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0B7650">
      <w:pPr>
        <w:spacing w:line="15827" w:lineRule="exact"/>
        <w:jc w:val="center"/>
        <w:rPr>
          <w:rFonts w:hint="eastAsia" w:eastAsia="宋体"/>
          <w:lang w:eastAsia="zh-CN"/>
        </w:rPr>
      </w:pPr>
      <w:r>
        <w:rPr>
          <w:rFonts w:hint="eastAsia" w:eastAsia="宋体"/>
          <w:lang w:eastAsia="zh-CN"/>
        </w:rPr>
        <w:drawing>
          <wp:inline distT="0" distB="0" distL="114300" distR="114300">
            <wp:extent cx="5026660" cy="8042910"/>
            <wp:effectExtent l="0" t="0" r="2540" b="8890"/>
            <wp:docPr id="1" name="图片 1" descr="self-denial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elf-denial800"/>
                    <pic:cNvPicPr>
                      <a:picLocks noChangeAspect="1"/>
                    </pic:cNvPicPr>
                  </pic:nvPicPr>
                  <pic:blipFill>
                    <a:blip r:embed="rId8"/>
                    <a:stretch>
                      <a:fillRect/>
                    </a:stretch>
                  </pic:blipFill>
                  <pic:spPr>
                    <a:xfrm>
                      <a:off x="0" y="0"/>
                      <a:ext cx="5026660" cy="8042910"/>
                    </a:xfrm>
                    <a:prstGeom prst="rect">
                      <a:avLst/>
                    </a:prstGeom>
                  </pic:spPr>
                </pic:pic>
              </a:graphicData>
            </a:graphic>
          </wp:inline>
        </w:drawing>
      </w:r>
    </w:p>
    <w:p w14:paraId="24629D26">
      <w:pPr>
        <w:spacing w:line="15827" w:lineRule="exact"/>
        <w:sectPr>
          <w:headerReference r:id="rId5" w:type="default"/>
          <w:footerReference r:id="rId6" w:type="default"/>
          <w:pgSz w:w="12240" w:h="15840"/>
          <w:pgMar w:top="1" w:right="0" w:bottom="1" w:left="0" w:header="0" w:footer="0" w:gutter="0"/>
          <w:cols w:space="720" w:num="1"/>
        </w:sectPr>
      </w:pPr>
      <w:bookmarkStart w:id="0" w:name="_GoBack"/>
      <w:bookmarkEnd w:id="0"/>
    </w:p>
    <w:p w14:paraId="06DA2211">
      <w:pPr>
        <w:spacing w:line="258" w:lineRule="auto"/>
        <w:rPr>
          <w:rFonts w:ascii="Arial"/>
          <w:sz w:val="21"/>
        </w:rPr>
      </w:pPr>
    </w:p>
    <w:p w14:paraId="30DA8715">
      <w:pPr>
        <w:spacing w:line="258" w:lineRule="auto"/>
        <w:rPr>
          <w:rFonts w:ascii="Arial"/>
          <w:sz w:val="21"/>
        </w:rPr>
      </w:pPr>
    </w:p>
    <w:p w14:paraId="1A55F811">
      <w:pPr>
        <w:spacing w:line="258" w:lineRule="auto"/>
        <w:rPr>
          <w:rFonts w:ascii="Arial"/>
          <w:sz w:val="21"/>
        </w:rPr>
      </w:pPr>
    </w:p>
    <w:p w14:paraId="279F1088">
      <w:pPr>
        <w:spacing w:line="259" w:lineRule="auto"/>
        <w:rPr>
          <w:rFonts w:ascii="Arial"/>
          <w:sz w:val="21"/>
        </w:rPr>
      </w:pPr>
    </w:p>
    <w:p w14:paraId="41E397A4">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6AA0459C">
      <w:pPr>
        <w:spacing w:line="7275" w:lineRule="exact"/>
        <w:sectPr>
          <w:pgSz w:w="12240" w:h="15840"/>
          <w:pgMar w:top="400" w:right="1836" w:bottom="400" w:left="1836" w:header="0" w:footer="0" w:gutter="0"/>
          <w:cols w:space="720" w:num="1"/>
        </w:sectPr>
      </w:pPr>
    </w:p>
    <w:p w14:paraId="414B22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0546ED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6803D0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59876D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7245F363">
      <w:pPr>
        <w:spacing w:line="264" w:lineRule="auto"/>
        <w:rPr>
          <w:rFonts w:hint="eastAsia" w:ascii="微软雅黑" w:hAnsi="微软雅黑" w:eastAsia="微软雅黑" w:cs="微软雅黑"/>
          <w:sz w:val="30"/>
          <w:szCs w:val="30"/>
        </w:rPr>
      </w:pPr>
    </w:p>
    <w:p w14:paraId="5EBE12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4F4C90E6">
      <w:pPr>
        <w:spacing w:line="264" w:lineRule="auto"/>
        <w:rPr>
          <w:rFonts w:hint="eastAsia" w:ascii="微软雅黑" w:hAnsi="微软雅黑" w:eastAsia="微软雅黑" w:cs="微软雅黑"/>
          <w:sz w:val="30"/>
          <w:szCs w:val="30"/>
        </w:rPr>
      </w:pPr>
    </w:p>
    <w:p w14:paraId="1366242C">
      <w:pPr>
        <w:spacing w:line="264" w:lineRule="auto"/>
        <w:rPr>
          <w:rFonts w:hint="eastAsia" w:ascii="微软雅黑" w:hAnsi="微软雅黑" w:eastAsia="微软雅黑" w:cs="微软雅黑"/>
          <w:sz w:val="30"/>
          <w:szCs w:val="30"/>
        </w:rPr>
      </w:pPr>
    </w:p>
    <w:p w14:paraId="06FD2219">
      <w:pPr>
        <w:spacing w:line="264" w:lineRule="auto"/>
        <w:rPr>
          <w:rFonts w:hint="eastAsia" w:ascii="微软雅黑" w:hAnsi="微软雅黑" w:eastAsia="微软雅黑" w:cs="微软雅黑"/>
          <w:sz w:val="30"/>
          <w:szCs w:val="30"/>
        </w:rPr>
      </w:pPr>
    </w:p>
    <w:p w14:paraId="51DCF63C">
      <w:pPr>
        <w:spacing w:line="264" w:lineRule="auto"/>
        <w:jc w:val="center"/>
        <w:rPr>
          <w:rFonts w:hint="eastAsia" w:ascii="微软雅黑" w:hAnsi="微软雅黑" w:eastAsia="微软雅黑" w:cs="微软雅黑"/>
          <w:b/>
          <w:bCs/>
          <w:sz w:val="52"/>
          <w:szCs w:val="52"/>
        </w:rPr>
      </w:pPr>
      <w:r>
        <w:rPr>
          <w:rFonts w:hint="eastAsia" w:ascii="微软雅黑" w:hAnsi="微软雅黑" w:eastAsia="微软雅黑" w:cs="微软雅黑"/>
          <w:b/>
          <w:bCs/>
          <w:sz w:val="52"/>
          <w:szCs w:val="52"/>
        </w:rPr>
        <w:t>Self-Denial</w:t>
      </w:r>
    </w:p>
    <w:p w14:paraId="0C5A46B9">
      <w:pPr>
        <w:spacing w:line="264" w:lineRule="auto"/>
        <w:jc w:val="center"/>
        <w:rPr>
          <w:rFonts w:hint="eastAsia" w:ascii="微软雅黑" w:hAnsi="微软雅黑" w:eastAsia="微软雅黑" w:cs="微软雅黑"/>
          <w:b/>
          <w:bCs/>
          <w:sz w:val="52"/>
          <w:szCs w:val="52"/>
        </w:rPr>
      </w:pPr>
      <w:r>
        <w:rPr>
          <w:rFonts w:hint="eastAsia" w:ascii="微软雅黑" w:hAnsi="微软雅黑" w:eastAsia="微软雅黑" w:cs="微软雅黑"/>
          <w:b/>
          <w:bCs/>
          <w:sz w:val="52"/>
          <w:szCs w:val="52"/>
        </w:rPr>
        <w:t>舍己</w:t>
      </w:r>
    </w:p>
    <w:p w14:paraId="0C9E6236">
      <w:pPr>
        <w:spacing w:line="264" w:lineRule="auto"/>
        <w:jc w:val="center"/>
        <w:rPr>
          <w:rFonts w:hint="eastAsia" w:ascii="微软雅黑" w:hAnsi="微软雅黑" w:eastAsia="微软雅黑" w:cs="微软雅黑"/>
          <w:sz w:val="30"/>
          <w:szCs w:val="30"/>
        </w:rPr>
      </w:pPr>
    </w:p>
    <w:p w14:paraId="64694978">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SELF-DENIAL: Explored and Applied IN A SERMON BEFORE The Honourable Assembly OF DIVINES: On a Day of their personal REFLECTION.</w:t>
      </w:r>
    </w:p>
    <w:p w14:paraId="5353E0E0">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《舍己：在尊贵的神学家议会（Assembly of Divines）个人反省之日的一篇讲道中的探索与应用》。</w:t>
      </w:r>
    </w:p>
    <w:p w14:paraId="229A8997">
      <w:pPr>
        <w:spacing w:line="264" w:lineRule="auto"/>
        <w:jc w:val="center"/>
        <w:rPr>
          <w:rFonts w:hint="eastAsia" w:ascii="微软雅黑" w:hAnsi="微软雅黑" w:eastAsia="微软雅黑" w:cs="微软雅黑"/>
          <w:sz w:val="30"/>
          <w:szCs w:val="30"/>
        </w:rPr>
      </w:pPr>
    </w:p>
    <w:p w14:paraId="0F718233">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BY EDWARD REYNOLDS, D.D. Minister of the Word of God at Braunston in Northamptonshire, and a Member of That ASSEMBLY.</w:t>
      </w:r>
    </w:p>
    <w:p w14:paraId="478ECC3C">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爱德华·雷诺兹（Edward Reynolds）神学博士著，系北安普敦郡布劳恩斯顿的上帝圣言仆人，以及该议会的成员。</w:t>
      </w:r>
    </w:p>
    <w:p w14:paraId="6595CBB4">
      <w:pPr>
        <w:spacing w:line="264" w:lineRule="auto"/>
        <w:jc w:val="center"/>
        <w:rPr>
          <w:rFonts w:hint="eastAsia" w:ascii="微软雅黑" w:hAnsi="微软雅黑" w:eastAsia="微软雅黑" w:cs="微软雅黑"/>
          <w:sz w:val="30"/>
          <w:szCs w:val="30"/>
        </w:rPr>
      </w:pPr>
    </w:p>
    <w:p w14:paraId="534E96C0">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Edition.</w:t>
      </w:r>
    </w:p>
    <w:p w14:paraId="364EEB3E">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第二版。</w:t>
      </w:r>
    </w:p>
    <w:p w14:paraId="0550F54A">
      <w:pPr>
        <w:spacing w:line="264" w:lineRule="auto"/>
        <w:jc w:val="center"/>
        <w:rPr>
          <w:rFonts w:hint="eastAsia" w:ascii="微软雅黑" w:hAnsi="微软雅黑" w:eastAsia="微软雅黑" w:cs="微软雅黑"/>
          <w:sz w:val="30"/>
          <w:szCs w:val="30"/>
        </w:rPr>
      </w:pPr>
    </w:p>
    <w:p w14:paraId="3B867C09">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LONDON, Printed by T. Maxey, for Robert Bostock, at the sign of the King's Head in St. Paul's Churchyard. 1652.</w:t>
      </w:r>
    </w:p>
    <w:p w14:paraId="1FE252F5">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伦敦，由 T. Maxey 为 Robert Bostock 印刷，店址位于圣保罗教堂墓地（St. Paul's Churchyard）的金克斯海德（King's Head）招牌处。1652年。</w:t>
      </w:r>
    </w:p>
    <w:p w14:paraId="4FD8433B">
      <w:pPr>
        <w:spacing w:line="264" w:lineRule="auto"/>
        <w:rPr>
          <w:rFonts w:hint="eastAsia" w:ascii="微软雅黑" w:hAnsi="微软雅黑" w:eastAsia="微软雅黑" w:cs="微软雅黑"/>
          <w:sz w:val="30"/>
          <w:szCs w:val="30"/>
        </w:rPr>
      </w:pPr>
    </w:p>
    <w:p w14:paraId="1A50F9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646E2F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34A794F0">
      <w:pPr>
        <w:spacing w:line="264" w:lineRule="auto"/>
        <w:rPr>
          <w:rFonts w:hint="eastAsia" w:ascii="微软雅黑" w:hAnsi="微软雅黑" w:eastAsia="微软雅黑" w:cs="微软雅黑"/>
          <w:sz w:val="30"/>
          <w:szCs w:val="30"/>
        </w:rPr>
      </w:pPr>
    </w:p>
    <w:p w14:paraId="2BCD60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Honourable Assembly of Divines</w:t>
      </w:r>
    </w:p>
    <w:p w14:paraId="602A32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致尊贵的神学家议会</w:t>
      </w:r>
    </w:p>
    <w:p w14:paraId="4A589B81">
      <w:pPr>
        <w:spacing w:line="264" w:lineRule="auto"/>
        <w:rPr>
          <w:rFonts w:hint="eastAsia" w:ascii="微软雅黑" w:hAnsi="微软雅黑" w:eastAsia="微软雅黑" w:cs="微软雅黑"/>
          <w:sz w:val="30"/>
          <w:szCs w:val="30"/>
        </w:rPr>
      </w:pPr>
    </w:p>
    <w:p w14:paraId="21C0E3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 Denial - Matthew 16:24</w:t>
      </w:r>
    </w:p>
    <w:p w14:paraId="337818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舍己 - 马太福音 16:24</w:t>
      </w:r>
    </w:p>
    <w:p w14:paraId="67C9B115">
      <w:pPr>
        <w:spacing w:line="264" w:lineRule="auto"/>
        <w:rPr>
          <w:rFonts w:hint="eastAsia" w:ascii="微软雅黑" w:hAnsi="微软雅黑" w:eastAsia="微软雅黑" w:cs="微软雅黑"/>
          <w:sz w:val="30"/>
          <w:szCs w:val="30"/>
        </w:rPr>
      </w:pPr>
    </w:p>
    <w:p w14:paraId="01D26037">
      <w:pPr>
        <w:pStyle w:val="2"/>
        <w:bidi w:val="0"/>
        <w:jc w:val="center"/>
        <w:rPr>
          <w:rFonts w:hint="eastAsia"/>
        </w:rPr>
      </w:pPr>
      <w:r>
        <w:rPr>
          <w:rFonts w:hint="eastAsia"/>
        </w:rPr>
        <w:t>To the Honourable Assembly of Divines.</w:t>
      </w:r>
    </w:p>
    <w:p w14:paraId="263EF1E2">
      <w:pPr>
        <w:pStyle w:val="2"/>
        <w:bidi w:val="0"/>
        <w:jc w:val="center"/>
        <w:rPr>
          <w:rFonts w:hint="eastAsia"/>
        </w:rPr>
      </w:pPr>
      <w:r>
        <w:rPr>
          <w:rFonts w:hint="eastAsia"/>
        </w:rPr>
        <w:t>致尊贵的神学家议会。</w:t>
      </w:r>
    </w:p>
    <w:p w14:paraId="0889E3CF">
      <w:pPr>
        <w:spacing w:line="264" w:lineRule="auto"/>
        <w:rPr>
          <w:rFonts w:hint="eastAsia" w:ascii="微软雅黑" w:hAnsi="微软雅黑" w:eastAsia="微软雅黑" w:cs="微软雅黑"/>
          <w:sz w:val="30"/>
          <w:szCs w:val="30"/>
        </w:rPr>
      </w:pPr>
    </w:p>
    <w:p w14:paraId="199E54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and Fathers,</w:t>
      </w:r>
    </w:p>
    <w:p w14:paraId="77A0D8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弟兄们，父老们：</w:t>
      </w:r>
    </w:p>
    <w:p w14:paraId="64C7439C">
      <w:pPr>
        <w:spacing w:line="264" w:lineRule="auto"/>
        <w:rPr>
          <w:rFonts w:hint="eastAsia" w:ascii="微软雅黑" w:hAnsi="微软雅黑" w:eastAsia="微软雅黑" w:cs="微软雅黑"/>
          <w:sz w:val="30"/>
          <w:szCs w:val="30"/>
        </w:rPr>
      </w:pPr>
    </w:p>
    <w:p w14:paraId="5BDACF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sermon was delivered at your behest, and before your audience alone.</w:t>
      </w:r>
    </w:p>
    <w:p w14:paraId="502D13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这篇讲道是应你们的要求，且仅在你们面前发表的。</w:t>
      </w:r>
    </w:p>
    <w:p w14:paraId="52362B89">
      <w:pPr>
        <w:spacing w:line="264" w:lineRule="auto"/>
        <w:rPr>
          <w:rFonts w:hint="eastAsia" w:ascii="微软雅黑" w:hAnsi="微软雅黑" w:eastAsia="微软雅黑" w:cs="微软雅黑"/>
          <w:sz w:val="30"/>
          <w:szCs w:val="30"/>
        </w:rPr>
      </w:pPr>
    </w:p>
    <w:p w14:paraId="597621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have remained within those walls, were it not for the insistence of many esteemed colleagues among you, who urged its publication.</w:t>
      </w:r>
    </w:p>
    <w:p w14:paraId="6FEC37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若非由于你们当中许多德高望重的同仁坚持要求将其出版，它本应留在那些墙垣之内。</w:t>
      </w:r>
    </w:p>
    <w:p w14:paraId="32D15840">
      <w:pPr>
        <w:spacing w:line="264" w:lineRule="auto"/>
        <w:rPr>
          <w:rFonts w:hint="eastAsia" w:ascii="微软雅黑" w:hAnsi="微软雅黑" w:eastAsia="微软雅黑" w:cs="微软雅黑"/>
          <w:sz w:val="30"/>
          <w:szCs w:val="30"/>
        </w:rPr>
      </w:pPr>
    </w:p>
    <w:p w14:paraId="0B1C93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theme of the sermon instructed me to put aside my own judgement regarding the appropriateness or timing of this action, seeing that the views of so many pious and knowledgeable brethren align with it.</w:t>
      </w:r>
    </w:p>
    <w:p w14:paraId="3DC279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鉴于这么多虔诚且博学的弟兄们的看法与此一致，这篇讲道的主题教导我，应当放下自己对于此举是否妥当或时机是否成熟的判断。</w:t>
      </w:r>
    </w:p>
    <w:p w14:paraId="18CBD875">
      <w:pPr>
        <w:spacing w:line="264" w:lineRule="auto"/>
        <w:rPr>
          <w:rFonts w:hint="eastAsia" w:ascii="微软雅黑" w:hAnsi="微软雅黑" w:eastAsia="微软雅黑" w:cs="微软雅黑"/>
          <w:sz w:val="30"/>
          <w:szCs w:val="30"/>
        </w:rPr>
      </w:pPr>
    </w:p>
    <w:p w14:paraId="30DD7F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publication grants me the benefit of expressing some small token of gratitude for the numerous considered, wise, and informed debates, the various inspiring and heavenly exercises, and the delightful camaraderie, all of which I've been privileged to participate in by sitting among you.</w:t>
      </w:r>
    </w:p>
    <w:p w14:paraId="60BB5B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此次出版使我有机会表达些许感激之情，感谢那些无数次经过深思熟虑、充满智慧和见识的辩论，各种激励人心、属天的操练，以及令人愉悦的同道友谊，我有幸通过坐在你们中间而参与了这一切。</w:t>
      </w:r>
    </w:p>
    <w:p w14:paraId="1D1C3F0D">
      <w:pPr>
        <w:spacing w:line="264" w:lineRule="auto"/>
        <w:rPr>
          <w:rFonts w:hint="eastAsia" w:ascii="微软雅黑" w:hAnsi="微软雅黑" w:eastAsia="微软雅黑" w:cs="微软雅黑"/>
          <w:sz w:val="30"/>
          <w:szCs w:val="30"/>
        </w:rPr>
      </w:pPr>
    </w:p>
    <w:p w14:paraId="22823E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experiences have truly brightened my life, despite significant losses and growing frailties, more so than I would willingly admit in such difficult and turbulent times.</w:t>
      </w:r>
    </w:p>
    <w:p w14:paraId="408609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尽管遭受了巨大的损失，身体也日益衰弱，但这些经历确实照亮了我的生活，在如此艰难动荡的时代，这种慰藉远超我所能言表的。</w:t>
      </w:r>
    </w:p>
    <w:p w14:paraId="4AC129FF">
      <w:pPr>
        <w:spacing w:line="264" w:lineRule="auto"/>
        <w:rPr>
          <w:rFonts w:hint="eastAsia" w:ascii="微软雅黑" w:hAnsi="微软雅黑" w:eastAsia="微软雅黑" w:cs="微软雅黑"/>
          <w:sz w:val="30"/>
          <w:szCs w:val="30"/>
        </w:rPr>
      </w:pPr>
    </w:p>
    <w:p w14:paraId="5B6CDC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bring even more joy if you were to kindly accept this humble part of my endeavours, first preached in your presence and now offered for your perusal.</w:t>
      </w:r>
    </w:p>
    <w:p w14:paraId="2556A5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如果你们能惠允接受我这份微薄的努力——它先是在你们面前宣讲，现在呈给你们审阅——那将带给我更多的喜乐。</w:t>
      </w:r>
    </w:p>
    <w:p w14:paraId="68E00403">
      <w:pPr>
        <w:spacing w:line="264" w:lineRule="auto"/>
        <w:rPr>
          <w:rFonts w:hint="eastAsia" w:ascii="微软雅黑" w:hAnsi="微软雅黑" w:eastAsia="微软雅黑" w:cs="微软雅黑"/>
          <w:sz w:val="30"/>
          <w:szCs w:val="30"/>
        </w:rPr>
      </w:pPr>
    </w:p>
    <w:p w14:paraId="6E0662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comes from one who sincerely prays that the Lord, whom you belong to and serve, would bless all your efforts for the benefit of his Church and make you effective agents in mending divisions, reconciling disagreements, averting chaos, and promoting peace in his Zion.</w:t>
      </w:r>
    </w:p>
    <w:p w14:paraId="26BBF9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这份作品出自一位诚心祈祷者的手，他祈求你们所归属并事奉的主，会为了祂教会的益处而赐福你们所有的努力，并使你们成为有效的器皿，去修补分裂、调和分歧、防止混乱，并在祂的锡安促进平安。</w:t>
      </w:r>
    </w:p>
    <w:p w14:paraId="32A63C20">
      <w:pPr>
        <w:spacing w:line="264" w:lineRule="auto"/>
        <w:rPr>
          <w:rFonts w:hint="eastAsia" w:ascii="微软雅黑" w:hAnsi="微软雅黑" w:eastAsia="微软雅黑" w:cs="微软雅黑"/>
          <w:sz w:val="30"/>
          <w:szCs w:val="30"/>
        </w:rPr>
      </w:pPr>
    </w:p>
    <w:p w14:paraId="167E5E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most humble servant in the Lord, E.R.</w:t>
      </w:r>
    </w:p>
    <w:p w14:paraId="6F7FA2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您在主里最谦卑的仆人，E.R.</w:t>
      </w:r>
    </w:p>
    <w:p w14:paraId="4F6ABC2F">
      <w:pPr>
        <w:spacing w:line="264" w:lineRule="auto"/>
        <w:rPr>
          <w:rFonts w:hint="eastAsia" w:ascii="微软雅黑" w:hAnsi="微软雅黑" w:eastAsia="微软雅黑" w:cs="微软雅黑"/>
          <w:sz w:val="30"/>
          <w:szCs w:val="30"/>
        </w:rPr>
      </w:pPr>
    </w:p>
    <w:p w14:paraId="657B6FAE">
      <w:pPr>
        <w:pStyle w:val="2"/>
        <w:bidi w:val="0"/>
        <w:jc w:val="center"/>
        <w:rPr>
          <w:rFonts w:hint="eastAsia"/>
        </w:rPr>
      </w:pPr>
      <w:r>
        <w:rPr>
          <w:rFonts w:hint="eastAsia"/>
        </w:rPr>
        <w:t>Self Denial</w:t>
      </w:r>
    </w:p>
    <w:p w14:paraId="110ED92B">
      <w:pPr>
        <w:pStyle w:val="2"/>
        <w:bidi w:val="0"/>
        <w:jc w:val="center"/>
        <w:rPr>
          <w:rFonts w:hint="eastAsia"/>
        </w:rPr>
      </w:pPr>
      <w:r>
        <w:rPr>
          <w:rFonts w:hint="eastAsia"/>
        </w:rPr>
        <w:t>舍己</w:t>
      </w:r>
    </w:p>
    <w:p w14:paraId="2492C6DD">
      <w:pPr>
        <w:spacing w:line="264" w:lineRule="auto"/>
        <w:rPr>
          <w:rFonts w:hint="eastAsia" w:ascii="微软雅黑" w:hAnsi="微软雅黑" w:eastAsia="微软雅黑" w:cs="微软雅黑"/>
          <w:sz w:val="30"/>
          <w:szCs w:val="30"/>
        </w:rPr>
      </w:pPr>
    </w:p>
    <w:p w14:paraId="583158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Jesus said to his disciples, "If anyone wants to follow me, they must deny themselves, take up their cross, and follow me." - MATTHEW 16:24.</w:t>
      </w:r>
    </w:p>
    <w:p w14:paraId="384A61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于是耶稣对门徒说：“若有人要跟从我，就当舍己，背起他的十字架来跟从我。”——《马太福音》16:24。</w:t>
      </w:r>
    </w:p>
    <w:p w14:paraId="40193BAF">
      <w:pPr>
        <w:spacing w:line="264" w:lineRule="auto"/>
        <w:rPr>
          <w:rFonts w:hint="eastAsia" w:ascii="微软雅黑" w:hAnsi="微软雅黑" w:eastAsia="微软雅黑" w:cs="微软雅黑"/>
          <w:sz w:val="30"/>
          <w:szCs w:val="30"/>
        </w:rPr>
      </w:pPr>
    </w:p>
    <w:p w14:paraId="252CF6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observe about CHRIST that often when he showed signs of human frailty, to prevent his followers from being disturbed or stumbling, he simultaneously displayed some significant evidence of his divine power.</w:t>
      </w:r>
    </w:p>
    <w:p w14:paraId="18714C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我们可以观察关于基督（CHRIST）的一点，即当祂表现出人性软弱的迹象时，为了防止祂的追随者感到不安或跌倒，祂往往同时展示出一些祂神圣权能的重大凭据。</w:t>
      </w:r>
    </w:p>
    <w:p w14:paraId="57876A2D">
      <w:pPr>
        <w:spacing w:line="264" w:lineRule="auto"/>
        <w:rPr>
          <w:rFonts w:hint="eastAsia" w:ascii="微软雅黑" w:hAnsi="微软雅黑" w:eastAsia="微软雅黑" w:cs="微软雅黑"/>
          <w:sz w:val="30"/>
          <w:szCs w:val="30"/>
        </w:rPr>
      </w:pPr>
    </w:p>
    <w:p w14:paraId="3F78DE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born weak and poor like other infants, yet accompanied by a multitude of magnificent angels announcing his birth to shepherds and a unique star guiding wise men to worship him.</w:t>
      </w:r>
    </w:p>
    <w:p w14:paraId="4977F9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祂像其他婴儿一样在软弱和贫穷中出生，然而却有大批华美的天使向牧羊人宣告祂的降生，并有一颗独特的星指引博学之士（wise men）来崇拜祂。</w:t>
      </w:r>
    </w:p>
    <w:p w14:paraId="766687EA">
      <w:pPr>
        <w:spacing w:line="264" w:lineRule="auto"/>
        <w:rPr>
          <w:rFonts w:hint="eastAsia" w:ascii="微软雅黑" w:hAnsi="微软雅黑" w:eastAsia="微软雅黑" w:cs="微软雅黑"/>
          <w:sz w:val="30"/>
          <w:szCs w:val="30"/>
        </w:rPr>
      </w:pPr>
    </w:p>
    <w:p w14:paraId="752E1E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experienced hunger and was tempted by Satan as other men are; however, with his divine power, he overcame the adversary and was attended to by angels.</w:t>
      </w:r>
    </w:p>
    <w:p w14:paraId="53A80D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祂像其他人一样经历饥饿并受撒但的诱惑；然而，凭着祂的神圣权能，祂战胜了仇敌，并有天使服事祂。</w:t>
      </w:r>
    </w:p>
    <w:p w14:paraId="0E3746E3">
      <w:pPr>
        <w:spacing w:line="264" w:lineRule="auto"/>
        <w:rPr>
          <w:rFonts w:hint="eastAsia" w:ascii="微软雅黑" w:hAnsi="微软雅黑" w:eastAsia="微软雅黑" w:cs="微软雅黑"/>
          <w:sz w:val="30"/>
          <w:szCs w:val="30"/>
        </w:rPr>
      </w:pPr>
    </w:p>
    <w:p w14:paraId="3E9CD6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didn't find fruit on the fig tree he approached, exposing a human lack of knowledge; but at the same time, he demonstrated his divine power by withering the tree from its roots.</w:t>
      </w:r>
    </w:p>
    <w:p w14:paraId="2815FB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祂在走近的无花果树上没有找到果子，暴露了人性知识的缺乏；但与此同时，祂通过让那棵树从根部枯萎，展示了祂的神圣权能。</w:t>
      </w:r>
    </w:p>
    <w:p w14:paraId="69C67C01">
      <w:pPr>
        <w:spacing w:line="264" w:lineRule="auto"/>
        <w:rPr>
          <w:rFonts w:hint="eastAsia" w:ascii="微软雅黑" w:hAnsi="微软雅黑" w:eastAsia="微软雅黑" w:cs="微软雅黑"/>
          <w:sz w:val="30"/>
          <w:szCs w:val="30"/>
        </w:rPr>
      </w:pPr>
    </w:p>
    <w:p w14:paraId="2C507E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crucified (as the Apostle tells us) in weakness, but even then, he revealed himself as the Lord of Glory by splitting rocks, opening graves, darkening the sun, converting the thief and the centurion, and thus triumphing over principalities and powers.</w:t>
      </w:r>
    </w:p>
    <w:p w14:paraId="19D38A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正如使徒告诉我们的，祂在软弱中被钉在十字架上，但即使在那是，祂仍通过崩裂磐石、开启坟墓、使太阳变黑、使强盗和百夫长归正，显明自己是荣耀之主，从而战胜了执政的和掌权的。</w:t>
      </w:r>
    </w:p>
    <w:p w14:paraId="20A2EBF3">
      <w:pPr>
        <w:spacing w:line="264" w:lineRule="auto"/>
        <w:rPr>
          <w:rFonts w:hint="eastAsia" w:ascii="微软雅黑" w:hAnsi="微软雅黑" w:eastAsia="微软雅黑" w:cs="微软雅黑"/>
          <w:sz w:val="30"/>
          <w:szCs w:val="30"/>
        </w:rPr>
      </w:pPr>
    </w:p>
    <w:p w14:paraId="4303C0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we see that when holy men in Scripture were notably honoured by God, God arranged for some humbling occurrence to take place, so they wouldn't think too highly of themselves.</w:t>
      </w:r>
    </w:p>
    <w:p w14:paraId="3B6D98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另一方面，我们看到，当圣经中的圣徒受到上帝显著的尊崇时，上帝会安排一些令人谦卑的事情发生，使他们不至于自视过高。</w:t>
      </w:r>
    </w:p>
    <w:p w14:paraId="61B63639">
      <w:pPr>
        <w:spacing w:line="264" w:lineRule="auto"/>
        <w:rPr>
          <w:rFonts w:hint="eastAsia" w:ascii="微软雅黑" w:hAnsi="微软雅黑" w:eastAsia="微软雅黑" w:cs="微软雅黑"/>
          <w:sz w:val="30"/>
          <w:szCs w:val="30"/>
        </w:rPr>
      </w:pPr>
    </w:p>
    <w:p w14:paraId="461A87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happened with David: after his kingdom was established and he had won significant victories over his enemies, a great sin followed, which humbled and troubled him for the rest of his life.</w:t>
      </w:r>
    </w:p>
    <w:p w14:paraId="077C2B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这发生在大卫身上：在他的国位稳固并对敌人取得了重大胜利之后，紧接着发生了一件重大的罪，这使他在余生中都感到谦卑和困扰。</w:t>
      </w:r>
    </w:p>
    <w:p w14:paraId="41282376">
      <w:pPr>
        <w:spacing w:line="264" w:lineRule="auto"/>
        <w:rPr>
          <w:rFonts w:hint="eastAsia" w:ascii="微软雅黑" w:hAnsi="微软雅黑" w:eastAsia="微软雅黑" w:cs="微软雅黑"/>
          <w:sz w:val="30"/>
          <w:szCs w:val="30"/>
        </w:rPr>
      </w:pPr>
    </w:p>
    <w:p w14:paraId="08DF3E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with Hezekiah, after a great deliverance from a powerful enemy and a death sentence, he fell into a sin of pride and vanity.</w:t>
      </w:r>
    </w:p>
    <w:p w14:paraId="2600BB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希西家也是如此，在从强敌和死亡判决中获得重大解救之后，他陷入了骄傲和虚荣的罪中。</w:t>
      </w:r>
    </w:p>
    <w:p w14:paraId="5A2F8EBE">
      <w:pPr>
        <w:spacing w:line="264" w:lineRule="auto"/>
        <w:rPr>
          <w:rFonts w:hint="eastAsia" w:ascii="微软雅黑" w:hAnsi="微软雅黑" w:eastAsia="微软雅黑" w:cs="微软雅黑"/>
          <w:sz w:val="30"/>
          <w:szCs w:val="30"/>
        </w:rPr>
      </w:pPr>
    </w:p>
    <w:p w14:paraId="39749A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Lord revealed to him his intention to lead his people and children into captivity and hand his treasures over to the King of Babylon, which prompted him to humble himself for his heart's pride.</w:t>
      </w:r>
    </w:p>
    <w:p w14:paraId="5BEA61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结果，主向他透露了要将他的子民和后裔掳去，并将他的财宝交给巴比伦王的意图，这促使他为自己内心的骄傲而自卑。</w:t>
      </w:r>
    </w:p>
    <w:p w14:paraId="5FAC52D2">
      <w:pPr>
        <w:spacing w:line="264" w:lineRule="auto"/>
        <w:rPr>
          <w:rFonts w:hint="eastAsia" w:ascii="微软雅黑" w:hAnsi="微软雅黑" w:eastAsia="微软雅黑" w:cs="微软雅黑"/>
          <w:sz w:val="30"/>
          <w:szCs w:val="30"/>
        </w:rPr>
      </w:pPr>
    </w:p>
    <w:p w14:paraId="407409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happened to Paul, who was taken to the third heavens, hearing ineffable words and seeing visions of the Lord; but then, a thorn was given to him in the flesh, a messenger of Satan to torment him, so he wouldn't be overly exalted due to the abundance of revelations.</w:t>
      </w:r>
    </w:p>
    <w:p w14:paraId="19D120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同样的事也发生在保罗身上，他被带到第三层天，听见了不可言喻的话语，并看见了主的异象；但随后，有一根刺加在他肉体上，就是撒但的差役要折磨他，免得他因启示过多而过于自高。</w:t>
      </w:r>
    </w:p>
    <w:p w14:paraId="03B1B59F">
      <w:pPr>
        <w:spacing w:line="264" w:lineRule="auto"/>
        <w:rPr>
          <w:rFonts w:hint="eastAsia" w:ascii="微软雅黑" w:hAnsi="微软雅黑" w:eastAsia="微软雅黑" w:cs="微软雅黑"/>
          <w:sz w:val="30"/>
          <w:szCs w:val="30"/>
        </w:rPr>
      </w:pPr>
    </w:p>
    <w:p w14:paraId="296771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also so with Peter in this chapter.</w:t>
      </w:r>
    </w:p>
    <w:p w14:paraId="5B47E0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在本章中，彼得也是如此。</w:t>
      </w:r>
    </w:p>
    <w:p w14:paraId="6ABD56CD">
      <w:pPr>
        <w:spacing w:line="264" w:lineRule="auto"/>
        <w:rPr>
          <w:rFonts w:hint="eastAsia" w:ascii="微软雅黑" w:hAnsi="微软雅黑" w:eastAsia="微软雅黑" w:cs="微软雅黑"/>
          <w:sz w:val="30"/>
          <w:szCs w:val="30"/>
        </w:rPr>
      </w:pPr>
    </w:p>
    <w:p w14:paraId="006129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a magnificent confession of Christ the Messiah, "You are the Christ, the Son of the living God," and Christ greatly honoured him for it.</w:t>
      </w:r>
    </w:p>
    <w:p w14:paraId="115DEF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他对弥赛亚基督作出了伟大的认信：“祢是基督，是永生上帝的儿子”，基督为此极大地尊崇了他。</w:t>
      </w:r>
    </w:p>
    <w:p w14:paraId="20504CCB">
      <w:pPr>
        <w:spacing w:line="264" w:lineRule="auto"/>
        <w:rPr>
          <w:rFonts w:hint="eastAsia" w:ascii="微软雅黑" w:hAnsi="微软雅黑" w:eastAsia="微软雅黑" w:cs="微软雅黑"/>
          <w:sz w:val="30"/>
          <w:szCs w:val="30"/>
        </w:rPr>
      </w:pPr>
    </w:p>
    <w:p w14:paraId="420FDA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also say to you," said Christ, "you are Peter, and on this rock, I will build my Church."</w:t>
      </w:r>
    </w:p>
    <w:p w14:paraId="7705F5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基督说：“我还告诉你，你是彼得，我要把我的教会建造在这磐石上。”</w:t>
      </w:r>
    </w:p>
    <w:p w14:paraId="7B964B10">
      <w:pPr>
        <w:spacing w:line="264" w:lineRule="auto"/>
        <w:rPr>
          <w:rFonts w:hint="eastAsia" w:ascii="微软雅黑" w:hAnsi="微软雅黑" w:eastAsia="微软雅黑" w:cs="微软雅黑"/>
          <w:sz w:val="30"/>
          <w:szCs w:val="30"/>
        </w:rPr>
      </w:pPr>
    </w:p>
    <w:p w14:paraId="1761D0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this is primarily understood to refer to the rock that Peter confessed, as the learned interpret it, there was something of special honour bestowed upon Peter.</w:t>
      </w:r>
    </w:p>
    <w:p w14:paraId="28D610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虽然这主要被理解为指彼得所认信的磐石（正如博学者所解释的那样），但确实有某种特殊的荣誉授予了彼得。</w:t>
      </w:r>
    </w:p>
    <w:p w14:paraId="184ED8DD">
      <w:pPr>
        <w:spacing w:line="264" w:lineRule="auto"/>
        <w:rPr>
          <w:rFonts w:hint="eastAsia" w:ascii="微软雅黑" w:hAnsi="微软雅黑" w:eastAsia="微软雅黑" w:cs="微软雅黑"/>
          <w:sz w:val="30"/>
          <w:szCs w:val="30"/>
        </w:rPr>
      </w:pPr>
    </w:p>
    <w:p w14:paraId="4DE5EB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mentions a twofold foundation of the Church: a personal foundation, which is only one - "for no one can lay any foundation other than the one already laid, which is Jesus Christ" (1 Cor. 3:11); and a doctrinal foundation, as the Church is said to be built on the foundation of the prophets and apostles (Eph. 2:20), and so we read about twelve foundations in the new Jerusalem (Rev. 21:14).</w:t>
      </w:r>
    </w:p>
    <w:p w14:paraId="478063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圣经提到了教会的双重基础：一个是位格性的（personal）基础，它只有一个——“因为那已经立好的根基就是耶稣基督，此外没有人能立别的根基”（哥林多前书 3:11）；另一个是教义性的基础，正如教会据说是建立在先知和使徒的根基上（以弗所书 2:20），因此我们在新耶路撒冷读到了十二个根基（启示录 21:14）。</w:t>
      </w:r>
    </w:p>
    <w:p w14:paraId="1B5029AD">
      <w:pPr>
        <w:spacing w:line="264" w:lineRule="auto"/>
        <w:rPr>
          <w:rFonts w:hint="eastAsia" w:ascii="微软雅黑" w:hAnsi="微软雅黑" w:eastAsia="微软雅黑" w:cs="微软雅黑"/>
          <w:sz w:val="30"/>
          <w:szCs w:val="30"/>
        </w:rPr>
      </w:pPr>
    </w:p>
    <w:p w14:paraId="22A919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these, as Peter was first in faith, being the first to confess Christ as the Messiah, so he was honoured to be the first of these twelve foundations, who would first plant the Gospel and gather a Church for Christ after his Resurrection, as we see he did (Acts 2).</w:t>
      </w:r>
    </w:p>
    <w:p w14:paraId="36AC9D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根基中，正如彼得在信心上是第一位的，是第一个承认基督为弥赛亚的人，他也荣幸地成为这十二个根基中的第一个，在基督复活后首先传扬福音并为基督召聚教会，正如我们所见他在《使徒行传》第2章中所做的那样。</w:t>
      </w:r>
    </w:p>
    <w:p w14:paraId="3D696770">
      <w:pPr>
        <w:spacing w:line="264" w:lineRule="auto"/>
        <w:rPr>
          <w:rFonts w:hint="eastAsia" w:ascii="微软雅黑" w:hAnsi="微软雅黑" w:eastAsia="微软雅黑" w:cs="微软雅黑"/>
          <w:sz w:val="30"/>
          <w:szCs w:val="30"/>
        </w:rPr>
      </w:pPr>
    </w:p>
    <w:p w14:paraId="3F4D35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this is why the Gospel of Circumcision is said to have been entrusted to Peter (Gal. 2:7-8), because the Gospel was first to be preached to the Jews, God's first-born, as per Christ's instruction (Acts 3:26, 13:46, Exod 4:22).</w:t>
      </w:r>
    </w:p>
    <w:p w14:paraId="181AC4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也许这就是为什么受割礼之人的福音据说是托付给了彼得（加拉太书 2:7-8），因为根据基督的指示，福音首先要传给上帝的长子——犹太人（使徒行传 3:26, 13:46，出埃及记 4:22）。</w:t>
      </w:r>
    </w:p>
    <w:p w14:paraId="437F361E">
      <w:pPr>
        <w:spacing w:line="264" w:lineRule="auto"/>
        <w:rPr>
          <w:rFonts w:hint="eastAsia" w:ascii="微软雅黑" w:hAnsi="微软雅黑" w:eastAsia="微软雅黑" w:cs="微软雅黑"/>
          <w:sz w:val="30"/>
          <w:szCs w:val="30"/>
        </w:rPr>
      </w:pPr>
    </w:p>
    <w:p w14:paraId="5CA5A5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moment of Peter's confession, Christ, to dispel all misunderstandings regarding his Kingdom, started to inform his disciples about his forthcoming sufferings.</w:t>
      </w:r>
    </w:p>
    <w:p w14:paraId="5CE512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从彼得认信的那一刻起，基督为了消除一切关于祂国度的误解，开始告知门徒祂即将遭受的苦难。</w:t>
      </w:r>
    </w:p>
    <w:p w14:paraId="357AF070">
      <w:pPr>
        <w:spacing w:line="264" w:lineRule="auto"/>
        <w:rPr>
          <w:rFonts w:hint="eastAsia" w:ascii="微软雅黑" w:hAnsi="微软雅黑" w:eastAsia="微软雅黑" w:cs="微软雅黑"/>
          <w:sz w:val="30"/>
          <w:szCs w:val="30"/>
        </w:rPr>
      </w:pPr>
    </w:p>
    <w:p w14:paraId="65AA7F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news immediately upset Peter, who took it upon himself to caution his Master, and rebuke him, saying, "God forbid, this will not happen to you."</w:t>
      </w:r>
    </w:p>
    <w:p w14:paraId="20C9D5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这个消息立刻让彼得感到不安，他竟然自作主张地告诫他的主，并责备祂说：“主啊，万不可如此！这事必不临到祢身上。”</w:t>
      </w:r>
    </w:p>
    <w:p w14:paraId="38485748">
      <w:pPr>
        <w:spacing w:line="264" w:lineRule="auto"/>
        <w:rPr>
          <w:rFonts w:hint="eastAsia" w:ascii="微软雅黑" w:hAnsi="微软雅黑" w:eastAsia="微软雅黑" w:cs="微软雅黑"/>
          <w:sz w:val="30"/>
          <w:szCs w:val="30"/>
        </w:rPr>
      </w:pPr>
    </w:p>
    <w:p w14:paraId="27DFB2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response, Christ reproached him sharply: now it's not, "You are Peter," but "You are Satan," a tempter, an adversary to Christ's work of mediation; (as the word implies elsewhere, Num. 22:22, 2 Sam. 19:22), now not a stone for building, but a stumbling block; "You are not setting your mind on the things of God, but on the things of man."</w:t>
      </w:r>
    </w:p>
    <w:p w14:paraId="0A1F09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作为回应，基督严厉地责备了他：现在不再是“你是彼得”，而是“你是撒但”，一个诱惑者，一个基督中保工作的敌对者；（正如该词在别处所暗示的，民数记 22:22，撒母耳记下 19:22），现在不是建造的石头，而是绊脚石；“你不体贴上帝的意思，只体贴人的意思。”</w:t>
      </w:r>
    </w:p>
    <w:p w14:paraId="4B19E047">
      <w:pPr>
        <w:spacing w:line="264" w:lineRule="auto"/>
        <w:rPr>
          <w:rFonts w:hint="eastAsia" w:ascii="微软雅黑" w:hAnsi="微软雅黑" w:eastAsia="微软雅黑" w:cs="微软雅黑"/>
          <w:sz w:val="30"/>
          <w:szCs w:val="30"/>
        </w:rPr>
      </w:pPr>
    </w:p>
    <w:p w14:paraId="23839F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you have a worldly and flawed understanding of me and my Kingdom, conceiving of it according to the common perceptions and expectations of men, not in line with God's plan and will.</w:t>
      </w:r>
    </w:p>
    <w:p w14:paraId="5DE38A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换句话说，你对我以及我的国度有一种属世且有缺陷的理解，根据人的常识和期望来构想它，而不是按照上帝的计划和旨意。</w:t>
      </w:r>
    </w:p>
    <w:p w14:paraId="4FED6E17">
      <w:pPr>
        <w:spacing w:line="264" w:lineRule="auto"/>
        <w:rPr>
          <w:rFonts w:hint="eastAsia" w:ascii="微软雅黑" w:hAnsi="微软雅黑" w:eastAsia="微软雅黑" w:cs="微软雅黑"/>
          <w:sz w:val="30"/>
          <w:szCs w:val="30"/>
        </w:rPr>
      </w:pPr>
    </w:p>
    <w:p w14:paraId="5828B1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rebuke, we see 1. A personal correction, verse 22. 2. Doctrinal instruction; teaching his disciples and the people that anyone who would (like Peter did) acknowledge him as the Messiah and King of the Church should not anticipate grandeur in this world under him, but must be prepared to follow in the path that he would carve out for them, i.e., to deny themselves as he did (Matthew 26:42), and to carry a cross, as he also did (John 19:17), and thus to follow him.</w:t>
      </w:r>
    </w:p>
    <w:p w14:paraId="2BB9AE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在这责备中，我们看到：1. 个人的纠正，第22节。2. 教义性的教导；教导祂的门徒和众人，凡是（像彼得那样）承认祂为弥赛亚和教会之王的人，不应期望在祂权下的这个世界上获得显赫地位，而必须准备好走上祂为他们开辟的道路，即像祂那样舍己（马太福音 26:42），并背起十字架，正如祂也曾做过的那样（约翰福音 19:17），从而跟从祂。</w:t>
      </w:r>
    </w:p>
    <w:p w14:paraId="665A477A">
      <w:pPr>
        <w:spacing w:line="264" w:lineRule="auto"/>
        <w:rPr>
          <w:rFonts w:hint="eastAsia" w:ascii="微软雅黑" w:hAnsi="微软雅黑" w:eastAsia="微软雅黑" w:cs="微软雅黑"/>
          <w:sz w:val="30"/>
          <w:szCs w:val="30"/>
        </w:rPr>
      </w:pPr>
    </w:p>
    <w:p w14:paraId="7E0445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alleviate any objections and shock, he assures them that no matter how fearful and suspicious they might be of such a hard service, self-denial is the only way to save themselves (verse 25, 26), and bearing a cross is the only route to a crown and glorious reward (verse 27).</w:t>
      </w:r>
    </w:p>
    <w:p w14:paraId="431562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为了减轻任何异议和震惊，祂向他们保证，无论他们对如此艰辛的事奉感到多么恐惧和怀疑，舍己是自救的唯一途径（第25, 26节），而背负十字架是通往冠冕和荣耀赏赐的唯一路径（第27节）。</w:t>
      </w:r>
    </w:p>
    <w:p w14:paraId="7BB4BC35">
      <w:pPr>
        <w:spacing w:line="264" w:lineRule="auto"/>
        <w:rPr>
          <w:rFonts w:hint="eastAsia" w:ascii="微软雅黑" w:hAnsi="微软雅黑" w:eastAsia="微软雅黑" w:cs="微软雅黑"/>
          <w:sz w:val="30"/>
          <w:szCs w:val="30"/>
        </w:rPr>
      </w:pPr>
    </w:p>
    <w:p w14:paraId="25AA65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prevent this from seeming like an empty promise without proof and assurance, he promises to substantiate it soon after with a tangible and visible demonstration (verse 28).</w:t>
      </w:r>
    </w:p>
    <w:p w14:paraId="61A00B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为了防止这看起来像是一个没有证据和保证的空洞承诺，祂答应随后不久会通过一个切实可见的证明来证实它（第28节）。</w:t>
      </w:r>
    </w:p>
    <w:p w14:paraId="13186305">
      <w:pPr>
        <w:spacing w:line="264" w:lineRule="auto"/>
        <w:rPr>
          <w:rFonts w:hint="eastAsia" w:ascii="微软雅黑" w:hAnsi="微软雅黑" w:eastAsia="微软雅黑" w:cs="微软雅黑"/>
          <w:sz w:val="30"/>
          <w:szCs w:val="30"/>
        </w:rPr>
      </w:pPr>
    </w:p>
    <w:p w14:paraId="385571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could be understood as his magnificent transfiguration a week later (Matthew 27:1,2), his glorious ascension in their sight (Acts 1:9), his outpouring of the Holy Spirit upon them in tongues of fire (Acts 2:2,3), or his fuller revelation of his Kingdom and Glory to his servant John through the ministry of angels, in his magnificent Revelation (Revelation 1:1).</w:t>
      </w:r>
    </w:p>
    <w:p w14:paraId="2AF0D4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这可以被理解为一周后祂荣耀的登山变像（马太福音 17:1, 2，原文误为 27:1,2），祂在他们眼前的荣耀升天（使徒行传 1:9），祂通过火焰般的舌头将圣灵浇灌在他们身上（使徒行传 2:2, 3），或者是祂在宏伟的启示录中，通过天使的服事向祂的仆人约翰更充分地揭示祂的国度与荣耀（启示录 1:1）。</w:t>
      </w:r>
    </w:p>
    <w:p w14:paraId="3DF75A8E">
      <w:pPr>
        <w:spacing w:line="264" w:lineRule="auto"/>
        <w:rPr>
          <w:rFonts w:hint="eastAsia" w:ascii="微软雅黑" w:hAnsi="微软雅黑" w:eastAsia="微软雅黑" w:cs="微软雅黑"/>
          <w:sz w:val="30"/>
          <w:szCs w:val="30"/>
        </w:rPr>
      </w:pPr>
    </w:p>
    <w:p w14:paraId="44D956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of these (though the context seems to relate mainly to the first), our Saviour's promise could be referring.</w:t>
      </w:r>
    </w:p>
    <w:p w14:paraId="40E28C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救主的承诺可能指代所有这一切（尽管上下文似乎主要与第一个有关）。</w:t>
      </w:r>
    </w:p>
    <w:p w14:paraId="2EB6E5D3">
      <w:pPr>
        <w:spacing w:line="264" w:lineRule="auto"/>
        <w:rPr>
          <w:rFonts w:hint="eastAsia" w:ascii="微软雅黑" w:hAnsi="微软雅黑" w:eastAsia="微软雅黑" w:cs="微软雅黑"/>
          <w:sz w:val="30"/>
          <w:szCs w:val="30"/>
        </w:rPr>
      </w:pPr>
    </w:p>
    <w:p w14:paraId="15EC59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words are a description of a disciple of Christ; one who must deny himself, and not just in more comfortable matters, but thoroughly and in all things, to the extent of suffering, and suffering to the utmost - pain, death, disgrace, as these three elements are inherent in the Cross; and all of this, first, willingly - he must take up his Cross, it must be an act of choice, not of compulsion.</w:t>
      </w:r>
    </w:p>
    <w:p w14:paraId="26DBD6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些话是对基督门徒的描述；门徒必须舍己，不只是在较为舒适的事情上，而是要彻底且在凡事上舍己，甚至达到受苦的程度，且受苦至极——痛苦、死亡、羞辱，因为这三样元素都包含在十字架中；这一切，首先要是甘心的——他必须背起他的十字架，这必须是出于选择，而非被迫。</w:t>
      </w:r>
    </w:p>
    <w:p w14:paraId="52E68E10">
      <w:pPr>
        <w:spacing w:line="264" w:lineRule="auto"/>
        <w:rPr>
          <w:rFonts w:hint="eastAsia" w:ascii="微软雅黑" w:hAnsi="微软雅黑" w:eastAsia="微软雅黑" w:cs="微软雅黑"/>
          <w:sz w:val="30"/>
          <w:szCs w:val="30"/>
        </w:rPr>
      </w:pPr>
    </w:p>
    <w:p w14:paraId="6E4038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obediently, with the resolution of following Christ, both his Command and Example, as a Lord because he mandates it, and as a Leader because he precedes us in it.</w:t>
      </w:r>
    </w:p>
    <w:p w14:paraId="309B95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其次，要是顺服的，带着跟从基督的决心，既遵循祂的命令也效法祂的榜样，视祂为主是因为祂以此为命令，视祂为领袖是因为祂在前面引领。</w:t>
      </w:r>
    </w:p>
    <w:p w14:paraId="23E38A82">
      <w:pPr>
        <w:spacing w:line="264" w:lineRule="auto"/>
        <w:rPr>
          <w:rFonts w:hint="eastAsia" w:ascii="微软雅黑" w:hAnsi="微软雅黑" w:eastAsia="微软雅黑" w:cs="微软雅黑"/>
          <w:sz w:val="30"/>
          <w:szCs w:val="30"/>
        </w:rPr>
      </w:pPr>
    </w:p>
    <w:p w14:paraId="766A76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singled out the topic of self-denial to discuss in this respected and serious gathering, as it is very relevant to the condition, not only of Christians at all times but particularly to the present era we live in and the special tasks we have been entrusted with.</w:t>
      </w:r>
    </w:p>
    <w:p w14:paraId="629FBF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我选定舍己这一主题在这一受人尊敬且严肃的集会上讨论，是因为它不仅与历代基督徒的状况非常相关，而且特别与我们目前生活的时代以及托付给我们的特殊任务相关。</w:t>
      </w:r>
    </w:p>
    <w:p w14:paraId="61C09797">
      <w:pPr>
        <w:spacing w:line="264" w:lineRule="auto"/>
        <w:rPr>
          <w:rFonts w:hint="eastAsia" w:ascii="微软雅黑" w:hAnsi="微软雅黑" w:eastAsia="微软雅黑" w:cs="微软雅黑"/>
          <w:sz w:val="30"/>
          <w:szCs w:val="30"/>
        </w:rPr>
      </w:pPr>
    </w:p>
    <w:p w14:paraId="60E7B3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after briefly considering what is meant by Denying, and what by a person's self, I shall quickly deal with the Doctrinal part according to those premises.</w:t>
      </w:r>
    </w:p>
    <w:p w14:paraId="147B5E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在此，在简要考虑了“否定（Denying）”和“一个人的自我（self）”的含义之后，我将根据这些前提迅速处理教义（Doctrinal）部分。</w:t>
      </w:r>
    </w:p>
    <w:p w14:paraId="4ADDFA40">
      <w:pPr>
        <w:spacing w:line="264" w:lineRule="auto"/>
        <w:rPr>
          <w:rFonts w:hint="eastAsia" w:ascii="微软雅黑" w:hAnsi="微软雅黑" w:eastAsia="微软雅黑" w:cs="微软雅黑"/>
          <w:sz w:val="30"/>
          <w:szCs w:val="30"/>
        </w:rPr>
      </w:pPr>
    </w:p>
    <w:p w14:paraId="278B6C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first, the original Greek word, "aparnēsasthō," is emphatic, as Chrysostom notes, and implies not just to deny, but to utterly and totally deny, not to spare or regard at all, as Theophylact and Soudas suggest: it denotes a perfect or universal denial.</w:t>
      </w:r>
    </w:p>
    <w:p w14:paraId="6CA2D6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希腊原文“aparnēsasthō”是语气强烈的，正如金口约翰（Chrysostom）所指出的，它暗示的不只是否定，而是彻底且完全地否定，完全不留情面或不予顾念，正如希斐拉克特（Theophylact）和苏达斯（Soudas）所建议的：它表示一种完全或普遍的否定。</w:t>
      </w:r>
    </w:p>
    <w:p w14:paraId="6DD4B561">
      <w:pPr>
        <w:spacing w:line="264" w:lineRule="auto"/>
        <w:rPr>
          <w:rFonts w:hint="eastAsia" w:ascii="微软雅黑" w:hAnsi="微软雅黑" w:eastAsia="微软雅黑" w:cs="微软雅黑"/>
          <w:sz w:val="30"/>
          <w:szCs w:val="30"/>
        </w:rPr>
      </w:pPr>
    </w:p>
    <w:p w14:paraId="1D08D6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Beza translates it as "abdicet seipsum," which is equivalent to rejecting and casting off, as one would a wayward son, whom they will no longer acknowledge as their own - akin to what the Law calls 'Ignominiosa missio' in an Army.</w:t>
      </w:r>
    </w:p>
    <w:p w14:paraId="7C1676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贝扎（Beza）将其翻译为“abdicet seipsum”，这相当于拒绝并抛弃，就像抛弃一个任性的儿子，不再承认他是自己的一样——这类似于法律在军队中所称的“耻辱性的退伍（Ignominiosa missio）”。</w:t>
      </w:r>
    </w:p>
    <w:p w14:paraId="0F59ED5E">
      <w:pPr>
        <w:spacing w:line="264" w:lineRule="auto"/>
        <w:rPr>
          <w:rFonts w:hint="eastAsia" w:ascii="微软雅黑" w:hAnsi="微软雅黑" w:eastAsia="微软雅黑" w:cs="微软雅黑"/>
          <w:sz w:val="30"/>
          <w:szCs w:val="30"/>
        </w:rPr>
      </w:pPr>
    </w:p>
    <w:p w14:paraId="08739C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scriptures, 'man' is most commonly interpreted in three ways - in terms of his creation, his heritage, or his renewal; the natural man, the old man, and the new man.</w:t>
      </w:r>
    </w:p>
    <w:p w14:paraId="4D3AC9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在圣经中，“人”最常通过三种方式来诠释——从他的受造、他的遗产或他的更新来看；即属自然的人（natural man）、旧人（old man）和新人（new man）。</w:t>
      </w:r>
    </w:p>
    <w:p w14:paraId="7D9A3256">
      <w:pPr>
        <w:spacing w:line="264" w:lineRule="auto"/>
        <w:rPr>
          <w:rFonts w:hint="eastAsia" w:ascii="微软雅黑" w:hAnsi="微软雅黑" w:eastAsia="微软雅黑" w:cs="微软雅黑"/>
          <w:sz w:val="30"/>
          <w:szCs w:val="30"/>
        </w:rPr>
      </w:pPr>
    </w:p>
    <w:p w14:paraId="1A64A4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 man's self', I understand to mean firstly, a man's sinful self; (to start with this aspect in line with our method of proceeding), which the Apostle refers to as the old man (Ephesians 4:22), the earthly Adam (1 Corinthians 15:47,48), the body of death (Romans 7:24), the carnal mind (Romans 8:7), and our earthly members (Colossians 3:5).</w:t>
      </w:r>
    </w:p>
    <w:p w14:paraId="6BE4AC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因此，“一个人的自我”，我理解其首要含义是一个人罪恶的自我；（按照我们的论述方法从这一方面开始），使徒将其称为旧人（以弗所书 4:22）、属地的亚当（哥林多前书 15:47, 48）、取死的身体（罗马书 7:24）、属肉体的心思（Romans 8:7，[carnal mind，属肉体的心思]）以及我们在地上的肢体（歌罗西书 3:5）。</w:t>
      </w:r>
    </w:p>
    <w:p w14:paraId="3860EF5B">
      <w:pPr>
        <w:spacing w:line="264" w:lineRule="auto"/>
        <w:rPr>
          <w:rFonts w:hint="eastAsia" w:ascii="微软雅黑" w:hAnsi="微软雅黑" w:eastAsia="微软雅黑" w:cs="微软雅黑"/>
          <w:sz w:val="30"/>
          <w:szCs w:val="30"/>
        </w:rPr>
      </w:pPr>
    </w:p>
    <w:p w14:paraId="580C7F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to deny one's self is, in the Apostle's words, to deny ungodliness and worldly desires (Titus 2:12).</w:t>
      </w:r>
    </w:p>
    <w:p w14:paraId="471AED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在这个意义上，舍己，用使徒的话说，就是“除去不敬虔的心和世俗的情欲”（提多书 2:12）。</w:t>
      </w:r>
    </w:p>
    <w:p w14:paraId="6B33F483">
      <w:pPr>
        <w:spacing w:line="264" w:lineRule="auto"/>
        <w:rPr>
          <w:rFonts w:hint="eastAsia" w:ascii="微软雅黑" w:hAnsi="微软雅黑" w:eastAsia="微软雅黑" w:cs="微软雅黑"/>
          <w:sz w:val="30"/>
          <w:szCs w:val="30"/>
        </w:rPr>
      </w:pPr>
    </w:p>
    <w:p w14:paraId="1F3D88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implies a man's natural self: firstly, in terms of existence and substance, thereby encompassing our life, which is the persistence and preservation of existence, and the faculties and powers of nature, including our understanding, will, appetites, senses, and bodily members.</w:t>
      </w:r>
    </w:p>
    <w:p w14:paraId="5BB065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其次，它指的是一个人的自然自我：首先，从存在和实体上看，从而涵盖了我们的生命（即存在的持续和保存），以及自然的官能和能力，包括我们的理解、意志、食欲、感官和身体肢体。</w:t>
      </w:r>
    </w:p>
    <w:p w14:paraId="407DFE31">
      <w:pPr>
        <w:spacing w:line="264" w:lineRule="auto"/>
        <w:rPr>
          <w:rFonts w:hint="eastAsia" w:ascii="微软雅黑" w:hAnsi="微软雅黑" w:eastAsia="微软雅黑" w:cs="微软雅黑"/>
          <w:sz w:val="30"/>
          <w:szCs w:val="30"/>
        </w:rPr>
      </w:pPr>
    </w:p>
    <w:p w14:paraId="2E3034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terms of well-being or the outward adornments and comforts of life, all of which can be categorised into three areas; 1. external relations, such as between husband and wife, parent and child, brother and brother, friend and friend, etc., 2. Special gifts and endowments, such as learning, wisdom, power, or any other mental or physical abilities, 3. Common objectives, which people naturally strive for and are encompassed by the Apostle under three heads - of profit, pleasure, and honour; the lusts of the eyes, the lusts of the flesh, and the pride of life (1 John 2:16).</w:t>
      </w:r>
    </w:p>
    <w:p w14:paraId="658B97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其次，从福祉或生活的外部装饰和舒适度来看，所有这些可以分为三个领域：1. 外部关系，例如夫妻、父母与子女、兄弟、朋友等之间的关系；2. 特殊的天赋和禀赋，例如学识、智慧、权力或任何其他智力或体力能力；3. 人们天生追求的共同目标，使徒将其归纳为三个方面——利益、快乐和荣誉；即眼目的私欲、肉体的私欲和今生的骄傲（约翰一书 2:16）。</w:t>
      </w:r>
    </w:p>
    <w:p w14:paraId="333C2726">
      <w:pPr>
        <w:spacing w:line="264" w:lineRule="auto"/>
        <w:rPr>
          <w:rFonts w:hint="eastAsia" w:ascii="微软雅黑" w:hAnsi="微软雅黑" w:eastAsia="微软雅黑" w:cs="微软雅黑"/>
          <w:sz w:val="30"/>
          <w:szCs w:val="30"/>
        </w:rPr>
      </w:pPr>
    </w:p>
    <w:p w14:paraId="0B30A6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Houses, lands, lordships, vast possessions, worldly, natural, unnatural, artificial pleasures; liberty, praise, favour, applause, advancement: anything that brings a man any sort of contentment or satisfaction.</w:t>
      </w:r>
    </w:p>
    <w:p w14:paraId="26872D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房屋、土地、领地、庞大的资产，世俗的、自然的、违背自然的、人造的快乐；自由、赞美、青睐、掌声、晋升：任何能给一个人带来某种满足感或快感的事物。</w:t>
      </w:r>
    </w:p>
    <w:p w14:paraId="53D33E99">
      <w:pPr>
        <w:spacing w:line="264" w:lineRule="auto"/>
        <w:rPr>
          <w:rFonts w:hint="eastAsia" w:ascii="微软雅黑" w:hAnsi="微软雅黑" w:eastAsia="微软雅黑" w:cs="微软雅黑"/>
          <w:sz w:val="30"/>
          <w:szCs w:val="30"/>
        </w:rPr>
      </w:pPr>
    </w:p>
    <w:p w14:paraId="0984D1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it means a man's moral, virtuous, renewed self; for as lusts are the members of the old man, so graces are the members of the new man.</w:t>
      </w:r>
    </w:p>
    <w:p w14:paraId="7044A0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第三，它指的是一个人的道德、美德、更新后的自我；因为正如私欲是旧人的肢体，恩典则是新人的肢体。</w:t>
      </w:r>
    </w:p>
    <w:p w14:paraId="6F020DFC">
      <w:pPr>
        <w:spacing w:line="264" w:lineRule="auto"/>
        <w:rPr>
          <w:rFonts w:hint="eastAsia" w:ascii="微软雅黑" w:hAnsi="微软雅黑" w:eastAsia="微软雅黑" w:cs="微软雅黑"/>
          <w:sz w:val="30"/>
          <w:szCs w:val="30"/>
        </w:rPr>
      </w:pPr>
    </w:p>
    <w:p w14:paraId="3BD742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first Adam engenders us in his image (Genesis 5:3), so the second Adam regenerates us in his image (Colossians 3:10, 1 Corinthians 15:49, Romans 8:29).</w:t>
      </w:r>
    </w:p>
    <w:p w14:paraId="43A1A2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正如第一个亚当按他的形象生了我们（创世记 5:3），第二个亚当也按祂的形象使我们重生（歌罗西书 3:10，哥林多前书 15:49，罗马书 8:29）。</w:t>
      </w:r>
    </w:p>
    <w:p w14:paraId="79C4C436">
      <w:pPr>
        <w:spacing w:line="264" w:lineRule="auto"/>
        <w:rPr>
          <w:rFonts w:hint="eastAsia" w:ascii="微软雅黑" w:hAnsi="微软雅黑" w:eastAsia="微软雅黑" w:cs="微软雅黑"/>
          <w:sz w:val="30"/>
          <w:szCs w:val="30"/>
        </w:rPr>
      </w:pPr>
    </w:p>
    <w:p w14:paraId="72A3EC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former we inherit lust for lust, and from the latter, grace for grace.</w:t>
      </w:r>
    </w:p>
    <w:p w14:paraId="690272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从前者我们继承了对应私欲的私欲，从后者我们继承了对应恩典的恩典。</w:t>
      </w:r>
    </w:p>
    <w:p w14:paraId="5FEA04E6">
      <w:pPr>
        <w:spacing w:line="264" w:lineRule="auto"/>
        <w:rPr>
          <w:rFonts w:hint="eastAsia" w:ascii="微软雅黑" w:hAnsi="微软雅黑" w:eastAsia="微软雅黑" w:cs="微软雅黑"/>
          <w:sz w:val="30"/>
          <w:szCs w:val="30"/>
        </w:rPr>
      </w:pPr>
    </w:p>
    <w:p w14:paraId="644015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laid these premises, corresponding to this threefold concept of self, there are three aspects to the duty of self-denial: Some things are to be denied unequivocally and absolutely; some conditionally and under certain circumstances; and some comparatively and in certain respects.</w:t>
      </w:r>
    </w:p>
    <w:p w14:paraId="2050C2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确立了这些前提之后，对应于自我的这三重概念，舍己的本分有三个方面：有些事物必须毫不含糊且绝对地否定；有些在特定情况和条件下否定；还有一些是在相对和某些特定的方面否定。</w:t>
      </w:r>
    </w:p>
    <w:p w14:paraId="283698DE">
      <w:pPr>
        <w:spacing w:line="264" w:lineRule="auto"/>
        <w:rPr>
          <w:rFonts w:hint="eastAsia" w:ascii="微软雅黑" w:hAnsi="微软雅黑" w:eastAsia="微软雅黑" w:cs="微软雅黑"/>
          <w:sz w:val="30"/>
          <w:szCs w:val="30"/>
        </w:rPr>
      </w:pPr>
    </w:p>
    <w:p w14:paraId="66AB6E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should completely and unequivocally deny his sinful self in two ways; firstly, in a general sense, as it embodies the entirety of corruption and desire, which we are to suppress and conquer, to crucify and to avenge the blood of Christ against (Colossians 3:5, Romans 8:13).</w:t>
      </w:r>
    </w:p>
    <w:p w14:paraId="568C53E4">
      <w:pPr>
        <w:spacing w:line="264" w:lineRule="auto"/>
        <w:rPr>
          <w:rFonts w:hint="eastAsia" w:ascii="微软雅黑" w:hAnsi="微软雅黑" w:eastAsia="微软雅黑" w:cs="微软雅黑"/>
          <w:sz w:val="30"/>
          <w:szCs w:val="30"/>
        </w:rPr>
      </w:pPr>
    </w:p>
    <w:p w14:paraId="119761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一个人应当在两个方面完全且毫不含糊地否定他罪恶的自我；首先，在一般意义上，因为它体现了腐败和情欲的整体，我们应当压制并征服它们，将它们钉在十字架上，并针对它们为基督的血伸冤（歌罗西书 3:5，罗马书 8:13）。</w:t>
      </w:r>
    </w:p>
    <w:p w14:paraId="08F14FC4">
      <w:pPr>
        <w:spacing w:line="264" w:lineRule="auto"/>
        <w:rPr>
          <w:rFonts w:hint="eastAsia" w:ascii="微软雅黑" w:hAnsi="微软雅黑" w:eastAsia="微软雅黑" w:cs="微软雅黑"/>
          <w:sz w:val="30"/>
          <w:szCs w:val="30"/>
        </w:rPr>
      </w:pPr>
    </w:p>
    <w:p w14:paraId="28B01B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requires a consistent effort, an active application of grace, because natural inclinations, such as lust, can return to their original state and strength if not continuously held in check.</w:t>
      </w:r>
    </w:p>
    <w:p w14:paraId="4EE72C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这需要持续的努力和对恩典的积极运用，因为天生的倾向（如私欲），如果不持续加以控制，就会回到其原始状态和强度。</w:t>
      </w:r>
    </w:p>
    <w:p w14:paraId="46CDB516">
      <w:pPr>
        <w:spacing w:line="264" w:lineRule="auto"/>
        <w:rPr>
          <w:rFonts w:hint="eastAsia" w:ascii="微软雅黑" w:hAnsi="微软雅黑" w:eastAsia="微软雅黑" w:cs="微软雅黑"/>
          <w:sz w:val="30"/>
          <w:szCs w:val="30"/>
        </w:rPr>
      </w:pPr>
    </w:p>
    <w:p w14:paraId="3C4537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stone will fall to its natural place once the force lifting it is exhausted, and water will regain its natural coldness if not continuously heated.</w:t>
      </w:r>
    </w:p>
    <w:p w14:paraId="785757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正如一旦提升磐石的力量耗尽，磐石就会落回其天然位置；水如果不持续加热，就会恢复其天然的寒冷。</w:t>
      </w:r>
    </w:p>
    <w:p w14:paraId="0F6D0893">
      <w:pPr>
        <w:spacing w:line="264" w:lineRule="auto"/>
        <w:rPr>
          <w:rFonts w:hint="eastAsia" w:ascii="微软雅黑" w:hAnsi="微软雅黑" w:eastAsia="微软雅黑" w:cs="微软雅黑"/>
          <w:sz w:val="30"/>
          <w:szCs w:val="30"/>
        </w:rPr>
      </w:pPr>
    </w:p>
    <w:p w14:paraId="5E14B3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although it belongs to our renewed nature, may not suppress lust as easily as lust, without grace's influence, would return to its full strength.</w:t>
      </w:r>
    </w:p>
    <w:p w14:paraId="5632F9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恩典虽然属于我们更新的本性，但它压制私欲的过程，可能不像私欲在没有恩典影响的情况下恢复其全部强度那样容易。</w:t>
      </w:r>
    </w:p>
    <w:p w14:paraId="2CEE02D8">
      <w:pPr>
        <w:spacing w:line="264" w:lineRule="auto"/>
        <w:rPr>
          <w:rFonts w:hint="eastAsia" w:ascii="微软雅黑" w:hAnsi="微软雅黑" w:eastAsia="微软雅黑" w:cs="微软雅黑"/>
          <w:sz w:val="30"/>
          <w:szCs w:val="30"/>
        </w:rPr>
      </w:pPr>
    </w:p>
    <w:p w14:paraId="1A89B2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because there is a significant difference between lust and grace.</w:t>
      </w:r>
    </w:p>
    <w:p w14:paraId="2DF318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这是因为私欲和恩典之间存在重大区别。</w:t>
      </w:r>
    </w:p>
    <w:p w14:paraId="27BFDDA4">
      <w:pPr>
        <w:spacing w:line="264" w:lineRule="auto"/>
        <w:rPr>
          <w:rFonts w:hint="eastAsia" w:ascii="微软雅黑" w:hAnsi="微软雅黑" w:eastAsia="微软雅黑" w:cs="微软雅黑"/>
          <w:sz w:val="30"/>
          <w:szCs w:val="30"/>
        </w:rPr>
      </w:pPr>
    </w:p>
    <w:p w14:paraId="29BFA0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Lust's workings are completely internal and require no external force or activity to set them in motion.</w:t>
      </w:r>
    </w:p>
    <w:p w14:paraId="449E57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私欲的运作完全是内在的，不需要外部力量或活动来启动它们。</w:t>
      </w:r>
    </w:p>
    <w:p w14:paraId="3DC1F221">
      <w:pPr>
        <w:spacing w:line="264" w:lineRule="auto"/>
        <w:rPr>
          <w:rFonts w:hint="eastAsia" w:ascii="微软雅黑" w:hAnsi="微软雅黑" w:eastAsia="微软雅黑" w:cs="微软雅黑"/>
          <w:sz w:val="30"/>
          <w:szCs w:val="30"/>
        </w:rPr>
      </w:pPr>
    </w:p>
    <w:p w14:paraId="74713C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always ready to regain their strength, even when weakened.</w:t>
      </w:r>
    </w:p>
    <w:p w14:paraId="09EEAC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即使在被削弱时，它们也随时准备恢复强度。</w:t>
      </w:r>
    </w:p>
    <w:p w14:paraId="778E1A1E">
      <w:pPr>
        <w:spacing w:line="264" w:lineRule="auto"/>
        <w:rPr>
          <w:rFonts w:hint="eastAsia" w:ascii="微软雅黑" w:hAnsi="微软雅黑" w:eastAsia="微软雅黑" w:cs="微软雅黑"/>
          <w:sz w:val="30"/>
          <w:szCs w:val="30"/>
        </w:rPr>
      </w:pPr>
    </w:p>
    <w:p w14:paraId="09A226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on the other hand, though partly internal when vital principles and spiritual habits are infused, requires an active concurrence, cooperation, and assistance from the Spirit of Christ.</w:t>
      </w:r>
    </w:p>
    <w:p w14:paraId="6B0D5F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另一方面，恩典虽然在生命原则和属灵习惯注入时带有内在性，但它需要来自基督之灵的积极参与、协作和协助。</w:t>
      </w:r>
    </w:p>
    <w:p w14:paraId="639FD9B0">
      <w:pPr>
        <w:spacing w:line="264" w:lineRule="auto"/>
        <w:rPr>
          <w:rFonts w:hint="eastAsia" w:ascii="微软雅黑" w:hAnsi="微软雅黑" w:eastAsia="微软雅黑" w:cs="微软雅黑"/>
          <w:sz w:val="30"/>
          <w:szCs w:val="30"/>
        </w:rPr>
      </w:pPr>
    </w:p>
    <w:p w14:paraId="6EB157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Christ who enables us to will and act, similar to how a weapon has the potential to cut, or a wheel to move, yet they do not do so without a further vital force using them for these purposes.</w:t>
      </w:r>
    </w:p>
    <w:p w14:paraId="5B8575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是基督使我们能够立志和行事，这类似于武器具有切割的潜力，或者轮子具有转动的潜力，然而如果没有进一步的生命力量为了这些目的去使用它们，它们就不会这样做。</w:t>
      </w:r>
    </w:p>
    <w:p w14:paraId="5F7C4191">
      <w:pPr>
        <w:spacing w:line="264" w:lineRule="auto"/>
        <w:rPr>
          <w:rFonts w:hint="eastAsia" w:ascii="微软雅黑" w:hAnsi="微软雅黑" w:eastAsia="微软雅黑" w:cs="微软雅黑"/>
          <w:sz w:val="30"/>
          <w:szCs w:val="30"/>
        </w:rPr>
      </w:pPr>
    </w:p>
    <w:p w14:paraId="0CE28A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even though lust may naturally regain its strength without effort, there is a need for much diligence, and earnest reliance on Christ through faith and prayer, for the continuous supplies of His Spirit.</w:t>
      </w:r>
    </w:p>
    <w:p w14:paraId="4DB4EF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因此，尽管私欲可能在不费力的情况下自然地恢复强度，但我们需要倍加勤勉，通过信心和祷告切实倚靠基督，以获得祂灵的持续供应。</w:t>
      </w:r>
    </w:p>
    <w:p w14:paraId="645D5AFC">
      <w:pPr>
        <w:spacing w:line="264" w:lineRule="auto"/>
        <w:rPr>
          <w:rFonts w:hint="eastAsia" w:ascii="微软雅黑" w:hAnsi="微软雅黑" w:eastAsia="微软雅黑" w:cs="微软雅黑"/>
          <w:sz w:val="30"/>
          <w:szCs w:val="30"/>
        </w:rPr>
      </w:pPr>
    </w:p>
    <w:p w14:paraId="64DD8F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way, the graces within us may constantly work in suppressing and conquering our desires.</w:t>
      </w:r>
    </w:p>
    <w:p w14:paraId="7A2EAF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这样，我们里面的恩典才能不断作工，压制并征服我们的欲望。</w:t>
      </w:r>
    </w:p>
    <w:p w14:paraId="196083AF">
      <w:pPr>
        <w:spacing w:line="264" w:lineRule="auto"/>
        <w:rPr>
          <w:rFonts w:hint="eastAsia" w:ascii="微软雅黑" w:hAnsi="微软雅黑" w:eastAsia="微软雅黑" w:cs="微软雅黑"/>
          <w:sz w:val="30"/>
          <w:szCs w:val="30"/>
        </w:rPr>
      </w:pPr>
    </w:p>
    <w:p w14:paraId="558A81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because the habits of grace infused do not work alone, without such supplies.</w:t>
      </w:r>
    </w:p>
    <w:p w14:paraId="2359F6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这是因为被注入的恩典之习惯（habits of grace）在没有此类供应的情况下，不会独自发挥作用。</w:t>
      </w:r>
    </w:p>
    <w:p w14:paraId="0E23873E">
      <w:pPr>
        <w:spacing w:line="264" w:lineRule="auto"/>
        <w:rPr>
          <w:rFonts w:hint="eastAsia" w:ascii="微软雅黑" w:hAnsi="微软雅黑" w:eastAsia="微软雅黑" w:cs="微软雅黑"/>
          <w:sz w:val="30"/>
          <w:szCs w:val="30"/>
        </w:rPr>
      </w:pPr>
    </w:p>
    <w:p w14:paraId="09E4E4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we should deny our sinful selves specifically in regard to those personal corruptions that we are most notably drawn to, which David refers to as preserving oneself from one's own sin (Psalms 18:23).</w:t>
      </w:r>
    </w:p>
    <w:p w14:paraId="14EAF5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其次，我们应当特别在那些我们最显著被吸引的个人腐败方面否定我们罪恶的自我，大卫将其称为保守自己脱离自己的罪孽（诗篇 18:23）。</w:t>
      </w:r>
    </w:p>
    <w:p w14:paraId="69833B57">
      <w:pPr>
        <w:spacing w:line="264" w:lineRule="auto"/>
        <w:rPr>
          <w:rFonts w:hint="eastAsia" w:ascii="微软雅黑" w:hAnsi="微软雅黑" w:eastAsia="微软雅黑" w:cs="微软雅黑"/>
          <w:sz w:val="30"/>
          <w:szCs w:val="30"/>
        </w:rPr>
      </w:pPr>
    </w:p>
    <w:p w14:paraId="007844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natural corruption is a source of all sin, it usually manifests more distinctly in certain sins in particular individuals.</w:t>
      </w:r>
    </w:p>
    <w:p w14:paraId="269D8B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虽然自然的腐败是所有罪的源头，但它在特定个人身上通常表现为某些更明显的罪。</w:t>
      </w:r>
    </w:p>
    <w:p w14:paraId="639F06AE">
      <w:pPr>
        <w:spacing w:line="264" w:lineRule="auto"/>
        <w:rPr>
          <w:rFonts w:hint="eastAsia" w:ascii="微软雅黑" w:hAnsi="微软雅黑" w:eastAsia="微软雅黑" w:cs="微软雅黑"/>
          <w:sz w:val="30"/>
          <w:szCs w:val="30"/>
        </w:rPr>
      </w:pPr>
    </w:p>
    <w:p w14:paraId="676A19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sap of the earth nurtures all types of fruit, yet in one plot of land it produces wheat, in another barley, in one tree it becomes a grape, in another an olive: so too does original sin in one person lean more towards greed, in another towards sensuality, in a third towards pride and vanity, and so on.</w:t>
      </w:r>
    </w:p>
    <w:p w14:paraId="5995F5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大地的养分滋养所有类型的果实，但在这一块地里它产出小麦，在另一块地里产出大麦；在这一棵树上它变成葡萄，在另一棵树上变成橄榄：同样，原罪在一个人身上更倾向于贪婪，在另一个人身上倾向于感官享受，在第三个人身上则倾向于骄傲和虚荣，以此类推。</w:t>
      </w:r>
    </w:p>
    <w:p w14:paraId="2677C742">
      <w:pPr>
        <w:spacing w:line="264" w:lineRule="auto"/>
        <w:rPr>
          <w:rFonts w:hint="eastAsia" w:ascii="微软雅黑" w:hAnsi="微软雅黑" w:eastAsia="微软雅黑" w:cs="微软雅黑"/>
          <w:sz w:val="30"/>
          <w:szCs w:val="30"/>
        </w:rPr>
      </w:pPr>
    </w:p>
    <w:p w14:paraId="773C57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national sins, such as the lying and laziness of the Cretans (Titus 1:12), the curiosity and inquisitiveness of the Athenians (Acts 17:21), the pride and cruelty of the Babylonians (Isaiah 47), and the theft of the Sabaeans and Chaldeans (Job 1:15, 17).</w:t>
      </w:r>
    </w:p>
    <w:p w14:paraId="472C98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我们读到民族性的罪，例如克里特人的谎言和懒惰（提多书 1:12），雅典人的好奇和好打听（使徒行传 17:21），巴比伦人的骄傲和残暴（以赛亚书 47），以及示巴人和迦勒底人的偷窃（约伯记 1:15, 17）。</w:t>
      </w:r>
    </w:p>
    <w:p w14:paraId="0CC5D8E1">
      <w:pPr>
        <w:spacing w:line="264" w:lineRule="auto"/>
        <w:rPr>
          <w:rFonts w:hint="eastAsia" w:ascii="微软雅黑" w:hAnsi="微软雅黑" w:eastAsia="微软雅黑" w:cs="微软雅黑"/>
          <w:sz w:val="30"/>
          <w:szCs w:val="30"/>
        </w:rPr>
      </w:pPr>
    </w:p>
    <w:p w14:paraId="3D9D34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also read of personal sins, the stubbornness of Pharaoh, the dissent of Korah, the envy of Saul, the surliness of Nabal, the ambition of Absalom, the indulgence of Felix, the sorcery of Simon Magus, etc.</w:t>
      </w:r>
    </w:p>
    <w:p w14:paraId="4BDADC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我们也读到个人的罪，法老的顽固、可拉的反叛、扫罗的嫉妒、拿八的乖戾、押沙龙的野心、腓力斯的放纵、行法术的西门等等。</w:t>
      </w:r>
    </w:p>
    <w:p w14:paraId="18964423">
      <w:pPr>
        <w:spacing w:line="264" w:lineRule="auto"/>
        <w:rPr>
          <w:rFonts w:hint="eastAsia" w:ascii="微软雅黑" w:hAnsi="微软雅黑" w:eastAsia="微软雅黑" w:cs="微软雅黑"/>
          <w:sz w:val="30"/>
          <w:szCs w:val="30"/>
        </w:rPr>
      </w:pPr>
    </w:p>
    <w:p w14:paraId="242AF1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individuals have their distinct sins by which they have most dishonoured God, opposed His Spirit, disregarded and resisted His grace, and tainted their own consciences.</w:t>
      </w:r>
    </w:p>
    <w:p w14:paraId="53939F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因此，个人有他们独特的罪，通过这些罪，他们最羞辱上帝、抵挡祂的灵、轻视并抗拒祂的恩典，并玷污了自己的良心。</w:t>
      </w:r>
    </w:p>
    <w:p w14:paraId="205E6BD1">
      <w:pPr>
        <w:spacing w:line="264" w:lineRule="auto"/>
        <w:rPr>
          <w:rFonts w:hint="eastAsia" w:ascii="微软雅黑" w:hAnsi="微软雅黑" w:eastAsia="微软雅黑" w:cs="微软雅黑"/>
          <w:sz w:val="30"/>
          <w:szCs w:val="30"/>
        </w:rPr>
      </w:pPr>
    </w:p>
    <w:p w14:paraId="4B7CAA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 life, even though repentance, like a hound, drives the entire pack of sins before it, the dart of the Word sticks most in this particular sin, which is singled out for more specific detestation.</w:t>
      </w:r>
    </w:p>
    <w:p w14:paraId="43AD8C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因此，在生活中，即使悔改像猎犬一样驱赶着整群罪孽，上帝圣言（Word）的箭也最深地插在这个特定的罪上，使其被挑出来接受更具体的憎恶。</w:t>
      </w:r>
    </w:p>
    <w:p w14:paraId="7C688F7A">
      <w:pPr>
        <w:spacing w:line="264" w:lineRule="auto"/>
        <w:rPr>
          <w:rFonts w:hint="eastAsia" w:ascii="微软雅黑" w:hAnsi="微软雅黑" w:eastAsia="微软雅黑" w:cs="微软雅黑"/>
          <w:sz w:val="30"/>
          <w:szCs w:val="30"/>
        </w:rPr>
      </w:pPr>
    </w:p>
    <w:p w14:paraId="5B6FB7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Conditionally, and upon the assumption of God's special calling, we're to deny our natural selves.</w:t>
      </w:r>
    </w:p>
    <w:p w14:paraId="0FA1D3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在有条件的、以上帝特殊呼召为前提的情况下，我们要否定我们的自然自我。</w:t>
      </w:r>
    </w:p>
    <w:p w14:paraId="4D9B1810">
      <w:pPr>
        <w:spacing w:line="264" w:lineRule="auto"/>
        <w:rPr>
          <w:rFonts w:hint="eastAsia" w:ascii="微软雅黑" w:hAnsi="微软雅黑" w:eastAsia="微软雅黑" w:cs="微软雅黑"/>
          <w:sz w:val="30"/>
          <w:szCs w:val="30"/>
        </w:rPr>
      </w:pPr>
    </w:p>
    <w:p w14:paraId="3B02BA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first, because God doesn't demand anyone to deny themselves entirely and for all purposes, at any time or under any circumstances.</w:t>
      </w:r>
    </w:p>
    <w:p w14:paraId="7F92B4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我们应当这样做，首先是因为上帝并不要求任何人在任何时间或任何情况下，完全且为了所有目的而否定自己。</w:t>
      </w:r>
    </w:p>
    <w:p w14:paraId="186687F9">
      <w:pPr>
        <w:spacing w:line="264" w:lineRule="auto"/>
        <w:rPr>
          <w:rFonts w:hint="eastAsia" w:ascii="微软雅黑" w:hAnsi="微软雅黑" w:eastAsia="微软雅黑" w:cs="微软雅黑"/>
          <w:sz w:val="30"/>
          <w:szCs w:val="30"/>
        </w:rPr>
      </w:pPr>
    </w:p>
    <w:p w14:paraId="456493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allows us, indeed, he insists that we seek the wellbeing of our souls, to pursue anything without which we cannot find happiness, to foster our own salvation in every way, to find ourselves outside of ourselves, in Christ and his righteousness.</w:t>
      </w:r>
    </w:p>
    <w:p w14:paraId="5CEF76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祂允许我们，事实上，祂坚持要求我们寻求灵魂的福祉，追求任何没有它我们就无法获得幸福的事物，以各种方式促进我们自己的救恩，在基督和祂的义中找到自我，而不是停留在自我之内。</w:t>
      </w:r>
    </w:p>
    <w:p w14:paraId="154BF132">
      <w:pPr>
        <w:spacing w:line="264" w:lineRule="auto"/>
        <w:rPr>
          <w:rFonts w:hint="eastAsia" w:ascii="微软雅黑" w:hAnsi="微软雅黑" w:eastAsia="微软雅黑" w:cs="微软雅黑"/>
          <w:sz w:val="30"/>
          <w:szCs w:val="30"/>
        </w:rPr>
      </w:pPr>
    </w:p>
    <w:p w14:paraId="03698B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because he never summons us to any form of severe, harsh, or superstitious self-denial, such as that of the miserly individual who, when lacking nothing he desires, lacks the ability and desire to enjoy it and deprives himself of goodness, even though the things God grants, he grants for us to enjoy (Ecclesiastes 4:8, 6:2, 1 Timothy 6:17).</w:t>
      </w:r>
    </w:p>
    <w:p w14:paraId="63C6F2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因为祂从未召唤我们去进行任何形式的严酷、刻薄或迷信的舍己。例如那个吝啬的人，当他并不缺少任何他渴望的东西时，却缺乏享受这些东西的能力和欲望，从而剥夺了自己的美福，尽管上帝赐下的东西，本是赐给我们享受的（传道书 4:8, 6:2，提摩太前书 6:17）。</w:t>
      </w:r>
    </w:p>
    <w:p w14:paraId="642033F3">
      <w:pPr>
        <w:spacing w:line="264" w:lineRule="auto"/>
        <w:rPr>
          <w:rFonts w:hint="eastAsia" w:ascii="微软雅黑" w:hAnsi="微软雅黑" w:eastAsia="微软雅黑" w:cs="微软雅黑"/>
          <w:sz w:val="30"/>
          <w:szCs w:val="30"/>
        </w:rPr>
      </w:pPr>
    </w:p>
    <w:p w14:paraId="7B33F0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like the priests of Baal, or the sect of the Flagellantes, who self-harmed in their frenzied devotions, like Saire the Cafuist reports of Francis and Benedict, two initiators of the regular devotions or superstitions in the Roman Church, who were accustomed to cast themselves naked into snow, and amongst thorns to torment their bodies.</w:t>
      </w:r>
    </w:p>
    <w:p w14:paraId="551530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或者像巴力的祭司，或鞭笞者（Flagellantes）派别，他们在疯狂的虔诚中自残；正如论者萨尔（Saire the Cafuist）报告的方济各（Francis）和本笃（Benedict）——罗马教会中常规灵修或迷信的两个发起者，他们习惯于赤身投入雪中和荆棘丛中以折磨自己的身体。</w:t>
      </w:r>
    </w:p>
    <w:p w14:paraId="26792579">
      <w:pPr>
        <w:spacing w:line="264" w:lineRule="auto"/>
        <w:rPr>
          <w:rFonts w:hint="eastAsia" w:ascii="微软雅黑" w:hAnsi="微软雅黑" w:eastAsia="微软雅黑" w:cs="微软雅黑"/>
          <w:sz w:val="30"/>
          <w:szCs w:val="30"/>
        </w:rPr>
      </w:pPr>
    </w:p>
    <w:p w14:paraId="2F603D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notable account of such self-denial (I'm uncertain if it's more unpleasant or superstitious), a learned and serious cleric of ours has extensively gathered from Climacus and Louis of Granada, in the fourth part of his Christian Warfare.</w:t>
      </w:r>
    </w:p>
    <w:p w14:paraId="68DE7E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我们的一位博学而严肃的牧师，在其《基督徒的争战》（Christian Warfare）第四部分中，从克利马古（Climacus）和格拉纳达的路易（Louis of Granada）那里广泛收集了关于此类舍己的一个著名记录（我不确定它是更令人不快还是更迷信）。</w:t>
      </w:r>
    </w:p>
    <w:p w14:paraId="1F7EFEF5">
      <w:pPr>
        <w:spacing w:line="264" w:lineRule="auto"/>
        <w:rPr>
          <w:rFonts w:hint="eastAsia" w:ascii="微软雅黑" w:hAnsi="微软雅黑" w:eastAsia="微软雅黑" w:cs="微软雅黑"/>
          <w:sz w:val="30"/>
          <w:szCs w:val="30"/>
        </w:rPr>
      </w:pPr>
    </w:p>
    <w:p w14:paraId="3242C0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we are called by God to deny ourselves, our intellect, wisdom, skills, knowledge, comfort, wealth, lands, homes, honour, favour, reputation, acclaim, parents, spouses, children, life, whatever is most dear to us, whenever it stands in opposition to, or in competition with Christ, his glory, kingdom, or command.</w:t>
      </w:r>
    </w:p>
    <w:p w14:paraId="683847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上帝确实呼召我们否定自己，否定我们的智力、智慧、技能、知识、舒适、财富、土地、家园、荣誉、青睐、名声、赞誉、父母、配偶、子女、生命，以及任何最亲爱的东西，只要它们与基督、祂的荣耀、国度或命令相冲突或竞争。</w:t>
      </w:r>
    </w:p>
    <w:p w14:paraId="2BF87324">
      <w:pPr>
        <w:spacing w:line="264" w:lineRule="auto"/>
        <w:rPr>
          <w:rFonts w:hint="eastAsia" w:ascii="微软雅黑" w:hAnsi="微软雅黑" w:eastAsia="微软雅黑" w:cs="微软雅黑"/>
          <w:sz w:val="30"/>
          <w:szCs w:val="30"/>
        </w:rPr>
      </w:pPr>
    </w:p>
    <w:p w14:paraId="175CD0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we should always be ready to deny ourselves, and actually do so whenever something dear to us is inconsistent with our duty to God.</w:t>
      </w:r>
    </w:p>
    <w:p w14:paraId="0E4D0A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在这个意义上，我们应当随时准备否定自己，并且每当心爱之物与我们对上帝的本分（duty）不一致时，就实际地去这样做。</w:t>
      </w:r>
    </w:p>
    <w:p w14:paraId="64E6A8BF">
      <w:pPr>
        <w:spacing w:line="264" w:lineRule="auto"/>
        <w:rPr>
          <w:rFonts w:hint="eastAsia" w:ascii="微软雅黑" w:hAnsi="微软雅黑" w:eastAsia="微软雅黑" w:cs="微软雅黑"/>
          <w:sz w:val="30"/>
          <w:szCs w:val="30"/>
        </w:rPr>
      </w:pPr>
    </w:p>
    <w:p w14:paraId="647FEB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way, to give only instances from our own profession, Paul values neither liberty nor life over the gospel of grace, and the name of the Lord Jesus (Acts 20:24, Acts 21:13).</w:t>
      </w:r>
    </w:p>
    <w:p w14:paraId="14723F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通过这种方式，仅以我们的职业为例：保罗既不看重自由，也不看重生命，胜过恩典的福音和主耶稣的名（使徒行传 20:24，使徒行传 21:13）。</w:t>
      </w:r>
    </w:p>
    <w:p w14:paraId="57864E79">
      <w:pPr>
        <w:spacing w:line="264" w:lineRule="auto"/>
        <w:rPr>
          <w:rFonts w:hint="eastAsia" w:ascii="微软雅黑" w:hAnsi="微软雅黑" w:eastAsia="微软雅黑" w:cs="微软雅黑"/>
          <w:sz w:val="30"/>
          <w:szCs w:val="30"/>
        </w:rPr>
      </w:pPr>
    </w:p>
    <w:p w14:paraId="319172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Micaiah neither his safety nor reputation in Ahab's court (1 Kings 22:14).</w:t>
      </w:r>
    </w:p>
    <w:p w14:paraId="0269D2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米该雅在亚哈的宫廷中既不顾自己的安全，也不顾名声（列王纪上 22:14）。</w:t>
      </w:r>
    </w:p>
    <w:p w14:paraId="6E74C7C5">
      <w:pPr>
        <w:spacing w:line="264" w:lineRule="auto"/>
        <w:rPr>
          <w:rFonts w:hint="eastAsia" w:ascii="微软雅黑" w:hAnsi="微软雅黑" w:eastAsia="微软雅黑" w:cs="微软雅黑"/>
          <w:sz w:val="30"/>
          <w:szCs w:val="30"/>
        </w:rPr>
      </w:pPr>
    </w:p>
    <w:p w14:paraId="7EAC3C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Levi neither his parents, nor brothers, nor children in his zeal for God's honour (Deuteronomy 33:9).</w:t>
      </w:r>
    </w:p>
    <w:p w14:paraId="32F362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利未在为上帝的尊荣发热心时，不认父母，不认弟兄，也不认儿女（申命记 33:9）。</w:t>
      </w:r>
    </w:p>
    <w:p w14:paraId="0A0489C1">
      <w:pPr>
        <w:spacing w:line="264" w:lineRule="auto"/>
        <w:rPr>
          <w:rFonts w:hint="eastAsia" w:ascii="微软雅黑" w:hAnsi="微软雅黑" w:eastAsia="微软雅黑" w:cs="微软雅黑"/>
          <w:sz w:val="30"/>
          <w:szCs w:val="30"/>
        </w:rPr>
      </w:pPr>
    </w:p>
    <w:p w14:paraId="18AB3A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Ezekiel neither his dear wife, the delight of his eyes, when God took her away suddenly and forbade him to mourn for her (Ezekiel 24:16-18).</w:t>
      </w:r>
    </w:p>
    <w:p w14:paraId="58E6CD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以西结在他亲爱的妻子——他眼目所喜爱的——被上帝突然夺走，且上帝禁止他为她哀哭时，也没有否定这一命令（以西结书 24:16-18）。</w:t>
      </w:r>
    </w:p>
    <w:p w14:paraId="232804D9">
      <w:pPr>
        <w:spacing w:line="264" w:lineRule="auto"/>
        <w:rPr>
          <w:rFonts w:hint="eastAsia" w:ascii="微软雅黑" w:hAnsi="微软雅黑" w:eastAsia="微软雅黑" w:cs="微软雅黑"/>
          <w:sz w:val="30"/>
          <w:szCs w:val="30"/>
        </w:rPr>
      </w:pPr>
    </w:p>
    <w:p w14:paraId="7E6B3A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neither his customs post (Luke 5:27).</w:t>
      </w:r>
    </w:p>
    <w:p w14:paraId="58B2B7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马太舍弃了他的税关职位（路加福音 5:27）。</w:t>
      </w:r>
    </w:p>
    <w:p w14:paraId="0ACA445A">
      <w:pPr>
        <w:spacing w:line="264" w:lineRule="auto"/>
        <w:rPr>
          <w:rFonts w:hint="eastAsia" w:ascii="微软雅黑" w:hAnsi="微软雅黑" w:eastAsia="微软雅黑" w:cs="微软雅黑"/>
          <w:sz w:val="30"/>
          <w:szCs w:val="30"/>
        </w:rPr>
      </w:pPr>
    </w:p>
    <w:p w14:paraId="554777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and John neither their nets, their ships, nor their father, when they were called to follow Christ (Matthew 4:21,22).</w:t>
      </w:r>
    </w:p>
    <w:p w14:paraId="1E799A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雅各和约翰在受召跟从基督时，舍弃了他们的网、船，甚至他们的父亲（马太福音 4:21, 22）。</w:t>
      </w:r>
    </w:p>
    <w:p w14:paraId="65337802">
      <w:pPr>
        <w:spacing w:line="264" w:lineRule="auto"/>
        <w:rPr>
          <w:rFonts w:hint="eastAsia" w:ascii="微软雅黑" w:hAnsi="微软雅黑" w:eastAsia="微软雅黑" w:cs="微软雅黑"/>
          <w:sz w:val="30"/>
          <w:szCs w:val="30"/>
        </w:rPr>
      </w:pPr>
    </w:p>
    <w:p w14:paraId="1C1704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cases, things must be denied in two ways: Firstly, as temptations and traps, when they either lure us into sin or are themselves the outcomes and rewards of sin.</w:t>
      </w:r>
    </w:p>
    <w:p w14:paraId="501701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在这种情况下，必须在两个方面否定这些事物：第一，作为诱惑和陷阱，当它们要么诱惑我们陷入罪中，要么它们本身就是罪的产物和报酬。</w:t>
      </w:r>
    </w:p>
    <w:p w14:paraId="11434754">
      <w:pPr>
        <w:spacing w:line="264" w:lineRule="auto"/>
        <w:rPr>
          <w:rFonts w:hint="eastAsia" w:ascii="微软雅黑" w:hAnsi="微软雅黑" w:eastAsia="微软雅黑" w:cs="微软雅黑"/>
          <w:sz w:val="30"/>
          <w:szCs w:val="30"/>
        </w:rPr>
      </w:pPr>
    </w:p>
    <w:p w14:paraId="272F5D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lures to sin, "If your brother," says the Lord, "the son of your mother, or your son or daughter, or the wife you love, or your closest friend secretly entices you, saying, 'Let us go and worship other gods,' gods that neither you nor your ancestors have known... You must not yield to or heed any such persons. Show them no pity or compassion and do not shield them" (Deuteronomy 13:6,8).</w:t>
      </w:r>
    </w:p>
    <w:p w14:paraId="28439E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们是犯罪的诱饵，主说：“你的同胞弟兄，或是你的儿女，或是你怀里的妻，或是如同你性命的朋友，若暗中引诱你，说：‘我们去事奉别神。’……你不可依从他，也不可听从他，眼不可顾惜他。你不可怜恤他，也不可遮庇他”（申命记 13:6, 8）。</w:t>
      </w:r>
    </w:p>
    <w:p w14:paraId="563E6741">
      <w:pPr>
        <w:spacing w:line="264" w:lineRule="auto"/>
        <w:rPr>
          <w:rFonts w:hint="eastAsia" w:ascii="微软雅黑" w:hAnsi="微软雅黑" w:eastAsia="微软雅黑" w:cs="微软雅黑"/>
          <w:sz w:val="30"/>
          <w:szCs w:val="30"/>
        </w:rPr>
      </w:pPr>
    </w:p>
    <w:p w14:paraId="09192D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an idol is made of silver and gold, it must be discarded with disgust if it becomes an idol (Isaiah 30:22).</w:t>
      </w:r>
    </w:p>
    <w:p w14:paraId="2B8A41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即使偶像是由金银制成的，如果它成了偶像，也必须带着厌恶之心将其丢弃（以赛亚书 30:22）。</w:t>
      </w:r>
    </w:p>
    <w:p w14:paraId="20147645">
      <w:pPr>
        <w:spacing w:line="264" w:lineRule="auto"/>
        <w:rPr>
          <w:rFonts w:hint="eastAsia" w:ascii="微软雅黑" w:hAnsi="微软雅黑" w:eastAsia="微软雅黑" w:cs="微软雅黑"/>
          <w:sz w:val="30"/>
          <w:szCs w:val="30"/>
        </w:rPr>
      </w:pPr>
    </w:p>
    <w:p w14:paraId="1B2F02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Simon Magus offers money for the gifts of the Spirit, the Apostle abhors such a dreadful negotiation (Acts 8:20).</w:t>
      </w:r>
    </w:p>
    <w:p w14:paraId="73B76E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如果行法术的西门想用金钱购买圣灵的恩赐，使徒便憎恶这种可怕的交易（使徒行传 8:20）。</w:t>
      </w:r>
    </w:p>
    <w:p w14:paraId="480C54CC">
      <w:pPr>
        <w:spacing w:line="264" w:lineRule="auto"/>
        <w:rPr>
          <w:rFonts w:hint="eastAsia" w:ascii="微软雅黑" w:hAnsi="微软雅黑" w:eastAsia="微软雅黑" w:cs="微软雅黑"/>
          <w:sz w:val="30"/>
          <w:szCs w:val="30"/>
        </w:rPr>
      </w:pPr>
    </w:p>
    <w:p w14:paraId="55990A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bronze serpent, when it becomes a snare through men's misuse, is no longer preserved as a monument of mercy but smashed as a piece of brass (2 Kings 18:4).</w:t>
      </w:r>
    </w:p>
    <w:p w14:paraId="724F00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即使是铜蛇，当它因人们的滥用而成为陷阱时，就不再作为怜悯的纪念碑被保存，而是被当作一片破铜砸碎（列王纪下 18:4）。</w:t>
      </w:r>
    </w:p>
    <w:p w14:paraId="5F93B99E">
      <w:pPr>
        <w:spacing w:line="264" w:lineRule="auto"/>
        <w:rPr>
          <w:rFonts w:hint="eastAsia" w:ascii="微软雅黑" w:hAnsi="微软雅黑" w:eastAsia="微软雅黑" w:cs="微软雅黑"/>
          <w:sz w:val="30"/>
          <w:szCs w:val="30"/>
        </w:rPr>
      </w:pPr>
    </w:p>
    <w:p w14:paraId="60A9F0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are themselves the outcomes and rewards of sin, Zacchaeus denies himself all his unjust gains, obtained through trickery and fraud, and when Christ offers to come to his house, he won't let wealth close the door on him (Luke 19:8).</w:t>
      </w:r>
    </w:p>
    <w:p w14:paraId="40F1E4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当这些事物本身就是罪的产物和报酬时，撒该否定了他所有通过欺诈和诈骗获得的不义之财；当基督提出要去他家时，他不让财富把基督关在门外（路加福音 19:8）。</w:t>
      </w:r>
    </w:p>
    <w:p w14:paraId="5EAF0BDE">
      <w:pPr>
        <w:spacing w:line="264" w:lineRule="auto"/>
        <w:rPr>
          <w:rFonts w:hint="eastAsia" w:ascii="微软雅黑" w:hAnsi="微软雅黑" w:eastAsia="微软雅黑" w:cs="微软雅黑"/>
          <w:sz w:val="30"/>
          <w:szCs w:val="30"/>
        </w:rPr>
      </w:pPr>
    </w:p>
    <w:p w14:paraId="3C28DB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Restitution is one of the most challenging aspects of self-denial, particularly for a greedy heart that must regurgitate all its ill-gotten gains.</w:t>
      </w:r>
    </w:p>
    <w:p w14:paraId="6ABB35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归还（Restitution）是舍己中最具挑战性的方面之一，特别是对于一颗必须吐出所有不义之财的贪婪之心。</w:t>
      </w:r>
    </w:p>
    <w:p w14:paraId="5598A63A">
      <w:pPr>
        <w:spacing w:line="264" w:lineRule="auto"/>
        <w:rPr>
          <w:rFonts w:hint="eastAsia" w:ascii="微软雅黑" w:hAnsi="微软雅黑" w:eastAsia="微软雅黑" w:cs="微软雅黑"/>
          <w:sz w:val="30"/>
          <w:szCs w:val="30"/>
        </w:rPr>
      </w:pPr>
    </w:p>
    <w:p w14:paraId="46A2EC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Unjust gains are like barbed arrows; they kill if they remain within the body, and tear and pull flesh with them when removed; as the fox in the fable, who, having sneaked in through a narrow hole to feed on prey, found himself too large to escape through the same passage after feasting, and was forced to empty and starve himself again to escape the way he came.</w:t>
      </w:r>
    </w:p>
    <w:p w14:paraId="1334B2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义之财就像带刺的箭；如果留在体内就会致命，拔出来时又会撕裂皮肉；就像寓言中的狐狸，它钻进一个窄洞去偷吃猎物，吃饱后发现自己太胖，无法从原路逃脱，被迫再次清空肠胃，忍饥挨饿，才能从原路爬出来。</w:t>
      </w:r>
    </w:p>
    <w:p w14:paraId="21133EF9">
      <w:pPr>
        <w:spacing w:line="264" w:lineRule="auto"/>
        <w:rPr>
          <w:rFonts w:hint="eastAsia" w:ascii="微软雅黑" w:hAnsi="微软雅黑" w:eastAsia="微软雅黑" w:cs="微软雅黑"/>
          <w:sz w:val="30"/>
          <w:szCs w:val="30"/>
        </w:rPr>
      </w:pPr>
    </w:p>
    <w:p w14:paraId="0723DC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As offerings and sacrifices, whenever Christ calls us to dedicate them to Him: when Abraham was called from his homeland into an unknown territory, when Daniel was called from a royal court to a den of lions, when Moses left the honour of Egypt for the trials of God's people, when the disciples abandoned their nets and ships to follow Christ and endure a persecuted ministry, when Paul moved from active to passive persecution - they didn't hesitate or consult with their own comfort, but willingly surrendered their personal comforts to obey God's commandments.</w:t>
      </w:r>
    </w:p>
    <w:p w14:paraId="0A8F89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作为供物和祭物，每当基督呼召我们将它们献给祂时：当亚当从家乡被召往未知之地时，当丹尼尔从王宫被召往狮子坑时，当摩西离开埃及的尊荣去分担上帝子民的磨难时，当门徒撇下网和船跟从基督并承受受逼迫的事奉时，当保罗从主动迫害者转变为被动受迫害者时——他们没有犹豫，也没有征求自己舒适感意见，而是心甘情愿地放弃个人的安逸去顺服上帝的诫命。</w:t>
      </w:r>
    </w:p>
    <w:p w14:paraId="40D86CFF">
      <w:pPr>
        <w:spacing w:line="264" w:lineRule="auto"/>
        <w:rPr>
          <w:rFonts w:hint="eastAsia" w:ascii="微软雅黑" w:hAnsi="微软雅黑" w:eastAsia="微软雅黑" w:cs="微软雅黑"/>
          <w:sz w:val="30"/>
          <w:szCs w:val="30"/>
        </w:rPr>
      </w:pPr>
    </w:p>
    <w:p w14:paraId="22467C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conversion, the use, the ownership of all we have is changed; all our assets, all our possessions must be inscribed with a new title, 'Holiness to the Lord' (Isaiah 23:18, Zechariah 14:20, 21).</w:t>
      </w:r>
    </w:p>
    <w:p w14:paraId="59CA28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在归正（conversion）之后，我们所拥有的一切的用途和所有权都改变了；我们所有的资产，所有的财产都必须刻上一个新的头衔：“归耶和华为圣”（以赛亚书 23:18，撒迦利亚书 14:20, 21）。</w:t>
      </w:r>
    </w:p>
    <w:p w14:paraId="7AFE12F0">
      <w:pPr>
        <w:spacing w:line="264" w:lineRule="auto"/>
        <w:rPr>
          <w:rFonts w:hint="eastAsia" w:ascii="微软雅黑" w:hAnsi="微软雅黑" w:eastAsia="微软雅黑" w:cs="微软雅黑"/>
          <w:sz w:val="30"/>
          <w:szCs w:val="30"/>
        </w:rPr>
      </w:pPr>
    </w:p>
    <w:p w14:paraId="72860B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our main concern will be to honour the Lord with our wealth (Proverbs 3:9), to bring our sons, our silver, our gold to the name of the Lord, the Holy One of Israel (Isaiah 60:9).</w:t>
      </w:r>
    </w:p>
    <w:p w14:paraId="42E3EF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那时，我们的主要目标将是用我们的财富尊荣主（箴言 3:9），将我们的儿子、白银、黄金带到主，以色列圣者的名下（以赛亚书 60:9）。</w:t>
      </w:r>
    </w:p>
    <w:p w14:paraId="5A11B778">
      <w:pPr>
        <w:spacing w:line="264" w:lineRule="auto"/>
        <w:rPr>
          <w:rFonts w:hint="eastAsia" w:ascii="微软雅黑" w:hAnsi="微软雅黑" w:eastAsia="微软雅黑" w:cs="微软雅黑"/>
          <w:sz w:val="30"/>
          <w:szCs w:val="30"/>
        </w:rPr>
      </w:pPr>
    </w:p>
    <w:p w14:paraId="6842E3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we are, or have, we have on this condition: to use it, to leave it, to invest it, to lay it down for the honour of our Master, from whose generosity we received it.</w:t>
      </w:r>
    </w:p>
    <w:p w14:paraId="5817DB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我们所是或所拥有的，都有这样一个条件：为了我们主人的尊荣去使用它、撇下它、投资它、放下它，因为这些都是从祂的慷慨中领受的。</w:t>
      </w:r>
    </w:p>
    <w:p w14:paraId="2B8F8A59">
      <w:pPr>
        <w:spacing w:line="264" w:lineRule="auto"/>
        <w:rPr>
          <w:rFonts w:hint="eastAsia" w:ascii="微软雅黑" w:hAnsi="微软雅黑" w:eastAsia="微软雅黑" w:cs="微软雅黑"/>
          <w:sz w:val="30"/>
          <w:szCs w:val="30"/>
        </w:rPr>
      </w:pPr>
    </w:p>
    <w:p w14:paraId="14CA7E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Comparatively speaking, and in some respect, we are to deny even our renewed selves, our virtues and graces.</w:t>
      </w:r>
    </w:p>
    <w:p w14:paraId="50A960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相对而言，且在某些方面，我们甚至要否定我们更新后的自我、我们的美德和恩典。</w:t>
      </w:r>
    </w:p>
    <w:p w14:paraId="32EF7A28">
      <w:pPr>
        <w:spacing w:line="264" w:lineRule="auto"/>
        <w:rPr>
          <w:rFonts w:hint="eastAsia" w:ascii="微软雅黑" w:hAnsi="微软雅黑" w:eastAsia="微软雅黑" w:cs="微软雅黑"/>
          <w:sz w:val="30"/>
          <w:szCs w:val="30"/>
        </w:rPr>
      </w:pPr>
    </w:p>
    <w:p w14:paraId="24F869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terms of duties, we're obligated to seek, to pray for, to practice, to enhance, to treasure and to highly value them: but in relation to righteousness, in terms of life and salvation covenant, and compared to Christ, we must consider all things as loss for the excellence of knowing Christ Jesus our Lord (Philippians 3:8, 9, 10).</w:t>
      </w:r>
    </w:p>
    <w:p w14:paraId="1CCB8C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本分（duties）而言，我们有义务去追求、为之祷告、去实践、去增进、去珍惜并高度评价它们：但关于义，关于生命和救恩之约，且与基督相比，我们必须将万事看作粪土，因我以认识我主基督耶稣为至宝（腓立比书 3:8, 9, 10）。</w:t>
      </w:r>
    </w:p>
    <w:p w14:paraId="613684FA">
      <w:pPr>
        <w:spacing w:line="264" w:lineRule="auto"/>
        <w:rPr>
          <w:rFonts w:hint="eastAsia" w:ascii="微软雅黑" w:hAnsi="微软雅黑" w:eastAsia="微软雅黑" w:cs="微软雅黑"/>
          <w:sz w:val="30"/>
          <w:szCs w:val="30"/>
        </w:rPr>
      </w:pPr>
    </w:p>
    <w:p w14:paraId="04D958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perilous to hang the weight of a soul upon anything that has a trace of weakness, imperfection, or corruption in it, like the purest and best of our duties have.</w:t>
      </w:r>
    </w:p>
    <w:p w14:paraId="367C4E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将灵魂的重量挂在任何带有软弱、不完美或腐败痕迹的事物上是危险的，正如我们最纯粹、最好的本分中依然带有的那样。</w:t>
      </w:r>
    </w:p>
    <w:p w14:paraId="31E137D1">
      <w:pPr>
        <w:spacing w:line="264" w:lineRule="auto"/>
        <w:rPr>
          <w:rFonts w:hint="eastAsia" w:ascii="微软雅黑" w:hAnsi="微软雅黑" w:eastAsia="微软雅黑" w:cs="微软雅黑"/>
          <w:sz w:val="30"/>
          <w:szCs w:val="30"/>
        </w:rPr>
      </w:pPr>
    </w:p>
    <w:p w14:paraId="706F14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dangerous to suggest that faith, or any other evangelical virtue, as a work done by us, can justify or replace legal obedience unto the purpose of life.</w:t>
      </w:r>
    </w:p>
    <w:p w14:paraId="3A49A8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暗示信心或任何其他福音派美德——作为我们所做的善工——能够使我们称义（justify），或为了生命的目的而取代对律法的顺服，这是危险的。</w:t>
      </w:r>
    </w:p>
    <w:p w14:paraId="74DCE2C6">
      <w:pPr>
        <w:spacing w:line="264" w:lineRule="auto"/>
        <w:rPr>
          <w:rFonts w:hint="eastAsia" w:ascii="微软雅黑" w:hAnsi="微软雅黑" w:eastAsia="微软雅黑" w:cs="微软雅黑"/>
          <w:sz w:val="30"/>
          <w:szCs w:val="30"/>
        </w:rPr>
      </w:pPr>
    </w:p>
    <w:p w14:paraId="6479E0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that can be called our righteousness but 'The Lord our Righteousness' (Jeremiah 23:6).</w:t>
      </w:r>
    </w:p>
    <w:p w14:paraId="1EF1FE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除了“耶和华我们的义”（耶利米书 23:6）之外，没有任何事物可以被称为我们的义。</w:t>
      </w:r>
    </w:p>
    <w:p w14:paraId="2CF218E8">
      <w:pPr>
        <w:spacing w:line="264" w:lineRule="auto"/>
        <w:rPr>
          <w:rFonts w:hint="eastAsia" w:ascii="微软雅黑" w:hAnsi="微软雅黑" w:eastAsia="微软雅黑" w:cs="微软雅黑"/>
          <w:sz w:val="30"/>
          <w:szCs w:val="30"/>
        </w:rPr>
      </w:pPr>
    </w:p>
    <w:p w14:paraId="612A88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justifies like a window is said to enlighten, because it alone is suited to convey and transmit that light which comes from, and belongs to another body, not to itself; thus, it doesn't justify habitually, as something fixed in us, but instrumentally, as that which receives and lets in the righteousness of Christ, shining through it upon us.</w:t>
      </w:r>
    </w:p>
    <w:p w14:paraId="22072B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使人称义，就像窗户被说成使房间明亮一样，因为它本身适合传递和输送那来自另一个发光体、属于另一个发光体而不属于它本身的光；因此，信心不是习惯性地（由于它被固定在我们里面）使人称义，而是工具性地，作为接受并引入基督之义的中介，使那义透过它照耀在我们身上。</w:t>
      </w:r>
    </w:p>
    <w:p w14:paraId="37B9083C">
      <w:pPr>
        <w:spacing w:line="264" w:lineRule="auto"/>
        <w:rPr>
          <w:rFonts w:hint="eastAsia" w:ascii="微软雅黑" w:hAnsi="微软雅黑" w:eastAsia="微软雅黑" w:cs="微软雅黑"/>
          <w:sz w:val="30"/>
          <w:szCs w:val="30"/>
        </w:rPr>
      </w:pPr>
    </w:p>
    <w:p w14:paraId="74DAA6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cup feeds by the wine it conveys; the mirror makes the wall glisten by reflecting the sunbeam from itself upon it.</w:t>
      </w:r>
    </w:p>
    <w:p w14:paraId="3222DE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杯子通过它盛载的酒提供营养；镜子通过将投射在自己身上的阳光反射出去，使墙壁闪闪发光。</w:t>
      </w:r>
    </w:p>
    <w:p w14:paraId="50B74A76">
      <w:pPr>
        <w:spacing w:line="264" w:lineRule="auto"/>
        <w:rPr>
          <w:rFonts w:hint="eastAsia" w:ascii="微软雅黑" w:hAnsi="微软雅黑" w:eastAsia="微软雅黑" w:cs="微软雅黑"/>
          <w:sz w:val="30"/>
          <w:szCs w:val="30"/>
        </w:rPr>
      </w:pPr>
    </w:p>
    <w:p w14:paraId="6A6B93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nutshell, the point of it all is this: We all profess to be disciples of Christ and seek glory and immortality through Him, and we have all promised to follow Him wherever He leads us.</w:t>
      </w:r>
    </w:p>
    <w:p w14:paraId="449006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简而言之，这一切的重点在于：我们都声称自己是基督的门徒，并寻求通过祂获得荣耀和永生，我们也都在承诺过无论祂带领我们去哪里，我们都跟从祂。</w:t>
      </w:r>
    </w:p>
    <w:p w14:paraId="38A83A04">
      <w:pPr>
        <w:spacing w:line="264" w:lineRule="auto"/>
        <w:rPr>
          <w:rFonts w:hint="eastAsia" w:ascii="微软雅黑" w:hAnsi="微软雅黑" w:eastAsia="微软雅黑" w:cs="微软雅黑"/>
          <w:sz w:val="30"/>
          <w:szCs w:val="30"/>
        </w:rPr>
      </w:pPr>
    </w:p>
    <w:p w14:paraId="5493E7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whoever wants to truly be what he promises and professes, must learn this fundamental duty - to deny himself, willingly and obediently to forsake all sin, to subdue all general desires, along with his own specific and personal corruptions, absolutely, without any limitations or exceptions.</w:t>
      </w:r>
    </w:p>
    <w:p w14:paraId="1F83B9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现在，凡想真正成为他所承诺和表白的那种人，就必须学习这项基础本分——舍己，心甘情愿且顺服地背弃所有的罪，压制所有的普遍欲望，以及他自己特有的个人败坏，这是绝对的，没有任何限制或例外。</w:t>
      </w:r>
    </w:p>
    <w:p w14:paraId="684682B2">
      <w:pPr>
        <w:spacing w:line="264" w:lineRule="auto"/>
        <w:rPr>
          <w:rFonts w:hint="eastAsia" w:ascii="微软雅黑" w:hAnsi="微软雅黑" w:eastAsia="微软雅黑" w:cs="微软雅黑"/>
          <w:sz w:val="30"/>
          <w:szCs w:val="30"/>
        </w:rPr>
      </w:pPr>
    </w:p>
    <w:p w14:paraId="37F11A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always, in heart's preparation, cast away and forsake - and actually do so whenever Christ calls to it - whatever is near or dear to him, whenever it becomes either a snare to conscience, as a temptation to, or result of sin, or a sacrifice to God, as a matter of duty.</w:t>
      </w:r>
    </w:p>
    <w:p w14:paraId="36B658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在内心的预备中，始终抛弃和背弃——并且每当基督呼召时，就实际地抛弃和背弃——任何对他而言亲近或珍贵的事物，只要它成为了良心的陷阱（作为犯罪的诱惑或产物），或者是作为本分（duty）献给上帝的祭物。</w:t>
      </w:r>
    </w:p>
    <w:p w14:paraId="3246D92F">
      <w:pPr>
        <w:spacing w:line="264" w:lineRule="auto"/>
        <w:rPr>
          <w:rFonts w:hint="eastAsia" w:ascii="微软雅黑" w:hAnsi="微软雅黑" w:eastAsia="微软雅黑" w:cs="微软雅黑"/>
          <w:sz w:val="30"/>
          <w:szCs w:val="30"/>
        </w:rPr>
      </w:pPr>
    </w:p>
    <w:p w14:paraId="413CCD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undervalue and disregard the best of all his graces compared to the righteousness of Christ and in terms of justification before God: considering everything - existence, well-being, external possessions, internal abilities, virtues, graces - as matters of no value or estimation, when Christ and the conscience of duty are in competition with them.</w:t>
      </w:r>
    </w:p>
    <w:p w14:paraId="2E2650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的义相比，并在向上帝称义（justification）的意义上，要低估并忽视他所有恩典中最好的部分：当基督和本分的良心与这些事物发生竞争时，要将一切——生存、福祉、外部财产、内在能力、美德、恩典——都看作是毫无价值和分量的。</w:t>
      </w:r>
    </w:p>
    <w:p w14:paraId="5943DBFE">
      <w:pPr>
        <w:spacing w:line="264" w:lineRule="auto"/>
        <w:rPr>
          <w:rFonts w:hint="eastAsia" w:ascii="微软雅黑" w:hAnsi="微软雅黑" w:eastAsia="微软雅黑" w:cs="微软雅黑"/>
          <w:sz w:val="30"/>
          <w:szCs w:val="30"/>
        </w:rPr>
      </w:pPr>
    </w:p>
    <w:p w14:paraId="117160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I've now finished with the doctrinal part of this topic, and I apologise for having detained a knowledgeable audience with matters already well known to them. I'll now move on to practical application.</w:t>
      </w:r>
    </w:p>
    <w:p w14:paraId="2701DE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我现在已经讲完了这一主题的教义部分，我为让博学的听众在他们早已熟知的事上耽搁这么久而深感抱歉。我现在转入实践应用。</w:t>
      </w:r>
    </w:p>
    <w:p w14:paraId="70C9A86B">
      <w:pPr>
        <w:spacing w:line="264" w:lineRule="auto"/>
        <w:rPr>
          <w:rFonts w:hint="eastAsia" w:ascii="微软雅黑" w:hAnsi="微软雅黑" w:eastAsia="微软雅黑" w:cs="微软雅黑"/>
          <w:sz w:val="30"/>
          <w:szCs w:val="30"/>
        </w:rPr>
      </w:pPr>
    </w:p>
    <w:p w14:paraId="4D80B1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said that when Christ preached this doctrine, he gathered the people to him along with his disciples (Mark 8:34). My exhortation, in turn, to you and myself will be twofold: one as we are the people of Christ, and the other as we are his disciples and ministers.</w:t>
      </w:r>
    </w:p>
    <w:p w14:paraId="467454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据说当基督宣讲这一教义时，祂不仅召聚了门徒，也召聚了众人（马可福音 8:34）。相应地，我对你们和我自己的劝诫也将是双重的：一是从我们作为基督子民的身份出发，二是从我们作为祂的门徒和牧者的身份出发。</w:t>
      </w:r>
    </w:p>
    <w:p w14:paraId="3DD836EF">
      <w:pPr>
        <w:spacing w:line="264" w:lineRule="auto"/>
        <w:rPr>
          <w:rFonts w:hint="eastAsia" w:ascii="微软雅黑" w:hAnsi="微软雅黑" w:eastAsia="微软雅黑" w:cs="微软雅黑"/>
          <w:sz w:val="30"/>
          <w:szCs w:val="30"/>
        </w:rPr>
      </w:pPr>
    </w:p>
    <w:p w14:paraId="1EF8A0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people of Christ, let us be urged,</w:t>
      </w:r>
    </w:p>
    <w:p w14:paraId="2EA23C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作为基督的子民，让我们受到如下催促：</w:t>
      </w:r>
    </w:p>
    <w:p w14:paraId="4BB6D315">
      <w:pPr>
        <w:spacing w:line="264" w:lineRule="auto"/>
        <w:rPr>
          <w:rFonts w:hint="eastAsia" w:ascii="微软雅黑" w:hAnsi="微软雅黑" w:eastAsia="微软雅黑" w:cs="微软雅黑"/>
          <w:sz w:val="30"/>
          <w:szCs w:val="30"/>
        </w:rPr>
      </w:pPr>
    </w:p>
    <w:p w14:paraId="1D0C7D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To beware of the sin that directly opposes self-denial, a sin that's profoundly detrimental and obstructs salvation, which is the sin of self-love, or self-admiration; an exceptionally expansive and generative vice that lies at the root of every other sin.</w:t>
      </w:r>
    </w:p>
    <w:p w14:paraId="1485A3CC">
      <w:pPr>
        <w:spacing w:line="264" w:lineRule="auto"/>
        <w:rPr>
          <w:rFonts w:hint="eastAsia" w:ascii="微软雅黑" w:hAnsi="微软雅黑" w:eastAsia="微软雅黑" w:cs="微软雅黑"/>
          <w:sz w:val="30"/>
          <w:szCs w:val="30"/>
        </w:rPr>
      </w:pPr>
    </w:p>
    <w:p w14:paraId="519951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警惕那直接反对舍己的罪，那是一种极其有害且阻碍救恩的罪，即自恋（self-love）或自我崇拜的罪；这是一种具有异常扩张性和衍生性的恶习，是所有其他罪孽的根源。</w:t>
      </w:r>
    </w:p>
    <w:p w14:paraId="07F2FF8F">
      <w:pPr>
        <w:spacing w:line="264" w:lineRule="auto"/>
        <w:rPr>
          <w:rFonts w:hint="eastAsia" w:ascii="微软雅黑" w:hAnsi="微软雅黑" w:eastAsia="微软雅黑" w:cs="微软雅黑"/>
          <w:sz w:val="30"/>
          <w:szCs w:val="30"/>
        </w:rPr>
      </w:pPr>
    </w:p>
    <w:p w14:paraId="3AF1E7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at the heart of every sin is an excessive turn of a creature towards itself, and so it's placed by the Apostle at the forefront of a whole battalion of sins (2 Timothy 3:1,5).</w:t>
      </w:r>
    </w:p>
    <w:p w14:paraId="59D9DA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因为，每一种罪的核心都是受造物过分地转向自身，因此它被使徒放在了整队罪恶序列的首位（提多书 3:1-5，原文误为 2 Timothy 3:1,5）。</w:t>
      </w:r>
    </w:p>
    <w:p w14:paraId="5EB72E52">
      <w:pPr>
        <w:spacing w:line="264" w:lineRule="auto"/>
        <w:rPr>
          <w:rFonts w:hint="eastAsia" w:ascii="微软雅黑" w:hAnsi="微软雅黑" w:eastAsia="微软雅黑" w:cs="微软雅黑"/>
          <w:sz w:val="30"/>
          <w:szCs w:val="30"/>
        </w:rPr>
      </w:pPr>
    </w:p>
    <w:p w14:paraId="7FF404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branches out into two major sins: self-seeking, as an end, and self-reliance, as a means to that end (for, those who work for themselves will likely work from themselves too.)</w:t>
      </w:r>
    </w:p>
    <w:p w14:paraId="230FD3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它衍生出两种主要的罪：作为目的的自寻私利（self-seeking），以及作为达成该目的手段的自我信赖（self-reliance）（因为，凡是为自己工作的人，很可能也是靠自己作工）。</w:t>
      </w:r>
    </w:p>
    <w:p w14:paraId="30FAE43F">
      <w:pPr>
        <w:spacing w:line="264" w:lineRule="auto"/>
        <w:rPr>
          <w:rFonts w:hint="eastAsia" w:ascii="微软雅黑" w:hAnsi="微软雅黑" w:eastAsia="微软雅黑" w:cs="微软雅黑"/>
          <w:sz w:val="30"/>
          <w:szCs w:val="30"/>
        </w:rPr>
      </w:pPr>
    </w:p>
    <w:p w14:paraId="1C24E1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Self-seeking is when individuals pay no heed to the will and call of God, nor to the needs and welfare of others, but are entirely engrossed in serving their own wills and desires, pursuing their own interests, and not the concerns of Jesus Christ (Philippians 2:21).</w:t>
      </w:r>
    </w:p>
    <w:p w14:paraId="2BCDB9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自寻私利是指个人不顾上帝的旨意和呼召，也不顾他人的需求和福祉，而是完全沉溺于服务自己的意志和欲望，追求自己的利益，而不关心耶稣基督的事（腓立比书 2:21）。</w:t>
      </w:r>
    </w:p>
    <w:p w14:paraId="4088AC08">
      <w:pPr>
        <w:spacing w:line="264" w:lineRule="auto"/>
        <w:rPr>
          <w:rFonts w:hint="eastAsia" w:ascii="微软雅黑" w:hAnsi="微软雅黑" w:eastAsia="微软雅黑" w:cs="微软雅黑"/>
          <w:sz w:val="30"/>
          <w:szCs w:val="30"/>
        </w:rPr>
      </w:pPr>
    </w:p>
    <w:p w14:paraId="1A3A36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prophet's barren vine, they bear fruit only for themselves (Hosea 10:1), they obey their own wills against God's (Jeremiah 18:12, 44:17), giving in to the temptation of their own lusts (James 1:14), they let their own judgement dictate right and wrong (Judges 17:6).</w:t>
      </w:r>
    </w:p>
    <w:p w14:paraId="22FDFE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就像先知笔下贫瘠的葡萄树，他们只为自己结果子（何西阿书 10:1），他们顺从自己的意志而违背上帝的旨意（耶利米书 18:12, 44:17），屈从于自己私欲的诱惑（雅各书 1:14），他们凭自己的判断来定夺是非（士师记 17:6）。</w:t>
      </w:r>
    </w:p>
    <w:p w14:paraId="3FD2A086">
      <w:pPr>
        <w:spacing w:line="264" w:lineRule="auto"/>
        <w:rPr>
          <w:rFonts w:hint="eastAsia" w:ascii="微软雅黑" w:hAnsi="微软雅黑" w:eastAsia="微软雅黑" w:cs="微软雅黑"/>
          <w:sz w:val="30"/>
          <w:szCs w:val="30"/>
        </w:rPr>
      </w:pPr>
    </w:p>
    <w:p w14:paraId="0DCE7C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comes prideful arguments and resistance against the truth; deceitfulness of heart in God's covenant; defection from his service; reliance upon our own wisdom, along with many disturbed and stubborn passions that typically accompany a will wedded to itself.</w:t>
      </w:r>
    </w:p>
    <w:p w14:paraId="4EBA8E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由此产生了骄傲的辩论和对真理的抵制；在上帝的圣约中内心的诡诈；背弃对祂的事奉；依赖我们自己的智慧，以及通常伴随着一个固执己见的意志而来的许多烦乱和顽梗的情感（passions）。</w:t>
      </w:r>
    </w:p>
    <w:p w14:paraId="5F058BC7">
      <w:pPr>
        <w:spacing w:line="264" w:lineRule="auto"/>
        <w:rPr>
          <w:rFonts w:hint="eastAsia" w:ascii="微软雅黑" w:hAnsi="微软雅黑" w:eastAsia="微软雅黑" w:cs="微软雅黑"/>
          <w:sz w:val="30"/>
          <w:szCs w:val="30"/>
        </w:rPr>
      </w:pPr>
    </w:p>
    <w:p w14:paraId="332F84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kind of self-love, our Saviour tells us, is in fact the greatest self-hatred imaginable.</w:t>
      </w:r>
    </w:p>
    <w:p w14:paraId="02F335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现在，救主告诉我们，这种自恋实际上是所能想象到的最大的自恨。</w:t>
      </w:r>
    </w:p>
    <w:p w14:paraId="370C0143">
      <w:pPr>
        <w:spacing w:line="264" w:lineRule="auto"/>
        <w:rPr>
          <w:rFonts w:hint="eastAsia" w:ascii="微软雅黑" w:hAnsi="微软雅黑" w:eastAsia="微软雅黑" w:cs="微软雅黑"/>
          <w:sz w:val="30"/>
          <w:szCs w:val="30"/>
        </w:rPr>
      </w:pPr>
    </w:p>
    <w:p w14:paraId="275609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wants to save his life will lose it, but whoever loses his life for my sake will find it" (verse 25).</w:t>
      </w:r>
    </w:p>
    <w:p w14:paraId="4D650C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“凡要救自己生命的，必丧掉生命；凡为我丧掉生命的，必得着生命”（第25节）。</w:t>
      </w:r>
    </w:p>
    <w:p w14:paraId="647D8883">
      <w:pPr>
        <w:spacing w:line="264" w:lineRule="auto"/>
        <w:rPr>
          <w:rFonts w:hint="eastAsia" w:ascii="微软雅黑" w:hAnsi="微软雅黑" w:eastAsia="微软雅黑" w:cs="微软雅黑"/>
          <w:sz w:val="30"/>
          <w:szCs w:val="30"/>
        </w:rPr>
      </w:pPr>
    </w:p>
    <w:p w14:paraId="223E9F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love and our life should always go hand in hand, for all things are loved in pursuit of life.</w:t>
      </w:r>
    </w:p>
    <w:p w14:paraId="2C07A3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我们的爱和我们的生命应该永远齐头并进，因为所有被爱之物都是为了追求生命。</w:t>
      </w:r>
    </w:p>
    <w:p w14:paraId="1C854F10">
      <w:pPr>
        <w:spacing w:line="264" w:lineRule="auto"/>
        <w:rPr>
          <w:rFonts w:hint="eastAsia" w:ascii="微软雅黑" w:hAnsi="微软雅黑" w:eastAsia="微软雅黑" w:cs="微软雅黑"/>
          <w:sz w:val="30"/>
          <w:szCs w:val="30"/>
        </w:rPr>
      </w:pPr>
    </w:p>
    <w:p w14:paraId="0304E9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the source of our life should be the object of our love.</w:t>
      </w:r>
    </w:p>
    <w:p w14:paraId="1250B0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那作为我们生命源头的事物，应当成为我们爱的对象。</w:t>
      </w:r>
    </w:p>
    <w:p w14:paraId="566CCE59">
      <w:pPr>
        <w:spacing w:line="264" w:lineRule="auto"/>
        <w:rPr>
          <w:rFonts w:hint="eastAsia" w:ascii="微软雅黑" w:hAnsi="微软雅黑" w:eastAsia="微软雅黑" w:cs="微软雅黑"/>
          <w:sz w:val="30"/>
          <w:szCs w:val="30"/>
        </w:rPr>
      </w:pPr>
    </w:p>
    <w:p w14:paraId="571986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anyone has life from himself, that person's love may rest in himself.</w:t>
      </w:r>
    </w:p>
    <w:p w14:paraId="4EDF2A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如果一个人的生命源于他自己，那么这个人的爱就可以停留在自己身上。</w:t>
      </w:r>
    </w:p>
    <w:p w14:paraId="2E33D72A">
      <w:pPr>
        <w:spacing w:line="264" w:lineRule="auto"/>
        <w:rPr>
          <w:rFonts w:hint="eastAsia" w:ascii="微软雅黑" w:hAnsi="微软雅黑" w:eastAsia="微软雅黑" w:cs="微软雅黑"/>
          <w:sz w:val="30"/>
          <w:szCs w:val="30"/>
        </w:rPr>
      </w:pPr>
    </w:p>
    <w:p w14:paraId="78D62F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Apostle tells us that Christ is our life (Colossians 3:4, Galatians 2:20) - for the life we have without him is merely a step towards death - and therefore he must be our love too, as Ignatius called him.</w:t>
      </w:r>
    </w:p>
    <w:p w14:paraId="0BB6B3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然而，使徒告诉我们，基督是我们的生命（歌罗西书 3:4，加拉太书 2:20）——因为没有祂，我们拥有的生命仅仅是迈向死亡的一步——因此，正如安提阿的依纳爵（Ignatius）所称呼的那样，祂也必须是我们的爱。</w:t>
      </w:r>
    </w:p>
    <w:p w14:paraId="27DC91B7">
      <w:pPr>
        <w:spacing w:line="264" w:lineRule="auto"/>
        <w:rPr>
          <w:rFonts w:hint="eastAsia" w:ascii="微软雅黑" w:hAnsi="微软雅黑" w:eastAsia="微软雅黑" w:cs="微软雅黑"/>
          <w:sz w:val="30"/>
          <w:szCs w:val="30"/>
        </w:rPr>
      </w:pPr>
    </w:p>
    <w:p w14:paraId="67183E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goal, his will, his wisdom must be ours.</w:t>
      </w:r>
    </w:p>
    <w:p w14:paraId="7E0BD5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祂的目标、祂的旨意、祂的智慧必须成为我们的。</w:t>
      </w:r>
    </w:p>
    <w:p w14:paraId="7BF6DEB3">
      <w:pPr>
        <w:spacing w:line="264" w:lineRule="auto"/>
        <w:rPr>
          <w:rFonts w:hint="eastAsia" w:ascii="微软雅黑" w:hAnsi="微软雅黑" w:eastAsia="微软雅黑" w:cs="微软雅黑"/>
          <w:sz w:val="30"/>
          <w:szCs w:val="30"/>
        </w:rPr>
      </w:pPr>
    </w:p>
    <w:p w14:paraId="10690B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all rivers run into the sea and do not remain within themselves, thus avoiding harm.</w:t>
      </w:r>
    </w:p>
    <w:p w14:paraId="5A29BE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就像所有的河流都流向大海，而不滞留在自身之内，从而避免了危害。</w:t>
      </w:r>
    </w:p>
    <w:p w14:paraId="2214FAF2">
      <w:pPr>
        <w:spacing w:line="264" w:lineRule="auto"/>
        <w:rPr>
          <w:rFonts w:hint="eastAsia" w:ascii="微软雅黑" w:hAnsi="微软雅黑" w:eastAsia="微软雅黑" w:cs="微软雅黑"/>
          <w:sz w:val="30"/>
          <w:szCs w:val="30"/>
        </w:rPr>
      </w:pPr>
    </w:p>
    <w:p w14:paraId="484864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sun were to keep its light, the clouds their rain, the earth its sap to themselves, what purpose would they serve, or benefit would they provide?</w:t>
      </w:r>
    </w:p>
    <w:p w14:paraId="664DD3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如果太阳自留其光，云朵自留其雨，大地自留其养分，它们能服务于什么目的，或提供什么益处呢？</w:t>
      </w:r>
    </w:p>
    <w:p w14:paraId="7EB3390B">
      <w:pPr>
        <w:spacing w:line="264" w:lineRule="auto"/>
        <w:rPr>
          <w:rFonts w:hint="eastAsia" w:ascii="微软雅黑" w:hAnsi="微软雅黑" w:eastAsia="微软雅黑" w:cs="微软雅黑"/>
          <w:sz w:val="30"/>
          <w:szCs w:val="30"/>
        </w:rPr>
      </w:pPr>
    </w:p>
    <w:p w14:paraId="06C3A0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created everything in such a harmonious hierarchy that each entity, serving what's above itself - the inanimate serving the animate, and both serving man, and man serving God - all the services of all creatures should ultimately converge and flow into God, who alone is worthy of all service and obedience.</w:t>
      </w:r>
    </w:p>
    <w:p w14:paraId="769D41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创造万物，并安排了如此和谐的等级制度，使每一个实体都服务于其上的事物——无生物服务于生物，两者都服务于人，而人服务于上帝——所有受造物的所有服事最终都应汇聚并流向上帝，唯有祂配受一切的事奉和顺服。</w:t>
      </w:r>
    </w:p>
    <w:p w14:paraId="052D79C6">
      <w:pPr>
        <w:spacing w:line="264" w:lineRule="auto"/>
        <w:rPr>
          <w:rFonts w:hint="eastAsia" w:ascii="微软雅黑" w:hAnsi="微软雅黑" w:eastAsia="微软雅黑" w:cs="微软雅黑"/>
          <w:sz w:val="30"/>
          <w:szCs w:val="30"/>
        </w:rPr>
      </w:pPr>
    </w:p>
    <w:p w14:paraId="47027A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Self-reliance is when we place our trust, for spiritual goals relating to righteousness and salvation, in our own virtues.</w:t>
      </w:r>
    </w:p>
    <w:p w14:paraId="03993F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自我信赖（Self-reliance）是指我们为了与义和救恩相关的属灵目标，将信任寄托在我们自己的美德上。</w:t>
      </w:r>
    </w:p>
    <w:p w14:paraId="4418C2D8">
      <w:pPr>
        <w:spacing w:line="264" w:lineRule="auto"/>
        <w:rPr>
          <w:rFonts w:hint="eastAsia" w:ascii="微软雅黑" w:hAnsi="微软雅黑" w:eastAsia="微软雅黑" w:cs="微软雅黑"/>
          <w:sz w:val="30"/>
          <w:szCs w:val="30"/>
        </w:rPr>
      </w:pPr>
    </w:p>
    <w:p w14:paraId="3CF2AC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anticipate forgiveness of sin, God's favour, and ultimate happiness from our own deeds, much like the Jews did (Romans 10:3).</w:t>
      </w:r>
    </w:p>
    <w:p w14:paraId="59EB85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当我们像当年的犹太人那样，期望从自己的行为中获得罪的赦免、上帝的恩宠和最终的幸福时（罗马书 10:3）。</w:t>
      </w:r>
    </w:p>
    <w:p w14:paraId="095E7952">
      <w:pPr>
        <w:spacing w:line="264" w:lineRule="auto"/>
        <w:rPr>
          <w:rFonts w:hint="eastAsia" w:ascii="微软雅黑" w:hAnsi="微软雅黑" w:eastAsia="微软雅黑" w:cs="微软雅黑"/>
          <w:sz w:val="30"/>
          <w:szCs w:val="30"/>
        </w:rPr>
      </w:pPr>
    </w:p>
    <w:p w14:paraId="64EF93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for other societal and public purposes, we place our trust in men, strategies, military might, wealth, or human power, rising and falling, gaining confidence and losing hope according to the fluctuations of secondary causes.</w:t>
      </w:r>
    </w:p>
    <w:p w14:paraId="7BFE5F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并且，当为了其他社会和公共目的，我们将信任寄托在人、策略、武力、财富或人的权力上，根据次要原因（secondary causes）的波动而起伏不定，时而获得信心，时而丧失希望。</w:t>
      </w:r>
    </w:p>
    <w:p w14:paraId="3AAC04C1">
      <w:pPr>
        <w:spacing w:line="264" w:lineRule="auto"/>
        <w:rPr>
          <w:rFonts w:hint="eastAsia" w:ascii="微软雅黑" w:hAnsi="微软雅黑" w:eastAsia="微软雅黑" w:cs="微软雅黑"/>
          <w:sz w:val="30"/>
          <w:szCs w:val="30"/>
        </w:rPr>
      </w:pPr>
    </w:p>
    <w:p w14:paraId="02D8F9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sin we're all too guilty of in these times and, as such, we have greatly provoked God.</w:t>
      </w:r>
    </w:p>
    <w:p w14:paraId="29C24C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这是在这个时代我们都深陷其中的罪，正因如此，我们极大地激怒了上帝。</w:t>
      </w:r>
    </w:p>
    <w:p w14:paraId="1AE96205">
      <w:pPr>
        <w:spacing w:line="264" w:lineRule="auto"/>
        <w:rPr>
          <w:rFonts w:hint="eastAsia" w:ascii="微软雅黑" w:hAnsi="微软雅黑" w:eastAsia="微软雅黑" w:cs="微软雅黑"/>
          <w:sz w:val="30"/>
          <w:szCs w:val="30"/>
        </w:rPr>
      </w:pPr>
    </w:p>
    <w:p w14:paraId="5C76C6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justly abandon us, so that when we find ourselves helpless, we're forced to seek mercy in Him.</w:t>
      </w:r>
    </w:p>
    <w:p w14:paraId="750442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祂可以公义地撇下我们，好叫当我们发现自己无助时，被迫在祂里面寻求怜悯。</w:t>
      </w:r>
    </w:p>
    <w:p w14:paraId="3F80DBA0">
      <w:pPr>
        <w:spacing w:line="264" w:lineRule="auto"/>
        <w:rPr>
          <w:rFonts w:hint="eastAsia" w:ascii="微软雅黑" w:hAnsi="微软雅黑" w:eastAsia="微软雅黑" w:cs="微软雅黑"/>
          <w:sz w:val="30"/>
          <w:szCs w:val="30"/>
        </w:rPr>
      </w:pPr>
    </w:p>
    <w:p w14:paraId="430B9F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sin is highly offensive to God's love, power, wisdom, mercy, and truth, all divine attributes where our trust should be securely anchored.</w:t>
      </w:r>
    </w:p>
    <w:p w14:paraId="7407A9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这种罪极大地冒犯了上帝的爱、权能、智慧、怜悯和真理，而所有这些神圣属性本应是我们信任得以安全锚定的地方。</w:t>
      </w:r>
    </w:p>
    <w:p w14:paraId="784BA128">
      <w:pPr>
        <w:spacing w:line="264" w:lineRule="auto"/>
        <w:rPr>
          <w:rFonts w:hint="eastAsia" w:ascii="微软雅黑" w:hAnsi="微软雅黑" w:eastAsia="微软雅黑" w:cs="微软雅黑"/>
          <w:sz w:val="30"/>
          <w:szCs w:val="30"/>
        </w:rPr>
      </w:pPr>
    </w:p>
    <w:p w14:paraId="339BED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attributes are unchanging, always constant, ever equally close to us, caring for us, ready to work for our benefit.</w:t>
      </w:r>
    </w:p>
    <w:p w14:paraId="6264E9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因为这些属性是不变的，始终恒常，永远同样地亲近我们、关怀我们，随时准备为我们的益处而作工。</w:t>
      </w:r>
    </w:p>
    <w:p w14:paraId="4B4D7403">
      <w:pPr>
        <w:spacing w:line="264" w:lineRule="auto"/>
        <w:rPr>
          <w:rFonts w:hint="eastAsia" w:ascii="微软雅黑" w:hAnsi="微软雅黑" w:eastAsia="微软雅黑" w:cs="微软雅黑"/>
          <w:sz w:val="30"/>
          <w:szCs w:val="30"/>
        </w:rPr>
      </w:pPr>
    </w:p>
    <w:p w14:paraId="39F112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there should not be such shifts, such risings and falls in our reliance on Him.</w:t>
      </w:r>
    </w:p>
    <w:p w14:paraId="553640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因此，我们对祂的信靠不应有这样的波动，不应有这样的起伏。</w:t>
      </w:r>
    </w:p>
    <w:p w14:paraId="06CA9326">
      <w:pPr>
        <w:spacing w:line="264" w:lineRule="auto"/>
        <w:rPr>
          <w:rFonts w:hint="eastAsia" w:ascii="微软雅黑" w:hAnsi="微软雅黑" w:eastAsia="微软雅黑" w:cs="微软雅黑"/>
          <w:sz w:val="30"/>
          <w:szCs w:val="30"/>
        </w:rPr>
      </w:pPr>
    </w:p>
    <w:p w14:paraId="70154F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we frail humans are like a ship at anchor.</w:t>
      </w:r>
    </w:p>
    <w:p w14:paraId="10EC3A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然而，我们脆弱的人类就像一艘抛了锚的船。</w:t>
      </w:r>
    </w:p>
    <w:p w14:paraId="08E8CF81">
      <w:pPr>
        <w:spacing w:line="264" w:lineRule="auto"/>
        <w:rPr>
          <w:rFonts w:hint="eastAsia" w:ascii="微软雅黑" w:hAnsi="微软雅黑" w:eastAsia="微软雅黑" w:cs="微软雅黑"/>
          <w:sz w:val="30"/>
          <w:szCs w:val="30"/>
        </w:rPr>
      </w:pPr>
    </w:p>
    <w:p w14:paraId="4E3509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the anchor is secured to a stable rock, which doesn't move, the ship is still subject to tossing and unrest when buffeted by winds and waves.</w:t>
      </w:r>
    </w:p>
    <w:p w14:paraId="562D78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即使锚固定在稳固不动磐石上，但当狂风大浪袭来时，船依然会颠簸不安。</w:t>
      </w:r>
    </w:p>
    <w:p w14:paraId="3F1C0825">
      <w:pPr>
        <w:spacing w:line="264" w:lineRule="auto"/>
        <w:rPr>
          <w:rFonts w:hint="eastAsia" w:ascii="微软雅黑" w:hAnsi="微软雅黑" w:eastAsia="微软雅黑" w:cs="微软雅黑"/>
          <w:sz w:val="30"/>
          <w:szCs w:val="30"/>
        </w:rPr>
      </w:pPr>
    </w:p>
    <w:p w14:paraId="4362D0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even though our anchor of confidence is grounded in something stable and steadfast, our hearts are too prone to wavering and change, depending on the varying impact of secondary causes.</w:t>
      </w:r>
    </w:p>
    <w:p w14:paraId="760316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同样，即使我们信心的锚扎根在某些稳固坚定之物上，但我们的心还是太容易动摇和改变，这取决于次要原因（secondary causes）的各种冲击。</w:t>
      </w:r>
    </w:p>
    <w:p w14:paraId="18AC5805">
      <w:pPr>
        <w:spacing w:line="264" w:lineRule="auto"/>
        <w:rPr>
          <w:rFonts w:hint="eastAsia" w:ascii="微软雅黑" w:hAnsi="微软雅黑" w:eastAsia="微软雅黑" w:cs="微软雅黑"/>
          <w:sz w:val="30"/>
          <w:szCs w:val="30"/>
        </w:rPr>
      </w:pPr>
    </w:p>
    <w:p w14:paraId="06F63E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we might say, with David, "I shall never be moved," and then, when circumstances change, we become faint-hearted and distressed again.</w:t>
      </w:r>
    </w:p>
    <w:p w14:paraId="418D27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有时我们可能会像大卫那样说“我永不动摇”，然而当环境改变时，我们又变得胆怯和苦恼。</w:t>
      </w:r>
    </w:p>
    <w:p w14:paraId="7A1CDB73">
      <w:pPr>
        <w:spacing w:line="264" w:lineRule="auto"/>
        <w:rPr>
          <w:rFonts w:hint="eastAsia" w:ascii="微软雅黑" w:hAnsi="微软雅黑" w:eastAsia="微软雅黑" w:cs="微软雅黑"/>
          <w:sz w:val="30"/>
          <w:szCs w:val="30"/>
        </w:rPr>
      </w:pPr>
    </w:p>
    <w:p w14:paraId="5C442B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should strive and pray for a more steady and composed state of mind:</w:t>
      </w:r>
    </w:p>
    <w:p w14:paraId="7D29C8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因此，我们应当奋斗并祷告，求得一种更稳重、更沉着的心态：</w:t>
      </w:r>
    </w:p>
    <w:p w14:paraId="48B58189">
      <w:pPr>
        <w:spacing w:line="264" w:lineRule="auto"/>
        <w:rPr>
          <w:rFonts w:hint="eastAsia" w:ascii="微软雅黑" w:hAnsi="微软雅黑" w:eastAsia="微软雅黑" w:cs="微软雅黑"/>
          <w:sz w:val="30"/>
          <w:szCs w:val="30"/>
        </w:rPr>
      </w:pPr>
    </w:p>
    <w:p w14:paraId="4A0F26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Don't say at one point, "The enemy is strong, now we'll be defeated," and at another time, "The enemy is weak, now we'll prevail, and our troubles will end."</w:t>
      </w:r>
    </w:p>
    <w:p w14:paraId="35D727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不要在某一时刻说“敌人很强，现在我们要被打败了”，而在另一时刻说“敌人很弱，现在我们要获胜了，麻烦要结束了”。</w:t>
      </w:r>
    </w:p>
    <w:p w14:paraId="3508E4F9">
      <w:pPr>
        <w:spacing w:line="264" w:lineRule="auto"/>
        <w:rPr>
          <w:rFonts w:hint="eastAsia" w:ascii="微软雅黑" w:hAnsi="微软雅黑" w:eastAsia="微软雅黑" w:cs="微软雅黑"/>
          <w:sz w:val="30"/>
          <w:szCs w:val="30"/>
        </w:rPr>
      </w:pPr>
    </w:p>
    <w:p w14:paraId="39FF3C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we should learn to hold the Lord God of Hosts in reverence in our hearts, let Him be our fear, and let Him be our hope.</w:t>
      </w:r>
    </w:p>
    <w:p w14:paraId="0C45C2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相反，我们应当学会心里尊万军之主上帝为圣，让祂成为我们的敬畏，也让祂成为我们的盼望。</w:t>
      </w:r>
    </w:p>
    <w:p w14:paraId="027A4895">
      <w:pPr>
        <w:spacing w:line="264" w:lineRule="auto"/>
        <w:rPr>
          <w:rFonts w:hint="eastAsia" w:ascii="微软雅黑" w:hAnsi="微软雅黑" w:eastAsia="微软雅黑" w:cs="微软雅黑"/>
          <w:sz w:val="30"/>
          <w:szCs w:val="30"/>
        </w:rPr>
      </w:pPr>
    </w:p>
    <w:p w14:paraId="245EA5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humbles us, let us fear, yet still trust in Him, because if we repent and return, He will lift us up (for, it makes no difference to Him whether He helps with many or those that have no power).</w:t>
      </w:r>
    </w:p>
    <w:p w14:paraId="7FC261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当祂使我们谦卑时，让我们敬畏，却仍要信靠祂，因为如果我们悔改归向祂，祂必提拔我们（因为，对祂来说，是靠人多救人，还是靠无力的人救人，都没有分别）。</w:t>
      </w:r>
    </w:p>
    <w:p w14:paraId="7F89DD87">
      <w:pPr>
        <w:spacing w:line="264" w:lineRule="auto"/>
        <w:rPr>
          <w:rFonts w:hint="eastAsia" w:ascii="微软雅黑" w:hAnsi="微软雅黑" w:eastAsia="微软雅黑" w:cs="微软雅黑"/>
          <w:sz w:val="30"/>
          <w:szCs w:val="30"/>
        </w:rPr>
      </w:pPr>
    </w:p>
    <w:p w14:paraId="6CEFB6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exalts us, let us rejoice, and yet still tremble, because if we become arrogant and provoke Him, He lifts us up in anger, to make our downfall greater, as the Psalmist speaks, "You have lifted me up and cast me down."</w:t>
      </w:r>
    </w:p>
    <w:p w14:paraId="6AB1B4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当祂提升我们时，让我们欢喜，却仍要战兢，因为如果我们变得傲慢并激怒祂，祂会在愤怒中提升我们，好使我们的摔落更加惨重，正如诗人所言：“祢把我举起，又把我摔下。”</w:t>
      </w:r>
    </w:p>
    <w:p w14:paraId="166576E1">
      <w:pPr>
        <w:spacing w:line="264" w:lineRule="auto"/>
        <w:rPr>
          <w:rFonts w:hint="eastAsia" w:ascii="微软雅黑" w:hAnsi="微软雅黑" w:eastAsia="微软雅黑" w:cs="微软雅黑"/>
          <w:sz w:val="30"/>
          <w:szCs w:val="30"/>
        </w:rPr>
      </w:pPr>
    </w:p>
    <w:p w14:paraId="2C4042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Let's strongly urge one another to perform this duty, as it is fundamentally essential for our salvation.</w:t>
      </w:r>
    </w:p>
    <w:p w14:paraId="64ACAF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让我们极力彼此勉励去履行这一本分，因为它是我们救恩的基础和关键。</w:t>
      </w:r>
    </w:p>
    <w:p w14:paraId="27010A92">
      <w:pPr>
        <w:spacing w:line="264" w:lineRule="auto"/>
        <w:rPr>
          <w:rFonts w:hint="eastAsia" w:ascii="微软雅黑" w:hAnsi="微软雅黑" w:eastAsia="微软雅黑" w:cs="微软雅黑"/>
          <w:sz w:val="30"/>
          <w:szCs w:val="30"/>
        </w:rPr>
      </w:pPr>
    </w:p>
    <w:p w14:paraId="020719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we should learn and implement these concise yet valuable rules.</w:t>
      </w:r>
    </w:p>
    <w:p w14:paraId="4F6DFF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为此，我们应当学习并执行这些简明却宝贵的准则：</w:t>
      </w:r>
    </w:p>
    <w:p w14:paraId="72792BC3">
      <w:pPr>
        <w:spacing w:line="264" w:lineRule="auto"/>
        <w:rPr>
          <w:rFonts w:hint="eastAsia" w:ascii="微软雅黑" w:hAnsi="微软雅黑" w:eastAsia="微软雅黑" w:cs="微软雅黑"/>
          <w:sz w:val="30"/>
          <w:szCs w:val="30"/>
        </w:rPr>
      </w:pPr>
    </w:p>
    <w:p w14:paraId="01489F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Elevate God's Word and guidance in our judgment.</w:t>
      </w:r>
    </w:p>
    <w:p w14:paraId="7537023C">
      <w:pPr>
        <w:spacing w:line="264" w:lineRule="auto"/>
        <w:rPr>
          <w:rFonts w:hint="eastAsia" w:ascii="微软雅黑" w:hAnsi="微软雅黑" w:eastAsia="微软雅黑" w:cs="微软雅黑"/>
          <w:sz w:val="30"/>
          <w:szCs w:val="30"/>
        </w:rPr>
      </w:pPr>
    </w:p>
    <w:p w14:paraId="41D0C2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在我们的判断中提升上帝的圣言（Word）和引导。</w:t>
      </w:r>
    </w:p>
    <w:p w14:paraId="07F0AF6F">
      <w:pPr>
        <w:spacing w:line="264" w:lineRule="auto"/>
        <w:rPr>
          <w:rFonts w:hint="eastAsia" w:ascii="微软雅黑" w:hAnsi="微软雅黑" w:eastAsia="微软雅黑" w:cs="微软雅黑"/>
          <w:sz w:val="30"/>
          <w:szCs w:val="30"/>
        </w:rPr>
      </w:pPr>
    </w:p>
    <w:p w14:paraId="5FD2A6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matters of faith, worship, and obedience, let's draw our wisdom from Him and not rely on our own understanding or consider ourselves self-wise (Proverbs 23:4, Isaiah 5:21).</w:t>
      </w:r>
    </w:p>
    <w:p w14:paraId="2F4036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在信仰、崇拜和顺服的事上，让我们从祂那里汲取智慧，不要倚靠自己的聪明，也不要自以为有智慧（箴言 23:4，以赛亚书 5:21）。</w:t>
      </w:r>
    </w:p>
    <w:p w14:paraId="5CBBB899">
      <w:pPr>
        <w:spacing w:line="264" w:lineRule="auto"/>
        <w:rPr>
          <w:rFonts w:hint="eastAsia" w:ascii="微软雅黑" w:hAnsi="微软雅黑" w:eastAsia="微软雅黑" w:cs="微软雅黑"/>
          <w:sz w:val="30"/>
          <w:szCs w:val="30"/>
        </w:rPr>
      </w:pPr>
    </w:p>
    <w:p w14:paraId="6B540A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let natural and worldly reasoning overshadow or sidestep any divine truth that could restrain our desires or guide our conscience.</w:t>
      </w:r>
    </w:p>
    <w:p w14:paraId="6DFB05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我们绝不能让自然和属世的理性遮蔽或规避任何可能约束我们欲望或指引我们良心的神圣真理。</w:t>
      </w:r>
    </w:p>
    <w:p w14:paraId="27684D92">
      <w:pPr>
        <w:spacing w:line="264" w:lineRule="auto"/>
        <w:rPr>
          <w:rFonts w:hint="eastAsia" w:ascii="微软雅黑" w:hAnsi="微软雅黑" w:eastAsia="微软雅黑" w:cs="微软雅黑"/>
          <w:sz w:val="30"/>
          <w:szCs w:val="30"/>
        </w:rPr>
      </w:pPr>
    </w:p>
    <w:p w14:paraId="17DBEA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Raise God's authority in our wills, echoing Paul's words, "Lord, what do you want me to do?"</w:t>
      </w:r>
    </w:p>
    <w:p w14:paraId="73C7AD24">
      <w:pPr>
        <w:spacing w:line="264" w:lineRule="auto"/>
        <w:rPr>
          <w:rFonts w:hint="eastAsia" w:ascii="微软雅黑" w:hAnsi="微软雅黑" w:eastAsia="微软雅黑" w:cs="微软雅黑"/>
          <w:sz w:val="30"/>
          <w:szCs w:val="30"/>
        </w:rPr>
      </w:pPr>
    </w:p>
    <w:p w14:paraId="5221CE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在我们的意志中高举上帝的权威，回响保罗的话：“主啊，祢要我做什么？”</w:t>
      </w:r>
    </w:p>
    <w:p w14:paraId="5B4ADFFB">
      <w:pPr>
        <w:spacing w:line="264" w:lineRule="auto"/>
        <w:rPr>
          <w:rFonts w:hint="eastAsia" w:ascii="微软雅黑" w:hAnsi="微软雅黑" w:eastAsia="微软雅黑" w:cs="微软雅黑"/>
          <w:sz w:val="30"/>
          <w:szCs w:val="30"/>
        </w:rPr>
      </w:pPr>
    </w:p>
    <w:p w14:paraId="162025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crucial point on which all duty hangs.</w:t>
      </w:r>
    </w:p>
    <w:p w14:paraId="5B2B03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这是所有本分（duty）所系的关键点。</w:t>
      </w:r>
    </w:p>
    <w:p w14:paraId="745E50C8">
      <w:pPr>
        <w:spacing w:line="264" w:lineRule="auto"/>
        <w:rPr>
          <w:rFonts w:hint="eastAsia" w:ascii="微软雅黑" w:hAnsi="微软雅黑" w:eastAsia="微软雅黑" w:cs="微软雅黑"/>
          <w:sz w:val="30"/>
          <w:szCs w:val="30"/>
        </w:rPr>
      </w:pPr>
    </w:p>
    <w:p w14:paraId="429F1B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key disagreement between God and sinners is whose will shall prevail: theirs or His.</w:t>
      </w:r>
    </w:p>
    <w:p w14:paraId="506612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上帝与罪人之间最主要的分歧在于：到底是谁的意志说了算——是他们的，还是祂的。</w:t>
      </w:r>
    </w:p>
    <w:p w14:paraId="59993BEE">
      <w:pPr>
        <w:spacing w:line="264" w:lineRule="auto"/>
        <w:rPr>
          <w:rFonts w:hint="eastAsia" w:ascii="微软雅黑" w:hAnsi="微软雅黑" w:eastAsia="微软雅黑" w:cs="微软雅黑"/>
          <w:sz w:val="30"/>
          <w:szCs w:val="30"/>
        </w:rPr>
      </w:pPr>
    </w:p>
    <w:p w14:paraId="0C5B81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Bernard aptly stated, "When personal will ceases, there is no hell." Overcoming our will is like conquering Hell itself.</w:t>
      </w:r>
    </w:p>
    <w:p w14:paraId="31C1A4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正如伯纳德（Bernard）贴切地说的：“当个人的意志止息时，地狱就不存在了。”克服我们的意志就像征服地狱本身。</w:t>
      </w:r>
    </w:p>
    <w:p w14:paraId="1EB8BB10">
      <w:pPr>
        <w:spacing w:line="264" w:lineRule="auto"/>
        <w:rPr>
          <w:rFonts w:hint="eastAsia" w:ascii="微软雅黑" w:hAnsi="微软雅黑" w:eastAsia="微软雅黑" w:cs="微软雅黑"/>
          <w:sz w:val="30"/>
          <w:szCs w:val="30"/>
        </w:rPr>
      </w:pPr>
    </w:p>
    <w:p w14:paraId="3D3A71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Enhance God's honour in all our aspirations.</w:t>
      </w:r>
    </w:p>
    <w:p w14:paraId="4846571E">
      <w:pPr>
        <w:spacing w:line="264" w:lineRule="auto"/>
        <w:rPr>
          <w:rFonts w:hint="eastAsia" w:ascii="微软雅黑" w:hAnsi="微软雅黑" w:eastAsia="微软雅黑" w:cs="微软雅黑"/>
          <w:sz w:val="30"/>
          <w:szCs w:val="30"/>
        </w:rPr>
      </w:pPr>
    </w:p>
    <w:p w14:paraId="242F5A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在我们所有的抱负中增进上帝的尊荣。</w:t>
      </w:r>
    </w:p>
    <w:p w14:paraId="0528A70F">
      <w:pPr>
        <w:spacing w:line="264" w:lineRule="auto"/>
        <w:rPr>
          <w:rFonts w:hint="eastAsia" w:ascii="微软雅黑" w:hAnsi="微软雅黑" w:eastAsia="微软雅黑" w:cs="微软雅黑"/>
          <w:sz w:val="30"/>
          <w:szCs w:val="30"/>
        </w:rPr>
      </w:pPr>
    </w:p>
    <w:p w14:paraId="040E82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accept our circumstances, be they favourable or adverse, if they contribute to God's glory and the exaltation of His name.</w:t>
      </w:r>
    </w:p>
    <w:p w14:paraId="698697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如果环境有助于上帝的荣耀和祂名被高举，我们应当接受它，无论顺逆。</w:t>
      </w:r>
    </w:p>
    <w:p w14:paraId="2FECB538">
      <w:pPr>
        <w:spacing w:line="264" w:lineRule="auto"/>
        <w:rPr>
          <w:rFonts w:hint="eastAsia" w:ascii="微软雅黑" w:hAnsi="微软雅黑" w:eastAsia="微软雅黑" w:cs="微软雅黑"/>
          <w:sz w:val="30"/>
          <w:szCs w:val="30"/>
        </w:rPr>
      </w:pPr>
    </w:p>
    <w:p w14:paraId="5B85CD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Let's adopt David's attitude: if he finds favour in God's eyes, he believes God will guide him and show him His dwelling place.</w:t>
      </w:r>
    </w:p>
    <w:p w14:paraId="2ACB65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让我们采取大卫的态度：如果他在上帝眼前蒙恩，他相信上帝会指引他，并让他看见祂的居所。</w:t>
      </w:r>
    </w:p>
    <w:p w14:paraId="7A69C07C">
      <w:pPr>
        <w:spacing w:line="264" w:lineRule="auto"/>
        <w:rPr>
          <w:rFonts w:hint="eastAsia" w:ascii="微软雅黑" w:hAnsi="微软雅黑" w:eastAsia="微软雅黑" w:cs="微软雅黑"/>
          <w:sz w:val="30"/>
          <w:szCs w:val="30"/>
        </w:rPr>
      </w:pPr>
    </w:p>
    <w:p w14:paraId="04FED6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God is not pleased with him, he submits to God's will (2 Samuel 15:25-26).</w:t>
      </w:r>
    </w:p>
    <w:p w14:paraId="5AD217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然而，如果上帝不喜悦他，他就顺服上帝的旨意（撒母耳记下 15:25-26）。</w:t>
      </w:r>
    </w:p>
    <w:p w14:paraId="3CAA0F11">
      <w:pPr>
        <w:spacing w:line="264" w:lineRule="auto"/>
        <w:rPr>
          <w:rFonts w:hint="eastAsia" w:ascii="微软雅黑" w:hAnsi="微软雅黑" w:eastAsia="微软雅黑" w:cs="微软雅黑"/>
          <w:sz w:val="30"/>
          <w:szCs w:val="30"/>
        </w:rPr>
      </w:pPr>
    </w:p>
    <w:p w14:paraId="25E431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Job, we should bless God's name regardless of whether He gives or takes away (Job 1:21), and like Paul, we should seek to magnify Christ in our lives or deaths (Philippians 1:20).</w:t>
      </w:r>
    </w:p>
    <w:p w14:paraId="798D03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像约伯一样，无论祂是赏赐还是收回，我们都应当称颂上帝的名（约伯记 1:21）；像保罗一样，无论生或死，我们都应当寻求让基督在我们身上显大（腓立比书 1:20）。</w:t>
      </w:r>
    </w:p>
    <w:p w14:paraId="3782EBEF">
      <w:pPr>
        <w:spacing w:line="264" w:lineRule="auto"/>
        <w:rPr>
          <w:rFonts w:hint="eastAsia" w:ascii="微软雅黑" w:hAnsi="微软雅黑" w:eastAsia="微软雅黑" w:cs="微软雅黑"/>
          <w:sz w:val="30"/>
          <w:szCs w:val="30"/>
        </w:rPr>
      </w:pPr>
    </w:p>
    <w:p w14:paraId="58968D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fitting that God should have His honour, rather than us seeking our own comfort.</w:t>
      </w:r>
    </w:p>
    <w:p w14:paraId="727035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上帝理应得到祂的尊荣，而不是让我们寻求自己的舒适。</w:t>
      </w:r>
    </w:p>
    <w:p w14:paraId="76D936A4">
      <w:pPr>
        <w:spacing w:line="264" w:lineRule="auto"/>
        <w:rPr>
          <w:rFonts w:hint="eastAsia" w:ascii="微软雅黑" w:hAnsi="微软雅黑" w:eastAsia="微软雅黑" w:cs="微软雅黑"/>
          <w:sz w:val="30"/>
          <w:szCs w:val="30"/>
        </w:rPr>
      </w:pPr>
    </w:p>
    <w:p w14:paraId="1DA08E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Position the love of Christ and His Church at the forefront of our hearts.</w:t>
      </w:r>
    </w:p>
    <w:p w14:paraId="5CA99A40">
      <w:pPr>
        <w:spacing w:line="264" w:lineRule="auto"/>
        <w:rPr>
          <w:rFonts w:hint="eastAsia" w:ascii="微软雅黑" w:hAnsi="微软雅黑" w:eastAsia="微软雅黑" w:cs="微软雅黑"/>
          <w:sz w:val="30"/>
          <w:szCs w:val="30"/>
        </w:rPr>
      </w:pPr>
    </w:p>
    <w:p w14:paraId="2015DB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将对基督及其教会的爱置于我们内心的首位。</w:t>
      </w:r>
    </w:p>
    <w:p w14:paraId="2016AFA7">
      <w:pPr>
        <w:spacing w:line="264" w:lineRule="auto"/>
        <w:rPr>
          <w:rFonts w:hint="eastAsia" w:ascii="微软雅黑" w:hAnsi="微软雅黑" w:eastAsia="微软雅黑" w:cs="微软雅黑"/>
          <w:sz w:val="30"/>
          <w:szCs w:val="30"/>
        </w:rPr>
      </w:pPr>
    </w:p>
    <w:p w14:paraId="18FEFE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will guide us and inspire us to contribute to public service.</w:t>
      </w:r>
    </w:p>
    <w:p w14:paraId="30119F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这种爱将指引我们，并激励我们为公共服务做出贡献。</w:t>
      </w:r>
    </w:p>
    <w:p w14:paraId="0CB09862">
      <w:pPr>
        <w:spacing w:line="264" w:lineRule="auto"/>
        <w:rPr>
          <w:rFonts w:hint="eastAsia" w:ascii="微软雅黑" w:hAnsi="微软雅黑" w:eastAsia="微软雅黑" w:cs="微软雅黑"/>
          <w:sz w:val="30"/>
          <w:szCs w:val="30"/>
        </w:rPr>
      </w:pPr>
    </w:p>
    <w:p w14:paraId="31B115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Jonah, we should be willing to be sacrificed for the greater good, to calm the storm.</w:t>
      </w:r>
    </w:p>
    <w:p w14:paraId="158FD1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像约拿一样，为了大局，我们应当甘愿被牺牲，以平息风暴。</w:t>
      </w:r>
    </w:p>
    <w:p w14:paraId="642FEBCD">
      <w:pPr>
        <w:spacing w:line="264" w:lineRule="auto"/>
        <w:rPr>
          <w:rFonts w:hint="eastAsia" w:ascii="微软雅黑" w:hAnsi="微软雅黑" w:eastAsia="微软雅黑" w:cs="微软雅黑"/>
          <w:sz w:val="30"/>
          <w:szCs w:val="30"/>
        </w:rPr>
      </w:pPr>
    </w:p>
    <w:p w14:paraId="120DAB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Esther, we must be prepared to risk our own lives, and like Paul, we should be willing to give and be used for others, even if our love is not reciprocated.</w:t>
      </w:r>
    </w:p>
    <w:p w14:paraId="2B9685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像以斯帖一样，我们必须准备好冒着生命危险；像保罗一样，即使我们的爱得不到回报，我们也应当甘愿为他人付出并被消耗。</w:t>
      </w:r>
    </w:p>
    <w:p w14:paraId="7594496A">
      <w:pPr>
        <w:spacing w:line="264" w:lineRule="auto"/>
        <w:rPr>
          <w:rFonts w:hint="eastAsia" w:ascii="微软雅黑" w:hAnsi="微软雅黑" w:eastAsia="微软雅黑" w:cs="微软雅黑"/>
          <w:sz w:val="30"/>
          <w:szCs w:val="30"/>
        </w:rPr>
      </w:pPr>
    </w:p>
    <w:p w14:paraId="1BC23C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public love will diminish our personal interests.</w:t>
      </w:r>
    </w:p>
    <w:p w14:paraId="0B7E18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这种公共之爱会削减我们的个人利益。</w:t>
      </w:r>
    </w:p>
    <w:p w14:paraId="1F701158">
      <w:pPr>
        <w:spacing w:line="264" w:lineRule="auto"/>
        <w:rPr>
          <w:rFonts w:hint="eastAsia" w:ascii="微软雅黑" w:hAnsi="微软雅黑" w:eastAsia="微软雅黑" w:cs="微软雅黑"/>
          <w:sz w:val="30"/>
          <w:szCs w:val="30"/>
        </w:rPr>
      </w:pPr>
    </w:p>
    <w:p w14:paraId="3C3E20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like Elisha questioned Gehazi, we should ask ourselves if it's a time to accumulate wealth and possessions (2 Kings 5:16), or like Jeremiah asked Baruch, if it's right to seek great things for oneself when the Lord is breaking down and uprooting (Jeremiah 45:4-5).</w:t>
      </w:r>
    </w:p>
    <w:p w14:paraId="61AFFC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就像以利沙质问基哈西那样，我们应当问问自己，现在是否是积累财富和财产的时候（列王纪下 5:16）；或者像耶利米问巴录那样，当主正在拆毁和拔出的时候，为自己图谋大事是否正确（耶利米书 45:4-5）。</w:t>
      </w:r>
    </w:p>
    <w:p w14:paraId="2168D903">
      <w:pPr>
        <w:spacing w:line="264" w:lineRule="auto"/>
        <w:rPr>
          <w:rFonts w:hint="eastAsia" w:ascii="微软雅黑" w:hAnsi="微软雅黑" w:eastAsia="微软雅黑" w:cs="微软雅黑"/>
          <w:sz w:val="30"/>
          <w:szCs w:val="30"/>
        </w:rPr>
      </w:pPr>
    </w:p>
    <w:p w14:paraId="13FBDB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 person who puts his own private and base objectives above the welfare of his brethren, who doesn't care how he robs, defrauds, destroys, and selfishly exploits the public calamity for his own benefit, can hardly expect mercy from Christ without deep repentance and restitution.</w:t>
      </w:r>
    </w:p>
    <w:p w14:paraId="3B0F01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一个将自己的私人卑劣目标置于弟兄们的福祉之上的人，一个不在乎如何通过抢夺、欺诈、破坏，并自私地利用公众灾难来为自己谋利的人，若不经过深刻的悔改和归还（restitution），很难指望基督的怜悯。</w:t>
      </w:r>
    </w:p>
    <w:p w14:paraId="6EE0A024">
      <w:pPr>
        <w:spacing w:line="264" w:lineRule="auto"/>
        <w:rPr>
          <w:rFonts w:hint="eastAsia" w:ascii="微软雅黑" w:hAnsi="微软雅黑" w:eastAsia="微软雅黑" w:cs="微软雅黑"/>
          <w:sz w:val="30"/>
          <w:szCs w:val="30"/>
        </w:rPr>
      </w:pPr>
    </w:p>
    <w:p w14:paraId="3A8528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guilt of unjust gain has ever been condemned; if ill-acquired wealth has ever been pursued by a curse; if wealth gained through wrong means has ever been met with punishment; if lands bought through wrongdoing have ever been turned into a wasteland; if homes built on injustice have ever been consumed by fire; if people who unjustly increase their wealth or build with blood have ever been hunted by disaster; such individuals must expect God's wrath to poison such ill-gotten gains.</w:t>
      </w:r>
    </w:p>
    <w:p w14:paraId="6C3EBC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非法所得的罪孽曾经被谴责；如果通过不正当手段获得的财富曾经被诅咒追随；如果通过错误手段获得的财富曾经遭受惩罚；如果通过不法行为购买的土地曾经变成荒野；如果建立在不义之上的家园曾经被火吞噬；如果那些不义地增加财富或以鲜血建筑的人曾经被灾祸猎取；那么这样的人必须预料到，上帝的震怒会毒害这些不义之财。</w:t>
      </w:r>
    </w:p>
    <w:p w14:paraId="6BB9963C">
      <w:pPr>
        <w:spacing w:line="264" w:lineRule="auto"/>
        <w:rPr>
          <w:rFonts w:hint="eastAsia" w:ascii="微软雅黑" w:hAnsi="微软雅黑" w:eastAsia="微软雅黑" w:cs="微软雅黑"/>
          <w:sz w:val="30"/>
          <w:szCs w:val="30"/>
        </w:rPr>
      </w:pPr>
    </w:p>
    <w:p w14:paraId="2894D6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never enjoy them with peace in their lives, nor leave them in peace at their death, nor pass them on to their offspring without a curse.</w:t>
      </w:r>
    </w:p>
    <w:p w14:paraId="379215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他们在生前绝不会在平安中享用它们，死时也不会在平安中留下它们，传给后代时也绝不会不带着诅咒。</w:t>
      </w:r>
    </w:p>
    <w:p w14:paraId="29DCF1FE">
      <w:pPr>
        <w:spacing w:line="264" w:lineRule="auto"/>
        <w:rPr>
          <w:rFonts w:hint="eastAsia" w:ascii="微软雅黑" w:hAnsi="微软雅黑" w:eastAsia="微软雅黑" w:cs="微软雅黑"/>
          <w:sz w:val="30"/>
          <w:szCs w:val="30"/>
        </w:rPr>
      </w:pPr>
    </w:p>
    <w:p w14:paraId="1D163D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Proverbs 21:7 states, "The robbery of the wicked shall destroy them."</w:t>
      </w:r>
    </w:p>
    <w:p w14:paraId="5E2967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正如箴言 21:7 所言：“恶人的强暴必将自己扫除。”</w:t>
      </w:r>
    </w:p>
    <w:p w14:paraId="2D75B071">
      <w:pPr>
        <w:spacing w:line="264" w:lineRule="auto"/>
        <w:rPr>
          <w:rFonts w:hint="eastAsia" w:ascii="微软雅黑" w:hAnsi="微软雅黑" w:eastAsia="微软雅黑" w:cs="微软雅黑"/>
          <w:sz w:val="30"/>
          <w:szCs w:val="30"/>
        </w:rPr>
      </w:pPr>
    </w:p>
    <w:p w14:paraId="05D2E2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ignite our commitment to this necessary duty, there are two noteworthy encouragements in the text.</w:t>
      </w:r>
    </w:p>
    <w:p w14:paraId="323754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为了激发我们对这一必要本分的投入，文本中有两处值得注意的鼓励。</w:t>
      </w:r>
    </w:p>
    <w:p w14:paraId="6D1E8418">
      <w:pPr>
        <w:spacing w:line="264" w:lineRule="auto"/>
        <w:rPr>
          <w:rFonts w:hint="eastAsia" w:ascii="微软雅黑" w:hAnsi="微软雅黑" w:eastAsia="微软雅黑" w:cs="微软雅黑"/>
          <w:sz w:val="30"/>
          <w:szCs w:val="30"/>
        </w:rPr>
      </w:pPr>
    </w:p>
    <w:p w14:paraId="3ED0F5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allows us to bear our cross humbly, willingly, and obediently, accepting and enduring whatever affliction God places upon us.</w:t>
      </w:r>
    </w:p>
    <w:p w14:paraId="57F92B0F">
      <w:pPr>
        <w:spacing w:line="264" w:lineRule="auto"/>
        <w:rPr>
          <w:rFonts w:hint="eastAsia" w:ascii="微软雅黑" w:hAnsi="微软雅黑" w:eastAsia="微软雅黑" w:cs="微软雅黑"/>
          <w:sz w:val="30"/>
          <w:szCs w:val="30"/>
        </w:rPr>
      </w:pPr>
    </w:p>
    <w:p w14:paraId="544349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它允许我们谦卑、自愿且顺服地背负十字架，接受并忍受上帝加给我们的任何苦难（affliction）。</w:t>
      </w:r>
    </w:p>
    <w:p w14:paraId="4F9D378D">
      <w:pPr>
        <w:spacing w:line="264" w:lineRule="auto"/>
        <w:rPr>
          <w:rFonts w:hint="eastAsia" w:ascii="微软雅黑" w:hAnsi="微软雅黑" w:eastAsia="微软雅黑" w:cs="微软雅黑"/>
          <w:sz w:val="30"/>
          <w:szCs w:val="30"/>
        </w:rPr>
      </w:pPr>
    </w:p>
    <w:p w14:paraId="3C4000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less we esteem ourselves, the more equipped we will be to handle any hardships that confront us.</w:t>
      </w:r>
    </w:p>
    <w:p w14:paraId="001004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我们越是看轻自己，就越能更有力地应对面临的任何困难。</w:t>
      </w:r>
    </w:p>
    <w:p w14:paraId="55A1FD03">
      <w:pPr>
        <w:spacing w:line="264" w:lineRule="auto"/>
        <w:rPr>
          <w:rFonts w:hint="eastAsia" w:ascii="微软雅黑" w:hAnsi="微软雅黑" w:eastAsia="微软雅黑" w:cs="微软雅黑"/>
          <w:sz w:val="30"/>
          <w:szCs w:val="30"/>
        </w:rPr>
      </w:pPr>
    </w:p>
    <w:p w14:paraId="5797F2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remain unfazed by the shattering of a clay or wooden vessel, but if a diamond or precious jewel is marred, it deeply affects us.</w:t>
      </w:r>
    </w:p>
    <w:p w14:paraId="1EA981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泥制或木制的器皿碎了，我们并不会感到不安，但如果一颗钻石或珍贵的宝石受损，我们会深受打击。</w:t>
      </w:r>
    </w:p>
    <w:p w14:paraId="415961F0">
      <w:pPr>
        <w:spacing w:line="264" w:lineRule="auto"/>
        <w:rPr>
          <w:rFonts w:hint="eastAsia" w:ascii="微软雅黑" w:hAnsi="微软雅黑" w:eastAsia="微软雅黑" w:cs="微软雅黑"/>
          <w:sz w:val="30"/>
          <w:szCs w:val="30"/>
        </w:rPr>
      </w:pPr>
    </w:p>
    <w:p w14:paraId="639816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insignificant we view ourselves, the more untroubled we will remain when any mishap or rupture occurs to us.</w:t>
      </w:r>
    </w:p>
    <w:p w14:paraId="646B93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我们把自己看得越微不足道，当任何不幸或变故发生在我们身上时，我们就越能保持泰然自若。</w:t>
      </w:r>
    </w:p>
    <w:p w14:paraId="0358565F">
      <w:pPr>
        <w:spacing w:line="264" w:lineRule="auto"/>
        <w:rPr>
          <w:rFonts w:hint="eastAsia" w:ascii="微软雅黑" w:hAnsi="微软雅黑" w:eastAsia="微软雅黑" w:cs="微软雅黑"/>
          <w:sz w:val="30"/>
          <w:szCs w:val="30"/>
        </w:rPr>
      </w:pPr>
    </w:p>
    <w:p w14:paraId="080DF5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am I to contest with God, or question the ways of His providence?" we should wonder.</w:t>
      </w:r>
    </w:p>
    <w:p w14:paraId="4F589D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“我是谁，竟敢与上帝争辩，或质疑祂护理（providence）的方式？”我们应当这样想。</w:t>
      </w:r>
    </w:p>
    <w:p w14:paraId="3A641C83">
      <w:pPr>
        <w:spacing w:line="264" w:lineRule="auto"/>
        <w:rPr>
          <w:rFonts w:hint="eastAsia" w:ascii="微软雅黑" w:hAnsi="微软雅黑" w:eastAsia="微软雅黑" w:cs="微软雅黑"/>
          <w:sz w:val="30"/>
          <w:szCs w:val="30"/>
        </w:rPr>
      </w:pPr>
    </w:p>
    <w:p w14:paraId="1E91DB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regard myself wise enough to instruct, or grand enough to resist the will of my Master?"</w:t>
      </w:r>
    </w:p>
    <w:p w14:paraId="67341D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“我凭什么认为自己足够智慧去指导，或足够伟大去抗拒我主人的意志？”</w:t>
      </w:r>
    </w:p>
    <w:p w14:paraId="63646327">
      <w:pPr>
        <w:spacing w:line="264" w:lineRule="auto"/>
        <w:rPr>
          <w:rFonts w:hint="eastAsia" w:ascii="微软雅黑" w:hAnsi="微软雅黑" w:eastAsia="微软雅黑" w:cs="微软雅黑"/>
          <w:sz w:val="30"/>
          <w:szCs w:val="30"/>
        </w:rPr>
      </w:pPr>
    </w:p>
    <w:p w14:paraId="26CE34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a servant consider himself too fragile to bear the load, or his hands too delicate to perform the work that his Master willingly endured before him?</w:t>
      </w:r>
    </w:p>
    <w:p w14:paraId="3BB634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为什么一个仆人会认为自己太脆弱而无法承受重担，或者认为他的双手太娇嫩而无法承担他主人曾甘心为他承受过的工作？</w:t>
      </w:r>
    </w:p>
    <w:p w14:paraId="748A2B87">
      <w:pPr>
        <w:spacing w:line="264" w:lineRule="auto"/>
        <w:rPr>
          <w:rFonts w:hint="eastAsia" w:ascii="微软雅黑" w:hAnsi="微软雅黑" w:eastAsia="微软雅黑" w:cs="微软雅黑"/>
          <w:sz w:val="30"/>
          <w:szCs w:val="30"/>
        </w:rPr>
      </w:pPr>
    </w:p>
    <w:p w14:paraId="62F48B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Christ bear a cross to save me? Shouldn't I do the same to serve Him?</w:t>
      </w:r>
    </w:p>
    <w:p w14:paraId="1E1D16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基督背负十字架是为了救我吗？难道我不该同样地为了服事祂吗？</w:t>
      </w:r>
    </w:p>
    <w:p w14:paraId="39D7F9BE">
      <w:pPr>
        <w:spacing w:line="264" w:lineRule="auto"/>
        <w:rPr>
          <w:rFonts w:hint="eastAsia" w:ascii="微软雅黑" w:hAnsi="微软雅黑" w:eastAsia="微软雅黑" w:cs="微软雅黑"/>
          <w:sz w:val="30"/>
          <w:szCs w:val="30"/>
        </w:rPr>
      </w:pPr>
    </w:p>
    <w:p w14:paraId="69ACB3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carry His, the most burdensome ever shouldered by a man?</w:t>
      </w:r>
    </w:p>
    <w:p w14:paraId="1A5516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祂背负了祂的十字架，那是人类肩负过的最沉重的担子吗？</w:t>
      </w:r>
    </w:p>
    <w:p w14:paraId="66999EA2">
      <w:pPr>
        <w:spacing w:line="264" w:lineRule="auto"/>
        <w:rPr>
          <w:rFonts w:hint="eastAsia" w:ascii="微软雅黑" w:hAnsi="微软雅黑" w:eastAsia="微软雅黑" w:cs="微软雅黑"/>
          <w:sz w:val="30"/>
          <w:szCs w:val="30"/>
        </w:rPr>
      </w:pPr>
    </w:p>
    <w:p w14:paraId="1CBDF5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Shouldn't I carry mine, which He, through His own, has made so light and manageable?</w:t>
      </w:r>
    </w:p>
    <w:p w14:paraId="759182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难道我不该背负我的十字架吗？祂通过祂自己的十字架，已经使我的变得如此轻省且易于承担。</w:t>
      </w:r>
    </w:p>
    <w:p w14:paraId="64EB1233">
      <w:pPr>
        <w:spacing w:line="264" w:lineRule="auto"/>
        <w:rPr>
          <w:rFonts w:hint="eastAsia" w:ascii="微软雅黑" w:hAnsi="微软雅黑" w:eastAsia="微软雅黑" w:cs="微软雅黑"/>
          <w:sz w:val="30"/>
          <w:szCs w:val="30"/>
        </w:rPr>
      </w:pPr>
    </w:p>
    <w:p w14:paraId="04D4B4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if we could perceive things as they are in the eyes of God, angels, and righteous people, shame would be esteemed a matter of honour and glory when endured for Christ.</w:t>
      </w:r>
    </w:p>
    <w:p w14:paraId="223AE2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的确，如果我们能从上帝、天使和义人的眼光看待事物，那么为基督受辱将被视为尊荣和荣耀。</w:t>
      </w:r>
    </w:p>
    <w:p w14:paraId="7D2B227F">
      <w:pPr>
        <w:spacing w:line="264" w:lineRule="auto"/>
        <w:rPr>
          <w:rFonts w:hint="eastAsia" w:ascii="微软雅黑" w:hAnsi="微软雅黑" w:eastAsia="微软雅黑" w:cs="微软雅黑"/>
          <w:sz w:val="30"/>
          <w:szCs w:val="30"/>
        </w:rPr>
      </w:pPr>
    </w:p>
    <w:p w14:paraId="4C4F59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departed from the Council rejoicing that they were dishonoured yet dignified, granted the honour of suffering shame for the name of Christ (Acts 5:41).</w:t>
      </w:r>
    </w:p>
    <w:p w14:paraId="6BD3DA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使徒们离开议会时心里欢喜，因为他们虽受了羞辱却是有尊严的，竟被看作配得为基督的名受辱（使徒行传 5:41）。</w:t>
      </w:r>
    </w:p>
    <w:p w14:paraId="0AA040C1">
      <w:pPr>
        <w:spacing w:line="264" w:lineRule="auto"/>
        <w:rPr>
          <w:rFonts w:hint="eastAsia" w:ascii="微软雅黑" w:hAnsi="微软雅黑" w:eastAsia="微软雅黑" w:cs="微软雅黑"/>
          <w:sz w:val="30"/>
          <w:szCs w:val="30"/>
        </w:rPr>
      </w:pPr>
    </w:p>
    <w:p w14:paraId="01E1B8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empowers us to follow Christ in all duties of obedience.</w:t>
      </w:r>
    </w:p>
    <w:p w14:paraId="3BFD9B51">
      <w:pPr>
        <w:spacing w:line="264" w:lineRule="auto"/>
        <w:rPr>
          <w:rFonts w:hint="eastAsia" w:ascii="微软雅黑" w:hAnsi="微软雅黑" w:eastAsia="微软雅黑" w:cs="微软雅黑"/>
          <w:sz w:val="30"/>
          <w:szCs w:val="30"/>
        </w:rPr>
      </w:pPr>
    </w:p>
    <w:p w14:paraId="4454BA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它赋予我们力量，在所有顺服的本分中跟从基督。</w:t>
      </w:r>
    </w:p>
    <w:p w14:paraId="0AF6739F">
      <w:pPr>
        <w:spacing w:line="264" w:lineRule="auto"/>
        <w:rPr>
          <w:rFonts w:hint="eastAsia" w:ascii="微软雅黑" w:hAnsi="微软雅黑" w:eastAsia="微软雅黑" w:cs="微软雅黑"/>
          <w:sz w:val="30"/>
          <w:szCs w:val="30"/>
        </w:rPr>
      </w:pPr>
    </w:p>
    <w:p w14:paraId="3829BF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can say, "not my will," I'll soon say, "Thy will be done"; I'll follow Him as a Lord.</w:t>
      </w:r>
    </w:p>
    <w:p w14:paraId="209207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当我能说“不要成就我的意思”时，我很快就能说“愿祢的旨意成就”；我将像跟随主一样跟随祂。</w:t>
      </w:r>
    </w:p>
    <w:p w14:paraId="6D7DFF79">
      <w:pPr>
        <w:spacing w:line="264" w:lineRule="auto"/>
        <w:rPr>
          <w:rFonts w:hint="eastAsia" w:ascii="微软雅黑" w:hAnsi="微软雅黑" w:eastAsia="微软雅黑" w:cs="微软雅黑"/>
          <w:sz w:val="30"/>
          <w:szCs w:val="30"/>
        </w:rPr>
      </w:pPr>
    </w:p>
    <w:p w14:paraId="4E0ABB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There's no attribute more vital to service than self-denial: Christ Himself, though by His stature He was free, still, being in the form of a servant, did not seek, nor do His own will, but the will of Him who sent Him (John 5:30. &amp; 6:38).</w:t>
      </w:r>
    </w:p>
    <w:p w14:paraId="655375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没有任何品质比舍己对于服事更为重要：基督自己虽然按其身份本是自由的，但既然取了奴仆的形象，就不寻求，也不成就自己的意志，而是成就那差祂来者的意志（约翰福音 5:30 &amp; 6:38）。</w:t>
      </w:r>
    </w:p>
    <w:p w14:paraId="2F6FC8D0">
      <w:pPr>
        <w:spacing w:line="264" w:lineRule="auto"/>
        <w:rPr>
          <w:rFonts w:hint="eastAsia" w:ascii="微软雅黑" w:hAnsi="微软雅黑" w:eastAsia="微软雅黑" w:cs="微软雅黑"/>
          <w:sz w:val="30"/>
          <w:szCs w:val="30"/>
        </w:rPr>
      </w:pPr>
    </w:p>
    <w:p w14:paraId="30B8CB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follow Him as an example, for He encourages us to emulate what He commands, through His own deeds (John 13: 15) .</w:t>
      </w:r>
    </w:p>
    <w:p w14:paraId="30D36B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我将跟随祂作为榜样，因为祂通过自己的行为鼓励我们效法祂所命令的（约翰福音 13:15）。</w:t>
      </w:r>
    </w:p>
    <w:p w14:paraId="437B2372">
      <w:pPr>
        <w:spacing w:line="264" w:lineRule="auto"/>
        <w:rPr>
          <w:rFonts w:hint="eastAsia" w:ascii="微软雅黑" w:hAnsi="微软雅黑" w:eastAsia="微软雅黑" w:cs="微软雅黑"/>
          <w:sz w:val="30"/>
          <w:szCs w:val="30"/>
        </w:rPr>
      </w:pPr>
    </w:p>
    <w:p w14:paraId="13B56A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Legal obedience lies in hearing and doing; but Evangelical obedience is predominantly in hearing and imitating (1 Peter 2:21). .</w:t>
      </w:r>
    </w:p>
    <w:p w14:paraId="69CB3A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律法式的顺服在于听从和执行；但福音式的顺服主要在于听从和效法（彼得前书 2:21）。</w:t>
      </w:r>
    </w:p>
    <w:p w14:paraId="1C54F1A1">
      <w:pPr>
        <w:spacing w:line="264" w:lineRule="auto"/>
        <w:rPr>
          <w:rFonts w:hint="eastAsia" w:ascii="微软雅黑" w:hAnsi="微软雅黑" w:eastAsia="微软雅黑" w:cs="微软雅黑"/>
          <w:sz w:val="30"/>
          <w:szCs w:val="30"/>
        </w:rPr>
      </w:pPr>
    </w:p>
    <w:p w14:paraId="5E2605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purpose, we were predestined and called, that we might conform to Him, heed Him in all things He shall say (Acts 3:22), and follow Him wherever He may lead (Revelation 14:4).</w:t>
      </w:r>
    </w:p>
    <w:p w14:paraId="7945CA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为了这个目的，我们蒙了预定和呼召，使我们可以效法祂，在祂所说的一切事上听从祂（使徒行传 3:22），并无论祂领我们去哪里都跟随祂（启示录 14:4）。</w:t>
      </w:r>
    </w:p>
    <w:p w14:paraId="6E93A506">
      <w:pPr>
        <w:spacing w:line="264" w:lineRule="auto"/>
        <w:rPr>
          <w:rFonts w:hint="eastAsia" w:ascii="微软雅黑" w:hAnsi="微软雅黑" w:eastAsia="微软雅黑" w:cs="微软雅黑"/>
          <w:sz w:val="30"/>
          <w:szCs w:val="30"/>
        </w:rPr>
      </w:pPr>
    </w:p>
    <w:p w14:paraId="773A0A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role is to relinquish ourselves in all matters to His wisdom and His will, without consultation of flesh or blood in His service.</w:t>
      </w:r>
    </w:p>
    <w:p w14:paraId="362B3C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我们的职责是在凡事上将自己托付给祂的智慧和祂的意志，在祂的事奉中不与血气（flesh or blood）商量。</w:t>
      </w:r>
    </w:p>
    <w:p w14:paraId="124BCD0B">
      <w:pPr>
        <w:spacing w:line="264" w:lineRule="auto"/>
        <w:rPr>
          <w:rFonts w:hint="eastAsia" w:ascii="微软雅黑" w:hAnsi="微软雅黑" w:eastAsia="微软雅黑" w:cs="微软雅黑"/>
          <w:sz w:val="30"/>
          <w:szCs w:val="30"/>
        </w:rPr>
      </w:pPr>
    </w:p>
    <w:p w14:paraId="4F77CB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loftiest and noblest disposition of a child of God, mirroring Christ most closely by setting aside all self-interests in every matter wherein His Master is to be served and glorified.</w:t>
      </w:r>
    </w:p>
    <w:p w14:paraId="2137C9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这是上帝孩子最崇高、最高贵的性情，在每一件主需要被服事和荣耀的事情上撇开所有个人利益，从而最紧密地反映出基督。</w:t>
      </w:r>
    </w:p>
    <w:p w14:paraId="09F4BD53">
      <w:pPr>
        <w:spacing w:line="264" w:lineRule="auto"/>
        <w:rPr>
          <w:rFonts w:hint="eastAsia" w:ascii="微软雅黑" w:hAnsi="微软雅黑" w:eastAsia="微软雅黑" w:cs="微软雅黑"/>
          <w:sz w:val="30"/>
          <w:szCs w:val="30"/>
        </w:rPr>
      </w:pPr>
    </w:p>
    <w:p w14:paraId="7CB0B4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Self-seeking invariably stems from a lesser mind.</w:t>
      </w:r>
    </w:p>
    <w:p w14:paraId="1DFCBF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自寻私利总是源于一颗卑微的心灵。</w:t>
      </w:r>
    </w:p>
    <w:p w14:paraId="1C9F44D9">
      <w:pPr>
        <w:spacing w:line="264" w:lineRule="auto"/>
        <w:rPr>
          <w:rFonts w:hint="eastAsia" w:ascii="微软雅黑" w:hAnsi="微软雅黑" w:eastAsia="微软雅黑" w:cs="微软雅黑"/>
          <w:sz w:val="30"/>
          <w:szCs w:val="30"/>
        </w:rPr>
      </w:pPr>
    </w:p>
    <w:p w14:paraId="112A60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truly and spiritually noble a person is, the more they are driven by the honour of God, and the welfare of Church and State.</w:t>
      </w:r>
    </w:p>
    <w:p w14:paraId="717381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一个人越是具有真实且属灵的高贵，他们就越会被上帝的尊荣以及教会和国家的福祉所驱动。</w:t>
      </w:r>
    </w:p>
    <w:p w14:paraId="550FA443">
      <w:pPr>
        <w:spacing w:line="264" w:lineRule="auto"/>
        <w:rPr>
          <w:rFonts w:hint="eastAsia" w:ascii="微软雅黑" w:hAnsi="微软雅黑" w:eastAsia="微软雅黑" w:cs="微软雅黑"/>
          <w:sz w:val="30"/>
          <w:szCs w:val="30"/>
        </w:rPr>
      </w:pPr>
    </w:p>
    <w:p w14:paraId="10072F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creatures around us: those living solely for themselves are either base or wild, mean or tyrannical.</w:t>
      </w:r>
    </w:p>
    <w:p w14:paraId="744670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观察我们周围的生物：那些仅仅为自己而活的，要么是卑下的，要么是野性的，要么是刻薄的，要么是残暴的。</w:t>
      </w:r>
    </w:p>
    <w:p w14:paraId="1184916F">
      <w:pPr>
        <w:spacing w:line="264" w:lineRule="auto"/>
        <w:rPr>
          <w:rFonts w:hint="eastAsia" w:ascii="微软雅黑" w:hAnsi="微软雅黑" w:eastAsia="微软雅黑" w:cs="微软雅黑"/>
          <w:sz w:val="30"/>
          <w:szCs w:val="30"/>
        </w:rPr>
      </w:pPr>
    </w:p>
    <w:p w14:paraId="750E1A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Worms, caterpillars, weasels, mice, rats, live and eat only for themselves, demonstrating their baseness.</w:t>
      </w:r>
    </w:p>
    <w:p w14:paraId="09238D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蠕虫、毛毛虫、鼬鼠、老鼠、耗子，仅仅为了自己而活，为了自己而吃，展示了它们的卑下。</w:t>
      </w:r>
    </w:p>
    <w:p w14:paraId="63F7A5A5">
      <w:pPr>
        <w:spacing w:line="264" w:lineRule="auto"/>
        <w:rPr>
          <w:rFonts w:hint="eastAsia" w:ascii="微软雅黑" w:hAnsi="微软雅黑" w:eastAsia="微软雅黑" w:cs="微软雅黑"/>
          <w:sz w:val="30"/>
          <w:szCs w:val="30"/>
        </w:rPr>
      </w:pPr>
    </w:p>
    <w:p w14:paraId="34EB31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Lions, wolves, leopards, tigers prey and plunder only for themselves;</w:t>
      </w:r>
    </w:p>
    <w:p w14:paraId="2BBB14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狮子、狼、豹子、老虎，仅仅为了自己而捕猎和掠夺；</w:t>
      </w:r>
    </w:p>
    <w:p w14:paraId="66A94C14">
      <w:pPr>
        <w:spacing w:line="264" w:lineRule="auto"/>
        <w:rPr>
          <w:rFonts w:hint="eastAsia" w:ascii="微软雅黑" w:hAnsi="微软雅黑" w:eastAsia="微软雅黑" w:cs="微软雅黑"/>
          <w:sz w:val="30"/>
          <w:szCs w:val="30"/>
        </w:rPr>
      </w:pPr>
    </w:p>
    <w:p w14:paraId="0C94B2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don't till your land, carry your burdens, or obey your commands; this is their wildness.</w:t>
      </w:r>
    </w:p>
    <w:p w14:paraId="6D1DBE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它们不耕种你的土地，不背负你的重担，也不听从你的命令；这就是它们的野性。</w:t>
      </w:r>
    </w:p>
    <w:p w14:paraId="716239F3">
      <w:pPr>
        <w:spacing w:line="264" w:lineRule="auto"/>
        <w:rPr>
          <w:rFonts w:hint="eastAsia" w:ascii="微软雅黑" w:hAnsi="微软雅黑" w:eastAsia="微软雅黑" w:cs="微软雅黑"/>
          <w:sz w:val="30"/>
          <w:szCs w:val="30"/>
        </w:rPr>
      </w:pPr>
    </w:p>
    <w:p w14:paraId="1A3F65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noblest creatures, like the sun, moon, and stars, serve the greater good within their spheres of activity, the breadth of which is a measure of their nobility.</w:t>
      </w:r>
    </w:p>
    <w:p w14:paraId="199977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但最高贵的造物，如太阳、月亮和星星，在它们的活动范围内服务于更大的益处，这种服务范畴的广度就是衡量它们高贵程度的标准。</w:t>
      </w:r>
    </w:p>
    <w:p w14:paraId="25F2BB71">
      <w:pPr>
        <w:spacing w:line="264" w:lineRule="auto"/>
        <w:rPr>
          <w:rFonts w:hint="eastAsia" w:ascii="微软雅黑" w:hAnsi="微软雅黑" w:eastAsia="微软雅黑" w:cs="微软雅黑"/>
          <w:sz w:val="30"/>
          <w:szCs w:val="30"/>
        </w:rPr>
      </w:pPr>
    </w:p>
    <w:p w14:paraId="35E788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instilled a natural self-denial in all creatures.</w:t>
      </w:r>
    </w:p>
    <w:p w14:paraId="4FFD32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上帝在所有造物中都植入了一种自然的舍己。</w:t>
      </w:r>
    </w:p>
    <w:p w14:paraId="05591767">
      <w:pPr>
        <w:spacing w:line="264" w:lineRule="auto"/>
        <w:rPr>
          <w:rFonts w:hint="eastAsia" w:ascii="微软雅黑" w:hAnsi="微软雅黑" w:eastAsia="微软雅黑" w:cs="微软雅黑"/>
          <w:sz w:val="30"/>
          <w:szCs w:val="30"/>
        </w:rPr>
      </w:pPr>
    </w:p>
    <w:p w14:paraId="1A982D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 things move downward, and heavy things upward, to maintain the balance of nature.</w:t>
      </w:r>
    </w:p>
    <w:p w14:paraId="4C678D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轻的事物向下移动，重的事物向上移动（此处原文似指为了维持自然平衡而违背常性的倾向），以维持自然的平衡。</w:t>
      </w:r>
    </w:p>
    <w:p w14:paraId="762A31D9">
      <w:pPr>
        <w:spacing w:line="264" w:lineRule="auto"/>
        <w:rPr>
          <w:rFonts w:hint="eastAsia" w:ascii="微软雅黑" w:hAnsi="微软雅黑" w:eastAsia="微软雅黑" w:cs="微软雅黑"/>
          <w:sz w:val="30"/>
          <w:szCs w:val="30"/>
        </w:rPr>
      </w:pPr>
    </w:p>
    <w:p w14:paraId="5D7B7C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even instilled a form of moral self-denial in heathens, where they prioritise public safety and interest above themselves.</w:t>
      </w:r>
    </w:p>
    <w:p w14:paraId="154CB0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祂甚至在异教徒中植入了一种形式的道德舍己，使他们将公共安全和利益置于自己之上。</w:t>
      </w:r>
    </w:p>
    <w:p w14:paraId="071FDA64">
      <w:pPr>
        <w:spacing w:line="264" w:lineRule="auto"/>
        <w:rPr>
          <w:rFonts w:hint="eastAsia" w:ascii="微软雅黑" w:hAnsi="微软雅黑" w:eastAsia="微软雅黑" w:cs="微软雅黑"/>
          <w:sz w:val="30"/>
          <w:szCs w:val="30"/>
        </w:rPr>
      </w:pPr>
    </w:p>
    <w:p w14:paraId="04C642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we never truly transcend our self-interest until Christ has claimed us, dividing all that we are between Himself and His Church, empowering us to reject Satan's temptations.</w:t>
      </w:r>
    </w:p>
    <w:p w14:paraId="76A889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然而，直到基督认领了我们，将我们所是的一切分配给祂自己和祂的教会，赋予我们力量去拒绝撒但的诱惑，我们才算真正超越了个人利益。</w:t>
      </w:r>
    </w:p>
    <w:p w14:paraId="6458FCC8">
      <w:pPr>
        <w:spacing w:line="264" w:lineRule="auto"/>
        <w:rPr>
          <w:rFonts w:hint="eastAsia" w:ascii="微软雅黑" w:hAnsi="微软雅黑" w:eastAsia="微软雅黑" w:cs="微软雅黑"/>
          <w:sz w:val="30"/>
          <w:szCs w:val="30"/>
        </w:rPr>
      </w:pPr>
    </w:p>
    <w:p w14:paraId="0B54EA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Satan calls upon our wit to be flippant or offensive; our reason to be arrogant or heretical; our will to be stubborn or contrary; our passion to be unruly or violent; our power to be insolent or harmful; our wisdom to be cunning or dishonest; our learning to be conceited or pompous; our wealth to be decadent; our ambition to be overreaching, or the like: we can respond, "I am neither yours, nor my own; I was purchased at a price, and belong to He who paid so dearly for me. He denied Himself to purchase me, I will deny myself to serve Him. I won't be so foolish as to lose my soul by being ungrateful for its salvation, or to forfeit Christ by serving His enemy, thus destroying myself."</w:t>
      </w:r>
    </w:p>
    <w:p w14:paraId="115923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撒但要求我们的机智变得轻浮或冒犯；要求我们的理性变得傲慢或异端；要求我们的意志变得顽固或悖逆；要求我们的情感（passion）变得不羁或暴力；要求我们的权力变得无礼或有害；要求我们的智慧变得狡诈或诚实；要求我们的学识变得自负或浮夸；要求我们的财富变得颓废；要求我们的抱负变得过度扩张，或者类似的情况：我们可以回应说：“我既不属于你，也不属于我自己；我是重价买来的，属于那位为我付出如此巨大代价的祂。祂为了买赎我而舍弃了祂自己，我也要为了服事祂而舍弃我自己。我绝不至于愚蠢到因为忘恩负义而丧失灵魂，或通过服事祂的敌人而丧失基督，从而毁灭我自己。”</w:t>
      </w:r>
    </w:p>
    <w:p w14:paraId="501C2304">
      <w:pPr>
        <w:spacing w:line="264" w:lineRule="auto"/>
        <w:rPr>
          <w:rFonts w:hint="eastAsia" w:ascii="微软雅黑" w:hAnsi="微软雅黑" w:eastAsia="微软雅黑" w:cs="微软雅黑"/>
          <w:sz w:val="30"/>
          <w:szCs w:val="30"/>
        </w:rPr>
      </w:pPr>
    </w:p>
    <w:p w14:paraId="18831E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move from the exhortation concerning us as the People of Christ, to the one concerning us as His Disciples and Ministers.</w:t>
      </w:r>
    </w:p>
    <w:p w14:paraId="03691C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现在，我们从关于作为基督子民的劝诫，转到关于作为祂门徒和牧者的劝诫。</w:t>
      </w:r>
    </w:p>
    <w:p w14:paraId="3FC95D4C">
      <w:pPr>
        <w:spacing w:line="264" w:lineRule="auto"/>
        <w:rPr>
          <w:rFonts w:hint="eastAsia" w:ascii="微软雅黑" w:hAnsi="微软雅黑" w:eastAsia="微软雅黑" w:cs="微软雅黑"/>
          <w:sz w:val="30"/>
          <w:szCs w:val="30"/>
        </w:rPr>
      </w:pPr>
    </w:p>
    <w:p w14:paraId="4E1B5F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task is comprised of two parts. 1. That we would pray for, and 2. That we would practise this noble duty.</w:t>
      </w:r>
    </w:p>
    <w:p w14:paraId="0775F8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这项任务由两部分组成：1. 我们要为此祈祷；2. 我们要实践这项高贵的本分。</w:t>
      </w:r>
    </w:p>
    <w:p w14:paraId="48DF9258">
      <w:pPr>
        <w:spacing w:line="264" w:lineRule="auto"/>
        <w:rPr>
          <w:rFonts w:hint="eastAsia" w:ascii="微软雅黑" w:hAnsi="微软雅黑" w:eastAsia="微软雅黑" w:cs="微软雅黑"/>
          <w:sz w:val="30"/>
          <w:szCs w:val="30"/>
        </w:rPr>
      </w:pPr>
    </w:p>
    <w:p w14:paraId="5561A8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Let's contemplate the following to motivate us towards both:</w:t>
      </w:r>
    </w:p>
    <w:p w14:paraId="5BFC3E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让我们思考以下几点，以激励我们去达成这两方面：</w:t>
      </w:r>
    </w:p>
    <w:p w14:paraId="1E516ED7">
      <w:pPr>
        <w:spacing w:line="264" w:lineRule="auto"/>
        <w:rPr>
          <w:rFonts w:hint="eastAsia" w:ascii="微软雅黑" w:hAnsi="微软雅黑" w:eastAsia="微软雅黑" w:cs="微软雅黑"/>
          <w:sz w:val="30"/>
          <w:szCs w:val="30"/>
        </w:rPr>
      </w:pPr>
    </w:p>
    <w:p w14:paraId="72F0E4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in the world poses a greater threat to the welfare of nations or churches than personal self-interest.</w:t>
      </w:r>
    </w:p>
    <w:p w14:paraId="42DCCD17">
      <w:pPr>
        <w:spacing w:line="264" w:lineRule="auto"/>
        <w:rPr>
          <w:rFonts w:hint="eastAsia" w:ascii="微软雅黑" w:hAnsi="微软雅黑" w:eastAsia="微软雅黑" w:cs="微软雅黑"/>
          <w:sz w:val="30"/>
          <w:szCs w:val="30"/>
        </w:rPr>
      </w:pPr>
    </w:p>
    <w:p w14:paraId="09546A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世界上没有任何事物比个人利益（personal self-interest）对国家或教会的福祉构成更大的威胁。</w:t>
      </w:r>
    </w:p>
    <w:p w14:paraId="21FDB362">
      <w:pPr>
        <w:spacing w:line="264" w:lineRule="auto"/>
        <w:rPr>
          <w:rFonts w:hint="eastAsia" w:ascii="微软雅黑" w:hAnsi="微软雅黑" w:eastAsia="微软雅黑" w:cs="微软雅黑"/>
          <w:sz w:val="30"/>
          <w:szCs w:val="30"/>
        </w:rPr>
      </w:pPr>
    </w:p>
    <w:p w14:paraId="7EC566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single faulty cog can derail the function of a complex machine.</w:t>
      </w:r>
    </w:p>
    <w:p w14:paraId="69A545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一个故障的齿轮就能使一台复杂的机器瘫痪。</w:t>
      </w:r>
    </w:p>
    <w:p w14:paraId="13FB1A7E">
      <w:pPr>
        <w:spacing w:line="264" w:lineRule="auto"/>
        <w:rPr>
          <w:rFonts w:hint="eastAsia" w:ascii="微软雅黑" w:hAnsi="微软雅黑" w:eastAsia="微软雅黑" w:cs="微软雅黑"/>
          <w:sz w:val="30"/>
          <w:szCs w:val="30"/>
        </w:rPr>
      </w:pPr>
    </w:p>
    <w:p w14:paraId="7FBAD0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solitary string on a lute, playing its own dissonant tune, will throw the entire melody off balance.</w:t>
      </w:r>
    </w:p>
    <w:p w14:paraId="3CC240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瑟（lute）上一根孤单的弦，如果只弹奏它自己的杂音，就会破坏整个旋律的平衡。</w:t>
      </w:r>
    </w:p>
    <w:p w14:paraId="039ED901">
      <w:pPr>
        <w:spacing w:line="264" w:lineRule="auto"/>
        <w:rPr>
          <w:rFonts w:hint="eastAsia" w:ascii="微软雅黑" w:hAnsi="微软雅黑" w:eastAsia="微软雅黑" w:cs="微软雅黑"/>
          <w:sz w:val="30"/>
          <w:szCs w:val="30"/>
        </w:rPr>
      </w:pPr>
    </w:p>
    <w:p w14:paraId="2A7358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self-seeking individual, seduced by a piece of gold and a luxurious garment, nearly brought disaster upon the camp of Israel.</w:t>
      </w:r>
    </w:p>
    <w:p w14:paraId="618A7C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一个自寻私利的人，被一块金子和一件华美的衣服诱惑，几乎给以色列全营带来了灾难。</w:t>
      </w:r>
    </w:p>
    <w:p w14:paraId="545EACB2">
      <w:pPr>
        <w:spacing w:line="264" w:lineRule="auto"/>
        <w:rPr>
          <w:rFonts w:hint="eastAsia" w:ascii="微软雅黑" w:hAnsi="微软雅黑" w:eastAsia="微软雅黑" w:cs="微软雅黑"/>
          <w:sz w:val="30"/>
          <w:szCs w:val="30"/>
        </w:rPr>
      </w:pPr>
    </w:p>
    <w:p w14:paraId="367E65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Self-interest always hinders public responsibilities: "What about my hundred talents?" will be a potent obstacle against making a necessary decision.</w:t>
      </w:r>
    </w:p>
    <w:p w14:paraId="358767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个人利益总是阻碍公共职责：“我的那一百他连得该怎么办？”将成为做出一项必要决定时的巨大障碍。</w:t>
      </w:r>
    </w:p>
    <w:p w14:paraId="57744830">
      <w:pPr>
        <w:spacing w:line="264" w:lineRule="auto"/>
        <w:rPr>
          <w:rFonts w:hint="eastAsia" w:ascii="微软雅黑" w:hAnsi="微软雅黑" w:eastAsia="微软雅黑" w:cs="微软雅黑"/>
          <w:sz w:val="30"/>
          <w:szCs w:val="30"/>
        </w:rPr>
      </w:pPr>
    </w:p>
    <w:p w14:paraId="22A223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 interest led Pharaoh to oppress Israel, fearing that they would become too strong (Exodus 1:10).</w:t>
      </w:r>
    </w:p>
    <w:p w14:paraId="3B0596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个人利益导致法老压迫以色列人，担心他们会变得太强（出埃及记 1:10）。</w:t>
      </w:r>
    </w:p>
    <w:p w14:paraId="2A115523">
      <w:pPr>
        <w:spacing w:line="264" w:lineRule="auto"/>
        <w:rPr>
          <w:rFonts w:hint="eastAsia" w:ascii="微软雅黑" w:hAnsi="微软雅黑" w:eastAsia="微软雅黑" w:cs="微软雅黑"/>
          <w:sz w:val="30"/>
          <w:szCs w:val="30"/>
        </w:rPr>
      </w:pPr>
    </w:p>
    <w:p w14:paraId="46D374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personal interest that moved Jeroboam to install the calves at Dan and Bethel, worrying that a unified worship could reunite the ten tribes with the house of David (1 Kings 12:26-28).</w:t>
      </w:r>
    </w:p>
    <w:p w14:paraId="0AEC51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是个人利益促使耶罗波安在但和伯特利安放金牛犊，担心统一的崇拜会使十个支派重新归向大卫家（列王纪上 12:26-28）。</w:t>
      </w:r>
    </w:p>
    <w:p w14:paraId="3996C1B4">
      <w:pPr>
        <w:spacing w:line="264" w:lineRule="auto"/>
        <w:rPr>
          <w:rFonts w:hint="eastAsia" w:ascii="微软雅黑" w:hAnsi="微软雅黑" w:eastAsia="微软雅黑" w:cs="微软雅黑"/>
          <w:sz w:val="30"/>
          <w:szCs w:val="30"/>
        </w:rPr>
      </w:pPr>
    </w:p>
    <w:p w14:paraId="6E6A3C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 interest led the Jews to crucify the Lord of glory, with the concern that "if we let this man alone, the Romans will come and destroy our place and nation" (John 11:48).</w:t>
      </w:r>
    </w:p>
    <w:p w14:paraId="3995B9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个人利益导致犹太人将荣耀之主钉在十字架上，因为担心“若放逐祂，罗马人也要来夺我们的地土和我们的百姓”（约翰福音 11:48）。</w:t>
      </w:r>
    </w:p>
    <w:p w14:paraId="368980CE">
      <w:pPr>
        <w:spacing w:line="264" w:lineRule="auto"/>
        <w:rPr>
          <w:rFonts w:hint="eastAsia" w:ascii="微软雅黑" w:hAnsi="微软雅黑" w:eastAsia="微软雅黑" w:cs="微软雅黑"/>
          <w:sz w:val="30"/>
          <w:szCs w:val="30"/>
        </w:rPr>
      </w:pPr>
    </w:p>
    <w:p w14:paraId="3724FC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there was a public expectation of a great prince to rise from Judea, who was destined to rule the world, which the Romans erroneously believed was fulfilled when Vespasian, who had once governed that province, ascended to the Empire.</w:t>
      </w:r>
    </w:p>
    <w:p w14:paraId="0D8E89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的确，当时公众期待犹太会兴起一位伟大的君主来统治世界，罗马人错误地认为，当曾统治该省的维斯帕先（Vespasian）登上帝国宝座时，这一预言就实现了。</w:t>
      </w:r>
    </w:p>
    <w:p w14:paraId="27BB74DB">
      <w:pPr>
        <w:spacing w:line="264" w:lineRule="auto"/>
        <w:rPr>
          <w:rFonts w:hint="eastAsia" w:ascii="微软雅黑" w:hAnsi="微软雅黑" w:eastAsia="微软雅黑" w:cs="微软雅黑"/>
          <w:sz w:val="30"/>
          <w:szCs w:val="30"/>
        </w:rPr>
      </w:pPr>
    </w:p>
    <w:p w14:paraId="3A0080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 interest led Demetrius and the craftsmen to exalt Diana and condemn the Gospel (Acts 19:24-27).</w:t>
      </w:r>
    </w:p>
    <w:p w14:paraId="1A47AD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个人利益导致底米丢和工匠们高举戴安娜（Diana）而谴责福音（使徒行传 19:24-27）。</w:t>
      </w:r>
    </w:p>
    <w:p w14:paraId="404ABF3A">
      <w:pPr>
        <w:spacing w:line="264" w:lineRule="auto"/>
        <w:rPr>
          <w:rFonts w:hint="eastAsia" w:ascii="微软雅黑" w:hAnsi="微软雅黑" w:eastAsia="微软雅黑" w:cs="微软雅黑"/>
          <w:sz w:val="30"/>
          <w:szCs w:val="30"/>
        </w:rPr>
      </w:pPr>
    </w:p>
    <w:p w14:paraId="7E33E2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small ditches can divert a mighty river from its course, or a tumour can draw nutrients from the rest of the body, private gain inevitably detracts from the collective good.</w:t>
      </w:r>
    </w:p>
    <w:p w14:paraId="1CC88F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就像小水沟能使大河偏离航道，或者肿瘤能吸走身体其他部分的养分，私人利益必然会损害集体利益。</w:t>
      </w:r>
    </w:p>
    <w:p w14:paraId="3D38750D">
      <w:pPr>
        <w:spacing w:line="264" w:lineRule="auto"/>
        <w:rPr>
          <w:rFonts w:hint="eastAsia" w:ascii="微软雅黑" w:hAnsi="微软雅黑" w:eastAsia="微软雅黑" w:cs="微软雅黑"/>
          <w:sz w:val="30"/>
          <w:szCs w:val="30"/>
        </w:rPr>
      </w:pPr>
    </w:p>
    <w:p w14:paraId="584D6B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Conversely, self-denial serves as a remarkable preparation for significant tasks.</w:t>
      </w:r>
    </w:p>
    <w:p w14:paraId="692EB56A">
      <w:pPr>
        <w:spacing w:line="264" w:lineRule="auto"/>
        <w:rPr>
          <w:rFonts w:hint="eastAsia" w:ascii="微软雅黑" w:hAnsi="微软雅黑" w:eastAsia="微软雅黑" w:cs="微软雅黑"/>
          <w:sz w:val="30"/>
          <w:szCs w:val="30"/>
        </w:rPr>
      </w:pPr>
    </w:p>
    <w:p w14:paraId="205D8F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相反，舍己是重大任务的极佳预备。</w:t>
      </w:r>
    </w:p>
    <w:p w14:paraId="0A8BFDFA">
      <w:pPr>
        <w:spacing w:line="264" w:lineRule="auto"/>
        <w:rPr>
          <w:rFonts w:hint="eastAsia" w:ascii="微软雅黑" w:hAnsi="微软雅黑" w:eastAsia="微软雅黑" w:cs="微软雅黑"/>
          <w:sz w:val="30"/>
          <w:szCs w:val="30"/>
        </w:rPr>
      </w:pPr>
    </w:p>
    <w:p w14:paraId="1C8A5E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humble and unassuming we are in our own eyes, the more suited we are to be used by God, who pours His grace into broken vessels.</w:t>
      </w:r>
    </w:p>
    <w:p w14:paraId="32C56E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我们在自己眼中越是谦卑和低调，就越适合被上帝使用，因为祂将恩典倒入破碎的器皿中。</w:t>
      </w:r>
    </w:p>
    <w:p w14:paraId="388509C9">
      <w:pPr>
        <w:spacing w:line="264" w:lineRule="auto"/>
        <w:rPr>
          <w:rFonts w:hint="eastAsia" w:ascii="微软雅黑" w:hAnsi="微软雅黑" w:eastAsia="微软雅黑" w:cs="微软雅黑"/>
          <w:sz w:val="30"/>
          <w:szCs w:val="30"/>
        </w:rPr>
      </w:pPr>
    </w:p>
    <w:p w14:paraId="1614E3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proposed to Moses to wipe out Israel and create a great nation from him, Moses felt no attraction to such advancement.</w:t>
      </w:r>
    </w:p>
    <w:p w14:paraId="655558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当上帝提议摩西灭绝以色列人，并使他的后裔成为大国时，摩西并未被这种晋升所吸引。</w:t>
      </w:r>
    </w:p>
    <w:p w14:paraId="3B32B2F7">
      <w:pPr>
        <w:spacing w:line="264" w:lineRule="auto"/>
        <w:rPr>
          <w:rFonts w:hint="eastAsia" w:ascii="微软雅黑" w:hAnsi="微软雅黑" w:eastAsia="微软雅黑" w:cs="微软雅黑"/>
          <w:sz w:val="30"/>
          <w:szCs w:val="30"/>
        </w:rPr>
      </w:pPr>
    </w:p>
    <w:p w14:paraId="4409A3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sense of duty to God's people overrode any familial loyalty or domestic interests (Exodus 32:10-11).</w:t>
      </w:r>
    </w:p>
    <w:p w14:paraId="33B770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他对上帝子民的本分感压倒了任何家族忠诚或内部利益（出埃及记 32:10-11）。</w:t>
      </w:r>
    </w:p>
    <w:p w14:paraId="15E0A87B">
      <w:pPr>
        <w:spacing w:line="264" w:lineRule="auto"/>
        <w:rPr>
          <w:rFonts w:hint="eastAsia" w:ascii="微软雅黑" w:hAnsi="微软雅黑" w:eastAsia="微软雅黑" w:cs="微软雅黑"/>
          <w:sz w:val="30"/>
          <w:szCs w:val="30"/>
        </w:rPr>
      </w:pPr>
    </w:p>
    <w:p w14:paraId="3608C6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Joshua, his successor, distributed the land of Canaan among the tribes and didn't claim any portion for himself until the public had been served, a task he entrusted to the people (Joshua 19:48).</w:t>
      </w:r>
    </w:p>
    <w:p w14:paraId="2CE2CB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他的继任者约书亚在各支派中分配了迦南地，直到公众利益得到保障后，他才为自己领取了一份，而这任务是他托付给百姓去做的（约书亚记 19:48）。</w:t>
      </w:r>
    </w:p>
    <w:p w14:paraId="22FF2709">
      <w:pPr>
        <w:spacing w:line="264" w:lineRule="auto"/>
        <w:rPr>
          <w:rFonts w:hint="eastAsia" w:ascii="微软雅黑" w:hAnsi="微软雅黑" w:eastAsia="微软雅黑" w:cs="微软雅黑"/>
          <w:sz w:val="30"/>
          <w:szCs w:val="30"/>
        </w:rPr>
      </w:pPr>
    </w:p>
    <w:p w14:paraId="7F2AD3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Nehemiah's time, when God's people were afflicted, Nehemiah refrained from exacerbating their suffering with any oppressive or violent actions.</w:t>
      </w:r>
    </w:p>
    <w:p w14:paraId="7BC1E3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在尼希米的时代，当上帝的子民受苦时，尼希米克制自己不以任何压迫或暴行加重他们的痛苦。</w:t>
      </w:r>
    </w:p>
    <w:p w14:paraId="1A7262E2">
      <w:pPr>
        <w:spacing w:line="264" w:lineRule="auto"/>
        <w:rPr>
          <w:rFonts w:hint="eastAsia" w:ascii="微软雅黑" w:hAnsi="微软雅黑" w:eastAsia="微软雅黑" w:cs="微软雅黑"/>
          <w:sz w:val="30"/>
          <w:szCs w:val="30"/>
        </w:rPr>
      </w:pPr>
    </w:p>
    <w:p w14:paraId="73C0EC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he renounced much of his own rights and declined the governor's bread (Nehemiah 5:14).</w:t>
      </w:r>
    </w:p>
    <w:p w14:paraId="49507F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相反，他放弃了自己的许多权利，不吃省长的俸禄（尼希米记 5:14）。</w:t>
      </w:r>
    </w:p>
    <w:p w14:paraId="4B6D0803">
      <w:pPr>
        <w:spacing w:line="264" w:lineRule="auto"/>
        <w:rPr>
          <w:rFonts w:hint="eastAsia" w:ascii="微软雅黑" w:hAnsi="微软雅黑" w:eastAsia="微软雅黑" w:cs="微软雅黑"/>
          <w:sz w:val="30"/>
          <w:szCs w:val="30"/>
        </w:rPr>
      </w:pPr>
    </w:p>
    <w:p w14:paraId="4825BF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didn't ask for wealth or revenge, or anything of personal benefit, but rather for a public grace – the spirit of wisdom to govern (1 Kings 3:9).</w:t>
      </w:r>
    </w:p>
    <w:p w14:paraId="2EB8ED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所罗门没有求财富或报复，或任何个人利益，而是求一种公共恩宠——治理的智慧之灵（列王纪上 3:9）。</w:t>
      </w:r>
    </w:p>
    <w:p w14:paraId="3AF9A583">
      <w:pPr>
        <w:spacing w:line="264" w:lineRule="auto"/>
        <w:rPr>
          <w:rFonts w:hint="eastAsia" w:ascii="微软雅黑" w:hAnsi="微软雅黑" w:eastAsia="微软雅黑" w:cs="微软雅黑"/>
          <w:sz w:val="30"/>
          <w:szCs w:val="30"/>
        </w:rPr>
      </w:pPr>
    </w:p>
    <w:p w14:paraId="523701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already possessed a leader's heart, which guided him to pray for a leader's mind too.</w:t>
      </w:r>
    </w:p>
    <w:p w14:paraId="19BA99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他已经拥有一颗领袖的心，这指引他去祈求一颗领袖的头脑。</w:t>
      </w:r>
    </w:p>
    <w:p w14:paraId="52558B0B">
      <w:pPr>
        <w:spacing w:line="264" w:lineRule="auto"/>
        <w:rPr>
          <w:rFonts w:hint="eastAsia" w:ascii="微软雅黑" w:hAnsi="微软雅黑" w:eastAsia="微软雅黑" w:cs="微软雅黑"/>
          <w:sz w:val="30"/>
          <w:szCs w:val="30"/>
        </w:rPr>
      </w:pPr>
    </w:p>
    <w:p w14:paraId="1B0C9E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how humble David was in his own eyes when God chose him to shepherd His people. "Who am I? What is my father's house, that you have brought me this far?" (2 Samuel 7:28).</w:t>
      </w:r>
    </w:p>
    <w:p w14:paraId="561ED7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想想看，当上帝选择大卫牧养祂的子民时，大卫在自己眼中是多么谦卑。“我是谁？我的家算什么，祢竟领我到这地步呢？”（撒母耳记下 7:18，原文误为 7:28）。</w:t>
      </w:r>
    </w:p>
    <w:p w14:paraId="3E4DE9A1">
      <w:pPr>
        <w:spacing w:line="264" w:lineRule="auto"/>
        <w:rPr>
          <w:rFonts w:hint="eastAsia" w:ascii="微软雅黑" w:hAnsi="微软雅黑" w:eastAsia="微软雅黑" w:cs="微软雅黑"/>
          <w:sz w:val="30"/>
          <w:szCs w:val="30"/>
        </w:rPr>
      </w:pPr>
    </w:p>
    <w:p w14:paraId="0A9C39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deeply did Moses underestimate himself – even to a fault – when chosen for a great task? "Who am I, that I should go to Pharaoh? I am not eloquent, I am slow of speech and slow of tongue" (Exodus 3:11 &amp; 4:10).</w:t>
      </w:r>
    </w:p>
    <w:p w14:paraId="30A423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当摩西被选承担重任时，他对自己是多么地低估——甚至到了错误的程度？“我是什么人，竟能去见法老？我素日不是能言的人，我本是拙口笨舌的”（出埃及记 3:11 &amp; 4:10）。</w:t>
      </w:r>
    </w:p>
    <w:p w14:paraId="7141DB0B">
      <w:pPr>
        <w:spacing w:line="264" w:lineRule="auto"/>
        <w:rPr>
          <w:rFonts w:hint="eastAsia" w:ascii="微软雅黑" w:hAnsi="微软雅黑" w:eastAsia="微软雅黑" w:cs="微软雅黑"/>
          <w:sz w:val="30"/>
          <w:szCs w:val="30"/>
        </w:rPr>
      </w:pPr>
    </w:p>
    <w:p w14:paraId="14B6A5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there was an element of self-protection in his refusal – a fear of enemies which God recognised when He told Moses that those who sought his life were dead (Exodus 4:19) – I believe Moses genuinely felt himself unsuitable for the mission, just as he had expressed.</w:t>
      </w:r>
    </w:p>
    <w:p w14:paraId="0B6811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尽管他的拒绝中带有自我保护的成分——对仇敌的恐惧（上帝在告诉摩西寻索他命的人都死了时承认了这一点，出埃及记 4:19）——但我相信摩西真的觉得自己不适合这项使命，正如他所表达的那样。</w:t>
      </w:r>
    </w:p>
    <w:p w14:paraId="78D6CE23">
      <w:pPr>
        <w:spacing w:line="264" w:lineRule="auto"/>
        <w:rPr>
          <w:rFonts w:hint="eastAsia" w:ascii="微软雅黑" w:hAnsi="微软雅黑" w:eastAsia="微软雅黑" w:cs="微软雅黑"/>
          <w:sz w:val="30"/>
          <w:szCs w:val="30"/>
        </w:rPr>
      </w:pPr>
    </w:p>
    <w:p w14:paraId="0B5786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 great prophet Isaiah lamented, "Woe is me, I am undone; for I am a man of unclean lips" (Isaiah 6:5).</w:t>
      </w:r>
    </w:p>
    <w:p w14:paraId="78153C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同样，伟大的先知以赛亚哀叹道：“祸哉！我灭亡了！因为我是嘴唇不洁的人”（以赛亚书 6:5）。</w:t>
      </w:r>
    </w:p>
    <w:p w14:paraId="4BE30B4F">
      <w:pPr>
        <w:spacing w:line="264" w:lineRule="auto"/>
        <w:rPr>
          <w:rFonts w:hint="eastAsia" w:ascii="微软雅黑" w:hAnsi="微软雅黑" w:eastAsia="微软雅黑" w:cs="微软雅黑"/>
          <w:sz w:val="30"/>
          <w:szCs w:val="30"/>
        </w:rPr>
      </w:pPr>
    </w:p>
    <w:p w14:paraId="397099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Paul, "I was a blasphemer, a persecutor, injurious; and yet I obtained mercy," the mercy of pardon, the mercy of duty; the grace to be a saint, the grace to be an apostle.</w:t>
      </w:r>
    </w:p>
    <w:p w14:paraId="14A326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保罗也是如此：“我从前是亵渎上帝的、逼迫人的、侮慢人的，然而我还蒙了怜悯”，那是赦免的怜悯，也是职分的怜悯；作圣徒的恩典，作使徒的恩典。</w:t>
      </w:r>
    </w:p>
    <w:p w14:paraId="06EBCE3F">
      <w:pPr>
        <w:spacing w:line="264" w:lineRule="auto"/>
        <w:rPr>
          <w:rFonts w:hint="eastAsia" w:ascii="微软雅黑" w:hAnsi="微软雅黑" w:eastAsia="微软雅黑" w:cs="微软雅黑"/>
          <w:sz w:val="30"/>
          <w:szCs w:val="30"/>
        </w:rPr>
      </w:pPr>
    </w:p>
    <w:p w14:paraId="7E95CD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worst of sinners, the least of saints; and yet the apostle who laboured more abundantly than all the rest" (1 Corinthians 15:10).</w:t>
      </w:r>
    </w:p>
    <w:p w14:paraId="348C1A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“罪人中的罪魁，圣徒中最小的；然而，这位使徒比众使徒格外劳苦”（哥林多前书 15:10）。</w:t>
      </w:r>
    </w:p>
    <w:p w14:paraId="1A7881C1">
      <w:pPr>
        <w:spacing w:line="264" w:lineRule="auto"/>
        <w:rPr>
          <w:rFonts w:hint="eastAsia" w:ascii="微软雅黑" w:hAnsi="微软雅黑" w:eastAsia="微软雅黑" w:cs="微软雅黑"/>
          <w:sz w:val="30"/>
          <w:szCs w:val="30"/>
        </w:rPr>
      </w:pPr>
    </w:p>
    <w:p w14:paraId="51D8AD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we use large timber in buildings, we expose it to the wind and sun to draw out its inherent moisture.</w:t>
      </w:r>
    </w:p>
    <w:p w14:paraId="50C427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在我们将大木料用于建筑之前，我们会先将其暴露在风吹日晒下，以去除其内部的湿气。</w:t>
      </w:r>
    </w:p>
    <w:p w14:paraId="73CEA7B2">
      <w:pPr>
        <w:spacing w:line="264" w:lineRule="auto"/>
        <w:rPr>
          <w:rFonts w:hint="eastAsia" w:ascii="微软雅黑" w:hAnsi="微软雅黑" w:eastAsia="微软雅黑" w:cs="微软雅黑"/>
          <w:sz w:val="30"/>
          <w:szCs w:val="30"/>
        </w:rPr>
      </w:pPr>
    </w:p>
    <w:p w14:paraId="176855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we use bricks, we remove the clay's softness through hardening in a furnace, making it fit for service.</w:t>
      </w:r>
    </w:p>
    <w:p w14:paraId="1DDFE9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在我们使用砖块之前，我们会通过熔炉中的硬化来去除粘土的柔软，使其适合服役。</w:t>
      </w:r>
    </w:p>
    <w:p w14:paraId="645FD84B">
      <w:pPr>
        <w:spacing w:line="264" w:lineRule="auto"/>
        <w:rPr>
          <w:rFonts w:hint="eastAsia" w:ascii="微软雅黑" w:hAnsi="微软雅黑" w:eastAsia="微软雅黑" w:cs="微软雅黑"/>
          <w:sz w:val="30"/>
          <w:szCs w:val="30"/>
        </w:rPr>
      </w:pPr>
    </w:p>
    <w:p w14:paraId="526C3E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can't turn stones into lime and mortar until we've dissolved their natural hardness through the fire's heat.</w:t>
      </w:r>
    </w:p>
    <w:p w14:paraId="7F0FBA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我们无法将石头变成石灰和灰浆，除非我们通过火的热量溶解了它们天然的硬度。</w:t>
      </w:r>
    </w:p>
    <w:p w14:paraId="7BFCFC1E">
      <w:pPr>
        <w:spacing w:line="264" w:lineRule="auto"/>
        <w:rPr>
          <w:rFonts w:hint="eastAsia" w:ascii="微软雅黑" w:hAnsi="微软雅黑" w:eastAsia="微软雅黑" w:cs="微软雅黑"/>
          <w:sz w:val="30"/>
          <w:szCs w:val="30"/>
        </w:rPr>
      </w:pPr>
    </w:p>
    <w:p w14:paraId="384D49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the Lord humbles us and extracts self-focused tendencies before He entrusts His servants with great tasks.</w:t>
      </w:r>
    </w:p>
    <w:p w14:paraId="2A899A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同样，在主托付祂仆人重任之前，祂会使我们谦卑，并拔除自我中心的倾向。</w:t>
      </w:r>
    </w:p>
    <w:p w14:paraId="7DE0B3BF">
      <w:pPr>
        <w:spacing w:line="264" w:lineRule="auto"/>
        <w:rPr>
          <w:rFonts w:hint="eastAsia" w:ascii="微软雅黑" w:hAnsi="微软雅黑" w:eastAsia="微软雅黑" w:cs="微软雅黑"/>
          <w:sz w:val="30"/>
          <w:szCs w:val="30"/>
        </w:rPr>
      </w:pPr>
    </w:p>
    <w:p w14:paraId="1C7339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High buildings need deep foundations; tall cedars, deep roots.</w:t>
      </w:r>
    </w:p>
    <w:p w14:paraId="1A82A1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高大的建筑需要深厚的根基；高大的香柏树需要深扎的根。</w:t>
      </w:r>
    </w:p>
    <w:p w14:paraId="52A9A2B0">
      <w:pPr>
        <w:spacing w:line="264" w:lineRule="auto"/>
        <w:rPr>
          <w:rFonts w:hint="eastAsia" w:ascii="微软雅黑" w:hAnsi="微软雅黑" w:eastAsia="微软雅黑" w:cs="微软雅黑"/>
          <w:sz w:val="30"/>
          <w:szCs w:val="30"/>
        </w:rPr>
      </w:pPr>
    </w:p>
    <w:p w14:paraId="161F58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richest treasures are mined from the deepest depths.</w:t>
      </w:r>
    </w:p>
    <w:p w14:paraId="14E738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最丰厚的宝藏是从最深处挖掘出来的。</w:t>
      </w:r>
    </w:p>
    <w:p w14:paraId="1675B489">
      <w:pPr>
        <w:spacing w:line="264" w:lineRule="auto"/>
        <w:rPr>
          <w:rFonts w:hint="eastAsia" w:ascii="微软雅黑" w:hAnsi="微软雅黑" w:eastAsia="微软雅黑" w:cs="微软雅黑"/>
          <w:sz w:val="30"/>
          <w:szCs w:val="30"/>
        </w:rPr>
      </w:pPr>
    </w:p>
    <w:p w14:paraId="37CE8E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lays the groundwork for grand works in unassuming and self-effacing instruments, even in seemingly insignificant beginnings, so that He may receive the greater glory.</w:t>
      </w:r>
    </w:p>
    <w:p w14:paraId="7D74A0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上帝在那些谦逊和舍己的器皿中，甚至在看似微不足道的开端中，为伟大的工作打下基础，好叫祂获得更大的荣耀。</w:t>
      </w:r>
    </w:p>
    <w:p w14:paraId="5BDB4430">
      <w:pPr>
        <w:spacing w:line="264" w:lineRule="auto"/>
        <w:rPr>
          <w:rFonts w:hint="eastAsia" w:ascii="微软雅黑" w:hAnsi="微软雅黑" w:eastAsia="微软雅黑" w:cs="微软雅黑"/>
          <w:sz w:val="30"/>
          <w:szCs w:val="30"/>
        </w:rPr>
      </w:pPr>
    </w:p>
    <w:p w14:paraId="659A8E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esteemed was the Virgin Mary to be the mother of God?</w:t>
      </w:r>
    </w:p>
    <w:p w14:paraId="07597B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童贞女玛丽亚竟能成为上帝的母亲（mother of God），这是何等的尊崇？</w:t>
      </w:r>
    </w:p>
    <w:p w14:paraId="7A9C6265">
      <w:pPr>
        <w:spacing w:line="264" w:lineRule="auto"/>
        <w:rPr>
          <w:rFonts w:hint="eastAsia" w:ascii="微软雅黑" w:hAnsi="微软雅黑" w:eastAsia="微软雅黑" w:cs="微软雅黑"/>
          <w:sz w:val="30"/>
          <w:szCs w:val="30"/>
        </w:rPr>
      </w:pPr>
    </w:p>
    <w:p w14:paraId="77A50C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can tell us about the humble foundation God laid for this honour: "He had respect to the low estate of His handmaid" (Luke 1:48).</w:t>
      </w:r>
    </w:p>
    <w:p w14:paraId="76B0C6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她能告诉我们上帝为这份荣誉所奠定的谦卑基础：“因为祂顾念祂使女的卑微”（路加福音 1:48）。</w:t>
      </w:r>
    </w:p>
    <w:p w14:paraId="2CA638FC">
      <w:pPr>
        <w:spacing w:line="264" w:lineRule="auto"/>
        <w:rPr>
          <w:rFonts w:hint="eastAsia" w:ascii="微软雅黑" w:hAnsi="微软雅黑" w:eastAsia="微软雅黑" w:cs="微软雅黑"/>
          <w:sz w:val="30"/>
          <w:szCs w:val="30"/>
        </w:rPr>
      </w:pPr>
    </w:p>
    <w:p w14:paraId="077D8B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virtues does Christ select as the keys to eternal life but self-denying ones?</w:t>
      </w:r>
    </w:p>
    <w:p w14:paraId="2A8ED6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基督选择了哪些美德作为永生的钥匙？不正是那些舍己的美德吗？</w:t>
      </w:r>
    </w:p>
    <w:p w14:paraId="4B1E456B">
      <w:pPr>
        <w:spacing w:line="264" w:lineRule="auto"/>
        <w:rPr>
          <w:rFonts w:hint="eastAsia" w:ascii="微软雅黑" w:hAnsi="微软雅黑" w:eastAsia="微软雅黑" w:cs="微软雅黑"/>
          <w:sz w:val="30"/>
          <w:szCs w:val="30"/>
        </w:rPr>
      </w:pPr>
    </w:p>
    <w:p w14:paraId="04718D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and repentance.</w:t>
      </w:r>
    </w:p>
    <w:p w14:paraId="678B77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即信心和悔改。</w:t>
      </w:r>
    </w:p>
    <w:p w14:paraId="784625E1">
      <w:pPr>
        <w:spacing w:line="264" w:lineRule="auto"/>
        <w:rPr>
          <w:rFonts w:hint="eastAsia" w:ascii="微软雅黑" w:hAnsi="微软雅黑" w:eastAsia="微软雅黑" w:cs="微软雅黑"/>
          <w:sz w:val="30"/>
          <w:szCs w:val="30"/>
        </w:rPr>
      </w:pPr>
    </w:p>
    <w:p w14:paraId="26932B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teaching us to move beyond ourselves, the latter leading us to abhor our selves.</w:t>
      </w:r>
    </w:p>
    <w:p w14:paraId="5CF2B0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前者教导我们走出自我，后者引导我们厌恶自我。</w:t>
      </w:r>
    </w:p>
    <w:p w14:paraId="4AA2F207">
      <w:pPr>
        <w:spacing w:line="264" w:lineRule="auto"/>
        <w:rPr>
          <w:rFonts w:hint="eastAsia" w:ascii="微软雅黑" w:hAnsi="微软雅黑" w:eastAsia="微软雅黑" w:cs="微软雅黑"/>
          <w:sz w:val="30"/>
          <w:szCs w:val="30"/>
        </w:rPr>
      </w:pPr>
    </w:p>
    <w:p w14:paraId="752F95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once more, all walks of life are exceedingly susceptible to the temptation of self-interest.</w:t>
      </w:r>
    </w:p>
    <w:p w14:paraId="6880337B">
      <w:pPr>
        <w:spacing w:line="264" w:lineRule="auto"/>
        <w:rPr>
          <w:rFonts w:hint="eastAsia" w:ascii="微软雅黑" w:hAnsi="微软雅黑" w:eastAsia="微软雅黑" w:cs="微软雅黑"/>
          <w:sz w:val="30"/>
          <w:szCs w:val="30"/>
        </w:rPr>
      </w:pPr>
    </w:p>
    <w:p w14:paraId="305F75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再次考虑，各行各业都极易受到个人利益的诱惑。</w:t>
      </w:r>
    </w:p>
    <w:p w14:paraId="472282B2">
      <w:pPr>
        <w:spacing w:line="264" w:lineRule="auto"/>
        <w:rPr>
          <w:rFonts w:hint="eastAsia" w:ascii="微软雅黑" w:hAnsi="微软雅黑" w:eastAsia="微软雅黑" w:cs="微软雅黑"/>
          <w:sz w:val="30"/>
          <w:szCs w:val="30"/>
        </w:rPr>
      </w:pPr>
    </w:p>
    <w:p w14:paraId="60557B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individuals profit from societal unrest; if conflicts were resolved and a satisfactory conclusion put to these miseries, their positions, commands, advantages, and roles would cease.</w:t>
      </w:r>
    </w:p>
    <w:p w14:paraId="7440AA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有些人从社会动荡中获利；如果冲突得到解决，这些苦难有一个圆满的结局，他们的职位、指挥权、优势和角色就会终止。</w:t>
      </w:r>
    </w:p>
    <w:p w14:paraId="5C333F16">
      <w:pPr>
        <w:spacing w:line="264" w:lineRule="auto"/>
        <w:rPr>
          <w:rFonts w:hint="eastAsia" w:ascii="微软雅黑" w:hAnsi="微软雅黑" w:eastAsia="微软雅黑" w:cs="微软雅黑"/>
          <w:sz w:val="30"/>
          <w:szCs w:val="30"/>
        </w:rPr>
      </w:pPr>
    </w:p>
    <w:p w14:paraId="53E4E0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then have to revert to their previous, lesser states.</w:t>
      </w:r>
    </w:p>
    <w:p w14:paraId="0D3501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到那时，他们将不得不回到以前较差的状态。</w:t>
      </w:r>
    </w:p>
    <w:p w14:paraId="655AC5AE">
      <w:pPr>
        <w:spacing w:line="264" w:lineRule="auto"/>
        <w:rPr>
          <w:rFonts w:hint="eastAsia" w:ascii="微软雅黑" w:hAnsi="微软雅黑" w:eastAsia="微软雅黑" w:cs="微软雅黑"/>
          <w:sz w:val="30"/>
          <w:szCs w:val="30"/>
        </w:rPr>
      </w:pPr>
    </w:p>
    <w:p w14:paraId="5B3773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benefit from human failings, from sensuality, luxury, recklessness, excess, spite, disputes; some from one vice, others from another.</w:t>
      </w:r>
    </w:p>
    <w:p w14:paraId="1C8169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另一些人从人的弱点中获益，从感官享受、奢侈、鲁莽、过度、怨恨、争端中获益；有些人从这一恶习中获益，有些人从那一恶习中获益。</w:t>
      </w:r>
    </w:p>
    <w:p w14:paraId="3C497763">
      <w:pPr>
        <w:spacing w:line="264" w:lineRule="auto"/>
        <w:rPr>
          <w:rFonts w:hint="eastAsia" w:ascii="微软雅黑" w:hAnsi="微软雅黑" w:eastAsia="微软雅黑" w:cs="微软雅黑"/>
          <w:sz w:val="30"/>
          <w:szCs w:val="30"/>
        </w:rPr>
      </w:pPr>
    </w:p>
    <w:p w14:paraId="491796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to be a too rigid reformation and judgement over these excesses, far less water would drive their mill.</w:t>
      </w:r>
    </w:p>
    <w:p w14:paraId="50F187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如果对这些过度行为进行过于严格的改革和审判，那么驱动他们磨坊的水就会少得多。</w:t>
      </w:r>
    </w:p>
    <w:p w14:paraId="7D333619">
      <w:pPr>
        <w:spacing w:line="264" w:lineRule="auto"/>
        <w:rPr>
          <w:rFonts w:hint="eastAsia" w:ascii="微软雅黑" w:hAnsi="微软雅黑" w:eastAsia="微软雅黑" w:cs="微软雅黑"/>
          <w:sz w:val="30"/>
          <w:szCs w:val="30"/>
        </w:rPr>
      </w:pPr>
    </w:p>
    <w:p w14:paraId="7FB011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 to John the Baptist, they might say of Christ, "If he increases, we must decrease".</w:t>
      </w:r>
    </w:p>
    <w:p w14:paraId="7C568A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就像施洗约翰一样，他们可能会对基督说：“祂必兴旺，我必衰微”。</w:t>
      </w:r>
    </w:p>
    <w:p w14:paraId="13EDDE1B">
      <w:pPr>
        <w:spacing w:line="264" w:lineRule="auto"/>
        <w:rPr>
          <w:rFonts w:hint="eastAsia" w:ascii="微软雅黑" w:hAnsi="微软雅黑" w:eastAsia="微软雅黑" w:cs="微软雅黑"/>
          <w:sz w:val="30"/>
          <w:szCs w:val="30"/>
        </w:rPr>
      </w:pPr>
    </w:p>
    <w:p w14:paraId="333C7E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in our profession also face our own temptations.</w:t>
      </w:r>
    </w:p>
    <w:p w14:paraId="08ED6F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我们在自己的专业领域也面临着我们自己的诱惑。</w:t>
      </w:r>
    </w:p>
    <w:p w14:paraId="45FFE6C5">
      <w:pPr>
        <w:spacing w:line="264" w:lineRule="auto"/>
        <w:rPr>
          <w:rFonts w:hint="eastAsia" w:ascii="微软雅黑" w:hAnsi="微软雅黑" w:eastAsia="微软雅黑" w:cs="微软雅黑"/>
          <w:sz w:val="30"/>
          <w:szCs w:val="30"/>
        </w:rPr>
      </w:pPr>
    </w:p>
    <w:p w14:paraId="162393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devotion is demanded, such frequent preaching, humility, gratitude, admonition, oversight; the regular demands and duties of our role would mean we must bid farewell to all outward peace and tranquility, and resolve never to possess control of ourselves again.</w:t>
      </w:r>
    </w:p>
    <w:p w14:paraId="78BD6A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如果要求这样的奉献，要求如此频繁的讲道、谦卑、感恩、告诫、监督；我们角色的常规要求和本分将意味着我们必须告别所有外在的平安和宁静，并决意不再拥有对自己的控制权。</w:t>
      </w:r>
    </w:p>
    <w:p w14:paraId="45611C56">
      <w:pPr>
        <w:spacing w:line="264" w:lineRule="auto"/>
        <w:rPr>
          <w:rFonts w:hint="eastAsia" w:ascii="微软雅黑" w:hAnsi="微软雅黑" w:eastAsia="微软雅黑" w:cs="微软雅黑"/>
          <w:sz w:val="30"/>
          <w:szCs w:val="30"/>
        </w:rPr>
      </w:pPr>
    </w:p>
    <w:p w14:paraId="75EDE4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Examples in this vein could be ceaselessly found, from the throne to the plough.</w:t>
      </w:r>
    </w:p>
    <w:p w14:paraId="51D492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这方面的例子数不胜数，从宝座到犁头皆是如此。</w:t>
      </w:r>
    </w:p>
    <w:p w14:paraId="33EC0EF6">
      <w:pPr>
        <w:spacing w:line="264" w:lineRule="auto"/>
        <w:rPr>
          <w:rFonts w:hint="eastAsia" w:ascii="微软雅黑" w:hAnsi="微软雅黑" w:eastAsia="微软雅黑" w:cs="微软雅黑"/>
          <w:sz w:val="30"/>
          <w:szCs w:val="30"/>
        </w:rPr>
      </w:pPr>
    </w:p>
    <w:p w14:paraId="71EA2C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Given this, it greatly behooves us, who are the Lord's reminders, to fervently pray for an expansive spirit of self-denial upon all those in public service, others and ourselves included.</w:t>
      </w:r>
    </w:p>
    <w:p w14:paraId="150EAD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鉴于此，作为主的提醒者，我们极有必要热切祈祷，求上帝将宽广的舍己之灵赐给所有从事公共服务的人，包括他人和我们自己。</w:t>
      </w:r>
    </w:p>
    <w:p w14:paraId="5E59A35A">
      <w:pPr>
        <w:spacing w:line="264" w:lineRule="auto"/>
        <w:rPr>
          <w:rFonts w:hint="eastAsia" w:ascii="微软雅黑" w:hAnsi="微软雅黑" w:eastAsia="微软雅黑" w:cs="微软雅黑"/>
          <w:sz w:val="30"/>
          <w:szCs w:val="30"/>
        </w:rPr>
      </w:pPr>
    </w:p>
    <w:p w14:paraId="330686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would safeguard us from this perilous temptation.</w:t>
      </w:r>
    </w:p>
    <w:p w14:paraId="7D20DB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求上帝保护我们免受这种危险的诱惑。</w:t>
      </w:r>
    </w:p>
    <w:p w14:paraId="4A714410">
      <w:pPr>
        <w:spacing w:line="264" w:lineRule="auto"/>
        <w:rPr>
          <w:rFonts w:hint="eastAsia" w:ascii="微软雅黑" w:hAnsi="微软雅黑" w:eastAsia="微软雅黑" w:cs="微软雅黑"/>
          <w:sz w:val="30"/>
          <w:szCs w:val="30"/>
        </w:rPr>
      </w:pPr>
    </w:p>
    <w:p w14:paraId="3F1500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would rid us of our inherent desires and failings, anything that might make us distort, shrink, crack, and become unserviceable to the state, the church, the community to which we belong.</w:t>
      </w:r>
    </w:p>
    <w:p w14:paraId="2F1634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求祂除掉我们内在的欲望和弱点，除掉任何可能使我们扭曲、退缩、开裂，并对我们所属的国家、教会和社区变得无用的东西。</w:t>
      </w:r>
    </w:p>
    <w:p w14:paraId="23601992">
      <w:pPr>
        <w:spacing w:line="264" w:lineRule="auto"/>
        <w:rPr>
          <w:rFonts w:hint="eastAsia" w:ascii="微软雅黑" w:hAnsi="微软雅黑" w:eastAsia="微软雅黑" w:cs="微软雅黑"/>
          <w:sz w:val="30"/>
          <w:szCs w:val="30"/>
        </w:rPr>
      </w:pPr>
    </w:p>
    <w:p w14:paraId="5BA794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alien woman marrying an Israelite had to shave and pare herself, as if removing her prior form, before becoming an Israelite.</w:t>
      </w:r>
    </w:p>
    <w:p w14:paraId="4E1569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一个嫁给以色列人的外邦妇女，在成为以色列人之前，必须剃发修甲，仿佛除去她之前的形式。</w:t>
      </w:r>
    </w:p>
    <w:p w14:paraId="47A7D75C">
      <w:pPr>
        <w:spacing w:line="264" w:lineRule="auto"/>
        <w:rPr>
          <w:rFonts w:hint="eastAsia" w:ascii="微软雅黑" w:hAnsi="微软雅黑" w:eastAsia="微软雅黑" w:cs="微软雅黑"/>
          <w:sz w:val="30"/>
          <w:szCs w:val="30"/>
        </w:rPr>
      </w:pPr>
    </w:p>
    <w:p w14:paraId="7271EE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Pharaoh's daughter wasn't a suitable wife for Solomon until she forgot her own people and her father's house (Psalm 45:10).</w:t>
      </w:r>
    </w:p>
    <w:p w14:paraId="755A50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法老的女儿直到忘记了她自己的民族和父家，才成为所罗门合适的妻子（诗篇 45:10）。</w:t>
      </w:r>
    </w:p>
    <w:p w14:paraId="54E16DB1">
      <w:pPr>
        <w:spacing w:line="264" w:lineRule="auto"/>
        <w:rPr>
          <w:rFonts w:hint="eastAsia" w:ascii="微软雅黑" w:hAnsi="微软雅黑" w:eastAsia="微软雅黑" w:cs="微软雅黑"/>
          <w:sz w:val="30"/>
          <w:szCs w:val="30"/>
        </w:rPr>
      </w:pPr>
    </w:p>
    <w:p w14:paraId="20859B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Rahab, Babylon, Tyre, Ethiopia, Philistia, all had to renounce their natural and Gentile privileges, and trace their lineage back to Zion before they could contribute to God's service and glory.</w:t>
      </w:r>
    </w:p>
    <w:p w14:paraId="6A624E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喇合、巴比伦、推罗、埃塞俄比亚、非利士，在能够为上帝的服务和荣耀做出贡献之前，都必须放弃他们天然的和异教的特权，并将他们的世系追溯到锡安。</w:t>
      </w:r>
    </w:p>
    <w:p w14:paraId="552EF735">
      <w:pPr>
        <w:spacing w:line="264" w:lineRule="auto"/>
        <w:rPr>
          <w:rFonts w:hint="eastAsia" w:ascii="微软雅黑" w:hAnsi="微软雅黑" w:eastAsia="微软雅黑" w:cs="微软雅黑"/>
          <w:sz w:val="30"/>
          <w:szCs w:val="30"/>
        </w:rPr>
      </w:pPr>
    </w:p>
    <w:p w14:paraId="1E9C41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my springs," says the psalmist speaking of Zion, "are in thee" (Psalm 87).</w:t>
      </w:r>
    </w:p>
    <w:p w14:paraId="754FA0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诗人在谈到锡安时说：“我的泉源都在祢里面”（诗篇 87）。</w:t>
      </w:r>
    </w:p>
    <w:p w14:paraId="5477307E">
      <w:pPr>
        <w:spacing w:line="264" w:lineRule="auto"/>
        <w:rPr>
          <w:rFonts w:hint="eastAsia" w:ascii="微软雅黑" w:hAnsi="微软雅黑" w:eastAsia="微软雅黑" w:cs="微软雅黑"/>
          <w:sz w:val="30"/>
          <w:szCs w:val="30"/>
        </w:rPr>
      </w:pPr>
    </w:p>
    <w:p w14:paraId="39B404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who only works for and from himself is like a stagnant lake, a harbour for toads and pests, of little use, of no pure use at all.</w:t>
      </w:r>
    </w:p>
    <w:p w14:paraId="4F2DCD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一个只为了自己、靠着自己作工的人就像一个死水潭，是蟾蜍和害虫的避风港，没什么用处，根本没有纯洁的用处。</w:t>
      </w:r>
    </w:p>
    <w:p w14:paraId="6AE333E4">
      <w:pPr>
        <w:spacing w:line="264" w:lineRule="auto"/>
        <w:rPr>
          <w:rFonts w:hint="eastAsia" w:ascii="微软雅黑" w:hAnsi="微软雅黑" w:eastAsia="微软雅黑" w:cs="微软雅黑"/>
          <w:sz w:val="30"/>
          <w:szCs w:val="30"/>
        </w:rPr>
      </w:pPr>
    </w:p>
    <w:p w14:paraId="4CF857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those who deny themselves, and work for God and from God, are like the streams of a spring.</w:t>
      </w:r>
    </w:p>
    <w:p w14:paraId="2966AA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但是那些舍己、为了上帝、靠着上帝作工的人，就像泉水的溪流。</w:t>
      </w:r>
    </w:p>
    <w:p w14:paraId="75DD52E2">
      <w:pPr>
        <w:spacing w:line="264" w:lineRule="auto"/>
        <w:rPr>
          <w:rFonts w:hint="eastAsia" w:ascii="微软雅黑" w:hAnsi="微软雅黑" w:eastAsia="微软雅黑" w:cs="微软雅黑"/>
          <w:sz w:val="30"/>
          <w:szCs w:val="30"/>
        </w:rPr>
      </w:pPr>
    </w:p>
    <w:p w14:paraId="0491B1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sweetness and purity, flowing from the springs and fountains of Zion, make them suitable for their Master's use, and prepared for every good work.</w:t>
      </w:r>
    </w:p>
    <w:p w14:paraId="599098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它们的甘甜和纯洁，流淌自锡安的泉源，使它们适合被主人使用，并预备行各样的善事。</w:t>
      </w:r>
    </w:p>
    <w:p w14:paraId="3541ABEC">
      <w:pPr>
        <w:spacing w:line="264" w:lineRule="auto"/>
        <w:rPr>
          <w:rFonts w:hint="eastAsia" w:ascii="微软雅黑" w:hAnsi="微软雅黑" w:eastAsia="微软雅黑" w:cs="微软雅黑"/>
          <w:sz w:val="30"/>
          <w:szCs w:val="30"/>
        </w:rPr>
      </w:pPr>
    </w:p>
    <w:p w14:paraId="1B523C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let us pray for all those in public roles, that God would grant them public-spirited attitudes.</w:t>
      </w:r>
    </w:p>
    <w:p w14:paraId="4ADDD7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因此，让我们为所有担任公职的人祈祷，求上帝赐给他们大公无私的态度。</w:t>
      </w:r>
    </w:p>
    <w:p w14:paraId="3D74AEE0">
      <w:pPr>
        <w:spacing w:line="264" w:lineRule="auto"/>
        <w:rPr>
          <w:rFonts w:hint="eastAsia" w:ascii="微软雅黑" w:hAnsi="微软雅黑" w:eastAsia="微软雅黑" w:cs="微软雅黑"/>
          <w:sz w:val="30"/>
          <w:szCs w:val="30"/>
        </w:rPr>
      </w:pPr>
    </w:p>
    <w:p w14:paraId="0487F3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King's Majesty, may God fill his heart with this remarkable grace, and with the love of common wellbeing above all personal concerns or interests.</w:t>
      </w:r>
    </w:p>
    <w:p w14:paraId="47E698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愿上帝以这卓越的恩典充满国王陛下（King's Majesty）的心，使他爱公共福祉胜过一切个人的关切或利益。</w:t>
      </w:r>
    </w:p>
    <w:p w14:paraId="34D7CF1F">
      <w:pPr>
        <w:spacing w:line="264" w:lineRule="auto"/>
        <w:rPr>
          <w:rFonts w:hint="eastAsia" w:ascii="微软雅黑" w:hAnsi="微软雅黑" w:eastAsia="微软雅黑" w:cs="微软雅黑"/>
          <w:sz w:val="30"/>
          <w:szCs w:val="30"/>
        </w:rPr>
      </w:pPr>
    </w:p>
    <w:p w14:paraId="46E257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he lament for his people as David did, questioning, "What have these sheep done, that they should suffer such harsh realities due to my dispute?"</w:t>
      </w:r>
    </w:p>
    <w:p w14:paraId="44C62B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愿他能像大卫那样为他的子民哀悼，发问道：“这些羊做了什么，竟要因为我的争端而遭受如此严酷的现实？”</w:t>
      </w:r>
    </w:p>
    <w:p w14:paraId="37FF0561">
      <w:pPr>
        <w:spacing w:line="264" w:lineRule="auto"/>
        <w:rPr>
          <w:rFonts w:hint="eastAsia" w:ascii="微软雅黑" w:hAnsi="微软雅黑" w:eastAsia="微软雅黑" w:cs="微软雅黑"/>
          <w:sz w:val="30"/>
          <w:szCs w:val="30"/>
        </w:rPr>
      </w:pPr>
    </w:p>
    <w:p w14:paraId="1D794F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God mercifully prevent him from allying with the adversaries of pure religion - endangering it - for the promotion of such ends that those enemies of God, based on the principles and practices of their religion, are more likely in the end to betray and destroy than to foster or maintain.</w:t>
      </w:r>
    </w:p>
    <w:p w14:paraId="662644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愿上帝慈悲地防止他与纯正宗教的敌对者结盟——以免危及宗教——而去促进那样的目标：那些上帝的敌对者基于其宗教的原则和实践，最终更有可能背叛和破坏，而不是促进或维护。</w:t>
      </w:r>
    </w:p>
    <w:p w14:paraId="107FAEE0">
      <w:pPr>
        <w:spacing w:line="264" w:lineRule="auto"/>
        <w:rPr>
          <w:rFonts w:hint="eastAsia" w:ascii="微软雅黑" w:hAnsi="微软雅黑" w:eastAsia="微软雅黑" w:cs="微软雅黑"/>
          <w:sz w:val="30"/>
          <w:szCs w:val="30"/>
        </w:rPr>
      </w:pPr>
    </w:p>
    <w:p w14:paraId="5AE2DD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Parliament, may God bestow upon them a double portion of the spirit of self-denial.</w:t>
      </w:r>
    </w:p>
    <w:p w14:paraId="478CF9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愿上帝将加倍的舍己之灵赐给议会（Parliament）。</w:t>
      </w:r>
    </w:p>
    <w:p w14:paraId="1153A34D">
      <w:pPr>
        <w:spacing w:line="264" w:lineRule="auto"/>
        <w:rPr>
          <w:rFonts w:hint="eastAsia" w:ascii="微软雅黑" w:hAnsi="微软雅黑" w:eastAsia="微软雅黑" w:cs="微软雅黑"/>
          <w:sz w:val="30"/>
          <w:szCs w:val="30"/>
        </w:rPr>
      </w:pPr>
    </w:p>
    <w:p w14:paraId="19F55B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have renounced their comfort, pleasures, and wealth, and tirelessly wrestled with monumental challenges to protect public liberty and reform, may God keep it always in their thoughts and determinations to seek the people's prosperity.</w:t>
      </w:r>
    </w:p>
    <w:p w14:paraId="5A6ADC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既然他们已经放弃了自己的舒适、享乐和财富，并为了保护公众自由和改革而孜孜不倦地应对巨大的挑战，愿上帝保守他们的思想和决定，始终寻求人民的繁荣。</w:t>
      </w:r>
    </w:p>
    <w:p w14:paraId="1C98B01B">
      <w:pPr>
        <w:spacing w:line="264" w:lineRule="auto"/>
        <w:rPr>
          <w:rFonts w:hint="eastAsia" w:ascii="微软雅黑" w:hAnsi="微软雅黑" w:eastAsia="微软雅黑" w:cs="微软雅黑"/>
          <w:sz w:val="30"/>
          <w:szCs w:val="30"/>
        </w:rPr>
      </w:pPr>
    </w:p>
    <w:p w14:paraId="2AE923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Mordecai did, may they speak peace to them and their descendants (Esther 10:3).</w:t>
      </w:r>
    </w:p>
    <w:p w14:paraId="30FB3B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愿他们能像末底改那样，向他们和他们的后代说和平的话（以斯帖记 10:3）。</w:t>
      </w:r>
    </w:p>
    <w:p w14:paraId="2DD9BFD2">
      <w:pPr>
        <w:spacing w:line="264" w:lineRule="auto"/>
        <w:rPr>
          <w:rFonts w:hint="eastAsia" w:ascii="微软雅黑" w:hAnsi="微软雅黑" w:eastAsia="微软雅黑" w:cs="微软雅黑"/>
          <w:sz w:val="30"/>
          <w:szCs w:val="30"/>
        </w:rPr>
      </w:pPr>
    </w:p>
    <w:p w14:paraId="61A048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God prompt them to consistently speak kindly to the Levites who teach the good knowledge of the Lord, and command them to remove all impurities from the sacred place, as good Hezekiah did (2 Chronicles 29:5, 30:22).</w:t>
      </w:r>
    </w:p>
    <w:p w14:paraId="0C8858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愿上帝促使他们始终对教导主之真道（good knowledge of the Lord）的利未人说仁慈的话，并命令他们除掉圣所中所有的污秽，正如贤君希西家所做的那样（历代志下 29:5, 30:22）。</w:t>
      </w:r>
    </w:p>
    <w:p w14:paraId="6CE82D6E">
      <w:pPr>
        <w:spacing w:line="264" w:lineRule="auto"/>
        <w:rPr>
          <w:rFonts w:hint="eastAsia" w:ascii="微软雅黑" w:hAnsi="微软雅黑" w:eastAsia="微软雅黑" w:cs="微软雅黑"/>
          <w:sz w:val="30"/>
          <w:szCs w:val="30"/>
        </w:rPr>
      </w:pPr>
    </w:p>
    <w:p w14:paraId="4B02E0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no suspicions ever sever them, but may piety and wisdom harmoniously bind together civil and ecclesiastical administrations in matters related to God and His house.</w:t>
      </w:r>
    </w:p>
    <w:p w14:paraId="3039D2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愿任何猜疑都永不分裂他们，愿虔诚和智慧在与上帝及祂居所相关的事务中，将世俗和教会的行政职能和谐地结合在一起。</w:t>
      </w:r>
    </w:p>
    <w:p w14:paraId="1FB03826">
      <w:pPr>
        <w:spacing w:line="264" w:lineRule="auto"/>
        <w:rPr>
          <w:rFonts w:hint="eastAsia" w:ascii="微软雅黑" w:hAnsi="微软雅黑" w:eastAsia="微软雅黑" w:cs="微软雅黑"/>
          <w:sz w:val="30"/>
          <w:szCs w:val="30"/>
        </w:rPr>
      </w:pPr>
    </w:p>
    <w:p w14:paraId="65F3F0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Armed Forces, may God imbue them with the noble spirit of self-denial and guide them with His power and blessings to unwaveringly fulfil the duties they are entrusted with.</w:t>
      </w:r>
    </w:p>
    <w:p w14:paraId="4D49E0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愿上帝赋予武装部队以崇高的舍己之灵，并以祂的权能和福祉引导他们，坚定不移地履行托付给他们的职责。</w:t>
      </w:r>
    </w:p>
    <w:p w14:paraId="791FAE2E">
      <w:pPr>
        <w:spacing w:line="264" w:lineRule="auto"/>
        <w:rPr>
          <w:rFonts w:hint="eastAsia" w:ascii="微软雅黑" w:hAnsi="微软雅黑" w:eastAsia="微软雅黑" w:cs="微软雅黑"/>
          <w:sz w:val="30"/>
          <w:szCs w:val="30"/>
        </w:rPr>
      </w:pPr>
    </w:p>
    <w:p w14:paraId="3CBE8B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nothing but the solitary desire for a happy and well-founded peace invigorate the sword of war.</w:t>
      </w:r>
    </w:p>
    <w:p w14:paraId="062D1C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愿唯有对幸福和稳固和平的单纯渴望，能给战争之剑以力量。</w:t>
      </w:r>
    </w:p>
    <w:p w14:paraId="5393DDC1">
      <w:pPr>
        <w:spacing w:line="264" w:lineRule="auto"/>
        <w:rPr>
          <w:rFonts w:hint="eastAsia" w:ascii="微软雅黑" w:hAnsi="微软雅黑" w:eastAsia="微软雅黑" w:cs="微软雅黑"/>
          <w:sz w:val="30"/>
          <w:szCs w:val="30"/>
        </w:rPr>
      </w:pPr>
    </w:p>
    <w:p w14:paraId="21D1A9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ourselves, may we deny ourselves in all matters of duty and service.</w:t>
      </w:r>
    </w:p>
    <w:p w14:paraId="1C7BA7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愿我们自己，在所有本分（duty）和服事的事上都舍己。</w:t>
      </w:r>
    </w:p>
    <w:p w14:paraId="1F2ADE6B">
      <w:pPr>
        <w:spacing w:line="264" w:lineRule="auto"/>
        <w:rPr>
          <w:rFonts w:hint="eastAsia" w:ascii="微软雅黑" w:hAnsi="微软雅黑" w:eastAsia="微软雅黑" w:cs="微软雅黑"/>
          <w:sz w:val="30"/>
          <w:szCs w:val="30"/>
        </w:rPr>
      </w:pPr>
    </w:p>
    <w:p w14:paraId="0B050A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exceptional mercy from Christ to us, to manage the affairs of His Church in such a way that the reverence of His ministers and their roles should be entwined and associated with His own honour.</w:t>
      </w:r>
    </w:p>
    <w:p w14:paraId="481140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这是基督对我们格外的怜悯：祂以这样一种方式管理祂教会的事务，即使祂牧者的尊严和职分与祂自己的尊荣交织并联系在一起。</w:t>
      </w:r>
    </w:p>
    <w:p w14:paraId="58C5C26A">
      <w:pPr>
        <w:spacing w:line="264" w:lineRule="auto"/>
        <w:rPr>
          <w:rFonts w:hint="eastAsia" w:ascii="微软雅黑" w:hAnsi="微软雅黑" w:eastAsia="微软雅黑" w:cs="微软雅黑"/>
          <w:sz w:val="30"/>
          <w:szCs w:val="30"/>
        </w:rPr>
      </w:pPr>
    </w:p>
    <w:p w14:paraId="0BA481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said, "Whoever listens to you, listens to me; and whoever disregards you, disregards me."</w:t>
      </w:r>
    </w:p>
    <w:p w14:paraId="766B87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正如祂所说：“听从你们的，就是听从我；弃绝你们的，就是弃绝我。”</w:t>
      </w:r>
    </w:p>
    <w:p w14:paraId="18AFB876">
      <w:pPr>
        <w:spacing w:line="264" w:lineRule="auto"/>
        <w:rPr>
          <w:rFonts w:hint="eastAsia" w:ascii="微软雅黑" w:hAnsi="微软雅黑" w:eastAsia="微软雅黑" w:cs="微软雅黑"/>
          <w:sz w:val="30"/>
          <w:szCs w:val="30"/>
        </w:rPr>
      </w:pPr>
    </w:p>
    <w:p w14:paraId="177FF7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Anyone who holds honourable thoughts of Christ through our ministry cannot help but respect us, and appreciate the feet of those who bring such glad tidings to them.</w:t>
      </w:r>
    </w:p>
    <w:p w14:paraId="4EEF0E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任何通过我们的事奉对基督存有尊崇之心的人，都不能不尊重我们，并感激那些向他们传报如此好消息之人的脚踪。</w:t>
      </w:r>
    </w:p>
    <w:p w14:paraId="53A63BB6">
      <w:pPr>
        <w:spacing w:line="264" w:lineRule="auto"/>
        <w:rPr>
          <w:rFonts w:hint="eastAsia" w:ascii="微软雅黑" w:hAnsi="微软雅黑" w:eastAsia="微软雅黑" w:cs="微软雅黑"/>
          <w:sz w:val="30"/>
          <w:szCs w:val="30"/>
        </w:rPr>
      </w:pPr>
    </w:p>
    <w:p w14:paraId="2080F4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any claimed zeal for piety that is accompanied by disrespect or undervaluing of the Ministers of the Gospel is nothing but hypocrisy.</w:t>
      </w:r>
    </w:p>
    <w:p w14:paraId="518AD9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任何声称对虔诚发热心，却伴随着对福音牧者的不尊重或贬低的，都不过是虚伪。</w:t>
      </w:r>
    </w:p>
    <w:p w14:paraId="6CFD713D">
      <w:pPr>
        <w:spacing w:line="264" w:lineRule="auto"/>
        <w:rPr>
          <w:rFonts w:hint="eastAsia" w:ascii="微软雅黑" w:hAnsi="微软雅黑" w:eastAsia="微软雅黑" w:cs="微软雅黑"/>
          <w:sz w:val="30"/>
          <w:szCs w:val="30"/>
        </w:rPr>
      </w:pPr>
    </w:p>
    <w:p w14:paraId="4C6D45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Galatians welcomed Paul as an Angel of God, indeed, as Christ Himself, and would have gouged out their own eyes to give them to him.</w:t>
      </w:r>
    </w:p>
    <w:p w14:paraId="6A8219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加拉太人欢迎保罗，像上帝的使者，甚至像基督耶稣本人，并且那时若能行，他们就是把自己的眼睛剜出来给保罗也愿意。</w:t>
      </w:r>
    </w:p>
    <w:p w14:paraId="61A8A7C2">
      <w:pPr>
        <w:spacing w:line="264" w:lineRule="auto"/>
        <w:rPr>
          <w:rFonts w:hint="eastAsia" w:ascii="微软雅黑" w:hAnsi="微软雅黑" w:eastAsia="微软雅黑" w:cs="微软雅黑"/>
          <w:sz w:val="30"/>
          <w:szCs w:val="30"/>
        </w:rPr>
      </w:pPr>
    </w:p>
    <w:p w14:paraId="6D2561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although Christ has intertwined these things, it is our duty in all our intentions to separate and detach our Master's interests from our own reward; to seek only Christ's honour and leave our own to Him.</w:t>
      </w:r>
    </w:p>
    <w:p w14:paraId="58FEAC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但尽管基督将这些事交织在一起，我们的本分是在我们所有的意图中，将我们主人的利益与我们自己的赏赐分开并脱离；只求基督的尊荣，而将我们自己的尊荣留给祂。</w:t>
      </w:r>
    </w:p>
    <w:p w14:paraId="15A0036F">
      <w:pPr>
        <w:spacing w:line="264" w:lineRule="auto"/>
        <w:rPr>
          <w:rFonts w:hint="eastAsia" w:ascii="微软雅黑" w:hAnsi="微软雅黑" w:eastAsia="微软雅黑" w:cs="微软雅黑"/>
          <w:sz w:val="30"/>
          <w:szCs w:val="30"/>
        </w:rPr>
      </w:pPr>
    </w:p>
    <w:p w14:paraId="622379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dare to believe or suspect that in any of our humble suggestions and petitions to the honourable Houses of Parliament, we have pursued any personal interest.</w:t>
      </w:r>
    </w:p>
    <w:p w14:paraId="0AA8A9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我不敢相信或怀疑，在我们向尊贵的议会两院提出的任何卑微建议和请愿中，我们追求过任何个人利益。</w:t>
      </w:r>
    </w:p>
    <w:p w14:paraId="40985CFC">
      <w:pPr>
        <w:spacing w:line="264" w:lineRule="auto"/>
        <w:rPr>
          <w:rFonts w:hint="eastAsia" w:ascii="微软雅黑" w:hAnsi="微软雅黑" w:eastAsia="微软雅黑" w:cs="微软雅黑"/>
          <w:sz w:val="30"/>
          <w:szCs w:val="30"/>
        </w:rPr>
      </w:pPr>
    </w:p>
    <w:p w14:paraId="31BE57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we have aimed solely for the service we believe Christ has entrusted to His ministers.</w:t>
      </w:r>
    </w:p>
    <w:p w14:paraId="1C8040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相反，我们的目标仅仅是我们相信基督托付给祂牧者的服事。</w:t>
      </w:r>
    </w:p>
    <w:p w14:paraId="6E3C59D7">
      <w:pPr>
        <w:spacing w:line="264" w:lineRule="auto"/>
        <w:rPr>
          <w:rFonts w:hint="eastAsia" w:ascii="微软雅黑" w:hAnsi="微软雅黑" w:eastAsia="微软雅黑" w:cs="微软雅黑"/>
          <w:sz w:val="30"/>
          <w:szCs w:val="30"/>
        </w:rPr>
      </w:pPr>
    </w:p>
    <w:p w14:paraId="0D8BDA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some harbour suspicions, let us be careful not to justify these suspicions.</w:t>
      </w:r>
    </w:p>
    <w:p w14:paraId="2E24DA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即便有些人心存怀疑，也让我们谨慎，不要使这些怀疑变得合理。</w:t>
      </w:r>
    </w:p>
    <w:p w14:paraId="1296D310">
      <w:pPr>
        <w:spacing w:line="264" w:lineRule="auto"/>
        <w:rPr>
          <w:rFonts w:hint="eastAsia" w:ascii="微软雅黑" w:hAnsi="微软雅黑" w:eastAsia="微软雅黑" w:cs="微软雅黑"/>
          <w:sz w:val="30"/>
          <w:szCs w:val="30"/>
        </w:rPr>
      </w:pPr>
    </w:p>
    <w:p w14:paraId="60956B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pray for humble and self-denying hearts, that God would empower us to navigate both criticism and praise, and equip us with such spiritual meekness and wisdom that we may demonstrate to the conscience of all, even of our enemies, that as we do not preach ourselves but Christ Jesus the Lord, we seek not ourselves or our own interests, but the interests of Jesus Christ.</w:t>
      </w:r>
    </w:p>
    <w:p w14:paraId="75C46D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祈求谦卑和舍己的心，求上帝赋予我们力量去应对批评和赞扬，并赋予我们这样的属灵温柔和智慧，使我们可以向所有人的良心——甚至向我们仇敌的良心——证明：既然我们不传自己，只传我主基督耶稣，我们追求的就不是我们自己或我们自己的利益，而是耶稣基督的利益。</w:t>
      </w:r>
    </w:p>
    <w:p w14:paraId="7CDB21BA">
      <w:pPr>
        <w:spacing w:line="264" w:lineRule="auto"/>
        <w:rPr>
          <w:rFonts w:hint="eastAsia" w:ascii="微软雅黑" w:hAnsi="微软雅黑" w:eastAsia="微软雅黑" w:cs="微软雅黑"/>
          <w:sz w:val="30"/>
          <w:szCs w:val="30"/>
        </w:rPr>
      </w:pPr>
    </w:p>
    <w:p w14:paraId="4A8A2C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seek dominion over God's people but desire only to aid their joy, further their salvation, and serve them for the sake of Jesus.</w:t>
      </w:r>
    </w:p>
    <w:p w14:paraId="787031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我们不求辖制上帝的子民，而只愿辅助他们的喜乐，促进他们的救恩，并为了耶稣的缘故服事他们。</w:t>
      </w:r>
    </w:p>
    <w:p w14:paraId="5F0F65CD">
      <w:pPr>
        <w:spacing w:line="264" w:lineRule="auto"/>
        <w:rPr>
          <w:rFonts w:hint="eastAsia" w:ascii="微软雅黑" w:hAnsi="微软雅黑" w:eastAsia="微软雅黑" w:cs="微软雅黑"/>
          <w:sz w:val="30"/>
          <w:szCs w:val="30"/>
        </w:rPr>
      </w:pPr>
    </w:p>
    <w:p w14:paraId="01A321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I've completed the first part of my exhortation, encouraging us to pray on behalf of ourselves and others, for God to bestow this exceptional grace upon all entrusted with public services.</w:t>
      </w:r>
    </w:p>
    <w:p w14:paraId="3C5203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我已完成了劝诫的第一部分，即鼓励我们为自己和他人祈祷，求上帝将这格外的恩典赐给所有受托从事公共服务的人。</w:t>
      </w:r>
    </w:p>
    <w:p w14:paraId="13894E8D">
      <w:pPr>
        <w:spacing w:line="264" w:lineRule="auto"/>
        <w:rPr>
          <w:rFonts w:hint="eastAsia" w:ascii="微软雅黑" w:hAnsi="微软雅黑" w:eastAsia="微软雅黑" w:cs="微软雅黑"/>
          <w:sz w:val="30"/>
          <w:szCs w:val="30"/>
        </w:rPr>
      </w:pPr>
    </w:p>
    <w:p w14:paraId="68F130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Given more forethought, I would have also added an exhortation for each of us in our Ministry, to urge and impress the importance of this duty upon our congregations, especially when we preach before those summoned to public responsibilities, where the management of significant and common matters is vested.</w:t>
      </w:r>
    </w:p>
    <w:p w14:paraId="1575D9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事先有更多考虑，我也本该加上一段劝诫，要求我们在各自的事奉（Ministry）中，向我们的会众敦促并强调这一本分的重要性，特别是当我们向那些受命承担公共职责、被赋予管理重大公共事务权柄的人讲道时。</w:t>
      </w:r>
    </w:p>
    <w:p w14:paraId="1ED9E2A1">
      <w:pPr>
        <w:spacing w:line="264" w:lineRule="auto"/>
        <w:rPr>
          <w:rFonts w:hint="eastAsia" w:ascii="微软雅黑" w:hAnsi="微软雅黑" w:eastAsia="微软雅黑" w:cs="微软雅黑"/>
          <w:sz w:val="30"/>
          <w:szCs w:val="30"/>
        </w:rPr>
      </w:pPr>
    </w:p>
    <w:p w14:paraId="27205C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it's certain that those who are self-seeking can never faithfully serve the public.</w:t>
      </w:r>
    </w:p>
    <w:p w14:paraId="62BA71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因为可以肯定的是，那些自寻私利的人永远无法忠实地为公众服务。</w:t>
      </w:r>
    </w:p>
    <w:p w14:paraId="32DBEFBC">
      <w:pPr>
        <w:spacing w:line="264" w:lineRule="auto"/>
        <w:rPr>
          <w:rFonts w:hint="eastAsia" w:ascii="微软雅黑" w:hAnsi="微软雅黑" w:eastAsia="微软雅黑" w:cs="微软雅黑"/>
          <w:sz w:val="30"/>
          <w:szCs w:val="30"/>
        </w:rPr>
      </w:pPr>
    </w:p>
    <w:p w14:paraId="269CE4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now move onto the last part of my application, i.e., an exhortation for us to practise this heavenly duty.</w:t>
      </w:r>
    </w:p>
    <w:p w14:paraId="228B04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我现在进入应用的最后一部分，即劝诫我们实践这一属天的本分。</w:t>
      </w:r>
    </w:p>
    <w:p w14:paraId="1FE8163A">
      <w:pPr>
        <w:spacing w:line="264" w:lineRule="auto"/>
        <w:rPr>
          <w:rFonts w:hint="eastAsia" w:ascii="微软雅黑" w:hAnsi="微软雅黑" w:eastAsia="微软雅黑" w:cs="微软雅黑"/>
          <w:sz w:val="30"/>
          <w:szCs w:val="30"/>
        </w:rPr>
      </w:pPr>
    </w:p>
    <w:p w14:paraId="498D0B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 can only present an outline, bare traces of what could have been more fully expanded.</w:t>
      </w:r>
    </w:p>
    <w:p w14:paraId="0FAB45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在这里，我只能给出一个大纲，仅是本可以更充分展开内容的简略痕迹。</w:t>
      </w:r>
    </w:p>
    <w:p w14:paraId="534DDDC1">
      <w:pPr>
        <w:spacing w:line="264" w:lineRule="auto"/>
        <w:rPr>
          <w:rFonts w:hint="eastAsia" w:ascii="微软雅黑" w:hAnsi="微软雅黑" w:eastAsia="微软雅黑" w:cs="微软雅黑"/>
          <w:sz w:val="30"/>
          <w:szCs w:val="30"/>
        </w:rPr>
      </w:pPr>
    </w:p>
    <w:p w14:paraId="3256EF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divide this exhortation into two parts: one concerning our general Ministry, the other concerning our specific role in serving this Assembly.</w:t>
      </w:r>
    </w:p>
    <w:p w14:paraId="5308E6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我将把这一劝诫分为两部分：一是关于我们普遍的事奉（Ministry），二是关于我们在服务本议会中的具体角色。</w:t>
      </w:r>
    </w:p>
    <w:p w14:paraId="7C26ED0A">
      <w:pPr>
        <w:spacing w:line="264" w:lineRule="auto"/>
        <w:rPr>
          <w:rFonts w:hint="eastAsia" w:ascii="微软雅黑" w:hAnsi="微软雅黑" w:eastAsia="微软雅黑" w:cs="微软雅黑"/>
          <w:sz w:val="30"/>
          <w:szCs w:val="30"/>
        </w:rPr>
      </w:pPr>
    </w:p>
    <w:p w14:paraId="40DD11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the former (I need not speak about the third form of self-denial, as I assume none of us here or in our Ministry would value their own graces so much as to seek righteousness from them or pin salvation on them), let me, of the first two forms, ask for leave to offer a word or two.</w:t>
      </w:r>
    </w:p>
    <w:p w14:paraId="1A1CAF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关于前者（我不需要谈论第三种形式的舍己，因为我假设在这里或在我们事奉中的任何人都不会如此看重自己的恩典，以至于想从中寻求义或将救恩寄托其上），关于前两种形式，请允许我说一两句话。</w:t>
      </w:r>
    </w:p>
    <w:p w14:paraId="68DD0704">
      <w:pPr>
        <w:spacing w:line="264" w:lineRule="auto"/>
        <w:rPr>
          <w:rFonts w:hint="eastAsia" w:ascii="微软雅黑" w:hAnsi="微软雅黑" w:eastAsia="微软雅黑" w:cs="微软雅黑"/>
          <w:sz w:val="30"/>
          <w:szCs w:val="30"/>
        </w:rPr>
      </w:pPr>
    </w:p>
    <w:p w14:paraId="02A1BC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that we strive to deny ourselves in those more distinct and unique failings to which we, as Ministers of the Gospel, are prone.</w:t>
      </w:r>
    </w:p>
    <w:p w14:paraId="3DF38A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首先，我们要努力在那些我们作为福音牧者（Ministers of the Gospel）容易陷入的、更明显且独特的弱点中舍己。</w:t>
      </w:r>
    </w:p>
    <w:p w14:paraId="73709FF1">
      <w:pPr>
        <w:spacing w:line="264" w:lineRule="auto"/>
        <w:rPr>
          <w:rFonts w:hint="eastAsia" w:ascii="微软雅黑" w:hAnsi="微软雅黑" w:eastAsia="微软雅黑" w:cs="微软雅黑"/>
          <w:sz w:val="30"/>
          <w:szCs w:val="30"/>
        </w:rPr>
      </w:pPr>
    </w:p>
    <w:p w14:paraId="1757AF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specifics could be highlighted, but I will mention just two for now: the fondness for New Lights in Doctrine, and for New interpretations and Expositions of Scripture.</w:t>
      </w:r>
    </w:p>
    <w:p w14:paraId="7073C3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可以强调许多细节，但我现在仅提及两点：对教义中“新亮光”（New Lights）的喜爱，以及对圣经的新解释和新阐述的喜爱。</w:t>
      </w:r>
    </w:p>
    <w:p w14:paraId="19D32BE6">
      <w:pPr>
        <w:spacing w:line="264" w:lineRule="auto"/>
        <w:rPr>
          <w:rFonts w:hint="eastAsia" w:ascii="微软雅黑" w:hAnsi="微软雅黑" w:eastAsia="微软雅黑" w:cs="微软雅黑"/>
          <w:sz w:val="30"/>
          <w:szCs w:val="30"/>
        </w:rPr>
      </w:pPr>
    </w:p>
    <w:p w14:paraId="2C4C80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the first, in this age of Liberty (for such individuals usually seize turbulent and restless times, as learned Civilian Petrus Aerodius tells us), there are many restless and fanciful minds, people of Athenian temperament, who devote all their time merely to hear and discuss some New Theology.</w:t>
      </w:r>
    </w:p>
    <w:p w14:paraId="7D5F30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关于第一点，在这个自由的时代（因为正如博学的法学家佩特鲁斯·埃罗迪乌斯 [Petrus Aerodius] 告诉我们的，这样的人通常会抓住动荡不安的时代），有许多焦躁不安和充满幻念的心智，即带有雅典人性情的人，他们把所有的的时间都花在仅仅听取和讨论某些“新神学”上。</w:t>
      </w:r>
    </w:p>
    <w:p w14:paraId="4CC5801C">
      <w:pPr>
        <w:spacing w:line="264" w:lineRule="auto"/>
        <w:rPr>
          <w:rFonts w:hint="eastAsia" w:ascii="微软雅黑" w:hAnsi="微软雅黑" w:eastAsia="微软雅黑" w:cs="微软雅黑"/>
          <w:sz w:val="30"/>
          <w:szCs w:val="30"/>
        </w:rPr>
      </w:pPr>
    </w:p>
    <w:p w14:paraId="56B2A0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chase after excessively lofty notions and obscure, metaphysical, unheard-of fantasies, not contenting themselves with the wholesome form of sound words and the overall harmony of Orthodox Doctrine.</w:t>
      </w:r>
    </w:p>
    <w:p w14:paraId="0F390F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他们追求过度高尚的观念和晦涩、形而上学、闻所未闻的幻象，不满足于那合乎纯正话语的健康形式以及正统教义（Orthodox Doctrine）的整体和谐。</w:t>
      </w:r>
    </w:p>
    <w:p w14:paraId="78D3DBB2">
      <w:pPr>
        <w:spacing w:line="264" w:lineRule="auto"/>
        <w:rPr>
          <w:rFonts w:hint="eastAsia" w:ascii="微软雅黑" w:hAnsi="微软雅黑" w:eastAsia="微软雅黑" w:cs="微软雅黑"/>
          <w:sz w:val="30"/>
          <w:szCs w:val="30"/>
        </w:rPr>
      </w:pPr>
    </w:p>
    <w:p w14:paraId="74E0A0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steer all their mental studies and explorations towards unknown theology, to practise new experiments and make new discoveries.</w:t>
      </w:r>
    </w:p>
    <w:p w14:paraId="489FA2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他们将所有的智力研究和探索转向未知的神学，去进行新的实验并做出新的发现。</w:t>
      </w:r>
    </w:p>
    <w:p w14:paraId="7ED66152">
      <w:pPr>
        <w:spacing w:line="264" w:lineRule="auto"/>
        <w:rPr>
          <w:rFonts w:hint="eastAsia" w:ascii="微软雅黑" w:hAnsi="微软雅黑" w:eastAsia="微软雅黑" w:cs="微软雅黑"/>
          <w:sz w:val="30"/>
          <w:szCs w:val="30"/>
        </w:rPr>
      </w:pPr>
    </w:p>
    <w:p w14:paraId="4B5FFC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Personally, I've never approved of Projectors of any sort, as they typically deceive others and ruin themselves.</w:t>
      </w:r>
    </w:p>
    <w:p w14:paraId="68D778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就个人而言，我从未赞成过任何形式的所谓“设计者（Projectors，[注：指追求新奇计划或异端想法的人]）”，因为他们通常欺骗他人并毁灭自己。</w:t>
      </w:r>
    </w:p>
    <w:p w14:paraId="70F9711C">
      <w:pPr>
        <w:spacing w:line="264" w:lineRule="auto"/>
        <w:rPr>
          <w:rFonts w:hint="eastAsia" w:ascii="微软雅黑" w:hAnsi="微软雅黑" w:eastAsia="微软雅黑" w:cs="微软雅黑"/>
          <w:sz w:val="30"/>
          <w:szCs w:val="30"/>
        </w:rPr>
      </w:pPr>
    </w:p>
    <w:p w14:paraId="7D9D9E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Projector in Learning is most unfortunate, and there's no learning more hazardous than a Projector in Theology, the most likely path to first becoming a Sceptic, then a Heretic, and ultimately an Atheist.</w:t>
      </w:r>
    </w:p>
    <w:p w14:paraId="15F452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但学术上的设计者是最不幸的，而没有任何学问比神学中的设计者更危险，这最可能是先成为怀疑论者（Sceptic），再成为异端（Heretic），最后成为无神论者（Atheist）的路径。</w:t>
      </w:r>
    </w:p>
    <w:p w14:paraId="5200E248">
      <w:pPr>
        <w:spacing w:line="264" w:lineRule="auto"/>
        <w:rPr>
          <w:rFonts w:hint="eastAsia" w:ascii="微软雅黑" w:hAnsi="微软雅黑" w:eastAsia="微软雅黑" w:cs="微软雅黑"/>
          <w:sz w:val="30"/>
          <w:szCs w:val="30"/>
        </w:rPr>
      </w:pPr>
    </w:p>
    <w:p w14:paraId="7BE3CB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were the ancient heretics of old - Valentinus, Basilides, Montanus, Marcus, and others, who, as Eusebius tells us, used to bewilder people with strange words and unintelligible expressions, to draw them first into admiration and then into belief.</w:t>
      </w:r>
    </w:p>
    <w:p w14:paraId="48F448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的那些古代异端也是如此——瓦伦廷（Valentinus）、巴西里德斯（Basilides）、蒙塔努斯（Montanus）、马科斯（Marcus）等人，正如优西比乌（Eusebius）告诉我们的，他们过去常以奇异的辞藻和令人费解的表达使人困惑，先引诱人崇拜，进而使人信奉。</w:t>
      </w:r>
    </w:p>
    <w:p w14:paraId="7BDAA531">
      <w:pPr>
        <w:spacing w:line="264" w:lineRule="auto"/>
        <w:rPr>
          <w:rFonts w:hint="eastAsia" w:ascii="微软雅黑" w:hAnsi="微软雅黑" w:eastAsia="微软雅黑" w:cs="微软雅黑"/>
          <w:sz w:val="30"/>
          <w:szCs w:val="30"/>
        </w:rPr>
      </w:pPr>
    </w:p>
    <w:p w14:paraId="34716A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were also, in the later age of the Church, Faustus Socinus, and Conradus Vorstius, and several others, whose corrupt and audacious doctrines spread like a gangrene and grievously infected the Churches of Christ in other countries.</w:t>
      </w:r>
    </w:p>
    <w:p w14:paraId="32A19F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在教会后来的时代，福斯托·索齐尼（Faustus Socinus）和康拉德·福斯特（Conradus Vorstius）以及其他几个人也是如此，他们腐败而大胆的教义像坏疽一样蔓延，严重感染了其他国家的基督教会。</w:t>
      </w:r>
    </w:p>
    <w:p w14:paraId="37866E88">
      <w:pPr>
        <w:spacing w:line="264" w:lineRule="auto"/>
        <w:rPr>
          <w:rFonts w:hint="eastAsia" w:ascii="微软雅黑" w:hAnsi="微软雅黑" w:eastAsia="微软雅黑" w:cs="微软雅黑"/>
          <w:sz w:val="30"/>
          <w:szCs w:val="30"/>
        </w:rPr>
      </w:pPr>
    </w:p>
    <w:p w14:paraId="522424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many such individuals are likely to emerge and multiply in these Kingdoms (formerly renowned for unity in Doctrine) if the notions of New Light, and Liberty of Conscience (erroneously so-called) should continue and prevail.</w:t>
      </w:r>
    </w:p>
    <w:p w14:paraId="68D525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如果所谓的“新亮光”和（被错误称呼的）“良心自由”的观念继续盛行，那么在这些（以前以教义统一而闻名的）王国中，很可能会出现并增加许多这样的人。</w:t>
      </w:r>
    </w:p>
    <w:p w14:paraId="18D5A815">
      <w:pPr>
        <w:spacing w:line="264" w:lineRule="auto"/>
        <w:rPr>
          <w:rFonts w:hint="eastAsia" w:ascii="微软雅黑" w:hAnsi="微软雅黑" w:eastAsia="微软雅黑" w:cs="微软雅黑"/>
          <w:sz w:val="30"/>
          <w:szCs w:val="30"/>
        </w:rPr>
      </w:pPr>
    </w:p>
    <w:p w14:paraId="2D4646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already have one tragic example of this in the monstrous and utterly reprehensible blasphemies of a Socinian heretic, not to mention any other disorders.</w:t>
      </w:r>
    </w:p>
    <w:p w14:paraId="1CB57A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关于这一点，我们已经有了一个悲惨的例子，即一个索齐尼派异端那极其荒谬、完全应受谴责的亵渎言论，更不用说任何其他混乱了。</w:t>
      </w:r>
    </w:p>
    <w:p w14:paraId="0B9A9C63">
      <w:pPr>
        <w:spacing w:line="264" w:lineRule="auto"/>
        <w:rPr>
          <w:rFonts w:hint="eastAsia" w:ascii="微软雅黑" w:hAnsi="微软雅黑" w:eastAsia="微软雅黑" w:cs="微软雅黑"/>
          <w:sz w:val="30"/>
          <w:szCs w:val="30"/>
        </w:rPr>
      </w:pPr>
    </w:p>
    <w:p w14:paraId="6D23F5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doubt that when the prophecies of Scripture, concerning the future affairs of the Church (of which I believe there are many), are fulfilled, they will shed much more light on understanding such predictions than is currently possible while they remain unfulfilled.</w:t>
      </w:r>
    </w:p>
    <w:p w14:paraId="78F193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我毫不怀疑，当圣经中关于教会未来事务的预言（我相信有很多这样的预言）实现时，它们将比目前未实现时为理解这些预言提供更多的光亮。</w:t>
      </w:r>
    </w:p>
    <w:p w14:paraId="0116EC94">
      <w:pPr>
        <w:spacing w:line="264" w:lineRule="auto"/>
        <w:rPr>
          <w:rFonts w:hint="eastAsia" w:ascii="微软雅黑" w:hAnsi="微软雅黑" w:eastAsia="微软雅黑" w:cs="微软雅黑"/>
          <w:sz w:val="30"/>
          <w:szCs w:val="30"/>
        </w:rPr>
      </w:pPr>
    </w:p>
    <w:p w14:paraId="571DA9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the fulfilment of prophecies provides the best and most reliable interpretation of them.</w:t>
      </w:r>
    </w:p>
    <w:p w14:paraId="05777E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毕竟，预言的实现为其提供了最好、最可靠的解释。</w:t>
      </w:r>
    </w:p>
    <w:p w14:paraId="79C5705A">
      <w:pPr>
        <w:spacing w:line="264" w:lineRule="auto"/>
        <w:rPr>
          <w:rFonts w:hint="eastAsia" w:ascii="微软雅黑" w:hAnsi="微软雅黑" w:eastAsia="微软雅黑" w:cs="微软雅黑"/>
          <w:sz w:val="30"/>
          <w:szCs w:val="30"/>
        </w:rPr>
      </w:pPr>
    </w:p>
    <w:p w14:paraId="5E237A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in doctrinal and evangelical matters, in matters of faith, duty, and godliness (which should undoubtedly be the main focus of our preaching), to champion 'New Lights', and to bewilder people with metaphysical fantasies and complex interpretations as if they were profound heavenly mysteries - while neglecting the preaching of duty and the essential, life-changing principles of repentance and new obedience - is the quickest way to introduce scepticism into the Church.</w:t>
      </w:r>
    </w:p>
    <w:p w14:paraId="2B7C8F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教义和福音性的事务上，在信心、本分和敬虔的事上（这无疑应当是我们讲道的主要重点），如果去拥护“新亮光”，用形而上学的幻象和复杂的解释来迷惑众人，仿佛那是深奥的属天奥秘——同时却忽视了对本分（duty）的宣讲，忽视了悔改和新顺服这些必不可少的、改变生命的原则——这是将怀疑论引入教会最快的方式。</w:t>
      </w:r>
    </w:p>
    <w:p w14:paraId="5D909CF9">
      <w:pPr>
        <w:spacing w:line="264" w:lineRule="auto"/>
        <w:rPr>
          <w:rFonts w:hint="eastAsia" w:ascii="微软雅黑" w:hAnsi="微软雅黑" w:eastAsia="微软雅黑" w:cs="微软雅黑"/>
          <w:sz w:val="30"/>
          <w:szCs w:val="30"/>
        </w:rPr>
      </w:pPr>
    </w:p>
    <w:p w14:paraId="04766E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far more likely to make people question the truth of what they have previously learned than to help them gain any certain knowledge of the new teachings being imparted to them.</w:t>
      </w:r>
    </w:p>
    <w:p w14:paraId="1BAB71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这极有可能让人怀疑他们以前学过的真理，而不是帮助他们对正传授给他们的新教导获得任何确定的知识。</w:t>
      </w:r>
    </w:p>
    <w:p w14:paraId="4EF1CE87">
      <w:pPr>
        <w:spacing w:line="264" w:lineRule="auto"/>
        <w:rPr>
          <w:rFonts w:hint="eastAsia" w:ascii="微软雅黑" w:hAnsi="微软雅黑" w:eastAsia="微软雅黑" w:cs="微软雅黑"/>
          <w:sz w:val="30"/>
          <w:szCs w:val="30"/>
        </w:rPr>
      </w:pPr>
    </w:p>
    <w:p w14:paraId="74B910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respect, let ministerial prudence and zeal for the souls of our listeners, and for the peace of the Church, guide us to reject all pride and capriciousness of wit, which might tempt and lead us into tangents, and make us preoccupy ourselves with discovering a 'Northwest passage' (if I may say so) to heaven.</w:t>
      </w:r>
    </w:p>
    <w:p w14:paraId="283204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让牧者的审慎以及对听众灵魂、对教会平安的热忱，引导我们拒绝一切智慧的骄傲和任性，因为那可能会引诱我们进入歧途，使我们全神贯注于去寻找（如果我可以这样说的话）一条通往天堂的“西北航道”。</w:t>
      </w:r>
    </w:p>
    <w:p w14:paraId="6107B632">
      <w:pPr>
        <w:spacing w:line="264" w:lineRule="auto"/>
        <w:rPr>
          <w:rFonts w:hint="eastAsia" w:ascii="微软雅黑" w:hAnsi="微软雅黑" w:eastAsia="微软雅黑" w:cs="微软雅黑"/>
          <w:sz w:val="30"/>
          <w:szCs w:val="30"/>
        </w:rPr>
      </w:pPr>
    </w:p>
    <w:p w14:paraId="56ACD8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let us be content with words of truth and soberness, with the wholesome form of sound words, so that we can be workers who are unashamed, rightly dividing the word of truth and revealing God's will to the consciences of our listeners through clear evidence of the spirit and power.</w:t>
      </w:r>
    </w:p>
    <w:p w14:paraId="791CFD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相反，让我们满足于真理和清醒的话语，满足于纯正话语的健康形式，好叫我们可以作无愧的工人，按着正意分解真理的道，并通过圣灵和大能的明证，向听众的良心揭示上帝的旨意。</w:t>
      </w:r>
    </w:p>
    <w:p w14:paraId="128B911E">
      <w:pPr>
        <w:spacing w:line="264" w:lineRule="auto"/>
        <w:rPr>
          <w:rFonts w:hint="eastAsia" w:ascii="微软雅黑" w:hAnsi="微软雅黑" w:eastAsia="微软雅黑" w:cs="微软雅黑"/>
          <w:sz w:val="30"/>
          <w:szCs w:val="30"/>
        </w:rPr>
      </w:pPr>
    </w:p>
    <w:p w14:paraId="7C0B44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their convictions being affirmed and the secrets of their hearts laid bare, they may fall down and worship God, acknowledging that God truly dwells within us.</w:t>
      </w:r>
    </w:p>
    <w:p w14:paraId="6DFBDF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如此，他们的确信得以巩固，心中的秘密显露出来，他们就必俯伏敬拜上帝，承认上帝真的在我们中间。</w:t>
      </w:r>
    </w:p>
    <w:p w14:paraId="4DC29B04">
      <w:pPr>
        <w:spacing w:line="264" w:lineRule="auto"/>
        <w:rPr>
          <w:rFonts w:hint="eastAsia" w:ascii="微软雅黑" w:hAnsi="微软雅黑" w:eastAsia="微软雅黑" w:cs="微软雅黑"/>
          <w:sz w:val="30"/>
          <w:szCs w:val="30"/>
        </w:rPr>
      </w:pPr>
    </w:p>
    <w:p w14:paraId="1E4588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we must learn to deny ourselves in the pursuit of new senses and interpretations of Scripture, resisting the urge to allow our wits and fancies to object to the pious and solid expositions of other learned individuals.</w:t>
      </w:r>
    </w:p>
    <w:p w14:paraId="769BAB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其次，我们必须学会在追求圣经新意和新解释时舍弃自我，抵制住想让自己的机智和幻想去反对其他博学者虔诚而稳固论述的冲动。</w:t>
      </w:r>
    </w:p>
    <w:p w14:paraId="6ED590C8">
      <w:pPr>
        <w:spacing w:line="264" w:lineRule="auto"/>
        <w:rPr>
          <w:rFonts w:hint="eastAsia" w:ascii="微软雅黑" w:hAnsi="微软雅黑" w:eastAsia="微软雅黑" w:cs="微软雅黑"/>
          <w:sz w:val="30"/>
          <w:szCs w:val="30"/>
        </w:rPr>
      </w:pPr>
    </w:p>
    <w:p w14:paraId="33B275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how the pursuit of allegories and forced allusions by Origen and some other ancients, and the fondness for esoteric interpretations among many Rabbinical scholars, have grossly twisted and abused the holy Text.</w:t>
      </w:r>
    </w:p>
    <w:p w14:paraId="1E966D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我们知道，俄利根（Origen）和一些其他古人对寓言和牵强附会的追求，以及许多拉比学者对深奥解释的嗜好，是如何严重地扭曲和滥用了神圣的经文（holy Text）。</w:t>
      </w:r>
    </w:p>
    <w:p w14:paraId="564D8FC1">
      <w:pPr>
        <w:spacing w:line="264" w:lineRule="auto"/>
        <w:rPr>
          <w:rFonts w:hint="eastAsia" w:ascii="微软雅黑" w:hAnsi="微软雅黑" w:eastAsia="微软雅黑" w:cs="微软雅黑"/>
          <w:sz w:val="30"/>
          <w:szCs w:val="30"/>
        </w:rPr>
      </w:pPr>
    </w:p>
    <w:p w14:paraId="29C023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judgement of the Apostle Peter, this is no small sin (2 Peter 3:16).</w:t>
      </w:r>
    </w:p>
    <w:p w14:paraId="40BD34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根据使徒彼得的判断，这绝非小罪（彼得后书 3:16）。</w:t>
      </w:r>
    </w:p>
    <w:p w14:paraId="43005C0D">
      <w:pPr>
        <w:spacing w:line="264" w:lineRule="auto"/>
        <w:rPr>
          <w:rFonts w:hint="eastAsia" w:ascii="微软雅黑" w:hAnsi="微软雅黑" w:eastAsia="微软雅黑" w:cs="微软雅黑"/>
          <w:sz w:val="30"/>
          <w:szCs w:val="30"/>
        </w:rPr>
      </w:pPr>
    </w:p>
    <w:p w14:paraId="286C41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Donatists' audacious interpretation of 'Dic ubi cubas in meridie' in defence of their African Schism serves as a prime example of such misinterpretation.</w:t>
      </w:r>
    </w:p>
    <w:p w14:paraId="41FF4C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多纳图派（Donatists）为了辩护他们的非洲分裂（African Schism）而对“请告诉我你在午间牧羊之处（Dic ubi cubas in meridie）”所作的大胆阐释，就是此类误读的典型例子。</w:t>
      </w:r>
    </w:p>
    <w:p w14:paraId="21D1594B">
      <w:pPr>
        <w:spacing w:line="264" w:lineRule="auto"/>
        <w:rPr>
          <w:rFonts w:hint="eastAsia" w:ascii="微软雅黑" w:hAnsi="微软雅黑" w:eastAsia="微软雅黑" w:cs="微软雅黑"/>
          <w:sz w:val="30"/>
          <w:szCs w:val="30"/>
        </w:rPr>
      </w:pPr>
    </w:p>
    <w:p w14:paraId="6E68A5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same way that Juvenal said we owe the utmost respect to children, we must remember that we owe immense reverence and veneration to the Holy Scriptures.</w:t>
      </w:r>
    </w:p>
    <w:p w14:paraId="55E90E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但是，正如朱文纳尔（Juvenal）所说，我们要给予儿童最大的尊重，我们也必须记住，我们要对圣经（Holy Scriptures）怀有极大的敬畏和崇敬。</w:t>
      </w:r>
    </w:p>
    <w:p w14:paraId="5AF1CF0C">
      <w:pPr>
        <w:spacing w:line="264" w:lineRule="auto"/>
        <w:rPr>
          <w:rFonts w:hint="eastAsia" w:ascii="微软雅黑" w:hAnsi="微软雅黑" w:eastAsia="微软雅黑" w:cs="微软雅黑"/>
          <w:sz w:val="30"/>
          <w:szCs w:val="30"/>
        </w:rPr>
      </w:pPr>
    </w:p>
    <w:p w14:paraId="6ED60E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not attempt to interpret them without due modesty, seriousness, and godly fear.</w:t>
      </w:r>
    </w:p>
    <w:p w14:paraId="762257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如果不具备应有的谦虚、严肃和敬虔的畏惧，我们就不应尝试去解释它们。</w:t>
      </w:r>
    </w:p>
    <w:p w14:paraId="150EA530">
      <w:pPr>
        <w:spacing w:line="264" w:lineRule="auto"/>
        <w:rPr>
          <w:rFonts w:hint="eastAsia" w:ascii="微软雅黑" w:hAnsi="微软雅黑" w:eastAsia="微软雅黑" w:cs="微软雅黑"/>
          <w:sz w:val="30"/>
          <w:szCs w:val="30"/>
        </w:rPr>
      </w:pPr>
    </w:p>
    <w:p w14:paraId="7C592D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deny that we may share our own private interpretations of any part of Scripture, even if unobserved by others before us (for revelations may come to another that a predecessor had not discerned).</w:t>
      </w:r>
    </w:p>
    <w:p w14:paraId="5110E3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我不否认我们可以分享我们自己对圣经任何部分的私人见解，即使这些见解以前未被他人注意到（因为启示可能会临到另一个前人未曾察觉的人）。</w:t>
      </w:r>
    </w:p>
    <w:p w14:paraId="00DDA6AD">
      <w:pPr>
        <w:spacing w:line="264" w:lineRule="auto"/>
        <w:rPr>
          <w:rFonts w:hint="eastAsia" w:ascii="微软雅黑" w:hAnsi="微软雅黑" w:eastAsia="微软雅黑" w:cs="微软雅黑"/>
          <w:sz w:val="30"/>
          <w:szCs w:val="30"/>
        </w:rPr>
      </w:pPr>
    </w:p>
    <w:p w14:paraId="199469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 disapprove of the desire to find something new and unusual in everything we read, even if it's plain, straightforward, and has been literally and clearly interpreted by others;</w:t>
      </w:r>
    </w:p>
    <w:p w14:paraId="40CB5E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然而，我反对在阅读任何经文时都渴望找到新颖独特的东西，即使它本来浅显易懂、直白，且已被他人从字面上清晰地解释过；</w:t>
      </w:r>
    </w:p>
    <w:p w14:paraId="1367B26F">
      <w:pPr>
        <w:spacing w:line="264" w:lineRule="auto"/>
        <w:rPr>
          <w:rFonts w:hint="eastAsia" w:ascii="微软雅黑" w:hAnsi="微软雅黑" w:eastAsia="微软雅黑" w:cs="微软雅黑"/>
          <w:sz w:val="30"/>
          <w:szCs w:val="30"/>
        </w:rPr>
      </w:pPr>
    </w:p>
    <w:p w14:paraId="564480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preconceived notion towards the works of our fellow scholars and a readiness to identify faults and shortcomings in what they have previously accomplished.</w:t>
      </w:r>
    </w:p>
    <w:p w14:paraId="7D2A66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我也反对对同行学者的作品抱有成见，并随时准备在他们之前完成的工作中寻找过错和缺点。</w:t>
      </w:r>
    </w:p>
    <w:p w14:paraId="58212C0F">
      <w:pPr>
        <w:spacing w:line="264" w:lineRule="auto"/>
        <w:rPr>
          <w:rFonts w:hint="eastAsia" w:ascii="微软雅黑" w:hAnsi="微软雅黑" w:eastAsia="微软雅黑" w:cs="微软雅黑"/>
          <w:sz w:val="30"/>
          <w:szCs w:val="30"/>
        </w:rPr>
      </w:pPr>
    </w:p>
    <w:p w14:paraId="6D8866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whenever we deem it necessary to interject our own opinion or interpretation, let us do so with humility and deference, maintaining respect and reverence for those from whom we differ;</w:t>
      </w:r>
    </w:p>
    <w:p w14:paraId="53C943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因此，每当我们认为有必要插入自己的观点或解释时，让我们以谦卑和尊重的态度去做，对那些与我们持不同意见的人保持敬重和崇敬；</w:t>
      </w:r>
    </w:p>
    <w:p w14:paraId="3B9E01D7">
      <w:pPr>
        <w:spacing w:line="264" w:lineRule="auto"/>
        <w:rPr>
          <w:rFonts w:hint="eastAsia" w:ascii="微软雅黑" w:hAnsi="微软雅黑" w:eastAsia="微软雅黑" w:cs="微软雅黑"/>
          <w:sz w:val="30"/>
          <w:szCs w:val="30"/>
        </w:rPr>
      </w:pPr>
    </w:p>
    <w:p w14:paraId="4E8E5B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dogmatically or imperiously, as if we were uttering divine pronouncements rather than opinions.</w:t>
      </w:r>
    </w:p>
    <w:p w14:paraId="531CB8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不要教条式地或专横地，仿佛我们是在发布神谕（divine pronouncements）而非发表意见。</w:t>
      </w:r>
    </w:p>
    <w:p w14:paraId="12B6B905">
      <w:pPr>
        <w:spacing w:line="264" w:lineRule="auto"/>
        <w:rPr>
          <w:rFonts w:hint="eastAsia" w:ascii="微软雅黑" w:hAnsi="微软雅黑" w:eastAsia="微软雅黑" w:cs="微软雅黑"/>
          <w:sz w:val="30"/>
          <w:szCs w:val="30"/>
        </w:rPr>
      </w:pPr>
    </w:p>
    <w:p w14:paraId="683167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let's be careful not to stray even a hair's breadth from the standard of faith and that knowledge which promotes godliness, into diversions of fancy or critical curiosity.</w:t>
      </w:r>
    </w:p>
    <w:p w14:paraId="1BD73A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其次，让我们小心，不要偏离信心（faith）的标准以及那促进敬虔的知识，哪怕只有一根头发丝的距离，也不要陷入幻想的消遣或吹毛求疵的好奇中。</w:t>
      </w:r>
    </w:p>
    <w:p w14:paraId="1B7347D2">
      <w:pPr>
        <w:spacing w:line="264" w:lineRule="auto"/>
        <w:rPr>
          <w:rFonts w:hint="eastAsia" w:ascii="微软雅黑" w:hAnsi="微软雅黑" w:eastAsia="微软雅黑" w:cs="微软雅黑"/>
          <w:sz w:val="30"/>
          <w:szCs w:val="30"/>
        </w:rPr>
      </w:pPr>
    </w:p>
    <w:p w14:paraId="321363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let's always deem those interpretations the best and most reliable which are most orthodox, practical, heavenly, and most conducive to the promotion of duty and godliness.</w:t>
      </w:r>
    </w:p>
    <w:p w14:paraId="1715D2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相反，让我们始终认为那些最正统、最务实、最属天、最有利于促进本分（duty）和敬虔的解释，才是最好、最可靠的解释。</w:t>
      </w:r>
    </w:p>
    <w:p w14:paraId="0527F590">
      <w:pPr>
        <w:spacing w:line="264" w:lineRule="auto"/>
        <w:rPr>
          <w:rFonts w:hint="eastAsia" w:ascii="微软雅黑" w:hAnsi="微软雅黑" w:eastAsia="微软雅黑" w:cs="微软雅黑"/>
          <w:sz w:val="30"/>
          <w:szCs w:val="30"/>
        </w:rPr>
      </w:pPr>
    </w:p>
    <w:p w14:paraId="4B4AF6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relation to the second form of self-denial, let us learn to surrender our personal desires in the service of Christ's Church; to give our all, and like glowing lights, be content to wear out and be consumed in our Master's service.</w:t>
      </w:r>
    </w:p>
    <w:p w14:paraId="0FB8B9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其次，关于第二种形式的舍己，让我们学会在服事基督的教会中放弃个人的欲望；付出我们的一切，像燃烧的灯火一样，心甘情愿在主人的服事中磨损和消耗。</w:t>
      </w:r>
    </w:p>
    <w:p w14:paraId="58D98C2C">
      <w:pPr>
        <w:spacing w:line="264" w:lineRule="auto"/>
        <w:rPr>
          <w:rFonts w:hint="eastAsia" w:ascii="微软雅黑" w:hAnsi="微软雅黑" w:eastAsia="微软雅黑" w:cs="微软雅黑"/>
          <w:sz w:val="30"/>
          <w:szCs w:val="30"/>
        </w:rPr>
      </w:pPr>
    </w:p>
    <w:p w14:paraId="791B13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factors will require us to perform this duty.</w:t>
      </w:r>
    </w:p>
    <w:p w14:paraId="0A273A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许多因素会要求我们履行这一本分（duty）。</w:t>
      </w:r>
    </w:p>
    <w:p w14:paraId="7A60027B">
      <w:pPr>
        <w:spacing w:line="264" w:lineRule="auto"/>
        <w:rPr>
          <w:rFonts w:hint="eastAsia" w:ascii="微软雅黑" w:hAnsi="微软雅黑" w:eastAsia="微软雅黑" w:cs="微软雅黑"/>
          <w:sz w:val="30"/>
          <w:szCs w:val="30"/>
        </w:rPr>
      </w:pPr>
    </w:p>
    <w:p w14:paraId="2D26B7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people are prone to hold biases and suspicions against us.</w:t>
      </w:r>
    </w:p>
    <w:p w14:paraId="2B1660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首先，人们倾向于对我们持有偏见和怀疑。</w:t>
      </w:r>
    </w:p>
    <w:p w14:paraId="602ECB9E">
      <w:pPr>
        <w:spacing w:line="264" w:lineRule="auto"/>
        <w:rPr>
          <w:rFonts w:hint="eastAsia" w:ascii="微软雅黑" w:hAnsi="微软雅黑" w:eastAsia="微软雅黑" w:cs="微软雅黑"/>
          <w:sz w:val="30"/>
          <w:szCs w:val="30"/>
        </w:rPr>
      </w:pPr>
    </w:p>
    <w:p w14:paraId="215A20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perceive us as if we're orchestrating a grand scheme, seeking dominance, or aiming for personal gain.</w:t>
      </w:r>
    </w:p>
    <w:p w14:paraId="6351E1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有些人可能认为我们仿佛在策划一个宏大的阴谋，寻求统治权，或旨在谋取个人私利。</w:t>
      </w:r>
    </w:p>
    <w:p w14:paraId="40B57764">
      <w:pPr>
        <w:spacing w:line="264" w:lineRule="auto"/>
        <w:rPr>
          <w:rFonts w:hint="eastAsia" w:ascii="微软雅黑" w:hAnsi="微软雅黑" w:eastAsia="微软雅黑" w:cs="微软雅黑"/>
          <w:sz w:val="30"/>
          <w:szCs w:val="30"/>
        </w:rPr>
      </w:pPr>
    </w:p>
    <w:p w14:paraId="4F3B78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also view the external circumstances and prosperity of Ministers with a critical eye.</w:t>
      </w:r>
    </w:p>
    <w:p w14:paraId="197E8B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许多人还以批判的眼光看待牧者（Ministers）的外部环境和繁荣。</w:t>
      </w:r>
    </w:p>
    <w:p w14:paraId="3F24260E">
      <w:pPr>
        <w:spacing w:line="264" w:lineRule="auto"/>
        <w:rPr>
          <w:rFonts w:hint="eastAsia" w:ascii="微软雅黑" w:hAnsi="微软雅黑" w:eastAsia="微软雅黑" w:cs="微软雅黑"/>
          <w:sz w:val="30"/>
          <w:szCs w:val="30"/>
        </w:rPr>
      </w:pPr>
    </w:p>
    <w:p w14:paraId="75665B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They're quick to challenge us, ready to conspire and petition against us regarding our maintenance.</w:t>
      </w:r>
    </w:p>
    <w:p w14:paraId="6B7EE0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他们很快就来挑战我们，随时准备就我们的生活维持费（maintenance）对我们进行阴谋策划和请愿反对。</w:t>
      </w:r>
    </w:p>
    <w:p w14:paraId="5B00FFFF">
      <w:pPr>
        <w:spacing w:line="264" w:lineRule="auto"/>
        <w:rPr>
          <w:rFonts w:hint="eastAsia" w:ascii="微软雅黑" w:hAnsi="微软雅黑" w:eastAsia="微软雅黑" w:cs="微软雅黑"/>
          <w:sz w:val="30"/>
          <w:szCs w:val="30"/>
        </w:rPr>
      </w:pPr>
    </w:p>
    <w:p w14:paraId="745012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believe we should live on lesser clothes, a simpler diet, limited accommodation, with overall more modest provisions deemed good enough and much more suitable for us.</w:t>
      </w:r>
    </w:p>
    <w:p w14:paraId="3D8EA6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他们认为我们应当穿更差的衣服，吃更简单的饮食，住简陋的房子，认为那些总体上更卑微的供应对我们来说已经足够好，而且更适合我们。</w:t>
      </w:r>
    </w:p>
    <w:p w14:paraId="501B42E0">
      <w:pPr>
        <w:spacing w:line="264" w:lineRule="auto"/>
        <w:rPr>
          <w:rFonts w:hint="eastAsia" w:ascii="微软雅黑" w:hAnsi="微软雅黑" w:eastAsia="微软雅黑" w:cs="微软雅黑"/>
          <w:sz w:val="30"/>
          <w:szCs w:val="30"/>
        </w:rPr>
      </w:pPr>
    </w:p>
    <w:p w14:paraId="67D4E0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cases, it's our duty to uphold and defend the rights of our ministry and the dignity of our status.</w:t>
      </w:r>
    </w:p>
    <w:p w14:paraId="7ADAF8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在这种情况下，维护和捍卫我们职分（ministry）的权利以及我们地位的尊严是我们的职责（duty）。</w:t>
      </w:r>
    </w:p>
    <w:p w14:paraId="0DCE4172">
      <w:pPr>
        <w:spacing w:line="264" w:lineRule="auto"/>
        <w:rPr>
          <w:rFonts w:hint="eastAsia" w:ascii="微软雅黑" w:hAnsi="微软雅黑" w:eastAsia="微软雅黑" w:cs="微软雅黑"/>
          <w:sz w:val="30"/>
          <w:szCs w:val="30"/>
        </w:rPr>
      </w:pPr>
    </w:p>
    <w:p w14:paraId="44240B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without an unworthy lack of courage, surrender the rights that belong to our roles.</w:t>
      </w:r>
    </w:p>
    <w:p w14:paraId="7BC64E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如果没有那种不配的懦弱，我们就不可能放弃属于我们角色的权利。</w:t>
      </w:r>
    </w:p>
    <w:p w14:paraId="4FE04A76">
      <w:pPr>
        <w:spacing w:line="264" w:lineRule="auto"/>
        <w:rPr>
          <w:rFonts w:hint="eastAsia" w:ascii="微软雅黑" w:hAnsi="微软雅黑" w:eastAsia="微软雅黑" w:cs="微软雅黑"/>
          <w:sz w:val="30"/>
          <w:szCs w:val="30"/>
        </w:rPr>
      </w:pPr>
    </w:p>
    <w:p w14:paraId="16D56E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takes pride in his office, and so must we in our respective capacities.</w:t>
      </w:r>
    </w:p>
    <w:p w14:paraId="173476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使徒保罗以他的职分为荣，我们也必须在各自的职分中同样如此。</w:t>
      </w:r>
    </w:p>
    <w:p w14:paraId="56B9A65C">
      <w:pPr>
        <w:spacing w:line="264" w:lineRule="auto"/>
        <w:rPr>
          <w:rFonts w:hint="eastAsia" w:ascii="微软雅黑" w:hAnsi="微软雅黑" w:eastAsia="微软雅黑" w:cs="微软雅黑"/>
          <w:sz w:val="30"/>
          <w:szCs w:val="30"/>
        </w:rPr>
      </w:pPr>
    </w:p>
    <w:p w14:paraId="5E94D1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argues for double honour on behalf of those who labour in the Word and Doctrine, and so may we.</w:t>
      </w:r>
    </w:p>
    <w:p w14:paraId="0B686E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他为那些在善道（Word and Doctrine）上劳苦的人争取加倍的敬奉，我们也应当如此。</w:t>
      </w:r>
    </w:p>
    <w:p w14:paraId="16DC5FB8">
      <w:pPr>
        <w:spacing w:line="264" w:lineRule="auto"/>
        <w:rPr>
          <w:rFonts w:hint="eastAsia" w:ascii="微软雅黑" w:hAnsi="微软雅黑" w:eastAsia="微软雅黑" w:cs="微软雅黑"/>
          <w:sz w:val="30"/>
          <w:szCs w:val="30"/>
        </w:rPr>
      </w:pPr>
    </w:p>
    <w:p w14:paraId="7A9354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because these are matters concerning our own order, and therefore we could be perceived as biased in the discharge of such duties, as if we were self-serving, we must act with such delicacy as to silence those who look for opportunities against us.</w:t>
      </w:r>
    </w:p>
    <w:p w14:paraId="64B191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然而，由于这些是涉及我们自身等级的事务，因此在履行这些职责（duties）时，我们可能会被视为带有偏见，仿佛我们是自私自利的，所以我们必须行事极其周全，以堵住那些寻找机会反对我们之人的嘴。</w:t>
      </w:r>
    </w:p>
    <w:p w14:paraId="7693840C">
      <w:pPr>
        <w:spacing w:line="264" w:lineRule="auto"/>
        <w:rPr>
          <w:rFonts w:hint="eastAsia" w:ascii="微软雅黑" w:hAnsi="微软雅黑" w:eastAsia="微软雅黑" w:cs="微软雅黑"/>
          <w:sz w:val="30"/>
          <w:szCs w:val="30"/>
        </w:rPr>
      </w:pPr>
    </w:p>
    <w:p w14:paraId="7B4DC7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our humility, gentleness, innocence, wisdom, dismissal of the world and its pleasures, not indulging in vanity, frivolity, or excess, and by demonstrating our generosity and kindness, assisting the needs of the faithful, making it clear that all we have is dedicated to the Lord, we can quell the ignorance of the uninformed and the slander of the envious.</w:t>
      </w:r>
    </w:p>
    <w:p w14:paraId="551023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我们的谦卑、温柔、纯洁、智慧，对世界及其享乐的撇弃，不沉溺于虚荣、轻浮或过度，并通过展示我们的慷慨和仁慈，救助信徒的需求，清楚地表明我们所拥有的一切都献给了主，我们就可以平息无知者的蒙昧和嫉妒者的诽谤。</w:t>
      </w:r>
    </w:p>
    <w:p w14:paraId="09228575">
      <w:pPr>
        <w:spacing w:line="264" w:lineRule="auto"/>
        <w:rPr>
          <w:rFonts w:hint="eastAsia" w:ascii="微软雅黑" w:hAnsi="微软雅黑" w:eastAsia="微软雅黑" w:cs="微软雅黑"/>
          <w:sz w:val="30"/>
          <w:szCs w:val="30"/>
        </w:rPr>
      </w:pPr>
    </w:p>
    <w:p w14:paraId="706397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lack of understanding among many individuals, who have limited knowledge and narrow perspectives, also calls upon us to downplay our own intellect and learning.</w:t>
      </w:r>
    </w:p>
    <w:p w14:paraId="7DDB97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其次，由于许多人缺乏理解，知识有限且眼界狭隘，这也要求我们淡化自己的智慧和学识。</w:t>
      </w:r>
    </w:p>
    <w:p w14:paraId="65889526">
      <w:pPr>
        <w:spacing w:line="264" w:lineRule="auto"/>
        <w:rPr>
          <w:rFonts w:hint="eastAsia" w:ascii="微软雅黑" w:hAnsi="微软雅黑" w:eastAsia="微软雅黑" w:cs="微软雅黑"/>
          <w:sz w:val="30"/>
          <w:szCs w:val="30"/>
        </w:rPr>
      </w:pPr>
    </w:p>
    <w:p w14:paraId="10A269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we could offer a banquet of robust intellectual fare, we must instead offer simpler sustenance for such individuals.</w:t>
      </w:r>
    </w:p>
    <w:p w14:paraId="760686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即使我们可以提供一场丰盛的知识盛宴，我们也必须转而为这些人提供简单的食粮。</w:t>
      </w:r>
    </w:p>
    <w:p w14:paraId="5344E15B">
      <w:pPr>
        <w:spacing w:line="264" w:lineRule="auto"/>
        <w:rPr>
          <w:rFonts w:hint="eastAsia" w:ascii="微软雅黑" w:hAnsi="微软雅黑" w:eastAsia="微软雅黑" w:cs="微软雅黑"/>
          <w:sz w:val="30"/>
          <w:szCs w:val="30"/>
        </w:rPr>
      </w:pPr>
    </w:p>
    <w:p w14:paraId="7A8DFC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Apostle, we must adapt to all people, so that by all means we may save some.</w:t>
      </w:r>
    </w:p>
    <w:p w14:paraId="1E8A19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就像使徒一样，我们必须向什么样的人就作什么样的人，无论如何总要救些人。</w:t>
      </w:r>
    </w:p>
    <w:p w14:paraId="05C30D9E">
      <w:pPr>
        <w:spacing w:line="264" w:lineRule="auto"/>
        <w:rPr>
          <w:rFonts w:hint="eastAsia" w:ascii="微软雅黑" w:hAnsi="微软雅黑" w:eastAsia="微软雅黑" w:cs="微软雅黑"/>
          <w:sz w:val="30"/>
          <w:szCs w:val="30"/>
        </w:rPr>
      </w:pPr>
    </w:p>
    <w:p w14:paraId="0F27C2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Depending on the situation, we might need to raise the main sails or reduce their spread to move faster.</w:t>
      </w:r>
    </w:p>
    <w:p w14:paraId="03D4B2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根据情况，我们可能需要升起主帆或减小帆面，以便移动得更快（[注：意指根据听众程度调整讲道深浅]）。</w:t>
      </w:r>
    </w:p>
    <w:p w14:paraId="300E7B4F">
      <w:pPr>
        <w:spacing w:line="264" w:lineRule="auto"/>
        <w:rPr>
          <w:rFonts w:hint="eastAsia" w:ascii="微软雅黑" w:hAnsi="微软雅黑" w:eastAsia="微软雅黑" w:cs="微软雅黑"/>
          <w:sz w:val="30"/>
          <w:szCs w:val="30"/>
        </w:rPr>
      </w:pPr>
    </w:p>
    <w:p w14:paraId="60F812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engaged in complex debate with the philosophers in Athens, but used simple, accessible language when teaching the servants and children in Ephesus.</w:t>
      </w:r>
    </w:p>
    <w:p w14:paraId="413DEE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保罗在雅典与哲学家进行复杂的辩论，但在以弗所教导仆人和孩子时，使用的是简单易懂的语言。</w:t>
      </w:r>
    </w:p>
    <w:p w14:paraId="34B43390">
      <w:pPr>
        <w:spacing w:line="264" w:lineRule="auto"/>
        <w:rPr>
          <w:rFonts w:hint="eastAsia" w:ascii="微软雅黑" w:hAnsi="微软雅黑" w:eastAsia="微软雅黑" w:cs="微软雅黑"/>
          <w:sz w:val="30"/>
          <w:szCs w:val="30"/>
        </w:rPr>
      </w:pPr>
    </w:p>
    <w:p w14:paraId="326BE5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arrogance, stubbornness, and whims of people will often remind us of this duty.</w:t>
      </w:r>
    </w:p>
    <w:p w14:paraId="4138F5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第三，人们的傲慢、固执和任性常常会提醒我们这一本分（duty）。</w:t>
      </w:r>
    </w:p>
    <w:p w14:paraId="46677040">
      <w:pPr>
        <w:spacing w:line="264" w:lineRule="auto"/>
        <w:rPr>
          <w:rFonts w:hint="eastAsia" w:ascii="微软雅黑" w:hAnsi="微软雅黑" w:eastAsia="微软雅黑" w:cs="微软雅黑"/>
          <w:sz w:val="30"/>
          <w:szCs w:val="30"/>
        </w:rPr>
      </w:pPr>
    </w:p>
    <w:p w14:paraId="6C0133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Generally, people expect to be appeased and flattered when, in fact, they should be admonished by us.</w:t>
      </w:r>
    </w:p>
    <w:p w14:paraId="080C9C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通常，当人们实际上应该受到我们的告诫（admonished）时，他们却期望得到安抚和奉承。</w:t>
      </w:r>
    </w:p>
    <w:p w14:paraId="1BBB200D">
      <w:pPr>
        <w:spacing w:line="264" w:lineRule="auto"/>
        <w:rPr>
          <w:rFonts w:hint="eastAsia" w:ascii="微软雅黑" w:hAnsi="微软雅黑" w:eastAsia="微软雅黑" w:cs="微软雅黑"/>
          <w:sz w:val="30"/>
          <w:szCs w:val="30"/>
        </w:rPr>
      </w:pPr>
    </w:p>
    <w:p w14:paraId="71BC1A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connections with them, our dependence on them, might discourage us from sharing uncomfortable truths for fear of damaging our reputation or losing their support.</w:t>
      </w:r>
    </w:p>
    <w:p w14:paraId="606EE7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我们与他们的关系、我们对他们的依赖，可能会因为担心损害我们的名声或失去他们的支持，而使我们不敢分享那些令人不快的真理。</w:t>
      </w:r>
    </w:p>
    <w:p w14:paraId="67BC27AC">
      <w:pPr>
        <w:spacing w:line="264" w:lineRule="auto"/>
        <w:rPr>
          <w:rFonts w:hint="eastAsia" w:ascii="微软雅黑" w:hAnsi="微软雅黑" w:eastAsia="微软雅黑" w:cs="微软雅黑"/>
          <w:sz w:val="30"/>
          <w:szCs w:val="30"/>
        </w:rPr>
      </w:pPr>
    </w:p>
    <w:p w14:paraId="3657A5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cases, we must decide to forgo these relations, these dependencies, to prioritise God's truth and our duty over human favour, even if the more we show love, the less we receive in return.</w:t>
      </w:r>
    </w:p>
    <w:p w14:paraId="3A3406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在这种情况下，我们必须决定放弃这些关系、这些依赖，将上帝的真理和我们的本分置于人的青睐之上，即使我们表现出的爱越多，得到的回报越少。</w:t>
      </w:r>
    </w:p>
    <w:p w14:paraId="31AF07BF">
      <w:pPr>
        <w:spacing w:line="264" w:lineRule="auto"/>
        <w:rPr>
          <w:rFonts w:hint="eastAsia" w:ascii="微软雅黑" w:hAnsi="微软雅黑" w:eastAsia="微软雅黑" w:cs="微软雅黑"/>
          <w:sz w:val="30"/>
          <w:szCs w:val="30"/>
        </w:rPr>
      </w:pPr>
    </w:p>
    <w:p w14:paraId="3C53CF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Fearfulness in a Minister is even more disgraceful than in a soldier, considering our spiritual warfare is more noble.</w:t>
      </w:r>
    </w:p>
    <w:p w14:paraId="079AFF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考虑到我们的属灵争战（spiritual warfare）更为高贵，牧者的胆怯甚至比士兵的胆怯更为可耻。</w:t>
      </w:r>
    </w:p>
    <w:p w14:paraId="70492AF1">
      <w:pPr>
        <w:spacing w:line="264" w:lineRule="auto"/>
        <w:rPr>
          <w:rFonts w:hint="eastAsia" w:ascii="微软雅黑" w:hAnsi="微软雅黑" w:eastAsia="微软雅黑" w:cs="微软雅黑"/>
          <w:sz w:val="30"/>
          <w:szCs w:val="30"/>
        </w:rPr>
      </w:pPr>
    </w:p>
    <w:p w14:paraId="30AE39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truthful reprimand will, in the end, garner more love and respect than a deceitful and sycophantic evasion.</w:t>
      </w:r>
    </w:p>
    <w:p w14:paraId="7DE6FC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比起欺骗性和奉承式的规避，诚实的谴责最终会赢得更多的爱和尊重。</w:t>
      </w:r>
    </w:p>
    <w:p w14:paraId="7896A9C9">
      <w:pPr>
        <w:spacing w:line="264" w:lineRule="auto"/>
        <w:rPr>
          <w:rFonts w:hint="eastAsia" w:ascii="微软雅黑" w:hAnsi="微软雅黑" w:eastAsia="微软雅黑" w:cs="微软雅黑"/>
          <w:sz w:val="30"/>
          <w:szCs w:val="30"/>
        </w:rPr>
      </w:pPr>
    </w:p>
    <w:p w14:paraId="3ADDF9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Paul rebuked Peter's hypocrisy, Peter later praised Paul's wisdom.</w:t>
      </w:r>
    </w:p>
    <w:p w14:paraId="5A4C47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虽然保罗指责了彼得的虚伪，但彼得后来赞扬了保罗的智慧。</w:t>
      </w:r>
    </w:p>
    <w:p w14:paraId="7AE1786D">
      <w:pPr>
        <w:spacing w:line="264" w:lineRule="auto"/>
        <w:rPr>
          <w:rFonts w:hint="eastAsia" w:ascii="微软雅黑" w:hAnsi="微软雅黑" w:eastAsia="微软雅黑" w:cs="微软雅黑"/>
          <w:sz w:val="30"/>
          <w:szCs w:val="30"/>
        </w:rPr>
      </w:pPr>
    </w:p>
    <w:p w14:paraId="7BB07A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person's worst enemy is often a flatterer.</w:t>
      </w:r>
    </w:p>
    <w:p w14:paraId="19BC2B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一个人最坏的敌人往往是奉承者。</w:t>
      </w:r>
    </w:p>
    <w:p w14:paraId="4BA2C5B1">
      <w:pPr>
        <w:spacing w:line="264" w:lineRule="auto"/>
        <w:rPr>
          <w:rFonts w:hint="eastAsia" w:ascii="微软雅黑" w:hAnsi="微软雅黑" w:eastAsia="微软雅黑" w:cs="微软雅黑"/>
          <w:sz w:val="30"/>
          <w:szCs w:val="30"/>
        </w:rPr>
      </w:pPr>
    </w:p>
    <w:p w14:paraId="5571EC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There's no worse enemy in the world than a fawning Minister who lacks the courage to confront a person's conscience honestly.</w:t>
      </w:r>
    </w:p>
    <w:p w14:paraId="243D4D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世界上没有比阿谀奉承的牧者更糟糕的敌人了，因为他缺乏直面一个人良心的勇气。</w:t>
      </w:r>
    </w:p>
    <w:p w14:paraId="3CE1B51E">
      <w:pPr>
        <w:spacing w:line="264" w:lineRule="auto"/>
        <w:rPr>
          <w:rFonts w:hint="eastAsia" w:ascii="微软雅黑" w:hAnsi="微软雅黑" w:eastAsia="微软雅黑" w:cs="微软雅黑"/>
          <w:sz w:val="30"/>
          <w:szCs w:val="30"/>
        </w:rPr>
      </w:pPr>
    </w:p>
    <w:p w14:paraId="3170A9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pose a greater risk to people's souls through excessive praise than through admonishment.</w:t>
      </w:r>
    </w:p>
    <w:p w14:paraId="1345D4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比起通过告诫，我们通过过度的赞美对人的灵魂构成的风险更大。</w:t>
      </w:r>
    </w:p>
    <w:p w14:paraId="39BD5576">
      <w:pPr>
        <w:spacing w:line="264" w:lineRule="auto"/>
        <w:rPr>
          <w:rFonts w:hint="eastAsia" w:ascii="微软雅黑" w:hAnsi="微软雅黑" w:eastAsia="微软雅黑" w:cs="微软雅黑"/>
          <w:sz w:val="30"/>
          <w:szCs w:val="30"/>
        </w:rPr>
      </w:pPr>
    </w:p>
    <w:p w14:paraId="47B844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 distressed state of the Church of God during these tumultuous times predominantly compels us towards this duty of self-denial.</w:t>
      </w:r>
    </w:p>
    <w:p w14:paraId="4697CD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最后，在这些动荡时期上帝教会的痛苦状态，主要迫使我们履行舍己的本分（duty）。</w:t>
      </w:r>
    </w:p>
    <w:p w14:paraId="7595377A">
      <w:pPr>
        <w:spacing w:line="264" w:lineRule="auto"/>
        <w:rPr>
          <w:rFonts w:hint="eastAsia" w:ascii="微软雅黑" w:hAnsi="微软雅黑" w:eastAsia="微软雅黑" w:cs="微软雅黑"/>
          <w:sz w:val="30"/>
          <w:szCs w:val="30"/>
        </w:rPr>
      </w:pPr>
    </w:p>
    <w:p w14:paraId="0667D3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strive more to secure the wellbeing of the collective and to mend the painful divisions among us, rather than prioritising our own objectives or benefiting ourselves.</w:t>
      </w:r>
    </w:p>
    <w:p w14:paraId="29A13A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我们应当更加努力地保障集体的福祉，修补我们之间痛苦的分裂，而不是优先考虑我们自己的目标或使自己获益。</w:t>
      </w:r>
    </w:p>
    <w:p w14:paraId="1D53F568">
      <w:pPr>
        <w:spacing w:line="264" w:lineRule="auto"/>
        <w:rPr>
          <w:rFonts w:hint="eastAsia" w:ascii="微软雅黑" w:hAnsi="微软雅黑" w:eastAsia="微软雅黑" w:cs="微软雅黑"/>
          <w:sz w:val="30"/>
          <w:szCs w:val="30"/>
        </w:rPr>
      </w:pPr>
    </w:p>
    <w:p w14:paraId="64D369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regard, we must learn to deny two things.</w:t>
      </w:r>
    </w:p>
    <w:p w14:paraId="23E624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在这方面，我们必须学会否定两件事。</w:t>
      </w:r>
    </w:p>
    <w:p w14:paraId="768A1157">
      <w:pPr>
        <w:spacing w:line="264" w:lineRule="auto"/>
        <w:rPr>
          <w:rFonts w:hint="eastAsia" w:ascii="微软雅黑" w:hAnsi="微软雅黑" w:eastAsia="微软雅黑" w:cs="微软雅黑"/>
          <w:sz w:val="30"/>
          <w:szCs w:val="30"/>
        </w:rPr>
      </w:pPr>
    </w:p>
    <w:p w14:paraId="617E4B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we should deny our personal interests when considering the collective safety.</w:t>
      </w:r>
    </w:p>
    <w:p w14:paraId="0CFBDB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首先，在考虑集体安全时，我们应当否定个人利益。</w:t>
      </w:r>
    </w:p>
    <w:p w14:paraId="709D8265">
      <w:pPr>
        <w:spacing w:line="264" w:lineRule="auto"/>
        <w:rPr>
          <w:rFonts w:hint="eastAsia" w:ascii="微软雅黑" w:hAnsi="微软雅黑" w:eastAsia="微软雅黑" w:cs="微软雅黑"/>
          <w:sz w:val="30"/>
          <w:szCs w:val="30"/>
        </w:rPr>
      </w:pPr>
    </w:p>
    <w:p w14:paraId="05232E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it never cross our minds to wish for or be satisfied with ongoing discord, to keep the differences and divisions alive until the balance between factions can be restored, or until we find better ways to further our interests over time.</w:t>
      </w:r>
    </w:p>
    <w:p w14:paraId="5012C1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愿我们心中永远不要萌生希望看到或满足于持续不和的念头，不要为了等到各派之间的平衡得以恢复，或随着时间的推移找到更好的方式来增进我们的利益，而让分歧和分裂持续存在。</w:t>
      </w:r>
    </w:p>
    <w:p w14:paraId="2E784758">
      <w:pPr>
        <w:spacing w:line="264" w:lineRule="auto"/>
        <w:rPr>
          <w:rFonts w:hint="eastAsia" w:ascii="微软雅黑" w:hAnsi="微软雅黑" w:eastAsia="微软雅黑" w:cs="微软雅黑"/>
          <w:sz w:val="30"/>
          <w:szCs w:val="30"/>
        </w:rPr>
      </w:pPr>
    </w:p>
    <w:p w14:paraId="4B0B7B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distressing that thoughts of sides and parties should ever exist among brothers, especially when Churches and Kingdoms are in turmoil.</w:t>
      </w:r>
    </w:p>
    <w:p w14:paraId="7E42CE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在兄弟之间竟然存在分党结派的想法是令人痛苦的，特别是当教会和王国正处于动荡之中时。</w:t>
      </w:r>
    </w:p>
    <w:p w14:paraId="618ADCAD">
      <w:pPr>
        <w:spacing w:line="264" w:lineRule="auto"/>
        <w:rPr>
          <w:rFonts w:hint="eastAsia" w:ascii="微软雅黑" w:hAnsi="微软雅黑" w:eastAsia="微软雅黑" w:cs="微软雅黑"/>
          <w:sz w:val="30"/>
          <w:szCs w:val="30"/>
        </w:rPr>
      </w:pPr>
    </w:p>
    <w:p w14:paraId="512205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recall the story from Plutarch of Themistocles and Aristides, two significant leaders who, despite their private disagreements, were known to set aside their differences when given a public duty, whether military or civil, for the good of their country.</w:t>
      </w:r>
    </w:p>
    <w:p w14:paraId="3FBA0A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也许还记得普鲁塔克（Plutarch）记载的关于地米斯托克利（Themistocles）和阿里斯提德（Aristides）的故事，这两位重要的领导人尽管私下有分歧，但众所周知，每当被赋予涉及国家利益的公共职责（无论是军事还是民事）时，他们都会搁置争议。</w:t>
      </w:r>
    </w:p>
    <w:p w14:paraId="75AD8B7B">
      <w:pPr>
        <w:spacing w:line="264" w:lineRule="auto"/>
        <w:rPr>
          <w:rFonts w:hint="eastAsia" w:ascii="微软雅黑" w:hAnsi="微软雅黑" w:eastAsia="微软雅黑" w:cs="微软雅黑"/>
          <w:sz w:val="30"/>
          <w:szCs w:val="30"/>
        </w:rPr>
      </w:pPr>
    </w:p>
    <w:p w14:paraId="441B23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leave their animosities at the city gates and proceed with unity and harmony in their common affairs.</w:t>
      </w:r>
    </w:p>
    <w:p w14:paraId="447773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他们会将敌意留在城门外，并在共同事务中保持团结和谐。</w:t>
      </w:r>
    </w:p>
    <w:p w14:paraId="622E9724">
      <w:pPr>
        <w:spacing w:line="264" w:lineRule="auto"/>
        <w:rPr>
          <w:rFonts w:hint="eastAsia" w:ascii="微软雅黑" w:hAnsi="微软雅黑" w:eastAsia="微软雅黑" w:cs="微软雅黑"/>
          <w:sz w:val="30"/>
          <w:szCs w:val="30"/>
        </w:rPr>
      </w:pPr>
    </w:p>
    <w:p w14:paraId="0580F2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an admirable example and worthy of Christians' emulation.</w:t>
      </w:r>
    </w:p>
    <w:p w14:paraId="78FCA4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这是一个令人钦佩的榜样，值得基督徒效法。</w:t>
      </w:r>
    </w:p>
    <w:p w14:paraId="12BEC1D8">
      <w:pPr>
        <w:spacing w:line="264" w:lineRule="auto"/>
        <w:rPr>
          <w:rFonts w:hint="eastAsia" w:ascii="微软雅黑" w:hAnsi="微软雅黑" w:eastAsia="微软雅黑" w:cs="微软雅黑"/>
          <w:sz w:val="30"/>
          <w:szCs w:val="30"/>
        </w:rPr>
      </w:pPr>
    </w:p>
    <w:p w14:paraId="31BAB8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we should deny our private judgments and opinions to the extent that they do not exacerbate the wounds and deepen the divisions of a suffering Church by inappropriately asserting and defending them.</w:t>
      </w:r>
    </w:p>
    <w:p w14:paraId="0DD9D6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其次，我们应当在一定程度上否定我们的私人判断和意见，以免由于不当地坚持和辩护它们，而加剧受苦教会的创伤并加深分裂。</w:t>
      </w:r>
    </w:p>
    <w:p w14:paraId="0E1D89B5">
      <w:pPr>
        <w:spacing w:line="264" w:lineRule="auto"/>
        <w:rPr>
          <w:rFonts w:hint="eastAsia" w:ascii="微软雅黑" w:hAnsi="微软雅黑" w:eastAsia="微软雅黑" w:cs="微软雅黑"/>
          <w:sz w:val="30"/>
          <w:szCs w:val="30"/>
        </w:rPr>
      </w:pPr>
    </w:p>
    <w:p w14:paraId="19FB01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Provided that these are not inherently matters of faith and moral duty, but merely problematic matters of personal persuasion, devout individuals may hold differing views without breaking love or jeopardising salvation.</w:t>
      </w:r>
    </w:p>
    <w:p w14:paraId="1EE2C1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只要这些本质上不属于信心（faith）和道德本分的事，而仅仅是关于个人见解的可争论事项，虔诚的人就可以在不破坏爱或危及救恩的情况下持有不同的看法。</w:t>
      </w:r>
    </w:p>
    <w:p w14:paraId="07B90996">
      <w:pPr>
        <w:spacing w:line="264" w:lineRule="auto"/>
        <w:rPr>
          <w:rFonts w:hint="eastAsia" w:ascii="微软雅黑" w:hAnsi="微软雅黑" w:eastAsia="微软雅黑" w:cs="微软雅黑"/>
          <w:sz w:val="30"/>
          <w:szCs w:val="30"/>
        </w:rPr>
      </w:pPr>
    </w:p>
    <w:p w14:paraId="46B08D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I've long held the opinion that a divided ministry in this Kingdom, comprising Conformists and Non-conformists, was stoked by an Episcopal interest.</w:t>
      </w:r>
    </w:p>
    <w:p w14:paraId="7F9924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我长期以来持有一种观点，即这个王国中分裂的牧者群体（由圣公会派 [Conformists] 和非国教派 [Non-conformists] 组成），是由主教制利益（Episcopal interest）所煽动的。</w:t>
      </w:r>
    </w:p>
    <w:p w14:paraId="7EB3D11D">
      <w:pPr>
        <w:spacing w:line="264" w:lineRule="auto"/>
        <w:rPr>
          <w:rFonts w:hint="eastAsia" w:ascii="微软雅黑" w:hAnsi="微软雅黑" w:eastAsia="微软雅黑" w:cs="微软雅黑"/>
          <w:sz w:val="30"/>
          <w:szCs w:val="30"/>
        </w:rPr>
      </w:pPr>
    </w:p>
    <w:p w14:paraId="39BE63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intent being that, with some zealous on one side and others on the other, they would always have subjects for their authority to work upon, both for their reproaches and their favours.</w:t>
      </w:r>
    </w:p>
    <w:p w14:paraId="5EA088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其意图是，让一部分人在这一边发热心，另一部分人在那一边发热心，这样他们的权威就总有可以施展的对象，无论是为了施加责备还是施予恩惠。</w:t>
      </w:r>
    </w:p>
    <w:p w14:paraId="2148792A">
      <w:pPr>
        <w:spacing w:line="264" w:lineRule="auto"/>
        <w:rPr>
          <w:rFonts w:hint="eastAsia" w:ascii="微软雅黑" w:hAnsi="微软雅黑" w:eastAsia="微软雅黑" w:cs="微软雅黑"/>
          <w:sz w:val="30"/>
          <w:szCs w:val="30"/>
        </w:rPr>
      </w:pPr>
    </w:p>
    <w:p w14:paraId="25A666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perhaps why, when former ceremonies became more generally accepted, the practice of more contentious ones began to be introduced, to maintain a distinction between Ministers and thereby fuel Episcopal power.</w:t>
      </w:r>
    </w:p>
    <w:p w14:paraId="6B7EB0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这或许就是为什么，当以前的仪式变得更普遍被接受时，更具争议性的做法就开始被引入，以便在牧者之间保持区别，并以此助长主教权力。</w:t>
      </w:r>
    </w:p>
    <w:p w14:paraId="4DEC93CD">
      <w:pPr>
        <w:spacing w:line="264" w:lineRule="auto"/>
        <w:rPr>
          <w:rFonts w:hint="eastAsia" w:ascii="微软雅黑" w:hAnsi="微软雅黑" w:eastAsia="微软雅黑" w:cs="微软雅黑"/>
          <w:sz w:val="30"/>
          <w:szCs w:val="30"/>
        </w:rPr>
      </w:pPr>
    </w:p>
    <w:p w14:paraId="6F3E40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 to how vipers and flesh are added to barrels of wine, so that by feeding on them, the wine may prevent its own degradation.</w:t>
      </w:r>
    </w:p>
    <w:p w14:paraId="4DC116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类似于将毒蛇和肉放入酒桶中，这样通过摄取它们，酒就可以防止自身的退化。</w:t>
      </w:r>
    </w:p>
    <w:p w14:paraId="31C40285">
      <w:pPr>
        <w:spacing w:line="264" w:lineRule="auto"/>
        <w:rPr>
          <w:rFonts w:hint="eastAsia" w:ascii="微软雅黑" w:hAnsi="微软雅黑" w:eastAsia="微软雅黑" w:cs="微软雅黑"/>
          <w:sz w:val="30"/>
          <w:szCs w:val="30"/>
        </w:rPr>
      </w:pPr>
    </w:p>
    <w:p w14:paraId="1837E9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should be the cause now that we still must have a divided ministry?</w:t>
      </w:r>
    </w:p>
    <w:p w14:paraId="183602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但现在既然我们仍然必须有一个分裂的牧者群体，其原因何在呢？</w:t>
      </w:r>
    </w:p>
    <w:p w14:paraId="13217FD0">
      <w:pPr>
        <w:spacing w:line="264" w:lineRule="auto"/>
        <w:rPr>
          <w:rFonts w:hint="eastAsia" w:ascii="微软雅黑" w:hAnsi="微软雅黑" w:eastAsia="微软雅黑" w:cs="微软雅黑"/>
          <w:sz w:val="30"/>
          <w:szCs w:val="30"/>
        </w:rPr>
      </w:pPr>
    </w:p>
    <w:p w14:paraId="5BDAE2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those who were formerly united in suffering, like Petrus Alexandrinus and Meletius (as Epiphanius recounts), split over minor differences and segregate from each other?</w:t>
      </w:r>
    </w:p>
    <w:p w14:paraId="48E5AE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为什么那些以前在受苦中联合的人，像亚历山大的彼得（Petrus Alexandrinus）和梅勒提乌斯（Meletius）（正如埃皮法尼乌斯 [Epiphanius] 所记述的那样），会因为微小的分歧而分裂并彼此隔离？</w:t>
      </w:r>
    </w:p>
    <w:p w14:paraId="12B3E239">
      <w:pPr>
        <w:spacing w:line="264" w:lineRule="auto"/>
        <w:rPr>
          <w:rFonts w:hint="eastAsia" w:ascii="微软雅黑" w:hAnsi="微软雅黑" w:eastAsia="微软雅黑" w:cs="微软雅黑"/>
          <w:sz w:val="30"/>
          <w:szCs w:val="30"/>
        </w:rPr>
      </w:pPr>
    </w:p>
    <w:p w14:paraId="0BB5DD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benefits from these divisions?</w:t>
      </w:r>
    </w:p>
    <w:p w14:paraId="34B0AC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谁从这些分裂中获益？</w:t>
      </w:r>
    </w:p>
    <w:p w14:paraId="6618E8AB">
      <w:pPr>
        <w:spacing w:line="264" w:lineRule="auto"/>
        <w:rPr>
          <w:rFonts w:hint="eastAsia" w:ascii="微软雅黑" w:hAnsi="微软雅黑" w:eastAsia="微软雅黑" w:cs="微软雅黑"/>
          <w:sz w:val="30"/>
          <w:szCs w:val="30"/>
        </w:rPr>
      </w:pPr>
    </w:p>
    <w:p w14:paraId="7142D4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derives the most pleasure from such schisms?</w:t>
      </w:r>
    </w:p>
    <w:p w14:paraId="1377C1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谁从这种分裂中获得最大的快乐？</w:t>
      </w:r>
    </w:p>
    <w:p w14:paraId="0BBA4BD2">
      <w:pPr>
        <w:spacing w:line="264" w:lineRule="auto"/>
        <w:rPr>
          <w:rFonts w:hint="eastAsia" w:ascii="微软雅黑" w:hAnsi="微软雅黑" w:eastAsia="微软雅黑" w:cs="微软雅黑"/>
          <w:sz w:val="30"/>
          <w:szCs w:val="30"/>
        </w:rPr>
      </w:pPr>
    </w:p>
    <w:p w14:paraId="3706AD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stands to gain more from the divisions among brothers than those who are adversaries to both parties?</w:t>
      </w:r>
    </w:p>
    <w:p w14:paraId="42DF63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除了那些作为双方敌对者的人之外，谁还能从弟兄之间的分裂中获得更多利益呢？</w:t>
      </w:r>
    </w:p>
    <w:p w14:paraId="1D1F610A">
      <w:pPr>
        <w:spacing w:line="264" w:lineRule="auto"/>
        <w:rPr>
          <w:rFonts w:hint="eastAsia" w:ascii="微软雅黑" w:hAnsi="微软雅黑" w:eastAsia="微软雅黑" w:cs="微软雅黑"/>
          <w:sz w:val="30"/>
          <w:szCs w:val="30"/>
        </w:rPr>
      </w:pPr>
    </w:p>
    <w:p w14:paraId="0DA794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sake of the Lord, let's take this to heart, and the more we witness our common enemy reveling and exulting in it, let's grieve and feel ashamed of it even more.</w:t>
      </w:r>
    </w:p>
    <w:p w14:paraId="7B5522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为了主的缘故，让我们将此记在心里；我们越是目睹我们共同的敌人为此狂欢和雀跃，我们就应当越发感到悲伤和羞愧。</w:t>
      </w:r>
    </w:p>
    <w:p w14:paraId="0B3B960C">
      <w:pPr>
        <w:spacing w:line="264" w:lineRule="auto"/>
        <w:rPr>
          <w:rFonts w:hint="eastAsia" w:ascii="微软雅黑" w:hAnsi="微软雅黑" w:eastAsia="微软雅黑" w:cs="微软雅黑"/>
          <w:sz w:val="30"/>
          <w:szCs w:val="30"/>
        </w:rPr>
      </w:pPr>
    </w:p>
    <w:p w14:paraId="5A250F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endeavour to blunt the sharpness of prejudice and bitterness.</w:t>
      </w:r>
    </w:p>
    <w:p w14:paraId="51A00D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我们必须努力磨平偏见和苦毒的锋芒。</w:t>
      </w:r>
    </w:p>
    <w:p w14:paraId="7735C647">
      <w:pPr>
        <w:spacing w:line="264" w:lineRule="auto"/>
        <w:rPr>
          <w:rFonts w:hint="eastAsia" w:ascii="微软雅黑" w:hAnsi="微软雅黑" w:eastAsia="微软雅黑" w:cs="微软雅黑"/>
          <w:sz w:val="30"/>
          <w:szCs w:val="30"/>
        </w:rPr>
      </w:pPr>
    </w:p>
    <w:p w14:paraId="6EB7E9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sheep butt heads against one another, it forebodes foul weather.</w:t>
      </w:r>
    </w:p>
    <w:p w14:paraId="0572EA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当羊群彼此抵角时，预示着恶劣的天气即将到来。</w:t>
      </w:r>
    </w:p>
    <w:p w14:paraId="6432CF74">
      <w:pPr>
        <w:spacing w:line="264" w:lineRule="auto"/>
        <w:rPr>
          <w:rFonts w:hint="eastAsia" w:ascii="微软雅黑" w:hAnsi="微软雅黑" w:eastAsia="微软雅黑" w:cs="微软雅黑"/>
          <w:sz w:val="30"/>
          <w:szCs w:val="30"/>
        </w:rPr>
      </w:pPr>
    </w:p>
    <w:p w14:paraId="3E9B88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our fasting and praying, but also our studying, our exertion, our bleeding, even our dying, would be worthwhile to restore peace to the Church and unity among brethren once again.</w:t>
      </w:r>
    </w:p>
    <w:p w14:paraId="057A1A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为了恢复教会的平安和弟兄之间的团结，不仅我们的禁食和祈祷，甚至我们的钻研、我们的劳苦、我们的流血，乃至我们的死亡，都是值得的。</w:t>
      </w:r>
    </w:p>
    <w:p w14:paraId="61717291">
      <w:pPr>
        <w:spacing w:line="264" w:lineRule="auto"/>
        <w:rPr>
          <w:rFonts w:hint="eastAsia" w:ascii="微软雅黑" w:hAnsi="微软雅黑" w:eastAsia="微软雅黑" w:cs="微软雅黑"/>
          <w:sz w:val="30"/>
          <w:szCs w:val="30"/>
        </w:rPr>
      </w:pPr>
    </w:p>
    <w:p w14:paraId="6DF773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shouldn't the world now say of us, as it used to of Christians, 'Look at how they love one another?'</w:t>
      </w:r>
    </w:p>
    <w:p w14:paraId="6B679F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为什么世界现在不能像以前谈论基督徒那样谈论我们说：“看他们彼此多么相爱？”</w:t>
      </w:r>
    </w:p>
    <w:p w14:paraId="3AE840CD">
      <w:pPr>
        <w:spacing w:line="264" w:lineRule="auto"/>
        <w:rPr>
          <w:rFonts w:hint="eastAsia" w:ascii="微软雅黑" w:hAnsi="微软雅黑" w:eastAsia="微软雅黑" w:cs="微软雅黑"/>
          <w:sz w:val="30"/>
          <w:szCs w:val="30"/>
        </w:rPr>
      </w:pPr>
    </w:p>
    <w:p w14:paraId="62D19D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biting, devouring, criticising, undermining, and venting prejudices, tactics, and passions against each other may occur amongst good men due to human weakness, but I am sure it is the thorn and prickle, not the rose or flower, which grows on that tree.</w:t>
      </w:r>
    </w:p>
    <w:p w14:paraId="5C02EC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当然，由于人性的软弱，好人之间也可能发生彼此咬噬、吞灭、批评、破坏，以及发泄偏见、手段和情感（passions），但我确信，在那棵树上生长的是荆棘和尖刺，而不是玫瑰或花朵。</w:t>
      </w:r>
    </w:p>
    <w:p w14:paraId="267F5E85">
      <w:pPr>
        <w:spacing w:line="264" w:lineRule="auto"/>
        <w:rPr>
          <w:rFonts w:hint="eastAsia" w:ascii="微软雅黑" w:hAnsi="微软雅黑" w:eastAsia="微软雅黑" w:cs="微软雅黑"/>
          <w:sz w:val="30"/>
          <w:szCs w:val="30"/>
        </w:rPr>
      </w:pPr>
    </w:p>
    <w:p w14:paraId="68D061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add just one more point to this and then conclude.</w:t>
      </w:r>
    </w:p>
    <w:p w14:paraId="357416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我仅为此再补充一点，然后结束。</w:t>
      </w:r>
    </w:p>
    <w:p w14:paraId="1863A81A">
      <w:pPr>
        <w:spacing w:line="264" w:lineRule="auto"/>
        <w:rPr>
          <w:rFonts w:hint="eastAsia" w:ascii="微软雅黑" w:hAnsi="微软雅黑" w:eastAsia="微软雅黑" w:cs="微软雅黑"/>
          <w:sz w:val="30"/>
          <w:szCs w:val="30"/>
        </w:rPr>
      </w:pPr>
    </w:p>
    <w:p w14:paraId="5DD838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should allow their private perceptions, even if they appear to embody humility and self-denial, to prejudice a public and general right.</w:t>
      </w:r>
    </w:p>
    <w:p w14:paraId="3A9303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任何人都不得让他们的私人见解（即使这些见解看起来体现了谦卑和舍己）去损害公共和普遍的权利。</w:t>
      </w:r>
    </w:p>
    <w:p w14:paraId="32D18201">
      <w:pPr>
        <w:spacing w:line="264" w:lineRule="auto"/>
        <w:rPr>
          <w:rFonts w:hint="eastAsia" w:ascii="微软雅黑" w:hAnsi="微软雅黑" w:eastAsia="微软雅黑" w:cs="微软雅黑"/>
          <w:sz w:val="30"/>
          <w:szCs w:val="30"/>
        </w:rPr>
      </w:pPr>
    </w:p>
    <w:p w14:paraId="218FF8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individual can extinguish a common property through disclaiming it.</w:t>
      </w:r>
    </w:p>
    <w:p w14:paraId="3DE207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没有任何个人可以通过声明放弃共同财产而将其消灭。</w:t>
      </w:r>
    </w:p>
    <w:p w14:paraId="1B429F1B">
      <w:pPr>
        <w:spacing w:line="264" w:lineRule="auto"/>
        <w:rPr>
          <w:rFonts w:hint="eastAsia" w:ascii="微软雅黑" w:hAnsi="微软雅黑" w:eastAsia="微软雅黑" w:cs="微软雅黑"/>
          <w:sz w:val="30"/>
          <w:szCs w:val="30"/>
        </w:rPr>
      </w:pPr>
    </w:p>
    <w:p w14:paraId="3B0A0B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partnership or fellowship, the rule of civil law, based on clear reason, is this: it is not the private interest of a single partner that should be preserved, but rather what benefits the partnership.</w:t>
      </w:r>
    </w:p>
    <w:p w14:paraId="61B7E1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在合伙或团契关系中，基于明确理性的民法准则是：应当维护的不是单个合伙人的私人利益，而是有利于合伙关系的利益。</w:t>
      </w:r>
    </w:p>
    <w:p w14:paraId="2B0EF02A">
      <w:pPr>
        <w:spacing w:line="264" w:lineRule="auto"/>
        <w:rPr>
          <w:rFonts w:hint="eastAsia" w:ascii="微软雅黑" w:hAnsi="微软雅黑" w:eastAsia="微软雅黑" w:cs="微软雅黑"/>
          <w:sz w:val="30"/>
          <w:szCs w:val="30"/>
        </w:rPr>
      </w:pPr>
    </w:p>
    <w:p w14:paraId="7FE96D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no one can rightfully do anything against another's wishes in a shared matter.</w:t>
      </w:r>
    </w:p>
    <w:p w14:paraId="2EF87E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此外，在共同事务中，任何人都不能合法地违背他人的意愿行事。</w:t>
      </w:r>
    </w:p>
    <w:p w14:paraId="0694FF96">
      <w:pPr>
        <w:spacing w:line="264" w:lineRule="auto"/>
        <w:rPr>
          <w:rFonts w:hint="eastAsia" w:ascii="微软雅黑" w:hAnsi="微软雅黑" w:eastAsia="微软雅黑" w:cs="微软雅黑"/>
          <w:sz w:val="30"/>
          <w:szCs w:val="30"/>
        </w:rPr>
      </w:pPr>
    </w:p>
    <w:p w14:paraId="2F9334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Apostle, when for significant reasons he personally chose not to receive support from the Churches of Achata, took the time to write an entire chapter to uphold and assert the rightful claim of the Gospel's Ministers to maintenance.</w:t>
      </w:r>
    </w:p>
    <w:p w14:paraId="56A0E6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因此，当使徒保罗出于重大原因，个人选择不接受亚该亚（Achata）教会的供养时，他花时间写了整整一章来维护和宣称福音牧者（Gospel's Ministers）获得生活维持费（maintenance）的合法权利。</w:t>
      </w:r>
    </w:p>
    <w:p w14:paraId="73AA4E24">
      <w:pPr>
        <w:spacing w:line="264" w:lineRule="auto"/>
        <w:rPr>
          <w:rFonts w:hint="eastAsia" w:ascii="微软雅黑" w:hAnsi="微软雅黑" w:eastAsia="微软雅黑" w:cs="微软雅黑"/>
          <w:sz w:val="30"/>
          <w:szCs w:val="30"/>
        </w:rPr>
      </w:pPr>
    </w:p>
    <w:p w14:paraId="4756F1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to prevent his own act of self-denial (necessary for him at that time) from prejudicing the ongoing and common interests of all the Ministers of the Gospel.</w:t>
      </w:r>
    </w:p>
    <w:p w14:paraId="2F11B5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这是为了防止他自己的舍己行为（那对他当时是必要的）损害所有福音牧者长期的共同利益。</w:t>
      </w:r>
    </w:p>
    <w:p w14:paraId="3EEF0242">
      <w:pPr>
        <w:spacing w:line="264" w:lineRule="auto"/>
        <w:rPr>
          <w:rFonts w:hint="eastAsia" w:ascii="微软雅黑" w:hAnsi="微软雅黑" w:eastAsia="微软雅黑" w:cs="微软雅黑"/>
          <w:sz w:val="30"/>
          <w:szCs w:val="30"/>
        </w:rPr>
      </w:pPr>
    </w:p>
    <w:p w14:paraId="16AB01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if I held a unique opinion on matters not essential for salvation, differing from everyone else's opinion, and had enough confidence to value it, the intelligence to argue for it, the wisdom to manage it into plausible correspondences, and the audacity to disregard the judgement of all other godly men regarding it, I hope either modesty or piety would compel me to keep such a persuasion to myself.</w:t>
      </w:r>
    </w:p>
    <w:p w14:paraId="679F28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如果我对不关乎救恩本质的事务持有独特的见解，与所有人的意见都不同，并且有足够的信心去重视它、有才智去辩护它、有智慧将其整理成看似合理的论述，并有胆量无视所有其他虔诚人对此的判断，我希望谦虚或虔诚中的任何一种都会迫使我将这种见解留给自己。</w:t>
      </w:r>
    </w:p>
    <w:p w14:paraId="1063FA03">
      <w:pPr>
        <w:spacing w:line="264" w:lineRule="auto"/>
        <w:rPr>
          <w:rFonts w:hint="eastAsia" w:ascii="微软雅黑" w:hAnsi="微软雅黑" w:eastAsia="微软雅黑" w:cs="微软雅黑"/>
          <w:sz w:val="30"/>
          <w:szCs w:val="30"/>
        </w:rPr>
      </w:pPr>
    </w:p>
    <w:p w14:paraId="3D622F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certainly not to impose it inappropriately, offend my brethren, and disrupt the Church of God.</w:t>
      </w:r>
    </w:p>
    <w:p w14:paraId="738BD3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当然，绝不应不当地强加这种见解，冒犯我的弟兄，并扰乱上帝的教会（Church of God）。</w:t>
      </w:r>
    </w:p>
    <w:p w14:paraId="1347B4BA">
      <w:pPr>
        <w:spacing w:line="264" w:lineRule="auto"/>
        <w:rPr>
          <w:rFonts w:hint="eastAsia" w:ascii="微软雅黑" w:hAnsi="微软雅黑" w:eastAsia="微软雅黑" w:cs="微软雅黑"/>
          <w:sz w:val="30"/>
          <w:szCs w:val="30"/>
        </w:rPr>
      </w:pPr>
    </w:p>
    <w:p w14:paraId="41000A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but three short words more of advice for us concerning our service in this reverend Assembly, and then I shall conclude.</w:t>
      </w:r>
    </w:p>
    <w:p w14:paraId="38A0DE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关于我们在这个尊贵的议会中的服事，我还有三句简短的忠告，然后我就结束。</w:t>
      </w:r>
    </w:p>
    <w:p w14:paraId="30FB6E8A">
      <w:pPr>
        <w:spacing w:line="264" w:lineRule="auto"/>
        <w:rPr>
          <w:rFonts w:hint="eastAsia" w:ascii="微软雅黑" w:hAnsi="微软雅黑" w:eastAsia="微软雅黑" w:cs="微软雅黑"/>
          <w:sz w:val="30"/>
          <w:szCs w:val="30"/>
        </w:rPr>
      </w:pPr>
    </w:p>
    <w:p w14:paraId="23A466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that, with respect to our service, we should learn to deny ourselves.</w:t>
      </w:r>
    </w:p>
    <w:p w14:paraId="52BE64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那就是，关于我们的服事，我们应当学会舍己。</w:t>
      </w:r>
    </w:p>
    <w:p w14:paraId="2381AA2E">
      <w:pPr>
        <w:spacing w:line="264" w:lineRule="auto"/>
        <w:rPr>
          <w:rFonts w:hint="eastAsia" w:ascii="微软雅黑" w:hAnsi="微软雅黑" w:eastAsia="微软雅黑" w:cs="微软雅黑"/>
          <w:sz w:val="30"/>
          <w:szCs w:val="30"/>
        </w:rPr>
      </w:pPr>
    </w:p>
    <w:p w14:paraId="6D2832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we should deny ourselves in our private affairs, schedules, and opportunities.</w:t>
      </w:r>
    </w:p>
    <w:p w14:paraId="417229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首先，我们应当在私人事务、时间安排和机会上舍己。</w:t>
      </w:r>
    </w:p>
    <w:p w14:paraId="670F0D46">
      <w:pPr>
        <w:spacing w:line="264" w:lineRule="auto"/>
        <w:rPr>
          <w:rFonts w:hint="eastAsia" w:ascii="微软雅黑" w:hAnsi="微软雅黑" w:eastAsia="微软雅黑" w:cs="微软雅黑"/>
          <w:sz w:val="30"/>
          <w:szCs w:val="30"/>
        </w:rPr>
      </w:pPr>
    </w:p>
    <w:p w14:paraId="4173F2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let these impede or obstruct public service in any way.</w:t>
      </w:r>
    </w:p>
    <w:p w14:paraId="41D043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我们绝不能让这些以任何方式阻碍或妨碍公共服务。</w:t>
      </w:r>
    </w:p>
    <w:p w14:paraId="3493603B">
      <w:pPr>
        <w:spacing w:line="264" w:lineRule="auto"/>
        <w:rPr>
          <w:rFonts w:hint="eastAsia" w:ascii="微软雅黑" w:hAnsi="微软雅黑" w:eastAsia="微软雅黑" w:cs="微软雅黑"/>
          <w:sz w:val="30"/>
          <w:szCs w:val="30"/>
        </w:rPr>
      </w:pPr>
    </w:p>
    <w:p w14:paraId="3B7B25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eyes of friends are upon us, anticipating our speed; the eyes of enemies are scornfully highlighting and ridiculing our slowness;</w:t>
      </w:r>
    </w:p>
    <w:p w14:paraId="40A2D7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朋友们的眼睛正注视着我们，期待我们的进度；敌人们的眼睛正轻蔑地强调并嘲笑我们的迟缓；</w:t>
      </w:r>
    </w:p>
    <w:p w14:paraId="0F86B982">
      <w:pPr>
        <w:spacing w:line="264" w:lineRule="auto"/>
        <w:rPr>
          <w:rFonts w:hint="eastAsia" w:ascii="微软雅黑" w:hAnsi="微软雅黑" w:eastAsia="微软雅黑" w:cs="微软雅黑"/>
          <w:sz w:val="30"/>
          <w:szCs w:val="30"/>
        </w:rPr>
      </w:pPr>
    </w:p>
    <w:p w14:paraId="2015AD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eyes of other Churches abroad look to us as healers and menders of divisions in these tumultuous and divided times, eager to see the fruits of our efforts.</w:t>
      </w:r>
    </w:p>
    <w:p w14:paraId="3E8764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国外其他教会的眼睛正注视着我们，视我们为这些动荡分裂时代的分歧治愈者和修补者，渴望看到我们努力的果实。</w:t>
      </w:r>
    </w:p>
    <w:p w14:paraId="1BD7AF26">
      <w:pPr>
        <w:spacing w:line="264" w:lineRule="auto"/>
        <w:rPr>
          <w:rFonts w:hint="eastAsia" w:ascii="微软雅黑" w:hAnsi="微软雅黑" w:eastAsia="微软雅黑" w:cs="微软雅黑"/>
          <w:sz w:val="30"/>
          <w:szCs w:val="30"/>
        </w:rPr>
      </w:pPr>
    </w:p>
    <w:p w14:paraId="75C402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these considerations motivate us not to grow weary or lose heart, but to do our utmost to uncover truth and restore peace to these torn and suffering Churches.</w:t>
      </w:r>
    </w:p>
    <w:p w14:paraId="091874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让这些考量激励我们不要疲倦或丧志，而是尽我们最大的努力去揭示真理，并恢复这些破碎受苦教会的平安。</w:t>
      </w:r>
    </w:p>
    <w:p w14:paraId="02B757BA">
      <w:pPr>
        <w:spacing w:line="264" w:lineRule="auto"/>
        <w:rPr>
          <w:rFonts w:hint="eastAsia" w:ascii="微软雅黑" w:hAnsi="微软雅黑" w:eastAsia="微软雅黑" w:cs="微软雅黑"/>
          <w:sz w:val="30"/>
          <w:szCs w:val="30"/>
        </w:rPr>
      </w:pPr>
    </w:p>
    <w:p w14:paraId="325488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our speeches and debates: Some people have an incredible ability to speak eloquently and at length, a talent which I admire all the more, given my own difficulty with swiftly formulating or expressing my thoughts.</w:t>
      </w:r>
    </w:p>
    <w:p w14:paraId="49B2DC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其次，在我们的发言和辩论中：有些人具有令人难以置信的口才，能够滔滔不绝，鉴于我自己难以迅速构思或表达思想，我更加钦佩这种才华。</w:t>
      </w:r>
    </w:p>
    <w:p w14:paraId="0C38AFE2">
      <w:pPr>
        <w:spacing w:line="264" w:lineRule="auto"/>
        <w:rPr>
          <w:rFonts w:hint="eastAsia" w:ascii="微软雅黑" w:hAnsi="微软雅黑" w:eastAsia="微软雅黑" w:cs="微软雅黑"/>
          <w:sz w:val="30"/>
          <w:szCs w:val="30"/>
        </w:rPr>
      </w:pPr>
    </w:p>
    <w:p w14:paraId="5279F5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considering the urgency of the work ahead of us, I humbly suggest it would be better to be concise like Aristotle rather than verbose like Cicero; to deliver succinct arguments rather than lengthy orations.</w:t>
      </w:r>
    </w:p>
    <w:p w14:paraId="613843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然而，考虑到我们面前工作的紧迫性，我谦卑地建议，最好能像亚里士多德（Aristotle）那样简明扼要，而不是像西塞罗（Cicero）那样辞藻华丽；去发表简明扼要的论证，而不是长篇大论。</w:t>
      </w:r>
    </w:p>
    <w:p w14:paraId="34E56A70">
      <w:pPr>
        <w:spacing w:line="264" w:lineRule="auto"/>
        <w:rPr>
          <w:rFonts w:hint="eastAsia" w:ascii="微软雅黑" w:hAnsi="微软雅黑" w:eastAsia="微软雅黑" w:cs="微软雅黑"/>
          <w:sz w:val="30"/>
          <w:szCs w:val="30"/>
        </w:rPr>
      </w:pPr>
    </w:p>
    <w:p w14:paraId="276CE7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saying goes, "There's no time for singing when action is needed."</w:t>
      </w:r>
    </w:p>
    <w:p w14:paraId="55478A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俗话说得好：“行动之时，不宜引吭高歌。”</w:t>
      </w:r>
    </w:p>
    <w:p w14:paraId="62FE525F">
      <w:pPr>
        <w:spacing w:line="264" w:lineRule="auto"/>
        <w:rPr>
          <w:rFonts w:hint="eastAsia" w:ascii="微软雅黑" w:hAnsi="微软雅黑" w:eastAsia="微软雅黑" w:cs="微软雅黑"/>
          <w:sz w:val="30"/>
          <w:szCs w:val="30"/>
        </w:rPr>
      </w:pPr>
    </w:p>
    <w:p w14:paraId="33936E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in matters of difference, should they arise, we must strive primarily to deny ourselves.</w:t>
      </w:r>
    </w:p>
    <w:p w14:paraId="4C0E3F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最后，在分歧发生时（如果发生的话），我们必须首先努力舍己。</w:t>
      </w:r>
    </w:p>
    <w:p w14:paraId="3AA44800">
      <w:pPr>
        <w:spacing w:line="264" w:lineRule="auto"/>
        <w:rPr>
          <w:rFonts w:hint="eastAsia" w:ascii="微软雅黑" w:hAnsi="微软雅黑" w:eastAsia="微软雅黑" w:cs="微软雅黑"/>
          <w:sz w:val="30"/>
          <w:szCs w:val="30"/>
        </w:rPr>
      </w:pPr>
    </w:p>
    <w:p w14:paraId="569303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Passions rarely serve serious matters well, often clouding our judgement with mist and darkness.</w:t>
      </w:r>
    </w:p>
    <w:p w14:paraId="2A26C1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情感（Passions）很少能很好地服务于严肃的事务，反而经常用迷雾和黑暗笼罩我们的判断。</w:t>
      </w:r>
    </w:p>
    <w:p w14:paraId="17E7DBD7">
      <w:pPr>
        <w:spacing w:line="264" w:lineRule="auto"/>
        <w:rPr>
          <w:rFonts w:hint="eastAsia" w:ascii="微软雅黑" w:hAnsi="微软雅黑" w:eastAsia="微软雅黑" w:cs="微软雅黑"/>
          <w:sz w:val="30"/>
          <w:szCs w:val="30"/>
        </w:rPr>
      </w:pPr>
    </w:p>
    <w:p w14:paraId="068B37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heavenly the mind, the calmer and clearer it becomes; less prone to agitation.</w:t>
      </w:r>
    </w:p>
    <w:p w14:paraId="1E5244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心灵越是属天，就越是平静和清晰；越不容易烦乱。</w:t>
      </w:r>
    </w:p>
    <w:p w14:paraId="3038A45B">
      <w:pPr>
        <w:spacing w:line="264" w:lineRule="auto"/>
        <w:rPr>
          <w:rFonts w:hint="eastAsia" w:ascii="微软雅黑" w:hAnsi="微软雅黑" w:eastAsia="微软雅黑" w:cs="微软雅黑"/>
          <w:sz w:val="30"/>
          <w:szCs w:val="30"/>
        </w:rPr>
      </w:pPr>
    </w:p>
    <w:p w14:paraId="48E671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eloquence of Ulysses is praised by Homer for being like a shower of snow: falling softly, but soaking deep.</w:t>
      </w:r>
    </w:p>
    <w:p w14:paraId="719EF2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尤利西斯（Ulysses）的辩才被荷马（Homer）赞誉为像一阵雪：落下时轻柔，却浸润深广。</w:t>
      </w:r>
    </w:p>
    <w:p w14:paraId="220C39DD">
      <w:pPr>
        <w:spacing w:line="264" w:lineRule="auto"/>
        <w:rPr>
          <w:rFonts w:hint="eastAsia" w:ascii="微软雅黑" w:hAnsi="微软雅黑" w:eastAsia="微软雅黑" w:cs="微软雅黑"/>
          <w:sz w:val="30"/>
          <w:szCs w:val="30"/>
        </w:rPr>
      </w:pPr>
    </w:p>
    <w:p w14:paraId="7A7386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violent and hasty rain runs off the ground before it can penetrate.</w:t>
      </w:r>
    </w:p>
    <w:p w14:paraId="02FDE6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相比之下，猛烈而急促的雨水还没来得及渗入地下就流走了。</w:t>
      </w:r>
    </w:p>
    <w:p w14:paraId="5A99FF19">
      <w:pPr>
        <w:spacing w:line="264" w:lineRule="auto"/>
        <w:rPr>
          <w:rFonts w:hint="eastAsia" w:ascii="微软雅黑" w:hAnsi="微软雅黑" w:eastAsia="微软雅黑" w:cs="微软雅黑"/>
          <w:sz w:val="30"/>
          <w:szCs w:val="30"/>
        </w:rPr>
      </w:pPr>
    </w:p>
    <w:p w14:paraId="474FFD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Jonah and Christ both slept during tempests at sea.</w:t>
      </w:r>
    </w:p>
    <w:p w14:paraId="71D08F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约拿和基督都在海上的暴风雨中睡觉。</w:t>
      </w:r>
    </w:p>
    <w:p w14:paraId="1FB03756">
      <w:pPr>
        <w:spacing w:line="264" w:lineRule="auto"/>
        <w:rPr>
          <w:rFonts w:hint="eastAsia" w:ascii="微软雅黑" w:hAnsi="微软雅黑" w:eastAsia="微软雅黑" w:cs="微软雅黑"/>
          <w:sz w:val="30"/>
          <w:szCs w:val="30"/>
        </w:rPr>
      </w:pPr>
    </w:p>
    <w:p w14:paraId="54FCE1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I'm not fond of allegories, allow me to draw this analogy: Our prophetic, our Christian temper is too often asleep when we are agitated and overwhelmed with passion.</w:t>
      </w:r>
    </w:p>
    <w:p w14:paraId="1DAC34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虽然我不喜欢寓言，但请允许我打个比方：当我们心烦意乱并被情感（passion）淹没时，我们先知般的、基督徒式的性情往往也睡着了。</w:t>
      </w:r>
    </w:p>
    <w:p w14:paraId="28B697CC">
      <w:pPr>
        <w:spacing w:line="264" w:lineRule="auto"/>
        <w:rPr>
          <w:rFonts w:hint="eastAsia" w:ascii="微软雅黑" w:hAnsi="微软雅黑" w:eastAsia="微软雅黑" w:cs="微软雅黑"/>
          <w:sz w:val="30"/>
          <w:szCs w:val="30"/>
        </w:rPr>
      </w:pPr>
    </w:p>
    <w:p w14:paraId="1CFC91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conclude with the words of the Apostle, "Each of you should not just look to your own interests, but also to the interests of others."</w:t>
      </w:r>
    </w:p>
    <w:p w14:paraId="6D7FA1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我以使徒的话作为结束：“各人不要单顾自己的事，也要顾别人的事。”</w:t>
      </w:r>
    </w:p>
    <w:p w14:paraId="5EF91A15">
      <w:pPr>
        <w:spacing w:line="264" w:lineRule="auto"/>
        <w:rPr>
          <w:rFonts w:hint="eastAsia" w:ascii="微软雅黑" w:hAnsi="微软雅黑" w:eastAsia="微软雅黑" w:cs="微软雅黑"/>
          <w:sz w:val="30"/>
          <w:szCs w:val="30"/>
        </w:rPr>
      </w:pPr>
    </w:p>
    <w:p w14:paraId="4259BD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Embody the same mindset as Christ Jesus, who, though being in the form of God, did not consider equality with God something to cling to, but humbled himself, emptied himself, and disregarded his reputation, assuming the form of a servant.</w:t>
      </w:r>
    </w:p>
    <w:p w14:paraId="47A3F1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你们当以基督耶稣的心为心：祂本有上帝的形象，不以自己与上帝同等为强夺的，反倒虚己，取了奴仆的形象。</w:t>
      </w:r>
    </w:p>
    <w:p w14:paraId="4CE49D49">
      <w:pPr>
        <w:spacing w:line="264" w:lineRule="auto"/>
        <w:rPr>
          <w:rFonts w:hint="eastAsia" w:ascii="微软雅黑" w:hAnsi="微软雅黑" w:eastAsia="微软雅黑" w:cs="微软雅黑"/>
          <w:sz w:val="30"/>
          <w:szCs w:val="30"/>
        </w:rPr>
      </w:pPr>
    </w:p>
    <w:p w14:paraId="7DEEFA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being Lord of all, he became obedient; and though being the Lord of Life, he was obedient to death; and even as the Lord of Glory, he obeyed to the point of dying on the cross.</w:t>
      </w:r>
    </w:p>
    <w:p w14:paraId="3B37E2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虽然祂是万有之主，祂却变得顺服；虽然祂是生命之主，祂却顺服以至于死；甚至作为荣耀之主，祂顺服以至于死在十字架上。</w:t>
      </w:r>
    </w:p>
    <w:p w14:paraId="568AC650">
      <w:pPr>
        <w:spacing w:line="264" w:lineRule="auto"/>
        <w:rPr>
          <w:rFonts w:hint="eastAsia" w:ascii="微软雅黑" w:hAnsi="微软雅黑" w:eastAsia="微软雅黑" w:cs="微软雅黑"/>
          <w:sz w:val="30"/>
          <w:szCs w:val="30"/>
        </w:rPr>
      </w:pPr>
    </w:p>
    <w:p w14:paraId="29542F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Lord and Master denied himself so profoundly to save and redeem his Church, let it not be a burden for us to deny ourselves to serve and edify the Church.</w:t>
      </w:r>
    </w:p>
    <w:p w14:paraId="38F215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如果我们的主和夫子为了拯救和赎回祂的教会而如此深刻地舍己，那么为了事奉和造就教会而让我们舍己，就不应成为一种负担。</w:t>
      </w:r>
    </w:p>
    <w:p w14:paraId="35282640">
      <w:pPr>
        <w:spacing w:line="264" w:lineRule="auto"/>
        <w:rPr>
          <w:rFonts w:hint="eastAsia" w:ascii="微软雅黑" w:hAnsi="微软雅黑" w:eastAsia="微软雅黑" w:cs="微软雅黑"/>
          <w:sz w:val="30"/>
          <w:szCs w:val="30"/>
        </w:rPr>
      </w:pPr>
    </w:p>
    <w:p w14:paraId="2DF9C9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w:t>
      </w:r>
    </w:p>
    <w:p w14:paraId="56E10D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全书完。</w:t>
      </w:r>
    </w:p>
    <w:p w14:paraId="03478440">
      <w:pPr>
        <w:spacing w:line="264" w:lineRule="auto"/>
        <w:rPr>
          <w:rFonts w:hint="eastAsia" w:ascii="微软雅黑" w:hAnsi="微软雅黑" w:eastAsia="微软雅黑" w:cs="微软雅黑"/>
          <w:sz w:val="30"/>
          <w:szCs w:val="30"/>
        </w:rPr>
      </w:pPr>
    </w:p>
    <w:p w14:paraId="4BDA94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71671C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独成论书籍</w:t>
      </w:r>
    </w:p>
    <w:p w14:paraId="6B598206">
      <w:pPr>
        <w:spacing w:line="264" w:lineRule="auto"/>
        <w:rPr>
          <w:rFonts w:hint="eastAsia" w:ascii="微软雅黑" w:hAnsi="微软雅黑" w:eastAsia="微软雅黑" w:cs="微软雅黑"/>
          <w:sz w:val="30"/>
          <w:szCs w:val="30"/>
        </w:rPr>
      </w:pPr>
    </w:p>
    <w:p w14:paraId="3E26AC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Self-Denial, by Edward Reynolds, Copyright © 2023</w:t>
      </w:r>
    </w:p>
    <w:p w14:paraId="22A62C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《舍己》，爱德华·雷诺兹著，版权所有 © 2023</w:t>
      </w:r>
    </w:p>
    <w:p w14:paraId="1C65AC9F">
      <w:pPr>
        <w:spacing w:line="264" w:lineRule="auto"/>
        <w:rPr>
          <w:rFonts w:hint="eastAsia" w:ascii="微软雅黑" w:hAnsi="微软雅黑" w:eastAsia="微软雅黑" w:cs="微软雅黑"/>
          <w:sz w:val="30"/>
          <w:szCs w:val="30"/>
        </w:rPr>
      </w:pPr>
    </w:p>
    <w:p w14:paraId="31523D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9C349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根据国际及泛美版权公约保留所有权利。通过支付所需费用，您已获得在屏幕上访问和阅读本电子书文本的非排他性、不可转让的权利。未经独成论书籍（Monergism Books）的明确书面许可，不得以任何形式或通过任何手段（无论是电子的还是机械的，无论是现有的还是今后发明的）复制、传输、下载、反编译、逆向工程，或存储或引入任何信息存储和检索系统。</w:t>
      </w:r>
    </w:p>
    <w:p w14:paraId="5938871D">
      <w:pPr>
        <w:spacing w:line="264" w:lineRule="auto"/>
        <w:rPr>
          <w:rFonts w:hint="eastAsia" w:ascii="微软雅黑" w:hAnsi="微软雅黑" w:eastAsia="微软雅黑" w:cs="微软雅黑"/>
          <w:sz w:val="30"/>
          <w:szCs w:val="30"/>
        </w:rPr>
      </w:pPr>
    </w:p>
    <w:p w14:paraId="5776DC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July 2023. Requests for information should be addressed to: Monergism Books, PO Box 491, West Linn Or 97068</w:t>
      </w:r>
    </w:p>
    <w:p w14:paraId="4645C3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和 .pdf 版本于 2023 年 7 月出版。信息咨询请致函：Monergism Books, PO Box 491, West Linn Or 97068</w:t>
      </w:r>
    </w:p>
    <w:p w14:paraId="426E6A34">
      <w:pPr>
        <w:spacing w:line="264" w:lineRule="auto"/>
        <w:rPr>
          <w:rFonts w:ascii="Arial"/>
          <w:sz w:val="21"/>
        </w:rPr>
      </w:pPr>
    </w:p>
    <w:p w14:paraId="7B39E57E">
      <w:pPr>
        <w:spacing w:line="264" w:lineRule="auto"/>
        <w:rPr>
          <w:rFonts w:ascii="Arial"/>
          <w:sz w:val="21"/>
        </w:rPr>
      </w:pPr>
    </w:p>
    <w:p w14:paraId="10B33E2A">
      <w:pPr>
        <w:spacing w:line="265" w:lineRule="auto"/>
        <w:rPr>
          <w:rFonts w:ascii="Arial"/>
          <w:sz w:val="21"/>
        </w:rPr>
      </w:pPr>
    </w:p>
    <w:p w14:paraId="62D5B2E3">
      <w:pPr>
        <w:pStyle w:val="3"/>
        <w:spacing w:before="85" w:line="275" w:lineRule="auto"/>
        <w:ind w:left="9" w:right="4"/>
        <w:jc w:val="both"/>
      </w:pPr>
    </w:p>
    <w:sectPr>
      <w:pgSz w:w="12240" w:h="15840"/>
      <w:pgMar w:top="400" w:right="1546" w:bottom="400" w:left="154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A0A231">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F3E586">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6F34AC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107</Pages>
  <Words>6967</Words>
  <Characters>33426</Characters>
  <TotalTime>3</TotalTime>
  <ScaleCrop>false</ScaleCrop>
  <LinksUpToDate>false</LinksUpToDate>
  <CharactersWithSpaces>42120</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2023-08-07T19:12:00Z</dcterms:created>
  <dc:creator>Edward Reynolds</dc:creator>
  <cp:lastModifiedBy>Gd一生戊卉</cp:lastModifiedBy>
  <dcterms:modified xsi:type="dcterms:W3CDTF">2026-01-15T07:44:15Z</dcterms:modified>
  <dc:title>Self-Denial</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2026-01-15T11:13:26Z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94BE6C559F0F42AEA38EB044CE374042_13</vt:lpwstr>
  </property>
</Properties>
</file>