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E0E72">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divine-efficac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ivine-efficacy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002A9770">
      <w:pPr>
        <w:spacing w:line="15827" w:lineRule="exact"/>
        <w:sectPr>
          <w:headerReference r:id="rId5" w:type="default"/>
          <w:footerReference r:id="rId6" w:type="default"/>
          <w:pgSz w:w="12240" w:h="15840"/>
          <w:pgMar w:top="1" w:right="0" w:bottom="1" w:left="0" w:header="0" w:footer="0" w:gutter="0"/>
          <w:cols w:space="720" w:num="1"/>
        </w:sectPr>
      </w:pPr>
    </w:p>
    <w:p w14:paraId="5A0C7F20">
      <w:pPr>
        <w:spacing w:line="258" w:lineRule="auto"/>
        <w:rPr>
          <w:rFonts w:ascii="Arial"/>
          <w:sz w:val="21"/>
        </w:rPr>
      </w:pPr>
    </w:p>
    <w:p w14:paraId="3D045039">
      <w:pPr>
        <w:spacing w:line="258" w:lineRule="auto"/>
        <w:rPr>
          <w:rFonts w:ascii="Arial"/>
          <w:sz w:val="21"/>
        </w:rPr>
      </w:pPr>
    </w:p>
    <w:p w14:paraId="055AB24F">
      <w:pPr>
        <w:spacing w:line="258" w:lineRule="auto"/>
        <w:rPr>
          <w:rFonts w:ascii="Arial"/>
          <w:sz w:val="21"/>
        </w:rPr>
      </w:pPr>
    </w:p>
    <w:p w14:paraId="5EE7E1F5">
      <w:pPr>
        <w:spacing w:line="259" w:lineRule="auto"/>
        <w:rPr>
          <w:rFonts w:ascii="Arial"/>
          <w:sz w:val="21"/>
        </w:rPr>
      </w:pPr>
    </w:p>
    <w:p w14:paraId="5B95A5F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D707212">
      <w:pPr>
        <w:spacing w:line="7275" w:lineRule="exact"/>
        <w:sectPr>
          <w:pgSz w:w="12240" w:h="15840"/>
          <w:pgMar w:top="400" w:right="1836" w:bottom="400" w:left="1836" w:header="0" w:footer="0" w:gutter="0"/>
          <w:cols w:space="720" w:num="1"/>
        </w:sectPr>
      </w:pPr>
    </w:p>
    <w:p w14:paraId="70EAB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2A69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991B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287A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317D182">
      <w:pPr>
        <w:spacing w:line="264" w:lineRule="auto"/>
        <w:rPr>
          <w:rFonts w:hint="eastAsia" w:ascii="微软雅黑" w:hAnsi="微软雅黑" w:eastAsia="微软雅黑" w:cs="微软雅黑"/>
          <w:sz w:val="30"/>
          <w:szCs w:val="30"/>
        </w:rPr>
      </w:pPr>
    </w:p>
    <w:p w14:paraId="3FB3F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45CF54F1">
      <w:pPr>
        <w:spacing w:line="264" w:lineRule="auto"/>
        <w:rPr>
          <w:rFonts w:hint="eastAsia" w:ascii="微软雅黑" w:hAnsi="微软雅黑" w:eastAsia="微软雅黑" w:cs="微软雅黑"/>
          <w:sz w:val="30"/>
          <w:szCs w:val="30"/>
        </w:rPr>
      </w:pPr>
    </w:p>
    <w:p w14:paraId="5EAD1ABB">
      <w:pPr>
        <w:spacing w:line="264" w:lineRule="auto"/>
        <w:jc w:val="center"/>
        <w:rPr>
          <w:rFonts w:hint="eastAsia" w:ascii="微软雅黑" w:hAnsi="微软雅黑" w:eastAsia="微软雅黑" w:cs="微软雅黑"/>
          <w:b/>
          <w:bCs/>
          <w:sz w:val="48"/>
          <w:szCs w:val="48"/>
        </w:rPr>
      </w:pPr>
    </w:p>
    <w:p w14:paraId="6F7E34FA">
      <w:pPr>
        <w:spacing w:line="264" w:lineRule="auto"/>
        <w:jc w:val="center"/>
        <w:rPr>
          <w:rFonts w:hint="eastAsia" w:ascii="微软雅黑" w:hAnsi="微软雅黑" w:eastAsia="微软雅黑" w:cs="微软雅黑"/>
          <w:b/>
          <w:bCs/>
          <w:sz w:val="48"/>
          <w:szCs w:val="48"/>
        </w:rPr>
      </w:pPr>
    </w:p>
    <w:p w14:paraId="60A620EF">
      <w:pPr>
        <w:spacing w:line="264" w:lineRule="auto"/>
        <w:jc w:val="center"/>
        <w:rPr>
          <w:rFonts w:hint="eastAsia" w:ascii="微软雅黑" w:hAnsi="微软雅黑" w:eastAsia="微软雅黑" w:cs="微软雅黑"/>
          <w:b/>
          <w:bCs/>
          <w:sz w:val="48"/>
          <w:szCs w:val="48"/>
        </w:rPr>
      </w:pPr>
    </w:p>
    <w:p w14:paraId="68BCAA6B">
      <w:pPr>
        <w:spacing w:line="264" w:lineRule="auto"/>
        <w:jc w:val="center"/>
        <w:rPr>
          <w:rFonts w:hint="eastAsia" w:ascii="微软雅黑" w:hAnsi="微软雅黑" w:eastAsia="微软雅黑" w:cs="微软雅黑"/>
          <w:b/>
          <w:bCs/>
          <w:sz w:val="48"/>
          <w:szCs w:val="48"/>
        </w:rPr>
      </w:pPr>
    </w:p>
    <w:p w14:paraId="07A3B999">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Divine Efficacy Without Human Power</w:t>
      </w:r>
    </w:p>
    <w:p w14:paraId="2B72CD02">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神的功效非借人力</w:t>
      </w:r>
    </w:p>
    <w:p w14:paraId="34E8F2ED">
      <w:pPr>
        <w:spacing w:line="264" w:lineRule="auto"/>
        <w:jc w:val="center"/>
        <w:rPr>
          <w:rFonts w:hint="eastAsia" w:ascii="微软雅黑" w:hAnsi="微软雅黑" w:eastAsia="微软雅黑" w:cs="微软雅黑"/>
          <w:sz w:val="30"/>
          <w:szCs w:val="30"/>
        </w:rPr>
      </w:pPr>
    </w:p>
    <w:p w14:paraId="110C6AF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Opened in a SERMON Preached at St. Margaret's Church in Westminster before the Right Honorable the House of COMMONS, June 28. 1660.</w:t>
      </w:r>
    </w:p>
    <w:p w14:paraId="6F481D8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本篇讲道于1660年6月28日在威斯敏斯特的圣玛格丽特教堂，于尊敬的下议院面前宣讲并阐明。</w:t>
      </w:r>
    </w:p>
    <w:p w14:paraId="65F4B4E4">
      <w:pPr>
        <w:spacing w:line="264" w:lineRule="auto"/>
        <w:jc w:val="center"/>
        <w:rPr>
          <w:rFonts w:hint="eastAsia" w:ascii="微软雅黑" w:hAnsi="微软雅黑" w:eastAsia="微软雅黑" w:cs="微软雅黑"/>
          <w:sz w:val="30"/>
          <w:szCs w:val="30"/>
        </w:rPr>
      </w:pPr>
    </w:p>
    <w:p w14:paraId="66FC06F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day of solemn Thanksgiving for the happy Return of the Kings Majesty.</w:t>
      </w:r>
    </w:p>
    <w:p w14:paraId="3A652427">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这日是为了庆祝国王陛下幸归的庄严感恩节。</w:t>
      </w:r>
    </w:p>
    <w:p w14:paraId="5AC3D0B4">
      <w:pPr>
        <w:spacing w:line="264" w:lineRule="auto"/>
        <w:jc w:val="center"/>
        <w:rPr>
          <w:rFonts w:hint="eastAsia" w:ascii="微软雅黑" w:hAnsi="微软雅黑" w:eastAsia="微软雅黑" w:cs="微软雅黑"/>
          <w:sz w:val="30"/>
          <w:szCs w:val="30"/>
        </w:rPr>
      </w:pPr>
    </w:p>
    <w:p w14:paraId="2B721A6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EDWARD REYNOLDS D. D. And Chaplain in ordinary to his Majesty.</w:t>
      </w:r>
    </w:p>
    <w:p w14:paraId="4DD7630B">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作者：爱德华·雷诺兹神学博士，兼任国王陛下的常任牧师。</w:t>
      </w:r>
    </w:p>
    <w:p w14:paraId="1EF3BCCA">
      <w:pPr>
        <w:spacing w:line="264" w:lineRule="auto"/>
        <w:jc w:val="center"/>
        <w:rPr>
          <w:rFonts w:hint="eastAsia" w:ascii="微软雅黑" w:hAnsi="微软雅黑" w:eastAsia="微软雅黑" w:cs="微软雅黑"/>
          <w:sz w:val="30"/>
          <w:szCs w:val="30"/>
        </w:rPr>
      </w:pPr>
    </w:p>
    <w:p w14:paraId="25990B0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Tho. Ratcliffe, for George Thomason at the Rose and Crown in St. Paul 's Church-yard, 1660.</w:t>
      </w:r>
    </w:p>
    <w:p w14:paraId="704C0B8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伦敦，由Tho. Ratcliffe印刷，为圣保罗座堂墓园玫瑰皇冠书局的George Thomason印制，1660年。</w:t>
      </w:r>
    </w:p>
    <w:p w14:paraId="5958DB68">
      <w:pPr>
        <w:spacing w:line="264" w:lineRule="auto"/>
        <w:rPr>
          <w:rFonts w:hint="eastAsia" w:ascii="微软雅黑" w:hAnsi="微软雅黑" w:eastAsia="微软雅黑" w:cs="微软雅黑"/>
          <w:sz w:val="30"/>
          <w:szCs w:val="30"/>
        </w:rPr>
      </w:pPr>
    </w:p>
    <w:p w14:paraId="1ACBDC6A">
      <w:pPr>
        <w:spacing w:line="264" w:lineRule="auto"/>
        <w:rPr>
          <w:rFonts w:hint="eastAsia" w:ascii="微软雅黑" w:hAnsi="微软雅黑" w:eastAsia="微软雅黑" w:cs="微软雅黑"/>
          <w:sz w:val="30"/>
          <w:szCs w:val="30"/>
        </w:rPr>
      </w:pPr>
    </w:p>
    <w:p w14:paraId="60D99342">
      <w:pPr>
        <w:spacing w:line="264" w:lineRule="auto"/>
        <w:rPr>
          <w:rFonts w:hint="eastAsia" w:ascii="微软雅黑" w:hAnsi="微软雅黑" w:eastAsia="微软雅黑" w:cs="微软雅黑"/>
          <w:sz w:val="30"/>
          <w:szCs w:val="30"/>
        </w:rPr>
      </w:pPr>
    </w:p>
    <w:p w14:paraId="25298BEB">
      <w:pPr>
        <w:spacing w:line="264" w:lineRule="auto"/>
        <w:rPr>
          <w:rFonts w:hint="eastAsia" w:ascii="微软雅黑" w:hAnsi="微软雅黑" w:eastAsia="微软雅黑" w:cs="微软雅黑"/>
          <w:sz w:val="30"/>
          <w:szCs w:val="30"/>
        </w:rPr>
      </w:pPr>
    </w:p>
    <w:p w14:paraId="04130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8BA0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6F2142F">
      <w:pPr>
        <w:spacing w:line="264" w:lineRule="auto"/>
        <w:rPr>
          <w:rFonts w:hint="eastAsia" w:ascii="微软雅黑" w:hAnsi="微软雅黑" w:eastAsia="微软雅黑" w:cs="微软雅黑"/>
          <w:sz w:val="30"/>
          <w:szCs w:val="30"/>
        </w:rPr>
      </w:pPr>
    </w:p>
    <w:p w14:paraId="63C5B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HONOURABLE MEMBERS OF PARLIAMENT FOR ENGLAND</w:t>
      </w:r>
    </w:p>
    <w:p w14:paraId="2B46E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致英格兰议会尊敬的议员们</w:t>
      </w:r>
    </w:p>
    <w:p w14:paraId="7C6729C6">
      <w:pPr>
        <w:spacing w:line="264" w:lineRule="auto"/>
        <w:rPr>
          <w:rFonts w:hint="eastAsia" w:ascii="微软雅黑" w:hAnsi="微软雅黑" w:eastAsia="微软雅黑" w:cs="微软雅黑"/>
          <w:sz w:val="30"/>
          <w:szCs w:val="30"/>
        </w:rPr>
      </w:pPr>
    </w:p>
    <w:p w14:paraId="4C45D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EFFICACY WITHOUT HUMAN POWER</w:t>
      </w:r>
    </w:p>
    <w:p w14:paraId="1B85A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神的功效非借人力</w:t>
      </w:r>
    </w:p>
    <w:p w14:paraId="06E1A807">
      <w:pPr>
        <w:spacing w:line="264" w:lineRule="auto"/>
        <w:rPr>
          <w:rFonts w:hint="eastAsia" w:ascii="微软雅黑" w:hAnsi="微软雅黑" w:eastAsia="微软雅黑" w:cs="微软雅黑"/>
          <w:sz w:val="30"/>
          <w:szCs w:val="30"/>
        </w:rPr>
      </w:pPr>
    </w:p>
    <w:p w14:paraId="7BFF2B56">
      <w:pPr>
        <w:pStyle w:val="2"/>
        <w:bidi w:val="0"/>
        <w:jc w:val="center"/>
        <w:rPr>
          <w:rFonts w:hint="eastAsia"/>
        </w:rPr>
      </w:pPr>
      <w:r>
        <w:rPr>
          <w:rFonts w:hint="eastAsia"/>
        </w:rPr>
        <w:t>TO THE RIGHT HONOURABLE MEMBERS OF PARLIAMENT FOR ENGLAND,</w:t>
      </w:r>
    </w:p>
    <w:p w14:paraId="414E21DC">
      <w:pPr>
        <w:pStyle w:val="2"/>
        <w:bidi w:val="0"/>
        <w:jc w:val="center"/>
        <w:rPr>
          <w:rFonts w:hint="eastAsia"/>
        </w:rPr>
      </w:pPr>
      <w:r>
        <w:rPr>
          <w:rFonts w:hint="eastAsia"/>
        </w:rPr>
        <w:t>致英格兰议会尊敬的议员们，</w:t>
      </w:r>
    </w:p>
    <w:p w14:paraId="70D011B7">
      <w:pPr>
        <w:spacing w:line="264" w:lineRule="auto"/>
        <w:rPr>
          <w:rFonts w:hint="eastAsia" w:ascii="微软雅黑" w:hAnsi="微软雅黑" w:eastAsia="微软雅黑" w:cs="微软雅黑"/>
          <w:sz w:val="30"/>
          <w:szCs w:val="30"/>
        </w:rPr>
      </w:pPr>
    </w:p>
    <w:p w14:paraId="50870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Honourable,</w:t>
      </w:r>
    </w:p>
    <w:p w14:paraId="4C890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尊敬的阁下：</w:t>
      </w:r>
    </w:p>
    <w:p w14:paraId="7D63B8CD">
      <w:pPr>
        <w:spacing w:line="264" w:lineRule="auto"/>
        <w:rPr>
          <w:rFonts w:hint="eastAsia" w:ascii="微软雅黑" w:hAnsi="微软雅黑" w:eastAsia="微软雅黑" w:cs="微软雅黑"/>
          <w:sz w:val="30"/>
          <w:szCs w:val="30"/>
        </w:rPr>
      </w:pPr>
    </w:p>
    <w:p w14:paraId="5CF50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seem strange to you, that joy, one of the soul's most rapid and impatient emotions, has not prompted quicker compliance with your commands.</w:t>
      </w:r>
    </w:p>
    <w:p w14:paraId="1774E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对你们来说，这确实可能显得奇怪，喜乐——这灵魂中最迅疾且不耐的情感——竟然没有促使我更快地遵从你们的命令。</w:t>
      </w:r>
    </w:p>
    <w:p w14:paraId="2FAD6E8C">
      <w:pPr>
        <w:spacing w:line="264" w:lineRule="auto"/>
        <w:rPr>
          <w:rFonts w:hint="eastAsia" w:ascii="微软雅黑" w:hAnsi="微软雅黑" w:eastAsia="微软雅黑" w:cs="微软雅黑"/>
          <w:sz w:val="30"/>
          <w:szCs w:val="30"/>
        </w:rPr>
      </w:pPr>
    </w:p>
    <w:p w14:paraId="498B7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sermon, delivered before you on one of the most joyous occasions this nation has witnessed, has taken its time in obeying your commands, akin to Cushi bearing the news of the restored king.</w:t>
      </w:r>
    </w:p>
    <w:p w14:paraId="46CC7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这篇讲道是在这个国家所见证的最欢乐的场合之一在你们面前宣讲的，但在遵从你们的命令方面却迟延了，就像古示（Cushi）带着国王复辟的消息那样姗姗来迟。</w:t>
      </w:r>
    </w:p>
    <w:p w14:paraId="204CE41F">
      <w:pPr>
        <w:spacing w:line="264" w:lineRule="auto"/>
        <w:rPr>
          <w:rFonts w:hint="eastAsia" w:ascii="微软雅黑" w:hAnsi="微软雅黑" w:eastAsia="微软雅黑" w:cs="微软雅黑"/>
          <w:sz w:val="30"/>
          <w:szCs w:val="30"/>
        </w:rPr>
      </w:pPr>
    </w:p>
    <w:p w14:paraId="36A2B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justification I can offer is that one service's joy has delayed the rush of another.</w:t>
      </w:r>
    </w:p>
    <w:p w14:paraId="56458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我能提供的唯一理由是，一项侍奉的喜乐耽延了另一项侍奉的紧迫。</w:t>
      </w:r>
    </w:p>
    <w:p w14:paraId="6BEDC4E2">
      <w:pPr>
        <w:spacing w:line="264" w:lineRule="auto"/>
        <w:rPr>
          <w:rFonts w:hint="eastAsia" w:ascii="微软雅黑" w:hAnsi="微软雅黑" w:eastAsia="微软雅黑" w:cs="微软雅黑"/>
          <w:sz w:val="30"/>
          <w:szCs w:val="30"/>
        </w:rPr>
      </w:pPr>
    </w:p>
    <w:p w14:paraId="7D10D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tasked, along with some of my esteemed peers, by His Sacred Majesty — who is keen to mend the divisions within God's Church amongst us — to prepare some elements towards this noble cause, I have found that such doc</w:t>
      </w:r>
      <w:bookmarkStart w:id="0" w:name="_GoBack"/>
      <w:bookmarkEnd w:id="0"/>
      <w:r>
        <w:rPr>
          <w:rFonts w:hint="eastAsia" w:ascii="微软雅黑" w:hAnsi="微软雅黑" w:eastAsia="微软雅黑" w:cs="微软雅黑"/>
          <w:sz w:val="30"/>
          <w:szCs w:val="30"/>
        </w:rPr>
        <w:t>uments, scrutinised by varying opinions, can become the subject of lengthy debates over every clause, sometimes even individual words and expressions.</w:t>
      </w:r>
    </w:p>
    <w:p w14:paraId="15CF7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一些受人尊敬的同僚一起，受神圣的陛下之托——陛下热切希望弥合我们中间神教会内部的分裂——为这一崇高事业准备一些材料；我发现这类文件在不同观点的详细审查下，往往会因每一个条款，有时甚至是单个词语和表达，而成为冗长辩论的主题。</w:t>
      </w:r>
    </w:p>
    <w:p w14:paraId="15F381FC">
      <w:pPr>
        <w:spacing w:line="264" w:lineRule="auto"/>
        <w:rPr>
          <w:rFonts w:hint="eastAsia" w:ascii="微软雅黑" w:hAnsi="微软雅黑" w:eastAsia="微软雅黑" w:cs="微软雅黑"/>
          <w:sz w:val="30"/>
          <w:szCs w:val="30"/>
        </w:rPr>
      </w:pPr>
    </w:p>
    <w:p w14:paraId="7C7B3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it's impossible to expedite the process as the urgency of the task might demand.</w:t>
      </w:r>
    </w:p>
    <w:p w14:paraId="0A7D0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因此，要在该任务所要求的紧迫性下加快进程是不可能的。</w:t>
      </w:r>
    </w:p>
    <w:p w14:paraId="6146008E">
      <w:pPr>
        <w:spacing w:line="264" w:lineRule="auto"/>
        <w:rPr>
          <w:rFonts w:hint="eastAsia" w:ascii="微软雅黑" w:hAnsi="微软雅黑" w:eastAsia="微软雅黑" w:cs="微软雅黑"/>
          <w:sz w:val="30"/>
          <w:szCs w:val="30"/>
        </w:rPr>
      </w:pPr>
    </w:p>
    <w:p w14:paraId="447BE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necessary and consistent dedication to this task temporarily postponed my compliance to your requests for the publication of this sermon.</w:t>
      </w:r>
    </w:p>
    <w:p w14:paraId="2BA51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对这项任务必要且持续的投入，暂时推迟了我遵从你们出版这篇讲道的请求。</w:t>
      </w:r>
    </w:p>
    <w:p w14:paraId="1DACDCAF">
      <w:pPr>
        <w:spacing w:line="264" w:lineRule="auto"/>
        <w:rPr>
          <w:rFonts w:hint="eastAsia" w:ascii="微软雅黑" w:hAnsi="微软雅黑" w:eastAsia="微软雅黑" w:cs="微软雅黑"/>
          <w:sz w:val="30"/>
          <w:szCs w:val="30"/>
        </w:rPr>
      </w:pPr>
    </w:p>
    <w:p w14:paraId="11BBE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God's assistance, it is finally here.</w:t>
      </w:r>
    </w:p>
    <w:p w14:paraId="27997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现在，借着神的帮助，它终于呈现在此。</w:t>
      </w:r>
    </w:p>
    <w:p w14:paraId="6129869A">
      <w:pPr>
        <w:spacing w:line="264" w:lineRule="auto"/>
        <w:rPr>
          <w:rFonts w:hint="eastAsia" w:ascii="微软雅黑" w:hAnsi="微软雅黑" w:eastAsia="微软雅黑" w:cs="微软雅黑"/>
          <w:sz w:val="30"/>
          <w:szCs w:val="30"/>
        </w:rPr>
      </w:pPr>
    </w:p>
    <w:p w14:paraId="7E2D0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demonstrates how effortlessly God's Spirit and Providence can construct His temple and safeguard His truth and worship, even when human power is lacking.</w:t>
      </w:r>
    </w:p>
    <w:p w14:paraId="0F310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它证明了即便是缺乏人力，神的灵和护理也能何等轻省地建造祂的圣殿，并护卫祂的真理与崇拜。</w:t>
      </w:r>
    </w:p>
    <w:p w14:paraId="2349AC97">
      <w:pPr>
        <w:spacing w:line="264" w:lineRule="auto"/>
        <w:rPr>
          <w:rFonts w:hint="eastAsia" w:ascii="微软雅黑" w:hAnsi="微软雅黑" w:eastAsia="微软雅黑" w:cs="微软雅黑"/>
          <w:sz w:val="30"/>
          <w:szCs w:val="30"/>
        </w:rPr>
      </w:pPr>
    </w:p>
    <w:p w14:paraId="48CB4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blessing when those with power use it for God and devote it to His house's service.</w:t>
      </w:r>
    </w:p>
    <w:p w14:paraId="5AFCB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当那些掌权的人将权力用于神，并将其奉献于服侍祂的家时，这确实是一种祝福。</w:t>
      </w:r>
    </w:p>
    <w:p w14:paraId="6F90F492">
      <w:pPr>
        <w:spacing w:line="264" w:lineRule="auto"/>
        <w:rPr>
          <w:rFonts w:hint="eastAsia" w:ascii="微软雅黑" w:hAnsi="微软雅黑" w:eastAsia="微软雅黑" w:cs="微软雅黑"/>
          <w:sz w:val="30"/>
          <w:szCs w:val="30"/>
        </w:rPr>
      </w:pPr>
    </w:p>
    <w:p w14:paraId="56824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if they lack the hands or hearts to build the church, God always reserves a Spirit to progress His work and knows how to confound all adverse plans and thwart all schemes set against it.</w:t>
      </w:r>
    </w:p>
    <w:p w14:paraId="44118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然而，即使他们缺乏建造教会的手或心，神总是保留着一位圣灵来推进祂的工作，并晓得如何挫败一切敌对的计划，阻挠一切反对祂的计谋。</w:t>
      </w:r>
    </w:p>
    <w:p w14:paraId="543A267B">
      <w:pPr>
        <w:spacing w:line="264" w:lineRule="auto"/>
        <w:rPr>
          <w:rFonts w:hint="eastAsia" w:ascii="微软雅黑" w:hAnsi="微软雅黑" w:eastAsia="微软雅黑" w:cs="微软雅黑"/>
          <w:sz w:val="30"/>
          <w:szCs w:val="30"/>
        </w:rPr>
      </w:pPr>
    </w:p>
    <w:p w14:paraId="105C4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simple it is for God to dismantle the most artfully built structures that either cunning or power can uphold.</w:t>
      </w:r>
    </w:p>
    <w:p w14:paraId="21D5B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我们已经看到，神要拆毁那些无论是靠狡诈还是靠强力支撑的最精巧的建筑，是何等容易。</w:t>
      </w:r>
    </w:p>
    <w:p w14:paraId="7D6C908D">
      <w:pPr>
        <w:spacing w:line="264" w:lineRule="auto"/>
        <w:rPr>
          <w:rFonts w:hint="eastAsia" w:ascii="微软雅黑" w:hAnsi="微软雅黑" w:eastAsia="微软雅黑" w:cs="微软雅黑"/>
          <w:sz w:val="30"/>
          <w:szCs w:val="30"/>
        </w:rPr>
      </w:pPr>
    </w:p>
    <w:p w14:paraId="77C84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so quietly, without even needing to draw a sword or strike a blow.</w:t>
      </w:r>
    </w:p>
    <w:p w14:paraId="414C1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祂可以悄然行事，甚至无需拔刀或挥击。</w:t>
      </w:r>
    </w:p>
    <w:p w14:paraId="668002E2">
      <w:pPr>
        <w:spacing w:line="264" w:lineRule="auto"/>
        <w:rPr>
          <w:rFonts w:hint="eastAsia" w:ascii="微软雅黑" w:hAnsi="微软雅黑" w:eastAsia="微软雅黑" w:cs="微软雅黑"/>
          <w:sz w:val="30"/>
          <w:szCs w:val="30"/>
        </w:rPr>
      </w:pPr>
    </w:p>
    <w:p w14:paraId="7759F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achieve the unexpected, rebuking seas, flattening mountains, melting arms, scattering reed beasts, and clearing an immediate path through insurmountable obstacles to bring our BELOVED SOVEREIGN back to his throne and native lands.</w:t>
      </w:r>
    </w:p>
    <w:p w14:paraId="31609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祂能成就意想不到的事，斥责海洋，以此夷平山岭，熔化武器，驱散芦苇中的野兽，并在不可逾越的障碍中开辟一条即时的道路，将我们要爱戴的君王带回他的宝座和故土。</w:t>
      </w:r>
    </w:p>
    <w:p w14:paraId="1C57B6AA">
      <w:pPr>
        <w:spacing w:line="264" w:lineRule="auto"/>
        <w:rPr>
          <w:rFonts w:hint="eastAsia" w:ascii="微软雅黑" w:hAnsi="微软雅黑" w:eastAsia="微软雅黑" w:cs="微软雅黑"/>
          <w:sz w:val="30"/>
          <w:szCs w:val="30"/>
        </w:rPr>
      </w:pPr>
    </w:p>
    <w:p w14:paraId="321DA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power that has worked wonders in our civil matters can do the same for His Church, whose interests are dearest to Him of all earthly matters.</w:t>
      </w:r>
    </w:p>
    <w:p w14:paraId="608A1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那在我们民事事务中行了奇事的大能，也能为祂的教会行同样的事，因为教会的利益是祂在世上一切事务中最为珍视的。</w:t>
      </w:r>
    </w:p>
    <w:p w14:paraId="395E89BE">
      <w:pPr>
        <w:spacing w:line="264" w:lineRule="auto"/>
        <w:rPr>
          <w:rFonts w:hint="eastAsia" w:ascii="微软雅黑" w:hAnsi="微软雅黑" w:eastAsia="微软雅黑" w:cs="微软雅黑"/>
          <w:sz w:val="30"/>
          <w:szCs w:val="30"/>
        </w:rPr>
      </w:pPr>
    </w:p>
    <w:p w14:paraId="2C58F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recent upheavals and disturbances among us urge you to care for and safeguard its welfare and happiness.</w:t>
      </w:r>
    </w:p>
    <w:p w14:paraId="7E204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我们在近期经历的动荡和骚乱，敦促你们去关怀并维护教会的福祉与幸福。</w:t>
      </w:r>
    </w:p>
    <w:p w14:paraId="3DDFF230">
      <w:pPr>
        <w:spacing w:line="264" w:lineRule="auto"/>
        <w:rPr>
          <w:rFonts w:hint="eastAsia" w:ascii="微软雅黑" w:hAnsi="微软雅黑" w:eastAsia="微软雅黑" w:cs="微软雅黑"/>
          <w:sz w:val="30"/>
          <w:szCs w:val="30"/>
        </w:rPr>
      </w:pPr>
    </w:p>
    <w:p w14:paraId="327C4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shakes heaven and Earth, Churches and States, it is to clear a path for Him who is desired by all nations.</w:t>
      </w:r>
    </w:p>
    <w:p w14:paraId="77A4F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当主震动天地、教会和国家时，是为了给那位万国所羡慕的开辟道路。</w:t>
      </w:r>
    </w:p>
    <w:p w14:paraId="7ECE7D2F">
      <w:pPr>
        <w:spacing w:line="264" w:lineRule="auto"/>
        <w:rPr>
          <w:rFonts w:hint="eastAsia" w:ascii="微软雅黑" w:hAnsi="微软雅黑" w:eastAsia="微软雅黑" w:cs="微软雅黑"/>
          <w:sz w:val="30"/>
          <w:szCs w:val="30"/>
        </w:rPr>
      </w:pPr>
    </w:p>
    <w:p w14:paraId="4A1AC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the glory of His holy ordinances, and spiritual worship are not more exalted; if the sons of Levi are not purified so they may offer unto the Lord a righteous offering; if the House of God is not purged of corruptions; if we prioritise worldly interests, pomp and splendour over the heart and essentials of religion, the great things of the Law, purity of Doctrine, spirituality of Worship, and power of Godliness: if we show a zealousness for minor things and manmade rules, without an equal passion for the Magnalia Dei, God will surely reckon with us and call us to account for the blood that has been shed, the treasure that has been spent, for all the Judgments and mercies, for all the providences and wonders that have been laid upon us.</w:t>
      </w:r>
    </w:p>
    <w:p w14:paraId="40F7B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祂神圣定例的荣耀以及属灵的敬拜没有被更高地尊崇；如果利未的子孙没有被洁净以致他们能向主献上公义的供物；如果神的家没有清除腐败；如果我们优先考虑世俗的利益、排场和辉煌，胜过宗教的核心与本质、律法中的大事、教义的纯正、敬拜的属灵性以及敬虔的大能；如果我们对次要的事物和人为的规条表现出热心，却对Magnalia Dei（神的大作为）没有同样的热情，那么神必将与我们算账，叫我们要为所流的血、所耗费的财富、所临到我们的一切审判与怜悯、以及一切的护理与奇事交账。</w:t>
      </w:r>
    </w:p>
    <w:p w14:paraId="1B7F6EE9">
      <w:pPr>
        <w:spacing w:line="264" w:lineRule="auto"/>
        <w:rPr>
          <w:rFonts w:hint="eastAsia" w:ascii="微软雅黑" w:hAnsi="微软雅黑" w:eastAsia="微软雅黑" w:cs="微软雅黑"/>
          <w:sz w:val="30"/>
          <w:szCs w:val="30"/>
        </w:rPr>
      </w:pPr>
    </w:p>
    <w:p w14:paraId="04D4F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this not to accuse, but to awaken; not to charge, but to urge you to consider whether, after witnessing such profound changes and wonders, especially with our GRACIOUS SOVEREIGN inclined towards moderation, healing, and reformation, you should join him in striving to make the Church of Christ amongst us holier and happier than ever before.</w:t>
      </w:r>
    </w:p>
    <w:p w14:paraId="601FC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不是为了指控，而是为了唤醒；不是为了定罪，而是为了敦促你们思考，在见证了如此深刻的变迁与奇事之后，特别是当我们仁慈的君王倾向于温和、医治和改革之时，你们是否应当加入他的行列，努力使我们中间的基督教会比以往任何时候都更加圣洁和幸福。</w:t>
      </w:r>
    </w:p>
    <w:p w14:paraId="702E4F4D">
      <w:pPr>
        <w:spacing w:line="264" w:lineRule="auto"/>
        <w:rPr>
          <w:rFonts w:hint="eastAsia" w:ascii="微软雅黑" w:hAnsi="微软雅黑" w:eastAsia="微软雅黑" w:cs="微软雅黑"/>
          <w:sz w:val="30"/>
          <w:szCs w:val="30"/>
        </w:rPr>
      </w:pPr>
    </w:p>
    <w:p w14:paraId="1A292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 Parliament has ever been better positioned to promote Religion than you are.</w:t>
      </w:r>
    </w:p>
    <w:p w14:paraId="3C29F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确实，从未有哪一届议会比你们处于更有利的位置来促进宗教。</w:t>
      </w:r>
    </w:p>
    <w:p w14:paraId="2CD51801">
      <w:pPr>
        <w:spacing w:line="264" w:lineRule="auto"/>
        <w:rPr>
          <w:rFonts w:hint="eastAsia" w:ascii="微软雅黑" w:hAnsi="微软雅黑" w:eastAsia="微软雅黑" w:cs="微软雅黑"/>
          <w:sz w:val="30"/>
          <w:szCs w:val="30"/>
        </w:rPr>
      </w:pPr>
    </w:p>
    <w:p w14:paraId="33171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conclude this dedication and address to you with the words of the Prophet Azariah to Asa, "The Lord is with you while you be with Him, and if you seek Him, He will be found by you, but if ye forsake Him, He will forsake you. The Lord shine upon all your Counsels."</w:t>
      </w:r>
    </w:p>
    <w:p w14:paraId="09F30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我将用先知亚撒利雅对亚撒说的话来结束这篇献词和对你们的致辞：“你们若顺从耶和华，耶和华必与你们同在；你们若寻求祂，就必寻见；你们若离弃祂，祂必离弃你们。愿主光照你们所有的谋略。”</w:t>
      </w:r>
    </w:p>
    <w:p w14:paraId="62FC44B3">
      <w:pPr>
        <w:spacing w:line="264" w:lineRule="auto"/>
        <w:rPr>
          <w:rFonts w:hint="eastAsia" w:ascii="微软雅黑" w:hAnsi="微软雅黑" w:eastAsia="微软雅黑" w:cs="微软雅黑"/>
          <w:sz w:val="30"/>
          <w:szCs w:val="30"/>
        </w:rPr>
      </w:pPr>
    </w:p>
    <w:p w14:paraId="6C5E0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my Study, July 24, 1660.</w:t>
      </w:r>
    </w:p>
    <w:p w14:paraId="1CCFE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写于书房，1660年7月24日。</w:t>
      </w:r>
    </w:p>
    <w:p w14:paraId="3EC15657">
      <w:pPr>
        <w:spacing w:line="264" w:lineRule="auto"/>
        <w:rPr>
          <w:rFonts w:hint="eastAsia" w:ascii="微软雅黑" w:hAnsi="微软雅黑" w:eastAsia="微软雅黑" w:cs="微软雅黑"/>
          <w:sz w:val="30"/>
          <w:szCs w:val="30"/>
        </w:rPr>
      </w:pPr>
    </w:p>
    <w:p w14:paraId="3F29D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Honour's most humbly and devoted in all duty and obedience, EDW. REYNOLDS</w:t>
      </w:r>
    </w:p>
    <w:p w14:paraId="118CB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阁下最谦卑、在一切责任与顺服中尽忠的，爱德华·雷诺兹</w:t>
      </w:r>
    </w:p>
    <w:p w14:paraId="67EFA268">
      <w:pPr>
        <w:spacing w:line="264" w:lineRule="auto"/>
        <w:rPr>
          <w:rFonts w:hint="eastAsia" w:ascii="微软雅黑" w:hAnsi="微软雅黑" w:eastAsia="微软雅黑" w:cs="微软雅黑"/>
          <w:sz w:val="30"/>
          <w:szCs w:val="30"/>
        </w:rPr>
      </w:pPr>
    </w:p>
    <w:p w14:paraId="5263E384">
      <w:pPr>
        <w:pStyle w:val="2"/>
        <w:bidi w:val="0"/>
        <w:jc w:val="center"/>
        <w:rPr>
          <w:rFonts w:hint="eastAsia"/>
        </w:rPr>
      </w:pPr>
      <w:r>
        <w:rPr>
          <w:rFonts w:hint="eastAsia"/>
        </w:rPr>
        <w:t>DIVINE EFFICACY WITHOUT HUMAN POWER.</w:t>
      </w:r>
    </w:p>
    <w:p w14:paraId="67B6B16B">
      <w:pPr>
        <w:pStyle w:val="2"/>
        <w:bidi w:val="0"/>
        <w:jc w:val="center"/>
        <w:rPr>
          <w:rFonts w:hint="eastAsia"/>
        </w:rPr>
      </w:pPr>
      <w:r>
        <w:rPr>
          <w:rFonts w:hint="eastAsia"/>
        </w:rPr>
        <w:t>神的功效非借人力。</w:t>
      </w:r>
    </w:p>
    <w:p w14:paraId="76FFE7BA">
      <w:pPr>
        <w:spacing w:line="264" w:lineRule="auto"/>
        <w:rPr>
          <w:rFonts w:hint="eastAsia" w:ascii="微软雅黑" w:hAnsi="微软雅黑" w:eastAsia="微软雅黑" w:cs="微软雅黑"/>
          <w:sz w:val="30"/>
          <w:szCs w:val="30"/>
        </w:rPr>
      </w:pPr>
    </w:p>
    <w:p w14:paraId="501E1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in a Sermon at St. Margaret's Church in Westminster, before the Right Honourable House of COMMONS, June 28. 1660.</w:t>
      </w:r>
    </w:p>
    <w:p w14:paraId="39C18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于1660年6月28日在威斯敏斯特的圣玛格丽特教堂，于尊敬的下议院面前宣讲。</w:t>
      </w:r>
    </w:p>
    <w:p w14:paraId="55A805BA">
      <w:pPr>
        <w:spacing w:line="264" w:lineRule="auto"/>
        <w:rPr>
          <w:rFonts w:hint="eastAsia" w:ascii="微软雅黑" w:hAnsi="微软雅黑" w:eastAsia="微软雅黑" w:cs="微软雅黑"/>
          <w:sz w:val="30"/>
          <w:szCs w:val="30"/>
        </w:rPr>
      </w:pPr>
    </w:p>
    <w:p w14:paraId="1B930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replied and spoke to me, saying, This is the word of the Lord to Zerubbabel, saying, Not by might, nor by power, but by my Spirit, says the Lord of Hosts. - ZACH. 4. 6.</w:t>
      </w:r>
    </w:p>
    <w:p w14:paraId="2CFBA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他对我说：“这是耶和华指示所罗巴伯的。万军之耶和华说：不是倚靠势力，不是倚靠才能，乃是倚靠我的灵方能成事。”——撒迦利亚书 4:6。</w:t>
      </w:r>
    </w:p>
    <w:p w14:paraId="66A07463">
      <w:pPr>
        <w:spacing w:line="264" w:lineRule="auto"/>
        <w:rPr>
          <w:rFonts w:hint="eastAsia" w:ascii="微软雅黑" w:hAnsi="微软雅黑" w:eastAsia="微软雅黑" w:cs="微软雅黑"/>
          <w:sz w:val="30"/>
          <w:szCs w:val="30"/>
        </w:rPr>
      </w:pPr>
    </w:p>
    <w:p w14:paraId="20C00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this chapter, we find a vision of a golden candlestick, complete with a bowl and seven lamps and pipes, and two olive trees on either side of the bowl, providing the candlestick with oil.</w:t>
      </w:r>
    </w:p>
    <w:p w14:paraId="0023E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在本章的第一部分，我们看到一个金灯台的异象，配有一个灯盏、七个灯头和导管，灯盏两旁有两棵橄榄树，为灯台提供橄榄油。</w:t>
      </w:r>
    </w:p>
    <w:p w14:paraId="27AE9838">
      <w:pPr>
        <w:spacing w:line="264" w:lineRule="auto"/>
        <w:rPr>
          <w:rFonts w:hint="eastAsia" w:ascii="微软雅黑" w:hAnsi="微软雅黑" w:eastAsia="微软雅黑" w:cs="微软雅黑"/>
          <w:sz w:val="30"/>
          <w:szCs w:val="30"/>
        </w:rPr>
      </w:pPr>
    </w:p>
    <w:p w14:paraId="37549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Prepared by an understanding and acknowledgment of his own ignorance, the Prophet is humbly ready to receive a deeper understanding of this vision from the Angel.</w:t>
      </w:r>
    </w:p>
    <w:p w14:paraId="06055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先知因明白并承认自己的无知而做好了准备，谦卑地预备从天使那里领受对这异象更深的理解。</w:t>
      </w:r>
    </w:p>
    <w:p w14:paraId="1F65EF4A">
      <w:pPr>
        <w:spacing w:line="264" w:lineRule="auto"/>
        <w:rPr>
          <w:rFonts w:hint="eastAsia" w:ascii="微软雅黑" w:hAnsi="微软雅黑" w:eastAsia="微软雅黑" w:cs="微软雅黑"/>
          <w:sz w:val="30"/>
          <w:szCs w:val="30"/>
        </w:rPr>
      </w:pPr>
    </w:p>
    <w:p w14:paraId="0C765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not to despair or be deterred by the complexity of the Scriptures, but to humble ourselves in recognition of our own ignorance, and to kindle within ourselves a genuine desire for a deeper understanding of God through them, and to seek Christ, to reveal God's counsel to us.</w:t>
      </w:r>
    </w:p>
    <w:p w14:paraId="28413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这教导我们不要因圣经的复杂而绝望或却步，乃要承认自己的无知而自卑，并在我们里面挑旺通过圣经更深认识神的真诚渴望，并寻求基督，让祂向我们显明神的旨意。</w:t>
      </w:r>
    </w:p>
    <w:p w14:paraId="17E63328">
      <w:pPr>
        <w:spacing w:line="264" w:lineRule="auto"/>
        <w:rPr>
          <w:rFonts w:hint="eastAsia" w:ascii="微软雅黑" w:hAnsi="微软雅黑" w:eastAsia="微软雅黑" w:cs="微软雅黑"/>
          <w:sz w:val="30"/>
          <w:szCs w:val="30"/>
        </w:rPr>
      </w:pPr>
    </w:p>
    <w:p w14:paraId="596B0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can be confident that the Lord will help our weaknesses and give us an understanding of Him, as far as necessary for our condition and salvation, in accordance with those gracious promises, "The meek He will teach His way, and show them that fear Him His covenant," Psal. 25. 9, 14.</w:t>
      </w:r>
    </w:p>
    <w:p w14:paraId="21286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能确信，主必帮助我们的软弱，并按着我们的状况和救恩的需要，赐给我们对祂的认识，正如那些恩典的应许所言：“祂必按公平引领谦卑人，将祂的道教训他们……耶和华与敬畏祂的人亲密，祂必将自己的约指示他们。”（诗篇 25:9, 14）。</w:t>
      </w:r>
    </w:p>
    <w:p w14:paraId="6DDEE608">
      <w:pPr>
        <w:spacing w:line="264" w:lineRule="auto"/>
        <w:rPr>
          <w:rFonts w:hint="eastAsia" w:ascii="微软雅黑" w:hAnsi="微软雅黑" w:eastAsia="微软雅黑" w:cs="微软雅黑"/>
          <w:sz w:val="30"/>
          <w:szCs w:val="30"/>
        </w:rPr>
      </w:pPr>
    </w:p>
    <w:p w14:paraId="17AD2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do His will, he shall know of the doctrine, whether it be of God," John 7. 17.</w:t>
      </w:r>
    </w:p>
    <w:p w14:paraId="28FF1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“人若立志遵着祂的旨意行，就必晓得这教训或是出于神……”（约翰福音 7:17）。</w:t>
      </w:r>
    </w:p>
    <w:p w14:paraId="5F46371E">
      <w:pPr>
        <w:spacing w:line="264" w:lineRule="auto"/>
        <w:rPr>
          <w:rFonts w:hint="eastAsia" w:ascii="微软雅黑" w:hAnsi="微软雅黑" w:eastAsia="微软雅黑" w:cs="微软雅黑"/>
          <w:sz w:val="30"/>
          <w:szCs w:val="30"/>
        </w:rPr>
      </w:pPr>
    </w:p>
    <w:p w14:paraId="64DC4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conducts his conversation rightly, I will show the salvation of God," Psal. 50. 23.</w:t>
      </w:r>
    </w:p>
    <w:p w14:paraId="51F27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“那按正路而行的，我必使他得着神的救恩。”（诗篇 50:23）。</w:t>
      </w:r>
    </w:p>
    <w:p w14:paraId="4FEB2A3A">
      <w:pPr>
        <w:spacing w:line="264" w:lineRule="auto"/>
        <w:rPr>
          <w:rFonts w:hint="eastAsia" w:ascii="微软雅黑" w:hAnsi="微软雅黑" w:eastAsia="微软雅黑" w:cs="微软雅黑"/>
          <w:sz w:val="30"/>
          <w:szCs w:val="30"/>
        </w:rPr>
      </w:pPr>
    </w:p>
    <w:p w14:paraId="05838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we must ask why this word is sent to Zerubbabel?</w:t>
      </w:r>
    </w:p>
    <w:p w14:paraId="409584DD">
      <w:pPr>
        <w:spacing w:line="264" w:lineRule="auto"/>
        <w:rPr>
          <w:rFonts w:hint="eastAsia" w:ascii="微软雅黑" w:hAnsi="微软雅黑" w:eastAsia="微软雅黑" w:cs="微软雅黑"/>
          <w:sz w:val="30"/>
          <w:szCs w:val="30"/>
        </w:rPr>
      </w:pPr>
    </w:p>
    <w:p w14:paraId="1B480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首先，我们必须问，为什么这话是传给所罗巴伯的？</w:t>
      </w:r>
    </w:p>
    <w:p w14:paraId="5ED2E358">
      <w:pPr>
        <w:spacing w:line="264" w:lineRule="auto"/>
        <w:rPr>
          <w:rFonts w:hint="eastAsia" w:ascii="微软雅黑" w:hAnsi="微软雅黑" w:eastAsia="微软雅黑" w:cs="微软雅黑"/>
          <w:sz w:val="30"/>
          <w:szCs w:val="30"/>
        </w:rPr>
      </w:pPr>
    </w:p>
    <w:p w14:paraId="47BE9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the Lord stirred up Joshua and Zerubbabel as principal agents whom he would use in building the Temple and restoring His worship; which we accordingly find them beginning to do, Ezra 2. 68, 69. Ezra 3. 2, 8.</w:t>
      </w:r>
    </w:p>
    <w:p w14:paraId="477B3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我们发现，主激动约书亚和所罗巴伯作为主要的代理人，祂要使用他们来建造圣殿并恢复对祂的敬拜；我们相应地发现他们开始着手这项工作，见以斯拉记2:68-69，以斯拉记3:2, 8。</w:t>
      </w:r>
    </w:p>
    <w:p w14:paraId="6E902D58">
      <w:pPr>
        <w:spacing w:line="264" w:lineRule="auto"/>
        <w:rPr>
          <w:rFonts w:hint="eastAsia" w:ascii="微软雅黑" w:hAnsi="微软雅黑" w:eastAsia="微软雅黑" w:cs="微软雅黑"/>
          <w:sz w:val="30"/>
          <w:szCs w:val="30"/>
        </w:rPr>
      </w:pPr>
    </w:p>
    <w:p w14:paraId="3A892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obstructed by the power and malice of the Samaritans, was halted from the days of Cyrus to Darius.</w:t>
      </w:r>
    </w:p>
    <w:p w14:paraId="1D102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这项工作因撒马利亚人的势力和恶意而受阻，从古列的日子直到大流士的日子都停顿了。</w:t>
      </w:r>
    </w:p>
    <w:p w14:paraId="339B0834">
      <w:pPr>
        <w:spacing w:line="264" w:lineRule="auto"/>
        <w:rPr>
          <w:rFonts w:hint="eastAsia" w:ascii="微软雅黑" w:hAnsi="微软雅黑" w:eastAsia="微软雅黑" w:cs="微软雅黑"/>
          <w:sz w:val="30"/>
          <w:szCs w:val="30"/>
        </w:rPr>
      </w:pPr>
    </w:p>
    <w:p w14:paraId="08F24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through the Prophet Haggai and Zechariah, inspired the hearts of Zerubbabel and Joshua to renew the work, Ezra 5. 2.</w:t>
      </w:r>
    </w:p>
    <w:p w14:paraId="1F975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主通过先知哈该和撒迦利亚，激发了所罗巴伯和约书亚的心去重新开始这项工作，见以斯拉记5:2。</w:t>
      </w:r>
    </w:p>
    <w:p w14:paraId="5E692AE8">
      <w:pPr>
        <w:spacing w:line="264" w:lineRule="auto"/>
        <w:rPr>
          <w:rFonts w:hint="eastAsia" w:ascii="微软雅黑" w:hAnsi="微软雅黑" w:eastAsia="微软雅黑" w:cs="微软雅黑"/>
          <w:sz w:val="30"/>
          <w:szCs w:val="30"/>
        </w:rPr>
      </w:pPr>
    </w:p>
    <w:p w14:paraId="058EC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find Joshua and Zerubbabel as the two main builders, we also find two main enemies resisting them in that service.</w:t>
      </w:r>
    </w:p>
    <w:p w14:paraId="59C5C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正如我们发现约书亚和所罗巴伯是两位主要的建造者，我们也发现有两个主要的敌人在那项服侍中抵挡他们。</w:t>
      </w:r>
    </w:p>
    <w:p w14:paraId="407B7D8C">
      <w:pPr>
        <w:spacing w:line="264" w:lineRule="auto"/>
        <w:rPr>
          <w:rFonts w:hint="eastAsia" w:ascii="微软雅黑" w:hAnsi="微软雅黑" w:eastAsia="微软雅黑" w:cs="微软雅黑"/>
          <w:sz w:val="30"/>
          <w:szCs w:val="30"/>
        </w:rPr>
      </w:pPr>
    </w:p>
    <w:p w14:paraId="28945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 spiritual enemy resisting the spiritual office of the Priest, and Tatnai and others as statesmen opposing this enterprise in civil respects, as harmful to the King.</w:t>
      </w:r>
    </w:p>
    <w:p w14:paraId="6E820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撒但是属灵的敌人，抵挡祭司的属灵职分；达乃和其他人作为政治人物，在民事方面反对这项事业，视其为对国王有害。</w:t>
      </w:r>
    </w:p>
    <w:p w14:paraId="18385510">
      <w:pPr>
        <w:spacing w:line="264" w:lineRule="auto"/>
        <w:rPr>
          <w:rFonts w:hint="eastAsia" w:ascii="微软雅黑" w:hAnsi="微软雅黑" w:eastAsia="微软雅黑" w:cs="微软雅黑"/>
          <w:sz w:val="30"/>
          <w:szCs w:val="30"/>
        </w:rPr>
      </w:pPr>
    </w:p>
    <w:p w14:paraId="7EBD6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the Lord in a vision comforted Joshua and rebuked Satan.</w:t>
      </w:r>
    </w:p>
    <w:p w14:paraId="28D4A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在前一章中，主在一个异象中安慰了约书亚并斥责了撒但。</w:t>
      </w:r>
    </w:p>
    <w:p w14:paraId="24403ADF">
      <w:pPr>
        <w:spacing w:line="264" w:lineRule="auto"/>
        <w:rPr>
          <w:rFonts w:hint="eastAsia" w:ascii="微软雅黑" w:hAnsi="微软雅黑" w:eastAsia="微软雅黑" w:cs="微软雅黑"/>
          <w:sz w:val="30"/>
          <w:szCs w:val="30"/>
        </w:rPr>
      </w:pPr>
    </w:p>
    <w:p w14:paraId="26F03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vision, He comforts Zerubbabel and rebukes the mountain of opposition raised against him.</w:t>
      </w:r>
    </w:p>
    <w:p w14:paraId="15D1F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在这个异象中，祂安慰所罗巴伯，并斥责那竖立在他面前的反对大山。</w:t>
      </w:r>
    </w:p>
    <w:p w14:paraId="2EDC8065">
      <w:pPr>
        <w:spacing w:line="264" w:lineRule="auto"/>
        <w:rPr>
          <w:rFonts w:hint="eastAsia" w:ascii="微软雅黑" w:hAnsi="微软雅黑" w:eastAsia="微软雅黑" w:cs="微软雅黑"/>
          <w:sz w:val="30"/>
          <w:szCs w:val="30"/>
        </w:rPr>
      </w:pPr>
    </w:p>
    <w:p w14:paraId="1D71C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necessary that both instruments should be encouraged, and both adversaries should be rebuked.</w:t>
      </w:r>
    </w:p>
    <w:p w14:paraId="2EC30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这确实是必要的，两种器皿都应受到鼓励，两个对手都应受到斥责。</w:t>
      </w:r>
    </w:p>
    <w:p w14:paraId="4FA2FBA3">
      <w:pPr>
        <w:spacing w:line="264" w:lineRule="auto"/>
        <w:rPr>
          <w:rFonts w:hint="eastAsia" w:ascii="微软雅黑" w:hAnsi="微软雅黑" w:eastAsia="微软雅黑" w:cs="微软雅黑"/>
          <w:sz w:val="30"/>
          <w:szCs w:val="30"/>
        </w:rPr>
      </w:pPr>
    </w:p>
    <w:p w14:paraId="31FBB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ask how these words answer the Prophet's question and interpret the vision he saw?</w:t>
      </w:r>
    </w:p>
    <w:p w14:paraId="182A9D77">
      <w:pPr>
        <w:spacing w:line="264" w:lineRule="auto"/>
        <w:rPr>
          <w:rFonts w:hint="eastAsia" w:ascii="微软雅黑" w:hAnsi="微软雅黑" w:eastAsia="微软雅黑" w:cs="微软雅黑"/>
          <w:sz w:val="30"/>
          <w:szCs w:val="30"/>
        </w:rPr>
      </w:pPr>
    </w:p>
    <w:p w14:paraId="2880E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其次，我们必须问，这些话如何回答先知的问题并解释他所见的异象？</w:t>
      </w:r>
    </w:p>
    <w:p w14:paraId="1F617129">
      <w:pPr>
        <w:spacing w:line="264" w:lineRule="auto"/>
        <w:rPr>
          <w:rFonts w:hint="eastAsia" w:ascii="微软雅黑" w:hAnsi="微软雅黑" w:eastAsia="微软雅黑" w:cs="微软雅黑"/>
          <w:sz w:val="30"/>
          <w:szCs w:val="30"/>
        </w:rPr>
      </w:pPr>
    </w:p>
    <w:p w14:paraId="785C9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resemblance between the vision and the word lies in this: as the candlestick was established without human hands, and nourished with oil directly from the olive trees without any human intervention, so the Lord alone, despite the resistance of men and the weakness of His people, would by His Spirit alone bring this work to completion, and magnify His power in the weakness of His instruments.</w:t>
      </w:r>
    </w:p>
    <w:p w14:paraId="0BDFE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与话语之间的相似之处在于此：正如灯台的设立非人手所为，并直接从橄榄树得油滋养而无需任何人的干预，照样，尽管有人类的抵挡和祂子民的软弱，主自己要单单借着祂的灵完成这项工作，并在祂器皿的软弱上彰显祂的大能。</w:t>
      </w:r>
    </w:p>
    <w:p w14:paraId="166512A3">
      <w:pPr>
        <w:spacing w:line="264" w:lineRule="auto"/>
        <w:rPr>
          <w:rFonts w:hint="eastAsia" w:ascii="微软雅黑" w:hAnsi="微软雅黑" w:eastAsia="微软雅黑" w:cs="微软雅黑"/>
          <w:sz w:val="30"/>
          <w:szCs w:val="30"/>
        </w:rPr>
      </w:pPr>
    </w:p>
    <w:p w14:paraId="51B0C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Zerubbabel must not be dismayed, because mountains of opposition stand in his way; the Lord is capable of levelling and removing them all, Matth. 17. 20.</w:t>
      </w:r>
    </w:p>
    <w:p w14:paraId="64E35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所罗巴伯不必惊慌，即便有反对的大山挡路；主有能力夷平和挪移它们（马太福音 17:20）。</w:t>
      </w:r>
    </w:p>
    <w:p w14:paraId="11A18B10">
      <w:pPr>
        <w:spacing w:line="264" w:lineRule="auto"/>
        <w:rPr>
          <w:rFonts w:hint="eastAsia" w:ascii="微软雅黑" w:hAnsi="微软雅黑" w:eastAsia="微软雅黑" w:cs="微软雅黑"/>
          <w:sz w:val="30"/>
          <w:szCs w:val="30"/>
        </w:rPr>
      </w:pPr>
    </w:p>
    <w:p w14:paraId="6F6D7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through Haggai, "The silver is mine, and the gold is mine," Hag. 2. 8.</w:t>
      </w:r>
    </w:p>
    <w:p w14:paraId="7F67B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正如祂借着哈该所说：“银子是我的，金子也是我的。”（哈该书 2:8）。</w:t>
      </w:r>
    </w:p>
    <w:p w14:paraId="368D4E41">
      <w:pPr>
        <w:spacing w:line="264" w:lineRule="auto"/>
        <w:rPr>
          <w:rFonts w:hint="eastAsia" w:ascii="微软雅黑" w:hAnsi="微软雅黑" w:eastAsia="微软雅黑" w:cs="微软雅黑"/>
          <w:sz w:val="30"/>
          <w:szCs w:val="30"/>
        </w:rPr>
      </w:pPr>
    </w:p>
    <w:p w14:paraId="72E27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wished to make this Temple glorious in this way, He could do it as easily now as He did before, but He has another, greater glory with which to fill this House.</w:t>
      </w:r>
    </w:p>
    <w:p w14:paraId="30728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如果祂希望以这种方式使这殿荣耀，祂现在可以像以前一样轻易地做到，但祂有另一种更大的荣耀要充满这殿。</w:t>
      </w:r>
    </w:p>
    <w:p w14:paraId="1FCFB2AF">
      <w:pPr>
        <w:spacing w:line="264" w:lineRule="auto"/>
        <w:rPr>
          <w:rFonts w:hint="eastAsia" w:ascii="微软雅黑" w:hAnsi="微软雅黑" w:eastAsia="微软雅黑" w:cs="微软雅黑"/>
          <w:sz w:val="30"/>
          <w:szCs w:val="30"/>
        </w:rPr>
      </w:pPr>
    </w:p>
    <w:p w14:paraId="2030A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if He wished to erect this House by power, He could easily have done it, being the Lord of Hosts.</w:t>
      </w:r>
    </w:p>
    <w:p w14:paraId="38217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照样，在这里，如果祂希望靠势力建立这殿，作为万军之耶和华，祂可以轻易做到。</w:t>
      </w:r>
    </w:p>
    <w:p w14:paraId="5AF66B6B">
      <w:pPr>
        <w:spacing w:line="264" w:lineRule="auto"/>
        <w:rPr>
          <w:rFonts w:hint="eastAsia" w:ascii="微软雅黑" w:hAnsi="微软雅黑" w:eastAsia="微软雅黑" w:cs="微软雅黑"/>
          <w:sz w:val="30"/>
          <w:szCs w:val="30"/>
        </w:rPr>
      </w:pPr>
    </w:p>
    <w:p w14:paraId="45EAC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another way to do it, even by His Spirit, it will appear to be the work of His Grace alone, and to this His people will ascribe it with all thankful acclamations, crying Grace, grace unto it.</w:t>
      </w:r>
    </w:p>
    <w:p w14:paraId="77F50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但祂有另一种方法来做，就是借着祂的灵，以此显明这单单是祂恩典的工作，对此祂的子民将归功于此，并带着感恩的欢呼喊叫：“愿恩惠，恩惠归与这殿！”</w:t>
      </w:r>
    </w:p>
    <w:p w14:paraId="78C994D2">
      <w:pPr>
        <w:spacing w:line="264" w:lineRule="auto"/>
        <w:rPr>
          <w:rFonts w:hint="eastAsia" w:ascii="微软雅黑" w:hAnsi="微软雅黑" w:eastAsia="微软雅黑" w:cs="微软雅黑"/>
          <w:sz w:val="30"/>
          <w:szCs w:val="30"/>
        </w:rPr>
      </w:pPr>
    </w:p>
    <w:p w14:paraId="657D8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here is contrasted with an arm of flesh, as in Isa. 31. 3, to signify that the Lord alone would bring this work to completion, without the aid of human power, as He said through the Prophet Hosea, "I will save them by the Lord their God, and will not save them by bow, nor by sword, nor by battle, by horses nor by horsemen," Hos. 1. 7.</w:t>
      </w:r>
    </w:p>
    <w:p w14:paraId="7AF3C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的灵”是与肉体的膀臂相对照的，如以赛亚书31:3所示，表明主将独自完成这项工作，不借助人的力量，正如祂借先知何西阿所说：“我却要怜悯犹大家，使他们靠耶和华他们的神得救，不靠弓、刀、争战、马匹与马兵。”（何西阿书 1:7）。</w:t>
      </w:r>
    </w:p>
    <w:p w14:paraId="368AAD3F">
      <w:pPr>
        <w:spacing w:line="264" w:lineRule="auto"/>
        <w:rPr>
          <w:rFonts w:hint="eastAsia" w:ascii="微软雅黑" w:hAnsi="微软雅黑" w:eastAsia="微软雅黑" w:cs="微软雅黑"/>
          <w:sz w:val="30"/>
          <w:szCs w:val="30"/>
        </w:rPr>
      </w:pPr>
    </w:p>
    <w:p w14:paraId="0BF97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was conceived not by human generation, but by the power of the Most High, Luke 1. 35, so the Temple, a type of Christ, was to be raised by the power of the Spirit guiding various concurrent providences towards that end.</w:t>
      </w:r>
    </w:p>
    <w:p w14:paraId="0063C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正如基督并非由人类繁衍所生，乃是由至高者的能力感孕（路加福音 1:35），照样，作为基督预表的圣殿，也是要借着圣灵的大能，引导各种并发的护理来实现的。</w:t>
      </w:r>
    </w:p>
    <w:p w14:paraId="5DAA74CD">
      <w:pPr>
        <w:spacing w:line="264" w:lineRule="auto"/>
        <w:rPr>
          <w:rFonts w:hint="eastAsia" w:ascii="微软雅黑" w:hAnsi="微软雅黑" w:eastAsia="微软雅黑" w:cs="微软雅黑"/>
          <w:sz w:val="30"/>
          <w:szCs w:val="30"/>
        </w:rPr>
      </w:pPr>
    </w:p>
    <w:p w14:paraId="7FAC8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powerfully stirred up the hearts of Zerubbabel, Joshua, and the people to the work, Hag. 1. 14.</w:t>
      </w:r>
    </w:p>
    <w:p w14:paraId="32D81C3D">
      <w:pPr>
        <w:spacing w:line="264" w:lineRule="auto"/>
        <w:rPr>
          <w:rFonts w:hint="eastAsia" w:ascii="微软雅黑" w:hAnsi="微软雅黑" w:eastAsia="微软雅黑" w:cs="微软雅黑"/>
          <w:sz w:val="30"/>
          <w:szCs w:val="30"/>
        </w:rPr>
      </w:pPr>
    </w:p>
    <w:p w14:paraId="288E7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圣灵有力地激动了所罗巴伯、约书亚和百姓的心来做这工，哈该书 1:14。</w:t>
      </w:r>
    </w:p>
    <w:p w14:paraId="01D63CBA">
      <w:pPr>
        <w:spacing w:line="264" w:lineRule="auto"/>
        <w:rPr>
          <w:rFonts w:hint="eastAsia" w:ascii="微软雅黑" w:hAnsi="微软雅黑" w:eastAsia="微软雅黑" w:cs="微软雅黑"/>
          <w:sz w:val="30"/>
          <w:szCs w:val="30"/>
        </w:rPr>
      </w:pPr>
    </w:p>
    <w:p w14:paraId="1BB5C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impressing upon their hearts the judgments which they had suffered for their neglect of this great work, ver. 6, 9, 10, 11.</w:t>
      </w:r>
    </w:p>
    <w:p w14:paraId="6C745B42">
      <w:pPr>
        <w:spacing w:line="264" w:lineRule="auto"/>
        <w:rPr>
          <w:rFonts w:hint="eastAsia" w:ascii="微软雅黑" w:hAnsi="微软雅黑" w:eastAsia="微软雅黑" w:cs="微软雅黑"/>
          <w:sz w:val="30"/>
          <w:szCs w:val="30"/>
        </w:rPr>
      </w:pPr>
    </w:p>
    <w:p w14:paraId="191D8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将他们因忽视这项伟大工作而遭受的审判铭刻在他们心上，第6、9、10、11节。</w:t>
      </w:r>
    </w:p>
    <w:p w14:paraId="1C6CB554">
      <w:pPr>
        <w:spacing w:line="264" w:lineRule="auto"/>
        <w:rPr>
          <w:rFonts w:hint="eastAsia" w:ascii="微软雅黑" w:hAnsi="微软雅黑" w:eastAsia="微软雅黑" w:cs="微软雅黑"/>
          <w:sz w:val="30"/>
          <w:szCs w:val="30"/>
        </w:rPr>
      </w:pPr>
    </w:p>
    <w:p w14:paraId="3DA79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comforting them with the assurance of His presence and assistance, ver. 13.</w:t>
      </w:r>
    </w:p>
    <w:p w14:paraId="5B8FBBC5">
      <w:pPr>
        <w:spacing w:line="264" w:lineRule="auto"/>
        <w:rPr>
          <w:rFonts w:hint="eastAsia" w:ascii="微软雅黑" w:hAnsi="微软雅黑" w:eastAsia="微软雅黑" w:cs="微软雅黑"/>
          <w:sz w:val="30"/>
          <w:szCs w:val="30"/>
        </w:rPr>
      </w:pPr>
    </w:p>
    <w:p w14:paraId="19CBD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借着确据祂的同在和帮助来安慰他们，第13节。</w:t>
      </w:r>
    </w:p>
    <w:p w14:paraId="0A7754D0">
      <w:pPr>
        <w:spacing w:line="264" w:lineRule="auto"/>
        <w:rPr>
          <w:rFonts w:hint="eastAsia" w:ascii="微软雅黑" w:hAnsi="微软雅黑" w:eastAsia="微软雅黑" w:cs="微软雅黑"/>
          <w:sz w:val="30"/>
          <w:szCs w:val="30"/>
        </w:rPr>
      </w:pPr>
    </w:p>
    <w:p w14:paraId="5CFA0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reminding them of their exodus from Egypt, which was the work of the Spirit of God alone, that Spirit still remained amongst them, Hag. 2. 5.</w:t>
      </w:r>
    </w:p>
    <w:p w14:paraId="6C8E5324">
      <w:pPr>
        <w:spacing w:line="264" w:lineRule="auto"/>
        <w:rPr>
          <w:rFonts w:hint="eastAsia" w:ascii="微软雅黑" w:hAnsi="微软雅黑" w:eastAsia="微软雅黑" w:cs="微软雅黑"/>
          <w:sz w:val="30"/>
          <w:szCs w:val="30"/>
        </w:rPr>
      </w:pPr>
    </w:p>
    <w:p w14:paraId="13CB5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提醒他们出埃及的经历，那单单是神之灵的工作，那灵依然住在他们中间，哈该书 2:5。</w:t>
      </w:r>
    </w:p>
    <w:p w14:paraId="3B4A71A7">
      <w:pPr>
        <w:spacing w:line="264" w:lineRule="auto"/>
        <w:rPr>
          <w:rFonts w:hint="eastAsia" w:ascii="微软雅黑" w:hAnsi="微软雅黑" w:eastAsia="微软雅黑" w:cs="微软雅黑"/>
          <w:sz w:val="30"/>
          <w:szCs w:val="30"/>
        </w:rPr>
      </w:pPr>
    </w:p>
    <w:p w14:paraId="0FF5D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them assurance of a significant blessing, from the day that they should undertake this work, chap. 2. 19.</w:t>
      </w:r>
    </w:p>
    <w:p w14:paraId="14A5F6F6">
      <w:pPr>
        <w:spacing w:line="264" w:lineRule="auto"/>
        <w:rPr>
          <w:rFonts w:hint="eastAsia" w:ascii="微软雅黑" w:hAnsi="微软雅黑" w:eastAsia="微软雅黑" w:cs="微软雅黑"/>
          <w:sz w:val="30"/>
          <w:szCs w:val="30"/>
        </w:rPr>
      </w:pPr>
    </w:p>
    <w:p w14:paraId="7B00E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向他们保证，从他们着手这工的日子起，必有重大的祝福，第2章19节。</w:t>
      </w:r>
    </w:p>
    <w:p w14:paraId="59854A63">
      <w:pPr>
        <w:spacing w:line="264" w:lineRule="auto"/>
        <w:rPr>
          <w:rFonts w:hint="eastAsia" w:ascii="微软雅黑" w:hAnsi="微软雅黑" w:eastAsia="微软雅黑" w:cs="微软雅黑"/>
          <w:sz w:val="30"/>
          <w:szCs w:val="30"/>
        </w:rPr>
      </w:pPr>
    </w:p>
    <w:p w14:paraId="1BBFC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promising them the Messiah, who was to come and to fill that Temple with His glory, thereby comforting them against their lack of silver and gold, which they might suppose ought to beautify that House as the previous one had been, chap. 2. 7, 8, 9, 21.</w:t>
      </w:r>
    </w:p>
    <w:p w14:paraId="3C6EFA5C">
      <w:pPr>
        <w:spacing w:line="264" w:lineRule="auto"/>
        <w:rPr>
          <w:rFonts w:hint="eastAsia" w:ascii="微软雅黑" w:hAnsi="微软雅黑" w:eastAsia="微软雅黑" w:cs="微软雅黑"/>
          <w:sz w:val="30"/>
          <w:szCs w:val="30"/>
        </w:rPr>
      </w:pPr>
    </w:p>
    <w:p w14:paraId="2183F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应许给他们弥赛亚，祂将要来并使这殿充满了祂的荣耀，以此安慰他们哪怕缺乏金银——他们可能认为金银应当像以前的圣殿那样装饰这殿，第2章7、8、9、21节。</w:t>
      </w:r>
    </w:p>
    <w:p w14:paraId="5B02EDDD">
      <w:pPr>
        <w:spacing w:line="264" w:lineRule="auto"/>
        <w:rPr>
          <w:rFonts w:hint="eastAsia" w:ascii="微软雅黑" w:hAnsi="微软雅黑" w:eastAsia="微软雅黑" w:cs="微软雅黑"/>
          <w:sz w:val="30"/>
          <w:szCs w:val="30"/>
        </w:rPr>
      </w:pPr>
    </w:p>
    <w:p w14:paraId="43DD1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assuring him that no power should stand in his way to hinder or obstruct the accomplishment of this work, v. 22, 23.</w:t>
      </w:r>
    </w:p>
    <w:p w14:paraId="51DF24A2">
      <w:pPr>
        <w:spacing w:line="264" w:lineRule="auto"/>
        <w:rPr>
          <w:rFonts w:hint="eastAsia" w:ascii="微软雅黑" w:hAnsi="微软雅黑" w:eastAsia="微软雅黑" w:cs="微软雅黑"/>
          <w:sz w:val="30"/>
          <w:szCs w:val="30"/>
        </w:rPr>
      </w:pPr>
    </w:p>
    <w:p w14:paraId="1CBB6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向他保证，没有任何势力能挡在他的路上，阻碍或妨碍这项工作的完成，第22、23节。</w:t>
      </w:r>
    </w:p>
    <w:p w14:paraId="0871FFC3">
      <w:pPr>
        <w:spacing w:line="264" w:lineRule="auto"/>
        <w:rPr>
          <w:rFonts w:hint="eastAsia" w:ascii="微软雅黑" w:hAnsi="微软雅黑" w:eastAsia="微软雅黑" w:cs="微软雅黑"/>
          <w:sz w:val="30"/>
          <w:szCs w:val="30"/>
        </w:rPr>
      </w:pPr>
    </w:p>
    <w:p w14:paraId="155DE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manipulated the enemies' letters for hindering the work into promoting it against their wills, Ezra 5. 6.</w:t>
      </w:r>
    </w:p>
    <w:p w14:paraId="4D9240F6">
      <w:pPr>
        <w:spacing w:line="264" w:lineRule="auto"/>
        <w:rPr>
          <w:rFonts w:hint="eastAsia" w:ascii="微软雅黑" w:hAnsi="微软雅黑" w:eastAsia="微软雅黑" w:cs="微软雅黑"/>
          <w:sz w:val="30"/>
          <w:szCs w:val="30"/>
        </w:rPr>
      </w:pPr>
    </w:p>
    <w:p w14:paraId="2BB0E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圣灵操纵了敌人意图阻碍工作的信件，违背他们的意愿反倒促进了这工，以斯拉记 5:6。</w:t>
      </w:r>
    </w:p>
    <w:p w14:paraId="2A67B7A2">
      <w:pPr>
        <w:spacing w:line="264" w:lineRule="auto"/>
        <w:rPr>
          <w:rFonts w:hint="eastAsia" w:ascii="微软雅黑" w:hAnsi="微软雅黑" w:eastAsia="微软雅黑" w:cs="微软雅黑"/>
          <w:sz w:val="30"/>
          <w:szCs w:val="30"/>
        </w:rPr>
      </w:pPr>
    </w:p>
    <w:p w14:paraId="68B1D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inspired Darius to confirm Cyrus's decree, and to add improvements to it, that they might offer sacrifices, and pray for the life of the King and his sons, Ez 6. 6-12.</w:t>
      </w:r>
    </w:p>
    <w:p w14:paraId="0B50B3F5">
      <w:pPr>
        <w:spacing w:line="264" w:lineRule="auto"/>
        <w:rPr>
          <w:rFonts w:hint="eastAsia" w:ascii="微软雅黑" w:hAnsi="微软雅黑" w:eastAsia="微软雅黑" w:cs="微软雅黑"/>
          <w:sz w:val="30"/>
          <w:szCs w:val="30"/>
        </w:rPr>
      </w:pPr>
    </w:p>
    <w:p w14:paraId="69F6D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圣灵感动大流士确认了古列的诏令，并对其加以改进，使他们可以献祭，并为王和他众子的生命祷告，以斯拉记 6:6-12。</w:t>
      </w:r>
    </w:p>
    <w:p w14:paraId="516BA2F7">
      <w:pPr>
        <w:spacing w:line="264" w:lineRule="auto"/>
        <w:rPr>
          <w:rFonts w:hint="eastAsia" w:ascii="微软雅黑" w:hAnsi="微软雅黑" w:eastAsia="微软雅黑" w:cs="微软雅黑"/>
          <w:sz w:val="30"/>
          <w:szCs w:val="30"/>
        </w:rPr>
      </w:pPr>
    </w:p>
    <w:p w14:paraId="351D7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 phrases:</w:t>
      </w:r>
    </w:p>
    <w:p w14:paraId="76C48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思考以下短语：</w:t>
      </w:r>
    </w:p>
    <w:p w14:paraId="49706685">
      <w:pPr>
        <w:spacing w:line="264" w:lineRule="auto"/>
        <w:rPr>
          <w:rFonts w:hint="eastAsia" w:ascii="微软雅黑" w:hAnsi="微软雅黑" w:eastAsia="微软雅黑" w:cs="微软雅黑"/>
          <w:sz w:val="30"/>
          <w:szCs w:val="30"/>
        </w:rPr>
      </w:pPr>
    </w:p>
    <w:p w14:paraId="7F5CA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overall context and purpose of these words are to encourage the construction of the Temple, even though they lacked the means to accomplish it at that time.</w:t>
      </w:r>
    </w:p>
    <w:p w14:paraId="292713A3">
      <w:pPr>
        <w:spacing w:line="264" w:lineRule="auto"/>
        <w:rPr>
          <w:rFonts w:hint="eastAsia" w:ascii="微软雅黑" w:hAnsi="微软雅黑" w:eastAsia="微软雅黑" w:cs="微软雅黑"/>
          <w:sz w:val="30"/>
          <w:szCs w:val="30"/>
        </w:rPr>
      </w:pPr>
    </w:p>
    <w:p w14:paraId="525A6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这些话的整体背景和目的是鼓励建造圣殿，即使他们当时缺乏完成它的手段。</w:t>
      </w:r>
    </w:p>
    <w:p w14:paraId="6273E145">
      <w:pPr>
        <w:spacing w:line="264" w:lineRule="auto"/>
        <w:rPr>
          <w:rFonts w:hint="eastAsia" w:ascii="微软雅黑" w:hAnsi="微软雅黑" w:eastAsia="微软雅黑" w:cs="微软雅黑"/>
          <w:sz w:val="30"/>
          <w:szCs w:val="30"/>
        </w:rPr>
      </w:pPr>
    </w:p>
    <w:p w14:paraId="407E3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encouragement stems from a Word of the Lord.</w:t>
      </w:r>
    </w:p>
    <w:p w14:paraId="619103CE">
      <w:pPr>
        <w:spacing w:line="264" w:lineRule="auto"/>
        <w:rPr>
          <w:rFonts w:hint="eastAsia" w:ascii="微软雅黑" w:hAnsi="微软雅黑" w:eastAsia="微软雅黑" w:cs="微软雅黑"/>
          <w:sz w:val="30"/>
          <w:szCs w:val="30"/>
        </w:rPr>
      </w:pPr>
    </w:p>
    <w:p w14:paraId="6CAA6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这种鼓励源于主的话语。</w:t>
      </w:r>
    </w:p>
    <w:p w14:paraId="16F7CD4F">
      <w:pPr>
        <w:spacing w:line="264" w:lineRule="auto"/>
        <w:rPr>
          <w:rFonts w:hint="eastAsia" w:ascii="微软雅黑" w:hAnsi="微软雅黑" w:eastAsia="微软雅黑" w:cs="微软雅黑"/>
          <w:sz w:val="30"/>
          <w:szCs w:val="30"/>
        </w:rPr>
      </w:pPr>
    </w:p>
    <w:p w14:paraId="549D5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delivering this Word, conveyed from the Angel to the Prophet, from the Prophet to the Prince, and then from him to me.</w:t>
      </w:r>
    </w:p>
    <w:p w14:paraId="361A5ABB">
      <w:pPr>
        <w:spacing w:line="264" w:lineRule="auto"/>
        <w:rPr>
          <w:rFonts w:hint="eastAsia" w:ascii="微软雅黑" w:hAnsi="微软雅黑" w:eastAsia="微软雅黑" w:cs="微软雅黑"/>
          <w:sz w:val="30"/>
          <w:szCs w:val="30"/>
        </w:rPr>
      </w:pPr>
    </w:p>
    <w:p w14:paraId="18E70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传递这道的方法，是从天使传给先知，从先知传给王孙，然后再从他传给我。</w:t>
      </w:r>
    </w:p>
    <w:p w14:paraId="1D1048A9">
      <w:pPr>
        <w:spacing w:line="264" w:lineRule="auto"/>
        <w:rPr>
          <w:rFonts w:hint="eastAsia" w:ascii="微软雅黑" w:hAnsi="微软雅黑" w:eastAsia="微软雅黑" w:cs="微软雅黑"/>
          <w:sz w:val="30"/>
          <w:szCs w:val="30"/>
        </w:rPr>
      </w:pPr>
    </w:p>
    <w:p w14:paraId="48227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focus of this encouragement is Zerubbabel.</w:t>
      </w:r>
    </w:p>
    <w:p w14:paraId="67789E20">
      <w:pPr>
        <w:spacing w:line="264" w:lineRule="auto"/>
        <w:rPr>
          <w:rFonts w:hint="eastAsia" w:ascii="微软雅黑" w:hAnsi="微软雅黑" w:eastAsia="微软雅黑" w:cs="微软雅黑"/>
          <w:sz w:val="30"/>
          <w:szCs w:val="30"/>
        </w:rPr>
      </w:pPr>
    </w:p>
    <w:p w14:paraId="31D3B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这鼓励的焦点是所罗巴伯。</w:t>
      </w:r>
    </w:p>
    <w:p w14:paraId="37107C7C">
      <w:pPr>
        <w:spacing w:line="264" w:lineRule="auto"/>
        <w:rPr>
          <w:rFonts w:hint="eastAsia" w:ascii="微软雅黑" w:hAnsi="微软雅黑" w:eastAsia="微软雅黑" w:cs="微软雅黑"/>
          <w:sz w:val="30"/>
          <w:szCs w:val="30"/>
        </w:rPr>
      </w:pPr>
    </w:p>
    <w:p w14:paraId="53089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provided is outlined in two parts: 1. Negatively, "Not by might nor by power", and 2. Positively, "But by my Spirit, says the Lord."</w:t>
      </w:r>
    </w:p>
    <w:p w14:paraId="58160C2C">
      <w:pPr>
        <w:spacing w:line="264" w:lineRule="auto"/>
        <w:rPr>
          <w:rFonts w:hint="eastAsia" w:ascii="微软雅黑" w:hAnsi="微软雅黑" w:eastAsia="微软雅黑" w:cs="微软雅黑"/>
          <w:sz w:val="30"/>
          <w:szCs w:val="30"/>
        </w:rPr>
      </w:pPr>
    </w:p>
    <w:p w14:paraId="3A7E0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所提供的安慰分为两部分概述：1. 消极方面，“不是倚靠势力，不是倚靠才能”；2. 积极方面，“乃是倚靠我的灵，耶和华说。”</w:t>
      </w:r>
    </w:p>
    <w:p w14:paraId="67388B69">
      <w:pPr>
        <w:spacing w:line="264" w:lineRule="auto"/>
        <w:rPr>
          <w:rFonts w:hint="eastAsia" w:ascii="微软雅黑" w:hAnsi="微软雅黑" w:eastAsia="微软雅黑" w:cs="微软雅黑"/>
          <w:sz w:val="30"/>
          <w:szCs w:val="30"/>
        </w:rPr>
      </w:pPr>
    </w:p>
    <w:p w14:paraId="4546C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exploration of the text, we can conclude:</w:t>
      </w:r>
    </w:p>
    <w:p w14:paraId="58510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从这段经文的探索中，我们可以得出结论：</w:t>
      </w:r>
    </w:p>
    <w:p w14:paraId="0BE0D3BD">
      <w:pPr>
        <w:spacing w:line="264" w:lineRule="auto"/>
        <w:rPr>
          <w:rFonts w:hint="eastAsia" w:ascii="微软雅黑" w:hAnsi="微软雅黑" w:eastAsia="微软雅黑" w:cs="微软雅黑"/>
          <w:sz w:val="30"/>
          <w:szCs w:val="30"/>
        </w:rPr>
      </w:pPr>
    </w:p>
    <w:p w14:paraId="296A6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takes great care in addressing and dispelling the doubts of his servants, potentially undermining their devotion to any task he sets before them.</w:t>
      </w:r>
    </w:p>
    <w:p w14:paraId="4C5DE44C">
      <w:pPr>
        <w:spacing w:line="264" w:lineRule="auto"/>
        <w:rPr>
          <w:rFonts w:hint="eastAsia" w:ascii="微软雅黑" w:hAnsi="微软雅黑" w:eastAsia="微软雅黑" w:cs="微软雅黑"/>
          <w:sz w:val="30"/>
          <w:szCs w:val="30"/>
        </w:rPr>
      </w:pPr>
    </w:p>
    <w:p w14:paraId="797AF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主非常关切地处理并消除祂仆人的疑虑，这些疑虑可能会破坏他们对祂所设定任务的委身。</w:t>
      </w:r>
    </w:p>
    <w:p w14:paraId="39E63079">
      <w:pPr>
        <w:spacing w:line="264" w:lineRule="auto"/>
        <w:rPr>
          <w:rFonts w:hint="eastAsia" w:ascii="微软雅黑" w:hAnsi="微软雅黑" w:eastAsia="微软雅黑" w:cs="微软雅黑"/>
          <w:sz w:val="30"/>
          <w:szCs w:val="30"/>
        </w:rPr>
      </w:pPr>
    </w:p>
    <w:p w14:paraId="37F11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interferes, he will be reprimanded; if mountains block the way, they will be flattened; if royal decrees obstruct, they will be withdrawn; if despair and doubt disturb, they will be assuaged.</w:t>
      </w:r>
    </w:p>
    <w:p w14:paraId="7FA3A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若撒但干扰，他将受到斥责；若有大山挡路，它们将被夷平；若有王室诏令阻挠，它们将被撤回；若绝望和怀疑侵扰，它们将得到缓解。</w:t>
      </w:r>
    </w:p>
    <w:p w14:paraId="73DD7A40">
      <w:pPr>
        <w:spacing w:line="264" w:lineRule="auto"/>
        <w:rPr>
          <w:rFonts w:hint="eastAsia" w:ascii="微软雅黑" w:hAnsi="微软雅黑" w:eastAsia="微软雅黑" w:cs="微软雅黑"/>
          <w:sz w:val="30"/>
          <w:szCs w:val="30"/>
        </w:rPr>
      </w:pPr>
    </w:p>
    <w:p w14:paraId="07CD9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burdens his servants with a task and then leaves them alone to their anxieties, but always provides support and comfort proportionate to the challenges of the service to which he calls them.</w:t>
      </w:r>
    </w:p>
    <w:p w14:paraId="02089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神从未将任务加在祂仆人身上后就任由他们焦虑，而总是提供与祂呼召他们服侍的挑战相称的支持与安慰。</w:t>
      </w:r>
    </w:p>
    <w:p w14:paraId="19CD0609">
      <w:pPr>
        <w:spacing w:line="264" w:lineRule="auto"/>
        <w:rPr>
          <w:rFonts w:hint="eastAsia" w:ascii="微软雅黑" w:hAnsi="微软雅黑" w:eastAsia="微软雅黑" w:cs="微软雅黑"/>
          <w:sz w:val="30"/>
          <w:szCs w:val="30"/>
        </w:rPr>
      </w:pPr>
    </w:p>
    <w:p w14:paraId="6F169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his authority alone being reason enough for his servants to follow his orders, he does not merely assert his sovereignty to demonstrate his rule over us, but also shows compassion and understanding of our human condition.</w:t>
      </w:r>
    </w:p>
    <w:p w14:paraId="49B0C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尽管祂的权柄本身就足以成为祂仆人遵从命令的理由，但祂不仅仅主张祂的主权来展示祂对我们的统治，而且还表现出对我们人类状况的怜悯和理解。</w:t>
      </w:r>
    </w:p>
    <w:p w14:paraId="3FBC38C9">
      <w:pPr>
        <w:spacing w:line="264" w:lineRule="auto"/>
        <w:rPr>
          <w:rFonts w:hint="eastAsia" w:ascii="微软雅黑" w:hAnsi="微软雅黑" w:eastAsia="微软雅黑" w:cs="微软雅黑"/>
          <w:sz w:val="30"/>
          <w:szCs w:val="30"/>
        </w:rPr>
      </w:pPr>
    </w:p>
    <w:p w14:paraId="40D30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our fragility, and accordingly, tailors his interactions with us.</w:t>
      </w:r>
    </w:p>
    <w:p w14:paraId="27703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祂顾念我们的脆弱，并相应地调整祂与我们互动的方式。</w:t>
      </w:r>
    </w:p>
    <w:p w14:paraId="11C90D88">
      <w:pPr>
        <w:spacing w:line="264" w:lineRule="auto"/>
        <w:rPr>
          <w:rFonts w:hint="eastAsia" w:ascii="微软雅黑" w:hAnsi="微软雅黑" w:eastAsia="微软雅黑" w:cs="微软雅黑"/>
          <w:sz w:val="30"/>
          <w:szCs w:val="30"/>
        </w:rPr>
      </w:pPr>
    </w:p>
    <w:p w14:paraId="7FC7F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chastises, it's with the manner of a man (2 Sam. 7. 14).</w:t>
      </w:r>
    </w:p>
    <w:p w14:paraId="0B5AA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如果祂管教，是用人的杖（撒母耳记下 7:14）。</w:t>
      </w:r>
    </w:p>
    <w:p w14:paraId="0D14755B">
      <w:pPr>
        <w:spacing w:line="264" w:lineRule="auto"/>
        <w:rPr>
          <w:rFonts w:hint="eastAsia" w:ascii="微软雅黑" w:hAnsi="微软雅黑" w:eastAsia="微软雅黑" w:cs="微软雅黑"/>
          <w:sz w:val="30"/>
          <w:szCs w:val="30"/>
        </w:rPr>
      </w:pPr>
    </w:p>
    <w:p w14:paraId="27084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tests, it's with the trials of a man (1 Cor. 10. 13).</w:t>
      </w:r>
    </w:p>
    <w:p w14:paraId="65BCE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如果祂试炼，是人所能受的试探（哥林多前书 10:13）。</w:t>
      </w:r>
    </w:p>
    <w:p w14:paraId="5B951A81">
      <w:pPr>
        <w:spacing w:line="264" w:lineRule="auto"/>
        <w:rPr>
          <w:rFonts w:hint="eastAsia" w:ascii="微软雅黑" w:hAnsi="微软雅黑" w:eastAsia="微软雅黑" w:cs="微软雅黑"/>
          <w:sz w:val="30"/>
          <w:szCs w:val="30"/>
        </w:rPr>
      </w:pPr>
    </w:p>
    <w:p w14:paraId="783CC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draws us, it's with the pull of a man (Hosea 11. 4).</w:t>
      </w:r>
    </w:p>
    <w:p w14:paraId="384A7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如果祂牵引我们，是用人的绳索（何西阿书 11:4）。</w:t>
      </w:r>
    </w:p>
    <w:p w14:paraId="1865E5C0">
      <w:pPr>
        <w:spacing w:line="264" w:lineRule="auto"/>
        <w:rPr>
          <w:rFonts w:hint="eastAsia" w:ascii="微软雅黑" w:hAnsi="微软雅黑" w:eastAsia="微软雅黑" w:cs="微软雅黑"/>
          <w:sz w:val="30"/>
          <w:szCs w:val="30"/>
        </w:rPr>
      </w:pPr>
    </w:p>
    <w:p w14:paraId="091B0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deals with Zerubbabel and Joshua.</w:t>
      </w:r>
    </w:p>
    <w:p w14:paraId="0F3BA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祂也是这样对待所罗巴伯和约书亚的。</w:t>
      </w:r>
    </w:p>
    <w:p w14:paraId="3512614D">
      <w:pPr>
        <w:spacing w:line="264" w:lineRule="auto"/>
        <w:rPr>
          <w:rFonts w:hint="eastAsia" w:ascii="微软雅黑" w:hAnsi="微软雅黑" w:eastAsia="微软雅黑" w:cs="微软雅黑"/>
          <w:sz w:val="30"/>
          <w:szCs w:val="30"/>
        </w:rPr>
      </w:pPr>
    </w:p>
    <w:p w14:paraId="4FA50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to the human mind an impossible venture, for a few impoverished men, freshly emerged from their proverbial graves, to erect such a grand edifice.</w:t>
      </w:r>
    </w:p>
    <w:p w14:paraId="34469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在人看来，这是一次不可能的冒险，让少数几个贫穷的人，刚从他们那象征性的坟墓中出来，去竖立如此宏伟的建筑。</w:t>
      </w:r>
    </w:p>
    <w:p w14:paraId="63A1613F">
      <w:pPr>
        <w:spacing w:line="264" w:lineRule="auto"/>
        <w:rPr>
          <w:rFonts w:hint="eastAsia" w:ascii="微软雅黑" w:hAnsi="微软雅黑" w:eastAsia="微软雅黑" w:cs="微软雅黑"/>
          <w:sz w:val="30"/>
          <w:szCs w:val="30"/>
        </w:rPr>
      </w:pPr>
    </w:p>
    <w:p w14:paraId="289B6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considering they're opposed by Satan, scorned by the wise, and previously thwarted by an imperial decree for many years.</w:t>
      </w:r>
    </w:p>
    <w:p w14:paraId="5B463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特别是考虑到他们受到撒但的抵挡，被智者蔑视，并且此前多年一直被帝国诏令所阻挠。</w:t>
      </w:r>
    </w:p>
    <w:p w14:paraId="6F243211">
      <w:pPr>
        <w:spacing w:line="264" w:lineRule="auto"/>
        <w:rPr>
          <w:rFonts w:hint="eastAsia" w:ascii="微软雅黑" w:hAnsi="微软雅黑" w:eastAsia="微软雅黑" w:cs="微软雅黑"/>
          <w:sz w:val="30"/>
          <w:szCs w:val="30"/>
        </w:rPr>
      </w:pPr>
    </w:p>
    <w:p w14:paraId="57841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the Lord provided Moses with Aaron and Hur to support him, so here he sends Haggai and Zechariah to fortify Zerubbabel, and to assure him that the task and the obedience would be his, but the accomplishment of the work itself would be done by God's own power, in such an extraordinary way, harnessing even the malevolence of enemies to further the very project they most oppose.</w:t>
      </w:r>
    </w:p>
    <w:p w14:paraId="61BA4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主曾赐给摩西亚伦和户珥来支持他，此处祂也差遣哈该和撒迦利亚来坚固所罗巴伯，并向他保证，任务和顺服属于他，但这工作本身的成就将由神自己的大能来完成，并以一种非凡的方式，甚至利用敌人的恶意来推进他们最极力反对的项目。</w:t>
      </w:r>
    </w:p>
    <w:p w14:paraId="1C9A5644">
      <w:pPr>
        <w:spacing w:line="264" w:lineRule="auto"/>
        <w:rPr>
          <w:rFonts w:hint="eastAsia" w:ascii="微软雅黑" w:hAnsi="微软雅黑" w:eastAsia="微软雅黑" w:cs="微软雅黑"/>
          <w:sz w:val="30"/>
          <w:szCs w:val="30"/>
        </w:rPr>
      </w:pPr>
    </w:p>
    <w:p w14:paraId="2BFD2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always dealt with his servants in this way when they face difficult tasks.</w:t>
      </w:r>
    </w:p>
    <w:p w14:paraId="2BEE1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当祂的仆人面临困难任务时，主总是以这种方式对待他们。</w:t>
      </w:r>
    </w:p>
    <w:p w14:paraId="4826F0A4">
      <w:pPr>
        <w:spacing w:line="264" w:lineRule="auto"/>
        <w:rPr>
          <w:rFonts w:hint="eastAsia" w:ascii="微软雅黑" w:hAnsi="微软雅黑" w:eastAsia="微软雅黑" w:cs="微软雅黑"/>
          <w:sz w:val="30"/>
          <w:szCs w:val="30"/>
        </w:rPr>
      </w:pPr>
    </w:p>
    <w:p w14:paraId="7634A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addresses their concerns, resolves their uncertainties, quells their fears, and showcases the power of his grace in their weaknesses.</w:t>
      </w:r>
    </w:p>
    <w:p w14:paraId="303A9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祂回应他们的担忧，解决他们的不确定，平息他们的恐惧，并在他们的软弱中展示祂恩典的大能。</w:t>
      </w:r>
    </w:p>
    <w:p w14:paraId="65AC09B0">
      <w:pPr>
        <w:spacing w:line="264" w:lineRule="auto"/>
        <w:rPr>
          <w:rFonts w:hint="eastAsia" w:ascii="微软雅黑" w:hAnsi="微软雅黑" w:eastAsia="微软雅黑" w:cs="微软雅黑"/>
          <w:sz w:val="30"/>
          <w:szCs w:val="30"/>
        </w:rPr>
      </w:pPr>
    </w:p>
    <w:p w14:paraId="4BA82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Sarah, too old to bear children, were raised above their doubts by his omnipotence and all-sufficiency (Gen. 17. 1. 18. 14).</w:t>
      </w:r>
    </w:p>
    <w:p w14:paraId="48BF6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亚伯拉罕和撒拉，因年迈无法生育，却因祂的全能和全足而被提升超越了他们的疑虑（创世记 17:1; 18:14）。</w:t>
      </w:r>
    </w:p>
    <w:p w14:paraId="36D18422">
      <w:pPr>
        <w:spacing w:line="264" w:lineRule="auto"/>
        <w:rPr>
          <w:rFonts w:hint="eastAsia" w:ascii="微软雅黑" w:hAnsi="微软雅黑" w:eastAsia="微软雅黑" w:cs="微软雅黑"/>
          <w:sz w:val="30"/>
          <w:szCs w:val="30"/>
        </w:rPr>
      </w:pPr>
    </w:p>
    <w:p w14:paraId="1A535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was afraid of his brother Esau; the Lord relieved his fear with a vision of angels and his victory in wrestling (Gen. 32. 1, 28).</w:t>
      </w:r>
    </w:p>
    <w:p w14:paraId="588A4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雅各害怕他的哥哥以扫；主用天使的异象和他在摔跤中的得胜消除了他的恐惧（创世记 32:1, 28）。</w:t>
      </w:r>
    </w:p>
    <w:p w14:paraId="0E4D9E77">
      <w:pPr>
        <w:spacing w:line="264" w:lineRule="auto"/>
        <w:rPr>
          <w:rFonts w:hint="eastAsia" w:ascii="微软雅黑" w:hAnsi="微软雅黑" w:eastAsia="微软雅黑" w:cs="微软雅黑"/>
          <w:sz w:val="30"/>
          <w:szCs w:val="30"/>
        </w:rPr>
      </w:pPr>
    </w:p>
    <w:p w14:paraId="23E0B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tasked with leading Israel out of Egypt, a difficult mission.</w:t>
      </w:r>
    </w:p>
    <w:p w14:paraId="42D53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摩西被委派带领以色列出埃及，这是一个艰难的任务。</w:t>
      </w:r>
    </w:p>
    <w:p w14:paraId="0DBE589F">
      <w:pPr>
        <w:spacing w:line="264" w:lineRule="auto"/>
        <w:rPr>
          <w:rFonts w:hint="eastAsia" w:ascii="微软雅黑" w:hAnsi="微软雅黑" w:eastAsia="微软雅黑" w:cs="微软雅黑"/>
          <w:sz w:val="30"/>
          <w:szCs w:val="30"/>
        </w:rPr>
      </w:pPr>
    </w:p>
    <w:p w14:paraId="4E941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full of questions, and in each instance, God provided reassurances before sending him on his task.</w:t>
      </w:r>
    </w:p>
    <w:p w14:paraId="3B693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我们发现他满腹疑问，而在每一个例子中，神都在差遣他执行任务之前提供了保证。</w:t>
      </w:r>
    </w:p>
    <w:p w14:paraId="7BAF2E87">
      <w:pPr>
        <w:spacing w:line="264" w:lineRule="auto"/>
        <w:rPr>
          <w:rFonts w:hint="eastAsia" w:ascii="微软雅黑" w:hAnsi="微软雅黑" w:eastAsia="微软雅黑" w:cs="微软雅黑"/>
          <w:sz w:val="30"/>
          <w:szCs w:val="30"/>
        </w:rPr>
      </w:pPr>
    </w:p>
    <w:p w14:paraId="34C31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questioned whether the Israelites would believe him, God promised to enable him to perform miracles (Exod. 4. 1, 2-9).</w:t>
      </w:r>
    </w:p>
    <w:p w14:paraId="7D82B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当摩西质疑以色列人是否会相信他时，神应许使他能行神迹（出埃及记 4:1, 2-9）。</w:t>
      </w:r>
    </w:p>
    <w:p w14:paraId="792EDDC9">
      <w:pPr>
        <w:spacing w:line="264" w:lineRule="auto"/>
        <w:rPr>
          <w:rFonts w:hint="eastAsia" w:ascii="微软雅黑" w:hAnsi="微软雅黑" w:eastAsia="微软雅黑" w:cs="微软雅黑"/>
          <w:sz w:val="30"/>
          <w:szCs w:val="30"/>
        </w:rPr>
      </w:pPr>
    </w:p>
    <w:p w14:paraId="6E2B1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expressed his own lack of eloquence and self-doubt about his ability to persuade Pharaoh to release Israel, God responded with arguments based on his omnipotence, presence, and continuous guidance (Exod. 4. 10, 11-12).</w:t>
      </w:r>
    </w:p>
    <w:p w14:paraId="4524E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当他表达自己缺乏口才并自我怀疑是否有能力说服法老释放以色列时，神以基于祂的全能、同在和持续引导的论据回应（出埃及记 4:10, 11-12）。</w:t>
      </w:r>
    </w:p>
    <w:p w14:paraId="34F1DCD0">
      <w:pPr>
        <w:spacing w:line="264" w:lineRule="auto"/>
        <w:rPr>
          <w:rFonts w:hint="eastAsia" w:ascii="微软雅黑" w:hAnsi="微软雅黑" w:eastAsia="微软雅黑" w:cs="微软雅黑"/>
          <w:sz w:val="30"/>
          <w:szCs w:val="30"/>
        </w:rPr>
      </w:pPr>
    </w:p>
    <w:p w14:paraId="1D0D1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then suggested that someone else might be better suited for such an important mission, and while God was displeased that Moses was challenging his choice of envoy, he condescended to allow Aaron to accompany him and speak for him (Exod. 4. 13-16).</w:t>
      </w:r>
    </w:p>
    <w:p w14:paraId="6DA32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随后摩西建议其他人可能更适合这一重要使命，虽然神对摩西挑战祂对使者的选择感到不悦，但祂仍俯就允许亚伦陪伴他并替他说话（出埃及记 4:13-16）。</w:t>
      </w:r>
    </w:p>
    <w:p w14:paraId="0F9338EB">
      <w:pPr>
        <w:spacing w:line="264" w:lineRule="auto"/>
        <w:rPr>
          <w:rFonts w:hint="eastAsia" w:ascii="微软雅黑" w:hAnsi="微软雅黑" w:eastAsia="微软雅黑" w:cs="微软雅黑"/>
          <w:sz w:val="30"/>
          <w:szCs w:val="30"/>
        </w:rPr>
      </w:pPr>
    </w:p>
    <w:p w14:paraId="4F07E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after Moses had become willing to go and had submitted his reason to God's will, God removed the last obstacle – the fear of those who sought his life (Exod. 4. 19).</w:t>
      </w:r>
    </w:p>
    <w:p w14:paraId="3E071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最后，当摩西愿意去并将他的理性顺服于神的旨意后，神移除了最后的障碍——对那些寻索他性命之人的恐惧（出埃及记 4:19）。</w:t>
      </w:r>
    </w:p>
    <w:p w14:paraId="748035FD">
      <w:pPr>
        <w:spacing w:line="264" w:lineRule="auto"/>
        <w:rPr>
          <w:rFonts w:hint="eastAsia" w:ascii="微软雅黑" w:hAnsi="微软雅黑" w:eastAsia="微软雅黑" w:cs="微软雅黑"/>
          <w:sz w:val="30"/>
          <w:szCs w:val="30"/>
        </w:rPr>
      </w:pPr>
    </w:p>
    <w:p w14:paraId="2E227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left no stone unturned in assuaging any of Moses' fears that might have discouraged him from his mission.</w:t>
      </w:r>
    </w:p>
    <w:p w14:paraId="7D7D8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神不遗余力地消除摩西任何可能使他对其使命气馁的恐惧。</w:t>
      </w:r>
    </w:p>
    <w:p w14:paraId="6FA1DA35">
      <w:pPr>
        <w:spacing w:line="264" w:lineRule="auto"/>
        <w:rPr>
          <w:rFonts w:hint="eastAsia" w:ascii="微软雅黑" w:hAnsi="微软雅黑" w:eastAsia="微软雅黑" w:cs="微软雅黑"/>
          <w:sz w:val="30"/>
          <w:szCs w:val="30"/>
        </w:rPr>
      </w:pPr>
    </w:p>
    <w:p w14:paraId="110A2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 treated Gideon, calling him to a great task to liberate Israel from the Midianites (Judges 6. 13).</w:t>
      </w:r>
    </w:p>
    <w:p w14:paraId="7BCB0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同样，神也这样对待基甸，呼召他去执行将以色列从米甸人手中解放出来的伟大任务（士师记 6:13）。</w:t>
      </w:r>
    </w:p>
    <w:p w14:paraId="6D51686E">
      <w:pPr>
        <w:spacing w:line="264" w:lineRule="auto"/>
        <w:rPr>
          <w:rFonts w:hint="eastAsia" w:ascii="微软雅黑" w:hAnsi="微软雅黑" w:eastAsia="微软雅黑" w:cs="微软雅黑"/>
          <w:sz w:val="30"/>
          <w:szCs w:val="30"/>
        </w:rPr>
      </w:pPr>
    </w:p>
    <w:p w14:paraId="6D521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Gideon, like Moses, questioned his suitability: his family was poor, and he saw himself as the least among them. How could he save Israel? (Judges 6. 15)</w:t>
      </w:r>
    </w:p>
    <w:p w14:paraId="14F2B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基甸像摩西一样质疑自己的适合性：他的家贫穷，他视自己为家中至微小的。他怎能拯救以色列呢？（士师记 6:15）</w:t>
      </w:r>
    </w:p>
    <w:p w14:paraId="6ECC2521">
      <w:pPr>
        <w:spacing w:line="264" w:lineRule="auto"/>
        <w:rPr>
          <w:rFonts w:hint="eastAsia" w:ascii="微软雅黑" w:hAnsi="微软雅黑" w:eastAsia="微软雅黑" w:cs="微软雅黑"/>
          <w:sz w:val="30"/>
          <w:szCs w:val="30"/>
        </w:rPr>
      </w:pPr>
    </w:p>
    <w:p w14:paraId="098E7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assured him that it would be done by His power (Judges 6. 16).</w:t>
      </w:r>
    </w:p>
    <w:p w14:paraId="3AEE7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神向他保证，这事将靠祂的大能成就（士师记 6:16）。</w:t>
      </w:r>
    </w:p>
    <w:p w14:paraId="60790B37">
      <w:pPr>
        <w:spacing w:line="264" w:lineRule="auto"/>
        <w:rPr>
          <w:rFonts w:hint="eastAsia" w:ascii="微软雅黑" w:hAnsi="微软雅黑" w:eastAsia="微软雅黑" w:cs="微软雅黑"/>
          <w:sz w:val="30"/>
          <w:szCs w:val="30"/>
        </w:rPr>
      </w:pPr>
    </w:p>
    <w:p w14:paraId="297AE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sequence of doubt and reassurance continued until Gideon was fully prepared to undertake his task, with each of his fears addressed in turn.</w:t>
      </w:r>
    </w:p>
    <w:p w14:paraId="5E4C1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这一连串的怀疑与保证持续进行，直到基甸完全准备好承担他的任务，他的每一个恐惧都依次得到了解决。</w:t>
      </w:r>
    </w:p>
    <w:p w14:paraId="5A3C75A1">
      <w:pPr>
        <w:spacing w:line="264" w:lineRule="auto"/>
        <w:rPr>
          <w:rFonts w:hint="eastAsia" w:ascii="微软雅黑" w:hAnsi="微软雅黑" w:eastAsia="微软雅黑" w:cs="微软雅黑"/>
          <w:sz w:val="30"/>
          <w:szCs w:val="30"/>
        </w:rPr>
      </w:pPr>
    </w:p>
    <w:p w14:paraId="2E450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 aligns with God's goodness.</w:t>
      </w:r>
    </w:p>
    <w:p w14:paraId="213FC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这种做法与神的良善相一致。</w:t>
      </w:r>
    </w:p>
    <w:p w14:paraId="2C6C8111">
      <w:pPr>
        <w:spacing w:line="264" w:lineRule="auto"/>
        <w:rPr>
          <w:rFonts w:hint="eastAsia" w:ascii="微软雅黑" w:hAnsi="微软雅黑" w:eastAsia="微软雅黑" w:cs="微软雅黑"/>
          <w:sz w:val="30"/>
          <w:szCs w:val="30"/>
        </w:rPr>
      </w:pPr>
    </w:p>
    <w:p w14:paraId="2C931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we don't possess innate strength; we can only serve him through the grace and help we receive from him.</w:t>
      </w:r>
    </w:p>
    <w:p w14:paraId="73FFF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祂知道我们不具备与生俱来的力量；我们只能借着从祂领受的恩典和帮助来事奉祂。</w:t>
      </w:r>
    </w:p>
    <w:p w14:paraId="75FC4024">
      <w:pPr>
        <w:spacing w:line="264" w:lineRule="auto"/>
        <w:rPr>
          <w:rFonts w:hint="eastAsia" w:ascii="微软雅黑" w:hAnsi="微软雅黑" w:eastAsia="微软雅黑" w:cs="微软雅黑"/>
          <w:sz w:val="30"/>
          <w:szCs w:val="30"/>
        </w:rPr>
      </w:pPr>
    </w:p>
    <w:p w14:paraId="552AA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backs his servants in his own work when the opposition they encounter is not against them but is for his sake.</w:t>
      </w:r>
    </w:p>
    <w:p w14:paraId="4D42A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当祂的仆人在祂的工作中遭遇反对，且这反对不是针对他们而是为了祂的缘故时，祂必支持他们。</w:t>
      </w:r>
    </w:p>
    <w:p w14:paraId="1FEC7ADB">
      <w:pPr>
        <w:spacing w:line="264" w:lineRule="auto"/>
        <w:rPr>
          <w:rFonts w:hint="eastAsia" w:ascii="微软雅黑" w:hAnsi="微软雅黑" w:eastAsia="微软雅黑" w:cs="微软雅黑"/>
          <w:sz w:val="30"/>
          <w:szCs w:val="30"/>
        </w:rPr>
      </w:pPr>
    </w:p>
    <w:p w14:paraId="26C68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he has promised, never to abandon or fail us (Jos. 1. 5), to be with us as long as we are with him (2. Chron. 15. 2), and to keep us on his path (Psal. 91. 11).</w:t>
      </w:r>
    </w:p>
    <w:p w14:paraId="60C9E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这是祂所应许的：永不撇下也不丢弃我们（约书亚记 1:5），只要我们与祂同在，祂就与我们同在（历代志下 15:2），并在祂的道路上保守我们（诗篇 91:11）。</w:t>
      </w:r>
    </w:p>
    <w:p w14:paraId="4F58B860">
      <w:pPr>
        <w:spacing w:line="264" w:lineRule="auto"/>
        <w:rPr>
          <w:rFonts w:hint="eastAsia" w:ascii="微软雅黑" w:hAnsi="微软雅黑" w:eastAsia="微软雅黑" w:cs="微软雅黑"/>
          <w:sz w:val="30"/>
          <w:szCs w:val="30"/>
        </w:rPr>
      </w:pPr>
    </w:p>
    <w:p w14:paraId="6E271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learn:</w:t>
      </w:r>
    </w:p>
    <w:p w14:paraId="05F76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从中我们学到：</w:t>
      </w:r>
    </w:p>
    <w:p w14:paraId="283BD2E8">
      <w:pPr>
        <w:spacing w:line="264" w:lineRule="auto"/>
        <w:rPr>
          <w:rFonts w:hint="eastAsia" w:ascii="微软雅黑" w:hAnsi="微软雅黑" w:eastAsia="微软雅黑" w:cs="微软雅黑"/>
          <w:sz w:val="30"/>
          <w:szCs w:val="30"/>
        </w:rPr>
      </w:pPr>
    </w:p>
    <w:p w14:paraId="5D1C1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undertake God's work, we should anticipate challenges.</w:t>
      </w:r>
    </w:p>
    <w:p w14:paraId="3127F13E">
      <w:pPr>
        <w:spacing w:line="264" w:lineRule="auto"/>
        <w:rPr>
          <w:rFonts w:hint="eastAsia" w:ascii="微软雅黑" w:hAnsi="微软雅黑" w:eastAsia="微软雅黑" w:cs="微软雅黑"/>
          <w:sz w:val="30"/>
          <w:szCs w:val="30"/>
        </w:rPr>
      </w:pPr>
    </w:p>
    <w:p w14:paraId="61491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即使我们从事神的工作，我们也应预料到挑战。</w:t>
      </w:r>
    </w:p>
    <w:p w14:paraId="610991F3">
      <w:pPr>
        <w:spacing w:line="264" w:lineRule="auto"/>
        <w:rPr>
          <w:rFonts w:hint="eastAsia" w:ascii="微软雅黑" w:hAnsi="微软雅黑" w:eastAsia="微软雅黑" w:cs="微软雅黑"/>
          <w:sz w:val="30"/>
          <w:szCs w:val="30"/>
        </w:rPr>
      </w:pPr>
    </w:p>
    <w:p w14:paraId="118A3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arise from within ourselves – our own ignorance, weakness, stubbornness, and impatience can make even simple tasks difficult.</w:t>
      </w:r>
    </w:p>
    <w:p w14:paraId="74290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有些挑战源自我们内心——我们自己的无知、软弱、固执和不耐烦，甚至会使简单的任务变得困难。</w:t>
      </w:r>
    </w:p>
    <w:p w14:paraId="7D57D76E">
      <w:pPr>
        <w:spacing w:line="264" w:lineRule="auto"/>
        <w:rPr>
          <w:rFonts w:hint="eastAsia" w:ascii="微软雅黑" w:hAnsi="微软雅黑" w:eastAsia="微软雅黑" w:cs="微软雅黑"/>
          <w:sz w:val="30"/>
          <w:szCs w:val="30"/>
        </w:rPr>
      </w:pPr>
    </w:p>
    <w:p w14:paraId="1F497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how much love and determination we bring to the task, Satan will oppose us, the world will despise us, and God himself will test us.</w:t>
      </w:r>
    </w:p>
    <w:p w14:paraId="1DB20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无论我们带着多少爱和决心投入这任务，撒但都会抵挡我们，世界会藐视我们，神自己也会试验我们。</w:t>
      </w:r>
    </w:p>
    <w:p w14:paraId="411EE73B">
      <w:pPr>
        <w:spacing w:line="264" w:lineRule="auto"/>
        <w:rPr>
          <w:rFonts w:hint="eastAsia" w:ascii="微软雅黑" w:hAnsi="微软雅黑" w:eastAsia="微软雅黑" w:cs="微软雅黑"/>
          <w:sz w:val="30"/>
          <w:szCs w:val="30"/>
        </w:rPr>
      </w:pPr>
    </w:p>
    <w:p w14:paraId="4F800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encounter mountains in our path when we seek to build God's house – mountains of pride, prejudice, and high imaginations within ourselves and from others who will always malign and obstruct the progress of such a good cause.</w:t>
      </w:r>
    </w:p>
    <w:p w14:paraId="04D8C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当我们寻求建造神的家时，必会在途中遭遇大山——骄傲、偏见和自高之事的山，这些来自我们内部，也来自那些总是恶意中伤并阻碍这一善工进程的人。</w:t>
      </w:r>
    </w:p>
    <w:p w14:paraId="059BBFF8">
      <w:pPr>
        <w:spacing w:line="264" w:lineRule="auto"/>
        <w:rPr>
          <w:rFonts w:hint="eastAsia" w:ascii="微软雅黑" w:hAnsi="微软雅黑" w:eastAsia="微软雅黑" w:cs="微软雅黑"/>
          <w:sz w:val="30"/>
          <w:szCs w:val="30"/>
        </w:rPr>
      </w:pPr>
    </w:p>
    <w:p w14:paraId="40447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cannot rely on worldly wisdom or self-confidence to carry out any duty, as we are entirely weak in and of ourselves.</w:t>
      </w:r>
    </w:p>
    <w:p w14:paraId="13F7B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因此，我们不能依靠世俗的智慧或自信来履行任何职责，因为就我们自己而言，我们是完全软弱的。</w:t>
      </w:r>
    </w:p>
    <w:p w14:paraId="616A9387">
      <w:pPr>
        <w:spacing w:line="264" w:lineRule="auto"/>
        <w:rPr>
          <w:rFonts w:hint="eastAsia" w:ascii="微软雅黑" w:hAnsi="微软雅黑" w:eastAsia="微软雅黑" w:cs="微软雅黑"/>
          <w:sz w:val="30"/>
          <w:szCs w:val="30"/>
        </w:rPr>
      </w:pPr>
    </w:p>
    <w:p w14:paraId="71690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once said, 'Novi ego istos in pace leones, in praelio Cervos' — in times of peace, some appear as lions, yet in battle, they become deer.</w:t>
      </w:r>
    </w:p>
    <w:p w14:paraId="695B1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“德尔图良曾经说过：‘Novi ego istos in pace leones, in praelio Cervos’——在和平时期，有些人表现得像狮子，但在战斗中，他们却变成了鹿。”</w:t>
      </w:r>
    </w:p>
    <w:p w14:paraId="73842A1C">
      <w:pPr>
        <w:spacing w:line="264" w:lineRule="auto"/>
        <w:rPr>
          <w:rFonts w:hint="eastAsia" w:ascii="微软雅黑" w:hAnsi="微软雅黑" w:eastAsia="微软雅黑" w:cs="微软雅黑"/>
          <w:sz w:val="30"/>
          <w:szCs w:val="30"/>
        </w:rPr>
      </w:pPr>
    </w:p>
    <w:p w14:paraId="2E7A8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appear mightier than any man before conflict, yet in the midst of it, might show less courage than a woman, just as Peter did.</w:t>
      </w:r>
    </w:p>
    <w:p w14:paraId="57CFD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在冲突之前，一个人可能显得比任何人都强大，但在冲突之中，却可能表现得比妇女还没勇气，就像彼得那样。</w:t>
      </w:r>
    </w:p>
    <w:p w14:paraId="339D7D7F">
      <w:pPr>
        <w:spacing w:line="264" w:lineRule="auto"/>
        <w:rPr>
          <w:rFonts w:hint="eastAsia" w:ascii="微软雅黑" w:hAnsi="微软雅黑" w:eastAsia="微软雅黑" w:cs="微软雅黑"/>
          <w:sz w:val="30"/>
          <w:szCs w:val="30"/>
        </w:rPr>
      </w:pPr>
    </w:p>
    <w:p w14:paraId="62673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fall quicker than those who rely solely on their own strength," (Numbers 14:44).</w:t>
      </w:r>
    </w:p>
    <w:p w14:paraId="5E81C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没有谁比那些单靠自己力量的人跌倒得更快的，（民数记 14:44）。</w:t>
      </w:r>
    </w:p>
    <w:p w14:paraId="3F709871">
      <w:pPr>
        <w:spacing w:line="264" w:lineRule="auto"/>
        <w:rPr>
          <w:rFonts w:hint="eastAsia" w:ascii="微软雅黑" w:hAnsi="微软雅黑" w:eastAsia="微软雅黑" w:cs="微软雅黑"/>
          <w:sz w:val="30"/>
          <w:szCs w:val="30"/>
        </w:rPr>
      </w:pPr>
    </w:p>
    <w:p w14:paraId="7D799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shouldn't grumble against the Lord, nor accuse him of being too harsh, as if he asked of us more than we can handle.</w:t>
      </w:r>
    </w:p>
    <w:p w14:paraId="36442EBF">
      <w:pPr>
        <w:spacing w:line="264" w:lineRule="auto"/>
        <w:rPr>
          <w:rFonts w:hint="eastAsia" w:ascii="微软雅黑" w:hAnsi="微软雅黑" w:eastAsia="微软雅黑" w:cs="微软雅黑"/>
          <w:sz w:val="30"/>
          <w:szCs w:val="30"/>
        </w:rPr>
      </w:pPr>
    </w:p>
    <w:p w14:paraId="76375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我们不应向主发怨言，也不应指责祂太严厉，仿佛祂要求的超出了我们所能承受的。</w:t>
      </w:r>
    </w:p>
    <w:p w14:paraId="2B70DF01">
      <w:pPr>
        <w:spacing w:line="264" w:lineRule="auto"/>
        <w:rPr>
          <w:rFonts w:hint="eastAsia" w:ascii="微软雅黑" w:hAnsi="微软雅黑" w:eastAsia="微软雅黑" w:cs="微软雅黑"/>
          <w:sz w:val="30"/>
          <w:szCs w:val="30"/>
        </w:rPr>
      </w:pPr>
    </w:p>
    <w:p w14:paraId="2201D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Job's mistake when he protested that God treated him as if he were made of stone or brass (Job 6:12).</w:t>
      </w:r>
    </w:p>
    <w:p w14:paraId="1E89A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这是约伯的错误，当时他抗议神待他仿佛他是用石头或铜做的一样（约伯记 6:12）。</w:t>
      </w:r>
    </w:p>
    <w:p w14:paraId="3DCC8D11">
      <w:pPr>
        <w:spacing w:line="264" w:lineRule="auto"/>
        <w:rPr>
          <w:rFonts w:hint="eastAsia" w:ascii="微软雅黑" w:hAnsi="微软雅黑" w:eastAsia="微软雅黑" w:cs="微软雅黑"/>
          <w:sz w:val="30"/>
          <w:szCs w:val="30"/>
        </w:rPr>
      </w:pPr>
    </w:p>
    <w:p w14:paraId="51B65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view our challenges as unique and unparalleled, resulting in complaints about our situation and implicitly against God.</w:t>
      </w:r>
    </w:p>
    <w:p w14:paraId="6CEC2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我们常将自己的挑战视为独特且无比的，从而导致对处境的抱怨，并含蓄地针对神。</w:t>
      </w:r>
    </w:p>
    <w:p w14:paraId="7FC41843">
      <w:pPr>
        <w:spacing w:line="264" w:lineRule="auto"/>
        <w:rPr>
          <w:rFonts w:hint="eastAsia" w:ascii="微软雅黑" w:hAnsi="微软雅黑" w:eastAsia="微软雅黑" w:cs="微软雅黑"/>
          <w:sz w:val="30"/>
          <w:szCs w:val="30"/>
        </w:rPr>
      </w:pPr>
    </w:p>
    <w:p w14:paraId="05192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oftentimes, it isn't the service's difficulty that is the issue, but our impatient hearts that magnify it.</w:t>
      </w:r>
    </w:p>
    <w:p w14:paraId="047F9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然而，很多时候，问题不在于服侍的困难，而在于我们不耐烦的心放大了它。</w:t>
      </w:r>
    </w:p>
    <w:p w14:paraId="15E9FECB">
      <w:pPr>
        <w:spacing w:line="264" w:lineRule="auto"/>
        <w:rPr>
          <w:rFonts w:hint="eastAsia" w:ascii="微软雅黑" w:hAnsi="微软雅黑" w:eastAsia="微软雅黑" w:cs="微软雅黑"/>
          <w:sz w:val="30"/>
          <w:szCs w:val="30"/>
        </w:rPr>
      </w:pPr>
    </w:p>
    <w:p w14:paraId="3D3CF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err in our ways and then grow upset with God (Proverbs 19:3).</w:t>
      </w:r>
    </w:p>
    <w:p w14:paraId="1E8A0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我们行事愚昧，心里却抱怨神（箴言 19:3）。</w:t>
      </w:r>
    </w:p>
    <w:p w14:paraId="6889F3A1">
      <w:pPr>
        <w:spacing w:line="264" w:lineRule="auto"/>
        <w:rPr>
          <w:rFonts w:hint="eastAsia" w:ascii="微软雅黑" w:hAnsi="微软雅黑" w:eastAsia="微软雅黑" w:cs="微软雅黑"/>
          <w:sz w:val="30"/>
          <w:szCs w:val="30"/>
        </w:rPr>
      </w:pPr>
    </w:p>
    <w:p w14:paraId="6632E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gentle and humble spirit will ease what we consider unbearable.</w:t>
      </w:r>
    </w:p>
    <w:p w14:paraId="7F24B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温柔谦卑的灵会减轻我们认为难以忍受的事。</w:t>
      </w:r>
    </w:p>
    <w:p w14:paraId="35B374DC">
      <w:pPr>
        <w:spacing w:line="264" w:lineRule="auto"/>
        <w:rPr>
          <w:rFonts w:hint="eastAsia" w:ascii="微软雅黑" w:hAnsi="微软雅黑" w:eastAsia="微软雅黑" w:cs="微软雅黑"/>
          <w:sz w:val="30"/>
          <w:szCs w:val="30"/>
        </w:rPr>
      </w:pPr>
    </w:p>
    <w:p w14:paraId="447FA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David's anger when Nabal refused him and his men provisions, and compare it with the humbled David under God's hand, enduring Absalom's rebellion and Shimei's curses.</w:t>
      </w:r>
    </w:p>
    <w:p w14:paraId="296F6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想想当拿八拒绝给大卫和他的人提供食物时大卫的愤怒，再将其与在神手下谦卑的大卫相比，那时他忍受了押沙龙的背叛和示每的咒骂。</w:t>
      </w:r>
    </w:p>
    <w:p w14:paraId="27E633EC">
      <w:pPr>
        <w:spacing w:line="264" w:lineRule="auto"/>
        <w:rPr>
          <w:rFonts w:hint="eastAsia" w:ascii="微软雅黑" w:hAnsi="微软雅黑" w:eastAsia="微软雅黑" w:cs="微软雅黑"/>
          <w:sz w:val="30"/>
          <w:szCs w:val="30"/>
        </w:rPr>
      </w:pPr>
    </w:p>
    <w:p w14:paraId="58C7C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You'll see how a prepared heart simplifies even tough tasks and how a stubborn heart complicates the simplest things.</w:t>
      </w:r>
    </w:p>
    <w:p w14:paraId="15E93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你会看到一颗预备好的心如何简化哪怕是艰难的任务，而一颗顽固的心如何使最简单的事情变得复杂。</w:t>
      </w:r>
    </w:p>
    <w:p w14:paraId="4345E47E">
      <w:pPr>
        <w:spacing w:line="264" w:lineRule="auto"/>
        <w:rPr>
          <w:rFonts w:hint="eastAsia" w:ascii="微软雅黑" w:hAnsi="微软雅黑" w:eastAsia="微软雅黑" w:cs="微软雅黑"/>
          <w:sz w:val="30"/>
          <w:szCs w:val="30"/>
        </w:rPr>
      </w:pPr>
    </w:p>
    <w:p w14:paraId="3CFB7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mustn't resort to unspiritual solutions to avoid any danger encountered while carrying out our duty.</w:t>
      </w:r>
    </w:p>
    <w:p w14:paraId="3B1A6AA4">
      <w:pPr>
        <w:spacing w:line="264" w:lineRule="auto"/>
        <w:rPr>
          <w:rFonts w:hint="eastAsia" w:ascii="微软雅黑" w:hAnsi="微软雅黑" w:eastAsia="微软雅黑" w:cs="微软雅黑"/>
          <w:sz w:val="30"/>
          <w:szCs w:val="30"/>
        </w:rPr>
      </w:pPr>
    </w:p>
    <w:p w14:paraId="1C389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我们绝不能诉诸非属灵的手段来逃避履行职责时遇到的任何危险。</w:t>
      </w:r>
    </w:p>
    <w:p w14:paraId="2120EB0A">
      <w:pPr>
        <w:spacing w:line="264" w:lineRule="auto"/>
        <w:rPr>
          <w:rFonts w:hint="eastAsia" w:ascii="微软雅黑" w:hAnsi="微软雅黑" w:eastAsia="微软雅黑" w:cs="微软雅黑"/>
          <w:sz w:val="30"/>
          <w:szCs w:val="30"/>
        </w:rPr>
      </w:pPr>
    </w:p>
    <w:p w14:paraId="341C8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sets us a task, he can protect us from harm without us resorting to sin.</w:t>
      </w:r>
    </w:p>
    <w:p w14:paraId="26649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如果主分派给我们任务，祂能在无需我们诉诸罪恶的情况下保护我们免受伤害。</w:t>
      </w:r>
    </w:p>
    <w:p w14:paraId="642C1657">
      <w:pPr>
        <w:spacing w:line="264" w:lineRule="auto"/>
        <w:rPr>
          <w:rFonts w:hint="eastAsia" w:ascii="微软雅黑" w:hAnsi="微软雅黑" w:eastAsia="微软雅黑" w:cs="微软雅黑"/>
          <w:sz w:val="30"/>
          <w:szCs w:val="30"/>
        </w:rPr>
      </w:pPr>
    </w:p>
    <w:p w14:paraId="01825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all-sufficiency is a compelling reason to be sincere (Genesis 17:1).</w:t>
      </w:r>
    </w:p>
    <w:p w14:paraId="3315B1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神的全足是我们要真诚的一个令人信服的理由（创世记 17:1）。</w:t>
      </w:r>
    </w:p>
    <w:p w14:paraId="75A0241F">
      <w:pPr>
        <w:spacing w:line="264" w:lineRule="auto"/>
        <w:rPr>
          <w:rFonts w:hint="eastAsia" w:ascii="微软雅黑" w:hAnsi="微软雅黑" w:eastAsia="微软雅黑" w:cs="微软雅黑"/>
          <w:sz w:val="30"/>
          <w:szCs w:val="30"/>
        </w:rPr>
      </w:pPr>
    </w:p>
    <w:p w14:paraId="3796F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rely on sinful tactics when I have an all-sufficient God?</w:t>
      </w:r>
    </w:p>
    <w:p w14:paraId="0EF2E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既然我有一位全足的神，为何要依靠罪恶的策略呢？</w:t>
      </w:r>
    </w:p>
    <w:p w14:paraId="16F40E7A">
      <w:pPr>
        <w:spacing w:line="264" w:lineRule="auto"/>
        <w:rPr>
          <w:rFonts w:hint="eastAsia" w:ascii="微软雅黑" w:hAnsi="微软雅黑" w:eastAsia="微软雅黑" w:cs="微软雅黑"/>
          <w:sz w:val="30"/>
          <w:szCs w:val="30"/>
        </w:rPr>
      </w:pPr>
    </w:p>
    <w:p w14:paraId="37258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Apostle's time, some Christians, confident in their knowledge and ability to resist, would eat meat at the idol's table to keep good relations with their idolatrous friends, fearing persecution.</w:t>
      </w:r>
    </w:p>
    <w:p w14:paraId="353B9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在使徒时代，一些基督徒自恃有知识和抵挡的能力，为了与拜偶像的朋友保持良好关系并惧怕迫害，而在偶像的庙里坐席吃肉。</w:t>
      </w:r>
    </w:p>
    <w:p w14:paraId="55288537">
      <w:pPr>
        <w:spacing w:line="264" w:lineRule="auto"/>
        <w:rPr>
          <w:rFonts w:hint="eastAsia" w:ascii="微软雅黑" w:hAnsi="微软雅黑" w:eastAsia="微软雅黑" w:cs="微软雅黑"/>
          <w:sz w:val="30"/>
          <w:szCs w:val="30"/>
        </w:rPr>
      </w:pPr>
    </w:p>
    <w:p w14:paraId="2A838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people, the Apostle gave a stern warning to beware of falling when they think they stand (1 Corinthians 10:12) and a reassurance that God wouldn't allow them to be tempted beyond their strength (verse 13).</w:t>
      </w:r>
    </w:p>
    <w:p w14:paraId="332A7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对这些人，使徒发出了严厉的警告，要在自以为站得稳的时候小心跌倒（哥林多前书 10:12），并保证神不会让他们受试探过于他们所能受的（第13节）。</w:t>
      </w:r>
    </w:p>
    <w:p w14:paraId="01EF9003">
      <w:pPr>
        <w:spacing w:line="264" w:lineRule="auto"/>
        <w:rPr>
          <w:rFonts w:hint="eastAsia" w:ascii="微软雅黑" w:hAnsi="微软雅黑" w:eastAsia="微软雅黑" w:cs="微软雅黑"/>
          <w:sz w:val="30"/>
          <w:szCs w:val="30"/>
        </w:rPr>
      </w:pPr>
    </w:p>
    <w:p w14:paraId="0206B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mustn't shy away from our duties due to any discouragement, but follow God's call with sincerity.</w:t>
      </w:r>
    </w:p>
    <w:p w14:paraId="2B982991">
      <w:pPr>
        <w:spacing w:line="264" w:lineRule="auto"/>
        <w:rPr>
          <w:rFonts w:hint="eastAsia" w:ascii="微软雅黑" w:hAnsi="微软雅黑" w:eastAsia="微软雅黑" w:cs="微软雅黑"/>
          <w:sz w:val="30"/>
          <w:szCs w:val="30"/>
        </w:rPr>
      </w:pPr>
    </w:p>
    <w:p w14:paraId="122BF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因此，我们绝不能因任何挫折而回避职责，而要真诚地跟随神的呼召。</w:t>
      </w:r>
    </w:p>
    <w:p w14:paraId="0C77612C">
      <w:pPr>
        <w:spacing w:line="264" w:lineRule="auto"/>
        <w:rPr>
          <w:rFonts w:hint="eastAsia" w:ascii="微软雅黑" w:hAnsi="微软雅黑" w:eastAsia="微软雅黑" w:cs="微软雅黑"/>
          <w:sz w:val="30"/>
          <w:szCs w:val="30"/>
        </w:rPr>
      </w:pPr>
    </w:p>
    <w:p w14:paraId="15511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obliged to obey, it is God's promise to protect us.</w:t>
      </w:r>
    </w:p>
    <w:p w14:paraId="33033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当我们有义务顺服时，保护我们是神的应许。</w:t>
      </w:r>
    </w:p>
    <w:p w14:paraId="1D1DD7A8">
      <w:pPr>
        <w:spacing w:line="264" w:lineRule="auto"/>
        <w:rPr>
          <w:rFonts w:hint="eastAsia" w:ascii="微软雅黑" w:hAnsi="微软雅黑" w:eastAsia="微软雅黑" w:cs="微软雅黑"/>
          <w:sz w:val="30"/>
          <w:szCs w:val="30"/>
        </w:rPr>
      </w:pPr>
    </w:p>
    <w:p w14:paraId="15A41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echo the sluggard's excuse in Solomon's proverb, "There's a lion in the way" (Proverbs 22:13), but remember that angels accompany us (Psalm 91:11).</w:t>
      </w:r>
    </w:p>
    <w:p w14:paraId="5E1C4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不要附和所罗门箴言中懒惰人的借口：“道上有狮子”（箴言 22:13），而要记住天使伴随着我们（诗篇 91:11）。</w:t>
      </w:r>
    </w:p>
    <w:p w14:paraId="0B87306D">
      <w:pPr>
        <w:spacing w:line="264" w:lineRule="auto"/>
        <w:rPr>
          <w:rFonts w:hint="eastAsia" w:ascii="微软雅黑" w:hAnsi="微软雅黑" w:eastAsia="微软雅黑" w:cs="微软雅黑"/>
          <w:sz w:val="30"/>
          <w:szCs w:val="30"/>
        </w:rPr>
      </w:pPr>
    </w:p>
    <w:p w14:paraId="17206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feared going to Nineveh, a large, wicked city.</w:t>
      </w:r>
    </w:p>
    <w:p w14:paraId="171C2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约拿害怕去尼尼微，那是一座巨大的罪恶之城。</w:t>
      </w:r>
    </w:p>
    <w:p w14:paraId="4F20DA3B">
      <w:pPr>
        <w:spacing w:line="264" w:lineRule="auto"/>
        <w:rPr>
          <w:rFonts w:hint="eastAsia" w:ascii="微软雅黑" w:hAnsi="微软雅黑" w:eastAsia="微软雅黑" w:cs="微软雅黑"/>
          <w:sz w:val="30"/>
          <w:szCs w:val="30"/>
        </w:rPr>
      </w:pPr>
    </w:p>
    <w:p w14:paraId="20EBA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mission to warn so many thousands of imminent destruction felt like a direct route to his demise.</w:t>
      </w:r>
    </w:p>
    <w:p w14:paraId="49381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向成千上万的人警告即将到来的毁灭，这任务感觉像是直奔死路。</w:t>
      </w:r>
    </w:p>
    <w:p w14:paraId="3D2B4A2B">
      <w:pPr>
        <w:spacing w:line="264" w:lineRule="auto"/>
        <w:rPr>
          <w:rFonts w:hint="eastAsia" w:ascii="微软雅黑" w:hAnsi="微软雅黑" w:eastAsia="微软雅黑" w:cs="微软雅黑"/>
          <w:sz w:val="30"/>
          <w:szCs w:val="30"/>
        </w:rPr>
      </w:pPr>
    </w:p>
    <w:p w14:paraId="7284D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the only way to escape this danger was by evading his duty.</w:t>
      </w:r>
    </w:p>
    <w:p w14:paraId="6463D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他认为逃避这种危险的唯一方法就是逃避他的职责。</w:t>
      </w:r>
    </w:p>
    <w:p w14:paraId="06276340">
      <w:pPr>
        <w:spacing w:line="264" w:lineRule="auto"/>
        <w:rPr>
          <w:rFonts w:hint="eastAsia" w:ascii="微软雅黑" w:hAnsi="微软雅黑" w:eastAsia="微软雅黑" w:cs="微软雅黑"/>
          <w:sz w:val="30"/>
          <w:szCs w:val="30"/>
        </w:rPr>
      </w:pPr>
    </w:p>
    <w:p w14:paraId="416F5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who feared the city's rage encountered a sea storm, and he who feared destruction found himself swallowed into the belly of a whale.</w:t>
      </w:r>
    </w:p>
    <w:p w14:paraId="4C3E3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然而，那惧怕城市愤怒的人遭遇了海上的风暴，那惧怕毁灭的人发现自己被吞入了鲸鱼的腹中。</w:t>
      </w:r>
    </w:p>
    <w:p w14:paraId="7049E44D">
      <w:pPr>
        <w:spacing w:line="264" w:lineRule="auto"/>
        <w:rPr>
          <w:rFonts w:hint="eastAsia" w:ascii="微软雅黑" w:hAnsi="微软雅黑" w:eastAsia="微软雅黑" w:cs="微软雅黑"/>
          <w:sz w:val="30"/>
          <w:szCs w:val="30"/>
        </w:rPr>
      </w:pPr>
    </w:p>
    <w:p w14:paraId="41DE8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deliverance from that peril taught him to trust in His power, which could have saved him from any danger.</w:t>
      </w:r>
    </w:p>
    <w:p w14:paraId="6127C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神从那危难中的拯救教导他要信靠祂的大能，这大能本可以救他脱离任何危险。</w:t>
      </w:r>
    </w:p>
    <w:p w14:paraId="749E7BBF">
      <w:pPr>
        <w:spacing w:line="264" w:lineRule="auto"/>
        <w:rPr>
          <w:rFonts w:hint="eastAsia" w:ascii="微软雅黑" w:hAnsi="微软雅黑" w:eastAsia="微软雅黑" w:cs="微软雅黑"/>
          <w:sz w:val="30"/>
          <w:szCs w:val="30"/>
        </w:rPr>
      </w:pPr>
    </w:p>
    <w:p w14:paraId="7EF76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called upon you, Right Honourable, for challenging and significant tasks.</w:t>
      </w:r>
    </w:p>
    <w:p w14:paraId="2BE58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尊敬的各位，主已经呼召你们承担具有挑战性且重大的任务。</w:t>
      </w:r>
    </w:p>
    <w:p w14:paraId="5C1BEA87">
      <w:pPr>
        <w:spacing w:line="264" w:lineRule="auto"/>
        <w:rPr>
          <w:rFonts w:hint="eastAsia" w:ascii="微软雅黑" w:hAnsi="微软雅黑" w:eastAsia="微软雅黑" w:cs="微软雅黑"/>
          <w:sz w:val="30"/>
          <w:szCs w:val="30"/>
        </w:rPr>
      </w:pPr>
    </w:p>
    <w:p w14:paraId="56087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at hand is indeed arduous; curing complex ailments, resolving the tangled interests of divided minds, calming animosities and jealousies, moderating severe judgements, reconciling disparate views, and distinguishing precious truths and God's worship from the numerous errors and irrationalities that have assailed it for so long.</w:t>
      </w:r>
    </w:p>
    <w:p w14:paraId="64A5D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手头的工作确实艰巨；医治复杂的病患，解决分裂思想中纠结的利益，平息仇恨与嫉妒，缓和严厉的审判，调和不同的观点，并将宝贵的真理和对神的敬拜从长期攻击它的无数谬误与荒谬中分辨出来。</w:t>
      </w:r>
    </w:p>
    <w:p w14:paraId="20304971">
      <w:pPr>
        <w:spacing w:line="264" w:lineRule="auto"/>
        <w:rPr>
          <w:rFonts w:hint="eastAsia" w:ascii="微软雅黑" w:hAnsi="微软雅黑" w:eastAsia="微软雅黑" w:cs="微软雅黑"/>
          <w:sz w:val="30"/>
          <w:szCs w:val="30"/>
        </w:rPr>
      </w:pPr>
    </w:p>
    <w:p w14:paraId="745D1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task to solidify God's house and the hearts of men on firm foundations of truth, peace, and righteousness; to bring together the disparate factions and to mend the fractured bonds of unity and beauty.</w:t>
      </w:r>
    </w:p>
    <w:p w14:paraId="70D7D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这是一项将神的家和人的心巩固在真理、和平与公义之坚实基础上的任务；是为了将各不相同的派别聚集在一起，并修复合一与荣美之断裂的纽带。</w:t>
      </w:r>
    </w:p>
    <w:p w14:paraId="37D42C54">
      <w:pPr>
        <w:spacing w:line="264" w:lineRule="auto"/>
        <w:rPr>
          <w:rFonts w:hint="eastAsia" w:ascii="微软雅黑" w:hAnsi="微软雅黑" w:eastAsia="微软雅黑" w:cs="微软雅黑"/>
          <w:sz w:val="30"/>
          <w:szCs w:val="30"/>
        </w:rPr>
      </w:pPr>
    </w:p>
    <w:p w14:paraId="64A8E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now echo the words of David, asking God to clear your path; or of Jehoshaphat, admitting you are uncertain of what to do but keep your eyes on Him; or like Paul, asking the Lord what He wants you to do; acknowledging that He has done great things for us, for which we are grateful, and has saved us from tears and despair; you might then ask, what can we give back to the Lord for all His blessings?</w:t>
      </w:r>
    </w:p>
    <w:p w14:paraId="0B9E9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若回应大卫的话，求神指引你们的路；或像约沙法那样，承认不知道该怎么做，但眼目仰望祂；或像保罗那样，问主想要你们做什么；承认祂为我们行了大事，我们为此感恩，并已救我们脱离眼泪与绝望；你们或许会问，我们拿什么报答主的一切厚恩呢？</w:t>
      </w:r>
    </w:p>
    <w:p w14:paraId="290CF0FE">
      <w:pPr>
        <w:spacing w:line="264" w:lineRule="auto"/>
        <w:rPr>
          <w:rFonts w:hint="eastAsia" w:ascii="微软雅黑" w:hAnsi="微软雅黑" w:eastAsia="微软雅黑" w:cs="微软雅黑"/>
          <w:sz w:val="30"/>
          <w:szCs w:val="30"/>
        </w:rPr>
      </w:pPr>
    </w:p>
    <w:p w14:paraId="03EBE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are His servants, and we willingly act in our roles for His name, for the cause of His Christ and His Church.</w:t>
      </w:r>
    </w:p>
    <w:p w14:paraId="7F80A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确实，我们是祂的仆人，我们甘愿为祂的名，为祂的基督和祂教会的事业，在我们的职分中行事。</w:t>
      </w:r>
    </w:p>
    <w:p w14:paraId="5464415F">
      <w:pPr>
        <w:spacing w:line="264" w:lineRule="auto"/>
        <w:rPr>
          <w:rFonts w:hint="eastAsia" w:ascii="微软雅黑" w:hAnsi="微软雅黑" w:eastAsia="微软雅黑" w:cs="微软雅黑"/>
          <w:sz w:val="30"/>
          <w:szCs w:val="30"/>
        </w:rPr>
      </w:pPr>
    </w:p>
    <w:p w14:paraId="0052E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highest ambition is this: to ensure that God, who has worked miracles for us, may be solely glorified and uplifted by us, through the orthodox doctrine, pure ordinances, spiritual worship, and united affections, that no unnecessary elements remain that could lead to offence, division, and separation, but that all conciliatory and unifying measures may be employed to bring us all together in heart and soul.</w:t>
      </w:r>
    </w:p>
    <w:p w14:paraId="39B16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高的雄心是：确使那位为我们行了神迹的神，能借着正统的教义、纯洁的定例、属灵的敬拜和合一的情感，单单被我们以此荣耀和高举；确使不再存留任何可能导致冒犯、分裂和隔离的不必要因素，而是采取一切和解与统一的措施，使我们在心与灵里合而为一。</w:t>
      </w:r>
    </w:p>
    <w:p w14:paraId="758E0337">
      <w:pPr>
        <w:spacing w:line="264" w:lineRule="auto"/>
        <w:rPr>
          <w:rFonts w:hint="eastAsia" w:ascii="微软雅黑" w:hAnsi="微软雅黑" w:eastAsia="微软雅黑" w:cs="微软雅黑"/>
          <w:sz w:val="30"/>
          <w:szCs w:val="30"/>
        </w:rPr>
      </w:pPr>
    </w:p>
    <w:p w14:paraId="0B925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thus address the Lord with a sincere and upright heart, I can confidently relay His message to you: that He will be with you and support you.</w:t>
      </w:r>
    </w:p>
    <w:p w14:paraId="231F4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如果你们以真诚正直的心这样向主陈明，我可以自信地向你们传达祂的信息：祂将与你们同在并支持你们。</w:t>
      </w:r>
    </w:p>
    <w:p w14:paraId="78D4BD48">
      <w:pPr>
        <w:spacing w:line="264" w:lineRule="auto"/>
        <w:rPr>
          <w:rFonts w:hint="eastAsia" w:ascii="微软雅黑" w:hAnsi="微软雅黑" w:eastAsia="微软雅黑" w:cs="微软雅黑"/>
          <w:sz w:val="30"/>
          <w:szCs w:val="30"/>
        </w:rPr>
      </w:pPr>
    </w:p>
    <w:p w14:paraId="0ACFD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will flatten all mountains before you and shatter any gates of brass and cut any iron bars obstructing your way.</w:t>
      </w:r>
    </w:p>
    <w:p w14:paraId="5E4B5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祂的灵将夷平你们面前的一切大山，粉碎任何铜门，砍断任何阻碍你们道路的铁闩。</w:t>
      </w:r>
    </w:p>
    <w:p w14:paraId="0C1E4FD6">
      <w:pPr>
        <w:spacing w:line="264" w:lineRule="auto"/>
        <w:rPr>
          <w:rFonts w:hint="eastAsia" w:ascii="微软雅黑" w:hAnsi="微软雅黑" w:eastAsia="微软雅黑" w:cs="微软雅黑"/>
          <w:sz w:val="30"/>
          <w:szCs w:val="30"/>
        </w:rPr>
      </w:pPr>
    </w:p>
    <w:p w14:paraId="72645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He requires of you, He will carry out through you.</w:t>
      </w:r>
    </w:p>
    <w:p w14:paraId="78FBB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祂要求你们做的服侍，祂将借着你们去完成。</w:t>
      </w:r>
    </w:p>
    <w:p w14:paraId="5AAB2069">
      <w:pPr>
        <w:spacing w:line="264" w:lineRule="auto"/>
        <w:rPr>
          <w:rFonts w:hint="eastAsia" w:ascii="微软雅黑" w:hAnsi="微软雅黑" w:eastAsia="微软雅黑" w:cs="微软雅黑"/>
          <w:sz w:val="30"/>
          <w:szCs w:val="30"/>
        </w:rPr>
      </w:pPr>
    </w:p>
    <w:p w14:paraId="51B73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only instruct you with His authority but will also aid you with His grace.</w:t>
      </w:r>
    </w:p>
    <w:p w14:paraId="5C675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祂不仅会以祂的权柄指示你们，还会以祂的恩典帮助你们。</w:t>
      </w:r>
    </w:p>
    <w:p w14:paraId="53EE5DF8">
      <w:pPr>
        <w:spacing w:line="264" w:lineRule="auto"/>
        <w:rPr>
          <w:rFonts w:hint="eastAsia" w:ascii="微软雅黑" w:hAnsi="微软雅黑" w:eastAsia="微软雅黑" w:cs="微软雅黑"/>
          <w:sz w:val="30"/>
          <w:szCs w:val="30"/>
        </w:rPr>
      </w:pPr>
    </w:p>
    <w:p w14:paraId="5FC7C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interests and God's align, when we make His will our will and His purpose our purpose, we are certain to never fail in our endeavours, because He can never fall short in His.</w:t>
      </w:r>
    </w:p>
    <w:p w14:paraId="3473F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当我们的利益与神的一致，当我们以祂的旨意为我们的旨意，以祂的目的为我们的目的时，我们的努力必不致失败，因为祂绝不会在祂的事上亏缺。</w:t>
      </w:r>
    </w:p>
    <w:p w14:paraId="1CD033D1">
      <w:pPr>
        <w:spacing w:line="264" w:lineRule="auto"/>
        <w:rPr>
          <w:rFonts w:hint="eastAsia" w:ascii="微软雅黑" w:hAnsi="微软雅黑" w:eastAsia="微软雅黑" w:cs="微软雅黑"/>
          <w:sz w:val="30"/>
          <w:szCs w:val="30"/>
        </w:rPr>
      </w:pPr>
    </w:p>
    <w:p w14:paraId="65BED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the Lord encourages His servants against all difficulties that might dishearten them in His service.</w:t>
      </w:r>
    </w:p>
    <w:p w14:paraId="5E7C1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我们已经看到主如何鼓励祂的仆人对抗一切可能在服侍祂时使他们灰心的困难。</w:t>
      </w:r>
    </w:p>
    <w:p w14:paraId="11FF3734">
      <w:pPr>
        <w:spacing w:line="264" w:lineRule="auto"/>
        <w:rPr>
          <w:rFonts w:hint="eastAsia" w:ascii="微软雅黑" w:hAnsi="微软雅黑" w:eastAsia="微软雅黑" w:cs="微软雅黑"/>
          <w:sz w:val="30"/>
          <w:szCs w:val="30"/>
        </w:rPr>
      </w:pPr>
    </w:p>
    <w:p w14:paraId="1DACE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He does this is through His Word, as was the case with Zerubbabel.</w:t>
      </w:r>
    </w:p>
    <w:p w14:paraId="6C98A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祂做成这事的方法是借着祂的话语，就像在所罗巴伯身上一样。</w:t>
      </w:r>
    </w:p>
    <w:p w14:paraId="3995707A">
      <w:pPr>
        <w:spacing w:line="264" w:lineRule="auto"/>
        <w:rPr>
          <w:rFonts w:hint="eastAsia" w:ascii="微软雅黑" w:hAnsi="微软雅黑" w:eastAsia="微软雅黑" w:cs="微软雅黑"/>
          <w:sz w:val="30"/>
          <w:szCs w:val="30"/>
        </w:rPr>
      </w:pPr>
    </w:p>
    <w:p w14:paraId="18C65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more effectively uplift people's spirits amid the difficulties and disheartenments they encounter in their duties than a timely word spoken to them by God.</w:t>
      </w:r>
    </w:p>
    <w:p w14:paraId="732CB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在人们履行职责遇到困难和沮丧时，没有什么比神对他们说的一句及时的话更能有效地提升他们的灵了。</w:t>
      </w:r>
    </w:p>
    <w:p w14:paraId="665EEA99">
      <w:pPr>
        <w:spacing w:line="264" w:lineRule="auto"/>
        <w:rPr>
          <w:rFonts w:hint="eastAsia" w:ascii="微软雅黑" w:hAnsi="微软雅黑" w:eastAsia="微软雅黑" w:cs="微软雅黑"/>
          <w:sz w:val="30"/>
          <w:szCs w:val="30"/>
        </w:rPr>
      </w:pPr>
    </w:p>
    <w:p w14:paraId="39DA5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to Zerubbabel is reassurance enough against all opposition, even from the most powerful adversaries.</w:t>
      </w:r>
    </w:p>
    <w:p w14:paraId="15A03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主对所罗巴伯说的话足以对抗一切反对，即使是来自最强大对手的反对，也是充足的保证。</w:t>
      </w:r>
    </w:p>
    <w:p w14:paraId="1E3D9998">
      <w:pPr>
        <w:spacing w:line="264" w:lineRule="auto"/>
        <w:rPr>
          <w:rFonts w:hint="eastAsia" w:ascii="微软雅黑" w:hAnsi="微软雅黑" w:eastAsia="微软雅黑" w:cs="微软雅黑"/>
          <w:sz w:val="30"/>
          <w:szCs w:val="30"/>
        </w:rPr>
      </w:pPr>
    </w:p>
    <w:p w14:paraId="21743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to Joshua: "I will not fail you nor forsake you," (Joshua 1:5,8).</w:t>
      </w:r>
    </w:p>
    <w:p w14:paraId="73206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正如对约书亚所说的：“我必不撇下你，也不丢弃你”（约书亚记 1:5,8）。</w:t>
      </w:r>
    </w:p>
    <w:p w14:paraId="1C967B8C">
      <w:pPr>
        <w:spacing w:line="264" w:lineRule="auto"/>
        <w:rPr>
          <w:rFonts w:hint="eastAsia" w:ascii="微软雅黑" w:hAnsi="微软雅黑" w:eastAsia="微软雅黑" w:cs="微软雅黑"/>
          <w:sz w:val="30"/>
          <w:szCs w:val="30"/>
        </w:rPr>
      </w:pPr>
    </w:p>
    <w:p w14:paraId="036E8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to Asa, who, upon hearing the words of the prophet, took courage (2 Chronicles 15:8).</w:t>
      </w:r>
    </w:p>
    <w:p w14:paraId="2CAFE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同样对亚撒，他听见先知的话，就壮起胆来（历代志下 15:8）。</w:t>
      </w:r>
    </w:p>
    <w:p w14:paraId="435F1498">
      <w:pPr>
        <w:spacing w:line="264" w:lineRule="auto"/>
        <w:rPr>
          <w:rFonts w:hint="eastAsia" w:ascii="微软雅黑" w:hAnsi="微软雅黑" w:eastAsia="微软雅黑" w:cs="微软雅黑"/>
          <w:sz w:val="30"/>
          <w:szCs w:val="30"/>
        </w:rPr>
      </w:pPr>
    </w:p>
    <w:p w14:paraId="195D0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as bold as a lion" (Proverbs 28:1), their confidence founded on a word from God.</w:t>
      </w:r>
    </w:p>
    <w:p w14:paraId="7FB10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“义人胆壮像狮子”（箴言 28:1），他们的信心建立在神的话语上。</w:t>
      </w:r>
    </w:p>
    <w:p w14:paraId="52B86B48">
      <w:pPr>
        <w:spacing w:line="264" w:lineRule="auto"/>
        <w:rPr>
          <w:rFonts w:hint="eastAsia" w:ascii="微软雅黑" w:hAnsi="微软雅黑" w:eastAsia="微软雅黑" w:cs="微软雅黑"/>
          <w:sz w:val="30"/>
          <w:szCs w:val="30"/>
        </w:rPr>
      </w:pPr>
    </w:p>
    <w:p w14:paraId="158ED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may be, when considering:</w:t>
      </w:r>
    </w:p>
    <w:p w14:paraId="09D58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确实如此，当我们考虑到：</w:t>
      </w:r>
    </w:p>
    <w:p w14:paraId="11C0D760">
      <w:pPr>
        <w:spacing w:line="264" w:lineRule="auto"/>
        <w:rPr>
          <w:rFonts w:hint="eastAsia" w:ascii="微软雅黑" w:hAnsi="微软雅黑" w:eastAsia="微软雅黑" w:cs="微软雅黑"/>
          <w:sz w:val="30"/>
          <w:szCs w:val="30"/>
        </w:rPr>
      </w:pPr>
    </w:p>
    <w:p w14:paraId="4ECFE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it, which is confirmed by signs, wonders, and God's solemn oath.</w:t>
      </w:r>
    </w:p>
    <w:p w14:paraId="74570343">
      <w:pPr>
        <w:spacing w:line="264" w:lineRule="auto"/>
        <w:rPr>
          <w:rFonts w:hint="eastAsia" w:ascii="微软雅黑" w:hAnsi="微软雅黑" w:eastAsia="微软雅黑" w:cs="微软雅黑"/>
          <w:sz w:val="30"/>
          <w:szCs w:val="30"/>
        </w:rPr>
      </w:pPr>
    </w:p>
    <w:p w14:paraId="08D48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它的真实性，这已由神迹、奇事和神庄严的誓言所证实。</w:t>
      </w:r>
    </w:p>
    <w:p w14:paraId="4236DDAD">
      <w:pPr>
        <w:spacing w:line="264" w:lineRule="auto"/>
        <w:rPr>
          <w:rFonts w:hint="eastAsia" w:ascii="微软雅黑" w:hAnsi="微软雅黑" w:eastAsia="微软雅黑" w:cs="微软雅黑"/>
          <w:sz w:val="30"/>
          <w:szCs w:val="30"/>
        </w:rPr>
      </w:pPr>
    </w:p>
    <w:p w14:paraId="4EAFB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God to lie; every word of His is based on His unchangeable being. These are indeed strong sources of comfort (Hebrews 6:17,18).</w:t>
      </w:r>
    </w:p>
    <w:p w14:paraId="72876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神决不能说谎；祂的每一句话都基于祂那不可改变的本质。这确实是强有力的安慰之源（希伯来书 6:17,18）。</w:t>
      </w:r>
    </w:p>
    <w:p w14:paraId="5EB1C1D6">
      <w:pPr>
        <w:spacing w:line="264" w:lineRule="auto"/>
        <w:rPr>
          <w:rFonts w:hint="eastAsia" w:ascii="微软雅黑" w:hAnsi="微软雅黑" w:eastAsia="微软雅黑" w:cs="微软雅黑"/>
          <w:sz w:val="30"/>
          <w:szCs w:val="30"/>
        </w:rPr>
      </w:pPr>
    </w:p>
    <w:p w14:paraId="6E93A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it, which is sufficient to inspire any person to obedience.</w:t>
      </w:r>
    </w:p>
    <w:p w14:paraId="450AB1C9">
      <w:pPr>
        <w:spacing w:line="264" w:lineRule="auto"/>
        <w:rPr>
          <w:rFonts w:hint="eastAsia" w:ascii="微软雅黑" w:hAnsi="微软雅黑" w:eastAsia="微软雅黑" w:cs="微软雅黑"/>
          <w:sz w:val="30"/>
          <w:szCs w:val="30"/>
        </w:rPr>
      </w:pPr>
    </w:p>
    <w:p w14:paraId="25F7E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它的权柄，这足以激励任何人顺服。</w:t>
      </w:r>
    </w:p>
    <w:p w14:paraId="36AD0395">
      <w:pPr>
        <w:spacing w:line="264" w:lineRule="auto"/>
        <w:rPr>
          <w:rFonts w:hint="eastAsia" w:ascii="微软雅黑" w:hAnsi="微软雅黑" w:eastAsia="微软雅黑" w:cs="微软雅黑"/>
          <w:sz w:val="30"/>
          <w:szCs w:val="30"/>
        </w:rPr>
      </w:pPr>
    </w:p>
    <w:p w14:paraId="0642A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with a broad mandate from a supreme power acts courageously, aware of the backing power he possesses.</w:t>
      </w:r>
    </w:p>
    <w:p w14:paraId="1197E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一个拥有最高权力赋予广泛授权的人会勇敢行事，因为意识到他所拥有的后盾力量。</w:t>
      </w:r>
    </w:p>
    <w:p w14:paraId="33359C7D">
      <w:pPr>
        <w:spacing w:line="264" w:lineRule="auto"/>
        <w:rPr>
          <w:rFonts w:hint="eastAsia" w:ascii="微软雅黑" w:hAnsi="微软雅黑" w:eastAsia="微软雅黑" w:cs="微软雅黑"/>
          <w:sz w:val="30"/>
          <w:szCs w:val="30"/>
        </w:rPr>
      </w:pPr>
    </w:p>
    <w:p w14:paraId="494A7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mandate carries as much power as that given by God.</w:t>
      </w:r>
    </w:p>
    <w:p w14:paraId="2599E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没有任何授权能像神所赐的那样带有如此大的能力。</w:t>
      </w:r>
    </w:p>
    <w:p w14:paraId="6C4CD591">
      <w:pPr>
        <w:spacing w:line="264" w:lineRule="auto"/>
        <w:rPr>
          <w:rFonts w:hint="eastAsia" w:ascii="微软雅黑" w:hAnsi="微软雅黑" w:eastAsia="微软雅黑" w:cs="微软雅黑"/>
          <w:sz w:val="30"/>
          <w:szCs w:val="30"/>
        </w:rPr>
      </w:pPr>
    </w:p>
    <w:p w14:paraId="03CFF2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empowered Moses and Aaron to confront Pharaoh and his sorcerers, Amos to challenge Jeroboam's court, and Peter and John, men of humble education, to speak boldly despite the prohibitions from the high priest and his council (Acts 4:19,20; Acts 5:29).</w:t>
      </w:r>
    </w:p>
    <w:p w14:paraId="59D70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这赋予了摩西和亚伦对抗法老及其术士的能力，赋予了阿摩司挑战耶罗波安宫廷的能力，也赋予了彼得和约翰——受教育水平低微的人——尽管受到大祭司及其公会的禁令，仍能放胆直言的能力（使徒行传 4:19,20；使徒行传 5:29）。</w:t>
      </w:r>
    </w:p>
    <w:p w14:paraId="59B04BFF">
      <w:pPr>
        <w:spacing w:line="264" w:lineRule="auto"/>
        <w:rPr>
          <w:rFonts w:hint="eastAsia" w:ascii="微软雅黑" w:hAnsi="微软雅黑" w:eastAsia="微软雅黑" w:cs="微软雅黑"/>
          <w:sz w:val="30"/>
          <w:szCs w:val="30"/>
        </w:rPr>
      </w:pPr>
    </w:p>
    <w:p w14:paraId="05C7F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it. Nothing is more effective than the word of God.</w:t>
      </w:r>
    </w:p>
    <w:p w14:paraId="796539A4">
      <w:pPr>
        <w:spacing w:line="264" w:lineRule="auto"/>
        <w:rPr>
          <w:rFonts w:hint="eastAsia" w:ascii="微软雅黑" w:hAnsi="微软雅黑" w:eastAsia="微软雅黑" w:cs="微软雅黑"/>
          <w:sz w:val="30"/>
          <w:szCs w:val="30"/>
        </w:rPr>
      </w:pPr>
    </w:p>
    <w:p w14:paraId="10AAA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它的功效。没有比神的话语更有效的了。</w:t>
      </w:r>
    </w:p>
    <w:p w14:paraId="7C76D0E4">
      <w:pPr>
        <w:spacing w:line="264" w:lineRule="auto"/>
        <w:rPr>
          <w:rFonts w:hint="eastAsia" w:ascii="微软雅黑" w:hAnsi="微软雅黑" w:eastAsia="微软雅黑" w:cs="微软雅黑"/>
          <w:sz w:val="30"/>
          <w:szCs w:val="30"/>
        </w:rPr>
      </w:pPr>
    </w:p>
    <w:p w14:paraId="584E1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mere word that created the world.</w:t>
      </w:r>
    </w:p>
    <w:p w14:paraId="326E9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创造世界的仅仅是一句话。</w:t>
      </w:r>
    </w:p>
    <w:p w14:paraId="238D3792">
      <w:pPr>
        <w:spacing w:line="264" w:lineRule="auto"/>
        <w:rPr>
          <w:rFonts w:hint="eastAsia" w:ascii="微软雅黑" w:hAnsi="微软雅黑" w:eastAsia="微软雅黑" w:cs="微软雅黑"/>
          <w:sz w:val="30"/>
          <w:szCs w:val="30"/>
        </w:rPr>
      </w:pPr>
    </w:p>
    <w:p w14:paraId="5B953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light," He said, and light came into being; "By the Word of the Lord, the heavens were made, and all the host of them by the breath of His mouth" (Psalm 33:6).</w:t>
      </w:r>
    </w:p>
    <w:p w14:paraId="47E6D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祂说“要有光”，就有了光；“诸天藉耶和华的命而造，万象藉祂口中的气而成”（诗篇 33:6）。</w:t>
      </w:r>
    </w:p>
    <w:p w14:paraId="34DC2351">
      <w:pPr>
        <w:spacing w:line="264" w:lineRule="auto"/>
        <w:rPr>
          <w:rFonts w:hint="eastAsia" w:ascii="微软雅黑" w:hAnsi="微软雅黑" w:eastAsia="微软雅黑" w:cs="微软雅黑"/>
          <w:sz w:val="30"/>
          <w:szCs w:val="30"/>
        </w:rPr>
      </w:pPr>
    </w:p>
    <w:p w14:paraId="220B0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calls it the 'divine fiat'.</w:t>
      </w:r>
    </w:p>
    <w:p w14:paraId="3B133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优西比乌称之为“神的命令”。</w:t>
      </w:r>
    </w:p>
    <w:p w14:paraId="5F92BFF3">
      <w:pPr>
        <w:spacing w:line="264" w:lineRule="auto"/>
        <w:rPr>
          <w:rFonts w:hint="eastAsia" w:ascii="微软雅黑" w:hAnsi="微软雅黑" w:eastAsia="微软雅黑" w:cs="微软雅黑"/>
          <w:sz w:val="30"/>
          <w:szCs w:val="30"/>
        </w:rPr>
      </w:pPr>
    </w:p>
    <w:p w14:paraId="04BD5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word that sustains the world (Hebrews 1:3), and it is capable still of giving reality to every promise and fulfilment to every intention He has for His people (Psalm 44:4; Isaiah 57:19).</w:t>
      </w:r>
    </w:p>
    <w:p w14:paraId="125AF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这也是托住万有的话语（希伯来书 1:3），它依然能够使每一个应许成为现实，并成就祂对祂子民的每一个旨意（诗篇 44:4；以赛亚书 57:19）。</w:t>
      </w:r>
    </w:p>
    <w:p w14:paraId="3BF4868E">
      <w:pPr>
        <w:spacing w:line="264" w:lineRule="auto"/>
        <w:rPr>
          <w:rFonts w:hint="eastAsia" w:ascii="微软雅黑" w:hAnsi="微软雅黑" w:eastAsia="微软雅黑" w:cs="微软雅黑"/>
          <w:sz w:val="30"/>
          <w:szCs w:val="30"/>
        </w:rPr>
      </w:pPr>
    </w:p>
    <w:p w14:paraId="28B4F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plans and promises are always supported by His power.</w:t>
      </w:r>
    </w:p>
    <w:p w14:paraId="0AE32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神的计划和应许总是由祂的大能所支持。</w:t>
      </w:r>
    </w:p>
    <w:p w14:paraId="2D2C1EE2">
      <w:pPr>
        <w:spacing w:line="264" w:lineRule="auto"/>
        <w:rPr>
          <w:rFonts w:hint="eastAsia" w:ascii="微软雅黑" w:hAnsi="微软雅黑" w:eastAsia="微软雅黑" w:cs="微软雅黑"/>
          <w:sz w:val="30"/>
          <w:szCs w:val="30"/>
        </w:rPr>
      </w:pPr>
    </w:p>
    <w:p w14:paraId="61D0C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leave until He has accomplished what He has said" (Genesis 28:15).</w:t>
      </w:r>
    </w:p>
    <w:p w14:paraId="2A719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“祂不离弃你，直到祂成全了向你所应许的”（创世记 28:15）。</w:t>
      </w:r>
    </w:p>
    <w:p w14:paraId="27154A2E">
      <w:pPr>
        <w:spacing w:line="264" w:lineRule="auto"/>
        <w:rPr>
          <w:rFonts w:hint="eastAsia" w:ascii="微软雅黑" w:hAnsi="微软雅黑" w:eastAsia="微软雅黑" w:cs="微软雅黑"/>
          <w:sz w:val="30"/>
          <w:szCs w:val="30"/>
        </w:rPr>
      </w:pPr>
    </w:p>
    <w:p w14:paraId="76B9F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I will bring it to pass; I have purposed, I will do it" (Isaiah 46:11).</w:t>
      </w:r>
    </w:p>
    <w:p w14:paraId="39DC2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“我已说出，也必成就；我已谋定，也必做成”（以赛亚书 46:11）。</w:t>
      </w:r>
    </w:p>
    <w:p w14:paraId="1E488598">
      <w:pPr>
        <w:spacing w:line="264" w:lineRule="auto"/>
        <w:rPr>
          <w:rFonts w:hint="eastAsia" w:ascii="微软雅黑" w:hAnsi="微软雅黑" w:eastAsia="微软雅黑" w:cs="微软雅黑"/>
          <w:sz w:val="30"/>
          <w:szCs w:val="30"/>
        </w:rPr>
      </w:pPr>
    </w:p>
    <w:p w14:paraId="730FE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designed all duties to come with their own set of challenges.</w:t>
      </w:r>
    </w:p>
    <w:p w14:paraId="63886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神设计所有的职责都伴随着它们自己的一套挑战。</w:t>
      </w:r>
    </w:p>
    <w:p w14:paraId="449A8371">
      <w:pPr>
        <w:spacing w:line="264" w:lineRule="auto"/>
        <w:rPr>
          <w:rFonts w:hint="eastAsia" w:ascii="微软雅黑" w:hAnsi="微软雅黑" w:eastAsia="微软雅黑" w:cs="微软雅黑"/>
          <w:sz w:val="30"/>
          <w:szCs w:val="30"/>
        </w:rPr>
      </w:pPr>
    </w:p>
    <w:p w14:paraId="52DF3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very word that outlines the duty also provides comfort against the challenge.</w:t>
      </w:r>
    </w:p>
    <w:p w14:paraId="5335C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那概述职责的同一句话也提供了应对挑战的安慰。</w:t>
      </w:r>
    </w:p>
    <w:p w14:paraId="40B230D4">
      <w:pPr>
        <w:spacing w:line="264" w:lineRule="auto"/>
        <w:rPr>
          <w:rFonts w:hint="eastAsia" w:ascii="微软雅黑" w:hAnsi="微软雅黑" w:eastAsia="微软雅黑" w:cs="微软雅黑"/>
          <w:sz w:val="30"/>
          <w:szCs w:val="30"/>
        </w:rPr>
      </w:pPr>
    </w:p>
    <w:p w14:paraId="043BF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solace in the authority of His commands, as the work He has given us isn't something we've presumptuously taken upon ourselves.</w:t>
      </w:r>
    </w:p>
    <w:p w14:paraId="7BB98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我们在祂命令的权柄中找到慰藉，因为祂交给我们的工作并非我们擅自承担的。</w:t>
      </w:r>
    </w:p>
    <w:p w14:paraId="0B1F6453">
      <w:pPr>
        <w:spacing w:line="264" w:lineRule="auto"/>
        <w:rPr>
          <w:rFonts w:hint="eastAsia" w:ascii="微软雅黑" w:hAnsi="微软雅黑" w:eastAsia="微软雅黑" w:cs="微软雅黑"/>
          <w:sz w:val="30"/>
          <w:szCs w:val="30"/>
        </w:rPr>
      </w:pPr>
    </w:p>
    <w:p w14:paraId="4BC10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heartened by His promises that motivate us, for every command comes with an accompanying promise (2 Corinthians 7:1; Hebrews 10:36).</w:t>
      </w:r>
    </w:p>
    <w:p w14:paraId="2F933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我们因那激励我们的应许而振作，因为每一个命令都带有一个相伴的应许（哥林多后书 7:1；希伯来书 10:36）。</w:t>
      </w:r>
    </w:p>
    <w:p w14:paraId="1CF92753">
      <w:pPr>
        <w:spacing w:line="264" w:lineRule="auto"/>
        <w:rPr>
          <w:rFonts w:hint="eastAsia" w:ascii="微软雅黑" w:hAnsi="微软雅黑" w:eastAsia="微软雅黑" w:cs="微软雅黑"/>
          <w:sz w:val="30"/>
          <w:szCs w:val="30"/>
        </w:rPr>
      </w:pPr>
    </w:p>
    <w:p w14:paraId="6D2C4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comforted by His grace, which, together with His word, simplifies the required duties and tailors our souls for service, providing the heart to accomplish His word (Ezekiel 11:19,20).</w:t>
      </w:r>
    </w:p>
    <w:p w14:paraId="0346A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我们因祂的恩典而得安慰，这恩典与祂的话语一同简化了所要求的职责，并为服侍调整我们的灵魂，赐下完成祂话语的心志（以西结书 11:19,20）。</w:t>
      </w:r>
    </w:p>
    <w:p w14:paraId="283334AB">
      <w:pPr>
        <w:spacing w:line="264" w:lineRule="auto"/>
        <w:rPr>
          <w:rFonts w:hint="eastAsia" w:ascii="微软雅黑" w:hAnsi="微软雅黑" w:eastAsia="微软雅黑" w:cs="微软雅黑"/>
          <w:sz w:val="30"/>
          <w:szCs w:val="30"/>
        </w:rPr>
      </w:pPr>
    </w:p>
    <w:p w14:paraId="147BB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through faith and hope, we can apply every word to find comfort and courage in our duty.</w:t>
      </w:r>
    </w:p>
    <w:p w14:paraId="5079A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因此，借着信与望，我们可以应用每一句话，在职责中找到安慰和勇气。</w:t>
      </w:r>
    </w:p>
    <w:p w14:paraId="10D29293">
      <w:pPr>
        <w:spacing w:line="264" w:lineRule="auto"/>
        <w:rPr>
          <w:rFonts w:hint="eastAsia" w:ascii="微软雅黑" w:hAnsi="微软雅黑" w:eastAsia="微软雅黑" w:cs="微软雅黑"/>
          <w:sz w:val="30"/>
          <w:szCs w:val="30"/>
        </w:rPr>
      </w:pPr>
    </w:p>
    <w:p w14:paraId="44073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a kind of reality to the promised things (Hebrews 11:1), and hope joyfully awaits their fulfilment, powerfully raising our spirits above difficulties, encouraging cheerful obedience.</w:t>
      </w:r>
    </w:p>
    <w:p w14:paraId="7C718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信给所应许的事一种实底（希伯来书 11:1），望则喜乐地等候它们的实现，有力地将我们的灵提升至困难之上，鼓励甘心乐意的顺服。</w:t>
      </w:r>
    </w:p>
    <w:p w14:paraId="46522EAE">
      <w:pPr>
        <w:spacing w:line="264" w:lineRule="auto"/>
        <w:rPr>
          <w:rFonts w:hint="eastAsia" w:ascii="微软雅黑" w:hAnsi="微软雅黑" w:eastAsia="微软雅黑" w:cs="微软雅黑"/>
          <w:sz w:val="30"/>
          <w:szCs w:val="30"/>
        </w:rPr>
      </w:pPr>
    </w:p>
    <w:p w14:paraId="08955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quenches temptation, overcomes the world, purifies the heart, works through love, removes fear - the discourager and obstacle to duty (1 John 4:18).</w:t>
      </w:r>
    </w:p>
    <w:p w14:paraId="68377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信能熄灭试探，胜过世界，洁净人心，生发仁爱，除去惧怕——那是职责的打击者和障碍（约翰一书 4:18）。</w:t>
      </w:r>
    </w:p>
    <w:p w14:paraId="60422E37">
      <w:pPr>
        <w:spacing w:line="264" w:lineRule="auto"/>
        <w:rPr>
          <w:rFonts w:hint="eastAsia" w:ascii="微软雅黑" w:hAnsi="微软雅黑" w:eastAsia="微软雅黑" w:cs="微软雅黑"/>
          <w:sz w:val="30"/>
          <w:szCs w:val="30"/>
        </w:rPr>
      </w:pPr>
    </w:p>
    <w:p w14:paraId="70966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prompts us to purify ourselves (1 John 3:3), to constantly serve the Lord day and night (Acts 26:7), to deny ungodliness and worldly desires (Titus 2:11,12,13), to wait on the Lord and maintain His way (Psalm 37:34), to renew our strength, to run and not grow weary, to walk and not faint (Isaiah 40:31).</w:t>
      </w:r>
    </w:p>
    <w:p w14:paraId="10675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望促使我们洁净自己（约翰一书 3:3），昼夜切切事奉神（使徒行传 26:7），除去不敬虔的心和世俗的情欲（提多书 2:11,12,13），等候耶和华并遵守祂的道（诗篇 37:34），从新得力，奔跑却不困倦，行走却不疲乏（以赛亚书 40:31）。</w:t>
      </w:r>
    </w:p>
    <w:p w14:paraId="63702C4C">
      <w:pPr>
        <w:spacing w:line="264" w:lineRule="auto"/>
        <w:rPr>
          <w:rFonts w:hint="eastAsia" w:ascii="微软雅黑" w:hAnsi="微软雅黑" w:eastAsia="微软雅黑" w:cs="微软雅黑"/>
          <w:sz w:val="30"/>
          <w:szCs w:val="30"/>
        </w:rPr>
      </w:pPr>
    </w:p>
    <w:p w14:paraId="4144E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person's soul is in such a state of distress and confusion that all the comfort in the world isn't enough, a single sentence from God's word, skilfully wielded by the hand of faith, can buoy the heart, making it victorious over all dark powers.</w:t>
      </w:r>
    </w:p>
    <w:p w14:paraId="152D7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当一个人的灵魂处于如此痛苦和混乱的状态，以至于世上所有的安慰都不够时，神话语中的哪怕一个句子，若被信心之手熟练地运用，就能支撑心灵，使其胜过一切黑暗权势。</w:t>
      </w:r>
    </w:p>
    <w:p w14:paraId="6A9C2D47">
      <w:pPr>
        <w:spacing w:line="264" w:lineRule="auto"/>
        <w:rPr>
          <w:rFonts w:hint="eastAsia" w:ascii="微软雅黑" w:hAnsi="微软雅黑" w:eastAsia="微软雅黑" w:cs="微软雅黑"/>
          <w:sz w:val="30"/>
          <w:szCs w:val="30"/>
        </w:rPr>
      </w:pPr>
    </w:p>
    <w:p w14:paraId="6FA50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 wealth, power, strategy, youth, strength, security, sensuality, and worldly occupations might provide a temporary shield against fear and discouragement.</w:t>
      </w:r>
    </w:p>
    <w:p w14:paraId="7C835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机智、财富、权力、策略、青春、力量、安全感、感官享受和世俗职业或许能提供一个暂时的盾牌来抵御恐惧和沮丧。</w:t>
      </w:r>
    </w:p>
    <w:p w14:paraId="587900A6">
      <w:pPr>
        <w:spacing w:line="264" w:lineRule="auto"/>
        <w:rPr>
          <w:rFonts w:hint="eastAsia" w:ascii="微软雅黑" w:hAnsi="微软雅黑" w:eastAsia="微软雅黑" w:cs="微软雅黑"/>
          <w:sz w:val="30"/>
          <w:szCs w:val="30"/>
        </w:rPr>
      </w:pPr>
    </w:p>
    <w:p w14:paraId="30B8A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they're like a bush in a storm, offering momentary shelter before the annoyances of its drippings.</w:t>
      </w:r>
    </w:p>
    <w:p w14:paraId="64D50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但它们就像暴风雨中的灌木丛，在雨滴的侵扰到来之前只提供片刻的庇护。</w:t>
      </w:r>
    </w:p>
    <w:p w14:paraId="6E72090D">
      <w:pPr>
        <w:spacing w:line="264" w:lineRule="auto"/>
        <w:rPr>
          <w:rFonts w:hint="eastAsia" w:ascii="微软雅黑" w:hAnsi="微软雅黑" w:eastAsia="微软雅黑" w:cs="微软雅黑"/>
          <w:sz w:val="30"/>
          <w:szCs w:val="30"/>
        </w:rPr>
      </w:pPr>
    </w:p>
    <w:p w14:paraId="3A4A1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timely word from God, brought to the conscience, can provide lasting and final comfort against all doubts and fears.</w:t>
      </w:r>
    </w:p>
    <w:p w14:paraId="6F0DB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唯有神及时的话语，带入良心之中，才能提供持久和最终的安慰，对抗一切疑虑和恐惧。</w:t>
      </w:r>
    </w:p>
    <w:p w14:paraId="0B43F2E8">
      <w:pPr>
        <w:spacing w:line="264" w:lineRule="auto"/>
        <w:rPr>
          <w:rFonts w:hint="eastAsia" w:ascii="微软雅黑" w:hAnsi="微软雅黑" w:eastAsia="微软雅黑" w:cs="微软雅黑"/>
          <w:sz w:val="30"/>
          <w:szCs w:val="30"/>
        </w:rPr>
      </w:pPr>
    </w:p>
    <w:p w14:paraId="4B4E8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alone can bolster the heart against Satan's roars and the powers of darkness.</w:t>
      </w:r>
    </w:p>
    <w:p w14:paraId="3AB7F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唯有它能支撑心灵抵挡撒但的吼叫和黑暗的权势。</w:t>
      </w:r>
    </w:p>
    <w:p w14:paraId="164A7BF3">
      <w:pPr>
        <w:spacing w:line="264" w:lineRule="auto"/>
        <w:rPr>
          <w:rFonts w:hint="eastAsia" w:ascii="微软雅黑" w:hAnsi="微软雅黑" w:eastAsia="微软雅黑" w:cs="微软雅黑"/>
          <w:sz w:val="30"/>
          <w:szCs w:val="30"/>
        </w:rPr>
      </w:pPr>
    </w:p>
    <w:p w14:paraId="3BD65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find yourself facing many complex and challenging debates, unsure how to guide your judgement or use your influence; men may argue persuasively and plausibly on either side, and the real merits of a question may be obscured by eloquent speeches for and against it.</w:t>
      </w:r>
    </w:p>
    <w:p w14:paraId="337EE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会发现自己面临许多复杂且具有挑战性的辩论，不确定如何引导自己的判断或运用自己的影响力；人们可能在任何一方都辩论得既有说服力又合情理，而问题的真正价值可能会被支持与反对的雄辩演说所掩盖。</w:t>
      </w:r>
    </w:p>
    <w:p w14:paraId="03DCCD60">
      <w:pPr>
        <w:spacing w:line="264" w:lineRule="auto"/>
        <w:rPr>
          <w:rFonts w:hint="eastAsia" w:ascii="微软雅黑" w:hAnsi="微软雅黑" w:eastAsia="微软雅黑" w:cs="微软雅黑"/>
          <w:sz w:val="30"/>
          <w:szCs w:val="30"/>
        </w:rPr>
      </w:pPr>
    </w:p>
    <w:p w14:paraId="0FF16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don't just listen to what you've heard spoken, but, like David, take God's word as your counsellor (Psalm 119:24).</w:t>
      </w:r>
    </w:p>
    <w:p w14:paraId="58936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在这种情况下，不要只听你所听到的言论，而要像大卫一样，以神的法度为你的谋士（诗篇 119:24）。</w:t>
      </w:r>
    </w:p>
    <w:p w14:paraId="3DACE4E5">
      <w:pPr>
        <w:spacing w:line="264" w:lineRule="auto"/>
        <w:rPr>
          <w:rFonts w:hint="eastAsia" w:ascii="微软雅黑" w:hAnsi="微软雅黑" w:eastAsia="微软雅黑" w:cs="微软雅黑"/>
          <w:sz w:val="30"/>
          <w:szCs w:val="30"/>
        </w:rPr>
      </w:pPr>
    </w:p>
    <w:p w14:paraId="6D557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let frowns discourage you, interests bias you, or false arguments dazzle you.</w:t>
      </w:r>
    </w:p>
    <w:p w14:paraId="6E222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不要让皱眉使你气馁，不要让利益使你偏颇，也不要让虚假的论证使你眼花缭乱。</w:t>
      </w:r>
    </w:p>
    <w:p w14:paraId="0A2FF910">
      <w:pPr>
        <w:spacing w:line="264" w:lineRule="auto"/>
        <w:rPr>
          <w:rFonts w:hint="eastAsia" w:ascii="微软雅黑" w:hAnsi="微软雅黑" w:eastAsia="微软雅黑" w:cs="微软雅黑"/>
          <w:sz w:val="30"/>
          <w:szCs w:val="30"/>
        </w:rPr>
      </w:pPr>
    </w:p>
    <w:p w14:paraId="19B76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Seriously consider what aligns most closely with God's will, what is most likely to advance the great ends that His will calls for: God's glory, human salvation, the cause of religion, the simplicity of the Gospel, the spiritual nature of worship, the peace, unity and integrity of the Church, the healing and realigning of men's fractured and divided affections, and the unbiased establishment of judgement and righteousness in the land.</w:t>
      </w:r>
    </w:p>
    <w:p w14:paraId="1017B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思考什么最符合神的旨意，什么最有可能推进祂旨意所呼召的伟大目标：神的荣耀、人类的救恩、宗教的事业、福音的纯朴、敬拜的属灵本质、教会的和平、合一与完整、人心中破碎分裂情感的医治与重整，以及在这地公正地建立审判与公义。</w:t>
      </w:r>
    </w:p>
    <w:p w14:paraId="58784DD5">
      <w:pPr>
        <w:spacing w:line="264" w:lineRule="auto"/>
        <w:rPr>
          <w:rFonts w:hint="eastAsia" w:ascii="微软雅黑" w:hAnsi="微软雅黑" w:eastAsia="微软雅黑" w:cs="微软雅黑"/>
          <w:sz w:val="30"/>
          <w:szCs w:val="30"/>
        </w:rPr>
      </w:pPr>
    </w:p>
    <w:p w14:paraId="7BAF6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hear a word behind you, saying, "This is the way," walk in it, don't deviate to the right or left (Isaiah 30:21).</w:t>
      </w:r>
    </w:p>
    <w:p w14:paraId="458FB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当你听见后面有声音说：“这是正路，要行在其间”，就不要偏左或偏右（以赛亚书 30:21）。</w:t>
      </w:r>
    </w:p>
    <w:p w14:paraId="411B0D90">
      <w:pPr>
        <w:spacing w:line="264" w:lineRule="auto"/>
        <w:rPr>
          <w:rFonts w:hint="eastAsia" w:ascii="微软雅黑" w:hAnsi="微软雅黑" w:eastAsia="微软雅黑" w:cs="微软雅黑"/>
          <w:sz w:val="30"/>
          <w:szCs w:val="30"/>
        </w:rPr>
      </w:pPr>
    </w:p>
    <w:p w14:paraId="127D4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We've observed how God encourages His servants in their difficulties, and how He does it - by the word of His mouth.</w:t>
      </w:r>
    </w:p>
    <w:p w14:paraId="37903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我们已经观察到神如何在困难中鼓励祂的仆人，以及祂是如何做的——通过祂口中的话语。</w:t>
      </w:r>
    </w:p>
    <w:p w14:paraId="17A85F6C">
      <w:pPr>
        <w:spacing w:line="264" w:lineRule="auto"/>
        <w:rPr>
          <w:rFonts w:hint="eastAsia" w:ascii="微软雅黑" w:hAnsi="微软雅黑" w:eastAsia="微软雅黑" w:cs="微软雅黑"/>
          <w:sz w:val="30"/>
          <w:szCs w:val="30"/>
        </w:rPr>
      </w:pPr>
    </w:p>
    <w:p w14:paraId="3874C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brought by the Prophet to Zerubbabel, and by the Angel (1) by Christ to the Prophet.</w:t>
      </w:r>
    </w:p>
    <w:p w14:paraId="0914E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这话语是由先知传给所罗巴伯，并由天使（1），即基督传给先知的。</w:t>
      </w:r>
    </w:p>
    <w:p w14:paraId="029EDD71">
      <w:pPr>
        <w:spacing w:line="264" w:lineRule="auto"/>
        <w:rPr>
          <w:rFonts w:hint="eastAsia" w:ascii="微软雅黑" w:hAnsi="微软雅黑" w:eastAsia="微软雅黑" w:cs="微软雅黑"/>
          <w:sz w:val="30"/>
          <w:szCs w:val="30"/>
        </w:rPr>
      </w:pPr>
    </w:p>
    <w:p w14:paraId="357BF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in the previous chapter spoke directly to Joshua; here, he speaks indirectly through the Prophet Zechariah to Zerubbabel.</w:t>
      </w:r>
    </w:p>
    <w:p w14:paraId="6380B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在前一章中，天使直接对约书亚说话；在这里，他通过先知撒迦利亚间接对所罗巴伯说话。</w:t>
      </w:r>
    </w:p>
    <w:p w14:paraId="376E70F5">
      <w:pPr>
        <w:spacing w:line="264" w:lineRule="auto"/>
        <w:rPr>
          <w:rFonts w:hint="eastAsia" w:ascii="微软雅黑" w:hAnsi="微软雅黑" w:eastAsia="微软雅黑" w:cs="微软雅黑"/>
          <w:sz w:val="30"/>
          <w:szCs w:val="30"/>
        </w:rPr>
      </w:pPr>
    </w:p>
    <w:p w14:paraId="24366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initial revealer of God's counsel to the Church is the Angel of the Covenant; it was His spirit that spoke through the prophets (1 Peter 1:11).</w:t>
      </w:r>
    </w:p>
    <w:p w14:paraId="15FFD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神对教会旨意的最初启示者是立约的使者；正是祂的灵借着众先知说话（彼得前书 1:11）。</w:t>
      </w:r>
    </w:p>
    <w:p w14:paraId="2796BF66">
      <w:pPr>
        <w:spacing w:line="264" w:lineRule="auto"/>
        <w:rPr>
          <w:rFonts w:hint="eastAsia" w:ascii="微软雅黑" w:hAnsi="微软雅黑" w:eastAsia="微软雅黑" w:cs="微软雅黑"/>
          <w:sz w:val="30"/>
          <w:szCs w:val="30"/>
        </w:rPr>
      </w:pPr>
    </w:p>
    <w:p w14:paraId="5E6A3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by His Spirit in the days of Noah to the spirits now in prison (1 Peter 3:19,20) - so, both the learned Catholic Andradius and the Protestant Beza, among others, have interpreted that passage.</w:t>
      </w:r>
    </w:p>
    <w:p w14:paraId="2CE4F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在挪亚的日子，祂藉着祂的灵传道给那些如今在监狱里的灵听（彼得前书 3:19,20）——博学的天主教徒安德拉迪乌斯（Andradius）和新教徒贝扎（Beza）等人都是这样解释那段经文的。</w:t>
      </w:r>
    </w:p>
    <w:p w14:paraId="11D4B789">
      <w:pPr>
        <w:spacing w:line="264" w:lineRule="auto"/>
        <w:rPr>
          <w:rFonts w:hint="eastAsia" w:ascii="微软雅黑" w:hAnsi="微软雅黑" w:eastAsia="微软雅黑" w:cs="微软雅黑"/>
          <w:sz w:val="30"/>
          <w:szCs w:val="30"/>
        </w:rPr>
      </w:pPr>
    </w:p>
    <w:p w14:paraId="5064A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seen the Father except through the revelation of the Son (John 1:18; Matthew 11:27).</w:t>
      </w:r>
    </w:p>
    <w:p w14:paraId="05259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除了子所显明的，没有人见过父（约翰福音 1:18；马太福音 11:27）。</w:t>
      </w:r>
    </w:p>
    <w:p w14:paraId="16312D37">
      <w:pPr>
        <w:spacing w:line="264" w:lineRule="auto"/>
        <w:rPr>
          <w:rFonts w:hint="eastAsia" w:ascii="微软雅黑" w:hAnsi="微软雅黑" w:eastAsia="微软雅黑" w:cs="微软雅黑"/>
          <w:sz w:val="30"/>
          <w:szCs w:val="30"/>
        </w:rPr>
      </w:pPr>
    </w:p>
    <w:p w14:paraId="14CA4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Angel who spoke to Moses (Acts 7:30,38) and to Isaiah (John 12:40,41).</w:t>
      </w:r>
    </w:p>
    <w:p w14:paraId="40E10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祂是曾对摩西说话的那位天使（使徒行传 7:30,38），也曾对以赛亚说话（约翰福音 12:40,41）。</w:t>
      </w:r>
    </w:p>
    <w:p w14:paraId="11AFD055">
      <w:pPr>
        <w:spacing w:line="264" w:lineRule="auto"/>
        <w:rPr>
          <w:rFonts w:hint="eastAsia" w:ascii="微软雅黑" w:hAnsi="微软雅黑" w:eastAsia="微软雅黑" w:cs="微软雅黑"/>
          <w:sz w:val="30"/>
          <w:szCs w:val="30"/>
        </w:rPr>
      </w:pPr>
    </w:p>
    <w:p w14:paraId="3CA3F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His Apostles about matters relating to the Kingdom of God (Acts 1:3).</w:t>
      </w:r>
    </w:p>
    <w:p w14:paraId="1FE1A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祂指示祂的使徒关于神国的事（使徒行传 1:3）。</w:t>
      </w:r>
    </w:p>
    <w:p w14:paraId="3CD633DD">
      <w:pPr>
        <w:spacing w:line="264" w:lineRule="auto"/>
        <w:rPr>
          <w:rFonts w:hint="eastAsia" w:ascii="微软雅黑" w:hAnsi="微软雅黑" w:eastAsia="微软雅黑" w:cs="微软雅黑"/>
          <w:sz w:val="30"/>
          <w:szCs w:val="30"/>
        </w:rPr>
      </w:pPr>
    </w:p>
    <w:p w14:paraId="56790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only to impart to the Church what they had first received from Him (1 Corinthians 11:23).</w:t>
      </w:r>
    </w:p>
    <w:p w14:paraId="4C5AE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他们只应当将他们先从祂领受的传给教会（哥林多前书 11:23）。</w:t>
      </w:r>
    </w:p>
    <w:p w14:paraId="6B3332CD">
      <w:pPr>
        <w:spacing w:line="264" w:lineRule="auto"/>
        <w:rPr>
          <w:rFonts w:hint="eastAsia" w:ascii="微软雅黑" w:hAnsi="微软雅黑" w:eastAsia="微软雅黑" w:cs="微软雅黑"/>
          <w:sz w:val="30"/>
          <w:szCs w:val="30"/>
        </w:rPr>
      </w:pPr>
    </w:p>
    <w:p w14:paraId="55372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preach their own visions, not the word of the Lord, gravely disrespect the ministry of the Word and betray the trust Christ has placed in them as His ambassadors.</w:t>
      </w:r>
    </w:p>
    <w:p w14:paraId="4BA3E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那些传讲自己的异象而非主的话语的人，严重亵渎了圣言的事奉，并背叛了基督作为祂的大使所托付给他们的信任。</w:t>
      </w:r>
    </w:p>
    <w:p w14:paraId="2BED150B">
      <w:pPr>
        <w:spacing w:line="264" w:lineRule="auto"/>
        <w:rPr>
          <w:rFonts w:hint="eastAsia" w:ascii="微软雅黑" w:hAnsi="微软雅黑" w:eastAsia="微软雅黑" w:cs="微软雅黑"/>
          <w:sz w:val="30"/>
          <w:szCs w:val="30"/>
        </w:rPr>
      </w:pPr>
    </w:p>
    <w:p w14:paraId="4E7D5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high presumption earns them a dreadful curse (Deuteronomy 18:20).</w:t>
      </w:r>
    </w:p>
    <w:p w14:paraId="24A93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如此极度的狂妄为他们招致了可怕的咒诅（申命记 18:20）。</w:t>
      </w:r>
    </w:p>
    <w:p w14:paraId="73D5DA45">
      <w:pPr>
        <w:spacing w:line="264" w:lineRule="auto"/>
        <w:rPr>
          <w:rFonts w:hint="eastAsia" w:ascii="微软雅黑" w:hAnsi="微软雅黑" w:eastAsia="微软雅黑" w:cs="微软雅黑"/>
          <w:sz w:val="30"/>
          <w:szCs w:val="30"/>
        </w:rPr>
      </w:pPr>
    </w:p>
    <w:p w14:paraId="6D37C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Christ and the Spirit's evidence and demonstration are present in a sermon, no matter how filled it might be with exotic learning, accumulated citations, witty remarks, or elaborate language, the less it possesses God's power to save human souls.</w:t>
      </w:r>
    </w:p>
    <w:p w14:paraId="14C4F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在一篇讲道中，基督和圣灵的明证与展示越少，无论它充满了多么奇特的学问、堆砌的引文、机智的评论或华丽的语言，它拯救人类灵魂的神之大能就越少。</w:t>
      </w:r>
    </w:p>
    <w:p w14:paraId="236B9BAB">
      <w:pPr>
        <w:spacing w:line="264" w:lineRule="auto"/>
        <w:rPr>
          <w:rFonts w:hint="eastAsia" w:ascii="微软雅黑" w:hAnsi="微软雅黑" w:eastAsia="微软雅黑" w:cs="微软雅黑"/>
          <w:sz w:val="30"/>
          <w:szCs w:val="30"/>
        </w:rPr>
      </w:pPr>
    </w:p>
    <w:p w14:paraId="225B3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aren't meant to preach ourselves, but Christ Jesus the Lord (2 Corinthians 4:5).</w:t>
      </w:r>
    </w:p>
    <w:p w14:paraId="2BB21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因为我们原不是传自己，乃是传基督耶稣为主（哥林多后书 4:5）。</w:t>
      </w:r>
    </w:p>
    <w:p w14:paraId="053C795B">
      <w:pPr>
        <w:spacing w:line="264" w:lineRule="auto"/>
        <w:rPr>
          <w:rFonts w:hint="eastAsia" w:ascii="微软雅黑" w:hAnsi="微软雅黑" w:eastAsia="微软雅黑" w:cs="微软雅黑"/>
          <w:sz w:val="30"/>
          <w:szCs w:val="30"/>
        </w:rPr>
      </w:pPr>
    </w:p>
    <w:p w14:paraId="16C66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 best ministers preach in this way, so the best listeners appreciate nothing more in a sermon than the gracious and powerful revelation of Christ to the conscience, and the evidence of the preacher's commission from Him.</w:t>
      </w:r>
    </w:p>
    <w:p w14:paraId="255BC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正如最好的牧师是这样讲道，最好的听众在讲道中最欣赏的也莫过于基督向良心恩慈而有力的显明，以及传道人受祂差遣的证据。</w:t>
      </w:r>
    </w:p>
    <w:p w14:paraId="3149B7C4">
      <w:pPr>
        <w:spacing w:line="264" w:lineRule="auto"/>
        <w:rPr>
          <w:rFonts w:hint="eastAsia" w:ascii="微软雅黑" w:hAnsi="微软雅黑" w:eastAsia="微软雅黑" w:cs="微软雅黑"/>
          <w:sz w:val="30"/>
          <w:szCs w:val="30"/>
        </w:rPr>
      </w:pPr>
    </w:p>
    <w:p w14:paraId="65B78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delivers nothing other than the Word of the Lord to Zerubbabel, it is his duty to listen.</w:t>
      </w:r>
    </w:p>
    <w:p w14:paraId="190C9661">
      <w:pPr>
        <w:spacing w:line="264" w:lineRule="auto"/>
        <w:rPr>
          <w:rFonts w:hint="eastAsia" w:ascii="微软雅黑" w:hAnsi="微软雅黑" w:eastAsia="微软雅黑" w:cs="微软雅黑"/>
          <w:sz w:val="30"/>
          <w:szCs w:val="30"/>
        </w:rPr>
      </w:pPr>
    </w:p>
    <w:p w14:paraId="7216F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当先知向所罗巴伯传达的无非是主的话语时，听从便是他的责任。</w:t>
      </w:r>
    </w:p>
    <w:p w14:paraId="23775619">
      <w:pPr>
        <w:spacing w:line="264" w:lineRule="auto"/>
        <w:rPr>
          <w:rFonts w:hint="eastAsia" w:ascii="微软雅黑" w:hAnsi="微软雅黑" w:eastAsia="微软雅黑" w:cs="微软雅黑"/>
          <w:sz w:val="30"/>
          <w:szCs w:val="30"/>
        </w:rPr>
      </w:pPr>
    </w:p>
    <w:p w14:paraId="2871AA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and Magistrates, people of the highest rank and authority, must accept God's advice from the lips of His messengers, and be content to be guided, comforted, and encouraged by their ministry.</w:t>
      </w:r>
    </w:p>
    <w:p w14:paraId="0B6E0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王子和长官，那些拥有最高地位和权柄的人，必须从祂使者的口中接受神的建议，并满足于被他们的事奉所引导、安慰和鼓励。</w:t>
      </w:r>
    </w:p>
    <w:p w14:paraId="03E95335">
      <w:pPr>
        <w:spacing w:line="264" w:lineRule="auto"/>
        <w:rPr>
          <w:rFonts w:hint="eastAsia" w:ascii="微软雅黑" w:hAnsi="微软雅黑" w:eastAsia="微软雅黑" w:cs="微软雅黑"/>
          <w:sz w:val="30"/>
          <w:szCs w:val="30"/>
        </w:rPr>
      </w:pPr>
    </w:p>
    <w:p w14:paraId="3B7F4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although himself a prophet, had his own seers - Gad, Heman, Asaph, Jeduthan, Nathan - to advise, reprimand, and comfort him as his situation required.</w:t>
      </w:r>
    </w:p>
    <w:p w14:paraId="248EF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大卫虽自己是先知，却有他自己的先见——迦得、希幔、亚萨、耶杜顿、拿单——按他情况的需要来建议、责备和安慰他。</w:t>
      </w:r>
    </w:p>
    <w:p w14:paraId="57A1363B">
      <w:pPr>
        <w:spacing w:line="264" w:lineRule="auto"/>
        <w:rPr>
          <w:rFonts w:hint="eastAsia" w:ascii="微软雅黑" w:hAnsi="微软雅黑" w:eastAsia="微软雅黑" w:cs="微软雅黑"/>
          <w:sz w:val="30"/>
          <w:szCs w:val="30"/>
        </w:rPr>
      </w:pPr>
    </w:p>
    <w:p w14:paraId="6E51B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see Shemaiah the Prophet sent to reprimand Rehoboam, Oded and Azariab to bolster Asa, Jehu and Jahaziel to warn and console Jehoshaphat.</w:t>
      </w:r>
    </w:p>
    <w:p w14:paraId="0BE8F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同样，我们看到先知示玛雅被派去责备罗波安，俄德和亚撒利雅去支持亚撒，耶户和雅哈悉去警告和安慰约沙法。</w:t>
      </w:r>
    </w:p>
    <w:p w14:paraId="2C771BD8">
      <w:pPr>
        <w:spacing w:line="264" w:lineRule="auto"/>
        <w:rPr>
          <w:rFonts w:hint="eastAsia" w:ascii="微软雅黑" w:hAnsi="微软雅黑" w:eastAsia="微软雅黑" w:cs="微软雅黑"/>
          <w:sz w:val="30"/>
          <w:szCs w:val="30"/>
        </w:rPr>
      </w:pPr>
    </w:p>
    <w:p w14:paraId="5A5CC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Elijah's letter to Jehoram, Zachariah's threat to Joash, the Prophet Isaiah counselling and chastising Ahaz, comforting and inspiring Hezekiah, Jeremy and Ezekiel foretelling judgments against Zedekiah; Hosea and Amos, against Jeroboam; Jonah sent to the King of Nineveh, and John the Baptist to Herod.</w:t>
      </w:r>
    </w:p>
    <w:p w14:paraId="09341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以利亚给约兰的信，撒迦利亚对约阿施的威吓，先知以赛亚劝告并责备亚哈斯，安慰并激励希西家，耶利米和以西结预言对西底家的审判；何西阿和阿摩司对抗耶罗波安；约拿被差往尼尼微王那里，施洗约翰被差往希律那里。</w:t>
      </w:r>
    </w:p>
    <w:p w14:paraId="6E7E54B9">
      <w:pPr>
        <w:spacing w:line="264" w:lineRule="auto"/>
        <w:rPr>
          <w:rFonts w:hint="eastAsia" w:ascii="微软雅黑" w:hAnsi="微软雅黑" w:eastAsia="微软雅黑" w:cs="微软雅黑"/>
          <w:sz w:val="30"/>
          <w:szCs w:val="30"/>
        </w:rPr>
      </w:pPr>
    </w:p>
    <w:p w14:paraId="25BAF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we must approach high-ranking and ordinary individuals differently, we owe the same fidelity to all.</w:t>
      </w:r>
    </w:p>
    <w:p w14:paraId="3FA7E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虽然我们接触高层人士和普通人的方式必须不同，但我们对所有人都欠着同样的忠诚。</w:t>
      </w:r>
    </w:p>
    <w:p w14:paraId="0539BF48">
      <w:pPr>
        <w:spacing w:line="264" w:lineRule="auto"/>
        <w:rPr>
          <w:rFonts w:hint="eastAsia" w:ascii="微软雅黑" w:hAnsi="微软雅黑" w:eastAsia="微软雅黑" w:cs="微软雅黑"/>
          <w:sz w:val="30"/>
          <w:szCs w:val="30"/>
        </w:rPr>
      </w:pPr>
    </w:p>
    <w:p w14:paraId="0E103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"Cum eadem omnibus debeatur Charitas, non eadem omnibus adhibenda medicina," as Saint Austin says.</w:t>
      </w:r>
    </w:p>
    <w:p w14:paraId="19436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正如圣奥古斯丁所说：“Cum eadem omnibus debeatur Charitas, non eadem omnibus adhibenda medicina”（虽然对所有人应有同样的爱，但不应对所有人使用同样的药）。</w:t>
      </w:r>
    </w:p>
    <w:p w14:paraId="1FEA3131">
      <w:pPr>
        <w:spacing w:line="264" w:lineRule="auto"/>
        <w:rPr>
          <w:rFonts w:hint="eastAsia" w:ascii="微软雅黑" w:hAnsi="微软雅黑" w:eastAsia="微软雅黑" w:cs="微软雅黑"/>
          <w:sz w:val="30"/>
          <w:szCs w:val="30"/>
        </w:rPr>
      </w:pPr>
    </w:p>
    <w:p w14:paraId="4DD88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Minister must show all meekness to all people, he should deliver his message with even more reverence, humility, awe, tenderness, honour, and wisdom to those of high status, whose dignity demands our respect as much as their consciences require our integrity.</w:t>
      </w:r>
    </w:p>
    <w:p w14:paraId="6EBF7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如果一位牧师必须向所有人显出温柔，那么他在向那些地位崇高的人传达信息时，就更应带着敬畏、谦卑、肃穆、温柔、尊荣和智慧，因为他们的尊严要求我们的尊重，正如他们的良心需要我们的正直一样。</w:t>
      </w:r>
    </w:p>
    <w:p w14:paraId="545DD81E">
      <w:pPr>
        <w:spacing w:line="264" w:lineRule="auto"/>
        <w:rPr>
          <w:rFonts w:hint="eastAsia" w:ascii="微软雅黑" w:hAnsi="微软雅黑" w:eastAsia="微软雅黑" w:cs="微软雅黑"/>
          <w:sz w:val="30"/>
          <w:szCs w:val="30"/>
        </w:rPr>
      </w:pPr>
    </w:p>
    <w:p w14:paraId="551CB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as true to their souls as we are respectful and courteous to their persons.</w:t>
      </w:r>
    </w:p>
    <w:p w14:paraId="03499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我们对他们的灵魂必须忠诚，正如我们对他们的人身必须尊重和礼貌一样。</w:t>
      </w:r>
    </w:p>
    <w:p w14:paraId="093F6CB9">
      <w:pPr>
        <w:spacing w:line="264" w:lineRule="auto"/>
        <w:rPr>
          <w:rFonts w:hint="eastAsia" w:ascii="微软雅黑" w:hAnsi="微软雅黑" w:eastAsia="微软雅黑" w:cs="微软雅黑"/>
          <w:sz w:val="30"/>
          <w:szCs w:val="30"/>
        </w:rPr>
      </w:pPr>
    </w:p>
    <w:p w14:paraId="1A09A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this case, humble preaching is like a fall of snow - as Homer compares Ulysses's eloquence - which soaks and sinks more gently than a sudden shower.</w:t>
      </w:r>
    </w:p>
    <w:p w14:paraId="5F024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特别是在这种情况下，谦卑的讲道就像降雪——正如荷马比喻尤利西斯的口才——比突如其来的阵雨更温和地浸润和渗透。</w:t>
      </w:r>
    </w:p>
    <w:p w14:paraId="016C0174">
      <w:pPr>
        <w:spacing w:line="264" w:lineRule="auto"/>
        <w:rPr>
          <w:rFonts w:hint="eastAsia" w:ascii="微软雅黑" w:hAnsi="微软雅黑" w:eastAsia="微软雅黑" w:cs="微软雅黑"/>
          <w:sz w:val="30"/>
          <w:szCs w:val="30"/>
        </w:rPr>
      </w:pPr>
    </w:p>
    <w:p w14:paraId="75F6F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the Lord greatly extols the power of His Word and the subtle imprint and character of His divine Majesty stamped upon it.</w:t>
      </w:r>
    </w:p>
    <w:p w14:paraId="74FE3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如此行，主大大颂扬了祂话语的大能，以及印在其中的祂神圣威严的微妙印记和特征。</w:t>
      </w:r>
    </w:p>
    <w:p w14:paraId="3E26D97D">
      <w:pPr>
        <w:spacing w:line="264" w:lineRule="auto"/>
        <w:rPr>
          <w:rFonts w:hint="eastAsia" w:ascii="微软雅黑" w:hAnsi="微软雅黑" w:eastAsia="微软雅黑" w:cs="微软雅黑"/>
          <w:sz w:val="30"/>
          <w:szCs w:val="30"/>
        </w:rPr>
      </w:pPr>
    </w:p>
    <w:p w14:paraId="71F18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mouths of humble instruments, He gives it effectiveness on the hearts of the greatest men and causes even Princes themselves to humbly accept His counsel from the lips of poor and insignificant individuals, whose only authority is the evidence of the Spirit of God and the ministry in which they serve Him, to uphold them and encourage them in His service.</w:t>
      </w:r>
    </w:p>
    <w:p w14:paraId="15DE8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卑微器皿的口，祂使话语在最伟大之人的心中产生功效，甚至使君王也谦卑地从贫穷微不足道之人的口中接受祂的劝告，这些人的唯一权柄是神的灵的明证以及他们事奉祂的职分，以此在祂的事奉中支持并鼓励他们。</w:t>
      </w:r>
    </w:p>
    <w:p w14:paraId="255D26B1">
      <w:pPr>
        <w:spacing w:line="264" w:lineRule="auto"/>
        <w:rPr>
          <w:rFonts w:hint="eastAsia" w:ascii="微软雅黑" w:hAnsi="微软雅黑" w:eastAsia="微软雅黑" w:cs="微软雅黑"/>
          <w:sz w:val="30"/>
          <w:szCs w:val="30"/>
        </w:rPr>
      </w:pPr>
    </w:p>
    <w:p w14:paraId="012A4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great ships are steered by a very small helm, and as some say, halted in their course by a very small Remora.</w:t>
      </w:r>
    </w:p>
    <w:p w14:paraId="30152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因此，巨大的船只由极小的舵掌管，正如有人所说，会被极小的䲟鱼（Remora）阻停航程。</w:t>
      </w:r>
    </w:p>
    <w:p w14:paraId="6C07689F">
      <w:pPr>
        <w:spacing w:line="264" w:lineRule="auto"/>
        <w:rPr>
          <w:rFonts w:hint="eastAsia" w:ascii="微软雅黑" w:hAnsi="微软雅黑" w:eastAsia="微软雅黑" w:cs="微软雅黑"/>
          <w:sz w:val="30"/>
          <w:szCs w:val="30"/>
        </w:rPr>
      </w:pPr>
    </w:p>
    <w:p w14:paraId="00D2F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possess this treasure in earthen vessels, so that the power might be of God, who chose not the earthquake or the strong wind, but the still, small voice to demonstrate His presence, 1 Kings 19:11-12.</w:t>
      </w:r>
    </w:p>
    <w:p w14:paraId="62221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我们有这宝贝放在瓦器里，好叫这能力是出于神，祂不选择地震或烈风，而是选择微小的声音来展示祂的同在，列王纪上 19:11-12。</w:t>
      </w:r>
    </w:p>
    <w:p w14:paraId="62E8C438">
      <w:pPr>
        <w:spacing w:line="264" w:lineRule="auto"/>
        <w:rPr>
          <w:rFonts w:hint="eastAsia" w:ascii="微软雅黑" w:hAnsi="微软雅黑" w:eastAsia="微软雅黑" w:cs="微软雅黑"/>
          <w:sz w:val="30"/>
          <w:szCs w:val="30"/>
        </w:rPr>
      </w:pPr>
    </w:p>
    <w:p w14:paraId="469DB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encouragement in building God's House, the means of it - a Divine Word, the vehicles of that word - Christ, the great Angel of the Covenant delivers it to the Prophet, and the Prophet, as His messenger, to Zerubbabel.</w:t>
      </w:r>
    </w:p>
    <w:p w14:paraId="25C7F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我们已经看到了建造神之家的鼓励，其手段是神的话语，那话语的载体——基督，立约的大使者，将其传给先知，先知作为祂的信使传给所罗巴伯。</w:t>
      </w:r>
    </w:p>
    <w:p w14:paraId="17832553">
      <w:pPr>
        <w:spacing w:line="264" w:lineRule="auto"/>
        <w:rPr>
          <w:rFonts w:hint="eastAsia" w:ascii="微软雅黑" w:hAnsi="微软雅黑" w:eastAsia="微软雅黑" w:cs="微软雅黑"/>
          <w:sz w:val="30"/>
          <w:szCs w:val="30"/>
        </w:rPr>
      </w:pPr>
    </w:p>
    <w:p w14:paraId="2F2F3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Zerubbabel is the individual enlivened by this word, and the task for which he is inspired is the construction of the Temple.</w:t>
      </w:r>
    </w:p>
    <w:p w14:paraId="7C8C7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因此，所罗巴伯是被这话语所激励的人，而他受感要执行的任务是建造圣殿。</w:t>
      </w:r>
    </w:p>
    <w:p w14:paraId="6FB91EAE">
      <w:pPr>
        <w:spacing w:line="264" w:lineRule="auto"/>
        <w:rPr>
          <w:rFonts w:hint="eastAsia" w:ascii="微软雅黑" w:hAnsi="微软雅黑" w:eastAsia="微软雅黑" w:cs="微软雅黑"/>
          <w:sz w:val="30"/>
          <w:szCs w:val="30"/>
        </w:rPr>
      </w:pPr>
    </w:p>
    <w:p w14:paraId="13464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Princes and Magistrates are tasked with building the House of God, caring for the interests of Religion, and ensuring that His truth and worship are promoted in their territories.</w:t>
      </w:r>
    </w:p>
    <w:p w14:paraId="703FD8FC">
      <w:pPr>
        <w:spacing w:line="264" w:lineRule="auto"/>
        <w:rPr>
          <w:rFonts w:hint="eastAsia" w:ascii="微软雅黑" w:hAnsi="微软雅黑" w:eastAsia="微软雅黑" w:cs="微软雅黑"/>
          <w:sz w:val="30"/>
          <w:szCs w:val="30"/>
        </w:rPr>
      </w:pPr>
    </w:p>
    <w:p w14:paraId="226F6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那么，君王和长官的任务就是建造神的家，关怀宗教的利益，并确保祂的真理和敬拜在他们的领土内得到推广。</w:t>
      </w:r>
    </w:p>
    <w:p w14:paraId="130BA6E1">
      <w:pPr>
        <w:spacing w:line="264" w:lineRule="auto"/>
        <w:rPr>
          <w:rFonts w:hint="eastAsia" w:ascii="微软雅黑" w:hAnsi="微软雅黑" w:eastAsia="微软雅黑" w:cs="微软雅黑"/>
          <w:sz w:val="30"/>
          <w:szCs w:val="30"/>
        </w:rPr>
      </w:pPr>
    </w:p>
    <w:p w14:paraId="69788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find no examples of this in the New Testament, when the Empire and the Church were separate, in the state of the Jews where they were united, we see examples in many of the good Kings: David, Solomon, Asa, Jehoshaphat, Hezekiah, Josiah.</w:t>
      </w:r>
    </w:p>
    <w:p w14:paraId="6F238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虽然我们在新约中找不到这方面的例子（当时帝国与教会是分离的），但在犹太人的国度里，当两者合一时，我们在许多好王身上看到了榜样：大卫、所罗门、亚撒、约沙法、希西家、约西亚。</w:t>
      </w:r>
    </w:p>
    <w:p w14:paraId="68BDCB30">
      <w:pPr>
        <w:spacing w:line="264" w:lineRule="auto"/>
        <w:rPr>
          <w:rFonts w:hint="eastAsia" w:ascii="微软雅黑" w:hAnsi="微软雅黑" w:eastAsia="微软雅黑" w:cs="微软雅黑"/>
          <w:sz w:val="30"/>
          <w:szCs w:val="30"/>
        </w:rPr>
      </w:pPr>
    </w:p>
    <w:p w14:paraId="308F3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diligent in purifying God's house of corruption, abolishing false worship, tearing down high places, sending Priests and Levites to teach the people, establishing true Religion, compelling the people to enter into Covenant with God, building His House, and arranging its services.</w:t>
      </w:r>
    </w:p>
    <w:p w14:paraId="469E8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他们勤于洁净神殿中的腐败，废除虚假的崇拜，拆毁邱坛，差遣祭司和利未人教导百姓，建立真正的宗教，强制百姓与神立约，建造祂的殿，并安排其事奉。</w:t>
      </w:r>
    </w:p>
    <w:p w14:paraId="64B0C181">
      <w:pPr>
        <w:spacing w:line="264" w:lineRule="auto"/>
        <w:rPr>
          <w:rFonts w:hint="eastAsia" w:ascii="微软雅黑" w:hAnsi="微软雅黑" w:eastAsia="微软雅黑" w:cs="微软雅黑"/>
          <w:sz w:val="30"/>
          <w:szCs w:val="30"/>
        </w:rPr>
      </w:pPr>
    </w:p>
    <w:p w14:paraId="5A5EF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Christian Princes like Constantine, Theodosius, Valentinian, and many others summoned Synods, enacted laws to condemn and suppress heretical doctrines, and supported and encouraged the orthodox Bishops and Pastors of the Church.</w:t>
      </w:r>
    </w:p>
    <w:p w14:paraId="3C53F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同样，像康斯坦丁、狄奥多西、瓦伦提尼安等许多基督徒君王，也召集会议，制定法律以谴责和镇压异端教义，并支持和鼓励教会正统的主教与牧师。</w:t>
      </w:r>
    </w:p>
    <w:p w14:paraId="4BB47EF7">
      <w:pPr>
        <w:spacing w:line="264" w:lineRule="auto"/>
        <w:rPr>
          <w:rFonts w:hint="eastAsia" w:ascii="微软雅黑" w:hAnsi="微软雅黑" w:eastAsia="微软雅黑" w:cs="微软雅黑"/>
          <w:sz w:val="30"/>
          <w:szCs w:val="30"/>
        </w:rPr>
      </w:pPr>
    </w:p>
    <w:p w14:paraId="5B0A7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people's fathers, and therefore must care for the souls of those to whom they are so closely related.</w:t>
      </w:r>
    </w:p>
    <w:p w14:paraId="0A23717B">
      <w:pPr>
        <w:spacing w:line="264" w:lineRule="auto"/>
        <w:rPr>
          <w:rFonts w:hint="eastAsia" w:ascii="微软雅黑" w:hAnsi="微软雅黑" w:eastAsia="微软雅黑" w:cs="微软雅黑"/>
          <w:sz w:val="30"/>
          <w:szCs w:val="30"/>
        </w:rPr>
      </w:pPr>
    </w:p>
    <w:p w14:paraId="68A07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他们是百姓的父，因此必须关怀那些与他们关系如此密切之人的灵魂。</w:t>
      </w:r>
    </w:p>
    <w:p w14:paraId="5E6F930E">
      <w:pPr>
        <w:spacing w:line="264" w:lineRule="auto"/>
        <w:rPr>
          <w:rFonts w:hint="eastAsia" w:ascii="微软雅黑" w:hAnsi="微软雅黑" w:eastAsia="微软雅黑" w:cs="微软雅黑"/>
          <w:sz w:val="30"/>
          <w:szCs w:val="30"/>
        </w:rPr>
      </w:pPr>
    </w:p>
    <w:p w14:paraId="6494E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God's Ministers for our good, Rom. 13:4. Hence, they certainly should not neglect our chief good.</w:t>
      </w:r>
    </w:p>
    <w:p w14:paraId="1233BB9E">
      <w:pPr>
        <w:spacing w:line="264" w:lineRule="auto"/>
        <w:rPr>
          <w:rFonts w:hint="eastAsia" w:ascii="微软雅黑" w:hAnsi="微软雅黑" w:eastAsia="微软雅黑" w:cs="微软雅黑"/>
          <w:sz w:val="30"/>
          <w:szCs w:val="30"/>
        </w:rPr>
      </w:pPr>
    </w:p>
    <w:p w14:paraId="2F79F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他们是神的用人，是与我们有益的（罗马书 13:4）。因此，他们当然不应忽视我们首要的益处。</w:t>
      </w:r>
    </w:p>
    <w:p w14:paraId="7C901504">
      <w:pPr>
        <w:spacing w:line="264" w:lineRule="auto"/>
        <w:rPr>
          <w:rFonts w:hint="eastAsia" w:ascii="微软雅黑" w:hAnsi="微软雅黑" w:eastAsia="微软雅黑" w:cs="微软雅黑"/>
          <w:sz w:val="30"/>
          <w:szCs w:val="30"/>
        </w:rPr>
      </w:pPr>
    </w:p>
    <w:p w14:paraId="29054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instructed to pray for them so that we may lead peaceful and tranquil lives in all godliness and decency, 1 Tim. 2:2.</w:t>
      </w:r>
    </w:p>
    <w:p w14:paraId="2723DACA">
      <w:pPr>
        <w:spacing w:line="264" w:lineRule="auto"/>
        <w:rPr>
          <w:rFonts w:hint="eastAsia" w:ascii="微软雅黑" w:hAnsi="微软雅黑" w:eastAsia="微软雅黑" w:cs="微软雅黑"/>
          <w:sz w:val="30"/>
          <w:szCs w:val="30"/>
        </w:rPr>
      </w:pPr>
    </w:p>
    <w:p w14:paraId="474BD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我们被教导要为他们祷告，使我们可以敬虔、端正、平安无事地度日（提摩太前书 2:2）。</w:t>
      </w:r>
    </w:p>
    <w:p w14:paraId="16691134">
      <w:pPr>
        <w:spacing w:line="264" w:lineRule="auto"/>
        <w:rPr>
          <w:rFonts w:hint="eastAsia" w:ascii="微软雅黑" w:hAnsi="微软雅黑" w:eastAsia="微软雅黑" w:cs="微软雅黑"/>
          <w:sz w:val="30"/>
          <w:szCs w:val="30"/>
        </w:rPr>
      </w:pPr>
    </w:p>
    <w:p w14:paraId="3769B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it's certain they bear responsibility for both the godliness and the peace of their people.</w:t>
      </w:r>
    </w:p>
    <w:p w14:paraId="523A1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因此，可以肯定的是，他们对百姓的敬虔与和平都负有责任。</w:t>
      </w:r>
    </w:p>
    <w:p w14:paraId="2B3B8A0F">
      <w:pPr>
        <w:spacing w:line="264" w:lineRule="auto"/>
        <w:rPr>
          <w:rFonts w:hint="eastAsia" w:ascii="微软雅黑" w:hAnsi="微软雅黑" w:eastAsia="微软雅黑" w:cs="微软雅黑"/>
          <w:sz w:val="30"/>
          <w:szCs w:val="30"/>
        </w:rPr>
      </w:pPr>
    </w:p>
    <w:p w14:paraId="170CC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continually have the book of the Law before them, Deut. 17:18-19, not only to abide by it themselves but also to ensure others do the same.</w:t>
      </w:r>
    </w:p>
    <w:p w14:paraId="1C322362">
      <w:pPr>
        <w:spacing w:line="264" w:lineRule="auto"/>
        <w:rPr>
          <w:rFonts w:hint="eastAsia" w:ascii="微软雅黑" w:hAnsi="微软雅黑" w:eastAsia="微软雅黑" w:cs="微软雅黑"/>
          <w:sz w:val="30"/>
          <w:szCs w:val="30"/>
        </w:rPr>
      </w:pPr>
    </w:p>
    <w:p w14:paraId="4E4C1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他们应当让律法书常在他们面前（申命记 17:18-19），不仅是为了自己遵守，也是为了确保他人遵行。</w:t>
      </w:r>
    </w:p>
    <w:p w14:paraId="5A231DE4">
      <w:pPr>
        <w:spacing w:line="264" w:lineRule="auto"/>
        <w:rPr>
          <w:rFonts w:hint="eastAsia" w:ascii="微软雅黑" w:hAnsi="微软雅黑" w:eastAsia="微软雅黑" w:cs="微软雅黑"/>
          <w:sz w:val="30"/>
          <w:szCs w:val="30"/>
        </w:rPr>
      </w:pPr>
    </w:p>
    <w:p w14:paraId="633F7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a nurturing Father to the Church, Isa. 49:23.</w:t>
      </w:r>
    </w:p>
    <w:p w14:paraId="6CC389BA">
      <w:pPr>
        <w:spacing w:line="264" w:lineRule="auto"/>
        <w:rPr>
          <w:rFonts w:hint="eastAsia" w:ascii="微软雅黑" w:hAnsi="微软雅黑" w:eastAsia="微软雅黑" w:cs="微软雅黑"/>
          <w:sz w:val="30"/>
          <w:szCs w:val="30"/>
        </w:rPr>
      </w:pPr>
    </w:p>
    <w:p w14:paraId="33FA6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他们应当作教会的养父（以赛亚书 49:23）。</w:t>
      </w:r>
    </w:p>
    <w:p w14:paraId="6223412D">
      <w:pPr>
        <w:spacing w:line="264" w:lineRule="auto"/>
        <w:rPr>
          <w:rFonts w:hint="eastAsia" w:ascii="微软雅黑" w:hAnsi="微软雅黑" w:eastAsia="微软雅黑" w:cs="微软雅黑"/>
          <w:sz w:val="30"/>
          <w:szCs w:val="30"/>
        </w:rPr>
      </w:pPr>
    </w:p>
    <w:p w14:paraId="10E99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promised that they will nurse at the breasts of Kings, Isa. 60:16.</w:t>
      </w:r>
    </w:p>
    <w:p w14:paraId="0D130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神的子民得到应许，他们要吃君王的奶（以赛亚书 60:16）。</w:t>
      </w:r>
    </w:p>
    <w:p w14:paraId="7937A1BD">
      <w:pPr>
        <w:spacing w:line="264" w:lineRule="auto"/>
        <w:rPr>
          <w:rFonts w:hint="eastAsia" w:ascii="微软雅黑" w:hAnsi="微软雅黑" w:eastAsia="微软雅黑" w:cs="微软雅黑"/>
          <w:sz w:val="30"/>
          <w:szCs w:val="30"/>
        </w:rPr>
      </w:pPr>
    </w:p>
    <w:p w14:paraId="1EFAC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certainly falls within their duty to ensure that people are provided with the pure milk of the Word, where Religion and its means are lacking, to establish it, where it exists, to preserve it, where it is corrupted, to reform and restore it.</w:t>
      </w:r>
    </w:p>
    <w:p w14:paraId="2C088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因此，确保百姓获得纯净的话语之奶，在缺乏宗教及其手段的地方建立它，在它存在的地方保存它，在它腐败的地方改革并恢复它，这当然属于他们的职责范围。</w:t>
      </w:r>
    </w:p>
    <w:p w14:paraId="7C44DDC9">
      <w:pPr>
        <w:spacing w:line="264" w:lineRule="auto"/>
        <w:rPr>
          <w:rFonts w:hint="eastAsia" w:ascii="微软雅黑" w:hAnsi="微软雅黑" w:eastAsia="微软雅黑" w:cs="微软雅黑"/>
          <w:sz w:val="30"/>
          <w:szCs w:val="30"/>
        </w:rPr>
      </w:pPr>
    </w:p>
    <w:p w14:paraId="28A97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Austin says, it's one thing for a Prince to serve God in his private capacity as a man by living faithfully, and another to serve Him in his public capacity as a Prince by robustly enforcing laws, requiring righteous acts and forbidding the contrary.</w:t>
      </w:r>
    </w:p>
    <w:p w14:paraId="4ECC8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正如圣奥古斯丁所说，一位君王以个人的身份作为一个人通过忠信的生活来事奉神是一回事；以君王的身份作为君王通过有力地执行法律，要求公义的行为并禁止相反的行为来事奉祂，又是另一回事。</w:t>
      </w:r>
    </w:p>
    <w:p w14:paraId="5AA17032">
      <w:pPr>
        <w:spacing w:line="264" w:lineRule="auto"/>
        <w:rPr>
          <w:rFonts w:hint="eastAsia" w:ascii="微软雅黑" w:hAnsi="微软雅黑" w:eastAsia="微软雅黑" w:cs="微软雅黑"/>
          <w:sz w:val="30"/>
          <w:szCs w:val="30"/>
        </w:rPr>
      </w:pPr>
    </w:p>
    <w:p w14:paraId="0531C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Church's construction is twofold: one is doctrinal and persuasive, through the Ministry of Pastors and the preaching of the Word.</w:t>
      </w:r>
    </w:p>
    <w:p w14:paraId="2E6B3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教会的建造是双重的：一种是教义性和劝导性的，通过牧师的事奉和话语的宣讲。</w:t>
      </w:r>
    </w:p>
    <w:p w14:paraId="06C99038">
      <w:pPr>
        <w:spacing w:line="264" w:lineRule="auto"/>
        <w:rPr>
          <w:rFonts w:hint="eastAsia" w:ascii="微软雅黑" w:hAnsi="微软雅黑" w:eastAsia="微软雅黑" w:cs="微软雅黑"/>
          <w:sz w:val="30"/>
          <w:szCs w:val="30"/>
        </w:rPr>
      </w:pPr>
    </w:p>
    <w:p w14:paraId="5C3AE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legal and coercive, through the approval, establishment, and command of Princes, as they are said to build up the Church's walls, Isa. 60:10.</w:t>
      </w:r>
    </w:p>
    <w:p w14:paraId="377C7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另一种是法律性和强制性的，通过君王的批准、建立和命令，正如经上说他们要建造教会的城墙（以赛亚书 60:10）。</w:t>
      </w:r>
    </w:p>
    <w:p w14:paraId="2F5BF3C9">
      <w:pPr>
        <w:spacing w:line="264" w:lineRule="auto"/>
        <w:rPr>
          <w:rFonts w:hint="eastAsia" w:ascii="微软雅黑" w:hAnsi="微软雅黑" w:eastAsia="微软雅黑" w:cs="微软雅黑"/>
          <w:sz w:val="30"/>
          <w:szCs w:val="30"/>
        </w:rPr>
      </w:pPr>
    </w:p>
    <w:p w14:paraId="6FACA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State's safety is significantly tied to the Church's welfare and peace, it is the duty of those who have the responsibility to preserve the former, because without the latter, the former cannot be preserved.</w:t>
      </w:r>
    </w:p>
    <w:p w14:paraId="71CFE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既然国家的安全与教会的福祉与和平紧密相连，那些有责任维护前者的人就有义务（去维护后者），因为没有后者，前者也无法保存。</w:t>
      </w:r>
    </w:p>
    <w:p w14:paraId="1C53289A">
      <w:pPr>
        <w:spacing w:line="264" w:lineRule="auto"/>
        <w:rPr>
          <w:rFonts w:hint="eastAsia" w:ascii="微软雅黑" w:hAnsi="微软雅黑" w:eastAsia="微软雅黑" w:cs="微软雅黑"/>
          <w:sz w:val="30"/>
          <w:szCs w:val="30"/>
        </w:rPr>
      </w:pPr>
    </w:p>
    <w:p w14:paraId="577A4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Aristotle, a pagan Philosopher, ranks divine worship as a key component, without which a City or Civil Polity cannot exist.</w:t>
      </w:r>
    </w:p>
    <w:p w14:paraId="2729E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因此，甚至异教哲学家亚里士多德也将神圣崇拜列为关键组成部分，没有它，城市或公民政体就无法存在。</w:t>
      </w:r>
    </w:p>
    <w:p w14:paraId="6571DD21">
      <w:pPr>
        <w:spacing w:line="264" w:lineRule="auto"/>
        <w:rPr>
          <w:rFonts w:hint="eastAsia" w:ascii="微软雅黑" w:hAnsi="微软雅黑" w:eastAsia="微软雅黑" w:cs="微软雅黑"/>
          <w:sz w:val="30"/>
          <w:szCs w:val="30"/>
        </w:rPr>
      </w:pPr>
    </w:p>
    <w:p w14:paraId="3A1A3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we find Constantine, through his laws, prohibiting pagan sacrifices and idolatry.</w:t>
      </w:r>
    </w:p>
    <w:p w14:paraId="3DEB2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以此方式，我们发现康斯坦丁通过他的法律禁止异教献祭和偶像崇拜。</w:t>
      </w:r>
    </w:p>
    <w:p w14:paraId="062BE10E">
      <w:pPr>
        <w:spacing w:line="264" w:lineRule="auto"/>
        <w:rPr>
          <w:rFonts w:hint="eastAsia" w:ascii="微软雅黑" w:hAnsi="微软雅黑" w:eastAsia="微软雅黑" w:cs="微软雅黑"/>
          <w:sz w:val="30"/>
          <w:szCs w:val="30"/>
        </w:rPr>
      </w:pPr>
    </w:p>
    <w:p w14:paraId="171AC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Julian restored them and Valens permitted them, Jovinian and Theodosius eliminated and removed them again.</w:t>
      </w:r>
    </w:p>
    <w:p w14:paraId="68B90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当朱利安恢复它们，瓦伦斯允许它们时，约维安和狄奥多西再次清除并废除了它们。</w:t>
      </w:r>
    </w:p>
    <w:p w14:paraId="761479D0">
      <w:pPr>
        <w:spacing w:line="264" w:lineRule="auto"/>
        <w:rPr>
          <w:rFonts w:hint="eastAsia" w:ascii="微软雅黑" w:hAnsi="微软雅黑" w:eastAsia="微软雅黑" w:cs="微软雅黑"/>
          <w:sz w:val="30"/>
          <w:szCs w:val="30"/>
        </w:rPr>
      </w:pPr>
    </w:p>
    <w:p w14:paraId="602EE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same Constantine establishing the Christian Religion in his Empire by his royal authority, judging in the matters of Athanasius and Caecilianus; Emperor Gratian authorising a commission to remove Arians: Aurelian expelling Paulus Samosatenus from the Church, Justinian enacting specific Laws regarding Religion.</w:t>
      </w:r>
    </w:p>
    <w:p w14:paraId="5B151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我们看到同一位康斯坦丁以他的皇家权柄在帝国中确立基督教，在亚他那修和凯基利安努斯（Caecilianus）的事务中进行裁决；格拉提安皇帝授权一个委员会清除阿里乌派；奥勒良将保罗·萨莫萨塔（Paulus Samosatenus）逐出教会；查士丁尼制定关于宗教的具体法律。</w:t>
      </w:r>
    </w:p>
    <w:p w14:paraId="6827F560">
      <w:pPr>
        <w:spacing w:line="264" w:lineRule="auto"/>
        <w:rPr>
          <w:rFonts w:hint="eastAsia" w:ascii="微软雅黑" w:hAnsi="微软雅黑" w:eastAsia="微软雅黑" w:cs="微软雅黑"/>
          <w:sz w:val="30"/>
          <w:szCs w:val="30"/>
        </w:rPr>
      </w:pPr>
    </w:p>
    <w:p w14:paraId="796F9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this with that notable quote of Saint Austin, "In hoc Reges Deo serviunt in quantum Reges, si in suo Regno bona jubeant, mala prohibeant, non solum quae pertinent ad Humanam societatem, verum etiam quae ad divinam Religionem."</w:t>
      </w:r>
    </w:p>
    <w:p w14:paraId="31F6A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我用圣奥古斯丁的那句名言来结束这一段：“In hoc Reges Deo serviunt in quantum Reges, si in suo Regno bona jubeant, mala prohibeant, non solum quae pertinent ad Humanam societatem, verum etiam quae ad divinam Religionem.”</w:t>
      </w:r>
    </w:p>
    <w:p w14:paraId="34A6AB1D">
      <w:pPr>
        <w:spacing w:line="264" w:lineRule="auto"/>
        <w:rPr>
          <w:rFonts w:hint="eastAsia" w:ascii="微软雅黑" w:hAnsi="微软雅黑" w:eastAsia="微软雅黑" w:cs="微软雅黑"/>
          <w:sz w:val="30"/>
          <w:szCs w:val="30"/>
        </w:rPr>
      </w:pPr>
    </w:p>
    <w:p w14:paraId="30AC5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Princes serve God as Princes when they command good and forbid evil, not only in relation to human society, but also in regard to divine Religion.</w:t>
      </w:r>
    </w:p>
    <w:p w14:paraId="0788F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因此，当君王命令善行并禁止恶行时，他们就是作为君王事奉神，这不仅关系到人类社会，也关系到神圣的宗教。</w:t>
      </w:r>
    </w:p>
    <w:p w14:paraId="21E25B0C">
      <w:pPr>
        <w:spacing w:line="264" w:lineRule="auto"/>
        <w:rPr>
          <w:rFonts w:hint="eastAsia" w:ascii="微软雅黑" w:hAnsi="微软雅黑" w:eastAsia="微软雅黑" w:cs="微软雅黑"/>
          <w:sz w:val="30"/>
          <w:szCs w:val="30"/>
        </w:rPr>
      </w:pPr>
    </w:p>
    <w:p w14:paraId="723F0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amongst us has, during our recent distressing and chaotic disturbances, suffered significant dilapidations in holy truths, and in its unity and peace.</w:t>
      </w:r>
    </w:p>
    <w:p w14:paraId="44D3B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我们中间的神的教会，在我们近期令人痛心和混乱的动荡中，在神圣真理以及合一与和平方面遭受了严重的破坏。</w:t>
      </w:r>
    </w:p>
    <w:p w14:paraId="05309C29">
      <w:pPr>
        <w:spacing w:line="264" w:lineRule="auto"/>
        <w:rPr>
          <w:rFonts w:hint="eastAsia" w:ascii="微软雅黑" w:hAnsi="微软雅黑" w:eastAsia="微软雅黑" w:cs="微软雅黑"/>
          <w:sz w:val="30"/>
          <w:szCs w:val="30"/>
        </w:rPr>
      </w:pPr>
    </w:p>
    <w:p w14:paraId="509EC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tarnish the joy of this solemn day by providing (which is hardly possible) a catalogue of them.</w:t>
      </w:r>
    </w:p>
    <w:p w14:paraId="43BB4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我不会提供（这也几乎是不可能的）一份破坏清单来玷污这庄严日子的喜乐。</w:t>
      </w:r>
    </w:p>
    <w:p w14:paraId="0E7F67F8">
      <w:pPr>
        <w:spacing w:line="264" w:lineRule="auto"/>
        <w:rPr>
          <w:rFonts w:hint="eastAsia" w:ascii="微软雅黑" w:hAnsi="微软雅黑" w:eastAsia="微软雅黑" w:cs="微软雅黑"/>
          <w:sz w:val="30"/>
          <w:szCs w:val="30"/>
        </w:rPr>
      </w:pPr>
    </w:p>
    <w:p w14:paraId="12FAA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falls to you, Right Honourable, and the other ranks of the Kingdom, to repair our divisions and restore paths to dwell in.</w:t>
      </w:r>
    </w:p>
    <w:p w14:paraId="61553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尊敬的各位，以及王国的其他阶层，修复我们的分裂并恢复可居住的街道，这责任落在你们肩上。</w:t>
      </w:r>
    </w:p>
    <w:p w14:paraId="617F1232">
      <w:pPr>
        <w:spacing w:line="264" w:lineRule="auto"/>
        <w:rPr>
          <w:rFonts w:hint="eastAsia" w:ascii="微软雅黑" w:hAnsi="微软雅黑" w:eastAsia="微软雅黑" w:cs="微软雅黑"/>
          <w:sz w:val="30"/>
          <w:szCs w:val="30"/>
        </w:rPr>
      </w:pPr>
    </w:p>
    <w:p w14:paraId="3D77D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Accomplish this as it ought to be done, and there will certainly be nothing more conducive to settling our tranquillity, establishing government, reuniting the fragmented and divided hearts of the people, and edifying the Church, which concerns all wise and good men far more than any individual, domestic or separated interest.</w:t>
      </w:r>
    </w:p>
    <w:p w14:paraId="4B080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照着应当做的去成就此事，肯定没有什么比这更有助于确立我们的安宁，建立政府，重新联合百姓破碎分裂的心，并建立教会；这对于所有智慧和良善的人来说，远比任何个人、家庭或分离的利益更为重要。</w:t>
      </w:r>
    </w:p>
    <w:p w14:paraId="05B1364A">
      <w:pPr>
        <w:spacing w:line="264" w:lineRule="auto"/>
        <w:rPr>
          <w:rFonts w:hint="eastAsia" w:ascii="微软雅黑" w:hAnsi="微软雅黑" w:eastAsia="微软雅黑" w:cs="微软雅黑"/>
          <w:sz w:val="30"/>
          <w:szCs w:val="30"/>
        </w:rPr>
      </w:pPr>
    </w:p>
    <w:p w14:paraId="5C083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without guidance in the Text for this significant task. For,</w:t>
      </w:r>
    </w:p>
    <w:p w14:paraId="6F6F3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对于这一重大任务，你们在经文中并非没有指引。因为，</w:t>
      </w:r>
    </w:p>
    <w:p w14:paraId="0C3C7378">
      <w:pPr>
        <w:spacing w:line="264" w:lineRule="auto"/>
        <w:rPr>
          <w:rFonts w:hint="eastAsia" w:ascii="微软雅黑" w:hAnsi="微软雅黑" w:eastAsia="微软雅黑" w:cs="微软雅黑"/>
          <w:sz w:val="30"/>
          <w:szCs w:val="30"/>
        </w:rPr>
      </w:pPr>
    </w:p>
    <w:p w14:paraId="6196C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Zerubbabel cannot proceed without the Word of the Lord.</w:t>
      </w:r>
    </w:p>
    <w:p w14:paraId="52F506E0">
      <w:pPr>
        <w:spacing w:line="264" w:lineRule="auto"/>
        <w:rPr>
          <w:rFonts w:hint="eastAsia" w:ascii="微软雅黑" w:hAnsi="微软雅黑" w:eastAsia="微软雅黑" w:cs="微软雅黑"/>
          <w:sz w:val="30"/>
          <w:szCs w:val="30"/>
        </w:rPr>
      </w:pPr>
    </w:p>
    <w:p w14:paraId="161B6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没有主的话语，所罗巴伯就无法前行。</w:t>
      </w:r>
    </w:p>
    <w:p w14:paraId="7D67626F">
      <w:pPr>
        <w:spacing w:line="264" w:lineRule="auto"/>
        <w:rPr>
          <w:rFonts w:hint="eastAsia" w:ascii="微软雅黑" w:hAnsi="微软雅黑" w:eastAsia="微软雅黑" w:cs="微软雅黑"/>
          <w:sz w:val="30"/>
          <w:szCs w:val="30"/>
        </w:rPr>
      </w:pPr>
    </w:p>
    <w:p w14:paraId="4E0CE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constructing God's House, political leaders must seek God's guidance and advice.</w:t>
      </w:r>
    </w:p>
    <w:p w14:paraId="5783E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在建造神的家时，政治领袖必须寻求神的指引和建议。</w:t>
      </w:r>
    </w:p>
    <w:p w14:paraId="0336CAA6">
      <w:pPr>
        <w:spacing w:line="264" w:lineRule="auto"/>
        <w:rPr>
          <w:rFonts w:hint="eastAsia" w:ascii="微软雅黑" w:hAnsi="微软雅黑" w:eastAsia="微软雅黑" w:cs="微软雅黑"/>
          <w:sz w:val="30"/>
          <w:szCs w:val="30"/>
        </w:rPr>
      </w:pPr>
    </w:p>
    <w:p w14:paraId="1BF12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noted no less than eight times in a single chapter, Exodus 40, that in establishing the Tabernacle and worship of God, Moses did everything as the Lord commanded Moses; he received his instructions this way, Exodus 25.9.</w:t>
      </w:r>
    </w:p>
    <w:p w14:paraId="6A9A0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在出埃及记40章中不少于八次提到，在建立帐幕和敬拜神时，摩西所行的一切都是照耶和华吩咐摩西的；他是以这种方式领受指示的（出埃及记 25:9）。</w:t>
      </w:r>
    </w:p>
    <w:p w14:paraId="70D18387">
      <w:pPr>
        <w:spacing w:line="264" w:lineRule="auto"/>
        <w:rPr>
          <w:rFonts w:hint="eastAsia" w:ascii="微软雅黑" w:hAnsi="微软雅黑" w:eastAsia="微软雅黑" w:cs="微软雅黑"/>
          <w:sz w:val="30"/>
          <w:szCs w:val="30"/>
        </w:rPr>
      </w:pPr>
    </w:p>
    <w:p w14:paraId="33FDA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vein, David gave to his son Solomon the blueprint of everything inspired by the Spirit, 1 Chronicles 28.11, 12.</w:t>
      </w:r>
    </w:p>
    <w:p w14:paraId="67AA6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同样，大卫将圣灵所感动的一切样图交给了他的儿子所罗门（历代志上 28:11, 12）。</w:t>
      </w:r>
    </w:p>
    <w:p w14:paraId="02CDFFA3">
      <w:pPr>
        <w:spacing w:line="264" w:lineRule="auto"/>
        <w:rPr>
          <w:rFonts w:hint="eastAsia" w:ascii="微软雅黑" w:hAnsi="微软雅黑" w:eastAsia="微软雅黑" w:cs="微软雅黑"/>
          <w:sz w:val="30"/>
          <w:szCs w:val="30"/>
        </w:rPr>
      </w:pPr>
    </w:p>
    <w:p w14:paraId="38339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runs the Apostle's commission from Christ, teaching them to observe all things I've commanded you, Matthew 28.20.</w:t>
      </w:r>
    </w:p>
    <w:p w14:paraId="5C47C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使徒从基督那里领受的使命也是如此，教导他们遵守我所吩咐你们的一切（马太福音 28:20）。</w:t>
      </w:r>
    </w:p>
    <w:p w14:paraId="24EC7F92">
      <w:pPr>
        <w:spacing w:line="264" w:lineRule="auto"/>
        <w:rPr>
          <w:rFonts w:hint="eastAsia" w:ascii="微软雅黑" w:hAnsi="微软雅黑" w:eastAsia="微软雅黑" w:cs="微软雅黑"/>
          <w:sz w:val="30"/>
          <w:szCs w:val="30"/>
        </w:rPr>
      </w:pPr>
    </w:p>
    <w:p w14:paraId="78F56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God not at our discretion, but at His command," says Tertullian.</w:t>
      </w:r>
    </w:p>
    <w:p w14:paraId="56724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“我们不是随己意，而是按祂的命令事奉神，”德尔图良说。</w:t>
      </w:r>
    </w:p>
    <w:p w14:paraId="4EC42FE2">
      <w:pPr>
        <w:spacing w:line="264" w:lineRule="auto"/>
        <w:rPr>
          <w:rFonts w:hint="eastAsia" w:ascii="微软雅黑" w:hAnsi="微软雅黑" w:eastAsia="微软雅黑" w:cs="微软雅黑"/>
          <w:sz w:val="30"/>
          <w:szCs w:val="30"/>
        </w:rPr>
      </w:pPr>
    </w:p>
    <w:p w14:paraId="4317F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pagans insisted on their superstitious rituals being carried out by rule.</w:t>
      </w:r>
    </w:p>
    <w:p w14:paraId="166A5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甚至异教徒也坚持按规矩执行他们的迷信仪式。</w:t>
      </w:r>
    </w:p>
    <w:p w14:paraId="6D210627">
      <w:pPr>
        <w:spacing w:line="264" w:lineRule="auto"/>
        <w:rPr>
          <w:rFonts w:hint="eastAsia" w:ascii="微软雅黑" w:hAnsi="微软雅黑" w:eastAsia="微软雅黑" w:cs="微软雅黑"/>
          <w:sz w:val="30"/>
          <w:szCs w:val="30"/>
        </w:rPr>
      </w:pPr>
    </w:p>
    <w:p w14:paraId="41D8D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humans, prone to error and misjudgement in their commands, take offence at those who disobey them, even if in doing so they offer better service, seeing it as a corruption and contempt of commands when they're not obeyed, even if they're improved, how much more must the all-wise God be irritated with us when we do His work not according to His will, but our own, thereby presuming to understand what is fitting and appropriate better than God Himself, thereby assuming the role of controllers of His wisdom, as learned Hooker suggests.</w:t>
      </w:r>
    </w:p>
    <w:p w14:paraId="33090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在他们的命令中容易犯错和误判——对那些不服从他们的人感到生气，哪怕不服从者提供了更好的服务，只要没被服从，他们就视之为对命令的败坏和蔑视，即使事情被改进了；那么，当我们不按祂的旨意而按我们自己的意思做祂的工作，从而妄自尊大以为比神自己更了解什么是合宜恰当的，从而扮演祂智慧的控制者角色（正如博学的胡克所暗示的），全智的神该会对我们何等愤怒呢。</w:t>
      </w:r>
    </w:p>
    <w:p w14:paraId="74353AAE">
      <w:pPr>
        <w:spacing w:line="264" w:lineRule="auto"/>
        <w:rPr>
          <w:rFonts w:hint="eastAsia" w:ascii="微软雅黑" w:hAnsi="微软雅黑" w:eastAsia="微软雅黑" w:cs="微软雅黑"/>
          <w:sz w:val="30"/>
          <w:szCs w:val="30"/>
        </w:rPr>
      </w:pPr>
    </w:p>
    <w:p w14:paraId="69280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Emperor Sigismond's proposal to the Council of Trent, as recounted in the scholarly review of that Council, was indeed devout, suggesting that they should align their rules with the obligations of God's Law.</w:t>
      </w:r>
    </w:p>
    <w:p w14:paraId="2557E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西吉斯蒙德皇帝向特伦特会议提出的建议（如该会议的学术评论所述）确实是虔诚的，建议他们应使其规则与神律法的义务相一致。</w:t>
      </w:r>
    </w:p>
    <w:p w14:paraId="6AEBB3DA">
      <w:pPr>
        <w:spacing w:line="264" w:lineRule="auto"/>
        <w:rPr>
          <w:rFonts w:hint="eastAsia" w:ascii="微软雅黑" w:hAnsi="微软雅黑" w:eastAsia="微软雅黑" w:cs="微软雅黑"/>
          <w:sz w:val="30"/>
          <w:szCs w:val="30"/>
        </w:rPr>
      </w:pPr>
    </w:p>
    <w:p w14:paraId="3B1AF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more Religion and the Church of God are grounded on the rule of the Word, the less scope for pure dispute and discrimination is permitted, the less human interest, and individual design are pursued, the more people seek the Glory of God, the Salvation of men, the Peace of the Church, the more they in simplicity and godly sincerity consider what is intrinsically necessary, what is expedient for edification here and now, which path will be most healing, most unifying, most likely to establish truth, peace, and holiness in the Church, to heal the divided minds of people, and unite them in that wherein they may all agree, or draw as near as possible to an agreement; the more certainly will God be pleased and honoured, and the more will the Churches of God abroad be delighted and comforted, with whom it is undoubtedly our Religious Interest, to achieve as firm a union as we can.</w:t>
      </w:r>
    </w:p>
    <w:p w14:paraId="26EB2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宗教和神的教会越是扎根于圣言的规则，纯粹的争论和歧视的空间就越小，人类的利益和个人的图谋就越少被追求，人们就越多寻求神的荣耀、人的救恩、教会的和平，他们就越是在单纯和敬虔的真诚中考虑什么是本质上必要的，什么是此时此地造就人所适宜的，哪条道路最能医治、最能合一、最有可能在教会中建立真理、和平与圣洁，去医治人们分裂的思想，并使他们在可以达成一致的事上联合，或尽可能接近一致；神就越肯定会喜悦并得荣耀，国外的神之教会也会越发喜乐和得安慰——与他们尽可能达成坚固的联合无疑是我们的宗教利益所在。</w:t>
      </w:r>
    </w:p>
    <w:p w14:paraId="402FC847">
      <w:pPr>
        <w:spacing w:line="264" w:lineRule="auto"/>
        <w:rPr>
          <w:rFonts w:hint="eastAsia" w:ascii="微软雅黑" w:hAnsi="微软雅黑" w:eastAsia="微软雅黑" w:cs="微软雅黑"/>
          <w:sz w:val="30"/>
          <w:szCs w:val="30"/>
        </w:rPr>
      </w:pPr>
    </w:p>
    <w:p w14:paraId="377D1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We've looked at the encouragement, the means of it, a Word, the Vehicles of that word Christ and the Prophet, the subject to be encouraged, Zerubbabel, the Magistrate, who is to build the Church with the assistance of the Word and Prophet.</w:t>
      </w:r>
    </w:p>
    <w:p w14:paraId="69BD5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我们已经探讨了鼓励、鼓励的手段（话语）、话语的载体（基督和先知）、受鼓励的对象（所罗巴伯，即长官，他要在圣言和先知的协助下建造教会）。</w:t>
      </w:r>
    </w:p>
    <w:p w14:paraId="38C8AC05">
      <w:pPr>
        <w:spacing w:line="264" w:lineRule="auto"/>
        <w:rPr>
          <w:rFonts w:hint="eastAsia" w:ascii="微软雅黑" w:hAnsi="微软雅黑" w:eastAsia="微软雅黑" w:cs="微软雅黑"/>
          <w:sz w:val="30"/>
          <w:szCs w:val="30"/>
        </w:rPr>
      </w:pPr>
    </w:p>
    <w:p w14:paraId="738A5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is the matter of the comfort, presented, 1. Negatively, Not by Might, nor by Power. 2. Positively, But by my Spirit, says the Lord.</w:t>
      </w:r>
    </w:p>
    <w:p w14:paraId="615F5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剩下的就是安慰的内容，呈现为：1. 消极方面，不是倚靠势力，不是倚靠才能。2. 积极方面，乃是倚靠我的灵，耶和华说。</w:t>
      </w:r>
    </w:p>
    <w:p w14:paraId="3A446EE6">
      <w:pPr>
        <w:spacing w:line="264" w:lineRule="auto"/>
        <w:rPr>
          <w:rFonts w:hint="eastAsia" w:ascii="微软雅黑" w:hAnsi="微软雅黑" w:eastAsia="微软雅黑" w:cs="微软雅黑"/>
          <w:sz w:val="30"/>
          <w:szCs w:val="30"/>
        </w:rPr>
      </w:pPr>
    </w:p>
    <w:p w14:paraId="00E43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and Power are denied here, not generally, as if God was prohibiting human power from concerning itself with the Church's affairs, for the Magistrate is the Church's Guardian.</w:t>
      </w:r>
    </w:p>
    <w:p w14:paraId="13FFA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势力和才能在此被否定，并不是一般性的，仿佛神禁止人力关涉教会事务，因为长官是教会的监护者。</w:t>
      </w:r>
    </w:p>
    <w:p w14:paraId="4516887E">
      <w:pPr>
        <w:spacing w:line="264" w:lineRule="auto"/>
        <w:rPr>
          <w:rFonts w:hint="eastAsia" w:ascii="微软雅黑" w:hAnsi="微软雅黑" w:eastAsia="微软雅黑" w:cs="微软雅黑"/>
          <w:sz w:val="30"/>
          <w:szCs w:val="30"/>
        </w:rPr>
      </w:pPr>
    </w:p>
    <w:p w14:paraId="3F178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Lord provided for Solomon's Temple through the victories and spoils of David, who wouldn't use such aids for Zerubbabel's glory.</w:t>
      </w:r>
    </w:p>
    <w:p w14:paraId="4CE69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同一位主曾通过大卫的胜利和战利品为所罗门的圣殿预备材料，祂不愿为了所罗巴伯的荣耀而使用这些辅助。</w:t>
      </w:r>
    </w:p>
    <w:p w14:paraId="1BEEE5CF">
      <w:pPr>
        <w:spacing w:line="264" w:lineRule="auto"/>
        <w:rPr>
          <w:rFonts w:hint="eastAsia" w:ascii="微软雅黑" w:hAnsi="微软雅黑" w:eastAsia="微软雅黑" w:cs="微软雅黑"/>
          <w:sz w:val="30"/>
          <w:szCs w:val="30"/>
        </w:rPr>
      </w:pPr>
    </w:p>
    <w:p w14:paraId="1C4A1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excluded conditionally in this particular situation.</w:t>
      </w:r>
    </w:p>
    <w:p w14:paraId="169FE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但在这种特定情况下，它是有条件地被排除的。</w:t>
      </w:r>
    </w:p>
    <w:p w14:paraId="01CEA88B">
      <w:pPr>
        <w:spacing w:line="264" w:lineRule="auto"/>
        <w:rPr>
          <w:rFonts w:hint="eastAsia" w:ascii="微软雅黑" w:hAnsi="微软雅黑" w:eastAsia="微软雅黑" w:cs="微软雅黑"/>
          <w:sz w:val="30"/>
          <w:szCs w:val="30"/>
        </w:rPr>
      </w:pPr>
    </w:p>
    <w:p w14:paraId="7AEED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they had formidable enemies, even though they were bereft of Might and Power in themselves, God still wanted them to maintain their post, and not lose hope of success, Because 1. He can thwart every Sword that's formed against them, Isaiah 54.17.</w:t>
      </w:r>
    </w:p>
    <w:p w14:paraId="05B7F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即使他们有强大的敌人，即使他们自身缺乏势力和才能，神仍要他们坚守岗位，不要对成功失去希望，因为：1. 祂能挫败凡为攻击他们造成的器械（以赛亚书 54:17）。</w:t>
      </w:r>
    </w:p>
    <w:p w14:paraId="0CD60A49">
      <w:pPr>
        <w:spacing w:line="264" w:lineRule="auto"/>
        <w:rPr>
          <w:rFonts w:hint="eastAsia" w:ascii="微软雅黑" w:hAnsi="微软雅黑" w:eastAsia="微软雅黑" w:cs="微软雅黑"/>
          <w:sz w:val="30"/>
          <w:szCs w:val="30"/>
        </w:rPr>
      </w:pPr>
    </w:p>
    <w:p w14:paraId="366B0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convert that very power which opposes the Church to its advantage, and make Haman's tongue petition for Mordecai's honour, Esther 6.6, 7.</w:t>
      </w:r>
    </w:p>
    <w:p w14:paraId="5EFD00E5">
      <w:pPr>
        <w:spacing w:line="264" w:lineRule="auto"/>
        <w:rPr>
          <w:rFonts w:hint="eastAsia" w:ascii="微软雅黑" w:hAnsi="微软雅黑" w:eastAsia="微软雅黑" w:cs="微软雅黑"/>
          <w:sz w:val="30"/>
          <w:szCs w:val="30"/>
        </w:rPr>
      </w:pPr>
    </w:p>
    <w:p w14:paraId="4A92D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祂能转变那反对教会的势力成为其优势，并使哈曼的舌头为末底改求尊荣（以斯帖记 6:6, 7）。</w:t>
      </w:r>
    </w:p>
    <w:p w14:paraId="3AFD8267">
      <w:pPr>
        <w:spacing w:line="264" w:lineRule="auto"/>
        <w:rPr>
          <w:rFonts w:hint="eastAsia" w:ascii="微软雅黑" w:hAnsi="微软雅黑" w:eastAsia="微软雅黑" w:cs="微软雅黑"/>
          <w:sz w:val="30"/>
          <w:szCs w:val="30"/>
        </w:rPr>
      </w:pPr>
    </w:p>
    <w:p w14:paraId="0DBA1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build the Church upon the sufferings of His servants, as seed in the ground first dies and then multiplies, the more adversaries of Paul, the wider the door of his Ministry, 1 Corinthians 16.9.</w:t>
      </w:r>
    </w:p>
    <w:p w14:paraId="1293F41F">
      <w:pPr>
        <w:spacing w:line="264" w:lineRule="auto"/>
        <w:rPr>
          <w:rFonts w:hint="eastAsia" w:ascii="微软雅黑" w:hAnsi="微软雅黑" w:eastAsia="微软雅黑" w:cs="微软雅黑"/>
          <w:sz w:val="30"/>
          <w:szCs w:val="30"/>
        </w:rPr>
      </w:pPr>
    </w:p>
    <w:p w14:paraId="6C976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祂能在祂仆人的受苦上建造教会，就像种子在地里先死然后结出子粒，保罗的敌人越多，他事奉的门就开得越宽（哥林多前书 16:9）。</w:t>
      </w:r>
    </w:p>
    <w:p w14:paraId="2B2B3CFA">
      <w:pPr>
        <w:spacing w:line="264" w:lineRule="auto"/>
        <w:rPr>
          <w:rFonts w:hint="eastAsia" w:ascii="微软雅黑" w:hAnsi="微软雅黑" w:eastAsia="微软雅黑" w:cs="微软雅黑"/>
          <w:sz w:val="30"/>
          <w:szCs w:val="30"/>
        </w:rPr>
      </w:pPr>
    </w:p>
    <w:p w14:paraId="3C5D1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of the Instrument is irrelevant when God is the Agent.</w:t>
      </w:r>
    </w:p>
    <w:p w14:paraId="3006B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当神是代理人时，器皿的软弱无关紧要。</w:t>
      </w:r>
    </w:p>
    <w:p w14:paraId="4752FBDF">
      <w:pPr>
        <w:spacing w:line="264" w:lineRule="auto"/>
        <w:rPr>
          <w:rFonts w:hint="eastAsia" w:ascii="微软雅黑" w:hAnsi="微软雅黑" w:eastAsia="微软雅黑" w:cs="微软雅黑"/>
          <w:sz w:val="30"/>
          <w:szCs w:val="30"/>
        </w:rPr>
      </w:pPr>
    </w:p>
    <w:p w14:paraId="3C589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worship of God is revived and restored by the power of God's Spirit alone.</w:t>
      </w:r>
    </w:p>
    <w:p w14:paraId="45D3E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神的教会和敬拜单单靠神之灵的大能得以复兴和恢复。</w:t>
      </w:r>
    </w:p>
    <w:p w14:paraId="248C690C">
      <w:pPr>
        <w:spacing w:line="264" w:lineRule="auto"/>
        <w:rPr>
          <w:rFonts w:hint="eastAsia" w:ascii="微软雅黑" w:hAnsi="微软雅黑" w:eastAsia="微软雅黑" w:cs="微软雅黑"/>
          <w:sz w:val="30"/>
          <w:szCs w:val="30"/>
        </w:rPr>
      </w:pPr>
    </w:p>
    <w:p w14:paraId="335B6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current situation, the Lord through His immediate providence arranged various contributing means to the completion of the Temple, which in themselves had no natural influence or propensity to it.</w:t>
      </w:r>
    </w:p>
    <w:p w14:paraId="788A4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在当前的情况下，主通过祂直接的护理安排了各种有助于完成圣殿的手段，这些手段本身并没有自然的即时影响力或倾向。</w:t>
      </w:r>
    </w:p>
    <w:p w14:paraId="2D98D123">
      <w:pPr>
        <w:spacing w:line="264" w:lineRule="auto"/>
        <w:rPr>
          <w:rFonts w:hint="eastAsia" w:ascii="微软雅黑" w:hAnsi="微软雅黑" w:eastAsia="微软雅黑" w:cs="微软雅黑"/>
          <w:sz w:val="30"/>
          <w:szCs w:val="30"/>
        </w:rPr>
      </w:pPr>
    </w:p>
    <w:p w14:paraId="27DFB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by the Ministry of Moses and Aaron, brought Israel out of Egyptian bondage.</w:t>
      </w:r>
    </w:p>
    <w:p w14:paraId="0EB17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正是主的灵，借着摩西和亚伦的事奉，带领以色列脱离了埃及的奴役。</w:t>
      </w:r>
    </w:p>
    <w:p w14:paraId="2AA3706D">
      <w:pPr>
        <w:spacing w:line="264" w:lineRule="auto"/>
        <w:rPr>
          <w:rFonts w:hint="eastAsia" w:ascii="微软雅黑" w:hAnsi="微软雅黑" w:eastAsia="微软雅黑" w:cs="微软雅黑"/>
          <w:sz w:val="30"/>
          <w:szCs w:val="30"/>
        </w:rPr>
      </w:pPr>
    </w:p>
    <w:p w14:paraId="128D1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preserved them by miracles in the wilderness, with bread from heaven, and water from the rock.</w:t>
      </w:r>
    </w:p>
    <w:p w14:paraId="17452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正是主的灵在旷野中用神迹保守了他们，赐下天上的粮和磐石出的水。</w:t>
      </w:r>
    </w:p>
    <w:p w14:paraId="6743E3C4">
      <w:pPr>
        <w:spacing w:line="264" w:lineRule="auto"/>
        <w:rPr>
          <w:rFonts w:hint="eastAsia" w:ascii="微软雅黑" w:hAnsi="微软雅黑" w:eastAsia="微软雅黑" w:cs="微软雅黑"/>
          <w:sz w:val="30"/>
          <w:szCs w:val="30"/>
        </w:rPr>
      </w:pPr>
    </w:p>
    <w:p w14:paraId="1FCDA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overruled Balaam's heart and tongue to bless when he was paid to curse them.</w:t>
      </w:r>
    </w:p>
    <w:p w14:paraId="721AD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正是主的灵掌管了巴兰的心和舌头，使他在受雇去咒诅时反倒祝福。</w:t>
      </w:r>
    </w:p>
    <w:p w14:paraId="48B1684A">
      <w:pPr>
        <w:spacing w:line="264" w:lineRule="auto"/>
        <w:rPr>
          <w:rFonts w:hint="eastAsia" w:ascii="微软雅黑" w:hAnsi="微软雅黑" w:eastAsia="微软雅黑" w:cs="微软雅黑"/>
          <w:sz w:val="30"/>
          <w:szCs w:val="30"/>
        </w:rPr>
      </w:pPr>
    </w:p>
    <w:p w14:paraId="51EA9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divided the waters of Jordan, and brought down the wall of Jericho by the sound of rams' horns.</w:t>
      </w:r>
    </w:p>
    <w:p w14:paraId="1D050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正是主的灵分开了约旦河的水，并借着羊角的号声推倒了耶利哥的城墙。</w:t>
      </w:r>
    </w:p>
    <w:p w14:paraId="459275F3">
      <w:pPr>
        <w:spacing w:line="264" w:lineRule="auto"/>
        <w:rPr>
          <w:rFonts w:hint="eastAsia" w:ascii="微软雅黑" w:hAnsi="微软雅黑" w:eastAsia="微软雅黑" w:cs="微软雅黑"/>
          <w:sz w:val="30"/>
          <w:szCs w:val="30"/>
        </w:rPr>
      </w:pPr>
    </w:p>
    <w:p w14:paraId="170D0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rallied Saviors for His oppressed people, and delivered them.</w:t>
      </w:r>
    </w:p>
    <w:p w14:paraId="0D879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正是主的灵为祂受压迫的百姓召集了拯救者，并拯救了他们。</w:t>
      </w:r>
    </w:p>
    <w:p w14:paraId="0A494E6E">
      <w:pPr>
        <w:spacing w:line="264" w:lineRule="auto"/>
        <w:rPr>
          <w:rFonts w:hint="eastAsia" w:ascii="微软雅黑" w:hAnsi="微软雅黑" w:eastAsia="微软雅黑" w:cs="微软雅黑"/>
          <w:sz w:val="30"/>
          <w:szCs w:val="30"/>
        </w:rPr>
      </w:pPr>
    </w:p>
    <w:p w14:paraId="085A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brought the Ark from the Philistines back to its place, driven by cattle against their nature.</w:t>
      </w:r>
    </w:p>
    <w:p w14:paraId="0A87F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正是主的灵使约柜从非利士人那里回到原处，由违背本性的牛所驱动。</w:t>
      </w:r>
    </w:p>
    <w:p w14:paraId="3E9C29EE">
      <w:pPr>
        <w:spacing w:line="264" w:lineRule="auto"/>
        <w:rPr>
          <w:rFonts w:hint="eastAsia" w:ascii="微软雅黑" w:hAnsi="微软雅黑" w:eastAsia="微软雅黑" w:cs="微软雅黑"/>
          <w:sz w:val="30"/>
          <w:szCs w:val="30"/>
        </w:rPr>
      </w:pPr>
    </w:p>
    <w:p w14:paraId="62A97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of the Lord that saved the Jews from Haman's spite, by a series of events, which had no connection with each other, nor any natural propensity to such an end: It was the Spirit of the Lord, that when they were as trapped in Babylon as dry bones in a grave, stirred up the Spirit of Cyrus to give them a resurrection.</w:t>
      </w:r>
    </w:p>
    <w:p w14:paraId="06A11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正是主的灵通过一系列彼此毫无关联、也没有导致这种结局之自然倾向的事件，将犹太人从哈曼的恶意中拯救出来：正是主的灵，当他们像坟墓中的枯骨一样被困在巴比伦时，激动古列的灵给他们带来复活。</w:t>
      </w:r>
    </w:p>
    <w:p w14:paraId="0FCF4DB4">
      <w:pPr>
        <w:spacing w:line="264" w:lineRule="auto"/>
        <w:rPr>
          <w:rFonts w:hint="eastAsia" w:ascii="微软雅黑" w:hAnsi="微软雅黑" w:eastAsia="微软雅黑" w:cs="微软雅黑"/>
          <w:sz w:val="30"/>
          <w:szCs w:val="30"/>
        </w:rPr>
      </w:pPr>
    </w:p>
    <w:p w14:paraId="2DB4C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power can be observed both in the Head, and in the mystical body of the Church.</w:t>
      </w:r>
    </w:p>
    <w:p w14:paraId="33D5E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这种神圣的能力可以在教会的元首和奥秘身体中观察到。</w:t>
      </w:r>
    </w:p>
    <w:p w14:paraId="2938DC66">
      <w:pPr>
        <w:spacing w:line="264" w:lineRule="auto"/>
        <w:rPr>
          <w:rFonts w:hint="eastAsia" w:ascii="微软雅黑" w:hAnsi="微软雅黑" w:eastAsia="微软雅黑" w:cs="微软雅黑"/>
          <w:sz w:val="30"/>
          <w:szCs w:val="30"/>
        </w:rPr>
      </w:pPr>
    </w:p>
    <w:p w14:paraId="752EF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the Head, 1. His Incarnation spiritual, A stone cut without hands, a Tabernacle pitched by the Lord, and not by man, conceived in the Virgin's womb, by the overshadowing of the Holy Ghost.</w:t>
      </w:r>
    </w:p>
    <w:p w14:paraId="5BD26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对于元首基督，1. 祂的道成肉身是属灵的，是非人手凿出来的石头，是主所支的帐幕，不是人所支的，在童女腹中由圣灵荫庇而受孕。</w:t>
      </w:r>
    </w:p>
    <w:p w14:paraId="79C5CC26">
      <w:pPr>
        <w:spacing w:line="264" w:lineRule="auto"/>
        <w:rPr>
          <w:rFonts w:hint="eastAsia" w:ascii="微软雅黑" w:hAnsi="微软雅黑" w:eastAsia="微软雅黑" w:cs="微软雅黑"/>
          <w:sz w:val="30"/>
          <w:szCs w:val="30"/>
        </w:rPr>
      </w:pPr>
    </w:p>
    <w:p w14:paraId="5CFDE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Economy in the work of Redemption wholly spiritual, borrowing nothing of human power, by the eternal Spirit He offered Himself to God, Hebrews 9.14.</w:t>
      </w:r>
    </w:p>
    <w:p w14:paraId="1A7ADD11">
      <w:pPr>
        <w:spacing w:line="264" w:lineRule="auto"/>
        <w:rPr>
          <w:rFonts w:hint="eastAsia" w:ascii="微软雅黑" w:hAnsi="微软雅黑" w:eastAsia="微软雅黑" w:cs="微软雅黑"/>
          <w:sz w:val="30"/>
          <w:szCs w:val="30"/>
        </w:rPr>
      </w:pPr>
    </w:p>
    <w:p w14:paraId="3FD2F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祂在救赎工作中的经纶完全是属灵的，不借用任何人力，藉着永远的灵将自己献给神（希伯来书 9:14）。</w:t>
      </w:r>
    </w:p>
    <w:p w14:paraId="2C32EBE2">
      <w:pPr>
        <w:spacing w:line="264" w:lineRule="auto"/>
        <w:rPr>
          <w:rFonts w:hint="eastAsia" w:ascii="微软雅黑" w:hAnsi="微软雅黑" w:eastAsia="微软雅黑" w:cs="微软雅黑"/>
          <w:sz w:val="30"/>
          <w:szCs w:val="30"/>
        </w:rPr>
      </w:pPr>
    </w:p>
    <w:p w14:paraId="14EA0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spiritual, made the chief cornerstone after being rejected by men.</w:t>
      </w:r>
    </w:p>
    <w:p w14:paraId="767F5E8C">
      <w:pPr>
        <w:spacing w:line="264" w:lineRule="auto"/>
        <w:rPr>
          <w:rFonts w:hint="eastAsia" w:ascii="微软雅黑" w:hAnsi="微软雅黑" w:eastAsia="微软雅黑" w:cs="微软雅黑"/>
          <w:sz w:val="30"/>
          <w:szCs w:val="30"/>
        </w:rPr>
      </w:pPr>
    </w:p>
    <w:p w14:paraId="1B1C8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祂的复活是属灵的，在被匠人弃绝后成了房角的头块石头。</w:t>
      </w:r>
    </w:p>
    <w:p w14:paraId="7828E289">
      <w:pPr>
        <w:spacing w:line="264" w:lineRule="auto"/>
        <w:rPr>
          <w:rFonts w:hint="eastAsia" w:ascii="微软雅黑" w:hAnsi="微软雅黑" w:eastAsia="微软雅黑" w:cs="微软雅黑"/>
          <w:sz w:val="30"/>
          <w:szCs w:val="30"/>
        </w:rPr>
      </w:pPr>
    </w:p>
    <w:p w14:paraId="37066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foundation of the building was laid not by Might, nor by Power, but by the Spirit of God, Psalm 118.22, 23.</w:t>
      </w:r>
    </w:p>
    <w:p w14:paraId="04B3A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因此，这建筑的根基不是倚靠势力，也不是倚靠才能，乃是倚靠神的灵（诗篇 118:22, 23）。</w:t>
      </w:r>
    </w:p>
    <w:p w14:paraId="2F4CCC04">
      <w:pPr>
        <w:spacing w:line="264" w:lineRule="auto"/>
        <w:rPr>
          <w:rFonts w:hint="eastAsia" w:ascii="微软雅黑" w:hAnsi="微软雅黑" w:eastAsia="微软雅黑" w:cs="微软雅黑"/>
          <w:sz w:val="30"/>
          <w:szCs w:val="30"/>
        </w:rPr>
      </w:pPr>
    </w:p>
    <w:p w14:paraId="464CB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or Christ's Mystical Body, owes its origin and propagation not to human power, but entirely to the Spirit of God.</w:t>
      </w:r>
    </w:p>
    <w:p w14:paraId="663D8795">
      <w:pPr>
        <w:spacing w:line="264" w:lineRule="auto"/>
        <w:rPr>
          <w:rFonts w:hint="eastAsia" w:ascii="微软雅黑" w:hAnsi="微软雅黑" w:eastAsia="微软雅黑" w:cs="微软雅黑"/>
          <w:sz w:val="30"/>
          <w:szCs w:val="30"/>
        </w:rPr>
      </w:pPr>
    </w:p>
    <w:p w14:paraId="722FC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教会，即基督的奥秘身体，其起源和传播不归功于人力，而完全归功于神的灵。</w:t>
      </w:r>
    </w:p>
    <w:p w14:paraId="52A9CD3D">
      <w:pPr>
        <w:spacing w:line="264" w:lineRule="auto"/>
        <w:rPr>
          <w:rFonts w:hint="eastAsia" w:ascii="微软雅黑" w:hAnsi="微软雅黑" w:eastAsia="微软雅黑" w:cs="微软雅黑"/>
          <w:sz w:val="30"/>
          <w:szCs w:val="30"/>
        </w:rPr>
      </w:pPr>
    </w:p>
    <w:p w14:paraId="7734D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origins of the Church are divine and spiritual, born not of human will but from God, as John 1:13 and John 3:5, 6 suggest.</w:t>
      </w:r>
    </w:p>
    <w:p w14:paraId="4D6908CA">
      <w:pPr>
        <w:spacing w:line="264" w:lineRule="auto"/>
        <w:rPr>
          <w:rFonts w:hint="eastAsia" w:ascii="微软雅黑" w:hAnsi="微软雅黑" w:eastAsia="微软雅黑" w:cs="微软雅黑"/>
          <w:sz w:val="30"/>
          <w:szCs w:val="30"/>
        </w:rPr>
      </w:pPr>
    </w:p>
    <w:p w14:paraId="654BF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教会的起源是神圣和属灵的，不是从人意生的，乃是从神生的，如约翰福音1:13和约翰福音3:5, 6所示。</w:t>
      </w:r>
    </w:p>
    <w:p w14:paraId="263FBF99">
      <w:pPr>
        <w:spacing w:line="264" w:lineRule="auto"/>
        <w:rPr>
          <w:rFonts w:hint="eastAsia" w:ascii="微软雅黑" w:hAnsi="微软雅黑" w:eastAsia="微软雅黑" w:cs="微软雅黑"/>
          <w:sz w:val="30"/>
          <w:szCs w:val="30"/>
        </w:rPr>
      </w:pPr>
    </w:p>
    <w:p w14:paraId="45D46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kingdom not of this world, as indicated in John 18:36.</w:t>
      </w:r>
    </w:p>
    <w:p w14:paraId="1DDA1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它不属这世界，如约翰福音18:36所指出的。</w:t>
      </w:r>
    </w:p>
    <w:p w14:paraId="3802929B">
      <w:pPr>
        <w:spacing w:line="264" w:lineRule="auto"/>
        <w:rPr>
          <w:rFonts w:hint="eastAsia" w:ascii="微软雅黑" w:hAnsi="微软雅黑" w:eastAsia="微软雅黑" w:cs="微软雅黑"/>
          <w:sz w:val="30"/>
          <w:szCs w:val="30"/>
        </w:rPr>
      </w:pPr>
    </w:p>
    <w:p w14:paraId="51ED4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formation is guided by a heavenly calling, as mentioned in Hebrews 3:1, and takes shape like dew, not waiting for mankind, as expressed in Psalm 110:3 and Micah 5:7.</w:t>
      </w:r>
    </w:p>
    <w:p w14:paraId="3C360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它的形成是由天上的呼召引导的，如希伯来书3:1所提到的，并且像露水一样形成，不等人意，如诗篇110:3和弥迦书5:7所表达的。</w:t>
      </w:r>
    </w:p>
    <w:p w14:paraId="647259C7">
      <w:pPr>
        <w:spacing w:line="264" w:lineRule="auto"/>
        <w:rPr>
          <w:rFonts w:hint="eastAsia" w:ascii="微软雅黑" w:hAnsi="微软雅黑" w:eastAsia="微软雅黑" w:cs="微软雅黑"/>
          <w:sz w:val="30"/>
          <w:szCs w:val="30"/>
        </w:rPr>
      </w:pPr>
    </w:p>
    <w:p w14:paraId="65E9A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propagation of the Church also fully originates from the Spirit.</w:t>
      </w:r>
    </w:p>
    <w:p w14:paraId="1EA7E02E">
      <w:pPr>
        <w:spacing w:line="264" w:lineRule="auto"/>
        <w:rPr>
          <w:rFonts w:hint="eastAsia" w:ascii="微软雅黑" w:hAnsi="微软雅黑" w:eastAsia="微软雅黑" w:cs="微软雅黑"/>
          <w:sz w:val="30"/>
          <w:szCs w:val="30"/>
        </w:rPr>
      </w:pPr>
    </w:p>
    <w:p w14:paraId="6B413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教会的传播也完全源于圣灵。</w:t>
      </w:r>
    </w:p>
    <w:p w14:paraId="2F45CB88">
      <w:pPr>
        <w:spacing w:line="264" w:lineRule="auto"/>
        <w:rPr>
          <w:rFonts w:hint="eastAsia" w:ascii="微软雅黑" w:hAnsi="微软雅黑" w:eastAsia="微软雅黑" w:cs="微软雅黑"/>
          <w:sz w:val="30"/>
          <w:szCs w:val="30"/>
        </w:rPr>
      </w:pPr>
    </w:p>
    <w:p w14:paraId="344A5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faced mountains of opposition and persecution, with the gates of Hell and powers of darkness arrayed against it.</w:t>
      </w:r>
    </w:p>
    <w:p w14:paraId="64E41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它面临着反对和迫害的大山，地狱的门和黑暗的权势都摆列攻击它。</w:t>
      </w:r>
    </w:p>
    <w:p w14:paraId="41D47FBB">
      <w:pPr>
        <w:spacing w:line="264" w:lineRule="auto"/>
        <w:rPr>
          <w:rFonts w:hint="eastAsia" w:ascii="微软雅黑" w:hAnsi="微软雅黑" w:eastAsia="微软雅黑" w:cs="微软雅黑"/>
          <w:sz w:val="30"/>
          <w:szCs w:val="30"/>
        </w:rPr>
      </w:pPr>
    </w:p>
    <w:p w14:paraId="31D5E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 of a doctrine that teaches self-denial, world-renunciation, cross-bearing, affliction-suffering, and following Christ outside the camp bearing His reproach, is beyond human comprehension.</w:t>
      </w:r>
    </w:p>
    <w:p w14:paraId="20652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一个教导舍己、弃绝世界、背负十字架、忍受苦难、出到营外就了基督去、忍受祂所受凌辱的教义，其成功是超越人类理解的。</w:t>
      </w:r>
    </w:p>
    <w:p w14:paraId="218A2CAA">
      <w:pPr>
        <w:spacing w:line="264" w:lineRule="auto"/>
        <w:rPr>
          <w:rFonts w:hint="eastAsia" w:ascii="微软雅黑" w:hAnsi="微软雅黑" w:eastAsia="微软雅黑" w:cs="微软雅黑"/>
          <w:sz w:val="30"/>
          <w:szCs w:val="30"/>
        </w:rPr>
      </w:pPr>
    </w:p>
    <w:p w14:paraId="1B34F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 of such a doctrine, promoted by twelve ordinary and unassuming men, based on unseen promises and hopes of rewards in another world, can only be ascribed to the Spirit of God, by whose power our spiritual warfare becomes mighty.</w:t>
      </w:r>
    </w:p>
    <w:p w14:paraId="0DA0C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这样一个由十二个普通且不起眼的人推广，基于未见的应许和另一个世界的奖赏盼望的教义，其胜利只能归功于神的灵，借着祂的大能，我们属灵的争战才变得有能力。</w:t>
      </w:r>
    </w:p>
    <w:p w14:paraId="42CB39BB">
      <w:pPr>
        <w:spacing w:line="264" w:lineRule="auto"/>
        <w:rPr>
          <w:rFonts w:hint="eastAsia" w:ascii="微软雅黑" w:hAnsi="微软雅黑" w:eastAsia="微软雅黑" w:cs="微软雅黑"/>
          <w:sz w:val="30"/>
          <w:szCs w:val="30"/>
        </w:rPr>
      </w:pPr>
    </w:p>
    <w:p w14:paraId="6A5D0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spiritual construction and, therefore, cannot be built by human power.</w:t>
      </w:r>
    </w:p>
    <w:p w14:paraId="23B38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这是一个属灵的建筑，因此，不能靠人力建造。</w:t>
      </w:r>
    </w:p>
    <w:p w14:paraId="67982F8F">
      <w:pPr>
        <w:spacing w:line="264" w:lineRule="auto"/>
        <w:rPr>
          <w:rFonts w:hint="eastAsia" w:ascii="微软雅黑" w:hAnsi="微软雅黑" w:eastAsia="微软雅黑" w:cs="微软雅黑"/>
          <w:sz w:val="30"/>
          <w:szCs w:val="30"/>
        </w:rPr>
      </w:pPr>
    </w:p>
    <w:p w14:paraId="7F890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kingdom without worldly magnificence and therefore arrives without observation, as said in Luke 17:20.</w:t>
      </w:r>
    </w:p>
    <w:p w14:paraId="33DFE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这是一个没有世俗宏伟的国度，因此来到时是不显眼的，如路加福音17:20所说。</w:t>
      </w:r>
    </w:p>
    <w:p w14:paraId="77E252EF">
      <w:pPr>
        <w:spacing w:line="264" w:lineRule="auto"/>
        <w:rPr>
          <w:rFonts w:hint="eastAsia" w:ascii="微软雅黑" w:hAnsi="微软雅黑" w:eastAsia="微软雅黑" w:cs="微软雅黑"/>
          <w:sz w:val="30"/>
          <w:szCs w:val="30"/>
        </w:rPr>
      </w:pPr>
    </w:p>
    <w:p w14:paraId="5B648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foes are mostly spiritual, and hence, only a spiritual power can conquer them, as referred to in Ephesians 6:12 and 2 Corinthians 10:4, 5.</w:t>
      </w:r>
    </w:p>
    <w:p w14:paraId="3FB9F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它的敌人主要是属灵的，因此，只有属灵的能力才能征服他们，如以弗所书6:12和哥林多后书10:4, 5所提到的。</w:t>
      </w:r>
    </w:p>
    <w:p w14:paraId="6F9805FC">
      <w:pPr>
        <w:spacing w:line="264" w:lineRule="auto"/>
        <w:rPr>
          <w:rFonts w:hint="eastAsia" w:ascii="微软雅黑" w:hAnsi="微软雅黑" w:eastAsia="微软雅黑" w:cs="微软雅黑"/>
          <w:sz w:val="30"/>
          <w:szCs w:val="30"/>
        </w:rPr>
      </w:pPr>
    </w:p>
    <w:p w14:paraId="6B060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strength or intelligence can stand against or outwit the gates of Hell.</w:t>
      </w:r>
    </w:p>
    <w:p w14:paraId="104D7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没有任何人类的力量或智慧能抵挡或智胜地狱的门。</w:t>
      </w:r>
    </w:p>
    <w:p w14:paraId="47CCFA17">
      <w:pPr>
        <w:spacing w:line="264" w:lineRule="auto"/>
        <w:rPr>
          <w:rFonts w:hint="eastAsia" w:ascii="微软雅黑" w:hAnsi="微软雅黑" w:eastAsia="微软雅黑" w:cs="微软雅黑"/>
          <w:sz w:val="30"/>
          <w:szCs w:val="30"/>
        </w:rPr>
      </w:pPr>
    </w:p>
    <w:p w14:paraId="7FEB9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who is the power and wisdom of God, can defeat the kingdom of darkness.</w:t>
      </w:r>
    </w:p>
    <w:p w14:paraId="47259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唯有那位作为神的能力和智慧的，才能击败黑暗的国度。</w:t>
      </w:r>
    </w:p>
    <w:p w14:paraId="1E8861EB">
      <w:pPr>
        <w:spacing w:line="264" w:lineRule="auto"/>
        <w:rPr>
          <w:rFonts w:hint="eastAsia" w:ascii="微软雅黑" w:hAnsi="微软雅黑" w:eastAsia="微软雅黑" w:cs="微软雅黑"/>
          <w:sz w:val="30"/>
          <w:szCs w:val="30"/>
        </w:rPr>
      </w:pPr>
    </w:p>
    <w:p w14:paraId="0E2C5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specific aim of God in establishing the Church was to magnify His power, wisdom, and grace in creating something out of nothing.</w:t>
      </w:r>
    </w:p>
    <w:p w14:paraId="19985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神建立教会的具体目的是要放大祂从无中生有的能力、智慧和恩典。</w:t>
      </w:r>
    </w:p>
    <w:p w14:paraId="43C1E0A3">
      <w:pPr>
        <w:spacing w:line="264" w:lineRule="auto"/>
        <w:rPr>
          <w:rFonts w:hint="eastAsia" w:ascii="微软雅黑" w:hAnsi="微软雅黑" w:eastAsia="微软雅黑" w:cs="微软雅黑"/>
          <w:sz w:val="30"/>
          <w:szCs w:val="30"/>
        </w:rPr>
      </w:pPr>
    </w:p>
    <w:p w14:paraId="65AE7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visible world displays the glory of God through its beauty, order, and magnitude, so the Church, even more so, exalts God's glory.</w:t>
      </w:r>
    </w:p>
    <w:p w14:paraId="45911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正如可见的世界通过其美丽、秩序和宏大展示神的荣耀，教会更是如此高举神的荣耀。</w:t>
      </w:r>
    </w:p>
    <w:p w14:paraId="5C49CD95">
      <w:pPr>
        <w:spacing w:line="264" w:lineRule="auto"/>
        <w:rPr>
          <w:rFonts w:hint="eastAsia" w:ascii="微软雅黑" w:hAnsi="微软雅黑" w:eastAsia="微软雅黑" w:cs="微软雅黑"/>
          <w:sz w:val="30"/>
          <w:szCs w:val="30"/>
        </w:rPr>
      </w:pPr>
    </w:p>
    <w:p w14:paraId="620A0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ring, and the Church is the jewel set within it.</w:t>
      </w:r>
    </w:p>
    <w:p w14:paraId="5E90E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世界像一枚戒指，而教会是镶嵌其中的宝石。</w:t>
      </w:r>
    </w:p>
    <w:p w14:paraId="20A0A354">
      <w:pPr>
        <w:spacing w:line="264" w:lineRule="auto"/>
        <w:rPr>
          <w:rFonts w:hint="eastAsia" w:ascii="微软雅黑" w:hAnsi="微软雅黑" w:eastAsia="微软雅黑" w:cs="微软雅黑"/>
          <w:sz w:val="30"/>
          <w:szCs w:val="30"/>
        </w:rPr>
      </w:pPr>
    </w:p>
    <w:p w14:paraId="71B4A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house for creatures to live in, while the Church is God's own palace, where He resides, as referred to in Psalm 132:13.</w:t>
      </w:r>
    </w:p>
    <w:p w14:paraId="2807F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世界像是受造物居住的房子，而教会是神自己的宫殿，是祂居住的地方，如诗篇132:13所提到的。</w:t>
      </w:r>
    </w:p>
    <w:p w14:paraId="6EBA8E46">
      <w:pPr>
        <w:spacing w:line="264" w:lineRule="auto"/>
        <w:rPr>
          <w:rFonts w:hint="eastAsia" w:ascii="微软雅黑" w:hAnsi="微软雅黑" w:eastAsia="微软雅黑" w:cs="微软雅黑"/>
          <w:sz w:val="30"/>
          <w:szCs w:val="30"/>
        </w:rPr>
      </w:pPr>
    </w:p>
    <w:p w14:paraId="04653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magnificence of this glory is that it's a creation from nothing, with no material suitability, nor active contribution from the subject to the heavenly state which is solely achieved by God's spirit.</w:t>
      </w:r>
    </w:p>
    <w:p w14:paraId="50CA7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这荣耀的宏伟在于它是从无中创造的，没有物质的适应性，主体也没有对那天上状态的主动贡献，这完全是由神的灵成就的。</w:t>
      </w:r>
    </w:p>
    <w:p w14:paraId="03127C9D">
      <w:pPr>
        <w:spacing w:line="264" w:lineRule="auto"/>
        <w:rPr>
          <w:rFonts w:hint="eastAsia" w:ascii="微软雅黑" w:hAnsi="微软雅黑" w:eastAsia="微软雅黑" w:cs="微软雅黑"/>
          <w:sz w:val="30"/>
          <w:szCs w:val="30"/>
        </w:rPr>
      </w:pPr>
    </w:p>
    <w:p w14:paraId="7789B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contribute no more to our own conversion than water does to its own heating, naturally resisting the fire that heats it.</w:t>
      </w:r>
    </w:p>
    <w:p w14:paraId="6D7A8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我们对自己归信的贡献，不比水对自己被加热的贡献多，水本性上是抗拒加热它的火的。</w:t>
      </w:r>
    </w:p>
    <w:p w14:paraId="2AA6B012">
      <w:pPr>
        <w:spacing w:line="264" w:lineRule="auto"/>
        <w:rPr>
          <w:rFonts w:hint="eastAsia" w:ascii="微软雅黑" w:hAnsi="微软雅黑" w:eastAsia="微软雅黑" w:cs="微软雅黑"/>
          <w:sz w:val="30"/>
          <w:szCs w:val="30"/>
        </w:rPr>
      </w:pPr>
    </w:p>
    <w:p w14:paraId="3F152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goodness is bestowed upon us by the Spirit of God; we can't generate it from within.</w:t>
      </w:r>
    </w:p>
    <w:p w14:paraId="2F299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一切良善都是由神的灵赐给我们的；我们无法从内部产生它。</w:t>
      </w:r>
    </w:p>
    <w:p w14:paraId="28F84DEC">
      <w:pPr>
        <w:spacing w:line="264" w:lineRule="auto"/>
        <w:rPr>
          <w:rFonts w:hint="eastAsia" w:ascii="微软雅黑" w:hAnsi="微软雅黑" w:eastAsia="微软雅黑" w:cs="微软雅黑"/>
          <w:sz w:val="30"/>
          <w:szCs w:val="30"/>
        </w:rPr>
      </w:pPr>
    </w:p>
    <w:p w14:paraId="5383D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should boast except in God's free grace, which alone could transform a corrupted mass into such a grand palace.</w:t>
      </w:r>
    </w:p>
    <w:p w14:paraId="4BED3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除了神白白的恩典，没人应该夸口，唯有这恩典能将一团腐败的物质转变成如此宏伟的宫殿。</w:t>
      </w:r>
    </w:p>
    <w:p w14:paraId="19FF58CF">
      <w:pPr>
        <w:spacing w:line="264" w:lineRule="auto"/>
        <w:rPr>
          <w:rFonts w:hint="eastAsia" w:ascii="微软雅黑" w:hAnsi="微软雅黑" w:eastAsia="微软雅黑" w:cs="微软雅黑"/>
          <w:sz w:val="30"/>
          <w:szCs w:val="30"/>
        </w:rPr>
      </w:pPr>
    </w:p>
    <w:p w14:paraId="398EA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not despair when situations appear, to human eyes, to be beyond repair and hopeless, but rather we should trust in the Spirit of God.</w:t>
      </w:r>
    </w:p>
    <w:p w14:paraId="09EAD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因此，当情况在人眼中显得无法挽回和绝望时，我们绝不能绝望，而应信靠神的灵。</w:t>
      </w:r>
    </w:p>
    <w:p w14:paraId="420BF900">
      <w:pPr>
        <w:spacing w:line="264" w:lineRule="auto"/>
        <w:rPr>
          <w:rFonts w:hint="eastAsia" w:ascii="微软雅黑" w:hAnsi="微软雅黑" w:eastAsia="微软雅黑" w:cs="微软雅黑"/>
          <w:sz w:val="30"/>
          <w:szCs w:val="30"/>
        </w:rPr>
      </w:pPr>
    </w:p>
    <w:p w14:paraId="34A82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those dwelling in dust awake and sing beyond our wildest imagination.</w:t>
      </w:r>
    </w:p>
    <w:p w14:paraId="0C599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祂能使那些住在尘土中的醒起歌唱，超乎我们最大胆的想象。</w:t>
      </w:r>
    </w:p>
    <w:p w14:paraId="189C0A97">
      <w:pPr>
        <w:spacing w:line="264" w:lineRule="auto"/>
        <w:rPr>
          <w:rFonts w:hint="eastAsia" w:ascii="微软雅黑" w:hAnsi="微软雅黑" w:eastAsia="微软雅黑" w:cs="微软雅黑"/>
          <w:sz w:val="30"/>
          <w:szCs w:val="30"/>
        </w:rPr>
      </w:pPr>
    </w:p>
    <w:p w14:paraId="183BD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we base our hopes on human strength or power, we'll find them to be in vain.</w:t>
      </w:r>
    </w:p>
    <w:p w14:paraId="652DC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然而，如果我们把希望建立在人的力量或势力上，我们会发现它们是徒然的。</w:t>
      </w:r>
    </w:p>
    <w:p w14:paraId="017D63D9">
      <w:pPr>
        <w:spacing w:line="264" w:lineRule="auto"/>
        <w:rPr>
          <w:rFonts w:hint="eastAsia" w:ascii="微软雅黑" w:hAnsi="微软雅黑" w:eastAsia="微软雅黑" w:cs="微软雅黑"/>
          <w:sz w:val="30"/>
          <w:szCs w:val="30"/>
        </w:rPr>
      </w:pPr>
    </w:p>
    <w:p w14:paraId="2256E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proves fallible: sometimes weak and unable to help us, sometimes false and unwilling to help us, always changeable, and possibly unable to assist us.</w:t>
      </w:r>
    </w:p>
    <w:p w14:paraId="6548A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每个人都被证明是不可靠的：有时软弱无力帮助我们，有时虚假而不愿帮助我们，总是多变的，并且可能无法协助我们。</w:t>
      </w:r>
    </w:p>
    <w:p w14:paraId="4704F8C0">
      <w:pPr>
        <w:spacing w:line="264" w:lineRule="auto"/>
        <w:rPr>
          <w:rFonts w:hint="eastAsia" w:ascii="微软雅黑" w:hAnsi="微软雅黑" w:eastAsia="微软雅黑" w:cs="微软雅黑"/>
          <w:sz w:val="30"/>
          <w:szCs w:val="30"/>
        </w:rPr>
      </w:pPr>
    </w:p>
    <w:p w14:paraId="6F7AC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attribute to individuals, the more we detract from God.</w:t>
      </w:r>
    </w:p>
    <w:p w14:paraId="3B4D9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我们归功于个人的越多，减损于神的就越多。</w:t>
      </w:r>
    </w:p>
    <w:p w14:paraId="7680E00E">
      <w:pPr>
        <w:spacing w:line="264" w:lineRule="auto"/>
        <w:rPr>
          <w:rFonts w:hint="eastAsia" w:ascii="微软雅黑" w:hAnsi="微软雅黑" w:eastAsia="微软雅黑" w:cs="微软雅黑"/>
          <w:sz w:val="30"/>
          <w:szCs w:val="30"/>
        </w:rPr>
      </w:pPr>
    </w:p>
    <w:p w14:paraId="78C38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let's not be disheartened by formidable opposition or any obstacles we face in God's work.</w:t>
      </w:r>
    </w:p>
    <w:p w14:paraId="1AC1E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所以，让我们不要因神工作中的强大反对或我们面临的任何障碍而灰心。</w:t>
      </w:r>
    </w:p>
    <w:p w14:paraId="1C584AD2">
      <w:pPr>
        <w:spacing w:line="264" w:lineRule="auto"/>
        <w:rPr>
          <w:rFonts w:hint="eastAsia" w:ascii="微软雅黑" w:hAnsi="微软雅黑" w:eastAsia="微软雅黑" w:cs="微软雅黑"/>
          <w:sz w:val="30"/>
          <w:szCs w:val="30"/>
        </w:rPr>
      </w:pPr>
    </w:p>
    <w:p w14:paraId="20817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 promise to subdue all Christ's enemies.</w:t>
      </w:r>
    </w:p>
    <w:p w14:paraId="26E3A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制伏基督一切的仇敌是祂的应许。</w:t>
      </w:r>
    </w:p>
    <w:p w14:paraId="78AF074C">
      <w:pPr>
        <w:spacing w:line="264" w:lineRule="auto"/>
        <w:rPr>
          <w:rFonts w:hint="eastAsia" w:ascii="微软雅黑" w:hAnsi="微软雅黑" w:eastAsia="微软雅黑" w:cs="微软雅黑"/>
          <w:sz w:val="30"/>
          <w:szCs w:val="30"/>
        </w:rPr>
      </w:pPr>
    </w:p>
    <w:p w14:paraId="42CFC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believe it, and He will do it, even if we don't see how.</w:t>
      </w:r>
    </w:p>
    <w:p w14:paraId="6F575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让我们相信它，祂必成就，即使我们不知道如何成就。</w:t>
      </w:r>
    </w:p>
    <w:p w14:paraId="2FC33814">
      <w:pPr>
        <w:spacing w:line="264" w:lineRule="auto"/>
        <w:rPr>
          <w:rFonts w:hint="eastAsia" w:ascii="微软雅黑" w:hAnsi="微软雅黑" w:eastAsia="微软雅黑" w:cs="微软雅黑"/>
          <w:sz w:val="30"/>
          <w:szCs w:val="30"/>
        </w:rPr>
      </w:pPr>
    </w:p>
    <w:p w14:paraId="6C26A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 conclude and bring everything back to the mercies of this day.</w:t>
      </w:r>
    </w:p>
    <w:p w14:paraId="6B931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现在以此作为总结，并将一切带回到今天的怜悯上。</w:t>
      </w:r>
    </w:p>
    <w:p w14:paraId="1BEA6F56">
      <w:pPr>
        <w:spacing w:line="264" w:lineRule="auto"/>
        <w:rPr>
          <w:rFonts w:hint="eastAsia" w:ascii="微软雅黑" w:hAnsi="微软雅黑" w:eastAsia="微软雅黑" w:cs="微软雅黑"/>
          <w:sz w:val="30"/>
          <w:szCs w:val="30"/>
        </w:rPr>
      </w:pPr>
    </w:p>
    <w:p w14:paraId="4522A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nation has had more experience of the truth of these words than we have had in this country.</w:t>
      </w:r>
    </w:p>
    <w:p w14:paraId="47939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没有哪个国家比我们在本国对这些话的真理性有更多的体验。</w:t>
      </w:r>
    </w:p>
    <w:p w14:paraId="10883C4D">
      <w:pPr>
        <w:spacing w:line="264" w:lineRule="auto"/>
        <w:rPr>
          <w:rFonts w:hint="eastAsia" w:ascii="微软雅黑" w:hAnsi="微软雅黑" w:eastAsia="微软雅黑" w:cs="微软雅黑"/>
          <w:sz w:val="30"/>
          <w:szCs w:val="30"/>
        </w:rPr>
      </w:pPr>
    </w:p>
    <w:p w14:paraId="5DD6F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had commanded the sword of a civil war to return to the sheath, and things seemed to be drawing towards a comfortable close with the king's gracious concessions in the final treaty, divine providence chose to lead us back into sorrowful confusions, back into the surges of the sea, through the cunning tactics of a divided party.</w:t>
      </w:r>
    </w:p>
    <w:p w14:paraId="68E5C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当主命令内战的剑归入鞘中，且随着国王在最后条约中的仁慈让步，事情似乎正走向一个令人宽慰的结局时，神的护理却选择借着一个分裂党派的狡猾策略，再次带领我们进入悲伤的混乱，回到海浪的翻腾中。</w:t>
      </w:r>
    </w:p>
    <w:p w14:paraId="6322DCB5">
      <w:pPr>
        <w:spacing w:line="264" w:lineRule="auto"/>
        <w:rPr>
          <w:rFonts w:hint="eastAsia" w:ascii="微软雅黑" w:hAnsi="微软雅黑" w:eastAsia="微软雅黑" w:cs="微软雅黑"/>
          <w:sz w:val="30"/>
          <w:szCs w:val="30"/>
        </w:rPr>
      </w:pPr>
    </w:p>
    <w:p w14:paraId="36ED7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party, possessing the sword and intending to use it to alter the basic constitution of government, deprived the Lords of their rights, removed all such worthy individuals from the Commons who might obstruct their work, laid the foundations of their utopia in the blood of their natural ruler, and in the exile of his children and family.</w:t>
      </w:r>
    </w:p>
    <w:p w14:paraId="35353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党派掌握着刀剑，并意图用它来改变政府的基本宪法，他们剥夺了上议院的权利，从下议院清除了所有可能阻碍他们工作的正直人士，将他们乌托邦的根基建立在他们天然统治者的血和他子女及家人的流亡之上。</w:t>
      </w:r>
    </w:p>
    <w:p w14:paraId="79546832">
      <w:pPr>
        <w:spacing w:line="264" w:lineRule="auto"/>
        <w:rPr>
          <w:rFonts w:hint="eastAsia" w:ascii="微软雅黑" w:hAnsi="微软雅黑" w:eastAsia="微软雅黑" w:cs="微软雅黑"/>
          <w:sz w:val="30"/>
          <w:szCs w:val="30"/>
        </w:rPr>
      </w:pPr>
    </w:p>
    <w:p w14:paraId="360E9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resolved to impose their will by might and power.</w:t>
      </w:r>
    </w:p>
    <w:p w14:paraId="73B8A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他们决心靠势力和强权强加他们的意志。</w:t>
      </w:r>
    </w:p>
    <w:p w14:paraId="199049E8">
      <w:pPr>
        <w:spacing w:line="264" w:lineRule="auto"/>
        <w:rPr>
          <w:rFonts w:hint="eastAsia" w:ascii="微软雅黑" w:hAnsi="微软雅黑" w:eastAsia="微软雅黑" w:cs="微软雅黑"/>
          <w:sz w:val="30"/>
          <w:szCs w:val="30"/>
        </w:rPr>
      </w:pPr>
    </w:p>
    <w:p w14:paraId="09CEE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spirit of the Lord intervened to halt this streak of domination.</w:t>
      </w:r>
    </w:p>
    <w:p w14:paraId="22FD1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但随后主的灵介入，以此阻止了这股统治的势头。</w:t>
      </w:r>
    </w:p>
    <w:p w14:paraId="50AAAB79">
      <w:pPr>
        <w:spacing w:line="264" w:lineRule="auto"/>
        <w:rPr>
          <w:rFonts w:hint="eastAsia" w:ascii="微软雅黑" w:hAnsi="微软雅黑" w:eastAsia="微软雅黑" w:cs="微软雅黑"/>
          <w:sz w:val="30"/>
          <w:szCs w:val="30"/>
        </w:rPr>
      </w:pPr>
    </w:p>
    <w:p w14:paraId="43933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stirred up a rebel against these men, who disagreed that 70 people should rule and preferred to rule himself.</w:t>
      </w:r>
    </w:p>
    <w:p w14:paraId="6B3E0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首先，祂激动了一个反叛者来反对这些人，此人不同意由70人统治，而更喜欢自己统治。</w:t>
      </w:r>
    </w:p>
    <w:p w14:paraId="7CC73861">
      <w:pPr>
        <w:spacing w:line="264" w:lineRule="auto"/>
        <w:rPr>
          <w:rFonts w:hint="eastAsia" w:ascii="微软雅黑" w:hAnsi="微软雅黑" w:eastAsia="微软雅黑" w:cs="微软雅黑"/>
          <w:sz w:val="30"/>
          <w:szCs w:val="30"/>
        </w:rPr>
      </w:pPr>
    </w:p>
    <w:p w14:paraId="2A6DF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actions put a stop to their domination until, by the bizarre workings of the same providence, his dynasty was overthrown by his own allies.</w:t>
      </w:r>
    </w:p>
    <w:p w14:paraId="1CEC6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他的行动制止了他们的统治，直到借着同一护理的离奇运作，他的王朝被他自己的盟友推翻。</w:t>
      </w:r>
    </w:p>
    <w:p w14:paraId="246BEE4A">
      <w:pPr>
        <w:spacing w:line="264" w:lineRule="auto"/>
        <w:rPr>
          <w:rFonts w:hint="eastAsia" w:ascii="微软雅黑" w:hAnsi="微软雅黑" w:eastAsia="微软雅黑" w:cs="微软雅黑"/>
          <w:sz w:val="30"/>
          <w:szCs w:val="30"/>
        </w:rPr>
      </w:pPr>
    </w:p>
    <w:p w14:paraId="19B05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70 regained the throne.</w:t>
      </w:r>
    </w:p>
    <w:p w14:paraId="1DADC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于是，那70人重夺了宝座。</w:t>
      </w:r>
    </w:p>
    <w:p w14:paraId="25B8E401">
      <w:pPr>
        <w:spacing w:line="264" w:lineRule="auto"/>
        <w:rPr>
          <w:rFonts w:hint="eastAsia" w:ascii="微软雅黑" w:hAnsi="微软雅黑" w:eastAsia="微软雅黑" w:cs="微软雅黑"/>
          <w:sz w:val="30"/>
          <w:szCs w:val="30"/>
        </w:rPr>
      </w:pPr>
    </w:p>
    <w:p w14:paraId="027FE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political confusions were matched by desperate confusion in religion; with the ministry and universities, and all supports of truth and learning endangered, and through a mixture of all religions, no single one was able to hold sway.</w:t>
      </w:r>
    </w:p>
    <w:p w14:paraId="0B155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这些政治混乱伴随着宗教上绝望的混乱；事奉和大学，以及真理和学术的所有支持都岌岌可危，通过所有宗教的混合，没有任何一个能占据主导地位。</w:t>
      </w:r>
    </w:p>
    <w:p w14:paraId="1EFCE265">
      <w:pPr>
        <w:spacing w:line="264" w:lineRule="auto"/>
        <w:rPr>
          <w:rFonts w:hint="eastAsia" w:ascii="微软雅黑" w:hAnsi="微软雅黑" w:eastAsia="微软雅黑" w:cs="微软雅黑"/>
          <w:sz w:val="30"/>
          <w:szCs w:val="30"/>
        </w:rPr>
      </w:pPr>
    </w:p>
    <w:p w14:paraId="1DFCB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then acted again, instilling a discordant spirit between them and their military officers, dividing their strategies, and using yet another force to expel them.</w:t>
      </w:r>
    </w:p>
    <w:p w14:paraId="6B24E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主的灵随后再次行动，在他们和他们的军官之间注入了不和的灵，分裂了他们的策略，并利用另一股力量驱逐了他们。</w:t>
      </w:r>
    </w:p>
    <w:p w14:paraId="226F959C">
      <w:pPr>
        <w:spacing w:line="264" w:lineRule="auto"/>
        <w:rPr>
          <w:rFonts w:hint="eastAsia" w:ascii="微软雅黑" w:hAnsi="微软雅黑" w:eastAsia="微软雅黑" w:cs="微软雅黑"/>
          <w:sz w:val="30"/>
          <w:szCs w:val="30"/>
        </w:rPr>
      </w:pPr>
    </w:p>
    <w:p w14:paraId="40FFB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providence stirred up an honourable person in the North to resist this new plot.</w:t>
      </w:r>
    </w:p>
    <w:p w14:paraId="39D2E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同一位神的护理在北方激动了一位尊贵的人来抵制这一新阴谋。</w:t>
      </w:r>
    </w:p>
    <w:p w14:paraId="788A1C66">
      <w:pPr>
        <w:spacing w:line="264" w:lineRule="auto"/>
        <w:rPr>
          <w:rFonts w:hint="eastAsia" w:ascii="微软雅黑" w:hAnsi="微软雅黑" w:eastAsia="微软雅黑" w:cs="微软雅黑"/>
          <w:sz w:val="30"/>
          <w:szCs w:val="30"/>
        </w:rPr>
      </w:pPr>
    </w:p>
    <w:p w14:paraId="786A2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Suddenly, by the hidden power of the Spirit of God, the military officers, who had long been the nation's terror, became, inexplicably, like women, their hearts filled with fear, their strategies in disarray, their soldiers dispersed.</w:t>
      </w:r>
    </w:p>
    <w:p w14:paraId="34AEE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突然之间，藉着神之灵隐藏的大能，那些长期以来作为国家恐怖存在的军官们，变得莫名其妙地像妇女一样，心中充满恐惧，策略混乱，士兵溃散。</w:t>
      </w:r>
    </w:p>
    <w:p w14:paraId="75F8B799">
      <w:pPr>
        <w:spacing w:line="264" w:lineRule="auto"/>
        <w:rPr>
          <w:rFonts w:hint="eastAsia" w:ascii="微软雅黑" w:hAnsi="微软雅黑" w:eastAsia="微软雅黑" w:cs="微软雅黑"/>
          <w:sz w:val="30"/>
          <w:szCs w:val="30"/>
        </w:rPr>
      </w:pPr>
    </w:p>
    <w:p w14:paraId="40837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divine providence, which they had often used to justify their irregular actions, they were, in one day, rendered powerless and ineffective, as if erased, merely by the hand of God.</w:t>
      </w:r>
    </w:p>
    <w:p w14:paraId="71175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藉着那个他们常用来为自己不法行为辩护的神的护理，他们在一日之间变得无力且失效，仿佛仅仅被神的手抹去了一样。</w:t>
      </w:r>
    </w:p>
    <w:p w14:paraId="7E1B6F8B">
      <w:pPr>
        <w:spacing w:line="264" w:lineRule="auto"/>
        <w:rPr>
          <w:rFonts w:hint="eastAsia" w:ascii="微软雅黑" w:hAnsi="微软雅黑" w:eastAsia="微软雅黑" w:cs="微软雅黑"/>
          <w:sz w:val="30"/>
          <w:szCs w:val="30"/>
        </w:rPr>
      </w:pPr>
    </w:p>
    <w:p w14:paraId="5E503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divine intervention, the hearts of the people of the land were everywhere strangely inspired as one to call for the return of the excluded patriots, to pave the way for a free Parliament, and through them to bring back our dear and revered monarch from exile.</w:t>
      </w:r>
    </w:p>
    <w:p w14:paraId="73D86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藉着同样的神圣介入，这地百姓的心在各地被奇妙地激动如一人，呼吁让被排斥的爱国者回归，为自由议会铺平道路，并通过他们将我们亲爱和尊敬的君王从流亡中带回来。</w:t>
      </w:r>
    </w:p>
    <w:p w14:paraId="5E7DA0D2">
      <w:pPr>
        <w:spacing w:line="264" w:lineRule="auto"/>
        <w:rPr>
          <w:rFonts w:hint="eastAsia" w:ascii="微软雅黑" w:hAnsi="微软雅黑" w:eastAsia="微软雅黑" w:cs="微软雅黑"/>
          <w:sz w:val="30"/>
          <w:szCs w:val="30"/>
        </w:rPr>
      </w:pPr>
    </w:p>
    <w:p w14:paraId="592A3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the throne of his father but also to the hearts of his people.</w:t>
      </w:r>
    </w:p>
    <w:p w14:paraId="23548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不仅回到他父亲的宝座，也回到他子民的心中。</w:t>
      </w:r>
    </w:p>
    <w:p w14:paraId="10FBB7A6">
      <w:pPr>
        <w:spacing w:line="264" w:lineRule="auto"/>
        <w:rPr>
          <w:rFonts w:hint="eastAsia" w:ascii="微软雅黑" w:hAnsi="微软雅黑" w:eastAsia="微软雅黑" w:cs="微软雅黑"/>
          <w:sz w:val="30"/>
          <w:szCs w:val="30"/>
        </w:rPr>
      </w:pPr>
    </w:p>
    <w:p w14:paraId="52BDD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long known what it was to fear where they did not love, were now eager to love where they need not fear.</w:t>
      </w:r>
    </w:p>
    <w:p w14:paraId="39B6E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那些长期以来知道在不爱之处恐惧是什么滋味的人，现在渴望在无需恐惧之处去爱。</w:t>
      </w:r>
    </w:p>
    <w:p w14:paraId="266D6C59">
      <w:pPr>
        <w:spacing w:line="264" w:lineRule="auto"/>
        <w:rPr>
          <w:rFonts w:hint="eastAsia" w:ascii="微软雅黑" w:hAnsi="微软雅黑" w:eastAsia="微软雅黑" w:cs="微软雅黑"/>
          <w:sz w:val="30"/>
          <w:szCs w:val="30"/>
        </w:rPr>
      </w:pPr>
    </w:p>
    <w:p w14:paraId="7FF8E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the Lord has reestablished these kingdoms on the basis of their ancient and fundamental constitution and has returned to your embrace, a Prince of the greatest gentleness and mildness of spirit, one of the best dispositions in the world for government, that ever held these sceptres.</w:t>
      </w:r>
    </w:p>
    <w:p w14:paraId="13563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如今，主已在古老和基本宪法的基础上重建了这些王国，并带回到你们的怀抱一位灵里极其温柔和蔼的王子，是世上拥有最适合治理之性情的人之一，曾经握有这些权杖。</w:t>
      </w:r>
    </w:p>
    <w:p w14:paraId="6FC08B18">
      <w:pPr>
        <w:spacing w:line="264" w:lineRule="auto"/>
        <w:rPr>
          <w:rFonts w:hint="eastAsia" w:ascii="微软雅黑" w:hAnsi="微软雅黑" w:eastAsia="微软雅黑" w:cs="微软雅黑"/>
          <w:sz w:val="30"/>
          <w:szCs w:val="30"/>
        </w:rPr>
      </w:pPr>
    </w:p>
    <w:p w14:paraId="5DB30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prepared, like David, in a school of affliction to sit upon a throne, equipped by a crown of thorns to wear a royal diadem, and through the bitter cup of his own sufferings, to provide against the sufferings, and to heal the wounds of his poor weary people.</w:t>
      </w:r>
    </w:p>
    <w:p w14:paraId="33D59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像大卫一样，他在苦难的学校中预备好坐上宝座，被荆棘冠冕装备好戴上皇家王冠，并透过自己受苦的苦杯，来防备苦难，并医治他可怜疲惫子民的创伤。</w:t>
      </w:r>
    </w:p>
    <w:p w14:paraId="3DAC5A37">
      <w:pPr>
        <w:spacing w:line="264" w:lineRule="auto"/>
        <w:rPr>
          <w:rFonts w:hint="eastAsia" w:ascii="微软雅黑" w:hAnsi="微软雅黑" w:eastAsia="微软雅黑" w:cs="微软雅黑"/>
          <w:sz w:val="30"/>
          <w:szCs w:val="30"/>
        </w:rPr>
      </w:pPr>
    </w:p>
    <w:p w14:paraId="67A99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but these two things?</w:t>
      </w:r>
    </w:p>
    <w:p w14:paraId="48326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剩下的除了这两件事还有什么呢？</w:t>
      </w:r>
    </w:p>
    <w:p w14:paraId="31448210">
      <w:pPr>
        <w:spacing w:line="264" w:lineRule="auto"/>
        <w:rPr>
          <w:rFonts w:hint="eastAsia" w:ascii="微软雅黑" w:hAnsi="微软雅黑" w:eastAsia="微软雅黑" w:cs="微软雅黑"/>
          <w:sz w:val="30"/>
          <w:szCs w:val="30"/>
        </w:rPr>
      </w:pPr>
    </w:p>
    <w:p w14:paraId="67412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fill our hearts and voices with praise for God for these mercies, so divinely designed, accomplished without shedding a single drop of blood, and beyond human counsel's capacity to achieve.</w:t>
      </w:r>
    </w:p>
    <w:p w14:paraId="7053C075">
      <w:pPr>
        <w:spacing w:line="264" w:lineRule="auto"/>
        <w:rPr>
          <w:rFonts w:hint="eastAsia" w:ascii="微软雅黑" w:hAnsi="微软雅黑" w:eastAsia="微软雅黑" w:cs="微软雅黑"/>
          <w:sz w:val="30"/>
          <w:szCs w:val="30"/>
        </w:rPr>
      </w:pPr>
    </w:p>
    <w:p w14:paraId="12DB5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我们被呼召要满心满口赞美神，为这些如此神圣设计、未流一滴血便成就、且超出人类计谋所能实现的怜悯。</w:t>
      </w:r>
    </w:p>
    <w:p w14:paraId="73D3DBF8">
      <w:pPr>
        <w:spacing w:line="264" w:lineRule="auto"/>
        <w:rPr>
          <w:rFonts w:hint="eastAsia" w:ascii="微软雅黑" w:hAnsi="微软雅黑" w:eastAsia="微软雅黑" w:cs="微软雅黑"/>
          <w:sz w:val="30"/>
          <w:szCs w:val="30"/>
        </w:rPr>
      </w:pPr>
    </w:p>
    <w:p w14:paraId="5B3F5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attribute all to the Spirit and Grace of God, saying, 'Not unto us, not unto us, but unto thy name give the glory'.</w:t>
      </w:r>
    </w:p>
    <w:p w14:paraId="42215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我们应归一切于神的灵和恩典，说：“耶和华啊，荣耀不要归与我们，不要归与我们，要因你的慈爱和诚实归在你的名下”。</w:t>
      </w:r>
    </w:p>
    <w:p w14:paraId="422210BB">
      <w:pPr>
        <w:spacing w:line="264" w:lineRule="auto"/>
        <w:rPr>
          <w:rFonts w:hint="eastAsia" w:ascii="微软雅黑" w:hAnsi="微软雅黑" w:eastAsia="微软雅黑" w:cs="微软雅黑"/>
          <w:sz w:val="30"/>
          <w:szCs w:val="30"/>
        </w:rPr>
      </w:pPr>
    </w:p>
    <w:p w14:paraId="0906C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him for this first essential step towards stability, without which we would always have been at risk of conflict and bloodshed.</w:t>
      </w:r>
    </w:p>
    <w:p w14:paraId="31343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我们应为这迈向稳定的第一个关键步骤感谢祂，没有这一步，我们将总是处于冲突和流血的风险之中。</w:t>
      </w:r>
    </w:p>
    <w:p w14:paraId="33F65F0B">
      <w:pPr>
        <w:spacing w:line="264" w:lineRule="auto"/>
        <w:rPr>
          <w:rFonts w:hint="eastAsia" w:ascii="微软雅黑" w:hAnsi="微软雅黑" w:eastAsia="微软雅黑" w:cs="微软雅黑"/>
          <w:sz w:val="30"/>
          <w:szCs w:val="30"/>
        </w:rPr>
      </w:pPr>
    </w:p>
    <w:p w14:paraId="37D27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the Lord for influencing his Majesty to inaugurate his government with such a devout public declaration against profanity, an act which strongly encourages us to support his Majesty's zeal.</w:t>
      </w:r>
    </w:p>
    <w:p w14:paraId="41FE8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我们应感谢主影响陛下以如此虔诚的公开声明反对亵渎来开启他的统治，这一行为强烈鼓励我们支持陛下的热忱。</w:t>
      </w:r>
    </w:p>
    <w:p w14:paraId="5369A6A9">
      <w:pPr>
        <w:spacing w:line="264" w:lineRule="auto"/>
        <w:rPr>
          <w:rFonts w:hint="eastAsia" w:ascii="微软雅黑" w:hAnsi="微软雅黑" w:eastAsia="微软雅黑" w:cs="微软雅黑"/>
          <w:sz w:val="30"/>
          <w:szCs w:val="30"/>
        </w:rPr>
      </w:pPr>
    </w:p>
    <w:p w14:paraId="1F266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the Lord for his Majesty's Christian gentleness in pre-empting and addressing his people's pleas for forgiveness, and in expediting their security in this matter.</w:t>
      </w:r>
    </w:p>
    <w:p w14:paraId="07DA6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我们应感谢主，因陛下以基督徒的温柔预先处理并回应了他子民宽恕的恳求，并在此事上加速了他们的安全感。</w:t>
      </w:r>
    </w:p>
    <w:p w14:paraId="2223CCB0">
      <w:pPr>
        <w:spacing w:line="264" w:lineRule="auto"/>
        <w:rPr>
          <w:rFonts w:hint="eastAsia" w:ascii="微软雅黑" w:hAnsi="微软雅黑" w:eastAsia="微软雅黑" w:cs="微软雅黑"/>
          <w:sz w:val="30"/>
          <w:szCs w:val="30"/>
        </w:rPr>
      </w:pPr>
    </w:p>
    <w:p w14:paraId="6093F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the Lord for his Majesty's unwavering commitment to, and zealous care for the Protestant Religion, and his resistance against all temptations which would have led him astray.</w:t>
      </w:r>
    </w:p>
    <w:p w14:paraId="01BBC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我们应感谢主，因陛下对新教信仰坚定不移的承诺和热切关怀，以及他抵挡了一切可能引他入歧途的诱惑。</w:t>
      </w:r>
    </w:p>
    <w:p w14:paraId="6FBA76AB">
      <w:pPr>
        <w:spacing w:line="264" w:lineRule="auto"/>
        <w:rPr>
          <w:rFonts w:hint="eastAsia" w:ascii="微软雅黑" w:hAnsi="微软雅黑" w:eastAsia="微软雅黑" w:cs="微软雅黑"/>
          <w:sz w:val="30"/>
          <w:szCs w:val="30"/>
        </w:rPr>
      </w:pPr>
    </w:p>
    <w:p w14:paraId="4FA94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the Lord for his gentle tolerance towards those of sober, peaceable, and pious demeanour, who cannot align themselves fully with the judgement or practice of their brethren.</w:t>
      </w:r>
    </w:p>
    <w:p w14:paraId="101A0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我们应感谢主，因他对那些举止庄重、爱好和平、虔诚，却不能完全与弟兄们的判断或实践保持一致之人表现出的温柔宽容。</w:t>
      </w:r>
    </w:p>
    <w:p w14:paraId="6C47CB3D">
      <w:pPr>
        <w:spacing w:line="264" w:lineRule="auto"/>
        <w:rPr>
          <w:rFonts w:hint="eastAsia" w:ascii="微软雅黑" w:hAnsi="微软雅黑" w:eastAsia="微软雅黑" w:cs="微软雅黑"/>
          <w:sz w:val="30"/>
          <w:szCs w:val="30"/>
        </w:rPr>
      </w:pPr>
    </w:p>
    <w:p w14:paraId="0800F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thank the Lord for his Christian prudence, and healing moderation, in fostering such a fraternal understanding among brethren that may put to rest all past hostilities, prevent all future disorders, and bring matters to a fair and amicable balance.</w:t>
      </w:r>
    </w:p>
    <w:p w14:paraId="79C4F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我们应感谢主，因他的基督徒审慎和医治性的节制，在弟兄之间培养了如此友爱的谅解，这可以平息所有过去的敌意，防止所有未来的混乱，并将事务带入公平和友好的平衡。</w:t>
      </w:r>
    </w:p>
    <w:p w14:paraId="52C6B828">
      <w:pPr>
        <w:spacing w:line="264" w:lineRule="auto"/>
        <w:rPr>
          <w:rFonts w:hint="eastAsia" w:ascii="微软雅黑" w:hAnsi="微软雅黑" w:eastAsia="微软雅黑" w:cs="微软雅黑"/>
          <w:sz w:val="30"/>
          <w:szCs w:val="30"/>
        </w:rPr>
      </w:pPr>
    </w:p>
    <w:p w14:paraId="7988D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how to utilise these mercies to glorify God, who bestowed them, and to benefit the entire body, not just the specific, divided interests of any one group alone.</w:t>
      </w:r>
    </w:p>
    <w:p w14:paraId="16FDF279">
      <w:pPr>
        <w:spacing w:line="264" w:lineRule="auto"/>
        <w:rPr>
          <w:rFonts w:hint="eastAsia" w:ascii="微软雅黑" w:hAnsi="微软雅黑" w:eastAsia="微软雅黑" w:cs="微软雅黑"/>
          <w:sz w:val="30"/>
          <w:szCs w:val="30"/>
        </w:rPr>
      </w:pPr>
    </w:p>
    <w:p w14:paraId="1C291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我们必须考虑如何利用这些怜悯来荣耀赐予它们的神，并造福整个身体，而不仅仅是任何一个群体的特定、分裂的利益。</w:t>
      </w:r>
    </w:p>
    <w:p w14:paraId="0FA27720">
      <w:pPr>
        <w:spacing w:line="264" w:lineRule="auto"/>
        <w:rPr>
          <w:rFonts w:hint="eastAsia" w:ascii="微软雅黑" w:hAnsi="微软雅黑" w:eastAsia="微软雅黑" w:cs="微软雅黑"/>
          <w:sz w:val="30"/>
          <w:szCs w:val="30"/>
        </w:rPr>
      </w:pPr>
    </w:p>
    <w:p w14:paraId="7BF5E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historian tells us, it's one virtue to achieve victories, and another to utilise them.</w:t>
      </w:r>
    </w:p>
    <w:p w14:paraId="6BDCA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正如历史学家告诉我们的，取得胜利是一种美德，利用胜利是另一种美德。</w:t>
      </w:r>
    </w:p>
    <w:p w14:paraId="6A826DE8">
      <w:pPr>
        <w:spacing w:line="264" w:lineRule="auto"/>
        <w:rPr>
          <w:rFonts w:hint="eastAsia" w:ascii="微软雅黑" w:hAnsi="微软雅黑" w:eastAsia="微软雅黑" w:cs="微软雅黑"/>
          <w:sz w:val="30"/>
          <w:szCs w:val="30"/>
        </w:rPr>
      </w:pPr>
    </w:p>
    <w:p w14:paraId="395CF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receiving mercies and making the most of them.</w:t>
      </w:r>
    </w:p>
    <w:p w14:paraId="2FA24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接受怜悯和充分利用它们也是如此。</w:t>
      </w:r>
    </w:p>
    <w:p w14:paraId="446E9238">
      <w:pPr>
        <w:spacing w:line="264" w:lineRule="auto"/>
        <w:rPr>
          <w:rFonts w:hint="eastAsia" w:ascii="微软雅黑" w:hAnsi="微软雅黑" w:eastAsia="微软雅黑" w:cs="微软雅黑"/>
          <w:sz w:val="30"/>
          <w:szCs w:val="30"/>
        </w:rPr>
      </w:pPr>
    </w:p>
    <w:p w14:paraId="783C3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consider what the Lord is asking of you in a time like this.</w:t>
      </w:r>
    </w:p>
    <w:p w14:paraId="463A2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请思考在这样的时刻主对你们的要求是什么。</w:t>
      </w:r>
    </w:p>
    <w:p w14:paraId="590EF6BF">
      <w:pPr>
        <w:spacing w:line="264" w:lineRule="auto"/>
        <w:rPr>
          <w:rFonts w:hint="eastAsia" w:ascii="微软雅黑" w:hAnsi="微软雅黑" w:eastAsia="微软雅黑" w:cs="微软雅黑"/>
          <w:sz w:val="30"/>
          <w:szCs w:val="30"/>
        </w:rPr>
      </w:pPr>
    </w:p>
    <w:p w14:paraId="42784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such seismic upheavals and confrontations, such afflictions and trials, such scarcely short of miraculous changes of divine providence that we've witnessed, after the shedding of so many thousands of men's blood, after the expenditure of so many millions in treasure, does he not justifiably expect you now to be more passionate for his Glory, more considerate of his Church, and the souls of men within it, more rigorous against all impiety and profanity, more attentive to the power of godliness, and to the powerful preachers and preaching of it, and purity of Divine Ordinances; more active and anxious to mend divisions, to eliminate offences, and by the most satisfactory provisions possible, to avoid the risk of any further disorders than any Parliaments have done before you.</w:t>
      </w:r>
    </w:p>
    <w:p w14:paraId="6195A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如此剧烈的动荡和对抗，如此的苦难和试炼，见证了如此近乎奇迹的神圣护理的改变之后，在流了成千上万人的血，耗费了数百万的财富之后，祂难道不有理由期望你们现在对祂的荣耀更有激情，更体贴祂的教会及其中人的灵魂，更严厉地反对一切不敬虔和亵渎，更关注敬虔的大能、强有力的传道人和讲道、以及神圣定例的纯洁；更积极和急切地弥合分裂，消除冒犯，并尽可能通过最令人满意的条款，来避免任何进一步混乱的风险，胜过你们之前的所有议会所做的吗？</w:t>
      </w:r>
    </w:p>
    <w:p w14:paraId="69CCAB50">
      <w:pPr>
        <w:spacing w:line="264" w:lineRule="auto"/>
        <w:rPr>
          <w:rFonts w:hint="eastAsia" w:ascii="微软雅黑" w:hAnsi="微软雅黑" w:eastAsia="微软雅黑" w:cs="微软雅黑"/>
          <w:sz w:val="30"/>
          <w:szCs w:val="30"/>
        </w:rPr>
      </w:pPr>
    </w:p>
    <w:p w14:paraId="30A86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be recorded among the annals of this nation, as once was of Josiah, akin to this King and this Parliament (who have been so graced with such a sequence of mercies and wonders) that there was no King or Parliament before them that turned to the Lord with all their heart, and with all their soul, and with all their might, in accordance with all the Law of God.</w:t>
      </w:r>
    </w:p>
    <w:p w14:paraId="50FC3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国家的史册记载，就像曾经记载约西亚那样，类似于这位国王和本届议会（他们蒙了如此一系列怜悯与奇迹的恩典）：在他们以前没有王或议会像他们那样，按着神的一切律法，尽心、尽性、尽力地归向耶和华。</w:t>
      </w:r>
    </w:p>
    <w:p w14:paraId="2594ADC3">
      <w:pPr>
        <w:spacing w:line="264" w:lineRule="auto"/>
        <w:rPr>
          <w:rFonts w:hint="eastAsia" w:ascii="微软雅黑" w:hAnsi="微软雅黑" w:eastAsia="微软雅黑" w:cs="微软雅黑"/>
          <w:sz w:val="30"/>
          <w:szCs w:val="30"/>
        </w:rPr>
      </w:pPr>
    </w:p>
    <w:p w14:paraId="70C46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be written for future generations, and the people that shall be created shall praise the Lord.</w:t>
      </w:r>
    </w:p>
    <w:p w14:paraId="3235E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这必为后代的人记下，将来受造的民要赞美耶和华。</w:t>
      </w:r>
    </w:p>
    <w:p w14:paraId="12F85921">
      <w:pPr>
        <w:spacing w:line="264" w:lineRule="auto"/>
        <w:rPr>
          <w:rFonts w:hint="eastAsia" w:ascii="微软雅黑" w:hAnsi="微软雅黑" w:eastAsia="微软雅黑" w:cs="微软雅黑"/>
          <w:sz w:val="30"/>
          <w:szCs w:val="30"/>
        </w:rPr>
      </w:pPr>
    </w:p>
    <w:p w14:paraId="5E1FA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626B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007DE6D4">
      <w:pPr>
        <w:spacing w:line="264" w:lineRule="auto"/>
        <w:rPr>
          <w:rFonts w:hint="eastAsia" w:ascii="微软雅黑" w:hAnsi="微软雅黑" w:eastAsia="微软雅黑" w:cs="微软雅黑"/>
          <w:sz w:val="30"/>
          <w:szCs w:val="30"/>
        </w:rPr>
      </w:pPr>
    </w:p>
    <w:p w14:paraId="125A5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4963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BOOKS（蒙纳吉斯姆图书）</w:t>
      </w:r>
    </w:p>
    <w:p w14:paraId="40839947">
      <w:pPr>
        <w:spacing w:line="264" w:lineRule="auto"/>
        <w:rPr>
          <w:rFonts w:hint="eastAsia" w:ascii="微软雅黑" w:hAnsi="微软雅黑" w:eastAsia="微软雅黑" w:cs="微软雅黑"/>
          <w:sz w:val="30"/>
          <w:szCs w:val="30"/>
        </w:rPr>
      </w:pPr>
    </w:p>
    <w:p w14:paraId="6B16A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Efficacy Without Human Power, by Edward Reynolds, Copyright © 2023</w:t>
      </w:r>
    </w:p>
    <w:p w14:paraId="377E3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神的功效非借人力，爱德华·雷诺兹（Edward Reynolds）著，版权所有 © 2023</w:t>
      </w:r>
    </w:p>
    <w:p w14:paraId="15D00B13">
      <w:pPr>
        <w:spacing w:line="264" w:lineRule="auto"/>
        <w:rPr>
          <w:rFonts w:hint="eastAsia" w:ascii="微软雅黑" w:hAnsi="微软雅黑" w:eastAsia="微软雅黑" w:cs="微软雅黑"/>
          <w:sz w:val="30"/>
          <w:szCs w:val="30"/>
        </w:rPr>
      </w:pPr>
    </w:p>
    <w:p w14:paraId="19EB5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CE8D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3FA70A8">
      <w:pPr>
        <w:spacing w:line="264" w:lineRule="auto"/>
        <w:rPr>
          <w:rFonts w:hint="eastAsia" w:ascii="微软雅黑" w:hAnsi="微软雅黑" w:eastAsia="微软雅黑" w:cs="微软雅黑"/>
          <w:sz w:val="30"/>
          <w:szCs w:val="30"/>
        </w:rPr>
      </w:pPr>
    </w:p>
    <w:p w14:paraId="1924C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559E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藉着支付所需的费用，你已被授予非排他性、不可转让的权利，可在屏幕上访问和阅读这本电子书的文本。</w:t>
      </w:r>
    </w:p>
    <w:p w14:paraId="5230E847">
      <w:pPr>
        <w:spacing w:line="264" w:lineRule="auto"/>
        <w:rPr>
          <w:rFonts w:hint="eastAsia" w:ascii="微软雅黑" w:hAnsi="微软雅黑" w:eastAsia="微软雅黑" w:cs="微软雅黑"/>
          <w:sz w:val="30"/>
          <w:szCs w:val="30"/>
        </w:rPr>
      </w:pPr>
    </w:p>
    <w:p w14:paraId="64866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9E5D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蒙纳吉斯姆图书）明确的书面许可，本文本的任何部分不得以任何形式或通过任何手段（无论是电子的还是机械的，现知的或此后发明的），被复制、传播、下载、反编译、逆向工程，或存储于、引入任何信息存储与检索系统。</w:t>
      </w:r>
    </w:p>
    <w:p w14:paraId="79B3804A">
      <w:pPr>
        <w:spacing w:line="264" w:lineRule="auto"/>
        <w:rPr>
          <w:rFonts w:hint="eastAsia" w:ascii="微软雅黑" w:hAnsi="微软雅黑" w:eastAsia="微软雅黑" w:cs="微软雅黑"/>
          <w:sz w:val="30"/>
          <w:szCs w:val="30"/>
        </w:rPr>
      </w:pPr>
    </w:p>
    <w:p w14:paraId="5B4C7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2023.</w:t>
      </w:r>
    </w:p>
    <w:p w14:paraId="7E4F9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版本，2023年7月。</w:t>
      </w:r>
    </w:p>
    <w:p w14:paraId="2080143D">
      <w:pPr>
        <w:spacing w:line="264" w:lineRule="auto"/>
        <w:rPr>
          <w:rFonts w:hint="eastAsia" w:ascii="微软雅黑" w:hAnsi="微软雅黑" w:eastAsia="微软雅黑" w:cs="微软雅黑"/>
          <w:sz w:val="30"/>
          <w:szCs w:val="30"/>
        </w:rPr>
      </w:pPr>
    </w:p>
    <w:p w14:paraId="794EA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1AA2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咨询信息请寄往：Monergism Books, PO Box 491, West Linn Or 97068（美国俄勒冈州，韦斯特林，邮政信箱 491号，邮编 97068）</w:t>
      </w:r>
    </w:p>
    <w:p w14:paraId="7FEE1455">
      <w:pPr>
        <w:spacing w:line="243" w:lineRule="auto"/>
        <w:rPr>
          <w:rFonts w:ascii="Arial"/>
          <w:sz w:val="21"/>
        </w:rPr>
      </w:pPr>
    </w:p>
    <w:p w14:paraId="17BE1FD5">
      <w:pPr>
        <w:spacing w:line="243" w:lineRule="auto"/>
        <w:rPr>
          <w:rFonts w:ascii="Arial"/>
          <w:sz w:val="21"/>
        </w:rPr>
      </w:pPr>
    </w:p>
    <w:p w14:paraId="02074132">
      <w:pPr>
        <w:spacing w:line="243" w:lineRule="auto"/>
        <w:rPr>
          <w:rFonts w:ascii="Arial"/>
          <w:sz w:val="21"/>
        </w:rPr>
      </w:pPr>
    </w:p>
    <w:p w14:paraId="34695C24">
      <w:pPr>
        <w:spacing w:line="243" w:lineRule="auto"/>
        <w:rPr>
          <w:rFonts w:ascii="Arial"/>
          <w:sz w:val="21"/>
        </w:rPr>
      </w:pPr>
    </w:p>
    <w:p w14:paraId="10CBDFB9">
      <w:pPr>
        <w:spacing w:line="243" w:lineRule="auto"/>
        <w:rPr>
          <w:rFonts w:ascii="Arial"/>
          <w:sz w:val="21"/>
        </w:rPr>
      </w:pPr>
    </w:p>
    <w:p w14:paraId="47569949">
      <w:pPr>
        <w:spacing w:line="244" w:lineRule="auto"/>
        <w:rPr>
          <w:rFonts w:ascii="Arial"/>
          <w:sz w:val="21"/>
        </w:rPr>
      </w:pPr>
    </w:p>
    <w:p w14:paraId="456C6C3A">
      <w:pPr>
        <w:spacing w:line="244" w:lineRule="auto"/>
        <w:rPr>
          <w:rFonts w:ascii="Arial"/>
          <w:sz w:val="21"/>
        </w:rPr>
      </w:pPr>
    </w:p>
    <w:p w14:paraId="4E0BBE99">
      <w:pPr>
        <w:spacing w:line="244" w:lineRule="auto"/>
        <w:rPr>
          <w:rFonts w:ascii="Arial"/>
          <w:sz w:val="21"/>
        </w:rPr>
      </w:pPr>
    </w:p>
    <w:p w14:paraId="4772E5C8">
      <w:pPr>
        <w:spacing w:line="244" w:lineRule="auto"/>
        <w:rPr>
          <w:rFonts w:ascii="Arial"/>
          <w:sz w:val="21"/>
        </w:rPr>
      </w:pPr>
    </w:p>
    <w:p w14:paraId="329C589C">
      <w:pPr>
        <w:spacing w:line="244" w:lineRule="auto"/>
        <w:rPr>
          <w:rFonts w:ascii="Arial"/>
          <w:sz w:val="21"/>
        </w:rPr>
      </w:pPr>
    </w:p>
    <w:p w14:paraId="47A9BD36">
      <w:pPr>
        <w:spacing w:line="244" w:lineRule="auto"/>
        <w:rPr>
          <w:rFonts w:ascii="Arial"/>
          <w:sz w:val="21"/>
        </w:rPr>
      </w:pPr>
    </w:p>
    <w:p w14:paraId="3124E838">
      <w:pPr>
        <w:spacing w:line="244" w:lineRule="auto"/>
        <w:rPr>
          <w:rFonts w:ascii="Arial"/>
          <w:sz w:val="21"/>
        </w:rPr>
      </w:pPr>
    </w:p>
    <w:p w14:paraId="63B0AEB0">
      <w:pPr>
        <w:spacing w:line="244" w:lineRule="auto"/>
        <w:rPr>
          <w:rFonts w:ascii="Arial"/>
          <w:sz w:val="21"/>
        </w:rPr>
      </w:pPr>
    </w:p>
    <w:p w14:paraId="783D08EB">
      <w:pPr>
        <w:spacing w:line="244" w:lineRule="auto"/>
        <w:rPr>
          <w:rFonts w:ascii="Arial"/>
          <w:sz w:val="21"/>
        </w:rPr>
      </w:pPr>
    </w:p>
    <w:p w14:paraId="3FE95B84">
      <w:pPr>
        <w:spacing w:line="244" w:lineRule="auto"/>
        <w:rPr>
          <w:rFonts w:ascii="Arial"/>
          <w:sz w:val="21"/>
        </w:rPr>
      </w:pPr>
    </w:p>
    <w:p w14:paraId="002E837B">
      <w:pPr>
        <w:spacing w:line="244" w:lineRule="auto"/>
        <w:rPr>
          <w:rFonts w:ascii="Arial"/>
          <w:sz w:val="21"/>
        </w:rPr>
      </w:pPr>
    </w:p>
    <w:p w14:paraId="3B6270BA">
      <w:pPr>
        <w:spacing w:line="244" w:lineRule="auto"/>
        <w:rPr>
          <w:rFonts w:ascii="Arial"/>
          <w:sz w:val="21"/>
        </w:rPr>
      </w:pPr>
    </w:p>
    <w:p w14:paraId="144B62C6">
      <w:pPr>
        <w:spacing w:line="244" w:lineRule="auto"/>
        <w:rPr>
          <w:rFonts w:ascii="Arial"/>
          <w:sz w:val="21"/>
        </w:rPr>
      </w:pPr>
    </w:p>
    <w:p w14:paraId="14894A08">
      <w:pPr>
        <w:spacing w:line="244" w:lineRule="auto"/>
        <w:rPr>
          <w:rFonts w:ascii="Arial"/>
          <w:sz w:val="21"/>
        </w:rPr>
      </w:pPr>
    </w:p>
    <w:p w14:paraId="2DFEAA2B">
      <w:pPr>
        <w:pStyle w:val="3"/>
        <w:spacing w:before="85" w:line="275" w:lineRule="auto"/>
        <w:ind w:left="16" w:right="7"/>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5BF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A3B2">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B5F20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86</Pages>
  <Words>7066</Words>
  <Characters>33830</Characters>
  <TotalTime>0</TotalTime>
  <ScaleCrop>false</ScaleCrop>
  <LinksUpToDate>false</LinksUpToDate>
  <CharactersWithSpaces>42763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2023-07-27T16:38:00Z</dcterms:created>
  <dc:creator>Edward Reynolds</dc:creator>
  <cp:lastModifiedBy>Gd一生戊卉</cp:lastModifiedBy>
  <dcterms:modified xsi:type="dcterms:W3CDTF">2026-01-15T07:51:10Z</dcterms:modified>
  <dc:title>Divine Efficacy Without Human Power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2026-01-15T11:13:24Z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F5F65322254B49B8976E13762DB87345_13</vt:lpwstr>
  </property>
</Properties>
</file>