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FF34DB">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basics-of-the-reformed-faith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asics-of-the-reformed-faith800_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02B499E2">
      <w:pPr>
        <w:spacing w:line="15827" w:lineRule="exact"/>
        <w:sectPr>
          <w:headerReference r:id="rId5" w:type="default"/>
          <w:footerReference r:id="rId6" w:type="default"/>
          <w:pgSz w:w="12240" w:h="15840"/>
          <w:pgMar w:top="1" w:right="0" w:bottom="1" w:left="0" w:header="0" w:footer="0" w:gutter="0"/>
          <w:cols w:space="720" w:num="1"/>
        </w:sectPr>
      </w:pPr>
    </w:p>
    <w:p w14:paraId="29AB2F6C">
      <w:pPr>
        <w:spacing w:line="258" w:lineRule="auto"/>
        <w:rPr>
          <w:rFonts w:ascii="Arial"/>
          <w:sz w:val="21"/>
        </w:rPr>
      </w:pPr>
    </w:p>
    <w:p w14:paraId="10035C7D">
      <w:pPr>
        <w:spacing w:line="258" w:lineRule="auto"/>
        <w:rPr>
          <w:rFonts w:ascii="Arial"/>
          <w:sz w:val="21"/>
        </w:rPr>
      </w:pPr>
    </w:p>
    <w:p w14:paraId="029CBC53">
      <w:pPr>
        <w:spacing w:line="258" w:lineRule="auto"/>
        <w:rPr>
          <w:rFonts w:ascii="Arial"/>
          <w:sz w:val="21"/>
        </w:rPr>
      </w:pPr>
    </w:p>
    <w:p w14:paraId="69DE07A6">
      <w:pPr>
        <w:spacing w:line="259" w:lineRule="auto"/>
        <w:rPr>
          <w:rFonts w:ascii="Arial"/>
          <w:sz w:val="21"/>
        </w:rPr>
      </w:pPr>
    </w:p>
    <w:p w14:paraId="01B41980">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7EC07F68">
      <w:pPr>
        <w:spacing w:line="7275" w:lineRule="exact"/>
        <w:sectPr>
          <w:pgSz w:w="12240" w:h="15840"/>
          <w:pgMar w:top="400" w:right="1836" w:bottom="400" w:left="1836" w:header="0" w:footer="0" w:gutter="0"/>
          <w:cols w:space="720" w:num="1"/>
        </w:sectPr>
      </w:pPr>
    </w:p>
    <w:p w14:paraId="43132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798F2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2F1A4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9477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10C564DF">
      <w:pPr>
        <w:spacing w:line="264" w:lineRule="auto"/>
        <w:rPr>
          <w:rFonts w:hint="eastAsia" w:ascii="微软雅黑" w:hAnsi="微软雅黑" w:eastAsia="微软雅黑" w:cs="微软雅黑"/>
          <w:sz w:val="30"/>
          <w:szCs w:val="30"/>
        </w:rPr>
      </w:pPr>
    </w:p>
    <w:p w14:paraId="7A5B1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14D6FB4">
      <w:pPr>
        <w:spacing w:line="264" w:lineRule="auto"/>
        <w:rPr>
          <w:rFonts w:hint="eastAsia" w:ascii="微软雅黑" w:hAnsi="微软雅黑" w:eastAsia="微软雅黑" w:cs="微软雅黑"/>
          <w:sz w:val="30"/>
          <w:szCs w:val="30"/>
        </w:rPr>
      </w:pPr>
    </w:p>
    <w:p w14:paraId="0F6D463A">
      <w:pPr>
        <w:spacing w:line="264" w:lineRule="auto"/>
        <w:rPr>
          <w:rFonts w:hint="eastAsia" w:ascii="微软雅黑" w:hAnsi="微软雅黑" w:eastAsia="微软雅黑" w:cs="微软雅黑"/>
          <w:sz w:val="30"/>
          <w:szCs w:val="30"/>
        </w:rPr>
      </w:pPr>
    </w:p>
    <w:p w14:paraId="57376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Basics ofthe Reformed Faith</w:t>
      </w:r>
    </w:p>
    <w:p w14:paraId="3BF2A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改革宗信仰的基础</w:t>
      </w:r>
    </w:p>
    <w:p w14:paraId="72316835">
      <w:pPr>
        <w:spacing w:line="264" w:lineRule="auto"/>
        <w:rPr>
          <w:rFonts w:hint="eastAsia" w:ascii="微软雅黑" w:hAnsi="微软雅黑" w:eastAsia="微软雅黑" w:cs="微软雅黑"/>
          <w:sz w:val="30"/>
          <w:szCs w:val="30"/>
        </w:rPr>
      </w:pPr>
    </w:p>
    <w:p w14:paraId="5DE3D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Kim Riddlebarger</w:t>
      </w:r>
    </w:p>
    <w:p w14:paraId="19CC2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金·里德巴格博士（Dr. Kim Riddlebarger）</w:t>
      </w:r>
    </w:p>
    <w:p w14:paraId="6AD9F225">
      <w:pPr>
        <w:spacing w:line="264" w:lineRule="auto"/>
        <w:rPr>
          <w:rFonts w:hint="eastAsia" w:ascii="微软雅黑" w:hAnsi="微软雅黑" w:eastAsia="微软雅黑" w:cs="微软雅黑"/>
          <w:sz w:val="30"/>
          <w:szCs w:val="30"/>
        </w:rPr>
      </w:pPr>
    </w:p>
    <w:p w14:paraId="496E3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84A5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8D03C16">
      <w:pPr>
        <w:spacing w:line="264" w:lineRule="auto"/>
        <w:rPr>
          <w:rFonts w:hint="eastAsia" w:ascii="微软雅黑" w:hAnsi="微软雅黑" w:eastAsia="微软雅黑" w:cs="微软雅黑"/>
          <w:sz w:val="30"/>
          <w:szCs w:val="30"/>
        </w:rPr>
      </w:pPr>
    </w:p>
    <w:p w14:paraId="074BF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 God</w:t>
      </w:r>
    </w:p>
    <w:p w14:paraId="28F18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起初——神</w:t>
      </w:r>
    </w:p>
    <w:p w14:paraId="7C9D3E92">
      <w:pPr>
        <w:spacing w:line="264" w:lineRule="auto"/>
        <w:rPr>
          <w:rFonts w:hint="eastAsia" w:ascii="微软雅黑" w:hAnsi="微软雅黑" w:eastAsia="微软雅黑" w:cs="微软雅黑"/>
          <w:sz w:val="30"/>
          <w:szCs w:val="30"/>
        </w:rPr>
      </w:pPr>
    </w:p>
    <w:p w14:paraId="0DF72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Inspiration and Authority of the Bible</w:t>
      </w:r>
    </w:p>
    <w:p w14:paraId="6C94B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圣经的默示与权威</w:t>
      </w:r>
    </w:p>
    <w:p w14:paraId="52112082">
      <w:pPr>
        <w:spacing w:line="264" w:lineRule="auto"/>
        <w:rPr>
          <w:rFonts w:hint="eastAsia" w:ascii="微软雅黑" w:hAnsi="微软雅黑" w:eastAsia="微软雅黑" w:cs="微软雅黑"/>
          <w:sz w:val="30"/>
          <w:szCs w:val="30"/>
        </w:rPr>
      </w:pPr>
    </w:p>
    <w:p w14:paraId="4295D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Sufficiency of Scripture</w:t>
      </w:r>
    </w:p>
    <w:p w14:paraId="410D0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圣经的完备性</w:t>
      </w:r>
    </w:p>
    <w:p w14:paraId="690F13B7">
      <w:pPr>
        <w:spacing w:line="264" w:lineRule="auto"/>
        <w:rPr>
          <w:rFonts w:hint="eastAsia" w:ascii="微软雅黑" w:hAnsi="微软雅黑" w:eastAsia="微软雅黑" w:cs="微软雅黑"/>
          <w:sz w:val="30"/>
          <w:szCs w:val="30"/>
        </w:rPr>
      </w:pPr>
    </w:p>
    <w:p w14:paraId="27326A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Trinity</w:t>
      </w:r>
    </w:p>
    <w:p w14:paraId="43832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神圣三位一体</w:t>
      </w:r>
    </w:p>
    <w:p w14:paraId="1AC32FE9">
      <w:pPr>
        <w:spacing w:line="264" w:lineRule="auto"/>
        <w:rPr>
          <w:rFonts w:hint="eastAsia" w:ascii="微软雅黑" w:hAnsi="微软雅黑" w:eastAsia="微软雅黑" w:cs="微软雅黑"/>
          <w:sz w:val="30"/>
          <w:szCs w:val="30"/>
        </w:rPr>
      </w:pPr>
    </w:p>
    <w:p w14:paraId="74987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Jesus Christ</w:t>
      </w:r>
    </w:p>
    <w:p w14:paraId="7ED3F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耶稣基督的神性</w:t>
      </w:r>
    </w:p>
    <w:p w14:paraId="1440465E">
      <w:pPr>
        <w:spacing w:line="264" w:lineRule="auto"/>
        <w:rPr>
          <w:rFonts w:hint="eastAsia" w:ascii="微软雅黑" w:hAnsi="微软雅黑" w:eastAsia="微软雅黑" w:cs="微软雅黑"/>
          <w:sz w:val="30"/>
          <w:szCs w:val="30"/>
        </w:rPr>
      </w:pPr>
    </w:p>
    <w:p w14:paraId="41542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and Work of the Holy Spirit</w:t>
      </w:r>
    </w:p>
    <w:p w14:paraId="13E59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圣灵的位格与工作</w:t>
      </w:r>
    </w:p>
    <w:p w14:paraId="4CB2FCCE">
      <w:pPr>
        <w:spacing w:line="264" w:lineRule="auto"/>
        <w:rPr>
          <w:rFonts w:hint="eastAsia" w:ascii="微软雅黑" w:hAnsi="微软雅黑" w:eastAsia="微软雅黑" w:cs="微软雅黑"/>
          <w:sz w:val="30"/>
          <w:szCs w:val="30"/>
        </w:rPr>
      </w:pPr>
    </w:p>
    <w:p w14:paraId="79FB4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Attributes</w:t>
      </w:r>
    </w:p>
    <w:p w14:paraId="0452C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神的属性</w:t>
      </w:r>
    </w:p>
    <w:p w14:paraId="3EB50C8C">
      <w:pPr>
        <w:spacing w:line="264" w:lineRule="auto"/>
        <w:rPr>
          <w:rFonts w:hint="eastAsia" w:ascii="微软雅黑" w:hAnsi="微软雅黑" w:eastAsia="微软雅黑" w:cs="微软雅黑"/>
          <w:sz w:val="30"/>
          <w:szCs w:val="30"/>
        </w:rPr>
      </w:pPr>
    </w:p>
    <w:p w14:paraId="16A82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w:t>
      </w:r>
    </w:p>
    <w:p w14:paraId="5FA79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w:t>
      </w:r>
    </w:p>
    <w:p w14:paraId="66297594">
      <w:pPr>
        <w:spacing w:line="264" w:lineRule="auto"/>
        <w:rPr>
          <w:rFonts w:hint="eastAsia" w:ascii="微软雅黑" w:hAnsi="微软雅黑" w:eastAsia="微软雅黑" w:cs="微软雅黑"/>
          <w:sz w:val="30"/>
          <w:szCs w:val="30"/>
        </w:rPr>
      </w:pPr>
    </w:p>
    <w:p w14:paraId="00232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Image Bearers</w:t>
      </w:r>
    </w:p>
    <w:p w14:paraId="222B9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神的形象承载者</w:t>
      </w:r>
    </w:p>
    <w:p w14:paraId="2F1DD9F1">
      <w:pPr>
        <w:spacing w:line="264" w:lineRule="auto"/>
        <w:rPr>
          <w:rFonts w:hint="eastAsia" w:ascii="微软雅黑" w:hAnsi="微软雅黑" w:eastAsia="微软雅黑" w:cs="微软雅黑"/>
          <w:sz w:val="30"/>
          <w:szCs w:val="30"/>
        </w:rPr>
      </w:pPr>
    </w:p>
    <w:p w14:paraId="122EF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w:t>
      </w:r>
    </w:p>
    <w:p w14:paraId="6DAB27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w:t>
      </w:r>
    </w:p>
    <w:p w14:paraId="052A7F77">
      <w:pPr>
        <w:spacing w:line="264" w:lineRule="auto"/>
        <w:rPr>
          <w:rFonts w:hint="eastAsia" w:ascii="微软雅黑" w:hAnsi="微软雅黑" w:eastAsia="微软雅黑" w:cs="微软雅黑"/>
          <w:sz w:val="30"/>
          <w:szCs w:val="30"/>
        </w:rPr>
      </w:pPr>
    </w:p>
    <w:p w14:paraId="2E546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of Adam</w:t>
      </w:r>
    </w:p>
    <w:p w14:paraId="3F7DD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亚当的堕落</w:t>
      </w:r>
    </w:p>
    <w:p w14:paraId="78D32EE9">
      <w:pPr>
        <w:spacing w:line="264" w:lineRule="auto"/>
        <w:rPr>
          <w:rFonts w:hint="eastAsia" w:ascii="微软雅黑" w:hAnsi="微软雅黑" w:eastAsia="微软雅黑" w:cs="微软雅黑"/>
          <w:sz w:val="30"/>
          <w:szCs w:val="30"/>
        </w:rPr>
      </w:pPr>
    </w:p>
    <w:p w14:paraId="74AEE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w:t>
      </w:r>
    </w:p>
    <w:p w14:paraId="6E666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w:t>
      </w:r>
    </w:p>
    <w:p w14:paraId="20D4C257">
      <w:pPr>
        <w:spacing w:line="264" w:lineRule="auto"/>
        <w:rPr>
          <w:rFonts w:hint="eastAsia" w:ascii="微软雅黑" w:hAnsi="微软雅黑" w:eastAsia="微软雅黑" w:cs="微软雅黑"/>
          <w:sz w:val="30"/>
          <w:szCs w:val="30"/>
        </w:rPr>
      </w:pPr>
    </w:p>
    <w:p w14:paraId="6C12E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w:t>
      </w:r>
    </w:p>
    <w:p w14:paraId="251CA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w:t>
      </w:r>
    </w:p>
    <w:p w14:paraId="638A0816">
      <w:pPr>
        <w:spacing w:line="264" w:lineRule="auto"/>
        <w:rPr>
          <w:rFonts w:hint="eastAsia" w:ascii="微软雅黑" w:hAnsi="微软雅黑" w:eastAsia="微软雅黑" w:cs="微软雅黑"/>
          <w:sz w:val="30"/>
          <w:szCs w:val="30"/>
        </w:rPr>
      </w:pPr>
    </w:p>
    <w:p w14:paraId="1C84E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Jesus</w:t>
      </w:r>
    </w:p>
    <w:p w14:paraId="60F57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耶稣的道成肉身</w:t>
      </w:r>
    </w:p>
    <w:p w14:paraId="067A9715">
      <w:pPr>
        <w:spacing w:line="264" w:lineRule="auto"/>
        <w:rPr>
          <w:rFonts w:hint="eastAsia" w:ascii="微软雅黑" w:hAnsi="微软雅黑" w:eastAsia="微软雅黑" w:cs="微软雅黑"/>
          <w:sz w:val="30"/>
          <w:szCs w:val="30"/>
        </w:rPr>
      </w:pPr>
    </w:p>
    <w:p w14:paraId="09C634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the Covenant Mediator</w:t>
      </w:r>
    </w:p>
    <w:p w14:paraId="22ED0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耶稣基督——盟约中保</w:t>
      </w:r>
    </w:p>
    <w:p w14:paraId="54F741F3">
      <w:pPr>
        <w:spacing w:line="264" w:lineRule="auto"/>
        <w:rPr>
          <w:rFonts w:hint="eastAsia" w:ascii="微软雅黑" w:hAnsi="微软雅黑" w:eastAsia="微软雅黑" w:cs="微软雅黑"/>
          <w:sz w:val="30"/>
          <w:szCs w:val="30"/>
        </w:rPr>
      </w:pPr>
    </w:p>
    <w:p w14:paraId="5852C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 Prophet, Priest and King</w:t>
      </w:r>
    </w:p>
    <w:p w14:paraId="68308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耶稣作为先知、祭司和君王</w:t>
      </w:r>
    </w:p>
    <w:p w14:paraId="1586BB77">
      <w:pPr>
        <w:spacing w:line="264" w:lineRule="auto"/>
        <w:rPr>
          <w:rFonts w:hint="eastAsia" w:ascii="微软雅黑" w:hAnsi="微软雅黑" w:eastAsia="微软雅黑" w:cs="微软雅黑"/>
          <w:sz w:val="30"/>
          <w:szCs w:val="30"/>
        </w:rPr>
      </w:pPr>
    </w:p>
    <w:p w14:paraId="7CBAE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w:t>
      </w:r>
    </w:p>
    <w:p w14:paraId="4D2F0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w:t>
      </w:r>
    </w:p>
    <w:p w14:paraId="1954BB7D">
      <w:pPr>
        <w:spacing w:line="264" w:lineRule="auto"/>
        <w:rPr>
          <w:rFonts w:hint="eastAsia" w:ascii="微软雅黑" w:hAnsi="微软雅黑" w:eastAsia="微软雅黑" w:cs="微软雅黑"/>
          <w:sz w:val="30"/>
          <w:szCs w:val="30"/>
        </w:rPr>
      </w:pPr>
    </w:p>
    <w:p w14:paraId="000A68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the Gospel</w:t>
      </w:r>
    </w:p>
    <w:p w14:paraId="3B53D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律法与福音</w:t>
      </w:r>
    </w:p>
    <w:p w14:paraId="226A5950">
      <w:pPr>
        <w:spacing w:line="264" w:lineRule="auto"/>
        <w:rPr>
          <w:rFonts w:hint="eastAsia" w:ascii="微软雅黑" w:hAnsi="微软雅黑" w:eastAsia="微软雅黑" w:cs="微软雅黑"/>
          <w:sz w:val="30"/>
          <w:szCs w:val="30"/>
        </w:rPr>
      </w:pPr>
    </w:p>
    <w:p w14:paraId="2D96C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Salvation</w:t>
      </w:r>
    </w:p>
    <w:p w14:paraId="4DED64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救恩的次序</w:t>
      </w:r>
    </w:p>
    <w:p w14:paraId="5708BD9E">
      <w:pPr>
        <w:spacing w:line="264" w:lineRule="auto"/>
        <w:rPr>
          <w:rFonts w:hint="eastAsia" w:ascii="微软雅黑" w:hAnsi="微软雅黑" w:eastAsia="微软雅黑" w:cs="微软雅黑"/>
          <w:sz w:val="30"/>
          <w:szCs w:val="30"/>
        </w:rPr>
      </w:pPr>
    </w:p>
    <w:p w14:paraId="500ED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w:t>
      </w:r>
    </w:p>
    <w:p w14:paraId="79585F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w:t>
      </w:r>
    </w:p>
    <w:p w14:paraId="75DFC484">
      <w:pPr>
        <w:spacing w:line="264" w:lineRule="auto"/>
        <w:rPr>
          <w:rFonts w:hint="eastAsia" w:ascii="微软雅黑" w:hAnsi="微软雅黑" w:eastAsia="微软雅黑" w:cs="微软雅黑"/>
          <w:sz w:val="30"/>
          <w:szCs w:val="30"/>
        </w:rPr>
      </w:pPr>
    </w:p>
    <w:p w14:paraId="71D94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w:t>
      </w:r>
    </w:p>
    <w:p w14:paraId="6DCA5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w:t>
      </w:r>
    </w:p>
    <w:p w14:paraId="287014D5">
      <w:pPr>
        <w:spacing w:line="264" w:lineRule="auto"/>
        <w:rPr>
          <w:rFonts w:hint="eastAsia" w:ascii="微软雅黑" w:hAnsi="微软雅黑" w:eastAsia="微软雅黑" w:cs="微软雅黑"/>
          <w:sz w:val="30"/>
          <w:szCs w:val="30"/>
        </w:rPr>
      </w:pPr>
    </w:p>
    <w:p w14:paraId="38A9B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and the Christian Life</w:t>
      </w:r>
    </w:p>
    <w:p w14:paraId="0263E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善工与基督徒生活</w:t>
      </w:r>
    </w:p>
    <w:p w14:paraId="5E51B44E">
      <w:pPr>
        <w:spacing w:line="264" w:lineRule="auto"/>
        <w:rPr>
          <w:rFonts w:hint="eastAsia" w:ascii="微软雅黑" w:hAnsi="微软雅黑" w:eastAsia="微软雅黑" w:cs="微软雅黑"/>
          <w:sz w:val="30"/>
          <w:szCs w:val="30"/>
        </w:rPr>
      </w:pPr>
    </w:p>
    <w:p w14:paraId="52B549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Marks and Mission of Christ's Church</w:t>
      </w:r>
    </w:p>
    <w:p w14:paraId="61C3C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基督教会的标志与使命</w:t>
      </w:r>
    </w:p>
    <w:p w14:paraId="642FA0FF">
      <w:pPr>
        <w:spacing w:line="264" w:lineRule="auto"/>
        <w:rPr>
          <w:rFonts w:hint="eastAsia" w:ascii="微软雅黑" w:hAnsi="微软雅黑" w:eastAsia="微软雅黑" w:cs="微软雅黑"/>
          <w:sz w:val="30"/>
          <w:szCs w:val="30"/>
        </w:rPr>
      </w:pPr>
    </w:p>
    <w:p w14:paraId="71122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Sacraments</w:t>
      </w:r>
    </w:p>
    <w:p w14:paraId="19358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w:t>
      </w:r>
    </w:p>
    <w:p w14:paraId="4BE030CE">
      <w:pPr>
        <w:spacing w:line="264" w:lineRule="auto"/>
        <w:rPr>
          <w:rFonts w:hint="eastAsia" w:ascii="微软雅黑" w:hAnsi="微软雅黑" w:eastAsia="微软雅黑" w:cs="微软雅黑"/>
          <w:sz w:val="30"/>
          <w:szCs w:val="30"/>
        </w:rPr>
      </w:pPr>
    </w:p>
    <w:p w14:paraId="5C3FA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w:t>
      </w:r>
    </w:p>
    <w:p w14:paraId="55CEB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w:t>
      </w:r>
    </w:p>
    <w:p w14:paraId="0E491488">
      <w:pPr>
        <w:spacing w:line="264" w:lineRule="auto"/>
        <w:rPr>
          <w:rFonts w:hint="eastAsia" w:ascii="微软雅黑" w:hAnsi="微软雅黑" w:eastAsia="微软雅黑" w:cs="微软雅黑"/>
          <w:sz w:val="30"/>
          <w:szCs w:val="30"/>
        </w:rPr>
      </w:pPr>
    </w:p>
    <w:p w14:paraId="4645F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Supper</w:t>
      </w:r>
    </w:p>
    <w:p w14:paraId="716D3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主餐</w:t>
      </w:r>
    </w:p>
    <w:p w14:paraId="1956C79C">
      <w:pPr>
        <w:spacing w:line="264" w:lineRule="auto"/>
        <w:rPr>
          <w:rFonts w:hint="eastAsia" w:ascii="微软雅黑" w:hAnsi="微软雅黑" w:eastAsia="微软雅黑" w:cs="微软雅黑"/>
          <w:sz w:val="30"/>
          <w:szCs w:val="30"/>
        </w:rPr>
      </w:pPr>
    </w:p>
    <w:p w14:paraId="68E63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Coming</w:t>
      </w:r>
    </w:p>
    <w:p w14:paraId="1F933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第二次降临</w:t>
      </w:r>
    </w:p>
    <w:p w14:paraId="28A7A040">
      <w:pPr>
        <w:spacing w:line="264" w:lineRule="auto"/>
        <w:rPr>
          <w:rFonts w:hint="eastAsia" w:ascii="微软雅黑" w:hAnsi="微软雅黑" w:eastAsia="微软雅黑" w:cs="微软雅黑"/>
          <w:sz w:val="30"/>
          <w:szCs w:val="30"/>
        </w:rPr>
      </w:pPr>
    </w:p>
    <w:p w14:paraId="34F10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Heavens and Earth</w:t>
      </w:r>
    </w:p>
    <w:p w14:paraId="5B422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新天新地</w:t>
      </w:r>
    </w:p>
    <w:p w14:paraId="701ED7C2">
      <w:pPr>
        <w:spacing w:line="264" w:lineRule="auto"/>
        <w:rPr>
          <w:rFonts w:hint="eastAsia" w:ascii="微软雅黑" w:hAnsi="微软雅黑" w:eastAsia="微软雅黑" w:cs="微软雅黑"/>
          <w:sz w:val="30"/>
          <w:szCs w:val="30"/>
        </w:rPr>
      </w:pPr>
    </w:p>
    <w:p w14:paraId="07E8E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to the Westminster Seminary California Blog, the source of this material. Posted with permission.</w:t>
      </w:r>
    </w:p>
    <w:p w14:paraId="34A12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感谢加州威斯敏斯特神学院博客提供本资料。经许可发布。</w:t>
      </w:r>
    </w:p>
    <w:p w14:paraId="1178DBE8">
      <w:pPr>
        <w:spacing w:line="264" w:lineRule="auto"/>
        <w:rPr>
          <w:rFonts w:hint="eastAsia" w:ascii="微软雅黑" w:hAnsi="微软雅黑" w:eastAsia="微软雅黑" w:cs="微软雅黑"/>
          <w:sz w:val="30"/>
          <w:szCs w:val="30"/>
        </w:rPr>
      </w:pPr>
    </w:p>
    <w:p w14:paraId="68D7F97F">
      <w:pPr>
        <w:pStyle w:val="2"/>
        <w:bidi w:val="0"/>
        <w:jc w:val="center"/>
        <w:rPr>
          <w:rFonts w:hint="eastAsia"/>
        </w:rPr>
      </w:pPr>
      <w:r>
        <w:rPr>
          <w:rFonts w:hint="eastAsia"/>
        </w:rPr>
        <w:t>In the Beginning - God</w:t>
      </w:r>
    </w:p>
    <w:p w14:paraId="29B0AC38">
      <w:pPr>
        <w:pStyle w:val="2"/>
        <w:bidi w:val="0"/>
        <w:jc w:val="center"/>
        <w:rPr>
          <w:rFonts w:hint="eastAsia"/>
        </w:rPr>
      </w:pPr>
      <w:r>
        <w:rPr>
          <w:rFonts w:hint="eastAsia"/>
        </w:rPr>
        <w:t>起初——神</w:t>
      </w:r>
    </w:p>
    <w:p w14:paraId="0A983F93">
      <w:pPr>
        <w:spacing w:line="264" w:lineRule="auto"/>
        <w:rPr>
          <w:rFonts w:hint="eastAsia" w:ascii="微软雅黑" w:hAnsi="微软雅黑" w:eastAsia="微软雅黑" w:cs="微软雅黑"/>
          <w:sz w:val="30"/>
          <w:szCs w:val="30"/>
        </w:rPr>
      </w:pPr>
    </w:p>
    <w:p w14:paraId="08B51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opens with a remarkable statement in Genesis 1:1 - “In the Beginning, God . . .”</w:t>
      </w:r>
    </w:p>
    <w:p w14:paraId="0E3E3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圣经在《创世记》1:1以一个非凡的声明开篇——“起初，神……”</w:t>
      </w:r>
    </w:p>
    <w:p w14:paraId="5909CD50">
      <w:pPr>
        <w:spacing w:line="264" w:lineRule="auto"/>
        <w:rPr>
          <w:rFonts w:hint="eastAsia" w:ascii="微软雅黑" w:hAnsi="微软雅黑" w:eastAsia="微软雅黑" w:cs="微软雅黑"/>
          <w:sz w:val="30"/>
          <w:szCs w:val="30"/>
        </w:rPr>
      </w:pPr>
    </w:p>
    <w:p w14:paraId="4A696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simple assertion is packed with meaning.</w:t>
      </w:r>
    </w:p>
    <w:p w14:paraId="134AF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这简单的断言充满了深意。</w:t>
      </w:r>
    </w:p>
    <w:p w14:paraId="280B72BD">
      <w:pPr>
        <w:spacing w:line="264" w:lineRule="auto"/>
        <w:rPr>
          <w:rFonts w:hint="eastAsia" w:ascii="微软雅黑" w:hAnsi="微软雅黑" w:eastAsia="微软雅黑" w:cs="微软雅黑"/>
          <w:sz w:val="30"/>
          <w:szCs w:val="30"/>
        </w:rPr>
      </w:pPr>
    </w:p>
    <w:p w14:paraId="6D14C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fundamental truths of the Christian faith are found in this short declaration, and it is important to give them due consideration.</w:t>
      </w:r>
    </w:p>
    <w:p w14:paraId="6EC8D9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基督教信仰中一些最基本的真理都包含在这个简短的宣告中，给予它们充分的思考是很重要的。</w:t>
      </w:r>
    </w:p>
    <w:p w14:paraId="06E13DE1">
      <w:pPr>
        <w:spacing w:line="264" w:lineRule="auto"/>
        <w:rPr>
          <w:rFonts w:hint="eastAsia" w:ascii="微软雅黑" w:hAnsi="微软雅黑" w:eastAsia="微软雅黑" w:cs="微软雅黑"/>
          <w:sz w:val="30"/>
          <w:szCs w:val="30"/>
        </w:rPr>
      </w:pPr>
    </w:p>
    <w:p w14:paraId="68114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this passage tells us is that before anything was created, God already was.</w:t>
      </w:r>
    </w:p>
    <w:p w14:paraId="69EB0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这段经文告诉我们的第一件事是，在万物被造之前，神已经存在。</w:t>
      </w:r>
    </w:p>
    <w:p w14:paraId="086F0D67">
      <w:pPr>
        <w:spacing w:line="264" w:lineRule="auto"/>
        <w:rPr>
          <w:rFonts w:hint="eastAsia" w:ascii="微软雅黑" w:hAnsi="微软雅黑" w:eastAsia="微软雅黑" w:cs="微软雅黑"/>
          <w:sz w:val="30"/>
          <w:szCs w:val="30"/>
        </w:rPr>
      </w:pPr>
    </w:p>
    <w:p w14:paraId="56455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God always was, without beginning or end.</w:t>
      </w:r>
    </w:p>
    <w:p w14:paraId="292C4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事实上，神总是存在的，无始无终。</w:t>
      </w:r>
    </w:p>
    <w:p w14:paraId="178C9AA0">
      <w:pPr>
        <w:spacing w:line="264" w:lineRule="auto"/>
        <w:rPr>
          <w:rFonts w:hint="eastAsia" w:ascii="微软雅黑" w:hAnsi="微软雅黑" w:eastAsia="微软雅黑" w:cs="微软雅黑"/>
          <w:sz w:val="30"/>
          <w:szCs w:val="30"/>
        </w:rPr>
      </w:pPr>
    </w:p>
    <w:p w14:paraId="7372F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alone is uncreated, we speak of him as eternal.</w:t>
      </w:r>
    </w:p>
    <w:p w14:paraId="075B9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既然唯独神是非受造的，我们便称祂是永恒的。</w:t>
      </w:r>
    </w:p>
    <w:p w14:paraId="6484D426">
      <w:pPr>
        <w:spacing w:line="264" w:lineRule="auto"/>
        <w:rPr>
          <w:rFonts w:hint="eastAsia" w:ascii="微软雅黑" w:hAnsi="微软雅黑" w:eastAsia="微软雅黑" w:cs="微软雅黑"/>
          <w:sz w:val="30"/>
          <w:szCs w:val="30"/>
        </w:rPr>
      </w:pPr>
    </w:p>
    <w:p w14:paraId="7E01C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exists before time itself, and is not bound by the succession of moments (time) as are we.</w:t>
      </w:r>
    </w:p>
    <w:p w14:paraId="1006F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神存在于时间本身之先，并不像我们那样受制于时刻的更替（时间）。</w:t>
      </w:r>
    </w:p>
    <w:p w14:paraId="616D5F21">
      <w:pPr>
        <w:spacing w:line="264" w:lineRule="auto"/>
        <w:rPr>
          <w:rFonts w:hint="eastAsia" w:ascii="微软雅黑" w:hAnsi="微软雅黑" w:eastAsia="微软雅黑" w:cs="微软雅黑"/>
          <w:sz w:val="30"/>
          <w:szCs w:val="30"/>
        </w:rPr>
      </w:pPr>
    </w:p>
    <w:p w14:paraId="4418B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creation account unfolds in the subsequent verses of Genesis 1, we learn that the eternal God creates all things.</w:t>
      </w:r>
    </w:p>
    <w:p w14:paraId="42A1F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随着《创世记》第一章后续经文中创造记载的展开，我们得知这位永恒的神创造了万物。</w:t>
      </w:r>
    </w:p>
    <w:p w14:paraId="1EC815E0">
      <w:pPr>
        <w:spacing w:line="264" w:lineRule="auto"/>
        <w:rPr>
          <w:rFonts w:hint="eastAsia" w:ascii="微软雅黑" w:hAnsi="微软雅黑" w:eastAsia="微软雅黑" w:cs="微软雅黑"/>
          <w:sz w:val="30"/>
          <w:szCs w:val="30"/>
        </w:rPr>
      </w:pPr>
    </w:p>
    <w:p w14:paraId="7E707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now exists, exists only because God created it.</w:t>
      </w:r>
    </w:p>
    <w:p w14:paraId="64CFA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现存的万物，唯因神创造了它而存在。</w:t>
      </w:r>
    </w:p>
    <w:p w14:paraId="6C31F1F1">
      <w:pPr>
        <w:spacing w:line="264" w:lineRule="auto"/>
        <w:rPr>
          <w:rFonts w:hint="eastAsia" w:ascii="微软雅黑" w:hAnsi="微软雅黑" w:eastAsia="微软雅黑" w:cs="微软雅黑"/>
          <w:sz w:val="30"/>
          <w:szCs w:val="30"/>
        </w:rPr>
      </w:pPr>
    </w:p>
    <w:p w14:paraId="5BF10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as eternal matter.</w:t>
      </w:r>
    </w:p>
    <w:p w14:paraId="33A30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不存在所谓的永恒物质。</w:t>
      </w:r>
    </w:p>
    <w:p w14:paraId="1C7F4B0A">
      <w:pPr>
        <w:spacing w:line="264" w:lineRule="auto"/>
        <w:rPr>
          <w:rFonts w:hint="eastAsia" w:ascii="微软雅黑" w:hAnsi="微软雅黑" w:eastAsia="微软雅黑" w:cs="微软雅黑"/>
          <w:sz w:val="30"/>
          <w:szCs w:val="30"/>
        </w:rPr>
      </w:pPr>
    </w:p>
    <w:p w14:paraId="7AC1C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eternal realm of mental forms (or ideas) as Plato led us to believe.</w:t>
      </w:r>
    </w:p>
    <w:p w14:paraId="6E0ED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也不存在柏拉图（Plato）引导我们相信的那种永恒的精神形式（或理念）领域。</w:t>
      </w:r>
    </w:p>
    <w:p w14:paraId="309CE876">
      <w:pPr>
        <w:spacing w:line="264" w:lineRule="auto"/>
        <w:rPr>
          <w:rFonts w:hint="eastAsia" w:ascii="微软雅黑" w:hAnsi="微软雅黑" w:eastAsia="微软雅黑" w:cs="微软雅黑"/>
          <w:sz w:val="30"/>
          <w:szCs w:val="30"/>
        </w:rPr>
      </w:pPr>
    </w:p>
    <w:p w14:paraId="7E168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eternal convulsing of matter - ever expanding, ever contracting - as taught in much of contemporary science.</w:t>
      </w:r>
    </w:p>
    <w:p w14:paraId="5B9F4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也不存在许多当代科学所教导的那种物质的永恒震荡——不断膨胀，不断收缩。</w:t>
      </w:r>
    </w:p>
    <w:p w14:paraId="57D4F0F2">
      <w:pPr>
        <w:spacing w:line="264" w:lineRule="auto"/>
        <w:rPr>
          <w:rFonts w:hint="eastAsia" w:ascii="微软雅黑" w:hAnsi="微软雅黑" w:eastAsia="微软雅黑" w:cs="微软雅黑"/>
          <w:sz w:val="30"/>
          <w:szCs w:val="30"/>
        </w:rPr>
      </w:pPr>
    </w:p>
    <w:p w14:paraId="48A76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the eternal God who created all things, and who already was in the beginning.</w:t>
      </w:r>
    </w:p>
    <w:p w14:paraId="6286B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唯有创造万物的永恒之神，祂在起初就已经存在。</w:t>
      </w:r>
    </w:p>
    <w:p w14:paraId="3AFF2C95">
      <w:pPr>
        <w:spacing w:line="264" w:lineRule="auto"/>
        <w:rPr>
          <w:rFonts w:hint="eastAsia" w:ascii="微软雅黑" w:hAnsi="微软雅黑" w:eastAsia="微软雅黑" w:cs="微软雅黑"/>
          <w:sz w:val="30"/>
          <w:szCs w:val="30"/>
        </w:rPr>
      </w:pPr>
    </w:p>
    <w:p w14:paraId="79BB9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indicates that nothing exists apart from the will of God, and all created things (the heavens and earth, humans as well as angels) are necessarily contingent, and depend upon God for their existence.</w:t>
      </w:r>
    </w:p>
    <w:p w14:paraId="33507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这表明，没有一物能脱离神的旨意而存在，所有的受造物（天地、人类以及天使）必然是偶发依附性的（contingent），并且依赖于神而存在。</w:t>
      </w:r>
    </w:p>
    <w:p w14:paraId="41C5CB52">
      <w:pPr>
        <w:spacing w:line="264" w:lineRule="auto"/>
        <w:rPr>
          <w:rFonts w:hint="eastAsia" w:ascii="微软雅黑" w:hAnsi="微软雅黑" w:eastAsia="微软雅黑" w:cs="微软雅黑"/>
          <w:sz w:val="30"/>
          <w:szCs w:val="30"/>
        </w:rPr>
      </w:pPr>
    </w:p>
    <w:p w14:paraId="3E8E4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his creatures who are bound by both time and space, God has no such limitations.</w:t>
      </w:r>
    </w:p>
    <w:p w14:paraId="2F41E0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不同于祂那些受限于时间和空间的受造物，神没有这样的限制。</w:t>
      </w:r>
    </w:p>
    <w:p w14:paraId="3FEEB8CA">
      <w:pPr>
        <w:spacing w:line="264" w:lineRule="auto"/>
        <w:rPr>
          <w:rFonts w:hint="eastAsia" w:ascii="微软雅黑" w:hAnsi="微软雅黑" w:eastAsia="微软雅黑" w:cs="微软雅黑"/>
          <w:sz w:val="30"/>
          <w:szCs w:val="30"/>
        </w:rPr>
      </w:pPr>
    </w:p>
    <w:p w14:paraId="126D2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unlike us in this most fundamental way, he must be distinct from that which he has created, and can in no sense be dependant upon created things.</w:t>
      </w:r>
    </w:p>
    <w:p w14:paraId="4F6DF0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因为神在这个最基本的方面与我们不同，祂必须与祂所造之物有别，并且在任何意义上都不依赖于受造之物。</w:t>
      </w:r>
    </w:p>
    <w:p w14:paraId="5573D126">
      <w:pPr>
        <w:spacing w:line="264" w:lineRule="auto"/>
        <w:rPr>
          <w:rFonts w:hint="eastAsia" w:ascii="微软雅黑" w:hAnsi="微软雅黑" w:eastAsia="微软雅黑" w:cs="微软雅黑"/>
          <w:sz w:val="30"/>
          <w:szCs w:val="30"/>
        </w:rPr>
      </w:pPr>
    </w:p>
    <w:p w14:paraId="3CD73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 needs, as do we.</w:t>
      </w:r>
    </w:p>
    <w:p w14:paraId="6FB52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神没有缺乏，不像我们要有所需。</w:t>
      </w:r>
    </w:p>
    <w:p w14:paraId="45384F57">
      <w:pPr>
        <w:spacing w:line="264" w:lineRule="auto"/>
        <w:rPr>
          <w:rFonts w:hint="eastAsia" w:ascii="微软雅黑" w:hAnsi="微软雅黑" w:eastAsia="微软雅黑" w:cs="微软雅黑"/>
          <w:sz w:val="30"/>
          <w:szCs w:val="30"/>
        </w:rPr>
      </w:pPr>
    </w:p>
    <w:p w14:paraId="59006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 parts, as we do.</w:t>
      </w:r>
    </w:p>
    <w:p w14:paraId="58FE1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神没有部分，不像我们是由部分组成的。</w:t>
      </w:r>
    </w:p>
    <w:p w14:paraId="291C87CF">
      <w:pPr>
        <w:spacing w:line="264" w:lineRule="auto"/>
        <w:rPr>
          <w:rFonts w:hint="eastAsia" w:ascii="微软雅黑" w:hAnsi="微软雅黑" w:eastAsia="微软雅黑" w:cs="微软雅黑"/>
          <w:sz w:val="30"/>
          <w:szCs w:val="30"/>
        </w:rPr>
      </w:pPr>
    </w:p>
    <w:p w14:paraId="63374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is personal, he does not have the kind of passions or emotions that we do as creatures.</w:t>
      </w:r>
    </w:p>
    <w:p w14:paraId="558DC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虽然祂是有位格的，但祂不像我们受造物那样拥有某种激情或情绪。</w:t>
      </w:r>
    </w:p>
    <w:p w14:paraId="2041F396">
      <w:pPr>
        <w:spacing w:line="264" w:lineRule="auto"/>
        <w:rPr>
          <w:rFonts w:hint="eastAsia" w:ascii="微软雅黑" w:hAnsi="微软雅黑" w:eastAsia="微软雅黑" w:cs="微软雅黑"/>
          <w:sz w:val="30"/>
          <w:szCs w:val="30"/>
        </w:rPr>
      </w:pPr>
    </w:p>
    <w:p w14:paraId="28BB8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God who gives orders to the sun and the stars, who gives life to inanimate matter (as when he made Adam from the dust of the earth - Genesis 2:7), and who is Lord over death.</w:t>
      </w:r>
    </w:p>
    <w:p w14:paraId="58846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这就是那位向太阳和星辰发号施令的神，那位赐生命给无生命物质（如祂用地上的尘土造亚当——《创世记》2:7）的神，也是掌管死亡的主。</w:t>
      </w:r>
    </w:p>
    <w:p w14:paraId="72176873">
      <w:pPr>
        <w:spacing w:line="264" w:lineRule="auto"/>
        <w:rPr>
          <w:rFonts w:hint="eastAsia" w:ascii="微软雅黑" w:hAnsi="微软雅黑" w:eastAsia="微软雅黑" w:cs="微软雅黑"/>
          <w:sz w:val="30"/>
          <w:szCs w:val="30"/>
        </w:rPr>
      </w:pPr>
    </w:p>
    <w:p w14:paraId="550DC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utterly transcends his creatures.</w:t>
      </w:r>
    </w:p>
    <w:p w14:paraId="700FB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这位神完全超越祂的受造物。</w:t>
      </w:r>
    </w:p>
    <w:p w14:paraId="4940619E">
      <w:pPr>
        <w:spacing w:line="264" w:lineRule="auto"/>
        <w:rPr>
          <w:rFonts w:hint="eastAsia" w:ascii="微软雅黑" w:hAnsi="微软雅黑" w:eastAsia="微软雅黑" w:cs="微软雅黑"/>
          <w:sz w:val="30"/>
          <w:szCs w:val="30"/>
        </w:rPr>
      </w:pPr>
    </w:p>
    <w:p w14:paraId="19B0F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“otherness” of God - the distance between God and his creatures - is known as Creator-creature distinction.</w:t>
      </w:r>
    </w:p>
    <w:p w14:paraId="12ACD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神的这种“相异性”——神与祂的受造物之间的距离——被称为创造主与受造物的区别。</w:t>
      </w:r>
    </w:p>
    <w:p w14:paraId="38292F09">
      <w:pPr>
        <w:spacing w:line="264" w:lineRule="auto"/>
        <w:rPr>
          <w:rFonts w:hint="eastAsia" w:ascii="微软雅黑" w:hAnsi="微软雅黑" w:eastAsia="微软雅黑" w:cs="微软雅黑"/>
          <w:sz w:val="30"/>
          <w:szCs w:val="30"/>
        </w:rPr>
      </w:pPr>
    </w:p>
    <w:p w14:paraId="18829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one of the most fundamental points of Christian theology, and must be clear to us before we can meaningfully talk about any other aspects of the Christian faith.</w:t>
      </w:r>
    </w:p>
    <w:p w14:paraId="4FF5A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这种区别是基督教神学最基本的要点之一，在我们能有意义地谈论基督教信仰的任何其他方面之前，必须清楚这一点。</w:t>
      </w:r>
    </w:p>
    <w:p w14:paraId="6FF1ECC1">
      <w:pPr>
        <w:spacing w:line="264" w:lineRule="auto"/>
        <w:rPr>
          <w:rFonts w:hint="eastAsia" w:ascii="微软雅黑" w:hAnsi="微软雅黑" w:eastAsia="微软雅黑" w:cs="微软雅黑"/>
          <w:sz w:val="30"/>
          <w:szCs w:val="30"/>
        </w:rPr>
      </w:pPr>
    </w:p>
    <w:p w14:paraId="586010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finite creatures, bound by both time and space, and prejudiced by sin, truly know and correctly understand anything about a God who is so transcendent that he cannot be seen or observed?</w:t>
      </w:r>
    </w:p>
    <w:p w14:paraId="72287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受限于时间和空间，并因罪而带有偏见的有限受造物，如何能真正认识并正确理解一位如此超越以至于无法被看见或观察到的神呢？</w:t>
      </w:r>
    </w:p>
    <w:p w14:paraId="5FD65F1C">
      <w:pPr>
        <w:spacing w:line="264" w:lineRule="auto"/>
        <w:rPr>
          <w:rFonts w:hint="eastAsia" w:ascii="微软雅黑" w:hAnsi="微软雅黑" w:eastAsia="微软雅黑" w:cs="微软雅黑"/>
          <w:sz w:val="30"/>
          <w:szCs w:val="30"/>
        </w:rPr>
      </w:pPr>
    </w:p>
    <w:p w14:paraId="2E00F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dilemma is that such an infinite God cannot be known by his finite creatures, unless and until he chooses to reveal himself to his creatures in such a way that we can know and understand this revelation.</w:t>
      </w:r>
    </w:p>
    <w:p w14:paraId="64EF4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这个困境的答案是，这样一位无限的神不能被祂有限的受造物所认识，除非并且直到祂选择以一种我们可以认识和理解的方式向祂的受造物启示祂自己。</w:t>
      </w:r>
    </w:p>
    <w:p w14:paraId="059C9AFB">
      <w:pPr>
        <w:spacing w:line="264" w:lineRule="auto"/>
        <w:rPr>
          <w:rFonts w:hint="eastAsia" w:ascii="微软雅黑" w:hAnsi="微软雅黑" w:eastAsia="微软雅黑" w:cs="微软雅黑"/>
          <w:sz w:val="30"/>
          <w:szCs w:val="30"/>
        </w:rPr>
      </w:pPr>
    </w:p>
    <w:p w14:paraId="3F86A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exactly what God does through both nature (general revelation) and Scripture (special revelation), when God draws near to reveal himself to us (immanence).</w:t>
      </w:r>
    </w:p>
    <w:p w14:paraId="4DF93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这正是神通过自然（普遍启示）和圣经（特殊启示）所做的，就是当神临近向我们启示祂自己时（内蕴性/临在性）。</w:t>
      </w:r>
    </w:p>
    <w:p w14:paraId="21FEFAFD">
      <w:pPr>
        <w:spacing w:line="264" w:lineRule="auto"/>
        <w:rPr>
          <w:rFonts w:hint="eastAsia" w:ascii="微软雅黑" w:hAnsi="微软雅黑" w:eastAsia="微软雅黑" w:cs="微软雅黑"/>
          <w:sz w:val="30"/>
          <w:szCs w:val="30"/>
        </w:rPr>
      </w:pPr>
    </w:p>
    <w:p w14:paraId="57C13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creatures, we will always be dependent upon God for our very life and breath.</w:t>
      </w:r>
    </w:p>
    <w:p w14:paraId="7C828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作为受造物，我们的生命和气息将永远依赖于神。</w:t>
      </w:r>
    </w:p>
    <w:p w14:paraId="7D059F28">
      <w:pPr>
        <w:spacing w:line="264" w:lineRule="auto"/>
        <w:rPr>
          <w:rFonts w:hint="eastAsia" w:ascii="微软雅黑" w:hAnsi="微软雅黑" w:eastAsia="微软雅黑" w:cs="微软雅黑"/>
          <w:sz w:val="30"/>
          <w:szCs w:val="30"/>
        </w:rPr>
      </w:pPr>
    </w:p>
    <w:p w14:paraId="70697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also dependent upon his self-revelation if we are to have any meaningful knowledge of him.</w:t>
      </w:r>
    </w:p>
    <w:p w14:paraId="046D2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但如果我们想要对祂有任何有意义的认识，我们也依赖于祂的自我启示。</w:t>
      </w:r>
    </w:p>
    <w:p w14:paraId="791B5E3F">
      <w:pPr>
        <w:spacing w:line="264" w:lineRule="auto"/>
        <w:rPr>
          <w:rFonts w:hint="eastAsia" w:ascii="微软雅黑" w:hAnsi="微软雅黑" w:eastAsia="微软雅黑" w:cs="微软雅黑"/>
          <w:sz w:val="30"/>
          <w:szCs w:val="30"/>
        </w:rPr>
      </w:pPr>
    </w:p>
    <w:p w14:paraId="61D96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realization of this fact is the beginning of a proper understanding of spiritual things.</w:t>
      </w:r>
    </w:p>
    <w:p w14:paraId="2A791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意识到这一事实是正确理解属灵事物的开端。</w:t>
      </w:r>
    </w:p>
    <w:p w14:paraId="761AC7F5">
      <w:pPr>
        <w:spacing w:line="264" w:lineRule="auto"/>
        <w:rPr>
          <w:rFonts w:hint="eastAsia" w:ascii="微软雅黑" w:hAnsi="微软雅黑" w:eastAsia="微软雅黑" w:cs="微软雅黑"/>
          <w:sz w:val="30"/>
          <w:szCs w:val="30"/>
        </w:rPr>
      </w:pPr>
    </w:p>
    <w:p w14:paraId="7B155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why we must strive to understand who God is by directing our attention to those two places where God reveals himself - through that which has been made (the natural order) and through the supreme revelation of himself in his word (Scripture).</w:t>
      </w:r>
    </w:p>
    <w:p w14:paraId="660CE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这就是为什么我们必须通过将注意力集中在神启示祂自己的两个地方来努力理解神是谁——即通过所造之物（自然秩序）和通过祂在祂的话语（圣经）中对自己的至高启示。</w:t>
      </w:r>
    </w:p>
    <w:p w14:paraId="5F1E08D6">
      <w:pPr>
        <w:spacing w:line="264" w:lineRule="auto"/>
        <w:rPr>
          <w:rFonts w:hint="eastAsia" w:ascii="微软雅黑" w:hAnsi="微软雅黑" w:eastAsia="微软雅黑" w:cs="微软雅黑"/>
          <w:sz w:val="30"/>
          <w:szCs w:val="30"/>
        </w:rPr>
      </w:pPr>
    </w:p>
    <w:p w14:paraId="7B626634">
      <w:pPr>
        <w:pStyle w:val="2"/>
        <w:bidi w:val="0"/>
        <w:jc w:val="center"/>
        <w:rPr>
          <w:rFonts w:hint="eastAsia"/>
        </w:rPr>
      </w:pPr>
      <w:r>
        <w:rPr>
          <w:rFonts w:hint="eastAsia"/>
        </w:rPr>
        <w:t>The Inspiration and Authority of the Bible</w:t>
      </w:r>
    </w:p>
    <w:p w14:paraId="63923ED4">
      <w:pPr>
        <w:pStyle w:val="2"/>
        <w:bidi w:val="0"/>
        <w:jc w:val="center"/>
        <w:rPr>
          <w:rFonts w:hint="eastAsia"/>
        </w:rPr>
      </w:pPr>
      <w:r>
        <w:rPr>
          <w:rFonts w:hint="eastAsia"/>
        </w:rPr>
        <w:t>圣经的默示与权威</w:t>
      </w:r>
    </w:p>
    <w:p w14:paraId="0680FCAE">
      <w:pPr>
        <w:spacing w:line="264" w:lineRule="auto"/>
        <w:rPr>
          <w:rFonts w:hint="eastAsia" w:ascii="微软雅黑" w:hAnsi="微软雅黑" w:eastAsia="微软雅黑" w:cs="微软雅黑"/>
          <w:sz w:val="30"/>
          <w:szCs w:val="30"/>
        </w:rPr>
      </w:pPr>
    </w:p>
    <w:p w14:paraId="7C281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1:1 we read “in the beginning was God.”</w:t>
      </w:r>
    </w:p>
    <w:p w14:paraId="0E1FA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在《创世记》1:1中，我们读到“起初神……”。</w:t>
      </w:r>
    </w:p>
    <w:p w14:paraId="6AAD5699">
      <w:pPr>
        <w:spacing w:line="264" w:lineRule="auto"/>
        <w:rPr>
          <w:rFonts w:hint="eastAsia" w:ascii="微软雅黑" w:hAnsi="微软雅黑" w:eastAsia="微软雅黑" w:cs="微软雅黑"/>
          <w:sz w:val="30"/>
          <w:szCs w:val="30"/>
        </w:rPr>
      </w:pPr>
    </w:p>
    <w:p w14:paraId="06277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Echoing the opening declaration of the Bible, in John 1:1 we read that “In the beginning was the Word, and the Word was with God, and the Word was God.”</w:t>
      </w:r>
    </w:p>
    <w:p w14:paraId="0897D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与圣经开篇的宣告相呼应，在《约翰福音》1:1中我们读到“太初有道，道与神同在，道就是神。”</w:t>
      </w:r>
    </w:p>
    <w:p w14:paraId="7C51E26B">
      <w:pPr>
        <w:spacing w:line="264" w:lineRule="auto"/>
        <w:rPr>
          <w:rFonts w:hint="eastAsia" w:ascii="微软雅黑" w:hAnsi="微软雅黑" w:eastAsia="微软雅黑" w:cs="微软雅黑"/>
          <w:sz w:val="30"/>
          <w:szCs w:val="30"/>
        </w:rPr>
      </w:pPr>
    </w:p>
    <w:p w14:paraId="4B27E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John goes on to say “the Word became flesh and dwelt among us, and we have seen his glory, glory as of the only Son from the Father, full of grace and truth” (John 1:14).</w:t>
      </w:r>
    </w:p>
    <w:p w14:paraId="7E31D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但约翰继续说：“道成了肉身，住在我们中间，充充满满地有恩典有真理。我们也见过祂的荣光，正是父独生子的荣光”（《约翰福音》1:14）。</w:t>
      </w:r>
    </w:p>
    <w:p w14:paraId="44E9FA0F">
      <w:pPr>
        <w:spacing w:line="264" w:lineRule="auto"/>
        <w:rPr>
          <w:rFonts w:hint="eastAsia" w:ascii="微软雅黑" w:hAnsi="微软雅黑" w:eastAsia="微软雅黑" w:cs="微软雅黑"/>
          <w:sz w:val="30"/>
          <w:szCs w:val="30"/>
        </w:rPr>
      </w:pPr>
    </w:p>
    <w:p w14:paraId="7232D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God chose to reveal himself in the person of Jesus Christ (the eternal word made flesh) brings us to the subject of the inspiration and authority of the Bible.</w:t>
      </w:r>
    </w:p>
    <w:p w14:paraId="25053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神选择在耶稣基督（永恒的道成为肉身）的位格中启示祂自己，这一事实将我们要引向圣经的默示和权威这一主题。</w:t>
      </w:r>
    </w:p>
    <w:p w14:paraId="7053F0A5">
      <w:pPr>
        <w:spacing w:line="264" w:lineRule="auto"/>
        <w:rPr>
          <w:rFonts w:hint="eastAsia" w:ascii="微软雅黑" w:hAnsi="微软雅黑" w:eastAsia="微软雅黑" w:cs="微软雅黑"/>
          <w:sz w:val="30"/>
          <w:szCs w:val="30"/>
        </w:rPr>
      </w:pPr>
    </w:p>
    <w:p w14:paraId="0DC63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understand what the various human writers of the Bible say about the Bible itself.</w:t>
      </w:r>
    </w:p>
    <w:p w14:paraId="4D9FE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了解圣经的各个人类作者对圣经本身的说法是很重要的。</w:t>
      </w:r>
    </w:p>
    <w:p w14:paraId="64688BCE">
      <w:pPr>
        <w:spacing w:line="264" w:lineRule="auto"/>
        <w:rPr>
          <w:rFonts w:hint="eastAsia" w:ascii="微软雅黑" w:hAnsi="微软雅黑" w:eastAsia="微软雅黑" w:cs="微软雅黑"/>
          <w:sz w:val="30"/>
          <w:szCs w:val="30"/>
        </w:rPr>
      </w:pPr>
    </w:p>
    <w:p w14:paraId="66C2F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of book is it?</w:t>
      </w:r>
    </w:p>
    <w:p w14:paraId="7A5F0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它是一本什么样的书？</w:t>
      </w:r>
    </w:p>
    <w:p w14:paraId="12D56270">
      <w:pPr>
        <w:spacing w:line="264" w:lineRule="auto"/>
        <w:rPr>
          <w:rFonts w:hint="eastAsia" w:ascii="微软雅黑" w:hAnsi="微软雅黑" w:eastAsia="微软雅黑" w:cs="微软雅黑"/>
          <w:sz w:val="30"/>
          <w:szCs w:val="30"/>
        </w:rPr>
      </w:pPr>
    </w:p>
    <w:p w14:paraId="3A8EB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they testify about it?</w:t>
      </w:r>
    </w:p>
    <w:p w14:paraId="6ABDB5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他们对它作了什么见证？</w:t>
      </w:r>
    </w:p>
    <w:p w14:paraId="0DEE7E17">
      <w:pPr>
        <w:spacing w:line="264" w:lineRule="auto"/>
        <w:rPr>
          <w:rFonts w:hint="eastAsia" w:ascii="微软雅黑" w:hAnsi="微软雅黑" w:eastAsia="微软雅黑" w:cs="微软雅黑"/>
          <w:sz w:val="30"/>
          <w:szCs w:val="30"/>
        </w:rPr>
      </w:pPr>
    </w:p>
    <w:p w14:paraId="313AF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never claims to be an “inspirational” book which grants its reader some sort of spiritual insight or self-enlightenment.</w:t>
      </w:r>
    </w:p>
    <w:p w14:paraId="2551E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圣经从未声称自己是一本赋予读者某种灵性洞察力或自我启蒙的“励志”（inspirational）书籍。</w:t>
      </w:r>
    </w:p>
    <w:p w14:paraId="3B803DF0">
      <w:pPr>
        <w:spacing w:line="264" w:lineRule="auto"/>
        <w:rPr>
          <w:rFonts w:hint="eastAsia" w:ascii="微软雅黑" w:hAnsi="微软雅黑" w:eastAsia="微软雅黑" w:cs="微软雅黑"/>
          <w:sz w:val="30"/>
          <w:szCs w:val="30"/>
        </w:rPr>
      </w:pPr>
    </w:p>
    <w:p w14:paraId="61CFD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was not given to motivate us to live better lives, or to motivate us to do great things.</w:t>
      </w:r>
    </w:p>
    <w:p w14:paraId="351CF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圣经的赐下不是为了激励我们过更好的生活，或激励我们去做伟大的事情。</w:t>
      </w:r>
    </w:p>
    <w:p w14:paraId="4BA75E15">
      <w:pPr>
        <w:spacing w:line="264" w:lineRule="auto"/>
        <w:rPr>
          <w:rFonts w:hint="eastAsia" w:ascii="微软雅黑" w:hAnsi="微软雅黑" w:eastAsia="微软雅黑" w:cs="微软雅黑"/>
          <w:sz w:val="30"/>
          <w:szCs w:val="30"/>
        </w:rPr>
      </w:pPr>
    </w:p>
    <w:p w14:paraId="7F90D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the Bible is given by God as a testimony to the Word made flesh (Jesus).</w:t>
      </w:r>
    </w:p>
    <w:p w14:paraId="69710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正如我们所看到的，圣经是神所赐的，作为对道成肉身（耶稣）的见证。</w:t>
      </w:r>
    </w:p>
    <w:p w14:paraId="4516D8AD">
      <w:pPr>
        <w:spacing w:line="264" w:lineRule="auto"/>
        <w:rPr>
          <w:rFonts w:hint="eastAsia" w:ascii="微软雅黑" w:hAnsi="微软雅黑" w:eastAsia="微软雅黑" w:cs="微软雅黑"/>
          <w:sz w:val="30"/>
          <w:szCs w:val="30"/>
        </w:rPr>
      </w:pPr>
    </w:p>
    <w:p w14:paraId="7C6C2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biblical writers is paramount.</w:t>
      </w:r>
    </w:p>
    <w:p w14:paraId="17E4C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圣经作者的见证至关重要。</w:t>
      </w:r>
    </w:p>
    <w:p w14:paraId="315C14D7">
      <w:pPr>
        <w:spacing w:line="264" w:lineRule="auto"/>
        <w:rPr>
          <w:rFonts w:hint="eastAsia" w:ascii="微软雅黑" w:hAnsi="微软雅黑" w:eastAsia="微软雅黑" w:cs="微软雅黑"/>
          <w:sz w:val="30"/>
          <w:szCs w:val="30"/>
        </w:rPr>
      </w:pPr>
    </w:p>
    <w:p w14:paraId="637D9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says in his second letter to Timothy, “all Scripture is breathed out by God and profitable for teaching, for reproof, for correction, and for training in righteousness, that the man of God may be competent, equipped for every good work.”</w:t>
      </w:r>
    </w:p>
    <w:p w14:paraId="0C031E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正如保罗在写给提摩太的第二封信中所说：“圣经都是神所默示的（breathed out by God），于教训、督责、使人归正、教导人学义都是有益的，叫属神的人得以完全，预备行各样的善事。”</w:t>
      </w:r>
    </w:p>
    <w:p w14:paraId="71C3E98E">
      <w:pPr>
        <w:spacing w:line="264" w:lineRule="auto"/>
        <w:rPr>
          <w:rFonts w:hint="eastAsia" w:ascii="微软雅黑" w:hAnsi="微软雅黑" w:eastAsia="微软雅黑" w:cs="微软雅黑"/>
          <w:sz w:val="30"/>
          <w:szCs w:val="30"/>
        </w:rPr>
      </w:pPr>
    </w:p>
    <w:p w14:paraId="20AF9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term “inspiration of Scripture” is used to describe God’s revelation of himself to us in written form, modern translations of the Bible (such as the ESV) correctly note that the verb which the King James Version famously translated as “inspired” (theopneustos) is better translated as “breathed out” by God.</w:t>
      </w:r>
    </w:p>
    <w:p w14:paraId="268DE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虽然“圣经的默示（inspiration）”一词被用来描述神以书面形式向我们启示祂自己，但现代圣经译本（如ESV）正确地指出，钦定本（King James Version）著名地译为“默示”（inspired）的动词（theopneustos），最好翻译为神“呼出”（breathed out）。</w:t>
      </w:r>
    </w:p>
    <w:p w14:paraId="1BF18FFF">
      <w:pPr>
        <w:spacing w:line="264" w:lineRule="auto"/>
        <w:rPr>
          <w:rFonts w:hint="eastAsia" w:ascii="微软雅黑" w:hAnsi="微软雅黑" w:eastAsia="微软雅黑" w:cs="微软雅黑"/>
          <w:sz w:val="30"/>
          <w:szCs w:val="30"/>
        </w:rPr>
      </w:pPr>
    </w:p>
    <w:p w14:paraId="38521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emphasizes the fact that the various books of the Bible (Scripture) are given to us by God (”breathed out”) through the agency of human authors.</w:t>
      </w:r>
    </w:p>
    <w:p w14:paraId="56284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这强调了一个事实，即圣经的各卷书（圣经）是神通过人类作者的代理赐给我们（“呼出”）的。</w:t>
      </w:r>
    </w:p>
    <w:p w14:paraId="1819B38E">
      <w:pPr>
        <w:spacing w:line="264" w:lineRule="auto"/>
        <w:rPr>
          <w:rFonts w:hint="eastAsia" w:ascii="微软雅黑" w:hAnsi="微软雅黑" w:eastAsia="微软雅黑" w:cs="微软雅黑"/>
          <w:sz w:val="30"/>
          <w:szCs w:val="30"/>
        </w:rPr>
      </w:pPr>
    </w:p>
    <w:p w14:paraId="4F617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in Romans 3:2, for example, Paul can speak of the Old Testament as “the very words of God.”</w:t>
      </w:r>
    </w:p>
    <w:p w14:paraId="057D9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这就是为什么例如在《罗马书》3:2中，保罗可以将旧约称为“神的圣言”。</w:t>
      </w:r>
    </w:p>
    <w:p w14:paraId="05DE1F65">
      <w:pPr>
        <w:spacing w:line="264" w:lineRule="auto"/>
        <w:rPr>
          <w:rFonts w:hint="eastAsia" w:ascii="微软雅黑" w:hAnsi="微软雅黑" w:eastAsia="微软雅黑" w:cs="微软雅黑"/>
          <w:sz w:val="30"/>
          <w:szCs w:val="30"/>
        </w:rPr>
      </w:pPr>
    </w:p>
    <w:p w14:paraId="513F9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1:16-21, we read, “For we did not follow cleverly devised myths when we made known to you the power and coming of our Lord Jesus Christ, but we were eyewitnesses of his majesty.</w:t>
      </w:r>
    </w:p>
    <w:p w14:paraId="52127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在《彼得后书》1:16-21中，我们读到：“我们从前将我们主耶稣基督的大能和祂降临的事告诉你们，并不是随从乖巧捏造的虚言，乃是亲眼见过祂的威荣。</w:t>
      </w:r>
    </w:p>
    <w:p w14:paraId="27853DE9">
      <w:pPr>
        <w:spacing w:line="264" w:lineRule="auto"/>
        <w:rPr>
          <w:rFonts w:hint="eastAsia" w:ascii="微软雅黑" w:hAnsi="微软雅黑" w:eastAsia="微软雅黑" w:cs="微软雅黑"/>
          <w:sz w:val="30"/>
          <w:szCs w:val="30"/>
        </w:rPr>
      </w:pPr>
    </w:p>
    <w:p w14:paraId="64E24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he received honor and glory from God the Father, and the voice was borne to him by the Majestic Glory, `This is my beloved Son, with whom I am well pleased,’ we ourselves heard this very voice borne from heaven, for we were with him on the holy mountain.</w:t>
      </w:r>
    </w:p>
    <w:p w14:paraId="1366E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祂从父神得尊贵荣耀的时候，从极大荣光之中有声音出来向祂说：‘这是我的爱子，我所喜悦的。’我们同祂在圣山的时候，亲自听见这声音从天上出来。</w:t>
      </w:r>
    </w:p>
    <w:p w14:paraId="1B631828">
      <w:pPr>
        <w:spacing w:line="264" w:lineRule="auto"/>
        <w:rPr>
          <w:rFonts w:hint="eastAsia" w:ascii="微软雅黑" w:hAnsi="微软雅黑" w:eastAsia="微软雅黑" w:cs="微软雅黑"/>
          <w:sz w:val="30"/>
          <w:szCs w:val="30"/>
        </w:rPr>
      </w:pPr>
    </w:p>
    <w:p w14:paraId="3572B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something more sure, the prophetic word, to which you will do well to pay attention as to a lamp shining in a dark place, until the day dawns and the morning star rises in your hearts, knowing this first of all, that no prophecy of Scripture comes from someone's own interpretation.</w:t>
      </w:r>
    </w:p>
    <w:p w14:paraId="35524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我们并有先知更确的预言，如同灯照在暗处。你们在这预言上留意，直等到天发亮，晨星在你们心里出现的时候，才是好的。第一要紧的，该知道经上所有的预言没有可随私意解说的。</w:t>
      </w:r>
    </w:p>
    <w:p w14:paraId="32A785A0">
      <w:pPr>
        <w:spacing w:line="264" w:lineRule="auto"/>
        <w:rPr>
          <w:rFonts w:hint="eastAsia" w:ascii="微软雅黑" w:hAnsi="微软雅黑" w:eastAsia="微软雅黑" w:cs="微软雅黑"/>
          <w:sz w:val="30"/>
          <w:szCs w:val="30"/>
        </w:rPr>
      </w:pPr>
    </w:p>
    <w:p w14:paraId="124FC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prophecy was ever produced by the will of man, but men spoke from God as they were carried along by the Holy Spirit.”</w:t>
      </w:r>
    </w:p>
    <w:p w14:paraId="39C50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因为预言从来没有出于人意的，乃是人被圣灵感动（carried along），说出神的话来。”</w:t>
      </w:r>
    </w:p>
    <w:p w14:paraId="5ABDB5AF">
      <w:pPr>
        <w:spacing w:line="264" w:lineRule="auto"/>
        <w:rPr>
          <w:rFonts w:hint="eastAsia" w:ascii="微软雅黑" w:hAnsi="微软雅黑" w:eastAsia="微软雅黑" w:cs="微软雅黑"/>
          <w:sz w:val="30"/>
          <w:szCs w:val="30"/>
        </w:rPr>
      </w:pPr>
    </w:p>
    <w:p w14:paraId="2D20F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the Apostle Peter claims to be an eyewitness to key events in the life of Jesus (i.e., Jesus’ transfiguration), and he denies inventing or following myths.</w:t>
      </w:r>
    </w:p>
    <w:p w14:paraId="35B9E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在这段经文中，使徒彼得声称自己是耶稣生平关键事件（即耶稣的变像）的目击者，并且他否认捏造或随从神话。</w:t>
      </w:r>
    </w:p>
    <w:p w14:paraId="3415E4BC">
      <w:pPr>
        <w:spacing w:line="264" w:lineRule="auto"/>
        <w:rPr>
          <w:rFonts w:hint="eastAsia" w:ascii="微软雅黑" w:hAnsi="微软雅黑" w:eastAsia="微软雅黑" w:cs="微软雅黑"/>
          <w:sz w:val="30"/>
          <w:szCs w:val="30"/>
        </w:rPr>
      </w:pPr>
    </w:p>
    <w:p w14:paraId="7675A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Peter, Scripture is the product of men being “carried along” by the Holy Spirit.</w:t>
      </w:r>
    </w:p>
    <w:p w14:paraId="1F912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对彼得来说，圣经是人被圣灵“感动/带引”（carried along）的产物。</w:t>
      </w:r>
    </w:p>
    <w:p w14:paraId="7C1CD6EF">
      <w:pPr>
        <w:spacing w:line="264" w:lineRule="auto"/>
        <w:rPr>
          <w:rFonts w:hint="eastAsia" w:ascii="微软雅黑" w:hAnsi="微软雅黑" w:eastAsia="微软雅黑" w:cs="微软雅黑"/>
          <w:sz w:val="30"/>
          <w:szCs w:val="30"/>
        </w:rPr>
      </w:pPr>
    </w:p>
    <w:p w14:paraId="08E139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does not arise in the will of man (“I think I’ll write a book of the Bible today!”), but only as men are “carried along” by the Holy Spirit, ensuring that human sin and frailty do not rob the Bible of either its divine authority, or its factual accuracy in all that it addresses (inerrancy).</w:t>
      </w:r>
    </w:p>
    <w:p w14:paraId="48FA8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圣经不是出于人的意志（“我想我今天写一卷圣经！”），而只有当人被圣灵“感动/带引”时才会产生，这确保了人的罪和软弱不会剥夺圣经的神圣权威，也不会剥夺它在所有论述中的事实准确性（无误性）。</w:t>
      </w:r>
    </w:p>
    <w:p w14:paraId="40731902">
      <w:pPr>
        <w:spacing w:line="264" w:lineRule="auto"/>
        <w:rPr>
          <w:rFonts w:hint="eastAsia" w:ascii="微软雅黑" w:hAnsi="微软雅黑" w:eastAsia="微软雅黑" w:cs="微软雅黑"/>
          <w:sz w:val="30"/>
          <w:szCs w:val="30"/>
        </w:rPr>
      </w:pPr>
    </w:p>
    <w:p w14:paraId="27C377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there is the testimony of Jesus himself.</w:t>
      </w:r>
    </w:p>
    <w:p w14:paraId="5FC01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然后还有耶稣自己的见证。</w:t>
      </w:r>
    </w:p>
    <w:p w14:paraId="2234757D">
      <w:pPr>
        <w:spacing w:line="264" w:lineRule="auto"/>
        <w:rPr>
          <w:rFonts w:hint="eastAsia" w:ascii="微软雅黑" w:hAnsi="微软雅黑" w:eastAsia="微软雅黑" w:cs="微软雅黑"/>
          <w:sz w:val="30"/>
          <w:szCs w:val="30"/>
        </w:rPr>
      </w:pPr>
    </w:p>
    <w:p w14:paraId="637FC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states that Scripture comes from the “mouth of God” (Matthew 4:4), “Scripture cannot be broken” (John 10:35), that it is God’s truth (John 17:17).</w:t>
      </w:r>
    </w:p>
    <w:p w14:paraId="4DE74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我们的主声明圣经出自“神口里”（《马太福音》4:4），“经上的话是不能废的”（《约翰福音》10:35），它是神的真理（《约翰福音》17:17）。</w:t>
      </w:r>
    </w:p>
    <w:p w14:paraId="24AC2D5A">
      <w:pPr>
        <w:spacing w:line="264" w:lineRule="auto"/>
        <w:rPr>
          <w:rFonts w:hint="eastAsia" w:ascii="微软雅黑" w:hAnsi="微软雅黑" w:eastAsia="微软雅黑" w:cs="微软雅黑"/>
          <w:sz w:val="30"/>
          <w:szCs w:val="30"/>
        </w:rPr>
      </w:pPr>
    </w:p>
    <w:p w14:paraId="0A7CA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tells his disciples that the Holy Spirit will come, teach them all things, and remind them of all that Jesus taught them (John 14:26).</w:t>
      </w:r>
    </w:p>
    <w:p w14:paraId="3E284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耶稣告诉祂的门徒，圣灵要来，指教他们一切的事，并且叫他们想起耶稣对他们所说的一切话（《约翰福音》14:26）。</w:t>
      </w:r>
    </w:p>
    <w:p w14:paraId="2DF5A111">
      <w:pPr>
        <w:spacing w:line="264" w:lineRule="auto"/>
        <w:rPr>
          <w:rFonts w:hint="eastAsia" w:ascii="微软雅黑" w:hAnsi="微软雅黑" w:eastAsia="微软雅黑" w:cs="微软雅黑"/>
          <w:sz w:val="30"/>
          <w:szCs w:val="30"/>
        </w:rPr>
      </w:pPr>
    </w:p>
    <w:p w14:paraId="53E01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says Jesus in John 16:13, “When the Spirit of truth comes, he will guide you into all the truth, for he will not speak on his own authority, but whatever he hears he will speak, and he will declare to you the things that are to come.”</w:t>
      </w:r>
    </w:p>
    <w:p w14:paraId="6B29E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确实，耶稣在《约翰福音》16:13中说：“只等真理的圣灵来了，祂要引导你们明白一切的真理；因为祂不是凭自己说的，乃是把祂所听见的都说出来，并要把将来的事告诉你们。”</w:t>
      </w:r>
    </w:p>
    <w:p w14:paraId="688570D7">
      <w:pPr>
        <w:spacing w:line="264" w:lineRule="auto"/>
        <w:rPr>
          <w:rFonts w:hint="eastAsia" w:ascii="微软雅黑" w:hAnsi="微软雅黑" w:eastAsia="微软雅黑" w:cs="微软雅黑"/>
          <w:sz w:val="30"/>
          <w:szCs w:val="30"/>
        </w:rPr>
      </w:pPr>
    </w:p>
    <w:p w14:paraId="1B846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Bible is the very words of God (it doesn’t merely contain the word of God), it comes to us with the authority of God himself.</w:t>
      </w:r>
    </w:p>
    <w:p w14:paraId="0CBCE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既然圣经就是神的话语（它不仅仅包含神的话语），它临到我们时便带有神自己的权威。</w:t>
      </w:r>
    </w:p>
    <w:p w14:paraId="175220D8">
      <w:pPr>
        <w:spacing w:line="264" w:lineRule="auto"/>
        <w:rPr>
          <w:rFonts w:hint="eastAsia" w:ascii="微软雅黑" w:hAnsi="微软雅黑" w:eastAsia="微软雅黑" w:cs="微软雅黑"/>
          <w:sz w:val="30"/>
          <w:szCs w:val="30"/>
        </w:rPr>
      </w:pPr>
    </w:p>
    <w:p w14:paraId="74611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God’s word written and must be seen as divine speech through human agency.</w:t>
      </w:r>
    </w:p>
    <w:p w14:paraId="39DD7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圣经是写下来的神的话语，必须被视为通过人类代理发出的神圣言语。</w:t>
      </w:r>
    </w:p>
    <w:p w14:paraId="2BFB0F29">
      <w:pPr>
        <w:spacing w:line="264" w:lineRule="auto"/>
        <w:rPr>
          <w:rFonts w:hint="eastAsia" w:ascii="微软雅黑" w:hAnsi="微软雅黑" w:eastAsia="微软雅黑" w:cs="微软雅黑"/>
          <w:sz w:val="30"/>
          <w:szCs w:val="30"/>
        </w:rPr>
      </w:pPr>
    </w:p>
    <w:p w14:paraId="77B91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writer (B. B. Warfield) so aptly put it, “It says, God says.”</w:t>
      </w:r>
    </w:p>
    <w:p w14:paraId="2E93B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正如一位作家（B. B. Warfield）如此恰当地所说：“圣经说，就是神说。”</w:t>
      </w:r>
    </w:p>
    <w:p w14:paraId="2F1FC7B5">
      <w:pPr>
        <w:spacing w:line="264" w:lineRule="auto"/>
        <w:rPr>
          <w:rFonts w:hint="eastAsia" w:ascii="微软雅黑" w:hAnsi="微软雅黑" w:eastAsia="微软雅黑" w:cs="微软雅黑"/>
          <w:sz w:val="30"/>
          <w:szCs w:val="30"/>
        </w:rPr>
      </w:pPr>
    </w:p>
    <w:p w14:paraId="58DE4060">
      <w:pPr>
        <w:pStyle w:val="2"/>
        <w:bidi w:val="0"/>
        <w:jc w:val="center"/>
        <w:rPr>
          <w:rFonts w:hint="eastAsia"/>
        </w:rPr>
      </w:pPr>
      <w:r>
        <w:rPr>
          <w:rFonts w:hint="eastAsia"/>
        </w:rPr>
        <w:t>The Sufficiency of Scripture</w:t>
      </w:r>
    </w:p>
    <w:p w14:paraId="52F2CB44">
      <w:pPr>
        <w:pStyle w:val="2"/>
        <w:bidi w:val="0"/>
        <w:jc w:val="center"/>
        <w:rPr>
          <w:rFonts w:hint="eastAsia"/>
        </w:rPr>
      </w:pPr>
      <w:r>
        <w:rPr>
          <w:rFonts w:hint="eastAsia"/>
        </w:rPr>
        <w:t>圣经的完备性</w:t>
      </w:r>
    </w:p>
    <w:p w14:paraId="1DA69591">
      <w:pPr>
        <w:spacing w:line="264" w:lineRule="auto"/>
        <w:rPr>
          <w:rFonts w:hint="eastAsia" w:ascii="微软雅黑" w:hAnsi="微软雅黑" w:eastAsia="微软雅黑" w:cs="微软雅黑"/>
          <w:sz w:val="30"/>
          <w:szCs w:val="30"/>
        </w:rPr>
      </w:pPr>
    </w:p>
    <w:p w14:paraId="0E39C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sufficiency of Scripture is closely related to the inspiration and authority of the Bible.</w:t>
      </w:r>
    </w:p>
    <w:p w14:paraId="412FA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圣经的完备性与圣经的默示和权威密切相关。</w:t>
      </w:r>
    </w:p>
    <w:p w14:paraId="73F8EE93">
      <w:pPr>
        <w:spacing w:line="264" w:lineRule="auto"/>
        <w:rPr>
          <w:rFonts w:hint="eastAsia" w:ascii="微软雅黑" w:hAnsi="微软雅黑" w:eastAsia="微软雅黑" w:cs="微软雅黑"/>
          <w:sz w:val="30"/>
          <w:szCs w:val="30"/>
        </w:rPr>
      </w:pPr>
    </w:p>
    <w:p w14:paraId="6B3E7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inspiration of Scripture, we refer to the fact that the various books of the Bible have their origin in the will of God.</w:t>
      </w:r>
    </w:p>
    <w:p w14:paraId="21554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当我们谈到圣经的默示时，我们指的是圣经各卷书都源于神的旨意这一事实。</w:t>
      </w:r>
    </w:p>
    <w:p w14:paraId="404F4E98">
      <w:pPr>
        <w:spacing w:line="264" w:lineRule="auto"/>
        <w:rPr>
          <w:rFonts w:hint="eastAsia" w:ascii="微软雅黑" w:hAnsi="微软雅黑" w:eastAsia="微软雅黑" w:cs="微软雅黑"/>
          <w:sz w:val="30"/>
          <w:szCs w:val="30"/>
        </w:rPr>
      </w:pPr>
    </w:p>
    <w:p w14:paraId="08A08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books of the Bible have been breathed forth by God the Holy Spirit through the agency of human writers (2 Timothy 3:16).</w:t>
      </w:r>
    </w:p>
    <w:p w14:paraId="1C1C4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圣经各卷书都是神圣灵通过人类作者的代理呼出的（《提摩太后书》3:16）。</w:t>
      </w:r>
    </w:p>
    <w:p w14:paraId="479FD4DC">
      <w:pPr>
        <w:spacing w:line="264" w:lineRule="auto"/>
        <w:rPr>
          <w:rFonts w:hint="eastAsia" w:ascii="微软雅黑" w:hAnsi="微软雅黑" w:eastAsia="微软雅黑" w:cs="微软雅黑"/>
          <w:sz w:val="30"/>
          <w:szCs w:val="30"/>
        </w:rPr>
      </w:pPr>
    </w:p>
    <w:p w14:paraId="0F4EA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authority of the Bible, we mean that since the Holy Spirit is Scripture’s divine author, the Holy Spirit is alone able to bear witness to the truthfulness and divine origin of God’s word.</w:t>
      </w:r>
    </w:p>
    <w:p w14:paraId="74CA3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当我们谈到圣经的权威时，我们的意思是，既然圣灵是圣经的神圣作者，唯独圣灵能见证神话语的真实性和神圣起源。</w:t>
      </w:r>
    </w:p>
    <w:p w14:paraId="6FF70E4F">
      <w:pPr>
        <w:spacing w:line="264" w:lineRule="auto"/>
        <w:rPr>
          <w:rFonts w:hint="eastAsia" w:ascii="微软雅黑" w:hAnsi="微软雅黑" w:eastAsia="微软雅黑" w:cs="微软雅黑"/>
          <w:sz w:val="30"/>
          <w:szCs w:val="30"/>
        </w:rPr>
      </w:pPr>
    </w:p>
    <w:p w14:paraId="09C99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does not give the Bible its authority.</w:t>
      </w:r>
    </w:p>
    <w:p w14:paraId="39CD2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教会并不赋予圣经权威。</w:t>
      </w:r>
    </w:p>
    <w:p w14:paraId="0EA3D86C">
      <w:pPr>
        <w:spacing w:line="264" w:lineRule="auto"/>
        <w:rPr>
          <w:rFonts w:hint="eastAsia" w:ascii="微软雅黑" w:hAnsi="微软雅黑" w:eastAsia="微软雅黑" w:cs="微软雅黑"/>
          <w:sz w:val="30"/>
          <w:szCs w:val="30"/>
        </w:rPr>
      </w:pPr>
    </w:p>
    <w:p w14:paraId="30087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church can only recognize that authority which Scripture already possesses because God has breathed it forth.</w:t>
      </w:r>
    </w:p>
    <w:p w14:paraId="6F4AF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相反，教会只能承认圣经已经拥有的权威，因为神已经呼出了它。</w:t>
      </w:r>
    </w:p>
    <w:p w14:paraId="13EBA76D">
      <w:pPr>
        <w:spacing w:line="264" w:lineRule="auto"/>
        <w:rPr>
          <w:rFonts w:hint="eastAsia" w:ascii="微软雅黑" w:hAnsi="微软雅黑" w:eastAsia="微软雅黑" w:cs="微软雅黑"/>
          <w:sz w:val="30"/>
          <w:szCs w:val="30"/>
        </w:rPr>
      </w:pPr>
    </w:p>
    <w:p w14:paraId="3DDB7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Scripture as “sufficient,” we mean that the Bible reveals everything God wants us to know about his will, and how to be saved from his wrath.</w:t>
      </w:r>
    </w:p>
    <w:p w14:paraId="4D736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当我们说圣经是“完备的”或“充足的”时，我们的意思是圣经启示了神希望我们知道的关于祂旨意的一切，以及如何从祂的忿怒中得救。</w:t>
      </w:r>
    </w:p>
    <w:p w14:paraId="26C3A2B8">
      <w:pPr>
        <w:spacing w:line="264" w:lineRule="auto"/>
        <w:rPr>
          <w:rFonts w:hint="eastAsia" w:ascii="微软雅黑" w:hAnsi="微软雅黑" w:eastAsia="微软雅黑" w:cs="微软雅黑"/>
          <w:sz w:val="30"/>
          <w:szCs w:val="30"/>
        </w:rPr>
      </w:pPr>
    </w:p>
    <w:p w14:paraId="24061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was given for a very specific purpose.</w:t>
      </w:r>
    </w:p>
    <w:p w14:paraId="2E5BE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圣经的赐下是为了一个非常特定的目的。</w:t>
      </w:r>
    </w:p>
    <w:p w14:paraId="4582EDB7">
      <w:pPr>
        <w:spacing w:line="264" w:lineRule="auto"/>
        <w:rPr>
          <w:rFonts w:hint="eastAsia" w:ascii="微软雅黑" w:hAnsi="微软雅黑" w:eastAsia="微软雅黑" w:cs="微软雅黑"/>
          <w:sz w:val="30"/>
          <w:szCs w:val="30"/>
        </w:rPr>
      </w:pPr>
    </w:p>
    <w:p w14:paraId="1D93C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not teach us everything that might be useful or practical to know, nor was it intended to do so.</w:t>
      </w:r>
    </w:p>
    <w:p w14:paraId="6240C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圣经并不教导我们所有可能有用的或实用的知识，它也无意这样做。</w:t>
      </w:r>
    </w:p>
    <w:p w14:paraId="1745DB81">
      <w:pPr>
        <w:spacing w:line="264" w:lineRule="auto"/>
        <w:rPr>
          <w:rFonts w:hint="eastAsia" w:ascii="微软雅黑" w:hAnsi="微软雅黑" w:eastAsia="微软雅黑" w:cs="微软雅黑"/>
          <w:sz w:val="30"/>
          <w:szCs w:val="30"/>
        </w:rPr>
      </w:pPr>
    </w:p>
    <w:p w14:paraId="456E9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was not given to satisfy sinful human curiosity, nor will we find answers to all of the mysteries of life.</w:t>
      </w:r>
    </w:p>
    <w:p w14:paraId="2DDE71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圣经的赐下不是为了满足有罪人类的好奇心，我们在其中也找不到对生命所有奥秘的解答。</w:t>
      </w:r>
    </w:p>
    <w:p w14:paraId="57040520">
      <w:pPr>
        <w:spacing w:line="264" w:lineRule="auto"/>
        <w:rPr>
          <w:rFonts w:hint="eastAsia" w:ascii="微软雅黑" w:hAnsi="微软雅黑" w:eastAsia="微软雅黑" w:cs="微软雅黑"/>
          <w:sz w:val="30"/>
          <w:szCs w:val="30"/>
        </w:rPr>
      </w:pPr>
    </w:p>
    <w:p w14:paraId="48FAB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things belong to God (cf. Deuteronomy 29:29).</w:t>
      </w:r>
    </w:p>
    <w:p w14:paraId="055FB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隐秘的事是属神的（参《申命记》29:29）。</w:t>
      </w:r>
    </w:p>
    <w:p w14:paraId="43DB0B01">
      <w:pPr>
        <w:spacing w:line="264" w:lineRule="auto"/>
        <w:rPr>
          <w:rFonts w:hint="eastAsia" w:ascii="微软雅黑" w:hAnsi="微软雅黑" w:eastAsia="微软雅黑" w:cs="微软雅黑"/>
          <w:sz w:val="30"/>
          <w:szCs w:val="30"/>
        </w:rPr>
      </w:pPr>
    </w:p>
    <w:p w14:paraId="4E70A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Bible does reveal both the law and the gospel.</w:t>
      </w:r>
    </w:p>
    <w:p w14:paraId="2E98C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但圣经确实启示了律法和福音。</w:t>
      </w:r>
    </w:p>
    <w:p w14:paraId="0DFFACF4">
      <w:pPr>
        <w:spacing w:line="264" w:lineRule="auto"/>
        <w:rPr>
          <w:rFonts w:hint="eastAsia" w:ascii="微软雅黑" w:hAnsi="微软雅黑" w:eastAsia="微软雅黑" w:cs="微软雅黑"/>
          <w:sz w:val="30"/>
          <w:szCs w:val="30"/>
        </w:rPr>
      </w:pPr>
    </w:p>
    <w:p w14:paraId="0E8BE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that which God commands of us and is found in a passage such as Exodus 20 (the Ten Commandments).</w:t>
      </w:r>
    </w:p>
    <w:p w14:paraId="0F4E3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律法是神对我们的命令，可见于诸如《出埃及记》20章（十诫）这样的经文中。</w:t>
      </w:r>
    </w:p>
    <w:p w14:paraId="67F0FB43">
      <w:pPr>
        <w:spacing w:line="264" w:lineRule="auto"/>
        <w:rPr>
          <w:rFonts w:hint="eastAsia" w:ascii="微软雅黑" w:hAnsi="微软雅黑" w:eastAsia="微软雅黑" w:cs="微软雅黑"/>
          <w:sz w:val="30"/>
          <w:szCs w:val="30"/>
        </w:rPr>
      </w:pPr>
    </w:p>
    <w:p w14:paraId="2D8883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what God gives to us in Jesus Christ which meets the demands of his law, and is spelled out by Paul in 1 Corinthians 15:1-8 (as but one example).</w:t>
      </w:r>
    </w:p>
    <w:p w14:paraId="2BF7C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福音是神在耶稣基督里赐给我们的，这满足了祂律法的要求，并由保罗在《哥林多前书》15:1-8中详细阐述（仅举一例）。</w:t>
      </w:r>
    </w:p>
    <w:p w14:paraId="7AB31228">
      <w:pPr>
        <w:spacing w:line="264" w:lineRule="auto"/>
        <w:rPr>
          <w:rFonts w:hint="eastAsia" w:ascii="微软雅黑" w:hAnsi="微软雅黑" w:eastAsia="微软雅黑" w:cs="微软雅黑"/>
          <w:sz w:val="30"/>
          <w:szCs w:val="30"/>
        </w:rPr>
      </w:pPr>
    </w:p>
    <w:p w14:paraId="0CA46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moral law is universal - it us written upon our hearts because we are created in God’s image - only in the Bible do we find God’s law in written form so that God’s will is perfectly clear to all.</w:t>
      </w:r>
    </w:p>
    <w:p w14:paraId="592F0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虽然道德律是普遍的——它写在我们的心上，因为我们是照着神的形象造的——但只有在圣经中我们才能找到成文形式的神的律法，以便神的旨意对所有人来说都是完全清晰的。</w:t>
      </w:r>
    </w:p>
    <w:p w14:paraId="6A72A0EB">
      <w:pPr>
        <w:spacing w:line="264" w:lineRule="auto"/>
        <w:rPr>
          <w:rFonts w:hint="eastAsia" w:ascii="微软雅黑" w:hAnsi="微软雅黑" w:eastAsia="微软雅黑" w:cs="微软雅黑"/>
          <w:sz w:val="30"/>
          <w:szCs w:val="30"/>
        </w:rPr>
      </w:pPr>
    </w:p>
    <w:p w14:paraId="061A8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beauty and wonder of creation powerfully points us to the creator - so much so that we cannot deny God’s existence - the story of God’s saving work to rescue sinners through the person and work of Jesus Christ is not written in the beauty of mountain peaks, nor is it found in the awesome crashing of the seas.</w:t>
      </w:r>
    </w:p>
    <w:p w14:paraId="6CD64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虽然创造之美和奇妙有力地指向造物主——以至于我们无法否认神的存在——但神通过耶稣基督的位格和工作来拯救罪人的救赎故事，并没有写在美丽的山峰上，也无法在令人敬畏的海浪拍击声中找到。</w:t>
      </w:r>
    </w:p>
    <w:p w14:paraId="66E45B7E">
      <w:pPr>
        <w:spacing w:line="264" w:lineRule="auto"/>
        <w:rPr>
          <w:rFonts w:hint="eastAsia" w:ascii="微软雅黑" w:hAnsi="微软雅黑" w:eastAsia="微软雅黑" w:cs="微软雅黑"/>
          <w:sz w:val="30"/>
          <w:szCs w:val="30"/>
        </w:rPr>
      </w:pPr>
    </w:p>
    <w:p w14:paraId="31851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place where we will find the gospel is in the word of God written.</w:t>
      </w:r>
    </w:p>
    <w:p w14:paraId="56403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我们要找到福音的唯一地方是在写下来的神的话语中。</w:t>
      </w:r>
    </w:p>
    <w:p w14:paraId="389FE6E4">
      <w:pPr>
        <w:spacing w:line="264" w:lineRule="auto"/>
        <w:rPr>
          <w:rFonts w:hint="eastAsia" w:ascii="微软雅黑" w:hAnsi="微软雅黑" w:eastAsia="微软雅黑" w:cs="微软雅黑"/>
          <w:sz w:val="30"/>
          <w:szCs w:val="30"/>
        </w:rPr>
      </w:pPr>
    </w:p>
    <w:p w14:paraId="0BD79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sufficiency of Holy Scripture, we mean that in the Bible we find the account of our redemption which unfolds in the covenant of works made in Eden with Adam, and which is restated in the Ten Commandments, as well as through the various administrations of the covenant of grace in which we witness Jesus save us from our sins in the types and shadows of the Old Testament, and in the promise and fulfillment of the New.</w:t>
      </w:r>
    </w:p>
    <w:p w14:paraId="26A06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圣经的完备性时，我们的意思是在圣经中我们找到了我们救赎的记载，这救赎在伊甸园与亚当订立的行为之约中展开，并在十诫中重申，以及通过恩典之约的各种施行（administrations），在其中我们见证了耶稣在旧约的预表和影儿中，以及在新约的应许和成就中，把我们从罪中拯救出来。</w:t>
      </w:r>
    </w:p>
    <w:p w14:paraId="0902EB6A">
      <w:pPr>
        <w:spacing w:line="264" w:lineRule="auto"/>
        <w:rPr>
          <w:rFonts w:hint="eastAsia" w:ascii="微软雅黑" w:hAnsi="微软雅黑" w:eastAsia="微软雅黑" w:cs="微软雅黑"/>
          <w:sz w:val="30"/>
          <w:szCs w:val="30"/>
        </w:rPr>
      </w:pPr>
    </w:p>
    <w:p w14:paraId="0A120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story of redemption is the content of the Bible, what else could we possibly need to know about how to worship God properly?</w:t>
      </w:r>
    </w:p>
    <w:p w14:paraId="42257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既然这个救赎故事是圣经的内容，关于如何正确地敬拜神，我们还需要知道什么呢？</w:t>
      </w:r>
    </w:p>
    <w:p w14:paraId="76427C4A">
      <w:pPr>
        <w:spacing w:line="264" w:lineRule="auto"/>
        <w:rPr>
          <w:rFonts w:hint="eastAsia" w:ascii="微软雅黑" w:hAnsi="微软雅黑" w:eastAsia="微软雅黑" w:cs="微软雅黑"/>
          <w:sz w:val="30"/>
          <w:szCs w:val="30"/>
        </w:rPr>
      </w:pPr>
    </w:p>
    <w:p w14:paraId="15FDA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do we need to know about how to be delivered from the guilt and power of sin that God has not already revealed to us in his word?</w:t>
      </w:r>
    </w:p>
    <w:p w14:paraId="3901A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关于如何从罪的内疚和权势中得释放，还有什么神尚未在祂的话语中启示给我们而我们需要知道的呢？</w:t>
      </w:r>
    </w:p>
    <w:p w14:paraId="63E0B88A">
      <w:pPr>
        <w:spacing w:line="264" w:lineRule="auto"/>
        <w:rPr>
          <w:rFonts w:hint="eastAsia" w:ascii="微软雅黑" w:hAnsi="微软雅黑" w:eastAsia="微软雅黑" w:cs="微软雅黑"/>
          <w:sz w:val="30"/>
          <w:szCs w:val="30"/>
        </w:rPr>
      </w:pPr>
    </w:p>
    <w:p w14:paraId="51986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need church tradition to clarify the gospel?</w:t>
      </w:r>
    </w:p>
    <w:p w14:paraId="400D3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我们需要教会传统来澄清福音吗？</w:t>
      </w:r>
    </w:p>
    <w:p w14:paraId="4D8A704E">
      <w:pPr>
        <w:spacing w:line="264" w:lineRule="auto"/>
        <w:rPr>
          <w:rFonts w:hint="eastAsia" w:ascii="微软雅黑" w:hAnsi="微软雅黑" w:eastAsia="微软雅黑" w:cs="微软雅黑"/>
          <w:sz w:val="30"/>
          <w:szCs w:val="30"/>
        </w:rPr>
      </w:pPr>
    </w:p>
    <w:p w14:paraId="27821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need additional “holy books,” or “revelations” to reveal those things supposedly missing from the Bible?</w:t>
      </w:r>
    </w:p>
    <w:p w14:paraId="1883F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我们需要额外的“圣书”或“启示”来揭示那些据称圣经中遗漏的事情吗？</w:t>
      </w:r>
    </w:p>
    <w:p w14:paraId="08B6ABC5">
      <w:pPr>
        <w:spacing w:line="264" w:lineRule="auto"/>
        <w:rPr>
          <w:rFonts w:hint="eastAsia" w:ascii="微软雅黑" w:hAnsi="微软雅黑" w:eastAsia="微软雅黑" w:cs="微软雅黑"/>
          <w:sz w:val="30"/>
          <w:szCs w:val="30"/>
        </w:rPr>
      </w:pPr>
    </w:p>
    <w:p w14:paraId="5168E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w:t>
      </w:r>
    </w:p>
    <w:p w14:paraId="5224E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当然不需要。</w:t>
      </w:r>
    </w:p>
    <w:p w14:paraId="396F31A4">
      <w:pPr>
        <w:spacing w:line="264" w:lineRule="auto"/>
        <w:rPr>
          <w:rFonts w:hint="eastAsia" w:ascii="微软雅黑" w:hAnsi="微软雅黑" w:eastAsia="微软雅黑" w:cs="微软雅黑"/>
          <w:sz w:val="30"/>
          <w:szCs w:val="30"/>
        </w:rPr>
      </w:pPr>
    </w:p>
    <w:p w14:paraId="3DB2C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Bible we have all that we need to know God’s will and to be saved.</w:t>
      </w:r>
    </w:p>
    <w:p w14:paraId="3510A5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在圣经中，我们拥有了我们要认识神的旨意和得救所需的一切。</w:t>
      </w:r>
    </w:p>
    <w:p w14:paraId="5072009C">
      <w:pPr>
        <w:spacing w:line="264" w:lineRule="auto"/>
        <w:rPr>
          <w:rFonts w:hint="eastAsia" w:ascii="微软雅黑" w:hAnsi="微软雅黑" w:eastAsia="微软雅黑" w:cs="微软雅黑"/>
          <w:sz w:val="30"/>
          <w:szCs w:val="30"/>
        </w:rPr>
      </w:pPr>
    </w:p>
    <w:p w14:paraId="74055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justified sinners who are cleansed by the blood of Christ and clothed in his perfect righteousness, we are free to approach the Holy God with thankful hearts, and worship him in the manner he prescribes.</w:t>
      </w:r>
    </w:p>
    <w:p w14:paraId="7B939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作为被基督的血洁净并披戴祂完美义袍的称义罪人，我们可以自由地带着感恩的心来到圣洁的神面前，并按照祂规定的方式敬拜祂。</w:t>
      </w:r>
    </w:p>
    <w:p w14:paraId="07260064">
      <w:pPr>
        <w:spacing w:line="264" w:lineRule="auto"/>
        <w:rPr>
          <w:rFonts w:hint="eastAsia" w:ascii="微软雅黑" w:hAnsi="微软雅黑" w:eastAsia="微软雅黑" w:cs="微软雅黑"/>
          <w:sz w:val="30"/>
          <w:szCs w:val="30"/>
        </w:rPr>
      </w:pPr>
    </w:p>
    <w:p w14:paraId="454CD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only know this because the Bible reveals this to us.</w:t>
      </w:r>
    </w:p>
    <w:p w14:paraId="1C8F3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但我们知道这一点，仅仅是因为圣经向我们启示了这一点。</w:t>
      </w:r>
    </w:p>
    <w:p w14:paraId="7D1CB1B3">
      <w:pPr>
        <w:spacing w:line="264" w:lineRule="auto"/>
        <w:rPr>
          <w:rFonts w:hint="eastAsia" w:ascii="微软雅黑" w:hAnsi="微软雅黑" w:eastAsia="微软雅黑" w:cs="微软雅黑"/>
          <w:sz w:val="30"/>
          <w:szCs w:val="30"/>
        </w:rPr>
      </w:pPr>
    </w:p>
    <w:p w14:paraId="4C0EA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mean when we say “Scripture is sufficient.”</w:t>
      </w:r>
    </w:p>
    <w:p w14:paraId="5BF91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这就是我们说“圣经是完备的”时的意思。</w:t>
      </w:r>
    </w:p>
    <w:p w14:paraId="40D920C9">
      <w:pPr>
        <w:spacing w:line="264" w:lineRule="auto"/>
        <w:rPr>
          <w:rFonts w:hint="eastAsia" w:ascii="微软雅黑" w:hAnsi="微软雅黑" w:eastAsia="微软雅黑" w:cs="微软雅黑"/>
          <w:sz w:val="30"/>
          <w:szCs w:val="30"/>
        </w:rPr>
      </w:pPr>
    </w:p>
    <w:p w14:paraId="27077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Trinity</w:t>
      </w:r>
    </w:p>
    <w:p w14:paraId="60CF1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神圣三位一体</w:t>
      </w:r>
    </w:p>
    <w:p w14:paraId="4EB599B6">
      <w:pPr>
        <w:spacing w:line="264" w:lineRule="auto"/>
        <w:rPr>
          <w:rFonts w:hint="eastAsia" w:ascii="微软雅黑" w:hAnsi="微软雅黑" w:eastAsia="微软雅黑" w:cs="微软雅黑"/>
          <w:sz w:val="30"/>
          <w:szCs w:val="30"/>
        </w:rPr>
      </w:pPr>
    </w:p>
    <w:p w14:paraId="420BC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to hear people claim that Christians, Jews, and Muslims all worship the same God.</w:t>
      </w:r>
    </w:p>
    <w:p w14:paraId="55285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常听人声称基督徒、犹太人和穆斯林都崇拜同一位神。</w:t>
      </w:r>
    </w:p>
    <w:p w14:paraId="63FBB0D8">
      <w:pPr>
        <w:spacing w:line="264" w:lineRule="auto"/>
        <w:rPr>
          <w:rFonts w:hint="eastAsia" w:ascii="微软雅黑" w:hAnsi="微软雅黑" w:eastAsia="微软雅黑" w:cs="微软雅黑"/>
          <w:sz w:val="30"/>
          <w:szCs w:val="30"/>
        </w:rPr>
      </w:pPr>
    </w:p>
    <w:p w14:paraId="1FEEF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true.</w:t>
      </w:r>
    </w:p>
    <w:p w14:paraId="4E814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这是不对的。</w:t>
      </w:r>
    </w:p>
    <w:p w14:paraId="4C72A13D">
      <w:pPr>
        <w:spacing w:line="264" w:lineRule="auto"/>
        <w:rPr>
          <w:rFonts w:hint="eastAsia" w:ascii="微软雅黑" w:hAnsi="微软雅黑" w:eastAsia="微软雅黑" w:cs="微软雅黑"/>
          <w:sz w:val="30"/>
          <w:szCs w:val="30"/>
        </w:rPr>
      </w:pPr>
    </w:p>
    <w:p w14:paraId="2CE70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those who worship Allah, or those Jews who claim to worship the God of Abraham, Christians worship the true and living God, who reveals himself in three persons as Father, Son, and Holy Spirit.</w:t>
      </w:r>
    </w:p>
    <w:p w14:paraId="51828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不同于那些崇拜安拉的人，或那些声称崇拜亚伯拉罕之神的犹太人，基督徒崇拜的是又真又活的神，祂作为圣父、圣子和圣灵三个位格向我们启示祂自己。</w:t>
      </w:r>
    </w:p>
    <w:p w14:paraId="04648C65">
      <w:pPr>
        <w:spacing w:line="264" w:lineRule="auto"/>
        <w:rPr>
          <w:rFonts w:hint="eastAsia" w:ascii="微软雅黑" w:hAnsi="微软雅黑" w:eastAsia="微软雅黑" w:cs="微软雅黑"/>
          <w:sz w:val="30"/>
          <w:szCs w:val="30"/>
        </w:rPr>
      </w:pPr>
    </w:p>
    <w:p w14:paraId="0DEED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 the Holy Trinity is Christianity’s most distinctive doctrine.</w:t>
      </w:r>
    </w:p>
    <w:p w14:paraId="7827E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有人说，神圣三位一体是基督教最独特的教义。</w:t>
      </w:r>
    </w:p>
    <w:p w14:paraId="44132B3E">
      <w:pPr>
        <w:spacing w:line="264" w:lineRule="auto"/>
        <w:rPr>
          <w:rFonts w:hint="eastAsia" w:ascii="微软雅黑" w:hAnsi="微软雅黑" w:eastAsia="微软雅黑" w:cs="微软雅黑"/>
          <w:sz w:val="30"/>
          <w:szCs w:val="30"/>
        </w:rPr>
      </w:pPr>
    </w:p>
    <w:p w14:paraId="1C428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many ways the doctrine of the Trinity is beyond our comprehension, we believe this doctrine because this is how God reveals himself to us in his word, as Father, Son, and Holy Spirit, who are the one true God.</w:t>
      </w:r>
    </w:p>
    <w:p w14:paraId="78E8C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虽然在许多方面，三位一体的教义超出了我们的理解，但我们相信这个教义，因为这就是神在祂的话语中向我们启示祂自己的方式，即圣父、圣子和圣灵，祂们是这一位真神。</w:t>
      </w:r>
    </w:p>
    <w:p w14:paraId="033F68D8">
      <w:pPr>
        <w:spacing w:line="264" w:lineRule="auto"/>
        <w:rPr>
          <w:rFonts w:hint="eastAsia" w:ascii="微软雅黑" w:hAnsi="微软雅黑" w:eastAsia="微软雅黑" w:cs="微软雅黑"/>
          <w:sz w:val="30"/>
          <w:szCs w:val="30"/>
        </w:rPr>
      </w:pPr>
    </w:p>
    <w:p w14:paraId="54B9B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Trinity is a difficult topic to discuss, because it stretches the limits of human language and logic.</w:t>
      </w:r>
    </w:p>
    <w:p w14:paraId="63944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三位一体的教义是一个难以讨论的话题，因为它拓展了人类语言和逻辑的极限。</w:t>
      </w:r>
    </w:p>
    <w:p w14:paraId="2C9BFFD9">
      <w:pPr>
        <w:spacing w:line="264" w:lineRule="auto"/>
        <w:rPr>
          <w:rFonts w:hint="eastAsia" w:ascii="微软雅黑" w:hAnsi="微软雅黑" w:eastAsia="微软雅黑" w:cs="微软雅黑"/>
          <w:sz w:val="30"/>
          <w:szCs w:val="30"/>
        </w:rPr>
      </w:pPr>
    </w:p>
    <w:p w14:paraId="0192A3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 difficulties this doctrine presents to us, we must believe and confess that God is triune, because this is how God reveals himself to us in his word.</w:t>
      </w:r>
    </w:p>
    <w:p w14:paraId="0BAF7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尽管这个教义给我们带来了困难，但我们必须相信并承认神是三位一体的，因为这是神在祂的话语中向我们启示祂自己的方式。</w:t>
      </w:r>
    </w:p>
    <w:p w14:paraId="17EFC6F9">
      <w:pPr>
        <w:spacing w:line="264" w:lineRule="auto"/>
        <w:rPr>
          <w:rFonts w:hint="eastAsia" w:ascii="微软雅黑" w:hAnsi="微软雅黑" w:eastAsia="微软雅黑" w:cs="微软雅黑"/>
          <w:sz w:val="30"/>
          <w:szCs w:val="30"/>
        </w:rPr>
      </w:pPr>
    </w:p>
    <w:p w14:paraId="6C71C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of the Godhead are revealed as equal in divinity, glory, and majesty.</w:t>
      </w:r>
    </w:p>
    <w:p w14:paraId="2DCA7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神格中的三个位格被启示为在神性、荣耀和威严上是同等的。</w:t>
      </w:r>
    </w:p>
    <w:p w14:paraId="47F52CD9">
      <w:pPr>
        <w:spacing w:line="264" w:lineRule="auto"/>
        <w:rPr>
          <w:rFonts w:hint="eastAsia" w:ascii="微软雅黑" w:hAnsi="微软雅黑" w:eastAsia="微软雅黑" w:cs="微软雅黑"/>
          <w:sz w:val="30"/>
          <w:szCs w:val="30"/>
        </w:rPr>
      </w:pPr>
    </w:p>
    <w:p w14:paraId="1EBE6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three persons are expressly called “God” in the New Testament.</w:t>
      </w:r>
    </w:p>
    <w:p w14:paraId="08C9E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这三个位格中的每一位在新约中都被明确地称为“神”。</w:t>
      </w:r>
    </w:p>
    <w:p w14:paraId="6D65596C">
      <w:pPr>
        <w:spacing w:line="264" w:lineRule="auto"/>
        <w:rPr>
          <w:rFonts w:hint="eastAsia" w:ascii="微软雅黑" w:hAnsi="微软雅黑" w:eastAsia="微软雅黑" w:cs="微软雅黑"/>
          <w:sz w:val="30"/>
          <w:szCs w:val="30"/>
        </w:rPr>
      </w:pPr>
    </w:p>
    <w:p w14:paraId="29C18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each of them is assigned the same divine attributes, as well as the same glory and majesty which are ascribed to the other persons of the Trinity.</w:t>
      </w:r>
    </w:p>
    <w:p w14:paraId="24CEB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并且赋予祂们每一位的神圣属性，以及归给祂们的荣耀和威严，与归给三位一体中其他位格的是相同的。</w:t>
      </w:r>
    </w:p>
    <w:p w14:paraId="1099603E">
      <w:pPr>
        <w:spacing w:line="264" w:lineRule="auto"/>
        <w:rPr>
          <w:rFonts w:hint="eastAsia" w:ascii="微软雅黑" w:hAnsi="微软雅黑" w:eastAsia="微软雅黑" w:cs="微软雅黑"/>
          <w:sz w:val="30"/>
          <w:szCs w:val="30"/>
        </w:rPr>
      </w:pPr>
    </w:p>
    <w:p w14:paraId="6B40E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absolutely clear that there is only one God.</w:t>
      </w:r>
    </w:p>
    <w:p w14:paraId="1993E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圣经绝对清楚地表明只有一位神。</w:t>
      </w:r>
    </w:p>
    <w:p w14:paraId="6A0AB687">
      <w:pPr>
        <w:spacing w:line="264" w:lineRule="auto"/>
        <w:rPr>
          <w:rFonts w:hint="eastAsia" w:ascii="微软雅黑" w:hAnsi="微软雅黑" w:eastAsia="微软雅黑" w:cs="微软雅黑"/>
          <w:sz w:val="30"/>
          <w:szCs w:val="30"/>
        </w:rPr>
      </w:pPr>
    </w:p>
    <w:p w14:paraId="419F7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Deuteronomy 6:4, Moses declares “Hear, O Israel: The Lord our God, the Lord is one.”</w:t>
      </w:r>
    </w:p>
    <w:p w14:paraId="092AF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在《申命记》6:4中，摩西宣告：“以色列啊，你要听！耶和华我们神是独一的主。”</w:t>
      </w:r>
    </w:p>
    <w:p w14:paraId="0B6FF26C">
      <w:pPr>
        <w:spacing w:line="264" w:lineRule="auto"/>
        <w:rPr>
          <w:rFonts w:hint="eastAsia" w:ascii="微软雅黑" w:hAnsi="微软雅黑" w:eastAsia="微软雅黑" w:cs="微软雅黑"/>
          <w:sz w:val="30"/>
          <w:szCs w:val="30"/>
        </w:rPr>
      </w:pPr>
    </w:p>
    <w:p w14:paraId="10E41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44:6, we read “I am the first and I am the last; besides me there is no god.”</w:t>
      </w:r>
    </w:p>
    <w:p w14:paraId="5F06D1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在《以赛亚书》44:6中，我们读到“我是首先的，我是末后的；除我以外再没有真神。”</w:t>
      </w:r>
    </w:p>
    <w:p w14:paraId="67FEC81E">
      <w:pPr>
        <w:spacing w:line="264" w:lineRule="auto"/>
        <w:rPr>
          <w:rFonts w:hint="eastAsia" w:ascii="微软雅黑" w:hAnsi="微软雅黑" w:eastAsia="微软雅黑" w:cs="微软雅黑"/>
          <w:sz w:val="30"/>
          <w:szCs w:val="30"/>
        </w:rPr>
      </w:pPr>
    </w:p>
    <w:p w14:paraId="22285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assertion is found throughout the New Testament, even though we learn of three distinct persons in the Godhead, Father, Son and Holy Spirit.</w:t>
      </w:r>
    </w:p>
    <w:p w14:paraId="105E2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同样的断言在整个新约中都可以找到，即使我们得知神格中有三个不同的位格，即父、子和圣灵。</w:t>
      </w:r>
    </w:p>
    <w:p w14:paraId="19F8F124">
      <w:pPr>
        <w:spacing w:line="264" w:lineRule="auto"/>
        <w:rPr>
          <w:rFonts w:hint="eastAsia" w:ascii="微软雅黑" w:hAnsi="微软雅黑" w:eastAsia="微软雅黑" w:cs="微软雅黑"/>
          <w:sz w:val="30"/>
          <w:szCs w:val="30"/>
        </w:rPr>
      </w:pPr>
    </w:p>
    <w:p w14:paraId="36826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8:4-6, Paul writes, “there is no God but one.</w:t>
      </w:r>
    </w:p>
    <w:p w14:paraId="00BE5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在《哥林多前书》8:4-6中，保罗写道：“神只有一位。</w:t>
      </w:r>
    </w:p>
    <w:p w14:paraId="227C31CB">
      <w:pPr>
        <w:spacing w:line="264" w:lineRule="auto"/>
        <w:rPr>
          <w:rFonts w:hint="eastAsia" w:ascii="微软雅黑" w:hAnsi="微软雅黑" w:eastAsia="微软雅黑" w:cs="微软雅黑"/>
          <w:sz w:val="30"/>
          <w:szCs w:val="30"/>
        </w:rPr>
      </w:pPr>
    </w:p>
    <w:p w14:paraId="0039D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there may be so-called gods in heaven or on earth - as indeed there are many gods’ and manylords’ - yet for us there is one God, the Father, from whom are all things and for whom we exist, and one Lord, Jesus Christ, through whom are all things and through whom we exist.”</w:t>
      </w:r>
    </w:p>
    <w:p w14:paraId="43DED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虽有称为神的，或在天，或在地，就如那许多的神，许多的主；然而我们只有一位神，就是父，万物都本于祂；我们也归于祂；并有一位主，就是耶稣基督，万物都是藉着祂有的；我们也是藉着祂有的。”</w:t>
      </w:r>
    </w:p>
    <w:p w14:paraId="76271C2B">
      <w:pPr>
        <w:spacing w:line="264" w:lineRule="auto"/>
        <w:rPr>
          <w:rFonts w:hint="eastAsia" w:ascii="微软雅黑" w:hAnsi="微软雅黑" w:eastAsia="微软雅黑" w:cs="微软雅黑"/>
          <w:sz w:val="30"/>
          <w:szCs w:val="30"/>
        </w:rPr>
      </w:pPr>
    </w:p>
    <w:p w14:paraId="2CAAD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James writes, “you believe that God is one; you do well. Even the demons believe - and shudder!” (James 2:19).</w:t>
      </w:r>
    </w:p>
    <w:p w14:paraId="447D3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在别处，雅各写道：“你信神只有一位，你信的不错；鬼魔也信，却是战惊！”（《雅各书》2:19）。</w:t>
      </w:r>
    </w:p>
    <w:p w14:paraId="21116081">
      <w:pPr>
        <w:spacing w:line="264" w:lineRule="auto"/>
        <w:rPr>
          <w:rFonts w:hint="eastAsia" w:ascii="微软雅黑" w:hAnsi="微软雅黑" w:eastAsia="微软雅黑" w:cs="微软雅黑"/>
          <w:sz w:val="30"/>
          <w:szCs w:val="30"/>
        </w:rPr>
      </w:pPr>
    </w:p>
    <w:p w14:paraId="55D29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crystal clear, there is but one God.</w:t>
      </w:r>
    </w:p>
    <w:p w14:paraId="0B621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圣经非常清楚，只有一位神。</w:t>
      </w:r>
    </w:p>
    <w:p w14:paraId="274A854E">
      <w:pPr>
        <w:spacing w:line="264" w:lineRule="auto"/>
        <w:rPr>
          <w:rFonts w:hint="eastAsia" w:ascii="微软雅黑" w:hAnsi="微软雅黑" w:eastAsia="微软雅黑" w:cs="微软雅黑"/>
          <w:sz w:val="30"/>
          <w:szCs w:val="30"/>
        </w:rPr>
      </w:pPr>
    </w:p>
    <w:p w14:paraId="2D039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Bible plainly teaches that although there is one God, he is revealed in three persons, Father, Son and Holy Spirit.</w:t>
      </w:r>
    </w:p>
    <w:p w14:paraId="58C16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然而圣经清楚地教导，虽然只有一位神，但祂以三个位格启示出来：父、子和圣灵。</w:t>
      </w:r>
    </w:p>
    <w:p w14:paraId="32AD6235">
      <w:pPr>
        <w:spacing w:line="264" w:lineRule="auto"/>
        <w:rPr>
          <w:rFonts w:hint="eastAsia" w:ascii="微软雅黑" w:hAnsi="微软雅黑" w:eastAsia="微软雅黑" w:cs="微软雅黑"/>
          <w:sz w:val="30"/>
          <w:szCs w:val="30"/>
        </w:rPr>
      </w:pPr>
    </w:p>
    <w:p w14:paraId="7A53D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of the Godhead are mentioned together throughout the New Testament.</w:t>
      </w:r>
    </w:p>
    <w:p w14:paraId="6DD37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神格的三个位格在整个新约中被一起提及。</w:t>
      </w:r>
    </w:p>
    <w:p w14:paraId="3E428997">
      <w:pPr>
        <w:spacing w:line="264" w:lineRule="auto"/>
        <w:rPr>
          <w:rFonts w:hint="eastAsia" w:ascii="微软雅黑" w:hAnsi="微软雅黑" w:eastAsia="微软雅黑" w:cs="微软雅黑"/>
          <w:sz w:val="30"/>
          <w:szCs w:val="30"/>
        </w:rPr>
      </w:pPr>
    </w:p>
    <w:p w14:paraId="5C68F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is baptized by John the Baptist, the Father declares, “this is my beloved Son, with whom I am well pleased,” even as the Spirit of God descended upon Jesus as a dove (Matthew 3:16-17).</w:t>
      </w:r>
    </w:p>
    <w:p w14:paraId="240E1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当耶稣受施洗约翰的洗时，父宣告：“这是我的爱子，我所喜悦的”，正如神的灵像鸽子一样降在耶稣身上（《马太福音》3:16-17）。</w:t>
      </w:r>
    </w:p>
    <w:p w14:paraId="5D216860">
      <w:pPr>
        <w:spacing w:line="264" w:lineRule="auto"/>
        <w:rPr>
          <w:rFonts w:hint="eastAsia" w:ascii="微软雅黑" w:hAnsi="微软雅黑" w:eastAsia="微软雅黑" w:cs="微软雅黑"/>
          <w:sz w:val="30"/>
          <w:szCs w:val="30"/>
        </w:rPr>
      </w:pPr>
    </w:p>
    <w:p w14:paraId="714F7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28:19, Jesus commands his disciples to “go therefore and make disciples of all nations, baptizing them in the name of the Father and of the Son and of the Holy Spirit.”</w:t>
      </w:r>
    </w:p>
    <w:p w14:paraId="406F6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在《马太福音》28:19中，耶稣命令祂的门徒：“所以，你们要去，使万民作我的门徒，奉父、子、圣灵的名给他们施洗。”</w:t>
      </w:r>
    </w:p>
    <w:p w14:paraId="0693348D">
      <w:pPr>
        <w:spacing w:line="264" w:lineRule="auto"/>
        <w:rPr>
          <w:rFonts w:hint="eastAsia" w:ascii="微软雅黑" w:hAnsi="微软雅黑" w:eastAsia="微软雅黑" w:cs="微软雅黑"/>
          <w:sz w:val="30"/>
          <w:szCs w:val="30"/>
        </w:rPr>
      </w:pPr>
    </w:p>
    <w:p w14:paraId="1CB6A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of the church is to go into the world and make disciples by baptizing them in the name (singular) of three persons of the Godhead (Father, Son and Holy Spirit).</w:t>
      </w:r>
    </w:p>
    <w:p w14:paraId="12FB5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教会的使命是进入世界，奉神格三个位格（父、子和圣灵）的名（单数）给他们施洗，使他们成为门徒。</w:t>
      </w:r>
    </w:p>
    <w:p w14:paraId="6BE955D1">
      <w:pPr>
        <w:spacing w:line="264" w:lineRule="auto"/>
        <w:rPr>
          <w:rFonts w:hint="eastAsia" w:ascii="微软雅黑" w:hAnsi="微软雅黑" w:eastAsia="微软雅黑" w:cs="微软雅黑"/>
          <w:sz w:val="30"/>
          <w:szCs w:val="30"/>
        </w:rPr>
      </w:pPr>
    </w:p>
    <w:p w14:paraId="3F5C6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benediction in his second Corinthian letter, Paul blesses his readers in the names of the Triune God (2 Corinthians 13:14).</w:t>
      </w:r>
    </w:p>
    <w:p w14:paraId="60DFC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保罗在写给哥林多人的第二封信的祝福中，奉三一神的名祝福他的读者（《哥林多后书》13:14）。</w:t>
      </w:r>
    </w:p>
    <w:p w14:paraId="24355BF6">
      <w:pPr>
        <w:spacing w:line="264" w:lineRule="auto"/>
        <w:rPr>
          <w:rFonts w:hint="eastAsia" w:ascii="微软雅黑" w:hAnsi="微软雅黑" w:eastAsia="微软雅黑" w:cs="微软雅黑"/>
          <w:sz w:val="30"/>
          <w:szCs w:val="30"/>
        </w:rPr>
      </w:pPr>
    </w:p>
    <w:p w14:paraId="31785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Lord Jesus Christ and the love of God and the fellowship of the Holy Spirit be with you all.”</w:t>
      </w:r>
    </w:p>
    <w:p w14:paraId="59795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“愿主耶稣基督的恩惠、神的慈爱、圣灵的感动，常与你们众人同在！”</w:t>
      </w:r>
    </w:p>
    <w:p w14:paraId="0C560C1D">
      <w:pPr>
        <w:spacing w:line="264" w:lineRule="auto"/>
        <w:rPr>
          <w:rFonts w:hint="eastAsia" w:ascii="微软雅黑" w:hAnsi="微软雅黑" w:eastAsia="微软雅黑" w:cs="微软雅黑"/>
          <w:sz w:val="30"/>
          <w:szCs w:val="30"/>
        </w:rPr>
      </w:pPr>
    </w:p>
    <w:p w14:paraId="4CFFD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14:26, Jesus informs the disciples that “the Helper, the Holy Spirit, whom the Father will send in my name, he will teach you all things.”</w:t>
      </w:r>
    </w:p>
    <w:p w14:paraId="3593A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在《约翰福音》14:26中，耶稣告知门徒：“但保惠师，就是父因我的名所要差来的圣灵，祂要将一切的事指教你们。”</w:t>
      </w:r>
    </w:p>
    <w:p w14:paraId="395ECC30">
      <w:pPr>
        <w:spacing w:line="264" w:lineRule="auto"/>
        <w:rPr>
          <w:rFonts w:hint="eastAsia" w:ascii="微软雅黑" w:hAnsi="微软雅黑" w:eastAsia="微软雅黑" w:cs="微软雅黑"/>
          <w:sz w:val="30"/>
          <w:szCs w:val="30"/>
        </w:rPr>
      </w:pPr>
    </w:p>
    <w:p w14:paraId="68EB7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in human flesh (cf. John 1:14), Jesus mentions both the Holy Spirit and the Father as equals.</w:t>
      </w:r>
    </w:p>
    <w:p w14:paraId="60CF5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作为肉身中的神（参《约翰福音》1:14），耶稣提到圣灵和父时视祂们为同等。</w:t>
      </w:r>
    </w:p>
    <w:p w14:paraId="432D38F1">
      <w:pPr>
        <w:spacing w:line="264" w:lineRule="auto"/>
        <w:rPr>
          <w:rFonts w:hint="eastAsia" w:ascii="微软雅黑" w:hAnsi="微软雅黑" w:eastAsia="微软雅黑" w:cs="微软雅黑"/>
          <w:sz w:val="30"/>
          <w:szCs w:val="30"/>
        </w:rPr>
      </w:pPr>
    </w:p>
    <w:p w14:paraId="5837C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line of evidence for the Trinity in the Bible is that the same divine attributes, glory, and majesty are assigned to each of the three persons of the Godhead.</w:t>
      </w:r>
    </w:p>
    <w:p w14:paraId="63476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圣经中三位一体的另一条证据线索是，相同的神圣属性、荣耀和威严被归于神格的三个位格中的每一位。</w:t>
      </w:r>
    </w:p>
    <w:p w14:paraId="2F68646A">
      <w:pPr>
        <w:spacing w:line="264" w:lineRule="auto"/>
        <w:rPr>
          <w:rFonts w:hint="eastAsia" w:ascii="微软雅黑" w:hAnsi="微软雅黑" w:eastAsia="微软雅黑" w:cs="微软雅黑"/>
          <w:sz w:val="30"/>
          <w:szCs w:val="30"/>
        </w:rPr>
      </w:pPr>
    </w:p>
    <w:p w14:paraId="17025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that the Father, the Son and the Holy Spirit are eternal.</w:t>
      </w:r>
    </w:p>
    <w:p w14:paraId="27233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圣经教导父、子和圣灵都是永恒的。</w:t>
      </w:r>
    </w:p>
    <w:p w14:paraId="363FD920">
      <w:pPr>
        <w:spacing w:line="264" w:lineRule="auto"/>
        <w:rPr>
          <w:rFonts w:hint="eastAsia" w:ascii="微软雅黑" w:hAnsi="微软雅黑" w:eastAsia="微软雅黑" w:cs="微软雅黑"/>
          <w:sz w:val="30"/>
          <w:szCs w:val="30"/>
        </w:rPr>
      </w:pPr>
    </w:p>
    <w:p w14:paraId="4A047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Isaiah, God says, “I am the first and the last,” (Isaiah 44:6) and Paul adds that God is “eternal,” (Romans 16:26) that is, without beginning or end.</w:t>
      </w:r>
    </w:p>
    <w:p w14:paraId="286A9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根据以赛亚书，神说：“我是首先的，我是末后的”（《以赛亚书》44:6），保罗补充说神是“永古”的（《罗马书》16:26），即无始无终。</w:t>
      </w:r>
    </w:p>
    <w:p w14:paraId="6F8BF346">
      <w:pPr>
        <w:spacing w:line="264" w:lineRule="auto"/>
        <w:rPr>
          <w:rFonts w:hint="eastAsia" w:ascii="微软雅黑" w:hAnsi="微软雅黑" w:eastAsia="微软雅黑" w:cs="微软雅黑"/>
          <w:sz w:val="30"/>
          <w:szCs w:val="30"/>
        </w:rPr>
      </w:pPr>
    </w:p>
    <w:p w14:paraId="7E739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records the Son saying, “I am the first and the last,” (Revelation 22:13) and Micah notes that his “coming and going are from everlasting” (Micah 5:2).</w:t>
      </w:r>
    </w:p>
    <w:p w14:paraId="4344A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约翰记录子说：“我是首先的，我是末后的”（《启示录》22:13），弥迦指出祂的“根源从亘古”（《弥迦书》5:2）。</w:t>
      </w:r>
    </w:p>
    <w:p w14:paraId="36E0B35A">
      <w:pPr>
        <w:spacing w:line="264" w:lineRule="auto"/>
        <w:rPr>
          <w:rFonts w:hint="eastAsia" w:ascii="微软雅黑" w:hAnsi="微软雅黑" w:eastAsia="微软雅黑" w:cs="微软雅黑"/>
          <w:sz w:val="30"/>
          <w:szCs w:val="30"/>
        </w:rPr>
      </w:pPr>
    </w:p>
    <w:p w14:paraId="628E2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we read of the Holy Spirit as “the eternal Spirit” (Hebrews 9:14).</w:t>
      </w:r>
    </w:p>
    <w:p w14:paraId="6284B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在希伯来书中，我们读到圣灵被称为“永远的灵”（《希伯来书》9:14）。</w:t>
      </w:r>
    </w:p>
    <w:p w14:paraId="4806833E">
      <w:pPr>
        <w:spacing w:line="264" w:lineRule="auto"/>
        <w:rPr>
          <w:rFonts w:hint="eastAsia" w:ascii="微软雅黑" w:hAnsi="微软雅黑" w:eastAsia="微软雅黑" w:cs="微软雅黑"/>
          <w:sz w:val="30"/>
          <w:szCs w:val="30"/>
        </w:rPr>
      </w:pPr>
    </w:p>
    <w:p w14:paraId="137C35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Son and Holy are eternal, without beginning or end.</w:t>
      </w:r>
    </w:p>
    <w:p w14:paraId="6145A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父、子和圣灵都是永恒的，无始无终。</w:t>
      </w:r>
    </w:p>
    <w:p w14:paraId="6C334476">
      <w:pPr>
        <w:spacing w:line="264" w:lineRule="auto"/>
        <w:rPr>
          <w:rFonts w:hint="eastAsia" w:ascii="微软雅黑" w:hAnsi="微软雅黑" w:eastAsia="微软雅黑" w:cs="微软雅黑"/>
          <w:sz w:val="30"/>
          <w:szCs w:val="30"/>
        </w:rPr>
      </w:pPr>
    </w:p>
    <w:p w14:paraId="1DBA4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also speak of the fact that the Father, the Son, and the Holy Spirit, created all things.</w:t>
      </w:r>
    </w:p>
    <w:p w14:paraId="5AAAC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圣经也谈到父、子和圣灵创造了万物的事实。</w:t>
      </w:r>
    </w:p>
    <w:p w14:paraId="734B72D9">
      <w:pPr>
        <w:spacing w:line="264" w:lineRule="auto"/>
        <w:rPr>
          <w:rFonts w:hint="eastAsia" w:ascii="微软雅黑" w:hAnsi="微软雅黑" w:eastAsia="微软雅黑" w:cs="微软雅黑"/>
          <w:sz w:val="30"/>
          <w:szCs w:val="30"/>
        </w:rPr>
      </w:pPr>
    </w:p>
    <w:p w14:paraId="1609E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states, “God who created all things” (Ephesians 3:9), while the Psalmist declares “Know that the Lord, he is God! It is he who made us, and we are his” (Psalm 100).</w:t>
      </w:r>
    </w:p>
    <w:p w14:paraId="60D03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保罗陈述，“创造万物的神”（《以弗所书》3:9），而诗篇作者宣告：“你们当晓得耶和华是神！我们是祂造的，也是属祂的”（《诗篇》100）。</w:t>
      </w:r>
    </w:p>
    <w:p w14:paraId="2599CAAE">
      <w:pPr>
        <w:spacing w:line="264" w:lineRule="auto"/>
        <w:rPr>
          <w:rFonts w:hint="eastAsia" w:ascii="微软雅黑" w:hAnsi="微软雅黑" w:eastAsia="微软雅黑" w:cs="微软雅黑"/>
          <w:sz w:val="30"/>
          <w:szCs w:val="30"/>
        </w:rPr>
      </w:pPr>
    </w:p>
    <w:p w14:paraId="465F2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John's gospel we read of the Son, “all things were made through [Jesus], and without him was not any thing made that was made” (John 1:3).</w:t>
      </w:r>
    </w:p>
    <w:p w14:paraId="6F3B1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然而，在约翰福音中我们读到关于子的事：“万物是藉着[耶稣]造的；凡被造的，没有一样不是藉着祂造的”（《约翰福音》1:3）。</w:t>
      </w:r>
    </w:p>
    <w:p w14:paraId="31834D88">
      <w:pPr>
        <w:spacing w:line="264" w:lineRule="auto"/>
        <w:rPr>
          <w:rFonts w:hint="eastAsia" w:ascii="微软雅黑" w:hAnsi="微软雅黑" w:eastAsia="微软雅黑" w:cs="微软雅黑"/>
          <w:sz w:val="30"/>
          <w:szCs w:val="30"/>
        </w:rPr>
      </w:pPr>
    </w:p>
    <w:p w14:paraId="10A72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Colossians 1:15-17, Paul writes that Jesus “is the image of the invisible God, the firstborn of all creation.</w:t>
      </w:r>
    </w:p>
    <w:p w14:paraId="73AA0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在《哥林多后书》1:15-17中，保罗写道，耶稣“是那不能看见之神的像，是首生的，在一切被造的以先。</w:t>
      </w:r>
    </w:p>
    <w:p w14:paraId="3D206469">
      <w:pPr>
        <w:spacing w:line="264" w:lineRule="auto"/>
        <w:rPr>
          <w:rFonts w:hint="eastAsia" w:ascii="微软雅黑" w:hAnsi="微软雅黑" w:eastAsia="微软雅黑" w:cs="微软雅黑"/>
          <w:sz w:val="30"/>
          <w:szCs w:val="30"/>
        </w:rPr>
      </w:pPr>
    </w:p>
    <w:p w14:paraId="2C163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him all things were created, in heaven and on earth, visible and invisible, whether thrones or dominions or rulers or authorities - all things were created through him and for him.</w:t>
      </w:r>
    </w:p>
    <w:p w14:paraId="4CA09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因为万有都是靠祂造的，无论是天上的，地上的；能看见的，不能看见的；或是有位的，主治的，执政的，掌权的；一概都是藉着祂造的，又是为祂造的。</w:t>
      </w:r>
    </w:p>
    <w:p w14:paraId="55680C73">
      <w:pPr>
        <w:spacing w:line="264" w:lineRule="auto"/>
        <w:rPr>
          <w:rFonts w:hint="eastAsia" w:ascii="微软雅黑" w:hAnsi="微软雅黑" w:eastAsia="微软雅黑" w:cs="微软雅黑"/>
          <w:sz w:val="30"/>
          <w:szCs w:val="30"/>
        </w:rPr>
      </w:pPr>
    </w:p>
    <w:p w14:paraId="37348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before all things, and in him all things hold together.”</w:t>
      </w:r>
    </w:p>
    <w:p w14:paraId="73A03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祂在万有之先；万有也靠祂而立。”</w:t>
      </w:r>
    </w:p>
    <w:p w14:paraId="4801470F">
      <w:pPr>
        <w:spacing w:line="264" w:lineRule="auto"/>
        <w:rPr>
          <w:rFonts w:hint="eastAsia" w:ascii="微软雅黑" w:hAnsi="微软雅黑" w:eastAsia="微软雅黑" w:cs="微软雅黑"/>
          <w:sz w:val="30"/>
          <w:szCs w:val="30"/>
        </w:rPr>
      </w:pPr>
    </w:p>
    <w:p w14:paraId="174F1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Job, we read of the Holy Spirit, for “the Spirit of the LORD has made me.”</w:t>
      </w:r>
    </w:p>
    <w:p w14:paraId="5E6C7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在约伯记中，我们读到关于圣灵的事，因为“神的灵造我”。</w:t>
      </w:r>
    </w:p>
    <w:p w14:paraId="675BB5C5">
      <w:pPr>
        <w:spacing w:line="264" w:lineRule="auto"/>
        <w:rPr>
          <w:rFonts w:hint="eastAsia" w:ascii="微软雅黑" w:hAnsi="微软雅黑" w:eastAsia="微软雅黑" w:cs="微软雅黑"/>
          <w:sz w:val="30"/>
          <w:szCs w:val="30"/>
        </w:rPr>
      </w:pPr>
    </w:p>
    <w:p w14:paraId="7E5E9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1:1 we read that at creation “the Spirit of God was hovering over the face of the waters.”</w:t>
      </w:r>
    </w:p>
    <w:p w14:paraId="398FC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在《创世记》1:1中，我们读到在创造时“神的灵运行在水面上”。</w:t>
      </w:r>
    </w:p>
    <w:p w14:paraId="31F6040F">
      <w:pPr>
        <w:spacing w:line="264" w:lineRule="auto"/>
        <w:rPr>
          <w:rFonts w:hint="eastAsia" w:ascii="微软雅黑" w:hAnsi="微软雅黑" w:eastAsia="微软雅黑" w:cs="微软雅黑"/>
          <w:sz w:val="30"/>
          <w:szCs w:val="30"/>
        </w:rPr>
      </w:pPr>
    </w:p>
    <w:p w14:paraId="2B6C1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the Son, and the Holy Spirit, are said to have created all things.</w:t>
      </w:r>
    </w:p>
    <w:p w14:paraId="63651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父、子和圣灵都被说成创造了万物。</w:t>
      </w:r>
    </w:p>
    <w:p w14:paraId="0F4F2177">
      <w:pPr>
        <w:spacing w:line="264" w:lineRule="auto"/>
        <w:rPr>
          <w:rFonts w:hint="eastAsia" w:ascii="微软雅黑" w:hAnsi="微软雅黑" w:eastAsia="微软雅黑" w:cs="微软雅黑"/>
          <w:sz w:val="30"/>
          <w:szCs w:val="30"/>
        </w:rPr>
      </w:pPr>
    </w:p>
    <w:p w14:paraId="0FB3E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can say of the Father, we can say of the Son, and of the Holy Spirit.</w:t>
      </w:r>
    </w:p>
    <w:p w14:paraId="540F1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凡我们可以论到父的，也可以论到子，和圣灵。</w:t>
      </w:r>
    </w:p>
    <w:p w14:paraId="368F9C78">
      <w:pPr>
        <w:spacing w:line="264" w:lineRule="auto"/>
        <w:rPr>
          <w:rFonts w:hint="eastAsia" w:ascii="微软雅黑" w:hAnsi="微软雅黑" w:eastAsia="微软雅黑" w:cs="微软雅黑"/>
          <w:sz w:val="30"/>
          <w:szCs w:val="30"/>
        </w:rPr>
      </w:pPr>
    </w:p>
    <w:p w14:paraId="0FB23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from this brief summary of the biblical evidence, this is why we must affirm that there is one God who exists in three distinct persons - Father, Son and Holy Spirit, who are equal in glory, majesty and power.</w:t>
      </w:r>
    </w:p>
    <w:p w14:paraId="2C375F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正如我们从这简短的圣经证据总结中所看到的，这就是为什么我们必须确认只有一位神，祂存在于三个不同的位格中——父、子和圣灵，祂们在荣耀、威严和能力上是同等的。</w:t>
      </w:r>
    </w:p>
    <w:p w14:paraId="4652104D">
      <w:pPr>
        <w:spacing w:line="264" w:lineRule="auto"/>
        <w:rPr>
          <w:rFonts w:hint="eastAsia" w:ascii="微软雅黑" w:hAnsi="微软雅黑" w:eastAsia="微软雅黑" w:cs="微软雅黑"/>
          <w:sz w:val="30"/>
          <w:szCs w:val="30"/>
        </w:rPr>
      </w:pPr>
    </w:p>
    <w:p w14:paraId="16725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God reveals himself in his word.</w:t>
      </w:r>
    </w:p>
    <w:p w14:paraId="6FDF9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这就是神在祂的话语中启示祂自己的方式。</w:t>
      </w:r>
    </w:p>
    <w:p w14:paraId="0EF37920">
      <w:pPr>
        <w:spacing w:line="264" w:lineRule="auto"/>
        <w:rPr>
          <w:rFonts w:hint="eastAsia" w:ascii="微软雅黑" w:hAnsi="微软雅黑" w:eastAsia="微软雅黑" w:cs="微软雅黑"/>
          <w:sz w:val="30"/>
          <w:szCs w:val="30"/>
        </w:rPr>
      </w:pPr>
    </w:p>
    <w:p w14:paraId="15BDEBFB">
      <w:pPr>
        <w:pStyle w:val="2"/>
        <w:bidi w:val="0"/>
        <w:jc w:val="center"/>
        <w:rPr>
          <w:rFonts w:hint="eastAsia"/>
        </w:rPr>
      </w:pPr>
      <w:r>
        <w:rPr>
          <w:rFonts w:hint="eastAsia"/>
        </w:rPr>
        <w:t>The Deity of Jesus Christ</w:t>
      </w:r>
    </w:p>
    <w:p w14:paraId="3CBEE13D">
      <w:pPr>
        <w:pStyle w:val="2"/>
        <w:bidi w:val="0"/>
        <w:jc w:val="center"/>
        <w:rPr>
          <w:rFonts w:hint="eastAsia"/>
        </w:rPr>
      </w:pPr>
      <w:r>
        <w:rPr>
          <w:rFonts w:hint="eastAsia"/>
        </w:rPr>
        <w:t>耶稣基督的神性</w:t>
      </w:r>
    </w:p>
    <w:p w14:paraId="3E12E72E">
      <w:pPr>
        <w:spacing w:line="264" w:lineRule="auto"/>
        <w:rPr>
          <w:rFonts w:hint="eastAsia" w:ascii="微软雅黑" w:hAnsi="微软雅黑" w:eastAsia="微软雅黑" w:cs="微软雅黑"/>
          <w:sz w:val="30"/>
          <w:szCs w:val="30"/>
        </w:rPr>
      </w:pPr>
    </w:p>
    <w:p w14:paraId="56419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Jews and Muslims, Christians are monotheists.</w:t>
      </w:r>
    </w:p>
    <w:p w14:paraId="1E1FD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像犹太人和穆斯林一样，基督徒是一神论者。</w:t>
      </w:r>
    </w:p>
    <w:p w14:paraId="2E66B046">
      <w:pPr>
        <w:spacing w:line="264" w:lineRule="auto"/>
        <w:rPr>
          <w:rFonts w:hint="eastAsia" w:ascii="微软雅黑" w:hAnsi="微软雅黑" w:eastAsia="微软雅黑" w:cs="微软雅黑"/>
          <w:sz w:val="30"/>
          <w:szCs w:val="30"/>
        </w:rPr>
      </w:pPr>
    </w:p>
    <w:p w14:paraId="6A70D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unlike Jews and Muslims, Christians are also Trinitarians.</w:t>
      </w:r>
    </w:p>
    <w:p w14:paraId="2B11D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但不同于犹太人和穆斯林，基督徒也是三位一体论者。</w:t>
      </w:r>
    </w:p>
    <w:p w14:paraId="0687249D">
      <w:pPr>
        <w:spacing w:line="264" w:lineRule="auto"/>
        <w:rPr>
          <w:rFonts w:hint="eastAsia" w:ascii="微软雅黑" w:hAnsi="微软雅黑" w:eastAsia="微软雅黑" w:cs="微软雅黑"/>
          <w:sz w:val="30"/>
          <w:szCs w:val="30"/>
        </w:rPr>
      </w:pPr>
    </w:p>
    <w:p w14:paraId="67DC5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the one God is triune, and is revealed as three distinct persons: Father, Son, and Holy Spirit.</w:t>
      </w:r>
    </w:p>
    <w:p w14:paraId="5BB50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我们相信独一的神是三位一体的，并启示为三个不同的位格：父、子和圣灵。</w:t>
      </w:r>
    </w:p>
    <w:p w14:paraId="6A70E022">
      <w:pPr>
        <w:spacing w:line="264" w:lineRule="auto"/>
        <w:rPr>
          <w:rFonts w:hint="eastAsia" w:ascii="微软雅黑" w:hAnsi="微软雅黑" w:eastAsia="微软雅黑" w:cs="微软雅黑"/>
          <w:sz w:val="30"/>
          <w:szCs w:val="30"/>
        </w:rPr>
      </w:pPr>
    </w:p>
    <w:p w14:paraId="6B9FE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comes to the Son (Jesus Christ), the Bible everywhere affirms that Jesus is true and eternal God, uncreated, and without beginning or end.</w:t>
      </w:r>
    </w:p>
    <w:p w14:paraId="15522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谈到子（耶稣基督），圣经处处确认耶稣是真神和永恒的神，非受造，无始无终。</w:t>
      </w:r>
    </w:p>
    <w:p w14:paraId="3D721072">
      <w:pPr>
        <w:spacing w:line="264" w:lineRule="auto"/>
        <w:rPr>
          <w:rFonts w:hint="eastAsia" w:ascii="微软雅黑" w:hAnsi="微软雅黑" w:eastAsia="微软雅黑" w:cs="微软雅黑"/>
          <w:sz w:val="30"/>
          <w:szCs w:val="30"/>
        </w:rPr>
      </w:pPr>
    </w:p>
    <w:p w14:paraId="4026D3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Jesus’ central place in Christianity, no one, of course, wants to say anything bad about Jesus.</w:t>
      </w:r>
    </w:p>
    <w:p w14:paraId="20EF3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鉴于耶稣在基督教中的中心地位，当然没有人想说耶稣的坏话。</w:t>
      </w:r>
    </w:p>
    <w:p w14:paraId="704406A7">
      <w:pPr>
        <w:spacing w:line="264" w:lineRule="auto"/>
        <w:rPr>
          <w:rFonts w:hint="eastAsia" w:ascii="微软雅黑" w:hAnsi="微软雅黑" w:eastAsia="微软雅黑" w:cs="微软雅黑"/>
          <w:sz w:val="30"/>
          <w:szCs w:val="30"/>
        </w:rPr>
      </w:pPr>
    </w:p>
    <w:p w14:paraId="58DD5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Non-Christian religions often attempt to co-opt Jesus and make him one of their own.</w:t>
      </w:r>
    </w:p>
    <w:p w14:paraId="424FA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非基督教宗教经常试图拉拢耶稣，使祂成为他们的一员。</w:t>
      </w:r>
    </w:p>
    <w:p w14:paraId="12A4E3C2">
      <w:pPr>
        <w:spacing w:line="264" w:lineRule="auto"/>
        <w:rPr>
          <w:rFonts w:hint="eastAsia" w:ascii="微软雅黑" w:hAnsi="微软雅黑" w:eastAsia="微软雅黑" w:cs="微软雅黑"/>
          <w:sz w:val="30"/>
          <w:szCs w:val="30"/>
        </w:rPr>
      </w:pPr>
    </w:p>
    <w:p w14:paraId="25D1D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easy to do since the doctrine of the deity of Jesus Christ differentiates Christianity from all other religions.</w:t>
      </w:r>
    </w:p>
    <w:p w14:paraId="73732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但这并不容易做到，因为耶稣基督的神性教义将基督教与所有其他宗教区分开来。</w:t>
      </w:r>
    </w:p>
    <w:p w14:paraId="6E94F09E">
      <w:pPr>
        <w:spacing w:line="264" w:lineRule="auto"/>
        <w:rPr>
          <w:rFonts w:hint="eastAsia" w:ascii="微软雅黑" w:hAnsi="微软雅黑" w:eastAsia="微软雅黑" w:cs="微软雅黑"/>
          <w:sz w:val="30"/>
          <w:szCs w:val="30"/>
        </w:rPr>
      </w:pPr>
    </w:p>
    <w:p w14:paraId="5A5BF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Jesus is true and eternal God, then the Christian doctrine of God is unique among world religions.</w:t>
      </w:r>
    </w:p>
    <w:p w14:paraId="74FC3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如果耶稣是真神和永恒的神，那么基督教的神论在世界宗教中是独一无二的。</w:t>
      </w:r>
    </w:p>
    <w:p w14:paraId="61B14E2E">
      <w:pPr>
        <w:spacing w:line="264" w:lineRule="auto"/>
        <w:rPr>
          <w:rFonts w:hint="eastAsia" w:ascii="微软雅黑" w:hAnsi="微软雅黑" w:eastAsia="微软雅黑" w:cs="微软雅黑"/>
          <w:sz w:val="30"/>
          <w:szCs w:val="30"/>
        </w:rPr>
      </w:pPr>
    </w:p>
    <w:p w14:paraId="656A1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irony is that while virtually all religions honor Jesus as a prophet or teacher, nevertheless they all reject (implicitly or explicitly) the main point the New Testament makes about Jesus - that he is God in human flesh, something Jesus clearly believed and proclaimed about himself.</w:t>
      </w:r>
    </w:p>
    <w:p w14:paraId="12A63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具有讽刺意味的是，虽然几乎所有的宗教都尊耶稣为先知或教师，但它们都（含蓄或明确地）拒绝了新约关于耶稣的主要观点——即祂是肉身中的神，这是耶稣清楚地相信并宣告关于祂自己的。</w:t>
      </w:r>
    </w:p>
    <w:p w14:paraId="63E3B44D">
      <w:pPr>
        <w:spacing w:line="264" w:lineRule="auto"/>
        <w:rPr>
          <w:rFonts w:hint="eastAsia" w:ascii="微软雅黑" w:hAnsi="微软雅黑" w:eastAsia="微软雅黑" w:cs="微软雅黑"/>
          <w:sz w:val="30"/>
          <w:szCs w:val="30"/>
        </w:rPr>
      </w:pPr>
    </w:p>
    <w:p w14:paraId="53BAF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doctrine of the deity of Jesus Christ is not the invention of the early church can be seen by merely scanning the pages of Holy Scripture, with its substantial teaching regarding the deity of Jesus in both testaments.</w:t>
      </w:r>
    </w:p>
    <w:p w14:paraId="1505B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耶稣基督神性的教义不是早期教会的发明，只要浏览一下圣经的页面就可以看出来，新旧两约都有关于耶稣神性的大量教导。</w:t>
      </w:r>
    </w:p>
    <w:p w14:paraId="024CE360">
      <w:pPr>
        <w:spacing w:line="264" w:lineRule="auto"/>
        <w:rPr>
          <w:rFonts w:hint="eastAsia" w:ascii="微软雅黑" w:hAnsi="微软雅黑" w:eastAsia="微软雅黑" w:cs="微软雅黑"/>
          <w:sz w:val="30"/>
          <w:szCs w:val="30"/>
        </w:rPr>
      </w:pPr>
    </w:p>
    <w:p w14:paraId="59361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powerful lines of evidence for the deity of Jesus are those verses in the Old Testament, such as the famous messianic prophecy in Isaiah 7:14 written hundreds of years before Jesus’ birth.</w:t>
      </w:r>
    </w:p>
    <w:p w14:paraId="31DB1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耶稣神性最有力的证据线索之一是旧约中的那些经文，例如写于耶稣出生前数百年的《以赛亚书》7:14中著名的弥赛亚预言。</w:t>
      </w:r>
    </w:p>
    <w:p w14:paraId="0C8C3A6E">
      <w:pPr>
        <w:spacing w:line="264" w:lineRule="auto"/>
        <w:rPr>
          <w:rFonts w:hint="eastAsia" w:ascii="微软雅黑" w:hAnsi="微软雅黑" w:eastAsia="微软雅黑" w:cs="微软雅黑"/>
          <w:sz w:val="30"/>
          <w:szCs w:val="30"/>
        </w:rPr>
      </w:pPr>
    </w:p>
    <w:p w14:paraId="37D4A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Lord himself will give you a sign: The virgin will be with child and will give birth to a son, and will call him Immanuel.”</w:t>
      </w:r>
    </w:p>
    <w:p w14:paraId="0E92B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“因此，主自己要给你们一个兆头，必有童女怀孕生子，给祂起名叫以马内利。”</w:t>
      </w:r>
    </w:p>
    <w:p w14:paraId="2DC31772">
      <w:pPr>
        <w:spacing w:line="264" w:lineRule="auto"/>
        <w:rPr>
          <w:rFonts w:hint="eastAsia" w:ascii="微软雅黑" w:hAnsi="微软雅黑" w:eastAsia="微软雅黑" w:cs="微软雅黑"/>
          <w:sz w:val="30"/>
          <w:szCs w:val="30"/>
        </w:rPr>
      </w:pPr>
    </w:p>
    <w:p w14:paraId="31883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will be miraculously conceived, and given the title “God with us.”</w:t>
      </w:r>
    </w:p>
    <w:p w14:paraId="5ACE2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弥赛亚将奇迹般地受孕，并被赋予“神与我们同在”的称号。</w:t>
      </w:r>
    </w:p>
    <w:p w14:paraId="23F9F841">
      <w:pPr>
        <w:spacing w:line="264" w:lineRule="auto"/>
        <w:rPr>
          <w:rFonts w:hint="eastAsia" w:ascii="微软雅黑" w:hAnsi="微软雅黑" w:eastAsia="微软雅黑" w:cs="微软雅黑"/>
          <w:sz w:val="30"/>
          <w:szCs w:val="30"/>
        </w:rPr>
      </w:pPr>
    </w:p>
    <w:p w14:paraId="274C1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9:6, we read “for to us a child is born, to us a son is given; and the government shall be upon his shoulder, and his name shall be called Wonderful Counselor, Mighty God, Everlasting Father, Prince of Peace” (Isaiah 9:6).</w:t>
      </w:r>
    </w:p>
    <w:p w14:paraId="7D7CF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在《以赛亚书》9:6中，我们读到“因有一婴孩为我们而生；有一子赐给我们。政权必担在祂的肩头上；祂名称为奇妙策士、全能的神、永在的父、和平的君”（《以赛亚书》9:6）。</w:t>
      </w:r>
    </w:p>
    <w:p w14:paraId="7357745B">
      <w:pPr>
        <w:spacing w:line="264" w:lineRule="auto"/>
        <w:rPr>
          <w:rFonts w:hint="eastAsia" w:ascii="微软雅黑" w:hAnsi="微软雅黑" w:eastAsia="微软雅黑" w:cs="微软雅黑"/>
          <w:sz w:val="30"/>
          <w:szCs w:val="30"/>
        </w:rPr>
      </w:pPr>
    </w:p>
    <w:p w14:paraId="0A8B2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refers to Jesus Christ.</w:t>
      </w:r>
    </w:p>
    <w:p w14:paraId="325FF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这也指耶稣基督。</w:t>
      </w:r>
    </w:p>
    <w:p w14:paraId="47A507CF">
      <w:pPr>
        <w:spacing w:line="264" w:lineRule="auto"/>
        <w:rPr>
          <w:rFonts w:hint="eastAsia" w:ascii="微软雅黑" w:hAnsi="微软雅黑" w:eastAsia="微软雅黑" w:cs="微软雅黑"/>
          <w:sz w:val="30"/>
          <w:szCs w:val="30"/>
        </w:rPr>
      </w:pPr>
    </w:p>
    <w:p w14:paraId="0E983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 messianic prophecies in Isaiah, we have a number of messianic Psalms (i.e., 8, 89, 110), in which the Father speaks of the Son as highly exalted and equal in majesty and glory.</w:t>
      </w:r>
    </w:p>
    <w:p w14:paraId="628C4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除了以赛亚书中的弥赛亚预言外，我们还有许多弥赛亚诗篇（如8, 89, 110篇），其中父说到子是极度被高举的，在威严和荣耀上与父同等。</w:t>
      </w:r>
    </w:p>
    <w:p w14:paraId="5A20F230">
      <w:pPr>
        <w:spacing w:line="264" w:lineRule="auto"/>
        <w:rPr>
          <w:rFonts w:hint="eastAsia" w:ascii="微软雅黑" w:hAnsi="微软雅黑" w:eastAsia="微软雅黑" w:cs="微软雅黑"/>
          <w:sz w:val="30"/>
          <w:szCs w:val="30"/>
        </w:rPr>
      </w:pPr>
    </w:p>
    <w:p w14:paraId="595C1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have a passage such as Proverbs 8:22-31, which depicts “wisdom” personified (when seen through the lens of New Testament fulfillment, this is clearly a reference to the eternal Son, who is wisdom from God), and Micah 5:2, where the prophet speaks of the one to be born in Bethlehem (Jesus) as eternal.</w:t>
      </w:r>
    </w:p>
    <w:p w14:paraId="6C1D5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有像《箴言》8:22-31这样的段落，它描绘了人格化的“智慧”（当通过新约应验的视角来看时，这显然是指永恒的子，祂是来自神的智慧），以及《弥迦书》5:2，先知在那里说到将要出生在伯利恒的那一位（耶稣）是永恒的。</w:t>
      </w:r>
    </w:p>
    <w:p w14:paraId="617046D5">
      <w:pPr>
        <w:spacing w:line="264" w:lineRule="auto"/>
        <w:rPr>
          <w:rFonts w:hint="eastAsia" w:ascii="微软雅黑" w:hAnsi="微软雅黑" w:eastAsia="微软雅黑" w:cs="微软雅黑"/>
          <w:sz w:val="30"/>
          <w:szCs w:val="30"/>
        </w:rPr>
      </w:pPr>
    </w:p>
    <w:p w14:paraId="0A12D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Messiah is repeatedly identified as the almighty God and eternal father, the wisdom of God, righteous, highly exalted, yet to be born of a lowly virgin.</w:t>
      </w:r>
    </w:p>
    <w:p w14:paraId="5337F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即将到来的弥赛亚被反复认定为全能的神和永在的父，神的智慧，公义的，极度被高举的，却要由一位卑微的童女所生。</w:t>
      </w:r>
    </w:p>
    <w:p w14:paraId="38445FE8">
      <w:pPr>
        <w:spacing w:line="264" w:lineRule="auto"/>
        <w:rPr>
          <w:rFonts w:hint="eastAsia" w:ascii="微软雅黑" w:hAnsi="微软雅黑" w:eastAsia="微软雅黑" w:cs="微软雅黑"/>
          <w:sz w:val="30"/>
          <w:szCs w:val="30"/>
        </w:rPr>
      </w:pPr>
    </w:p>
    <w:p w14:paraId="5DAB0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prophetic verses can only be speaking of one person: Israel’s coming Redeemer, Jesus Christ, who is the God of Abraham (cf. John 8:58).</w:t>
      </w:r>
    </w:p>
    <w:p w14:paraId="28C60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这些预言性的经文只能是在说一个人：以色列即将到来的救赎主，耶稣基督，祂就是亚伯拉罕的神（参《约翰福音》8:58）。</w:t>
      </w:r>
    </w:p>
    <w:p w14:paraId="0963A064">
      <w:pPr>
        <w:spacing w:line="264" w:lineRule="auto"/>
        <w:rPr>
          <w:rFonts w:hint="eastAsia" w:ascii="微软雅黑" w:hAnsi="微软雅黑" w:eastAsia="微软雅黑" w:cs="微软雅黑"/>
          <w:sz w:val="30"/>
          <w:szCs w:val="30"/>
        </w:rPr>
      </w:pPr>
    </w:p>
    <w:p w14:paraId="38440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Jesus is said to be eternal and preexistent.</w:t>
      </w:r>
    </w:p>
    <w:p w14:paraId="56530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在新约中，耶稣被说是永恒和先存的。</w:t>
      </w:r>
    </w:p>
    <w:p w14:paraId="3259B1BF">
      <w:pPr>
        <w:spacing w:line="264" w:lineRule="auto"/>
        <w:rPr>
          <w:rFonts w:hint="eastAsia" w:ascii="微软雅黑" w:hAnsi="微软雅黑" w:eastAsia="微软雅黑" w:cs="微软雅黑"/>
          <w:sz w:val="30"/>
          <w:szCs w:val="30"/>
        </w:rPr>
      </w:pPr>
    </w:p>
    <w:p w14:paraId="66829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1:1 we read, “in the beginning was the Word, and the Word was with God, and the Word was God.”</w:t>
      </w:r>
    </w:p>
    <w:p w14:paraId="60717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在《约翰福音》1:1中，我们读到：“太初有道，道与神同在，道就是神。”</w:t>
      </w:r>
    </w:p>
    <w:p w14:paraId="0D8D7D2F">
      <w:pPr>
        <w:spacing w:line="264" w:lineRule="auto"/>
        <w:rPr>
          <w:rFonts w:hint="eastAsia" w:ascii="微软雅黑" w:hAnsi="微软雅黑" w:eastAsia="微软雅黑" w:cs="微软雅黑"/>
          <w:sz w:val="30"/>
          <w:szCs w:val="30"/>
        </w:rPr>
      </w:pPr>
    </w:p>
    <w:p w14:paraId="02A76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described by both John and Paul as the creator and sustainer of all things.</w:t>
      </w:r>
    </w:p>
    <w:p w14:paraId="62DFE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耶稣被约翰和保罗都描述为万物的创造者和维持者。</w:t>
      </w:r>
    </w:p>
    <w:p w14:paraId="05C29484">
      <w:pPr>
        <w:spacing w:line="264" w:lineRule="auto"/>
        <w:rPr>
          <w:rFonts w:hint="eastAsia" w:ascii="微软雅黑" w:hAnsi="微软雅黑" w:eastAsia="微软雅黑" w:cs="微软雅黑"/>
          <w:sz w:val="30"/>
          <w:szCs w:val="30"/>
        </w:rPr>
      </w:pPr>
    </w:p>
    <w:p w14:paraId="3BCF0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were made through him, and without him was not any thing made that was made” (John 1:3) and in Colossians 1:16-17, Paul says of Jesus, “by him all things were created, in heaven and on earth, visible and invisible, whether thrones or dominions or rulers or authorities - all things were created through him and for him.</w:t>
      </w:r>
    </w:p>
    <w:p w14:paraId="004F4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是藉着祂造的；凡被造的，没有一样不是藉着祂造的”（《约翰福音》1:3），在《哥林多前书》1:16-17中，保罗论到耶稣说：“因为万有都是靠祂造的，无论是天上的，地上的；能看见的，不能看见的；或是有位的，主治的，执政的，掌权的；一概都是藉着祂造的，又是为祂造的。</w:t>
      </w:r>
    </w:p>
    <w:p w14:paraId="371493C0">
      <w:pPr>
        <w:spacing w:line="264" w:lineRule="auto"/>
        <w:rPr>
          <w:rFonts w:hint="eastAsia" w:ascii="微软雅黑" w:hAnsi="微软雅黑" w:eastAsia="微软雅黑" w:cs="微软雅黑"/>
          <w:sz w:val="30"/>
          <w:szCs w:val="30"/>
        </w:rPr>
      </w:pPr>
    </w:p>
    <w:p w14:paraId="10E82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before all things, and in him all things hold together.”</w:t>
      </w:r>
    </w:p>
    <w:p w14:paraId="5E578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祂在万有之先；万有也靠祂而立。”</w:t>
      </w:r>
    </w:p>
    <w:p w14:paraId="5296C0A7">
      <w:pPr>
        <w:spacing w:line="264" w:lineRule="auto"/>
        <w:rPr>
          <w:rFonts w:hint="eastAsia" w:ascii="微软雅黑" w:hAnsi="微软雅黑" w:eastAsia="微软雅黑" w:cs="微软雅黑"/>
          <w:sz w:val="30"/>
          <w:szCs w:val="30"/>
        </w:rPr>
      </w:pPr>
    </w:p>
    <w:p w14:paraId="74AF2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identified as “God” throughout the pages of the New Testament.</w:t>
      </w:r>
    </w:p>
    <w:p w14:paraId="73086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在整本新约中，耶稣都被认定为“神”。</w:t>
      </w:r>
    </w:p>
    <w:p w14:paraId="70FA3502">
      <w:pPr>
        <w:spacing w:line="264" w:lineRule="auto"/>
        <w:rPr>
          <w:rFonts w:hint="eastAsia" w:ascii="微软雅黑" w:hAnsi="微软雅黑" w:eastAsia="微软雅黑" w:cs="微软雅黑"/>
          <w:sz w:val="30"/>
          <w:szCs w:val="30"/>
        </w:rPr>
      </w:pPr>
    </w:p>
    <w:p w14:paraId="1DF24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20:28, Thomas falls before Jesus and confesses of Jesus, “My Lord and my God!”</w:t>
      </w:r>
    </w:p>
    <w:p w14:paraId="13324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在《约翰福音》20:28中，多马俯伏在耶稣面前，承认耶稣说：“我的主！我的神！”</w:t>
      </w:r>
    </w:p>
    <w:p w14:paraId="16D05EF0">
      <w:pPr>
        <w:spacing w:line="264" w:lineRule="auto"/>
        <w:rPr>
          <w:rFonts w:hint="eastAsia" w:ascii="微软雅黑" w:hAnsi="微软雅黑" w:eastAsia="微软雅黑" w:cs="微软雅黑"/>
          <w:sz w:val="30"/>
          <w:szCs w:val="30"/>
        </w:rPr>
      </w:pPr>
    </w:p>
    <w:p w14:paraId="6D011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Titus 2:13, Paul speaks of Jesus’ second coming as “the appearing of the glory of our great God and Savior Jesus Christ.”</w:t>
      </w:r>
    </w:p>
    <w:p w14:paraId="1ABA6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在《提多书》2:13中，保罗将耶稣的第二次降临称为“至大的神和我们救主耶稣基督的荣耀显现。”</w:t>
      </w:r>
    </w:p>
    <w:p w14:paraId="304DD43B">
      <w:pPr>
        <w:spacing w:line="264" w:lineRule="auto"/>
        <w:rPr>
          <w:rFonts w:hint="eastAsia" w:ascii="微软雅黑" w:hAnsi="微软雅黑" w:eastAsia="微软雅黑" w:cs="微软雅黑"/>
          <w:sz w:val="30"/>
          <w:szCs w:val="30"/>
        </w:rPr>
      </w:pPr>
    </w:p>
    <w:p w14:paraId="306A6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Hebrews writes of Jesus, “but of the Son he says, `Your throne, O God, is forever and ever, the scepter of uprightness is the scepter of your kingdom’” (Hebrews 1:8).</w:t>
      </w:r>
    </w:p>
    <w:p w14:paraId="3F668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希伯来书的作者论到耶稣写道：“论到子却说：‘神啊，你的宝座是永永远远的；你的国权是正直的。’”（《希伯来书》1:8）。</w:t>
      </w:r>
    </w:p>
    <w:p w14:paraId="66CACCA7">
      <w:pPr>
        <w:spacing w:line="264" w:lineRule="auto"/>
        <w:rPr>
          <w:rFonts w:hint="eastAsia" w:ascii="微软雅黑" w:hAnsi="微软雅黑" w:eastAsia="微软雅黑" w:cs="微软雅黑"/>
          <w:sz w:val="30"/>
          <w:szCs w:val="30"/>
        </w:rPr>
      </w:pPr>
    </w:p>
    <w:p w14:paraId="713D2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those attributes predicated of Jesus which can only apply to God.</w:t>
      </w:r>
    </w:p>
    <w:p w14:paraId="6A7C3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然后还有那些断言属于耶稣的属性，它们只能适用于神。</w:t>
      </w:r>
    </w:p>
    <w:p w14:paraId="6D3D5925">
      <w:pPr>
        <w:spacing w:line="264" w:lineRule="auto"/>
        <w:rPr>
          <w:rFonts w:hint="eastAsia" w:ascii="微软雅黑" w:hAnsi="微软雅黑" w:eastAsia="微软雅黑" w:cs="微软雅黑"/>
          <w:sz w:val="30"/>
          <w:szCs w:val="30"/>
        </w:rPr>
      </w:pPr>
    </w:p>
    <w:p w14:paraId="51283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object of worship (Matthew 28:16-17), he has the power to raise the dead (John 5:21; 11:25), and he is the final judge of humanity (Matthew 25:31-32).</w:t>
      </w:r>
    </w:p>
    <w:p w14:paraId="0BC05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耶稣是敬拜的对象（《马太福音》28:16-17），祂有能力叫死人复活（《约翰福音》5:21; 11:25），祂是人类的终极审判者（《马太福音》25:31-32）。</w:t>
      </w:r>
    </w:p>
    <w:p w14:paraId="44C85366">
      <w:pPr>
        <w:spacing w:line="264" w:lineRule="auto"/>
        <w:rPr>
          <w:rFonts w:hint="eastAsia" w:ascii="微软雅黑" w:hAnsi="微软雅黑" w:eastAsia="微软雅黑" w:cs="微软雅黑"/>
          <w:sz w:val="30"/>
          <w:szCs w:val="30"/>
        </w:rPr>
      </w:pPr>
    </w:p>
    <w:p w14:paraId="23174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has universal power and authority (Matthew 28:18), as well as the power to forgive sins (Mark 2:5-7).</w:t>
      </w:r>
    </w:p>
    <w:p w14:paraId="75CFF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耶稣拥有普世的能力和权柄（《马太福音》28:18），以及赦罪的权柄（《马可福音》2:5-7）。</w:t>
      </w:r>
    </w:p>
    <w:p w14:paraId="4F43A95A">
      <w:pPr>
        <w:spacing w:line="264" w:lineRule="auto"/>
        <w:rPr>
          <w:rFonts w:hint="eastAsia" w:ascii="微软雅黑" w:hAnsi="微软雅黑" w:eastAsia="微软雅黑" w:cs="微软雅黑"/>
          <w:sz w:val="30"/>
          <w:szCs w:val="30"/>
        </w:rPr>
      </w:pPr>
    </w:p>
    <w:p w14:paraId="0AC0F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identifies himself as God (John 14:8-9), but calls himself the Alpha and Omega, “the first and the last” - a divine self-designation (Revelation 22:13).</w:t>
      </w:r>
    </w:p>
    <w:p w14:paraId="792416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祂不仅认自己为神（《约翰福音》14:8-9），而且称自己为阿尔法和俄梅戛，“是首先的，是末后的”——这是一个神性的自我称呼（《启示录》22:13）。</w:t>
      </w:r>
    </w:p>
    <w:p w14:paraId="7EBBFFF5">
      <w:pPr>
        <w:spacing w:line="264" w:lineRule="auto"/>
        <w:rPr>
          <w:rFonts w:hint="eastAsia" w:ascii="微软雅黑" w:hAnsi="微软雅黑" w:eastAsia="微软雅黑" w:cs="微软雅黑"/>
          <w:sz w:val="30"/>
          <w:szCs w:val="30"/>
        </w:rPr>
      </w:pPr>
    </w:p>
    <w:p w14:paraId="18D3A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Bible Jesus is revealed to us as the true and eternal God, the almighty, the second person of the Godhead, the creator of all things, and that one whom we must worship and serve.</w:t>
      </w:r>
    </w:p>
    <w:p w14:paraId="4F0B3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整本圣经向我们启示耶稣是真神和永恒的神，全能者，神格的第二位格，万物的创造者，以及我们必须敬拜和事奉的那一位。</w:t>
      </w:r>
    </w:p>
    <w:p w14:paraId="55A46EF2">
      <w:pPr>
        <w:spacing w:line="264" w:lineRule="auto"/>
        <w:rPr>
          <w:rFonts w:hint="eastAsia" w:ascii="微软雅黑" w:hAnsi="微软雅黑" w:eastAsia="微软雅黑" w:cs="微软雅黑"/>
          <w:sz w:val="30"/>
          <w:szCs w:val="30"/>
        </w:rPr>
      </w:pPr>
    </w:p>
    <w:p w14:paraId="07C18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whatever we can say of God, we can say of Jesus.</w:t>
      </w:r>
    </w:p>
    <w:p w14:paraId="5902D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事实上，凡我们可以论到神的，我们也可以论到耶稣。</w:t>
      </w:r>
    </w:p>
    <w:p w14:paraId="56019D1E">
      <w:pPr>
        <w:spacing w:line="264" w:lineRule="auto"/>
        <w:rPr>
          <w:rFonts w:hint="eastAsia" w:ascii="微软雅黑" w:hAnsi="微软雅黑" w:eastAsia="微软雅黑" w:cs="微软雅黑"/>
          <w:sz w:val="30"/>
          <w:szCs w:val="30"/>
        </w:rPr>
      </w:pPr>
    </w:p>
    <w:p w14:paraId="2C420758">
      <w:pPr>
        <w:pStyle w:val="2"/>
        <w:bidi w:val="0"/>
        <w:jc w:val="center"/>
        <w:rPr>
          <w:rFonts w:hint="eastAsia"/>
        </w:rPr>
      </w:pPr>
      <w:r>
        <w:rPr>
          <w:rFonts w:hint="eastAsia"/>
        </w:rPr>
        <w:t>The Person and Work of the Holy Spirit</w:t>
      </w:r>
    </w:p>
    <w:p w14:paraId="65D5211B">
      <w:pPr>
        <w:pStyle w:val="2"/>
        <w:bidi w:val="0"/>
        <w:jc w:val="center"/>
        <w:rPr>
          <w:rFonts w:hint="eastAsia"/>
        </w:rPr>
      </w:pPr>
      <w:r>
        <w:rPr>
          <w:rFonts w:hint="eastAsia"/>
        </w:rPr>
        <w:t>圣灵的位格与工作</w:t>
      </w:r>
    </w:p>
    <w:p w14:paraId="5F74F3B5">
      <w:pPr>
        <w:spacing w:line="264" w:lineRule="auto"/>
        <w:rPr>
          <w:rFonts w:hint="eastAsia" w:ascii="微软雅黑" w:hAnsi="微软雅黑" w:eastAsia="微软雅黑" w:cs="微软雅黑"/>
          <w:sz w:val="30"/>
          <w:szCs w:val="30"/>
        </w:rPr>
      </w:pPr>
    </w:p>
    <w:p w14:paraId="17C30D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too often we hear people speak of the Holy Spirit as an “it,” not a “who.”</w:t>
      </w:r>
    </w:p>
    <w:p w14:paraId="351A9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我们太常听到人们称圣灵为“它”（it），而不是“谁”（who）。</w:t>
      </w:r>
    </w:p>
    <w:p w14:paraId="4E139554">
      <w:pPr>
        <w:spacing w:line="264" w:lineRule="auto"/>
        <w:rPr>
          <w:rFonts w:hint="eastAsia" w:ascii="微软雅黑" w:hAnsi="微软雅黑" w:eastAsia="微软雅黑" w:cs="微软雅黑"/>
          <w:sz w:val="30"/>
          <w:szCs w:val="30"/>
        </w:rPr>
      </w:pPr>
    </w:p>
    <w:p w14:paraId="27817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this is the case is that the nature of the Holy Spirit’s work is to bring glory to Jesus Christ, not to himself.</w:t>
      </w:r>
    </w:p>
    <w:p w14:paraId="7EBC2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这种情况的一个原因是，圣灵工作的本质是归荣耀给耶稣基督，而不是给祂自己。</w:t>
      </w:r>
    </w:p>
    <w:p w14:paraId="4F89FB7D">
      <w:pPr>
        <w:spacing w:line="264" w:lineRule="auto"/>
        <w:rPr>
          <w:rFonts w:hint="eastAsia" w:ascii="微软雅黑" w:hAnsi="微软雅黑" w:eastAsia="微软雅黑" w:cs="微软雅黑"/>
          <w:sz w:val="30"/>
          <w:szCs w:val="30"/>
        </w:rPr>
      </w:pPr>
    </w:p>
    <w:p w14:paraId="03F3C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J. I. Packer calls the Holy Spirit the “shy member of the Trinity.”</w:t>
      </w:r>
    </w:p>
    <w:p w14:paraId="21143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这就是为什么巴刻（J. I. Packer）称圣灵为“三位一体中害羞的成员”。</w:t>
      </w:r>
    </w:p>
    <w:p w14:paraId="042232F2">
      <w:pPr>
        <w:spacing w:line="264" w:lineRule="auto"/>
        <w:rPr>
          <w:rFonts w:hint="eastAsia" w:ascii="微软雅黑" w:hAnsi="微软雅黑" w:eastAsia="微软雅黑" w:cs="微软雅黑"/>
          <w:sz w:val="30"/>
          <w:szCs w:val="30"/>
        </w:rPr>
      </w:pPr>
    </w:p>
    <w:p w14:paraId="2D639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self-effacing role of the Spirit does not mean that the Holy Spirit is impersonal and not God.</w:t>
      </w:r>
    </w:p>
    <w:p w14:paraId="6D2AE4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但圣灵这种不露锋芒的角色并不意味着圣灵是非人格的、不是神。</w:t>
      </w:r>
    </w:p>
    <w:p w14:paraId="15C842CC">
      <w:pPr>
        <w:spacing w:line="264" w:lineRule="auto"/>
        <w:rPr>
          <w:rFonts w:hint="eastAsia" w:ascii="微软雅黑" w:hAnsi="微软雅黑" w:eastAsia="微软雅黑" w:cs="微软雅黑"/>
          <w:sz w:val="30"/>
          <w:szCs w:val="30"/>
        </w:rPr>
      </w:pPr>
    </w:p>
    <w:p w14:paraId="308E1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possesses the same divine attributes as do the other members of the Trinity.</w:t>
      </w:r>
    </w:p>
    <w:p w14:paraId="48AA4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圣灵拥有与三位一体其他成员相同的神圣属性。</w:t>
      </w:r>
    </w:p>
    <w:p w14:paraId="7AFD883D">
      <w:pPr>
        <w:spacing w:line="264" w:lineRule="auto"/>
        <w:rPr>
          <w:rFonts w:hint="eastAsia" w:ascii="微软雅黑" w:hAnsi="微软雅黑" w:eastAsia="微软雅黑" w:cs="微软雅黑"/>
          <w:sz w:val="30"/>
          <w:szCs w:val="30"/>
        </w:rPr>
      </w:pPr>
    </w:p>
    <w:p w14:paraId="4F6CF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we speak of the Father as God, the Son as God, so too we must speak of the Holy Spirit as God.</w:t>
      </w:r>
    </w:p>
    <w:p w14:paraId="101F9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正如我们称父为神，子为神，我们也必须称圣灵为神。</w:t>
      </w:r>
    </w:p>
    <w:p w14:paraId="38202521">
      <w:pPr>
        <w:spacing w:line="264" w:lineRule="auto"/>
        <w:rPr>
          <w:rFonts w:hint="eastAsia" w:ascii="微软雅黑" w:hAnsi="微软雅黑" w:eastAsia="微软雅黑" w:cs="微软雅黑"/>
          <w:sz w:val="30"/>
          <w:szCs w:val="30"/>
        </w:rPr>
      </w:pPr>
    </w:p>
    <w:p w14:paraId="297C0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third person of the Holy Trinity.</w:t>
      </w:r>
    </w:p>
    <w:p w14:paraId="63A2C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祂是神圣三位一体的第三个位格。</w:t>
      </w:r>
    </w:p>
    <w:p w14:paraId="7AA70884">
      <w:pPr>
        <w:spacing w:line="264" w:lineRule="auto"/>
        <w:rPr>
          <w:rFonts w:hint="eastAsia" w:ascii="微软雅黑" w:hAnsi="微软雅黑" w:eastAsia="微软雅黑" w:cs="微软雅黑"/>
          <w:sz w:val="30"/>
          <w:szCs w:val="30"/>
        </w:rPr>
      </w:pPr>
    </w:p>
    <w:p w14:paraId="52648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is not as much biblical evidence for the deity of the Holy Spirit as there is for the deity of Jesus, it would be a mistake to conclude that the evidence is neither clear nor decisive.</w:t>
      </w:r>
    </w:p>
    <w:p w14:paraId="21B61F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虽然圣经中关于圣灵神性的证据不像关于耶稣神性的证据那么多，但如果因此断定这些证据既不清楚也不具有决定性，那就错了。</w:t>
      </w:r>
    </w:p>
    <w:p w14:paraId="2CB7E17E">
      <w:pPr>
        <w:spacing w:line="264" w:lineRule="auto"/>
        <w:rPr>
          <w:rFonts w:hint="eastAsia" w:ascii="微软雅黑" w:hAnsi="微软雅黑" w:eastAsia="微软雅黑" w:cs="微软雅黑"/>
          <w:sz w:val="30"/>
          <w:szCs w:val="30"/>
        </w:rPr>
      </w:pPr>
    </w:p>
    <w:p w14:paraId="668C6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start with the Bible’s direct assertion that the Holy Spirit is God.</w:t>
      </w:r>
    </w:p>
    <w:p w14:paraId="75E0A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我们从圣经直接断言圣灵是神开始。</w:t>
      </w:r>
    </w:p>
    <w:p w14:paraId="523CD694">
      <w:pPr>
        <w:spacing w:line="264" w:lineRule="auto"/>
        <w:rPr>
          <w:rFonts w:hint="eastAsia" w:ascii="微软雅黑" w:hAnsi="微软雅黑" w:eastAsia="微软雅黑" w:cs="微软雅黑"/>
          <w:sz w:val="30"/>
          <w:szCs w:val="30"/>
        </w:rPr>
      </w:pPr>
    </w:p>
    <w:p w14:paraId="003C12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5:3-4, we read the story of Ananias and Saphirra, specifically of their deceit and the charge brought against them.</w:t>
      </w:r>
    </w:p>
    <w:p w14:paraId="6A50C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在《使徒行传》5:3-4中，我们读到亚拿尼亚和撒非喇的故事，特别是他们的欺诈和对他们的指控。</w:t>
      </w:r>
    </w:p>
    <w:p w14:paraId="21EA215C">
      <w:pPr>
        <w:spacing w:line="264" w:lineRule="auto"/>
        <w:rPr>
          <w:rFonts w:hint="eastAsia" w:ascii="微软雅黑" w:hAnsi="微软雅黑" w:eastAsia="微软雅黑" w:cs="微软雅黑"/>
          <w:sz w:val="30"/>
          <w:szCs w:val="30"/>
        </w:rPr>
      </w:pPr>
    </w:p>
    <w:p w14:paraId="29F72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lied to men but to God.”</w:t>
      </w:r>
    </w:p>
    <w:p w14:paraId="43D57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“你不是欺哄人，是欺哄神了。”</w:t>
      </w:r>
    </w:p>
    <w:p w14:paraId="0B2CB052">
      <w:pPr>
        <w:spacing w:line="264" w:lineRule="auto"/>
        <w:rPr>
          <w:rFonts w:hint="eastAsia" w:ascii="微软雅黑" w:hAnsi="微软雅黑" w:eastAsia="微软雅黑" w:cs="微软雅黑"/>
          <w:sz w:val="30"/>
          <w:szCs w:val="30"/>
        </w:rPr>
      </w:pPr>
    </w:p>
    <w:p w14:paraId="70D2A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lie to the Holy Spirit (as they did) is to lie to God.</w:t>
      </w:r>
    </w:p>
    <w:p w14:paraId="60426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欺哄圣灵（正如他们所做的）就是欺哄神。</w:t>
      </w:r>
    </w:p>
    <w:p w14:paraId="52850DC2">
      <w:pPr>
        <w:spacing w:line="264" w:lineRule="auto"/>
        <w:rPr>
          <w:rFonts w:hint="eastAsia" w:ascii="微软雅黑" w:hAnsi="微软雅黑" w:eastAsia="微软雅黑" w:cs="微软雅黑"/>
          <w:sz w:val="30"/>
          <w:szCs w:val="30"/>
        </w:rPr>
      </w:pPr>
    </w:p>
    <w:p w14:paraId="71E14C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3:16, Paul tells us that the Spirit who indwells us, is God’s Spirit.</w:t>
      </w:r>
    </w:p>
    <w:p w14:paraId="627BB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在《哥林多前书》3:16中，保罗告诉我们，住在这个我们里面的灵，是神的灵。</w:t>
      </w:r>
    </w:p>
    <w:p w14:paraId="3C68C887">
      <w:pPr>
        <w:spacing w:line="264" w:lineRule="auto"/>
        <w:rPr>
          <w:rFonts w:hint="eastAsia" w:ascii="微软雅黑" w:hAnsi="微软雅黑" w:eastAsia="微软雅黑" w:cs="微软雅黑"/>
          <w:sz w:val="30"/>
          <w:szCs w:val="30"/>
        </w:rPr>
      </w:pPr>
    </w:p>
    <w:p w14:paraId="38159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same point in 1 Corinthians 6:19.</w:t>
      </w:r>
    </w:p>
    <w:p w14:paraId="5938E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他在《哥林多前书》6:19中提出了同样的观点。</w:t>
      </w:r>
    </w:p>
    <w:p w14:paraId="1390FFDC">
      <w:pPr>
        <w:spacing w:line="264" w:lineRule="auto"/>
        <w:rPr>
          <w:rFonts w:hint="eastAsia" w:ascii="微软雅黑" w:hAnsi="微软雅黑" w:eastAsia="微软雅黑" w:cs="微软雅黑"/>
          <w:sz w:val="30"/>
          <w:szCs w:val="30"/>
        </w:rPr>
      </w:pPr>
    </w:p>
    <w:p w14:paraId="0E348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least, both of Paul’s comments are indirect assertions of the deity of the Holy Spirit.</w:t>
      </w:r>
    </w:p>
    <w:p w14:paraId="0C34D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至少，保罗的这两处评论都是对圣灵神性的间接断言。</w:t>
      </w:r>
    </w:p>
    <w:p w14:paraId="73D44720">
      <w:pPr>
        <w:spacing w:line="264" w:lineRule="auto"/>
        <w:rPr>
          <w:rFonts w:hint="eastAsia" w:ascii="微软雅黑" w:hAnsi="微软雅黑" w:eastAsia="微软雅黑" w:cs="微软雅黑"/>
          <w:sz w:val="30"/>
          <w:szCs w:val="30"/>
        </w:rPr>
      </w:pPr>
    </w:p>
    <w:p w14:paraId="1DDDD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significant evidence for the deity of the Holy Spirit found in the Old Testament.</w:t>
      </w:r>
    </w:p>
    <w:p w14:paraId="05E09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在旧约中发现了圣灵神性的重要证据。</w:t>
      </w:r>
    </w:p>
    <w:p w14:paraId="11583147">
      <w:pPr>
        <w:spacing w:line="264" w:lineRule="auto"/>
        <w:rPr>
          <w:rFonts w:hint="eastAsia" w:ascii="微软雅黑" w:hAnsi="微软雅黑" w:eastAsia="微软雅黑" w:cs="微软雅黑"/>
          <w:sz w:val="30"/>
          <w:szCs w:val="30"/>
        </w:rPr>
      </w:pPr>
    </w:p>
    <w:p w14:paraId="35FE7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63:10, Isaiah speaks of the Spirit of God, as does the Psalmist in Psalm 95:9.</w:t>
      </w:r>
    </w:p>
    <w:p w14:paraId="32308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在《以赛亚书》63:10中，以赛亚谈到了神的灵，诗篇作者在《诗篇》95:9中也是如此。</w:t>
      </w:r>
    </w:p>
    <w:p w14:paraId="6B28B3B2">
      <w:pPr>
        <w:spacing w:line="264" w:lineRule="auto"/>
        <w:rPr>
          <w:rFonts w:hint="eastAsia" w:ascii="微软雅黑" w:hAnsi="微软雅黑" w:eastAsia="微软雅黑" w:cs="微软雅黑"/>
          <w:sz w:val="30"/>
          <w:szCs w:val="30"/>
        </w:rPr>
      </w:pPr>
    </w:p>
    <w:p w14:paraId="24979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3:7-9 the author of Hebrews attributes the words spoken by God in Psalm 95 to the Holy Spirit.</w:t>
      </w:r>
    </w:p>
    <w:p w14:paraId="6095B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在《希伯来书》3:7-9中，希伯来书的作者将神在《诗篇》95篇中所说的话归于圣灵。</w:t>
      </w:r>
    </w:p>
    <w:p w14:paraId="0DE2C4FE">
      <w:pPr>
        <w:spacing w:line="264" w:lineRule="auto"/>
        <w:rPr>
          <w:rFonts w:hint="eastAsia" w:ascii="微软雅黑" w:hAnsi="微软雅黑" w:eastAsia="微软雅黑" w:cs="微软雅黑"/>
          <w:sz w:val="30"/>
          <w:szCs w:val="30"/>
        </w:rPr>
      </w:pPr>
    </w:p>
    <w:p w14:paraId="404B2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the Holy Spirit says, “Today, if you hear his voice, do not harden your hearts as in the rebellion, on the day of testing in the wilderness, where your fathers put me to the test . . . for forty years.”</w:t>
      </w:r>
    </w:p>
    <w:p w14:paraId="7950F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“圣灵有话说：‘你们今日若听祂的话，就不可硬着心，像在旷野惹祂发怒、试探祂的时候一样。在那里，你们的祖宗试我探我……四十年之久。’”</w:t>
      </w:r>
    </w:p>
    <w:p w14:paraId="7E290A3E">
      <w:pPr>
        <w:spacing w:line="264" w:lineRule="auto"/>
        <w:rPr>
          <w:rFonts w:hint="eastAsia" w:ascii="微软雅黑" w:hAnsi="微软雅黑" w:eastAsia="微软雅黑" w:cs="微软雅黑"/>
          <w:sz w:val="30"/>
          <w:szCs w:val="30"/>
        </w:rPr>
      </w:pPr>
    </w:p>
    <w:p w14:paraId="771C1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Old Testament prophets attributed to God, the author of Hebrews attributes to the Holy Spirit.</w:t>
      </w:r>
    </w:p>
    <w:p w14:paraId="7D3B4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旧约先知归于神的话，希伯来书的作者归于圣灵。</w:t>
      </w:r>
    </w:p>
    <w:p w14:paraId="496BF8FB">
      <w:pPr>
        <w:spacing w:line="264" w:lineRule="auto"/>
        <w:rPr>
          <w:rFonts w:hint="eastAsia" w:ascii="微软雅黑" w:hAnsi="微软雅黑" w:eastAsia="微软雅黑" w:cs="微软雅黑"/>
          <w:sz w:val="30"/>
          <w:szCs w:val="30"/>
        </w:rPr>
      </w:pPr>
    </w:p>
    <w:p w14:paraId="5F523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Scriptures, the Holy Spirit is said to possess divine attributes.</w:t>
      </w:r>
    </w:p>
    <w:p w14:paraId="6E7B2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贯穿整本圣经，圣灵被说成拥有神圣属性。</w:t>
      </w:r>
    </w:p>
    <w:p w14:paraId="5ABB98EF">
      <w:pPr>
        <w:spacing w:line="264" w:lineRule="auto"/>
        <w:rPr>
          <w:rFonts w:hint="eastAsia" w:ascii="微软雅黑" w:hAnsi="微软雅黑" w:eastAsia="微软雅黑" w:cs="微软雅黑"/>
          <w:sz w:val="30"/>
          <w:szCs w:val="30"/>
        </w:rPr>
      </w:pPr>
    </w:p>
    <w:p w14:paraId="75DA2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1:1-2 we read that “the Spirit of God was hovering over the face of the waters.”</w:t>
      </w:r>
    </w:p>
    <w:p w14:paraId="236DC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在《创世记》1:1-2中，我们读到“神的灵运行在水面上”。</w:t>
      </w:r>
    </w:p>
    <w:p w14:paraId="66EC680A">
      <w:pPr>
        <w:spacing w:line="264" w:lineRule="auto"/>
        <w:rPr>
          <w:rFonts w:hint="eastAsia" w:ascii="微软雅黑" w:hAnsi="微软雅黑" w:eastAsia="微软雅黑" w:cs="微软雅黑"/>
          <w:sz w:val="30"/>
          <w:szCs w:val="30"/>
        </w:rPr>
      </w:pPr>
    </w:p>
    <w:p w14:paraId="7210C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John and Paul attribute the work of creation to the Son (who is true and eternal God), so too, Moses assigns the work of creation to the Holy Spirit.</w:t>
      </w:r>
    </w:p>
    <w:p w14:paraId="4D6D1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正如约翰和保罗将创造的工作归于子（祂是真神和永恒的神），摩西也同样将创造的工作归于圣灵。</w:t>
      </w:r>
    </w:p>
    <w:p w14:paraId="3A2EBA7E">
      <w:pPr>
        <w:spacing w:line="264" w:lineRule="auto"/>
        <w:rPr>
          <w:rFonts w:hint="eastAsia" w:ascii="微软雅黑" w:hAnsi="微软雅黑" w:eastAsia="微软雅黑" w:cs="微软雅黑"/>
          <w:sz w:val="30"/>
          <w:szCs w:val="30"/>
        </w:rPr>
      </w:pPr>
    </w:p>
    <w:p w14:paraId="63C917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33:6, the Psalmist states that the Holy Spirit (the Ruach, the breath of God) creates all things.</w:t>
      </w:r>
    </w:p>
    <w:p w14:paraId="6D804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在《诗篇》33:6中，诗篇作者陈述圣灵（Ruach，神的气）创造了万物。</w:t>
      </w:r>
    </w:p>
    <w:p w14:paraId="17A7B087">
      <w:pPr>
        <w:spacing w:line="264" w:lineRule="auto"/>
        <w:rPr>
          <w:rFonts w:hint="eastAsia" w:ascii="微软雅黑" w:hAnsi="微软雅黑" w:eastAsia="微软雅黑" w:cs="微软雅黑"/>
          <w:sz w:val="30"/>
          <w:szCs w:val="30"/>
        </w:rPr>
      </w:pPr>
    </w:p>
    <w:p w14:paraId="14889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is eternal, so too, is the Holy Spirit, who was with God before all things were created.</w:t>
      </w:r>
    </w:p>
    <w:p w14:paraId="054C2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正如子是永恒的，圣灵也是如此，祂在万物被造之前就与神同在。</w:t>
      </w:r>
    </w:p>
    <w:p w14:paraId="07963B99">
      <w:pPr>
        <w:spacing w:line="264" w:lineRule="auto"/>
        <w:rPr>
          <w:rFonts w:hint="eastAsia" w:ascii="微软雅黑" w:hAnsi="微软雅黑" w:eastAsia="微软雅黑" w:cs="微软雅黑"/>
          <w:sz w:val="30"/>
          <w:szCs w:val="30"/>
        </w:rPr>
      </w:pPr>
    </w:p>
    <w:p w14:paraId="0C795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Job 33:4, we read, “the Spirit of God has made me, and the breath of the Almighty gives me life.”</w:t>
      </w:r>
    </w:p>
    <w:p w14:paraId="62AD7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在《约伯记》33:4中，我们读到：“神的灵造我；全能者的气使我得生。”</w:t>
      </w:r>
    </w:p>
    <w:p w14:paraId="7A34C9F8">
      <w:pPr>
        <w:spacing w:line="264" w:lineRule="auto"/>
        <w:rPr>
          <w:rFonts w:hint="eastAsia" w:ascii="微软雅黑" w:hAnsi="微软雅黑" w:eastAsia="微软雅黑" w:cs="微软雅黑"/>
          <w:sz w:val="30"/>
          <w:szCs w:val="30"/>
        </w:rPr>
      </w:pPr>
    </w:p>
    <w:p w14:paraId="0293C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and the Son are said to give us life, so too does the Holy Spirit.</w:t>
      </w:r>
    </w:p>
    <w:p w14:paraId="6B5C1A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正如父和子被说成赐给我们生命，圣灵也是如此。</w:t>
      </w:r>
    </w:p>
    <w:p w14:paraId="0C78FB0E">
      <w:pPr>
        <w:spacing w:line="264" w:lineRule="auto"/>
        <w:rPr>
          <w:rFonts w:hint="eastAsia" w:ascii="微软雅黑" w:hAnsi="微软雅黑" w:eastAsia="微软雅黑" w:cs="微软雅黑"/>
          <w:sz w:val="30"/>
          <w:szCs w:val="30"/>
        </w:rPr>
      </w:pPr>
    </w:p>
    <w:p w14:paraId="6E985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does the Holy Spirit grant us life and breath, he also gives the new birth, something only God can do (John 3:5).</w:t>
      </w:r>
    </w:p>
    <w:p w14:paraId="6ED5B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圣灵不仅赐给我们生命和气息，祂还赐下重生，这是只有神才能做的事（《约翰福音》3:5）。</w:t>
      </w:r>
    </w:p>
    <w:p w14:paraId="2DCDFC92">
      <w:pPr>
        <w:spacing w:line="264" w:lineRule="auto"/>
        <w:rPr>
          <w:rFonts w:hint="eastAsia" w:ascii="微软雅黑" w:hAnsi="微软雅黑" w:eastAsia="微软雅黑" w:cs="微软雅黑"/>
          <w:sz w:val="30"/>
          <w:szCs w:val="30"/>
        </w:rPr>
      </w:pPr>
    </w:p>
    <w:p w14:paraId="7B7A2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enter God’s kingdom until God’s Spirit gives us eternal life.</w:t>
      </w:r>
    </w:p>
    <w:p w14:paraId="13DB9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除非神的灵赐给我们永生，否则我们不能进入神的国。</w:t>
      </w:r>
    </w:p>
    <w:p w14:paraId="16236EA6">
      <w:pPr>
        <w:spacing w:line="264" w:lineRule="auto"/>
        <w:rPr>
          <w:rFonts w:hint="eastAsia" w:ascii="微软雅黑" w:hAnsi="微软雅黑" w:eastAsia="微软雅黑" w:cs="微软雅黑"/>
          <w:sz w:val="30"/>
          <w:szCs w:val="30"/>
        </w:rPr>
      </w:pPr>
    </w:p>
    <w:p w14:paraId="54BD3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a whole catalog of divine attributes applied to the Spirit.</w:t>
      </w:r>
    </w:p>
    <w:p w14:paraId="24B9B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然后我们有一整目录的神圣属性应用于圣灵。</w:t>
      </w:r>
    </w:p>
    <w:p w14:paraId="1444AC93">
      <w:pPr>
        <w:spacing w:line="264" w:lineRule="auto"/>
        <w:rPr>
          <w:rFonts w:hint="eastAsia" w:ascii="微软雅黑" w:hAnsi="微软雅黑" w:eastAsia="微软雅黑" w:cs="微软雅黑"/>
          <w:sz w:val="30"/>
          <w:szCs w:val="30"/>
        </w:rPr>
      </w:pPr>
    </w:p>
    <w:p w14:paraId="6FF24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omniscient (in Psalm 139:7-10, the Psalmist says that the Holy Spirit is everywhere present).</w:t>
      </w:r>
    </w:p>
    <w:p w14:paraId="221DF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祂是全知的（在《诗篇》139:7-10中，诗篇作者说圣灵无处不在）。</w:t>
      </w:r>
    </w:p>
    <w:p w14:paraId="564952F1">
      <w:pPr>
        <w:spacing w:line="264" w:lineRule="auto"/>
        <w:rPr>
          <w:rFonts w:hint="eastAsia" w:ascii="微软雅黑" w:hAnsi="微软雅黑" w:eastAsia="微软雅黑" w:cs="微软雅黑"/>
          <w:sz w:val="30"/>
          <w:szCs w:val="30"/>
        </w:rPr>
      </w:pPr>
    </w:p>
    <w:p w14:paraId="7EE7C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2:11, Paul says the Spirit searches all things, even the deep things of God.</w:t>
      </w:r>
    </w:p>
    <w:p w14:paraId="2CFF8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在《哥林多前书》2:11中，保罗说圣灵参透万事，就是神深奥的事也参透了。</w:t>
      </w:r>
    </w:p>
    <w:p w14:paraId="4A565642">
      <w:pPr>
        <w:spacing w:line="264" w:lineRule="auto"/>
        <w:rPr>
          <w:rFonts w:hint="eastAsia" w:ascii="微软雅黑" w:hAnsi="微软雅黑" w:eastAsia="微软雅黑" w:cs="微软雅黑"/>
          <w:sz w:val="30"/>
          <w:szCs w:val="30"/>
        </w:rPr>
      </w:pPr>
    </w:p>
    <w:p w14:paraId="72AD9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omnipresent.</w:t>
      </w:r>
    </w:p>
    <w:p w14:paraId="1F198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神是无所不在的。</w:t>
      </w:r>
    </w:p>
    <w:p w14:paraId="2521209B">
      <w:pPr>
        <w:spacing w:line="264" w:lineRule="auto"/>
        <w:rPr>
          <w:rFonts w:hint="eastAsia" w:ascii="微软雅黑" w:hAnsi="微软雅黑" w:eastAsia="微软雅黑" w:cs="微软雅黑"/>
          <w:sz w:val="30"/>
          <w:szCs w:val="30"/>
        </w:rPr>
      </w:pPr>
    </w:p>
    <w:p w14:paraId="27245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omnipresent.</w:t>
      </w:r>
    </w:p>
    <w:p w14:paraId="3D938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圣灵是无所不在的。</w:t>
      </w:r>
    </w:p>
    <w:p w14:paraId="72AE5016">
      <w:pPr>
        <w:spacing w:line="264" w:lineRule="auto"/>
        <w:rPr>
          <w:rFonts w:hint="eastAsia" w:ascii="微软雅黑" w:hAnsi="微软雅黑" w:eastAsia="微软雅黑" w:cs="微软雅黑"/>
          <w:sz w:val="30"/>
          <w:szCs w:val="30"/>
        </w:rPr>
      </w:pPr>
    </w:p>
    <w:p w14:paraId="36439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Holy Spirit is God.</w:t>
      </w:r>
    </w:p>
    <w:p w14:paraId="5B9E6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因此，圣灵是神。</w:t>
      </w:r>
    </w:p>
    <w:p w14:paraId="712315FE">
      <w:pPr>
        <w:spacing w:line="264" w:lineRule="auto"/>
        <w:rPr>
          <w:rFonts w:hint="eastAsia" w:ascii="微软雅黑" w:hAnsi="微软雅黑" w:eastAsia="微软雅黑" w:cs="微软雅黑"/>
          <w:sz w:val="30"/>
          <w:szCs w:val="30"/>
        </w:rPr>
      </w:pPr>
    </w:p>
    <w:p w14:paraId="1CFA0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also teach that the Holy Spirit is omnipotent.</w:t>
      </w:r>
    </w:p>
    <w:p w14:paraId="6935C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圣经也教导圣灵是全能的。</w:t>
      </w:r>
    </w:p>
    <w:p w14:paraId="2A8B69DF">
      <w:pPr>
        <w:spacing w:line="264" w:lineRule="auto"/>
        <w:rPr>
          <w:rFonts w:hint="eastAsia" w:ascii="微软雅黑" w:hAnsi="微软雅黑" w:eastAsia="微软雅黑" w:cs="微软雅黑"/>
          <w:sz w:val="30"/>
          <w:szCs w:val="30"/>
        </w:rPr>
      </w:pPr>
    </w:p>
    <w:p w14:paraId="208A5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11:2, the Holy Spirit is described as possessing the power which God alone possesses.</w:t>
      </w:r>
    </w:p>
    <w:p w14:paraId="5E781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在《以赛亚书》11:2中，圣灵被描述为拥有唯独神才拥有的能力。</w:t>
      </w:r>
    </w:p>
    <w:p w14:paraId="3BC7561D">
      <w:pPr>
        <w:spacing w:line="264" w:lineRule="auto"/>
        <w:rPr>
          <w:rFonts w:hint="eastAsia" w:ascii="微软雅黑" w:hAnsi="微软雅黑" w:eastAsia="微软雅黑" w:cs="微软雅黑"/>
          <w:sz w:val="30"/>
          <w:szCs w:val="30"/>
        </w:rPr>
      </w:pPr>
    </w:p>
    <w:p w14:paraId="2580D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fact, all-powerful, because God is all-powerful.</w:t>
      </w:r>
    </w:p>
    <w:p w14:paraId="598E8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事实上，祂是全能的，因为神是全能的。</w:t>
      </w:r>
    </w:p>
    <w:p w14:paraId="56DFE028">
      <w:pPr>
        <w:spacing w:line="264" w:lineRule="auto"/>
        <w:rPr>
          <w:rFonts w:hint="eastAsia" w:ascii="微软雅黑" w:hAnsi="微软雅黑" w:eastAsia="微软雅黑" w:cs="微软雅黑"/>
          <w:sz w:val="30"/>
          <w:szCs w:val="30"/>
        </w:rPr>
      </w:pPr>
    </w:p>
    <w:p w14:paraId="313113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mention other divine attributes of the Holy Spirit as well.</w:t>
      </w:r>
    </w:p>
    <w:p w14:paraId="7FEF0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圣经还提到了圣灵的其他神圣属性。</w:t>
      </w:r>
    </w:p>
    <w:p w14:paraId="7C1FE4BC">
      <w:pPr>
        <w:spacing w:line="264" w:lineRule="auto"/>
        <w:rPr>
          <w:rFonts w:hint="eastAsia" w:ascii="微软雅黑" w:hAnsi="微软雅黑" w:eastAsia="微软雅黑" w:cs="微软雅黑"/>
          <w:sz w:val="30"/>
          <w:szCs w:val="30"/>
        </w:rPr>
      </w:pPr>
    </w:p>
    <w:p w14:paraId="75F8A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the author of our sanctification (1 Peter 1:2), he seals us unto the day of redemption (Ephesians 1:13-14), ensuring that the work God has begun in us will reach completion (Ephesians 4:30).</w:t>
      </w:r>
    </w:p>
    <w:p w14:paraId="29FB2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圣灵是我们成圣的作者（《彼得前书》1:2），祂印了我们直到得赎的日子（《以弗所书》1:13-14），确保神在我们心里动了的善工必得成全（《以弗所书》4:30）。</w:t>
      </w:r>
    </w:p>
    <w:p w14:paraId="4311CC0E">
      <w:pPr>
        <w:spacing w:line="264" w:lineRule="auto"/>
        <w:rPr>
          <w:rFonts w:hint="eastAsia" w:ascii="微软雅黑" w:hAnsi="微软雅黑" w:eastAsia="微软雅黑" w:cs="微软雅黑"/>
          <w:sz w:val="30"/>
          <w:szCs w:val="30"/>
        </w:rPr>
      </w:pPr>
    </w:p>
    <w:p w14:paraId="3EBC8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the Holy Spirit that the prophets and apostles spoke (1 Peter 1:11).</w:t>
      </w:r>
    </w:p>
    <w:p w14:paraId="175DB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先知和使徒是藉着圣灵说话的（《彼得前书》1:11）。</w:t>
      </w:r>
    </w:p>
    <w:p w14:paraId="39B0BA06">
      <w:pPr>
        <w:spacing w:line="264" w:lineRule="auto"/>
        <w:rPr>
          <w:rFonts w:hint="eastAsia" w:ascii="微软雅黑" w:hAnsi="微软雅黑" w:eastAsia="微软雅黑" w:cs="微软雅黑"/>
          <w:sz w:val="30"/>
          <w:szCs w:val="30"/>
        </w:rPr>
      </w:pPr>
    </w:p>
    <w:p w14:paraId="4760C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proclaims “[that] prophecy never had its origin in the will of man, but men spoke from God as they were carried along by the Holy Spirit” (1 Peter 1:21).</w:t>
      </w:r>
    </w:p>
    <w:p w14:paraId="44CA6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彼得宣告：“预言从来没有出于人意的，乃是人被圣灵感动，说出神的话来”（《彼得后书》1:21）。</w:t>
      </w:r>
    </w:p>
    <w:p w14:paraId="4F41ECA1">
      <w:pPr>
        <w:spacing w:line="264" w:lineRule="auto"/>
        <w:rPr>
          <w:rFonts w:hint="eastAsia" w:ascii="微软雅黑" w:hAnsi="微软雅黑" w:eastAsia="微软雅黑" w:cs="微软雅黑"/>
          <w:sz w:val="30"/>
          <w:szCs w:val="30"/>
        </w:rPr>
      </w:pPr>
    </w:p>
    <w:p w14:paraId="65740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there are those verses which speak of the work of the Spirit in uniting believers to Jesus Christ, enabling them to approach God without fear.</w:t>
      </w:r>
    </w:p>
    <w:p w14:paraId="44F4A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最后，还有那些经文谈到圣灵将信徒与耶稣基督联合的工作，使他们能够无惧地来到神面前。</w:t>
      </w:r>
    </w:p>
    <w:p w14:paraId="5F8A2C04">
      <w:pPr>
        <w:spacing w:line="264" w:lineRule="auto"/>
        <w:rPr>
          <w:rFonts w:hint="eastAsia" w:ascii="微软雅黑" w:hAnsi="微软雅黑" w:eastAsia="微软雅黑" w:cs="微软雅黑"/>
          <w:sz w:val="30"/>
          <w:szCs w:val="30"/>
        </w:rPr>
      </w:pPr>
    </w:p>
    <w:p w14:paraId="4303C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described by Paul as the “Spirit of prayer” (Romans 8:15-16).</w:t>
      </w:r>
    </w:p>
    <w:p w14:paraId="6E98D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圣灵被保罗描述为“祷告的灵”（《罗马书》8:15-16）。</w:t>
      </w:r>
    </w:p>
    <w:p w14:paraId="6F9A47AE">
      <w:pPr>
        <w:spacing w:line="264" w:lineRule="auto"/>
        <w:rPr>
          <w:rFonts w:hint="eastAsia" w:ascii="微软雅黑" w:hAnsi="微软雅黑" w:eastAsia="微软雅黑" w:cs="微软雅黑"/>
          <w:sz w:val="30"/>
          <w:szCs w:val="30"/>
        </w:rPr>
      </w:pPr>
    </w:p>
    <w:p w14:paraId="39142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unites us to Christ and enables us to cry out to God.</w:t>
      </w:r>
    </w:p>
    <w:p w14:paraId="718A0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是圣灵将我们与基督联合，并使我们能向神呼求。</w:t>
      </w:r>
    </w:p>
    <w:p w14:paraId="5229975C">
      <w:pPr>
        <w:spacing w:line="264" w:lineRule="auto"/>
        <w:rPr>
          <w:rFonts w:hint="eastAsia" w:ascii="微软雅黑" w:hAnsi="微软雅黑" w:eastAsia="微软雅黑" w:cs="微软雅黑"/>
          <w:sz w:val="30"/>
          <w:szCs w:val="30"/>
        </w:rPr>
      </w:pPr>
    </w:p>
    <w:p w14:paraId="141B9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Spirit’s work to ensure that the saving benefits of Christ become ours.</w:t>
      </w:r>
    </w:p>
    <w:p w14:paraId="76942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圣灵的工作是确保基督的救恩益处归于我们。</w:t>
      </w:r>
    </w:p>
    <w:p w14:paraId="383EB9DF">
      <w:pPr>
        <w:spacing w:line="264" w:lineRule="auto"/>
        <w:rPr>
          <w:rFonts w:hint="eastAsia" w:ascii="微软雅黑" w:hAnsi="微软雅黑" w:eastAsia="微软雅黑" w:cs="微软雅黑"/>
          <w:sz w:val="30"/>
          <w:szCs w:val="30"/>
        </w:rPr>
      </w:pPr>
    </w:p>
    <w:p w14:paraId="4B766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this vast amount of biblical data and the great confusion of our age regarding the God of the Bible, it is vital that since the Holy Spirit is God (with the Father and the Son), we worship God in unity and the Godhead in Tri-unity.</w:t>
      </w:r>
    </w:p>
    <w:p w14:paraId="049D3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鉴于这大量的圣经数据以及我们这个时代关于圣经之神的巨大混乱，至关重要的是，既然圣灵是神（与父和子同为神），我们就要敬拜一体的神，和三位一体的神格。</w:t>
      </w:r>
    </w:p>
    <w:p w14:paraId="10BF435E">
      <w:pPr>
        <w:spacing w:line="264" w:lineRule="auto"/>
        <w:rPr>
          <w:rFonts w:hint="eastAsia" w:ascii="微软雅黑" w:hAnsi="微软雅黑" w:eastAsia="微软雅黑" w:cs="微软雅黑"/>
          <w:sz w:val="30"/>
          <w:szCs w:val="30"/>
        </w:rPr>
      </w:pPr>
    </w:p>
    <w:p w14:paraId="4EB76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Spirit is the third person of the Holy Trinity and is true and eternal God, then we must invoke, worship, and serve the blessed Holy Spirit, even as we do the Father and the Son.</w:t>
      </w:r>
    </w:p>
    <w:p w14:paraId="67834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既然圣灵是神圣三位一体的第三位格，是真神和永恒的神，那么我们就必须祈求、敬拜和事奉这位可称颂的圣灵，正如我们对父和子所做的一样。</w:t>
      </w:r>
    </w:p>
    <w:p w14:paraId="45CBCEA0">
      <w:pPr>
        <w:spacing w:line="264" w:lineRule="auto"/>
        <w:rPr>
          <w:rFonts w:hint="eastAsia" w:ascii="微软雅黑" w:hAnsi="微软雅黑" w:eastAsia="微软雅黑" w:cs="微软雅黑"/>
          <w:sz w:val="30"/>
          <w:szCs w:val="30"/>
        </w:rPr>
      </w:pPr>
    </w:p>
    <w:p w14:paraId="5FC4C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we are baptized into the name of the Father, the Son and the Holy Spirit (Matthew 28:9).</w:t>
      </w:r>
    </w:p>
    <w:p w14:paraId="36483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毕竟，我们是奉父、子、圣灵的名受洗的（《马太福音》28:19）。</w:t>
      </w:r>
    </w:p>
    <w:p w14:paraId="58F903C4">
      <w:pPr>
        <w:spacing w:line="264" w:lineRule="auto"/>
        <w:rPr>
          <w:rFonts w:hint="eastAsia" w:ascii="微软雅黑" w:hAnsi="微软雅黑" w:eastAsia="微软雅黑" w:cs="微软雅黑"/>
          <w:sz w:val="30"/>
          <w:szCs w:val="30"/>
        </w:rPr>
      </w:pPr>
    </w:p>
    <w:p w14:paraId="173B1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benediction is given in the name of the Father, the Son, and the Holy Spirit.</w:t>
      </w:r>
    </w:p>
    <w:p w14:paraId="78DD0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使徒的祝福是奉父、子、圣灵的名给出的。</w:t>
      </w:r>
    </w:p>
    <w:p w14:paraId="7E8916F6">
      <w:pPr>
        <w:spacing w:line="264" w:lineRule="auto"/>
        <w:rPr>
          <w:rFonts w:hint="eastAsia" w:ascii="微软雅黑" w:hAnsi="微软雅黑" w:eastAsia="微软雅黑" w:cs="微软雅黑"/>
          <w:sz w:val="30"/>
          <w:szCs w:val="30"/>
        </w:rPr>
      </w:pPr>
    </w:p>
    <w:p w14:paraId="676ED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ascribe all glory, majesty and honor to the Holy Spirit, even as we do so to the other members of the Godhead.</w:t>
      </w:r>
    </w:p>
    <w:p w14:paraId="29FD0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因此，我们必须将所有的荣耀、威严和尊贵归给圣灵，正如我们归给神格的其他成员一样。</w:t>
      </w:r>
    </w:p>
    <w:p w14:paraId="7E29CAAA">
      <w:pPr>
        <w:spacing w:line="264" w:lineRule="auto"/>
        <w:rPr>
          <w:rFonts w:hint="eastAsia" w:ascii="微软雅黑" w:hAnsi="微软雅黑" w:eastAsia="微软雅黑" w:cs="微软雅黑"/>
          <w:sz w:val="30"/>
          <w:szCs w:val="30"/>
        </w:rPr>
      </w:pPr>
    </w:p>
    <w:p w14:paraId="35EA5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to the Holy Spirit, we worship the Holy Spirit, we invoke the blessed Holy Spirit.</w:t>
      </w:r>
    </w:p>
    <w:p w14:paraId="51DFD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我们向圣灵祷告，我们敬拜圣灵，我们祈求这位可称颂的圣灵。</w:t>
      </w:r>
    </w:p>
    <w:p w14:paraId="3CD83B6D">
      <w:pPr>
        <w:spacing w:line="264" w:lineRule="auto"/>
        <w:rPr>
          <w:rFonts w:hint="eastAsia" w:ascii="微软雅黑" w:hAnsi="微软雅黑" w:eastAsia="微软雅黑" w:cs="微软雅黑"/>
          <w:sz w:val="30"/>
          <w:szCs w:val="30"/>
        </w:rPr>
      </w:pPr>
    </w:p>
    <w:p w14:paraId="77A4A736">
      <w:pPr>
        <w:pStyle w:val="2"/>
        <w:bidi w:val="0"/>
        <w:jc w:val="center"/>
        <w:rPr>
          <w:rFonts w:hint="eastAsia"/>
        </w:rPr>
      </w:pPr>
      <w:r>
        <w:rPr>
          <w:rFonts w:hint="eastAsia"/>
        </w:rPr>
        <w:t>Creation</w:t>
      </w:r>
    </w:p>
    <w:p w14:paraId="381AA307">
      <w:pPr>
        <w:pStyle w:val="2"/>
        <w:bidi w:val="0"/>
        <w:jc w:val="center"/>
        <w:rPr>
          <w:rFonts w:hint="eastAsia"/>
        </w:rPr>
      </w:pPr>
      <w:r>
        <w:rPr>
          <w:rFonts w:hint="eastAsia"/>
        </w:rPr>
        <w:t>创造</w:t>
      </w:r>
    </w:p>
    <w:p w14:paraId="515C6380">
      <w:pPr>
        <w:spacing w:line="264" w:lineRule="auto"/>
        <w:rPr>
          <w:rFonts w:hint="eastAsia" w:ascii="微软雅黑" w:hAnsi="微软雅黑" w:eastAsia="微软雅黑" w:cs="微软雅黑"/>
          <w:sz w:val="30"/>
          <w:szCs w:val="30"/>
        </w:rPr>
      </w:pPr>
    </w:p>
    <w:p w14:paraId="11DA4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 S. Lewis was fond of saying, “God likes matter. He invented it.”</w:t>
      </w:r>
    </w:p>
    <w:p w14:paraId="62702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C. S. 路易斯喜欢说的那样：“神喜欢物质。祂发明了它。”</w:t>
      </w:r>
    </w:p>
    <w:p w14:paraId="6170D1D4">
      <w:pPr>
        <w:spacing w:line="264" w:lineRule="auto"/>
        <w:rPr>
          <w:rFonts w:hint="eastAsia" w:ascii="微软雅黑" w:hAnsi="微软雅黑" w:eastAsia="微软雅黑" w:cs="微软雅黑"/>
          <w:sz w:val="30"/>
          <w:szCs w:val="30"/>
        </w:rPr>
      </w:pPr>
    </w:p>
    <w:p w14:paraId="38C16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people can easily overlook this important theological connection, the Christian doctrine of God demands a corresponding Christian doctrine of creation.</w:t>
      </w:r>
    </w:p>
    <w:p w14:paraId="635AA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虽然人们很容易忽视这一重要的神学联系，但基督教的神论要求相应的基督教创造论。</w:t>
      </w:r>
    </w:p>
    <w:p w14:paraId="795E42B8">
      <w:pPr>
        <w:spacing w:line="264" w:lineRule="auto"/>
        <w:rPr>
          <w:rFonts w:hint="eastAsia" w:ascii="微软雅黑" w:hAnsi="微软雅黑" w:eastAsia="微软雅黑" w:cs="微软雅黑"/>
          <w:sz w:val="30"/>
          <w:szCs w:val="30"/>
        </w:rPr>
      </w:pPr>
    </w:p>
    <w:p w14:paraId="3419A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important elements to consider when reflecting upon how Christians should understand the created order, including things seen and unseen.</w:t>
      </w:r>
    </w:p>
    <w:p w14:paraId="69A8A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在反思基督徒应如何理解被造秩序（包括可见和不可见的事物）时，有三个重要因素需要考虑。</w:t>
      </w:r>
    </w:p>
    <w:p w14:paraId="64C85E1C">
      <w:pPr>
        <w:spacing w:line="264" w:lineRule="auto"/>
        <w:rPr>
          <w:rFonts w:hint="eastAsia" w:ascii="微软雅黑" w:hAnsi="微软雅黑" w:eastAsia="微软雅黑" w:cs="微软雅黑"/>
          <w:sz w:val="30"/>
          <w:szCs w:val="30"/>
        </w:rPr>
      </w:pPr>
    </w:p>
    <w:p w14:paraId="37E88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Scripture affirms that God created all things.</w:t>
      </w:r>
    </w:p>
    <w:p w14:paraId="046B7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首先，圣经确认神创造了万物。</w:t>
      </w:r>
    </w:p>
    <w:p w14:paraId="30F759D9">
      <w:pPr>
        <w:spacing w:line="264" w:lineRule="auto"/>
        <w:rPr>
          <w:rFonts w:hint="eastAsia" w:ascii="微软雅黑" w:hAnsi="微软雅黑" w:eastAsia="微软雅黑" w:cs="微软雅黑"/>
          <w:sz w:val="30"/>
          <w:szCs w:val="30"/>
        </w:rPr>
      </w:pPr>
    </w:p>
    <w:p w14:paraId="4EBFA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which now exists, exists apart from the fact that God created it.</w:t>
      </w:r>
    </w:p>
    <w:p w14:paraId="5CC4C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现存的没有任何东西能脱离神创造了它这一事实而存在。</w:t>
      </w:r>
    </w:p>
    <w:p w14:paraId="5F7C6BDF">
      <w:pPr>
        <w:spacing w:line="264" w:lineRule="auto"/>
        <w:rPr>
          <w:rFonts w:hint="eastAsia" w:ascii="微软雅黑" w:hAnsi="微软雅黑" w:eastAsia="微软雅黑" w:cs="微软雅黑"/>
          <w:sz w:val="30"/>
          <w:szCs w:val="30"/>
        </w:rPr>
      </w:pPr>
    </w:p>
    <w:p w14:paraId="31B4A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created things, therefore, owe their existence to God’s eternal decree that particular things do exist.</w:t>
      </w:r>
    </w:p>
    <w:p w14:paraId="3B167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因此，所有受造物的存在都归因于神永恒的预旨（decree），即特定的事物确实存在。</w:t>
      </w:r>
    </w:p>
    <w:p w14:paraId="7D9A028C">
      <w:pPr>
        <w:spacing w:line="264" w:lineRule="auto"/>
        <w:rPr>
          <w:rFonts w:hint="eastAsia" w:ascii="微软雅黑" w:hAnsi="微软雅黑" w:eastAsia="微软雅黑" w:cs="微软雅黑"/>
          <w:sz w:val="30"/>
          <w:szCs w:val="30"/>
        </w:rPr>
      </w:pPr>
    </w:p>
    <w:p w14:paraId="2DA2F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distinct feature of a Christian doctrine of creation is that since God created all things, God is therefore distinct from all created things and beings.</w:t>
      </w:r>
    </w:p>
    <w:p w14:paraId="233EB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基督教创造论的第二个显著特征是，既然神创造了万物，神因此有别于所有受造的事物和生命。</w:t>
      </w:r>
    </w:p>
    <w:p w14:paraId="524D271A">
      <w:pPr>
        <w:spacing w:line="264" w:lineRule="auto"/>
        <w:rPr>
          <w:rFonts w:hint="eastAsia" w:ascii="微软雅黑" w:hAnsi="微软雅黑" w:eastAsia="微软雅黑" w:cs="微软雅黑"/>
          <w:sz w:val="30"/>
          <w:szCs w:val="30"/>
        </w:rPr>
      </w:pPr>
    </w:p>
    <w:p w14:paraId="08D37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apparent from the very opening declaration of the Bible - “In the beginning, God created the heavens and the earth” (Genesis 1:1).</w:t>
      </w:r>
    </w:p>
    <w:p w14:paraId="5DA6E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这点从圣经开篇的宣告中就显而易见——“起初，神创造天地”（《创世记》1:1）。</w:t>
      </w:r>
    </w:p>
    <w:p w14:paraId="73D7BA74">
      <w:pPr>
        <w:spacing w:line="264" w:lineRule="auto"/>
        <w:rPr>
          <w:rFonts w:hint="eastAsia" w:ascii="微软雅黑" w:hAnsi="微软雅黑" w:eastAsia="微软雅黑" w:cs="微软雅黑"/>
          <w:sz w:val="30"/>
          <w:szCs w:val="30"/>
        </w:rPr>
      </w:pPr>
    </w:p>
    <w:p w14:paraId="46C36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is not part of God (pantheism), nor is creation within the being of God (panentheism).</w:t>
      </w:r>
    </w:p>
    <w:p w14:paraId="00A59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受造界不是神的一部分（泛神论），受造界也不在神的存在之内（万有在神论）。</w:t>
      </w:r>
    </w:p>
    <w:p w14:paraId="2F504CD8">
      <w:pPr>
        <w:spacing w:line="264" w:lineRule="auto"/>
        <w:rPr>
          <w:rFonts w:hint="eastAsia" w:ascii="微软雅黑" w:hAnsi="微软雅黑" w:eastAsia="微软雅黑" w:cs="微软雅黑"/>
          <w:sz w:val="30"/>
          <w:szCs w:val="30"/>
        </w:rPr>
      </w:pPr>
    </w:p>
    <w:p w14:paraId="080DC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alone sets Christianity apart from a number of religions - especially those of the east, or those with a dualistic heritage located in Greek philosophy.</w:t>
      </w:r>
    </w:p>
    <w:p w14:paraId="084EA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仅这一事实就将基督教与许多宗教区分开来——特别是东方的宗教，或那些源于希腊哲学具有二元论传统的宗教。</w:t>
      </w:r>
    </w:p>
    <w:p w14:paraId="45AB7856">
      <w:pPr>
        <w:spacing w:line="264" w:lineRule="auto"/>
        <w:rPr>
          <w:rFonts w:hint="eastAsia" w:ascii="微软雅黑" w:hAnsi="微软雅黑" w:eastAsia="微软雅黑" w:cs="微软雅黑"/>
          <w:sz w:val="30"/>
          <w:szCs w:val="30"/>
        </w:rPr>
      </w:pPr>
    </w:p>
    <w:p w14:paraId="1A8B0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aspect to consider is that having created all things, God pronounced them “good,” a refrain which is repeated throughout the seven days of creation of Genesis 1.</w:t>
      </w:r>
    </w:p>
    <w:p w14:paraId="74454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要考虑的第三个方面是，神在创造万物之后，称它们为“好”，这是在《创世记》第一章七天的创造中重复出现的叠句。</w:t>
      </w:r>
    </w:p>
    <w:p w14:paraId="6939477E">
      <w:pPr>
        <w:spacing w:line="264" w:lineRule="auto"/>
        <w:rPr>
          <w:rFonts w:hint="eastAsia" w:ascii="微软雅黑" w:hAnsi="微软雅黑" w:eastAsia="微软雅黑" w:cs="微软雅黑"/>
          <w:sz w:val="30"/>
          <w:szCs w:val="30"/>
        </w:rPr>
      </w:pPr>
    </w:p>
    <w:p w14:paraId="2EA9B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facts not only frame a distinctive Christian doctrine of creation, they stand in opposition to a great deal of contemporary opinion to the contrary.</w:t>
      </w:r>
    </w:p>
    <w:p w14:paraId="12E9E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这三个事实不仅构建了独特的基督教创造论，而且与许多当代的相反观点对立。</w:t>
      </w:r>
    </w:p>
    <w:p w14:paraId="775BE6AF">
      <w:pPr>
        <w:spacing w:line="264" w:lineRule="auto"/>
        <w:rPr>
          <w:rFonts w:hint="eastAsia" w:ascii="微软雅黑" w:hAnsi="微软雅黑" w:eastAsia="微软雅黑" w:cs="微软雅黑"/>
          <w:sz w:val="30"/>
          <w:szCs w:val="30"/>
        </w:rPr>
      </w:pPr>
    </w:p>
    <w:p w14:paraId="39919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created all things, he created them from nothing (creation ex nihilo) through the sheer power of his creative word (Hebrews 11:3).</w:t>
      </w:r>
    </w:p>
    <w:p w14:paraId="31275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当神创造万物时，祂是藉着祂创造性话语的纯粹大能，从无中创造了它们（从无创造 creation ex nihilo）（《希伯来书》11:3）。</w:t>
      </w:r>
    </w:p>
    <w:p w14:paraId="54923CD6">
      <w:pPr>
        <w:spacing w:line="264" w:lineRule="auto"/>
        <w:rPr>
          <w:rFonts w:hint="eastAsia" w:ascii="微软雅黑" w:hAnsi="微软雅黑" w:eastAsia="微软雅黑" w:cs="微软雅黑"/>
          <w:sz w:val="30"/>
          <w:szCs w:val="30"/>
        </w:rPr>
      </w:pPr>
    </w:p>
    <w:p w14:paraId="1F0BE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account reminds us over and over again that “God said” and it was so (Genesis 1).</w:t>
      </w:r>
    </w:p>
    <w:p w14:paraId="13623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创造记载一遍又一遍地提醒我们，“神说”事就这样成了（《创世记》1章）。</w:t>
      </w:r>
    </w:p>
    <w:p w14:paraId="7F44A439">
      <w:pPr>
        <w:spacing w:line="264" w:lineRule="auto"/>
        <w:rPr>
          <w:rFonts w:hint="eastAsia" w:ascii="微软雅黑" w:hAnsi="微软雅黑" w:eastAsia="微软雅黑" w:cs="微软雅黑"/>
          <w:sz w:val="30"/>
          <w:szCs w:val="30"/>
        </w:rPr>
      </w:pPr>
    </w:p>
    <w:p w14:paraId="7E035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sun, moon, and stars, to the sea, land, and sky, to the various creatures which fill these created realms, all things were created by God who spoke them into existence.</w:t>
      </w:r>
    </w:p>
    <w:p w14:paraId="59B84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从日、月、星辰，到海洋、陆地和天空，再到充满这些被造领域的各种生物，万物都是由神创造的，祂说有就有。</w:t>
      </w:r>
    </w:p>
    <w:p w14:paraId="3AAA79DC">
      <w:pPr>
        <w:spacing w:line="264" w:lineRule="auto"/>
        <w:rPr>
          <w:rFonts w:hint="eastAsia" w:ascii="微软雅黑" w:hAnsi="微软雅黑" w:eastAsia="微软雅黑" w:cs="微软雅黑"/>
          <w:sz w:val="30"/>
          <w:szCs w:val="30"/>
        </w:rPr>
      </w:pPr>
    </w:p>
    <w:p w14:paraId="02525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include those things we can see (i.e., the visible world in which we live), as well as those things we cannot see (i.e., the angels and the invisible world).</w:t>
      </w:r>
    </w:p>
    <w:p w14:paraId="0FBEF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“万物”包括我们能看到的事物（即我们生活的可见世界），以及我们不能看到的事物（即天使和不可见的世界）。</w:t>
      </w:r>
    </w:p>
    <w:p w14:paraId="788A8619">
      <w:pPr>
        <w:spacing w:line="264" w:lineRule="auto"/>
        <w:rPr>
          <w:rFonts w:hint="eastAsia" w:ascii="微软雅黑" w:hAnsi="微软雅黑" w:eastAsia="微软雅黑" w:cs="微软雅黑"/>
          <w:sz w:val="30"/>
          <w:szCs w:val="30"/>
        </w:rPr>
      </w:pPr>
    </w:p>
    <w:p w14:paraId="5E822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invisible world cannot be seen, it nevertheless is real, and it too has been created by God and filled by spiritual creatures who do his bidding (i.e., the angels).</w:t>
      </w:r>
    </w:p>
    <w:p w14:paraId="08F81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虽然不可见的世界不能被看见，但它却是真实的，并且也是由神创造的，充满了执行祂命令的灵界生物（即天使）。</w:t>
      </w:r>
    </w:p>
    <w:p w14:paraId="00507302">
      <w:pPr>
        <w:spacing w:line="264" w:lineRule="auto"/>
        <w:rPr>
          <w:rFonts w:hint="eastAsia" w:ascii="微软雅黑" w:hAnsi="微软雅黑" w:eastAsia="微软雅黑" w:cs="微软雅黑"/>
          <w:sz w:val="30"/>
          <w:szCs w:val="30"/>
        </w:rPr>
      </w:pPr>
    </w:p>
    <w:p w14:paraId="523E1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doctrine of creation precludes the notion that God formed our universe out of eternal matter, or that there was there a realm of eternal and ideal forms in which matter participates as an indication of its inherent deficiency and inadequacy when compared to the spiritual world above (i.e., Plato).</w:t>
      </w:r>
    </w:p>
    <w:p w14:paraId="70CBE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基督教的创造论排除了这样的观念：即神是用永恒的物质构建了我们的宇宙，或者存在一个永恒和理想形式（理念）的领域，物质参与其中表明了与上面的精神世界相比其固有的缺陷和不足（即柏拉图的观点）。</w:t>
      </w:r>
    </w:p>
    <w:p w14:paraId="12E5A91B">
      <w:pPr>
        <w:spacing w:line="264" w:lineRule="auto"/>
        <w:rPr>
          <w:rFonts w:hint="eastAsia" w:ascii="微软雅黑" w:hAnsi="微软雅黑" w:eastAsia="微软雅黑" w:cs="微软雅黑"/>
          <w:sz w:val="30"/>
          <w:szCs w:val="30"/>
        </w:rPr>
      </w:pPr>
    </w:p>
    <w:p w14:paraId="49C67A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Christian doctrine of creation insists that before all things came into being, God was, completely free and independent from his creation.</w:t>
      </w:r>
    </w:p>
    <w:p w14:paraId="6CBE1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相反，基督教的创造论坚持认为，在万物产生之前，神就存在，完全自由并独立于祂的创造。</w:t>
      </w:r>
    </w:p>
    <w:p w14:paraId="53AE602A">
      <w:pPr>
        <w:spacing w:line="264" w:lineRule="auto"/>
        <w:rPr>
          <w:rFonts w:hint="eastAsia" w:ascii="微软雅黑" w:hAnsi="微软雅黑" w:eastAsia="微软雅黑" w:cs="微软雅黑"/>
          <w:sz w:val="30"/>
          <w:szCs w:val="30"/>
        </w:rPr>
      </w:pPr>
    </w:p>
    <w:p w14:paraId="6D5F9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there are important ramifications of a Christian view of creation.</w:t>
      </w:r>
    </w:p>
    <w:p w14:paraId="135E8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在这里，基督教的创造观也有重要的衍伸意义。</w:t>
      </w:r>
    </w:p>
    <w:p w14:paraId="0691958D">
      <w:pPr>
        <w:spacing w:line="264" w:lineRule="auto"/>
        <w:rPr>
          <w:rFonts w:hint="eastAsia" w:ascii="微软雅黑" w:hAnsi="微软雅黑" w:eastAsia="微软雅黑" w:cs="微软雅黑"/>
          <w:sz w:val="30"/>
          <w:szCs w:val="30"/>
        </w:rPr>
      </w:pPr>
    </w:p>
    <w:p w14:paraId="5B2B7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eternal human souls, nor do we in pre-exist our birth.</w:t>
      </w:r>
    </w:p>
    <w:p w14:paraId="00B6D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没有永恒的人类灵魂，我们在出生前也不存在。</w:t>
      </w:r>
    </w:p>
    <w:p w14:paraId="6B2FCEE8">
      <w:pPr>
        <w:spacing w:line="264" w:lineRule="auto"/>
        <w:rPr>
          <w:rFonts w:hint="eastAsia" w:ascii="微软雅黑" w:hAnsi="微软雅黑" w:eastAsia="微软雅黑" w:cs="微软雅黑"/>
          <w:sz w:val="30"/>
          <w:szCs w:val="30"/>
        </w:rPr>
      </w:pPr>
    </w:p>
    <w:p w14:paraId="111F4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“divine” in any sense.</w:t>
      </w:r>
    </w:p>
    <w:p w14:paraId="18309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我们在任何意义上都不是“神圣的”。</w:t>
      </w:r>
    </w:p>
    <w:p w14:paraId="04C79D10">
      <w:pPr>
        <w:spacing w:line="264" w:lineRule="auto"/>
        <w:rPr>
          <w:rFonts w:hint="eastAsia" w:ascii="微软雅黑" w:hAnsi="微软雅黑" w:eastAsia="微软雅黑" w:cs="微软雅黑"/>
          <w:sz w:val="30"/>
          <w:szCs w:val="30"/>
        </w:rPr>
      </w:pPr>
    </w:p>
    <w:p w14:paraId="181CC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creation account, God pronounces his divine benediction upon Adam, the first man, who was created from the dust of the earth and then given the breath of life by God himself (Genesis 2:7).</w:t>
      </w:r>
    </w:p>
    <w:p w14:paraId="17A9A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然而在创造记载中，神将祂神圣的祝福宣告给第一个人亚当，他是用地上的尘土造的，然后由神亲自赐给生命的气息（《创世记》2:7）。</w:t>
      </w:r>
    </w:p>
    <w:p w14:paraId="5E7CA1E1">
      <w:pPr>
        <w:spacing w:line="264" w:lineRule="auto"/>
        <w:rPr>
          <w:rFonts w:hint="eastAsia" w:ascii="微软雅黑" w:hAnsi="微软雅黑" w:eastAsia="微软雅黑" w:cs="微软雅黑"/>
          <w:sz w:val="30"/>
          <w:szCs w:val="30"/>
        </w:rPr>
      </w:pPr>
    </w:p>
    <w:p w14:paraId="7FDCD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keep in mind the fact that when we speak of God creating all things, we are referring to the triune God, not just the Father.</w:t>
      </w:r>
    </w:p>
    <w:p w14:paraId="2C8D1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必须记住这样一个事实：当我们说神创造万物时，我们指的是三一神，而不仅仅是父。</w:t>
      </w:r>
    </w:p>
    <w:p w14:paraId="45B6B801">
      <w:pPr>
        <w:spacing w:line="264" w:lineRule="auto"/>
        <w:rPr>
          <w:rFonts w:hint="eastAsia" w:ascii="微软雅黑" w:hAnsi="微软雅黑" w:eastAsia="微软雅黑" w:cs="微软雅黑"/>
          <w:sz w:val="30"/>
          <w:szCs w:val="30"/>
        </w:rPr>
      </w:pPr>
    </w:p>
    <w:p w14:paraId="2BADE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assigns the act of creation to all three persons of the Godhead (Father, Son, and Holy Spirit).</w:t>
      </w:r>
    </w:p>
    <w:p w14:paraId="00CB1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圣经将创造的行动归于神格的所有三个位格（父、子和圣灵）。</w:t>
      </w:r>
    </w:p>
    <w:p w14:paraId="034C24A1">
      <w:pPr>
        <w:spacing w:line="264" w:lineRule="auto"/>
        <w:rPr>
          <w:rFonts w:hint="eastAsia" w:ascii="微软雅黑" w:hAnsi="微软雅黑" w:eastAsia="微软雅黑" w:cs="微软雅黑"/>
          <w:sz w:val="30"/>
          <w:szCs w:val="30"/>
        </w:rPr>
      </w:pPr>
    </w:p>
    <w:p w14:paraId="00608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scripture frequently speaks of the Father creating all things (i.e., Genesis 1:1; Nehemiah 9:5-6, Psalm 33:6), the Son and Holy Spirit are also mentioned in connection with the creation of all things.</w:t>
      </w:r>
    </w:p>
    <w:p w14:paraId="3B914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虽然圣经经常说到父创造万物（如《创世记》1:1；《尼希米记》9:5-6；《诗篇》33:6），但子和圣灵也在关于万物创造的记载中被提及。</w:t>
      </w:r>
    </w:p>
    <w:p w14:paraId="126F7762">
      <w:pPr>
        <w:spacing w:line="264" w:lineRule="auto"/>
        <w:rPr>
          <w:rFonts w:hint="eastAsia" w:ascii="微软雅黑" w:hAnsi="微软雅黑" w:eastAsia="微软雅黑" w:cs="微软雅黑"/>
          <w:sz w:val="30"/>
          <w:szCs w:val="30"/>
        </w:rPr>
      </w:pPr>
    </w:p>
    <w:p w14:paraId="1B29A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prologue to John’s Gospel (John 1:1-14), John affirms that the Son (Jesus) created all things (John 1:3).</w:t>
      </w:r>
    </w:p>
    <w:p w14:paraId="07437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在约翰福音的序言（《约翰福音》1:1-14）中，约翰确认子（耶稣）创造了万物（《约翰福音》1:3）。</w:t>
      </w:r>
    </w:p>
    <w:p w14:paraId="7E9EE227">
      <w:pPr>
        <w:spacing w:line="264" w:lineRule="auto"/>
        <w:rPr>
          <w:rFonts w:hint="eastAsia" w:ascii="微软雅黑" w:hAnsi="微软雅黑" w:eastAsia="微软雅黑" w:cs="微软雅黑"/>
          <w:sz w:val="30"/>
          <w:szCs w:val="30"/>
        </w:rPr>
      </w:pPr>
    </w:p>
    <w:p w14:paraId="2942E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the Apostle Paul (Colossians 1:16), as does the author of the Book of Hebrews (1:2).</w:t>
      </w:r>
    </w:p>
    <w:p w14:paraId="3D90A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使徒保罗也是如此（《哥林多前书》1:16），希伯来书的作者也是如此（1:2）。</w:t>
      </w:r>
    </w:p>
    <w:p w14:paraId="5F67162D">
      <w:pPr>
        <w:spacing w:line="264" w:lineRule="auto"/>
        <w:rPr>
          <w:rFonts w:hint="eastAsia" w:ascii="微软雅黑" w:hAnsi="微软雅黑" w:eastAsia="微软雅黑" w:cs="微软雅黑"/>
          <w:sz w:val="30"/>
          <w:szCs w:val="30"/>
        </w:rPr>
      </w:pPr>
    </w:p>
    <w:p w14:paraId="4F0E1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the creation account, we read, “And the Spirit of God was hovering over the face of the waters.”</w:t>
      </w:r>
    </w:p>
    <w:p w14:paraId="138B9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然后在创造记载中，我们读到：“神的灵运行在水面上。”</w:t>
      </w:r>
    </w:p>
    <w:p w14:paraId="5F3E8467">
      <w:pPr>
        <w:spacing w:line="264" w:lineRule="auto"/>
        <w:rPr>
          <w:rFonts w:hint="eastAsia" w:ascii="微软雅黑" w:hAnsi="微软雅黑" w:eastAsia="微软雅黑" w:cs="微软雅黑"/>
          <w:sz w:val="30"/>
          <w:szCs w:val="30"/>
        </w:rPr>
      </w:pPr>
    </w:p>
    <w:p w14:paraId="0C199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Triune God who creates all things.</w:t>
      </w:r>
    </w:p>
    <w:p w14:paraId="457FA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是三一神创造了万物。</w:t>
      </w:r>
    </w:p>
    <w:p w14:paraId="5E9D0E7D">
      <w:pPr>
        <w:spacing w:line="264" w:lineRule="auto"/>
        <w:rPr>
          <w:rFonts w:hint="eastAsia" w:ascii="微软雅黑" w:hAnsi="微软雅黑" w:eastAsia="微软雅黑" w:cs="微软雅黑"/>
          <w:sz w:val="30"/>
          <w:szCs w:val="30"/>
        </w:rPr>
      </w:pPr>
    </w:p>
    <w:p w14:paraId="5E70A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these things in mind will help us avoid some of the pitfalls of the pagan thinking around us.</w:t>
      </w:r>
    </w:p>
    <w:p w14:paraId="0F36D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记住这些事情将有助于我们避免周围异教思想的一些陷阱。</w:t>
      </w:r>
    </w:p>
    <w:p w14:paraId="3AC4F5EE">
      <w:pPr>
        <w:spacing w:line="264" w:lineRule="auto"/>
        <w:rPr>
          <w:rFonts w:hint="eastAsia" w:ascii="微软雅黑" w:hAnsi="微软雅黑" w:eastAsia="微软雅黑" w:cs="微软雅黑"/>
          <w:sz w:val="30"/>
          <w:szCs w:val="30"/>
        </w:rPr>
      </w:pPr>
    </w:p>
    <w:p w14:paraId="7272F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doctrine of creation (things visible and invisible) reminds us the Creator is to be distinguished from all things created, and that the common dualism between spirit and matter is fatally flawed.</w:t>
      </w:r>
    </w:p>
    <w:p w14:paraId="4AD08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基督教的创造论（可见和不可见的事物）提醒我们，造物主应与所有受造物区分开来，并且精神与物质之间常见的二元论存在致命的缺陷。</w:t>
      </w:r>
    </w:p>
    <w:p w14:paraId="4236AAAA">
      <w:pPr>
        <w:spacing w:line="264" w:lineRule="auto"/>
        <w:rPr>
          <w:rFonts w:hint="eastAsia" w:ascii="微软雅黑" w:hAnsi="微软雅黑" w:eastAsia="微软雅黑" w:cs="微软雅黑"/>
          <w:sz w:val="30"/>
          <w:szCs w:val="30"/>
        </w:rPr>
      </w:pPr>
    </w:p>
    <w:p w14:paraId="70FA4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Matter is not inherently evil nor flawed simply because it is material.</w:t>
      </w:r>
    </w:p>
    <w:p w14:paraId="5ED0F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物质并不因其是物质就固有地邪恶或有缺陷。</w:t>
      </w:r>
    </w:p>
    <w:p w14:paraId="58BA202D">
      <w:pPr>
        <w:spacing w:line="264" w:lineRule="auto"/>
        <w:rPr>
          <w:rFonts w:hint="eastAsia" w:ascii="微软雅黑" w:hAnsi="微软雅黑" w:eastAsia="微软雅黑" w:cs="微软雅黑"/>
          <w:sz w:val="30"/>
          <w:szCs w:val="30"/>
        </w:rPr>
      </w:pPr>
    </w:p>
    <w:p w14:paraId="7674C3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account is crystal clear that when God created all things from nothing, he pronounced them “good.”</w:t>
      </w:r>
    </w:p>
    <w:p w14:paraId="19AE3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创造记载非常清楚，当神从无中创造万物时，祂称它们为“好”。</w:t>
      </w:r>
    </w:p>
    <w:p w14:paraId="0221E0BD">
      <w:pPr>
        <w:spacing w:line="264" w:lineRule="auto"/>
        <w:rPr>
          <w:rFonts w:hint="eastAsia" w:ascii="微软雅黑" w:hAnsi="微软雅黑" w:eastAsia="微软雅黑" w:cs="微软雅黑"/>
          <w:sz w:val="30"/>
          <w:szCs w:val="30"/>
        </w:rPr>
      </w:pPr>
    </w:p>
    <w:p w14:paraId="636EB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 world groans under our feet because of humanity’s collective rebellion against God (Romans 8:18-24), let us not forget, that at the end of the age when our Lord returns, he will indeed renew all things which he has created, including the heavens and the earth (2 Peter 3:1-13).</w:t>
      </w:r>
    </w:p>
    <w:p w14:paraId="540CED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虽然这世界因人类对神的集体反叛而在我们脚下叹息（《罗马书》8:18-24），但让我们不要忘记，在世代的末了，当我们的主再来时，祂确实将更新祂所创造的万物，包括新天新地（《彼得后书》3:1-13）。</w:t>
      </w:r>
    </w:p>
    <w:p w14:paraId="5B063337">
      <w:pPr>
        <w:spacing w:line="264" w:lineRule="auto"/>
        <w:rPr>
          <w:rFonts w:hint="eastAsia" w:ascii="微软雅黑" w:hAnsi="微软雅黑" w:eastAsia="微软雅黑" w:cs="微软雅黑"/>
          <w:sz w:val="30"/>
          <w:szCs w:val="30"/>
        </w:rPr>
      </w:pPr>
    </w:p>
    <w:p w14:paraId="6533C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likes matter.</w:t>
      </w:r>
    </w:p>
    <w:p w14:paraId="74B3D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神喜欢物质。</w:t>
      </w:r>
    </w:p>
    <w:p w14:paraId="509CF2DE">
      <w:pPr>
        <w:spacing w:line="264" w:lineRule="auto"/>
        <w:rPr>
          <w:rFonts w:hint="eastAsia" w:ascii="微软雅黑" w:hAnsi="微软雅黑" w:eastAsia="微软雅黑" w:cs="微软雅黑"/>
          <w:sz w:val="30"/>
          <w:szCs w:val="30"/>
        </w:rPr>
      </w:pPr>
    </w:p>
    <w:p w14:paraId="4B9B2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invented it, he will renew the heavens and earth and make them fit for our eternal home.</w:t>
      </w:r>
    </w:p>
    <w:p w14:paraId="6DCC6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祂不仅发明了它，祂还将更新天地，使它们适合成为我们要永远居住的家。</w:t>
      </w:r>
    </w:p>
    <w:p w14:paraId="7CE95467">
      <w:pPr>
        <w:spacing w:line="264" w:lineRule="auto"/>
        <w:rPr>
          <w:rFonts w:hint="eastAsia" w:ascii="微软雅黑" w:hAnsi="微软雅黑" w:eastAsia="微软雅黑" w:cs="微软雅黑"/>
          <w:sz w:val="30"/>
          <w:szCs w:val="30"/>
        </w:rPr>
      </w:pPr>
    </w:p>
    <w:p w14:paraId="1D9EEB09">
      <w:pPr>
        <w:pStyle w:val="2"/>
        <w:bidi w:val="0"/>
        <w:jc w:val="center"/>
        <w:rPr>
          <w:rFonts w:hint="eastAsia"/>
        </w:rPr>
      </w:pPr>
      <w:r>
        <w:rPr>
          <w:rFonts w:hint="eastAsia"/>
        </w:rPr>
        <w:t>The Covenant of Works</w:t>
      </w:r>
    </w:p>
    <w:p w14:paraId="66E9466C">
      <w:pPr>
        <w:pStyle w:val="2"/>
        <w:bidi w:val="0"/>
        <w:jc w:val="center"/>
        <w:rPr>
          <w:rFonts w:hint="eastAsia"/>
        </w:rPr>
      </w:pPr>
      <w:r>
        <w:rPr>
          <w:rFonts w:hint="eastAsia"/>
        </w:rPr>
        <w:t>行为之约</w:t>
      </w:r>
    </w:p>
    <w:p w14:paraId="4785E770">
      <w:pPr>
        <w:spacing w:line="264" w:lineRule="auto"/>
        <w:rPr>
          <w:rFonts w:hint="eastAsia" w:ascii="微软雅黑" w:hAnsi="微软雅黑" w:eastAsia="微软雅黑" w:cs="微软雅黑"/>
          <w:sz w:val="30"/>
          <w:szCs w:val="30"/>
        </w:rPr>
      </w:pPr>
    </w:p>
    <w:p w14:paraId="2619F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Hosea 6:7, the prophet records the word of the Lord as follows: “But like Adam they [Israel and Judah] transgressed the covenant; there they dealt faithlessly with me.”</w:t>
      </w:r>
    </w:p>
    <w:p w14:paraId="2C476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在《何西阿书》6:7中，先知记录了主的话如下：“他们[以色列和犹大]却如亚当背约，在境内向我行事诡诈。”</w:t>
      </w:r>
    </w:p>
    <w:p w14:paraId="19571F51">
      <w:pPr>
        <w:spacing w:line="264" w:lineRule="auto"/>
        <w:rPr>
          <w:rFonts w:hint="eastAsia" w:ascii="微软雅黑" w:hAnsi="微软雅黑" w:eastAsia="微软雅黑" w:cs="微软雅黑"/>
          <w:sz w:val="30"/>
          <w:szCs w:val="30"/>
        </w:rPr>
      </w:pPr>
    </w:p>
    <w:p w14:paraId="0BA36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Based upon this declaration it is clear that Adam stood in a covenant relationship to his creator while in Eden, and that Adam had indeed violated the terms of that covenant through a personal act of disobedience.</w:t>
      </w:r>
    </w:p>
    <w:p w14:paraId="0F687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基于这一宣告，很明显亚当在伊甸园时与他的造物主处于盟约关系中，并且亚当确实通过个人的不顺服行为违反了该盟约的条款。</w:t>
      </w:r>
    </w:p>
    <w:p w14:paraId="09A254C8">
      <w:pPr>
        <w:spacing w:line="264" w:lineRule="auto"/>
        <w:rPr>
          <w:rFonts w:hint="eastAsia" w:ascii="微软雅黑" w:hAnsi="微软雅黑" w:eastAsia="微软雅黑" w:cs="微软雅黑"/>
          <w:sz w:val="30"/>
          <w:szCs w:val="30"/>
        </w:rPr>
      </w:pPr>
    </w:p>
    <w:p w14:paraId="47D18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declaration from the prophet, we find two very important elements of Christian theology as understood by Reformed Christians.</w:t>
      </w:r>
    </w:p>
    <w:p w14:paraId="160D5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在先知的这一宣告中，我们发现了改革宗基督徒所理解的基督教神学的两个非常重要的要素。</w:t>
      </w:r>
    </w:p>
    <w:p w14:paraId="05981990">
      <w:pPr>
        <w:spacing w:line="264" w:lineRule="auto"/>
        <w:rPr>
          <w:rFonts w:hint="eastAsia" w:ascii="微软雅黑" w:hAnsi="微软雅黑" w:eastAsia="微软雅黑" w:cs="微软雅黑"/>
          <w:sz w:val="30"/>
          <w:szCs w:val="30"/>
        </w:rPr>
      </w:pPr>
    </w:p>
    <w:p w14:paraId="3257E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element is that Adam was created in covenant relationship with God (this covenant was not arbitrarily imposed upon Adam after God created him).</w:t>
      </w:r>
    </w:p>
    <w:p w14:paraId="0710B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第一个要素是亚当被造时就与神处于盟约关系中（这个盟约不是神创造亚当之后任意强加给他的）。</w:t>
      </w:r>
    </w:p>
    <w:p w14:paraId="7CA1DFED">
      <w:pPr>
        <w:spacing w:line="264" w:lineRule="auto"/>
        <w:rPr>
          <w:rFonts w:hint="eastAsia" w:ascii="微软雅黑" w:hAnsi="微软雅黑" w:eastAsia="微软雅黑" w:cs="微软雅黑"/>
          <w:sz w:val="30"/>
          <w:szCs w:val="30"/>
        </w:rPr>
      </w:pPr>
    </w:p>
    <w:p w14:paraId="40631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Adam’s violation of this covenant brought down horrible consequences upon himself, as well upon the entirety of the human race whom he represents and which has biologically descended from him.</w:t>
      </w:r>
    </w:p>
    <w:p w14:paraId="722EA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第二，亚当对这盟约的违背给他自己，以及他所代表的并在生物学上由他繁衍的全人类，带来了可怕的后果。</w:t>
      </w:r>
    </w:p>
    <w:p w14:paraId="32DB2573">
      <w:pPr>
        <w:spacing w:line="264" w:lineRule="auto"/>
        <w:rPr>
          <w:rFonts w:hint="eastAsia" w:ascii="微软雅黑" w:hAnsi="微软雅黑" w:eastAsia="微软雅黑" w:cs="微软雅黑"/>
          <w:sz w:val="30"/>
          <w:szCs w:val="30"/>
        </w:rPr>
      </w:pPr>
    </w:p>
    <w:p w14:paraId="16F038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identity and character of this covenant is a matter of long-standing debate.</w:t>
      </w:r>
    </w:p>
    <w:p w14:paraId="362EA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这个盟约的身份和性质是一个长期争论的问题。</w:t>
      </w:r>
    </w:p>
    <w:p w14:paraId="76632556">
      <w:pPr>
        <w:spacing w:line="264" w:lineRule="auto"/>
        <w:rPr>
          <w:rFonts w:hint="eastAsia" w:ascii="微软雅黑" w:hAnsi="微软雅黑" w:eastAsia="微软雅黑" w:cs="微软雅黑"/>
          <w:sz w:val="30"/>
          <w:szCs w:val="30"/>
        </w:rPr>
      </w:pPr>
    </w:p>
    <w:p w14:paraId="4BC31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covenant of works (or, as it is also known, the “covenant of creation”) lies at the heart of the balance of redemptive history both before and after Adam’s fall into sin.</w:t>
      </w:r>
    </w:p>
    <w:p w14:paraId="6C147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但行为之约（或者也被称为“创造之约”）处于亚当堕落前后救赎历史平衡的核心。</w:t>
      </w:r>
    </w:p>
    <w:p w14:paraId="216BDB9D">
      <w:pPr>
        <w:spacing w:line="264" w:lineRule="auto"/>
        <w:rPr>
          <w:rFonts w:hint="eastAsia" w:ascii="微软雅黑" w:hAnsi="微软雅黑" w:eastAsia="微软雅黑" w:cs="微软雅黑"/>
          <w:sz w:val="30"/>
          <w:szCs w:val="30"/>
        </w:rPr>
      </w:pPr>
    </w:p>
    <w:p w14:paraId="493258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important to acknowledge the presence of this covenant from the very beginning of human history for a number of reasons.</w:t>
      </w:r>
    </w:p>
    <w:p w14:paraId="727CD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确实，承认从人类历史一开始就存在这个盟约是很重要的，这有许多原因。</w:t>
      </w:r>
    </w:p>
    <w:p w14:paraId="460794C1">
      <w:pPr>
        <w:spacing w:line="264" w:lineRule="auto"/>
        <w:rPr>
          <w:rFonts w:hint="eastAsia" w:ascii="微软雅黑" w:hAnsi="微软雅黑" w:eastAsia="微软雅黑" w:cs="微软雅黑"/>
          <w:sz w:val="30"/>
          <w:szCs w:val="30"/>
        </w:rPr>
      </w:pPr>
    </w:p>
    <w:p w14:paraId="25147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undergirds the fact that the covenant of works was not imposed upon humanity after God created Adam.</w:t>
      </w:r>
    </w:p>
    <w:p w14:paraId="2CAA1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这巩固了一个事实，即行为之约并不是在神创造亚当之后才强加给人类的。</w:t>
      </w:r>
    </w:p>
    <w:p w14:paraId="62261F7A">
      <w:pPr>
        <w:spacing w:line="264" w:lineRule="auto"/>
        <w:rPr>
          <w:rFonts w:hint="eastAsia" w:ascii="微软雅黑" w:hAnsi="微软雅黑" w:eastAsia="微软雅黑" w:cs="微软雅黑"/>
          <w:sz w:val="30"/>
          <w:szCs w:val="30"/>
        </w:rPr>
      </w:pPr>
    </w:p>
    <w:p w14:paraId="6AF59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by creating Adam as a divine image-bearer, Adam was created in a covenant relationship with God because moral and rational creatures are by their very nature obligated to obey their creator.</w:t>
      </w:r>
    </w:p>
    <w:p w14:paraId="5A419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相反，通过创造亚当作为神的形象承载者，亚当被造时就处于与神的盟约关系中，因为道德和理性的受造物就其本质而言有义务顺服他们的造物主。</w:t>
      </w:r>
    </w:p>
    <w:p w14:paraId="7BA6E596">
      <w:pPr>
        <w:spacing w:line="264" w:lineRule="auto"/>
        <w:rPr>
          <w:rFonts w:hint="eastAsia" w:ascii="微软雅黑" w:hAnsi="微软雅黑" w:eastAsia="微软雅黑" w:cs="微软雅黑"/>
          <w:sz w:val="30"/>
          <w:szCs w:val="30"/>
        </w:rPr>
      </w:pPr>
    </w:p>
    <w:p w14:paraId="70F1F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should disobey the demands of this covenant - -perfect obedience in thought, word, and deed - -then Adam and all those whom he represents (the entire human race) are subject to the covenant curse, which is death.</w:t>
      </w:r>
    </w:p>
    <w:p w14:paraId="2A8A7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如果亚当不顺服这个盟约的要求——在思想、言语和行为上的完美顺服——那么亚当和他所代表的所有人（全人类）都要承受盟约的咒诅，即死亡。</w:t>
      </w:r>
    </w:p>
    <w:p w14:paraId="7A3CB102">
      <w:pPr>
        <w:spacing w:line="264" w:lineRule="auto"/>
        <w:rPr>
          <w:rFonts w:hint="eastAsia" w:ascii="微软雅黑" w:hAnsi="微软雅黑" w:eastAsia="微软雅黑" w:cs="微软雅黑"/>
          <w:sz w:val="30"/>
          <w:szCs w:val="30"/>
        </w:rPr>
      </w:pPr>
    </w:p>
    <w:p w14:paraId="6BFF0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this covenant from the beginning of creation means that if Adam and his descendants are to be delivered from the consequences of their collective rebellion against God, then any deliverance from the curse will require God’s saving grace and saving deeds to remove the curse and render Adam’s fallen race righteous before the Lord, just as Adam was righteous prior to his fall into sin.</w:t>
      </w:r>
    </w:p>
    <w:p w14:paraId="4A58B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造之初就存在这个盟约，意味着如果亚当和他的后裔要从他们集体背叛神的后果中被解救出来，那么任何脱离咒诅的救赎都需要神的救赎恩典和救赎作为来除去咒诅，并使亚当堕落的族类在主面前成为义，就像亚当在堕落犯罪之前是义的一样。</w:t>
      </w:r>
    </w:p>
    <w:p w14:paraId="1BFF84BF">
      <w:pPr>
        <w:spacing w:line="264" w:lineRule="auto"/>
        <w:rPr>
          <w:rFonts w:hint="eastAsia" w:ascii="微软雅黑" w:hAnsi="微软雅黑" w:eastAsia="微软雅黑" w:cs="微软雅黑"/>
          <w:sz w:val="30"/>
          <w:szCs w:val="30"/>
        </w:rPr>
      </w:pPr>
    </w:p>
    <w:p w14:paraId="4319D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covenant of grace (of which Jesus Christ serves as covenant mediator - 1 Timothy 2:5) only makes sense against the backdrop of humanity’s collective fall into sin and the resulting curse (death) when Adam rebelled against his creator and broke the terms of the covenant of works.</w:t>
      </w:r>
    </w:p>
    <w:p w14:paraId="193BF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换句话说，恩典之约（耶稣基督作为其中保——《提摩太前书》2:5）只有在人类集体堕落犯罪以及随之而来的咒诅（死亡）这一背景下才有意义，这咒诅是因亚当背叛造物主并破坏行为之约的条款而产生的。</w:t>
      </w:r>
    </w:p>
    <w:p w14:paraId="56686EF4">
      <w:pPr>
        <w:spacing w:line="264" w:lineRule="auto"/>
        <w:rPr>
          <w:rFonts w:hint="eastAsia" w:ascii="微软雅黑" w:hAnsi="微软雅黑" w:eastAsia="微软雅黑" w:cs="微软雅黑"/>
          <w:sz w:val="30"/>
          <w:szCs w:val="30"/>
        </w:rPr>
      </w:pPr>
    </w:p>
    <w:p w14:paraId="38544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term “covenant of works” does not appear in the creation account, all of the elements of such a covenant are clearly present in Eden.</w:t>
      </w:r>
    </w:p>
    <w:p w14:paraId="204FC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虽然“行为之约”一词没有出现在创造记载中，但这种盟约的所有要素在伊甸园中都清晰存在。</w:t>
      </w:r>
    </w:p>
    <w:p w14:paraId="408EDFE3">
      <w:pPr>
        <w:spacing w:line="264" w:lineRule="auto"/>
        <w:rPr>
          <w:rFonts w:hint="eastAsia" w:ascii="微软雅黑" w:hAnsi="微软雅黑" w:eastAsia="微软雅黑" w:cs="微软雅黑"/>
          <w:sz w:val="30"/>
          <w:szCs w:val="30"/>
        </w:rPr>
      </w:pPr>
    </w:p>
    <w:p w14:paraId="10A9F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are two parties involved (Adam and his creator), with God sovereignly imposing the terms of this covenant upon Adam and his descendants.</w:t>
      </w:r>
    </w:p>
    <w:p w14:paraId="0D798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首先，涉及两方（亚当和他的造物主），神拥有主权地将这盟约的条款加在亚当和他的后裔身上。</w:t>
      </w:r>
    </w:p>
    <w:p w14:paraId="3E7C836E">
      <w:pPr>
        <w:spacing w:line="264" w:lineRule="auto"/>
        <w:rPr>
          <w:rFonts w:hint="eastAsia" w:ascii="微软雅黑" w:hAnsi="微软雅黑" w:eastAsia="微软雅黑" w:cs="微软雅黑"/>
          <w:sz w:val="30"/>
          <w:szCs w:val="30"/>
        </w:rPr>
      </w:pPr>
    </w:p>
    <w:p w14:paraId="17B85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is a condition set forth by God as spelled out in Genesis 2:17 - “but of the tree of the knowledge of good and evil you shall not eat, for in the day that you eat of it you shall surely die.”</w:t>
      </w:r>
    </w:p>
    <w:p w14:paraId="61308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第二，神设定了一个条件，如《创世记》2:17所阐明的——“只是分别善恶树上的果子，你不可吃，因为你吃的日子必定死！”</w:t>
      </w:r>
    </w:p>
    <w:p w14:paraId="10FBA001">
      <w:pPr>
        <w:spacing w:line="264" w:lineRule="auto"/>
        <w:rPr>
          <w:rFonts w:hint="eastAsia" w:ascii="微软雅黑" w:hAnsi="微软雅黑" w:eastAsia="微软雅黑" w:cs="微软雅黑"/>
          <w:sz w:val="30"/>
          <w:szCs w:val="30"/>
        </w:rPr>
      </w:pPr>
    </w:p>
    <w:p w14:paraId="09B4E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condition comes in the form of a specific prohibition (if you eat from the tree you will die), it can also be framed as a positive theological principle which describes the very essence of this covenant: “Do this [i.e., obey by not eating] and live.”</w:t>
      </w:r>
    </w:p>
    <w:p w14:paraId="1F239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虽然这个条件是以特定禁令的形式出现的（如果你吃这树上的果子你就会死），但它也可以被构建为一个正面的神学原则，描述了这个盟约的本质：“这样做[即通过不吃来顺服]就必得存活。”</w:t>
      </w:r>
    </w:p>
    <w:p w14:paraId="10CB8124">
      <w:pPr>
        <w:spacing w:line="264" w:lineRule="auto"/>
        <w:rPr>
          <w:rFonts w:hint="eastAsia" w:ascii="微软雅黑" w:hAnsi="微软雅黑" w:eastAsia="微软雅黑" w:cs="微软雅黑"/>
          <w:sz w:val="30"/>
          <w:szCs w:val="30"/>
        </w:rPr>
      </w:pPr>
    </w:p>
    <w:p w14:paraId="1DCE5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is a blessing promised upon perfect obedience (eternal life) as well as a threatened curse (death) for any act of disobedience.</w:t>
      </w:r>
    </w:p>
    <w:p w14:paraId="15C37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第三，对于完美的顺服应许了祝福（永生），以及对于任何不顺服的行为威胁了咒诅（死亡）。</w:t>
      </w:r>
    </w:p>
    <w:p w14:paraId="43208FA3">
      <w:pPr>
        <w:spacing w:line="264" w:lineRule="auto"/>
        <w:rPr>
          <w:rFonts w:hint="eastAsia" w:ascii="微软雅黑" w:hAnsi="微软雅黑" w:eastAsia="微软雅黑" w:cs="微软雅黑"/>
          <w:sz w:val="30"/>
          <w:szCs w:val="30"/>
        </w:rPr>
      </w:pPr>
    </w:p>
    <w:p w14:paraId="1ABF4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obeys his creator and does not eat from the tree, then he will receive God’s promised blessing - eternal life.</w:t>
      </w:r>
    </w:p>
    <w:p w14:paraId="53596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如果亚当顺服他的造物主而不吃那树上的果子，那么他将获得神应许的祝福——永生。</w:t>
      </w:r>
    </w:p>
    <w:p w14:paraId="3F416BEF">
      <w:pPr>
        <w:spacing w:line="264" w:lineRule="auto"/>
        <w:rPr>
          <w:rFonts w:hint="eastAsia" w:ascii="微软雅黑" w:hAnsi="微软雅黑" w:eastAsia="微软雅黑" w:cs="微软雅黑"/>
          <w:sz w:val="30"/>
          <w:szCs w:val="30"/>
        </w:rPr>
      </w:pPr>
    </w:p>
    <w:p w14:paraId="007D4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Adam eat from the tree, then he will come under the covenant curse - which is death.</w:t>
      </w:r>
    </w:p>
    <w:p w14:paraId="4328C3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但如果亚当吃了那树上的果子，那么他将落在盟约的咒诅之下——即死亡。</w:t>
      </w:r>
    </w:p>
    <w:p w14:paraId="5A2719C9">
      <w:pPr>
        <w:spacing w:line="264" w:lineRule="auto"/>
        <w:rPr>
          <w:rFonts w:hint="eastAsia" w:ascii="微软雅黑" w:hAnsi="微软雅黑" w:eastAsia="微软雅黑" w:cs="微软雅黑"/>
          <w:sz w:val="30"/>
          <w:szCs w:val="30"/>
        </w:rPr>
      </w:pPr>
    </w:p>
    <w:p w14:paraId="15624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three of these elements are present in the creation account, and in light of the declaration in Hosea 6:7, there can be little question that such a covenant exists and that it is founded upon a blessing/curse principle.</w:t>
      </w:r>
    </w:p>
    <w:p w14:paraId="4BFA2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这三个要素都存在于创造记载中，鉴于《何西阿书》6:7的宣告，毫无疑问存在这样一个盟约，并且它建立在祝福/咒诅原则之上。</w:t>
      </w:r>
    </w:p>
    <w:p w14:paraId="717E1802">
      <w:pPr>
        <w:spacing w:line="264" w:lineRule="auto"/>
        <w:rPr>
          <w:rFonts w:hint="eastAsia" w:ascii="微软雅黑" w:hAnsi="微软雅黑" w:eastAsia="微软雅黑" w:cs="微软雅黑"/>
          <w:sz w:val="30"/>
          <w:szCs w:val="30"/>
        </w:rPr>
      </w:pPr>
    </w:p>
    <w:p w14:paraId="608B2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these three elements in a bit more detail, we see that not only are the elements of a covenant clearly present in Eden, but we also take note that all of subsequent redemptive history will operate on the blessing/curse principle in which eternal life is promised to Adam and his descendants upon the condition of perfect obedience to the commands of God in all their thinking, doing, and speech.</w:t>
      </w:r>
    </w:p>
    <w:p w14:paraId="2EA11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更详细地审视这三个要素时，我们不仅看到盟约的要素在伊甸园中清晰存在，我们也注意到所有随后的救赎历史都将基于祝福/咒诅原则运作，即在思想、行为和言语上完美顺服神命令的条件下，永生被应许给亚当和他的后裔。</w:t>
      </w:r>
    </w:p>
    <w:p w14:paraId="13ED5236">
      <w:pPr>
        <w:spacing w:line="264" w:lineRule="auto"/>
        <w:rPr>
          <w:rFonts w:hint="eastAsia" w:ascii="微软雅黑" w:hAnsi="微软雅黑" w:eastAsia="微软雅黑" w:cs="微软雅黑"/>
          <w:sz w:val="30"/>
          <w:szCs w:val="30"/>
        </w:rPr>
      </w:pPr>
    </w:p>
    <w:p w14:paraId="7066A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Adam perfectly obey the terms of the covenant, God will reward him with eternal life.</w:t>
      </w:r>
    </w:p>
    <w:p w14:paraId="61E6B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如果亚当完美地顺服盟约的条款，神将赏赐他永生。</w:t>
      </w:r>
    </w:p>
    <w:p w14:paraId="20C79B99">
      <w:pPr>
        <w:spacing w:line="264" w:lineRule="auto"/>
        <w:rPr>
          <w:rFonts w:hint="eastAsia" w:ascii="微软雅黑" w:hAnsi="微软雅黑" w:eastAsia="微软雅黑" w:cs="微软雅黑"/>
          <w:sz w:val="30"/>
          <w:szCs w:val="30"/>
        </w:rPr>
      </w:pPr>
    </w:p>
    <w:p w14:paraId="6CFA4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would not just live on as he had been, but Adam will be confirmed in righteousness and given eternal life.</w:t>
      </w:r>
    </w:p>
    <w:p w14:paraId="3E678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亚当将不仅仅是像以前那样继续活着，而是将在义中被确认并被赐予永生。</w:t>
      </w:r>
    </w:p>
    <w:p w14:paraId="3F761177">
      <w:pPr>
        <w:spacing w:line="264" w:lineRule="auto"/>
        <w:rPr>
          <w:rFonts w:hint="eastAsia" w:ascii="微软雅黑" w:hAnsi="微软雅黑" w:eastAsia="微软雅黑" w:cs="微软雅黑"/>
          <w:sz w:val="30"/>
          <w:szCs w:val="30"/>
        </w:rPr>
      </w:pPr>
    </w:p>
    <w:p w14:paraId="71BBF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once Adam sinned and came under the covenant curse, such perfect and complete obedience was impossible for Adam or any of his descendants to render unto the Lord.</w:t>
      </w:r>
    </w:p>
    <w:p w14:paraId="24120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但一旦亚当犯罪并落在盟约的咒诅之下，亚当或他的任何后裔就不可能向主献上这种完美和完全的顺服。</w:t>
      </w:r>
    </w:p>
    <w:p w14:paraId="4EB6F542">
      <w:pPr>
        <w:spacing w:line="264" w:lineRule="auto"/>
        <w:rPr>
          <w:rFonts w:hint="eastAsia" w:ascii="微软雅黑" w:hAnsi="微软雅黑" w:eastAsia="微软雅黑" w:cs="微软雅黑"/>
          <w:sz w:val="30"/>
          <w:szCs w:val="30"/>
        </w:rPr>
      </w:pPr>
    </w:p>
    <w:p w14:paraId="2C4E4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will take a second Adam, Jesus Christ, to render such perfect and personal obedience on behalf of those who he presents under the terms of the covenant of grace.</w:t>
      </w:r>
    </w:p>
    <w:p w14:paraId="4DFD7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确实，这将需要第二个亚当，耶稣基督，代表那些祂在恩典之约条款下所呈现的人，献上这种完美和个人的顺服。</w:t>
      </w:r>
    </w:p>
    <w:p w14:paraId="287E6160">
      <w:pPr>
        <w:spacing w:line="264" w:lineRule="auto"/>
        <w:rPr>
          <w:rFonts w:hint="eastAsia" w:ascii="微软雅黑" w:hAnsi="微软雅黑" w:eastAsia="微软雅黑" w:cs="微软雅黑"/>
          <w:sz w:val="30"/>
          <w:szCs w:val="30"/>
        </w:rPr>
      </w:pPr>
    </w:p>
    <w:p w14:paraId="1956F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Savior must not only perfectly obey all the commandments of God, he must provide some means through which the guilt of our sin in Adam, as well as the guilt which attaches to us because of our own sins, can be removed.</w:t>
      </w:r>
    </w:p>
    <w:p w14:paraId="443F9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这位救主不仅必须完美地顺服神的所有诫命，祂还必须提供某种途径，藉此除去我们在亚当里之罪的内疚，以及因我们自己的罪而附在我们身上的内疚。</w:t>
      </w:r>
    </w:p>
    <w:p w14:paraId="228A8FB5">
      <w:pPr>
        <w:spacing w:line="264" w:lineRule="auto"/>
        <w:rPr>
          <w:rFonts w:hint="eastAsia" w:ascii="微软雅黑" w:hAnsi="微软雅黑" w:eastAsia="微软雅黑" w:cs="微软雅黑"/>
          <w:sz w:val="30"/>
          <w:szCs w:val="30"/>
        </w:rPr>
      </w:pPr>
    </w:p>
    <w:p w14:paraId="44239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must the second Adam be perfectly obedient for us and in our place, he must also go to the cross where he will suffer and die for our sins, removing from us the curse which comes upon all of us who are the children of Adam.</w:t>
      </w:r>
    </w:p>
    <w:p w14:paraId="0B286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第二个亚当不仅必须为我们并代替我们完美顺服，祂还必须上十字架，在那里为我们的罪受苦受死，从我们身上除去那临到我们所有亚当子孙身上的咒诅。</w:t>
      </w:r>
    </w:p>
    <w:p w14:paraId="0E9B89D8">
      <w:pPr>
        <w:spacing w:line="264" w:lineRule="auto"/>
        <w:rPr>
          <w:rFonts w:hint="eastAsia" w:ascii="微软雅黑" w:hAnsi="微软雅黑" w:eastAsia="微软雅黑" w:cs="微软雅黑"/>
          <w:sz w:val="30"/>
          <w:szCs w:val="30"/>
        </w:rPr>
      </w:pPr>
    </w:p>
    <w:p w14:paraId="27954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doing and dying of Jesus (the good news of the gospel) only makes sense against the backdrop of the bad news - the broken covenant of works, in which we all sinned in Adam, but we are given eternal life through Jesus Christ (cf. Romans 5:12-19).</w:t>
      </w:r>
    </w:p>
    <w:p w14:paraId="2C83D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耶稣的所行和受死（福音的好消息），只有在坏消息的背景下才有意义——这坏消息就是破碎的行为之约，在其中我们在亚当里都犯了罪，但我们藉着耶稣基督被赐予永生（参《罗马书》5:12-19）。</w:t>
      </w:r>
    </w:p>
    <w:p w14:paraId="2135CC5E">
      <w:pPr>
        <w:spacing w:line="264" w:lineRule="auto"/>
        <w:rPr>
          <w:rFonts w:hint="eastAsia" w:ascii="微软雅黑" w:hAnsi="微软雅黑" w:eastAsia="微软雅黑" w:cs="微软雅黑"/>
          <w:sz w:val="30"/>
          <w:szCs w:val="30"/>
        </w:rPr>
      </w:pPr>
    </w:p>
    <w:p w14:paraId="73C14ABD">
      <w:pPr>
        <w:pStyle w:val="2"/>
        <w:bidi w:val="0"/>
        <w:jc w:val="center"/>
        <w:rPr>
          <w:rFonts w:hint="eastAsia"/>
        </w:rPr>
      </w:pPr>
      <w:r>
        <w:rPr>
          <w:rFonts w:hint="eastAsia"/>
        </w:rPr>
        <w:t>The Fall of Adam</w:t>
      </w:r>
    </w:p>
    <w:p w14:paraId="38DF0874">
      <w:pPr>
        <w:pStyle w:val="2"/>
        <w:bidi w:val="0"/>
        <w:jc w:val="center"/>
        <w:rPr>
          <w:rFonts w:hint="eastAsia"/>
        </w:rPr>
      </w:pPr>
      <w:r>
        <w:rPr>
          <w:rFonts w:hint="eastAsia"/>
        </w:rPr>
        <w:t>亚当的堕落</w:t>
      </w:r>
    </w:p>
    <w:p w14:paraId="4D10593B">
      <w:pPr>
        <w:spacing w:line="264" w:lineRule="auto"/>
        <w:rPr>
          <w:rFonts w:hint="eastAsia" w:ascii="微软雅黑" w:hAnsi="微软雅黑" w:eastAsia="微软雅黑" w:cs="微软雅黑"/>
          <w:sz w:val="30"/>
          <w:szCs w:val="30"/>
        </w:rPr>
      </w:pPr>
    </w:p>
    <w:p w14:paraId="568B8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Americans operate on the sincere but completely misguided assumption that deep down inside people are basically good.</w:t>
      </w:r>
    </w:p>
    <w:p w14:paraId="37227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大多数美国人都在一种真诚但完全错误的假设下运作，即在内心深处，人基本上是好的。</w:t>
      </w:r>
    </w:p>
    <w:p w14:paraId="57E171CC">
      <w:pPr>
        <w:spacing w:line="264" w:lineRule="auto"/>
        <w:rPr>
          <w:rFonts w:hint="eastAsia" w:ascii="微软雅黑" w:hAnsi="微软雅黑" w:eastAsia="微软雅黑" w:cs="微软雅黑"/>
          <w:sz w:val="30"/>
          <w:szCs w:val="30"/>
        </w:rPr>
      </w:pPr>
    </w:p>
    <w:p w14:paraId="72C09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compare ourselves to others, we might be able to measure up pretty well.</w:t>
      </w:r>
    </w:p>
    <w:p w14:paraId="7EF8E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当我们把自己与他人比较时，我们可能觉得自己还不错。</w:t>
      </w:r>
    </w:p>
    <w:p w14:paraId="5E88AF53">
      <w:pPr>
        <w:spacing w:line="264" w:lineRule="auto"/>
        <w:rPr>
          <w:rFonts w:hint="eastAsia" w:ascii="微软雅黑" w:hAnsi="微软雅黑" w:eastAsia="微软雅黑" w:cs="微软雅黑"/>
          <w:sz w:val="30"/>
          <w:szCs w:val="30"/>
        </w:rPr>
      </w:pPr>
    </w:p>
    <w:p w14:paraId="63D05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there are some who we might begrudgingly admit are better people than we are, but we still do pretty well in most of our self-comparison tests against others.</w:t>
      </w:r>
    </w:p>
    <w:p w14:paraId="512CD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当然，有些人我们可能不情愿地承认他们是比我们更好的人，但在大多数与他人的自我比较测试中，我们仍然表现得很好。</w:t>
      </w:r>
    </w:p>
    <w:p w14:paraId="550C259F">
      <w:pPr>
        <w:spacing w:line="264" w:lineRule="auto"/>
        <w:rPr>
          <w:rFonts w:hint="eastAsia" w:ascii="微软雅黑" w:hAnsi="微软雅黑" w:eastAsia="微软雅黑" w:cs="微软雅黑"/>
          <w:sz w:val="30"/>
          <w:szCs w:val="30"/>
        </w:rPr>
      </w:pPr>
    </w:p>
    <w:p w14:paraId="63AA6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with assuming that people are basically good is that it completely ignores the fact that ours is a fallen race, under the just condemnation from God, awaiting the sentence of death and eternal punishment.</w:t>
      </w:r>
    </w:p>
    <w:p w14:paraId="7379C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假设人基本上是好的，这个问题在于它完全忽视了一个事实，即我们是一个堕落的族类，处于神公正的定罪之下，等待着死亡和永恒刑罚的判决。</w:t>
      </w:r>
    </w:p>
    <w:p w14:paraId="758DAB5E">
      <w:pPr>
        <w:spacing w:line="264" w:lineRule="auto"/>
        <w:rPr>
          <w:rFonts w:hint="eastAsia" w:ascii="微软雅黑" w:hAnsi="微软雅黑" w:eastAsia="微软雅黑" w:cs="微软雅黑"/>
          <w:sz w:val="30"/>
          <w:szCs w:val="30"/>
        </w:rPr>
      </w:pPr>
    </w:p>
    <w:p w14:paraId="7BEAF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is that God is not going to compare me to someone else, who is a fallen sinner like I am.</w:t>
      </w:r>
    </w:p>
    <w:p w14:paraId="2DACD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现实是，神不会拿我去和另一个像我一样堕落的罪人比较。</w:t>
      </w:r>
    </w:p>
    <w:p w14:paraId="7504B562">
      <w:pPr>
        <w:spacing w:line="264" w:lineRule="auto"/>
        <w:rPr>
          <w:rFonts w:hint="eastAsia" w:ascii="微软雅黑" w:hAnsi="微软雅黑" w:eastAsia="微软雅黑" w:cs="微软雅黑"/>
          <w:sz w:val="30"/>
          <w:szCs w:val="30"/>
        </w:rPr>
      </w:pPr>
    </w:p>
    <w:p w14:paraId="073B80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God will measure me against the standard of his law, which is holy, righteous, and good (Romans 7:12).</w:t>
      </w:r>
    </w:p>
    <w:p w14:paraId="393D7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相反，神会用祂律法的标准来衡量我，这律法是圣洁、公义和良善的（《罗马书》7:12）。</w:t>
      </w:r>
    </w:p>
    <w:p w14:paraId="56D7BF6B">
      <w:pPr>
        <w:spacing w:line="264" w:lineRule="auto"/>
        <w:rPr>
          <w:rFonts w:hint="eastAsia" w:ascii="微软雅黑" w:hAnsi="微软雅黑" w:eastAsia="微软雅黑" w:cs="微软雅黑"/>
          <w:sz w:val="30"/>
          <w:szCs w:val="30"/>
        </w:rPr>
      </w:pPr>
    </w:p>
    <w:p w14:paraId="28EB9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measures me using the standard of his law, it will soon become clear that like everyone else descended from Adam, I cannot meet God’s standard of perfection.</w:t>
      </w:r>
    </w:p>
    <w:p w14:paraId="3C5E3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当神用祂律法的标准衡量我时，很快就会清楚，像所有其他亚当的后裔一样，我无法达到神完美的标准。</w:t>
      </w:r>
    </w:p>
    <w:p w14:paraId="173F23A2">
      <w:pPr>
        <w:spacing w:line="264" w:lineRule="auto"/>
        <w:rPr>
          <w:rFonts w:hint="eastAsia" w:ascii="微软雅黑" w:hAnsi="微软雅黑" w:eastAsia="微软雅黑" w:cs="微软雅黑"/>
          <w:sz w:val="30"/>
          <w:szCs w:val="30"/>
        </w:rPr>
      </w:pPr>
    </w:p>
    <w:p w14:paraId="501A8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sinner.</w:t>
      </w:r>
    </w:p>
    <w:p w14:paraId="2631D9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我是个罪人。</w:t>
      </w:r>
    </w:p>
    <w:p w14:paraId="4C8352FF">
      <w:pPr>
        <w:spacing w:line="264" w:lineRule="auto"/>
        <w:rPr>
          <w:rFonts w:hint="eastAsia" w:ascii="微软雅黑" w:hAnsi="微软雅黑" w:eastAsia="微软雅黑" w:cs="微软雅黑"/>
          <w:sz w:val="30"/>
          <w:szCs w:val="30"/>
        </w:rPr>
      </w:pPr>
    </w:p>
    <w:p w14:paraId="4E577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under the sentence of death.</w:t>
      </w:r>
    </w:p>
    <w:p w14:paraId="5D3C9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我处于死亡的判决之下。</w:t>
      </w:r>
    </w:p>
    <w:p w14:paraId="37EBE945">
      <w:pPr>
        <w:spacing w:line="264" w:lineRule="auto"/>
        <w:rPr>
          <w:rFonts w:hint="eastAsia" w:ascii="微软雅黑" w:hAnsi="微软雅黑" w:eastAsia="微软雅黑" w:cs="微软雅黑"/>
          <w:sz w:val="30"/>
          <w:szCs w:val="30"/>
        </w:rPr>
      </w:pPr>
    </w:p>
    <w:p w14:paraId="5085E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this happen?</w:t>
      </w:r>
    </w:p>
    <w:p w14:paraId="3B05A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这是怎么发生的？</w:t>
      </w:r>
    </w:p>
    <w:p w14:paraId="32148FA5">
      <w:pPr>
        <w:spacing w:line="264" w:lineRule="auto"/>
        <w:rPr>
          <w:rFonts w:hint="eastAsia" w:ascii="微软雅黑" w:hAnsi="微软雅黑" w:eastAsia="微软雅黑" w:cs="微软雅黑"/>
          <w:sz w:val="30"/>
          <w:szCs w:val="30"/>
        </w:rPr>
      </w:pPr>
    </w:p>
    <w:p w14:paraId="009EE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immediately raises the question of fairness.</w:t>
      </w:r>
    </w:p>
    <w:p w14:paraId="4695C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这立即引发了公平性的问题。</w:t>
      </w:r>
    </w:p>
    <w:p w14:paraId="547B9CA3">
      <w:pPr>
        <w:spacing w:line="264" w:lineRule="auto"/>
        <w:rPr>
          <w:rFonts w:hint="eastAsia" w:ascii="微软雅黑" w:hAnsi="微软雅黑" w:eastAsia="微软雅黑" w:cs="微软雅黑"/>
          <w:sz w:val="30"/>
          <w:szCs w:val="30"/>
        </w:rPr>
      </w:pPr>
    </w:p>
    <w:p w14:paraId="3EFF8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fair for God to judge me against a standard I cannot possibly meet?</w:t>
      </w:r>
    </w:p>
    <w:p w14:paraId="7B14F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神用一个我根本无法达到的标准来审判我，这公平吗？</w:t>
      </w:r>
    </w:p>
    <w:p w14:paraId="33C9E3AF">
      <w:pPr>
        <w:spacing w:line="264" w:lineRule="auto"/>
        <w:rPr>
          <w:rFonts w:hint="eastAsia" w:ascii="微软雅黑" w:hAnsi="微软雅黑" w:eastAsia="微软雅黑" w:cs="微软雅黑"/>
          <w:sz w:val="30"/>
          <w:szCs w:val="30"/>
        </w:rPr>
      </w:pPr>
    </w:p>
    <w:p w14:paraId="2F80D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would be “no,” if we were to look at this question in a vacuum without any biblical context.</w:t>
      </w:r>
    </w:p>
    <w:p w14:paraId="7CAB6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如果我们不在任何圣经背景下真空地看待这个问题，答案是“不”。</w:t>
      </w:r>
    </w:p>
    <w:p w14:paraId="69369B01">
      <w:pPr>
        <w:spacing w:line="264" w:lineRule="auto"/>
        <w:rPr>
          <w:rFonts w:hint="eastAsia" w:ascii="微软雅黑" w:hAnsi="微软雅黑" w:eastAsia="微软雅黑" w:cs="微软雅黑"/>
          <w:sz w:val="30"/>
          <w:szCs w:val="30"/>
        </w:rPr>
      </w:pPr>
    </w:p>
    <w:p w14:paraId="7D7C0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teaches that Adam was not only the first human (from whom all humans are biologically descended), but that Adam was created holy and without sin.</w:t>
      </w:r>
    </w:p>
    <w:p w14:paraId="00B31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圣经教导我们，亚当不仅是第一个人（所有人类都在生物学上是他的后裔），而且亚当被造时是圣洁无罪的。</w:t>
      </w:r>
    </w:p>
    <w:p w14:paraId="44C6F980">
      <w:pPr>
        <w:spacing w:line="264" w:lineRule="auto"/>
        <w:rPr>
          <w:rFonts w:hint="eastAsia" w:ascii="微软雅黑" w:hAnsi="微软雅黑" w:eastAsia="微软雅黑" w:cs="微软雅黑"/>
          <w:sz w:val="30"/>
          <w:szCs w:val="30"/>
        </w:rPr>
      </w:pPr>
    </w:p>
    <w:p w14:paraId="4C3B6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placed in Eden under the covenant of works with its condition, “do this (not eat from the forbidden tree) and live,” or “eat from the tree and die.”</w:t>
      </w:r>
    </w:p>
    <w:p w14:paraId="2498F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亚当被安置在伊甸园的行为之约下，其条件是“这样做（不吃禁树的果子）就活”，或“吃那树的果子就死”。</w:t>
      </w:r>
    </w:p>
    <w:p w14:paraId="0A351C59">
      <w:pPr>
        <w:spacing w:line="264" w:lineRule="auto"/>
        <w:rPr>
          <w:rFonts w:hint="eastAsia" w:ascii="微软雅黑" w:hAnsi="微软雅黑" w:eastAsia="微软雅黑" w:cs="微软雅黑"/>
          <w:sz w:val="30"/>
          <w:szCs w:val="30"/>
        </w:rPr>
      </w:pPr>
    </w:p>
    <w:p w14:paraId="50F57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chose the latter, bringing down the covenant curse of death upon the entire human race.</w:t>
      </w:r>
    </w:p>
    <w:p w14:paraId="4020E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亚当选择了后者，给全人类带来了死亡的盟约咒诅。</w:t>
      </w:r>
    </w:p>
    <w:p w14:paraId="2640A758">
      <w:pPr>
        <w:spacing w:line="264" w:lineRule="auto"/>
        <w:rPr>
          <w:rFonts w:hint="eastAsia" w:ascii="微软雅黑" w:hAnsi="微软雅黑" w:eastAsia="微软雅黑" w:cs="微软雅黑"/>
          <w:sz w:val="30"/>
          <w:szCs w:val="30"/>
        </w:rPr>
      </w:pPr>
    </w:p>
    <w:p w14:paraId="326E3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often agree with Ben Franklin’s famous adage that the only two things in life which are inevitable are death and taxes, both of which I might add, stem from human sin.</w:t>
      </w:r>
    </w:p>
    <w:p w14:paraId="1F966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人们常同意本杰明·富兰克林的名言：生活中唯一不可避免的两件事是死亡和税收，我还要补充一句，这两者都源于人类的罪。</w:t>
      </w:r>
    </w:p>
    <w:p w14:paraId="3D643DBF">
      <w:pPr>
        <w:spacing w:line="264" w:lineRule="auto"/>
        <w:rPr>
          <w:rFonts w:hint="eastAsia" w:ascii="微软雅黑" w:hAnsi="微软雅黑" w:eastAsia="微软雅黑" w:cs="微软雅黑"/>
          <w:sz w:val="30"/>
          <w:szCs w:val="30"/>
        </w:rPr>
      </w:pPr>
    </w:p>
    <w:p w14:paraId="6376C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fact remains, death is not natural to the human race.</w:t>
      </w:r>
    </w:p>
    <w:p w14:paraId="3BD03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然而，事实依然是，死亡对人类来说并非自然。</w:t>
      </w:r>
    </w:p>
    <w:p w14:paraId="16C8B566">
      <w:pPr>
        <w:spacing w:line="264" w:lineRule="auto"/>
        <w:rPr>
          <w:rFonts w:hint="eastAsia" w:ascii="微软雅黑" w:hAnsi="微软雅黑" w:eastAsia="微软雅黑" w:cs="微软雅黑"/>
          <w:sz w:val="30"/>
          <w:szCs w:val="30"/>
        </w:rPr>
      </w:pPr>
    </w:p>
    <w:p w14:paraId="01C95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the consequence of the fall of Adam.</w:t>
      </w:r>
    </w:p>
    <w:p w14:paraId="085A7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死亡是亚当堕落的后果。</w:t>
      </w:r>
    </w:p>
    <w:p w14:paraId="60F94BC4">
      <w:pPr>
        <w:spacing w:line="264" w:lineRule="auto"/>
        <w:rPr>
          <w:rFonts w:hint="eastAsia" w:ascii="微软雅黑" w:hAnsi="微软雅黑" w:eastAsia="微软雅黑" w:cs="微软雅黑"/>
          <w:sz w:val="30"/>
          <w:szCs w:val="30"/>
        </w:rPr>
      </w:pPr>
    </w:p>
    <w:p w14:paraId="5E550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 ate from the tree of the knowledge of good and evil, God immediately pronounced the covenant curse upon him.</w:t>
      </w:r>
    </w:p>
    <w:p w14:paraId="237BF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当亚当吃了分别善恶树的果子时，神立即向他宣告了盟约的咒诅。</w:t>
      </w:r>
    </w:p>
    <w:p w14:paraId="503261DB">
      <w:pPr>
        <w:spacing w:line="264" w:lineRule="auto"/>
        <w:rPr>
          <w:rFonts w:hint="eastAsia" w:ascii="微软雅黑" w:hAnsi="微软雅黑" w:eastAsia="微软雅黑" w:cs="微软雅黑"/>
          <w:sz w:val="30"/>
          <w:szCs w:val="30"/>
        </w:rPr>
      </w:pPr>
    </w:p>
    <w:p w14:paraId="7740B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Adam [God] said, “Because you have listened to the voice of your wife and have eaten of the tree of which I commanded you, ‘You shall not eat of it,’ cursed is the ground because of you; in pain you shall eat of it all the days of your life; thorns and thistles it shall bring forth for you; and you shall eat the plants of the field.</w:t>
      </w:r>
    </w:p>
    <w:p w14:paraId="15ECB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“又对亚当说：‘你既听从妻子的话，吃了我所吩咐你不可吃的那树上的果子，地必为你的缘故受咒诅；你必终身劳苦才能从地里得吃的。地必给你长出荆棘和蒺藜来；你也要吃田间的菜蔬。</w:t>
      </w:r>
    </w:p>
    <w:p w14:paraId="370582C8">
      <w:pPr>
        <w:spacing w:line="264" w:lineRule="auto"/>
        <w:rPr>
          <w:rFonts w:hint="eastAsia" w:ascii="微软雅黑" w:hAnsi="微软雅黑" w:eastAsia="微软雅黑" w:cs="微软雅黑"/>
          <w:sz w:val="30"/>
          <w:szCs w:val="30"/>
        </w:rPr>
      </w:pPr>
    </w:p>
    <w:p w14:paraId="1EFD3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sweat of your face you shall eat bread, till you return to the ground, for out of it you were taken; for you are dust, and to dust you shall return.”</w:t>
      </w:r>
    </w:p>
    <w:p w14:paraId="56FEA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你必汗流满面才得糊口，直到你归了土，因为你是从土而出的。你本是尘土，仍要归于尘土。’”</w:t>
      </w:r>
    </w:p>
    <w:p w14:paraId="47BE0FAF">
      <w:pPr>
        <w:spacing w:line="264" w:lineRule="auto"/>
        <w:rPr>
          <w:rFonts w:hint="eastAsia" w:ascii="微软雅黑" w:hAnsi="微软雅黑" w:eastAsia="微软雅黑" w:cs="微软雅黑"/>
          <w:sz w:val="30"/>
          <w:szCs w:val="30"/>
        </w:rPr>
      </w:pPr>
    </w:p>
    <w:p w14:paraId="4D27D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became toil.</w:t>
      </w:r>
    </w:p>
    <w:p w14:paraId="22EEE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工作变成了劳苦。</w:t>
      </w:r>
    </w:p>
    <w:p w14:paraId="0CE922FB">
      <w:pPr>
        <w:spacing w:line="264" w:lineRule="auto"/>
        <w:rPr>
          <w:rFonts w:hint="eastAsia" w:ascii="微软雅黑" w:hAnsi="微软雅黑" w:eastAsia="微软雅黑" w:cs="微软雅黑"/>
          <w:sz w:val="30"/>
          <w:szCs w:val="30"/>
        </w:rPr>
      </w:pPr>
    </w:p>
    <w:p w14:paraId="6D073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Fruitful fields were filled with weeds and thistles.</w:t>
      </w:r>
    </w:p>
    <w:p w14:paraId="5FBB4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肥沃的田野长满了杂草和荆棘。</w:t>
      </w:r>
    </w:p>
    <w:p w14:paraId="6EB224C4">
      <w:pPr>
        <w:spacing w:line="264" w:lineRule="auto"/>
        <w:rPr>
          <w:rFonts w:hint="eastAsia" w:ascii="微软雅黑" w:hAnsi="微软雅黑" w:eastAsia="微软雅黑" w:cs="微软雅黑"/>
          <w:sz w:val="30"/>
          <w:szCs w:val="30"/>
        </w:rPr>
      </w:pPr>
    </w:p>
    <w:p w14:paraId="6C482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Child-bearing became labor.</w:t>
      </w:r>
    </w:p>
    <w:p w14:paraId="6A627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生育变成了阵痛。</w:t>
      </w:r>
    </w:p>
    <w:p w14:paraId="5A83B425">
      <w:pPr>
        <w:spacing w:line="264" w:lineRule="auto"/>
        <w:rPr>
          <w:rFonts w:hint="eastAsia" w:ascii="微软雅黑" w:hAnsi="微软雅黑" w:eastAsia="微软雅黑" w:cs="微软雅黑"/>
          <w:sz w:val="30"/>
          <w:szCs w:val="30"/>
        </w:rPr>
      </w:pPr>
    </w:p>
    <w:p w14:paraId="6768C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worse, Adam now faced the sentence of death.</w:t>
      </w:r>
    </w:p>
    <w:p w14:paraId="5243A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更糟糕的是，亚当现在面临着死亡的判决。</w:t>
      </w:r>
    </w:p>
    <w:p w14:paraId="0C0EE0FE">
      <w:pPr>
        <w:spacing w:line="264" w:lineRule="auto"/>
        <w:rPr>
          <w:rFonts w:hint="eastAsia" w:ascii="微软雅黑" w:hAnsi="微软雅黑" w:eastAsia="微软雅黑" w:cs="微软雅黑"/>
          <w:sz w:val="30"/>
          <w:szCs w:val="30"/>
        </w:rPr>
      </w:pPr>
    </w:p>
    <w:p w14:paraId="1CD9D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 we.</w:t>
      </w:r>
    </w:p>
    <w:p w14:paraId="5404F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我们也一样。</w:t>
      </w:r>
    </w:p>
    <w:p w14:paraId="7FDD950B">
      <w:pPr>
        <w:spacing w:line="264" w:lineRule="auto"/>
        <w:rPr>
          <w:rFonts w:hint="eastAsia" w:ascii="微软雅黑" w:hAnsi="微软雅黑" w:eastAsia="微软雅黑" w:cs="微软雅黑"/>
          <w:sz w:val="30"/>
          <w:szCs w:val="30"/>
        </w:rPr>
      </w:pPr>
    </w:p>
    <w:p w14:paraId="2DBDF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Adam acted for us and in our place (by serving as our representative in Eden), we are as guilty before God for Adam’s act of rebellion as if we had been in Eden, personally rebelling against God as did our first father.</w:t>
      </w:r>
    </w:p>
    <w:p w14:paraId="21A4A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因为亚当代表我们并代替我们行动（在伊甸园作为我们的代表），我们在神面前对亚当的反叛行为同样负有罪责，就好像我们在伊甸园里，像我们的始祖一样亲自反叛神。</w:t>
      </w:r>
    </w:p>
    <w:p w14:paraId="15C6E74E">
      <w:pPr>
        <w:spacing w:line="264" w:lineRule="auto"/>
        <w:rPr>
          <w:rFonts w:hint="eastAsia" w:ascii="微软雅黑" w:hAnsi="微软雅黑" w:eastAsia="微软雅黑" w:cs="微软雅黑"/>
          <w:sz w:val="30"/>
          <w:szCs w:val="30"/>
        </w:rPr>
      </w:pPr>
    </w:p>
    <w:p w14:paraId="52E9C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Adam’s sin was imputed or reckoned to us (Romans 5:12, 18-19).</w:t>
      </w:r>
    </w:p>
    <w:p w14:paraId="682D9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亚当之罪的内疚被归算或算在我们要身上（《罗马书》5:12, 18-19）。</w:t>
      </w:r>
    </w:p>
    <w:p w14:paraId="101865DC">
      <w:pPr>
        <w:spacing w:line="264" w:lineRule="auto"/>
        <w:rPr>
          <w:rFonts w:hint="eastAsia" w:ascii="微软雅黑" w:hAnsi="微软雅黑" w:eastAsia="微软雅黑" w:cs="微软雅黑"/>
          <w:sz w:val="30"/>
          <w:szCs w:val="30"/>
        </w:rPr>
      </w:pPr>
    </w:p>
    <w:p w14:paraId="6B056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the fall of Adam render us guilty before God, we have all inherited a sinful nature from Adam, and it is from that sinful nature that our own particular acts of sin spring (Romans 7:5).</w:t>
      </w:r>
    </w:p>
    <w:p w14:paraId="4DD4F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亚当的堕落不仅使我们在神面前有罪，我们也都从亚当那里继承了罪性，正是从那罪性中生发出我们自己具体的罪行（《罗马书》7:5）。</w:t>
      </w:r>
    </w:p>
    <w:p w14:paraId="68E2DDF5">
      <w:pPr>
        <w:spacing w:line="264" w:lineRule="auto"/>
        <w:rPr>
          <w:rFonts w:hint="eastAsia" w:ascii="微软雅黑" w:hAnsi="微软雅黑" w:eastAsia="微软雅黑" w:cs="微软雅黑"/>
          <w:sz w:val="30"/>
          <w:szCs w:val="30"/>
        </w:rPr>
      </w:pPr>
    </w:p>
    <w:p w14:paraId="3C154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 because we want to sin.</w:t>
      </w:r>
    </w:p>
    <w:p w14:paraId="6F0E8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我们犯罪是因为我们想犯罪。</w:t>
      </w:r>
    </w:p>
    <w:p w14:paraId="6D5E525A">
      <w:pPr>
        <w:spacing w:line="264" w:lineRule="auto"/>
        <w:rPr>
          <w:rFonts w:hint="eastAsia" w:ascii="微软雅黑" w:hAnsi="微软雅黑" w:eastAsia="微软雅黑" w:cs="微软雅黑"/>
          <w:sz w:val="30"/>
          <w:szCs w:val="30"/>
        </w:rPr>
      </w:pPr>
    </w:p>
    <w:p w14:paraId="06D02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we like to sin.</w:t>
      </w:r>
    </w:p>
    <w:p w14:paraId="5F8C3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事实上，我们喜欢犯罪。</w:t>
      </w:r>
    </w:p>
    <w:p w14:paraId="55C3C49D">
      <w:pPr>
        <w:spacing w:line="264" w:lineRule="auto"/>
        <w:rPr>
          <w:rFonts w:hint="eastAsia" w:ascii="微软雅黑" w:hAnsi="微软雅黑" w:eastAsia="微软雅黑" w:cs="微软雅黑"/>
          <w:sz w:val="30"/>
          <w:szCs w:val="30"/>
        </w:rPr>
      </w:pPr>
    </w:p>
    <w:p w14:paraId="0C607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far cry from the notion that we are all basically good people who occasionally sin.</w:t>
      </w:r>
    </w:p>
    <w:p w14:paraId="30E73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这与我们都是偶尔犯罪的“好人”这一观念相去甚远。</w:t>
      </w:r>
    </w:p>
    <w:p w14:paraId="31C1BDD1">
      <w:pPr>
        <w:spacing w:line="264" w:lineRule="auto"/>
        <w:rPr>
          <w:rFonts w:hint="eastAsia" w:ascii="微软雅黑" w:hAnsi="微软雅黑" w:eastAsia="微软雅黑" w:cs="微软雅黑"/>
          <w:sz w:val="30"/>
          <w:szCs w:val="30"/>
        </w:rPr>
      </w:pPr>
    </w:p>
    <w:p w14:paraId="4E31F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are sinful people, whose sinful propensities are restrained by the grace of a merciful God.</w:t>
      </w:r>
    </w:p>
    <w:p w14:paraId="4BB6F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相反，我们是有罪的人，我们的犯罪倾向受到仁慈之神的恩典的限制。</w:t>
      </w:r>
    </w:p>
    <w:p w14:paraId="45E92658">
      <w:pPr>
        <w:spacing w:line="264" w:lineRule="auto"/>
        <w:rPr>
          <w:rFonts w:hint="eastAsia" w:ascii="微软雅黑" w:hAnsi="微软雅黑" w:eastAsia="微软雅黑" w:cs="微软雅黑"/>
          <w:sz w:val="30"/>
          <w:szCs w:val="30"/>
        </w:rPr>
      </w:pPr>
    </w:p>
    <w:p w14:paraId="732A1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teaches that we are sinful by nature and by choice, and that we are not now, and never have been, innocent before God (Psalm 51:5; 58:3).</w:t>
      </w:r>
    </w:p>
    <w:p w14:paraId="0C2D0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圣经教导我们，我们在本性和选择上都是有罪的，并且我们在神面前现在不是，也从来都不是无辜的（《诗篇》51:5; 58:3）。</w:t>
      </w:r>
    </w:p>
    <w:p w14:paraId="768C16DC">
      <w:pPr>
        <w:spacing w:line="264" w:lineRule="auto"/>
        <w:rPr>
          <w:rFonts w:hint="eastAsia" w:ascii="微软雅黑" w:hAnsi="微软雅黑" w:eastAsia="微软雅黑" w:cs="微软雅黑"/>
          <w:sz w:val="30"/>
          <w:szCs w:val="30"/>
        </w:rPr>
      </w:pPr>
    </w:p>
    <w:p w14:paraId="07A4F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recounts in Ephesians 2:1-3, we are dead in sin and by nature children of wrath.</w:t>
      </w:r>
    </w:p>
    <w:p w14:paraId="6C0215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正如保罗在《以弗所书》2:1-3中所述，我们死在罪恶过犯之中，本为可怒之子。</w:t>
      </w:r>
    </w:p>
    <w:p w14:paraId="4EDB72ED">
      <w:pPr>
        <w:spacing w:line="264" w:lineRule="auto"/>
        <w:rPr>
          <w:rFonts w:hint="eastAsia" w:ascii="微软雅黑" w:hAnsi="微软雅黑" w:eastAsia="微软雅黑" w:cs="微软雅黑"/>
          <w:sz w:val="30"/>
          <w:szCs w:val="30"/>
        </w:rPr>
      </w:pPr>
    </w:p>
    <w:p w14:paraId="3342F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4:17-19, Paul speaks of the effects of Adam’s fall upon us in the following terms.</w:t>
      </w:r>
    </w:p>
    <w:p w14:paraId="741E0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在《以弗所书》4:17-19中，保罗用以下措辞谈论亚当堕落对我们的影响。</w:t>
      </w:r>
    </w:p>
    <w:p w14:paraId="6923A474">
      <w:pPr>
        <w:spacing w:line="264" w:lineRule="auto"/>
        <w:rPr>
          <w:rFonts w:hint="eastAsia" w:ascii="微软雅黑" w:hAnsi="微软雅黑" w:eastAsia="微软雅黑" w:cs="微软雅黑"/>
          <w:sz w:val="30"/>
          <w:szCs w:val="30"/>
        </w:rPr>
      </w:pPr>
    </w:p>
    <w:p w14:paraId="68422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 longer walk as the Gentiles do, in the futility of their minds.</w:t>
      </w:r>
    </w:p>
    <w:p w14:paraId="789E2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“你们行事不要再像外邦人存虚妄的心行事。</w:t>
      </w:r>
    </w:p>
    <w:p w14:paraId="657D75A4">
      <w:pPr>
        <w:spacing w:line="264" w:lineRule="auto"/>
        <w:rPr>
          <w:rFonts w:hint="eastAsia" w:ascii="微软雅黑" w:hAnsi="微软雅黑" w:eastAsia="微软雅黑" w:cs="微软雅黑"/>
          <w:sz w:val="30"/>
          <w:szCs w:val="30"/>
        </w:rPr>
      </w:pPr>
    </w:p>
    <w:p w14:paraId="41B4A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darkened in their understanding, alienated from the life of God because of the ignorance that is in them, due to their hardness of heart.</w:t>
      </w:r>
    </w:p>
    <w:p w14:paraId="01108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他们心地昏昧，与神所赐的生命隔绝了，都因自己无知，心里刚硬；</w:t>
      </w:r>
    </w:p>
    <w:p w14:paraId="37607722">
      <w:pPr>
        <w:spacing w:line="264" w:lineRule="auto"/>
        <w:rPr>
          <w:rFonts w:hint="eastAsia" w:ascii="微软雅黑" w:hAnsi="微软雅黑" w:eastAsia="微软雅黑" w:cs="微软雅黑"/>
          <w:sz w:val="30"/>
          <w:szCs w:val="30"/>
        </w:rPr>
      </w:pPr>
    </w:p>
    <w:p w14:paraId="5F339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become callous and have given themselves up to sensuality, greedy to practice every kind of impurity.”</w:t>
      </w:r>
    </w:p>
    <w:p w14:paraId="2965B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良心既然丧尽，就放纵私欲，贪行种种的污秽。”</w:t>
      </w:r>
    </w:p>
    <w:p w14:paraId="1BC4F7DB">
      <w:pPr>
        <w:spacing w:line="264" w:lineRule="auto"/>
        <w:rPr>
          <w:rFonts w:hint="eastAsia" w:ascii="微软雅黑" w:hAnsi="微软雅黑" w:eastAsia="微软雅黑" w:cs="微软雅黑"/>
          <w:sz w:val="30"/>
          <w:szCs w:val="30"/>
        </w:rPr>
      </w:pPr>
    </w:p>
    <w:p w14:paraId="1A954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consequences of Adam’s fall are grave.</w:t>
      </w:r>
    </w:p>
    <w:p w14:paraId="5CE27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亚当堕落的后果是严重的。</w:t>
      </w:r>
    </w:p>
    <w:p w14:paraId="74E9598F">
      <w:pPr>
        <w:spacing w:line="264" w:lineRule="auto"/>
        <w:rPr>
          <w:rFonts w:hint="eastAsia" w:ascii="微软雅黑" w:hAnsi="微软雅黑" w:eastAsia="微软雅黑" w:cs="微软雅黑"/>
          <w:sz w:val="30"/>
          <w:szCs w:val="30"/>
        </w:rPr>
      </w:pPr>
    </w:p>
    <w:p w14:paraId="1C963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thinking is futile, we are darkened in our understanding, we are alienated from God, and we seek to gratify our sinful nature rather than seek to please God.</w:t>
      </w:r>
    </w:p>
    <w:p w14:paraId="619CF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我们的思想是虚妄的，我们的悟性是昏暗的，我们与神隔绝，我们寻求满足我们的罪性而不是寻求取悦神。</w:t>
      </w:r>
    </w:p>
    <w:p w14:paraId="689E8800">
      <w:pPr>
        <w:spacing w:line="264" w:lineRule="auto"/>
        <w:rPr>
          <w:rFonts w:hint="eastAsia" w:ascii="微软雅黑" w:hAnsi="微软雅黑" w:eastAsia="微软雅黑" w:cs="微软雅黑"/>
          <w:sz w:val="30"/>
          <w:szCs w:val="30"/>
        </w:rPr>
      </w:pPr>
    </w:p>
    <w:p w14:paraId="6E3E5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of this stems from Adam’s act of rebellion in Eden.</w:t>
      </w:r>
    </w:p>
    <w:p w14:paraId="604F5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所有这一切都源于亚当在伊甸园的反叛行为。</w:t>
      </w:r>
    </w:p>
    <w:p w14:paraId="6D8B2D6C">
      <w:pPr>
        <w:spacing w:line="264" w:lineRule="auto"/>
        <w:rPr>
          <w:rFonts w:hint="eastAsia" w:ascii="微软雅黑" w:hAnsi="微软雅黑" w:eastAsia="微软雅黑" w:cs="微软雅黑"/>
          <w:sz w:val="30"/>
          <w:szCs w:val="30"/>
        </w:rPr>
      </w:pPr>
    </w:p>
    <w:p w14:paraId="49D28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Puritans so aptly put it, “in Adam’s fall, sinned we all.”</w:t>
      </w:r>
    </w:p>
    <w:p w14:paraId="30AF9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正如清教徒如此恰当地所说，“在亚当的堕落中，我们都犯了罪。”</w:t>
      </w:r>
    </w:p>
    <w:p w14:paraId="5576E9E9">
      <w:pPr>
        <w:spacing w:line="264" w:lineRule="auto"/>
        <w:rPr>
          <w:rFonts w:hint="eastAsia" w:ascii="微软雅黑" w:hAnsi="微软雅黑" w:eastAsia="微软雅黑" w:cs="微软雅黑"/>
          <w:sz w:val="30"/>
          <w:szCs w:val="30"/>
        </w:rPr>
      </w:pPr>
    </w:p>
    <w:p w14:paraId="3B35F2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Adam sinned, we are born with a sinful nature, already under the sentence of death, and unable to do anything to save ourselves.</w:t>
      </w:r>
    </w:p>
    <w:p w14:paraId="79043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因为亚当犯了罪，我们生来就带有罪性，已经处于死亡的判决之下，并且无法做任何事来拯救自己。</w:t>
      </w:r>
    </w:p>
    <w:p w14:paraId="28D1C27F">
      <w:pPr>
        <w:spacing w:line="264" w:lineRule="auto"/>
        <w:rPr>
          <w:rFonts w:hint="eastAsia" w:ascii="微软雅黑" w:hAnsi="微软雅黑" w:eastAsia="微软雅黑" w:cs="微软雅黑"/>
          <w:sz w:val="30"/>
          <w:szCs w:val="30"/>
        </w:rPr>
      </w:pPr>
    </w:p>
    <w:p w14:paraId="19468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consequence of Adam’s fall.</w:t>
      </w:r>
    </w:p>
    <w:p w14:paraId="45469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这就是亚当堕落的后果。</w:t>
      </w:r>
    </w:p>
    <w:p w14:paraId="4559D092">
      <w:pPr>
        <w:spacing w:line="264" w:lineRule="auto"/>
        <w:rPr>
          <w:rFonts w:hint="eastAsia" w:ascii="微软雅黑" w:hAnsi="微软雅黑" w:eastAsia="微软雅黑" w:cs="微软雅黑"/>
          <w:sz w:val="30"/>
          <w:szCs w:val="30"/>
        </w:rPr>
      </w:pPr>
    </w:p>
    <w:p w14:paraId="500A73CA">
      <w:pPr>
        <w:pStyle w:val="2"/>
        <w:bidi w:val="0"/>
        <w:jc w:val="center"/>
        <w:rPr>
          <w:rFonts w:hint="eastAsia"/>
        </w:rPr>
      </w:pPr>
      <w:r>
        <w:rPr>
          <w:rFonts w:hint="eastAsia"/>
        </w:rPr>
        <w:t>The Covenant of Grace</w:t>
      </w:r>
    </w:p>
    <w:p w14:paraId="6D2A7E18">
      <w:pPr>
        <w:pStyle w:val="2"/>
        <w:bidi w:val="0"/>
        <w:jc w:val="center"/>
        <w:rPr>
          <w:rFonts w:hint="eastAsia"/>
        </w:rPr>
      </w:pPr>
      <w:r>
        <w:rPr>
          <w:rFonts w:hint="eastAsia"/>
        </w:rPr>
        <w:t>恩典之约</w:t>
      </w:r>
    </w:p>
    <w:p w14:paraId="126B65DA">
      <w:pPr>
        <w:spacing w:line="264" w:lineRule="auto"/>
        <w:rPr>
          <w:rFonts w:hint="eastAsia" w:ascii="微软雅黑" w:hAnsi="微软雅黑" w:eastAsia="微软雅黑" w:cs="微软雅黑"/>
          <w:sz w:val="30"/>
          <w:szCs w:val="30"/>
        </w:rPr>
      </w:pPr>
    </w:p>
    <w:p w14:paraId="7271F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 covenant theology is at the center of Reformed theology.</w:t>
      </w:r>
    </w:p>
    <w:p w14:paraId="54618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有人说，盟约神学是改革宗神学的中心。</w:t>
      </w:r>
    </w:p>
    <w:p w14:paraId="2AC3C026">
      <w:pPr>
        <w:spacing w:line="264" w:lineRule="auto"/>
        <w:rPr>
          <w:rFonts w:hint="eastAsia" w:ascii="微软雅黑" w:hAnsi="微软雅黑" w:eastAsia="微软雅黑" w:cs="微软雅黑"/>
          <w:sz w:val="30"/>
          <w:szCs w:val="30"/>
        </w:rPr>
      </w:pPr>
    </w:p>
    <w:p w14:paraId="75E9A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this is correct.</w:t>
      </w:r>
    </w:p>
    <w:p w14:paraId="100AC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毫无疑问，这是正确的。</w:t>
      </w:r>
    </w:p>
    <w:p w14:paraId="10BD8D43">
      <w:pPr>
        <w:spacing w:line="264" w:lineRule="auto"/>
        <w:rPr>
          <w:rFonts w:hint="eastAsia" w:ascii="微软雅黑" w:hAnsi="微软雅黑" w:eastAsia="微软雅黑" w:cs="微软雅黑"/>
          <w:sz w:val="30"/>
          <w:szCs w:val="30"/>
        </w:rPr>
      </w:pPr>
    </w:p>
    <w:p w14:paraId="46EAE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Eden, all of humanity fell when Adam, the first of our race, rebelled against his creator and plunged the entire human race into sin and death.</w:t>
      </w:r>
    </w:p>
    <w:p w14:paraId="416E1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在伊甸园，当人类的始祖亚当反叛他的造物主，将全人类陷入罪和死亡时，全人类都堕落了。</w:t>
      </w:r>
    </w:p>
    <w:p w14:paraId="6F7954D4">
      <w:pPr>
        <w:spacing w:line="264" w:lineRule="auto"/>
        <w:rPr>
          <w:rFonts w:hint="eastAsia" w:ascii="微软雅黑" w:hAnsi="微软雅黑" w:eastAsia="微软雅黑" w:cs="微软雅黑"/>
          <w:sz w:val="30"/>
          <w:szCs w:val="30"/>
        </w:rPr>
      </w:pPr>
    </w:p>
    <w:p w14:paraId="6B182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take a second Adam (Jesus Christ) to perfectly obey the commandments of God so as to fulfill all righteousness (cf. Matthew 3:15).</w:t>
      </w:r>
    </w:p>
    <w:p w14:paraId="2214E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这需要第二个亚当（耶稣基督）来完美地顺服神的诫命，以尽诸般的义（参《马太福音》3:15）。</w:t>
      </w:r>
    </w:p>
    <w:p w14:paraId="4B755980">
      <w:pPr>
        <w:spacing w:line="264" w:lineRule="auto"/>
        <w:rPr>
          <w:rFonts w:hint="eastAsia" w:ascii="微软雅黑" w:hAnsi="微软雅黑" w:eastAsia="微软雅黑" w:cs="微软雅黑"/>
          <w:sz w:val="30"/>
          <w:szCs w:val="30"/>
        </w:rPr>
      </w:pPr>
    </w:p>
    <w:p w14:paraId="5F57D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also take a second Adam to remove from us the guilt of our individual sins, as well as that guilt imputed to us from our first father, Adam (cf. Romans 5:12-19).</w:t>
      </w:r>
    </w:p>
    <w:p w14:paraId="56DEA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这也需要第二个亚当来除去我们个人罪恶的内疚，以及从我们的始祖亚当归算给我们的内疚（参《罗马书》5:12-19）。</w:t>
      </w:r>
    </w:p>
    <w:p w14:paraId="13871C25">
      <w:pPr>
        <w:spacing w:line="264" w:lineRule="auto"/>
        <w:rPr>
          <w:rFonts w:hint="eastAsia" w:ascii="微软雅黑" w:hAnsi="微软雅黑" w:eastAsia="微软雅黑" w:cs="微软雅黑"/>
          <w:sz w:val="30"/>
          <w:szCs w:val="30"/>
        </w:rPr>
      </w:pPr>
    </w:p>
    <w:p w14:paraId="79604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for a second Adam to accomplish these things, there must be a different covenant than the covenant of works (and its demand for perfect obedience), in which God allows a second Adam to do what is necessary for us and in our place to be saved for us, and to earn sufficient merit to save us.</w:t>
      </w:r>
    </w:p>
    <w:p w14:paraId="42043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但为了让第二个亚当成就这些事，必须有一个不同于行为之约（及其对完美顺服的要求）的盟约，在其中神允许第二个亚当为我们并代替我们做必要的事以拯救我们，并赢得足够的功德来拯救我们。</w:t>
      </w:r>
    </w:p>
    <w:p w14:paraId="45C17308">
      <w:pPr>
        <w:spacing w:line="264" w:lineRule="auto"/>
        <w:rPr>
          <w:rFonts w:hint="eastAsia" w:ascii="微软雅黑" w:hAnsi="微软雅黑" w:eastAsia="微软雅黑" w:cs="微软雅黑"/>
          <w:sz w:val="30"/>
          <w:szCs w:val="30"/>
        </w:rPr>
      </w:pPr>
    </w:p>
    <w:p w14:paraId="08DC1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covenant of grace.</w:t>
      </w:r>
    </w:p>
    <w:p w14:paraId="31338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这就把我们要带到了恩典之约。</w:t>
      </w:r>
    </w:p>
    <w:p w14:paraId="31A65756">
      <w:pPr>
        <w:spacing w:line="264" w:lineRule="auto"/>
        <w:rPr>
          <w:rFonts w:hint="eastAsia" w:ascii="微软雅黑" w:hAnsi="微软雅黑" w:eastAsia="微软雅黑" w:cs="微软雅黑"/>
          <w:sz w:val="30"/>
          <w:szCs w:val="30"/>
        </w:rPr>
      </w:pPr>
    </w:p>
    <w:p w14:paraId="484A9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is the historical outworking of an eternal covenant of redemption (the so-called “covenant before the covenant”) in which the members of the Holy Trinity decreed that Jesus was to be the redeemer of those whom the Father had chosen in him, and that Jesus would do this on behalf of, and in the place of, all those sinners chosen from before the foundation of the world (cf. Ephesians 1:3-14).</w:t>
      </w:r>
    </w:p>
    <w:p w14:paraId="197BD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是永恒救赎之约（即所谓的“约前之约”）在历史上的实施，在该约中，神圣三位一体的成员预旨耶稣将成为父在祂里面所拣选之人的救赎主，并且耶稣将代表所有从创世以前就被拣选的罪人，并代替他们成就这事（参《以弗所书》1:3-14）。</w:t>
      </w:r>
    </w:p>
    <w:p w14:paraId="3EA2B064">
      <w:pPr>
        <w:spacing w:line="264" w:lineRule="auto"/>
        <w:rPr>
          <w:rFonts w:hint="eastAsia" w:ascii="微软雅黑" w:hAnsi="微软雅黑" w:eastAsia="微软雅黑" w:cs="微软雅黑"/>
          <w:sz w:val="30"/>
          <w:szCs w:val="30"/>
        </w:rPr>
      </w:pPr>
    </w:p>
    <w:p w14:paraId="7AC6D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God’s saving grace is not directed to the world in general, but to those specific individuals whom he intends to save.</w:t>
      </w:r>
    </w:p>
    <w:p w14:paraId="0ED71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这意味着神的救赎恩典不是指向一般意义上的世界，而是指向祂打算拯救的那些特定个人。</w:t>
      </w:r>
    </w:p>
    <w:p w14:paraId="4FADB20D">
      <w:pPr>
        <w:spacing w:line="264" w:lineRule="auto"/>
        <w:rPr>
          <w:rFonts w:hint="eastAsia" w:ascii="微软雅黑" w:hAnsi="微软雅黑" w:eastAsia="微软雅黑" w:cs="微软雅黑"/>
          <w:sz w:val="30"/>
          <w:szCs w:val="30"/>
        </w:rPr>
      </w:pPr>
    </w:p>
    <w:p w14:paraId="36C0B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covenant of redemption, the Holy Spirit will apply the work of Christ to all those whom the Father had chosen, and for whom the Son will die, ensuring that all of God’s elect will come to faith in Jesus Christ through the preaching of the gospel - which is the divinely appointed means by which God’s elect are called to faith.</w:t>
      </w:r>
    </w:p>
    <w:p w14:paraId="748F8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在这个救赎之约中，圣灵会将基督的工作应用在所有父所拣选、子为之而死的人身上，确保神所有的选民都将通过福音的宣讲——这是神所指定的、呼召选民进入信仰的方式——来信靠耶稣基督。</w:t>
      </w:r>
    </w:p>
    <w:p w14:paraId="0037A195">
      <w:pPr>
        <w:spacing w:line="264" w:lineRule="auto"/>
        <w:rPr>
          <w:rFonts w:hint="eastAsia" w:ascii="微软雅黑" w:hAnsi="微软雅黑" w:eastAsia="微软雅黑" w:cs="微软雅黑"/>
          <w:sz w:val="30"/>
          <w:szCs w:val="30"/>
        </w:rPr>
      </w:pPr>
    </w:p>
    <w:p w14:paraId="3E805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the case with the covenant of works, the specific terminology “covenant of grace” does not appear in Scripture, although the rich and manifold theme of covenant appears throughout redemptive history and lies at the very heart of God’s redemptive purposes and relations with humanity.</w:t>
      </w:r>
    </w:p>
    <w:p w14:paraId="3F3C1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就像行为之约一样，虽然“恩典之约”这一特定术语没有出现在圣经中，但丰富多样的盟约主题贯穿于整个救赎历史，并处于神救赎目的和与人类关系的核心。</w:t>
      </w:r>
    </w:p>
    <w:p w14:paraId="59719689">
      <w:pPr>
        <w:spacing w:line="264" w:lineRule="auto"/>
        <w:rPr>
          <w:rFonts w:hint="eastAsia" w:ascii="微软雅黑" w:hAnsi="微软雅黑" w:eastAsia="微软雅黑" w:cs="微软雅黑"/>
          <w:sz w:val="30"/>
          <w:szCs w:val="30"/>
        </w:rPr>
      </w:pPr>
    </w:p>
    <w:p w14:paraId="51F14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with the covenant of works, God is the author of this gracious covenant and he imposes specific conditions upon Adam and his fallen race.</w:t>
      </w:r>
    </w:p>
    <w:p w14:paraId="43A48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正如行为之约一样，神是这个恩典盟约的作者，祂将特定条件加在亚当和他堕落的族类身上。</w:t>
      </w:r>
    </w:p>
    <w:p w14:paraId="60D39E94">
      <w:pPr>
        <w:spacing w:line="264" w:lineRule="auto"/>
        <w:rPr>
          <w:rFonts w:hint="eastAsia" w:ascii="微软雅黑" w:hAnsi="微软雅黑" w:eastAsia="微软雅黑" w:cs="微软雅黑"/>
          <w:sz w:val="30"/>
          <w:szCs w:val="30"/>
        </w:rPr>
      </w:pPr>
    </w:p>
    <w:p w14:paraId="2F28D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also includes the promise of eternal life, but is made on behalf of sinners by a gracious God who intends to save his elect from the consequences of Adam’s sin through the work of Jesus Christ - the second Adam.</w:t>
      </w:r>
    </w:p>
    <w:p w14:paraId="0CA197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这个盟约也包括永生的应许，但是由一位恩慈的神代表罪人订立的，祂打算通过第二个亚当——耶稣基督的工作，将祂的选民从亚当之罪的后果中拯救出来。</w:t>
      </w:r>
    </w:p>
    <w:p w14:paraId="0FE92585">
      <w:pPr>
        <w:spacing w:line="264" w:lineRule="auto"/>
        <w:rPr>
          <w:rFonts w:hint="eastAsia" w:ascii="微软雅黑" w:hAnsi="微软雅黑" w:eastAsia="微软雅黑" w:cs="微软雅黑"/>
          <w:sz w:val="30"/>
          <w:szCs w:val="30"/>
        </w:rPr>
      </w:pPr>
    </w:p>
    <w:p w14:paraId="1A57A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covenant of grace, everything hinges upon the sacrificial death and the perfect obedience of Jesus who is the only covenant mediator between God and humanity (1 Timothy 2:5), yet who can sympathize with us in our weaknesses having been tempted in all ways as we have, yet without sin (cf. Hebrews 3:1-6; 4:14-16).</w:t>
      </w:r>
    </w:p>
    <w:p w14:paraId="02861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之约中，一切都取决于耶稣的牺牲之死和完美顺服，祂是神与人之间唯一的盟约中保（《提摩太前书》2:5），但祂能体恤我们的软弱，因为祂也曾凡事受过试探，与我们一样，只是没有犯罪（参《希伯来书》3:1-6; 4:14-16）。</w:t>
      </w:r>
    </w:p>
    <w:p w14:paraId="625E1E64">
      <w:pPr>
        <w:spacing w:line="264" w:lineRule="auto"/>
        <w:rPr>
          <w:rFonts w:hint="eastAsia" w:ascii="微软雅黑" w:hAnsi="微软雅黑" w:eastAsia="微软雅黑" w:cs="微软雅黑"/>
          <w:sz w:val="30"/>
          <w:szCs w:val="30"/>
        </w:rPr>
      </w:pPr>
    </w:p>
    <w:p w14:paraId="5096A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condition of the original covenant of works was full and perfect personal obedience to the commands of God, the condition of the covenant of grace is faith in Jesus Christ, who undoes the awful consequences of the fall (Romans 5:12-21; 2 Corinthians 15:20-28).</w:t>
      </w:r>
    </w:p>
    <w:p w14:paraId="2E161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虽然最初行为之约的条件是对神诫命的完全和完美的个人顺服，但恩典之约的条件是对耶稣基督的信心，祂消除了堕落的可怕后果（《罗马书》5:12-21; 《哥林多前书》15:20-28）。</w:t>
      </w:r>
    </w:p>
    <w:p w14:paraId="1DE452C7">
      <w:pPr>
        <w:spacing w:line="264" w:lineRule="auto"/>
        <w:rPr>
          <w:rFonts w:hint="eastAsia" w:ascii="微软雅黑" w:hAnsi="微软雅黑" w:eastAsia="微软雅黑" w:cs="微软雅黑"/>
          <w:sz w:val="30"/>
          <w:szCs w:val="30"/>
        </w:rPr>
      </w:pPr>
    </w:p>
    <w:p w14:paraId="5E2ED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this gracious covenant can be seen in the oft-repeated refrain first found in Genesis 17:7; “And I will establish my covenant between me and you and your offspring after you throughout their generations for an everlasting covenant, to be God to you and to your offspring after you.”</w:t>
      </w:r>
    </w:p>
    <w:p w14:paraId="71288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这个恩慈盟约的本质可见于首次出现于《创世记》17:7中的那句经常重复的叠句：“我要与你并你世世代代的后裔坚立我的约，作永远的约，是要作你和你后裔的神。”</w:t>
      </w:r>
    </w:p>
    <w:p w14:paraId="164E625E">
      <w:pPr>
        <w:spacing w:line="264" w:lineRule="auto"/>
        <w:rPr>
          <w:rFonts w:hint="eastAsia" w:ascii="微软雅黑" w:hAnsi="微软雅黑" w:eastAsia="微软雅黑" w:cs="微软雅黑"/>
          <w:sz w:val="30"/>
          <w:szCs w:val="30"/>
        </w:rPr>
      </w:pPr>
    </w:p>
    <w:p w14:paraId="7A303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fast-forward redemptive history to the final chapter, when the new Jerusalem descends out of heaven on the last day, once again we hear these wonderful words which serve as the motto of the covenant of grace.</w:t>
      </w:r>
    </w:p>
    <w:p w14:paraId="7CD71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如果我们把救赎历史快进到最后一章，当新耶路撒冷在末日从天而降时，我们再次听到这些作为恩典之约座右铭的美妙话语。</w:t>
      </w:r>
    </w:p>
    <w:p w14:paraId="5679240F">
      <w:pPr>
        <w:spacing w:line="264" w:lineRule="auto"/>
        <w:rPr>
          <w:rFonts w:hint="eastAsia" w:ascii="微软雅黑" w:hAnsi="微软雅黑" w:eastAsia="微软雅黑" w:cs="微软雅黑"/>
          <w:sz w:val="30"/>
          <w:szCs w:val="30"/>
        </w:rPr>
      </w:pPr>
    </w:p>
    <w:p w14:paraId="5178E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heard a loud voice from the throne saying, `Behold, the dwelling place of God is with man. He will dwell with them, and they will be his people, and God himself will be with them as their God” (Revelation 21:3).</w:t>
      </w:r>
    </w:p>
    <w:p w14:paraId="3D969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“我听见有大声音从宝座出来说：‘看哪，神的帐幕在人间。祂要与人同住，他们要作祂的子民。神要亲自与他们同在，作他们的神’”（《启示录》21:3）。</w:t>
      </w:r>
    </w:p>
    <w:p w14:paraId="4A185481">
      <w:pPr>
        <w:spacing w:line="264" w:lineRule="auto"/>
        <w:rPr>
          <w:rFonts w:hint="eastAsia" w:ascii="微软雅黑" w:hAnsi="微软雅黑" w:eastAsia="微软雅黑" w:cs="微软雅黑"/>
          <w:sz w:val="30"/>
          <w:szCs w:val="30"/>
        </w:rPr>
      </w:pPr>
    </w:p>
    <w:p w14:paraId="399DF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is our God, and we are his people.</w:t>
      </w:r>
    </w:p>
    <w:p w14:paraId="6A724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是的，祂是我们的神，我们是祂的子民。</w:t>
      </w:r>
    </w:p>
    <w:p w14:paraId="0AC3CD32">
      <w:pPr>
        <w:spacing w:line="264" w:lineRule="auto"/>
        <w:rPr>
          <w:rFonts w:hint="eastAsia" w:ascii="微软雅黑" w:hAnsi="微软雅黑" w:eastAsia="微软雅黑" w:cs="微软雅黑"/>
          <w:sz w:val="30"/>
          <w:szCs w:val="30"/>
        </w:rPr>
      </w:pPr>
    </w:p>
    <w:p w14:paraId="5B7E5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redemptive history, which is the outworking in human history of God’s eternal decree, is essentially the account of the unfolding successive covenants, which are historical manifestations of the one covenant of grace.</w:t>
      </w:r>
    </w:p>
    <w:p w14:paraId="71607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因此，救赎历史——即神永恒预旨（decree）在人类历史中的实施——本质上是关于相继展开的诸盟约的记载，这些盟约是这一个恩典之约的历史表现。</w:t>
      </w:r>
    </w:p>
    <w:p w14:paraId="597FDE76">
      <w:pPr>
        <w:spacing w:line="264" w:lineRule="auto"/>
        <w:rPr>
          <w:rFonts w:hint="eastAsia" w:ascii="微软雅黑" w:hAnsi="微软雅黑" w:eastAsia="微软雅黑" w:cs="微软雅黑"/>
          <w:sz w:val="30"/>
          <w:szCs w:val="30"/>
        </w:rPr>
      </w:pPr>
    </w:p>
    <w:p w14:paraId="6B1F6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after the fall of the human race into sin, God promised Adam that a redeemer will come and rescue him and the human race from the consequences of his sin.</w:t>
      </w:r>
    </w:p>
    <w:p w14:paraId="11117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在人类堕落犯罪后，神立即向亚当应许，一位救赎主将会来到，将他和人类从他犯罪的后果中拯救出来。</w:t>
      </w:r>
    </w:p>
    <w:p w14:paraId="115C07DD">
      <w:pPr>
        <w:spacing w:line="264" w:lineRule="auto"/>
        <w:rPr>
          <w:rFonts w:hint="eastAsia" w:ascii="微软雅黑" w:hAnsi="微软雅黑" w:eastAsia="微软雅黑" w:cs="微软雅黑"/>
          <w:sz w:val="30"/>
          <w:szCs w:val="30"/>
        </w:rPr>
      </w:pPr>
    </w:p>
    <w:p w14:paraId="70835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3:15, we find the first historical manifestation of the covenant of grace in the first promise of the gospel (the so-called proto-evangelium).</w:t>
      </w:r>
    </w:p>
    <w:p w14:paraId="2B18A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在《创世记》3:15中，我们在福音的第一个应许（即所谓的原始福音 proto-evangelium）中发现了恩典之约的第一次历史表现。</w:t>
      </w:r>
    </w:p>
    <w:p w14:paraId="7B18A249">
      <w:pPr>
        <w:spacing w:line="264" w:lineRule="auto"/>
        <w:rPr>
          <w:rFonts w:hint="eastAsia" w:ascii="微软雅黑" w:hAnsi="微软雅黑" w:eastAsia="微软雅黑" w:cs="微软雅黑"/>
          <w:sz w:val="30"/>
          <w:szCs w:val="30"/>
        </w:rPr>
      </w:pPr>
    </w:p>
    <w:p w14:paraId="2E5E80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had Adam sinned, the Lord pronounced the following curse upon the devil: “I will put enmity between you and the woman, and between your offspring and her [Eve] offspring; he shall bruise your head, and you shall bruise his heel.”</w:t>
      </w:r>
    </w:p>
    <w:p w14:paraId="4C2BF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亚当刚一犯罪，主就对魔鬼宣判了以下咒诅：“我又要叫你和女人彼此为仇；你的后裔和女人的后裔也彼此为仇。女人的后裔要伤你的头；你要伤祂的脚跟。”</w:t>
      </w:r>
    </w:p>
    <w:p w14:paraId="4AB52EDC">
      <w:pPr>
        <w:spacing w:line="264" w:lineRule="auto"/>
        <w:rPr>
          <w:rFonts w:hint="eastAsia" w:ascii="微软雅黑" w:hAnsi="微软雅黑" w:eastAsia="微软雅黑" w:cs="微软雅黑"/>
          <w:sz w:val="30"/>
          <w:szCs w:val="30"/>
        </w:rPr>
      </w:pPr>
    </w:p>
    <w:p w14:paraId="17DD7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first gospel promise, God promises to crush the serpent and to save his people.</w:t>
      </w:r>
    </w:p>
    <w:p w14:paraId="5951C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在这个最初的福音应许中，神应许要粉碎蛇并拯救祂的子民。</w:t>
      </w:r>
    </w:p>
    <w:p w14:paraId="7640C75B">
      <w:pPr>
        <w:spacing w:line="264" w:lineRule="auto"/>
        <w:rPr>
          <w:rFonts w:hint="eastAsia" w:ascii="微软雅黑" w:hAnsi="微软雅黑" w:eastAsia="微软雅黑" w:cs="微软雅黑"/>
          <w:sz w:val="30"/>
          <w:szCs w:val="30"/>
        </w:rPr>
      </w:pPr>
    </w:p>
    <w:p w14:paraId="5A209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the mediator of the covenant was now ensured.</w:t>
      </w:r>
    </w:p>
    <w:p w14:paraId="6D290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盟约中保的到来现在得到了保证。</w:t>
      </w:r>
    </w:p>
    <w:p w14:paraId="5D071E09">
      <w:pPr>
        <w:spacing w:line="264" w:lineRule="auto"/>
        <w:rPr>
          <w:rFonts w:hint="eastAsia" w:ascii="微软雅黑" w:hAnsi="微软雅黑" w:eastAsia="微软雅黑" w:cs="微软雅黑"/>
          <w:sz w:val="30"/>
          <w:szCs w:val="30"/>
        </w:rPr>
      </w:pPr>
    </w:p>
    <w:p w14:paraId="64B69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will die on a cross to redeem us from our sins.</w:t>
      </w:r>
    </w:p>
    <w:p w14:paraId="4BDBA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耶稣将死在十字架上，将我们从罪中救赎出来。</w:t>
      </w:r>
    </w:p>
    <w:p w14:paraId="2929A117">
      <w:pPr>
        <w:spacing w:line="264" w:lineRule="auto"/>
        <w:rPr>
          <w:rFonts w:hint="eastAsia" w:ascii="微软雅黑" w:hAnsi="微软雅黑" w:eastAsia="微软雅黑" w:cs="微软雅黑"/>
          <w:sz w:val="30"/>
          <w:szCs w:val="30"/>
        </w:rPr>
      </w:pPr>
    </w:p>
    <w:p w14:paraId="5C4D1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covenant of grace unfolds in several historical steps - (i.e., the promise God made to Abraham in Genesis 12, 17, etc., the promises God made to Israel at Mount Sinai in Exodus 24, as well as on the plains of Moab in Deuteronomy 29:13, the promise of an eternal kingdom made to David in 2 Samuel 7:14, followed by the prophecy of a New Covenant made to Jeremiah in his prophecy [31:33], which the author of Hebrews specifically applies to Jesus Christ, the covenant mediator in Hebrews 8:1-13) - the covenant is essentially the same throughout the entire course of redemptive history.</w:t>
      </w:r>
    </w:p>
    <w:p w14:paraId="4B6EF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恩典之约在几个历史步骤中展开——（即神在《创世记》12、17章等向亚伯拉罕所作的应许，神在《出埃及记》24章西奈山向以色列所作的应许，以及在《申命记》29:13摩押平原上的应许，在《撒母耳记下》7:14向大卫所作的永恒国度的应许，随后是在《耶利米书》31:33向耶利米所作的新约预言，希伯来书的作者在《希伯来书》8:1-13中将此特别应用于盟约中保耶稣基督身上）——但这盟约在整个救赎历史进程中本质上是相同的。</w:t>
      </w:r>
    </w:p>
    <w:p w14:paraId="1659D74F">
      <w:pPr>
        <w:spacing w:line="264" w:lineRule="auto"/>
        <w:rPr>
          <w:rFonts w:hint="eastAsia" w:ascii="微软雅黑" w:hAnsi="微软雅黑" w:eastAsia="微软雅黑" w:cs="微软雅黑"/>
          <w:sz w:val="30"/>
          <w:szCs w:val="30"/>
        </w:rPr>
      </w:pPr>
    </w:p>
    <w:p w14:paraId="10AB7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seen in the simple fact that there is but one gospel in both testaments, just as there is only one covenant mediator (Jesus Christ).</w:t>
      </w:r>
    </w:p>
    <w:p w14:paraId="6201F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这可以从一个简单的事实中看出：新旧两约中只有一个福音，正如只有一位盟约中保（耶稣基督）。</w:t>
      </w:r>
    </w:p>
    <w:p w14:paraId="29568B1D">
      <w:pPr>
        <w:spacing w:line="264" w:lineRule="auto"/>
        <w:rPr>
          <w:rFonts w:hint="eastAsia" w:ascii="微软雅黑" w:hAnsi="微软雅黑" w:eastAsia="微软雅黑" w:cs="微软雅黑"/>
          <w:sz w:val="30"/>
          <w:szCs w:val="30"/>
        </w:rPr>
      </w:pPr>
    </w:p>
    <w:p w14:paraId="43C19E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be our God, and that we are his people.</w:t>
      </w:r>
    </w:p>
    <w:p w14:paraId="1040D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神已应许作我们的神，我们作祂的子民。</w:t>
      </w:r>
    </w:p>
    <w:p w14:paraId="1724461A">
      <w:pPr>
        <w:spacing w:line="264" w:lineRule="auto"/>
        <w:rPr>
          <w:rFonts w:hint="eastAsia" w:ascii="微软雅黑" w:hAnsi="微软雅黑" w:eastAsia="微软雅黑" w:cs="微软雅黑"/>
          <w:sz w:val="30"/>
          <w:szCs w:val="30"/>
        </w:rPr>
      </w:pPr>
    </w:p>
    <w:p w14:paraId="2AC47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covenant promises bookend redemptive history from the fall of our race into sin, until the time of the end, when our Lord returns to raise the dead, judge the world, and make all things new.</w:t>
      </w:r>
    </w:p>
    <w:p w14:paraId="32C69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这些盟约应许贯穿了救赎历史，从我们种族的堕落犯罪，直到末时，那时我们的主再来叫死人复活，审判世界，并更新万物。</w:t>
      </w:r>
    </w:p>
    <w:p w14:paraId="6904A82C">
      <w:pPr>
        <w:spacing w:line="264" w:lineRule="auto"/>
        <w:rPr>
          <w:rFonts w:hint="eastAsia" w:ascii="微软雅黑" w:hAnsi="微软雅黑" w:eastAsia="微软雅黑" w:cs="微软雅黑"/>
          <w:sz w:val="30"/>
          <w:szCs w:val="30"/>
        </w:rPr>
      </w:pPr>
    </w:p>
    <w:p w14:paraId="1A0710C8">
      <w:pPr>
        <w:pStyle w:val="2"/>
        <w:bidi w:val="0"/>
        <w:jc w:val="center"/>
        <w:rPr>
          <w:rFonts w:hint="eastAsia"/>
        </w:rPr>
      </w:pPr>
      <w:r>
        <w:rPr>
          <w:rFonts w:hint="eastAsia"/>
        </w:rPr>
        <w:t>The Incarnation</w:t>
      </w:r>
    </w:p>
    <w:p w14:paraId="7FD70573">
      <w:pPr>
        <w:pStyle w:val="2"/>
        <w:bidi w:val="0"/>
        <w:jc w:val="center"/>
        <w:rPr>
          <w:rFonts w:hint="eastAsia"/>
        </w:rPr>
      </w:pPr>
      <w:r>
        <w:rPr>
          <w:rFonts w:hint="eastAsia"/>
        </w:rPr>
        <w:t>道成肉身</w:t>
      </w:r>
    </w:p>
    <w:p w14:paraId="36BE3C8B">
      <w:pPr>
        <w:spacing w:line="264" w:lineRule="auto"/>
        <w:rPr>
          <w:rFonts w:hint="eastAsia" w:ascii="微软雅黑" w:hAnsi="微软雅黑" w:eastAsia="微软雅黑" w:cs="微软雅黑"/>
          <w:sz w:val="30"/>
          <w:szCs w:val="30"/>
        </w:rPr>
      </w:pPr>
    </w:p>
    <w:p w14:paraId="5B8A2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heart of the Christian faith we find the doctrine of the Incarnation - Jesus Christ, the second person of the Holy Trinity and the eternal son of God took to himself a true human nature for the purpose of saving us from our sins.</w:t>
      </w:r>
    </w:p>
    <w:p w14:paraId="62F29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在基督教信仰的核心，我们发现了道成肉身的教义——耶稣基督，神圣三位一体的第二位格和神的永恒之子，为了将我们从罪中拯救出来的目的，取了真实的人性。</w:t>
      </w:r>
    </w:p>
    <w:p w14:paraId="6C71BC61">
      <w:pPr>
        <w:spacing w:line="264" w:lineRule="auto"/>
        <w:rPr>
          <w:rFonts w:hint="eastAsia" w:ascii="微软雅黑" w:hAnsi="微软雅黑" w:eastAsia="微软雅黑" w:cs="微软雅黑"/>
          <w:sz w:val="30"/>
          <w:szCs w:val="30"/>
        </w:rPr>
      </w:pPr>
    </w:p>
    <w:p w14:paraId="599F5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doctrine which marks Christianity off as a supernatural religion, grounded in specific truth claims - i.e., God was in Christ reconciling the world to himself (cf. 2 Corinthians 5:18) - and which aims not for the moral improvement, enlightenment, or personal benefit of its adherents, but for the salvation of all those sinners whom God has chosen to save in Jesus Christ.</w:t>
      </w:r>
    </w:p>
    <w:p w14:paraId="4997B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教义将基督教标记为一种超自然的宗教，建立在特定的真理主张之上——即神在基督里叫世人与自己和好（参《哥林多后书》5:18）——并且其目标不是为了信徒的道德提升、启蒙或个人利益，而是为了拯救所有那些神拣选在耶稣基督里要拯救的罪人。</w:t>
      </w:r>
    </w:p>
    <w:p w14:paraId="424948C7">
      <w:pPr>
        <w:spacing w:line="264" w:lineRule="auto"/>
        <w:rPr>
          <w:rFonts w:hint="eastAsia" w:ascii="微软雅黑" w:hAnsi="微软雅黑" w:eastAsia="微软雅黑" w:cs="微软雅黑"/>
          <w:sz w:val="30"/>
          <w:szCs w:val="30"/>
        </w:rPr>
      </w:pPr>
    </w:p>
    <w:p w14:paraId="51CFD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Jesus Christ is the proof that God keeps his promises.</w:t>
      </w:r>
    </w:p>
    <w:p w14:paraId="2F02D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耶稣基督的道成肉身是神信守应许的明证。</w:t>
      </w:r>
    </w:p>
    <w:p w14:paraId="404F6159">
      <w:pPr>
        <w:spacing w:line="264" w:lineRule="auto"/>
        <w:rPr>
          <w:rFonts w:hint="eastAsia" w:ascii="微软雅黑" w:hAnsi="微软雅黑" w:eastAsia="微软雅黑" w:cs="微软雅黑"/>
          <w:sz w:val="30"/>
          <w:szCs w:val="30"/>
        </w:rPr>
      </w:pPr>
    </w:p>
    <w:p w14:paraId="11F67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event is the key turning point in what is truly the greatest story ever told.</w:t>
      </w:r>
    </w:p>
    <w:p w14:paraId="3AFC7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这一事件是真正有史以来最伟大故事的关键转折点。</w:t>
      </w:r>
    </w:p>
    <w:p w14:paraId="5D2F2FE6">
      <w:pPr>
        <w:spacing w:line="264" w:lineRule="auto"/>
        <w:rPr>
          <w:rFonts w:hint="eastAsia" w:ascii="微软雅黑" w:hAnsi="微软雅黑" w:eastAsia="微软雅黑" w:cs="微软雅黑"/>
          <w:sz w:val="30"/>
          <w:szCs w:val="30"/>
        </w:rPr>
      </w:pPr>
    </w:p>
    <w:p w14:paraId="61F6C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dawn of human history, God placed Adam in Eden and commanded him not to eat from the tree of the knowledge of good and evil.</w:t>
      </w:r>
    </w:p>
    <w:p w14:paraId="26D0AE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在人类历史的黎明，神将亚当安置在伊甸园，并命令他不可吃分别善恶树的果子。</w:t>
      </w:r>
    </w:p>
    <w:p w14:paraId="277CC1A7">
      <w:pPr>
        <w:spacing w:line="264" w:lineRule="auto"/>
        <w:rPr>
          <w:rFonts w:hint="eastAsia" w:ascii="微软雅黑" w:hAnsi="微软雅黑" w:eastAsia="微软雅黑" w:cs="微软雅黑"/>
          <w:sz w:val="30"/>
          <w:szCs w:val="30"/>
        </w:rPr>
      </w:pPr>
    </w:p>
    <w:p w14:paraId="35D9F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Adam ate from the forbidden tree, plunging the entire human race into sin and death.</w:t>
      </w:r>
    </w:p>
    <w:p w14:paraId="05252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但亚当吃了禁树的果子，将全人类陷入罪和死亡。</w:t>
      </w:r>
    </w:p>
    <w:p w14:paraId="658B98F8">
      <w:pPr>
        <w:spacing w:line="264" w:lineRule="auto"/>
        <w:rPr>
          <w:rFonts w:hint="eastAsia" w:ascii="微软雅黑" w:hAnsi="微软雅黑" w:eastAsia="微软雅黑" w:cs="微软雅黑"/>
          <w:sz w:val="30"/>
          <w:szCs w:val="30"/>
        </w:rPr>
      </w:pPr>
    </w:p>
    <w:p w14:paraId="3109F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as God was pronouncing the curse upon Adam, Eve, and the serpent (cf. Genesis 3), God promised to rescue Adam from his sin through the seed of the woman - that is, through a biological descendant from Eve who will redeem God’s people from their sin (Genesis 3:15).</w:t>
      </w:r>
    </w:p>
    <w:p w14:paraId="14501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但即使当神向亚当、夏娃和蛇宣告咒诅时（参《创世记》3章），神应许通过女人的后裔——即通过夏娃的一个生物学后裔，祂将把神的子民从罪中救赎出来（《创世记》3:15）——来拯救亚当脱离他的罪。</w:t>
      </w:r>
    </w:p>
    <w:p w14:paraId="749DB99A">
      <w:pPr>
        <w:spacing w:line="264" w:lineRule="auto"/>
        <w:rPr>
          <w:rFonts w:hint="eastAsia" w:ascii="微软雅黑" w:hAnsi="微软雅黑" w:eastAsia="微软雅黑" w:cs="微软雅黑"/>
          <w:sz w:val="30"/>
          <w:szCs w:val="30"/>
        </w:rPr>
      </w:pPr>
    </w:p>
    <w:p w14:paraId="0E0F5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take a second Adam - one who obeys the covenant of works which Adam broke and who alone can redeem us from the guilt and power of sin - to undo the consequences brought upon us by the first Adam.</w:t>
      </w:r>
    </w:p>
    <w:p w14:paraId="10130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这将需要第二个亚当——一位顺服亚当所破坏的行为之约，且唯独能将我们从罪的内疚和权势中救赎出来的人——来消除第一个亚当带给我们的后果。</w:t>
      </w:r>
    </w:p>
    <w:p w14:paraId="03EA556B">
      <w:pPr>
        <w:spacing w:line="264" w:lineRule="auto"/>
        <w:rPr>
          <w:rFonts w:hint="eastAsia" w:ascii="微软雅黑" w:hAnsi="微软雅黑" w:eastAsia="微软雅黑" w:cs="微软雅黑"/>
          <w:sz w:val="30"/>
          <w:szCs w:val="30"/>
        </w:rPr>
      </w:pPr>
    </w:p>
    <w:p w14:paraId="00DFF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to the incarnation of Jesus Christ, the person in whom God fulfills his promises and who is our Immanuel (God with us).</w:t>
      </w:r>
    </w:p>
    <w:p w14:paraId="6AE40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这把我们要带到了耶稣基督的道成肉身，神在祂这个位格中实现了祂的应许，祂是我们的以马内利（神与我们同在）。</w:t>
      </w:r>
    </w:p>
    <w:p w14:paraId="20E26991">
      <w:pPr>
        <w:spacing w:line="264" w:lineRule="auto"/>
        <w:rPr>
          <w:rFonts w:hint="eastAsia" w:ascii="微软雅黑" w:hAnsi="微软雅黑" w:eastAsia="微软雅黑" w:cs="微软雅黑"/>
          <w:sz w:val="30"/>
          <w:szCs w:val="30"/>
        </w:rPr>
      </w:pPr>
    </w:p>
    <w:p w14:paraId="7680D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must become flesh if any of us are to be saved from the havoc wrought upon us by the first Adam (cf. John 1:17).</w:t>
      </w:r>
    </w:p>
    <w:p w14:paraId="44F37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如果不让道成为肉身，我们就没有人能从第一个亚当给我们造成的浩劫中得救（参《约翰福音》1:17）。</w:t>
      </w:r>
    </w:p>
    <w:p w14:paraId="32D69AB5">
      <w:pPr>
        <w:spacing w:line="264" w:lineRule="auto"/>
        <w:rPr>
          <w:rFonts w:hint="eastAsia" w:ascii="微软雅黑" w:hAnsi="微软雅黑" w:eastAsia="微软雅黑" w:cs="微软雅黑"/>
          <w:sz w:val="30"/>
          <w:szCs w:val="30"/>
        </w:rPr>
      </w:pPr>
    </w:p>
    <w:p w14:paraId="3903E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w:t>
      </w:r>
    </w:p>
    <w:p w14:paraId="028DC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别无他法。</w:t>
      </w:r>
    </w:p>
    <w:p w14:paraId="10AA50DC">
      <w:pPr>
        <w:spacing w:line="264" w:lineRule="auto"/>
        <w:rPr>
          <w:rFonts w:hint="eastAsia" w:ascii="微软雅黑" w:hAnsi="微软雅黑" w:eastAsia="微软雅黑" w:cs="微软雅黑"/>
          <w:sz w:val="30"/>
          <w:szCs w:val="30"/>
        </w:rPr>
      </w:pPr>
    </w:p>
    <w:p w14:paraId="2E5E4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is filled with various messianic prophecies, in which God’s promise to redeem his people are set forth with an amazing specificity.</w:t>
      </w:r>
    </w:p>
    <w:p w14:paraId="7E6C3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旧约充满了各种弥赛亚预言，其中神救赎祂子民的应许以惊人的具体性被阐述出来。</w:t>
      </w:r>
    </w:p>
    <w:p w14:paraId="0F51443C">
      <w:pPr>
        <w:spacing w:line="264" w:lineRule="auto"/>
        <w:rPr>
          <w:rFonts w:hint="eastAsia" w:ascii="微软雅黑" w:hAnsi="微软雅黑" w:eastAsia="微软雅黑" w:cs="微软雅黑"/>
          <w:sz w:val="30"/>
          <w:szCs w:val="30"/>
        </w:rPr>
      </w:pPr>
    </w:p>
    <w:p w14:paraId="7A341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there are some sixty-one major messianic prophecies regarding the coming of Jesus Christ found throughout the Old Testament, all of which are explicitly fulfilled by the coming of Jesus Christ in human flesh as detailed in throughout New Testament.</w:t>
      </w:r>
    </w:p>
    <w:p w14:paraId="521AF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事实上，整本旧约中有大约六十一个关于耶稣基督降临的主要弥赛亚预言，正如新约所详述的那样，所有这些都由耶稣基督在肉身中的降临明确应验了。</w:t>
      </w:r>
    </w:p>
    <w:p w14:paraId="05093475">
      <w:pPr>
        <w:spacing w:line="264" w:lineRule="auto"/>
        <w:rPr>
          <w:rFonts w:hint="eastAsia" w:ascii="微软雅黑" w:hAnsi="微软雅黑" w:eastAsia="微软雅黑" w:cs="微软雅黑"/>
          <w:sz w:val="30"/>
          <w:szCs w:val="30"/>
        </w:rPr>
      </w:pPr>
    </w:p>
    <w:p w14:paraId="1A14C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that God’s promise to Adam and Eve in Genesis 3:15 is fulfilled when Jesus dies upon the cross.</w:t>
      </w:r>
    </w:p>
    <w:p w14:paraId="70A5C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我们已经看到，当耶稣死在十字架上时，神在《创世记》3:15中给亚当和夏娃的应许就应验了。</w:t>
      </w:r>
    </w:p>
    <w:p w14:paraId="6E8397C2">
      <w:pPr>
        <w:spacing w:line="264" w:lineRule="auto"/>
        <w:rPr>
          <w:rFonts w:hint="eastAsia" w:ascii="微软雅黑" w:hAnsi="微软雅黑" w:eastAsia="微软雅黑" w:cs="微软雅黑"/>
          <w:sz w:val="30"/>
          <w:szCs w:val="30"/>
        </w:rPr>
      </w:pPr>
    </w:p>
    <w:p w14:paraId="25CAF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not only crushes Satan, but suffers for his people to bring about their redemption.</w:t>
      </w:r>
    </w:p>
    <w:p w14:paraId="7E396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耶稣不仅粉碎了撒但，而且为祂的子民受苦以实现他们的救赎。</w:t>
      </w:r>
    </w:p>
    <w:p w14:paraId="4B84A30A">
      <w:pPr>
        <w:spacing w:line="264" w:lineRule="auto"/>
        <w:rPr>
          <w:rFonts w:hint="eastAsia" w:ascii="微软雅黑" w:hAnsi="微软雅黑" w:eastAsia="微软雅黑" w:cs="微软雅黑"/>
          <w:sz w:val="30"/>
          <w:szCs w:val="30"/>
        </w:rPr>
      </w:pPr>
    </w:p>
    <w:p w14:paraId="06E75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but one additional illustration of God’s redemptive promises being fulfilled in Christ, in Isaiah 7:14 we find this amazing prophecy: “Therefore the Lord himself will give you a sign. Behold, the virgin shall conceive and bear a son, and shall call his name Immanuel.”</w:t>
      </w:r>
    </w:p>
    <w:p w14:paraId="1A7F5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作为神救赎应许在基督里应验的另一个例证，在《以赛亚书》7:14中我们发现了这个惊人的预言：“因此，主自己要给你们一个兆头，必有童女怀孕生子，给他起名叫以马内利。”</w:t>
      </w:r>
    </w:p>
    <w:p w14:paraId="77B4A242">
      <w:pPr>
        <w:spacing w:line="264" w:lineRule="auto"/>
        <w:rPr>
          <w:rFonts w:hint="eastAsia" w:ascii="微软雅黑" w:hAnsi="微软雅黑" w:eastAsia="微软雅黑" w:cs="微软雅黑"/>
          <w:sz w:val="30"/>
          <w:szCs w:val="30"/>
        </w:rPr>
      </w:pPr>
    </w:p>
    <w:p w14:paraId="3D463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one is not only supernaturally conceived, he will be God in human flesh.</w:t>
      </w:r>
    </w:p>
    <w:p w14:paraId="77917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即将到来的那一位不仅是超自然受孕的，祂还将是肉身中的神。</w:t>
      </w:r>
    </w:p>
    <w:p w14:paraId="742A0B2B">
      <w:pPr>
        <w:spacing w:line="264" w:lineRule="auto"/>
        <w:rPr>
          <w:rFonts w:hint="eastAsia" w:ascii="微软雅黑" w:hAnsi="微软雅黑" w:eastAsia="微软雅黑" w:cs="微软雅黑"/>
          <w:sz w:val="30"/>
          <w:szCs w:val="30"/>
        </w:rPr>
      </w:pPr>
    </w:p>
    <w:p w14:paraId="4DD25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Old Testament perspective on redemption is one of longing, anticipation, expectation, and hope.</w:t>
      </w:r>
    </w:p>
    <w:p w14:paraId="46AB0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这就是为什么旧约关于救赎的视角是一种渴望、盼望、期待和希望。</w:t>
      </w:r>
    </w:p>
    <w:p w14:paraId="3F22FBE5">
      <w:pPr>
        <w:spacing w:line="264" w:lineRule="auto"/>
        <w:rPr>
          <w:rFonts w:hint="eastAsia" w:ascii="微软雅黑" w:hAnsi="微软雅黑" w:eastAsia="微软雅黑" w:cs="微软雅黑"/>
          <w:sz w:val="30"/>
          <w:szCs w:val="30"/>
        </w:rPr>
      </w:pPr>
    </w:p>
    <w:p w14:paraId="14B38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the New Testament era, we immediately discover that something very dramatic and completely beyond all human expectation is taking place.</w:t>
      </w:r>
    </w:p>
    <w:p w14:paraId="7804C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当我们来到新约时代，我们立即发现一些非常戏剧性且完全超出人类预期的事情正在发生。</w:t>
      </w:r>
    </w:p>
    <w:p w14:paraId="06420C2A">
      <w:pPr>
        <w:spacing w:line="264" w:lineRule="auto"/>
        <w:rPr>
          <w:rFonts w:hint="eastAsia" w:ascii="微软雅黑" w:hAnsi="微软雅黑" w:eastAsia="微软雅黑" w:cs="微软雅黑"/>
          <w:sz w:val="30"/>
          <w:szCs w:val="30"/>
        </w:rPr>
      </w:pPr>
    </w:p>
    <w:p w14:paraId="72EDA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Matthew’s gospel, we find the historical record of the fulfillment of a number of these ancient messianic prophecies.</w:t>
      </w:r>
    </w:p>
    <w:p w14:paraId="629BC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在马太福音中，我们发现了许多这些古老弥赛亚预言应验的历史记录。</w:t>
      </w:r>
    </w:p>
    <w:p w14:paraId="39D3E285">
      <w:pPr>
        <w:spacing w:line="264" w:lineRule="auto"/>
        <w:rPr>
          <w:rFonts w:hint="eastAsia" w:ascii="微软雅黑" w:hAnsi="微软雅黑" w:eastAsia="微软雅黑" w:cs="微软雅黑"/>
          <w:sz w:val="30"/>
          <w:szCs w:val="30"/>
        </w:rPr>
      </w:pPr>
    </w:p>
    <w:p w14:paraId="4550F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1:18-23, we read these words: “Now the birth of Jesus Christ took place in this way.</w:t>
      </w:r>
    </w:p>
    <w:p w14:paraId="0F3F8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在《马太福音》1:18-23中，我们读到这些话：“耶稣基督降生的事记在下面：</w:t>
      </w:r>
    </w:p>
    <w:p w14:paraId="371411BF">
      <w:pPr>
        <w:spacing w:line="264" w:lineRule="auto"/>
        <w:rPr>
          <w:rFonts w:hint="eastAsia" w:ascii="微软雅黑" w:hAnsi="微软雅黑" w:eastAsia="微软雅黑" w:cs="微软雅黑"/>
          <w:sz w:val="30"/>
          <w:szCs w:val="30"/>
        </w:rPr>
      </w:pPr>
    </w:p>
    <w:p w14:paraId="0C2A3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mother Mary had been betrothed to Joseph, before they came together she was found to be with child from the Holy Spirit.</w:t>
      </w:r>
    </w:p>
    <w:p w14:paraId="1446D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祂母亲马利亚已经许配了约瑟，还没有迎娶，马利亚就从圣灵怀了孕。</w:t>
      </w:r>
    </w:p>
    <w:p w14:paraId="68CC548D">
      <w:pPr>
        <w:spacing w:line="264" w:lineRule="auto"/>
        <w:rPr>
          <w:rFonts w:hint="eastAsia" w:ascii="微软雅黑" w:hAnsi="微软雅黑" w:eastAsia="微软雅黑" w:cs="微软雅黑"/>
          <w:sz w:val="30"/>
          <w:szCs w:val="30"/>
        </w:rPr>
      </w:pPr>
    </w:p>
    <w:p w14:paraId="2065D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 husband Joseph, being a just man and unwilling to put her to shame, resolved to divorce her quietly.</w:t>
      </w:r>
    </w:p>
    <w:p w14:paraId="7E559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她丈夫约瑟是个义人，不愿意明明地羞辱她，想要暗暗地把她休了。</w:t>
      </w:r>
    </w:p>
    <w:p w14:paraId="5E3966CA">
      <w:pPr>
        <w:spacing w:line="264" w:lineRule="auto"/>
        <w:rPr>
          <w:rFonts w:hint="eastAsia" w:ascii="微软雅黑" w:hAnsi="微软雅黑" w:eastAsia="微软雅黑" w:cs="微软雅黑"/>
          <w:sz w:val="30"/>
          <w:szCs w:val="30"/>
        </w:rPr>
      </w:pPr>
    </w:p>
    <w:p w14:paraId="7BCB7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considered these things, behold, an angel of the Lord appeared to him in a dream, saying, `Joseph, son of David, do not fear to take Mary as your wife, for that which is conceived in her is from the Holy Spirit.</w:t>
      </w:r>
    </w:p>
    <w:p w14:paraId="530CDD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正思念这事的时候，有主的使者向他梦中显现，说：‘大卫的子孙约瑟，不要怕！只管娶过你的妻子马利亚来，因她所怀的孕是从圣灵来的。</w:t>
      </w:r>
    </w:p>
    <w:p w14:paraId="13707CEE">
      <w:pPr>
        <w:spacing w:line="264" w:lineRule="auto"/>
        <w:rPr>
          <w:rFonts w:hint="eastAsia" w:ascii="微软雅黑" w:hAnsi="微软雅黑" w:eastAsia="微软雅黑" w:cs="微软雅黑"/>
          <w:sz w:val="30"/>
          <w:szCs w:val="30"/>
        </w:rPr>
      </w:pPr>
    </w:p>
    <w:p w14:paraId="4AEB3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will bear a son, and you shall call his name Jesus, for he will save his people from their sins.’</w:t>
      </w:r>
    </w:p>
    <w:p w14:paraId="20318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她将要生一个儿子，你要给祂起名叫耶稣，因祂要将自己的百姓从罪恶里救出来。’</w:t>
      </w:r>
    </w:p>
    <w:p w14:paraId="6F6BD2E4">
      <w:pPr>
        <w:spacing w:line="264" w:lineRule="auto"/>
        <w:rPr>
          <w:rFonts w:hint="eastAsia" w:ascii="微软雅黑" w:hAnsi="微软雅黑" w:eastAsia="微软雅黑" w:cs="微软雅黑"/>
          <w:sz w:val="30"/>
          <w:szCs w:val="30"/>
        </w:rPr>
      </w:pPr>
    </w:p>
    <w:p w14:paraId="50499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took place to fulfill what the Lord had spoken by the prophet: `Behold, the virgin shall conceive and bear a son, and they shall call his name Immanuel’ (which means, God with us).”</w:t>
      </w:r>
    </w:p>
    <w:p w14:paraId="13AEC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这一切的事成就是要应验主藉先知所说的话，说：‘必有童女怀孕生子；人要称祂的名为以马内利。’（以马内利翻出来就是‘神与我们同在’）。”</w:t>
      </w:r>
    </w:p>
    <w:p w14:paraId="55A9AA61">
      <w:pPr>
        <w:spacing w:line="264" w:lineRule="auto"/>
        <w:rPr>
          <w:rFonts w:hint="eastAsia" w:ascii="微软雅黑" w:hAnsi="微软雅黑" w:eastAsia="微软雅黑" w:cs="微软雅黑"/>
          <w:sz w:val="30"/>
          <w:szCs w:val="30"/>
        </w:rPr>
      </w:pPr>
    </w:p>
    <w:p w14:paraId="49663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supernatural conception and birth of Jesus Christ, God fulfills his promise to Adam to send the seed of the woman who will crush the head of the serpent.</w:t>
      </w:r>
    </w:p>
    <w:p w14:paraId="094B44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在耶稣基督超自然的受孕和诞生中，神实现了祂对亚当的应许，即差遣女人的后裔来粉碎蛇的头。</w:t>
      </w:r>
    </w:p>
    <w:p w14:paraId="7418125F">
      <w:pPr>
        <w:spacing w:line="264" w:lineRule="auto"/>
        <w:rPr>
          <w:rFonts w:hint="eastAsia" w:ascii="微软雅黑" w:hAnsi="微软雅黑" w:eastAsia="微软雅黑" w:cs="微软雅黑"/>
          <w:sz w:val="30"/>
          <w:szCs w:val="30"/>
        </w:rPr>
      </w:pPr>
    </w:p>
    <w:p w14:paraId="4D901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birth of Jesus Christ also fulfills the promise God made to Abraham, to bless the world through one his biological descendants (Genesis 22:15-18).</w:t>
      </w:r>
    </w:p>
    <w:p w14:paraId="77171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但耶稣基督的诞生也实现了神对亚伯拉罕的应许，即通过他的一个生物学后裔祝福世界（《创世记》22:15-18）。</w:t>
      </w:r>
    </w:p>
    <w:p w14:paraId="13A1504A">
      <w:pPr>
        <w:spacing w:line="264" w:lineRule="auto"/>
        <w:rPr>
          <w:rFonts w:hint="eastAsia" w:ascii="微软雅黑" w:hAnsi="微软雅黑" w:eastAsia="微软雅黑" w:cs="微软雅黑"/>
          <w:sz w:val="30"/>
          <w:szCs w:val="30"/>
        </w:rPr>
      </w:pPr>
    </w:p>
    <w:p w14:paraId="3CCBE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the gospel of Matthew opens with a genealogical record, which traces our Lord’s ancestry back to Abraham through the line of Judah and the house of David.</w:t>
      </w:r>
    </w:p>
    <w:p w14:paraId="62217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这解释了为什么马太福音以家谱记录开篇，该记录将我们主的祖先通过犹大支派和大卫家追溯到亚伯拉罕。</w:t>
      </w:r>
    </w:p>
    <w:p w14:paraId="21AA6540">
      <w:pPr>
        <w:spacing w:line="264" w:lineRule="auto"/>
        <w:rPr>
          <w:rFonts w:hint="eastAsia" w:ascii="微软雅黑" w:hAnsi="微软雅黑" w:eastAsia="微软雅黑" w:cs="微软雅黑"/>
          <w:sz w:val="30"/>
          <w:szCs w:val="30"/>
        </w:rPr>
      </w:pPr>
    </w:p>
    <w:p w14:paraId="6E20A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keeps his promises, and our Lord’s genealogy chart is the proof.</w:t>
      </w:r>
    </w:p>
    <w:p w14:paraId="537C2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神信守祂的应许，我们主的家谱图表就是证据。</w:t>
      </w:r>
    </w:p>
    <w:p w14:paraId="1EDD747E">
      <w:pPr>
        <w:spacing w:line="264" w:lineRule="auto"/>
        <w:rPr>
          <w:rFonts w:hint="eastAsia" w:ascii="微软雅黑" w:hAnsi="微软雅黑" w:eastAsia="微软雅黑" w:cs="微软雅黑"/>
          <w:sz w:val="30"/>
          <w:szCs w:val="30"/>
        </w:rPr>
      </w:pPr>
    </w:p>
    <w:p w14:paraId="7DCD8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God send his eternal son, and what does this mean for us?</w:t>
      </w:r>
    </w:p>
    <w:p w14:paraId="0D0A6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为什么神要差遣祂的永恒之子，这对我们意味着什么？</w:t>
      </w:r>
    </w:p>
    <w:p w14:paraId="0591C5B5">
      <w:pPr>
        <w:spacing w:line="264" w:lineRule="auto"/>
        <w:rPr>
          <w:rFonts w:hint="eastAsia" w:ascii="微软雅黑" w:hAnsi="微软雅黑" w:eastAsia="微软雅黑" w:cs="微软雅黑"/>
          <w:sz w:val="30"/>
          <w:szCs w:val="30"/>
        </w:rPr>
      </w:pPr>
    </w:p>
    <w:p w14:paraId="4641F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mechanics of the incarnation largely remain a mystery - in fact, Paul speaks of the incarnation in 1 Timothy 3:16 as such, “great indeed, we confess, is the mystery of godliness: [Jesus] was manifested in the flesh, vindicated by the Spirit, seen by angels, proclaimed among the nations, believed on in the world, taken up in glory” - the fact of the incarnation is beyond question.</w:t>
      </w:r>
    </w:p>
    <w:p w14:paraId="1A2A9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道成肉身的机制在很大程度上仍然是一个奥秘——事实上，保罗在《提摩太前书》3:16中这样谈论道成肉身：“大哉，敬虔的奥秘，无人不以为然！就是[耶稣]：在肉身显现，被圣灵称义，被天使看见，被传于外邦，被世人信服，被接在荣耀里”——但道成肉身的事实是不容置疑的。</w:t>
      </w:r>
    </w:p>
    <w:p w14:paraId="723CB215">
      <w:pPr>
        <w:spacing w:line="264" w:lineRule="auto"/>
        <w:rPr>
          <w:rFonts w:hint="eastAsia" w:ascii="微软雅黑" w:hAnsi="微软雅黑" w:eastAsia="微软雅黑" w:cs="微软雅黑"/>
          <w:sz w:val="30"/>
          <w:szCs w:val="30"/>
        </w:rPr>
      </w:pPr>
    </w:p>
    <w:p w14:paraId="46E9E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is fully man and fully God is clearly taught in Holy Scripture.</w:t>
      </w:r>
    </w:p>
    <w:p w14:paraId="05665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耶稣完全是人也完全是神，这在圣经中有清楚的教导。</w:t>
      </w:r>
    </w:p>
    <w:p w14:paraId="45E8B8BC">
      <w:pPr>
        <w:spacing w:line="264" w:lineRule="auto"/>
        <w:rPr>
          <w:rFonts w:hint="eastAsia" w:ascii="微软雅黑" w:hAnsi="微软雅黑" w:eastAsia="微软雅黑" w:cs="微软雅黑"/>
          <w:sz w:val="30"/>
          <w:szCs w:val="30"/>
        </w:rPr>
      </w:pPr>
    </w:p>
    <w:p w14:paraId="31D14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Philippians 2:6-8, Paul says of Jesus, “who, though he was in the form of God, did not count equality with God a thing to be grasped, but made himself nothing, taking the form of a servant, being born in the likeness of men.</w:t>
      </w:r>
    </w:p>
    <w:p w14:paraId="610A4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在《腓立比书》2:6-8中，保罗论到耶稣说：“祂本有神的形象，不以自己与神同等为强夺的；反倒虚己，取了奴仆的形象，成为人的样式；</w:t>
      </w:r>
    </w:p>
    <w:p w14:paraId="2B7C9C70">
      <w:pPr>
        <w:spacing w:line="264" w:lineRule="auto"/>
        <w:rPr>
          <w:rFonts w:hint="eastAsia" w:ascii="微软雅黑" w:hAnsi="微软雅黑" w:eastAsia="微软雅黑" w:cs="微软雅黑"/>
          <w:sz w:val="30"/>
          <w:szCs w:val="30"/>
        </w:rPr>
      </w:pPr>
    </w:p>
    <w:p w14:paraId="7E1DC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found in human form, he humbled himself by becoming obedient to the point of death, even death on a cross.”</w:t>
      </w:r>
    </w:p>
    <w:p w14:paraId="27BA42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既有人的样子，就自己卑微，存心顺服，以至于死，且死在十字架上。”</w:t>
      </w:r>
    </w:p>
    <w:p w14:paraId="76663B6B">
      <w:pPr>
        <w:spacing w:line="264" w:lineRule="auto"/>
        <w:rPr>
          <w:rFonts w:hint="eastAsia" w:ascii="微软雅黑" w:hAnsi="微软雅黑" w:eastAsia="微软雅黑" w:cs="微软雅黑"/>
          <w:sz w:val="30"/>
          <w:szCs w:val="30"/>
        </w:rPr>
      </w:pPr>
    </w:p>
    <w:p w14:paraId="042C9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God in human flesh, he has two natures (one human, one divine), yet he is one person.</w:t>
      </w:r>
    </w:p>
    <w:p w14:paraId="14563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耶稣是肉身中的神，祂有两种本性（人性与神性），但祂是一个位格。</w:t>
      </w:r>
    </w:p>
    <w:p w14:paraId="69BD1BC9">
      <w:pPr>
        <w:spacing w:line="264" w:lineRule="auto"/>
        <w:rPr>
          <w:rFonts w:hint="eastAsia" w:ascii="微软雅黑" w:hAnsi="微软雅黑" w:eastAsia="微软雅黑" w:cs="微软雅黑"/>
          <w:sz w:val="30"/>
          <w:szCs w:val="30"/>
        </w:rPr>
      </w:pPr>
    </w:p>
    <w:p w14:paraId="02626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Incarnation, God came to earth in the person of Jesus Christ to save us from our sins.</w:t>
      </w:r>
    </w:p>
    <w:p w14:paraId="54259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在道成肉身中，神以耶稣基督的位格来到世上，将我们从罪中拯救出来。</w:t>
      </w:r>
    </w:p>
    <w:p w14:paraId="2489806B">
      <w:pPr>
        <w:spacing w:line="264" w:lineRule="auto"/>
        <w:rPr>
          <w:rFonts w:hint="eastAsia" w:ascii="微软雅黑" w:hAnsi="微软雅黑" w:eastAsia="微软雅黑" w:cs="微软雅黑"/>
          <w:sz w:val="30"/>
          <w:szCs w:val="30"/>
        </w:rPr>
      </w:pPr>
    </w:p>
    <w:p w14:paraId="2CB93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 became flesh to save us from our sins is the very heart of Christianity.</w:t>
      </w:r>
    </w:p>
    <w:p w14:paraId="166E3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道成了肉身来拯救我们脱离罪恶，这正是基督教的核心。</w:t>
      </w:r>
    </w:p>
    <w:p w14:paraId="68045372">
      <w:pPr>
        <w:spacing w:line="264" w:lineRule="auto"/>
        <w:rPr>
          <w:rFonts w:hint="eastAsia" w:ascii="微软雅黑" w:hAnsi="微软雅黑" w:eastAsia="微软雅黑" w:cs="微软雅黑"/>
          <w:sz w:val="30"/>
          <w:szCs w:val="30"/>
        </w:rPr>
      </w:pPr>
    </w:p>
    <w:p w14:paraId="6709462A">
      <w:pPr>
        <w:pStyle w:val="2"/>
        <w:bidi w:val="0"/>
        <w:jc w:val="center"/>
        <w:rPr>
          <w:rFonts w:hint="eastAsia"/>
        </w:rPr>
      </w:pPr>
      <w:r>
        <w:rPr>
          <w:rFonts w:hint="eastAsia"/>
        </w:rPr>
        <w:t>Jesus Christ the Covenant Mediator</w:t>
      </w:r>
    </w:p>
    <w:p w14:paraId="356DF7BD">
      <w:pPr>
        <w:pStyle w:val="2"/>
        <w:bidi w:val="0"/>
        <w:jc w:val="center"/>
        <w:rPr>
          <w:rFonts w:hint="eastAsia"/>
        </w:rPr>
      </w:pPr>
      <w:r>
        <w:rPr>
          <w:rFonts w:hint="eastAsia"/>
        </w:rPr>
        <w:t>耶稣基督——盟约中保</w:t>
      </w:r>
    </w:p>
    <w:p w14:paraId="1AC8AA2B">
      <w:pPr>
        <w:spacing w:line="264" w:lineRule="auto"/>
        <w:rPr>
          <w:rFonts w:hint="eastAsia" w:ascii="微软雅黑" w:hAnsi="微软雅黑" w:eastAsia="微软雅黑" w:cs="微软雅黑"/>
          <w:sz w:val="30"/>
          <w:szCs w:val="30"/>
        </w:rPr>
      </w:pPr>
    </w:p>
    <w:p w14:paraId="1725CD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often speak of important doctrines in the abstract.</w:t>
      </w:r>
    </w:p>
    <w:p w14:paraId="126F7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基督徒经常抽象地谈论重要的教义。</w:t>
      </w:r>
    </w:p>
    <w:p w14:paraId="0EEA9715">
      <w:pPr>
        <w:spacing w:line="264" w:lineRule="auto"/>
        <w:rPr>
          <w:rFonts w:hint="eastAsia" w:ascii="微软雅黑" w:hAnsi="微软雅黑" w:eastAsia="微软雅黑" w:cs="微软雅黑"/>
          <w:sz w:val="30"/>
          <w:szCs w:val="30"/>
        </w:rPr>
      </w:pPr>
    </w:p>
    <w:p w14:paraId="58403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speculate about election and predestination, the extent of the atonement, and so on, without making any connection between these doctrines and the person and work of Jesus Christ.</w:t>
      </w:r>
    </w:p>
    <w:p w14:paraId="186DC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人们推测拣选和预定、赎罪的范围等等，却没有将这些教义与耶稣基督的位格和工作联系起来。</w:t>
      </w:r>
    </w:p>
    <w:p w14:paraId="66260B4F">
      <w:pPr>
        <w:spacing w:line="264" w:lineRule="auto"/>
        <w:rPr>
          <w:rFonts w:hint="eastAsia" w:ascii="微软雅黑" w:hAnsi="微软雅黑" w:eastAsia="微软雅黑" w:cs="微软雅黑"/>
          <w:sz w:val="30"/>
          <w:szCs w:val="30"/>
        </w:rPr>
      </w:pPr>
    </w:p>
    <w:p w14:paraId="6587E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Bible does not allow us to do this.</w:t>
      </w:r>
    </w:p>
    <w:p w14:paraId="22051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但圣经不允许我们这样做。</w:t>
      </w:r>
    </w:p>
    <w:p w14:paraId="44376BC6">
      <w:pPr>
        <w:spacing w:line="264" w:lineRule="auto"/>
        <w:rPr>
          <w:rFonts w:hint="eastAsia" w:ascii="微软雅黑" w:hAnsi="微软雅黑" w:eastAsia="微软雅黑" w:cs="微软雅黑"/>
          <w:sz w:val="30"/>
          <w:szCs w:val="30"/>
        </w:rPr>
      </w:pPr>
    </w:p>
    <w:p w14:paraId="76C71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follow the biblical pattern and language, we cannot even mention the subject of election, without at the same time mentioning that we are chosen from before the foundation of the world in the person of Jesus Christ, who was himself chosen by the Father to be the redeemer of the world (John 17:1 ff.).</w:t>
      </w:r>
    </w:p>
    <w:p w14:paraId="21830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如果我们遵循圣经的模式和语言，我们甚至不能在提到拣选这个主题时，不同时提到我们是在创世以前在耶稣基督这个位格里被拣选的，而祂自己也是被父拣选成为世界的救赎主（《约翰福音》17:1及以下）。</w:t>
      </w:r>
    </w:p>
    <w:p w14:paraId="57C84D8B">
      <w:pPr>
        <w:spacing w:line="264" w:lineRule="auto"/>
        <w:rPr>
          <w:rFonts w:hint="eastAsia" w:ascii="微软雅黑" w:hAnsi="微软雅黑" w:eastAsia="微软雅黑" w:cs="微软雅黑"/>
          <w:sz w:val="30"/>
          <w:szCs w:val="30"/>
        </w:rPr>
      </w:pPr>
    </w:p>
    <w:p w14:paraId="29EB3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the woman (cf. Genesis 3:15) is Jesus of Nazareth, who has redeemed us through his saving work.</w:t>
      </w:r>
    </w:p>
    <w:p w14:paraId="7CA77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女人的后裔（参《创世记》3:15）就是拿撒勒人耶稣，祂通过祂的救赎工作救赎了我们。</w:t>
      </w:r>
    </w:p>
    <w:p w14:paraId="1B815B1F">
      <w:pPr>
        <w:spacing w:line="264" w:lineRule="auto"/>
        <w:rPr>
          <w:rFonts w:hint="eastAsia" w:ascii="微软雅黑" w:hAnsi="微软雅黑" w:eastAsia="微软雅黑" w:cs="微软雅黑"/>
          <w:sz w:val="30"/>
          <w:szCs w:val="30"/>
        </w:rPr>
      </w:pPr>
    </w:p>
    <w:p w14:paraId="7B818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eternal son of God became incarnate - to save his people from their sins.</w:t>
      </w:r>
    </w:p>
    <w:p w14:paraId="03955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这就是为什么神的永恒之子道成肉身——为了将祂的子民从罪恶中拯救出来。</w:t>
      </w:r>
    </w:p>
    <w:p w14:paraId="7963F5D9">
      <w:pPr>
        <w:spacing w:line="264" w:lineRule="auto"/>
        <w:rPr>
          <w:rFonts w:hint="eastAsia" w:ascii="微软雅黑" w:hAnsi="微软雅黑" w:eastAsia="微软雅黑" w:cs="微软雅黑"/>
          <w:sz w:val="30"/>
          <w:szCs w:val="30"/>
        </w:rPr>
      </w:pPr>
    </w:p>
    <w:p w14:paraId="76E438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back to the covenant of grace, and its mediator, Jesus Christ.</w:t>
      </w:r>
    </w:p>
    <w:p w14:paraId="545C6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这把我们带回了恩典之约，及其像中保耶稣基督。</w:t>
      </w:r>
    </w:p>
    <w:p w14:paraId="4A2E0CC6">
      <w:pPr>
        <w:spacing w:line="264" w:lineRule="auto"/>
        <w:rPr>
          <w:rFonts w:hint="eastAsia" w:ascii="微软雅黑" w:hAnsi="微软雅黑" w:eastAsia="微软雅黑" w:cs="微软雅黑"/>
          <w:sz w:val="30"/>
          <w:szCs w:val="30"/>
        </w:rPr>
      </w:pPr>
    </w:p>
    <w:p w14:paraId="5BC5D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carefully consider the fact that the covenant of grace has a personal mediator - Jesus Christ - who is revealed to us in the types and shadows of the Old Testament through Moses’ office as mediator of that covenant God makes with Israel at Mount Sinai, as well as through the kingship of David and his rule over Israel, and even through the sacrifices for sin offered to God by the priests of Israel.</w:t>
      </w:r>
    </w:p>
    <w:p w14:paraId="397D5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仔细考虑这一事实：恩典之约有一位有位格的中保——耶稣基督——祂在旧约的预表和影儿中向我们显明，这些预表和影儿通过摩西作为神在西奈山与以色列所立之约的中保职分，以及通过大卫的王权和他对以色列的统治，甚至通过以色列祭司向神献上的赎罪祭而体现出来。</w:t>
      </w:r>
    </w:p>
    <w:p w14:paraId="18DA5D9E">
      <w:pPr>
        <w:spacing w:line="264" w:lineRule="auto"/>
        <w:rPr>
          <w:rFonts w:hint="eastAsia" w:ascii="微软雅黑" w:hAnsi="微软雅黑" w:eastAsia="微软雅黑" w:cs="微软雅黑"/>
          <w:sz w:val="30"/>
          <w:szCs w:val="30"/>
        </w:rPr>
      </w:pPr>
    </w:p>
    <w:p w14:paraId="70A7A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Old Testament events foreshadow the coming of God in human flesh.</w:t>
      </w:r>
    </w:p>
    <w:p w14:paraId="47110E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所有这些旧约事件都预示了神在肉身中的降临。</w:t>
      </w:r>
    </w:p>
    <w:p w14:paraId="3136C8DB">
      <w:pPr>
        <w:spacing w:line="264" w:lineRule="auto"/>
        <w:rPr>
          <w:rFonts w:hint="eastAsia" w:ascii="微软雅黑" w:hAnsi="微软雅黑" w:eastAsia="微软雅黑" w:cs="微软雅黑"/>
          <w:sz w:val="30"/>
          <w:szCs w:val="30"/>
        </w:rPr>
      </w:pPr>
    </w:p>
    <w:p w14:paraId="386E4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whenever we speak about election and covenant, we must focus upon the word made flesh.</w:t>
      </w:r>
    </w:p>
    <w:p w14:paraId="75289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这就是为什么每当我们谈论拣选和盟约时，我们必须关注道成肉身。</w:t>
      </w:r>
    </w:p>
    <w:p w14:paraId="2BCB393A">
      <w:pPr>
        <w:spacing w:line="264" w:lineRule="auto"/>
        <w:rPr>
          <w:rFonts w:hint="eastAsia" w:ascii="微软雅黑" w:hAnsi="微软雅黑" w:eastAsia="微软雅黑" w:cs="微软雅黑"/>
          <w:sz w:val="30"/>
          <w:szCs w:val="30"/>
        </w:rPr>
      </w:pPr>
    </w:p>
    <w:p w14:paraId="06C88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covenant, and incarnation are inseparable, and can only be explained and understood in the light of the coming of Jesus Christ, who is “God with us.”</w:t>
      </w:r>
    </w:p>
    <w:p w14:paraId="0A523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拣选、盟约和道成肉身是不可分割的，只能在耶稣基督降临的光照下被解释和理解，祂就是“神与我们同在”。</w:t>
      </w:r>
    </w:p>
    <w:p w14:paraId="04556E62">
      <w:pPr>
        <w:spacing w:line="264" w:lineRule="auto"/>
        <w:rPr>
          <w:rFonts w:hint="eastAsia" w:ascii="微软雅黑" w:hAnsi="微软雅黑" w:eastAsia="微软雅黑" w:cs="微软雅黑"/>
          <w:sz w:val="30"/>
          <w:szCs w:val="30"/>
        </w:rPr>
      </w:pPr>
    </w:p>
    <w:p w14:paraId="62D11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Jesus is also the mediator of the covenant of grace which progressively unfolds through the pages of the Old Testament, and is fulfilled in the New.</w:t>
      </w:r>
    </w:p>
    <w:p w14:paraId="2F37B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这位耶稣也是恩典之约的中保，这约在旧约篇章中逐步展开，并在新约中得以应验。</w:t>
      </w:r>
    </w:p>
    <w:p w14:paraId="692AD02E">
      <w:pPr>
        <w:spacing w:line="264" w:lineRule="auto"/>
        <w:rPr>
          <w:rFonts w:hint="eastAsia" w:ascii="微软雅黑" w:hAnsi="微软雅黑" w:eastAsia="微软雅黑" w:cs="微软雅黑"/>
          <w:sz w:val="30"/>
          <w:szCs w:val="30"/>
        </w:rPr>
      </w:pPr>
    </w:p>
    <w:p w14:paraId="0B1F0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promise of redemption begins to unfold, it is clear that God’s promises will be fulfilled in a single person, that one who is the seed of the woman, who will be Israel’s ultimate prophet, priest, and king, and who will also serve as the one mediator between God and man (cf. 1 Timothy 2:5).</w:t>
      </w:r>
    </w:p>
    <w:p w14:paraId="597B4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随着救赎应许的展开，很明显神的应许将在一个人身上实现，即那位女人的后裔，祂将是以色列终极的先知、祭司和君王，也将作为神与人之间唯一的中保（参《提摩太前书》2:5）。</w:t>
      </w:r>
    </w:p>
    <w:p w14:paraId="5594522F">
      <w:pPr>
        <w:spacing w:line="264" w:lineRule="auto"/>
        <w:rPr>
          <w:rFonts w:hint="eastAsia" w:ascii="微软雅黑" w:hAnsi="微软雅黑" w:eastAsia="微软雅黑" w:cs="微软雅黑"/>
          <w:sz w:val="30"/>
          <w:szCs w:val="30"/>
        </w:rPr>
      </w:pPr>
    </w:p>
    <w:p w14:paraId="32473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person and mediator of the covenant will be truly human, and yet truly God.</w:t>
      </w:r>
    </w:p>
    <w:p w14:paraId="4E613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这位盟约的中保将是真正的人，同时也是真正的神。</w:t>
      </w:r>
    </w:p>
    <w:p w14:paraId="1F7EC3FB">
      <w:pPr>
        <w:spacing w:line="264" w:lineRule="auto"/>
        <w:rPr>
          <w:rFonts w:hint="eastAsia" w:ascii="微软雅黑" w:hAnsi="微软雅黑" w:eastAsia="微软雅黑" w:cs="微软雅黑"/>
          <w:sz w:val="30"/>
          <w:szCs w:val="30"/>
        </w:rPr>
      </w:pPr>
    </w:p>
    <w:p w14:paraId="76C6E9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two distinct natures, yet he remains one person.</w:t>
      </w:r>
    </w:p>
    <w:p w14:paraId="40268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祂将拥有两种不同的本性，但祂仍是一个位格。</w:t>
      </w:r>
    </w:p>
    <w:p w14:paraId="6CA2FDBE">
      <w:pPr>
        <w:spacing w:line="264" w:lineRule="auto"/>
        <w:rPr>
          <w:rFonts w:hint="eastAsia" w:ascii="微软雅黑" w:hAnsi="微软雅黑" w:eastAsia="微软雅黑" w:cs="微软雅黑"/>
          <w:sz w:val="30"/>
          <w:szCs w:val="30"/>
        </w:rPr>
      </w:pPr>
    </w:p>
    <w:p w14:paraId="72C4E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natures of Jesus Christ points us to the lengths to which a gracious God will go to save us from our sins.</w:t>
      </w:r>
    </w:p>
    <w:p w14:paraId="0EAC3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耶稣基督的二性向我们表明了一位恩慈的神为了将我们从罪中拯救出来愿意付出多大的代价。</w:t>
      </w:r>
    </w:p>
    <w:p w14:paraId="2764C8EE">
      <w:pPr>
        <w:spacing w:line="264" w:lineRule="auto"/>
        <w:rPr>
          <w:rFonts w:hint="eastAsia" w:ascii="微软雅黑" w:hAnsi="微软雅黑" w:eastAsia="微软雅黑" w:cs="微软雅黑"/>
          <w:sz w:val="30"/>
          <w:szCs w:val="30"/>
        </w:rPr>
      </w:pPr>
    </w:p>
    <w:p w14:paraId="78B7C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the fact of human sin, there is no possible way for men and women to be delivered from that sin apart from the incarnation of our Lord.</w:t>
      </w:r>
    </w:p>
    <w:p w14:paraId="4E722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鉴于人类犯罪的事实，除了我们主的道成肉身，男男女女没有可能从罪中被解救出来。</w:t>
      </w:r>
    </w:p>
    <w:p w14:paraId="530303C4">
      <w:pPr>
        <w:spacing w:line="264" w:lineRule="auto"/>
        <w:rPr>
          <w:rFonts w:hint="eastAsia" w:ascii="微软雅黑" w:hAnsi="微软雅黑" w:eastAsia="微软雅黑" w:cs="微软雅黑"/>
          <w:sz w:val="30"/>
          <w:szCs w:val="30"/>
        </w:rPr>
      </w:pPr>
    </w:p>
    <w:p w14:paraId="5A1CB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the eternal Son of God, the Word, who became flesh, we must deal with the two natures of Christ and the way in which they are related in one person - Jesus.</w:t>
      </w:r>
    </w:p>
    <w:p w14:paraId="20579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既然是神的永恒之子，即道，成了肉身，我们就必须处理基督的二性以及它们如何在耶稣这一个位格中相关联。</w:t>
      </w:r>
    </w:p>
    <w:p w14:paraId="78335A2F">
      <w:pPr>
        <w:spacing w:line="264" w:lineRule="auto"/>
        <w:rPr>
          <w:rFonts w:hint="eastAsia" w:ascii="微软雅黑" w:hAnsi="微软雅黑" w:eastAsia="微软雅黑" w:cs="微软雅黑"/>
          <w:sz w:val="30"/>
          <w:szCs w:val="30"/>
        </w:rPr>
      </w:pPr>
    </w:p>
    <w:p w14:paraId="56801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was human nature which sinned, it was absolutely necessary for God to come to earth in the person of Jesus Christ so that someone truly human might do what is necessary to save us.</w:t>
      </w:r>
    </w:p>
    <w:p w14:paraId="2340C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既然犯罪的是人性，神以耶稣基督的位格来到世上就是绝对必要的，以便一个真正的人可以做必要的事来拯救我们。</w:t>
      </w:r>
    </w:p>
    <w:p w14:paraId="0653F5C4">
      <w:pPr>
        <w:spacing w:line="264" w:lineRule="auto"/>
        <w:rPr>
          <w:rFonts w:hint="eastAsia" w:ascii="微软雅黑" w:hAnsi="微软雅黑" w:eastAsia="微软雅黑" w:cs="微软雅黑"/>
          <w:sz w:val="30"/>
          <w:szCs w:val="30"/>
        </w:rPr>
      </w:pPr>
    </w:p>
    <w:p w14:paraId="3353F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debt we owe to God must be paid by one of Adam’s race.</w:t>
      </w:r>
    </w:p>
    <w:p w14:paraId="1C0AE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我们欠神的债必须由亚当族类中的一员来偿还。</w:t>
      </w:r>
    </w:p>
    <w:p w14:paraId="10DF1F9D">
      <w:pPr>
        <w:spacing w:line="264" w:lineRule="auto"/>
        <w:rPr>
          <w:rFonts w:hint="eastAsia" w:ascii="微软雅黑" w:hAnsi="微软雅黑" w:eastAsia="微软雅黑" w:cs="微软雅黑"/>
          <w:sz w:val="30"/>
          <w:szCs w:val="30"/>
        </w:rPr>
      </w:pPr>
    </w:p>
    <w:p w14:paraId="3AB7D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punishment involved in the curse (death) requires the ability to suffer in both body and soul.</w:t>
      </w:r>
    </w:p>
    <w:p w14:paraId="01869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此外，咒诅（死亡）所包含的刑罚要求有在身体和灵魂中受苦的能力。</w:t>
      </w:r>
    </w:p>
    <w:p w14:paraId="0252D606">
      <w:pPr>
        <w:spacing w:line="264" w:lineRule="auto"/>
        <w:rPr>
          <w:rFonts w:hint="eastAsia" w:ascii="微软雅黑" w:hAnsi="微软雅黑" w:eastAsia="微软雅黑" w:cs="微软雅黑"/>
          <w:sz w:val="30"/>
          <w:szCs w:val="30"/>
        </w:rPr>
      </w:pPr>
    </w:p>
    <w:p w14:paraId="1880D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penalty to be paid, the eternal Son of God must become flesh.</w:t>
      </w:r>
    </w:p>
    <w:p w14:paraId="37375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为了偿付这样的刑罚，神的永恒之子必须成为肉身。</w:t>
      </w:r>
    </w:p>
    <w:p w14:paraId="4A4C5C7C">
      <w:pPr>
        <w:spacing w:line="264" w:lineRule="auto"/>
        <w:rPr>
          <w:rFonts w:hint="eastAsia" w:ascii="微软雅黑" w:hAnsi="微软雅黑" w:eastAsia="微软雅黑" w:cs="微软雅黑"/>
          <w:sz w:val="30"/>
          <w:szCs w:val="30"/>
        </w:rPr>
      </w:pPr>
    </w:p>
    <w:p w14:paraId="0F1AA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at the same time, if we are to be redeemed from our sin, the redeemer must himself be without the guilt of sin so that he could in fact make a sacrifice for sins on behalf of those whom he came to save which satisfies the holy justice of God.</w:t>
      </w:r>
    </w:p>
    <w:p w14:paraId="6A3A7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然而，与此同时，若要我们将从罪中被救赎出来，救赎主自己必须没有罪的内疚，以便祂实际上可以代表祂来拯救的人献上赎罪祭，满足神圣洁的公义。</w:t>
      </w:r>
    </w:p>
    <w:p w14:paraId="5E5CB640">
      <w:pPr>
        <w:spacing w:line="264" w:lineRule="auto"/>
        <w:rPr>
          <w:rFonts w:hint="eastAsia" w:ascii="微软雅黑" w:hAnsi="微软雅黑" w:eastAsia="微软雅黑" w:cs="微软雅黑"/>
          <w:sz w:val="30"/>
          <w:szCs w:val="30"/>
        </w:rPr>
      </w:pPr>
    </w:p>
    <w:p w14:paraId="2BFB3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sinful man with a sinful nature is not fit to save other sinners.</w:t>
      </w:r>
    </w:p>
    <w:p w14:paraId="19E12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一个带有罪性、有罪的人不适合拯救其他罪人。</w:t>
      </w:r>
    </w:p>
    <w:p w14:paraId="5BF8322A">
      <w:pPr>
        <w:spacing w:line="264" w:lineRule="auto"/>
        <w:rPr>
          <w:rFonts w:hint="eastAsia" w:ascii="微软雅黑" w:hAnsi="微软雅黑" w:eastAsia="微软雅黑" w:cs="微软雅黑"/>
          <w:sz w:val="30"/>
          <w:szCs w:val="30"/>
        </w:rPr>
      </w:pPr>
    </w:p>
    <w:p w14:paraId="741AB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Jesus was miraculously conceived in the womb of the virgin by the power of the Holy Spirit, so that he was free from the guilt of Adam’s sin.</w:t>
      </w:r>
    </w:p>
    <w:p w14:paraId="1BB82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这就是为什么耶稣藉着圣灵的大能奇迹般地在童女腹中受孕，使祂免于亚当之罪的内疚。</w:t>
      </w:r>
    </w:p>
    <w:p w14:paraId="7278A88A">
      <w:pPr>
        <w:spacing w:line="264" w:lineRule="auto"/>
        <w:rPr>
          <w:rFonts w:hint="eastAsia" w:ascii="微软雅黑" w:hAnsi="微软雅黑" w:eastAsia="微软雅黑" w:cs="微软雅黑"/>
          <w:sz w:val="30"/>
          <w:szCs w:val="30"/>
        </w:rPr>
      </w:pPr>
    </w:p>
    <w:p w14:paraId="21018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why Jesus subjected himself to the law of God (Galatians 4:4-6), to earn a justifying righteousness for his people through his own perfect obedience.</w:t>
      </w:r>
    </w:p>
    <w:p w14:paraId="2D430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这也是为什么耶稣使自己服在神的律法之下（《加拉太书》4:4-6），通过祂自己完美的顺服为祂的子民赢得称义的义。</w:t>
      </w:r>
    </w:p>
    <w:p w14:paraId="69028F69">
      <w:pPr>
        <w:spacing w:line="264" w:lineRule="auto"/>
        <w:rPr>
          <w:rFonts w:hint="eastAsia" w:ascii="微软雅黑" w:hAnsi="微软雅黑" w:eastAsia="微软雅黑" w:cs="微软雅黑"/>
          <w:sz w:val="30"/>
          <w:szCs w:val="30"/>
        </w:rPr>
      </w:pPr>
    </w:p>
    <w:p w14:paraId="6F5E3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Paul calls Jesus the second Adam (cf. Romans 5:12-19).</w:t>
      </w:r>
    </w:p>
    <w:p w14:paraId="7C81CF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这就是为什么保罗称耶稣为第二个亚当（参《罗马书》5:12-19）。</w:t>
      </w:r>
    </w:p>
    <w:p w14:paraId="13C76E82">
      <w:pPr>
        <w:spacing w:line="264" w:lineRule="auto"/>
        <w:rPr>
          <w:rFonts w:hint="eastAsia" w:ascii="微软雅黑" w:hAnsi="微软雅黑" w:eastAsia="微软雅黑" w:cs="微软雅黑"/>
          <w:sz w:val="30"/>
          <w:szCs w:val="30"/>
        </w:rPr>
      </w:pPr>
    </w:p>
    <w:p w14:paraId="2F40D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does not give into temptation like Adam did.</w:t>
      </w:r>
    </w:p>
    <w:p w14:paraId="353C2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耶稣没有像亚当那样屈服于试探。</w:t>
      </w:r>
    </w:p>
    <w:p w14:paraId="7C8E321F">
      <w:pPr>
        <w:spacing w:line="264" w:lineRule="auto"/>
        <w:rPr>
          <w:rFonts w:hint="eastAsia" w:ascii="微软雅黑" w:hAnsi="微软雅黑" w:eastAsia="微软雅黑" w:cs="微软雅黑"/>
          <w:sz w:val="30"/>
          <w:szCs w:val="30"/>
        </w:rPr>
      </w:pPr>
    </w:p>
    <w:p w14:paraId="528B9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obeys all of God’s commands, unlike Adam.</w:t>
      </w:r>
    </w:p>
    <w:p w14:paraId="7D081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祂顺服了神所有的命令，不像亚当。</w:t>
      </w:r>
    </w:p>
    <w:p w14:paraId="655B5C3B">
      <w:pPr>
        <w:spacing w:line="264" w:lineRule="auto"/>
        <w:rPr>
          <w:rFonts w:hint="eastAsia" w:ascii="微软雅黑" w:hAnsi="微软雅黑" w:eastAsia="微软雅黑" w:cs="微软雅黑"/>
          <w:sz w:val="30"/>
          <w:szCs w:val="30"/>
        </w:rPr>
      </w:pPr>
    </w:p>
    <w:p w14:paraId="14798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earns the crown of life which Adam failed to do.</w:t>
      </w:r>
    </w:p>
    <w:p w14:paraId="5F792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耶稣赢得了亚当未能赢得的生命冠冕。</w:t>
      </w:r>
    </w:p>
    <w:p w14:paraId="4BA3ACB3">
      <w:pPr>
        <w:spacing w:line="264" w:lineRule="auto"/>
        <w:rPr>
          <w:rFonts w:hint="eastAsia" w:ascii="微软雅黑" w:hAnsi="微软雅黑" w:eastAsia="微软雅黑" w:cs="微软雅黑"/>
          <w:sz w:val="30"/>
          <w:szCs w:val="30"/>
        </w:rPr>
      </w:pPr>
    </w:p>
    <w:p w14:paraId="65C5B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did all of those things, perfectly, and he did them as someone who was truly human.</w:t>
      </w:r>
    </w:p>
    <w:p w14:paraId="2C6DC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耶稣完美地做了所有这些事，而且祂是作为一个真正的人做的。</w:t>
      </w:r>
    </w:p>
    <w:p w14:paraId="036D37A6">
      <w:pPr>
        <w:spacing w:line="264" w:lineRule="auto"/>
        <w:rPr>
          <w:rFonts w:hint="eastAsia" w:ascii="微软雅黑" w:hAnsi="微软雅黑" w:eastAsia="微软雅黑" w:cs="微软雅黑"/>
          <w:sz w:val="30"/>
          <w:szCs w:val="30"/>
        </w:rPr>
      </w:pPr>
    </w:p>
    <w:p w14:paraId="3648C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Jesus is a better mediator than Moses, with a covenant much better than the one God made with Israel at Sinai.</w:t>
      </w:r>
    </w:p>
    <w:p w14:paraId="58A35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这就是为什么耶稣是比摩西更美的中保，拥有比神在西奈山与以色列所立之约更美的盟约。</w:t>
      </w:r>
    </w:p>
    <w:p w14:paraId="73923C1D">
      <w:pPr>
        <w:spacing w:line="264" w:lineRule="auto"/>
        <w:rPr>
          <w:rFonts w:hint="eastAsia" w:ascii="微软雅黑" w:hAnsi="微软雅黑" w:eastAsia="微软雅黑" w:cs="微软雅黑"/>
          <w:sz w:val="30"/>
          <w:szCs w:val="30"/>
        </w:rPr>
      </w:pPr>
    </w:p>
    <w:p w14:paraId="027C2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human sacrifice can pay the infinite debt we owe to the holy God.</w:t>
      </w:r>
    </w:p>
    <w:p w14:paraId="1DC2D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然而，没有人类的牺牲能偿还我们欠圣洁之神的无限债务。</w:t>
      </w:r>
    </w:p>
    <w:p w14:paraId="543B0504">
      <w:pPr>
        <w:spacing w:line="264" w:lineRule="auto"/>
        <w:rPr>
          <w:rFonts w:hint="eastAsia" w:ascii="微软雅黑" w:hAnsi="微软雅黑" w:eastAsia="微软雅黑" w:cs="微软雅黑"/>
          <w:sz w:val="30"/>
          <w:szCs w:val="30"/>
        </w:rPr>
      </w:pPr>
    </w:p>
    <w:p w14:paraId="020F2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for our sins must be made by someone whose death can actually pay the debt.</w:t>
      </w:r>
    </w:p>
    <w:p w14:paraId="7494A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为我们的罪所献的祭必须由一个其死亡能实际偿还债务的人来完成。</w:t>
      </w:r>
    </w:p>
    <w:p w14:paraId="6F6A0AAC">
      <w:pPr>
        <w:spacing w:line="264" w:lineRule="auto"/>
        <w:rPr>
          <w:rFonts w:hint="eastAsia" w:ascii="微软雅黑" w:hAnsi="微软雅黑" w:eastAsia="微软雅黑" w:cs="微软雅黑"/>
          <w:sz w:val="30"/>
          <w:szCs w:val="30"/>
        </w:rPr>
      </w:pPr>
    </w:p>
    <w:p w14:paraId="4F1FD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fact that no human can apply their sacrifice or obedience to another so as to pronounce forgiveness.</w:t>
      </w:r>
    </w:p>
    <w:p w14:paraId="39CA42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此外，还有一个事实是，没有人能将他们的牺牲或顺服应用到另一个人身上以宣告赦免。</w:t>
      </w:r>
    </w:p>
    <w:p w14:paraId="4DEAF271">
      <w:pPr>
        <w:spacing w:line="264" w:lineRule="auto"/>
        <w:rPr>
          <w:rFonts w:hint="eastAsia" w:ascii="微软雅黑" w:hAnsi="微软雅黑" w:eastAsia="微软雅黑" w:cs="微软雅黑"/>
          <w:sz w:val="30"/>
          <w:szCs w:val="30"/>
        </w:rPr>
      </w:pPr>
    </w:p>
    <w:p w14:paraId="2D06E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can apply the fruits of Jesus’ redemptive work to others under the terms of a covenant of grace, which he alone can establish on his oath.</w:t>
      </w:r>
    </w:p>
    <w:p w14:paraId="6DF4E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唯有神能在恩典之约的条款下将耶稣救赎工作的果子应用给他人，这约唯独祂能凭自己的誓言建立。</w:t>
      </w:r>
    </w:p>
    <w:p w14:paraId="22E9E320">
      <w:pPr>
        <w:spacing w:line="264" w:lineRule="auto"/>
        <w:rPr>
          <w:rFonts w:hint="eastAsia" w:ascii="微软雅黑" w:hAnsi="微软雅黑" w:eastAsia="微软雅黑" w:cs="微软雅黑"/>
          <w:sz w:val="30"/>
          <w:szCs w:val="30"/>
        </w:rPr>
      </w:pPr>
    </w:p>
    <w:p w14:paraId="5FA14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Jesus must also be fully God.</w:t>
      </w:r>
    </w:p>
    <w:p w14:paraId="47435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这就是为什么耶稣也必须完全是神。</w:t>
      </w:r>
    </w:p>
    <w:p w14:paraId="71868E95">
      <w:pPr>
        <w:spacing w:line="264" w:lineRule="auto"/>
        <w:rPr>
          <w:rFonts w:hint="eastAsia" w:ascii="微软雅黑" w:hAnsi="微软雅黑" w:eastAsia="微软雅黑" w:cs="微软雅黑"/>
          <w:sz w:val="30"/>
          <w:szCs w:val="30"/>
        </w:rPr>
      </w:pPr>
    </w:p>
    <w:p w14:paraId="51CB3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Jesus is truly man, he truly redeems human nature - which he took with him when he ascended into heaven after his resurrection.</w:t>
      </w:r>
    </w:p>
    <w:p w14:paraId="2B541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既然耶稣是真正的人，祂就真正救赎了人性——这是祂复活升天时带去的。</w:t>
      </w:r>
    </w:p>
    <w:p w14:paraId="3FB2000E">
      <w:pPr>
        <w:spacing w:line="264" w:lineRule="auto"/>
        <w:rPr>
          <w:rFonts w:hint="eastAsia" w:ascii="微软雅黑" w:hAnsi="微软雅黑" w:eastAsia="微软雅黑" w:cs="微软雅黑"/>
          <w:sz w:val="30"/>
          <w:szCs w:val="30"/>
        </w:rPr>
      </w:pPr>
    </w:p>
    <w:p w14:paraId="7C75A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 we have hope that the Son of God will redeem our souls, the two natures united in one person also means that God will redeem our bodies as well.</w:t>
      </w:r>
    </w:p>
    <w:p w14:paraId="0245F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我们不仅有盼望神的儿子将救赎我们的灵魂，二性联合在一个位格中也意味着神也将救赎我们的身体。</w:t>
      </w:r>
    </w:p>
    <w:p w14:paraId="4A0EB1A5">
      <w:pPr>
        <w:spacing w:line="264" w:lineRule="auto"/>
        <w:rPr>
          <w:rFonts w:hint="eastAsia" w:ascii="微软雅黑" w:hAnsi="微软雅黑" w:eastAsia="微软雅黑" w:cs="微软雅黑"/>
          <w:sz w:val="30"/>
          <w:szCs w:val="30"/>
        </w:rPr>
      </w:pPr>
    </w:p>
    <w:p w14:paraId="729B1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not only has paid for our sins, and provides for us a perfect righteousness, presently he is in heaven in a body of glorified flesh - a body in which he will return to raise the dead, judge the world and make all things new.</w:t>
      </w:r>
    </w:p>
    <w:p w14:paraId="3FFC3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耶稣不仅为我们的罪付了代价，并为我们提供了完美的义，目前祂还在天上拥有荣耀肉身的身体——祂将以此身体再来，叫死人复活，审判世界，并更新万物。</w:t>
      </w:r>
    </w:p>
    <w:p w14:paraId="312CD688">
      <w:pPr>
        <w:spacing w:line="264" w:lineRule="auto"/>
        <w:rPr>
          <w:rFonts w:hint="eastAsia" w:ascii="微软雅黑" w:hAnsi="微软雅黑" w:eastAsia="微软雅黑" w:cs="微软雅黑"/>
          <w:sz w:val="30"/>
          <w:szCs w:val="30"/>
        </w:rPr>
      </w:pPr>
    </w:p>
    <w:p w14:paraId="7F9E2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our Lord has redeemed human flesh, we are certain that our flesh will likewise be transformed so that we might live with him forever and ever.</w:t>
      </w:r>
    </w:p>
    <w:p w14:paraId="7B508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因为我们的主救赎了肉身，我们确信我们的肉身同样会被改变，使我们可以与祂永远同住。</w:t>
      </w:r>
    </w:p>
    <w:p w14:paraId="21177925">
      <w:pPr>
        <w:spacing w:line="264" w:lineRule="auto"/>
        <w:rPr>
          <w:rFonts w:hint="eastAsia" w:ascii="微软雅黑" w:hAnsi="微软雅黑" w:eastAsia="微软雅黑" w:cs="微软雅黑"/>
          <w:sz w:val="30"/>
          <w:szCs w:val="30"/>
        </w:rPr>
      </w:pPr>
    </w:p>
    <w:p w14:paraId="0D7C87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Jesus Christ must be true God and true man, yet one person who is the mediator of the covenant of grace.</w:t>
      </w:r>
    </w:p>
    <w:p w14:paraId="37CCA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这就是为什么耶稣基督必须是真神和真人，却又是恩典之约的一位中保。</w:t>
      </w:r>
    </w:p>
    <w:p w14:paraId="34B51A46">
      <w:pPr>
        <w:spacing w:line="264" w:lineRule="auto"/>
        <w:rPr>
          <w:rFonts w:hint="eastAsia" w:ascii="微软雅黑" w:hAnsi="微软雅黑" w:eastAsia="微软雅黑" w:cs="微软雅黑"/>
          <w:sz w:val="30"/>
          <w:szCs w:val="30"/>
        </w:rPr>
      </w:pPr>
    </w:p>
    <w:p w14:paraId="3B5C4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came to save us from our sins and to earn a perfect righteousness by perfectly obeying the law of God.</w:t>
      </w:r>
    </w:p>
    <w:p w14:paraId="5EAAD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耶稣来是为了将我们从罪中拯救出来，并通过完美顺服神的律法赢得完美的义。</w:t>
      </w:r>
    </w:p>
    <w:p w14:paraId="5741E1D8">
      <w:pPr>
        <w:spacing w:line="264" w:lineRule="auto"/>
        <w:rPr>
          <w:rFonts w:hint="eastAsia" w:ascii="微软雅黑" w:hAnsi="微软雅黑" w:eastAsia="微软雅黑" w:cs="微软雅黑"/>
          <w:sz w:val="30"/>
          <w:szCs w:val="30"/>
        </w:rPr>
      </w:pPr>
    </w:p>
    <w:p w14:paraId="2F714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also became flesh to redeem fallen human nature - and this required him to become like us in every way, yet without sin.</w:t>
      </w:r>
    </w:p>
    <w:p w14:paraId="1C89F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但道也成了肉身来救赎堕落的人性——这要求祂在各方面变得像我们一样，只是没有罪。</w:t>
      </w:r>
    </w:p>
    <w:p w14:paraId="2F3BB608">
      <w:pPr>
        <w:spacing w:line="264" w:lineRule="auto"/>
        <w:rPr>
          <w:rFonts w:hint="eastAsia" w:ascii="微软雅黑" w:hAnsi="微软雅黑" w:eastAsia="微软雅黑" w:cs="微软雅黑"/>
          <w:sz w:val="30"/>
          <w:szCs w:val="30"/>
        </w:rPr>
      </w:pPr>
    </w:p>
    <w:p w14:paraId="2E886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being saved - we mean much more than the salvation of our souls.</w:t>
      </w:r>
    </w:p>
    <w:p w14:paraId="55DE9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当我们说到得救时——我们的意思远不止灵魂的得救。</w:t>
      </w:r>
    </w:p>
    <w:p w14:paraId="1366FB98">
      <w:pPr>
        <w:spacing w:line="264" w:lineRule="auto"/>
        <w:rPr>
          <w:rFonts w:hint="eastAsia" w:ascii="微软雅黑" w:hAnsi="微软雅黑" w:eastAsia="微软雅黑" w:cs="微软雅黑"/>
          <w:sz w:val="30"/>
          <w:szCs w:val="30"/>
        </w:rPr>
      </w:pPr>
    </w:p>
    <w:p w14:paraId="7587F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the redemption of our whole person - body and soul.</w:t>
      </w:r>
    </w:p>
    <w:p w14:paraId="298AEE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我们指的是我们全人的救赎——身体和灵魂。</w:t>
      </w:r>
    </w:p>
    <w:p w14:paraId="5E0D5961">
      <w:pPr>
        <w:spacing w:line="264" w:lineRule="auto"/>
        <w:rPr>
          <w:rFonts w:hint="eastAsia" w:ascii="微软雅黑" w:hAnsi="微软雅黑" w:eastAsia="微软雅黑" w:cs="微软雅黑"/>
          <w:sz w:val="30"/>
          <w:szCs w:val="30"/>
        </w:rPr>
      </w:pPr>
    </w:p>
    <w:p w14:paraId="3A76B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he is true God and true man, and the mediator of a better covenant.</w:t>
      </w:r>
    </w:p>
    <w:p w14:paraId="3DD65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这就是为什么祂是真神和真人，是更美之约的中保。</w:t>
      </w:r>
    </w:p>
    <w:p w14:paraId="6774BCA1">
      <w:pPr>
        <w:spacing w:line="264" w:lineRule="auto"/>
        <w:rPr>
          <w:rFonts w:hint="eastAsia" w:ascii="微软雅黑" w:hAnsi="微软雅黑" w:eastAsia="微软雅黑" w:cs="微软雅黑"/>
          <w:sz w:val="30"/>
          <w:szCs w:val="30"/>
        </w:rPr>
      </w:pPr>
    </w:p>
    <w:p w14:paraId="16897277">
      <w:pPr>
        <w:spacing w:line="264" w:lineRule="auto"/>
        <w:rPr>
          <w:rFonts w:hint="eastAsia" w:ascii="微软雅黑" w:hAnsi="微软雅黑" w:eastAsia="微软雅黑" w:cs="微软雅黑"/>
          <w:sz w:val="30"/>
          <w:szCs w:val="30"/>
        </w:rPr>
      </w:pPr>
    </w:p>
    <w:p w14:paraId="1F5DC4FA">
      <w:pPr>
        <w:spacing w:line="264" w:lineRule="auto"/>
        <w:rPr>
          <w:rFonts w:hint="eastAsia" w:ascii="微软雅黑" w:hAnsi="微软雅黑" w:eastAsia="微软雅黑" w:cs="微软雅黑"/>
          <w:sz w:val="30"/>
          <w:szCs w:val="30"/>
        </w:rPr>
      </w:pPr>
    </w:p>
    <w:p w14:paraId="5D89508B">
      <w:pPr>
        <w:pStyle w:val="2"/>
        <w:bidi w:val="0"/>
        <w:jc w:val="center"/>
        <w:rPr>
          <w:rFonts w:hint="eastAsia"/>
        </w:rPr>
      </w:pPr>
      <w:r>
        <w:rPr>
          <w:rFonts w:hint="eastAsia"/>
        </w:rPr>
        <w:t>God's Attributes</w:t>
      </w:r>
    </w:p>
    <w:p w14:paraId="04DBC7CA">
      <w:pPr>
        <w:pStyle w:val="2"/>
        <w:bidi w:val="0"/>
        <w:jc w:val="center"/>
        <w:rPr>
          <w:rFonts w:hint="eastAsia"/>
        </w:rPr>
      </w:pPr>
      <w:r>
        <w:rPr>
          <w:rFonts w:hint="eastAsia"/>
        </w:rPr>
        <w:t>神的属性</w:t>
      </w:r>
    </w:p>
    <w:p w14:paraId="34C77171">
      <w:pPr>
        <w:spacing w:line="265" w:lineRule="auto"/>
        <w:rPr>
          <w:rFonts w:hint="eastAsia" w:ascii="微软雅黑" w:hAnsi="微软雅黑" w:eastAsia="微软雅黑" w:cs="微软雅黑"/>
          <w:sz w:val="30"/>
          <w:szCs w:val="30"/>
        </w:rPr>
      </w:pPr>
    </w:p>
    <w:p w14:paraId="53DCED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indeed can be known about God from creation.</w:t>
      </w:r>
    </w:p>
    <w:p w14:paraId="48F793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从创造中确实可以知道许多关于神的事。</w:t>
      </w:r>
    </w:p>
    <w:p w14:paraId="51C4B041">
      <w:pPr>
        <w:spacing w:line="265" w:lineRule="auto"/>
        <w:rPr>
          <w:rFonts w:hint="eastAsia" w:ascii="微软雅黑" w:hAnsi="微软雅黑" w:eastAsia="微软雅黑" w:cs="微软雅黑"/>
          <w:sz w:val="30"/>
          <w:szCs w:val="30"/>
        </w:rPr>
      </w:pPr>
    </w:p>
    <w:p w14:paraId="260F4F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God is eternal, all-powerful, and good (cf. Romans 1:20).</w:t>
      </w:r>
    </w:p>
    <w:p w14:paraId="3F5ADA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我们知道神是永恒的、全能的和良善的（参《罗马书》1:20）。</w:t>
      </w:r>
    </w:p>
    <w:p w14:paraId="05EFB0CA">
      <w:pPr>
        <w:spacing w:line="265" w:lineRule="auto"/>
        <w:rPr>
          <w:rFonts w:hint="eastAsia" w:ascii="微软雅黑" w:hAnsi="微软雅黑" w:eastAsia="微软雅黑" w:cs="微软雅黑"/>
          <w:sz w:val="30"/>
          <w:szCs w:val="30"/>
        </w:rPr>
      </w:pPr>
    </w:p>
    <w:p w14:paraId="15FEAB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whatever we learn about God through nature (general revelation), will always be limited by the very nature of revelation through finite created things.</w:t>
      </w:r>
    </w:p>
    <w:p w14:paraId="6A98AF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然而，无论我们通过自然（普遍启示）了解到关于神的什么，总是会受到通过有限受造物进行启示这一本质的限制。</w:t>
      </w:r>
    </w:p>
    <w:p w14:paraId="5B421420">
      <w:pPr>
        <w:spacing w:line="265" w:lineRule="auto"/>
        <w:rPr>
          <w:rFonts w:hint="eastAsia" w:ascii="微软雅黑" w:hAnsi="微软雅黑" w:eastAsia="微软雅黑" w:cs="微软雅黑"/>
          <w:sz w:val="30"/>
          <w:szCs w:val="30"/>
        </w:rPr>
      </w:pPr>
    </w:p>
    <w:p w14:paraId="1805A9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such revelation is inevitably corrupted by human sinfulness (Romans 1:21-25).</w:t>
      </w:r>
    </w:p>
    <w:p w14:paraId="67B66A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此外，这种启示不可避免地被人类的罪性所败坏（《罗马书》1:21-25）。</w:t>
      </w:r>
    </w:p>
    <w:p w14:paraId="75D128D2">
      <w:pPr>
        <w:spacing w:line="265" w:lineRule="auto"/>
        <w:rPr>
          <w:rFonts w:hint="eastAsia" w:ascii="微软雅黑" w:hAnsi="微软雅黑" w:eastAsia="微软雅黑" w:cs="微软雅黑"/>
          <w:sz w:val="30"/>
          <w:szCs w:val="30"/>
        </w:rPr>
      </w:pPr>
    </w:p>
    <w:p w14:paraId="37C185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whatever sinful people learn about God through nature will be grossly distorted, and ironically, ends up serving as the basis for all forms of false religion and idolatry - a theme developed by the Apostle Paul in Romans 1:18-32.</w:t>
      </w:r>
    </w:p>
    <w:p w14:paraId="7C8165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因此，无论有罪的人通过自然了解到关于神的什么，都会被严重扭曲，并且讽刺的是，最终成为各种形式的虚假宗教和偶像崇拜的基础——这是使徒保罗在《罗马书》1:18-32中阐述的主题。</w:t>
      </w:r>
    </w:p>
    <w:p w14:paraId="7EF3B184">
      <w:pPr>
        <w:spacing w:line="265" w:lineRule="auto"/>
        <w:rPr>
          <w:rFonts w:hint="eastAsia" w:ascii="微软雅黑" w:hAnsi="微软雅黑" w:eastAsia="微软雅黑" w:cs="微软雅黑"/>
          <w:sz w:val="30"/>
          <w:szCs w:val="30"/>
        </w:rPr>
      </w:pPr>
    </w:p>
    <w:p w14:paraId="7860BC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Calvin was absolutely right when he spoke of the minds of sinful men and women as “idol factories” (Institutes, I.11.8).</w:t>
      </w:r>
    </w:p>
    <w:p w14:paraId="5E5FF0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约翰·加尔文（John Calvin）在称有罪的男男女女的心思意念为“偶像工厂”时，绝对是正确的（《基督教要义》Institutes, I.11.8）。</w:t>
      </w:r>
    </w:p>
    <w:p w14:paraId="6E442311">
      <w:pPr>
        <w:spacing w:line="265" w:lineRule="auto"/>
        <w:rPr>
          <w:rFonts w:hint="eastAsia" w:ascii="微软雅黑" w:hAnsi="微软雅黑" w:eastAsia="微软雅黑" w:cs="微软雅黑"/>
          <w:sz w:val="30"/>
          <w:szCs w:val="30"/>
        </w:rPr>
      </w:pPr>
    </w:p>
    <w:p w14:paraId="2A3C26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sinful human curiosity often leads finite men and women to speculate about God’s hidden essence, it is important to remind ourselves that God condescends to reveal himself to us in his word (i.e., Scripture), in and through the person and work of Jesus Christ.</w:t>
      </w:r>
    </w:p>
    <w:p w14:paraId="1B66E4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既然有罪的人类好奇心常导致有限的男男女女去推测神隐藏的本质，我们就有必要提醒自己，神屈尊在祂的话语（即圣经）中，并在耶稣基督的位格和工作中，藉着祂向我们启示祂自己。</w:t>
      </w:r>
    </w:p>
    <w:p w14:paraId="64D21527">
      <w:pPr>
        <w:spacing w:line="265" w:lineRule="auto"/>
        <w:rPr>
          <w:rFonts w:hint="eastAsia" w:ascii="微软雅黑" w:hAnsi="微软雅黑" w:eastAsia="微软雅黑" w:cs="微软雅黑"/>
          <w:sz w:val="30"/>
          <w:szCs w:val="30"/>
        </w:rPr>
      </w:pPr>
    </w:p>
    <w:p w14:paraId="64D9C0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 of God, we find a number of divine “attributes” (or perfections) ascribed to God.</w:t>
      </w:r>
    </w:p>
    <w:p w14:paraId="5582B8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在神的话语中，我们发现有许多神圣的“属性”（或完美性）归于神。</w:t>
      </w:r>
    </w:p>
    <w:p w14:paraId="5DE567DF">
      <w:pPr>
        <w:spacing w:line="265" w:lineRule="auto"/>
        <w:rPr>
          <w:rFonts w:hint="eastAsia" w:ascii="微软雅黑" w:hAnsi="微软雅黑" w:eastAsia="微软雅黑" w:cs="微软雅黑"/>
          <w:sz w:val="30"/>
          <w:szCs w:val="30"/>
        </w:rPr>
      </w:pPr>
    </w:p>
    <w:p w14:paraId="136923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rather than speculate about God’s hidden essence, we must worship and serve the God who reveals himself to us through his word.</w:t>
      </w:r>
    </w:p>
    <w:p w14:paraId="5B8044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所以，与其推测神隐藏的本质，我们必须敬拜和事奉这位通过祂的话语向我们启示祂自己的神。</w:t>
      </w:r>
    </w:p>
    <w:p w14:paraId="581AB2EA">
      <w:pPr>
        <w:spacing w:line="265" w:lineRule="auto"/>
        <w:rPr>
          <w:rFonts w:hint="eastAsia" w:ascii="微软雅黑" w:hAnsi="微软雅黑" w:eastAsia="微软雅黑" w:cs="微软雅黑"/>
          <w:sz w:val="30"/>
          <w:szCs w:val="30"/>
        </w:rPr>
      </w:pPr>
    </w:p>
    <w:p w14:paraId="5F1C14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theologians have long struggled to explain how it is that certain of these divine perfections belong to God alone, while others are also ascribed to humanity since we are created in God’s image.</w:t>
      </w:r>
    </w:p>
    <w:p w14:paraId="46BE62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长期以来，基督教神学家一直在努力解释，为何这些神圣的完美性中，有些唯独属于神，而另一些也归于人类，既然我们是照着神的形象被造的。</w:t>
      </w:r>
    </w:p>
    <w:p w14:paraId="3C27C0D2">
      <w:pPr>
        <w:spacing w:line="265" w:lineRule="auto"/>
        <w:rPr>
          <w:rFonts w:hint="eastAsia" w:ascii="微软雅黑" w:hAnsi="微软雅黑" w:eastAsia="微软雅黑" w:cs="微软雅黑"/>
          <w:sz w:val="30"/>
          <w:szCs w:val="30"/>
        </w:rPr>
      </w:pPr>
    </w:p>
    <w:p w14:paraId="5B9B16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attributes are most often identified as “incommunicable” attributes because these particular attributes cannot be “communicated” by God to his creatures, precisely because we are finite creatures.</w:t>
      </w:r>
    </w:p>
    <w:p w14:paraId="5A9D8A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前一类属性最常被认定为“不可传达的”（incommunicable）属性，因为这些特定的属性不能由神“传达”给祂的受造物，这恰恰是因为我们是有限的受造物。</w:t>
      </w:r>
    </w:p>
    <w:p w14:paraId="31200DDC">
      <w:pPr>
        <w:spacing w:line="265" w:lineRule="auto"/>
        <w:rPr>
          <w:rFonts w:hint="eastAsia" w:ascii="微软雅黑" w:hAnsi="微软雅黑" w:eastAsia="微软雅黑" w:cs="微软雅黑"/>
          <w:sz w:val="30"/>
          <w:szCs w:val="30"/>
        </w:rPr>
      </w:pPr>
    </w:p>
    <w:p w14:paraId="4E3602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are called “communicable” attributes because they are in fact communicated to humanity, though in finite measure due to creaturely limitations, and only by analogy.</w:t>
      </w:r>
    </w:p>
    <w:p w14:paraId="33AFDD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后一类被称为“可传达的”（communicable）属性，因为它们实际上被传达给了人类，虽然由于受造物的限制而是以有限的程度，且仅作为类比。</w:t>
      </w:r>
    </w:p>
    <w:p w14:paraId="3BE5584A">
      <w:pPr>
        <w:spacing w:line="265" w:lineRule="auto"/>
        <w:rPr>
          <w:rFonts w:hint="eastAsia" w:ascii="微软雅黑" w:hAnsi="微软雅黑" w:eastAsia="微软雅黑" w:cs="微软雅黑"/>
          <w:sz w:val="30"/>
          <w:szCs w:val="30"/>
        </w:rPr>
      </w:pPr>
    </w:p>
    <w:p w14:paraId="2265D9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take up these divine attributes, we must keep in mind that these are perfections which God alone possesses in all their fulness, and they reveal a great deal to us about God’s divine being.</w:t>
      </w:r>
    </w:p>
    <w:p w14:paraId="4FCD70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当我们探讨这些神圣属性时，必须记住，这些是唯独神才在完全的丰满中拥有的完美性，它们向我们揭示了许多关于神神圣存在的事。</w:t>
      </w:r>
    </w:p>
    <w:p w14:paraId="644BF91F">
      <w:pPr>
        <w:spacing w:line="265" w:lineRule="auto"/>
        <w:rPr>
          <w:rFonts w:hint="eastAsia" w:ascii="微软雅黑" w:hAnsi="微软雅黑" w:eastAsia="微软雅黑" w:cs="微软雅黑"/>
          <w:sz w:val="30"/>
          <w:szCs w:val="30"/>
        </w:rPr>
      </w:pPr>
    </w:p>
    <w:p w14:paraId="69D2CD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God’s incommunicable attributes we may think of things such as divine simplicity (God is an infinite spirit and not the sum of different parts - cf. John 4:24).</w:t>
      </w:r>
    </w:p>
    <w:p w14:paraId="5526C2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当我们谈到神不可传达的属性时，我们可能会想到诸如神的单纯性（divine simplicity，神是无限的灵，不是不同部分的总和——参《约翰福音》4:24）。</w:t>
      </w:r>
    </w:p>
    <w:p w14:paraId="2130CED1">
      <w:pPr>
        <w:spacing w:line="265" w:lineRule="auto"/>
        <w:rPr>
          <w:rFonts w:hint="eastAsia" w:ascii="微软雅黑" w:hAnsi="微软雅黑" w:eastAsia="微软雅黑" w:cs="微软雅黑"/>
          <w:sz w:val="30"/>
          <w:szCs w:val="30"/>
        </w:rPr>
      </w:pPr>
    </w:p>
    <w:p w14:paraId="3DDCA5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“simple,” his attributes can be said to be identical with his being.</w:t>
      </w:r>
    </w:p>
    <w:p w14:paraId="3792D8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因为神是“单纯的”，祂的属性可以说与祂的存在是同一的。</w:t>
      </w:r>
    </w:p>
    <w:p w14:paraId="327634B1">
      <w:pPr>
        <w:spacing w:line="265" w:lineRule="auto"/>
        <w:rPr>
          <w:rFonts w:hint="eastAsia" w:ascii="微软雅黑" w:hAnsi="微软雅黑" w:eastAsia="微软雅黑" w:cs="微软雅黑"/>
          <w:sz w:val="30"/>
          <w:szCs w:val="30"/>
        </w:rPr>
      </w:pPr>
    </w:p>
    <w:p w14:paraId="47353C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also self-existent (aseity).</w:t>
      </w:r>
    </w:p>
    <w:p w14:paraId="4E75D6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神也是自存的（aseity）。</w:t>
      </w:r>
    </w:p>
    <w:p w14:paraId="58D4D178">
      <w:pPr>
        <w:spacing w:line="265" w:lineRule="auto"/>
        <w:rPr>
          <w:rFonts w:hint="eastAsia" w:ascii="微软雅黑" w:hAnsi="微软雅黑" w:eastAsia="微软雅黑" w:cs="微软雅黑"/>
          <w:sz w:val="30"/>
          <w:szCs w:val="30"/>
        </w:rPr>
      </w:pPr>
    </w:p>
    <w:p w14:paraId="6B550F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no sense dependent upon anything outside himself for his existence, his glory, or his purposes.</w:t>
      </w:r>
    </w:p>
    <w:p w14:paraId="3401EE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祂在任何意义上都不依赖于祂以外的任何事物来维持祂的存在、祂的荣耀或祂的旨意。</w:t>
      </w:r>
    </w:p>
    <w:p w14:paraId="79EDFA27">
      <w:pPr>
        <w:spacing w:line="265" w:lineRule="auto"/>
        <w:rPr>
          <w:rFonts w:hint="eastAsia" w:ascii="微软雅黑" w:hAnsi="微软雅黑" w:eastAsia="微软雅黑" w:cs="微软雅黑"/>
          <w:sz w:val="30"/>
          <w:szCs w:val="30"/>
        </w:rPr>
      </w:pPr>
    </w:p>
    <w:p w14:paraId="669CD6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also speak of God as “eternal.”</w:t>
      </w:r>
    </w:p>
    <w:p w14:paraId="50171A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我们也可以说神是“永恒的”。</w:t>
      </w:r>
    </w:p>
    <w:p w14:paraId="7CA78B5D">
      <w:pPr>
        <w:spacing w:line="265" w:lineRule="auto"/>
        <w:rPr>
          <w:rFonts w:hint="eastAsia" w:ascii="微软雅黑" w:hAnsi="微软雅黑" w:eastAsia="微软雅黑" w:cs="微软雅黑"/>
          <w:sz w:val="30"/>
          <w:szCs w:val="30"/>
        </w:rPr>
      </w:pPr>
    </w:p>
    <w:p w14:paraId="6D9EE5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without beginning nor end.</w:t>
      </w:r>
    </w:p>
    <w:p w14:paraId="454595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唯独祂是无始无终的。</w:t>
      </w:r>
    </w:p>
    <w:p w14:paraId="1D97BB1F">
      <w:pPr>
        <w:spacing w:line="265" w:lineRule="auto"/>
        <w:rPr>
          <w:rFonts w:hint="eastAsia" w:ascii="微软雅黑" w:hAnsi="微软雅黑" w:eastAsia="微软雅黑" w:cs="微软雅黑"/>
          <w:sz w:val="30"/>
          <w:szCs w:val="30"/>
        </w:rPr>
      </w:pPr>
    </w:p>
    <w:p w14:paraId="6ABF3D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is.</w:t>
      </w:r>
    </w:p>
    <w:p w14:paraId="27CAE6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神现在是。</w:t>
      </w:r>
    </w:p>
    <w:p w14:paraId="63AFB52A">
      <w:pPr>
        <w:spacing w:line="265" w:lineRule="auto"/>
        <w:rPr>
          <w:rFonts w:hint="eastAsia" w:ascii="微软雅黑" w:hAnsi="微软雅黑" w:eastAsia="微软雅黑" w:cs="微软雅黑"/>
          <w:sz w:val="30"/>
          <w:szCs w:val="30"/>
        </w:rPr>
      </w:pPr>
    </w:p>
    <w:p w14:paraId="332139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always was.</w:t>
      </w:r>
    </w:p>
    <w:p w14:paraId="3DB981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神总是。</w:t>
      </w:r>
    </w:p>
    <w:p w14:paraId="34995C84">
      <w:pPr>
        <w:spacing w:line="265" w:lineRule="auto"/>
        <w:rPr>
          <w:rFonts w:hint="eastAsia" w:ascii="微软雅黑" w:hAnsi="微软雅黑" w:eastAsia="微软雅黑" w:cs="微软雅黑"/>
          <w:sz w:val="30"/>
          <w:szCs w:val="30"/>
        </w:rPr>
      </w:pPr>
    </w:p>
    <w:p w14:paraId="1BE2D7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forever will be.</w:t>
      </w:r>
    </w:p>
    <w:p w14:paraId="79E43A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神永远是。</w:t>
      </w:r>
    </w:p>
    <w:p w14:paraId="3DA9A035">
      <w:pPr>
        <w:spacing w:line="265" w:lineRule="auto"/>
        <w:rPr>
          <w:rFonts w:hint="eastAsia" w:ascii="微软雅黑" w:hAnsi="微软雅黑" w:eastAsia="微软雅黑" w:cs="微软雅黑"/>
          <w:sz w:val="30"/>
          <w:szCs w:val="30"/>
        </w:rPr>
      </w:pPr>
    </w:p>
    <w:p w14:paraId="505764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way Christians have spoken of a number of these attributes is to use the “way of negation.”</w:t>
      </w:r>
    </w:p>
    <w:p w14:paraId="6A167A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基督徒谈论其中许多属性的一种方式是使用“否定之路”（way of negation）。</w:t>
      </w:r>
    </w:p>
    <w:p w14:paraId="07A841D1">
      <w:pPr>
        <w:spacing w:line="265" w:lineRule="auto"/>
        <w:rPr>
          <w:rFonts w:hint="eastAsia" w:ascii="微软雅黑" w:hAnsi="微软雅黑" w:eastAsia="微软雅黑" w:cs="微软雅黑"/>
          <w:sz w:val="30"/>
          <w:szCs w:val="30"/>
        </w:rPr>
      </w:pPr>
    </w:p>
    <w:p w14:paraId="4CDE1C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since we are finite and sinful creatures who depend upon God’s revelation of himself to truly know anything about him, it is much easier (and safer) for us to say what God is not, rather than struggle to state what an infinite and eternal God truly “is.”</w:t>
      </w:r>
    </w:p>
    <w:p w14:paraId="720004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既然我们是有限且有罪的受造物，依靠神对祂自己的启示才能真正知道关于祂的任何事，那么对我们来说，说出神“不是”什么，要比努力陈述一位无限且永恒的神真正“是”什么容易（也安全）得多。</w:t>
      </w:r>
    </w:p>
    <w:p w14:paraId="0F66D6C1">
      <w:pPr>
        <w:spacing w:line="265" w:lineRule="auto"/>
        <w:rPr>
          <w:rFonts w:hint="eastAsia" w:ascii="微软雅黑" w:hAnsi="微软雅黑" w:eastAsia="微软雅黑" w:cs="微软雅黑"/>
          <w:sz w:val="30"/>
          <w:szCs w:val="30"/>
        </w:rPr>
      </w:pPr>
    </w:p>
    <w:p w14:paraId="2D7672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attributes with which every Christian is familiar.</w:t>
      </w:r>
    </w:p>
    <w:p w14:paraId="27E7E1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这些是每个基督徒都熟悉的属性。</w:t>
      </w:r>
    </w:p>
    <w:p w14:paraId="3F29BFA5">
      <w:pPr>
        <w:spacing w:line="265" w:lineRule="auto"/>
        <w:rPr>
          <w:rFonts w:hint="eastAsia" w:ascii="微软雅黑" w:hAnsi="微软雅黑" w:eastAsia="微软雅黑" w:cs="微软雅黑"/>
          <w:sz w:val="30"/>
          <w:szCs w:val="30"/>
        </w:rPr>
      </w:pPr>
    </w:p>
    <w:p w14:paraId="33F6E9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be “immortal,” because he, unlike us, is not “mortal.”</w:t>
      </w:r>
    </w:p>
    <w:p w14:paraId="4D13A3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神被称为“不朽的”（immortal），因为祂不像我们，祂不是“必死的”（mortal）。</w:t>
      </w:r>
    </w:p>
    <w:p w14:paraId="240FCB95">
      <w:pPr>
        <w:spacing w:line="265" w:lineRule="auto"/>
        <w:rPr>
          <w:rFonts w:hint="eastAsia" w:ascii="微软雅黑" w:hAnsi="微软雅黑" w:eastAsia="微软雅黑" w:cs="微软雅黑"/>
          <w:sz w:val="30"/>
          <w:szCs w:val="30"/>
        </w:rPr>
      </w:pPr>
    </w:p>
    <w:p w14:paraId="37DA05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another way to say that God is eternal.</w:t>
      </w:r>
    </w:p>
    <w:p w14:paraId="5A61FE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这只是说神是永恒的另一种方式。</w:t>
      </w:r>
    </w:p>
    <w:p w14:paraId="5EC31894">
      <w:pPr>
        <w:spacing w:line="265" w:lineRule="auto"/>
        <w:rPr>
          <w:rFonts w:hint="eastAsia" w:ascii="微软雅黑" w:hAnsi="微软雅黑" w:eastAsia="微软雅黑" w:cs="微软雅黑"/>
          <w:sz w:val="30"/>
          <w:szCs w:val="30"/>
        </w:rPr>
      </w:pPr>
    </w:p>
    <w:p w14:paraId="2FBE48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live or die as we do - he is life itself.</w:t>
      </w:r>
    </w:p>
    <w:p w14:paraId="0A93C5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祂不像我们那样经历生或死——祂就是生命本身。</w:t>
      </w:r>
    </w:p>
    <w:p w14:paraId="7A7C017C">
      <w:pPr>
        <w:spacing w:line="265" w:lineRule="auto"/>
        <w:rPr>
          <w:rFonts w:hint="eastAsia" w:ascii="微软雅黑" w:hAnsi="微软雅黑" w:eastAsia="微软雅黑" w:cs="微软雅黑"/>
          <w:sz w:val="30"/>
          <w:szCs w:val="30"/>
        </w:rPr>
      </w:pPr>
    </w:p>
    <w:p w14:paraId="59E4C1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speak of God as “invisible” because he (unlike us) is pure spirit and not visible to the human eye.</w:t>
      </w:r>
    </w:p>
    <w:p w14:paraId="0801A2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我们也可以说神是“不可见的”（invisible），因为祂（不像我们）是纯粹的灵，人眼无法看见。</w:t>
      </w:r>
    </w:p>
    <w:p w14:paraId="15946573">
      <w:pPr>
        <w:spacing w:line="265" w:lineRule="auto"/>
        <w:rPr>
          <w:rFonts w:hint="eastAsia" w:ascii="微软雅黑" w:hAnsi="微软雅黑" w:eastAsia="微软雅黑" w:cs="微软雅黑"/>
          <w:sz w:val="30"/>
          <w:szCs w:val="30"/>
        </w:rPr>
      </w:pPr>
    </w:p>
    <w:p w14:paraId="430C37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also means that God fills all creation with his perfections.</w:t>
      </w:r>
    </w:p>
    <w:p w14:paraId="2A7ABC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但这同时也意味着神以祂的完美充满万有。</w:t>
      </w:r>
    </w:p>
    <w:p w14:paraId="2D0C5356">
      <w:pPr>
        <w:spacing w:line="265" w:lineRule="auto"/>
        <w:rPr>
          <w:rFonts w:hint="eastAsia" w:ascii="微软雅黑" w:hAnsi="微软雅黑" w:eastAsia="微软雅黑" w:cs="微软雅黑"/>
          <w:sz w:val="30"/>
          <w:szCs w:val="30"/>
        </w:rPr>
      </w:pPr>
    </w:p>
    <w:p w14:paraId="343A12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God as “immutable” because he does not change - as to his essence, or as to his purposes.</w:t>
      </w:r>
    </w:p>
    <w:p w14:paraId="4D56FE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我们说神是“不变的”（immutable），因为祂不改变——无论是在祂的本质上，还是在祂的旨意上。</w:t>
      </w:r>
    </w:p>
    <w:p w14:paraId="5F63F6A3">
      <w:pPr>
        <w:spacing w:line="265" w:lineRule="auto"/>
        <w:rPr>
          <w:rFonts w:hint="eastAsia" w:ascii="微软雅黑" w:hAnsi="微软雅黑" w:eastAsia="微软雅黑" w:cs="微软雅黑"/>
          <w:sz w:val="30"/>
          <w:szCs w:val="30"/>
        </w:rPr>
      </w:pPr>
    </w:p>
    <w:p w14:paraId="72EAF0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may speak of God as “impassable.”</w:t>
      </w:r>
    </w:p>
    <w:p w14:paraId="195AA7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然后我们可以说神是“无受苦性的”（impassable）。</w:t>
      </w:r>
    </w:p>
    <w:p w14:paraId="2A7D17EC">
      <w:pPr>
        <w:spacing w:line="265" w:lineRule="auto"/>
        <w:rPr>
          <w:rFonts w:hint="eastAsia" w:ascii="微软雅黑" w:hAnsi="微软雅黑" w:eastAsia="微软雅黑" w:cs="微软雅黑"/>
          <w:sz w:val="30"/>
          <w:szCs w:val="30"/>
        </w:rPr>
      </w:pPr>
    </w:p>
    <w:p w14:paraId="5CE82C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his creatures, God is independent from the world he has made, and his divine essence is not subject to external influences (like suffering or passions), although the persons of the Godhead are indeed affected by the actions of his creatures.</w:t>
      </w:r>
    </w:p>
    <w:p w14:paraId="470DCD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不同于祂的受造物，神独立于祂所造的世界，祂的神圣本质不受外部影响（如痛苦或激情）的支配，尽管神格的位格确实受到祂受造物行为的影响。</w:t>
      </w:r>
    </w:p>
    <w:p w14:paraId="79066CB5">
      <w:pPr>
        <w:spacing w:line="265" w:lineRule="auto"/>
        <w:rPr>
          <w:rFonts w:hint="eastAsia" w:ascii="微软雅黑" w:hAnsi="微软雅黑" w:eastAsia="微软雅黑" w:cs="微软雅黑"/>
          <w:sz w:val="30"/>
          <w:szCs w:val="30"/>
        </w:rPr>
      </w:pPr>
    </w:p>
    <w:p w14:paraId="5540D1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the fact that we know that God loves us because his Son Jesus suffered and died for our sins (1 John 4:10).</w:t>
      </w:r>
    </w:p>
    <w:p w14:paraId="203CC6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举例来说，我们知道神爱我们，因为祂的儿子耶稣为我们的罪受苦并受死（《约翰一书》4:10）。</w:t>
      </w:r>
    </w:p>
    <w:p w14:paraId="0AFFFC14">
      <w:pPr>
        <w:spacing w:line="265" w:lineRule="auto"/>
        <w:rPr>
          <w:rFonts w:hint="eastAsia" w:ascii="微软雅黑" w:hAnsi="微软雅黑" w:eastAsia="微软雅黑" w:cs="微软雅黑"/>
          <w:sz w:val="30"/>
          <w:szCs w:val="30"/>
        </w:rPr>
      </w:pPr>
    </w:p>
    <w:p w14:paraId="473EC8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so-called communicable attributes are important to mention as well.</w:t>
      </w:r>
    </w:p>
    <w:p w14:paraId="4A862C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所谓的“可传达的”属性同样值得一提。</w:t>
      </w:r>
    </w:p>
    <w:p w14:paraId="4E05A504">
      <w:pPr>
        <w:spacing w:line="265" w:lineRule="auto"/>
        <w:rPr>
          <w:rFonts w:hint="eastAsia" w:ascii="微软雅黑" w:hAnsi="微软雅黑" w:eastAsia="微软雅黑" w:cs="微软雅黑"/>
          <w:sz w:val="30"/>
          <w:szCs w:val="30"/>
        </w:rPr>
      </w:pPr>
    </w:p>
    <w:p w14:paraId="64D816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perfections include those attributes which begin with the prefix “omni” to distinguish the way in which we as creatures possess these attributes from the absolute fulness in which God possesses them.</w:t>
      </w:r>
    </w:p>
    <w:p w14:paraId="28A3F8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这些完美性包括那些以前缀“全”（omni）开头的属性，以区分作为受造物的我们拥有这些属性的方式与神在绝对丰满中拥有它们的方式。</w:t>
      </w:r>
    </w:p>
    <w:p w14:paraId="327926A5">
      <w:pPr>
        <w:spacing w:line="265" w:lineRule="auto"/>
        <w:rPr>
          <w:rFonts w:hint="eastAsia" w:ascii="微软雅黑" w:hAnsi="微软雅黑" w:eastAsia="微软雅黑" w:cs="微软雅黑"/>
          <w:sz w:val="30"/>
          <w:szCs w:val="30"/>
        </w:rPr>
      </w:pPr>
    </w:p>
    <w:p w14:paraId="29A5B7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include omniscience, omnipotence, omnipresence, as well as other attributes designated without the “omni” prefix, such as goodness, love, mercy, holiness, righteousness and jealousy.</w:t>
      </w:r>
    </w:p>
    <w:p w14:paraId="525887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这些包括全知、全能、无所不在，以及其他没有“全”字前缀的属性，如良善、爱、怜悯、圣洁、公义和忌邪。</w:t>
      </w:r>
    </w:p>
    <w:p w14:paraId="3B669578">
      <w:pPr>
        <w:spacing w:line="265" w:lineRule="auto"/>
        <w:rPr>
          <w:rFonts w:hint="eastAsia" w:ascii="微软雅黑" w:hAnsi="微软雅黑" w:eastAsia="微软雅黑" w:cs="微软雅黑"/>
          <w:sz w:val="30"/>
          <w:szCs w:val="30"/>
        </w:rPr>
      </w:pPr>
    </w:p>
    <w:p w14:paraId="429DCC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our knowledge is finite and limited (because we are finite and limited creatures), God is said to be omniscient - he knows all things.</w:t>
      </w:r>
    </w:p>
    <w:p w14:paraId="085F99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虽然我们的知识是有限和受限的（因为我们是有限和受限的受造物），但神被称为全知的——祂知道万事。</w:t>
      </w:r>
    </w:p>
    <w:p w14:paraId="3E173968">
      <w:pPr>
        <w:spacing w:line="265" w:lineRule="auto"/>
        <w:rPr>
          <w:rFonts w:hint="eastAsia" w:ascii="微软雅黑" w:hAnsi="微软雅黑" w:eastAsia="微软雅黑" w:cs="微软雅黑"/>
          <w:sz w:val="30"/>
          <w:szCs w:val="30"/>
        </w:rPr>
      </w:pPr>
    </w:p>
    <w:p w14:paraId="45B5B1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we exercise creaturely power and freedom, God alone is properly said to be all-powerful and therefore sovereign over all things.</w:t>
      </w:r>
    </w:p>
    <w:p w14:paraId="5C90F3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虽然我们行使受造物的能力和自由，但唯独神可以被恰当地称为全能的，并因此对万事拥有主权。</w:t>
      </w:r>
    </w:p>
    <w:p w14:paraId="0C4783B7">
      <w:pPr>
        <w:spacing w:line="265" w:lineRule="auto"/>
        <w:rPr>
          <w:rFonts w:hint="eastAsia" w:ascii="微软雅黑" w:hAnsi="微软雅黑" w:eastAsia="微软雅黑" w:cs="微软雅黑"/>
          <w:sz w:val="30"/>
          <w:szCs w:val="30"/>
        </w:rPr>
      </w:pPr>
    </w:p>
    <w:p w14:paraId="1F6B02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we occupy both time and space, God transcends all such spatial and temporal limitations.</w:t>
      </w:r>
    </w:p>
    <w:p w14:paraId="7AEC78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虽然我们占据时间和空间，但神超越所有这些空间和时间的限制。</w:t>
      </w:r>
    </w:p>
    <w:p w14:paraId="2CBB9F6E">
      <w:pPr>
        <w:spacing w:line="265" w:lineRule="auto"/>
        <w:rPr>
          <w:rFonts w:hint="eastAsia" w:ascii="微软雅黑" w:hAnsi="微软雅黑" w:eastAsia="微软雅黑" w:cs="微软雅黑"/>
          <w:sz w:val="30"/>
          <w:szCs w:val="30"/>
        </w:rPr>
      </w:pPr>
    </w:p>
    <w:p w14:paraId="088F3A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omnipresent.</w:t>
      </w:r>
    </w:p>
    <w:p w14:paraId="7CA8A5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唯独祂是无所不在的。</w:t>
      </w:r>
    </w:p>
    <w:p w14:paraId="4FFFBF05">
      <w:pPr>
        <w:spacing w:line="265" w:lineRule="auto"/>
        <w:rPr>
          <w:rFonts w:hint="eastAsia" w:ascii="微软雅黑" w:hAnsi="微软雅黑" w:eastAsia="微软雅黑" w:cs="微软雅黑"/>
          <w:sz w:val="30"/>
          <w:szCs w:val="30"/>
        </w:rPr>
      </w:pPr>
    </w:p>
    <w:p w14:paraId="26C52B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women can demonstrate goodness, love, mercy, etc., as a reflection of being created in the image of God, who possesses these same attributes without limits or measure, unlike the way these attributes are manifest in us.</w:t>
      </w:r>
    </w:p>
    <w:p w14:paraId="0745C2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男男女女可以表现出良善、爱、怜悯等，这是作为照着神形象被造之人的反映，神拥有这些同样的属性，且是无限的、不可测度的，这与这些属性在我们身上显现的方式不同。</w:t>
      </w:r>
    </w:p>
    <w:p w14:paraId="36FDC21C">
      <w:pPr>
        <w:spacing w:line="265" w:lineRule="auto"/>
        <w:rPr>
          <w:rFonts w:hint="eastAsia" w:ascii="微软雅黑" w:hAnsi="微软雅黑" w:eastAsia="微软雅黑" w:cs="微软雅黑"/>
          <w:sz w:val="30"/>
          <w:szCs w:val="30"/>
        </w:rPr>
      </w:pPr>
    </w:p>
    <w:p w14:paraId="377F99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is how God has revealed himself to us in his word, it is vital that we not speculate about these divine perfections, nor attempt to ignore them when they expose our creaturely limitations.</w:t>
      </w:r>
    </w:p>
    <w:p w14:paraId="1EBA35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既然这就是神在祂的话语中向我们启示祂自己的方式，至关重要的是，我们不要推测这些神圣的完美性，也不要在它们暴露出我们要受造物的局限性时试图忽视它们。</w:t>
      </w:r>
    </w:p>
    <w:p w14:paraId="2951BD0F">
      <w:pPr>
        <w:spacing w:line="265" w:lineRule="auto"/>
        <w:rPr>
          <w:rFonts w:hint="eastAsia" w:ascii="微软雅黑" w:hAnsi="微软雅黑" w:eastAsia="微软雅黑" w:cs="微软雅黑"/>
          <w:sz w:val="30"/>
          <w:szCs w:val="30"/>
        </w:rPr>
      </w:pPr>
    </w:p>
    <w:p w14:paraId="22AE76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worship and adore the God who reveals himself through such wonderful perfections.</w:t>
      </w:r>
    </w:p>
    <w:p w14:paraId="64B4A5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相反，我们敬拜和爱慕这位通过如此奇妙的完美性向我们启示祂自己的神。</w:t>
      </w:r>
    </w:p>
    <w:p w14:paraId="1E2F8E50">
      <w:pPr>
        <w:spacing w:line="265" w:lineRule="auto"/>
        <w:rPr>
          <w:rFonts w:hint="eastAsia" w:ascii="微软雅黑" w:hAnsi="微软雅黑" w:eastAsia="微软雅黑" w:cs="微软雅黑"/>
          <w:sz w:val="30"/>
          <w:szCs w:val="30"/>
        </w:rPr>
      </w:pPr>
    </w:p>
    <w:p w14:paraId="06552B46">
      <w:pPr>
        <w:pStyle w:val="2"/>
        <w:bidi w:val="0"/>
        <w:jc w:val="center"/>
        <w:rPr>
          <w:rFonts w:hint="eastAsia"/>
        </w:rPr>
      </w:pPr>
      <w:r>
        <w:rPr>
          <w:rFonts w:hint="eastAsia"/>
        </w:rPr>
        <w:t>Divine Image Bearers</w:t>
      </w:r>
    </w:p>
    <w:p w14:paraId="64ACBB0B">
      <w:pPr>
        <w:pStyle w:val="2"/>
        <w:bidi w:val="0"/>
        <w:jc w:val="center"/>
        <w:rPr>
          <w:rFonts w:hint="eastAsia"/>
        </w:rPr>
      </w:pPr>
      <w:r>
        <w:rPr>
          <w:rFonts w:hint="eastAsia"/>
        </w:rPr>
        <w:t>神的形象承载者</w:t>
      </w:r>
    </w:p>
    <w:p w14:paraId="39A26A0B">
      <w:pPr>
        <w:spacing w:line="265" w:lineRule="auto"/>
        <w:rPr>
          <w:rFonts w:hint="eastAsia" w:ascii="微软雅黑" w:hAnsi="微软雅黑" w:eastAsia="微软雅黑" w:cs="微软雅黑"/>
          <w:sz w:val="30"/>
          <w:szCs w:val="30"/>
        </w:rPr>
      </w:pPr>
    </w:p>
    <w:p w14:paraId="6BA2CF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language of the eighth Psalm clearly in mind (“you have made [man] a little lower than the heavenly beings and crowned him with glory and honor” v. 5), Reformed theologian Cornelius Van Til once declared that Adam was created to be like God in every way in which a creature can be like God.</w:t>
      </w:r>
    </w:p>
    <w:p w14:paraId="2B3A9E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将诗篇第八篇的语言清晰地记在心里（“你叫[人]比天使微小一点，并赐他荣耀尊贵为冠冕”第5节），改革宗神学家柯尼利厄斯·范泰尔（Cornelius Van Til）曾经宣告，亚当被造，是在受造物能像神的一切方面都像神。</w:t>
      </w:r>
    </w:p>
    <w:p w14:paraId="4802D62E">
      <w:pPr>
        <w:spacing w:line="265" w:lineRule="auto"/>
        <w:rPr>
          <w:rFonts w:hint="eastAsia" w:ascii="微软雅黑" w:hAnsi="微软雅黑" w:eastAsia="微软雅黑" w:cs="微软雅黑"/>
          <w:sz w:val="30"/>
          <w:szCs w:val="30"/>
        </w:rPr>
      </w:pPr>
    </w:p>
    <w:p w14:paraId="7B4C49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sound rather shocking when we first hear them.</w:t>
      </w:r>
    </w:p>
    <w:p w14:paraId="472956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当我们初次听到这些话时，听起来相当令人震惊。</w:t>
      </w:r>
    </w:p>
    <w:p w14:paraId="42A2A12C">
      <w:pPr>
        <w:spacing w:line="265" w:lineRule="auto"/>
        <w:rPr>
          <w:rFonts w:hint="eastAsia" w:ascii="微软雅黑" w:hAnsi="微软雅黑" w:eastAsia="微软雅黑" w:cs="微软雅黑"/>
          <w:sz w:val="30"/>
          <w:szCs w:val="30"/>
        </w:rPr>
      </w:pPr>
    </w:p>
    <w:p w14:paraId="0C20CE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as Van Til goes on to point out, because Adam is a creature, he will never be divine.</w:t>
      </w:r>
    </w:p>
    <w:p w14:paraId="7C37A7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然而正如范泰尔继续指出的那样，因为亚当是受造物，他永远不会成为神。</w:t>
      </w:r>
    </w:p>
    <w:p w14:paraId="6E985AC6">
      <w:pPr>
        <w:spacing w:line="265" w:lineRule="auto"/>
        <w:rPr>
          <w:rFonts w:hint="eastAsia" w:ascii="微软雅黑" w:hAnsi="微软雅黑" w:eastAsia="微软雅黑" w:cs="微软雅黑"/>
          <w:sz w:val="30"/>
          <w:szCs w:val="30"/>
        </w:rPr>
      </w:pPr>
    </w:p>
    <w:p w14:paraId="01045E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will always be a creature.</w:t>
      </w:r>
    </w:p>
    <w:p w14:paraId="4F11E5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亚当将永远是受造物。</w:t>
      </w:r>
    </w:p>
    <w:p w14:paraId="01AF457A">
      <w:pPr>
        <w:spacing w:line="265" w:lineRule="auto"/>
        <w:rPr>
          <w:rFonts w:hint="eastAsia" w:ascii="微软雅黑" w:hAnsi="微软雅黑" w:eastAsia="微软雅黑" w:cs="微软雅黑"/>
          <w:sz w:val="30"/>
          <w:szCs w:val="30"/>
        </w:rPr>
      </w:pPr>
    </w:p>
    <w:p w14:paraId="5C4E1F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Christians cannot talk about the creation of humanity without first being clear about the fact that God is distinct from his creation, and cannot be identified either with the world around us or its creatures.</w:t>
      </w:r>
    </w:p>
    <w:p w14:paraId="6B2C12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因此，基督徒在谈论人类的创造时，如果不首先明确神有别于祂的创造，且不能与我们要周围的世界或其受造物等同这一事实，就无法进行讨论。</w:t>
      </w:r>
    </w:p>
    <w:p w14:paraId="2BC8831C">
      <w:pPr>
        <w:spacing w:line="265" w:lineRule="auto"/>
        <w:rPr>
          <w:rFonts w:hint="eastAsia" w:ascii="微软雅黑" w:hAnsi="微软雅黑" w:eastAsia="微软雅黑" w:cs="微软雅黑"/>
          <w:sz w:val="30"/>
          <w:szCs w:val="30"/>
        </w:rPr>
      </w:pPr>
    </w:p>
    <w:p w14:paraId="5B2101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said, the biblical account tells us that Adam was created in God’s image (Genesis 1:26), which indicates that Adam is neither divine, nor the product of some unspecified primordial process.</w:t>
      </w:r>
    </w:p>
    <w:p w14:paraId="1A911F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话虽如此，圣经记载告诉我们亚当是照着神的形象被造的（《创世记》1:26），这表明亚当既不是神，也不是某种未指明的原始过程的产物。</w:t>
      </w:r>
    </w:p>
    <w:p w14:paraId="39EEDE38">
      <w:pPr>
        <w:spacing w:line="265" w:lineRule="auto"/>
        <w:rPr>
          <w:rFonts w:hint="eastAsia" w:ascii="微软雅黑" w:hAnsi="微软雅黑" w:eastAsia="微软雅黑" w:cs="微软雅黑"/>
          <w:sz w:val="30"/>
          <w:szCs w:val="30"/>
        </w:rPr>
      </w:pPr>
    </w:p>
    <w:p w14:paraId="2B8820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created by a direct act of God in which Adam’s body was created by God from the dust of the earth, while his soul was created when God breathed life into the first man (Genesis 2:7).</w:t>
      </w:r>
    </w:p>
    <w:p w14:paraId="13D353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亚当是由神直接的行动创造的，其中亚当的身体是神用地上的尘土造的，而他的灵魂是当神将生气吹进这第一个人里面时造的（《创世记》2:7）。</w:t>
      </w:r>
    </w:p>
    <w:p w14:paraId="4E1EEE56">
      <w:pPr>
        <w:spacing w:line="265" w:lineRule="auto"/>
        <w:rPr>
          <w:rFonts w:hint="eastAsia" w:ascii="微软雅黑" w:hAnsi="微软雅黑" w:eastAsia="微软雅黑" w:cs="微软雅黑"/>
          <w:sz w:val="30"/>
          <w:szCs w:val="30"/>
        </w:rPr>
      </w:pPr>
    </w:p>
    <w:p w14:paraId="3F6D04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image extends to Eve as well (Genesis 2:4-24).</w:t>
      </w:r>
    </w:p>
    <w:p w14:paraId="18C641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神的形象也延伸到夏娃身上（《创世记》2:4-24）。</w:t>
      </w:r>
    </w:p>
    <w:p w14:paraId="0B10EBCF">
      <w:pPr>
        <w:spacing w:line="265" w:lineRule="auto"/>
        <w:rPr>
          <w:rFonts w:hint="eastAsia" w:ascii="微软雅黑" w:hAnsi="微软雅黑" w:eastAsia="微软雅黑" w:cs="微软雅黑"/>
          <w:sz w:val="30"/>
          <w:szCs w:val="30"/>
        </w:rPr>
      </w:pPr>
    </w:p>
    <w:p w14:paraId="7F3FAA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human then, is to be male or female and to bear God’s image in both body and soul, which exist as a unity of both spiritual (the soul) and material (the body) elements.</w:t>
      </w:r>
    </w:p>
    <w:p w14:paraId="263A91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因此，作为人，就是作为男性或女性，并在身体和灵魂中承载神的形象，这两者作为一个属灵（灵魂）和物质（身体）元素的统一体而存在。</w:t>
      </w:r>
    </w:p>
    <w:p w14:paraId="09A9DE1D">
      <w:pPr>
        <w:spacing w:line="265" w:lineRule="auto"/>
        <w:rPr>
          <w:rFonts w:hint="eastAsia" w:ascii="微软雅黑" w:hAnsi="微软雅黑" w:eastAsia="微软雅黑" w:cs="微软雅黑"/>
          <w:sz w:val="30"/>
          <w:szCs w:val="30"/>
        </w:rPr>
      </w:pPr>
    </w:p>
    <w:p w14:paraId="2D765B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divine image bearer is to be an ectype (copy) of which God is archetype (original).</w:t>
      </w:r>
    </w:p>
    <w:p w14:paraId="5406DD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作为神的形象承载者，就是成为一个副本（ectype），而神是其原型（archetype）。</w:t>
      </w:r>
    </w:p>
    <w:p w14:paraId="0B439E7A">
      <w:pPr>
        <w:spacing w:line="265" w:lineRule="auto"/>
        <w:rPr>
          <w:rFonts w:hint="eastAsia" w:ascii="微软雅黑" w:hAnsi="微软雅黑" w:eastAsia="微软雅黑" w:cs="微软雅黑"/>
          <w:sz w:val="30"/>
          <w:szCs w:val="30"/>
        </w:rPr>
      </w:pPr>
    </w:p>
    <w:p w14:paraId="2053BB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all men and women are divine image-bearers we are truly like God, and we possess all of the so-called communicable attributes of God - albeit in creaturely form and measure.</w:t>
      </w:r>
    </w:p>
    <w:p w14:paraId="25783C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因为所有的男人和女人都是神的形象承载者，我们确实像神，并且我们拥有神所有所谓的“可传达的”属性——尽管是以受造物的形式和程度。</w:t>
      </w:r>
    </w:p>
    <w:p w14:paraId="23DCB9BC">
      <w:pPr>
        <w:spacing w:line="265" w:lineRule="auto"/>
        <w:rPr>
          <w:rFonts w:hint="eastAsia" w:ascii="微软雅黑" w:hAnsi="微软雅黑" w:eastAsia="微软雅黑" w:cs="微软雅黑"/>
          <w:sz w:val="30"/>
          <w:szCs w:val="30"/>
        </w:rPr>
      </w:pPr>
    </w:p>
    <w:p w14:paraId="36B58A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constitutes us as “human” beings, distinct from and superior in moral and rational capabilities to the animal kingdom.</w:t>
      </w:r>
    </w:p>
    <w:p w14:paraId="2C10DA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这就是构成我们要作为“人类”的要素，在道德和理性能力上区别于并优越于动物界。</w:t>
      </w:r>
    </w:p>
    <w:p w14:paraId="00B615AC">
      <w:pPr>
        <w:spacing w:line="265" w:lineRule="auto"/>
        <w:rPr>
          <w:rFonts w:hint="eastAsia" w:ascii="微软雅黑" w:hAnsi="微软雅黑" w:eastAsia="微软雅黑" w:cs="微软雅黑"/>
          <w:sz w:val="30"/>
          <w:szCs w:val="30"/>
        </w:rPr>
      </w:pPr>
    </w:p>
    <w:p w14:paraId="162A21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creation of Adam and Eve marks the high point of the creation account (Genesis 1:28-31), as God pronounced the first man Adam to be “very good.”</w:t>
      </w:r>
    </w:p>
    <w:p w14:paraId="7F06DE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事实上，亚当和夏娃的创造标志着创造记载的高潮（《创世记》1:28-31），因为神称第一个人亚当为“甚好”。</w:t>
      </w:r>
    </w:p>
    <w:p w14:paraId="66675847">
      <w:pPr>
        <w:spacing w:line="265" w:lineRule="auto"/>
        <w:rPr>
          <w:rFonts w:hint="eastAsia" w:ascii="微软雅黑" w:hAnsi="微软雅黑" w:eastAsia="微软雅黑" w:cs="微软雅黑"/>
          <w:sz w:val="30"/>
          <w:szCs w:val="30"/>
        </w:rPr>
      </w:pPr>
    </w:p>
    <w:p w14:paraId="3F20B7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ramifications of the fact that we are divine image bearers are multifaceted and profound.</w:t>
      </w:r>
    </w:p>
    <w:p w14:paraId="7C60BF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我们是神的形象承载者这一事实，其影响是多方面且深远的。</w:t>
      </w:r>
    </w:p>
    <w:p w14:paraId="763465F0">
      <w:pPr>
        <w:spacing w:line="265" w:lineRule="auto"/>
        <w:rPr>
          <w:rFonts w:hint="eastAsia" w:ascii="微软雅黑" w:hAnsi="微软雅黑" w:eastAsia="微软雅黑" w:cs="微软雅黑"/>
          <w:sz w:val="30"/>
          <w:szCs w:val="30"/>
        </w:rPr>
      </w:pPr>
    </w:p>
    <w:p w14:paraId="71B48B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creation reveals that Adam is both the biological and federal head of the human race.</w:t>
      </w:r>
    </w:p>
    <w:p w14:paraId="12ACB4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首先，创造显明亚当既是人类的生物学元首，也是盟约元首（federal head）。</w:t>
      </w:r>
    </w:p>
    <w:p w14:paraId="778C38D6">
      <w:pPr>
        <w:spacing w:line="265" w:lineRule="auto"/>
        <w:rPr>
          <w:rFonts w:hint="eastAsia" w:ascii="微软雅黑" w:hAnsi="微软雅黑" w:eastAsia="微软雅黑" w:cs="微软雅黑"/>
          <w:sz w:val="30"/>
          <w:szCs w:val="30"/>
        </w:rPr>
      </w:pPr>
    </w:p>
    <w:p w14:paraId="7EC015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another way, Adam was the first human being, and all humans are his biological descendants.</w:t>
      </w:r>
    </w:p>
    <w:p w14:paraId="55BA5F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换句话说，亚当是第一个人，所有人类都是他的生物学后裔。</w:t>
      </w:r>
    </w:p>
    <w:p w14:paraId="6CE88982">
      <w:pPr>
        <w:spacing w:line="265" w:lineRule="auto"/>
        <w:rPr>
          <w:rFonts w:hint="eastAsia" w:ascii="微软雅黑" w:hAnsi="微软雅黑" w:eastAsia="微软雅黑" w:cs="微软雅黑"/>
          <w:sz w:val="30"/>
          <w:szCs w:val="30"/>
        </w:rPr>
      </w:pPr>
    </w:p>
    <w:p w14:paraId="7D57B7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directly to the question of the unity of the race (despite our different skin colors and physical appearances), and to the equality of persons before God.</w:t>
      </w:r>
    </w:p>
    <w:p w14:paraId="470366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这直接回应了种族的统一性问题（尽管我们有不同的肤色和外貌），以及在神面前人人平等的问题。</w:t>
      </w:r>
    </w:p>
    <w:p w14:paraId="51186407">
      <w:pPr>
        <w:spacing w:line="265" w:lineRule="auto"/>
        <w:rPr>
          <w:rFonts w:hint="eastAsia" w:ascii="微软雅黑" w:hAnsi="微软雅黑" w:eastAsia="微软雅黑" w:cs="微软雅黑"/>
          <w:sz w:val="30"/>
          <w:szCs w:val="30"/>
        </w:rPr>
      </w:pPr>
    </w:p>
    <w:p w14:paraId="24C620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the biological head of our race, Adam represented the entire human race before God during the period of probation in Eden when Adam was commanded not to eat from the tree of the knowledge of good and evil.</w:t>
      </w:r>
    </w:p>
    <w:p w14:paraId="5DADBE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其次，作为我们要种族的生物学元首，亚当在伊甸园的考验期间，当他被命令不可吃分别善恶树的果子时，在神面前代表了全人类。</w:t>
      </w:r>
    </w:p>
    <w:p w14:paraId="683C01A1">
      <w:pPr>
        <w:spacing w:line="265" w:lineRule="auto"/>
        <w:rPr>
          <w:rFonts w:hint="eastAsia" w:ascii="微软雅黑" w:hAnsi="微软雅黑" w:eastAsia="微软雅黑" w:cs="微软雅黑"/>
          <w:sz w:val="30"/>
          <w:szCs w:val="30"/>
        </w:rPr>
      </w:pPr>
    </w:p>
    <w:p w14:paraId="6714FC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assigned the role of acting for and on behalf of all those who are his descendants.</w:t>
      </w:r>
    </w:p>
    <w:p w14:paraId="2BD056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亚当被指派担任代表他所有后裔行动的角色。</w:t>
      </w:r>
    </w:p>
    <w:p w14:paraId="33EF74E3">
      <w:pPr>
        <w:spacing w:line="265" w:lineRule="auto"/>
        <w:rPr>
          <w:rFonts w:hint="eastAsia" w:ascii="微软雅黑" w:hAnsi="微软雅黑" w:eastAsia="微软雅黑" w:cs="微软雅黑"/>
          <w:sz w:val="30"/>
          <w:szCs w:val="30"/>
        </w:rPr>
      </w:pPr>
    </w:p>
    <w:p w14:paraId="4E75F5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Adam did in Eden, he did on our behalf, as our representative.</w:t>
      </w:r>
    </w:p>
    <w:p w14:paraId="7D0306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亚当在伊甸园所做的，是作为我们的代表替我们做的。</w:t>
      </w:r>
    </w:p>
    <w:p w14:paraId="10C3E685">
      <w:pPr>
        <w:spacing w:line="265" w:lineRule="auto"/>
        <w:rPr>
          <w:rFonts w:hint="eastAsia" w:ascii="微软雅黑" w:hAnsi="微软雅黑" w:eastAsia="微软雅黑" w:cs="微软雅黑"/>
          <w:sz w:val="30"/>
          <w:szCs w:val="30"/>
        </w:rPr>
      </w:pPr>
    </w:p>
    <w:p w14:paraId="151FA7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alone implies a number of additional considerations, including the fact that Adam was created in righteousness, holiness, and possessed true knowledge of God (cf. Ephesians 4:24; Colossians 3:10), which means that Adam was righteous before God as created.</w:t>
      </w:r>
    </w:p>
    <w:p w14:paraId="7BF039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仅这一事实就意味着许多额外的考量，包括亚当是在公义、圣洁中被造，并拥有对神真正的知识（参《以弗所书》4:24；《歌罗西书》3:10），这意味着亚当被造时在神面前是义的。</w:t>
      </w:r>
    </w:p>
    <w:p w14:paraId="00190A9C">
      <w:pPr>
        <w:spacing w:line="265" w:lineRule="auto"/>
        <w:rPr>
          <w:rFonts w:hint="eastAsia" w:ascii="微软雅黑" w:hAnsi="微软雅黑" w:eastAsia="微软雅黑" w:cs="微软雅黑"/>
          <w:sz w:val="30"/>
          <w:szCs w:val="30"/>
        </w:rPr>
      </w:pPr>
    </w:p>
    <w:p w14:paraId="70ECD9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not merely innocent before God, but holy and upright, possessing the natural ability to obey all of God’s commands and to fulfill the cultural mandate (Genesis 1:28).</w:t>
      </w:r>
    </w:p>
    <w:p w14:paraId="171779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亚当在神面前不仅仅是无辜的，而是圣洁和正直的，拥有顺服神所有命令并履行文化使命（《创世记》1:28）的自然能力。</w:t>
      </w:r>
    </w:p>
    <w:p w14:paraId="7BBEAAA6">
      <w:pPr>
        <w:spacing w:line="265" w:lineRule="auto"/>
        <w:rPr>
          <w:rFonts w:hint="eastAsia" w:ascii="微软雅黑" w:hAnsi="微软雅黑" w:eastAsia="微软雅黑" w:cs="微软雅黑"/>
          <w:sz w:val="30"/>
          <w:szCs w:val="30"/>
        </w:rPr>
      </w:pPr>
    </w:p>
    <w:p w14:paraId="162205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nature of Adam (as seen, for example, in the fact that the soul lives on after the death of the body) further reflects this element of human nature.</w:t>
      </w:r>
    </w:p>
    <w:p w14:paraId="2F525B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亚当的属灵本质（例如，从灵魂在身体死亡后继续存在这一事实可以看出）进一步反映了人性的这一要素。</w:t>
      </w:r>
    </w:p>
    <w:p w14:paraId="6BBEFA1F">
      <w:pPr>
        <w:spacing w:line="265" w:lineRule="auto"/>
        <w:rPr>
          <w:rFonts w:hint="eastAsia" w:ascii="微软雅黑" w:hAnsi="微软雅黑" w:eastAsia="微软雅黑" w:cs="微软雅黑"/>
          <w:sz w:val="30"/>
          <w:szCs w:val="30"/>
        </w:rPr>
      </w:pPr>
    </w:p>
    <w:p w14:paraId="03CD47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are invisible, indivisible, and immortal.</w:t>
      </w:r>
    </w:p>
    <w:p w14:paraId="0244A3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我们的灵魂是不可见的、不可分割的和不朽的。</w:t>
      </w:r>
    </w:p>
    <w:p w14:paraId="63885DDA">
      <w:pPr>
        <w:spacing w:line="265" w:lineRule="auto"/>
        <w:rPr>
          <w:rFonts w:hint="eastAsia" w:ascii="微软雅黑" w:hAnsi="微软雅黑" w:eastAsia="微软雅黑" w:cs="微软雅黑"/>
          <w:sz w:val="30"/>
          <w:szCs w:val="30"/>
        </w:rPr>
      </w:pPr>
    </w:p>
    <w:p w14:paraId="441610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we are created as rational beings with great intellectual abilities, as well as the moral ability to determine right from wrong (Romans 2:12-16).</w:t>
      </w:r>
    </w:p>
    <w:p w14:paraId="02F9A1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此外，我们被造为理性的存在，具有巨大的智力能力，以及辨别是非的道德能力（《罗马书》2:12-16）。</w:t>
      </w:r>
    </w:p>
    <w:p w14:paraId="708130B1">
      <w:pPr>
        <w:spacing w:line="265" w:lineRule="auto"/>
        <w:rPr>
          <w:rFonts w:hint="eastAsia" w:ascii="微软雅黑" w:hAnsi="微软雅黑" w:eastAsia="微软雅黑" w:cs="微软雅黑"/>
          <w:sz w:val="30"/>
          <w:szCs w:val="30"/>
        </w:rPr>
      </w:pPr>
    </w:p>
    <w:p w14:paraId="2093BC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indicates that all men and women are capable of receiving the revelation that God gives through the created order (general revelation) and through his word (special revelation).</w:t>
      </w:r>
    </w:p>
    <w:p w14:paraId="5D2C9F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这也表明，所有的男人和女人都有能力接受神通过受造秩序（普遍启示）和祂的话语（特殊启示）所赐的启示。</w:t>
      </w:r>
    </w:p>
    <w:p w14:paraId="401AD531">
      <w:pPr>
        <w:spacing w:line="265" w:lineRule="auto"/>
        <w:rPr>
          <w:rFonts w:hint="eastAsia" w:ascii="微软雅黑" w:hAnsi="微软雅黑" w:eastAsia="微软雅黑" w:cs="微软雅黑"/>
          <w:sz w:val="30"/>
          <w:szCs w:val="30"/>
        </w:rPr>
      </w:pPr>
    </w:p>
    <w:p w14:paraId="42C686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theologians have long argued that our bodies are fit “organs” of the soul.</w:t>
      </w:r>
    </w:p>
    <w:p w14:paraId="3E3A87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改革宗神学家长期以来一直认为，我们的身体是灵魂合适的“器官”。</w:t>
      </w:r>
    </w:p>
    <w:p w14:paraId="569046A0">
      <w:pPr>
        <w:spacing w:line="265" w:lineRule="auto"/>
        <w:rPr>
          <w:rFonts w:hint="eastAsia" w:ascii="微软雅黑" w:hAnsi="微软雅黑" w:eastAsia="微软雅黑" w:cs="微软雅黑"/>
          <w:sz w:val="30"/>
          <w:szCs w:val="30"/>
        </w:rPr>
      </w:pPr>
    </w:p>
    <w:p w14:paraId="0E89E4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especially through the body-soul unity that these communicable attributes are manifest.</w:t>
      </w:r>
    </w:p>
    <w:p w14:paraId="70D53D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正是通过身心的统一，这些可传达的属性得以显现。</w:t>
      </w:r>
    </w:p>
    <w:p w14:paraId="56153D85">
      <w:pPr>
        <w:spacing w:line="265" w:lineRule="auto"/>
        <w:rPr>
          <w:rFonts w:hint="eastAsia" w:ascii="微软雅黑" w:hAnsi="微软雅黑" w:eastAsia="微软雅黑" w:cs="微软雅黑"/>
          <w:sz w:val="30"/>
          <w:szCs w:val="30"/>
        </w:rPr>
      </w:pPr>
    </w:p>
    <w:p w14:paraId="6EED65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divine image-bearer possessing such original righteousness, holiness, and knowledge, Adam was given dominion over all of creation as God’s vice-regent.</w:t>
      </w:r>
    </w:p>
    <w:p w14:paraId="7571A6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作为拥有这种原始公义、圣洁和知识的神的形象承载者，亚当被赋予了作为神之摄政者管理所有受造物的权柄。</w:t>
      </w:r>
    </w:p>
    <w:p w14:paraId="591D9D14">
      <w:pPr>
        <w:spacing w:line="265" w:lineRule="auto"/>
        <w:rPr>
          <w:rFonts w:hint="eastAsia" w:ascii="微软雅黑" w:hAnsi="微软雅黑" w:eastAsia="微软雅黑" w:cs="微软雅黑"/>
          <w:sz w:val="30"/>
          <w:szCs w:val="30"/>
        </w:rPr>
      </w:pPr>
    </w:p>
    <w:p w14:paraId="3BACD6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God make all things good, he assigned his unique divine image-bearer the role of ruling over the world and all of its creatures.</w:t>
      </w:r>
    </w:p>
    <w:p w14:paraId="37C82F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神不仅造万物为美好，祂还指派祂独特的神的形象承载者扮演统治世界及其所有生物的角色。</w:t>
      </w:r>
    </w:p>
    <w:p w14:paraId="59C3B459">
      <w:pPr>
        <w:spacing w:line="265" w:lineRule="auto"/>
        <w:rPr>
          <w:rFonts w:hint="eastAsia" w:ascii="微软雅黑" w:hAnsi="微软雅黑" w:eastAsia="微软雅黑" w:cs="微软雅黑"/>
          <w:sz w:val="30"/>
          <w:szCs w:val="30"/>
        </w:rPr>
      </w:pPr>
    </w:p>
    <w:p w14:paraId="24696F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given all the plants and animals for food, and was assigned the task of naming the animals over which he was given dominion (Genesis 2:19).</w:t>
      </w:r>
    </w:p>
    <w:p w14:paraId="222748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神将所有的植物和动物赐给亚当作为食物，并指派他为那些由他管理的动物命名（《创世记》2:19）。</w:t>
      </w:r>
    </w:p>
    <w:p w14:paraId="3F7C2E7E">
      <w:pPr>
        <w:spacing w:line="265" w:lineRule="auto"/>
        <w:rPr>
          <w:rFonts w:hint="eastAsia" w:ascii="微软雅黑" w:hAnsi="微软雅黑" w:eastAsia="微软雅黑" w:cs="微软雅黑"/>
          <w:sz w:val="30"/>
          <w:szCs w:val="30"/>
        </w:rPr>
      </w:pPr>
    </w:p>
    <w:p w14:paraId="712D7B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Adam was a divine image-bearer that he was fit and equipped for this task.</w:t>
      </w:r>
    </w:p>
    <w:p w14:paraId="78777D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正是因为亚当是神的形象承载者，他才适合并具备了完成这项任务的能力。</w:t>
      </w:r>
    </w:p>
    <w:p w14:paraId="1B3E1202">
      <w:pPr>
        <w:spacing w:line="265" w:lineRule="auto"/>
        <w:rPr>
          <w:rFonts w:hint="eastAsia" w:ascii="微软雅黑" w:hAnsi="微软雅黑" w:eastAsia="微软雅黑" w:cs="微软雅黑"/>
          <w:sz w:val="30"/>
          <w:szCs w:val="30"/>
        </w:rPr>
      </w:pPr>
    </w:p>
    <w:p w14:paraId="637B0A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Psalmist means when he says that man is but a little lower than the angels (Psalm 8:5).</w:t>
      </w:r>
    </w:p>
    <w:p w14:paraId="78C8E1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这就是诗篇作者说人比天使微小一点的意思（《诗篇》8:5）。</w:t>
      </w:r>
    </w:p>
    <w:p w14:paraId="0C2FDFC1">
      <w:pPr>
        <w:spacing w:line="265" w:lineRule="auto"/>
        <w:rPr>
          <w:rFonts w:hint="eastAsia" w:ascii="微软雅黑" w:hAnsi="微软雅黑" w:eastAsia="微软雅黑" w:cs="微软雅黑"/>
          <w:sz w:val="30"/>
          <w:szCs w:val="30"/>
        </w:rPr>
      </w:pPr>
    </w:p>
    <w:p w14:paraId="5C09B7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of Adam was the high point of all of God’s creative activities, not an after-thought.</w:t>
      </w:r>
    </w:p>
    <w:p w14:paraId="3CB52A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亚当的创造是神所有创造活动的高潮，而不是事后的补充。</w:t>
      </w:r>
    </w:p>
    <w:p w14:paraId="7972F0F9">
      <w:pPr>
        <w:spacing w:line="265" w:lineRule="auto"/>
        <w:rPr>
          <w:rFonts w:hint="eastAsia" w:ascii="微软雅黑" w:hAnsi="微软雅黑" w:eastAsia="微软雅黑" w:cs="微软雅黑"/>
          <w:sz w:val="30"/>
          <w:szCs w:val="30"/>
        </w:rPr>
      </w:pPr>
    </w:p>
    <w:p w14:paraId="515919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divine-image bearer, Adam is to rule and subdue the earth in the name of his creator.</w:t>
      </w:r>
    </w:p>
    <w:p w14:paraId="7A576C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作为神的形象承载者，亚当要以他造物主的名义统治和征服大地。</w:t>
      </w:r>
    </w:p>
    <w:p w14:paraId="381CD055">
      <w:pPr>
        <w:spacing w:line="265" w:lineRule="auto"/>
        <w:rPr>
          <w:rFonts w:hint="eastAsia" w:ascii="微软雅黑" w:hAnsi="微软雅黑" w:eastAsia="微软雅黑" w:cs="微软雅黑"/>
          <w:sz w:val="30"/>
          <w:szCs w:val="30"/>
        </w:rPr>
      </w:pPr>
    </w:p>
    <w:p w14:paraId="560C47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true righteousness, holiness, and knowledge, and his task is to build the temple garden of God on earth in Eden.</w:t>
      </w:r>
    </w:p>
    <w:p w14:paraId="664BF8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他拥有真正的公义、圣洁和知识，他的任务是在伊甸园中建造神在世上的圣殿花园。</w:t>
      </w:r>
    </w:p>
    <w:p w14:paraId="09CE62E7">
      <w:pPr>
        <w:spacing w:line="265" w:lineRule="auto"/>
        <w:rPr>
          <w:rFonts w:hint="eastAsia" w:ascii="微软雅黑" w:hAnsi="微软雅黑" w:eastAsia="微软雅黑" w:cs="微软雅黑"/>
          <w:sz w:val="30"/>
          <w:szCs w:val="30"/>
        </w:rPr>
      </w:pPr>
    </w:p>
    <w:p w14:paraId="229347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fit for the task in every way.</w:t>
      </w:r>
    </w:p>
    <w:p w14:paraId="47B4DE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他在各方面都适合这项任务。</w:t>
      </w:r>
    </w:p>
    <w:p w14:paraId="22D719F2">
      <w:pPr>
        <w:spacing w:line="265" w:lineRule="auto"/>
        <w:rPr>
          <w:rFonts w:hint="eastAsia" w:ascii="微软雅黑" w:hAnsi="微软雅黑" w:eastAsia="微软雅黑" w:cs="微软雅黑"/>
          <w:sz w:val="30"/>
          <w:szCs w:val="30"/>
        </w:rPr>
      </w:pPr>
    </w:p>
    <w:p w14:paraId="7E6A19B2">
      <w:pPr>
        <w:pStyle w:val="2"/>
        <w:bidi w:val="0"/>
        <w:jc w:val="center"/>
        <w:rPr>
          <w:rFonts w:hint="eastAsia"/>
        </w:rPr>
      </w:pPr>
      <w:r>
        <w:rPr>
          <w:rFonts w:hint="eastAsia"/>
        </w:rPr>
        <w:t>Jesus as Prophet, Priest and King</w:t>
      </w:r>
    </w:p>
    <w:p w14:paraId="2515CB30">
      <w:pPr>
        <w:pStyle w:val="2"/>
        <w:bidi w:val="0"/>
        <w:jc w:val="center"/>
        <w:rPr>
          <w:rFonts w:hint="eastAsia"/>
        </w:rPr>
      </w:pPr>
      <w:r>
        <w:rPr>
          <w:rFonts w:hint="eastAsia"/>
        </w:rPr>
        <w:t>耶稣作为先知、祭司和君王</w:t>
      </w:r>
    </w:p>
    <w:p w14:paraId="404A619C">
      <w:pPr>
        <w:spacing w:line="265" w:lineRule="auto"/>
        <w:rPr>
          <w:rFonts w:hint="eastAsia" w:ascii="微软雅黑" w:hAnsi="微软雅黑" w:eastAsia="微软雅黑" w:cs="微软雅黑"/>
          <w:sz w:val="30"/>
          <w:szCs w:val="30"/>
        </w:rPr>
      </w:pPr>
    </w:p>
    <w:p w14:paraId="3157C9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diagnosis is not very good: we are ignorant, guilty, and corrupt.</w:t>
      </w:r>
    </w:p>
    <w:p w14:paraId="7ABC52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诊断结果并不乐观：我们是无知的、有罪的和败坏的。</w:t>
      </w:r>
    </w:p>
    <w:p w14:paraId="525081CB">
      <w:pPr>
        <w:spacing w:line="265" w:lineRule="auto"/>
        <w:rPr>
          <w:rFonts w:hint="eastAsia" w:ascii="微软雅黑" w:hAnsi="微软雅黑" w:eastAsia="微软雅黑" w:cs="微软雅黑"/>
          <w:sz w:val="30"/>
          <w:szCs w:val="30"/>
        </w:rPr>
      </w:pPr>
    </w:p>
    <w:p w14:paraId="5A14EE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prognosis is far worse.</w:t>
      </w:r>
    </w:p>
    <w:p w14:paraId="01C306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但预后情况更糟。</w:t>
      </w:r>
    </w:p>
    <w:p w14:paraId="5B656852">
      <w:pPr>
        <w:spacing w:line="265" w:lineRule="auto"/>
        <w:rPr>
          <w:rFonts w:hint="eastAsia" w:ascii="微软雅黑" w:hAnsi="微软雅黑" w:eastAsia="微软雅黑" w:cs="微软雅黑"/>
          <w:sz w:val="30"/>
          <w:szCs w:val="30"/>
        </w:rPr>
      </w:pPr>
    </w:p>
    <w:p w14:paraId="1D331D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under the curse and face certain death.</w:t>
      </w:r>
    </w:p>
    <w:p w14:paraId="0328A4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我们处于咒诅之下，面临必然的死亡。</w:t>
      </w:r>
    </w:p>
    <w:p w14:paraId="3A249FBF">
      <w:pPr>
        <w:spacing w:line="265" w:lineRule="auto"/>
        <w:rPr>
          <w:rFonts w:hint="eastAsia" w:ascii="微软雅黑" w:hAnsi="微软雅黑" w:eastAsia="微软雅黑" w:cs="微软雅黑"/>
          <w:sz w:val="30"/>
          <w:szCs w:val="30"/>
        </w:rPr>
      </w:pPr>
    </w:p>
    <w:p w14:paraId="5E7819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fallen sinners ravaged by a threefold consequence of our sins, our hearts are darkened (Romans 1:21) and our thoughts are continually evil (Genesis 6:5).</w:t>
      </w:r>
    </w:p>
    <w:p w14:paraId="217FDD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作为被罪的三重后果所蹂躏的堕落罪人，我们的心昏暗了（《罗马书》1:21），我们所思所想的尽都是恶（《创世记》6:5）。</w:t>
      </w:r>
    </w:p>
    <w:p w14:paraId="0474D280">
      <w:pPr>
        <w:spacing w:line="265" w:lineRule="auto"/>
        <w:rPr>
          <w:rFonts w:hint="eastAsia" w:ascii="微软雅黑" w:hAnsi="微软雅黑" w:eastAsia="微软雅黑" w:cs="微软雅黑"/>
          <w:sz w:val="30"/>
          <w:szCs w:val="30"/>
        </w:rPr>
      </w:pPr>
    </w:p>
    <w:p w14:paraId="32D075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minds are clouded by sin and ignorant of the things of God (Ephesians 4:17-18).</w:t>
      </w:r>
    </w:p>
    <w:p w14:paraId="22455C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我们的思想被罪遮蔽，对神的事一无所知（《以弗所书》4:17-18）。</w:t>
      </w:r>
    </w:p>
    <w:p w14:paraId="3B3922D6">
      <w:pPr>
        <w:spacing w:line="265" w:lineRule="auto"/>
        <w:rPr>
          <w:rFonts w:hint="eastAsia" w:ascii="微软雅黑" w:hAnsi="微软雅黑" w:eastAsia="微软雅黑" w:cs="微软雅黑"/>
          <w:sz w:val="30"/>
          <w:szCs w:val="30"/>
        </w:rPr>
      </w:pPr>
    </w:p>
    <w:p w14:paraId="239C0E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labor under the tremendous weight of our guilt - the penalty for our many infractions of the law of God.</w:t>
      </w:r>
    </w:p>
    <w:p w14:paraId="02C579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我们在巨大的罪疚重担下劳苦——这是对我们多次违背神律法的惩罚。</w:t>
      </w:r>
    </w:p>
    <w:p w14:paraId="108E07C4">
      <w:pPr>
        <w:spacing w:line="265" w:lineRule="auto"/>
        <w:rPr>
          <w:rFonts w:hint="eastAsia" w:ascii="微软雅黑" w:hAnsi="微软雅黑" w:eastAsia="微软雅黑" w:cs="微软雅黑"/>
          <w:sz w:val="30"/>
          <w:szCs w:val="30"/>
        </w:rPr>
      </w:pPr>
    </w:p>
    <w:p w14:paraId="746649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delude ourselves into thinking that we have sinned against our neighbors only; David knew that this was not true.</w:t>
      </w:r>
    </w:p>
    <w:p w14:paraId="0304D5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我们可能会欺骗自己，认为我们只是得罪了邻舍；大卫知道这不是真的。</w:t>
      </w:r>
    </w:p>
    <w:p w14:paraId="4A763113">
      <w:pPr>
        <w:spacing w:line="265" w:lineRule="auto"/>
        <w:rPr>
          <w:rFonts w:hint="eastAsia" w:ascii="微软雅黑" w:hAnsi="微软雅黑" w:eastAsia="微软雅黑" w:cs="微软雅黑"/>
          <w:sz w:val="30"/>
          <w:szCs w:val="30"/>
        </w:rPr>
      </w:pPr>
    </w:p>
    <w:p w14:paraId="30D08F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you, you only, have I sinned and done what is evil in your sight” (Psalm 51:4).</w:t>
      </w:r>
    </w:p>
    <w:p w14:paraId="2B33E0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“我向你犯罪，惟独得罪了你，在你眼前行了这恶”（《诗篇》51:4）。</w:t>
      </w:r>
    </w:p>
    <w:p w14:paraId="54C110C2">
      <w:pPr>
        <w:spacing w:line="265" w:lineRule="auto"/>
        <w:rPr>
          <w:rFonts w:hint="eastAsia" w:ascii="微软雅黑" w:hAnsi="微软雅黑" w:eastAsia="微软雅黑" w:cs="微软雅黑"/>
          <w:sz w:val="30"/>
          <w:szCs w:val="30"/>
        </w:rPr>
      </w:pPr>
    </w:p>
    <w:p w14:paraId="6B806A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also suffer from the destructive pollution of our inherited sinful condition, which infects every part of us from the moment of conception.</w:t>
      </w:r>
    </w:p>
    <w:p w14:paraId="6FA19D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但我们也遭受着遗传罪恶状态所带来的破坏性污染，这种污染从受孕的那一刻起就感染了我们的每一部分。</w:t>
      </w:r>
    </w:p>
    <w:p w14:paraId="052C94ED">
      <w:pPr>
        <w:spacing w:line="265" w:lineRule="auto"/>
        <w:rPr>
          <w:rFonts w:hint="eastAsia" w:ascii="微软雅黑" w:hAnsi="微软雅黑" w:eastAsia="微软雅黑" w:cs="微软雅黑"/>
          <w:sz w:val="30"/>
          <w:szCs w:val="30"/>
        </w:rPr>
      </w:pPr>
    </w:p>
    <w:p w14:paraId="3CE1D6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Born in sin as the Psalmist declares (Psalm 51:5), there is no good residing in us (Psalm 14:1-3).</w:t>
      </w:r>
    </w:p>
    <w:p w14:paraId="3FCD8A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正如诗篇作者所宣告的那样，我们在罪中出生（《诗篇》51:5），我们里面没有良善（《诗篇》14:1-3）。</w:t>
      </w:r>
    </w:p>
    <w:p w14:paraId="624470E4">
      <w:pPr>
        <w:spacing w:line="265" w:lineRule="auto"/>
        <w:rPr>
          <w:rFonts w:hint="eastAsia" w:ascii="微软雅黑" w:hAnsi="微软雅黑" w:eastAsia="微软雅黑" w:cs="微软雅黑"/>
          <w:sz w:val="30"/>
          <w:szCs w:val="30"/>
        </w:rPr>
      </w:pPr>
    </w:p>
    <w:p w14:paraId="74108D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bodies, which are fearfully and wonderfully made (Psalm 139:14), become instruments to act out the wickedness that would otherwise lie hidden in our hearts (Romans 6:13).</w:t>
      </w:r>
    </w:p>
    <w:p w14:paraId="7CF690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我们的身体，虽是受造奇妙可畏（《诗篇》139:14），却成了行恶的器具，将否则会隐藏在我们心中的邪恶行出来（《罗马书》6:13）。</w:t>
      </w:r>
    </w:p>
    <w:p w14:paraId="634D69E6">
      <w:pPr>
        <w:spacing w:line="265" w:lineRule="auto"/>
        <w:rPr>
          <w:rFonts w:hint="eastAsia" w:ascii="微软雅黑" w:hAnsi="微软雅黑" w:eastAsia="微软雅黑" w:cs="微软雅黑"/>
          <w:sz w:val="30"/>
          <w:szCs w:val="30"/>
        </w:rPr>
      </w:pPr>
    </w:p>
    <w:p w14:paraId="038857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bad news is very bad.</w:t>
      </w:r>
    </w:p>
    <w:p w14:paraId="25E82E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坏消息是非常糟糕的。</w:t>
      </w:r>
    </w:p>
    <w:p w14:paraId="04C4685F">
      <w:pPr>
        <w:spacing w:line="265" w:lineRule="auto"/>
        <w:rPr>
          <w:rFonts w:hint="eastAsia" w:ascii="微软雅黑" w:hAnsi="微软雅黑" w:eastAsia="微软雅黑" w:cs="微软雅黑"/>
          <w:sz w:val="30"/>
          <w:szCs w:val="30"/>
        </w:rPr>
      </w:pPr>
    </w:p>
    <w:p w14:paraId="7E4487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leaves us ignorant, guilty, and polluted, and therefore miserable.</w:t>
      </w:r>
    </w:p>
    <w:p w14:paraId="4E0C72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罪使我们无知、有罪、被污染，因此悲惨。</w:t>
      </w:r>
    </w:p>
    <w:p w14:paraId="00051D38">
      <w:pPr>
        <w:spacing w:line="265" w:lineRule="auto"/>
        <w:rPr>
          <w:rFonts w:hint="eastAsia" w:ascii="微软雅黑" w:hAnsi="微软雅黑" w:eastAsia="微软雅黑" w:cs="微软雅黑"/>
          <w:sz w:val="30"/>
          <w:szCs w:val="30"/>
        </w:rPr>
      </w:pPr>
    </w:p>
    <w:p w14:paraId="2B6AD8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glorious and miraculous cure from this disease: The good news of the gospel is that while “this is impossible with men,” nevertheless, with God, “all things are possible!” (Matthew 19:26).</w:t>
      </w:r>
    </w:p>
    <w:p w14:paraId="443BB4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但这种疾病有一种荣耀而奇迹般的治愈方法：福音的好消息是，虽然“在人这是不能的”，但在神，“凡事都能！”（《马太福音》19:26）。</w:t>
      </w:r>
    </w:p>
    <w:p w14:paraId="660B90F0">
      <w:pPr>
        <w:spacing w:line="265" w:lineRule="auto"/>
        <w:rPr>
          <w:rFonts w:hint="eastAsia" w:ascii="微软雅黑" w:hAnsi="微软雅黑" w:eastAsia="微软雅黑" w:cs="微软雅黑"/>
          <w:sz w:val="30"/>
          <w:szCs w:val="30"/>
        </w:rPr>
      </w:pPr>
    </w:p>
    <w:p w14:paraId="64E970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John Calvin who brought the so-called “threefold office” of Christ into prominence.</w:t>
      </w:r>
    </w:p>
    <w:p w14:paraId="6E0425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正是约翰·加尔文使基督所谓的“三重职分”受到重视。</w:t>
      </w:r>
    </w:p>
    <w:p w14:paraId="3B71F9C9">
      <w:pPr>
        <w:spacing w:line="265" w:lineRule="auto"/>
        <w:rPr>
          <w:rFonts w:hint="eastAsia" w:ascii="微软雅黑" w:hAnsi="微软雅黑" w:eastAsia="微软雅黑" w:cs="微软雅黑"/>
          <w:sz w:val="30"/>
          <w:szCs w:val="30"/>
        </w:rPr>
      </w:pPr>
    </w:p>
    <w:p w14:paraId="06D014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Utilized by many in the subsequent Reformed tradition, the threefold office presents Jesus Christ as prophet, priest, and king, who in his saving work fulfilled all the anointed offices of the Old Testament.</w:t>
      </w:r>
    </w:p>
    <w:p w14:paraId="77EB61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这三重职分被后来的许多改革宗传统所采用，将耶稣基督呈现为先知、祭司和君王，祂在祂的救赎工作中实现了旧约中所有受膏的职分。</w:t>
      </w:r>
    </w:p>
    <w:p w14:paraId="04AE28AB">
      <w:pPr>
        <w:spacing w:line="265" w:lineRule="auto"/>
        <w:rPr>
          <w:rFonts w:hint="eastAsia" w:ascii="微软雅黑" w:hAnsi="微软雅黑" w:eastAsia="微软雅黑" w:cs="微软雅黑"/>
          <w:sz w:val="30"/>
          <w:szCs w:val="30"/>
        </w:rPr>
      </w:pPr>
    </w:p>
    <w:p w14:paraId="73AF57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Calvin pointed out, the threefold office of Christ is one of the best ways to explain our Lord’s redemptive work, which by design overcame our ignorance, our guilt, and our corruption, and which even now provides us with illumination, redemption, and hope in the present.</w:t>
      </w:r>
    </w:p>
    <w:p w14:paraId="6DD8B4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正如加尔文指出的，基督的三重职分是解释我们要主救赎工作的最佳方式之一，这工作按设计克服了我们的无知、我们的罪疚和我们的败坏，甚至现在仍为我们提供光照、救赎和当前的盼望。</w:t>
      </w:r>
    </w:p>
    <w:p w14:paraId="57845409">
      <w:pPr>
        <w:spacing w:line="265" w:lineRule="auto"/>
        <w:rPr>
          <w:rFonts w:hint="eastAsia" w:ascii="微软雅黑" w:hAnsi="微软雅黑" w:eastAsia="微软雅黑" w:cs="微软雅黑"/>
          <w:sz w:val="30"/>
          <w:szCs w:val="30"/>
        </w:rPr>
      </w:pPr>
    </w:p>
    <w:p w14:paraId="5E4849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start with Jesus’ prophetic office in which he represents God to humanity.</w:t>
      </w:r>
    </w:p>
    <w:p w14:paraId="0D1F83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我们从耶稣的先知职分开始，在这个职分中，祂向人类代表神。</w:t>
      </w:r>
    </w:p>
    <w:p w14:paraId="1A29007B">
      <w:pPr>
        <w:spacing w:line="265" w:lineRule="auto"/>
        <w:rPr>
          <w:rFonts w:hint="eastAsia" w:ascii="微软雅黑" w:hAnsi="微软雅黑" w:eastAsia="微软雅黑" w:cs="微软雅黑"/>
          <w:sz w:val="30"/>
          <w:szCs w:val="30"/>
        </w:rPr>
      </w:pPr>
    </w:p>
    <w:p w14:paraId="394958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light of the world (John 1:4-5), who comes to show us God the Father (John 14:9).</w:t>
      </w:r>
    </w:p>
    <w:p w14:paraId="53C364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耶稣是世界的光（《约翰福音》1:4-5），祂来是为了向我们显明父神（《约翰福音》14:9）。</w:t>
      </w:r>
    </w:p>
    <w:p w14:paraId="25A69BCC">
      <w:pPr>
        <w:spacing w:line="265" w:lineRule="auto"/>
        <w:rPr>
          <w:rFonts w:hint="eastAsia" w:ascii="微软雅黑" w:hAnsi="微软雅黑" w:eastAsia="微软雅黑" w:cs="微软雅黑"/>
          <w:sz w:val="30"/>
          <w:szCs w:val="30"/>
        </w:rPr>
      </w:pPr>
    </w:p>
    <w:p w14:paraId="0CB782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Moses who foretold of a great prophet that “the Lord your God will raise up for you a prophet like me from among you, from your brothers - it is to him you shall listen” (Deuteronomy 18:15).</w:t>
      </w:r>
    </w:p>
    <w:p w14:paraId="7EC52A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正是摩西预言了一位伟大的先知：“耶和华你的神要从你们弟兄中间给你兴起一位先知像我，你们要听从祂”（《申命记》18:15）。</w:t>
      </w:r>
    </w:p>
    <w:p w14:paraId="656C2F22">
      <w:pPr>
        <w:spacing w:line="265" w:lineRule="auto"/>
        <w:rPr>
          <w:rFonts w:hint="eastAsia" w:ascii="微软雅黑" w:hAnsi="微软雅黑" w:eastAsia="微软雅黑" w:cs="微软雅黑"/>
          <w:sz w:val="30"/>
          <w:szCs w:val="30"/>
        </w:rPr>
      </w:pPr>
    </w:p>
    <w:p w14:paraId="0EE3F3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Peter, who immediately after the birth of the church, applies this passage to our Lord (Acts 3:22-23).</w:t>
      </w:r>
    </w:p>
    <w:p w14:paraId="303E87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正是彼得，在教会诞生后不久，将这段经文应用在我们要主身上（《使徒行传》3:22-23）。</w:t>
      </w:r>
    </w:p>
    <w:p w14:paraId="41C0FA1C">
      <w:pPr>
        <w:spacing w:line="265" w:lineRule="auto"/>
        <w:rPr>
          <w:rFonts w:hint="eastAsia" w:ascii="微软雅黑" w:hAnsi="微软雅黑" w:eastAsia="微软雅黑" w:cs="微软雅黑"/>
          <w:sz w:val="30"/>
          <w:szCs w:val="30"/>
        </w:rPr>
      </w:pPr>
    </w:p>
    <w:p w14:paraId="625EA6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speaks of himself as such a prophet (Luke 13:33), and our Lord expressly claims to speak only what his father has told him to say (John 12:49-50; 14:10, 24; 15:15; 17:8, 20).</w:t>
      </w:r>
    </w:p>
    <w:p w14:paraId="1FC2B7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耶稣称自己为这样的先知（《路加福音》13:33），我们要主明确声称祂只说父告诉祂要说的话（《约翰福音》12:49-50; 14:10, 24; 15:15; 17:8, 20）。</w:t>
      </w:r>
    </w:p>
    <w:p w14:paraId="3A368525">
      <w:pPr>
        <w:spacing w:line="265" w:lineRule="auto"/>
        <w:rPr>
          <w:rFonts w:hint="eastAsia" w:ascii="微软雅黑" w:hAnsi="微软雅黑" w:eastAsia="微软雅黑" w:cs="微软雅黑"/>
          <w:sz w:val="30"/>
          <w:szCs w:val="30"/>
        </w:rPr>
      </w:pPr>
    </w:p>
    <w:p w14:paraId="0D26A7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speaks of the future (Matthew 24:3-35), and speaks with an amazing authority unlike all others (Matthew 7:29).</w:t>
      </w:r>
    </w:p>
    <w:p w14:paraId="7A50BF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耶稣谈论未来（《马太福音》24:3-35），并带着不同于所有其他人的惊人权柄说话（《马太福音》7:29）。</w:t>
      </w:r>
    </w:p>
    <w:p w14:paraId="39FCC8AD">
      <w:pPr>
        <w:spacing w:line="265" w:lineRule="auto"/>
        <w:rPr>
          <w:rFonts w:hint="eastAsia" w:ascii="微软雅黑" w:hAnsi="微软雅黑" w:eastAsia="微软雅黑" w:cs="微软雅黑"/>
          <w:sz w:val="30"/>
          <w:szCs w:val="30"/>
        </w:rPr>
      </w:pPr>
    </w:p>
    <w:p w14:paraId="6D202E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our Lord's words are backed by the power of God, for his mighty works serve to confirm the truth of his message (Matthew 21:11, 46; Luke 7:16, 24:19; John 3:2, 4:19, 7:40, 9:17).</w:t>
      </w:r>
    </w:p>
    <w:p w14:paraId="7E035D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确实，我们要主的话语有神的大能支持，因为祂的大能作为证实了祂信息的真实性（《马太福音》21:11, 46; 《路加福音》7:16, 24:19; 《约翰福音》3:2, 4:19, 7:40, 9:17）。</w:t>
      </w:r>
    </w:p>
    <w:p w14:paraId="23800D6F">
      <w:pPr>
        <w:spacing w:line="265" w:lineRule="auto"/>
        <w:rPr>
          <w:rFonts w:hint="eastAsia" w:ascii="微软雅黑" w:hAnsi="微软雅黑" w:eastAsia="微软雅黑" w:cs="微软雅黑"/>
          <w:sz w:val="30"/>
          <w:szCs w:val="30"/>
        </w:rPr>
      </w:pPr>
    </w:p>
    <w:p w14:paraId="43FB1D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6:14 we are told that “When the people saw the sign that he had done, they said, “This is indeed the Prophet who is to come into the world!”</w:t>
      </w:r>
    </w:p>
    <w:p w14:paraId="0C1A4C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在《约翰福音》6:14中我们被告知：“众人看见耶稣所行的神迹，就说：‘这真是那要到世间来的先知！’”</w:t>
      </w:r>
    </w:p>
    <w:p w14:paraId="035F38E1">
      <w:pPr>
        <w:spacing w:line="265" w:lineRule="auto"/>
        <w:rPr>
          <w:rFonts w:hint="eastAsia" w:ascii="微软雅黑" w:hAnsi="微软雅黑" w:eastAsia="微软雅黑" w:cs="微软雅黑"/>
          <w:sz w:val="30"/>
          <w:szCs w:val="30"/>
        </w:rPr>
      </w:pPr>
    </w:p>
    <w:p w14:paraId="06A965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priestly office of Christ occupies a major place in the New Testament and includes not only a discussion of the office itself, but also of Christ’s sacrificial death to redeem sinners from their sin.</w:t>
      </w:r>
    </w:p>
    <w:p w14:paraId="7DA457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基督的祭司职分在新约中占据主要地位，不仅包括对职分本身的讨论，还包括对基督为将罪人从罪中救赎出来而牺牲受死的讨论。</w:t>
      </w:r>
    </w:p>
    <w:p w14:paraId="2A7BD15C">
      <w:pPr>
        <w:spacing w:line="265" w:lineRule="auto"/>
        <w:rPr>
          <w:rFonts w:hint="eastAsia" w:ascii="微软雅黑" w:hAnsi="微软雅黑" w:eastAsia="微软雅黑" w:cs="微软雅黑"/>
          <w:sz w:val="30"/>
          <w:szCs w:val="30"/>
        </w:rPr>
      </w:pPr>
    </w:p>
    <w:p w14:paraId="0449E3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passage in the New Testament, Hebrews 5:1 and following, lays out the characteristics of a true priest.</w:t>
      </w:r>
    </w:p>
    <w:p w14:paraId="351456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新约中的关键段落，《希伯来书》5:1及其后，列出了真正祭司的特征。</w:t>
      </w:r>
    </w:p>
    <w:p w14:paraId="3742DE9F">
      <w:pPr>
        <w:spacing w:line="265" w:lineRule="auto"/>
        <w:rPr>
          <w:rFonts w:hint="eastAsia" w:ascii="微软雅黑" w:hAnsi="微软雅黑" w:eastAsia="微软雅黑" w:cs="微软雅黑"/>
          <w:sz w:val="30"/>
          <w:szCs w:val="30"/>
        </w:rPr>
      </w:pPr>
    </w:p>
    <w:p w14:paraId="451C33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every high priest chosen from among men is appointed to act on behalf of men in relation to God, to offer gifts and sacrifices for sins” (v. 1).</w:t>
      </w:r>
    </w:p>
    <w:p w14:paraId="504711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首先，“凡从人间挑选的大祭司，是奉派替人办理属神的事，为要献上礼物和赎罪祭”（第1节）。</w:t>
      </w:r>
    </w:p>
    <w:p w14:paraId="6BDA6DCB">
      <w:pPr>
        <w:spacing w:line="265" w:lineRule="auto"/>
        <w:rPr>
          <w:rFonts w:hint="eastAsia" w:ascii="微软雅黑" w:hAnsi="微软雅黑" w:eastAsia="微软雅黑" w:cs="微软雅黑"/>
          <w:sz w:val="30"/>
          <w:szCs w:val="30"/>
        </w:rPr>
      </w:pPr>
    </w:p>
    <w:p w14:paraId="2F4197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such a priest is appointed by God (v. 4).</w:t>
      </w:r>
    </w:p>
    <w:p w14:paraId="596DB2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其次，这样的祭司是由神设立的（第4节）。</w:t>
      </w:r>
    </w:p>
    <w:p w14:paraId="0A625EFC">
      <w:pPr>
        <w:spacing w:line="265" w:lineRule="auto"/>
        <w:rPr>
          <w:rFonts w:hint="eastAsia" w:ascii="微软雅黑" w:hAnsi="微软雅黑" w:eastAsia="微软雅黑" w:cs="微软雅黑"/>
          <w:sz w:val="30"/>
          <w:szCs w:val="30"/>
        </w:rPr>
      </w:pPr>
    </w:p>
    <w:p w14:paraId="2CC7FB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high priest offers “gifts and sacrifices for sins” (v. 1).</w:t>
      </w:r>
    </w:p>
    <w:p w14:paraId="437EB8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第三，大祭司献上“礼物和赎罪祭”（第1节）。</w:t>
      </w:r>
    </w:p>
    <w:p w14:paraId="13A4886D">
      <w:pPr>
        <w:spacing w:line="265" w:lineRule="auto"/>
        <w:rPr>
          <w:rFonts w:hint="eastAsia" w:ascii="微软雅黑" w:hAnsi="微软雅黑" w:eastAsia="微软雅黑" w:cs="微软雅黑"/>
          <w:sz w:val="30"/>
          <w:szCs w:val="30"/>
        </w:rPr>
      </w:pPr>
    </w:p>
    <w:p w14:paraId="7405EF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 priest makes intercession for the people (Hebrews 7:25), blessing them in the name of God (Luke 9:22).</w:t>
      </w:r>
    </w:p>
    <w:p w14:paraId="34116E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此外，祭司为百姓代求（《希伯来书》7:25），奉神的名祝福他们（《路加福音》9:22）。</w:t>
      </w:r>
    </w:p>
    <w:p w14:paraId="4C2ADDD6">
      <w:pPr>
        <w:spacing w:line="265" w:lineRule="auto"/>
        <w:rPr>
          <w:rFonts w:hint="eastAsia" w:ascii="微软雅黑" w:hAnsi="微软雅黑" w:eastAsia="微软雅黑" w:cs="微软雅黑"/>
          <w:sz w:val="30"/>
          <w:szCs w:val="30"/>
        </w:rPr>
      </w:pPr>
    </w:p>
    <w:p w14:paraId="2097F6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Jesus Christ is the high priest par excellence.</w:t>
      </w:r>
    </w:p>
    <w:p w14:paraId="38EEF0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显然，耶稣基督是卓越非凡的大祭司。</w:t>
      </w:r>
    </w:p>
    <w:p w14:paraId="1F66DAD3">
      <w:pPr>
        <w:spacing w:line="265" w:lineRule="auto"/>
        <w:rPr>
          <w:rFonts w:hint="eastAsia" w:ascii="微软雅黑" w:hAnsi="微软雅黑" w:eastAsia="微软雅黑" w:cs="微软雅黑"/>
          <w:sz w:val="30"/>
          <w:szCs w:val="30"/>
        </w:rPr>
      </w:pPr>
    </w:p>
    <w:p w14:paraId="1C1C73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is the only New Testament writer who applies the term to Jesus, the author of Hebrews repeatedly speaks of Jesus as a priest.</w:t>
      </w:r>
    </w:p>
    <w:p w14:paraId="1B0A6B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尽管他是唯一将此称呼应用于耶稣的新约作者，但希伯来书的作者反复称耶稣为祭司。</w:t>
      </w:r>
    </w:p>
    <w:p w14:paraId="2EB24729">
      <w:pPr>
        <w:spacing w:line="265" w:lineRule="auto"/>
        <w:rPr>
          <w:rFonts w:hint="eastAsia" w:ascii="微软雅黑" w:hAnsi="微软雅黑" w:eastAsia="微软雅黑" w:cs="微软雅黑"/>
          <w:sz w:val="30"/>
          <w:szCs w:val="30"/>
        </w:rPr>
      </w:pPr>
    </w:p>
    <w:p w14:paraId="3FBC41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kingly office of Christ, the Scriptures declare that “the Lord has established his throne in heaven and his kingdom rules over it” (Psalm 103:19).</w:t>
      </w:r>
    </w:p>
    <w:p w14:paraId="72A4EB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至于基督的君王职分，圣经宣告：“耶和华在天上立定宝座，祂的权柄（原文作国）统管万有”（《诗篇》103:19）。</w:t>
      </w:r>
    </w:p>
    <w:p w14:paraId="55DB8A36">
      <w:pPr>
        <w:spacing w:line="265" w:lineRule="auto"/>
        <w:rPr>
          <w:rFonts w:hint="eastAsia" w:ascii="微软雅黑" w:hAnsi="微软雅黑" w:eastAsia="微软雅黑" w:cs="微软雅黑"/>
          <w:sz w:val="30"/>
          <w:szCs w:val="30"/>
        </w:rPr>
      </w:pPr>
    </w:p>
    <w:p w14:paraId="536F39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those who argue that Christ delays the full manifestation of his rule in this present age until a millennial age yet to come, Jesus presently exercises full dominion over all things.</w:t>
      </w:r>
    </w:p>
    <w:p w14:paraId="037F88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不同于那些主张基督将祂统治的完全显现从现今时代推迟到未来千禧年时代的人，耶稣目前正在对万事行使完全的统治权。</w:t>
      </w:r>
    </w:p>
    <w:p w14:paraId="763E513B">
      <w:pPr>
        <w:spacing w:line="265" w:lineRule="auto"/>
        <w:rPr>
          <w:rFonts w:hint="eastAsia" w:ascii="微软雅黑" w:hAnsi="微软雅黑" w:eastAsia="微软雅黑" w:cs="微软雅黑"/>
          <w:sz w:val="30"/>
          <w:szCs w:val="30"/>
        </w:rPr>
      </w:pPr>
    </w:p>
    <w:p w14:paraId="4E6F34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King of kings, and his kingdom is a kingdom both of grace and of power.</w:t>
      </w:r>
    </w:p>
    <w:p w14:paraId="2ABDFE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耶稣是万王之王，祂的国度既是恩典的国度，也是能力的国度。</w:t>
      </w:r>
    </w:p>
    <w:p w14:paraId="29017C15">
      <w:pPr>
        <w:spacing w:line="265" w:lineRule="auto"/>
        <w:rPr>
          <w:rFonts w:hint="eastAsia" w:ascii="微软雅黑" w:hAnsi="微软雅黑" w:eastAsia="微软雅黑" w:cs="微软雅黑"/>
          <w:sz w:val="30"/>
          <w:szCs w:val="30"/>
        </w:rPr>
      </w:pPr>
    </w:p>
    <w:p w14:paraId="5C8B0A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ascension, Jesus Christ ascended to the right hand of his father and even now rules over all of creation as sovereign Lord (the civil kingdom) and over his church as covenant mediator (Christ’s kingdom).</w:t>
      </w:r>
    </w:p>
    <w:p w14:paraId="4B124E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在祂的升天中，耶稣基督升到祂父的右边，甚至现在作为主权之主统治所有受造物（公民国度），并作为盟约中保统治祂的教会（基督的国度）。</w:t>
      </w:r>
    </w:p>
    <w:p w14:paraId="28537DB7">
      <w:pPr>
        <w:spacing w:line="265" w:lineRule="auto"/>
        <w:rPr>
          <w:rFonts w:hint="eastAsia" w:ascii="微软雅黑" w:hAnsi="微软雅黑" w:eastAsia="微软雅黑" w:cs="微软雅黑"/>
          <w:sz w:val="30"/>
          <w:szCs w:val="30"/>
        </w:rPr>
      </w:pPr>
    </w:p>
    <w:p w14:paraId="429869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repeatedly speaks of Christ as “head of the church” (Ephesians 1:22, 4:15; 5:23; Colossians 1:18; 2:19).</w:t>
      </w:r>
    </w:p>
    <w:p w14:paraId="7831C8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新约反复称基督为“教会的头”（《以弗所书》1:22, 4:15; 5:23; 《歌罗西书》1:18; 2:19）。</w:t>
      </w:r>
    </w:p>
    <w:p w14:paraId="3160B468">
      <w:pPr>
        <w:spacing w:line="265" w:lineRule="auto"/>
        <w:rPr>
          <w:rFonts w:hint="eastAsia" w:ascii="微软雅黑" w:hAnsi="微软雅黑" w:eastAsia="微软雅黑" w:cs="微软雅黑"/>
          <w:sz w:val="30"/>
          <w:szCs w:val="30"/>
        </w:rPr>
      </w:pPr>
    </w:p>
    <w:p w14:paraId="2D2371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rule over his church is closely related to the mystical union formed between Christ and the church, which the Scriptures describe as his body (1 Corinthians 12:27).</w:t>
      </w:r>
    </w:p>
    <w:p w14:paraId="33A23A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基督对祂教会的统治与基督和教会之间形成的奥秘联合密切相关，圣经将教会描述为祂的身体（《哥林多前书》12:27）。</w:t>
      </w:r>
    </w:p>
    <w:p w14:paraId="7092FCF0">
      <w:pPr>
        <w:spacing w:line="265" w:lineRule="auto"/>
        <w:rPr>
          <w:rFonts w:hint="eastAsia" w:ascii="微软雅黑" w:hAnsi="微软雅黑" w:eastAsia="微软雅黑" w:cs="微软雅黑"/>
          <w:sz w:val="30"/>
          <w:szCs w:val="30"/>
        </w:rPr>
      </w:pPr>
    </w:p>
    <w:p w14:paraId="2A7EEA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kingdom is a spiritual kingdom, so it has no flag, no world headquarters, and no catchy logo.</w:t>
      </w:r>
    </w:p>
    <w:p w14:paraId="24C165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基督的国度是一个属灵的国度，所以它没有旗帜，没有世界总部，也没有引人注目的标志。</w:t>
      </w:r>
    </w:p>
    <w:p w14:paraId="53EE7E37">
      <w:pPr>
        <w:spacing w:line="265" w:lineRule="auto"/>
        <w:rPr>
          <w:rFonts w:hint="eastAsia" w:ascii="微软雅黑" w:hAnsi="微软雅黑" w:eastAsia="微软雅黑" w:cs="微软雅黑"/>
          <w:sz w:val="30"/>
          <w:szCs w:val="30"/>
        </w:rPr>
      </w:pPr>
    </w:p>
    <w:p w14:paraId="480878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present wherever Christ’s people gather to hear God’s word proclaimed and to receive the sacraments (Romans 14:17).</w:t>
      </w:r>
    </w:p>
    <w:p w14:paraId="33CB9C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但无论哪里有基督的子民聚集聆听神话语的宣讲并领受圣礼，它就存在于那里（《罗马书》14:17）。</w:t>
      </w:r>
    </w:p>
    <w:p w14:paraId="01B4B73E">
      <w:pPr>
        <w:spacing w:line="265" w:lineRule="auto"/>
        <w:rPr>
          <w:rFonts w:hint="eastAsia" w:ascii="微软雅黑" w:hAnsi="微软雅黑" w:eastAsia="微软雅黑" w:cs="微软雅黑"/>
          <w:sz w:val="30"/>
          <w:szCs w:val="30"/>
        </w:rPr>
      </w:pPr>
    </w:p>
    <w:p w14:paraId="51CEA1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is identical to that which the New Testament repeatedly calls the “kingdom of God.”</w:t>
      </w:r>
    </w:p>
    <w:p w14:paraId="165D27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这个国度与新约反复称之为“神的国”的国度是同一的。</w:t>
      </w:r>
    </w:p>
    <w:p w14:paraId="1809DD64">
      <w:pPr>
        <w:spacing w:line="265" w:lineRule="auto"/>
        <w:rPr>
          <w:rFonts w:hint="eastAsia" w:ascii="微软雅黑" w:hAnsi="微软雅黑" w:eastAsia="微软雅黑" w:cs="微软雅黑"/>
          <w:sz w:val="30"/>
          <w:szCs w:val="30"/>
        </w:rPr>
      </w:pPr>
    </w:p>
    <w:p w14:paraId="4C412A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is a conquering kingdom (Matthew 12:28), but is not tied to cultural, economic, or political institutions (John 18:36).</w:t>
      </w:r>
    </w:p>
    <w:p w14:paraId="57A93D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这是一个得胜的国度（《马太福音》12:28），但不与文化、经济或政治机构捆绑（《约翰福音》18:36）。</w:t>
      </w:r>
    </w:p>
    <w:p w14:paraId="0FB91C24">
      <w:pPr>
        <w:spacing w:line="265" w:lineRule="auto"/>
        <w:rPr>
          <w:rFonts w:hint="eastAsia" w:ascii="微软雅黑" w:hAnsi="微软雅黑" w:eastAsia="微软雅黑" w:cs="微软雅黑"/>
          <w:sz w:val="30"/>
          <w:szCs w:val="30"/>
        </w:rPr>
      </w:pPr>
    </w:p>
    <w:p w14:paraId="0B1957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will not inherit this kingdom (Galatians 5:21), though our own children, seen by the world as “the least of these,” are already members through baptism (Luke 18:16).</w:t>
      </w:r>
    </w:p>
    <w:p w14:paraId="0DE28F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邪恶的人不能承受这个国度（《加拉太书》5:21），虽然我们自己的孩子，被世人视为“这些微小的”，已经通过洗礼成为成员（《路加福音》18:16）。</w:t>
      </w:r>
    </w:p>
    <w:p w14:paraId="14389603">
      <w:pPr>
        <w:spacing w:line="265" w:lineRule="auto"/>
        <w:rPr>
          <w:rFonts w:hint="eastAsia" w:ascii="微软雅黑" w:hAnsi="微软雅黑" w:eastAsia="微软雅黑" w:cs="微软雅黑"/>
          <w:sz w:val="30"/>
          <w:szCs w:val="30"/>
        </w:rPr>
      </w:pPr>
    </w:p>
    <w:p w14:paraId="3AB755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glorious kingdom (1 Thessalonians 2:12), and despite what some may say, it is a present reality (Matthew 3:2).</w:t>
      </w:r>
    </w:p>
    <w:p w14:paraId="510CF6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这是一个荣耀的国度（《帖撒罗尼迦前书》2:12），尽管有些人可能会说别的，但它是一个当前的现实（《马太福音》3:2）。</w:t>
      </w:r>
    </w:p>
    <w:p w14:paraId="3C25AA4C">
      <w:pPr>
        <w:spacing w:line="265" w:lineRule="auto"/>
        <w:rPr>
          <w:rFonts w:hint="eastAsia" w:ascii="微软雅黑" w:hAnsi="微软雅黑" w:eastAsia="微软雅黑" w:cs="微软雅黑"/>
          <w:sz w:val="30"/>
          <w:szCs w:val="30"/>
        </w:rPr>
      </w:pPr>
    </w:p>
    <w:p w14:paraId="4D0A12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kingdom, which as the Creed declares, “has no end” (cf. 2 Peter 1:11).</w:t>
      </w:r>
    </w:p>
    <w:p w14:paraId="34BD3A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正如信经所宣告的，这是一个“没有穷尽”的国度（参《彼得后书》1:11）。</w:t>
      </w:r>
    </w:p>
    <w:p w14:paraId="1A76D341">
      <w:pPr>
        <w:spacing w:line="265" w:lineRule="auto"/>
        <w:rPr>
          <w:rFonts w:hint="eastAsia" w:ascii="微软雅黑" w:hAnsi="微软雅黑" w:eastAsia="微软雅黑" w:cs="微软雅黑"/>
          <w:sz w:val="30"/>
          <w:szCs w:val="30"/>
        </w:rPr>
      </w:pPr>
    </w:p>
    <w:p w14:paraId="3615D1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threefold office as prophet, priest, and king, Jesus cures our ignorance, he removes our guilt, and he deliver us from our corruption.</w:t>
      </w:r>
    </w:p>
    <w:p w14:paraId="0303E1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在祂作为先知、祭司和君王的三重职分中，耶稣医治了我们的无知，除去了我们的罪疚，并将我们从败坏中拯救出来。</w:t>
      </w:r>
    </w:p>
    <w:p w14:paraId="734CBF67">
      <w:pPr>
        <w:spacing w:line="265" w:lineRule="auto"/>
        <w:rPr>
          <w:rFonts w:hint="eastAsia" w:ascii="微软雅黑" w:hAnsi="微软雅黑" w:eastAsia="微软雅黑" w:cs="微软雅黑"/>
          <w:sz w:val="30"/>
          <w:szCs w:val="30"/>
        </w:rPr>
      </w:pPr>
    </w:p>
    <w:p w14:paraId="4E90EA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find some of the specifics of what it means for Jesus to be the only mediator of the covenant of grace.</w:t>
      </w:r>
    </w:p>
    <w:p w14:paraId="38ABDB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正是在这里，我们发现了耶稣作为恩典之约唯一中保的一些具体含义。</w:t>
      </w:r>
    </w:p>
    <w:p w14:paraId="038E3FF6">
      <w:pPr>
        <w:spacing w:line="265" w:lineRule="auto"/>
        <w:rPr>
          <w:rFonts w:hint="eastAsia" w:ascii="微软雅黑" w:hAnsi="微软雅黑" w:eastAsia="微软雅黑" w:cs="微软雅黑"/>
          <w:sz w:val="30"/>
          <w:szCs w:val="30"/>
        </w:rPr>
      </w:pPr>
    </w:p>
    <w:p w14:paraId="135F9B75">
      <w:pPr>
        <w:pStyle w:val="2"/>
        <w:bidi w:val="0"/>
        <w:jc w:val="center"/>
        <w:rPr>
          <w:rFonts w:hint="eastAsia"/>
        </w:rPr>
      </w:pPr>
      <w:r>
        <w:rPr>
          <w:rFonts w:hint="eastAsia"/>
        </w:rPr>
        <w:t>The Death of Christ</w:t>
      </w:r>
    </w:p>
    <w:p w14:paraId="35045F41">
      <w:pPr>
        <w:pStyle w:val="2"/>
        <w:bidi w:val="0"/>
        <w:jc w:val="center"/>
        <w:rPr>
          <w:rFonts w:hint="eastAsia"/>
        </w:rPr>
      </w:pPr>
      <w:r>
        <w:rPr>
          <w:rFonts w:hint="eastAsia"/>
        </w:rPr>
        <w:t>基督的死</w:t>
      </w:r>
    </w:p>
    <w:p w14:paraId="587E912B">
      <w:pPr>
        <w:spacing w:line="265" w:lineRule="auto"/>
        <w:rPr>
          <w:rFonts w:hint="eastAsia" w:ascii="微软雅黑" w:hAnsi="微软雅黑" w:eastAsia="微软雅黑" w:cs="微软雅黑"/>
          <w:sz w:val="30"/>
          <w:szCs w:val="30"/>
        </w:rPr>
      </w:pPr>
    </w:p>
    <w:p w14:paraId="4BBDB9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redemptive history unfolds in the Bible, the story of God’s saving purposes takes a number of surprising twists and turns.</w:t>
      </w:r>
    </w:p>
    <w:p w14:paraId="0F4A1D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随着救赎历史在圣经中展开，神救赎旨意的故事出现了许多令人惊讶的曲折。</w:t>
      </w:r>
    </w:p>
    <w:p w14:paraId="1DE560C6">
      <w:pPr>
        <w:spacing w:line="265" w:lineRule="auto"/>
        <w:rPr>
          <w:rFonts w:hint="eastAsia" w:ascii="微软雅黑" w:hAnsi="微软雅黑" w:eastAsia="微软雅黑" w:cs="微软雅黑"/>
          <w:sz w:val="30"/>
          <w:szCs w:val="30"/>
        </w:rPr>
      </w:pPr>
    </w:p>
    <w:p w14:paraId="2107B1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opens with an angel announcing to a young virgin that God’s promised Savior was at long last coming to visit his people with salvation.</w:t>
      </w:r>
    </w:p>
    <w:p w14:paraId="2ED812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新约以一位天使向一位年轻的童女宣告开始：神应许的救主终于要来，将救恩带给祂的百姓。</w:t>
      </w:r>
    </w:p>
    <w:p w14:paraId="4ED2704D">
      <w:pPr>
        <w:spacing w:line="265" w:lineRule="auto"/>
        <w:rPr>
          <w:rFonts w:hint="eastAsia" w:ascii="微软雅黑" w:hAnsi="微软雅黑" w:eastAsia="微软雅黑" w:cs="微软雅黑"/>
          <w:sz w:val="30"/>
          <w:szCs w:val="30"/>
        </w:rPr>
      </w:pPr>
    </w:p>
    <w:p w14:paraId="33205C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born of Mary, he grows to manhood, and begins his public ministry after his baptism by John (Matthew 3).</w:t>
      </w:r>
    </w:p>
    <w:p w14:paraId="38D472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耶稣由马利亚所生，长大成人，并在受了约翰的洗后开始祂的公开事奉（《马太福音》3章）。</w:t>
      </w:r>
    </w:p>
    <w:p w14:paraId="30D24E06">
      <w:pPr>
        <w:spacing w:line="265" w:lineRule="auto"/>
        <w:rPr>
          <w:rFonts w:hint="eastAsia" w:ascii="微软雅黑" w:hAnsi="微软雅黑" w:eastAsia="微软雅黑" w:cs="微软雅黑"/>
          <w:sz w:val="30"/>
          <w:szCs w:val="30"/>
        </w:rPr>
      </w:pPr>
    </w:p>
    <w:p w14:paraId="68BD56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in Matthew’s gospel, “and [Jesus] went throughout all Galilee, teaching in their synagogues and proclaiming the gospel of the kingdom and healing every disease and every affliction among the people” (Matthew 4:23).</w:t>
      </w:r>
    </w:p>
    <w:p w14:paraId="524B18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正如我们在马太福音中读到的：“[耶稣]走遍加利利，在各会堂里教训人，传天国的福音，医治百姓各样的病症”（《马太福音》4:23）。</w:t>
      </w:r>
    </w:p>
    <w:p w14:paraId="4FF9D771">
      <w:pPr>
        <w:spacing w:line="265" w:lineRule="auto"/>
        <w:rPr>
          <w:rFonts w:hint="eastAsia" w:ascii="微软雅黑" w:hAnsi="微软雅黑" w:eastAsia="微软雅黑" w:cs="微软雅黑"/>
          <w:sz w:val="30"/>
          <w:szCs w:val="30"/>
        </w:rPr>
      </w:pPr>
    </w:p>
    <w:p w14:paraId="28877F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Eventually, Jesus’ public ministry took him to Jerusalem, because as Jesus informed his disciples, “The Son of Man will be delivered over to the chief priests and scribes, and they will condemn him to death” (Matthew 20:18).</w:t>
      </w:r>
    </w:p>
    <w:p w14:paraId="3B1970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最终，耶稣的公开事奉将祂带到了耶路撒冷，因为正如耶稣告诉祂门徒的：“人子要被交给祭司长和文士，他们要定祂死罪”（《马太福音》20:18）。</w:t>
      </w:r>
    </w:p>
    <w:p w14:paraId="4B02842F">
      <w:pPr>
        <w:spacing w:line="265" w:lineRule="auto"/>
        <w:rPr>
          <w:rFonts w:hint="eastAsia" w:ascii="微软雅黑" w:hAnsi="微软雅黑" w:eastAsia="微软雅黑" w:cs="微软雅黑"/>
          <w:sz w:val="30"/>
          <w:szCs w:val="30"/>
        </w:rPr>
      </w:pPr>
    </w:p>
    <w:p w14:paraId="500EA2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John the Baptist said of Jesus upon first encountering him, “Behold, the Lamb of God, who takes away the sin of the world!” (John 1:29).</w:t>
      </w:r>
    </w:p>
    <w:p w14:paraId="6F3932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正如施洗约翰在初次遇见耶稣时论到祂所说的：“看哪，神的羔羊，除去世人罪孽的！”（《约翰福音》1:29）。</w:t>
      </w:r>
    </w:p>
    <w:p w14:paraId="2B4A4C9A">
      <w:pPr>
        <w:spacing w:line="265" w:lineRule="auto"/>
        <w:rPr>
          <w:rFonts w:hint="eastAsia" w:ascii="微软雅黑" w:hAnsi="微软雅黑" w:eastAsia="微软雅黑" w:cs="微软雅黑"/>
          <w:sz w:val="30"/>
          <w:szCs w:val="30"/>
        </w:rPr>
      </w:pPr>
    </w:p>
    <w:p w14:paraId="1F4250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Jesus came as Israel’s Messiah, the mediator of the covenant, and fulfilled the anointed offices of prophet, priest, and king, the necessity of his death comes as somewhat of a surprise - although this death was remarkably foretold by the prophet Isaiah (Isaiah 52:13-53:12) who predicted that God’s Messiah would also be a suffering servant.</w:t>
      </w:r>
    </w:p>
    <w:p w14:paraId="65D4C5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是作为以色列的弥赛亚、盟约的中保而来，并应验了受膏的先知、祭司和君王的职分，祂死亡的必要性就多少有些令人惊讶——尽管先知以赛亚（《以赛亚书》52:13-53:12）曾非凡地预言过这死亡，他预言神的弥赛亚也将是一位受苦的仆人。</w:t>
      </w:r>
    </w:p>
    <w:p w14:paraId="7959F535">
      <w:pPr>
        <w:spacing w:line="265" w:lineRule="auto"/>
        <w:rPr>
          <w:rFonts w:hint="eastAsia" w:ascii="微软雅黑" w:hAnsi="微软雅黑" w:eastAsia="微软雅黑" w:cs="微软雅黑"/>
          <w:sz w:val="30"/>
          <w:szCs w:val="30"/>
        </w:rPr>
      </w:pPr>
    </w:p>
    <w:p w14:paraId="788795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entered Jerusalem in triumph on Palm Sunday, it appeared to all as though he would at long last take his place on Israel’s throne to restore the nation to its former greatness.</w:t>
      </w:r>
    </w:p>
    <w:p w14:paraId="2E41B2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当耶稣在棕榈主日凯旋进入耶路撒冷时，在所有人看来，祂似乎终于要登上以色列的宝座，恢复这个国家往日的辉煌。</w:t>
      </w:r>
    </w:p>
    <w:p w14:paraId="2D27E6AC">
      <w:pPr>
        <w:spacing w:line="265" w:lineRule="auto"/>
        <w:rPr>
          <w:rFonts w:hint="eastAsia" w:ascii="微软雅黑" w:hAnsi="微软雅黑" w:eastAsia="微软雅黑" w:cs="微软雅黑"/>
          <w:sz w:val="30"/>
          <w:szCs w:val="30"/>
        </w:rPr>
      </w:pPr>
    </w:p>
    <w:p w14:paraId="364B7A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Friday afternoon, Jesus was dead, hanging on a Roman cross, having died an agonizing death.</w:t>
      </w:r>
    </w:p>
    <w:p w14:paraId="1CE835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但到了星期五下午，耶稣死了，挂在罗马的十字架上，死得极其痛苦。</w:t>
      </w:r>
    </w:p>
    <w:p w14:paraId="19F47555">
      <w:pPr>
        <w:spacing w:line="265" w:lineRule="auto"/>
        <w:rPr>
          <w:rFonts w:hint="eastAsia" w:ascii="微软雅黑" w:hAnsi="微软雅黑" w:eastAsia="微软雅黑" w:cs="微软雅黑"/>
          <w:sz w:val="30"/>
          <w:szCs w:val="30"/>
        </w:rPr>
      </w:pPr>
    </w:p>
    <w:p w14:paraId="1E5609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the story of our redemption take such a dark and foreboding turn?</w:t>
      </w:r>
    </w:p>
    <w:p w14:paraId="65F557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为什么我们要救赎的故事会发生如此黑暗和不祥的转折？</w:t>
      </w:r>
    </w:p>
    <w:p w14:paraId="5C8F799F">
      <w:pPr>
        <w:spacing w:line="265" w:lineRule="auto"/>
        <w:rPr>
          <w:rFonts w:hint="eastAsia" w:ascii="微软雅黑" w:hAnsi="微软雅黑" w:eastAsia="微软雅黑" w:cs="微软雅黑"/>
          <w:sz w:val="30"/>
          <w:szCs w:val="30"/>
        </w:rPr>
      </w:pPr>
    </w:p>
    <w:p w14:paraId="00C05E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Jesus need to die?</w:t>
      </w:r>
    </w:p>
    <w:p w14:paraId="228AA8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为什么耶稣需要死？</w:t>
      </w:r>
    </w:p>
    <w:p w14:paraId="09770EB6">
      <w:pPr>
        <w:spacing w:line="265" w:lineRule="auto"/>
        <w:rPr>
          <w:rFonts w:hint="eastAsia" w:ascii="微软雅黑" w:hAnsi="微软雅黑" w:eastAsia="微软雅黑" w:cs="微软雅黑"/>
          <w:sz w:val="30"/>
          <w:szCs w:val="30"/>
        </w:rPr>
      </w:pPr>
    </w:p>
    <w:p w14:paraId="35FA31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New Testament, the biblical writers tell us why Jesus died and what his death means for us.</w:t>
      </w:r>
    </w:p>
    <w:p w14:paraId="6C97B4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纵观新约，圣经作者告诉我们耶稣为何而死，以及祂的死对我们意味着什么。</w:t>
      </w:r>
    </w:p>
    <w:p w14:paraId="47C33B14">
      <w:pPr>
        <w:spacing w:line="265" w:lineRule="auto"/>
        <w:rPr>
          <w:rFonts w:hint="eastAsia" w:ascii="微软雅黑" w:hAnsi="微软雅黑" w:eastAsia="微软雅黑" w:cs="微软雅黑"/>
          <w:sz w:val="30"/>
          <w:szCs w:val="30"/>
        </w:rPr>
      </w:pPr>
    </w:p>
    <w:p w14:paraId="23BEEE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foremost, Jesus’ death is said to be “for our sins,” (a “substitutionary atonement”) and his death effectually and actually turns God’s wrath away from his people, because Jesus takes God’s wrath upon himself (a “satisfaction”).</w:t>
      </w:r>
    </w:p>
    <w:p w14:paraId="43401C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首先且最重要的是，耶稣的死被称为“为我们的罪”（“替代性赎罪”），祂的死有效且实际地使神的忿怒转离祂的子民，因为耶稣将神的忿怒担当在自己身上（一种“满足/补偿”）。</w:t>
      </w:r>
    </w:p>
    <w:p w14:paraId="0E721ED0">
      <w:pPr>
        <w:spacing w:line="265" w:lineRule="auto"/>
        <w:rPr>
          <w:rFonts w:hint="eastAsia" w:ascii="微软雅黑" w:hAnsi="微软雅黑" w:eastAsia="微软雅黑" w:cs="微软雅黑"/>
          <w:sz w:val="30"/>
          <w:szCs w:val="30"/>
        </w:rPr>
      </w:pPr>
    </w:p>
    <w:p w14:paraId="305A24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fundamental sense then, Jesus’ death satisfies the holy justice of God by making a full and complete payment for the guilt of our sins.</w:t>
      </w:r>
    </w:p>
    <w:p w14:paraId="114285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因此，在根本意义上，耶稣的死通过为我们要罪的罪债进行充分和完全的偿付，满足了神圣洁的公义。</w:t>
      </w:r>
    </w:p>
    <w:p w14:paraId="3B863AA7">
      <w:pPr>
        <w:spacing w:line="265" w:lineRule="auto"/>
        <w:rPr>
          <w:rFonts w:hint="eastAsia" w:ascii="微软雅黑" w:hAnsi="微软雅黑" w:eastAsia="微软雅黑" w:cs="微软雅黑"/>
          <w:sz w:val="30"/>
          <w:szCs w:val="30"/>
        </w:rPr>
      </w:pPr>
    </w:p>
    <w:p w14:paraId="34E5B3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the terms which the biblical writers use to explain the death of Jesus, the meaning and purpose of his death becomes clear.</w:t>
      </w:r>
    </w:p>
    <w:p w14:paraId="7C03A4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当我们查看圣经作者用来解释耶稣之死的术语时，祂死亡的意义和目的就变得清晰了。</w:t>
      </w:r>
    </w:p>
    <w:p w14:paraId="31885325">
      <w:pPr>
        <w:spacing w:line="265" w:lineRule="auto"/>
        <w:rPr>
          <w:rFonts w:hint="eastAsia" w:ascii="微软雅黑" w:hAnsi="微软雅黑" w:eastAsia="微软雅黑" w:cs="微软雅黑"/>
          <w:sz w:val="30"/>
          <w:szCs w:val="30"/>
        </w:rPr>
      </w:pPr>
    </w:p>
    <w:p w14:paraId="48ED1B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said to die as a substitute for the sinner, in whose place, Jesus is said to die.</w:t>
      </w:r>
    </w:p>
    <w:p w14:paraId="36DF40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耶稣被说成是作为罪人的替代者而死，据说是代替罪人而死。</w:t>
      </w:r>
    </w:p>
    <w:p w14:paraId="4234997D">
      <w:pPr>
        <w:spacing w:line="265" w:lineRule="auto"/>
        <w:rPr>
          <w:rFonts w:hint="eastAsia" w:ascii="微软雅黑" w:hAnsi="微软雅黑" w:eastAsia="微软雅黑" w:cs="微软雅黑"/>
          <w:sz w:val="30"/>
          <w:szCs w:val="30"/>
        </w:rPr>
      </w:pPr>
    </w:p>
    <w:p w14:paraId="53D6E6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 10:45, we read, “For even the Son of Man came not to be served but to serve, and to give his life as a ransom for many.”</w:t>
      </w:r>
    </w:p>
    <w:p w14:paraId="0C48B0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在《马可福音》10:45中，我们读到：“因为人子来，并不是要受人的服事，乃是要服事人，并且要舍命作多人的赎价。”</w:t>
      </w:r>
    </w:p>
    <w:p w14:paraId="252AE18D">
      <w:pPr>
        <w:spacing w:line="265" w:lineRule="auto"/>
        <w:rPr>
          <w:rFonts w:hint="eastAsia" w:ascii="微软雅黑" w:hAnsi="微软雅黑" w:eastAsia="微软雅黑" w:cs="微软雅黑"/>
          <w:sz w:val="30"/>
          <w:szCs w:val="30"/>
        </w:rPr>
      </w:pPr>
    </w:p>
    <w:p w14:paraId="6F888B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Epistle to the Ephesians, Paul notes that “Jesus Christ loved us and gave himself up for us, a fragrant offering and sacrifice to God” (Ephesians 5:2).</w:t>
      </w:r>
    </w:p>
    <w:p w14:paraId="361003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在给以弗所人的书信中，保罗指出“耶稣基督爱我们，为我们舍了自己，当作馨香的供物和祭物，献与神”（《以弗所书》5:2）。</w:t>
      </w:r>
    </w:p>
    <w:p w14:paraId="24451BC1">
      <w:pPr>
        <w:spacing w:line="265" w:lineRule="auto"/>
        <w:rPr>
          <w:rFonts w:hint="eastAsia" w:ascii="微软雅黑" w:hAnsi="微软雅黑" w:eastAsia="微软雅黑" w:cs="微软雅黑"/>
          <w:sz w:val="30"/>
          <w:szCs w:val="30"/>
        </w:rPr>
      </w:pPr>
    </w:p>
    <w:p w14:paraId="440648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10:14-18, Jesus speaks of his death in the following terms: “I am the good shepherd.</w:t>
      </w:r>
    </w:p>
    <w:p w14:paraId="143A32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在《约翰福音》10:14-18中，耶稣用以下措辞谈论祂的死：“我是好牧人。</w:t>
      </w:r>
    </w:p>
    <w:p w14:paraId="5FFDDC3E">
      <w:pPr>
        <w:spacing w:line="265" w:lineRule="auto"/>
        <w:rPr>
          <w:rFonts w:hint="eastAsia" w:ascii="微软雅黑" w:hAnsi="微软雅黑" w:eastAsia="微软雅黑" w:cs="微软雅黑"/>
          <w:sz w:val="30"/>
          <w:szCs w:val="30"/>
        </w:rPr>
      </w:pPr>
    </w:p>
    <w:p w14:paraId="55BBA1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my own and my own know me, just as the Father knows me and I know the Father; and I lay down my life for the sheep....the Father loves me, because I lay down my life that I may take it up again.</w:t>
      </w:r>
    </w:p>
    <w:p w14:paraId="3529C7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我认识我的羊，我的羊也认识我，正如父认识我，我也认识父一样；并且我为羊舍命……父爱我；因我将命舍去，好再取回来。</w:t>
      </w:r>
    </w:p>
    <w:p w14:paraId="2CB61839">
      <w:pPr>
        <w:spacing w:line="265" w:lineRule="auto"/>
        <w:rPr>
          <w:rFonts w:hint="eastAsia" w:ascii="微软雅黑" w:hAnsi="微软雅黑" w:eastAsia="微软雅黑" w:cs="微软雅黑"/>
          <w:sz w:val="30"/>
          <w:szCs w:val="30"/>
        </w:rPr>
      </w:pPr>
    </w:p>
    <w:p w14:paraId="439154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takes it from me, but I lay it down of my own accord.</w:t>
      </w:r>
    </w:p>
    <w:p w14:paraId="67578A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没有人夺我的命去，是我自己舍的。</w:t>
      </w:r>
    </w:p>
    <w:p w14:paraId="03756DB1">
      <w:pPr>
        <w:spacing w:line="265" w:lineRule="auto"/>
        <w:rPr>
          <w:rFonts w:hint="eastAsia" w:ascii="微软雅黑" w:hAnsi="微软雅黑" w:eastAsia="微软雅黑" w:cs="微软雅黑"/>
          <w:sz w:val="30"/>
          <w:szCs w:val="30"/>
        </w:rPr>
      </w:pPr>
    </w:p>
    <w:p w14:paraId="6B9CEF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authority to lay it down, and I have authority to take it up again.</w:t>
      </w:r>
    </w:p>
    <w:p w14:paraId="7597D0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我有权柄舍了，也有权柄取回来。</w:t>
      </w:r>
    </w:p>
    <w:p w14:paraId="72D67E29">
      <w:pPr>
        <w:spacing w:line="265" w:lineRule="auto"/>
        <w:rPr>
          <w:rFonts w:hint="eastAsia" w:ascii="微软雅黑" w:hAnsi="微软雅黑" w:eastAsia="微软雅黑" w:cs="微软雅黑"/>
          <w:sz w:val="30"/>
          <w:szCs w:val="30"/>
        </w:rPr>
      </w:pPr>
    </w:p>
    <w:p w14:paraId="1367A3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charge I have received from my Father.”</w:t>
      </w:r>
    </w:p>
    <w:p w14:paraId="1F03EF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这是我从我父所受的命令。”</w:t>
      </w:r>
    </w:p>
    <w:p w14:paraId="4F34B67C">
      <w:pPr>
        <w:spacing w:line="265" w:lineRule="auto"/>
        <w:rPr>
          <w:rFonts w:hint="eastAsia" w:ascii="微软雅黑" w:hAnsi="微软雅黑" w:eastAsia="微软雅黑" w:cs="微软雅黑"/>
          <w:sz w:val="30"/>
          <w:szCs w:val="30"/>
        </w:rPr>
      </w:pPr>
    </w:p>
    <w:p w14:paraId="3E6DE7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describes his own death as “for his sheep.”</w:t>
      </w:r>
    </w:p>
    <w:p w14:paraId="3D68CE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耶稣描述祂自己的死是“为祂的羊”。</w:t>
      </w:r>
    </w:p>
    <w:p w14:paraId="0A3F15D8">
      <w:pPr>
        <w:spacing w:line="265" w:lineRule="auto"/>
        <w:rPr>
          <w:rFonts w:hint="eastAsia" w:ascii="微软雅黑" w:hAnsi="微软雅黑" w:eastAsia="微软雅黑" w:cs="微软雅黑"/>
          <w:sz w:val="30"/>
          <w:szCs w:val="30"/>
        </w:rPr>
      </w:pPr>
    </w:p>
    <w:p w14:paraId="75ACBC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term we find in the New Testament is that Jesus’ death is said to be a “propitiation” for our sins, that is, a sacrifice which effectually turns aside the wrath of God toward those for whom he is dying.</w:t>
      </w:r>
    </w:p>
    <w:p w14:paraId="4F3D92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我们在新约中发现的另一个术语是，耶稣的死被称为为我们的罪作了“挽回祭”（propitiation），即一种有效使神的忿怒转离祂为之受死之人的祭物。</w:t>
      </w:r>
    </w:p>
    <w:p w14:paraId="35B83402">
      <w:pPr>
        <w:spacing w:line="265" w:lineRule="auto"/>
        <w:rPr>
          <w:rFonts w:hint="eastAsia" w:ascii="微软雅黑" w:hAnsi="微软雅黑" w:eastAsia="微软雅黑" w:cs="微软雅黑"/>
          <w:sz w:val="30"/>
          <w:szCs w:val="30"/>
        </w:rPr>
      </w:pPr>
    </w:p>
    <w:p w14:paraId="578BA5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the death of Christ as “a propitiation by his blood, to be received by faith” (Romans 3:25).</w:t>
      </w:r>
    </w:p>
    <w:p w14:paraId="0E3190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保罗谈到基督的死是“凭着耶稣的血，藉着人的信，设立耶稣作挽回祭”（《罗马书》3:25）。</w:t>
      </w:r>
    </w:p>
    <w:p w14:paraId="3A0B0E16">
      <w:pPr>
        <w:spacing w:line="265" w:lineRule="auto"/>
        <w:rPr>
          <w:rFonts w:hint="eastAsia" w:ascii="微软雅黑" w:hAnsi="微软雅黑" w:eastAsia="微软雅黑" w:cs="微软雅黑"/>
          <w:sz w:val="30"/>
          <w:szCs w:val="30"/>
        </w:rPr>
      </w:pPr>
    </w:p>
    <w:p w14:paraId="673B05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of Jesus that his death is a propitiation, and that his death shows us the love of God toward sinners.</w:t>
      </w:r>
    </w:p>
    <w:p w14:paraId="37D0C4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约翰论到耶稣说，祂的死是挽回祭，祂的死向我们显明了神对罪人的爱。</w:t>
      </w:r>
    </w:p>
    <w:p w14:paraId="32FF92E1">
      <w:pPr>
        <w:spacing w:line="265" w:lineRule="auto"/>
        <w:rPr>
          <w:rFonts w:hint="eastAsia" w:ascii="微软雅黑" w:hAnsi="微软雅黑" w:eastAsia="微软雅黑" w:cs="微软雅黑"/>
          <w:sz w:val="30"/>
          <w:szCs w:val="30"/>
        </w:rPr>
      </w:pPr>
    </w:p>
    <w:p w14:paraId="4DBC16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is love, not that we have loved God but that he loved us and sent his Son to be the propitiation for our sins” (1 John 4:10).</w:t>
      </w:r>
    </w:p>
    <w:p w14:paraId="607044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“不是我们爱神，乃是神爱我们，差祂的儿子为我们的罪作了挽回祭，这就是爱了”（《约翰一书》4:10）。</w:t>
      </w:r>
    </w:p>
    <w:p w14:paraId="6FEF8D97">
      <w:pPr>
        <w:spacing w:line="265" w:lineRule="auto"/>
        <w:rPr>
          <w:rFonts w:hint="eastAsia" w:ascii="微软雅黑" w:hAnsi="微软雅黑" w:eastAsia="微软雅黑" w:cs="微软雅黑"/>
          <w:sz w:val="30"/>
          <w:szCs w:val="30"/>
        </w:rPr>
      </w:pPr>
    </w:p>
    <w:p w14:paraId="191873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yet another set of verses, Jesus’ death is set forth as the means through which sinners are reconciled to a holy God from whom they are estranged.</w:t>
      </w:r>
    </w:p>
    <w:p w14:paraId="45303B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在另一组经文中，耶稣的死被阐述为罪人藉以与他们所疏远的圣洁之神和好的手段。</w:t>
      </w:r>
    </w:p>
    <w:p w14:paraId="3B410F4D">
      <w:pPr>
        <w:spacing w:line="265" w:lineRule="auto"/>
        <w:rPr>
          <w:rFonts w:hint="eastAsia" w:ascii="微软雅黑" w:hAnsi="微软雅黑" w:eastAsia="微软雅黑" w:cs="微软雅黑"/>
          <w:sz w:val="30"/>
          <w:szCs w:val="30"/>
        </w:rPr>
      </w:pPr>
    </w:p>
    <w:p w14:paraId="3B6800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tells the Christians in Rome, “For if while we were enemies we were reconciled to God by the death of his Son, much more, now that we are reconciled, shall we be saved by his life” (Romans 5:10).</w:t>
      </w:r>
    </w:p>
    <w:p w14:paraId="01D54E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保罗告诉罗马的基督徒：“因为我们作仇敌的时候，且藉着神儿子的死，得与神和好；既已和好，就更要因祂的生得救了”（《罗马书》5:10）。</w:t>
      </w:r>
    </w:p>
    <w:p w14:paraId="38631849">
      <w:pPr>
        <w:spacing w:line="265" w:lineRule="auto"/>
        <w:rPr>
          <w:rFonts w:hint="eastAsia" w:ascii="微软雅黑" w:hAnsi="微软雅黑" w:eastAsia="微软雅黑" w:cs="微软雅黑"/>
          <w:sz w:val="30"/>
          <w:szCs w:val="30"/>
        </w:rPr>
      </w:pPr>
    </w:p>
    <w:p w14:paraId="0AF9F0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second letter to the Corinthians, Paul adds, “All this is from God, who through Christ reconciled us to himself and gave us the ministry of reconciliation; that is, in Christ God was reconciling the world to himself, not counting their trespasses against them, and entrusting to us the message of reconciliation” (2 Corinthians 5:18-19).</w:t>
      </w:r>
    </w:p>
    <w:p w14:paraId="5BCC24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给哥林多人的第二封信中，保罗补充道：“一切都是出于神；祂藉着基督使我们与祂和好，又将劝人与祂和好的职分赐给我们。这就是神在基督里，叫世人与自己和好，不将他们的过犯归到他们身上，并且将这和好的道理托付了我们”（《哥林多后书》5:18-19）。</w:t>
      </w:r>
    </w:p>
    <w:p w14:paraId="1115475E">
      <w:pPr>
        <w:spacing w:line="265" w:lineRule="auto"/>
        <w:rPr>
          <w:rFonts w:hint="eastAsia" w:ascii="微软雅黑" w:hAnsi="微软雅黑" w:eastAsia="微软雅黑" w:cs="微软雅黑"/>
          <w:sz w:val="30"/>
          <w:szCs w:val="30"/>
        </w:rPr>
      </w:pPr>
    </w:p>
    <w:p w14:paraId="5C29C7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Paul describes Christ’s death in terms of redemption - the price paid in the Roman world to purchase slaves, granting them their freedom: “Christ redeemed us from the curse of the law by becoming a curse for us - for it is written, “Cursed is everyone who is hanged on a tree” (Galatians 3:13).</w:t>
      </w:r>
    </w:p>
    <w:p w14:paraId="75544F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保罗用救赎（redemption）来描述基督的死——即在罗马世界中为购买奴隶所付出的代价，赋予他们自由：“基督既为我们受（原文作：成）了咒诅，就赎出我们脱离律法的咒诅；因为经上记着：‘凡挂在木头上都是被咒诅的’”（《加拉太书》3:13）。</w:t>
      </w:r>
    </w:p>
    <w:p w14:paraId="6D3BA5E5">
      <w:pPr>
        <w:spacing w:line="265" w:lineRule="auto"/>
        <w:rPr>
          <w:rFonts w:hint="eastAsia" w:ascii="微软雅黑" w:hAnsi="微软雅黑" w:eastAsia="微软雅黑" w:cs="微软雅黑"/>
          <w:sz w:val="30"/>
          <w:szCs w:val="30"/>
        </w:rPr>
      </w:pPr>
    </w:p>
    <w:p w14:paraId="1E0BEC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describes the death of Jesus in much the same way - “knowing that you were ransomed from the futile ways inherited from your forefathers, not with perishable things such as silver or gold, but with the precious blood of Christ, like that of a lamb without blemish or spot” (1Peter 1:18-19).</w:t>
      </w:r>
    </w:p>
    <w:p w14:paraId="6A50DD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彼得以非常相似的方式描述耶稣的死——“知道你们得赎，脱去你们祖宗所传流虚妄的行为，不是凭着能坏的金银等物，乃是凭着基督的宝血，如同无瑕疵、无玷污的羔羊之血”（《彼得前书》1:18-19）。</w:t>
      </w:r>
    </w:p>
    <w:p w14:paraId="5DD928A8">
      <w:pPr>
        <w:spacing w:line="265" w:lineRule="auto"/>
        <w:rPr>
          <w:rFonts w:hint="eastAsia" w:ascii="微软雅黑" w:hAnsi="微软雅黑" w:eastAsia="微软雅黑" w:cs="微软雅黑"/>
          <w:sz w:val="30"/>
          <w:szCs w:val="30"/>
        </w:rPr>
      </w:pPr>
    </w:p>
    <w:p w14:paraId="5D60BB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death of Jesus comes as a bit of a surprise as we follow the curse of redemptive history, when we look carefully, we see that this death truly is the “scarlet thread” of redemption.</w:t>
      </w:r>
    </w:p>
    <w:p w14:paraId="1A2EF0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虽然当我们追随救赎历史的进程时，耶稣的死来得有些突然，但当我们仔细观察时，我们看到这死亡确实是救赎的“朱红线”。</w:t>
      </w:r>
    </w:p>
    <w:p w14:paraId="560B205C">
      <w:pPr>
        <w:spacing w:line="265" w:lineRule="auto"/>
        <w:rPr>
          <w:rFonts w:hint="eastAsia" w:ascii="微软雅黑" w:hAnsi="微软雅黑" w:eastAsia="微软雅黑" w:cs="微软雅黑"/>
          <w:sz w:val="30"/>
          <w:szCs w:val="30"/>
        </w:rPr>
      </w:pPr>
    </w:p>
    <w:p w14:paraId="712C1F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death for our sins was foretold throughout the Old Testament, and that death fully described and carefully explained in the New.</w:t>
      </w:r>
    </w:p>
    <w:p w14:paraId="702633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我们要主为我们的罪而死在整本旧约中被预言，并在新约中被充分描述和仔细解释。</w:t>
      </w:r>
    </w:p>
    <w:p w14:paraId="0643089C">
      <w:pPr>
        <w:spacing w:line="265" w:lineRule="auto"/>
        <w:rPr>
          <w:rFonts w:hint="eastAsia" w:ascii="微软雅黑" w:hAnsi="微软雅黑" w:eastAsia="微软雅黑" w:cs="微软雅黑"/>
          <w:sz w:val="30"/>
          <w:szCs w:val="30"/>
        </w:rPr>
      </w:pPr>
    </w:p>
    <w:p w14:paraId="015AED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cross is clear.</w:t>
      </w:r>
    </w:p>
    <w:p w14:paraId="030DE5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十字架的意义是清楚的。</w:t>
      </w:r>
    </w:p>
    <w:p w14:paraId="5ABA4392">
      <w:pPr>
        <w:spacing w:line="265" w:lineRule="auto"/>
        <w:rPr>
          <w:rFonts w:hint="eastAsia" w:ascii="微软雅黑" w:hAnsi="微软雅黑" w:eastAsia="微软雅黑" w:cs="微软雅黑"/>
          <w:sz w:val="30"/>
          <w:szCs w:val="30"/>
        </w:rPr>
      </w:pPr>
    </w:p>
    <w:p w14:paraId="77ADBD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loved the world, that he gave his only Son, that whoever believes in him should not perish but have eternal life” (John 3:16).</w:t>
      </w:r>
    </w:p>
    <w:p w14:paraId="184882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“神爱世人，甚至将祂的独生子赐给他们，叫一切信祂的，不至灭亡，反得永生”（《约翰福音》3:16）。</w:t>
      </w:r>
    </w:p>
    <w:p w14:paraId="5E9BDDE5">
      <w:pPr>
        <w:spacing w:line="265" w:lineRule="auto"/>
        <w:rPr>
          <w:rFonts w:hint="eastAsia" w:ascii="微软雅黑" w:hAnsi="微软雅黑" w:eastAsia="微软雅黑" w:cs="微软雅黑"/>
          <w:sz w:val="30"/>
          <w:szCs w:val="30"/>
        </w:rPr>
      </w:pPr>
    </w:p>
    <w:p w14:paraId="231B0868">
      <w:pPr>
        <w:pStyle w:val="2"/>
        <w:bidi w:val="0"/>
        <w:jc w:val="center"/>
        <w:rPr>
          <w:rFonts w:hint="eastAsia"/>
        </w:rPr>
      </w:pPr>
      <w:r>
        <w:rPr>
          <w:rFonts w:hint="eastAsia"/>
        </w:rPr>
        <w:t>The Law and the Gospel</w:t>
      </w:r>
    </w:p>
    <w:p w14:paraId="34B42552">
      <w:pPr>
        <w:pStyle w:val="2"/>
        <w:bidi w:val="0"/>
        <w:jc w:val="center"/>
        <w:rPr>
          <w:rFonts w:hint="eastAsia"/>
        </w:rPr>
      </w:pPr>
      <w:r>
        <w:rPr>
          <w:rFonts w:hint="eastAsia"/>
        </w:rPr>
        <w:t>律法与福音</w:t>
      </w:r>
    </w:p>
    <w:p w14:paraId="71418C9F">
      <w:pPr>
        <w:spacing w:line="265" w:lineRule="auto"/>
        <w:rPr>
          <w:rFonts w:hint="eastAsia" w:ascii="微软雅黑" w:hAnsi="微软雅黑" w:eastAsia="微软雅黑" w:cs="微软雅黑"/>
          <w:sz w:val="30"/>
          <w:szCs w:val="30"/>
        </w:rPr>
      </w:pPr>
    </w:p>
    <w:p w14:paraId="613665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often identified as a Lutheran distinctive, the law-gospel distinction has been recognized by the Reformed tradition as well.</w:t>
      </w:r>
    </w:p>
    <w:p w14:paraId="3DD7E5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尽管律法与福音的区别常被认为是路德宗的特色，但也得到了改革宗传统的认可。</w:t>
      </w:r>
    </w:p>
    <w:p w14:paraId="379CA13F">
      <w:pPr>
        <w:spacing w:line="265" w:lineRule="auto"/>
        <w:rPr>
          <w:rFonts w:hint="eastAsia" w:ascii="微软雅黑" w:hAnsi="微软雅黑" w:eastAsia="微软雅黑" w:cs="微软雅黑"/>
          <w:sz w:val="30"/>
          <w:szCs w:val="30"/>
        </w:rPr>
      </w:pPr>
    </w:p>
    <w:p w14:paraId="276B55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theologians such as Louis Berkhof have spoken of the Bible as containing two parts - the law and the gospel.</w:t>
      </w:r>
    </w:p>
    <w:p w14:paraId="0AE8D0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改革宗神学家如路易·伯克富（Louis Berkhof）曾说过，圣经包含两部分——律法和福音。</w:t>
      </w:r>
    </w:p>
    <w:p w14:paraId="339A322D">
      <w:pPr>
        <w:spacing w:line="265" w:lineRule="auto"/>
        <w:rPr>
          <w:rFonts w:hint="eastAsia" w:ascii="微软雅黑" w:hAnsi="微软雅黑" w:eastAsia="微软雅黑" w:cs="微软雅黑"/>
          <w:sz w:val="30"/>
          <w:szCs w:val="30"/>
        </w:rPr>
      </w:pPr>
    </w:p>
    <w:p w14:paraId="074AE2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people often assume that this means the Bible has two testaments (the Old Testament being identified with “law” while the New Testament is identified with “gospel”), this is mistaken.</w:t>
      </w:r>
    </w:p>
    <w:p w14:paraId="67F8B6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虽然人们常以为这意味着圣经有两约（旧约被认定为“律法”，新约被认定为“福音”），这是错误的。</w:t>
      </w:r>
    </w:p>
    <w:p w14:paraId="7932784C">
      <w:pPr>
        <w:spacing w:line="265" w:lineRule="auto"/>
        <w:rPr>
          <w:rFonts w:hint="eastAsia" w:ascii="微软雅黑" w:hAnsi="微软雅黑" w:eastAsia="微软雅黑" w:cs="微软雅黑"/>
          <w:sz w:val="30"/>
          <w:szCs w:val="30"/>
        </w:rPr>
      </w:pPr>
    </w:p>
    <w:p w14:paraId="546622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this identification, the Reformed mean that law and gospel are two different things found throughout both testaments.</w:t>
      </w:r>
    </w:p>
    <w:p w14:paraId="6AC81A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在进行这种区分时，改革宗的意思是，律法和福音是贯穿新旧两约的两种不同事物。</w:t>
      </w:r>
    </w:p>
    <w:p w14:paraId="1510AB13">
      <w:pPr>
        <w:spacing w:line="265" w:lineRule="auto"/>
        <w:rPr>
          <w:rFonts w:hint="eastAsia" w:ascii="微软雅黑" w:hAnsi="微软雅黑" w:eastAsia="微软雅黑" w:cs="微软雅黑"/>
          <w:sz w:val="30"/>
          <w:szCs w:val="30"/>
        </w:rPr>
      </w:pPr>
    </w:p>
    <w:p w14:paraId="096B09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definition or two is helpful at this point.</w:t>
      </w:r>
    </w:p>
    <w:p w14:paraId="3084A5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此时给出一两个定义是有帮助的。</w:t>
      </w:r>
    </w:p>
    <w:p w14:paraId="3E729D5E">
      <w:pPr>
        <w:spacing w:line="265" w:lineRule="auto"/>
        <w:rPr>
          <w:rFonts w:hint="eastAsia" w:ascii="微软雅黑" w:hAnsi="微软雅黑" w:eastAsia="微软雅黑" w:cs="微软雅黑"/>
          <w:sz w:val="30"/>
          <w:szCs w:val="30"/>
        </w:rPr>
      </w:pPr>
    </w:p>
    <w:p w14:paraId="72F540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that which God demands of us (cf. Genesis 2:17; Exodus 20:1-18), while the gospel is the good news that in Jesus Christ, God freely and graciously gives to us everything which he demands of us under the law (i.e., Romans 5:9; 2 Corinthians 5:17-21).</w:t>
      </w:r>
    </w:p>
    <w:p w14:paraId="412F6D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律法是神对我们的要求（参《创世记》2:17; 《出埃及记》20:1-18），而福音是好消息，即在耶稣基督里，神白白地、恩慈地赐给我们祂在律法下对我们所要求的一切（即《罗马书》5:9; 《哥林多后书》5:17-21）。</w:t>
      </w:r>
    </w:p>
    <w:p w14:paraId="1BEC5AAC">
      <w:pPr>
        <w:spacing w:line="265" w:lineRule="auto"/>
        <w:rPr>
          <w:rFonts w:hint="eastAsia" w:ascii="微软雅黑" w:hAnsi="微软雅黑" w:eastAsia="微软雅黑" w:cs="微软雅黑"/>
          <w:sz w:val="30"/>
          <w:szCs w:val="30"/>
        </w:rPr>
      </w:pPr>
    </w:p>
    <w:p w14:paraId="34CDFF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 of the law is that which God revealed first to Adam in Eden, and then published in the covenant God made with Israel at Mount Sinai when the Ten Commandments were written down on two tablets of stone and given to the people of God (cf. Exodus 24).</w:t>
      </w:r>
    </w:p>
    <w:p w14:paraId="746448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律法的内容是神首先在伊甸园向亚当启示的，随后在神于西奈山与以色列所立的约中颁布，当时十诫被写在两块石版上赐给神的百姓（参《出埃及记》24章）。</w:t>
      </w:r>
    </w:p>
    <w:p w14:paraId="0EE7F2E4">
      <w:pPr>
        <w:spacing w:line="265" w:lineRule="auto"/>
        <w:rPr>
          <w:rFonts w:hint="eastAsia" w:ascii="微软雅黑" w:hAnsi="微软雅黑" w:eastAsia="微软雅黑" w:cs="微软雅黑"/>
          <w:sz w:val="30"/>
          <w:szCs w:val="30"/>
        </w:rPr>
      </w:pPr>
    </w:p>
    <w:p w14:paraId="6AC5C3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on the other hand, is the content of what God has done in Jesus Christ to save us from our sins.</w:t>
      </w:r>
    </w:p>
    <w:p w14:paraId="0F9C30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另一方面，福音是神在耶稣基督里为将我们从罪中拯救出来所做之工的内容。</w:t>
      </w:r>
    </w:p>
    <w:p w14:paraId="43D9B135">
      <w:pPr>
        <w:spacing w:line="265" w:lineRule="auto"/>
        <w:rPr>
          <w:rFonts w:hint="eastAsia" w:ascii="微软雅黑" w:hAnsi="微软雅黑" w:eastAsia="微软雅黑" w:cs="微软雅黑"/>
          <w:sz w:val="30"/>
          <w:szCs w:val="30"/>
        </w:rPr>
      </w:pPr>
    </w:p>
    <w:p w14:paraId="77E07F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this gospel begins in Genesis 3:15 when God promises to rescue Adam from the curse and to crush Satan under the heal of a redeemer, and culminates in God’s promise that no longer will there be any curse (Revelation 22:3).</w:t>
      </w:r>
    </w:p>
    <w:p w14:paraId="46D84D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这福音的启示始于《创世记》3:15，当时神应许将亚当从咒诅中拯救出来，并在救赎主的脚跟下粉碎撒但，并终结于神的应许：以后再没有咒诅（《启示录》22:3）。</w:t>
      </w:r>
    </w:p>
    <w:p w14:paraId="12247503">
      <w:pPr>
        <w:spacing w:line="265" w:lineRule="auto"/>
        <w:rPr>
          <w:rFonts w:hint="eastAsia" w:ascii="微软雅黑" w:hAnsi="微软雅黑" w:eastAsia="微软雅黑" w:cs="微软雅黑"/>
          <w:sz w:val="30"/>
          <w:szCs w:val="30"/>
        </w:rPr>
      </w:pPr>
    </w:p>
    <w:p w14:paraId="53EBB0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what God commands of us.</w:t>
      </w:r>
    </w:p>
    <w:p w14:paraId="6386E7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律法是神对我们的命令。</w:t>
      </w:r>
    </w:p>
    <w:p w14:paraId="40FDCD0E">
      <w:pPr>
        <w:spacing w:line="265" w:lineRule="auto"/>
        <w:rPr>
          <w:rFonts w:hint="eastAsia" w:ascii="微软雅黑" w:hAnsi="微软雅黑" w:eastAsia="微软雅黑" w:cs="微软雅黑"/>
          <w:sz w:val="30"/>
          <w:szCs w:val="30"/>
        </w:rPr>
      </w:pPr>
    </w:p>
    <w:p w14:paraId="1C7163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what God has done for us in Christ.</w:t>
      </w:r>
    </w:p>
    <w:p w14:paraId="295CBB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福音是神在基督里为我们所做的。</w:t>
      </w:r>
    </w:p>
    <w:p w14:paraId="0F0C6DB1">
      <w:pPr>
        <w:spacing w:line="265" w:lineRule="auto"/>
        <w:rPr>
          <w:rFonts w:hint="eastAsia" w:ascii="微软雅黑" w:hAnsi="微软雅黑" w:eastAsia="微软雅黑" w:cs="微软雅黑"/>
          <w:sz w:val="30"/>
          <w:szCs w:val="30"/>
        </w:rPr>
      </w:pPr>
    </w:p>
    <w:p w14:paraId="38E73A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says “do.”</w:t>
      </w:r>
    </w:p>
    <w:p w14:paraId="0AD46E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律法说“做”。</w:t>
      </w:r>
    </w:p>
    <w:p w14:paraId="3287FC04">
      <w:pPr>
        <w:spacing w:line="265" w:lineRule="auto"/>
        <w:rPr>
          <w:rFonts w:hint="eastAsia" w:ascii="微软雅黑" w:hAnsi="微软雅黑" w:eastAsia="微软雅黑" w:cs="微软雅黑"/>
          <w:sz w:val="30"/>
          <w:szCs w:val="30"/>
        </w:rPr>
      </w:pPr>
    </w:p>
    <w:p w14:paraId="3690DF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tells us it is “done.”</w:t>
      </w:r>
    </w:p>
    <w:p w14:paraId="41E4A3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福音告诉我们“成了”。</w:t>
      </w:r>
    </w:p>
    <w:p w14:paraId="5E4CBEE2">
      <w:pPr>
        <w:spacing w:line="265" w:lineRule="auto"/>
        <w:rPr>
          <w:rFonts w:hint="eastAsia" w:ascii="微软雅黑" w:hAnsi="微软雅黑" w:eastAsia="微软雅黑" w:cs="微软雅黑"/>
          <w:sz w:val="30"/>
          <w:szCs w:val="30"/>
        </w:rPr>
      </w:pPr>
    </w:p>
    <w:p w14:paraId="5B2AFA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created Adam and placed him in Eden, Adam was created in a covenant relationship with God (the so-called covenant of works).</w:t>
      </w:r>
    </w:p>
    <w:p w14:paraId="0E8C19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当神创造亚当并将他安置在伊甸园时，亚当是在与神的盟约关系（所谓的行为之约）中被造的。</w:t>
      </w:r>
    </w:p>
    <w:p w14:paraId="2B818C2E">
      <w:pPr>
        <w:spacing w:line="265" w:lineRule="auto"/>
        <w:rPr>
          <w:rFonts w:hint="eastAsia" w:ascii="微软雅黑" w:hAnsi="微软雅黑" w:eastAsia="微软雅黑" w:cs="微软雅黑"/>
          <w:sz w:val="30"/>
          <w:szCs w:val="30"/>
        </w:rPr>
      </w:pPr>
    </w:p>
    <w:p w14:paraId="7E1FC4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the natural ability to obey all of God’s commands, not all of which are made known to us (although we can gather much about them).</w:t>
      </w:r>
    </w:p>
    <w:p w14:paraId="583714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亚当拥有顺服神所有命令的自然能力，这些命令并非全部向我们显明（尽管我们可以从中收集许多信息）。</w:t>
      </w:r>
    </w:p>
    <w:p w14:paraId="28C44276">
      <w:pPr>
        <w:spacing w:line="265" w:lineRule="auto"/>
        <w:rPr>
          <w:rFonts w:hint="eastAsia" w:ascii="微软雅黑" w:hAnsi="微软雅黑" w:eastAsia="微软雅黑" w:cs="微软雅黑"/>
          <w:sz w:val="30"/>
          <w:szCs w:val="30"/>
        </w:rPr>
      </w:pPr>
    </w:p>
    <w:p w14:paraId="0F65B2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these commandments are written upon the hearts of all of Adam’s descendants because we are divine image bearers (Romans 2:12-16), the commandments are not published for us until God gives these commands to Israel at Mount Sinai.</w:t>
      </w:r>
    </w:p>
    <w:p w14:paraId="2C8823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虽然这些诫命写在所有亚当后裔的心上，因为我们是神的形象承载者（《罗马书》2:12-16），但直到神在西奈山将这些诫命赐给以色列时，这些诫命才向我们颁布。</w:t>
      </w:r>
    </w:p>
    <w:p w14:paraId="0603A4FB">
      <w:pPr>
        <w:spacing w:line="265" w:lineRule="auto"/>
        <w:rPr>
          <w:rFonts w:hint="eastAsia" w:ascii="微软雅黑" w:hAnsi="微软雅黑" w:eastAsia="微软雅黑" w:cs="微软雅黑"/>
          <w:sz w:val="30"/>
          <w:szCs w:val="30"/>
        </w:rPr>
      </w:pPr>
    </w:p>
    <w:p w14:paraId="0061DE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particular covenant (the Sinaitic covenant), we see how both law and gospel are found together in the Old Testament.</w:t>
      </w:r>
    </w:p>
    <w:p w14:paraId="41B7BD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在这个特定的盟约（西奈之约）中，我们看到律法和福音是如何在旧约中并存的。</w:t>
      </w:r>
    </w:p>
    <w:p w14:paraId="39A0EB63">
      <w:pPr>
        <w:spacing w:line="265" w:lineRule="auto"/>
        <w:rPr>
          <w:rFonts w:hint="eastAsia" w:ascii="微软雅黑" w:hAnsi="微软雅黑" w:eastAsia="微软雅黑" w:cs="微软雅黑"/>
          <w:sz w:val="30"/>
          <w:szCs w:val="30"/>
        </w:rPr>
      </w:pPr>
    </w:p>
    <w:p w14:paraId="101BCD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made his covenant with Israel at Mount Sinai, that which was inward (written on the human heart) was now made public for all to see and obey.</w:t>
      </w:r>
    </w:p>
    <w:p w14:paraId="29C5BE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当神在西奈山与以色列立约时，那内在的（写在人心的）现在被公开，让所有人看见并遵守。</w:t>
      </w:r>
    </w:p>
    <w:p w14:paraId="244D2616">
      <w:pPr>
        <w:spacing w:line="265" w:lineRule="auto"/>
        <w:rPr>
          <w:rFonts w:hint="eastAsia" w:ascii="微软雅黑" w:hAnsi="微软雅黑" w:eastAsia="微软雅黑" w:cs="微软雅黑"/>
          <w:sz w:val="30"/>
          <w:szCs w:val="30"/>
        </w:rPr>
      </w:pPr>
    </w:p>
    <w:p w14:paraId="20F66A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Commandments are called the “moral law” because they reflect this universal knowledge of God’s will which he has implanted in every human heart.</w:t>
      </w:r>
    </w:p>
    <w:p w14:paraId="2EF7DA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十诫被称为“道德律”，因为它们反映了神植入每个人心中的对神旨意的普遍认识。</w:t>
      </w:r>
    </w:p>
    <w:p w14:paraId="3F8F28CD">
      <w:pPr>
        <w:spacing w:line="265" w:lineRule="auto"/>
        <w:rPr>
          <w:rFonts w:hint="eastAsia" w:ascii="微软雅黑" w:hAnsi="微软雅黑" w:eastAsia="微软雅黑" w:cs="微软雅黑"/>
          <w:sz w:val="30"/>
          <w:szCs w:val="30"/>
        </w:rPr>
      </w:pPr>
    </w:p>
    <w:p w14:paraId="733E99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to obey these commandments will bring down the covenant curses upon all those who disobey them.</w:t>
      </w:r>
    </w:p>
    <w:p w14:paraId="59A9A5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未能遵守这些诫命将给所有不顺服的人带来盟约的咒诅。</w:t>
      </w:r>
    </w:p>
    <w:p w14:paraId="7E69FE77">
      <w:pPr>
        <w:spacing w:line="265" w:lineRule="auto"/>
        <w:rPr>
          <w:rFonts w:hint="eastAsia" w:ascii="微软雅黑" w:hAnsi="微软雅黑" w:eastAsia="微软雅黑" w:cs="微软雅黑"/>
          <w:sz w:val="30"/>
          <w:szCs w:val="30"/>
        </w:rPr>
      </w:pPr>
    </w:p>
    <w:p w14:paraId="47CB0F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 to obey a single commandment and we are guilty of breaking all of these commandments (James 2:10).</w:t>
      </w:r>
    </w:p>
    <w:p w14:paraId="325641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未能遵守一条诫命，我们就是犯了众条（《雅各书》2:10）。</w:t>
      </w:r>
    </w:p>
    <w:p w14:paraId="0DF86115">
      <w:pPr>
        <w:spacing w:line="265" w:lineRule="auto"/>
        <w:rPr>
          <w:rFonts w:hint="eastAsia" w:ascii="微软雅黑" w:hAnsi="微软雅黑" w:eastAsia="微软雅黑" w:cs="微软雅黑"/>
          <w:sz w:val="30"/>
          <w:szCs w:val="30"/>
        </w:rPr>
      </w:pPr>
    </w:p>
    <w:p w14:paraId="177FC0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God revealed the plans for a tabernacle (where God would be present in the midst of his people - Exodus 25:9), installed Moses as covenant mediator (Exodus 3:15), and gave the nation a priesthood complete with animal sacrifices, all of which are elements of the covenant of grace and which pointed the people of God ahead to the coming of Jesus Christ, whose death upon the cross these elements prefigured (Hebrews 8:1-13).</w:t>
      </w:r>
    </w:p>
    <w:p w14:paraId="3AB1DE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神启示了会幕的计划（神要在那里存在于祂百姓中间——《出埃及记》25:9），设立摩西为盟约中保（《出埃及记》3:15），并赐给这个国家一个包含动物献祭的祭司制度，所有这些都是恩典之约的要素，并指向耶稣基督的来临，这些要素预表了祂在十字架上的死（《希伯来书》8:1-13）。</w:t>
      </w:r>
    </w:p>
    <w:p w14:paraId="54D30520">
      <w:pPr>
        <w:spacing w:line="265" w:lineRule="auto"/>
        <w:rPr>
          <w:rFonts w:hint="eastAsia" w:ascii="微软雅黑" w:hAnsi="微软雅黑" w:eastAsia="微软雅黑" w:cs="微软雅黑"/>
          <w:sz w:val="30"/>
          <w:szCs w:val="30"/>
        </w:rPr>
      </w:pPr>
    </w:p>
    <w:p w14:paraId="55810B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Ten Commandments reflect the will of God with blessings promised for obedience, and curses threatened for disobedience, the law is given to Israel within a covenant context in which God provides a means for the guilt of the sins of the people to be remitted, all the while pointing them ahead to the coming of Jesus Christ.</w:t>
      </w:r>
    </w:p>
    <w:p w14:paraId="617F0E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虽然十诫反映了神的旨意，应许顺服得祝福，威吓不顺服受咒诅，但律法是在盟约背景下赐给以色列的，在这个背景中，神提供了一种赦免百姓罪责的方法，同时一直将他们指向耶稣基督的来临。</w:t>
      </w:r>
    </w:p>
    <w:p w14:paraId="1BDDCC84">
      <w:pPr>
        <w:spacing w:line="265" w:lineRule="auto"/>
        <w:rPr>
          <w:rFonts w:hint="eastAsia" w:ascii="微软雅黑" w:hAnsi="微软雅黑" w:eastAsia="微软雅黑" w:cs="微软雅黑"/>
          <w:sz w:val="30"/>
          <w:szCs w:val="30"/>
        </w:rPr>
      </w:pPr>
    </w:p>
    <w:p w14:paraId="1714A2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the gospel, while to be carefully distinguished, are often revealed together.</w:t>
      </w:r>
    </w:p>
    <w:p w14:paraId="38DC9F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律法和福音虽然需要仔细区分，但常常是一起启示出来的。</w:t>
      </w:r>
    </w:p>
    <w:p w14:paraId="6361EF8A">
      <w:pPr>
        <w:spacing w:line="265" w:lineRule="auto"/>
        <w:rPr>
          <w:rFonts w:hint="eastAsia" w:ascii="微软雅黑" w:hAnsi="微软雅黑" w:eastAsia="微软雅黑" w:cs="微软雅黑"/>
          <w:sz w:val="30"/>
          <w:szCs w:val="30"/>
        </w:rPr>
      </w:pPr>
    </w:p>
    <w:p w14:paraId="6878F2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commandments serve to show the people of God their sin (Galatians 3:10-14), while at the same time preparing them for the coming of Jesus Christ, their Messiah and redeemer.</w:t>
      </w:r>
    </w:p>
    <w:p w14:paraId="5AC112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诫命的作用是向神的百姓显明他们的罪（《加拉太书》3:10-14），同时预备他们迎接耶稣基督，他们的弥赛亚和救赎主的来临。</w:t>
      </w:r>
    </w:p>
    <w:p w14:paraId="2A7F4D16">
      <w:pPr>
        <w:spacing w:line="265" w:lineRule="auto"/>
        <w:rPr>
          <w:rFonts w:hint="eastAsia" w:ascii="微软雅黑" w:hAnsi="微软雅黑" w:eastAsia="微软雅黑" w:cs="微软雅黑"/>
          <w:sz w:val="30"/>
          <w:szCs w:val="30"/>
        </w:rPr>
      </w:pPr>
    </w:p>
    <w:p w14:paraId="749D9F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puts it, “for by works of the law no human being will be justified in his sight, since through the law comes knowledge of sin” (Romans 3:20), while the gospel is the message of what Jesus Christ has done to save us from our sins (cf. 1 Corinthians 15:1-8).</w:t>
      </w:r>
    </w:p>
    <w:p w14:paraId="1C30B5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说：“所以凡有血气的，没有一个因行律法能在神面前称义，因为律法本是叫人知罪”（《罗马书》3:20），而福音是关于耶稣基督为将我们从罪中拯救出来所做之工的信息（参《哥林多前书》15:1-8）。</w:t>
      </w:r>
    </w:p>
    <w:p w14:paraId="5247F3B1">
      <w:pPr>
        <w:spacing w:line="265" w:lineRule="auto"/>
        <w:rPr>
          <w:rFonts w:hint="eastAsia" w:ascii="微软雅黑" w:hAnsi="微软雅黑" w:eastAsia="微软雅黑" w:cs="微软雅黑"/>
          <w:sz w:val="30"/>
          <w:szCs w:val="30"/>
        </w:rPr>
      </w:pPr>
    </w:p>
    <w:p w14:paraId="5A43E4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to be obeyed, while the gospel is to be proclaimed as “good news” - that is, the gospel is the declaration of all that God has done to save sinners from the guilt and consequences of their sin (Romans 10:14-17).</w:t>
      </w:r>
    </w:p>
    <w:p w14:paraId="57895F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律法是要被遵守的，而福音是要作为“好消息”被宣告的——也就是说，福音是关于神为拯救罪人脱离罪责和罪的后果所做的一切的宣告（《罗马书》10:14-17）。</w:t>
      </w:r>
    </w:p>
    <w:p w14:paraId="081C0A96">
      <w:pPr>
        <w:spacing w:line="265" w:lineRule="auto"/>
        <w:rPr>
          <w:rFonts w:hint="eastAsia" w:ascii="微软雅黑" w:hAnsi="微软雅黑" w:eastAsia="微软雅黑" w:cs="微软雅黑"/>
          <w:sz w:val="30"/>
          <w:szCs w:val="30"/>
        </w:rPr>
      </w:pPr>
    </w:p>
    <w:p w14:paraId="28C05E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condemns and gives no power to obey its stipulations.</w:t>
      </w:r>
    </w:p>
    <w:p w14:paraId="68AC95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律法定罪，且不赋予遵守其规定的能力。</w:t>
      </w:r>
    </w:p>
    <w:p w14:paraId="2AB2E556">
      <w:pPr>
        <w:spacing w:line="265" w:lineRule="auto"/>
        <w:rPr>
          <w:rFonts w:hint="eastAsia" w:ascii="微软雅黑" w:hAnsi="微软雅黑" w:eastAsia="微软雅黑" w:cs="微软雅黑"/>
          <w:sz w:val="30"/>
          <w:szCs w:val="30"/>
        </w:rPr>
      </w:pPr>
    </w:p>
    <w:p w14:paraId="490372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declares that the law no longer condemns, and at the same time creates faith in the heart.</w:t>
      </w:r>
    </w:p>
    <w:p w14:paraId="21D7D5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福音宣告律法不再定罪，同时在心中生发信心。</w:t>
      </w:r>
    </w:p>
    <w:p w14:paraId="50E70F1E">
      <w:pPr>
        <w:spacing w:line="265" w:lineRule="auto"/>
        <w:rPr>
          <w:rFonts w:hint="eastAsia" w:ascii="微软雅黑" w:hAnsi="微软雅黑" w:eastAsia="微软雅黑" w:cs="微软雅黑"/>
          <w:sz w:val="30"/>
          <w:szCs w:val="30"/>
        </w:rPr>
      </w:pPr>
    </w:p>
    <w:p w14:paraId="6B6CED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“do” the gospel.</w:t>
      </w:r>
    </w:p>
    <w:p w14:paraId="3237E9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我们不“做”福音。</w:t>
      </w:r>
    </w:p>
    <w:p w14:paraId="127A9198">
      <w:pPr>
        <w:spacing w:line="265" w:lineRule="auto"/>
        <w:rPr>
          <w:rFonts w:hint="eastAsia" w:ascii="微软雅黑" w:hAnsi="微软雅黑" w:eastAsia="微软雅黑" w:cs="微软雅黑"/>
          <w:sz w:val="30"/>
          <w:szCs w:val="30"/>
        </w:rPr>
      </w:pPr>
    </w:p>
    <w:p w14:paraId="132ED6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the gospel.</w:t>
      </w:r>
    </w:p>
    <w:p w14:paraId="1C8DEC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我们“信”福音。</w:t>
      </w:r>
    </w:p>
    <w:p w14:paraId="4A443C6D">
      <w:pPr>
        <w:spacing w:line="265" w:lineRule="auto"/>
        <w:rPr>
          <w:rFonts w:hint="eastAsia" w:ascii="微软雅黑" w:hAnsi="微软雅黑" w:eastAsia="微软雅黑" w:cs="微软雅黑"/>
          <w:sz w:val="30"/>
          <w:szCs w:val="30"/>
        </w:rPr>
      </w:pPr>
    </w:p>
    <w:p w14:paraId="3CC83B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irony here is that because the gospel creates faith, it is the preaching of the gospel which leads God’s people into holy living (Ephesians 2:1-10: Philippians 3:2-14).</w:t>
      </w:r>
    </w:p>
    <w:p w14:paraId="1AA4D1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具有讽刺意味的是，因为福音生发信心，正是福音的宣讲引导神的百姓过圣洁的生活（《以弗所书》2:1-10；《腓立比书》3:2-14）。</w:t>
      </w:r>
    </w:p>
    <w:p w14:paraId="1304D3F0">
      <w:pPr>
        <w:spacing w:line="265" w:lineRule="auto"/>
        <w:rPr>
          <w:rFonts w:hint="eastAsia" w:ascii="微软雅黑" w:hAnsi="微软雅黑" w:eastAsia="微软雅黑" w:cs="微软雅黑"/>
          <w:sz w:val="30"/>
          <w:szCs w:val="30"/>
        </w:rPr>
      </w:pPr>
    </w:p>
    <w:p w14:paraId="78DBE5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indeed holy, righteous, and good (Romans 7:12), but because we are sinful, when the law is preached to us, we are incited to even greater levels of sin (cf. Romans 7:5-12).</w:t>
      </w:r>
    </w:p>
    <w:p w14:paraId="4CF4D4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律法确实是圣洁、公义、良善的（《罗马书》7:12），但因为我们是有罪的，当律法传讲给我们时，我们会被激发出更大程度的罪（参《罗马书》7:5-12）。</w:t>
      </w:r>
    </w:p>
    <w:p w14:paraId="39AEC312">
      <w:pPr>
        <w:spacing w:line="265" w:lineRule="auto"/>
        <w:rPr>
          <w:rFonts w:hint="eastAsia" w:ascii="微软雅黑" w:hAnsi="微软雅黑" w:eastAsia="微软雅黑" w:cs="微软雅黑"/>
          <w:sz w:val="30"/>
          <w:szCs w:val="30"/>
        </w:rPr>
      </w:pPr>
    </w:p>
    <w:p w14:paraId="3F5EFB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once we trust in Jesus Christ, and are united to him through faith, we will struggle with our sins, we will realize that we have failed to keep God’s commandments, and suddenly we will find ourselves desiring to obey the law (cf. Romans 7:22-23).</w:t>
      </w:r>
    </w:p>
    <w:p w14:paraId="4FBC27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但一旦我们信靠耶稣基督，并藉着信心与祂联合，我们将与罪争战，我们会意识到自己未能遵守神的诫命，并且突然间我们会发现自己渴望顺服律法（参《罗马书》7:22-23）。</w:t>
      </w:r>
    </w:p>
    <w:p w14:paraId="6389FCD1">
      <w:pPr>
        <w:spacing w:line="265" w:lineRule="auto"/>
        <w:rPr>
          <w:rFonts w:hint="eastAsia" w:ascii="微软雅黑" w:hAnsi="微软雅黑" w:eastAsia="微软雅黑" w:cs="微软雅黑"/>
          <w:sz w:val="30"/>
          <w:szCs w:val="30"/>
        </w:rPr>
      </w:pPr>
    </w:p>
    <w:p w14:paraId="57617F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does not change once we are justified.</w:t>
      </w:r>
    </w:p>
    <w:p w14:paraId="47E42C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一旦我们称义，律法并没有改变。</w:t>
      </w:r>
    </w:p>
    <w:p w14:paraId="2D734460">
      <w:pPr>
        <w:spacing w:line="265" w:lineRule="auto"/>
        <w:rPr>
          <w:rFonts w:hint="eastAsia" w:ascii="微软雅黑" w:hAnsi="微软雅黑" w:eastAsia="微软雅黑" w:cs="微软雅黑"/>
          <w:sz w:val="30"/>
          <w:szCs w:val="30"/>
        </w:rPr>
      </w:pPr>
    </w:p>
    <w:p w14:paraId="328818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our relationship to the law changes.</w:t>
      </w:r>
    </w:p>
    <w:p w14:paraId="44460F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相反，是我们与律法的关系改变了。</w:t>
      </w:r>
    </w:p>
    <w:p w14:paraId="653E386A">
      <w:pPr>
        <w:spacing w:line="265" w:lineRule="auto"/>
        <w:rPr>
          <w:rFonts w:hint="eastAsia" w:ascii="微软雅黑" w:hAnsi="微软雅黑" w:eastAsia="微软雅黑" w:cs="微软雅黑"/>
          <w:sz w:val="30"/>
          <w:szCs w:val="30"/>
        </w:rPr>
      </w:pPr>
    </w:p>
    <w:p w14:paraId="50652A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were Christ’s, the law condemns us because we cannot keep it.</w:t>
      </w:r>
    </w:p>
    <w:p w14:paraId="3CD41C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在我们属基督之前，律法定我们的罪，因为我们不能遵守它。</w:t>
      </w:r>
    </w:p>
    <w:p w14:paraId="1135FD7B">
      <w:pPr>
        <w:spacing w:line="265" w:lineRule="auto"/>
        <w:rPr>
          <w:rFonts w:hint="eastAsia" w:ascii="微软雅黑" w:hAnsi="微软雅黑" w:eastAsia="微软雅黑" w:cs="微软雅黑"/>
          <w:sz w:val="30"/>
          <w:szCs w:val="30"/>
        </w:rPr>
      </w:pPr>
    </w:p>
    <w:p w14:paraId="4C78A3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inflicts its curse upon us.</w:t>
      </w:r>
    </w:p>
    <w:p w14:paraId="141B1E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律法将其咒诅加在我们身上。</w:t>
      </w:r>
    </w:p>
    <w:p w14:paraId="6D65E59C">
      <w:pPr>
        <w:spacing w:line="265" w:lineRule="auto"/>
        <w:rPr>
          <w:rFonts w:hint="eastAsia" w:ascii="微软雅黑" w:hAnsi="微软雅黑" w:eastAsia="微软雅黑" w:cs="微软雅黑"/>
          <w:sz w:val="30"/>
          <w:szCs w:val="30"/>
        </w:rPr>
      </w:pPr>
    </w:p>
    <w:p w14:paraId="33BA69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once we trust in Christ and have died to the law and its curse, suddenly we come alive to the commandments of God, which now reveal to us the will of God, and what we may do to please him (Psalm 1:1-2).</w:t>
      </w:r>
    </w:p>
    <w:p w14:paraId="554946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但一旦我们信靠基督，并向律法和其咒诅死了，我们突然对神的诫命活过来了，这些诫命现在向我们启示神的旨意，以及我们可以做什么来取悦祂（《诗篇》1:1-2）。</w:t>
      </w:r>
    </w:p>
    <w:p w14:paraId="65B96889">
      <w:pPr>
        <w:spacing w:line="265" w:lineRule="auto"/>
        <w:rPr>
          <w:rFonts w:hint="eastAsia" w:ascii="微软雅黑" w:hAnsi="微软雅黑" w:eastAsia="微软雅黑" w:cs="微软雅黑"/>
          <w:sz w:val="30"/>
          <w:szCs w:val="30"/>
        </w:rPr>
      </w:pPr>
    </w:p>
    <w:p w14:paraId="5EFB19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old theologians were correct when they affirmed that the law is both the teacher of sin and the rule of gratitude.</w:t>
      </w:r>
    </w:p>
    <w:p w14:paraId="1D10DD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这就是为什么古代神学家断言律法既是罪的教师又是感恩的准则是正确的。</w:t>
      </w:r>
    </w:p>
    <w:p w14:paraId="37C4950B">
      <w:pPr>
        <w:spacing w:line="265" w:lineRule="auto"/>
        <w:rPr>
          <w:rFonts w:hint="eastAsia" w:ascii="微软雅黑" w:hAnsi="微软雅黑" w:eastAsia="微软雅黑" w:cs="微软雅黑"/>
          <w:sz w:val="30"/>
          <w:szCs w:val="30"/>
        </w:rPr>
      </w:pPr>
    </w:p>
    <w:p w14:paraId="50A649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clear about the law-gospel distinction, we will not be clear about the gospel, and the fact that God has done everything in Jesus Christ to save us from our sins.</w:t>
      </w:r>
    </w:p>
    <w:p w14:paraId="3CDECA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如果我们不清楚律法与福音的区别，我们就不会清楚福音，以及神在耶稣基督里已经做了一切来将我们从罪中拯救出来这一事实。</w:t>
      </w:r>
    </w:p>
    <w:p w14:paraId="7A9F53E4">
      <w:pPr>
        <w:spacing w:line="265" w:lineRule="auto"/>
        <w:rPr>
          <w:rFonts w:hint="eastAsia" w:ascii="微软雅黑" w:hAnsi="微软雅黑" w:eastAsia="微软雅黑" w:cs="微软雅黑"/>
          <w:sz w:val="30"/>
          <w:szCs w:val="30"/>
        </w:rPr>
      </w:pPr>
    </w:p>
    <w:p w14:paraId="7E0AE207">
      <w:pPr>
        <w:pStyle w:val="2"/>
        <w:bidi w:val="0"/>
        <w:jc w:val="center"/>
        <w:rPr>
          <w:rFonts w:hint="eastAsia"/>
        </w:rPr>
      </w:pPr>
      <w:r>
        <w:rPr>
          <w:rFonts w:hint="eastAsia"/>
        </w:rPr>
        <w:t>The Order of Salvation</w:t>
      </w:r>
    </w:p>
    <w:p w14:paraId="0D7DBE2D">
      <w:pPr>
        <w:pStyle w:val="2"/>
        <w:bidi w:val="0"/>
        <w:jc w:val="center"/>
        <w:rPr>
          <w:rFonts w:hint="eastAsia"/>
        </w:rPr>
      </w:pPr>
      <w:r>
        <w:rPr>
          <w:rFonts w:hint="eastAsia"/>
        </w:rPr>
        <w:t>救恩次序</w:t>
      </w:r>
    </w:p>
    <w:p w14:paraId="281FBC02">
      <w:pPr>
        <w:spacing w:line="265" w:lineRule="auto"/>
        <w:rPr>
          <w:rFonts w:hint="eastAsia" w:ascii="微软雅黑" w:hAnsi="微软雅黑" w:eastAsia="微软雅黑" w:cs="微软雅黑"/>
          <w:sz w:val="30"/>
          <w:szCs w:val="30"/>
        </w:rPr>
      </w:pPr>
    </w:p>
    <w:p w14:paraId="7B33BE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speak of the “ordo salutis” we are referring to the “order of salvation.”</w:t>
      </w:r>
    </w:p>
    <w:p w14:paraId="77E182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当基督徒说到“ordo salutis”时，我们指的是“救恩次序”。</w:t>
      </w:r>
    </w:p>
    <w:p w14:paraId="5C96D814">
      <w:pPr>
        <w:spacing w:line="265" w:lineRule="auto"/>
        <w:rPr>
          <w:rFonts w:hint="eastAsia" w:ascii="微软雅黑" w:hAnsi="微软雅黑" w:eastAsia="微软雅黑" w:cs="微软雅黑"/>
          <w:sz w:val="30"/>
          <w:szCs w:val="30"/>
        </w:rPr>
      </w:pPr>
    </w:p>
    <w:p w14:paraId="41CD8C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should qualify any discussion of such an “order” by affirming that an omniscient God does not need to do things in sequential order as we do, nevertheless there is a logical order to the way in which God saves us from sin and its consequences.</w:t>
      </w:r>
    </w:p>
    <w:p w14:paraId="47CF33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虽然我们在讨论这种“次序”时应加以限定，确认全知的神不需要像我们那样按顺序行事，但在神将我们从罪及其后果中拯救出来的方式上，确实存在逻辑顺序。</w:t>
      </w:r>
    </w:p>
    <w:p w14:paraId="518DF9CC">
      <w:pPr>
        <w:spacing w:line="265" w:lineRule="auto"/>
        <w:rPr>
          <w:rFonts w:hint="eastAsia" w:ascii="微软雅黑" w:hAnsi="微软雅黑" w:eastAsia="微软雅黑" w:cs="微软雅黑"/>
          <w:sz w:val="30"/>
          <w:szCs w:val="30"/>
        </w:rPr>
      </w:pPr>
    </w:p>
    <w:p w14:paraId="33EEA4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are described as “dead in sin” (Ephesians 2:1-5) and unable to do anything to save ourselves from our dire predicament (John 6:44), God must act upon us while we are still “dead” in order to save us from our sins.</w:t>
      </w:r>
    </w:p>
    <w:p w14:paraId="1D39C8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既然我们被描述为“死在罪中”（《以弗所书》2:1-5），并且无法做任何事将自己从可怕的困境中解救出来（《约翰福音》6:44），神必须在我们仍然“死”的时候在我们身上动工，以将我们从罪中拯救出来。</w:t>
      </w:r>
    </w:p>
    <w:p w14:paraId="49A1CB6D">
      <w:pPr>
        <w:spacing w:line="265" w:lineRule="auto"/>
        <w:rPr>
          <w:rFonts w:hint="eastAsia" w:ascii="微软雅黑" w:hAnsi="微软雅黑" w:eastAsia="微软雅黑" w:cs="微软雅黑"/>
          <w:sz w:val="30"/>
          <w:szCs w:val="30"/>
        </w:rPr>
      </w:pPr>
    </w:p>
    <w:p w14:paraId="2F35E1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ordo salutis is simply an attempt to understand what steps God takes to save us, and in what logical order he takes them.</w:t>
      </w:r>
    </w:p>
    <w:p w14:paraId="23C541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救恩次序仅仅是试图理解神采取什么步骤来拯救我们，以及祂按什么逻辑顺序采取这些步骤。</w:t>
      </w:r>
    </w:p>
    <w:p w14:paraId="5894EFD8">
      <w:pPr>
        <w:spacing w:line="265" w:lineRule="auto"/>
        <w:rPr>
          <w:rFonts w:hint="eastAsia" w:ascii="微软雅黑" w:hAnsi="微软雅黑" w:eastAsia="微软雅黑" w:cs="微软雅黑"/>
          <w:sz w:val="30"/>
          <w:szCs w:val="30"/>
        </w:rPr>
      </w:pPr>
    </w:p>
    <w:p w14:paraId="79A503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abstract concept because Scripture itself speaks of our salvation as being accomplished for us according to a divinely-ordained progression.</w:t>
      </w:r>
    </w:p>
    <w:p w14:paraId="70C286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这不是一个抽象的概念，因为圣经本身就谈到我们的救恩是按照神定的进程为我们成就的。</w:t>
      </w:r>
    </w:p>
    <w:p w14:paraId="40444743">
      <w:pPr>
        <w:spacing w:line="265" w:lineRule="auto"/>
        <w:rPr>
          <w:rFonts w:hint="eastAsia" w:ascii="微软雅黑" w:hAnsi="微软雅黑" w:eastAsia="微软雅黑" w:cs="微软雅黑"/>
          <w:sz w:val="30"/>
          <w:szCs w:val="30"/>
        </w:rPr>
      </w:pPr>
    </w:p>
    <w:p w14:paraId="485F8D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passages is the so-called “golden chain” of salvation found in Romans 8:28-30.</w:t>
      </w:r>
    </w:p>
    <w:p w14:paraId="13C7D2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这些段落中的第一段是在《罗马书》8:28-30中发现的所谓救恩的“金链”。</w:t>
      </w:r>
    </w:p>
    <w:p w14:paraId="31F05A07">
      <w:pPr>
        <w:spacing w:line="265" w:lineRule="auto"/>
        <w:rPr>
          <w:rFonts w:hint="eastAsia" w:ascii="微软雅黑" w:hAnsi="微软雅黑" w:eastAsia="微软雅黑" w:cs="微软雅黑"/>
          <w:sz w:val="30"/>
          <w:szCs w:val="30"/>
        </w:rPr>
      </w:pPr>
    </w:p>
    <w:p w14:paraId="05765E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passage Paul writes, “and we know that for those who love God all things work together for good, for those who are called according to his purpose.</w:t>
      </w:r>
    </w:p>
    <w:p w14:paraId="599334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在那段经文中，保罗写道：“我们晓得万事都互相效力，叫爱神的人得益处，就是按祂旨意被召的人。</w:t>
      </w:r>
    </w:p>
    <w:p w14:paraId="28D1E296">
      <w:pPr>
        <w:spacing w:line="265" w:lineRule="auto"/>
        <w:rPr>
          <w:rFonts w:hint="eastAsia" w:ascii="微软雅黑" w:hAnsi="微软雅黑" w:eastAsia="微软雅黑" w:cs="微软雅黑"/>
          <w:sz w:val="30"/>
          <w:szCs w:val="30"/>
        </w:rPr>
      </w:pPr>
    </w:p>
    <w:p w14:paraId="683204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whom he foreknew he also predestined to be conformed to the image of his Son, in order that he might be the firstborn among many brothers.</w:t>
      </w:r>
    </w:p>
    <w:p w14:paraId="27958B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因为祂预先所知道的人，就预先定下效法祂儿子的模样，使祂儿子在许多弟兄中作长子。</w:t>
      </w:r>
    </w:p>
    <w:p w14:paraId="512E8EEE">
      <w:pPr>
        <w:spacing w:line="265" w:lineRule="auto"/>
        <w:rPr>
          <w:rFonts w:hint="eastAsia" w:ascii="微软雅黑" w:hAnsi="微软雅黑" w:eastAsia="微软雅黑" w:cs="微软雅黑"/>
          <w:sz w:val="30"/>
          <w:szCs w:val="30"/>
        </w:rPr>
      </w:pPr>
    </w:p>
    <w:p w14:paraId="4806E6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whom he predestined he also called, and those whom he called he also justified, and those whom he justified he also glorified.”</w:t>
      </w:r>
    </w:p>
    <w:p w14:paraId="30137A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预先所定下的人又召他们来；所召来的人又称他们为义；所称为义的人又叫他们得荣耀。”</w:t>
      </w:r>
    </w:p>
    <w:p w14:paraId="2E07D617">
      <w:pPr>
        <w:spacing w:line="265" w:lineRule="auto"/>
        <w:rPr>
          <w:rFonts w:hint="eastAsia" w:ascii="微软雅黑" w:hAnsi="微软雅黑" w:eastAsia="微软雅黑" w:cs="微软雅黑"/>
          <w:sz w:val="30"/>
          <w:szCs w:val="30"/>
        </w:rPr>
      </w:pPr>
    </w:p>
    <w:p w14:paraId="6C5B18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has been described as the “golden chain” of salvation because Paul not only speaks of an unbreakable order to the plan by which God saves us (the chain), but the apostle is clear that our salvation from beginning to end is the work of a gracious and sovereign God, who having begun the process of our salvation, sees it through the end (the “gold”).</w:t>
      </w:r>
    </w:p>
    <w:p w14:paraId="6C4E20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被描述为救恩的“金链”，因为保罗不仅谈到了神拯救我们的计划中不可破坏的次序（链），而且使徒清楚地表明，我们的救恩从始至终都是一位恩慈和主权之神的工作，祂既开始了我们要救恩的过程，就必进行到底（“金”）。</w:t>
      </w:r>
    </w:p>
    <w:p w14:paraId="3097E6F0">
      <w:pPr>
        <w:spacing w:line="265" w:lineRule="auto"/>
        <w:rPr>
          <w:rFonts w:hint="eastAsia" w:ascii="微软雅黑" w:hAnsi="微软雅黑" w:eastAsia="微软雅黑" w:cs="微软雅黑"/>
          <w:sz w:val="30"/>
          <w:szCs w:val="30"/>
        </w:rPr>
      </w:pPr>
    </w:p>
    <w:p w14:paraId="2B28FA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sense here that some of those chosen by God are eventually rejected, or that there is something good within the sinner which moves God to have pity on them and then act on their behalf.</w:t>
      </w:r>
    </w:p>
    <w:p w14:paraId="3FA73B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这里没有任何意思表明神所拣选的人中有些最终被拒绝，或者罪人里面有什么良善感动神怜悯他们，然后代表他们行动。</w:t>
      </w:r>
    </w:p>
    <w:p w14:paraId="1C34B9FA">
      <w:pPr>
        <w:spacing w:line="265" w:lineRule="auto"/>
        <w:rPr>
          <w:rFonts w:hint="eastAsia" w:ascii="微软雅黑" w:hAnsi="微软雅黑" w:eastAsia="微软雅黑" w:cs="微软雅黑"/>
          <w:sz w:val="30"/>
          <w:szCs w:val="30"/>
        </w:rPr>
      </w:pPr>
    </w:p>
    <w:p w14:paraId="77BC9C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Paul reminds his reader that God has the power to turn all things to good (v. 28), he quickly goes on to qualify that this applies to only those who are called according to God’s purpose.</w:t>
      </w:r>
    </w:p>
    <w:p w14:paraId="3042F0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虽然保罗提醒他的读者神有能力使万事互相效力叫人得益处（第28节），但他很快接着限定这只适用于那些按神旨意被召的人。</w:t>
      </w:r>
    </w:p>
    <w:p w14:paraId="70E838C5">
      <w:pPr>
        <w:spacing w:line="265" w:lineRule="auto"/>
        <w:rPr>
          <w:rFonts w:hint="eastAsia" w:ascii="微软雅黑" w:hAnsi="微软雅黑" w:eastAsia="微软雅黑" w:cs="微软雅黑"/>
          <w:sz w:val="30"/>
          <w:szCs w:val="30"/>
        </w:rPr>
      </w:pPr>
    </w:p>
    <w:p w14:paraId="644655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the gospel is preached to us, God effectually calls his elect to faith in Jesus Christ.</w:t>
      </w:r>
    </w:p>
    <w:p w14:paraId="238BDF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因此，当福音传给我们时，神有效地呼召祂的选民信靠耶稣基督。</w:t>
      </w:r>
    </w:p>
    <w:p w14:paraId="15114B2F">
      <w:pPr>
        <w:spacing w:line="265" w:lineRule="auto"/>
        <w:rPr>
          <w:rFonts w:hint="eastAsia" w:ascii="微软雅黑" w:hAnsi="微软雅黑" w:eastAsia="微软雅黑" w:cs="微软雅黑"/>
          <w:sz w:val="30"/>
          <w:szCs w:val="30"/>
        </w:rPr>
      </w:pPr>
    </w:p>
    <w:p w14:paraId="2F3E66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call involves several important elements (i.e., the ordo salutis).</w:t>
      </w:r>
    </w:p>
    <w:p w14:paraId="04A6CE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这种呼召包含几个重要的要素（即救恩次序）。</w:t>
      </w:r>
    </w:p>
    <w:p w14:paraId="6BFDA004">
      <w:pPr>
        <w:spacing w:line="265" w:lineRule="auto"/>
        <w:rPr>
          <w:rFonts w:hint="eastAsia" w:ascii="微软雅黑" w:hAnsi="微软雅黑" w:eastAsia="微软雅黑" w:cs="微软雅黑"/>
          <w:sz w:val="30"/>
          <w:szCs w:val="30"/>
        </w:rPr>
      </w:pPr>
    </w:p>
    <w:p w14:paraId="0BB65A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of those foreknown by God as being predestined.</w:t>
      </w:r>
    </w:p>
    <w:p w14:paraId="3AAFD9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保罗谈到那些被神预知的人被预定。</w:t>
      </w:r>
    </w:p>
    <w:p w14:paraId="571C37B0">
      <w:pPr>
        <w:spacing w:line="265" w:lineRule="auto"/>
        <w:rPr>
          <w:rFonts w:hint="eastAsia" w:ascii="微软雅黑" w:hAnsi="微软雅黑" w:eastAsia="微软雅黑" w:cs="微软雅黑"/>
          <w:sz w:val="30"/>
          <w:szCs w:val="30"/>
        </w:rPr>
      </w:pPr>
    </w:p>
    <w:p w14:paraId="6EE086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erroneously taken this to mean that God looks down the corridors of time and then chooses to save those whom he knows in advance will believe the gospel when it is preached to them.</w:t>
      </w:r>
    </w:p>
    <w:p w14:paraId="313F79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有些人错误地将其理解为神俯瞰时间的长廊，然后选择拯救那些祂预先知道当福音传给他们时会相信的人。</w:t>
      </w:r>
    </w:p>
    <w:p w14:paraId="02A1DDDA">
      <w:pPr>
        <w:spacing w:line="265" w:lineRule="auto"/>
        <w:rPr>
          <w:rFonts w:hint="eastAsia" w:ascii="微软雅黑" w:hAnsi="微软雅黑" w:eastAsia="微软雅黑" w:cs="微软雅黑"/>
          <w:sz w:val="30"/>
          <w:szCs w:val="30"/>
        </w:rPr>
      </w:pPr>
    </w:p>
    <w:p w14:paraId="15069C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case, because Paul has already told us that calling of certain people to salvation is not based upon foreseen faith, but upon the purposes of God (v. 28).</w:t>
      </w:r>
    </w:p>
    <w:p w14:paraId="6866B6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事实并非如此，因为保罗已经告诉我们，呼召某些人得救不是基于预见的信心，而是基于神的旨意（第28节）。</w:t>
      </w:r>
    </w:p>
    <w:p w14:paraId="1133DECB">
      <w:pPr>
        <w:spacing w:line="265" w:lineRule="auto"/>
        <w:rPr>
          <w:rFonts w:hint="eastAsia" w:ascii="微软雅黑" w:hAnsi="微软雅黑" w:eastAsia="微软雅黑" w:cs="微软雅黑"/>
          <w:sz w:val="30"/>
          <w:szCs w:val="30"/>
        </w:rPr>
      </w:pPr>
    </w:p>
    <w:p w14:paraId="5E888E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foreknowledge does not merely mean that God knows what we will do in advance, but rather that God knows us as individuals in the full sense depicted in Psalm 139 - where God is said to know our thoughts before we even think them because it is he who has formed us in our mother’s womb.</w:t>
      </w:r>
    </w:p>
    <w:p w14:paraId="0B3725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此外，预知不仅仅意味着神预先知道我们会做什么，而是意味着神在《诗篇》139篇所描述的完全意义上认识我们个人——那里说神甚至在我们思想之前就知道我们的意念，因为正是祂在母腹中造了我们。</w:t>
      </w:r>
    </w:p>
    <w:p w14:paraId="23A7E466">
      <w:pPr>
        <w:spacing w:line="265" w:lineRule="auto"/>
        <w:rPr>
          <w:rFonts w:hint="eastAsia" w:ascii="微软雅黑" w:hAnsi="微软雅黑" w:eastAsia="微软雅黑" w:cs="微软雅黑"/>
          <w:sz w:val="30"/>
          <w:szCs w:val="30"/>
        </w:rPr>
      </w:pPr>
    </w:p>
    <w:p w14:paraId="69EA76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Paul, all those whom God foreknows, he also predestines.</w:t>
      </w:r>
    </w:p>
    <w:p w14:paraId="20C953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根据保罗所说，凡神预知的人，祂也预定。</w:t>
      </w:r>
    </w:p>
    <w:p w14:paraId="01AA0517">
      <w:pPr>
        <w:spacing w:line="265" w:lineRule="auto"/>
        <w:rPr>
          <w:rFonts w:hint="eastAsia" w:ascii="微软雅黑" w:hAnsi="微软雅黑" w:eastAsia="微软雅黑" w:cs="微软雅黑"/>
          <w:sz w:val="30"/>
          <w:szCs w:val="30"/>
        </w:rPr>
      </w:pPr>
    </w:p>
    <w:p w14:paraId="06813E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Predestination refers to the particular end for which his elect are chosen - to be conformed to the image of Christ (as spelled out in the final link in the chain, glorification).</w:t>
      </w:r>
    </w:p>
    <w:p w14:paraId="4F3FF3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预定指的是祂选民被拣选的特定目的——效法基督的模样（正如链条中最后环节——得荣耀——所阐明的）。</w:t>
      </w:r>
    </w:p>
    <w:p w14:paraId="68107630">
      <w:pPr>
        <w:spacing w:line="265" w:lineRule="auto"/>
        <w:rPr>
          <w:rFonts w:hint="eastAsia" w:ascii="微软雅黑" w:hAnsi="微软雅黑" w:eastAsia="微软雅黑" w:cs="微软雅黑"/>
          <w:sz w:val="30"/>
          <w:szCs w:val="30"/>
        </w:rPr>
      </w:pPr>
    </w:p>
    <w:p w14:paraId="5D075A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foreknown are predestined, and those predestined are called.</w:t>
      </w:r>
    </w:p>
    <w:p w14:paraId="19FC23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预知的人被预定，预定的人被呼召。</w:t>
      </w:r>
    </w:p>
    <w:p w14:paraId="6BA71A7A">
      <w:pPr>
        <w:spacing w:line="265" w:lineRule="auto"/>
        <w:rPr>
          <w:rFonts w:hint="eastAsia" w:ascii="微软雅黑" w:hAnsi="微软雅黑" w:eastAsia="微软雅黑" w:cs="微软雅黑"/>
          <w:sz w:val="30"/>
          <w:szCs w:val="30"/>
        </w:rPr>
      </w:pPr>
    </w:p>
    <w:p w14:paraId="08040F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occurs when the gospel is preached, and God’s elect respond to that message with faith.</w:t>
      </w:r>
    </w:p>
    <w:p w14:paraId="7B3032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呼召发生在福音被宣讲，神的选民以信心回应那信息时。</w:t>
      </w:r>
    </w:p>
    <w:p w14:paraId="649BA8F3">
      <w:pPr>
        <w:spacing w:line="265" w:lineRule="auto"/>
        <w:rPr>
          <w:rFonts w:hint="eastAsia" w:ascii="微软雅黑" w:hAnsi="微软雅黑" w:eastAsia="微软雅黑" w:cs="微软雅黑"/>
          <w:sz w:val="30"/>
          <w:szCs w:val="30"/>
        </w:rPr>
      </w:pPr>
    </w:p>
    <w:p w14:paraId="6359F0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called through the preaching of the gospel are said to be justified.</w:t>
      </w:r>
    </w:p>
    <w:p w14:paraId="06E49B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那些通过福音宣讲被呼召的人被称为义。</w:t>
      </w:r>
    </w:p>
    <w:p w14:paraId="1BEC192A">
      <w:pPr>
        <w:spacing w:line="265" w:lineRule="auto"/>
        <w:rPr>
          <w:rFonts w:hint="eastAsia" w:ascii="微软雅黑" w:hAnsi="微软雅黑" w:eastAsia="微软雅黑" w:cs="微软雅黑"/>
          <w:sz w:val="30"/>
          <w:szCs w:val="30"/>
        </w:rPr>
      </w:pPr>
    </w:p>
    <w:p w14:paraId="58C193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occurs because the merits of Christ are imputed to those called through the means of faith, and because of Christ’s merits, we are reckoned righteous before God.</w:t>
      </w:r>
    </w:p>
    <w:p w14:paraId="3EB52B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称义发生是因为基督的功德通过信心的途径归算给那些被呼召的人，并且因为基督的功德，我们在神面前被算为义。</w:t>
      </w:r>
    </w:p>
    <w:p w14:paraId="5387A4D6">
      <w:pPr>
        <w:spacing w:line="265" w:lineRule="auto"/>
        <w:rPr>
          <w:rFonts w:hint="eastAsia" w:ascii="微软雅黑" w:hAnsi="微软雅黑" w:eastAsia="微软雅黑" w:cs="微软雅黑"/>
          <w:sz w:val="30"/>
          <w:szCs w:val="30"/>
        </w:rPr>
      </w:pPr>
    </w:p>
    <w:p w14:paraId="395960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link in the chain is that those foreknown, predestined, called, and justified, are at last said to be glorified.</w:t>
      </w:r>
    </w:p>
    <w:p w14:paraId="22B6EC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链条的最后一环是，那些被预知、预定、呼召和称义的人，最终被说成是得荣耀。</w:t>
      </w:r>
    </w:p>
    <w:p w14:paraId="0302AE53">
      <w:pPr>
        <w:spacing w:line="265" w:lineRule="auto"/>
        <w:rPr>
          <w:rFonts w:hint="eastAsia" w:ascii="微软雅黑" w:hAnsi="微软雅黑" w:eastAsia="微软雅黑" w:cs="微软雅黑"/>
          <w:sz w:val="30"/>
          <w:szCs w:val="30"/>
        </w:rPr>
      </w:pPr>
    </w:p>
    <w:p w14:paraId="2A414A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we are fully restored from the effects of sin on the day when the dead in Christ are raised.</w:t>
      </w:r>
    </w:p>
    <w:p w14:paraId="626635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也就是说，在死于基督里的人复活的那日，我们将从罪的影响中完全恢复。</w:t>
      </w:r>
    </w:p>
    <w:p w14:paraId="6FC0374E">
      <w:pPr>
        <w:spacing w:line="265" w:lineRule="auto"/>
        <w:rPr>
          <w:rFonts w:hint="eastAsia" w:ascii="微软雅黑" w:hAnsi="微软雅黑" w:eastAsia="微软雅黑" w:cs="微软雅黑"/>
          <w:sz w:val="30"/>
          <w:szCs w:val="30"/>
        </w:rPr>
      </w:pPr>
    </w:p>
    <w:p w14:paraId="408D9D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point is that God begins our salvation and ensures that it is completed.</w:t>
      </w:r>
    </w:p>
    <w:p w14:paraId="28AE5F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保罗的观点是，神开始了我们的救恩并确保它完成。</w:t>
      </w:r>
    </w:p>
    <w:p w14:paraId="106586DA">
      <w:pPr>
        <w:spacing w:line="265" w:lineRule="auto"/>
        <w:rPr>
          <w:rFonts w:hint="eastAsia" w:ascii="微软雅黑" w:hAnsi="微软雅黑" w:eastAsia="微软雅黑" w:cs="微软雅黑"/>
          <w:sz w:val="30"/>
          <w:szCs w:val="30"/>
        </w:rPr>
      </w:pPr>
    </w:p>
    <w:p w14:paraId="0C4E0F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yet another passage, Paul lays out a similar “order” of salvation (1 Corinthians 6:11), when the apostle writes, “you were washed, you were sanctified, you were justified in the name of the Lord Jesus Christ and by the Spirit of our God.”</w:t>
      </w:r>
    </w:p>
    <w:p w14:paraId="1F1C62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在另一段经文中，保罗列出了类似的救恩“次序”（《哥林多前书》6:11），使徒写道：“你们奉主耶稣基督的名，并藉着我们神的灵，已经洗净，成圣，称义了。”</w:t>
      </w:r>
    </w:p>
    <w:p w14:paraId="621E0425">
      <w:pPr>
        <w:spacing w:line="265" w:lineRule="auto"/>
        <w:rPr>
          <w:rFonts w:hint="eastAsia" w:ascii="微软雅黑" w:hAnsi="微软雅黑" w:eastAsia="微软雅黑" w:cs="微软雅黑"/>
          <w:sz w:val="30"/>
          <w:szCs w:val="30"/>
        </w:rPr>
      </w:pPr>
    </w:p>
    <w:p w14:paraId="0F36D6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some of the particular elements appear in a different order than in Romans 8:28-30, the general idea is the same.</w:t>
      </w:r>
    </w:p>
    <w:p w14:paraId="2E94EA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虽然一些特定要素出现的顺序与《罗马书》8:28-30不同，但总体思想是一样的。</w:t>
      </w:r>
    </w:p>
    <w:p w14:paraId="3D5A78D4">
      <w:pPr>
        <w:spacing w:line="265" w:lineRule="auto"/>
        <w:rPr>
          <w:rFonts w:hint="eastAsia" w:ascii="微软雅黑" w:hAnsi="微软雅黑" w:eastAsia="微软雅黑" w:cs="微软雅黑"/>
          <w:sz w:val="30"/>
          <w:szCs w:val="30"/>
        </w:rPr>
      </w:pPr>
    </w:p>
    <w:p w14:paraId="14404A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all the verbs (in the Greek aorist tense) used here by Paul indicate that each of these elements is already a completed act.</w:t>
      </w:r>
    </w:p>
    <w:p w14:paraId="4ACAB7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一方面，保罗在这里使用的所有动词（希腊文不定过去时）表明这些要素中的每一个都已经是一个完成的动作。</w:t>
      </w:r>
    </w:p>
    <w:p w14:paraId="78017F97">
      <w:pPr>
        <w:spacing w:line="265" w:lineRule="auto"/>
        <w:rPr>
          <w:rFonts w:hint="eastAsia" w:ascii="微软雅黑" w:hAnsi="微软雅黑" w:eastAsia="微软雅黑" w:cs="微软雅黑"/>
          <w:sz w:val="30"/>
          <w:szCs w:val="30"/>
        </w:rPr>
      </w:pPr>
    </w:p>
    <w:p w14:paraId="0E6910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in Romans 8:28-30, God accomplishes these things for us.</w:t>
      </w:r>
    </w:p>
    <w:p w14:paraId="124C75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就像在《罗马书》8:28-30中一样，神为我们成就了这些事。</w:t>
      </w:r>
    </w:p>
    <w:p w14:paraId="4893EDB5">
      <w:pPr>
        <w:spacing w:line="265" w:lineRule="auto"/>
        <w:rPr>
          <w:rFonts w:hint="eastAsia" w:ascii="微软雅黑" w:hAnsi="微软雅黑" w:eastAsia="微软雅黑" w:cs="微软雅黑"/>
          <w:sz w:val="30"/>
          <w:szCs w:val="30"/>
        </w:rPr>
      </w:pPr>
    </w:p>
    <w:p w14:paraId="43C0AF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saving work on our behalf is already finished.</w:t>
      </w:r>
    </w:p>
    <w:p w14:paraId="52B96B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祂为我们所做的救赎工作已经完成。</w:t>
      </w:r>
    </w:p>
    <w:p w14:paraId="43EB94B8">
      <w:pPr>
        <w:spacing w:line="265" w:lineRule="auto"/>
        <w:rPr>
          <w:rFonts w:hint="eastAsia" w:ascii="微软雅黑" w:hAnsi="微软雅黑" w:eastAsia="微软雅黑" w:cs="微软雅黑"/>
          <w:sz w:val="30"/>
          <w:szCs w:val="30"/>
        </w:rPr>
      </w:pPr>
    </w:p>
    <w:p w14:paraId="15C754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in Christ are washed, are sanctified, are justified.</w:t>
      </w:r>
    </w:p>
    <w:p w14:paraId="4BD2AA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所有在基督里的人都已洗净，已成圣，已称义。</w:t>
      </w:r>
    </w:p>
    <w:p w14:paraId="4B866DE3">
      <w:pPr>
        <w:spacing w:line="265" w:lineRule="auto"/>
        <w:rPr>
          <w:rFonts w:hint="eastAsia" w:ascii="微软雅黑" w:hAnsi="微软雅黑" w:eastAsia="微软雅黑" w:cs="微软雅黑"/>
          <w:sz w:val="30"/>
          <w:szCs w:val="30"/>
        </w:rPr>
      </w:pPr>
    </w:p>
    <w:p w14:paraId="3D6609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Washing refers to regeneration, that divine act whereby we are given new life and are cleansed from the guilt of sin, and when sin’s power over us is broken.</w:t>
      </w:r>
    </w:p>
    <w:p w14:paraId="060F1D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洗净指的是重生，即神赐给我们新生命并清除罪债的神圣行动，同时也打破了罪对我们的权势。</w:t>
      </w:r>
    </w:p>
    <w:p w14:paraId="62351B8A">
      <w:pPr>
        <w:spacing w:line="265" w:lineRule="auto"/>
        <w:rPr>
          <w:rFonts w:hint="eastAsia" w:ascii="微软雅黑" w:hAnsi="微软雅黑" w:eastAsia="微软雅黑" w:cs="微软雅黑"/>
          <w:sz w:val="30"/>
          <w:szCs w:val="30"/>
        </w:rPr>
      </w:pPr>
    </w:p>
    <w:p w14:paraId="1344BA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“washed” are also said to be sanctified.</w:t>
      </w:r>
    </w:p>
    <w:p w14:paraId="38812E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所有被“洗净”的人也被说成是成圣了。</w:t>
      </w:r>
    </w:p>
    <w:p w14:paraId="463167B5">
      <w:pPr>
        <w:spacing w:line="265" w:lineRule="auto"/>
        <w:rPr>
          <w:rFonts w:hint="eastAsia" w:ascii="微软雅黑" w:hAnsi="微软雅黑" w:eastAsia="微软雅黑" w:cs="微软雅黑"/>
          <w:sz w:val="30"/>
          <w:szCs w:val="30"/>
        </w:rPr>
      </w:pPr>
    </w:p>
    <w:p w14:paraId="3C089D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those regenerated by God’s Spirit are now set apart for God’s holy purposes and begin the life-long process of dying to sin and rising to newness of life (sanctification).</w:t>
      </w:r>
    </w:p>
    <w:p w14:paraId="7B6364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也就是说，那些被神的灵重生的人现在被分别为圣，用于神圣洁的目的，并开始向罪死、向新生命活的终身过程（成圣）。</w:t>
      </w:r>
    </w:p>
    <w:p w14:paraId="62D0E2DC">
      <w:pPr>
        <w:spacing w:line="265" w:lineRule="auto"/>
        <w:rPr>
          <w:rFonts w:hint="eastAsia" w:ascii="微软雅黑" w:hAnsi="微软雅黑" w:eastAsia="微软雅黑" w:cs="微软雅黑"/>
          <w:sz w:val="30"/>
          <w:szCs w:val="30"/>
        </w:rPr>
      </w:pPr>
    </w:p>
    <w:p w14:paraId="0A5135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set part by God for his own holy purposes are also said to be justified - that is when we are regenerated, we come to life and place our trust in Jesus Christ.</w:t>
      </w:r>
    </w:p>
    <w:p w14:paraId="464485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那些被神分别为圣用于祂自己圣洁目的的人也被说成是称义了——即当我们重生时，我们活过来并信靠耶稣基督。</w:t>
      </w:r>
    </w:p>
    <w:p w14:paraId="1F515120">
      <w:pPr>
        <w:spacing w:line="265" w:lineRule="auto"/>
        <w:rPr>
          <w:rFonts w:hint="eastAsia" w:ascii="微软雅黑" w:hAnsi="微软雅黑" w:eastAsia="微软雅黑" w:cs="微软雅黑"/>
          <w:sz w:val="30"/>
          <w:szCs w:val="30"/>
        </w:rPr>
      </w:pPr>
    </w:p>
    <w:p w14:paraId="1E62E1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place our trust (faith) in Christ, Christ’s merits are reckoned or credited to us, so we are declared righteous before God.</w:t>
      </w:r>
    </w:p>
    <w:p w14:paraId="132BBF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当我们信靠（信）基督时，基督的功德被归算或记在我们账上，所以我们在神面前被宣布为义。</w:t>
      </w:r>
    </w:p>
    <w:p w14:paraId="1321EA40">
      <w:pPr>
        <w:spacing w:line="265" w:lineRule="auto"/>
        <w:rPr>
          <w:rFonts w:hint="eastAsia" w:ascii="微软雅黑" w:hAnsi="微软雅黑" w:eastAsia="微软雅黑" w:cs="微软雅黑"/>
          <w:sz w:val="30"/>
          <w:szCs w:val="30"/>
        </w:rPr>
      </w:pPr>
    </w:p>
    <w:p w14:paraId="6DCAAF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ends this particular list of benefits by informing us that all of this was accomplished by the Holy Spirit, who applies to us the saving work of Jesus Christ.</w:t>
      </w:r>
    </w:p>
    <w:p w14:paraId="52569B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保罗通过告诉我们这一切都是由圣灵成就的，以此结束这份特定的益处清单，圣灵将耶稣基督的救赎工作应用在我们身上。</w:t>
      </w:r>
    </w:p>
    <w:p w14:paraId="44973455">
      <w:pPr>
        <w:spacing w:line="265" w:lineRule="auto"/>
        <w:rPr>
          <w:rFonts w:hint="eastAsia" w:ascii="微软雅黑" w:hAnsi="微软雅黑" w:eastAsia="微软雅黑" w:cs="微软雅黑"/>
          <w:sz w:val="30"/>
          <w:szCs w:val="30"/>
        </w:rPr>
      </w:pPr>
    </w:p>
    <w:p w14:paraId="761E50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ordo salutis is one very useful way to keep before our eyes the fact that Scripture very clearly teaches that from beginning to end, our salvation is God’s work, accomplished for us by Jesus Christ.</w:t>
      </w:r>
    </w:p>
    <w:p w14:paraId="3CEC84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救恩次序是一种非常有用的方式，使我们眼前保持这样一个事实：圣经非常清楚地教导，从始至终，我们的救恩是神的工作，由耶稣基督为我们成就。</w:t>
      </w:r>
    </w:p>
    <w:p w14:paraId="3B5EEF9F">
      <w:pPr>
        <w:spacing w:line="265" w:lineRule="auto"/>
        <w:rPr>
          <w:rFonts w:hint="eastAsia" w:ascii="微软雅黑" w:hAnsi="微软雅黑" w:eastAsia="微软雅黑" w:cs="微软雅黑"/>
          <w:sz w:val="30"/>
          <w:szCs w:val="30"/>
        </w:rPr>
      </w:pPr>
    </w:p>
    <w:p w14:paraId="58FDB6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see that God doesn’t begin the process, only to quit in the middle of it.</w:t>
      </w:r>
    </w:p>
    <w:p w14:paraId="302A4F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我们也看到，神不会开始了这个过程，却在中间放弃。</w:t>
      </w:r>
    </w:p>
    <w:p w14:paraId="61AD7B1E">
      <w:pPr>
        <w:spacing w:line="265" w:lineRule="auto"/>
        <w:rPr>
          <w:rFonts w:hint="eastAsia" w:ascii="微软雅黑" w:hAnsi="微软雅黑" w:eastAsia="微软雅黑" w:cs="微软雅黑"/>
          <w:sz w:val="30"/>
          <w:szCs w:val="30"/>
        </w:rPr>
      </w:pPr>
    </w:p>
    <w:p w14:paraId="4F56FD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foreknown (in Romans 8:28-30) are glorified, and all those washed (in 1 Corinthians 6:11), are justified.</w:t>
      </w:r>
    </w:p>
    <w:p w14:paraId="696159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所有被预知的人（在《罗马书》8:28-30中）都得荣耀，所有被洗净的人（在《哥林多前书》6:11中）都称义。</w:t>
      </w:r>
    </w:p>
    <w:p w14:paraId="3F490FDE">
      <w:pPr>
        <w:spacing w:line="265" w:lineRule="auto"/>
        <w:rPr>
          <w:rFonts w:hint="eastAsia" w:ascii="微软雅黑" w:hAnsi="微软雅黑" w:eastAsia="微软雅黑" w:cs="微软雅黑"/>
          <w:sz w:val="30"/>
          <w:szCs w:val="30"/>
        </w:rPr>
      </w:pPr>
    </w:p>
    <w:p w14:paraId="63E2C5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is truly of the Lord, from beginning to end.</w:t>
      </w:r>
    </w:p>
    <w:p w14:paraId="5B2878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我们的救恩确实是出于主，从始至终。</w:t>
      </w:r>
    </w:p>
    <w:p w14:paraId="2E03B4B8">
      <w:pPr>
        <w:spacing w:line="265" w:lineRule="auto"/>
        <w:rPr>
          <w:rFonts w:hint="eastAsia" w:ascii="微软雅黑" w:hAnsi="微软雅黑" w:eastAsia="微软雅黑" w:cs="微软雅黑"/>
          <w:sz w:val="30"/>
          <w:szCs w:val="30"/>
        </w:rPr>
      </w:pPr>
    </w:p>
    <w:p w14:paraId="0A897411">
      <w:pPr>
        <w:pStyle w:val="2"/>
        <w:bidi w:val="0"/>
        <w:jc w:val="center"/>
        <w:rPr>
          <w:rFonts w:hint="eastAsia"/>
        </w:rPr>
      </w:pPr>
      <w:r>
        <w:rPr>
          <w:rFonts w:hint="eastAsia"/>
        </w:rPr>
        <w:t>Election</w:t>
      </w:r>
    </w:p>
    <w:p w14:paraId="5C3EBFF2">
      <w:pPr>
        <w:pStyle w:val="2"/>
        <w:bidi w:val="0"/>
        <w:jc w:val="center"/>
        <w:rPr>
          <w:rFonts w:hint="eastAsia"/>
        </w:rPr>
      </w:pPr>
      <w:r>
        <w:rPr>
          <w:rFonts w:hint="eastAsia"/>
        </w:rPr>
        <w:t>拣选</w:t>
      </w:r>
    </w:p>
    <w:p w14:paraId="60CBE5D6">
      <w:pPr>
        <w:spacing w:line="265" w:lineRule="auto"/>
        <w:rPr>
          <w:rFonts w:hint="eastAsia" w:ascii="微软雅黑" w:hAnsi="微软雅黑" w:eastAsia="微软雅黑" w:cs="微软雅黑"/>
          <w:sz w:val="30"/>
          <w:szCs w:val="30"/>
        </w:rPr>
      </w:pPr>
    </w:p>
    <w:p w14:paraId="047B88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Americans raised in a democratic republic, we cling tenaciously to the principle “one person, one vote.”</w:t>
      </w:r>
    </w:p>
    <w:p w14:paraId="12ED3A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作为在民主共和国长大的美国人，我们顽强地坚持“一人一票”的原则。</w:t>
      </w:r>
    </w:p>
    <w:p w14:paraId="404CC029">
      <w:pPr>
        <w:spacing w:line="265" w:lineRule="auto"/>
        <w:rPr>
          <w:rFonts w:hint="eastAsia" w:ascii="微软雅黑" w:hAnsi="微软雅黑" w:eastAsia="微软雅黑" w:cs="微软雅黑"/>
          <w:sz w:val="30"/>
          <w:szCs w:val="30"/>
        </w:rPr>
      </w:pPr>
    </w:p>
    <w:p w14:paraId="0C65C2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easy (and almost natural) to carry over this principle to our understanding of the doctrine of salvation.</w:t>
      </w:r>
    </w:p>
    <w:p w14:paraId="7E79F0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将这一原则带入我们对救恩教义的理解是非常容易（也是几乎自然）的。</w:t>
      </w:r>
    </w:p>
    <w:p w14:paraId="0A9ECC18">
      <w:pPr>
        <w:spacing w:line="265" w:lineRule="auto"/>
        <w:rPr>
          <w:rFonts w:hint="eastAsia" w:ascii="微软雅黑" w:hAnsi="微软雅黑" w:eastAsia="微软雅黑" w:cs="微软雅黑"/>
          <w:sz w:val="30"/>
          <w:szCs w:val="30"/>
        </w:rPr>
      </w:pPr>
    </w:p>
    <w:p w14:paraId="78750A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simply assume that God should give everyone a chance to go to heaven, and if people refuse God’s gracious offer, then people, in effect, send themselves to hell by refusing God’s gracious gift.</w:t>
      </w:r>
    </w:p>
    <w:p w14:paraId="346B9E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很容易简单地假设神应该给每个人上天堂的机会，如果人们拒绝神的恩慈提议，那么实际上，人们是因拒绝神恩慈的礼物而将自己送入地狱。</w:t>
      </w:r>
    </w:p>
    <w:p w14:paraId="2785797B">
      <w:pPr>
        <w:spacing w:line="265" w:lineRule="auto"/>
        <w:rPr>
          <w:rFonts w:hint="eastAsia" w:ascii="微软雅黑" w:hAnsi="微软雅黑" w:eastAsia="微软雅黑" w:cs="微软雅黑"/>
          <w:sz w:val="30"/>
          <w:szCs w:val="30"/>
        </w:rPr>
      </w:pPr>
    </w:p>
    <w:p w14:paraId="6E18C5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perfect sense on democratic presuppositions because in the political sphere each individual is assumed to be entitled and empowered to determine their own course in life.</w:t>
      </w:r>
    </w:p>
    <w:p w14:paraId="535C54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在民主预设下，这完全讲得通，因为在政治领域，每个人都被认为有权并有能力决定自己的人生道路。</w:t>
      </w:r>
    </w:p>
    <w:p w14:paraId="5A420A37">
      <w:pPr>
        <w:spacing w:line="265" w:lineRule="auto"/>
        <w:rPr>
          <w:rFonts w:hint="eastAsia" w:ascii="微软雅黑" w:hAnsi="微软雅黑" w:eastAsia="微软雅黑" w:cs="微软雅黑"/>
          <w:sz w:val="30"/>
          <w:szCs w:val="30"/>
        </w:rPr>
      </w:pPr>
    </w:p>
    <w:p w14:paraId="0094C4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is true in American political life, then it should be true when it comes to the salvation of sinner. Right?</w:t>
      </w:r>
    </w:p>
    <w:p w14:paraId="651CE1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如果在美过政治生活中是这样，那么在罪人的救恩问题上也应该是这样。对吗？</w:t>
      </w:r>
    </w:p>
    <w:p w14:paraId="52C0C2E7">
      <w:pPr>
        <w:spacing w:line="265" w:lineRule="auto"/>
        <w:rPr>
          <w:rFonts w:hint="eastAsia" w:ascii="微软雅黑" w:hAnsi="微软雅黑" w:eastAsia="微软雅黑" w:cs="微软雅黑"/>
          <w:sz w:val="30"/>
          <w:szCs w:val="30"/>
        </w:rPr>
      </w:pPr>
    </w:p>
    <w:p w14:paraId="5D0C71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t>
      </w:r>
    </w:p>
    <w:p w14:paraId="127D0D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其实，不然。</w:t>
      </w:r>
    </w:p>
    <w:p w14:paraId="05870B88">
      <w:pPr>
        <w:spacing w:line="265" w:lineRule="auto"/>
        <w:rPr>
          <w:rFonts w:hint="eastAsia" w:ascii="微软雅黑" w:hAnsi="微软雅黑" w:eastAsia="微软雅黑" w:cs="微软雅黑"/>
          <w:sz w:val="30"/>
          <w:szCs w:val="30"/>
        </w:rPr>
      </w:pPr>
    </w:p>
    <w:p w14:paraId="04EC87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not allow us to understand humanity’s redemption from sin in such rosy terms.</w:t>
      </w:r>
    </w:p>
    <w:p w14:paraId="14B922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圣经不允许我们用如此美好的措辞来理解人类从罪中的救赎。</w:t>
      </w:r>
    </w:p>
    <w:p w14:paraId="08545214">
      <w:pPr>
        <w:spacing w:line="265" w:lineRule="auto"/>
        <w:rPr>
          <w:rFonts w:hint="eastAsia" w:ascii="微软雅黑" w:hAnsi="微软雅黑" w:eastAsia="微软雅黑" w:cs="微软雅黑"/>
          <w:sz w:val="30"/>
          <w:szCs w:val="30"/>
        </w:rPr>
      </w:pPr>
    </w:p>
    <w:p w14:paraId="16D8A2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Adam’s sin, we are all sinners by nature and by choice, and we are born guilty for Adam’s act of rebellion in Eden.</w:t>
      </w:r>
    </w:p>
    <w:p w14:paraId="6267F7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因为亚当的罪，我们在本性和选择上都是罪人，我们生来就背负着亚当在伊甸园反叛行为的罪责。</w:t>
      </w:r>
    </w:p>
    <w:p w14:paraId="322E2E8A">
      <w:pPr>
        <w:spacing w:line="265" w:lineRule="auto"/>
        <w:rPr>
          <w:rFonts w:hint="eastAsia" w:ascii="微软雅黑" w:hAnsi="微软雅黑" w:eastAsia="微软雅黑" w:cs="微软雅黑"/>
          <w:sz w:val="30"/>
          <w:szCs w:val="30"/>
        </w:rPr>
      </w:pPr>
    </w:p>
    <w:p w14:paraId="0F4430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speaks of this as being dead in sin (Ephesians 2:1), meaning we are unwilling and unable to do anything to save ourselves.</w:t>
      </w:r>
    </w:p>
    <w:p w14:paraId="4F3130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圣经称此为死在罪中（《以弗所书》2:1），意味着我们不愿意也无法做任何事来拯救自己。</w:t>
      </w:r>
    </w:p>
    <w:p w14:paraId="55927156">
      <w:pPr>
        <w:spacing w:line="265" w:lineRule="auto"/>
        <w:rPr>
          <w:rFonts w:hint="eastAsia" w:ascii="微软雅黑" w:hAnsi="微软雅黑" w:eastAsia="微软雅黑" w:cs="微软雅黑"/>
          <w:sz w:val="30"/>
          <w:szCs w:val="30"/>
        </w:rPr>
      </w:pPr>
    </w:p>
    <w:p w14:paraId="70AB86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dead in sin, we cannot even take those first steps toward God that some Christians mistakenly think we should be able to make (John 6:44).</w:t>
      </w:r>
    </w:p>
    <w:p w14:paraId="5DC411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因为我们死在罪中，我们甚至无法迈出一些基督徒错误地认为我们应该能够迈出的、朝向神的第一步（《约翰福音》6:44）。</w:t>
      </w:r>
    </w:p>
    <w:p w14:paraId="584B9381">
      <w:pPr>
        <w:spacing w:line="265" w:lineRule="auto"/>
        <w:rPr>
          <w:rFonts w:hint="eastAsia" w:ascii="微软雅黑" w:hAnsi="微软雅黑" w:eastAsia="微软雅黑" w:cs="微软雅黑"/>
          <w:sz w:val="30"/>
          <w:szCs w:val="30"/>
        </w:rPr>
      </w:pPr>
    </w:p>
    <w:p w14:paraId="5F0E21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to hear Christians describe God’s grace in generic, non-specific and medicinal terms such as, “grace is like a medicine which, if we are willing to take it, enables us to come to Christ,” or that “grace is a life-ring which we must grab and cling, or we will drown in our sins.”</w:t>
      </w:r>
    </w:p>
    <w:p w14:paraId="71B9B9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听到基督徒用通用的、非特定的和药用的术语来描述神的恩典，例如，“恩典就像一种药，如果我们愿意服用，它就能使我们来到基督面前”，或者“恩典是一个救生圈，我们必须抓住并紧紧抱住，否则我们就会溺死在罪中。”</w:t>
      </w:r>
    </w:p>
    <w:p w14:paraId="71218194">
      <w:pPr>
        <w:spacing w:line="265" w:lineRule="auto"/>
        <w:rPr>
          <w:rFonts w:hint="eastAsia" w:ascii="微软雅黑" w:hAnsi="微软雅黑" w:eastAsia="微软雅黑" w:cs="微软雅黑"/>
          <w:sz w:val="30"/>
          <w:szCs w:val="30"/>
        </w:rPr>
      </w:pPr>
    </w:p>
    <w:p w14:paraId="3B5B5D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problem is not that we are spiritually sick, somewhat impaired by our sin, or that we are morally weak.</w:t>
      </w:r>
    </w:p>
    <w:p w14:paraId="410980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我们的问题不是我们在灵性上生病了，被罪稍微损害了，或者是我们在道德上软弱。</w:t>
      </w:r>
    </w:p>
    <w:p w14:paraId="7CB7DCD3">
      <w:pPr>
        <w:spacing w:line="265" w:lineRule="auto"/>
        <w:rPr>
          <w:rFonts w:hint="eastAsia" w:ascii="微软雅黑" w:hAnsi="微软雅黑" w:eastAsia="微软雅黑" w:cs="微软雅黑"/>
          <w:sz w:val="30"/>
          <w:szCs w:val="30"/>
        </w:rPr>
      </w:pPr>
    </w:p>
    <w:p w14:paraId="6BBF2B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worse than that.</w:t>
      </w:r>
    </w:p>
    <w:p w14:paraId="75061A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情况比那要糟糕得多。</w:t>
      </w:r>
    </w:p>
    <w:p w14:paraId="2C23D596">
      <w:pPr>
        <w:spacing w:line="265" w:lineRule="auto"/>
        <w:rPr>
          <w:rFonts w:hint="eastAsia" w:ascii="微软雅黑" w:hAnsi="微软雅黑" w:eastAsia="微软雅黑" w:cs="微软雅黑"/>
          <w:sz w:val="30"/>
          <w:szCs w:val="30"/>
        </w:rPr>
      </w:pPr>
    </w:p>
    <w:p w14:paraId="0A2ECF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we are dead in sin.</w:t>
      </w:r>
    </w:p>
    <w:p w14:paraId="393C31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圣经说我们死在罪中。</w:t>
      </w:r>
    </w:p>
    <w:p w14:paraId="28F1C48F">
      <w:pPr>
        <w:spacing w:line="265" w:lineRule="auto"/>
        <w:rPr>
          <w:rFonts w:hint="eastAsia" w:ascii="微软雅黑" w:hAnsi="微软雅黑" w:eastAsia="微软雅黑" w:cs="微软雅黑"/>
          <w:sz w:val="30"/>
          <w:szCs w:val="30"/>
        </w:rPr>
      </w:pPr>
    </w:p>
    <w:p w14:paraId="6C1AF2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people do not, and indeed cannot, come to God.</w:t>
      </w:r>
    </w:p>
    <w:p w14:paraId="1ECA0C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死人不会，实际上也不能来到神面前。</w:t>
      </w:r>
    </w:p>
    <w:p w14:paraId="23D26F8C">
      <w:pPr>
        <w:spacing w:line="265" w:lineRule="auto"/>
        <w:rPr>
          <w:rFonts w:hint="eastAsia" w:ascii="微软雅黑" w:hAnsi="微软雅黑" w:eastAsia="微软雅黑" w:cs="微软雅黑"/>
          <w:sz w:val="30"/>
          <w:szCs w:val="30"/>
        </w:rPr>
      </w:pPr>
    </w:p>
    <w:p w14:paraId="4D707E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come to us while we are dead in sin, and then make us alive with Christ (cf. Ephesians 2:1-10).</w:t>
      </w:r>
    </w:p>
    <w:p w14:paraId="4A5BE8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神必须在我们死在罪中时来到我们这里，然后使我们与基督一同活过来（参《以弗所书》2:1-10）。</w:t>
      </w:r>
    </w:p>
    <w:p w14:paraId="4D20D678">
      <w:pPr>
        <w:spacing w:line="265" w:lineRule="auto"/>
        <w:rPr>
          <w:rFonts w:hint="eastAsia" w:ascii="微软雅黑" w:hAnsi="微软雅黑" w:eastAsia="微软雅黑" w:cs="微软雅黑"/>
          <w:sz w:val="30"/>
          <w:szCs w:val="30"/>
        </w:rPr>
      </w:pPr>
    </w:p>
    <w:p w14:paraId="79BB4B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we find the very heart of God’s saving grace.</w:t>
      </w:r>
    </w:p>
    <w:p w14:paraId="35ACB3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这正是我们发现神救赎恩典核心的地方。</w:t>
      </w:r>
    </w:p>
    <w:p w14:paraId="307C5F05">
      <w:pPr>
        <w:spacing w:line="265" w:lineRule="auto"/>
        <w:rPr>
          <w:rFonts w:hint="eastAsia" w:ascii="微软雅黑" w:hAnsi="微软雅黑" w:eastAsia="微软雅黑" w:cs="微软雅黑"/>
          <w:sz w:val="30"/>
          <w:szCs w:val="30"/>
        </w:rPr>
      </w:pPr>
    </w:p>
    <w:p w14:paraId="7689EB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everything necessary to save us from our sins, when we are so unworthy of such salvation, and completely unable to do anything about our predicament.</w:t>
      </w:r>
    </w:p>
    <w:p w14:paraId="513AFE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当我们如此不配得这样的救恩，并且完全无法为我们的困境做任何事时，神做了一切必要的事来将我们从罪中拯救出来。</w:t>
      </w:r>
    </w:p>
    <w:p w14:paraId="2E77A9FD">
      <w:pPr>
        <w:spacing w:line="265" w:lineRule="auto"/>
        <w:rPr>
          <w:rFonts w:hint="eastAsia" w:ascii="微软雅黑" w:hAnsi="微软雅黑" w:eastAsia="微软雅黑" w:cs="微软雅黑"/>
          <w:sz w:val="30"/>
          <w:szCs w:val="30"/>
        </w:rPr>
      </w:pPr>
    </w:p>
    <w:p w14:paraId="20455C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Democratic presuppositions simply don’t apply to matters of sin and grace.</w:t>
      </w:r>
    </w:p>
    <w:p w14:paraId="6CCBA9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民主预设根本不适用于罪与恩典的问题。</w:t>
      </w:r>
    </w:p>
    <w:p w14:paraId="56690E42">
      <w:pPr>
        <w:spacing w:line="265" w:lineRule="auto"/>
        <w:rPr>
          <w:rFonts w:hint="eastAsia" w:ascii="微软雅黑" w:hAnsi="微软雅黑" w:eastAsia="微软雅黑" w:cs="微软雅黑"/>
          <w:sz w:val="30"/>
          <w:szCs w:val="30"/>
        </w:rPr>
      </w:pPr>
    </w:p>
    <w:p w14:paraId="5DE082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Humanity’s plight and God’s sovereign grace are the proper categories here.</w:t>
      </w:r>
    </w:p>
    <w:p w14:paraId="72998E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人类的困境和神的主权恩典才是这里恰当的范畴。</w:t>
      </w:r>
    </w:p>
    <w:p w14:paraId="0587C62C">
      <w:pPr>
        <w:spacing w:line="265" w:lineRule="auto"/>
        <w:rPr>
          <w:rFonts w:hint="eastAsia" w:ascii="微软雅黑" w:hAnsi="微软雅黑" w:eastAsia="微软雅黑" w:cs="微软雅黑"/>
          <w:sz w:val="30"/>
          <w:szCs w:val="30"/>
        </w:rPr>
      </w:pPr>
    </w:p>
    <w:p w14:paraId="194DAF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beginning to end God must save us because we are unable to do anything to save ourselves.</w:t>
      </w:r>
    </w:p>
    <w:p w14:paraId="5CF011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从始至终，神必须拯救我们，因为我们无法做任何事来拯救自己。</w:t>
      </w:r>
    </w:p>
    <w:p w14:paraId="38BEC29F">
      <w:pPr>
        <w:spacing w:line="265" w:lineRule="auto"/>
        <w:rPr>
          <w:rFonts w:hint="eastAsia" w:ascii="微软雅黑" w:hAnsi="微软雅黑" w:eastAsia="微软雅黑" w:cs="微软雅黑"/>
          <w:sz w:val="30"/>
          <w:szCs w:val="30"/>
        </w:rPr>
      </w:pPr>
    </w:p>
    <w:p w14:paraId="7EFF69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reason why any one of us presently trusts in Jesus to save us from our sins is because God chose to save us in Jesus Christ from before the foundation of the world (Ephesians 1:4).</w:t>
      </w:r>
    </w:p>
    <w:p w14:paraId="763D82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我们中任何人现在信靠耶稣拯救我们要脱离罪恶的唯一原因，是因为神在创世以前就在耶稣基督里拣选拯救我们（《以弗所书》1:4）。</w:t>
      </w:r>
    </w:p>
    <w:p w14:paraId="7FA80ED5">
      <w:pPr>
        <w:spacing w:line="265" w:lineRule="auto"/>
        <w:rPr>
          <w:rFonts w:hint="eastAsia" w:ascii="微软雅黑" w:hAnsi="微软雅黑" w:eastAsia="微软雅黑" w:cs="微软雅黑"/>
          <w:sz w:val="30"/>
          <w:szCs w:val="30"/>
        </w:rPr>
      </w:pPr>
    </w:p>
    <w:p w14:paraId="113486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so, Scripture says, based upon his own sovereign good pleasure and purpose - in other words, for reasons known only to himself, but fully consistent with God’s holiness and justice.</w:t>
      </w:r>
    </w:p>
    <w:p w14:paraId="14BB2B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圣经说，神这样做是基于祂自己主权的美意和旨意——换句话说，出于唯独祂自己知道的原因，但完全符合神的圣洁和公义。</w:t>
      </w:r>
    </w:p>
    <w:p w14:paraId="436D86D2">
      <w:pPr>
        <w:spacing w:line="265" w:lineRule="auto"/>
        <w:rPr>
          <w:rFonts w:hint="eastAsia" w:ascii="微软雅黑" w:hAnsi="微软雅黑" w:eastAsia="微软雅黑" w:cs="微软雅黑"/>
          <w:sz w:val="30"/>
          <w:szCs w:val="30"/>
        </w:rPr>
      </w:pPr>
    </w:p>
    <w:p w14:paraId="1D9611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addressing this very subject, Paul spells this out in no uncertain terms.</w:t>
      </w:r>
    </w:p>
    <w:p w14:paraId="092AE0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在处理这个主题时，保罗用毫不含糊的措辞阐明了这一点。</w:t>
      </w:r>
    </w:p>
    <w:p w14:paraId="0AF679A8">
      <w:pPr>
        <w:spacing w:line="265" w:lineRule="auto"/>
        <w:rPr>
          <w:rFonts w:hint="eastAsia" w:ascii="微软雅黑" w:hAnsi="微软雅黑" w:eastAsia="微软雅黑" w:cs="微软雅黑"/>
          <w:sz w:val="30"/>
          <w:szCs w:val="30"/>
        </w:rPr>
      </w:pPr>
    </w:p>
    <w:p w14:paraId="31E1D9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[God] predestined us for adoption as sons through Jesus Christ, according to the purpose of his will, to the praise of his glorious grace, with which he has blessed us in the Beloved.</w:t>
      </w:r>
    </w:p>
    <w:p w14:paraId="6BAB18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“又因爱我们，就按着自己意旨所喜悦的，预定我们藉着耶稣基督得儿子的名分，使祂荣耀的恩典得着称赞；这恩典是祂在爱子里所赐给我们的。</w:t>
      </w:r>
    </w:p>
    <w:p w14:paraId="2429D928">
      <w:pPr>
        <w:spacing w:line="265" w:lineRule="auto"/>
        <w:rPr>
          <w:rFonts w:hint="eastAsia" w:ascii="微软雅黑" w:hAnsi="微软雅黑" w:eastAsia="微软雅黑" w:cs="微软雅黑"/>
          <w:sz w:val="30"/>
          <w:szCs w:val="30"/>
        </w:rPr>
      </w:pPr>
    </w:p>
    <w:p w14:paraId="75A765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[Jesus] we have redemption through his blood, the forgiveness of our trespasses, according to the riches of his grace, which he lavished upon us, in all wisdom and insight making known to us the mystery of his will, according to his purpose, which he set forth in Christ as a plan for the fullness of time, to unite all things in him, things in heaven and things on earth” (Ephesians 1:3-7).</w:t>
      </w:r>
    </w:p>
    <w:p w14:paraId="19FFBE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这爱子[耶稣]的血得蒙救赎，过犯得以赦免，乃是照祂丰富的恩典。这恩典是神用诸般智慧聪明，充充足足赏给我们的；都是照祂自己所预定的美意，叫我们知道祂旨意的奥秘，要照所安排的，在日期满足的时候，使天上、地上、一切所有的都在基督里面同归于一”（《以弗所书》1:3-7）。</w:t>
      </w:r>
    </w:p>
    <w:p w14:paraId="5CC84BF3">
      <w:pPr>
        <w:spacing w:line="265" w:lineRule="auto"/>
        <w:rPr>
          <w:rFonts w:hint="eastAsia" w:ascii="微软雅黑" w:hAnsi="微软雅黑" w:eastAsia="微软雅黑" w:cs="微软雅黑"/>
          <w:sz w:val="30"/>
          <w:szCs w:val="30"/>
        </w:rPr>
      </w:pPr>
    </w:p>
    <w:p w14:paraId="079B2C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chooses us in Jesus Christ, and he does so for reasons known only to himself.</w:t>
      </w:r>
    </w:p>
    <w:p w14:paraId="7BDEA0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神在耶稣基督里拣选我们，祂这样做是出于唯独祂自己知道的原因。</w:t>
      </w:r>
    </w:p>
    <w:p w14:paraId="3B07B728">
      <w:pPr>
        <w:spacing w:line="265" w:lineRule="auto"/>
        <w:rPr>
          <w:rFonts w:hint="eastAsia" w:ascii="微软雅黑" w:hAnsi="微软雅黑" w:eastAsia="微软雅黑" w:cs="微软雅黑"/>
          <w:sz w:val="30"/>
          <w:szCs w:val="30"/>
        </w:rPr>
      </w:pPr>
    </w:p>
    <w:p w14:paraId="7B398B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chooses us nonetheless.</w:t>
      </w:r>
    </w:p>
    <w:p w14:paraId="4267FD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但祂确实拣选了我们。</w:t>
      </w:r>
    </w:p>
    <w:p w14:paraId="1083545A">
      <w:pPr>
        <w:spacing w:line="265" w:lineRule="auto"/>
        <w:rPr>
          <w:rFonts w:hint="eastAsia" w:ascii="微软雅黑" w:hAnsi="微软雅黑" w:eastAsia="微软雅黑" w:cs="微软雅黑"/>
          <w:sz w:val="30"/>
          <w:szCs w:val="30"/>
        </w:rPr>
      </w:pPr>
    </w:p>
    <w:p w14:paraId="327683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critical point here is that unless God chose to save us in Jesus Christ, not one of us would be saved!</w:t>
      </w:r>
    </w:p>
    <w:p w14:paraId="47D776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这里的关键点是，除非神选择在耶稣基督里拯救我们，否则我们没有一个人会得救！</w:t>
      </w:r>
    </w:p>
    <w:p w14:paraId="619C0D6F">
      <w:pPr>
        <w:spacing w:line="265" w:lineRule="auto"/>
        <w:rPr>
          <w:rFonts w:hint="eastAsia" w:ascii="微软雅黑" w:hAnsi="微软雅黑" w:eastAsia="微软雅黑" w:cs="微软雅黑"/>
          <w:sz w:val="30"/>
          <w:szCs w:val="30"/>
        </w:rPr>
      </w:pPr>
    </w:p>
    <w:p w14:paraId="434A26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look down the corridors of time and see who would and who would not trust in Christ as is commonly argued.</w:t>
      </w:r>
    </w:p>
    <w:p w14:paraId="53DAE2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神并没有像通常争论的那样，俯瞰时间的长廊，看谁会信靠基督，谁不会。</w:t>
      </w:r>
    </w:p>
    <w:p w14:paraId="70A367F6">
      <w:pPr>
        <w:spacing w:line="265" w:lineRule="auto"/>
        <w:rPr>
          <w:rFonts w:hint="eastAsia" w:ascii="微软雅黑" w:hAnsi="微软雅黑" w:eastAsia="微软雅黑" w:cs="微软雅黑"/>
          <w:sz w:val="30"/>
          <w:szCs w:val="30"/>
        </w:rPr>
      </w:pPr>
    </w:p>
    <w:p w14:paraId="69CC69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the case, then God’s election would be a response to a human action (a decision to accept Christ) which people who are dead in sin cannot perform.</w:t>
      </w:r>
    </w:p>
    <w:p w14:paraId="183788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如果是那样的话，神的拣选就是对人类行为（接受基督的决定）的回应，而这是死在罪中的人无法做到的。</w:t>
      </w:r>
    </w:p>
    <w:p w14:paraId="3EC72A2A">
      <w:pPr>
        <w:spacing w:line="265" w:lineRule="auto"/>
        <w:rPr>
          <w:rFonts w:hint="eastAsia" w:ascii="微软雅黑" w:hAnsi="微软雅黑" w:eastAsia="微软雅黑" w:cs="微软雅黑"/>
          <w:sz w:val="30"/>
          <w:szCs w:val="30"/>
        </w:rPr>
      </w:pPr>
    </w:p>
    <w:p w14:paraId="30C795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not chosen are left in their original condition in Adam, under God’s curse and just condemnation.</w:t>
      </w:r>
    </w:p>
    <w:p w14:paraId="40017A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那些未被拣选的人被留在他们在亚当里的原始状态，处于神的咒诅和公正的定罪之下。</w:t>
      </w:r>
    </w:p>
    <w:p w14:paraId="346E3BAA">
      <w:pPr>
        <w:spacing w:line="265" w:lineRule="auto"/>
        <w:rPr>
          <w:rFonts w:hint="eastAsia" w:ascii="微软雅黑" w:hAnsi="微软雅黑" w:eastAsia="微软雅黑" w:cs="微软雅黑"/>
          <w:sz w:val="30"/>
          <w:szCs w:val="30"/>
        </w:rPr>
      </w:pPr>
    </w:p>
    <w:p w14:paraId="5420C5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though those not chosen are treated unfairly.</w:t>
      </w:r>
    </w:p>
    <w:p w14:paraId="661238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这并不意味着那些未被拣选的人受到了不公平的对待。</w:t>
      </w:r>
    </w:p>
    <w:p w14:paraId="20F9AD28">
      <w:pPr>
        <w:spacing w:line="265" w:lineRule="auto"/>
        <w:rPr>
          <w:rFonts w:hint="eastAsia" w:ascii="微软雅黑" w:hAnsi="微软雅黑" w:eastAsia="微软雅黑" w:cs="微软雅黑"/>
          <w:sz w:val="30"/>
          <w:szCs w:val="30"/>
        </w:rPr>
      </w:pPr>
    </w:p>
    <w:p w14:paraId="2B97F4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they will be dealt with according to divine justice, not God’s saving mercy in Christ.</w:t>
      </w:r>
    </w:p>
    <w:p w14:paraId="35F89E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相反，他们将按神圣的公义被对待，而不是按神在基督里的救赎怜悯。</w:t>
      </w:r>
    </w:p>
    <w:p w14:paraId="5B255642">
      <w:pPr>
        <w:spacing w:line="265" w:lineRule="auto"/>
        <w:rPr>
          <w:rFonts w:hint="eastAsia" w:ascii="微软雅黑" w:hAnsi="微软雅黑" w:eastAsia="微软雅黑" w:cs="微软雅黑"/>
          <w:sz w:val="30"/>
          <w:szCs w:val="30"/>
        </w:rPr>
      </w:pPr>
    </w:p>
    <w:p w14:paraId="733375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not chosen will get what they truly deserve.</w:t>
      </w:r>
    </w:p>
    <w:p w14:paraId="1DE042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那些未被拣选的人将得到他们真正应得的。</w:t>
      </w:r>
    </w:p>
    <w:p w14:paraId="4070A415">
      <w:pPr>
        <w:spacing w:line="265" w:lineRule="auto"/>
        <w:rPr>
          <w:rFonts w:hint="eastAsia" w:ascii="微软雅黑" w:hAnsi="微软雅黑" w:eastAsia="微软雅黑" w:cs="微软雅黑"/>
          <w:sz w:val="30"/>
          <w:szCs w:val="30"/>
        </w:rPr>
      </w:pPr>
    </w:p>
    <w:p w14:paraId="5FFC9F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 get what we truly deserve, had God not chosen us in Christ.</w:t>
      </w:r>
    </w:p>
    <w:p w14:paraId="7E3780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如果神没有在基督里拣选我们，我们将得到我们真正应得的。</w:t>
      </w:r>
    </w:p>
    <w:p w14:paraId="14FB8846">
      <w:pPr>
        <w:spacing w:line="265" w:lineRule="auto"/>
        <w:rPr>
          <w:rFonts w:hint="eastAsia" w:ascii="微软雅黑" w:hAnsi="微软雅黑" w:eastAsia="微软雅黑" w:cs="微软雅黑"/>
          <w:sz w:val="30"/>
          <w:szCs w:val="30"/>
        </w:rPr>
      </w:pPr>
    </w:p>
    <w:p w14:paraId="6A44B0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very clear that God’s election is based upon the good pleasure and purpose of God, that election is “in Christ” (which means that all those who trust in Christ were chosen in Christ), and that God provides the merits of Jesus Christ (through his suffering and obedience) to save those whom God has chosen, from both the guilt and power of sin.</w:t>
      </w:r>
    </w:p>
    <w:p w14:paraId="437875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非常清楚，神的拣选是基于神的美意和旨意，拣选是“在基督里”（这意味着所有信靠基督的人都是在基督里被拣选的），并且神提供耶稣基督的功德（通过祂的受苦和顺服）来拯救神所拣选的人，使其脱离罪的内疚和权势。</w:t>
      </w:r>
    </w:p>
    <w:p w14:paraId="1D65F953">
      <w:pPr>
        <w:spacing w:line="265" w:lineRule="auto"/>
        <w:rPr>
          <w:rFonts w:hint="eastAsia" w:ascii="微软雅黑" w:hAnsi="微软雅黑" w:eastAsia="微软雅黑" w:cs="微软雅黑"/>
          <w:sz w:val="30"/>
          <w:szCs w:val="30"/>
        </w:rPr>
      </w:pPr>
    </w:p>
    <w:p w14:paraId="352CC2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chooses to save will be saved by the redemptive work of Jesus Christ, which is applied to us in and through the power of the Holy Spirit.</w:t>
      </w:r>
    </w:p>
    <w:p w14:paraId="70D2FC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神选择拯救的人将被耶稣基督的救赎工作所拯救，这工作在圣灵的大能中并藉着圣灵的大能应用在我们身上。</w:t>
      </w:r>
    </w:p>
    <w:p w14:paraId="3056E2E3">
      <w:pPr>
        <w:spacing w:line="265" w:lineRule="auto"/>
        <w:rPr>
          <w:rFonts w:hint="eastAsia" w:ascii="微软雅黑" w:hAnsi="微软雅黑" w:eastAsia="微软雅黑" w:cs="微软雅黑"/>
          <w:sz w:val="30"/>
          <w:szCs w:val="30"/>
        </w:rPr>
      </w:pPr>
    </w:p>
    <w:p w14:paraId="4BB97C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we find the meaning of sola gratia (grace alone).</w:t>
      </w:r>
    </w:p>
    <w:p w14:paraId="32C954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这就是我们发现“唯独恩典”（sola gratia）含义的地方。</w:t>
      </w:r>
    </w:p>
    <w:p w14:paraId="0EFEEF56">
      <w:pPr>
        <w:spacing w:line="265" w:lineRule="auto"/>
        <w:rPr>
          <w:rFonts w:hint="eastAsia" w:ascii="微软雅黑" w:hAnsi="微软雅黑" w:eastAsia="微软雅黑" w:cs="微软雅黑"/>
          <w:sz w:val="30"/>
          <w:szCs w:val="30"/>
        </w:rPr>
      </w:pPr>
    </w:p>
    <w:p w14:paraId="0797F3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God predestined us in Jesus Christ to be redeemed from the guilt and power of our sin.</w:t>
      </w:r>
    </w:p>
    <w:p w14:paraId="32FCC3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在爱中，神在耶稣基督里预定我们将从罪的内疚和权势中被救赎。</w:t>
      </w:r>
    </w:p>
    <w:p w14:paraId="282AA36A">
      <w:pPr>
        <w:spacing w:line="265" w:lineRule="auto"/>
        <w:rPr>
          <w:rFonts w:hint="eastAsia" w:ascii="微软雅黑" w:hAnsi="微软雅黑" w:eastAsia="微软雅黑" w:cs="微软雅黑"/>
          <w:sz w:val="30"/>
          <w:szCs w:val="30"/>
        </w:rPr>
      </w:pPr>
    </w:p>
    <w:p w14:paraId="27B402C5">
      <w:pPr>
        <w:pStyle w:val="2"/>
        <w:bidi w:val="0"/>
        <w:jc w:val="center"/>
        <w:rPr>
          <w:rFonts w:hint="eastAsia"/>
        </w:rPr>
      </w:pPr>
      <w:r>
        <w:rPr>
          <w:rFonts w:hint="eastAsia"/>
        </w:rPr>
        <w:t>Justification</w:t>
      </w:r>
    </w:p>
    <w:p w14:paraId="4ACCC364">
      <w:pPr>
        <w:pStyle w:val="2"/>
        <w:bidi w:val="0"/>
        <w:jc w:val="center"/>
        <w:rPr>
          <w:rFonts w:hint="eastAsia"/>
        </w:rPr>
      </w:pPr>
      <w:r>
        <w:rPr>
          <w:rFonts w:hint="eastAsia"/>
        </w:rPr>
        <w:t>称义</w:t>
      </w:r>
    </w:p>
    <w:p w14:paraId="5BCED26D">
      <w:pPr>
        <w:spacing w:line="265" w:lineRule="auto"/>
        <w:rPr>
          <w:rFonts w:hint="eastAsia" w:ascii="微软雅黑" w:hAnsi="微软雅黑" w:eastAsia="微软雅黑" w:cs="微软雅黑"/>
          <w:sz w:val="30"/>
          <w:szCs w:val="30"/>
        </w:rPr>
      </w:pPr>
    </w:p>
    <w:p w14:paraId="3B248E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Christians affirm without hesitation that the doctrine of justification is the article of faith by which the church stands or falls.</w:t>
      </w:r>
    </w:p>
    <w:p w14:paraId="66D6BA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改革宗基督徒毫不犹豫地确认，称义的教义是教会以此站立或跌倒的信仰条款。</w:t>
      </w:r>
    </w:p>
    <w:p w14:paraId="00E951A7">
      <w:pPr>
        <w:spacing w:line="265" w:lineRule="auto"/>
        <w:rPr>
          <w:rFonts w:hint="eastAsia" w:ascii="微软雅黑" w:hAnsi="微软雅黑" w:eastAsia="微软雅黑" w:cs="微软雅黑"/>
          <w:sz w:val="30"/>
          <w:szCs w:val="30"/>
        </w:rPr>
      </w:pPr>
    </w:p>
    <w:p w14:paraId="33B1BB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oft-cited comment is attributed to Martin Luther, it was actually the Reformed theologian, J. H. Alsted (1588-1638), who first put these words to paper - no doubt echoing Martin Luther in doing so.</w:t>
      </w:r>
    </w:p>
    <w:p w14:paraId="3BAA91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虽然这句常被引用的评论归于马丁·路德，但实际上是改革宗神学家J. H. 阿尔斯特德（J. H. Alsted, 1588-1638）首先将这些话写在纸上——毫无疑问，他在这样做时是在回应马丁·路德。</w:t>
      </w:r>
    </w:p>
    <w:p w14:paraId="120DFC5A">
      <w:pPr>
        <w:spacing w:line="265" w:lineRule="auto"/>
        <w:rPr>
          <w:rFonts w:hint="eastAsia" w:ascii="微软雅黑" w:hAnsi="微软雅黑" w:eastAsia="微软雅黑" w:cs="微软雅黑"/>
          <w:sz w:val="30"/>
          <w:szCs w:val="30"/>
        </w:rPr>
      </w:pPr>
    </w:p>
    <w:p w14:paraId="0F5AB2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doctrine of justification by grace alone, through faith alone, on account of Christ alone, is so important is because it is so closely tied to the gospel and the saving work of Jesus Christ.</w:t>
      </w:r>
    </w:p>
    <w:p w14:paraId="15F7F5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唯独恩典、唯独信心、唯独因基督而称义的教义之所以如此重要，是因为它与福音和耶稣基督的救赎工作联系如此紧密。</w:t>
      </w:r>
    </w:p>
    <w:p w14:paraId="73239ECC">
      <w:pPr>
        <w:spacing w:line="265" w:lineRule="auto"/>
        <w:rPr>
          <w:rFonts w:hint="eastAsia" w:ascii="微软雅黑" w:hAnsi="微软雅黑" w:eastAsia="微软雅黑" w:cs="微软雅黑"/>
          <w:sz w:val="30"/>
          <w:szCs w:val="30"/>
        </w:rPr>
      </w:pPr>
    </w:p>
    <w:p w14:paraId="1CBBB8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understand how it is that we as sinners are declared right before a holy God (which is what it means to be “justified”), we may not only misunderstand the gospel - and therefore risk standing before God on the day of judgment expecting that our own righteousness will be sufficient - but we will miss out on the wonderful comfort which this doctrine provides for us.</w:t>
      </w:r>
    </w:p>
    <w:p w14:paraId="5C7354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理解作为罪人的我们是如何在圣洁的神面前被宣布为义（这就是“称义”的意思），我们不仅可能误解福音——从而冒着在审判日站在神面前指望自己的义就足够的风险——而且我们会错过这一教义为我们提供的奇妙安慰。</w:t>
      </w:r>
    </w:p>
    <w:p w14:paraId="0DC4B386">
      <w:pPr>
        <w:spacing w:line="265" w:lineRule="auto"/>
        <w:rPr>
          <w:rFonts w:hint="eastAsia" w:ascii="微软雅黑" w:hAnsi="微软雅黑" w:eastAsia="微软雅黑" w:cs="微软雅黑"/>
          <w:sz w:val="30"/>
          <w:szCs w:val="30"/>
        </w:rPr>
      </w:pPr>
    </w:p>
    <w:p w14:paraId="2F3E65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news is that as justified sinners - our sin has been reckoned to Christ, and Christ’s righteousness has been reckoned to us (Romans 5:12, 18-19) - we now possess the greatest gift imaginable, a conscience free from fear, terror, and dread (2 Tim. 4:18).</w:t>
      </w:r>
    </w:p>
    <w:p w14:paraId="2CBF66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好消息是，作为称义的罪人——我们的罪已被算在基督身上，基督的义已被算在我们身上（《罗马书》5:12, 18-19）——我们现在拥有可以想象的最伟大的礼物，一个从恐惧、惊骇和战兢中得释放的良心（《提摩太后书》4:18）。</w:t>
      </w:r>
    </w:p>
    <w:p w14:paraId="295491E2">
      <w:pPr>
        <w:spacing w:line="265" w:lineRule="auto"/>
        <w:rPr>
          <w:rFonts w:hint="eastAsia" w:ascii="微软雅黑" w:hAnsi="微软雅黑" w:eastAsia="微软雅黑" w:cs="微软雅黑"/>
          <w:sz w:val="30"/>
          <w:szCs w:val="30"/>
        </w:rPr>
      </w:pPr>
    </w:p>
    <w:p w14:paraId="036D2D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that our sins are forgiven and that God is as pleased with us every bit as much as he is with his own dear Son (2 Corinthians 5:21), not only quiets our conscience and creates a wonderful sense of joy and well-being, but it also provides powerful motivation to live a life of gratitude before God (2 Corinthians 1:3-7).</w:t>
      </w:r>
    </w:p>
    <w:p w14:paraId="53B25F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的罪被赦免，并且神喜悦我们就如喜悦祂自己的爱子一样（《哥林多后书》5:21），这不仅使我们的良心平静，产生奇妙的喜乐和幸福感，而且也提供了强大的动力在神面前过感恩的生活（《哥林多后书》1:3-7）。</w:t>
      </w:r>
    </w:p>
    <w:p w14:paraId="42DA162C">
      <w:pPr>
        <w:spacing w:line="265" w:lineRule="auto"/>
        <w:rPr>
          <w:rFonts w:hint="eastAsia" w:ascii="微软雅黑" w:hAnsi="微软雅黑" w:eastAsia="微软雅黑" w:cs="微软雅黑"/>
          <w:sz w:val="30"/>
          <w:szCs w:val="30"/>
        </w:rPr>
      </w:pPr>
    </w:p>
    <w:p w14:paraId="0AE23B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understanding this doctrine is the only way we will be able to give all glory and thanks to God, which is the ultimate goal of our justification.</w:t>
      </w:r>
    </w:p>
    <w:p w14:paraId="7BD7CC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事实上，理解这一教义是我们能够将所有荣耀和感谢归给神的唯一途径，这是我们称义的最终目标。</w:t>
      </w:r>
    </w:p>
    <w:p w14:paraId="1D1883B2">
      <w:pPr>
        <w:spacing w:line="265" w:lineRule="auto"/>
        <w:rPr>
          <w:rFonts w:hint="eastAsia" w:ascii="微软雅黑" w:hAnsi="微软雅黑" w:eastAsia="微软雅黑" w:cs="微软雅黑"/>
          <w:sz w:val="30"/>
          <w:szCs w:val="30"/>
        </w:rPr>
      </w:pPr>
    </w:p>
    <w:p w14:paraId="540C3F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perfectly clear here - we are justified by good works.</w:t>
      </w:r>
    </w:p>
    <w:p w14:paraId="2620CD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我们需要在此完全清楚——我们是因善工称义。</w:t>
      </w:r>
    </w:p>
    <w:p w14:paraId="33EC72BB">
      <w:pPr>
        <w:spacing w:line="265" w:lineRule="auto"/>
        <w:rPr>
          <w:rFonts w:hint="eastAsia" w:ascii="微软雅黑" w:hAnsi="微软雅黑" w:eastAsia="微软雅黑" w:cs="微软雅黑"/>
          <w:sz w:val="30"/>
          <w:szCs w:val="30"/>
        </w:rPr>
      </w:pPr>
    </w:p>
    <w:p w14:paraId="4FA876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our good works, mind you, but Jesus Christ’s good works, which just like his sacrificial death, were done for us and in our place.</w:t>
      </w:r>
    </w:p>
    <w:p w14:paraId="7F891B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请注意，不是我们的善工，而是耶稣基督的善工，这些善工就像祂牺牲的死一样，是为我们并代替我们做的。</w:t>
      </w:r>
    </w:p>
    <w:p w14:paraId="67AE3DB2">
      <w:pPr>
        <w:spacing w:line="265" w:lineRule="auto"/>
        <w:rPr>
          <w:rFonts w:hint="eastAsia" w:ascii="微软雅黑" w:hAnsi="微软雅黑" w:eastAsia="微软雅黑" w:cs="微软雅黑"/>
          <w:sz w:val="30"/>
          <w:szCs w:val="30"/>
        </w:rPr>
      </w:pPr>
    </w:p>
    <w:p w14:paraId="226B64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not only died for our sins, but through his life of perfect obedience to God’s commandments he fulfilled all righteousness (Romans 5:18-19).</w:t>
      </w:r>
    </w:p>
    <w:p w14:paraId="2D1A54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耶稣基督不仅为我们的罪而死，而且通过祂对神诫命的完美顺服生活，祂尽了诸般的义（《罗马书》5:18-19）。</w:t>
      </w:r>
    </w:p>
    <w:p w14:paraId="44F2CA4B">
      <w:pPr>
        <w:spacing w:line="265" w:lineRule="auto"/>
        <w:rPr>
          <w:rFonts w:hint="eastAsia" w:ascii="微软雅黑" w:hAnsi="微软雅黑" w:eastAsia="微软雅黑" w:cs="微软雅黑"/>
          <w:sz w:val="30"/>
          <w:szCs w:val="30"/>
        </w:rPr>
      </w:pPr>
    </w:p>
    <w:p w14:paraId="6BFC23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Philippians 3:4-11, Paul speaks of this righteousness of Christ which comes from God through faith.</w:t>
      </w:r>
    </w:p>
    <w:p w14:paraId="438C32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在《腓立比书》3:4-11中，保罗谈到了这来自神、通过信心的基督的义。</w:t>
      </w:r>
    </w:p>
    <w:p w14:paraId="6F49925F">
      <w:pPr>
        <w:spacing w:line="265" w:lineRule="auto"/>
        <w:rPr>
          <w:rFonts w:hint="eastAsia" w:ascii="微软雅黑" w:hAnsi="微软雅黑" w:eastAsia="微软雅黑" w:cs="微软雅黑"/>
          <w:sz w:val="30"/>
          <w:szCs w:val="30"/>
        </w:rPr>
      </w:pPr>
    </w:p>
    <w:p w14:paraId="05AE3E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else thinks he has reason for confidence in the flesh, I have more: circumcised on the eighth day, of the people of Israel, of the tribe of Benjamin, a Hebrew of Hebrews; as to the law, a Pharisee; as to zeal, a persecutor of the church; as to righteousness under the law, blameless.</w:t>
      </w:r>
    </w:p>
    <w:p w14:paraId="0BCF7B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别人想他可以靠肉体，我更可以靠着了。我第八天受割礼；我是以色列族、便雅悯支派的人，是希伯来人所生的希伯来人。就律法说，我是法利赛人；就热心说，我是逼迫教会的；就律法上的义说，我是无可指摘的。</w:t>
      </w:r>
    </w:p>
    <w:p w14:paraId="3DA3935C">
      <w:pPr>
        <w:spacing w:line="265" w:lineRule="auto"/>
        <w:rPr>
          <w:rFonts w:hint="eastAsia" w:ascii="微软雅黑" w:hAnsi="微软雅黑" w:eastAsia="微软雅黑" w:cs="微软雅黑"/>
          <w:sz w:val="30"/>
          <w:szCs w:val="30"/>
        </w:rPr>
      </w:pPr>
    </w:p>
    <w:p w14:paraId="6B0FC9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gain I had, I counted as loss for the sake of Christ.</w:t>
      </w:r>
    </w:p>
    <w:p w14:paraId="42D3FD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只是我先前以为与我有益的，我现在因基督都当作有损的。</w:t>
      </w:r>
    </w:p>
    <w:p w14:paraId="095A4289">
      <w:pPr>
        <w:spacing w:line="265" w:lineRule="auto"/>
        <w:rPr>
          <w:rFonts w:hint="eastAsia" w:ascii="微软雅黑" w:hAnsi="微软雅黑" w:eastAsia="微软雅黑" w:cs="微软雅黑"/>
          <w:sz w:val="30"/>
          <w:szCs w:val="30"/>
        </w:rPr>
      </w:pPr>
    </w:p>
    <w:p w14:paraId="18A474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 count everything as loss because of the surpassing worth of knowing Christ Jesus my Lord.</w:t>
      </w:r>
    </w:p>
    <w:p w14:paraId="6321EB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不但如此，我也将万事当作有损的，因我以认识我主基督耶稣为至宝。</w:t>
      </w:r>
    </w:p>
    <w:p w14:paraId="148190C7">
      <w:pPr>
        <w:spacing w:line="265" w:lineRule="auto"/>
        <w:rPr>
          <w:rFonts w:hint="eastAsia" w:ascii="微软雅黑" w:hAnsi="微软雅黑" w:eastAsia="微软雅黑" w:cs="微软雅黑"/>
          <w:sz w:val="30"/>
          <w:szCs w:val="30"/>
        </w:rPr>
      </w:pPr>
    </w:p>
    <w:p w14:paraId="2F1F7A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sake I have suffered the loss of all things and count them as rubbish, in order that I may gain Christ and be found in him, not having a righteousness of my own that comes from the law, but that which comes through faith in Christ, the righteousness from God that depends on faith - that I may know him and the power of his resurrection, and may share his sufferings, becoming like him in his death, that by any means possible I may attain the resurrection from the dead.”</w:t>
      </w:r>
    </w:p>
    <w:p w14:paraId="36A9DB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祂已经丢弃万事，看作粪土，为要得着基督；并且得以在祂里面，不是有自己因律法而得的义，乃是有信基督的义，就是因信神而来的义，使我认识基督，晓得祂复活的大能，并且晓得和祂一同受苦，效法祂的死，或者我也得以从死里复活。”</w:t>
      </w:r>
    </w:p>
    <w:p w14:paraId="2CB9EC44">
      <w:pPr>
        <w:spacing w:line="265" w:lineRule="auto"/>
        <w:rPr>
          <w:rFonts w:hint="eastAsia" w:ascii="微软雅黑" w:hAnsi="微软雅黑" w:eastAsia="微软雅黑" w:cs="微软雅黑"/>
          <w:sz w:val="30"/>
          <w:szCs w:val="30"/>
        </w:rPr>
      </w:pPr>
    </w:p>
    <w:p w14:paraId="4A8328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it that our sins are imputed (reckoned, credited) to Christ and his merits are imputed to us?</w:t>
      </w:r>
    </w:p>
    <w:p w14:paraId="1F9ABF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但是，我们的罪是如何归算（算作、记入）给基督，而祂的功德是如何归算给我们的呢？</w:t>
      </w:r>
    </w:p>
    <w:p w14:paraId="71A9DEE4">
      <w:pPr>
        <w:spacing w:line="265" w:lineRule="auto"/>
        <w:rPr>
          <w:rFonts w:hint="eastAsia" w:ascii="微软雅黑" w:hAnsi="微软雅黑" w:eastAsia="微软雅黑" w:cs="微软雅黑"/>
          <w:sz w:val="30"/>
          <w:szCs w:val="30"/>
        </w:rPr>
      </w:pPr>
    </w:p>
    <w:p w14:paraId="15EB0E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occurs only through the means of faith, which is why we cannot be justified on the basis of anything we have done or even could do since all of our works are tainted by sin and always done from sinful motives.</w:t>
      </w:r>
    </w:p>
    <w:p w14:paraId="2AC8E6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这唯独通过信心的途径发生，这就是为什么我们不能基于我们已做的或甚至能做的任何事称义，因为我们所有的工作都被罪玷污，并且总是出于罪恶的动机。</w:t>
      </w:r>
    </w:p>
    <w:p w14:paraId="50CF285D">
      <w:pPr>
        <w:spacing w:line="265" w:lineRule="auto"/>
        <w:rPr>
          <w:rFonts w:hint="eastAsia" w:ascii="微软雅黑" w:hAnsi="微软雅黑" w:eastAsia="微软雅黑" w:cs="微软雅黑"/>
          <w:sz w:val="30"/>
          <w:szCs w:val="30"/>
        </w:rPr>
      </w:pPr>
    </w:p>
    <w:p w14:paraId="432125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instrument which links us to Christ so that all that his righteousness becomes ours.</w:t>
      </w:r>
    </w:p>
    <w:p w14:paraId="3E19E9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信心是将我们与基督联系起来的工具，使祂所有的义成为我们的。</w:t>
      </w:r>
    </w:p>
    <w:p w14:paraId="76D5D44A">
      <w:pPr>
        <w:spacing w:line="265" w:lineRule="auto"/>
        <w:rPr>
          <w:rFonts w:hint="eastAsia" w:ascii="微软雅黑" w:hAnsi="微软雅黑" w:eastAsia="微软雅黑" w:cs="微软雅黑"/>
          <w:sz w:val="30"/>
          <w:szCs w:val="30"/>
        </w:rPr>
      </w:pPr>
    </w:p>
    <w:p w14:paraId="6B2792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Galatians 3:23-26, Paul states “before faith came, we were held captive under the law, imprisoned until the coming faith would be revealed.</w:t>
      </w:r>
    </w:p>
    <w:p w14:paraId="77E769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在《加拉太书》3:23-26中，保罗陈述道：“但这因信得救的理还未来以先，我们被看守在律法之下，直圈到那将来的真道显明出来。</w:t>
      </w:r>
    </w:p>
    <w:p w14:paraId="6602D73B">
      <w:pPr>
        <w:spacing w:line="265" w:lineRule="auto"/>
        <w:rPr>
          <w:rFonts w:hint="eastAsia" w:ascii="微软雅黑" w:hAnsi="微软雅黑" w:eastAsia="微软雅黑" w:cs="微软雅黑"/>
          <w:sz w:val="30"/>
          <w:szCs w:val="30"/>
        </w:rPr>
      </w:pPr>
    </w:p>
    <w:p w14:paraId="5FDD63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the law was our guardian until Christ came, in order that we might be justified by faith.</w:t>
      </w:r>
    </w:p>
    <w:p w14:paraId="0FD07A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这样，律法是我们训蒙的师傅，引我们到基督那里，使我们因信称义。</w:t>
      </w:r>
    </w:p>
    <w:p w14:paraId="03C4F7B2">
      <w:pPr>
        <w:spacing w:line="265" w:lineRule="auto"/>
        <w:rPr>
          <w:rFonts w:hint="eastAsia" w:ascii="微软雅黑" w:hAnsi="微软雅黑" w:eastAsia="微软雅黑" w:cs="微软雅黑"/>
          <w:sz w:val="30"/>
          <w:szCs w:val="30"/>
        </w:rPr>
      </w:pPr>
    </w:p>
    <w:p w14:paraId="18FA0C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that faith has come, we are no longer under a guardian, for in Christ Jesus you are all sons of God, through faith.”</w:t>
      </w:r>
    </w:p>
    <w:p w14:paraId="1DC849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但这因信得救的理既然来到了，我们从此就不在师傅的手下了。所以，你们因信基督耶稣都是神的儿子。”</w:t>
      </w:r>
    </w:p>
    <w:p w14:paraId="3F9B4F35">
      <w:pPr>
        <w:spacing w:line="265" w:lineRule="auto"/>
        <w:rPr>
          <w:rFonts w:hint="eastAsia" w:ascii="微软雅黑" w:hAnsi="微软雅黑" w:eastAsia="微软雅黑" w:cs="微软雅黑"/>
          <w:sz w:val="30"/>
          <w:szCs w:val="30"/>
        </w:rPr>
      </w:pPr>
    </w:p>
    <w:p w14:paraId="5FDC16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understand that faith is not that one work God expects us to perform.</w:t>
      </w:r>
    </w:p>
    <w:p w14:paraId="450A15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理解信心不是神期望我们执行的那一种行为是很重要的。</w:t>
      </w:r>
    </w:p>
    <w:p w14:paraId="111F08BA">
      <w:pPr>
        <w:spacing w:line="265" w:lineRule="auto"/>
        <w:rPr>
          <w:rFonts w:hint="eastAsia" w:ascii="微软雅黑" w:hAnsi="微软雅黑" w:eastAsia="微软雅黑" w:cs="微软雅黑"/>
          <w:sz w:val="30"/>
          <w:szCs w:val="30"/>
        </w:rPr>
      </w:pPr>
    </w:p>
    <w:p w14:paraId="364DC1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something which God sees in our hearts which he then rewards with a status of “justified” - a view widely held throughout American evangelicalism.</w:t>
      </w:r>
    </w:p>
    <w:p w14:paraId="7001A0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信心不是神在我们心中看到的某种东西，然后祂以“称义”的地位作为奖赏——这是一种在美国福音派中广泛持有的观点。</w:t>
      </w:r>
    </w:p>
    <w:p w14:paraId="66AC53F9">
      <w:pPr>
        <w:spacing w:line="265" w:lineRule="auto"/>
        <w:rPr>
          <w:rFonts w:hint="eastAsia" w:ascii="微软雅黑" w:hAnsi="微软雅黑" w:eastAsia="微软雅黑" w:cs="微软雅黑"/>
          <w:sz w:val="30"/>
          <w:szCs w:val="30"/>
        </w:rPr>
      </w:pPr>
    </w:p>
    <w:p w14:paraId="48E542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as J. I. Packer so helpfully puts it, faith is “an appropriating instrument, an empty hand outstretched to receive the free gift of God’s righteousness in Christ.”</w:t>
      </w:r>
    </w:p>
    <w:p w14:paraId="4C7E1B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相反，正如巴刻（J. I. Packer）如此有助益地指出的那样，信心是“一种接受的工具，是一只伸出来的空手，接受神在基督里公义的白白礼物。”</w:t>
      </w:r>
    </w:p>
    <w:p w14:paraId="50699BD2">
      <w:pPr>
        <w:spacing w:line="265" w:lineRule="auto"/>
        <w:rPr>
          <w:rFonts w:hint="eastAsia" w:ascii="微软雅黑" w:hAnsi="微软雅黑" w:eastAsia="微软雅黑" w:cs="微软雅黑"/>
          <w:sz w:val="30"/>
          <w:szCs w:val="30"/>
        </w:rPr>
      </w:pPr>
    </w:p>
    <w:p w14:paraId="25F933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speaks precisely in these terms in Romans 4:4-5 when he writes, “now to the one who works, his wages are not counted as a gift but as his due.</w:t>
      </w:r>
    </w:p>
    <w:p w14:paraId="5B1C19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保罗在《罗马书》4:4-5中正是用这些措辞写的：“做工的得工价，不算恩典，乃是该得的；</w:t>
      </w:r>
    </w:p>
    <w:p w14:paraId="056333F7">
      <w:pPr>
        <w:spacing w:line="265" w:lineRule="auto"/>
        <w:rPr>
          <w:rFonts w:hint="eastAsia" w:ascii="微软雅黑" w:hAnsi="微软雅黑" w:eastAsia="微软雅黑" w:cs="微软雅黑"/>
          <w:sz w:val="30"/>
          <w:szCs w:val="30"/>
        </w:rPr>
      </w:pPr>
    </w:p>
    <w:p w14:paraId="546EEB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one who does not work but believes in him who justifies the ungodly, his faith is counted as righteousness.”</w:t>
      </w:r>
    </w:p>
    <w:p w14:paraId="7FC66E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惟有不做工的，只信称罪人为义的神，他的信就算为义。”</w:t>
      </w:r>
    </w:p>
    <w:p w14:paraId="7137DDE1">
      <w:pPr>
        <w:spacing w:line="265" w:lineRule="auto"/>
        <w:rPr>
          <w:rFonts w:hint="eastAsia" w:ascii="微软雅黑" w:hAnsi="微软雅黑" w:eastAsia="微软雅黑" w:cs="微软雅黑"/>
          <w:sz w:val="30"/>
          <w:szCs w:val="30"/>
        </w:rPr>
      </w:pPr>
    </w:p>
    <w:p w14:paraId="13A865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clear that faith links us to Christ, and through faith in Christ we receive all that he has to give us - namely the forgiveness of sin accomplished by his death, and the gift of righteousness based upon his obedience.</w:t>
      </w:r>
    </w:p>
    <w:p w14:paraId="3D8CFC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圣经清楚表明，信心将我们与基督联系起来，通过信靠基督，我们领受祂所要给我们的一切——即祂的死所成就的罪的赦免，以及基于祂顺服的义的礼物。</w:t>
      </w:r>
    </w:p>
    <w:p w14:paraId="55CDFA84">
      <w:pPr>
        <w:spacing w:line="265" w:lineRule="auto"/>
        <w:rPr>
          <w:rFonts w:hint="eastAsia" w:ascii="微软雅黑" w:hAnsi="微软雅黑" w:eastAsia="微软雅黑" w:cs="微软雅黑"/>
          <w:sz w:val="30"/>
          <w:szCs w:val="30"/>
        </w:rPr>
      </w:pPr>
    </w:p>
    <w:p w14:paraId="2AC7D1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in Jesus, our sin is imputed to him so that he pays for these sins on the cross and through that same faith his righteousness (his merits and holy works) becomes ours.</w:t>
      </w:r>
    </w:p>
    <w:p w14:paraId="5A12C1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通过信靠耶稣，我们的罪归算给祂，使祂在十字架上为这些罪付出代价，通过同样的信心，祂的义（祂的功德和圣洁工作）成为我们的。</w:t>
      </w:r>
    </w:p>
    <w:p w14:paraId="564ECE9B">
      <w:pPr>
        <w:spacing w:line="265" w:lineRule="auto"/>
        <w:rPr>
          <w:rFonts w:hint="eastAsia" w:ascii="微软雅黑" w:hAnsi="微软雅黑" w:eastAsia="微软雅黑" w:cs="微软雅黑"/>
          <w:sz w:val="30"/>
          <w:szCs w:val="30"/>
        </w:rPr>
      </w:pPr>
    </w:p>
    <w:p w14:paraId="7779A1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mean when we speak of being justified by grace alone, through faith alone, on account of Christ alone.</w:t>
      </w:r>
    </w:p>
    <w:p w14:paraId="5D1850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这就是当我们说唯独恩典、唯独信心、唯独因基督称义时的意思。</w:t>
      </w:r>
    </w:p>
    <w:p w14:paraId="038A013D">
      <w:pPr>
        <w:spacing w:line="265" w:lineRule="auto"/>
        <w:rPr>
          <w:rFonts w:hint="eastAsia" w:ascii="微软雅黑" w:hAnsi="微软雅黑" w:eastAsia="微软雅黑" w:cs="微软雅黑"/>
          <w:sz w:val="30"/>
          <w:szCs w:val="30"/>
        </w:rPr>
      </w:pPr>
    </w:p>
    <w:p w14:paraId="243658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gospel!</w:t>
      </w:r>
    </w:p>
    <w:p w14:paraId="79A792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w:t>
      </w:r>
    </w:p>
    <w:p w14:paraId="3D2D0BBB">
      <w:pPr>
        <w:spacing w:line="265" w:lineRule="auto"/>
        <w:rPr>
          <w:rFonts w:hint="eastAsia" w:ascii="微软雅黑" w:hAnsi="微软雅黑" w:eastAsia="微软雅黑" w:cs="微软雅黑"/>
          <w:sz w:val="30"/>
          <w:szCs w:val="30"/>
        </w:rPr>
      </w:pPr>
    </w:p>
    <w:p w14:paraId="0F3091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freely gives in Christ what he demands of us under the law.</w:t>
      </w:r>
    </w:p>
    <w:p w14:paraId="50A1E1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神在基督里白白赐予我们祂在律法下对我们的要求。</w:t>
      </w:r>
    </w:p>
    <w:p w14:paraId="65435AFF">
      <w:pPr>
        <w:spacing w:line="265" w:lineRule="auto"/>
        <w:rPr>
          <w:rFonts w:hint="eastAsia" w:ascii="微软雅黑" w:hAnsi="微软雅黑" w:eastAsia="微软雅黑" w:cs="微软雅黑"/>
          <w:sz w:val="30"/>
          <w:szCs w:val="30"/>
        </w:rPr>
      </w:pPr>
    </w:p>
    <w:p w14:paraId="64DF46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3:21-26, Paul makes this very point.</w:t>
      </w:r>
    </w:p>
    <w:p w14:paraId="4B9A34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在《罗马书》3:21-26中，保罗正是指出了这一点。</w:t>
      </w:r>
    </w:p>
    <w:p w14:paraId="609D70FD">
      <w:pPr>
        <w:spacing w:line="265" w:lineRule="auto"/>
        <w:rPr>
          <w:rFonts w:hint="eastAsia" w:ascii="微软雅黑" w:hAnsi="微软雅黑" w:eastAsia="微软雅黑" w:cs="微软雅黑"/>
          <w:sz w:val="30"/>
          <w:szCs w:val="30"/>
        </w:rPr>
      </w:pPr>
    </w:p>
    <w:p w14:paraId="63C83C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righteousness of God has been manifested apart from the law, although the Law and the Prophets bear witness to it - the righteousness of God through faith in Jesus Christ for all who believe.</w:t>
      </w:r>
    </w:p>
    <w:p w14:paraId="52DFAD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“但如今，神的义在律法以外已经显明出来，有律法和先知为证：就是神的义，因信耶稣基督加给一切相信的人，并没有分别。</w:t>
      </w:r>
    </w:p>
    <w:p w14:paraId="108DC341">
      <w:pPr>
        <w:spacing w:line="265" w:lineRule="auto"/>
        <w:rPr>
          <w:rFonts w:hint="eastAsia" w:ascii="微软雅黑" w:hAnsi="微软雅黑" w:eastAsia="微软雅黑" w:cs="微软雅黑"/>
          <w:sz w:val="30"/>
          <w:szCs w:val="30"/>
        </w:rPr>
      </w:pPr>
    </w:p>
    <w:p w14:paraId="3FA859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distinction: for all have sinned and fall short of the glory of God, and are justified by his grace as a gift, through the redemption that is in Christ Jesus, whom God put forward as a propitiation by his blood, to be received by faith.</w:t>
      </w:r>
    </w:p>
    <w:p w14:paraId="166EC4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因为世人都犯了罪，亏缺了神的荣耀；如今却蒙神的恩典，因基督耶稣的救赎，就白白地称义。神设立耶稣作挽回祭，是凭着耶稣的血，藉着人的信，要显明神的义；</w:t>
      </w:r>
    </w:p>
    <w:p w14:paraId="4D059BE8">
      <w:pPr>
        <w:spacing w:line="265" w:lineRule="auto"/>
        <w:rPr>
          <w:rFonts w:hint="eastAsia" w:ascii="微软雅黑" w:hAnsi="微软雅黑" w:eastAsia="微软雅黑" w:cs="微软雅黑"/>
          <w:sz w:val="30"/>
          <w:szCs w:val="30"/>
        </w:rPr>
      </w:pPr>
    </w:p>
    <w:p w14:paraId="488D7F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show God's righteousness, because in his divine forbearance he had passed over former sins.</w:t>
      </w:r>
    </w:p>
    <w:p w14:paraId="30C191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因为祂用忍耐的心宽容人先时所犯的罪，好在今时显明祂的义，</w:t>
      </w:r>
    </w:p>
    <w:p w14:paraId="68B9B2D2">
      <w:pPr>
        <w:spacing w:line="265" w:lineRule="auto"/>
        <w:rPr>
          <w:rFonts w:hint="eastAsia" w:ascii="微软雅黑" w:hAnsi="微软雅黑" w:eastAsia="微软雅黑" w:cs="微软雅黑"/>
          <w:sz w:val="30"/>
          <w:szCs w:val="30"/>
        </w:rPr>
      </w:pPr>
    </w:p>
    <w:p w14:paraId="648FC1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show his righteousness at the present time, so that he might be just and the justifier of the one who has faith in Jesus.”</w:t>
      </w:r>
    </w:p>
    <w:p w14:paraId="3F5264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使人知道祂自己为义，也称信耶稣的人为义。”</w:t>
      </w:r>
    </w:p>
    <w:p w14:paraId="2C1B8EF8">
      <w:pPr>
        <w:spacing w:line="265" w:lineRule="auto"/>
        <w:rPr>
          <w:rFonts w:hint="eastAsia" w:ascii="微软雅黑" w:hAnsi="微软雅黑" w:eastAsia="微软雅黑" w:cs="微软雅黑"/>
          <w:sz w:val="30"/>
          <w:szCs w:val="30"/>
        </w:rPr>
      </w:pPr>
    </w:p>
    <w:p w14:paraId="656BA7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clear about this great doctrine, we have no assurance of our salvation, no foundation for living the Christian life, and we have no gospel to preach to the unbelieving world around us.</w:t>
      </w:r>
    </w:p>
    <w:p w14:paraId="29505C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如果我们不清楚这个伟大的教义，我们就没有救恩的确据，没有过基督徒生活的根基，也没有福音可传给我们要周围的不信世界。</w:t>
      </w:r>
    </w:p>
    <w:p w14:paraId="2C6DF70F">
      <w:pPr>
        <w:spacing w:line="265" w:lineRule="auto"/>
        <w:rPr>
          <w:rFonts w:hint="eastAsia" w:ascii="微软雅黑" w:hAnsi="微软雅黑" w:eastAsia="微软雅黑" w:cs="微软雅黑"/>
          <w:sz w:val="30"/>
          <w:szCs w:val="30"/>
        </w:rPr>
      </w:pPr>
    </w:p>
    <w:p w14:paraId="745A89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this doctrine, ours is a fallen church.</w:t>
      </w:r>
    </w:p>
    <w:p w14:paraId="6DE362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若没有这个教义，我们的教会就是堕落的教会。</w:t>
      </w:r>
    </w:p>
    <w:p w14:paraId="2E111186">
      <w:pPr>
        <w:spacing w:line="265" w:lineRule="auto"/>
        <w:rPr>
          <w:rFonts w:hint="eastAsia" w:ascii="微软雅黑" w:hAnsi="微软雅黑" w:eastAsia="微软雅黑" w:cs="微软雅黑"/>
          <w:sz w:val="30"/>
          <w:szCs w:val="30"/>
        </w:rPr>
      </w:pPr>
    </w:p>
    <w:p w14:paraId="58D3CF81">
      <w:pPr>
        <w:pStyle w:val="2"/>
        <w:bidi w:val="0"/>
        <w:jc w:val="center"/>
        <w:rPr>
          <w:rFonts w:hint="eastAsia"/>
        </w:rPr>
      </w:pPr>
      <w:r>
        <w:rPr>
          <w:rFonts w:hint="eastAsia"/>
        </w:rPr>
        <w:t>Sanctification</w:t>
      </w:r>
    </w:p>
    <w:p w14:paraId="5F727195">
      <w:pPr>
        <w:pStyle w:val="2"/>
        <w:bidi w:val="0"/>
        <w:jc w:val="center"/>
        <w:rPr>
          <w:rFonts w:hint="eastAsia"/>
        </w:rPr>
      </w:pPr>
      <w:r>
        <w:rPr>
          <w:rFonts w:hint="eastAsia"/>
        </w:rPr>
        <w:t>成圣</w:t>
      </w:r>
    </w:p>
    <w:p w14:paraId="7DE2417E">
      <w:pPr>
        <w:spacing w:line="265" w:lineRule="auto"/>
        <w:rPr>
          <w:rFonts w:hint="eastAsia" w:ascii="微软雅黑" w:hAnsi="微软雅黑" w:eastAsia="微软雅黑" w:cs="微软雅黑"/>
          <w:sz w:val="30"/>
          <w:szCs w:val="30"/>
        </w:rPr>
      </w:pPr>
    </w:p>
    <w:p w14:paraId="1290F2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we understand what it means to be justified, that we are in any position to discuss sanctification, which is that life-long process through which the old habit of sin (what we call “indwelling sin”) is progressively weakened and the new nature (given us by virtue of regeneration) is progressively strengthened.</w:t>
      </w:r>
    </w:p>
    <w:p w14:paraId="63407D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除非我们理解了称义意味着什么，否则我们没有资格讨论成圣，成圣是一个终身的过程，在这个过程中，旧的罪的习惯（我们要称之为“住在里面的罪”）逐渐减弱，新性情（因重生而赐给我们的）逐渐加强。</w:t>
      </w:r>
    </w:p>
    <w:p w14:paraId="49F8CD95">
      <w:pPr>
        <w:spacing w:line="265" w:lineRule="auto"/>
        <w:rPr>
          <w:rFonts w:hint="eastAsia" w:ascii="微软雅黑" w:hAnsi="微软雅黑" w:eastAsia="微软雅黑" w:cs="微软雅黑"/>
          <w:sz w:val="30"/>
          <w:szCs w:val="30"/>
        </w:rPr>
      </w:pPr>
    </w:p>
    <w:p w14:paraId="3AEC50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 the case?</w:t>
      </w:r>
    </w:p>
    <w:p w14:paraId="59DD4F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w:t>
      </w:r>
    </w:p>
    <w:p w14:paraId="73FC0026">
      <w:pPr>
        <w:spacing w:line="265" w:lineRule="auto"/>
        <w:rPr>
          <w:rFonts w:hint="eastAsia" w:ascii="微软雅黑" w:hAnsi="微软雅黑" w:eastAsia="微软雅黑" w:cs="微软雅黑"/>
          <w:sz w:val="30"/>
          <w:szCs w:val="30"/>
        </w:rPr>
      </w:pPr>
    </w:p>
    <w:p w14:paraId="6A7CA8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act of faith which unites us to Christ so that his merits are imputed to us and thereby provides the basis upon which God pronounces us “not guilty,” also begins the life-long process of sanctification, in which our sinful habits begin to weaken, new Godly affections begin to grow, and we begin to obey (however, feebly), not some, but all of God’s commandments.</w:t>
      </w:r>
    </w:p>
    <w:p w14:paraId="66B081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与基督联合，从而使祂的功德归算给我们，并由此提供神宣布我们“无罪”之基础的同一个信心行动，也开启了成圣的终身过程，在这个过程中，我们的罪恶习惯开始减弱，新的属神情感开始生长，我们开始顺服（无论多么微弱）神所有的诫命，而不仅仅是部分。</w:t>
      </w:r>
    </w:p>
    <w:p w14:paraId="05654E54">
      <w:pPr>
        <w:spacing w:line="265" w:lineRule="auto"/>
        <w:rPr>
          <w:rFonts w:hint="eastAsia" w:ascii="微软雅黑" w:hAnsi="微软雅黑" w:eastAsia="微软雅黑" w:cs="微软雅黑"/>
          <w:sz w:val="30"/>
          <w:szCs w:val="30"/>
        </w:rPr>
      </w:pPr>
    </w:p>
    <w:p w14:paraId="2A9D28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yet another way, every justified sinner is also being sanctified.</w:t>
      </w:r>
    </w:p>
    <w:p w14:paraId="3F8627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换句话说，每个称义的罪人也正在成圣。</w:t>
      </w:r>
    </w:p>
    <w:p w14:paraId="4B09F160">
      <w:pPr>
        <w:spacing w:line="265" w:lineRule="auto"/>
        <w:rPr>
          <w:rFonts w:hint="eastAsia" w:ascii="微软雅黑" w:hAnsi="微软雅黑" w:eastAsia="微软雅黑" w:cs="微软雅黑"/>
          <w:sz w:val="30"/>
          <w:szCs w:val="30"/>
        </w:rPr>
      </w:pPr>
    </w:p>
    <w:p w14:paraId="4CF18E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moment we place our trust in Jesus Christ, all of our sins (past, present, and future) are forgiven.</w:t>
      </w:r>
    </w:p>
    <w:p w14:paraId="70D1E8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事实上，当我们信靠耶稣基督的那一刻，我们所有的罪（过去的、现在的和将来的）都得到了赦免。</w:t>
      </w:r>
    </w:p>
    <w:p w14:paraId="2C7B1382">
      <w:pPr>
        <w:spacing w:line="265" w:lineRule="auto"/>
        <w:rPr>
          <w:rFonts w:hint="eastAsia" w:ascii="微软雅黑" w:hAnsi="微软雅黑" w:eastAsia="微软雅黑" w:cs="微软雅黑"/>
          <w:sz w:val="30"/>
          <w:szCs w:val="30"/>
        </w:rPr>
      </w:pPr>
    </w:p>
    <w:p w14:paraId="330D2F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that same act of faith which justifies us, Christ’s righteousness becomes ours so that we now rely on the obedience of Jesus Christ crucified which is ours when we believe in him.</w:t>
      </w:r>
    </w:p>
    <w:p w14:paraId="6AEEF7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通过那个使我们称义的同一信心行动，基督的义成为我们的，以至于我们现在依靠被钉十字架的耶稣基督的顺服，当我们信靠祂时，这顺服就是我们的。</w:t>
      </w:r>
    </w:p>
    <w:p w14:paraId="66232794">
      <w:pPr>
        <w:spacing w:line="265" w:lineRule="auto"/>
        <w:rPr>
          <w:rFonts w:hint="eastAsia" w:ascii="微软雅黑" w:hAnsi="微软雅黑" w:eastAsia="微软雅黑" w:cs="微软雅黑"/>
          <w:sz w:val="30"/>
          <w:szCs w:val="30"/>
        </w:rPr>
      </w:pPr>
    </w:p>
    <w:p w14:paraId="754AD7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justified by the merits of Jesus Christ which we receive through the means of faith (and not through our own good works), our consciences are freed from fear, terror, and dread.</w:t>
      </w:r>
    </w:p>
    <w:p w14:paraId="1DBDEF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因为我们是藉着信心的途径（而不是通过我们自己的善工）领受耶稣基督的功德而称义，我们的良心就从恐惧、惊骇和战兢中得释放。</w:t>
      </w:r>
    </w:p>
    <w:p w14:paraId="30A410E2">
      <w:pPr>
        <w:spacing w:line="265" w:lineRule="auto"/>
        <w:rPr>
          <w:rFonts w:hint="eastAsia" w:ascii="微软雅黑" w:hAnsi="微软雅黑" w:eastAsia="微软雅黑" w:cs="微软雅黑"/>
          <w:sz w:val="30"/>
          <w:szCs w:val="30"/>
        </w:rPr>
      </w:pPr>
    </w:p>
    <w:p w14:paraId="62F1D5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are not paralyzed by the fear that God will punish us when we fail, we find ourselves free to obey the law of God, not to earn greater righteousness, nor to become “holier.”</w:t>
      </w:r>
    </w:p>
    <w:p w14:paraId="26C8F7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既然我们不再因害怕失败时神会惩罚我们而瘫痪，我们发现自己可以自由地顺服神的律法，不是为了赢得更大的义，也不是为了变得“更圣洁”。</w:t>
      </w:r>
    </w:p>
    <w:p w14:paraId="2209D50F">
      <w:pPr>
        <w:spacing w:line="265" w:lineRule="auto"/>
        <w:rPr>
          <w:rFonts w:hint="eastAsia" w:ascii="微软雅黑" w:hAnsi="微软雅黑" w:eastAsia="微软雅黑" w:cs="微软雅黑"/>
          <w:sz w:val="30"/>
          <w:szCs w:val="30"/>
        </w:rPr>
      </w:pPr>
    </w:p>
    <w:p w14:paraId="4956CD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obey the law of God and do good works because we have already been reckoned as “righteous” and our eternal standing before God has already been settled by the active and passive obedience of Jesus Christ.</w:t>
      </w:r>
    </w:p>
    <w:p w14:paraId="021FBC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相反，我们顺服神的律法并行善工，是因为我们已经被算为“义”，我们在神面前的永恒地位已经由耶稣基督的主动和被动顺服解决了。</w:t>
      </w:r>
    </w:p>
    <w:p w14:paraId="71B16BC7">
      <w:pPr>
        <w:spacing w:line="265" w:lineRule="auto"/>
        <w:rPr>
          <w:rFonts w:hint="eastAsia" w:ascii="微软雅黑" w:hAnsi="微软雅黑" w:eastAsia="微软雅黑" w:cs="微软雅黑"/>
          <w:sz w:val="30"/>
          <w:szCs w:val="30"/>
        </w:rPr>
      </w:pPr>
    </w:p>
    <w:p w14:paraId="1A2982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it means, in part, to be sanctified.</w:t>
      </w:r>
    </w:p>
    <w:p w14:paraId="69EA27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这就是成圣的部分含义。</w:t>
      </w:r>
    </w:p>
    <w:p w14:paraId="03D743A6">
      <w:pPr>
        <w:spacing w:line="265" w:lineRule="auto"/>
        <w:rPr>
          <w:rFonts w:hint="eastAsia" w:ascii="微软雅黑" w:hAnsi="微软雅黑" w:eastAsia="微软雅黑" w:cs="微软雅黑"/>
          <w:sz w:val="30"/>
          <w:szCs w:val="30"/>
        </w:rPr>
      </w:pPr>
    </w:p>
    <w:p w14:paraId="360466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teaching about sanctification is quite extensive.</w:t>
      </w:r>
    </w:p>
    <w:p w14:paraId="0F1D8D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圣经关于成圣的教导相当广泛。</w:t>
      </w:r>
    </w:p>
    <w:p w14:paraId="245EF293">
      <w:pPr>
        <w:spacing w:line="265" w:lineRule="auto"/>
        <w:rPr>
          <w:rFonts w:hint="eastAsia" w:ascii="微软雅黑" w:hAnsi="微软雅黑" w:eastAsia="微软雅黑" w:cs="微软雅黑"/>
          <w:sz w:val="30"/>
          <w:szCs w:val="30"/>
        </w:rPr>
      </w:pPr>
    </w:p>
    <w:p w14:paraId="7C3D7E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Paul, this struggle with sin is the normal Christian life (Romans 7:14-25).</w:t>
      </w:r>
    </w:p>
    <w:p w14:paraId="16570A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根据保罗所说，这种与罪的争战是正常的基督徒生活（《罗马书》7:14-25）。</w:t>
      </w:r>
    </w:p>
    <w:p w14:paraId="064E23B8">
      <w:pPr>
        <w:spacing w:line="265" w:lineRule="auto"/>
        <w:rPr>
          <w:rFonts w:hint="eastAsia" w:ascii="微软雅黑" w:hAnsi="微软雅黑" w:eastAsia="微软雅黑" w:cs="微软雅黑"/>
          <w:sz w:val="30"/>
          <w:szCs w:val="30"/>
        </w:rPr>
      </w:pPr>
    </w:p>
    <w:p w14:paraId="3A13D8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holiest among us may be those struggling with sin the most.</w:t>
      </w:r>
    </w:p>
    <w:p w14:paraId="661C3B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事实上，我们中间最圣洁的人可能是那些与罪争战最激烈的人。</w:t>
      </w:r>
    </w:p>
    <w:p w14:paraId="40DC532B">
      <w:pPr>
        <w:spacing w:line="265" w:lineRule="auto"/>
        <w:rPr>
          <w:rFonts w:hint="eastAsia" w:ascii="微软雅黑" w:hAnsi="微软雅黑" w:eastAsia="微软雅黑" w:cs="微软雅黑"/>
          <w:sz w:val="30"/>
          <w:szCs w:val="30"/>
        </w:rPr>
      </w:pPr>
    </w:p>
    <w:p w14:paraId="13A870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flesh (as depicted by Paul in Galatians 5:19-21) gradually begin to diminish, while the fruit of the Spirit (v. 22-23) spontaneously begin to appear in our lives.</w:t>
      </w:r>
    </w:p>
    <w:p w14:paraId="4C63EA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肉体的果子（如保罗在《加拉太书》5:19-21中所描绘的）逐渐开始减少，而圣灵的果子（第22-23节）自然地开始出现在我们的生活中。</w:t>
      </w:r>
    </w:p>
    <w:p w14:paraId="520908A8">
      <w:pPr>
        <w:spacing w:line="265" w:lineRule="auto"/>
        <w:rPr>
          <w:rFonts w:hint="eastAsia" w:ascii="微软雅黑" w:hAnsi="微软雅黑" w:eastAsia="微软雅黑" w:cs="微软雅黑"/>
          <w:sz w:val="30"/>
          <w:szCs w:val="30"/>
        </w:rPr>
      </w:pPr>
    </w:p>
    <w:p w14:paraId="33C355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struggle with sin, but apathy to the things of God and indifference to our personal sins which are the real signs of trouble.</w:t>
      </w:r>
    </w:p>
    <w:p w14:paraId="3A9720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真正的麻烦迹象不是与罪争战，而是对神的事漠不关心以及对我们个人的罪无动于衷。</w:t>
      </w:r>
    </w:p>
    <w:p w14:paraId="49B1ADCF">
      <w:pPr>
        <w:spacing w:line="265" w:lineRule="auto"/>
        <w:rPr>
          <w:rFonts w:hint="eastAsia" w:ascii="微软雅黑" w:hAnsi="微软雅黑" w:eastAsia="微软雅黑" w:cs="微软雅黑"/>
          <w:sz w:val="30"/>
          <w:szCs w:val="30"/>
        </w:rPr>
      </w:pPr>
    </w:p>
    <w:p w14:paraId="39324F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man (who was dead in sin, but is now alive in Christ) is no longer a slave to sin.</w:t>
      </w:r>
    </w:p>
    <w:p w14:paraId="437237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新人（曾死在罪中，但现在在基督里活过来了）不再是罪的奴仆。</w:t>
      </w:r>
    </w:p>
    <w:p w14:paraId="013CE56E">
      <w:pPr>
        <w:spacing w:line="265" w:lineRule="auto"/>
        <w:rPr>
          <w:rFonts w:hint="eastAsia" w:ascii="微软雅黑" w:hAnsi="微软雅黑" w:eastAsia="微软雅黑" w:cs="微软雅黑"/>
          <w:sz w:val="30"/>
          <w:szCs w:val="30"/>
        </w:rPr>
      </w:pPr>
    </w:p>
    <w:p w14:paraId="072B9F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nature (the flesh) has been crucified with Christ and buried with him in baptism (cf. Romans 6:1-7).</w:t>
      </w:r>
    </w:p>
    <w:p w14:paraId="3F2F4A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旧性情（肉体）已经与基督同钉十字架，并在洗礼中与祂一同埋葬（参《罗马书》6:1-7）。</w:t>
      </w:r>
    </w:p>
    <w:p w14:paraId="54F5C32B">
      <w:pPr>
        <w:spacing w:line="265" w:lineRule="auto"/>
        <w:rPr>
          <w:rFonts w:hint="eastAsia" w:ascii="微软雅黑" w:hAnsi="微软雅黑" w:eastAsia="微软雅黑" w:cs="微软雅黑"/>
          <w:sz w:val="30"/>
          <w:szCs w:val="30"/>
        </w:rPr>
      </w:pPr>
    </w:p>
    <w:p w14:paraId="6AB0C2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man (the regenerate nature) comes alive through the resurrection power of Christ and has an entirely different orientation than the flesh.</w:t>
      </w:r>
    </w:p>
    <w:p w14:paraId="3A5C2D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新人（重生的性情）藉着基督复活的大能活过来，并且有着与肉体完全不同的取向。</w:t>
      </w:r>
    </w:p>
    <w:p w14:paraId="2CD06A26">
      <w:pPr>
        <w:spacing w:line="265" w:lineRule="auto"/>
        <w:rPr>
          <w:rFonts w:hint="eastAsia" w:ascii="微软雅黑" w:hAnsi="微软雅黑" w:eastAsia="微软雅黑" w:cs="微软雅黑"/>
          <w:sz w:val="30"/>
          <w:szCs w:val="30"/>
        </w:rPr>
      </w:pPr>
    </w:p>
    <w:p w14:paraId="0E89CE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believes God’s promises, it embraces Christ through faith, it hates sin, and it desires to please God.</w:t>
      </w:r>
    </w:p>
    <w:p w14:paraId="71479B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新性情相信神的应许，通过信心拥抱基督，恨恶罪，并渴望取悦神。</w:t>
      </w:r>
    </w:p>
    <w:p w14:paraId="30A2B4E1">
      <w:pPr>
        <w:spacing w:line="265" w:lineRule="auto"/>
        <w:rPr>
          <w:rFonts w:hint="eastAsia" w:ascii="微软雅黑" w:hAnsi="微软雅黑" w:eastAsia="微软雅黑" w:cs="微软雅黑"/>
          <w:sz w:val="30"/>
          <w:szCs w:val="30"/>
        </w:rPr>
      </w:pPr>
    </w:p>
    <w:p w14:paraId="77E0DC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everyone who is called through the preaching of the gospel and who then comes to faith in Christ (through the operations of the Holy Spirit) is not only justified through the means of faith, but also has a new set of desires and affections which reflect the new nature.</w:t>
      </w:r>
    </w:p>
    <w:p w14:paraId="1C3D21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这就是为什么每一个通过福音宣讲被呼召，并随后（通过圣灵的运作）信靠基督的人，不仅通过信心的途径称义，而且拥有一套反映新性情的新渴望和情感。</w:t>
      </w:r>
    </w:p>
    <w:p w14:paraId="3F504E8C">
      <w:pPr>
        <w:spacing w:line="265" w:lineRule="auto"/>
        <w:rPr>
          <w:rFonts w:hint="eastAsia" w:ascii="微软雅黑" w:hAnsi="微软雅黑" w:eastAsia="微软雅黑" w:cs="微软雅黑"/>
          <w:sz w:val="30"/>
          <w:szCs w:val="30"/>
        </w:rPr>
      </w:pPr>
    </w:p>
    <w:p w14:paraId="65B756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sanctification is the necessary consequence of the once-and-for-all declaration that we have been justified.</w:t>
      </w:r>
    </w:p>
    <w:p w14:paraId="2B367E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这就是为什么成圣是我们已经称义这一“一次性”宣告的必然结果。</w:t>
      </w:r>
    </w:p>
    <w:p w14:paraId="6F8D9971">
      <w:pPr>
        <w:spacing w:line="265" w:lineRule="auto"/>
        <w:rPr>
          <w:rFonts w:hint="eastAsia" w:ascii="微软雅黑" w:hAnsi="微软雅黑" w:eastAsia="微软雅黑" w:cs="微软雅黑"/>
          <w:sz w:val="30"/>
          <w:szCs w:val="30"/>
        </w:rPr>
      </w:pPr>
    </w:p>
    <w:p w14:paraId="4DCE44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someone claims to be justified by grace alone, through faith alone, on account of Christ alone but then continues to live in indifference to sin without struggling against it, something is wrong.</w:t>
      </w:r>
    </w:p>
    <w:p w14:paraId="6C0F6C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每当有人声称唯独恩典、唯独信心、唯独因基督称义，但随后继续对罪漠不关心，不与罪争战，那就是出问题了。</w:t>
      </w:r>
    </w:p>
    <w:p w14:paraId="511E2213">
      <w:pPr>
        <w:spacing w:line="265" w:lineRule="auto"/>
        <w:rPr>
          <w:rFonts w:hint="eastAsia" w:ascii="微软雅黑" w:hAnsi="微软雅黑" w:eastAsia="微软雅黑" w:cs="微软雅黑"/>
          <w:sz w:val="30"/>
          <w:szCs w:val="30"/>
        </w:rPr>
      </w:pPr>
    </w:p>
    <w:p w14:paraId="6E6929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justified sinner can remain indifferent about their conduct nor continue on in sin as they did before they were justified.</w:t>
      </w:r>
    </w:p>
    <w:p w14:paraId="6C21CF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没有一个称义的罪人能对自己的行为保持漠不关心，或像称义前那样继续活在罪中。</w:t>
      </w:r>
    </w:p>
    <w:p w14:paraId="198AF6E0">
      <w:pPr>
        <w:spacing w:line="265" w:lineRule="auto"/>
        <w:rPr>
          <w:rFonts w:hint="eastAsia" w:ascii="微软雅黑" w:hAnsi="微软雅黑" w:eastAsia="微软雅黑" w:cs="微软雅黑"/>
          <w:sz w:val="30"/>
          <w:szCs w:val="30"/>
        </w:rPr>
      </w:pPr>
    </w:p>
    <w:p w14:paraId="719D50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birth we are made alive with Christ and the power which sin formerly held over us is broken.</w:t>
      </w:r>
    </w:p>
    <w:p w14:paraId="66CF3F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在重生中，我们与基督一同活过来，罪以前对我们的权势被打破了。</w:t>
      </w:r>
    </w:p>
    <w:p w14:paraId="3EE5462D">
      <w:pPr>
        <w:spacing w:line="265" w:lineRule="auto"/>
        <w:rPr>
          <w:rFonts w:hint="eastAsia" w:ascii="微软雅黑" w:hAnsi="微软雅黑" w:eastAsia="微软雅黑" w:cs="微软雅黑"/>
          <w:sz w:val="30"/>
          <w:szCs w:val="30"/>
        </w:rPr>
      </w:pPr>
    </w:p>
    <w:p w14:paraId="6C5460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indwelling sin (what our theologians call the habitus of sin) remains in us until we die.</w:t>
      </w:r>
    </w:p>
    <w:p w14:paraId="2DA9C4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但住在里面的罪（我们要神学家称之为罪的习性 habitus）仍留在我们里面直到我们死。</w:t>
      </w:r>
    </w:p>
    <w:p w14:paraId="0EF45C15">
      <w:pPr>
        <w:spacing w:line="265" w:lineRule="auto"/>
        <w:rPr>
          <w:rFonts w:hint="eastAsia" w:ascii="微软雅黑" w:hAnsi="微软雅黑" w:eastAsia="微软雅黑" w:cs="微软雅黑"/>
          <w:sz w:val="30"/>
          <w:szCs w:val="30"/>
        </w:rPr>
      </w:pPr>
    </w:p>
    <w:p w14:paraId="086903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7:14-25 and Galatians 5:17 are very clear about this fact.</w:t>
      </w:r>
    </w:p>
    <w:p w14:paraId="2686B3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《罗马书》7:14-25和《加拉太书》5:17对这一事实非常清楚。</w:t>
      </w:r>
    </w:p>
    <w:p w14:paraId="2879E31F">
      <w:pPr>
        <w:spacing w:line="265" w:lineRule="auto"/>
        <w:rPr>
          <w:rFonts w:hint="eastAsia" w:ascii="微软雅黑" w:hAnsi="微软雅黑" w:eastAsia="微软雅黑" w:cs="微软雅黑"/>
          <w:sz w:val="30"/>
          <w:szCs w:val="30"/>
        </w:rPr>
      </w:pPr>
    </w:p>
    <w:p w14:paraId="095301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must struggle against the three enemies of every Christian: the world (the non-Christian way of thinking and doing), the flesh (the sinful desires within us) and the devil (lies and falsehoods about God).</w:t>
      </w:r>
    </w:p>
    <w:p w14:paraId="5A6A4C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新性情必须与每个基督徒的三个敌人争战：世界（非基督徒的思想和行为方式）、肉体（我们要里面的罪恶欲望）和魔鬼（关于神的谎言和虚假）。</w:t>
      </w:r>
    </w:p>
    <w:p w14:paraId="0659B1EF">
      <w:pPr>
        <w:spacing w:line="265" w:lineRule="auto"/>
        <w:rPr>
          <w:rFonts w:hint="eastAsia" w:ascii="微软雅黑" w:hAnsi="微软雅黑" w:eastAsia="微软雅黑" w:cs="微软雅黑"/>
          <w:sz w:val="30"/>
          <w:szCs w:val="30"/>
        </w:rPr>
      </w:pPr>
    </w:p>
    <w:p w14:paraId="279E22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struggle with sin is the necessary fruit of justification and the new birth.</w:t>
      </w:r>
    </w:p>
    <w:p w14:paraId="43DE8A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这就是为什么与罪争战是称义和重生的必然果子。</w:t>
      </w:r>
    </w:p>
    <w:p w14:paraId="49276121">
      <w:pPr>
        <w:spacing w:line="265" w:lineRule="auto"/>
        <w:rPr>
          <w:rFonts w:hint="eastAsia" w:ascii="微软雅黑" w:hAnsi="微软雅黑" w:eastAsia="微软雅黑" w:cs="微软雅黑"/>
          <w:sz w:val="30"/>
          <w:szCs w:val="30"/>
        </w:rPr>
      </w:pPr>
    </w:p>
    <w:p w14:paraId="4EA5B8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Sadly, this struggle has led many to question their relationship with God, when, in fact, the struggle with sin is the sure sign that God is at work, molding us, and conforming us into the image of his dear son.</w:t>
      </w:r>
    </w:p>
    <w:p w14:paraId="7E2ABF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可悲的是，这种争战导致许多人质疑他们与神的关系，而事实上，与罪争战正是神在做工、塑造我们、使我们效法祂爱子模样的确据。</w:t>
      </w:r>
    </w:p>
    <w:p w14:paraId="577E75CF">
      <w:pPr>
        <w:spacing w:line="265" w:lineRule="auto"/>
        <w:rPr>
          <w:rFonts w:hint="eastAsia" w:ascii="微软雅黑" w:hAnsi="微软雅黑" w:eastAsia="微软雅黑" w:cs="微软雅黑"/>
          <w:sz w:val="30"/>
          <w:szCs w:val="30"/>
        </w:rPr>
      </w:pPr>
    </w:p>
    <w:p w14:paraId="65F90B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6:6, Paul speaks of us as people who were formerly slaves to sin.</w:t>
      </w:r>
    </w:p>
    <w:p w14:paraId="58A1D3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在《罗马书》6:6中，保罗说我们以前是罪的奴仆。</w:t>
      </w:r>
    </w:p>
    <w:p w14:paraId="70C0FB28">
      <w:pPr>
        <w:spacing w:line="265" w:lineRule="auto"/>
        <w:rPr>
          <w:rFonts w:hint="eastAsia" w:ascii="微软雅黑" w:hAnsi="微软雅黑" w:eastAsia="微软雅黑" w:cs="微软雅黑"/>
          <w:sz w:val="30"/>
          <w:szCs w:val="30"/>
        </w:rPr>
      </w:pPr>
    </w:p>
    <w:p w14:paraId="591302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once freed from our slavery, we struggle to stop thinking and acting as slaves, and we struggle to start living like the free men and women that we are.</w:t>
      </w:r>
    </w:p>
    <w:p w14:paraId="575CE3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但一旦从奴役中得释放，我们就努力停止像奴隶一样思考和行动，并努力开始像我们要所是的自由人那样生活。</w:t>
      </w:r>
    </w:p>
    <w:p w14:paraId="71CE8FF4">
      <w:pPr>
        <w:spacing w:line="265" w:lineRule="auto"/>
        <w:rPr>
          <w:rFonts w:hint="eastAsia" w:ascii="微软雅黑" w:hAnsi="微软雅黑" w:eastAsia="微软雅黑" w:cs="微软雅黑"/>
          <w:sz w:val="30"/>
          <w:szCs w:val="30"/>
        </w:rPr>
      </w:pPr>
    </w:p>
    <w:p w14:paraId="34317E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struggle will not produce victory over all sin in this life as Christian perfectionists teach.</w:t>
      </w:r>
    </w:p>
    <w:p w14:paraId="3063DF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这种争战不会像基督徒完全主义者所教导的那样，在今生战胜所有的罪。</w:t>
      </w:r>
    </w:p>
    <w:p w14:paraId="5C18A5B9">
      <w:pPr>
        <w:spacing w:line="265" w:lineRule="auto"/>
        <w:rPr>
          <w:rFonts w:hint="eastAsia" w:ascii="微软雅黑" w:hAnsi="微软雅黑" w:eastAsia="微软雅黑" w:cs="微软雅黑"/>
          <w:sz w:val="30"/>
          <w:szCs w:val="30"/>
        </w:rPr>
      </w:pPr>
    </w:p>
    <w:p w14:paraId="0BABE9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power of sin is broken so that sanctification and transformation necessarily begin.</w:t>
      </w:r>
    </w:p>
    <w:p w14:paraId="67AABF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但罪的权势被打破了，因此成圣和改变必然开始。</w:t>
      </w:r>
    </w:p>
    <w:p w14:paraId="4E8B160E">
      <w:pPr>
        <w:spacing w:line="265" w:lineRule="auto"/>
        <w:rPr>
          <w:rFonts w:hint="eastAsia" w:ascii="微软雅黑" w:hAnsi="微软雅黑" w:eastAsia="微软雅黑" w:cs="微软雅黑"/>
          <w:sz w:val="30"/>
          <w:szCs w:val="30"/>
        </w:rPr>
      </w:pPr>
    </w:p>
    <w:p w14:paraId="69177D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habit of sin (indwelling sin) will remain with us until we die or our Lord returns, whichever comes first.</w:t>
      </w:r>
    </w:p>
    <w:p w14:paraId="71010C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然而，罪的习性（住在里面的罪）将留在我们里面，直到我们死或我们要主再来，看哪一个先发生。</w:t>
      </w:r>
    </w:p>
    <w:p w14:paraId="1D2E666A">
      <w:pPr>
        <w:spacing w:line="265" w:lineRule="auto"/>
        <w:rPr>
          <w:rFonts w:hint="eastAsia" w:ascii="微软雅黑" w:hAnsi="微软雅黑" w:eastAsia="微软雅黑" w:cs="微软雅黑"/>
          <w:sz w:val="30"/>
          <w:szCs w:val="30"/>
        </w:rPr>
      </w:pPr>
    </w:p>
    <w:p w14:paraId="5733EB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you cannot successfully argue, as certain Christians attempt to do, that someone can “accept Jesus as their Savior,” but not make him Lord over their lives until a later time (the so-called “Lordship controversy”).</w:t>
      </w:r>
    </w:p>
    <w:p w14:paraId="7D3538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这就是为什么你不能像某些基督徒试图做的那样，成功地辩称某人可以“接受耶稣为救主”，但不让祂作他们生命的主，直到以后某个时间（所谓的“主权之争”）。</w:t>
      </w:r>
    </w:p>
    <w:p w14:paraId="7FE92D9F">
      <w:pPr>
        <w:spacing w:line="265" w:lineRule="auto"/>
        <w:rPr>
          <w:rFonts w:hint="eastAsia" w:ascii="微软雅黑" w:hAnsi="微软雅黑" w:eastAsia="微软雅黑" w:cs="微软雅黑"/>
          <w:sz w:val="30"/>
          <w:szCs w:val="30"/>
        </w:rPr>
      </w:pPr>
    </w:p>
    <w:p w14:paraId="772665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trust in Jesus Christ through faith, you have been crucified with Christ, buried with Christ, and are now alive with Christ.</w:t>
      </w:r>
    </w:p>
    <w:p w14:paraId="637EA8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如果你通过信心信靠耶稣基督，你就已经与基督同钉十字架，与基督同埋葬，现在与基督同活。</w:t>
      </w:r>
    </w:p>
    <w:p w14:paraId="1BCB3540">
      <w:pPr>
        <w:spacing w:line="265" w:lineRule="auto"/>
        <w:rPr>
          <w:rFonts w:hint="eastAsia" w:ascii="微软雅黑" w:hAnsi="微软雅黑" w:eastAsia="微软雅黑" w:cs="微软雅黑"/>
          <w:sz w:val="30"/>
          <w:szCs w:val="30"/>
        </w:rPr>
      </w:pPr>
    </w:p>
    <w:p w14:paraId="6CB9EE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in the New Testament as a two-tiered Christian life, in which there are people who accept Christ as Savior but have not yet made him Lord, nor are there people who are indwelt by the Holy Spirit but not yet baptized by the Spirit, nor are there people who are saved, but not yet sanctified.</w:t>
      </w:r>
    </w:p>
    <w:p w14:paraId="31AB75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新约中不存在双层基督徒生活，即有些人接受基督为救主但尚未尊祂为主，或者有些人有圣灵内住但尚未受圣灵的洗，或者有些人得救了但尚未成圣。</w:t>
      </w:r>
    </w:p>
    <w:p w14:paraId="24EF7C7F">
      <w:pPr>
        <w:spacing w:line="265" w:lineRule="auto"/>
        <w:rPr>
          <w:rFonts w:hint="eastAsia" w:ascii="微软雅黑" w:hAnsi="微软雅黑" w:eastAsia="微软雅黑" w:cs="微软雅黑"/>
          <w:sz w:val="30"/>
          <w:szCs w:val="30"/>
        </w:rPr>
      </w:pPr>
    </w:p>
    <w:p w14:paraId="2E5361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we die to sin and rise to newness of life on a daily basis, we will struggle with sin.</w:t>
      </w:r>
    </w:p>
    <w:p w14:paraId="0C6B48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因此，当我们每天向罪死并向新生命活的时候，我们将与罪争战。</w:t>
      </w:r>
    </w:p>
    <w:p w14:paraId="6CA7EBD2">
      <w:pPr>
        <w:spacing w:line="265" w:lineRule="auto"/>
        <w:rPr>
          <w:rFonts w:hint="eastAsia" w:ascii="微软雅黑" w:hAnsi="微软雅黑" w:eastAsia="微软雅黑" w:cs="微软雅黑"/>
          <w:sz w:val="30"/>
          <w:szCs w:val="30"/>
        </w:rPr>
      </w:pPr>
    </w:p>
    <w:p w14:paraId="7A9C08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despite the difficulties which this struggle creates, our sanctification is a sure and certain sign that we are Christ’s and that he who has begun a good work in us, will indeed see it through to the day of completion (Philippians 1:6).</w:t>
      </w:r>
    </w:p>
    <w:p w14:paraId="49EDDC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尽管这种争战带来了困难，但我们的成圣是一个确凿的迹象，表明我们是属基督的，并且那在我们心里动了善工的，必成就这工，直到成全的日子（《腓立比书》1:6）。</w:t>
      </w:r>
    </w:p>
    <w:p w14:paraId="71263B6E">
      <w:pPr>
        <w:spacing w:line="265" w:lineRule="auto"/>
        <w:rPr>
          <w:rFonts w:hint="eastAsia" w:ascii="微软雅黑" w:hAnsi="微软雅黑" w:eastAsia="微软雅黑" w:cs="微软雅黑"/>
          <w:sz w:val="30"/>
          <w:szCs w:val="30"/>
        </w:rPr>
      </w:pPr>
    </w:p>
    <w:p w14:paraId="5E5A67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it means to be sanctified.</w:t>
      </w:r>
    </w:p>
    <w:p w14:paraId="05A394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这就是成圣的意义。</w:t>
      </w:r>
    </w:p>
    <w:p w14:paraId="3893FE4E">
      <w:pPr>
        <w:spacing w:line="265" w:lineRule="auto"/>
        <w:rPr>
          <w:rFonts w:hint="eastAsia" w:ascii="微软雅黑" w:hAnsi="微软雅黑" w:eastAsia="微软雅黑" w:cs="微软雅黑"/>
          <w:sz w:val="30"/>
          <w:szCs w:val="30"/>
        </w:rPr>
      </w:pPr>
    </w:p>
    <w:p w14:paraId="6BEBF198">
      <w:pPr>
        <w:pStyle w:val="2"/>
        <w:bidi w:val="0"/>
        <w:jc w:val="center"/>
        <w:rPr>
          <w:rFonts w:hint="eastAsia"/>
        </w:rPr>
      </w:pPr>
      <w:r>
        <w:rPr>
          <w:rFonts w:hint="eastAsia"/>
        </w:rPr>
        <w:t>Good Works and the Christian Life</w:t>
      </w:r>
    </w:p>
    <w:p w14:paraId="63CF4956">
      <w:pPr>
        <w:pStyle w:val="2"/>
        <w:bidi w:val="0"/>
        <w:jc w:val="center"/>
        <w:rPr>
          <w:rFonts w:hint="eastAsia"/>
        </w:rPr>
      </w:pPr>
      <w:r>
        <w:rPr>
          <w:rFonts w:hint="eastAsia"/>
        </w:rPr>
        <w:t>善工与基督徒生活</w:t>
      </w:r>
    </w:p>
    <w:p w14:paraId="6BE27C3A">
      <w:pPr>
        <w:spacing w:line="265" w:lineRule="auto"/>
        <w:rPr>
          <w:rFonts w:hint="eastAsia" w:ascii="微软雅黑" w:hAnsi="微软雅黑" w:eastAsia="微软雅黑" w:cs="微软雅黑"/>
          <w:sz w:val="30"/>
          <w:szCs w:val="30"/>
        </w:rPr>
      </w:pPr>
    </w:p>
    <w:p w14:paraId="13C6E0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related to the doctrines of justification and sanctification is the subject of good works.</w:t>
      </w:r>
    </w:p>
    <w:p w14:paraId="2C07C7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与称义和成圣教义密切相关的是善工的主题。</w:t>
      </w:r>
    </w:p>
    <w:p w14:paraId="78352C66">
      <w:pPr>
        <w:spacing w:line="265" w:lineRule="auto"/>
        <w:rPr>
          <w:rFonts w:hint="eastAsia" w:ascii="微软雅黑" w:hAnsi="微软雅黑" w:eastAsia="微软雅黑" w:cs="微软雅黑"/>
          <w:sz w:val="30"/>
          <w:szCs w:val="30"/>
        </w:rPr>
      </w:pPr>
    </w:p>
    <w:p w14:paraId="03433B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common objections raised by critics of the biblical doctrine of justification by faith alone is this: “If we are saved by grace alone, through faith alone, on account of Christ alone, what place does that leave for good works?”</w:t>
      </w:r>
    </w:p>
    <w:p w14:paraId="4BAC44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圣经“唯独因信称义”教义的批评者提出的最常见反对意见之一是：“如果我们是唯独恩典、唯独信心、唯独因基督得救，那么善工还有什么地位呢？”</w:t>
      </w:r>
    </w:p>
    <w:p w14:paraId="321EBC30">
      <w:pPr>
        <w:spacing w:line="265" w:lineRule="auto"/>
        <w:rPr>
          <w:rFonts w:hint="eastAsia" w:ascii="微软雅黑" w:hAnsi="微软雅黑" w:eastAsia="微软雅黑" w:cs="微软雅黑"/>
          <w:sz w:val="30"/>
          <w:szCs w:val="30"/>
        </w:rPr>
      </w:pPr>
    </w:p>
    <w:p w14:paraId="6CD721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apostle Paul had heard a similar objection from Christians in Rome.</w:t>
      </w:r>
    </w:p>
    <w:p w14:paraId="10CB45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甚至使徒保罗也从罗马的基督徒那里听到过类似的反对意见。</w:t>
      </w:r>
    </w:p>
    <w:p w14:paraId="7C393593">
      <w:pPr>
        <w:spacing w:line="265" w:lineRule="auto"/>
        <w:rPr>
          <w:rFonts w:hint="eastAsia" w:ascii="微软雅黑" w:hAnsi="微软雅黑" w:eastAsia="微软雅黑" w:cs="微软雅黑"/>
          <w:sz w:val="30"/>
          <w:szCs w:val="30"/>
        </w:rPr>
      </w:pPr>
    </w:p>
    <w:p w14:paraId="6A9B37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then? Are we to continue in sin that grace may abound? (Romans 6:1)”</w:t>
      </w:r>
    </w:p>
    <w:p w14:paraId="09683E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“这样，怎么说呢？我们可以仍在罪中、叫恩典显多吗？（《罗马书》6:1）”</w:t>
      </w:r>
    </w:p>
    <w:p w14:paraId="41599266">
      <w:pPr>
        <w:spacing w:line="265" w:lineRule="auto"/>
        <w:rPr>
          <w:rFonts w:hint="eastAsia" w:ascii="微软雅黑" w:hAnsi="微软雅黑" w:eastAsia="微软雅黑" w:cs="微软雅黑"/>
          <w:sz w:val="30"/>
          <w:szCs w:val="30"/>
        </w:rPr>
      </w:pPr>
    </w:p>
    <w:p w14:paraId="584512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Questions like this one arise from the concern that if God’s grace is stressed too much, Christians will become lazy and indifferent to the things of God.</w:t>
      </w:r>
    </w:p>
    <w:p w14:paraId="66BEE5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这类问题源于一种担忧，即如果过分强调神的恩典，基督徒就会变得懒惰并对神的事漠不关心。</w:t>
      </w:r>
    </w:p>
    <w:p w14:paraId="43AE7D3B">
      <w:pPr>
        <w:spacing w:line="265" w:lineRule="auto"/>
        <w:rPr>
          <w:rFonts w:hint="eastAsia" w:ascii="微软雅黑" w:hAnsi="微软雅黑" w:eastAsia="微软雅黑" w:cs="微软雅黑"/>
          <w:sz w:val="30"/>
          <w:szCs w:val="30"/>
        </w:rPr>
      </w:pPr>
    </w:p>
    <w:p w14:paraId="6A8108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feared that Christians might rely too much upon grace and not demonstrate a sufficient zeal for good works.</w:t>
      </w:r>
    </w:p>
    <w:p w14:paraId="390CA0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人们担心基督徒可能会过于依赖恩典，而没有表现出足够的热心去行善工。</w:t>
      </w:r>
    </w:p>
    <w:p w14:paraId="56210786">
      <w:pPr>
        <w:spacing w:line="265" w:lineRule="auto"/>
        <w:rPr>
          <w:rFonts w:hint="eastAsia" w:ascii="微软雅黑" w:hAnsi="微软雅黑" w:eastAsia="微软雅黑" w:cs="微软雅黑"/>
          <w:sz w:val="30"/>
          <w:szCs w:val="30"/>
        </w:rPr>
      </w:pPr>
    </w:p>
    <w:p w14:paraId="24E4E4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what incentive remains to do those works God commands us in his word, if our standing before God depends upon the good works of another - Jesus Christ?</w:t>
      </w:r>
    </w:p>
    <w:p w14:paraId="46AB64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毕竟，如果在神面前的地位取决于另一个人——耶稣基督——的善工，那么还有什么动力去行神在祂话语中命令我们要做的那些工呢？</w:t>
      </w:r>
    </w:p>
    <w:p w14:paraId="35763C91">
      <w:pPr>
        <w:spacing w:line="265" w:lineRule="auto"/>
        <w:rPr>
          <w:rFonts w:hint="eastAsia" w:ascii="微软雅黑" w:hAnsi="微软雅黑" w:eastAsia="微软雅黑" w:cs="微软雅黑"/>
          <w:sz w:val="30"/>
          <w:szCs w:val="30"/>
        </w:rPr>
      </w:pPr>
    </w:p>
    <w:p w14:paraId="478485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worse, as the critics contend, if the doctrine of justification is true, and we are justified sinners even after we become Christians, then why do good works at all, since they are still tainted by our sin?</w:t>
      </w:r>
    </w:p>
    <w:p w14:paraId="5B7C98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正如批评者所争辩的那样，更糟糕的是，如果称义的教义是真的，而且我们即使在成为基督徒后仍是称义的罪人，那么为什么还要做善工呢，既然它们仍然被我们的罪玷污？</w:t>
      </w:r>
    </w:p>
    <w:p w14:paraId="4A01773F">
      <w:pPr>
        <w:spacing w:line="265" w:lineRule="auto"/>
        <w:rPr>
          <w:rFonts w:hint="eastAsia" w:ascii="微软雅黑" w:hAnsi="微软雅黑" w:eastAsia="微软雅黑" w:cs="微软雅黑"/>
          <w:sz w:val="30"/>
          <w:szCs w:val="30"/>
        </w:rPr>
      </w:pPr>
    </w:p>
    <w:p w14:paraId="51497D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answer to these questions in Romans 6 is emphatic.</w:t>
      </w:r>
    </w:p>
    <w:p w14:paraId="3ED798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保罗在《罗马书》6章中对这些问题的回答是斩钉截铁的。</w:t>
      </w:r>
    </w:p>
    <w:p w14:paraId="3A0704BF">
      <w:pPr>
        <w:spacing w:line="265" w:lineRule="auto"/>
        <w:rPr>
          <w:rFonts w:hint="eastAsia" w:ascii="微软雅黑" w:hAnsi="微软雅黑" w:eastAsia="微软雅黑" w:cs="微软雅黑"/>
          <w:sz w:val="30"/>
          <w:szCs w:val="30"/>
        </w:rPr>
      </w:pPr>
    </w:p>
    <w:p w14:paraId="3D79EA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the charge that stress upon grace makes Christians indifferent about how they live, Paul writes, “By no means!”</w:t>
      </w:r>
    </w:p>
    <w:p w14:paraId="673885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针对强调恩典会使基督徒对自己生活方式漠不关心的指控，保罗写道：“断乎不可！”</w:t>
      </w:r>
    </w:p>
    <w:p w14:paraId="6A80EA6A">
      <w:pPr>
        <w:spacing w:line="265" w:lineRule="auto"/>
        <w:rPr>
          <w:rFonts w:hint="eastAsia" w:ascii="微软雅黑" w:hAnsi="微软雅黑" w:eastAsia="微软雅黑" w:cs="微软雅黑"/>
          <w:sz w:val="30"/>
          <w:szCs w:val="30"/>
        </w:rPr>
      </w:pPr>
    </w:p>
    <w:p w14:paraId="6E699C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explanation is simple.</w:t>
      </w:r>
    </w:p>
    <w:p w14:paraId="74CC4B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使徒的解释很简单。</w:t>
      </w:r>
    </w:p>
    <w:p w14:paraId="2D968A4A">
      <w:pPr>
        <w:spacing w:line="265" w:lineRule="auto"/>
        <w:rPr>
          <w:rFonts w:hint="eastAsia" w:ascii="微软雅黑" w:hAnsi="微软雅黑" w:eastAsia="微软雅黑" w:cs="微软雅黑"/>
          <w:sz w:val="30"/>
          <w:szCs w:val="30"/>
        </w:rPr>
      </w:pPr>
    </w:p>
    <w:p w14:paraId="331C77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who died to sin still live in it?</w:t>
      </w:r>
    </w:p>
    <w:p w14:paraId="6CBB4A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“我们在罪上死了的人岂可仍在罪中活着呢？</w:t>
      </w:r>
    </w:p>
    <w:p w14:paraId="7B7CB479">
      <w:pPr>
        <w:spacing w:line="265" w:lineRule="auto"/>
        <w:rPr>
          <w:rFonts w:hint="eastAsia" w:ascii="微软雅黑" w:hAnsi="微软雅黑" w:eastAsia="微软雅黑" w:cs="微软雅黑"/>
          <w:sz w:val="30"/>
          <w:szCs w:val="30"/>
        </w:rPr>
      </w:pPr>
    </w:p>
    <w:p w14:paraId="1C0CD4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that all of us who have been baptized into Christ Jesus were baptized into his death?</w:t>
      </w:r>
    </w:p>
    <w:p w14:paraId="7BD16E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岂不知我们这受洗归入基督耶稣的人，是受洗归入祂的死吗？</w:t>
      </w:r>
    </w:p>
    <w:p w14:paraId="02A4D89A">
      <w:pPr>
        <w:spacing w:line="265" w:lineRule="auto"/>
        <w:rPr>
          <w:rFonts w:hint="eastAsia" w:ascii="微软雅黑" w:hAnsi="微软雅黑" w:eastAsia="微软雅黑" w:cs="微软雅黑"/>
          <w:sz w:val="30"/>
          <w:szCs w:val="30"/>
        </w:rPr>
      </w:pPr>
    </w:p>
    <w:p w14:paraId="4C6EC3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buried therefore with him by baptism into death, in order that, just as Christ was raised from the dead by the glory of the Father, we too might walk in newness of life” (Romans 6:2-4).</w:t>
      </w:r>
    </w:p>
    <w:p w14:paraId="4EC459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所以，我们藉着洗礼归入死，和祂一同埋葬，原是叫我们一举一动有新生的样式，像基督藉着父的荣耀从死里复活一样”（《罗马书》6:2-4）。</w:t>
      </w:r>
    </w:p>
    <w:p w14:paraId="7C210C3C">
      <w:pPr>
        <w:spacing w:line="265" w:lineRule="auto"/>
        <w:rPr>
          <w:rFonts w:hint="eastAsia" w:ascii="微软雅黑" w:hAnsi="微软雅黑" w:eastAsia="微软雅黑" w:cs="微软雅黑"/>
          <w:sz w:val="30"/>
          <w:szCs w:val="30"/>
        </w:rPr>
      </w:pPr>
    </w:p>
    <w:p w14:paraId="32C9CF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arguing that sinners are justified by faith alone, and not by works (Romans 3:21-28), the apostle can make the point that those who are justified through faith have also died to sin.</w:t>
      </w:r>
    </w:p>
    <w:p w14:paraId="376010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在论证了罪人是唯独因信称义，而不是因行为称义（《罗马书》3:21-28）之后，使徒指出，那些因信称义的人也已经向罪死了。</w:t>
      </w:r>
    </w:p>
    <w:p w14:paraId="4115BDE8">
      <w:pPr>
        <w:spacing w:line="265" w:lineRule="auto"/>
        <w:rPr>
          <w:rFonts w:hint="eastAsia" w:ascii="微软雅黑" w:hAnsi="微软雅黑" w:eastAsia="微软雅黑" w:cs="微软雅黑"/>
          <w:sz w:val="30"/>
          <w:szCs w:val="30"/>
        </w:rPr>
      </w:pPr>
    </w:p>
    <w:p w14:paraId="0FA31C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no longer desire to live under sin’s dominion because they have been buried with Christ and subsequently raised to newness of life.</w:t>
      </w:r>
    </w:p>
    <w:p w14:paraId="227AAE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基督徒不再渴望活在罪的权势之下，因为他们已经与基督一同埋葬，并随后复活得新生命。</w:t>
      </w:r>
    </w:p>
    <w:p w14:paraId="0931C73F">
      <w:pPr>
        <w:spacing w:line="265" w:lineRule="auto"/>
        <w:rPr>
          <w:rFonts w:hint="eastAsia" w:ascii="微软雅黑" w:hAnsi="微软雅黑" w:eastAsia="微软雅黑" w:cs="微软雅黑"/>
          <w:sz w:val="30"/>
          <w:szCs w:val="30"/>
        </w:rPr>
      </w:pPr>
    </w:p>
    <w:p w14:paraId="508B8F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destroying the desire to do good works, the doctrine of justification by faith alone establishes the basis for good works.</w:t>
      </w:r>
    </w:p>
    <w:p w14:paraId="36D5F4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唯独因信称义的教义不仅没有摧毁行善工的愿望，反而建立了善工的基础。</w:t>
      </w:r>
    </w:p>
    <w:p w14:paraId="0E3407A0">
      <w:pPr>
        <w:spacing w:line="265" w:lineRule="auto"/>
        <w:rPr>
          <w:rFonts w:hint="eastAsia" w:ascii="微软雅黑" w:hAnsi="微软雅黑" w:eastAsia="微软雅黑" w:cs="微软雅黑"/>
          <w:sz w:val="30"/>
          <w:szCs w:val="30"/>
        </w:rPr>
      </w:pPr>
    </w:p>
    <w:p w14:paraId="74FB49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justified (having died to sin), will walk in newness of life and begin the process of sanctification.</w:t>
      </w:r>
    </w:p>
    <w:p w14:paraId="667B45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那些称义的人（已经向罪死了），将在一举一动中有新生的样式，并开始成圣的过程。</w:t>
      </w:r>
    </w:p>
    <w:p w14:paraId="2A83D23C">
      <w:pPr>
        <w:spacing w:line="265" w:lineRule="auto"/>
        <w:rPr>
          <w:rFonts w:hint="eastAsia" w:ascii="微软雅黑" w:hAnsi="微软雅黑" w:eastAsia="微软雅黑" w:cs="微软雅黑"/>
          <w:sz w:val="30"/>
          <w:szCs w:val="30"/>
        </w:rPr>
      </w:pPr>
    </w:p>
    <w:p w14:paraId="1D4AC6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newness of life and our sanctification is characterized by the doing of good works (cf. Ephesians 2:10), and the presence of the fruit of the Spirit (Galatians 5:16-26).</w:t>
      </w:r>
    </w:p>
    <w:p w14:paraId="773204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新生命和我们的成圣是以行善工（参《以弗所书》2:10）和圣灵果子的呈现（《加拉太书》5:16-26）为特征的。</w:t>
      </w:r>
    </w:p>
    <w:p w14:paraId="6F6CAB11">
      <w:pPr>
        <w:spacing w:line="265" w:lineRule="auto"/>
        <w:rPr>
          <w:rFonts w:hint="eastAsia" w:ascii="微软雅黑" w:hAnsi="微软雅黑" w:eastAsia="微软雅黑" w:cs="微软雅黑"/>
          <w:sz w:val="30"/>
          <w:szCs w:val="30"/>
        </w:rPr>
      </w:pPr>
    </w:p>
    <w:p w14:paraId="2898AA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puts it elsewhere, “He who began a good work in you will bring it to completion at the day of Jesus Christ” (Philippians 1:6).</w:t>
      </w:r>
    </w:p>
    <w:p w14:paraId="73DBA4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正如保罗在别处所说：“那在你们心里动了善工的，必成全这工，直到耶稣基督的日子”（《腓立比书》1:6）。</w:t>
      </w:r>
    </w:p>
    <w:p w14:paraId="53A16CB1">
      <w:pPr>
        <w:spacing w:line="265" w:lineRule="auto"/>
        <w:rPr>
          <w:rFonts w:hint="eastAsia" w:ascii="微软雅黑" w:hAnsi="微软雅黑" w:eastAsia="微软雅黑" w:cs="微软雅黑"/>
          <w:sz w:val="30"/>
          <w:szCs w:val="30"/>
        </w:rPr>
      </w:pPr>
    </w:p>
    <w:p w14:paraId="057D16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matter became such a point of controversy, Protestant confessions and catechisms all deal with this issue at some length.</w:t>
      </w:r>
    </w:p>
    <w:p w14:paraId="38B235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由于这件事成为如此争议的焦点，新教信条和教义问答都用相当的篇幅处理这个问题。</w:t>
      </w:r>
    </w:p>
    <w:p w14:paraId="52073C8F">
      <w:pPr>
        <w:spacing w:line="265" w:lineRule="auto"/>
        <w:rPr>
          <w:rFonts w:hint="eastAsia" w:ascii="微软雅黑" w:hAnsi="微软雅黑" w:eastAsia="微软雅黑" w:cs="微软雅黑"/>
          <w:sz w:val="30"/>
          <w:szCs w:val="30"/>
        </w:rPr>
      </w:pPr>
    </w:p>
    <w:p w14:paraId="62B98D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the discussion of this in the Heidelberg Catechism.</w:t>
      </w:r>
    </w:p>
    <w:p w14:paraId="451604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以《海德堡教义问答》中对此的讨论为例。</w:t>
      </w:r>
    </w:p>
    <w:p w14:paraId="3B16BD51">
      <w:pPr>
        <w:spacing w:line="265" w:lineRule="auto"/>
        <w:rPr>
          <w:rFonts w:hint="eastAsia" w:ascii="微软雅黑" w:hAnsi="微软雅黑" w:eastAsia="微软雅黑" w:cs="微软雅黑"/>
          <w:sz w:val="30"/>
          <w:szCs w:val="30"/>
        </w:rPr>
      </w:pPr>
    </w:p>
    <w:p w14:paraId="74F1EC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pointing out that good works are those things done from true faith, according to God’s law, and done for God’s glory, not so as to earn a reward (Q &amp; A 91), and then discussing the Ten Commandments, focusing upon how Christians are to understand them as a revelation of God’s will (Q &amp; A 92-114), the Catechism then takes up the question of why we should do good works, when, even as Christians, we cannot obey God’s commandments perfectly.</w:t>
      </w:r>
    </w:p>
    <w:p w14:paraId="6575B4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出善工是那些出于真信心、照着神的律法、且为神的荣耀而做的事，而不是为了赚取赏赐（问答91），并讨论了十诫，重点在于基督徒应如何将其理解为神旨意的启示（问答92-114）之后，教义问答接着讨论了为什么我们要行善工的问题，即使作为基督徒，我们也不能完美地顺服神的诫命。</w:t>
      </w:r>
    </w:p>
    <w:p w14:paraId="77C74079">
      <w:pPr>
        <w:spacing w:line="265" w:lineRule="auto"/>
        <w:rPr>
          <w:rFonts w:hint="eastAsia" w:ascii="微软雅黑" w:hAnsi="微软雅黑" w:eastAsia="微软雅黑" w:cs="微软雅黑"/>
          <w:sz w:val="30"/>
          <w:szCs w:val="30"/>
        </w:rPr>
      </w:pPr>
    </w:p>
    <w:p w14:paraId="248625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question 114 of the Heidelberg Catechism, it is asked, “Can those who are converted to God keep these Commandments perfectly?”</w:t>
      </w:r>
    </w:p>
    <w:p w14:paraId="5BFCAA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在《海德堡教义问答》第114问中，问道：“那些归向神的人能完美地遵守这些诫命吗？”</w:t>
      </w:r>
    </w:p>
    <w:p w14:paraId="1AD31D24">
      <w:pPr>
        <w:spacing w:line="265" w:lineRule="auto"/>
        <w:rPr>
          <w:rFonts w:hint="eastAsia" w:ascii="微软雅黑" w:hAnsi="微软雅黑" w:eastAsia="微软雅黑" w:cs="微软雅黑"/>
          <w:sz w:val="30"/>
          <w:szCs w:val="30"/>
        </w:rPr>
      </w:pPr>
    </w:p>
    <w:p w14:paraId="5156E3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given to question 114 in the Catechism gets to the very heart of the relationship between justification by faith alone and good works.</w:t>
      </w:r>
    </w:p>
    <w:p w14:paraId="3C245E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教义问答对第114问的回答触及了唯独因信称义与善工之间关系的核心。</w:t>
      </w:r>
    </w:p>
    <w:p w14:paraId="0DCA25BA">
      <w:pPr>
        <w:spacing w:line="265" w:lineRule="auto"/>
        <w:rPr>
          <w:rFonts w:hint="eastAsia" w:ascii="微软雅黑" w:hAnsi="微软雅黑" w:eastAsia="微软雅黑" w:cs="微软雅黑"/>
          <w:sz w:val="30"/>
          <w:szCs w:val="30"/>
        </w:rPr>
      </w:pPr>
    </w:p>
    <w:p w14:paraId="720CB3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even the holiest men, while in this life, have only a small beginning of such obedience, yet so that with earnest purpose they begin to live not only according to some, but according to all the Commandments of God.”</w:t>
      </w:r>
    </w:p>
    <w:p w14:paraId="6C3C84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“不，即使是最圣洁的人，今生在这种顺服上也只是一个小小的开始，然而他们确实带着恳切的定意，开始不仅按照部分，而是按照神所有的诫命生活。”</w:t>
      </w:r>
    </w:p>
    <w:p w14:paraId="52F43857">
      <w:pPr>
        <w:spacing w:line="265" w:lineRule="auto"/>
        <w:rPr>
          <w:rFonts w:hint="eastAsia" w:ascii="微软雅黑" w:hAnsi="微软雅黑" w:eastAsia="微软雅黑" w:cs="微软雅黑"/>
          <w:sz w:val="30"/>
          <w:szCs w:val="30"/>
        </w:rPr>
      </w:pPr>
    </w:p>
    <w:p w14:paraId="77C314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sinful from head to toe, and since sin affects us in every aspect of our being (cf. Ephesians 4:17-24; Romans 3:9-20; Psalm 51:1-5), even justified, we remain sinful (Galatians 5:17; Romans 7:21-24).</w:t>
      </w:r>
    </w:p>
    <w:p w14:paraId="2959BC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要从头到脚都是有罪的，并且既然罪影响了我们要存在的每一个方面（参《以弗所书》4:17-24；《罗马书》3:9-20；《诗篇》51:1-5），即使称义了，我们仍然是有罪的（《加拉太书》5:17；《罗马书》7:21-24）。</w:t>
      </w:r>
    </w:p>
    <w:p w14:paraId="09E700A7">
      <w:pPr>
        <w:spacing w:line="265" w:lineRule="auto"/>
        <w:rPr>
          <w:rFonts w:hint="eastAsia" w:ascii="微软雅黑" w:hAnsi="微软雅黑" w:eastAsia="微软雅黑" w:cs="微软雅黑"/>
          <w:sz w:val="30"/>
          <w:szCs w:val="30"/>
        </w:rPr>
      </w:pPr>
    </w:p>
    <w:p w14:paraId="5DA8B5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among us who are given much faith, and who earnestly desire to live lives pleasing to God, still remain sinners.</w:t>
      </w:r>
    </w:p>
    <w:p w14:paraId="0E21CD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即使是我们中间那些被赐予大信心、恳切渴望过讨神喜悦生活的人，仍然是罪人。</w:t>
      </w:r>
    </w:p>
    <w:p w14:paraId="3B2B58D5">
      <w:pPr>
        <w:spacing w:line="265" w:lineRule="auto"/>
        <w:rPr>
          <w:rFonts w:hint="eastAsia" w:ascii="微软雅黑" w:hAnsi="微软雅黑" w:eastAsia="微软雅黑" w:cs="微软雅黑"/>
          <w:sz w:val="30"/>
          <w:szCs w:val="30"/>
        </w:rPr>
      </w:pPr>
    </w:p>
    <w:p w14:paraId="3CC5F5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works remain stained by our sinfulness, so that apart from Christ these works would only serve to condemn us since such a work is corrupted by sin and not truly good.</w:t>
      </w:r>
    </w:p>
    <w:p w14:paraId="73A952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我们的工作仍然被我们的罪性所玷污，因此若离了基督，这些工作只会定我们的罪，因为这样的工作被罪败坏，并非真正的善。</w:t>
      </w:r>
    </w:p>
    <w:p w14:paraId="5BC991D2">
      <w:pPr>
        <w:spacing w:line="265" w:lineRule="auto"/>
        <w:rPr>
          <w:rFonts w:hint="eastAsia" w:ascii="微软雅黑" w:hAnsi="微软雅黑" w:eastAsia="微软雅黑" w:cs="微软雅黑"/>
          <w:sz w:val="30"/>
          <w:szCs w:val="30"/>
        </w:rPr>
      </w:pPr>
    </w:p>
    <w:p w14:paraId="3FBE10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are created “in Christ Jesus for good works, which God prepared beforehand, that we should walk in them” (Ephesians 2:10), every Christian (who is justified by faith alone) will begin to obey the commandments of God, however hesitantly and flawed that obedience might be.</w:t>
      </w:r>
    </w:p>
    <w:p w14:paraId="6CB41A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既然我们是“在基督耶稣里造成的，为要叫我们行善，就是神所预备叫我们行的”（《以弗所书》2:10），每个基督徒（唯独因信称义的人）都将开始顺服神的诫命，无论那顺服是多么迟疑和有缺陷。</w:t>
      </w:r>
    </w:p>
    <w:p w14:paraId="2AB756CE">
      <w:pPr>
        <w:spacing w:line="265" w:lineRule="auto"/>
        <w:rPr>
          <w:rFonts w:hint="eastAsia" w:ascii="微软雅黑" w:hAnsi="微软雅黑" w:eastAsia="微软雅黑" w:cs="微软雅黑"/>
          <w:sz w:val="30"/>
          <w:szCs w:val="30"/>
        </w:rPr>
      </w:pPr>
    </w:p>
    <w:p w14:paraId="6AF627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not because we have a divine spark within us which responds to God’s grace, but because “it is God who works in you, both to will and to work for his good pleasure” (Philippians 2:13).</w:t>
      </w:r>
    </w:p>
    <w:p w14:paraId="20693B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这之所以真实，并非因为我们里面有神圣的火花回应神的恩典，而是因为“你们立志行事都是神在你们心里运行，为要成就祂的美意”（《腓立比书》2:13）。</w:t>
      </w:r>
    </w:p>
    <w:p w14:paraId="0D1AB894">
      <w:pPr>
        <w:spacing w:line="265" w:lineRule="auto"/>
        <w:rPr>
          <w:rFonts w:hint="eastAsia" w:ascii="微软雅黑" w:hAnsi="微软雅黑" w:eastAsia="微软雅黑" w:cs="微软雅黑"/>
          <w:sz w:val="30"/>
          <w:szCs w:val="30"/>
        </w:rPr>
      </w:pPr>
    </w:p>
    <w:p w14:paraId="474920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our sanctification is every bit as much an act of God’s grace as is our justification, all those who have been justified by grace alone, through faith alone, on account of Christ alone, will (as the Catechism says) live according to all of God’s commandments.</w:t>
      </w:r>
    </w:p>
    <w:p w14:paraId="0A3C82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既然我们的成圣就像我们的称义一样，完全是神恩典的作为，那么所有那些唯独恩典、唯独信心、唯独因基督而称义的人，将会（正如教义问答所说）照着神所有的诫命生活。</w:t>
      </w:r>
    </w:p>
    <w:p w14:paraId="26446AA2">
      <w:pPr>
        <w:spacing w:line="265" w:lineRule="auto"/>
        <w:rPr>
          <w:rFonts w:hint="eastAsia" w:ascii="微软雅黑" w:hAnsi="微软雅黑" w:eastAsia="微软雅黑" w:cs="微软雅黑"/>
          <w:sz w:val="30"/>
          <w:szCs w:val="30"/>
        </w:rPr>
      </w:pPr>
    </w:p>
    <w:p w14:paraId="02E834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our obedience (like our sin) is covered by the blood and righteousness of Christ (making even the worst our works truly good), our heavenly father delights in our feeble efforts to do good.</w:t>
      </w:r>
    </w:p>
    <w:p w14:paraId="2BA9D1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既然我们的顺服（像我们的罪一样）被基督的血和义所遮盖（甚至使我们最差的工作也成为真正的善），我们的天父就喜悦我们行善的微弱努力。</w:t>
      </w:r>
    </w:p>
    <w:p w14:paraId="077E00A5">
      <w:pPr>
        <w:spacing w:line="265" w:lineRule="auto"/>
        <w:rPr>
          <w:rFonts w:hint="eastAsia" w:ascii="微软雅黑" w:hAnsi="微软雅黑" w:eastAsia="微软雅黑" w:cs="微软雅黑"/>
          <w:sz w:val="30"/>
          <w:szCs w:val="30"/>
        </w:rPr>
      </w:pPr>
    </w:p>
    <w:p w14:paraId="5C08A2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knowing this to be the case creates within us the desire to obey all the more.</w:t>
      </w:r>
    </w:p>
    <w:p w14:paraId="2BE54E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知道这一点，就会在我们里面产生更加顺服的愿望。</w:t>
      </w:r>
    </w:p>
    <w:p w14:paraId="578646E3">
      <w:pPr>
        <w:spacing w:line="265" w:lineRule="auto"/>
        <w:rPr>
          <w:rFonts w:hint="eastAsia" w:ascii="微软雅黑" w:hAnsi="微软雅黑" w:eastAsia="微软雅黑" w:cs="微软雅黑"/>
          <w:sz w:val="30"/>
          <w:szCs w:val="30"/>
        </w:rPr>
      </w:pPr>
    </w:p>
    <w:p w14:paraId="39ADF539">
      <w:pPr>
        <w:pStyle w:val="2"/>
        <w:bidi w:val="0"/>
        <w:jc w:val="center"/>
        <w:rPr>
          <w:rFonts w:hint="eastAsia"/>
        </w:rPr>
      </w:pPr>
      <w:r>
        <w:rPr>
          <w:rFonts w:hint="eastAsia"/>
        </w:rPr>
        <w:t>Marks and Mission of Christ's Church</w:t>
      </w:r>
    </w:p>
    <w:p w14:paraId="1C6A6169">
      <w:pPr>
        <w:pStyle w:val="2"/>
        <w:bidi w:val="0"/>
        <w:jc w:val="center"/>
        <w:rPr>
          <w:rFonts w:hint="eastAsia"/>
        </w:rPr>
      </w:pPr>
      <w:r>
        <w:rPr>
          <w:rFonts w:hint="eastAsia"/>
        </w:rPr>
        <w:t>基督教会的标志与使命</w:t>
      </w:r>
    </w:p>
    <w:p w14:paraId="440BBA19">
      <w:pPr>
        <w:spacing w:line="265" w:lineRule="auto"/>
        <w:rPr>
          <w:rFonts w:hint="eastAsia" w:ascii="微软雅黑" w:hAnsi="微软雅黑" w:eastAsia="微软雅黑" w:cs="微软雅黑"/>
          <w:sz w:val="30"/>
          <w:szCs w:val="30"/>
        </w:rPr>
      </w:pPr>
    </w:p>
    <w:p w14:paraId="2636EC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has no category for someone who is a believer in Jesus Christ but who is not also a member of a local church.</w:t>
      </w:r>
    </w:p>
    <w:p w14:paraId="40F0B1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新约中没有这样一类人：信耶稣基督却不是地方教会成员。</w:t>
      </w:r>
    </w:p>
    <w:p w14:paraId="68FCA19C">
      <w:pPr>
        <w:spacing w:line="265" w:lineRule="auto"/>
        <w:rPr>
          <w:rFonts w:hint="eastAsia" w:ascii="微软雅黑" w:hAnsi="微软雅黑" w:eastAsia="微软雅黑" w:cs="微软雅黑"/>
          <w:sz w:val="30"/>
          <w:szCs w:val="30"/>
        </w:rPr>
      </w:pPr>
    </w:p>
    <w:p w14:paraId="42B5B1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so obvious that we take it for granted.</w:t>
      </w:r>
    </w:p>
    <w:p w14:paraId="5090A6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理由如此显而易见，以至于我们理所当然地认为。</w:t>
      </w:r>
    </w:p>
    <w:p w14:paraId="6E8C91A3">
      <w:pPr>
        <w:spacing w:line="265" w:lineRule="auto"/>
        <w:rPr>
          <w:rFonts w:hint="eastAsia" w:ascii="微软雅黑" w:hAnsi="微软雅黑" w:eastAsia="微软雅黑" w:cs="微软雅黑"/>
          <w:sz w:val="30"/>
          <w:szCs w:val="30"/>
        </w:rPr>
      </w:pPr>
    </w:p>
    <w:p w14:paraId="2898A2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all true believers become members of the body of Christ by virtue of their union with Christ through faith, the New Testament assumes that those who are members of Christ’s body will naturally identify with a local assembly of those who likewise believe in Jesus and confess him as Lord before the unbelieving world.</w:t>
      </w:r>
    </w:p>
    <w:p w14:paraId="0F0D83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既然所有真信徒都因信与基督联合而成为基督身体的成员，新约假定那些作为基督身体成员的人，自然会认同那些同样信耶稣并在不信世界面前承认祂为主的地方聚会。</w:t>
      </w:r>
    </w:p>
    <w:p w14:paraId="42855C28">
      <w:pPr>
        <w:spacing w:line="265" w:lineRule="auto"/>
        <w:rPr>
          <w:rFonts w:hint="eastAsia" w:ascii="微软雅黑" w:hAnsi="微软雅黑" w:eastAsia="微软雅黑" w:cs="微软雅黑"/>
          <w:sz w:val="30"/>
          <w:szCs w:val="30"/>
        </w:rPr>
      </w:pPr>
    </w:p>
    <w:p w14:paraId="7F2536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Sadly, many Americans have completely different assumptions.</w:t>
      </w:r>
    </w:p>
    <w:p w14:paraId="100C35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可悲的是，许多美国人有着完全不同的假设。</w:t>
      </w:r>
    </w:p>
    <w:p w14:paraId="5BAB87EC">
      <w:pPr>
        <w:spacing w:line="265" w:lineRule="auto"/>
        <w:rPr>
          <w:rFonts w:hint="eastAsia" w:ascii="微软雅黑" w:hAnsi="微软雅黑" w:eastAsia="微软雅黑" w:cs="微软雅黑"/>
          <w:sz w:val="30"/>
          <w:szCs w:val="30"/>
        </w:rPr>
      </w:pPr>
    </w:p>
    <w:p w14:paraId="19FF52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the rugged individualism of American culture and our innate suspicion of authority, many Americans who consider themselves faithful Bible-believing Christians make little connection between their own personal faith in Jesus Christ and membership in a local church.</w:t>
      </w:r>
    </w:p>
    <w:p w14:paraId="1D24B6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鉴于美国文化中粗犷的个人主义以及我们要对权威天生的怀疑，许多自认为是忠实信奉圣经的基督徒的美国人，很少将他们对耶稣基督的个人信仰与地方教会的成员身份联系起来。</w:t>
      </w:r>
    </w:p>
    <w:p w14:paraId="6D97E1C0">
      <w:pPr>
        <w:spacing w:line="265" w:lineRule="auto"/>
        <w:rPr>
          <w:rFonts w:hint="eastAsia" w:ascii="微软雅黑" w:hAnsi="微软雅黑" w:eastAsia="微软雅黑" w:cs="微软雅黑"/>
          <w:sz w:val="30"/>
          <w:szCs w:val="30"/>
        </w:rPr>
      </w:pPr>
    </w:p>
    <w:p w14:paraId="6D2E08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most pressing issues of our day and it arises from a general ignorance of the doctrine of the church and the necessity of membership in a local congregation of fellow like-minded believers.</w:t>
      </w:r>
    </w:p>
    <w:p w14:paraId="323DC2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这是我们这个时代最紧迫的问题之一，它源于对教会教义以及在志同道合信徒的地方会众中拥有成员身份之必要性的普遍无知。</w:t>
      </w:r>
    </w:p>
    <w:p w14:paraId="3D3FCE24">
      <w:pPr>
        <w:spacing w:line="265" w:lineRule="auto"/>
        <w:rPr>
          <w:rFonts w:hint="eastAsia" w:ascii="微软雅黑" w:hAnsi="微软雅黑" w:eastAsia="微软雅黑" w:cs="微软雅黑"/>
          <w:sz w:val="30"/>
          <w:szCs w:val="30"/>
        </w:rPr>
      </w:pPr>
    </w:p>
    <w:p w14:paraId="6A5F82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John Calvin writes in his commentary on Isaiah, “We cannot become acceptable to God without being united in one and the same faith, that is, without being members of the church.”</w:t>
      </w:r>
    </w:p>
    <w:p w14:paraId="51BC9F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事实上，约翰·加尔文在他的以赛亚书注释中写道：“如果不联合于同一个信仰，也就是说，如果不成为教会的成员，我们就不能被神悦纳。”</w:t>
      </w:r>
    </w:p>
    <w:p w14:paraId="487DFBAC">
      <w:pPr>
        <w:spacing w:line="265" w:lineRule="auto"/>
        <w:rPr>
          <w:rFonts w:hint="eastAsia" w:ascii="微软雅黑" w:hAnsi="微软雅黑" w:eastAsia="微软雅黑" w:cs="微软雅黑"/>
          <w:sz w:val="30"/>
          <w:szCs w:val="30"/>
        </w:rPr>
      </w:pPr>
    </w:p>
    <w:p w14:paraId="5737A8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things, “justification by grace alone through faith alone,” and membership in Christ’s church are inseparable for Calvin, because the Bible clearly indicates that all those whom our Lord justifies through faith, he also gathers together is a visible assembly, a local church.</w:t>
      </w:r>
    </w:p>
    <w:p w14:paraId="580B02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对加尔文来说，“唯独恩典、唯独因信称义”与基督教会的成员身份这两件事是不可分割的，因为圣经清楚表明，所有我们要主通过信心称义的人，祂也将他们聚集在一个可见的集会，即地方教会中。</w:t>
      </w:r>
    </w:p>
    <w:p w14:paraId="40E97481">
      <w:pPr>
        <w:spacing w:line="265" w:lineRule="auto"/>
        <w:rPr>
          <w:rFonts w:hint="eastAsia" w:ascii="微软雅黑" w:hAnsi="微软雅黑" w:eastAsia="微软雅黑" w:cs="微软雅黑"/>
          <w:sz w:val="30"/>
          <w:szCs w:val="30"/>
        </w:rPr>
      </w:pPr>
    </w:p>
    <w:p w14:paraId="62F6DD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true that all those who profess faith in Jesus Christ must join with a local congregation of like-minded believers and then submit to the yoke of Christ, then how can we tell which church is like-minded and faithful to the gospel and administers the sacraments according to the word of God?</w:t>
      </w:r>
    </w:p>
    <w:p w14:paraId="08B377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如果所有承认信耶稣基督的人都必须加入一个志同道合信徒的地方会众，并顺服基督的轭，这是真的，那么我们如何辨别哪得教会是志同道合的、忠于福音并照着神的话语施行圣礼的呢？</w:t>
      </w:r>
    </w:p>
    <w:p w14:paraId="0E305BA0">
      <w:pPr>
        <w:spacing w:line="265" w:lineRule="auto"/>
        <w:rPr>
          <w:rFonts w:hint="eastAsia" w:ascii="微软雅黑" w:hAnsi="微软雅黑" w:eastAsia="微软雅黑" w:cs="微软雅黑"/>
          <w:sz w:val="30"/>
          <w:szCs w:val="30"/>
        </w:rPr>
      </w:pPr>
    </w:p>
    <w:p w14:paraId="5680A2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ask ourselves if the people in a church love Jesus and if the church has good programs for our kids?</w:t>
      </w:r>
    </w:p>
    <w:p w14:paraId="5C3F3E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我们是否问自己，教会里的人是否爱耶稣，教会是否有适合我们要孩子的好的项目？</w:t>
      </w:r>
    </w:p>
    <w:p w14:paraId="59099FC2">
      <w:pPr>
        <w:spacing w:line="265" w:lineRule="auto"/>
        <w:rPr>
          <w:rFonts w:hint="eastAsia" w:ascii="微软雅黑" w:hAnsi="微软雅黑" w:eastAsia="微软雅黑" w:cs="微软雅黑"/>
          <w:sz w:val="30"/>
          <w:szCs w:val="30"/>
        </w:rPr>
      </w:pPr>
    </w:p>
    <w:p w14:paraId="4DBA9E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we look to see whether or not the church preaches the gospel, administers the sacraments as commanded in Scripture, and is willing to defend these things through disciplining its members who teach against this doctrine, or who by their lives, demonstrate that they really don’t believe the doctrine taught by the church.</w:t>
      </w:r>
    </w:p>
    <w:p w14:paraId="1B9991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还是我们查看教会是否传讲福音，是否照圣经命令施行圣礼，并是否愿意通过惩戒那些教导反对这一教义或生活表明他们并不真正相信教会所教导教义的成员来捍卫这些事。</w:t>
      </w:r>
    </w:p>
    <w:p w14:paraId="4DB77FFD">
      <w:pPr>
        <w:spacing w:line="265" w:lineRule="auto"/>
        <w:rPr>
          <w:rFonts w:hint="eastAsia" w:ascii="微软雅黑" w:hAnsi="微软雅黑" w:eastAsia="微软雅黑" w:cs="微软雅黑"/>
          <w:sz w:val="30"/>
          <w:szCs w:val="30"/>
        </w:rPr>
      </w:pPr>
    </w:p>
    <w:p w14:paraId="6974ED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marks of the church are objective (we can see them clearly).</w:t>
      </w:r>
    </w:p>
    <w:p w14:paraId="3BC60E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教会的标志是客观的（我们可以清楚地看到它们）。</w:t>
      </w:r>
    </w:p>
    <w:p w14:paraId="283B123D">
      <w:pPr>
        <w:spacing w:line="265" w:lineRule="auto"/>
        <w:rPr>
          <w:rFonts w:hint="eastAsia" w:ascii="微软雅黑" w:hAnsi="微软雅黑" w:eastAsia="微软雅黑" w:cs="微软雅黑"/>
          <w:sz w:val="30"/>
          <w:szCs w:val="30"/>
        </w:rPr>
      </w:pPr>
    </w:p>
    <w:p w14:paraId="7F185B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marks do not stem from the piety and sincerity of those who attend (which we cannot determine).</w:t>
      </w:r>
    </w:p>
    <w:p w14:paraId="1CA100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这些标志并不源于参加者的虔诚和真诚（这是我们无法确定的）。</w:t>
      </w:r>
    </w:p>
    <w:p w14:paraId="1652D632">
      <w:pPr>
        <w:spacing w:line="265" w:lineRule="auto"/>
        <w:rPr>
          <w:rFonts w:hint="eastAsia" w:ascii="微软雅黑" w:hAnsi="微软雅黑" w:eastAsia="微软雅黑" w:cs="微软雅黑"/>
          <w:sz w:val="30"/>
          <w:szCs w:val="30"/>
        </w:rPr>
      </w:pPr>
    </w:p>
    <w:p w14:paraId="44A145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where people often get confused.</w:t>
      </w:r>
    </w:p>
    <w:p w14:paraId="6A9DF4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这是人们经常困惑的地方。</w:t>
      </w:r>
    </w:p>
    <w:p w14:paraId="6912EBB8">
      <w:pPr>
        <w:spacing w:line="265" w:lineRule="auto"/>
        <w:rPr>
          <w:rFonts w:hint="eastAsia" w:ascii="微软雅黑" w:hAnsi="微软雅黑" w:eastAsia="微软雅黑" w:cs="微软雅黑"/>
          <w:sz w:val="30"/>
          <w:szCs w:val="30"/>
        </w:rPr>
      </w:pPr>
    </w:p>
    <w:p w14:paraId="167189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church can be a true church - preach the gospel, administer the sacraments and discipline its members - yet still have sinful members and non-Christians within its midst (people who profess the truth, but who don’t believe the gospel).</w:t>
      </w:r>
    </w:p>
    <w:p w14:paraId="019733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一个教会可以是真教会——传讲福音，施行圣礼并惩戒其成员——但其中仍有有罪的成员和非基督徒（承认真理但不信福音的人）。</w:t>
      </w:r>
    </w:p>
    <w:p w14:paraId="746F19C3">
      <w:pPr>
        <w:spacing w:line="265" w:lineRule="auto"/>
        <w:rPr>
          <w:rFonts w:hint="eastAsia" w:ascii="微软雅黑" w:hAnsi="微软雅黑" w:eastAsia="微软雅黑" w:cs="微软雅黑"/>
          <w:sz w:val="30"/>
          <w:szCs w:val="30"/>
        </w:rPr>
      </w:pPr>
    </w:p>
    <w:p w14:paraId="0C6625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think of groups of Christians who call themselves a church, who assemble for worship and to serve Christ, and yet do not possess the marks of a true church.</w:t>
      </w:r>
    </w:p>
    <w:p w14:paraId="5B4656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我们可以想到一些基督徒群体，他们自称为教会，聚会敬拜并事奉基督，但不具备真教会的标志。</w:t>
      </w:r>
    </w:p>
    <w:p w14:paraId="2CCED935">
      <w:pPr>
        <w:spacing w:line="265" w:lineRule="auto"/>
        <w:rPr>
          <w:rFonts w:hint="eastAsia" w:ascii="微软雅黑" w:hAnsi="微软雅黑" w:eastAsia="微软雅黑" w:cs="微软雅黑"/>
          <w:sz w:val="30"/>
          <w:szCs w:val="30"/>
        </w:rPr>
      </w:pPr>
    </w:p>
    <w:p w14:paraId="3C4D5D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a group (while not a true church) may include many people who are truly Christians.</w:t>
      </w:r>
    </w:p>
    <w:p w14:paraId="68C56B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然而，这样一个群体（虽然不是真教会）可能包括许多真正的基督徒。</w:t>
      </w:r>
    </w:p>
    <w:p w14:paraId="68BB8E92">
      <w:pPr>
        <w:spacing w:line="265" w:lineRule="auto"/>
        <w:rPr>
          <w:rFonts w:hint="eastAsia" w:ascii="微软雅黑" w:hAnsi="微软雅黑" w:eastAsia="微软雅黑" w:cs="微软雅黑"/>
          <w:sz w:val="30"/>
          <w:szCs w:val="30"/>
        </w:rPr>
      </w:pPr>
    </w:p>
    <w:p w14:paraId="7A5890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as to whether or not a congregation is a true church or whether it has some of the marks of a false church does not at all imply that all people who attend such a church are not Christians.</w:t>
      </w:r>
    </w:p>
    <w:p w14:paraId="1CE333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关于一个会众是否是真教会，或者它是否具有假教会的一些标志的讨论，根本不意味着所有参加该教会的人都不是基督徒。</w:t>
      </w:r>
    </w:p>
    <w:p w14:paraId="28D3AFC2">
      <w:pPr>
        <w:spacing w:line="265" w:lineRule="auto"/>
        <w:rPr>
          <w:rFonts w:hint="eastAsia" w:ascii="微软雅黑" w:hAnsi="微软雅黑" w:eastAsia="微软雅黑" w:cs="微软雅黑"/>
          <w:sz w:val="30"/>
          <w:szCs w:val="30"/>
        </w:rPr>
      </w:pPr>
    </w:p>
    <w:p w14:paraId="179B2A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mark of a true church is the pure preaching of the gospel.</w:t>
      </w:r>
    </w:p>
    <w:p w14:paraId="7707EE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真教会的第一个标志是纯正的福音宣讲。</w:t>
      </w:r>
    </w:p>
    <w:p w14:paraId="49BB7AC6">
      <w:pPr>
        <w:spacing w:line="265" w:lineRule="auto"/>
        <w:rPr>
          <w:rFonts w:hint="eastAsia" w:ascii="微软雅黑" w:hAnsi="微软雅黑" w:eastAsia="微软雅黑" w:cs="微软雅黑"/>
          <w:sz w:val="30"/>
          <w:szCs w:val="30"/>
        </w:rPr>
      </w:pPr>
    </w:p>
    <w:p w14:paraId="2DB0B5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foundation for everything else and effectively defines the church’s mission.</w:t>
      </w:r>
    </w:p>
    <w:p w14:paraId="0D9A07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这是其他一切的基础，并有效地定义了教会的使命。</w:t>
      </w:r>
    </w:p>
    <w:p w14:paraId="362AEBED">
      <w:pPr>
        <w:spacing w:line="265" w:lineRule="auto"/>
        <w:rPr>
          <w:rFonts w:hint="eastAsia" w:ascii="微软雅黑" w:hAnsi="微软雅黑" w:eastAsia="微软雅黑" w:cs="微软雅黑"/>
          <w:sz w:val="30"/>
          <w:szCs w:val="30"/>
        </w:rPr>
      </w:pPr>
    </w:p>
    <w:p w14:paraId="316542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this one wrong and nothing else matters!</w:t>
      </w:r>
    </w:p>
    <w:p w14:paraId="7F6C30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如果这点弄错了，其他的都不重要了！</w:t>
      </w:r>
    </w:p>
    <w:p w14:paraId="1D01FCDB">
      <w:pPr>
        <w:spacing w:line="265" w:lineRule="auto"/>
        <w:rPr>
          <w:rFonts w:hint="eastAsia" w:ascii="微软雅黑" w:hAnsi="微软雅黑" w:eastAsia="微软雅黑" w:cs="微软雅黑"/>
          <w:sz w:val="30"/>
          <w:szCs w:val="30"/>
        </w:rPr>
      </w:pPr>
    </w:p>
    <w:p w14:paraId="079AC1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mark is not present then a church cannot possess any of the other marks (since, for example, the sacraments draw their efficacy from the gospel, not from the church or the minister).</w:t>
      </w:r>
    </w:p>
    <w:p w14:paraId="0CDC8E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如果这个标志不存在，那么一个教会就不可能拥有任何其他标志（因为，例如，圣礼的功效来自福音，而不是来自教会或牧师）。</w:t>
      </w:r>
    </w:p>
    <w:p w14:paraId="5B82E2C6">
      <w:pPr>
        <w:spacing w:line="265" w:lineRule="auto"/>
        <w:rPr>
          <w:rFonts w:hint="eastAsia" w:ascii="微软雅黑" w:hAnsi="微软雅黑" w:eastAsia="微软雅黑" w:cs="微软雅黑"/>
          <w:sz w:val="30"/>
          <w:szCs w:val="30"/>
        </w:rPr>
      </w:pPr>
    </w:p>
    <w:p w14:paraId="03D093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 preaching of the gospel entails what Paul calls the public placarding of Christ (Galatians 3:1).</w:t>
      </w:r>
    </w:p>
    <w:p w14:paraId="0A2EE2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纯正的福音宣讲包含保罗所说的把基督公然画在眼前（《加拉太书》3:1）。</w:t>
      </w:r>
    </w:p>
    <w:p w14:paraId="215EEEA9">
      <w:pPr>
        <w:spacing w:line="265" w:lineRule="auto"/>
        <w:rPr>
          <w:rFonts w:hint="eastAsia" w:ascii="微软雅黑" w:hAnsi="微软雅黑" w:eastAsia="微软雅黑" w:cs="微软雅黑"/>
          <w:sz w:val="30"/>
          <w:szCs w:val="30"/>
        </w:rPr>
      </w:pPr>
    </w:p>
    <w:p w14:paraId="414E09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the faithful proclamation of the death, burial, and resurrection of Jesus Christ on behalf of sinners as defined in 1 Corinthians 15:1-8.</w:t>
      </w:r>
    </w:p>
    <w:p w14:paraId="720C93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它涉及忠实宣讲耶稣基督为罪人而死、埋葬和复活，如《哥林多前书》15:1-8所定义的。</w:t>
      </w:r>
    </w:p>
    <w:p w14:paraId="2919B4CA">
      <w:pPr>
        <w:spacing w:line="265" w:lineRule="auto"/>
        <w:rPr>
          <w:rFonts w:hint="eastAsia" w:ascii="微软雅黑" w:hAnsi="微软雅黑" w:eastAsia="微软雅黑" w:cs="微软雅黑"/>
          <w:sz w:val="30"/>
          <w:szCs w:val="30"/>
        </w:rPr>
      </w:pPr>
    </w:p>
    <w:p w14:paraId="06D16D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the gospel is to speak of God reconciling sinners to himself in the person of his Son (Romans 5:8-11; 2 Corinthians 5:18-21).</w:t>
      </w:r>
    </w:p>
    <w:p w14:paraId="59F2F4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传福音就是宣讲神在祂儿子的位格里使罪人与自己和好（《罗马书》5:8-11；《哥林多后书》5:18-21）。</w:t>
      </w:r>
    </w:p>
    <w:p w14:paraId="1F8AC438">
      <w:pPr>
        <w:spacing w:line="265" w:lineRule="auto"/>
        <w:rPr>
          <w:rFonts w:hint="eastAsia" w:ascii="微软雅黑" w:hAnsi="微软雅黑" w:eastAsia="微软雅黑" w:cs="微软雅黑"/>
          <w:sz w:val="30"/>
          <w:szCs w:val="30"/>
        </w:rPr>
      </w:pPr>
    </w:p>
    <w:p w14:paraId="6E2B18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proclaim that through the cross, God manifests his love and his justice, satisfying his just anger toward people who deserve his wrath (Romans 3:20-25).</w:t>
      </w:r>
    </w:p>
    <w:p w14:paraId="0722FD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它是宣讲藉着十字架，神显明了祂的爱和公义，满足了祂对应得忿怒之人的公正义怒（《罗马书》3:20-25）。</w:t>
      </w:r>
    </w:p>
    <w:p w14:paraId="11869A45">
      <w:pPr>
        <w:spacing w:line="265" w:lineRule="auto"/>
        <w:rPr>
          <w:rFonts w:hint="eastAsia" w:ascii="微软雅黑" w:hAnsi="微软雅黑" w:eastAsia="微软雅黑" w:cs="微软雅黑"/>
          <w:sz w:val="30"/>
          <w:szCs w:val="30"/>
        </w:rPr>
      </w:pPr>
    </w:p>
    <w:p w14:paraId="10C6CD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Romans 10:14-17, faith comes about through the hearing of the proclamation of that gospel.</w:t>
      </w:r>
    </w:p>
    <w:p w14:paraId="0BE36B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根据《罗马书》10:14-17，信心是因听见那福音的宣讲而来的。</w:t>
      </w:r>
    </w:p>
    <w:p w14:paraId="2608B001">
      <w:pPr>
        <w:spacing w:line="265" w:lineRule="auto"/>
        <w:rPr>
          <w:rFonts w:hint="eastAsia" w:ascii="微软雅黑" w:hAnsi="微软雅黑" w:eastAsia="微软雅黑" w:cs="微软雅黑"/>
          <w:sz w:val="30"/>
          <w:szCs w:val="30"/>
        </w:rPr>
      </w:pPr>
    </w:p>
    <w:p w14:paraId="3A8F4E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 preaching of the gospel involves very specific content: proclaiming Christ’s saving work for sinners through his active and passive obedience, his death and resurrection.</w:t>
      </w:r>
    </w:p>
    <w:p w14:paraId="1D2878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纯正的福音宣讲涉及非常具体的内容：宣讲基督通过祂的主动和被动顺服、祂的死和复活为罪人所做的救赎工作。</w:t>
      </w:r>
    </w:p>
    <w:p w14:paraId="6376A930">
      <w:pPr>
        <w:spacing w:line="265" w:lineRule="auto"/>
        <w:rPr>
          <w:rFonts w:hint="eastAsia" w:ascii="微软雅黑" w:hAnsi="微软雅黑" w:eastAsia="微软雅黑" w:cs="微软雅黑"/>
          <w:sz w:val="30"/>
          <w:szCs w:val="30"/>
        </w:rPr>
      </w:pPr>
    </w:p>
    <w:p w14:paraId="0F59E7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talk about Jesus in some vague way in a sermon is not preaching the gospel!</w:t>
      </w:r>
    </w:p>
    <w:p w14:paraId="33EF02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在讲道中以某种模糊的方式谈论耶稣并不是传福音！</w:t>
      </w:r>
    </w:p>
    <w:p w14:paraId="29C12527">
      <w:pPr>
        <w:spacing w:line="265" w:lineRule="auto"/>
        <w:rPr>
          <w:rFonts w:hint="eastAsia" w:ascii="微软雅黑" w:hAnsi="微软雅黑" w:eastAsia="微软雅黑" w:cs="微软雅黑"/>
          <w:sz w:val="30"/>
          <w:szCs w:val="30"/>
        </w:rPr>
      </w:pPr>
    </w:p>
    <w:p w14:paraId="760AB9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mark of the church is the proper administration of the sacraments.</w:t>
      </w:r>
    </w:p>
    <w:p w14:paraId="77DF59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教会的第二个标志是正确施行圣礼。</w:t>
      </w:r>
    </w:p>
    <w:p w14:paraId="4C5DE8C8">
      <w:pPr>
        <w:spacing w:line="265" w:lineRule="auto"/>
        <w:rPr>
          <w:rFonts w:hint="eastAsia" w:ascii="微软雅黑" w:hAnsi="微软雅黑" w:eastAsia="微软雅黑" w:cs="微软雅黑"/>
          <w:sz w:val="30"/>
          <w:szCs w:val="30"/>
        </w:rPr>
      </w:pPr>
    </w:p>
    <w:p w14:paraId="52D5B2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remain sinful, even though we are presently justified by the merits of Christ received through faith alone, we are all prone to hardness of heart and all of us feel the constant pull toward sin.</w:t>
      </w:r>
    </w:p>
    <w:p w14:paraId="10157C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既然我们仍然是有罪的，即使我们目前因唯独信心领受的基督功德而称义，我们都容易心里刚硬，并且我们都感到罪的持续牵引。</w:t>
      </w:r>
    </w:p>
    <w:p w14:paraId="511B05EC">
      <w:pPr>
        <w:spacing w:line="265" w:lineRule="auto"/>
        <w:rPr>
          <w:rFonts w:hint="eastAsia" w:ascii="微软雅黑" w:hAnsi="微软雅黑" w:eastAsia="微软雅黑" w:cs="微软雅黑"/>
          <w:sz w:val="30"/>
          <w:szCs w:val="30"/>
        </w:rPr>
      </w:pPr>
    </w:p>
    <w:p w14:paraId="02F769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us the sacraments precisely because we are weak and sinful.</w:t>
      </w:r>
    </w:p>
    <w:p w14:paraId="6876B4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神赐给我们圣礼，正是因为我们软弱且有罪。</w:t>
      </w:r>
    </w:p>
    <w:p w14:paraId="4C1B8FC5">
      <w:pPr>
        <w:spacing w:line="265" w:lineRule="auto"/>
        <w:rPr>
          <w:rFonts w:hint="eastAsia" w:ascii="微软雅黑" w:hAnsi="微软雅黑" w:eastAsia="微软雅黑" w:cs="微软雅黑"/>
          <w:sz w:val="30"/>
          <w:szCs w:val="30"/>
        </w:rPr>
      </w:pPr>
    </w:p>
    <w:p w14:paraId="2D226F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promises to rescue us from the guilt and power of sin in the gospel, so too in the sacraments God confirms the promise made in the gospel in a visible and tangible way.</w:t>
      </w:r>
    </w:p>
    <w:p w14:paraId="6EE677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既然神在福音中应许将我们从罪的内疚和权势中拯救出来，同样在圣礼中，神以可见和可触的方式确认了福音中所作的应许。</w:t>
      </w:r>
    </w:p>
    <w:p w14:paraId="18110F5F">
      <w:pPr>
        <w:spacing w:line="265" w:lineRule="auto"/>
        <w:rPr>
          <w:rFonts w:hint="eastAsia" w:ascii="微软雅黑" w:hAnsi="微软雅黑" w:eastAsia="微软雅黑" w:cs="微软雅黑"/>
          <w:sz w:val="30"/>
          <w:szCs w:val="30"/>
        </w:rPr>
      </w:pPr>
    </w:p>
    <w:p w14:paraId="036684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so tangible that we get wet.</w:t>
      </w:r>
    </w:p>
    <w:p w14:paraId="7E8DA8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事实上，如此可触，以至于我们会湿身。</w:t>
      </w:r>
    </w:p>
    <w:p w14:paraId="49825ECB">
      <w:pPr>
        <w:spacing w:line="265" w:lineRule="auto"/>
        <w:rPr>
          <w:rFonts w:hint="eastAsia" w:ascii="微软雅黑" w:hAnsi="微软雅黑" w:eastAsia="微软雅黑" w:cs="微软雅黑"/>
          <w:sz w:val="30"/>
          <w:szCs w:val="30"/>
        </w:rPr>
      </w:pPr>
    </w:p>
    <w:p w14:paraId="2C8107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tangible that we actually hold in our hands and taste with our mouths those same elements (bread and wine) which Jesus gave to his apostles.</w:t>
      </w:r>
    </w:p>
    <w:p w14:paraId="49582F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如此可触，以至于我们实际上用手拿着、用口品尝耶稣给祂使徒的那些相同元素（饼和酒）。</w:t>
      </w:r>
    </w:p>
    <w:p w14:paraId="16A39306">
      <w:pPr>
        <w:spacing w:line="265" w:lineRule="auto"/>
        <w:rPr>
          <w:rFonts w:hint="eastAsia" w:ascii="微软雅黑" w:hAnsi="微软雅黑" w:eastAsia="微软雅黑" w:cs="微软雅黑"/>
          <w:sz w:val="30"/>
          <w:szCs w:val="30"/>
        </w:rPr>
      </w:pPr>
    </w:p>
    <w:p w14:paraId="1DAE1E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sacraments are based upon the same covenant promise - “Come to me, all who labor and are heavy laden, and I will give you rest” (cf. Matthew 11:28)!</w:t>
      </w:r>
    </w:p>
    <w:p w14:paraId="0AD485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这些圣礼是基于同一个盟约应许——“凡劳苦担重担的人可以到我这里来，我就使你们得安息”（参《马太福音》11:28）！</w:t>
      </w:r>
    </w:p>
    <w:p w14:paraId="4B5D614E">
      <w:pPr>
        <w:spacing w:line="265" w:lineRule="auto"/>
        <w:rPr>
          <w:rFonts w:hint="eastAsia" w:ascii="微软雅黑" w:hAnsi="微软雅黑" w:eastAsia="微软雅黑" w:cs="微软雅黑"/>
          <w:sz w:val="30"/>
          <w:szCs w:val="30"/>
        </w:rPr>
      </w:pPr>
    </w:p>
    <w:p w14:paraId="1623E8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mark of a true church is that it exercises church discipline so as to correct and punish sin.</w:t>
      </w:r>
    </w:p>
    <w:p w14:paraId="2AA23B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真教会的第三个标志是执行教会纪律（惩戒），以纠正和惩罚罪。</w:t>
      </w:r>
    </w:p>
    <w:p w14:paraId="074F8D68">
      <w:pPr>
        <w:spacing w:line="265" w:lineRule="auto"/>
        <w:rPr>
          <w:rFonts w:hint="eastAsia" w:ascii="微软雅黑" w:hAnsi="微软雅黑" w:eastAsia="微软雅黑" w:cs="微软雅黑"/>
          <w:sz w:val="30"/>
          <w:szCs w:val="30"/>
        </w:rPr>
      </w:pPr>
    </w:p>
    <w:p w14:paraId="47D261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critical biblical text in this regard is Matthew 18:15-17.</w:t>
      </w:r>
    </w:p>
    <w:p w14:paraId="4FC051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在这方面关键的圣经经文是《马太福音》18:15-17。</w:t>
      </w:r>
    </w:p>
    <w:p w14:paraId="4B64393A">
      <w:pPr>
        <w:spacing w:line="265" w:lineRule="auto"/>
        <w:rPr>
          <w:rFonts w:hint="eastAsia" w:ascii="微软雅黑" w:hAnsi="微软雅黑" w:eastAsia="微软雅黑" w:cs="微软雅黑"/>
          <w:sz w:val="30"/>
          <w:szCs w:val="30"/>
        </w:rPr>
      </w:pPr>
    </w:p>
    <w:p w14:paraId="63A0F3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our Lord establishes both the need and procedure for us to deal with our disputes, in which the highest court of appeal is the church.</w:t>
      </w:r>
    </w:p>
    <w:p w14:paraId="53AB69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在这段经文中，我们要主确立了我们处理争端的必要性和程序，其中最高的上诉法庭是教会。</w:t>
      </w:r>
    </w:p>
    <w:p w14:paraId="23612857">
      <w:pPr>
        <w:spacing w:line="265" w:lineRule="auto"/>
        <w:rPr>
          <w:rFonts w:hint="eastAsia" w:ascii="微软雅黑" w:hAnsi="微软雅黑" w:eastAsia="微软雅黑" w:cs="微软雅黑"/>
          <w:sz w:val="30"/>
          <w:szCs w:val="30"/>
        </w:rPr>
      </w:pPr>
    </w:p>
    <w:p w14:paraId="7B68FC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5:4-5, Paul speaks of excommunicating professing believers whose unrepentant sin brings scandal upon the church.</w:t>
      </w:r>
    </w:p>
    <w:p w14:paraId="35A279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在《哥林多前书》5:4-5中，保罗谈到了将那些不知悔改的罪给教会带来丑闻的自称信徒逐出教会。</w:t>
      </w:r>
    </w:p>
    <w:p w14:paraId="30F1997F">
      <w:pPr>
        <w:spacing w:line="265" w:lineRule="auto"/>
        <w:rPr>
          <w:rFonts w:hint="eastAsia" w:ascii="微软雅黑" w:hAnsi="微软雅黑" w:eastAsia="微软雅黑" w:cs="微软雅黑"/>
          <w:sz w:val="30"/>
          <w:szCs w:val="30"/>
        </w:rPr>
      </w:pPr>
    </w:p>
    <w:p w14:paraId="6C4248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5:13, Paul commands the Corinthian church to expel a wicked man from their midst - a man who had taken his step-mother as his own wife.</w:t>
      </w:r>
    </w:p>
    <w:p w14:paraId="161F2E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在《哥林多前书》5:13中，保罗命令哥林多教会把一个恶人从他们中间赶出去——一个娶了继母为妻的人。</w:t>
      </w:r>
    </w:p>
    <w:p w14:paraId="671455FA">
      <w:pPr>
        <w:spacing w:line="265" w:lineRule="auto"/>
        <w:rPr>
          <w:rFonts w:hint="eastAsia" w:ascii="微软雅黑" w:hAnsi="微软雅黑" w:eastAsia="微软雅黑" w:cs="微软雅黑"/>
          <w:sz w:val="30"/>
          <w:szCs w:val="30"/>
        </w:rPr>
      </w:pPr>
    </w:p>
    <w:p w14:paraId="55A2EA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ignore such behavior and not deal with it by removing the offending party is to risk bringing down God’s judgment upon the entire assembly.</w:t>
      </w:r>
    </w:p>
    <w:p w14:paraId="29E4E1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忽视这种行为而不通过移除冒犯方来处理它，就是冒着招致神对整个会众审判的风险。</w:t>
      </w:r>
    </w:p>
    <w:p w14:paraId="62BC842F">
      <w:pPr>
        <w:spacing w:line="265" w:lineRule="auto"/>
        <w:rPr>
          <w:rFonts w:hint="eastAsia" w:ascii="微软雅黑" w:hAnsi="微软雅黑" w:eastAsia="微软雅黑" w:cs="微软雅黑"/>
          <w:sz w:val="30"/>
          <w:szCs w:val="30"/>
        </w:rPr>
      </w:pPr>
    </w:p>
    <w:p w14:paraId="612F40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church membership, church discipline is also not an option.</w:t>
      </w:r>
    </w:p>
    <w:p w14:paraId="079EAC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像教会成员身份一样，教会纪律也不是可选项。</w:t>
      </w:r>
    </w:p>
    <w:p w14:paraId="33B3F0C1">
      <w:pPr>
        <w:spacing w:line="265" w:lineRule="auto"/>
        <w:rPr>
          <w:rFonts w:hint="eastAsia" w:ascii="微软雅黑" w:hAnsi="微软雅黑" w:eastAsia="微软雅黑" w:cs="微软雅黑"/>
          <w:sz w:val="30"/>
          <w:szCs w:val="30"/>
        </w:rPr>
      </w:pPr>
    </w:p>
    <w:p w14:paraId="77328C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marks (the preaching of Christ, the proper administration of the sacraments, and church discipline) not only identify a true church (which is faithful to God’s word), these marks define the mission of the church.</w:t>
      </w:r>
    </w:p>
    <w:p w14:paraId="64741A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这三个标志（基督的宣讲、圣礼的正确施行和教会纪律）不仅标识了一个真教会（忠于神的话语），这些标志也定义了教会的使命。</w:t>
      </w:r>
    </w:p>
    <w:p w14:paraId="02FADD39">
      <w:pPr>
        <w:pStyle w:val="2"/>
        <w:bidi w:val="0"/>
        <w:jc w:val="center"/>
        <w:rPr>
          <w:rFonts w:hint="eastAsia"/>
        </w:rPr>
      </w:pPr>
      <w:r>
        <w:rPr>
          <w:rFonts w:hint="eastAsia"/>
        </w:rPr>
        <w:t>The Sacraments</w:t>
      </w:r>
    </w:p>
    <w:p w14:paraId="242C2BC9">
      <w:pPr>
        <w:pStyle w:val="2"/>
        <w:bidi w:val="0"/>
        <w:jc w:val="center"/>
        <w:rPr>
          <w:rFonts w:hint="eastAsia"/>
        </w:rPr>
      </w:pPr>
      <w:r>
        <w:rPr>
          <w:rFonts w:hint="eastAsia"/>
        </w:rPr>
        <w:t>圣礼</w:t>
      </w:r>
    </w:p>
    <w:p w14:paraId="3CEA66BA">
      <w:pPr>
        <w:spacing w:line="268" w:lineRule="auto"/>
        <w:rPr>
          <w:rFonts w:hint="eastAsia" w:ascii="微软雅黑" w:hAnsi="微软雅黑" w:eastAsia="微软雅黑" w:cs="微软雅黑"/>
          <w:sz w:val="30"/>
          <w:szCs w:val="30"/>
        </w:rPr>
      </w:pPr>
    </w:p>
    <w:p w14:paraId="44A25E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any discussion of the role of the sacraments in the Christian life seems too “catholic” for many evangelical Christians, the sacraments do play a very important role throughout the New Testament.</w:t>
      </w:r>
    </w:p>
    <w:p w14:paraId="7B5A9B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虽然对许多福音派基督徒来说，讨论圣礼在基督徒生活中的作用似乎太“天主教化”了，但圣礼在新约中确实发挥着非常重要的作用。</w:t>
      </w:r>
    </w:p>
    <w:p w14:paraId="50C32441">
      <w:pPr>
        <w:spacing w:line="268" w:lineRule="auto"/>
        <w:rPr>
          <w:rFonts w:hint="eastAsia" w:ascii="微软雅黑" w:hAnsi="微软雅黑" w:eastAsia="微软雅黑" w:cs="微软雅黑"/>
          <w:sz w:val="30"/>
          <w:szCs w:val="30"/>
        </w:rPr>
      </w:pPr>
    </w:p>
    <w:p w14:paraId="6A66FB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Summarizing the teaching of Scripture on this topic, the Heidelberg Catechism (Q 65) defines the two New Testament sacraments of baptism and the Lord’s Supper as “holy signs and seals for us to see.</w:t>
      </w:r>
    </w:p>
    <w:p w14:paraId="5237F2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《海德堡教义问答》（第65问）总结了圣经关于这一主题的教导，将新约的两个圣礼——洗礼和主餐——定义为“给我们看的圣洁记号和印记。</w:t>
      </w:r>
    </w:p>
    <w:p w14:paraId="450DB06A">
      <w:pPr>
        <w:spacing w:line="268" w:lineRule="auto"/>
        <w:rPr>
          <w:rFonts w:hint="eastAsia" w:ascii="微软雅黑" w:hAnsi="微软雅黑" w:eastAsia="微软雅黑" w:cs="微软雅黑"/>
          <w:sz w:val="30"/>
          <w:szCs w:val="30"/>
        </w:rPr>
      </w:pPr>
    </w:p>
    <w:p w14:paraId="524225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instituted by God so that by our use of them he might make us understand more clearly the promise of the gospel, and might put his seal on that promise.”</w:t>
      </w:r>
    </w:p>
    <w:p w14:paraId="286648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它们由神设立，以便藉着我们使用它们，祂能使我们更清楚地明白福音的应许，并在这应许上盖上祂的印记。”</w:t>
      </w:r>
    </w:p>
    <w:p w14:paraId="36C71034">
      <w:pPr>
        <w:spacing w:line="268" w:lineRule="auto"/>
        <w:rPr>
          <w:rFonts w:hint="eastAsia" w:ascii="微软雅黑" w:hAnsi="微软雅黑" w:eastAsia="微软雅黑" w:cs="微软雅黑"/>
          <w:sz w:val="30"/>
          <w:szCs w:val="30"/>
        </w:rPr>
      </w:pPr>
    </w:p>
    <w:p w14:paraId="58A255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promise of the gospel?</w:t>
      </w:r>
    </w:p>
    <w:p w14:paraId="6926AE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那么福音的应许是什么呢？</w:t>
      </w:r>
    </w:p>
    <w:p w14:paraId="57C22E5F">
      <w:pPr>
        <w:spacing w:line="268" w:lineRule="auto"/>
        <w:rPr>
          <w:rFonts w:hint="eastAsia" w:ascii="微软雅黑" w:hAnsi="微软雅黑" w:eastAsia="微软雅黑" w:cs="微软雅黑"/>
          <w:sz w:val="30"/>
          <w:szCs w:val="30"/>
        </w:rPr>
      </w:pPr>
    </w:p>
    <w:p w14:paraId="398BA4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forgive our sins and give us eternal life by grace alone because of Christ’s one sacrifice finished on the cross.”</w:t>
      </w:r>
    </w:p>
    <w:p w14:paraId="6833DF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“因基督在十字架上一次完成的祭，唯独藉着恩典赦免我们的罪，并赐给我们永生。”</w:t>
      </w:r>
    </w:p>
    <w:p w14:paraId="5E698F4E">
      <w:pPr>
        <w:spacing w:line="268" w:lineRule="auto"/>
        <w:rPr>
          <w:rFonts w:hint="eastAsia" w:ascii="微软雅黑" w:hAnsi="微软雅黑" w:eastAsia="微软雅黑" w:cs="微软雅黑"/>
          <w:sz w:val="30"/>
          <w:szCs w:val="30"/>
        </w:rPr>
      </w:pPr>
    </w:p>
    <w:p w14:paraId="7F73B3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sacraments are visible signs and seals of God’s invisible grace promised to his people in the gospel (Romans 4:9-12).</w:t>
      </w:r>
    </w:p>
    <w:p w14:paraId="708393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圣礼是神在福音中向祂百姓应许的不可见恩典的可见记号和印记（《罗马书》4:9-12）。</w:t>
      </w:r>
    </w:p>
    <w:p w14:paraId="46A2B99A">
      <w:pPr>
        <w:spacing w:line="268" w:lineRule="auto"/>
        <w:rPr>
          <w:rFonts w:hint="eastAsia" w:ascii="微软雅黑" w:hAnsi="微软雅黑" w:eastAsia="微软雅黑" w:cs="微软雅黑"/>
          <w:sz w:val="30"/>
          <w:szCs w:val="30"/>
        </w:rPr>
      </w:pPr>
    </w:p>
    <w:p w14:paraId="473FA2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weak and struggling sinners, these sacraments are given to us by God to confirm that faith already given us through the preaching of the gospel (cf. Romans 6:3-4; 1 Corinthians 11:23-26).</w:t>
      </w:r>
    </w:p>
    <w:p w14:paraId="0124B5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因为我们是软弱且在挣扎中的罪人，神赐给我们这些圣礼，是为了坚固那已经通过福音的宣讲赐给我们的信心（参《罗马书》6:3-4；《哥林多前书》11:23-26）。</w:t>
      </w:r>
    </w:p>
    <w:p w14:paraId="6D3101E1">
      <w:pPr>
        <w:spacing w:line="268" w:lineRule="auto"/>
        <w:rPr>
          <w:rFonts w:hint="eastAsia" w:ascii="微软雅黑" w:hAnsi="微软雅黑" w:eastAsia="微软雅黑" w:cs="微软雅黑"/>
          <w:sz w:val="30"/>
          <w:szCs w:val="30"/>
        </w:rPr>
      </w:pPr>
    </w:p>
    <w:p w14:paraId="0360DD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preaching of the gospel and the administration of the sacraments are intimately connected.</w:t>
      </w:r>
    </w:p>
    <w:p w14:paraId="68F12A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这就是为什么福音的宣讲和圣礼的施行是紧密相连的。</w:t>
      </w:r>
    </w:p>
    <w:p w14:paraId="277BCC15">
      <w:pPr>
        <w:spacing w:line="268" w:lineRule="auto"/>
        <w:rPr>
          <w:rFonts w:hint="eastAsia" w:ascii="微软雅黑" w:hAnsi="微软雅黑" w:eastAsia="微软雅黑" w:cs="微软雅黑"/>
          <w:sz w:val="30"/>
          <w:szCs w:val="30"/>
        </w:rPr>
      </w:pPr>
    </w:p>
    <w:p w14:paraId="7BD153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promises to us in the gospel (the forgiveness of sins and eternal life) is then confirmed in baptism and the Lord’s Supper.</w:t>
      </w:r>
    </w:p>
    <w:p w14:paraId="7797FA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神在福音中向我们应许的（罪的赦免和永生），随后在洗礼和主餐中得到确认。</w:t>
      </w:r>
    </w:p>
    <w:p w14:paraId="13100C32">
      <w:pPr>
        <w:spacing w:line="268" w:lineRule="auto"/>
        <w:rPr>
          <w:rFonts w:hint="eastAsia" w:ascii="微软雅黑" w:hAnsi="微软雅黑" w:eastAsia="微软雅黑" w:cs="微软雅黑"/>
          <w:sz w:val="30"/>
          <w:szCs w:val="30"/>
        </w:rPr>
      </w:pPr>
    </w:p>
    <w:p w14:paraId="03339D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proclaimed, and then made visible in a sense when the sacraments are administered - which is why Reformed Christians often speak of the sacraments as the “visible word.”</w:t>
      </w:r>
    </w:p>
    <w:p w14:paraId="7FB979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福音被宣告，然后在施行圣礼时在某种意义上变得可见——这就是为什么改革宗基督徒常称圣礼为“可见的道”。</w:t>
      </w:r>
    </w:p>
    <w:p w14:paraId="2F68750A">
      <w:pPr>
        <w:spacing w:line="268" w:lineRule="auto"/>
        <w:rPr>
          <w:rFonts w:hint="eastAsia" w:ascii="微软雅黑" w:hAnsi="微软雅黑" w:eastAsia="微软雅黑" w:cs="微软雅黑"/>
          <w:sz w:val="30"/>
          <w:szCs w:val="30"/>
        </w:rPr>
      </w:pPr>
    </w:p>
    <w:p w14:paraId="09F75F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sacraments of baptism and the Lord’s Supper, the biblical emphasis falls squarely upon what God has done for sinners in the person of his son, Jesus, and not upon the strength of a sinner’s faith, or the purity of one’s heart.</w:t>
      </w:r>
    </w:p>
    <w:p w14:paraId="406DFE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在洗礼和主餐的圣礼中，圣经的重点完全落在神在祂儿子耶稣的位格里为罪人所做的事上，而不是落在罪人信心的强度或内心的纯洁上。</w:t>
      </w:r>
    </w:p>
    <w:p w14:paraId="1200F2A6">
      <w:pPr>
        <w:spacing w:line="268" w:lineRule="auto"/>
        <w:rPr>
          <w:rFonts w:hint="eastAsia" w:ascii="微软雅黑" w:hAnsi="微软雅黑" w:eastAsia="微软雅黑" w:cs="微软雅黑"/>
          <w:sz w:val="30"/>
          <w:szCs w:val="30"/>
        </w:rPr>
      </w:pPr>
    </w:p>
    <w:p w14:paraId="0C8497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God is seen as the active party in these two sacraments, since it is he who makes the promises associated with the covenant of grace, and of which the sacraments are signs and seals.</w:t>
      </w:r>
    </w:p>
    <w:p w14:paraId="7C35EB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这就是为什么在这两个圣礼中，神被视为主动的一方，因为正是祂做出了与恩典之约相关的应许，而圣礼正是这约的记号和印记。</w:t>
      </w:r>
    </w:p>
    <w:p w14:paraId="09548C41">
      <w:pPr>
        <w:spacing w:line="268" w:lineRule="auto"/>
        <w:rPr>
          <w:rFonts w:hint="eastAsia" w:ascii="微软雅黑" w:hAnsi="微软雅黑" w:eastAsia="微软雅黑" w:cs="微软雅黑"/>
          <w:sz w:val="30"/>
          <w:szCs w:val="30"/>
        </w:rPr>
      </w:pPr>
    </w:p>
    <w:p w14:paraId="041843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another way, through participation in the sacraments, the recipient receives (ratifies) what is promised by our gracious God in the gospel.</w:t>
      </w:r>
    </w:p>
    <w:p w14:paraId="101BB4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换句话说，通过参与圣礼，领受者接受（确认）了我们恩慈的神在福音中所应许的。</w:t>
      </w:r>
    </w:p>
    <w:p w14:paraId="3B0EDE64">
      <w:pPr>
        <w:spacing w:line="268" w:lineRule="auto"/>
        <w:rPr>
          <w:rFonts w:hint="eastAsia" w:ascii="微软雅黑" w:hAnsi="微软雅黑" w:eastAsia="微软雅黑" w:cs="微软雅黑"/>
          <w:sz w:val="30"/>
          <w:szCs w:val="30"/>
        </w:rPr>
      </w:pPr>
    </w:p>
    <w:p w14:paraId="53C862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sacraments of baptism and the Lord’s Supper, God swears the same covenant oath given to Abraham in Genesis 17:7 - “And I will establish my covenant between me and you and your offspring after you throughout their generations for an everlasting covenant, to be God to you and to your offspring after you.”</w:t>
      </w:r>
    </w:p>
    <w:p w14:paraId="5E3CDE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在洗礼和主餐的圣礼中，神起誓立了与《创世记》17:7中赐给亚伯拉罕相同的盟约誓言——“我要与你并你世世代代的后裔坚立我的约，作永远的约，是要作你和你后裔的神。”</w:t>
      </w:r>
    </w:p>
    <w:p w14:paraId="52992C7A">
      <w:pPr>
        <w:spacing w:line="268" w:lineRule="auto"/>
        <w:rPr>
          <w:rFonts w:hint="eastAsia" w:ascii="微软雅黑" w:hAnsi="微软雅黑" w:eastAsia="微软雅黑" w:cs="微软雅黑"/>
          <w:sz w:val="30"/>
          <w:szCs w:val="30"/>
        </w:rPr>
      </w:pPr>
    </w:p>
    <w:p w14:paraId="368E72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heart of the sacraments then is God’s gracious covenant promise to be our God, and that we will be his people - a promise which is re-ratified whenever we receive the sacraments through faith.</w:t>
      </w:r>
    </w:p>
    <w:p w14:paraId="5841E2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因此，圣礼的核心是神恩慈的盟约应许，即祂要作我们的神，我们要作祂的子民——每当我们凭信心领受圣礼时，这一应许就再次得到确认。</w:t>
      </w:r>
    </w:p>
    <w:p w14:paraId="02CBE89A">
      <w:pPr>
        <w:spacing w:line="268" w:lineRule="auto"/>
        <w:rPr>
          <w:rFonts w:hint="eastAsia" w:ascii="微软雅黑" w:hAnsi="微软雅黑" w:eastAsia="微软雅黑" w:cs="微软雅黑"/>
          <w:sz w:val="30"/>
          <w:szCs w:val="30"/>
        </w:rPr>
      </w:pPr>
    </w:p>
    <w:p w14:paraId="5F6BA4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sacraments are an essential part of Reformed piety and church life.</w:t>
      </w:r>
    </w:p>
    <w:p w14:paraId="2C3F07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这就是为什么圣礼是改革宗敬虔和教会生活的重要组成部分。</w:t>
      </w:r>
    </w:p>
    <w:p w14:paraId="561FED75">
      <w:pPr>
        <w:spacing w:line="268" w:lineRule="auto"/>
        <w:rPr>
          <w:rFonts w:hint="eastAsia" w:ascii="微软雅黑" w:hAnsi="微软雅黑" w:eastAsia="微软雅黑" w:cs="微软雅黑"/>
          <w:sz w:val="30"/>
          <w:szCs w:val="30"/>
        </w:rPr>
      </w:pPr>
    </w:p>
    <w:p w14:paraId="2A971D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sacraments instituted by Jesus in the New Testament.</w:t>
      </w:r>
    </w:p>
    <w:p w14:paraId="104372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新约中有两个由耶稣设立的圣礼。</w:t>
      </w:r>
    </w:p>
    <w:p w14:paraId="2DBC4A9E">
      <w:pPr>
        <w:spacing w:line="268" w:lineRule="auto"/>
        <w:rPr>
          <w:rFonts w:hint="eastAsia" w:ascii="微软雅黑" w:hAnsi="微软雅黑" w:eastAsia="微软雅黑" w:cs="微软雅黑"/>
          <w:sz w:val="30"/>
          <w:szCs w:val="30"/>
        </w:rPr>
      </w:pPr>
    </w:p>
    <w:p w14:paraId="273681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is the sacrament of entrance into the Christian life and its importance can be seen from the Great Commission.</w:t>
      </w:r>
    </w:p>
    <w:p w14:paraId="14AE48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洗礼是进入基督徒生活的圣礼，从大使命可以看出其重要性。</w:t>
      </w:r>
    </w:p>
    <w:p w14:paraId="3CE34119">
      <w:pPr>
        <w:spacing w:line="268" w:lineRule="auto"/>
        <w:rPr>
          <w:rFonts w:hint="eastAsia" w:ascii="微软雅黑" w:hAnsi="微软雅黑" w:eastAsia="微软雅黑" w:cs="微软雅黑"/>
          <w:sz w:val="30"/>
          <w:szCs w:val="30"/>
        </w:rPr>
      </w:pPr>
    </w:p>
    <w:p w14:paraId="5DF977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28:19, Jesus instructs his disciples to “go and make disciples of all nations, baptizing them in the name of the Father and of the Son and of the Holy Spirit.”</w:t>
      </w:r>
    </w:p>
    <w:p w14:paraId="3129F6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在《马太福音》28:19中，耶稣指示祂的门徒说：“所以，你们要去，使万民作我的门徒，奉父、子、圣灵的名给他们施洗。”</w:t>
      </w:r>
    </w:p>
    <w:p w14:paraId="3CE25873">
      <w:pPr>
        <w:spacing w:line="268" w:lineRule="auto"/>
        <w:rPr>
          <w:rFonts w:hint="eastAsia" w:ascii="微软雅黑" w:hAnsi="微软雅黑" w:eastAsia="微软雅黑" w:cs="微软雅黑"/>
          <w:sz w:val="30"/>
          <w:szCs w:val="30"/>
        </w:rPr>
      </w:pPr>
    </w:p>
    <w:p w14:paraId="79B22A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Disciples are not made by going forward to an altar, or by repeating a prayer after a minister, but by being baptized!</w:t>
      </w:r>
    </w:p>
    <w:p w14:paraId="75AC97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门徒不是通过走到祭坛前，或跟着牧师重复一个祷告而造就的，而是通过受洗！</w:t>
      </w:r>
    </w:p>
    <w:p w14:paraId="616F6765">
      <w:pPr>
        <w:spacing w:line="268" w:lineRule="auto"/>
        <w:rPr>
          <w:rFonts w:hint="eastAsia" w:ascii="微软雅黑" w:hAnsi="微软雅黑" w:eastAsia="微软雅黑" w:cs="微软雅黑"/>
          <w:sz w:val="30"/>
          <w:szCs w:val="30"/>
        </w:rPr>
      </w:pPr>
    </w:p>
    <w:p w14:paraId="178C1A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biblical way in which repentant sinners and their families publically declare their faith in Jesus Christ (Acts 2:41; 16:15; 16:31- 33).</w:t>
      </w:r>
    </w:p>
    <w:p w14:paraId="7A88E9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这是悔改的罪人及其家人公开宣告他们对耶稣基督信仰的圣经方式（《使徒行传》2:41; 16:15; 16:31-33）。</w:t>
      </w:r>
    </w:p>
    <w:p w14:paraId="6E0D5909">
      <w:pPr>
        <w:spacing w:line="268" w:lineRule="auto"/>
        <w:rPr>
          <w:rFonts w:hint="eastAsia" w:ascii="微软雅黑" w:hAnsi="微软雅黑" w:eastAsia="微软雅黑" w:cs="微软雅黑"/>
          <w:sz w:val="30"/>
          <w:szCs w:val="30"/>
        </w:rPr>
      </w:pPr>
    </w:p>
    <w:p w14:paraId="68E723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baptized means that we have been buried with Christ (Romans 6:4), clothed with Christ (Galatians 3:27), and circumcised with Christ (Colossians 2:11-12).</w:t>
      </w:r>
    </w:p>
    <w:p w14:paraId="01DFD6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受洗意味着我们已经与基督一同埋葬（《罗马书》6:4），披戴基督（《加拉太书》3:27），并受了基督的割礼（《歌罗西书》2:11-12）。</w:t>
      </w:r>
    </w:p>
    <w:p w14:paraId="2BE9A684">
      <w:pPr>
        <w:spacing w:line="268" w:lineRule="auto"/>
        <w:rPr>
          <w:rFonts w:hint="eastAsia" w:ascii="微软雅黑" w:hAnsi="微软雅黑" w:eastAsia="微软雅黑" w:cs="微软雅黑"/>
          <w:sz w:val="30"/>
          <w:szCs w:val="30"/>
        </w:rPr>
      </w:pPr>
    </w:p>
    <w:p w14:paraId="2C4CEF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is that sign and seal that our sins are forgiven (Acts 22:16; 1 Peter 3:21) and of the presence of regeneration (Titus 3:5).</w:t>
      </w:r>
    </w:p>
    <w:p w14:paraId="6623F3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洗礼是我们的罪得赦免（《使徒行传》22:16；《彼得前书》3:21）以及重生的记号和印记（《提多书》3:5）。</w:t>
      </w:r>
    </w:p>
    <w:p w14:paraId="3922F8F6">
      <w:pPr>
        <w:spacing w:line="268" w:lineRule="auto"/>
        <w:rPr>
          <w:rFonts w:hint="eastAsia" w:ascii="微软雅黑" w:hAnsi="微软雅黑" w:eastAsia="微软雅黑" w:cs="微软雅黑"/>
          <w:sz w:val="30"/>
          <w:szCs w:val="30"/>
        </w:rPr>
      </w:pPr>
    </w:p>
    <w:p w14:paraId="3D8327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baptism that marks us off from unbelievers.</w:t>
      </w:r>
    </w:p>
    <w:p w14:paraId="613C0B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正是洗礼将我们与不信者区分开来。</w:t>
      </w:r>
    </w:p>
    <w:p w14:paraId="593CB41B">
      <w:pPr>
        <w:spacing w:line="268" w:lineRule="auto"/>
        <w:rPr>
          <w:rFonts w:hint="eastAsia" w:ascii="微软雅黑" w:hAnsi="微软雅黑" w:eastAsia="微软雅黑" w:cs="微软雅黑"/>
          <w:sz w:val="30"/>
          <w:szCs w:val="30"/>
        </w:rPr>
      </w:pPr>
    </w:p>
    <w:p w14:paraId="34DF8E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things are promised to us and to our children in the gospel (Acts 2:38-39).</w:t>
      </w:r>
    </w:p>
    <w:p w14:paraId="1F13C1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所有这些事都是在福音中应许给我们和我们要儿女的（《使徒行传》2:38-39）。</w:t>
      </w:r>
    </w:p>
    <w:p w14:paraId="0DE6EA68">
      <w:pPr>
        <w:spacing w:line="268" w:lineRule="auto"/>
        <w:rPr>
          <w:rFonts w:hint="eastAsia" w:ascii="微软雅黑" w:hAnsi="微软雅黑" w:eastAsia="微软雅黑" w:cs="微软雅黑"/>
          <w:sz w:val="30"/>
          <w:szCs w:val="30"/>
        </w:rPr>
      </w:pPr>
    </w:p>
    <w:p w14:paraId="035088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Lord’s Supper, Jesus instituted this sacrament on that night in which he was betrayed.</w:t>
      </w:r>
    </w:p>
    <w:p w14:paraId="08FAAE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至于主餐，耶稣是在祂被卖的那一夜设立了这个圣礼。</w:t>
      </w:r>
    </w:p>
    <w:p w14:paraId="1D0BE457">
      <w:pPr>
        <w:spacing w:line="268" w:lineRule="auto"/>
        <w:rPr>
          <w:rFonts w:hint="eastAsia" w:ascii="微软雅黑" w:hAnsi="微软雅黑" w:eastAsia="微软雅黑" w:cs="微软雅黑"/>
          <w:sz w:val="30"/>
          <w:szCs w:val="30"/>
        </w:rPr>
      </w:pPr>
    </w:p>
    <w:p w14:paraId="130471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Investing the Jewish Passover with an entirely new meaning, we read in Matthew 26:26-28 that “Jesus took bread, and after blessing it broke it and gave it to the disciples, and said, `Take, eat; this is my body.’</w:t>
      </w:r>
    </w:p>
    <w:p w14:paraId="0BB88E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赋予犹太逾越节全新的意义，我们在《马太福音》26:26-28中读到：“耶稣拿起饼来，祝福，就擘开，递给门徒，说：‘你们拿着吃，这是我的身体’；</w:t>
      </w:r>
    </w:p>
    <w:p w14:paraId="6F7C904B">
      <w:pPr>
        <w:spacing w:line="268" w:lineRule="auto"/>
        <w:rPr>
          <w:rFonts w:hint="eastAsia" w:ascii="微软雅黑" w:hAnsi="微软雅黑" w:eastAsia="微软雅黑" w:cs="微软雅黑"/>
          <w:sz w:val="30"/>
          <w:szCs w:val="30"/>
        </w:rPr>
      </w:pPr>
    </w:p>
    <w:p w14:paraId="154093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a cup, and when he had given thanks he gave it to them, saying, `Drink of it, all of you, for this is my blood of the covenant, which is poured out for many for the forgiveness of sins.”</w:t>
      </w:r>
    </w:p>
    <w:p w14:paraId="2A1A82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又拿起杯来，祝谢了，递给他们，说：‘你们都喝这个；因为这是我立约的血，为多人流出来，使罪得赦。’”</w:t>
      </w:r>
    </w:p>
    <w:p w14:paraId="7540E11B">
      <w:pPr>
        <w:spacing w:line="268" w:lineRule="auto"/>
        <w:rPr>
          <w:rFonts w:hint="eastAsia" w:ascii="微软雅黑" w:hAnsi="微软雅黑" w:eastAsia="微软雅黑" w:cs="微软雅黑"/>
          <w:sz w:val="30"/>
          <w:szCs w:val="30"/>
        </w:rPr>
      </w:pPr>
    </w:p>
    <w:p w14:paraId="49F31F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Jesus tell us that the sacrament is connected to the promise of the gospel - through the shedding of his blood, our sins are forgiven - but Jesus states that what is offered to us through the bread and wine, is nothing less than his own body and blood, along with all of his saving benefits to be received by faith.</w:t>
      </w:r>
    </w:p>
    <w:p w14:paraId="7B4731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耶稣不仅告诉我们圣礼与福音的应许相连——藉着祂流出的血，我们的罪得赦免——而且耶稣声明，通过饼和酒赐给我们的，正是祂自己的身体和血，连同祂所有的救赎益处，这一切都要藉着信心领受。</w:t>
      </w:r>
    </w:p>
    <w:p w14:paraId="3B7FF4D9">
      <w:pPr>
        <w:spacing w:line="268" w:lineRule="auto"/>
        <w:rPr>
          <w:rFonts w:hint="eastAsia" w:ascii="微软雅黑" w:hAnsi="微软雅黑" w:eastAsia="微软雅黑" w:cs="微软雅黑"/>
          <w:sz w:val="30"/>
          <w:szCs w:val="30"/>
        </w:rPr>
      </w:pPr>
    </w:p>
    <w:p w14:paraId="29CD1C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in the Lord’s Supper, Jesus offers himself to us through the signs and seals of the bread and wine.</w:t>
      </w:r>
    </w:p>
    <w:p w14:paraId="55B6BC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换句话说，在主餐中，耶稣藉着饼和酒这些记号和印记，将祂自己赐给我们。</w:t>
      </w:r>
    </w:p>
    <w:p w14:paraId="7CE4BE58">
      <w:pPr>
        <w:spacing w:line="268" w:lineRule="auto"/>
        <w:rPr>
          <w:rFonts w:hint="eastAsia" w:ascii="微软雅黑" w:hAnsi="微软雅黑" w:eastAsia="微软雅黑" w:cs="微软雅黑"/>
          <w:sz w:val="30"/>
          <w:szCs w:val="30"/>
        </w:rPr>
      </w:pPr>
    </w:p>
    <w:p w14:paraId="288D42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also appear in Paul’s letter to the Corinthians, indicating that the church’s celebration of the Lord’s Supper was based on our Lord’s words of institution.</w:t>
      </w:r>
    </w:p>
    <w:p w14:paraId="6458BB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这些话也出现在保罗给哥林多人的信中，表明教会对主餐的庆祝是基于我们要主设立圣餐的话。</w:t>
      </w:r>
    </w:p>
    <w:p w14:paraId="7CA200ED">
      <w:pPr>
        <w:spacing w:line="268" w:lineRule="auto"/>
        <w:rPr>
          <w:rFonts w:hint="eastAsia" w:ascii="微软雅黑" w:hAnsi="微软雅黑" w:eastAsia="微软雅黑" w:cs="微软雅黑"/>
          <w:sz w:val="30"/>
          <w:szCs w:val="30"/>
        </w:rPr>
      </w:pPr>
    </w:p>
    <w:p w14:paraId="037D75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tells us that the Lord’s Supper was celebrated “when you come together” for public worship (1 Corinthians 14:26).</w:t>
      </w:r>
    </w:p>
    <w:p w14:paraId="5178FA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保罗告诉我们，主餐是在为了公开崇拜而“聚会的时候”庆祝的（《哥林多前书》14:26）。</w:t>
      </w:r>
    </w:p>
    <w:p w14:paraId="227AAA33">
      <w:pPr>
        <w:spacing w:line="268" w:lineRule="auto"/>
        <w:rPr>
          <w:rFonts w:hint="eastAsia" w:ascii="微软雅黑" w:hAnsi="微软雅黑" w:eastAsia="微软雅黑" w:cs="微软雅黑"/>
          <w:sz w:val="30"/>
          <w:szCs w:val="30"/>
        </w:rPr>
      </w:pPr>
    </w:p>
    <w:p w14:paraId="30747B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the Lord’s Supper, as instituted by Christ, is a ratification of the gospel promise - the new covenant in Christ’s blood for the forgiveness of sins - and that the Lord’s Supper was celebrated whenever the church assembled for worship.</w:t>
      </w:r>
    </w:p>
    <w:p w14:paraId="46FF21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这意味着由基督设立的主餐是对福音应许的确认——即在基督的血里为赦罪所立的新约——并且每当教会聚集崇拜时都会庆祝主餐。</w:t>
      </w:r>
    </w:p>
    <w:p w14:paraId="7818B753">
      <w:pPr>
        <w:spacing w:line="268" w:lineRule="auto"/>
        <w:rPr>
          <w:rFonts w:hint="eastAsia" w:ascii="微软雅黑" w:hAnsi="微软雅黑" w:eastAsia="微软雅黑" w:cs="微软雅黑"/>
          <w:sz w:val="30"/>
          <w:szCs w:val="30"/>
        </w:rPr>
      </w:pPr>
    </w:p>
    <w:p w14:paraId="74DB00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from Acts 2:42 that the worship of the apostolic church centered in the apostle’s teaching, the Lord’s Supper, the prayers and fellowship with the Risen Savior.</w:t>
      </w:r>
    </w:p>
    <w:p w14:paraId="2556B2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我们从《使徒行传》2:42知道，使徒时代教会的崇拜是以使徒的教导、主餐、祈祷以及与复活救主的团契为中心的。</w:t>
      </w:r>
    </w:p>
    <w:p w14:paraId="1DC0B006">
      <w:pPr>
        <w:spacing w:line="268" w:lineRule="auto"/>
        <w:rPr>
          <w:rFonts w:hint="eastAsia" w:ascii="微软雅黑" w:hAnsi="微软雅黑" w:eastAsia="微软雅黑" w:cs="微软雅黑"/>
          <w:sz w:val="30"/>
          <w:szCs w:val="30"/>
        </w:rPr>
      </w:pPr>
    </w:p>
    <w:p w14:paraId="3AC20C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sacraments confirm the promise of the gospel - that God will save us from our sins - the link between the preaching of the word and the administration of the sacraments in public worship is firmly established.</w:t>
      </w:r>
    </w:p>
    <w:p w14:paraId="6513A4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既然圣礼确认了福音的应许——即神将从我们的罪中拯救我们——那么在公开崇拜中，道的宣讲与圣礼的施行之间的联系就牢固地建立起来了。</w:t>
      </w:r>
    </w:p>
    <w:p w14:paraId="778E6329">
      <w:pPr>
        <w:spacing w:line="268" w:lineRule="auto"/>
        <w:rPr>
          <w:rFonts w:hint="eastAsia" w:ascii="微软雅黑" w:hAnsi="微软雅黑" w:eastAsia="微软雅黑" w:cs="微软雅黑"/>
          <w:sz w:val="30"/>
          <w:szCs w:val="30"/>
        </w:rPr>
      </w:pPr>
    </w:p>
    <w:p w14:paraId="0D6F7E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manner by which God declares his favor to sinners is through the word, and that promise is confirmed through the sacraments.</w:t>
      </w:r>
    </w:p>
    <w:p w14:paraId="3BDA8D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神向罪人宣告祂恩宠的圣经方式是藉着道，而这应许通过圣礼得到确认。</w:t>
      </w:r>
    </w:p>
    <w:p w14:paraId="6DB8467F">
      <w:pPr>
        <w:spacing w:line="268" w:lineRule="auto"/>
        <w:rPr>
          <w:rFonts w:hint="eastAsia" w:ascii="微软雅黑" w:hAnsi="微软雅黑" w:eastAsia="微软雅黑" w:cs="微软雅黑"/>
          <w:sz w:val="30"/>
          <w:szCs w:val="30"/>
        </w:rPr>
      </w:pPr>
    </w:p>
    <w:p w14:paraId="75CBF3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God promises to save us from our sins, and in the sacraments he swears on his sovereign oath, “I am your God and you are my people!”</w:t>
      </w:r>
    </w:p>
    <w:p w14:paraId="31F708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在福音中，神应许将我们从罪中拯救出来，而在圣礼中，祂凭祂主权的誓言起誓：“我是你们的神，你们是我的子民！”</w:t>
      </w:r>
    </w:p>
    <w:p w14:paraId="1991A0B7">
      <w:pPr>
        <w:spacing w:line="268" w:lineRule="auto"/>
        <w:rPr>
          <w:rFonts w:hint="eastAsia" w:ascii="微软雅黑" w:hAnsi="微软雅黑" w:eastAsia="微软雅黑" w:cs="微软雅黑"/>
          <w:sz w:val="30"/>
          <w:szCs w:val="30"/>
        </w:rPr>
      </w:pPr>
    </w:p>
    <w:p w14:paraId="19E8A9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weak and struggling sinners should not be directed to look within to see whether or not our faith is of sufficient intensity, or if we have achieved sufficient personal holiness in order to participate.</w:t>
      </w:r>
    </w:p>
    <w:p w14:paraId="08AD93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这就是为什么不应引导软弱和挣扎中的罪人向内看，去审视我们的信心是否足够强烈，或者我们是否已经达到了足够的个人圣洁才有资格参与。</w:t>
      </w:r>
    </w:p>
    <w:p w14:paraId="3EEB56F1">
      <w:pPr>
        <w:spacing w:line="268" w:lineRule="auto"/>
        <w:rPr>
          <w:rFonts w:hint="eastAsia" w:ascii="微软雅黑" w:hAnsi="微软雅黑" w:eastAsia="微软雅黑" w:cs="微软雅黑"/>
          <w:sz w:val="30"/>
          <w:szCs w:val="30"/>
        </w:rPr>
      </w:pPr>
    </w:p>
    <w:p w14:paraId="17A531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need to look outside of ourselves and turn our gaze toward God’s gracious covenant promise.</w:t>
      </w:r>
    </w:p>
    <w:p w14:paraId="2F5280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相反，我们需要向外看，将我们的目光转向神恩慈的盟约应许。</w:t>
      </w:r>
    </w:p>
    <w:p w14:paraId="75DE599C">
      <w:pPr>
        <w:spacing w:line="268" w:lineRule="auto"/>
        <w:rPr>
          <w:rFonts w:hint="eastAsia" w:ascii="微软雅黑" w:hAnsi="微软雅黑" w:eastAsia="微软雅黑" w:cs="微软雅黑"/>
          <w:sz w:val="30"/>
          <w:szCs w:val="30"/>
        </w:rPr>
      </w:pPr>
    </w:p>
    <w:p w14:paraId="0370BF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way of comforting the downcast, strengthening faith, and conquering doubt.</w:t>
      </w:r>
    </w:p>
    <w:p w14:paraId="579C1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这是神安慰沮丧者、坚固信心和战胜怀疑的方式。</w:t>
      </w:r>
    </w:p>
    <w:p w14:paraId="7823450D">
      <w:pPr>
        <w:spacing w:line="268" w:lineRule="auto"/>
        <w:rPr>
          <w:rFonts w:hint="eastAsia" w:ascii="微软雅黑" w:hAnsi="微软雅黑" w:eastAsia="微软雅黑" w:cs="微软雅黑"/>
          <w:sz w:val="30"/>
          <w:szCs w:val="30"/>
        </w:rPr>
      </w:pPr>
    </w:p>
    <w:p w14:paraId="14DA9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word and sacrament are together essential elements when God’s people assemble for worship.</w:t>
      </w:r>
    </w:p>
    <w:p w14:paraId="03A223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这就是为什么当神的子民聚集崇拜时，道与圣礼共同构成了必不可少的要素。</w:t>
      </w:r>
    </w:p>
    <w:p w14:paraId="6AD770C2">
      <w:pPr>
        <w:spacing w:line="268" w:lineRule="auto"/>
        <w:rPr>
          <w:rFonts w:hint="eastAsia" w:ascii="微软雅黑" w:hAnsi="微软雅黑" w:eastAsia="微软雅黑" w:cs="微软雅黑"/>
          <w:sz w:val="30"/>
          <w:szCs w:val="30"/>
        </w:rPr>
      </w:pPr>
    </w:p>
    <w:p w14:paraId="2189B7FF">
      <w:pPr>
        <w:pStyle w:val="2"/>
        <w:bidi w:val="0"/>
        <w:jc w:val="center"/>
        <w:rPr>
          <w:rFonts w:hint="eastAsia"/>
        </w:rPr>
      </w:pPr>
      <w:r>
        <w:rPr>
          <w:rFonts w:hint="eastAsia"/>
        </w:rPr>
        <w:t>Baptism</w:t>
      </w:r>
    </w:p>
    <w:p w14:paraId="7D90DE8A">
      <w:pPr>
        <w:pStyle w:val="2"/>
        <w:bidi w:val="0"/>
        <w:jc w:val="center"/>
        <w:rPr>
          <w:rFonts w:hint="eastAsia"/>
        </w:rPr>
      </w:pPr>
      <w:r>
        <w:rPr>
          <w:rFonts w:hint="eastAsia"/>
        </w:rPr>
        <w:t>洗礼</w:t>
      </w:r>
    </w:p>
    <w:p w14:paraId="3E4062B6">
      <w:pPr>
        <w:spacing w:line="268" w:lineRule="auto"/>
        <w:rPr>
          <w:rFonts w:hint="eastAsia" w:ascii="微软雅黑" w:hAnsi="微软雅黑" w:eastAsia="微软雅黑" w:cs="微软雅黑"/>
          <w:sz w:val="30"/>
          <w:szCs w:val="30"/>
        </w:rPr>
      </w:pPr>
    </w:p>
    <w:p w14:paraId="1177C2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our Lord Jesus ascended into heaven, he left his disciples with the following command: “Go therefore and make disciples of all nations, baptizing them in the name of the Father and of the Son and of the Holy Spirit, teaching them to observe all that I have commanded you. And behold, I am with you always, to the end of the age” (Matthew 28:19-20)</w:t>
      </w:r>
    </w:p>
    <w:p w14:paraId="2B3AFE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要主耶稣升天之前，祂给门徒留下了以下命令：“所以，你们要去，使万民作我的门徒，奉父、子、圣灵的名给他们施洗。凡我所吩咐你们的，都教训他们遵守，我就常与你们同在，直到世界的末了”（《马太福音》28:19-20）。</w:t>
      </w:r>
    </w:p>
    <w:p w14:paraId="1FC03A83">
      <w:pPr>
        <w:spacing w:line="268" w:lineRule="auto"/>
        <w:rPr>
          <w:rFonts w:hint="eastAsia" w:ascii="微软雅黑" w:hAnsi="微软雅黑" w:eastAsia="微软雅黑" w:cs="微软雅黑"/>
          <w:sz w:val="30"/>
          <w:szCs w:val="30"/>
        </w:rPr>
      </w:pPr>
    </w:p>
    <w:p w14:paraId="560F3D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Based upon these words of the Great Commission, it is now the mission of Christ’s church to go into the world, preach the gospel and make disciples of all nations.</w:t>
      </w:r>
    </w:p>
    <w:p w14:paraId="456D88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基于大使命的这些话，现在基督教会的使命就是进入世界，传讲福音，使万民作门徒。</w:t>
      </w:r>
    </w:p>
    <w:p w14:paraId="26501428">
      <w:pPr>
        <w:spacing w:line="268" w:lineRule="auto"/>
        <w:rPr>
          <w:rFonts w:hint="eastAsia" w:ascii="微软雅黑" w:hAnsi="微软雅黑" w:eastAsia="微软雅黑" w:cs="微软雅黑"/>
          <w:sz w:val="30"/>
          <w:szCs w:val="30"/>
        </w:rPr>
      </w:pPr>
    </w:p>
    <w:p w14:paraId="7E4878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make disciples?</w:t>
      </w:r>
    </w:p>
    <w:p w14:paraId="09C782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我们如何使人作门徒？</w:t>
      </w:r>
    </w:p>
    <w:p w14:paraId="45463530">
      <w:pPr>
        <w:spacing w:line="268" w:lineRule="auto"/>
        <w:rPr>
          <w:rFonts w:hint="eastAsia" w:ascii="微软雅黑" w:hAnsi="微软雅黑" w:eastAsia="微软雅黑" w:cs="微软雅黑"/>
          <w:sz w:val="30"/>
          <w:szCs w:val="30"/>
        </w:rPr>
      </w:pPr>
    </w:p>
    <w:p w14:paraId="23A983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baptize them in the name of the Triune God.</w:t>
      </w:r>
    </w:p>
    <w:p w14:paraId="67F244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我们奉三一神的名给他们施洗。</w:t>
      </w:r>
    </w:p>
    <w:p w14:paraId="17B7CAA3">
      <w:pPr>
        <w:spacing w:line="268" w:lineRule="auto"/>
        <w:rPr>
          <w:rFonts w:hint="eastAsia" w:ascii="微软雅黑" w:hAnsi="微软雅黑" w:eastAsia="微软雅黑" w:cs="微软雅黑"/>
          <w:sz w:val="30"/>
          <w:szCs w:val="30"/>
        </w:rPr>
      </w:pPr>
    </w:p>
    <w:p w14:paraId="2A0895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many professing Christians today are strangely indifferent to the sacraments in general and baptism in particular, the New Testament knows nothing of someone who comes to faith in Jesus Christ but who is not baptized.</w:t>
      </w:r>
    </w:p>
    <w:p w14:paraId="4C17E5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虽然今天许多自称基督徒的人对一般的圣礼，特别是洗礼表现出奇怪的漠不关心，但新约中没有那种信靠耶稣基督却不受洗的人。</w:t>
      </w:r>
    </w:p>
    <w:p w14:paraId="6FC1E267">
      <w:pPr>
        <w:spacing w:line="268" w:lineRule="auto"/>
        <w:rPr>
          <w:rFonts w:hint="eastAsia" w:ascii="微软雅黑" w:hAnsi="微软雅黑" w:eastAsia="微软雅黑" w:cs="微软雅黑"/>
          <w:sz w:val="30"/>
          <w:szCs w:val="30"/>
        </w:rPr>
      </w:pPr>
    </w:p>
    <w:p w14:paraId="2ED1BB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exception to this is the thief on the cross for whom baptism was not possible (cf. Luke 23:40-43), the New Testament is very clear about the necessity of baptism as the sign and seal of one’s profession of faith in Jesus (cf. Romans 4:9-12).</w:t>
      </w:r>
    </w:p>
    <w:p w14:paraId="32A146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虽然十字架上的强盗是一个例外，因为对他来说洗礼是不可能的（参《路加福音》23:40-43），但新约非常清楚地表明洗礼作为一个人宣信耶稣的记号和印记的必要性（参《罗马书》4:9-12）。</w:t>
      </w:r>
    </w:p>
    <w:p w14:paraId="255BBC0E">
      <w:pPr>
        <w:spacing w:line="268" w:lineRule="auto"/>
        <w:rPr>
          <w:rFonts w:hint="eastAsia" w:ascii="微软雅黑" w:hAnsi="微软雅黑" w:eastAsia="微软雅黑" w:cs="微软雅黑"/>
          <w:sz w:val="30"/>
          <w:szCs w:val="30"/>
        </w:rPr>
      </w:pPr>
    </w:p>
    <w:p w14:paraId="7B6E00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Jesus command his disciples in the Great Commission to make disciples of the nations by baptizing those who believe in Jesus, the Pentecost sermon preached by Peter ends with the following charge - “Repent and be baptized every one of you in the name of Jesus Christ for the forgiveness of your sins, and you will receive the gift of the Holy Spirit.</w:t>
      </w:r>
    </w:p>
    <w:p w14:paraId="6038DE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耶稣不仅在大使命中命令祂的门徒通过给那些信耶稣的人施洗来使万民作门徒，彼得所讲的五旬节布道也以如下的吩咐结束——“你们各人要悔改，奉耶稣基督的名受洗，叫你们的罪得赦，就必领受所赐的圣灵；</w:t>
      </w:r>
    </w:p>
    <w:p w14:paraId="5EB68F19">
      <w:pPr>
        <w:spacing w:line="268" w:lineRule="auto"/>
        <w:rPr>
          <w:rFonts w:hint="eastAsia" w:ascii="微软雅黑" w:hAnsi="微软雅黑" w:eastAsia="微软雅黑" w:cs="微软雅黑"/>
          <w:sz w:val="30"/>
          <w:szCs w:val="30"/>
        </w:rPr>
      </w:pPr>
    </w:p>
    <w:p w14:paraId="2F0853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promise is for you and for your children and for all who are far off, everyone whom the Lord our God calls to himself” (Acts 2:38-39).</w:t>
      </w:r>
    </w:p>
    <w:p w14:paraId="7ADA40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因为这应许是给你们和你们的儿女，并一切在远方的人，就是主我们神所召来的”（《使徒行传》2:38-39）。</w:t>
      </w:r>
    </w:p>
    <w:p w14:paraId="39124780">
      <w:pPr>
        <w:spacing w:line="268" w:lineRule="auto"/>
        <w:rPr>
          <w:rFonts w:hint="eastAsia" w:ascii="微软雅黑" w:hAnsi="微软雅黑" w:eastAsia="微软雅黑" w:cs="微软雅黑"/>
          <w:sz w:val="30"/>
          <w:szCs w:val="30"/>
        </w:rPr>
      </w:pPr>
    </w:p>
    <w:p w14:paraId="1C3769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Book of Acts, heads of households are baptized upon a profession of faith in Christ, but these same individuals also present their entire households, including their children, for baptism (cf. Acts 16:14-15; 31-33; Acts 18:8).</w:t>
      </w:r>
    </w:p>
    <w:p w14:paraId="1DD56D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纵观《使徒行传》，户主们在宣信基督后受洗，但这些同一个人也带着他们全家，包括他们的孩子，来受洗（参《使徒行传》16:14-15; 31-33; 18:8）。</w:t>
      </w:r>
    </w:p>
    <w:p w14:paraId="54EFCAE9">
      <w:pPr>
        <w:spacing w:line="268" w:lineRule="auto"/>
        <w:rPr>
          <w:rFonts w:hint="eastAsia" w:ascii="微软雅黑" w:hAnsi="微软雅黑" w:eastAsia="微软雅黑" w:cs="微软雅黑"/>
          <w:sz w:val="30"/>
          <w:szCs w:val="30"/>
        </w:rPr>
      </w:pPr>
    </w:p>
    <w:p w14:paraId="4B62B3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important reasons why all those who come to faith in Jesus Christ are baptized.</w:t>
      </w:r>
    </w:p>
    <w:p w14:paraId="6F1258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所有信靠耶稣基督的人都要受洗，这有几个重要的原因。</w:t>
      </w:r>
    </w:p>
    <w:p w14:paraId="73412A5B">
      <w:pPr>
        <w:spacing w:line="268" w:lineRule="auto"/>
        <w:rPr>
          <w:rFonts w:hint="eastAsia" w:ascii="微软雅黑" w:hAnsi="微软雅黑" w:eastAsia="微软雅黑" w:cs="微软雅黑"/>
          <w:sz w:val="30"/>
          <w:szCs w:val="30"/>
        </w:rPr>
      </w:pPr>
    </w:p>
    <w:p w14:paraId="737EC3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baptism is the sign and seal of the new covenant, and as such replaces circumcision which was the sign and seal of the old covenant (Genesis 17:1-14; Colossians 2:11-12).</w:t>
      </w:r>
    </w:p>
    <w:p w14:paraId="76DA75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首先，洗礼是新约的记号和印记，因此取代了作为旧约记号和印记的割礼（《创世记》17:1-14；《歌罗西书》2:11-12）。</w:t>
      </w:r>
    </w:p>
    <w:p w14:paraId="43B8D4E8">
      <w:pPr>
        <w:spacing w:line="268" w:lineRule="auto"/>
        <w:rPr>
          <w:rFonts w:hint="eastAsia" w:ascii="微软雅黑" w:hAnsi="微软雅黑" w:eastAsia="微软雅黑" w:cs="微软雅黑"/>
          <w:sz w:val="30"/>
          <w:szCs w:val="30"/>
        </w:rPr>
      </w:pPr>
    </w:p>
    <w:p w14:paraId="7CEEEB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as the covenant sign changes from circumcision to baptism, the thing signified does not change - God’s covenant promise to be our God, and that are we his people (Acts 2:39; Galatians 3:14).</w:t>
      </w:r>
    </w:p>
    <w:p w14:paraId="3E9620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但即使盟约的记号从割礼变为洗礼，所表明的事物并没有改变——神作我们的神，我们作祂子民的盟约应许（《使徒行传》2:39；《加拉太书》3:14）。</w:t>
      </w:r>
    </w:p>
    <w:p w14:paraId="68D35340">
      <w:pPr>
        <w:spacing w:line="268" w:lineRule="auto"/>
        <w:rPr>
          <w:rFonts w:hint="eastAsia" w:ascii="微软雅黑" w:hAnsi="微软雅黑" w:eastAsia="微软雅黑" w:cs="微软雅黑"/>
          <w:sz w:val="30"/>
          <w:szCs w:val="30"/>
        </w:rPr>
      </w:pPr>
    </w:p>
    <w:p w14:paraId="052624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Reformed Christians contend that children of believers are to be baptized, since the children of believers too are members of the covenant of grace, along with their parents (1 Corinthians 7:14).</w:t>
      </w:r>
    </w:p>
    <w:p w14:paraId="5B697D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这就是为什么改革宗基督徒主张信徒的子女也要受洗，因为信徒的子女和他们的父母一样，也是恩典之约的成员（《哥林多前书》7:14）。</w:t>
      </w:r>
    </w:p>
    <w:p w14:paraId="5988559B">
      <w:pPr>
        <w:spacing w:line="268" w:lineRule="auto"/>
        <w:rPr>
          <w:rFonts w:hint="eastAsia" w:ascii="微软雅黑" w:hAnsi="微软雅黑" w:eastAsia="微软雅黑" w:cs="微软雅黑"/>
          <w:sz w:val="30"/>
          <w:szCs w:val="30"/>
        </w:rPr>
      </w:pPr>
    </w:p>
    <w:p w14:paraId="11026F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children are indeed members of the covenant of grace, how can the sign and seal of that covenant be denied to them?</w:t>
      </w:r>
    </w:p>
    <w:p w14:paraId="44A61E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如果我们的子女确实是恩典之约的成员，怎么能拒绝给他们这个盟约的记号和印记呢？</w:t>
      </w:r>
    </w:p>
    <w:p w14:paraId="201EA39E">
      <w:pPr>
        <w:spacing w:line="268" w:lineRule="auto"/>
        <w:rPr>
          <w:rFonts w:hint="eastAsia" w:ascii="微软雅黑" w:hAnsi="微软雅黑" w:eastAsia="微软雅黑" w:cs="微软雅黑"/>
          <w:sz w:val="30"/>
          <w:szCs w:val="30"/>
        </w:rPr>
      </w:pPr>
    </w:p>
    <w:p w14:paraId="34743C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fits with Jesus’ attitude toward children as members of the kingdom of God (Luke 18:15-17), and explains the presence of household baptisms in the New Testament (cf. Acts 16:15; 33, 1 Corinthians 1:16).</w:t>
      </w:r>
    </w:p>
    <w:p w14:paraId="7A8399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这符合耶稣将儿童视为神国成员的态度（《路加福音》18:15-17），也解释了新约中全家受洗的存在（参《使徒行传》16:15; 33, 《哥林多前书》1:16）。</w:t>
      </w:r>
    </w:p>
    <w:p w14:paraId="58EDE9C1">
      <w:pPr>
        <w:spacing w:line="268" w:lineRule="auto"/>
        <w:rPr>
          <w:rFonts w:hint="eastAsia" w:ascii="微软雅黑" w:hAnsi="微软雅黑" w:eastAsia="微软雅黑" w:cs="微软雅黑"/>
          <w:sz w:val="30"/>
          <w:szCs w:val="30"/>
        </w:rPr>
      </w:pPr>
    </w:p>
    <w:p w14:paraId="737B63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baptism, we are identified with Jesus Christ in his death and resurrection.</w:t>
      </w:r>
    </w:p>
    <w:p w14:paraId="407842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其次，在洗礼中，我们在耶稣基督的死和复活上与祂认同。</w:t>
      </w:r>
    </w:p>
    <w:p w14:paraId="04077ED4">
      <w:pPr>
        <w:spacing w:line="268" w:lineRule="auto"/>
        <w:rPr>
          <w:rFonts w:hint="eastAsia" w:ascii="微软雅黑" w:hAnsi="微软雅黑" w:eastAsia="微软雅黑" w:cs="微软雅黑"/>
          <w:sz w:val="30"/>
          <w:szCs w:val="30"/>
        </w:rPr>
      </w:pPr>
    </w:p>
    <w:p w14:paraId="6AC161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6:3-5, Paul writes, “do you not know that all of us who have been baptized into Christ Jesus were baptized into his death?</w:t>
      </w:r>
    </w:p>
    <w:p w14:paraId="3A75A0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在《罗马书》6:3-5中，保罗写道：“岂不知我们这受洗归入基督耶稣的人，是受洗归入祂的死吗？</w:t>
      </w:r>
    </w:p>
    <w:p w14:paraId="37AB36AD">
      <w:pPr>
        <w:spacing w:line="268" w:lineRule="auto"/>
        <w:rPr>
          <w:rFonts w:hint="eastAsia" w:ascii="微软雅黑" w:hAnsi="微软雅黑" w:eastAsia="微软雅黑" w:cs="微软雅黑"/>
          <w:sz w:val="30"/>
          <w:szCs w:val="30"/>
        </w:rPr>
      </w:pPr>
    </w:p>
    <w:p w14:paraId="44E374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buried therefore with him by baptism into death, in order that, just as Christ was raised from the dead by the glory of the Father, we too might walk in newness of life.</w:t>
      </w:r>
    </w:p>
    <w:p w14:paraId="7F2140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所以，我们藉着洗礼归入死，和祂一同埋葬，原是叫我们一举一动有新生的样式，像基督藉着父的荣耀从死里复活一样。</w:t>
      </w:r>
    </w:p>
    <w:p w14:paraId="381E5F99">
      <w:pPr>
        <w:spacing w:line="268" w:lineRule="auto"/>
        <w:rPr>
          <w:rFonts w:hint="eastAsia" w:ascii="微软雅黑" w:hAnsi="微软雅黑" w:eastAsia="微软雅黑" w:cs="微软雅黑"/>
          <w:sz w:val="30"/>
          <w:szCs w:val="30"/>
        </w:rPr>
      </w:pPr>
    </w:p>
    <w:p w14:paraId="4F71EC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have been united with him in a death like his, we shall certainly be united with him in a resurrection like his.”</w:t>
      </w:r>
    </w:p>
    <w:p w14:paraId="0ABC7B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我们若在祂死的形状上与祂联合，也要在祂复活的形状上与祂联合。”</w:t>
      </w:r>
    </w:p>
    <w:p w14:paraId="2F9DC374">
      <w:pPr>
        <w:spacing w:line="268" w:lineRule="auto"/>
        <w:rPr>
          <w:rFonts w:hint="eastAsia" w:ascii="微软雅黑" w:hAnsi="微软雅黑" w:eastAsia="微软雅黑" w:cs="微软雅黑"/>
          <w:sz w:val="30"/>
          <w:szCs w:val="30"/>
        </w:rPr>
      </w:pPr>
    </w:p>
    <w:p w14:paraId="112072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Galatians 3:27-28, Paul ties baptism to our identification with Christ.</w:t>
      </w:r>
    </w:p>
    <w:p w14:paraId="4E172D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同样在《加拉太书》3:27-28中，保罗将洗礼与我们在基督里的认同联系起来。</w:t>
      </w:r>
    </w:p>
    <w:p w14:paraId="32D52AF4">
      <w:pPr>
        <w:spacing w:line="268" w:lineRule="auto"/>
        <w:rPr>
          <w:rFonts w:hint="eastAsia" w:ascii="微软雅黑" w:hAnsi="微软雅黑" w:eastAsia="微软雅黑" w:cs="微软雅黑"/>
          <w:sz w:val="30"/>
          <w:szCs w:val="30"/>
        </w:rPr>
      </w:pPr>
    </w:p>
    <w:p w14:paraId="75C1FB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many of you as were baptized into Christ have put on Christ.</w:t>
      </w:r>
    </w:p>
    <w:p w14:paraId="2B2E58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“你们受洗归入基督的，都是披戴基督了。</w:t>
      </w:r>
    </w:p>
    <w:p w14:paraId="1FBE6F6A">
      <w:pPr>
        <w:spacing w:line="268" w:lineRule="auto"/>
        <w:rPr>
          <w:rFonts w:hint="eastAsia" w:ascii="微软雅黑" w:hAnsi="微软雅黑" w:eastAsia="微软雅黑" w:cs="微软雅黑"/>
          <w:sz w:val="30"/>
          <w:szCs w:val="30"/>
        </w:rPr>
      </w:pPr>
    </w:p>
    <w:p w14:paraId="26C127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neither Jew nor Greek, there is neither slave nor free, there is no male and female, for you are all one in Christ Jesus.”</w:t>
      </w:r>
    </w:p>
    <w:p w14:paraId="79712F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并不分犹太人、希腊人、自主的、为奴的，或男或女，因为你们在基督耶稣里都成为一了。”</w:t>
      </w:r>
    </w:p>
    <w:p w14:paraId="741B6B2A">
      <w:pPr>
        <w:spacing w:line="268" w:lineRule="auto"/>
        <w:rPr>
          <w:rFonts w:hint="eastAsia" w:ascii="微软雅黑" w:hAnsi="微软雅黑" w:eastAsia="微软雅黑" w:cs="微软雅黑"/>
          <w:sz w:val="30"/>
          <w:szCs w:val="30"/>
        </w:rPr>
      </w:pPr>
    </w:p>
    <w:p w14:paraId="0A3FD1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baptized is to put on Christ as one puts on new clothes, and baptism unites us to Jesus in his death and resurrection.</w:t>
      </w:r>
    </w:p>
    <w:p w14:paraId="519A29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受洗就是披戴基督，就像人穿上新衣服一样，洗礼使我们在耶稣的死和复活中与祂联合。</w:t>
      </w:r>
    </w:p>
    <w:p w14:paraId="53B1AF6C">
      <w:pPr>
        <w:spacing w:line="268" w:lineRule="auto"/>
        <w:rPr>
          <w:rFonts w:hint="eastAsia" w:ascii="微软雅黑" w:hAnsi="微软雅黑" w:eastAsia="微软雅黑" w:cs="微软雅黑"/>
          <w:sz w:val="30"/>
          <w:szCs w:val="30"/>
        </w:rPr>
      </w:pPr>
    </w:p>
    <w:p w14:paraId="0EE2E5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must distinguish between the sign (water) and the thing signified (the forgiveness of sin).</w:t>
      </w:r>
    </w:p>
    <w:p w14:paraId="71BDDE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第三，我们必须区分记号（水）和所表明的事物（罪得赦免）。</w:t>
      </w:r>
    </w:p>
    <w:p w14:paraId="2499F083">
      <w:pPr>
        <w:spacing w:line="268" w:lineRule="auto"/>
        <w:rPr>
          <w:rFonts w:hint="eastAsia" w:ascii="微软雅黑" w:hAnsi="微软雅黑" w:eastAsia="微软雅黑" w:cs="微软雅黑"/>
          <w:sz w:val="30"/>
          <w:szCs w:val="30"/>
        </w:rPr>
      </w:pPr>
    </w:p>
    <w:p w14:paraId="4FA544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do speak of baptism as “the bath of regeneration” (Titus 3:5) and tied to the “forgiveness of sin” (Acts 2:38 ff; 22:16), without also teaching that the water of baptism is the means of regeneration.</w:t>
      </w:r>
    </w:p>
    <w:p w14:paraId="12A506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圣经确实将洗礼称为“重生的洗”（《提多书》3:5），并将其与“罪得赦免”联系在一起（《使徒行传》2:38及以下; 22:16），但并没有教导洗礼的水是重生的手段。</w:t>
      </w:r>
    </w:p>
    <w:p w14:paraId="5AE3BE10">
      <w:pPr>
        <w:spacing w:line="268" w:lineRule="auto"/>
        <w:rPr>
          <w:rFonts w:hint="eastAsia" w:ascii="微软雅黑" w:hAnsi="微软雅黑" w:eastAsia="微软雅黑" w:cs="微软雅黑"/>
          <w:sz w:val="30"/>
          <w:szCs w:val="30"/>
        </w:rPr>
      </w:pPr>
    </w:p>
    <w:p w14:paraId="38302B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everywhere attributed to the sovereign work of the Holy Spirit (John 3:3-8; Titus 3:5; 1 Corinthians 2:14) and not to the mere presence of the sign itself - the water of baptism, as if the sign somehow magically binds God to act.</w:t>
      </w:r>
    </w:p>
    <w:p w14:paraId="50B4FE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重生处处归因于圣灵的主权工作（《约翰福音》3:3-8；《提多书》3:5；《哥林多前书》2:14），而不是仅仅归因于记号本身的存在——即洗礼的水，仿佛这个记号以某种魔力强迫神行动。</w:t>
      </w:r>
    </w:p>
    <w:p w14:paraId="3530A561">
      <w:pPr>
        <w:spacing w:line="268" w:lineRule="auto"/>
        <w:rPr>
          <w:rFonts w:hint="eastAsia" w:ascii="微软雅黑" w:hAnsi="微软雅黑" w:eastAsia="微软雅黑" w:cs="微软雅黑"/>
          <w:sz w:val="30"/>
          <w:szCs w:val="30"/>
        </w:rPr>
      </w:pPr>
    </w:p>
    <w:p w14:paraId="539B0C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said, we must be very careful not to reduce baptism to mere external sign, or deny that anything at all is signified and sealed unto the one baptized.</w:t>
      </w:r>
    </w:p>
    <w:p w14:paraId="6A4A94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话虽如此，我们必须非常小心，不要将洗礼简化为纯粹的外部记号，或否认对受洗者有任何表明和印证。</w:t>
      </w:r>
    </w:p>
    <w:p w14:paraId="19A696CC">
      <w:pPr>
        <w:spacing w:line="268" w:lineRule="auto"/>
        <w:rPr>
          <w:rFonts w:hint="eastAsia" w:ascii="微软雅黑" w:hAnsi="微软雅黑" w:eastAsia="微软雅黑" w:cs="微软雅黑"/>
          <w:sz w:val="30"/>
          <w:szCs w:val="30"/>
        </w:rPr>
      </w:pPr>
    </w:p>
    <w:p w14:paraId="046D05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Claiming God’s covenant promise by faith, we believe with all our hearts that the baptized adult or child of a believer is indeed regenerate and has been washed in the blood of Christ for the forgiveness of sins.</w:t>
      </w:r>
    </w:p>
    <w:p w14:paraId="10E807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凭信心支取神的盟约应许，我们全心相信，受洗的成年人或信徒的孩子确实已经重生，并在基督的血里被洗净，使罪得赦免。</w:t>
      </w:r>
    </w:p>
    <w:p w14:paraId="35728923">
      <w:pPr>
        <w:spacing w:line="268" w:lineRule="auto"/>
        <w:rPr>
          <w:rFonts w:hint="eastAsia" w:ascii="微软雅黑" w:hAnsi="微软雅黑" w:eastAsia="微软雅黑" w:cs="微软雅黑"/>
          <w:sz w:val="30"/>
          <w:szCs w:val="30"/>
        </w:rPr>
      </w:pPr>
    </w:p>
    <w:p w14:paraId="02E492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best summaries of what Scripture promises us in baptism is found in the words of the form for baptism as used in the Reformed churches.</w:t>
      </w:r>
    </w:p>
    <w:p w14:paraId="1E38A9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对于圣经在洗礼中应许给我们的内容，最好的总结之一可以在改革宗教会使用的洗礼仪式文词中找到。</w:t>
      </w:r>
    </w:p>
    <w:p w14:paraId="6AFCEF3B">
      <w:pPr>
        <w:spacing w:line="268" w:lineRule="auto"/>
        <w:rPr>
          <w:rFonts w:hint="eastAsia" w:ascii="微软雅黑" w:hAnsi="微软雅黑" w:eastAsia="微软雅黑" w:cs="微软雅黑"/>
          <w:sz w:val="30"/>
          <w:szCs w:val="30"/>
        </w:rPr>
      </w:pPr>
    </w:p>
    <w:p w14:paraId="0241A8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a fit summary of these promises we have just considered.</w:t>
      </w:r>
    </w:p>
    <w:p w14:paraId="3E06F5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这些话是对我们刚才思考的这些应许的恰当总结。</w:t>
      </w:r>
    </w:p>
    <w:p w14:paraId="71C90A1D">
      <w:pPr>
        <w:spacing w:line="268" w:lineRule="auto"/>
        <w:rPr>
          <w:rFonts w:hint="eastAsia" w:ascii="微软雅黑" w:hAnsi="微软雅黑" w:eastAsia="微软雅黑" w:cs="微软雅黑"/>
          <w:sz w:val="30"/>
          <w:szCs w:val="30"/>
        </w:rPr>
      </w:pPr>
    </w:p>
    <w:p w14:paraId="6CA3B4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baptized into the Name of God, the Father and the Son and the Holy Spirit.</w:t>
      </w:r>
    </w:p>
    <w:p w14:paraId="42C73A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我们奉父、子、圣灵之神的名受洗。</w:t>
      </w:r>
    </w:p>
    <w:p w14:paraId="6CC9D61F">
      <w:pPr>
        <w:spacing w:line="268" w:lineRule="auto"/>
        <w:rPr>
          <w:rFonts w:hint="eastAsia" w:ascii="微软雅黑" w:hAnsi="微软雅黑" w:eastAsia="微软雅黑" w:cs="微软雅黑"/>
          <w:sz w:val="30"/>
          <w:szCs w:val="30"/>
        </w:rPr>
      </w:pPr>
    </w:p>
    <w:p w14:paraId="1D1D98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are baptized into the Name of the Father, God the Father witnesses and seals to us that He makes an eternal covenant of grace with us and adopts us for His children and heirs, and therefore will provide us with every good thing and turn aside all evil or turn it to our profit.</w:t>
      </w:r>
    </w:p>
    <w:p w14:paraId="0C4A6C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当我们奉父的名受洗时，父神向我们见证并印证，祂与我们立了永恒的恩典之约，收纳我们为祂的儿女和后嗣，因此将供应我们一切美物，并除去一切灾祸，或使灾祸对我们有益。</w:t>
      </w:r>
    </w:p>
    <w:p w14:paraId="11701E13">
      <w:pPr>
        <w:spacing w:line="268" w:lineRule="auto"/>
        <w:rPr>
          <w:rFonts w:hint="eastAsia" w:ascii="微软雅黑" w:hAnsi="微软雅黑" w:eastAsia="微软雅黑" w:cs="微软雅黑"/>
          <w:sz w:val="30"/>
          <w:szCs w:val="30"/>
        </w:rPr>
      </w:pPr>
    </w:p>
    <w:p w14:paraId="208EC9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are baptized into the Name of the Son, the Son seals to us that He washes us in His blood from all our sins, incorporating us into the fellowship of His death and resurrection, so that we are freed from our sins and accounted righteous before God.</w:t>
      </w:r>
    </w:p>
    <w:p w14:paraId="390006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当我们奉子的名受洗时，子向我们印证，祂用祂的血洗去我们一切的罪，使我们与祂的死和复活联合，使我们脱离罪恶，在神面前算为义。</w:t>
      </w:r>
    </w:p>
    <w:p w14:paraId="21EAF0BD">
      <w:pPr>
        <w:spacing w:line="268" w:lineRule="auto"/>
        <w:rPr>
          <w:rFonts w:hint="eastAsia" w:ascii="微软雅黑" w:hAnsi="微软雅黑" w:eastAsia="微软雅黑" w:cs="微软雅黑"/>
          <w:sz w:val="30"/>
          <w:szCs w:val="30"/>
        </w:rPr>
      </w:pPr>
    </w:p>
    <w:p w14:paraId="2D2FB6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we are baptized into the Name of the Holy Spirit, the Holy Spirit assures us by this holy sacrament that He will dwell in us, and sanctify us to be members of Christ, imparting to us that which we have in Christ, namely, the washing away of our sins and the daily renewing of our lives, until we shall finally be presented without spot among the assembly of the elect in life eternal.</w:t>
      </w:r>
    </w:p>
    <w:p w14:paraId="4E7444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奉圣灵的名受洗时，圣灵藉这圣礼向我们保证，祂要住在我们里面，使我们成圣，作基督的肢体，将我们在基督里所拥有的赐给我们，即洗去我们的罪，并使我们的生命日日更新，直到我们最终在永生中无瑕无疵地被引到选民的会中。</w:t>
      </w:r>
    </w:p>
    <w:p w14:paraId="449A4366">
      <w:pPr>
        <w:spacing w:line="268" w:lineRule="auto"/>
        <w:rPr>
          <w:rFonts w:hint="eastAsia" w:ascii="微软雅黑" w:hAnsi="微软雅黑" w:eastAsia="微软雅黑" w:cs="微软雅黑"/>
          <w:sz w:val="30"/>
          <w:szCs w:val="30"/>
        </w:rPr>
      </w:pPr>
    </w:p>
    <w:p w14:paraId="57C8DCF6">
      <w:pPr>
        <w:pStyle w:val="2"/>
        <w:bidi w:val="0"/>
        <w:jc w:val="center"/>
        <w:rPr>
          <w:rFonts w:hint="eastAsia"/>
        </w:rPr>
      </w:pPr>
      <w:r>
        <w:rPr>
          <w:rFonts w:hint="eastAsia"/>
        </w:rPr>
        <w:t>The Lord's Supper</w:t>
      </w:r>
    </w:p>
    <w:p w14:paraId="3049898C">
      <w:pPr>
        <w:pStyle w:val="2"/>
        <w:bidi w:val="0"/>
        <w:jc w:val="center"/>
        <w:rPr>
          <w:rFonts w:hint="eastAsia"/>
        </w:rPr>
      </w:pPr>
      <w:r>
        <w:rPr>
          <w:rFonts w:hint="eastAsia"/>
        </w:rPr>
        <w:t>主餐</w:t>
      </w:r>
    </w:p>
    <w:p w14:paraId="11F934CD">
      <w:pPr>
        <w:spacing w:line="268" w:lineRule="auto"/>
        <w:rPr>
          <w:rFonts w:hint="eastAsia" w:ascii="微软雅黑" w:hAnsi="微软雅黑" w:eastAsia="微软雅黑" w:cs="微软雅黑"/>
          <w:sz w:val="30"/>
          <w:szCs w:val="30"/>
        </w:rPr>
      </w:pPr>
    </w:p>
    <w:p w14:paraId="2F7388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understanding of the Lord’s Supper is grounded in an important distinction between the sign and seal (bread and wine), the thing signified (forgiveness through his blood, the “blood of the covenant”), and a sacramental union between the two (our Lord’s words “this is my body”).</w:t>
      </w:r>
    </w:p>
    <w:p w14:paraId="628810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改革宗对主餐的理解基于一个重要的区分：记号和印记（饼和酒），所表明的事物（藉祂的血得赦免，“立约的血”），以及两者之间的圣礼性联合（我们要主的话“这是我的身体”）。</w:t>
      </w:r>
    </w:p>
    <w:p w14:paraId="19DA296C">
      <w:pPr>
        <w:spacing w:line="268" w:lineRule="auto"/>
        <w:rPr>
          <w:rFonts w:hint="eastAsia" w:ascii="微软雅黑" w:hAnsi="微软雅黑" w:eastAsia="微软雅黑" w:cs="微软雅黑"/>
          <w:sz w:val="30"/>
          <w:szCs w:val="30"/>
        </w:rPr>
      </w:pPr>
    </w:p>
    <w:p w14:paraId="7754AF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three-fold distinction arises directly from the words of institution spoken by Jesus himself.</w:t>
      </w:r>
    </w:p>
    <w:p w14:paraId="110DE8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这种三重区分直接源于耶稣自己所说的设立圣餐的话。</w:t>
      </w:r>
    </w:p>
    <w:p w14:paraId="0BA1BA6A">
      <w:pPr>
        <w:spacing w:line="268" w:lineRule="auto"/>
        <w:rPr>
          <w:rFonts w:hint="eastAsia" w:ascii="微软雅黑" w:hAnsi="微软雅黑" w:eastAsia="微软雅黑" w:cs="微软雅黑"/>
          <w:sz w:val="30"/>
          <w:szCs w:val="30"/>
        </w:rPr>
      </w:pPr>
    </w:p>
    <w:p w14:paraId="2A413E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they were eating, Jesus took bread, and after blessing it broke it and gave it to the disciples, and said, `Take, eat; this is my body.’</w:t>
      </w:r>
    </w:p>
    <w:p w14:paraId="381504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“他们吃的时候，耶稣拿起饼来，祝福，就擘开，递给门徒，说：‘你们拿着吃，这是我的身体’；</w:t>
      </w:r>
    </w:p>
    <w:p w14:paraId="7859CEBA">
      <w:pPr>
        <w:spacing w:line="268" w:lineRule="auto"/>
        <w:rPr>
          <w:rFonts w:hint="eastAsia" w:ascii="微软雅黑" w:hAnsi="微软雅黑" w:eastAsia="微软雅黑" w:cs="微软雅黑"/>
          <w:sz w:val="30"/>
          <w:szCs w:val="30"/>
        </w:rPr>
      </w:pPr>
    </w:p>
    <w:p w14:paraId="75640C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took a cup, and when he had given thanks he gave it to them, saying, `Drink of it, all of you, for this is my blood of the covenant, which is poured out for many for the forgiveness of sins.</w:t>
      </w:r>
    </w:p>
    <w:p w14:paraId="3967EB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又拿起杯来，祝谢了，递给他们，说：‘你们都喝这个；因为这是我立约的血，为多人流出来，使罪得赦。</w:t>
      </w:r>
    </w:p>
    <w:p w14:paraId="443D01F2">
      <w:pPr>
        <w:spacing w:line="268" w:lineRule="auto"/>
        <w:rPr>
          <w:rFonts w:hint="eastAsia" w:ascii="微软雅黑" w:hAnsi="微软雅黑" w:eastAsia="微软雅黑" w:cs="微软雅黑"/>
          <w:sz w:val="30"/>
          <w:szCs w:val="30"/>
        </w:rPr>
      </w:pPr>
    </w:p>
    <w:p w14:paraId="658538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I will not drink again of this fruit of the vine until that day when I drink it new with you in my Father’s kingdom” (Matthew 26:26-29).</w:t>
      </w:r>
    </w:p>
    <w:p w14:paraId="41DEE2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但我告诉你们，从今以后，我不再喝这葡萄汁，直到我在我父的国里同你们喝新的那日子’”（《马太福音》26:26-29）。</w:t>
      </w:r>
    </w:p>
    <w:p w14:paraId="5151E4EE">
      <w:pPr>
        <w:spacing w:line="268" w:lineRule="auto"/>
        <w:rPr>
          <w:rFonts w:hint="eastAsia" w:ascii="微软雅黑" w:hAnsi="微软雅黑" w:eastAsia="微软雅黑" w:cs="微软雅黑"/>
          <w:sz w:val="30"/>
          <w:szCs w:val="30"/>
        </w:rPr>
      </w:pPr>
    </w:p>
    <w:p w14:paraId="157D14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speaks of the bread as his body and the wine as his blood, we take him at his word without resorting to confusing the sign (bread and wine) with the thing signified (Christ’s body and blood).</w:t>
      </w:r>
    </w:p>
    <w:p w14:paraId="75D8A1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当耶稣说饼是祂的身体，酒是祂的血时，我们按祂的话领受，而不必将记号（饼和酒）与所表明的事物（基督的身体和血）混淆。</w:t>
      </w:r>
    </w:p>
    <w:p w14:paraId="49FAC7D1">
      <w:pPr>
        <w:spacing w:line="268" w:lineRule="auto"/>
        <w:rPr>
          <w:rFonts w:hint="eastAsia" w:ascii="微软雅黑" w:hAnsi="微软雅黑" w:eastAsia="微软雅黑" w:cs="微软雅黑"/>
          <w:sz w:val="30"/>
          <w:szCs w:val="30"/>
        </w:rPr>
      </w:pPr>
    </w:p>
    <w:p w14:paraId="0FC552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insert words such as “this represents my body,” as in the case of those who believe that the Lord’s Supper is essentially a memorial meal and that nothing is received through partaking of the bread and wine.</w:t>
      </w:r>
    </w:p>
    <w:p w14:paraId="4D6084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我们也不应插入诸如“这代表我的身体”之类的话，就像那些认为主餐本质上是一顿纪念餐，并且通过吃饼喝酒什么也得不到的人那样。</w:t>
      </w:r>
    </w:p>
    <w:p w14:paraId="3F633F8B">
      <w:pPr>
        <w:spacing w:line="268" w:lineRule="auto"/>
        <w:rPr>
          <w:rFonts w:hint="eastAsia" w:ascii="微软雅黑" w:hAnsi="微软雅黑" w:eastAsia="微软雅黑" w:cs="微软雅黑"/>
          <w:sz w:val="30"/>
          <w:szCs w:val="30"/>
        </w:rPr>
      </w:pPr>
    </w:p>
    <w:p w14:paraId="522681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calls “Christ the rock” (1 Corinthians 10:4), so too, the bread is Jesus’ body, not because the sign is miraculously changed into the thing signified (as the Roman Catholic church erroneously contends in transubstantiation), but because Christ can speak of the bread (the sign) as though it were the thing signified (his body) using the language of sacraments.</w:t>
      </w:r>
    </w:p>
    <w:p w14:paraId="710C9F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称“那磐石就是基督”（《哥林多前书》10:4），饼也是耶稣的身体，这并不是因为记号奇迹般地变成了所表明的事物（如罗马天主教会错误主张的变体说），而是因为基督可以使用圣礼的语言，将饼（记号）说成仿佛就是所表明的事物（祂的身体）。</w:t>
      </w:r>
    </w:p>
    <w:p w14:paraId="6628FC0A">
      <w:pPr>
        <w:spacing w:line="268" w:lineRule="auto"/>
        <w:rPr>
          <w:rFonts w:hint="eastAsia" w:ascii="微软雅黑" w:hAnsi="微软雅黑" w:eastAsia="微软雅黑" w:cs="微软雅黑"/>
          <w:sz w:val="30"/>
          <w:szCs w:val="30"/>
        </w:rPr>
      </w:pPr>
    </w:p>
    <w:p w14:paraId="0CBAEE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true sacramental union exists between the sign and the thing signified, the bread can indeed be spoken of as Christ’s body as Jesus does when instituting the sacrament (Matthew 26:26 ff).</w:t>
      </w:r>
    </w:p>
    <w:p w14:paraId="6F931F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因为在记号和所表明的事物之间存在着真正的圣礼性联合，饼确实可以被称为基督的身体，正如耶稣在设立圣礼时所做的那样（《马太福音》26:26及以下）。</w:t>
      </w:r>
    </w:p>
    <w:p w14:paraId="1852A4FD">
      <w:pPr>
        <w:spacing w:line="268" w:lineRule="auto"/>
        <w:rPr>
          <w:rFonts w:hint="eastAsia" w:ascii="微软雅黑" w:hAnsi="微软雅黑" w:eastAsia="微软雅黑" w:cs="微软雅黑"/>
          <w:sz w:val="30"/>
          <w:szCs w:val="30"/>
        </w:rPr>
      </w:pPr>
    </w:p>
    <w:p w14:paraId="405009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Calvin, the Reformed have tried to keep in mind both the reality of Christ’s ascension, wherein Christ’s true human nature is now in heaven awaiting his return (Acts 1:9-11), and the real presence of Christ in the sacrament (1 Corinthians 10:16-17).</w:t>
      </w:r>
    </w:p>
    <w:p w14:paraId="082FAB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追随加尔文，改革宗试图牢记基督升天的现实——基督真实的人性现在在天上等候祂的再来（《使徒行传》1:9-11），以及基督在圣礼中的真实临在（《哥林多前书》10:16-17）。</w:t>
      </w:r>
    </w:p>
    <w:p w14:paraId="0251DD55">
      <w:pPr>
        <w:spacing w:line="268" w:lineRule="auto"/>
        <w:rPr>
          <w:rFonts w:hint="eastAsia" w:ascii="微软雅黑" w:hAnsi="微软雅黑" w:eastAsia="微软雅黑" w:cs="微软雅黑"/>
          <w:sz w:val="30"/>
          <w:szCs w:val="30"/>
        </w:rPr>
      </w:pPr>
    </w:p>
    <w:p w14:paraId="1141EF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Christ’s true human nature is in heaven, the believer receives all of his saving benefits, because, through faith, the Holy Spirit has united the believer here on earth to Christ in heaven.</w:t>
      </w:r>
    </w:p>
    <w:p w14:paraId="5C9A9D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虽然基督真实的人性在天上，但信徒领受了祂所有的救赎益处，因为藉着信心，圣灵已将地上这里的信徒与天上的基督联合起来。</w:t>
      </w:r>
    </w:p>
    <w:p w14:paraId="5D270183">
      <w:pPr>
        <w:spacing w:line="268" w:lineRule="auto"/>
        <w:rPr>
          <w:rFonts w:hint="eastAsia" w:ascii="微软雅黑" w:hAnsi="微软雅黑" w:eastAsia="微软雅黑" w:cs="微软雅黑"/>
          <w:sz w:val="30"/>
          <w:szCs w:val="30"/>
        </w:rPr>
      </w:pPr>
    </w:p>
    <w:p w14:paraId="450DDE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Christ can be in heaven and the believer can receive his true body and blood, because the same Holy Spirit ensures that those already in union with Christ receive his true body and blood when they take bread and wine in faith (1 Corinthians 10:16-17; 11:23-29).</w:t>
      </w:r>
    </w:p>
    <w:p w14:paraId="4EF5BC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同样，基督可以在天上，而信徒可以领受祂真实的身体和血，因为同一位圣灵确保那些已经与基督联合的人，在凭信心领受饼和酒时，领受到祂真实的身体和血（《哥林多前书》10:16-17; 11:23-29）。</w:t>
      </w:r>
    </w:p>
    <w:p w14:paraId="42519A6F">
      <w:pPr>
        <w:spacing w:line="268" w:lineRule="auto"/>
        <w:rPr>
          <w:rFonts w:hint="eastAsia" w:ascii="微软雅黑" w:hAnsi="微软雅黑" w:eastAsia="微软雅黑" w:cs="微软雅黑"/>
          <w:sz w:val="30"/>
          <w:szCs w:val="30"/>
        </w:rPr>
      </w:pPr>
    </w:p>
    <w:p w14:paraId="7F8679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manner of eating is spiritual, not physical.</w:t>
      </w:r>
    </w:p>
    <w:p w14:paraId="5DC379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因此，吃的方式是属灵的，不是肉体的。</w:t>
      </w:r>
    </w:p>
    <w:p w14:paraId="4A0C61A7">
      <w:pPr>
        <w:spacing w:line="268" w:lineRule="auto"/>
        <w:rPr>
          <w:rFonts w:hint="eastAsia" w:ascii="微软雅黑" w:hAnsi="微软雅黑" w:eastAsia="微软雅黑" w:cs="微软雅黑"/>
          <w:sz w:val="30"/>
          <w:szCs w:val="30"/>
        </w:rPr>
      </w:pPr>
    </w:p>
    <w:p w14:paraId="07B6B5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truly receive Christ by faith and not by the mouth (John 6:63 may apply here).</w:t>
      </w:r>
    </w:p>
    <w:p w14:paraId="19C638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我们真正藉着信心而不是藉着口领受基督（《约翰福音》6:63可能适用于此）。</w:t>
      </w:r>
    </w:p>
    <w:p w14:paraId="24EDC659">
      <w:pPr>
        <w:spacing w:line="268" w:lineRule="auto"/>
        <w:rPr>
          <w:rFonts w:hint="eastAsia" w:ascii="微软雅黑" w:hAnsi="微软雅黑" w:eastAsia="微软雅黑" w:cs="微软雅黑"/>
          <w:sz w:val="30"/>
          <w:szCs w:val="30"/>
        </w:rPr>
      </w:pPr>
    </w:p>
    <w:p w14:paraId="45D5F1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of institution, the body of Christ is not brought down to us, i.e., localized on an altar “in, with, and under” as Lutherans argue.</w:t>
      </w:r>
    </w:p>
    <w:p w14:paraId="28CC29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在设立圣餐的话中，基督的身体并没有被带下来给我们，即像路德宗所主张的那样，“在其中、与之同在、在下面”（in, with, and under）局限在祭坛上。</w:t>
      </w:r>
    </w:p>
    <w:p w14:paraId="1BA349AF">
      <w:pPr>
        <w:spacing w:line="268" w:lineRule="auto"/>
        <w:rPr>
          <w:rFonts w:hint="eastAsia" w:ascii="微软雅黑" w:hAnsi="微软雅黑" w:eastAsia="微软雅黑" w:cs="微软雅黑"/>
          <w:sz w:val="30"/>
          <w:szCs w:val="30"/>
        </w:rPr>
      </w:pPr>
    </w:p>
    <w:p w14:paraId="7EA71E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believer is able to feed upon Christ who sits at God’s right hand through the power of the Holy Spirit who ensures that we truly receive what is promised.</w:t>
      </w:r>
    </w:p>
    <w:p w14:paraId="387594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相反，信徒能够藉着圣灵的大能，以坐在神右边的基督为食，圣灵确保我们真正领受到所应许的。</w:t>
      </w:r>
    </w:p>
    <w:p w14:paraId="37904572">
      <w:pPr>
        <w:spacing w:line="268" w:lineRule="auto"/>
        <w:rPr>
          <w:rFonts w:hint="eastAsia" w:ascii="微软雅黑" w:hAnsi="微软雅黑" w:eastAsia="微软雅黑" w:cs="微软雅黑"/>
          <w:sz w:val="30"/>
          <w:szCs w:val="30"/>
        </w:rPr>
      </w:pPr>
    </w:p>
    <w:p w14:paraId="6CDA47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reception is faith, since it is the soul, not the body, which receives the reality of what is promised, while the mouth receives only the consecrated bread and wine.</w:t>
      </w:r>
    </w:p>
    <w:p w14:paraId="2E1D2E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领受的方式是信心，因为是灵魂而不是身体领受所应许的实质，而口只领受祝圣的饼和酒。</w:t>
      </w:r>
    </w:p>
    <w:p w14:paraId="3FDE9149">
      <w:pPr>
        <w:spacing w:line="268" w:lineRule="auto"/>
        <w:rPr>
          <w:rFonts w:hint="eastAsia" w:ascii="微软雅黑" w:hAnsi="微软雅黑" w:eastAsia="微软雅黑" w:cs="微软雅黑"/>
          <w:sz w:val="30"/>
          <w:szCs w:val="30"/>
        </w:rPr>
      </w:pPr>
    </w:p>
    <w:p w14:paraId="5CDA0D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when we eat the consecrated bread and drink the wine, through faith, the Holy Spirit ensures that we receive the true body and blood of Christ which is in heaven because we are in union with him.</w:t>
      </w:r>
    </w:p>
    <w:p w14:paraId="4D971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然而，当我们凭信心吃祝圣的饼、喝祝圣的酒时，圣灵确保我们领受到在天上的基督真实的身体和血，因为我们与祂联合。</w:t>
      </w:r>
    </w:p>
    <w:p w14:paraId="1E0AADEA">
      <w:pPr>
        <w:spacing w:line="268" w:lineRule="auto"/>
        <w:rPr>
          <w:rFonts w:hint="eastAsia" w:ascii="微软雅黑" w:hAnsi="微软雅黑" w:eastAsia="微软雅黑" w:cs="微软雅黑"/>
          <w:sz w:val="30"/>
          <w:szCs w:val="30"/>
        </w:rPr>
      </w:pPr>
    </w:p>
    <w:p w14:paraId="6626BC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had it right when he said “believe, and thou hast eaten.”</w:t>
      </w:r>
    </w:p>
    <w:p w14:paraId="56C7DE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奥古斯丁说得对：“你信，你就吃了。”</w:t>
      </w:r>
    </w:p>
    <w:p w14:paraId="74878284">
      <w:pPr>
        <w:spacing w:line="268" w:lineRule="auto"/>
        <w:rPr>
          <w:rFonts w:hint="eastAsia" w:ascii="微软雅黑" w:hAnsi="微软雅黑" w:eastAsia="微软雅黑" w:cs="微软雅黑"/>
          <w:sz w:val="30"/>
          <w:szCs w:val="30"/>
        </w:rPr>
      </w:pPr>
    </w:p>
    <w:p w14:paraId="1D085D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is sacramentally present with his people through the Supper as they feed upon him in faith then is the heart of the biblical teaching and Reformed doctrine regarding the Lord’s Supper.</w:t>
      </w:r>
    </w:p>
    <w:p w14:paraId="7EDE70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基督藉着主餐以圣礼的方式与祂的百姓同在，当他们凭信心以祂为食时，这就是关于主餐的圣经教导和改革宗教义的核心。</w:t>
      </w:r>
    </w:p>
    <w:p w14:paraId="0AD3F7E8">
      <w:pPr>
        <w:spacing w:line="268" w:lineRule="auto"/>
        <w:rPr>
          <w:rFonts w:hint="eastAsia" w:ascii="微软雅黑" w:hAnsi="微软雅黑" w:eastAsia="微软雅黑" w:cs="微软雅黑"/>
          <w:sz w:val="30"/>
          <w:szCs w:val="30"/>
        </w:rPr>
      </w:pPr>
    </w:p>
    <w:p w14:paraId="7F77A7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also an eschatological dimension here (Revelation 19:6-9), as the earthly celebration of the Supper anticipates the great marriage supper yet to come.</w:t>
      </w:r>
    </w:p>
    <w:p w14:paraId="74E8C5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但这也有末世论的维度（《启示录》19:6-9），因为地上对主餐的庆祝预示了那即将到来的盛大羔羊婚娶的筵席。</w:t>
      </w:r>
    </w:p>
    <w:p w14:paraId="7BE27C3F">
      <w:pPr>
        <w:spacing w:line="268" w:lineRule="auto"/>
        <w:rPr>
          <w:rFonts w:hint="eastAsia" w:ascii="微软雅黑" w:hAnsi="微软雅黑" w:eastAsia="微软雅黑" w:cs="微软雅黑"/>
          <w:sz w:val="30"/>
          <w:szCs w:val="30"/>
        </w:rPr>
      </w:pPr>
    </w:p>
    <w:p w14:paraId="722B6F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covenantal dimension here as well, as each time the Lord’s Supper is celebrated, God himself re-affirms his covenant oath to save sinners by bearing the curse for them.</w:t>
      </w:r>
    </w:p>
    <w:p w14:paraId="035CEB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这里也有盟约的维度，因为每次庆祝主餐，神自己都重申祂的盟约誓言，即通过为罪人承担咒诅来拯救他们。</w:t>
      </w:r>
    </w:p>
    <w:p w14:paraId="57D2D103">
      <w:pPr>
        <w:spacing w:line="268" w:lineRule="auto"/>
        <w:rPr>
          <w:rFonts w:hint="eastAsia" w:ascii="微软雅黑" w:hAnsi="微软雅黑" w:eastAsia="微软雅黑" w:cs="微软雅黑"/>
          <w:sz w:val="30"/>
          <w:szCs w:val="30"/>
        </w:rPr>
      </w:pPr>
    </w:p>
    <w:p w14:paraId="6BCA15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still enjoys table fellowship with sinners as was typologically set forth in Exodus 24, and then realized in those churches established throughout the apostolic era, as we see in a passage such as 1 Corinthians 11:23-32.</w:t>
      </w:r>
    </w:p>
    <w:p w14:paraId="428E6F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耶稣基督仍然乐意与罪人同席，正如《出埃及记》24章中所预表的那样，随后在整个使徒时代建立的教会中实现，正如我们在《哥林多前书》11:23-32这样的经文中所看到的。</w:t>
      </w:r>
    </w:p>
    <w:p w14:paraId="59BE4FF0">
      <w:pPr>
        <w:spacing w:line="268" w:lineRule="auto"/>
        <w:rPr>
          <w:rFonts w:hint="eastAsia" w:ascii="微软雅黑" w:hAnsi="微软雅黑" w:eastAsia="微软雅黑" w:cs="微软雅黑"/>
          <w:sz w:val="30"/>
          <w:szCs w:val="30"/>
        </w:rPr>
      </w:pPr>
    </w:p>
    <w:p w14:paraId="65A305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the biblical language of “real presence” in the words of institution, in addition to the biblical practice of connecting the Word and sacrament (Acts 2:42; 1 Corinthians 11; Acts 20:7), it is hard to make a purely human assessment of our own worthiness to partake as the basis for receiving the Supper.</w:t>
      </w:r>
    </w:p>
    <w:p w14:paraId="0434E2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设立圣餐的话中使用了“真实临在”的圣经语言，加上圣经将道与圣礼联系起来的做法（《使徒行传》2:42；《哥林多前书》11章；《使徒行传》20:7），很难将纯粹人类对自己配得与否的评估作为领受主餐的基础。</w:t>
      </w:r>
    </w:p>
    <w:p w14:paraId="0949CA53">
      <w:pPr>
        <w:spacing w:line="268" w:lineRule="auto"/>
        <w:rPr>
          <w:rFonts w:hint="eastAsia" w:ascii="微软雅黑" w:hAnsi="微软雅黑" w:eastAsia="微软雅黑" w:cs="微软雅黑"/>
          <w:sz w:val="30"/>
          <w:szCs w:val="30"/>
        </w:rPr>
      </w:pPr>
    </w:p>
    <w:p w14:paraId="6AB41E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questions haunt us.</w:t>
      </w:r>
    </w:p>
    <w:p w14:paraId="14FFD3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某些问题困扰着我们。</w:t>
      </w:r>
    </w:p>
    <w:p w14:paraId="3196385E">
      <w:pPr>
        <w:spacing w:line="268" w:lineRule="auto"/>
        <w:rPr>
          <w:rFonts w:hint="eastAsia" w:ascii="微软雅黑" w:hAnsi="微软雅黑" w:eastAsia="微软雅黑" w:cs="微软雅黑"/>
          <w:sz w:val="30"/>
          <w:szCs w:val="30"/>
        </w:rPr>
      </w:pPr>
    </w:p>
    <w:p w14:paraId="3C16C8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have enough faith?”</w:t>
      </w:r>
    </w:p>
    <w:p w14:paraId="3B1319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“我有足够的信心吗？”</w:t>
      </w:r>
    </w:p>
    <w:p w14:paraId="53486DED">
      <w:pPr>
        <w:spacing w:line="268" w:lineRule="auto"/>
        <w:rPr>
          <w:rFonts w:hint="eastAsia" w:ascii="微软雅黑" w:hAnsi="微软雅黑" w:eastAsia="微软雅黑" w:cs="微软雅黑"/>
          <w:sz w:val="30"/>
          <w:szCs w:val="30"/>
        </w:rPr>
      </w:pPr>
    </w:p>
    <w:p w14:paraId="585852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sufficiently confessed my sins and purified my heart?”</w:t>
      </w:r>
    </w:p>
    <w:p w14:paraId="0697F6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“我已经充分认罪并洁净我的心了吗？”</w:t>
      </w:r>
    </w:p>
    <w:p w14:paraId="2635BBA7">
      <w:pPr>
        <w:spacing w:line="268" w:lineRule="auto"/>
        <w:rPr>
          <w:rFonts w:hint="eastAsia" w:ascii="微软雅黑" w:hAnsi="微软雅黑" w:eastAsia="微软雅黑" w:cs="微软雅黑"/>
          <w:sz w:val="30"/>
          <w:szCs w:val="30"/>
        </w:rPr>
      </w:pPr>
    </w:p>
    <w:p w14:paraId="64D3CD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Inevitably, the nature of this introspective process depreciates the fact that the essence of the Supper is a spiritual feeding and a covenant meal, in which God re-affirms his covenant oath.</w:t>
      </w:r>
    </w:p>
    <w:p w14:paraId="62AB10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这种内省过程的本质不可避免地贬低了一个事实，即主餐的本质是属灵的喂养和盟约的聚餐，在其中神重申祂的盟约誓言。</w:t>
      </w:r>
    </w:p>
    <w:p w14:paraId="122FD185">
      <w:pPr>
        <w:spacing w:line="268" w:lineRule="auto"/>
        <w:rPr>
          <w:rFonts w:hint="eastAsia" w:ascii="微软雅黑" w:hAnsi="微软雅黑" w:eastAsia="微软雅黑" w:cs="微软雅黑"/>
          <w:sz w:val="30"/>
          <w:szCs w:val="30"/>
        </w:rPr>
      </w:pPr>
    </w:p>
    <w:p w14:paraId="60D513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Holy Spirit working through the Word, and not a priest or minister that makes the sacrament efficacious for believers.</w:t>
      </w:r>
    </w:p>
    <w:p w14:paraId="2A7D91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是圣灵通过道做工，而不是祭司或牧师使圣礼对信徒有效。</w:t>
      </w:r>
    </w:p>
    <w:p w14:paraId="32DC1C04">
      <w:pPr>
        <w:spacing w:line="268" w:lineRule="auto"/>
        <w:rPr>
          <w:rFonts w:hint="eastAsia" w:ascii="微软雅黑" w:hAnsi="微软雅黑" w:eastAsia="微软雅黑" w:cs="微软雅黑"/>
          <w:sz w:val="30"/>
          <w:szCs w:val="30"/>
        </w:rPr>
      </w:pPr>
    </w:p>
    <w:p w14:paraId="10CEE1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active party (not even the “rememberer”), and this is why we must see the Supper and the elements of bread and wine as gracious gifts from God - manna from heaven, as it were - given to us by God to communicate to us the realities of the blessings of the covenant of grace, through the signs instituted by God.</w:t>
      </w:r>
    </w:p>
    <w:p w14:paraId="3774A7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主动的一方（甚至不是“纪念者”），这就是为什么我们必须将主餐以及饼和酒的元素视为神恩慈的礼物——就像天降的吗哪一样——是神藉着祂设立的记号赐给我们，以将恩典之约祝福的实底传达给我们的。</w:t>
      </w:r>
    </w:p>
    <w:p w14:paraId="6C36E7C1">
      <w:pPr>
        <w:spacing w:line="268" w:lineRule="auto"/>
        <w:rPr>
          <w:rFonts w:hint="eastAsia" w:ascii="微软雅黑" w:hAnsi="微软雅黑" w:eastAsia="微软雅黑" w:cs="微软雅黑"/>
          <w:sz w:val="30"/>
          <w:szCs w:val="30"/>
        </w:rPr>
      </w:pPr>
    </w:p>
    <w:p w14:paraId="558EF9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Supper is, therefore, not incidental to the Christian life, but must be seen as a vital part of our sanctification and growth in godliness.</w:t>
      </w:r>
    </w:p>
    <w:p w14:paraId="3EDC83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因此，主餐对基督徒生活来说并非无关紧要，而必须被视为我们成圣和在敬虔中成长的重要部分。</w:t>
      </w:r>
    </w:p>
    <w:p w14:paraId="15B396AE">
      <w:pPr>
        <w:spacing w:line="268" w:lineRule="auto"/>
        <w:rPr>
          <w:rFonts w:hint="eastAsia" w:ascii="微软雅黑" w:hAnsi="微软雅黑" w:eastAsia="微软雅黑" w:cs="微软雅黑"/>
          <w:sz w:val="30"/>
          <w:szCs w:val="30"/>
        </w:rPr>
      </w:pPr>
    </w:p>
    <w:p w14:paraId="25AC04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meal, Jesus still invites repentant tax collectors and sinners to join him.</w:t>
      </w:r>
    </w:p>
    <w:p w14:paraId="1431BD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在这顿饭中，耶稣仍然邀请悔改的税吏和罪人加入祂。</w:t>
      </w:r>
    </w:p>
    <w:p w14:paraId="4B9F9FC2">
      <w:pPr>
        <w:spacing w:line="268" w:lineRule="auto"/>
        <w:rPr>
          <w:rFonts w:hint="eastAsia" w:ascii="微软雅黑" w:hAnsi="微软雅黑" w:eastAsia="微软雅黑" w:cs="微软雅黑"/>
          <w:sz w:val="30"/>
          <w:szCs w:val="30"/>
        </w:rPr>
      </w:pPr>
    </w:p>
    <w:p w14:paraId="2076FD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table of the Lord, our gracious God confirms the promise of the gospel, and through partaking of the consecrated bread and wine, God will strengthen and nourish our faith, renew his covenant, and remind us that we are his.</w:t>
      </w:r>
    </w:p>
    <w:p w14:paraId="151A7D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在主的桌前，我们恩慈的神确认福音的应许，通过领受祝圣的饼和酒，神将坚固和滋养我们的信心，更新祂的盟约，并提醒我们是属祂的。</w:t>
      </w:r>
    </w:p>
    <w:p w14:paraId="2038D01C">
      <w:pPr>
        <w:spacing w:line="268" w:lineRule="auto"/>
        <w:rPr>
          <w:rFonts w:hint="eastAsia" w:ascii="微软雅黑" w:hAnsi="微软雅黑" w:eastAsia="微软雅黑" w:cs="微软雅黑"/>
          <w:sz w:val="30"/>
          <w:szCs w:val="30"/>
        </w:rPr>
      </w:pPr>
    </w:p>
    <w:p w14:paraId="1456A7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does this because he is our living bread, who came down from heaven.</w:t>
      </w:r>
    </w:p>
    <w:p w14:paraId="5A8A46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耶稣这样做，因为祂是我们的生命之粮，是从天上降下来的。</w:t>
      </w:r>
    </w:p>
    <w:p w14:paraId="22278981">
      <w:pPr>
        <w:spacing w:line="268" w:lineRule="auto"/>
        <w:rPr>
          <w:rFonts w:hint="eastAsia" w:ascii="微软雅黑" w:hAnsi="微软雅黑" w:eastAsia="微软雅黑" w:cs="微软雅黑"/>
          <w:sz w:val="30"/>
          <w:szCs w:val="30"/>
        </w:rPr>
      </w:pPr>
    </w:p>
    <w:p w14:paraId="076BB6E3">
      <w:pPr>
        <w:pStyle w:val="2"/>
        <w:bidi w:val="0"/>
        <w:jc w:val="center"/>
        <w:rPr>
          <w:rFonts w:hint="eastAsia"/>
        </w:rPr>
      </w:pPr>
      <w:r>
        <w:rPr>
          <w:rFonts w:hint="eastAsia"/>
        </w:rPr>
        <w:t>The Second Coming</w:t>
      </w:r>
    </w:p>
    <w:p w14:paraId="50E1C5BD">
      <w:pPr>
        <w:pStyle w:val="2"/>
        <w:bidi w:val="0"/>
        <w:jc w:val="center"/>
        <w:rPr>
          <w:rFonts w:hint="eastAsia"/>
        </w:rPr>
      </w:pPr>
      <w:r>
        <w:rPr>
          <w:rFonts w:hint="eastAsia"/>
        </w:rPr>
        <w:t>第二次降临</w:t>
      </w:r>
    </w:p>
    <w:p w14:paraId="4AEAF1A3">
      <w:pPr>
        <w:spacing w:line="268" w:lineRule="auto"/>
        <w:rPr>
          <w:rFonts w:hint="eastAsia" w:ascii="微软雅黑" w:hAnsi="微软雅黑" w:eastAsia="微软雅黑" w:cs="微软雅黑"/>
          <w:sz w:val="30"/>
          <w:szCs w:val="30"/>
        </w:rPr>
      </w:pPr>
    </w:p>
    <w:p w14:paraId="6C5B60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account of the redemption of our fallen race takes many twists and turns throughout the course of redemptive history.</w:t>
      </w:r>
    </w:p>
    <w:p w14:paraId="442178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圣经关于我们要堕落种族救赎的记载，在整个救赎历史进程中经历了许多曲折。</w:t>
      </w:r>
    </w:p>
    <w:p w14:paraId="21C1EE20">
      <w:pPr>
        <w:spacing w:line="268" w:lineRule="auto"/>
        <w:rPr>
          <w:rFonts w:hint="eastAsia" w:ascii="微软雅黑" w:hAnsi="微软雅黑" w:eastAsia="微软雅黑" w:cs="微软雅黑"/>
          <w:sz w:val="30"/>
          <w:szCs w:val="30"/>
        </w:rPr>
      </w:pPr>
    </w:p>
    <w:p w14:paraId="698D2D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story comes to a glorious resolution when we come to the final chapter of the story.</w:t>
      </w:r>
    </w:p>
    <w:p w14:paraId="482566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但当我们来到故事的最后一章时，这个故事迎来了一个荣耀的结局。</w:t>
      </w:r>
    </w:p>
    <w:p w14:paraId="57E90BF7">
      <w:pPr>
        <w:spacing w:line="268" w:lineRule="auto"/>
        <w:rPr>
          <w:rFonts w:hint="eastAsia" w:ascii="微软雅黑" w:hAnsi="微软雅黑" w:eastAsia="微软雅黑" w:cs="微软雅黑"/>
          <w:sz w:val="30"/>
          <w:szCs w:val="30"/>
        </w:rPr>
      </w:pPr>
    </w:p>
    <w:p w14:paraId="235602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coming a day when all injustices will be made right, all human suffering will cease, and when every tear will be wiped from our eyes.</w:t>
      </w:r>
    </w:p>
    <w:p w14:paraId="3369CD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确实有那么一天，所有的不公都将得到纠正，所有的人类苦难都将停止，我们要眼中的每一滴眼泪都将被擦去。</w:t>
      </w:r>
    </w:p>
    <w:p w14:paraId="63A9712B">
      <w:pPr>
        <w:spacing w:line="268" w:lineRule="auto"/>
        <w:rPr>
          <w:rFonts w:hint="eastAsia" w:ascii="微软雅黑" w:hAnsi="微软雅黑" w:eastAsia="微软雅黑" w:cs="微软雅黑"/>
          <w:sz w:val="30"/>
          <w:szCs w:val="30"/>
        </w:rPr>
      </w:pPr>
    </w:p>
    <w:p w14:paraId="314E2A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hope of the New Testament for the future is that one day our blessed Lord Jesus will suddenly return from heaven to earth to raise the dead, judge all men and women, and renew the heavens and earth by removing every hint and trace of human sin.</w:t>
      </w:r>
    </w:p>
    <w:p w14:paraId="502CA6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新约对未来的巨大盼望是，有一天我们要可称颂的主耶稣将突然从天降临到地上，叫死人复活，审判所有的男人和女人，并通过除去人类罪恶的每一个暗示和痕迹来更新天地。</w:t>
      </w:r>
    </w:p>
    <w:p w14:paraId="2EE25B86">
      <w:pPr>
        <w:spacing w:line="268" w:lineRule="auto"/>
        <w:rPr>
          <w:rFonts w:hint="eastAsia" w:ascii="微软雅黑" w:hAnsi="微软雅黑" w:eastAsia="微软雅黑" w:cs="微软雅黑"/>
          <w:sz w:val="30"/>
          <w:szCs w:val="30"/>
        </w:rPr>
      </w:pPr>
    </w:p>
    <w:p w14:paraId="4B0142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21:3-4, John reminds us that the Lord’s return is the culmination of God’s gracious covenant promise: “And I heard a loud voice from the throne saying, `Behold, the dwelling place of God is with man.</w:t>
      </w:r>
    </w:p>
    <w:p w14:paraId="4494A5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在《启示录》21:3-4中，约翰提醒我们，主的再来是神恩慈盟约应许的高潮：“我听见有大声音从宝座出来说：‘看哪，神的帐幕在人间。</w:t>
      </w:r>
    </w:p>
    <w:p w14:paraId="7C13512C">
      <w:pPr>
        <w:spacing w:line="268" w:lineRule="auto"/>
        <w:rPr>
          <w:rFonts w:hint="eastAsia" w:ascii="微软雅黑" w:hAnsi="微软雅黑" w:eastAsia="微软雅黑" w:cs="微软雅黑"/>
          <w:sz w:val="30"/>
          <w:szCs w:val="30"/>
        </w:rPr>
      </w:pPr>
    </w:p>
    <w:p w14:paraId="5F0FCB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dwell with them, and they will be his people, and God himself will be with them as their God.</w:t>
      </w:r>
    </w:p>
    <w:p w14:paraId="5114C9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祂要与人同住，他们要作祂的子民。神要亲自与他们同在，作他们的神。</w:t>
      </w:r>
    </w:p>
    <w:p w14:paraId="4FCD8CEA">
      <w:pPr>
        <w:spacing w:line="268" w:lineRule="auto"/>
        <w:rPr>
          <w:rFonts w:hint="eastAsia" w:ascii="微软雅黑" w:hAnsi="微软雅黑" w:eastAsia="微软雅黑" w:cs="微软雅黑"/>
          <w:sz w:val="30"/>
          <w:szCs w:val="30"/>
        </w:rPr>
      </w:pPr>
    </w:p>
    <w:p w14:paraId="0BA242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wipe away every tear from their eyes, and death shall be no more, neither shall there be mourning, nor crying, nor pain anymore, for the former things have passed away.”</w:t>
      </w:r>
    </w:p>
    <w:p w14:paraId="5872F6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神要擦去他们一切的眼泪；不再有死亡，也不再有悲哀、哭号、疼痛，因为以前的事都过去了。’”</w:t>
      </w:r>
    </w:p>
    <w:p w14:paraId="005FB6DF">
      <w:pPr>
        <w:spacing w:line="268" w:lineRule="auto"/>
        <w:rPr>
          <w:rFonts w:hint="eastAsia" w:ascii="微软雅黑" w:hAnsi="微软雅黑" w:eastAsia="微软雅黑" w:cs="微软雅黑"/>
          <w:sz w:val="30"/>
          <w:szCs w:val="30"/>
        </w:rPr>
      </w:pPr>
    </w:p>
    <w:p w14:paraId="61CE30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glorious day for which every believer longs - the day of Christ’s return.</w:t>
      </w:r>
    </w:p>
    <w:p w14:paraId="76E9A5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这就是每个信徒渴望的那荣耀的一天——基督再来的日子。</w:t>
      </w:r>
    </w:p>
    <w:p w14:paraId="5EAAD30B">
      <w:pPr>
        <w:spacing w:line="268" w:lineRule="auto"/>
        <w:rPr>
          <w:rFonts w:hint="eastAsia" w:ascii="微软雅黑" w:hAnsi="微软雅黑" w:eastAsia="微软雅黑" w:cs="微软雅黑"/>
          <w:sz w:val="30"/>
          <w:szCs w:val="30"/>
        </w:rPr>
      </w:pPr>
    </w:p>
    <w:p w14:paraId="0EE39C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those who know not Christ, the Lord’s return is a day to be feared.</w:t>
      </w:r>
    </w:p>
    <w:p w14:paraId="5B0E95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然而对于那些不认识基督的人来说，主的再来是一个值得恐惧的日子。</w:t>
      </w:r>
    </w:p>
    <w:p w14:paraId="2B137D18">
      <w:pPr>
        <w:spacing w:line="268" w:lineRule="auto"/>
        <w:rPr>
          <w:rFonts w:hint="eastAsia" w:ascii="微软雅黑" w:hAnsi="微软雅黑" w:eastAsia="微软雅黑" w:cs="微软雅黑"/>
          <w:sz w:val="30"/>
          <w:szCs w:val="30"/>
        </w:rPr>
      </w:pPr>
    </w:p>
    <w:p w14:paraId="49B985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the most terrible day imaginable.</w:t>
      </w:r>
    </w:p>
    <w:p w14:paraId="06B222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这将是可以想象的最可怕的日子。</w:t>
      </w:r>
    </w:p>
    <w:p w14:paraId="3A193B24">
      <w:pPr>
        <w:spacing w:line="268" w:lineRule="auto"/>
        <w:rPr>
          <w:rFonts w:hint="eastAsia" w:ascii="微软雅黑" w:hAnsi="微软雅黑" w:eastAsia="微软雅黑" w:cs="微软雅黑"/>
          <w:sz w:val="30"/>
          <w:szCs w:val="30"/>
        </w:rPr>
      </w:pPr>
    </w:p>
    <w:p w14:paraId="529634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6:15-17, John describes this day in terms of the manifestation of God’s wrath: “Then the kings of the earth and the great ones and the generals and the rich and the powerful, and everyone, slave and free, hid themselves in the caves and among the rocks of the mountains, calling to the mountains and rocks, `Fall on us and hide us from the face of him who is seated on the throne, and from the wrath of the Lamb, for the great day of their wrath has come, and who can stand?”</w:t>
      </w:r>
    </w:p>
    <w:p w14:paraId="49C807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6:15-17中，约翰用神忿怒显现的措辞描述了这一天：“地上的君王、臣宰、将军、富户、壮士，和一切为奴的、自主的，都藏在山洞和岩石穴里，向山和岩石说：‘倒在我们身上吧！把我们藏起来，躲避坐宝座者的面目和羔羊的忿怒；因为祂们忿怒的大日到了，谁能站得住呢？’”</w:t>
      </w:r>
    </w:p>
    <w:p w14:paraId="6091A362">
      <w:pPr>
        <w:spacing w:line="268" w:lineRule="auto"/>
        <w:rPr>
          <w:rFonts w:hint="eastAsia" w:ascii="微软雅黑" w:hAnsi="微软雅黑" w:eastAsia="微软雅黑" w:cs="微软雅黑"/>
          <w:sz w:val="30"/>
          <w:szCs w:val="30"/>
        </w:rPr>
      </w:pPr>
    </w:p>
    <w:p w14:paraId="608367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not Christ’s, who are not washed in the blood of the lamb, nor clothed with his righteousness, will face the full fury of God’s wrath on the day of judgment.</w:t>
      </w:r>
    </w:p>
    <w:p w14:paraId="5B9236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那些不属基督的人，没有被羔羊的血洗净，也没有披戴祂公义的人，将在审判的日子面临神完全的烈怒。</w:t>
      </w:r>
    </w:p>
    <w:p w14:paraId="3D2D4C18">
      <w:pPr>
        <w:spacing w:line="268" w:lineRule="auto"/>
        <w:rPr>
          <w:rFonts w:hint="eastAsia" w:ascii="微软雅黑" w:hAnsi="微软雅黑" w:eastAsia="微软雅黑" w:cs="微软雅黑"/>
          <w:sz w:val="30"/>
          <w:szCs w:val="30"/>
        </w:rPr>
      </w:pPr>
    </w:p>
    <w:p w14:paraId="1DBD89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teaches that when Jesus returns at the end of the age, three distinct yet related events occur simultaneously.</w:t>
      </w:r>
    </w:p>
    <w:p w14:paraId="670748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圣经教导我们，当耶稣在世代末了再来时，将同时发生三件不同但相关的事件。</w:t>
      </w:r>
    </w:p>
    <w:p w14:paraId="5D9F0E73">
      <w:pPr>
        <w:spacing w:line="268" w:lineRule="auto"/>
        <w:rPr>
          <w:rFonts w:hint="eastAsia" w:ascii="微软雅黑" w:hAnsi="微软雅黑" w:eastAsia="微软雅黑" w:cs="微软雅黑"/>
          <w:sz w:val="30"/>
          <w:szCs w:val="30"/>
        </w:rPr>
      </w:pPr>
    </w:p>
    <w:p w14:paraId="25477D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event is the resurrection of the dead (Daniel 12:1-4; Isaiah 25:6-9) - including both those who will live forever blessed in the presence of Christ (1 Thessalonians 4:13-5:11; 1 Corinthians 15:12-58), and those who will enter into eternal judgment (2 Thessalonians 1:6, 8-9; Revelation 20:11-14).</w:t>
      </w:r>
    </w:p>
    <w:p w14:paraId="635287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是死人复活（《但以理书》12:1-4；《以赛亚书》25:6-9）——既包括那些将在基督面前永远蒙福的人（《帖撒罗尼迦前书》4:13-5:11；《哥林多前书》15:12-58），也包括那些将进入永恒审判的人（《帖撒罗尼迦后书》1:6, 8-9；《启示录》20:11-14）。</w:t>
      </w:r>
    </w:p>
    <w:p w14:paraId="044B6B40">
      <w:pPr>
        <w:spacing w:line="268" w:lineRule="auto"/>
        <w:rPr>
          <w:rFonts w:hint="eastAsia" w:ascii="微软雅黑" w:hAnsi="微软雅黑" w:eastAsia="微软雅黑" w:cs="微软雅黑"/>
          <w:sz w:val="30"/>
          <w:szCs w:val="30"/>
        </w:rPr>
      </w:pPr>
    </w:p>
    <w:p w14:paraId="1973B5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event is closely related to the resurrection of the dead, and this is the final judgment of believers and unbelievers alike (Matthew 13:36-43; 25:31-46).</w:t>
      </w:r>
    </w:p>
    <w:p w14:paraId="0C8CAE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第二件事与死人复活密切相关，这就是对信徒和不信者的最后审判（《马太福音》13:36-43; 25:31-46）。</w:t>
      </w:r>
    </w:p>
    <w:p w14:paraId="1AD78818">
      <w:pPr>
        <w:spacing w:line="268" w:lineRule="auto"/>
        <w:rPr>
          <w:rFonts w:hint="eastAsia" w:ascii="微软雅黑" w:hAnsi="微软雅黑" w:eastAsia="微软雅黑" w:cs="微软雅黑"/>
          <w:sz w:val="30"/>
          <w:szCs w:val="30"/>
        </w:rPr>
      </w:pPr>
    </w:p>
    <w:p w14:paraId="261B76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event is the creation of a new heaven and earth (Romans 8:21; 2 Peter 3:10).</w:t>
      </w:r>
    </w:p>
    <w:p w14:paraId="0AD9CD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第三件事是新天新地的创造（《罗马书》8:21；《彼得后书》3:10）。</w:t>
      </w:r>
    </w:p>
    <w:p w14:paraId="08181B28">
      <w:pPr>
        <w:spacing w:line="268" w:lineRule="auto"/>
        <w:rPr>
          <w:rFonts w:hint="eastAsia" w:ascii="微软雅黑" w:hAnsi="微软雅黑" w:eastAsia="微软雅黑" w:cs="微软雅黑"/>
          <w:sz w:val="30"/>
          <w:szCs w:val="30"/>
        </w:rPr>
      </w:pPr>
    </w:p>
    <w:p w14:paraId="23AE36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prophets foretold that human history would come to an end with a universal resurrection of the dead.</w:t>
      </w:r>
    </w:p>
    <w:p w14:paraId="1AC5B7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旧约先知预言人类历史将以死人的普遍复活而告终。</w:t>
      </w:r>
    </w:p>
    <w:p w14:paraId="4DC54156">
      <w:pPr>
        <w:spacing w:line="268" w:lineRule="auto"/>
        <w:rPr>
          <w:rFonts w:hint="eastAsia" w:ascii="微软雅黑" w:hAnsi="微软雅黑" w:eastAsia="微软雅黑" w:cs="微软雅黑"/>
          <w:sz w:val="30"/>
          <w:szCs w:val="30"/>
        </w:rPr>
      </w:pPr>
    </w:p>
    <w:p w14:paraId="718D52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Daniel 12:2, the prophet declares, “many of those who sleep in the dust of the earth shall awake, some to everlasting life, and some to shame and everlasting contempt.”</w:t>
      </w:r>
    </w:p>
    <w:p w14:paraId="3168B8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在《但以理书》12:2中，先知宣告：“睡在尘埃中的，必有多人复醒。其中有得永生的，有受羞辱永远被憎恶的。”</w:t>
      </w:r>
    </w:p>
    <w:p w14:paraId="16329B72">
      <w:pPr>
        <w:spacing w:line="268" w:lineRule="auto"/>
        <w:rPr>
          <w:rFonts w:hint="eastAsia" w:ascii="微软雅黑" w:hAnsi="微软雅黑" w:eastAsia="微软雅黑" w:cs="微软雅黑"/>
          <w:sz w:val="30"/>
          <w:szCs w:val="30"/>
        </w:rPr>
      </w:pPr>
    </w:p>
    <w:p w14:paraId="1FEFA5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speaks of this day in terms of a great messianic feast (Isaiah 25:6-9).</w:t>
      </w:r>
    </w:p>
    <w:p w14:paraId="463066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以赛亚用盛大的弥赛亚筵席来描述这一天（《以赛亚书》25:6-9）。</w:t>
      </w:r>
    </w:p>
    <w:p w14:paraId="239E6650">
      <w:pPr>
        <w:spacing w:line="268" w:lineRule="auto"/>
        <w:rPr>
          <w:rFonts w:hint="eastAsia" w:ascii="微软雅黑" w:hAnsi="微软雅黑" w:eastAsia="微软雅黑" w:cs="微软雅黑"/>
          <w:sz w:val="30"/>
          <w:szCs w:val="30"/>
        </w:rPr>
      </w:pPr>
    </w:p>
    <w:p w14:paraId="316086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swallow up on this mountain the covering that is cast over all peoples, the veil that is spread over all nations.</w:t>
      </w:r>
    </w:p>
    <w:p w14:paraId="57600D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神“必在这山上除灭遮盖万民之物和遮蔽万国蒙脸的帕子。</w:t>
      </w:r>
    </w:p>
    <w:p w14:paraId="01018660">
      <w:pPr>
        <w:spacing w:line="268" w:lineRule="auto"/>
        <w:rPr>
          <w:rFonts w:hint="eastAsia" w:ascii="微软雅黑" w:hAnsi="微软雅黑" w:eastAsia="微软雅黑" w:cs="微软雅黑"/>
          <w:sz w:val="30"/>
          <w:szCs w:val="30"/>
        </w:rPr>
      </w:pPr>
    </w:p>
    <w:p w14:paraId="7DF6CE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swallow up death forever; and the Lord God will wipe away tears from all faces, and the reproach of his people he will take away from all the earth.”</w:t>
      </w:r>
    </w:p>
    <w:p w14:paraId="06CD26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祂已经吞灭死亡直到永远。主耶和华必擦去各人脸上的眼泪，又除掉普天下祂百姓的羞辱。”</w:t>
      </w:r>
    </w:p>
    <w:p w14:paraId="7832D8AB">
      <w:pPr>
        <w:spacing w:line="268" w:lineRule="auto"/>
        <w:rPr>
          <w:rFonts w:hint="eastAsia" w:ascii="微软雅黑" w:hAnsi="微软雅黑" w:eastAsia="微软雅黑" w:cs="微软雅黑"/>
          <w:sz w:val="30"/>
          <w:szCs w:val="30"/>
        </w:rPr>
      </w:pPr>
    </w:p>
    <w:p w14:paraId="02BD0E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texts in the background, Paul informs the Corinthians of the nature and the hope of the resurrection of the body (1 Corinthians 15:50-55).</w:t>
      </w:r>
    </w:p>
    <w:p w14:paraId="4BD6F2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有了这些经文作为背景，保罗告知哥林多人身体复活的性质和盼望（《哥林多前书》15:50-55）。</w:t>
      </w:r>
    </w:p>
    <w:p w14:paraId="2B83109B">
      <w:pPr>
        <w:spacing w:line="268" w:lineRule="auto"/>
        <w:rPr>
          <w:rFonts w:hint="eastAsia" w:ascii="微软雅黑" w:hAnsi="微软雅黑" w:eastAsia="微软雅黑" w:cs="微软雅黑"/>
          <w:sz w:val="30"/>
          <w:szCs w:val="30"/>
        </w:rPr>
      </w:pPr>
    </w:p>
    <w:p w14:paraId="24002C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this, brothers: flesh and blood cannot inherit the kingdom of God, nor does the perishable inherit the imperishable.</w:t>
      </w:r>
    </w:p>
    <w:p w14:paraId="054B8C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“弟兄们，我告诉你们说，血肉之体不能承受神的国，必朽坏的不能承受不朽坏的。</w:t>
      </w:r>
    </w:p>
    <w:p w14:paraId="27CB1188">
      <w:pPr>
        <w:spacing w:line="268" w:lineRule="auto"/>
        <w:rPr>
          <w:rFonts w:hint="eastAsia" w:ascii="微软雅黑" w:hAnsi="微软雅黑" w:eastAsia="微软雅黑" w:cs="微软雅黑"/>
          <w:sz w:val="30"/>
          <w:szCs w:val="30"/>
        </w:rPr>
      </w:pPr>
    </w:p>
    <w:p w14:paraId="210E2D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tell you a mystery.</w:t>
      </w:r>
    </w:p>
    <w:p w14:paraId="02E0B9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看哪，我把一件奥秘的事告诉你们：</w:t>
      </w:r>
    </w:p>
    <w:p w14:paraId="2690F012">
      <w:pPr>
        <w:spacing w:line="268" w:lineRule="auto"/>
        <w:rPr>
          <w:rFonts w:hint="eastAsia" w:ascii="微软雅黑" w:hAnsi="微软雅黑" w:eastAsia="微软雅黑" w:cs="微软雅黑"/>
          <w:sz w:val="30"/>
          <w:szCs w:val="30"/>
        </w:rPr>
      </w:pPr>
    </w:p>
    <w:p w14:paraId="3ED56E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all sleep, but we shall all be changed, in a moment, in the twinkling of an eye, at the last trumpet.</w:t>
      </w:r>
    </w:p>
    <w:p w14:paraId="601FEC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我们不是都要睡觉，乃是都要改变，就在一霎时，眨眼之间，号筒末次吹响的时候。</w:t>
      </w:r>
    </w:p>
    <w:p w14:paraId="32A6536C">
      <w:pPr>
        <w:spacing w:line="268" w:lineRule="auto"/>
        <w:rPr>
          <w:rFonts w:hint="eastAsia" w:ascii="微软雅黑" w:hAnsi="微软雅黑" w:eastAsia="微软雅黑" w:cs="微软雅黑"/>
          <w:sz w:val="30"/>
          <w:szCs w:val="30"/>
        </w:rPr>
      </w:pPr>
    </w:p>
    <w:p w14:paraId="431D19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trumpet will sound, and the dead will be raised imperishable, and we shall be changed.</w:t>
      </w:r>
    </w:p>
    <w:p w14:paraId="482203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因号筒要响，死人要复活成为不朽坏的，我们也要改变。</w:t>
      </w:r>
    </w:p>
    <w:p w14:paraId="4BEB050E">
      <w:pPr>
        <w:spacing w:line="268" w:lineRule="auto"/>
        <w:rPr>
          <w:rFonts w:hint="eastAsia" w:ascii="微软雅黑" w:hAnsi="微软雅黑" w:eastAsia="微软雅黑" w:cs="微软雅黑"/>
          <w:sz w:val="30"/>
          <w:szCs w:val="30"/>
        </w:rPr>
      </w:pPr>
    </w:p>
    <w:p w14:paraId="04AFB1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perishable body must put on the imperishable, and this mortal body must put on immortality.</w:t>
      </w:r>
    </w:p>
    <w:p w14:paraId="744E99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这必朽坏的总要变成（变成：原文作穿；下同）不朽坏的，这必死的总要变成不死的。</w:t>
      </w:r>
    </w:p>
    <w:p w14:paraId="35B5D00E">
      <w:pPr>
        <w:spacing w:line="268" w:lineRule="auto"/>
        <w:rPr>
          <w:rFonts w:hint="eastAsia" w:ascii="微软雅黑" w:hAnsi="微软雅黑" w:eastAsia="微软雅黑" w:cs="微软雅黑"/>
          <w:sz w:val="30"/>
          <w:szCs w:val="30"/>
        </w:rPr>
      </w:pPr>
    </w:p>
    <w:p w14:paraId="4CD9F2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perishable puts on the imperishable, and the mortal puts on immortality, then shall come to pass the saying that is written: `Death is swallowed up in victory.’</w:t>
      </w:r>
    </w:p>
    <w:p w14:paraId="6C3B18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这必朽坏的既变成不朽坏的，这必死的既变成不死的，那时经上所记‘死被得胜吞灭’的话就应验了。</w:t>
      </w:r>
    </w:p>
    <w:p w14:paraId="413C9EA2">
      <w:pPr>
        <w:spacing w:line="268" w:lineRule="auto"/>
        <w:rPr>
          <w:rFonts w:hint="eastAsia" w:ascii="微软雅黑" w:hAnsi="微软雅黑" w:eastAsia="微软雅黑" w:cs="微软雅黑"/>
          <w:sz w:val="30"/>
          <w:szCs w:val="30"/>
        </w:rPr>
      </w:pPr>
    </w:p>
    <w:p w14:paraId="508C05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death, where is your victory? O death, where is your sting?’”</w:t>
      </w:r>
    </w:p>
    <w:p w14:paraId="61DABF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‘死啊！你得胜的权势在哪里？死啊！你的毒钩在哪里？’”</w:t>
      </w:r>
    </w:p>
    <w:p w14:paraId="5226F26F">
      <w:pPr>
        <w:spacing w:line="268" w:lineRule="auto"/>
        <w:rPr>
          <w:rFonts w:hint="eastAsia" w:ascii="微软雅黑" w:hAnsi="微软雅黑" w:eastAsia="微软雅黑" w:cs="微软雅黑"/>
          <w:sz w:val="30"/>
          <w:szCs w:val="30"/>
        </w:rPr>
      </w:pPr>
    </w:p>
    <w:p w14:paraId="604EE3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final judgment occurs at the time when Jesus returns is clear from a number of texts.</w:t>
      </w:r>
    </w:p>
    <w:p w14:paraId="00534E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最后审判发生在耶稣再来的时候，这在许多经文中都很清楚。</w:t>
      </w:r>
    </w:p>
    <w:p w14:paraId="58D84B2F">
      <w:pPr>
        <w:spacing w:line="268" w:lineRule="auto"/>
        <w:rPr>
          <w:rFonts w:hint="eastAsia" w:ascii="微软雅黑" w:hAnsi="微软雅黑" w:eastAsia="微软雅黑" w:cs="微软雅黑"/>
          <w:sz w:val="30"/>
          <w:szCs w:val="30"/>
        </w:rPr>
      </w:pPr>
    </w:p>
    <w:p w14:paraId="681A2D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second letter to the Thessalonians, Paul writes that “when the Lord Jesus is revealed from heaven with his mighty angels in flaming fire, inflicting vengeance on those who do not know God and on those who do not obey the gospel of our Lord Jesus.</w:t>
      </w:r>
    </w:p>
    <w:p w14:paraId="7D0031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在给帖撒罗尼迦人的第二封信中，保罗写道：“那时，主耶稣同祂有能力的天使从天上在火焰中显现，要报应那不认识神和那不听从我们要主耶稣福音的人。</w:t>
      </w:r>
    </w:p>
    <w:p w14:paraId="46CCB774">
      <w:pPr>
        <w:spacing w:line="268" w:lineRule="auto"/>
        <w:rPr>
          <w:rFonts w:hint="eastAsia" w:ascii="微软雅黑" w:hAnsi="微软雅黑" w:eastAsia="微软雅黑" w:cs="微软雅黑"/>
          <w:sz w:val="30"/>
          <w:szCs w:val="30"/>
        </w:rPr>
      </w:pPr>
    </w:p>
    <w:p w14:paraId="052C0C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suffer the punishment of eternal destruction, away from the presence of the Lord and from the glory of his might, when he comes on that day to be glorified in his saints, and to be marveled at among all who have believed” (2 Thessalonians 1:6-9).</w:t>
      </w:r>
    </w:p>
    <w:p w14:paraId="59E40B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他们要受刑罚，就是永远沉沦，离开主的面和祂权能的荣光。这正是主降临、要在他圣徒的身上得荣耀，又在一切信的人身上显为希奇的那日子”（《帖撒罗尼迦后书》1:6-9）。</w:t>
      </w:r>
    </w:p>
    <w:p w14:paraId="41C88C4F">
      <w:pPr>
        <w:spacing w:line="268" w:lineRule="auto"/>
        <w:rPr>
          <w:rFonts w:hint="eastAsia" w:ascii="微软雅黑" w:hAnsi="微软雅黑" w:eastAsia="微软雅黑" w:cs="微软雅黑"/>
          <w:sz w:val="30"/>
          <w:szCs w:val="30"/>
        </w:rPr>
      </w:pPr>
    </w:p>
    <w:p w14:paraId="33BD7A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13:39b-43, when explaining the parable of the weeds, Jesus declares, “the harvest is the end of the age, and the reapers are angels.</w:t>
      </w:r>
    </w:p>
    <w:p w14:paraId="1686E7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在《马太福音》13:39b-43中，当解释稗子的比喻时，耶稣宣告：“收割的时候就是世界的末了；收割的人就是天使。</w:t>
      </w:r>
    </w:p>
    <w:p w14:paraId="2231D3D1">
      <w:pPr>
        <w:spacing w:line="268" w:lineRule="auto"/>
        <w:rPr>
          <w:rFonts w:hint="eastAsia" w:ascii="微软雅黑" w:hAnsi="微软雅黑" w:eastAsia="微软雅黑" w:cs="微软雅黑"/>
          <w:sz w:val="30"/>
          <w:szCs w:val="30"/>
        </w:rPr>
      </w:pPr>
    </w:p>
    <w:p w14:paraId="3F8109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weeds are gathered and burned with fire, so will it be at the end of the age.</w:t>
      </w:r>
    </w:p>
    <w:p w14:paraId="6ED63F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将稗子薅出来用火焚烧，世界的末了也要如此。</w:t>
      </w:r>
    </w:p>
    <w:p w14:paraId="42AC4864">
      <w:pPr>
        <w:spacing w:line="268" w:lineRule="auto"/>
        <w:rPr>
          <w:rFonts w:hint="eastAsia" w:ascii="微软雅黑" w:hAnsi="微软雅黑" w:eastAsia="微软雅黑" w:cs="微软雅黑"/>
          <w:sz w:val="30"/>
          <w:szCs w:val="30"/>
        </w:rPr>
      </w:pPr>
    </w:p>
    <w:p w14:paraId="2E51BC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will send his angels, and they will gather out of his kingdom all causes of sin and all law-breakers, and throw them into the fiery furnace.</w:t>
      </w:r>
    </w:p>
    <w:p w14:paraId="5C1755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人子要差遣使者，把一切叫人跌倒的和作恶的，从祂国里挑出来，丢在火炉里；</w:t>
      </w:r>
    </w:p>
    <w:p w14:paraId="590D8B03">
      <w:pPr>
        <w:spacing w:line="268" w:lineRule="auto"/>
        <w:rPr>
          <w:rFonts w:hint="eastAsia" w:ascii="微软雅黑" w:hAnsi="微软雅黑" w:eastAsia="微软雅黑" w:cs="微软雅黑"/>
          <w:sz w:val="30"/>
          <w:szCs w:val="30"/>
        </w:rPr>
      </w:pPr>
    </w:p>
    <w:p w14:paraId="1B73D3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place there will be weeping and gnashing of teeth.</w:t>
      </w:r>
    </w:p>
    <w:p w14:paraId="333D56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在那里必要哀哭切齿了。</w:t>
      </w:r>
    </w:p>
    <w:p w14:paraId="0E48119A">
      <w:pPr>
        <w:spacing w:line="268" w:lineRule="auto"/>
        <w:rPr>
          <w:rFonts w:hint="eastAsia" w:ascii="微软雅黑" w:hAnsi="微软雅黑" w:eastAsia="微软雅黑" w:cs="微软雅黑"/>
          <w:sz w:val="30"/>
          <w:szCs w:val="30"/>
        </w:rPr>
      </w:pPr>
    </w:p>
    <w:p w14:paraId="01370C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righteous will shine like the sun in the kingdom of their Father.”</w:t>
      </w:r>
    </w:p>
    <w:p w14:paraId="0D7AAB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那时，义人在他们父的国里，要发出光来，像太阳一样。”</w:t>
      </w:r>
    </w:p>
    <w:p w14:paraId="19B63F34">
      <w:pPr>
        <w:spacing w:line="268" w:lineRule="auto"/>
        <w:rPr>
          <w:rFonts w:hint="eastAsia" w:ascii="微软雅黑" w:hAnsi="微软雅黑" w:eastAsia="微软雅黑" w:cs="微软雅黑"/>
          <w:sz w:val="30"/>
          <w:szCs w:val="30"/>
        </w:rPr>
      </w:pPr>
    </w:p>
    <w:p w14:paraId="5286D4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occurs when the dead are raised at that time when our Lord returns.</w:t>
      </w:r>
    </w:p>
    <w:p w14:paraId="346EDE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审判发生在我们要主再来、死人复活的时候。</w:t>
      </w:r>
    </w:p>
    <w:p w14:paraId="2B7A7B25">
      <w:pPr>
        <w:spacing w:line="268" w:lineRule="auto"/>
        <w:rPr>
          <w:rFonts w:hint="eastAsia" w:ascii="微软雅黑" w:hAnsi="微软雅黑" w:eastAsia="微软雅黑" w:cs="微软雅黑"/>
          <w:sz w:val="30"/>
          <w:szCs w:val="30"/>
        </w:rPr>
      </w:pPr>
    </w:p>
    <w:p w14:paraId="637465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dramatic event which occurs at this time as well.</w:t>
      </w:r>
    </w:p>
    <w:p w14:paraId="32E29C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但在此时还会发生另一件戏剧性的事件。</w:t>
      </w:r>
    </w:p>
    <w:p w14:paraId="26AAB214">
      <w:pPr>
        <w:spacing w:line="268" w:lineRule="auto"/>
        <w:rPr>
          <w:rFonts w:hint="eastAsia" w:ascii="微软雅黑" w:hAnsi="微软雅黑" w:eastAsia="微软雅黑" w:cs="微软雅黑"/>
          <w:sz w:val="30"/>
          <w:szCs w:val="30"/>
        </w:rPr>
      </w:pPr>
    </w:p>
    <w:p w14:paraId="6DF899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3, we read, “scoffers will come in the last days with scoffing, following their own sinful desires.</w:t>
      </w:r>
    </w:p>
    <w:p w14:paraId="6C315A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在《彼得后书》第3章，我们读到：“在末世必有好讥诮的人随从自己的私欲出来讥诮说：</w:t>
      </w:r>
    </w:p>
    <w:p w14:paraId="0A1E7790">
      <w:pPr>
        <w:spacing w:line="268" w:lineRule="auto"/>
        <w:rPr>
          <w:rFonts w:hint="eastAsia" w:ascii="微软雅黑" w:hAnsi="微软雅黑" w:eastAsia="微软雅黑" w:cs="微软雅黑"/>
          <w:sz w:val="30"/>
          <w:szCs w:val="30"/>
        </w:rPr>
      </w:pPr>
    </w:p>
    <w:p w14:paraId="45F4EA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say, `Where is the promise of his coming? For ever since the fathers fell asleep, all things are continuing as they were from the beginning of creation.’</w:t>
      </w:r>
    </w:p>
    <w:p w14:paraId="381D83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‘主要降临的应许在哪里呢？因为从列祖睡了以来，万物与起初创造的时候仍是一样。’</w:t>
      </w:r>
    </w:p>
    <w:p w14:paraId="75587BB4">
      <w:pPr>
        <w:spacing w:line="268" w:lineRule="auto"/>
        <w:rPr>
          <w:rFonts w:hint="eastAsia" w:ascii="微软雅黑" w:hAnsi="微软雅黑" w:eastAsia="微软雅黑" w:cs="微软雅黑"/>
          <w:sz w:val="30"/>
          <w:szCs w:val="30"/>
        </w:rPr>
      </w:pPr>
    </w:p>
    <w:p w14:paraId="79661C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deliberately overlook this fact, that the heavens existed long ago, and the earth was formed out of water and through water by the word of God, and that by means of these the world that then existed was deluged with water and perished.</w:t>
      </w:r>
    </w:p>
    <w:p w14:paraId="716B26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他们故意忘记，从太古凭神的命有了天，并从水而出、藉水而成的地。故此，当时的世界被水淹没就消灭了。</w:t>
      </w:r>
    </w:p>
    <w:p w14:paraId="3DDD93B1">
      <w:pPr>
        <w:spacing w:line="268" w:lineRule="auto"/>
        <w:rPr>
          <w:rFonts w:hint="eastAsia" w:ascii="微软雅黑" w:hAnsi="微软雅黑" w:eastAsia="微软雅黑" w:cs="微软雅黑"/>
          <w:sz w:val="30"/>
          <w:szCs w:val="30"/>
        </w:rPr>
      </w:pPr>
    </w:p>
    <w:p w14:paraId="57D5C9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same word the heavens and earth that now exist are stored up for fire, being kept until the day of judgment and destruction of the ungodly.</w:t>
      </w:r>
    </w:p>
    <w:p w14:paraId="21104D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但现在的天地还是凭着那命存留，直留到不敬虔之人受审判遭沉沦的日子，用火焚烧。</w:t>
      </w:r>
    </w:p>
    <w:p w14:paraId="5BCDFE55">
      <w:pPr>
        <w:spacing w:line="268" w:lineRule="auto"/>
        <w:rPr>
          <w:rFonts w:hint="eastAsia" w:ascii="微软雅黑" w:hAnsi="微软雅黑" w:eastAsia="微软雅黑" w:cs="微软雅黑"/>
          <w:sz w:val="30"/>
          <w:szCs w:val="30"/>
        </w:rPr>
      </w:pPr>
    </w:p>
    <w:p w14:paraId="6F41AD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overlook this one fact, beloved, that with the Lord one day is as a thousand years, and a thousand years as one day.</w:t>
      </w:r>
    </w:p>
    <w:p w14:paraId="53FAD3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亲爱的弟兄啊，有一件事你们不可忘记，就是主看一日如千年，千年如一日。</w:t>
      </w:r>
    </w:p>
    <w:p w14:paraId="733AD7EE">
      <w:pPr>
        <w:spacing w:line="268" w:lineRule="auto"/>
        <w:rPr>
          <w:rFonts w:hint="eastAsia" w:ascii="微软雅黑" w:hAnsi="微软雅黑" w:eastAsia="微软雅黑" w:cs="微软雅黑"/>
          <w:sz w:val="30"/>
          <w:szCs w:val="30"/>
        </w:rPr>
      </w:pPr>
    </w:p>
    <w:p w14:paraId="5A8FB3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not slow to fulfill his promise as some count slowness, but is patient toward you, not wishing that any should perish, but that all should reach repentance.</w:t>
      </w:r>
    </w:p>
    <w:p w14:paraId="44AAB7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主所应许的尚未成就，有人以为祂是耽延，其实不是耽延，乃是宽容你们，不愿有一人沉沦，乃愿人人都悔改。</w:t>
      </w:r>
    </w:p>
    <w:p w14:paraId="14AD15E9">
      <w:pPr>
        <w:spacing w:line="268" w:lineRule="auto"/>
        <w:rPr>
          <w:rFonts w:hint="eastAsia" w:ascii="微软雅黑" w:hAnsi="微软雅黑" w:eastAsia="微软雅黑" w:cs="微软雅黑"/>
          <w:sz w:val="30"/>
          <w:szCs w:val="30"/>
        </w:rPr>
      </w:pPr>
    </w:p>
    <w:p w14:paraId="46B39C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day of the Lord will come like a thief, and then the heavens will pass away with a roar, and the heavenly bodies will be burned up and dissolved, and the earth and the works that are done on it will be exposed.”</w:t>
      </w:r>
    </w:p>
    <w:p w14:paraId="474F08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但主的日子要像贼来到一样。那日，天必大有响声废去，有形质的都要被烈火销化，地和其上的物都要烧尽了。”</w:t>
      </w:r>
    </w:p>
    <w:p w14:paraId="6172D233">
      <w:pPr>
        <w:spacing w:line="268" w:lineRule="auto"/>
        <w:rPr>
          <w:rFonts w:hint="eastAsia" w:ascii="微软雅黑" w:hAnsi="微软雅黑" w:eastAsia="微软雅黑" w:cs="微软雅黑"/>
          <w:sz w:val="30"/>
          <w:szCs w:val="30"/>
        </w:rPr>
      </w:pPr>
    </w:p>
    <w:p w14:paraId="1EAB04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apostle Peter, when Jesus returns the natural order will be radically changed, and all traces of the stain of human sin will be purged from the earth.</w:t>
      </w:r>
    </w:p>
    <w:p w14:paraId="3DA877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根据使徒彼得的说法，当耶稣再来时，自然秩序将被彻底改变，人类罪恶污点的所有痕迹都将从地上被清除。</w:t>
      </w:r>
    </w:p>
    <w:p w14:paraId="2B4DF6D5">
      <w:pPr>
        <w:spacing w:line="268" w:lineRule="auto"/>
        <w:rPr>
          <w:rFonts w:hint="eastAsia" w:ascii="微软雅黑" w:hAnsi="微软雅黑" w:eastAsia="微软雅黑" w:cs="微软雅黑"/>
          <w:sz w:val="30"/>
          <w:szCs w:val="30"/>
        </w:rPr>
      </w:pPr>
    </w:p>
    <w:p w14:paraId="2B6749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are raised, all are judged, and creation is renewed.</w:t>
      </w:r>
    </w:p>
    <w:p w14:paraId="680938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死人复活，众人受审判，受造界被更新。</w:t>
      </w:r>
    </w:p>
    <w:p w14:paraId="2F43CE93">
      <w:pPr>
        <w:spacing w:line="268" w:lineRule="auto"/>
        <w:rPr>
          <w:rFonts w:hint="eastAsia" w:ascii="微软雅黑" w:hAnsi="微软雅黑" w:eastAsia="微软雅黑" w:cs="微软雅黑"/>
          <w:sz w:val="30"/>
          <w:szCs w:val="30"/>
        </w:rPr>
      </w:pPr>
    </w:p>
    <w:p w14:paraId="30BE46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Jesus returns on the last day, he raises the dead, judges the world, and makes all things new - three distinct but related events all of which occur at the same time.</w:t>
      </w:r>
    </w:p>
    <w:p w14:paraId="01AC53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因此，当耶稣在末日再来时，祂叫死人复活，审判世界，并更新万物——三个不同但相关的事件都发生在同一时间。</w:t>
      </w:r>
    </w:p>
    <w:p w14:paraId="4D5FC973">
      <w:pPr>
        <w:spacing w:line="268" w:lineRule="auto"/>
        <w:rPr>
          <w:rFonts w:hint="eastAsia" w:ascii="微软雅黑" w:hAnsi="微软雅黑" w:eastAsia="微软雅黑" w:cs="微软雅黑"/>
          <w:sz w:val="30"/>
          <w:szCs w:val="30"/>
        </w:rPr>
      </w:pPr>
    </w:p>
    <w:p w14:paraId="1182CA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apostolic church comforted one another with this benediction, “Maranatha” (“our Lord come” - 1 Corinthians 16:22) as well as with our Lord’s own comforting words of promise to his people, “look up, your redemption is drawing near” (Luke 21:28).</w:t>
      </w:r>
    </w:p>
    <w:p w14:paraId="3C7E91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使徒教会用“玛拉拿答”（“我们要主示”——《哥林多前书》16:22）这句祝福语互相安慰，并用我们要主亲自对祂子民所说的安慰应许之言：“挺身昂首，因为你们得赎的日子近了”（《路加福音》21:28）。</w:t>
      </w:r>
    </w:p>
    <w:p w14:paraId="3D28495F">
      <w:pPr>
        <w:spacing w:line="268" w:lineRule="auto"/>
        <w:rPr>
          <w:rFonts w:hint="eastAsia" w:ascii="微软雅黑" w:hAnsi="微软雅黑" w:eastAsia="微软雅黑" w:cs="微软雅黑"/>
          <w:sz w:val="30"/>
          <w:szCs w:val="30"/>
        </w:rPr>
      </w:pPr>
      <w:bookmarkStart w:id="1" w:name="_GoBack"/>
      <w:bookmarkEnd w:id="1"/>
    </w:p>
    <w:p w14:paraId="24AF01D6">
      <w:pPr>
        <w:pStyle w:val="2"/>
        <w:bidi w:val="0"/>
        <w:jc w:val="center"/>
        <w:rPr>
          <w:rFonts w:hint="eastAsia"/>
        </w:rPr>
      </w:pPr>
      <w:r>
        <w:rPr>
          <w:rFonts w:hint="eastAsia"/>
        </w:rPr>
        <w:t>The New Heavens and Earth</w:t>
      </w:r>
    </w:p>
    <w:p w14:paraId="6048B904">
      <w:pPr>
        <w:pStyle w:val="2"/>
        <w:bidi w:val="0"/>
        <w:jc w:val="center"/>
        <w:rPr>
          <w:rFonts w:hint="eastAsia"/>
        </w:rPr>
      </w:pPr>
      <w:r>
        <w:rPr>
          <w:rFonts w:hint="eastAsia"/>
        </w:rPr>
        <w:t>新天新地</w:t>
      </w:r>
    </w:p>
    <w:p w14:paraId="0D9EF708">
      <w:pPr>
        <w:spacing w:line="268" w:lineRule="auto"/>
        <w:rPr>
          <w:rFonts w:hint="eastAsia" w:ascii="微软雅黑" w:hAnsi="微软雅黑" w:eastAsia="微软雅黑" w:cs="微软雅黑"/>
          <w:sz w:val="30"/>
          <w:szCs w:val="30"/>
        </w:rPr>
      </w:pPr>
    </w:p>
    <w:p w14:paraId="34DD48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speak of heaven, they often use images of their favorite places (i.e., the beach, or Yosemite), or they describe some sort of disembodied existence where their immortal soul will finally be set free from the limitations imposed upon it by the human body.</w:t>
      </w:r>
    </w:p>
    <w:p w14:paraId="75730C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当人们谈论天堂时，他们经常使用他们最喜欢的地方（如海滩或优胜美地）的意象，或者描述某种脱离身体的存在，在那里他们不朽的灵魂将最终从人体所施加的限制中解放出来。</w:t>
      </w:r>
    </w:p>
    <w:p w14:paraId="3027CBF6">
      <w:pPr>
        <w:spacing w:line="268" w:lineRule="auto"/>
        <w:rPr>
          <w:rFonts w:hint="eastAsia" w:ascii="微软雅黑" w:hAnsi="微软雅黑" w:eastAsia="微软雅黑" w:cs="微软雅黑"/>
          <w:sz w:val="30"/>
          <w:szCs w:val="30"/>
        </w:rPr>
      </w:pPr>
    </w:p>
    <w:p w14:paraId="2DD494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I’ve heard many people who should know better speak of heaven in terms of pearly gates (manned by St. Peter himself) and streets of gold, where daily existence is supposedly centered upon the pleasurable activities (usually the favorite hobby or activity) the departed enjoyed while still on earth.</w:t>
      </w:r>
    </w:p>
    <w:p w14:paraId="7AD21C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我听过许多本该更明白的人用珍珠门（由圣彼得亲自把守）和黄金街道来描述天堂，那里的日常生活被认为是以逝者在世时喜欢的愉快活动（通常是最喜欢的爱好或活动）为中心的。</w:t>
      </w:r>
    </w:p>
    <w:p w14:paraId="21AD7162">
      <w:pPr>
        <w:spacing w:line="268" w:lineRule="auto"/>
        <w:rPr>
          <w:rFonts w:hint="eastAsia" w:ascii="微软雅黑" w:hAnsi="微软雅黑" w:eastAsia="微软雅黑" w:cs="微软雅黑"/>
          <w:sz w:val="30"/>
          <w:szCs w:val="30"/>
        </w:rPr>
      </w:pPr>
    </w:p>
    <w:p w14:paraId="5C0780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Sadly, none of these images accurately reflect the biblical teaching regarding heaven.</w:t>
      </w:r>
    </w:p>
    <w:p w14:paraId="05C2C8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遗憾的是，这些形象都不能准确反映圣经关于天堂的教导。</w:t>
      </w:r>
    </w:p>
    <w:p w14:paraId="4644CF0F">
      <w:pPr>
        <w:spacing w:line="268" w:lineRule="auto"/>
        <w:rPr>
          <w:rFonts w:hint="eastAsia" w:ascii="微软雅黑" w:hAnsi="微软雅黑" w:eastAsia="微软雅黑" w:cs="微软雅黑"/>
          <w:sz w:val="30"/>
          <w:szCs w:val="30"/>
        </w:rPr>
      </w:pPr>
    </w:p>
    <w:p w14:paraId="5C465E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remedy this sad state of affairs, whenever we speak of heaven we need to carefully distinguish between the intermediate state (which deals with the question of where, exactly, the soul goes when we die) and the eternal state (which speaks to the nature of human existence after the resurrection of the body at the end of the age).</w:t>
      </w:r>
    </w:p>
    <w:p w14:paraId="34C851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为了纠正这种可悲的状况，每当我们谈论天堂时，我们需要仔细区分中间状态（处理当我们死后灵魂究竟去哪里的问题）和永恒状态（谈论在世代末了身体复活后人类存在的本质）。</w:t>
      </w:r>
    </w:p>
    <w:p w14:paraId="18B339EC">
      <w:pPr>
        <w:spacing w:line="268" w:lineRule="auto"/>
        <w:rPr>
          <w:rFonts w:hint="eastAsia" w:ascii="微软雅黑" w:hAnsi="微软雅黑" w:eastAsia="微软雅黑" w:cs="微软雅黑"/>
          <w:sz w:val="30"/>
          <w:szCs w:val="30"/>
        </w:rPr>
      </w:pPr>
    </w:p>
    <w:p w14:paraId="5D72C8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intermediate state, the question “where do we go when we die?” was answered indirectly by Paul, when, in his second Corinthian letter he wrote “we would rather be away from the body and at home with the Lord” (2 Corinthians 5:8).</w:t>
      </w:r>
    </w:p>
    <w:p w14:paraId="70F4C8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至于中间状态，“我们死后去哪里？”这个问题由保罗间接回答了，当时他在给哥林多人的第二封信中写道：“我们……更愿意离开身体与主同住”（《哥林多后书》5:8）。</w:t>
      </w:r>
    </w:p>
    <w:p w14:paraId="7150605F">
      <w:pPr>
        <w:spacing w:line="268" w:lineRule="auto"/>
        <w:rPr>
          <w:rFonts w:hint="eastAsia" w:ascii="微软雅黑" w:hAnsi="微软雅黑" w:eastAsia="微软雅黑" w:cs="微软雅黑"/>
          <w:sz w:val="30"/>
          <w:szCs w:val="30"/>
        </w:rPr>
      </w:pPr>
    </w:p>
    <w:p w14:paraId="1CE280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church in Philippi, Paul wrote that “my desire is to depart and be with Christ, for that is far better” (Philppians 1:23).</w:t>
      </w:r>
    </w:p>
    <w:p w14:paraId="0DC409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给腓立比教会，保罗写道：“我正在两难之间，情愿离世与基督同在，因为这是好得无比的”（《腓立比书》1:23）。</w:t>
      </w:r>
    </w:p>
    <w:p w14:paraId="0F799E5C">
      <w:pPr>
        <w:spacing w:line="268" w:lineRule="auto"/>
        <w:rPr>
          <w:rFonts w:hint="eastAsia" w:ascii="微软雅黑" w:hAnsi="微软雅黑" w:eastAsia="微软雅黑" w:cs="微软雅黑"/>
          <w:sz w:val="30"/>
          <w:szCs w:val="30"/>
        </w:rPr>
      </w:pPr>
    </w:p>
    <w:p w14:paraId="260D13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told the repentant thief on the cross, “truly, I say to you, today you will be with me in Paradise” (Luke 23:43).</w:t>
      </w:r>
    </w:p>
    <w:p w14:paraId="0C2D60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耶稣告诉十字架上悔改的强盗：“我实在告诉你，今日你要同我在乐园里了”（《路加福音》23:43）。</w:t>
      </w:r>
    </w:p>
    <w:p w14:paraId="5D4F66B0">
      <w:pPr>
        <w:spacing w:line="268" w:lineRule="auto"/>
        <w:rPr>
          <w:rFonts w:hint="eastAsia" w:ascii="微软雅黑" w:hAnsi="微软雅黑" w:eastAsia="微软雅黑" w:cs="微软雅黑"/>
          <w:sz w:val="30"/>
          <w:szCs w:val="30"/>
        </w:rPr>
      </w:pPr>
    </w:p>
    <w:p w14:paraId="46FC75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author of Hebrews describes the church as, “the assembly of the firstborn who are enrolled in heaven, and to God, the judge of all, and to the spirits of the righteous made perfect” (Hebrews 12:23).</w:t>
      </w:r>
    </w:p>
    <w:p w14:paraId="45482D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然后，希伯来书的作者将教会描述为：“有名录在天上诸长子之会所共聚的总会，有审判众人的神和被成全之义人的灵魂”（《希伯来书》12:23）。</w:t>
      </w:r>
    </w:p>
    <w:p w14:paraId="6E0BCAD8">
      <w:pPr>
        <w:spacing w:line="268" w:lineRule="auto"/>
        <w:rPr>
          <w:rFonts w:hint="eastAsia" w:ascii="微软雅黑" w:hAnsi="微软雅黑" w:eastAsia="微软雅黑" w:cs="微软雅黑"/>
          <w:sz w:val="30"/>
          <w:szCs w:val="30"/>
        </w:rPr>
      </w:pPr>
    </w:p>
    <w:p w14:paraId="4C923D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 believers go when we die?</w:t>
      </w:r>
    </w:p>
    <w:p w14:paraId="7A2D99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信徒死后去哪里？</w:t>
      </w:r>
    </w:p>
    <w:p w14:paraId="565B6FFA">
      <w:pPr>
        <w:spacing w:line="268" w:lineRule="auto"/>
        <w:rPr>
          <w:rFonts w:hint="eastAsia" w:ascii="微软雅黑" w:hAnsi="微软雅黑" w:eastAsia="微软雅黑" w:cs="微软雅黑"/>
          <w:sz w:val="30"/>
          <w:szCs w:val="30"/>
        </w:rPr>
      </w:pPr>
    </w:p>
    <w:p w14:paraId="007F76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immediately enter into the presence of the Lord at the moment of death.</w:t>
      </w:r>
    </w:p>
    <w:p w14:paraId="289BC6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我们在死亡的那一刻立即进入主的面前。</w:t>
      </w:r>
    </w:p>
    <w:p w14:paraId="1220C76E">
      <w:pPr>
        <w:spacing w:line="268" w:lineRule="auto"/>
        <w:rPr>
          <w:rFonts w:hint="eastAsia" w:ascii="微软雅黑" w:hAnsi="微软雅黑" w:eastAsia="微软雅黑" w:cs="微软雅黑"/>
          <w:sz w:val="30"/>
          <w:szCs w:val="30"/>
        </w:rPr>
      </w:pPr>
    </w:p>
    <w:p w14:paraId="415D0F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related question about the intermediate state, “what is it like for those who have died in Christ, and then entered into the presence of the Lord?” the only description given us is that found in Revelation 4-7.</w:t>
      </w:r>
    </w:p>
    <w:p w14:paraId="3304F4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至于关于中间状态的相关问题，“对于那些在基督里死了，然后进入主面前的人来说，情况是怎样的？”给我们要的唯一描述是在《启示录》4-7章中找到的。</w:t>
      </w:r>
    </w:p>
    <w:p w14:paraId="47CBAFAF">
      <w:pPr>
        <w:spacing w:line="268" w:lineRule="auto"/>
        <w:rPr>
          <w:rFonts w:hint="eastAsia" w:ascii="微软雅黑" w:hAnsi="微软雅黑" w:eastAsia="微软雅黑" w:cs="微软雅黑"/>
          <w:sz w:val="30"/>
          <w:szCs w:val="30"/>
        </w:rPr>
      </w:pPr>
    </w:p>
    <w:p w14:paraId="2B07C2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by John that there is one seated on the throne (the Lord God Almighty - Revelation 4:8), surrounded by the twenty-four elders (Revelation 4:4), the four living creatures (4:6 ff), the lamb who had been slain is also present (Revelation 5:6 ff.), there are myriads of angels (Revelation 5:11 ff.), the 144,000 from the twelve tribes of Israel (Revelation 7:4 ff.), and then, finally, there is that great multitude of the redeemed (Revelation 7:9), a multitude so vast they cannot be counted, and who are presently crying out in unison (v. 10), “salvation belongs to our God who sits on the throne, and to the Lamb!”</w:t>
      </w:r>
    </w:p>
    <w:p w14:paraId="4C6B80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告诉我们，有一位坐在宝座上（主神全能者——《启示录》4:8），周围有二十四位长老（《启示录》4:4），四个活物（4:6及以下），被杀的羔羊也在场（《启示录》5:6及以下），有千千万万的天使（《启示录》5:11及以下），有来自以色列十二支派的十四万四千人（《启示录》7:4及以下），最后，还有那一群被救赎的大众（《启示录》7:9），人数多得不可胜数，他们正在齐声呼喊（第10节）：“愿救恩归与坐在宝座上我们要的神，也归与羔羊！”</w:t>
      </w:r>
    </w:p>
    <w:p w14:paraId="030D6971">
      <w:pPr>
        <w:spacing w:line="268" w:lineRule="auto"/>
        <w:rPr>
          <w:rFonts w:hint="eastAsia" w:ascii="微软雅黑" w:hAnsi="微软雅黑" w:eastAsia="微软雅黑" w:cs="微软雅黑"/>
          <w:sz w:val="30"/>
          <w:szCs w:val="30"/>
        </w:rPr>
      </w:pPr>
    </w:p>
    <w:p w14:paraId="522E6B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multitude it is said, “they are before the throne of God, and serve him day and night in his temple; and he who sits on the throne will shelter them with his presence.</w:t>
      </w:r>
    </w:p>
    <w:p w14:paraId="389016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关于这一群人，经上说：“所以，他们在神宝座前，昼夜在他殿中事奉祂。坐宝座的要用帐幕覆庇他们。</w:t>
      </w:r>
    </w:p>
    <w:p w14:paraId="6B5CA2DF">
      <w:pPr>
        <w:spacing w:line="268" w:lineRule="auto"/>
        <w:rPr>
          <w:rFonts w:hint="eastAsia" w:ascii="微软雅黑" w:hAnsi="微软雅黑" w:eastAsia="微软雅黑" w:cs="微软雅黑"/>
          <w:sz w:val="30"/>
          <w:szCs w:val="30"/>
        </w:rPr>
      </w:pPr>
    </w:p>
    <w:p w14:paraId="548B4F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hunger no more, neither thirst anymore; the sun shall not strike them, nor any scorching heat.</w:t>
      </w:r>
    </w:p>
    <w:p w14:paraId="3BEC2E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他们不再饥，不再渴；日头和炎热也必不伤害他们。</w:t>
      </w:r>
    </w:p>
    <w:p w14:paraId="52FECF3B">
      <w:pPr>
        <w:spacing w:line="268" w:lineRule="auto"/>
        <w:rPr>
          <w:rFonts w:hint="eastAsia" w:ascii="微软雅黑" w:hAnsi="微软雅黑" w:eastAsia="微软雅黑" w:cs="微软雅黑"/>
          <w:sz w:val="30"/>
          <w:szCs w:val="30"/>
        </w:rPr>
      </w:pPr>
    </w:p>
    <w:p w14:paraId="143126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Lamb in the midst of the throne will be their shepherd, and he will guide them to springs of living water, and God will wipe away every tear from their eyes.”</w:t>
      </w:r>
    </w:p>
    <w:p w14:paraId="09E641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因为宝座中的羔羊必牧养他们，领他们到生命水的泉源；神也必擦去他们一切的眼泪。”</w:t>
      </w:r>
    </w:p>
    <w:p w14:paraId="3E3EBCB0">
      <w:pPr>
        <w:spacing w:line="268" w:lineRule="auto"/>
        <w:rPr>
          <w:rFonts w:hint="eastAsia" w:ascii="微软雅黑" w:hAnsi="微软雅黑" w:eastAsia="微软雅黑" w:cs="微软雅黑"/>
          <w:sz w:val="30"/>
          <w:szCs w:val="30"/>
        </w:rPr>
      </w:pPr>
    </w:p>
    <w:p w14:paraId="0A9F4D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believers die, we enter into the presence of the Lord, awaiting the resurrection of our bodies at the end of the age.</w:t>
      </w:r>
    </w:p>
    <w:p w14:paraId="0FDF94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当信徒死后，我们进入主的面前，等候在世代末了我们要身体的复活。</w:t>
      </w:r>
    </w:p>
    <w:p w14:paraId="0B182838">
      <w:pPr>
        <w:spacing w:line="268" w:lineRule="auto"/>
        <w:rPr>
          <w:rFonts w:hint="eastAsia" w:ascii="微软雅黑" w:hAnsi="微软雅黑" w:eastAsia="微软雅黑" w:cs="微软雅黑"/>
          <w:sz w:val="30"/>
          <w:szCs w:val="30"/>
        </w:rPr>
      </w:pPr>
    </w:p>
    <w:p w14:paraId="3A9DB6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died in Christ currently behold these glorious mysteries described in these remarkable chapters of Revelation.</w:t>
      </w:r>
    </w:p>
    <w:p w14:paraId="644277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那些在基督里睡了的人目前正注视着《启示录》这些非凡章节中所描述的荣耀奥秘。</w:t>
      </w:r>
    </w:p>
    <w:p w14:paraId="67141488">
      <w:pPr>
        <w:spacing w:line="268" w:lineRule="auto"/>
        <w:rPr>
          <w:rFonts w:hint="eastAsia" w:ascii="微软雅黑" w:hAnsi="微软雅黑" w:eastAsia="微软雅黑" w:cs="微软雅黑"/>
          <w:sz w:val="30"/>
          <w:szCs w:val="30"/>
        </w:rPr>
      </w:pPr>
    </w:p>
    <w:p w14:paraId="7B34AC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comes to the eternal state and the resurrection of our bodies, there are several important things to consider.</w:t>
      </w:r>
    </w:p>
    <w:p w14:paraId="52CA70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谈到永恒状态和我们身体的复活，有几件重要的事情需要考虑。</w:t>
      </w:r>
    </w:p>
    <w:p w14:paraId="37B61D3B">
      <w:pPr>
        <w:spacing w:line="268" w:lineRule="auto"/>
        <w:rPr>
          <w:rFonts w:hint="eastAsia" w:ascii="微软雅黑" w:hAnsi="微软雅黑" w:eastAsia="微软雅黑" w:cs="微软雅黑"/>
          <w:sz w:val="30"/>
          <w:szCs w:val="30"/>
        </w:rPr>
      </w:pPr>
    </w:p>
    <w:p w14:paraId="504093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recounted in Luke 20:27-33, Jesus was asked a trick question about the resurrection by the Sadducees.</w:t>
      </w:r>
    </w:p>
    <w:p w14:paraId="1790CB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如《路加福音》20:27-33所述，耶稣被撒都该人问了一个关于复活的刁钻问题。</w:t>
      </w:r>
    </w:p>
    <w:p w14:paraId="639C9300">
      <w:pPr>
        <w:spacing w:line="268" w:lineRule="auto"/>
        <w:rPr>
          <w:rFonts w:hint="eastAsia" w:ascii="微软雅黑" w:hAnsi="微软雅黑" w:eastAsia="微软雅黑" w:cs="微软雅黑"/>
          <w:sz w:val="30"/>
          <w:szCs w:val="30"/>
        </w:rPr>
      </w:pPr>
    </w:p>
    <w:p w14:paraId="75C499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was married and then died, and each of his six brothers married the man’s widow as required in the law, and then each of the six brothers died, who would be married to the woman in the resurrection, since she had been married to all seven brothers?</w:t>
      </w:r>
    </w:p>
    <w:p w14:paraId="30592A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如果一个人结婚后死了，他的六个兄弟按律法要求依次娶了这个人的遗孀，然后六个兄弟也都死了，既然她嫁过这七个兄弟，那么在复活时谁将是这个妇人的丈夫呢？</w:t>
      </w:r>
    </w:p>
    <w:p w14:paraId="7953E6BB">
      <w:pPr>
        <w:spacing w:line="268" w:lineRule="auto"/>
        <w:rPr>
          <w:rFonts w:hint="eastAsia" w:ascii="微软雅黑" w:hAnsi="微软雅黑" w:eastAsia="微软雅黑" w:cs="微软雅黑"/>
          <w:sz w:val="30"/>
          <w:szCs w:val="30"/>
        </w:rPr>
      </w:pPr>
    </w:p>
    <w:p w14:paraId="63712B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answer to this question tells us a great deal about the eternal state after the resurrection.</w:t>
      </w:r>
    </w:p>
    <w:p w14:paraId="682864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我们要主对这个问题的回答告诉了我们许多关于复活后永恒状态的事。</w:t>
      </w:r>
    </w:p>
    <w:p w14:paraId="73AB5DC3">
      <w:pPr>
        <w:spacing w:line="268" w:lineRule="auto"/>
        <w:rPr>
          <w:rFonts w:hint="eastAsia" w:ascii="微软雅黑" w:hAnsi="微软雅黑" w:eastAsia="微软雅黑" w:cs="微软雅黑"/>
          <w:sz w:val="30"/>
          <w:szCs w:val="30"/>
        </w:rPr>
      </w:pPr>
    </w:p>
    <w:p w14:paraId="56F38F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this age marry and are given in marriage, but those who are considered worthy to attain to that age and to the resurrection from the dead neither marry nor are given in marriage, for they cannot die anymore, because they are equal to angels and are sons of God, being sons of the resurrection.</w:t>
      </w:r>
    </w:p>
    <w:p w14:paraId="14FFED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“这世界的人有娶有嫁；惟有算为配得那世界，与从死里复活的人也不娶也不嫁；因为他们不能再死，和天使一样；既是复活的人，就为神的儿子。</w:t>
      </w:r>
    </w:p>
    <w:p w14:paraId="0D9E0317">
      <w:pPr>
        <w:spacing w:line="268" w:lineRule="auto"/>
        <w:rPr>
          <w:rFonts w:hint="eastAsia" w:ascii="微软雅黑" w:hAnsi="微软雅黑" w:eastAsia="微软雅黑" w:cs="微软雅黑"/>
          <w:sz w:val="30"/>
          <w:szCs w:val="30"/>
        </w:rPr>
      </w:pPr>
    </w:p>
    <w:p w14:paraId="7923F3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dead are raised, even Moses showed, in the passage about the bush, where he calls the Lord the God of Abraham and the God of Isaac and the God of Jacob.</w:t>
      </w:r>
    </w:p>
    <w:p w14:paraId="0DA7B1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至于死人复活，摩西在荆棘篇上，称主是亚伯拉罕的神，以撒的神，雅各的神，就指示明白了。</w:t>
      </w:r>
    </w:p>
    <w:p w14:paraId="708D4DA8">
      <w:pPr>
        <w:spacing w:line="268" w:lineRule="auto"/>
        <w:rPr>
          <w:rFonts w:hint="eastAsia" w:ascii="微软雅黑" w:hAnsi="微软雅黑" w:eastAsia="微软雅黑" w:cs="微软雅黑"/>
          <w:sz w:val="30"/>
          <w:szCs w:val="30"/>
        </w:rPr>
      </w:pPr>
    </w:p>
    <w:p w14:paraId="28BADC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is not God of the dead, but of the living, for all live to him” (Luke 20:34-40).</w:t>
      </w:r>
    </w:p>
    <w:p w14:paraId="657686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神原不是死人的神，乃是活人的神；因为在他那里，人都是活的”（《路加福音》20:34-40）。</w:t>
      </w:r>
    </w:p>
    <w:p w14:paraId="1CE5142E">
      <w:pPr>
        <w:spacing w:line="268" w:lineRule="auto"/>
        <w:rPr>
          <w:rFonts w:hint="eastAsia" w:ascii="微软雅黑" w:hAnsi="微软雅黑" w:eastAsia="微软雅黑" w:cs="微软雅黑"/>
          <w:sz w:val="30"/>
          <w:szCs w:val="30"/>
        </w:rPr>
      </w:pPr>
    </w:p>
    <w:p w14:paraId="022765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Jesus, we are raised bodily from the dead at the end of the age, but after the resurrection life is completely transformed beyond ordinary sexual and family relationships we know in this life.</w:t>
      </w:r>
    </w:p>
    <w:p w14:paraId="468DE3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根据耶稣所说，我们在世代的末了身体从死里复活，但在复活之后，生命完全改变，超越了我们在今生所知的普通性关系和家庭关系。</w:t>
      </w:r>
    </w:p>
    <w:p w14:paraId="33797E1F">
      <w:pPr>
        <w:spacing w:line="268" w:lineRule="auto"/>
        <w:rPr>
          <w:rFonts w:hint="eastAsia" w:ascii="微软雅黑" w:hAnsi="微软雅黑" w:eastAsia="微软雅黑" w:cs="微软雅黑"/>
          <w:sz w:val="30"/>
          <w:szCs w:val="30"/>
        </w:rPr>
      </w:pPr>
    </w:p>
    <w:p w14:paraId="0F00CA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be equal to angels and described as children of the resurrection.</w:t>
      </w:r>
    </w:p>
    <w:p w14:paraId="44FB47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我们被称为等同于天使，并被描述为复活之子。</w:t>
      </w:r>
    </w:p>
    <w:p w14:paraId="25C73507">
      <w:pPr>
        <w:spacing w:line="268" w:lineRule="auto"/>
        <w:rPr>
          <w:rFonts w:hint="eastAsia" w:ascii="微软雅黑" w:hAnsi="微软雅黑" w:eastAsia="微软雅黑" w:cs="微软雅黑"/>
          <w:sz w:val="30"/>
          <w:szCs w:val="30"/>
        </w:rPr>
      </w:pPr>
    </w:p>
    <w:p w14:paraId="40D607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someone in the Thessalonian church was confused about this matter, Paul explained what happens to those already in heaven before the throne when Jesus returns (as depicted in Revelation 4-7).</w:t>
      </w:r>
    </w:p>
    <w:p w14:paraId="09A647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当帖撒罗尼迦教会有人对这件事感到困惑时，保罗解释了当耶稣再来时，那些已经在天上宝座前的人（如《启示录》4-7章所描绘的）会发生什么。</w:t>
      </w:r>
    </w:p>
    <w:p w14:paraId="1143C540">
      <w:pPr>
        <w:spacing w:line="268" w:lineRule="auto"/>
        <w:rPr>
          <w:rFonts w:hint="eastAsia" w:ascii="微软雅黑" w:hAnsi="微软雅黑" w:eastAsia="微软雅黑" w:cs="微软雅黑"/>
          <w:sz w:val="30"/>
          <w:szCs w:val="30"/>
        </w:rPr>
      </w:pPr>
    </w:p>
    <w:p w14:paraId="6AD8D5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writes, “but we do not want you to be uninformed, brothers, about those who are asleep, that you may not grieve as others do who have no hope.</w:t>
      </w:r>
    </w:p>
    <w:p w14:paraId="7D6B3B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使徒写道：“论到睡了的人，我们不愿意弟兄们不知道，恐怕你们忧伤，像那些没有指望的人一样。</w:t>
      </w:r>
    </w:p>
    <w:p w14:paraId="104D123E">
      <w:pPr>
        <w:spacing w:line="268" w:lineRule="auto"/>
        <w:rPr>
          <w:rFonts w:hint="eastAsia" w:ascii="微软雅黑" w:hAnsi="微软雅黑" w:eastAsia="微软雅黑" w:cs="微软雅黑"/>
          <w:sz w:val="30"/>
          <w:szCs w:val="30"/>
        </w:rPr>
      </w:pPr>
    </w:p>
    <w:p w14:paraId="5279AD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we believe that Jesus died and rose again, even so, through Jesus, God will bring with him those who have fallen asleep.</w:t>
      </w:r>
    </w:p>
    <w:p w14:paraId="31919C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我们若信耶稣死而复活了，那已经在耶稣里睡了的人，神也必将他与耶稣一同带来。</w:t>
      </w:r>
    </w:p>
    <w:p w14:paraId="07CE720E">
      <w:pPr>
        <w:spacing w:line="268" w:lineRule="auto"/>
        <w:rPr>
          <w:rFonts w:hint="eastAsia" w:ascii="微软雅黑" w:hAnsi="微软雅黑" w:eastAsia="微软雅黑" w:cs="微软雅黑"/>
          <w:sz w:val="30"/>
          <w:szCs w:val="30"/>
        </w:rPr>
      </w:pPr>
    </w:p>
    <w:p w14:paraId="7479A3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we declare to you by a word from the Lord, that we who are alive, who are left until the coming of the Lord, will not precede those who have fallen asleep.</w:t>
      </w:r>
    </w:p>
    <w:p w14:paraId="504B7A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我们现在照主的话告诉你们一件事：我们这活着还存留到主降临的人，断不能在那已经睡了的人之先。</w:t>
      </w:r>
    </w:p>
    <w:p w14:paraId="2D0A3C6D">
      <w:pPr>
        <w:spacing w:line="268" w:lineRule="auto"/>
        <w:rPr>
          <w:rFonts w:hint="eastAsia" w:ascii="微软雅黑" w:hAnsi="微软雅黑" w:eastAsia="微软雅黑" w:cs="微软雅黑"/>
          <w:sz w:val="30"/>
          <w:szCs w:val="30"/>
        </w:rPr>
      </w:pPr>
    </w:p>
    <w:p w14:paraId="6FF81B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himself will descend from heaven with a cry of command, with the voice of an archangel, and with the sound of the trumpet of God.</w:t>
      </w:r>
    </w:p>
    <w:p w14:paraId="525978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因为主必亲自从天降临，有呼叫的声音和天使长的声音，又有神的号吹响；</w:t>
      </w:r>
    </w:p>
    <w:p w14:paraId="35C4126C">
      <w:pPr>
        <w:spacing w:line="268" w:lineRule="auto"/>
        <w:rPr>
          <w:rFonts w:hint="eastAsia" w:ascii="微软雅黑" w:hAnsi="微软雅黑" w:eastAsia="微软雅黑" w:cs="微软雅黑"/>
          <w:sz w:val="30"/>
          <w:szCs w:val="30"/>
        </w:rPr>
      </w:pPr>
    </w:p>
    <w:p w14:paraId="0E6304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dead in Christ will rise first.</w:t>
      </w:r>
    </w:p>
    <w:p w14:paraId="54E9BB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那在基督里死了的人必先复活。</w:t>
      </w:r>
    </w:p>
    <w:p w14:paraId="247DA76F">
      <w:pPr>
        <w:spacing w:line="268" w:lineRule="auto"/>
        <w:rPr>
          <w:rFonts w:hint="eastAsia" w:ascii="微软雅黑" w:hAnsi="微软雅黑" w:eastAsia="微软雅黑" w:cs="微软雅黑"/>
          <w:sz w:val="30"/>
          <w:szCs w:val="30"/>
        </w:rPr>
      </w:pPr>
    </w:p>
    <w:p w14:paraId="090A89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who are alive, who are left, will be caught up together with them in the clouds to meet the Lord in the air, and so we will always be with the Lord.</w:t>
      </w:r>
    </w:p>
    <w:p w14:paraId="25BA63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以后我们这活着还存留的人必和他们一同被提到云里，在空中与主相遇。这样，我们就要和主永远同在。</w:t>
      </w:r>
    </w:p>
    <w:p w14:paraId="72828042">
      <w:pPr>
        <w:spacing w:line="268" w:lineRule="auto"/>
        <w:rPr>
          <w:rFonts w:hint="eastAsia" w:ascii="微软雅黑" w:hAnsi="微软雅黑" w:eastAsia="微软雅黑" w:cs="微软雅黑"/>
          <w:sz w:val="30"/>
          <w:szCs w:val="30"/>
        </w:rPr>
      </w:pPr>
    </w:p>
    <w:p w14:paraId="3878D3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encourage one another with these words” (1 Thessalonians 4:13-18).</w:t>
      </w:r>
    </w:p>
    <w:p w14:paraId="1F22DC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所以，你们当用这些话彼此劝慰”（《帖撒罗尼迦前书》4:13-18）。</w:t>
      </w:r>
    </w:p>
    <w:p w14:paraId="55E6FBA7">
      <w:pPr>
        <w:spacing w:line="268" w:lineRule="auto"/>
        <w:rPr>
          <w:rFonts w:hint="eastAsia" w:ascii="微软雅黑" w:hAnsi="微软雅黑" w:eastAsia="微软雅黑" w:cs="微软雅黑"/>
          <w:sz w:val="30"/>
          <w:szCs w:val="30"/>
        </w:rPr>
      </w:pPr>
    </w:p>
    <w:p w14:paraId="2DCFF7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saints depicted before the throne will receive their resurrection bodies when Christ returns.</w:t>
      </w:r>
    </w:p>
    <w:p w14:paraId="79DA6B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因此，当基督再来时，那些被描绘在宝座前的圣徒将领受他们复活的身体。</w:t>
      </w:r>
    </w:p>
    <w:p w14:paraId="7E0D2478">
      <w:pPr>
        <w:spacing w:line="268" w:lineRule="auto"/>
        <w:rPr>
          <w:rFonts w:hint="eastAsia" w:ascii="微软雅黑" w:hAnsi="微软雅黑" w:eastAsia="微软雅黑" w:cs="微软雅黑"/>
          <w:sz w:val="30"/>
          <w:szCs w:val="30"/>
        </w:rPr>
      </w:pPr>
    </w:p>
    <w:p w14:paraId="6B4825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when we consider the eternal state, we need to keep in mind that heaven is not disembodied existence in a mythical place.</w:t>
      </w:r>
    </w:p>
    <w:p w14:paraId="1C4C30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最后，当我们考虑永恒状态时，我们需要记住，天堂不是在一个神话般的地方脱离身体的存在。</w:t>
      </w:r>
    </w:p>
    <w:p w14:paraId="4FDB57BD">
      <w:pPr>
        <w:spacing w:line="268" w:lineRule="auto"/>
        <w:rPr>
          <w:rFonts w:hint="eastAsia" w:ascii="微软雅黑" w:hAnsi="微软雅黑" w:eastAsia="微软雅黑" w:cs="微软雅黑"/>
          <w:sz w:val="30"/>
          <w:szCs w:val="30"/>
        </w:rPr>
      </w:pPr>
    </w:p>
    <w:p w14:paraId="4047BE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21:9-27, John is given a vision of our eternal home - a new heaven and earth where the saints of God dwell in resurrected bodies.</w:t>
      </w:r>
    </w:p>
    <w:p w14:paraId="6A740C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在《启示录》21:9-27中，约翰看到了我们要永恒家园的异象——一个新天新地，神的圣徒以复活的身体居住在那里。</w:t>
      </w:r>
    </w:p>
    <w:p w14:paraId="3BAFEE85">
      <w:pPr>
        <w:spacing w:line="268" w:lineRule="auto"/>
        <w:rPr>
          <w:rFonts w:hint="eastAsia" w:ascii="微软雅黑" w:hAnsi="微软雅黑" w:eastAsia="微软雅黑" w:cs="微软雅黑"/>
          <w:sz w:val="30"/>
          <w:szCs w:val="30"/>
        </w:rPr>
      </w:pPr>
    </w:p>
    <w:p w14:paraId="7F3EF3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heavenly city has streets of gold and is filled with precious gems - a way to describe the New Jerusalem’s unspeakable glory by analogy to earthly beauty and wealth.</w:t>
      </w:r>
    </w:p>
    <w:p w14:paraId="1D6FAF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是的，天上的城有黄金街道，并充满了珍贵的宝石——这是一种通过类比地上的美丽和财富来描述新耶路撒冷不可言喻之荣耀的方式。</w:t>
      </w:r>
    </w:p>
    <w:p w14:paraId="4CC237C5">
      <w:pPr>
        <w:spacing w:line="268" w:lineRule="auto"/>
        <w:rPr>
          <w:rFonts w:hint="eastAsia" w:ascii="微软雅黑" w:hAnsi="微软雅黑" w:eastAsia="微软雅黑" w:cs="微软雅黑"/>
          <w:sz w:val="30"/>
          <w:szCs w:val="30"/>
        </w:rPr>
      </w:pPr>
    </w:p>
    <w:p w14:paraId="7F6FE6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really matters in John’s description is that Christ’s church, that bride which he has redeemed, is present with the Savior in her midst.</w:t>
      </w:r>
    </w:p>
    <w:p w14:paraId="2B9CCD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但在约翰的描述中，真正重要的是基督的教会，即祂所救赎的新妇，与在她中间的救主同在。</w:t>
      </w:r>
    </w:p>
    <w:p w14:paraId="60FA00AB">
      <w:pPr>
        <w:spacing w:line="268" w:lineRule="auto"/>
        <w:rPr>
          <w:rFonts w:hint="eastAsia" w:ascii="微软雅黑" w:hAnsi="微软雅黑" w:eastAsia="微软雅黑" w:cs="微软雅黑"/>
          <w:sz w:val="30"/>
          <w:szCs w:val="30"/>
        </w:rPr>
      </w:pPr>
    </w:p>
    <w:p w14:paraId="5AEF19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writes “`come, I will show you the Bride, the wife of the Lamb’” (Revelation 21:9).</w:t>
      </w:r>
    </w:p>
    <w:p w14:paraId="22159D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约翰写道：“‘你到这里来，我要将新妇，就是羔羊的妻，指给你看’”（《启示录》21:9）。</w:t>
      </w:r>
    </w:p>
    <w:p w14:paraId="0FF005DA">
      <w:pPr>
        <w:spacing w:line="268" w:lineRule="auto"/>
        <w:rPr>
          <w:rFonts w:hint="eastAsia" w:ascii="微软雅黑" w:hAnsi="微软雅黑" w:eastAsia="微软雅黑" w:cs="微软雅黑"/>
          <w:sz w:val="30"/>
          <w:szCs w:val="30"/>
        </w:rPr>
      </w:pPr>
    </w:p>
    <w:p w14:paraId="5782A0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John sees something quite remarkable.</w:t>
      </w:r>
    </w:p>
    <w:p w14:paraId="34B617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然后约翰看到了一些非常非凡的事情。</w:t>
      </w:r>
    </w:p>
    <w:p w14:paraId="6C804AEC">
      <w:pPr>
        <w:spacing w:line="268" w:lineRule="auto"/>
        <w:rPr>
          <w:rFonts w:hint="eastAsia" w:ascii="微软雅黑" w:hAnsi="微软雅黑" w:eastAsia="微软雅黑" w:cs="微软雅黑"/>
          <w:sz w:val="30"/>
          <w:szCs w:val="30"/>
        </w:rPr>
      </w:pPr>
    </w:p>
    <w:p w14:paraId="37F6B7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no temple in the city, for its temple is the Lord God the Almighty and the Lamb.</w:t>
      </w:r>
    </w:p>
    <w:p w14:paraId="47BF33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“我未见城内有殿，因主神全能者和羔羊为城的殿。</w:t>
      </w:r>
    </w:p>
    <w:p w14:paraId="14B323A0">
      <w:pPr>
        <w:spacing w:line="268" w:lineRule="auto"/>
        <w:rPr>
          <w:rFonts w:hint="eastAsia" w:ascii="微软雅黑" w:hAnsi="微软雅黑" w:eastAsia="微软雅黑" w:cs="微软雅黑"/>
          <w:sz w:val="30"/>
          <w:szCs w:val="30"/>
        </w:rPr>
      </w:pPr>
    </w:p>
    <w:p w14:paraId="1E1279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city has no need of sun or moon to shine on it, for the glory of God gives it light, and its lamp is the Lamb.</w:t>
      </w:r>
    </w:p>
    <w:p w14:paraId="6D8EB9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那城内又不用日月光照；因有神的荣耀光照，又有羔羊为城的灯。</w:t>
      </w:r>
    </w:p>
    <w:p w14:paraId="7F450C7F">
      <w:pPr>
        <w:spacing w:line="268" w:lineRule="auto"/>
        <w:rPr>
          <w:rFonts w:hint="eastAsia" w:ascii="微软雅黑" w:hAnsi="微软雅黑" w:eastAsia="微软雅黑" w:cs="微软雅黑"/>
          <w:sz w:val="30"/>
          <w:szCs w:val="30"/>
        </w:rPr>
      </w:pPr>
    </w:p>
    <w:p w14:paraId="2AF7EE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light will the nations walk, and the kings of the earth swill bring their glory into it, and its gates will never be shut by day - and there will be no night there.</w:t>
      </w:r>
    </w:p>
    <w:p w14:paraId="2015DE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列国要在城的光里行走；地上的君王必将自己的荣耀归与那城。城门白昼总不关闭，在那里原没有黑夜。</w:t>
      </w:r>
    </w:p>
    <w:p w14:paraId="6EAF3FF2">
      <w:pPr>
        <w:spacing w:line="268" w:lineRule="auto"/>
        <w:rPr>
          <w:rFonts w:hint="eastAsia" w:ascii="微软雅黑" w:hAnsi="微软雅黑" w:eastAsia="微软雅黑" w:cs="微软雅黑"/>
          <w:sz w:val="30"/>
          <w:szCs w:val="30"/>
        </w:rPr>
      </w:pPr>
    </w:p>
    <w:p w14:paraId="388D58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bring into it the glory and the honor of the nations.</w:t>
      </w:r>
    </w:p>
    <w:p w14:paraId="0FF340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人必将列国的荣耀、尊贵归与那城。</w:t>
      </w:r>
    </w:p>
    <w:p w14:paraId="1E577F6E">
      <w:pPr>
        <w:spacing w:line="268" w:lineRule="auto"/>
        <w:rPr>
          <w:rFonts w:hint="eastAsia" w:ascii="微软雅黑" w:hAnsi="微软雅黑" w:eastAsia="微软雅黑" w:cs="微软雅黑"/>
          <w:sz w:val="30"/>
          <w:szCs w:val="30"/>
        </w:rPr>
      </w:pPr>
    </w:p>
    <w:p w14:paraId="12B84B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unclean will ever enter it, nor anyone who does what is detestable or false, but only those who are written in the Lamb’s book of life” (Revelation 21:22-27).</w:t>
      </w:r>
    </w:p>
    <w:p w14:paraId="5DC8F7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凡不洁净的，并那行可憎与虚谎之事的，总不得进那城；只有名字写在羔羊生命册上的才得进去”（《启示录》21:22-27）。</w:t>
      </w:r>
    </w:p>
    <w:p w14:paraId="1F936F6B">
      <w:pPr>
        <w:spacing w:line="268" w:lineRule="auto"/>
        <w:rPr>
          <w:rFonts w:hint="eastAsia" w:ascii="微软雅黑" w:hAnsi="微软雅黑" w:eastAsia="微软雅黑" w:cs="微软雅黑"/>
          <w:sz w:val="30"/>
          <w:szCs w:val="30"/>
        </w:rPr>
      </w:pPr>
    </w:p>
    <w:p w14:paraId="32DE6A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panorama of redemptive history has taken us from creation, to the fall of our race, to the redemption which is ours in Christ.</w:t>
      </w:r>
    </w:p>
    <w:p w14:paraId="090252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救赎历史的宏伟全景将我们从创造带到我们种族的堕落，再到我们在基督里的救赎。</w:t>
      </w:r>
    </w:p>
    <w:p w14:paraId="79B9B693">
      <w:pPr>
        <w:spacing w:line="268" w:lineRule="auto"/>
        <w:rPr>
          <w:rFonts w:hint="eastAsia" w:ascii="微软雅黑" w:hAnsi="微软雅黑" w:eastAsia="微软雅黑" w:cs="微软雅黑"/>
          <w:sz w:val="30"/>
          <w:szCs w:val="30"/>
        </w:rPr>
      </w:pPr>
    </w:p>
    <w:p w14:paraId="43ADB8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story ends with a magnificent glimpse of that glory which lies ahead.</w:t>
      </w:r>
    </w:p>
    <w:p w14:paraId="0581BC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但故事以对前方荣耀的壮丽一瞥而结束。</w:t>
      </w:r>
    </w:p>
    <w:p w14:paraId="7E3B7CC8">
      <w:pPr>
        <w:spacing w:line="268" w:lineRule="auto"/>
        <w:rPr>
          <w:rFonts w:hint="eastAsia" w:ascii="微软雅黑" w:hAnsi="微软雅黑" w:eastAsia="微软雅黑" w:cs="微软雅黑"/>
          <w:sz w:val="30"/>
          <w:szCs w:val="30"/>
        </w:rPr>
      </w:pPr>
    </w:p>
    <w:p w14:paraId="63E395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us long for that day, and as we do, look to Jesus “the founder and perfecter of our faith, who for the joy that was set before him endured the cross, despising the shame, and is seated at the right hand of the throne of God.”</w:t>
      </w:r>
    </w:p>
    <w:p w14:paraId="5A9AE3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所以，让我们渴望那一天，当我们这样做时，仰望耶稣，“为我们要信心创始成终的耶稣。祂因那摆在前面的喜乐，就轻看羞辱，忍受了十字架的苦难，便坐在神宝座的右边。”</w:t>
      </w:r>
    </w:p>
    <w:p w14:paraId="6F27F876">
      <w:pPr>
        <w:spacing w:line="268" w:lineRule="auto"/>
        <w:rPr>
          <w:rFonts w:ascii="Arial"/>
          <w:sz w:val="21"/>
        </w:rPr>
      </w:pPr>
    </w:p>
    <w:p w14:paraId="70BCCF88">
      <w:pPr>
        <w:spacing w:line="269" w:lineRule="auto"/>
        <w:rPr>
          <w:rFonts w:ascii="Arial"/>
          <w:sz w:val="21"/>
        </w:rPr>
      </w:pPr>
    </w:p>
    <w:p w14:paraId="59007C1D">
      <w:pPr>
        <w:spacing w:line="260" w:lineRule="auto"/>
        <w:rPr>
          <w:rFonts w:ascii="Arial"/>
          <w:sz w:val="21"/>
        </w:rPr>
      </w:pPr>
      <w:bookmarkStart w:id="0" w:name="bookmark7"/>
      <w:bookmarkEnd w:id="0"/>
    </w:p>
    <w:p w14:paraId="53D6271E">
      <w:pPr>
        <w:spacing w:line="260" w:lineRule="auto"/>
        <w:rPr>
          <w:rFonts w:ascii="Arial"/>
          <w:sz w:val="21"/>
        </w:rPr>
      </w:pPr>
    </w:p>
    <w:p w14:paraId="25C4767C">
      <w:pPr>
        <w:spacing w:line="258" w:lineRule="auto"/>
        <w:rPr>
          <w:rFonts w:ascii="Arial"/>
          <w:sz w:val="21"/>
        </w:rPr>
      </w:pPr>
    </w:p>
    <w:p w14:paraId="72100529">
      <w:pPr>
        <w:spacing w:line="60" w:lineRule="exact"/>
        <w:ind w:firstLine="1973"/>
      </w:pPr>
    </w:p>
    <w:sectPr>
      <w:pgSz w:w="12240" w:h="15840"/>
      <w:pgMar w:top="400" w:right="1836" w:bottom="400" w:left="1836"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F8B64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DC8E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F964A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269</Pages>
  <Words>10474</Words>
  <Characters>24592</Characters>
  <TotalTime>6</TotalTime>
  <ScaleCrop>false</ScaleCrop>
  <LinksUpToDate>false</LinksUpToDate>
  <CharactersWithSpaces>28321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2023-01-04T21:42:00Z</dcterms:created>
  <dc:creator>Kim Riddlebarger</dc:creator>
  <cp:lastModifiedBy>Gd一生戊卉</cp:lastModifiedBy>
  <dcterms:modified xsi:type="dcterms:W3CDTF">2026-01-15T08:53:45Z</dcterms:modified>
  <dc:title>Basics of the Reformed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2026-01-15T11:13:39Z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5F0D455B7F3D4F4AA75580B1A7AFF3D2_13</vt:lpwstr>
  </property>
</Properties>
</file>