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C03274">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拣选论》.jpg《拣选论》"/>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拣选论》.jpg《拣选论》"/>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45C684E">
      <w:pPr>
        <w:spacing w:after="0" w:line="259" w:lineRule="auto"/>
        <w:ind w:left="730" w:right="0" w:firstLine="0"/>
        <w:jc w:val="center"/>
      </w:pPr>
      <w:r>
        <w:drawing>
          <wp:inline distT="0" distB="0" distL="0" distR="0">
            <wp:extent cx="2717165" cy="4173855"/>
            <wp:effectExtent l="0" t="0" r="635" b="444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717165" cy="4173855"/>
                    </a:xfrm>
                    <a:prstGeom prst="rect">
                      <a:avLst/>
                    </a:prstGeom>
                  </pic:spPr>
                </pic:pic>
              </a:graphicData>
            </a:graphic>
          </wp:inline>
        </w:drawing>
      </w:r>
    </w:p>
    <w:p w14:paraId="1BB3C10C"/>
    <w:p w14:paraId="2505B4D6">
      <w:pPr>
        <w:rPr>
          <w:rFonts w:hint="eastAsia"/>
        </w:rPr>
      </w:pPr>
      <w:r>
        <w:rPr>
          <w:rFonts w:hint="eastAsia"/>
        </w:rPr>
        <w:t>说明：</w:t>
      </w:r>
    </w:p>
    <w:p w14:paraId="05E5AEC2">
      <w:pPr>
        <w:rPr>
          <w:rFonts w:hint="eastAsia"/>
        </w:rPr>
      </w:pPr>
      <w:r>
        <w:rPr>
          <w:rFonts w:hint="eastAsia"/>
        </w:rPr>
        <w:t>1、以下文字使用人工智能（claude)翻译，请以原文为准。</w:t>
      </w:r>
    </w:p>
    <w:p w14:paraId="4335210F">
      <w:pPr>
        <w:rPr>
          <w:rFonts w:hint="eastAsia"/>
        </w:rPr>
      </w:pPr>
      <w:r>
        <w:rPr>
          <w:rFonts w:hint="eastAsia"/>
        </w:rPr>
        <w:t>2、原文和翻译都可以免费使用，转发，传阅，复制，但不能商用，若商用，只能收回成本费。</w:t>
      </w:r>
    </w:p>
    <w:p w14:paraId="20138598">
      <w:pPr>
        <w:rPr>
          <w:rFonts w:hint="eastAsia"/>
        </w:rPr>
      </w:pPr>
      <w:r>
        <w:rPr>
          <w:rFonts w:hint="eastAsia"/>
        </w:rPr>
        <w:t>3、若有更好的翻译，请来信指正，一同分享清教徒书籍，谢谢。</w:t>
      </w:r>
    </w:p>
    <w:p w14:paraId="10362A4F">
      <w:pPr>
        <w:rPr>
          <w:rFonts w:hint="eastAsia"/>
        </w:rPr>
      </w:pPr>
      <w:r>
        <w:rPr>
          <w:rFonts w:hint="eastAsia"/>
        </w:rPr>
        <w:t xml:space="preserve"> </w:t>
      </w:r>
    </w:p>
    <w:p w14:paraId="70003814">
      <w:pPr>
        <w:sectPr>
          <w:pgSz w:w="12240" w:h="15840"/>
          <w:pgMar w:top="1440" w:right="1440" w:bottom="1440" w:left="1440" w:header="720" w:footer="720" w:gutter="0"/>
          <w:cols w:space="720" w:num="1"/>
        </w:sectPr>
      </w:pPr>
      <w:r>
        <w:rPr>
          <w:rFonts w:hint="eastAsia"/>
        </w:rPr>
        <w:t>邮箱：xuanjiao789@outlook.com</w:t>
      </w:r>
    </w:p>
    <w:p w14:paraId="0176C090">
      <w:pPr>
        <w:spacing w:after="311" w:line="259" w:lineRule="auto"/>
        <w:ind w:left="0" w:right="1" w:firstLine="0"/>
        <w:jc w:val="center"/>
        <w:rPr>
          <w:b/>
          <w:sz w:val="50"/>
        </w:rPr>
      </w:pPr>
      <w:r>
        <w:rPr>
          <w:b/>
          <w:sz w:val="50"/>
        </w:rPr>
        <w:t>A Discourse of Election</w:t>
      </w:r>
    </w:p>
    <w:p w14:paraId="3C7966E6">
      <w:pPr>
        <w:spacing w:after="311" w:line="259" w:lineRule="auto"/>
        <w:ind w:left="0" w:right="1" w:firstLine="0"/>
        <w:jc w:val="center"/>
        <w:rPr>
          <w:rFonts w:hint="eastAsia"/>
          <w:b/>
          <w:sz w:val="50"/>
        </w:rPr>
      </w:pPr>
      <w:r>
        <w:rPr>
          <w:rFonts w:hint="eastAsia"/>
          <w:b/>
          <w:sz w:val="50"/>
        </w:rPr>
        <w:t>《拣选论》</w:t>
      </w:r>
    </w:p>
    <w:p w14:paraId="43C607CA">
      <w:pPr>
        <w:pStyle w:val="2"/>
        <w:spacing w:after="0"/>
      </w:pPr>
      <w:r>
        <w:t>By Thomas Goodwin</w:t>
      </w:r>
    </w:p>
    <w:p w14:paraId="047783CB">
      <w:pPr>
        <w:pStyle w:val="2"/>
        <w:spacing w:after="0"/>
        <w:rPr>
          <w:rFonts w:hint="eastAsia"/>
        </w:rPr>
      </w:pPr>
      <w:r>
        <w:rPr>
          <w:rFonts w:hint="eastAsia"/>
        </w:rPr>
        <w:t>托马斯·古德温 著</w:t>
      </w:r>
    </w:p>
    <w:p w14:paraId="1F25A20F">
      <w:pPr>
        <w:spacing w:after="358" w:line="259" w:lineRule="auto"/>
        <w:ind w:left="2270" w:right="0" w:firstLine="0"/>
        <w:jc w:val="left"/>
      </w:pPr>
      <w:r>
        <w:rPr>
          <w:rFonts w:ascii="Calibri" w:hAnsi="Calibri" w:eastAsia="Calibri" w:cs="Calibri"/>
          <w:sz w:val="22"/>
        </w:rPr>
        <mc:AlternateContent>
          <mc:Choice Requires="wpg">
            <w:drawing>
              <wp:inline distT="0" distB="0" distL="0" distR="0">
                <wp:extent cx="2933700" cy="38100"/>
                <wp:effectExtent l="0" t="0" r="0" b="0"/>
                <wp:docPr id="656769" name="Group 656769"/>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762445" name="Shape 762445"/>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762446" name="Shape 762446"/>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9" name="Shape 19"/>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656769"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">
                <o:lock v:ext="edit" aspectratio="f"/>
                <v:shape id="Shape 762445" o:spid="_x0000_s1026" o:spt="100" style="position:absolute;left:0;top:0;height:9525;width:2933700;" fillcolor="#9A9A9A" filled="t" stroked="f" coordsize="2933700,9525" o:gfxdata="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imuGO/&#10;AAAA3w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762446" o:spid="_x0000_s1026" o:spt="100" style="position:absolute;left:0;top:28575;height:9525;width:2933700;" fillcolor="#EEEEEE" filled="t" stroked="f" coordsize="2933700,9525" o:gfxdata="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a&#10;URPnwwAAAN8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18" o:spid="_x0000_s1026" o:spt="100" style="position:absolute;left:2924175;top:0;height:38100;width:9525;" fillcolor="#EEEEEE" filled="t" stroked="f" coordsize="9525,38100" o:gfxdata="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Pftb4A&#10;AADb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19" o:spid="_x0000_s1026" o:spt="100" style="position:absolute;left:0;top:0;height:38100;width:9525;" fillcolor="#9A9A9A" filled="t" stroked="f" coordsize="9525,38100" o:gfxdata="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bcZqougAAANsA&#10;AAAPAAAAAAAAAAEAIAAAACIAAABkcnMvZG93bnJldi54bWxQSwECFAAUAAAACACHTuJAMy8FnjsA&#10;AAA5AAAAEAAAAAAAAAABACAAAAAJAQAAZHJzL3NoYXBleG1sLnhtbFBLBQYAAAAABgAGAFsBAACz&#10;AwAAAAA=&#10;" path="m0,0l9525,0,9525,28575,0,38100,0,0xe">
                  <v:fill on="t" focussize="0,0"/>
                  <v:stroke on="f" weight="0pt" miterlimit="1" joinstyle="miter"/>
                  <v:imagedata o:title=""/>
                  <o:lock v:ext="edit" aspectratio="f"/>
                </v:shape>
                <w10:wrap type="none"/>
                <w10:anchorlock/>
              </v:group>
            </w:pict>
          </mc:Fallback>
        </mc:AlternateContent>
      </w:r>
    </w:p>
    <w:p w14:paraId="01C6D7F2">
      <w:pPr>
        <w:spacing w:after="529" w:line="259" w:lineRule="auto"/>
        <w:ind w:left="0" w:right="0" w:firstLine="0"/>
        <w:jc w:val="left"/>
      </w:pPr>
      <w:r>
        <w:t xml:space="preserve"> </w:t>
      </w:r>
    </w:p>
    <w:p w14:paraId="4456FEC2">
      <w:pPr>
        <w:spacing w:after="284" w:line="259" w:lineRule="auto"/>
        <w:ind w:left="0" w:right="0" w:firstLine="0"/>
        <w:jc w:val="left"/>
        <w:rPr>
          <w:b/>
          <w:sz w:val="42"/>
        </w:rPr>
      </w:pPr>
      <w:r>
        <w:rPr>
          <w:b/>
          <w:sz w:val="42"/>
        </w:rPr>
        <w:t>Table of Contents</w:t>
      </w:r>
    </w:p>
    <w:p w14:paraId="428258D5">
      <w:pPr>
        <w:spacing w:after="284" w:line="259" w:lineRule="auto"/>
        <w:ind w:left="0" w:right="0" w:firstLine="0"/>
        <w:jc w:val="left"/>
        <w:rPr>
          <w:rFonts w:hint="default" w:eastAsia="宋体"/>
          <w:b/>
          <w:sz w:val="42"/>
          <w:lang w:val="en-US" w:eastAsia="zh-CN"/>
        </w:rPr>
      </w:pPr>
      <w:r>
        <w:rPr>
          <w:rFonts w:hint="eastAsia" w:eastAsia="宋体"/>
          <w:b/>
          <w:sz w:val="42"/>
          <w:lang w:val="en-US" w:eastAsia="zh-CN"/>
        </w:rPr>
        <w:t>目录</w:t>
      </w:r>
    </w:p>
    <w:p w14:paraId="220D5209">
      <w:pPr>
        <w:spacing w:after="294" w:line="255" w:lineRule="auto"/>
        <w:ind w:right="300"/>
        <w:rPr>
          <w:rFonts w:hint="eastAsia"/>
          <w:color w:val="0000EE"/>
          <w:u w:val="single" w:color="0000EE"/>
        </w:rPr>
      </w:pPr>
    </w:p>
    <w:p w14:paraId="7E308B56">
      <w:pPr>
        <w:spacing w:after="294" w:line="255" w:lineRule="auto"/>
        <w:ind w:right="300"/>
        <w:rPr>
          <w:rFonts w:hint="eastAsia"/>
          <w:color w:val="0000EE"/>
          <w:u w:val="single" w:color="0000EE"/>
        </w:rPr>
      </w:pPr>
      <w:r>
        <w:rPr>
          <w:rFonts w:hint="eastAsia"/>
          <w:color w:val="0000EE"/>
          <w:u w:val="single" w:color="0000EE"/>
        </w:rPr>
        <w:t>BOOK I: Wherein is proved the necessity of an election grace</w:t>
      </w:r>
    </w:p>
    <w:p w14:paraId="4BC190F7">
      <w:pPr>
        <w:spacing w:after="294" w:line="255" w:lineRule="auto"/>
        <w:ind w:right="300"/>
        <w:rPr>
          <w:rFonts w:hint="eastAsia"/>
          <w:color w:val="0000EE"/>
          <w:u w:val="single" w:color="0000EE"/>
        </w:rPr>
      </w:pPr>
      <w:r>
        <w:rPr>
          <w:rFonts w:hint="eastAsia"/>
          <w:color w:val="0000EE"/>
          <w:u w:val="single" w:color="0000EE"/>
        </w:rPr>
        <w:t>卷一：证明拣选之恩的必要性</w:t>
      </w:r>
    </w:p>
    <w:p w14:paraId="319CFB19">
      <w:pPr>
        <w:spacing w:after="294" w:line="255" w:lineRule="auto"/>
        <w:ind w:right="300"/>
        <w:rPr>
          <w:rFonts w:hint="eastAsia"/>
          <w:color w:val="0000EE"/>
          <w:u w:val="single" w:color="0000EE"/>
        </w:rPr>
      </w:pPr>
    </w:p>
    <w:p w14:paraId="38824F9F">
      <w:pPr>
        <w:spacing w:after="294" w:line="255" w:lineRule="auto"/>
        <w:ind w:right="300"/>
        <w:rPr>
          <w:rFonts w:hint="eastAsia"/>
          <w:color w:val="0000EE"/>
          <w:u w:val="single" w:color="0000EE"/>
        </w:rPr>
      </w:pPr>
      <w:r>
        <w:rPr>
          <w:rFonts w:hint="eastAsia"/>
          <w:color w:val="0000EE"/>
          <w:u w:val="single" w:color="0000EE"/>
        </w:rPr>
        <w:t>-- CHAPTER I: The necessity of an election</w:t>
      </w:r>
    </w:p>
    <w:p w14:paraId="362D847E">
      <w:pPr>
        <w:spacing w:after="294" w:line="255" w:lineRule="auto"/>
        <w:ind w:right="300"/>
        <w:rPr>
          <w:rFonts w:hint="eastAsia"/>
          <w:color w:val="0000EE"/>
          <w:u w:val="single" w:color="0000EE"/>
        </w:rPr>
      </w:pPr>
      <w:r>
        <w:rPr>
          <w:rFonts w:hint="eastAsia"/>
          <w:color w:val="0000EE"/>
          <w:u w:val="single" w:color="0000EE"/>
        </w:rPr>
        <w:t>-- 第一章：拣选的必要性</w:t>
      </w:r>
    </w:p>
    <w:p w14:paraId="29D234E7">
      <w:pPr>
        <w:spacing w:after="294" w:line="255" w:lineRule="auto"/>
        <w:ind w:right="300"/>
        <w:rPr>
          <w:rFonts w:hint="eastAsia"/>
          <w:color w:val="0000EE"/>
          <w:u w:val="single" w:color="0000EE"/>
        </w:rPr>
      </w:pPr>
    </w:p>
    <w:p w14:paraId="4E8AB216">
      <w:pPr>
        <w:spacing w:after="294" w:line="255" w:lineRule="auto"/>
        <w:ind w:right="300"/>
        <w:rPr>
          <w:rFonts w:hint="eastAsia"/>
          <w:color w:val="0000EE"/>
          <w:u w:val="single" w:color="0000EE"/>
        </w:rPr>
      </w:pPr>
      <w:r>
        <w:rPr>
          <w:rFonts w:hint="eastAsia"/>
          <w:color w:val="0000EE"/>
          <w:u w:val="single" w:color="0000EE"/>
        </w:rPr>
        <w:t>-- CHAPTER II: That there is an election of grace, with a nonelection or passing by others</w:t>
      </w:r>
    </w:p>
    <w:p w14:paraId="44151747">
      <w:pPr>
        <w:spacing w:after="294" w:line="255" w:lineRule="auto"/>
        <w:ind w:right="300"/>
        <w:rPr>
          <w:rFonts w:hint="eastAsia"/>
          <w:color w:val="0000EE"/>
          <w:u w:val="single" w:color="0000EE"/>
        </w:rPr>
      </w:pPr>
      <w:r>
        <w:rPr>
          <w:rFonts w:hint="eastAsia"/>
          <w:color w:val="0000EE"/>
          <w:u w:val="single" w:color="0000EE"/>
        </w:rPr>
        <w:t>-- 第二章：存在恩典的拣选，以及非拣选或越过他人</w:t>
      </w:r>
    </w:p>
    <w:p w14:paraId="2BAB6B78">
      <w:pPr>
        <w:spacing w:after="294" w:line="255" w:lineRule="auto"/>
        <w:ind w:right="300"/>
        <w:rPr>
          <w:rFonts w:hint="eastAsia"/>
          <w:color w:val="0000EE"/>
          <w:u w:val="single" w:color="0000EE"/>
        </w:rPr>
      </w:pPr>
    </w:p>
    <w:p w14:paraId="72BE0766">
      <w:pPr>
        <w:spacing w:after="294" w:line="255" w:lineRule="auto"/>
        <w:ind w:right="300"/>
        <w:rPr>
          <w:rFonts w:hint="eastAsia"/>
          <w:color w:val="0000EE"/>
          <w:u w:val="single" w:color="0000EE"/>
        </w:rPr>
      </w:pPr>
      <w:r>
        <w:rPr>
          <w:rFonts w:hint="eastAsia"/>
          <w:color w:val="0000EE"/>
          <w:u w:val="single" w:color="0000EE"/>
        </w:rPr>
        <w:t>-- CHAPTER III: God hath made an election of same out of pure grace, with a non-election of others, proved by the story of all ages of the world</w:t>
      </w:r>
    </w:p>
    <w:p w14:paraId="4F466613">
      <w:pPr>
        <w:spacing w:after="294" w:line="255" w:lineRule="auto"/>
        <w:ind w:right="300"/>
        <w:rPr>
          <w:rFonts w:hint="eastAsia"/>
          <w:color w:val="0000EE"/>
          <w:u w:val="single" w:color="0000EE"/>
        </w:rPr>
      </w:pPr>
      <w:r>
        <w:rPr>
          <w:rFonts w:hint="eastAsia"/>
          <w:color w:val="0000EE"/>
          <w:u w:val="single" w:color="0000EE"/>
        </w:rPr>
        <w:t>-- 第三章：上帝出于纯粹的恩典拣选了一些人，同时非拣选了另一些人，由世界各时代的历史所证明</w:t>
      </w:r>
    </w:p>
    <w:p w14:paraId="170A9EAF">
      <w:pPr>
        <w:spacing w:after="294" w:line="255" w:lineRule="auto"/>
        <w:ind w:right="300"/>
        <w:rPr>
          <w:rFonts w:hint="eastAsia"/>
          <w:color w:val="0000EE"/>
          <w:u w:val="single" w:color="0000EE"/>
        </w:rPr>
      </w:pPr>
    </w:p>
    <w:p w14:paraId="487B00E8">
      <w:pPr>
        <w:spacing w:after="294" w:line="255" w:lineRule="auto"/>
        <w:ind w:right="300"/>
        <w:rPr>
          <w:rFonts w:hint="eastAsia"/>
          <w:color w:val="0000EE"/>
          <w:u w:val="single" w:color="0000EE"/>
        </w:rPr>
      </w:pPr>
      <w:r>
        <w:rPr>
          <w:rFonts w:hint="eastAsia"/>
          <w:color w:val="0000EE"/>
          <w:u w:val="single" w:color="0000EE"/>
        </w:rPr>
        <w:t>-- CHAPTER IV: The instance of Noah, and his being saved in an ark, and God's covenant made with him</w:t>
      </w:r>
    </w:p>
    <w:p w14:paraId="0BC9504D">
      <w:pPr>
        <w:spacing w:after="294" w:line="255" w:lineRule="auto"/>
        <w:ind w:right="300"/>
        <w:rPr>
          <w:rFonts w:hint="eastAsia"/>
          <w:color w:val="0000EE"/>
          <w:u w:val="single" w:color="0000EE"/>
        </w:rPr>
      </w:pPr>
      <w:r>
        <w:rPr>
          <w:rFonts w:hint="eastAsia"/>
          <w:color w:val="0000EE"/>
          <w:u w:val="single" w:color="0000EE"/>
        </w:rPr>
        <w:t>-- 第四章：挪亚的例子，他在方舟中得救，以及上帝与他所立的约</w:t>
      </w:r>
    </w:p>
    <w:p w14:paraId="30F9C07D">
      <w:pPr>
        <w:spacing w:after="294" w:line="255" w:lineRule="auto"/>
        <w:ind w:right="300"/>
        <w:rPr>
          <w:rFonts w:hint="eastAsia"/>
          <w:color w:val="0000EE"/>
          <w:u w:val="single" w:color="0000EE"/>
        </w:rPr>
      </w:pPr>
    </w:p>
    <w:p w14:paraId="7D7E916A">
      <w:pPr>
        <w:spacing w:after="294" w:line="255" w:lineRule="auto"/>
        <w:ind w:right="300"/>
        <w:rPr>
          <w:rFonts w:hint="eastAsia"/>
          <w:color w:val="0000EE"/>
          <w:u w:val="single" w:color="0000EE"/>
        </w:rPr>
      </w:pPr>
      <w:r>
        <w:rPr>
          <w:rFonts w:hint="eastAsia"/>
          <w:color w:val="0000EE"/>
          <w:u w:val="single" w:color="0000EE"/>
        </w:rPr>
        <w:t>BOOK II: Of the order of God's decrees about man's election and reprobation.</w:t>
      </w:r>
    </w:p>
    <w:p w14:paraId="23FEFFC1">
      <w:pPr>
        <w:spacing w:after="294" w:line="255" w:lineRule="auto"/>
        <w:ind w:right="300"/>
        <w:rPr>
          <w:rFonts w:hint="eastAsia"/>
          <w:color w:val="0000EE"/>
          <w:u w:val="single" w:color="0000EE"/>
        </w:rPr>
      </w:pPr>
      <w:r>
        <w:rPr>
          <w:rFonts w:hint="eastAsia"/>
          <w:color w:val="0000EE"/>
          <w:u w:val="single" w:color="0000EE"/>
        </w:rPr>
        <w:t>卷二：论上帝关于人的拣选和预定被弃的谕旨次序。</w:t>
      </w:r>
    </w:p>
    <w:p w14:paraId="5FC0B4F6">
      <w:pPr>
        <w:spacing w:after="294" w:line="255" w:lineRule="auto"/>
        <w:ind w:right="300"/>
        <w:rPr>
          <w:rFonts w:hint="eastAsia"/>
          <w:color w:val="0000EE"/>
          <w:u w:val="single" w:color="0000EE"/>
        </w:rPr>
      </w:pPr>
    </w:p>
    <w:p w14:paraId="7BBFB696">
      <w:pPr>
        <w:spacing w:after="294" w:line="255" w:lineRule="auto"/>
        <w:ind w:right="300"/>
        <w:rPr>
          <w:rFonts w:hint="eastAsia"/>
          <w:color w:val="0000EE"/>
          <w:u w:val="single" w:color="0000EE"/>
        </w:rPr>
      </w:pPr>
      <w:r>
        <w:rPr>
          <w:rFonts w:hint="eastAsia"/>
          <w:color w:val="0000EE"/>
          <w:u w:val="single" w:color="0000EE"/>
        </w:rPr>
        <w:t>-- CHAPTER I: That God had a respect unto man considered as unfallen, in his election of him unto the end</w:t>
      </w:r>
    </w:p>
    <w:p w14:paraId="0B795A9D">
      <w:pPr>
        <w:spacing w:after="294" w:line="255" w:lineRule="auto"/>
        <w:ind w:right="300"/>
        <w:rPr>
          <w:rFonts w:hint="eastAsia"/>
          <w:color w:val="0000EE"/>
          <w:u w:val="single" w:color="0000EE"/>
        </w:rPr>
      </w:pPr>
      <w:r>
        <w:rPr>
          <w:rFonts w:hint="eastAsia"/>
          <w:color w:val="0000EE"/>
          <w:u w:val="single" w:color="0000EE"/>
        </w:rPr>
        <w:t>-- 第一章：上帝在拣选人达到最终目的时，考虑到了人未堕落的光景</w:t>
      </w:r>
    </w:p>
    <w:p w14:paraId="157480F5">
      <w:pPr>
        <w:spacing w:after="294" w:line="255" w:lineRule="auto"/>
        <w:ind w:right="300"/>
        <w:rPr>
          <w:rFonts w:hint="eastAsia"/>
          <w:color w:val="0000EE"/>
          <w:u w:val="single" w:color="0000EE"/>
        </w:rPr>
      </w:pPr>
    </w:p>
    <w:p w14:paraId="04775D37">
      <w:pPr>
        <w:spacing w:after="294" w:line="255" w:lineRule="auto"/>
        <w:ind w:right="300"/>
        <w:rPr>
          <w:rFonts w:hint="eastAsia"/>
          <w:color w:val="0000EE"/>
          <w:u w:val="single" w:color="0000EE"/>
        </w:rPr>
      </w:pPr>
      <w:r>
        <w:rPr>
          <w:rFonts w:hint="eastAsia"/>
          <w:color w:val="0000EE"/>
          <w:u w:val="single" w:color="0000EE"/>
        </w:rPr>
        <w:t>-- CHAPTER II: A brief draught of the order of Christ's election</w:t>
      </w:r>
    </w:p>
    <w:p w14:paraId="446A56D0">
      <w:pPr>
        <w:spacing w:after="294" w:line="255" w:lineRule="auto"/>
        <w:ind w:right="300"/>
        <w:rPr>
          <w:rFonts w:hint="eastAsia"/>
          <w:color w:val="0000EE"/>
          <w:u w:val="single" w:color="0000EE"/>
        </w:rPr>
      </w:pPr>
      <w:r>
        <w:rPr>
          <w:rFonts w:hint="eastAsia"/>
          <w:color w:val="0000EE"/>
          <w:u w:val="single" w:color="0000EE"/>
        </w:rPr>
        <w:t>-- 第二章：基督拣选次序简述</w:t>
      </w:r>
    </w:p>
    <w:p w14:paraId="61C03284">
      <w:pPr>
        <w:spacing w:after="294" w:line="255" w:lineRule="auto"/>
        <w:ind w:right="300"/>
        <w:rPr>
          <w:rFonts w:hint="eastAsia"/>
          <w:color w:val="0000EE"/>
          <w:u w:val="single" w:color="0000EE"/>
        </w:rPr>
      </w:pPr>
    </w:p>
    <w:p w14:paraId="71A5AA34">
      <w:pPr>
        <w:spacing w:after="294" w:line="255" w:lineRule="auto"/>
        <w:ind w:right="300"/>
        <w:rPr>
          <w:rFonts w:hint="eastAsia"/>
          <w:color w:val="0000EE"/>
          <w:u w:val="single" w:color="0000EE"/>
        </w:rPr>
      </w:pPr>
      <w:r>
        <w:rPr>
          <w:rFonts w:hint="eastAsia"/>
          <w:color w:val="0000EE"/>
          <w:u w:val="single" w:color="0000EE"/>
        </w:rPr>
        <w:t>-- CHAPTER III: termination of election is God's choosing us to himself</w:t>
      </w:r>
    </w:p>
    <w:p w14:paraId="694ECB5E">
      <w:pPr>
        <w:spacing w:after="294" w:line="255" w:lineRule="auto"/>
        <w:ind w:right="300"/>
        <w:rPr>
          <w:rFonts w:hint="eastAsia"/>
          <w:color w:val="0000EE"/>
          <w:u w:val="single" w:color="0000EE"/>
        </w:rPr>
      </w:pPr>
      <w:r>
        <w:rPr>
          <w:rFonts w:hint="eastAsia"/>
          <w:color w:val="0000EE"/>
          <w:u w:val="single" w:color="0000EE"/>
        </w:rPr>
        <w:t>-- 第三章：拣选的终点是上帝拣选我们归向祂自己</w:t>
      </w:r>
    </w:p>
    <w:p w14:paraId="08A3E834">
      <w:pPr>
        <w:spacing w:after="294" w:line="255" w:lineRule="auto"/>
        <w:ind w:right="300"/>
        <w:rPr>
          <w:rFonts w:hint="eastAsia"/>
          <w:color w:val="0000EE"/>
          <w:u w:val="single" w:color="0000EE"/>
        </w:rPr>
      </w:pPr>
    </w:p>
    <w:p w14:paraId="0887869A">
      <w:pPr>
        <w:spacing w:after="294" w:line="255" w:lineRule="auto"/>
        <w:ind w:right="300"/>
        <w:rPr>
          <w:rFonts w:hint="eastAsia"/>
          <w:color w:val="0000EE"/>
          <w:u w:val="single" w:color="0000EE"/>
        </w:rPr>
      </w:pPr>
      <w:r>
        <w:rPr>
          <w:rFonts w:hint="eastAsia"/>
          <w:color w:val="0000EE"/>
          <w:u w:val="single" w:color="0000EE"/>
        </w:rPr>
        <w:t>-- CHAPTER IV: That our union with God the Father, and Christ, proved from John seventeen</w:t>
      </w:r>
    </w:p>
    <w:p w14:paraId="57C340B4">
      <w:pPr>
        <w:spacing w:after="294" w:line="255" w:lineRule="auto"/>
        <w:ind w:right="300"/>
        <w:rPr>
          <w:rFonts w:hint="eastAsia"/>
          <w:color w:val="0000EE"/>
          <w:u w:val="single" w:color="0000EE"/>
        </w:rPr>
      </w:pPr>
      <w:r>
        <w:rPr>
          <w:rFonts w:hint="eastAsia"/>
          <w:color w:val="0000EE"/>
          <w:u w:val="single" w:color="0000EE"/>
        </w:rPr>
        <w:t>-- 第四章：我们与圣父上帝和基督的联合，由约翰福音十七章证明</w:t>
      </w:r>
    </w:p>
    <w:p w14:paraId="37817DC0">
      <w:pPr>
        <w:spacing w:after="294" w:line="255" w:lineRule="auto"/>
        <w:ind w:right="300"/>
        <w:rPr>
          <w:rFonts w:hint="eastAsia"/>
          <w:color w:val="0000EE"/>
          <w:u w:val="single" w:color="0000EE"/>
        </w:rPr>
      </w:pPr>
    </w:p>
    <w:p w14:paraId="09019546">
      <w:pPr>
        <w:spacing w:after="294" w:line="255" w:lineRule="auto"/>
        <w:ind w:right="300"/>
        <w:rPr>
          <w:rFonts w:hint="eastAsia"/>
          <w:color w:val="0000EE"/>
          <w:u w:val="single" w:color="0000EE"/>
        </w:rPr>
      </w:pPr>
      <w:r>
        <w:rPr>
          <w:rFonts w:hint="eastAsia"/>
          <w:color w:val="0000EE"/>
          <w:u w:val="single" w:color="0000EE"/>
        </w:rPr>
        <w:t>-- CHAPTER V: The infinity of grace and condescension in God, to ordain such an union and communion with himself of us his creatures</w:t>
      </w:r>
    </w:p>
    <w:p w14:paraId="59D110B1">
      <w:pPr>
        <w:spacing w:after="294" w:line="255" w:lineRule="auto"/>
        <w:ind w:right="300"/>
        <w:rPr>
          <w:rFonts w:hint="eastAsia"/>
          <w:color w:val="0000EE"/>
          <w:u w:val="single" w:color="0000EE"/>
        </w:rPr>
      </w:pPr>
      <w:r>
        <w:rPr>
          <w:rFonts w:hint="eastAsia"/>
          <w:color w:val="0000EE"/>
          <w:u w:val="single" w:color="0000EE"/>
        </w:rPr>
        <w:t>-- 第五章：上帝命定我们这些受造物与祂自己有如此联合与相交，其中无限的恩典和降卑</w:t>
      </w:r>
    </w:p>
    <w:p w14:paraId="10621369">
      <w:pPr>
        <w:spacing w:after="294" w:line="255" w:lineRule="auto"/>
        <w:ind w:right="300"/>
        <w:rPr>
          <w:rFonts w:hint="eastAsia"/>
          <w:color w:val="0000EE"/>
          <w:u w:val="single" w:color="0000EE"/>
        </w:rPr>
      </w:pPr>
    </w:p>
    <w:p w14:paraId="341CCE50">
      <w:pPr>
        <w:spacing w:after="294" w:line="255" w:lineRule="auto"/>
        <w:ind w:right="300"/>
        <w:rPr>
          <w:rFonts w:hint="eastAsia"/>
          <w:color w:val="0000EE"/>
          <w:u w:val="single" w:color="0000EE"/>
        </w:rPr>
      </w:pPr>
      <w:r>
        <w:rPr>
          <w:rFonts w:hint="eastAsia"/>
          <w:color w:val="0000EE"/>
          <w:u w:val="single" w:color="0000EE"/>
        </w:rPr>
        <w:t>-- CHAPTER VI: The primordial motives in the heart of God, for union of creatures with himself</w:t>
      </w:r>
    </w:p>
    <w:p w14:paraId="41456118">
      <w:pPr>
        <w:spacing w:after="294" w:line="255" w:lineRule="auto"/>
        <w:ind w:right="300"/>
        <w:rPr>
          <w:rFonts w:hint="eastAsia"/>
          <w:color w:val="0000EE"/>
          <w:u w:val="single" w:color="0000EE"/>
        </w:rPr>
      </w:pPr>
      <w:r>
        <w:rPr>
          <w:rFonts w:hint="eastAsia"/>
          <w:color w:val="0000EE"/>
          <w:u w:val="single" w:color="0000EE"/>
        </w:rPr>
        <w:t>-- 第六章：上帝心中使受造物与祂自己联合的原始动机</w:t>
      </w:r>
    </w:p>
    <w:p w14:paraId="143EC249">
      <w:pPr>
        <w:spacing w:after="294" w:line="255" w:lineRule="auto"/>
        <w:ind w:right="300"/>
        <w:rPr>
          <w:rFonts w:hint="eastAsia"/>
          <w:color w:val="0000EE"/>
          <w:u w:val="single" w:color="0000EE"/>
        </w:rPr>
      </w:pPr>
    </w:p>
    <w:p w14:paraId="10BDC373">
      <w:pPr>
        <w:spacing w:after="294" w:line="255" w:lineRule="auto"/>
        <w:ind w:right="300"/>
        <w:rPr>
          <w:rFonts w:hint="eastAsia"/>
          <w:color w:val="0000EE"/>
          <w:u w:val="single" w:color="0000EE"/>
        </w:rPr>
      </w:pPr>
      <w:r>
        <w:rPr>
          <w:rFonts w:hint="eastAsia"/>
          <w:color w:val="0000EE"/>
          <w:u w:val="single" w:color="0000EE"/>
        </w:rPr>
        <w:t>-- CHAPTER VII: The oneness and intimacy of communion which the Trinity the motive of God's ordaining us unto union with himself.</w:t>
      </w:r>
    </w:p>
    <w:p w14:paraId="3521880E">
      <w:pPr>
        <w:spacing w:after="294" w:line="255" w:lineRule="auto"/>
        <w:ind w:right="300"/>
        <w:rPr>
          <w:rFonts w:hint="eastAsia"/>
          <w:color w:val="0000EE"/>
          <w:u w:val="single" w:color="0000EE"/>
        </w:rPr>
      </w:pPr>
      <w:r>
        <w:rPr>
          <w:rFonts w:hint="eastAsia"/>
          <w:color w:val="0000EE"/>
          <w:u w:val="single" w:color="0000EE"/>
        </w:rPr>
        <w:t>-- 第七章：三位一体的合一与亲密相交，是上帝命定我们与祂自己联合的动机。</w:t>
      </w:r>
    </w:p>
    <w:p w14:paraId="5B970290">
      <w:pPr>
        <w:spacing w:after="294" w:line="255" w:lineRule="auto"/>
        <w:ind w:right="300"/>
        <w:rPr>
          <w:rFonts w:hint="eastAsia"/>
          <w:color w:val="0000EE"/>
          <w:u w:val="single" w:color="0000EE"/>
        </w:rPr>
      </w:pPr>
    </w:p>
    <w:p w14:paraId="1EFA5C5C">
      <w:pPr>
        <w:spacing w:after="294" w:line="255" w:lineRule="auto"/>
        <w:ind w:right="300"/>
        <w:rPr>
          <w:rFonts w:hint="eastAsia"/>
          <w:color w:val="0000EE"/>
          <w:u w:val="single" w:color="0000EE"/>
        </w:rPr>
      </w:pPr>
      <w:r>
        <w:rPr>
          <w:rFonts w:hint="eastAsia"/>
          <w:color w:val="0000EE"/>
          <w:u w:val="single" w:color="0000EE"/>
        </w:rPr>
        <w:t>BOOK III: The infinity of grace in God's choosing us, proved from the nature of election,</w:t>
      </w:r>
    </w:p>
    <w:p w14:paraId="63724F86">
      <w:pPr>
        <w:spacing w:after="294" w:line="255" w:lineRule="auto"/>
        <w:ind w:right="300"/>
        <w:rPr>
          <w:rFonts w:hint="eastAsia"/>
          <w:color w:val="0000EE"/>
          <w:u w:val="single" w:color="0000EE"/>
        </w:rPr>
      </w:pPr>
      <w:r>
        <w:rPr>
          <w:rFonts w:hint="eastAsia"/>
          <w:color w:val="0000EE"/>
          <w:u w:val="single" w:color="0000EE"/>
        </w:rPr>
        <w:t>卷三：从拣选的本质证明上帝拣选我们之恩典的无限性，</w:t>
      </w:r>
    </w:p>
    <w:p w14:paraId="7B5461E5">
      <w:pPr>
        <w:spacing w:after="294" w:line="255" w:lineRule="auto"/>
        <w:ind w:right="300"/>
        <w:rPr>
          <w:rFonts w:hint="eastAsia"/>
          <w:color w:val="0000EE"/>
          <w:u w:val="single" w:color="0000EE"/>
        </w:rPr>
      </w:pPr>
    </w:p>
    <w:p w14:paraId="035CE2C9">
      <w:pPr>
        <w:spacing w:after="294" w:line="255" w:lineRule="auto"/>
        <w:ind w:right="300"/>
        <w:rPr>
          <w:rFonts w:hint="eastAsia"/>
          <w:color w:val="0000EE"/>
          <w:u w:val="single" w:color="0000EE"/>
        </w:rPr>
      </w:pPr>
      <w:r>
        <w:rPr>
          <w:rFonts w:hint="eastAsia"/>
          <w:color w:val="0000EE"/>
          <w:u w:val="single" w:color="0000EE"/>
        </w:rPr>
        <w:t>-- CHAPTER I: The grace of electing us simply considered</w:t>
      </w:r>
    </w:p>
    <w:p w14:paraId="7B0ED799">
      <w:pPr>
        <w:spacing w:after="294" w:line="255" w:lineRule="auto"/>
        <w:ind w:right="300"/>
        <w:rPr>
          <w:rFonts w:hint="eastAsia"/>
          <w:color w:val="0000EE"/>
          <w:u w:val="single" w:color="0000EE"/>
        </w:rPr>
      </w:pPr>
      <w:r>
        <w:rPr>
          <w:rFonts w:hint="eastAsia"/>
          <w:color w:val="0000EE"/>
          <w:u w:val="single" w:color="0000EE"/>
        </w:rPr>
        <w:t>-- 第一章：单单思想拣选我们之恩典</w:t>
      </w:r>
    </w:p>
    <w:p w14:paraId="419B37FF">
      <w:pPr>
        <w:spacing w:after="294" w:line="255" w:lineRule="auto"/>
        <w:ind w:right="300"/>
        <w:rPr>
          <w:rFonts w:hint="eastAsia"/>
          <w:color w:val="0000EE"/>
          <w:u w:val="single" w:color="0000EE"/>
        </w:rPr>
      </w:pPr>
    </w:p>
    <w:p w14:paraId="4321D0BF">
      <w:pPr>
        <w:spacing w:after="294" w:line="255" w:lineRule="auto"/>
        <w:ind w:right="300"/>
        <w:rPr>
          <w:rFonts w:hint="eastAsia"/>
          <w:color w:val="0000EE"/>
          <w:u w:val="single" w:color="0000EE"/>
        </w:rPr>
      </w:pPr>
      <w:r>
        <w:rPr>
          <w:rFonts w:hint="eastAsia"/>
          <w:color w:val="0000EE"/>
          <w:u w:val="single" w:color="0000EE"/>
        </w:rPr>
        <w:t>-- CHAPTER II: The infinity of grace in God's electing us, discovered by a comparison of it with the other act of reprobation</w:t>
      </w:r>
    </w:p>
    <w:p w14:paraId="1CA6027F">
      <w:pPr>
        <w:spacing w:after="294" w:line="255" w:lineRule="auto"/>
        <w:ind w:right="300"/>
        <w:rPr>
          <w:rFonts w:hint="eastAsia"/>
          <w:color w:val="0000EE"/>
          <w:u w:val="single" w:color="0000EE"/>
        </w:rPr>
      </w:pPr>
      <w:r>
        <w:rPr>
          <w:rFonts w:hint="eastAsia"/>
          <w:color w:val="0000EE"/>
          <w:u w:val="single" w:color="0000EE"/>
        </w:rPr>
        <w:t>-- 第二章：通过与预定被弃的另一作为相比较，发现上帝拣选我们之恩典的无限性</w:t>
      </w:r>
    </w:p>
    <w:p w14:paraId="5505C077">
      <w:pPr>
        <w:spacing w:after="294" w:line="255" w:lineRule="auto"/>
        <w:ind w:right="300"/>
        <w:rPr>
          <w:rFonts w:hint="eastAsia"/>
          <w:color w:val="0000EE"/>
          <w:u w:val="single" w:color="0000EE"/>
        </w:rPr>
      </w:pPr>
    </w:p>
    <w:p w14:paraId="24A74651">
      <w:pPr>
        <w:spacing w:after="294" w:line="255" w:lineRule="auto"/>
        <w:ind w:right="300"/>
        <w:rPr>
          <w:rFonts w:hint="eastAsia"/>
          <w:color w:val="0000EE"/>
          <w:u w:val="single" w:color="0000EE"/>
        </w:rPr>
      </w:pPr>
      <w:r>
        <w:rPr>
          <w:rFonts w:hint="eastAsia"/>
          <w:color w:val="0000EE"/>
          <w:u w:val="single" w:color="0000EE"/>
        </w:rPr>
        <w:t>-- CHAPTER III: The infinity of grace in electing us</w:t>
      </w:r>
    </w:p>
    <w:p w14:paraId="22EB0166">
      <w:pPr>
        <w:spacing w:after="294" w:line="255" w:lineRule="auto"/>
        <w:ind w:right="300"/>
        <w:rPr>
          <w:rFonts w:hint="eastAsia"/>
          <w:color w:val="0000EE"/>
          <w:u w:val="single" w:color="0000EE"/>
        </w:rPr>
      </w:pPr>
      <w:r>
        <w:rPr>
          <w:rFonts w:hint="eastAsia"/>
          <w:color w:val="0000EE"/>
          <w:u w:val="single" w:color="0000EE"/>
        </w:rPr>
        <w:t>-- 第三章：拣选我们之恩典的无限性</w:t>
      </w:r>
    </w:p>
    <w:p w14:paraId="4A96EC6F">
      <w:pPr>
        <w:spacing w:after="294" w:line="255" w:lineRule="auto"/>
        <w:ind w:right="300"/>
        <w:rPr>
          <w:rFonts w:hint="eastAsia"/>
          <w:color w:val="0000EE"/>
          <w:u w:val="single" w:color="0000EE"/>
        </w:rPr>
      </w:pPr>
    </w:p>
    <w:p w14:paraId="1F657D11">
      <w:pPr>
        <w:spacing w:after="294" w:line="255" w:lineRule="auto"/>
        <w:ind w:right="300"/>
        <w:rPr>
          <w:rFonts w:hint="eastAsia"/>
          <w:color w:val="0000EE"/>
          <w:u w:val="single" w:color="0000EE"/>
        </w:rPr>
      </w:pPr>
      <w:r>
        <w:rPr>
          <w:rFonts w:hint="eastAsia"/>
          <w:color w:val="0000EE"/>
          <w:u w:val="single" w:color="0000EE"/>
        </w:rPr>
        <w:t>-- CHAPTER IV: Of the common condition of the elect, and rejected, in the fallen estate of mankind</w:t>
      </w:r>
    </w:p>
    <w:p w14:paraId="038DCA4F">
      <w:pPr>
        <w:spacing w:after="294" w:line="255" w:lineRule="auto"/>
        <w:ind w:right="300"/>
        <w:rPr>
          <w:rFonts w:hint="eastAsia"/>
          <w:color w:val="0000EE"/>
          <w:u w:val="single" w:color="0000EE"/>
        </w:rPr>
      </w:pPr>
      <w:r>
        <w:rPr>
          <w:rFonts w:hint="eastAsia"/>
          <w:color w:val="0000EE"/>
          <w:u w:val="single" w:color="0000EE"/>
        </w:rPr>
        <w:t>-- 第四章：在人类堕落的光景中，蒙拣选者和被弃绝者的共同状况</w:t>
      </w:r>
    </w:p>
    <w:p w14:paraId="29ADA66A">
      <w:pPr>
        <w:spacing w:after="294" w:line="255" w:lineRule="auto"/>
        <w:ind w:right="300"/>
        <w:rPr>
          <w:rFonts w:hint="eastAsia"/>
          <w:color w:val="0000EE"/>
          <w:u w:val="single" w:color="0000EE"/>
        </w:rPr>
      </w:pPr>
    </w:p>
    <w:p w14:paraId="346313FF">
      <w:pPr>
        <w:spacing w:after="294" w:line="255" w:lineRule="auto"/>
        <w:ind w:right="300"/>
        <w:rPr>
          <w:rFonts w:hint="eastAsia"/>
          <w:color w:val="0000EE"/>
          <w:u w:val="single" w:color="0000EE"/>
        </w:rPr>
      </w:pPr>
      <w:r>
        <w:rPr>
          <w:rFonts w:hint="eastAsia"/>
          <w:color w:val="0000EE"/>
          <w:u w:val="single" w:color="0000EE"/>
        </w:rPr>
        <w:t>-- CHAPTER V: The infinite grace of God in election, by a view of the particular conditions of elect</w:t>
      </w:r>
    </w:p>
    <w:p w14:paraId="1C27CC08">
      <w:pPr>
        <w:spacing w:after="294" w:line="255" w:lineRule="auto"/>
        <w:ind w:right="300"/>
        <w:rPr>
          <w:rFonts w:hint="eastAsia"/>
          <w:color w:val="0000EE"/>
          <w:u w:val="single" w:color="0000EE"/>
        </w:rPr>
      </w:pPr>
      <w:r>
        <w:rPr>
          <w:rFonts w:hint="eastAsia"/>
          <w:color w:val="0000EE"/>
          <w:u w:val="single" w:color="0000EE"/>
        </w:rPr>
        <w:t>-- 第五章：通过审视蒙拣选者的具体状况，看上帝在拣选中的无限恩典</w:t>
      </w:r>
    </w:p>
    <w:p w14:paraId="1D8A6AC6">
      <w:pPr>
        <w:spacing w:after="294" w:line="255" w:lineRule="auto"/>
        <w:ind w:right="300"/>
        <w:rPr>
          <w:rFonts w:hint="eastAsia"/>
          <w:color w:val="0000EE"/>
          <w:u w:val="single" w:color="0000EE"/>
        </w:rPr>
      </w:pPr>
    </w:p>
    <w:p w14:paraId="6C8E7125">
      <w:pPr>
        <w:spacing w:after="294" w:line="255" w:lineRule="auto"/>
        <w:ind w:right="300"/>
        <w:rPr>
          <w:rFonts w:hint="eastAsia"/>
          <w:color w:val="0000EE"/>
          <w:u w:val="single" w:color="0000EE"/>
        </w:rPr>
      </w:pPr>
      <w:r>
        <w:rPr>
          <w:rFonts w:hint="eastAsia"/>
          <w:color w:val="0000EE"/>
          <w:u w:val="single" w:color="0000EE"/>
        </w:rPr>
        <w:t>-- CHAPTER VI: The grace of election illustrated in one particular, the most eminent demonstration of it</w:t>
      </w:r>
    </w:p>
    <w:p w14:paraId="57EE4A0E">
      <w:pPr>
        <w:spacing w:after="294" w:line="255" w:lineRule="auto"/>
        <w:ind w:right="300"/>
        <w:rPr>
          <w:rFonts w:hint="eastAsia"/>
          <w:color w:val="0000EE"/>
          <w:u w:val="single" w:color="0000EE"/>
        </w:rPr>
      </w:pPr>
      <w:r>
        <w:rPr>
          <w:rFonts w:hint="eastAsia"/>
          <w:color w:val="0000EE"/>
          <w:u w:val="single" w:color="0000EE"/>
        </w:rPr>
        <w:t>-- 第六章：拣选的恩典在一个具体事例中的说明，其最卓越的证明</w:t>
      </w:r>
    </w:p>
    <w:p w14:paraId="41073F0A">
      <w:pPr>
        <w:spacing w:after="294" w:line="255" w:lineRule="auto"/>
        <w:ind w:right="300"/>
        <w:rPr>
          <w:rFonts w:hint="eastAsia"/>
          <w:color w:val="0000EE"/>
          <w:u w:val="single" w:color="0000EE"/>
        </w:rPr>
      </w:pPr>
    </w:p>
    <w:p w14:paraId="45CA5CF6">
      <w:pPr>
        <w:spacing w:after="294" w:line="255" w:lineRule="auto"/>
        <w:ind w:right="300"/>
        <w:rPr>
          <w:rFonts w:hint="eastAsia"/>
          <w:color w:val="0000EE"/>
          <w:u w:val="single" w:color="0000EE"/>
        </w:rPr>
      </w:pPr>
      <w:r>
        <w:rPr>
          <w:rFonts w:hint="eastAsia"/>
          <w:color w:val="0000EE"/>
          <w:u w:val="single" w:color="0000EE"/>
        </w:rPr>
        <w:t>-- CHAPTER VII: A brief exposition of Jude, by way of</w:t>
      </w:r>
    </w:p>
    <w:p w14:paraId="74135C0D">
      <w:pPr>
        <w:spacing w:after="294" w:line="255" w:lineRule="auto"/>
        <w:ind w:right="300"/>
        <w:rPr>
          <w:rFonts w:hint="eastAsia"/>
          <w:color w:val="0000EE"/>
          <w:u w:val="single" w:color="0000EE"/>
        </w:rPr>
      </w:pPr>
      <w:r>
        <w:rPr>
          <w:rFonts w:hint="eastAsia"/>
          <w:color w:val="0000EE"/>
          <w:u w:val="single" w:color="0000EE"/>
        </w:rPr>
        <w:t>confirmation of the precedent doctrine</w:t>
      </w:r>
    </w:p>
    <w:p w14:paraId="5F94F6CD">
      <w:pPr>
        <w:spacing w:after="294" w:line="255" w:lineRule="auto"/>
        <w:ind w:right="300"/>
        <w:rPr>
          <w:rFonts w:hint="eastAsia"/>
          <w:color w:val="0000EE"/>
          <w:u w:val="single" w:color="0000EE"/>
        </w:rPr>
      </w:pPr>
      <w:r>
        <w:rPr>
          <w:rFonts w:hint="eastAsia"/>
          <w:color w:val="0000EE"/>
          <w:u w:val="single" w:color="0000EE"/>
        </w:rPr>
        <w:t>-- 第七章：犹大书简释，以此印证前述教义</w:t>
      </w:r>
    </w:p>
    <w:p w14:paraId="18D62CB2">
      <w:pPr>
        <w:spacing w:after="294" w:line="255" w:lineRule="auto"/>
        <w:ind w:right="300"/>
        <w:rPr>
          <w:rFonts w:hint="eastAsia"/>
          <w:color w:val="0000EE"/>
          <w:u w:val="single" w:color="0000EE"/>
        </w:rPr>
      </w:pPr>
    </w:p>
    <w:p w14:paraId="0788B573">
      <w:pPr>
        <w:spacing w:after="294" w:line="255" w:lineRule="auto"/>
        <w:ind w:right="300"/>
        <w:rPr>
          <w:rFonts w:hint="eastAsia"/>
          <w:color w:val="0000EE"/>
          <w:u w:val="single" w:color="0000EE"/>
        </w:rPr>
      </w:pPr>
      <w:r>
        <w:rPr>
          <w:rFonts w:hint="eastAsia"/>
          <w:color w:val="0000EE"/>
          <w:u w:val="single" w:color="0000EE"/>
        </w:rPr>
        <w:t>BOOK IV: The mighty and powerful grace which God dispenses to his elect</w:t>
      </w:r>
    </w:p>
    <w:p w14:paraId="12E58967">
      <w:pPr>
        <w:spacing w:after="294" w:line="255" w:lineRule="auto"/>
        <w:ind w:right="300"/>
        <w:rPr>
          <w:rFonts w:hint="eastAsia"/>
          <w:color w:val="0000EE"/>
          <w:u w:val="single" w:color="0000EE"/>
        </w:rPr>
      </w:pPr>
      <w:r>
        <w:rPr>
          <w:rFonts w:hint="eastAsia"/>
          <w:color w:val="0000EE"/>
          <w:u w:val="single" w:color="0000EE"/>
        </w:rPr>
        <w:t>卷四：上帝赐予其选民的大能与有力之恩典</w:t>
      </w:r>
    </w:p>
    <w:p w14:paraId="5F9FA768">
      <w:pPr>
        <w:spacing w:after="294" w:line="255" w:lineRule="auto"/>
        <w:ind w:right="300"/>
        <w:rPr>
          <w:rFonts w:hint="eastAsia"/>
          <w:color w:val="0000EE"/>
          <w:u w:val="single" w:color="0000EE"/>
        </w:rPr>
      </w:pPr>
    </w:p>
    <w:p w14:paraId="36325A2D">
      <w:pPr>
        <w:spacing w:after="294" w:line="255" w:lineRule="auto"/>
        <w:ind w:right="300"/>
        <w:rPr>
          <w:rFonts w:hint="eastAsia"/>
          <w:color w:val="0000EE"/>
          <w:u w:val="single" w:color="0000EE"/>
        </w:rPr>
      </w:pPr>
      <w:r>
        <w:rPr>
          <w:rFonts w:hint="eastAsia"/>
          <w:color w:val="0000EE"/>
          <w:u w:val="single" w:color="0000EE"/>
        </w:rPr>
        <w:t>-- CHAPTER I: The explication of the words.—What it is for God to be a God of grace</w:t>
      </w:r>
    </w:p>
    <w:p w14:paraId="7E811F62">
      <w:pPr>
        <w:spacing w:after="294" w:line="255" w:lineRule="auto"/>
        <w:ind w:right="300"/>
        <w:rPr>
          <w:rFonts w:hint="eastAsia"/>
          <w:color w:val="0000EE"/>
          <w:u w:val="single" w:color="0000EE"/>
        </w:rPr>
      </w:pPr>
      <w:r>
        <w:rPr>
          <w:rFonts w:hint="eastAsia"/>
          <w:color w:val="0000EE"/>
          <w:u w:val="single" w:color="0000EE"/>
        </w:rPr>
        <w:t>-- 第一章：词语解释。—上帝是恩典的上帝意味着什么</w:t>
      </w:r>
    </w:p>
    <w:p w14:paraId="75D4CB63">
      <w:pPr>
        <w:spacing w:after="294" w:line="255" w:lineRule="auto"/>
        <w:ind w:right="300"/>
        <w:rPr>
          <w:rFonts w:hint="eastAsia"/>
          <w:color w:val="0000EE"/>
          <w:u w:val="single" w:color="0000EE"/>
        </w:rPr>
      </w:pPr>
    </w:p>
    <w:p w14:paraId="496654AA">
      <w:pPr>
        <w:spacing w:after="294" w:line="255" w:lineRule="auto"/>
        <w:ind w:right="300"/>
        <w:rPr>
          <w:rFonts w:hint="eastAsia"/>
          <w:color w:val="0000EE"/>
          <w:u w:val="single" w:color="0000EE"/>
        </w:rPr>
      </w:pPr>
      <w:r>
        <w:rPr>
          <w:rFonts w:hint="eastAsia"/>
          <w:color w:val="0000EE"/>
          <w:u w:val="single" w:color="0000EE"/>
        </w:rPr>
        <w:t>-- CHAPTER II: He gives supplies of grace proportionably to the needs, distresses, and temptations unto which his elect</w:t>
      </w:r>
    </w:p>
    <w:p w14:paraId="44D9C40E">
      <w:pPr>
        <w:spacing w:after="294" w:line="255" w:lineRule="auto"/>
        <w:ind w:right="300"/>
        <w:rPr>
          <w:rFonts w:hint="eastAsia"/>
          <w:color w:val="0000EE"/>
          <w:u w:val="single" w:color="0000EE"/>
        </w:rPr>
      </w:pPr>
      <w:r>
        <w:rPr>
          <w:rFonts w:hint="eastAsia"/>
          <w:color w:val="0000EE"/>
          <w:u w:val="single" w:color="0000EE"/>
        </w:rPr>
        <w:t>-- 第二章：祂按其选民所需、所困、所受的试探，按比例供应恩典</w:t>
      </w:r>
    </w:p>
    <w:p w14:paraId="172AE94D">
      <w:pPr>
        <w:spacing w:after="294" w:line="255" w:lineRule="auto"/>
        <w:ind w:right="300"/>
        <w:rPr>
          <w:rFonts w:hint="eastAsia"/>
          <w:color w:val="0000EE"/>
          <w:u w:val="single" w:color="0000EE"/>
        </w:rPr>
      </w:pPr>
    </w:p>
    <w:p w14:paraId="2B1DA6DF">
      <w:pPr>
        <w:spacing w:after="294" w:line="255" w:lineRule="auto"/>
        <w:ind w:right="300"/>
        <w:rPr>
          <w:rFonts w:hint="eastAsia"/>
          <w:color w:val="0000EE"/>
          <w:u w:val="single" w:color="0000EE"/>
        </w:rPr>
      </w:pPr>
      <w:r>
        <w:rPr>
          <w:rFonts w:hint="eastAsia"/>
          <w:color w:val="0000EE"/>
          <w:u w:val="single" w:color="0000EE"/>
        </w:rPr>
        <w:t>-- CHAPTER III: God is the God of all grace, with a</w:t>
      </w:r>
    </w:p>
    <w:p w14:paraId="541928FB">
      <w:pPr>
        <w:spacing w:after="294" w:line="255" w:lineRule="auto"/>
        <w:ind w:right="300"/>
        <w:rPr>
          <w:rFonts w:hint="eastAsia"/>
          <w:color w:val="0000EE"/>
          <w:u w:val="single" w:color="0000EE"/>
        </w:rPr>
      </w:pPr>
      <w:r>
        <w:rPr>
          <w:rFonts w:hint="eastAsia"/>
          <w:color w:val="0000EE"/>
          <w:u w:val="single" w:color="0000EE"/>
        </w:rPr>
        <w:t>discrimination to us, not to others</w:t>
      </w:r>
    </w:p>
    <w:p w14:paraId="60C2D148">
      <w:pPr>
        <w:spacing w:after="294" w:line="255" w:lineRule="auto"/>
        <w:ind w:right="300"/>
        <w:rPr>
          <w:rFonts w:hint="eastAsia"/>
          <w:color w:val="0000EE"/>
          <w:u w:val="single" w:color="0000EE"/>
        </w:rPr>
      </w:pPr>
      <w:r>
        <w:rPr>
          <w:rFonts w:hint="eastAsia"/>
          <w:color w:val="0000EE"/>
          <w:u w:val="single" w:color="0000EE"/>
        </w:rPr>
        <w:t>-- 第三章：上帝是赐诸般恩典的上帝，对我们有别于他人</w:t>
      </w:r>
    </w:p>
    <w:p w14:paraId="4E6189E6">
      <w:pPr>
        <w:spacing w:after="294" w:line="255" w:lineRule="auto"/>
        <w:ind w:right="300"/>
        <w:rPr>
          <w:rFonts w:hint="eastAsia"/>
          <w:color w:val="0000EE"/>
          <w:u w:val="single" w:color="0000EE"/>
        </w:rPr>
      </w:pPr>
    </w:p>
    <w:p w14:paraId="3988D8F8">
      <w:pPr>
        <w:spacing w:after="294" w:line="255" w:lineRule="auto"/>
        <w:ind w:right="300"/>
        <w:rPr>
          <w:rFonts w:hint="eastAsia"/>
          <w:color w:val="0000EE"/>
          <w:u w:val="single" w:color="0000EE"/>
        </w:rPr>
      </w:pPr>
      <w:r>
        <w:rPr>
          <w:rFonts w:hint="eastAsia"/>
          <w:color w:val="0000EE"/>
          <w:u w:val="single" w:color="0000EE"/>
        </w:rPr>
        <w:t>-- CHAPTER IV: Effectual calling the fruit of election grace</w:t>
      </w:r>
    </w:p>
    <w:p w14:paraId="75A767BE">
      <w:pPr>
        <w:spacing w:after="294" w:line="255" w:lineRule="auto"/>
        <w:ind w:right="300"/>
        <w:rPr>
          <w:rFonts w:hint="eastAsia"/>
          <w:color w:val="0000EE"/>
          <w:u w:val="single" w:color="0000EE"/>
        </w:rPr>
      </w:pPr>
      <w:r>
        <w:rPr>
          <w:rFonts w:hint="eastAsia"/>
          <w:color w:val="0000EE"/>
          <w:u w:val="single" w:color="0000EE"/>
        </w:rPr>
        <w:t>-- 第四章：有效呼召是拣选恩典的果子</w:t>
      </w:r>
    </w:p>
    <w:p w14:paraId="2972B42B">
      <w:pPr>
        <w:spacing w:after="294" w:line="255" w:lineRule="auto"/>
        <w:ind w:right="300"/>
        <w:rPr>
          <w:rFonts w:hint="eastAsia"/>
          <w:color w:val="0000EE"/>
          <w:u w:val="single" w:color="0000EE"/>
        </w:rPr>
      </w:pPr>
    </w:p>
    <w:p w14:paraId="04C31920">
      <w:pPr>
        <w:spacing w:after="294" w:line="255" w:lineRule="auto"/>
        <w:ind w:right="300"/>
        <w:rPr>
          <w:rFonts w:hint="eastAsia"/>
          <w:color w:val="0000EE"/>
          <w:u w:val="single" w:color="0000EE"/>
        </w:rPr>
      </w:pPr>
      <w:r>
        <w:rPr>
          <w:rFonts w:hint="eastAsia"/>
          <w:color w:val="0000EE"/>
          <w:u w:val="single" w:color="0000EE"/>
        </w:rPr>
        <w:t>-- CHAPTER V: Our first calling God hath shewn himself a God of all grace</w:t>
      </w:r>
    </w:p>
    <w:p w14:paraId="59C54729">
      <w:pPr>
        <w:spacing w:after="294" w:line="255" w:lineRule="auto"/>
        <w:ind w:right="300"/>
        <w:rPr>
          <w:rFonts w:hint="eastAsia"/>
          <w:color w:val="0000EE"/>
          <w:u w:val="single" w:color="0000EE"/>
        </w:rPr>
      </w:pPr>
      <w:r>
        <w:rPr>
          <w:rFonts w:hint="eastAsia"/>
          <w:color w:val="0000EE"/>
          <w:u w:val="single" w:color="0000EE"/>
        </w:rPr>
        <w:t>-- 第五章：我们初次蒙召，上帝已显明祂自己是赐诸般恩典的上帝</w:t>
      </w:r>
    </w:p>
    <w:p w14:paraId="51A4FA19">
      <w:pPr>
        <w:spacing w:after="294" w:line="255" w:lineRule="auto"/>
        <w:ind w:right="300"/>
        <w:rPr>
          <w:rFonts w:hint="eastAsia"/>
          <w:color w:val="0000EE"/>
          <w:u w:val="single" w:color="0000EE"/>
        </w:rPr>
      </w:pPr>
    </w:p>
    <w:p w14:paraId="0262DD72">
      <w:pPr>
        <w:spacing w:after="294" w:line="255" w:lineRule="auto"/>
        <w:ind w:right="300"/>
        <w:rPr>
          <w:rFonts w:hint="eastAsia"/>
          <w:color w:val="0000EE"/>
          <w:u w:val="single" w:color="0000EE"/>
        </w:rPr>
      </w:pPr>
      <w:r>
        <w:rPr>
          <w:rFonts w:hint="eastAsia"/>
          <w:color w:val="0000EE"/>
          <w:u w:val="single" w:color="0000EE"/>
        </w:rPr>
        <w:t>-- CHAPTER VI: God's calling us unto his eternal glory is an investing us with a right to heaven</w:t>
      </w:r>
    </w:p>
    <w:p w14:paraId="08E24433">
      <w:pPr>
        <w:spacing w:after="294" w:line="255" w:lineRule="auto"/>
        <w:ind w:right="300"/>
        <w:rPr>
          <w:rFonts w:hint="eastAsia"/>
          <w:color w:val="0000EE"/>
          <w:u w:val="single" w:color="0000EE"/>
        </w:rPr>
      </w:pPr>
      <w:r>
        <w:rPr>
          <w:rFonts w:hint="eastAsia"/>
          <w:color w:val="0000EE"/>
          <w:u w:val="single" w:color="0000EE"/>
        </w:rPr>
        <w:t>-- 第六章：上帝召我们进入祂永恒的荣耀，是赋予我们进入天堂的权利</w:t>
      </w:r>
    </w:p>
    <w:p w14:paraId="3133C2B9">
      <w:pPr>
        <w:spacing w:after="294" w:line="255" w:lineRule="auto"/>
        <w:ind w:right="300"/>
        <w:rPr>
          <w:rFonts w:hint="eastAsia"/>
          <w:color w:val="0000EE"/>
          <w:u w:val="single" w:color="0000EE"/>
        </w:rPr>
      </w:pPr>
    </w:p>
    <w:p w14:paraId="7A475F5A">
      <w:pPr>
        <w:spacing w:after="294" w:line="255" w:lineRule="auto"/>
        <w:ind w:right="300"/>
        <w:rPr>
          <w:rFonts w:hint="eastAsia"/>
          <w:color w:val="0000EE"/>
          <w:u w:val="single" w:color="0000EE"/>
        </w:rPr>
      </w:pPr>
      <w:r>
        <w:rPr>
          <w:rFonts w:hint="eastAsia"/>
          <w:color w:val="0000EE"/>
          <w:u w:val="single" w:color="0000EE"/>
        </w:rPr>
        <w:t>-- CHAPTER VII: The security that Jesus Christ gives us to be strengthened, and enabled to persevere</w:t>
      </w:r>
    </w:p>
    <w:p w14:paraId="1B208F59">
      <w:pPr>
        <w:spacing w:after="294" w:line="255" w:lineRule="auto"/>
        <w:ind w:right="300"/>
        <w:rPr>
          <w:rFonts w:hint="eastAsia"/>
          <w:color w:val="0000EE"/>
          <w:u w:val="single" w:color="0000EE"/>
        </w:rPr>
      </w:pPr>
      <w:r>
        <w:rPr>
          <w:rFonts w:hint="eastAsia"/>
          <w:color w:val="0000EE"/>
          <w:u w:val="single" w:color="0000EE"/>
        </w:rPr>
        <w:t>-- 第七章：耶稣基督赐予我们的保障，使我们得坚固并能够持守到底</w:t>
      </w:r>
    </w:p>
    <w:p w14:paraId="2C64318B">
      <w:pPr>
        <w:spacing w:after="294" w:line="255" w:lineRule="auto"/>
        <w:ind w:right="300"/>
        <w:rPr>
          <w:rFonts w:hint="eastAsia"/>
          <w:color w:val="0000EE"/>
          <w:u w:val="single" w:color="0000EE"/>
        </w:rPr>
      </w:pPr>
    </w:p>
    <w:p w14:paraId="78CD94AE">
      <w:pPr>
        <w:spacing w:after="294" w:line="255" w:lineRule="auto"/>
        <w:ind w:right="300"/>
        <w:rPr>
          <w:rFonts w:hint="eastAsia"/>
          <w:color w:val="0000EE"/>
          <w:u w:val="single" w:color="0000EE"/>
        </w:rPr>
      </w:pPr>
      <w:r>
        <w:rPr>
          <w:rFonts w:hint="eastAsia"/>
          <w:color w:val="0000EE"/>
          <w:u w:val="single" w:color="0000EE"/>
        </w:rPr>
        <w:t>-- CHAPTER VIII: What security the consideration of Christ's person affords to our faith that we shall be strengthened to persevere unto the end</w:t>
      </w:r>
    </w:p>
    <w:p w14:paraId="1AB1C572">
      <w:pPr>
        <w:spacing w:after="294" w:line="255" w:lineRule="auto"/>
        <w:ind w:right="300"/>
        <w:rPr>
          <w:rFonts w:hint="eastAsia"/>
          <w:color w:val="0000EE"/>
          <w:u w:val="single" w:color="0000EE"/>
        </w:rPr>
      </w:pPr>
      <w:r>
        <w:rPr>
          <w:rFonts w:hint="eastAsia"/>
          <w:color w:val="0000EE"/>
          <w:u w:val="single" w:color="0000EE"/>
        </w:rPr>
        <w:t>-- 第八章：思想基督的位格为我们的信心提供了何种保障，使我们确信将得坚固，持守到底</w:t>
      </w:r>
    </w:p>
    <w:p w14:paraId="5FDA6A98">
      <w:pPr>
        <w:spacing w:after="294" w:line="255" w:lineRule="auto"/>
        <w:ind w:right="300"/>
        <w:rPr>
          <w:rFonts w:hint="eastAsia"/>
          <w:color w:val="0000EE"/>
          <w:u w:val="single" w:color="0000EE"/>
        </w:rPr>
      </w:pPr>
    </w:p>
    <w:p w14:paraId="64B4BA66">
      <w:pPr>
        <w:spacing w:after="294" w:line="255" w:lineRule="auto"/>
        <w:ind w:right="300"/>
        <w:rPr>
          <w:rFonts w:hint="eastAsia"/>
          <w:color w:val="0000EE"/>
          <w:u w:val="single" w:color="0000EE"/>
        </w:rPr>
      </w:pPr>
      <w:r>
        <w:rPr>
          <w:rFonts w:hint="eastAsia"/>
          <w:color w:val="0000EE"/>
          <w:u w:val="single" w:color="0000EE"/>
        </w:rPr>
        <w:t>-- CHAPTER IX: The engagements of Christ, and his interest to preserve us</w:t>
      </w:r>
    </w:p>
    <w:p w14:paraId="04D57270">
      <w:pPr>
        <w:spacing w:after="294" w:line="255" w:lineRule="auto"/>
        <w:ind w:right="300"/>
        <w:rPr>
          <w:rFonts w:hint="eastAsia"/>
          <w:color w:val="0000EE"/>
          <w:u w:val="single" w:color="0000EE"/>
        </w:rPr>
      </w:pPr>
      <w:r>
        <w:rPr>
          <w:rFonts w:hint="eastAsia"/>
          <w:color w:val="0000EE"/>
          <w:u w:val="single" w:color="0000EE"/>
        </w:rPr>
        <w:t>-- 第九章：基督保守我们的责任与祂的利害关系</w:t>
      </w:r>
    </w:p>
    <w:p w14:paraId="3A280F53">
      <w:pPr>
        <w:spacing w:after="294" w:line="255" w:lineRule="auto"/>
        <w:ind w:right="300"/>
        <w:rPr>
          <w:rFonts w:hint="eastAsia"/>
          <w:color w:val="0000EE"/>
          <w:u w:val="single" w:color="0000EE"/>
        </w:rPr>
      </w:pPr>
    </w:p>
    <w:p w14:paraId="21CD070E">
      <w:pPr>
        <w:spacing w:after="294" w:line="255" w:lineRule="auto"/>
        <w:ind w:right="300"/>
        <w:rPr>
          <w:rFonts w:hint="eastAsia"/>
          <w:color w:val="0000EE"/>
          <w:u w:val="single" w:color="0000EE"/>
        </w:rPr>
      </w:pPr>
      <w:r>
        <w:rPr>
          <w:rFonts w:hint="eastAsia"/>
          <w:color w:val="0000EE"/>
          <w:u w:val="single" w:color="0000EE"/>
        </w:rPr>
        <w:t>-- CHAPTER X: The engagement on Christ's part for our preservation, that ariseth from his interest in that glory we are by him called into.</w:t>
      </w:r>
    </w:p>
    <w:p w14:paraId="3B338107">
      <w:pPr>
        <w:spacing w:after="294" w:line="255" w:lineRule="auto"/>
        <w:ind w:right="300"/>
        <w:rPr>
          <w:rFonts w:hint="eastAsia"/>
          <w:color w:val="0000EE"/>
          <w:u w:val="single" w:color="0000EE"/>
        </w:rPr>
      </w:pPr>
      <w:r>
        <w:rPr>
          <w:rFonts w:hint="eastAsia"/>
          <w:color w:val="0000EE"/>
          <w:u w:val="single" w:color="0000EE"/>
        </w:rPr>
        <w:t>-- 第十章：基督方面保守我们的责任，源于祂在我们被祂召入的那荣耀中的利害关系。</w:t>
      </w:r>
    </w:p>
    <w:p w14:paraId="632B36CC">
      <w:pPr>
        <w:spacing w:after="294" w:line="255" w:lineRule="auto"/>
        <w:ind w:right="300"/>
        <w:rPr>
          <w:rFonts w:hint="eastAsia"/>
          <w:color w:val="0000EE"/>
          <w:u w:val="single" w:color="0000EE"/>
        </w:rPr>
      </w:pPr>
    </w:p>
    <w:p w14:paraId="64305A11">
      <w:pPr>
        <w:spacing w:after="294" w:line="255" w:lineRule="auto"/>
        <w:ind w:right="300"/>
        <w:rPr>
          <w:rFonts w:hint="eastAsia"/>
          <w:color w:val="0000EE"/>
          <w:u w:val="single" w:color="0000EE"/>
        </w:rPr>
      </w:pPr>
      <w:r>
        <w:rPr>
          <w:rFonts w:hint="eastAsia"/>
          <w:color w:val="0000EE"/>
          <w:u w:val="single" w:color="0000EE"/>
        </w:rPr>
        <w:t>-- CHAPTER XI: The engagement of God and Christ by promise for the carrying on his truly called ones through all temptations unto eternal glory</w:t>
      </w:r>
    </w:p>
    <w:p w14:paraId="49FF09DF">
      <w:pPr>
        <w:spacing w:after="294" w:line="255" w:lineRule="auto"/>
        <w:ind w:right="300"/>
        <w:rPr>
          <w:rFonts w:hint="eastAsia"/>
          <w:color w:val="0000EE"/>
          <w:u w:val="single" w:color="0000EE"/>
        </w:rPr>
      </w:pPr>
      <w:r>
        <w:rPr>
          <w:rFonts w:hint="eastAsia"/>
          <w:color w:val="0000EE"/>
          <w:u w:val="single" w:color="0000EE"/>
        </w:rPr>
        <w:t>-- 第十一章：上帝和基督借着应许所承担的责任，要带领祂真正呼召的人经过一切试探，进入永恒的荣耀</w:t>
      </w:r>
    </w:p>
    <w:p w14:paraId="72C623C0">
      <w:pPr>
        <w:spacing w:after="294" w:line="255" w:lineRule="auto"/>
        <w:ind w:right="300"/>
        <w:rPr>
          <w:rFonts w:hint="eastAsia"/>
          <w:color w:val="0000EE"/>
          <w:u w:val="single" w:color="0000EE"/>
        </w:rPr>
      </w:pPr>
    </w:p>
    <w:p w14:paraId="4E508A09">
      <w:pPr>
        <w:spacing w:after="294" w:line="255" w:lineRule="auto"/>
        <w:ind w:right="300"/>
        <w:rPr>
          <w:rFonts w:hint="eastAsia"/>
          <w:color w:val="0000EE"/>
          <w:u w:val="single" w:color="0000EE"/>
        </w:rPr>
      </w:pPr>
      <w:r>
        <w:rPr>
          <w:rFonts w:hint="eastAsia"/>
          <w:color w:val="0000EE"/>
          <w:u w:val="single" w:color="0000EE"/>
        </w:rPr>
        <w:t>-- CHAPTER XII: Four words, perfect, stablish, strengthen, settle you</w:t>
      </w:r>
    </w:p>
    <w:p w14:paraId="085F5D05">
      <w:pPr>
        <w:spacing w:after="294" w:line="255" w:lineRule="auto"/>
        <w:ind w:right="300"/>
        <w:rPr>
          <w:rFonts w:hint="eastAsia"/>
          <w:color w:val="0000EE"/>
          <w:u w:val="single" w:color="0000EE"/>
        </w:rPr>
      </w:pPr>
      <w:r>
        <w:rPr>
          <w:rFonts w:hint="eastAsia"/>
          <w:color w:val="0000EE"/>
          <w:u w:val="single" w:color="0000EE"/>
        </w:rPr>
        <w:t>-- 第十二章：四个词：成全、坚固、加力、安顿你们</w:t>
      </w:r>
    </w:p>
    <w:p w14:paraId="32F5BAF7">
      <w:pPr>
        <w:spacing w:after="294" w:line="255" w:lineRule="auto"/>
        <w:ind w:right="300"/>
        <w:rPr>
          <w:rFonts w:hint="eastAsia"/>
          <w:color w:val="0000EE"/>
          <w:u w:val="single" w:color="0000EE"/>
        </w:rPr>
      </w:pPr>
    </w:p>
    <w:p w14:paraId="232D0FB2">
      <w:pPr>
        <w:spacing w:after="294" w:line="255" w:lineRule="auto"/>
        <w:ind w:right="300"/>
        <w:rPr>
          <w:rFonts w:hint="eastAsia"/>
          <w:color w:val="0000EE"/>
          <w:u w:val="single" w:color="0000EE"/>
        </w:rPr>
      </w:pPr>
      <w:r>
        <w:rPr>
          <w:rFonts w:hint="eastAsia"/>
          <w:color w:val="0000EE"/>
          <w:u w:val="single" w:color="0000EE"/>
        </w:rPr>
        <w:t>-- CHAPTER XIII: That this promise of perfecting extends to another case of decayed Christians</w:t>
      </w:r>
    </w:p>
    <w:p w14:paraId="66016CAC">
      <w:pPr>
        <w:spacing w:after="294" w:line="255" w:lineRule="auto"/>
        <w:ind w:right="300"/>
        <w:rPr>
          <w:rFonts w:hint="eastAsia"/>
          <w:color w:val="0000EE"/>
          <w:u w:val="single" w:color="0000EE"/>
        </w:rPr>
      </w:pPr>
      <w:r>
        <w:rPr>
          <w:rFonts w:hint="eastAsia"/>
          <w:color w:val="0000EE"/>
          <w:u w:val="single" w:color="0000EE"/>
        </w:rPr>
        <w:t>-- 第十三章：成全的应许也适用于灵性衰退的基督徒</w:t>
      </w:r>
    </w:p>
    <w:p w14:paraId="531A89EF">
      <w:pPr>
        <w:spacing w:after="294" w:line="255" w:lineRule="auto"/>
        <w:ind w:right="300"/>
        <w:rPr>
          <w:rFonts w:hint="eastAsia"/>
          <w:color w:val="0000EE"/>
          <w:u w:val="single" w:color="0000EE"/>
        </w:rPr>
      </w:pPr>
    </w:p>
    <w:p w14:paraId="15237DCF">
      <w:pPr>
        <w:spacing w:after="294" w:line="255" w:lineRule="auto"/>
        <w:ind w:right="300"/>
        <w:rPr>
          <w:rFonts w:hint="eastAsia"/>
          <w:color w:val="0000EE"/>
          <w:u w:val="single" w:color="0000EE"/>
        </w:rPr>
      </w:pPr>
      <w:r>
        <w:rPr>
          <w:rFonts w:hint="eastAsia"/>
          <w:color w:val="0000EE"/>
          <w:u w:val="single" w:color="0000EE"/>
        </w:rPr>
        <w:t>-- CHAPTER XIV: What sufferings we must necessarily undergo before that God settles and strengthens us in any eminent manner</w:t>
      </w:r>
    </w:p>
    <w:p w14:paraId="4CD52395">
      <w:pPr>
        <w:spacing w:after="294" w:line="255" w:lineRule="auto"/>
        <w:ind w:right="300"/>
        <w:rPr>
          <w:rFonts w:hint="eastAsia"/>
          <w:color w:val="0000EE"/>
          <w:u w:val="single" w:color="0000EE"/>
        </w:rPr>
      </w:pPr>
      <w:r>
        <w:rPr>
          <w:rFonts w:hint="eastAsia"/>
          <w:color w:val="0000EE"/>
          <w:u w:val="single" w:color="0000EE"/>
        </w:rPr>
        <w:t>-- 第十四章：在上帝以任何卓越的方式安顿和坚固我们之前，我们必须经历何种苦难</w:t>
      </w:r>
    </w:p>
    <w:p w14:paraId="3171997F">
      <w:pPr>
        <w:spacing w:after="294" w:line="255" w:lineRule="auto"/>
        <w:ind w:right="300"/>
        <w:rPr>
          <w:rFonts w:hint="eastAsia"/>
          <w:color w:val="0000EE"/>
          <w:u w:val="single" w:color="0000EE"/>
        </w:rPr>
      </w:pPr>
    </w:p>
    <w:p w14:paraId="4DDE791C">
      <w:pPr>
        <w:spacing w:after="294" w:line="255" w:lineRule="auto"/>
        <w:ind w:right="300"/>
        <w:rPr>
          <w:rFonts w:hint="eastAsia"/>
          <w:color w:val="0000EE"/>
          <w:u w:val="single" w:color="0000EE"/>
        </w:rPr>
      </w:pPr>
      <w:r>
        <w:rPr>
          <w:rFonts w:hint="eastAsia"/>
          <w:color w:val="0000EE"/>
          <w:u w:val="single" w:color="0000EE"/>
        </w:rPr>
        <w:t>-- CHAPTER XV: The actual performance of those promises of perfecting, stablishing, strengthening, settling us.</w:t>
      </w:r>
    </w:p>
    <w:p w14:paraId="5C3457F0">
      <w:pPr>
        <w:spacing w:after="294" w:line="255" w:lineRule="auto"/>
        <w:ind w:right="300"/>
        <w:rPr>
          <w:rFonts w:hint="eastAsia"/>
          <w:color w:val="0000EE"/>
          <w:u w:val="single" w:color="0000EE"/>
        </w:rPr>
      </w:pPr>
      <w:r>
        <w:rPr>
          <w:rFonts w:hint="eastAsia"/>
          <w:color w:val="0000EE"/>
          <w:u w:val="single" w:color="0000EE"/>
        </w:rPr>
        <w:t>-- 第十五章：那些成全、坚固、加力、安顿我们之应许的实际履行。</w:t>
      </w:r>
    </w:p>
    <w:p w14:paraId="54CD544E">
      <w:pPr>
        <w:spacing w:after="294" w:line="255" w:lineRule="auto"/>
        <w:ind w:right="300"/>
        <w:rPr>
          <w:rFonts w:hint="eastAsia"/>
          <w:color w:val="0000EE"/>
          <w:u w:val="single" w:color="0000EE"/>
        </w:rPr>
      </w:pPr>
    </w:p>
    <w:p w14:paraId="09330E81">
      <w:pPr>
        <w:spacing w:after="294" w:line="255" w:lineRule="auto"/>
        <w:ind w:right="300"/>
        <w:rPr>
          <w:rFonts w:hint="eastAsia"/>
          <w:color w:val="0000EE"/>
          <w:u w:val="single" w:color="0000EE"/>
        </w:rPr>
      </w:pPr>
      <w:r>
        <w:rPr>
          <w:rFonts w:hint="eastAsia"/>
          <w:color w:val="0000EE"/>
          <w:u w:val="single" w:color="0000EE"/>
        </w:rPr>
        <w:t>-- CHAPTER XVI: That the decrees of God in election are of such sure efficacy that we may be ascertained of their infallible performance</w:t>
      </w:r>
    </w:p>
    <w:p w14:paraId="3073342E">
      <w:pPr>
        <w:spacing w:after="294" w:line="255" w:lineRule="auto"/>
        <w:ind w:right="300"/>
        <w:rPr>
          <w:rFonts w:hint="eastAsia"/>
          <w:color w:val="0000EE"/>
          <w:u w:val="single" w:color="0000EE"/>
        </w:rPr>
      </w:pPr>
      <w:r>
        <w:rPr>
          <w:rFonts w:hint="eastAsia"/>
          <w:color w:val="0000EE"/>
          <w:u w:val="single" w:color="0000EE"/>
        </w:rPr>
        <w:t>-- 第十六章：上帝在拣选中的谕旨具有如此确定的功效，以致我们可以确信其必不落空的实现</w:t>
      </w:r>
    </w:p>
    <w:p w14:paraId="415C4830">
      <w:pPr>
        <w:spacing w:after="294" w:line="255" w:lineRule="auto"/>
        <w:ind w:right="300"/>
        <w:rPr>
          <w:rFonts w:hint="eastAsia"/>
          <w:color w:val="0000EE"/>
          <w:u w:val="single" w:color="0000EE"/>
        </w:rPr>
      </w:pPr>
    </w:p>
    <w:p w14:paraId="2F545E34">
      <w:pPr>
        <w:spacing w:after="294" w:line="255" w:lineRule="auto"/>
        <w:ind w:right="300"/>
        <w:rPr>
          <w:rFonts w:hint="eastAsia"/>
          <w:color w:val="0000EE"/>
          <w:u w:val="single" w:color="0000EE"/>
        </w:rPr>
      </w:pPr>
      <w:r>
        <w:rPr>
          <w:rFonts w:hint="eastAsia"/>
          <w:color w:val="0000EE"/>
          <w:u w:val="single" w:color="0000EE"/>
        </w:rPr>
        <w:t>BOOK V: Election, in the ordinary course of it, runs in a line of succession from believing parents to their posterity.</w:t>
      </w:r>
    </w:p>
    <w:p w14:paraId="04ACADD9">
      <w:pPr>
        <w:spacing w:after="294" w:line="255" w:lineRule="auto"/>
        <w:ind w:right="300"/>
        <w:rPr>
          <w:rFonts w:hint="eastAsia"/>
          <w:color w:val="0000EE"/>
          <w:u w:val="single" w:color="0000EE"/>
        </w:rPr>
      </w:pPr>
      <w:r>
        <w:rPr>
          <w:rFonts w:hint="eastAsia"/>
          <w:color w:val="0000EE"/>
          <w:u w:val="single" w:color="0000EE"/>
        </w:rPr>
        <w:t>卷五：拣选，在其通常的进程中，是沿着从信主父母到其后裔的继承路线进行的。</w:t>
      </w:r>
    </w:p>
    <w:p w14:paraId="4957329E">
      <w:pPr>
        <w:spacing w:after="294" w:line="255" w:lineRule="auto"/>
        <w:ind w:right="300"/>
        <w:rPr>
          <w:rFonts w:hint="eastAsia"/>
          <w:color w:val="0000EE"/>
          <w:u w:val="single" w:color="0000EE"/>
        </w:rPr>
      </w:pPr>
    </w:p>
    <w:p w14:paraId="07880084">
      <w:pPr>
        <w:spacing w:after="294" w:line="255" w:lineRule="auto"/>
        <w:ind w:right="300"/>
        <w:rPr>
          <w:rFonts w:hint="eastAsia"/>
          <w:color w:val="0000EE"/>
          <w:u w:val="single" w:color="0000EE"/>
        </w:rPr>
      </w:pPr>
      <w:r>
        <w:rPr>
          <w:rFonts w:hint="eastAsia"/>
          <w:color w:val="0000EE"/>
          <w:u w:val="single" w:color="0000EE"/>
        </w:rPr>
        <w:t>-- CHAPTER I: The children of godly parents called the inheritance of the Lord</w:t>
      </w:r>
    </w:p>
    <w:p w14:paraId="16054EF2">
      <w:pPr>
        <w:spacing w:after="294" w:line="255" w:lineRule="auto"/>
        <w:ind w:right="300"/>
        <w:rPr>
          <w:rFonts w:hint="eastAsia"/>
          <w:color w:val="0000EE"/>
          <w:u w:val="single" w:color="0000EE"/>
        </w:rPr>
      </w:pPr>
      <w:r>
        <w:rPr>
          <w:rFonts w:hint="eastAsia"/>
          <w:color w:val="0000EE"/>
          <w:u w:val="single" w:color="0000EE"/>
        </w:rPr>
        <w:t>-- 第一章：敬虔父母的儿女被称为耶和华的产业</w:t>
      </w:r>
    </w:p>
    <w:p w14:paraId="1D015830">
      <w:pPr>
        <w:spacing w:after="294" w:line="255" w:lineRule="auto"/>
        <w:ind w:right="300"/>
        <w:rPr>
          <w:rFonts w:hint="eastAsia"/>
          <w:color w:val="0000EE"/>
          <w:u w:val="single" w:color="0000EE"/>
        </w:rPr>
      </w:pPr>
    </w:p>
    <w:p w14:paraId="15EE11C8">
      <w:pPr>
        <w:spacing w:after="294" w:line="255" w:lineRule="auto"/>
        <w:ind w:right="300"/>
        <w:rPr>
          <w:rFonts w:hint="eastAsia"/>
          <w:color w:val="0000EE"/>
          <w:u w:val="single" w:color="0000EE"/>
        </w:rPr>
      </w:pPr>
      <w:r>
        <w:rPr>
          <w:rFonts w:hint="eastAsia"/>
          <w:color w:val="0000EE"/>
          <w:u w:val="single" w:color="0000EE"/>
        </w:rPr>
        <w:t>-- CHAPTER II: That this covenant is derived unto the churches of the Gentiles</w:t>
      </w:r>
    </w:p>
    <w:p w14:paraId="667220E5">
      <w:pPr>
        <w:spacing w:after="294" w:line="255" w:lineRule="auto"/>
        <w:ind w:right="300"/>
        <w:rPr>
          <w:rFonts w:hint="eastAsia"/>
          <w:color w:val="0000EE"/>
          <w:u w:val="single" w:color="0000EE"/>
        </w:rPr>
      </w:pPr>
      <w:r>
        <w:rPr>
          <w:rFonts w:hint="eastAsia"/>
          <w:color w:val="0000EE"/>
          <w:u w:val="single" w:color="0000EE"/>
        </w:rPr>
        <w:t>-- 第二章：这约延续至外邦人的众教会</w:t>
      </w:r>
    </w:p>
    <w:p w14:paraId="1A5824D6">
      <w:pPr>
        <w:spacing w:after="294" w:line="255" w:lineRule="auto"/>
        <w:ind w:right="300"/>
        <w:rPr>
          <w:rFonts w:hint="eastAsia"/>
          <w:color w:val="0000EE"/>
          <w:u w:val="single" w:color="0000EE"/>
        </w:rPr>
      </w:pPr>
    </w:p>
    <w:p w14:paraId="7E833D08">
      <w:pPr>
        <w:spacing w:after="294" w:line="255" w:lineRule="auto"/>
        <w:ind w:right="300"/>
        <w:rPr>
          <w:rFonts w:hint="eastAsia"/>
          <w:color w:val="0000EE"/>
          <w:u w:val="single" w:color="0000EE"/>
        </w:rPr>
      </w:pPr>
      <w:r>
        <w:rPr>
          <w:rFonts w:hint="eastAsia"/>
          <w:color w:val="0000EE"/>
          <w:u w:val="single" w:color="0000EE"/>
        </w:rPr>
        <w:t>-- CHAPTER III: A comparing the 1 Cor. 7:14, with the fore-cited Rom. 11:16.</w:t>
      </w:r>
    </w:p>
    <w:p w14:paraId="78E616B5">
      <w:pPr>
        <w:spacing w:after="294" w:line="255" w:lineRule="auto"/>
        <w:ind w:right="300"/>
        <w:rPr>
          <w:rFonts w:hint="eastAsia"/>
          <w:color w:val="0000EE"/>
          <w:u w:val="single" w:color="0000EE"/>
        </w:rPr>
      </w:pPr>
      <w:r>
        <w:rPr>
          <w:rFonts w:hint="eastAsia"/>
          <w:color w:val="0000EE"/>
          <w:u w:val="single" w:color="0000EE"/>
        </w:rPr>
        <w:t>-- 第三章：哥林多前书7:14与前引罗马书11:16的比较。</w:t>
      </w:r>
    </w:p>
    <w:p w14:paraId="1B601181">
      <w:pPr>
        <w:spacing w:after="294" w:line="255" w:lineRule="auto"/>
        <w:ind w:right="300"/>
        <w:rPr>
          <w:rFonts w:hint="eastAsia"/>
          <w:color w:val="0000EE"/>
          <w:u w:val="single" w:color="0000EE"/>
        </w:rPr>
      </w:pPr>
    </w:p>
    <w:p w14:paraId="4B054060">
      <w:pPr>
        <w:spacing w:after="294" w:line="255" w:lineRule="auto"/>
        <w:ind w:right="300"/>
        <w:rPr>
          <w:rFonts w:hint="eastAsia"/>
          <w:color w:val="0000EE"/>
          <w:u w:val="single" w:color="0000EE"/>
        </w:rPr>
      </w:pPr>
      <w:r>
        <w:rPr>
          <w:rFonts w:hint="eastAsia"/>
          <w:color w:val="0000EE"/>
          <w:u w:val="single" w:color="0000EE"/>
        </w:rPr>
        <w:t>-- CHAPTER IV: A larger explication of 1 COR. 7:14</w:t>
      </w:r>
    </w:p>
    <w:p w14:paraId="4ADBFEB6">
      <w:pPr>
        <w:spacing w:after="294" w:line="255" w:lineRule="auto"/>
        <w:ind w:right="300"/>
        <w:rPr>
          <w:rFonts w:hint="eastAsia"/>
          <w:color w:val="0000EE"/>
          <w:u w:val="single" w:color="0000EE"/>
        </w:rPr>
      </w:pPr>
      <w:r>
        <w:rPr>
          <w:rFonts w:hint="eastAsia"/>
          <w:color w:val="0000EE"/>
          <w:u w:val="single" w:color="0000EE"/>
        </w:rPr>
        <w:t>-- 第四章：哥林多前书7:14的更详尽解释</w:t>
      </w:r>
    </w:p>
    <w:p w14:paraId="12B4BA9A">
      <w:pPr>
        <w:spacing w:after="294" w:line="255" w:lineRule="auto"/>
        <w:ind w:right="300"/>
        <w:rPr>
          <w:rFonts w:hint="eastAsia"/>
          <w:color w:val="0000EE"/>
          <w:u w:val="single" w:color="0000EE"/>
        </w:rPr>
      </w:pPr>
    </w:p>
    <w:p w14:paraId="2D3E48CB">
      <w:pPr>
        <w:spacing w:after="294" w:line="255" w:lineRule="auto"/>
        <w:ind w:right="300"/>
        <w:rPr>
          <w:rFonts w:hint="eastAsia"/>
          <w:color w:val="0000EE"/>
          <w:u w:val="single" w:color="0000EE"/>
        </w:rPr>
      </w:pPr>
      <w:r>
        <w:rPr>
          <w:rFonts w:hint="eastAsia"/>
          <w:color w:val="0000EE"/>
          <w:u w:val="single" w:color="0000EE"/>
        </w:rPr>
        <w:t>-- CHAPTER V: Reasons drawn out of that foregoing exposition of 1 Cor. 7:14</w:t>
      </w:r>
    </w:p>
    <w:p w14:paraId="71498FAE">
      <w:pPr>
        <w:spacing w:after="294" w:line="255" w:lineRule="auto"/>
        <w:ind w:right="300"/>
        <w:rPr>
          <w:rFonts w:hint="eastAsia"/>
          <w:color w:val="0000EE"/>
          <w:u w:val="single" w:color="0000EE"/>
        </w:rPr>
      </w:pPr>
      <w:r>
        <w:rPr>
          <w:rFonts w:hint="eastAsia"/>
          <w:color w:val="0000EE"/>
          <w:u w:val="single" w:color="0000EE"/>
        </w:rPr>
        <w:t>-- 第五章：从前述哥林多前书7:14的解释中得出的理由</w:t>
      </w:r>
    </w:p>
    <w:p w14:paraId="15E3DAA7">
      <w:pPr>
        <w:spacing w:after="294" w:line="255" w:lineRule="auto"/>
        <w:ind w:right="300"/>
        <w:rPr>
          <w:rFonts w:hint="eastAsia"/>
          <w:color w:val="0000EE"/>
          <w:u w:val="single" w:color="0000EE"/>
        </w:rPr>
      </w:pPr>
    </w:p>
    <w:p w14:paraId="3720F595">
      <w:pPr>
        <w:spacing w:after="294" w:line="255" w:lineRule="auto"/>
        <w:ind w:right="300"/>
        <w:rPr>
          <w:rFonts w:hint="eastAsia"/>
          <w:color w:val="0000EE"/>
          <w:u w:val="single" w:color="0000EE"/>
        </w:rPr>
      </w:pPr>
      <w:r>
        <w:rPr>
          <w:rFonts w:hint="eastAsia"/>
          <w:color w:val="0000EE"/>
          <w:u w:val="single" w:color="0000EE"/>
        </w:rPr>
        <w:t>-- CHAPTER VI: That two things are intended in that text of 1 Cor. 7:14.</w:t>
      </w:r>
    </w:p>
    <w:p w14:paraId="7D1F920B">
      <w:pPr>
        <w:spacing w:after="294" w:line="255" w:lineRule="auto"/>
        <w:ind w:right="300"/>
        <w:rPr>
          <w:rFonts w:hint="eastAsia"/>
          <w:color w:val="0000EE"/>
          <w:u w:val="single" w:color="0000EE"/>
        </w:rPr>
      </w:pPr>
      <w:r>
        <w:rPr>
          <w:rFonts w:hint="eastAsia"/>
          <w:color w:val="0000EE"/>
          <w:u w:val="single" w:color="0000EE"/>
        </w:rPr>
        <w:t>-- 第六章：哥林多前书7:14那段经文意指两件事。</w:t>
      </w:r>
    </w:p>
    <w:p w14:paraId="37F3255C">
      <w:pPr>
        <w:spacing w:after="294" w:line="255" w:lineRule="auto"/>
        <w:ind w:right="300"/>
        <w:rPr>
          <w:rFonts w:hint="eastAsia"/>
          <w:color w:val="0000EE"/>
          <w:u w:val="single" w:color="0000EE"/>
        </w:rPr>
      </w:pPr>
    </w:p>
    <w:p w14:paraId="4D8B7754">
      <w:pPr>
        <w:spacing w:after="294" w:line="255" w:lineRule="auto"/>
        <w:ind w:right="300"/>
        <w:rPr>
          <w:rFonts w:hint="eastAsia"/>
          <w:color w:val="0000EE"/>
          <w:u w:val="single" w:color="0000EE"/>
        </w:rPr>
      </w:pPr>
      <w:r>
        <w:rPr>
          <w:rFonts w:hint="eastAsia"/>
          <w:color w:val="0000EE"/>
          <w:u w:val="single" w:color="0000EE"/>
        </w:rPr>
        <w:t>-- CHAPTER VII: That God orders his election, so as to run in a successive line from godly parents to their children, does not infringe the freedom of election grace</w:t>
      </w:r>
    </w:p>
    <w:p w14:paraId="4B9572DA">
      <w:pPr>
        <w:spacing w:after="294" w:line="255" w:lineRule="auto"/>
        <w:ind w:right="300"/>
        <w:rPr>
          <w:rFonts w:hint="eastAsia"/>
          <w:color w:val="0000EE"/>
          <w:u w:val="single" w:color="0000EE"/>
        </w:rPr>
      </w:pPr>
      <w:r>
        <w:rPr>
          <w:rFonts w:hint="eastAsia"/>
          <w:color w:val="0000EE"/>
          <w:u w:val="single" w:color="0000EE"/>
        </w:rPr>
        <w:t>-- 第七章：上帝安排祂的拣选，使其沿着从敬虔父母到其儿女的继承路线进行，这并不侵犯拣选恩典的自由</w:t>
      </w:r>
    </w:p>
    <w:p w14:paraId="4DAD91B7">
      <w:pPr>
        <w:spacing w:after="294" w:line="255" w:lineRule="auto"/>
        <w:ind w:right="300"/>
        <w:rPr>
          <w:rFonts w:hint="eastAsia"/>
          <w:color w:val="0000EE"/>
          <w:u w:val="single" w:color="0000EE"/>
        </w:rPr>
      </w:pPr>
    </w:p>
    <w:p w14:paraId="1C2285CC">
      <w:pPr>
        <w:spacing w:after="294" w:line="255" w:lineRule="auto"/>
        <w:ind w:right="300"/>
        <w:rPr>
          <w:rFonts w:hint="eastAsia"/>
          <w:color w:val="0000EE"/>
          <w:u w:val="single" w:color="0000EE"/>
        </w:rPr>
      </w:pPr>
      <w:r>
        <w:rPr>
          <w:rFonts w:hint="eastAsia"/>
          <w:color w:val="0000EE"/>
          <w:u w:val="single" w:color="0000EE"/>
        </w:rPr>
        <w:t>--CHAPTER VIII: How largely God extends his acts of grace and favour.</w:t>
      </w:r>
    </w:p>
    <w:p w14:paraId="2B93780E">
      <w:pPr>
        <w:spacing w:after="294" w:line="255" w:lineRule="auto"/>
        <w:ind w:right="300"/>
        <w:rPr>
          <w:rFonts w:hint="eastAsia"/>
          <w:color w:val="0000EE"/>
          <w:u w:val="single" w:color="0000EE"/>
        </w:rPr>
      </w:pPr>
      <w:r>
        <w:rPr>
          <w:rFonts w:hint="eastAsia"/>
          <w:color w:val="0000EE"/>
          <w:u w:val="single" w:color="0000EE"/>
        </w:rPr>
        <w:t>--第八章：上帝扩展其恩典和恩惠作为的广度。</w:t>
      </w:r>
    </w:p>
    <w:p w14:paraId="1F8C8CF0">
      <w:pPr>
        <w:spacing w:after="294" w:line="255" w:lineRule="auto"/>
        <w:ind w:left="295" w:right="300"/>
        <w:rPr>
          <w:color w:val="0000EE"/>
          <w:u w:val="single" w:color="0000EE"/>
        </w:rPr>
      </w:pPr>
    </w:p>
    <w:p w14:paraId="09EA6DF8">
      <w:pPr>
        <w:spacing w:after="289" w:line="259" w:lineRule="auto"/>
        <w:ind w:left="0" w:right="0" w:firstLine="0"/>
        <w:jc w:val="left"/>
      </w:pPr>
      <w:r>
        <w:t xml:space="preserve"> </w:t>
      </w:r>
    </w:p>
    <w:p w14:paraId="018969B0">
      <w:pPr>
        <w:spacing w:after="514" w:line="259" w:lineRule="auto"/>
        <w:ind w:left="0" w:right="0" w:firstLine="0"/>
        <w:jc w:val="left"/>
      </w:pPr>
      <w:r>
        <w:t xml:space="preserve"> </w:t>
      </w:r>
    </w:p>
    <w:p w14:paraId="0FA826F5">
      <w:pPr>
        <w:pStyle w:val="2"/>
        <w:ind w:right="1"/>
      </w:pPr>
      <w:r>
        <w:t>BOOK I</w:t>
      </w:r>
    </w:p>
    <w:p w14:paraId="7957D53F">
      <w:pPr>
        <w:pStyle w:val="2"/>
        <w:ind w:right="1"/>
        <w:rPr>
          <w:rFonts w:hint="eastAsia"/>
          <w:lang w:val="en-US" w:eastAsia="zh-CN"/>
        </w:rPr>
      </w:pPr>
      <w:r>
        <w:rPr>
          <w:rFonts w:hint="eastAsia"/>
          <w:lang w:val="en-US" w:eastAsia="zh-CN"/>
        </w:rPr>
        <w:t>卷一</w:t>
      </w:r>
    </w:p>
    <w:p w14:paraId="40EB4A50">
      <w:pPr>
        <w:spacing w:after="512"/>
        <w:ind w:left="-5" w:right="0"/>
      </w:pPr>
      <w:r>
        <w:t>Wherein is proved the necessity of an election grace, if any of the rational creatures he certainly saved: and that God hath made an election of some out of pure grace, proved by the event, out of the stories of all times, throughout the Old and New Testament.</w:t>
      </w:r>
    </w:p>
    <w:p w14:paraId="39646B25">
      <w:pPr>
        <w:rPr>
          <w:rFonts w:hint="eastAsia"/>
        </w:rPr>
      </w:pPr>
      <w:r>
        <w:rPr>
          <w:rFonts w:hint="eastAsia"/>
        </w:rPr>
        <w:t>本卷证明，若有任何理性受造物要确定得救，拣选之恩典实属必要：并且上帝已出于纯粹的恩典拣选了一些人，此事由贯穿新旧约所有时代历史的事件所证明。</w:t>
      </w:r>
    </w:p>
    <w:p w14:paraId="7BED46F2">
      <w:pPr>
        <w:spacing w:after="512"/>
        <w:ind w:left="-5" w:right="0"/>
      </w:pPr>
    </w:p>
    <w:p w14:paraId="1D8EC514">
      <w:pPr>
        <w:pStyle w:val="2"/>
      </w:pPr>
      <w:r>
        <w:t>CHAPTER I</w:t>
      </w:r>
    </w:p>
    <w:p w14:paraId="5A6F0963">
      <w:pPr>
        <w:pStyle w:val="2"/>
        <w:rPr>
          <w:rFonts w:hint="default"/>
          <w:lang w:val="en-US" w:eastAsia="zh-CN"/>
        </w:rPr>
      </w:pPr>
      <w:r>
        <w:rPr>
          <w:rFonts w:hint="eastAsia"/>
          <w:lang w:val="en-US" w:eastAsia="zh-CN"/>
        </w:rPr>
        <w:t>第一章</w:t>
      </w:r>
    </w:p>
    <w:p w14:paraId="1B357386">
      <w:pPr>
        <w:rPr>
          <w:rFonts w:hint="eastAsia"/>
        </w:rPr>
      </w:pPr>
      <w:r>
        <w:rPr>
          <w:rFonts w:hint="eastAsia"/>
        </w:rPr>
        <w:t>The necessity of an election, or super-creation grace, if either angels or men (whether fallen or unfallen) be certainly and securely saved.</w:t>
      </w:r>
    </w:p>
    <w:p w14:paraId="1E57F363">
      <w:pPr>
        <w:rPr>
          <w:rFonts w:hint="eastAsia"/>
        </w:rPr>
      </w:pPr>
      <w:r>
        <w:rPr>
          <w:rFonts w:hint="eastAsia"/>
        </w:rPr>
        <w:t>若天使或人（无论堕落与否）要确定并稳妥地得救，拣选或超创造恩典的必要性。</w:t>
      </w:r>
    </w:p>
    <w:p w14:paraId="421E5AAE">
      <w:pPr>
        <w:rPr>
          <w:rFonts w:hint="eastAsia"/>
        </w:rPr>
      </w:pPr>
    </w:p>
    <w:p w14:paraId="632C74D3">
      <w:pPr>
        <w:rPr>
          <w:rFonts w:hint="eastAsia"/>
        </w:rPr>
      </w:pPr>
      <w:r>
        <w:rPr>
          <w:rFonts w:hint="eastAsia"/>
        </w:rPr>
        <w:t>BY the necessity of an election, I mean not as if God had been necessitated thereunto, for nothing with him is more free; and that it is termed an election of grace sufficiently testifies it; but the necessity lay in respect of the eternal salvation of either angels or men.</w:t>
      </w:r>
    </w:p>
    <w:p w14:paraId="669D46BE">
      <w:pPr>
        <w:rPr>
          <w:rFonts w:hint="eastAsia"/>
        </w:rPr>
      </w:pPr>
      <w:r>
        <w:rPr>
          <w:rFonts w:hint="eastAsia"/>
        </w:rPr>
        <w:t>论到拣选的必要性，我的意思并非上帝被迫如此行，因在祂没有比这更自由的事了；它被称为恩典的拣选就足以证明这一点；但这必要性是在于天使或人永恒的救恩方面。</w:t>
      </w:r>
    </w:p>
    <w:p w14:paraId="36CD6174">
      <w:pPr>
        <w:rPr>
          <w:rFonts w:hint="eastAsia"/>
        </w:rPr>
      </w:pPr>
    </w:p>
    <w:p w14:paraId="254E3676">
      <w:pPr>
        <w:rPr>
          <w:rFonts w:hint="eastAsia"/>
        </w:rPr>
      </w:pPr>
      <w:r>
        <w:rPr>
          <w:rFonts w:hint="eastAsia"/>
        </w:rPr>
        <w:t>Nor, secondly, do I mean, as if it must have been an act of election; understanding it a calling forth but of some persons only; for that way of salvation, which is the grace itself, God might have saved all of either sort by, and not have made an election of it, that is, of some, although he was pleased so to do.</w:t>
      </w:r>
    </w:p>
    <w:p w14:paraId="30785DF5">
      <w:pPr>
        <w:rPr>
          <w:rFonts w:hint="eastAsia"/>
        </w:rPr>
      </w:pPr>
      <w:r>
        <w:rPr>
          <w:rFonts w:hint="eastAsia"/>
        </w:rPr>
        <w:t>其次，我的意思也不是说，它必须是一种拣选的行为；即理解为只召出部分人；因为那种救恩的方式，就是恩典本身，上帝本可以借此拯救所有这两类受造物，而不必作出拣选，即拣选一部分，尽管祂乐意如此行。</w:t>
      </w:r>
    </w:p>
    <w:p w14:paraId="12DDFC86">
      <w:pPr>
        <w:rPr>
          <w:rFonts w:hint="eastAsia"/>
        </w:rPr>
      </w:pPr>
    </w:p>
    <w:p w14:paraId="6BD7C7B4">
      <w:pPr>
        <w:rPr>
          <w:rFonts w:hint="eastAsia"/>
        </w:rPr>
      </w:pPr>
      <w:r>
        <w:rPr>
          <w:rFonts w:hint="eastAsia"/>
        </w:rPr>
        <w:t>It is true, indeed, in making an election but of some, the freeness of God's grace was the more manifested; that is, in the point of the freedom of it; and that, de facto‚ there was such an election but of some, both angels and men, I shall after shew; but the dint of my present assertion, whilst yet I term it election of grace (because de facto so it was), lies in this: that, take the substance of that, grace itself, which election hath chalked out as the way of salvation thereby, and that is it I now alone affirm to have been necessary; I add securely‚ to bring to salvation both angels and men.</w:t>
      </w:r>
    </w:p>
    <w:p w14:paraId="3276821E">
      <w:pPr>
        <w:rPr>
          <w:rFonts w:hint="eastAsia"/>
        </w:rPr>
      </w:pPr>
      <w:r>
        <w:rPr>
          <w:rFonts w:hint="eastAsia"/>
        </w:rPr>
        <w:t>诚然，在只拣选一部分人的做法中，上帝恩典的白白赐予更得以彰显；也就是说，在其自由性这一点上；并且，de facto（事实上），确实有这样一种只拣选一部分天使和人的拣选，我将在后面说明；但我目前的论断，虽然我仍称之为恩典的拣选（因为de facto（事实上）它就是如此），其要点在于：拣选所划出的救恩之道，其恩典本身的实质，我现今独自肯定其为必要的；我加上“稳妥地”一词，是为了将天使和人都带入救恩。</w:t>
      </w:r>
    </w:p>
    <w:p w14:paraId="5E4A6052">
      <w:pPr>
        <w:rPr>
          <w:rFonts w:hint="eastAsia"/>
        </w:rPr>
      </w:pPr>
    </w:p>
    <w:p w14:paraId="0C115EEC">
      <w:pPr>
        <w:rPr>
          <w:rFonts w:hint="eastAsia"/>
        </w:rPr>
      </w:pPr>
      <w:r>
        <w:rPr>
          <w:rFonts w:hint="eastAsia"/>
        </w:rPr>
        <w:t>And my assertion issues in this, that not any one of his creatures were, or had been eternally and effectually saved (that is, none of his understanding rational creatures), without such a grace as election hath pitched upon; no, not one of either sort, neither angels nor men, as, de facto‚ it appeared.</w:t>
      </w:r>
    </w:p>
    <w:p w14:paraId="1C662AC5">
      <w:pPr>
        <w:rPr>
          <w:rFonts w:hint="eastAsia"/>
        </w:rPr>
      </w:pPr>
      <w:r>
        <w:rPr>
          <w:rFonts w:hint="eastAsia"/>
        </w:rPr>
        <w:t>我的论断归结于此，即若没有拣选所确定的那种恩典，祂的任何一个受造物（即祂任何一个有理性的受造物）过去未曾，将来也不会永恒并有效地得救；是的，无论是天使还是人，一个也没有，正如de facto（事实上）所显明的。</w:t>
      </w:r>
    </w:p>
    <w:p w14:paraId="7BDCCD3A">
      <w:pPr>
        <w:rPr>
          <w:rFonts w:hint="eastAsia"/>
        </w:rPr>
      </w:pPr>
    </w:p>
    <w:p w14:paraId="7502CE31">
      <w:pPr>
        <w:rPr>
          <w:rFonts w:hint="eastAsia"/>
        </w:rPr>
      </w:pPr>
      <w:r>
        <w:rPr>
          <w:rFonts w:hint="eastAsia"/>
        </w:rPr>
        <w:t>God, though he made angels and men in a state of perfect holiness, able to stand with the innate pondus‚ or poise and bias of holiness, joined with that concurrence or assistance of God's that did accompany it; yet that assistance being then suited to the laws and dues of creation merely; that is, look what preservation in that state a creature could challenge, by the covenant of creation, as a due from God as his creator, so far forth there was an assistance did accompany that holiness; and therefore was but such an assistance as was proportioned to that present state, whereby the will of the creature had a power to continue, if he would use that assistance, and those creation powers and principles, as he ought, so as it was every way such as the creature could not, but at any time (till the act of falling), say, I find myself able to stand if I will; but so as the keeping of this holiness with that assistance, was committed to the free-will of man, as likewise of angels, which at the best was a mutable slippery thing, fickle and changeable.</w:t>
      </w:r>
    </w:p>
    <w:p w14:paraId="4D001105">
      <w:pPr>
        <w:rPr>
          <w:rFonts w:hint="eastAsia"/>
        </w:rPr>
      </w:pPr>
      <w:r>
        <w:rPr>
          <w:rFonts w:hint="eastAsia"/>
        </w:rPr>
        <w:t>上帝虽然将天使和人造成完全圣洁的状态，能够凭着圣洁内在的pondus（重量），或说平衡与倾向，加上上帝随之而来的协同或扶助而站立得稳；然而那时的扶助仅仅是为适应创造的律和本分；也就是说，一个受造物凭创造之约，能从作为其创造主的上帝那里要求何种程度的保守，就有何种程度的扶助伴随着那圣洁；因此，那扶助不过是与当时的状态相称，使受造物的意志有能力持续下去，只要他愿意按其所应当地使用那扶助，以及那些创造的能力和原则，以至于受造物在任何时候（直到堕落的行为发生之前），都不能不说，我若愿意，就发现自己能够站立得稳；但保持这圣洁连同那扶助，是交托给了人和天使的自由意志，而自由意志充其量不过是可变、易滑、易变和摇摆不定的东西。</w:t>
      </w:r>
    </w:p>
    <w:p w14:paraId="6FFBECDC">
      <w:pPr>
        <w:rPr>
          <w:rFonts w:hint="eastAsia"/>
        </w:rPr>
      </w:pPr>
    </w:p>
    <w:p w14:paraId="0897B11D">
      <w:pPr>
        <w:rPr>
          <w:rFonts w:hint="eastAsia"/>
        </w:rPr>
      </w:pPr>
      <w:r>
        <w:rPr>
          <w:rFonts w:hint="eastAsia"/>
        </w:rPr>
        <w:t>To make instance in the angels, by and from the example of whom it is that I make forth this necessity of election for the creature to be saved.</w:t>
      </w:r>
    </w:p>
    <w:p w14:paraId="349CE5F0">
      <w:pPr>
        <w:rPr>
          <w:rFonts w:hint="eastAsia"/>
        </w:rPr>
      </w:pPr>
      <w:r>
        <w:rPr>
          <w:rFonts w:hint="eastAsia"/>
        </w:rPr>
        <w:t>以天使为例，我正是通过他们的例子来说明受造物得救需要拣选的必要性。</w:t>
      </w:r>
    </w:p>
    <w:p w14:paraId="7025EA34">
      <w:pPr>
        <w:rPr>
          <w:rFonts w:hint="eastAsia"/>
        </w:rPr>
      </w:pPr>
    </w:p>
    <w:p w14:paraId="5B0BBC1D">
      <w:pPr>
        <w:rPr>
          <w:rFonts w:hint="eastAsia"/>
        </w:rPr>
      </w:pPr>
      <w:r>
        <w:rPr>
          <w:rFonts w:hint="eastAsia"/>
        </w:rPr>
        <w:t>In Job 4:18, 'Behold, he puts no trust in his servants, and the angels he chargeth with folly.'</w:t>
      </w:r>
    </w:p>
    <w:p w14:paraId="678114B8">
      <w:pPr>
        <w:rPr>
          <w:rFonts w:hint="eastAsia"/>
        </w:rPr>
      </w:pPr>
      <w:r>
        <w:rPr>
          <w:rFonts w:hint="eastAsia"/>
        </w:rPr>
        <w:t>约伯记4:18，“祂信不过自己的臣仆，并且指着自己的使者为愚昧。”</w:t>
      </w:r>
    </w:p>
    <w:p w14:paraId="4D4BDAEE">
      <w:pPr>
        <w:rPr>
          <w:rFonts w:hint="eastAsia"/>
        </w:rPr>
      </w:pPr>
    </w:p>
    <w:p w14:paraId="628B5E30">
      <w:pPr>
        <w:rPr>
          <w:rFonts w:hint="eastAsia"/>
        </w:rPr>
      </w:pPr>
      <w:r>
        <w:rPr>
          <w:rFonts w:hint="eastAsia"/>
        </w:rPr>
        <w:t>We have the like in chap. 15 ver. 15, 'He putteth no trust in his saints.'</w:t>
      </w:r>
    </w:p>
    <w:p w14:paraId="13E2C147">
      <w:pPr>
        <w:rPr>
          <w:rFonts w:hint="eastAsia"/>
        </w:rPr>
      </w:pPr>
      <w:r>
        <w:rPr>
          <w:rFonts w:hint="eastAsia"/>
        </w:rPr>
        <w:t>我们在第15章15节看到类似的话，“祂信不过自己的圣者。”</w:t>
      </w:r>
    </w:p>
    <w:p w14:paraId="6525F526">
      <w:pPr>
        <w:rPr>
          <w:rFonts w:hint="eastAsia"/>
        </w:rPr>
      </w:pPr>
    </w:p>
    <w:p w14:paraId="10A2F4D8">
      <w:pPr>
        <w:rPr>
          <w:rFonts w:hint="eastAsia"/>
        </w:rPr>
      </w:pPr>
      <w:r>
        <w:rPr>
          <w:rFonts w:hint="eastAsia"/>
        </w:rPr>
        <w:t>The angels were perfectly holy, but if he would give them no other assistance but what was their due from creation, there was no trust to be put in them, or their standing.</w:t>
      </w:r>
    </w:p>
    <w:p w14:paraId="0EDF7D76">
      <w:pPr>
        <w:rPr>
          <w:rFonts w:hint="eastAsia"/>
        </w:rPr>
      </w:pPr>
      <w:r>
        <w:rPr>
          <w:rFonts w:hint="eastAsia"/>
        </w:rPr>
        <w:t>天使是完全圣洁的，但如果祂只给他们创造所当得的扶助，就无法信靠他们，也无法信靠他们的站立。</w:t>
      </w:r>
    </w:p>
    <w:p w14:paraId="3BB4A07A">
      <w:pPr>
        <w:rPr>
          <w:rFonts w:hint="eastAsia"/>
        </w:rPr>
      </w:pPr>
    </w:p>
    <w:p w14:paraId="2717E6E4">
      <w:pPr>
        <w:rPr>
          <w:rFonts w:hint="eastAsia"/>
        </w:rPr>
      </w:pPr>
      <w:r>
        <w:rPr>
          <w:rFonts w:hint="eastAsia"/>
        </w:rPr>
        <w:t>If they were holy to-day, they might sin to-morrow.</w:t>
      </w:r>
    </w:p>
    <w:p w14:paraId="0760E6E0">
      <w:pPr>
        <w:rPr>
          <w:rFonts w:hint="eastAsia"/>
        </w:rPr>
      </w:pPr>
      <w:r>
        <w:rPr>
          <w:rFonts w:hint="eastAsia"/>
        </w:rPr>
        <w:t>如果他们今天圣洁，明天就可能犯罪。</w:t>
      </w:r>
    </w:p>
    <w:p w14:paraId="04F2105D">
      <w:pPr>
        <w:rPr>
          <w:rFonts w:hint="eastAsia"/>
        </w:rPr>
      </w:pPr>
    </w:p>
    <w:p w14:paraId="4508BD75">
      <w:pPr>
        <w:rPr>
          <w:rFonts w:hint="eastAsia"/>
        </w:rPr>
      </w:pPr>
      <w:r>
        <w:rPr>
          <w:rFonts w:hint="eastAsia"/>
        </w:rPr>
        <w:t>If God but sent them of an errand down into this world, they might sin before they came up again.</w:t>
      </w:r>
    </w:p>
    <w:p w14:paraId="28CD7B97">
      <w:pPr>
        <w:rPr>
          <w:rFonts w:hint="eastAsia"/>
        </w:rPr>
      </w:pPr>
      <w:r>
        <w:rPr>
          <w:rFonts w:hint="eastAsia"/>
        </w:rPr>
        <w:t>如果上帝差遣他们到这世上办一件事，他们可能还没回来就犯罪了。</w:t>
      </w:r>
    </w:p>
    <w:p w14:paraId="58D8FC95">
      <w:pPr>
        <w:rPr>
          <w:rFonts w:hint="eastAsia"/>
        </w:rPr>
      </w:pPr>
    </w:p>
    <w:p w14:paraId="043F33F0">
      <w:pPr>
        <w:rPr>
          <w:rFonts w:hint="eastAsia"/>
        </w:rPr>
      </w:pPr>
      <w:r>
        <w:rPr>
          <w:rFonts w:hint="eastAsia"/>
        </w:rPr>
        <w:t>The folly there was their mutability; and to be carried on unchangeably to eternity, without the hazard and danger of miscarriage, was beyond the due of creation, which was their first creation covenant they all appeared afore God in; and therefore immutably to have kept them, had been grace, which must flow from another well-head and original than the pure covenant of works or of creation, and that can be no other than grace; and the indispensable ground why the creature, by the law and covenant of creation, should be thus dealt with as aforesaid, and so he left to a mutability, is, that it is only proper unto God, and that essentially, not to be subject to change.</w:t>
      </w:r>
    </w:p>
    <w:p w14:paraId="6F4BB10A">
      <w:pPr>
        <w:rPr>
          <w:rFonts w:hint="eastAsia"/>
        </w:rPr>
      </w:pPr>
      <w:r>
        <w:rPr>
          <w:rFonts w:hint="eastAsia"/>
        </w:rPr>
        <w:t>那里的愚昧是他们的可变性；要不变地被带入永恒，没有失误的风险和危险，是超越了创造的本分的，那是他们都曾在上帝面前显现的第一个创造之约；因此，要不变地保守他们，就必须是恩典，这恩典必须源于另一个源头和开端，而非纯粹的行为之约或创造之约，那只能是恩典；而受造物，按创造的律和约，之所以应被如此对待，并被置于可变性之中，其不可或缺的根据是，只有上帝，并且本质上，才是不受改变的。</w:t>
      </w:r>
    </w:p>
    <w:p w14:paraId="779716FF">
      <w:pPr>
        <w:rPr>
          <w:rFonts w:hint="eastAsia"/>
        </w:rPr>
      </w:pPr>
    </w:p>
    <w:p w14:paraId="4487C5A3">
      <w:pPr>
        <w:rPr>
          <w:rFonts w:hint="eastAsia"/>
        </w:rPr>
      </w:pPr>
      <w:r>
        <w:rPr>
          <w:rFonts w:hint="eastAsia"/>
        </w:rPr>
        <w:t>And it was fit this difference betwixt God's being, and the being of the creature (which it had by creation) should be thus stated by the creation-law as purely it came out of God's hand; and so as that if God would impart the image of his immutability of holiness to any, and fix them in it, it might appear to be of grace.</w:t>
      </w:r>
    </w:p>
    <w:p w14:paraId="2A6A2C6E">
      <w:pPr>
        <w:rPr>
          <w:rFonts w:hint="eastAsia"/>
        </w:rPr>
      </w:pPr>
      <w:r>
        <w:rPr>
          <w:rFonts w:hint="eastAsia"/>
        </w:rPr>
        <w:t>上帝的存在与受造物的存在（受造物因创造而有）之间的这种区别，理当由创造之律如此规定，正如它纯粹地出自上帝之手；这样，如果上帝愿意将祂圣洁不变的形象赐予任何人，并将他们固定在其中，就显明这是出于恩典。</w:t>
      </w:r>
    </w:p>
    <w:p w14:paraId="0290B043">
      <w:pPr>
        <w:rPr>
          <w:rFonts w:hint="eastAsia"/>
        </w:rPr>
      </w:pPr>
    </w:p>
    <w:p w14:paraId="19BC2D56">
      <w:pPr>
        <w:rPr>
          <w:rFonts w:hint="eastAsia"/>
        </w:rPr>
      </w:pPr>
      <w:r>
        <w:rPr>
          <w:rFonts w:hint="eastAsia"/>
        </w:rPr>
        <w:t>This is grace, and grace to the angels themselves.</w:t>
      </w:r>
    </w:p>
    <w:p w14:paraId="28EC70CC">
      <w:pPr>
        <w:rPr>
          <w:rFonts w:hint="eastAsia"/>
        </w:rPr>
      </w:pPr>
      <w:r>
        <w:rPr>
          <w:rFonts w:hint="eastAsia"/>
        </w:rPr>
        <w:t>这是恩典，是对天使们本身的恩典。</w:t>
      </w:r>
    </w:p>
    <w:p w14:paraId="384F05A3">
      <w:pPr>
        <w:rPr>
          <w:rFonts w:hint="eastAsia"/>
        </w:rPr>
      </w:pPr>
    </w:p>
    <w:p w14:paraId="16ACA18D">
      <w:pPr>
        <w:rPr>
          <w:rFonts w:hint="eastAsia"/>
        </w:rPr>
      </w:pPr>
      <w:r>
        <w:rPr>
          <w:rFonts w:hint="eastAsia"/>
        </w:rPr>
        <w:t>In James 1:13, you have it, that it is 'God only that is not tempted with evil, nor can be tempted.'</w:t>
      </w:r>
    </w:p>
    <w:p w14:paraId="4E3749F8">
      <w:pPr>
        <w:rPr>
          <w:rFonts w:hint="eastAsia"/>
        </w:rPr>
      </w:pPr>
      <w:r>
        <w:rPr>
          <w:rFonts w:hint="eastAsia"/>
        </w:rPr>
        <w:t>在雅各书1:13，你看到，“上帝不能被恶试探，祂也不试探人。”</w:t>
      </w:r>
    </w:p>
    <w:p w14:paraId="4467A647">
      <w:pPr>
        <w:rPr>
          <w:rFonts w:hint="eastAsia"/>
        </w:rPr>
      </w:pPr>
    </w:p>
    <w:p w14:paraId="454CE49E">
      <w:pPr>
        <w:rPr>
          <w:rFonts w:hint="eastAsia"/>
        </w:rPr>
      </w:pPr>
      <w:r>
        <w:rPr>
          <w:rFonts w:hint="eastAsia"/>
        </w:rPr>
        <w:t>The creature, by what from the law of creation they have upon the terms of creatureship, may be tempted to sin; and not only so, but fall and be lost, and then never to be able to recover itself again.</w:t>
      </w:r>
    </w:p>
    <w:p w14:paraId="4449B44D">
      <w:pPr>
        <w:rPr>
          <w:rFonts w:hint="eastAsia"/>
        </w:rPr>
      </w:pPr>
      <w:r>
        <w:rPr>
          <w:rFonts w:hint="eastAsia"/>
        </w:rPr>
        <w:t>受造物，根据创造之律在其受造身份下所拥有的，可能会被引诱犯罪；不仅如此，还可能堕落和失丧，然后就再也无法自救了。</w:t>
      </w:r>
    </w:p>
    <w:p w14:paraId="44577C58">
      <w:pPr>
        <w:rPr>
          <w:rFonts w:hint="eastAsia"/>
        </w:rPr>
      </w:pPr>
    </w:p>
    <w:p w14:paraId="014FFFFC">
      <w:pPr>
        <w:rPr>
          <w:rFonts w:hint="eastAsia"/>
        </w:rPr>
      </w:pPr>
      <w:r>
        <w:rPr>
          <w:rFonts w:hint="eastAsia"/>
        </w:rPr>
        <w:t>This being our creation state, God foresaw that if all of these his creatures were left to the conduct of their wills, assisted but only with these creation helps, that they were in a continual hazard of falling, and that they would all fall at one time or another, one after the other; he therefore made an election of grace to put all out of hazard in some; and if you will not see the truth of it through the doctrine, you may view it by experience, for it fell out, as to their fall, both of angels and of men.</w:t>
      </w:r>
    </w:p>
    <w:p w14:paraId="43521EE3">
      <w:pPr>
        <w:rPr>
          <w:rFonts w:hint="eastAsia"/>
        </w:rPr>
      </w:pPr>
      <w:r>
        <w:rPr>
          <w:rFonts w:hint="eastAsia"/>
        </w:rPr>
        <w:t>这就是我们被造时的光景，上帝预见到，如果祂所有的这些受造物都被交由他们自己意志的引导，只得到这些创造的帮助，他们就会持续处于堕落的危险中，并且迟早都会一个接一个地堕落；因此，祂作了一个恩典的拣选，为要使一部分人脱离所有的危险；如果你不愿透过教义看到这真理，你可以透过经验来看，因为天使和人的堕落都发生了。</w:t>
      </w:r>
    </w:p>
    <w:p w14:paraId="17A07E79">
      <w:pPr>
        <w:rPr>
          <w:rFonts w:hint="eastAsia"/>
        </w:rPr>
      </w:pPr>
    </w:p>
    <w:p w14:paraId="2572A066">
      <w:pPr>
        <w:rPr>
          <w:rFonts w:hint="eastAsia"/>
        </w:rPr>
      </w:pPr>
      <w:r>
        <w:rPr>
          <w:rFonts w:hint="eastAsia"/>
        </w:rPr>
        <w:t>Jude tells you, there was a first estate in which angels were created, but they fell from it; and the rest would have done so too, at one time or another, for they were all made of the same metal, if they had been left to the mutability of their wills.</w:t>
      </w:r>
    </w:p>
    <w:p w14:paraId="75BBD1AB">
      <w:pPr>
        <w:rPr>
          <w:rFonts w:hint="eastAsia"/>
        </w:rPr>
      </w:pPr>
      <w:r>
        <w:rPr>
          <w:rFonts w:hint="eastAsia"/>
        </w:rPr>
        <w:t>犹大书告诉你，天使被造时有一个起初的地位，但他们离开了；其余的若被交由他们意志的可变性，也迟早会如此，因为他们都是同一种材料造的。</w:t>
      </w:r>
    </w:p>
    <w:p w14:paraId="526CF60D">
      <w:pPr>
        <w:rPr>
          <w:rFonts w:hint="eastAsia"/>
        </w:rPr>
      </w:pPr>
    </w:p>
    <w:p w14:paraId="3D9E6B14">
      <w:pPr>
        <w:rPr>
          <w:rFonts w:hint="eastAsia"/>
        </w:rPr>
      </w:pPr>
      <w:r>
        <w:rPr>
          <w:rFonts w:hint="eastAsia"/>
        </w:rPr>
        <w:t>It proved true of men.</w:t>
      </w:r>
    </w:p>
    <w:p w14:paraId="4C2D5B62">
      <w:pPr>
        <w:rPr>
          <w:rFonts w:hint="eastAsia"/>
        </w:rPr>
      </w:pPr>
      <w:r>
        <w:rPr>
          <w:rFonts w:hint="eastAsia"/>
        </w:rPr>
        <w:t>这在人身上也证明是真的。</w:t>
      </w:r>
    </w:p>
    <w:p w14:paraId="3E9970AE">
      <w:pPr>
        <w:rPr>
          <w:rFonts w:hint="eastAsia"/>
        </w:rPr>
      </w:pPr>
    </w:p>
    <w:p w14:paraId="75D98E59">
      <w:pPr>
        <w:rPr>
          <w:rFonts w:hint="eastAsia"/>
        </w:rPr>
      </w:pPr>
      <w:r>
        <w:rPr>
          <w:rFonts w:hint="eastAsia"/>
        </w:rPr>
        <w:t>Take Adam and Eve their wills, they were perfectly holy, and yet what became of those two stout wills?</w:t>
      </w:r>
    </w:p>
    <w:p w14:paraId="04AFC932">
      <w:pPr>
        <w:rPr>
          <w:rFonts w:hint="eastAsia"/>
        </w:rPr>
      </w:pPr>
      <w:r>
        <w:rPr>
          <w:rFonts w:hint="eastAsia"/>
        </w:rPr>
        <w:t>看看亚当和夏娃的意志，他们是完全圣洁的，然而那两个坚强的意志结果如何呢？</w:t>
      </w:r>
    </w:p>
    <w:p w14:paraId="4E001EDB">
      <w:pPr>
        <w:rPr>
          <w:rFonts w:hint="eastAsia"/>
        </w:rPr>
      </w:pPr>
    </w:p>
    <w:p w14:paraId="026470C8">
      <w:pPr>
        <w:rPr>
          <w:rFonts w:hint="eastAsia"/>
        </w:rPr>
      </w:pPr>
      <w:r>
        <w:rPr>
          <w:rFonts w:hint="eastAsia"/>
        </w:rPr>
        <w:t>If but one of them indeed had fallen, you would have thought the other might have been immutable; but you may see they both fell, and so it was experimented they were mutable; and that all their children they should have put forth were such, and would at one time have fallen as these have done, who were all of mankind that were then in the world.</w:t>
      </w:r>
    </w:p>
    <w:p w14:paraId="4B08BD02">
      <w:pPr>
        <w:rPr>
          <w:rFonts w:hint="eastAsia"/>
        </w:rPr>
      </w:pPr>
      <w:r>
        <w:rPr>
          <w:rFonts w:hint="eastAsia"/>
        </w:rPr>
        <w:t>如果他们中只有一个堕落了，你可能会认为另一个是不可变的；但你可以看到他们都堕落了，所以经验证明他们是可变的；并且他们所生的所有儿女也都是如此，迟早都会像他们一样堕落，那时他们就是世上所有的人类。</w:t>
      </w:r>
    </w:p>
    <w:p w14:paraId="5E0E6B13">
      <w:pPr>
        <w:rPr>
          <w:rFonts w:hint="eastAsia"/>
        </w:rPr>
      </w:pPr>
    </w:p>
    <w:p w14:paraId="3D96C7AC">
      <w:pPr>
        <w:rPr>
          <w:rFonts w:hint="eastAsia"/>
        </w:rPr>
      </w:pPr>
      <w:r>
        <w:rPr>
          <w:rFonts w:hint="eastAsia"/>
        </w:rPr>
        <w:t>Well, God foresaw all would be a-going; there is a happy word in the text, Rom. 11:4, κατέλιπον, he made a reserve of some before the world was; he laid his hand upon them; nay, said he, I will have a remnant; I will have some.</w:t>
      </w:r>
    </w:p>
    <w:p w14:paraId="5A16703C">
      <w:pPr>
        <w:rPr>
          <w:rFonts w:hint="eastAsia"/>
        </w:rPr>
      </w:pPr>
      <w:r>
        <w:rPr>
          <w:rFonts w:hint="eastAsia"/>
        </w:rPr>
        <w:t>好吧，上帝预见到一切都会偏离；罗马书11:4中有一个可喜的词，κατέλιπον（我为自己留下），祂在创世以先就留下了一部分人；祂按手在他们身上；不，祂说，我要留下一批余民；我要有一些人。</w:t>
      </w:r>
    </w:p>
    <w:p w14:paraId="3B1A09FC">
      <w:pPr>
        <w:rPr>
          <w:rFonts w:hint="eastAsia"/>
        </w:rPr>
      </w:pPr>
    </w:p>
    <w:p w14:paraId="1CEAC26B">
      <w:pPr>
        <w:rPr>
          <w:rFonts w:hint="eastAsia"/>
        </w:rPr>
      </w:pPr>
      <w:r>
        <w:rPr>
          <w:rFonts w:hint="eastAsia"/>
        </w:rPr>
        <w:t>He made a reserve when he foresaw all would, or might in the end, be lost; and that reserve was made by election.</w:t>
      </w:r>
    </w:p>
    <w:p w14:paraId="582740D9">
      <w:pPr>
        <w:rPr>
          <w:rFonts w:hint="eastAsia"/>
        </w:rPr>
      </w:pPr>
      <w:r>
        <w:rPr>
          <w:rFonts w:hint="eastAsia"/>
        </w:rPr>
        <w:t>当祂预见到所有人都将或最终可能失丧时，祂作了一个保留；而那个保留是借着拣选作出的。</w:t>
      </w:r>
    </w:p>
    <w:p w14:paraId="15536883">
      <w:pPr>
        <w:rPr>
          <w:rFonts w:hint="eastAsia"/>
        </w:rPr>
      </w:pPr>
    </w:p>
    <w:p w14:paraId="61F8EC1A">
      <w:pPr>
        <w:rPr>
          <w:rFonts w:hint="eastAsia"/>
        </w:rPr>
      </w:pPr>
      <w:r>
        <w:rPr>
          <w:rFonts w:hint="eastAsia"/>
        </w:rPr>
        <w:t>It was election itself; the apostle interprets that word, ver. 5.</w:t>
      </w:r>
    </w:p>
    <w:p w14:paraId="2867D806">
      <w:pPr>
        <w:rPr>
          <w:rFonts w:hint="eastAsia"/>
        </w:rPr>
      </w:pPr>
      <w:r>
        <w:rPr>
          <w:rFonts w:hint="eastAsia"/>
        </w:rPr>
        <w:t>那就是拣选本身；使徒在第5节解释了那个词。</w:t>
      </w:r>
    </w:p>
    <w:p w14:paraId="4F184E54">
      <w:pPr>
        <w:rPr>
          <w:rFonts w:hint="eastAsia"/>
        </w:rPr>
      </w:pPr>
    </w:p>
    <w:p w14:paraId="73F801E9">
      <w:pPr>
        <w:rPr>
          <w:rFonts w:hint="eastAsia"/>
        </w:rPr>
      </w:pPr>
      <w:r>
        <w:rPr>
          <w:rFonts w:hint="eastAsia"/>
        </w:rPr>
        <w:t>The great God had reason (shall I say, or rather that his infinite grace joined with wisdom) to have something out of all what he had made (for whom are all things) that should live with him, be happy in him, blessed of him, that might eternally bless him again.</w:t>
      </w:r>
    </w:p>
    <w:p w14:paraId="0D283C03">
      <w:pPr>
        <w:rPr>
          <w:rFonts w:hint="eastAsia"/>
        </w:rPr>
      </w:pPr>
      <w:r>
        <w:rPr>
          <w:rFonts w:hint="eastAsia"/>
        </w:rPr>
        <w:t>伟大的上帝有理由（我该这么说吗，或者更确切地说，是祂无限的恩典与智慧相结合）在祂所造的一切中（万物都为祂而造）得着一些能与祂同住，在祂里面蒙福，受祂赐福，并能永远称颂祂的。</w:t>
      </w:r>
    </w:p>
    <w:p w14:paraId="09D9BA21">
      <w:pPr>
        <w:rPr>
          <w:rFonts w:hint="eastAsia"/>
        </w:rPr>
      </w:pPr>
    </w:p>
    <w:p w14:paraId="3A2D509E">
      <w:pPr>
        <w:rPr>
          <w:rFonts w:hint="eastAsia"/>
        </w:rPr>
      </w:pPr>
      <w:r>
        <w:rPr>
          <w:rFonts w:hint="eastAsia"/>
        </w:rPr>
        <w:t>And accordingly he kept some of the angels, and caused them to abide with him, and ordained some of men, though when fallen, who should return to him again; and this was done by election, which is that other wellhead of all super-creation, or supernatural grace, opposed to that of creation-holiness and assistance.</w:t>
      </w:r>
    </w:p>
    <w:p w14:paraId="187C5D59">
      <w:pPr>
        <w:rPr>
          <w:rFonts w:hint="eastAsia"/>
        </w:rPr>
      </w:pPr>
      <w:r>
        <w:rPr>
          <w:rFonts w:hint="eastAsia"/>
        </w:rPr>
        <w:t>因此，祂保守了一些天使，使他们与祂同住，并命定了一些人，虽然堕落了，却要归回祂；这是借着拣选作成的，拣选是所有超创造或超自然恩典的另一个源头，与创造的圣洁和扶助相对。</w:t>
      </w:r>
    </w:p>
    <w:p w14:paraId="3F175DC8">
      <w:pPr>
        <w:rPr>
          <w:rFonts w:hint="eastAsia"/>
        </w:rPr>
      </w:pPr>
    </w:p>
    <w:p w14:paraId="20ED142A">
      <w:pPr>
        <w:rPr>
          <w:rFonts w:hint="eastAsia"/>
        </w:rPr>
      </w:pPr>
      <w:r>
        <w:rPr>
          <w:rFonts w:hint="eastAsia"/>
        </w:rPr>
        <w:t>You read of the angels who stood, 1 Tim. 5:21, that they are called the 'elect angels.'</w:t>
      </w:r>
    </w:p>
    <w:p w14:paraId="33FF503A">
      <w:pPr>
        <w:rPr>
          <w:rFonts w:hint="eastAsia"/>
        </w:rPr>
      </w:pPr>
      <w:r>
        <w:rPr>
          <w:rFonts w:hint="eastAsia"/>
        </w:rPr>
        <w:t>你读到那些站立得稳的天使，提摩太前书5:21，他们被称为“蒙拣选的天使”。</w:t>
      </w:r>
    </w:p>
    <w:p w14:paraId="616380A6">
      <w:pPr>
        <w:rPr>
          <w:rFonts w:hint="eastAsia"/>
        </w:rPr>
      </w:pPr>
    </w:p>
    <w:p w14:paraId="1256BB0B">
      <w:pPr>
        <w:rPr>
          <w:rFonts w:hint="eastAsia"/>
        </w:rPr>
      </w:pPr>
      <w:r>
        <w:rPr>
          <w:rFonts w:hint="eastAsia"/>
        </w:rPr>
        <w:t>You read elsewhere that they are called 'the holy angels,' for they never sinned; and they had as great a holiness as any creature could be capable of by creation; also 'they excel in strength,' and so their holiness was a strong holiness.</w:t>
      </w:r>
    </w:p>
    <w:p w14:paraId="28DFCEAA">
      <w:pPr>
        <w:rPr>
          <w:rFonts w:hint="eastAsia"/>
        </w:rPr>
      </w:pPr>
      <w:r>
        <w:rPr>
          <w:rFonts w:hint="eastAsia"/>
        </w:rPr>
        <w:t>你在别处读到他们被称为“圣天使”，因为他们从未犯罪；他们拥有受造物因创造所能拥有的最大的圣洁；并且“他们大有能力”，所以他们的圣洁是坚强的圣洁。</w:t>
      </w:r>
    </w:p>
    <w:p w14:paraId="31688362">
      <w:pPr>
        <w:rPr>
          <w:rFonts w:hint="eastAsia"/>
        </w:rPr>
      </w:pPr>
    </w:p>
    <w:p w14:paraId="2E0A98D3">
      <w:pPr>
        <w:rPr>
          <w:rFonts w:hint="eastAsia"/>
        </w:rPr>
      </w:pPr>
      <w:r>
        <w:rPr>
          <w:rFonts w:hint="eastAsia"/>
        </w:rPr>
        <w:t>But was it that which kept them? No; you heard God could not trust them in the hands of their own wills; therefore it was that they were elect angels; that kept them.</w:t>
      </w:r>
    </w:p>
    <w:p w14:paraId="57EB1B75">
      <w:pPr>
        <w:rPr>
          <w:rFonts w:hint="eastAsia"/>
        </w:rPr>
      </w:pPr>
      <w:r>
        <w:rPr>
          <w:rFonts w:hint="eastAsia"/>
        </w:rPr>
        <w:t>但那是保守他们的原因吗？不；你听见上帝不能把他们交在他们自己意志的手中；因此，他们是蒙拣选的天使；是拣选保守了他们。</w:t>
      </w:r>
    </w:p>
    <w:p w14:paraId="64BE16AB">
      <w:pPr>
        <w:rPr>
          <w:rFonts w:hint="eastAsia"/>
        </w:rPr>
      </w:pPr>
    </w:p>
    <w:p w14:paraId="2D794182">
      <w:pPr>
        <w:rPr>
          <w:rFonts w:hint="eastAsia"/>
        </w:rPr>
      </w:pPr>
      <w:r>
        <w:rPr>
          <w:rFonts w:hint="eastAsia"/>
        </w:rPr>
        <w:t>In that new super-added title, you read the grace of God expressed as that which kept them in that holiness, and so fixed them.</w:t>
      </w:r>
    </w:p>
    <w:p w14:paraId="5E0CF779">
      <w:pPr>
        <w:rPr>
          <w:rFonts w:hint="eastAsia"/>
        </w:rPr>
      </w:pPr>
      <w:r>
        <w:rPr>
          <w:rFonts w:hint="eastAsia"/>
        </w:rPr>
        <w:t>在那个新加的头衔中，你读到上帝的恩典被表述为保守他们在那圣洁中，并因此坚固他们的那一位。</w:t>
      </w:r>
    </w:p>
    <w:p w14:paraId="4D14E018">
      <w:pPr>
        <w:rPr>
          <w:rFonts w:hint="eastAsia"/>
        </w:rPr>
      </w:pPr>
    </w:p>
    <w:p w14:paraId="13DFC6B9">
      <w:pPr>
        <w:rPr>
          <w:rFonts w:hint="eastAsia"/>
        </w:rPr>
      </w:pPr>
      <w:r>
        <w:rPr>
          <w:rFonts w:hint="eastAsia"/>
        </w:rPr>
        <w:t>Now, further, consider that where election is, there is grace; whether the creature be fallen or not fallen, it is called 'the election of grace;' and whatsoever is above the dues of creation, and the rules thereof, is grace, and as truly such as that which is called mercy, as shewn to a sinner or creature actually fallen, is called grace.</w:t>
      </w:r>
    </w:p>
    <w:p w14:paraId="5B2602FB">
      <w:pPr>
        <w:rPr>
          <w:rFonts w:hint="eastAsia"/>
        </w:rPr>
      </w:pPr>
      <w:r>
        <w:rPr>
          <w:rFonts w:hint="eastAsia"/>
        </w:rPr>
        <w:t>现在，进一步思想，哪里有拣选，哪里就有恩典；无论受造物堕落与否，它都被称为“恩典的拣选”；凡是超越创造的本分和其规则的，就是恩典，并且它被称为恩典的真实性，就像那被称为怜悯，即向一个罪人或实际堕落的受造物所显明的，被称为恩典一样。</w:t>
      </w:r>
    </w:p>
    <w:p w14:paraId="66ED3AC9">
      <w:pPr>
        <w:rPr>
          <w:rFonts w:hint="eastAsia"/>
        </w:rPr>
      </w:pPr>
    </w:p>
    <w:p w14:paraId="584D1E99">
      <w:pPr>
        <w:rPr>
          <w:rFonts w:hint="eastAsia"/>
        </w:rPr>
      </w:pPr>
      <w:r>
        <w:rPr>
          <w:rFonts w:hint="eastAsia"/>
        </w:rPr>
        <w:t>Grace and works, we read in the words of Rom. 11:6, are so opposed, as those which intermingle not.</w:t>
      </w:r>
    </w:p>
    <w:p w14:paraId="775FDBF6">
      <w:pPr>
        <w:rPr>
          <w:rFonts w:hint="eastAsia"/>
        </w:rPr>
      </w:pPr>
      <w:r>
        <w:rPr>
          <w:rFonts w:hint="eastAsia"/>
        </w:rPr>
        <w:t>我们从罗马书11:6的话中读到，恩典和行为是如此对立，以致不能混杂。</w:t>
      </w:r>
    </w:p>
    <w:p w14:paraId="2D7FD3E6">
      <w:pPr>
        <w:rPr>
          <w:rFonts w:hint="eastAsia"/>
        </w:rPr>
      </w:pPr>
    </w:p>
    <w:p w14:paraId="59812158">
      <w:pPr>
        <w:rPr>
          <w:rFonts w:hint="eastAsia"/>
        </w:rPr>
      </w:pPr>
      <w:r>
        <w:rPr>
          <w:rFonts w:hint="eastAsia"/>
        </w:rPr>
        <w:t>The privileges of grace are eternally separated by an eternal law.</w:t>
      </w:r>
    </w:p>
    <w:p w14:paraId="54710D81">
      <w:pPr>
        <w:rPr>
          <w:rFonts w:hint="eastAsia"/>
        </w:rPr>
      </w:pPr>
      <w:r>
        <w:rPr>
          <w:rFonts w:hint="eastAsia"/>
        </w:rPr>
        <w:t>恩典的特权被一条永恒的律法永远分开。</w:t>
      </w:r>
    </w:p>
    <w:p w14:paraId="12CF4156">
      <w:pPr>
        <w:rPr>
          <w:rFonts w:hint="eastAsia"/>
        </w:rPr>
      </w:pPr>
    </w:p>
    <w:p w14:paraId="6157E5A8">
      <w:pPr>
        <w:rPr>
          <w:rFonts w:hint="eastAsia"/>
        </w:rPr>
      </w:pPr>
      <w:r>
        <w:rPr>
          <w:rFonts w:hint="eastAsia"/>
        </w:rPr>
        <w:t>If a thing be of grace, it is no more of works; and if of works, it is no more of grace.</w:t>
      </w:r>
    </w:p>
    <w:p w14:paraId="7A4FFEC5">
      <w:pPr>
        <w:rPr>
          <w:rFonts w:hint="eastAsia"/>
        </w:rPr>
      </w:pPr>
      <w:r>
        <w:rPr>
          <w:rFonts w:hint="eastAsia"/>
        </w:rPr>
        <w:t>既是出于恩典，就不在乎行为；若是出于行为，就不在乎恩典。</w:t>
      </w:r>
    </w:p>
    <w:p w14:paraId="15844CD4">
      <w:pPr>
        <w:rPr>
          <w:rFonts w:hint="eastAsia"/>
        </w:rPr>
      </w:pPr>
    </w:p>
    <w:p w14:paraId="16717DF2">
      <w:pPr>
        <w:rPr>
          <w:rFonts w:hint="eastAsia"/>
        </w:rPr>
      </w:pPr>
      <w:r>
        <w:rPr>
          <w:rFonts w:hint="eastAsia"/>
        </w:rPr>
        <w:t>It was not, therefore, their creation holiness fixed them, for that was works, both in the principle and in the assistance of it.</w:t>
      </w:r>
    </w:p>
    <w:p w14:paraId="51486A29">
      <w:pPr>
        <w:rPr>
          <w:rFonts w:hint="eastAsia"/>
        </w:rPr>
      </w:pPr>
      <w:r>
        <w:rPr>
          <w:rFonts w:hint="eastAsia"/>
        </w:rPr>
        <w:t>因此，不是他们创造的圣洁坚固了他们，因为那是行为，无论在其原则上还是在其扶助上。</w:t>
      </w:r>
    </w:p>
    <w:p w14:paraId="294DEF9E">
      <w:pPr>
        <w:rPr>
          <w:rFonts w:hint="eastAsia"/>
        </w:rPr>
      </w:pPr>
    </w:p>
    <w:p w14:paraId="3F9E842E">
      <w:pPr>
        <w:rPr>
          <w:rFonts w:hint="eastAsia"/>
        </w:rPr>
      </w:pPr>
      <w:r>
        <w:rPr>
          <w:rFonts w:hint="eastAsia"/>
        </w:rPr>
        <w:t>Indeed, without their holiness they had not stood; but what was it fixed their holiness but grace?</w:t>
      </w:r>
    </w:p>
    <w:p w14:paraId="60DE61DC">
      <w:pPr>
        <w:rPr>
          <w:rFonts w:hint="eastAsia"/>
        </w:rPr>
      </w:pPr>
      <w:r>
        <w:rPr>
          <w:rFonts w:hint="eastAsia"/>
        </w:rPr>
        <w:t>的确，没有他们的圣洁，他们就站立不住；但除了恩典，又是什么坚固了他们的圣洁呢？</w:t>
      </w:r>
    </w:p>
    <w:p w14:paraId="5791485F">
      <w:pPr>
        <w:rPr>
          <w:rFonts w:hint="eastAsia"/>
        </w:rPr>
      </w:pPr>
    </w:p>
    <w:p w14:paraId="06639BC4">
      <w:pPr>
        <w:rPr>
          <w:rFonts w:hint="eastAsia"/>
        </w:rPr>
      </w:pPr>
      <w:r>
        <w:rPr>
          <w:rFonts w:hint="eastAsia"/>
        </w:rPr>
        <w:t>To ascribe their standing unto their own holiness, is to found a privilege of grace upon works.</w:t>
      </w:r>
    </w:p>
    <w:p w14:paraId="4F48BCE2">
      <w:pPr>
        <w:rPr>
          <w:rFonts w:hint="eastAsia"/>
        </w:rPr>
      </w:pPr>
      <w:r>
        <w:rPr>
          <w:rFonts w:hint="eastAsia"/>
        </w:rPr>
        <w:t>把他们的站立归因于他们自己的圣洁，就是把恩典的特权建立在行为之上。</w:t>
      </w:r>
    </w:p>
    <w:p w14:paraId="7F4C2D66">
      <w:pPr>
        <w:rPr>
          <w:rFonts w:hint="eastAsia"/>
        </w:rPr>
      </w:pPr>
    </w:p>
    <w:p w14:paraId="3EB7BE2E">
      <w:pPr>
        <w:rPr>
          <w:rFonts w:hint="eastAsia"/>
        </w:rPr>
      </w:pPr>
      <w:r>
        <w:rPr>
          <w:rFonts w:hint="eastAsia"/>
        </w:rPr>
        <w:t>Grace were no more grace, if that took place.</w:t>
      </w:r>
    </w:p>
    <w:p w14:paraId="4111D8C4">
      <w:pPr>
        <w:rPr>
          <w:rFonts w:hint="eastAsia"/>
        </w:rPr>
      </w:pPr>
      <w:r>
        <w:rPr>
          <w:rFonts w:hint="eastAsia"/>
        </w:rPr>
        <w:t>如果那样，恩典就不再是恩典了。</w:t>
      </w:r>
    </w:p>
    <w:p w14:paraId="002497D1">
      <w:pPr>
        <w:rPr>
          <w:rFonts w:hint="eastAsia"/>
        </w:rPr>
      </w:pPr>
    </w:p>
    <w:p w14:paraId="2804AB0E">
      <w:pPr>
        <w:rPr>
          <w:rFonts w:hint="eastAsia"/>
        </w:rPr>
      </w:pPr>
      <w:r>
        <w:rPr>
          <w:rFonts w:hint="eastAsia"/>
        </w:rPr>
        <w:t>A perfect holiness, and a stronger holiness than man's, was their due by creation; but to be kept by so strong an assistance as should effectually fix their wills, and for ever after keep them so, this was above the ordinary creation-law, and so above the law of works.</w:t>
      </w:r>
    </w:p>
    <w:p w14:paraId="5E180E9F">
      <w:pPr>
        <w:rPr>
          <w:rFonts w:hint="eastAsia"/>
        </w:rPr>
      </w:pPr>
      <w:r>
        <w:rPr>
          <w:rFonts w:hint="eastAsia"/>
        </w:rPr>
        <w:t>一种完全的圣洁，一种比人的圣洁更强的圣洁，是他们因创造而当得的；但被一种如此强大的扶助所保守，以致能有效地坚固他们的意志，并永远如此保守他们，这超越了常规的创造之律，因此也超越了行为之律。</w:t>
      </w:r>
    </w:p>
    <w:p w14:paraId="4A26D334">
      <w:pPr>
        <w:rPr>
          <w:rFonts w:hint="eastAsia"/>
        </w:rPr>
      </w:pPr>
    </w:p>
    <w:p w14:paraId="6298C72A">
      <w:pPr>
        <w:rPr>
          <w:rFonts w:hint="eastAsia"/>
        </w:rPr>
      </w:pPr>
      <w:r>
        <w:rPr>
          <w:rFonts w:hint="eastAsia"/>
        </w:rPr>
        <w:t>Had the evil angels had such a prevalent super-creation assistance, they had not fallen; and therefore it must be super-creation grace kept those other.</w:t>
      </w:r>
    </w:p>
    <w:p w14:paraId="5C3FEF08">
      <w:pPr>
        <w:rPr>
          <w:rFonts w:hint="eastAsia"/>
        </w:rPr>
      </w:pPr>
      <w:r>
        <w:rPr>
          <w:rFonts w:hint="eastAsia"/>
        </w:rPr>
        <w:t>如果邪恶的天使曾有过如此有力的超创造扶助，他们就不会堕落；因此，必定是超创造的恩典保守了其余的天使。</w:t>
      </w:r>
    </w:p>
    <w:p w14:paraId="20868901">
      <w:pPr>
        <w:rPr>
          <w:rFonts w:hint="eastAsia"/>
        </w:rPr>
      </w:pPr>
    </w:p>
    <w:p w14:paraId="112F73F1">
      <w:pPr>
        <w:rPr>
          <w:rFonts w:hint="eastAsia"/>
        </w:rPr>
      </w:pPr>
      <w:r>
        <w:rPr>
          <w:rFonts w:hint="eastAsia"/>
        </w:rPr>
        <w:t>And all grace that saves is from election; and election is the fountain of such a gracious stream, the channel of which should run on to eternity without failure or drying up, as this in them did and doth.</w:t>
      </w:r>
    </w:p>
    <w:p w14:paraId="34E943B0">
      <w:pPr>
        <w:rPr>
          <w:rFonts w:hint="eastAsia"/>
        </w:rPr>
      </w:pPr>
      <w:r>
        <w:rPr>
          <w:rFonts w:hint="eastAsia"/>
        </w:rPr>
        <w:t>所有拯救的恩典都来自拣选；拣选是这样一条恩典之流的源头，其水道将流向永恒，永不中断或枯竭，正如这恩典在他们身上所做的，并且正在做的。</w:t>
      </w:r>
    </w:p>
    <w:p w14:paraId="6BA686EF">
      <w:pPr>
        <w:rPr>
          <w:rFonts w:hint="eastAsia"/>
        </w:rPr>
      </w:pPr>
    </w:p>
    <w:p w14:paraId="11C3874E">
      <w:pPr>
        <w:rPr>
          <w:rFonts w:hint="eastAsia"/>
        </w:rPr>
      </w:pPr>
      <w:r>
        <w:rPr>
          <w:rFonts w:hint="eastAsia"/>
        </w:rPr>
        <w:t>Election and grace are never to be served;* the angels then were saved by it, and not any one angel, but those who were elect, were saved: for all that stood are called elect.</w:t>
      </w:r>
    </w:p>
    <w:p w14:paraId="7C37C5DE">
      <w:pPr>
        <w:rPr>
          <w:rFonts w:hint="eastAsia"/>
        </w:rPr>
      </w:pPr>
      <w:r>
        <w:rPr>
          <w:rFonts w:hint="eastAsia"/>
        </w:rPr>
        <w:t>拣选和恩典是永不分离的；*天使因此而得救，并且不是任何一个天使，而是那些蒙拣选的才得救：因为所有站立得稳的都被称为蒙拣选的。</w:t>
      </w:r>
    </w:p>
    <w:p w14:paraId="7FE79535">
      <w:pPr>
        <w:rPr>
          <w:rFonts w:hint="eastAsia"/>
        </w:rPr>
      </w:pPr>
    </w:p>
    <w:p w14:paraId="61B0D8F7">
      <w:pPr>
        <w:rPr>
          <w:rFonts w:hint="eastAsia"/>
        </w:rPr>
      </w:pPr>
      <w:r>
        <w:rPr>
          <w:rFonts w:hint="eastAsia"/>
        </w:rPr>
        <w:t>And, on the contrary, all of them that were elect were saved, and none miscarried.</w:t>
      </w:r>
    </w:p>
    <w:p w14:paraId="62EA1A80">
      <w:pPr>
        <w:rPr>
          <w:rFonts w:hint="eastAsia"/>
        </w:rPr>
      </w:pPr>
      <w:r>
        <w:rPr>
          <w:rFonts w:hint="eastAsia"/>
        </w:rPr>
        <w:t>相反地，所有蒙拣选的都得救了，没有一个失落。</w:t>
      </w:r>
    </w:p>
    <w:p w14:paraId="3CBDD03D">
      <w:pPr>
        <w:rPr>
          <w:rFonts w:hint="eastAsia"/>
        </w:rPr>
      </w:pPr>
    </w:p>
    <w:p w14:paraId="65A0A09E">
      <w:pPr>
        <w:rPr>
          <w:rFonts w:hint="eastAsia"/>
        </w:rPr>
      </w:pPr>
      <w:r>
        <w:rPr>
          <w:rFonts w:hint="eastAsia"/>
        </w:rPr>
        <w:t>The election obtained it amongst them; and you know what became of 'the rest.'</w:t>
      </w:r>
    </w:p>
    <w:p w14:paraId="70278A35">
      <w:pPr>
        <w:rPr>
          <w:rFonts w:hint="eastAsia"/>
        </w:rPr>
      </w:pPr>
      <w:r>
        <w:rPr>
          <w:rFonts w:hint="eastAsia"/>
        </w:rPr>
        <w:t>拣选在他们中间获得了成功；而你知道“其余的人”的结局。</w:t>
      </w:r>
    </w:p>
    <w:p w14:paraId="1740E503">
      <w:pPr>
        <w:rPr>
          <w:rFonts w:hint="eastAsia"/>
        </w:rPr>
      </w:pPr>
    </w:p>
    <w:p w14:paraId="6356BB59">
      <w:pPr>
        <w:rPr>
          <w:rFonts w:hint="eastAsia"/>
        </w:rPr>
      </w:pPr>
      <w:r>
        <w:rPr>
          <w:rFonts w:hint="eastAsia"/>
        </w:rPr>
        <w:t>Thus you see what made the difference even amongst them also.</w:t>
      </w:r>
    </w:p>
    <w:p w14:paraId="02D9CDD7">
      <w:pPr>
        <w:rPr>
          <w:rFonts w:hint="eastAsia"/>
        </w:rPr>
      </w:pPr>
      <w:r>
        <w:rPr>
          <w:rFonts w:hint="eastAsia"/>
        </w:rPr>
        <w:t>这样你就看到了在他们中间造成差异的原因。</w:t>
      </w:r>
    </w:p>
    <w:p w14:paraId="3ED9E9F8">
      <w:pPr>
        <w:rPr>
          <w:rFonts w:hint="eastAsia"/>
        </w:rPr>
      </w:pPr>
    </w:p>
    <w:p w14:paraId="3DA4D292">
      <w:pPr>
        <w:rPr>
          <w:rFonts w:hint="eastAsia"/>
        </w:rPr>
      </w:pPr>
      <w:r>
        <w:rPr>
          <w:rFonts w:hint="eastAsia"/>
        </w:rPr>
        <w:t>Oh, let us therefore adore God for his election grace, as without which none of his creatures had infallibly been saved.</w:t>
      </w:r>
    </w:p>
    <w:p w14:paraId="26B1B7C7">
      <w:pPr>
        <w:rPr>
          <w:rFonts w:hint="eastAsia"/>
        </w:rPr>
      </w:pPr>
      <w:r>
        <w:rPr>
          <w:rFonts w:hint="eastAsia"/>
        </w:rPr>
        <w:t>哦，让我们因此敬拜上帝的拣选之恩，若没有这恩典，祂的受造物没有一个能确定得救。</w:t>
      </w:r>
    </w:p>
    <w:p w14:paraId="32AA362F">
      <w:pPr>
        <w:rPr>
          <w:rFonts w:hint="eastAsia"/>
        </w:rPr>
      </w:pPr>
    </w:p>
    <w:p w14:paraId="22C4FF87">
      <w:pPr>
        <w:rPr>
          <w:rFonts w:hint="eastAsia"/>
        </w:rPr>
      </w:pPr>
      <w:r>
        <w:rPr>
          <w:rFonts w:hint="eastAsia"/>
        </w:rPr>
        <w:t>Thus much for a demonstration of this, taken from the angels.</w:t>
      </w:r>
    </w:p>
    <w:p w14:paraId="656A1BB3">
      <w:pPr>
        <w:rPr>
          <w:rFonts w:hint="eastAsia"/>
        </w:rPr>
      </w:pPr>
      <w:r>
        <w:rPr>
          <w:rFonts w:hint="eastAsia"/>
        </w:rPr>
        <w:t>以上是从天使方面对这一点的证明。</w:t>
      </w:r>
    </w:p>
    <w:p w14:paraId="1A219AFB">
      <w:pPr>
        <w:rPr>
          <w:rFonts w:hint="eastAsia"/>
        </w:rPr>
      </w:pPr>
    </w:p>
    <w:p w14:paraId="40B25338">
      <w:pPr>
        <w:rPr>
          <w:rFonts w:hint="eastAsia"/>
        </w:rPr>
      </w:pPr>
      <w:r>
        <w:rPr>
          <w:rFonts w:hint="eastAsia"/>
        </w:rPr>
        <w:t>For the case of mankind, now they are fallen, if God had not made an election among thorn, what would have become of them, if it were so with angels that never sinned?</w:t>
      </w:r>
    </w:p>
    <w:p w14:paraId="291F9D8C">
      <w:pPr>
        <w:rPr>
          <w:rFonts w:hint="eastAsia"/>
        </w:rPr>
      </w:pPr>
      <w:r>
        <w:rPr>
          <w:rFonts w:hint="eastAsia"/>
        </w:rPr>
        <w:t>至于人类，既然他们已经堕落，如果上帝不在他们中间作出拣选，他们会变成什么样呢？如果从未犯罪的天使尚且如此，何况人类呢？</w:t>
      </w:r>
    </w:p>
    <w:p w14:paraId="1E9E08F6">
      <w:pPr>
        <w:rPr>
          <w:rFonts w:hint="eastAsia"/>
        </w:rPr>
      </w:pPr>
    </w:p>
    <w:p w14:paraId="622B67B8">
      <w:pPr>
        <w:rPr>
          <w:rFonts w:hint="eastAsia"/>
        </w:rPr>
      </w:pPr>
      <w:r>
        <w:rPr>
          <w:rFonts w:hint="eastAsia"/>
        </w:rPr>
        <w:t>O brethren, how much more with filthy man! as Job 15:15, 17, 'Behold, he putteth no trust in his saints; yea, the heavens are not clean in his sight; how much more abominable and filthy is man, which drinketh iniquity like water?' and we may argue on this point as he doth there in that other If not the angels, not one of them, were saved from the ruins of their nature but by election, then surely not man fallen.</w:t>
      </w:r>
    </w:p>
    <w:p w14:paraId="41332906">
      <w:pPr>
        <w:rPr>
          <w:rFonts w:hint="eastAsia"/>
        </w:rPr>
      </w:pPr>
      <w:r>
        <w:rPr>
          <w:rFonts w:hint="eastAsia"/>
        </w:rPr>
        <w:t>哦，弟兄们，何况污秽的人呢！正如约伯记15:15, 17，“祂信不过自己的圣者，在祂眼前天也不洁净，何况那可憎恶、败坏、喝罪孽如水的世人呢？”我们可以在这一点上像他在另一点上那样论证，如果连天使，没有一个不是借着拣选从他们本性的败坏中得救的，那么堕落的人当然更不能了。</w:t>
      </w:r>
    </w:p>
    <w:p w14:paraId="45B387EB">
      <w:pPr>
        <w:rPr>
          <w:rFonts w:hint="eastAsia"/>
        </w:rPr>
      </w:pPr>
    </w:p>
    <w:p w14:paraId="166821CC">
      <w:pPr>
        <w:rPr>
          <w:rFonts w:hint="eastAsia"/>
        </w:rPr>
      </w:pPr>
      <w:r>
        <w:rPr>
          <w:rFonts w:hint="eastAsia"/>
        </w:rPr>
        <w:t>If election were necessary but for their confirmation in holiness, as our divines say (though I think there is a farther privilege joined with it), then how much more for man, that was irreparably fallen, as by himself, and that needed the whole of salvation for substance, and continuance therein also!</w:t>
      </w:r>
    </w:p>
    <w:p w14:paraId="5BDA0743">
      <w:pPr>
        <w:rPr>
          <w:rFonts w:hint="eastAsia"/>
        </w:rPr>
      </w:pPr>
      <w:r>
        <w:rPr>
          <w:rFonts w:hint="eastAsia"/>
        </w:rPr>
        <w:t>如果拣选仅仅是为了他们在圣洁中得坚固，正如我们的神学家所说（虽然我认为还有更深的特权与此相连），那么，对于无可挽回地堕落了的人，他靠自己无法自救，需要救恩的全部实质以及在其中的持续，拣选岂不更是必要吗！</w:t>
      </w:r>
    </w:p>
    <w:p w14:paraId="3E485258">
      <w:pPr>
        <w:rPr>
          <w:rFonts w:hint="eastAsia"/>
        </w:rPr>
      </w:pPr>
    </w:p>
    <w:p w14:paraId="3B4E3436">
      <w:pPr>
        <w:rPr>
          <w:rFonts w:hint="eastAsia"/>
        </w:rPr>
      </w:pPr>
      <w:r>
        <w:rPr>
          <w:rFonts w:hint="eastAsia"/>
        </w:rPr>
        <w:t>What a blessed provision did God make to make an election!</w:t>
      </w:r>
    </w:p>
    <w:p w14:paraId="2747C20A">
      <w:pPr>
        <w:rPr>
          <w:rFonts w:hint="eastAsia"/>
        </w:rPr>
      </w:pPr>
      <w:r>
        <w:rPr>
          <w:rFonts w:hint="eastAsia"/>
        </w:rPr>
        <w:t>上帝为了作出拣选，作了何等蒙福的预备！</w:t>
      </w:r>
    </w:p>
    <w:p w14:paraId="680AC9B0">
      <w:pPr>
        <w:rPr>
          <w:rFonts w:hint="eastAsia"/>
        </w:rPr>
      </w:pPr>
    </w:p>
    <w:p w14:paraId="77632555">
      <w:pPr>
        <w:rPr>
          <w:rFonts w:hint="eastAsia"/>
        </w:rPr>
      </w:pPr>
      <w:r>
        <w:rPr>
          <w:rFonts w:hint="eastAsia"/>
        </w:rPr>
        <w:t>There is a scripture that hath often affected my heart: Rom. 9:29, 'As Esaias said before,' saith Paul out of him, 'Except the Lord of Sabaoth had left us a seed, we had been like unto Sodom and Gomorrha.'</w:t>
      </w:r>
    </w:p>
    <w:p w14:paraId="6EC7D330">
      <w:pPr>
        <w:rPr>
          <w:rFonts w:hint="eastAsia"/>
        </w:rPr>
      </w:pPr>
      <w:r>
        <w:rPr>
          <w:rFonts w:hint="eastAsia"/>
        </w:rPr>
        <w:t>有一段经文常常感动我的心：罗马书9:29，“又如以赛亚先前说过，”保罗引用他的话说，“若不是万军之主给我们存留余种，我们早已像所多玛、蛾摩拉的样子了。”</w:t>
      </w:r>
    </w:p>
    <w:p w14:paraId="5565C386">
      <w:pPr>
        <w:rPr>
          <w:rFonts w:hint="eastAsia"/>
        </w:rPr>
      </w:pPr>
    </w:p>
    <w:p w14:paraId="5D58CBBE">
      <w:pPr>
        <w:rPr>
          <w:rFonts w:hint="eastAsia"/>
        </w:rPr>
      </w:pPr>
      <w:r>
        <w:rPr>
          <w:rFonts w:hint="eastAsia"/>
        </w:rPr>
        <w:t>It is spoken of election, he had discoursed of in that chapter.</w:t>
      </w:r>
    </w:p>
    <w:p w14:paraId="62B9442A">
      <w:pPr>
        <w:rPr>
          <w:rFonts w:hint="eastAsia"/>
        </w:rPr>
      </w:pPr>
      <w:r>
        <w:rPr>
          <w:rFonts w:hint="eastAsia"/>
        </w:rPr>
        <w:t>这是论到拣选，他在那一章里已经论述过了。</w:t>
      </w:r>
    </w:p>
    <w:p w14:paraId="43E31554">
      <w:pPr>
        <w:rPr>
          <w:rFonts w:hint="eastAsia"/>
        </w:rPr>
      </w:pPr>
    </w:p>
    <w:p w14:paraId="0D213935">
      <w:pPr>
        <w:rPr>
          <w:rFonts w:hint="eastAsia"/>
        </w:rPr>
      </w:pPr>
      <w:r>
        <w:rPr>
          <w:rFonts w:hint="eastAsia"/>
        </w:rPr>
        <w:t>And what is that seed there?</w:t>
      </w:r>
    </w:p>
    <w:p w14:paraId="17949D13">
      <w:pPr>
        <w:rPr>
          <w:rFonts w:hint="eastAsia"/>
        </w:rPr>
      </w:pPr>
      <w:r>
        <w:rPr>
          <w:rFonts w:hint="eastAsia"/>
        </w:rPr>
        <w:t>那里的余种是什么呢？</w:t>
      </w:r>
    </w:p>
    <w:p w14:paraId="64320B0E">
      <w:pPr>
        <w:rPr>
          <w:rFonts w:hint="eastAsia"/>
        </w:rPr>
      </w:pPr>
    </w:p>
    <w:p w14:paraId="77E1828A">
      <w:pPr>
        <w:rPr>
          <w:rFonts w:hint="eastAsia"/>
        </w:rPr>
      </w:pPr>
      <w:r>
        <w:rPr>
          <w:rFonts w:hint="eastAsia"/>
        </w:rPr>
        <w:t>It is plainly a reserve‚ a relic or remnant.</w:t>
      </w:r>
    </w:p>
    <w:p w14:paraId="7E32D53D">
      <w:pPr>
        <w:rPr>
          <w:rFonts w:hint="eastAsia"/>
        </w:rPr>
      </w:pPr>
      <w:r>
        <w:rPr>
          <w:rFonts w:hint="eastAsia"/>
        </w:rPr>
        <w:t>它显然是一个保留，一个遗物或余民。</w:t>
      </w:r>
    </w:p>
    <w:p w14:paraId="5B4D764E">
      <w:pPr>
        <w:rPr>
          <w:rFonts w:hint="eastAsia"/>
        </w:rPr>
      </w:pPr>
    </w:p>
    <w:p w14:paraId="6E500DDF">
      <w:pPr>
        <w:rPr>
          <w:rFonts w:hint="eastAsia"/>
        </w:rPr>
      </w:pPr>
      <w:r>
        <w:rPr>
          <w:rFonts w:hint="eastAsia"/>
        </w:rPr>
        <w:t>And that speech in Rom. 11:5, of a 'remnant according to the election of grace,' is all one with that 'seed' there; for many passages in the ninth chapter and in this hold a correspondence.</w:t>
      </w:r>
    </w:p>
    <w:p w14:paraId="64A552BD">
      <w:pPr>
        <w:rPr>
          <w:rFonts w:hint="eastAsia"/>
        </w:rPr>
      </w:pPr>
      <w:r>
        <w:rPr>
          <w:rFonts w:hint="eastAsia"/>
        </w:rPr>
        <w:t>罗马书11:5中“照着拣选的恩典，还有所留的余数”这句话，与那里的“余种”是同一回事；因为第九章和这一章的许多段落是相互呼应的。</w:t>
      </w:r>
    </w:p>
    <w:p w14:paraId="41E33C72">
      <w:pPr>
        <w:rPr>
          <w:rFonts w:hint="eastAsia"/>
        </w:rPr>
      </w:pPr>
    </w:p>
    <w:p w14:paraId="69CB4849">
      <w:pPr>
        <w:rPr>
          <w:rFonts w:hint="eastAsia"/>
        </w:rPr>
      </w:pPr>
      <w:r>
        <w:rPr>
          <w:rFonts w:hint="eastAsia"/>
        </w:rPr>
        <w:t>O my brethren, if God had not taken such a remnant, not Israel only, but all mankind, had been like unto Sodom and Gomorrha.</w:t>
      </w:r>
    </w:p>
    <w:p w14:paraId="19B5B45B">
      <w:pPr>
        <w:rPr>
          <w:rFonts w:hint="eastAsia"/>
        </w:rPr>
      </w:pPr>
      <w:r>
        <w:rPr>
          <w:rFonts w:hint="eastAsia"/>
        </w:rPr>
        <w:t>哦，我的弟兄们，如果上帝没有留下这样的余民，不仅以色列，全人类都早已像所多玛和蛾摩拉了。</w:t>
      </w:r>
    </w:p>
    <w:p w14:paraId="12EDBED8">
      <w:pPr>
        <w:rPr>
          <w:rFonts w:hint="eastAsia"/>
        </w:rPr>
      </w:pPr>
    </w:p>
    <w:p w14:paraId="25808E77">
      <w:pPr>
        <w:rPr>
          <w:rFonts w:hint="eastAsia"/>
        </w:rPr>
      </w:pPr>
      <w:r>
        <w:rPr>
          <w:rFonts w:hint="eastAsia"/>
        </w:rPr>
        <w:t>Not a man, woman, or child in Sodom or Gomorrha wore saved, but whom God took out, Lot and his family.</w:t>
      </w:r>
    </w:p>
    <w:p w14:paraId="48A3152A">
      <w:pPr>
        <w:rPr>
          <w:rFonts w:hint="eastAsia"/>
        </w:rPr>
      </w:pPr>
      <w:r>
        <w:rPr>
          <w:rFonts w:hint="eastAsia"/>
        </w:rPr>
        <w:t>在所多玛和蛾摩拉，没有一个男人、女人或孩子得救，除了上帝领出来的罗得和他的一家。</w:t>
      </w:r>
    </w:p>
    <w:p w14:paraId="191B6B24">
      <w:pPr>
        <w:rPr>
          <w:rFonts w:hint="eastAsia"/>
        </w:rPr>
      </w:pPr>
    </w:p>
    <w:p w14:paraId="5CED0B42">
      <w:pPr>
        <w:rPr>
          <w:rFonts w:hint="eastAsia"/>
        </w:rPr>
      </w:pPr>
      <w:r>
        <w:rPr>
          <w:rFonts w:hint="eastAsia"/>
        </w:rPr>
        <w:t>Therefore, say I, bless God for election, we had been undone else to a man.</w:t>
      </w:r>
    </w:p>
    <w:p w14:paraId="4658CCEF">
      <w:pPr>
        <w:rPr>
          <w:rFonts w:hint="eastAsia"/>
        </w:rPr>
      </w:pPr>
      <w:r>
        <w:rPr>
          <w:rFonts w:hint="eastAsia"/>
        </w:rPr>
        <w:t>因此，我说，为拣选感谢上帝，否则我们每一个人都早已毁灭了。</w:t>
      </w:r>
    </w:p>
    <w:p w14:paraId="380DE4CB">
      <w:pPr>
        <w:rPr>
          <w:rFonts w:hint="eastAsia"/>
        </w:rPr>
      </w:pPr>
    </w:p>
    <w:p w14:paraId="6A5259F0">
      <w:pPr>
        <w:rPr>
          <w:rFonts w:hint="eastAsia"/>
        </w:rPr>
      </w:pPr>
      <w:r>
        <w:rPr>
          <w:rFonts w:hint="eastAsia"/>
        </w:rPr>
        <w:t>And shall not this affect?</w:t>
      </w:r>
    </w:p>
    <w:p w14:paraId="06BA6E17">
      <w:pPr>
        <w:rPr>
          <w:rFonts w:hint="eastAsia"/>
        </w:rPr>
      </w:pPr>
      <w:r>
        <w:rPr>
          <w:rFonts w:hint="eastAsia"/>
        </w:rPr>
        <w:t>这难道不令人感动吗？</w:t>
      </w:r>
    </w:p>
    <w:p w14:paraId="13EFC959">
      <w:pPr>
        <w:rPr>
          <w:rFonts w:hint="eastAsia"/>
        </w:rPr>
      </w:pPr>
    </w:p>
    <w:p w14:paraId="1BC401E0">
      <w:pPr>
        <w:rPr>
          <w:rFonts w:hint="eastAsia"/>
        </w:rPr>
      </w:pPr>
      <w:r>
        <w:rPr>
          <w:rFonts w:hint="eastAsia"/>
        </w:rPr>
        <w:t>Oh, despise not election! therein lies all your hope, that there is a remnant shall infallibly be saved.</w:t>
      </w:r>
    </w:p>
    <w:p w14:paraId="551D27F8">
      <w:pPr>
        <w:rPr>
          <w:rFonts w:hint="eastAsia"/>
        </w:rPr>
      </w:pPr>
      <w:r>
        <w:rPr>
          <w:rFonts w:hint="eastAsia"/>
        </w:rPr>
        <w:t>哦，不要藐视拣选！你们所有的盼望都在于此，即必有一批余民确定得救。</w:t>
      </w:r>
    </w:p>
    <w:p w14:paraId="608CDB28">
      <w:pPr>
        <w:rPr>
          <w:rFonts w:hint="eastAsia"/>
        </w:rPr>
      </w:pPr>
    </w:p>
    <w:p w14:paraId="72BFC6CE">
      <w:pPr>
        <w:rPr>
          <w:rFonts w:hint="eastAsia"/>
        </w:rPr>
      </w:pPr>
      <w:r>
        <w:rPr>
          <w:rFonts w:hint="eastAsia"/>
        </w:rPr>
        <w:t>After this narration of the angels, suppose that the case of us men were res integra‚ and that we were still in that happy estate God at first created our first parents, and us with him, and were you now all as holy as Adam was—I will make that supposition—yet the case of us was but the same for changeableness, and would have been the same in the issue with that of the fallen angels, who are besides the weaker creatures of the two, and in that respect more subject to mutability.</w:t>
      </w:r>
    </w:p>
    <w:p w14:paraId="388ADDE6">
      <w:pPr>
        <w:rPr>
          <w:rFonts w:hint="eastAsia"/>
        </w:rPr>
      </w:pPr>
      <w:r>
        <w:rPr>
          <w:rFonts w:hint="eastAsia"/>
        </w:rPr>
        <w:t>在叙述了天使之后，假设我们人的情况是res integra（一件尚未处理之事），我们仍处在上帝最初创造我们始祖和我们与他同在的那个蒙福的境况中，你们现在都像亚当一样圣洁——我作此假设——然而，我们情况的可变性与堕落天使并无二致，结果也会相同，况且我们还是两者中较软弱的受造物，在这方面更容易改变。</w:t>
      </w:r>
    </w:p>
    <w:p w14:paraId="11CA7865">
      <w:pPr>
        <w:rPr>
          <w:rFonts w:hint="eastAsia"/>
        </w:rPr>
      </w:pPr>
    </w:p>
    <w:p w14:paraId="186C42C4">
      <w:pPr>
        <w:rPr>
          <w:rFonts w:hint="eastAsia"/>
        </w:rPr>
      </w:pPr>
      <w:r>
        <w:rPr>
          <w:rFonts w:hint="eastAsia"/>
        </w:rPr>
        <w:t>So as suppose Adam had stood, by the assistance of the power vouchsafed him by the covenant of works, so long till he had put us forth an holy seed, yet we must all have then personally stood upon our own single bottoms, which himself did at first stand (shall I say, or fall?) upon, and so been in the same continual danger to drop away from God one after another.</w:t>
      </w:r>
    </w:p>
    <w:p w14:paraId="17437EFB">
      <w:pPr>
        <w:rPr>
          <w:rFonts w:hint="eastAsia"/>
        </w:rPr>
      </w:pPr>
      <w:r>
        <w:rPr>
          <w:rFonts w:hint="eastAsia"/>
        </w:rPr>
        <w:t>因此，假设亚当凭着行为之约所赐予他的能力帮助，站立得稳，直到他生出我们这些圣洁的后裔，我们那时也必须都各自凭着自己的根基站立，就像他起初所站立（我该说站立，还是堕落？）的那样，从而持续处在同样一个接一个地从上帝那里堕落的危险中。</w:t>
      </w:r>
    </w:p>
    <w:p w14:paraId="28597E4C">
      <w:pPr>
        <w:rPr>
          <w:rFonts w:hint="eastAsia"/>
        </w:rPr>
      </w:pPr>
    </w:p>
    <w:p w14:paraId="7C49D094">
      <w:pPr>
        <w:rPr>
          <w:rFonts w:hint="eastAsia"/>
        </w:rPr>
      </w:pPr>
      <w:r>
        <w:rPr>
          <w:rFonts w:hint="eastAsia"/>
        </w:rPr>
        <w:t>And as for that if he had stood, that both he and we should have been immutably confirmed in grace, as the good angels, there was no such promise made either to him or us under that his covenant and state by creation; for if there had, it must have been by election-grace super-added to the covenant of works, which in the case of the angels is said to be; and if so, then promises proper to election must be supposed made to works of creation and the covenant thereof, and so grace be brought into works, founded upon works, which the apostle in Rom. 11:6 makes incompatible: 'And if by grace‚ then it is no more of works; otherwise grace is no more grace. But if it be of works, then it is no more grace; otherwise work is no more work.'</w:t>
      </w:r>
    </w:p>
    <w:p w14:paraId="72660221">
      <w:pPr>
        <w:rPr>
          <w:rFonts w:hint="eastAsia"/>
        </w:rPr>
      </w:pPr>
      <w:r>
        <w:rPr>
          <w:rFonts w:hint="eastAsia"/>
        </w:rPr>
        <w:t>至于如果他站立得稳，他和我们就会像善良的天使一样，在恩典中不变地得坚固，在他那个创造之约和境况下，并没有向他或我们作出这样的应许；因为如果有，那必定是拣选之恩典加在了行为之约上，就像在天使的情况中据说的那样；如果是这样，那么就必须假设，本属于拣选的应许是向创造的行为及其约作出的，这样恩典就被带入了行为，建立在行为之上，而这正是使徒在罗马书11:6中所认为不相容的：“既是出于恩典，就不在乎行为；不然，恩典就不是恩典了。若是出于行为，就不在乎恩典；不然，行为就不是行为了。”</w:t>
      </w:r>
    </w:p>
    <w:p w14:paraId="3B06250D">
      <w:pPr>
        <w:rPr>
          <w:rFonts w:hint="eastAsia"/>
        </w:rPr>
      </w:pPr>
    </w:p>
    <w:p w14:paraId="6B39CCC2">
      <w:pPr>
        <w:rPr>
          <w:rFonts w:hint="eastAsia"/>
        </w:rPr>
      </w:pPr>
      <w:r>
        <w:rPr>
          <w:rFonts w:hint="eastAsia"/>
        </w:rPr>
        <w:t>But I will make this further supposition, that if we in that state had heard that there was an election of grace, such as the holy angels stood by, whether would you have stuck and betook yourself unto creation-holiness barely, with the mutability of it, or election of grace for the way of your eternal salvation?</w:t>
      </w:r>
    </w:p>
    <w:p w14:paraId="07CCC110">
      <w:pPr>
        <w:rPr>
          <w:rFonts w:hint="eastAsia"/>
        </w:rPr>
      </w:pPr>
      <w:r>
        <w:rPr>
          <w:rFonts w:hint="eastAsia"/>
        </w:rPr>
        <w:t>但我再作一个假设，如果我们处在那种状态下，听说了有一种恩典的拣选，正如圣天使所赖以站立的那样，你会固守并仅仅投靠那可变的创造之圣洁，还是选择恩典的拣选作为你永恒救恩的道路呢？</w:t>
      </w:r>
    </w:p>
    <w:p w14:paraId="46C84375">
      <w:pPr>
        <w:rPr>
          <w:rFonts w:hint="eastAsia"/>
        </w:rPr>
      </w:pPr>
    </w:p>
    <w:p w14:paraId="3DBE975D">
      <w:pPr>
        <w:rPr>
          <w:rFonts w:hint="eastAsia"/>
        </w:rPr>
      </w:pPr>
      <w:r>
        <w:rPr>
          <w:rFonts w:hint="eastAsia"/>
        </w:rPr>
        <w:t>Were I as perfect as Adam, I promise you I would for my part betake myself to that of election, that super-creation privilege, [rather] than adventure my eternal condition in any free-will holiness, were it never so perfect.</w:t>
      </w:r>
    </w:p>
    <w:p w14:paraId="181DB220">
      <w:pPr>
        <w:rPr>
          <w:rFonts w:hint="eastAsia"/>
        </w:rPr>
      </w:pPr>
      <w:r>
        <w:rPr>
          <w:rFonts w:hint="eastAsia"/>
        </w:rPr>
        <w:t>如果我像亚当一样完全，我向你保证，我个人会选择投靠拣选，那超创造的特权，[而不会]将我永恒的境况冒险寄托于任何自由意志的圣洁，无论它多么完全。</w:t>
      </w:r>
    </w:p>
    <w:p w14:paraId="2C158474">
      <w:pPr>
        <w:rPr>
          <w:rFonts w:hint="eastAsia"/>
        </w:rPr>
      </w:pPr>
    </w:p>
    <w:p w14:paraId="3B01F2B7">
      <w:pPr>
        <w:rPr>
          <w:rFonts w:hint="eastAsia"/>
        </w:rPr>
      </w:pPr>
      <w:r>
        <w:rPr>
          <w:rFonts w:hint="eastAsia"/>
        </w:rPr>
        <w:t>Well, but we all with his holiness soon miscarried, we are irrecoverably (as of ourselves) fallen by it; yet there is a fancy that hath possessed the minds of men, and hath run down throughout all ages of the world,—nothing can root out or dispossess men of it, neither constant experience, nor the view of the ruins of the generality of mankind that have perished by it,—and it is this, that if God doth set up the will and heart of man by furnishing it with new helps and assistances, vamp or recruit this old degenerate frame with fresh and new supplies, that then their wills may make a second hopeful venture to obtain, although no such election-grace (as our doctrine sets forth) should be superadded nor strike in, to work the will and deed itself overcomingly on their hearts, or undertake for them invincibly so to work.</w:t>
      </w:r>
    </w:p>
    <w:p w14:paraId="069FF49C">
      <w:pPr>
        <w:rPr>
          <w:rFonts w:hint="eastAsia"/>
        </w:rPr>
      </w:pPr>
      <w:r>
        <w:rPr>
          <w:rFonts w:hint="eastAsia"/>
        </w:rPr>
        <w:t>好吧，但我们都随着他的圣洁很快就失败了，我们（靠我们自己）无可挽回地因此堕落了；然而有一种幻想占据了人心，并在世界各世代流传不息，——无论是持续的经验，还是看到因之灭亡的大多数人类的败坏景象，都无法根除或驱逐人心中的这种幻想，——这幻想就是，如果上帝通过提供新的帮助和扶助，来重建人的意志和内心，用新鲜和新的供应来修补或补充这个旧的败坏框架，那么他们的意志就可以进行第二次有希望的冒险去获得，尽管没有我们教义所阐述的那种拣选之恩典被加上或介入，以在他们心中以得胜的方式作成那意愿和行为，或为他们承担以不可抗拒的方式如此工作。</w:t>
      </w:r>
    </w:p>
    <w:p w14:paraId="046D4B65">
      <w:pPr>
        <w:rPr>
          <w:rFonts w:hint="eastAsia"/>
        </w:rPr>
      </w:pPr>
    </w:p>
    <w:p w14:paraId="0CA9D3BB">
      <w:pPr>
        <w:rPr>
          <w:rFonts w:hint="eastAsia"/>
        </w:rPr>
      </w:pPr>
      <w:r>
        <w:rPr>
          <w:rFonts w:hint="eastAsia"/>
        </w:rPr>
        <w:t>And the use as to this respect which they make is, that Christ should have been, 1, intended (as a second Adam), for he was to purchase the pardon of sins; 2, to purchase helps for all; 3, and to give grace and assistance so far as they may, if they will use those helps well, with promise that if they do, and by these come to believe and be converted, then, 4, God's electing grace comes upon them, and then it is he chooseth them to eternal life, upon the intuition of this good usage of their wills; election only follows hereupon, and hath no influence at all afore their wills have cast it thus; if God would but set up the will and heart of man anew, vamp this old, worn, and degenerate frame, assist it and furnish it with new helps and advantages.</w:t>
      </w:r>
    </w:p>
    <w:p w14:paraId="7C866CF6">
      <w:pPr>
        <w:rPr>
          <w:rFonts w:hint="eastAsia"/>
        </w:rPr>
      </w:pPr>
      <w:r>
        <w:rPr>
          <w:rFonts w:hint="eastAsia"/>
        </w:rPr>
        <w:t>他们在这方面所作的运用是，基督应当被，1，意定（作为第二个亚当），因为祂要买赎罪得赦免；2，为所有人买赎帮助；3，并赐予恩典和扶助，使他们若愿意善用那些帮助，就可以做到，并应许说，如果他们这样做了，并借此相信和归正，那么，4，上帝的拣选之恩就临到他们，那时祂才因预见到他们意志的这种善用而拣选他们得永生；拣选仅仅是随之而来，在他们的意志如此作出选择之前，拣选没有任何影响；只要上帝愿意重新建立人的意志和内心，修补这个陈旧、磨损、败坏的框架，扶助它并为它提供新的帮助和优势。</w:t>
      </w:r>
    </w:p>
    <w:p w14:paraId="31FCC130">
      <w:pPr>
        <w:rPr>
          <w:rFonts w:hint="eastAsia"/>
        </w:rPr>
      </w:pPr>
    </w:p>
    <w:p w14:paraId="40FF0369">
      <w:pPr>
        <w:rPr>
          <w:rFonts w:hint="eastAsia"/>
        </w:rPr>
      </w:pPr>
      <w:r>
        <w:rPr>
          <w:rFonts w:hint="eastAsia"/>
        </w:rPr>
        <w:t>And thus men will needs wilfully perish a second time, by venturing to sea again in that rotten leaking old vessel, their own free wills, in which and by which they shipwrecked so miserably once before, when they had wind and tide, and a new vessel, strong, and tight, and well built, with all other advantages to have preserved her; but this their will being pilot, so steered as all was cast away, and yet they will adventure to sea again therein.</w:t>
      </w:r>
    </w:p>
    <w:p w14:paraId="24191EDA">
      <w:pPr>
        <w:rPr>
          <w:rFonts w:hint="eastAsia"/>
        </w:rPr>
      </w:pPr>
      <w:r>
        <w:rPr>
          <w:rFonts w:hint="eastAsia"/>
        </w:rPr>
        <w:t>就这样，人们甘愿第二次灭亡，再次驾驶那艘腐烂、漏水的旧船——他们自己的自由意志——出海冒险，他们先前就是在这艘船上，并因这艘船而惨遭 shipwrecked，那时他们有顺风顺水，有一艘新船，坚固、严密、建造精良，并有其他一切优势可以保全她；但他们的意志作为舵手，竟把一切都断送了，然而他们仍要再次驾驶它出海冒险。</w:t>
      </w:r>
    </w:p>
    <w:p w14:paraId="0A4D60CB">
      <w:pPr>
        <w:rPr>
          <w:rFonts w:hint="eastAsia"/>
        </w:rPr>
      </w:pPr>
    </w:p>
    <w:p w14:paraId="20CE8F5F">
      <w:pPr>
        <w:rPr>
          <w:rFonts w:hint="eastAsia"/>
        </w:rPr>
      </w:pPr>
      <w:r>
        <w:rPr>
          <w:rFonts w:hint="eastAsia"/>
        </w:rPr>
        <w:t>Adam's will had, besides the concurrence of God's assistance (such as was sufficient), an inward principle of habitual and inherent holiness, the image of God as a vital principle of motion within him, whereby not only to he able to act holily, but which also as a weight or pondus did sway and incline his will to act holily, even as sin dwelling in us doth, as a weight bung on, incline us now to evil.</w:t>
      </w:r>
    </w:p>
    <w:p w14:paraId="3CE40BAE">
      <w:pPr>
        <w:rPr>
          <w:rFonts w:hint="eastAsia"/>
        </w:rPr>
      </w:pPr>
      <w:r>
        <w:rPr>
          <w:rFonts w:hint="eastAsia"/>
        </w:rPr>
        <w:t>亚当的意志，除了有上帝（足够）的扶助协同之外，还有一个内在的习惯性和固有的圣洁原则，即上帝的形象，作为他里面一个活泼的运动原则，使他不仅能够圣洁地行动，而且这原则还像一个重量或pondus（重量）一样，摇动并倾向他的意志去圣洁地行动，就像现在住在我里面的罪，如同一个挂上的重物，倾向我们去行恶一样。</w:t>
      </w:r>
    </w:p>
    <w:p w14:paraId="5D20C706">
      <w:pPr>
        <w:rPr>
          <w:rFonts w:hint="eastAsia"/>
        </w:rPr>
      </w:pPr>
    </w:p>
    <w:p w14:paraId="3FE1785B">
      <w:pPr>
        <w:rPr>
          <w:rFonts w:hint="eastAsia"/>
        </w:rPr>
      </w:pPr>
      <w:r>
        <w:rPr>
          <w:rFonts w:hint="eastAsia"/>
        </w:rPr>
        <w:t>But, alas, there is now that vast difference and disadvantage in our case, beyond, infinitely beyond, what was in his as to these respects; that instead of a perfect holiness possessing and inclining the will and mind, there is no such vital habitual principle in our hearts left; nay, an utter disability unto what is spiritual, holy, and good; yea, contrary enmity and opposition there is unto 'holiness in truth,' as the apostle calls it.</w:t>
      </w:r>
    </w:p>
    <w:p w14:paraId="7878655D">
      <w:pPr>
        <w:rPr>
          <w:rFonts w:hint="eastAsia"/>
        </w:rPr>
      </w:pPr>
      <w:r>
        <w:rPr>
          <w:rFonts w:hint="eastAsia"/>
        </w:rPr>
        <w:t>但是，唉，我们现在的情况，在这些方面，与他的情况有着天壤之别，无限地超越；我们心中不再有完全的圣洁占据并倾向意志和心思，没有留下任何那样活泼的习惯性原则；不仅如此，还完全无力行属灵、圣洁和良善的事；是的，反而有敌意和反对，反对使徒所称的“真理的圣洁”。</w:t>
      </w:r>
    </w:p>
    <w:p w14:paraId="6BDF5E73">
      <w:pPr>
        <w:rPr>
          <w:rFonts w:hint="eastAsia"/>
        </w:rPr>
      </w:pPr>
    </w:p>
    <w:p w14:paraId="0CAFB831">
      <w:pPr>
        <w:rPr>
          <w:rFonts w:hint="eastAsia"/>
        </w:rPr>
      </w:pPr>
      <w:r>
        <w:rPr>
          <w:rFonts w:hint="eastAsia"/>
        </w:rPr>
        <w:t>Men err, not knowing the power of original sin, nor the depth of corruption that is in their own hearts.</w:t>
      </w:r>
    </w:p>
    <w:p w14:paraId="43BF60BF">
      <w:pPr>
        <w:rPr>
          <w:rFonts w:hint="eastAsia"/>
        </w:rPr>
      </w:pPr>
      <w:r>
        <w:rPr>
          <w:rFonts w:hint="eastAsia"/>
        </w:rPr>
        <w:t>人因为不晓得原罪的能力，也不晓得自己心中的败坏有多深，就错了。</w:t>
      </w:r>
    </w:p>
    <w:p w14:paraId="1925BF2A">
      <w:pPr>
        <w:rPr>
          <w:rFonts w:hint="eastAsia"/>
        </w:rPr>
      </w:pPr>
    </w:p>
    <w:p w14:paraId="618A7C64">
      <w:pPr>
        <w:rPr>
          <w:rFonts w:hint="eastAsia"/>
        </w:rPr>
      </w:pPr>
      <w:r>
        <w:rPr>
          <w:rFonts w:hint="eastAsia"/>
        </w:rPr>
        <w:t>The will of man now is the prime and proper seat of sin, and the throne thereof is seated therein.</w:t>
      </w:r>
    </w:p>
    <w:p w14:paraId="62E0D0D6">
      <w:pPr>
        <w:rPr>
          <w:rFonts w:hint="eastAsia"/>
        </w:rPr>
      </w:pPr>
      <w:r>
        <w:rPr>
          <w:rFonts w:hint="eastAsia"/>
        </w:rPr>
        <w:t>现在人的意志是罪的首要和专属的座位，罪的宝座就设在其中。</w:t>
      </w:r>
    </w:p>
    <w:p w14:paraId="2BDDD69C">
      <w:pPr>
        <w:rPr>
          <w:rFonts w:hint="eastAsia"/>
        </w:rPr>
      </w:pPr>
    </w:p>
    <w:p w14:paraId="6A629D6D">
      <w:pPr>
        <w:rPr>
          <w:rFonts w:hint="eastAsia"/>
        </w:rPr>
      </w:pPr>
      <w:r>
        <w:rPr>
          <w:rFonts w:hint="eastAsia"/>
        </w:rPr>
        <w:t>And as no prince's will, in full and actual possession of regal power, can be brought by ordinary or any persuasions to be willing, much less to be indifferent, to be dethroned, so nor may we think that sin in our wills will upon easy terms lay down his crown: 'The flesh is enmity to God, and is not subject to the law of God, nor indeed can be,' says the apostle.</w:t>
      </w:r>
    </w:p>
    <w:p w14:paraId="32F47AD1">
      <w:pPr>
        <w:rPr>
          <w:rFonts w:hint="eastAsia"/>
        </w:rPr>
      </w:pPr>
      <w:r>
        <w:rPr>
          <w:rFonts w:hint="eastAsia"/>
        </w:rPr>
        <w:t>正如没有一个完全实际拥有王权的君王的意志，能被普通的或任何劝说，使之愿意，更不用说无所谓地，被废黜，我们也不可认为我们意志中的罪会轻易地放下它的冠冕：“因为体贴肉体的，就是与上帝为仇；因为不服上帝的律法，也是不能服，”使徒说。</w:t>
      </w:r>
    </w:p>
    <w:p w14:paraId="6EDE4D9C">
      <w:pPr>
        <w:rPr>
          <w:rFonts w:hint="eastAsia"/>
        </w:rPr>
      </w:pPr>
    </w:p>
    <w:p w14:paraId="57C76BC6">
      <w:pPr>
        <w:rPr>
          <w:rFonts w:hint="eastAsia"/>
        </w:rPr>
      </w:pPr>
      <w:r>
        <w:rPr>
          <w:rFonts w:hint="eastAsia"/>
        </w:rPr>
        <w:t>The will and mind, and whole heart of man, must first have that corruption which is in possession dethroned from its dominion, and then the same vital habitual principle of inherent holiness created in it anew: 'A new heart and a new spirit' must be given it, and 'a heart of stone taken away' (whereof with the affections the will is the subject, as the reins are of the other stone in our bodies).</w:t>
      </w:r>
    </w:p>
    <w:p w14:paraId="7860A70A">
      <w:pPr>
        <w:rPr>
          <w:rFonts w:hint="eastAsia"/>
        </w:rPr>
      </w:pPr>
      <w:r>
        <w:rPr>
          <w:rFonts w:hint="eastAsia"/>
        </w:rPr>
        <w:t>人的意志、心思和整个内心，必须首先将那盘踞其中的败坏从其统治地位上废黜，然后，那同样活泼的、习惯性的、内在的圣洁原则必须在其中被重新创造：“新心和新灵”必须被赐给它，并且“石心被除去”（意志连同情感是这石心的主体，正如肾脏是我们身体里另一块石头的所在）。</w:t>
      </w:r>
    </w:p>
    <w:p w14:paraId="410DC391">
      <w:pPr>
        <w:rPr>
          <w:rFonts w:hint="eastAsia"/>
        </w:rPr>
      </w:pPr>
    </w:p>
    <w:p w14:paraId="68A281F4">
      <w:pPr>
        <w:rPr>
          <w:rFonts w:hint="eastAsia"/>
        </w:rPr>
      </w:pPr>
      <w:r>
        <w:rPr>
          <w:rFonts w:hint="eastAsia"/>
        </w:rPr>
        <w:t>The will and affections are the seat of this spiritual stone, and as incapable to act one holy act as the stone in the kidney is to act an action of life or vital motion.</w:t>
      </w:r>
    </w:p>
    <w:p w14:paraId="7FCB706D">
      <w:pPr>
        <w:rPr>
          <w:rFonts w:hint="eastAsia"/>
        </w:rPr>
      </w:pPr>
      <w:r>
        <w:rPr>
          <w:rFonts w:hint="eastAsia"/>
        </w:rPr>
        <w:t>意志和情感是这属灵石头的所在，它行不出一个圣洁的行为，就像肾脏里的石头行不出一个生命或活泼的动作一样。</w:t>
      </w:r>
    </w:p>
    <w:p w14:paraId="612152A3">
      <w:pPr>
        <w:rPr>
          <w:rFonts w:hint="eastAsia"/>
        </w:rPr>
      </w:pPr>
    </w:p>
    <w:p w14:paraId="6882CF13">
      <w:pPr>
        <w:rPr>
          <w:rFonts w:hint="eastAsia"/>
        </w:rPr>
      </w:pPr>
      <w:r>
        <w:rPr>
          <w:rFonts w:hint="eastAsia"/>
        </w:rPr>
        <w:t>They must be made an heart of flesh that hath a new life, and sense, &amp;c., given it, and thereby that which must be the cause and subject of any one the least such living operation, otherwise you may as well 'gather grapes of thorns, and figs of thistles, as good fruit of a corrupt tree.'</w:t>
      </w:r>
    </w:p>
    <w:p w14:paraId="7BAC8881">
      <w:pPr>
        <w:rPr>
          <w:rFonts w:hint="eastAsia"/>
        </w:rPr>
      </w:pPr>
      <w:r>
        <w:rPr>
          <w:rFonts w:hint="eastAsia"/>
        </w:rPr>
        <w:t>他们必须被造成一个有新生命、感觉等赐予的肉心，从而成为任何一个最小的活泼运作的原因和主体，否则你就像“荆棘上岂能摘葡萄呢？蒺藜里岂能摘无花果呢？坏树不能结好果子。”</w:t>
      </w:r>
    </w:p>
    <w:p w14:paraId="6250F6D6">
      <w:pPr>
        <w:rPr>
          <w:rFonts w:hint="eastAsia"/>
        </w:rPr>
      </w:pPr>
    </w:p>
    <w:p w14:paraId="363DA106">
      <w:pPr>
        <w:rPr>
          <w:rFonts w:hint="eastAsia"/>
        </w:rPr>
      </w:pPr>
      <w:r>
        <w:rPr>
          <w:rFonts w:hint="eastAsia"/>
        </w:rPr>
        <w:t>Mat. 7:16, 17, 'The tree must therefore be made good ere its fruit can be made good,' as Christ (the root) hath told us.</w:t>
      </w:r>
    </w:p>
    <w:p w14:paraId="0706C9CA">
      <w:pPr>
        <w:rPr>
          <w:rFonts w:hint="eastAsia"/>
        </w:rPr>
      </w:pPr>
      <w:r>
        <w:rPr>
          <w:rFonts w:hint="eastAsia"/>
        </w:rPr>
        <w:t>马太福音7:16, 17，“所以，凭着他们的果子，就可以认出他们来。凡好树都结好果子，惟独坏树结坏果子。”正如基督（根）告诉我们的。</w:t>
      </w:r>
    </w:p>
    <w:p w14:paraId="725C6C73">
      <w:pPr>
        <w:rPr>
          <w:rFonts w:hint="eastAsia"/>
        </w:rPr>
      </w:pPr>
    </w:p>
    <w:p w14:paraId="041727BB">
      <w:pPr>
        <w:rPr>
          <w:rFonts w:hint="eastAsia"/>
        </w:rPr>
      </w:pPr>
      <w:r>
        <w:rPr>
          <w:rFonts w:hint="eastAsia"/>
        </w:rPr>
        <w:t>Mat. 12:33, 'Either make the tree good, and his fruit good; or else make the tree corrupt, and his fruit corrupt: for the tree is known by his fruit.'</w:t>
      </w:r>
    </w:p>
    <w:p w14:paraId="0A752859">
      <w:pPr>
        <w:rPr>
          <w:rFonts w:hint="eastAsia"/>
        </w:rPr>
      </w:pPr>
      <w:r>
        <w:rPr>
          <w:rFonts w:hint="eastAsia"/>
        </w:rPr>
        <w:t>马太福音12:33，“你们或以为树好，果子也好；树坏，果子也坏；因为看果子就可以知道树。”</w:t>
      </w:r>
    </w:p>
    <w:p w14:paraId="278F0E94">
      <w:pPr>
        <w:rPr>
          <w:rFonts w:hint="eastAsia"/>
        </w:rPr>
      </w:pPr>
    </w:p>
    <w:p w14:paraId="401C06B5">
      <w:pPr>
        <w:rPr>
          <w:rFonts w:hint="eastAsia"/>
        </w:rPr>
      </w:pPr>
      <w:r>
        <w:rPr>
          <w:rFonts w:hint="eastAsia"/>
        </w:rPr>
        <w:t>And what are all those helps they talk of, either that τὸ γνωστὸν τοῦ Θεοῦ, that light of God from the works of creation which God gave to heathens of himself, Rom. 1; or the light of conscience, of the law, Rom. 2; and a natural devotion suited to it in the will and affection, whereby men have a reverence and addiction to a Deity, accompanied with impressions of moral honesty (which we call virtue); and let these be impregnated with the light of the law and gospel, delivered with all the signs with which God once did enforce the law, and Christ the gospel, yet the corrupt will will inwardly and habitually be a corrupt will still.</w:t>
      </w:r>
    </w:p>
    <w:p w14:paraId="37E5C931">
      <w:pPr>
        <w:rPr>
          <w:rFonts w:hint="eastAsia"/>
        </w:rPr>
      </w:pPr>
      <w:r>
        <w:rPr>
          <w:rFonts w:hint="eastAsia"/>
        </w:rPr>
        <w:t>他们所谈论的那些帮助又算什么呢？无论是那τὸ γνωστὸν τοῦ Θεοῦ（上帝可知之事），即上帝从创造之工中赐给外邦人关于祂自己的光，罗马书1章；还是良心的光，律法之光，罗马书2章；以及意志和情感中与之相适应的天然敬虔，使人对神明有敬畏和依恋，并伴有道德诚实的印象（我们称之为德行）；即使让这些被律法和福音之光所浸透，用上帝曾用以加强律法和基督用以加强福音的一切神迹来传讲，然而败坏的意志内在和习惯上仍将是败坏的意志。</w:t>
      </w:r>
    </w:p>
    <w:p w14:paraId="44179A56">
      <w:pPr>
        <w:rPr>
          <w:rFonts w:hint="eastAsia"/>
        </w:rPr>
      </w:pPr>
    </w:p>
    <w:p w14:paraId="60B9AA82">
      <w:pPr>
        <w:rPr>
          <w:rFonts w:hint="eastAsia"/>
        </w:rPr>
      </w:pPr>
      <w:r>
        <w:rPr>
          <w:rFonts w:hint="eastAsia"/>
        </w:rPr>
        <w:t>And though all these helps, with the assistance from God they speak of, may stir and affect it, yet they will never be able to write the holy and spiritual law in the heart in new and living characters, and dispositions conformable and suitable unto the inward holiness of it, unless God put forth an omnipotent power and efficacy to change it.</w:t>
      </w:r>
    </w:p>
    <w:p w14:paraId="6E4FB2C6">
      <w:pPr>
        <w:rPr>
          <w:rFonts w:hint="eastAsia"/>
        </w:rPr>
      </w:pPr>
      <w:r>
        <w:rPr>
          <w:rFonts w:hint="eastAsia"/>
        </w:rPr>
        <w:t>虽然所有这些帮助，连同他们所说的上帝的扶助，可能会激动和影响它，但除非上帝发出全能的力量和功效来改变它，否则它们永远无法将圣洁和属灵的律法以新的、活泼的字样和与内心圣洁相符相称的性情写在心里。</w:t>
      </w:r>
    </w:p>
    <w:p w14:paraId="0828E6D9">
      <w:pPr>
        <w:rPr>
          <w:rFonts w:hint="eastAsia"/>
        </w:rPr>
      </w:pPr>
    </w:p>
    <w:p w14:paraId="6A4DB639">
      <w:pPr>
        <w:rPr>
          <w:rFonts w:hint="eastAsia"/>
        </w:rPr>
      </w:pPr>
      <w:r>
        <w:rPr>
          <w:rFonts w:hint="eastAsia"/>
        </w:rPr>
        <w:t>All the helps they speak of, they are all short and deficient; helpers of no value, as in Job 30:13.</w:t>
      </w:r>
    </w:p>
    <w:p w14:paraId="708E6AC3">
      <w:pPr>
        <w:rPr>
          <w:rFonts w:hint="eastAsia"/>
        </w:rPr>
      </w:pPr>
      <w:r>
        <w:rPr>
          <w:rFonts w:hint="eastAsia"/>
        </w:rPr>
        <w:t>他们所说的所有帮助，都短缺不足；是无价值的帮助者，如约伯记30:13所说。</w:t>
      </w:r>
    </w:p>
    <w:p w14:paraId="6CDC9C54">
      <w:pPr>
        <w:rPr>
          <w:rFonts w:hint="eastAsia"/>
        </w:rPr>
      </w:pPr>
    </w:p>
    <w:p w14:paraId="7653AB36">
      <w:pPr>
        <w:rPr>
          <w:rFonts w:hint="eastAsia"/>
        </w:rPr>
      </w:pPr>
      <w:r>
        <w:rPr>
          <w:rFonts w:hint="eastAsia"/>
        </w:rPr>
        <w:t>A refiner or chemist may as soon, by his common earthly fire, with the mixtures and arts he useth, sublimate a clod of earth or a globe of brass into a star, such as are in heaven, as these helps, and the use of them all, can take away the innate corruption of the will, and make it spiritual, or endow it with a spiritual life; for nothing works above the sphere of its activity.</w:t>
      </w:r>
    </w:p>
    <w:p w14:paraId="0A49CAC0">
      <w:pPr>
        <w:rPr>
          <w:rFonts w:hint="eastAsia"/>
        </w:rPr>
      </w:pPr>
      <w:r>
        <w:rPr>
          <w:rFonts w:hint="eastAsia"/>
        </w:rPr>
        <w:t>一个提炼师或化学家，用他普通的凡火，加上他所用的混合物和技艺，把一块土或一个铜球升华为天上的星辰，其可能性，与这些帮助以及它们的一切运用，能除去意志天生的败坏，使之属灵，或赋予它属灵的生命的可能性一样大；因为没有事物能超越其活动范围而工作。</w:t>
      </w:r>
    </w:p>
    <w:p w14:paraId="358A4344">
      <w:pPr>
        <w:rPr>
          <w:rFonts w:hint="eastAsia"/>
        </w:rPr>
      </w:pPr>
    </w:p>
    <w:p w14:paraId="0C5AA47A">
      <w:pPr>
        <w:rPr>
          <w:rFonts w:hint="eastAsia"/>
        </w:rPr>
      </w:pPr>
      <w:r>
        <w:rPr>
          <w:rFonts w:hint="eastAsia"/>
        </w:rPr>
        <w:t>Those helps, elevated with the aforesaid light of the law and gospel, and enforced with outward signs and wonders to the utmost, and accompanied with a striving power of the Holy Ghost, may wonderfully stir, and affect, and demulce this will of man; but if God do not over and above endow it with a new principle of inherent holiness and workmanship created to good work, it will be still utterly unable to bring forth one act that is pleasing to the holy God.</w:t>
      </w:r>
    </w:p>
    <w:p w14:paraId="799428D3">
      <w:pPr>
        <w:rPr>
          <w:rFonts w:hint="eastAsia"/>
        </w:rPr>
      </w:pPr>
      <w:r>
        <w:rPr>
          <w:rFonts w:hint="eastAsia"/>
        </w:rPr>
        <w:t>那些帮助，被前述律法和福音之光所提升，并被外在神迹和奇事极力加强，又伴随着圣灵争战的能力，可能会奇妙地激动、影响和抚慰这个人的意志；但如果上帝不另外赐予它一个内在圣洁的新原则和为行善而造的新造之工，它仍将完全无力行出任何一件能取悦圣洁上帝的行为。</w:t>
      </w:r>
    </w:p>
    <w:p w14:paraId="7CA81CA8">
      <w:pPr>
        <w:rPr>
          <w:rFonts w:hint="eastAsia"/>
        </w:rPr>
      </w:pPr>
    </w:p>
    <w:p w14:paraId="2E6857FB">
      <w:pPr>
        <w:rPr>
          <w:rFonts w:hint="eastAsia"/>
        </w:rPr>
      </w:pPr>
      <w:r>
        <w:rPr>
          <w:rFonts w:hint="eastAsia"/>
        </w:rPr>
        <w:t>This truth was experimented both under the law and gospel.</w:t>
      </w:r>
    </w:p>
    <w:p w14:paraId="6D936FE1">
      <w:pPr>
        <w:rPr>
          <w:rFonts w:hint="eastAsia"/>
        </w:rPr>
      </w:pPr>
      <w:r>
        <w:rPr>
          <w:rFonts w:hint="eastAsia"/>
        </w:rPr>
        <w:t>这个真理在律法和福音之下都得到了验证。</w:t>
      </w:r>
    </w:p>
    <w:p w14:paraId="1790DABD">
      <w:pPr>
        <w:rPr>
          <w:rFonts w:hint="eastAsia"/>
        </w:rPr>
      </w:pPr>
    </w:p>
    <w:p w14:paraId="2DA74DFF">
      <w:pPr>
        <w:rPr>
          <w:rFonts w:hint="eastAsia"/>
        </w:rPr>
      </w:pPr>
      <w:r>
        <w:rPr>
          <w:rFonts w:hint="eastAsia"/>
        </w:rPr>
        <w:t>The Jews at Sinai had God's voice uttering the law to them.</w:t>
      </w:r>
    </w:p>
    <w:p w14:paraId="61648DC7">
      <w:pPr>
        <w:rPr>
          <w:rFonts w:hint="eastAsia"/>
        </w:rPr>
      </w:pPr>
      <w:r>
        <w:rPr>
          <w:rFonts w:hint="eastAsia"/>
        </w:rPr>
        <w:t>西奈山的犹太人听见了上帝亲口向他们颁布律法。</w:t>
      </w:r>
    </w:p>
    <w:p w14:paraId="4E010414">
      <w:pPr>
        <w:rPr>
          <w:rFonts w:hint="eastAsia"/>
        </w:rPr>
      </w:pPr>
    </w:p>
    <w:p w14:paraId="2DA57114">
      <w:pPr>
        <w:rPr>
          <w:rFonts w:hint="eastAsia"/>
        </w:rPr>
      </w:pPr>
      <w:r>
        <w:rPr>
          <w:rFonts w:hint="eastAsia"/>
        </w:rPr>
        <w:t>You have the manner of it both in Exodus, and in brief recapitulated by Moses: Deut. 5:22–28, 'These words the Lord spake unto all your assembly in the mount, out of the midst of the fire, of the cloud, and of the thick darkness, with a great voice; and added no more: and he wrote them in two tables of stone, and delivered them unto me. And it came to pass, when ye heard the voice out of the midst of the darkness (for the mountain did burn with fire), that ye came near unto me, even all the heads of the tribes, and elders; and ye said, Behold, the Lord our God hath shewed us his glory, and his greatness, and we have heard his voice out of the midst of the fire: we have seen this day that God doth talk with man, and he liveth. Now therefore why should we die? for this great fire will consume us. If we hear the voice of our God any more, then we shall die. For who is there of all flesh, that hath heard the voice of the living God speaking out of the midst of the fire, as we have, and lived? Go thou near, and hear all that the Lord our God shall say; and speak thou unto us all that the Lord our God shall speak unto thee, and we will hear it, and do it. And the Lord heard the voice of your words, when ye spake unto me; and the Lord said unto me, I have heard the voice of the words of this people, which they have spoken unto thee: they have well said all that they have spoken.'</w:t>
      </w:r>
    </w:p>
    <w:p w14:paraId="64CB6471">
      <w:pPr>
        <w:rPr>
          <w:rFonts w:hint="eastAsia"/>
        </w:rPr>
      </w:pPr>
      <w:r>
        <w:rPr>
          <w:rFonts w:hint="eastAsia"/>
        </w:rPr>
        <w:t>你在出埃及记中可以看到其方式，摩西也简要地重述过：申命记5:22–28，“这些话是耶和华在山上，从火中、云中、幽暗中，大声晓谕你们全会众的；此外并没有添别的话。祂就把这话写在两块石版上，交给我了。那时，火焰烧山，你们听见从黑暗中出来的声音；你们支派中所有的首领和长老都来就近我，说：‘看哪，耶和华我们的上帝将祂的荣光和祂的大能都显给我们看，我们又听见祂的声音从火中出来。今日我们得见上帝与人说话，人还存活。现在这大火将要烧灭我们，我们何必冒死呢？若再听见耶和华我们上帝的声音，就必死亡。凡属血气的，曾有何人听见永生上帝的声音从火中出来，像我们听见还能存活呢？求你近前去，听耶和华我们上帝所要说的一切话，将耶和华我们上帝所说的话都传给我们，我们就听从遵行。’你们对我说的话，耶和华都听见了。耶和华对我说：‘这百姓的话，我听见了；他们所说的都是。’”</w:t>
      </w:r>
    </w:p>
    <w:p w14:paraId="15E654A8">
      <w:pPr>
        <w:rPr>
          <w:rFonts w:hint="eastAsia"/>
        </w:rPr>
      </w:pPr>
    </w:p>
    <w:p w14:paraId="0F64D25D">
      <w:pPr>
        <w:rPr>
          <w:rFonts w:hint="eastAsia"/>
        </w:rPr>
      </w:pPr>
      <w:r>
        <w:rPr>
          <w:rFonts w:hint="eastAsia"/>
        </w:rPr>
        <w:t>And yet all this did not change the will, nor give the generality of that people an heart spiritually to obey; for in the next words, ver. 29, God himself doth thereupon make this remark upon it, 'Oh that there were such an heart in them, that they would fear me, and keep all my commandments always, that it might be well with them, and with their children for ever!'</w:t>
      </w:r>
    </w:p>
    <w:p w14:paraId="2E23D2C5">
      <w:pPr>
        <w:rPr>
          <w:rFonts w:hint="eastAsia"/>
        </w:rPr>
      </w:pPr>
      <w:r>
        <w:rPr>
          <w:rFonts w:hint="eastAsia"/>
        </w:rPr>
        <w:t>然而，这一切并没有改变他们的意志，也没有赐给那群百姓一个在灵里顺服的心；因为在接下来的话，第29节，上帝亲自就此评论道，“惟愿他们存这样的心敬畏我，常遵守我的一切诫命，使他们和他们的子孙永远得福。”</w:t>
      </w:r>
    </w:p>
    <w:p w14:paraId="18F1CD3D">
      <w:pPr>
        <w:rPr>
          <w:rFonts w:hint="eastAsia"/>
        </w:rPr>
      </w:pPr>
    </w:p>
    <w:p w14:paraId="773ACAE0">
      <w:pPr>
        <w:rPr>
          <w:rFonts w:hint="eastAsia"/>
        </w:rPr>
      </w:pPr>
      <w:r>
        <w:rPr>
          <w:rFonts w:hint="eastAsia"/>
        </w:rPr>
        <w:t>And again, at last, Deut. 29:2–4, 'And Hoses called unto all Israel, and said unto them, Ye have seen all that the Lord did before your eyes in the land of Egypt unto Pharaoh, and unto all his servants, and unto all his land; the great temptations which thine eyes have seen, the signs, and those great miracles. Yet the Lord hath not given you a heart to perceive, and eyes to see, and ears to hear, unto this day.'</w:t>
      </w:r>
    </w:p>
    <w:p w14:paraId="6E96989C">
      <w:pPr>
        <w:rPr>
          <w:rFonts w:hint="eastAsia"/>
        </w:rPr>
      </w:pPr>
      <w:r>
        <w:rPr>
          <w:rFonts w:hint="eastAsia"/>
        </w:rPr>
        <w:t>再者，最后，申命记29:2–4，“摩西召了以色列众人来，对他们说：‘耶和华在埃及地，在你们眼前向法老和他众臣仆，并他全地所行的一切事，你们都看见了，就是你亲眼看见的大试验和神迹，并那些大奇事。但耶和华到今日没有使你们心能明白，眼能看见，耳能听见。’”</w:t>
      </w:r>
    </w:p>
    <w:p w14:paraId="56D430DF">
      <w:pPr>
        <w:rPr>
          <w:rFonts w:hint="eastAsia"/>
        </w:rPr>
      </w:pPr>
    </w:p>
    <w:p w14:paraId="120862CC">
      <w:pPr>
        <w:rPr>
          <w:rFonts w:hint="eastAsia"/>
        </w:rPr>
      </w:pPr>
      <w:r>
        <w:rPr>
          <w:rFonts w:hint="eastAsia"/>
        </w:rPr>
        <w:t>Not their wills only remained as they were, but they had not understandings enlightened with spiritual light, spiritually to discern and perceive the holiness in truth that was therein.</w:t>
      </w:r>
    </w:p>
    <w:p w14:paraId="0F8B170F">
      <w:pPr>
        <w:rPr>
          <w:rFonts w:hint="eastAsia"/>
        </w:rPr>
      </w:pPr>
      <w:r>
        <w:rPr>
          <w:rFonts w:hint="eastAsia"/>
        </w:rPr>
        <w:t>不仅他们的意志仍旧如故，他们的悟性也未被属灵的光照亮，以致无法在灵里辨别和领悟其中真理的圣洁。</w:t>
      </w:r>
    </w:p>
    <w:p w14:paraId="2CA4AC0F">
      <w:pPr>
        <w:rPr>
          <w:rFonts w:hint="eastAsia"/>
        </w:rPr>
      </w:pPr>
    </w:p>
    <w:p w14:paraId="0E7A831C">
      <w:pPr>
        <w:rPr>
          <w:rFonts w:hint="eastAsia"/>
        </w:rPr>
      </w:pPr>
      <w:r>
        <w:rPr>
          <w:rFonts w:hint="eastAsia"/>
        </w:rPr>
        <w:t>The case and condition of the whole world I gave instance in afore.</w:t>
      </w:r>
    </w:p>
    <w:p w14:paraId="7ED35E13">
      <w:pPr>
        <w:rPr>
          <w:rFonts w:hint="eastAsia"/>
        </w:rPr>
      </w:pPr>
      <w:r>
        <w:rPr>
          <w:rFonts w:hint="eastAsia"/>
        </w:rPr>
        <w:t>我先前已经举过全世界的情况和光景为例。</w:t>
      </w:r>
    </w:p>
    <w:p w14:paraId="46BF8D82">
      <w:pPr>
        <w:rPr>
          <w:rFonts w:hint="eastAsia"/>
        </w:rPr>
      </w:pPr>
    </w:p>
    <w:p w14:paraId="0B53A6CE">
      <w:pPr>
        <w:rPr>
          <w:rFonts w:hint="eastAsia"/>
        </w:rPr>
      </w:pPr>
      <w:r>
        <w:rPr>
          <w:rFonts w:hint="eastAsia"/>
        </w:rPr>
        <w:t>They had all those helps, with the advantages of time and improvement of them, living so many years.</w:t>
      </w:r>
    </w:p>
    <w:p w14:paraId="08CA2C3E">
      <w:pPr>
        <w:rPr>
          <w:rFonts w:hint="eastAsia"/>
        </w:rPr>
      </w:pPr>
      <w:r>
        <w:rPr>
          <w:rFonts w:hint="eastAsia"/>
        </w:rPr>
        <w:t>他们拥有所有那些帮助，并有时间和改善它们的机会，活了那么多年。</w:t>
      </w:r>
    </w:p>
    <w:p w14:paraId="5D651A28">
      <w:pPr>
        <w:rPr>
          <w:rFonts w:hint="eastAsia"/>
        </w:rPr>
      </w:pPr>
    </w:p>
    <w:p w14:paraId="296191C8">
      <w:pPr>
        <w:rPr>
          <w:rFonts w:hint="eastAsia"/>
        </w:rPr>
      </w:pPr>
      <w:r>
        <w:rPr>
          <w:rFonts w:hint="eastAsia"/>
        </w:rPr>
        <w:t>They had also the Spirit of God striving with them, Gen. 6:3, and the righteousness of the gospel preached with power, from the assistance and concurrence of the divinity of Christ, appearing in it with power; of whom yet Peter, by the Holy Ghost, declares, 1 Peter 3:8, 'Christ,' says he, 'being put to death in the flesh, but quickened by the Spirit' (namely, of his Godhead); ver. 19, 'By which also' (that Spirit, namely) 'he went and preached to the spirits in prison' (that is, that are now in hell), 'which sometimes in the days of Noah were disobedient' unto that Noah's preaching the gospel to them, with which Christ's Spirit had gone forth and preached in and by Noah to them.</w:t>
      </w:r>
    </w:p>
    <w:p w14:paraId="59E9DEEB">
      <w:pPr>
        <w:rPr>
          <w:rFonts w:hint="eastAsia"/>
        </w:rPr>
      </w:pPr>
      <w:r>
        <w:rPr>
          <w:rFonts w:hint="eastAsia"/>
        </w:rPr>
        <w:t>他们还有上帝的灵与他们相争，创世记6:3，还有福音的义带着能力被传讲，这能力来自基督神性的扶助和协同，以大能显现其中；然而，彼得借着圣灵宣告，彼得前书3:8，“基督，”他说，“按着肉体说，祂被治死；按着灵性说，祂复活了”（即祂的神性）；第19节，“祂借这灵”（即那灵）“曾去传道给那些在监狱里的灵听”（即现在在地狱里的），“就是那从前在挪亚预备方舟……的时候，不信从的人。”基督的灵曾借着挪亚出去，在挪亚里面并借着挪亚向他们传讲福音。</w:t>
      </w:r>
    </w:p>
    <w:p w14:paraId="7333E85E">
      <w:pPr>
        <w:rPr>
          <w:rFonts w:hint="eastAsia"/>
        </w:rPr>
      </w:pPr>
    </w:p>
    <w:p w14:paraId="50250AEF">
      <w:pPr>
        <w:rPr>
          <w:rFonts w:hint="eastAsia"/>
        </w:rPr>
      </w:pPr>
      <w:r>
        <w:rPr>
          <w:rFonts w:hint="eastAsia"/>
        </w:rPr>
        <w:t>And yet, with all these helps of free-will grace (as we may call it), they remained flesh, or unregenerate and ungodly, as Moses in Gen. 6 and the same Peter tells us; yea, an whole 'world of ungodly' ones, 2 Peter 2:5, and but one Noah with his family were saved.</w:t>
      </w:r>
    </w:p>
    <w:p w14:paraId="7B708664">
      <w:pPr>
        <w:rPr>
          <w:rFonts w:hint="eastAsia"/>
        </w:rPr>
      </w:pPr>
      <w:r>
        <w:rPr>
          <w:rFonts w:hint="eastAsia"/>
        </w:rPr>
        <w:t>然而，尽管有所有这些自由意志恩典（我们可以这样称呼它）的帮助，他们仍然是属肉体的，或者说是未重生和不敬虔的，正如摩西在创世记第6章和同一位彼得告诉我们的；是的，是整个“不敬虔的世界”，彼得后书2:5，只有挪亚一家得救。</w:t>
      </w:r>
    </w:p>
    <w:p w14:paraId="4AB90151">
      <w:pPr>
        <w:rPr>
          <w:rFonts w:hint="eastAsia"/>
        </w:rPr>
      </w:pPr>
    </w:p>
    <w:p w14:paraId="1A0DE11E">
      <w:pPr>
        <w:rPr>
          <w:rFonts w:hint="eastAsia"/>
        </w:rPr>
      </w:pPr>
      <w:r>
        <w:rPr>
          <w:rFonts w:hint="eastAsia"/>
        </w:rPr>
        <w:t>And how came that to pass, but as God says of him, 'Noah hath found grace in my sight;' answerable unto 'By grace you are saved,' as the apostle to the elect Ephesians, chap. 1:4, 5 compared with chap. 2:4, 5, whilst the world round about them continued 'dead in trespasses and in sins' (with all their helps, that could not quicken them), Eph. 2:1–4.</w:t>
      </w:r>
    </w:p>
    <w:p w14:paraId="33FC5A34">
      <w:pPr>
        <w:rPr>
          <w:rFonts w:hint="eastAsia"/>
        </w:rPr>
      </w:pPr>
      <w:r>
        <w:rPr>
          <w:rFonts w:hint="eastAsia"/>
        </w:rPr>
        <w:t>这又是如何发生的呢？不正如上帝论到他说，“挪亚在我眼前蒙恩”；与“你们得救是本乎恩”相对应，正如使徒对蒙拣选的以弗所人所说，第1章4、5节与第2章4、5节比较，而他们周围的世界仍然“死在过犯罪恶之中”（尽管有所有那些无法使他们活过来的帮助），以弗所书2:1–4。</w:t>
      </w:r>
    </w:p>
    <w:p w14:paraId="76C49AF7">
      <w:pPr>
        <w:rPr>
          <w:rFonts w:hint="eastAsia"/>
        </w:rPr>
      </w:pPr>
    </w:p>
    <w:p w14:paraId="65C6C3FC">
      <w:pPr>
        <w:rPr>
          <w:rFonts w:hint="eastAsia"/>
        </w:rPr>
      </w:pPr>
      <w:r>
        <w:rPr>
          <w:rFonts w:hint="eastAsia"/>
        </w:rPr>
        <w:t>I might go over the instances in Christ's and the apostles' times, wherein you would see the same issue; but let these suffice.</w:t>
      </w:r>
    </w:p>
    <w:p w14:paraId="05FC3975">
      <w:pPr>
        <w:rPr>
          <w:rFonts w:hint="eastAsia"/>
        </w:rPr>
      </w:pPr>
      <w:r>
        <w:rPr>
          <w:rFonts w:hint="eastAsia"/>
        </w:rPr>
        <w:t>我可以列举基督和使徒时代的例子，你们会看到同样的结果；但这些就够了。</w:t>
      </w:r>
    </w:p>
    <w:p w14:paraId="20A9964C">
      <w:pPr>
        <w:rPr>
          <w:rFonts w:hint="eastAsia"/>
        </w:rPr>
      </w:pPr>
    </w:p>
    <w:p w14:paraId="7A687BC4">
      <w:pPr>
        <w:rPr>
          <w:rFonts w:hint="eastAsia"/>
        </w:rPr>
      </w:pPr>
      <w:r>
        <w:rPr>
          <w:rFonts w:hint="eastAsia"/>
        </w:rPr>
        <w:t>Only because some may perhaps inquire, that if the wills and affections of these Jews were really affected and stirred, then they had the power to will and to turn; and wherein were these helps defective then, and not sufficient?</w:t>
      </w:r>
    </w:p>
    <w:p w14:paraId="208C1729">
      <w:pPr>
        <w:rPr>
          <w:rFonts w:hint="eastAsia"/>
        </w:rPr>
      </w:pPr>
      <w:r>
        <w:rPr>
          <w:rFonts w:hint="eastAsia"/>
        </w:rPr>
        <w:t>只是因为有些人或许会问，如果这些犹太人的意志和情感真的被感动和激动，那么他们就有意愿和回转的能力；那么这些帮助在什么地方有缺陷，并且不足够呢？</w:t>
      </w:r>
    </w:p>
    <w:p w14:paraId="3997C81A">
      <w:pPr>
        <w:rPr>
          <w:rFonts w:hint="eastAsia"/>
        </w:rPr>
      </w:pPr>
    </w:p>
    <w:p w14:paraId="29D126C7">
      <w:pPr>
        <w:rPr>
          <w:rFonts w:hint="eastAsia"/>
        </w:rPr>
      </w:pPr>
      <w:r>
        <w:rPr>
          <w:rFonts w:hint="eastAsia"/>
        </w:rPr>
        <w:t>The answer is, that they still wanted a power spiritually to will and discern, as hath been said.</w:t>
      </w:r>
    </w:p>
    <w:p w14:paraId="7B2640F8">
      <w:pPr>
        <w:rPr>
          <w:rFonts w:hint="eastAsia"/>
        </w:rPr>
      </w:pPr>
      <w:r>
        <w:rPr>
          <w:rFonts w:hint="eastAsia"/>
        </w:rPr>
        <w:t>答案是，他们仍然缺乏在灵里意愿和辨别的能力，如前所述。</w:t>
      </w:r>
    </w:p>
    <w:p w14:paraId="7D362E8F">
      <w:pPr>
        <w:rPr>
          <w:rFonts w:hint="eastAsia"/>
        </w:rPr>
      </w:pPr>
    </w:p>
    <w:p w14:paraId="3F584E40">
      <w:pPr>
        <w:rPr>
          <w:rFonts w:hint="eastAsia"/>
        </w:rPr>
      </w:pPr>
      <w:r>
        <w:rPr>
          <w:rFonts w:hint="eastAsia"/>
        </w:rPr>
        <w:t>Their wills remained still in their native corruption, and had not new inherent habitual power infused into them, without which they could not will any one act truly good.</w:t>
      </w:r>
    </w:p>
    <w:p w14:paraId="5AEA43A1">
      <w:pPr>
        <w:rPr>
          <w:rFonts w:hint="eastAsia"/>
        </w:rPr>
      </w:pPr>
      <w:r>
        <w:rPr>
          <w:rFonts w:hint="eastAsia"/>
        </w:rPr>
        <w:t>他们的意志仍然处在其天生的败坏中，没有新的、内在的、习惯性的能力被注入其中，没有这种能力，他们就无法意愿任何一个真正良善的行为。</w:t>
      </w:r>
    </w:p>
    <w:p w14:paraId="517DE21C">
      <w:pPr>
        <w:rPr>
          <w:rFonts w:hint="eastAsia"/>
        </w:rPr>
      </w:pPr>
    </w:p>
    <w:p w14:paraId="64C26E71">
      <w:pPr>
        <w:rPr>
          <w:rFonts w:hint="eastAsia"/>
        </w:rPr>
      </w:pPr>
      <w:r>
        <w:rPr>
          <w:rFonts w:hint="eastAsia"/>
        </w:rPr>
        <w:t>This habitual change of heart is that new heart which God complained was wanting, even whilst, and in the midst of their being so affected.</w:t>
      </w:r>
    </w:p>
    <w:p w14:paraId="1CFB30CA">
      <w:pPr>
        <w:rPr>
          <w:rFonts w:hint="eastAsia"/>
        </w:rPr>
      </w:pPr>
      <w:r>
        <w:rPr>
          <w:rFonts w:hint="eastAsia"/>
        </w:rPr>
        <w:t>这种习惯性的内心改变，正是上帝所抱怨缺乏的新心，即使在他们如此受感动的时候和过程中也是如此。</w:t>
      </w:r>
    </w:p>
    <w:p w14:paraId="31B8CCD8">
      <w:pPr>
        <w:rPr>
          <w:rFonts w:hint="eastAsia"/>
        </w:rPr>
      </w:pPr>
    </w:p>
    <w:p w14:paraId="0593AA24">
      <w:pPr>
        <w:rPr>
          <w:rFonts w:hint="eastAsia"/>
        </w:rPr>
      </w:pPr>
      <w:r>
        <w:rPr>
          <w:rFonts w:hint="eastAsia"/>
        </w:rPr>
        <w:t>The will of man is, as was said, the proper seat of sin; and the strength of that sin, that is therein seated, is the predominancy of self-love; and that self-love remaining in its predominancy, is that which the Scriptures do term flesh, as well as any other lust.</w:t>
      </w:r>
    </w:p>
    <w:p w14:paraId="27803726">
      <w:pPr>
        <w:rPr>
          <w:rFonts w:hint="eastAsia"/>
        </w:rPr>
      </w:pPr>
      <w:r>
        <w:rPr>
          <w:rFonts w:hint="eastAsia"/>
        </w:rPr>
        <w:t>人的意志，如前所述，是罪的专属座位；而盘踞其中的罪的力量，就是自爱的支配地位；那自爱仍旧处在支配地位，就是圣经所称的肉体，与其他任何私欲一样。</w:t>
      </w:r>
    </w:p>
    <w:p w14:paraId="6674EF08">
      <w:pPr>
        <w:rPr>
          <w:rFonts w:hint="eastAsia"/>
        </w:rPr>
      </w:pPr>
    </w:p>
    <w:p w14:paraId="2494F787">
      <w:pPr>
        <w:rPr>
          <w:rFonts w:hint="eastAsia"/>
        </w:rPr>
      </w:pPr>
      <w:r>
        <w:rPr>
          <w:rFonts w:hint="eastAsia"/>
        </w:rPr>
        <w:t>And this self in the will remaining still in its predominancy, as it doth until a new principle of holiness towards God chiefly be infused, may be affected with many things, both in Jaw and gospel.</w:t>
      </w:r>
    </w:p>
    <w:p w14:paraId="245C0EB3">
      <w:pPr>
        <w:rPr>
          <w:rFonts w:hint="eastAsia"/>
        </w:rPr>
      </w:pPr>
      <w:r>
        <w:rPr>
          <w:rFonts w:hint="eastAsia"/>
        </w:rPr>
        <w:t>意志中的这个自我，只要仍旧处在支配地位，直到一个主要朝向上帝的新的圣洁原则被注入之前，就可能被许多事所感动，无论是在律法还是福音中。</w:t>
      </w:r>
    </w:p>
    <w:p w14:paraId="573B6701">
      <w:pPr>
        <w:rPr>
          <w:rFonts w:hint="eastAsia"/>
        </w:rPr>
      </w:pPr>
    </w:p>
    <w:p w14:paraId="6430C970">
      <w:pPr>
        <w:rPr>
          <w:rFonts w:hint="eastAsia"/>
        </w:rPr>
      </w:pPr>
      <w:r>
        <w:rPr>
          <w:rFonts w:hint="eastAsia"/>
        </w:rPr>
        <w:t>And from out of that principle so affected and stirred, man's will may use those helps and assistances, and act accordingly; and so the issue falls as it did afore; that the heart and will remaining a thorn as afore, and not turned into a fig-tree, you cannot gather figs on it.</w:t>
      </w:r>
    </w:p>
    <w:p w14:paraId="2FB48E16">
      <w:pPr>
        <w:rPr>
          <w:rFonts w:hint="eastAsia"/>
        </w:rPr>
      </w:pPr>
      <w:r>
        <w:rPr>
          <w:rFonts w:hint="eastAsia"/>
        </w:rPr>
        <w:t>从那个如此被感动和激动的原则出发，人的意志可能会使用那些帮助和扶助，并相应地行动；结果就和以前一样；心和意志仍然是荆棘，没有变成无花果树，你就不可能在它上面摘到无花果。</w:t>
      </w:r>
    </w:p>
    <w:p w14:paraId="25F49BC8">
      <w:pPr>
        <w:rPr>
          <w:rFonts w:hint="eastAsia"/>
        </w:rPr>
      </w:pPr>
    </w:p>
    <w:p w14:paraId="2CE28E1B">
      <w:pPr>
        <w:rPr>
          <w:rFonts w:hint="eastAsia"/>
        </w:rPr>
      </w:pPr>
      <w:r>
        <w:rPr>
          <w:rFonts w:hint="eastAsia"/>
        </w:rPr>
        <w:t>There is a work, and it is the highest work, of the word and gospel, that is short of saving; it is a work accompanying the word and Spirit, which greatly affects the heart, so as to suffer persecution, and yet is short of a saving work, or of the heart its being made the 'good ground,' and an 'honest heart.'</w:t>
      </w:r>
    </w:p>
    <w:p w14:paraId="41A54FA6">
      <w:pPr>
        <w:rPr>
          <w:rFonts w:hint="eastAsia"/>
        </w:rPr>
      </w:pPr>
      <w:r>
        <w:rPr>
          <w:rFonts w:hint="eastAsia"/>
        </w:rPr>
        <w:t>有一种工作，是圣言和福音最高的工作，但仍未达到拯救的程度；这是一种伴随着圣言和圣灵的工作，极大地感动人心，以致能忍受逼迫，但仍未达到拯救的工作，或使心成为“好土”和“诚实的心”。</w:t>
      </w:r>
    </w:p>
    <w:p w14:paraId="6491FFF9">
      <w:pPr>
        <w:rPr>
          <w:rFonts w:hint="eastAsia"/>
        </w:rPr>
      </w:pPr>
    </w:p>
    <w:p w14:paraId="0F030957">
      <w:pPr>
        <w:rPr>
          <w:rFonts w:hint="eastAsia"/>
        </w:rPr>
      </w:pPr>
      <w:r>
        <w:rPr>
          <w:rFonts w:hint="eastAsia"/>
        </w:rPr>
        <w:t>It is the 'thorny ground,' as Christ in the parable hath told us, that though the word took root in it, yet it changed not the thorns, but was the thorny ground still; and so the heart remaining inwardly such, is therefore in all it brings forth, plainly said to be unfruitful: Mark 4:19, 'And the cares of the world, and the deceitfulness of riches, and the lusts of other things entering in, choke the word, and it becometh unfruitful;' yea, ver. 7, 'to yield no fruit.'</w:t>
      </w:r>
    </w:p>
    <w:p w14:paraId="5A26009B">
      <w:pPr>
        <w:rPr>
          <w:rFonts w:hint="eastAsia"/>
        </w:rPr>
      </w:pPr>
      <w:r>
        <w:rPr>
          <w:rFonts w:hint="eastAsia"/>
        </w:rPr>
        <w:t>这是“荆棘地”，正如基督在比喻中告诉我们的，道虽然在其中扎根，却没有改变荆棘，它仍然是荆棘地；因此，内心仍然如此，所以它所结的一切，都明说是不结果实的：马可福音4:19，“后来有世上的思虑，钱财的迷惑，和别样的私欲，进来把道挤住了，就不能结实”；是的，第7节，“就不结实。”</w:t>
      </w:r>
    </w:p>
    <w:p w14:paraId="494F77E2">
      <w:pPr>
        <w:rPr>
          <w:rFonts w:hint="eastAsia"/>
        </w:rPr>
      </w:pPr>
    </w:p>
    <w:p w14:paraId="0869235F">
      <w:pPr>
        <w:rPr>
          <w:rFonts w:hint="eastAsia"/>
        </w:rPr>
      </w:pPr>
      <w:r>
        <w:rPr>
          <w:rFonts w:hint="eastAsia"/>
        </w:rPr>
        <w:t>Why? For all actings of the heart, though about things spiritual, that are only for a man's self, are said to be 'no fruit to God:' Hosea 10:1, 'Israel is an empty vine, that bringeth forth fruit to itself;' which whilst it doth only for and to itself, self-love then is said to continue in its predominancy.</w:t>
      </w:r>
    </w:p>
    <w:p w14:paraId="0AB4217F">
      <w:pPr>
        <w:rPr>
          <w:rFonts w:hint="eastAsia"/>
        </w:rPr>
      </w:pPr>
      <w:r>
        <w:rPr>
          <w:rFonts w:hint="eastAsia"/>
        </w:rPr>
        <w:t>为什么呢？因为所有内心的行动，即使是关于属灵的事，若只是为了人自己，就被说是“不结果子给上帝”：何西阿书10:1，“以色列是茂盛的葡萄树，结果繁多，为自己结果”；当它只为自己并向自己结果时，自爱就被说成是持续处于支配地位。</w:t>
      </w:r>
    </w:p>
    <w:p w14:paraId="1E17EAE3">
      <w:pPr>
        <w:rPr>
          <w:rFonts w:hint="eastAsia"/>
        </w:rPr>
      </w:pPr>
    </w:p>
    <w:p w14:paraId="518A2273">
      <w:pPr>
        <w:rPr>
          <w:rFonts w:hint="eastAsia"/>
        </w:rPr>
      </w:pPr>
      <w:r>
        <w:rPr>
          <w:rFonts w:hint="eastAsia"/>
        </w:rPr>
        <w:t>And it is said, that regeneration is 'not of the "will of the flesh",' John 1:13, that is, of the will still remaining flesh, which yet it is, though a man be never so much affected with what the word delivers, if his will and affection be moved chiefly or only by what affects self-love, without having an higher principle ingenerated or begotten in it by election-grace.</w:t>
      </w:r>
    </w:p>
    <w:p w14:paraId="7A5D1475">
      <w:pPr>
        <w:rPr>
          <w:rFonts w:hint="eastAsia"/>
        </w:rPr>
      </w:pPr>
      <w:r>
        <w:rPr>
          <w:rFonts w:hint="eastAsia"/>
        </w:rPr>
        <w:t>并且经上说，重生“不是从肉身的意思生的”，约翰福音1:13，也就是说，不是从仍旧是肉体的意志生的，即使一个人无论多么被圣言所传讲的感动，如果他的意志和情感主要是或仅仅被影响自爱的事物所驱动，而没有拣选之恩典在其内生出或产生一个更高的原则，它仍旧是肉体。</w:t>
      </w:r>
    </w:p>
    <w:p w14:paraId="6FA04E17">
      <w:pPr>
        <w:rPr>
          <w:rFonts w:hint="eastAsia"/>
        </w:rPr>
      </w:pPr>
    </w:p>
    <w:p w14:paraId="344FC227">
      <w:pPr>
        <w:rPr>
          <w:rFonts w:hint="eastAsia"/>
        </w:rPr>
      </w:pPr>
      <w:r>
        <w:rPr>
          <w:rFonts w:hint="eastAsia"/>
        </w:rPr>
        <w:t>And therefore no wonder if the apostle says, 'It is not of him that runs, or him that wills;' for men's wills may be greatly moved and incited unto a running, which is the swidest motion, and yet be deficient of regeneration.</w:t>
      </w:r>
    </w:p>
    <w:p w14:paraId="5FB12FB8">
      <w:pPr>
        <w:rPr>
          <w:rFonts w:hint="eastAsia"/>
        </w:rPr>
      </w:pPr>
      <w:r>
        <w:rPr>
          <w:rFonts w:hint="eastAsia"/>
        </w:rPr>
        <w:t>因此，使徒说“这不在乎那定意的，也不在乎那奔跑的”就不足为奇了；因为人的意志可能会被极大地感动和激励去奔跑，那是奔跑最快的动作，但仍然缺乏重生。</w:t>
      </w:r>
    </w:p>
    <w:p w14:paraId="35741C2D">
      <w:pPr>
        <w:rPr>
          <w:rFonts w:hint="eastAsia"/>
        </w:rPr>
      </w:pPr>
    </w:p>
    <w:p w14:paraId="206A77B0">
      <w:pPr>
        <w:rPr>
          <w:rFonts w:hint="eastAsia"/>
        </w:rPr>
      </w:pPr>
      <w:r>
        <w:rPr>
          <w:rFonts w:hint="eastAsia"/>
        </w:rPr>
        <w:t>So that to conclude;—</w:t>
      </w:r>
    </w:p>
    <w:p w14:paraId="32956908">
      <w:pPr>
        <w:rPr>
          <w:rFonts w:hint="eastAsia"/>
        </w:rPr>
      </w:pPr>
      <w:r>
        <w:rPr>
          <w:rFonts w:hint="eastAsia"/>
        </w:rPr>
        <w:t>因此，总结如下：—</w:t>
      </w:r>
    </w:p>
    <w:p w14:paraId="5F7ABBEC">
      <w:pPr>
        <w:rPr>
          <w:rFonts w:hint="eastAsia"/>
        </w:rPr>
      </w:pPr>
    </w:p>
    <w:p w14:paraId="59E14614">
      <w:pPr>
        <w:rPr>
          <w:rFonts w:hint="eastAsia"/>
        </w:rPr>
      </w:pPr>
      <w:r>
        <w:rPr>
          <w:rFonts w:hint="eastAsia"/>
        </w:rPr>
        <w:t>One of the foundation causes of this error, doating on this free-will grace, is, that whilst they imagine such helps and assistances as they define may give a το posse‚ a power to turn, &amp;c., leaving it to the will to cast the act, they withal do suppose the will to remain a principle in itself, as it were inclinable in itself unto spiritual good, and able to move to good, if its shackles were once off, and that the knowledge of God and the gospel doth but once visit it, and come in, and that the Spirit presents the motives thereof to it, in a way of persuasion, &amp;c.</w:t>
      </w:r>
    </w:p>
    <w:p w14:paraId="341667E1">
      <w:pPr>
        <w:rPr>
          <w:rFonts w:hint="eastAsia"/>
        </w:rPr>
      </w:pPr>
      <w:r>
        <w:rPr>
          <w:rFonts w:hint="eastAsia"/>
        </w:rPr>
        <w:t>这个错误，即迷恋这种自由意志恩典的根本原因之一是，他们一方面想象他们所定义的那种帮助和扶助可以给人一种το posse（能力），即回转的能力，等等，而将行为的决定权留给意志，另一方面又假设意志本身是一个原则，仿佛它本身就倾向于属灵的善，并且一旦其枷锁被解开，上帝和福音的知识一旦临到并进入，圣灵以劝说的方将动机呈现给它，等等，它就能够向善而行。</w:t>
      </w:r>
    </w:p>
    <w:p w14:paraId="3E3EFD08">
      <w:pPr>
        <w:rPr>
          <w:rFonts w:hint="eastAsia"/>
        </w:rPr>
      </w:pPr>
    </w:p>
    <w:p w14:paraId="0AD4516F">
      <w:pPr>
        <w:rPr>
          <w:rFonts w:hint="eastAsia"/>
        </w:rPr>
      </w:pPr>
      <w:r>
        <w:rPr>
          <w:rFonts w:hint="eastAsia"/>
        </w:rPr>
        <w:t>Oh, but I demand who or what shall create a new principle of holiness, 'a new spirit' in the will, and take the 'heart of stone' out of it?</w:t>
      </w:r>
    </w:p>
    <w:p w14:paraId="12775D11">
      <w:pPr>
        <w:rPr>
          <w:rFonts w:hint="eastAsia"/>
        </w:rPr>
      </w:pPr>
      <w:r>
        <w:rPr>
          <w:rFonts w:hint="eastAsia"/>
        </w:rPr>
        <w:t>哦，但我问，谁或什么能在意志中创造一个新的圣洁原则，“一个新的灵”，并从其中除去“石心”呢？</w:t>
      </w:r>
    </w:p>
    <w:p w14:paraId="7B848C6A">
      <w:pPr>
        <w:rPr>
          <w:rFonts w:hint="eastAsia"/>
        </w:rPr>
      </w:pPr>
    </w:p>
    <w:p w14:paraId="4456DC5B">
      <w:pPr>
        <w:rPr>
          <w:rFonts w:hint="eastAsia"/>
        </w:rPr>
      </w:pPr>
      <w:r>
        <w:rPr>
          <w:rFonts w:hint="eastAsia"/>
        </w:rPr>
        <w:t>Until which be done, the will is the most averse principle, and fullest of enmity, both to God and his law, in the spiritualness and true holiness of them, and cannot rise or act (though never so much otherwise affected) beyond the sphere of its own inward activity, as no creature else we see can do; as a stone will not ascend upward, but whilst it is moved by force, and some outward hand that throws it out, for it hath not a natural principle thereto, as fire hath.</w:t>
      </w:r>
    </w:p>
    <w:p w14:paraId="21C8B25A">
      <w:pPr>
        <w:rPr>
          <w:rFonts w:hint="eastAsia"/>
        </w:rPr>
      </w:pPr>
      <w:r>
        <w:rPr>
          <w:rFonts w:hint="eastAsia"/>
        </w:rPr>
        <w:t>在此事作成之前，意志是最悖逆的原则，对上帝和祂的律法，在其属灵性和真实圣洁上，充满了最大的敌意，并且无法兴起或行动（无论在其他方面受到多大的感动）超越其自身内在活动的范围，正如我们所见，没有其他受造物能做到；就像一块石头不会向上升，除非被外力，被一只手扔出去，因为它没有像火那样有向上的自然原则。</w:t>
      </w:r>
    </w:p>
    <w:p w14:paraId="71D4F6CD">
      <w:pPr>
        <w:rPr>
          <w:rFonts w:hint="eastAsia"/>
        </w:rPr>
      </w:pPr>
    </w:p>
    <w:p w14:paraId="527D289F">
      <w:pPr>
        <w:rPr>
          <w:rFonts w:hint="eastAsia"/>
        </w:rPr>
      </w:pPr>
      <w:r>
        <w:rPr>
          <w:rFonts w:hint="eastAsia"/>
        </w:rPr>
        <w:t>But this is not all that goes unto calling, to give a new spirit of habitual holiness, and then assist it in acting, but so far as Adam's holiness was assisted by the law of creation; and that it is the most which the highest of free-willers do desire of God, to be out of his grace assisted withal.</w:t>
      </w:r>
    </w:p>
    <w:p w14:paraId="16A30583">
      <w:pPr>
        <w:rPr>
          <w:rFonts w:hint="eastAsia"/>
        </w:rPr>
      </w:pPr>
      <w:r>
        <w:rPr>
          <w:rFonts w:hint="eastAsia"/>
        </w:rPr>
        <w:t>但这还不是呼召的全部，即赐予一个习惯性圣洁的新灵，然后在行动中扶助它，不过是像亚当的圣洁被创造之律所扶助的程度；而这正是最高的自由意志论者所渴望从上帝那里得到的，即从祂的恩典中得到扶助。</w:t>
      </w:r>
    </w:p>
    <w:p w14:paraId="032D3224">
      <w:pPr>
        <w:rPr>
          <w:rFonts w:hint="eastAsia"/>
        </w:rPr>
      </w:pPr>
    </w:p>
    <w:p w14:paraId="149766E6">
      <w:pPr>
        <w:rPr>
          <w:rFonts w:hint="eastAsia"/>
        </w:rPr>
      </w:pPr>
      <w:r>
        <w:rPr>
          <w:rFonts w:hint="eastAsia"/>
        </w:rPr>
        <w:t>Nor are these all that the omnipotent power of God is laid forth upon in our calling, and afterwards in keeping us; but there is an exceeding greatness of power concurs to every act or work that is good and holy all along, even the same that wrought in Christ his rising from the dead, according to that Eph. 1:19, 20, 'And what is the exceeding greatness of his power to us-ward who believe, according to the working of his mighty power, which he wrought in Christ, when he raised him from the dead, and set him at his own right hand in the heavenly places,' &amp;c.</w:t>
      </w:r>
    </w:p>
    <w:p w14:paraId="43814FC8">
      <w:pPr>
        <w:rPr>
          <w:rFonts w:hint="eastAsia"/>
        </w:rPr>
      </w:pPr>
      <w:r>
        <w:rPr>
          <w:rFonts w:hint="eastAsia"/>
        </w:rPr>
        <w:t>在我们蒙召以及后来保守我们的过程中，上帝所施展的全能之力也不止于此；自始至终，每一次良善圣洁的行为或工作，都有一种超越浩大的能力协同，正是那在基督从死里复活时所运行的能力，根据以弗所书1:19, 20，“并知道祂向我们这信的人所显的能力是何等浩大，就是照祂在基督身上所运行的大能大力，使祂从死里复活，叫祂在天上坐在自己的右边，”等等。</w:t>
      </w:r>
    </w:p>
    <w:p w14:paraId="5F6D5FC0">
      <w:pPr>
        <w:rPr>
          <w:rFonts w:hint="eastAsia"/>
        </w:rPr>
      </w:pPr>
    </w:p>
    <w:p w14:paraId="3D123627">
      <w:pPr>
        <w:rPr>
          <w:rFonts w:hint="eastAsia"/>
        </w:rPr>
      </w:pPr>
      <w:r>
        <w:rPr>
          <w:rFonts w:hint="eastAsia"/>
        </w:rPr>
        <w:t>It is not such an assistance only as Adam had, but as Christ had in rising from the dead.</w:t>
      </w:r>
    </w:p>
    <w:p w14:paraId="156A3E79">
      <w:pPr>
        <w:rPr>
          <w:rFonts w:hint="eastAsia"/>
        </w:rPr>
      </w:pPr>
      <w:r>
        <w:rPr>
          <w:rFonts w:hint="eastAsia"/>
        </w:rPr>
        <w:t>这不仅仅是亚当所得到的那种扶助，而是基督从死里复活时所得到的那种。</w:t>
      </w:r>
    </w:p>
    <w:p w14:paraId="14B82D17">
      <w:pPr>
        <w:rPr>
          <w:rFonts w:hint="eastAsia"/>
        </w:rPr>
      </w:pPr>
    </w:p>
    <w:p w14:paraId="42330F4C">
      <w:pPr>
        <w:rPr>
          <w:rFonts w:hint="eastAsia"/>
        </w:rPr>
      </w:pPr>
      <w:r>
        <w:rPr>
          <w:rFonts w:hint="eastAsia"/>
        </w:rPr>
        <w:t>A principle of holiness, though it be a disposition and inclination to holiness, may and doth lie dead, and besides, is clogged and hindered in its motion with a weight of sin that is contrary to it in us (read Rom. 7:23, 24); if electing grace strikes not in with an omnipotent sweetness (as Austin's word is), or an invincible secret power (for by that place now quoted, the saints are not always sensible of the greatness of it) that draws this will and its principle of holiness into act.</w:t>
      </w:r>
    </w:p>
    <w:p w14:paraId="51BA70C4">
      <w:pPr>
        <w:rPr>
          <w:rFonts w:hint="eastAsia"/>
        </w:rPr>
      </w:pPr>
      <w:r>
        <w:rPr>
          <w:rFonts w:hint="eastAsia"/>
        </w:rPr>
        <w:t>一个圣洁的原则，虽然是一种倾向和爱好圣洁的性情，却可能并且确实是死的，此外，还被我们里面与之相反的罪的重担所拖累和阻碍（读罗马书7:23, 24）；如果拣选的恩典不以全能的甘甜（如奥古斯丁的话）或不可抗拒的秘密能力（因为从刚才引用的经文看，圣徒并不总是能感觉到它的浩大）介入，将这意志及其圣洁的原则引入行动。</w:t>
      </w:r>
    </w:p>
    <w:p w14:paraId="4CF252F8">
      <w:pPr>
        <w:rPr>
          <w:rFonts w:hint="eastAsia"/>
        </w:rPr>
      </w:pPr>
    </w:p>
    <w:p w14:paraId="7AEB0169">
      <w:pPr>
        <w:rPr>
          <w:rFonts w:hint="eastAsia"/>
        </w:rPr>
      </w:pPr>
      <w:r>
        <w:rPr>
          <w:rFonts w:hint="eastAsia"/>
        </w:rPr>
        <w:t>And upon the Spirit's drawing forth, and carrying on, the actings of holiness in us, it is that Austin, and Jansenius out of him, do set the crown, as that which is the complete eminency of efficacious grace; for since the fall, all other helps are short of causing us to act, though holiness be dwelling in us without effecting power.</w:t>
      </w:r>
    </w:p>
    <w:p w14:paraId="017D71E1">
      <w:pPr>
        <w:rPr>
          <w:rFonts w:hint="eastAsia"/>
        </w:rPr>
      </w:pPr>
      <w:r>
        <w:rPr>
          <w:rFonts w:hint="eastAsia"/>
        </w:rPr>
        <w:t>奥古斯丁和从他而出的杨森，正是将冠冕戴在圣灵在我们里面引出并推进圣洁行为之上，认为这才是有效恩典的完满卓越之处；因为自堕落以来，所有其他的帮助都无法使我们行动，即使圣洁住在我里面，若没有使其生效的能力。</w:t>
      </w:r>
    </w:p>
    <w:p w14:paraId="49650662">
      <w:pPr>
        <w:rPr>
          <w:rFonts w:hint="eastAsia"/>
        </w:rPr>
      </w:pPr>
    </w:p>
    <w:p w14:paraId="16097E9C">
      <w:pPr>
        <w:rPr>
          <w:rFonts w:hint="eastAsia"/>
        </w:rPr>
      </w:pPr>
      <w:r>
        <w:rPr>
          <w:rFonts w:hint="eastAsia"/>
        </w:rPr>
        <w:t>The promise therefore is not only to give a new heart, as in Ezek. 36:26, 'A new heart also will I give you, and a new spirit will I put within you; and I will take away the stony heart out of your flesh, and I will give you a heart of flesh;' but it further follows, ver. 27, 'And I will put my Spirit within you, and cause you to walk in my statutes, and ye shall keep my judgments, and do them;' that is, I will work in you the act itself also, even the will and the deed.</w:t>
      </w:r>
    </w:p>
    <w:p w14:paraId="7C78085E">
      <w:pPr>
        <w:rPr>
          <w:rFonts w:hint="eastAsia"/>
        </w:rPr>
      </w:pPr>
      <w:r>
        <w:rPr>
          <w:rFonts w:hint="eastAsia"/>
        </w:rPr>
        <w:t>因此，应许不仅仅是赐予新心，如以西结书36:26所说，“我也要赐给你们一个新心，将新灵放在你们里面，又从你们的肉体中除掉石心，赐给你们肉心”；而且还接着说，第27节，“我必将我的灵放在你们里面，使你们顺从我的律例，谨守遵行我的典章”；也就是说，我也要作成你们里面的行为本身，就是那意愿和行为。</w:t>
      </w:r>
    </w:p>
    <w:p w14:paraId="6F62E57C">
      <w:pPr>
        <w:rPr>
          <w:rFonts w:hint="eastAsia"/>
        </w:rPr>
      </w:pPr>
    </w:p>
    <w:p w14:paraId="451E3AEF">
      <w:pPr>
        <w:rPr>
          <w:rFonts w:hint="eastAsia"/>
        </w:rPr>
      </w:pPr>
      <w:r>
        <w:rPr>
          <w:rFonts w:hint="eastAsia"/>
        </w:rPr>
        <w:t>Now the giving of this new heart, &amp;c., in which doth consist the mark of the true inward power, is the proper fruit of election-grace, and of that alone, with difference from what this free-will grace, as it is stated by these men, doth suppose necessary; and the covenant of grace (which is the transcript of election-decrees indefinitely expressed) runs in those terms, 'a new heart will I give you, and a new spirit,' &amp;c., Ezek. 36:26.</w:t>
      </w:r>
    </w:p>
    <w:p w14:paraId="7ED1C737">
      <w:pPr>
        <w:rPr>
          <w:rFonts w:hint="eastAsia"/>
        </w:rPr>
      </w:pPr>
      <w:r>
        <w:rPr>
          <w:rFonts w:hint="eastAsia"/>
        </w:rPr>
        <w:t>现在，赐予这新心等等，其中包含了真实内在能力的标记，是拣选之恩典的专属果实，并且唯独是它的果实，与这些人所陈述的自由意志之恩典所认为必要的东西有所不同；而恩典之约（即拣选谕旨的笼统抄本）正是用这些词语来表达的，“我要赐给你们一个新心，一个新灵，”等等，以西结书36:26。</w:t>
      </w:r>
    </w:p>
    <w:p w14:paraId="320A4005">
      <w:pPr>
        <w:rPr>
          <w:rFonts w:hint="eastAsia"/>
        </w:rPr>
      </w:pPr>
    </w:p>
    <w:p w14:paraId="6A7162CA">
      <w:pPr>
        <w:rPr>
          <w:rFonts w:hint="eastAsia"/>
        </w:rPr>
      </w:pPr>
      <w:r>
        <w:rPr>
          <w:rFonts w:hint="eastAsia"/>
        </w:rPr>
        <w:t>And thereupon also it is that electiongrace doth always infallibly and invincibly, at one time or another, work this by effectual calling in those it bath predestinated, as many Scriptures shew; as Rom. 8:28, 30, 'And we know that all things work together for good to them that love God, to them who are the called according to his purpose. Moreover, whom he did predestinate, them he also called; and whom he called, them he also justified; and whom he justified, them he also glorified.'</w:t>
      </w:r>
    </w:p>
    <w:p w14:paraId="13173C00">
      <w:pPr>
        <w:rPr>
          <w:rFonts w:hint="eastAsia"/>
        </w:rPr>
      </w:pPr>
      <w:r>
        <w:rPr>
          <w:rFonts w:hint="eastAsia"/>
        </w:rPr>
        <w:t>因此，拣选之恩典也总是在某个时候，以不可抗拒和必然的方式，借着有效的呼召，在那些它所预定的人里面作成这事，正如许多经文所显示的；如罗马书8:28, 30，“我们晓得万事都互相效力，叫爱上帝的人得益处，就是按祂旨意被召的人。因为祂预先所知道的人，就预先定下效法祂儿子的模样，使祂儿子在许多弟兄中作长子。预先所定下的人又召他们来；所召来的人又称他们为义；所称为义的人又叫他们得荣耀。”</w:t>
      </w:r>
    </w:p>
    <w:p w14:paraId="7D942368">
      <w:pPr>
        <w:rPr>
          <w:rFonts w:hint="eastAsia"/>
        </w:rPr>
      </w:pPr>
    </w:p>
    <w:p w14:paraId="77788AF1">
      <w:pPr>
        <w:rPr>
          <w:rFonts w:hint="eastAsia"/>
        </w:rPr>
      </w:pPr>
      <w:r>
        <w:rPr>
          <w:rFonts w:hint="eastAsia"/>
        </w:rPr>
        <w:t>And in Rom. 9, in the case of Jacob, he speaks thus, 'That the purpose of God according to the election might stand, not of works' (wrought by free will), 'but of him that calleth.'</w:t>
      </w:r>
    </w:p>
    <w:p w14:paraId="1B6775DF">
      <w:pPr>
        <w:rPr>
          <w:rFonts w:hint="eastAsia"/>
        </w:rPr>
      </w:pPr>
      <w:r>
        <w:rPr>
          <w:rFonts w:hint="eastAsia"/>
        </w:rPr>
        <w:t>在罗马书第9章，关于雅各的情况，祂这样说，“为要显明上帝拣选人的旨意，不在乎人的行为”（由自由意志作成的），“乃在乎召人的主。”</w:t>
      </w:r>
    </w:p>
    <w:p w14:paraId="10F6E4AC">
      <w:pPr>
        <w:rPr>
          <w:rFonts w:hint="eastAsia"/>
        </w:rPr>
      </w:pPr>
    </w:p>
    <w:p w14:paraId="01A2EC40">
      <w:pPr>
        <w:rPr>
          <w:rFonts w:hint="eastAsia"/>
        </w:rPr>
      </w:pPr>
      <w:r>
        <w:rPr>
          <w:rFonts w:hint="eastAsia"/>
        </w:rPr>
        <w:t>Which shews that God, having from everlasting first elected, doth manifest the firmness of that his purpose to save by effectual calling, as he did in Jacob, by virtue of election.</w:t>
      </w:r>
    </w:p>
    <w:p w14:paraId="357B2F2A">
      <w:pPr>
        <w:rPr>
          <w:rFonts w:hint="eastAsia"/>
        </w:rPr>
      </w:pPr>
      <w:r>
        <w:rPr>
          <w:rFonts w:hint="eastAsia"/>
        </w:rPr>
        <w:t>这表明，上帝既从亘古首先拣选，就借着有效的呼召来显明祂那拯救的旨意之坚定，正如祂在雅各身上所做的，是凭着拣选之故。</w:t>
      </w:r>
    </w:p>
    <w:p w14:paraId="10EC0A09">
      <w:pPr>
        <w:rPr>
          <w:rFonts w:hint="eastAsia"/>
        </w:rPr>
      </w:pPr>
    </w:p>
    <w:p w14:paraId="55B38810">
      <w:pPr>
        <w:rPr>
          <w:rFonts w:hint="eastAsia"/>
        </w:rPr>
      </w:pPr>
      <w:r>
        <w:rPr>
          <w:rFonts w:hint="eastAsia"/>
        </w:rPr>
        <w:t>The same you have also confirmed towards the conclusion of his discourse about election, in the same chapter.</w:t>
      </w:r>
    </w:p>
    <w:p w14:paraId="560E50CA">
      <w:pPr>
        <w:rPr>
          <w:rFonts w:hint="eastAsia"/>
        </w:rPr>
      </w:pPr>
      <w:r>
        <w:rPr>
          <w:rFonts w:hint="eastAsia"/>
        </w:rPr>
        <w:t>你在同一章关于拣选的论述结尾处，也看到同样的确证。</w:t>
      </w:r>
    </w:p>
    <w:p w14:paraId="4F3A0B38">
      <w:pPr>
        <w:rPr>
          <w:rFonts w:hint="eastAsia"/>
        </w:rPr>
      </w:pPr>
    </w:p>
    <w:p w14:paraId="5471F904">
      <w:pPr>
        <w:rPr>
          <w:rFonts w:hint="eastAsia"/>
        </w:rPr>
      </w:pPr>
      <w:r>
        <w:rPr>
          <w:rFonts w:hint="eastAsia"/>
        </w:rPr>
        <w:t>Having just afore said, ver. 23, 'That he might make known the riches of his glory on the vessels of mercy, which he had afore prepared unto glory;' he immediately subjoins, as adequate thereto, ver. 24, 'Even us whom he hath called, not of the Jews only, but also of the Gentiles.'</w:t>
      </w:r>
    </w:p>
    <w:p w14:paraId="140B34C0">
      <w:pPr>
        <w:rPr>
          <w:rFonts w:hint="eastAsia"/>
        </w:rPr>
      </w:pPr>
      <w:r>
        <w:rPr>
          <w:rFonts w:hint="eastAsia"/>
        </w:rPr>
        <w:t>在刚才第23节说过，“又要将祂丰盛的荣耀，彰显在那蒙怜悯、早预备得荣耀的器皿上”之后；他立刻加上与此相当的话，第24节，“这器皿就是我们被上帝所召的，不但是从犹太人中，也是从外邦人中。”</w:t>
      </w:r>
    </w:p>
    <w:p w14:paraId="6A139A18">
      <w:pPr>
        <w:rPr>
          <w:rFonts w:hint="eastAsia"/>
        </w:rPr>
      </w:pPr>
    </w:p>
    <w:p w14:paraId="7D8D232E">
      <w:pPr>
        <w:rPr>
          <w:rFonts w:hint="eastAsia"/>
        </w:rPr>
      </w:pPr>
      <w:r>
        <w:rPr>
          <w:rFonts w:hint="eastAsia"/>
        </w:rPr>
        <w:t>As if he had said, even us whom he hath thus ordained by electing mercy, to make known the riches of his glory upon, are those that are called, and likewise those that shall be.</w:t>
      </w:r>
    </w:p>
    <w:p w14:paraId="2213208F">
      <w:pPr>
        <w:rPr>
          <w:rFonts w:hint="eastAsia"/>
        </w:rPr>
      </w:pPr>
      <w:r>
        <w:rPr>
          <w:rFonts w:hint="eastAsia"/>
        </w:rPr>
        <w:t>仿佛他说，我们这些祂借着拣选的怜悯如此命定，要彰显祂丰盛荣耀的人，就是那些蒙召的人，也是将来要蒙召的人。</w:t>
      </w:r>
    </w:p>
    <w:p w14:paraId="558CCF74">
      <w:pPr>
        <w:rPr>
          <w:rFonts w:hint="eastAsia"/>
        </w:rPr>
      </w:pPr>
    </w:p>
    <w:p w14:paraId="1627B363">
      <w:pPr>
        <w:rPr>
          <w:rFonts w:hint="eastAsia"/>
        </w:rPr>
      </w:pPr>
      <w:r>
        <w:rPr>
          <w:rFonts w:hint="eastAsia"/>
        </w:rPr>
        <w:t>So as let no man think that when we say, 'the election hath obtained it,' that we should mean, that the elect by election only, without an effectual work of calling, doth obtain.</w:t>
      </w:r>
    </w:p>
    <w:p w14:paraId="3FE1BFED">
      <w:pPr>
        <w:rPr>
          <w:rFonts w:hint="eastAsia"/>
        </w:rPr>
      </w:pPr>
      <w:r>
        <w:rPr>
          <w:rFonts w:hint="eastAsia"/>
        </w:rPr>
        <w:t>因此，任何人都不应认为，当我们说“惟有蒙拣选的人得着了”时，我们的意思是被拣选者仅凭拣选，而没有有效的呼召之工，就得着了。</w:t>
      </w:r>
    </w:p>
    <w:p w14:paraId="290156D1">
      <w:pPr>
        <w:rPr>
          <w:rFonts w:hint="eastAsia"/>
        </w:rPr>
      </w:pPr>
    </w:p>
    <w:p w14:paraId="3918EB54">
      <w:pPr>
        <w:rPr>
          <w:rFonts w:hint="eastAsia"/>
        </w:rPr>
      </w:pPr>
      <w:r>
        <w:rPr>
          <w:rFonts w:hint="eastAsia"/>
        </w:rPr>
        <w:t>No; none that are grown up to years of knowledge but God calleth if he hath elected them; and by calling, endows them with a new heart, and a new spirit (as hath been spoken).</w:t>
      </w:r>
    </w:p>
    <w:p w14:paraId="3F163843">
      <w:pPr>
        <w:rPr>
          <w:rFonts w:hint="eastAsia"/>
        </w:rPr>
      </w:pPr>
      <w:r>
        <w:rPr>
          <w:rFonts w:hint="eastAsia"/>
        </w:rPr>
        <w:t>不；凡是长到有知识的年纪的人，如果上帝拣选了他们，祂就呼召他们；并借着呼召，赐给他们一颗新心和一个新灵（如前所述）。</w:t>
      </w:r>
    </w:p>
    <w:p w14:paraId="76B8FB17">
      <w:pPr>
        <w:rPr>
          <w:rFonts w:hint="eastAsia"/>
        </w:rPr>
      </w:pPr>
    </w:p>
    <w:p w14:paraId="1907C25D">
      <w:pPr>
        <w:rPr>
          <w:rFonts w:hint="eastAsia"/>
        </w:rPr>
      </w:pPr>
      <w:r>
        <w:rPr>
          <w:rFonts w:hint="eastAsia"/>
        </w:rPr>
        <w:t>Also, understand between, that when the apostle speaks of election grace, Rom. 11:6, we confine it not to those purposes of grace in God's mind from everlasting, but take in that operative grace in calling, as comprehended under it, the whole grace in calling us in that election grace in the test; for election set it a-work, and did design it.</w:t>
      </w:r>
    </w:p>
    <w:p w14:paraId="7D1D85F0">
      <w:pPr>
        <w:rPr>
          <w:rFonts w:hint="eastAsia"/>
        </w:rPr>
      </w:pPr>
      <w:r>
        <w:rPr>
          <w:rFonts w:hint="eastAsia"/>
        </w:rPr>
        <w:t>另外，要理解，当使徒说到拣选的恩典，罗马书11:6，我们不将其局限于上帝从亘古以来心中的恩典旨意，而是将呼召中那运行的恩典也包括在内，作为其一部分，即在试验中，呼召我们的整个恩典都在那拣选的恩典之内；因为是拣选使其运作，并设计了它。</w:t>
      </w:r>
    </w:p>
    <w:p w14:paraId="74E5C117">
      <w:pPr>
        <w:rPr>
          <w:rFonts w:hint="eastAsia"/>
        </w:rPr>
      </w:pPr>
    </w:p>
    <w:p w14:paraId="191DB779">
      <w:pPr>
        <w:rPr>
          <w:rFonts w:hint="eastAsia"/>
        </w:rPr>
      </w:pPr>
      <w:r>
        <w:rPr>
          <w:rFonts w:hint="eastAsia"/>
        </w:rPr>
        <w:t>And the same election grace is that which runs along, and is immediately at the head of calling, &amp;c., it is the same grace.</w:t>
      </w:r>
    </w:p>
    <w:p w14:paraId="2F8A4795">
      <w:pPr>
        <w:rPr>
          <w:rFonts w:hint="eastAsia"/>
        </w:rPr>
      </w:pPr>
      <w:r>
        <w:rPr>
          <w:rFonts w:hint="eastAsia"/>
        </w:rPr>
        <w:t>并且同样的拣选恩典，是贯穿始终，并直接在呼召等等之首的，是同一种恩典。</w:t>
      </w:r>
    </w:p>
    <w:p w14:paraId="1C85942C">
      <w:pPr>
        <w:rPr>
          <w:rFonts w:hint="eastAsia"/>
        </w:rPr>
      </w:pPr>
    </w:p>
    <w:p w14:paraId="532DE9E4">
      <w:pPr>
        <w:rPr>
          <w:rFonts w:hint="eastAsia"/>
        </w:rPr>
      </w:pPr>
      <w:r>
        <w:rPr>
          <w:rFonts w:hint="eastAsia"/>
        </w:rPr>
        <w:t>The one is the grace of purposing, as it is abstractly considered in the decree and intention; the other in calling is the grace of execution.</w:t>
      </w:r>
    </w:p>
    <w:p w14:paraId="06AB11C2">
      <w:pPr>
        <w:rPr>
          <w:rFonts w:hint="eastAsia"/>
        </w:rPr>
      </w:pPr>
      <w:r>
        <w:rPr>
          <w:rFonts w:hint="eastAsia"/>
        </w:rPr>
        <w:t>一个是定旨的恩典，即在谕旨和意图中抽象地考虑；另一个在呼召中是执行的恩典。</w:t>
      </w:r>
    </w:p>
    <w:p w14:paraId="22C35D70">
      <w:pPr>
        <w:rPr>
          <w:rFonts w:hint="eastAsia"/>
        </w:rPr>
      </w:pPr>
    </w:p>
    <w:p w14:paraId="3A7F70E1">
      <w:pPr>
        <w:rPr>
          <w:rFonts w:hint="eastAsia"/>
        </w:rPr>
      </w:pPr>
      <w:r>
        <w:rPr>
          <w:rFonts w:hint="eastAsia"/>
        </w:rPr>
        <w:t>My conclusion from all this therefore is, that we, the fallen sons of men, would see and be convinced of the necessity of this election grace, so far beyond what the draught of their free-will grace sets forth, as which if God had not peremptorily resolved in his purposes to put forth to work in us, to save those of mankind whom he chose; or if less than this, not any of mankind had obtained; but now the election, through the operation of this grace, hath and doth obtain salvation to a man.</w:t>
      </w:r>
    </w:p>
    <w:p w14:paraId="6659A736">
      <w:pPr>
        <w:rPr>
          <w:rFonts w:hint="eastAsia"/>
        </w:rPr>
      </w:pPr>
      <w:r>
        <w:rPr>
          <w:rFonts w:hint="eastAsia"/>
        </w:rPr>
        <w:t>因此，我从这一切得出的结论是，我们这些堕落的人子，应当看到并信服这拣选恩典的必要性，它远超过他们自由意志恩典的蓝图所描绘的；如果上帝没有在祂的旨意中断然决定在我们里面施展这恩典，以拯救祂所拣选的人类；或者如果少于此，人类中没有一个人能得救；但现在，拣选，借着这恩典的运作，已经并正在为每一个人获得救恩。</w:t>
      </w:r>
    </w:p>
    <w:p w14:paraId="344A2031">
      <w:pPr>
        <w:rPr>
          <w:rFonts w:hint="eastAsia"/>
        </w:rPr>
      </w:pPr>
    </w:p>
    <w:p w14:paraId="1269F361">
      <w:pPr>
        <w:rPr>
          <w:rFonts w:hint="eastAsia"/>
        </w:rPr>
      </w:pPr>
      <w:r>
        <w:rPr>
          <w:rFonts w:hint="eastAsia"/>
        </w:rPr>
        <w:t>And do you in reason consider, that there being but those two ways to obtain salvation by, ever started or pretended unto by the sons of men; and all being reducible to one of these two, as in the fore-cited text, Rom. 11:6, you see works (the head and principle of which is man's will, acting in and by itself) and election grace, divide them into these two, and do but set them in opposition one to the other, as the Scriptures likewise throughout; both which the apostle hath summed up in that short sentence, 'It is not of him that runs, nor of him that wills, but of God who sheweth mercy;' namely, the true and right act of willing and running by an election grace (and election grace is his argument there in hand), round about, and afore, and after.</w:t>
      </w:r>
    </w:p>
    <w:p w14:paraId="1FB3CD81">
      <w:pPr>
        <w:rPr>
          <w:rFonts w:hint="eastAsia"/>
        </w:rPr>
      </w:pPr>
      <w:r>
        <w:rPr>
          <w:rFonts w:hint="eastAsia"/>
        </w:rPr>
        <w:t>请你理性地思考，人子们所曾提出或声称的获得救恩的方式只有这两种；并且所有方式都可归结为这两种之一，正如在前引的经文罗马书11:6中所见，行为（其头和原则是人的意志，凭其自身并为其自身行动）和拣选的恩典，将它们分为这两种，并将它们彼此对立，正如圣经通篇所做的那样；使徒将这两者都概括在那句简短的话中，“这不在乎那奔跑的，也不在乎那定意的，只在乎发怜悯的上帝”；也就是说，借着拣选的恩典（拣选的恩典正是他在此处论证的主题）所产生的真正正确的定意和奔跑的行为，是贯穿始终，前后一致的。</w:t>
      </w:r>
    </w:p>
    <w:p w14:paraId="404DD5BD">
      <w:pPr>
        <w:rPr>
          <w:rFonts w:hint="eastAsia"/>
        </w:rPr>
      </w:pPr>
    </w:p>
    <w:p w14:paraId="7841798D">
      <w:pPr>
        <w:rPr>
          <w:rFonts w:hint="eastAsia"/>
        </w:rPr>
      </w:pPr>
      <w:r>
        <w:rPr>
          <w:rFonts w:hint="eastAsia"/>
        </w:rPr>
        <w:t>For otherwise, without running and willing no man is saved: as in Philip.</w:t>
      </w:r>
    </w:p>
    <w:p w14:paraId="58130A26">
      <w:pPr>
        <w:rPr>
          <w:rFonts w:hint="eastAsia"/>
        </w:rPr>
      </w:pPr>
      <w:r>
        <w:rPr>
          <w:rFonts w:hint="eastAsia"/>
        </w:rPr>
        <w:t>否则，没有奔跑和定意，无人得救：如腓立比书。</w:t>
      </w:r>
    </w:p>
    <w:p w14:paraId="2A9CE8B6">
      <w:pPr>
        <w:rPr>
          <w:rFonts w:hint="eastAsia"/>
        </w:rPr>
      </w:pPr>
    </w:p>
    <w:p w14:paraId="13B12013">
      <w:pPr>
        <w:rPr>
          <w:rFonts w:hint="eastAsia"/>
        </w:rPr>
      </w:pPr>
      <w:r>
        <w:rPr>
          <w:rFonts w:hint="eastAsia"/>
        </w:rPr>
        <w:t>3:12, 13, 'Not as though I had already attained, either were already perfect: but I follow after, if that I may apprehend that for which also I am apprehended of Christ Jesus. Brethren, I count not myself to have apprehended; but this one thing I do, forgetting those things which are behind, and reaching forth unto those things which are before.'</w:t>
      </w:r>
    </w:p>
    <w:p w14:paraId="329165A9">
      <w:pPr>
        <w:rPr>
          <w:rFonts w:hint="eastAsia"/>
        </w:rPr>
      </w:pPr>
      <w:r>
        <w:rPr>
          <w:rFonts w:hint="eastAsia"/>
        </w:rPr>
        <w:t>3:12, 13，“这不是说我已经得着了，已经完全了；我乃是竭力追求，或者可以得着基督耶稣所以得着我的。弟兄们，我不是以为自己已经得着了；我只有一件事，就是忘记背后，努力面前的，向着标竿直跑。”</w:t>
      </w:r>
    </w:p>
    <w:p w14:paraId="53628582">
      <w:pPr>
        <w:rPr>
          <w:rFonts w:hint="eastAsia"/>
        </w:rPr>
      </w:pPr>
    </w:p>
    <w:p w14:paraId="27231FA3">
      <w:pPr>
        <w:rPr>
          <w:rFonts w:hint="eastAsia"/>
        </w:rPr>
      </w:pPr>
      <w:r>
        <w:rPr>
          <w:rFonts w:hint="eastAsia"/>
        </w:rPr>
        <w:t>Our salvation is wrought out by God's giving the will and the deed.</w:t>
      </w:r>
    </w:p>
    <w:p w14:paraId="76E581A5">
      <w:pPr>
        <w:rPr>
          <w:rFonts w:hint="eastAsia"/>
        </w:rPr>
      </w:pPr>
      <w:r>
        <w:rPr>
          <w:rFonts w:hint="eastAsia"/>
        </w:rPr>
        <w:t>我们的救恩是借着上帝赐予意愿和行为而作成的。</w:t>
      </w:r>
    </w:p>
    <w:p w14:paraId="5B832C35">
      <w:pPr>
        <w:rPr>
          <w:rFonts w:hint="eastAsia"/>
        </w:rPr>
      </w:pPr>
    </w:p>
    <w:p w14:paraId="2C51D4BF">
      <w:pPr>
        <w:rPr>
          <w:rFonts w:hint="eastAsia"/>
        </w:rPr>
      </w:pPr>
      <w:r>
        <w:rPr>
          <w:rFonts w:hint="eastAsia"/>
        </w:rPr>
        <w:t>If, then, the first hath failed them that have betaken themselves unto it, and never no man was yet saved by it (as hath been already declared), nor could be for the reasons aforesaid, and that the Scriptures still cry, and peremptorily, 'Not by works,' and then positively and conclusively, by being 'called with an holy calling, according to his purpose and grace given us in Christ Jesus before the world begun,' then let us not only be convinced, but further adore and bless God for this election grace, without which also Christ had died in vain, and not saved a man, and been in heaven alone, to lament that be had come short in this work, by having omitted to put in one clause into his covenant in dying, viz., that besides his purchase of helps, whereby men might be saved if they would, he had not further purchased an invincible overcoming of their wills for whom he died, but had left to the will of man itself, to use or not to use those according to the pleasure of their wills, and had not meritoriously also procured of God efficaciously to work the will and the deed, 'according to his good pleasure.'</w:t>
      </w:r>
    </w:p>
    <w:p w14:paraId="46DFEA95">
      <w:pPr>
        <w:rPr>
          <w:rFonts w:hint="eastAsia"/>
        </w:rPr>
      </w:pPr>
      <w:r>
        <w:rPr>
          <w:rFonts w:hint="eastAsia"/>
        </w:rPr>
        <w:t>那么，如果第一条路已经使那些投靠它的人失败了，并且从来没有人借此得救（如前所述），也不能因前述理由得救，而圣经仍旧断然呼喊，“不是出于行为”，然后又肯定地、结论性地，借着“用圣召召我们，是按自己的旨意和恩典；这恩典是万古之先，在基督耶稣里赐给我们的”，那么，让我们不仅被说服，更要敬拜和称颂上帝的这拣选之恩，若没有这恩典，基督也白白死了，一个人也救不了，独自在天上哀叹祂在这项工作中有所亏欠，因为祂在临死时，在祂的约中忽略了一条，即除了祂买赎了人若愿意就能得救的帮助之外，祂没有进一步为祂为之而死的人买赎他们意志的不可抗拒的得胜，而是将之留给人的意志自己，随其意愿使用或不使用，也没有功德性地从上帝那里求得有效作成那意愿和行为，“照祂的美意。”</w:t>
      </w:r>
    </w:p>
    <w:p w14:paraId="0FD3C397">
      <w:pPr>
        <w:rPr>
          <w:rFonts w:hint="eastAsia"/>
        </w:rPr>
      </w:pPr>
    </w:p>
    <w:p w14:paraId="64FB2718">
      <w:pPr>
        <w:rPr>
          <w:rFonts w:hint="eastAsia"/>
        </w:rPr>
      </w:pPr>
      <w:r>
        <w:rPr>
          <w:rFonts w:hint="eastAsia"/>
        </w:rPr>
        <w:t>And so Christ should be left to satisfy himself with this relief, that he had done his part, but the obstructions lay in man's will, that would not put forth the act of willing, though he had given them sufficiency of helps to do it.</w:t>
      </w:r>
    </w:p>
    <w:p w14:paraId="14DA296A">
      <w:pPr>
        <w:rPr>
          <w:rFonts w:hint="eastAsia"/>
        </w:rPr>
      </w:pPr>
      <w:r>
        <w:rPr>
          <w:rFonts w:hint="eastAsia"/>
        </w:rPr>
        <w:t>如此，基督就只能用这种安慰来满足自己，即祂已尽了祂的本分，但障碍在于人的意志，尽管祂已赐予他们足够的帮助，人却不愿发出意愿的行为。</w:t>
      </w:r>
    </w:p>
    <w:p w14:paraId="47AF6CF7">
      <w:pPr>
        <w:rPr>
          <w:rFonts w:hint="eastAsia"/>
        </w:rPr>
      </w:pPr>
    </w:p>
    <w:p w14:paraId="34E82EF5">
      <w:pPr>
        <w:rPr>
          <w:rFonts w:hint="eastAsia"/>
        </w:rPr>
      </w:pPr>
      <w:r>
        <w:rPr>
          <w:rFonts w:hint="eastAsia"/>
        </w:rPr>
        <w:t>Yea, God himself must have suspended, and have forborne his dearest delight and highest first blessing, as Eph. 1:4, 5, viz., the exercise of his electing grace, 'according to the good pleasure of his will' towards any, until man's will had first used those helps well, and put itself forth into willing out of its liberty to act, or not to act; and so all electing grace might have been for ever frustrated.</w:t>
      </w:r>
    </w:p>
    <w:p w14:paraId="6B8ABF1D">
      <w:pPr>
        <w:rPr>
          <w:rFonts w:hint="eastAsia"/>
        </w:rPr>
      </w:pPr>
      <w:r>
        <w:rPr>
          <w:rFonts w:hint="eastAsia"/>
        </w:rPr>
        <w:t>是的，上帝自己也必须暂停，并克制祂最深的喜悦和最高的首要祝福，如以弗所书1:4, 5，即对任何人施行祂“照自己意旨所喜悦的”拣选之恩典，直到人的意志首先善用了那些帮助，并从其行动或不行动的自由中发出意愿；如此，所有拣选的恩典都可能永远受挫。</w:t>
      </w:r>
    </w:p>
    <w:p w14:paraId="3712A952">
      <w:pPr>
        <w:rPr>
          <w:rFonts w:hint="eastAsia"/>
        </w:rPr>
      </w:pPr>
    </w:p>
    <w:p w14:paraId="24572032">
      <w:pPr>
        <w:rPr>
          <w:rFonts w:hint="eastAsia"/>
        </w:rPr>
      </w:pPr>
      <w:r>
        <w:rPr>
          <w:rFonts w:hint="eastAsia"/>
        </w:rPr>
        <w:t>All which necessarily follows, that it might thus have been, upon the doctrine of free-will grace, if the way thereof had been God's way for salvation; and if that God should have kept to the laws thereof, which men have set for the salvation of themselves and others.</w:t>
      </w:r>
    </w:p>
    <w:p w14:paraId="131CC28F">
      <w:pPr>
        <w:rPr>
          <w:rFonts w:hint="eastAsia"/>
        </w:rPr>
      </w:pPr>
      <w:r>
        <w:rPr>
          <w:rFonts w:hint="eastAsia"/>
        </w:rPr>
        <w:t>这一切必然地表明，如果自由意志恩典的教义是上帝救恩的道路，并且如果上帝遵守了人为人自己和他人救恩所定的律法，事情就可能如此。</w:t>
      </w:r>
    </w:p>
    <w:p w14:paraId="39A00FC0">
      <w:pPr>
        <w:rPr>
          <w:rFonts w:hint="eastAsia"/>
        </w:rPr>
      </w:pPr>
    </w:p>
    <w:p w14:paraId="0218EB79">
      <w:pPr>
        <w:rPr>
          <w:rFonts w:hint="eastAsia"/>
        </w:rPr>
      </w:pPr>
      <w:r>
        <w:rPr>
          <w:rFonts w:hint="eastAsia"/>
        </w:rPr>
        <w:t>But, oh! blessed and thrice blessed be he, the God of all grace, who foreseeing all this, peremptorily struck in with an election grace, whereby to be sure he would save some, whom ho had afore by election given to Christ, who a few hours afore his death professeth to die for all that God gave him, John 17.</w:t>
      </w:r>
    </w:p>
    <w:p w14:paraId="7BA6EB78">
      <w:pPr>
        <w:rPr>
          <w:rFonts w:hint="eastAsia"/>
        </w:rPr>
      </w:pPr>
      <w:r>
        <w:rPr>
          <w:rFonts w:hint="eastAsia"/>
        </w:rPr>
        <w:t>但是，哦！当称颂，再三当称颂的，是祂，那赐诸般恩典的上帝，祂预见到这一切，就断然地介入，用拣选的恩典，为要确定拯救一些人，就是祂先前借着拣选赐给基督的人，基督在祂死前几小时，宣告祂为上帝所赐给祂的所有人而死，约翰福音17章。</w:t>
      </w:r>
    </w:p>
    <w:p w14:paraId="676D6C77">
      <w:pPr>
        <w:rPr>
          <w:rFonts w:hint="eastAsia"/>
        </w:rPr>
      </w:pPr>
    </w:p>
    <w:p w14:paraId="6896EBD9">
      <w:pPr>
        <w:rPr>
          <w:rFonts w:hint="eastAsia"/>
        </w:rPr>
      </w:pPr>
      <w:r>
        <w:rPr>
          <w:rFonts w:hint="eastAsia"/>
        </w:rPr>
        <w:t>Use. Now, then, we may enter a just complaint against the world, that although election grace is thus necessary unto salvation, yet all the thanks God hath from the unthankful sons of men, ignorant of their own interest, and the ways of God, is, for him to be quarrelled at for this his election, in that he took not all, as well as some (for in so much as they quarrel with those that hold it, they quarrel with God himself therein, even as Christ said, 'In that ye did it to those, ye did it unto me'); that whereas God before the fall was free of any obligations unto the creature, but those by the laws of creation, which he exactly performed, and yet notwithstanding man fell; and whereas by the fall he was absolutely quit and discharged of all obligations to men, by the forfeitures of the dues and assistances by all the laws of God due to them; yea, and on the contrary, was by his justice provoked to damn them, that it had been infinite grace to save, though but one man; yet these would impose upon him a necessity to give forth a common grace, and that he should purpose upon free-will terms to save all, or else with them, it is not grace to mankind, nor worth the name of it; so zealous are they in pretence for their own nature.</w:t>
      </w:r>
    </w:p>
    <w:p w14:paraId="03FC37AC">
      <w:pPr>
        <w:rPr>
          <w:rFonts w:hint="eastAsia"/>
        </w:rPr>
      </w:pPr>
      <w:r>
        <w:rPr>
          <w:rFonts w:hint="eastAsia"/>
        </w:rPr>
        <w:t>应用。现在，我们可以向世界提出一个正当的控诉，即虽然拣选的恩典对救恩如此必要，然而上帝从那些忘恩负义、不晓得自己利害关系和上帝道路的人子那里所得到的一切感谢，就是因祂的拣选而受指责，因为祂没有拣选所有人，而只拣选了一些人（因为他们既然与持此见解的人争吵，就是与上帝自己争吵，正如基督所说，“你们既作在这些人身上，就是作在我身上了”）；鉴于上帝在堕落之前，除了创造之律所定的义务外，对受造物没有任何义务，而祂完全履行了这些义务，人却仍然堕落了；鉴于因着堕落，祂因人丧失了上帝所有律法所当得的权利和帮助，而完全免除了对人的一切义务；是的，相反地，祂的公义还被激动要去定他们的罪，以致即使只拯救一个人，也已是无限的恩典了；然而这些人却要强加给祂一个必须赐下普遍恩典的责任，并且祂应当以自由意志为条件定意拯救所有人，否则在他们看来，那就算不得对人类的恩典，也不配称为恩典；他们假借为自己的人性而如此热心。</w:t>
      </w:r>
    </w:p>
    <w:p w14:paraId="2AA20DBB">
      <w:pPr>
        <w:rPr>
          <w:rFonts w:hint="eastAsia"/>
        </w:rPr>
      </w:pPr>
    </w:p>
    <w:p w14:paraId="0CC50D46">
      <w:pPr>
        <w:rPr>
          <w:rFonts w:hint="eastAsia"/>
        </w:rPr>
      </w:pPr>
      <w:r>
        <w:rPr>
          <w:rFonts w:hint="eastAsia"/>
        </w:rPr>
        <w:t>Whereas, on the contrary, according to their draught of what is their common grace, when all is summed up, and it comes unto the event, it would not save a man; corruption in man is so strong, and their assisting grace which they propose is so weak.</w:t>
      </w:r>
    </w:p>
    <w:p w14:paraId="19E14DED">
      <w:pPr>
        <w:rPr>
          <w:rFonts w:hint="eastAsia"/>
        </w:rPr>
      </w:pPr>
      <w:r>
        <w:rPr>
          <w:rFonts w:hint="eastAsia"/>
        </w:rPr>
        <w:t>然而，恰恰相反，根据他们对所谓普遍恩典的描绘，当一切都总结起来，到了最后关头，它连一个人也救不了；因为人里面的败坏是如此强大，而他们所提出的扶助之恩典又是如此软弱。</w:t>
      </w:r>
    </w:p>
    <w:p w14:paraId="3E16C9A2">
      <w:pPr>
        <w:rPr>
          <w:rFonts w:hint="eastAsia"/>
        </w:rPr>
      </w:pPr>
    </w:p>
    <w:p w14:paraId="41CE5414">
      <w:pPr>
        <w:rPr>
          <w:rFonts w:hint="eastAsia"/>
        </w:rPr>
      </w:pPr>
      <w:r>
        <w:rPr>
          <w:rFonts w:hint="eastAsia"/>
        </w:rPr>
        <w:t>I do not say that those that hold that way of free-will grace, none of them are saved; but this I say, if God should deal with them but only according to their own model and draught, to the measure and proportion of that grace and the works of it, which they do judge sufficient, that work would not save a man of them, if God should not out of grace work beyond the extent of their opinions.</w:t>
      </w:r>
    </w:p>
    <w:p w14:paraId="56759962">
      <w:pPr>
        <w:rPr>
          <w:rFonts w:hint="eastAsia"/>
        </w:rPr>
      </w:pPr>
      <w:r>
        <w:rPr>
          <w:rFonts w:hint="eastAsia"/>
        </w:rPr>
        <w:t>我不是说，那些持守自由意志恩典之道的人，没有一个得救的；但我说，如果上帝只按照他们自己的模式和蓝图，按照他们认为足够的恩典及其作为的尺度和比例来对待他们，那作为连他们中的一个人也救不了，除非上帝出于恩典，超越他们意见的范围而工作。</w:t>
      </w:r>
    </w:p>
    <w:p w14:paraId="7B438086">
      <w:pPr>
        <w:rPr>
          <w:rFonts w:hint="eastAsia"/>
        </w:rPr>
      </w:pPr>
    </w:p>
    <w:p w14:paraId="64B1B12B">
      <w:pPr>
        <w:rPr>
          <w:rFonts w:hint="eastAsia"/>
        </w:rPr>
      </w:pPr>
      <w:r>
        <w:rPr>
          <w:rFonts w:hint="eastAsia"/>
        </w:rPr>
        <w:t>It is as if the angels should have said, out of zeal to their common natures, that because God has let go so many of us, that is our nature, to fall, whom he did not choose, but suffered to perish eternally, that therefore we will not accept that grace of election by which we stand, and which was offered us at first for confirmation of us.</w:t>
      </w:r>
    </w:p>
    <w:p w14:paraId="67DF6A40">
      <w:pPr>
        <w:rPr>
          <w:rFonts w:hint="eastAsia"/>
        </w:rPr>
      </w:pPr>
      <w:r>
        <w:rPr>
          <w:rFonts w:hint="eastAsia"/>
        </w:rPr>
        <w:t>这好比天使们出于对自己共同本性的热心而说，因为上帝任凭我们这么多人，就是我们的本性，堕落，祂没有拣选他们，却任凭他们永远灭亡，所以我们不接受那使我们站立得稳的拣选之恩，那恩典起初是为坚固我们而赐给我们的。</w:t>
      </w:r>
    </w:p>
    <w:p w14:paraId="3374A2ED">
      <w:pPr>
        <w:rPr>
          <w:rFonts w:hint="eastAsia"/>
        </w:rPr>
      </w:pPr>
    </w:p>
    <w:p w14:paraId="47405866">
      <w:pPr>
        <w:rPr>
          <w:rFonts w:hint="eastAsia"/>
        </w:rPr>
      </w:pPr>
      <w:r>
        <w:rPr>
          <w:rFonts w:hint="eastAsia"/>
        </w:rPr>
        <w:t>But this is not all, viz., this unthankfulness, but there is an higher encroachment made upon God in their denying him this way of salvation by election, and an entrenchment made upon his freedom; I do not now say, upon his sovereignty.</w:t>
      </w:r>
    </w:p>
    <w:p w14:paraId="33451281">
      <w:pPr>
        <w:rPr>
          <w:rFonts w:hint="eastAsia"/>
        </w:rPr>
      </w:pPr>
      <w:r>
        <w:rPr>
          <w:rFonts w:hint="eastAsia"/>
        </w:rPr>
        <w:t>但这还不是全部，即这种忘恩负义，在他们否认上帝借着拣选施行拯救的这条道路上，还对上帝作出了更高的侵犯，对祂的自由作出了侵犯；我现在不是说，对祂的主权。</w:t>
      </w:r>
    </w:p>
    <w:p w14:paraId="273C8977">
      <w:pPr>
        <w:rPr>
          <w:rFonts w:hint="eastAsia"/>
        </w:rPr>
      </w:pPr>
    </w:p>
    <w:p w14:paraId="5617EBED">
      <w:pPr>
        <w:rPr>
          <w:rFonts w:hint="eastAsia"/>
        </w:rPr>
      </w:pPr>
      <w:r>
        <w:rPr>
          <w:rFonts w:hint="eastAsia"/>
        </w:rPr>
        <w:t>They will not allow him the ordinary privilege of choice, to and for himself, of whom he will.</w:t>
      </w:r>
    </w:p>
    <w:p w14:paraId="60C70C1B">
      <w:pPr>
        <w:rPr>
          <w:rFonts w:hint="eastAsia"/>
        </w:rPr>
      </w:pPr>
      <w:r>
        <w:rPr>
          <w:rFonts w:hint="eastAsia"/>
        </w:rPr>
        <w:t>他们不容许祂拥有为祂自己拣选祂所意愿之人的普通特权。</w:t>
      </w:r>
    </w:p>
    <w:p w14:paraId="77B6BF6E">
      <w:pPr>
        <w:rPr>
          <w:rFonts w:hint="eastAsia"/>
        </w:rPr>
      </w:pPr>
    </w:p>
    <w:p w14:paraId="3524CDF2">
      <w:pPr>
        <w:rPr>
          <w:rFonts w:hint="eastAsia"/>
        </w:rPr>
      </w:pPr>
      <w:r>
        <w:rPr>
          <w:rFonts w:hint="eastAsia"/>
        </w:rPr>
        <w:t>They would restrain him in what is ordinarily the privilege of kings, yea, of all men.</w:t>
      </w:r>
    </w:p>
    <w:p w14:paraId="6090F8CD">
      <w:pPr>
        <w:rPr>
          <w:rFonts w:hint="eastAsia"/>
        </w:rPr>
      </w:pPr>
      <w:r>
        <w:rPr>
          <w:rFonts w:hint="eastAsia"/>
        </w:rPr>
        <w:t>他们想在通常是君王，甚至是所有人的特权上限制祂。</w:t>
      </w:r>
    </w:p>
    <w:p w14:paraId="0B99DE91">
      <w:pPr>
        <w:rPr>
          <w:rFonts w:hint="eastAsia"/>
        </w:rPr>
      </w:pPr>
    </w:p>
    <w:p w14:paraId="6564AFA7">
      <w:pPr>
        <w:rPr>
          <w:rFonts w:hint="eastAsia"/>
        </w:rPr>
      </w:pPr>
      <w:r>
        <w:rPr>
          <w:rFonts w:hint="eastAsia"/>
        </w:rPr>
        <w:t>They allow to every man to choose their wives, because they choose for themselves; to choose their friends, because it is for themselves.</w:t>
      </w:r>
    </w:p>
    <w:p w14:paraId="31FFDC11">
      <w:pPr>
        <w:rPr>
          <w:rFonts w:hint="eastAsia"/>
        </w:rPr>
      </w:pPr>
      <w:r>
        <w:rPr>
          <w:rFonts w:hint="eastAsia"/>
        </w:rPr>
        <w:t>他们允许每个人选择自己的妻子，因为他们是为自己选择；选择自己的朋友，因为是为他们自己。</w:t>
      </w:r>
    </w:p>
    <w:p w14:paraId="2A151152">
      <w:pPr>
        <w:rPr>
          <w:rFonts w:hint="eastAsia"/>
        </w:rPr>
      </w:pPr>
    </w:p>
    <w:p w14:paraId="5061F981">
      <w:pPr>
        <w:rPr>
          <w:rFonts w:hint="eastAsia"/>
        </w:rPr>
      </w:pPr>
      <w:r>
        <w:rPr>
          <w:rFonts w:hint="eastAsia"/>
        </w:rPr>
        <w:t>The Persians allowed it as a due and just maxim, 'What shall be done to the man whom the king will honour?'</w:t>
      </w:r>
    </w:p>
    <w:p w14:paraId="51316F59">
      <w:pPr>
        <w:rPr>
          <w:rFonts w:hint="eastAsia"/>
        </w:rPr>
      </w:pPr>
      <w:r>
        <w:rPr>
          <w:rFonts w:hint="eastAsia"/>
        </w:rPr>
        <w:t>波斯人容许这是一个应有且公正的格言，“王所喜悦尊荣的人，当如何待他呢？”</w:t>
      </w:r>
    </w:p>
    <w:p w14:paraId="45C376B9">
      <w:pPr>
        <w:rPr>
          <w:rFonts w:hint="eastAsia"/>
        </w:rPr>
      </w:pPr>
    </w:p>
    <w:p w14:paraId="48511BDB">
      <w:pPr>
        <w:rPr>
          <w:rFonts w:hint="eastAsia"/>
        </w:rPr>
      </w:pPr>
      <w:r>
        <w:rPr>
          <w:rFonts w:hint="eastAsia"/>
        </w:rPr>
        <w:t>They allow to kings to have their friends and bosom favourites, as Solomon had Zabud, 1 Kings 4:5, that is called the king's friend; yet they quarrel with God if he chooses Abraham to be his friend, unless it be with a respective decree, that he foresees he will be so through the creature's free will.</w:t>
      </w:r>
    </w:p>
    <w:p w14:paraId="7DD875FF">
      <w:pPr>
        <w:rPr>
          <w:rFonts w:hint="eastAsia"/>
        </w:rPr>
      </w:pPr>
      <w:r>
        <w:rPr>
          <w:rFonts w:hint="eastAsia"/>
        </w:rPr>
        <w:t>他们允许君王有自己的朋友和心腹宠臣，如所罗门有撒布得，列王纪上4:5，被称为王的朋友；然而，如果上帝拣选亚伯拉罕作祂的朋友，他们就与上帝争吵，除非是借着一个相关的谕旨，即祂预见他将借着受造物的自由意志成为祂的朋友。</w:t>
      </w:r>
    </w:p>
    <w:p w14:paraId="390E3BFE">
      <w:pPr>
        <w:rPr>
          <w:rFonts w:hint="eastAsia"/>
        </w:rPr>
      </w:pPr>
    </w:p>
    <w:p w14:paraId="68127253">
      <w:pPr>
        <w:rPr>
          <w:rFonts w:hint="eastAsia"/>
        </w:rPr>
      </w:pPr>
      <w:r>
        <w:rPr>
          <w:rFonts w:hint="eastAsia"/>
        </w:rPr>
        <w:t>They quarrel with him that ho chooses the seed of Abraham his friend, as Isaiah 41:8, 'But thou Israel art my servant, Jacob whom I have chosen, the seed of Abraham my friend,' as rather than others; where as it is in his freedom to choose the person, so it is in his power to make that person his friend, and work him so to be.</w:t>
      </w:r>
    </w:p>
    <w:p w14:paraId="1D034F7D">
      <w:pPr>
        <w:rPr>
          <w:rFonts w:hint="eastAsia"/>
        </w:rPr>
      </w:pPr>
      <w:r>
        <w:rPr>
          <w:rFonts w:hint="eastAsia"/>
        </w:rPr>
        <w:t>他们与祂争吵，因为祂拣选亚伯拉罕他朋友的后裔，如以赛亚书41:8，“惟你以色列我的仆人，雅各我所拣选的，我朋友亚伯拉罕的后裔，”而不拣选别人；然而，拣选何人是祂的自由，使那人成为祂的朋友，并作成他如此，也是祂的能力。</w:t>
      </w:r>
    </w:p>
    <w:p w14:paraId="161F7D43">
      <w:pPr>
        <w:rPr>
          <w:rFonts w:hint="eastAsia"/>
        </w:rPr>
      </w:pPr>
    </w:p>
    <w:p w14:paraId="4E5089B4">
      <w:pPr>
        <w:rPr>
          <w:rFonts w:hint="eastAsia"/>
        </w:rPr>
      </w:pPr>
      <w:r>
        <w:rPr>
          <w:rFonts w:hint="eastAsia"/>
        </w:rPr>
        <w:t>Yea, and in this they quarrel with him that he should bestow what is properly his own, which to give and communicate as a man pleases is an allowed principle by all the sons of men.</w:t>
      </w:r>
    </w:p>
    <w:p w14:paraId="77171EB4">
      <w:pPr>
        <w:rPr>
          <w:rFonts w:hint="eastAsia"/>
        </w:rPr>
      </w:pPr>
      <w:r>
        <w:rPr>
          <w:rFonts w:hint="eastAsia"/>
        </w:rPr>
        <w:t>是的，在这一点上，他们与祂争吵，因为祂要赐予本属于祂自己的东西，而随己意给予和分享，是所有人都认可的原则。</w:t>
      </w:r>
    </w:p>
    <w:p w14:paraId="44609BB1">
      <w:pPr>
        <w:rPr>
          <w:rFonts w:hint="eastAsia"/>
        </w:rPr>
      </w:pPr>
    </w:p>
    <w:p w14:paraId="0E71C3A5">
      <w:pPr>
        <w:rPr>
          <w:rFonts w:hint="eastAsia"/>
        </w:rPr>
      </w:pPr>
      <w:r>
        <w:rPr>
          <w:rFonts w:hint="eastAsia"/>
        </w:rPr>
        <w:t>Now there is nothing so much his own as election grace; yea, and is purely his own, without any pretence of a dueness upon creation, or any the like condition from the creatures, for it is the bestowing himself.</w:t>
      </w:r>
    </w:p>
    <w:p w14:paraId="47F4B473">
      <w:pPr>
        <w:rPr>
          <w:rFonts w:hint="eastAsia"/>
        </w:rPr>
      </w:pPr>
      <w:r>
        <w:rPr>
          <w:rFonts w:hint="eastAsia"/>
        </w:rPr>
        <w:t>现在，没有比拣选的恩典更属于祂自己的了；是的，纯粹是祂自己的，没有任何创造上的应得之名，或任何来自受造物的类似条件，因为这是祂赐下祂自己。</w:t>
      </w:r>
    </w:p>
    <w:p w14:paraId="06AC2C24">
      <w:pPr>
        <w:rPr>
          <w:rFonts w:hint="eastAsia"/>
        </w:rPr>
      </w:pPr>
    </w:p>
    <w:p w14:paraId="11CE0884">
      <w:pPr>
        <w:rPr>
          <w:rFonts w:hint="eastAsia"/>
        </w:rPr>
      </w:pPr>
      <w:r>
        <w:rPr>
          <w:rFonts w:hint="eastAsia"/>
        </w:rPr>
        <w:t>It is to admit them to see his face immediately, which election grace ends in, and creation grace reached not unto.</w:t>
      </w:r>
    </w:p>
    <w:p w14:paraId="5C25D5D5">
      <w:pPr>
        <w:rPr>
          <w:rFonts w:hint="eastAsia"/>
        </w:rPr>
      </w:pPr>
      <w:r>
        <w:rPr>
          <w:rFonts w:hint="eastAsia"/>
        </w:rPr>
        <w:t>这是准许他们直接见祂的面，这是拣选之恩典的终点，是创造之恩典所达不到的。</w:t>
      </w:r>
    </w:p>
    <w:p w14:paraId="745802AC">
      <w:pPr>
        <w:rPr>
          <w:rFonts w:hint="eastAsia"/>
        </w:rPr>
      </w:pPr>
    </w:p>
    <w:p w14:paraId="7957BD4A">
      <w:pPr>
        <w:rPr>
          <w:rFonts w:hint="eastAsia"/>
        </w:rPr>
      </w:pPr>
      <w:r>
        <w:rPr>
          <w:rFonts w:hint="eastAsia"/>
        </w:rPr>
        <w:t>Now the promise made to Adam it is* to carry the will of a creature on invincibly to love himself, who hath an overcoming sweetness and goodness in himself, when he shall but manifest it to the creature, invincibly to persuade it omnipotente suavitate‚ as Austin's word is.</w:t>
      </w:r>
    </w:p>
    <w:p w14:paraId="4F8BA417">
      <w:pPr>
        <w:rPr>
          <w:rFonts w:hint="eastAsia"/>
        </w:rPr>
      </w:pPr>
      <w:r>
        <w:rPr>
          <w:rFonts w:hint="eastAsia"/>
        </w:rPr>
        <w:t>现在，向亚当所作的应许是*，要以不可抗拒的方式引导一个受造物的意志去爱祂自己，祂自己里面有得胜的甘甜和良善，当祂向受造物显明时，就以omnipotente suavitate（全能的甘甜）无可抗拒地说服它，正如奥古斯丁的话。</w:t>
      </w:r>
    </w:p>
    <w:p w14:paraId="646C326D">
      <w:pPr>
        <w:rPr>
          <w:rFonts w:hint="eastAsia"/>
        </w:rPr>
      </w:pPr>
    </w:p>
    <w:p w14:paraId="555E9494">
      <w:pPr>
        <w:rPr>
          <w:rFonts w:hint="eastAsia"/>
        </w:rPr>
      </w:pPr>
      <w:r>
        <w:rPr>
          <w:rFonts w:hint="eastAsia"/>
        </w:rPr>
        <w:t>The super-creation grace is most properly his own riches, and called 'the riches of his grace.</w:t>
      </w:r>
    </w:p>
    <w:p w14:paraId="6A606141">
      <w:pPr>
        <w:rPr>
          <w:rFonts w:hint="eastAsia"/>
        </w:rPr>
      </w:pPr>
      <w:r>
        <w:rPr>
          <w:rFonts w:hint="eastAsia"/>
        </w:rPr>
        <w:t>超创造的恩典最恰当地说是祂自己的丰富，被称为“祂丰盛的恩典”。</w:t>
      </w:r>
    </w:p>
    <w:p w14:paraId="34CB8E47">
      <w:pPr>
        <w:rPr>
          <w:rFonts w:hint="eastAsia"/>
        </w:rPr>
      </w:pPr>
    </w:p>
    <w:p w14:paraId="054221FF">
      <w:pPr>
        <w:rPr>
          <w:rFonts w:hint="eastAsia"/>
        </w:rPr>
      </w:pPr>
      <w:r>
        <w:rPr>
          <w:rFonts w:hint="eastAsia"/>
        </w:rPr>
        <w:t>To give holiness to Adam was a creation due; but to give grace and glory, which election doth, this was a super-creation grace to Adam as it was to the angels.</w:t>
      </w:r>
    </w:p>
    <w:p w14:paraId="31D096C8">
      <w:pPr>
        <w:rPr>
          <w:rFonts w:hint="eastAsia"/>
        </w:rPr>
      </w:pPr>
      <w:r>
        <w:rPr>
          <w:rFonts w:hint="eastAsia"/>
        </w:rPr>
        <w:t>赐予亚当圣洁是创造的本分；但赐予恩典和荣耀，即拣选所作的，这对亚当而言，就像对天使一样，是超创造的恩典。</w:t>
      </w:r>
    </w:p>
    <w:p w14:paraId="6C1C6E7C">
      <w:pPr>
        <w:rPr>
          <w:rFonts w:hint="eastAsia"/>
        </w:rPr>
      </w:pPr>
    </w:p>
    <w:p w14:paraId="2BA8E4DC">
      <w:pPr>
        <w:rPr>
          <w:rFonts w:hint="eastAsia"/>
        </w:rPr>
      </w:pPr>
      <w:r>
        <w:rPr>
          <w:rFonts w:hint="eastAsia"/>
        </w:rPr>
        <w:t>Our Saviour Christ enforceth that maxim that is so common amongst men: Mat. 25:15, 'Shall not a man do what he will with his own?'</w:t>
      </w:r>
    </w:p>
    <w:p w14:paraId="5F302D03">
      <w:pPr>
        <w:rPr>
          <w:rFonts w:hint="eastAsia"/>
        </w:rPr>
      </w:pPr>
      <w:r>
        <w:rPr>
          <w:rFonts w:hint="eastAsia"/>
        </w:rPr>
        <w:t>我们的救主基督强调了人当中如此普遍的格言：马太福音25:15，“难道我不可随我的意思用我的东西么？”</w:t>
      </w:r>
    </w:p>
    <w:p w14:paraId="18D6B859">
      <w:pPr>
        <w:rPr>
          <w:rFonts w:hint="eastAsia"/>
        </w:rPr>
      </w:pPr>
    </w:p>
    <w:p w14:paraId="2761B964">
      <w:pPr>
        <w:rPr>
          <w:rFonts w:hint="eastAsia"/>
        </w:rPr>
      </w:pPr>
      <w:r>
        <w:rPr>
          <w:rFonts w:hint="eastAsia"/>
        </w:rPr>
        <w:t>Now this grace was so his own as no creature could lay claim to it.</w:t>
      </w:r>
    </w:p>
    <w:p w14:paraId="3AA5DFC7">
      <w:pPr>
        <w:rPr>
          <w:rFonts w:hint="eastAsia"/>
        </w:rPr>
      </w:pPr>
      <w:r>
        <w:rPr>
          <w:rFonts w:hint="eastAsia"/>
        </w:rPr>
        <w:t>现在，这恩典是如此属于祂自己，以致没有受造物可以对它提出要求。</w:t>
      </w:r>
    </w:p>
    <w:p w14:paraId="7CCEE3FD">
      <w:pPr>
        <w:rPr>
          <w:rFonts w:hint="eastAsia"/>
        </w:rPr>
      </w:pPr>
    </w:p>
    <w:p w14:paraId="7D0B33BB">
      <w:pPr>
        <w:rPr>
          <w:rFonts w:hint="eastAsia"/>
        </w:rPr>
      </w:pPr>
      <w:r>
        <w:rPr>
          <w:rFonts w:hint="eastAsia"/>
        </w:rPr>
        <w:t>As in the city freedoms one-third of a man's estate his wife may claim; another third his children, but they have reserved a liberty that one-third part is so their own as to bestow it where they please, and in this case yourselves would think much to he deprived of this privilege, or that laws must be set you how you must bestow that third part you call appropriately your own.</w:t>
      </w:r>
    </w:p>
    <w:p w14:paraId="76F95F97">
      <w:pPr>
        <w:rPr>
          <w:rFonts w:hint="eastAsia"/>
        </w:rPr>
      </w:pPr>
      <w:r>
        <w:rPr>
          <w:rFonts w:hint="eastAsia"/>
        </w:rPr>
        <w:t>如同在城市的自由权中，一个人财产的三分之一他的妻子可以要求；另外三分之一他的儿女可以要求，但他们保留了一种自由，即三分之一的部分是如此属于他们自己，可以随他们所愿赐予；在这种情况下，你们自己也会觉得被剥夺这种特权，或者必须有法律规定你们如何处置那你们称为专属于自己的三分之一，是难以接受的。</w:t>
      </w:r>
    </w:p>
    <w:p w14:paraId="622FBAB5">
      <w:pPr>
        <w:rPr>
          <w:rFonts w:hint="eastAsia"/>
        </w:rPr>
      </w:pPr>
    </w:p>
    <w:p w14:paraId="5AAFEB91">
      <w:pPr>
        <w:rPr>
          <w:rFonts w:hint="eastAsia"/>
        </w:rPr>
      </w:pPr>
      <w:r>
        <w:rPr>
          <w:rFonts w:hint="eastAsia"/>
        </w:rPr>
        <w:t>Now, is not God's grace God's own?</w:t>
      </w:r>
    </w:p>
    <w:p w14:paraId="3985FEDC">
      <w:pPr>
        <w:rPr>
          <w:rFonts w:hint="eastAsia"/>
        </w:rPr>
      </w:pPr>
      <w:r>
        <w:rPr>
          <w:rFonts w:hint="eastAsia"/>
        </w:rPr>
        <w:t>现在，上帝的恩典不就是上帝自己的吗？</w:t>
      </w:r>
    </w:p>
    <w:p w14:paraId="3B5E4967">
      <w:pPr>
        <w:rPr>
          <w:rFonts w:hint="eastAsia"/>
        </w:rPr>
      </w:pPr>
    </w:p>
    <w:p w14:paraId="5ABCFA9E">
      <w:pPr>
        <w:rPr>
          <w:rFonts w:hint="eastAsia"/>
        </w:rPr>
      </w:pPr>
      <w:r>
        <w:rPr>
          <w:rFonts w:hint="eastAsia"/>
        </w:rPr>
        <w:t>Why is it called free?</w:t>
      </w:r>
    </w:p>
    <w:p w14:paraId="488DACAC">
      <w:pPr>
        <w:rPr>
          <w:rFonts w:hint="eastAsia"/>
        </w:rPr>
      </w:pPr>
      <w:r>
        <w:rPr>
          <w:rFonts w:hint="eastAsia"/>
        </w:rPr>
        <w:t>为何它被称为白白的呢？</w:t>
      </w:r>
    </w:p>
    <w:p w14:paraId="1776C5E4">
      <w:pPr>
        <w:rPr>
          <w:rFonts w:hint="eastAsia"/>
        </w:rPr>
      </w:pPr>
    </w:p>
    <w:p w14:paraId="1D2BABA2">
      <w:pPr>
        <w:rPr>
          <w:rFonts w:hint="eastAsia"/>
        </w:rPr>
      </w:pPr>
      <w:r>
        <w:rPr>
          <w:rFonts w:hint="eastAsia"/>
        </w:rPr>
        <w:t>As the Israelite 'limited the holy One of Israel,' so these would do the gracious One of Israel.</w:t>
      </w:r>
    </w:p>
    <w:p w14:paraId="36761D32">
      <w:pPr>
        <w:rPr>
          <w:rFonts w:hint="eastAsia"/>
        </w:rPr>
      </w:pPr>
      <w:r>
        <w:rPr>
          <w:rFonts w:hint="eastAsia"/>
        </w:rPr>
        <w:t>正如以色列人“惹动以色列的圣者”，这些人也想惹动以色列的恩主。</w:t>
      </w:r>
    </w:p>
    <w:p w14:paraId="79139BDD">
      <w:pPr>
        <w:rPr>
          <w:rFonts w:hint="eastAsia"/>
        </w:rPr>
      </w:pPr>
    </w:p>
    <w:p w14:paraId="40D98302">
      <w:pPr>
        <w:rPr>
          <w:rFonts w:hint="eastAsia"/>
        </w:rPr>
      </w:pPr>
      <w:r>
        <w:rPr>
          <w:rFonts w:hint="eastAsia"/>
        </w:rPr>
        <w:t>Well, but the iniquity of these stay not here.</w:t>
      </w:r>
    </w:p>
    <w:p w14:paraId="06F0ECA3">
      <w:pPr>
        <w:rPr>
          <w:rFonts w:hint="eastAsia"/>
        </w:rPr>
      </w:pPr>
      <w:r>
        <w:rPr>
          <w:rFonts w:hint="eastAsia"/>
        </w:rPr>
        <w:t>好吧，但这些人的罪孽不止于此。</w:t>
      </w:r>
    </w:p>
    <w:p w14:paraId="15DFA2B5">
      <w:pPr>
        <w:rPr>
          <w:rFonts w:hint="eastAsia"/>
        </w:rPr>
      </w:pPr>
    </w:p>
    <w:p w14:paraId="0F443CDC">
      <w:pPr>
        <w:rPr>
          <w:rFonts w:hint="eastAsia"/>
        </w:rPr>
      </w:pPr>
      <w:r>
        <w:rPr>
          <w:rFonts w:hint="eastAsia"/>
        </w:rPr>
        <w:t>For the sake of whom is it that they do this?</w:t>
      </w:r>
    </w:p>
    <w:p w14:paraId="0C1F8860">
      <w:pPr>
        <w:rPr>
          <w:rFonts w:hint="eastAsia"/>
        </w:rPr>
      </w:pPr>
      <w:r>
        <w:rPr>
          <w:rFonts w:hint="eastAsia"/>
        </w:rPr>
        <w:t>他们这样做是为了谁呢？</w:t>
      </w:r>
    </w:p>
    <w:p w14:paraId="610BD139">
      <w:pPr>
        <w:rPr>
          <w:rFonts w:hint="eastAsia"/>
        </w:rPr>
      </w:pPr>
    </w:p>
    <w:p w14:paraId="79C8E91F">
      <w:pPr>
        <w:rPr>
          <w:rFonts w:hint="eastAsia"/>
        </w:rPr>
      </w:pPr>
      <w:r>
        <w:rPr>
          <w:rFonts w:hint="eastAsia"/>
        </w:rPr>
        <w:t>It were well if out of such a commiseration to the nature of mankind in general, as Paul professes he had for his own flesh, that he was in continual sorrow of heart for them; it were well, I say, if out of such a commiseration they did the like.</w:t>
      </w:r>
    </w:p>
    <w:p w14:paraId="2F5E32F9">
      <w:pPr>
        <w:rPr>
          <w:rFonts w:hint="eastAsia"/>
        </w:rPr>
      </w:pPr>
      <w:r>
        <w:rPr>
          <w:rFonts w:hint="eastAsia"/>
        </w:rPr>
        <w:t>如果他们是出于对全人类本性的同情，就像保罗为他自己的骨肉所表白的那样，为他们心里常常忧伤；我说，如果他们是出于那样的同情而这样做就好了。</w:t>
      </w:r>
    </w:p>
    <w:p w14:paraId="14EB0382">
      <w:pPr>
        <w:rPr>
          <w:rFonts w:hint="eastAsia"/>
        </w:rPr>
      </w:pPr>
    </w:p>
    <w:p w14:paraId="76CC475B">
      <w:pPr>
        <w:rPr>
          <w:rFonts w:hint="eastAsia"/>
        </w:rPr>
      </w:pPr>
      <w:r>
        <w:rPr>
          <w:rFonts w:hint="eastAsia"/>
        </w:rPr>
        <w:t>And yet Paul wholly submits it to God's will.</w:t>
      </w:r>
    </w:p>
    <w:p w14:paraId="3B24574F">
      <w:pPr>
        <w:rPr>
          <w:rFonts w:hint="eastAsia"/>
        </w:rPr>
      </w:pPr>
      <w:r>
        <w:rPr>
          <w:rFonts w:hint="eastAsia"/>
        </w:rPr>
        <w:t>然而保罗完全将此事顺服于上帝的旨意。</w:t>
      </w:r>
    </w:p>
    <w:p w14:paraId="6DCEEE5E">
      <w:pPr>
        <w:rPr>
          <w:rFonts w:hint="eastAsia"/>
        </w:rPr>
      </w:pPr>
    </w:p>
    <w:p w14:paraId="2B40A3E8">
      <w:pPr>
        <w:rPr>
          <w:rFonts w:hint="eastAsia"/>
        </w:rPr>
      </w:pPr>
      <w:r>
        <w:rPr>
          <w:rFonts w:hint="eastAsia"/>
        </w:rPr>
        <w:t>But it is to set up against God's freewill grace (which is the fountain of this election) that other fluid, fickle, yea, and corrupt principle in the heart of man, and that is the freedom of man's will, and that as now fallen; and to preserve the liberty thereof (forsooth), and that that may be no way entrenched upon, they would deprive God of the liberty of his will, and the dominion thereof, and also of a power invincible to work upon man's will infallibly; as if that God had made a creature which he could not rule; whereby they put God into Darius his straits, that he should all the days of a man's life strive with a man to save him, yet so as man's will may cast it otherways, and he cannot help it, but must submit to man; and they frame such a model and way to salvation as shall be proportioned to that freedom of man's will, and unto such a kind of freedom of a man's will that he may do or not do, when God hath done all.</w:t>
      </w:r>
    </w:p>
    <w:p w14:paraId="1708E0AD">
      <w:pPr>
        <w:rPr>
          <w:rFonts w:hint="eastAsia"/>
        </w:rPr>
      </w:pPr>
      <w:r>
        <w:rPr>
          <w:rFonts w:hint="eastAsia"/>
        </w:rPr>
        <w:t>但这是为了树立另一个流动、易变，是的，并且是人心中败坏的原则，来反对上帝的自由意志恩典（这恩典是这拣选的源头），那就是人意志的自由，而且是现今堕落后的自由；为了（可笑地）保守它的自由，并使其不受任何侵犯，他们就要剥夺上帝祂意志的自由和其统治权，以及一种不可抗拒的能力，可以必然地在人的意志上工作；仿佛上帝造了一个祂无法统治的受造物；由此他们将上帝置于大利乌的困境中，即祂应在一生中与一个人相争来拯救他，然而人的意志却可以另作选择，而祂无能为力，必须顺服于人；他们构建了一种救恩的模式和道路，是与人意志的自由相称的，与那种当上帝作成一切时，人仍可以行或不行的意志自由相称。</w:t>
      </w:r>
    </w:p>
    <w:p w14:paraId="5B9E7EB9">
      <w:pPr>
        <w:rPr>
          <w:rFonts w:hint="eastAsia"/>
        </w:rPr>
      </w:pPr>
    </w:p>
    <w:p w14:paraId="1125CC87">
      <w:pPr>
        <w:rPr>
          <w:rFonts w:hint="eastAsia"/>
        </w:rPr>
      </w:pPr>
      <w:r>
        <w:rPr>
          <w:rFonts w:hint="eastAsia"/>
        </w:rPr>
        <w:t>And that this is the opinion they have set up against election, and the ground of the quarrel, all ages testify.</w:t>
      </w:r>
    </w:p>
    <w:p w14:paraId="63C6AF83">
      <w:pPr>
        <w:rPr>
          <w:rFonts w:hint="eastAsia"/>
        </w:rPr>
      </w:pPr>
      <w:r>
        <w:rPr>
          <w:rFonts w:hint="eastAsia"/>
        </w:rPr>
        <w:t>这就是他们树立起来反对拣选的观点，也是争论的根源，历代都为此作证。</w:t>
      </w:r>
    </w:p>
    <w:p w14:paraId="12524FE0">
      <w:pPr>
        <w:rPr>
          <w:rFonts w:hint="eastAsia"/>
        </w:rPr>
      </w:pPr>
    </w:p>
    <w:p w14:paraId="5B800B86">
      <w:pPr>
        <w:pStyle w:val="2"/>
        <w:rPr>
          <w:rFonts w:hint="eastAsia"/>
        </w:rPr>
      </w:pPr>
      <w:r>
        <w:rPr>
          <w:rFonts w:hint="eastAsia"/>
        </w:rPr>
        <w:t>CHAPTER II</w:t>
      </w:r>
    </w:p>
    <w:p w14:paraId="169DBB0C">
      <w:pPr>
        <w:pStyle w:val="2"/>
        <w:rPr>
          <w:rFonts w:hint="eastAsia"/>
        </w:rPr>
      </w:pPr>
      <w:r>
        <w:rPr>
          <w:rFonts w:hint="eastAsia"/>
        </w:rPr>
        <w:t>第二章</w:t>
      </w:r>
    </w:p>
    <w:p w14:paraId="408BB356">
      <w:pPr>
        <w:rPr>
          <w:rFonts w:hint="eastAsia"/>
        </w:rPr>
      </w:pPr>
    </w:p>
    <w:p w14:paraId="5BCE6457">
      <w:pPr>
        <w:rPr>
          <w:rFonts w:hint="eastAsia"/>
        </w:rPr>
      </w:pPr>
      <w:r>
        <w:rPr>
          <w:rFonts w:hint="eastAsia"/>
        </w:rPr>
        <w:t>That there is an election of grace, with a non-election or passing by others.—That difference to be out of the pure grace and good pleasure of God.—Which purpose of election is the cause of their effectual calling and salvation.</w:t>
      </w:r>
    </w:p>
    <w:p w14:paraId="5E0CC245">
      <w:pPr>
        <w:rPr>
          <w:rFonts w:hint="eastAsia"/>
        </w:rPr>
      </w:pPr>
      <w:r>
        <w:rPr>
          <w:rFonts w:hint="eastAsia"/>
        </w:rPr>
        <w:t>存在恩典的拣选，以及非拣选或越过他人。—那差异是出于上帝纯粹的恩典和美意。—这拣选的旨意是他们有效蒙召和得救的原因。</w:t>
      </w:r>
    </w:p>
    <w:p w14:paraId="40C31024">
      <w:pPr>
        <w:rPr>
          <w:rFonts w:hint="eastAsia"/>
        </w:rPr>
      </w:pPr>
    </w:p>
    <w:p w14:paraId="64883134">
      <w:pPr>
        <w:rPr>
          <w:rFonts w:hint="eastAsia"/>
        </w:rPr>
      </w:pPr>
      <w:r>
        <w:rPr>
          <w:rFonts w:hint="eastAsia"/>
        </w:rPr>
        <w:t>I say then, Hath God cast away his people? God forbid. For I also am an Israelite, of the seed of Abraham, of the tribe of Benjamin. God hath not cast away his people which he foreknew. Wot ye not what the scripture saith of Elias? how he maketh intercession to God against Israel, saying, Lord, they have killed thy prophets, and digged down thy altars; and I am left alone, and they seek my life. But what saith the answer of God unto him? I have reserved to myself seven thousand men, who have not bowed the knee to the image of Baal. Even so then at this present time also there is a remnant according to the election of grace. And if by grace, then it is no more of works; otherwise grace is no more grace. But if it be of works, then it is no more grace; otherwise work is no more work. What then? Israel hath not obtained that which he seeketh for; but the election hath obtained it, and the rest were blinded.—ROM. 11:1–7.</w:t>
      </w:r>
    </w:p>
    <w:p w14:paraId="5965B15F">
      <w:pPr>
        <w:rPr>
          <w:rFonts w:hint="eastAsia"/>
        </w:rPr>
      </w:pPr>
      <w:r>
        <w:rPr>
          <w:rFonts w:hint="eastAsia"/>
        </w:rPr>
        <w:t>我说，上帝弃绝了祂的百姓吗？断乎没有！因为我也是以色列人，亚伯拉罕的后裔，属便雅悯支派的。上帝并没有弃绝祂预先所知道的百姓。你们岂不晓得经上论到以利亚是怎么说的呢？他在上帝面前怎样控告以色列人说：“主啊，他们杀了你的先知，拆了你的祭坛，只剩下我一个人，他们还要寻索我的命。”上帝的回答是怎么说的呢？祂说：“我为自己留下七千人，是未曾向巴力屈膝的。”如今也是这样，照着拣选的恩典，还有所留的余数。既是出于恩典，就不在乎行为；不然，恩典就不是恩典了。若是出于行为，就不在乎恩典；不然，行为就不是行为了。这是怎么样呢？以色列人所求的，他们没有得着；惟有蒙拣选的人得着了，其余的就成了顽梗不化的。—罗马书 11:1–7。</w:t>
      </w:r>
    </w:p>
    <w:p w14:paraId="3D2E7478">
      <w:pPr>
        <w:rPr>
          <w:rFonts w:hint="eastAsia"/>
        </w:rPr>
      </w:pPr>
    </w:p>
    <w:p w14:paraId="4B664D37">
      <w:pPr>
        <w:rPr>
          <w:rFonts w:hint="eastAsia"/>
        </w:rPr>
      </w:pPr>
      <w:r>
        <w:rPr>
          <w:rFonts w:hint="eastAsia"/>
        </w:rPr>
        <w:t>It was a great exercise to Paul's spirit, as appears by chapter 9, in the beginning, and unto the carnal Jew a stumble, a shrewd objection against Christianity itself, that after the Messiah, our Christ, was come in the flesh, and was ascended to heaven, and his gospel had had its course among that nation, both by Christ's own ministry amongst them, and of his apostles after him, that there should be so few of that nation that believed on him; yea, that the generality of that nation were cast off by God upon their having rejected him for their Messiah, when as yet there had been made all along the Old Testament such large and abundant promises to that nation, of whom Christ was to come, which might have been expected should have been fulfilled unto them upon his coming amongst them in the flesh.</w:t>
      </w:r>
    </w:p>
    <w:p w14:paraId="2B55D6CF">
      <w:pPr>
        <w:rPr>
          <w:rFonts w:hint="eastAsia"/>
        </w:rPr>
      </w:pPr>
      <w:r>
        <w:rPr>
          <w:rFonts w:hint="eastAsia"/>
        </w:rPr>
        <w:t>这对保罗的灵是一个极大的操练，从第9章的开头就可以看出，对属肉体的犹太人来说，这是一个绊脚石，一个针对基督教本身的尖锐反对意见，即在弥赛亚，我们的基督，道成肉身、升天之后，祂的福音在那民族中流传，既有基督自己在他们中间的事奉，也有祂之后使徒们的事奉，然而那民族中信祂的人却如此之少；是的，那民族中的大多数人因拒绝祂为他们的弥赛亚而被上帝弃绝，而旧约中却一直对那将要生出基督的民族作了如此广大和丰富的应许，人们本可以期望这些应许在祂道成肉身来到他们中间时得到应验。</w:t>
      </w:r>
    </w:p>
    <w:p w14:paraId="7E1F2032">
      <w:pPr>
        <w:rPr>
          <w:rFonts w:hint="eastAsia"/>
        </w:rPr>
      </w:pPr>
    </w:p>
    <w:p w14:paraId="31594484">
      <w:pPr>
        <w:rPr>
          <w:rFonts w:hint="eastAsia"/>
        </w:rPr>
      </w:pPr>
      <w:r>
        <w:rPr>
          <w:rFonts w:hint="eastAsia"/>
        </w:rPr>
        <w:t>The consideration of which might and did lie in the way, as a great stumbling-block unto his former doctrine of salvation by faith on Christ.</w:t>
      </w:r>
    </w:p>
    <w:p w14:paraId="355938E3">
      <w:pPr>
        <w:rPr>
          <w:rFonts w:hint="eastAsia"/>
        </w:rPr>
      </w:pPr>
      <w:r>
        <w:rPr>
          <w:rFonts w:hint="eastAsia"/>
        </w:rPr>
        <w:t>对这一点的思考，可能并且确实成了一个巨大的绊脚石，阻碍了他先前关于因信基督得救的教义。</w:t>
      </w:r>
    </w:p>
    <w:p w14:paraId="5115B58A">
      <w:pPr>
        <w:rPr>
          <w:rFonts w:hint="eastAsia"/>
        </w:rPr>
      </w:pPr>
    </w:p>
    <w:p w14:paraId="2500D253">
      <w:pPr>
        <w:rPr>
          <w:rFonts w:hint="eastAsia"/>
        </w:rPr>
      </w:pPr>
      <w:r>
        <w:rPr>
          <w:rFonts w:hint="eastAsia"/>
        </w:rPr>
        <w:t>This you have insinuated from the coherence of the fourth and fifth verses of chapter 9: 'In that they were Israelites, to whom pertaineth the adoption, and the glory, and the giving of the law, and the service of God, and the promises; whose are the fathers, and of whom, as concerning the flesh, Christ came, who is over all, God blessed for ever,' as the Christians professed their Christ to be.</w:t>
      </w:r>
    </w:p>
    <w:p w14:paraId="4CC7E3CD">
      <w:pPr>
        <w:rPr>
          <w:rFonts w:hint="eastAsia"/>
        </w:rPr>
      </w:pPr>
      <w:r>
        <w:rPr>
          <w:rFonts w:hint="eastAsia"/>
        </w:rPr>
        <w:t>这一点你可以从第9章第四和第五节的连贯性中看出来：“他们是以色列人；那儿子的名分、荣耀、诸约、律法、礼仪、应许，都是他们的。列祖就是他们的祖宗，按肉体说，基督也是从他们出来的，祂是在万有之上，永远可称颂的上帝，”正如基督徒所宣称他们的基督是如此。</w:t>
      </w:r>
    </w:p>
    <w:p w14:paraId="2F7BCB95">
      <w:pPr>
        <w:rPr>
          <w:rFonts w:hint="eastAsia"/>
        </w:rPr>
      </w:pPr>
    </w:p>
    <w:p w14:paraId="71753DB9">
      <w:pPr>
        <w:rPr>
          <w:rFonts w:hint="eastAsia"/>
        </w:rPr>
      </w:pPr>
      <w:r>
        <w:rPr>
          <w:rFonts w:hint="eastAsia"/>
        </w:rPr>
        <w:t>And that yet these Israelites should so few of them be professors of him, was a strong presumption that therefore it was not he that was the true Messiah.</w:t>
      </w:r>
    </w:p>
    <w:p w14:paraId="4DF8DD64">
      <w:pPr>
        <w:rPr>
          <w:rFonts w:hint="eastAsia"/>
        </w:rPr>
      </w:pPr>
      <w:r>
        <w:rPr>
          <w:rFonts w:hint="eastAsia"/>
        </w:rPr>
        <w:t>然而这些以色列人中，承认祂的人如此之少，这便是一个强烈的推定，即祂不是真正的弥赛亚。</w:t>
      </w:r>
    </w:p>
    <w:p w14:paraId="3909662B">
      <w:pPr>
        <w:rPr>
          <w:rFonts w:hint="eastAsia"/>
        </w:rPr>
      </w:pPr>
    </w:p>
    <w:p w14:paraId="4DAE8FC1">
      <w:pPr>
        <w:rPr>
          <w:rFonts w:hint="eastAsia"/>
        </w:rPr>
      </w:pPr>
      <w:r>
        <w:rPr>
          <w:rFonts w:hint="eastAsia"/>
        </w:rPr>
        <w:t>And this objection is again revived in the first verse of this second chapter: 'Hath God cast away his people?' (meaning the Jews.)</w:t>
      </w:r>
    </w:p>
    <w:p w14:paraId="44CC6CA6">
      <w:pPr>
        <w:rPr>
          <w:rFonts w:hint="eastAsia"/>
        </w:rPr>
      </w:pPr>
      <w:r>
        <w:rPr>
          <w:rFonts w:hint="eastAsia"/>
        </w:rPr>
        <w:t>这个反对意见在本章第一节再次被提出：“上帝弃绝了祂的百姓吗？”（指犹太人。）</w:t>
      </w:r>
    </w:p>
    <w:p w14:paraId="04D627BE">
      <w:pPr>
        <w:rPr>
          <w:rFonts w:hint="eastAsia"/>
        </w:rPr>
      </w:pPr>
    </w:p>
    <w:p w14:paraId="59E1C37B">
      <w:pPr>
        <w:rPr>
          <w:rFonts w:hint="eastAsia"/>
        </w:rPr>
      </w:pPr>
      <w:r>
        <w:rPr>
          <w:rFonts w:hint="eastAsia"/>
        </w:rPr>
        <w:t>Now unto this he there gives two answers.</w:t>
      </w:r>
    </w:p>
    <w:p w14:paraId="362EFEF3">
      <w:pPr>
        <w:rPr>
          <w:rFonts w:hint="eastAsia"/>
        </w:rPr>
      </w:pPr>
      <w:r>
        <w:rPr>
          <w:rFonts w:hint="eastAsia"/>
        </w:rPr>
        <w:t>现在，他对此给出了两个答案。</w:t>
      </w:r>
    </w:p>
    <w:p w14:paraId="6AAABB87">
      <w:pPr>
        <w:rPr>
          <w:rFonts w:hint="eastAsia"/>
        </w:rPr>
      </w:pPr>
    </w:p>
    <w:p w14:paraId="66F99790">
      <w:pPr>
        <w:rPr>
          <w:rFonts w:hint="eastAsia"/>
        </w:rPr>
      </w:pPr>
      <w:r>
        <w:rPr>
          <w:rFonts w:hint="eastAsia"/>
        </w:rPr>
        <w:t>His first answer.</w:t>
      </w:r>
    </w:p>
    <w:p w14:paraId="7593B383">
      <w:pPr>
        <w:rPr>
          <w:rFonts w:hint="eastAsia"/>
        </w:rPr>
      </w:pPr>
      <w:r>
        <w:rPr>
          <w:rFonts w:hint="eastAsia"/>
        </w:rPr>
        <w:t>他的第一个答案。</w:t>
      </w:r>
    </w:p>
    <w:p w14:paraId="18E7DAA7">
      <w:pPr>
        <w:rPr>
          <w:rFonts w:hint="eastAsia"/>
        </w:rPr>
      </w:pPr>
    </w:p>
    <w:p w14:paraId="4D96430C">
      <w:pPr>
        <w:rPr>
          <w:rFonts w:hint="eastAsia"/>
        </w:rPr>
      </w:pPr>
      <w:r>
        <w:rPr>
          <w:rFonts w:hint="eastAsia"/>
        </w:rPr>
        <w:t>That God had not 'cast away his people whom he foreknew,' or whom he aimed at in his promises of the covenant of grace, the word of promise.</w:t>
      </w:r>
    </w:p>
    <w:p w14:paraId="53CCEFCA">
      <w:pPr>
        <w:rPr>
          <w:rFonts w:hint="eastAsia"/>
        </w:rPr>
      </w:pPr>
      <w:r>
        <w:rPr>
          <w:rFonts w:hint="eastAsia"/>
        </w:rPr>
        <w:t>上帝并没有“弃绝祂预先所知道的百姓”，也就是祂在恩典之约的应许中，即应许之言中所指向的那些人。</w:t>
      </w:r>
    </w:p>
    <w:p w14:paraId="2A939921">
      <w:pPr>
        <w:rPr>
          <w:rFonts w:hint="eastAsia"/>
        </w:rPr>
      </w:pPr>
    </w:p>
    <w:p w14:paraId="30DA5B56">
      <w:pPr>
        <w:rPr>
          <w:rFonts w:hint="eastAsia"/>
        </w:rPr>
      </w:pPr>
      <w:r>
        <w:rPr>
          <w:rFonts w:hint="eastAsia"/>
        </w:rPr>
        <w:t>The carnal Jew understood by God's people the whole, or at least the generality of their nation, unto whom yet, but as in a type, those forecited privileges and promises were made; and under that respect it was they made up the church of the Old Testament.</w:t>
      </w:r>
    </w:p>
    <w:p w14:paraId="0737DAE4">
      <w:pPr>
        <w:rPr>
          <w:rFonts w:hint="eastAsia"/>
        </w:rPr>
      </w:pPr>
      <w:r>
        <w:rPr>
          <w:rFonts w:hint="eastAsia"/>
        </w:rPr>
        <w:t>属肉体的犹太人所理解的上帝的百姓，是他们整个民族，或至少是他们民族的大多数人，然而那些前述的特权和应许，只是作为预表赐给他们的；正是在这个意义上，他们构成了旧约的教会。</w:t>
      </w:r>
    </w:p>
    <w:p w14:paraId="56FB94F4">
      <w:pPr>
        <w:rPr>
          <w:rFonts w:hint="eastAsia"/>
        </w:rPr>
      </w:pPr>
    </w:p>
    <w:p w14:paraId="470A983B">
      <w:pPr>
        <w:rPr>
          <w:rFonts w:hint="eastAsia"/>
        </w:rPr>
      </w:pPr>
      <w:r>
        <w:rPr>
          <w:rFonts w:hint="eastAsia"/>
        </w:rPr>
        <w:t>He therefore carefully puts in, you see, by way of distinction, 'He hath not cast away his people whom he foreknew;' as if he had said they were his people in outward profession, and endowment of outward privileges, but those really and indeed his people‚ whom he hath chosen to salvation, and they [who] were so foreknown by him only are his‚ as he emphatically indigitates, and he hath cast off not one of them.</w:t>
      </w:r>
    </w:p>
    <w:p w14:paraId="1CA278FA">
      <w:pPr>
        <w:rPr>
          <w:rFonts w:hint="eastAsia"/>
        </w:rPr>
      </w:pPr>
      <w:r>
        <w:rPr>
          <w:rFonts w:hint="eastAsia"/>
        </w:rPr>
        <w:t>因此，你看，他小心地加上了一句以作区分，“祂并没有弃绝祂预先所知道的百姓”；仿佛他说，他们在外部的宣认和外部特权的赋予上是祂的百姓，但那些真正确实是祂百姓的，是祂拣选得救的人，并且只有那些被祂如此预知的人才是祂的，正如他着重指出的，祂一个也没有弃绝。</w:t>
      </w:r>
    </w:p>
    <w:p w14:paraId="7A055322">
      <w:pPr>
        <w:rPr>
          <w:rFonts w:hint="eastAsia"/>
        </w:rPr>
      </w:pPr>
    </w:p>
    <w:p w14:paraId="3BD685BD">
      <w:pPr>
        <w:rPr>
          <w:rFonts w:hint="eastAsia"/>
        </w:rPr>
      </w:pPr>
      <w:r>
        <w:rPr>
          <w:rFonts w:hint="eastAsia"/>
        </w:rPr>
        <w:t>All and every one of them he intended and had in his eye when he made those promises of the covenant of grace, those he hath not, nor ever will cast off.</w:t>
      </w:r>
    </w:p>
    <w:p w14:paraId="20C1A4DE">
      <w:pPr>
        <w:rPr>
          <w:rFonts w:hint="eastAsia"/>
        </w:rPr>
      </w:pPr>
      <w:r>
        <w:rPr>
          <w:rFonts w:hint="eastAsia"/>
        </w:rPr>
        <w:t>当祂作出那些恩典之约的应许时，祂所意图并看在眼里的他们所有人和每一个人，祂没有，也永远不会弃绝。</w:t>
      </w:r>
    </w:p>
    <w:p w14:paraId="38DCEDA3">
      <w:pPr>
        <w:rPr>
          <w:rFonts w:hint="eastAsia"/>
        </w:rPr>
      </w:pPr>
    </w:p>
    <w:p w14:paraId="505AAD30">
      <w:pPr>
        <w:rPr>
          <w:rFonts w:hint="eastAsia"/>
        </w:rPr>
      </w:pPr>
      <w:r>
        <w:rPr>
          <w:rFonts w:hint="eastAsia"/>
        </w:rPr>
        <w:t>And as for the rest, they were his people but by outward profession, rather typically such, as in a shadow of the other hidden ones amongst them, for whose sake it was those promises and privileges were continued to the community of that nation; these only are said to be the children of the promise and the children of God, and none other: Rom. 9:6, 7, 'Not as though the word of God hath taken none effect. For they are not all Israel which are of Israel: neither because they are the seed of Abraham, are they all children: but, in Isaac shall thy seed be called.'</w:t>
      </w:r>
    </w:p>
    <w:p w14:paraId="64610903">
      <w:pPr>
        <w:rPr>
          <w:rFonts w:hint="eastAsia"/>
        </w:rPr>
      </w:pPr>
      <w:r>
        <w:rPr>
          <w:rFonts w:hint="eastAsia"/>
        </w:rPr>
        <w:t>至于其余的人，他们只是凭外在的宣认作祂的百姓，更确切地说，是预表性的，是他们中间其他隐藏之人的影子，正是为了这些隐藏之人的缘故，那些应许和特权才延续到那个民族的共同体中；只有这些人被称为应许的儿女和上帝的儿女，没有别人：罗马书9:6, 7，“这不是说上帝的话落了空。因为从以色列生的，不都是以色列人；也不是因为是亚伯拉罕的后裔，就都作他的儿女；惟独‘从以撒生的，才要称为你的后裔。’”</w:t>
      </w:r>
    </w:p>
    <w:p w14:paraId="5BEAA36C">
      <w:pPr>
        <w:rPr>
          <w:rFonts w:hint="eastAsia"/>
        </w:rPr>
      </w:pPr>
    </w:p>
    <w:p w14:paraId="7DCBFD6B">
      <w:pPr>
        <w:rPr>
          <w:rFonts w:hint="eastAsia"/>
        </w:rPr>
      </w:pPr>
      <w:r>
        <w:rPr>
          <w:rFonts w:hint="eastAsia"/>
        </w:rPr>
        <w:t>And what he understands by 'children of promise,' he exemplifies by Isaac, whom he proves to have been a child of promise in respect of the election of his person without foreseen conditions in him, and by virtue of which election, had been called.</w:t>
      </w:r>
    </w:p>
    <w:p w14:paraId="5EAC2CC3">
      <w:pPr>
        <w:rPr>
          <w:rFonts w:hint="eastAsia"/>
        </w:rPr>
      </w:pPr>
      <w:r>
        <w:rPr>
          <w:rFonts w:hint="eastAsia"/>
        </w:rPr>
        <w:t>他所理解的“应许的儿女”，是以以撒为例来说明的，他证明以撒是应许的儿女，是因为他个人的拣选，而不是因为预见他里面有什么条件，并且凭着这拣选，他蒙了召。</w:t>
      </w:r>
    </w:p>
    <w:p w14:paraId="04929A47">
      <w:pPr>
        <w:rPr>
          <w:rFonts w:hint="eastAsia"/>
        </w:rPr>
      </w:pPr>
    </w:p>
    <w:p w14:paraId="38DD9B5B">
      <w:pPr>
        <w:rPr>
          <w:rFonts w:hint="eastAsia"/>
        </w:rPr>
      </w:pPr>
      <w:r>
        <w:rPr>
          <w:rFonts w:hint="eastAsia"/>
        </w:rPr>
        <w:t>This he doth, ver. 9, 11, as I shall show when I come to speak unto his instance in the following story of election, which manifestly dissolves the strength of their objection that they were all Israelites, and that to them the adoption pertained, in ver. 4, 5.</w:t>
      </w:r>
    </w:p>
    <w:p w14:paraId="23AB8E13">
      <w:pPr>
        <w:rPr>
          <w:rFonts w:hint="eastAsia"/>
        </w:rPr>
      </w:pPr>
      <w:r>
        <w:rPr>
          <w:rFonts w:hint="eastAsia"/>
        </w:rPr>
        <w:t>他在第9、11节这样做了，当我讲到后面拣选的故事中他的例子时，我会说明这一点，这显然瓦解了他们反对意见的力量，即他们都是以色列人，并且儿子的名分属于他们，在第4、5节。</w:t>
      </w:r>
    </w:p>
    <w:p w14:paraId="7FEBA417">
      <w:pPr>
        <w:rPr>
          <w:rFonts w:hint="eastAsia"/>
        </w:rPr>
      </w:pPr>
    </w:p>
    <w:p w14:paraId="61CDC81C">
      <w:pPr>
        <w:rPr>
          <w:rFonts w:hint="eastAsia"/>
        </w:rPr>
      </w:pPr>
      <w:r>
        <w:rPr>
          <w:rFonts w:hint="eastAsia"/>
        </w:rPr>
        <w:t>For that to have been but in respect of outward profession, title, and external calling, and also because they were types and shadows of the true seed to come, this distinction of typical Israelites, and Israelites indeed, and in truth, plainly appears to be in his intent to avouch, in that he flatly denies that all of Israel were Israel; that is, as Christ says of Nathanael, an Israelite indeed.</w:t>
      </w:r>
    </w:p>
    <w:p w14:paraId="776F60DC">
      <w:pPr>
        <w:rPr>
          <w:rFonts w:hint="eastAsia"/>
        </w:rPr>
      </w:pPr>
      <w:r>
        <w:rPr>
          <w:rFonts w:hint="eastAsia"/>
        </w:rPr>
        <w:t>因为那只是就外部的宣认、名号和外在的呼召而言，也因为他们是将来真后裔的预表和影子，这种预表性的以色列人和真正的、名副其实的以色列人之间的区别，显然是他的意图所在，因为他断然否认所有以色列人都是以色列人；也就是说，正如基督论拿但业所说，一个真正的以色列人。</w:t>
      </w:r>
    </w:p>
    <w:p w14:paraId="70879C91">
      <w:pPr>
        <w:rPr>
          <w:rFonts w:hint="eastAsia"/>
        </w:rPr>
      </w:pPr>
    </w:p>
    <w:p w14:paraId="2148FEFA">
      <w:pPr>
        <w:rPr>
          <w:rFonts w:hint="eastAsia"/>
        </w:rPr>
      </w:pPr>
      <w:r>
        <w:rPr>
          <w:rFonts w:hint="eastAsia"/>
        </w:rPr>
        <w:t>He denies also that they were children of God, ver. 7, or rightly the children of Abraham according to God's intent in his promise to the seed, although according to the flesh they were, as you find it express in ver. 7, and although of them he had said, 'that to them belonged the adoption,' or title of children.</w:t>
      </w:r>
    </w:p>
    <w:p w14:paraId="2A93ED91">
      <w:pPr>
        <w:rPr>
          <w:rFonts w:hint="eastAsia"/>
        </w:rPr>
      </w:pPr>
      <w:r>
        <w:rPr>
          <w:rFonts w:hint="eastAsia"/>
        </w:rPr>
        <w:t>他还否认他们是上帝的儿女，第7节，或者根据上帝在对后裔的应许中的意图，他们是亚伯拉罕真正的儿女，尽管按肉体说他们是，正如你在第7节中明确看到的，并且尽管他曾论到他们说，“儿子的名分”或儿女的名号“是他们的”。</w:t>
      </w:r>
    </w:p>
    <w:p w14:paraId="7EF5FD9B">
      <w:pPr>
        <w:rPr>
          <w:rFonts w:hint="eastAsia"/>
        </w:rPr>
      </w:pPr>
    </w:p>
    <w:p w14:paraId="1F409354">
      <w:pPr>
        <w:rPr>
          <w:rFonts w:hint="eastAsia"/>
        </w:rPr>
      </w:pPr>
      <w:r>
        <w:rPr>
          <w:rFonts w:hint="eastAsia"/>
        </w:rPr>
        <w:t>His second answer.</w:t>
      </w:r>
    </w:p>
    <w:p w14:paraId="77201915">
      <w:pPr>
        <w:rPr>
          <w:rFonts w:hint="eastAsia"/>
        </w:rPr>
      </w:pPr>
      <w:r>
        <w:rPr>
          <w:rFonts w:hint="eastAsia"/>
        </w:rPr>
        <w:t>他的第二个答案。</w:t>
      </w:r>
    </w:p>
    <w:p w14:paraId="73942E8E">
      <w:pPr>
        <w:rPr>
          <w:rFonts w:hint="eastAsia"/>
        </w:rPr>
      </w:pPr>
    </w:p>
    <w:p w14:paraId="2C8C73D6">
      <w:pPr>
        <w:rPr>
          <w:rFonts w:hint="eastAsia"/>
        </w:rPr>
      </w:pPr>
      <w:r>
        <w:rPr>
          <w:rFonts w:hint="eastAsia"/>
        </w:rPr>
        <w:t>Observe that word, ver. 5 of chap. 11, 'For the present time:' it is that there are so few, but in ver. 25, 26, 'He would not have them ignorant of this mystery, that blindness in part is happened to Israel, until the fulness of the Gentiles be come in. And so all Israel shall he saved.'</w:t>
      </w:r>
    </w:p>
    <w:p w14:paraId="5BFD5DB1">
      <w:pPr>
        <w:rPr>
          <w:rFonts w:hint="eastAsia"/>
        </w:rPr>
      </w:pPr>
      <w:r>
        <w:rPr>
          <w:rFonts w:hint="eastAsia"/>
        </w:rPr>
        <w:t>请注意第11章第5节的那个词，“如今也是这样：”现在得救的人如此之少，但在第25、26节，“弟兄们，我不愿意你们不知道这奥秘，就是以色列人有几分是硬心的，等到外邦人的数目添满了，于是以色列全家都要得救。”</w:t>
      </w:r>
    </w:p>
    <w:p w14:paraId="53B062BB">
      <w:pPr>
        <w:rPr>
          <w:rFonts w:hint="eastAsia"/>
        </w:rPr>
      </w:pPr>
    </w:p>
    <w:p w14:paraId="592596A0">
      <w:pPr>
        <w:rPr>
          <w:rFonts w:hint="eastAsia"/>
        </w:rPr>
      </w:pPr>
      <w:r>
        <w:rPr>
          <w:rFonts w:hint="eastAsia"/>
        </w:rPr>
        <w:t>Now that which I intend in the words is, that he clearly resolves the utmost account of that paucity or fewness of them, who at that present were saved, into election, &amp;c.</w:t>
      </w:r>
    </w:p>
    <w:p w14:paraId="1F881C6F">
      <w:pPr>
        <w:rPr>
          <w:rFonts w:hint="eastAsia"/>
        </w:rPr>
      </w:pPr>
      <w:r>
        <w:rPr>
          <w:rFonts w:hint="eastAsia"/>
        </w:rPr>
        <w:t>现在，我在这些话中所要表达的是，他清楚地将当时得救者稀少或寥寥无几的最终原因归结于拣选，等等。</w:t>
      </w:r>
    </w:p>
    <w:p w14:paraId="7DCFC496">
      <w:pPr>
        <w:rPr>
          <w:rFonts w:hint="eastAsia"/>
        </w:rPr>
      </w:pPr>
    </w:p>
    <w:p w14:paraId="0F62C821">
      <w:pPr>
        <w:rPr>
          <w:rFonts w:hint="eastAsia"/>
        </w:rPr>
      </w:pPr>
      <w:r>
        <w:rPr>
          <w:rFonts w:hint="eastAsia"/>
        </w:rPr>
        <w:t>Thus in those words, ver. 2, 'His people whom he foreknew,' and then again, those who 'at that present time,' he says, were then saved, he calls in ver. 5, 'a remnant,' and a 'remnant according to the election of grace;' and in ver. 7, 'What then? Israel hath not obtained that which he seeketh for; but the election hath obtained it, and the rest were blinded.'</w:t>
      </w:r>
    </w:p>
    <w:p w14:paraId="086605D8">
      <w:pPr>
        <w:rPr>
          <w:rFonts w:hint="eastAsia"/>
        </w:rPr>
      </w:pPr>
      <w:r>
        <w:rPr>
          <w:rFonts w:hint="eastAsia"/>
        </w:rPr>
        <w:t>因此，在第2节的那些话中，“祂预先所知道的百姓”，然后又在第5节，他称那些“如今”得救的人为“余数”，并且是“照着拣选的恩典”的余数；在第7节，“这是怎么样呢？以色列人所求的，他们没有得着；惟有蒙拣选的人得着了，其余的就成了顽梗不化的。”</w:t>
      </w:r>
    </w:p>
    <w:p w14:paraId="16E12A8C">
      <w:pPr>
        <w:rPr>
          <w:rFonts w:hint="eastAsia"/>
        </w:rPr>
      </w:pPr>
    </w:p>
    <w:p w14:paraId="54922805">
      <w:pPr>
        <w:rPr>
          <w:rFonts w:hint="eastAsia"/>
        </w:rPr>
      </w:pPr>
      <w:r>
        <w:rPr>
          <w:rFonts w:hint="eastAsia"/>
        </w:rPr>
        <w:t>I shall therefore further, to lay a foundation for this my subject, open these two verses, 2d and 5th. Wherein,</w:t>
      </w:r>
    </w:p>
    <w:p w14:paraId="1B989C51">
      <w:pPr>
        <w:rPr>
          <w:rFonts w:hint="eastAsia"/>
        </w:rPr>
      </w:pPr>
      <w:r>
        <w:rPr>
          <w:rFonts w:hint="eastAsia"/>
        </w:rPr>
        <w:t>因此，为了为我的主题奠定基础，我将进一步解释这两节经文，即第2节和第5节。其中，</w:t>
      </w:r>
    </w:p>
    <w:p w14:paraId="2FD70E61">
      <w:pPr>
        <w:rPr>
          <w:rFonts w:hint="eastAsia"/>
        </w:rPr>
      </w:pPr>
    </w:p>
    <w:p w14:paraId="499023FB">
      <w:pPr>
        <w:rPr>
          <w:rFonts w:hint="eastAsia"/>
        </w:rPr>
      </w:pPr>
      <w:r>
        <w:rPr>
          <w:rFonts w:hint="eastAsia"/>
        </w:rPr>
        <w:t>First‚ That by 'his people whom he foreknew,' ver. 2, is meant his elect out of grace.</w:t>
      </w:r>
    </w:p>
    <w:p w14:paraId="5BAC81CA">
      <w:pPr>
        <w:rPr>
          <w:rFonts w:hint="eastAsia"/>
        </w:rPr>
      </w:pPr>
      <w:r>
        <w:rPr>
          <w:rFonts w:hint="eastAsia"/>
        </w:rPr>
        <w:t>首先，第2节中“祂预先所知道的百姓”，意思是指祂出于恩典所拣选的人。</w:t>
      </w:r>
    </w:p>
    <w:p w14:paraId="12C62E79">
      <w:pPr>
        <w:rPr>
          <w:rFonts w:hint="eastAsia"/>
        </w:rPr>
      </w:pPr>
    </w:p>
    <w:p w14:paraId="60F88160">
      <w:pPr>
        <w:rPr>
          <w:rFonts w:hint="eastAsia"/>
        </w:rPr>
      </w:pPr>
      <w:r>
        <w:rPr>
          <w:rFonts w:hint="eastAsia"/>
        </w:rPr>
        <w:t>His people; and made his by election.</w:t>
      </w:r>
    </w:p>
    <w:p w14:paraId="082E5EB6">
      <w:pPr>
        <w:rPr>
          <w:rFonts w:hint="eastAsia"/>
        </w:rPr>
      </w:pPr>
      <w:r>
        <w:rPr>
          <w:rFonts w:hint="eastAsia"/>
        </w:rPr>
        <w:t>祂的百姓；并因拣选而成为祂的。</w:t>
      </w:r>
    </w:p>
    <w:p w14:paraId="54A73206">
      <w:pPr>
        <w:rPr>
          <w:rFonts w:hint="eastAsia"/>
        </w:rPr>
      </w:pPr>
    </w:p>
    <w:p w14:paraId="7ADF88F8">
      <w:pPr>
        <w:rPr>
          <w:rFonts w:hint="eastAsia"/>
        </w:rPr>
      </w:pPr>
      <w:r>
        <w:rPr>
          <w:rFonts w:hint="eastAsia"/>
        </w:rPr>
        <w:t>God easting his eye upon them, said within himself of them, Those are mine; as John 17:6, 'Thine are mine, and thou gavest them me.'</w:t>
      </w:r>
    </w:p>
    <w:p w14:paraId="23099269">
      <w:pPr>
        <w:rPr>
          <w:rFonts w:hint="eastAsia"/>
        </w:rPr>
      </w:pPr>
      <w:r>
        <w:rPr>
          <w:rFonts w:hint="eastAsia"/>
        </w:rPr>
        <w:t>上帝注目他们，心里论到他们说，这些人是我的；正如约翰福音17:6，“他们本是你的，你将他们赐给我。”</w:t>
      </w:r>
    </w:p>
    <w:p w14:paraId="4C614D82">
      <w:pPr>
        <w:rPr>
          <w:rFonts w:hint="eastAsia"/>
        </w:rPr>
      </w:pPr>
    </w:p>
    <w:p w14:paraId="23E914B5">
      <w:pPr>
        <w:rPr>
          <w:rFonts w:hint="eastAsia"/>
        </w:rPr>
      </w:pPr>
      <w:r>
        <w:rPr>
          <w:rFonts w:hint="eastAsia"/>
        </w:rPr>
        <w:t>The elect, afore ever they are converted, are styled by God his people: Acts 18:10, 'I have much people in this city.'</w:t>
      </w:r>
    </w:p>
    <w:p w14:paraId="7A275522">
      <w:pPr>
        <w:rPr>
          <w:rFonts w:hint="eastAsia"/>
        </w:rPr>
      </w:pPr>
      <w:r>
        <w:rPr>
          <w:rFonts w:hint="eastAsia"/>
        </w:rPr>
        <w:t>蒙拣选的人，在他们归正之前，就被上帝称为祂的百姓：使徒行传18:10，“因为在这城里我有许多的百姓。”</w:t>
      </w:r>
    </w:p>
    <w:p w14:paraId="4FFD084A">
      <w:pPr>
        <w:rPr>
          <w:rFonts w:hint="eastAsia"/>
        </w:rPr>
      </w:pPr>
    </w:p>
    <w:p w14:paraId="3B1B8EAC">
      <w:pPr>
        <w:rPr>
          <w:rFonts w:hint="eastAsia"/>
        </w:rPr>
      </w:pPr>
      <w:r>
        <w:rPr>
          <w:rFonts w:hint="eastAsia"/>
        </w:rPr>
        <w:t>And Christ saith, 'Sheep I have not of this fold' (Gentiles), 'them I must bring.'</w:t>
      </w:r>
    </w:p>
    <w:p w14:paraId="6ED6660E">
      <w:pPr>
        <w:rPr>
          <w:rFonts w:hint="eastAsia"/>
        </w:rPr>
      </w:pPr>
      <w:r>
        <w:rPr>
          <w:rFonts w:hint="eastAsia"/>
        </w:rPr>
        <w:t>基督说，“我另外有羊，不是这圈里的”（外邦人），“我必须领他们来。”</w:t>
      </w:r>
    </w:p>
    <w:p w14:paraId="5CA0052F">
      <w:pPr>
        <w:rPr>
          <w:rFonts w:hint="eastAsia"/>
        </w:rPr>
      </w:pPr>
    </w:p>
    <w:p w14:paraId="13217A67">
      <w:pPr>
        <w:rPr>
          <w:rFonts w:hint="eastAsia"/>
        </w:rPr>
      </w:pPr>
      <w:r>
        <w:rPr>
          <w:rFonts w:hint="eastAsia"/>
        </w:rPr>
        <w:t>They were sheep afore they were brought in, and they were so determinately, fixedly, and resolutely God's sheep, foreknown by him to be such, as that Christ himself (to whom God hath committed the salvation of them) saith, 'I must bring them in,' as upon God's peremptory command to have them saved.</w:t>
      </w:r>
    </w:p>
    <w:p w14:paraId="099545FF">
      <w:pPr>
        <w:rPr>
          <w:rFonts w:hint="eastAsia"/>
        </w:rPr>
      </w:pPr>
      <w:r>
        <w:rPr>
          <w:rFonts w:hint="eastAsia"/>
        </w:rPr>
        <w:t>他们在被领进来之前就是羊，并且他们是如此确定、固定、坚决地是上帝的羊，被祂预知为如此，以致基督自己（上帝已将他们的救恩托付给祂）说，“我必须领他们来，”仿佛是奉了上帝要拯救他们的断然命令。</w:t>
      </w:r>
    </w:p>
    <w:p w14:paraId="1AD2EF13">
      <w:pPr>
        <w:rPr>
          <w:rFonts w:hint="eastAsia"/>
        </w:rPr>
      </w:pPr>
    </w:p>
    <w:p w14:paraId="669FC113">
      <w:pPr>
        <w:rPr>
          <w:rFonts w:hint="eastAsia"/>
        </w:rPr>
      </w:pPr>
      <w:r>
        <w:rPr>
          <w:rFonts w:hint="eastAsia"/>
        </w:rPr>
        <w:t>And therefore election, or foreknowledge of them, is as the cause joined with their being his: 2 Tim. 2:19, 'The Lord knows who are his.'</w:t>
      </w:r>
    </w:p>
    <w:p w14:paraId="13FF53B1">
      <w:pPr>
        <w:rPr>
          <w:rFonts w:hint="eastAsia"/>
        </w:rPr>
      </w:pPr>
      <w:r>
        <w:rPr>
          <w:rFonts w:hint="eastAsia"/>
        </w:rPr>
        <w:t>因此，拣选，或对他们的预知，就像是与他们属祂这一事实相连的原因：提摩太后书2:19，“主认识谁是祂的人。”</w:t>
      </w:r>
    </w:p>
    <w:p w14:paraId="0BE2F7B1">
      <w:pPr>
        <w:rPr>
          <w:rFonts w:hint="eastAsia"/>
        </w:rPr>
      </w:pPr>
    </w:p>
    <w:p w14:paraId="491C8679">
      <w:pPr>
        <w:rPr>
          <w:rFonts w:hint="eastAsia"/>
        </w:rPr>
      </w:pPr>
      <w:r>
        <w:rPr>
          <w:rFonts w:hint="eastAsia"/>
        </w:rPr>
        <w:t>Secondly‚ This their election, that makes them his, and is here signified by foreknowledge—'whom he foreknew'—is a word appropriated to the elect and their election by God; and election is ascribed unto it, as in Rom. 8:29, 'Whom he did foreknow, he also did predestinate;' and 1 Peter 1:1, 'Elect according to the foreknowledge of God the Father;' that is, out of that special foreknowledge which God took of those whom he chose; even such a foreknowledge as is common to no other creatures or persons, although 'known unto God are all his works from the beginning.'</w:t>
      </w:r>
    </w:p>
    <w:p w14:paraId="32B9A6C7">
      <w:pPr>
        <w:rPr>
          <w:rFonts w:hint="eastAsia"/>
        </w:rPr>
      </w:pPr>
      <w:r>
        <w:rPr>
          <w:rFonts w:hint="eastAsia"/>
        </w:rPr>
        <w:t>其次，他们的这个拣选，使他们成为祂的，并且在这里用预知来表示——“祂预先所知道的”——这是一个专属于蒙拣选者和上帝对他们拣选的词；拣选被归于它，如罗马书8:29，“因为祂预先所知道的人，就预先定下”；以及彼得前书1:1，“就是照父上帝的先见被拣选”；也就是说，出于上帝对祂所拣选之人的那种特别的预知；这种预知是其他任何受造物或个人所不共有的，尽管“从创世以来，上帝的作为都是祂所知道的。”</w:t>
      </w:r>
    </w:p>
    <w:p w14:paraId="42EFA6E3">
      <w:pPr>
        <w:rPr>
          <w:rFonts w:hint="eastAsia"/>
        </w:rPr>
      </w:pPr>
    </w:p>
    <w:p w14:paraId="37D07E42">
      <w:pPr>
        <w:rPr>
          <w:rFonts w:hint="eastAsia"/>
        </w:rPr>
      </w:pPr>
      <w:r>
        <w:rPr>
          <w:rFonts w:hint="eastAsia"/>
        </w:rPr>
        <w:t>And as several interpreters have observed on the same word, Rom. 8:29, he saith not οὕς προῄδει, whom he knew, as but with a bare, simple act of knowledge, for so he doth all things; but οὕς προέγνω, whom he acknowledged, approved of with a knowledge of liking and love.</w:t>
      </w:r>
    </w:p>
    <w:p w14:paraId="29DB6714">
      <w:pPr>
        <w:rPr>
          <w:rFonts w:hint="eastAsia"/>
        </w:rPr>
      </w:pPr>
      <w:r>
        <w:rPr>
          <w:rFonts w:hint="eastAsia"/>
        </w:rPr>
        <w:t>正如几位解经家对同一词，罗马书8:29，所观察到的，祂不是说οὕς προῄδει（祂所知道的），仿佛只是一种单纯、简单的知识行为，因为祂知道万事；而是οὕς προέγνω（祂所预知/承认的），祂以一种喜爱和钟爱的知识承认并悦纳他们。</w:t>
      </w:r>
    </w:p>
    <w:p w14:paraId="4D747790">
      <w:pPr>
        <w:rPr>
          <w:rFonts w:hint="eastAsia"/>
        </w:rPr>
      </w:pPr>
    </w:p>
    <w:p w14:paraId="1791BFFD">
      <w:pPr>
        <w:rPr>
          <w:rFonts w:hint="eastAsia"/>
        </w:rPr>
      </w:pPr>
      <w:r>
        <w:rPr>
          <w:rFonts w:hint="eastAsia"/>
        </w:rPr>
        <w:t>And so he notes,</w:t>
      </w:r>
    </w:p>
    <w:p w14:paraId="2100CD4E">
      <w:pPr>
        <w:rPr>
          <w:rFonts w:hint="eastAsia"/>
        </w:rPr>
      </w:pPr>
      <w:r>
        <w:rPr>
          <w:rFonts w:hint="eastAsia"/>
        </w:rPr>
        <w:t>所以他指出，</w:t>
      </w:r>
    </w:p>
    <w:p w14:paraId="1D76EE65">
      <w:pPr>
        <w:rPr>
          <w:rFonts w:hint="eastAsia"/>
        </w:rPr>
      </w:pPr>
    </w:p>
    <w:p w14:paraId="7DB4C723">
      <w:pPr>
        <w:rPr>
          <w:rFonts w:hint="eastAsia"/>
        </w:rPr>
      </w:pPr>
      <w:r>
        <w:rPr>
          <w:rFonts w:hint="eastAsia"/>
        </w:rPr>
        <w:t>1.A singular love joined with the foresight of them, or God's casting aloving eye with affection upon them.</w:t>
      </w:r>
    </w:p>
    <w:p w14:paraId="091679A8">
      <w:pPr>
        <w:rPr>
          <w:rFonts w:hint="eastAsia"/>
        </w:rPr>
      </w:pPr>
      <w:r>
        <w:rPr>
          <w:rFonts w:hint="eastAsia"/>
        </w:rPr>
        <w:t>1. 一种独特的爱与对他们的预见相结合，或是上帝以深情投以慈爱的目光。</w:t>
      </w:r>
    </w:p>
    <w:p w14:paraId="2F1B98F5">
      <w:pPr>
        <w:rPr>
          <w:rFonts w:hint="eastAsia"/>
        </w:rPr>
      </w:pPr>
    </w:p>
    <w:p w14:paraId="2BF93391">
      <w:pPr>
        <w:rPr>
          <w:rFonts w:hint="eastAsia"/>
        </w:rPr>
      </w:pPr>
      <w:r>
        <w:rPr>
          <w:rFonts w:hint="eastAsia"/>
        </w:rPr>
        <w:t>Words of knowledge import affection; conjugal communion which is transacted between man and wife, and riseth from the entirest love, is styled knowledge of each other; as, on the contrary, 'I know you not,' and 'I never knew you,' doth in Christ's speech express an utter rejection and privation of affection to them.</w:t>
      </w:r>
    </w:p>
    <w:p w14:paraId="4B33C988">
      <w:pPr>
        <w:rPr>
          <w:rFonts w:hint="eastAsia"/>
        </w:rPr>
      </w:pPr>
      <w:r>
        <w:rPr>
          <w:rFonts w:hint="eastAsia"/>
        </w:rPr>
        <w:t>知识的言词蕴含深情；夫妻之间所进行的、源于最完全之爱的夫妻相交，被称为彼此认识；相反地，在基督的话语中，“我不认识你们”和“我从来不认识你们”，则表达了对他们完全的弃绝和情感的剥夺。</w:t>
      </w:r>
    </w:p>
    <w:p w14:paraId="7F6DF78B">
      <w:pPr>
        <w:rPr>
          <w:rFonts w:hint="eastAsia"/>
        </w:rPr>
      </w:pPr>
    </w:p>
    <w:p w14:paraId="5EFBD61E">
      <w:pPr>
        <w:rPr>
          <w:rFonts w:hint="eastAsia"/>
        </w:rPr>
      </w:pPr>
      <w:r>
        <w:rPr>
          <w:rFonts w:hint="eastAsia"/>
        </w:rPr>
        <w:t>2.There is πρὀ (or before) added to this knowledge; by comparing other scriptures to which, imports that this his love was before the foundation of the world, and so from everlasting.</w:t>
      </w:r>
    </w:p>
    <w:p w14:paraId="776F53DC">
      <w:pPr>
        <w:rPr>
          <w:rFonts w:hint="eastAsia"/>
        </w:rPr>
      </w:pPr>
      <w:r>
        <w:rPr>
          <w:rFonts w:hint="eastAsia"/>
        </w:rPr>
        <w:t>2. 在这知识上加上了 πρὀ（希腊文：之前）；通过与其他经文比较，这表明祂的爱是在创世以前，因此是从亘古就有的。</w:t>
      </w:r>
    </w:p>
    <w:p w14:paraId="647EABF2">
      <w:pPr>
        <w:rPr>
          <w:rFonts w:hint="eastAsia"/>
        </w:rPr>
      </w:pPr>
    </w:p>
    <w:p w14:paraId="36639C7F">
      <w:pPr>
        <w:rPr>
          <w:rFonts w:hint="eastAsia"/>
        </w:rPr>
      </w:pPr>
      <w:r>
        <w:rPr>
          <w:rFonts w:hint="eastAsia"/>
        </w:rPr>
        <w:t>And so that particle is explained in the same chapter of Peter, ver. 20, when Christ's election is spoken of, whose election is the pattern of ours: 'Who verily was foreordained afore the foundation of the world;' and Christ himself, John 17:25, 'Thou lovedst me afore the foundation of the world.'</w:t>
      </w:r>
    </w:p>
    <w:p w14:paraId="10174B6E">
      <w:pPr>
        <w:rPr>
          <w:rFonts w:hint="eastAsia"/>
        </w:rPr>
      </w:pPr>
      <w:r>
        <w:rPr>
          <w:rFonts w:hint="eastAsia"/>
        </w:rPr>
        <w:t>因此，在彼得书同一章的第20节中，当论到基督的拣选时，那个小品词得到了解释，基督的拣选是我们拣选的典范：“基督在创世以前，是预先被上帝知道的”；基督自己也说，约翰福音17:25，“创立世界以前，你已经爱我了。”</w:t>
      </w:r>
    </w:p>
    <w:p w14:paraId="698DF88F">
      <w:pPr>
        <w:rPr>
          <w:rFonts w:hint="eastAsia"/>
        </w:rPr>
      </w:pPr>
    </w:p>
    <w:p w14:paraId="11584CB2">
      <w:pPr>
        <w:rPr>
          <w:rFonts w:hint="eastAsia"/>
        </w:rPr>
      </w:pPr>
      <w:r>
        <w:rPr>
          <w:rFonts w:hint="eastAsia"/>
        </w:rPr>
        <w:t>3.It was not such a foreknowledge as that whom he foresaw wouldbelieve, and be holy, that them, as such foreseen, he chose and loved; that were unworthy of God, qui scientiam non accipit à rebus‚ and had been an uncertain foundation for God to build upon, who builds not upon sand, the mutable will of the creature; but 'the foundation of God' is said to be 'sure,' by this, that he knows who are his; qui, not quâ‚ that is, the individual persons, who they are; not who, that is, so or so qualified.</w:t>
      </w:r>
    </w:p>
    <w:p w14:paraId="6FF1D3C4">
      <w:pPr>
        <w:rPr>
          <w:rFonts w:hint="eastAsia"/>
        </w:rPr>
      </w:pPr>
      <w:r>
        <w:rPr>
          <w:rFonts w:hint="eastAsia"/>
        </w:rPr>
        <w:t>3. 这不是一种预知，即祂预见谁会相信并成为圣洁，然后就因如此预见而拣选并爱他们；那是不配于上帝的，qui scientiam non accipit à rebus（拉丁文：祂的知识不是从事物而来的），并且对上帝来说，那将是一个不确定的根基，因为祂不建立在沙土上，即受造物可变的意志上；但“上帝的根基”据说“是稳固的”，因为祂知道谁是祂的人；qui, not quâ（拉丁文：是“谁”，而不是“以何种方式”），也就是说，是具体的个人，他们是谁；而不是谁，即具有这样或那样资格的人。</w:t>
      </w:r>
    </w:p>
    <w:p w14:paraId="432AEFFC">
      <w:pPr>
        <w:rPr>
          <w:rFonts w:hint="eastAsia"/>
        </w:rPr>
      </w:pPr>
    </w:p>
    <w:p w14:paraId="2F5A5730">
      <w:pPr>
        <w:rPr>
          <w:rFonts w:hint="eastAsia"/>
        </w:rPr>
      </w:pPr>
      <w:r>
        <w:rPr>
          <w:rFonts w:hint="eastAsia"/>
        </w:rPr>
        <w:t>And in Rom. 8:29 it is not said be predestinated those whom he foreknew that would be conformable to the image of his Son.</w:t>
      </w:r>
    </w:p>
    <w:p w14:paraId="2F2E1AC2">
      <w:pPr>
        <w:rPr>
          <w:rFonts w:hint="eastAsia"/>
        </w:rPr>
      </w:pPr>
      <w:r>
        <w:rPr>
          <w:rFonts w:hint="eastAsia"/>
        </w:rPr>
        <w:t>在罗马书8:29中，并没有说祂预定那些祂预知会效法祂儿子模样的人。</w:t>
      </w:r>
    </w:p>
    <w:p w14:paraId="7F726858">
      <w:pPr>
        <w:rPr>
          <w:rFonts w:hint="eastAsia"/>
        </w:rPr>
      </w:pPr>
    </w:p>
    <w:p w14:paraId="547375AE">
      <w:pPr>
        <w:rPr>
          <w:rFonts w:hint="eastAsia"/>
        </w:rPr>
      </w:pPr>
      <w:r>
        <w:rPr>
          <w:rFonts w:hint="eastAsia"/>
        </w:rPr>
        <w:t>No; but, on the contrary, that those whom he foreknew, and so loved, 'he predestinated to be conformable unto the image of Christ his Son.'</w:t>
      </w:r>
    </w:p>
    <w:p w14:paraId="659CCAA8">
      <w:pPr>
        <w:rPr>
          <w:rFonts w:hint="eastAsia"/>
        </w:rPr>
      </w:pPr>
      <w:r>
        <w:rPr>
          <w:rFonts w:hint="eastAsia"/>
        </w:rPr>
        <w:t>不；恰恰相反，那些祂预知并因此爱的人，“祂也预定他们效法祂儿子的模样。”</w:t>
      </w:r>
    </w:p>
    <w:p w14:paraId="7EE58955">
      <w:pPr>
        <w:rPr>
          <w:rFonts w:hint="eastAsia"/>
        </w:rPr>
      </w:pPr>
    </w:p>
    <w:p w14:paraId="211BF1C0">
      <w:pPr>
        <w:rPr>
          <w:rFonts w:hint="eastAsia"/>
        </w:rPr>
      </w:pPr>
      <w:r>
        <w:rPr>
          <w:rFonts w:hint="eastAsia"/>
        </w:rPr>
        <w:t>Yea, and in this place, Rom. 11:6, he expressly puts it wholly upon grace, and utterly excludes works foreseen, as the motive unto God: 'And if by grace, then it is no more of works; otherwise grace is no more grace. But if it be of works, then it is no more grace; otherwise work' is no more work.</w:t>
      </w:r>
    </w:p>
    <w:p w14:paraId="2A9B9A09">
      <w:pPr>
        <w:rPr>
          <w:rFonts w:hint="eastAsia"/>
        </w:rPr>
      </w:pPr>
      <w:r>
        <w:rPr>
          <w:rFonts w:hint="eastAsia"/>
        </w:rPr>
        <w:t>是的，并且在这处经文，罗马书11:6，祂明确地将之完全归于恩典，并完全排除了预见的行为作为上帝的动机：“既是出于恩典，就不在乎行为；不然，恩典就不是恩典了。若是出于行为，就不在乎恩典；不然，行为就不是行为了。”</w:t>
      </w:r>
    </w:p>
    <w:p w14:paraId="3AFAE7B6">
      <w:pPr>
        <w:rPr>
          <w:rFonts w:hint="eastAsia"/>
        </w:rPr>
      </w:pPr>
    </w:p>
    <w:p w14:paraId="47918498">
      <w:pPr>
        <w:rPr>
          <w:rFonts w:hint="eastAsia"/>
        </w:rPr>
      </w:pPr>
      <w:r>
        <w:rPr>
          <w:rFonts w:hint="eastAsia"/>
        </w:rPr>
        <w:t>And thus the sense or meaning of this foreknowledge riseth up to this, that those particular persons, whom out of pure grace and love, without any consideration of works of any kind that were to be in them, he casting his love freely upon them, did, from everlasting, and out of that love, choose to be his, and they are alone his people.</w:t>
      </w:r>
    </w:p>
    <w:p w14:paraId="14A10804">
      <w:pPr>
        <w:rPr>
          <w:rFonts w:hint="eastAsia"/>
        </w:rPr>
      </w:pPr>
      <w:r>
        <w:rPr>
          <w:rFonts w:hint="eastAsia"/>
        </w:rPr>
        <w:t>因此，这预知的意义或含义升华为此，即那些特定的人，祂出于纯粹的恩典和爱，不考虑他们里面将有的任何种类的行为，自由地将祂的爱倾注在他们身上，从亘古，并出于那爱，拣选他们属祂，惟有他们是祂的百姓。</w:t>
      </w:r>
    </w:p>
    <w:p w14:paraId="211E341F">
      <w:pPr>
        <w:rPr>
          <w:rFonts w:hint="eastAsia"/>
        </w:rPr>
      </w:pPr>
    </w:p>
    <w:p w14:paraId="18D0A6C6">
      <w:pPr>
        <w:rPr>
          <w:rFonts w:hint="eastAsia"/>
        </w:rPr>
      </w:pPr>
      <w:r>
        <w:rPr>
          <w:rFonts w:hint="eastAsia"/>
        </w:rPr>
        <w:t>And so for substance and in effect, both these words in verse 2, 'whom ho foreknew,' and those that after follow, 'a remnant according to election of grace,' prove both to be one and the same.</w:t>
      </w:r>
    </w:p>
    <w:p w14:paraId="5D2CCCA9">
      <w:pPr>
        <w:rPr>
          <w:rFonts w:hint="eastAsia"/>
        </w:rPr>
      </w:pPr>
      <w:r>
        <w:rPr>
          <w:rFonts w:hint="eastAsia"/>
        </w:rPr>
        <w:t>因此，在实质和效果上，第2节中的这两个词，“祂预先所知道的”，以及后面跟着的，“照着拣选的恩典，还有所留的余数”，都被证明是同一回事。</w:t>
      </w:r>
    </w:p>
    <w:p w14:paraId="330BA710">
      <w:pPr>
        <w:rPr>
          <w:rFonts w:hint="eastAsia"/>
        </w:rPr>
      </w:pPr>
    </w:p>
    <w:p w14:paraId="0A61F2DD">
      <w:pPr>
        <w:rPr>
          <w:rFonts w:hint="eastAsia"/>
        </w:rPr>
      </w:pPr>
      <w:r>
        <w:rPr>
          <w:rFonts w:hint="eastAsia"/>
        </w:rPr>
        <w:t>The doctrine I draw the words summarily forth into is,</w:t>
      </w:r>
    </w:p>
    <w:p w14:paraId="4616281A">
      <w:pPr>
        <w:rPr>
          <w:rFonts w:hint="eastAsia"/>
        </w:rPr>
      </w:pPr>
      <w:r>
        <w:rPr>
          <w:rFonts w:hint="eastAsia"/>
        </w:rPr>
        <w:t>我从这些话中概括出的教义是，</w:t>
      </w:r>
    </w:p>
    <w:p w14:paraId="0158E56A">
      <w:pPr>
        <w:rPr>
          <w:rFonts w:hint="eastAsia"/>
        </w:rPr>
      </w:pPr>
    </w:p>
    <w:p w14:paraId="0E2887F6">
      <w:pPr>
        <w:rPr>
          <w:rFonts w:hint="eastAsia"/>
        </w:rPr>
      </w:pPr>
      <w:r>
        <w:rPr>
          <w:rFonts w:hint="eastAsia"/>
        </w:rPr>
        <w:t>That there is an election of some, with a non-election, or passing by, of others; which election is out of the pure grace of God, and is the cause of their effectual calling and salvation.</w:t>
      </w:r>
    </w:p>
    <w:p w14:paraId="52D2B0D1">
      <w:pPr>
        <w:rPr>
          <w:rFonts w:hint="eastAsia"/>
        </w:rPr>
      </w:pPr>
      <w:r>
        <w:rPr>
          <w:rFonts w:hint="eastAsia"/>
        </w:rPr>
        <w:t>存在对一些人的拣选，以及对另一些人的非拣选或越过；这拣选是出于上帝纯粹的恩典，并且是他们有效蒙召和得救的原因。</w:t>
      </w:r>
    </w:p>
    <w:p w14:paraId="2C50596B">
      <w:pPr>
        <w:rPr>
          <w:rFonts w:hint="eastAsia"/>
        </w:rPr>
      </w:pPr>
    </w:p>
    <w:p w14:paraId="22195F56">
      <w:pPr>
        <w:rPr>
          <w:rFonts w:hint="eastAsia"/>
        </w:rPr>
      </w:pPr>
      <w:r>
        <w:rPr>
          <w:rFonts w:hint="eastAsia"/>
        </w:rPr>
        <w:t>There is another general doctrine to follow from out of the</w:t>
      </w:r>
    </w:p>
    <w:p w14:paraId="7DBB21F1">
      <w:pPr>
        <w:rPr>
          <w:rFonts w:hint="eastAsia"/>
        </w:rPr>
      </w:pPr>
      <w:r>
        <w:rPr>
          <w:rFonts w:hint="eastAsia"/>
        </w:rPr>
        <w:t>interpretation of the fourth and fifth verses, viz.,</w:t>
      </w:r>
    </w:p>
    <w:p w14:paraId="0D19097A">
      <w:pPr>
        <w:rPr>
          <w:rFonts w:hint="eastAsia"/>
        </w:rPr>
      </w:pPr>
      <w:r>
        <w:rPr>
          <w:rFonts w:hint="eastAsia"/>
        </w:rPr>
        <w:t>从第四和第五节的解释中，可以得出另一个普遍的教义，即，</w:t>
      </w:r>
    </w:p>
    <w:p w14:paraId="7A8FB33A">
      <w:pPr>
        <w:rPr>
          <w:rFonts w:hint="eastAsia"/>
        </w:rPr>
      </w:pPr>
    </w:p>
    <w:p w14:paraId="05F29159">
      <w:pPr>
        <w:rPr>
          <w:rFonts w:hint="eastAsia"/>
        </w:rPr>
      </w:pPr>
      <w:r>
        <w:rPr>
          <w:rFonts w:hint="eastAsia"/>
        </w:rPr>
        <w:t>That those two companies, or forces of men, the election, and the rest, or non-elected, have been extant in all ages of the world, and have divided mankind past, and will be found in the world, to the end thereof, for time to come.</w:t>
      </w:r>
    </w:p>
    <w:p w14:paraId="186FFBDC">
      <w:pPr>
        <w:rPr>
          <w:rFonts w:hint="eastAsia"/>
        </w:rPr>
      </w:pPr>
      <w:r>
        <w:rPr>
          <w:rFonts w:hint="eastAsia"/>
        </w:rPr>
        <w:t>那两群人，或说两股力量，即蒙拣选的人和其余的人，或说未蒙拣选的人，在世界各时代都存在，并且在过去划分了人类，将来也会在世界上被发现，直到世界的末了。</w:t>
      </w:r>
    </w:p>
    <w:p w14:paraId="381A36CC">
      <w:pPr>
        <w:rPr>
          <w:rFonts w:hint="eastAsia"/>
        </w:rPr>
      </w:pPr>
    </w:p>
    <w:p w14:paraId="18DC9508">
      <w:pPr>
        <w:rPr>
          <w:rFonts w:hint="eastAsia"/>
        </w:rPr>
      </w:pPr>
      <w:r>
        <w:rPr>
          <w:rFonts w:hint="eastAsia"/>
        </w:rPr>
        <w:t>The former of these two is indeed the ultimate subject in my aim, which that latter serves to confirm; but the second shall be the doctrine which I shall more largely insist upon, and that but so far as it is a medium of proof to evidence the first, that there is an election, &amp;c.; and my handling of that (the first) shall he only so far out of an interpretation of the first, second, and third verses, which, when performed, I shall leave the further evidence thereof unto the instances and story of the second doctrine; for which also I shall find a good specimen and ground in the text itself, in verse 4, when they come to be opened.</w:t>
      </w:r>
    </w:p>
    <w:p w14:paraId="23E287A5">
      <w:pPr>
        <w:rPr>
          <w:rFonts w:hint="eastAsia"/>
        </w:rPr>
      </w:pPr>
      <w:r>
        <w:rPr>
          <w:rFonts w:hint="eastAsia"/>
        </w:rPr>
        <w:t>这两者中的前者，确实是我目标的最终主题，后者则用以证实前者；但后者将是我要更详尽阐述的教义，并且只在它作为证明前者，即存在拣选等等的媒介的范围内；而我对前者（第一点）的处理，将仅仅是基于对第一、二、三节的解释，完成之后，我将把其进一步的证据留给第二条教义的例子和故事；为此，我也会在经文本身，即第四节被解释时，找到一个很好的范例和根据。</w:t>
      </w:r>
    </w:p>
    <w:p w14:paraId="7E41017B">
      <w:pPr>
        <w:rPr>
          <w:rFonts w:hint="eastAsia"/>
        </w:rPr>
      </w:pPr>
    </w:p>
    <w:p w14:paraId="31F6EFC6">
      <w:pPr>
        <w:rPr>
          <w:rFonts w:hint="eastAsia"/>
        </w:rPr>
      </w:pPr>
      <w:r>
        <w:rPr>
          <w:rFonts w:hint="eastAsia"/>
        </w:rPr>
        <w:t>As for the first doctrine proposed, and the interpretation of verses 1, 2, 3, 5, 6, &amp;c., I shall go over the words thereof by parts, as they are placed in that doctrine.</w:t>
      </w:r>
    </w:p>
    <w:p w14:paraId="65F9F1E8">
      <w:pPr>
        <w:rPr>
          <w:rFonts w:hint="eastAsia"/>
        </w:rPr>
      </w:pPr>
      <w:r>
        <w:rPr>
          <w:rFonts w:hint="eastAsia"/>
        </w:rPr>
        <w:t>至于所提出的第一条教义，以及对第1、2、3、5、6等节的解释，我将按其在该教义中的位置，逐部分地解释其中的话语。</w:t>
      </w:r>
    </w:p>
    <w:p w14:paraId="316E94A6">
      <w:pPr>
        <w:rPr>
          <w:rFonts w:hint="eastAsia"/>
        </w:rPr>
      </w:pPr>
    </w:p>
    <w:p w14:paraId="12EDB94F">
      <w:pPr>
        <w:rPr>
          <w:rFonts w:hint="eastAsia"/>
        </w:rPr>
      </w:pPr>
      <w:r>
        <w:rPr>
          <w:rFonts w:hint="eastAsia"/>
        </w:rPr>
        <w:t>1.That there is an election.</w:t>
      </w:r>
    </w:p>
    <w:p w14:paraId="28552FA2">
      <w:pPr>
        <w:rPr>
          <w:rFonts w:hint="eastAsia"/>
        </w:rPr>
      </w:pPr>
      <w:r>
        <w:rPr>
          <w:rFonts w:hint="eastAsia"/>
        </w:rPr>
        <w:t>1. 存在拣选。</w:t>
      </w:r>
    </w:p>
    <w:p w14:paraId="7BB4A680">
      <w:pPr>
        <w:rPr>
          <w:rFonts w:hint="eastAsia"/>
        </w:rPr>
      </w:pPr>
    </w:p>
    <w:p w14:paraId="568A5885">
      <w:pPr>
        <w:rPr>
          <w:rFonts w:hint="eastAsia"/>
        </w:rPr>
      </w:pPr>
      <w:r>
        <w:rPr>
          <w:rFonts w:hint="eastAsia"/>
        </w:rPr>
        <w:t>That is in the letter of the text, whereinthe elect are called 'the election;' and election imports a calling, or singling some from others; as 2 Thes. 2:13, ὅτι εἵλετο, exemit, selegit‚ he exempted, excepted some; or, as it is here in verse 4, 'reserved to himself.'</w:t>
      </w:r>
    </w:p>
    <w:p w14:paraId="1E598070">
      <w:pPr>
        <w:rPr>
          <w:rFonts w:hint="eastAsia"/>
        </w:rPr>
      </w:pPr>
      <w:r>
        <w:rPr>
          <w:rFonts w:hint="eastAsia"/>
        </w:rPr>
        <w:t>这在经文的字面上就有，其中蒙拣选的人被称为“蒙拣选的人”；拣选意味着呼召，或从他人中挑选出一些人；如帖撒罗尼迦后书2:13，ὅτι εἵλετο（希腊文：因为祂拣选了），exemit, selegit（拉丁文：祂豁免了，祂挑选了），祂豁免、例外了一些人；或者，如这里第四节所说，“为自己留下”。</w:t>
      </w:r>
    </w:p>
    <w:p w14:paraId="47A41E75">
      <w:pPr>
        <w:rPr>
          <w:rFonts w:hint="eastAsia"/>
        </w:rPr>
      </w:pPr>
    </w:p>
    <w:p w14:paraId="38EFFFA3">
      <w:pPr>
        <w:rPr>
          <w:rFonts w:hint="eastAsia"/>
        </w:rPr>
      </w:pPr>
      <w:r>
        <w:rPr>
          <w:rFonts w:hint="eastAsia"/>
        </w:rPr>
        <w:t>If some were not passed by, there were not an election.</w:t>
      </w:r>
    </w:p>
    <w:p w14:paraId="769FBF97">
      <w:pPr>
        <w:rPr>
          <w:rFonts w:hint="eastAsia"/>
        </w:rPr>
      </w:pPr>
      <w:r>
        <w:rPr>
          <w:rFonts w:hint="eastAsia"/>
        </w:rPr>
        <w:t>如果不是越过了一些人，就不存在拣选。</w:t>
      </w:r>
    </w:p>
    <w:p w14:paraId="7C859B9A">
      <w:pPr>
        <w:rPr>
          <w:rFonts w:hint="eastAsia"/>
        </w:rPr>
      </w:pPr>
    </w:p>
    <w:p w14:paraId="4B7C9987">
      <w:pPr>
        <w:rPr>
          <w:rFonts w:hint="eastAsia"/>
        </w:rPr>
      </w:pPr>
      <w:r>
        <w:rPr>
          <w:rFonts w:hint="eastAsia"/>
        </w:rPr>
        <w:t>On the opposite side, the other are called 'the rest,' ver. 7; that is, nonelected.</w:t>
      </w:r>
    </w:p>
    <w:p w14:paraId="00F37B21">
      <w:pPr>
        <w:rPr>
          <w:rFonts w:hint="eastAsia"/>
        </w:rPr>
      </w:pPr>
      <w:r>
        <w:rPr>
          <w:rFonts w:hint="eastAsia"/>
        </w:rPr>
        <w:t>在另一边，其余的人被称为“其余的”，第7节；也就是，未蒙拣选的。</w:t>
      </w:r>
    </w:p>
    <w:p w14:paraId="3805C758">
      <w:pPr>
        <w:rPr>
          <w:rFonts w:hint="eastAsia"/>
        </w:rPr>
      </w:pPr>
    </w:p>
    <w:p w14:paraId="62170331">
      <w:pPr>
        <w:rPr>
          <w:rFonts w:hint="eastAsia"/>
        </w:rPr>
      </w:pPr>
      <w:r>
        <w:rPr>
          <w:rFonts w:hint="eastAsia"/>
        </w:rPr>
        <w:t>And to say 'the rest,' is the mildest and softest word that could be given of it, and importeth merely a non-election, as it stands in this distinction here from the election, which is its opposite.</w:t>
      </w:r>
    </w:p>
    <w:p w14:paraId="1C815039">
      <w:pPr>
        <w:rPr>
          <w:rFonts w:hint="eastAsia"/>
        </w:rPr>
      </w:pPr>
      <w:r>
        <w:rPr>
          <w:rFonts w:hint="eastAsia"/>
        </w:rPr>
        <w:t>而说“其余的”，是能用以描述此事的最温和、最柔和的词，并且仅仅意味着非拣选，正如它在这里与作为其对立面的拣选所作的区别中那样。</w:t>
      </w:r>
    </w:p>
    <w:p w14:paraId="2439C7CD">
      <w:pPr>
        <w:rPr>
          <w:rFonts w:hint="eastAsia"/>
        </w:rPr>
      </w:pPr>
    </w:p>
    <w:p w14:paraId="6C420234">
      <w:pPr>
        <w:rPr>
          <w:rFonts w:hint="eastAsia"/>
        </w:rPr>
      </w:pPr>
      <w:r>
        <w:rPr>
          <w:rFonts w:hint="eastAsia"/>
        </w:rPr>
        <w:t>Again,</w:t>
      </w:r>
    </w:p>
    <w:p w14:paraId="3D38EFC8">
      <w:pPr>
        <w:rPr>
          <w:rFonts w:hint="eastAsia"/>
        </w:rPr>
      </w:pPr>
      <w:r>
        <w:rPr>
          <w:rFonts w:hint="eastAsia"/>
        </w:rPr>
        <w:t>再者，</w:t>
      </w:r>
    </w:p>
    <w:p w14:paraId="602837AF">
      <w:pPr>
        <w:rPr>
          <w:rFonts w:hint="eastAsia"/>
        </w:rPr>
      </w:pPr>
    </w:p>
    <w:p w14:paraId="48BAE9B2">
      <w:pPr>
        <w:rPr>
          <w:rFonts w:hint="eastAsia"/>
        </w:rPr>
      </w:pPr>
      <w:r>
        <w:rPr>
          <w:rFonts w:hint="eastAsia"/>
        </w:rPr>
        <w:t>2.Of the one he says God did foreknow them,—'his people which heforeknew,'—and by his foreknowing took them to be his: 2 Tim. 2:19, 'The Lord knows who are his;' he speaks it of election.</w:t>
      </w:r>
    </w:p>
    <w:p w14:paraId="0C1DA27C">
      <w:pPr>
        <w:rPr>
          <w:rFonts w:hint="eastAsia"/>
        </w:rPr>
      </w:pPr>
      <w:r>
        <w:rPr>
          <w:rFonts w:hint="eastAsia"/>
        </w:rPr>
        <w:t>2. 关于一方，祂说上帝预知他们，—“祂预先所知道的百姓”，—并且因祂的预知而接纳他们为祂的：提摩太后书2:19，“主认识谁是祂的人”；祂这是论到拣选。</w:t>
      </w:r>
    </w:p>
    <w:p w14:paraId="723D0C24">
      <w:pPr>
        <w:rPr>
          <w:rFonts w:hint="eastAsia"/>
        </w:rPr>
      </w:pPr>
    </w:p>
    <w:p w14:paraId="498BD62F">
      <w:pPr>
        <w:rPr>
          <w:rFonts w:hint="eastAsia"/>
        </w:rPr>
      </w:pPr>
      <w:r>
        <w:rPr>
          <w:rFonts w:hint="eastAsia"/>
        </w:rPr>
        <w:t>But there is another part of that distinction (for such those words in verse 2 are), there is a rest‚ whom he never knew.</w:t>
      </w:r>
    </w:p>
    <w:p w14:paraId="4B70498E">
      <w:pPr>
        <w:rPr>
          <w:rFonts w:hint="eastAsia"/>
        </w:rPr>
      </w:pPr>
      <w:r>
        <w:rPr>
          <w:rFonts w:hint="eastAsia"/>
        </w:rPr>
        <w:t>但那个区别还有另一部分（因为第2节中的那些话就是如此），有一批余民，是祂从未认识的。</w:t>
      </w:r>
    </w:p>
    <w:p w14:paraId="03A87136">
      <w:pPr>
        <w:rPr>
          <w:rFonts w:hint="eastAsia"/>
        </w:rPr>
      </w:pPr>
    </w:p>
    <w:p w14:paraId="5FD64677">
      <w:pPr>
        <w:rPr>
          <w:rFonts w:hint="eastAsia"/>
        </w:rPr>
      </w:pPr>
      <w:r>
        <w:rPr>
          <w:rFonts w:hint="eastAsia"/>
        </w:rPr>
        <w:t>Although he foreknew them as he foreknows all things, yet without a love or owning of them; thus Christ, Mat. 7:23, 'I never knew you;' there is the badge of the rest‚ that he says he never knew them.</w:t>
      </w:r>
    </w:p>
    <w:p w14:paraId="303F392E">
      <w:pPr>
        <w:rPr>
          <w:rFonts w:hint="eastAsia"/>
        </w:rPr>
      </w:pPr>
      <w:r>
        <w:rPr>
          <w:rFonts w:hint="eastAsia"/>
        </w:rPr>
        <w:t>虽然祂预知他们，如同祂预知万事，却没有爱他们或承认他们；因此，基督说，马太福音7:23，“我从来不认识你们”；这就是其余之人的标记，即祂说祂从来不认识他们。</w:t>
      </w:r>
    </w:p>
    <w:p w14:paraId="5A7D7482">
      <w:pPr>
        <w:rPr>
          <w:rFonts w:hint="eastAsia"/>
        </w:rPr>
      </w:pPr>
    </w:p>
    <w:p w14:paraId="746871EF">
      <w:pPr>
        <w:rPr>
          <w:rFonts w:hint="eastAsia"/>
        </w:rPr>
      </w:pPr>
      <w:r>
        <w:rPr>
          <w:rFonts w:hint="eastAsia"/>
        </w:rPr>
        <w:t>That never reacheth up as high as eternity, and that from thence even unto that hour he never knew them.</w:t>
      </w:r>
    </w:p>
    <w:p w14:paraId="645C1D63">
      <w:pPr>
        <w:rPr>
          <w:rFonts w:hint="eastAsia"/>
        </w:rPr>
      </w:pPr>
      <w:r>
        <w:rPr>
          <w:rFonts w:hint="eastAsia"/>
        </w:rPr>
        <w:t>那“从来不”上溯至永恒，并且从那时起直到那时，祂都从未认识他们。</w:t>
      </w:r>
    </w:p>
    <w:p w14:paraId="2CA7BFFB">
      <w:pPr>
        <w:rPr>
          <w:rFonts w:hint="eastAsia"/>
        </w:rPr>
      </w:pPr>
    </w:p>
    <w:p w14:paraId="0FC157CB">
      <w:pPr>
        <w:rPr>
          <w:rFonts w:hint="eastAsia"/>
        </w:rPr>
      </w:pPr>
      <w:r>
        <w:rPr>
          <w:rFonts w:hint="eastAsia"/>
        </w:rPr>
        <w:t>And as he never did know them, so he never will to eternity.</w:t>
      </w:r>
    </w:p>
    <w:p w14:paraId="5DB2C859">
      <w:pPr>
        <w:rPr>
          <w:rFonts w:hint="eastAsia"/>
        </w:rPr>
      </w:pPr>
      <w:r>
        <w:rPr>
          <w:rFonts w:hint="eastAsia"/>
        </w:rPr>
        <w:t>祂既然从未认识他们，就永远也不会认识他们。</w:t>
      </w:r>
    </w:p>
    <w:p w14:paraId="1B98E97E">
      <w:pPr>
        <w:rPr>
          <w:rFonts w:hint="eastAsia"/>
        </w:rPr>
      </w:pPr>
    </w:p>
    <w:p w14:paraId="4C7EF4D6">
      <w:pPr>
        <w:rPr>
          <w:rFonts w:hint="eastAsia"/>
        </w:rPr>
      </w:pPr>
      <w:r>
        <w:rPr>
          <w:rFonts w:hint="eastAsia"/>
        </w:rPr>
        <w:t>You see here are two companies, the elect, and the rest; one foreknown, and the other never known.</w:t>
      </w:r>
    </w:p>
    <w:p w14:paraId="66544739">
      <w:pPr>
        <w:rPr>
          <w:rFonts w:hint="eastAsia"/>
        </w:rPr>
      </w:pPr>
      <w:r>
        <w:rPr>
          <w:rFonts w:hint="eastAsia"/>
        </w:rPr>
        <w:t>你看到这里有两群人，蒙拣选的和其余的；一个被预知，另一个从未被认识。</w:t>
      </w:r>
    </w:p>
    <w:p w14:paraId="64C79DC7">
      <w:pPr>
        <w:rPr>
          <w:rFonts w:hint="eastAsia"/>
        </w:rPr>
      </w:pPr>
    </w:p>
    <w:p w14:paraId="51CDF117">
      <w:pPr>
        <w:rPr>
          <w:rFonts w:hint="eastAsia"/>
        </w:rPr>
      </w:pPr>
      <w:r>
        <w:rPr>
          <w:rFonts w:hint="eastAsia"/>
        </w:rPr>
        <w:t>3.There are different issues and events befall these two; proceeding,the one from God's foreknowing the one, and the other, that God never knew them.</w:t>
      </w:r>
    </w:p>
    <w:p w14:paraId="0B698A02">
      <w:pPr>
        <w:rPr>
          <w:rFonts w:hint="eastAsia"/>
        </w:rPr>
      </w:pPr>
      <w:r>
        <w:rPr>
          <w:rFonts w:hint="eastAsia"/>
        </w:rPr>
        <w:t>3. 这两者有不同的结局和遭遇；一方源于上帝预知那一方，另一方源于上帝从未认识他们。</w:t>
      </w:r>
    </w:p>
    <w:p w14:paraId="4A8DB665">
      <w:pPr>
        <w:rPr>
          <w:rFonts w:hint="eastAsia"/>
        </w:rPr>
      </w:pPr>
    </w:p>
    <w:p w14:paraId="6E34D8C3">
      <w:pPr>
        <w:rPr>
          <w:rFonts w:hint="eastAsia"/>
        </w:rPr>
      </w:pPr>
      <w:r>
        <w:rPr>
          <w:rFonts w:hint="eastAsia"/>
        </w:rPr>
        <w:t>The first doth infallibly obtain: 'The election have obtained it.'</w:t>
      </w:r>
    </w:p>
    <w:p w14:paraId="209B3662">
      <w:pPr>
        <w:rPr>
          <w:rFonts w:hint="eastAsia"/>
        </w:rPr>
      </w:pPr>
      <w:r>
        <w:rPr>
          <w:rFonts w:hint="eastAsia"/>
        </w:rPr>
        <w:t>前者必不落空地得着：“惟有蒙拣选的人得着了。”</w:t>
      </w:r>
    </w:p>
    <w:p w14:paraId="493C1A6E">
      <w:pPr>
        <w:rPr>
          <w:rFonts w:hint="eastAsia"/>
        </w:rPr>
      </w:pPr>
    </w:p>
    <w:p w14:paraId="72D67295">
      <w:pPr>
        <w:rPr>
          <w:rFonts w:hint="eastAsia"/>
        </w:rPr>
      </w:pPr>
      <w:r>
        <w:rPr>
          <w:rFonts w:hint="eastAsia"/>
        </w:rPr>
        <w:t>Obtained what? and how?</w:t>
      </w:r>
    </w:p>
    <w:p w14:paraId="248D986A">
      <w:pPr>
        <w:rPr>
          <w:rFonts w:hint="eastAsia"/>
        </w:rPr>
      </w:pPr>
      <w:r>
        <w:rPr>
          <w:rFonts w:hint="eastAsia"/>
        </w:rPr>
        <w:t>得着了什么？又如何得着？</w:t>
      </w:r>
    </w:p>
    <w:p w14:paraId="4140EFB8">
      <w:pPr>
        <w:rPr>
          <w:rFonts w:hint="eastAsia"/>
        </w:rPr>
      </w:pPr>
    </w:p>
    <w:p w14:paraId="485AB123">
      <w:pPr>
        <w:rPr>
          <w:rFonts w:hint="eastAsia"/>
        </w:rPr>
      </w:pPr>
      <w:r>
        <w:rPr>
          <w:rFonts w:hint="eastAsia"/>
        </w:rPr>
        <w:t>Effectual calling first, and salvation at last thereby.</w:t>
      </w:r>
    </w:p>
    <w:p w14:paraId="18C61FAA">
      <w:pPr>
        <w:rPr>
          <w:rFonts w:hint="eastAsia"/>
        </w:rPr>
      </w:pPr>
      <w:r>
        <w:rPr>
          <w:rFonts w:hint="eastAsia"/>
        </w:rPr>
        <w:t>首先是有效的呼召，并最终借此得救。</w:t>
      </w:r>
    </w:p>
    <w:p w14:paraId="17912F23">
      <w:pPr>
        <w:rPr>
          <w:rFonts w:hint="eastAsia"/>
        </w:rPr>
      </w:pPr>
    </w:p>
    <w:p w14:paraId="34658F69">
      <w:pPr>
        <w:rPr>
          <w:rFonts w:hint="eastAsia"/>
        </w:rPr>
      </w:pPr>
      <w:r>
        <w:rPr>
          <w:rFonts w:hint="eastAsia"/>
        </w:rPr>
        <w:t>What, then, does befall the rest?</w:t>
      </w:r>
    </w:p>
    <w:p w14:paraId="06750122">
      <w:pPr>
        <w:rPr>
          <w:rFonts w:hint="eastAsia"/>
        </w:rPr>
      </w:pPr>
      <w:r>
        <w:rPr>
          <w:rFonts w:hint="eastAsia"/>
        </w:rPr>
        <w:t>那么，其余的人遭遇了什么呢？</w:t>
      </w:r>
    </w:p>
    <w:p w14:paraId="5ADB40E3">
      <w:pPr>
        <w:rPr>
          <w:rFonts w:hint="eastAsia"/>
        </w:rPr>
      </w:pPr>
    </w:p>
    <w:p w14:paraId="20392BB6">
      <w:pPr>
        <w:rPr>
          <w:rFonts w:hint="eastAsia"/>
        </w:rPr>
      </w:pPr>
      <w:r>
        <w:rPr>
          <w:rFonts w:hint="eastAsia"/>
        </w:rPr>
        <w:t>'They were blinded;' so the text, 'And the rest were blinded.'</w:t>
      </w:r>
    </w:p>
    <w:p w14:paraId="1F143746">
      <w:pPr>
        <w:rPr>
          <w:rFonts w:hint="eastAsia"/>
        </w:rPr>
      </w:pPr>
      <w:r>
        <w:rPr>
          <w:rFonts w:hint="eastAsia"/>
        </w:rPr>
        <w:t>“他们就成了顽梗不化的”；经文如此说，“其余的就成了顽梗不化的。”</w:t>
      </w:r>
    </w:p>
    <w:p w14:paraId="431D7B5A">
      <w:pPr>
        <w:rPr>
          <w:rFonts w:hint="eastAsia"/>
        </w:rPr>
      </w:pPr>
    </w:p>
    <w:p w14:paraId="3AE9B97B">
      <w:pPr>
        <w:rPr>
          <w:rFonts w:hint="eastAsia"/>
        </w:rPr>
      </w:pPr>
      <w:r>
        <w:rPr>
          <w:rFonts w:hint="eastAsia"/>
        </w:rPr>
        <w:t>In like equipage Christ speaks in the 10th of John, that he had sheep which were not yet to be called; so at verse 16, 'And other sheep I have, which are not of this fold: them also I must bring, and they shall hear my voice; and there shall be one fold, and one shepherd;' and that his Father had given them him.</w:t>
      </w:r>
    </w:p>
    <w:p w14:paraId="27B6E3B9">
      <w:pPr>
        <w:rPr>
          <w:rFonts w:hint="eastAsia"/>
        </w:rPr>
      </w:pPr>
      <w:r>
        <w:rPr>
          <w:rFonts w:hint="eastAsia"/>
        </w:rPr>
        <w:t>同样，基督在约翰福音第10章也说到，祂有尚未蒙召的羊；如第16节，“我另外有羊，不是这圈里的；我必须领他们来，他们也要听我的声音，并且要合成一群，归一个牧人了”；并且祂的父已将他们赐给祂。</w:t>
      </w:r>
    </w:p>
    <w:p w14:paraId="4C160E09">
      <w:pPr>
        <w:rPr>
          <w:rFonts w:hint="eastAsia"/>
        </w:rPr>
      </w:pPr>
    </w:p>
    <w:p w14:paraId="7AB59D91">
      <w:pPr>
        <w:rPr>
          <w:rFonts w:hint="eastAsia"/>
        </w:rPr>
      </w:pPr>
      <w:r>
        <w:rPr>
          <w:rFonts w:hint="eastAsia"/>
        </w:rPr>
        <w:t>And then oppositely he speaks of another company: ver. 26, 'Ye are not of my sheep;' and the same different events do follow upon each that are here said to befall these two companies here.</w:t>
      </w:r>
    </w:p>
    <w:p w14:paraId="3B97CE5D">
      <w:pPr>
        <w:rPr>
          <w:rFonts w:hint="eastAsia"/>
        </w:rPr>
      </w:pPr>
      <w:r>
        <w:rPr>
          <w:rFonts w:hint="eastAsia"/>
        </w:rPr>
        <w:t>然后，祂相反地谈到另一群人：第26节，“你们不是我的羊”；这里所说的临到这两群人的不同遭遇，也同样临到他们每一方。</w:t>
      </w:r>
    </w:p>
    <w:p w14:paraId="6BB34F59">
      <w:pPr>
        <w:rPr>
          <w:rFonts w:hint="eastAsia"/>
        </w:rPr>
      </w:pPr>
    </w:p>
    <w:p w14:paraId="50533C8C">
      <w:pPr>
        <w:rPr>
          <w:rFonts w:hint="eastAsia"/>
        </w:rPr>
      </w:pPr>
      <w:r>
        <w:rPr>
          <w:rFonts w:hint="eastAsia"/>
        </w:rPr>
        <w:t>Even as here, of those that were his sheep he says, ver. 16, 'They shall hear my voice, and them I must bring;' and verses 27, 28, 'My sheep hear my voice, and I give unto them eternal life; and they shall never perish.'</w:t>
      </w:r>
    </w:p>
    <w:p w14:paraId="50B414FA">
      <w:pPr>
        <w:rPr>
          <w:rFonts w:hint="eastAsia"/>
        </w:rPr>
      </w:pPr>
      <w:r>
        <w:rPr>
          <w:rFonts w:hint="eastAsia"/>
        </w:rPr>
        <w:t>正如这里，论到那些属祂的羊，祂说，第16节，“他们也要听我的声音，我必须领他们来”；以及第27、28节，“我的羊听我的声音，我也赐给他们永生；他们永不灭亡。”</w:t>
      </w:r>
    </w:p>
    <w:p w14:paraId="3295A0EB">
      <w:pPr>
        <w:rPr>
          <w:rFonts w:hint="eastAsia"/>
        </w:rPr>
      </w:pPr>
    </w:p>
    <w:p w14:paraId="4953A52F">
      <w:pPr>
        <w:rPr>
          <w:rFonts w:hint="eastAsia"/>
        </w:rPr>
      </w:pPr>
      <w:r>
        <w:rPr>
          <w:rFonts w:hint="eastAsia"/>
        </w:rPr>
        <w:t>But of the other, 'You believe not, because you are not of my sheep,' ver. 26.</w:t>
      </w:r>
    </w:p>
    <w:p w14:paraId="0FC5EDDF">
      <w:pPr>
        <w:rPr>
          <w:rFonts w:hint="eastAsia"/>
        </w:rPr>
      </w:pPr>
      <w:r>
        <w:rPr>
          <w:rFonts w:hint="eastAsia"/>
        </w:rPr>
        <w:t>但论到另一群人，“你们不信，因为你们不是我的羊”，第26节。</w:t>
      </w:r>
    </w:p>
    <w:p w14:paraId="6BF3D78A">
      <w:pPr>
        <w:rPr>
          <w:rFonts w:hint="eastAsia"/>
        </w:rPr>
      </w:pPr>
    </w:p>
    <w:p w14:paraId="3787E3DF">
      <w:pPr>
        <w:rPr>
          <w:rFonts w:hint="eastAsia"/>
        </w:rPr>
      </w:pPr>
      <w:r>
        <w:rPr>
          <w:rFonts w:hint="eastAsia"/>
        </w:rPr>
        <w:t>Observe, it is not that Christ says they were not of his sheep because they believed not; but, on the contrary, they believed not because they were not of his sheep.</w:t>
      </w:r>
    </w:p>
    <w:p w14:paraId="1779213F">
      <w:pPr>
        <w:rPr>
          <w:rFonts w:hint="eastAsia"/>
        </w:rPr>
      </w:pPr>
      <w:r>
        <w:rPr>
          <w:rFonts w:hint="eastAsia"/>
        </w:rPr>
        <w:t>请注意，基督不是说他们不是祂的羊，因为他们不信；恰恰相反，他们不信，因为他们不是祂的羊。</w:t>
      </w:r>
    </w:p>
    <w:p w14:paraId="0E6AEDAD">
      <w:pPr>
        <w:rPr>
          <w:rFonts w:hint="eastAsia"/>
        </w:rPr>
      </w:pPr>
    </w:p>
    <w:p w14:paraId="79C45892">
      <w:pPr>
        <w:rPr>
          <w:rFonts w:hint="eastAsia"/>
        </w:rPr>
      </w:pPr>
      <w:r>
        <w:rPr>
          <w:rFonts w:hint="eastAsia"/>
        </w:rPr>
        <w:t>And it was election of the first sort that put the difference; for the first, he calls his sheep, because the Father had given them him, and that before their calling and believing; for, says he, 'I have sheep which are not of this fold: them also I must bring, and they shall hear my voice; and there shall be one fold, and one shepherd.'</w:t>
      </w:r>
    </w:p>
    <w:p w14:paraId="3029482E">
      <w:pPr>
        <w:rPr>
          <w:rFonts w:hint="eastAsia"/>
        </w:rPr>
      </w:pPr>
      <w:r>
        <w:rPr>
          <w:rFonts w:hint="eastAsia"/>
        </w:rPr>
        <w:t>造成这差异的，是第一类人的拣选；对于前者，祂称他们为祂的羊，因为父已将他们赐给祂，并且是在他们蒙召和相信之前；因为祂说，“我另外有羊，不是这圈里的；我必须领他们来，他们也要听我的声音，并且要合成一群，归一个牧人了。”</w:t>
      </w:r>
    </w:p>
    <w:p w14:paraId="6E8DB630">
      <w:pPr>
        <w:rPr>
          <w:rFonts w:hint="eastAsia"/>
        </w:rPr>
      </w:pPr>
    </w:p>
    <w:p w14:paraId="73439F9A">
      <w:pPr>
        <w:rPr>
          <w:rFonts w:hint="eastAsia"/>
        </w:rPr>
      </w:pPr>
      <w:r>
        <w:rPr>
          <w:rFonts w:hint="eastAsia"/>
        </w:rPr>
        <w:t>So it was his Father's gift of them afore calling, for which they are in these places called his sheep; and given by his Father with such a command as, I must bring them in, says Christ.</w:t>
      </w:r>
    </w:p>
    <w:p w14:paraId="3B0156D8">
      <w:pPr>
        <w:rPr>
          <w:rFonts w:hint="eastAsia"/>
        </w:rPr>
      </w:pPr>
      <w:r>
        <w:rPr>
          <w:rFonts w:hint="eastAsia"/>
        </w:rPr>
        <w:t>所以，是祂的父在他们蒙召之前将他们赐下，因此他们在这些地方被称为祂的羊；并且是祂的父带着一个命令赐下的，以致基督说，我必须领他们来。</w:t>
      </w:r>
    </w:p>
    <w:p w14:paraId="0CD35501">
      <w:pPr>
        <w:rPr>
          <w:rFonts w:hint="eastAsia"/>
        </w:rPr>
      </w:pPr>
    </w:p>
    <w:p w14:paraId="1525757E">
      <w:pPr>
        <w:rPr>
          <w:rFonts w:hint="eastAsia"/>
        </w:rPr>
      </w:pPr>
      <w:r>
        <w:rPr>
          <w:rFonts w:hint="eastAsia"/>
        </w:rPr>
        <w:t>4.This separation by election is out of pure grace; that was anotherthing I put into the doctrine.</w:t>
      </w:r>
    </w:p>
    <w:p w14:paraId="4BA7EEF1">
      <w:pPr>
        <w:rPr>
          <w:rFonts w:hint="eastAsia"/>
        </w:rPr>
      </w:pPr>
      <w:r>
        <w:rPr>
          <w:rFonts w:hint="eastAsia"/>
        </w:rPr>
        <w:t>4. 这种因拣选而有的分别，是出于纯粹的恩典；那是我放入教义的另一件事。</w:t>
      </w:r>
    </w:p>
    <w:p w14:paraId="3C6EB99A">
      <w:pPr>
        <w:rPr>
          <w:rFonts w:hint="eastAsia"/>
        </w:rPr>
      </w:pPr>
    </w:p>
    <w:p w14:paraId="19F55C52">
      <w:pPr>
        <w:rPr>
          <w:rFonts w:hint="eastAsia"/>
        </w:rPr>
      </w:pPr>
      <w:r>
        <w:rPr>
          <w:rFonts w:hint="eastAsia"/>
        </w:rPr>
        <w:t>And so it is here said to be 'according to the election of grace;' that is, grace was the founder and sole author of that decree, and that election merely of grace; for it follows, ver. 6, 'If it be of grace, then it is no more of works; otherwise grace is no more grace;' which plainly excludes works of man, as foreseen, and therewith shuts out also the will of man, which is the author of works, to be in any way the cause of such an election as foreseen.</w:t>
      </w:r>
    </w:p>
    <w:p w14:paraId="75E5C35C">
      <w:pPr>
        <w:rPr>
          <w:rFonts w:hint="eastAsia"/>
        </w:rPr>
      </w:pPr>
      <w:r>
        <w:rPr>
          <w:rFonts w:hint="eastAsia"/>
        </w:rPr>
        <w:t>因此，这里说它是“照着拣选的恩典”；也就是说，恩典是那谕旨的创始者和独一的作者，那拣选纯粹是出于恩典；因为接着说，第6节，“既是出于恩典，就不在乎行为；不然，恩典就不是恩典了”；这明确排除了预见到的人的行为，并因此也排除了作为行为之作者的人的意志，以任何方式成为这样一种预见到的拣选的原因。</w:t>
      </w:r>
    </w:p>
    <w:p w14:paraId="077D2BCF">
      <w:pPr>
        <w:rPr>
          <w:rFonts w:hint="eastAsia"/>
        </w:rPr>
      </w:pPr>
    </w:p>
    <w:p w14:paraId="77E9A0D6">
      <w:pPr>
        <w:rPr>
          <w:rFonts w:hint="eastAsia"/>
        </w:rPr>
      </w:pPr>
      <w:r>
        <w:rPr>
          <w:rFonts w:hint="eastAsia"/>
        </w:rPr>
        <w:t>He makes these two utterly exclusive one of the other, that is, as to the point of electing; as it follows, 'If it be of works, it is no more of grace; otherwise work is no more work.'</w:t>
      </w:r>
    </w:p>
    <w:p w14:paraId="5E87AE5F">
      <w:pPr>
        <w:rPr>
          <w:rFonts w:hint="eastAsia"/>
        </w:rPr>
      </w:pPr>
      <w:r>
        <w:rPr>
          <w:rFonts w:hint="eastAsia"/>
        </w:rPr>
        <w:t>祂使这两者彼此完全排斥，也就是说，在拣选这一点上；正如接着所说，“若是出于行为，就不在乎恩典；不然，行为就不是行为了。”</w:t>
      </w:r>
    </w:p>
    <w:p w14:paraId="0B84C00B">
      <w:pPr>
        <w:rPr>
          <w:rFonts w:hint="eastAsia"/>
        </w:rPr>
      </w:pPr>
    </w:p>
    <w:p w14:paraId="0DC9422C">
      <w:pPr>
        <w:rPr>
          <w:rFonts w:hint="eastAsia"/>
        </w:rPr>
      </w:pPr>
      <w:r>
        <w:rPr>
          <w:rFonts w:hint="eastAsia"/>
        </w:rPr>
        <w:t>Admit but the least of works, it is no more of grace out of which God electeth; they are two contradistinct, opposite things.</w:t>
      </w:r>
    </w:p>
    <w:p w14:paraId="0428A933">
      <w:pPr>
        <w:rPr>
          <w:rFonts w:hint="eastAsia"/>
        </w:rPr>
      </w:pPr>
      <w:r>
        <w:rPr>
          <w:rFonts w:hint="eastAsia"/>
        </w:rPr>
        <w:t>只要承认丝毫的行为，上帝拣选就不是出于恩典了；它们是两个截然不同、相互对立的事物。</w:t>
      </w:r>
    </w:p>
    <w:p w14:paraId="5BFBA152">
      <w:pPr>
        <w:rPr>
          <w:rFonts w:hint="eastAsia"/>
        </w:rPr>
      </w:pPr>
    </w:p>
    <w:p w14:paraId="0F658E46">
      <w:pPr>
        <w:rPr>
          <w:rFonts w:hint="eastAsia"/>
        </w:rPr>
      </w:pPr>
      <w:r>
        <w:rPr>
          <w:rFonts w:hint="eastAsia"/>
        </w:rPr>
        <w:t>For the further confirmation of this main doctrine, now gathered out of the eleventh chapter, I might here largely shew that the same is the very scope of the ninth chapter, and withal give the correspondencies which these passages in this eleventh chapter do hold, with the like in the ninth chapter; in which ninth he had treated the doctrine of election and preterition, as in the proper seat for them; and this eleventh chapter that follows is a part of the application and praxis of that very same doctrine treated in chapter 9.</w:t>
      </w:r>
    </w:p>
    <w:p w14:paraId="7C53BEC0">
      <w:pPr>
        <w:rPr>
          <w:rFonts w:hint="eastAsia"/>
        </w:rPr>
      </w:pPr>
      <w:r>
        <w:rPr>
          <w:rFonts w:hint="eastAsia"/>
        </w:rPr>
        <w:t>为进一步证实这个从第十一章中归纳出的主要教义，我可以在此详尽地说明，这正是第九章的主旨，并且可以指出第十一章的这些段落与第九章的类似段落之间的对应关系；在第九章中，他已经将拣选和预定被弃的教义作为其专属主题来论述；而接下来的第十一章，是第九章所论述的同一教义的应用和实践的一部分。</w:t>
      </w:r>
    </w:p>
    <w:p w14:paraId="4FE8637D">
      <w:pPr>
        <w:rPr>
          <w:rFonts w:hint="eastAsia"/>
        </w:rPr>
      </w:pPr>
    </w:p>
    <w:p w14:paraId="327654A6">
      <w:pPr>
        <w:rPr>
          <w:rFonts w:hint="eastAsia"/>
        </w:rPr>
      </w:pPr>
      <w:r>
        <w:rPr>
          <w:rFonts w:hint="eastAsia"/>
        </w:rPr>
        <w:t>And it is as evident to me that he treats in that ninth chapter the doctrine of the election of persons, without the consideration of any worth or dignity in them foreseen, as certainly as that the coming of Christ in the flesh, and his being crucified, were foretold in Psalm 22 or in the 53d chapter of Isaiah.</w:t>
      </w:r>
    </w:p>
    <w:p w14:paraId="2ADAA853">
      <w:pPr>
        <w:rPr>
          <w:rFonts w:hint="eastAsia"/>
        </w:rPr>
      </w:pPr>
      <w:r>
        <w:rPr>
          <w:rFonts w:hint="eastAsia"/>
        </w:rPr>
        <w:t>对我来说，祂在第九章论述拣选人的教义，而不考虑预见到他们里面有任何价值或尊严，这与基督道成肉身和祂被钉十字架在诗篇22篇或以赛亚书53章中被预言一样确定。</w:t>
      </w:r>
    </w:p>
    <w:p w14:paraId="2103BEC5">
      <w:pPr>
        <w:rPr>
          <w:rFonts w:hint="eastAsia"/>
        </w:rPr>
      </w:pPr>
    </w:p>
    <w:p w14:paraId="24F40E75">
      <w:pPr>
        <w:rPr>
          <w:rFonts w:hint="eastAsia"/>
        </w:rPr>
      </w:pPr>
      <w:r>
        <w:rPr>
          <w:rFonts w:hint="eastAsia"/>
        </w:rPr>
        <w:t>He had indeed begun in a way of general thesis, or summary position, to propound the doctrine of election in the chapter afore, and how effectual calling, &amp;c., flows from thence, and depends thereupon, as so many links upon the first link of that golden chain; that is, in chapter 8 from verse 28–30, 'We know that all things work together for good to them that love God, to them who are the called according to his purpose. For whom he did foreknow, he did also predestinate to be conformed to the image of his Son, that he might be the first-born amongst many brethren. Moreover, whom he did predestinate, them he also called; and whom he called, them be also justified; and whom he justified, them he also glorified.'</w:t>
      </w:r>
    </w:p>
    <w:p w14:paraId="02B34852">
      <w:pPr>
        <w:rPr>
          <w:rFonts w:hint="eastAsia"/>
        </w:rPr>
      </w:pPr>
      <w:r>
        <w:rPr>
          <w:rFonts w:hint="eastAsia"/>
        </w:rPr>
        <w:t>祂确实已在前一章中，以一种普遍的论题或总结性的立场，开始阐述拣选的教义，以及有效的呼召等等如何由此而来，并依赖于此，就像那金链条上的许多环节都依赖于第一个环节一样；也就是说，在第8章第28–30节，“我们晓得万事都互相效力，叫爱上帝的人得益处，就是按祂旨意被召的人。因为祂预先所知道的人，就预先定下效法祂儿子的模样，使祂儿子在许多弟兄中作长子。预先所定下的人又召他们来；所召来的人又称他们为义；所称为义的人又叫他们得荣耀。”</w:t>
      </w:r>
    </w:p>
    <w:p w14:paraId="1BD72732">
      <w:pPr>
        <w:rPr>
          <w:rFonts w:hint="eastAsia"/>
        </w:rPr>
      </w:pPr>
    </w:p>
    <w:p w14:paraId="73485130">
      <w:pPr>
        <w:rPr>
          <w:rFonts w:hint="eastAsia"/>
        </w:rPr>
      </w:pPr>
      <w:r>
        <w:rPr>
          <w:rFonts w:hint="eastAsia"/>
        </w:rPr>
        <w:t>And upon occasion of that grand objection I fore-specified, that God had left the community of that nation of the Jews to obstinacy against Christ and unbelief, whose yet were the promises, &amp;c., and that so few of that nation had entertained the gospel, he was necessitated thereupon to prosecute and clear the same doctrine more at large, as that which had put the difference between those few that were saved of that nation, and that generality that were left to blindness.</w:t>
      </w:r>
    </w:p>
    <w:p w14:paraId="56229847">
      <w:pPr>
        <w:rPr>
          <w:rFonts w:hint="eastAsia"/>
        </w:rPr>
      </w:pPr>
      <w:r>
        <w:rPr>
          <w:rFonts w:hint="eastAsia"/>
        </w:rPr>
        <w:t>由于我先前指出的那个重大反对意见，即上帝任凭犹太民族的共同体对基督顽固不信，尽管应许等等仍是他们的；并且那民族中接受福音的人如此之少，他因此不得不在更大范围内阐述和澄清同一教义，因为正是这教义造成了那民族中得救的少数人和被任凭瞎眼的大多数人之间的区别。</w:t>
      </w:r>
    </w:p>
    <w:p w14:paraId="2E3D9B06">
      <w:pPr>
        <w:rPr>
          <w:rFonts w:hint="eastAsia"/>
        </w:rPr>
      </w:pPr>
    </w:p>
    <w:p w14:paraId="54F507CD">
      <w:pPr>
        <w:rPr>
          <w:rFonts w:hint="eastAsia"/>
        </w:rPr>
      </w:pPr>
      <w:r>
        <w:rPr>
          <w:rFonts w:hint="eastAsia"/>
        </w:rPr>
        <w:t>And this he begins to do from the instances of the fathers of that nation, in those eldest, primitive times thereof; shewing how that, from the first, election by grace of the persons of Isaac and Jacob in Abraham's family (the founder of that nation) had put the vast discrimination between them two, and the persons of Ishmael and Esau, whom God had rejected.</w:t>
      </w:r>
    </w:p>
    <w:p w14:paraId="27E50C9E">
      <w:pPr>
        <w:rPr>
          <w:rFonts w:hint="eastAsia"/>
        </w:rPr>
      </w:pPr>
      <w:r>
        <w:rPr>
          <w:rFonts w:hint="eastAsia"/>
        </w:rPr>
        <w:t>他从那个民族的先祖，在他们最古老、最原始的时代的事例开始这样做；表明从起初，在亚伯拉罕（那民族的建立者）的家中，凭恩典对以撒和雅各这两个人的拣选，就在他们二人与被上帝弃绝的以实玛利和以扫两个人之间造成了巨大的区别。</w:t>
      </w:r>
    </w:p>
    <w:p w14:paraId="0A3CC4BA">
      <w:pPr>
        <w:rPr>
          <w:rFonts w:hint="eastAsia"/>
        </w:rPr>
      </w:pPr>
    </w:p>
    <w:p w14:paraId="33884A6D">
      <w:pPr>
        <w:rPr>
          <w:rFonts w:hint="eastAsia"/>
        </w:rPr>
      </w:pPr>
      <w:r>
        <w:rPr>
          <w:rFonts w:hint="eastAsia"/>
        </w:rPr>
        <w:t>And therefore no wonder if the same difference fell out upon the same foundation, in the succeeding children of Isaac and Jacob.</w:t>
      </w:r>
    </w:p>
    <w:p w14:paraId="1F47B458">
      <w:pPr>
        <w:rPr>
          <w:rFonts w:hint="eastAsia"/>
        </w:rPr>
      </w:pPr>
      <w:r>
        <w:rPr>
          <w:rFonts w:hint="eastAsia"/>
        </w:rPr>
        <w:t>因此，在以撒和雅各的后代中，在同样的基础上出现同样的的差异也就不足为奇了。</w:t>
      </w:r>
    </w:p>
    <w:p w14:paraId="264F2852">
      <w:pPr>
        <w:rPr>
          <w:rFonts w:hint="eastAsia"/>
        </w:rPr>
      </w:pPr>
    </w:p>
    <w:p w14:paraId="0A6D7A6B">
      <w:pPr>
        <w:rPr>
          <w:rFonts w:hint="eastAsia"/>
        </w:rPr>
      </w:pPr>
      <w:r>
        <w:rPr>
          <w:rFonts w:hint="eastAsia"/>
        </w:rPr>
        <w:t>These being leading examples, and types of what was to come; notwithstanding the promise made was to 'Abraham and his seed,' for inheriting eternal life, which the Jews understood to he universal of their whole nation, but was indeed but indefinite, which the apostle's argument, ver. 7, 8, doth shew they were.</w:t>
      </w:r>
    </w:p>
    <w:p w14:paraId="2BD77706">
      <w:pPr>
        <w:rPr>
          <w:rFonts w:hint="eastAsia"/>
        </w:rPr>
      </w:pPr>
      <w:r>
        <w:rPr>
          <w:rFonts w:hint="eastAsia"/>
        </w:rPr>
        <w:t>这些是主要的例子，是将来之事的预表；尽管所作的应许是给“亚伯拉罕和他的后裔”的，为要承受永生，犹太人理解为这是对他们整个民族的普遍应许，但实际上只是不确定的，使徒在第7、8节的论证表明了这一点。</w:t>
      </w:r>
    </w:p>
    <w:p w14:paraId="11CC1ABD">
      <w:pPr>
        <w:rPr>
          <w:rFonts w:hint="eastAsia"/>
        </w:rPr>
      </w:pPr>
    </w:p>
    <w:p w14:paraId="6622A07C">
      <w:pPr>
        <w:rPr>
          <w:rFonts w:hint="eastAsia"/>
        </w:rPr>
      </w:pPr>
      <w:r>
        <w:rPr>
          <w:rFonts w:hint="eastAsia"/>
        </w:rPr>
        <w:t>The occasion of his proceeding upon this argument, in the 9th chapter, being thus stated, you then have the main subject of that 9th chapter summarily proposed in ver. 11, the latter part of the verse, viz.:</w:t>
      </w:r>
    </w:p>
    <w:p w14:paraId="389FA93A">
      <w:pPr>
        <w:rPr>
          <w:rFonts w:hint="eastAsia"/>
        </w:rPr>
      </w:pPr>
      <w:r>
        <w:rPr>
          <w:rFonts w:hint="eastAsia"/>
        </w:rPr>
        <w:t>他在第9章继续这个论证的缘由既已陈明，你就在第11节的后半部分看到第9章的主要主题被概括地提出，即：</w:t>
      </w:r>
    </w:p>
    <w:p w14:paraId="12FF3350">
      <w:pPr>
        <w:rPr>
          <w:rFonts w:hint="eastAsia"/>
        </w:rPr>
      </w:pPr>
    </w:p>
    <w:p w14:paraId="3D5DD3C8">
      <w:pPr>
        <w:rPr>
          <w:rFonts w:hint="eastAsia"/>
        </w:rPr>
      </w:pPr>
      <w:r>
        <w:rPr>
          <w:rFonts w:hint="eastAsia"/>
        </w:rPr>
        <w:t>That the purpose of God, according to election, might stand; not of works, but of him that calleth.</w:t>
      </w:r>
    </w:p>
    <w:p w14:paraId="51D3B14E">
      <w:pPr>
        <w:rPr>
          <w:rFonts w:hint="eastAsia"/>
        </w:rPr>
      </w:pPr>
      <w:r>
        <w:rPr>
          <w:rFonts w:hint="eastAsia"/>
        </w:rPr>
        <w:t>为要显明上帝拣选人的旨意，不在乎人的行为，乃在乎召人的主。</w:t>
      </w:r>
    </w:p>
    <w:p w14:paraId="595D3C5A">
      <w:pPr>
        <w:rPr>
          <w:rFonts w:hint="eastAsia"/>
        </w:rPr>
      </w:pPr>
    </w:p>
    <w:p w14:paraId="13C29E2C">
      <w:pPr>
        <w:rPr>
          <w:rFonts w:hint="eastAsia"/>
        </w:rPr>
      </w:pPr>
      <w:r>
        <w:rPr>
          <w:rFonts w:hint="eastAsia"/>
        </w:rPr>
        <w:t>And this doctrine, as thus stated, he fetcheth out from those two instances of Isaac and Jacob, as a genuine inference, and conclusion thence deduced; which I shall but give the sense of in brief: and this inference or conclusion, though drawn but from those two instances among the Jewish nation, he yet proposeth as a general maxim, appliable to all other men in the world that are elect, whether they be Jew or Gentile.</w:t>
      </w:r>
    </w:p>
    <w:p w14:paraId="79BD057E">
      <w:pPr>
        <w:rPr>
          <w:rFonts w:hint="eastAsia"/>
        </w:rPr>
      </w:pPr>
      <w:r>
        <w:rPr>
          <w:rFonts w:hint="eastAsia"/>
        </w:rPr>
        <w:t>这个教义，如此陈述，是他从以撒和雅各这两个例子中得出的，作为一个真正的推论和由此得出的结论；我将只简要地说明其意义：这个推论或结论，虽然只从犹太民族中的这两个例子得出，他却将其作为一个普遍的格言提出，适用于世界上所有其他蒙拣选的人，无论是犹太人还是外邦人。</w:t>
      </w:r>
    </w:p>
    <w:p w14:paraId="7BB42742">
      <w:pPr>
        <w:rPr>
          <w:rFonts w:hint="eastAsia"/>
        </w:rPr>
      </w:pPr>
    </w:p>
    <w:p w14:paraId="01939E44">
      <w:pPr>
        <w:rPr>
          <w:rFonts w:hint="eastAsia"/>
        </w:rPr>
      </w:pPr>
      <w:r>
        <w:rPr>
          <w:rFonts w:hint="eastAsia"/>
        </w:rPr>
        <w:t>The same reason holds of them as it did of these two, Isaac and Jacob.</w:t>
      </w:r>
    </w:p>
    <w:p w14:paraId="44647A04">
      <w:pPr>
        <w:rPr>
          <w:rFonts w:hint="eastAsia"/>
        </w:rPr>
      </w:pPr>
      <w:r>
        <w:rPr>
          <w:rFonts w:hint="eastAsia"/>
        </w:rPr>
        <w:t>同样的理由适用于他们，就像适用于以撒和雅各这两个人一样。</w:t>
      </w:r>
    </w:p>
    <w:p w14:paraId="3071DCFD">
      <w:pPr>
        <w:rPr>
          <w:rFonts w:hint="eastAsia"/>
        </w:rPr>
      </w:pPr>
    </w:p>
    <w:p w14:paraId="5387919C">
      <w:pPr>
        <w:rPr>
          <w:rFonts w:hint="eastAsia"/>
        </w:rPr>
      </w:pPr>
      <w:r>
        <w:rPr>
          <w:rFonts w:hint="eastAsia"/>
        </w:rPr>
        <w:t>That‚ &amp;c., chap. 9 ver. 11.</w:t>
      </w:r>
    </w:p>
    <w:p w14:paraId="26DCCBF0">
      <w:pPr>
        <w:rPr>
          <w:rFonts w:hint="eastAsia"/>
        </w:rPr>
      </w:pPr>
      <w:r>
        <w:rPr>
          <w:rFonts w:hint="eastAsia"/>
        </w:rPr>
        <w:t>为要，等等，第9章第11节。</w:t>
      </w:r>
    </w:p>
    <w:p w14:paraId="318D9CAB">
      <w:pPr>
        <w:rPr>
          <w:rFonts w:hint="eastAsia"/>
        </w:rPr>
      </w:pPr>
    </w:p>
    <w:p w14:paraId="621B85A6">
      <w:pPr>
        <w:rPr>
          <w:rFonts w:hint="eastAsia"/>
        </w:rPr>
      </w:pPr>
      <w:r>
        <w:rPr>
          <w:rFonts w:hint="eastAsia"/>
        </w:rPr>
        <w:t>This particle shews the final cause or intent of God, and of Paul's alleging these two examples according to God's true intent in them; as if he had said, to this end or purpose, God hath in the Scriptures put this open difference of Isaac and Jacob's persons from that of Ishmael and Esau's, that he might give forth a most manifest and general demonstration of the like in the condition of all others.</w:t>
      </w:r>
    </w:p>
    <w:p w14:paraId="58109DAC">
      <w:pPr>
        <w:rPr>
          <w:rFonts w:hint="eastAsia"/>
        </w:rPr>
      </w:pPr>
      <w:r>
        <w:rPr>
          <w:rFonts w:hint="eastAsia"/>
        </w:rPr>
        <w:t>这个小品词显示了上帝的最终原因或意图，以及保罗根据上帝在以撒和雅各这两个例子中的真实意图来引用它们的意图；仿佛他说，为此目的，上帝在圣经中公开地区别了以撒和雅各与以实玛利和以扫，为要就所有其他人的光景，作出一个最明显和普遍的同样证明。</w:t>
      </w:r>
    </w:p>
    <w:p w14:paraId="71C0BB37">
      <w:pPr>
        <w:rPr>
          <w:rFonts w:hint="eastAsia"/>
        </w:rPr>
      </w:pPr>
    </w:p>
    <w:p w14:paraId="74FB93E9">
      <w:pPr>
        <w:rPr>
          <w:rFonts w:hint="eastAsia"/>
        </w:rPr>
      </w:pPr>
      <w:r>
        <w:rPr>
          <w:rFonts w:hint="eastAsia"/>
        </w:rPr>
        <w:t>That God's purpose according to election.</w:t>
      </w:r>
    </w:p>
    <w:p w14:paraId="1B9046F2">
      <w:pPr>
        <w:rPr>
          <w:rFonts w:hint="eastAsia"/>
        </w:rPr>
      </w:pPr>
      <w:r>
        <w:rPr>
          <w:rFonts w:hint="eastAsia"/>
        </w:rPr>
        <w:t>上帝照着拣选的旨意。</w:t>
      </w:r>
    </w:p>
    <w:p w14:paraId="7D840EE7">
      <w:pPr>
        <w:rPr>
          <w:rFonts w:hint="eastAsia"/>
        </w:rPr>
      </w:pPr>
    </w:p>
    <w:p w14:paraId="3BE2A9EE">
      <w:pPr>
        <w:rPr>
          <w:rFonts w:hint="eastAsia"/>
        </w:rPr>
      </w:pPr>
      <w:r>
        <w:rPr>
          <w:rFonts w:hint="eastAsia"/>
        </w:rPr>
        <w:t>Which, first‚ always imports with it a singling forth one, or divers, from others who are not chosen; and so here doth connotate the rejection of others, namely, Ishmael and Esau; or else, secondly‚ that clause is put in to distinguish it to be that sort of purposes which are election purposes; that whereas to reject, or pass by others, is from a purpose too; but this is his purpose according to election; or, thirdly‚ that clause may be thus understood: that God's purpose made according to the way, mode, or manner of election; which in the eleventh chapter, he using the same phrase, doth there intend it to express that it is out of pure grace.</w:t>
      </w:r>
    </w:p>
    <w:p w14:paraId="02919C23">
      <w:pPr>
        <w:rPr>
          <w:rFonts w:hint="eastAsia"/>
        </w:rPr>
      </w:pPr>
      <w:r>
        <w:rPr>
          <w:rFonts w:hint="eastAsia"/>
        </w:rPr>
        <w:t>第一，这总是意味着从那些未被拣选的人中挑选出一个或多个；因此在这里，它也暗示了对其他人的弃绝，即以实玛利和以扫；或者，第二，加上这个子句是为了区分这是属于拣选目的的那类目的；因为弃绝或越过他人，也出于一个目的；但这是祂照着拣选的旨意；或者，第三，这个子句可以这样理解：上帝的旨意是照着拣选的方式、模式或方法作成的；在第十一章，他使用同样的短语，意在表达这是出于纯粹的恩典。</w:t>
      </w:r>
    </w:p>
    <w:p w14:paraId="3AF8D424">
      <w:pPr>
        <w:rPr>
          <w:rFonts w:hint="eastAsia"/>
        </w:rPr>
      </w:pPr>
    </w:p>
    <w:p w14:paraId="54016977">
      <w:pPr>
        <w:rPr>
          <w:rFonts w:hint="eastAsia"/>
        </w:rPr>
      </w:pPr>
      <w:r>
        <w:rPr>
          <w:rFonts w:hint="eastAsia"/>
        </w:rPr>
        <w:t>And such was this of Isaac and Jacob's: it was after the way and mode election useth to hold; out of the principle of pure grace, whence election always proceeds.</w:t>
      </w:r>
    </w:p>
    <w:p w14:paraId="03263BEA">
      <w:pPr>
        <w:rPr>
          <w:rFonts w:hint="eastAsia"/>
        </w:rPr>
      </w:pPr>
      <w:r>
        <w:rPr>
          <w:rFonts w:hint="eastAsia"/>
        </w:rPr>
        <w:t>以撒和雅各的拣选就是如此：它是照着拣选通常所持的方式和模式；出于纯粹恩典的原则，拣选总是由此而来。</w:t>
      </w:r>
    </w:p>
    <w:p w14:paraId="4EED7827">
      <w:pPr>
        <w:rPr>
          <w:rFonts w:hint="eastAsia"/>
        </w:rPr>
      </w:pPr>
    </w:p>
    <w:p w14:paraId="5D473A74">
      <w:pPr>
        <w:rPr>
          <w:rFonts w:hint="eastAsia"/>
        </w:rPr>
      </w:pPr>
      <w:r>
        <w:rPr>
          <w:rFonts w:hint="eastAsia"/>
        </w:rPr>
        <w:t>This further to have been, to the end,</w:t>
      </w:r>
    </w:p>
    <w:p w14:paraId="36E37ACD">
      <w:pPr>
        <w:rPr>
          <w:rFonts w:hint="eastAsia"/>
        </w:rPr>
      </w:pPr>
      <w:r>
        <w:rPr>
          <w:rFonts w:hint="eastAsia"/>
        </w:rPr>
        <w:t>这进一步是为了，</w:t>
      </w:r>
    </w:p>
    <w:p w14:paraId="589F68B9">
      <w:pPr>
        <w:rPr>
          <w:rFonts w:hint="eastAsia"/>
        </w:rPr>
      </w:pPr>
    </w:p>
    <w:p w14:paraId="1963ECA9">
      <w:pPr>
        <w:rPr>
          <w:rFonts w:hint="eastAsia"/>
        </w:rPr>
      </w:pPr>
      <w:r>
        <w:rPr>
          <w:rFonts w:hint="eastAsia"/>
        </w:rPr>
        <w:t>That it might stand; that is, firm, or sure; as being built upon the unchangeable will and good pleasure of grace in God himself.</w:t>
      </w:r>
    </w:p>
    <w:p w14:paraId="757CFB15">
      <w:pPr>
        <w:rPr>
          <w:rFonts w:hint="eastAsia"/>
        </w:rPr>
      </w:pPr>
      <w:r>
        <w:rPr>
          <w:rFonts w:hint="eastAsia"/>
        </w:rPr>
        <w:t>使它得以坚立；也就是说，坚固或确定；因为它是建立在上帝自己里面恩典不变的旨意和美意之上。</w:t>
      </w:r>
    </w:p>
    <w:p w14:paraId="63A8BDAE">
      <w:pPr>
        <w:rPr>
          <w:rFonts w:hint="eastAsia"/>
        </w:rPr>
      </w:pPr>
    </w:p>
    <w:p w14:paraId="439D84C3">
      <w:pPr>
        <w:rPr>
          <w:rFonts w:hint="eastAsia"/>
        </w:rPr>
      </w:pPr>
      <w:r>
        <w:rPr>
          <w:rFonts w:hint="eastAsia"/>
        </w:rPr>
        <w:t>That did not stand waiting, or suspend upon man's will, to see how it would work, and cast the matter, and use his grace, ere he would decree or purpose their salvation.</w:t>
      </w:r>
    </w:p>
    <w:p w14:paraId="4C84BA24">
      <w:pPr>
        <w:rPr>
          <w:rFonts w:hint="eastAsia"/>
        </w:rPr>
      </w:pPr>
      <w:r>
        <w:rPr>
          <w:rFonts w:hint="eastAsia"/>
        </w:rPr>
        <w:t>那旨意并不等候，或悬于人的意志，看它将如何运作，如何决定事情，如何使用祂的恩典，然后祂才谕旨或定意要拯救他们。</w:t>
      </w:r>
    </w:p>
    <w:p w14:paraId="4AC60B8B">
      <w:pPr>
        <w:rPr>
          <w:rFonts w:hint="eastAsia"/>
        </w:rPr>
      </w:pPr>
    </w:p>
    <w:p w14:paraId="1947DE4A">
      <w:pPr>
        <w:rPr>
          <w:rFonts w:hint="eastAsia"/>
        </w:rPr>
      </w:pPr>
      <w:r>
        <w:rPr>
          <w:rFonts w:hint="eastAsia"/>
        </w:rPr>
        <w:t>Not of works: as they are in us, and from us.</w:t>
      </w:r>
    </w:p>
    <w:p w14:paraId="6D98E392">
      <w:pPr>
        <w:rPr>
          <w:rFonts w:hint="eastAsia"/>
        </w:rPr>
      </w:pPr>
      <w:r>
        <w:rPr>
          <w:rFonts w:hint="eastAsia"/>
        </w:rPr>
        <w:t>不在乎行为：即在我们里面，并从我们而来的行为。</w:t>
      </w:r>
    </w:p>
    <w:p w14:paraId="785A8813">
      <w:pPr>
        <w:rPr>
          <w:rFonts w:hint="eastAsia"/>
        </w:rPr>
      </w:pPr>
    </w:p>
    <w:p w14:paraId="640BBCE2">
      <w:pPr>
        <w:rPr>
          <w:rFonts w:hint="eastAsia"/>
        </w:rPr>
      </w:pPr>
      <w:r>
        <w:rPr>
          <w:rFonts w:hint="eastAsia"/>
        </w:rPr>
        <w:t>And his reason insinuated in that word, might stand‚ shews why he took that course; for if it had been of works, that might make the decree or purpose wavering and uncertain.</w:t>
      </w:r>
    </w:p>
    <w:p w14:paraId="519FCDBD">
      <w:pPr>
        <w:rPr>
          <w:rFonts w:hint="eastAsia"/>
        </w:rPr>
      </w:pPr>
      <w:r>
        <w:rPr>
          <w:rFonts w:hint="eastAsia"/>
        </w:rPr>
        <w:t>祂在那句话中暗示的理由，“得以坚立”，表明了祂为何采取那样的做法；因为如果是出于行为，那可能会使谕旨或旨意摇摆不定。</w:t>
      </w:r>
    </w:p>
    <w:p w14:paraId="5160730C">
      <w:pPr>
        <w:rPr>
          <w:rFonts w:hint="eastAsia"/>
        </w:rPr>
      </w:pPr>
    </w:p>
    <w:p w14:paraId="228B99EF">
      <w:pPr>
        <w:rPr>
          <w:rFonts w:hint="eastAsia"/>
        </w:rPr>
      </w:pPr>
      <w:r>
        <w:rPr>
          <w:rFonts w:hint="eastAsia"/>
        </w:rPr>
        <w:t>But of him that calleth.</w:t>
      </w:r>
    </w:p>
    <w:p w14:paraId="4F10F6AC">
      <w:pPr>
        <w:rPr>
          <w:rFonts w:hint="eastAsia"/>
        </w:rPr>
      </w:pPr>
      <w:r>
        <w:rPr>
          <w:rFonts w:hint="eastAsia"/>
        </w:rPr>
        <w:t>乃在乎召人的主。</w:t>
      </w:r>
    </w:p>
    <w:p w14:paraId="390EA473">
      <w:pPr>
        <w:rPr>
          <w:rFonts w:hint="eastAsia"/>
        </w:rPr>
      </w:pPr>
    </w:p>
    <w:p w14:paraId="50B2ED66">
      <w:pPr>
        <w:rPr>
          <w:rFonts w:hint="eastAsia"/>
        </w:rPr>
      </w:pPr>
      <w:r>
        <w:rPr>
          <w:rFonts w:hint="eastAsia"/>
        </w:rPr>
        <w:t>That whereas God had also decreed that works of faith and obedience should exist in them, he saith yet that his purpose of election to save them depended not on those works, but on his grace, to work those works efficaciously in them; which when he did elect, he withal decreed to put forth by calling them, which was God's act on them, and gives an invincible demonstration that no work, as theirs, either afore calling or after, was the measure or condition that in election God went by; but his calling immediately proceeding from election, begins first with them, and works all in them; that so the whole glory might be 'his that calleth,' and not of them that are called: he working that calling, and the works in and of them thence flowing, from his own almighty power and grace; and therein executing but that which his purpose of election had from everlasting determined.</w:t>
      </w:r>
    </w:p>
    <w:p w14:paraId="36EEB53D">
      <w:pPr>
        <w:rPr>
          <w:rFonts w:hint="eastAsia"/>
        </w:rPr>
      </w:pPr>
      <w:r>
        <w:rPr>
          <w:rFonts w:hint="eastAsia"/>
        </w:rPr>
        <w:t>尽管上帝也谕旨信心和顺服的行为应在他们里面存在，祂却说祂拣选拯救他们的旨意，并不取决于那些行为，而取决于祂的恩典，要在他们里面有效地作成那些行为；当祂拣选时，祂也同时谕旨要借着呼召他们来施展这恩典，这是上帝在他们身上的作为，并且给出了一个不可抗拒的证明，即没有任何行为，无论是他们的，在蒙召之前或之后，是上帝在拣选中所依据的尺度或条件；而是祂的呼召直接源于拣选，首先从他们开始，在他们里面作成一切；这样，全部的荣耀就归于“召人的主”，而不是归于被召的人：祂作成那呼召，以及从中流出的在他们里面并出自他们的行为，是出于祂自己全能的能力和恩典；并且在其中，祂不过是执行祂拣选的旨意从亘古所定的。</w:t>
      </w:r>
    </w:p>
    <w:p w14:paraId="5E180023">
      <w:pPr>
        <w:rPr>
          <w:rFonts w:hint="eastAsia"/>
        </w:rPr>
      </w:pPr>
    </w:p>
    <w:p w14:paraId="6C5C57C8">
      <w:pPr>
        <w:rPr>
          <w:rFonts w:hint="eastAsia"/>
        </w:rPr>
      </w:pPr>
      <w:r>
        <w:rPr>
          <w:rFonts w:hint="eastAsia"/>
        </w:rPr>
        <w:t>This doctrine and maxim the apostle professeth to be a just inference from both the examples of Isaac and Jacob (whom he accordingly wrought an effectual calling in); but had chosen their persons in his eye and purpose simply considered, thus to call and work upon them, and by so calling them, to save them.</w:t>
      </w:r>
    </w:p>
    <w:p w14:paraId="40D0D31E">
      <w:pPr>
        <w:rPr>
          <w:rFonts w:hint="eastAsia"/>
        </w:rPr>
      </w:pPr>
      <w:r>
        <w:rPr>
          <w:rFonts w:hint="eastAsia"/>
        </w:rPr>
        <w:t>这个教义和格言，使徒宣称是从以撒和雅各这两个例子（祂也相应地在他们里面作成有效的呼召）得出的一个正当推论；但祂拣选他们个人，是在祂的眼中和旨意中单单考虑，要如此呼召并作用于他们，并借着如此呼召他们来拯救他们。</w:t>
      </w:r>
    </w:p>
    <w:p w14:paraId="2A16A29B">
      <w:pPr>
        <w:rPr>
          <w:rFonts w:hint="eastAsia"/>
        </w:rPr>
      </w:pPr>
    </w:p>
    <w:p w14:paraId="23399A86">
      <w:pPr>
        <w:rPr>
          <w:rFonts w:hint="eastAsia"/>
        </w:rPr>
      </w:pPr>
      <w:r>
        <w:rPr>
          <w:rFonts w:hint="eastAsia"/>
        </w:rPr>
        <w:t>And from the particular examples of these two, his scope is to shew in them, as examples and types, that God doth the like with the rest of the sons of men, especially that live in the church and household of God.</w:t>
      </w:r>
    </w:p>
    <w:p w14:paraId="0B10ECAB">
      <w:pPr>
        <w:rPr>
          <w:rFonts w:hint="eastAsia"/>
        </w:rPr>
      </w:pPr>
      <w:r>
        <w:rPr>
          <w:rFonts w:hint="eastAsia"/>
        </w:rPr>
        <w:t>从这两个人的具体例子中，他的主旨是要在他们里面，作为例子和预表，表明上帝也同样对待其余的人子，特别是那些生活在教会和上帝家里的人。</w:t>
      </w:r>
    </w:p>
    <w:p w14:paraId="4763888F">
      <w:pPr>
        <w:rPr>
          <w:rFonts w:hint="eastAsia"/>
        </w:rPr>
      </w:pPr>
    </w:p>
    <w:p w14:paraId="4B4F78FE">
      <w:pPr>
        <w:rPr>
          <w:rFonts w:hint="eastAsia"/>
        </w:rPr>
      </w:pPr>
      <w:r>
        <w:rPr>
          <w:rFonts w:hint="eastAsia"/>
        </w:rPr>
        <w:t>And this is no other but the sum of the doctrine of election as we teach it, and state it out of him; which thus in these instances at the first propounded, he then pursues in the rest of the chapter, from ver. 14 to ver. 24: 'What shall we say then? Is there unrighteousness with God? God forbid. For he saith to Moses, I will have mercy on whom I will have mercy, and I will have compassion on whom I will have compassion. So then it is not of him that willeth, nor of him that runneth, but of God that sheweth mercy. For the Scripture saith unto Pharaoh, Even for this same purpose have I raised thee up, that I might shew my power in thee, and that my name might be declared throughout all the earth. Therefore hath he mercy on whom he will have mercy, and whom he will he hardeneth. Thou wilt say then unto me, Why doth he yet find fault? For who hath resisted his will? Nay, but O man, who art thou that repliest against God? Shall the thing formed say to him that formed it, Why hast thou made me thus? Hath not the potter power over the clay, of the same lump to make one vessel unto honour, and another unto dishonour? What if God, willing to shew his wrath, and to make his power known, endured with much long-suffering the vessels of wrath, fitted to destruction: and that he might make known the riches of his glory on the vessels of mercy, which he had afore prepared unto glory. Even us, whom he hath called, not of the Jews only, but also of the Gentiles.'</w:t>
      </w:r>
    </w:p>
    <w:p w14:paraId="3E64856C">
      <w:pPr>
        <w:rPr>
          <w:rFonts w:hint="eastAsia"/>
        </w:rPr>
      </w:pPr>
      <w:r>
        <w:rPr>
          <w:rFonts w:hint="eastAsia"/>
        </w:rPr>
        <w:t>这不过是我们所教导的拣选教义的总结，是从他那里陈述出来的；他首先在这些例子中提出，然后在该章的其余部分，从第14节到第24节继续阐述：“这样，我们可说什么呢？难道上帝有什么不公平吗？断乎没有！因祂对摩西说：‘我要怜悯谁，就怜悯谁；要恩待谁，就恩待谁。’据此看来，这不在乎那定意的，也不在乎那奔跑的，只在乎发怜悯的上帝。因为经上有话向法老说：‘我将你兴起来，特要在你身上彰显我的权能，并要使我的名传遍天下。’如此看来，上帝要怜悯谁，就怜悯谁；要叫谁刚硬，就叫谁刚硬。这样，你必对我说：‘祂为什么还指责人呢？有谁抗拒祂的旨意呢？’你这个人哪，你是谁，竟敢向上帝强嘴呢？受造之物岂能对造他的说：‘你为什么这样造我呢？’窑匠难道没有权柄，从一团泥里拿一块作成贵重的器皿，又拿一块作成卑贱的器皿吗？倘若上帝要显明祂的忿怒，彰显祂的权能，就多多忍耐宽容那可怒预备遭毁灭的器皿；又要将祂丰盛的荣耀，彰显在那蒙怜悯早预备得荣耀的器皿上。这器皿就是我们被上帝所召的，不但是从犹太人中，也是从外邦人中。”</w:t>
      </w:r>
    </w:p>
    <w:p w14:paraId="3988D515">
      <w:pPr>
        <w:rPr>
          <w:rFonts w:hint="eastAsia"/>
        </w:rPr>
      </w:pPr>
    </w:p>
    <w:p w14:paraId="62B6CC3A">
      <w:pPr>
        <w:rPr>
          <w:rFonts w:hint="eastAsia"/>
        </w:rPr>
      </w:pPr>
      <w:r>
        <w:rPr>
          <w:rFonts w:hint="eastAsia"/>
        </w:rPr>
        <w:t>In which words he further proceeds by answering some queries, and three objections, to clear the same assertion laid down in ver. 11; which I shall not now enlarge upon, they all so broadly speaking the same very thing which he has thus declared in ver. 11, and inferred from those particular examples of these two, as examples as well as types of the rest of the sons of men, who prove to be either vessels of mercy or of wrath.</w:t>
      </w:r>
    </w:p>
    <w:p w14:paraId="156E654D">
      <w:pPr>
        <w:rPr>
          <w:rFonts w:hint="eastAsia"/>
        </w:rPr>
      </w:pPr>
      <w:r>
        <w:rPr>
          <w:rFonts w:hint="eastAsia"/>
        </w:rPr>
        <w:t>在这些话中，他通过回答一些疑问和三个反对意见，进一步阐明了在第11节中提出的同一论断；我现在不详加阐述，因为它们都如此明显地在说他在第11节中已经宣告，并从这两个人的具体例子中推断出的同一件事，这两个人既是其余人子的例子，也是预表，他们后来证明是蒙怜悯的器皿或遭忿怒的器皿。</w:t>
      </w:r>
    </w:p>
    <w:p w14:paraId="198300C8">
      <w:pPr>
        <w:rPr>
          <w:rFonts w:hint="eastAsia"/>
        </w:rPr>
      </w:pPr>
    </w:p>
    <w:p w14:paraId="7CCEC0A7">
      <w:pPr>
        <w:rPr>
          <w:rFonts w:hint="eastAsia"/>
        </w:rPr>
      </w:pPr>
      <w:r>
        <w:rPr>
          <w:rFonts w:hint="eastAsia"/>
        </w:rPr>
        <w:t>And then, when he had thus delivered the doctrine of God's decrees about mankind, unto ver. 24, he then proceeds to the execution thereof upon those elect, which, in ver. 11, he had said was by calling: 'Of him that calleth,' according to that decree; which calling he, in the last words of ver. 23, expresseth to be a preparing of them for that glory, which was by his decree ordained them.</w:t>
      </w:r>
    </w:p>
    <w:p w14:paraId="63D62ACF">
      <w:pPr>
        <w:rPr>
          <w:rFonts w:hint="eastAsia"/>
        </w:rPr>
      </w:pPr>
      <w:r>
        <w:rPr>
          <w:rFonts w:hint="eastAsia"/>
        </w:rPr>
        <w:t>然后，当他如此将上帝关于人类的谕旨教义阐述到第24节之后，他就进而论述对那些蒙拣选之人的执行，他在第11节中曾说这是借着呼召：“在乎召人的主”，照着那谕旨；他在第23节的最后的话中，将那呼召表述为预备他们得那荣耀，那是祂的谕旨为他们命定的。</w:t>
      </w:r>
    </w:p>
    <w:p w14:paraId="46B95738">
      <w:pPr>
        <w:rPr>
          <w:rFonts w:hint="eastAsia"/>
        </w:rPr>
      </w:pPr>
    </w:p>
    <w:p w14:paraId="3B869BEE">
      <w:pPr>
        <w:rPr>
          <w:rFonts w:hint="eastAsia"/>
        </w:rPr>
      </w:pPr>
      <w:r>
        <w:rPr>
          <w:rFonts w:hint="eastAsia"/>
        </w:rPr>
        <w:t>And so he goes on, ver. 24: 'Even us, whom he hath called, not of the Jews only, but also of the Gentiles.'</w:t>
      </w:r>
    </w:p>
    <w:p w14:paraId="0465AE8B">
      <w:pPr>
        <w:rPr>
          <w:rFonts w:hint="eastAsia"/>
        </w:rPr>
      </w:pPr>
      <w:r>
        <w:rPr>
          <w:rFonts w:hint="eastAsia"/>
        </w:rPr>
        <w:t>于是他接着说，第24节：“这器皿就是我们被上帝所召的，不但是从犹太人中，也是从外邦人中。”</w:t>
      </w:r>
    </w:p>
    <w:p w14:paraId="1468950D">
      <w:pPr>
        <w:rPr>
          <w:rFonts w:hint="eastAsia"/>
        </w:rPr>
      </w:pPr>
    </w:p>
    <w:p w14:paraId="72551A51">
      <w:pPr>
        <w:rPr>
          <w:rFonts w:hint="eastAsia"/>
        </w:rPr>
      </w:pPr>
      <w:r>
        <w:rPr>
          <w:rFonts w:hint="eastAsia"/>
        </w:rPr>
        <w:t>And the difference which effectual calling, proceeding from election, puts between the elect and others, he handles from that verse unto the end of the 10th chapter.</w:t>
      </w:r>
    </w:p>
    <w:p w14:paraId="1B64CB1F">
      <w:pPr>
        <w:rPr>
          <w:rFonts w:hint="eastAsia"/>
        </w:rPr>
      </w:pPr>
      <w:r>
        <w:rPr>
          <w:rFonts w:hint="eastAsia"/>
        </w:rPr>
        <w:t>从那一节到第10章的结尾，他论述了源于拣选的有效呼召在蒙拣选者和他人之间所造成的区别。</w:t>
      </w:r>
    </w:p>
    <w:p w14:paraId="06AEB3C9">
      <w:pPr>
        <w:rPr>
          <w:rFonts w:hint="eastAsia"/>
        </w:rPr>
      </w:pPr>
    </w:p>
    <w:p w14:paraId="602AD096">
      <w:pPr>
        <w:rPr>
          <w:rFonts w:hint="eastAsia"/>
        </w:rPr>
      </w:pPr>
      <w:r>
        <w:rPr>
          <w:rFonts w:hint="eastAsia"/>
        </w:rPr>
        <w:t>That which, in the third place, I observe, is the correspondency, or rather identity, which the forementioned passages in the 11th chapter (wherein my text is) do hold with the like in that foregone, chap. 9th, which shews that his scope as to this point of election is one and the same in both, and which do therefore give light each to the other.</w:t>
      </w:r>
    </w:p>
    <w:p w14:paraId="18C5B67B">
      <w:pPr>
        <w:rPr>
          <w:rFonts w:hint="eastAsia"/>
        </w:rPr>
      </w:pPr>
      <w:r>
        <w:rPr>
          <w:rFonts w:hint="eastAsia"/>
        </w:rPr>
        <w:t>第三，我观察到的是，第11章（我的经文所在之处）中前述的段落与前一章，即第9章，的类似段落之间的一致性，或者更确切地说，是同一性，这表明他在这两章中关于拣选这一点的旨意是同一的，因此它们可以相互阐明。</w:t>
      </w:r>
    </w:p>
    <w:p w14:paraId="1F97D56F">
      <w:pPr>
        <w:rPr>
          <w:rFonts w:hint="eastAsia"/>
        </w:rPr>
      </w:pPr>
    </w:p>
    <w:p w14:paraId="78AD26BB">
      <w:pPr>
        <w:rPr>
          <w:rFonts w:hint="eastAsia"/>
        </w:rPr>
      </w:pPr>
      <w:r>
        <w:rPr>
          <w:rFonts w:hint="eastAsia"/>
        </w:rPr>
        <w:t>In this 11th chapter (the scope whereof I have last given), 1, he revives the application of that doctrine to the Jews, upon the very same occasion he had entered upon it in ver. 9.</w:t>
      </w:r>
    </w:p>
    <w:p w14:paraId="3C97CDAD">
      <w:pPr>
        <w:rPr>
          <w:rFonts w:hint="eastAsia"/>
        </w:rPr>
      </w:pPr>
      <w:r>
        <w:rPr>
          <w:rFonts w:hint="eastAsia"/>
        </w:rPr>
        <w:t>在这第11章（其主旨我刚才已说明），1，他重新将那教义应用于犹太人，其缘由与他在第9章开始论述时完全相同。</w:t>
      </w:r>
    </w:p>
    <w:p w14:paraId="2852E6A7">
      <w:pPr>
        <w:rPr>
          <w:rFonts w:hint="eastAsia"/>
        </w:rPr>
      </w:pPr>
    </w:p>
    <w:p w14:paraId="5C76DD82">
      <w:pPr>
        <w:rPr>
          <w:rFonts w:hint="eastAsia"/>
        </w:rPr>
      </w:pPr>
      <w:r>
        <w:rPr>
          <w:rFonts w:hint="eastAsia"/>
        </w:rPr>
        <w:t>And there it was said that these Jews had the privilege of being Israelites, and that to them pertained the adoption or title of the children of God, the covenants and the promises; and that 'theirs were the fathers,' meaning especially Abraham, Isaac, and Jacob; thus in ver. 4, 5; and yet that nation should, in the community of it, be left to infidelity, and but so few whom the promises had taken effect upon.</w:t>
      </w:r>
    </w:p>
    <w:p w14:paraId="6953D442">
      <w:pPr>
        <w:rPr>
          <w:rFonts w:hint="eastAsia"/>
        </w:rPr>
      </w:pPr>
      <w:r>
        <w:rPr>
          <w:rFonts w:hint="eastAsia"/>
        </w:rPr>
        <w:t>在那里曾说，这些犹太人有作以色列人的特权，并且儿子的名分或上帝儿女的称号、诸约和应许都属于他们；并且“列祖是他们的”，特指亚伯拉罕、以撒和雅各；第4、5节如此说；然而那民族，在其共同体中，却被任凭不信，只有极少数人应许在他们身上生效。</w:t>
      </w:r>
    </w:p>
    <w:p w14:paraId="4139161A">
      <w:pPr>
        <w:rPr>
          <w:rFonts w:hint="eastAsia"/>
        </w:rPr>
      </w:pPr>
    </w:p>
    <w:p w14:paraId="78980C39">
      <w:pPr>
        <w:rPr>
          <w:rFonts w:hint="eastAsia"/>
        </w:rPr>
      </w:pPr>
      <w:r>
        <w:rPr>
          <w:rFonts w:hint="eastAsia"/>
        </w:rPr>
        <w:t>This he insinuates in those words, as containing the substance of an objection, 'Not as though the word of God had been of no effect,' or had been wholly void and frustrate; which implies that such an objection did lie in men's minds, or at least might do, and so weaken the truth of that doctrine of Christ, which he had delivered in the former part of this epistle, as being utterly inconsistent with so great and high titles of privileges enumerated in the verses afore.</w:t>
      </w:r>
    </w:p>
    <w:p w14:paraId="233C4695">
      <w:pPr>
        <w:rPr>
          <w:rFonts w:hint="eastAsia"/>
        </w:rPr>
      </w:pPr>
      <w:r>
        <w:rPr>
          <w:rFonts w:hint="eastAsia"/>
        </w:rPr>
        <w:t>他在那些话中暗示了这一点，其中包含了反对意见的实质，“这不是说上帝的话落了空”，或完全无效和落空；这暗示着那样的反对意见存在于人心，或至少可能存在，从而削弱了他在这封信的前半部分所传讲的基督教义的真实性，因为它与前几节所列举的如此伟大和崇高的特权称号完全不符。</w:t>
      </w:r>
    </w:p>
    <w:p w14:paraId="4684F0C0">
      <w:pPr>
        <w:rPr>
          <w:rFonts w:hint="eastAsia"/>
        </w:rPr>
      </w:pPr>
    </w:p>
    <w:p w14:paraId="59AC1D6C">
      <w:pPr>
        <w:rPr>
          <w:rFonts w:hint="eastAsia"/>
        </w:rPr>
      </w:pPr>
      <w:r>
        <w:rPr>
          <w:rFonts w:hint="eastAsia"/>
        </w:rPr>
        <w:t>2 They imply that there were yet some whom the word of God had taken hold upon, and these enough to vindicate the truth of God's word declared concerning them; and, thirdly, those words, not as though‚ οὐχ οἷον, sound plainly a prevention or pre-occupation of that objection; fourthly, the word there spoken of is meant the promise made to Abraham, and his seed, to be heirs of eternal life, which is thus expressed concerning Isaac and Jacob, the two persons here instanced in the text, that they were 'heirs of the same promise with him,' as Heb. 11:9, which the Jews understood to be universal unto all his seed after the flesh; and that, therefore, they were 'all the children of God,' as their reply to Christ shews in John 8, which the apostle his answer and arguing in ver. 7, 8,—'Neither, because they are the seed of Abraham, are they all children: but, in Isaac shall thy seed be called;' that is, They which are the children of the flesh, these are not the children of God: but the children of the promise are counted for the seed,—shews to have been at the bottom, as the cause and occasion of this his vindiciæ‚ or apologetical discourse, as I may well call it.</w:t>
      </w:r>
    </w:p>
    <w:p w14:paraId="52891B7E">
      <w:pPr>
        <w:rPr>
          <w:rFonts w:hint="eastAsia"/>
        </w:rPr>
      </w:pPr>
      <w:r>
        <w:rPr>
          <w:rFonts w:hint="eastAsia"/>
        </w:rPr>
        <w:t>2 它们暗示，仍有一些人是上帝的话语所抓住的，这些人足以证明上帝关于他们所宣告的话语的真实性；第三，那些话，“不是说”，οὐχ οἷον（希腊文：不是说），听起来显然是预防或预先处理那个反对意见；第四，那里所说的话，是指对亚伯拉罕和他后裔所作的，要成为永生后嗣的应许，关于以撒和雅各，经文中在此例举的两个人，是这样表述的，即他们“与他同为一样应许的后嗣”，如希伯来书11:9，犹太人理解为这对所有他肉身的后裔都是普遍的；因此，他们“都是上帝的儿女”，正如他们在约翰福音第8章对基督的回答所显示的，使徒在第7、8节的回答和论证——“也不是因为是亚伯拉罕的后裔，就都作他的儿女；惟独‘从以撒生的，才要称为你的后裔。’这就是说，肉身所生的儿女，不是上帝的儿女；惟独那应许的儿女，才算是后裔。”——表明这是他这篇vindicæ（拉丁文：辩护），或我可称之为辩护性论述的根源，作为其原因和缘由。</w:t>
      </w:r>
    </w:p>
    <w:p w14:paraId="18CBC399">
      <w:pPr>
        <w:rPr>
          <w:rFonts w:hint="eastAsia"/>
        </w:rPr>
      </w:pPr>
    </w:p>
    <w:p w14:paraId="5E0A4BB5">
      <w:pPr>
        <w:rPr>
          <w:rFonts w:hint="eastAsia"/>
        </w:rPr>
      </w:pPr>
      <w:r>
        <w:rPr>
          <w:rFonts w:hint="eastAsia"/>
        </w:rPr>
        <w:t>Now, then, look at this false supposition, that all the people of Israel were the children of God, by reason of their being Abraham's and Israel's or Jacob's seed; and hereupon those their titles and privileges aforesaid were the occasion, in that ninth chapter, of his treating of the doctrine of election there; so here, in this eleventh chapter, he reassumes the very same occasion, when he goes on to apply it to the Jews, beginning at the very first verse, 'I say then, Hath God cast away his people?'</w:t>
      </w:r>
    </w:p>
    <w:p w14:paraId="10F5DEF2">
      <w:pPr>
        <w:rPr>
          <w:rFonts w:hint="eastAsia"/>
        </w:rPr>
      </w:pPr>
      <w:r>
        <w:rPr>
          <w:rFonts w:hint="eastAsia"/>
        </w:rPr>
        <w:t>那么现在，请看这个错误的假设，即所有以色列民，因为是亚伯拉罕和以色列或雅各的后裔，就都是上帝的儿女；因此，他们那些前述的名号和特权，就成了他在第九章论述拣选教义的缘由；所以在这里，在第十一章，当他继续将之应用于犹太人时，他重新拾起了完全相同的缘由，从第一节开始，“我说，上帝弃绝了祂的百姓吗？”</w:t>
      </w:r>
    </w:p>
    <w:p w14:paraId="26609FBC">
      <w:pPr>
        <w:rPr>
          <w:rFonts w:hint="eastAsia"/>
        </w:rPr>
      </w:pPr>
    </w:p>
    <w:p w14:paraId="5C20540B">
      <w:pPr>
        <w:rPr>
          <w:rFonts w:hint="eastAsia"/>
        </w:rPr>
      </w:pPr>
      <w:r>
        <w:rPr>
          <w:rFonts w:hint="eastAsia"/>
        </w:rPr>
        <w:t>He speaks in reality the same thing; to which he answers, ver. 2, with that distinction taken from election, 'God hath not east away his people whom he foreknew.'</w:t>
      </w:r>
    </w:p>
    <w:p w14:paraId="3F6D5D99">
      <w:pPr>
        <w:rPr>
          <w:rFonts w:hint="eastAsia"/>
        </w:rPr>
      </w:pPr>
      <w:r>
        <w:rPr>
          <w:rFonts w:hint="eastAsia"/>
        </w:rPr>
        <w:t>他实际上说的是同一件事；对此，他在第2节用从拣选中得出的区别来回答，“上帝并没有弃绝祂预先所知道的百姓。”</w:t>
      </w:r>
    </w:p>
    <w:p w14:paraId="66FD690E">
      <w:pPr>
        <w:rPr>
          <w:rFonts w:hint="eastAsia"/>
        </w:rPr>
      </w:pPr>
    </w:p>
    <w:p w14:paraId="0BBA15EB">
      <w:pPr>
        <w:rPr>
          <w:rFonts w:hint="eastAsia"/>
        </w:rPr>
      </w:pPr>
      <w:r>
        <w:rPr>
          <w:rFonts w:hint="eastAsia"/>
        </w:rPr>
        <w:t>The occasion is the same, and the answer is the same; and the objection is solved by the doctrine of election.</w:t>
      </w:r>
    </w:p>
    <w:p w14:paraId="16806EC4">
      <w:pPr>
        <w:rPr>
          <w:rFonts w:hint="eastAsia"/>
        </w:rPr>
      </w:pPr>
      <w:r>
        <w:rPr>
          <w:rFonts w:hint="eastAsia"/>
        </w:rPr>
        <w:t>缘由相同，答案也相同；反对意见由拣选的教义得以解决。</w:t>
      </w:r>
    </w:p>
    <w:p w14:paraId="65C5A123">
      <w:pPr>
        <w:rPr>
          <w:rFonts w:hint="eastAsia"/>
        </w:rPr>
      </w:pPr>
    </w:p>
    <w:p w14:paraId="285FA59E">
      <w:pPr>
        <w:rPr>
          <w:rFonts w:hint="eastAsia"/>
        </w:rPr>
      </w:pPr>
      <w:r>
        <w:rPr>
          <w:rFonts w:hint="eastAsia"/>
        </w:rPr>
        <w:t>2.The difference put between the true Israelite and the outward, isresolved into election, and that of pure grace as the foundation thereof: 'The election obtained it,' ver. 7, 'and the rest were blinded.'</w:t>
      </w:r>
    </w:p>
    <w:p w14:paraId="237DBC3E">
      <w:pPr>
        <w:rPr>
          <w:rFonts w:hint="eastAsia"/>
        </w:rPr>
      </w:pPr>
      <w:r>
        <w:rPr>
          <w:rFonts w:hint="eastAsia"/>
        </w:rPr>
        <w:t>2. 真以色列人和外在的以色列人之间的区别，被归结为拣选，并以纯粹的恩典为其根基：“惟有蒙拣选的人得着了”，第7节，“其余的就成了顽梗不化的。”</w:t>
      </w:r>
    </w:p>
    <w:p w14:paraId="4BA4E449">
      <w:pPr>
        <w:rPr>
          <w:rFonts w:hint="eastAsia"/>
        </w:rPr>
      </w:pPr>
    </w:p>
    <w:p w14:paraId="121AB0D1">
      <w:pPr>
        <w:rPr>
          <w:rFonts w:hint="eastAsia"/>
        </w:rPr>
      </w:pPr>
      <w:r>
        <w:rPr>
          <w:rFonts w:hint="eastAsia"/>
        </w:rPr>
        <w:t>And that election, such as was out of pure grace, by virtue of which it was that they obtained it, by obtaining through that election an effectual calling; for want of which, the rest, or non-elect, were left to their hardness.</w:t>
      </w:r>
    </w:p>
    <w:p w14:paraId="7E59E4DA">
      <w:pPr>
        <w:rPr>
          <w:rFonts w:hint="eastAsia"/>
        </w:rPr>
      </w:pPr>
      <w:r>
        <w:rPr>
          <w:rFonts w:hint="eastAsia"/>
        </w:rPr>
        <w:t>那拣选，是出于纯粹的恩典，凭着这拣选，他们才得着了，即通过那拣选获得有效的呼召；因缺乏这呼召，其余的，或未蒙拣选的，就被任凭刚硬。</w:t>
      </w:r>
    </w:p>
    <w:p w14:paraId="075ABF8C">
      <w:pPr>
        <w:rPr>
          <w:rFonts w:hint="eastAsia"/>
        </w:rPr>
      </w:pPr>
    </w:p>
    <w:p w14:paraId="5C35E4B1">
      <w:pPr>
        <w:rPr>
          <w:rFonts w:hint="eastAsia"/>
        </w:rPr>
      </w:pPr>
      <w:r>
        <w:rPr>
          <w:rFonts w:hint="eastAsia"/>
        </w:rPr>
        <w:t>Such a grace as was purely grace, unintermingled with works foreseen, as in the verses afore, when he said, 'a remnant, according to the election of grace,' ver. 5.</w:t>
      </w:r>
    </w:p>
    <w:p w14:paraId="3CFDD14F">
      <w:pPr>
        <w:rPr>
          <w:rFonts w:hint="eastAsia"/>
        </w:rPr>
      </w:pPr>
      <w:r>
        <w:rPr>
          <w:rFonts w:hint="eastAsia"/>
        </w:rPr>
        <w:t>这样一种恩典，是纯粹的恩典，不与预见的行为相混杂，正如前几节所说，当他说，“照着拣选的恩典，还有所留的余数”，第5节。</w:t>
      </w:r>
    </w:p>
    <w:p w14:paraId="71FAF4DE">
      <w:pPr>
        <w:rPr>
          <w:rFonts w:hint="eastAsia"/>
        </w:rPr>
      </w:pPr>
    </w:p>
    <w:p w14:paraId="13888F88">
      <w:pPr>
        <w:rPr>
          <w:rFonts w:hint="eastAsia"/>
        </w:rPr>
      </w:pPr>
      <w:r>
        <w:rPr>
          <w:rFonts w:hint="eastAsia"/>
        </w:rPr>
        <w:t>He then explains what that grace was, and indeed that word carries its own interpretation with it: 'For if by grace,' saith he, 'then it is no more of works: otherwise grace is no more grace,' ver. 6.</w:t>
      </w:r>
    </w:p>
    <w:p w14:paraId="6ADD6500">
      <w:pPr>
        <w:rPr>
          <w:rFonts w:hint="eastAsia"/>
        </w:rPr>
      </w:pPr>
      <w:r>
        <w:rPr>
          <w:rFonts w:hint="eastAsia"/>
        </w:rPr>
        <w:t>然后他解释了那恩典是什么，并且那词语本身就带有其解释：“因为既是出于恩典，”他说，“就不在乎行为；不然，恩典就不是恩典了”，第6节。</w:t>
      </w:r>
    </w:p>
    <w:p w14:paraId="457C739D">
      <w:pPr>
        <w:rPr>
          <w:rFonts w:hint="eastAsia"/>
        </w:rPr>
      </w:pPr>
    </w:p>
    <w:p w14:paraId="2D2F7E4C">
      <w:pPr>
        <w:rPr>
          <w:rFonts w:hint="eastAsia"/>
        </w:rPr>
      </w:pPr>
      <w:r>
        <w:rPr>
          <w:rFonts w:hint="eastAsia"/>
        </w:rPr>
        <w:t>Insomuch as Austin, comparing these passages of both chapters together, and especially that of ver. 11 of chap. 9, 'For the children not being yet born, neither having done any good or evil, that the purpose of God according to election might stand; not of works, but of him that calleth;' with these now mentioned in chap. 9 ver. 5 and 6, observeth the accord* and agreement of the same scope in both.</w:t>
      </w:r>
    </w:p>
    <w:p w14:paraId="35C857C3">
      <w:pPr>
        <w:rPr>
          <w:rFonts w:hint="eastAsia"/>
        </w:rPr>
      </w:pPr>
      <w:r>
        <w:rPr>
          <w:rFonts w:hint="eastAsia"/>
        </w:rPr>
        <w:t>以致奥古斯丁在比较这两章的段落时，特别是第9章第11节，“（双子还没有生下来，善恶还没有作出来，只因要显明上帝拣选人的旨意，不在乎人的行为，乃在乎召人的主。）”与现在提到的第9章第5、6节，观察到两者在同一主旨上的*一致性和契合。</w:t>
      </w:r>
    </w:p>
    <w:p w14:paraId="72CB3E36">
      <w:pPr>
        <w:rPr>
          <w:rFonts w:hint="eastAsia"/>
        </w:rPr>
      </w:pPr>
    </w:p>
    <w:p w14:paraId="464CCC6E">
      <w:pPr>
        <w:rPr>
          <w:rFonts w:hint="eastAsia"/>
        </w:rPr>
      </w:pPr>
      <w:r>
        <w:rPr>
          <w:rFonts w:hint="eastAsia"/>
        </w:rPr>
        <w:t>3.And, thirdly, the accord appears in that the apostle termeth thosefew of the Jews called the election, 'a remnant,' in both places; also in chap. 9 ver. 27: 'Though the number of the children of Israel be as the sand of the sea, a remnant shall be saved;' which, as relating unto the words, ver. 25 and 26, De Dieu interpreteth as spoken of election, and so fully accords with ver. 5, chap. 11, 'There is a remnant according to the election.'</w:t>
      </w:r>
    </w:p>
    <w:p w14:paraId="431882C9">
      <w:pPr>
        <w:rPr>
          <w:rFonts w:hint="eastAsia"/>
        </w:rPr>
      </w:pPr>
      <w:r>
        <w:rPr>
          <w:rFonts w:hint="eastAsia"/>
        </w:rPr>
        <w:t>3. 第三，一致性体现在使徒在两处都称那些少数被称为蒙拣选的犹太人为“余民”；又在第9章第27节：“以色列人虽多如海沙，得救的不过是剩下的余数”；这与第25、26节的话相关，德迪厄解释为论到拣选，因此与第11章第5节，“照着拣选的恩典，还有所留的余数”完全一致。</w:t>
      </w:r>
    </w:p>
    <w:p w14:paraId="3C91F4C5">
      <w:pPr>
        <w:rPr>
          <w:rFonts w:hint="eastAsia"/>
        </w:rPr>
      </w:pPr>
    </w:p>
    <w:p w14:paraId="15AA9699">
      <w:pPr>
        <w:rPr>
          <w:rFonts w:hint="eastAsia"/>
        </w:rPr>
      </w:pPr>
      <w:r>
        <w:rPr>
          <w:rFonts w:hint="eastAsia"/>
        </w:rPr>
        <w:t>The corollary brought off from these references and respects of these two chapters, one to the other, as touching election, is, that if election to life and salvation out of pure grace be the subject of the eleventh chapter, it must be also intended in the ninth chapter.</w:t>
      </w:r>
    </w:p>
    <w:p w14:paraId="167C71F6">
      <w:pPr>
        <w:rPr>
          <w:rFonts w:hint="eastAsia"/>
        </w:rPr>
      </w:pPr>
      <w:r>
        <w:rPr>
          <w:rFonts w:hint="eastAsia"/>
        </w:rPr>
        <w:t>从这两章关于拣选的相互参照和关联中得出的必然推论是，如果出于纯粹恩典的生命和救恩的拣选是第十一章的主题，那么它也必定是第九章的意图所在。</w:t>
      </w:r>
    </w:p>
    <w:p w14:paraId="349D38F0">
      <w:pPr>
        <w:rPr>
          <w:rFonts w:hint="eastAsia"/>
        </w:rPr>
      </w:pPr>
    </w:p>
    <w:p w14:paraId="0DF6B217">
      <w:pPr>
        <w:rPr>
          <w:rFonts w:hint="eastAsia"/>
        </w:rPr>
      </w:pPr>
      <w:r>
        <w:rPr>
          <w:rFonts w:hint="eastAsia"/>
        </w:rPr>
        <w:t>Now the difference that is put between the election and the rest‚ in that eleventh chapter, is purely and clearly that which is in order unto the obtaining of eternal life, and therefore must be intended in the instances of Isaac and Ishmael, Jacob and Esau, also; which some have gone about to divert, by contending the scope of both to have been solely in respect of temporal things, and that in their posterities also.</w:t>
      </w:r>
    </w:p>
    <w:p w14:paraId="59FD4BEA">
      <w:pPr>
        <w:rPr>
          <w:rFonts w:hint="eastAsia"/>
        </w:rPr>
      </w:pPr>
      <w:r>
        <w:rPr>
          <w:rFonts w:hint="eastAsia"/>
        </w:rPr>
        <w:t>现在，在第十一章中，蒙拣选的人和其余的人之间的区别，纯粹而清楚地是为了获得永生，因此，在以撒和以实玛利、雅各和以扫的例子中也必定是这个意图；有些人曾试图通过争辩说这两者的主旨仅仅是关乎属世的事物，并且也关乎他们的后裔，来转移这个意图。</w:t>
      </w:r>
    </w:p>
    <w:p w14:paraId="5E1F42BD">
      <w:pPr>
        <w:rPr>
          <w:rFonts w:hint="eastAsia"/>
        </w:rPr>
      </w:pPr>
    </w:p>
    <w:p w14:paraId="11598933">
      <w:pPr>
        <w:rPr>
          <w:rFonts w:hint="eastAsia"/>
        </w:rPr>
      </w:pPr>
      <w:r>
        <w:rPr>
          <w:rFonts w:hint="eastAsia"/>
        </w:rPr>
        <w:t>And surely, if many of the several passages in either chapter be compared together, this election we contend for, without respect to the foreseen conditions, will appear to have been the subject in both, if in either of them; they both speak ad idem‚ unto the same thing.</w:t>
      </w:r>
    </w:p>
    <w:p w14:paraId="343D40A2">
      <w:pPr>
        <w:rPr>
          <w:rFonts w:hint="eastAsia"/>
        </w:rPr>
      </w:pPr>
      <w:r>
        <w:rPr>
          <w:rFonts w:hint="eastAsia"/>
        </w:rPr>
        <w:t>当然，如果将这两章中的许多不同段落加以比较，我们所主张的这种不考虑预见条件的拣选，若在其中任何一章是主题，就必在两章中都是主题；它们都说ad idem（拉丁文：同一件事）。</w:t>
      </w:r>
    </w:p>
    <w:p w14:paraId="0807E7E2">
      <w:pPr>
        <w:rPr>
          <w:rFonts w:hint="eastAsia"/>
        </w:rPr>
      </w:pPr>
    </w:p>
    <w:p w14:paraId="79B2CA0E">
      <w:pPr>
        <w:rPr>
          <w:rFonts w:hint="eastAsia"/>
        </w:rPr>
      </w:pPr>
      <w:r>
        <w:rPr>
          <w:rFonts w:hint="eastAsia"/>
        </w:rPr>
        <w:t>This for the interpretation of 1st, 2d, 3d, 5th, 6th, and 7th verses of the eleventh chapter.</w:t>
      </w:r>
    </w:p>
    <w:p w14:paraId="756D3F6C">
      <w:pPr>
        <w:rPr>
          <w:rFonts w:hint="eastAsia"/>
        </w:rPr>
      </w:pPr>
      <w:r>
        <w:rPr>
          <w:rFonts w:hint="eastAsia"/>
        </w:rPr>
        <w:t>以上是对第十一章第1、2、3、5、6、7节的解释。</w:t>
      </w:r>
    </w:p>
    <w:p w14:paraId="205262CE">
      <w:pPr>
        <w:rPr>
          <w:rFonts w:hint="eastAsia"/>
        </w:rPr>
      </w:pPr>
    </w:p>
    <w:p w14:paraId="2CBCA006">
      <w:pPr>
        <w:rPr>
          <w:rFonts w:hint="eastAsia"/>
        </w:rPr>
      </w:pPr>
      <w:r>
        <w:rPr>
          <w:rFonts w:hint="eastAsia"/>
        </w:rPr>
        <w:t>I shall now proceed to the instance alleged by the apostle of an election and non-election, in Elias's days, among the people of that nation; or to an interpretation of the third, fourth, and fifth verses of the eleventh chapter.</w:t>
      </w:r>
    </w:p>
    <w:p w14:paraId="744D17D1">
      <w:pPr>
        <w:rPr>
          <w:rFonts w:hint="eastAsia"/>
        </w:rPr>
      </w:pPr>
      <w:r>
        <w:rPr>
          <w:rFonts w:hint="eastAsia"/>
        </w:rPr>
        <w:t>我现在要继续讨论使徒所引述的，在以利亚时代，在那民族百姓中的一个拣选和非拣选的例子；或者说，解释第十一章的第三、四、五节。</w:t>
      </w:r>
    </w:p>
    <w:p w14:paraId="40AB724B">
      <w:pPr>
        <w:rPr>
          <w:rFonts w:hint="eastAsia"/>
        </w:rPr>
      </w:pPr>
    </w:p>
    <w:p w14:paraId="094537DA">
      <w:pPr>
        <w:rPr>
          <w:rFonts w:hint="eastAsia"/>
        </w:rPr>
      </w:pPr>
      <w:r>
        <w:rPr>
          <w:rFonts w:hint="eastAsia"/>
        </w:rPr>
        <w:t>Lord, they have killed thy prophets, and digged down thine altars; and I am left alone, and they seek my life. But what saith the answer of God unto him? I have reserved to myself seven thousand men, who have not bowed the knee to the image of Baal. Even so then at this present time also there is a remnant according to the election of grace.</w:t>
      </w:r>
    </w:p>
    <w:p w14:paraId="053FEFC3">
      <w:pPr>
        <w:rPr>
          <w:rFonts w:hint="eastAsia"/>
        </w:rPr>
      </w:pPr>
      <w:r>
        <w:rPr>
          <w:rFonts w:hint="eastAsia"/>
        </w:rPr>
        <w:t>主啊，他们杀了你的先知，拆了你的祭坛，只剩下我一个人，他们还要寻索我的命。但上帝的回答是怎么说的呢？祂说：“我为自己留下七千人，是未曾向巴力屈膝的。”如今也是这样，照着拣选的恩典，还有所留的余数。</w:t>
      </w:r>
    </w:p>
    <w:p w14:paraId="3393B900">
      <w:pPr>
        <w:rPr>
          <w:rFonts w:hint="eastAsia"/>
        </w:rPr>
      </w:pPr>
    </w:p>
    <w:p w14:paraId="69528240">
      <w:pPr>
        <w:rPr>
          <w:rFonts w:hint="eastAsia"/>
        </w:rPr>
      </w:pPr>
      <w:r>
        <w:rPr>
          <w:rFonts w:hint="eastAsia"/>
        </w:rPr>
        <w:t>The allegation of this single instance for all other is to confirm his assertion, viz., that there was an election; for so he closeth it at last, in ver. 5, 'Even so then at this present time also there is a remnant according to the election of grace;' also to confirm what he had last said, that 'God had not cast away his people whom he foreknew;' but had an election of grace continued in that nation of the Jews, when yet the face of the generality of that nation were apostates from God, and his true worship; and that yet God had a people whom he foreknowing had reserved to himself, whom the promises made to that nation had taken hold of, and with an eye and respect unto whom, and for whose sake the nation had the promises indefinitely given to them, even as in chap. 9, in the fore-part thereof, he had in like manner discoursed.</w:t>
      </w:r>
    </w:p>
    <w:p w14:paraId="4A2AF406">
      <w:pPr>
        <w:rPr>
          <w:rFonts w:hint="eastAsia"/>
        </w:rPr>
      </w:pPr>
      <w:r>
        <w:rPr>
          <w:rFonts w:hint="eastAsia"/>
        </w:rPr>
        <w:t>引用这一个例子来代表所有其他例子，是为了证实他的论断，即存在拣选；因为他最后在第5节总结道，“如今也是这样，照着拣选的恩典，还有所留的余数”；也是为了证实他刚才所说的，“上帝并没有弃绝祂预先所知道的百姓”；而是在犹太民族中继续有恩典的拣选，尽管那民族的大多数人都背道离弃了上帝和祂真实的敬拜；然而上帝仍有一批百姓，是祂预知并为自己保留的，那民族所受的应许已抓住他们，并且正是因着对他们的眷顾和尊重，以及为了他们的缘故，那民族才不确定地获得了那些应许，正如他在第9章的前半部分也曾以类似的方式论述过。</w:t>
      </w:r>
    </w:p>
    <w:p w14:paraId="4EC6BCEA">
      <w:pPr>
        <w:rPr>
          <w:rFonts w:hint="eastAsia"/>
        </w:rPr>
      </w:pPr>
    </w:p>
    <w:p w14:paraId="71A3CECC">
      <w:pPr>
        <w:rPr>
          <w:rFonts w:hint="eastAsia"/>
        </w:rPr>
      </w:pPr>
      <w:r>
        <w:rPr>
          <w:rFonts w:hint="eastAsia"/>
        </w:rPr>
        <w:t>And his inference from thence accordingly is, ver. 5.</w:t>
      </w:r>
    </w:p>
    <w:p w14:paraId="5C13E65F">
      <w:pPr>
        <w:rPr>
          <w:rFonts w:hint="eastAsia"/>
        </w:rPr>
      </w:pPr>
      <w:r>
        <w:rPr>
          <w:rFonts w:hint="eastAsia"/>
        </w:rPr>
        <w:t>因此，他在第5节的推论也是如此。</w:t>
      </w:r>
    </w:p>
    <w:p w14:paraId="69129697">
      <w:pPr>
        <w:rPr>
          <w:rFonts w:hint="eastAsia"/>
        </w:rPr>
      </w:pPr>
    </w:p>
    <w:p w14:paraId="1A50BB0E">
      <w:pPr>
        <w:rPr>
          <w:rFonts w:hint="eastAsia"/>
        </w:rPr>
      </w:pPr>
      <w:r>
        <w:rPr>
          <w:rFonts w:hint="eastAsia"/>
        </w:rPr>
        <w:t>And therefore it followed not that because the generality of that nation believed not in Paul's time, but were hardened, that therefore Christ Jesus, whom the apostle preached, was not the true Christ, because it had no greater effect upon the multitude of that nation, who were, in profession, and in the style of the old covenant, the outward people of God, whilst yet God had a very considerable number that had embraced Christ, and the promises made in him, and were the true people of God; that is, 'whom God foreknew,' says he, should be existent in those days.</w:t>
      </w:r>
    </w:p>
    <w:p w14:paraId="41237E00">
      <w:pPr>
        <w:rPr>
          <w:rFonts w:hint="eastAsia"/>
        </w:rPr>
      </w:pPr>
      <w:r>
        <w:rPr>
          <w:rFonts w:hint="eastAsia"/>
        </w:rPr>
        <w:t>因此，这并不意味着，因为在保罗时代那民族的大多数人不信，反而刚硬了，所以使徒所传的耶稣基督就不是真基督，因为祂对那民族的大多数人没有产生更大的影响，那些人在宣认上，并在旧约的体例中，是上帝外在的百姓，然而上帝却有相当数量的人接受了基督和在祂里面的应许，并且是上帝真正的百姓；也就是说，是“上帝预先所知道的”，他说，在那些日子里将存在的人。</w:t>
      </w:r>
    </w:p>
    <w:p w14:paraId="2B93C4CA">
      <w:pPr>
        <w:rPr>
          <w:rFonts w:hint="eastAsia"/>
        </w:rPr>
      </w:pPr>
    </w:p>
    <w:p w14:paraId="07592A51">
      <w:pPr>
        <w:rPr>
          <w:rFonts w:hint="eastAsia"/>
        </w:rPr>
      </w:pPr>
      <w:r>
        <w:rPr>
          <w:rFonts w:hint="eastAsia"/>
        </w:rPr>
        <w:t>Even as there were seven thousand in Elias's time in God's list and catalogue, which were enough then to make this good, that though the generality of that people were left to unbelief, yet God having a number, though but of some, whom election had saved, and preserved from a froward generation, that God had not cast away his people now, when Christ was preached to them; not now, when so few believed; for God had far fewer in Elias's time among the ten tribes; for still God had them, and as many of them for a people to him, embracing his Son, whom he foreknew, and had chosen for his; and this was sufficient to break the force of the objection they made.</w:t>
      </w:r>
    </w:p>
    <w:p w14:paraId="188130BB">
      <w:pPr>
        <w:rPr>
          <w:rFonts w:hint="eastAsia"/>
        </w:rPr>
      </w:pPr>
      <w:r>
        <w:rPr>
          <w:rFonts w:hint="eastAsia"/>
        </w:rPr>
        <w:t>正如在以利亚时代，上帝的名单和目录上有七千人，这足以证明，虽然那百姓的大多数人都被任凭不信，然而上帝却有一批人，虽然只是一些，是拣选所拯救并保守脱离乖僻世代的，因此，当基督向他们传讲时，上帝并没有弃绝祂的百姓；现在，当如此少的人相信时，也没有；因为在以利亚时代，在十个支派中，上帝的人数要少得多；因为上帝仍然有他们，并且有他们那么多人作祂的百姓，接受祂的儿子，就是祂预先知道并为自己拣选的；这足以打破他们所提出的反对意见的力量。</w:t>
      </w:r>
    </w:p>
    <w:p w14:paraId="36B5A89E">
      <w:pPr>
        <w:rPr>
          <w:rFonts w:hint="eastAsia"/>
        </w:rPr>
      </w:pPr>
    </w:p>
    <w:p w14:paraId="01C01D8E">
      <w:pPr>
        <w:rPr>
          <w:rFonts w:hint="eastAsia"/>
        </w:rPr>
      </w:pPr>
      <w:r>
        <w:rPr>
          <w:rFonts w:hint="eastAsia"/>
        </w:rPr>
        <w:t>But why God foreknew so few among them in that age, this the apostle resolves into God's good pleasure and foreknowledge.</w:t>
      </w:r>
    </w:p>
    <w:p w14:paraId="16431929">
      <w:pPr>
        <w:rPr>
          <w:rFonts w:hint="eastAsia"/>
        </w:rPr>
      </w:pPr>
      <w:r>
        <w:rPr>
          <w:rFonts w:hint="eastAsia"/>
        </w:rPr>
        <w:t>但为何上帝在那时代预知他们中间的人数如此之少，使徒将此归结于上帝的美意和预知。</w:t>
      </w:r>
    </w:p>
    <w:p w14:paraId="3F73A5D1">
      <w:pPr>
        <w:rPr>
          <w:rFonts w:hint="eastAsia"/>
        </w:rPr>
      </w:pPr>
    </w:p>
    <w:p w14:paraId="0F7FCB52">
      <w:pPr>
        <w:rPr>
          <w:rFonts w:hint="eastAsia"/>
        </w:rPr>
      </w:pPr>
      <w:r>
        <w:rPr>
          <w:rFonts w:hint="eastAsia"/>
        </w:rPr>
        <w:t>This is a pat and pertinent instance to this purpose, and in many particulars parallel to the state of things in the apostle's days, which is likewise the apostle's scope, besides the former, as the apostle's own words in the applying of the instance shews, 'Even so then also at this time.'</w:t>
      </w:r>
    </w:p>
    <w:p w14:paraId="2467C6A6">
      <w:pPr>
        <w:rPr>
          <w:rFonts w:hint="eastAsia"/>
        </w:rPr>
      </w:pPr>
      <w:r>
        <w:rPr>
          <w:rFonts w:hint="eastAsia"/>
        </w:rPr>
        <w:t>这是一个恰当且相关的例子，在许多细节上与使徒时代的情况相似，这也是使徒的目的，除了前者之外，正如使徒在应用这个例子时自己的话所显示的，“如今也是这样。”</w:t>
      </w:r>
    </w:p>
    <w:p w14:paraId="3C2118B6">
      <w:pPr>
        <w:rPr>
          <w:rFonts w:hint="eastAsia"/>
        </w:rPr>
      </w:pPr>
    </w:p>
    <w:p w14:paraId="3BD565D9">
      <w:pPr>
        <w:rPr>
          <w:rFonts w:hint="eastAsia"/>
        </w:rPr>
      </w:pPr>
      <w:r>
        <w:rPr>
          <w:rFonts w:hint="eastAsia"/>
        </w:rPr>
        <w:t>I shall therefore compare them in a few things.</w:t>
      </w:r>
    </w:p>
    <w:p w14:paraId="2AB0B05D">
      <w:pPr>
        <w:rPr>
          <w:rFonts w:hint="eastAsia"/>
        </w:rPr>
      </w:pPr>
      <w:r>
        <w:rPr>
          <w:rFonts w:hint="eastAsia"/>
        </w:rPr>
        <w:t>因此，我将在几件事上比较它们。</w:t>
      </w:r>
    </w:p>
    <w:p w14:paraId="5CBA8812">
      <w:pPr>
        <w:rPr>
          <w:rFonts w:hint="eastAsia"/>
        </w:rPr>
      </w:pPr>
    </w:p>
    <w:p w14:paraId="7D6E6C59">
      <w:pPr>
        <w:rPr>
          <w:rFonts w:hint="eastAsia"/>
        </w:rPr>
      </w:pPr>
      <w:r>
        <w:rPr>
          <w:rFonts w:hint="eastAsia"/>
        </w:rPr>
        <w:t>1.In himself. God hath not cast off his people, 'for I also am an Israelite;' so Elias had instanced in himself alone: ver. 3, 'I am left alone;' which shews, if there had been but one Israelite that had believed in Christ, it had solved the cavil.</w:t>
      </w:r>
    </w:p>
    <w:p w14:paraId="4682D9E2">
      <w:pPr>
        <w:rPr>
          <w:rFonts w:hint="eastAsia"/>
        </w:rPr>
      </w:pPr>
      <w:r>
        <w:rPr>
          <w:rFonts w:hint="eastAsia"/>
        </w:rPr>
        <w:t>1. 在他自己身上。上帝并没有弃绝祂的百姓，“因为我也是以色列人”；以利亚也曾单单以自己为例：第3节，“只剩下我一个人”；这表明，即使只有一个以色列人信了基督，那诡辩也就解决了。</w:t>
      </w:r>
    </w:p>
    <w:p w14:paraId="01291AED">
      <w:pPr>
        <w:rPr>
          <w:rFonts w:hint="eastAsia"/>
        </w:rPr>
      </w:pPr>
    </w:p>
    <w:p w14:paraId="65B266E4">
      <w:pPr>
        <w:rPr>
          <w:rFonts w:hint="eastAsia"/>
        </w:rPr>
      </w:pPr>
      <w:r>
        <w:rPr>
          <w:rFonts w:hint="eastAsia"/>
        </w:rPr>
        <w:t>2.Elias makes intercession against Israel: 'They have killed thy prophets, and digged down thine altars; and they seek my life;' and so now might Paul have said in like manner in his times, that his countrymen, the Jews, had stirred up persecution everywhere; their great business was to go about to throw down the churches, and sought his life above all others; of which you may read in the story of the Acts, and in the epistles, summed up, 1 Thes. 2:15, 16.</w:t>
      </w:r>
    </w:p>
    <w:p w14:paraId="5C2E85CA">
      <w:pPr>
        <w:rPr>
          <w:rFonts w:hint="eastAsia"/>
        </w:rPr>
      </w:pPr>
      <w:r>
        <w:rPr>
          <w:rFonts w:hint="eastAsia"/>
        </w:rPr>
        <w:t>2. 以利亚为以色列人代求：“他们杀了你的先知，拆了你的祭坛；他们还要寻索我的命”；保罗在他那个时代也同样可以说，他的同胞犹太人到处煽动逼迫；他们的大事就是四处拆毁教会，并比任何人都更想取他的性命；这你可以在使徒行传的故事和书信中读到，总结在帖撒罗尼迦前书2:15, 16。</w:t>
      </w:r>
    </w:p>
    <w:p w14:paraId="521CE050">
      <w:pPr>
        <w:rPr>
          <w:rFonts w:hint="eastAsia"/>
        </w:rPr>
      </w:pPr>
    </w:p>
    <w:p w14:paraId="67841D9D">
      <w:pPr>
        <w:rPr>
          <w:rFonts w:hint="eastAsia"/>
        </w:rPr>
      </w:pPr>
      <w:r>
        <w:rPr>
          <w:rFonts w:hint="eastAsia"/>
        </w:rPr>
        <w:t>3.It was election made the difference in men's spirits then and now,which election of those in Elias's time, is expressed by this, 'I have reserved to myself,' says God, ver. 4, 'I have left,' as the words of God are in the story of the Kings; answerably election that now was in Paul's time, he calls them λέμμα, or κατάλεμμα, 'a remnant, a residue, or reserve,' the word reserved in ver. 4 answering to λέμμα in ver. 5.</w:t>
      </w:r>
    </w:p>
    <w:p w14:paraId="7F424470">
      <w:pPr>
        <w:rPr>
          <w:rFonts w:hint="eastAsia"/>
        </w:rPr>
      </w:pPr>
      <w:r>
        <w:rPr>
          <w:rFonts w:hint="eastAsia"/>
        </w:rPr>
        <w:t>3. 是拣选造成了当时和现在人灵里的差异，以利亚时代那些人的拣选，是用这句话来表达的，“我为自己留下”，上帝说，第4节，“我留下了”，正如上帝的话在列王纪的故事中所说；相应地，保罗时代现在的拣选，他称他们为λέμμα（希腊文：余民），或κατάλεμμα（希腊文：余民），“一个余民，一个残余，或一个保留”，第4节中“保留”一词与第5节中“λέμμα”（希腊文：余民）相对应。</w:t>
      </w:r>
    </w:p>
    <w:p w14:paraId="051A42CB">
      <w:pPr>
        <w:rPr>
          <w:rFonts w:hint="eastAsia"/>
        </w:rPr>
      </w:pPr>
    </w:p>
    <w:p w14:paraId="500EF740">
      <w:pPr>
        <w:rPr>
          <w:rFonts w:hint="eastAsia"/>
        </w:rPr>
      </w:pPr>
      <w:r>
        <w:rPr>
          <w:rFonts w:hint="eastAsia"/>
        </w:rPr>
        <w:t>4.They are parallel in the fewness.</w:t>
      </w:r>
    </w:p>
    <w:p w14:paraId="5967FEDA">
      <w:pPr>
        <w:rPr>
          <w:rFonts w:hint="eastAsia"/>
        </w:rPr>
      </w:pPr>
      <w:r>
        <w:rPr>
          <w:rFonts w:hint="eastAsia"/>
        </w:rPr>
        <w:t>4. 他们在人数稀少上是平行的。</w:t>
      </w:r>
    </w:p>
    <w:p w14:paraId="6A78AE81">
      <w:pPr>
        <w:rPr>
          <w:rFonts w:hint="eastAsia"/>
        </w:rPr>
      </w:pPr>
    </w:p>
    <w:p w14:paraId="379CCB3E">
      <w:pPr>
        <w:rPr>
          <w:rFonts w:hint="eastAsia"/>
        </w:rPr>
      </w:pPr>
      <w:r>
        <w:rPr>
          <w:rFonts w:hint="eastAsia"/>
        </w:rPr>
        <w:t>There were then but seven thousand, and now in Paul's time not many thousands in comparison; for although at first there was a great flush, and that, Acts 21:20, the brethren of Jerusalem say unto Paul, 'Thou seest, brother, how many thousand of the Jews which believe,' yet afterwards there was an ebb, both in a cessation of any more being converted, as also by so great an apostasy of many that had professed Christ; as it was evident to Paul God had cast off the generality of that nation.</w:t>
      </w:r>
    </w:p>
    <w:p w14:paraId="48681A79">
      <w:pPr>
        <w:rPr>
          <w:rFonts w:hint="eastAsia"/>
        </w:rPr>
      </w:pPr>
      <w:r>
        <w:rPr>
          <w:rFonts w:hint="eastAsia"/>
        </w:rPr>
        <w:t>那时只有七千人，现在在保罗时代，相比之下也不过几千人；因为虽然起初有过一次大复兴，以致在使徒行传21:20，耶路撒冷的弟兄们对保罗说，“兄台，你看犹太人中信主的有多少万”，但后来却有了退潮，既有归信的停止，也有许多曾宣认基督的人大规模的背道；正如保罗清楚看到的，上帝已弃绝了那个民族的大多数人。</w:t>
      </w:r>
    </w:p>
    <w:p w14:paraId="7BAE2667">
      <w:pPr>
        <w:rPr>
          <w:rFonts w:hint="eastAsia"/>
        </w:rPr>
      </w:pPr>
    </w:p>
    <w:p w14:paraId="355E41CB">
      <w:pPr>
        <w:rPr>
          <w:rFonts w:hint="eastAsia"/>
        </w:rPr>
      </w:pPr>
      <w:r>
        <w:rPr>
          <w:rFonts w:hint="eastAsia"/>
        </w:rPr>
        <w:t>But the main thing I observe is the force of this word κατέλιπον; it imports, first, a laying hold on some when all were going, and they are therefore said to be reserved, as things that are left when others are gone.</w:t>
      </w:r>
    </w:p>
    <w:p w14:paraId="64B80DC1">
      <w:pPr>
        <w:rPr>
          <w:rFonts w:hint="eastAsia"/>
        </w:rPr>
      </w:pPr>
      <w:r>
        <w:rPr>
          <w:rFonts w:hint="eastAsia"/>
        </w:rPr>
        <w:t>但我观察到的主要事情是这个词κατέλιπον（我为自己留下）的力量；它首先意味着，当所有人都偏离时，抓住一些人，因此他们被称为被保留的，就像其他人离开后留下的东西。</w:t>
      </w:r>
    </w:p>
    <w:p w14:paraId="4AC7C09C">
      <w:pPr>
        <w:rPr>
          <w:rFonts w:hint="eastAsia"/>
        </w:rPr>
      </w:pPr>
    </w:p>
    <w:p w14:paraId="468CAF5F">
      <w:pPr>
        <w:rPr>
          <w:rFonts w:hint="eastAsia"/>
        </w:rPr>
      </w:pPr>
      <w:r>
        <w:rPr>
          <w:rFonts w:hint="eastAsia"/>
        </w:rPr>
        <w:t>And of those that be elected, he says that he reserved them to himself; oppositely, the other, he left them [to] go where they would: he let them go after Baal; he suffered them to 'walk in their own ways,' as in Acts 14:16; 'He left them to their own counsels,' Ps. 81:12; he left them to themselves; but, says God, those I reserve for myself.</w:t>
      </w:r>
    </w:p>
    <w:p w14:paraId="7923F6D6">
      <w:pPr>
        <w:rPr>
          <w:rFonts w:hint="eastAsia"/>
        </w:rPr>
      </w:pPr>
      <w:r>
        <w:rPr>
          <w:rFonts w:hint="eastAsia"/>
        </w:rPr>
        <w:t>论到那些蒙拣选的人，祂说祂为自己保留了他们；相反地，其余的人，祂任凭他们去他们想去的地方：祂任凭他们去拜巴力；祂任凭他们“按自己的意思行”，如使徒行传14:16；“任凭他们心里刚硬，随自己的计谋而行”，诗篇81:12；祂任凭他们自便；但上帝说，那些人我为自己保留。</w:t>
      </w:r>
    </w:p>
    <w:p w14:paraId="3B85BC9D">
      <w:pPr>
        <w:rPr>
          <w:rFonts w:hint="eastAsia"/>
        </w:rPr>
      </w:pPr>
    </w:p>
    <w:p w14:paraId="70DD917B">
      <w:pPr>
        <w:rPr>
          <w:rFonts w:hint="eastAsia"/>
        </w:rPr>
      </w:pPr>
      <w:r>
        <w:rPr>
          <w:rFonts w:hint="eastAsia"/>
        </w:rPr>
        <w:t>And this expresses the grand end of election, with difference from what becomes of others.</w:t>
      </w:r>
    </w:p>
    <w:p w14:paraId="66094EA3">
      <w:pPr>
        <w:rPr>
          <w:rFonts w:hint="eastAsia"/>
        </w:rPr>
      </w:pPr>
      <w:r>
        <w:rPr>
          <w:rFonts w:hint="eastAsia"/>
        </w:rPr>
        <w:t>这表达了拣选的宏大目的，与其他人所遭遇的不同。</w:t>
      </w:r>
    </w:p>
    <w:p w14:paraId="209137A5">
      <w:pPr>
        <w:rPr>
          <w:rFonts w:hint="eastAsia"/>
        </w:rPr>
      </w:pPr>
    </w:p>
    <w:p w14:paraId="15D75589">
      <w:pPr>
        <w:rPr>
          <w:rFonts w:hint="eastAsia"/>
        </w:rPr>
      </w:pPr>
      <w:r>
        <w:rPr>
          <w:rFonts w:hint="eastAsia"/>
        </w:rPr>
        <w:t>Election is a reservation unto God; it is his own reserving persons for himself; they have the whole of him; all the love, all the blessedness he hath, they have among them.</w:t>
      </w:r>
    </w:p>
    <w:p w14:paraId="2E081358">
      <w:pPr>
        <w:rPr>
          <w:rFonts w:hint="eastAsia"/>
        </w:rPr>
      </w:pPr>
      <w:r>
        <w:rPr>
          <w:rFonts w:hint="eastAsia"/>
        </w:rPr>
        <w:t>拣选是为上帝保留；是祂自己为自己保留人；他们拥有祂的全部；祂所有的爱，所有的福气，他们都拥有。</w:t>
      </w:r>
    </w:p>
    <w:p w14:paraId="4CC09270">
      <w:pPr>
        <w:rPr>
          <w:rFonts w:hint="eastAsia"/>
        </w:rPr>
      </w:pPr>
    </w:p>
    <w:p w14:paraId="05CD4C51">
      <w:pPr>
        <w:rPr>
          <w:rFonts w:hint="eastAsia"/>
        </w:rPr>
      </w:pPr>
      <w:r>
        <w:rPr>
          <w:rFonts w:hint="eastAsia"/>
        </w:rPr>
        <w:t>It is not only he chooses them from within himself, as having no motive out of himself why he should do it; therefore it is said of election, 'which he purposed in himself;' but further, it is 'for himself,' he reserves himself for them, and reserves them for himself.</w:t>
      </w:r>
    </w:p>
    <w:p w14:paraId="538429D3">
      <w:pPr>
        <w:rPr>
          <w:rFonts w:hint="eastAsia"/>
        </w:rPr>
      </w:pPr>
      <w:r>
        <w:rPr>
          <w:rFonts w:hint="eastAsia"/>
        </w:rPr>
        <w:t>祂不仅是从祂自己里面拣选他们，没有任何出于祂自己之外的动机；因此，论到拣选说，“就是祂在自己里面所定的旨意”；而且，是“为祂自己”，祂为他们保留祂自己，也为祂自己保留他们。</w:t>
      </w:r>
    </w:p>
    <w:p w14:paraId="7A3146E8">
      <w:pPr>
        <w:rPr>
          <w:rFonts w:hint="eastAsia"/>
        </w:rPr>
      </w:pPr>
    </w:p>
    <w:p w14:paraId="12DF2232">
      <w:pPr>
        <w:rPr>
          <w:rFonts w:hint="eastAsia"/>
        </w:rPr>
      </w:pPr>
      <w:r>
        <w:rPr>
          <w:rFonts w:hint="eastAsia"/>
        </w:rPr>
        <w:t>Use 1. And therefore it is as grand an evidence as any other, that thou are elected, if thou sequesterest thyself unto God, and choosest him for himself, and sayest of him, 'My lot is fallen in a good ground; the Lord is my portion, says my soul.'</w:t>
      </w:r>
    </w:p>
    <w:p w14:paraId="0944A7F3">
      <w:pPr>
        <w:rPr>
          <w:rFonts w:hint="eastAsia"/>
        </w:rPr>
      </w:pPr>
      <w:r>
        <w:rPr>
          <w:rFonts w:hint="eastAsia"/>
        </w:rPr>
        <w:t>应用1. 因此，如果你将自己分别为圣归给上帝，为祂自己而拣选祂，并论到祂说，“我的产业实在美好；耶和华是我的产业，我的心说”，这就是你蒙拣选的一个与其他任何证据同样伟大的证据。</w:t>
      </w:r>
    </w:p>
    <w:p w14:paraId="4A2D0FCE">
      <w:pPr>
        <w:rPr>
          <w:rFonts w:hint="eastAsia"/>
        </w:rPr>
      </w:pPr>
    </w:p>
    <w:p w14:paraId="596EEE03">
      <w:pPr>
        <w:rPr>
          <w:rFonts w:hint="eastAsia"/>
        </w:rPr>
      </w:pPr>
      <w:r>
        <w:rPr>
          <w:rFonts w:hint="eastAsia"/>
        </w:rPr>
        <w:t>2.Let the saints therefore not live to themselves.</w:t>
      </w:r>
    </w:p>
    <w:p w14:paraId="07A5F6A2">
      <w:pPr>
        <w:rPr>
          <w:rFonts w:hint="eastAsia"/>
        </w:rPr>
      </w:pPr>
      <w:r>
        <w:rPr>
          <w:rFonts w:hint="eastAsia"/>
        </w:rPr>
        <w:t>2. 因此，圣徒们不要为自己活。</w:t>
      </w:r>
    </w:p>
    <w:p w14:paraId="7E246D1F">
      <w:pPr>
        <w:rPr>
          <w:rFonts w:hint="eastAsia"/>
        </w:rPr>
      </w:pPr>
    </w:p>
    <w:p w14:paraId="545A3389">
      <w:pPr>
        <w:rPr>
          <w:rFonts w:hint="eastAsia"/>
        </w:rPr>
      </w:pPr>
      <w:r>
        <w:rPr>
          <w:rFonts w:hint="eastAsia"/>
        </w:rPr>
        <w:t>We live not to ourselves, nor die to ourselves, but to the Lord; for we are God's, reserved by election.</w:t>
      </w:r>
    </w:p>
    <w:p w14:paraId="0F318183">
      <w:pPr>
        <w:rPr>
          <w:rFonts w:hint="eastAsia"/>
        </w:rPr>
      </w:pPr>
      <w:r>
        <w:rPr>
          <w:rFonts w:hint="eastAsia"/>
        </w:rPr>
        <w:t>我们没有一个人为自己活，也没有一个人为自己死；我们若活着，是为主而活；若死了，是为主而死；因为我们是属上帝的，是因拣选而被保留的。</w:t>
      </w:r>
    </w:p>
    <w:p w14:paraId="610FB9F3">
      <w:pPr>
        <w:rPr>
          <w:rFonts w:hint="eastAsia"/>
        </w:rPr>
      </w:pPr>
    </w:p>
    <w:p w14:paraId="705E093E">
      <w:pPr>
        <w:rPr>
          <w:rFonts w:hint="eastAsia"/>
        </w:rPr>
      </w:pPr>
      <w:r>
        <w:rPr>
          <w:rFonts w:hint="eastAsia"/>
        </w:rPr>
        <w:t>3.Let men take heed how they meddle with the saints; they are God's, reserved for himself.</w:t>
      </w:r>
    </w:p>
    <w:p w14:paraId="61DA7474">
      <w:pPr>
        <w:rPr>
          <w:rFonts w:hint="eastAsia"/>
        </w:rPr>
      </w:pPr>
      <w:r>
        <w:rPr>
          <w:rFonts w:hint="eastAsia"/>
        </w:rPr>
        <w:t>3. 人当谨慎，不可干涉圣徒；他们是属上帝的，是为祂自己保留的。</w:t>
      </w:r>
    </w:p>
    <w:p w14:paraId="24476A29">
      <w:pPr>
        <w:rPr>
          <w:rFonts w:hint="eastAsia"/>
        </w:rPr>
      </w:pPr>
    </w:p>
    <w:p w14:paraId="62DD76F0">
      <w:pPr>
        <w:rPr>
          <w:rFonts w:hint="eastAsia"/>
        </w:rPr>
      </w:pPr>
      <w:r>
        <w:rPr>
          <w:rFonts w:hint="eastAsia"/>
        </w:rPr>
        <w:t>Says David to Saul's courtiers and his own enemies, 'Know that God hath chosen the man that is godly' (David means himself) 'to himself,' and therefore take heed of wronging or opposing of me, Ps. 4.</w:t>
      </w:r>
    </w:p>
    <w:p w14:paraId="783EF34F">
      <w:pPr>
        <w:rPr>
          <w:rFonts w:hint="eastAsia"/>
        </w:rPr>
      </w:pPr>
      <w:r>
        <w:rPr>
          <w:rFonts w:hint="eastAsia"/>
        </w:rPr>
        <w:t>大卫对扫罗的朝臣和自己的仇敌说，“你们要知道耶和华已经分别虔诚人”（大卫指他自己）“归祂自己”，因此要谨慎，不可亏负我或反对我，诗篇第4篇。</w:t>
      </w:r>
    </w:p>
    <w:p w14:paraId="53470435">
      <w:pPr>
        <w:rPr>
          <w:rFonts w:hint="eastAsia"/>
        </w:rPr>
      </w:pPr>
    </w:p>
    <w:p w14:paraId="6CAB228F">
      <w:pPr>
        <w:rPr>
          <w:rFonts w:hint="eastAsia"/>
        </w:rPr>
      </w:pPr>
      <w:r>
        <w:rPr>
          <w:rFonts w:hint="eastAsia"/>
        </w:rPr>
        <w:t>4.God is engaged to carry thee on, and to carry thee through, for hehath reserved thee for himself; therefore he will not lose what is so selfly* designed and chosen for himself.</w:t>
      </w:r>
    </w:p>
    <w:p w14:paraId="24D7CBEE">
      <w:pPr>
        <w:rPr>
          <w:rFonts w:hint="eastAsia"/>
        </w:rPr>
      </w:pPr>
      <w:r>
        <w:rPr>
          <w:rFonts w:hint="eastAsia"/>
        </w:rPr>
        <w:t>4. 上帝必带领你前行，并带领你到底，因为祂已为你自己保留了你；因此祂不会失去那如此为祂自己*设计和拣选的。</w:t>
      </w:r>
    </w:p>
    <w:p w14:paraId="203E6D12">
      <w:pPr>
        <w:rPr>
          <w:rFonts w:hint="eastAsia"/>
        </w:rPr>
      </w:pPr>
    </w:p>
    <w:p w14:paraId="6223B0D3">
      <w:pPr>
        <w:rPr>
          <w:rFonts w:hint="eastAsia"/>
        </w:rPr>
      </w:pPr>
      <w:r>
        <w:rPr>
          <w:rFonts w:hint="eastAsia"/>
        </w:rPr>
        <w:t>'The Lord's portion is his people.'</w:t>
      </w:r>
    </w:p>
    <w:p w14:paraId="3F4C412D">
      <w:pPr>
        <w:rPr>
          <w:rFonts w:hint="eastAsia"/>
        </w:rPr>
      </w:pPr>
      <w:r>
        <w:rPr>
          <w:rFonts w:hint="eastAsia"/>
        </w:rPr>
        <w:t>“耶和华的分，本是祂的百姓。”</w:t>
      </w:r>
    </w:p>
    <w:p w14:paraId="7D2B4689">
      <w:pPr>
        <w:rPr>
          <w:rFonts w:hint="eastAsia"/>
        </w:rPr>
      </w:pPr>
    </w:p>
    <w:p w14:paraId="6426E522">
      <w:pPr>
        <w:rPr>
          <w:rFonts w:hint="eastAsia"/>
        </w:rPr>
      </w:pPr>
      <w:r>
        <w:rPr>
          <w:rFonts w:hint="eastAsia"/>
        </w:rPr>
        <w:t>5.You see what keeps men in evil times, as these seven thousandwere kept in the times of Elias, from the superstitions and idolatries of the times; it is election.</w:t>
      </w:r>
    </w:p>
    <w:p w14:paraId="7FC2E113">
      <w:pPr>
        <w:rPr>
          <w:rFonts w:hint="eastAsia"/>
        </w:rPr>
      </w:pPr>
      <w:r>
        <w:rPr>
          <w:rFonts w:hint="eastAsia"/>
        </w:rPr>
        <w:t>5. 你看，在邪恶的时代，是什么保守人，就像这七千人在以利亚时代，免于当时的迷信和偶像崇拜；是拣选。</w:t>
      </w:r>
    </w:p>
    <w:p w14:paraId="717A2E10">
      <w:pPr>
        <w:rPr>
          <w:rFonts w:hint="eastAsia"/>
        </w:rPr>
      </w:pPr>
    </w:p>
    <w:p w14:paraId="713AF9D6">
      <w:pPr>
        <w:rPr>
          <w:rFonts w:hint="eastAsia"/>
        </w:rPr>
      </w:pPr>
      <w:r>
        <w:rPr>
          <w:rFonts w:hint="eastAsia"/>
        </w:rPr>
        <w:t>Rev. 13:8, 'And all that dwell upon the earth shall worship the beast, whose names are not written in the book of life of the Lamb slain from the foundation of the world.'</w:t>
      </w:r>
    </w:p>
    <w:p w14:paraId="469A50CE">
      <w:pPr>
        <w:rPr>
          <w:rFonts w:hint="eastAsia"/>
        </w:rPr>
      </w:pPr>
      <w:r>
        <w:rPr>
          <w:rFonts w:hint="eastAsia"/>
        </w:rPr>
        <w:t>启示录13:8，“凡住在地上，名字从创世以来，没有记在被杀之羔羊生命册上的人，都要拜它。”</w:t>
      </w:r>
    </w:p>
    <w:p w14:paraId="6150FB9D">
      <w:pPr>
        <w:rPr>
          <w:rFonts w:hint="eastAsia"/>
        </w:rPr>
      </w:pPr>
    </w:p>
    <w:p w14:paraId="171A44E7">
      <w:pPr>
        <w:rPr>
          <w:rFonts w:hint="eastAsia"/>
        </w:rPr>
      </w:pPr>
      <w:r>
        <w:rPr>
          <w:rFonts w:hint="eastAsia"/>
        </w:rPr>
        <w:t>6.The worst and most persecuting times that are, cannot extinguishthe elect.</w:t>
      </w:r>
    </w:p>
    <w:p w14:paraId="6719F66F">
      <w:pPr>
        <w:rPr>
          <w:rFonts w:hint="eastAsia"/>
        </w:rPr>
      </w:pPr>
      <w:r>
        <w:rPr>
          <w:rFonts w:hint="eastAsia"/>
        </w:rPr>
        <w:t>6. 最坏、最逼迫的时代，也不能消灭蒙拣选的人。</w:t>
      </w:r>
    </w:p>
    <w:p w14:paraId="738A29C9">
      <w:pPr>
        <w:rPr>
          <w:rFonts w:hint="eastAsia"/>
        </w:rPr>
      </w:pPr>
    </w:p>
    <w:p w14:paraId="29C19086">
      <w:pPr>
        <w:rPr>
          <w:rFonts w:hint="eastAsia"/>
        </w:rPr>
      </w:pPr>
      <w:r>
        <w:rPr>
          <w:rFonts w:hint="eastAsia"/>
        </w:rPr>
        <w:t>Ahab and Jezebel could not, nor yet cause them to defile their consciences.</w:t>
      </w:r>
    </w:p>
    <w:p w14:paraId="670251AC">
      <w:pPr>
        <w:rPr>
          <w:rFonts w:hint="eastAsia"/>
        </w:rPr>
      </w:pPr>
      <w:r>
        <w:rPr>
          <w:rFonts w:hint="eastAsia"/>
        </w:rPr>
        <w:t>亚哈和耶洗别不能，也不能使他们玷污自己的良心。</w:t>
      </w:r>
    </w:p>
    <w:p w14:paraId="14A8272F">
      <w:pPr>
        <w:rPr>
          <w:rFonts w:hint="eastAsia"/>
        </w:rPr>
      </w:pPr>
    </w:p>
    <w:p w14:paraId="3E5B16ED">
      <w:pPr>
        <w:rPr>
          <w:rFonts w:hint="eastAsia"/>
        </w:rPr>
      </w:pPr>
      <w:r>
        <w:rPr>
          <w:rFonts w:hint="eastAsia"/>
        </w:rPr>
        <w:t>Jezebel searched every corner, and yet Elias lives; and three hundred prophets were hid with him in a cave, and lived, though with bread and water.</w:t>
      </w:r>
    </w:p>
    <w:p w14:paraId="7A04172E">
      <w:pPr>
        <w:rPr>
          <w:rFonts w:hint="eastAsia"/>
        </w:rPr>
      </w:pPr>
      <w:r>
        <w:rPr>
          <w:rFonts w:hint="eastAsia"/>
        </w:rPr>
        <w:t>耶洗别搜遍了每一个角落，以利亚却还活着；还有三百个先知与他一同藏在一个洞里，靠着饼和水活了下来。</w:t>
      </w:r>
    </w:p>
    <w:p w14:paraId="339A8057">
      <w:pPr>
        <w:rPr>
          <w:rFonts w:hint="eastAsia"/>
        </w:rPr>
      </w:pPr>
    </w:p>
    <w:p w14:paraId="3A844763">
      <w:pPr>
        <w:rPr>
          <w:rFonts w:hint="eastAsia"/>
        </w:rPr>
      </w:pPr>
      <w:r>
        <w:rPr>
          <w:rFonts w:hint="eastAsia"/>
        </w:rPr>
        <w:t>7.If you be the elect ones of God, that God hath reserved for himself,it is no matter what times you live in.</w:t>
      </w:r>
    </w:p>
    <w:p w14:paraId="0D6AA509">
      <w:pPr>
        <w:rPr>
          <w:rFonts w:hint="eastAsia"/>
        </w:rPr>
      </w:pPr>
      <w:r>
        <w:rPr>
          <w:rFonts w:hint="eastAsia"/>
        </w:rPr>
        <w:t>7. 如果你是上帝所拣选的，是上帝为自己所保留的，你生活在什么时代都无关紧要。</w:t>
      </w:r>
    </w:p>
    <w:p w14:paraId="22DEC9D4">
      <w:pPr>
        <w:rPr>
          <w:rFonts w:hint="eastAsia"/>
        </w:rPr>
      </w:pPr>
    </w:p>
    <w:p w14:paraId="42BFFCE2">
      <w:pPr>
        <w:rPr>
          <w:rFonts w:hint="eastAsia"/>
        </w:rPr>
      </w:pPr>
      <w:r>
        <w:rPr>
          <w:rFonts w:hint="eastAsia"/>
        </w:rPr>
        <w:t>The Lord hath appointed in several successions, greater and lesser difficulties.</w:t>
      </w:r>
    </w:p>
    <w:p w14:paraId="72AF8554">
      <w:pPr>
        <w:rPr>
          <w:rFonts w:hint="eastAsia"/>
        </w:rPr>
      </w:pPr>
      <w:r>
        <w:rPr>
          <w:rFonts w:hint="eastAsia"/>
        </w:rPr>
        <w:t>主在不同的世代中，安排了或大或小的困难。</w:t>
      </w:r>
    </w:p>
    <w:p w14:paraId="256CE153">
      <w:pPr>
        <w:rPr>
          <w:rFonts w:hint="eastAsia"/>
        </w:rPr>
      </w:pPr>
    </w:p>
    <w:p w14:paraId="08E93CA1">
      <w:pPr>
        <w:rPr>
          <w:rFonts w:hint="eastAsia"/>
        </w:rPr>
      </w:pPr>
      <w:r>
        <w:rPr>
          <w:rFonts w:hint="eastAsia"/>
        </w:rPr>
        <w:t>Some times wherein the churches have peace, and some wherein they stand in jeopardy of their lives every moment; and some must have the worst, for as the day is his, so the darksome night is his, as the psalmist speaks of good and evil times.</w:t>
      </w:r>
    </w:p>
    <w:p w14:paraId="5AB1EE30">
      <w:pPr>
        <w:rPr>
          <w:rFonts w:hint="eastAsia"/>
        </w:rPr>
      </w:pPr>
      <w:r>
        <w:rPr>
          <w:rFonts w:hint="eastAsia"/>
        </w:rPr>
        <w:t>有些时候，众教会得享平安，有些时候，他们时刻面临生命的危险；有些人必须经历最坏的，因为白昼是祂的，黑夜也是祂的，正如诗人论到好坏时日时所说。</w:t>
      </w:r>
    </w:p>
    <w:p w14:paraId="3B06AC51">
      <w:pPr>
        <w:rPr>
          <w:rFonts w:hint="eastAsia"/>
        </w:rPr>
      </w:pPr>
    </w:p>
    <w:p w14:paraId="477BF727">
      <w:pPr>
        <w:rPr>
          <w:rFonts w:hint="eastAsia"/>
        </w:rPr>
      </w:pPr>
      <w:r>
        <w:rPr>
          <w:rFonts w:hint="eastAsia"/>
        </w:rPr>
        <w:t>Thus those did in Ahab's time; and what matter was it, seeing God had reserved them to take them to himself.</w:t>
      </w:r>
    </w:p>
    <w:p w14:paraId="015D0C9B">
      <w:pPr>
        <w:rPr>
          <w:rFonts w:hint="eastAsia"/>
        </w:rPr>
      </w:pPr>
      <w:r>
        <w:rPr>
          <w:rFonts w:hint="eastAsia"/>
        </w:rPr>
        <w:t>亚哈时代的人就是如此；那又有什么关系呢，既然上帝已保留他们，要将他们接到祂自己那里去。</w:t>
      </w:r>
    </w:p>
    <w:p w14:paraId="6DC7E327">
      <w:pPr>
        <w:rPr>
          <w:rFonts w:hint="eastAsia"/>
        </w:rPr>
      </w:pPr>
    </w:p>
    <w:p w14:paraId="1B23DF71">
      <w:pPr>
        <w:rPr>
          <w:rFonts w:hint="eastAsia"/>
        </w:rPr>
      </w:pPr>
      <w:r>
        <w:rPr>
          <w:rFonts w:hint="eastAsia"/>
        </w:rPr>
        <w:t>If it be thy lot to live in as bad as they did, yet whereas heaven is reserved for thee, and God hath reserved thee for himself, thou needest not be anxious; thou shalt stand up in thy lot, as the angel comforted Daniel, who would fain have lived to have seen those blessed days the angels told him of.</w:t>
      </w:r>
    </w:p>
    <w:p w14:paraId="62F5C94E">
      <w:pPr>
        <w:rPr>
          <w:rFonts w:hint="eastAsia"/>
        </w:rPr>
      </w:pPr>
      <w:r>
        <w:rPr>
          <w:rFonts w:hint="eastAsia"/>
        </w:rPr>
        <w:t>如果你的命运是生活在像他们一样坏的时代，然而既然天堂是为你保留的，并且上帝已为你自己保留了你，你就不必忧虑；你必在你自己的份上站立起来，正如天使安慰但以理一样，但以理曾切望活到能看见天使告诉他的那些蒙福的日子。</w:t>
      </w:r>
    </w:p>
    <w:p w14:paraId="3FA2027F">
      <w:pPr>
        <w:rPr>
          <w:rFonts w:hint="eastAsia"/>
        </w:rPr>
      </w:pPr>
    </w:p>
    <w:p w14:paraId="7718D471">
      <w:pPr>
        <w:rPr>
          <w:rFonts w:hint="eastAsia"/>
        </w:rPr>
      </w:pPr>
      <w:r>
        <w:rPr>
          <w:rFonts w:hint="eastAsia"/>
        </w:rPr>
        <w:t>When times in any age are upon the tropic of turning from bad to good, there are some precious ones shall die just in the vertical point, as old Simeon did, and never enjoy the prosperity of them.</w:t>
      </w:r>
    </w:p>
    <w:p w14:paraId="7611060D">
      <w:pPr>
        <w:rPr>
          <w:rFonts w:hint="eastAsia"/>
        </w:rPr>
      </w:pPr>
      <w:r>
        <w:rPr>
          <w:rFonts w:hint="eastAsia"/>
        </w:rPr>
        <w:t>当任何时代的境况处在从坏转好的转折点上时，总有一些宝贵的人会在顶点死去，正如老西面一样，永远享受不到它们的繁荣。</w:t>
      </w:r>
    </w:p>
    <w:p w14:paraId="69C020EF">
      <w:pPr>
        <w:rPr>
          <w:rFonts w:hint="eastAsia"/>
        </w:rPr>
      </w:pPr>
    </w:p>
    <w:p w14:paraId="6025A7A1">
      <w:pPr>
        <w:rPr>
          <w:rFonts w:hint="eastAsia"/>
        </w:rPr>
      </w:pPr>
      <w:r>
        <w:rPr>
          <w:rFonts w:hint="eastAsia"/>
        </w:rPr>
        <w:t>8.Be content with little in the world, and out of the world.</w:t>
      </w:r>
    </w:p>
    <w:p w14:paraId="58723825">
      <w:pPr>
        <w:rPr>
          <w:rFonts w:hint="eastAsia"/>
        </w:rPr>
      </w:pPr>
      <w:r>
        <w:rPr>
          <w:rFonts w:hint="eastAsia"/>
        </w:rPr>
        <w:t>8. 在世上，在世外，都要知足常乐。</w:t>
      </w:r>
    </w:p>
    <w:p w14:paraId="42D7B0D5">
      <w:pPr>
        <w:rPr>
          <w:rFonts w:hint="eastAsia"/>
        </w:rPr>
      </w:pPr>
    </w:p>
    <w:p w14:paraId="13F7B952">
      <w:pPr>
        <w:rPr>
          <w:rFonts w:hint="eastAsia"/>
        </w:rPr>
      </w:pPr>
      <w:r>
        <w:rPr>
          <w:rFonts w:hint="eastAsia"/>
        </w:rPr>
        <w:t>Thouseest that God, that made the world, contents himself with but a few, but a remnant; and so he hath them safe with him to heaven, he satisfies himself with the enjoying them to eternity.</w:t>
      </w:r>
    </w:p>
    <w:p w14:paraId="476AD24F">
      <w:pPr>
        <w:rPr>
          <w:rFonts w:hint="eastAsia"/>
        </w:rPr>
      </w:pPr>
      <w:r>
        <w:rPr>
          <w:rFonts w:hint="eastAsia"/>
        </w:rPr>
        <w:t>你看到，创造世界的上帝，只满足于少数人，一个余民；祂将他们安全地带到天上，以永远享受他们为满足。</w:t>
      </w:r>
    </w:p>
    <w:p w14:paraId="183F850F">
      <w:pPr>
        <w:rPr>
          <w:rFonts w:hint="eastAsia"/>
        </w:rPr>
      </w:pPr>
    </w:p>
    <w:p w14:paraId="4C0DFE6A">
      <w:pPr>
        <w:rPr>
          <w:rFonts w:hint="eastAsia"/>
        </w:rPr>
      </w:pPr>
      <w:r>
        <w:rPr>
          <w:rFonts w:hint="eastAsia"/>
        </w:rPr>
        <w:t>Were thy houses and thy goods burned, care not, seeing God hath reserved thee wholly for himself.</w:t>
      </w:r>
    </w:p>
    <w:p w14:paraId="09F71337">
      <w:pPr>
        <w:rPr>
          <w:rFonts w:hint="eastAsia"/>
        </w:rPr>
      </w:pPr>
      <w:r>
        <w:rPr>
          <w:rFonts w:hint="eastAsia"/>
        </w:rPr>
        <w:t>即使你的房屋和财物被烧毁，也不要忧虑，因为上帝已将你完全为祂自己保留了。</w:t>
      </w:r>
    </w:p>
    <w:p w14:paraId="378AC859">
      <w:pPr>
        <w:rPr>
          <w:rFonts w:hint="eastAsia"/>
        </w:rPr>
      </w:pPr>
    </w:p>
    <w:p w14:paraId="0597786E">
      <w:pPr>
        <w:pStyle w:val="2"/>
        <w:rPr>
          <w:rFonts w:hint="eastAsia"/>
        </w:rPr>
      </w:pPr>
      <w:r>
        <w:rPr>
          <w:rFonts w:hint="eastAsia"/>
        </w:rPr>
        <w:t>CHAPTER III</w:t>
      </w:r>
    </w:p>
    <w:p w14:paraId="1A128925">
      <w:pPr>
        <w:pStyle w:val="2"/>
        <w:rPr>
          <w:rFonts w:hint="eastAsia"/>
        </w:rPr>
      </w:pPr>
      <w:r>
        <w:rPr>
          <w:rFonts w:hint="eastAsia"/>
        </w:rPr>
        <w:t>第三章</w:t>
      </w:r>
    </w:p>
    <w:p w14:paraId="05C18030">
      <w:pPr>
        <w:rPr>
          <w:rFonts w:hint="eastAsia"/>
        </w:rPr>
      </w:pPr>
    </w:p>
    <w:p w14:paraId="63A6E96E">
      <w:pPr>
        <w:rPr>
          <w:rFonts w:hint="eastAsia"/>
        </w:rPr>
      </w:pPr>
      <w:r>
        <w:rPr>
          <w:rFonts w:hint="eastAsia"/>
        </w:rPr>
        <w:t>That, de, facto, God hath made an election of same out of pure grace, with a non-election of others, proved by the story of all ages of the world, through the Old and New Testament.</w:t>
      </w:r>
    </w:p>
    <w:p w14:paraId="0E2CC2D2">
      <w:pPr>
        <w:rPr>
          <w:rFonts w:hint="eastAsia"/>
        </w:rPr>
      </w:pPr>
      <w:r>
        <w:rPr>
          <w:rFonts w:hint="eastAsia"/>
        </w:rPr>
        <w:t>de facto（事实上），上帝已出于纯粹的恩典拣选了一些人，同时非拣选了另一些人，此事由贯穿新旧约世界各时代的历史所证明。</w:t>
      </w:r>
    </w:p>
    <w:p w14:paraId="4F7BE803">
      <w:pPr>
        <w:rPr>
          <w:rFonts w:hint="eastAsia"/>
        </w:rPr>
      </w:pPr>
    </w:p>
    <w:p w14:paraId="27143591">
      <w:pPr>
        <w:rPr>
          <w:rFonts w:hint="eastAsia"/>
        </w:rPr>
      </w:pPr>
      <w:r>
        <w:rPr>
          <w:rFonts w:hint="eastAsia"/>
        </w:rPr>
        <w:t>I found upon the same text of Rom. 11, 4th, 5th, 6th, and 7th verses, this second assertion, that these two companies or sorts of men, thus differenced, the election‚ and the rest not elected, have been in all ages of the world, and have divided mankind, and shall to the end.</w:t>
      </w:r>
    </w:p>
    <w:p w14:paraId="260F7F97">
      <w:pPr>
        <w:rPr>
          <w:rFonts w:hint="eastAsia"/>
        </w:rPr>
      </w:pPr>
      <w:r>
        <w:rPr>
          <w:rFonts w:hint="eastAsia"/>
        </w:rPr>
        <w:t>我根据罗马书11章第4、5、6、7节的同一经文，得出第二个论断，即这两群或这两类人，如此被区分，即蒙拣选的人和其余未蒙拣选的人，在世界各时代都存在，并且划分了人类，并将持续到末了。</w:t>
      </w:r>
    </w:p>
    <w:p w14:paraId="3158AE1C">
      <w:pPr>
        <w:rPr>
          <w:rFonts w:hint="eastAsia"/>
        </w:rPr>
      </w:pPr>
    </w:p>
    <w:p w14:paraId="4EE35053">
      <w:pPr>
        <w:rPr>
          <w:rFonts w:hint="eastAsia"/>
        </w:rPr>
      </w:pPr>
      <w:r>
        <w:rPr>
          <w:rFonts w:hint="eastAsia"/>
        </w:rPr>
        <w:t>1.All the world are and have been either the election or the rest; yea,and therefore those other are termed the rest (the tenderest word that could have been used), as being the other whole remainder when the elect are taken forth.</w:t>
      </w:r>
    </w:p>
    <w:p w14:paraId="037734F6">
      <w:pPr>
        <w:rPr>
          <w:rFonts w:hint="eastAsia"/>
        </w:rPr>
      </w:pPr>
      <w:r>
        <w:rPr>
          <w:rFonts w:hint="eastAsia"/>
        </w:rPr>
        <w:t>1. 全世界的人过去是，现在也是，要么是蒙拣选的，要么是其余的；是的，因此其余的人被称为其余的（这是能用的最温和的词），因为他们是蒙拣选的人被取出后剩下的全部。</w:t>
      </w:r>
    </w:p>
    <w:p w14:paraId="2C1D36D1">
      <w:pPr>
        <w:rPr>
          <w:rFonts w:hint="eastAsia"/>
        </w:rPr>
      </w:pPr>
    </w:p>
    <w:p w14:paraId="40ECF664">
      <w:pPr>
        <w:rPr>
          <w:rFonts w:hint="eastAsia"/>
        </w:rPr>
      </w:pPr>
      <w:r>
        <w:rPr>
          <w:rFonts w:hint="eastAsia"/>
        </w:rPr>
        <w:t>As if you have a great heap afore you, and you cull out some, and what are the remainder are called the rest, there is not a third company; and they are so distinguished, as that none of the elect do become of the number of the rest, nor of the rest do become of the number of the elect.</w:t>
      </w:r>
    </w:p>
    <w:p w14:paraId="7938AEB7">
      <w:pPr>
        <w:rPr>
          <w:rFonts w:hint="eastAsia"/>
        </w:rPr>
      </w:pPr>
      <w:r>
        <w:rPr>
          <w:rFonts w:hint="eastAsia"/>
        </w:rPr>
        <w:t>就好像你面前有一大堆东西，你从中挑出一些，剩下的就被称为其余的，没有第三群人；他们被如此区分，以致没有一个蒙拣选的人会成为其余之人中的一员，也没有一个其余之人会成为蒙拣选之人中的一员。</w:t>
      </w:r>
    </w:p>
    <w:p w14:paraId="36138E8F">
      <w:pPr>
        <w:rPr>
          <w:rFonts w:hint="eastAsia"/>
        </w:rPr>
      </w:pPr>
    </w:p>
    <w:p w14:paraId="17F4CA50">
      <w:pPr>
        <w:rPr>
          <w:rFonts w:hint="eastAsia"/>
        </w:rPr>
      </w:pPr>
      <w:r>
        <w:rPr>
          <w:rFonts w:hint="eastAsia"/>
        </w:rPr>
        <w:t>And therefore you must never intermingle them, by thinking that a man may be of the elect to-day, and at their death reprobate; for these two, as contra-distinct sayings, remain such to eternity.</w:t>
      </w:r>
    </w:p>
    <w:p w14:paraId="764A4151">
      <w:pPr>
        <w:rPr>
          <w:rFonts w:hint="eastAsia"/>
        </w:rPr>
      </w:pPr>
      <w:r>
        <w:rPr>
          <w:rFonts w:hint="eastAsia"/>
        </w:rPr>
        <w:t>因此，你绝不可将他们混淆，以为一个人今天可能是蒙拣选的，死时却被预定被弃；因为这两个，作为截然相反的说法，将永远如此。</w:t>
      </w:r>
    </w:p>
    <w:p w14:paraId="6EF75413">
      <w:pPr>
        <w:rPr>
          <w:rFonts w:hint="eastAsia"/>
        </w:rPr>
      </w:pPr>
    </w:p>
    <w:p w14:paraId="2488FF6E">
      <w:pPr>
        <w:rPr>
          <w:rFonts w:hint="eastAsia"/>
        </w:rPr>
      </w:pPr>
      <w:r>
        <w:rPr>
          <w:rFonts w:hint="eastAsia"/>
        </w:rPr>
        <w:t>If any of the elect were finally hardened, then this other saying, 'the rest were blinded,' were not true; or if any of those that are the rest did obtain it, then that first, 'the election have obtained' (as they stand thus differenced one from the other), were not true.</w:t>
      </w:r>
    </w:p>
    <w:p w14:paraId="572E5029">
      <w:pPr>
        <w:rPr>
          <w:rFonts w:hint="eastAsia"/>
        </w:rPr>
      </w:pPr>
      <w:r>
        <w:rPr>
          <w:rFonts w:hint="eastAsia"/>
        </w:rPr>
        <w:t>如果任何一个蒙拣选的人最终顽梗不化，那么另一句话，“其余的就成了顽梗不化的”就不是真的了；或者如果任何一个其余之人得着了，那么第一句话，“惟有蒙拣选的人得着了”（当它们如此被区分为彼此不同时）就不是真的了。</w:t>
      </w:r>
    </w:p>
    <w:p w14:paraId="2D888C4D">
      <w:pPr>
        <w:rPr>
          <w:rFonts w:hint="eastAsia"/>
        </w:rPr>
      </w:pPr>
    </w:p>
    <w:p w14:paraId="12F3BFA8">
      <w:pPr>
        <w:rPr>
          <w:rFonts w:hint="eastAsia"/>
        </w:rPr>
      </w:pPr>
      <w:r>
        <w:rPr>
          <w:rFonts w:hint="eastAsia"/>
        </w:rPr>
        <w:t>The elect and the rest stand severed in such a contradistinction, by two such events appropriate to each; you must take election and obtained it as eternally yoked, and belonging to the company alone; and on the contrary, the rest were blinded‚ as the issue of that company alone; who are not said to be the rest, because they are blinded, but being the rest that is severed from the election, it comes to pass that they are blinded; as on the contrary, the election being a company chosen out from the rest, they obtain it, and are not finally blinded.</w:t>
      </w:r>
    </w:p>
    <w:p w14:paraId="6DB96E91">
      <w:pPr>
        <w:rPr>
          <w:rFonts w:hint="eastAsia"/>
        </w:rPr>
      </w:pPr>
      <w:r>
        <w:rPr>
          <w:rFonts w:hint="eastAsia"/>
        </w:rPr>
        <w:t>蒙拣选的人和其余的人，被两个各自专属的结局，以这样一种截然相反的方式分开了；你必须将拣选和得着了，看作是永恒地连在一起，并且只属于那一群人；相反地，“其余的就成了顽梗不化的”，是那一群人独有的结局；他们被称为其余的，不是因为他们顽梗不化，而是因为他们是与蒙拣选的人分开的其余之人，所以他们就成了顽梗不化的；相反地，蒙拣选的人是一群从其余之人中被拣选出来的，他们就得着了，并且最终不至于顽梗不化。</w:t>
      </w:r>
    </w:p>
    <w:p w14:paraId="0C6B8FBE">
      <w:pPr>
        <w:rPr>
          <w:rFonts w:hint="eastAsia"/>
        </w:rPr>
      </w:pPr>
    </w:p>
    <w:p w14:paraId="1AF6970C">
      <w:pPr>
        <w:rPr>
          <w:rFonts w:hint="eastAsia"/>
        </w:rPr>
      </w:pPr>
      <w:r>
        <w:rPr>
          <w:rFonts w:hint="eastAsia"/>
        </w:rPr>
        <w:t>2.That this division is and hath been in all ages, &amp;c. I found it thusfar upon the text.</w:t>
      </w:r>
    </w:p>
    <w:p w14:paraId="5AB4733A">
      <w:pPr>
        <w:rPr>
          <w:rFonts w:hint="eastAsia"/>
        </w:rPr>
      </w:pPr>
      <w:r>
        <w:rPr>
          <w:rFonts w:hint="eastAsia"/>
        </w:rPr>
        <w:t>2. 这种划分在各时代都存在，等等。我目前根据经文得出这一点。</w:t>
      </w:r>
    </w:p>
    <w:p w14:paraId="1881AD79">
      <w:pPr>
        <w:rPr>
          <w:rFonts w:hint="eastAsia"/>
        </w:rPr>
      </w:pPr>
    </w:p>
    <w:p w14:paraId="0D5FDDCD">
      <w:pPr>
        <w:rPr>
          <w:rFonts w:hint="eastAsia"/>
        </w:rPr>
      </w:pPr>
      <w:r>
        <w:rPr>
          <w:rFonts w:hint="eastAsia"/>
        </w:rPr>
        <w:t>You see the apostle instanceth in two ages, and parallels them together in this very respect.</w:t>
      </w:r>
    </w:p>
    <w:p w14:paraId="72D2FA39">
      <w:pPr>
        <w:rPr>
          <w:rFonts w:hint="eastAsia"/>
        </w:rPr>
      </w:pPr>
      <w:r>
        <w:rPr>
          <w:rFonts w:hint="eastAsia"/>
        </w:rPr>
        <w:t>你看到使徒举了两个时代的例子，并在这方面将它们相提并论。</w:t>
      </w:r>
    </w:p>
    <w:p w14:paraId="70A87A49">
      <w:pPr>
        <w:rPr>
          <w:rFonts w:hint="eastAsia"/>
        </w:rPr>
      </w:pPr>
    </w:p>
    <w:p w14:paraId="76F08406">
      <w:pPr>
        <w:rPr>
          <w:rFonts w:hint="eastAsia"/>
        </w:rPr>
      </w:pPr>
      <w:r>
        <w:rPr>
          <w:rFonts w:hint="eastAsia"/>
        </w:rPr>
        <w:t>Elijah's times in the old, in which God had an election (though the worst of times), seven thousand men, and the rest fell all to Baal; so even in this present age, says he, it proves to be among my countrymen the Jews.</w:t>
      </w:r>
    </w:p>
    <w:p w14:paraId="1F88BDAB">
      <w:pPr>
        <w:rPr>
          <w:rFonts w:hint="eastAsia"/>
        </w:rPr>
      </w:pPr>
      <w:r>
        <w:rPr>
          <w:rFonts w:hint="eastAsia"/>
        </w:rPr>
        <w:t>以利亚的时代在旧约，那时上帝有一个拣选（虽然是最坏的时代），有七千人，其余的都去拜巴力了；所以，他说，在现今这个时代，在我同胞犹太人中也证明是如此。</w:t>
      </w:r>
    </w:p>
    <w:p w14:paraId="58F54435">
      <w:pPr>
        <w:rPr>
          <w:rFonts w:hint="eastAsia"/>
        </w:rPr>
      </w:pPr>
    </w:p>
    <w:p w14:paraId="0137D0D5">
      <w:pPr>
        <w:rPr>
          <w:rFonts w:hint="eastAsia"/>
        </w:rPr>
      </w:pPr>
      <w:r>
        <w:rPr>
          <w:rFonts w:hint="eastAsia"/>
        </w:rPr>
        <w:t>And the word so then is an inference from the former instance to prove it, as well as it is a parallel to exemplify it.</w:t>
      </w:r>
    </w:p>
    <w:p w14:paraId="22604813">
      <w:pPr>
        <w:rPr>
          <w:rFonts w:hint="eastAsia"/>
        </w:rPr>
      </w:pPr>
      <w:r>
        <w:rPr>
          <w:rFonts w:hint="eastAsia"/>
        </w:rPr>
        <w:t>而“如此”一词，既是从前例中得出的推论以证明之，也是一个平行的例子以说明之。</w:t>
      </w:r>
    </w:p>
    <w:p w14:paraId="6D5BBDDD">
      <w:pPr>
        <w:rPr>
          <w:rFonts w:hint="eastAsia"/>
        </w:rPr>
      </w:pPr>
    </w:p>
    <w:p w14:paraId="494D0607">
      <w:pPr>
        <w:rPr>
          <w:rFonts w:hint="eastAsia"/>
        </w:rPr>
      </w:pPr>
      <w:r>
        <w:rPr>
          <w:rFonts w:hint="eastAsia"/>
        </w:rPr>
        <w:t>So that although he instanceth but in two, these ages past and present, yet it leads on and gives a just occasion to extend inquiry into all ages.</w:t>
      </w:r>
    </w:p>
    <w:p w14:paraId="137702ED">
      <w:pPr>
        <w:rPr>
          <w:rFonts w:hint="eastAsia"/>
        </w:rPr>
      </w:pPr>
      <w:r>
        <w:rPr>
          <w:rFonts w:hint="eastAsia"/>
        </w:rPr>
        <w:t>因此，虽然他只举了过去和现在这两个时代的例子，但这却引导并提供了一个正当的机会，将探究扩展到所有时代。</w:t>
      </w:r>
    </w:p>
    <w:p w14:paraId="661A1306">
      <w:pPr>
        <w:rPr>
          <w:rFonts w:hint="eastAsia"/>
        </w:rPr>
      </w:pPr>
    </w:p>
    <w:p w14:paraId="63849E35">
      <w:pPr>
        <w:rPr>
          <w:rFonts w:hint="eastAsia"/>
        </w:rPr>
      </w:pPr>
      <w:r>
        <w:rPr>
          <w:rFonts w:hint="eastAsia"/>
        </w:rPr>
        <w:t>How doth he prove that there is an election now as well as a parallel?</w:t>
      </w:r>
    </w:p>
    <w:p w14:paraId="4C008F52">
      <w:pPr>
        <w:rPr>
          <w:rFonts w:hint="eastAsia"/>
        </w:rPr>
      </w:pPr>
      <w:r>
        <w:rPr>
          <w:rFonts w:hint="eastAsia"/>
        </w:rPr>
        <w:t>他如何证明现在有拣选，如同过去有平行的例子一样呢？</w:t>
      </w:r>
    </w:p>
    <w:p w14:paraId="08FC5E33">
      <w:pPr>
        <w:rPr>
          <w:rFonts w:hint="eastAsia"/>
        </w:rPr>
      </w:pPr>
    </w:p>
    <w:p w14:paraId="50A67573">
      <w:pPr>
        <w:rPr>
          <w:rFonts w:hint="eastAsia"/>
        </w:rPr>
      </w:pPr>
      <w:r>
        <w:rPr>
          <w:rFonts w:hint="eastAsia"/>
        </w:rPr>
        <w:t>Or how doth this follow, that if he had an election before, he hath now?</w:t>
      </w:r>
    </w:p>
    <w:p w14:paraId="32EC332F">
      <w:pPr>
        <w:rPr>
          <w:rFonts w:hint="eastAsia"/>
        </w:rPr>
      </w:pPr>
      <w:r>
        <w:rPr>
          <w:rFonts w:hint="eastAsia"/>
        </w:rPr>
        <w:t>或者，如果祂先前有拣选，现在也有，这是如何得出的呢？</w:t>
      </w:r>
    </w:p>
    <w:p w14:paraId="559D5FAC">
      <w:pPr>
        <w:rPr>
          <w:rFonts w:hint="eastAsia"/>
        </w:rPr>
      </w:pPr>
    </w:p>
    <w:p w14:paraId="7EEDD70F">
      <w:pPr>
        <w:rPr>
          <w:rFonts w:hint="eastAsia"/>
        </w:rPr>
      </w:pPr>
      <w:r>
        <w:rPr>
          <w:rFonts w:hint="eastAsia"/>
        </w:rPr>
        <w:t>Because election nunquam excidit‚ saith Pareus, election never ceaseth to be in the world.</w:t>
      </w:r>
    </w:p>
    <w:p w14:paraId="40E3C79A">
      <w:pPr>
        <w:rPr>
          <w:rFonts w:hint="eastAsia"/>
        </w:rPr>
      </w:pPr>
      <w:r>
        <w:rPr>
          <w:rFonts w:hint="eastAsia"/>
        </w:rPr>
        <w:t>因为拣选nunquam excidit（拉丁文：永不失效），帕雷乌斯说，拣选在世界上永不停止。</w:t>
      </w:r>
    </w:p>
    <w:p w14:paraId="52669E7A">
      <w:pPr>
        <w:rPr>
          <w:rFonts w:hint="eastAsia"/>
        </w:rPr>
      </w:pPr>
    </w:p>
    <w:p w14:paraId="332D1393">
      <w:pPr>
        <w:rPr>
          <w:rFonts w:hint="eastAsia"/>
        </w:rPr>
      </w:pPr>
      <w:r>
        <w:rPr>
          <w:rFonts w:hint="eastAsia"/>
        </w:rPr>
        <w:t>A church unto God must then cease to be extant, for whose sakes the world doth stand, and will continue no longer than till God hath all his elect out of it, and then will the end be.</w:t>
      </w:r>
    </w:p>
    <w:p w14:paraId="414A0208">
      <w:pPr>
        <w:rPr>
          <w:rFonts w:hint="eastAsia"/>
        </w:rPr>
      </w:pPr>
      <w:r>
        <w:rPr>
          <w:rFonts w:hint="eastAsia"/>
        </w:rPr>
        <w:t>那样，上帝的教会就必不复存在，而世界正是为教会的缘故才得以存留，并且将存留到上帝将祂所有蒙拣选的人都从其中召出为止，那时末期就到了。</w:t>
      </w:r>
    </w:p>
    <w:p w14:paraId="11DE66BC">
      <w:pPr>
        <w:rPr>
          <w:rFonts w:hint="eastAsia"/>
        </w:rPr>
      </w:pPr>
    </w:p>
    <w:p w14:paraId="3E637F4A">
      <w:pPr>
        <w:rPr>
          <w:rFonts w:hint="eastAsia"/>
        </w:rPr>
      </w:pPr>
      <w:r>
        <w:rPr>
          <w:rFonts w:hint="eastAsia"/>
        </w:rPr>
        <w:t>To evidence the demonstration of this, that there is an election, &amp;c., I shall make use of no other argument than a representation and scheme of the course and current which runs down through all times, as the Scripture stories have purposely, in a continuation of instances of persons elected, drawn a line of election, and oppositely, together there is a line of rejection throughout all ages; which way of proof is most proper and suitable to the course of the text, which hath recourse to an exemplary instance of election, continued in an age as deplorate as whatever in the Old Testament.</w:t>
      </w:r>
    </w:p>
    <w:p w14:paraId="6BE1CB85">
      <w:pPr>
        <w:rPr>
          <w:rFonts w:hint="eastAsia"/>
        </w:rPr>
      </w:pPr>
      <w:r>
        <w:rPr>
          <w:rFonts w:hint="eastAsia"/>
        </w:rPr>
        <w:t>为了证明这一点，即存在拣选等等，我将不使用任何别的论证，只用一个描绘和示意图，来展示贯穿所有时代的进程和潮流，正如圣经故事有意地，在对蒙拣选之人的持续事例中，画出了一条拣选的线，与之相对地，也有一条贯穿所有时代的弃绝的线；这种证明方式最恰当且最适合经文的进程，经文诉诸于一个拣选的典范事例，这事例在一个与旧约任何时代一样败坏的时代中得以延续。</w:t>
      </w:r>
    </w:p>
    <w:p w14:paraId="143C46AB">
      <w:pPr>
        <w:rPr>
          <w:rFonts w:hint="eastAsia"/>
        </w:rPr>
      </w:pPr>
    </w:p>
    <w:p w14:paraId="02C30BDE">
      <w:pPr>
        <w:rPr>
          <w:rFonts w:hint="eastAsia"/>
        </w:rPr>
      </w:pPr>
      <w:r>
        <w:rPr>
          <w:rFonts w:hint="eastAsia"/>
        </w:rPr>
        <w:t>This draught of the whole, set in one view, may prove pleasant to you, and will be profitable for your instruction.</w:t>
      </w:r>
    </w:p>
    <w:p w14:paraId="0DCFB5D9">
      <w:pPr>
        <w:rPr>
          <w:rFonts w:hint="eastAsia"/>
        </w:rPr>
      </w:pPr>
      <w:r>
        <w:rPr>
          <w:rFonts w:hint="eastAsia"/>
        </w:rPr>
        <w:t>这个整体的描绘，一览无余，或许会使你愉悦，并对你的教导有益。</w:t>
      </w:r>
    </w:p>
    <w:p w14:paraId="18E37E64">
      <w:pPr>
        <w:rPr>
          <w:rFonts w:hint="eastAsia"/>
        </w:rPr>
      </w:pPr>
    </w:p>
    <w:p w14:paraId="0840360F">
      <w:pPr>
        <w:rPr>
          <w:rFonts w:hint="eastAsia"/>
        </w:rPr>
      </w:pPr>
      <w:r>
        <w:rPr>
          <w:rFonts w:hint="eastAsia"/>
        </w:rPr>
        <w:t>There are those in the world that say God hath loved all mankind alike as to salvation, and to that purpose hath in all ages given them helps and divine assistances in common, more or less, which we usually term common grace, which, if their wills, being stirred up and moved thereby, will use well, then they may and do obtain faith, and an effectual calling unto salvation.</w:t>
      </w:r>
    </w:p>
    <w:p w14:paraId="2EE11382">
      <w:pPr>
        <w:rPr>
          <w:rFonts w:hint="eastAsia"/>
        </w:rPr>
      </w:pPr>
      <w:r>
        <w:rPr>
          <w:rFonts w:hint="eastAsia"/>
        </w:rPr>
        <w:t>世上有人说，上帝在救恩上对全人类的爱都是一样的，并且为此目的，祂在各时代都或多或少地普遍赐予他们帮助和神圣的扶助，我们通常称之为普遍恩典，如果他们的意志，被此激动和感动，善加利用，那么他们就可以并且确实获得信心，以及得救的有效呼召。</w:t>
      </w:r>
    </w:p>
    <w:p w14:paraId="4A71296E">
      <w:pPr>
        <w:rPr>
          <w:rFonts w:hint="eastAsia"/>
        </w:rPr>
      </w:pPr>
    </w:p>
    <w:p w14:paraId="55E9EA99">
      <w:pPr>
        <w:rPr>
          <w:rFonts w:hint="eastAsia"/>
        </w:rPr>
      </w:pPr>
      <w:r>
        <w:rPr>
          <w:rFonts w:hint="eastAsia"/>
        </w:rPr>
        <w:t>And upon the right use of those common adjutories it is that God doth then elect them, and not till then; or upon the foresight from all eternity that they will do so.</w:t>
      </w:r>
    </w:p>
    <w:p w14:paraId="77995D12">
      <w:pPr>
        <w:rPr>
          <w:rFonts w:hint="eastAsia"/>
        </w:rPr>
      </w:pPr>
      <w:r>
        <w:rPr>
          <w:rFonts w:hint="eastAsia"/>
        </w:rPr>
        <w:t>正是在正确使用那些普遍帮助的基础上，上帝才拣选他们，而不是在此之前；或者是在从永恒预见到他们会这样做。</w:t>
      </w:r>
    </w:p>
    <w:p w14:paraId="0A8F58F2">
      <w:pPr>
        <w:rPr>
          <w:rFonts w:hint="eastAsia"/>
        </w:rPr>
      </w:pPr>
    </w:p>
    <w:p w14:paraId="2FCFE44A">
      <w:pPr>
        <w:rPr>
          <w:rFonts w:hint="eastAsia"/>
        </w:rPr>
      </w:pPr>
      <w:r>
        <w:rPr>
          <w:rFonts w:hint="eastAsia"/>
        </w:rPr>
        <w:t>But if they do not use those helps well, then they are reprobated or rejected.</w:t>
      </w:r>
    </w:p>
    <w:p w14:paraId="1B082741">
      <w:pPr>
        <w:rPr>
          <w:rFonts w:hint="eastAsia"/>
        </w:rPr>
      </w:pPr>
      <w:r>
        <w:rPr>
          <w:rFonts w:hint="eastAsia"/>
        </w:rPr>
        <w:t>但如果他们不善用那些帮助，他们就被预定被弃或被弃绝。</w:t>
      </w:r>
    </w:p>
    <w:p w14:paraId="54509B9C">
      <w:pPr>
        <w:rPr>
          <w:rFonts w:hint="eastAsia"/>
        </w:rPr>
      </w:pPr>
    </w:p>
    <w:p w14:paraId="0EEB2D6E">
      <w:pPr>
        <w:rPr>
          <w:rFonts w:hint="eastAsia"/>
        </w:rPr>
      </w:pPr>
      <w:r>
        <w:rPr>
          <w:rFonts w:hint="eastAsia"/>
        </w:rPr>
        <w:t>But from that rehearsal of instances through all ages, when put altogether, it will appear that the special grace of election hath put the difference, the one obtaining (as the word in the text is) by virtue thereof, 'the election hath obtained it,' while the rest of mankind, with all their common helps, have perished, being left to the blindness and hardness of their owe hearts in the use of them: 'And the rest were blinded.'</w:t>
      </w:r>
    </w:p>
    <w:p w14:paraId="3DE60B72">
      <w:pPr>
        <w:rPr>
          <w:rFonts w:hint="eastAsia"/>
        </w:rPr>
      </w:pPr>
      <w:r>
        <w:rPr>
          <w:rFonts w:hint="eastAsia"/>
        </w:rPr>
        <w:t>但是从贯穿所有时代的那些事例的重述中，当把它们放在一起时，就会显明是拣选的特殊恩典造成了区别，一方凭着它得着了（如经文中的话），“惟有蒙拣选的人得着了”，而其余的人类，尽管有他们所有的普遍帮助，却灭亡了，被任凭在使用那些帮助时，心里瞎眼刚硬：“其余的就成了顽梗不化的。”</w:t>
      </w:r>
    </w:p>
    <w:p w14:paraId="00BBDEB3">
      <w:pPr>
        <w:rPr>
          <w:rFonts w:hint="eastAsia"/>
        </w:rPr>
      </w:pPr>
    </w:p>
    <w:p w14:paraId="7CF6A3BA">
      <w:pPr>
        <w:rPr>
          <w:rFonts w:hint="eastAsia"/>
        </w:rPr>
      </w:pPr>
      <w:r>
        <w:rPr>
          <w:rFonts w:hint="eastAsia"/>
        </w:rPr>
        <w:t>And the story of the one sort set oppositely to the other, as the Scripture in all ages doth, will evince it.</w:t>
      </w:r>
    </w:p>
    <w:p w14:paraId="68E25B9D">
      <w:pPr>
        <w:rPr>
          <w:rFonts w:hint="eastAsia"/>
        </w:rPr>
      </w:pPr>
      <w:r>
        <w:rPr>
          <w:rFonts w:hint="eastAsia"/>
        </w:rPr>
        <w:t>一方的故事与另一方的故事相对，正如圣经在各时代所做的那样，将证明这一点。</w:t>
      </w:r>
    </w:p>
    <w:p w14:paraId="65770362">
      <w:pPr>
        <w:rPr>
          <w:rFonts w:hint="eastAsia"/>
        </w:rPr>
      </w:pPr>
    </w:p>
    <w:p w14:paraId="0996E0C9">
      <w:pPr>
        <w:rPr>
          <w:rFonts w:hint="eastAsia"/>
        </w:rPr>
      </w:pPr>
      <w:r>
        <w:rPr>
          <w:rFonts w:hint="eastAsia"/>
        </w:rPr>
        <w:t>Now my argument from matter of fact, or from the examples recorded in such a continued series, to prove that this proceeded from God's eternal purposes and decrees, and that one are argumentative of the other, is founded upon this rule, which will not deceive us, that what hath been done and fallen out in the world, and as it hath been done, that God afore decreed and determined should come to pass, yea, and in that manner as it hath come to pass, the infallibility of which maxim is abundantly evident in Scripture declarations, and from undeniable reason, drawn from the perfections of God.</w:t>
      </w:r>
    </w:p>
    <w:p w14:paraId="55D7DF67">
      <w:pPr>
        <w:rPr>
          <w:rFonts w:hint="eastAsia"/>
        </w:rPr>
      </w:pPr>
      <w:r>
        <w:rPr>
          <w:rFonts w:hint="eastAsia"/>
        </w:rPr>
        <w:t>现在，我从事实，或从如此连续记载的例子中得出的论证，为要证明这源于上帝永恒的旨意和谕旨，并且两者互为论证，是建立在这个不会欺骗我们的规则之上，即世上已发生和已出现的事，以及它们发生的方式，是上帝先前谕旨并决定要发生的，是的，并且是以它们已发生的方式发生的，这个格言的无误性在圣经的宣告中，以及从上帝的完全性得出的无可否认的理由中，都得到了充分的证明。</w:t>
      </w:r>
    </w:p>
    <w:p w14:paraId="28043379">
      <w:pPr>
        <w:rPr>
          <w:rFonts w:hint="eastAsia"/>
        </w:rPr>
      </w:pPr>
    </w:p>
    <w:p w14:paraId="408D9C39">
      <w:pPr>
        <w:rPr>
          <w:rFonts w:hint="eastAsia"/>
        </w:rPr>
      </w:pPr>
      <w:r>
        <w:rPr>
          <w:rFonts w:hint="eastAsia"/>
        </w:rPr>
        <w:t>If, therefore, in the stories of all ages, this differing condition and disposement of persons be found, then certainly the decrees of God must have been the supreme cause and determiner thereof.</w:t>
      </w:r>
    </w:p>
    <w:p w14:paraId="20AC2F19">
      <w:pPr>
        <w:rPr>
          <w:rFonts w:hint="eastAsia"/>
        </w:rPr>
      </w:pPr>
      <w:r>
        <w:rPr>
          <w:rFonts w:hint="eastAsia"/>
        </w:rPr>
        <w:t>因此，如果在各时代的故事中，发现了这种人的不同光景和安排，那么上帝的谕旨必定是其至高的原因和决定者。</w:t>
      </w:r>
    </w:p>
    <w:p w14:paraId="752DE30F">
      <w:pPr>
        <w:rPr>
          <w:rFonts w:hint="eastAsia"/>
        </w:rPr>
      </w:pPr>
    </w:p>
    <w:p w14:paraId="306C032F">
      <w:pPr>
        <w:rPr>
          <w:rFonts w:hint="eastAsia"/>
        </w:rPr>
      </w:pPr>
      <w:r>
        <w:rPr>
          <w:rFonts w:hint="eastAsia"/>
        </w:rPr>
        <w:t>But above all things else, this general rule will undeniably hold in the matter of grace and election out of grace; for there is nothing more God's own, to dispose of to whom he pleaseth, than grace in us, and glory to us, out of the freedom of the grace in himself, and so are evidently dependent on his sovereign will: 'Shall he not,' says Christ of him, 'do what he will with his own?'</w:t>
      </w:r>
    </w:p>
    <w:p w14:paraId="51434E51">
      <w:pPr>
        <w:rPr>
          <w:rFonts w:hint="eastAsia"/>
        </w:rPr>
      </w:pPr>
      <w:r>
        <w:rPr>
          <w:rFonts w:hint="eastAsia"/>
        </w:rPr>
        <w:t>但最重要的是，这个普遍的规则在恩典和出于恩典的拣选这件事上，将无可否认地成立；因为没有什么比我们里面的恩典和赐给我们的荣耀，更属于上帝自己的，可以随祂所喜悦的赐予，这恩典源于祂自己里面恩典的自由，因此显然依赖于祂至高的旨意：“难道祂不可”，基督论到祂说，“随己意用自己的东西么？”</w:t>
      </w:r>
    </w:p>
    <w:p w14:paraId="4D207792">
      <w:pPr>
        <w:rPr>
          <w:rFonts w:hint="eastAsia"/>
        </w:rPr>
      </w:pPr>
    </w:p>
    <w:p w14:paraId="2190DD32">
      <w:pPr>
        <w:rPr>
          <w:rFonts w:hint="eastAsia"/>
        </w:rPr>
      </w:pPr>
      <w:r>
        <w:rPr>
          <w:rFonts w:hint="eastAsia"/>
        </w:rPr>
        <w:t>And for the confirming of this rule in this special case touching election, that the matter of fact, or what doth fall out in persons, as touching their salvation, doth come to pass in the event, according to God's everlasting decrees thereabout.</w:t>
      </w:r>
    </w:p>
    <w:p w14:paraId="222D096C">
      <w:pPr>
        <w:rPr>
          <w:rFonts w:hint="eastAsia"/>
        </w:rPr>
      </w:pPr>
      <w:r>
        <w:rPr>
          <w:rFonts w:hint="eastAsia"/>
        </w:rPr>
        <w:t>为了在这个关于拣选的特殊案例中证实这条规则，即事实，或在个人身上发生的事，就他们的救恩而言，其结果是照着上帝关于此事的永恒谕旨而发生的。</w:t>
      </w:r>
    </w:p>
    <w:p w14:paraId="6369FE09">
      <w:pPr>
        <w:rPr>
          <w:rFonts w:hint="eastAsia"/>
        </w:rPr>
      </w:pPr>
    </w:p>
    <w:p w14:paraId="53393E17">
      <w:pPr>
        <w:rPr>
          <w:rFonts w:hint="eastAsia"/>
        </w:rPr>
      </w:pPr>
      <w:r>
        <w:rPr>
          <w:rFonts w:hint="eastAsia"/>
        </w:rPr>
        <w:t>I shall only mention what an apostle, in an assembly of apostles, Acts 15, did only mention and allege to this very purpose, as the ground why the Gentiles came now, and but now, to be converted, which was newly begun to be done afore their eyes in that age, ver. 14; yea, and together therewith, the falling down or decay of the house of David, or the church of the Jews, and the building of that church in the room thereof; applying for the issue, or fulfilling of both these, the prophecy of Amos, chap. 9.</w:t>
      </w:r>
    </w:p>
    <w:p w14:paraId="2CA9568B">
      <w:pPr>
        <w:rPr>
          <w:rFonts w:hint="eastAsia"/>
        </w:rPr>
      </w:pPr>
      <w:r>
        <w:rPr>
          <w:rFonts w:hint="eastAsia"/>
        </w:rPr>
        <w:t>我只提及一位使徒，在使徒的会中，使徒行传15章，仅仅为此目的提及并引证的，作为外邦人现在，并且只是现在才归信的根据，这在那时代在他们眼前才刚刚开始发生，第14节；是的，并且与此一同，大卫家的倒塌或衰败，或犹太人的教会，以及在其原址上建立那教会；为这两件事的结局或应验，应用了阿摩司书第9章的预言。</w:t>
      </w:r>
    </w:p>
    <w:p w14:paraId="5525230E">
      <w:pPr>
        <w:rPr>
          <w:rFonts w:hint="eastAsia"/>
        </w:rPr>
      </w:pPr>
    </w:p>
    <w:p w14:paraId="4DFD2B96">
      <w:pPr>
        <w:rPr>
          <w:rFonts w:hint="eastAsia"/>
        </w:rPr>
      </w:pPr>
      <w:r>
        <w:rPr>
          <w:rFonts w:hint="eastAsia"/>
        </w:rPr>
        <w:t>His words the apostle rehearseth in Acts 15 ver. 16, 17, 'After this I will return, and will build again the tabernacle of David, that is fallen down; and I will build again the ruins thereof, and I will set it up: that the residue of men might seek after the Lord, and all the Gentiles, upon whom my name is called, saith the Lord, who doth all these things.'</w:t>
      </w:r>
    </w:p>
    <w:p w14:paraId="4E61C94C">
      <w:pPr>
        <w:rPr>
          <w:rFonts w:hint="eastAsia"/>
        </w:rPr>
      </w:pPr>
      <w:r>
        <w:rPr>
          <w:rFonts w:hint="eastAsia"/>
        </w:rPr>
        <w:t>使徒在使徒行传15章16、17节重述了他的话：“此后，我要回来，重新修造大卫倒塌的帐幕，把那破坏的，重新修造建立起来，叫余剩的人，就是凡称为我名下的外邦人，都寻求主。这话是从创世以来，显明这事的主说的。”</w:t>
      </w:r>
    </w:p>
    <w:p w14:paraId="6A2736A7">
      <w:pPr>
        <w:rPr>
          <w:rFonts w:hint="eastAsia"/>
        </w:rPr>
      </w:pPr>
    </w:p>
    <w:p w14:paraId="0D4E3F29">
      <w:pPr>
        <w:rPr>
          <w:rFonts w:hint="eastAsia"/>
        </w:rPr>
      </w:pPr>
      <w:r>
        <w:rPr>
          <w:rFonts w:hint="eastAsia"/>
        </w:rPr>
        <w:t>And to cause this great alteration foretold to have the more weight upon the minds of that assembly, and cause the greater observation by them, he adds, ver. 18, 'Known unto God are all his works from the beginning of the world.'</w:t>
      </w:r>
    </w:p>
    <w:p w14:paraId="55EDEBCA">
      <w:pPr>
        <w:rPr>
          <w:rFonts w:hint="eastAsia"/>
        </w:rPr>
      </w:pPr>
      <w:r>
        <w:rPr>
          <w:rFonts w:hint="eastAsia"/>
        </w:rPr>
        <w:t>为了使这个预言的巨大改变在那会众心中更有分量，并引起他们更大的注意，他加上了第18节，“这话是从创世以来，显明这事的主说的。”</w:t>
      </w:r>
    </w:p>
    <w:p w14:paraId="29876786">
      <w:pPr>
        <w:rPr>
          <w:rFonts w:hint="eastAsia"/>
        </w:rPr>
      </w:pPr>
    </w:p>
    <w:p w14:paraId="484101DA">
      <w:pPr>
        <w:rPr>
          <w:rFonts w:hint="eastAsia"/>
        </w:rPr>
      </w:pPr>
      <w:r>
        <w:rPr>
          <w:rFonts w:hint="eastAsia"/>
        </w:rPr>
        <w:t>The coherence of which passage with that afore, brings forth this conclusion, that as God had foreknown and decreed, even so he had foretold; and as he had both decreed from eternity and foretold, even so in the events it came to pass, and that at that time wherein he had foretold and decreed they should.</w:t>
      </w:r>
    </w:p>
    <w:p w14:paraId="584F6BAB">
      <w:pPr>
        <w:rPr>
          <w:rFonts w:hint="eastAsia"/>
        </w:rPr>
      </w:pPr>
      <w:r>
        <w:rPr>
          <w:rFonts w:hint="eastAsia"/>
        </w:rPr>
        <w:t>那段经文与前文的连贯性，得出了这个结论，即上帝既已预知并谕旨，祂也就预言了；祂既从永恒谕旨并预言了，事情就在预言和谕旨的时间发生。</w:t>
      </w:r>
    </w:p>
    <w:p w14:paraId="43C9672A">
      <w:pPr>
        <w:rPr>
          <w:rFonts w:hint="eastAsia"/>
        </w:rPr>
      </w:pPr>
    </w:p>
    <w:p w14:paraId="6F9BFE27">
      <w:pPr>
        <w:rPr>
          <w:rFonts w:hint="eastAsia"/>
        </w:rPr>
      </w:pPr>
      <w:r>
        <w:rPr>
          <w:rFonts w:hint="eastAsia"/>
        </w:rPr>
        <w:t>Therefore in the close of the 12th verse, you read how the prophet Amos doth add these words to his prophecy of it, 'saith the Lord, who doth all these things.'</w:t>
      </w:r>
    </w:p>
    <w:p w14:paraId="32805537">
      <w:pPr>
        <w:rPr>
          <w:rFonts w:hint="eastAsia"/>
        </w:rPr>
      </w:pPr>
      <w:r>
        <w:rPr>
          <w:rFonts w:hint="eastAsia"/>
        </w:rPr>
        <w:t>因此，在第12节的结尾，你读到先知阿摩司如何在他的预言中加上这些话，“这是那成就这事的主说的。”</w:t>
      </w:r>
    </w:p>
    <w:p w14:paraId="766FD584">
      <w:pPr>
        <w:rPr>
          <w:rFonts w:hint="eastAsia"/>
        </w:rPr>
      </w:pPr>
    </w:p>
    <w:p w14:paraId="6E130CBD">
      <w:pPr>
        <w:rPr>
          <w:rFonts w:hint="eastAsia"/>
        </w:rPr>
      </w:pPr>
      <w:r>
        <w:rPr>
          <w:rFonts w:hint="eastAsia"/>
        </w:rPr>
        <w:t>It was not therefore his simple foreseeing what man would do, nor what these Gentiles would do in their turning to God, and that this conversion of them should fall out at that very time or age; for the prophet notes that circumstance also, 'After this, I will return, says God,' to do so and so.</w:t>
      </w:r>
    </w:p>
    <w:p w14:paraId="24C4842A">
      <w:pPr>
        <w:rPr>
          <w:rFonts w:hint="eastAsia"/>
        </w:rPr>
      </w:pPr>
      <w:r>
        <w:rPr>
          <w:rFonts w:hint="eastAsia"/>
        </w:rPr>
        <w:t>因此，这并非祂仅仅预见到人会做什么，或这些外邦人在归向上帝时会做什么，以及他们的归信会在那个特定的时间或时代发生；因为先知也指出了那个情况，“此后，我要回来，上帝说”，去做这样那样的事。</w:t>
      </w:r>
    </w:p>
    <w:p w14:paraId="0C4C08B0">
      <w:pPr>
        <w:rPr>
          <w:rFonts w:hint="eastAsia"/>
        </w:rPr>
      </w:pPr>
    </w:p>
    <w:p w14:paraId="216FDD09">
      <w:pPr>
        <w:rPr>
          <w:rFonts w:hint="eastAsia"/>
        </w:rPr>
      </w:pPr>
      <w:r>
        <w:rPr>
          <w:rFonts w:hint="eastAsia"/>
        </w:rPr>
        <w:t>Whereby it appears that the conversion of the Gentiles, and that at that time, and not for two thousand years' time afore, notwithstanding all those common helps that had been (as must be supposed) continued to them; this, he says, was the 'Lord's doing, and was marvellous in their eyes.'</w:t>
      </w:r>
    </w:p>
    <w:p w14:paraId="3F6F9943">
      <w:pPr>
        <w:rPr>
          <w:rFonts w:hint="eastAsia"/>
        </w:rPr>
      </w:pPr>
      <w:r>
        <w:rPr>
          <w:rFonts w:hint="eastAsia"/>
        </w:rPr>
        <w:t>由此可见，外邦人的归信，并且是在那个时候，而不是在之前的两千年里，尽管（必须假设）他们一直拥有所有那些普遍的帮助；他说，这是“耶和华所作的，在我们眼中看为希奇。”</w:t>
      </w:r>
    </w:p>
    <w:p w14:paraId="4CBA46FB">
      <w:pPr>
        <w:rPr>
          <w:rFonts w:hint="eastAsia"/>
        </w:rPr>
      </w:pPr>
    </w:p>
    <w:p w14:paraId="417EC288">
      <w:pPr>
        <w:rPr>
          <w:rFonts w:hint="eastAsia"/>
        </w:rPr>
      </w:pPr>
      <w:r>
        <w:rPr>
          <w:rFonts w:hint="eastAsia"/>
        </w:rPr>
        <w:t>It was the Lord that 'doth all these things,' that so foretold it all, and every particular of them, who is said to 'work all things according to the counsel of his will,' as Eph. 1.</w:t>
      </w:r>
    </w:p>
    <w:p w14:paraId="4EC72619">
      <w:pPr>
        <w:rPr>
          <w:rFonts w:hint="eastAsia"/>
        </w:rPr>
      </w:pPr>
      <w:r>
        <w:rPr>
          <w:rFonts w:hint="eastAsia"/>
        </w:rPr>
        <w:t>是主“成就这一切事”，祂预言了这一切，以及其中的每一个细节，祂被称为“随己意行作万事，照着祂旨意所预定的”，如以弗所书第1章。</w:t>
      </w:r>
    </w:p>
    <w:p w14:paraId="0BAA6140">
      <w:pPr>
        <w:rPr>
          <w:rFonts w:hint="eastAsia"/>
        </w:rPr>
      </w:pPr>
    </w:p>
    <w:p w14:paraId="685A7996">
      <w:pPr>
        <w:rPr>
          <w:rFonts w:hint="eastAsia"/>
        </w:rPr>
      </w:pPr>
      <w:r>
        <w:rPr>
          <w:rFonts w:hint="eastAsia"/>
        </w:rPr>
        <w:t>And the apostle, he imputes and ascribes it thereunto: ver. 18, 'Known unto God are all his works from the beginning of the world.'</w:t>
      </w:r>
    </w:p>
    <w:p w14:paraId="2BB682C3">
      <w:pPr>
        <w:rPr>
          <w:rFonts w:hint="eastAsia"/>
        </w:rPr>
      </w:pPr>
      <w:r>
        <w:rPr>
          <w:rFonts w:hint="eastAsia"/>
        </w:rPr>
        <w:t>使徒将此事归因于此：第18节，“从创世以来，上帝的作为都是祂所知道的。”</w:t>
      </w:r>
    </w:p>
    <w:p w14:paraId="0F81E563">
      <w:pPr>
        <w:rPr>
          <w:rFonts w:hint="eastAsia"/>
        </w:rPr>
      </w:pPr>
    </w:p>
    <w:p w14:paraId="4A149D7F">
      <w:pPr>
        <w:rPr>
          <w:rFonts w:hint="eastAsia"/>
        </w:rPr>
      </w:pPr>
      <w:r>
        <w:rPr>
          <w:rFonts w:hint="eastAsia"/>
        </w:rPr>
        <w:t>He brings this matter of fact or event, or that these things thus fell out, and God's everlasting foreknowledge of them as his sole work, together, and shews how the issue or event and his decree corresponded, and were answering one to the other.</w:t>
      </w:r>
    </w:p>
    <w:p w14:paraId="172B84D7">
      <w:pPr>
        <w:rPr>
          <w:rFonts w:hint="eastAsia"/>
        </w:rPr>
      </w:pPr>
      <w:r>
        <w:rPr>
          <w:rFonts w:hint="eastAsia"/>
        </w:rPr>
        <w:t>他将这个事实或事件，或说这些事如此发生，与上帝对它们作为祂独一之工的永恒预知联系起来，并表明结局或事件与祂的谕旨如何相对应，彼此呼应。</w:t>
      </w:r>
    </w:p>
    <w:p w14:paraId="02BDD4C5">
      <w:pPr>
        <w:rPr>
          <w:rFonts w:hint="eastAsia"/>
        </w:rPr>
      </w:pPr>
    </w:p>
    <w:p w14:paraId="430030DF">
      <w:pPr>
        <w:rPr>
          <w:rFonts w:hint="eastAsia"/>
        </w:rPr>
      </w:pPr>
      <w:r>
        <w:rPr>
          <w:rFonts w:hint="eastAsia"/>
        </w:rPr>
        <w:t>He had foretold them long afore he did them or brought them to pass, and foretells withal that it should be his doing, and not man's, that effected them.</w:t>
      </w:r>
    </w:p>
    <w:p w14:paraId="0A04BD76">
      <w:pPr>
        <w:rPr>
          <w:rFonts w:hint="eastAsia"/>
        </w:rPr>
      </w:pPr>
      <w:r>
        <w:rPr>
          <w:rFonts w:hint="eastAsia"/>
        </w:rPr>
        <w:t>祂在作成或实现它们之前很久就已预言了它们，并且还预言，成就它们的将是祂的作为，而不是人的作为。</w:t>
      </w:r>
    </w:p>
    <w:p w14:paraId="3C413A1D">
      <w:pPr>
        <w:rPr>
          <w:rFonts w:hint="eastAsia"/>
        </w:rPr>
      </w:pPr>
    </w:p>
    <w:p w14:paraId="32EC0FD2">
      <w:pPr>
        <w:rPr>
          <w:rFonts w:hint="eastAsia"/>
        </w:rPr>
      </w:pPr>
      <w:r>
        <w:rPr>
          <w:rFonts w:hint="eastAsia"/>
        </w:rPr>
        <w:t>And both his foretelling and the effecting them, he tells us, were from out of his foreknowledge and decree so to do.</w:t>
      </w:r>
    </w:p>
    <w:p w14:paraId="19B59FC9">
      <w:pPr>
        <w:rPr>
          <w:rFonts w:hint="eastAsia"/>
        </w:rPr>
      </w:pPr>
      <w:r>
        <w:rPr>
          <w:rFonts w:hint="eastAsia"/>
        </w:rPr>
        <w:t>祂告诉我们，祂的预言和实现，都源于祂如此行的预知和谕旨。</w:t>
      </w:r>
    </w:p>
    <w:p w14:paraId="3B739730">
      <w:pPr>
        <w:rPr>
          <w:rFonts w:hint="eastAsia"/>
        </w:rPr>
      </w:pPr>
    </w:p>
    <w:p w14:paraId="67181A99">
      <w:pPr>
        <w:rPr>
          <w:rFonts w:hint="eastAsia"/>
        </w:rPr>
      </w:pPr>
      <w:r>
        <w:rPr>
          <w:rFonts w:hint="eastAsia"/>
        </w:rPr>
        <w:t>So that my conclusion from all these three stands firm, that all these things, or these matters of fact and real events (as he terms them), as they fall out, so they were foreknown and decreed; and that therefore by the like issues and events in point of men's having had grace and being saved, we may infallibly judge and infer what were his decrees.</w:t>
      </w:r>
    </w:p>
    <w:p w14:paraId="1F43AFCF">
      <w:pPr>
        <w:rPr>
          <w:rFonts w:hint="eastAsia"/>
        </w:rPr>
      </w:pPr>
      <w:r>
        <w:rPr>
          <w:rFonts w:hint="eastAsia"/>
        </w:rPr>
        <w:t>因此，我从这三点得出的结论是坚定的，即所有这些事，或这些事实和真实事件（如他所称），其发生的方式，正是它们被预知和谕旨的方式；因此，借着人得恩典和得救方面的类似结局和事件，我们可以必然地判断和推断祂的谕旨是什么。</w:t>
      </w:r>
    </w:p>
    <w:p w14:paraId="5CB8C771">
      <w:pPr>
        <w:rPr>
          <w:rFonts w:hint="eastAsia"/>
        </w:rPr>
      </w:pPr>
    </w:p>
    <w:p w14:paraId="1121738B">
      <w:pPr>
        <w:rPr>
          <w:rFonts w:hint="eastAsia"/>
        </w:rPr>
      </w:pPr>
      <w:r>
        <w:rPr>
          <w:rFonts w:hint="eastAsia"/>
        </w:rPr>
        <w:t>Let us hold, then, the contemplation of this rule in our eye in all the instances that I shall give of persons.</w:t>
      </w:r>
    </w:p>
    <w:p w14:paraId="10ADFD43">
      <w:pPr>
        <w:rPr>
          <w:rFonts w:hint="eastAsia"/>
        </w:rPr>
      </w:pPr>
      <w:r>
        <w:rPr>
          <w:rFonts w:hint="eastAsia"/>
        </w:rPr>
        <w:t>那么，在我将要给出的所有人的例子中，让我们把对这条规则的默想放在眼前。</w:t>
      </w:r>
    </w:p>
    <w:p w14:paraId="13528437">
      <w:pPr>
        <w:rPr>
          <w:rFonts w:hint="eastAsia"/>
        </w:rPr>
      </w:pPr>
    </w:p>
    <w:p w14:paraId="64D3A473">
      <w:pPr>
        <w:rPr>
          <w:rFonts w:hint="eastAsia"/>
        </w:rPr>
      </w:pPr>
      <w:r>
        <w:rPr>
          <w:rFonts w:hint="eastAsia"/>
        </w:rPr>
        <w:t>That look what we find fell out in the execution, was but the effect of God's foreknowledge, even as the conversion of the Gentiles at that time was the same, and will hold true of the conversion, faith, and salvation of every person recorded in the Scripture story of their godliness; yea, and therefore also we find matters of fact, or things to be done and come to pass, are said to be written in God's fore-decrees, as in the Scripture of truth: Dan. 10:21, 'I will tell thee,' saith the angel, 'what is noted in the scripture of truth.'</w:t>
      </w:r>
    </w:p>
    <w:p w14:paraId="37D828AD">
      <w:pPr>
        <w:rPr>
          <w:rFonts w:hint="eastAsia"/>
        </w:rPr>
      </w:pPr>
      <w:r>
        <w:rPr>
          <w:rFonts w:hint="eastAsia"/>
        </w:rPr>
        <w:t>我们在执行中所发现的，不过是上帝预知的效果，正如那时外邦人的归信一样，并且对圣经故事中记载的每个敬虔之人的归信、信心和救恩也同样适用；是的，因此我们也发现，事实，或将要作成和发生的事，据说写在上帝的预定谕旨中，如在真理的经上：但以理书10:21，“我要将那录在真确书上的事告诉你，”天使说。</w:t>
      </w:r>
    </w:p>
    <w:p w14:paraId="4B83114E">
      <w:pPr>
        <w:rPr>
          <w:rFonts w:hint="eastAsia"/>
        </w:rPr>
      </w:pPr>
    </w:p>
    <w:p w14:paraId="477CC498">
      <w:pPr>
        <w:rPr>
          <w:rFonts w:hint="eastAsia"/>
        </w:rPr>
      </w:pPr>
      <w:r>
        <w:rPr>
          <w:rFonts w:hint="eastAsia"/>
        </w:rPr>
        <w:t>And yet there was no outward scripture as yet had spoken of it.</w:t>
      </w:r>
    </w:p>
    <w:p w14:paraId="3E8F5154">
      <w:pPr>
        <w:rPr>
          <w:rFonts w:hint="eastAsia"/>
        </w:rPr>
      </w:pPr>
      <w:r>
        <w:rPr>
          <w:rFonts w:hint="eastAsia"/>
        </w:rPr>
        <w:t>然而，那时还没有外在的经文论到此事。</w:t>
      </w:r>
    </w:p>
    <w:p w14:paraId="2EFDBA1C">
      <w:pPr>
        <w:rPr>
          <w:rFonts w:hint="eastAsia"/>
        </w:rPr>
      </w:pPr>
    </w:p>
    <w:p w14:paraId="2D0C4148">
      <w:pPr>
        <w:rPr>
          <w:rFonts w:hint="eastAsia"/>
        </w:rPr>
      </w:pPr>
      <w:r>
        <w:rPr>
          <w:rFonts w:hint="eastAsia"/>
        </w:rPr>
        <w:t>God's decrees, therefore, are the scriptures in which matters of fact are first written.</w:t>
      </w:r>
    </w:p>
    <w:p w14:paraId="1406E07C">
      <w:pPr>
        <w:rPr>
          <w:rFonts w:hint="eastAsia"/>
        </w:rPr>
      </w:pPr>
      <w:r>
        <w:rPr>
          <w:rFonts w:hint="eastAsia"/>
        </w:rPr>
        <w:t>因此，上帝的谕旨是首先记载事实的经文。</w:t>
      </w:r>
    </w:p>
    <w:p w14:paraId="0CEF56F5">
      <w:pPr>
        <w:rPr>
          <w:rFonts w:hint="eastAsia"/>
        </w:rPr>
      </w:pPr>
    </w:p>
    <w:p w14:paraId="1A56769D">
      <w:pPr>
        <w:rPr>
          <w:rFonts w:hint="eastAsia"/>
        </w:rPr>
      </w:pPr>
      <w:r>
        <w:rPr>
          <w:rFonts w:hint="eastAsia"/>
        </w:rPr>
        <w:t>And therefore, what our Scriptures have set down and written, are all but extracts and copies taken out of the scriptures in God's heart, in which they were written from everlasting; wherein it is equally said, the names of all those particular persons that are elect men were first written as the firstborn, and thus Clement, and those with him, 'whose names are in the book of life,' Philip. 4:3, says the apostle; and therefore by the same law and rule, we conclude that all those particular persons whom out of the Scriptures we shall make recital of as just, and holy, &amp;c., we may safely write upon each and every person of them, that they were elect, and that they become holy and righteous, it was by election; and of the other sort, of wicked and ungodly, left to their natural blindness, we may say, they never were written in that book of life, but under the title of the rest‚ left out; yea, and as the apostle's word is, Jude 4, forewritten too in another book.</w:t>
      </w:r>
    </w:p>
    <w:p w14:paraId="3BB113FF">
      <w:pPr>
        <w:rPr>
          <w:rFonts w:hint="eastAsia"/>
        </w:rPr>
      </w:pPr>
      <w:r>
        <w:rPr>
          <w:rFonts w:hint="eastAsia"/>
        </w:rPr>
        <w:t>因此，我们的圣经所记载和写下的，不过是从上帝心中的经文中摘录和抄写的副本，那些经文是从亘古就写成的；其中同样说到，所有那些蒙拣选之人的名字，都首先被写为长子，因此，革利免和他同工的人，“他们的名字都在生命册上”，腓立比书4:3，使徒说；因此，根据同样的律和规则，我们得出结论，所有那些我们从圣经中列举为义人、圣洁之人等等的特定个人，我们都可以安全地在他们每一个人身上写上，他们是蒙拣选的，他们成为圣洁和公义，是因着拣选；至于另一类，即邪恶和不敬虔的，被任凭他们天生的瞎眼，我们可以说，他们从未被写在那生命册上，而是在其余被撇下之人的名下；是的，并且正如使徒的话，犹大书4节，也被预先写在另一本书里。</w:t>
      </w:r>
    </w:p>
    <w:p w14:paraId="12A584AA">
      <w:pPr>
        <w:rPr>
          <w:rFonts w:hint="eastAsia"/>
        </w:rPr>
      </w:pPr>
    </w:p>
    <w:p w14:paraId="4870EB02">
      <w:pPr>
        <w:rPr>
          <w:rFonts w:hint="eastAsia"/>
        </w:rPr>
      </w:pPr>
      <w:r>
        <w:rPr>
          <w:rFonts w:hint="eastAsia"/>
        </w:rPr>
        <w:t>We may say of every one of each sort the Scripture gives the different catalogue of, Concordat cum originali.</w:t>
      </w:r>
    </w:p>
    <w:p w14:paraId="4CECD925">
      <w:pPr>
        <w:rPr>
          <w:rFonts w:hint="eastAsia"/>
        </w:rPr>
      </w:pPr>
      <w:r>
        <w:rPr>
          <w:rFonts w:hint="eastAsia"/>
        </w:rPr>
        <w:t>我们可以论到圣经所给出的不同目录中的每一类人说，Concordat cum originali（拉丁文：与原件相符）。</w:t>
      </w:r>
    </w:p>
    <w:p w14:paraId="47CD3CA7">
      <w:pPr>
        <w:rPr>
          <w:rFonts w:hint="eastAsia"/>
        </w:rPr>
      </w:pPr>
    </w:p>
    <w:p w14:paraId="393C36D6">
      <w:pPr>
        <w:rPr>
          <w:rFonts w:hint="eastAsia"/>
        </w:rPr>
      </w:pPr>
      <w:r>
        <w:rPr>
          <w:rFonts w:hint="eastAsia"/>
        </w:rPr>
        <w:t>And so I come to the story I proposed; which is the map of God's decrees in the execution of them, who doth all these things exactly, according to his everlasting purpose about them, whose his works are known to him from the beginning.</w:t>
      </w:r>
    </w:p>
    <w:p w14:paraId="6593CCD3">
      <w:pPr>
        <w:rPr>
          <w:rFonts w:hint="eastAsia"/>
        </w:rPr>
      </w:pPr>
      <w:r>
        <w:rPr>
          <w:rFonts w:hint="eastAsia"/>
        </w:rPr>
        <w:t>于是我来讲我所提议的故事；这是上帝谕旨执行的地图，祂完全照着祂关于他们的永恒旨意作成这一切事，祂的作为从起初就是祂所知道的。</w:t>
      </w:r>
    </w:p>
    <w:p w14:paraId="25CD13AC">
      <w:pPr>
        <w:rPr>
          <w:rFonts w:hint="eastAsia"/>
        </w:rPr>
      </w:pPr>
    </w:p>
    <w:p w14:paraId="556FE65A">
      <w:pPr>
        <w:rPr>
          <w:rFonts w:hint="eastAsia"/>
        </w:rPr>
      </w:pPr>
      <w:r>
        <w:rPr>
          <w:rFonts w:hint="eastAsia"/>
        </w:rPr>
        <w:t>I begin from the fall, with the first two that were put forth into the world; next after Cain, an election brake forth in Abel; he was of the election, and Cain was the first-born of the rest‚ or seed of the serpent.</w:t>
      </w:r>
    </w:p>
    <w:p w14:paraId="5955EB49">
      <w:pPr>
        <w:rPr>
          <w:rFonts w:hint="eastAsia"/>
        </w:rPr>
      </w:pPr>
      <w:r>
        <w:rPr>
          <w:rFonts w:hint="eastAsia"/>
        </w:rPr>
        <w:t>我从堕落开始，从最初被带入世界的两个人说起；在 Cain 之后，拣选在 Abel 身上显明出来；他是蒙拣选的，而 Cain 是其余之人，或说蛇的后裔的长子。</w:t>
      </w:r>
    </w:p>
    <w:p w14:paraId="1DFC9551">
      <w:pPr>
        <w:rPr>
          <w:rFonts w:hint="eastAsia"/>
        </w:rPr>
      </w:pPr>
    </w:p>
    <w:p w14:paraId="092AEDC1">
      <w:pPr>
        <w:rPr>
          <w:rFonts w:hint="eastAsia"/>
        </w:rPr>
      </w:pPr>
      <w:r>
        <w:rPr>
          <w:rFonts w:hint="eastAsia"/>
        </w:rPr>
        <w:t>You know that God, when he preached to Adam and Eve, had by prophecy divided all into two seeds.</w:t>
      </w:r>
    </w:p>
    <w:p w14:paraId="5019717A">
      <w:pPr>
        <w:rPr>
          <w:rFonts w:hint="eastAsia"/>
        </w:rPr>
      </w:pPr>
      <w:r>
        <w:rPr>
          <w:rFonts w:hint="eastAsia"/>
        </w:rPr>
        <w:t>你们知道，上帝在向亚当和夏娃传道时，曾用预言将所有人都分为两种后裔。</w:t>
      </w:r>
    </w:p>
    <w:p w14:paraId="75A3883A">
      <w:pPr>
        <w:rPr>
          <w:rFonts w:hint="eastAsia"/>
        </w:rPr>
      </w:pPr>
    </w:p>
    <w:p w14:paraId="42FCBEF3">
      <w:pPr>
        <w:rPr>
          <w:rFonts w:hint="eastAsia"/>
        </w:rPr>
      </w:pPr>
      <w:r>
        <w:rPr>
          <w:rFonts w:hint="eastAsia"/>
        </w:rPr>
        <w:t>Of the one, Christ was to be the head, 'the seed of the woman,' &amp;c.; and of the other, the serpent.</w:t>
      </w:r>
    </w:p>
    <w:p w14:paraId="117211F0">
      <w:pPr>
        <w:rPr>
          <w:rFonts w:hint="eastAsia"/>
        </w:rPr>
      </w:pPr>
      <w:r>
        <w:rPr>
          <w:rFonts w:hint="eastAsia"/>
        </w:rPr>
        <w:t>一方，基督是头，“女人的后裔”，等等；另一方，是蛇。</w:t>
      </w:r>
    </w:p>
    <w:p w14:paraId="5868D4A1">
      <w:pPr>
        <w:rPr>
          <w:rFonts w:hint="eastAsia"/>
        </w:rPr>
      </w:pPr>
    </w:p>
    <w:p w14:paraId="0039F93F">
      <w:pPr>
        <w:rPr>
          <w:rFonts w:hint="eastAsia"/>
        </w:rPr>
      </w:pPr>
      <w:r>
        <w:rPr>
          <w:rFonts w:hint="eastAsia"/>
        </w:rPr>
        <w:t>And the seed of the serpent are not all men as by nature, but those that prove wicked, and have an enmity against the saints.</w:t>
      </w:r>
    </w:p>
    <w:p w14:paraId="6D11D0B6">
      <w:pPr>
        <w:rPr>
          <w:rFonts w:hint="eastAsia"/>
        </w:rPr>
      </w:pPr>
      <w:r>
        <w:rPr>
          <w:rFonts w:hint="eastAsia"/>
        </w:rPr>
        <w:t>蛇的后裔，不是所有按本性生的人，而是那些后来证明是邪恶的，并对圣徒怀有敌意的人。</w:t>
      </w:r>
    </w:p>
    <w:p w14:paraId="2FED5EBD">
      <w:pPr>
        <w:rPr>
          <w:rFonts w:hint="eastAsia"/>
        </w:rPr>
      </w:pPr>
    </w:p>
    <w:p w14:paraId="6E3C9184">
      <w:pPr>
        <w:rPr>
          <w:rFonts w:hint="eastAsia"/>
        </w:rPr>
      </w:pPr>
      <w:r>
        <w:rPr>
          <w:rFonts w:hint="eastAsia"/>
        </w:rPr>
        <w:t>Now, 1 John 3:12, Cain is said to be of that wicked one; there began the seed, as election of grace and works here in the 6th verse, make up the fundamental division.</w:t>
      </w:r>
    </w:p>
    <w:p w14:paraId="13D97B4D">
      <w:pPr>
        <w:rPr>
          <w:rFonts w:hint="eastAsia"/>
        </w:rPr>
      </w:pPr>
      <w:r>
        <w:rPr>
          <w:rFonts w:hint="eastAsia"/>
        </w:rPr>
        <w:t>现在，约翰一书3:12说，该隐是属那恶者的；种子就从那里开始，正如第6节中恩典的拣选和行为，构成了根本的划分。</w:t>
      </w:r>
    </w:p>
    <w:p w14:paraId="1700CC75">
      <w:pPr>
        <w:rPr>
          <w:rFonts w:hint="eastAsia"/>
        </w:rPr>
      </w:pPr>
    </w:p>
    <w:p w14:paraId="7DAD8F78">
      <w:pPr>
        <w:rPr>
          <w:rFonts w:hint="eastAsia"/>
        </w:rPr>
      </w:pPr>
      <w:r>
        <w:rPr>
          <w:rFonts w:hint="eastAsia"/>
        </w:rPr>
        <w:t>So the covenant of grace and the covenant of works are the concomitants that follow thereupon.</w:t>
      </w:r>
    </w:p>
    <w:p w14:paraId="00D6E968">
      <w:pPr>
        <w:rPr>
          <w:rFonts w:hint="eastAsia"/>
        </w:rPr>
      </w:pPr>
      <w:r>
        <w:rPr>
          <w:rFonts w:hint="eastAsia"/>
        </w:rPr>
        <w:t>因此，恩典之约和行为之约是随之而来的伴随物。</w:t>
      </w:r>
    </w:p>
    <w:p w14:paraId="0C6EB73D">
      <w:pPr>
        <w:rPr>
          <w:rFonts w:hint="eastAsia"/>
        </w:rPr>
      </w:pPr>
    </w:p>
    <w:p w14:paraId="1F689789">
      <w:pPr>
        <w:rPr>
          <w:rFonts w:hint="eastAsia"/>
        </w:rPr>
      </w:pPr>
      <w:r>
        <w:rPr>
          <w:rFonts w:hint="eastAsia"/>
        </w:rPr>
        <w:t>And to shew that the covenant of grace followed upon election, and so the other upon works, they accordingly did work in the hearts of these two first men, the sons of Adam: Cain betook himself to the covenant of works, as God speaking to the way of his heart shews, 'If thou dost well, shalt thou not be accepted?'</w:t>
      </w:r>
    </w:p>
    <w:p w14:paraId="7CF46761">
      <w:pPr>
        <w:rPr>
          <w:rFonts w:hint="eastAsia"/>
        </w:rPr>
      </w:pPr>
      <w:r>
        <w:rPr>
          <w:rFonts w:hint="eastAsia"/>
        </w:rPr>
        <w:t>为了表明恩典之约随拣选而来，行为之约随行为而来，它们也相应地在这两个最早的人，亚当的儿子们的心中工作：该隐投靠了行为之约，正如上帝对他内心道路的说话所显示的，“你若行得好，岂不蒙悦纳？”</w:t>
      </w:r>
    </w:p>
    <w:p w14:paraId="2A5745F2">
      <w:pPr>
        <w:rPr>
          <w:rFonts w:hint="eastAsia"/>
        </w:rPr>
      </w:pPr>
    </w:p>
    <w:p w14:paraId="37965048">
      <w:pPr>
        <w:rPr>
          <w:rFonts w:hint="eastAsia"/>
        </w:rPr>
      </w:pPr>
      <w:r>
        <w:rPr>
          <w:rFonts w:hint="eastAsia"/>
        </w:rPr>
        <w:t>but Abel being of the election, he betook himself to faith, he dealt with godly faith: Heb. 11:4, 'By faith Abel offered unto God a more excellent sacrifice than Cain, by which he obtained witness;' that is, he was righteous.</w:t>
      </w:r>
    </w:p>
    <w:p w14:paraId="04600D5A">
      <w:pPr>
        <w:rPr>
          <w:rFonts w:hint="eastAsia"/>
        </w:rPr>
      </w:pPr>
      <w:r>
        <w:rPr>
          <w:rFonts w:hint="eastAsia"/>
        </w:rPr>
        <w:t>但亚伯是蒙拣选的，他就投靠了信心，他凭着敬虔的信心行事：希伯来书11:4，“亚伯因着信，献祭与上帝，比该隐所献的更美，因此便得了称义的见证”；也就是说，他是义人。</w:t>
      </w:r>
    </w:p>
    <w:p w14:paraId="431F4AC3">
      <w:pPr>
        <w:rPr>
          <w:rFonts w:hint="eastAsia"/>
        </w:rPr>
      </w:pPr>
    </w:p>
    <w:p w14:paraId="3933E54E">
      <w:pPr>
        <w:rPr>
          <w:rFonts w:hint="eastAsia"/>
        </w:rPr>
      </w:pPr>
      <w:r>
        <w:rPr>
          <w:rFonts w:hint="eastAsia"/>
        </w:rPr>
        <w:t>And faith betakes itself to the grace of God, or God's special grace and love, and is proper to the elect.</w:t>
      </w:r>
    </w:p>
    <w:p w14:paraId="0F64717E">
      <w:pPr>
        <w:rPr>
          <w:rFonts w:hint="eastAsia"/>
        </w:rPr>
      </w:pPr>
      <w:r>
        <w:rPr>
          <w:rFonts w:hint="eastAsia"/>
        </w:rPr>
        <w:t>信心投靠上帝的恩典，或上帝特别的恩典和爱，并且是蒙拣选之人所独有的。</w:t>
      </w:r>
    </w:p>
    <w:p w14:paraId="40DCF8B7">
      <w:pPr>
        <w:rPr>
          <w:rFonts w:hint="eastAsia"/>
        </w:rPr>
      </w:pPr>
    </w:p>
    <w:p w14:paraId="5CFC7455">
      <w:pPr>
        <w:rPr>
          <w:rFonts w:hint="eastAsia"/>
        </w:rPr>
      </w:pPr>
      <w:r>
        <w:rPr>
          <w:rFonts w:hint="eastAsia"/>
        </w:rPr>
        <w:t>So, then, Abel was of the election of grace.</w:t>
      </w:r>
    </w:p>
    <w:p w14:paraId="77709866">
      <w:pPr>
        <w:rPr>
          <w:rFonts w:hint="eastAsia"/>
        </w:rPr>
      </w:pPr>
      <w:r>
        <w:rPr>
          <w:rFonts w:hint="eastAsia"/>
        </w:rPr>
        <w:t>所以，亚伯是恩典的拣选。</w:t>
      </w:r>
    </w:p>
    <w:p w14:paraId="7DD02B7D">
      <w:pPr>
        <w:rPr>
          <w:rFonts w:hint="eastAsia"/>
        </w:rPr>
      </w:pPr>
    </w:p>
    <w:p w14:paraId="37A3DDFB">
      <w:pPr>
        <w:rPr>
          <w:rFonts w:hint="eastAsia"/>
        </w:rPr>
      </w:pPr>
      <w:r>
        <w:rPr>
          <w:rFonts w:hint="eastAsia"/>
        </w:rPr>
        <w:t>Now, Titus 1:1, it is called the faith of God's elect.</w:t>
      </w:r>
    </w:p>
    <w:p w14:paraId="40B18FFC">
      <w:pPr>
        <w:rPr>
          <w:rFonts w:hint="eastAsia"/>
        </w:rPr>
      </w:pPr>
      <w:r>
        <w:rPr>
          <w:rFonts w:hint="eastAsia"/>
        </w:rPr>
        <w:t>现在，提多书1:1，它被称为上帝选民的信心。</w:t>
      </w:r>
    </w:p>
    <w:p w14:paraId="04D959FD">
      <w:pPr>
        <w:rPr>
          <w:rFonts w:hint="eastAsia"/>
        </w:rPr>
      </w:pPr>
    </w:p>
    <w:p w14:paraId="17088A73">
      <w:pPr>
        <w:rPr>
          <w:rFonts w:hint="eastAsia"/>
        </w:rPr>
      </w:pPr>
      <w:r>
        <w:rPr>
          <w:rFonts w:hint="eastAsia"/>
        </w:rPr>
        <w:t>And to manifest that Cain was a castaway, he was presently upon it cast out of his father's family, where the presence of the Lord was‚ and never returned; but he and his people fell a-building cities.</w:t>
      </w:r>
    </w:p>
    <w:p w14:paraId="3087630A">
      <w:pPr>
        <w:rPr>
          <w:rFonts w:hint="eastAsia"/>
        </w:rPr>
      </w:pPr>
      <w:r>
        <w:rPr>
          <w:rFonts w:hint="eastAsia"/>
        </w:rPr>
        <w:t>为了显明该隐是被弃绝的，他立刻就被逐出他父亲的家，那里有耶和华的同在，并且再也没有回来；他和他的人民转而去建造城邑。</w:t>
      </w:r>
    </w:p>
    <w:p w14:paraId="0CDFEA20">
      <w:pPr>
        <w:rPr>
          <w:rFonts w:hint="eastAsia"/>
        </w:rPr>
      </w:pPr>
    </w:p>
    <w:p w14:paraId="28EAEAC9">
      <w:pPr>
        <w:rPr>
          <w:rFonts w:hint="eastAsia"/>
        </w:rPr>
      </w:pPr>
      <w:r>
        <w:rPr>
          <w:rFonts w:hint="eastAsia"/>
        </w:rPr>
        <w:t>The election obtained it, as the phrase is of Abel, Heb. 11:4, and Cain and the rest were blinded.</w:t>
      </w:r>
    </w:p>
    <w:p w14:paraId="5C583A61">
      <w:pPr>
        <w:rPr>
          <w:rFonts w:hint="eastAsia"/>
        </w:rPr>
      </w:pPr>
      <w:r>
        <w:rPr>
          <w:rFonts w:hint="eastAsia"/>
        </w:rPr>
        <w:t>蒙拣选的人得着了，正如论到亚伯的话，希伯来书11:4，而该隐和其余的人就成了顽梗不化的。</w:t>
      </w:r>
    </w:p>
    <w:p w14:paraId="325A8AEB">
      <w:pPr>
        <w:rPr>
          <w:rFonts w:hint="eastAsia"/>
        </w:rPr>
      </w:pPr>
    </w:p>
    <w:p w14:paraId="35664966">
      <w:pPr>
        <w:rPr>
          <w:rFonts w:hint="eastAsia"/>
        </w:rPr>
      </w:pPr>
      <w:r>
        <w:rPr>
          <w:rFonts w:hint="eastAsia"/>
        </w:rPr>
        <w:t>But then Seth, he through election obtained it, and election ran in that line among his seed, and then men that were of him 'began to call upon the name of the Lord.'</w:t>
      </w:r>
    </w:p>
    <w:p w14:paraId="4FA607FE">
      <w:pPr>
        <w:rPr>
          <w:rFonts w:hint="eastAsia"/>
        </w:rPr>
      </w:pPr>
      <w:r>
        <w:rPr>
          <w:rFonts w:hint="eastAsia"/>
        </w:rPr>
        <w:t>但后来塞特，他借着拣选得着了，拣选就在他的后裔中延续，那时属他的人“才求告耶和华的名”。</w:t>
      </w:r>
    </w:p>
    <w:p w14:paraId="0D9D6611">
      <w:pPr>
        <w:rPr>
          <w:rFonts w:hint="eastAsia"/>
        </w:rPr>
      </w:pPr>
    </w:p>
    <w:p w14:paraId="69FEFAD3">
      <w:pPr>
        <w:rPr>
          <w:rFonts w:hint="eastAsia"/>
        </w:rPr>
      </w:pPr>
      <w:r>
        <w:rPr>
          <w:rFonts w:hint="eastAsia"/>
        </w:rPr>
        <w:t>They were worshippers of God, and professed themselves to be of the separation from Cain and his posterity; and though few of them were elect (as by and by), yet among them we have some, as in those godly persons, whose catalogue you have in that of Seth's children, Enoch, Methuselah, &amp;c.</w:t>
      </w:r>
    </w:p>
    <w:p w14:paraId="4C24FE45">
      <w:pPr>
        <w:rPr>
          <w:rFonts w:hint="eastAsia"/>
        </w:rPr>
      </w:pPr>
      <w:r>
        <w:rPr>
          <w:rFonts w:hint="eastAsia"/>
        </w:rPr>
        <w:t>他们是敬拜上帝的人，并宣称自己与该隐及其后裔分别出来；虽然他们中蒙拣选的很少（等一下会说），但他们中间有一些人，如在那些敬虔的人中，他们的名录你可以在塞特的儿女中找到，以诺、玛土撒拉等等。</w:t>
      </w:r>
    </w:p>
    <w:p w14:paraId="6EC5A443">
      <w:pPr>
        <w:rPr>
          <w:rFonts w:hint="eastAsia"/>
        </w:rPr>
      </w:pPr>
    </w:p>
    <w:p w14:paraId="6573970E">
      <w:pPr>
        <w:rPr>
          <w:rFonts w:hint="eastAsia"/>
        </w:rPr>
      </w:pPr>
      <w:r>
        <w:rPr>
          <w:rFonts w:hint="eastAsia"/>
        </w:rPr>
        <w:t>But in process of time, as the world was filled and multiplied, even those that professed themselves the sons of God corrupted themselves, as you see Gen. 6.</w:t>
      </w:r>
    </w:p>
    <w:p w14:paraId="12DD629F">
      <w:pPr>
        <w:rPr>
          <w:rFonts w:hint="eastAsia"/>
        </w:rPr>
      </w:pPr>
      <w:r>
        <w:rPr>
          <w:rFonts w:hint="eastAsia"/>
        </w:rPr>
        <w:t>但随着时间的推移，当世界人口增多时，即使是那些自称为上帝儿子的人也败坏了自己，正如你在创世记第6章所见。</w:t>
      </w:r>
    </w:p>
    <w:p w14:paraId="6903AF5B">
      <w:pPr>
        <w:rPr>
          <w:rFonts w:hint="eastAsia"/>
        </w:rPr>
      </w:pPr>
    </w:p>
    <w:p w14:paraId="21AB3D17">
      <w:pPr>
        <w:rPr>
          <w:rFonts w:hint="eastAsia"/>
        </w:rPr>
      </w:pPr>
      <w:r>
        <w:rPr>
          <w:rFonts w:hint="eastAsia"/>
        </w:rPr>
        <w:t>There was few of them regenerate, they were of the company of the rest; for you read in the Gen. 6:3, speaking of the sons of God, 'My Spirit shall not always strive with the sons of men, for they are all but flesh.'</w:t>
      </w:r>
    </w:p>
    <w:p w14:paraId="7AF3EB40">
      <w:pPr>
        <w:rPr>
          <w:rFonts w:hint="eastAsia"/>
        </w:rPr>
      </w:pPr>
      <w:r>
        <w:rPr>
          <w:rFonts w:hint="eastAsia"/>
        </w:rPr>
        <w:t>他们中很少有重生的，他们是其余之人的一伙；因为你在创世记6:3中读到，论到上帝的儿子们说，“我的灵就不永远住在他里面，因为他不过是肉体。”</w:t>
      </w:r>
    </w:p>
    <w:p w14:paraId="78F0CD68">
      <w:pPr>
        <w:rPr>
          <w:rFonts w:hint="eastAsia"/>
        </w:rPr>
      </w:pPr>
    </w:p>
    <w:p w14:paraId="2E570B2D">
      <w:pPr>
        <w:rPr>
          <w:rFonts w:hint="eastAsia"/>
        </w:rPr>
      </w:pPr>
      <w:r>
        <w:rPr>
          <w:rFonts w:hint="eastAsia"/>
        </w:rPr>
        <w:t>They had the gospel preached, as 1 Peter, chap. 3, by Enoch, &amp;c.; and God's Spirit strove with them, so as to assist their wills to turn, but not to overcome their wills, and so they remained but flesh.</w:t>
      </w:r>
    </w:p>
    <w:p w14:paraId="6524408D">
      <w:pPr>
        <w:rPr>
          <w:rFonts w:hint="eastAsia"/>
        </w:rPr>
      </w:pPr>
      <w:r>
        <w:rPr>
          <w:rFonts w:hint="eastAsia"/>
        </w:rPr>
        <w:t>他们听了福音的传讲，如彼得前书第3章，由以诺等人传讲；上帝的灵与他们相争，以致扶助他们的意志回转，却不胜过他们的意志，因此他们仍然不过是肉体。</w:t>
      </w:r>
    </w:p>
    <w:p w14:paraId="7676A969">
      <w:pPr>
        <w:rPr>
          <w:rFonts w:hint="eastAsia"/>
        </w:rPr>
      </w:pPr>
    </w:p>
    <w:p w14:paraId="3B251000">
      <w:pPr>
        <w:rPr>
          <w:rFonts w:hint="eastAsia"/>
        </w:rPr>
      </w:pPr>
      <w:r>
        <w:rPr>
          <w:rFonts w:hint="eastAsia"/>
        </w:rPr>
        <w:t>And again, at ver. 5 of Gen. 6, 'And God saw that the wickedness of man was great in the earth, and that every imagination of the thoughts of his heart was only evil continually.'</w:t>
      </w:r>
    </w:p>
    <w:p w14:paraId="4BFC8189">
      <w:pPr>
        <w:rPr>
          <w:rFonts w:hint="eastAsia"/>
        </w:rPr>
      </w:pPr>
      <w:r>
        <w:rPr>
          <w:rFonts w:hint="eastAsia"/>
        </w:rPr>
        <w:t>再者，在创世记第6章第5节，“耶和华见人在地上罪恶很大，终日所思想的尽都是恶。”</w:t>
      </w:r>
    </w:p>
    <w:p w14:paraId="2459D782">
      <w:pPr>
        <w:rPr>
          <w:rFonts w:hint="eastAsia"/>
        </w:rPr>
      </w:pPr>
    </w:p>
    <w:p w14:paraId="2FB4B1DE">
      <w:pPr>
        <w:rPr>
          <w:rFonts w:hint="eastAsia"/>
        </w:rPr>
      </w:pPr>
      <w:r>
        <w:rPr>
          <w:rFonts w:hint="eastAsia"/>
        </w:rPr>
        <w:t>God had cast up the accounts of the whole world after sixteen hundred years, and he brings in this general, that 'every imagination of their thoughts were evil, and only evil, and that continually,' even in these sons of godly professors, who yet, notwithstanding, were thereby evidently unregenerate.</w:t>
      </w:r>
    </w:p>
    <w:p w14:paraId="2A9AC71A">
      <w:pPr>
        <w:rPr>
          <w:rFonts w:hint="eastAsia"/>
        </w:rPr>
      </w:pPr>
      <w:r>
        <w:rPr>
          <w:rFonts w:hint="eastAsia"/>
        </w:rPr>
        <w:t>上帝在经过一千六百年后，算清了全世界的账，祂得出了这个普遍的结论，即“他们思想的每一意念都是恶的，并且只是恶的，并且是持续的”，即使在这些敬虔宣信者的儿子们中间也是如此，然而他们因此显然是未重生的。</w:t>
      </w:r>
    </w:p>
    <w:p w14:paraId="3864AE56">
      <w:pPr>
        <w:rPr>
          <w:rFonts w:hint="eastAsia"/>
        </w:rPr>
      </w:pPr>
    </w:p>
    <w:p w14:paraId="4681F2CC">
      <w:pPr>
        <w:rPr>
          <w:rFonts w:hint="eastAsia"/>
        </w:rPr>
      </w:pPr>
      <w:r>
        <w:rPr>
          <w:rFonts w:hint="eastAsia"/>
        </w:rPr>
        <w:t>For a regenerate man's thoughts are not only evil, for he hath a world of good thoughts and affections.</w:t>
      </w:r>
    </w:p>
    <w:p w14:paraId="3E53C281">
      <w:pPr>
        <w:rPr>
          <w:rFonts w:hint="eastAsia"/>
        </w:rPr>
      </w:pPr>
      <w:r>
        <w:rPr>
          <w:rFonts w:hint="eastAsia"/>
        </w:rPr>
        <w:t>因为一个重生之人的思想并非只有恶，他有许多善的思想和情感。</w:t>
      </w:r>
    </w:p>
    <w:p w14:paraId="2868BC79">
      <w:pPr>
        <w:rPr>
          <w:rFonts w:hint="eastAsia"/>
        </w:rPr>
      </w:pPr>
    </w:p>
    <w:p w14:paraId="575E0AB7">
      <w:pPr>
        <w:rPr>
          <w:rFonts w:hint="eastAsia"/>
        </w:rPr>
      </w:pPr>
      <w:r>
        <w:rPr>
          <w:rFonts w:hint="eastAsia"/>
        </w:rPr>
        <w:t>And again, ver. 12, 'And God looked upon the earth, and, behold, it was corrupt: for all flesh had corrupted his way upon the earth.'</w:t>
      </w:r>
    </w:p>
    <w:p w14:paraId="1404CA49">
      <w:pPr>
        <w:rPr>
          <w:rFonts w:hint="eastAsia"/>
        </w:rPr>
      </w:pPr>
      <w:r>
        <w:rPr>
          <w:rFonts w:hint="eastAsia"/>
        </w:rPr>
        <w:t>再者，第12节，“上帝观看世界，见是败坏了；凡有血气的人，在地上都败坏了行为。”</w:t>
      </w:r>
    </w:p>
    <w:p w14:paraId="275130C0">
      <w:pPr>
        <w:rPr>
          <w:rFonts w:hint="eastAsia"/>
        </w:rPr>
      </w:pPr>
    </w:p>
    <w:p w14:paraId="0A47EC9E">
      <w:pPr>
        <w:rPr>
          <w:rFonts w:hint="eastAsia"/>
        </w:rPr>
      </w:pPr>
      <w:r>
        <w:rPr>
          <w:rFonts w:hint="eastAsia"/>
        </w:rPr>
        <w:t>All flesh, of one and the other sort, of Cain's seed and Seth's.</w:t>
      </w:r>
    </w:p>
    <w:p w14:paraId="70B97691">
      <w:pPr>
        <w:rPr>
          <w:rFonts w:hint="eastAsia"/>
        </w:rPr>
      </w:pPr>
      <w:r>
        <w:rPr>
          <w:rFonts w:hint="eastAsia"/>
        </w:rPr>
        <w:t>所有血肉之躯，无论是该隐的后裔还是塞特的后裔。</w:t>
      </w:r>
    </w:p>
    <w:p w14:paraId="2EE72962">
      <w:pPr>
        <w:rPr>
          <w:rFonts w:hint="eastAsia"/>
        </w:rPr>
      </w:pPr>
    </w:p>
    <w:p w14:paraId="32F60C30">
      <w:pPr>
        <w:rPr>
          <w:rFonts w:hint="eastAsia"/>
        </w:rPr>
      </w:pPr>
      <w:r>
        <w:rPr>
          <w:rFonts w:hint="eastAsia"/>
        </w:rPr>
        <w:t>It is worth the inquiry into the original cause of this.</w:t>
      </w:r>
    </w:p>
    <w:p w14:paraId="01CDFF43">
      <w:pPr>
        <w:rPr>
          <w:rFonts w:hint="eastAsia"/>
        </w:rPr>
      </w:pPr>
      <w:r>
        <w:rPr>
          <w:rFonts w:hint="eastAsia"/>
        </w:rPr>
        <w:t>探究此事的根源是值得的。</w:t>
      </w:r>
    </w:p>
    <w:p w14:paraId="54D05D0A">
      <w:pPr>
        <w:rPr>
          <w:rFonts w:hint="eastAsia"/>
        </w:rPr>
      </w:pPr>
    </w:p>
    <w:p w14:paraId="4E60E513">
      <w:pPr>
        <w:rPr>
          <w:rFonts w:hint="eastAsia"/>
        </w:rPr>
      </w:pPr>
      <w:r>
        <w:rPr>
          <w:rFonts w:hint="eastAsia"/>
        </w:rPr>
        <w:t>Why, one there is, they were left to their free-will grace; that is, those common helps of light of nature, &amp;c., to assist their wills.</w:t>
      </w:r>
    </w:p>
    <w:p w14:paraId="400C0054">
      <w:pPr>
        <w:rPr>
          <w:rFonts w:hint="eastAsia"/>
        </w:rPr>
      </w:pPr>
      <w:r>
        <w:rPr>
          <w:rFonts w:hint="eastAsia"/>
        </w:rPr>
        <w:t>原因之一是，他们被任凭他们的自由意志恩典；也就是说，那些普遍的帮助，如自然之光等等，来扶助他们的意志。</w:t>
      </w:r>
    </w:p>
    <w:p w14:paraId="783BDDFC">
      <w:pPr>
        <w:rPr>
          <w:rFonts w:hint="eastAsia"/>
        </w:rPr>
      </w:pPr>
    </w:p>
    <w:p w14:paraId="26C0F9AB">
      <w:pPr>
        <w:rPr>
          <w:rFonts w:hint="eastAsia"/>
        </w:rPr>
      </w:pPr>
      <w:r>
        <w:rPr>
          <w:rFonts w:hint="eastAsia"/>
        </w:rPr>
        <w:t>They had the preaching of Enoch, Noah, a preacher of righteousness, and the Spirit of God accompanying their ministry; for he did strive with them.</w:t>
      </w:r>
    </w:p>
    <w:p w14:paraId="2DB84D15">
      <w:pPr>
        <w:rPr>
          <w:rFonts w:hint="eastAsia"/>
        </w:rPr>
      </w:pPr>
      <w:r>
        <w:rPr>
          <w:rFonts w:hint="eastAsia"/>
        </w:rPr>
        <w:t>他们有以诺、挪亚（一位传义道的）的讲道，以及上帝的灵伴随着他们的事奉；因为祂与他们相争。</w:t>
      </w:r>
    </w:p>
    <w:p w14:paraId="6227F2F3">
      <w:pPr>
        <w:rPr>
          <w:rFonts w:hint="eastAsia"/>
        </w:rPr>
      </w:pPr>
    </w:p>
    <w:p w14:paraId="1065E020">
      <w:pPr>
        <w:rPr>
          <w:rFonts w:hint="eastAsia"/>
        </w:rPr>
      </w:pPr>
      <w:r>
        <w:rPr>
          <w:rFonts w:hint="eastAsia"/>
        </w:rPr>
        <w:t>And Christ was preached to them, 1 Peter 3.</w:t>
      </w:r>
    </w:p>
    <w:p w14:paraId="11A060B5">
      <w:pPr>
        <w:rPr>
          <w:rFonts w:hint="eastAsia"/>
        </w:rPr>
      </w:pPr>
      <w:r>
        <w:rPr>
          <w:rFonts w:hint="eastAsia"/>
        </w:rPr>
        <w:t>基督也被传给他们，彼得前书3章。</w:t>
      </w:r>
    </w:p>
    <w:p w14:paraId="4718E04C">
      <w:pPr>
        <w:rPr>
          <w:rFonts w:hint="eastAsia"/>
        </w:rPr>
      </w:pPr>
    </w:p>
    <w:p w14:paraId="3DF1839C">
      <w:pPr>
        <w:rPr>
          <w:rFonts w:hint="eastAsia"/>
        </w:rPr>
      </w:pPr>
      <w:r>
        <w:rPr>
          <w:rFonts w:hint="eastAsia"/>
        </w:rPr>
        <w:t>And the Spirit's striving must be supposed to move and assist their wills, and these operations men call free; yet the pondus‚ or weight of flesh and corruption, prevailed, and carried them another way, and they were blinded.</w:t>
      </w:r>
    </w:p>
    <w:p w14:paraId="78419C6F">
      <w:pPr>
        <w:rPr>
          <w:rFonts w:hint="eastAsia"/>
        </w:rPr>
      </w:pPr>
      <w:r>
        <w:rPr>
          <w:rFonts w:hint="eastAsia"/>
        </w:rPr>
        <w:t>圣灵的相争，必须被认为是感动并扶助他们的意志，这些运作人称之为自由的；然而，肉体和败坏的pondus（重量），或说重担，却占了上风，将他们带向另一条路，他们就成了顽梗不化的。</w:t>
      </w:r>
    </w:p>
    <w:p w14:paraId="1A5A68DD">
      <w:pPr>
        <w:rPr>
          <w:rFonts w:hint="eastAsia"/>
        </w:rPr>
      </w:pPr>
    </w:p>
    <w:p w14:paraId="15B5ACCB">
      <w:pPr>
        <w:rPr>
          <w:rFonts w:hint="eastAsia"/>
        </w:rPr>
      </w:pPr>
      <w:r>
        <w:rPr>
          <w:rFonts w:hint="eastAsia"/>
        </w:rPr>
        <w:t>But you will say, Was there none of the elect among them?</w:t>
      </w:r>
    </w:p>
    <w:p w14:paraId="2320EF75">
      <w:pPr>
        <w:rPr>
          <w:rFonts w:hint="eastAsia"/>
        </w:rPr>
      </w:pPr>
      <w:r>
        <w:rPr>
          <w:rFonts w:hint="eastAsia"/>
        </w:rPr>
        <w:t>但你会说，他们中间没有蒙拣选的人吗？</w:t>
      </w:r>
    </w:p>
    <w:p w14:paraId="791F42D7">
      <w:pPr>
        <w:rPr>
          <w:rFonts w:hint="eastAsia"/>
        </w:rPr>
      </w:pPr>
    </w:p>
    <w:p w14:paraId="569957CC">
      <w:pPr>
        <w:rPr>
          <w:rFonts w:hint="eastAsia"/>
        </w:rPr>
      </w:pPr>
      <w:r>
        <w:rPr>
          <w:rFonts w:hint="eastAsia"/>
        </w:rPr>
        <w:t>Yes, Noah was, and some of his family.</w:t>
      </w:r>
    </w:p>
    <w:p w14:paraId="686A4F5B">
      <w:pPr>
        <w:rPr>
          <w:rFonts w:hint="eastAsia"/>
        </w:rPr>
      </w:pPr>
      <w:r>
        <w:rPr>
          <w:rFonts w:hint="eastAsia"/>
        </w:rPr>
        <w:t>是的，挪亚是，还有他家的一些人。</w:t>
      </w:r>
    </w:p>
    <w:p w14:paraId="00F7B59F">
      <w:pPr>
        <w:rPr>
          <w:rFonts w:hint="eastAsia"/>
        </w:rPr>
      </w:pPr>
    </w:p>
    <w:p w14:paraId="6912B0A7">
      <w:pPr>
        <w:rPr>
          <w:rFonts w:hint="eastAsia"/>
        </w:rPr>
      </w:pPr>
      <w:r>
        <w:rPr>
          <w:rFonts w:hint="eastAsia"/>
        </w:rPr>
        <w:t>Well, but still what put the difference of Noah from the rest of the whole world?</w:t>
      </w:r>
    </w:p>
    <w:p w14:paraId="6FDED649">
      <w:pPr>
        <w:rPr>
          <w:rFonts w:hint="eastAsia"/>
        </w:rPr>
      </w:pPr>
      <w:r>
        <w:rPr>
          <w:rFonts w:hint="eastAsia"/>
        </w:rPr>
        <w:t>好吧，但挪亚与全世界其余的人之间有什么区别呢？</w:t>
      </w:r>
    </w:p>
    <w:p w14:paraId="7D2127F2">
      <w:pPr>
        <w:rPr>
          <w:rFonts w:hint="eastAsia"/>
        </w:rPr>
      </w:pPr>
    </w:p>
    <w:p w14:paraId="5E1B4BCA">
      <w:pPr>
        <w:rPr>
          <w:rFonts w:hint="eastAsia"/>
        </w:rPr>
      </w:pPr>
      <w:r>
        <w:rPr>
          <w:rFonts w:hint="eastAsia"/>
        </w:rPr>
        <w:t>Look into the same chapter, Gen. 6 and the 8th verse, 'But Noah found grace in the eyes of the Lord.'</w:t>
      </w:r>
    </w:p>
    <w:p w14:paraId="74BE5A68">
      <w:pPr>
        <w:rPr>
          <w:rFonts w:hint="eastAsia"/>
        </w:rPr>
      </w:pPr>
      <w:r>
        <w:rPr>
          <w:rFonts w:hint="eastAsia"/>
        </w:rPr>
        <w:t>请看同一章，创世记第6章第8节，“惟有挪亚在耶和华眼前蒙恩。”</w:t>
      </w:r>
    </w:p>
    <w:p w14:paraId="24238D95">
      <w:pPr>
        <w:rPr>
          <w:rFonts w:hint="eastAsia"/>
        </w:rPr>
      </w:pPr>
    </w:p>
    <w:p w14:paraId="13507953">
      <w:pPr>
        <w:rPr>
          <w:rFonts w:hint="eastAsia"/>
        </w:rPr>
      </w:pPr>
      <w:r>
        <w:rPr>
          <w:rFonts w:hint="eastAsia"/>
        </w:rPr>
        <w:t>Pray, what do you think to be the meaning of finding grace in the eyes of the Lord?</w:t>
      </w:r>
    </w:p>
    <w:p w14:paraId="68DF52BE">
      <w:pPr>
        <w:rPr>
          <w:rFonts w:hint="eastAsia"/>
        </w:rPr>
      </w:pPr>
      <w:r>
        <w:rPr>
          <w:rFonts w:hint="eastAsia"/>
        </w:rPr>
        <w:t>请问，你认为在耶和华眼前蒙恩是什么意思？</w:t>
      </w:r>
    </w:p>
    <w:p w14:paraId="225DC1C7">
      <w:pPr>
        <w:rPr>
          <w:rFonts w:hint="eastAsia"/>
        </w:rPr>
      </w:pPr>
    </w:p>
    <w:p w14:paraId="704782EF">
      <w:pPr>
        <w:rPr>
          <w:rFonts w:hint="eastAsia"/>
        </w:rPr>
      </w:pPr>
      <w:r>
        <w:rPr>
          <w:rFonts w:hint="eastAsia"/>
        </w:rPr>
        <w:t>It expresseth election in the words of my text.</w:t>
      </w:r>
    </w:p>
    <w:p w14:paraId="61B85FF0">
      <w:pPr>
        <w:rPr>
          <w:rFonts w:hint="eastAsia"/>
        </w:rPr>
      </w:pPr>
      <w:r>
        <w:rPr>
          <w:rFonts w:hint="eastAsia"/>
        </w:rPr>
        <w:t>它用我经文中的话语表达了拣选。</w:t>
      </w:r>
    </w:p>
    <w:p w14:paraId="5DD69291">
      <w:pPr>
        <w:rPr>
          <w:rFonts w:hint="eastAsia"/>
        </w:rPr>
      </w:pPr>
    </w:p>
    <w:p w14:paraId="29AD1F9F">
      <w:pPr>
        <w:rPr>
          <w:rFonts w:hint="eastAsia"/>
        </w:rPr>
      </w:pPr>
      <w:r>
        <w:rPr>
          <w:rFonts w:hint="eastAsia"/>
        </w:rPr>
        <w:t>As also when God says of Moses, the chosen of God, 'I have known thee by name, and thou hast found grace in my sight;' and is all one with the apostle's 'By grace you are saved,' Eph. 2; and so he 'became heir of the righteousness of faith,' Heb. 11:7, for faith follows election inseparably.</w:t>
      </w:r>
    </w:p>
    <w:p w14:paraId="71338B2B">
      <w:pPr>
        <w:rPr>
          <w:rFonts w:hint="eastAsia"/>
        </w:rPr>
      </w:pPr>
      <w:r>
        <w:rPr>
          <w:rFonts w:hint="eastAsia"/>
        </w:rPr>
        <w:t>正如上帝论到上帝所拣选的摩西说，“我按你的名认识你，你也在我眼前蒙了恩”；这与使徒所说，“你们得救是本乎恩”，以弗所书2章，是同一回事；因此他“就承受了那从信而来的义”，希伯来书11:7，因为信心与拣选是不可分离地相随的。</w:t>
      </w:r>
    </w:p>
    <w:p w14:paraId="7E10AD1F">
      <w:pPr>
        <w:rPr>
          <w:rFonts w:hint="eastAsia"/>
        </w:rPr>
      </w:pPr>
    </w:p>
    <w:p w14:paraId="13378B16">
      <w:pPr>
        <w:rPr>
          <w:rFonts w:hint="eastAsia"/>
        </w:rPr>
      </w:pPr>
      <w:r>
        <w:rPr>
          <w:rFonts w:hint="eastAsia"/>
        </w:rPr>
        <w:t>So, then, the election obtained it, and the rest, with all their free-will helps (yet being left to flesh), were blinded and hardened.</w:t>
      </w:r>
    </w:p>
    <w:p w14:paraId="71A2701B">
      <w:pPr>
        <w:rPr>
          <w:rFonts w:hint="eastAsia"/>
        </w:rPr>
      </w:pPr>
      <w:r>
        <w:rPr>
          <w:rFonts w:hint="eastAsia"/>
        </w:rPr>
        <w:t>所以，蒙拣选的人得着了，其余的人，尽管有他们所有的自由意志帮助（却被任凭肉体），就成了顽梗不化和刚硬的。</w:t>
      </w:r>
    </w:p>
    <w:p w14:paraId="4BD1FD58">
      <w:pPr>
        <w:rPr>
          <w:rFonts w:hint="eastAsia"/>
        </w:rPr>
      </w:pPr>
    </w:p>
    <w:p w14:paraId="2E0FF220">
      <w:pPr>
        <w:rPr>
          <w:rFonts w:hint="eastAsia"/>
        </w:rPr>
      </w:pPr>
      <w:r>
        <w:rPr>
          <w:rFonts w:hint="eastAsia"/>
        </w:rPr>
        <w:t>This is a strange thing, that among an whole world of people there should not be found one whose free will, assisted by common and general grace, should have obtained it; for he styles them the 'world of ungodly.'</w:t>
      </w:r>
    </w:p>
    <w:p w14:paraId="4B6B5E81">
      <w:pPr>
        <w:rPr>
          <w:rFonts w:hint="eastAsia"/>
        </w:rPr>
      </w:pPr>
      <w:r>
        <w:rPr>
          <w:rFonts w:hint="eastAsia"/>
        </w:rPr>
        <w:t>这是一件奇怪的事，在全世界的人当中，竟找不到一个人的自由意志，在普遍和一般的恩典扶助下，能得着它；因为祂称他们为“不敬虔的世界”。</w:t>
      </w:r>
    </w:p>
    <w:p w14:paraId="3FDB6623">
      <w:pPr>
        <w:rPr>
          <w:rFonts w:hint="eastAsia"/>
        </w:rPr>
      </w:pPr>
    </w:p>
    <w:p w14:paraId="328987D9">
      <w:pPr>
        <w:rPr>
          <w:rFonts w:hint="eastAsia"/>
        </w:rPr>
      </w:pPr>
      <w:r>
        <w:rPr>
          <w:rFonts w:hint="eastAsia"/>
        </w:rPr>
        <w:t>What! not one?</w:t>
      </w:r>
    </w:p>
    <w:p w14:paraId="7EDE7D93">
      <w:pPr>
        <w:rPr>
          <w:rFonts w:hint="eastAsia"/>
        </w:rPr>
      </w:pPr>
      <w:r>
        <w:rPr>
          <w:rFonts w:hint="eastAsia"/>
        </w:rPr>
        <w:t>什么！一个也没有？</w:t>
      </w:r>
    </w:p>
    <w:p w14:paraId="63CE9E2D">
      <w:pPr>
        <w:rPr>
          <w:rFonts w:hint="eastAsia"/>
        </w:rPr>
      </w:pPr>
    </w:p>
    <w:p w14:paraId="5EA861A8">
      <w:pPr>
        <w:rPr>
          <w:rFonts w:hint="eastAsia"/>
        </w:rPr>
      </w:pPr>
      <w:r>
        <w:rPr>
          <w:rFonts w:hint="eastAsia"/>
        </w:rPr>
        <w:t>And that Noah by election-grace should obtain it.</w:t>
      </w:r>
    </w:p>
    <w:p w14:paraId="091D62ED">
      <w:pPr>
        <w:rPr>
          <w:rFonts w:hint="eastAsia"/>
        </w:rPr>
      </w:pPr>
      <w:r>
        <w:rPr>
          <w:rFonts w:hint="eastAsia"/>
        </w:rPr>
        <w:t>而挪亚却借着拣选之恩得着了。</w:t>
      </w:r>
    </w:p>
    <w:p w14:paraId="2F66C3FB">
      <w:pPr>
        <w:rPr>
          <w:rFonts w:hint="eastAsia"/>
        </w:rPr>
      </w:pPr>
    </w:p>
    <w:p w14:paraId="5774256D">
      <w:pPr>
        <w:rPr>
          <w:rFonts w:hint="eastAsia"/>
        </w:rPr>
      </w:pPr>
      <w:r>
        <w:rPr>
          <w:rFonts w:hint="eastAsia"/>
        </w:rPr>
        <w:t>Who would not venture to be saved by the way of election-grace, when it is a world to one that a man is saved no other way?</w:t>
      </w:r>
    </w:p>
    <w:p w14:paraId="5969E63C">
      <w:pPr>
        <w:rPr>
          <w:rFonts w:hint="eastAsia"/>
        </w:rPr>
      </w:pPr>
      <w:r>
        <w:rPr>
          <w:rFonts w:hint="eastAsia"/>
        </w:rPr>
        <w:t>当一个人除了拣选之恩的道路之外，别无他法得救，且机会是万中之一时，谁不愿意冒险借此得救呢？</w:t>
      </w:r>
    </w:p>
    <w:p w14:paraId="37B7D27D">
      <w:pPr>
        <w:rPr>
          <w:rFonts w:hint="eastAsia"/>
        </w:rPr>
      </w:pPr>
    </w:p>
    <w:p w14:paraId="307AA932">
      <w:pPr>
        <w:rPr>
          <w:rFonts w:hint="eastAsia"/>
        </w:rPr>
      </w:pPr>
      <w:r>
        <w:rPr>
          <w:rFonts w:hint="eastAsia"/>
        </w:rPr>
        <w:t>Thus the old world, as the apostle calls it, both began and ended in 'By grace you are saved.'</w:t>
      </w:r>
    </w:p>
    <w:p w14:paraId="4608B064">
      <w:pPr>
        <w:rPr>
          <w:rFonts w:hint="eastAsia"/>
        </w:rPr>
      </w:pPr>
      <w:r>
        <w:rPr>
          <w:rFonts w:hint="eastAsia"/>
        </w:rPr>
        <w:t>因此，旧世界，正如使徒所称，其始其终都在于“你们得救是本乎恩”。</w:t>
      </w:r>
    </w:p>
    <w:p w14:paraId="5FDB2FEF">
      <w:pPr>
        <w:rPr>
          <w:rFonts w:hint="eastAsia"/>
        </w:rPr>
      </w:pPr>
    </w:p>
    <w:p w14:paraId="5F06B5D7">
      <w:pPr>
        <w:rPr>
          <w:rFonts w:hint="eastAsia"/>
        </w:rPr>
      </w:pPr>
      <w:r>
        <w:rPr>
          <w:rFonts w:hint="eastAsia"/>
        </w:rPr>
        <w:t>Let us now view the world that now is, as the same apostle calls it.</w:t>
      </w:r>
    </w:p>
    <w:p w14:paraId="56CDBCB1">
      <w:pPr>
        <w:rPr>
          <w:rFonts w:hint="eastAsia"/>
        </w:rPr>
      </w:pPr>
      <w:r>
        <w:rPr>
          <w:rFonts w:hint="eastAsia"/>
        </w:rPr>
        <w:t>现在让我们来看看现今的世界，正如同一位使徒所称。</w:t>
      </w:r>
    </w:p>
    <w:p w14:paraId="52B5E972">
      <w:pPr>
        <w:rPr>
          <w:rFonts w:hint="eastAsia"/>
        </w:rPr>
      </w:pPr>
    </w:p>
    <w:p w14:paraId="3317A718">
      <w:pPr>
        <w:rPr>
          <w:rFonts w:hint="eastAsia"/>
        </w:rPr>
      </w:pPr>
      <w:r>
        <w:rPr>
          <w:rFonts w:hint="eastAsia"/>
        </w:rPr>
        <w:t>No sooner doth Noah with his three sons come forth from the ark, which was the epocha from whence the new world began, but the election and the rest began anew to be declared, even among those three sons that had been preserved from the flood.</w:t>
      </w:r>
    </w:p>
    <w:p w14:paraId="463848BD">
      <w:pPr>
        <w:rPr>
          <w:rFonts w:hint="eastAsia"/>
        </w:rPr>
      </w:pPr>
      <w:r>
        <w:rPr>
          <w:rFonts w:hint="eastAsia"/>
        </w:rPr>
        <w:t>挪亚同他的三个儿子一出方舟，新世界就此开始，拣选与其余的人就开始重新被宣告，甚至在那三个从洪水中被保全的儿子中间也是如此。</w:t>
      </w:r>
    </w:p>
    <w:p w14:paraId="206F85BF">
      <w:pPr>
        <w:rPr>
          <w:rFonts w:hint="eastAsia"/>
        </w:rPr>
      </w:pPr>
    </w:p>
    <w:p w14:paraId="429140E9">
      <w:pPr>
        <w:rPr>
          <w:rFonts w:hint="eastAsia"/>
        </w:rPr>
      </w:pPr>
      <w:r>
        <w:rPr>
          <w:rFonts w:hint="eastAsia"/>
        </w:rPr>
        <w:t>And this appeared by prophecy of Noah, directed thereto by God: 'Blessed be the Lord God of Shem,' says he, Gen. 9:6, which imports that God was his Lord, and had chosen him, and blessed him with all manner of blessings.</w:t>
      </w:r>
    </w:p>
    <w:p w14:paraId="17E06E87">
      <w:pPr>
        <w:rPr>
          <w:rFonts w:hint="eastAsia"/>
        </w:rPr>
      </w:pPr>
      <w:r>
        <w:rPr>
          <w:rFonts w:hint="eastAsia"/>
        </w:rPr>
        <w:t>这由挪亚的预言显明出来，是上帝引导他说的：“耶和华闪的上帝是应当称颂的，”他说，创世记9:26，这表明上帝是他的主，并且拣选了他，用各样的福气赐福给他。</w:t>
      </w:r>
    </w:p>
    <w:p w14:paraId="783A6542">
      <w:pPr>
        <w:rPr>
          <w:rFonts w:hint="eastAsia"/>
        </w:rPr>
      </w:pPr>
    </w:p>
    <w:p w14:paraId="464B123F">
      <w:pPr>
        <w:rPr>
          <w:rFonts w:hint="eastAsia"/>
        </w:rPr>
      </w:pPr>
      <w:r>
        <w:rPr>
          <w:rFonts w:hint="eastAsia"/>
        </w:rPr>
        <w:t>But what of the other, 'Cursed be Ham, he shall be a servant of servants,' which is still that whereby rejection is expressed.</w:t>
      </w:r>
    </w:p>
    <w:p w14:paraId="2792A4BC">
      <w:pPr>
        <w:rPr>
          <w:rFonts w:hint="eastAsia"/>
        </w:rPr>
      </w:pPr>
      <w:r>
        <w:rPr>
          <w:rFonts w:hint="eastAsia"/>
        </w:rPr>
        <w:t>但论到另一个，“迦南当受咒诅，必给他弟兄作奴仆的奴仆”，这仍然是表达弃绝的方式。</w:t>
      </w:r>
    </w:p>
    <w:p w14:paraId="769C2E82">
      <w:pPr>
        <w:rPr>
          <w:rFonts w:hint="eastAsia"/>
        </w:rPr>
      </w:pPr>
    </w:p>
    <w:p w14:paraId="7E8C8264">
      <w:pPr>
        <w:rPr>
          <w:rFonts w:hint="eastAsia"/>
        </w:rPr>
      </w:pPr>
      <w:r>
        <w:rPr>
          <w:rFonts w:hint="eastAsia"/>
        </w:rPr>
        <w:t>Japhet and his posterity should one day be persuaded to 'live in the tents of Shem,' which was meant of the calling of the Gentiles, the European Christians, ver. 27, fulfilled more than two thousand years after.</w:t>
      </w:r>
    </w:p>
    <w:p w14:paraId="47D42D21">
      <w:pPr>
        <w:rPr>
          <w:rFonts w:hint="eastAsia"/>
        </w:rPr>
      </w:pPr>
      <w:r>
        <w:rPr>
          <w:rFonts w:hint="eastAsia"/>
        </w:rPr>
        <w:t>雅弗和他的后裔有一天会被说服“住在闪的帐棚里”，这是指外邦人，即欧洲基督徒的蒙召，第27节，在两千多年后应验。</w:t>
      </w:r>
    </w:p>
    <w:p w14:paraId="2B8F6842">
      <w:pPr>
        <w:rPr>
          <w:rFonts w:hint="eastAsia"/>
        </w:rPr>
      </w:pPr>
    </w:p>
    <w:p w14:paraId="5C7E90B6">
      <w:pPr>
        <w:rPr>
          <w:rFonts w:hint="eastAsia"/>
        </w:rPr>
      </w:pPr>
      <w:r>
        <w:rPr>
          <w:rFonts w:hint="eastAsia"/>
        </w:rPr>
        <w:t>For which, with difference from Ham, when Shem's genealogy comes to be recorded, Gen. 10:21, it is first prefaced, 'Shem, the father of the children of Eber;' that is, of the church that was to be of the Hebrews or Jews.</w:t>
      </w:r>
    </w:p>
    <w:p w14:paraId="19680B22">
      <w:pPr>
        <w:rPr>
          <w:rFonts w:hint="eastAsia"/>
        </w:rPr>
      </w:pPr>
      <w:r>
        <w:rPr>
          <w:rFonts w:hint="eastAsia"/>
        </w:rPr>
        <w:t>为此，与含不同，当闪的家谱被记载时，创世记10:21，首先有这样的前言，“闪，是希伯的众子之祖”；也就是说，是将要成为希伯来人或犹太人教会的祖宗。</w:t>
      </w:r>
    </w:p>
    <w:p w14:paraId="74DDE7C8">
      <w:pPr>
        <w:rPr>
          <w:rFonts w:hint="eastAsia"/>
        </w:rPr>
      </w:pPr>
    </w:p>
    <w:p w14:paraId="34A7489B">
      <w:pPr>
        <w:rPr>
          <w:rFonts w:hint="eastAsia"/>
        </w:rPr>
      </w:pPr>
      <w:r>
        <w:rPr>
          <w:rFonts w:hint="eastAsia"/>
        </w:rPr>
        <w:t>And then it is added, 'The brother of Japhet.'</w:t>
      </w:r>
    </w:p>
    <w:p w14:paraId="077A1860">
      <w:pPr>
        <w:rPr>
          <w:rFonts w:hint="eastAsia"/>
        </w:rPr>
      </w:pPr>
      <w:r>
        <w:rPr>
          <w:rFonts w:hint="eastAsia"/>
        </w:rPr>
        <w:t>然后又加上，“雅弗的哥哥”。</w:t>
      </w:r>
    </w:p>
    <w:p w14:paraId="622D9475">
      <w:pPr>
        <w:rPr>
          <w:rFonts w:hint="eastAsia"/>
        </w:rPr>
      </w:pPr>
    </w:p>
    <w:p w14:paraId="53D3C450">
      <w:pPr>
        <w:rPr>
          <w:rFonts w:hint="eastAsia"/>
        </w:rPr>
      </w:pPr>
      <w:r>
        <w:rPr>
          <w:rFonts w:hint="eastAsia"/>
        </w:rPr>
        <w:t>Was not Ham the brother of Shem also?</w:t>
      </w:r>
    </w:p>
    <w:p w14:paraId="5EFEF74B">
      <w:pPr>
        <w:rPr>
          <w:rFonts w:hint="eastAsia"/>
        </w:rPr>
      </w:pPr>
      <w:r>
        <w:rPr>
          <w:rFonts w:hint="eastAsia"/>
        </w:rPr>
        <w:t>含不也是闪的兄弟吗？</w:t>
      </w:r>
    </w:p>
    <w:p w14:paraId="0AAF27AD">
      <w:pPr>
        <w:rPr>
          <w:rFonts w:hint="eastAsia"/>
        </w:rPr>
      </w:pPr>
    </w:p>
    <w:p w14:paraId="6595ED3C">
      <w:pPr>
        <w:rPr>
          <w:rFonts w:hint="eastAsia"/>
        </w:rPr>
      </w:pPr>
      <w:r>
        <w:rPr>
          <w:rFonts w:hint="eastAsia"/>
        </w:rPr>
        <w:t>Yes; but Japhet was to be the father of the Gentiles, of whose race the church of the Gentiles was afterwards most to consist; and so they are yoked as brethren in this blessing, as Simeon and Levi in evil.</w:t>
      </w:r>
    </w:p>
    <w:p w14:paraId="4907650A">
      <w:pPr>
        <w:rPr>
          <w:rFonts w:hint="eastAsia"/>
        </w:rPr>
      </w:pPr>
      <w:r>
        <w:rPr>
          <w:rFonts w:hint="eastAsia"/>
        </w:rPr>
        <w:t>是的；但雅弗将成为外邦人的祖宗，外邦人的教会后来主要由他的后裔组成；因此他们在这祝福中被连结为弟兄，如同西缅和利未在罪恶中一样。</w:t>
      </w:r>
    </w:p>
    <w:p w14:paraId="684D74D2">
      <w:pPr>
        <w:rPr>
          <w:rFonts w:hint="eastAsia"/>
        </w:rPr>
      </w:pPr>
    </w:p>
    <w:p w14:paraId="7617C809">
      <w:pPr>
        <w:rPr>
          <w:rFonts w:hint="eastAsia"/>
        </w:rPr>
      </w:pPr>
      <w:r>
        <w:rPr>
          <w:rFonts w:hint="eastAsia"/>
        </w:rPr>
        <w:t>From these sons of Noah did come the division of the nations that then rose up.</w:t>
      </w:r>
    </w:p>
    <w:p w14:paraId="17892969">
      <w:pPr>
        <w:rPr>
          <w:rFonts w:hint="eastAsia"/>
        </w:rPr>
      </w:pPr>
      <w:r>
        <w:rPr>
          <w:rFonts w:hint="eastAsia"/>
        </w:rPr>
        <w:t>当时兴起的列国，就是从挪亚的这些儿子而来的。</w:t>
      </w:r>
    </w:p>
    <w:p w14:paraId="69953442">
      <w:pPr>
        <w:rPr>
          <w:rFonts w:hint="eastAsia"/>
        </w:rPr>
      </w:pPr>
    </w:p>
    <w:p w14:paraId="4043401F">
      <w:pPr>
        <w:rPr>
          <w:rFonts w:hint="eastAsia"/>
        </w:rPr>
      </w:pPr>
      <w:r>
        <w:rPr>
          <w:rFonts w:hint="eastAsia"/>
        </w:rPr>
        <w:t>God divided their languages, appointed the bounds of their habitations, according as the three sons of Noah, and their sons that came of them, did disperse themselves.</w:t>
      </w:r>
    </w:p>
    <w:p w14:paraId="4EC81EF1">
      <w:pPr>
        <w:rPr>
          <w:rFonts w:hint="eastAsia"/>
        </w:rPr>
      </w:pPr>
      <w:r>
        <w:rPr>
          <w:rFonts w:hint="eastAsia"/>
        </w:rPr>
        <w:t>上帝变乱他们的口音，定了他们居住的疆界，照着挪亚的三个儿子和从他们而出的子孙的分散而行。</w:t>
      </w:r>
    </w:p>
    <w:p w14:paraId="2DE54F5E">
      <w:pPr>
        <w:rPr>
          <w:rFonts w:hint="eastAsia"/>
        </w:rPr>
      </w:pPr>
    </w:p>
    <w:p w14:paraId="735F9E54">
      <w:pPr>
        <w:rPr>
          <w:rFonts w:hint="eastAsia"/>
        </w:rPr>
      </w:pPr>
      <w:r>
        <w:rPr>
          <w:rFonts w:hint="eastAsia"/>
        </w:rPr>
        <w:t>The number of which nations, in their division, you have recorded in the catalogue of those fathers of them that descended from Noah's three children, Gen. 10, which to be the scope of that chapter the last verse shews: 'By these were the nations divided in the earth after the flood.'</w:t>
      </w:r>
    </w:p>
    <w:p w14:paraId="1F214D8D">
      <w:pPr>
        <w:rPr>
          <w:rFonts w:hint="eastAsia"/>
        </w:rPr>
      </w:pPr>
      <w:r>
        <w:rPr>
          <w:rFonts w:hint="eastAsia"/>
        </w:rPr>
        <w:t>这些国家在他们的划分中的数目，你可以在创世记第10章，从挪亚三个儿子后裔的那些祖宗的目录中看到，那一章的最后一节显示了其主旨：“这些人的后裔，将各国的地土、海岛，分开居住，各随各的方言、宗族立国。”</w:t>
      </w:r>
    </w:p>
    <w:p w14:paraId="49E140E0">
      <w:pPr>
        <w:rPr>
          <w:rFonts w:hint="eastAsia"/>
        </w:rPr>
      </w:pPr>
    </w:p>
    <w:p w14:paraId="39540DAC">
      <w:pPr>
        <w:rPr>
          <w:rFonts w:hint="eastAsia"/>
        </w:rPr>
      </w:pPr>
      <w:r>
        <w:rPr>
          <w:rFonts w:hint="eastAsia"/>
        </w:rPr>
        <w:t>And the number of those fathers, and so of the nations, is found to be just seventy.</w:t>
      </w:r>
    </w:p>
    <w:p w14:paraId="48DFD46A">
      <w:pPr>
        <w:rPr>
          <w:rFonts w:hint="eastAsia"/>
        </w:rPr>
      </w:pPr>
      <w:r>
        <w:rPr>
          <w:rFonts w:hint="eastAsia"/>
        </w:rPr>
        <w:t>那些祖宗，以及国家的数目，恰好是七十。</w:t>
      </w:r>
    </w:p>
    <w:p w14:paraId="58695F2A">
      <w:pPr>
        <w:rPr>
          <w:rFonts w:hint="eastAsia"/>
        </w:rPr>
      </w:pPr>
    </w:p>
    <w:p w14:paraId="206E1DDF">
      <w:pPr>
        <w:rPr>
          <w:rFonts w:hint="eastAsia"/>
        </w:rPr>
      </w:pPr>
      <w:r>
        <w:rPr>
          <w:rFonts w:hint="eastAsia"/>
        </w:rPr>
        <w:t>At this division of the nations, which in his counsel God appointed, Acts 17:26, God was then to choose again in what nation or nations he would have the great current of his election to run.</w:t>
      </w:r>
    </w:p>
    <w:p w14:paraId="124B46F7">
      <w:pPr>
        <w:rPr>
          <w:rFonts w:hint="eastAsia"/>
        </w:rPr>
      </w:pPr>
      <w:r>
        <w:rPr>
          <w:rFonts w:hint="eastAsia"/>
        </w:rPr>
        <w:t>在这次列国的分裂中，上帝在祂的旨意中预定了，使徒行传17:26，上帝那时就要再次选择，在哪个国家或哪些国家中，祂要让祂拣选的大流运行。</w:t>
      </w:r>
    </w:p>
    <w:p w14:paraId="2D657746">
      <w:pPr>
        <w:rPr>
          <w:rFonts w:hint="eastAsia"/>
        </w:rPr>
      </w:pPr>
    </w:p>
    <w:p w14:paraId="07A02955">
      <w:pPr>
        <w:rPr>
          <w:rFonts w:hint="eastAsia"/>
        </w:rPr>
      </w:pPr>
      <w:r>
        <w:rPr>
          <w:rFonts w:hint="eastAsia"/>
        </w:rPr>
        <w:t>This division of the nations is said to be made in Eber's time, Gen. 10:25, who was the great-grandchild of Noah, or the third succession descended from his son of blessing, Shem; for until then all the children of Noah and his sons lived together, and were of one language.</w:t>
      </w:r>
    </w:p>
    <w:p w14:paraId="3893BFFB">
      <w:pPr>
        <w:rPr>
          <w:rFonts w:hint="eastAsia"/>
        </w:rPr>
      </w:pPr>
      <w:r>
        <w:rPr>
          <w:rFonts w:hint="eastAsia"/>
        </w:rPr>
        <w:t>据说列国的这次分裂发生在希伯的时代，创世记10:25，他是挪亚的曾孙，或从他蒙福的儿子闪传下来的第三代；因为直到那时，挪亚和他儿子们所有的儿女都住在一起，说同一种语言。</w:t>
      </w:r>
    </w:p>
    <w:p w14:paraId="3AAFFC30">
      <w:pPr>
        <w:rPr>
          <w:rFonts w:hint="eastAsia"/>
        </w:rPr>
      </w:pPr>
    </w:p>
    <w:p w14:paraId="5BB97684">
      <w:pPr>
        <w:rPr>
          <w:rFonts w:hint="eastAsia"/>
        </w:rPr>
      </w:pPr>
      <w:r>
        <w:rPr>
          <w:rFonts w:hint="eastAsia"/>
        </w:rPr>
        <w:t>But after so long a time it was that they were confounded in their language, and began to scatter at Babel (and not afore his time), and from that time to be scattered, and so did first begin to be set up those several nations, which yet at the first must needs be supposed to have been done in some succession of time.</w:t>
      </w:r>
    </w:p>
    <w:p w14:paraId="65B21651">
      <w:pPr>
        <w:rPr>
          <w:rFonts w:hint="eastAsia"/>
        </w:rPr>
      </w:pPr>
      <w:r>
        <w:rPr>
          <w:rFonts w:hint="eastAsia"/>
        </w:rPr>
        <w:t>但过了这么久，他们的口音才被变乱，开始在巴别分散（而不是在他之前），从那时起就分散了，于是那些不同的国家才开始建立起来，但这在起初必须被认为是经过一段时间的演变才完成的。</w:t>
      </w:r>
    </w:p>
    <w:p w14:paraId="4837559F">
      <w:pPr>
        <w:rPr>
          <w:rFonts w:hint="eastAsia"/>
        </w:rPr>
      </w:pPr>
    </w:p>
    <w:p w14:paraId="395DD4EE">
      <w:pPr>
        <w:rPr>
          <w:rFonts w:hint="eastAsia"/>
        </w:rPr>
      </w:pPr>
      <w:r>
        <w:rPr>
          <w:rFonts w:hint="eastAsia"/>
        </w:rPr>
        <w:t>But why is it with such a special notoriety said, this division was made in Eber's time?</w:t>
      </w:r>
    </w:p>
    <w:p w14:paraId="3D2F4BF5">
      <w:pPr>
        <w:rPr>
          <w:rFonts w:hint="eastAsia"/>
        </w:rPr>
      </w:pPr>
      <w:r>
        <w:rPr>
          <w:rFonts w:hint="eastAsia"/>
        </w:rPr>
        <w:t>但为何要特别 notoriety 地说，这次分裂是在希伯的时代发生的呢？</w:t>
      </w:r>
    </w:p>
    <w:p w14:paraId="79B0884D">
      <w:pPr>
        <w:rPr>
          <w:rFonts w:hint="eastAsia"/>
        </w:rPr>
      </w:pPr>
    </w:p>
    <w:p w14:paraId="296F6EE0">
      <w:pPr>
        <w:rPr>
          <w:rFonts w:hint="eastAsia"/>
        </w:rPr>
      </w:pPr>
      <w:r>
        <w:rPr>
          <w:rFonts w:hint="eastAsia"/>
        </w:rPr>
        <w:t>Even to signify that upon the division God began to separate the Jewish nation to himself in Eber, whom he first set out to be the father of the Hebrew nation, or the church of the Jewish nation, to begin with him.</w:t>
      </w:r>
    </w:p>
    <w:p w14:paraId="509F8354">
      <w:pPr>
        <w:rPr>
          <w:rFonts w:hint="eastAsia"/>
        </w:rPr>
      </w:pPr>
      <w:r>
        <w:rPr>
          <w:rFonts w:hint="eastAsia"/>
        </w:rPr>
        <w:t>正是为了表明，在这次分裂之后，上帝开始在希伯里将犹太民族分别出来归祂自己，祂首先立他为希伯来民族的父，或犹太民族的教会，从他开始。</w:t>
      </w:r>
    </w:p>
    <w:p w14:paraId="7EFCC188">
      <w:pPr>
        <w:rPr>
          <w:rFonts w:hint="eastAsia"/>
        </w:rPr>
      </w:pPr>
    </w:p>
    <w:p w14:paraId="2320B120">
      <w:pPr>
        <w:rPr>
          <w:rFonts w:hint="eastAsia"/>
        </w:rPr>
      </w:pPr>
      <w:r>
        <w:rPr>
          <w:rFonts w:hint="eastAsia"/>
        </w:rPr>
        <w:t>At the division of other nations, the elect of Noah's family having before that division lain promiscuously intermingled with those that were those nations, but not till then divided.</w:t>
      </w:r>
    </w:p>
    <w:p w14:paraId="5033476C">
      <w:pPr>
        <w:rPr>
          <w:rFonts w:hint="eastAsia"/>
        </w:rPr>
      </w:pPr>
      <w:r>
        <w:rPr>
          <w:rFonts w:hint="eastAsia"/>
        </w:rPr>
        <w:t>在其他国家分裂时，挪亚家族的蒙拣选者在那次分裂之前，与那些成为那些国家的人混杂在一起，直到那时才被分开。</w:t>
      </w:r>
    </w:p>
    <w:p w14:paraId="7694CE7A">
      <w:pPr>
        <w:rPr>
          <w:rFonts w:hint="eastAsia"/>
        </w:rPr>
      </w:pPr>
    </w:p>
    <w:p w14:paraId="74B9A0F1">
      <w:pPr>
        <w:rPr>
          <w:rFonts w:hint="eastAsia"/>
        </w:rPr>
      </w:pPr>
      <w:r>
        <w:rPr>
          <w:rFonts w:hint="eastAsia"/>
        </w:rPr>
        <w:t>Therefore, chap. 10, at the very entrance of Shem's genealogy, Moses doth with the like observancy begin it thus, ver. 21, 'Shem, the father of all the children of Eber.'</w:t>
      </w:r>
    </w:p>
    <w:p w14:paraId="3CBBB2EC">
      <w:pPr>
        <w:rPr>
          <w:rFonts w:hint="eastAsia"/>
        </w:rPr>
      </w:pPr>
      <w:r>
        <w:rPr>
          <w:rFonts w:hint="eastAsia"/>
        </w:rPr>
        <w:t>因此，第10章，在闪的家谱一开头，摩西就同样细心地如此开始，第21节，“闪，是希伯众子之祖。”</w:t>
      </w:r>
    </w:p>
    <w:p w14:paraId="4264A108">
      <w:pPr>
        <w:rPr>
          <w:rFonts w:hint="eastAsia"/>
        </w:rPr>
      </w:pPr>
    </w:p>
    <w:p w14:paraId="1AD541B7">
      <w:pPr>
        <w:rPr>
          <w:rFonts w:hint="eastAsia"/>
        </w:rPr>
      </w:pPr>
      <w:r>
        <w:rPr>
          <w:rFonts w:hint="eastAsia"/>
        </w:rPr>
        <w:t>And why of Eber's children, when Shem had other children, whose genealogy he also there records, as Elam and Ashur (the fathers of the Assyrians and Persian nations), who were the elder brethren to Arphaxad the father of Eber, and Eber, too, was the third from Noah by this Arphaxad.</w:t>
      </w:r>
    </w:p>
    <w:p w14:paraId="23B1C086">
      <w:pPr>
        <w:rPr>
          <w:rFonts w:hint="eastAsia"/>
        </w:rPr>
      </w:pPr>
      <w:r>
        <w:rPr>
          <w:rFonts w:hint="eastAsia"/>
        </w:rPr>
        <w:t>为何是希伯的儿女呢？闪还有别的儿女，他们的家谱他也在那里记载了，如以拦和亚述（亚述人和波斯人的祖宗），他们是希伯的父亲亚法撒的长兄，而希伯也是挪亚借着这亚法撒传下来的第三代。</w:t>
      </w:r>
    </w:p>
    <w:p w14:paraId="03FCFF13">
      <w:pPr>
        <w:rPr>
          <w:rFonts w:hint="eastAsia"/>
        </w:rPr>
      </w:pPr>
    </w:p>
    <w:p w14:paraId="2B3DF098">
      <w:pPr>
        <w:rPr>
          <w:rFonts w:hint="eastAsia"/>
        </w:rPr>
      </w:pPr>
      <w:r>
        <w:rPr>
          <w:rFonts w:hint="eastAsia"/>
        </w:rPr>
        <w:t>It is high time now to demand what should this long narrative tend to?</w:t>
      </w:r>
    </w:p>
    <w:p w14:paraId="244FFC42">
      <w:pPr>
        <w:rPr>
          <w:rFonts w:hint="eastAsia"/>
        </w:rPr>
      </w:pPr>
      <w:r>
        <w:rPr>
          <w:rFonts w:hint="eastAsia"/>
        </w:rPr>
        <w:t>现在是时候问，这长篇的叙述意在何为？</w:t>
      </w:r>
    </w:p>
    <w:p w14:paraId="167F7603">
      <w:pPr>
        <w:rPr>
          <w:rFonts w:hint="eastAsia"/>
        </w:rPr>
      </w:pPr>
    </w:p>
    <w:p w14:paraId="5A37270D">
      <w:pPr>
        <w:rPr>
          <w:rFonts w:hint="eastAsia"/>
        </w:rPr>
      </w:pPr>
      <w:r>
        <w:rPr>
          <w:rFonts w:hint="eastAsia"/>
        </w:rPr>
        <w:t>Even unto this, to make way for and to discover that next great and long stage of election in its new race after the flood, upon this division of the nations, how and what course it took and held, viz. that when God was now after the flood to begin to choose among the nations when they were first divided (which we have heard was in Eber's time), that then he chose the Hebrew nation from among all those nations, through whom this mighty current of election should run for above two thousand years' continuance.</w:t>
      </w:r>
    </w:p>
    <w:p w14:paraId="684A279D">
      <w:pPr>
        <w:rPr>
          <w:rFonts w:hint="eastAsia"/>
        </w:rPr>
      </w:pPr>
      <w:r>
        <w:rPr>
          <w:rFonts w:hint="eastAsia"/>
        </w:rPr>
        <w:t>正是为此，为要开辟道路，并揭示洪水之后，在这次列国分裂之上，拣选在其新赛程中的下一个伟大而漫长的阶段，它采取并持守了何种路线，即当上帝在洪水之后，当列国初次分裂时（我们听说是在希伯的时代）要开始在列国中拣选时，祂就从所有那些国家中拣选了希伯来民族，这拣选的强大洪流将通过他们奔流两千多年之久。</w:t>
      </w:r>
    </w:p>
    <w:p w14:paraId="3A21337A">
      <w:pPr>
        <w:rPr>
          <w:rFonts w:hint="eastAsia"/>
        </w:rPr>
      </w:pPr>
    </w:p>
    <w:p w14:paraId="70EB1AEA">
      <w:pPr>
        <w:rPr>
          <w:rFonts w:hint="eastAsia"/>
        </w:rPr>
      </w:pPr>
      <w:r>
        <w:rPr>
          <w:rFonts w:hint="eastAsia"/>
        </w:rPr>
        <w:t>Every tittle of this is the result of the foregoing passages, compared together, as any intelligent reader, by putting things together, will easily discern; for in that it is said in Eber's days the nations were divided, is imported withal that in him and from him did the Hebrew nation begin to be divided from the rest, as the other nations were from one another.</w:t>
      </w:r>
    </w:p>
    <w:p w14:paraId="4012D5E9">
      <w:pPr>
        <w:rPr>
          <w:rFonts w:hint="eastAsia"/>
        </w:rPr>
      </w:pPr>
      <w:r>
        <w:rPr>
          <w:rFonts w:hint="eastAsia"/>
        </w:rPr>
        <w:t>这一切的每一细节，都是前述段落比较的结果，任何有见识的读者，只要将各事联系起来，就能轻易地辨别；因为经上说，在希伯的日子，列国分裂了，这也意味着，希伯来民族也从他并借着他开始与其余的民族分开，如同其他民族彼此分开一样。</w:t>
      </w:r>
    </w:p>
    <w:p w14:paraId="7B1B99BD">
      <w:pPr>
        <w:rPr>
          <w:rFonts w:hint="eastAsia"/>
        </w:rPr>
      </w:pPr>
    </w:p>
    <w:p w14:paraId="267193E2">
      <w:pPr>
        <w:rPr>
          <w:rFonts w:hint="eastAsia"/>
        </w:rPr>
      </w:pPr>
      <w:r>
        <w:rPr>
          <w:rFonts w:hint="eastAsia"/>
        </w:rPr>
        <w:t>And accordingly we find his posterity (when even few) was called Hebrews, as their national denomination and distinction from those other nations they lived amongst: Gen. 14:13, 'Abram the Hebrew‚' it is said, and 'Joseph the Hebrew,' Gen. 39:14.</w:t>
      </w:r>
    </w:p>
    <w:p w14:paraId="103D6105">
      <w:pPr>
        <w:rPr>
          <w:rFonts w:hint="eastAsia"/>
        </w:rPr>
      </w:pPr>
      <w:r>
        <w:rPr>
          <w:rFonts w:hint="eastAsia"/>
        </w:rPr>
        <w:t>因此，我们发现他的后裔（即使人数很少）被称为希伯来人，作为他们的民族名称，以及与他们所居住的其他民族的区别：创世记14:13，说“希伯来人亚伯兰”，以及“希伯来人约瑟”，创世记39:14。</w:t>
      </w:r>
    </w:p>
    <w:p w14:paraId="467716B2">
      <w:pPr>
        <w:rPr>
          <w:rFonts w:hint="eastAsia"/>
        </w:rPr>
      </w:pPr>
    </w:p>
    <w:p w14:paraId="66FC4068">
      <w:pPr>
        <w:rPr>
          <w:rFonts w:hint="eastAsia"/>
        </w:rPr>
      </w:pPr>
      <w:r>
        <w:rPr>
          <w:rFonts w:hint="eastAsia"/>
        </w:rPr>
        <w:t>And therefore also when they grew up into a great body, and were multiplied so as to deserve the name of a nation for their numbers, and as then living in one of those divided nations, viz. among the Egyptians, they then reassume that title, and are again styled Hebrews, Exod. 15:16.</w:t>
      </w:r>
    </w:p>
    <w:p w14:paraId="0D009BE8">
      <w:pPr>
        <w:rPr>
          <w:rFonts w:hint="eastAsia"/>
        </w:rPr>
      </w:pPr>
      <w:r>
        <w:rPr>
          <w:rFonts w:hint="eastAsia"/>
        </w:rPr>
        <w:t>因此，当他们成长为一个庞大的群体，人数众多，足以配得一个民族的称号，并且当时生活在那些分裂的国家之一，即在埃及人中间时，他们就重新使用那个称号，再次被称为希伯来人，出埃及记15:16。</w:t>
      </w:r>
    </w:p>
    <w:p w14:paraId="6652DA55">
      <w:pPr>
        <w:rPr>
          <w:rFonts w:hint="eastAsia"/>
        </w:rPr>
      </w:pPr>
    </w:p>
    <w:p w14:paraId="7783C36A">
      <w:pPr>
        <w:rPr>
          <w:rFonts w:hint="eastAsia"/>
        </w:rPr>
      </w:pPr>
      <w:r>
        <w:rPr>
          <w:rFonts w:hint="eastAsia"/>
        </w:rPr>
        <w:t>But yet more expressly in Balaam's prophecy the whole nation is styled Eber: Num. 24:25, 'They shall afflict Asshur' (meaning the Assyrian nations, so called from their father), 'and they shall afflict Eber,' that is, the Hebrew or Jewish nation, named Eber from this their forefather in like wise.</w:t>
      </w:r>
    </w:p>
    <w:p w14:paraId="303BD524">
      <w:pPr>
        <w:rPr>
          <w:rFonts w:hint="eastAsia"/>
        </w:rPr>
      </w:pPr>
      <w:r>
        <w:rPr>
          <w:rFonts w:hint="eastAsia"/>
        </w:rPr>
        <w:t>但在巴兰的预言中，更明确地称整个民族为希伯：民数记24:24，“他们要苦害亚述”（指亚述民族，因其祖宗而得名），“也要苦害希伯”，即希伯来或犹太民族，同样因其这位先祖希伯而得名。</w:t>
      </w:r>
    </w:p>
    <w:p w14:paraId="3A0089DB">
      <w:pPr>
        <w:rPr>
          <w:rFonts w:hint="eastAsia"/>
        </w:rPr>
      </w:pPr>
    </w:p>
    <w:p w14:paraId="7776A565">
      <w:pPr>
        <w:rPr>
          <w:rFonts w:hint="eastAsia"/>
        </w:rPr>
      </w:pPr>
      <w:r>
        <w:rPr>
          <w:rFonts w:hint="eastAsia"/>
        </w:rPr>
        <w:t>And then for the other part, that at the division of the nations God caused his election to take its course through the heart and bowels of that Hebrew nation, with difference from the other sixty-nine nations, as the event sufficiently evinceth; so another scripture, added to these, doth signify and confirm.</w:t>
      </w:r>
    </w:p>
    <w:p w14:paraId="4537121A">
      <w:pPr>
        <w:rPr>
          <w:rFonts w:hint="eastAsia"/>
        </w:rPr>
      </w:pPr>
      <w:r>
        <w:rPr>
          <w:rFonts w:hint="eastAsia"/>
        </w:rPr>
        <w:t>然后，至于另一部分，即在列国分裂时，上帝使祂的拣选，与其余六十九个国家不同，贯穿那希伯来民族的心肠肺腑，此事由结果充分证明；另一处经文，加上这些，也表明并证实了这一点。</w:t>
      </w:r>
    </w:p>
    <w:p w14:paraId="7D6CD906">
      <w:pPr>
        <w:rPr>
          <w:rFonts w:hint="eastAsia"/>
        </w:rPr>
      </w:pPr>
    </w:p>
    <w:p w14:paraId="0035000B">
      <w:pPr>
        <w:rPr>
          <w:rFonts w:hint="eastAsia"/>
        </w:rPr>
      </w:pPr>
      <w:r>
        <w:rPr>
          <w:rFonts w:hint="eastAsia"/>
        </w:rPr>
        <w:t>And you have it as a memorial set down in that highly divine song of Moses, which was his last to that people: Deut. 32:7–9, 'Remember the days of old, consider the years of many generations: ask thy father, and he will shew thee; thy elders, and they will tell thee. When the Most High divided to the nations their inheritance, when he separated the sons of Adam, he set the bounds of the people according to the number of the children of Israel: for the Lord's portion is his people; Jacob is the lot of his inheritance.'</w:t>
      </w:r>
    </w:p>
    <w:p w14:paraId="2298EF80">
      <w:pPr>
        <w:rPr>
          <w:rFonts w:hint="eastAsia"/>
        </w:rPr>
      </w:pPr>
      <w:r>
        <w:rPr>
          <w:rFonts w:hint="eastAsia"/>
        </w:rPr>
        <w:t>你在摩西那极其神圣的歌中，即他对那百姓最后的歌中，可以看到它被记载为一个纪念：申命记32:7–9，“你当追想上古之日，思念历代之年；问你的父亲，他必指示你；问你的长者，他必告诉你。至高者将地业赐给列邦，将世人分开，就照以色列人的数目，立定万民的疆界。耶和华的分，本是祂的百姓；祂的产业，本是雅各。”</w:t>
      </w:r>
    </w:p>
    <w:p w14:paraId="0D37E312">
      <w:pPr>
        <w:rPr>
          <w:rFonts w:hint="eastAsia"/>
        </w:rPr>
      </w:pPr>
    </w:p>
    <w:p w14:paraId="5791B1A8">
      <w:pPr>
        <w:rPr>
          <w:rFonts w:hint="eastAsia"/>
        </w:rPr>
      </w:pPr>
      <w:r>
        <w:rPr>
          <w:rFonts w:hint="eastAsia"/>
        </w:rPr>
        <w:t>He bids them look back unto ancient days, the traditions whereof their fathers had left down to them, and among other, how his eye of grace and favour was upon them, to single their fathers forth then, when he divided the nations (relating to that famous division, Gen. 10).</w:t>
      </w:r>
    </w:p>
    <w:p w14:paraId="12755F6D">
      <w:pPr>
        <w:rPr>
          <w:rFonts w:hint="eastAsia"/>
        </w:rPr>
      </w:pPr>
      <w:r>
        <w:rPr>
          <w:rFonts w:hint="eastAsia"/>
        </w:rPr>
        <w:t>祂吩咐他们回想古时，他们父辈留下的传统，其中之一是，当祂划分列国时（与创世记10章那著名的划分有关），祂的恩典和恩惠之眼如何眷顾他们，拣选他们的父辈。</w:t>
      </w:r>
    </w:p>
    <w:p w14:paraId="7C75F5D0">
      <w:pPr>
        <w:rPr>
          <w:rFonts w:hint="eastAsia"/>
        </w:rPr>
      </w:pPr>
    </w:p>
    <w:p w14:paraId="3963FDBC">
      <w:pPr>
        <w:rPr>
          <w:rFonts w:hint="eastAsia"/>
        </w:rPr>
      </w:pPr>
      <w:r>
        <w:rPr>
          <w:rFonts w:hint="eastAsia"/>
        </w:rPr>
        <w:t>The number of the children of Israel being, when first in Egypt, seventy souls; and just so many, even seventy heads, or fathers of the nations, is the number they are divided into, Gen. 10; and from thence to have continued to that day the same to themselves, who were their posterity, with this great difference, that unto the nations he appointed (as also Paul, Acts 17) 'bonds of habitations' as their portions and inheritances on the earth, as in verse 8; but had that eye of grace upon this nation, as to make them a portion and inheritance unto himself; for (says he) as thereby expressing God's special love by this, ver. 9, 'For the Lord's portion is his people; Jacob is the lot of his inheritance.'</w:t>
      </w:r>
    </w:p>
    <w:p w14:paraId="281B43A9">
      <w:pPr>
        <w:rPr>
          <w:rFonts w:hint="eastAsia"/>
        </w:rPr>
      </w:pPr>
      <w:r>
        <w:rPr>
          <w:rFonts w:hint="eastAsia"/>
        </w:rPr>
        <w:t>以色列的子孙，初到埃及时，共有七十人；而列国被划分成的数目，恰好也是七十个首领或父系，创世记10章；从那时起，直到那日，他们，就是他们的后裔，仍然如此，但有一个巨大的区别，即祂为列国定了（正如保罗，使徒行传17章）“居住的疆界”，作为他们在世上的分和产业，如第8节；但祂对这个民族却有恩典之眼，使他们成为祂自己的分和产业；因为（祂说），以此来表达上帝特别的爱，第9节，“因为耶和华的分，本是祂的百姓；祂的产业，本是雅各。”</w:t>
      </w:r>
    </w:p>
    <w:p w14:paraId="14EF804C">
      <w:pPr>
        <w:rPr>
          <w:rFonts w:hint="eastAsia"/>
        </w:rPr>
      </w:pPr>
    </w:p>
    <w:p w14:paraId="5A1B3116">
      <w:pPr>
        <w:rPr>
          <w:rFonts w:hint="eastAsia"/>
        </w:rPr>
      </w:pPr>
      <w:r>
        <w:rPr>
          <w:rFonts w:hint="eastAsia"/>
        </w:rPr>
        <w:t>And by these and the like expressions it is that election is signified in many places parallel to this; as Deut. 7:6, 'The Lord thy God hath chosen thee to be a special people unto himself, above all people that are upon the face of the earth;' Ps. 135:4, 'For the Lord God hath chosen Jacob unto himself, and Israel for his peculiar treasure.'</w:t>
      </w:r>
    </w:p>
    <w:p w14:paraId="78536126">
      <w:pPr>
        <w:rPr>
          <w:rFonts w:hint="eastAsia"/>
        </w:rPr>
      </w:pPr>
      <w:r>
        <w:rPr>
          <w:rFonts w:hint="eastAsia"/>
        </w:rPr>
        <w:t>借着这些以及类似的表达，拣选在许多与此平行的经文中被表明出来；如申命记7:6，“耶和华你上帝从地上的万民中拣选你，特作自己的子民”；诗篇135:4，“耶和华拣选雅各归自己，拣选以色列特作自己的子民。”</w:t>
      </w:r>
    </w:p>
    <w:p w14:paraId="5BDD23A7">
      <w:pPr>
        <w:rPr>
          <w:rFonts w:hint="eastAsia"/>
        </w:rPr>
      </w:pPr>
    </w:p>
    <w:p w14:paraId="47AA1152">
      <w:pPr>
        <w:rPr>
          <w:rFonts w:hint="eastAsia"/>
        </w:rPr>
      </w:pPr>
      <w:r>
        <w:rPr>
          <w:rFonts w:hint="eastAsia"/>
        </w:rPr>
        <w:t>And you see it is so in my text; which, though as it is spoken of that whole nation, was but in a type; yet in that type was shewed that in that nation peculiarly there were those his chosen people that were ordained to eternal communion with himself.</w:t>
      </w:r>
    </w:p>
    <w:p w14:paraId="15035E0B">
      <w:pPr>
        <w:rPr>
          <w:rFonts w:hint="eastAsia"/>
        </w:rPr>
      </w:pPr>
      <w:r>
        <w:rPr>
          <w:rFonts w:hint="eastAsia"/>
        </w:rPr>
        <w:t>你在我的经文中也看到如此；虽然这是论到整个民族说的，不过是预表；但在那预表中却显明，在那民族中，特别有那些祂所拣选的百姓，是命定要与祂自己有永恒相交的。</w:t>
      </w:r>
    </w:p>
    <w:p w14:paraId="08742D9E">
      <w:pPr>
        <w:rPr>
          <w:rFonts w:hint="eastAsia"/>
        </w:rPr>
      </w:pPr>
    </w:p>
    <w:p w14:paraId="6C43585D">
      <w:pPr>
        <w:rPr>
          <w:rFonts w:hint="eastAsia"/>
        </w:rPr>
      </w:pPr>
      <w:r>
        <w:rPr>
          <w:rFonts w:hint="eastAsia"/>
        </w:rPr>
        <w:t>Well, but you may demand what became of the other nations, and what was the general condition of them?</w:t>
      </w:r>
    </w:p>
    <w:p w14:paraId="5503A26E">
      <w:pPr>
        <w:rPr>
          <w:rFonts w:hint="eastAsia"/>
        </w:rPr>
      </w:pPr>
      <w:r>
        <w:rPr>
          <w:rFonts w:hint="eastAsia"/>
        </w:rPr>
        <w:t>好吧，但你可能会问，其余的列国结果如何？他们的普遍状况又如何？</w:t>
      </w:r>
    </w:p>
    <w:p w14:paraId="78FD8955">
      <w:pPr>
        <w:rPr>
          <w:rFonts w:hint="eastAsia"/>
        </w:rPr>
      </w:pPr>
    </w:p>
    <w:p w14:paraId="3620BDC4">
      <w:pPr>
        <w:rPr>
          <w:rFonts w:hint="eastAsia"/>
        </w:rPr>
      </w:pPr>
      <w:r>
        <w:rPr>
          <w:rFonts w:hint="eastAsia"/>
        </w:rPr>
        <w:t>Truly, their lot fell to be the rest‚ to speak in the language of the text.</w:t>
      </w:r>
    </w:p>
    <w:p w14:paraId="7F445606">
      <w:pPr>
        <w:rPr>
          <w:rFonts w:hint="eastAsia"/>
        </w:rPr>
      </w:pPr>
      <w:r>
        <w:rPr>
          <w:rFonts w:hint="eastAsia"/>
        </w:rPr>
        <w:t>说实在的，他们的命运就是成为其余的人，用经文的语言来说。</w:t>
      </w:r>
    </w:p>
    <w:p w14:paraId="62DC9052">
      <w:pPr>
        <w:rPr>
          <w:rFonts w:hint="eastAsia"/>
        </w:rPr>
      </w:pPr>
    </w:p>
    <w:p w14:paraId="7208B214">
      <w:pPr>
        <w:rPr>
          <w:rFonts w:hint="eastAsia"/>
        </w:rPr>
      </w:pPr>
      <w:r>
        <w:rPr>
          <w:rFonts w:hint="eastAsia"/>
        </w:rPr>
        <w:t>The apostle hath given a brief resolve; and that being added doth make the proof of the other part of the doctrine, and so the whole of it complete.</w:t>
      </w:r>
    </w:p>
    <w:p w14:paraId="327B1A71">
      <w:pPr>
        <w:rPr>
          <w:rFonts w:hint="eastAsia"/>
        </w:rPr>
      </w:pPr>
      <w:r>
        <w:rPr>
          <w:rFonts w:hint="eastAsia"/>
        </w:rPr>
        <w:t>使徒已经给出了简要的解答；加上这一点，就完成了教义另一部分的证明，从而使整个教义完整。</w:t>
      </w:r>
    </w:p>
    <w:p w14:paraId="6CAE2FDD">
      <w:pPr>
        <w:rPr>
          <w:rFonts w:hint="eastAsia"/>
        </w:rPr>
      </w:pPr>
    </w:p>
    <w:p w14:paraId="479DFAB2">
      <w:pPr>
        <w:rPr>
          <w:rFonts w:hint="eastAsia"/>
        </w:rPr>
      </w:pPr>
      <w:r>
        <w:rPr>
          <w:rFonts w:hint="eastAsia"/>
        </w:rPr>
        <w:t>Acts 14:15, 16, 'We preach to you,' says Paul to the Lystrians, 'that you would turn from these vanities' (so he terms their idols and false gods they generally worshipped) 'to the living God. We preach unto you, that ye should turn from these vanities, unto the living God, which made heaven and earth, and the sea, and all the things that are therein: who in time past suffered all nations to walk in their own ways;' which he adds, to shew how the condition of all nations was the same with that of these Lystrians, given up to the same idolatry.</w:t>
      </w:r>
    </w:p>
    <w:p w14:paraId="098D238F">
      <w:pPr>
        <w:rPr>
          <w:rFonts w:hint="eastAsia"/>
        </w:rPr>
      </w:pPr>
      <w:r>
        <w:rPr>
          <w:rFonts w:hint="eastAsia"/>
        </w:rPr>
        <w:t>使徒行传14:15, 16，“我们传福音给你们，”保罗对路司得人说，“是叫你们离弃这些虚妄”（他如此称呼他们普遍敬拜的偶像和假神），“归向那创造天、地、海，和其中万物的永生上帝。祂在从前的世代，任凭万国各行其道”；他加上这句话，是为了表明所有国家的情况都与这些路司得人相同，都沉溺于同样的偶像崇拜。</w:t>
      </w:r>
    </w:p>
    <w:p w14:paraId="1240E1C2">
      <w:pPr>
        <w:rPr>
          <w:rFonts w:hint="eastAsia"/>
        </w:rPr>
      </w:pPr>
    </w:p>
    <w:p w14:paraId="79568562">
      <w:pPr>
        <w:rPr>
          <w:rFonts w:hint="eastAsia"/>
        </w:rPr>
      </w:pPr>
      <w:r>
        <w:rPr>
          <w:rFonts w:hint="eastAsia"/>
        </w:rPr>
        <w:t>The issue, then, of all comes to what is in the text, that 'the rest were blinded.'</w:t>
      </w:r>
    </w:p>
    <w:p w14:paraId="753E6963">
      <w:pPr>
        <w:rPr>
          <w:rFonts w:hint="eastAsia"/>
        </w:rPr>
      </w:pPr>
      <w:r>
        <w:rPr>
          <w:rFonts w:hint="eastAsia"/>
        </w:rPr>
        <w:t>那么，这一切的结局，就归结于经文所说的，“其余的就成了顽梗不化的。”</w:t>
      </w:r>
    </w:p>
    <w:p w14:paraId="240BC7BC">
      <w:pPr>
        <w:rPr>
          <w:rFonts w:hint="eastAsia"/>
        </w:rPr>
      </w:pPr>
    </w:p>
    <w:p w14:paraId="60922E74">
      <w:pPr>
        <w:rPr>
          <w:rFonts w:hint="eastAsia"/>
        </w:rPr>
      </w:pPr>
      <w:r>
        <w:rPr>
          <w:rFonts w:hint="eastAsia"/>
        </w:rPr>
        <w:t>God took [the] election out from among the Jews for himself, and the rest were left to the counsels of their own wills.</w:t>
      </w:r>
    </w:p>
    <w:p w14:paraId="3CE4369F">
      <w:pPr>
        <w:rPr>
          <w:rFonts w:hint="eastAsia"/>
        </w:rPr>
      </w:pPr>
      <w:r>
        <w:rPr>
          <w:rFonts w:hint="eastAsia"/>
        </w:rPr>
        <w:t>上帝从犹太人中为自己拣选了人，其余的人则被任凭他们自己意志的计谋。</w:t>
      </w:r>
    </w:p>
    <w:p w14:paraId="0ECFF6C0">
      <w:pPr>
        <w:rPr>
          <w:rFonts w:hint="eastAsia"/>
        </w:rPr>
      </w:pPr>
    </w:p>
    <w:p w14:paraId="4603BEF7">
      <w:pPr>
        <w:rPr>
          <w:rFonts w:hint="eastAsia"/>
        </w:rPr>
      </w:pPr>
      <w:r>
        <w:rPr>
          <w:rFonts w:hint="eastAsia"/>
        </w:rPr>
        <w:t>We might here leave off, and sit down and take breath, for the two thousand years' and upwards space that follow, as having seen how, and where [the] election was disposed of, together with the preterition of the rest.</w:t>
      </w:r>
    </w:p>
    <w:p w14:paraId="25E3166A">
      <w:pPr>
        <w:rPr>
          <w:rFonts w:hint="eastAsia"/>
        </w:rPr>
      </w:pPr>
      <w:r>
        <w:rPr>
          <w:rFonts w:hint="eastAsia"/>
        </w:rPr>
        <w:t>我们可以在此停下，坐下来喘口气，因为接下来的两千多年里，我们已经看到拣选是如何以及在哪里被安排的，以及其余之人的预定被弃。</w:t>
      </w:r>
    </w:p>
    <w:p w14:paraId="3AE28BF6">
      <w:pPr>
        <w:rPr>
          <w:rFonts w:hint="eastAsia"/>
        </w:rPr>
      </w:pPr>
    </w:p>
    <w:p w14:paraId="3E8E0BC7">
      <w:pPr>
        <w:rPr>
          <w:rFonts w:hint="eastAsia"/>
        </w:rPr>
      </w:pPr>
      <w:r>
        <w:rPr>
          <w:rFonts w:hint="eastAsia"/>
        </w:rPr>
        <w:t>That God had alone known, and owned the Jewish nation, and an election proceeded forth from amongst them, as by the prophet Amos, a long while after the times we have been now upon, God utters himself.</w:t>
      </w:r>
    </w:p>
    <w:p w14:paraId="464E7478">
      <w:pPr>
        <w:rPr>
          <w:rFonts w:hint="eastAsia"/>
        </w:rPr>
      </w:pPr>
      <w:r>
        <w:rPr>
          <w:rFonts w:hint="eastAsia"/>
        </w:rPr>
        <w:t>上帝独自认识并拥有犹太民族，拣选从他们中间而出，正如先知阿摩司，在我们现在所论的时代之后很久，上帝如此宣告。</w:t>
      </w:r>
    </w:p>
    <w:p w14:paraId="5102A348">
      <w:pPr>
        <w:rPr>
          <w:rFonts w:hint="eastAsia"/>
        </w:rPr>
      </w:pPr>
    </w:p>
    <w:p w14:paraId="4EE4D367">
      <w:pPr>
        <w:rPr>
          <w:rFonts w:hint="eastAsia"/>
        </w:rPr>
      </w:pPr>
      <w:r>
        <w:rPr>
          <w:rFonts w:hint="eastAsia"/>
        </w:rPr>
        <w:t>And so we might come immediately to the times of the New Testament; but that we find among Eber's children, both before and after it grew up into a body as a nation for numbers, some eminent observations in the story of the Old Testament, how election went on to make the like difference, even amongst them; and hath (as if the Holy Ghost delighted to do it) recorded many apparent particular instances of an election, and the rest‚ to have run along in their families and tribes; and this I am bound to do, the rather because our apostle in these 9th, 10th, 11th chapters to the Romans insists especially on those instances as most apparent examples of what I pursue.</w:t>
      </w:r>
    </w:p>
    <w:p w14:paraId="1796C9CE">
      <w:pPr>
        <w:rPr>
          <w:rFonts w:hint="eastAsia"/>
        </w:rPr>
      </w:pPr>
      <w:r>
        <w:rPr>
          <w:rFonts w:hint="eastAsia"/>
        </w:rPr>
        <w:t>因此，我们可以直接来到新约时代；但是我们发现在希伯的儿女中，无论是在他们成长为一个有数量的民族之前还是之后，旧约的故事中都有一些显著的观察，即拣选如何继续在他们中间造成同样的的差异；并且（仿佛圣灵乐意如此行）记载了许多明显的拣选和其余之人的具体例子，贯穿他们的家族和支派；我之所以必须这样做，更因为我们的使徒在罗马书第9、10、11章中，特别坚持那些例子，作为我所追求之事的最明显例子。</w:t>
      </w:r>
    </w:p>
    <w:p w14:paraId="5DFCD54C">
      <w:pPr>
        <w:rPr>
          <w:rFonts w:hint="eastAsia"/>
        </w:rPr>
      </w:pPr>
    </w:p>
    <w:p w14:paraId="42E2173A">
      <w:pPr>
        <w:rPr>
          <w:rFonts w:hint="eastAsia"/>
        </w:rPr>
      </w:pPr>
      <w:r>
        <w:rPr>
          <w:rFonts w:hint="eastAsia"/>
        </w:rPr>
        <w:t>1. Before they grow up to be a nation for number, as in Egypt they became, the genealogy of Shem and Eber is set down, Gen. 11, from ver. 27 to the end of the chapter, and centres in Abraham.</w:t>
      </w:r>
    </w:p>
    <w:p w14:paraId="3D7076DF">
      <w:pPr>
        <w:rPr>
          <w:rFonts w:hint="eastAsia"/>
        </w:rPr>
      </w:pPr>
      <w:r>
        <w:rPr>
          <w:rFonts w:hint="eastAsia"/>
        </w:rPr>
        <w:t>1. 在他们成长为一个有数量的民族之前，就像他们在埃及成为的那样，闪和希伯的家谱被记载在创世记11章，从第27节到该章结尾，并以亚伯拉罕为中心。</w:t>
      </w:r>
    </w:p>
    <w:p w14:paraId="5C25C017">
      <w:pPr>
        <w:rPr>
          <w:rFonts w:hint="eastAsia"/>
        </w:rPr>
      </w:pPr>
    </w:p>
    <w:p w14:paraId="128BFD93">
      <w:pPr>
        <w:rPr>
          <w:rFonts w:hint="eastAsia"/>
        </w:rPr>
      </w:pPr>
      <w:r>
        <w:rPr>
          <w:rFonts w:hint="eastAsia"/>
        </w:rPr>
        <w:t>So then we are to begin anew in him, and from him, whom God made his covenant with, for him and his seed after, saying, 'I will be thy God, and of thy children,' which was indefinitely spoken; but the apostle informs us all ware not children, but those were the children that were children of promise; that is, those whom God in giving out the promises did intend therein, and they were only his elect.</w:t>
      </w:r>
    </w:p>
    <w:p w14:paraId="5AE2F795">
      <w:pPr>
        <w:rPr>
          <w:rFonts w:hint="eastAsia"/>
        </w:rPr>
      </w:pPr>
      <w:r>
        <w:rPr>
          <w:rFonts w:hint="eastAsia"/>
        </w:rPr>
        <w:t>那么，我们要在他里面，并从他开始重新开始，上帝与他立约，为他和他的后裔，说，“我要作你的上帝，和你后裔的上帝”，这是不确定地说的；但使徒告诉我们，不是所有的都是儿女，而是那些应许的儿女；也就是说，是上帝在发出应许时所意指的那些人，他们才是祂所拣选的。</w:t>
      </w:r>
    </w:p>
    <w:p w14:paraId="260A4CFD">
      <w:pPr>
        <w:rPr>
          <w:rFonts w:hint="eastAsia"/>
        </w:rPr>
      </w:pPr>
    </w:p>
    <w:p w14:paraId="36BC3426">
      <w:pPr>
        <w:rPr>
          <w:rFonts w:hint="eastAsia"/>
        </w:rPr>
      </w:pPr>
      <w:r>
        <w:rPr>
          <w:rFonts w:hint="eastAsia"/>
        </w:rPr>
        <w:t>The prophet Isaiah, chap. 51:1, 2, calls upon that people to consider Abraham their founder and original: 'Look unto the rock whence ye are hewn, and to the hole of the pit whence ye are digged. Look unto Abraham your father, and unto Sarah that bare you: for I called him alone, and blessed him, and increased him.'</w:t>
      </w:r>
    </w:p>
    <w:p w14:paraId="518C2794">
      <w:pPr>
        <w:rPr>
          <w:rFonts w:hint="eastAsia"/>
        </w:rPr>
      </w:pPr>
      <w:r>
        <w:rPr>
          <w:rFonts w:hint="eastAsia"/>
        </w:rPr>
        <w:t>先知以赛亚，第51章1、2节，呼吁那百姓思想他们的创始人亚伯拉罕和他们的起源：“你们当追想被凿而出的磐石，被挖而出的岩穴。当追想你们的祖宗亚伯拉罕，和生养你们的撒拉；因为亚伯拉罕独自一人的时候，我选召他，赐福与他，使他人数增多。”</w:t>
      </w:r>
    </w:p>
    <w:p w14:paraId="70246CC0">
      <w:pPr>
        <w:rPr>
          <w:rFonts w:hint="eastAsia"/>
        </w:rPr>
      </w:pPr>
    </w:p>
    <w:p w14:paraId="30E9F652">
      <w:pPr>
        <w:rPr>
          <w:rFonts w:hint="eastAsia"/>
        </w:rPr>
      </w:pPr>
      <w:r>
        <w:rPr>
          <w:rFonts w:hint="eastAsia"/>
        </w:rPr>
        <w:t>And unto what should they look at in him or her?</w:t>
      </w:r>
    </w:p>
    <w:p w14:paraId="1CB5C8FA">
      <w:pPr>
        <w:rPr>
          <w:rFonts w:hint="eastAsia"/>
        </w:rPr>
      </w:pPr>
      <w:r>
        <w:rPr>
          <w:rFonts w:hint="eastAsia"/>
        </w:rPr>
        <w:t>他们应当在他或她身上看什么呢？</w:t>
      </w:r>
    </w:p>
    <w:p w14:paraId="6340A78A">
      <w:pPr>
        <w:rPr>
          <w:rFonts w:hint="eastAsia"/>
        </w:rPr>
      </w:pPr>
    </w:p>
    <w:p w14:paraId="597D825A">
      <w:pPr>
        <w:rPr>
          <w:rFonts w:hint="eastAsia"/>
        </w:rPr>
      </w:pPr>
      <w:r>
        <w:rPr>
          <w:rFonts w:hint="eastAsia"/>
        </w:rPr>
        <w:t>1. At what his condition was afore his calling: a server of other gods; until his calling, an idolater; from the midst of whom God did single him out, which Joshua lays afore that people to look at and consider: chap. 24:2, 3, 'And Joshua said unto all the people‚ Thus saith the Lord God of Israel, Your fathers dwelt on the other side of the flood in old time, even Terah, the father of Abraham, and the father of Nahor: and they served other gods. And I took your father Abraham from the other side of the flood, and led him throughout all the land of Canaan, and multiplied his seed, and gave him Isaac.'</w:t>
      </w:r>
    </w:p>
    <w:p w14:paraId="1EF2BDB0">
      <w:pPr>
        <w:rPr>
          <w:rFonts w:hint="eastAsia"/>
        </w:rPr>
      </w:pPr>
      <w:r>
        <w:rPr>
          <w:rFonts w:hint="eastAsia"/>
        </w:rPr>
        <w:t>1. 在他蒙召之前的光景：事奉别神；直到蒙召，是一个偶像崇拜者；上帝从他们中间将他分别出来，约书亚将此事摆在那百姓面前，要他们看并思想：约书亚记24:2, 3，“约书亚对众民说，耶和华以色列的上帝如此说，古时你们的列祖，就是亚伯拉罕和拿鹤的父亲他拉，住在大河那边事奉别神。我将你们的祖宗亚伯拉罕从大河那边带来，领他走遍迦南全地，又使他的子孙众多，把以撒赐给他。”</w:t>
      </w:r>
    </w:p>
    <w:p w14:paraId="1C235044">
      <w:pPr>
        <w:rPr>
          <w:rFonts w:hint="eastAsia"/>
        </w:rPr>
      </w:pPr>
    </w:p>
    <w:p w14:paraId="2FB29915">
      <w:pPr>
        <w:rPr>
          <w:rFonts w:hint="eastAsia"/>
        </w:rPr>
      </w:pPr>
      <w:r>
        <w:rPr>
          <w:rFonts w:hint="eastAsia"/>
        </w:rPr>
        <w:t>Was it, then, his well using of natural helps, or additional light by education?</w:t>
      </w:r>
    </w:p>
    <w:p w14:paraId="647CCD37">
      <w:pPr>
        <w:rPr>
          <w:rFonts w:hint="eastAsia"/>
        </w:rPr>
      </w:pPr>
      <w:r>
        <w:rPr>
          <w:rFonts w:hint="eastAsia"/>
        </w:rPr>
        <w:t>那么，是因他善用了天然的帮助，或因教育而得的额外光照吗？</w:t>
      </w:r>
    </w:p>
    <w:p w14:paraId="6CF36047">
      <w:pPr>
        <w:rPr>
          <w:rFonts w:hint="eastAsia"/>
        </w:rPr>
      </w:pPr>
    </w:p>
    <w:p w14:paraId="2C0111B5">
      <w:pPr>
        <w:rPr>
          <w:rFonts w:hint="eastAsia"/>
        </w:rPr>
      </w:pPr>
      <w:r>
        <w:rPr>
          <w:rFonts w:hint="eastAsia"/>
        </w:rPr>
        <w:t>Surely no.</w:t>
      </w:r>
    </w:p>
    <w:p w14:paraId="67C7594C">
      <w:pPr>
        <w:rPr>
          <w:rFonts w:hint="eastAsia"/>
        </w:rPr>
      </w:pPr>
      <w:r>
        <w:rPr>
          <w:rFonts w:hint="eastAsia"/>
        </w:rPr>
        <w:t>当然不是。</w:t>
      </w:r>
    </w:p>
    <w:p w14:paraId="726EEB4F">
      <w:pPr>
        <w:rPr>
          <w:rFonts w:hint="eastAsia"/>
        </w:rPr>
      </w:pPr>
    </w:p>
    <w:p w14:paraId="11DC4004">
      <w:pPr>
        <w:rPr>
          <w:rFonts w:hint="eastAsia"/>
        </w:rPr>
      </w:pPr>
      <w:r>
        <w:rPr>
          <w:rFonts w:hint="eastAsia"/>
        </w:rPr>
        <w:t>But us degenerate children of Eber, he and his father both were servers of other gods.</w:t>
      </w:r>
    </w:p>
    <w:p w14:paraId="3E0DC26B">
      <w:pPr>
        <w:rPr>
          <w:rFonts w:hint="eastAsia"/>
        </w:rPr>
      </w:pPr>
      <w:r>
        <w:rPr>
          <w:rFonts w:hint="eastAsia"/>
        </w:rPr>
        <w:t>而是我们这些败坏的希伯的儿女，他和他的父亲都事奉别神。</w:t>
      </w:r>
    </w:p>
    <w:p w14:paraId="715945C4">
      <w:pPr>
        <w:rPr>
          <w:rFonts w:hint="eastAsia"/>
        </w:rPr>
      </w:pPr>
    </w:p>
    <w:p w14:paraId="34B90040">
      <w:pPr>
        <w:rPr>
          <w:rFonts w:hint="eastAsia"/>
        </w:rPr>
      </w:pPr>
      <w:r>
        <w:rPr>
          <w:rFonts w:hint="eastAsia"/>
        </w:rPr>
        <w:t>Therefore look, 2, that it must be election or electing love that moved God so to call him, and could be no other.</w:t>
      </w:r>
    </w:p>
    <w:p w14:paraId="71F3C5D5">
      <w:pPr>
        <w:rPr>
          <w:rFonts w:hint="eastAsia"/>
        </w:rPr>
      </w:pPr>
      <w:r>
        <w:rPr>
          <w:rFonts w:hint="eastAsia"/>
        </w:rPr>
        <w:t>因此，请看，2，必定是拣选或拣选的爱感动了上帝如此呼召他，不可能是别的。</w:t>
      </w:r>
    </w:p>
    <w:p w14:paraId="1FAC2AC1">
      <w:pPr>
        <w:rPr>
          <w:rFonts w:hint="eastAsia"/>
        </w:rPr>
      </w:pPr>
    </w:p>
    <w:p w14:paraId="2031F6DD">
      <w:pPr>
        <w:rPr>
          <w:rFonts w:hint="eastAsia"/>
        </w:rPr>
      </w:pPr>
      <w:r>
        <w:rPr>
          <w:rFonts w:hint="eastAsia"/>
        </w:rPr>
        <w:t>Moses in the general layeth afore their consideration God's love and choice of their father: Deut. 4:37, 'He loved thy fathers,' of whom Abraham is counted first and chief.</w:t>
      </w:r>
    </w:p>
    <w:p w14:paraId="7B0FFA6D">
      <w:pPr>
        <w:rPr>
          <w:rFonts w:hint="eastAsia"/>
        </w:rPr>
      </w:pPr>
      <w:r>
        <w:rPr>
          <w:rFonts w:hint="eastAsia"/>
        </w:rPr>
        <w:t>摩西大体上将上帝对他父亲的爱和拣选摆在他们面前思想：申命记4:37，“祂爱你的列祖”，其中亚伯拉罕被认为是首先和主要的。</w:t>
      </w:r>
    </w:p>
    <w:p w14:paraId="657320B4">
      <w:pPr>
        <w:rPr>
          <w:rFonts w:hint="eastAsia"/>
        </w:rPr>
      </w:pPr>
    </w:p>
    <w:p w14:paraId="6A5413B0">
      <w:pPr>
        <w:rPr>
          <w:rFonts w:hint="eastAsia"/>
        </w:rPr>
      </w:pPr>
      <w:r>
        <w:rPr>
          <w:rFonts w:hint="eastAsia"/>
        </w:rPr>
        <w:t>And chap. 10:14, 'Only he had a delight to love them, and so set his heart upon them.'</w:t>
      </w:r>
    </w:p>
    <w:p w14:paraId="2EB9FBE4">
      <w:pPr>
        <w:rPr>
          <w:rFonts w:hint="eastAsia"/>
        </w:rPr>
      </w:pPr>
      <w:r>
        <w:rPr>
          <w:rFonts w:hint="eastAsia"/>
        </w:rPr>
        <w:t>第10章14节，“耶和华但喜悦你的列祖，爱他们，拣选他们的后裔。”</w:t>
      </w:r>
    </w:p>
    <w:p w14:paraId="64195A3A">
      <w:pPr>
        <w:rPr>
          <w:rFonts w:hint="eastAsia"/>
        </w:rPr>
      </w:pPr>
    </w:p>
    <w:p w14:paraId="798CB9C8">
      <w:pPr>
        <w:rPr>
          <w:rFonts w:hint="eastAsia"/>
        </w:rPr>
      </w:pPr>
      <w:r>
        <w:rPr>
          <w:rFonts w:hint="eastAsia"/>
        </w:rPr>
        <w:t>And that word only singly points out that his love to have been the sole cause; it was only that he loved them, &amp;c., and so in like manner chose you after them.</w:t>
      </w:r>
    </w:p>
    <w:p w14:paraId="6F6812EF">
      <w:pPr>
        <w:rPr>
          <w:rFonts w:hint="eastAsia"/>
        </w:rPr>
      </w:pPr>
      <w:r>
        <w:rPr>
          <w:rFonts w:hint="eastAsia"/>
        </w:rPr>
        <w:t>“但”字单独指出，祂的爱是唯一的原因；祂只是爱他们，等等，因此也同样拣选了你们，在他们之后。</w:t>
      </w:r>
    </w:p>
    <w:p w14:paraId="738F6C81">
      <w:pPr>
        <w:rPr>
          <w:rFonts w:hint="eastAsia"/>
        </w:rPr>
      </w:pPr>
    </w:p>
    <w:p w14:paraId="7B8999A2">
      <w:pPr>
        <w:rPr>
          <w:rFonts w:hint="eastAsia"/>
        </w:rPr>
      </w:pPr>
      <w:r>
        <w:rPr>
          <w:rFonts w:hint="eastAsia"/>
        </w:rPr>
        <w:t>As it follows in Deut. 10, but more particularly and expressly, Nehemiah in his solemn prayer says it of Abraham, chap. 9:7, 'Thou art the Lord the God, who didst choose Abram, and brought him forth out of Ur of the Chaldees, and gave to him the name of Abraham.'</w:t>
      </w:r>
    </w:p>
    <w:p w14:paraId="10129234">
      <w:pPr>
        <w:rPr>
          <w:rFonts w:hint="eastAsia"/>
        </w:rPr>
      </w:pPr>
      <w:r>
        <w:rPr>
          <w:rFonts w:hint="eastAsia"/>
        </w:rPr>
        <w:t>正如申命记10章接着所说，但更具体和明确地，尼希米在他庄严的祷告中论到亚伯拉罕说，第9章7节，“你是耶和华上帝，曾拣选亚伯兰，领他出迦勒底的吾珥，给他起名叫亚伯拉罕。”</w:t>
      </w:r>
    </w:p>
    <w:p w14:paraId="623BAF13">
      <w:pPr>
        <w:rPr>
          <w:rFonts w:hint="eastAsia"/>
        </w:rPr>
      </w:pPr>
    </w:p>
    <w:p w14:paraId="1E1548DC">
      <w:pPr>
        <w:rPr>
          <w:rFonts w:hint="eastAsia"/>
        </w:rPr>
      </w:pPr>
      <w:r>
        <w:rPr>
          <w:rFonts w:hint="eastAsia"/>
        </w:rPr>
        <w:t>For an election of grace was most conspicuous in his example.</w:t>
      </w:r>
    </w:p>
    <w:p w14:paraId="3527ADE8">
      <w:pPr>
        <w:rPr>
          <w:rFonts w:hint="eastAsia"/>
        </w:rPr>
      </w:pPr>
      <w:r>
        <w:rPr>
          <w:rFonts w:hint="eastAsia"/>
        </w:rPr>
        <w:t>因为恩典的拣选在他的例子中最为显著。</w:t>
      </w:r>
    </w:p>
    <w:p w14:paraId="33F5EB8B">
      <w:pPr>
        <w:rPr>
          <w:rFonts w:hint="eastAsia"/>
        </w:rPr>
      </w:pPr>
    </w:p>
    <w:p w14:paraId="04ECA243">
      <w:pPr>
        <w:rPr>
          <w:rFonts w:hint="eastAsia"/>
        </w:rPr>
      </w:pPr>
      <w:r>
        <w:rPr>
          <w:rFonts w:hint="eastAsia"/>
        </w:rPr>
        <w:t>Therefore, ver. 3, 'I called him alone' (says God by the prophet there).</w:t>
      </w:r>
    </w:p>
    <w:p w14:paraId="11A07D0C">
      <w:pPr>
        <w:rPr>
          <w:rFonts w:hint="eastAsia"/>
        </w:rPr>
      </w:pPr>
      <w:r>
        <w:rPr>
          <w:rFonts w:hint="eastAsia"/>
        </w:rPr>
        <w:t>因此，第3节，“我独自呼召他”（上帝借着那里的先知说）。</w:t>
      </w:r>
    </w:p>
    <w:p w14:paraId="30BE545E">
      <w:pPr>
        <w:rPr>
          <w:rFonts w:hint="eastAsia"/>
        </w:rPr>
      </w:pPr>
    </w:p>
    <w:p w14:paraId="7D27EF85">
      <w:pPr>
        <w:rPr>
          <w:rFonts w:hint="eastAsia"/>
        </w:rPr>
      </w:pPr>
      <w:r>
        <w:rPr>
          <w:rFonts w:hint="eastAsia"/>
        </w:rPr>
        <w:t>Consider that too.</w:t>
      </w:r>
    </w:p>
    <w:p w14:paraId="6A271C4C">
      <w:pPr>
        <w:rPr>
          <w:rFonts w:hint="eastAsia"/>
        </w:rPr>
      </w:pPr>
      <w:r>
        <w:rPr>
          <w:rFonts w:hint="eastAsia"/>
        </w:rPr>
        <w:t>也思想这一点。</w:t>
      </w:r>
    </w:p>
    <w:p w14:paraId="2F39D4EB">
      <w:pPr>
        <w:rPr>
          <w:rFonts w:hint="eastAsia"/>
        </w:rPr>
      </w:pPr>
    </w:p>
    <w:p w14:paraId="56345AA1">
      <w:pPr>
        <w:rPr>
          <w:rFonts w:hint="eastAsia"/>
        </w:rPr>
      </w:pPr>
      <w:r>
        <w:rPr>
          <w:rFonts w:hint="eastAsia"/>
        </w:rPr>
        <w:t>I know that that word alone interpreters wholly carry to import that he was called a single or an alone man when God called, as in reference and in way of opposition to what follows; and I increased him in so numerous a posterity out of that one man's loins.</w:t>
      </w:r>
    </w:p>
    <w:p w14:paraId="65B28490">
      <w:pPr>
        <w:rPr>
          <w:rFonts w:hint="eastAsia"/>
        </w:rPr>
      </w:pPr>
      <w:r>
        <w:rPr>
          <w:rFonts w:hint="eastAsia"/>
        </w:rPr>
        <w:t>我知道，解经家们完全将“独自”一词解释为，当上帝呼召他时，他是一个单独的人，是相对于接下来的内容而言，并且是为了与之形成对比；我从那一个人的腰中使他后裔如此众多。</w:t>
      </w:r>
    </w:p>
    <w:p w14:paraId="3EF62265">
      <w:pPr>
        <w:rPr>
          <w:rFonts w:hint="eastAsia"/>
        </w:rPr>
      </w:pPr>
    </w:p>
    <w:p w14:paraId="3F52DCEF">
      <w:pPr>
        <w:rPr>
          <w:rFonts w:hint="eastAsia"/>
        </w:rPr>
      </w:pPr>
      <w:r>
        <w:rPr>
          <w:rFonts w:hint="eastAsia"/>
        </w:rPr>
        <w:t>But why not also, and perhaps rather, that God singled him out alone in respect that he was the first that was called; and his father, and Lot, and Sarah were by and upon his calling moved to turn with him to the true worship of the true God?</w:t>
      </w:r>
    </w:p>
    <w:p w14:paraId="759DBD37">
      <w:pPr>
        <w:rPr>
          <w:rFonts w:hint="eastAsia"/>
        </w:rPr>
      </w:pPr>
      <w:r>
        <w:rPr>
          <w:rFonts w:hint="eastAsia"/>
        </w:rPr>
        <w:t>但为何不同时，或者更确切地说，上帝单独拣选他，是因为他是第一个被呼召的；而他的父亲、罗得和撒拉，都是因着他的呼召而受感动，与他一同转向对真神的真实敬拜呢？</w:t>
      </w:r>
    </w:p>
    <w:p w14:paraId="42D9E1AF">
      <w:pPr>
        <w:rPr>
          <w:rFonts w:hint="eastAsia"/>
        </w:rPr>
      </w:pPr>
    </w:p>
    <w:p w14:paraId="7F268304">
      <w:pPr>
        <w:rPr>
          <w:rFonts w:hint="eastAsia"/>
        </w:rPr>
      </w:pPr>
      <w:r>
        <w:rPr>
          <w:rFonts w:hint="eastAsia"/>
        </w:rPr>
        <w:t>But he alone first, and so was the restorer of religion in that family; and therefore in him election did first eminently break forth in God's so extraordinarily taking him forth alone as he did, as Paul differenceth his conversion from other Jews, without being instructed by man, but by revelation.</w:t>
      </w:r>
    </w:p>
    <w:p w14:paraId="1DE1AE63">
      <w:pPr>
        <w:rPr>
          <w:rFonts w:hint="eastAsia"/>
        </w:rPr>
      </w:pPr>
      <w:r>
        <w:rPr>
          <w:rFonts w:hint="eastAsia"/>
        </w:rPr>
        <w:t>但他独自一人首先蒙召，因此成为那家族中宗教的复兴者；因此，拣选在他身上首先显著地显明出来，因为上帝如此非凡地将他独自领出来，正如保罗将他的归信与其他的犹太人区别开来，不是受人的教导，而是靠启示。</w:t>
      </w:r>
    </w:p>
    <w:p w14:paraId="51275472">
      <w:pPr>
        <w:rPr>
          <w:rFonts w:hint="eastAsia"/>
        </w:rPr>
      </w:pPr>
    </w:p>
    <w:p w14:paraId="0C443C0C">
      <w:pPr>
        <w:rPr>
          <w:rFonts w:hint="eastAsia"/>
        </w:rPr>
      </w:pPr>
      <w:r>
        <w:rPr>
          <w:rFonts w:hint="eastAsia"/>
        </w:rPr>
        <w:t>And this Stephen observes, as with difference from those others that left their country with him.</w:t>
      </w:r>
    </w:p>
    <w:p w14:paraId="0BBF4AA8">
      <w:pPr>
        <w:rPr>
          <w:rFonts w:hint="eastAsia"/>
        </w:rPr>
      </w:pPr>
      <w:r>
        <w:rPr>
          <w:rFonts w:hint="eastAsia"/>
        </w:rPr>
        <w:t>司提反观察到这一点，并与那些同他离开家乡的其他人作了区别。</w:t>
      </w:r>
    </w:p>
    <w:p w14:paraId="1974585E">
      <w:pPr>
        <w:rPr>
          <w:rFonts w:hint="eastAsia"/>
        </w:rPr>
      </w:pPr>
    </w:p>
    <w:p w14:paraId="05214A0B">
      <w:pPr>
        <w:rPr>
          <w:rFonts w:hint="eastAsia"/>
        </w:rPr>
      </w:pPr>
      <w:r>
        <w:rPr>
          <w:rFonts w:hint="eastAsia"/>
        </w:rPr>
        <w:t>Thus, Acts 7:2, 'The God of glory appeared unto our father Abraham, when he was in Mesopatamia, before he dwelt in Charran;' the title of 'the God of glory' is thus given him, because God appeared in a glorious manner to him, and he also is alone there mentioned; because he was the he goat, and first leader of his father and them into Charran, and after his father's death, of Lot into Canaan.</w:t>
      </w:r>
    </w:p>
    <w:p w14:paraId="1DDF910B">
      <w:pPr>
        <w:rPr>
          <w:rFonts w:hint="eastAsia"/>
        </w:rPr>
      </w:pPr>
      <w:r>
        <w:rPr>
          <w:rFonts w:hint="eastAsia"/>
        </w:rPr>
        <w:t>因此，使徒行传7:2，“荣耀的上帝向我们的祖宗亚伯拉罕在米所波大米，还未住哈兰的时候显现”；“荣耀的上帝”这个称号如此赐给他，是因为上帝以荣耀的方式向他显现，并且那里也只提到他一个人；因为他是公山羊，是他父亲和他们进入哈兰的第一个领袖，在他父亲死后，又是罗得进入迦南的领袖。</w:t>
      </w:r>
    </w:p>
    <w:p w14:paraId="3B132245">
      <w:pPr>
        <w:rPr>
          <w:rFonts w:hint="eastAsia"/>
        </w:rPr>
      </w:pPr>
    </w:p>
    <w:p w14:paraId="2E1DA104">
      <w:pPr>
        <w:rPr>
          <w:rFonts w:hint="eastAsia"/>
        </w:rPr>
      </w:pPr>
      <w:r>
        <w:rPr>
          <w:rFonts w:hint="eastAsia"/>
        </w:rPr>
        <w:t>And this Ainsworth hath also observed upon the 31st verse of Gen. 11, especially from those words in that verse, that 'Lot and Sarah went forth with them from Ur of the Chaldees;' that is (saith he) with Abraham and his father; whom Abraham acquainting with the oracle of God to himself, his father repenting of his false worship went out with him (as Ainsworth's words there are) and so Lot with them; that is, with Abraham and his father.</w:t>
      </w:r>
    </w:p>
    <w:p w14:paraId="5D04AE9E">
      <w:pPr>
        <w:rPr>
          <w:rFonts w:hint="eastAsia"/>
        </w:rPr>
      </w:pPr>
      <w:r>
        <w:rPr>
          <w:rFonts w:hint="eastAsia"/>
        </w:rPr>
        <w:t>安斯沃思在创世记11章31节也观察到这一点，特别是从那一节的话，“罗得和撒拉同他们出了迦勒底的吾珥”；也就是说（他说）与亚伯拉罕和他的父亲一同；亚伯拉罕将上帝对自己的圣谕告诉了他父亲，他父亲悔改了自己的假敬拜，就与他一同出去（如安斯沃思在那里的话），罗得也与他们一同；也就是说，与亚伯拉罕和他的父亲一同。</w:t>
      </w:r>
    </w:p>
    <w:p w14:paraId="69969E69">
      <w:pPr>
        <w:rPr>
          <w:rFonts w:hint="eastAsia"/>
        </w:rPr>
      </w:pPr>
    </w:p>
    <w:p w14:paraId="30DEF4DC">
      <w:pPr>
        <w:rPr>
          <w:rFonts w:hint="eastAsia"/>
        </w:rPr>
      </w:pPr>
      <w:r>
        <w:rPr>
          <w:rFonts w:hint="eastAsia"/>
        </w:rPr>
        <w:t>And that God revealed to Abraham his electing of him, and so that his first call proceeded therefrom, as also of all the spiritual seed, that one passage cited and interpreted by Paul, Heb. 6, hath abundantly satisfied me; Abraham being therein made the pattern of us in election, the original of salvation, as well as he is in point of believing and justifying, the way to salvation: Heb. 6:13, 'God sware by himself, saying, Surely blessing I will bless thee, and multiplying I will multiply thee;' that is, first, I will bless thee in thine own person, and then in multiplying thee into a spiritual seed, the heirs of promise with thee; of whom thou shalt have the honour to be styled the father, because therein thou bearest the type of my Christ, who is the everlasting Father, and my first chosen, and others in him.</w:t>
      </w:r>
    </w:p>
    <w:p w14:paraId="7AB628AE">
      <w:pPr>
        <w:rPr>
          <w:rFonts w:hint="eastAsia"/>
        </w:rPr>
      </w:pPr>
      <w:r>
        <w:rPr>
          <w:rFonts w:hint="eastAsia"/>
        </w:rPr>
        <w:t>上帝向亚伯拉罕启示了祂拣选他，因此他的首次呼召由此而来，以及所有属灵后裔的呼召，保罗在希伯来书第6章引用并解释的那段经文，已使我 abundantly 满足；亚伯拉罕在其中成为我们拣选的榜样，救恩的源头，正如他在信和称义方面，是救恩的道路一样：希伯来书6:13，“上帝凭着自己起誓，说：‘论福，我必赐大福给你；论子孙，我必叫你的子孙多起来’”；也就是说，首先，我要赐福给你本人，然后使你增多，成为属灵的后裔，与你同为应许的后嗣；你将有幸被称为父，因为你在其中预表了我的基督，祂是永在的父，是我首先拣选的，其他人在祂里面。</w:t>
      </w:r>
    </w:p>
    <w:p w14:paraId="2BE23207">
      <w:pPr>
        <w:rPr>
          <w:rFonts w:hint="eastAsia"/>
        </w:rPr>
      </w:pPr>
    </w:p>
    <w:p w14:paraId="45472D77">
      <w:pPr>
        <w:rPr>
          <w:rFonts w:hint="eastAsia"/>
        </w:rPr>
      </w:pPr>
      <w:r>
        <w:rPr>
          <w:rFonts w:hint="eastAsia"/>
        </w:rPr>
        <w:t>Now the apostle in applying this to the comfort of elect believers, who were intended in that part of the promise, 'in multiplying I will multiply thee,' as is plain in the place he cites,—Gen. 17:22, 'In multiplying I will multiply thy seed,'—he interprets this promise to have proceeded from, and to declare God's eternal purpose of election, by his inserting by way of gloss those few words, 'the immutability of his counsel,' as that which his promise proceeded from, and expressed, ver. 17, 'Wherein God willing more abundantly to shew unto the heirs of promise the immutability of his counsel, confirmed it by an oath.'</w:t>
      </w:r>
    </w:p>
    <w:p w14:paraId="7851CC82">
      <w:pPr>
        <w:rPr>
          <w:rFonts w:hint="eastAsia"/>
        </w:rPr>
      </w:pPr>
      <w:r>
        <w:rPr>
          <w:rFonts w:hint="eastAsia"/>
        </w:rPr>
        <w:t>现在，使徒在将此应用于蒙拣选信徒的安慰时，他们正是那应许的一部分，“我必叫你的子孙多起来”中所意指的，正如他在他所引用的经文中所清楚表明的，——创世记17:22，“我必叫你的后裔极其繁多”，——他解释这应许是源于，并宣告了上帝拣选的永恒旨意，他通过加上那几个字作为注释，“祂旨意的不变性”，作为祂应许的来源和表达，第17节，“照样，上帝愿意为那承受应许的人，格外显明祂的旨意是不更改的，就起誓为证。”</w:t>
      </w:r>
    </w:p>
    <w:p w14:paraId="50F8189E">
      <w:pPr>
        <w:rPr>
          <w:rFonts w:hint="eastAsia"/>
        </w:rPr>
      </w:pPr>
    </w:p>
    <w:p w14:paraId="17421B9E">
      <w:pPr>
        <w:rPr>
          <w:rFonts w:hint="eastAsia"/>
        </w:rPr>
      </w:pPr>
      <w:r>
        <w:rPr>
          <w:rFonts w:hint="eastAsia"/>
        </w:rPr>
        <w:t>And what is the immutability of his counsel, but his unchangeable decrees?</w:t>
      </w:r>
    </w:p>
    <w:p w14:paraId="6A813A14">
      <w:pPr>
        <w:rPr>
          <w:rFonts w:hint="eastAsia"/>
        </w:rPr>
      </w:pPr>
      <w:r>
        <w:rPr>
          <w:rFonts w:hint="eastAsia"/>
        </w:rPr>
        <w:t>祂旨意的不变性，不就是祂不可改变的谕旨吗？</w:t>
      </w:r>
    </w:p>
    <w:p w14:paraId="131EC2C4">
      <w:pPr>
        <w:rPr>
          <w:rFonts w:hint="eastAsia"/>
        </w:rPr>
      </w:pPr>
    </w:p>
    <w:p w14:paraId="02217847">
      <w:pPr>
        <w:rPr>
          <w:rFonts w:hint="eastAsia"/>
        </w:rPr>
      </w:pPr>
      <w:r>
        <w:rPr>
          <w:rFonts w:hint="eastAsia"/>
        </w:rPr>
        <w:t>A promise made by God to us is one thing, and God's counsel is another; his counsels are his decrees within himself from everlasting, as Eph. 1:4, 9, 10.</w:t>
      </w:r>
    </w:p>
    <w:p w14:paraId="05238A57">
      <w:pPr>
        <w:rPr>
          <w:rFonts w:hint="eastAsia"/>
        </w:rPr>
      </w:pPr>
      <w:r>
        <w:rPr>
          <w:rFonts w:hint="eastAsia"/>
        </w:rPr>
        <w:t>上帝向我们所作的应许是一回事，上帝的旨意是另一回事；祂的旨意是祂从亘古以来在自己里面的谕旨，如以弗所书1:4, 9, 10。</w:t>
      </w:r>
    </w:p>
    <w:p w14:paraId="411DC47B">
      <w:pPr>
        <w:rPr>
          <w:rFonts w:hint="eastAsia"/>
        </w:rPr>
      </w:pPr>
    </w:p>
    <w:p w14:paraId="16D76B4F">
      <w:pPr>
        <w:rPr>
          <w:rFonts w:hint="eastAsia"/>
        </w:rPr>
      </w:pPr>
      <w:r>
        <w:rPr>
          <w:rFonts w:hint="eastAsia"/>
        </w:rPr>
        <w:t>And what other is a promise with an oath but God's immutable counsel, or election, put into promise?</w:t>
      </w:r>
    </w:p>
    <w:p w14:paraId="1E50ABBD">
      <w:pPr>
        <w:rPr>
          <w:rFonts w:hint="eastAsia"/>
        </w:rPr>
      </w:pPr>
      <w:r>
        <w:rPr>
          <w:rFonts w:hint="eastAsia"/>
        </w:rPr>
        <w:t>一个带着誓言的应许，除了是上帝不变的旨意，或说拣选，化为应许之外，还能是什么呢？</w:t>
      </w:r>
    </w:p>
    <w:p w14:paraId="3CB9C13D">
      <w:pPr>
        <w:rPr>
          <w:rFonts w:hint="eastAsia"/>
        </w:rPr>
      </w:pPr>
    </w:p>
    <w:p w14:paraId="6E55B576">
      <w:pPr>
        <w:rPr>
          <w:rFonts w:hint="eastAsia"/>
        </w:rPr>
      </w:pPr>
      <w:r>
        <w:rPr>
          <w:rFonts w:hint="eastAsia"/>
        </w:rPr>
        <w:t>And who are 'the heirs of promise,' but the same whom in Rom. 9 he terms 'the children of promise'?</w:t>
      </w:r>
    </w:p>
    <w:p w14:paraId="01C1CB11">
      <w:pPr>
        <w:rPr>
          <w:rFonts w:hint="eastAsia"/>
        </w:rPr>
      </w:pPr>
      <w:r>
        <w:rPr>
          <w:rFonts w:hint="eastAsia"/>
        </w:rPr>
        <w:t>“应许的后嗣”又是谁呢？不就是他在罗马书第9章所称的“应许的儿女”吗？</w:t>
      </w:r>
    </w:p>
    <w:p w14:paraId="295B2568">
      <w:pPr>
        <w:rPr>
          <w:rFonts w:hint="eastAsia"/>
        </w:rPr>
      </w:pPr>
    </w:p>
    <w:p w14:paraId="2A36CA37">
      <w:pPr>
        <w:rPr>
          <w:rFonts w:hint="eastAsia"/>
        </w:rPr>
      </w:pPr>
      <w:r>
        <w:rPr>
          <w:rFonts w:hint="eastAsia"/>
        </w:rPr>
        <w:t>'And if children, then heirs,' such as Isaac there is said to have been, Rom. 9:7, 8.</w:t>
      </w:r>
    </w:p>
    <w:p w14:paraId="648C1AC5">
      <w:pPr>
        <w:rPr>
          <w:rFonts w:hint="eastAsia"/>
        </w:rPr>
      </w:pPr>
      <w:r>
        <w:rPr>
          <w:rFonts w:hint="eastAsia"/>
        </w:rPr>
        <w:t>“既是儿女，便是后嗣”，正如那里所说的以撒，罗马书9:7, 8。</w:t>
      </w:r>
    </w:p>
    <w:p w14:paraId="16885814">
      <w:pPr>
        <w:rPr>
          <w:rFonts w:hint="eastAsia"/>
        </w:rPr>
      </w:pPr>
    </w:p>
    <w:p w14:paraId="70E82326">
      <w:pPr>
        <w:rPr>
          <w:rFonts w:hint="eastAsia"/>
        </w:rPr>
      </w:pPr>
      <w:r>
        <w:rPr>
          <w:rFonts w:hint="eastAsia"/>
        </w:rPr>
        <w:t>'Neither because they are the seed of Abraham are they all children, but in Isaac shall thy seed be called;' that is, 'they which are the children of the flesh, these are not the children of God: but the children of the promise are counted for the seed.'</w:t>
      </w:r>
    </w:p>
    <w:p w14:paraId="42E84C71">
      <w:pPr>
        <w:rPr>
          <w:rFonts w:hint="eastAsia"/>
        </w:rPr>
      </w:pPr>
      <w:r>
        <w:rPr>
          <w:rFonts w:hint="eastAsia"/>
        </w:rPr>
        <w:t>“也不是因为是亚伯拉罕的后裔，就都作他的儿女；惟独‘从以撒生的，才要称为你的后裔。’这就是说，肉身所生的儿女，不是上帝的儿女；惟独那应许的儿女，才算是后裔。”</w:t>
      </w:r>
    </w:p>
    <w:p w14:paraId="42E8DB28">
      <w:pPr>
        <w:rPr>
          <w:rFonts w:hint="eastAsia"/>
        </w:rPr>
      </w:pPr>
    </w:p>
    <w:p w14:paraId="571E0D82">
      <w:pPr>
        <w:rPr>
          <w:rFonts w:hint="eastAsia"/>
        </w:rPr>
      </w:pPr>
      <w:r>
        <w:rPr>
          <w:rFonts w:hint="eastAsia"/>
        </w:rPr>
        <w:t>But though we have seen the election to have obtained it in faithful Abraham, yet that is but one part of my assertion; you may yet inquire concerning the other part.</w:t>
      </w:r>
    </w:p>
    <w:p w14:paraId="2C73B1B8">
      <w:pPr>
        <w:rPr>
          <w:rFonts w:hint="eastAsia"/>
        </w:rPr>
      </w:pPr>
      <w:r>
        <w:rPr>
          <w:rFonts w:hint="eastAsia"/>
        </w:rPr>
        <w:t>但虽然我们已看到拣选在信实的亚伯拉罕身上得着了，但这只是我论断的一部分；你可能还会问到另一部分。</w:t>
      </w:r>
    </w:p>
    <w:p w14:paraId="762EE9DA">
      <w:pPr>
        <w:rPr>
          <w:rFonts w:hint="eastAsia"/>
        </w:rPr>
      </w:pPr>
    </w:p>
    <w:p w14:paraId="042CBD4C">
      <w:pPr>
        <w:rPr>
          <w:rFonts w:hint="eastAsia"/>
        </w:rPr>
      </w:pPr>
      <w:r>
        <w:rPr>
          <w:rFonts w:hint="eastAsia"/>
        </w:rPr>
        <w:t>Are there none recorded to have been the rest‚ as those that were blinded, so to set off the grace of Abraham's election, and render it the more conspicuous?</w:t>
      </w:r>
    </w:p>
    <w:p w14:paraId="3C469534">
      <w:pPr>
        <w:rPr>
          <w:rFonts w:hint="eastAsia"/>
        </w:rPr>
      </w:pPr>
      <w:r>
        <w:rPr>
          <w:rFonts w:hint="eastAsia"/>
        </w:rPr>
        <w:t>难道没有记载其余的人，即那些瞎眼的人，来衬托亚伯拉罕拣选的恩典，使其更加显著吗？</w:t>
      </w:r>
    </w:p>
    <w:p w14:paraId="721276C5">
      <w:pPr>
        <w:rPr>
          <w:rFonts w:hint="eastAsia"/>
        </w:rPr>
      </w:pPr>
    </w:p>
    <w:p w14:paraId="49DD6977">
      <w:pPr>
        <w:rPr>
          <w:rFonts w:hint="eastAsia"/>
        </w:rPr>
      </w:pPr>
      <w:r>
        <w:rPr>
          <w:rFonts w:hint="eastAsia"/>
        </w:rPr>
        <w:t>Yes, verily, even in his father's house, his own brother Nahor.</w:t>
      </w:r>
    </w:p>
    <w:p w14:paraId="2FA82DBF">
      <w:pPr>
        <w:rPr>
          <w:rFonts w:hint="eastAsia"/>
        </w:rPr>
      </w:pPr>
      <w:r>
        <w:rPr>
          <w:rFonts w:hint="eastAsia"/>
        </w:rPr>
        <w:t>是的，确有，就在他父亲的家里，他自己的兄弟拿鹤。</w:t>
      </w:r>
    </w:p>
    <w:p w14:paraId="5BB8595C">
      <w:pPr>
        <w:rPr>
          <w:rFonts w:hint="eastAsia"/>
        </w:rPr>
      </w:pPr>
    </w:p>
    <w:p w14:paraId="0CB4D689">
      <w:pPr>
        <w:rPr>
          <w:rFonts w:hint="eastAsia"/>
        </w:rPr>
      </w:pPr>
      <w:r>
        <w:rPr>
          <w:rFonts w:hint="eastAsia"/>
        </w:rPr>
        <w:t>You not only read not of his not removing* with Abraham, as converted with him to his religion, which his father Terah repenting did, and Lot, of which you may read, Gen. 11, but Nahor would not stir, not he, a foot, though father, and brothers, and sister went out from Ur of the Chaldees, but remained still with his idolatrous countrymen; and continued an idolater, and derived it down as his religion to his posterity.</w:t>
      </w:r>
    </w:p>
    <w:p w14:paraId="0AA532F6">
      <w:pPr>
        <w:rPr>
          <w:rFonts w:hint="eastAsia"/>
        </w:rPr>
      </w:pPr>
      <w:r>
        <w:rPr>
          <w:rFonts w:hint="eastAsia"/>
        </w:rPr>
        <w:t>你不仅读不到他不像亚伯拉罕那样*迁移，不像他父亲他拉悔改和罗得那样归信他的宗教，这你可以在创世记11章读到，拿鹤却一动也不动，一步也不肯走，尽管父亲、兄弟和姊妹都离开了迦勒底的吾珥，他却仍然和他那些拜偶像的同胞住在一起；并且继续拜偶像，并将之作为他的宗教传给他的后裔。</w:t>
      </w:r>
    </w:p>
    <w:p w14:paraId="33B88AE6">
      <w:pPr>
        <w:rPr>
          <w:rFonts w:hint="eastAsia"/>
        </w:rPr>
      </w:pPr>
    </w:p>
    <w:p w14:paraId="2742E3A4">
      <w:pPr>
        <w:rPr>
          <w:rFonts w:hint="eastAsia"/>
        </w:rPr>
      </w:pPr>
      <w:r>
        <w:rPr>
          <w:rFonts w:hint="eastAsia"/>
        </w:rPr>
        <w:t>You know, or have heard it, I suppose, out of the story of Laban's (Nahor's grandchild) his images, Gen. 31:19, which himself calls his gods, ver. 30; as also how, when Jacob and he came to take an oath, 'Jacob sware by the god of his father Isaac,' who was then living; and Laban sware by the god of his grandfather Nahor, ver. 53, yea, and in the plural calleth them the gods אלהי, 'the gods of Abraham, and the gods of Nahor, judge between us;' whether meaning thereby that at first Abraham himself had served the same gods that Nahor had done, or that Laban joined Nahor's gods with Abraham's, the true God, and so that Nahor served both, so to blind* himself and Jacob by oath, I have not time now to dispute; for, however, thereby it is plain that Laban professed to worship those gods, and so other gods besides the true, which the jealous God will in no wise bear in those he calls to draw near unto him to worship him.</w:t>
      </w:r>
    </w:p>
    <w:p w14:paraId="57D679B4">
      <w:pPr>
        <w:rPr>
          <w:rFonts w:hint="eastAsia"/>
        </w:rPr>
      </w:pPr>
      <w:r>
        <w:rPr>
          <w:rFonts w:hint="eastAsia"/>
        </w:rPr>
        <w:t>我想，你们知道，或者听说过，从拉班（拿鹤的孙子）的偶像的故事，创世记31:19，他自己称之为他的神，第30节；以及当雅各和他起誓时，“雅各便指着他父亲以撒所敬畏的起誓”，那时以撒还活着；拉班则指着他祖父拿鹤的神起誓，第53节，是的，并且用复数称他们为神，אלהי（希伯来文：众神），“亚伯拉罕的上帝和拿鹤的上帝，在你我中间判断是非”；这究竟是意味着起初亚伯拉罕自己也事奉拿鹤所事奉的同样的神，还是拉班将拿鹤的神与亚伯拉罕的真神连在一起，因此拿鹤既事奉真神也事奉假神，为要*用誓言蒙蔽自己和雅各，我现在没有时间争论；因为，无论如何，由此可见，拉班宣称敬拜那些神，因此也敬拜除了真神以外的别神，而忌邪的上帝在那些祂呼召来亲近祂敬拜祂的人中，绝不容忍此事。</w:t>
      </w:r>
    </w:p>
    <w:p w14:paraId="6BA634FB">
      <w:pPr>
        <w:rPr>
          <w:rFonts w:hint="eastAsia"/>
        </w:rPr>
      </w:pPr>
    </w:p>
    <w:p w14:paraId="60D997C6">
      <w:pPr>
        <w:rPr>
          <w:rFonts w:hint="eastAsia"/>
        </w:rPr>
      </w:pPr>
      <w:r>
        <w:rPr>
          <w:rFonts w:hint="eastAsia"/>
        </w:rPr>
        <w:t>Whereas Jacob swears only by 'the fear of his father Isaac,' that is, whom Isaac feared; and answerably, Laban professeth farther, that these gods he swore by were the gods which his father Bethuel, and his grandfather Nahor, Abraham's own brother, had worshipped as their gods.</w:t>
      </w:r>
    </w:p>
    <w:p w14:paraId="7DC9CE6B">
      <w:pPr>
        <w:rPr>
          <w:rFonts w:hint="eastAsia"/>
        </w:rPr>
      </w:pPr>
      <w:r>
        <w:rPr>
          <w:rFonts w:hint="eastAsia"/>
        </w:rPr>
        <w:t>然而，雅各只凭着“他父亲以撒所敬畏的”起誓，也就是说，以撒所敬畏的那位；相应地，拉班进一步宣称，他所凭以起誓的这些神，是他父亲彼土利和他祖父拿鹤，即亚伯拉罕自己的兄弟，所敬拜为他们神的神。</w:t>
      </w:r>
    </w:p>
    <w:p w14:paraId="7050FAE0">
      <w:pPr>
        <w:rPr>
          <w:rFonts w:hint="eastAsia"/>
        </w:rPr>
      </w:pPr>
    </w:p>
    <w:p w14:paraId="3E1B49F4">
      <w:pPr>
        <w:rPr>
          <w:rFonts w:hint="eastAsia"/>
        </w:rPr>
      </w:pPr>
      <w:r>
        <w:rPr>
          <w:rFonts w:hint="eastAsia"/>
        </w:rPr>
        <w:t>So, then, you see of what religion they of that line were of, and that they had continued idolaters in their successive generations, and thereby are manifestly declared to have been of the rest that were blinded.</w:t>
      </w:r>
    </w:p>
    <w:p w14:paraId="27616E0C">
      <w:pPr>
        <w:rPr>
          <w:rFonts w:hint="eastAsia"/>
        </w:rPr>
      </w:pPr>
      <w:r>
        <w:rPr>
          <w:rFonts w:hint="eastAsia"/>
        </w:rPr>
        <w:t>那么，你看到那支系的人信奉何种宗教，并且他们世世代代都继续拜偶像，因此，他们显然被宣告为是其余那些瞎眼的人。</w:t>
      </w:r>
    </w:p>
    <w:p w14:paraId="0903008C">
      <w:pPr>
        <w:rPr>
          <w:rFonts w:hint="eastAsia"/>
        </w:rPr>
      </w:pPr>
    </w:p>
    <w:p w14:paraId="7889D2D1">
      <w:pPr>
        <w:rPr>
          <w:rFonts w:hint="eastAsia"/>
        </w:rPr>
      </w:pPr>
      <w:r>
        <w:rPr>
          <w:rFonts w:hint="eastAsia"/>
        </w:rPr>
        <w:t>Abraham's family (as a worthy interpreter hath observed) did in his next and immediate succession bear the type or resemblance of the future condition of the church; and in his family and next successors there fell out, of all other, the most pregnant instances of election and preterition; for as his family was the first part, so the epitome of the ensuing whole; and accordingly the Scripture hath made the most singular observations hereof.</w:t>
      </w:r>
    </w:p>
    <w:p w14:paraId="2B6C3F1B">
      <w:pPr>
        <w:rPr>
          <w:rFonts w:hint="eastAsia"/>
        </w:rPr>
      </w:pPr>
      <w:r>
        <w:rPr>
          <w:rFonts w:hint="eastAsia"/>
        </w:rPr>
        <w:t>亚伯拉罕的家族（正如一位可敬的解经家所观察到的）在其紧接着的后裔中，预表或象征了教会未来的光景；在他的家族和紧接着的后裔中，出现了所有其他例子中最显著的拣选和预定被弃的实例；因为他的家族是第一部分，也是随后整体的缩影；因此，圣经对此作了最独特的观察。</w:t>
      </w:r>
    </w:p>
    <w:p w14:paraId="43D1DDF3">
      <w:pPr>
        <w:rPr>
          <w:rFonts w:hint="eastAsia"/>
        </w:rPr>
      </w:pPr>
    </w:p>
    <w:p w14:paraId="15240904">
      <w:pPr>
        <w:rPr>
          <w:rFonts w:hint="eastAsia"/>
        </w:rPr>
      </w:pPr>
      <w:r>
        <w:rPr>
          <w:rFonts w:hint="eastAsia"/>
        </w:rPr>
        <w:t>There are two pairs of instances in that family; 1st, of Isaac and Ishmael, the immediate sons of Abraham; then, 2dly, of Jacob and Esau, the sons of Isaac, extant whilst Abraham was alive.</w:t>
      </w:r>
    </w:p>
    <w:p w14:paraId="04E9C526">
      <w:pPr>
        <w:rPr>
          <w:rFonts w:hint="eastAsia"/>
        </w:rPr>
      </w:pPr>
      <w:r>
        <w:rPr>
          <w:rFonts w:hint="eastAsia"/>
        </w:rPr>
        <w:t>在那家族中有两对例子；第一对是以撒和以实玛利，亚伯拉罕的直系儿子；然后，第二对是雅各和以扫，以撒的儿子，在亚伯拉罕还活着的时候就存在了。</w:t>
      </w:r>
    </w:p>
    <w:p w14:paraId="028DFB56">
      <w:pPr>
        <w:rPr>
          <w:rFonts w:hint="eastAsia"/>
        </w:rPr>
      </w:pPr>
    </w:p>
    <w:p w14:paraId="1FA5F985">
      <w:pPr>
        <w:rPr>
          <w:rFonts w:hint="eastAsia"/>
        </w:rPr>
      </w:pPr>
      <w:r>
        <w:rPr>
          <w:rFonts w:hint="eastAsia"/>
        </w:rPr>
        <w:t>That Isaac was a child of pure election-grace, as the aforehand cause of his faith and holiness, and not the subsequent, of election without works, and that as such he was cast into Abraham's bosom, as a precious gift, whilst Ishmael was excluded from that blessing, is evident enough from the story itself in Moses, although the apostle should not have moreover expressly told us so, and alleged it to that purpose; for that God, ere he was conceived, should declare him heir of the same salvation with Abraham, and immutably and irreversibly estate the covenant of grace upon him, as an inheritance settled on him by an entail, with a professed difference from Ishmael: Gen. 17:19–21, 'And God said, Sarah thy wife shall bear thee a son indeed; and thou shalt call his name Isaac: and I will establish my covenant with him for an everlasting covenant, and with his seed after him.</w:t>
      </w:r>
    </w:p>
    <w:p w14:paraId="4E6A7DA6">
      <w:pPr>
        <w:rPr>
          <w:rFonts w:hint="eastAsia"/>
        </w:rPr>
      </w:pPr>
      <w:r>
        <w:rPr>
          <w:rFonts w:hint="eastAsia"/>
        </w:rPr>
        <w:t>以撒是纯粹拣选恩典之子，是其信心和圣洁的先前原因，而非后续原因，是无行为的拣选，并且因此他被投入亚伯拉罕的怀中，作为一份宝贵的礼物，而以实玛利则被排除在那祝福之外，这从摩西的故事本身就足够明显了，即使使徒没有另外明确地告诉我们，并为此目的引证它；因为上帝在他还未被孕育之前，就宣告他与亚伯拉罕同为一样救恩的后嗣，并不可改变、不可逆转地将恩典之约作为一份继承产业，借着一份限定继承的契约，连同与以实玛利的公开区别，赐给了他：创世记17:19–21，“上帝说，不然，你妻子撒拉要给你生一个儿子，你要给他起名叫以撒。我要与他坚定所立的约，作他后裔永远的约。”</w:t>
      </w:r>
    </w:p>
    <w:p w14:paraId="76599A21">
      <w:pPr>
        <w:rPr>
          <w:rFonts w:hint="eastAsia"/>
        </w:rPr>
      </w:pPr>
    </w:p>
    <w:p w14:paraId="2B7CE9A1">
      <w:pPr>
        <w:rPr>
          <w:rFonts w:hint="eastAsia"/>
        </w:rPr>
      </w:pPr>
      <w:r>
        <w:rPr>
          <w:rFonts w:hint="eastAsia"/>
        </w:rPr>
        <w:t>And as for Ishmael, I have heard thee: Behold, I have blessed him, and will make him fruitful, and I will multiply him exceedingly: twelve princes shall he beget, and I will make him a great nation.</w:t>
      </w:r>
    </w:p>
    <w:p w14:paraId="6451F76D">
      <w:pPr>
        <w:rPr>
          <w:rFonts w:hint="eastAsia"/>
        </w:rPr>
      </w:pPr>
      <w:r>
        <w:rPr>
          <w:rFonts w:hint="eastAsia"/>
        </w:rPr>
        <w:t>至于以实玛利，我也应允你：我已赐福给他，使他昌盛，极其繁多；他必生十二个族长，我也要使他成为大国。</w:t>
      </w:r>
    </w:p>
    <w:p w14:paraId="331FFB87">
      <w:pPr>
        <w:rPr>
          <w:rFonts w:hint="eastAsia"/>
        </w:rPr>
      </w:pPr>
    </w:p>
    <w:p w14:paraId="0E23D280">
      <w:pPr>
        <w:rPr>
          <w:rFonts w:hint="eastAsia"/>
        </w:rPr>
      </w:pPr>
      <w:r>
        <w:rPr>
          <w:rFonts w:hint="eastAsia"/>
        </w:rPr>
        <w:t>But my covenant will I establish with Isaac, whom Sarah shall bear unto thee at this set time the next year;' which you know how the apostle applies unto the covenant of grace and works: Gal. 4:22–26, 'For it is written, that Abraham had two sons, the one by a bond-maid, the other by a free woman. But he who was of the bond woman was born after the flesh; but he of the free woman was by promise. Which things are of allegory: for these are the two covenants; the one from mount Sinai, which gendereth to bondage, which is Agar. For this Agar is mount Sinai in Arabia, and answereth to Jerusalem which now is, and is in bondage with her children. But Jerusalem which is above is free, which is the mother of us all.'</w:t>
      </w:r>
    </w:p>
    <w:p w14:paraId="3EC503F0">
      <w:pPr>
        <w:rPr>
          <w:rFonts w:hint="eastAsia"/>
        </w:rPr>
      </w:pPr>
      <w:r>
        <w:rPr>
          <w:rFonts w:hint="eastAsia"/>
        </w:rPr>
        <w:t>但我的约，我要与以撒坚定，就是明年这时候撒拉要给你生的”；你们知道使徒如何将此应用于恩典之约和行为之约：加拉太书4:22–26，“因为律法上记着，亚伯拉罕有两个儿子，一个是使女生的，一个是自主之妇人生的。然而那使女所生的，是按着血气生的；那自主之妇人所生的，是凭着应许生的。这都是比方：那两个妇人就是两约。一约是出于西乃山，生子为奴，乃是夏甲。这夏甲二字是指着亚拉伯的西乃山，与现在的耶路撒冷同类，因耶路撒冷和她的儿女都是为奴的。但那在上的耶路撒冷是自主的，她是我们的母。”</w:t>
      </w:r>
    </w:p>
    <w:p w14:paraId="52692CE9">
      <w:pPr>
        <w:rPr>
          <w:rFonts w:hint="eastAsia"/>
        </w:rPr>
      </w:pPr>
    </w:p>
    <w:p w14:paraId="5F59D766">
      <w:pPr>
        <w:rPr>
          <w:rFonts w:hint="eastAsia"/>
        </w:rPr>
      </w:pPr>
      <w:r>
        <w:rPr>
          <w:rFonts w:hint="eastAsia"/>
        </w:rPr>
        <w:t>And that afterwards, whilst Isaac was but young, and lay as a sacrifice bound upon the altar, God should by an oath confirm the promises made of blessing him, and with him his spiritual seed: Gen. 22:16, 17, 'By myself have I sworn, in blessing I will bless thee, and in multiplying I will multiply thy seed as the stars of the heaven, and as the sand which is upon the sea-shore; and thy seed shall possess the gate of his enemies.'</w:t>
      </w:r>
    </w:p>
    <w:p w14:paraId="2CB9EC46">
      <w:pPr>
        <w:rPr>
          <w:rFonts w:hint="eastAsia"/>
        </w:rPr>
      </w:pPr>
      <w:r>
        <w:rPr>
          <w:rFonts w:hint="eastAsia"/>
        </w:rPr>
        <w:t>之后，当以撒还年轻，像祭物一样被绑在祭坛上时，上帝竟用一个誓言来确认对他的祝福应许，以及与他同在的属灵后裔：创世记22:16, 17，“我便指着自己起誓说：论福，我必赐大福给你；论子孙，我必叫你的子孙多起来，如同天上的星，海边的沙。你子孙必得着仇敌的城门。”</w:t>
      </w:r>
    </w:p>
    <w:p w14:paraId="11830D20">
      <w:pPr>
        <w:rPr>
          <w:rFonts w:hint="eastAsia"/>
        </w:rPr>
      </w:pPr>
    </w:p>
    <w:p w14:paraId="14D7F736">
      <w:pPr>
        <w:rPr>
          <w:rFonts w:hint="eastAsia"/>
        </w:rPr>
      </w:pPr>
      <w:r>
        <w:rPr>
          <w:rFonts w:hint="eastAsia"/>
        </w:rPr>
        <w:t>Whereof Isaac was the first included and intended, for it was in reference to, and upon occasion of him that God uttered it.</w:t>
      </w:r>
    </w:p>
    <w:p w14:paraId="0047044E">
      <w:pPr>
        <w:rPr>
          <w:rFonts w:hint="eastAsia"/>
        </w:rPr>
      </w:pPr>
      <w:r>
        <w:rPr>
          <w:rFonts w:hint="eastAsia"/>
        </w:rPr>
        <w:t>其中，以撒是首先被包括和意指的，因为是参照他，并因他的缘故，上帝才说出这话。</w:t>
      </w:r>
    </w:p>
    <w:p w14:paraId="76523BFB">
      <w:pPr>
        <w:rPr>
          <w:rFonts w:hint="eastAsia"/>
        </w:rPr>
      </w:pPr>
    </w:p>
    <w:p w14:paraId="09198C01">
      <w:pPr>
        <w:rPr>
          <w:rFonts w:hint="eastAsia"/>
        </w:rPr>
      </w:pPr>
      <w:r>
        <w:rPr>
          <w:rFonts w:hint="eastAsia"/>
        </w:rPr>
        <w:t>'Thou hast not withheld thy son, thy only son, from me,' ver. 13, 'therefore I will multiply thee in him in so numerous a seed as are the stars or sands.'</w:t>
      </w:r>
    </w:p>
    <w:p w14:paraId="2F67AF5C">
      <w:pPr>
        <w:rPr>
          <w:rFonts w:hint="eastAsia"/>
        </w:rPr>
      </w:pPr>
      <w:r>
        <w:rPr>
          <w:rFonts w:hint="eastAsia"/>
        </w:rPr>
        <w:t>“你没有留下你的儿子，就是你独生的儿子，不给我”，第12节，“因此我必叫你的后裔多起来，如同天上的星，海边的沙。”</w:t>
      </w:r>
    </w:p>
    <w:p w14:paraId="01E10C35">
      <w:pPr>
        <w:rPr>
          <w:rFonts w:hint="eastAsia"/>
        </w:rPr>
      </w:pPr>
    </w:p>
    <w:p w14:paraId="60DA5990">
      <w:pPr>
        <w:rPr>
          <w:rFonts w:hint="eastAsia"/>
        </w:rPr>
      </w:pPr>
      <w:r>
        <w:rPr>
          <w:rFonts w:hint="eastAsia"/>
        </w:rPr>
        <w:t>This oath, as we afore observed out of the apostle's interpretation of it, was intended of the spiritual seed, the heirs of promise, such as Isaac was, the declared son of promise; and this oath declared how that promise proceeded from God's immutable counsel, as the apostle interprets it, which is election, that sure foundation, 'the Lord knows who are his,' and knew well what he then did in so swearing.</w:t>
      </w:r>
    </w:p>
    <w:p w14:paraId="1AA56257">
      <w:pPr>
        <w:rPr>
          <w:rFonts w:hint="eastAsia"/>
        </w:rPr>
      </w:pPr>
      <w:r>
        <w:rPr>
          <w:rFonts w:hint="eastAsia"/>
        </w:rPr>
        <w:t>这个誓言，正如我们先前从使徒的解释中所观察到的，是意指属灵的后裔，应许的后嗣，就像以撒一样，他是被宣告的应许之子；这个誓言宣告了那个应许是如何源于上帝不变的旨意，正如使徒所解释的，那就是拣选，那坚固的根基，“主认识谁是祂的人”，祂在起誓时深知自己所做的。</w:t>
      </w:r>
    </w:p>
    <w:p w14:paraId="2EA73A23">
      <w:pPr>
        <w:rPr>
          <w:rFonts w:hint="eastAsia"/>
        </w:rPr>
      </w:pPr>
    </w:p>
    <w:p w14:paraId="62288757">
      <w:pPr>
        <w:rPr>
          <w:rFonts w:hint="eastAsia"/>
        </w:rPr>
      </w:pPr>
      <w:r>
        <w:rPr>
          <w:rFonts w:hint="eastAsia"/>
        </w:rPr>
        <w:t>And shall we think that God's oath and irrevocable promise was built and founded upon the immutability of Isaac's free-will grace, and such helps, as he should by free-will use them, which he should for the future have in Abraham's family, in common with Ishmael?</w:t>
      </w:r>
    </w:p>
    <w:p w14:paraId="2934923E">
      <w:pPr>
        <w:rPr>
          <w:rFonts w:hint="eastAsia"/>
        </w:rPr>
      </w:pPr>
      <w:r>
        <w:rPr>
          <w:rFonts w:hint="eastAsia"/>
        </w:rPr>
        <w:t>难道我们认为上帝的誓言和不可撤销的应许，是建立在以撒自由意志恩典的不变性之上，以及他将来在亚伯拉罕家中，与以实玛利一同拥有的，借着自由意志使用的那些帮助之上吗？</w:t>
      </w:r>
    </w:p>
    <w:p w14:paraId="532BF019">
      <w:pPr>
        <w:rPr>
          <w:rFonts w:hint="eastAsia"/>
        </w:rPr>
      </w:pPr>
    </w:p>
    <w:p w14:paraId="19965EDC">
      <w:pPr>
        <w:rPr>
          <w:rFonts w:hint="eastAsia"/>
        </w:rPr>
      </w:pPr>
      <w:r>
        <w:rPr>
          <w:rFonts w:hint="eastAsia"/>
        </w:rPr>
        <w:t>Isaac was yet to live a long while in the world, and might, according to the principles of free-will grace, have fallen away and proved unregenerate; and God could have no such sure and certain assurance of him as to venture, as I may so say, an oath upon him, with a peremptory irreversible blessing of him.</w:t>
      </w:r>
    </w:p>
    <w:p w14:paraId="78A99CBF">
      <w:pPr>
        <w:rPr>
          <w:rFonts w:hint="eastAsia"/>
        </w:rPr>
      </w:pPr>
      <w:r>
        <w:rPr>
          <w:rFonts w:hint="eastAsia"/>
        </w:rPr>
        <w:t>以撒还要在世上活很久，并且，根据自由意志恩典的原则，他可能会堕落并证明是未重生的；上帝不可能对他有如此确定和肯定的保证，以致可以，我可以说，为他起誓，并断然、不可逆转地赐福给他。</w:t>
      </w:r>
    </w:p>
    <w:p w14:paraId="0F583224">
      <w:pPr>
        <w:rPr>
          <w:rFonts w:hint="eastAsia"/>
        </w:rPr>
      </w:pPr>
    </w:p>
    <w:p w14:paraId="08C29ACB">
      <w:pPr>
        <w:rPr>
          <w:rFonts w:hint="eastAsia"/>
        </w:rPr>
      </w:pPr>
      <w:r>
        <w:rPr>
          <w:rFonts w:hint="eastAsia"/>
        </w:rPr>
        <w:t>What! and establish his everlasting covenant with him upon the uncertain fickleness and mutability of free-will, no otherwise?</w:t>
      </w:r>
    </w:p>
    <w:p w14:paraId="16381AF4">
      <w:pPr>
        <w:rPr>
          <w:rFonts w:hint="eastAsia"/>
        </w:rPr>
      </w:pPr>
      <w:r>
        <w:rPr>
          <w:rFonts w:hint="eastAsia"/>
        </w:rPr>
        <w:t>什么！难道祂要将祂永恒的约建立在自由意志的不确定、易变和多变之上，别无他法吗？</w:t>
      </w:r>
    </w:p>
    <w:p w14:paraId="6BE4517C">
      <w:pPr>
        <w:rPr>
          <w:rFonts w:hint="eastAsia"/>
        </w:rPr>
      </w:pPr>
    </w:p>
    <w:p w14:paraId="27631EEF">
      <w:pPr>
        <w:rPr>
          <w:rFonts w:hint="eastAsia"/>
        </w:rPr>
      </w:pPr>
      <w:r>
        <w:rPr>
          <w:rFonts w:hint="eastAsia"/>
        </w:rPr>
        <w:t>Nay, would God have pawned by oath his own self, 'by myself have I sworn,' so as to cease to be God, if Isaac and Abraham both should cease to persevere in faith to the end of their lives, for it was Abraham's case also, according to their position, to have been assisted but according to the rule of free-will grace's assistance, as surely as God said, 'surely,' &amp;c.</w:t>
      </w:r>
    </w:p>
    <w:p w14:paraId="085952C0">
      <w:pPr>
        <w:rPr>
          <w:rFonts w:hint="eastAsia"/>
        </w:rPr>
      </w:pPr>
      <w:r>
        <w:rPr>
          <w:rFonts w:hint="eastAsia"/>
        </w:rPr>
        <w:t>不，难道上帝会用誓言将自己作抵押，“我指着自己起誓”，以致如果以撒和亚伯拉罕都停止在信心中持守到底，祂就不再是上帝了吗？因为根据他们的立场，亚伯拉罕的情况也是如此，只是按照自由意志恩典扶助的规则得到扶助，正如上帝确定地说，“必”等等。</w:t>
      </w:r>
    </w:p>
    <w:p w14:paraId="0EB470EF">
      <w:pPr>
        <w:rPr>
          <w:rFonts w:hint="eastAsia"/>
        </w:rPr>
      </w:pPr>
    </w:p>
    <w:p w14:paraId="1882AA34">
      <w:pPr>
        <w:rPr>
          <w:rFonts w:hint="eastAsia"/>
        </w:rPr>
      </w:pPr>
      <w:r>
        <w:rPr>
          <w:rFonts w:hint="eastAsia"/>
        </w:rPr>
        <w:t>The foundation of this oath lay deeper in God's own heart; it lay in the immutability of his own counsel, which he purposed within himself, wherewith he invincibly resumed and undertook to carry on Isaac's and Abraham's wills to the end; not in the stability of what he foresaw was within themselves.</w:t>
      </w:r>
    </w:p>
    <w:p w14:paraId="2DF06B85">
      <w:pPr>
        <w:rPr>
          <w:rFonts w:hint="eastAsia"/>
        </w:rPr>
      </w:pPr>
      <w:r>
        <w:rPr>
          <w:rFonts w:hint="eastAsia"/>
        </w:rPr>
        <w:t>这个誓言的根基更深地在上帝自己的心中；它在于祂自己旨意的不变性，是祂在自己里面所定的，祂借此不可抗拒地重新开始并承担，要将以撒和亚伯拉罕的意志带领到底；而不是在于祂预见到在他们自己里面的稳定性。</w:t>
      </w:r>
    </w:p>
    <w:p w14:paraId="673D689A">
      <w:pPr>
        <w:rPr>
          <w:rFonts w:hint="eastAsia"/>
        </w:rPr>
      </w:pPr>
    </w:p>
    <w:p w14:paraId="117C66E8">
      <w:pPr>
        <w:rPr>
          <w:rFonts w:hint="eastAsia"/>
        </w:rPr>
      </w:pPr>
      <w:r>
        <w:rPr>
          <w:rFonts w:hint="eastAsia"/>
        </w:rPr>
        <w:t>But we need spend no more time upon this of Isaac, nor would have done, had it not made for a comfortable issue to us all, of which by and by.</w:t>
      </w:r>
    </w:p>
    <w:p w14:paraId="504295DD">
      <w:pPr>
        <w:rPr>
          <w:rFonts w:hint="eastAsia"/>
        </w:rPr>
      </w:pPr>
      <w:r>
        <w:rPr>
          <w:rFonts w:hint="eastAsia"/>
        </w:rPr>
        <w:t>但我们无需再花时间在以撒这件事上，若不是它为我们所有人带来了一个安慰的结局，我们也不会这样做，我们稍后再谈。</w:t>
      </w:r>
    </w:p>
    <w:p w14:paraId="67559E6D">
      <w:pPr>
        <w:rPr>
          <w:rFonts w:hint="eastAsia"/>
        </w:rPr>
      </w:pPr>
    </w:p>
    <w:p w14:paraId="7E28E9AC">
      <w:pPr>
        <w:rPr>
          <w:rFonts w:hint="eastAsia"/>
        </w:rPr>
      </w:pPr>
      <w:r>
        <w:rPr>
          <w:rFonts w:hint="eastAsia"/>
        </w:rPr>
        <w:t>The apostle, therefore, to confirm that distinction of his, of an election, from the common Israelite, he instanceth to that end in the persons of Ishmael and Isaac, and then Esau and Jacob; which instances do manifestly declare, first, that the promises of God to Abraham, that God would be 'the God of his seed,' Gen. 17, were limited in their intent to the persons of Isaac, and so to Jacob, as leading examples unto the rest of that seed of his that should be children of the promise; in affirming of these, in particular, that they were, in God's foreknowledge, the only children, of the promise, and not those other, either Esau or Ishmael; only with this difference, from others of the elect to follow, that Isaac and Jacob were definitely and by name declared children of the promise, whereas the elect seed, which were to come after, are but indefinitely spoken of in the promise to Abraham.</w:t>
      </w:r>
    </w:p>
    <w:p w14:paraId="49289738">
      <w:pPr>
        <w:rPr>
          <w:rFonts w:hint="eastAsia"/>
        </w:rPr>
      </w:pPr>
      <w:r>
        <w:rPr>
          <w:rFonts w:hint="eastAsia"/>
        </w:rPr>
        <w:t>因此，使徒为了证实他所作的拣选与普通以色列人之间的区别，就为此目的举了以实玛利和以撒，然后是以扫和雅各为例；这些例子清楚地表明，首先，上帝对亚伯拉罕的应许，即上帝要作“他后裔的上帝”，创世记17章，其意图是限定于以撒和雅各这两个人的，作为他那将成为应许之儿女的后裔其余之人的主要榜样；他特别肯定这些人，在上帝的预知中，是惟一的应许之儿女，而不是其他人，无论是以扫还是以实玛利；只是与将要跟随的其他蒙拣选之人有一点区别，即以撒和雅各被明确地、指名地宣告为应许之儿女，而将要来的蒙拣选的后裔，在对亚伯拉罕的应许中，只是不确定地被提及。</w:t>
      </w:r>
    </w:p>
    <w:p w14:paraId="67AA1177">
      <w:pPr>
        <w:rPr>
          <w:rFonts w:hint="eastAsia"/>
        </w:rPr>
      </w:pPr>
    </w:p>
    <w:p w14:paraId="4EF77046">
      <w:pPr>
        <w:rPr>
          <w:rFonts w:hint="eastAsia"/>
        </w:rPr>
      </w:pPr>
      <w:r>
        <w:rPr>
          <w:rFonts w:hint="eastAsia"/>
        </w:rPr>
        <w:t>I will be a God of thy seed‚ not naming who, and yet not intending all of his carnal seed, are therefore indefinitely delivered and uttered, and so are to be understood; yet so as, in that indefinite promulgation of them, God did intend within himself (who alone knows personally who are his) those very individual persons whom he had chosen, and these only; and they only are the children of promise, even as Isaac and Jacob are said to be.</w:t>
      </w:r>
    </w:p>
    <w:p w14:paraId="2FA3C0FA">
      <w:pPr>
        <w:rPr>
          <w:rFonts w:hint="eastAsia"/>
        </w:rPr>
      </w:pPr>
      <w:r>
        <w:rPr>
          <w:rFonts w:hint="eastAsia"/>
        </w:rPr>
        <w:t>我要作你后裔的上帝，没有指名是谁，却又不意指所有他肉身的后裔，因此是不确定地传达和说出的，也当如此理解；然而，在那样不确定地颁布时，上帝在自己里面（惟有祂亲自知道谁是祂的）意指的，正是祂所拣选的那些具体个人，并且只有这些人；也只有他们是应许的儿女，正如以撒和雅各据说的那样。</w:t>
      </w:r>
    </w:p>
    <w:p w14:paraId="1940E52E">
      <w:pPr>
        <w:rPr>
          <w:rFonts w:hint="eastAsia"/>
        </w:rPr>
      </w:pPr>
    </w:p>
    <w:p w14:paraId="58451607">
      <w:pPr>
        <w:rPr>
          <w:rFonts w:hint="eastAsia"/>
        </w:rPr>
      </w:pPr>
      <w:r>
        <w:rPr>
          <w:rFonts w:hint="eastAsia"/>
        </w:rPr>
        <w:t>Only Isaac and Jacob came by name to be mentioned in personal promises of them; but the other of the seed elect, their names are concealed, yet still so as the promises are only theirs, and they only children of the promise, as well as Isaac and Jacob were.</w:t>
      </w:r>
    </w:p>
    <w:p w14:paraId="6F98D907">
      <w:pPr>
        <w:rPr>
          <w:rFonts w:hint="eastAsia"/>
        </w:rPr>
      </w:pPr>
      <w:r>
        <w:rPr>
          <w:rFonts w:hint="eastAsia"/>
        </w:rPr>
        <w:t>只有以撒和雅各的名字在对他们个人的应许中被提及；但其余蒙拣选的后裔，他们的名字被隐藏了，然而应许仍旧只属于他们，他们也同样是应许的儿女，就像以撒和雅各一样。</w:t>
      </w:r>
    </w:p>
    <w:p w14:paraId="5822AF5F">
      <w:pPr>
        <w:rPr>
          <w:rFonts w:hint="eastAsia"/>
        </w:rPr>
      </w:pPr>
    </w:p>
    <w:p w14:paraId="6CA52EAF">
      <w:pPr>
        <w:rPr>
          <w:rFonts w:hint="eastAsia"/>
        </w:rPr>
      </w:pPr>
      <w:r>
        <w:rPr>
          <w:rFonts w:hint="eastAsia"/>
        </w:rPr>
        <w:t>All the indefinite promises of salvation are but the expressions of election, and its intendments, indefinitely declared as touching the persons; yet those persons were fixed upon by God, and for their sakes those promises are given.</w:t>
      </w:r>
    </w:p>
    <w:p w14:paraId="0F7C6BF6">
      <w:pPr>
        <w:rPr>
          <w:rFonts w:hint="eastAsia"/>
        </w:rPr>
      </w:pPr>
      <w:r>
        <w:rPr>
          <w:rFonts w:hint="eastAsia"/>
        </w:rPr>
        <w:t>所有不确定的救恩应许，不过是拣选及其意图的表达，就个人而言，是不确定地宣告的；然而那些人是上帝所确定的，并且是为了他们的缘故，那些应许才被赐下。</w:t>
      </w:r>
    </w:p>
    <w:p w14:paraId="77B9BF57">
      <w:pPr>
        <w:rPr>
          <w:rFonts w:hint="eastAsia"/>
        </w:rPr>
      </w:pPr>
    </w:p>
    <w:p w14:paraId="70034460">
      <w:pPr>
        <w:rPr>
          <w:rFonts w:hint="eastAsia"/>
        </w:rPr>
      </w:pPr>
      <w:r>
        <w:rPr>
          <w:rFonts w:hint="eastAsia"/>
        </w:rPr>
        <w:t>And this is evidently the scope of the apostle's argument there, to prove that 'all are not Israel, that are of Israel,' nor all children of the promise; or else his proof of this from those instances had not held.</w:t>
      </w:r>
    </w:p>
    <w:p w14:paraId="06BA4035">
      <w:pPr>
        <w:rPr>
          <w:rFonts w:hint="eastAsia"/>
        </w:rPr>
      </w:pPr>
      <w:r>
        <w:rPr>
          <w:rFonts w:hint="eastAsia"/>
        </w:rPr>
        <w:t>这显然是使徒在那里论证的主旨，为要证明“从以色列生的，不都是以色列人”，也不是所有都是应许的儿女；否则他从那些例子中得出的证明就站不住脚了。</w:t>
      </w:r>
    </w:p>
    <w:p w14:paraId="4E928A78">
      <w:pPr>
        <w:rPr>
          <w:rFonts w:hint="eastAsia"/>
        </w:rPr>
      </w:pPr>
    </w:p>
    <w:p w14:paraId="0B1A18E4">
      <w:pPr>
        <w:rPr>
          <w:rFonts w:hint="eastAsia"/>
        </w:rPr>
      </w:pPr>
      <w:r>
        <w:rPr>
          <w:rFonts w:hint="eastAsia"/>
        </w:rPr>
        <w:t>Though the promises were, because indefinite, to be promulgated to all, that none knowing but that himself might be a person intended, as well as any other, might be moved to seek for an assured interest in the promise, by effectual calling and conversion.</w:t>
      </w:r>
    </w:p>
    <w:p w14:paraId="048BE15D">
      <w:pPr>
        <w:rPr>
          <w:rFonts w:hint="eastAsia"/>
        </w:rPr>
      </w:pPr>
      <w:r>
        <w:rPr>
          <w:rFonts w:hint="eastAsia"/>
        </w:rPr>
        <w:t>虽然应许因为是不确定的，要向所有人颁布，好叫没有人知道自己是否是意指之人，就像任何其他人一样，可以被感动去借着有效的呼召和归信，寻求在应许中确定的份。</w:t>
      </w:r>
    </w:p>
    <w:p w14:paraId="19B2DD44">
      <w:pPr>
        <w:rPr>
          <w:rFonts w:hint="eastAsia"/>
        </w:rPr>
      </w:pPr>
    </w:p>
    <w:p w14:paraId="46B8B4A4">
      <w:pPr>
        <w:rPr>
          <w:rFonts w:hint="eastAsia"/>
        </w:rPr>
      </w:pPr>
      <w:r>
        <w:rPr>
          <w:rFonts w:hint="eastAsia"/>
        </w:rPr>
        <w:t>And because of this general promulgation, it is that Peter exhorts the Jews in that manner as he doth: Acts 3:25, 26: 'Ye are the children of the prophets, and of the covenant which God made with our fathers, saying unto Abraham, And in thy seed shall all the kingdoms of the earth be blessed. Unto you first God, having raised up his Son Jesus, sent him to bless you, in turning away every one of you from his iniquities.'</w:t>
      </w:r>
    </w:p>
    <w:p w14:paraId="68DBB27F">
      <w:pPr>
        <w:rPr>
          <w:rFonts w:hint="eastAsia"/>
        </w:rPr>
      </w:pPr>
      <w:r>
        <w:rPr>
          <w:rFonts w:hint="eastAsia"/>
        </w:rPr>
        <w:t>正因为这普遍的颁布，彼得才如此劝勉犹太人：使徒行传3:25, 26：“你们是先知的子孙，也承受上帝与我们祖宗所立的约，就是对亚伯拉罕说：‘地上万族，都要因你的后裔得福。’上帝既兴起祂的仆人，就先差祂到你们这里来，赐福给你们，叫你们各人回转，离开罪恶。”</w:t>
      </w:r>
    </w:p>
    <w:p w14:paraId="67FF9EA7">
      <w:pPr>
        <w:rPr>
          <w:rFonts w:hint="eastAsia"/>
        </w:rPr>
      </w:pPr>
    </w:p>
    <w:p w14:paraId="55BD2C6D">
      <w:pPr>
        <w:rPr>
          <w:rFonts w:hint="eastAsia"/>
        </w:rPr>
      </w:pPr>
      <w:r>
        <w:rPr>
          <w:rFonts w:hint="eastAsia"/>
        </w:rPr>
        <w:t>Now, as the apostle proves by these two pair of instances of Isaac and Ishmael, &amp;c., that this was a leading case of the like difference among the people of Israel to come, so he as plainly resolves this difference put between them (and so in their example among others) into God's election, who, having pitched his eye and grace on some, doth in the foresight and intuition of them, effectually designed by him, give forth and utter those promises of salvation, which are but the very declaration of an election amongst the sons of men; and the matters or things that are promised therein are but what election did design, only declareth them, as to us, but indefinitely as to persons; so that still these elect only are 'the children of the promise' intended; which that they are so is in the end discovered by effectual calling, and conversion wrought in them and not in others.</w:t>
      </w:r>
    </w:p>
    <w:p w14:paraId="4D6E26D4">
      <w:pPr>
        <w:rPr>
          <w:rFonts w:hint="eastAsia"/>
        </w:rPr>
      </w:pPr>
      <w:r>
        <w:rPr>
          <w:rFonts w:hint="eastAsia"/>
        </w:rPr>
        <w:t>现在，正如使徒借着以撒和以实玛利等等这两对例子证明，这是将来以色列民中类似差异的一个主要案例，祂也同样清楚地将他们之间的这种差异（以及在他们的例子中与其他人的差异）归结为上帝的拣选，祂既已将祂的眼目和恩典定睛在一些人身上，就在对他们的预见和直觉中，由祂有效地设计，发出并宣告那些救恩的应许，这些应许不过是对人子中拣选的宣告；其中所应许的事物，不过是拣选所设计的，只是对我们而言，就个人而言，是不确定地宣告的；因此，仍然只有这些蒙拣选的人才是意指的“应许的儿女”；他们之所以如此，最终是由在他们里面作成的有效的呼召和归信，而不是在其他人里面，所显明出来的。</w:t>
      </w:r>
    </w:p>
    <w:p w14:paraId="20C2E1B7">
      <w:pPr>
        <w:rPr>
          <w:rFonts w:hint="eastAsia"/>
        </w:rPr>
      </w:pPr>
    </w:p>
    <w:p w14:paraId="6EC7BAE0">
      <w:pPr>
        <w:rPr>
          <w:rFonts w:hint="eastAsia"/>
        </w:rPr>
      </w:pPr>
      <w:r>
        <w:rPr>
          <w:rFonts w:hint="eastAsia"/>
        </w:rPr>
        <w:t>That all this is so (and it is a great so), is evident by the 11th verse that follows in that 9th chapter, 'For the children,' namely, Esau and Isaac,* 'being not yet born, neither having done any good or evil, that the purpose of God according to election might stand, not of works, but of him that calleth.'</w:t>
      </w:r>
    </w:p>
    <w:p w14:paraId="4F2E786B">
      <w:pPr>
        <w:rPr>
          <w:rFonts w:hint="eastAsia"/>
        </w:rPr>
      </w:pPr>
      <w:r>
        <w:rPr>
          <w:rFonts w:hint="eastAsia"/>
        </w:rPr>
        <w:t>这一切都是如此（并且这“如此”意义重大），由第9章接下来的第11节所证明，“因为双子”（即以扫和以撒）*，“还没有生下来，善恶还没有作出来，只因要显明上帝拣选人的旨意，不在乎人的行为，乃在乎召人的主。”</w:t>
      </w:r>
    </w:p>
    <w:p w14:paraId="0CB15AE4">
      <w:pPr>
        <w:rPr>
          <w:rFonts w:hint="eastAsia"/>
        </w:rPr>
      </w:pPr>
    </w:p>
    <w:p w14:paraId="0969AFBF">
      <w:pPr>
        <w:rPr>
          <w:rFonts w:hint="eastAsia"/>
        </w:rPr>
      </w:pPr>
      <w:r>
        <w:rPr>
          <w:rFonts w:hint="eastAsia"/>
        </w:rPr>
        <w:t>It is clearly resolved into God's purpose by election, and shews how that election discovers itself upon the children of promise, by causing the promises to take hold, by working faith in the hearts of those who are intended by God in the promise, and are only the 'true children of the promises,' 'sons of peace,' as Christ aforehand, when he sent his apostles to preach the gospel of peace, enstyles them; and thus it was that election manifested itself in Isaac and Jacob.</w:t>
      </w:r>
    </w:p>
    <w:p w14:paraId="2AA59545">
      <w:pPr>
        <w:rPr>
          <w:rFonts w:hint="eastAsia"/>
        </w:rPr>
      </w:pPr>
      <w:r>
        <w:rPr>
          <w:rFonts w:hint="eastAsia"/>
        </w:rPr>
        <w:t>这显然归结于上帝借着拣选的旨意，并表明那拣选如何在应许的儿女身上显明自己，即借着使应许生效，在那些上帝在应许中所意指的，并且是惟一的“应许的真儿女”，“平安之子”的心中作成信心，正如基督先前差遣祂的使徒去传和平的福音时所称呼他们的；拣选就是这样在以撒和雅各身上显明出来的。</w:t>
      </w:r>
    </w:p>
    <w:p w14:paraId="053FFB21">
      <w:pPr>
        <w:rPr>
          <w:rFonts w:hint="eastAsia"/>
        </w:rPr>
      </w:pPr>
    </w:p>
    <w:p w14:paraId="751B3FD0">
      <w:pPr>
        <w:rPr>
          <w:rFonts w:hint="eastAsia"/>
        </w:rPr>
      </w:pPr>
      <w:r>
        <w:rPr>
          <w:rFonts w:hint="eastAsia"/>
        </w:rPr>
        <w:t>And election manifested itself in the effectual calling both of Isaac and of Jacob.</w:t>
      </w:r>
    </w:p>
    <w:p w14:paraId="0A986AA7">
      <w:pPr>
        <w:rPr>
          <w:rFonts w:hint="eastAsia"/>
        </w:rPr>
      </w:pPr>
      <w:r>
        <w:rPr>
          <w:rFonts w:hint="eastAsia"/>
        </w:rPr>
        <w:t>拣选在以撒和雅各二人的有效呼召中显明了自己。</w:t>
      </w:r>
    </w:p>
    <w:p w14:paraId="166166C1">
      <w:pPr>
        <w:rPr>
          <w:rFonts w:hint="eastAsia"/>
        </w:rPr>
      </w:pPr>
    </w:p>
    <w:p w14:paraId="5D26A35A">
      <w:pPr>
        <w:rPr>
          <w:rFonts w:hint="eastAsia"/>
        </w:rPr>
      </w:pPr>
      <w:r>
        <w:rPr>
          <w:rFonts w:hint="eastAsia"/>
        </w:rPr>
        <w:t>As the last words in ver. 11 [shew], 'that the purpose of God according to election might stand, not of works, but of him that calleth.'</w:t>
      </w:r>
    </w:p>
    <w:p w14:paraId="4530277F">
      <w:pPr>
        <w:rPr>
          <w:rFonts w:hint="eastAsia"/>
        </w:rPr>
      </w:pPr>
      <w:r>
        <w:rPr>
          <w:rFonts w:hint="eastAsia"/>
        </w:rPr>
        <w:t>正如第11节的最后的话[所显示的]，“为要显明上帝拣选人的旨意，不在乎人的行为，乃在乎召人的主。”</w:t>
      </w:r>
    </w:p>
    <w:p w14:paraId="4BD81770">
      <w:pPr>
        <w:rPr>
          <w:rFonts w:hint="eastAsia"/>
        </w:rPr>
      </w:pPr>
    </w:p>
    <w:p w14:paraId="293FF232">
      <w:pPr>
        <w:rPr>
          <w:rFonts w:hint="eastAsia"/>
        </w:rPr>
      </w:pPr>
      <w:r>
        <w:rPr>
          <w:rFonts w:hint="eastAsia"/>
        </w:rPr>
        <w:t>And although in the instance of Isaac, he hath not mentioned a scripture that hath the election of him (and yet that in Gen. 17:21, 'My covenant will I establish with Isaac,' is a plain declaration of the thing itself), and then the difference professedly here put between him and Ishmael, and others of Abraham's children, doth sufficiently evince the grace of election to have been the cause of the difference.</w:t>
      </w:r>
    </w:p>
    <w:p w14:paraId="6095077E">
      <w:pPr>
        <w:rPr>
          <w:rFonts w:hint="eastAsia"/>
        </w:rPr>
      </w:pPr>
      <w:r>
        <w:rPr>
          <w:rFonts w:hint="eastAsia"/>
        </w:rPr>
        <w:t>虽然在以撒的例子中，他没有提到一段经文论到对他的拣选（然而创世记17:21，“我的约，我要与以撒坚定”，本身就是对此事的明确宣告），并且这里公开地在他与以实玛利和亚伯拉罕其他儿女之间所作的区别，就足以证明拣选的恩典是造成这区别的原因。</w:t>
      </w:r>
    </w:p>
    <w:p w14:paraId="0E799728">
      <w:pPr>
        <w:rPr>
          <w:rFonts w:hint="eastAsia"/>
        </w:rPr>
      </w:pPr>
    </w:p>
    <w:p w14:paraId="7E3455B1">
      <w:pPr>
        <w:rPr>
          <w:rFonts w:hint="eastAsia"/>
        </w:rPr>
      </w:pPr>
      <w:r>
        <w:rPr>
          <w:rFonts w:hint="eastAsia"/>
        </w:rPr>
        <w:t>And however the drift and current of the apostle's discourse clearly insinuates it; for in the other instance about Jacob, he manifestly declares it in those words, ver. 11, 'that the purpose according to election might stand.'</w:t>
      </w:r>
    </w:p>
    <w:p w14:paraId="7C20D7F0">
      <w:pPr>
        <w:rPr>
          <w:rFonts w:hint="eastAsia"/>
        </w:rPr>
      </w:pPr>
      <w:r>
        <w:rPr>
          <w:rFonts w:hint="eastAsia"/>
        </w:rPr>
        <w:t>无论如何，使徒论述的主旨和流向清楚地暗示了这一点；因为在关于雅各的另一个例子中，他明确地在第11节的话中宣告了这一点，“为要显明拣选的旨意得以坚立。”</w:t>
      </w:r>
    </w:p>
    <w:p w14:paraId="208A68FB">
      <w:pPr>
        <w:rPr>
          <w:rFonts w:hint="eastAsia"/>
        </w:rPr>
      </w:pPr>
    </w:p>
    <w:p w14:paraId="4D3AA42B">
      <w:pPr>
        <w:rPr>
          <w:rFonts w:hint="eastAsia"/>
        </w:rPr>
      </w:pPr>
      <w:r>
        <w:rPr>
          <w:rFonts w:hint="eastAsia"/>
        </w:rPr>
        <w:t>And his allegation of Jacob's instance, and of Isaac's, are both to one and the same purpose, which is to prove an election, which he proposed as his thesis or assertion, in the words afore.</w:t>
      </w:r>
    </w:p>
    <w:p w14:paraId="57384626">
      <w:pPr>
        <w:rPr>
          <w:rFonts w:hint="eastAsia"/>
        </w:rPr>
      </w:pPr>
      <w:r>
        <w:rPr>
          <w:rFonts w:hint="eastAsia"/>
        </w:rPr>
        <w:t>他引证雅各的例子和以撒的例子，都是为了同一个目的，即证明一个拣选，这是他在前面话中所提出的论题或主张。</w:t>
      </w:r>
    </w:p>
    <w:p w14:paraId="0C76F652">
      <w:pPr>
        <w:rPr>
          <w:rFonts w:hint="eastAsia"/>
        </w:rPr>
      </w:pPr>
    </w:p>
    <w:p w14:paraId="0D44158F">
      <w:pPr>
        <w:rPr>
          <w:rFonts w:hint="eastAsia"/>
        </w:rPr>
      </w:pPr>
      <w:r>
        <w:rPr>
          <w:rFonts w:hint="eastAsia"/>
        </w:rPr>
        <w:t>If, therefore, the one doth so expressly mention an election of him as the cause of this difference of him from Ishmael, then, certainly, the same holds as intended in that of him as well as that of Jacob.</w:t>
      </w:r>
    </w:p>
    <w:p w14:paraId="7B9CDDE8">
      <w:pPr>
        <w:rPr>
          <w:rFonts w:hint="eastAsia"/>
        </w:rPr>
      </w:pPr>
      <w:r>
        <w:rPr>
          <w:rFonts w:hint="eastAsia"/>
        </w:rPr>
        <w:t>因此，如果一方如此明确地提到对他的拣选，作为他与以实玛利之间这种区别的原因，那么，当然，对他以及对雅各的拣选，其意图也是相同的。</w:t>
      </w:r>
    </w:p>
    <w:p w14:paraId="50016530">
      <w:pPr>
        <w:rPr>
          <w:rFonts w:hint="eastAsia"/>
        </w:rPr>
      </w:pPr>
    </w:p>
    <w:p w14:paraId="605ABFF3">
      <w:pPr>
        <w:rPr>
          <w:rFonts w:hint="eastAsia"/>
        </w:rPr>
      </w:pPr>
      <w:r>
        <w:rPr>
          <w:rFonts w:hint="eastAsia"/>
        </w:rPr>
        <w:t>Now, that election was the declared cause in the case of Jacob, he produceth two testimonies out of the Old Testament, the one given his mother whilst both were in the womb, 'the older,' namely, by birth, 'shall serve the younger;' the other uttered by the prophet, 'Jacob have I loved, Esau have I hated.'</w:t>
      </w:r>
    </w:p>
    <w:p w14:paraId="1A95BBBD">
      <w:pPr>
        <w:rPr>
          <w:rFonts w:hint="eastAsia"/>
        </w:rPr>
      </w:pPr>
      <w:r>
        <w:rPr>
          <w:rFonts w:hint="eastAsia"/>
        </w:rPr>
        <w:t>现在，拣选是雅各情况中被宣告的原因，他从旧约中引出了两个见证，一个是在他们二人还在母腹中时赐给他母亲的，“大的”，即按出生顺序，“要服事小的”；另一个是先知所宣告的，“雅各是我所爱的，以扫是我所恶的。”</w:t>
      </w:r>
    </w:p>
    <w:p w14:paraId="164B6742">
      <w:pPr>
        <w:rPr>
          <w:rFonts w:hint="eastAsia"/>
        </w:rPr>
      </w:pPr>
    </w:p>
    <w:p w14:paraId="7CB082D9">
      <w:pPr>
        <w:rPr>
          <w:rFonts w:hint="eastAsia"/>
        </w:rPr>
      </w:pPr>
      <w:r>
        <w:rPr>
          <w:rFonts w:hint="eastAsia"/>
        </w:rPr>
        <w:t>Servitude was used to express the curse of rejection, as Gen. 9:25, 'Cursed be Canaan; a servant of servants shall he be unto his brethren.'</w:t>
      </w:r>
    </w:p>
    <w:p w14:paraId="6AC90DD8">
      <w:pPr>
        <w:rPr>
          <w:rFonts w:hint="eastAsia"/>
        </w:rPr>
      </w:pPr>
      <w:r>
        <w:rPr>
          <w:rFonts w:hint="eastAsia"/>
        </w:rPr>
        <w:t>奴役被用来表达弃绝的咒诅，如创世记9:25，“迦南当受咒诅，必给他弟兄作奴仆的奴仆。”</w:t>
      </w:r>
    </w:p>
    <w:p w14:paraId="0BF26B35">
      <w:pPr>
        <w:rPr>
          <w:rFonts w:hint="eastAsia"/>
        </w:rPr>
      </w:pPr>
    </w:p>
    <w:p w14:paraId="14910992">
      <w:pPr>
        <w:rPr>
          <w:rFonts w:hint="eastAsia"/>
        </w:rPr>
      </w:pPr>
      <w:r>
        <w:rPr>
          <w:rFonts w:hint="eastAsia"/>
        </w:rPr>
        <w:t>And in Esau it signified also the loss of the inheritance which he had by birth-right, which was the type of heaven; all which agrees with the case of Ishmael, Gal. 4, 'The son of the bond-woman shall not be heir with the son of the free woman.'</w:t>
      </w:r>
    </w:p>
    <w:p w14:paraId="6751C51F">
      <w:pPr>
        <w:rPr>
          <w:rFonts w:hint="eastAsia"/>
        </w:rPr>
      </w:pPr>
      <w:r>
        <w:rPr>
          <w:rFonts w:hint="eastAsia"/>
        </w:rPr>
        <w:t>而在以扫身上，这也意味着他失去了因长子名分而得的产业，那产业是天堂的预表；这一切都与以实玛利的情况相符，加拉太书第4章，“使女的儿子，不可与自主妇人的儿子一同承受产业。”</w:t>
      </w:r>
    </w:p>
    <w:p w14:paraId="273AD02C">
      <w:pPr>
        <w:rPr>
          <w:rFonts w:hint="eastAsia"/>
        </w:rPr>
      </w:pPr>
    </w:p>
    <w:p w14:paraId="17A0A6DD">
      <w:pPr>
        <w:rPr>
          <w:rFonts w:hint="eastAsia"/>
        </w:rPr>
      </w:pPr>
      <w:r>
        <w:rPr>
          <w:rFonts w:hint="eastAsia"/>
        </w:rPr>
        <w:t>And so thereby the inheritance of heaven was declared not to be designed by God to him, and so the promises not to intend him.</w:t>
      </w:r>
    </w:p>
    <w:p w14:paraId="3C943C62">
      <w:pPr>
        <w:rPr>
          <w:rFonts w:hint="eastAsia"/>
        </w:rPr>
      </w:pPr>
      <w:r>
        <w:rPr>
          <w:rFonts w:hint="eastAsia"/>
        </w:rPr>
        <w:t>因此，天上的产业被宣告并非上帝为他设计的，应许也就不意指他。</w:t>
      </w:r>
    </w:p>
    <w:p w14:paraId="3EDFAF23">
      <w:pPr>
        <w:rPr>
          <w:rFonts w:hint="eastAsia"/>
        </w:rPr>
      </w:pPr>
    </w:p>
    <w:p w14:paraId="6BFBFA72">
      <w:pPr>
        <w:rPr>
          <w:rFonts w:hint="eastAsia"/>
        </w:rPr>
      </w:pPr>
      <w:r>
        <w:rPr>
          <w:rFonts w:hint="eastAsia"/>
        </w:rPr>
        <w:t>And this was said of him when yet he had not done good or evil; that is, without the consideration of the difference of any works in either to have moved God to have put the difference.</w:t>
      </w:r>
    </w:p>
    <w:p w14:paraId="693916AF">
      <w:pPr>
        <w:rPr>
          <w:rFonts w:hint="eastAsia"/>
        </w:rPr>
      </w:pPr>
      <w:r>
        <w:rPr>
          <w:rFonts w:hint="eastAsia"/>
        </w:rPr>
        <w:t>这话是在他还未行善或作恶时说的；也就是说，没有考虑他们二人中有任何行为的差异，可以感动上帝作出区别。</w:t>
      </w:r>
    </w:p>
    <w:p w14:paraId="43D12EF2">
      <w:pPr>
        <w:rPr>
          <w:rFonts w:hint="eastAsia"/>
        </w:rPr>
      </w:pPr>
    </w:p>
    <w:p w14:paraId="4F19200D">
      <w:pPr>
        <w:rPr>
          <w:rFonts w:hint="eastAsia"/>
        </w:rPr>
      </w:pPr>
      <w:r>
        <w:rPr>
          <w:rFonts w:hint="eastAsia"/>
        </w:rPr>
        <w:t>And this comprehended with Esau, first, the Edomites who came of him, in whom the curse began, and descended to them, as in the same prophet, Mal. 1:4, 'They shall call them the people against whom the Lord hath indignation;' whereas on the contrary, the love and blessing took hold first on Jacob, find so descended down to those that were the children of promise amongst his seed.</w:t>
      </w:r>
    </w:p>
    <w:p w14:paraId="47C99A5F">
      <w:pPr>
        <w:rPr>
          <w:rFonts w:hint="eastAsia"/>
        </w:rPr>
      </w:pPr>
      <w:r>
        <w:rPr>
          <w:rFonts w:hint="eastAsia"/>
        </w:rPr>
        <w:t>这与以扫一同，首先包括了从他而出的以东人，咒诅从他们开始，并传给他们，正如在同一位先知，玛拉基书1:4，“人必称他们为耶和华所恼怒的民”；而相反地，爱和祝福首先临到雅各，并如此传给那些在他后裔中是应许的儿女的人。</w:t>
      </w:r>
    </w:p>
    <w:p w14:paraId="56218AB1">
      <w:pPr>
        <w:rPr>
          <w:rFonts w:hint="eastAsia"/>
        </w:rPr>
      </w:pPr>
    </w:p>
    <w:p w14:paraId="4A1513ED">
      <w:pPr>
        <w:rPr>
          <w:rFonts w:hint="eastAsia"/>
        </w:rPr>
      </w:pPr>
      <w:r>
        <w:rPr>
          <w:rFonts w:hint="eastAsia"/>
        </w:rPr>
        <w:t>Thus much for what of this argument is in the 9th chapter of the Epistle to the Romans.</w:t>
      </w:r>
    </w:p>
    <w:p w14:paraId="64E8B895">
      <w:pPr>
        <w:rPr>
          <w:rFonts w:hint="eastAsia"/>
        </w:rPr>
      </w:pPr>
      <w:r>
        <w:rPr>
          <w:rFonts w:hint="eastAsia"/>
        </w:rPr>
        <w:t>以上是罗马书第9章中关于这个论证的内容。</w:t>
      </w:r>
    </w:p>
    <w:p w14:paraId="2207CBBB">
      <w:pPr>
        <w:rPr>
          <w:rFonts w:hint="eastAsia"/>
        </w:rPr>
      </w:pPr>
    </w:p>
    <w:p w14:paraId="5ADF7452">
      <w:pPr>
        <w:rPr>
          <w:rFonts w:hint="eastAsia"/>
        </w:rPr>
      </w:pPr>
      <w:r>
        <w:rPr>
          <w:rFonts w:hint="eastAsia"/>
        </w:rPr>
        <w:t>Now, how punctually doth the apostle continue to prosecute this same argument here in this 11th chapter, though more amply and in plainer terms, yet to the same issue and effect, whilst he assumes the same distinction of children of promise, there distinguished from the rest of Israel, as children of the flesh, as here he doth of 'his people whom he foreknew' as the original cause of that difference now in the apostle his days put between a few and the rest of Israel, that were passed by; which he doth in plain words, ver. 5, 'Even so then at this present time also there is a remnant according to the election of grace.'</w:t>
      </w:r>
    </w:p>
    <w:p w14:paraId="4E0222A3">
      <w:pPr>
        <w:rPr>
          <w:rFonts w:hint="eastAsia"/>
        </w:rPr>
      </w:pPr>
      <w:r>
        <w:rPr>
          <w:rFonts w:hint="eastAsia"/>
        </w:rPr>
        <w:t>现在，使徒在这第11章中，是如何精确地继续阐述这个同样的论证，虽然更详尽、更清楚，却达到同样的结果和效果，他采用了同样的区别，即应许的儿女，在那里与以色列其余的人，即属肉体的儿女，区别开来，正如他在这里论到“祂预先所知道的百姓”一样，作为现在使徒时代，在少数人和其余被越过的以色列人之间造成区别的原始原因；他在第5节用清楚的话语如此说，“如今也是这样，照着拣选的恩典，还有所留的余数。”</w:t>
      </w:r>
    </w:p>
    <w:p w14:paraId="461B3C93">
      <w:pPr>
        <w:rPr>
          <w:rFonts w:hint="eastAsia"/>
        </w:rPr>
      </w:pPr>
    </w:p>
    <w:p w14:paraId="74211D2A">
      <w:pPr>
        <w:rPr>
          <w:rFonts w:hint="eastAsia"/>
        </w:rPr>
      </w:pPr>
      <w:r>
        <w:rPr>
          <w:rFonts w:hint="eastAsia"/>
        </w:rPr>
        <w:t>And ver. 7, 'What then? Israel hath not obtained that which he seeketh for; but the election hath obtained it, and the rest were blinded.'</w:t>
      </w:r>
    </w:p>
    <w:p w14:paraId="280D153C">
      <w:pPr>
        <w:rPr>
          <w:rFonts w:hint="eastAsia"/>
        </w:rPr>
      </w:pPr>
      <w:r>
        <w:rPr>
          <w:rFonts w:hint="eastAsia"/>
        </w:rPr>
        <w:t>第7节，“这是怎么样呢？以色列人所求的，他们没有得着；惟有蒙拣选的人得着了，其余的就成了顽梗不化的。”</w:t>
      </w:r>
    </w:p>
    <w:p w14:paraId="76E04277">
      <w:pPr>
        <w:rPr>
          <w:rFonts w:hint="eastAsia"/>
        </w:rPr>
      </w:pPr>
    </w:p>
    <w:p w14:paraId="3824FE9D">
      <w:pPr>
        <w:rPr>
          <w:rFonts w:hint="eastAsia"/>
        </w:rPr>
      </w:pPr>
      <w:r>
        <w:rPr>
          <w:rFonts w:hint="eastAsia"/>
        </w:rPr>
        <w:t>So as whoever will but consider the reference and respect these and other passages in this chap. 11, have with those other in chap. 9, must withal acknowledge, that if election to salvation be meant in this 11th chapter (which no man can deny), that it must also be intended in chap. 9, which scope divers have gone about to frustrate and make null.</w:t>
      </w:r>
    </w:p>
    <w:p w14:paraId="4E4F1F6B">
      <w:pPr>
        <w:rPr>
          <w:rFonts w:hint="eastAsia"/>
        </w:rPr>
      </w:pPr>
      <w:r>
        <w:rPr>
          <w:rFonts w:hint="eastAsia"/>
        </w:rPr>
        <w:t>因此，凡是思想本章第11节这些及其他段落，与第9章其他段落的参照和关联的人，都必须同时承认，如果第11章意指救恩的拣选（这是无人能否认的），那么第9章也必定是这个意图，而这个主旨，许多人都曾试图挫败和废除。</w:t>
      </w:r>
    </w:p>
    <w:p w14:paraId="66633050">
      <w:pPr>
        <w:rPr>
          <w:rFonts w:hint="eastAsia"/>
        </w:rPr>
      </w:pPr>
    </w:p>
    <w:p w14:paraId="7CA2F3CB">
      <w:pPr>
        <w:rPr>
          <w:rFonts w:hint="eastAsia"/>
        </w:rPr>
      </w:pPr>
      <w:r>
        <w:rPr>
          <w:rFonts w:hint="eastAsia"/>
        </w:rPr>
        <w:t>Well, I come to those.</w:t>
      </w:r>
    </w:p>
    <w:p w14:paraId="19725579">
      <w:pPr>
        <w:rPr>
          <w:rFonts w:hint="eastAsia"/>
        </w:rPr>
      </w:pPr>
      <w:r>
        <w:rPr>
          <w:rFonts w:hint="eastAsia"/>
        </w:rPr>
        <w:t>好吧，我来讲讲那些人。</w:t>
      </w:r>
    </w:p>
    <w:p w14:paraId="45FBAEBF">
      <w:pPr>
        <w:rPr>
          <w:rFonts w:hint="eastAsia"/>
        </w:rPr>
      </w:pPr>
    </w:p>
    <w:p w14:paraId="557FE3D3">
      <w:pPr>
        <w:rPr>
          <w:rFonts w:hint="eastAsia"/>
        </w:rPr>
      </w:pPr>
      <w:r>
        <w:rPr>
          <w:rFonts w:hint="eastAsia"/>
        </w:rPr>
        <w:t>Now when Israel grew up to be a nation, and to be a church unto God, as they are called in the 7th of the Acts, why that God did take the whole nation in the type, because he had an election among them, it is put upon election, as you will see in Deut. 14:2.</w:t>
      </w:r>
    </w:p>
    <w:p w14:paraId="4AF8C11F">
      <w:pPr>
        <w:rPr>
          <w:rFonts w:hint="eastAsia"/>
        </w:rPr>
      </w:pPr>
      <w:r>
        <w:rPr>
          <w:rFonts w:hint="eastAsia"/>
        </w:rPr>
        <w:t>现在，当以色列成长为一个民族，并成为上帝的教会，如使徒行传第7章所称，为何上帝在预表中接纳了整个民族，因为祂在他们中间有一个拣选，这归于拣选，正如你在申命记14:2中所见。</w:t>
      </w:r>
    </w:p>
    <w:p w14:paraId="6002119B">
      <w:pPr>
        <w:rPr>
          <w:rFonts w:hint="eastAsia"/>
        </w:rPr>
      </w:pPr>
    </w:p>
    <w:p w14:paraId="3D6D7CC4">
      <w:pPr>
        <w:rPr>
          <w:rFonts w:hint="eastAsia"/>
        </w:rPr>
      </w:pPr>
      <w:r>
        <w:rPr>
          <w:rFonts w:hint="eastAsia"/>
        </w:rPr>
        <w:t>Says he, 'The Lord thy God hath chosen thee to be a peculiar people to himself above all the nations that are upon the earth.'</w:t>
      </w:r>
    </w:p>
    <w:p w14:paraId="620D1005">
      <w:pPr>
        <w:rPr>
          <w:rFonts w:hint="eastAsia"/>
        </w:rPr>
      </w:pPr>
      <w:r>
        <w:rPr>
          <w:rFonts w:hint="eastAsia"/>
        </w:rPr>
        <w:t>他说，“因为你归耶和华你上帝作圣洁的民，耶和华从地上的万民中拣选你，特作自己的子民。”</w:t>
      </w:r>
    </w:p>
    <w:p w14:paraId="1659AEC0">
      <w:pPr>
        <w:rPr>
          <w:rFonts w:hint="eastAsia"/>
        </w:rPr>
      </w:pPr>
    </w:p>
    <w:p w14:paraId="6D6764D2">
      <w:pPr>
        <w:rPr>
          <w:rFonts w:hint="eastAsia"/>
        </w:rPr>
      </w:pPr>
      <w:r>
        <w:rPr>
          <w:rFonts w:hint="eastAsia"/>
        </w:rPr>
        <w:t>That he chose them above all the nations, was it because they used their free will better, for which he thus chose them?</w:t>
      </w:r>
    </w:p>
    <w:p w14:paraId="7EB83056">
      <w:pPr>
        <w:rPr>
          <w:rFonts w:hint="eastAsia"/>
        </w:rPr>
      </w:pPr>
      <w:r>
        <w:rPr>
          <w:rFonts w:hint="eastAsia"/>
        </w:rPr>
        <w:t>祂拣选他们超乎万民之上，是因为他们更善用他们的自由意志，因此祂才如此拣选他们吗？</w:t>
      </w:r>
    </w:p>
    <w:p w14:paraId="5877909A">
      <w:pPr>
        <w:rPr>
          <w:rFonts w:hint="eastAsia"/>
        </w:rPr>
      </w:pPr>
    </w:p>
    <w:p w14:paraId="40C28761">
      <w:pPr>
        <w:rPr>
          <w:rFonts w:hint="eastAsia"/>
        </w:rPr>
      </w:pPr>
      <w:r>
        <w:rPr>
          <w:rFonts w:hint="eastAsia"/>
        </w:rPr>
        <w:t>Oh no; he tolls them along that they were 'a stiff-necked people;' and he tells them he did foreknow what they would be: Deut. 31:21, 'I know the imaginations which they go about, for I see their wickedness, yet have I chosen them.'</w:t>
      </w:r>
    </w:p>
    <w:p w14:paraId="074F42B0">
      <w:pPr>
        <w:rPr>
          <w:rFonts w:hint="eastAsia"/>
        </w:rPr>
      </w:pPr>
      <w:r>
        <w:rPr>
          <w:rFonts w:hint="eastAsia"/>
        </w:rPr>
        <w:t>哦，不；祂一直告诉他们，他们是“硬着颈项的百姓”；祂告诉他们，祂预知他们将要如何：申命记31:21，“我知道他们所怀的意念，因我看见他们的邪恶，然而我拣选了他们。”</w:t>
      </w:r>
    </w:p>
    <w:p w14:paraId="03ABF633">
      <w:pPr>
        <w:rPr>
          <w:rFonts w:hint="eastAsia"/>
        </w:rPr>
      </w:pPr>
    </w:p>
    <w:p w14:paraId="7A7CF740">
      <w:pPr>
        <w:rPr>
          <w:rFonts w:hint="eastAsia"/>
        </w:rPr>
      </w:pPr>
      <w:r>
        <w:rPr>
          <w:rFonts w:hint="eastAsia"/>
        </w:rPr>
        <w:t>'Their vine was the vine of Sodom,' Deut. 32:32; their vine worse than the vine of Sodom.</w:t>
      </w:r>
    </w:p>
    <w:p w14:paraId="455F5A16">
      <w:pPr>
        <w:rPr>
          <w:rFonts w:hint="eastAsia"/>
        </w:rPr>
      </w:pPr>
      <w:r>
        <w:rPr>
          <w:rFonts w:hint="eastAsia"/>
        </w:rPr>
        <w:t>“他们的葡萄树是所多玛的葡萄树”，申命记32:32；他们的葡萄树比所多玛的葡萄树更坏。</w:t>
      </w:r>
    </w:p>
    <w:p w14:paraId="5AEA6651">
      <w:pPr>
        <w:rPr>
          <w:rFonts w:hint="eastAsia"/>
        </w:rPr>
      </w:pPr>
    </w:p>
    <w:p w14:paraId="4E18F7A1">
      <w:pPr>
        <w:rPr>
          <w:rFonts w:hint="eastAsia"/>
        </w:rPr>
      </w:pPr>
      <w:r>
        <w:rPr>
          <w:rFonts w:hint="eastAsia"/>
        </w:rPr>
        <w:t>If you read it as it is in the margin, 'worse than the heathen about them,' Ezek. 5:6.</w:t>
      </w:r>
    </w:p>
    <w:p w14:paraId="7489597F">
      <w:pPr>
        <w:rPr>
          <w:rFonts w:hint="eastAsia"/>
        </w:rPr>
      </w:pPr>
      <w:r>
        <w:rPr>
          <w:rFonts w:hint="eastAsia"/>
        </w:rPr>
        <w:t>如果你照旁注读，就是“比他们周围的外邦人更坏”，以西结书5:6。</w:t>
      </w:r>
    </w:p>
    <w:p w14:paraId="16F92803">
      <w:pPr>
        <w:rPr>
          <w:rFonts w:hint="eastAsia"/>
        </w:rPr>
      </w:pPr>
    </w:p>
    <w:p w14:paraId="4F50A7EF">
      <w:pPr>
        <w:rPr>
          <w:rFonts w:hint="eastAsia"/>
        </w:rPr>
      </w:pPr>
      <w:r>
        <w:rPr>
          <w:rFonts w:hint="eastAsia"/>
        </w:rPr>
        <w:t>He justified Sodom and Gomorrah in comparison of them, Ezek. 16:47, 48.</w:t>
      </w:r>
    </w:p>
    <w:p w14:paraId="7C91E64F">
      <w:pPr>
        <w:rPr>
          <w:rFonts w:hint="eastAsia"/>
        </w:rPr>
      </w:pPr>
      <w:r>
        <w:rPr>
          <w:rFonts w:hint="eastAsia"/>
        </w:rPr>
        <w:t>祂称所多玛和蛾摩拉比他们为义，以西结书16:47, 48。</w:t>
      </w:r>
    </w:p>
    <w:p w14:paraId="1BFBB486">
      <w:pPr>
        <w:rPr>
          <w:rFonts w:hint="eastAsia"/>
        </w:rPr>
      </w:pPr>
    </w:p>
    <w:p w14:paraId="10C7E2A3">
      <w:pPr>
        <w:rPr>
          <w:rFonts w:hint="eastAsia"/>
        </w:rPr>
      </w:pPr>
      <w:r>
        <w:rPr>
          <w:rFonts w:hint="eastAsia"/>
        </w:rPr>
        <w:t>Yet election pitched among them, though they had changed his statutes more than any people; 'Thou wast corrupted more than they in all thy ways;' look in Ezek. 5:6, 'And she hath changed my judgments into wickedness more than the nations, and my statutes more than the countries that are round about her; for they have refused my judgments and my statutes, they have not walked in them.'</w:t>
      </w:r>
    </w:p>
    <w:p w14:paraId="4B4D00D7">
      <w:pPr>
        <w:rPr>
          <w:rFonts w:hint="eastAsia"/>
        </w:rPr>
      </w:pPr>
      <w:r>
        <w:rPr>
          <w:rFonts w:hint="eastAsia"/>
        </w:rPr>
        <w:t>然而，拣选却在他们中间扎根，尽管他们比任何百姓都更改变了祂的律例；“你在你一切的道路上，比他们更败坏”；请看以西结书5:6，“她行恶，违背我的典章，过于列国；干犯我的律例，过于四围的列邦；因为他们厌弃我的典章，不遵行我的律例。”</w:t>
      </w:r>
    </w:p>
    <w:p w14:paraId="082629A3">
      <w:pPr>
        <w:rPr>
          <w:rFonts w:hint="eastAsia"/>
        </w:rPr>
      </w:pPr>
    </w:p>
    <w:p w14:paraId="67FE9916">
      <w:pPr>
        <w:rPr>
          <w:rFonts w:hint="eastAsia"/>
        </w:rPr>
      </w:pPr>
      <w:r>
        <w:rPr>
          <w:rFonts w:hint="eastAsia"/>
        </w:rPr>
        <w:t>Yet the election took place among them.</w:t>
      </w:r>
    </w:p>
    <w:p w14:paraId="519363FA">
      <w:pPr>
        <w:rPr>
          <w:rFonts w:hint="eastAsia"/>
        </w:rPr>
      </w:pPr>
      <w:r>
        <w:rPr>
          <w:rFonts w:hint="eastAsia"/>
        </w:rPr>
        <w:t>然而，拣选仍在他们中间生效。</w:t>
      </w:r>
    </w:p>
    <w:p w14:paraId="5AE9E111">
      <w:pPr>
        <w:rPr>
          <w:rFonts w:hint="eastAsia"/>
        </w:rPr>
      </w:pPr>
    </w:p>
    <w:p w14:paraId="02E9FCF0">
      <w:pPr>
        <w:rPr>
          <w:rFonts w:hint="eastAsia"/>
        </w:rPr>
      </w:pPr>
      <w:r>
        <w:rPr>
          <w:rFonts w:hint="eastAsia"/>
        </w:rPr>
        <w:t>My brethren, it is to me a great observation, though he chose them to be his people in a type, that there were a company among them on whom his heart was set.</w:t>
      </w:r>
    </w:p>
    <w:p w14:paraId="6DF49203">
      <w:pPr>
        <w:rPr>
          <w:rFonts w:hint="eastAsia"/>
        </w:rPr>
      </w:pPr>
      <w:r>
        <w:rPr>
          <w:rFonts w:hint="eastAsia"/>
        </w:rPr>
        <w:t>我的弟兄们，对我来说，这是一个重大的观察，虽然祂拣选他们作为祂百姓的预表，但在他们中间有一群人，是祂心所向往的。</w:t>
      </w:r>
    </w:p>
    <w:p w14:paraId="4DE0D919">
      <w:pPr>
        <w:rPr>
          <w:rFonts w:hint="eastAsia"/>
        </w:rPr>
      </w:pPr>
    </w:p>
    <w:p w14:paraId="61580C95">
      <w:pPr>
        <w:rPr>
          <w:rFonts w:hint="eastAsia"/>
        </w:rPr>
      </w:pPr>
      <w:r>
        <w:rPr>
          <w:rFonts w:hint="eastAsia"/>
        </w:rPr>
        <w:t>There was Moses, as he is called, 'the chosen of God,' and Aaron.</w:t>
      </w:r>
    </w:p>
    <w:p w14:paraId="17DACB91">
      <w:pPr>
        <w:rPr>
          <w:rFonts w:hint="eastAsia"/>
        </w:rPr>
      </w:pPr>
      <w:r>
        <w:rPr>
          <w:rFonts w:hint="eastAsia"/>
        </w:rPr>
        <w:t>有摩西，他被称为“上帝所拣选的”，还有亚伦。</w:t>
      </w:r>
    </w:p>
    <w:p w14:paraId="7209E2A4">
      <w:pPr>
        <w:rPr>
          <w:rFonts w:hint="eastAsia"/>
        </w:rPr>
      </w:pPr>
    </w:p>
    <w:p w14:paraId="58A6FE42">
      <w:pPr>
        <w:rPr>
          <w:rFonts w:hint="eastAsia"/>
        </w:rPr>
      </w:pPr>
      <w:r>
        <w:rPr>
          <w:rFonts w:hint="eastAsia"/>
        </w:rPr>
        <w:t>What, to office only?</w:t>
      </w:r>
    </w:p>
    <w:p w14:paraId="44E6AF39">
      <w:pPr>
        <w:rPr>
          <w:rFonts w:hint="eastAsia"/>
        </w:rPr>
      </w:pPr>
      <w:r>
        <w:rPr>
          <w:rFonts w:hint="eastAsia"/>
        </w:rPr>
        <w:t>什么，只是为了职分吗？</w:t>
      </w:r>
    </w:p>
    <w:p w14:paraId="2F9348AF">
      <w:pPr>
        <w:rPr>
          <w:rFonts w:hint="eastAsia"/>
        </w:rPr>
      </w:pPr>
    </w:p>
    <w:p w14:paraId="0C3666E6">
      <w:pPr>
        <w:rPr>
          <w:rFonts w:hint="eastAsia"/>
        </w:rPr>
      </w:pPr>
      <w:r>
        <w:rPr>
          <w:rFonts w:hint="eastAsia"/>
        </w:rPr>
        <w:t>No; there was more in it: Exod. 33:12, 'I know thee by name;' and at the 19th verse, when God was to proclaim his mercies, he said, 'I will make all my goodness to pass before thee, and I will proclaim the name of the Lord before thee; and will be gracious to whom I will be gracious, and will shew mercy on whom I will shew mercy.'</w:t>
      </w:r>
    </w:p>
    <w:p w14:paraId="7B4A045A">
      <w:pPr>
        <w:rPr>
          <w:rFonts w:hint="eastAsia"/>
        </w:rPr>
      </w:pPr>
      <w:r>
        <w:rPr>
          <w:rFonts w:hint="eastAsia"/>
        </w:rPr>
        <w:t>不；其中还有更多：出埃及记33:12，“我按你的名认识你”；在第19节，当上帝要宣告祂的怜悯时，祂说，“我要显我一切的恩慈，在你面前经过，宣告耶和华的名；我要恩待谁，就恩待谁；要怜悯谁，就怜悯谁。”</w:t>
      </w:r>
    </w:p>
    <w:p w14:paraId="579E5CB9">
      <w:pPr>
        <w:rPr>
          <w:rFonts w:hint="eastAsia"/>
        </w:rPr>
      </w:pPr>
    </w:p>
    <w:p w14:paraId="5A105405">
      <w:pPr>
        <w:rPr>
          <w:rFonts w:hint="eastAsia"/>
        </w:rPr>
      </w:pPr>
      <w:r>
        <w:rPr>
          <w:rFonts w:hint="eastAsia"/>
        </w:rPr>
        <w:t>The Lord professes this aforehand, that he intends this but to some special ones among them: 'I will be merciful but to whom I will be merciful.'</w:t>
      </w:r>
    </w:p>
    <w:p w14:paraId="29E7EDD2">
      <w:pPr>
        <w:rPr>
          <w:rFonts w:hint="eastAsia"/>
        </w:rPr>
      </w:pPr>
      <w:r>
        <w:rPr>
          <w:rFonts w:hint="eastAsia"/>
        </w:rPr>
        <w:t>主预先宣告，祂只意指他们中间的一些特殊之人：“我要怜悯谁，就怜悯谁。”</w:t>
      </w:r>
    </w:p>
    <w:p w14:paraId="25CA5736">
      <w:pPr>
        <w:rPr>
          <w:rFonts w:hint="eastAsia"/>
        </w:rPr>
      </w:pPr>
    </w:p>
    <w:p w14:paraId="31DABF24">
      <w:pPr>
        <w:rPr>
          <w:rFonts w:hint="eastAsia"/>
        </w:rPr>
      </w:pPr>
      <w:r>
        <w:rPr>
          <w:rFonts w:hint="eastAsia"/>
        </w:rPr>
        <w:t>The apostle quoting it in the case of election, adds, 'Whom he will he hardens.'</w:t>
      </w:r>
    </w:p>
    <w:p w14:paraId="37A4B749">
      <w:pPr>
        <w:rPr>
          <w:rFonts w:hint="eastAsia"/>
        </w:rPr>
      </w:pPr>
      <w:r>
        <w:rPr>
          <w:rFonts w:hint="eastAsia"/>
        </w:rPr>
        <w:t>使徒在拣选的情况中引用这话，加上了，“祂要叫谁刚硬，就叫谁刚硬。”</w:t>
      </w:r>
    </w:p>
    <w:p w14:paraId="34BFFCF9">
      <w:pPr>
        <w:rPr>
          <w:rFonts w:hint="eastAsia"/>
        </w:rPr>
      </w:pPr>
    </w:p>
    <w:p w14:paraId="6BD16F7E">
      <w:pPr>
        <w:rPr>
          <w:rFonts w:hint="eastAsia"/>
        </w:rPr>
      </w:pPr>
      <w:r>
        <w:rPr>
          <w:rFonts w:hint="eastAsia"/>
        </w:rPr>
        <w:t>It was an election whom he knew by name.</w:t>
      </w:r>
    </w:p>
    <w:p w14:paraId="4472949E">
      <w:pPr>
        <w:rPr>
          <w:rFonts w:hint="eastAsia"/>
        </w:rPr>
      </w:pPr>
      <w:r>
        <w:rPr>
          <w:rFonts w:hint="eastAsia"/>
        </w:rPr>
        <w:t>这是一个祂按名所认识的拣选。</w:t>
      </w:r>
    </w:p>
    <w:p w14:paraId="4ABB04B9">
      <w:pPr>
        <w:rPr>
          <w:rFonts w:hint="eastAsia"/>
        </w:rPr>
      </w:pPr>
    </w:p>
    <w:p w14:paraId="2AA6B07F">
      <w:pPr>
        <w:rPr>
          <w:rFonts w:hint="eastAsia"/>
        </w:rPr>
      </w:pPr>
      <w:r>
        <w:rPr>
          <w:rFonts w:hint="eastAsia"/>
        </w:rPr>
        <w:t>What is election?</w:t>
      </w:r>
    </w:p>
    <w:p w14:paraId="75E50562">
      <w:pPr>
        <w:rPr>
          <w:rFonts w:hint="eastAsia"/>
        </w:rPr>
      </w:pPr>
      <w:r>
        <w:rPr>
          <w:rFonts w:hint="eastAsia"/>
        </w:rPr>
        <w:t>什么是拣选？</w:t>
      </w:r>
    </w:p>
    <w:p w14:paraId="3C601394">
      <w:pPr>
        <w:rPr>
          <w:rFonts w:hint="eastAsia"/>
        </w:rPr>
      </w:pPr>
    </w:p>
    <w:p w14:paraId="7E0F8FC8">
      <w:pPr>
        <w:rPr>
          <w:rFonts w:hint="eastAsia"/>
        </w:rPr>
      </w:pPr>
      <w:r>
        <w:rPr>
          <w:rFonts w:hint="eastAsia"/>
        </w:rPr>
        <w:t>Why, it is, I will be merciful to such and such.</w:t>
      </w:r>
    </w:p>
    <w:p w14:paraId="02A83550">
      <w:pPr>
        <w:rPr>
          <w:rFonts w:hint="eastAsia"/>
        </w:rPr>
      </w:pPr>
      <w:r>
        <w:rPr>
          <w:rFonts w:hint="eastAsia"/>
        </w:rPr>
        <w:t>就是，我要怜悯这样那样的人。</w:t>
      </w:r>
    </w:p>
    <w:p w14:paraId="3CE252FC">
      <w:pPr>
        <w:rPr>
          <w:rFonts w:hint="eastAsia"/>
        </w:rPr>
      </w:pPr>
    </w:p>
    <w:p w14:paraId="5FE9255A">
      <w:pPr>
        <w:rPr>
          <w:rFonts w:hint="eastAsia"/>
        </w:rPr>
      </w:pPr>
      <w:r>
        <w:rPr>
          <w:rFonts w:hint="eastAsia"/>
        </w:rPr>
        <w:t>Merciful, 'saith the Lord, that hath mercy on thee;' that is, that hath chosen thee, and pitched his mercy on thee.</w:t>
      </w:r>
    </w:p>
    <w:p w14:paraId="6D10B8CC">
      <w:pPr>
        <w:rPr>
          <w:rFonts w:hint="eastAsia"/>
        </w:rPr>
      </w:pPr>
      <w:r>
        <w:rPr>
          <w:rFonts w:hint="eastAsia"/>
        </w:rPr>
        <w:t>“怜悯，”那怜悯你的主说；也就是说，祂拣选了你，并将祂的怜悯定在你身上。</w:t>
      </w:r>
    </w:p>
    <w:p w14:paraId="071944DD">
      <w:pPr>
        <w:rPr>
          <w:rFonts w:hint="eastAsia"/>
        </w:rPr>
      </w:pPr>
    </w:p>
    <w:p w14:paraId="6DB1356D">
      <w:pPr>
        <w:rPr>
          <w:rFonts w:hint="eastAsia"/>
        </w:rPr>
      </w:pPr>
      <w:r>
        <w:rPr>
          <w:rFonts w:hint="eastAsia"/>
        </w:rPr>
        <w:t>Well, then, when the people were come into the land, and the worship of God began to be settled, still election ran one way more than another.</w:t>
      </w:r>
    </w:p>
    <w:p w14:paraId="0E2226C5">
      <w:pPr>
        <w:rPr>
          <w:rFonts w:hint="eastAsia"/>
        </w:rPr>
      </w:pPr>
      <w:r>
        <w:rPr>
          <w:rFonts w:hint="eastAsia"/>
        </w:rPr>
        <w:t>那么，当百姓进了那地，上帝的敬拜开始被建立时，拣选仍然更偏向一方。</w:t>
      </w:r>
    </w:p>
    <w:p w14:paraId="6E06E9C8">
      <w:pPr>
        <w:rPr>
          <w:rFonts w:hint="eastAsia"/>
        </w:rPr>
      </w:pPr>
    </w:p>
    <w:p w14:paraId="003A88F3">
      <w:pPr>
        <w:rPr>
          <w:rFonts w:hint="eastAsia"/>
        </w:rPr>
      </w:pPr>
      <w:r>
        <w:rPr>
          <w:rFonts w:hint="eastAsia"/>
        </w:rPr>
        <w:t>There were, you know, ten tribes and there were two tribes; election shewed which way it bonded.</w:t>
      </w:r>
    </w:p>
    <w:p w14:paraId="32780495">
      <w:pPr>
        <w:rPr>
          <w:rFonts w:hint="eastAsia"/>
        </w:rPr>
      </w:pPr>
      <w:r>
        <w:rPr>
          <w:rFonts w:hint="eastAsia"/>
        </w:rPr>
        <w:t>你知道，有十个支派，也有两个支派；拣选显明了它偏向哪一方。</w:t>
      </w:r>
    </w:p>
    <w:p w14:paraId="688FA98D">
      <w:pPr>
        <w:rPr>
          <w:rFonts w:hint="eastAsia"/>
        </w:rPr>
      </w:pPr>
    </w:p>
    <w:p w14:paraId="5E86F36C">
      <w:pPr>
        <w:rPr>
          <w:rFonts w:hint="eastAsia"/>
        </w:rPr>
      </w:pPr>
      <w:r>
        <w:rPr>
          <w:rFonts w:hint="eastAsia"/>
        </w:rPr>
        <w:t>I shall give you a place out of the Psalms: Ps. 78:67, 68, 'Moreover he refused the tabernacle of Joseph, and chose not the tribe of Ephraim: but chose the tribe of Judah, the mount Zion which he loved.'</w:t>
      </w:r>
    </w:p>
    <w:p w14:paraId="7A044F65">
      <w:pPr>
        <w:rPr>
          <w:rFonts w:hint="eastAsia"/>
        </w:rPr>
      </w:pPr>
      <w:r>
        <w:rPr>
          <w:rFonts w:hint="eastAsia"/>
        </w:rPr>
        <w:t>我给你们一段诗篇的经文：诗篇78:67, 68，“祂又弃掉约瑟的帐棚，不拣选以法莲支派；却拣选犹大支派，祂所喜爱的锡安山。”</w:t>
      </w:r>
    </w:p>
    <w:p w14:paraId="5E2E937D">
      <w:pPr>
        <w:rPr>
          <w:rFonts w:hint="eastAsia"/>
        </w:rPr>
      </w:pPr>
    </w:p>
    <w:p w14:paraId="2DF1AB41">
      <w:pPr>
        <w:rPr>
          <w:rFonts w:hint="eastAsia"/>
        </w:rPr>
      </w:pPr>
      <w:r>
        <w:rPr>
          <w:rFonts w:hint="eastAsia"/>
        </w:rPr>
        <w:t>He speaks of the times of the judges.</w:t>
      </w:r>
    </w:p>
    <w:p w14:paraId="400CA8E5">
      <w:pPr>
        <w:rPr>
          <w:rFonts w:hint="eastAsia"/>
        </w:rPr>
      </w:pPr>
      <w:r>
        <w:rPr>
          <w:rFonts w:hint="eastAsia"/>
        </w:rPr>
        <w:t>祂说的是士师的时代。</w:t>
      </w:r>
    </w:p>
    <w:p w14:paraId="6C462F3E">
      <w:pPr>
        <w:rPr>
          <w:rFonts w:hint="eastAsia"/>
        </w:rPr>
      </w:pPr>
    </w:p>
    <w:p w14:paraId="798ACCBD">
      <w:pPr>
        <w:rPr>
          <w:rFonts w:hint="eastAsia"/>
        </w:rPr>
      </w:pPr>
      <w:r>
        <w:rPr>
          <w:rFonts w:hint="eastAsia"/>
        </w:rPr>
        <w:t>The rejection of the ten tribes began to shew itself soon; he says, he refused the tabernacle of Ephraim, but he chose Judah.</w:t>
      </w:r>
    </w:p>
    <w:p w14:paraId="065B9979">
      <w:pPr>
        <w:rPr>
          <w:rFonts w:hint="eastAsia"/>
        </w:rPr>
      </w:pPr>
      <w:r>
        <w:rPr>
          <w:rFonts w:hint="eastAsia"/>
        </w:rPr>
        <w:t>十个支派的被弃绝很快就显明出来；祂说，祂弃绝了以法莲的帐棚，却拣选了犹大。</w:t>
      </w:r>
    </w:p>
    <w:p w14:paraId="155DA5EE">
      <w:pPr>
        <w:rPr>
          <w:rFonts w:hint="eastAsia"/>
        </w:rPr>
      </w:pPr>
    </w:p>
    <w:p w14:paraId="1E1F220B">
      <w:pPr>
        <w:rPr>
          <w:rFonts w:hint="eastAsia"/>
        </w:rPr>
      </w:pPr>
      <w:r>
        <w:rPr>
          <w:rFonts w:hint="eastAsia"/>
        </w:rPr>
        <w:t>After Solomon's time, they fell to worshipping of calves (let me tell you, it is the declining of election that undoes a nation, when election grows low, and ceases in an age), till at last the ten tribes were cast off, and they are at this day; but the tribe of Judah had election among them.</w:t>
      </w:r>
    </w:p>
    <w:p w14:paraId="1F26CF88">
      <w:pPr>
        <w:rPr>
          <w:rFonts w:hint="eastAsia"/>
        </w:rPr>
      </w:pPr>
      <w:r>
        <w:rPr>
          <w:rFonts w:hint="eastAsia"/>
        </w:rPr>
        <w:t>所罗门之后，他们开始敬拜牛犊（让我告诉你，是一个国家的败亡，是拣选的衰落，当拣选在一个时代衰落并停止时），直到最后十个支派被弃绝，他们至今仍是如此；但犹大支派中有拣选。</w:t>
      </w:r>
    </w:p>
    <w:p w14:paraId="4B7E6989">
      <w:pPr>
        <w:rPr>
          <w:rFonts w:hint="eastAsia"/>
        </w:rPr>
      </w:pPr>
    </w:p>
    <w:p w14:paraId="4B57FFE8">
      <w:pPr>
        <w:rPr>
          <w:rFonts w:hint="eastAsia"/>
        </w:rPr>
      </w:pPr>
      <w:r>
        <w:rPr>
          <w:rFonts w:hint="eastAsia"/>
        </w:rPr>
        <w:t>Well, come to gospel times.</w:t>
      </w:r>
    </w:p>
    <w:p w14:paraId="3843F16E">
      <w:pPr>
        <w:rPr>
          <w:rFonts w:hint="eastAsia"/>
        </w:rPr>
      </w:pPr>
      <w:r>
        <w:rPr>
          <w:rFonts w:hint="eastAsia"/>
        </w:rPr>
        <w:t>好吧，来到福音时代。</w:t>
      </w:r>
    </w:p>
    <w:p w14:paraId="570490B3">
      <w:pPr>
        <w:rPr>
          <w:rFonts w:hint="eastAsia"/>
        </w:rPr>
      </w:pPr>
    </w:p>
    <w:p w14:paraId="5EE05E7E">
      <w:pPr>
        <w:rPr>
          <w:rFonts w:hint="eastAsia"/>
        </w:rPr>
      </w:pPr>
      <w:r>
        <w:rPr>
          <w:rFonts w:hint="eastAsia"/>
        </w:rPr>
        <w:t>When Christ first sent his disciples out, he gave them a command, and he gave them an instruction, as you may read in the 10th of Matthew, and the 10th of Luke.</w:t>
      </w:r>
    </w:p>
    <w:p w14:paraId="36B800F8">
      <w:pPr>
        <w:rPr>
          <w:rFonts w:hint="eastAsia"/>
        </w:rPr>
      </w:pPr>
      <w:r>
        <w:rPr>
          <w:rFonts w:hint="eastAsia"/>
        </w:rPr>
        <w:t>当基督初次差遣祂的门徒出去时，祂给了他们一个命令，也给了他们一个指示，这你可以在马太福音第10章和路加福音第10章读到。</w:t>
      </w:r>
    </w:p>
    <w:p w14:paraId="70064B17">
      <w:pPr>
        <w:rPr>
          <w:rFonts w:hint="eastAsia"/>
        </w:rPr>
      </w:pPr>
    </w:p>
    <w:p w14:paraId="77C8BC37">
      <w:pPr>
        <w:rPr>
          <w:rFonts w:hint="eastAsia"/>
        </w:rPr>
      </w:pPr>
      <w:r>
        <w:rPr>
          <w:rFonts w:hint="eastAsia"/>
        </w:rPr>
        <w:t>In Mat. 10:5, 9, says he, 'These twelve Jesus sent forth, and commanded them, saying, Go not into the way of the Gentiles, and into any city of the Samaritans enter ye not: but go rather to the lost sheep of the house of Israel.'</w:t>
      </w:r>
    </w:p>
    <w:p w14:paraId="1B0FA253">
      <w:pPr>
        <w:rPr>
          <w:rFonts w:hint="eastAsia"/>
        </w:rPr>
      </w:pPr>
      <w:r>
        <w:rPr>
          <w:rFonts w:hint="eastAsia"/>
        </w:rPr>
        <w:t>在马太福音10:5, 6，祂说，“耶稣差这十二个人去，吩咐他们说：‘外邦人的路，你们不要走；撒玛利亚人的城，你们不要进。宁可往以色列家迷失的羊那里去。’”</w:t>
      </w:r>
    </w:p>
    <w:p w14:paraId="0B07AD6C">
      <w:pPr>
        <w:rPr>
          <w:rFonts w:hint="eastAsia"/>
        </w:rPr>
      </w:pPr>
    </w:p>
    <w:p w14:paraId="1D4A6D3B">
      <w:pPr>
        <w:rPr>
          <w:rFonts w:hint="eastAsia"/>
        </w:rPr>
      </w:pPr>
      <w:r>
        <w:rPr>
          <w:rFonts w:hint="eastAsia"/>
        </w:rPr>
        <w:t>Yet afterwards, when the regions were white unto harvest, then he bids them 'go and preach to every creature,' Mark 16:15.</w:t>
      </w:r>
    </w:p>
    <w:p w14:paraId="57FD2520">
      <w:pPr>
        <w:rPr>
          <w:rFonts w:hint="eastAsia"/>
        </w:rPr>
      </w:pPr>
      <w:r>
        <w:rPr>
          <w:rFonts w:hint="eastAsia"/>
        </w:rPr>
        <w:t>然而后来，当庄稼已经发白，可以收割了，祂就吩咐他们“往普天下去，传福音给万民听”，马可福音16:15。</w:t>
      </w:r>
    </w:p>
    <w:p w14:paraId="36865141">
      <w:pPr>
        <w:rPr>
          <w:rFonts w:hint="eastAsia"/>
        </w:rPr>
      </w:pPr>
    </w:p>
    <w:p w14:paraId="12157E9E">
      <w:pPr>
        <w:rPr>
          <w:rFonts w:hint="eastAsia"/>
        </w:rPr>
      </w:pPr>
      <w:r>
        <w:rPr>
          <w:rFonts w:hint="eastAsia"/>
        </w:rPr>
        <w:t>You have a direction which he gives them, Luke 10:6, 'Go ye and say, Peace be unto this house;' but be not troubled if it be not entertained, 'If the son of peace be there, your peace shall rest upon it;' that is, one that is ordained to peace and salvation.</w:t>
      </w:r>
    </w:p>
    <w:p w14:paraId="5EA5988D">
      <w:pPr>
        <w:rPr>
          <w:rFonts w:hint="eastAsia"/>
        </w:rPr>
      </w:pPr>
      <w:r>
        <w:rPr>
          <w:rFonts w:hint="eastAsia"/>
        </w:rPr>
        <w:t>你有一个祂给他们的指示，路加福音10:6，“你们要去，说，‘愿这殿平安’”；但如果不受欢迎，也不要忧愁，“那里若有平安之子，你们所求的平安就必临到那家”；也就是说，一个被命定得平安和救恩的人。</w:t>
      </w:r>
    </w:p>
    <w:p w14:paraId="18786532">
      <w:pPr>
        <w:rPr>
          <w:rFonts w:hint="eastAsia"/>
        </w:rPr>
      </w:pPr>
    </w:p>
    <w:p w14:paraId="5D388FB8">
      <w:pPr>
        <w:rPr>
          <w:rFonts w:hint="eastAsia"/>
        </w:rPr>
      </w:pPr>
      <w:r>
        <w:rPr>
          <w:rFonts w:hint="eastAsia"/>
        </w:rPr>
        <w:t>What says Paul?</w:t>
      </w:r>
    </w:p>
    <w:p w14:paraId="6C60996F">
      <w:pPr>
        <w:rPr>
          <w:rFonts w:hint="eastAsia"/>
        </w:rPr>
      </w:pPr>
      <w:r>
        <w:rPr>
          <w:rFonts w:hint="eastAsia"/>
        </w:rPr>
        <w:t>保罗怎么说？</w:t>
      </w:r>
    </w:p>
    <w:p w14:paraId="0F9F5453">
      <w:pPr>
        <w:rPr>
          <w:rFonts w:hint="eastAsia"/>
        </w:rPr>
      </w:pPr>
    </w:p>
    <w:p w14:paraId="61ACD0C7">
      <w:pPr>
        <w:rPr>
          <w:rFonts w:hint="eastAsia"/>
        </w:rPr>
      </w:pPr>
      <w:r>
        <w:rPr>
          <w:rFonts w:hint="eastAsia"/>
        </w:rPr>
        <w:t>'Hath the word taken none effect?'</w:t>
      </w:r>
    </w:p>
    <w:p w14:paraId="659C27EE">
      <w:pPr>
        <w:rPr>
          <w:rFonts w:hint="eastAsia"/>
        </w:rPr>
      </w:pPr>
      <w:r>
        <w:rPr>
          <w:rFonts w:hint="eastAsia"/>
        </w:rPr>
        <w:t>“上帝的话落了空吗？”</w:t>
      </w:r>
    </w:p>
    <w:p w14:paraId="70F6F8F3">
      <w:pPr>
        <w:rPr>
          <w:rFonts w:hint="eastAsia"/>
        </w:rPr>
      </w:pPr>
    </w:p>
    <w:p w14:paraId="076FCDC3">
      <w:pPr>
        <w:rPr>
          <w:rFonts w:hint="eastAsia"/>
        </w:rPr>
      </w:pPr>
      <w:r>
        <w:rPr>
          <w:rFonts w:hint="eastAsia"/>
        </w:rPr>
        <w:t>'Brother,' says he, 'there be many thousands of the Jews that do believe.'</w:t>
      </w:r>
    </w:p>
    <w:p w14:paraId="015C234B">
      <w:pPr>
        <w:rPr>
          <w:rFonts w:hint="eastAsia"/>
        </w:rPr>
      </w:pPr>
      <w:r>
        <w:rPr>
          <w:rFonts w:hint="eastAsia"/>
        </w:rPr>
        <w:t>“兄台，”他说，“犹太人中信主的有好几万。”</w:t>
      </w:r>
    </w:p>
    <w:p w14:paraId="0752348C">
      <w:pPr>
        <w:rPr>
          <w:rFonts w:hint="eastAsia"/>
        </w:rPr>
      </w:pPr>
    </w:p>
    <w:p w14:paraId="7C9B8760">
      <w:pPr>
        <w:rPr>
          <w:rFonts w:hint="eastAsia"/>
        </w:rPr>
      </w:pPr>
      <w:r>
        <w:rPr>
          <w:rFonts w:hint="eastAsia"/>
        </w:rPr>
        <w:t>If there be a son of peace, it shall rest upon that soul.</w:t>
      </w:r>
    </w:p>
    <w:p w14:paraId="3133D0A5">
      <w:pPr>
        <w:rPr>
          <w:rFonts w:hint="eastAsia"/>
        </w:rPr>
      </w:pPr>
      <w:r>
        <w:rPr>
          <w:rFonts w:hint="eastAsia"/>
        </w:rPr>
        <w:t>若有平安之子，这平安就必临到那灵魂。</w:t>
      </w:r>
    </w:p>
    <w:p w14:paraId="223A7B46">
      <w:pPr>
        <w:rPr>
          <w:rFonts w:hint="eastAsia"/>
        </w:rPr>
      </w:pPr>
    </w:p>
    <w:p w14:paraId="4BD6C7C5">
      <w:pPr>
        <w:rPr>
          <w:rFonts w:hint="eastAsia"/>
        </w:rPr>
      </w:pPr>
      <w:r>
        <w:rPr>
          <w:rFonts w:hint="eastAsia"/>
        </w:rPr>
        <w:t>Why now, then, when our Saviour Christ was gone off the earth, gone up to heaven, he sent the apostle, and where the election took place, they obtained salvation.</w:t>
      </w:r>
    </w:p>
    <w:p w14:paraId="481F6A26">
      <w:pPr>
        <w:rPr>
          <w:rFonts w:hint="eastAsia"/>
        </w:rPr>
      </w:pPr>
      <w:r>
        <w:rPr>
          <w:rFonts w:hint="eastAsia"/>
        </w:rPr>
        <w:t>那么现在，当我们的救主基督离开世界，升上高天时，祂差遣了使徒，凡拣选生效之处，他们就得了救恩。</w:t>
      </w:r>
    </w:p>
    <w:p w14:paraId="751ED9A5">
      <w:pPr>
        <w:rPr>
          <w:rFonts w:hint="eastAsia"/>
        </w:rPr>
      </w:pPr>
    </w:p>
    <w:p w14:paraId="3276CA74">
      <w:pPr>
        <w:rPr>
          <w:rFonts w:hint="eastAsia"/>
        </w:rPr>
      </w:pPr>
      <w:r>
        <w:rPr>
          <w:rFonts w:hint="eastAsia"/>
        </w:rPr>
        <w:t>What is the reason that the apostles were forbidden to preach in some places amongst the Gentiles, and bid to stay in other places?</w:t>
      </w:r>
    </w:p>
    <w:p w14:paraId="4970FB7C">
      <w:pPr>
        <w:rPr>
          <w:rFonts w:hint="eastAsia"/>
        </w:rPr>
      </w:pPr>
      <w:r>
        <w:rPr>
          <w:rFonts w:hint="eastAsia"/>
        </w:rPr>
        <w:t>使徒们为何在一些外邦人中被禁止传道，而在另一些地方被吩咐留下呢？</w:t>
      </w:r>
    </w:p>
    <w:p w14:paraId="71C19FE9">
      <w:pPr>
        <w:rPr>
          <w:rFonts w:hint="eastAsia"/>
        </w:rPr>
      </w:pPr>
    </w:p>
    <w:p w14:paraId="2692C34B">
      <w:pPr>
        <w:rPr>
          <w:rFonts w:hint="eastAsia"/>
        </w:rPr>
      </w:pPr>
      <w:r>
        <w:rPr>
          <w:rFonts w:hint="eastAsia"/>
        </w:rPr>
        <w:t>It was because that God had much people there.</w:t>
      </w:r>
    </w:p>
    <w:p w14:paraId="0F11721F">
      <w:pPr>
        <w:rPr>
          <w:rFonts w:hint="eastAsia"/>
        </w:rPr>
      </w:pPr>
      <w:r>
        <w:rPr>
          <w:rFonts w:hint="eastAsia"/>
        </w:rPr>
        <w:t>因为上帝在那里有许多百姓。</w:t>
      </w:r>
    </w:p>
    <w:p w14:paraId="4DCF8E3E">
      <w:pPr>
        <w:rPr>
          <w:rFonts w:hint="eastAsia"/>
        </w:rPr>
      </w:pPr>
    </w:p>
    <w:p w14:paraId="4B2617FB">
      <w:pPr>
        <w:rPr>
          <w:rFonts w:hint="eastAsia"/>
        </w:rPr>
      </w:pPr>
      <w:r>
        <w:rPr>
          <w:rFonts w:hint="eastAsia"/>
        </w:rPr>
        <w:t>Look in Acts 16:6, 'Now, when they had gone through Phrygia and the region of Galatia, and were forbidden of the Holy Ghost to preach the word in Asia, after they were come to Mysia, they assayed to go into Bithynia: but the Spirit suffered them not.'</w:t>
      </w:r>
    </w:p>
    <w:p w14:paraId="4183653B">
      <w:pPr>
        <w:rPr>
          <w:rFonts w:hint="eastAsia"/>
        </w:rPr>
      </w:pPr>
      <w:r>
        <w:rPr>
          <w:rFonts w:hint="eastAsia"/>
        </w:rPr>
        <w:t>请看使徒行传16:6，“圣灵既然禁止他们在亚西亚讲道，他们就经过弗吕家、加拉太一带地方。到了每西亚的边界，他们想要往庇推尼去，耶稣的灵却不许。”</w:t>
      </w:r>
    </w:p>
    <w:p w14:paraId="73EAAB2B">
      <w:pPr>
        <w:rPr>
          <w:rFonts w:hint="eastAsia"/>
        </w:rPr>
      </w:pPr>
    </w:p>
    <w:p w14:paraId="6BC0A3DE">
      <w:pPr>
        <w:rPr>
          <w:rFonts w:hint="eastAsia"/>
        </w:rPr>
      </w:pPr>
      <w:r>
        <w:rPr>
          <w:rFonts w:hint="eastAsia"/>
        </w:rPr>
        <w:t>What is the reason, on the other side, when they were at Corinth? chap. 18 ver. 9, 10.</w:t>
      </w:r>
    </w:p>
    <w:p w14:paraId="36CBD5A8">
      <w:pPr>
        <w:rPr>
          <w:rFonts w:hint="eastAsia"/>
        </w:rPr>
      </w:pPr>
      <w:r>
        <w:rPr>
          <w:rFonts w:hint="eastAsia"/>
        </w:rPr>
        <w:t>另一方面，当他们在哥林多时，又是什么原因呢？第18章9、10节。</w:t>
      </w:r>
    </w:p>
    <w:p w14:paraId="5DA70CA4">
      <w:pPr>
        <w:rPr>
          <w:rFonts w:hint="eastAsia"/>
        </w:rPr>
      </w:pPr>
    </w:p>
    <w:p w14:paraId="722C81CF">
      <w:pPr>
        <w:rPr>
          <w:rFonts w:hint="eastAsia"/>
        </w:rPr>
      </w:pPr>
      <w:r>
        <w:rPr>
          <w:rFonts w:hint="eastAsia"/>
        </w:rPr>
        <w:t>Paul being at Corinth, the Lord spake to him by a vision: 'Speak, be not afraid: for I am with thee, and no man shall set on thee to hurt thee; for I have much people in this city.'</w:t>
      </w:r>
    </w:p>
    <w:p w14:paraId="3749DE43">
      <w:pPr>
        <w:rPr>
          <w:rFonts w:hint="eastAsia"/>
        </w:rPr>
      </w:pPr>
      <w:r>
        <w:rPr>
          <w:rFonts w:hint="eastAsia"/>
        </w:rPr>
        <w:t>保罗在哥林多的时候，主在异象中对他说：“不要怕，只管讲，不要闭口；有我与你同在，必没有人下手害你；因为在这城里我有许多的百姓。”</w:t>
      </w:r>
    </w:p>
    <w:p w14:paraId="1FC8FCAE">
      <w:pPr>
        <w:rPr>
          <w:rFonts w:hint="eastAsia"/>
        </w:rPr>
      </w:pPr>
    </w:p>
    <w:p w14:paraId="09ADFEBF">
      <w:pPr>
        <w:rPr>
          <w:rFonts w:hint="eastAsia"/>
        </w:rPr>
      </w:pPr>
      <w:r>
        <w:rPr>
          <w:rFonts w:hint="eastAsia"/>
        </w:rPr>
        <w:t>And when they came to a city, one expelled them, others entertained them.</w:t>
      </w:r>
    </w:p>
    <w:p w14:paraId="76113ACE">
      <w:pPr>
        <w:rPr>
          <w:rFonts w:hint="eastAsia"/>
        </w:rPr>
      </w:pPr>
      <w:r>
        <w:rPr>
          <w:rFonts w:hint="eastAsia"/>
        </w:rPr>
        <w:t>他们到了一个城，有人赶逐他们，有人接待他们。</w:t>
      </w:r>
    </w:p>
    <w:p w14:paraId="60917E8E">
      <w:pPr>
        <w:rPr>
          <w:rFonts w:hint="eastAsia"/>
        </w:rPr>
      </w:pPr>
    </w:p>
    <w:p w14:paraId="6E380DFC">
      <w:pPr>
        <w:rPr>
          <w:rFonts w:hint="eastAsia"/>
        </w:rPr>
      </w:pPr>
      <w:r>
        <w:rPr>
          <w:rFonts w:hint="eastAsia"/>
        </w:rPr>
        <w:t>What is the account that Paul gives of it?</w:t>
      </w:r>
    </w:p>
    <w:p w14:paraId="760ABD97">
      <w:pPr>
        <w:rPr>
          <w:rFonts w:hint="eastAsia"/>
        </w:rPr>
      </w:pPr>
      <w:r>
        <w:rPr>
          <w:rFonts w:hint="eastAsia"/>
        </w:rPr>
        <w:t>保罗对此有何解释？</w:t>
      </w:r>
    </w:p>
    <w:p w14:paraId="654334B6">
      <w:pPr>
        <w:rPr>
          <w:rFonts w:hint="eastAsia"/>
        </w:rPr>
      </w:pPr>
    </w:p>
    <w:p w14:paraId="561C5F74">
      <w:pPr>
        <w:rPr>
          <w:rFonts w:hint="eastAsia"/>
        </w:rPr>
      </w:pPr>
      <w:r>
        <w:rPr>
          <w:rFonts w:hint="eastAsia"/>
        </w:rPr>
        <w:t>Acts 13:48, 'As many as were ordained unto eternal life believed.'</w:t>
      </w:r>
    </w:p>
    <w:p w14:paraId="0045659A">
      <w:pPr>
        <w:rPr>
          <w:rFonts w:hint="eastAsia"/>
        </w:rPr>
      </w:pPr>
      <w:r>
        <w:rPr>
          <w:rFonts w:hint="eastAsia"/>
        </w:rPr>
        <w:t>使徒行传13:48，“凡预定得永生的人都信了。”</w:t>
      </w:r>
    </w:p>
    <w:p w14:paraId="2E84610D">
      <w:pPr>
        <w:rPr>
          <w:rFonts w:hint="eastAsia"/>
        </w:rPr>
      </w:pPr>
    </w:p>
    <w:p w14:paraId="7C6A3675">
      <w:pPr>
        <w:rPr>
          <w:rFonts w:hint="eastAsia"/>
        </w:rPr>
      </w:pPr>
      <w:r>
        <w:rPr>
          <w:rFonts w:hint="eastAsia"/>
        </w:rPr>
        <w:t>There were but a few among those Gentiles that believed, others stirred up persecutions, and they expelled them their coasts.</w:t>
      </w:r>
    </w:p>
    <w:p w14:paraId="17395D06">
      <w:pPr>
        <w:rPr>
          <w:rFonts w:hint="eastAsia"/>
        </w:rPr>
      </w:pPr>
      <w:r>
        <w:rPr>
          <w:rFonts w:hint="eastAsia"/>
        </w:rPr>
        <w:t>那些外邦人中信的不过是少数，其余的则煽动逼迫，将他们赶出境外。</w:t>
      </w:r>
    </w:p>
    <w:p w14:paraId="6957756B">
      <w:pPr>
        <w:rPr>
          <w:rFonts w:hint="eastAsia"/>
        </w:rPr>
      </w:pPr>
    </w:p>
    <w:p w14:paraId="6AB98003">
      <w:pPr>
        <w:rPr>
          <w:rFonts w:hint="eastAsia"/>
        </w:rPr>
      </w:pPr>
      <w:r>
        <w:rPr>
          <w:rFonts w:hint="eastAsia"/>
        </w:rPr>
        <w:t>Jesus Christ from heaven forbids Paul to stay any longer at Jerusalem, but to go to the Gentiles: Acts 22:18, 21, 'I was in a trance, and saw him saying unto me, Make haste, and get thee quickly out of Jerusalem: for they will not receive thy testimony concerning me.'</w:t>
      </w:r>
    </w:p>
    <w:p w14:paraId="09AE6ECD">
      <w:pPr>
        <w:rPr>
          <w:rFonts w:hint="eastAsia"/>
        </w:rPr>
      </w:pPr>
      <w:r>
        <w:rPr>
          <w:rFonts w:hint="eastAsia"/>
        </w:rPr>
        <w:t>耶稣基督从天上禁止保罗再在耶路撒冷逗留，要他往外邦人那里去：使徒行传22:18, 21，“我魂游象外，看见主对我说：‘你赶紧地离开耶路撒冷，不可迟延，因你为我作的见证，这里的人必不领受。’”</w:t>
      </w:r>
    </w:p>
    <w:p w14:paraId="3E4CEA5C">
      <w:pPr>
        <w:rPr>
          <w:rFonts w:hint="eastAsia"/>
        </w:rPr>
      </w:pPr>
    </w:p>
    <w:p w14:paraId="6C88BF30">
      <w:pPr>
        <w:rPr>
          <w:rFonts w:hint="eastAsia"/>
        </w:rPr>
      </w:pPr>
      <w:r>
        <w:rPr>
          <w:rFonts w:hint="eastAsia"/>
        </w:rPr>
        <w:t>Whither shall he go, then?</w:t>
      </w:r>
    </w:p>
    <w:p w14:paraId="1CB10F76">
      <w:pPr>
        <w:rPr>
          <w:rFonts w:hint="eastAsia"/>
        </w:rPr>
      </w:pPr>
      <w:r>
        <w:rPr>
          <w:rFonts w:hint="eastAsia"/>
        </w:rPr>
        <w:t>那么，他该往哪里去呢？</w:t>
      </w:r>
    </w:p>
    <w:p w14:paraId="5D8E6550">
      <w:pPr>
        <w:rPr>
          <w:rFonts w:hint="eastAsia"/>
        </w:rPr>
      </w:pPr>
    </w:p>
    <w:p w14:paraId="5E9DC5A5">
      <w:pPr>
        <w:rPr>
          <w:rFonts w:hint="eastAsia"/>
        </w:rPr>
      </w:pPr>
      <w:r>
        <w:rPr>
          <w:rFonts w:hint="eastAsia"/>
        </w:rPr>
        <w:t>Ver. 21, 'And he said unto me, Depart: for I will send thee far hence unto the Gentiles.'</w:t>
      </w:r>
    </w:p>
    <w:p w14:paraId="31B6F5C4">
      <w:pPr>
        <w:rPr>
          <w:rFonts w:hint="eastAsia"/>
        </w:rPr>
      </w:pPr>
      <w:r>
        <w:rPr>
          <w:rFonts w:hint="eastAsia"/>
        </w:rPr>
        <w:t>第21节，“主对我说：‘你去吧！我要差你远远地往外邦人那里去。’”</w:t>
      </w:r>
    </w:p>
    <w:p w14:paraId="3999EA93">
      <w:pPr>
        <w:rPr>
          <w:rFonts w:hint="eastAsia"/>
        </w:rPr>
      </w:pPr>
    </w:p>
    <w:p w14:paraId="2183BFDC">
      <w:pPr>
        <w:rPr>
          <w:rFonts w:hint="eastAsia"/>
        </w:rPr>
      </w:pPr>
      <w:r>
        <w:rPr>
          <w:rFonts w:hint="eastAsia"/>
        </w:rPr>
        <w:t>It was as election ceased, or was found, so they were sent accordingly to preach.</w:t>
      </w:r>
    </w:p>
    <w:p w14:paraId="206FE9AD">
      <w:pPr>
        <w:rPr>
          <w:rFonts w:hint="eastAsia"/>
        </w:rPr>
      </w:pPr>
      <w:r>
        <w:rPr>
          <w:rFonts w:hint="eastAsia"/>
        </w:rPr>
        <w:t>正是随着拣选的停止或被发现，他们才相应地被差遣去传道。</w:t>
      </w:r>
    </w:p>
    <w:p w14:paraId="79E165B8">
      <w:pPr>
        <w:rPr>
          <w:rFonts w:hint="eastAsia"/>
        </w:rPr>
      </w:pPr>
    </w:p>
    <w:p w14:paraId="45085F6C">
      <w:pPr>
        <w:rPr>
          <w:rFonts w:hint="eastAsia"/>
        </w:rPr>
      </w:pPr>
      <w:r>
        <w:rPr>
          <w:rFonts w:hint="eastAsia"/>
        </w:rPr>
        <w:t>Where there was a good company of the elect, the gospel ran like wild fire.</w:t>
      </w:r>
    </w:p>
    <w:p w14:paraId="525F69F2">
      <w:pPr>
        <w:rPr>
          <w:rFonts w:hint="eastAsia"/>
        </w:rPr>
      </w:pPr>
      <w:r>
        <w:rPr>
          <w:rFonts w:hint="eastAsia"/>
        </w:rPr>
        <w:t>哪里有一大群蒙拣选的人，福音就如野火般传开。</w:t>
      </w:r>
    </w:p>
    <w:p w14:paraId="2BAEC450">
      <w:pPr>
        <w:rPr>
          <w:rFonts w:hint="eastAsia"/>
        </w:rPr>
      </w:pPr>
    </w:p>
    <w:p w14:paraId="248D1815">
      <w:pPr>
        <w:rPr>
          <w:rFonts w:hint="eastAsia"/>
        </w:rPr>
      </w:pPr>
      <w:r>
        <w:rPr>
          <w:rFonts w:hint="eastAsia"/>
        </w:rPr>
        <w:t>1 Thes. 1:4, says Paul, 'I know your election to be of God.'</w:t>
      </w:r>
    </w:p>
    <w:p w14:paraId="388F9067">
      <w:pPr>
        <w:rPr>
          <w:rFonts w:hint="eastAsia"/>
        </w:rPr>
      </w:pPr>
      <w:r>
        <w:rPr>
          <w:rFonts w:hint="eastAsia"/>
        </w:rPr>
        <w:t>帖撒罗尼迦前书1:4，保罗说，“被上帝所爱的弟兄啊，我知道你们是蒙拣选的。”</w:t>
      </w:r>
    </w:p>
    <w:p w14:paraId="35F7EC4F">
      <w:pPr>
        <w:rPr>
          <w:rFonts w:hint="eastAsia"/>
        </w:rPr>
      </w:pPr>
    </w:p>
    <w:p w14:paraId="73D1D060">
      <w:pPr>
        <w:rPr>
          <w:rFonts w:hint="eastAsia"/>
        </w:rPr>
      </w:pPr>
      <w:r>
        <w:rPr>
          <w:rFonts w:hint="eastAsia"/>
        </w:rPr>
        <w:t>Why? 'For our gospel came not to you in word, but in power, and in the Holy Ghost, and in much assurance.'</w:t>
      </w:r>
    </w:p>
    <w:p w14:paraId="764B591E">
      <w:pPr>
        <w:rPr>
          <w:rFonts w:hint="eastAsia"/>
        </w:rPr>
      </w:pPr>
      <w:r>
        <w:rPr>
          <w:rFonts w:hint="eastAsia"/>
        </w:rPr>
        <w:t>为何呢？“因为我们的福音传到你们那里，不独在乎言语，也在乎权能和圣灵，并充足的信心。”</w:t>
      </w:r>
    </w:p>
    <w:p w14:paraId="67A639B6">
      <w:pPr>
        <w:rPr>
          <w:rFonts w:hint="eastAsia"/>
        </w:rPr>
      </w:pPr>
    </w:p>
    <w:p w14:paraId="3DF3BD98">
      <w:pPr>
        <w:rPr>
          <w:rFonts w:hint="eastAsia"/>
        </w:rPr>
      </w:pPr>
      <w:r>
        <w:rPr>
          <w:rFonts w:hint="eastAsia"/>
        </w:rPr>
        <w:t>You know what manner of men we were among you.</w:t>
      </w:r>
    </w:p>
    <w:p w14:paraId="76B6CF23">
      <w:pPr>
        <w:rPr>
          <w:rFonts w:hint="eastAsia"/>
        </w:rPr>
      </w:pPr>
      <w:r>
        <w:rPr>
          <w:rFonts w:hint="eastAsia"/>
        </w:rPr>
        <w:t>你们知道我们在你们中间是何等样的人。</w:t>
      </w:r>
    </w:p>
    <w:p w14:paraId="123DA796">
      <w:pPr>
        <w:rPr>
          <w:rFonts w:hint="eastAsia"/>
        </w:rPr>
      </w:pPr>
    </w:p>
    <w:p w14:paraId="293F5CD4">
      <w:pPr>
        <w:rPr>
          <w:rFonts w:hint="eastAsia"/>
        </w:rPr>
      </w:pPr>
      <w:r>
        <w:rPr>
          <w:rFonts w:hint="eastAsia"/>
        </w:rPr>
        <w:t>God did mightily raise up my spirit, and did a great deal of good.</w:t>
      </w:r>
    </w:p>
    <w:p w14:paraId="5A0CBCB7">
      <w:pPr>
        <w:rPr>
          <w:rFonts w:hint="eastAsia"/>
        </w:rPr>
      </w:pPr>
      <w:r>
        <w:rPr>
          <w:rFonts w:hint="eastAsia"/>
        </w:rPr>
        <w:t>上帝大大地兴起我的灵，成就了许多善工。</w:t>
      </w:r>
    </w:p>
    <w:p w14:paraId="6DB5C1C6">
      <w:pPr>
        <w:rPr>
          <w:rFonts w:hint="eastAsia"/>
        </w:rPr>
      </w:pPr>
    </w:p>
    <w:p w14:paraId="57A58423">
      <w:pPr>
        <w:rPr>
          <w:rFonts w:hint="eastAsia"/>
        </w:rPr>
      </w:pPr>
      <w:r>
        <w:rPr>
          <w:rFonts w:hint="eastAsia"/>
        </w:rPr>
        <w:t>I need not tell you why the Jews were cast off and the Gentiles called; you may read from the 9th to the 11th chapter of the Romans.</w:t>
      </w:r>
    </w:p>
    <w:p w14:paraId="3A1FDD17">
      <w:pPr>
        <w:rPr>
          <w:rFonts w:hint="eastAsia"/>
        </w:rPr>
      </w:pPr>
      <w:r>
        <w:rPr>
          <w:rFonts w:hint="eastAsia"/>
        </w:rPr>
        <w:t>我无需告诉你为何犹太人被弃绝，外邦人蒙召；你可以从罗马书第9章到第11章读到。</w:t>
      </w:r>
    </w:p>
    <w:p w14:paraId="5930CC25">
      <w:pPr>
        <w:rPr>
          <w:rFonts w:hint="eastAsia"/>
        </w:rPr>
      </w:pPr>
    </w:p>
    <w:p w14:paraId="1AAFDEEA">
      <w:pPr>
        <w:rPr>
          <w:rFonts w:hint="eastAsia"/>
        </w:rPr>
      </w:pPr>
      <w:r>
        <w:rPr>
          <w:rFonts w:hint="eastAsia"/>
        </w:rPr>
        <w:t>Come to the dark times of popery, after the apostles were gone off the stage.</w:t>
      </w:r>
    </w:p>
    <w:p w14:paraId="47503E1D">
      <w:pPr>
        <w:rPr>
          <w:rFonts w:hint="eastAsia"/>
        </w:rPr>
      </w:pPr>
      <w:r>
        <w:rPr>
          <w:rFonts w:hint="eastAsia"/>
        </w:rPr>
        <w:t>来到教皇制度的黑暗时代，在使徒们离世之后。</w:t>
      </w:r>
    </w:p>
    <w:p w14:paraId="64BBD0C5">
      <w:pPr>
        <w:rPr>
          <w:rFonts w:hint="eastAsia"/>
        </w:rPr>
      </w:pPr>
    </w:p>
    <w:p w14:paraId="3890E328">
      <w:pPr>
        <w:rPr>
          <w:rFonts w:hint="eastAsia"/>
        </w:rPr>
      </w:pPr>
      <w:r>
        <w:rPr>
          <w:rFonts w:hint="eastAsia"/>
        </w:rPr>
        <w:t>He tells you that all the world should wonder after the beast; it is in two places: Rev. 13:8, 'All that dwell on the earth shall worship him, whose names are not written in the Lamb's book of life.'</w:t>
      </w:r>
    </w:p>
    <w:p w14:paraId="362C8482">
      <w:pPr>
        <w:rPr>
          <w:rFonts w:hint="eastAsia"/>
        </w:rPr>
      </w:pPr>
      <w:r>
        <w:rPr>
          <w:rFonts w:hint="eastAsia"/>
        </w:rPr>
        <w:t>祂告诉你们，全世界都要希奇跟从那兽；这在两处经文中都有：启示录13:8，“凡住在地上，名字没有记在被杀之羔羊生命册上的人，都要拜它。”</w:t>
      </w:r>
    </w:p>
    <w:p w14:paraId="0578716E">
      <w:pPr>
        <w:rPr>
          <w:rFonts w:hint="eastAsia"/>
        </w:rPr>
      </w:pPr>
    </w:p>
    <w:p w14:paraId="6AF6E9AD">
      <w:pPr>
        <w:rPr>
          <w:rFonts w:hint="eastAsia"/>
        </w:rPr>
      </w:pPr>
      <w:r>
        <w:rPr>
          <w:rFonts w:hint="eastAsia"/>
        </w:rPr>
        <w:t>Look in the 17th chapter, ver. 8, 'And they that dwell on the earth shall wonder, whose names were not written in the book of life from the foundation of the world, when they behold the beast that was, and is not, and yet is.'</w:t>
      </w:r>
    </w:p>
    <w:p w14:paraId="7AAB8C9B">
      <w:pPr>
        <w:rPr>
          <w:rFonts w:hint="eastAsia"/>
        </w:rPr>
      </w:pPr>
      <w:r>
        <w:rPr>
          <w:rFonts w:hint="eastAsia"/>
        </w:rPr>
        <w:t>请看第17章第8节，“凡住在地上，名字从创世以来，没有记在生命册上的，见那先前有，如今没有，以后再有的兽，就必希奇。”</w:t>
      </w:r>
    </w:p>
    <w:p w14:paraId="706E82A1">
      <w:pPr>
        <w:rPr>
          <w:rFonts w:hint="eastAsia"/>
        </w:rPr>
      </w:pPr>
    </w:p>
    <w:p w14:paraId="7D10837B">
      <w:pPr>
        <w:rPr>
          <w:rFonts w:hint="eastAsia"/>
        </w:rPr>
      </w:pPr>
      <w:r>
        <w:rPr>
          <w:rFonts w:hint="eastAsia"/>
        </w:rPr>
        <w:t>You are come now to our very times.</w:t>
      </w:r>
    </w:p>
    <w:p w14:paraId="678B810D">
      <w:pPr>
        <w:rPr>
          <w:rFonts w:hint="eastAsia"/>
        </w:rPr>
      </w:pPr>
      <w:r>
        <w:rPr>
          <w:rFonts w:hint="eastAsia"/>
        </w:rPr>
        <w:t>你们现在来到了我们这个时代。</w:t>
      </w:r>
    </w:p>
    <w:p w14:paraId="795B36CC">
      <w:pPr>
        <w:rPr>
          <w:rFonts w:hint="eastAsia"/>
        </w:rPr>
      </w:pPr>
    </w:p>
    <w:p w14:paraId="1BD9035A">
      <w:pPr>
        <w:rPr>
          <w:rFonts w:hint="eastAsia"/>
        </w:rPr>
      </w:pPr>
      <w:r>
        <w:rPr>
          <w:rFonts w:hint="eastAsia"/>
        </w:rPr>
        <w:t>There will come a time when those hardened people the Jews, that they say spit at the name of Christ; continually hardened more and more, and caked in hardness this sixteen hundred years; the Rom. 11 tells us that there is a time coming wherein 'all Israel shall be saved;' ver. 25, 26, 'I would not, brethren, that ye should be ignorant of this mystery, lest ye should be wise in your own conceits; that blindness in part is happened to Israel, until the fulness of the Gentiles be come in. And so all Israel shall be saved,' &amp;c.</w:t>
      </w:r>
    </w:p>
    <w:p w14:paraId="35740223">
      <w:pPr>
        <w:rPr>
          <w:rFonts w:hint="eastAsia"/>
        </w:rPr>
      </w:pPr>
      <w:r>
        <w:rPr>
          <w:rFonts w:hint="eastAsia"/>
        </w:rPr>
        <w:t>将会有一个时候，那些顽梗的犹太人，他们据说唾弃基督的名；这十六百年来，他们不断地越来越顽梗，顽梗得像块硬饼；罗马书11章告诉我们，将有一个时候，“以色列全家都要得救”；第25、26节，“弟兄们，我不愿意你们不知道这奥秘，（恐怕你们自以为聪明）就是以色列人有几分是硬心的，等到外邦人的数目添满了。于是以色列全家都要得救，”等等。</w:t>
      </w:r>
    </w:p>
    <w:p w14:paraId="129CF772">
      <w:pPr>
        <w:rPr>
          <w:rFonts w:hint="eastAsia"/>
        </w:rPr>
      </w:pPr>
    </w:p>
    <w:p w14:paraId="03C86423">
      <w:pPr>
        <w:rPr>
          <w:rFonts w:hint="eastAsia"/>
        </w:rPr>
      </w:pPr>
      <w:r>
        <w:rPr>
          <w:rFonts w:hint="eastAsia"/>
        </w:rPr>
        <w:t>Why? But what is the case of these elect? 'As concerning the gospel, they are enemies for your sakes; but as touching the election, they are beloved for the fathers' sake,' ver. 29.</w:t>
      </w:r>
    </w:p>
    <w:p w14:paraId="2650C56D">
      <w:pPr>
        <w:rPr>
          <w:rFonts w:hint="eastAsia"/>
        </w:rPr>
      </w:pPr>
      <w:r>
        <w:rPr>
          <w:rFonts w:hint="eastAsia"/>
        </w:rPr>
        <w:t>为何呢？但这些蒙拣选之人的情况如何呢？“就着福音说，他们为你们的缘故是仇敌；就着拣选说，他们为列祖的缘故是蒙爱的”，第28节。</w:t>
      </w:r>
    </w:p>
    <w:p w14:paraId="4D15DBB0">
      <w:pPr>
        <w:rPr>
          <w:rFonts w:hint="eastAsia"/>
        </w:rPr>
      </w:pPr>
    </w:p>
    <w:p w14:paraId="34E8281F">
      <w:pPr>
        <w:rPr>
          <w:rFonts w:hint="eastAsia"/>
        </w:rPr>
      </w:pPr>
      <w:r>
        <w:rPr>
          <w:rFonts w:hint="eastAsia"/>
        </w:rPr>
        <w:t>'For the gifts and callings of God are without repentance.'</w:t>
      </w:r>
    </w:p>
    <w:p w14:paraId="002A1C21">
      <w:pPr>
        <w:rPr>
          <w:rFonts w:hint="eastAsia"/>
        </w:rPr>
      </w:pPr>
      <w:r>
        <w:rPr>
          <w:rFonts w:hint="eastAsia"/>
        </w:rPr>
        <w:t>“因为上帝的恩赐和选召，是没有后悔的。”</w:t>
      </w:r>
    </w:p>
    <w:p w14:paraId="6B9B674F">
      <w:pPr>
        <w:rPr>
          <w:rFonts w:hint="eastAsia"/>
        </w:rPr>
      </w:pPr>
    </w:p>
    <w:p w14:paraId="46FB3DB7">
      <w:pPr>
        <w:rPr>
          <w:rFonts w:hint="eastAsia"/>
        </w:rPr>
      </w:pPr>
      <w:r>
        <w:rPr>
          <w:rFonts w:hint="eastAsia"/>
        </w:rPr>
        <w:t>The Gentiles have had it so many hundred years.</w:t>
      </w:r>
    </w:p>
    <w:p w14:paraId="0CACAB5A">
      <w:pPr>
        <w:rPr>
          <w:rFonts w:hint="eastAsia"/>
        </w:rPr>
      </w:pPr>
      <w:r>
        <w:rPr>
          <w:rFonts w:hint="eastAsia"/>
        </w:rPr>
        <w:t>外邦人已拥有它数百年了。</w:t>
      </w:r>
    </w:p>
    <w:p w14:paraId="60FB4EE0">
      <w:pPr>
        <w:rPr>
          <w:rFonts w:hint="eastAsia"/>
        </w:rPr>
      </w:pPr>
    </w:p>
    <w:p w14:paraId="57493CF5">
      <w:pPr>
        <w:rPr>
          <w:rFonts w:hint="eastAsia"/>
        </w:rPr>
      </w:pPr>
      <w:r>
        <w:rPr>
          <w:rFonts w:hint="eastAsia"/>
        </w:rPr>
        <w:t>What is the reason of difference?</w:t>
      </w:r>
    </w:p>
    <w:p w14:paraId="5C5DCCE7">
      <w:pPr>
        <w:rPr>
          <w:rFonts w:hint="eastAsia"/>
        </w:rPr>
      </w:pPr>
      <w:r>
        <w:rPr>
          <w:rFonts w:hint="eastAsia"/>
        </w:rPr>
        <w:t>区别的原因是什么？</w:t>
      </w:r>
    </w:p>
    <w:p w14:paraId="68841DDF">
      <w:pPr>
        <w:rPr>
          <w:rFonts w:hint="eastAsia"/>
        </w:rPr>
      </w:pPr>
    </w:p>
    <w:p w14:paraId="7FF5BD94">
      <w:pPr>
        <w:rPr>
          <w:rFonts w:hint="eastAsia"/>
        </w:rPr>
      </w:pPr>
      <w:r>
        <w:rPr>
          <w:rFonts w:hint="eastAsia"/>
        </w:rPr>
        <w:t>It is election; therefore he concludes, 'Oh the depth of the riches both of the wisdom and knowledge of God! how unsearchable are his judgments, and his ways past finding out!'</w:t>
      </w:r>
    </w:p>
    <w:p w14:paraId="354BE68B">
      <w:pPr>
        <w:rPr>
          <w:rFonts w:hint="eastAsia"/>
        </w:rPr>
      </w:pPr>
      <w:r>
        <w:rPr>
          <w:rFonts w:hint="eastAsia"/>
        </w:rPr>
        <w:t>是拣选；因此他总结道，“深哉，上帝丰富的智慧和知识！祂的判断，何其难测！祂的踪迹，何其难寻！”</w:t>
      </w:r>
    </w:p>
    <w:p w14:paraId="3C3BE07F">
      <w:pPr>
        <w:rPr>
          <w:rFonts w:hint="eastAsia"/>
        </w:rPr>
      </w:pPr>
    </w:p>
    <w:p w14:paraId="3CB904C7">
      <w:pPr>
        <w:pStyle w:val="2"/>
        <w:rPr>
          <w:rFonts w:hint="eastAsia"/>
        </w:rPr>
      </w:pPr>
      <w:r>
        <w:rPr>
          <w:rFonts w:hint="eastAsia"/>
        </w:rPr>
        <w:t>CHAPTER IV</w:t>
      </w:r>
    </w:p>
    <w:p w14:paraId="464F456E">
      <w:pPr>
        <w:pStyle w:val="2"/>
        <w:rPr>
          <w:rFonts w:hint="eastAsia"/>
        </w:rPr>
      </w:pPr>
      <w:r>
        <w:rPr>
          <w:rFonts w:hint="eastAsia"/>
        </w:rPr>
        <w:t>第四章</w:t>
      </w:r>
    </w:p>
    <w:p w14:paraId="7B7E766B">
      <w:pPr>
        <w:rPr>
          <w:rFonts w:hint="eastAsia"/>
        </w:rPr>
      </w:pPr>
    </w:p>
    <w:p w14:paraId="38A35434">
      <w:pPr>
        <w:rPr>
          <w:rFonts w:hint="eastAsia"/>
        </w:rPr>
      </w:pPr>
      <w:r>
        <w:rPr>
          <w:rFonts w:hint="eastAsia"/>
        </w:rPr>
        <w:t>The instance of Noah, and his being saved in an ark, and God's covenant made with him, proved more largely and fully to be a great exemplar and typical representation of election and the covenant of grace.</w:t>
      </w:r>
    </w:p>
    <w:p w14:paraId="50AB5A3A">
      <w:pPr>
        <w:rPr>
          <w:rFonts w:hint="eastAsia"/>
        </w:rPr>
      </w:pPr>
      <w:r>
        <w:rPr>
          <w:rFonts w:hint="eastAsia"/>
        </w:rPr>
        <w:t>挪亚的例子，他在方舟中得救，以及上帝与他所立的约，更详尽和充分地被证明是拣选和恩典之约的一个伟大典范和预表性代表。</w:t>
      </w:r>
    </w:p>
    <w:p w14:paraId="7B652F56">
      <w:pPr>
        <w:rPr>
          <w:rFonts w:hint="eastAsia"/>
        </w:rPr>
      </w:pPr>
    </w:p>
    <w:p w14:paraId="0B91A0C3">
      <w:pPr>
        <w:rPr>
          <w:rFonts w:hint="eastAsia"/>
        </w:rPr>
      </w:pPr>
      <w:r>
        <w:rPr>
          <w:rFonts w:hint="eastAsia"/>
        </w:rPr>
        <w:t>In that draught of the line of election that runs through the whole Scriptures, I could but briefly touch upon that one particular instance of Noah and his sons; but my meditations have been since more especially enlarged about this Noah, that not only himself, in his own person, as recorded in his story, to have been a special instance and example of electing grace, and of the covenant thence flowing, but farther, that God's covenants made with him and his seed, and God's dealings with him according to those covenants, were prophetic figures of his covenant with his church, in the times of the New Testament; who were, by virtue of the election of grace, to be raised up out of his loins.</w:t>
      </w:r>
    </w:p>
    <w:p w14:paraId="4276F918">
      <w:pPr>
        <w:rPr>
          <w:rFonts w:hint="eastAsia"/>
        </w:rPr>
      </w:pPr>
      <w:r>
        <w:rPr>
          <w:rFonts w:hint="eastAsia"/>
        </w:rPr>
        <w:t>在贯穿整本圣经的拣选路线图中，我只能简要地提及挪亚和他儿子们的那个具体例子；但自那以后，我的默想尤其扩展到这位挪亚，即不仅他本人，如其故事中所记载，是拣选恩典及其所流出之约的一个特殊实例和榜样，而且上帝与他和他的后裔所立的约，以及上帝照着那些约对待他的方式，都是上帝与祂在新约时代的教会所立之约的预言性预表；这教会是凭着恩典的拣选，从他的腰中兴起的。</w:t>
      </w:r>
    </w:p>
    <w:p w14:paraId="55763B48">
      <w:pPr>
        <w:rPr>
          <w:rFonts w:hint="eastAsia"/>
        </w:rPr>
      </w:pPr>
    </w:p>
    <w:p w14:paraId="1B75F6BA">
      <w:pPr>
        <w:rPr>
          <w:rFonts w:hint="eastAsia"/>
        </w:rPr>
      </w:pPr>
      <w:r>
        <w:rPr>
          <w:rFonts w:hint="eastAsia"/>
        </w:rPr>
        <w:t>And the demonstration of this out of the Scriptures is the design and subject of this appendix, which I chose thus to sever from the former, because it would have taken up too much room in that brief enumeration of so many other persons that are instances of election in that catalogue; and yet it subserveth to the same end and purpose.</w:t>
      </w:r>
    </w:p>
    <w:p w14:paraId="642BDD5E">
      <w:pPr>
        <w:rPr>
          <w:rFonts w:hint="eastAsia"/>
        </w:rPr>
      </w:pPr>
      <w:r>
        <w:rPr>
          <w:rFonts w:hint="eastAsia"/>
        </w:rPr>
        <w:t>从圣经中证明这一点，是这篇附录的设计和主题，我选择将其与前文分开，因为它在那份目录中对如此多蒙拣选之人的简要列举中，会占用太多篇幅；然而，它仍为同样的目的服务。</w:t>
      </w:r>
    </w:p>
    <w:p w14:paraId="5943F200">
      <w:pPr>
        <w:rPr>
          <w:rFonts w:hint="eastAsia"/>
        </w:rPr>
      </w:pPr>
    </w:p>
    <w:p w14:paraId="71F5884D">
      <w:pPr>
        <w:rPr>
          <w:rFonts w:hint="eastAsia"/>
        </w:rPr>
      </w:pPr>
      <w:r>
        <w:rPr>
          <w:rFonts w:hint="eastAsia"/>
        </w:rPr>
        <w:t>I therefore annex it thereunto, as an appendix to that discourse.</w:t>
      </w:r>
    </w:p>
    <w:p w14:paraId="4486A2F6">
      <w:pPr>
        <w:rPr>
          <w:rFonts w:hint="eastAsia"/>
        </w:rPr>
      </w:pPr>
      <w:r>
        <w:rPr>
          <w:rFonts w:hint="eastAsia"/>
        </w:rPr>
        <w:t>因此，我将其作为那篇论述的附录附于其后。</w:t>
      </w:r>
    </w:p>
    <w:p w14:paraId="374AC579">
      <w:pPr>
        <w:rPr>
          <w:rFonts w:hint="eastAsia"/>
        </w:rPr>
      </w:pPr>
    </w:p>
    <w:p w14:paraId="1145532B">
      <w:pPr>
        <w:rPr>
          <w:rFonts w:hint="eastAsia"/>
        </w:rPr>
      </w:pPr>
      <w:r>
        <w:rPr>
          <w:rFonts w:hint="eastAsia"/>
        </w:rPr>
        <w:t>I have a long time looked at that which both the Old Testament and the New style the 'covenant of grace,' or the 'new covenant,' to be but election purposes and designs put into promises; God expressing therein the gracious intentions and resolutions of himself towards his elect, which had been taken up by him from eternity; only whereas election in God's heart then did design the individual persons, together with the things decreed to them; he hath in the promises and revealed declarations of the covenant of grace, concealed the particular persons, and doth only indefinitely propound the subjects of those promises, touching the persons intended, that they are 'sinners of mankind,' and that of all sorts and conditions, to whom, and upon whom, God therein declareth that he will certainly and infallibly make good that covenant and the promises thereof.</w:t>
      </w:r>
    </w:p>
    <w:p w14:paraId="776CF365">
      <w:pPr>
        <w:rPr>
          <w:rFonts w:hint="eastAsia"/>
        </w:rPr>
      </w:pPr>
      <w:r>
        <w:rPr>
          <w:rFonts w:hint="eastAsia"/>
        </w:rPr>
        <w:t>我长久以来都认为，新旧约所称的“恩典之约”或“新约”，不过是拣选的旨意和计划化为应许；上帝在其中表达了祂对祂选民的恩慈意图和决议，这些意图和决议是祂从永恒就已定下的；只是，拣选在上帝心中那时，是指定了个人的，连同为他们谕旨的事物；祂在恩典之约的应许和启示宣告中，隐藏了具体的个人，只不确定地提出那些应许的对象，就意指的个人而言，他们是“人类的罪人”，并且是各种各样、各种光景的人，上帝在其中宣告，祂必确定并必然地向他们并为他们成就那约及其应许。</w:t>
      </w:r>
    </w:p>
    <w:p w14:paraId="22A32A5F">
      <w:pPr>
        <w:rPr>
          <w:rFonts w:hint="eastAsia"/>
        </w:rPr>
      </w:pPr>
    </w:p>
    <w:p w14:paraId="01AAFFD4">
      <w:pPr>
        <w:rPr>
          <w:rFonts w:hint="eastAsia"/>
        </w:rPr>
      </w:pPr>
      <w:r>
        <w:rPr>
          <w:rFonts w:hint="eastAsia"/>
        </w:rPr>
        <w:t>And himself hath therein undertaken to perform it in them, though not for them, as to give them 'new hearts and new spirits,' to 'teach them to know him' and his Son Christ, the mediator of that covenant, and the like; and in such absolute terms of promises on God's part doth that covenant run, with difference from the covenant of works, so as the materials of the covenant of grace are all one with election decrees in the things decreed, though the persons are not named whom God will infallibly bestow them upon, but yet with greater certainty declared that God will perform it to and amongst mankind; and yet the persons who being left indefinite, that ought to set all a-work to seek to come under it, in such ways as God hath commanded all men that [are] within the hearing of it [to] seek him in [it].</w:t>
      </w:r>
    </w:p>
    <w:p w14:paraId="7131FA9D">
      <w:pPr>
        <w:rPr>
          <w:rFonts w:hint="eastAsia"/>
        </w:rPr>
      </w:pPr>
      <w:r>
        <w:rPr>
          <w:rFonts w:hint="eastAsia"/>
        </w:rPr>
        <w:t>并且祂自己在其中承担了要在他们里面成就它，而不是为他们成就它，即赐给他们“新心和新灵”，“教导他们认识祂”和祂的儿子基督，那约的中保，等等；并且那约是以如此绝对的上帝方面的应许条款运行的，与行为之约不同，以致恩典之约的材料在谕旨的事物上与拣选的谕旨完全相同，虽然没有指名上帝必不落空地将它们赐予何人，但却更确定地宣告上帝将向人类并为人类成就它；然而，个人被留为不确定，这应当激励所有听到的人，都当以行动去寻求进入其中，以至于上帝已吩咐所有听到的人都当在其中寻求祂。</w:t>
      </w:r>
    </w:p>
    <w:p w14:paraId="6AA59369">
      <w:pPr>
        <w:rPr>
          <w:rFonts w:hint="eastAsia"/>
        </w:rPr>
      </w:pPr>
    </w:p>
    <w:p w14:paraId="49FC3FBA">
      <w:pPr>
        <w:rPr>
          <w:rFonts w:hint="eastAsia"/>
        </w:rPr>
      </w:pPr>
      <w:r>
        <w:rPr>
          <w:rFonts w:hint="eastAsia"/>
        </w:rPr>
        <w:t>Noah's story doth partly in the reality to his own person, partly in the type of things in that story, [contain] these two eminent parts concerning our salvation.</w:t>
      </w:r>
    </w:p>
    <w:p w14:paraId="315A8B1A">
      <w:pPr>
        <w:rPr>
          <w:rFonts w:hint="eastAsia"/>
        </w:rPr>
      </w:pPr>
      <w:r>
        <w:rPr>
          <w:rFonts w:hint="eastAsia"/>
        </w:rPr>
        <w:t>挪亚的故事，部分在他本人的真实经历中，部分在那故事事物的预表中，[包含了]关于我们救恩的这两个显著部分。</w:t>
      </w:r>
    </w:p>
    <w:p w14:paraId="0FD24354">
      <w:pPr>
        <w:rPr>
          <w:rFonts w:hint="eastAsia"/>
        </w:rPr>
      </w:pPr>
    </w:p>
    <w:p w14:paraId="6193B69E">
      <w:pPr>
        <w:rPr>
          <w:rFonts w:hint="eastAsia"/>
        </w:rPr>
      </w:pPr>
      <w:r>
        <w:rPr>
          <w:rFonts w:hint="eastAsia"/>
        </w:rPr>
        <w:t>1.God's covenant of grace, and God's everlasting kindness therein,which is the spring of that covenant, and for that I take Isa. 54:9, 10 for my text.</w:t>
      </w:r>
    </w:p>
    <w:p w14:paraId="1ACE3FCD">
      <w:pPr>
        <w:rPr>
          <w:rFonts w:hint="eastAsia"/>
        </w:rPr>
      </w:pPr>
      <w:r>
        <w:rPr>
          <w:rFonts w:hint="eastAsia"/>
        </w:rPr>
        <w:t>1. 上帝的恩典之约，以及其中上帝永恒的慈爱，这是那约的源头，为此我以以赛亚书54:9, 10为我的经文。</w:t>
      </w:r>
    </w:p>
    <w:p w14:paraId="063F9910">
      <w:pPr>
        <w:rPr>
          <w:rFonts w:hint="eastAsia"/>
        </w:rPr>
      </w:pPr>
    </w:p>
    <w:p w14:paraId="6B2CCF27">
      <w:pPr>
        <w:rPr>
          <w:rFonts w:hint="eastAsia"/>
        </w:rPr>
      </w:pPr>
      <w:r>
        <w:rPr>
          <w:rFonts w:hint="eastAsia"/>
        </w:rPr>
        <w:t>2.The type of the mediator of that covenant, Christ, which was theark; and how that Christ, as signified in our baptism, is the sole author of salvation to us; and for that I refer to the 1 Peter 3:20, 21, 'Which sometime were disobedient, when once the long-suffering of God waited in the days of Noah, while the ark was a-preparing, wherein few, that is, eight souls, were saved by water. The like figure whereunto even baptism doth also now save us (not the putting away the filthiness of the flesh, but the answer of a good conscience toward God), by the resurrection of Jesus Christ.'</w:t>
      </w:r>
    </w:p>
    <w:p w14:paraId="79AAFABC">
      <w:pPr>
        <w:rPr>
          <w:rFonts w:hint="eastAsia"/>
        </w:rPr>
      </w:pPr>
      <w:r>
        <w:rPr>
          <w:rFonts w:hint="eastAsia"/>
        </w:rPr>
        <w:t>2. 那约的中保，基督的预表，就是方舟；以及基督，如我们洗礼所预表的，如何是我们救恩的独一作者；为此，我参考彼得前书3:20, 21，“就是那从前在挪亚预备方舟，上帝容忍等待的时候，不信从的人。当时进入方舟，借着水得救的不多，只有八个人。这水所表明的洗礼，现在借着耶稣基督复活，也拯救你们；这洗礼本不在乎除掉肉体的污秽，只求在上帝面前有无亏的良心。”</w:t>
      </w:r>
    </w:p>
    <w:p w14:paraId="31713583">
      <w:pPr>
        <w:rPr>
          <w:rFonts w:hint="eastAsia"/>
        </w:rPr>
      </w:pPr>
    </w:p>
    <w:p w14:paraId="69952717">
      <w:pPr>
        <w:rPr>
          <w:rFonts w:hint="eastAsia"/>
        </w:rPr>
      </w:pPr>
      <w:r>
        <w:rPr>
          <w:rFonts w:hint="eastAsia"/>
        </w:rPr>
        <w:t>3.The work of the covenant in us and upon us, namely, of faith, &amp;c.,which God hath as peremptorily also ordained to be the means of the application of Christ for salvation to us, and without which we shall not be saved.</w:t>
      </w:r>
    </w:p>
    <w:p w14:paraId="7CCA4DA0">
      <w:pPr>
        <w:rPr>
          <w:rFonts w:hint="eastAsia"/>
        </w:rPr>
      </w:pPr>
      <w:r>
        <w:rPr>
          <w:rFonts w:hint="eastAsia"/>
        </w:rPr>
        <w:t>3. 约在我们里面并为我们所作的工，即信心等等，上帝也同样断然地命定其为基督为我们救恩的应用之法，若没有这工，我们就不能得救。</w:t>
      </w:r>
    </w:p>
    <w:p w14:paraId="6A2D8DCB">
      <w:pPr>
        <w:rPr>
          <w:rFonts w:hint="eastAsia"/>
        </w:rPr>
      </w:pPr>
    </w:p>
    <w:p w14:paraId="50EBB7F6">
      <w:pPr>
        <w:rPr>
          <w:rFonts w:hint="eastAsia"/>
        </w:rPr>
      </w:pPr>
      <w:r>
        <w:rPr>
          <w:rFonts w:hint="eastAsia"/>
        </w:rPr>
        <w:t>And for this take Noah's instance: Heb. 11:7, 'By faith Noah, being warned of God of things not seen as yet, moved with fear, prepared an ark to the saving of his house; by the which he condemned the world, and became heir of the righteous[ness] which is by faith.'</w:t>
      </w:r>
    </w:p>
    <w:p w14:paraId="598D67FD">
      <w:pPr>
        <w:rPr>
          <w:rFonts w:hint="eastAsia"/>
        </w:rPr>
      </w:pPr>
      <w:r>
        <w:rPr>
          <w:rFonts w:hint="eastAsia"/>
        </w:rPr>
        <w:t>为此，请看挪亚的例子：希伯来书11:7，“挪亚因着信，既蒙上帝指示他未见的事，动了敬畏的心，预备了一只方舟，使他全家得救；因此就定了那世代的罪，自己也承受了那从信而来的义。”</w:t>
      </w:r>
    </w:p>
    <w:p w14:paraId="3C02CED7">
      <w:pPr>
        <w:rPr>
          <w:rFonts w:hint="eastAsia"/>
        </w:rPr>
      </w:pPr>
    </w:p>
    <w:p w14:paraId="0BAE673B">
      <w:pPr>
        <w:rPr>
          <w:rFonts w:hint="eastAsia"/>
        </w:rPr>
      </w:pPr>
      <w:r>
        <w:rPr>
          <w:rFonts w:hint="eastAsia"/>
        </w:rPr>
        <w:t>The example of Noah there in the type set out, gives us a lively pattern of the work of salvation in us, answering to his faith about the ark (that is) through the work of application to us by faith on Christ.</w:t>
      </w:r>
    </w:p>
    <w:p w14:paraId="2F45EA7A">
      <w:pPr>
        <w:rPr>
          <w:rFonts w:hint="eastAsia"/>
        </w:rPr>
      </w:pPr>
      <w:r>
        <w:rPr>
          <w:rFonts w:hint="eastAsia"/>
        </w:rPr>
        <w:t>挪亚在那里所设定的预表榜样，给了我们一个活泼的模式，即我们里面救恩的工作，与他对那方舟的信心相呼应（也就是说）借着对基督的信心在我们身上的应用之工。</w:t>
      </w:r>
    </w:p>
    <w:p w14:paraId="5ECB8E6A">
      <w:pPr>
        <w:rPr>
          <w:rFonts w:hint="eastAsia"/>
        </w:rPr>
      </w:pPr>
    </w:p>
    <w:p w14:paraId="2452B7C3">
      <w:pPr>
        <w:rPr>
          <w:rFonts w:hint="eastAsia"/>
        </w:rPr>
      </w:pPr>
      <w:r>
        <w:rPr>
          <w:rFonts w:hint="eastAsia"/>
        </w:rPr>
        <w:t>4.The difficulties, distresses, hazards, temptations, through whichwe pass (after our being in Christ), under the covenant of grace, ere we arrive at heaven; and for this I take those words in the fore-cited Isa. 54:11, 'O thou afflicted, and tossed with tempest, and not comforted!' speaking to his church, which in their coherence with the verses afore, 9 and 10, have manifestly a respect to Noah's condition in the ark, which in those 9th and 10th verses God hath first made mention of.</w:t>
      </w:r>
    </w:p>
    <w:p w14:paraId="097BA5CB">
      <w:pPr>
        <w:rPr>
          <w:rFonts w:hint="eastAsia"/>
        </w:rPr>
      </w:pPr>
      <w:r>
        <w:rPr>
          <w:rFonts w:hint="eastAsia"/>
        </w:rPr>
        <w:t>4. 我们（在信基督之后），在恩典之约下，到达天堂之前所经历的艰难、困苦、危险、试探；为此，我引用前述以赛亚书54:11的话，“你这受困苦被风飘荡不得安慰的人哪！”这是对祂的教会说的，与前文第9、10节的连贯性，显然是论到挪亚在方舟中的光景，上帝在第9、10节中首先提到了这一点。</w:t>
      </w:r>
    </w:p>
    <w:p w14:paraId="701A66F3">
      <w:pPr>
        <w:rPr>
          <w:rFonts w:hint="eastAsia"/>
        </w:rPr>
      </w:pPr>
    </w:p>
    <w:p w14:paraId="7E07624C">
      <w:pPr>
        <w:rPr>
          <w:rFonts w:hint="eastAsia"/>
        </w:rPr>
      </w:pPr>
      <w:r>
        <w:rPr>
          <w:rFonts w:hint="eastAsia"/>
        </w:rPr>
        <w:t>And it is the first of those, upon Isa. 54:9, 10, which I single forth for my present argument; which is an exemplification of election, and of the covenant of grace in Noah's person and story.</w:t>
      </w:r>
    </w:p>
    <w:p w14:paraId="7A33B3DA">
      <w:pPr>
        <w:rPr>
          <w:rFonts w:hint="eastAsia"/>
        </w:rPr>
      </w:pPr>
      <w:r>
        <w:rPr>
          <w:rFonts w:hint="eastAsia"/>
        </w:rPr>
        <w:t>我为我目前的论证，挑选出其中的第一点，即根据以赛亚书54:9, 10，这是对拣选和挪亚个人及故事中恩典之约的一个例证。</w:t>
      </w:r>
    </w:p>
    <w:p w14:paraId="0F029A6D">
      <w:pPr>
        <w:rPr>
          <w:rFonts w:hint="eastAsia"/>
        </w:rPr>
      </w:pPr>
    </w:p>
    <w:p w14:paraId="381570DC">
      <w:pPr>
        <w:pStyle w:val="3"/>
        <w:ind w:left="-5"/>
        <w:rPr>
          <w:rFonts w:hint="eastAsia"/>
        </w:rPr>
      </w:pPr>
      <w:r>
        <w:rPr>
          <w:rFonts w:hint="eastAsia"/>
        </w:rPr>
        <w:t>SECTION I</w:t>
      </w:r>
    </w:p>
    <w:p w14:paraId="72D78F6F">
      <w:pPr>
        <w:pStyle w:val="3"/>
        <w:ind w:left="-5"/>
        <w:rPr>
          <w:rFonts w:hint="eastAsia"/>
        </w:rPr>
      </w:pPr>
      <w:r>
        <w:rPr>
          <w:rFonts w:hint="eastAsia"/>
        </w:rPr>
        <w:t>第一部分</w:t>
      </w:r>
    </w:p>
    <w:p w14:paraId="10D7FA34">
      <w:pPr>
        <w:rPr>
          <w:rFonts w:hint="eastAsia"/>
        </w:rPr>
      </w:pPr>
    </w:p>
    <w:p w14:paraId="0D243AF2">
      <w:pPr>
        <w:rPr>
          <w:rFonts w:hint="eastAsia"/>
        </w:rPr>
      </w:pPr>
      <w:r>
        <w:rPr>
          <w:rFonts w:hint="eastAsia"/>
        </w:rPr>
        <w:t>Of election, and the covenant of grace, and the church of the New Testament, the subject of both, as typified forth in Noah's story.— That Noah, in his own person, was intended as an example of election; the covenants made with him before the flood, and with him and his sons after, were types of the covenant of grace; proved in a discourse on Isa. 54:7–11.</w:t>
      </w:r>
    </w:p>
    <w:p w14:paraId="2800AA11">
      <w:pPr>
        <w:rPr>
          <w:rFonts w:hint="eastAsia"/>
        </w:rPr>
      </w:pPr>
      <w:r>
        <w:rPr>
          <w:rFonts w:hint="eastAsia"/>
        </w:rPr>
        <w:t>论拣选、恩典之约，以及新约教会，此二者的主题，如挪亚的故事所预表的。——挪亚本人被意定为拣选的榜样；洪水之前与他所立的约，以及之后与他和他的儿子们所立的约，都是恩典之约的预表；在以赛亚书54:7–11的讲论中得到证明。</w:t>
      </w:r>
    </w:p>
    <w:p w14:paraId="01EF04F7">
      <w:pPr>
        <w:rPr>
          <w:rFonts w:hint="eastAsia"/>
        </w:rPr>
      </w:pPr>
    </w:p>
    <w:p w14:paraId="0800F473">
      <w:pPr>
        <w:rPr>
          <w:rFonts w:hint="eastAsia"/>
        </w:rPr>
      </w:pPr>
      <w:r>
        <w:rPr>
          <w:rFonts w:hint="eastAsia"/>
        </w:rPr>
        <w:t>For a small moment have I forsaken thee; but with great mercies will</w:t>
      </w:r>
    </w:p>
    <w:p w14:paraId="203B5599">
      <w:pPr>
        <w:rPr>
          <w:rFonts w:hint="eastAsia"/>
        </w:rPr>
      </w:pPr>
      <w:r>
        <w:rPr>
          <w:rFonts w:hint="eastAsia"/>
        </w:rPr>
        <w:t>I gather thee. In a little wrath I hid my face from thee for a moment; but with everlasting kindness will I have mercy on thee, saith the Lord thy Redeemer. For this is us the waters of Noah unto me: for as I have sworn that the waters of Noah should no more go over the earth; so have I sworn that I will not be wroth with thee, nor rebuke thee. For the mountains shall depart, and the hills shall he removed; but my kindness shall not depart from thee, neither shall the covenant of my peace be removed, saith the Lord that hath mercy on thee. O thou afflicted, tossed with tempest, and not comforted!—ISA. 54:7–11.</w:t>
      </w:r>
    </w:p>
    <w:p w14:paraId="3F313E83">
      <w:pPr>
        <w:rPr>
          <w:rFonts w:hint="eastAsia"/>
        </w:rPr>
      </w:pPr>
      <w:r>
        <w:rPr>
          <w:rFonts w:hint="eastAsia"/>
        </w:rPr>
        <w:t>我离弃你不过片时，却要施大恩将你收回。我的怒气涨溢，顷刻之间向你掩面，却要以永远的慈爱怜恤你。这是耶和华你的救赎主说的。这事在我好像挪亚的洪水。我怎样起誓不再使挪亚的洪水漫过遍地，我也照样起誓不再向你发怒，也不斥责你。大山可以挪开，小山可以迁移；但我的慈爱必不离开你，我平安的约也不迁移。这是怜恤你的耶和华说的。你这受困苦被风飘荡不得安慰的人哪！—以赛亚书 54:7–11。</w:t>
      </w:r>
    </w:p>
    <w:p w14:paraId="094D3C81">
      <w:pPr>
        <w:rPr>
          <w:rFonts w:hint="eastAsia"/>
        </w:rPr>
      </w:pPr>
    </w:p>
    <w:p w14:paraId="631A2647">
      <w:pPr>
        <w:rPr>
          <w:rFonts w:hint="eastAsia"/>
        </w:rPr>
      </w:pPr>
      <w:r>
        <w:rPr>
          <w:rFonts w:hint="eastAsia"/>
        </w:rPr>
        <w:t>That these words speak, in the first place, the pure covenant of grace, and the everlastingness and perpetuity of that grace and covenant, as it flows in God's heart in and from election, may be apparent in the very reading the words; and, secondly, that they refer to the story of Noah's covenant and waters at the flood, as the figure and exemplification thereof, I hope, through God's grace, to make evident throughout this whole discourse; but at present,</w:t>
      </w:r>
    </w:p>
    <w:p w14:paraId="5ED8B3A0">
      <w:pPr>
        <w:rPr>
          <w:rFonts w:hint="eastAsia"/>
        </w:rPr>
      </w:pPr>
      <w:r>
        <w:rPr>
          <w:rFonts w:hint="eastAsia"/>
        </w:rPr>
        <w:t>这些话，首先说的是纯粹的恩典之约，以及那恩典和约的永恒性和永久性，正如它在拣选中并在拣选中从上帝心中流出，这一点在读这些话时就显而易见；其次，它们参考了挪亚的约和洪水的故事，作为其预表和例证，我盼望，借着上帝的恩典，在这整个讲论中使之显明；但目前，</w:t>
      </w:r>
    </w:p>
    <w:p w14:paraId="14B1765F">
      <w:pPr>
        <w:rPr>
          <w:rFonts w:hint="eastAsia"/>
        </w:rPr>
      </w:pPr>
    </w:p>
    <w:p w14:paraId="5C7DFEA9">
      <w:pPr>
        <w:rPr>
          <w:rFonts w:hint="eastAsia"/>
        </w:rPr>
      </w:pPr>
      <w:r>
        <w:rPr>
          <w:rFonts w:hint="eastAsia"/>
        </w:rPr>
        <w:t>1.For the first, you have not only the very word covenant in expressterms,—ver. 10, 'My covenant,' and that 'of my peace,'—but also the pure grace and kindness of God, out of which he made the covenant, and which he exerciseth throughout in all the dispensations of it.</w:t>
      </w:r>
    </w:p>
    <w:p w14:paraId="0B1FDE48">
      <w:pPr>
        <w:rPr>
          <w:rFonts w:hint="eastAsia"/>
        </w:rPr>
      </w:pPr>
      <w:r>
        <w:rPr>
          <w:rFonts w:hint="eastAsia"/>
        </w:rPr>
        <w:t>1. 首先，你不仅有明确的“约”这个词，——第10节，“我的约”，并且是“我平安的约”，——而且还有上帝纯粹的恩典和慈爱，祂是出于这恩典和慈爱立了约，并且在约的所有安排中都施行这恩典和慈爱。</w:t>
      </w:r>
    </w:p>
    <w:p w14:paraId="28203A1C">
      <w:pPr>
        <w:rPr>
          <w:rFonts w:hint="eastAsia"/>
        </w:rPr>
      </w:pPr>
    </w:p>
    <w:p w14:paraId="0D979725">
      <w:pPr>
        <w:rPr>
          <w:rFonts w:hint="eastAsia"/>
        </w:rPr>
      </w:pPr>
      <w:r>
        <w:rPr>
          <w:rFonts w:hint="eastAsia"/>
        </w:rPr>
        <w:t>This those many words that surround the text do declare; as that, 'with everlasting kindness will I have mercy on thee,' ver. 8; 'my kindness shall not depart from thee, saith the Lord that hath mercy on thee,' ver. 10.</w:t>
      </w:r>
    </w:p>
    <w:p w14:paraId="4A8399FE">
      <w:pPr>
        <w:rPr>
          <w:rFonts w:hint="eastAsia"/>
        </w:rPr>
      </w:pPr>
      <w:r>
        <w:rPr>
          <w:rFonts w:hint="eastAsia"/>
        </w:rPr>
        <w:t>环绕经文的许多话语都宣告了这一点；如，“我要以永远的慈爱怜恤你”，第8节；“我的慈爱必不离开你，这是怜恤你的耶和华说的”，第10节。</w:t>
      </w:r>
    </w:p>
    <w:p w14:paraId="777561FD">
      <w:pPr>
        <w:rPr>
          <w:rFonts w:hint="eastAsia"/>
        </w:rPr>
      </w:pPr>
    </w:p>
    <w:p w14:paraId="3332974C">
      <w:pPr>
        <w:rPr>
          <w:rFonts w:hint="eastAsia"/>
        </w:rPr>
      </w:pPr>
      <w:r>
        <w:rPr>
          <w:rFonts w:hint="eastAsia"/>
        </w:rPr>
        <w:t>And that the grace of election, though it be not under that term or word mentioned, yet in sense and reality is specified, that word, 'with everlasting kindness,' insinuates, as grasping within it both everlastings; a kindness everlasting for time to come, being but the continuation of an everlasting mercy and kindness that hath been for ever of old: Ps. 25:6, 'Remember, O Lord, thy tender mercies and thy loving-kindnesses; for they have been ever of old;' that as God's own everlastingness comprehendeth both, —Ps. 90:2, 'Even from everlasting to everlasting thou art God,'—so doth and is his loving-kindness towards us.</w:t>
      </w:r>
    </w:p>
    <w:p w14:paraId="7D680617">
      <w:pPr>
        <w:rPr>
          <w:rFonts w:hint="eastAsia"/>
        </w:rPr>
      </w:pPr>
      <w:r>
        <w:rPr>
          <w:rFonts w:hint="eastAsia"/>
        </w:rPr>
        <w:t>并且，拣选的恩典，虽然没有用那个词语或术语来提及，但在意义和实际上却被指明了，那句话，“以永远的慈爱”，暗示了这一点，因为它包含了两个永恒；未来的永恒慈爱，不过是自古以来就有的永恒怜悯和慈爱的延续：诗篇25:6，“耶和华啊，求你记念你的怜悯和慈爱，因为这是亘古常有的”；正如上帝自己的永恒性包含了两者，——诗篇90:2，“从亘古到永远，你是上帝”，——祂对我们的慈爱也是如此。</w:t>
      </w:r>
    </w:p>
    <w:p w14:paraId="36CBBAD7">
      <w:pPr>
        <w:rPr>
          <w:rFonts w:hint="eastAsia"/>
        </w:rPr>
      </w:pPr>
    </w:p>
    <w:p w14:paraId="59BC8D1E">
      <w:pPr>
        <w:rPr>
          <w:rFonts w:hint="eastAsia"/>
        </w:rPr>
      </w:pPr>
      <w:r>
        <w:rPr>
          <w:rFonts w:hint="eastAsia"/>
        </w:rPr>
        <w:t>And those other words, 'Says the Lord that hath mercy on thee,' miserator tuus; which is a periphrasis of election, and is tantamount as to say, 'The Lord who hath chosen thee,' as Rom. 9 (where election is handled), the apostle expressly doth shew.</w:t>
      </w:r>
    </w:p>
    <w:p w14:paraId="49F2A9FF">
      <w:pPr>
        <w:rPr>
          <w:rFonts w:hint="eastAsia"/>
        </w:rPr>
      </w:pPr>
      <w:r>
        <w:rPr>
          <w:rFonts w:hint="eastAsia"/>
        </w:rPr>
        <w:t>以及那些别的话，“这是怜恤你的耶和华说的”，miserator tuus（拉丁文：怜恤你的那一位）；这是对拣选的一种委婉说法，等同于说，“拣选你的耶和华”，正如罗马书第9章（那里论到拣选），使徒明确地表明。</w:t>
      </w:r>
    </w:p>
    <w:p w14:paraId="1CCED147">
      <w:pPr>
        <w:rPr>
          <w:rFonts w:hint="eastAsia"/>
        </w:rPr>
      </w:pPr>
    </w:p>
    <w:p w14:paraId="6B875DB6">
      <w:pPr>
        <w:rPr>
          <w:rFonts w:hint="eastAsia"/>
        </w:rPr>
      </w:pPr>
      <w:r>
        <w:rPr>
          <w:rFonts w:hint="eastAsia"/>
        </w:rPr>
        <w:t>2.For the second of those, that these things are found in and may befetched out of Noah's story and covenant, declared to him upon occasion of the flood, appears from this in the text, that God, to verify the truth of his covenant to his church, allegeth and referreth both himself and us to the waters of Noah: 'This is the waters of Noah to me‚' saith he.</w:t>
      </w:r>
    </w:p>
    <w:p w14:paraId="16E3CE38">
      <w:pPr>
        <w:rPr>
          <w:rFonts w:hint="eastAsia"/>
        </w:rPr>
      </w:pPr>
      <w:r>
        <w:rPr>
          <w:rFonts w:hint="eastAsia"/>
        </w:rPr>
        <w:t>2. 至于第二点，即这些事是在挪亚的故事和约中发现并可以从中得出的，是在洪水之际向他宣告的，这从经文中的这一点显而易见，即上帝为了向祂的教会证实祂约的真实性，引证并参考了挪亚的洪水，对自己和我们都如此：“这事在我好像挪亚的洪水，”祂说。</w:t>
      </w:r>
    </w:p>
    <w:p w14:paraId="727B6AF6">
      <w:pPr>
        <w:rPr>
          <w:rFonts w:hint="eastAsia"/>
        </w:rPr>
      </w:pPr>
    </w:p>
    <w:p w14:paraId="5E08C52F">
      <w:pPr>
        <w:rPr>
          <w:rFonts w:hint="eastAsia"/>
        </w:rPr>
      </w:pPr>
      <w:r>
        <w:rPr>
          <w:rFonts w:hint="eastAsia"/>
        </w:rPr>
        <w:t>Three general heads of the first part of this discourse drawn forth out of the words, ver. 9.</w:t>
      </w:r>
    </w:p>
    <w:p w14:paraId="25194EDD">
      <w:pPr>
        <w:rPr>
          <w:rFonts w:hint="eastAsia"/>
        </w:rPr>
      </w:pPr>
      <w:r>
        <w:rPr>
          <w:rFonts w:hint="eastAsia"/>
        </w:rPr>
        <w:t>从第9节的话语中，引出了这篇讲论第一部分的三个总纲。</w:t>
      </w:r>
    </w:p>
    <w:p w14:paraId="568C9CF4">
      <w:pPr>
        <w:rPr>
          <w:rFonts w:hint="eastAsia"/>
        </w:rPr>
      </w:pPr>
    </w:p>
    <w:p w14:paraId="4140F879">
      <w:pPr>
        <w:rPr>
          <w:rFonts w:hint="eastAsia"/>
        </w:rPr>
      </w:pPr>
      <w:r>
        <w:rPr>
          <w:rFonts w:hint="eastAsia"/>
        </w:rPr>
        <w:t>In which words, and those that follow, God doth (for they are his words by the prophet, as his mouth), 1, at once point us both to Noah's person (whom therefore he twice mentions), and his waters in his salvation from them, as an example of that covenant and mercy which now he promiseth unto his church, and all her children (as ver. 13 they are called), to perform the same to them as he had done it then to him; as likewise, 2, that the story of him and his waters or flood, and God's covenant with him, his sons, &amp;c., and oath thereabouts, though in the letter the semblance they bear was but of the temporal salvation and deliverance from the flood, yet in the mystery thereof they were (as is here signified) intended as figures of God's eternal covenant and mercies unto his elect church, which were to come out of Noah's and his sons' loins; 3, which church, that is here specially pointed at concerning his covenant, with which he says, 'This is to me the waters of Noah,' is the church under the New Testament, and the seed of Japhet especially, whom this covenant and promises do more particularly concern, as in ver. 1, 2, 3 of this chapter will appear.</w:t>
      </w:r>
    </w:p>
    <w:p w14:paraId="0B6CD868">
      <w:pPr>
        <w:rPr>
          <w:rFonts w:hint="eastAsia"/>
        </w:rPr>
      </w:pPr>
      <w:r>
        <w:rPr>
          <w:rFonts w:hint="eastAsia"/>
        </w:rPr>
        <w:t>在这些话以及接下来的话中，上帝（因为这些是祂借着先知，如祂的口所说的话），1，同时向我们指出挪亚本人（因此祂两次提到他），以及他在洪水中得救，作为祂现在向祂的教会和她所有的儿女（如第13节所称）所应许的那约和怜悯的榜样，要向他们成就祂当时向他所成就的；同样，2，他和他的洪水的故事，以及上帝与他、他的儿子们等等所立的约和相关的誓言，虽然在字面上所呈现的，只是属世的救恩和从洪水中得的拯救，但在其奥秘中，它们（如这里所表明的）是被意定为上帝对祂蒙拣选的教会的永恒之约和怜悯的预表，这教会将从挪亚和他儿子们的腰中而出；3，这里特别指出的，关于祂的约的教会，祂论到它说，“这事在我好像挪亚的洪水”，是新约之下的教会，特别是雅弗的后裔，这约和应许更特别地关乎他们，正如本章第1、2、3节所显明的。</w:t>
      </w:r>
    </w:p>
    <w:p w14:paraId="56780CF3">
      <w:pPr>
        <w:rPr>
          <w:rFonts w:hint="eastAsia"/>
        </w:rPr>
      </w:pPr>
    </w:p>
    <w:p w14:paraId="682A1751">
      <w:pPr>
        <w:rPr>
          <w:rFonts w:hint="eastAsia"/>
        </w:rPr>
      </w:pPr>
      <w:r>
        <w:rPr>
          <w:rFonts w:hint="eastAsia"/>
        </w:rPr>
        <w:t>And these are the three heads and branches of this general part of this discourse.</w:t>
      </w:r>
    </w:p>
    <w:p w14:paraId="7FFB41E2">
      <w:pPr>
        <w:rPr>
          <w:rFonts w:hint="eastAsia"/>
        </w:rPr>
      </w:pPr>
      <w:r>
        <w:rPr>
          <w:rFonts w:hint="eastAsia"/>
        </w:rPr>
        <w:t>这些是这篇讲论这一总部分的三大纲和分支。</w:t>
      </w:r>
    </w:p>
    <w:p w14:paraId="57A1D0E6">
      <w:pPr>
        <w:rPr>
          <w:rFonts w:hint="eastAsia"/>
        </w:rPr>
      </w:pPr>
    </w:p>
    <w:p w14:paraId="6E76FCC2">
      <w:pPr>
        <w:rPr>
          <w:rFonts w:hint="eastAsia"/>
        </w:rPr>
      </w:pPr>
      <w:r>
        <w:rPr>
          <w:rFonts w:hint="eastAsia"/>
        </w:rPr>
        <w:t>1. The first of these three heads hath two branches in it.</w:t>
      </w:r>
    </w:p>
    <w:p w14:paraId="0C0EB2FB">
      <w:pPr>
        <w:rPr>
          <w:rFonts w:hint="eastAsia"/>
        </w:rPr>
      </w:pPr>
      <w:r>
        <w:rPr>
          <w:rFonts w:hint="eastAsia"/>
        </w:rPr>
        <w:t>1. 这三个总纲中的第一个有两个分支。</w:t>
      </w:r>
    </w:p>
    <w:p w14:paraId="41FF117F">
      <w:pPr>
        <w:rPr>
          <w:rFonts w:hint="eastAsia"/>
        </w:rPr>
      </w:pPr>
    </w:p>
    <w:p w14:paraId="22E612FC">
      <w:pPr>
        <w:rPr>
          <w:rFonts w:hint="eastAsia"/>
        </w:rPr>
      </w:pPr>
      <w:r>
        <w:rPr>
          <w:rFonts w:hint="eastAsia"/>
        </w:rPr>
        <w:t>(1.)The first, concerning Noah's particular person, that he was firstintended in it as an example as well as a type of that grace, and election, and covenant here declared to the church.</w:t>
      </w:r>
    </w:p>
    <w:p w14:paraId="031AF0F0">
      <w:pPr>
        <w:rPr>
          <w:rFonts w:hint="eastAsia"/>
        </w:rPr>
      </w:pPr>
      <w:r>
        <w:rPr>
          <w:rFonts w:hint="eastAsia"/>
        </w:rPr>
        <w:t>（1.）第一个，关于挪亚个人，即他首先被意定为那在此向教会宣告的恩典、拣选和约的榜样和预表。</w:t>
      </w:r>
    </w:p>
    <w:p w14:paraId="78770ED4">
      <w:pPr>
        <w:rPr>
          <w:rFonts w:hint="eastAsia"/>
        </w:rPr>
      </w:pPr>
    </w:p>
    <w:p w14:paraId="335823AF">
      <w:pPr>
        <w:rPr>
          <w:rFonts w:hint="eastAsia"/>
        </w:rPr>
      </w:pPr>
      <w:r>
        <w:rPr>
          <w:rFonts w:hint="eastAsia"/>
        </w:rPr>
        <w:t>(2.)The second, that the covenants made with him afore the flood,and with him and his sons after, were figures of the same, &amp;c.</w:t>
      </w:r>
    </w:p>
    <w:p w14:paraId="4D11FEA2">
      <w:pPr>
        <w:rPr>
          <w:rFonts w:hint="eastAsia"/>
        </w:rPr>
      </w:pPr>
      <w:r>
        <w:rPr>
          <w:rFonts w:hint="eastAsia"/>
        </w:rPr>
        <w:t>（2.）第二个，洪水之前与他所立的约，以及之后与他和他的儿子们所立的约，都是同样事物的预表，等等。</w:t>
      </w:r>
    </w:p>
    <w:p w14:paraId="65219937">
      <w:pPr>
        <w:rPr>
          <w:rFonts w:hint="eastAsia"/>
        </w:rPr>
      </w:pPr>
    </w:p>
    <w:p w14:paraId="3EEE329B">
      <w:pPr>
        <w:rPr>
          <w:rFonts w:hint="eastAsia"/>
        </w:rPr>
      </w:pPr>
      <w:r>
        <w:rPr>
          <w:rFonts w:hint="eastAsia"/>
        </w:rPr>
        <w:t>(1.) Noah in his own person was intended as an example of the covenant of grace.</w:t>
      </w:r>
    </w:p>
    <w:p w14:paraId="77AD77E0">
      <w:pPr>
        <w:rPr>
          <w:rFonts w:hint="eastAsia"/>
        </w:rPr>
      </w:pPr>
      <w:r>
        <w:rPr>
          <w:rFonts w:hint="eastAsia"/>
        </w:rPr>
        <w:t>（1.）挪亚本人被意定为恩典之约的榜样。</w:t>
      </w:r>
    </w:p>
    <w:p w14:paraId="2DC70056">
      <w:pPr>
        <w:rPr>
          <w:rFonts w:hint="eastAsia"/>
        </w:rPr>
      </w:pPr>
    </w:p>
    <w:p w14:paraId="0C79DD7F">
      <w:pPr>
        <w:rPr>
          <w:rFonts w:hint="eastAsia"/>
        </w:rPr>
      </w:pPr>
      <w:r>
        <w:rPr>
          <w:rFonts w:hint="eastAsia"/>
        </w:rPr>
        <w:t>That himself was the principal and first covenanter, declared heir of the covenant of grace, and that made known to him by God himself upon that occasion of the flood, is evident by this, that he is said by faith to have entertained it, and accepted on his part God's declarations made then to him, as understood by him to be the declarations of the covenant of grace.</w:t>
      </w:r>
    </w:p>
    <w:p w14:paraId="114EE3C7">
      <w:pPr>
        <w:rPr>
          <w:rFonts w:hint="eastAsia"/>
        </w:rPr>
      </w:pPr>
      <w:r>
        <w:rPr>
          <w:rFonts w:hint="eastAsia"/>
        </w:rPr>
        <w:t>他本人是主要的、第一个立约者，被宣告为恩典之约的后嗣，并且这是上帝亲自在洪水之际向他显明的，这由这一点所证明，即据说他凭信心接受了它，并接纳了上帝当时向他所作的宣告，他理解为这是恩典之约的宣告。</w:t>
      </w:r>
    </w:p>
    <w:p w14:paraId="6ACB2514">
      <w:pPr>
        <w:rPr>
          <w:rFonts w:hint="eastAsia"/>
        </w:rPr>
      </w:pPr>
    </w:p>
    <w:p w14:paraId="591C78CD">
      <w:pPr>
        <w:rPr>
          <w:rFonts w:hint="eastAsia"/>
        </w:rPr>
      </w:pPr>
      <w:r>
        <w:rPr>
          <w:rFonts w:hint="eastAsia"/>
        </w:rPr>
        <w:t>And therefore it must be that God also on his part had with that intention uttered that covenant unto him personally.</w:t>
      </w:r>
    </w:p>
    <w:p w14:paraId="63957B5C">
      <w:pPr>
        <w:rPr>
          <w:rFonts w:hint="eastAsia"/>
        </w:rPr>
      </w:pPr>
      <w:r>
        <w:rPr>
          <w:rFonts w:hint="eastAsia"/>
        </w:rPr>
        <w:t>因此，上帝也必定是怀着那样的意图，亲自向他宣告了那约。</w:t>
      </w:r>
    </w:p>
    <w:p w14:paraId="6F3F75D0">
      <w:pPr>
        <w:rPr>
          <w:rFonts w:hint="eastAsia"/>
        </w:rPr>
      </w:pPr>
    </w:p>
    <w:p w14:paraId="2722456D">
      <w:pPr>
        <w:rPr>
          <w:rFonts w:hint="eastAsia"/>
        </w:rPr>
      </w:pPr>
      <w:r>
        <w:rPr>
          <w:rFonts w:hint="eastAsia"/>
        </w:rPr>
        <w:t>Now that Noah did well understand and apprehend that under the type of the ark and his salvation thereby, that a further salvation than temporal was signified thereby to him, and another manner of ark than that of gophir wood, even Christ the promised seed, to save him from a more dreadful inundation of wrath to come, and so from a greater destruction than that which the waters only brought upon the lives of the ungodly of that present age; that, I say, he understood by faith those things, the Holy Ghost, that knew both Noah's heart and God's also in his covenant to him, and transactions thereupon with him, hath informed us: Heb. 11:7, 'By faith Noah, being warned of God of things not seen, prepared an ark to the saving of his house; by the which he condemned the world, and became heir of the righteousness which is by faith,' which last words, 'he became heir of the righteousness which is by faith,' do give us the true intent of the former words, by shewing us that Noah had in those dealings of God with him the very same righteousness for the object of his faith, which our gospel now proposeth to us, and which our faith doth lay hold upon; for why else doth he propose it as an example of that, faith he exhorteth us now to have?</w:t>
      </w:r>
    </w:p>
    <w:p w14:paraId="4B607CA9">
      <w:pPr>
        <w:rPr>
          <w:rFonts w:hint="eastAsia"/>
        </w:rPr>
      </w:pPr>
      <w:r>
        <w:rPr>
          <w:rFonts w:hint="eastAsia"/>
        </w:rPr>
        <w:t>现在，挪亚很清楚地理解并领悟到，在方舟及其救恩的预表下，对他来说，这预表了一种比属世救恩更深的救恩，以及一种比歌斐木方舟更不同的方舟，即基督，那应许的后裔，要救他脱离将来更可怕的忿怒洪流，以及比那洪水只给当时不敬虔之人生命带来的毁灭更大的毁灭；我说，他凭信心理解了那些事，那既知道挪亚的心，也知道上帝在与他的约中以及随之而来的交往中的心的圣灵，已告知我们：希伯来书11:7，“挪亚因着信，既蒙上帝指示他未见的事，动了敬畏的心，预备了一只方舟，使他全家得救；因此就定了那世代的罪，自己也承受了那从信而来的义”，最后的话，“自己也承受了那从信而来的义”，给了我们前面话语的真正意图，向我们表明，挪亚在上帝与他的那些交往中，他信心的对象，正是我们现在福音所向我们提出的，我们信心所持守的同样的义；否则他为何要将之作为我们现在所当有的信心的榜样呢？</w:t>
      </w:r>
    </w:p>
    <w:p w14:paraId="557017BA">
      <w:pPr>
        <w:rPr>
          <w:rFonts w:hint="eastAsia"/>
        </w:rPr>
      </w:pPr>
    </w:p>
    <w:p w14:paraId="5E9D4061">
      <w:pPr>
        <w:rPr>
          <w:rFonts w:hint="eastAsia"/>
        </w:rPr>
      </w:pPr>
      <w:r>
        <w:rPr>
          <w:rFonts w:hint="eastAsia"/>
        </w:rPr>
        <w:t>which the same apostle in his other epistles doth in the same phrase and language style the righteousness of God, and the righteousness of Christ, which is by faith: Philip 3:9, 'Not having mine own righteousness, which is of the law, but that which is through the faith of Christ, the righteousness which is of God by faith;' which righteousness for justification he more setly treateth of in the epistle to the Romans, under the same very words: Rom. 3:21, 22, 'But now' (that is, under the gospel) 'the righteousness of God without the law is manifested, being witnessed by the law and the prophets; even the righteousness of God which is by faith of Jesus Christ.'</w:t>
      </w:r>
    </w:p>
    <w:p w14:paraId="1B729704">
      <w:pPr>
        <w:rPr>
          <w:rFonts w:hint="eastAsia"/>
        </w:rPr>
      </w:pPr>
      <w:r>
        <w:rPr>
          <w:rFonts w:hint="eastAsia"/>
        </w:rPr>
        <w:t>同一位使徒在他的其他书信中，用同样的短语和语言，称之为上帝的义，和基督的义，是因信而得的：腓立比书3:9，“并且得以在祂里面，不是有自己因律法而得的义，乃是有信基督的义，就是因信上帝而来的义”；他更是在罗马书信中，用同样的话语，更专门地论述了这称义的义：罗马书3:21, 22，“但如今”（即在福音之下）“上帝的义在律法以外已经显明出来，有律法和先知为证：就是上帝的义，因信耶稣基督。”</w:t>
      </w:r>
    </w:p>
    <w:p w14:paraId="1F4983E6">
      <w:pPr>
        <w:rPr>
          <w:rFonts w:hint="eastAsia"/>
        </w:rPr>
      </w:pPr>
    </w:p>
    <w:p w14:paraId="29E5A870">
      <w:pPr>
        <w:rPr>
          <w:rFonts w:hint="eastAsia"/>
        </w:rPr>
      </w:pPr>
      <w:r>
        <w:rPr>
          <w:rFonts w:hint="eastAsia"/>
        </w:rPr>
        <w:t>Now Noah was a prophet, Gen. 9, and among other prophets witnessed to this righteousness, himself first believing in it, and then being a public preacher of righteousness, as the other apostle calls him; and not only of that righteousness of an holy life, in which he himself so exceeded, which follows upon believing, but of that righteousness which is by faith, as it hath Christ for its object.</w:t>
      </w:r>
    </w:p>
    <w:p w14:paraId="55380EB5">
      <w:pPr>
        <w:rPr>
          <w:rFonts w:hint="eastAsia"/>
        </w:rPr>
      </w:pPr>
      <w:r>
        <w:rPr>
          <w:rFonts w:hint="eastAsia"/>
        </w:rPr>
        <w:t>现在，挪亚是一位先知，创世记第9章，并且在其他先知中为这义作见证，他自己首先信了，然后成为一位传义道的，如另一位使徒称呼他的；不仅是那圣洁生活的义，他自己在这方面如此卓越，这是信之后的结果，而且是那因信而来的义，以基督为其对象。</w:t>
      </w:r>
    </w:p>
    <w:p w14:paraId="79F9DF9E">
      <w:pPr>
        <w:rPr>
          <w:rFonts w:hint="eastAsia"/>
        </w:rPr>
      </w:pPr>
    </w:p>
    <w:p w14:paraId="77070F07">
      <w:pPr>
        <w:rPr>
          <w:rFonts w:hint="eastAsia"/>
        </w:rPr>
      </w:pPr>
      <w:r>
        <w:rPr>
          <w:rFonts w:hint="eastAsia"/>
        </w:rPr>
        <w:t>And certainly, if he were a righteous preacher, as he was, then that righteousness himself had recourse to [for] himself and his own salvation, that he preached unto others for their salvation.</w:t>
      </w:r>
    </w:p>
    <w:p w14:paraId="75AC80B8">
      <w:pPr>
        <w:rPr>
          <w:rFonts w:hint="eastAsia"/>
        </w:rPr>
      </w:pPr>
      <w:r>
        <w:rPr>
          <w:rFonts w:hint="eastAsia"/>
        </w:rPr>
        <w:t>当然，如果他是一位传义道的，正如他确实是的，那么他为自己和自己的救恩所求告的那义，就是他向别人传讲为他们救恩的。</w:t>
      </w:r>
    </w:p>
    <w:p w14:paraId="543A15D4">
      <w:pPr>
        <w:rPr>
          <w:rFonts w:hint="eastAsia"/>
        </w:rPr>
      </w:pPr>
    </w:p>
    <w:p w14:paraId="1C552A37">
      <w:pPr>
        <w:rPr>
          <w:rFonts w:hint="eastAsia"/>
        </w:rPr>
      </w:pPr>
      <w:r>
        <w:rPr>
          <w:rFonts w:hint="eastAsia"/>
        </w:rPr>
        <w:t>Now it was that righteousness Noah had an eye upon (as typified by his ark, and from thence had learned it), and had recourse unto for his eternal salvation, as the apostle to the Hebrews testifies; although he were, as is testified of him in respect of his own inherent righteousness, the most righteous man in his generation: 'A perfect and just man.'</w:t>
      </w:r>
    </w:p>
    <w:p w14:paraId="20E0F497">
      <w:pPr>
        <w:rPr>
          <w:rFonts w:hint="eastAsia"/>
        </w:rPr>
      </w:pPr>
      <w:r>
        <w:rPr>
          <w:rFonts w:hint="eastAsia"/>
        </w:rPr>
        <w:t>现在，挪亚所仰望的，正是那义（由他的方舟所预表，并由此学得），并为他的永恒救恩而求告，正如希伯来书的使徒所见证的；尽管就他自己内在的义而言，如关于他的见证所说，他是他那个世代中最公义的人：“一个完全、公义的人。”</w:t>
      </w:r>
    </w:p>
    <w:p w14:paraId="1B44E3E5">
      <w:pPr>
        <w:rPr>
          <w:rFonts w:hint="eastAsia"/>
        </w:rPr>
      </w:pPr>
    </w:p>
    <w:p w14:paraId="70BD7AD1">
      <w:pPr>
        <w:rPr>
          <w:rFonts w:hint="eastAsia"/>
        </w:rPr>
      </w:pPr>
      <w:r>
        <w:rPr>
          <w:rFonts w:hint="eastAsia"/>
        </w:rPr>
        <w:t>And in sign and token that yet he had his eye upon this righteousness out of himself to save him, it was through the same faith he betook himself to that ark, a means wholly out of himself, to save him from the waters, which otherwise all his own righteousness would never have done; for why else is it there said, that by preparing the ark, 'he became heir of the righteousness which is by faith'?</w:t>
      </w:r>
    </w:p>
    <w:p w14:paraId="592AC6E9">
      <w:pPr>
        <w:rPr>
          <w:rFonts w:hint="eastAsia"/>
        </w:rPr>
      </w:pPr>
      <w:r>
        <w:rPr>
          <w:rFonts w:hint="eastAsia"/>
        </w:rPr>
        <w:t>为了表明并作为记号，他仍旧仰望这在他自身之外的义来拯救他，正是借着同样的信心，他投靠了那方舟，一个完全在他自身之外的方法，来救他脱离洪水，否则他自己所有的义都绝不能做到；否则，那里为何说，借着预备方舟，“他便承受了那从信而来的义”呢？</w:t>
      </w:r>
    </w:p>
    <w:p w14:paraId="51FE1991">
      <w:pPr>
        <w:rPr>
          <w:rFonts w:hint="eastAsia"/>
        </w:rPr>
      </w:pPr>
    </w:p>
    <w:p w14:paraId="341A09AA">
      <w:pPr>
        <w:rPr>
          <w:rFonts w:hint="eastAsia"/>
        </w:rPr>
      </w:pPr>
      <w:r>
        <w:rPr>
          <w:rFonts w:hint="eastAsia"/>
        </w:rPr>
        <w:t>Which righteousness by faith, to be Christ's righteousness, all sound protestants do profess; and as the righteousness he believed on, and was made heir of, was this gospel righteousness, signified to him by the ark, so the rest of those things there mentioned did in their several designs much type out to him things spiritual, and of like spiritual mystery.</w:t>
      </w:r>
    </w:p>
    <w:p w14:paraId="04861380">
      <w:pPr>
        <w:rPr>
          <w:rFonts w:hint="eastAsia"/>
        </w:rPr>
      </w:pPr>
      <w:r>
        <w:rPr>
          <w:rFonts w:hint="eastAsia"/>
        </w:rPr>
        <w:t>这因信而来的义，是基督的义，所有纯正的新教徒都如此宣称；并且，他所信的，并被立为后嗣的义，是这福音的义，由方舟向他预表，同样，那里所提及的其余之事，在其各自的设计中，也多向他预表了属灵的事物，以及类似的属灵奥秘。</w:t>
      </w:r>
    </w:p>
    <w:p w14:paraId="5F1759F6">
      <w:pPr>
        <w:rPr>
          <w:rFonts w:hint="eastAsia"/>
        </w:rPr>
      </w:pPr>
    </w:p>
    <w:p w14:paraId="15455D86">
      <w:pPr>
        <w:rPr>
          <w:rFonts w:hint="eastAsia"/>
        </w:rPr>
      </w:pPr>
      <w:r>
        <w:rPr>
          <w:rFonts w:hint="eastAsia"/>
        </w:rPr>
        <w:t>As the flood typed forth the wrath of God unseen by carnal eyes; and the condemnation of the world there spoken of was the condemnation to hell, and not to the waters only, as Peter informs us; yea, and he condemned the world more by preparing that ark, and by preaching a gospel righteousness to men, or the Messiah to come, whom he is also said to have preached in the figure, 1 Peter 3:19, 20, than by all his holiness, as that Heb. 11:7 doth witness.</w:t>
      </w:r>
    </w:p>
    <w:p w14:paraId="59D268FC">
      <w:pPr>
        <w:rPr>
          <w:rFonts w:hint="eastAsia"/>
        </w:rPr>
      </w:pPr>
      <w:r>
        <w:rPr>
          <w:rFonts w:hint="eastAsia"/>
        </w:rPr>
        <w:t>洪水预表了属肉体的眼睛所看不见的上帝的忿怒；那里所说的对世界的定罪，是地狱的定罪，而不仅仅是洪水的定罪，正如彼得告诉我们的；是的，并且他借着预备那方舟，借着向人传讲福音的义，或将要来的弥赛亚，据说他也曾用预表的方式传讲过，彼得前书3:19, 20，比借着他所有的圣洁，更能定世界的罪，正如希伯来书11:7所见证的。</w:t>
      </w:r>
    </w:p>
    <w:p w14:paraId="4B7E834A">
      <w:pPr>
        <w:rPr>
          <w:rFonts w:hint="eastAsia"/>
        </w:rPr>
      </w:pPr>
    </w:p>
    <w:p w14:paraId="175AAC31">
      <w:pPr>
        <w:rPr>
          <w:rFonts w:hint="eastAsia"/>
        </w:rPr>
      </w:pPr>
      <w:r>
        <w:rPr>
          <w:rFonts w:hint="eastAsia"/>
        </w:rPr>
        <w:t>Let as now approach to bring together what I premised concerning the covenant, and grace, and election, which are the subject of the text in Isaiah, and mine also, and the passages which we find in Genesis concerning Noah, together, and see how appositely they correspond and agree to this my purpose.</w:t>
      </w:r>
    </w:p>
    <w:p w14:paraId="40B5B04B">
      <w:pPr>
        <w:rPr>
          <w:rFonts w:hint="eastAsia"/>
        </w:rPr>
      </w:pPr>
      <w:r>
        <w:rPr>
          <w:rFonts w:hint="eastAsia"/>
        </w:rPr>
        <w:t>现在让我们来把我在以赛亚书经文中，以及我的经文中，关于约、恩典和拣选所预先设定的，以及我们在创世记中关于挪亚的段落，放在一起，看看它们如何恰当地与我的目的相对应和一致。</w:t>
      </w:r>
    </w:p>
    <w:p w14:paraId="68162F2E">
      <w:pPr>
        <w:rPr>
          <w:rFonts w:hint="eastAsia"/>
        </w:rPr>
      </w:pPr>
    </w:p>
    <w:p w14:paraId="09AF01CA">
      <w:pPr>
        <w:rPr>
          <w:rFonts w:hint="eastAsia"/>
        </w:rPr>
      </w:pPr>
      <w:r>
        <w:rPr>
          <w:rFonts w:hint="eastAsia"/>
        </w:rPr>
        <w:t>[1.] It is greatly observable, that in the sacred story Noah was the first of the sons of men unto whom God ever spoke of a covenant.</w:t>
      </w:r>
    </w:p>
    <w:p w14:paraId="5689A99D">
      <w:pPr>
        <w:rPr>
          <w:rFonts w:hint="eastAsia"/>
        </w:rPr>
      </w:pPr>
      <w:r>
        <w:rPr>
          <w:rFonts w:hint="eastAsia"/>
        </w:rPr>
        <w:t>[1.] 值得注意的是，在圣经故事中，挪亚是上帝曾向之论约的第一个人子。</w:t>
      </w:r>
    </w:p>
    <w:p w14:paraId="58E7F947">
      <w:pPr>
        <w:rPr>
          <w:rFonts w:hint="eastAsia"/>
        </w:rPr>
      </w:pPr>
    </w:p>
    <w:p w14:paraId="4431817B">
      <w:pPr>
        <w:rPr>
          <w:rFonts w:hint="eastAsia"/>
        </w:rPr>
      </w:pPr>
      <w:r>
        <w:rPr>
          <w:rFonts w:hint="eastAsia"/>
        </w:rPr>
        <w:t>There was promise indeed of Christ, the woman's seed, uttered before, which all the patriarchs before the flood lived upon; but under the title of a covenant never no mention, no, nor of the word grace till now.</w:t>
      </w:r>
    </w:p>
    <w:p w14:paraId="2F414A6D">
      <w:pPr>
        <w:rPr>
          <w:rFonts w:hint="eastAsia"/>
        </w:rPr>
      </w:pPr>
      <w:r>
        <w:rPr>
          <w:rFonts w:hint="eastAsia"/>
        </w:rPr>
        <w:t>确实，在洪水之前，曾有关于基督，即女人的后裔的应许被宣告，所有洪水之前的先祖都凭此而活；但在“约”这个名下，从未有过提及，甚至“恩典”这个词也直到现在才出现。</w:t>
      </w:r>
    </w:p>
    <w:p w14:paraId="555C0876">
      <w:pPr>
        <w:rPr>
          <w:rFonts w:hint="eastAsia"/>
        </w:rPr>
      </w:pPr>
    </w:p>
    <w:p w14:paraId="227597DD">
      <w:pPr>
        <w:rPr>
          <w:rFonts w:hint="eastAsia"/>
        </w:rPr>
      </w:pPr>
      <w:r>
        <w:rPr>
          <w:rFonts w:hint="eastAsia"/>
        </w:rPr>
        <w:t>Noah had the first honour of both these expressions, grace and covenant.</w:t>
      </w:r>
    </w:p>
    <w:p w14:paraId="48F7FF70">
      <w:pPr>
        <w:rPr>
          <w:rFonts w:hint="eastAsia"/>
        </w:rPr>
      </w:pPr>
      <w:r>
        <w:rPr>
          <w:rFonts w:hint="eastAsia"/>
        </w:rPr>
        <w:t>挪亚首先获得了这两个表达，即恩典和约的荣耀。</w:t>
      </w:r>
    </w:p>
    <w:p w14:paraId="6EE94CE5">
      <w:pPr>
        <w:rPr>
          <w:rFonts w:hint="eastAsia"/>
        </w:rPr>
      </w:pPr>
    </w:p>
    <w:p w14:paraId="214732EB">
      <w:pPr>
        <w:rPr>
          <w:rFonts w:hint="eastAsia"/>
        </w:rPr>
      </w:pPr>
      <w:r>
        <w:rPr>
          <w:rFonts w:hint="eastAsia"/>
        </w:rPr>
        <w:t>And therefore most properly and meetly hath God here in Isaiah singled out the instance of Noah for both; for, primum in quolibet genere est mensura reliquorum.</w:t>
      </w:r>
    </w:p>
    <w:p w14:paraId="73F6BA22">
      <w:pPr>
        <w:rPr>
          <w:rFonts w:hint="eastAsia"/>
        </w:rPr>
      </w:pPr>
      <w:r>
        <w:rPr>
          <w:rFonts w:hint="eastAsia"/>
        </w:rPr>
        <w:t>因此，上帝在以赛亚书中，最恰当、最合适地挑选了挪亚的例子来代表这两者；因为，primum in quolibet genere est mensura reliquorum（拉丁文：每类中的第一个是其余之物的量度）。</w:t>
      </w:r>
    </w:p>
    <w:p w14:paraId="5F053E4B">
      <w:pPr>
        <w:rPr>
          <w:rFonts w:hint="eastAsia"/>
        </w:rPr>
      </w:pPr>
    </w:p>
    <w:p w14:paraId="594DA629">
      <w:pPr>
        <w:rPr>
          <w:rFonts w:hint="eastAsia"/>
        </w:rPr>
      </w:pPr>
      <w:r>
        <w:rPr>
          <w:rFonts w:hint="eastAsia"/>
        </w:rPr>
        <w:t>The first in every kind is the measure of the rest of that kind that do after follow.</w:t>
      </w:r>
    </w:p>
    <w:p w14:paraId="4A2CA687">
      <w:pPr>
        <w:rPr>
          <w:rFonts w:hint="eastAsia"/>
        </w:rPr>
      </w:pPr>
      <w:r>
        <w:rPr>
          <w:rFonts w:hint="eastAsia"/>
        </w:rPr>
        <w:t>每类中的第一个是该类中后来者的量度。</w:t>
      </w:r>
    </w:p>
    <w:p w14:paraId="0CC82129">
      <w:pPr>
        <w:rPr>
          <w:rFonts w:hint="eastAsia"/>
        </w:rPr>
      </w:pPr>
    </w:p>
    <w:p w14:paraId="14E060FC">
      <w:pPr>
        <w:rPr>
          <w:rFonts w:hint="eastAsia"/>
        </w:rPr>
      </w:pPr>
      <w:r>
        <w:rPr>
          <w:rFonts w:hint="eastAsia"/>
        </w:rPr>
        <w:t>This of covenant you find in Gen. 6:18, 'But with thee will I establish my covenant;' there is the first; and, 2dly, the expression of grace is to him, and first to him in ver. 8, 'But Noah found grace in the eyes of the Lord.'</w:t>
      </w:r>
    </w:p>
    <w:p w14:paraId="020C6927">
      <w:pPr>
        <w:rPr>
          <w:rFonts w:hint="eastAsia"/>
        </w:rPr>
      </w:pPr>
      <w:r>
        <w:rPr>
          <w:rFonts w:hint="eastAsia"/>
        </w:rPr>
        <w:t>关于约，你在创世记6:18看到，“我却要与你立约”；这是第一个；其次，恩典的表达是对他，并且首先是对他，在第8节，“惟有挪亚在耶和华眼前蒙恩。”</w:t>
      </w:r>
    </w:p>
    <w:p w14:paraId="20689210">
      <w:pPr>
        <w:rPr>
          <w:rFonts w:hint="eastAsia"/>
        </w:rPr>
      </w:pPr>
    </w:p>
    <w:p w14:paraId="6B5331EE">
      <w:pPr>
        <w:rPr>
          <w:rFonts w:hint="eastAsia"/>
        </w:rPr>
      </w:pPr>
      <w:r>
        <w:rPr>
          <w:rFonts w:hint="eastAsia"/>
        </w:rPr>
        <w:t>And it is God's own speech unto him, though spoken by God as in the third person of himself.</w:t>
      </w:r>
    </w:p>
    <w:p w14:paraId="33F99AA2">
      <w:pPr>
        <w:rPr>
          <w:rFonts w:hint="eastAsia"/>
        </w:rPr>
      </w:pPr>
      <w:r>
        <w:rPr>
          <w:rFonts w:hint="eastAsia"/>
        </w:rPr>
        <w:t>这是上帝亲自对他所说的话，虽然是上帝以第三人称论到自己。</w:t>
      </w:r>
    </w:p>
    <w:p w14:paraId="5700BEBF">
      <w:pPr>
        <w:rPr>
          <w:rFonts w:hint="eastAsia"/>
        </w:rPr>
      </w:pPr>
    </w:p>
    <w:p w14:paraId="003CC662">
      <w:pPr>
        <w:rPr>
          <w:rFonts w:hint="eastAsia"/>
        </w:rPr>
      </w:pPr>
      <w:r>
        <w:rPr>
          <w:rFonts w:hint="eastAsia"/>
        </w:rPr>
        <w:t>And it is not the addition of Moses the penman, but it comes in a continued sermon made to him by God himself, and uttered privately to none but him; and that speech is pure New Testament language: to 'find grace,' and 'obtain mercy,' as Heb. 4:16.</w:t>
      </w:r>
    </w:p>
    <w:p w14:paraId="19C2C3F8">
      <w:pPr>
        <w:rPr>
          <w:rFonts w:hint="eastAsia"/>
        </w:rPr>
      </w:pPr>
      <w:r>
        <w:rPr>
          <w:rFonts w:hint="eastAsia"/>
        </w:rPr>
        <w:t>这并非执笔者摩西的补充，而是上帝亲自对他所作的一篇连续讲道中的一部分，并且是私下只对他一个人说的；那话是纯粹的新约语言：“蒙恩惠”，“得怜恤”，如希伯来书4:16。</w:t>
      </w:r>
    </w:p>
    <w:p w14:paraId="3289D3DC">
      <w:pPr>
        <w:rPr>
          <w:rFonts w:hint="eastAsia"/>
        </w:rPr>
      </w:pPr>
    </w:p>
    <w:p w14:paraId="3D2AFF82">
      <w:pPr>
        <w:rPr>
          <w:rFonts w:hint="eastAsia"/>
        </w:rPr>
      </w:pPr>
      <w:r>
        <w:rPr>
          <w:rFonts w:hint="eastAsia"/>
        </w:rPr>
        <w:t>And after it had been thus first uttered to Noah, this speech came after into more frequent use, both in the Old and New Testament, as unto Moses, Exod. 33:12; 'Unto David his chosen,' Acts 7:45; and the blessed, Luke 7:70, thou art 'ingratiated,' gratia donata‚ endowed with God's favour; and the sense is the same.</w:t>
      </w:r>
    </w:p>
    <w:p w14:paraId="19371DD2">
      <w:pPr>
        <w:rPr>
          <w:rFonts w:hint="eastAsia"/>
        </w:rPr>
      </w:pPr>
      <w:r>
        <w:rPr>
          <w:rFonts w:hint="eastAsia"/>
        </w:rPr>
        <w:t>在首先对挪亚说了这话之后，这话后来在新旧约中都更频繁地被使用，如对摩西，出埃及记33:12；“对他所拣选的大卫”，使徒行传7:45；以及蒙福的，路加福音1:28，你是“蒙大恩的”，gratia donata（拉丁文：蒙恩的），蒙上帝的恩惠；意思是一样的。</w:t>
      </w:r>
    </w:p>
    <w:p w14:paraId="770181B5">
      <w:pPr>
        <w:rPr>
          <w:rFonts w:hint="eastAsia"/>
        </w:rPr>
      </w:pPr>
    </w:p>
    <w:p w14:paraId="2795A6D6">
      <w:pPr>
        <w:rPr>
          <w:rFonts w:hint="eastAsia"/>
        </w:rPr>
      </w:pPr>
      <w:r>
        <w:rPr>
          <w:rFonts w:hint="eastAsia"/>
        </w:rPr>
        <w:t>And this title Noah was the first that bore it, as a new addition to the coat of arms of God's elect, which from that time they have worn as the highest title of honour.</w:t>
      </w:r>
    </w:p>
    <w:p w14:paraId="40D1A425">
      <w:pPr>
        <w:rPr>
          <w:rFonts w:hint="eastAsia"/>
        </w:rPr>
      </w:pPr>
      <w:r>
        <w:rPr>
          <w:rFonts w:hint="eastAsia"/>
        </w:rPr>
        <w:t>挪亚是第一个拥有这个称号的人，如同上帝选民纹章上的一个新添，他们从那时起就佩戴着它，作为最高的荣誉称号。</w:t>
      </w:r>
    </w:p>
    <w:p w14:paraId="716CB33B">
      <w:pPr>
        <w:rPr>
          <w:rFonts w:hint="eastAsia"/>
        </w:rPr>
      </w:pPr>
    </w:p>
    <w:p w14:paraId="45FF6958">
      <w:pPr>
        <w:rPr>
          <w:rFonts w:hint="eastAsia"/>
        </w:rPr>
      </w:pPr>
      <w:r>
        <w:rPr>
          <w:rFonts w:hint="eastAsia"/>
        </w:rPr>
        <w:t>[2.] And it was not afore now given to Noah; yea, grace in the Hebrew (as Ainsworth observes) is in a manner the anagram of Noah his name, though, the letters in the name Noah do in their direct order signify rest; yet such a rest as is out of grace given and bestowed, which an inverted order of the letters signifies.</w:t>
      </w:r>
    </w:p>
    <w:p w14:paraId="5D05A1AF">
      <w:pPr>
        <w:rPr>
          <w:rFonts w:hint="eastAsia"/>
        </w:rPr>
      </w:pPr>
      <w:r>
        <w:rPr>
          <w:rFonts w:hint="eastAsia"/>
        </w:rPr>
        <w:t>[2.] 并且，这并非现在才赐给挪亚；是的，希伯来文中的“恩典”（如安斯沃思所观察到的）在某种程度上是挪亚名字的变位词，虽然挪亚这个名字中的字母，按其直接顺序，意思是“安息”；但却是出于恩典赐予和 bestow 的安息，这是字母倒置所表示的。</w:t>
      </w:r>
    </w:p>
    <w:p w14:paraId="4E296304">
      <w:pPr>
        <w:rPr>
          <w:rFonts w:hint="eastAsia"/>
        </w:rPr>
      </w:pPr>
    </w:p>
    <w:p w14:paraId="7D9E1B95">
      <w:pPr>
        <w:rPr>
          <w:rFonts w:hint="eastAsia"/>
        </w:rPr>
      </w:pPr>
      <w:r>
        <w:rPr>
          <w:rFonts w:hint="eastAsia"/>
        </w:rPr>
        <w:t>See for this Ainsworth on Gen. 6:6.</w:t>
      </w:r>
    </w:p>
    <w:p w14:paraId="2B7DF27B">
      <w:pPr>
        <w:rPr>
          <w:rFonts w:hint="eastAsia"/>
        </w:rPr>
      </w:pPr>
      <w:r>
        <w:rPr>
          <w:rFonts w:hint="eastAsia"/>
        </w:rPr>
        <w:t>关于这一点，请看安斯沃思对创世记6:6的注释。</w:t>
      </w:r>
    </w:p>
    <w:p w14:paraId="350DDAF9">
      <w:pPr>
        <w:rPr>
          <w:rFonts w:hint="eastAsia"/>
        </w:rPr>
      </w:pPr>
    </w:p>
    <w:p w14:paraId="5543FECE">
      <w:pPr>
        <w:rPr>
          <w:rFonts w:hint="eastAsia"/>
        </w:rPr>
      </w:pPr>
      <w:r>
        <w:rPr>
          <w:rFonts w:hint="eastAsia"/>
        </w:rPr>
        <w:t>[3.] And, thirdly, it was the grace that is and was in God's heart towards him, that is meant, as that additional shews, 'in the eyes or mind of Jehovah;' and not that grace which was in Noah's heart: that was but the effect.</w:t>
      </w:r>
    </w:p>
    <w:p w14:paraId="14F786C2">
      <w:pPr>
        <w:rPr>
          <w:rFonts w:hint="eastAsia"/>
        </w:rPr>
      </w:pPr>
      <w:r>
        <w:rPr>
          <w:rFonts w:hint="eastAsia"/>
        </w:rPr>
        <w:t>[3.] 第三，所指的，是上帝心中对他所存的恩典，正如那附加的话所显示的，“在耶和华的眼中或心中”；而不是挪亚心中的恩典：那不过是结果。</w:t>
      </w:r>
    </w:p>
    <w:p w14:paraId="5253B4E4">
      <w:pPr>
        <w:rPr>
          <w:rFonts w:hint="eastAsia"/>
        </w:rPr>
      </w:pPr>
    </w:p>
    <w:p w14:paraId="2B87972D">
      <w:pPr>
        <w:rPr>
          <w:rFonts w:hint="eastAsia"/>
        </w:rPr>
      </w:pPr>
      <w:r>
        <w:rPr>
          <w:rFonts w:hint="eastAsia"/>
        </w:rPr>
        <w:t>To find grace in one's eyes, is indeed a phrase used likewise of man's being favourable to another (as in those places Gen. 34:11, 1 Sam. 1:18, and many other); which yet comes then to be used, when the kindness sought, or to be bestowed, depends merely on the good will of the man who is to cast it upon the other, and wherein they that seek it, when that manner of speech is used by them, do acknowledge no merit or worth in themselves, why that favour should be shewn them; and therefore much more it hath that import, when It is spoken of God, and of his grace towards man, of whom the apostle says, 'who hath first given to him?'</w:t>
      </w:r>
    </w:p>
    <w:p w14:paraId="399C0C60">
      <w:pPr>
        <w:rPr>
          <w:rFonts w:hint="eastAsia"/>
        </w:rPr>
      </w:pPr>
      <w:r>
        <w:rPr>
          <w:rFonts w:hint="eastAsia"/>
        </w:rPr>
        <w:t>在某人眼中蒙恩，确实也是用来形容人对另一人施恩的短语（如在创世记34:11，撒母耳记上1:18，以及许多其他地方）；然而，当所寻求或将要赐予的善意，仅仅取决于施恩之人的美意时，这个短语才被使用，并且当寻求者使用这种说法时，他们承认自己没有任何功德或价值，配得那恩惠；因此，当它论到上帝，论到祂对人的恩典时，其含义就更深了，使徒论到人说，“谁是先给了祂呢？”</w:t>
      </w:r>
    </w:p>
    <w:p w14:paraId="697738C3">
      <w:pPr>
        <w:rPr>
          <w:rFonts w:hint="eastAsia"/>
        </w:rPr>
      </w:pPr>
    </w:p>
    <w:p w14:paraId="1B0A5F01">
      <w:pPr>
        <w:rPr>
          <w:rFonts w:hint="eastAsia"/>
        </w:rPr>
      </w:pPr>
      <w:r>
        <w:rPr>
          <w:rFonts w:hint="eastAsia"/>
        </w:rPr>
        <w:t>&amp;c.; and moreover imports, that God's eyes and foresight saw nothing in the creature why he should endow him with it; yea, furthermore, to find grace in God's eyes, is when God prevents the creature, in its very seeking of it; as Isa. 65:1, 'I am found of them that sought me not;' which was because they had found grace in God's eyes afore they sought it, and without their having done any thing to move him to it.</w:t>
      </w:r>
    </w:p>
    <w:p w14:paraId="196E306A">
      <w:pPr>
        <w:rPr>
          <w:rFonts w:hint="eastAsia"/>
        </w:rPr>
      </w:pPr>
      <w:r>
        <w:rPr>
          <w:rFonts w:hint="eastAsia"/>
        </w:rPr>
        <w:t>等等；并且，更重要的是，它意味着上帝的眼目和预知，在受造物身上看不到任何祂应当赐予他的理由；是的，此外，在上帝眼中蒙恩，是上帝在受造物寻求祂之前就预先施恩；如以赛亚书65:1，“素来没有访问我的，现在求问我”；这是因为他们在寻求祂之前，就在上帝眼中蒙了恩，并且他们没有做任何事来感动祂。</w:t>
      </w:r>
    </w:p>
    <w:p w14:paraId="2DEB6B1F">
      <w:pPr>
        <w:rPr>
          <w:rFonts w:hint="eastAsia"/>
        </w:rPr>
      </w:pPr>
    </w:p>
    <w:p w14:paraId="23BB0F19">
      <w:pPr>
        <w:rPr>
          <w:rFonts w:hint="eastAsia"/>
        </w:rPr>
      </w:pPr>
      <w:r>
        <w:rPr>
          <w:rFonts w:hint="eastAsia"/>
        </w:rPr>
        <w:t>And the word found‚ also, which is added unto grace (as here), doth superadd to this import.</w:t>
      </w:r>
    </w:p>
    <w:p w14:paraId="281F10BE">
      <w:pPr>
        <w:rPr>
          <w:rFonts w:hint="eastAsia"/>
        </w:rPr>
      </w:pPr>
      <w:r>
        <w:rPr>
          <w:rFonts w:hint="eastAsia"/>
        </w:rPr>
        <w:t>“蒙”字，也加在“恩”上（如这里），更增添了这一层含义。</w:t>
      </w:r>
    </w:p>
    <w:p w14:paraId="6268F77E">
      <w:pPr>
        <w:rPr>
          <w:rFonts w:hint="eastAsia"/>
        </w:rPr>
      </w:pPr>
    </w:p>
    <w:p w14:paraId="58FEA37C">
      <w:pPr>
        <w:rPr>
          <w:rFonts w:hint="eastAsia"/>
        </w:rPr>
      </w:pPr>
      <w:r>
        <w:rPr>
          <w:rFonts w:hint="eastAsia"/>
        </w:rPr>
        <w:t>The Grecians call a thing unlooked for, not dreamt of, or freely cast on one (by chance as it were) without his looking for it,—they call it ἕυρημα, a thing found; and such is God's grace, as that word, 'found grace,' intimates: all which expressions suit perfectly with grace in God electing, or with electing grace.</w:t>
      </w:r>
    </w:p>
    <w:p w14:paraId="5379CC57">
      <w:pPr>
        <w:rPr>
          <w:rFonts w:hint="eastAsia"/>
        </w:rPr>
      </w:pPr>
      <w:r>
        <w:rPr>
          <w:rFonts w:hint="eastAsia"/>
        </w:rPr>
        <w:t>希腊人称一件出乎意料、未曾梦想或（仿佛偶然地）白白加在某人身上的事，——他们称之为ἕυρημα（希腊文：一件被发现的事）；上帝的恩典就是如此，正如那句话，“蒙恩”所暗示的：所有这些表达都完全符合上帝拣选的恩典，或拣选之恩。</w:t>
      </w:r>
    </w:p>
    <w:p w14:paraId="0F67DF55">
      <w:pPr>
        <w:rPr>
          <w:rFonts w:hint="eastAsia"/>
        </w:rPr>
      </w:pPr>
    </w:p>
    <w:p w14:paraId="68AF040C">
      <w:pPr>
        <w:rPr>
          <w:rFonts w:hint="eastAsia"/>
        </w:rPr>
      </w:pPr>
      <w:r>
        <w:rPr>
          <w:rFonts w:hint="eastAsia"/>
        </w:rPr>
        <w:t>The eminentest person to whom grace (as electing) is attributed, was Moses, who bears that title, 'Moses his chosen,' Ps. 106:23; and the election of him is expressed by this very phrase: Exod. 33:12, 'I know thee by name, and thou hast also found grace in my sight;' that is, God had chosen him freely, to be personally and individually his.</w:t>
      </w:r>
    </w:p>
    <w:p w14:paraId="079669E2">
      <w:pPr>
        <w:rPr>
          <w:rFonts w:hint="eastAsia"/>
        </w:rPr>
      </w:pPr>
      <w:r>
        <w:rPr>
          <w:rFonts w:hint="eastAsia"/>
        </w:rPr>
        <w:t>蒙恩（即拣选）最显著的人物是摩西，他拥有“摩西他所拣选的”这个称号，诗篇106:23；对他的拣选正是用这个短语来表达的：出埃及记33:12，“我按你的名认识你，你也在我眼前蒙了恩”；也就是说，上帝白白地拣选了他，使他个人地、个别地属祂。</w:t>
      </w:r>
    </w:p>
    <w:p w14:paraId="73C8D06B">
      <w:pPr>
        <w:rPr>
          <w:rFonts w:hint="eastAsia"/>
        </w:rPr>
      </w:pPr>
    </w:p>
    <w:p w14:paraId="4A8496DC">
      <w:pPr>
        <w:rPr>
          <w:rFonts w:hint="eastAsia"/>
        </w:rPr>
      </w:pPr>
      <w:r>
        <w:rPr>
          <w:rFonts w:hint="eastAsia"/>
        </w:rPr>
        <w:t>And we find God's foreknowledge is put to express election, as it is 'God's foundation:' 'The Lord knows who are his;' and God's people 'whom he foreknew,' in Rom. 11:2, are in ver. 5 but 'a remnant according to the election of grace;' and so towards Moses, God's grace cast on him was the sole product of God's will: so ver. 19 of Exod. 33 interprets it, and applies it to him, 'I will be gracious to whom I will be gracious,' God therein giving Moses the true ground and account why he was gracious unto him, when not to others; and therefore those very words are cited under the instance and case of Moses, by way of discrimination from Pharaoh, as the opposite person whom Moses had to do with, to prove election, Rom. 9:15; and in the same tenor and meaning of speech, it is, that God declares of Noah, Noah hath 'found grace in the eyes of Jehovah;' and it may also be said of him, that God knew him by name; for to testify his having pre-ordained him, and separated him from the womb (as Paul speaks of himself), unto salvation; as also that deliverance in the flood, out of his mere free grace, he inspired his father with a prophecy about him at his very birth.</w:t>
      </w:r>
    </w:p>
    <w:p w14:paraId="49F173BE">
      <w:pPr>
        <w:rPr>
          <w:rFonts w:hint="eastAsia"/>
        </w:rPr>
      </w:pPr>
      <w:r>
        <w:rPr>
          <w:rFonts w:hint="eastAsia"/>
        </w:rPr>
        <w:t>我们发现上帝的预知被用来表达拣选，正如它是“上帝的根基”：“主认识谁是祂的人”；罗马书11:2中上帝的百姓“祂预先所知道的”，在第5节不过是“照着拣选的恩典，还有所留的余数”；因此对摩西而言，上帝加在他身上的恩典是上帝旨意的独一产物：出埃及记33:19如此解释并应用于他，“我要恩待谁，就恩待谁”，上帝在其中给了摩西祂为何恩待他而不恩待别人的真正根据和说明；因此，那些话在摩西的例子和情况中被引用，为要与法老（摩西所面对的对立之人）区别开来，以证明拣选，罗马书9:15；上帝论到挪亚所宣告的，挪亚在耶和华眼前“蒙了恩”，也具有同样的语调和意义；并且也可以论到他说，上帝按名认识他；因为为了证明祂已预定他，并将他从母腹中分别出来（如保罗论到自己），以致得救；以及那在洪水中的拯救，是出于祂纯粹白白的恩典，祂在他出生时就感动他的父亲为他说了预言。</w:t>
      </w:r>
    </w:p>
    <w:p w14:paraId="2D532B7D">
      <w:pPr>
        <w:rPr>
          <w:rFonts w:hint="eastAsia"/>
        </w:rPr>
      </w:pPr>
    </w:p>
    <w:p w14:paraId="67667726">
      <w:pPr>
        <w:rPr>
          <w:rFonts w:hint="eastAsia"/>
        </w:rPr>
      </w:pPr>
      <w:r>
        <w:rPr>
          <w:rFonts w:hint="eastAsia"/>
        </w:rPr>
        <w:t>Look as God inspired his great prophet Enoch, to give his son Methuselah a name that foretold the flood, and the year of the coming of it, being by interpretation, he dieth, the emission‚ or dart cometh, meaning the flood: Enoch, being a prophet, foretelleth this his son should die, and then the flood should be emitted; and therefore our days, as Methuselah's were, are appointed and set; in like manner God inspired Noah's father with a name, which foretold the restoring of the earth from that curse,* even from Adam, all along due to it, from the flood; and for the giving both the earth, and a new world of inhabitants, rest in it again, by that Noah, who was then born unto him: thus Gen. 5:29.</w:t>
      </w:r>
    </w:p>
    <w:p w14:paraId="2D917BAF">
      <w:pPr>
        <w:rPr>
          <w:rFonts w:hint="eastAsia"/>
        </w:rPr>
      </w:pPr>
      <w:r>
        <w:rPr>
          <w:rFonts w:hint="eastAsia"/>
        </w:rPr>
        <w:t>看，上帝如何感动祂的大先知以诺，给他的儿子玛土撒拉起了一个预言洪水和其来临年份的名字，其解释是，他死，发散或箭就来，意指洪水：以诺作为先知，预言他的这个儿子将死，然后洪水就会发散；因此我们的日子，如同玛土撒拉的日子一样，是被指定和设定的；同样，上帝感动挪亚的父亲起了一个名字，预言了大地将从那咒诅*中得恢复，那咒诅是从亚当以来，一直因洪水而临到它的；并且预言了借着那时为他所生的挪亚，大地和一群新的居民，将再次在其中得安息：创世记5:29如此说。</w:t>
      </w:r>
    </w:p>
    <w:p w14:paraId="7352B978">
      <w:pPr>
        <w:rPr>
          <w:rFonts w:hint="eastAsia"/>
        </w:rPr>
      </w:pPr>
    </w:p>
    <w:p w14:paraId="5C271B82">
      <w:pPr>
        <w:rPr>
          <w:rFonts w:hint="eastAsia"/>
        </w:rPr>
      </w:pPr>
      <w:r>
        <w:rPr>
          <w:rFonts w:hint="eastAsia"/>
        </w:rPr>
        <w:t>And this being foretold of him at his birth,' when he had done neither good nor evil' (as in the case of Jacob's election out of grace, and Esau's rejection, the apostle argues), doth plainly argue it was God's free grace towards him, which had separated him from the womb hereunto, and no righteousness at all of his; and out of the same grace still continued towards him, now when he acquaints him with his purpose to bring the flood, he tells him he would deliver him out of it; and that it was his sole grace, borne to him from the first, that was the cause and designer of that his salvation, 'thou hast found grace in my sight,' and therewith utters a covenant, obliging himself so to do.</w:t>
      </w:r>
    </w:p>
    <w:p w14:paraId="2B7AE21A">
      <w:pPr>
        <w:rPr>
          <w:rFonts w:hint="eastAsia"/>
        </w:rPr>
      </w:pPr>
      <w:r>
        <w:rPr>
          <w:rFonts w:hint="eastAsia"/>
        </w:rPr>
        <w:t>这在他出生时就被预言了，“当他还没有行善或作恶时”（正如在雅各出于恩典的拣选和以扫被弃绝的案例中，使徒所论证的），清楚地表明，这是上帝对他白白的恩典，从母腹中就将他分别出来，而与他自己的任何义都无关；并且出于同样的、持续临到他的恩典，现在当祂告诉他祂要降下洪水的旨意时，祂告诉他祂要将他从中拯救出来；并且是祂独一的恩典，从起初就临到他，是他那救恩的原因和设计者，“你在我眼前蒙了恩”，并随之宣告了一个约，约束自己如此行。</w:t>
      </w:r>
    </w:p>
    <w:p w14:paraId="7446E22B">
      <w:pPr>
        <w:rPr>
          <w:rFonts w:hint="eastAsia"/>
        </w:rPr>
      </w:pPr>
    </w:p>
    <w:p w14:paraId="0A0FEFD2">
      <w:pPr>
        <w:rPr>
          <w:rFonts w:hint="eastAsia"/>
        </w:rPr>
      </w:pPr>
      <w:r>
        <w:rPr>
          <w:rFonts w:hint="eastAsia"/>
        </w:rPr>
        <w:t>And though God mentions the grace, or righteousness, that was in Noah also, yet as that which that free grace which had been in God's heart towards him from his birth, yea, from everlasting, had wrought in him, to make him meet for that mercy and deliverance.</w:t>
      </w:r>
    </w:p>
    <w:p w14:paraId="00D9FB91">
      <w:pPr>
        <w:rPr>
          <w:rFonts w:hint="eastAsia"/>
        </w:rPr>
      </w:pPr>
      <w:r>
        <w:rPr>
          <w:rFonts w:hint="eastAsia"/>
        </w:rPr>
        <w:t>虽然上帝也提到了挪亚里面的恩典或义，但那不过是上帝心中自他出生，是的，自亘古以来就对他怀有的白白恩典在他里面所作成的，为要使他配得那怜悯和拯救。</w:t>
      </w:r>
    </w:p>
    <w:p w14:paraId="718C51F0">
      <w:pPr>
        <w:rPr>
          <w:rFonts w:hint="eastAsia"/>
        </w:rPr>
      </w:pPr>
    </w:p>
    <w:p w14:paraId="0FD26B31">
      <w:pPr>
        <w:rPr>
          <w:rFonts w:hint="eastAsia"/>
        </w:rPr>
      </w:pPr>
      <w:r>
        <w:rPr>
          <w:rFonts w:hint="eastAsia"/>
        </w:rPr>
        <w:t>Yea, and further, to testify he knew him by name, and had ordained him out of pure grace unto this, he gave him a name, that in the letters inverted bore the stamp and impress of the grace of God (as was before observed); even as at the Baptist's birth, he by a wise disposement ordered him a name, signifying in the indirect placing of the letters, grace, shewing that he was out of that grace separated from the womb unto his work, &amp;c., as Noah here had been.</w:t>
      </w:r>
    </w:p>
    <w:p w14:paraId="7A14015B">
      <w:pPr>
        <w:rPr>
          <w:rFonts w:hint="eastAsia"/>
        </w:rPr>
      </w:pPr>
      <w:r>
        <w:rPr>
          <w:rFonts w:hint="eastAsia"/>
        </w:rPr>
        <w:t>是的，并且，更进一步，为了证明祂按名认识他，并出于纯粹的恩典命定他如此，祂给了他一个名字，其字母倒置后，带有上帝恩典的印记和印象（如前所述）；正如在施洗约翰出生时，祂以智慧的安排，为他起了一个名字，其字母间接排列时，意为恩典，表明他是出于那恩典，从母腹中被分别出来，去作祂的工，等等，正如挪亚在此也是如此。</w:t>
      </w:r>
    </w:p>
    <w:p w14:paraId="16025FE4">
      <w:pPr>
        <w:rPr>
          <w:rFonts w:hint="eastAsia"/>
        </w:rPr>
      </w:pPr>
    </w:p>
    <w:p w14:paraId="70BF078B">
      <w:pPr>
        <w:rPr>
          <w:rFonts w:hint="eastAsia"/>
        </w:rPr>
      </w:pPr>
      <w:r>
        <w:rPr>
          <w:rFonts w:hint="eastAsia"/>
        </w:rPr>
        <w:t>[4.] And, fourthly, this was done (as I added) with a discrimination or difference put between Noah and the rest of the world, out of special grace to him; and election, or choice, which is to single one out from others, always supposeth a leaving out of others; and the occasion whereupon it comes in, is with a but; 'But Noah found grace,' &amp;c., which is spoken even whilst on the other hand God just afore had told him, in the verse afore, 'I will destroy man whom I have created from off the earth,' ver. 17; and then, at the 18th verse, 'But with thee will I establish my covenant.'</w:t>
      </w:r>
    </w:p>
    <w:p w14:paraId="7F5236CB">
      <w:pPr>
        <w:rPr>
          <w:rFonts w:hint="eastAsia"/>
        </w:rPr>
      </w:pPr>
      <w:r>
        <w:rPr>
          <w:rFonts w:hint="eastAsia"/>
        </w:rPr>
        <w:t>[4.] 第四，此事是（如我所补充的）在挪亚与世界其余之人之间作了区别或差异，是出于对他的特殊恩典；拣选，或选择，即从他人中挑出一人，总是预设了撇下他人；而它出现的场合，是带着一个“但”字；“但挪亚蒙恩”，等等，这话是在另一方面，上帝刚才在前一节告诉他，“我要将所造的人都从地上除灭”，第7节；然后，在第18节，“我却要与你立约”。</w:t>
      </w:r>
    </w:p>
    <w:p w14:paraId="05FCB287">
      <w:pPr>
        <w:rPr>
          <w:rFonts w:hint="eastAsia"/>
        </w:rPr>
      </w:pPr>
    </w:p>
    <w:p w14:paraId="363B25BC">
      <w:pPr>
        <w:rPr>
          <w:rFonts w:hint="eastAsia"/>
        </w:rPr>
      </w:pPr>
      <w:r>
        <w:rPr>
          <w:rFonts w:hint="eastAsia"/>
        </w:rPr>
        <w:t>He is at his but again; thereby denoting the same discriminating grace of election, as if he had said, But with thee (singling thee forth personally, and by name, from the rest of the world) I will establish my covenant (that is, make this as a sure and stable covenant with thee: as afterwards David speaketh of God's covenant of grace with him, 2 Sam. 23:5); which I do not with others.</w:t>
      </w:r>
    </w:p>
    <w:p w14:paraId="0AAEA148">
      <w:pPr>
        <w:rPr>
          <w:rFonts w:hint="eastAsia"/>
        </w:rPr>
      </w:pPr>
      <w:r>
        <w:rPr>
          <w:rFonts w:hint="eastAsia"/>
        </w:rPr>
        <w:t>祂又用了“但”字；以此表明同样的、有区别的拣选恩典，仿佛祂说，但我与你（亲自地、指名地、从世界其余之人中将你分别出来）立约（也就是说，与你立这个确定稳固的约：正如大卫后来论到上帝与他所立的恩典之约时所说的，撒母耳记下23:5）；这约我不与别人立。</w:t>
      </w:r>
    </w:p>
    <w:p w14:paraId="422E4EEF">
      <w:pPr>
        <w:rPr>
          <w:rFonts w:hint="eastAsia"/>
        </w:rPr>
      </w:pPr>
    </w:p>
    <w:p w14:paraId="1347A37A">
      <w:pPr>
        <w:rPr>
          <w:rFonts w:hint="eastAsia"/>
        </w:rPr>
      </w:pPr>
      <w:r>
        <w:rPr>
          <w:rFonts w:hint="eastAsia"/>
        </w:rPr>
        <w:t>So then, do but join ver. 8, 'But Noah found grace,' &amp;c., together with the words of ver. 18, 'But with thee will I establish my covenant;' and then you have, 1, grace declared to be the foundation or spring of this covenant, ver. 18; and, 2, that covenant itself declared to be stable and irrevocably firm from out of the same grace, 'I will establish,' &amp;c.; and, 3, all put together rising up to this, as if he had plainly styled it, the covenant of grace.</w:t>
      </w:r>
    </w:p>
    <w:p w14:paraId="44A0464C">
      <w:pPr>
        <w:rPr>
          <w:rFonts w:hint="eastAsia"/>
        </w:rPr>
      </w:pPr>
      <w:r>
        <w:rPr>
          <w:rFonts w:hint="eastAsia"/>
        </w:rPr>
        <w:t>那么，只要将第8节，“但挪亚蒙了恩”，等等，与第18节的话，“我却要与你立约”，连在一起；你就会得到，1，恩典被宣告为这约的根基或源头，第18节；2，那约本身被宣告为出于同样的恩典而稳固且不可撤销，“我要立”，等等；3，这一切合在一起，就升华为此，仿佛祂已清楚地称之为，恩典之约。</w:t>
      </w:r>
    </w:p>
    <w:p w14:paraId="77B89B2A">
      <w:pPr>
        <w:rPr>
          <w:rFonts w:hint="eastAsia"/>
        </w:rPr>
      </w:pPr>
    </w:p>
    <w:p w14:paraId="5B50CF5C">
      <w:pPr>
        <w:rPr>
          <w:rFonts w:hint="eastAsia"/>
        </w:rPr>
      </w:pPr>
      <w:r>
        <w:rPr>
          <w:rFonts w:hint="eastAsia"/>
        </w:rPr>
        <w:t>Thus it was to Noah's own person; yea, and such a covenant as we usually describe the covenant of grace to be, proceeding from election grace at first, and continued stable and firm out of the same, as we have before in Noah's example explained it.</w:t>
      </w:r>
    </w:p>
    <w:p w14:paraId="77CB6B5D">
      <w:pPr>
        <w:rPr>
          <w:rFonts w:hint="eastAsia"/>
        </w:rPr>
      </w:pPr>
      <w:r>
        <w:rPr>
          <w:rFonts w:hint="eastAsia"/>
        </w:rPr>
        <w:t>对挪亚本人就是如此；是的，并且是这样一个约，正如我们通常所描述的恩典之约，起初源于拣选的恩典，并出于同样的恩典而持续稳固，正如我们先前在挪亚的例子中已解释过的。</w:t>
      </w:r>
    </w:p>
    <w:p w14:paraId="4E316DB9">
      <w:pPr>
        <w:rPr>
          <w:rFonts w:hint="eastAsia"/>
        </w:rPr>
      </w:pPr>
    </w:p>
    <w:p w14:paraId="37EF1DCD">
      <w:pPr>
        <w:rPr>
          <w:rFonts w:hint="eastAsia"/>
        </w:rPr>
      </w:pPr>
      <w:r>
        <w:rPr>
          <w:rFonts w:hint="eastAsia"/>
        </w:rPr>
        <w:t>And, that it was the covenant of grace unto Noah's person, and proposed in him as a pattern and example to us, who were after to believe, there is further reason for it.</w:t>
      </w:r>
    </w:p>
    <w:p w14:paraId="195FBCCE">
      <w:pPr>
        <w:rPr>
          <w:rFonts w:hint="eastAsia"/>
        </w:rPr>
      </w:pPr>
      <w:r>
        <w:rPr>
          <w:rFonts w:hint="eastAsia"/>
        </w:rPr>
        <w:t>并且，那约对挪亚本人是恩典之约，并在他里面被提出，作为我们这些后来要信的人的榜样和典范，这还有更深的理由。</w:t>
      </w:r>
    </w:p>
    <w:p w14:paraId="5CF7EB0B">
      <w:pPr>
        <w:rPr>
          <w:rFonts w:hint="eastAsia"/>
        </w:rPr>
      </w:pPr>
    </w:p>
    <w:p w14:paraId="1999B22C">
      <w:pPr>
        <w:rPr>
          <w:rFonts w:hint="eastAsia"/>
        </w:rPr>
      </w:pPr>
      <w:r>
        <w:rPr>
          <w:rFonts w:hint="eastAsia"/>
        </w:rPr>
        <w:t>If the same covenant, as it was afterwards estated upon Abraham and David, are so to be understood (as generally we acknowledge), then surely the first covenant that under that title and notion God did promulgate to mankind, and whereof grace by name was the foundation, established with this man; a man of as great holiness and acceptation with God as any of them were, for which you may take the judgment of God himself, who ranks him in the head of the first three (I allude to David's) worthies of the Old Testament, Ezek. 14:14; a man perfect in his generation, and singled forth of an whole world destroyed before his face, unto which he had been the preacher of righteousness, the 'righteousness of faith,' whereby men are to be saved in all ages, and thereby condemning them for neglecting and refusing that salvation, Heb. 11:7, even to hell, 1 Pet. 3; and further, the beginner and founder of a new world; and, in that respect, a type of the second Adam, yea, and the father of him, namely, Christ according to the flesh, yea, and with him of all the elect, whether Jews or Gentiles, that after succeeded; then surely, I say, this covenant was to himself the covenant of grace, as well as unto any of them, and promulged to him, as the father and head, as on behalf of the elect his sons, to proceed out of him; as theirs also was in them to their children.</w:t>
      </w:r>
    </w:p>
    <w:p w14:paraId="5C6F0B66">
      <w:pPr>
        <w:rPr>
          <w:rFonts w:hint="eastAsia"/>
        </w:rPr>
      </w:pPr>
      <w:r>
        <w:rPr>
          <w:rFonts w:hint="eastAsia"/>
        </w:rPr>
        <w:t>如果那同一个约，正如它后来被赐予亚伯拉罕和大卫一样，应如此理解（正如我们普遍承认的），那么，上帝以那个称号和概念向人类颁布的第一个约，并且恩典的名是其根基，是与这个人建立的；这个人，其圣洁和在上帝面前的蒙悦纳，与他们中的任何一个人一样大，为此你可以采纳上帝自己的判断，祂将他列在旧约前三位（我暗指大卫的）勇士之首，以西结书14:14；一个在他那个世代是完全的人，从一个在他面前被毁灭的全世界中被分别出来，他曾是传义道的，即“因信而来的义”，人借此在各世代得救，并因此定他们不顾和拒绝那救恩的罪，希伯来书11:7，甚至定他们下地狱的罪，彼得前书3章；并且，是新世界的创始者和建立者；在这方面，是第二个亚当的预表，是的，并且是祂的父，即按肉体说的基督的父，是的，并与祂一同，是所有后继的蒙拣选之人，无论是犹太人还是外邦人的父；那么，我说，这个约对他自己来说，与对他们中的任何一个人来说，都是恩典之约，并且是作为父和头，代表将要从他而出的蒙拣选的儿子们向他颁布的；正如他们的约也在他们里面，向他们的儿女颁布。</w:t>
      </w:r>
    </w:p>
    <w:p w14:paraId="4FE98886">
      <w:pPr>
        <w:rPr>
          <w:rFonts w:hint="eastAsia"/>
        </w:rPr>
      </w:pPr>
    </w:p>
    <w:p w14:paraId="0EC353D2">
      <w:pPr>
        <w:rPr>
          <w:rFonts w:hint="eastAsia"/>
        </w:rPr>
      </w:pPr>
      <w:r>
        <w:rPr>
          <w:rFonts w:hint="eastAsia"/>
        </w:rPr>
        <w:t>If it be said, that this covenant respected only the temporal salvation of Noah in the ark,</w:t>
      </w:r>
    </w:p>
    <w:p w14:paraId="52539876">
      <w:pPr>
        <w:rPr>
          <w:rFonts w:hint="eastAsia"/>
        </w:rPr>
      </w:pPr>
      <w:r>
        <w:rPr>
          <w:rFonts w:hint="eastAsia"/>
        </w:rPr>
        <w:t>如果有人说，这个约只关乎挪亚在方舟中属世的救恩，</w:t>
      </w:r>
    </w:p>
    <w:p w14:paraId="680BC107">
      <w:pPr>
        <w:rPr>
          <w:rFonts w:hint="eastAsia"/>
        </w:rPr>
      </w:pPr>
    </w:p>
    <w:p w14:paraId="726BFE94">
      <w:pPr>
        <w:rPr>
          <w:rFonts w:hint="eastAsia"/>
        </w:rPr>
      </w:pPr>
      <w:r>
        <w:rPr>
          <w:rFonts w:hint="eastAsia"/>
        </w:rPr>
        <w:t>Besides, that it may be answered, that so did the covenant declared to David (in the first delivery of it, in 2 Sam. 7 from ver. 12, and so on) speak but of his house, and establishing of his kingdom to his seed; whilst yet his own salvation (2 Sam. 23:5, 'God made with me a covenant, and this is all my salvation') and the salvation of the elect through Christ, was intended therein; so here, it may also be replied, that the word grace, as it is spoken of God, and to express his grace, is too deep a word to be bestowed only upon a mere temporal salvation; but only used where the eternal grace and love of God is the fountain of it.</w:t>
      </w:r>
    </w:p>
    <w:p w14:paraId="4F55D49A">
      <w:pPr>
        <w:rPr>
          <w:rFonts w:hint="eastAsia"/>
        </w:rPr>
      </w:pPr>
      <w:r>
        <w:rPr>
          <w:rFonts w:hint="eastAsia"/>
        </w:rPr>
        <w:t>此外，可以回答说，向大卫宣告的约（在其初次颁布时，撒母耳记下7章12节及以后）也只说到他的家，以及建立他的国度给他的后裔；然而他自己的救恩（撒母耳记下23:5，“上帝与我立约，这是我一切的救恩”）以及蒙拣选之人借着基督的救恩，都意指在其中；所以在这里，也可以回答说，“恩典”这个词，当它论到上帝，并表达祂的恩典时，其意义太深，不能仅仅用于属世的救恩；而只在上帝永恒的恩典和爱是其源头时才被使用。</w:t>
      </w:r>
    </w:p>
    <w:p w14:paraId="2DB5B948">
      <w:pPr>
        <w:rPr>
          <w:rFonts w:hint="eastAsia"/>
        </w:rPr>
      </w:pPr>
    </w:p>
    <w:p w14:paraId="5537ECD8">
      <w:pPr>
        <w:rPr>
          <w:rFonts w:hint="eastAsia"/>
        </w:rPr>
      </w:pPr>
      <w:r>
        <w:rPr>
          <w:rFonts w:hint="eastAsia"/>
        </w:rPr>
        <w:t>The favour God bore even to Adam in innocency is nowhere so far ennobled as to be styled grace; nor are the gifts in temporaries termed grace, though they be called 'spiritual gifts,' in their kind, and freely given to the rebellious also.</w:t>
      </w:r>
    </w:p>
    <w:p w14:paraId="34B1B512">
      <w:pPr>
        <w:rPr>
          <w:rFonts w:hint="eastAsia"/>
        </w:rPr>
      </w:pPr>
      <w:r>
        <w:rPr>
          <w:rFonts w:hint="eastAsia"/>
        </w:rPr>
        <w:t>上帝甚至对无罪的亚当所怀的恩惠，也从未被如此尊贵地称为恩典；属世的恩赐也不被称为恩典，尽管它们按其种类被称为“属灵的恩赐”，并且也白白地赐给悖逆的人。</w:t>
      </w:r>
    </w:p>
    <w:p w14:paraId="377583E7">
      <w:pPr>
        <w:rPr>
          <w:rFonts w:hint="eastAsia"/>
        </w:rPr>
      </w:pPr>
    </w:p>
    <w:p w14:paraId="20B89189">
      <w:pPr>
        <w:rPr>
          <w:rFonts w:hint="eastAsia"/>
        </w:rPr>
      </w:pPr>
      <w:r>
        <w:rPr>
          <w:rFonts w:hint="eastAsia"/>
        </w:rPr>
        <w:t>But, besides such returns as these to this objection, that which will make the answer complete, is the consideration of the second branch afore proposed, namely,</w:t>
      </w:r>
    </w:p>
    <w:p w14:paraId="7999FA6D">
      <w:pPr>
        <w:rPr>
          <w:rFonts w:hint="eastAsia"/>
        </w:rPr>
      </w:pPr>
      <w:r>
        <w:rPr>
          <w:rFonts w:hint="eastAsia"/>
        </w:rPr>
        <w:t>但是，对于这个异议，除了这些回应之外，那将使答案完整的，是考虑前面提出的第二个分支，即：</w:t>
      </w:r>
    </w:p>
    <w:p w14:paraId="43372F97">
      <w:pPr>
        <w:rPr>
          <w:rFonts w:hint="eastAsia"/>
        </w:rPr>
      </w:pPr>
    </w:p>
    <w:p w14:paraId="1F3DE3DE">
      <w:pPr>
        <w:rPr>
          <w:rFonts w:hint="eastAsia"/>
        </w:rPr>
      </w:pPr>
      <w:r>
        <w:rPr>
          <w:rFonts w:hint="eastAsia"/>
        </w:rPr>
        <w:t>(2.) That Noah's covenant, over and besides its being to his person the covenant of grace, and he an example thereof to us therein; that also both that covenant afore the flood for his temporal salvation in the ark, Gen. 6th and 7th chapters, and that other after the flood, Gen. 9, were figurative or prophetic types in God's intention of eternal salvation, unto himself, and the elect of his posterity to come, especially under the New Testament.</w:t>
      </w:r>
    </w:p>
    <w:p w14:paraId="3D107B01">
      <w:pPr>
        <w:rPr>
          <w:rFonts w:hint="eastAsia"/>
        </w:rPr>
      </w:pPr>
      <w:r>
        <w:rPr>
          <w:rFonts w:hint="eastAsia"/>
        </w:rPr>
        <w:t>(2.) 挪亚的约，除了对他个人而言是恩典之约，并且他在这方面是我们的一个榜样之外；那在洪水之前为他在方舟里得着属世救恩的约（创世记第6章和第7章），以及洪水之后的另一个约（创世记第9章），在上帝的意图中，都是为着祂自己，以及祂将来的后裔中的选民，尤其是在新约之下，得着永恒救恩的预表性或先知性的预表。</w:t>
      </w:r>
    </w:p>
    <w:p w14:paraId="31AD5063">
      <w:pPr>
        <w:rPr>
          <w:rFonts w:hint="eastAsia"/>
        </w:rPr>
      </w:pPr>
    </w:p>
    <w:p w14:paraId="3EF49328">
      <w:pPr>
        <w:rPr>
          <w:rFonts w:hint="eastAsia"/>
        </w:rPr>
      </w:pPr>
      <w:r>
        <w:rPr>
          <w:rFonts w:hint="eastAsia"/>
        </w:rPr>
        <w:t>When this is joined and added to the former, and proved that it was the covenant of grace to Noah's person, &amp;c., makes not only the answer to the objection sufficiently complete, but also will prove a foundation to the main things to be built up in this following discourse.</w:t>
      </w:r>
    </w:p>
    <w:p w14:paraId="0222AB95">
      <w:pPr>
        <w:rPr>
          <w:rFonts w:hint="eastAsia"/>
        </w:rPr>
      </w:pPr>
      <w:r>
        <w:rPr>
          <w:rFonts w:hint="eastAsia"/>
        </w:rPr>
        <w:t>当这一点与前一点相结合并被加上，并证明了那对挪亚个人而言是恩典之约等等，不仅使对那异议的回答足够完整，而且也将证明是为着在以下论述中要建立起来的主要事情的根基。</w:t>
      </w:r>
    </w:p>
    <w:p w14:paraId="6E15FAC3">
      <w:pPr>
        <w:rPr>
          <w:rFonts w:hint="eastAsia"/>
        </w:rPr>
      </w:pPr>
    </w:p>
    <w:p w14:paraId="54C11695">
      <w:pPr>
        <w:rPr>
          <w:rFonts w:hint="eastAsia"/>
        </w:rPr>
      </w:pPr>
      <w:r>
        <w:rPr>
          <w:rFonts w:hint="eastAsia"/>
        </w:rPr>
        <w:t>This position, the apostle Peter doth in terminis affirm, in his 1st Epistle 3d chap. ver. 20, 21, 'God waited in the days of Noah, whilst the ark was a-preparing, wherein few, that is, eight persons, were saved through water. The like figure whereunto even baptism doth also now save us.'</w:t>
      </w:r>
    </w:p>
    <w:p w14:paraId="4F6780E4">
      <w:pPr>
        <w:rPr>
          <w:rFonts w:hint="eastAsia"/>
        </w:rPr>
      </w:pPr>
      <w:r>
        <w:rPr>
          <w:rFonts w:hint="eastAsia"/>
        </w:rPr>
        <w:t>这个立场，使徒彼得在他的前书第3章20至21节中in terminis（拉丁文，意为“用同样的词语”）地肯定了：“就是挪亚预备方舟，上帝容忍等待的时候，借着水得救的人不多，只有八个人。这水所表明的洗礼，现在借着耶稣基督复活也拯救你们。”</w:t>
      </w:r>
    </w:p>
    <w:p w14:paraId="704460B0">
      <w:pPr>
        <w:rPr>
          <w:rFonts w:hint="eastAsia"/>
        </w:rPr>
      </w:pPr>
    </w:p>
    <w:p w14:paraId="285E9DFB">
      <w:pPr>
        <w:rPr>
          <w:rFonts w:hint="eastAsia"/>
        </w:rPr>
      </w:pPr>
      <w:r>
        <w:rPr>
          <w:rFonts w:hint="eastAsia"/>
        </w:rPr>
        <w:t>It is express, that the salvation of him and his sons was intended as a figure, and a figure that did bear a likeness, or parallel in it, unto our everlasting salvation, and the things thereof.</w:t>
      </w:r>
    </w:p>
    <w:p w14:paraId="7A4F3356">
      <w:pPr>
        <w:rPr>
          <w:rFonts w:hint="eastAsia"/>
        </w:rPr>
      </w:pPr>
      <w:r>
        <w:rPr>
          <w:rFonts w:hint="eastAsia"/>
        </w:rPr>
        <w:t>这是明确的，即他和他的众子的得救被意图作为一个预表，一个与我们永远的救恩及其相关之事存有相似或并行的预表。</w:t>
      </w:r>
    </w:p>
    <w:p w14:paraId="18C38972">
      <w:pPr>
        <w:rPr>
          <w:rFonts w:hint="eastAsia"/>
        </w:rPr>
      </w:pPr>
    </w:p>
    <w:p w14:paraId="20AB4830">
      <w:pPr>
        <w:rPr>
          <w:rFonts w:hint="eastAsia"/>
        </w:rPr>
      </w:pPr>
      <w:r>
        <w:rPr>
          <w:rFonts w:hint="eastAsia"/>
        </w:rPr>
        <w:t>And further, that it was not only to Noah himself a figure of his own everlasting salvation, as figuring forth to him thereby that God would save his soul eternally, but prefiguring that salvation which is now revealed unto us (as his words are) and therefore prophetic of ours; for what under the Old Testament is called a figure, or a type of things of the gospel, that did God and his Spirit intend by that as a shadow, to signify and foretell a substantial reality of those things to come under the New, in the truth and verity of them; for so in the like case the apostle warrants us to understand: Heb. 9:8, 9, 11, 'The Holy Ghost signifying thereby,' says he, ver. 8, &amp;c., 'they being a figure for the time then present,' as ver. 9, 'of good things to come;' so ver. 11, namely, those good things under the gospel, and the same must hold here in this; for the apostle as expressly calls it a figure here as therein those mentioned.</w:t>
      </w:r>
    </w:p>
    <w:p w14:paraId="0C11BB44">
      <w:pPr>
        <w:rPr>
          <w:rFonts w:hint="eastAsia"/>
        </w:rPr>
      </w:pPr>
      <w:r>
        <w:rPr>
          <w:rFonts w:hint="eastAsia"/>
        </w:rPr>
        <w:t>并且，那不仅是对挪亚自己来说，是他自己永远得救的一个预表，借此向他预示上帝会永远拯救他的灵魂，而且也预表了现在向我们显明的救恩（如他的话所说），因此也是对我们救恩的预言；因为在旧约之下被称为福音之事的预表或影子的，上帝和祂的灵意图借着那影子来表明并预言那些在新约之下来临之事的实体实在，在其真理和真实性中；因为在类似的情况下，使徒保证我们如此理解：希伯来书9:8, 9, 11，“圣灵用此指明，”他在第8节等说，“那头一层帐幕作现今的一个表样，”如第9节，“预表后来美事；”所以第11节，即福音之下的那些美事，这在这里也必须成立；因为使徒在这里像在那里提到那些事一样明确地称之为预表。</w:t>
      </w:r>
    </w:p>
    <w:p w14:paraId="3699A77D">
      <w:pPr>
        <w:rPr>
          <w:rFonts w:hint="eastAsia"/>
        </w:rPr>
      </w:pPr>
    </w:p>
    <w:p w14:paraId="044D8E1C">
      <w:pPr>
        <w:rPr>
          <w:rFonts w:hint="eastAsia"/>
        </w:rPr>
      </w:pPr>
      <w:r>
        <w:rPr>
          <w:rFonts w:hint="eastAsia"/>
        </w:rPr>
        <w:t>If that salvation, then, in the ark was a figure of that gospel salvation now, then Noah's covenant out of special grace (in compare to the world) for that salvation of him and his sons, was in like manner intended for a figure of that covenant for our salvation under the gospel; yea, and also of that discrimination of grace, which was the foundation of Noah's covenant.</w:t>
      </w:r>
    </w:p>
    <w:p w14:paraId="79999512">
      <w:pPr>
        <w:rPr>
          <w:rFonts w:hint="eastAsia"/>
        </w:rPr>
      </w:pPr>
      <w:r>
        <w:rPr>
          <w:rFonts w:hint="eastAsia"/>
        </w:rPr>
        <w:t>那么，如果在方舟里的那个救恩是现今福音救恩的一个预表，那么挪亚为他和他的众子得救而立的出于特别恩典的（与世界相比）约，也同样被意图作为我们在福音之下为得救恩而立的那个约的预表；是的，并且也是那作为挪亚之约根基的恩典之分别的预表。</w:t>
      </w:r>
    </w:p>
    <w:p w14:paraId="64054860">
      <w:pPr>
        <w:rPr>
          <w:rFonts w:hint="eastAsia"/>
        </w:rPr>
      </w:pPr>
    </w:p>
    <w:p w14:paraId="41BE73FA">
      <w:pPr>
        <w:rPr>
          <w:rFonts w:hint="eastAsia"/>
        </w:rPr>
      </w:pPr>
      <w:r>
        <w:rPr>
          <w:rFonts w:hint="eastAsia"/>
        </w:rPr>
        <w:t>And, moreover, this must have been the figure also of a far more transcending grace, to be the foundation of our covenant, proportionably in an excelling glory of it, unto what the greatness of our salvation bears (as being the effect thereof as the cause) in compare with that temporal salvation of Noah's; and that grace of ours is no other than that 'exceeding riches of grace' our gospel so extols, Eph. 1st and 2d chap.</w:t>
      </w:r>
    </w:p>
    <w:p w14:paraId="795007C6">
      <w:pPr>
        <w:rPr>
          <w:rFonts w:hint="eastAsia"/>
        </w:rPr>
      </w:pPr>
      <w:r>
        <w:rPr>
          <w:rFonts w:hint="eastAsia"/>
        </w:rPr>
        <w:t>此外，这也必定是一个远为超越的恩典的预表，作为我们之约的根基，在其卓越的荣耀中，与我们救恩的伟大（作为其因之果）相比于挪亚那属世的救恩成比例；而我们的那个恩典不是别的，正是我们的福音在以弗所书第1和第2章中所如此颂扬的“极丰富的恩典”。</w:t>
      </w:r>
    </w:p>
    <w:p w14:paraId="6CCFD112">
      <w:pPr>
        <w:rPr>
          <w:rFonts w:hint="eastAsia"/>
        </w:rPr>
      </w:pPr>
    </w:p>
    <w:p w14:paraId="35019C32">
      <w:pPr>
        <w:rPr>
          <w:rFonts w:hint="eastAsia"/>
        </w:rPr>
      </w:pPr>
      <w:r>
        <w:rPr>
          <w:rFonts w:hint="eastAsia"/>
        </w:rPr>
        <w:t>These all are of a like commensuration and elevation in this their kind and proportions, as an everlasting covenant, an everlasting salvation, proceeding from an everlasting grace and love.</w:t>
      </w:r>
    </w:p>
    <w:p w14:paraId="03FEC53E">
      <w:pPr>
        <w:rPr>
          <w:rFonts w:hint="eastAsia"/>
        </w:rPr>
      </w:pPr>
      <w:r>
        <w:rPr>
          <w:rFonts w:hint="eastAsia"/>
        </w:rPr>
        <w:t>这些都在其种类和比例上具有相似的相称和提升，作为一个永恒的约，一个永恒的救恩，出自于一个永恒的恩典和爱。</w:t>
      </w:r>
    </w:p>
    <w:p w14:paraId="316A69FD">
      <w:pPr>
        <w:rPr>
          <w:rFonts w:hint="eastAsia"/>
        </w:rPr>
      </w:pPr>
    </w:p>
    <w:p w14:paraId="43421128">
      <w:pPr>
        <w:rPr>
          <w:rFonts w:hint="eastAsia"/>
        </w:rPr>
      </w:pPr>
      <w:r>
        <w:rPr>
          <w:rFonts w:hint="eastAsia"/>
        </w:rPr>
        <w:t>And then that which was the sole outward means of Noah's salvation, the ark, must have, it being a figure in this round, a super-excelling outward means answerably thereunto; as the sole means prefigured, and that is Christ, the mediator of that covenant, in whom alone we are graciously accepted, and who is the author of that eternal salvation.</w:t>
      </w:r>
    </w:p>
    <w:p w14:paraId="63AA997F">
      <w:pPr>
        <w:rPr>
          <w:rFonts w:hint="eastAsia"/>
        </w:rPr>
      </w:pPr>
      <w:r>
        <w:rPr>
          <w:rFonts w:hint="eastAsia"/>
        </w:rPr>
        <w:t>然后，那作为挪亚得救的唯一外在工具的方舟，既然在这一轮中是一个预表，就必须有一个与之相应的超卓的外在工具；作为那被预表的唯一工具，那就是基督，那约的中保，唯独在祂里面我们才蒙恩被接纳，祂也是那永恒救恩的创始者。</w:t>
      </w:r>
    </w:p>
    <w:p w14:paraId="7B8AE541">
      <w:pPr>
        <w:rPr>
          <w:rFonts w:hint="eastAsia"/>
        </w:rPr>
      </w:pPr>
    </w:p>
    <w:p w14:paraId="1325C4C2">
      <w:pPr>
        <w:rPr>
          <w:rFonts w:hint="eastAsia"/>
        </w:rPr>
      </w:pPr>
      <w:r>
        <w:rPr>
          <w:rFonts w:hint="eastAsia"/>
        </w:rPr>
        <w:t>These all hang together (as we say) on one string; are all connexed, coherent, and inseparable, covenant and salvation: 'Thou hast made a covenant with me,' saith David, 'sure and stedfast, and this is all my salvation,' 2 Sam. 23; and grace and salvation joined: 'By grace ye are saved,' said twice over, Eph. 2.</w:t>
      </w:r>
    </w:p>
    <w:p w14:paraId="7C0776E4">
      <w:pPr>
        <w:rPr>
          <w:rFonts w:hint="eastAsia"/>
        </w:rPr>
      </w:pPr>
      <w:r>
        <w:rPr>
          <w:rFonts w:hint="eastAsia"/>
        </w:rPr>
        <w:t>这一切都（如我们所说）系于一根弦上；都是相连、相合且不可分的，约和救恩：“你与我立了永约，”大卫说，“这约凡事坚稳，关乎我的一切救恩，”撒母耳记下23章；恩典和救恩相连：“你们得救是本乎恩，”以弗所书第2章中说了两次。</w:t>
      </w:r>
    </w:p>
    <w:p w14:paraId="490E632A">
      <w:pPr>
        <w:rPr>
          <w:rFonts w:hint="eastAsia"/>
        </w:rPr>
      </w:pPr>
    </w:p>
    <w:p w14:paraId="5AB9CF31">
      <w:pPr>
        <w:rPr>
          <w:rFonts w:hint="eastAsia"/>
        </w:rPr>
      </w:pPr>
      <w:r>
        <w:rPr>
          <w:rFonts w:hint="eastAsia"/>
        </w:rPr>
        <w:t>But you have them all joined, even Christ our ark, and all use and universal suffrage of all the prophets that have been since the world began: Luke 1:69–73, 'And hath raised up an horn of salvation for us in the house of his servant David, as he spake by the mouth of his holy prophets, which have been since the world began; that we should be saved from our enemies, and from the hand of all that hate us; to perform the mercy promised to our fathers, and to remember his holy covenant, the oath which he sware to our father Abraham;' yea, and I may say, which in the figure he sware to Noah too.</w:t>
      </w:r>
    </w:p>
    <w:p w14:paraId="69711DAF">
      <w:pPr>
        <w:rPr>
          <w:rFonts w:hint="eastAsia"/>
        </w:rPr>
      </w:pPr>
      <w:r>
        <w:rPr>
          <w:rFonts w:hint="eastAsia"/>
        </w:rPr>
        <w:t>但是你们看到这一切都联合在一起，就是基督我们的方舟，以及创世以来所有先知的全部功用和普遍赞同：路加福音1:69–73，“在他仆人大卫家中，为我们兴起了拯救的角，正如主借着从创世以来圣先知的口所说的话，拯救我们脱离仇敌和一切恨我们之人的手，向我们列祖施怜悯，记念他的圣约，就是他对我们祖宗亚伯拉罕所起的誓；”是的，我也可以说，祂在预表中也向挪亚起了誓。</w:t>
      </w:r>
    </w:p>
    <w:p w14:paraId="6464E63B">
      <w:pPr>
        <w:rPr>
          <w:rFonts w:hint="eastAsia"/>
        </w:rPr>
      </w:pPr>
    </w:p>
    <w:p w14:paraId="1E0F5C0E">
      <w:pPr>
        <w:rPr>
          <w:rFonts w:hint="eastAsia"/>
        </w:rPr>
      </w:pPr>
      <w:r>
        <w:rPr>
          <w:rFonts w:hint="eastAsia"/>
        </w:rPr>
        <w:t>And my argument for this is fetched, not from the real inseparable connexing and hanging together of the things themselves; and that therefore if but one of them be set forth in the type, the other must be, by consequence, and from the conjunction of the things themselves in the verity itself, be supposed also to exist.</w:t>
      </w:r>
    </w:p>
    <w:p w14:paraId="04700F70">
      <w:pPr>
        <w:rPr>
          <w:rFonts w:hint="eastAsia"/>
        </w:rPr>
      </w:pPr>
      <w:r>
        <w:rPr>
          <w:rFonts w:hint="eastAsia"/>
        </w:rPr>
        <w:t>我为此提出的论据，并非取自事物本身真实不可分的联系和相依；因此，如果在预表中只陈述了其中之一，那么另一个就必然，并且从事物本身在真实性中的结合，也被假定存在。</w:t>
      </w:r>
    </w:p>
    <w:p w14:paraId="7DFC879E">
      <w:pPr>
        <w:rPr>
          <w:rFonts w:hint="eastAsia"/>
        </w:rPr>
      </w:pPr>
    </w:p>
    <w:p w14:paraId="364F2CCF">
      <w:pPr>
        <w:rPr>
          <w:rFonts w:hint="eastAsia"/>
        </w:rPr>
      </w:pPr>
      <w:r>
        <w:rPr>
          <w:rFonts w:hint="eastAsia"/>
        </w:rPr>
        <w:t>This argument, though it might hold (I say) to prove the existence of those other things that are so connexed together, yet might prove an argument that would fail us, if we should go about to argue from the type itself; for then the things argued must be also found to have a lineament of similitude in the typing of it forth in the type itself.</w:t>
      </w:r>
    </w:p>
    <w:p w14:paraId="5B13482B">
      <w:pPr>
        <w:rPr>
          <w:rFonts w:hint="eastAsia"/>
        </w:rPr>
      </w:pPr>
      <w:r>
        <w:rPr>
          <w:rFonts w:hint="eastAsia"/>
        </w:rPr>
        <w:t>这个论据，虽然（我说）可以用来证明那些如此相连的其他事物的存在，但如果我们试图从预表本身来论证，它就可能成为一个会让我们失败的论据；因为那时所论证的事物，也必须在预表本身的预示中被发现具有相似的轮廓。</w:t>
      </w:r>
    </w:p>
    <w:p w14:paraId="5F967B2C">
      <w:pPr>
        <w:rPr>
          <w:rFonts w:hint="eastAsia"/>
        </w:rPr>
      </w:pPr>
    </w:p>
    <w:p w14:paraId="6697488C">
      <w:pPr>
        <w:rPr>
          <w:rFonts w:hint="eastAsia"/>
        </w:rPr>
      </w:pPr>
      <w:r>
        <w:rPr>
          <w:rFonts w:hint="eastAsia"/>
        </w:rPr>
        <w:t>Now no one type also is in all things a complete representation of the whole substance of all that are connexed with, and appertain to, the thing signified in the type.</w:t>
      </w:r>
    </w:p>
    <w:p w14:paraId="7149A139">
      <w:pPr>
        <w:rPr>
          <w:rFonts w:hint="eastAsia"/>
        </w:rPr>
      </w:pPr>
      <w:r>
        <w:rPr>
          <w:rFonts w:hint="eastAsia"/>
        </w:rPr>
        <w:t>现在也没有一个预表能在所有事上，完整地代表所有与预表中所预示之物相连并附属的全部实体。</w:t>
      </w:r>
    </w:p>
    <w:p w14:paraId="094C543B">
      <w:pPr>
        <w:rPr>
          <w:rFonts w:hint="eastAsia"/>
        </w:rPr>
      </w:pPr>
    </w:p>
    <w:p w14:paraId="22269A33">
      <w:pPr>
        <w:rPr>
          <w:rFonts w:hint="eastAsia"/>
        </w:rPr>
      </w:pPr>
      <w:r>
        <w:rPr>
          <w:rFonts w:hint="eastAsia"/>
        </w:rPr>
        <w:t>And therefore it was, that God hath drawn and painted out the things of the gospel in so many several pictures, that one might foreshadow more specially the resemblance of one thing, another of some other.</w:t>
      </w:r>
    </w:p>
    <w:p w14:paraId="4F895868">
      <w:pPr>
        <w:rPr>
          <w:rFonts w:hint="eastAsia"/>
        </w:rPr>
      </w:pPr>
      <w:r>
        <w:rPr>
          <w:rFonts w:hint="eastAsia"/>
        </w:rPr>
        <w:t>因此，上帝才用许多不同的图画来描绘福音的事，以致一个可以更特别地预示一件事的相似之处，另一个则预示别的事。</w:t>
      </w:r>
    </w:p>
    <w:p w14:paraId="46C6501C">
      <w:pPr>
        <w:rPr>
          <w:rFonts w:hint="eastAsia"/>
        </w:rPr>
      </w:pPr>
    </w:p>
    <w:p w14:paraId="21E7474F">
      <w:pPr>
        <w:rPr>
          <w:rFonts w:hint="eastAsia"/>
        </w:rPr>
      </w:pPr>
      <w:r>
        <w:rPr>
          <w:rFonts w:hint="eastAsia"/>
        </w:rPr>
        <w:t>Yet this I will affirm concerning this type of Noah's, that this our of Noah, as it is instanced in by our apostle Peter, hath the likeness of as many, and specially of all those four we have insisted on (which are the main studs and substantials of our salvation), as perhaps will be found in any other single instance of any type whatever.</w:t>
      </w:r>
    </w:p>
    <w:p w14:paraId="12A8945D">
      <w:pPr>
        <w:rPr>
          <w:rFonts w:hint="eastAsia"/>
        </w:rPr>
      </w:pPr>
      <w:r>
        <w:rPr>
          <w:rFonts w:hint="eastAsia"/>
        </w:rPr>
        <w:t>然而关于挪亚的这个预表，我要肯定地说，我们这个挪亚的预表，正如我们的使徒彼得所举例的，具有我们所坚持的那四个（是我们救恩的主要支柱和实质）中许多的相似之处，或许比任何其他任何类型的单一实例中所能找到的都多。</w:t>
      </w:r>
    </w:p>
    <w:p w14:paraId="731315A6">
      <w:pPr>
        <w:rPr>
          <w:rFonts w:hint="eastAsia"/>
        </w:rPr>
      </w:pPr>
    </w:p>
    <w:p w14:paraId="524BAED8">
      <w:pPr>
        <w:rPr>
          <w:rFonts w:hint="eastAsia"/>
        </w:rPr>
      </w:pPr>
      <w:r>
        <w:rPr>
          <w:rFonts w:hint="eastAsia"/>
        </w:rPr>
        <w:t>Our apostle in that place terms our gospel salvation not barely figure, τύπος, but ἀντίτυπος, a like figure (as we translate it); a correspondent figure (as others).</w:t>
      </w:r>
    </w:p>
    <w:p w14:paraId="784270C4">
      <w:pPr>
        <w:rPr>
          <w:rFonts w:hint="eastAsia"/>
        </w:rPr>
      </w:pPr>
      <w:r>
        <w:rPr>
          <w:rFonts w:hint="eastAsia"/>
        </w:rPr>
        <w:t>我们的使徒在那个地方称我们的福音救恩不仅仅是预表，τύπος（希腊文，意为“预表”或“模型”），而是 ἀντίτυπος（希腊文，意为“对应的预表”或“对范”），一个相似的预表（如我们的翻译）；一个对应的预表（如其他人的翻译）。</w:t>
      </w:r>
    </w:p>
    <w:p w14:paraId="59ACFC37">
      <w:pPr>
        <w:rPr>
          <w:rFonts w:hint="eastAsia"/>
        </w:rPr>
      </w:pPr>
    </w:p>
    <w:p w14:paraId="2B299F24">
      <w:pPr>
        <w:rPr>
          <w:rFonts w:hint="eastAsia"/>
        </w:rPr>
      </w:pPr>
      <w:r>
        <w:rPr>
          <w:rFonts w:hint="eastAsia"/>
        </w:rPr>
        <w:t>τύπος, a figure, imports a likeness, but ἀντίτυπον, a like likeness;* that is, an exceeding likeness, as far as a shadow may be supposed to represent a substance; at least, that there is a more than usual likeness than is found ordinarily in other figures; if not a nearer, yet that a larger extensive likeness shall be found in this, if narrowly observed; the parallel lines of each, run along further, and correspond in very many things alike.</w:t>
      </w:r>
    </w:p>
    <w:p w14:paraId="7A8F24D6">
      <w:pPr>
        <w:rPr>
          <w:rFonts w:hint="eastAsia"/>
        </w:rPr>
      </w:pPr>
      <w:r>
        <w:rPr>
          <w:rFonts w:hint="eastAsia"/>
        </w:rPr>
        <w:t>τύπος（希腊文，意为“预表”或“模型”），一个预表，意味着一种相似性，但 ἀντίτυπον（希腊文，意为“对应的预表”或“对范”），一种相似的相似性；*也就是说，一种极度的相似性，就如同一个影子可以被假定代表一个实体一样；至少，这里有一种比通常在其他预表中发现的更不寻常的相似性；如果不是更近，那么如果仔细观察，就会在这个预表中发现一种更广泛的相似性；每一边的平行线，都延伸得更远，并在许多事情上相似地对应。</w:t>
      </w:r>
    </w:p>
    <w:p w14:paraId="1F110843">
      <w:pPr>
        <w:rPr>
          <w:rFonts w:hint="eastAsia"/>
        </w:rPr>
      </w:pPr>
    </w:p>
    <w:p w14:paraId="12B72F6F">
      <w:pPr>
        <w:rPr>
          <w:rFonts w:hint="eastAsia"/>
        </w:rPr>
      </w:pPr>
      <w:r>
        <w:rPr>
          <w:rFonts w:hint="eastAsia"/>
        </w:rPr>
        <w:t>Now, therefore, it being thus spoken in respect of similitude or likeness, we might warrantably go by this rule (which in expounding the signification of types, is a good and sure rule), that when and where we find a type of the Old Testament applied by the Holy Ghost, to some good thing that was to come under the Now, which is the main substance of that type; yea, and although it prove to be the thing prefigured in the New be instanced in, and pointed at, but in some one particular; yet this warrants our application of other parts wherein a likeness or resemblance doth appear between the figure in the Old and the thing figured, as we find them scattered up and down, though they be not punctually and precisely applied to each of the particulars, between which and the figure the likeness proves to appear.</w:t>
      </w:r>
    </w:p>
    <w:p w14:paraId="5B197C2A">
      <w:pPr>
        <w:rPr>
          <w:rFonts w:hint="eastAsia"/>
        </w:rPr>
      </w:pPr>
      <w:r>
        <w:rPr>
          <w:rFonts w:hint="eastAsia"/>
        </w:rPr>
        <w:t>因此，既然这是在相似性或相像性方面说的，我们就可以有根据地遵循这个规则（这在解释预表的意义上，是一个好而可靠的规则），即当我们在哪里发现旧约的一个预表被圣灵应用于新约之下来临的某个美事，而这美事是那预表的主要实体时；是的，尽管证明在新约中被预示的事物只在某个特定的方面被举例和指出；然而这授权我们应用其他部分，在那些部分中，旧约中的预表与被预示之物之间显出一种相似或相像，正如我们发现它们分散各处，虽然它们没有被准确而精确地应用于预表与被预示之物之间显出相似之处的每一个细节。</w:t>
      </w:r>
    </w:p>
    <w:p w14:paraId="04421819">
      <w:pPr>
        <w:rPr>
          <w:rFonts w:hint="eastAsia"/>
        </w:rPr>
      </w:pPr>
    </w:p>
    <w:p w14:paraId="44CCAE8C">
      <w:pPr>
        <w:rPr>
          <w:rFonts w:hint="eastAsia"/>
        </w:rPr>
      </w:pPr>
      <w:r>
        <w:rPr>
          <w:rFonts w:hint="eastAsia"/>
        </w:rPr>
        <w:t>The Holy Ghost pointing us, though but to one parallel, sanctifies all the rest that appear parallel also.</w:t>
      </w:r>
    </w:p>
    <w:p w14:paraId="078F04E5">
      <w:pPr>
        <w:rPr>
          <w:rFonts w:hint="eastAsia"/>
        </w:rPr>
      </w:pPr>
      <w:r>
        <w:rPr>
          <w:rFonts w:hint="eastAsia"/>
        </w:rPr>
        <w:t>圣灵即使只指向我们一个平行之处，也分别为圣了所有其他显为平行的部分。</w:t>
      </w:r>
    </w:p>
    <w:p w14:paraId="598B76DB">
      <w:pPr>
        <w:rPr>
          <w:rFonts w:hint="eastAsia"/>
        </w:rPr>
      </w:pPr>
    </w:p>
    <w:p w14:paraId="2641D322">
      <w:pPr>
        <w:rPr>
          <w:rFonts w:hint="eastAsia"/>
        </w:rPr>
      </w:pPr>
      <w:r>
        <w:rPr>
          <w:rFonts w:hint="eastAsia"/>
        </w:rPr>
        <w:t>This rule holds in expounding parables, and it must needs be safe in expounding types.</w:t>
      </w:r>
    </w:p>
    <w:p w14:paraId="650CB71E">
      <w:pPr>
        <w:rPr>
          <w:rFonts w:hint="eastAsia"/>
        </w:rPr>
      </w:pPr>
      <w:r>
        <w:rPr>
          <w:rFonts w:hint="eastAsia"/>
        </w:rPr>
        <w:t>这个规则在解释比喻时成立，在解释预表时也必定是安全的。</w:t>
      </w:r>
    </w:p>
    <w:p w14:paraId="5B14C879">
      <w:pPr>
        <w:rPr>
          <w:rFonts w:hint="eastAsia"/>
        </w:rPr>
      </w:pPr>
    </w:p>
    <w:p w14:paraId="3D64F462">
      <w:pPr>
        <w:rPr>
          <w:rFonts w:hint="eastAsia"/>
        </w:rPr>
      </w:pPr>
      <w:r>
        <w:rPr>
          <w:rFonts w:hint="eastAsia"/>
        </w:rPr>
        <w:t>So then, if Peter had only instanced but in one particular, that the salvation in the ark, &amp;c., was a type of gospel salvation, sealed up in baptism, we might warrantably have made up those other we have mentioned; as that this ark was the figure of our Christ, as he is applied to us in baptism; yea, and of whatever else we find to be in baptism touching our salvation, analogous, or bearing resemblance with those passages about Noah's salvation in the ark.</w:t>
      </w:r>
    </w:p>
    <w:p w14:paraId="29B26109">
      <w:pPr>
        <w:rPr>
          <w:rFonts w:hint="eastAsia"/>
        </w:rPr>
      </w:pPr>
      <w:r>
        <w:rPr>
          <w:rFonts w:hint="eastAsia"/>
        </w:rPr>
        <w:t>那么，如果彼得只举了一个例子，即方舟里的救恩等等，是福音救恩的预表，在洗礼中被印证，我们就可以有根据地补上我们提到的其他部分；例如，这个方舟是我们基督的预表，因祂在洗礼中被应用于我们身上；是的，以及我们在洗礼中发现的关于我们救恩的任何其他事物，都与挪亚在方舟中得救的那些段落类似，或有相似之处。</w:t>
      </w:r>
    </w:p>
    <w:p w14:paraId="3D21C118">
      <w:pPr>
        <w:rPr>
          <w:rFonts w:hint="eastAsia"/>
        </w:rPr>
      </w:pPr>
    </w:p>
    <w:p w14:paraId="1564C758">
      <w:pPr>
        <w:rPr>
          <w:rFonts w:hint="eastAsia"/>
        </w:rPr>
      </w:pPr>
      <w:r>
        <w:rPr>
          <w:rFonts w:hint="eastAsia"/>
        </w:rPr>
        <w:t>We see that the apostle himself makes an application of the very number of persons that were saved in Noah's ark, to have had a significancy in it of the paucity or fewness of the persons who shall find the like special grace under the gospel, to be effectually partakers of salvation, although multitudes shall profess Christianity, and be outwardly partakers of baptism, as in Noah's days there were many that professed themselves to be the sons of God, that perished in the waters.</w:t>
      </w:r>
    </w:p>
    <w:p w14:paraId="5F749044">
      <w:pPr>
        <w:rPr>
          <w:rFonts w:hint="eastAsia"/>
        </w:rPr>
      </w:pPr>
      <w:r>
        <w:rPr>
          <w:rFonts w:hint="eastAsia"/>
        </w:rPr>
        <w:t>我们看到使徒自己应用了挪亚方舟中得救的人数，来说明在福音之下，那些将找到同样特别恩典，从而有效地分享救恩的人，其数目之稀少或少；尽管许多人会宣称信奉基督教，并在外表上参与洗礼，就像在挪亚的日子里，有许多自称为上帝儿子的人，却在洪水中灭亡了。</w:t>
      </w:r>
    </w:p>
    <w:p w14:paraId="685CF42D">
      <w:pPr>
        <w:rPr>
          <w:rFonts w:hint="eastAsia"/>
        </w:rPr>
      </w:pPr>
    </w:p>
    <w:p w14:paraId="10EE5D66">
      <w:pPr>
        <w:rPr>
          <w:rFonts w:hint="eastAsia"/>
        </w:rPr>
      </w:pPr>
      <w:r>
        <w:rPr>
          <w:rFonts w:hint="eastAsia"/>
        </w:rPr>
        <w:t>Thus our apostle makes use of that small circumstance of the paucity of the persons; and because our Lord had foretold in his hearing, that there be few that find the narrow gate and way that leads to life, Mat. 7:14, and few that shall be saved, Luke 13:23, and that for this cause that few are chosen, in comparison of the many that are called; especially of the many that go to hell, therefore Peter observeth the fewness, but of eight persons that were saved in the ark, puts that into his figure, there, of the ark: 'wherein few,' says he, 'that is, eight souls were saved.'</w:t>
      </w:r>
    </w:p>
    <w:p w14:paraId="64CD1CB2">
      <w:pPr>
        <w:rPr>
          <w:rFonts w:hint="eastAsia"/>
        </w:rPr>
      </w:pPr>
      <w:r>
        <w:rPr>
          <w:rFonts w:hint="eastAsia"/>
        </w:rPr>
        <w:t>因此，我们的使徒利用了人数稀少的这个小情况；并且因为我们的主曾在他听闻之下预言，找到引到永生的窄门和小路的人少，马太福音7:14，得救的人也少，路加福音13:23，其原因是被召的人多，选上的人少；特别是与下地狱的许多人相比；因此彼得观察到在方舟中得救的只有八个人的稀少，并将此放入他关于方舟的预表中：“在方舟里……得救的不多，”他说，“就是八个人。”</w:t>
      </w:r>
    </w:p>
    <w:p w14:paraId="397B9808">
      <w:pPr>
        <w:rPr>
          <w:rFonts w:hint="eastAsia"/>
        </w:rPr>
      </w:pPr>
    </w:p>
    <w:p w14:paraId="373A6869">
      <w:pPr>
        <w:rPr>
          <w:rFonts w:hint="eastAsia"/>
        </w:rPr>
      </w:pPr>
      <w:r>
        <w:rPr>
          <w:rFonts w:hint="eastAsia"/>
        </w:rPr>
        <w:t>He intends not, though retaining the number of eight, the definite number of persons, that is, of eight only, under the gospel to be saved, the number of his fellows, the eleven apostles, exceeding in his view that number; but he set down few‚ as indefinitely signified by that eight, then comparatively to the whole world.</w:t>
      </w:r>
    </w:p>
    <w:p w14:paraId="659E6425">
      <w:pPr>
        <w:rPr>
          <w:rFonts w:hint="eastAsia"/>
        </w:rPr>
      </w:pPr>
      <w:r>
        <w:rPr>
          <w:rFonts w:hint="eastAsia"/>
        </w:rPr>
        <w:t>他虽然保留了八这个数目，但并非意指在福音之下得救的人数就是确定的八个人，因为他的同伴，十一个使徒的数目，在他看来已经超过了那个数目；但他写下“不多”，是由那八个人所不确定地象征的，与当时全世界相比而言。</w:t>
      </w:r>
    </w:p>
    <w:p w14:paraId="3C27428F">
      <w:pPr>
        <w:rPr>
          <w:rFonts w:hint="eastAsia"/>
        </w:rPr>
      </w:pPr>
    </w:p>
    <w:p w14:paraId="3B9DFD93">
      <w:pPr>
        <w:rPr>
          <w:rFonts w:hint="eastAsia"/>
        </w:rPr>
      </w:pPr>
      <w:r>
        <w:rPr>
          <w:rFonts w:hint="eastAsia"/>
        </w:rPr>
        <w:t>Now, then, to confirm my argument, that the Holy Ghost by Peter's pen, having pointed us to Noah's salvation, and his sons' with him, as that which was the figure of our like, though far super-transcending salvation now under the gospel, God hath by that one particular instance (if there were no more) sent us to the story of Noah, and therein unto all that concerned that of his salvation in the ark.</w:t>
      </w:r>
    </w:p>
    <w:p w14:paraId="29D26E38">
      <w:pPr>
        <w:rPr>
          <w:rFonts w:hint="eastAsia"/>
        </w:rPr>
      </w:pPr>
      <w:r>
        <w:rPr>
          <w:rFonts w:hint="eastAsia"/>
        </w:rPr>
        <w:t>那么，现在为了证实我的论点，即圣灵借着彼得的笔，已经将我们指向挪亚和他众子的救恩，作为我们相似的，尽管是在福音之下远为超越的救恩的预表，上帝借着那一个特别的例子（即使没有更多）将我们引向挪亚的故事，并在其中引向所有关于他在方舟中得救的事。</w:t>
      </w:r>
    </w:p>
    <w:p w14:paraId="3C7AA652">
      <w:pPr>
        <w:rPr>
          <w:rFonts w:hint="eastAsia"/>
        </w:rPr>
      </w:pPr>
    </w:p>
    <w:p w14:paraId="585F75AF">
      <w:pPr>
        <w:rPr>
          <w:rFonts w:hint="eastAsia"/>
        </w:rPr>
      </w:pPr>
      <w:r>
        <w:rPr>
          <w:rFonts w:hint="eastAsia"/>
        </w:rPr>
        <w:t>And therein we finding also not a promise, but a covenant established with Noah for that salvation; a grace likewise in the heart of God to have been the foundation of that covenant; an outward means, an ark, the only means that could have been of that salvation, and this wholly of God's inventing, and therein Noah to have been preserved in midst of waters; and then viewing over the New Testament (and the Old too, so far as pure gospel is up and down manifested therein), we there do find up and down a covenant made, and established with, and for the said salvation (which salvation Peter expressly guides us unto) of God's elect under the gospel; and an exceeding abundant grace, the original cause and fountain of that salvation and covenant; and Christ, whom God hath set forth as the only means, or name under and whereby men should be saved from that wrath, that, if found out of him, will fall upon all the world.</w:t>
      </w:r>
    </w:p>
    <w:p w14:paraId="1F388E1F">
      <w:pPr>
        <w:rPr>
          <w:rFonts w:hint="eastAsia"/>
        </w:rPr>
      </w:pPr>
      <w:r>
        <w:rPr>
          <w:rFonts w:hint="eastAsia"/>
        </w:rPr>
        <w:t>在那里我们还发现，不是一个应许，而是与挪亚为那救恩所立的一个约；同样在上帝心中的恩典是那约的根基；一个外在的工具，一个方舟，是那救恩唯一可能的工具，而这完全是上帝所设计的，挪亚在其中得以在水中被保守；然后查考新约（以及旧约，只要纯正的福音在其中处处显明），我们处处发现一个为上帝在福音之下的选民的所述救恩（彼得明确地引导我们到这救恩）而立并坚定的约；以及一个极其丰盛的恩典，是那救恩和约的原始原因和泉源；还有基督，上帝已将祂设立为唯一的工具，或名，人可以靠祂得救，脱离那若在祂之外被发现，将临到全世界的忿怒。</w:t>
      </w:r>
    </w:p>
    <w:p w14:paraId="62708603">
      <w:pPr>
        <w:rPr>
          <w:rFonts w:hint="eastAsia"/>
        </w:rPr>
      </w:pPr>
    </w:p>
    <w:p w14:paraId="0728B765">
      <w:pPr>
        <w:rPr>
          <w:rFonts w:hint="eastAsia"/>
        </w:rPr>
      </w:pPr>
      <w:r>
        <w:rPr>
          <w:rFonts w:hint="eastAsia"/>
        </w:rPr>
        <w:t>These things, and all these things, being so expressly set out unto our view, both on the one hand in Genesis, and in this conjunction mentioned, and those other, all of them which are the substantial points of our Christian religion, we finding in our gospel as causes of our salvation, χάρις ἀντι ̀ χάριτος, grace for grace, covenant for covenant, salvation for salvation, and an ark for Christ, how shall we otherwise but conclude that these are parallels?</w:t>
      </w:r>
    </w:p>
    <w:p w14:paraId="5955C1D5">
      <w:pPr>
        <w:rPr>
          <w:rFonts w:hint="eastAsia"/>
        </w:rPr>
      </w:pPr>
      <w:r>
        <w:rPr>
          <w:rFonts w:hint="eastAsia"/>
        </w:rPr>
        <w:t>这些事，以及所有这些事，如此明确地呈现在我们眼前，一方面在创世记中，在所提到的这个关联中，以及其他那些，所有这些都是我们基督教信仰的实质要点，我们在我们的福音中找到作为我们得救原因的，χάρις ἀντι ̀ χάριτος（希腊文，意为“恩上加恩”），恩典对恩典，约对约，救恩对救恩，以及方舟对基督，我们怎能不作出结论说这些是并行的呢？</w:t>
      </w:r>
    </w:p>
    <w:p w14:paraId="4E1BE9BF">
      <w:pPr>
        <w:rPr>
          <w:rFonts w:hint="eastAsia"/>
        </w:rPr>
      </w:pPr>
    </w:p>
    <w:p w14:paraId="1F685793">
      <w:pPr>
        <w:rPr>
          <w:rFonts w:hint="eastAsia"/>
        </w:rPr>
      </w:pPr>
      <w:r>
        <w:rPr>
          <w:rFonts w:hint="eastAsia"/>
        </w:rPr>
        <w:t>Or in Peter's language, ἀντίτυπα, 'like figures,' the one of the other, for in likeness and resemblance they correspond one to the other.</w:t>
      </w:r>
    </w:p>
    <w:p w14:paraId="4D03F7CA">
      <w:pPr>
        <w:rPr>
          <w:rFonts w:hint="eastAsia"/>
        </w:rPr>
      </w:pPr>
      <w:r>
        <w:rPr>
          <w:rFonts w:hint="eastAsia"/>
        </w:rPr>
        <w:t>或者用彼得的话说，ἀντίτυπα（希腊文，意为“对应的预表”或“对范”），“相似的预表”，一个对另一个，因为在相似和相像上它们彼此对应。</w:t>
      </w:r>
    </w:p>
    <w:p w14:paraId="5B55E4CE">
      <w:pPr>
        <w:rPr>
          <w:rFonts w:hint="eastAsia"/>
        </w:rPr>
      </w:pPr>
    </w:p>
    <w:p w14:paraId="013AF3B2">
      <w:pPr>
        <w:rPr>
          <w:rFonts w:hint="eastAsia"/>
        </w:rPr>
      </w:pPr>
      <w:r>
        <w:rPr>
          <w:rFonts w:hint="eastAsia"/>
        </w:rPr>
        <w:t>But we are not put to it for the proof of all this, to proceed by this way of consequential inferences; for behold they are all the four of them more than impliedly specified and yoked together, in this one text of the apostle Peter; for as there is Noah's salvation for our gospel salvation, so his ark typifying forth our Christ, and that as expressly; for his adding as his last words in the verse, 'saved in baptism by the resurrection of Jesus Christ,' is a manifest reference unto and resemblance of the manner how Noah was saved in the ark from out of the waters, and in being carried through the waters safe to land, it still rising up under them as the storms did fall, by parts or by wholesale, upon it, and endangered the overwhelming of it, till at last it arrived safe, and rested on mount Ararat: an exact figure and semblance of Christ in passing through the waters of death, storms of that wrath and curse due to us, poured forth upon him, by and under which it was not possible for him to be holden, as Peter speaks, Acts 2; and so Noah received it as Abraham did that of Isaac's delivery, as a figure of the resurrection of his ark Christ, and of all in him.</w:t>
      </w:r>
    </w:p>
    <w:p w14:paraId="6977B809">
      <w:pPr>
        <w:rPr>
          <w:rFonts w:hint="eastAsia"/>
        </w:rPr>
      </w:pPr>
      <w:r>
        <w:rPr>
          <w:rFonts w:hint="eastAsia"/>
        </w:rPr>
        <w:t>但是，我们不必为了证明这一切，而采用这种推论的方式；因为看哪，这四者都在使徒彼得的这段经文中，被不仅仅是含蓄地指明并连结在一起；因为正如挪亚的救恩预表我们福音的救恩一样，他的方舟也同样明确地预表我们的基督；因为他在该节末尾加上“借着耶稣基督复活……在洗礼中得救”，这显然是指向并类似挪亚在方舟中从水中得救的方式，在被安全地带过水域到陆地的过程中，当风暴部分或全部地落在它上面，危及要淹没它时，它仍然在水下升起，直到最后安全抵达，停在亚拉腊山上：这正是基督经过死亡之水，我们当受的忿怒和咒诅的风暴，倾倒在祂身上，而祂不为其所困的精确预表和相似之处，正如彼得在使徒行传第2章所说；因此挪亚领受它，如同亚伯拉罕领受以撒的得救一样，作为他的方舟基督以及所有在祂里面之人的复活的预表。</w:t>
      </w:r>
    </w:p>
    <w:p w14:paraId="3F31E293">
      <w:pPr>
        <w:rPr>
          <w:rFonts w:hint="eastAsia"/>
        </w:rPr>
      </w:pPr>
    </w:p>
    <w:p w14:paraId="431D6B87">
      <w:pPr>
        <w:rPr>
          <w:rFonts w:hint="eastAsia"/>
        </w:rPr>
      </w:pPr>
      <w:r>
        <w:rPr>
          <w:rFonts w:hint="eastAsia"/>
        </w:rPr>
        <w:t>And whereas, here, baptism is said to be the figure of the ark, not Christ, I answer, 'Know ye not' (as Rom. 6 the apostle Paul speaks) 'that as many as were baptized into Christ, were baptized into the likeness of his resurrection?'</w:t>
      </w:r>
    </w:p>
    <w:p w14:paraId="23DEB6B3">
      <w:pPr>
        <w:rPr>
          <w:rFonts w:hint="eastAsia"/>
        </w:rPr>
      </w:pPr>
      <w:r>
        <w:rPr>
          <w:rFonts w:hint="eastAsia"/>
        </w:rPr>
        <w:t>然而，在此处，洗礼被说成是方舟的预表，而不是基督的预表，我回答说，“岂不知”（如罗马书第6章使徒保罗所说）“我们这受洗归入基督耶稣的人，是受洗归入他的死吗？所以我们借着洗礼归入死，和他一同埋葬，原是叫我们一举一动有新生的样式，像基督借着父的荣耀从死里复活一样。”</w:t>
      </w:r>
    </w:p>
    <w:p w14:paraId="5B98E358">
      <w:pPr>
        <w:rPr>
          <w:rFonts w:hint="eastAsia"/>
        </w:rPr>
      </w:pPr>
    </w:p>
    <w:p w14:paraId="3C276A58">
      <w:pPr>
        <w:rPr>
          <w:rFonts w:hint="eastAsia"/>
        </w:rPr>
      </w:pPr>
      <w:r>
        <w:rPr>
          <w:rFonts w:hint="eastAsia"/>
        </w:rPr>
        <w:t>as also of his death first, 'that like as Christ was raised up,' &amp;c., so we being planted together in and with him, should after baptism walk in newness of life.</w:t>
      </w:r>
    </w:p>
    <w:p w14:paraId="22193D77">
      <w:pPr>
        <w:rPr>
          <w:rFonts w:hint="eastAsia"/>
        </w:rPr>
      </w:pPr>
      <w:r>
        <w:rPr>
          <w:rFonts w:hint="eastAsia"/>
        </w:rPr>
        <w:t>也首先是祂的死的样式，“像基督被高举一样，”等等，所以我们与祂一同栽种，就当在洗礼后行在生命的新样中。</w:t>
      </w:r>
    </w:p>
    <w:p w14:paraId="2A61943B">
      <w:pPr>
        <w:rPr>
          <w:rFonts w:hint="eastAsia"/>
        </w:rPr>
      </w:pPr>
    </w:p>
    <w:p w14:paraId="487ECCF0">
      <w:pPr>
        <w:rPr>
          <w:rFonts w:hint="eastAsia"/>
        </w:rPr>
      </w:pPr>
      <w:r>
        <w:rPr>
          <w:rFonts w:hint="eastAsia"/>
        </w:rPr>
        <w:t>So then it is Christ, in whose name we are baptized, and into whom we are implanted, which is the significancy of baptism.</w:t>
      </w:r>
    </w:p>
    <w:p w14:paraId="08E6A74E">
      <w:pPr>
        <w:rPr>
          <w:rFonts w:hint="eastAsia"/>
        </w:rPr>
      </w:pPr>
      <w:r>
        <w:rPr>
          <w:rFonts w:hint="eastAsia"/>
        </w:rPr>
        <w:t>所以，是我们奉祂的名受洗，并被接枝到祂里面的基督，这才是洗礼的意义。</w:t>
      </w:r>
    </w:p>
    <w:p w14:paraId="7A944A1A">
      <w:pPr>
        <w:rPr>
          <w:rFonts w:hint="eastAsia"/>
        </w:rPr>
      </w:pPr>
    </w:p>
    <w:p w14:paraId="1F34F391">
      <w:pPr>
        <w:rPr>
          <w:rFonts w:hint="eastAsia"/>
        </w:rPr>
      </w:pPr>
      <w:r>
        <w:rPr>
          <w:rFonts w:hint="eastAsia"/>
        </w:rPr>
        <w:t>Again, 3dly, that the baptism is made the thing figured, doth as evidently prompt us to the covenant of grace, as included in baptism, and so to have been prefigured therewith; for what more properly doth baptism serve, or was instituted for, as an end containing in it, than to be the seal of the new covenant of grace, even as circumcision was of the old covenant? Gen. 17.</w:t>
      </w:r>
    </w:p>
    <w:p w14:paraId="37ADC175">
      <w:pPr>
        <w:rPr>
          <w:rFonts w:hint="eastAsia"/>
        </w:rPr>
      </w:pPr>
      <w:r>
        <w:rPr>
          <w:rFonts w:hint="eastAsia"/>
        </w:rPr>
        <w:t>再次，第三，洗礼成为被预表之物，这同样明显地提示我们恩典之约被包含在洗礼中，并因此被预表；因为洗礼作为其内含的目的，还有什么比作为新恩典之约的印记更合适的功用或设立目的呢？就像割礼是旧约的印记一样，创世记17章。</w:t>
      </w:r>
    </w:p>
    <w:p w14:paraId="788A7832">
      <w:pPr>
        <w:rPr>
          <w:rFonts w:hint="eastAsia"/>
        </w:rPr>
      </w:pPr>
    </w:p>
    <w:p w14:paraId="03256110">
      <w:pPr>
        <w:rPr>
          <w:rFonts w:hint="eastAsia"/>
        </w:rPr>
      </w:pPr>
      <w:r>
        <w:rPr>
          <w:rFonts w:hint="eastAsia"/>
        </w:rPr>
        <w:t>And baptism also succeeding in the place and office of it, as Col. 2 tells; yea, and circumcision was then suddenly* the seal of the covenant of grace, to the elect that were then, Rom. 4:11 compared with Gen. 17.</w:t>
      </w:r>
    </w:p>
    <w:p w14:paraId="2FAD5BF2">
      <w:pPr>
        <w:rPr>
          <w:rFonts w:hint="eastAsia"/>
        </w:rPr>
      </w:pPr>
      <w:r>
        <w:rPr>
          <w:rFonts w:hint="eastAsia"/>
        </w:rPr>
        <w:t>并且洗礼也继承了它的地位和职分，如歌罗西书第2章所说；是的，并且割礼在那时突然地*成为恩典之约的印记，对当时的选民而言，罗马书4:11与创世记17章相比。</w:t>
      </w:r>
    </w:p>
    <w:p w14:paraId="20696295">
      <w:pPr>
        <w:rPr>
          <w:rFonts w:hint="eastAsia"/>
        </w:rPr>
      </w:pPr>
    </w:p>
    <w:p w14:paraId="2939CF75">
      <w:pPr>
        <w:rPr>
          <w:rFonts w:hint="eastAsia"/>
        </w:rPr>
      </w:pPr>
      <w:r>
        <w:rPr>
          <w:rFonts w:hint="eastAsia"/>
        </w:rPr>
        <w:t>This will perfectly convince us, that therefore baptism now much more is the seal unto us of that covenant, yea, and the broad seal too of the whole covenant; that is, of all things that are contained in the covenant, and is therefore administered but once for all; because it at once comprehendeth all that belongs to the covenant for our salvation.</w:t>
      </w:r>
    </w:p>
    <w:p w14:paraId="694BC407">
      <w:pPr>
        <w:rPr>
          <w:rFonts w:hint="eastAsia"/>
        </w:rPr>
      </w:pPr>
      <w:r>
        <w:rPr>
          <w:rFonts w:hint="eastAsia"/>
        </w:rPr>
        <w:t>这将完全使我们相信，因此洗礼现在对我们而言更是那约的印记，是的，并且是整个约的大印；也就是说，是约中所包含的一切事物的印记，因此只施行一次；因为它一次就包含了所有关乎我们得救的约。</w:t>
      </w:r>
    </w:p>
    <w:p w14:paraId="28105062">
      <w:pPr>
        <w:rPr>
          <w:rFonts w:hint="eastAsia"/>
        </w:rPr>
      </w:pPr>
    </w:p>
    <w:p w14:paraId="2DC64BA9">
      <w:pPr>
        <w:rPr>
          <w:rFonts w:hint="eastAsia"/>
        </w:rPr>
      </w:pPr>
      <w:r>
        <w:rPr>
          <w:rFonts w:hint="eastAsia"/>
        </w:rPr>
        <w:t>For therein not only the grace of Jesus Christ, the mediator of the covenant, and of our implanting into him, and into his death and resurrection, are represented; but we are baptized 'in the name of the Father, as of the Son,' yea, and also 'in the name of the Holy Ghost.'</w:t>
      </w:r>
    </w:p>
    <w:p w14:paraId="1DB4985B">
      <w:pPr>
        <w:rPr>
          <w:rFonts w:hint="eastAsia"/>
        </w:rPr>
      </w:pPr>
      <w:r>
        <w:rPr>
          <w:rFonts w:hint="eastAsia"/>
        </w:rPr>
        <w:t>因为其中不仅代表了约的中保耶稣基督的恩典，以及我们被接枝到祂里面，并进入祂的死和复活；而且我们是“奉父的名，也奉子的名”，是的，并且也“奉圣灵的名”受洗。</w:t>
      </w:r>
    </w:p>
    <w:p w14:paraId="2F2A089C">
      <w:pPr>
        <w:rPr>
          <w:rFonts w:hint="eastAsia"/>
        </w:rPr>
      </w:pPr>
    </w:p>
    <w:p w14:paraId="572B5A49">
      <w:pPr>
        <w:rPr>
          <w:rFonts w:hint="eastAsia"/>
        </w:rPr>
      </w:pPr>
      <w:r>
        <w:rPr>
          <w:rFonts w:hint="eastAsia"/>
        </w:rPr>
        <w:t>And therefore 'the love of God the Father,' who is the founder of the covenant, 'and the communion of God the Holy Ghost,' the applier of the covenant, are sealed up unto us, even all of these, and whatever the covenant doth comprehend, and all these things at once.</w:t>
      </w:r>
    </w:p>
    <w:p w14:paraId="10CD37A3">
      <w:pPr>
        <w:rPr>
          <w:rFonts w:hint="eastAsia"/>
        </w:rPr>
      </w:pPr>
      <w:r>
        <w:rPr>
          <w:rFonts w:hint="eastAsia"/>
        </w:rPr>
        <w:t>因此，“父上帝的慈爱”，祂是这约的创立者，“和圣灵上帝的感动”，祂是这约的施行者，都为我们印证了，是的，所有这些，以及这约所包含的一切，以及所有这些事都一次完成。</w:t>
      </w:r>
    </w:p>
    <w:p w14:paraId="241DA2C3">
      <w:pPr>
        <w:rPr>
          <w:rFonts w:hint="eastAsia"/>
        </w:rPr>
      </w:pPr>
    </w:p>
    <w:p w14:paraId="55046E9C">
      <w:pPr>
        <w:rPr>
          <w:rFonts w:hint="eastAsia"/>
        </w:rPr>
      </w:pPr>
      <w:r>
        <w:rPr>
          <w:rFonts w:hint="eastAsia"/>
        </w:rPr>
        <w:t>And therefore full well might the apostle (as he doth) tell us, that Noah's salvation was the figure of ours; for in the figuring our baptism, it contained, as in a figure, all these things in it; all that belong to us now‚ that is, under the gospel; both which words he with an inculcation urgeth upon our observation, that we might be deeply apprehensive of the abounding significancy of this though but one type, how much of our gospel truth's substantial salvation were included in it alone, to the end to engage and set our thoughts a-work, to search out the full mystery thereof at large in all the particulars of it.</w:t>
      </w:r>
    </w:p>
    <w:p w14:paraId="40A20740">
      <w:pPr>
        <w:rPr>
          <w:rFonts w:hint="eastAsia"/>
        </w:rPr>
      </w:pPr>
      <w:r>
        <w:rPr>
          <w:rFonts w:hint="eastAsia"/>
        </w:rPr>
        <w:t>因此，使徒（正如他所做的）很可以告诉我们，挪亚的救恩是我们的救恩的预表；因为在预表我们的洗礼中，它作为一个预表，包含了所有这些事在内；所有现在属于我们的，也就是在福音之下的；他用反复强调的方式敦促我们注意这两个词，使我们可以深深地领会这个虽然只是一个预表的丰富意义，我们福音真理的实质性救恩有多少是单独包含在其中的，目的是要激发并使我们的思想运作起来，去探究其全部奥秘的各个细节。</w:t>
      </w:r>
    </w:p>
    <w:p w14:paraId="0B7181BE">
      <w:pPr>
        <w:rPr>
          <w:rFonts w:hint="eastAsia"/>
        </w:rPr>
      </w:pPr>
    </w:p>
    <w:p w14:paraId="1F94D5DF">
      <w:pPr>
        <w:rPr>
          <w:rFonts w:hint="eastAsia"/>
        </w:rPr>
      </w:pPr>
      <w:r>
        <w:rPr>
          <w:rFonts w:hint="eastAsia"/>
        </w:rPr>
        <w:t>This as to Noah's covenant afore his entering into the ark, &amp;c.</w:t>
      </w:r>
    </w:p>
    <w:p w14:paraId="6D2537AA">
      <w:pPr>
        <w:rPr>
          <w:rFonts w:hint="eastAsia"/>
        </w:rPr>
      </w:pPr>
      <w:r>
        <w:rPr>
          <w:rFonts w:hint="eastAsia"/>
        </w:rPr>
        <w:t>这是关于挪亚在进入方舟之前的约，等等。</w:t>
      </w:r>
    </w:p>
    <w:p w14:paraId="4B7C4E4F">
      <w:pPr>
        <w:rPr>
          <w:rFonts w:hint="eastAsia"/>
        </w:rPr>
      </w:pPr>
    </w:p>
    <w:p w14:paraId="00768637">
      <w:pPr>
        <w:rPr>
          <w:rFonts w:hint="eastAsia"/>
        </w:rPr>
      </w:pPr>
      <w:r>
        <w:rPr>
          <w:rFonts w:hint="eastAsia"/>
        </w:rPr>
        <w:t>There was a covenant (I must not call it another covenant, but yet) a second time renewed with enlargement, and withal said to be 'established' with Noah and his sons after his and their coming out of the ark, and promulged upon his having offered up that famous sacrifice in Gen. 8 the last verses.</w:t>
      </w:r>
    </w:p>
    <w:p w14:paraId="2C98C299">
      <w:pPr>
        <w:rPr>
          <w:rFonts w:hint="eastAsia"/>
        </w:rPr>
      </w:pPr>
      <w:r>
        <w:rPr>
          <w:rFonts w:hint="eastAsia"/>
        </w:rPr>
        <w:t>有一个约（我不能称之为另一个约，但是）第二次被更新并扩大，并且在他和他的众子出了方舟之后，被宣告与挪亚和他的众子“立”定，并在他献上创世记第8章末尾那著名的祭物之后颁布。</w:t>
      </w:r>
    </w:p>
    <w:p w14:paraId="7D755C1E">
      <w:pPr>
        <w:rPr>
          <w:rFonts w:hint="eastAsia"/>
        </w:rPr>
      </w:pPr>
    </w:p>
    <w:p w14:paraId="3AFF8329">
      <w:pPr>
        <w:rPr>
          <w:rFonts w:hint="eastAsia"/>
        </w:rPr>
      </w:pPr>
      <w:r>
        <w:rPr>
          <w:rFonts w:hint="eastAsia"/>
        </w:rPr>
        <w:t>And then in Gen. 9 in the 8th verse, 'God spake unto Noah, and his sons with him' (so it runs there unto them as well as to him), 'saying, And I, behold, I establish my covenant with you, and your seed after you;' and again, ver. 11, 'And I will establish my covenant with you: neither shall all flesh be cut off any more by the waters of a flood; neither shall there any more be a flood to destroy the earth.'</w:t>
      </w:r>
    </w:p>
    <w:p w14:paraId="5CA6471D">
      <w:pPr>
        <w:rPr>
          <w:rFonts w:hint="eastAsia"/>
        </w:rPr>
      </w:pPr>
      <w:r>
        <w:rPr>
          <w:rFonts w:hint="eastAsia"/>
        </w:rPr>
        <w:t>然后在创世记第9章第8节，“上帝晓谕挪亚和他的儿子说”（那里如此记载，对他们也对他），“我与你们和你们的后裔立约；”又在第11节，“我与你们立约：凡有血气的，不再被洪水灭绝，也不再有洪水毁坏地了。”</w:t>
      </w:r>
    </w:p>
    <w:p w14:paraId="0EBBE7D1">
      <w:pPr>
        <w:rPr>
          <w:rFonts w:hint="eastAsia"/>
        </w:rPr>
      </w:pPr>
    </w:p>
    <w:p w14:paraId="6953D752">
      <w:pPr>
        <w:rPr>
          <w:rFonts w:hint="eastAsia"/>
        </w:rPr>
      </w:pPr>
      <w:r>
        <w:rPr>
          <w:rFonts w:hint="eastAsia"/>
        </w:rPr>
        <w:t>This, say I, was the figure of the covenant of grace, to the church of the new testament, that were to be the seed of him and his sons (of which hereafter).</w:t>
      </w:r>
    </w:p>
    <w:p w14:paraId="27B980EA">
      <w:pPr>
        <w:rPr>
          <w:rFonts w:hint="eastAsia"/>
        </w:rPr>
      </w:pPr>
      <w:r>
        <w:rPr>
          <w:rFonts w:hint="eastAsia"/>
        </w:rPr>
        <w:t>我说，这是恩典之约的预表，对新约的教会而言，他们将成为他和他的众子的后裔（此事以后再说）。</w:t>
      </w:r>
    </w:p>
    <w:p w14:paraId="6580CD39">
      <w:pPr>
        <w:rPr>
          <w:rFonts w:hint="eastAsia"/>
        </w:rPr>
      </w:pPr>
    </w:p>
    <w:p w14:paraId="1F432DCE">
      <w:pPr>
        <w:rPr>
          <w:rFonts w:hint="eastAsia"/>
        </w:rPr>
      </w:pPr>
      <w:r>
        <w:rPr>
          <w:rFonts w:hint="eastAsia"/>
        </w:rPr>
        <w:t>And unto the words of this second covenant with Noah more especially, it is that the words of my text in Isaiah relate: ver. 9, 'For as I have sworn that the waters of Noah should no more go over the earth; so have I sworn that I will not be wroth with thee, nor rebuke thee;' that is, my everlasting wrath shall never overwhelm thee; for of that wrath, that universal flood, that passed over the rest of mankind, children of wrath, was the figure.</w:t>
      </w:r>
    </w:p>
    <w:p w14:paraId="2E03E170">
      <w:pPr>
        <w:rPr>
          <w:rFonts w:hint="eastAsia"/>
        </w:rPr>
      </w:pPr>
      <w:r>
        <w:rPr>
          <w:rFonts w:hint="eastAsia"/>
        </w:rPr>
        <w:t>而我以赛亚书的经文，更特别地与挪亚这第二个约的话相关：第9节，“我曾起誓说：挪亚的洪水不再漫过遍地；我也照样起誓说：我必不再向你发怒，也不斥责你；”也就是说，我永远的忿怒绝不会淹没你；因为那忿怒，那普世的洪水，淹没了其余的人类，即忿怒之子，就是那忿怒的预表。</w:t>
      </w:r>
    </w:p>
    <w:p w14:paraId="3BFB3924">
      <w:pPr>
        <w:rPr>
          <w:rFonts w:hint="eastAsia"/>
        </w:rPr>
      </w:pPr>
    </w:p>
    <w:p w14:paraId="5D422208">
      <w:pPr>
        <w:rPr>
          <w:rFonts w:hint="eastAsia"/>
        </w:rPr>
      </w:pPr>
      <w:r>
        <w:rPr>
          <w:rFonts w:hint="eastAsia"/>
        </w:rPr>
        <w:t>Which words, 'not to destroy the earth,' are found in and do belong to that covenant in Gen. 9, as you will clearly see if you compare the even now fore-cited words out of verse 11 of Gen. 9.</w:t>
      </w:r>
    </w:p>
    <w:p w14:paraId="41B3E775">
      <w:pPr>
        <w:rPr>
          <w:rFonts w:hint="eastAsia"/>
        </w:rPr>
      </w:pPr>
      <w:r>
        <w:rPr>
          <w:rFonts w:hint="eastAsia"/>
        </w:rPr>
        <w:t>“不毁灭地”这话，见于并属于创世记第9章的那个约，如果你比较刚才引用的创世记第9章第11节的话，就会清楚地看到。</w:t>
      </w:r>
    </w:p>
    <w:p w14:paraId="03D591A0">
      <w:pPr>
        <w:rPr>
          <w:rFonts w:hint="eastAsia"/>
        </w:rPr>
      </w:pPr>
    </w:p>
    <w:p w14:paraId="4668FC5D">
      <w:pPr>
        <w:rPr>
          <w:rFonts w:hint="eastAsia"/>
        </w:rPr>
      </w:pPr>
      <w:r>
        <w:rPr>
          <w:rFonts w:hint="eastAsia"/>
        </w:rPr>
        <w:t>And this covenant God styles here in Isaiah 'the covenant of his peace,' ver. 10; for as that covenant in Genesis 8, 9 chapters was upon Noah's offering that sacrifice and peace-offering in it, chap. 8:20, with which God professed himself so well pleased as it is said, 'he smelled a sweet savour,' ver. 21, so signifying himself at peace, and atoned with Noah and his sons, and propitious unto the new world they were to be the restorers of (for that was the season God took to express this covenant in).</w:t>
      </w:r>
    </w:p>
    <w:p w14:paraId="3D9EE4F0">
      <w:pPr>
        <w:rPr>
          <w:rFonts w:hint="eastAsia"/>
        </w:rPr>
      </w:pPr>
      <w:r>
        <w:rPr>
          <w:rFonts w:hint="eastAsia"/>
        </w:rPr>
        <w:t>上帝在以赛亚书这里称这个约为“祂平安的约”，第10节；因为正如创世记第8、9章的那个约是在挪亚献上祭物和平安祭之后，第8章20节，上帝宣告自己极其喜悦，如经上说，“祂闻那馨香之气，”第21节，如此表明自己与挪亚和他的众子和睦、和解，并对他们将要恢复的新世界施恩（因为那是上帝用来表达这个约的时机）。</w:t>
      </w:r>
    </w:p>
    <w:p w14:paraId="4EBFC7A0">
      <w:pPr>
        <w:rPr>
          <w:rFonts w:hint="eastAsia"/>
        </w:rPr>
      </w:pPr>
    </w:p>
    <w:p w14:paraId="6C54B73F">
      <w:pPr>
        <w:rPr>
          <w:rFonts w:hint="eastAsia"/>
        </w:rPr>
      </w:pPr>
      <w:r>
        <w:rPr>
          <w:rFonts w:hint="eastAsia"/>
        </w:rPr>
        <w:t>Now, this sacrifice was in the figure, as the former salvation in the ark had been (as you heard out of Peter) a figure, &amp;c., of a greater sacrifice than this of Noah's, even of Christ's; with which, and for which, and in the intuition of which, God establisheth this covenant, which he termeth 'the covenant of his peace,' both because he [is] pacified by Christ's sacrifice, 'who is our peace,' Col. 1:20, 21.</w:t>
      </w:r>
    </w:p>
    <w:p w14:paraId="6CA39F3C">
      <w:pPr>
        <w:rPr>
          <w:rFonts w:hint="eastAsia"/>
        </w:rPr>
      </w:pPr>
      <w:r>
        <w:rPr>
          <w:rFonts w:hint="eastAsia"/>
        </w:rPr>
        <w:t>现在，这个祭物是预表，正如先前在方舟中的救恩一样（如你从彼得那里听到的）是一个预表等等，预表一个比挪亚的祭物更伟大的祭物，就是基督的祭物；上帝借着、为着、并凭着对这祭物的直观，设立了这个约，祂称之为“祂平安的约”，既因为祂借着基督的祭物得以平息，“祂是我们的和平，”歌罗西书1:20, 21。</w:t>
      </w:r>
    </w:p>
    <w:p w14:paraId="1F6132A0">
      <w:pPr>
        <w:rPr>
          <w:rFonts w:hint="eastAsia"/>
        </w:rPr>
      </w:pPr>
    </w:p>
    <w:p w14:paraId="02F22BB3">
      <w:pPr>
        <w:rPr>
          <w:rFonts w:hint="eastAsia"/>
        </w:rPr>
      </w:pPr>
      <w:r>
        <w:rPr>
          <w:rFonts w:hint="eastAsia"/>
        </w:rPr>
        <w:t>As also because he promiseth peace, his peace to those the elect of mankind, to come out of Noah's sons' loins.</w:t>
      </w:r>
    </w:p>
    <w:p w14:paraId="027D880A">
      <w:pPr>
        <w:rPr>
          <w:rFonts w:hint="eastAsia"/>
        </w:rPr>
      </w:pPr>
      <w:r>
        <w:rPr>
          <w:rFonts w:hint="eastAsia"/>
        </w:rPr>
        <w:t>也因为祂应许和平，祂的和平，给那些将从挪亚众子腰中出来的人类选民。</w:t>
      </w:r>
    </w:p>
    <w:p w14:paraId="139569A6">
      <w:pPr>
        <w:rPr>
          <w:rFonts w:hint="eastAsia"/>
        </w:rPr>
      </w:pPr>
    </w:p>
    <w:p w14:paraId="488E0F3F">
      <w:pPr>
        <w:rPr>
          <w:rFonts w:hint="eastAsia"/>
        </w:rPr>
      </w:pPr>
      <w:r>
        <w:rPr>
          <w:rFonts w:hint="eastAsia"/>
        </w:rPr>
        <w:t>And that Christ's sacrifice was figured out by that of Noah's, the apostle hath discoursed; whilst in speaking of Christ's, he useth the very words wherewith God's acceptance of Noah's is expressed by: Eph. 5:2, 'And walk in love, as Christ also hath loved us, and hath given himself for us, an offering and a sacrifice to God for a sweetsmelling savour;' which latter are the very words in Genesis.</w:t>
      </w:r>
    </w:p>
    <w:p w14:paraId="1D2443C0">
      <w:pPr>
        <w:rPr>
          <w:rFonts w:hint="eastAsia"/>
        </w:rPr>
      </w:pPr>
      <w:r>
        <w:rPr>
          <w:rFonts w:hint="eastAsia"/>
        </w:rPr>
        <w:t>使徒已经论述过，基督的祭物是由挪亚的祭物所预表的；当说到基督的祭物时，他用了上帝悦纳挪亚祭物时所用的词句：以弗所书5:2，“也要凭爱心行事，正如基督爱我们，为我们舍了自己，当作馨香的供物和祭物，献与上帝；”后半句正是创世记中的原话。</w:t>
      </w:r>
    </w:p>
    <w:p w14:paraId="7283487C">
      <w:pPr>
        <w:rPr>
          <w:rFonts w:hint="eastAsia"/>
        </w:rPr>
      </w:pPr>
    </w:p>
    <w:p w14:paraId="68934E16">
      <w:pPr>
        <w:rPr>
          <w:rFonts w:hint="eastAsia"/>
        </w:rPr>
      </w:pPr>
      <w:r>
        <w:rPr>
          <w:rFonts w:hint="eastAsia"/>
        </w:rPr>
        <w:t>And besides it is certain that, unless God had smelt so far off aforehand this sacrifice of Christ's that was to come, the smoke of beasts sacrificed had but an unsavoury scent in God's nostrils as well as man's; but the smell and savour thereof (though so long afore) perfumed this of Noah, and went up into the nostrils of Jehovah.</w:t>
      </w:r>
    </w:p>
    <w:p w14:paraId="666E2CA7">
      <w:pPr>
        <w:rPr>
          <w:rFonts w:hint="eastAsia"/>
        </w:rPr>
      </w:pPr>
      <w:r>
        <w:rPr>
          <w:rFonts w:hint="eastAsia"/>
        </w:rPr>
        <w:t>此外，可以肯定的是，除非上帝预先远远地闻到了将要来临的基督的祭物的馨香，否则被献为祭的牲畜的烟，在上帝的鼻孔中和人的鼻孔中一样，只有难闻的气味；但是那祭物的气味和馨香（尽管在那么久以前）使挪亚的祭物芬芳，并升入耶和华的鼻孔中。</w:t>
      </w:r>
    </w:p>
    <w:p w14:paraId="4220F6BA">
      <w:pPr>
        <w:rPr>
          <w:rFonts w:hint="eastAsia"/>
        </w:rPr>
      </w:pPr>
    </w:p>
    <w:p w14:paraId="5EE31F30">
      <w:pPr>
        <w:rPr>
          <w:rFonts w:hint="eastAsia"/>
        </w:rPr>
      </w:pPr>
      <w:r>
        <w:rPr>
          <w:rFonts w:hint="eastAsia"/>
        </w:rPr>
        <w:t>But not only Christ's sacrifice is thus in these speeches pointed at by the apostle, as signified in Noah's (and a covenant was then, and at all times, used to be ratified by a sacrifice, Ps. 1:5, Heb. 9:18, 20, and so on); but furthermore, as touching our covenant of grace, it is evident that when God himself did most solemnly proclaim and set forth that covenant as to come in the days of the new testament, that he hath likewise recourse unto like words and passages, taken out and borrowed from that latter covenant of Noah, thereby to express that new covenant of grace by, and confirm the stability of it to us; which is a consideration of some moment to our subject afore us.</w:t>
      </w:r>
    </w:p>
    <w:p w14:paraId="7FBC0126">
      <w:pPr>
        <w:rPr>
          <w:rFonts w:hint="eastAsia"/>
        </w:rPr>
      </w:pPr>
      <w:r>
        <w:rPr>
          <w:rFonts w:hint="eastAsia"/>
        </w:rPr>
        <w:t>但不仅基督的祭物如此在这些话中被使徒指出，作为在挪亚的祭物中所预示的（那时，以及在任何时候，一个约都是用祭物来确立的，诗篇50:5，希伯来书9:18, 20，等等）；而且，关于我们的恩典之约，很明显，当上帝自己最庄严地宣告并陈述那将在新约时代来临的约时，祂也同样借用了从挪亚后一个约中取出和借来的类似的话语和段落，借此来表达那新的恩典之约，并向我们确认其稳固性；这对我们面前的主题而言，是一个相当重要的考虑。</w:t>
      </w:r>
    </w:p>
    <w:p w14:paraId="00FDFB32">
      <w:pPr>
        <w:rPr>
          <w:rFonts w:hint="eastAsia"/>
        </w:rPr>
      </w:pPr>
    </w:p>
    <w:p w14:paraId="3521C1C6">
      <w:pPr>
        <w:rPr>
          <w:rFonts w:hint="eastAsia"/>
        </w:rPr>
      </w:pPr>
      <w:r>
        <w:rPr>
          <w:rFonts w:hint="eastAsia"/>
        </w:rPr>
        <w:t>There are three chapters in Jeremiah following one another, wherein this covenant of grace is set by, and professedly handled, by way of prophecy, so as nowhere else the like in the Old Testament: first, chap. 31 ver. 33, 34, 'But this is the covenant that I will make with the houses of Israel,' thus speaking with difference from the old covenant then more in view, and it is his new gospel covenant, the same which, Heb. 8, the apostle citeth, as that 'to write the law in their hearts,' &amp;c., as you may read in those verses.</w:t>
      </w:r>
    </w:p>
    <w:p w14:paraId="57FFAA82">
      <w:pPr>
        <w:rPr>
          <w:rFonts w:hint="eastAsia"/>
        </w:rPr>
      </w:pPr>
      <w:r>
        <w:rPr>
          <w:rFonts w:hint="eastAsia"/>
        </w:rPr>
        <w:t>在耶利米书中有连续的三章，其中这个恩典之约被设定并以预言的方式公开处理，其方式在旧约中别无他处可比：首先，第31章33, 34节，“耶和华说：‘那些日子以后，我与以色列家所立的约乃是这样，’”如此说，与当时更显眼的旧约有所区别，这是祂新的福音之约，与使徒在希伯来书第8章所引用的相同，即“将律法写在他们心上”等等，如你可以在那些经节中读到的。</w:t>
      </w:r>
    </w:p>
    <w:p w14:paraId="010C83B9">
      <w:pPr>
        <w:rPr>
          <w:rFonts w:hint="eastAsia"/>
        </w:rPr>
      </w:pPr>
    </w:p>
    <w:p w14:paraId="6D1CD944">
      <w:pPr>
        <w:rPr>
          <w:rFonts w:hint="eastAsia"/>
        </w:rPr>
      </w:pPr>
      <w:r>
        <w:rPr>
          <w:rFonts w:hint="eastAsia"/>
        </w:rPr>
        <w:t>Now, to confirm to them this covenant, he adds in that place, ver. 35, 'Thus saith the Lord, which giveth the sun for a light by day, and the ordinances of the moon and of the stars for a light by night, which divideth the sea when the waves thereof roar; The Lord of hosts is his name; where what our translation reads, 'which divideth the sea,' &amp;c., our English Annotation out of the Hebrew renders, which 'stilleth or maketh quiet the sea,' or 'settleth the sea when the waves thereof roar;' that is, (as they) do keep the sea within compass, and make it rest within its bounds.</w:t>
      </w:r>
    </w:p>
    <w:p w14:paraId="122C7980">
      <w:pPr>
        <w:rPr>
          <w:rFonts w:hint="eastAsia"/>
        </w:rPr>
      </w:pPr>
      <w:r>
        <w:rPr>
          <w:rFonts w:hint="eastAsia"/>
        </w:rPr>
        <w:t>现在，为了向他们确认这个约，祂在那个地方加上了第35节，“那使太阳白日发光，使星月有定例，黑夜发亮，又搅动大海，使海中波浪砰訇的，万军之耶和华是祂的名；”我们的译本读作“搅动大海”等等，我们的英文注释根据希伯来文译作，“平息或使海安静”，或“当海浪咆哮时使海安定”；也就是说，（如他们所说）将海保持在界限内，使其在其边界内安息。</w:t>
      </w:r>
    </w:p>
    <w:p w14:paraId="398376E6">
      <w:pPr>
        <w:rPr>
          <w:rFonts w:hint="eastAsia"/>
        </w:rPr>
      </w:pPr>
    </w:p>
    <w:p w14:paraId="555B67D5">
      <w:pPr>
        <w:rPr>
          <w:rFonts w:hint="eastAsia"/>
        </w:rPr>
      </w:pPr>
      <w:r>
        <w:rPr>
          <w:rFonts w:hint="eastAsia"/>
        </w:rPr>
        <w:t>The tendency of this to my present purpose you will perceive when I have added what in the other chapters we find to follow.</w:t>
      </w:r>
    </w:p>
    <w:p w14:paraId="740E3150">
      <w:pPr>
        <w:rPr>
          <w:rFonts w:hint="eastAsia"/>
        </w:rPr>
      </w:pPr>
      <w:r>
        <w:rPr>
          <w:rFonts w:hint="eastAsia"/>
        </w:rPr>
        <w:t>当我加上我们在其他章节中发现的后续内容时，你将察觉到这对我的当前目的的倾向。</w:t>
      </w:r>
    </w:p>
    <w:p w14:paraId="3968B0F4">
      <w:pPr>
        <w:rPr>
          <w:rFonts w:hint="eastAsia"/>
        </w:rPr>
      </w:pPr>
    </w:p>
    <w:p w14:paraId="74D0B4B2">
      <w:pPr>
        <w:rPr>
          <w:rFonts w:hint="eastAsia"/>
        </w:rPr>
      </w:pPr>
      <w:r>
        <w:rPr>
          <w:rFonts w:hint="eastAsia"/>
        </w:rPr>
        <w:t>Then again in the 32d chapter, God rehearseth more pieces that belong to the same covenant of grace: ver. 38–40, 'And they shall be my people, and I will be their God: and I will give them one heart, and one way, that they may fear me for ever, for the good of them, and of their children after them: and I will make an everlasting covenant with them, that I will not turn away from them, to do them good; but I will put my fear in their hearts, that they shall not depart from me;' though promised to begin upon his elect people that were to return from Babel to their own land, as the rest of that chapter shews; for the covenant of grace had a secret efficacy to the elect in the old testament as well as in the new.</w:t>
      </w:r>
    </w:p>
    <w:p w14:paraId="75FF7D3B">
      <w:pPr>
        <w:rPr>
          <w:rFonts w:hint="eastAsia"/>
        </w:rPr>
      </w:pPr>
      <w:r>
        <w:rPr>
          <w:rFonts w:hint="eastAsia"/>
        </w:rPr>
        <w:t>然后又在第32章，上帝复述了更多属于同一个恩典之约的部分：第38–40节，“他们要作我的子民，我要作他们的上帝。我要给他们一心一意，使他们常常敬畏我，可以得福，并使他们的子孙也得福。又要与他们立永远的约，必随着他们施恩，并不离开他们，且使他们有敬畏我的心，不离开我；”虽然应许要从祂的选民，那些要从巴比伦回到自己土地的人开始，如该章其余部分所示；因为恩典之约在旧约和新约中对选民都有着奥秘的功效。</w:t>
      </w:r>
    </w:p>
    <w:p w14:paraId="2A4E7571">
      <w:pPr>
        <w:rPr>
          <w:rFonts w:hint="eastAsia"/>
        </w:rPr>
      </w:pPr>
    </w:p>
    <w:p w14:paraId="4959EBB1">
      <w:pPr>
        <w:rPr>
          <w:rFonts w:hint="eastAsia"/>
        </w:rPr>
      </w:pPr>
      <w:r>
        <w:rPr>
          <w:rFonts w:hint="eastAsia"/>
        </w:rPr>
        <w:t>Then, thirdly, in the 33d chapter God receiveth* other particulars belonging to the same covenant, and that as they were more evidently to be performed in the days of the new testament; for to those days do the words of the 15th verse refer (which comes in amongst the midst of those promises in that chapter): 'In those days, and at that time, will I cause the Branch of righteousness to grow up unto David; and he shall execute judgment and righteousness in the land;' and verse 16, 'In those days shall Judah be saved, and Jerusalem shall dwell safely: and this is the name wherewith she shall be called, The Lord our Righteousness;' that is, when Christ, who is the mediator of that covenant, should come in the flesh, in which days the covenant of grace should appear nakedly and openly in its pure glory; and the outward crust of the old covenant with the Jewish church (under which this of the new did then run undermost, hidden, as arteries under the veins) should decay as grown old, as the apostle in the said Heb. 8 doth argue.</w:t>
      </w:r>
    </w:p>
    <w:p w14:paraId="52139DC0">
      <w:pPr>
        <w:rPr>
          <w:rFonts w:hint="eastAsia"/>
        </w:rPr>
      </w:pPr>
      <w:r>
        <w:rPr>
          <w:rFonts w:hint="eastAsia"/>
        </w:rPr>
        <w:t>然后，第三，在第33章，上帝接纳*了属于同一个约的其他细节，并且这些细节更明显地要在新约时代被履行；因为第15节的话是指向那些日子的（这句话出现在该章那些应许的中间）：“当那些日子，那时候，我必使大卫公义的苗裔长起来；他必在地上施行公平和公义；”第16节，“在那些日子，犹大必得救，耶路撒冷必安然居住，他的名必称为‘耶和华—我们的义’；”也就是说，当那约的中保基督道成肉身时，在那些日子里，恩典之约将赤裸而公开地显现其纯粹的荣耀；而与犹太教会的旧约的外壳（在这之下，新约当时在最底层运行，隐藏着，如同动脉在静脉之下）将因变旧而衰败，正如使徒在上述希伯来书第8章所论证的。</w:t>
      </w:r>
    </w:p>
    <w:p w14:paraId="1B27CA3C">
      <w:pPr>
        <w:rPr>
          <w:rFonts w:hint="eastAsia"/>
        </w:rPr>
      </w:pPr>
    </w:p>
    <w:p w14:paraId="6B56DF22">
      <w:pPr>
        <w:rPr>
          <w:rFonts w:hint="eastAsia"/>
        </w:rPr>
      </w:pPr>
      <w:r>
        <w:rPr>
          <w:rFonts w:hint="eastAsia"/>
        </w:rPr>
        <w:t>Now, God having thus so explicitly set forth the substantial materials of this new covenant in these three chapters, then for a close to all he had said about them there cometh a special word to Jeremiah: ver. 19, 'And the word of the Lord came unto Jeremiah, saying,' &amp;c.</w:t>
      </w:r>
    </w:p>
    <w:p w14:paraId="53B35C94">
      <w:pPr>
        <w:rPr>
          <w:rFonts w:hint="eastAsia"/>
        </w:rPr>
      </w:pPr>
      <w:r>
        <w:rPr>
          <w:rFonts w:hint="eastAsia"/>
        </w:rPr>
        <w:t>现在，上帝既然在这三章中如此明确地陈述了这个新约的实质内容，然后为了结束祂所说的一切，有一句特别的话临到耶利米：第19节，“耶和华的话临到耶利米说，”等等。</w:t>
      </w:r>
    </w:p>
    <w:p w14:paraId="72A69847">
      <w:pPr>
        <w:rPr>
          <w:rFonts w:hint="eastAsia"/>
        </w:rPr>
      </w:pPr>
    </w:p>
    <w:p w14:paraId="57AD50F1">
      <w:pPr>
        <w:rPr>
          <w:rFonts w:hint="eastAsia"/>
        </w:rPr>
      </w:pPr>
      <w:r>
        <w:rPr>
          <w:rFonts w:hint="eastAsia"/>
        </w:rPr>
        <w:t>And it is to verify the stability or everlasting sureness of this covenant, as in Isa. 55, the next chapter to my text, is celebrated.</w:t>
      </w:r>
    </w:p>
    <w:p w14:paraId="4570882F">
      <w:pPr>
        <w:rPr>
          <w:rFonts w:hint="eastAsia"/>
        </w:rPr>
      </w:pPr>
      <w:r>
        <w:rPr>
          <w:rFonts w:hint="eastAsia"/>
        </w:rPr>
        <w:t>这是为了证实这个约的稳固性或永远的确定性，正如在以赛亚书第55章，我经文的下一章所颂扬的。</w:t>
      </w:r>
    </w:p>
    <w:p w14:paraId="3BC2F6D6">
      <w:pPr>
        <w:rPr>
          <w:rFonts w:hint="eastAsia"/>
        </w:rPr>
      </w:pPr>
    </w:p>
    <w:p w14:paraId="4D229E16">
      <w:pPr>
        <w:rPr>
          <w:rFonts w:hint="eastAsia"/>
        </w:rPr>
      </w:pPr>
      <w:r>
        <w:rPr>
          <w:rFonts w:hint="eastAsia"/>
        </w:rPr>
        <w:t>He doth insert, and (as it were) call in for witnesses to attest and confirm the said stability thereof, divers of those passages which we find in the covenant made with Noah, which purpose they serve most aptly and suitably unto; for in making that covenant with Noah, God had uttered himself in these words of everlastingness, 'I will establish my covenant with thee,' so to certify and assure the like stability of this covenant of grace, the materials whereof had been in these three chapters so largely insisted on.</w:t>
      </w:r>
    </w:p>
    <w:p w14:paraId="69C4F154">
      <w:pPr>
        <w:rPr>
          <w:rFonts w:hint="eastAsia"/>
        </w:rPr>
      </w:pPr>
      <w:r>
        <w:rPr>
          <w:rFonts w:hint="eastAsia"/>
        </w:rPr>
        <w:t>祂插入，并（仿佛）召来见证人来证明并确认其所说的稳固性，这些见证人是我们发现在与挪亚所立的约中的许多段落，它们最恰当和适宜地服务于这个目的；因为在与挪亚立约时，上帝曾用这些永恒的话语说：“我却要与你立约，”为要证明并保证这个恩典之约也具有同样的稳固性，而这个约的内容已在这三章中被如此广泛地强调。</w:t>
      </w:r>
    </w:p>
    <w:p w14:paraId="0D0744A5">
      <w:pPr>
        <w:rPr>
          <w:rFonts w:hint="eastAsia"/>
        </w:rPr>
      </w:pPr>
    </w:p>
    <w:p w14:paraId="498CDBA3">
      <w:pPr>
        <w:rPr>
          <w:rFonts w:hint="eastAsia"/>
        </w:rPr>
      </w:pPr>
      <w:r>
        <w:rPr>
          <w:rFonts w:hint="eastAsia"/>
        </w:rPr>
        <w:t>Now, moreover, as his transition, ver. 19, is, a special word must come, and is added on purpose, and alone, and over and above the former, to verify the unalterableness of it, and that as exemplified by those unalterable things promised to Noah in his; for what follows first in verse 20? 'Thus saith the Lord, If you can break my covenant of the day, and of the night, and that there should not be day and night in their season;' there is one passage in Noah's; and verse 21, the reddition follows, 'Then may also my covenant be broken with David.'</w:t>
      </w:r>
    </w:p>
    <w:p w14:paraId="480EF784">
      <w:pPr>
        <w:rPr>
          <w:rFonts w:hint="eastAsia"/>
        </w:rPr>
      </w:pPr>
      <w:r>
        <w:rPr>
          <w:rFonts w:hint="eastAsia"/>
        </w:rPr>
        <w:t>现在，此外，正如祂在第19节的过渡，一句特别的话必须临到，并且是特意地、单独地、在前者之上加上的，为了证实它的不可改变性，并且以那些在挪亚的约中应许给他的不可改变的事物为例证；因为在第20节首先出现的是什么？“耶和华如此说：你们若能废掉我所立白日黑夜的约，使白昼黑夜不按时轮转；”这是挪亚约中的一段；第21节，接着是回应，“就能废掉我与我仆人大卫所立的约。”</w:t>
      </w:r>
    </w:p>
    <w:p w14:paraId="598A740A">
      <w:pPr>
        <w:rPr>
          <w:rFonts w:hint="eastAsia"/>
        </w:rPr>
      </w:pPr>
    </w:p>
    <w:p w14:paraId="2F14E3B7">
      <w:pPr>
        <w:rPr>
          <w:rFonts w:hint="eastAsia"/>
        </w:rPr>
      </w:pPr>
      <w:r>
        <w:rPr>
          <w:rFonts w:hint="eastAsia"/>
        </w:rPr>
        <w:t>Then may also my covenant (that is, my gospel covenant) be broken with David, unto whom, as we all know, was made the promise of Christ, who himself was the spiritual David, the mediator, and with whom the new covenant for all the elect was published by God in David's time (which I need not enlarge upon the proof of to be meant in this place of Jeremiah).</w:t>
      </w:r>
    </w:p>
    <w:p w14:paraId="04742F15">
      <w:pPr>
        <w:rPr>
          <w:rFonts w:hint="eastAsia"/>
        </w:rPr>
      </w:pPr>
      <w:r>
        <w:rPr>
          <w:rFonts w:hint="eastAsia"/>
        </w:rPr>
        <w:t>那时，我与大卫所立的约（即我的福音之约）也可以被废掉，我们都知道，基督的应许是给大卫的，祂自己就是属灵的大卫，是中保，与祂一起，为所有选民所立的新约在 大卫时代由上帝颁布（我无需在此处详细证明耶利米书这里的含义）。</w:t>
      </w:r>
    </w:p>
    <w:p w14:paraId="07F8CB1A">
      <w:pPr>
        <w:rPr>
          <w:rFonts w:hint="eastAsia"/>
        </w:rPr>
      </w:pPr>
    </w:p>
    <w:p w14:paraId="1B9B4C6E">
      <w:pPr>
        <w:rPr>
          <w:rFonts w:hint="eastAsia"/>
        </w:rPr>
      </w:pPr>
      <w:r>
        <w:rPr>
          <w:rFonts w:hint="eastAsia"/>
        </w:rPr>
        <w:t>Then again a second passage of Noah's is inserted in verse 25, 'Thus saith the Lord, If my covenant be not with day and night, and if I have not appointed the ordinances of heaven and earth;' and it follows, ver. 26, 'Then will I cast away the seed of Jacob, and of David my servant.'</w:t>
      </w:r>
    </w:p>
    <w:p w14:paraId="6A135752">
      <w:pPr>
        <w:rPr>
          <w:rFonts w:hint="eastAsia"/>
        </w:rPr>
      </w:pPr>
      <w:r>
        <w:rPr>
          <w:rFonts w:hint="eastAsia"/>
        </w:rPr>
        <w:t>然后，在第25节又插入了挪亚的第二段话，“耶和华如此说：我若没有立白日黑夜的约，也未曾设立天地之例；”接着是第26节，“我就弃绝雅各的后裔和我仆人大卫的后裔。”</w:t>
      </w:r>
    </w:p>
    <w:p w14:paraId="7DD66E6F">
      <w:pPr>
        <w:rPr>
          <w:rFonts w:hint="eastAsia"/>
        </w:rPr>
      </w:pPr>
    </w:p>
    <w:p w14:paraId="59CEE5FE">
      <w:pPr>
        <w:rPr>
          <w:rFonts w:hint="eastAsia"/>
        </w:rPr>
      </w:pPr>
      <w:r>
        <w:rPr>
          <w:rFonts w:hint="eastAsia"/>
        </w:rPr>
        <w:t>As God produceth the materials promised and specified in Noah's covenant, so he expressly utters them under the word covenant; yea, and calls that with day and night his covenant: my covenant‚ twice mentioned, ver. 20 and 25, thereby manifestly calling us to look back to Noah's covenant, made for day and night; as in the making of which he had an eye to his like ratification and firm establishment of his covenant of grace, and as hiddenly intended by him then, when he uttered this of Noah's.</w:t>
      </w:r>
    </w:p>
    <w:p w14:paraId="2105328E">
      <w:pPr>
        <w:rPr>
          <w:rFonts w:hint="eastAsia"/>
        </w:rPr>
      </w:pPr>
      <w:r>
        <w:rPr>
          <w:rFonts w:hint="eastAsia"/>
        </w:rPr>
        <w:t>正如上帝提出在挪亚的约中所应许和指明的材料一样，祂也明确地用“约”这个词来表达它们；是的，并且称那与白日黑夜所立的为祂的约：我的约，在第20和25节中提到了两次，从而明显地呼召我们回看挪亚为白日黑夜所立的约；在立那个约时，祂的眼目是注视着祂对恩典之约的类似批准和坚定建立，并且当祂说出挪亚的这个约时，这乃是祂当时隐藏的意图。</w:t>
      </w:r>
    </w:p>
    <w:p w14:paraId="0E2D5C2C">
      <w:pPr>
        <w:rPr>
          <w:rFonts w:hint="eastAsia"/>
        </w:rPr>
      </w:pPr>
    </w:p>
    <w:p w14:paraId="644CDEFB">
      <w:pPr>
        <w:rPr>
          <w:rFonts w:hint="eastAsia"/>
        </w:rPr>
      </w:pPr>
      <w:r>
        <w:rPr>
          <w:rFonts w:hint="eastAsia"/>
        </w:rPr>
        <w:t>And now let us but review those passages in Genesis and in Jeremiah, and compare them together.</w:t>
      </w:r>
    </w:p>
    <w:p w14:paraId="2A478F9F">
      <w:pPr>
        <w:rPr>
          <w:rFonts w:hint="eastAsia"/>
        </w:rPr>
      </w:pPr>
      <w:r>
        <w:rPr>
          <w:rFonts w:hint="eastAsia"/>
        </w:rPr>
        <w:t>现在，让我们回顾创世记和耶利米书中的那些段落，并将它们相互比较。</w:t>
      </w:r>
    </w:p>
    <w:p w14:paraId="2BC1FE01">
      <w:pPr>
        <w:rPr>
          <w:rFonts w:hint="eastAsia"/>
        </w:rPr>
      </w:pPr>
    </w:p>
    <w:p w14:paraId="11954C97">
      <w:pPr>
        <w:rPr>
          <w:rFonts w:hint="eastAsia"/>
        </w:rPr>
      </w:pPr>
      <w:r>
        <w:rPr>
          <w:rFonts w:hint="eastAsia"/>
        </w:rPr>
        <w:t>First, those in Jeremiah: ver. 20, 'If you can break my covenant with the day, and my covenant with the night,' &amp;c., where do we find mention of a covenant that God made with the day and with the night, which God should term his covenant with them or about them, not a covenant‚ one with another?</w:t>
      </w:r>
    </w:p>
    <w:p w14:paraId="3604B19A">
      <w:pPr>
        <w:rPr>
          <w:rFonts w:hint="eastAsia"/>
        </w:rPr>
      </w:pPr>
      <w:r>
        <w:rPr>
          <w:rFonts w:hint="eastAsia"/>
        </w:rPr>
        <w:t>首先，是耶利米书中的：第20节，“你们若能废掉我所立白日黑夜的约，”等等，我们在哪里找到上帝与白日和黑夜立约的记载，上帝称之为祂与它们或关于它们的约，而不是它们彼此之间的约呢？</w:t>
      </w:r>
    </w:p>
    <w:p w14:paraId="1036CA54">
      <w:pPr>
        <w:rPr>
          <w:rFonts w:hint="eastAsia"/>
        </w:rPr>
      </w:pPr>
    </w:p>
    <w:p w14:paraId="4BD382B0">
      <w:pPr>
        <w:rPr>
          <w:rFonts w:hint="eastAsia"/>
        </w:rPr>
      </w:pPr>
      <w:r>
        <w:rPr>
          <w:rFonts w:hint="eastAsia"/>
        </w:rPr>
        <w:t>And observe the language in both: in Gen. 8:22, 'Day and night shall not cease,' saith God there upon his sacrifice; which are in the sense of them the very words used in Jeremiah 33:20, 'If you can break my covenant of the day, and my covenant of the night, that there should not be day and night in their season.'</w:t>
      </w:r>
    </w:p>
    <w:p w14:paraId="15D751EF">
      <w:pPr>
        <w:rPr>
          <w:rFonts w:hint="eastAsia"/>
        </w:rPr>
      </w:pPr>
      <w:r>
        <w:rPr>
          <w:rFonts w:hint="eastAsia"/>
        </w:rPr>
        <w:t>请注意两处的语言：在创世记8:22中，上帝在祂的祭物上说，“昼夜就永不停息了”；这在意义上与耶利米书33:20中所用的话完全相同，“你们若能废掉我所立白日黑夜的约，使白昼黑夜不按时轮转。”</w:t>
      </w:r>
    </w:p>
    <w:p w14:paraId="7AFBFF23">
      <w:pPr>
        <w:rPr>
          <w:rFonts w:hint="eastAsia"/>
        </w:rPr>
      </w:pPr>
    </w:p>
    <w:p w14:paraId="768E8FDC">
      <w:pPr>
        <w:rPr>
          <w:rFonts w:hint="eastAsia"/>
        </w:rPr>
      </w:pPr>
      <w:r>
        <w:rPr>
          <w:rFonts w:hint="eastAsia"/>
        </w:rPr>
        <w:t>This is all one as to have said, I have made a covenant that they shall not cease—and even so we find in Genesis, and where else it is* to be found under the name of a covenant—and if you can break that my covenant, &amp;c., then may also my covenant of grace with David be broken.</w:t>
      </w:r>
    </w:p>
    <w:p w14:paraId="54479891">
      <w:pPr>
        <w:rPr>
          <w:rFonts w:hint="eastAsia"/>
        </w:rPr>
      </w:pPr>
      <w:r>
        <w:rPr>
          <w:rFonts w:hint="eastAsia"/>
        </w:rPr>
        <w:t>这完全等于说，我立了一个约，使它们永不停息——我们也确在创世记中找到了，还有在别处以约的名义找到它*——如果你们能废掉我那个约，等等，那么我与大卫所立的恩典之约也可以被废掉。</w:t>
      </w:r>
    </w:p>
    <w:p w14:paraId="143A2486">
      <w:pPr>
        <w:rPr>
          <w:rFonts w:hint="eastAsia"/>
        </w:rPr>
      </w:pPr>
    </w:p>
    <w:p w14:paraId="03AA6FA9">
      <w:pPr>
        <w:rPr>
          <w:rFonts w:hint="eastAsia"/>
        </w:rPr>
      </w:pPr>
      <w:r>
        <w:rPr>
          <w:rFonts w:hint="eastAsia"/>
        </w:rPr>
        <w:t>Again, in Jeremiah, the 25th verse, he joins to his covenant with day and night (as his too) an alike settled appointment of the ordinances of heaven and earth: 'If I have not appointed the ordinances of heaven and earth;' appointed‚ that is, settled in a certain, constant, and perpetual course, with which sense the fore-cited words, chap. 31:35, 36, do agree, and withal explain them: 'Thus saith the Lord, that giveth the sun for a light by day, and the ordinances of the moon and of the stars for a light by night, If these ordinances depart from me, saith the Lord.'</w:t>
      </w:r>
    </w:p>
    <w:p w14:paraId="1933DEF0">
      <w:pPr>
        <w:rPr>
          <w:rFonts w:hint="eastAsia"/>
        </w:rPr>
      </w:pPr>
      <w:r>
        <w:rPr>
          <w:rFonts w:hint="eastAsia"/>
        </w:rPr>
        <w:t>再次，在耶利米书第25节，祂将一个同样确定的天地之例的设定，与祂所立的白日黑夜之约（也作为祂的约）连结起来：“我若没有设立天地之例；”设立，就是在一个确定的、恒常的、永久的进程中安定下来，这与前面引用的第31章35、36节的话语意义相符，并同时解释了它们：“那使太阳白日发光，使星月有定例，黑夜发亮的耶和华如此说：这些定例若能在我面前废掉，耶和华说。”</w:t>
      </w:r>
    </w:p>
    <w:p w14:paraId="5A360944">
      <w:pPr>
        <w:rPr>
          <w:rFonts w:hint="eastAsia"/>
        </w:rPr>
      </w:pPr>
    </w:p>
    <w:p w14:paraId="15911DD8">
      <w:pPr>
        <w:rPr>
          <w:rFonts w:hint="eastAsia"/>
        </w:rPr>
      </w:pPr>
      <w:r>
        <w:rPr>
          <w:rFonts w:hint="eastAsia"/>
        </w:rPr>
        <w:t>And we all see that these have not failed nor departed, or (as God's word is) ceased from or before him.</w:t>
      </w:r>
    </w:p>
    <w:p w14:paraId="29696320">
      <w:pPr>
        <w:rPr>
          <w:rFonts w:hint="eastAsia"/>
        </w:rPr>
      </w:pPr>
      <w:r>
        <w:rPr>
          <w:rFonts w:hint="eastAsia"/>
        </w:rPr>
        <w:t>我们都看到这些并没有失效，也没有离开，或者（如上帝的话说）在祂面前停止。</w:t>
      </w:r>
    </w:p>
    <w:p w14:paraId="62DEA6E8">
      <w:pPr>
        <w:rPr>
          <w:rFonts w:hint="eastAsia"/>
        </w:rPr>
      </w:pPr>
    </w:p>
    <w:p w14:paraId="1B3DA932">
      <w:pPr>
        <w:rPr>
          <w:rFonts w:hint="eastAsia"/>
        </w:rPr>
      </w:pPr>
      <w:r>
        <w:rPr>
          <w:rFonts w:hint="eastAsia"/>
        </w:rPr>
        <w:t>But you will say, These last mentioned in Jeremiah are the ordinances of heaven only, and they are not mentioned in Genesis; and again, demand what are those on earth; I answer, these two, or both, come all to one in the real intention of them; for the ordinances for revolutions and courses of the heavens, sun, moon, and stars, being the causes of the ordinances and vicissitudes of seasons on the earth, as the effects of them, which are indeed the ordinances of the earth.</w:t>
      </w:r>
    </w:p>
    <w:p w14:paraId="244B561B">
      <w:pPr>
        <w:rPr>
          <w:rFonts w:hint="eastAsia"/>
        </w:rPr>
      </w:pPr>
      <w:r>
        <w:rPr>
          <w:rFonts w:hint="eastAsia"/>
        </w:rPr>
        <w:t>但是你会说，耶利米书最后提到的只是天上的定例，创世记中没有提到它们；并且，再问地上的定例是什么；我回答，这两者，或者两者，在其真实的意图中都归于一；因为天、日、月、星辰的运转和进程的定例，是地上季节的定例和变迁的原因，作为其结果，这实际上就是地上的定例。</w:t>
      </w:r>
    </w:p>
    <w:p w14:paraId="06A38753">
      <w:pPr>
        <w:rPr>
          <w:rFonts w:hint="eastAsia"/>
        </w:rPr>
      </w:pPr>
    </w:p>
    <w:p w14:paraId="488D58BB">
      <w:pPr>
        <w:rPr>
          <w:rFonts w:hint="eastAsia"/>
        </w:rPr>
      </w:pPr>
      <w:r>
        <w:rPr>
          <w:rFonts w:hint="eastAsia"/>
        </w:rPr>
        <w:t>And of these we read, Gen. 1:14, 18, 'And God said, Let there be lights in the firmament of the heaven, to divide the day from the night; and let them be for signs, and for seasons, and for days, and years; and to rule over the day, and over the night; and to divide the light from the darkness.'</w:t>
      </w:r>
    </w:p>
    <w:p w14:paraId="3F9BACC2">
      <w:pPr>
        <w:rPr>
          <w:rFonts w:hint="eastAsia"/>
        </w:rPr>
      </w:pPr>
      <w:r>
        <w:rPr>
          <w:rFonts w:hint="eastAsia"/>
        </w:rPr>
        <w:t>关于这些，我们读到创世记1:14, 18，“上帝说：‘天上要有光体，可以分昼夜，作记号，定节令、日子、年岁；并要管理昼夜，分别明暗。’”</w:t>
      </w:r>
    </w:p>
    <w:p w14:paraId="321F79EC">
      <w:pPr>
        <w:rPr>
          <w:rFonts w:hint="eastAsia"/>
        </w:rPr>
      </w:pPr>
    </w:p>
    <w:p w14:paraId="3AD62659">
      <w:pPr>
        <w:rPr>
          <w:rFonts w:hint="eastAsia"/>
        </w:rPr>
      </w:pPr>
      <w:r>
        <w:rPr>
          <w:rFonts w:hint="eastAsia"/>
        </w:rPr>
        <w:t>Hence, then, seeing both these ordinances do coalesce in one and the same issues, for those in the heavens are ordained for those on earth; and that also you find these ordinances of the earth in Gen. 8:22, 'Whilst the earth remaineth, seed-time and harvest, and cold and heat, and summer and winter, and day and night, shall not cease.</w:t>
      </w:r>
    </w:p>
    <w:p w14:paraId="2C28261E">
      <w:pPr>
        <w:rPr>
          <w:rFonts w:hint="eastAsia"/>
        </w:rPr>
      </w:pPr>
      <w:r>
        <w:rPr>
          <w:rFonts w:hint="eastAsia"/>
        </w:rPr>
        <w:t>因此，既然这两个定例都汇合于同一个结果，因为天上的定例是为地上的定例而设的；而且你也在创世记8:22中找到了这些地上的定例，“地还存留的时候，稼穑、寒暑、冬夏、昼夜就永不停息了。”</w:t>
      </w:r>
    </w:p>
    <w:p w14:paraId="2866E3A2">
      <w:pPr>
        <w:rPr>
          <w:rFonts w:hint="eastAsia"/>
        </w:rPr>
      </w:pPr>
    </w:p>
    <w:p w14:paraId="40C391D4">
      <w:pPr>
        <w:rPr>
          <w:rFonts w:hint="eastAsia"/>
        </w:rPr>
      </w:pPr>
      <w:r>
        <w:rPr>
          <w:rFonts w:hint="eastAsia"/>
        </w:rPr>
        <w:t>Hence, therefore, all that Jeremiah says of the ordinances in the heavens, of sun, moon, and stars, are in effect comprehended in Gen. 8:22, as if there they had been named.</w:t>
      </w:r>
    </w:p>
    <w:p w14:paraId="34172874">
      <w:pPr>
        <w:rPr>
          <w:rFonts w:hint="eastAsia"/>
        </w:rPr>
      </w:pPr>
      <w:r>
        <w:rPr>
          <w:rFonts w:hint="eastAsia"/>
        </w:rPr>
        <w:t>因此，耶利米所说的关于天上、日、月、星辰的定例，实际上都包含在创世记8:22中，就好像它们在那里被提到了名字一样。</w:t>
      </w:r>
    </w:p>
    <w:p w14:paraId="35ECEA21">
      <w:pPr>
        <w:rPr>
          <w:rFonts w:hint="eastAsia"/>
        </w:rPr>
      </w:pPr>
    </w:p>
    <w:p w14:paraId="4D488A31">
      <w:pPr>
        <w:rPr>
          <w:rFonts w:hint="eastAsia"/>
        </w:rPr>
      </w:pPr>
      <w:r>
        <w:rPr>
          <w:rFonts w:hint="eastAsia"/>
        </w:rPr>
        <w:t>And although the settlement of both these ordinances began at the creation (as in Gen. 1), yet God having cursed the ground for man's sake upon Adam's fall, which God in the 21st verse afore of that Gen. 8 professedly doth make a recognition of to this intent, to shew that he now began with Noah upon a new covenant; and that else there had been an end and dissolution of both sorts of ordinances, whether on earth or heaven; but that God upon a new account and score, even the intuition of Christ's sacrifice, typed forth in that of Noah's, did anew say in his heart, and declared also to Noah, 'I will not again curse the earth for man's sake.</w:t>
      </w:r>
    </w:p>
    <w:p w14:paraId="4F50304C">
      <w:pPr>
        <w:rPr>
          <w:rFonts w:hint="eastAsia"/>
        </w:rPr>
      </w:pPr>
      <w:r>
        <w:rPr>
          <w:rFonts w:hint="eastAsia"/>
        </w:rPr>
        <w:t>虽然这两个定例的设定始于创造之时（如创世记第1章），但上帝因亚当的堕落而为人的缘故咒诅了地，上帝在创世记第8章之前的第21节中明确地承认了这一点，为要表明祂现在与挪亚开始了一个新的约；否则，无论是地上还是天上的两种定例都将终结和消解；但是上帝在一个新的基础上，就是凭着对基督祭物的直观，那在挪亚的祭物中预示出来的，重新在心里说，并且也向挪亚宣告：“我不再因人的缘故咒诅地。”</w:t>
      </w:r>
    </w:p>
    <w:p w14:paraId="6927EF15">
      <w:pPr>
        <w:rPr>
          <w:rFonts w:hint="eastAsia"/>
        </w:rPr>
      </w:pPr>
    </w:p>
    <w:p w14:paraId="05EEE686">
      <w:pPr>
        <w:rPr>
          <w:rFonts w:hint="eastAsia"/>
        </w:rPr>
      </w:pPr>
      <w:r>
        <w:rPr>
          <w:rFonts w:hint="eastAsia"/>
        </w:rPr>
        <w:t>But whilst the earth remains, seed-time and harvest, and cold and heat, and summer and winter, and day and night, shall not cease.</w:t>
      </w:r>
    </w:p>
    <w:p w14:paraId="07BC5D3C">
      <w:pPr>
        <w:rPr>
          <w:rFonts w:hint="eastAsia"/>
        </w:rPr>
      </w:pPr>
      <w:r>
        <w:rPr>
          <w:rFonts w:hint="eastAsia"/>
        </w:rPr>
        <w:t>地还存留的时候，稼穑、寒暑、冬夏、昼夜就永不停息了。</w:t>
      </w:r>
    </w:p>
    <w:p w14:paraId="454034A1">
      <w:pPr>
        <w:rPr>
          <w:rFonts w:hint="eastAsia"/>
        </w:rPr>
      </w:pPr>
    </w:p>
    <w:p w14:paraId="1CA1AC47">
      <w:pPr>
        <w:rPr>
          <w:rFonts w:hint="eastAsia"/>
        </w:rPr>
      </w:pPr>
      <w:r>
        <w:rPr>
          <w:rFonts w:hint="eastAsia"/>
        </w:rPr>
        <w:t>So, then, it is not the natural covenant by the first creation, if appointments of these then might be called his covenant, for God declares that to have been void by his curse for sin; and therefore the appointment for the continuance of these ordinances, now, since Noah's time, renewed by a covenant of mercy, its making and institution, whereby the grand charter of these was de novo‚ begun to be verified and confirmed.</w:t>
      </w:r>
    </w:p>
    <w:p w14:paraId="5630AD79">
      <w:pPr>
        <w:rPr>
          <w:rFonts w:hint="eastAsia"/>
        </w:rPr>
      </w:pPr>
      <w:r>
        <w:rPr>
          <w:rFonts w:hint="eastAsia"/>
        </w:rPr>
        <w:t>所以，那不是借着第一次创造而立的自然之约，如果当时对这些的任命可以被称为祂的约，因为上帝宣告那因祂对罪的咒诅而作废了；因此，为使这些定例得以延续的任命，现在，自挪亚时代以来，由一个怜悯之约所更新，它的制定和设立，使得这些定例的大宪章de novo（拉丁文，意为“重新”）地开始被证实和确认。</w:t>
      </w:r>
    </w:p>
    <w:p w14:paraId="61204408">
      <w:pPr>
        <w:rPr>
          <w:rFonts w:hint="eastAsia"/>
        </w:rPr>
      </w:pPr>
    </w:p>
    <w:p w14:paraId="39C46DF5">
      <w:pPr>
        <w:rPr>
          <w:rFonts w:hint="eastAsia"/>
        </w:rPr>
      </w:pPr>
      <w:r>
        <w:rPr>
          <w:rFonts w:hint="eastAsia"/>
        </w:rPr>
        <w:t>And now will you take notice of that other piece of God's covenant with Noah about the waters, their not returning any more to cover the earth, which you find in Gen. 9, which is expressly alleged by God in terminis in my text in the prophet Isaiah, and to the same effect in Jeremiah, and in both still ascertaining the firmness of the covenant of grace.</w:t>
      </w:r>
    </w:p>
    <w:p w14:paraId="7607FED8">
      <w:pPr>
        <w:rPr>
          <w:rFonts w:hint="eastAsia"/>
        </w:rPr>
      </w:pPr>
      <w:r>
        <w:rPr>
          <w:rFonts w:hint="eastAsia"/>
        </w:rPr>
        <w:t>现在，你是否注意到上帝与挪亚所立的约中关于水的另一部分，即水不再回来淹没大地，这你可以在创世记第9章中找到，上帝在先知以赛亚书我的经文中in terminis（拉丁文，意为“确切地说”）地明确引用了，在耶利米书中也有同样的效果，并且在两处都确认了恩典之约的坚固性。</w:t>
      </w:r>
    </w:p>
    <w:p w14:paraId="5406F2AE">
      <w:pPr>
        <w:rPr>
          <w:rFonts w:hint="eastAsia"/>
        </w:rPr>
      </w:pPr>
    </w:p>
    <w:p w14:paraId="3BA989C6">
      <w:pPr>
        <w:rPr>
          <w:rFonts w:hint="eastAsia"/>
        </w:rPr>
      </w:pPr>
      <w:r>
        <w:rPr>
          <w:rFonts w:hint="eastAsia"/>
        </w:rPr>
        <w:t>Now, in Jeremiah the words run, 'Thus saith the Lord, that stilleth the sea when the waves thereof roar;' and he says it to the end, to confirm his covenant of grace.</w:t>
      </w:r>
    </w:p>
    <w:p w14:paraId="60893A14">
      <w:pPr>
        <w:rPr>
          <w:rFonts w:hint="eastAsia"/>
        </w:rPr>
      </w:pPr>
      <w:r>
        <w:rPr>
          <w:rFonts w:hint="eastAsia"/>
        </w:rPr>
        <w:t>现在，在耶利米书中的话是这样说的，“耶和华如此说，祂平息咆哮的海浪；”祂说这话的目的是为了确认祂的恩典之约。</w:t>
      </w:r>
    </w:p>
    <w:p w14:paraId="36753B2E">
      <w:pPr>
        <w:rPr>
          <w:rFonts w:hint="eastAsia"/>
        </w:rPr>
      </w:pPr>
    </w:p>
    <w:p w14:paraId="4843D0E0">
      <w:pPr>
        <w:rPr>
          <w:rFonts w:hint="eastAsia"/>
        </w:rPr>
      </w:pPr>
      <w:r>
        <w:rPr>
          <w:rFonts w:hint="eastAsia"/>
        </w:rPr>
        <w:t>And then it is said, he stilleth them when the waves raged most, roaring to recover their lost prey, and threaten another deluge, but that God restraineth them from overflowing the earth again; for in order to their not overflowing the earth again, it is there spoken elsewhere, his stilling them, and setting bounds to them, is noticed to be with that intent: Ps. 104:9, 'Thou hast set a bound that they may not pass over, that they turn not again to cover the earth; and Jer. 5:22, 'Who hath placed the sand for the bound of the sea by a perpetual decree, that it cannot pass it; and though the waves thereof toss themselves, yet can they not prevail; though they roar, yet can they not pass over it?' and Ps. 65:7, 'Who stilleth the noise of the seas, the noise of their waves, and the tumult of the people.'</w:t>
      </w:r>
    </w:p>
    <w:p w14:paraId="38BE0444">
      <w:pPr>
        <w:rPr>
          <w:rFonts w:hint="eastAsia"/>
        </w:rPr>
      </w:pPr>
      <w:r>
        <w:rPr>
          <w:rFonts w:hint="eastAsia"/>
        </w:rPr>
        <w:t>然后经上说，当海浪最汹涌时，咆哮着要夺回失去的猎物，并威胁要再来一次洪水时，祂平息了它们，但上帝约束它们不再淹没大地；因为为了使它们不再淹没大地，在别处说到，祂平息它们，并为它们设定界限，被注意到是有此意图的：诗篇104:9，“你定了界限，使水不能过去，不再转回遮盖地面；”耶利米书5:22，“我以沙为海的界限，作永远的定例，使海不能越过；波浪虽然翻腾，却不能得胜；虽然澎湃，却不能越过。”诗篇65:7，“祂平息海洋的喧哗，海浪的喧哗，和万民的喧闹。”</w:t>
      </w:r>
    </w:p>
    <w:p w14:paraId="36DE757B">
      <w:pPr>
        <w:rPr>
          <w:rFonts w:hint="eastAsia"/>
        </w:rPr>
      </w:pPr>
    </w:p>
    <w:p w14:paraId="12792172">
      <w:pPr>
        <w:rPr>
          <w:rFonts w:hint="eastAsia"/>
        </w:rPr>
      </w:pPr>
      <w:r>
        <w:rPr>
          <w:rFonts w:hint="eastAsia"/>
        </w:rPr>
        <w:t>Now, bring this to Genesis; is not this express in Noah's covenant? Gen. 9:11, 15, 'And I will establish my covenant with you: neither shall all flesh be cut off any more by the waters of a flood; neither shall there be any more a flood to destroy the earth.</w:t>
      </w:r>
    </w:p>
    <w:p w14:paraId="3796CD30">
      <w:pPr>
        <w:rPr>
          <w:rFonts w:hint="eastAsia"/>
        </w:rPr>
      </w:pPr>
      <w:r>
        <w:rPr>
          <w:rFonts w:hint="eastAsia"/>
        </w:rPr>
        <w:t>现在，将此与创世记比较；这在挪亚的约中不是很明确吗？创世记9:11, 15，“我与你们立约，凡有血气的，不再被洪水灭绝，也不再有洪水毁坏地了。我便记念我与你们和各样有血肉的活物所立的约，水就再不泛滥毁坏一切有血肉的物了。”</w:t>
      </w:r>
    </w:p>
    <w:p w14:paraId="61285FCE">
      <w:pPr>
        <w:rPr>
          <w:rFonts w:hint="eastAsia"/>
        </w:rPr>
      </w:pPr>
    </w:p>
    <w:p w14:paraId="654A26C5">
      <w:pPr>
        <w:rPr>
          <w:rFonts w:hint="eastAsia"/>
        </w:rPr>
      </w:pPr>
      <w:r>
        <w:rPr>
          <w:rFonts w:hint="eastAsia"/>
        </w:rPr>
        <w:t>And I will remember my covenant, which is between me and you, and every living creature of all flesh; and the waters shall no more become a flood to destroy all flesh.'</w:t>
      </w:r>
    </w:p>
    <w:p w14:paraId="4B82E544">
      <w:pPr>
        <w:rPr>
          <w:rFonts w:hint="eastAsia"/>
        </w:rPr>
      </w:pPr>
      <w:r>
        <w:rPr>
          <w:rFonts w:hint="eastAsia"/>
        </w:rPr>
        <w:t>我必记念我与你们并各样有血肉的活物所立的约，水就再不泛滥、毁坏一切有血肉的物了。</w:t>
      </w:r>
    </w:p>
    <w:p w14:paraId="4437F272">
      <w:pPr>
        <w:rPr>
          <w:rFonts w:hint="eastAsia"/>
        </w:rPr>
      </w:pPr>
    </w:p>
    <w:p w14:paraId="0C3AAF9B">
      <w:pPr>
        <w:rPr>
          <w:rFonts w:hint="eastAsia"/>
        </w:rPr>
      </w:pPr>
      <w:r>
        <w:rPr>
          <w:rFonts w:hint="eastAsia"/>
        </w:rPr>
        <w:t>And so now you have God's promise and covenant for and with both earth, heaven, and sea, and the waters thereof, alleged by God as witnesses long ago, forelaid and ordained,—shall I say, suborned?—yea, and you see God gageth and pawneth one covenant to perform another, the covenant of Noah to make good this covenant of grace.</w:t>
      </w:r>
    </w:p>
    <w:p w14:paraId="3A298C5B">
      <w:pPr>
        <w:rPr>
          <w:rFonts w:hint="eastAsia"/>
        </w:rPr>
      </w:pPr>
      <w:r>
        <w:rPr>
          <w:rFonts w:hint="eastAsia"/>
        </w:rPr>
        <w:t>所以现在你有了上帝为地、天、海及其中的水所作的应许和立的约，被上帝引为见证，是早就预备和命定的——我该说，是教唆的吗？——是的，你看到上帝以一个约作抵押来履行另一个约，以挪亚的约来保证这个恩典之约的实现。</w:t>
      </w:r>
    </w:p>
    <w:p w14:paraId="207E0663">
      <w:pPr>
        <w:rPr>
          <w:rFonts w:hint="eastAsia"/>
        </w:rPr>
      </w:pPr>
    </w:p>
    <w:p w14:paraId="53D66600">
      <w:pPr>
        <w:rPr>
          <w:rFonts w:hint="eastAsia"/>
        </w:rPr>
      </w:pPr>
      <w:r>
        <w:rPr>
          <w:rFonts w:hint="eastAsia"/>
        </w:rPr>
        <w:t>And that whenever we read this covenant, he would have our faith look back to this in Genesis, which we see hath not to this day failed in performance, thereby to confirm us in the belief of this gospel covenant, made and delivered under David's name for the whole election.</w:t>
      </w:r>
    </w:p>
    <w:p w14:paraId="513ECC4E">
      <w:pPr>
        <w:rPr>
          <w:rFonts w:hint="eastAsia"/>
        </w:rPr>
      </w:pPr>
      <w:r>
        <w:rPr>
          <w:rFonts w:hint="eastAsia"/>
        </w:rPr>
        <w:t>并且每当我们读到这个约时，祂要我们的信心回看创世记中的这个约，我们看到它直到今天都没有在履行上失败，从而坚固我们对这个以大卫之名为全体选民所立并传达的福音之约的信心。</w:t>
      </w:r>
    </w:p>
    <w:p w14:paraId="479C7687">
      <w:pPr>
        <w:rPr>
          <w:rFonts w:hint="eastAsia"/>
        </w:rPr>
      </w:pPr>
    </w:p>
    <w:p w14:paraId="48A295F4">
      <w:pPr>
        <w:rPr>
          <w:rFonts w:hint="eastAsia"/>
        </w:rPr>
      </w:pPr>
      <w:r>
        <w:rPr>
          <w:rFonts w:hint="eastAsia"/>
        </w:rPr>
        <w:t>We all acknowledge David's covenant to have been an example of, at least figurative of, the covenant of grace.</w:t>
      </w:r>
    </w:p>
    <w:p w14:paraId="7996C7B1">
      <w:pPr>
        <w:rPr>
          <w:rFonts w:hint="eastAsia"/>
        </w:rPr>
      </w:pPr>
      <w:r>
        <w:rPr>
          <w:rFonts w:hint="eastAsia"/>
        </w:rPr>
        <w:t>我们都承认大卫的约是恩典之约的一个榜样，至少是预表。</w:t>
      </w:r>
    </w:p>
    <w:p w14:paraId="7E1592D0">
      <w:pPr>
        <w:rPr>
          <w:rFonts w:hint="eastAsia"/>
        </w:rPr>
      </w:pPr>
    </w:p>
    <w:p w14:paraId="50149138">
      <w:pPr>
        <w:rPr>
          <w:rFonts w:hint="eastAsia"/>
        </w:rPr>
      </w:pPr>
      <w:r>
        <w:rPr>
          <w:rFonts w:hint="eastAsia"/>
        </w:rPr>
        <w:t>The rest of the passages in that covenant of Noah, I shall have occasion to meet with in the application of several other particular parallels that are found between Noah's covenants and this of the covenant of grace; if these alleged, and thus compared, be not sufficient for the proof in the general.</w:t>
      </w:r>
    </w:p>
    <w:p w14:paraId="3DDFF18F">
      <w:pPr>
        <w:rPr>
          <w:rFonts w:hint="eastAsia"/>
        </w:rPr>
      </w:pPr>
      <w:r>
        <w:rPr>
          <w:rFonts w:hint="eastAsia"/>
        </w:rPr>
        <w:t>至于挪亚的那个约中的其余段落，我将有机会在应用挪亚的诸约与这个恩典之约之间发现的其他几个特定平行之处时遇到；如果这些所引述并如此比较的，对于总体的证明还不足够的话。</w:t>
      </w:r>
    </w:p>
    <w:p w14:paraId="3BBE53C9">
      <w:pPr>
        <w:rPr>
          <w:rFonts w:hint="eastAsia"/>
        </w:rPr>
      </w:pPr>
    </w:p>
    <w:p w14:paraId="71387C24">
      <w:pPr>
        <w:pStyle w:val="3"/>
        <w:ind w:left="-5"/>
        <w:rPr>
          <w:rFonts w:hint="eastAsia"/>
        </w:rPr>
      </w:pPr>
      <w:r>
        <w:rPr>
          <w:rFonts w:hint="eastAsia"/>
        </w:rPr>
        <w:t>SECTION II</w:t>
      </w:r>
    </w:p>
    <w:p w14:paraId="27A24BCD">
      <w:pPr>
        <w:pStyle w:val="3"/>
        <w:ind w:left="-5"/>
        <w:rPr>
          <w:rFonts w:hint="eastAsia"/>
        </w:rPr>
      </w:pPr>
      <w:r>
        <w:rPr>
          <w:rFonts w:hint="eastAsia"/>
        </w:rPr>
        <w:t>第二部分</w:t>
      </w:r>
    </w:p>
    <w:p w14:paraId="1E4D4C6E">
      <w:pPr>
        <w:rPr>
          <w:rFonts w:hint="eastAsia"/>
        </w:rPr>
      </w:pPr>
    </w:p>
    <w:p w14:paraId="62B54F0C">
      <w:pPr>
        <w:rPr>
          <w:rFonts w:hint="eastAsia"/>
        </w:rPr>
      </w:pPr>
      <w:r>
        <w:rPr>
          <w:rFonts w:hint="eastAsia"/>
        </w:rPr>
        <w:t>The application made by God himself of Noah's covenants to exemplify and confirm his covenant of grace, as it is in Isa. 54:9.</w:t>
      </w:r>
    </w:p>
    <w:p w14:paraId="284E383E">
      <w:pPr>
        <w:rPr>
          <w:rFonts w:hint="eastAsia"/>
        </w:rPr>
      </w:pPr>
      <w:r>
        <w:rPr>
          <w:rFonts w:hint="eastAsia"/>
        </w:rPr>
        <w:t>上帝亲自应用挪亚的诸约来例证并确认祂的恩典之约，如以赛亚书54:9所示。</w:t>
      </w:r>
    </w:p>
    <w:p w14:paraId="63CC4FB5">
      <w:pPr>
        <w:rPr>
          <w:rFonts w:hint="eastAsia"/>
        </w:rPr>
      </w:pPr>
    </w:p>
    <w:p w14:paraId="2870205C">
      <w:pPr>
        <w:rPr>
          <w:rFonts w:hint="eastAsia"/>
        </w:rPr>
      </w:pPr>
      <w:r>
        <w:rPr>
          <w:rFonts w:hint="eastAsia"/>
        </w:rPr>
        <w:t>For this is as the waters of Noah unto me: for as I have sworn that the waters of Noah shall no more go over the earth; so have I sworn that I would not be wroth with thee, nor rebuke thee.—ISA. 54:9.</w:t>
      </w:r>
    </w:p>
    <w:p w14:paraId="2E8B14F9">
      <w:pPr>
        <w:rPr>
          <w:rFonts w:hint="eastAsia"/>
        </w:rPr>
      </w:pPr>
      <w:r>
        <w:rPr>
          <w:rFonts w:hint="eastAsia"/>
        </w:rPr>
        <w:t>这事在我好像挪亚的洪水。我怎样起誓不再使挪亚的洪水漫过遍地，我也照样起誓不再向你发怒，也不斥责你。—以赛亚书 54:9。</w:t>
      </w:r>
    </w:p>
    <w:p w14:paraId="242442F7">
      <w:pPr>
        <w:rPr>
          <w:rFonts w:hint="eastAsia"/>
        </w:rPr>
      </w:pPr>
    </w:p>
    <w:p w14:paraId="30F95428">
      <w:pPr>
        <w:rPr>
          <w:rFonts w:hint="eastAsia"/>
        </w:rPr>
      </w:pPr>
      <w:r>
        <w:rPr>
          <w:rFonts w:hint="eastAsia"/>
        </w:rPr>
        <w:t>Having hitherto been a-producing other scriptures to prove that both Noah's covenant to his own person is an example and pattern of the like grace to the elect, and likewise that those his two covenants, afore and after the flood, were figurative of the same covenant of grace to the church of the new testament, I return now anew with the more confidence to further exposition of this text, which I chose for the ground of this subject; as in which I found God himself alleging it, and applying it to the foresaid intents and purposes; and this is the first application that was made of it by the prophet Isaiah; and the other out of Jeremiah, &amp;c., which I have run over, followed after this of Isaiah.</w:t>
      </w:r>
    </w:p>
    <w:p w14:paraId="5A12D19F">
      <w:pPr>
        <w:rPr>
          <w:rFonts w:hint="eastAsia"/>
        </w:rPr>
      </w:pPr>
      <w:r>
        <w:rPr>
          <w:rFonts w:hint="eastAsia"/>
        </w:rPr>
        <w:t>到目前为止，我一直在引用其他经文来证明，挪亚对他个人的约是给选民的同样恩典的榜样和模式，并且他洪水前后两个约，都是对新约教会的同一个恩典之约的预表，我现在带着更大的信心重新进一步阐释这段我选作本主题基础的经文；因为在这段经文中，我发现上帝亲自引用它，并将其应用于前述的意图和目的；这是先知以赛亚对它的第一次应用；而我略过的耶利米书等其他经文，则是在以赛亚书之后。</w:t>
      </w:r>
    </w:p>
    <w:p w14:paraId="3B9BB537">
      <w:pPr>
        <w:rPr>
          <w:rFonts w:hint="eastAsia"/>
        </w:rPr>
      </w:pPr>
    </w:p>
    <w:p w14:paraId="3A22A079">
      <w:pPr>
        <w:rPr>
          <w:rFonts w:hint="eastAsia"/>
        </w:rPr>
      </w:pPr>
      <w:r>
        <w:rPr>
          <w:rFonts w:hint="eastAsia"/>
        </w:rPr>
        <w:t>And this in Isaiah is so signal as God doth plainly point to it: 'This is as the waters of Noah to me.'</w:t>
      </w:r>
    </w:p>
    <w:p w14:paraId="4184BD27">
      <w:pPr>
        <w:rPr>
          <w:rFonts w:hint="eastAsia"/>
        </w:rPr>
      </w:pPr>
      <w:r>
        <w:rPr>
          <w:rFonts w:hint="eastAsia"/>
        </w:rPr>
        <w:t>以赛亚书中的这段话如此显著，以至于上帝明确地指向它：“这事在我好像挪亚的洪水。”</w:t>
      </w:r>
    </w:p>
    <w:p w14:paraId="6237A062">
      <w:pPr>
        <w:rPr>
          <w:rFonts w:hint="eastAsia"/>
        </w:rPr>
      </w:pPr>
    </w:p>
    <w:p w14:paraId="46A1195B">
      <w:pPr>
        <w:rPr>
          <w:rFonts w:hint="eastAsia"/>
        </w:rPr>
      </w:pPr>
      <w:r>
        <w:rPr>
          <w:rFonts w:hint="eastAsia"/>
        </w:rPr>
        <w:t>And that the thing aimed at here is the covenant of grace, the coherence of the words with what went afore, and follows after, doth in the general shew.</w:t>
      </w:r>
    </w:p>
    <w:p w14:paraId="7C0ABE24">
      <w:pPr>
        <w:rPr>
          <w:rFonts w:hint="eastAsia"/>
        </w:rPr>
      </w:pPr>
      <w:r>
        <w:rPr>
          <w:rFonts w:hint="eastAsia"/>
        </w:rPr>
        <w:t>此处所指的事是恩典之约，从这话语与前后文的连贯性中可以大致看出。</w:t>
      </w:r>
    </w:p>
    <w:p w14:paraId="74BF928B">
      <w:pPr>
        <w:rPr>
          <w:rFonts w:hint="eastAsia"/>
        </w:rPr>
      </w:pPr>
    </w:p>
    <w:p w14:paraId="1FD5CB4F">
      <w:pPr>
        <w:rPr>
          <w:rFonts w:hint="eastAsia"/>
        </w:rPr>
      </w:pPr>
      <w:r>
        <w:rPr>
          <w:rFonts w:hint="eastAsia"/>
        </w:rPr>
        <w:t>In the words just afore, the 7th and 8th verses, the promises to the church of the Gentiles, under the new testament, are: 'For a small moment have I forsaken thee; but with great mercies will I gather thee. In a little wrath I hid my face from thee for a moment; but with everlasting kindness will I have mercy on thee, saith the Lord thy Redeemer.'</w:t>
      </w:r>
    </w:p>
    <w:p w14:paraId="78E09D52">
      <w:pPr>
        <w:rPr>
          <w:rFonts w:hint="eastAsia"/>
        </w:rPr>
      </w:pPr>
      <w:r>
        <w:rPr>
          <w:rFonts w:hint="eastAsia"/>
        </w:rPr>
        <w:t>在前面的话中，即第7和第8节，对新约之下外邦人教会的应许是：“我离弃你不过片时，却要大施怜悯招聚你。我的怒气涨溢，顷刻之间向你掩面，却要以永远的慈爱怜恤你。这是耶和华你的救赎主说的。”</w:t>
      </w:r>
    </w:p>
    <w:p w14:paraId="73B22048">
      <w:pPr>
        <w:rPr>
          <w:rFonts w:hint="eastAsia"/>
        </w:rPr>
      </w:pPr>
    </w:p>
    <w:p w14:paraId="197712B5">
      <w:pPr>
        <w:rPr>
          <w:rFonts w:hint="eastAsia"/>
        </w:rPr>
      </w:pPr>
      <w:r>
        <w:rPr>
          <w:rFonts w:hint="eastAsia"/>
        </w:rPr>
        <w:t>After which immediately succeed the words of this 9th verse.</w:t>
      </w:r>
    </w:p>
    <w:p w14:paraId="22E127FC">
      <w:pPr>
        <w:rPr>
          <w:rFonts w:hint="eastAsia"/>
        </w:rPr>
      </w:pPr>
      <w:r>
        <w:rPr>
          <w:rFonts w:hint="eastAsia"/>
        </w:rPr>
        <w:t>之后紧接着就是这第9节的话。</w:t>
      </w:r>
    </w:p>
    <w:p w14:paraId="6B274F0F">
      <w:pPr>
        <w:rPr>
          <w:rFonts w:hint="eastAsia"/>
        </w:rPr>
      </w:pPr>
    </w:p>
    <w:p w14:paraId="67D73E3A">
      <w:pPr>
        <w:rPr>
          <w:rFonts w:hint="eastAsia"/>
        </w:rPr>
      </w:pPr>
      <w:r>
        <w:rPr>
          <w:rFonts w:hint="eastAsia"/>
        </w:rPr>
        <w:t>Now these promises in verse 7 and 8 are a prophecy of what mercy and grace he would shew, in saving those his elect from first to last; and these words that follow my text come in as a confirmation and illustration thereof, by alleging a most lively figure and correspondent type that had long before passed between God and Noah; in a way of covenant, as on God's part, declared by God towards him, which upon this occasion of his prophesying this new covenant to his church, the sons of Noah, God calling that of Noah to his fresh remembrance, breaks out thereupon: 'This is as the waters of Noah to me.'</w:t>
      </w:r>
    </w:p>
    <w:p w14:paraId="1CA0648C">
      <w:pPr>
        <w:rPr>
          <w:rFonts w:hint="eastAsia"/>
        </w:rPr>
      </w:pPr>
      <w:r>
        <w:rPr>
          <w:rFonts w:hint="eastAsia"/>
        </w:rPr>
        <w:t>现在，第7和第8节的这些应许是一个预言，预言祂将如何始终拯救祂的选民，显出祂的怜悯和恩典；而我经文后面的这些话，则是通过引用一个上帝与挪亚之间早已发生过的一个极其生动的预表和对应的范例，作为其确认和说明；是以约的方式，作为上帝一方，由上帝向他宣告的，在祂向祂的教会，即挪亚的众子，预言这个新约之际，上帝重新记起挪亚的约，于是就迸发出：“这事在我好像挪亚的洪水。”</w:t>
      </w:r>
    </w:p>
    <w:p w14:paraId="30D577AA">
      <w:pPr>
        <w:rPr>
          <w:rFonts w:hint="eastAsia"/>
        </w:rPr>
      </w:pPr>
    </w:p>
    <w:p w14:paraId="54780439">
      <w:pPr>
        <w:rPr>
          <w:rFonts w:hint="eastAsia"/>
        </w:rPr>
      </w:pPr>
      <w:r>
        <w:rPr>
          <w:rFonts w:hint="eastAsia"/>
        </w:rPr>
        <w:t>As if he should say, This is that very thing which I intended to prefigure and fore-signify, then when I sat at the flood (as Psalm 29:11) in and by those passages with Noah, which were at and about his flood, which God calls the waters of Noah.</w:t>
      </w:r>
    </w:p>
    <w:p w14:paraId="0DF401AA">
      <w:pPr>
        <w:rPr>
          <w:rFonts w:hint="eastAsia"/>
        </w:rPr>
      </w:pPr>
      <w:r>
        <w:rPr>
          <w:rFonts w:hint="eastAsia"/>
        </w:rPr>
        <w:t>仿佛祂要说，这正是我在洪水泛滥之时（如诗篇29:11所说），在与挪亚的那些交往中，在挪亚洪水期间和前后，所意图预表和预示的事情，上帝称之为挪亚的洪水。</w:t>
      </w:r>
    </w:p>
    <w:p w14:paraId="5FA9542D">
      <w:pPr>
        <w:rPr>
          <w:rFonts w:hint="eastAsia"/>
        </w:rPr>
      </w:pPr>
    </w:p>
    <w:p w14:paraId="5318EEA2">
      <w:pPr>
        <w:rPr>
          <w:rFonts w:hint="eastAsia"/>
        </w:rPr>
      </w:pPr>
      <w:r>
        <w:rPr>
          <w:rFonts w:hint="eastAsia"/>
        </w:rPr>
        <w:t>This‚ even this‚ which I even now have spoken of, my grace and mercy to my church, who are his sons and posterity, in the words immediately afore; even this was the mind and mystery of those my promises, which I made then to him upon occasion of and about those waters which is just such a like speech, as I shall after in the particular explication shew, as that of Christ to the Jews, where, pointing to the type of himself, he says, I give you the sign of Jonas.</w:t>
      </w:r>
    </w:p>
    <w:p w14:paraId="52912526">
      <w:pPr>
        <w:rPr>
          <w:rFonts w:hint="eastAsia"/>
        </w:rPr>
      </w:pPr>
      <w:r>
        <w:rPr>
          <w:rFonts w:hint="eastAsia"/>
        </w:rPr>
        <w:t>这，正是这，我刚才所说的，我对我的教会，即他的众子和后裔的恩典和怜悯，在前面的话中；这正是我当时因那些水而向他所作的那些应许的心意和奥秘，这正是一种类似的说法，正如我稍后在具体解释中将要表明的，就像基督对犹太人所说的，当祂指向祂自己的预表时，祂说，我给你们约拿的记号。</w:t>
      </w:r>
    </w:p>
    <w:p w14:paraId="25979E42">
      <w:pPr>
        <w:rPr>
          <w:rFonts w:hint="eastAsia"/>
        </w:rPr>
      </w:pPr>
    </w:p>
    <w:p w14:paraId="3D9CB3E9">
      <w:pPr>
        <w:rPr>
          <w:rFonts w:hint="eastAsia"/>
        </w:rPr>
      </w:pPr>
      <w:r>
        <w:rPr>
          <w:rFonts w:hint="eastAsia"/>
        </w:rPr>
        <w:t>And this Noah's waters were to me‚ which latter word hath also a great emphasis in it, as to this import in hand.</w:t>
      </w:r>
    </w:p>
    <w:p w14:paraId="1500C63E">
      <w:pPr>
        <w:rPr>
          <w:rFonts w:hint="eastAsia"/>
        </w:rPr>
      </w:pPr>
      <w:r>
        <w:rPr>
          <w:rFonts w:hint="eastAsia"/>
        </w:rPr>
        <w:t>挪亚的洪水对我而言就是这样，后一个词在这手头的含义上也有很大的强调。</w:t>
      </w:r>
    </w:p>
    <w:p w14:paraId="2B7602A2">
      <w:pPr>
        <w:rPr>
          <w:rFonts w:hint="eastAsia"/>
        </w:rPr>
      </w:pPr>
    </w:p>
    <w:p w14:paraId="5BBAEDC0">
      <w:pPr>
        <w:rPr>
          <w:rFonts w:hint="eastAsia"/>
        </w:rPr>
      </w:pPr>
      <w:r>
        <w:rPr>
          <w:rFonts w:hint="eastAsia"/>
        </w:rPr>
        <w:t>They were such in my account, and ordination in mine own secret intent, which I had within myself when I uttered them; and this I therefore now upon this occasion declare to have been the mystery of them according to this matter; that so you may have your faith confirmed in this covenant of grace the more, in that it was in my heart so long afore, and in my intentions then fore-signified, by what I spake and acted toward Noah.</w:t>
      </w:r>
    </w:p>
    <w:p w14:paraId="55071839">
      <w:pPr>
        <w:rPr>
          <w:rFonts w:hint="eastAsia"/>
        </w:rPr>
      </w:pPr>
      <w:r>
        <w:rPr>
          <w:rFonts w:hint="eastAsia"/>
        </w:rPr>
        <w:t>在我看来，并在我自己的秘密意图中，它们就是如此，当我宣告它们时，我心中就有此意；因此，我现在借此机会宣告，根据这件事，它们的奥秘就是如此；这样，你们对这个恩典之约的信心就能更加坚固，因为它早在我心中，并在我当时的意图中，通过我向挪亚所说所行而被预示了。</w:t>
      </w:r>
    </w:p>
    <w:p w14:paraId="74DB8399">
      <w:pPr>
        <w:rPr>
          <w:rFonts w:hint="eastAsia"/>
        </w:rPr>
      </w:pPr>
    </w:p>
    <w:p w14:paraId="33397A28">
      <w:pPr>
        <w:rPr>
          <w:rFonts w:hint="eastAsia"/>
        </w:rPr>
      </w:pPr>
      <w:r>
        <w:rPr>
          <w:rFonts w:hint="eastAsia"/>
        </w:rPr>
        <w:t>Then in the words after he doth in express terms call those promises of ver. 7, 8, 'The covenant of my peace,' or 'my covenant of peace,' as others; because those promises contain (as I said) in them the principal substance of the covenant of grace and peace; and by expressing it thus under the title and notion of his covenant, he gives us to understand what he meant by Noah's waters, and sends us to the story of the things that passed then about it to know the meaning of his saying, 'This is the waters of Noah.'</w:t>
      </w:r>
    </w:p>
    <w:p w14:paraId="558C3E08">
      <w:pPr>
        <w:rPr>
          <w:rFonts w:hint="eastAsia"/>
        </w:rPr>
      </w:pPr>
      <w:r>
        <w:rPr>
          <w:rFonts w:hint="eastAsia"/>
        </w:rPr>
        <w:t>然后在后面的话中，祂明确地称第7、8节的那些应许为“我平安的约”，或如其他人所说的“我的和平之约”；因为那些应许（如我所说）包含了恩典与和平之约的主要实质；通过以祂的约的标题和概念来表达，祂让我们明白祂所说的挪亚的洪水是什么意思，并引导我们去查考当时关于那件事的故事，以了解祂说“这是挪亚的洪水”的含义。</w:t>
      </w:r>
    </w:p>
    <w:p w14:paraId="0CF721E4">
      <w:pPr>
        <w:rPr>
          <w:rFonts w:hint="eastAsia"/>
        </w:rPr>
      </w:pPr>
    </w:p>
    <w:p w14:paraId="0DE6A704">
      <w:pPr>
        <w:rPr>
          <w:rFonts w:hint="eastAsia"/>
        </w:rPr>
      </w:pPr>
      <w:r>
        <w:rPr>
          <w:rFonts w:hint="eastAsia"/>
        </w:rPr>
        <w:t>About which we shall find that he had established two covenants with Noah, both before and after them waters; whereof the first prefigured some eminent pieces of the covenant of grace; the other signified other particulars thereof, and in a special manner the stability of it; and therefore it was they were two in a figure, because no one figure is sufficient to signify the whole; and therefore God revealed it at those sundry times, by parts, but yet so as in their tendency both served to be figures of that covenant; for so the covenant of grace is, which is but one, and is therefore styled in the singular, the covenant of his peace, but typified forth by those two of Noah's, which in that respect do coalesce in one.</w:t>
      </w:r>
    </w:p>
    <w:p w14:paraId="473C6EB9">
      <w:pPr>
        <w:rPr>
          <w:rFonts w:hint="eastAsia"/>
        </w:rPr>
      </w:pPr>
      <w:r>
        <w:rPr>
          <w:rFonts w:hint="eastAsia"/>
        </w:rPr>
        <w:t>关于这一点，我们会发现祂曾与挪亚立过两个约，一个在洪水之前，一个在洪水之后；其中第一个预表了恩典之约的一些显著部分；另一个则预示了其它的细节，并以一种特别的方式预示了它的稳固性；因此，它们在预表中是两个，因为没有一个预表足以预示全部；因此，上帝在那些不同的时间，部分地启示了它，但其倾向都是为了预表那个约；因为恩典之约就是如此，它只有一个，因此以单数形式被称为祂平安的约，但却由挪亚的两个约所预表，在这方面，它们合而为一。</w:t>
      </w:r>
    </w:p>
    <w:p w14:paraId="1B645ADA">
      <w:pPr>
        <w:rPr>
          <w:rFonts w:hint="eastAsia"/>
        </w:rPr>
      </w:pPr>
    </w:p>
    <w:p w14:paraId="4EDEF1D7">
      <w:pPr>
        <w:rPr>
          <w:rFonts w:hint="eastAsia"/>
        </w:rPr>
      </w:pPr>
      <w:r>
        <w:rPr>
          <w:rFonts w:hint="eastAsia"/>
        </w:rPr>
        <w:t>Now‚ 2dly‚ there be two eminent things contained in those promises, verse 7, 8.</w:t>
      </w:r>
    </w:p>
    <w:p w14:paraId="6A9BE58E">
      <w:pPr>
        <w:rPr>
          <w:rFonts w:hint="eastAsia"/>
        </w:rPr>
      </w:pPr>
      <w:r>
        <w:rPr>
          <w:rFonts w:hint="eastAsia"/>
        </w:rPr>
        <w:t>现在，第二，在第7、8节的那些应许中包含了两个显著的事。</w:t>
      </w:r>
    </w:p>
    <w:p w14:paraId="514C06DB">
      <w:pPr>
        <w:rPr>
          <w:rFonts w:hint="eastAsia"/>
        </w:rPr>
      </w:pPr>
    </w:p>
    <w:p w14:paraId="1E1F9CF1">
      <w:pPr>
        <w:rPr>
          <w:rFonts w:hint="eastAsia"/>
        </w:rPr>
      </w:pPr>
      <w:r>
        <w:rPr>
          <w:rFonts w:hint="eastAsia"/>
        </w:rPr>
        <w:t>First, That whereas God had for some time (which in comparison of eternity he calls a moment, though it had been a space of two thousand years) forsaken the Gentiles, as if he had rejected them from ever being a church to him, that yet he had in his eternal purposes designed a gathering of them—observe that word, ver. 7—a taking of them into his bed, as an husband his spouse (for he carries it under the metaphor of an husband taking again his wife unto him: ver. 5, 'Thy Maker is thy husband'); so that his forsaking and rejecting of them so long had been but to magnify and greaten his own mercies towards them in the end the more; and this first piece of his prophetic covenant, to gather them, you have in ver. 7, 'For a small moment have I forsaken thee; but with great mercies will I gather thee;' wherein observe also how he puts the attribute of great mercies upon this their gathering, and great in two respects therein.</w:t>
      </w:r>
    </w:p>
    <w:p w14:paraId="04BFC26B">
      <w:pPr>
        <w:rPr>
          <w:rFonts w:hint="eastAsia"/>
        </w:rPr>
      </w:pPr>
      <w:r>
        <w:rPr>
          <w:rFonts w:hint="eastAsia"/>
        </w:rPr>
        <w:t>首先，尽管上帝曾一度（与永恒相比，祂称之为片时，虽然那曾是两千年的时间）离弃外邦人，仿佛祂已拒绝他们永远作祂的教会，但祂却在祂永恒的旨意中定意招聚他们——请注意第7节的那个词——将他们纳入祂的床榻，如同丈夫接纳他的配偶（因为祂用丈夫再次接纳妻子的比喻来表达：第5节，“造你的是你的丈夫”）；所以祂离弃和拒绝他们这么久，只是为了最终更显大和夸耀祂对他们的怜悯；祂这预言之约的第一部分，即招聚他们，你可以在第7节看到，“我离弃你不过片时，却要大施怜悯招聚你；”其中也请注意祂如何将大怜悯的属性加在他们的招聚上，并且在这方面有两个伟大的方面。</w:t>
      </w:r>
    </w:p>
    <w:p w14:paraId="372E580E">
      <w:pPr>
        <w:rPr>
          <w:rFonts w:hint="eastAsia"/>
        </w:rPr>
      </w:pPr>
    </w:p>
    <w:p w14:paraId="35D497C8">
      <w:pPr>
        <w:rPr>
          <w:rFonts w:hint="eastAsia"/>
        </w:rPr>
      </w:pPr>
      <w:r>
        <w:rPr>
          <w:rFonts w:hint="eastAsia"/>
        </w:rPr>
        <w:t>(1.)In relation to what they should be so long afore this grace breaksforth upon them, which you exactly find set out, even then when accomplished (as here it is promised and prophesied of), Eph. 2, where the apostle impresseth this very consideration upon them; ver. 11, 'Wherefore remember,' says he, 'that ye in times past, Gentiles in the flesh, that at that time ye were without Christ, being aliens from the commonwealth of Israel, and strangers from the covenants of promise, having no hope, and without God in the world.'</w:t>
      </w:r>
    </w:p>
    <w:p w14:paraId="3AC2BC93">
      <w:pPr>
        <w:rPr>
          <w:rFonts w:hint="eastAsia"/>
        </w:rPr>
      </w:pPr>
      <w:r>
        <w:rPr>
          <w:rFonts w:hint="eastAsia"/>
        </w:rPr>
        <w:t>(1.)关于他们在这恩典临到他们之前那么长时间的状态，你可以在以弗所书第2章中准确地找到，甚至在它成就的时候（如这里所应许和预言的），使徒将这个考量铭刻在他们心中；第11节，“所以你们应当记念，”他说，“你们从前按肉体是外邦人……那时，你们与基督无关，在以色列国民以外，在所应许的诸约上是局外人，并且活在世上没有指望，没有上帝。”</w:t>
      </w:r>
    </w:p>
    <w:p w14:paraId="6E11E131">
      <w:pPr>
        <w:rPr>
          <w:rFonts w:hint="eastAsia"/>
        </w:rPr>
      </w:pPr>
    </w:p>
    <w:p w14:paraId="65D44C31">
      <w:pPr>
        <w:rPr>
          <w:rFonts w:hint="eastAsia"/>
        </w:rPr>
      </w:pPr>
      <w:r>
        <w:rPr>
          <w:rFonts w:hint="eastAsia"/>
        </w:rPr>
        <w:t>And in speaking this to the Ephesians, he speaks the same to all the rest of the converted Gentiles, Romans, Colossians, Philippians, &amp;c.</w:t>
      </w:r>
    </w:p>
    <w:p w14:paraId="1E1E2ABB">
      <w:pPr>
        <w:rPr>
          <w:rFonts w:hint="eastAsia"/>
        </w:rPr>
      </w:pPr>
      <w:r>
        <w:rPr>
          <w:rFonts w:hint="eastAsia"/>
        </w:rPr>
        <w:t>在对以弗所人说这话时，他也对所有其他归信的外邦人，罗马人，歌罗西人，腓立比人等说同样的话。</w:t>
      </w:r>
    </w:p>
    <w:p w14:paraId="5FE11159">
      <w:pPr>
        <w:rPr>
          <w:rFonts w:hint="eastAsia"/>
        </w:rPr>
      </w:pPr>
    </w:p>
    <w:p w14:paraId="2195E7D3">
      <w:pPr>
        <w:rPr>
          <w:rFonts w:hint="eastAsia"/>
        </w:rPr>
      </w:pPr>
      <w:r>
        <w:rPr>
          <w:rFonts w:hint="eastAsia"/>
        </w:rPr>
        <w:t>And he remembers them of this, to that end they might thereby acknowledge that infinite great love and riches of mercy in electing them from everlasting; and out of that electing love and grace freely first set upon them, it was that he had now called and gathered them.</w:t>
      </w:r>
    </w:p>
    <w:p w14:paraId="7528B424">
      <w:pPr>
        <w:rPr>
          <w:rFonts w:hint="eastAsia"/>
        </w:rPr>
      </w:pPr>
      <w:r>
        <w:rPr>
          <w:rFonts w:hint="eastAsia"/>
        </w:rPr>
        <w:t>他提醒他们这件事，为的是使他们可以因此承认祂从亘古拣选他们的无限大爱和丰盛的怜悯；正是出于那首先白白加给他们的拣选之爱和恩典，祂现在才呼召并招聚了他们。</w:t>
      </w:r>
    </w:p>
    <w:p w14:paraId="1D7D1534">
      <w:pPr>
        <w:rPr>
          <w:rFonts w:hint="eastAsia"/>
        </w:rPr>
      </w:pPr>
    </w:p>
    <w:p w14:paraId="2EAE1BA0">
      <w:pPr>
        <w:rPr>
          <w:rFonts w:hint="eastAsia"/>
        </w:rPr>
      </w:pPr>
      <w:r>
        <w:rPr>
          <w:rFonts w:hint="eastAsia"/>
        </w:rPr>
        <w:t>The consideration of this he had promised, and forelaid into the apprehensions of them, in chap. 1 ver. 4, which he drives home in the same chap. 2 ver. 4, 'But God, who is rich in mercy, for his great love wherewith he loved us;' his great love and mercy, that is his word, and it is God's own word in Isaiah, you see, upon the very same consideration.</w:t>
      </w:r>
    </w:p>
    <w:p w14:paraId="473997B6">
      <w:pPr>
        <w:rPr>
          <w:rFonts w:hint="eastAsia"/>
        </w:rPr>
      </w:pPr>
      <w:r>
        <w:rPr>
          <w:rFonts w:hint="eastAsia"/>
        </w:rPr>
        <w:t>祂已在第1章第4节应许并将这个考量预先置入他们的领悟中，并在同一章第2章第4节中加以强调，“然而，上帝既有丰富的怜悯，因祂爱我们的大爱；”祂的大爱和怜悯，那是祂的话，你看到，在以赛亚书中也是上帝自己的话，出于完全相同的考量。</w:t>
      </w:r>
    </w:p>
    <w:p w14:paraId="03B08B7F">
      <w:pPr>
        <w:rPr>
          <w:rFonts w:hint="eastAsia"/>
        </w:rPr>
      </w:pPr>
    </w:p>
    <w:p w14:paraId="7A3C8EA0">
      <w:pPr>
        <w:rPr>
          <w:rFonts w:hint="eastAsia"/>
        </w:rPr>
      </w:pPr>
      <w:r>
        <w:rPr>
          <w:rFonts w:hint="eastAsia"/>
        </w:rPr>
        <w:t>(2.)Observe, it is the grace and mercy of his first gathering and converting them that God in Isaiah puts this greatness of mercy upon; and the same doth the apostle there, in Eph. 2:5, 'Even when we were dead in sins, hath quickened us together with Christ; by grace ye are saved;' quickening here in the apostle's language, is gathering of them in God's here.</w:t>
      </w:r>
    </w:p>
    <w:p w14:paraId="5EF25EF1">
      <w:pPr>
        <w:rPr>
          <w:rFonts w:hint="eastAsia"/>
        </w:rPr>
      </w:pPr>
      <w:r>
        <w:rPr>
          <w:rFonts w:hint="eastAsia"/>
        </w:rPr>
        <w:t>(2.)请注意，上帝在以赛亚书中将这极大的怜悯归于祂最初招聚和归正他们的恩典和怜悯；使徒在那里，在以弗所书2:5中也同样说，“当我们死在过犯中的时候，便叫我们与基督一同活过来。你们得救是本乎恩；”在这里，使徒语言中的“叫我们活过来”，就是上帝在这里的“招聚他们”。</w:t>
      </w:r>
    </w:p>
    <w:p w14:paraId="5B67CB35">
      <w:pPr>
        <w:rPr>
          <w:rFonts w:hint="eastAsia"/>
        </w:rPr>
      </w:pPr>
    </w:p>
    <w:p w14:paraId="55200A48">
      <w:pPr>
        <w:rPr>
          <w:rFonts w:hint="eastAsia"/>
        </w:rPr>
      </w:pPr>
      <w:r>
        <w:rPr>
          <w:rFonts w:hint="eastAsia"/>
        </w:rPr>
        <w:t>It was their first gathering then, and so on of their posterity, that God speaks of in that 7th verse in Isaiah.</w:t>
      </w:r>
    </w:p>
    <w:p w14:paraId="27F7850B">
      <w:pPr>
        <w:rPr>
          <w:rFonts w:hint="eastAsia"/>
        </w:rPr>
      </w:pPr>
      <w:r>
        <w:rPr>
          <w:rFonts w:hint="eastAsia"/>
        </w:rPr>
        <w:t>上帝在以赛亚书第7节中说的，是他们当时的第一次招聚，以及他们后裔的招聚。</w:t>
      </w:r>
    </w:p>
    <w:p w14:paraId="3418DB86">
      <w:pPr>
        <w:rPr>
          <w:rFonts w:hint="eastAsia"/>
        </w:rPr>
      </w:pPr>
    </w:p>
    <w:p w14:paraId="4FDB9A80">
      <w:pPr>
        <w:rPr>
          <w:rFonts w:hint="eastAsia"/>
        </w:rPr>
      </w:pPr>
      <w:r>
        <w:rPr>
          <w:rFonts w:hint="eastAsia"/>
        </w:rPr>
        <w:t>The second eminent thing in God's prophetic promise in Isaiah to his Gentile church, is in the other following, ver. 8, 'In a little wrath I hid my face from thee for a moment; but with everlasting kindness will I have mercy on thee, saith the Lord thy Redeemer.'</w:t>
      </w:r>
    </w:p>
    <w:p w14:paraId="2A0E87C1">
      <w:pPr>
        <w:rPr>
          <w:rFonts w:hint="eastAsia"/>
        </w:rPr>
      </w:pPr>
      <w:r>
        <w:rPr>
          <w:rFonts w:hint="eastAsia"/>
        </w:rPr>
        <w:t>在上帝对祂外邦教会的以赛亚书预言性应许中，第二个显著的事是在接下来的第8节，“我的怒气涨溢，顷刻之间向你掩面，却要以永远的慈爱怜恤你。这是耶和华你的救赎主说的。”</w:t>
      </w:r>
    </w:p>
    <w:p w14:paraId="1ACE5D1B">
      <w:pPr>
        <w:rPr>
          <w:rFonts w:hint="eastAsia"/>
        </w:rPr>
      </w:pPr>
    </w:p>
    <w:p w14:paraId="02914539">
      <w:pPr>
        <w:rPr>
          <w:rFonts w:hint="eastAsia"/>
        </w:rPr>
      </w:pPr>
      <w:r>
        <w:rPr>
          <w:rFonts w:hint="eastAsia"/>
        </w:rPr>
        <w:t>In which the eminent thing to be superadded to the former is the everlastingness of the kindness, after their being gathered.</w:t>
      </w:r>
    </w:p>
    <w:p w14:paraId="37543F2C">
      <w:pPr>
        <w:rPr>
          <w:rFonts w:hint="eastAsia"/>
        </w:rPr>
      </w:pPr>
      <w:r>
        <w:rPr>
          <w:rFonts w:hint="eastAsia"/>
        </w:rPr>
        <w:t>其中，要加在前一个之上的是，在他们被招聚之后，那慈爱的永恒性。</w:t>
      </w:r>
    </w:p>
    <w:p w14:paraId="4A02B396">
      <w:pPr>
        <w:rPr>
          <w:rFonts w:hint="eastAsia"/>
        </w:rPr>
      </w:pPr>
    </w:p>
    <w:p w14:paraId="6FFB00A5">
      <w:pPr>
        <w:rPr>
          <w:rFonts w:hint="eastAsia"/>
        </w:rPr>
      </w:pPr>
      <w:r>
        <w:rPr>
          <w:rFonts w:hint="eastAsia"/>
        </w:rPr>
        <w:t>And otherwise the other words in both verses come unto one.</w:t>
      </w:r>
    </w:p>
    <w:p w14:paraId="522B2F71">
      <w:pPr>
        <w:rPr>
          <w:rFonts w:hint="eastAsia"/>
        </w:rPr>
      </w:pPr>
      <w:r>
        <w:rPr>
          <w:rFonts w:hint="eastAsia"/>
        </w:rPr>
        <w:t>否则，两节经文中的其他话就归于一了。</w:t>
      </w:r>
    </w:p>
    <w:p w14:paraId="686CAD26">
      <w:pPr>
        <w:rPr>
          <w:rFonts w:hint="eastAsia"/>
        </w:rPr>
      </w:pPr>
    </w:p>
    <w:p w14:paraId="7FBDB678">
      <w:pPr>
        <w:rPr>
          <w:rFonts w:hint="eastAsia"/>
        </w:rPr>
      </w:pPr>
      <w:r>
        <w:rPr>
          <w:rFonts w:hint="eastAsia"/>
        </w:rPr>
        <w:t>The meaning of which is, that he would continue unto the persons of them, after he had gathered and converted them, an unchangeable kindness—'with everlasting kindness will I have mercy on thee'—to last; and that is, which shall not only not fail to follow them unto everlasting, and never be taken away or removed, but further, should be so rich a treasury as should last the spending upon them in ages to come, even to eternity (as in Eph. 2:7, 'That in the ages to come he might shew the exceeding riches of his grace, in kindness towards us through Christ Jesus'), and never be spent.</w:t>
      </w:r>
    </w:p>
    <w:p w14:paraId="21699587">
      <w:pPr>
        <w:rPr>
          <w:rFonts w:hint="eastAsia"/>
        </w:rPr>
      </w:pPr>
      <w:r>
        <w:rPr>
          <w:rFonts w:hint="eastAsia"/>
        </w:rPr>
        <w:t>其意是，在祂招聚并归正他们之后，祂将继续向他们施予不变的慈爱——“以永远的慈爱怜恤你”——直到永远；也就是说，那不仅会跟随他们直到永远而不失败，永不被夺去或挪移，而且，更会是一个如此丰富的宝库，以至于在将来的世代，甚至到永恒，都用之不竭（如以弗所书2:7所说，“要将祂极丰富的恩典，就是祂在基督耶稣里向我们所施的恩慈，显明给后来的世代看”），永不耗尽。</w:t>
      </w:r>
    </w:p>
    <w:p w14:paraId="258832C2">
      <w:pPr>
        <w:rPr>
          <w:rFonts w:hint="eastAsia"/>
        </w:rPr>
      </w:pPr>
    </w:p>
    <w:p w14:paraId="241352E6">
      <w:pPr>
        <w:rPr>
          <w:rFonts w:hint="eastAsia"/>
        </w:rPr>
      </w:pPr>
      <w:r>
        <w:rPr>
          <w:rFonts w:hint="eastAsia"/>
        </w:rPr>
        <w:t>Now, answerably, there are two eminent distinct parts or pieces in God's application of Noah's covenants, which in their principal scope do correspond, as in the figure, with the eminent matters of those two aforesaid promises of God's: the one more specially respecting the one; the other, the other of them.</w:t>
      </w:r>
    </w:p>
    <w:p w14:paraId="69594973">
      <w:pPr>
        <w:rPr>
          <w:rFonts w:hint="eastAsia"/>
        </w:rPr>
      </w:pPr>
      <w:r>
        <w:rPr>
          <w:rFonts w:hint="eastAsia"/>
        </w:rPr>
        <w:t>现在，相应地，在上帝应用挪亚的诸约时，有两个显著而不同的部分，其主要范围，如在预表中一样，与上帝前述两个应许的显著事项相对应：一个更特别地关乎其一；另一个，则关乎另一个。</w:t>
      </w:r>
    </w:p>
    <w:p w14:paraId="6651A96A">
      <w:pPr>
        <w:rPr>
          <w:rFonts w:hint="eastAsia"/>
        </w:rPr>
      </w:pPr>
    </w:p>
    <w:p w14:paraId="1EE4383E">
      <w:pPr>
        <w:rPr>
          <w:rFonts w:hint="eastAsia"/>
        </w:rPr>
      </w:pPr>
      <w:r>
        <w:rPr>
          <w:rFonts w:hint="eastAsia"/>
        </w:rPr>
        <w:t>And, if you observe withal, there are two rational particles of for‚ which (according to what our translation hath rendered) are distinctly placed and set afore each.</w:t>
      </w:r>
    </w:p>
    <w:p w14:paraId="7C5DF8FF">
      <w:pPr>
        <w:rPr>
          <w:rFonts w:hint="eastAsia"/>
        </w:rPr>
      </w:pPr>
      <w:r>
        <w:rPr>
          <w:rFonts w:hint="eastAsia"/>
        </w:rPr>
        <w:t>并且，如果你同时观察，有两个理性的连接词“因为”，（根据我们的译本所呈现的）被分别置于每一个之前。</w:t>
      </w:r>
    </w:p>
    <w:p w14:paraId="1BBDBFC4">
      <w:pPr>
        <w:rPr>
          <w:rFonts w:hint="eastAsia"/>
        </w:rPr>
      </w:pPr>
    </w:p>
    <w:p w14:paraId="64FCD0C9">
      <w:pPr>
        <w:rPr>
          <w:rFonts w:hint="eastAsia"/>
        </w:rPr>
      </w:pPr>
      <w:r>
        <w:rPr>
          <w:rFonts w:hint="eastAsia"/>
        </w:rPr>
        <w:t>1. 'For this [is] the waters of Noah to me.' There is the first for; and that serves more especially as the reason or illustration of the matter of that first promise in ver. 7, and likewise in further correspondency to that 7th verse, I take it, those words have a more special reference unto the first covenant of Noah's, made afore his entering into the ark, and whilst in the ark, to save him in and from the waters or flood; for that bears a resemblance with God's promise to gather, of which by and by.</w:t>
      </w:r>
    </w:p>
    <w:p w14:paraId="4AA0C08B">
      <w:pPr>
        <w:rPr>
          <w:rFonts w:hint="eastAsia"/>
        </w:rPr>
      </w:pPr>
      <w:r>
        <w:rPr>
          <w:rFonts w:hint="eastAsia"/>
        </w:rPr>
        <w:t>1. “因为这事在我好像挪亚的洪水。”这是第一个“因为”；它更特别地作为第7节第一个应许之事的理由或说明，并且为了与第7节进一步对应，我认为，那些话更特别地指向挪亚在他进入方舟之前，以及在方舟中时所立的第一个约，即在水中或洪水中拯救他的约；因为那与上帝招聚的应许有相似之处，此事稍后再说。</w:t>
      </w:r>
    </w:p>
    <w:p w14:paraId="47E9C526">
      <w:pPr>
        <w:rPr>
          <w:rFonts w:hint="eastAsia"/>
        </w:rPr>
      </w:pPr>
    </w:p>
    <w:p w14:paraId="11A1DEC6">
      <w:pPr>
        <w:rPr>
          <w:rFonts w:hint="eastAsia"/>
        </w:rPr>
      </w:pPr>
      <w:r>
        <w:rPr>
          <w:rFonts w:hint="eastAsia"/>
        </w:rPr>
        <w:t>The second for‚ afore the second sentence that follows it: 'For as I have sworn that the waters should no more go over the earth; so have I sworn I will not be wroth with thee,' &amp;c. This passage doth evidently, and without possibility of contradiction, refer to that second covenant made with Noah, after he was come forth of the ark, and had escaped the waters; and unto that alone doth that passage refer, as by comparing Gen. 8:21, and Gen. 9:11 appears: 'And the Lord smelled a sweet savour; and the Lord said in his heart, I will not again curse the ground any more for man's sake; for the imagination of man's heart is evil from his youth: neither will I again smite any more every living thing, as I have done.</w:t>
      </w:r>
    </w:p>
    <w:p w14:paraId="5A98B164">
      <w:pPr>
        <w:rPr>
          <w:rFonts w:hint="eastAsia"/>
        </w:rPr>
      </w:pPr>
      <w:r>
        <w:rPr>
          <w:rFonts w:hint="eastAsia"/>
        </w:rPr>
        <w:t>第二个“因为”，在它后面的第二句话之前：“因为我怎样起誓不再使挪亚的洪水漫过遍地，我也照样起誓不再向你发怒，”等等。这段话显然，并且毫无疑问地，是指向挪亚出了方舟，逃脱了洪水之后所立的第二个约；并且那段话只指向那个约，正如比较创世记8:21和9:11所显明的：“耶和华闻那馨香之气，就心里说：‘我不再因人的缘故咒诅地（人从小时心里怀着恶念），也不再按着我才行的，灭各种的活物了。’”</w:t>
      </w:r>
    </w:p>
    <w:p w14:paraId="173EBB92">
      <w:pPr>
        <w:rPr>
          <w:rFonts w:hint="eastAsia"/>
        </w:rPr>
      </w:pPr>
    </w:p>
    <w:p w14:paraId="2DDE1022">
      <w:pPr>
        <w:rPr>
          <w:rFonts w:hint="eastAsia"/>
        </w:rPr>
      </w:pPr>
      <w:r>
        <w:rPr>
          <w:rFonts w:hint="eastAsia"/>
        </w:rPr>
        <w:t>And I will establish my covenant with you: neither shall all flesh be cut off any more by the waters of a flood; neither shall there any more be a flood to destroy the earth.'</w:t>
      </w:r>
    </w:p>
    <w:p w14:paraId="478DAC32">
      <w:pPr>
        <w:rPr>
          <w:rFonts w:hint="eastAsia"/>
        </w:rPr>
      </w:pPr>
      <w:r>
        <w:rPr>
          <w:rFonts w:hint="eastAsia"/>
        </w:rPr>
        <w:t>我与你们立约，凡有血气的，不再被洪水灭绝，也不再有洪水毁坏地了。</w:t>
      </w:r>
    </w:p>
    <w:p w14:paraId="617CA77E">
      <w:pPr>
        <w:rPr>
          <w:rFonts w:hint="eastAsia"/>
        </w:rPr>
      </w:pPr>
    </w:p>
    <w:p w14:paraId="3741238F">
      <w:pPr>
        <w:rPr>
          <w:rFonts w:hint="eastAsia"/>
        </w:rPr>
      </w:pPr>
      <w:r>
        <w:rPr>
          <w:rFonts w:hint="eastAsia"/>
        </w:rPr>
        <w:t>And this latter passage hath a more peculiar and proper respect unto the matter of the promise in the 8th verse, namely, the everlasting continuance of that kindness of God's; the unchangeable fixedness of his mercy not to be removed or taken off from that Gentile church, or his elect therein, after they are gathered.</w:t>
      </w:r>
    </w:p>
    <w:p w14:paraId="35F885B0">
      <w:pPr>
        <w:rPr>
          <w:rFonts w:hint="eastAsia"/>
        </w:rPr>
      </w:pPr>
      <w:r>
        <w:rPr>
          <w:rFonts w:hint="eastAsia"/>
        </w:rPr>
        <w:t>后一段话，对第8节应许的事项，即上帝那慈爱的永远持续；祂的怜悯在那外邦教会，或其中祂的选民被招聚之后，永不改变地固定，不被挪去或收回，有着更独特和恰当的关连。</w:t>
      </w:r>
    </w:p>
    <w:p w14:paraId="10E691AD">
      <w:pPr>
        <w:rPr>
          <w:rFonts w:hint="eastAsia"/>
        </w:rPr>
      </w:pPr>
    </w:p>
    <w:p w14:paraId="3AB72381">
      <w:pPr>
        <w:rPr>
          <w:rFonts w:hint="eastAsia"/>
        </w:rPr>
      </w:pPr>
      <w:r>
        <w:rPr>
          <w:rFonts w:hint="eastAsia"/>
        </w:rPr>
        <w:t>And for the confirmation and illustration of this everlastingness, &amp;c., it is that he refers unto that latter covenant of Noah's, whereof he speaks thus: 'For as I have sworn that the waters of Noah should no more go over the earth; so have I sworn that I would not be wroth with thee, nor rebuke thee.'</w:t>
      </w:r>
    </w:p>
    <w:p w14:paraId="54B85C79">
      <w:pPr>
        <w:rPr>
          <w:rFonts w:hint="eastAsia"/>
        </w:rPr>
      </w:pPr>
      <w:r>
        <w:rPr>
          <w:rFonts w:hint="eastAsia"/>
        </w:rPr>
        <w:t>为了确认和说明这个永恒性等等，祂才引用挪亚后一个约，祂如此说：“因为我怎样起誓不再使挪亚的洪水漫过遍地，我也照样起誓不再向你发怒，也不斥责你。”</w:t>
      </w:r>
    </w:p>
    <w:p w14:paraId="08E3DA27">
      <w:pPr>
        <w:rPr>
          <w:rFonts w:hint="eastAsia"/>
        </w:rPr>
      </w:pPr>
    </w:p>
    <w:p w14:paraId="10D72DE6">
      <w:pPr>
        <w:rPr>
          <w:rFonts w:hint="eastAsia"/>
        </w:rPr>
      </w:pPr>
      <w:r>
        <w:rPr>
          <w:rFonts w:hint="eastAsia"/>
        </w:rPr>
        <w:t>In which words he gives the greatest evidence and demonstration of that fixedness of his mercy that could be, in that the matter of his oath sworn unto is, that from out of that mercy, and the resolved everlastingness of it, he undertakes to have so watchful a care to prevent whatever it be, might, and would otherwise provoke him unto everlasting wrath against them.</w:t>
      </w:r>
    </w:p>
    <w:p w14:paraId="0E56C8F9">
      <w:pPr>
        <w:rPr>
          <w:rFonts w:hint="eastAsia"/>
        </w:rPr>
      </w:pPr>
      <w:r>
        <w:rPr>
          <w:rFonts w:hint="eastAsia"/>
        </w:rPr>
        <w:t>在这些话中，祂对祂怜悯的坚定性给予了最大的证据和证明，因为祂所起誓的事，就是祂从那怜悯和其决定的永恒性中，承诺如此警醒地看顾，以防止任何可能并会否则激起祂对他们永远忿怒的事。</w:t>
      </w:r>
    </w:p>
    <w:p w14:paraId="4E1C99BE">
      <w:pPr>
        <w:rPr>
          <w:rFonts w:hint="eastAsia"/>
        </w:rPr>
      </w:pPr>
    </w:p>
    <w:p w14:paraId="73BC617F">
      <w:pPr>
        <w:rPr>
          <w:rFonts w:hint="eastAsia"/>
        </w:rPr>
      </w:pPr>
      <w:r>
        <w:rPr>
          <w:rFonts w:hint="eastAsia"/>
        </w:rPr>
        <w:t>And that must be supposed to be such sinnings as by the rules of his word should put them into a state of wrath again; for in that he says, 'I will not be wroth with thee,' &amp;c., there must be supposed, yea, and intended, a preventing the cause of such a wrath in the person he swears for; for if they in such a manner sin, as unregenerate men do, which the apostle terms doing sin, in a continued course, with full consent of will, then according to the rules of his word an eternal wrath must fall upon them, and they become 'children of wrath' again after gathering, 'dead in sins and trespasses,' as afore.</w:t>
      </w:r>
    </w:p>
    <w:p w14:paraId="2079C9E5">
      <w:pPr>
        <w:rPr>
          <w:rFonts w:hint="eastAsia"/>
        </w:rPr>
      </w:pPr>
      <w:r>
        <w:rPr>
          <w:rFonts w:hint="eastAsia"/>
        </w:rPr>
        <w:t>那必须被假定为是那样的罪，即根据祂话语的规则，会使他们再次陷入忿怒的状态；因为当祂说“我必不再向你发怒”等等时，必须假定，是的，并且意图，为祂所起誓的人预防这种忿怒的原因；因为如果他们以未重生之人所行的方式犯罪，使徒称之为行罪，持续不断，完全出于意志的同意，那么根据祂话语的规则，永恒的忿怒必定临到他们，他们在被招聚后再次成为“可怒之子”，“死在过犯罪恶之中”，如前所述。</w:t>
      </w:r>
    </w:p>
    <w:p w14:paraId="1C2DE56A">
      <w:pPr>
        <w:rPr>
          <w:rFonts w:hint="eastAsia"/>
        </w:rPr>
      </w:pPr>
    </w:p>
    <w:p w14:paraId="4B0952CC">
      <w:pPr>
        <w:rPr>
          <w:rFonts w:hint="eastAsia"/>
        </w:rPr>
      </w:pPr>
      <w:r>
        <w:rPr>
          <w:rFonts w:hint="eastAsia"/>
        </w:rPr>
        <w:t>Again, this effect and fruit of his everlasting kindness in the 10th verse answers to the figure of God's oath to Noah, to see to it, and take order by his omnipotency, to still the rage of the waters, that they overflow the earth no more in wrath.</w:t>
      </w:r>
    </w:p>
    <w:p w14:paraId="0A164C1B">
      <w:pPr>
        <w:rPr>
          <w:rFonts w:hint="eastAsia"/>
        </w:rPr>
      </w:pPr>
      <w:r>
        <w:rPr>
          <w:rFonts w:hint="eastAsia"/>
        </w:rPr>
        <w:t>再次，祂在第10节中永远慈爱的这个结果和果子，对应着上帝向挪亚起誓的预表，即祂要看顾，并以祂的全能来平息水的狂怒，使它们不再在忿怒中淹没大地。</w:t>
      </w:r>
    </w:p>
    <w:p w14:paraId="5B35CA78">
      <w:pPr>
        <w:rPr>
          <w:rFonts w:hint="eastAsia"/>
        </w:rPr>
      </w:pPr>
    </w:p>
    <w:p w14:paraId="25969BB0">
      <w:pPr>
        <w:rPr>
          <w:rFonts w:hint="eastAsia"/>
        </w:rPr>
      </w:pPr>
      <w:r>
        <w:rPr>
          <w:rFonts w:hint="eastAsia"/>
        </w:rPr>
        <w:t>And he here says he hath sworn he will do the like to the hearts of his elect, and thereby professeth himself to be as able to take order, and rule men's hearts and lusts, as he doth the waters; and both are alike joined: Ps. 65:7, 'Who stilleth the noise of the seas, the noise of their waves, and the tumult of the people.'</w:t>
      </w:r>
    </w:p>
    <w:p w14:paraId="266D7AF7">
      <w:pPr>
        <w:rPr>
          <w:rFonts w:hint="eastAsia"/>
        </w:rPr>
      </w:pPr>
      <w:r>
        <w:rPr>
          <w:rFonts w:hint="eastAsia"/>
        </w:rPr>
        <w:t>祂在这里说祂已起誓要对祂选民的心行同样的事，从而宣告自己能像管理水一样，管理并统治人的心和私欲；两者同样被连结在一起：诗篇65:7，“祂平息海洋的喧哗，海浪的喧哗，和万民的喧闹。”</w:t>
      </w:r>
    </w:p>
    <w:p w14:paraId="7AF86F32">
      <w:pPr>
        <w:rPr>
          <w:rFonts w:hint="eastAsia"/>
        </w:rPr>
      </w:pPr>
    </w:p>
    <w:p w14:paraId="068840DB">
      <w:pPr>
        <w:rPr>
          <w:rFonts w:hint="eastAsia"/>
        </w:rPr>
      </w:pPr>
      <w:r>
        <w:rPr>
          <w:rFonts w:hint="eastAsia"/>
        </w:rPr>
        <w:t>Tumults are from the raging of men's 'lusts that war in their members,' James 4:1, 2.</w:t>
      </w:r>
    </w:p>
    <w:p w14:paraId="6EAA7C0F">
      <w:pPr>
        <w:rPr>
          <w:rFonts w:hint="eastAsia"/>
        </w:rPr>
      </w:pPr>
      <w:r>
        <w:rPr>
          <w:rFonts w:hint="eastAsia"/>
        </w:rPr>
        <w:t>骚乱来自人“在百体中战斗之私欲”的狂怒，雅各书4:1, 2。</w:t>
      </w:r>
    </w:p>
    <w:p w14:paraId="5C68F942">
      <w:pPr>
        <w:rPr>
          <w:rFonts w:hint="eastAsia"/>
        </w:rPr>
      </w:pPr>
    </w:p>
    <w:p w14:paraId="61531D25">
      <w:pPr>
        <w:rPr>
          <w:rFonts w:hint="eastAsia"/>
        </w:rPr>
      </w:pPr>
      <w:r>
        <w:rPr>
          <w:rFonts w:hint="eastAsia"/>
        </w:rPr>
        <w:t>And this everlasting kindness, and the firmness and fixedness of it, and the unchangeableness, unalterableness of the covenant that proceeded from it, he further amplifies and enlargeth upon, ver. 11, upon occasion of this oath: 'For the mountains shall depart, and the hills shall be removed, but my kindness shall not depart from thee; neither shall the covenant of my peace be removed, saith the Lord that hath mercy on thee.'</w:t>
      </w:r>
    </w:p>
    <w:p w14:paraId="4BB4C121">
      <w:pPr>
        <w:rPr>
          <w:rFonts w:hint="eastAsia"/>
        </w:rPr>
      </w:pPr>
      <w:r>
        <w:rPr>
          <w:rFonts w:hint="eastAsia"/>
        </w:rPr>
        <w:t>祂因这誓言，在第11节进一步放大和扩展了这永远的慈爱，及其坚固和固定性，以及从中产生的约的不变和不可更改性：“大山可以挪开，小山可以迁移；但我的慈爱必不离开你；我平安的约也不迁移。这是怜恤你的耶和华说的。”</w:t>
      </w:r>
    </w:p>
    <w:p w14:paraId="34205229">
      <w:pPr>
        <w:rPr>
          <w:rFonts w:hint="eastAsia"/>
        </w:rPr>
      </w:pPr>
    </w:p>
    <w:p w14:paraId="5C5E0B1F">
      <w:pPr>
        <w:rPr>
          <w:rFonts w:hint="eastAsia"/>
        </w:rPr>
      </w:pPr>
      <w:r>
        <w:rPr>
          <w:rFonts w:hint="eastAsia"/>
        </w:rPr>
        <w:t>If any be not satisfied in this order and disposement of these two several sentences in ver. 9, both in these two references to the 7th and 8th verses respectively, and then also concerning that other unto Noah's two covenants respectively, under so distinct and different an allusion peculiar to each, I shall further add this account touching either of them.</w:t>
      </w:r>
    </w:p>
    <w:p w14:paraId="5691D7DA">
      <w:pPr>
        <w:rPr>
          <w:rFonts w:hint="eastAsia"/>
        </w:rPr>
      </w:pPr>
      <w:r>
        <w:rPr>
          <w:rFonts w:hint="eastAsia"/>
        </w:rPr>
        <w:t>如果有人对第9节中这两句不同句子的顺序和安排不满意，无论是它们各自对第7和第8节的两个引用，还是关于另一个各自对挪亚两个约的引用，在如此独特而不同的、各具特色的暗指之下，我将进一步补充关于它们各自的说明。</w:t>
      </w:r>
    </w:p>
    <w:p w14:paraId="71541BBB">
      <w:pPr>
        <w:rPr>
          <w:rFonts w:hint="eastAsia"/>
        </w:rPr>
      </w:pPr>
    </w:p>
    <w:p w14:paraId="6FA67B95">
      <w:pPr>
        <w:rPr>
          <w:rFonts w:hint="eastAsia"/>
        </w:rPr>
      </w:pPr>
      <w:r>
        <w:rPr>
          <w:rFonts w:hint="eastAsia"/>
        </w:rPr>
        <w:t>1. As to the first sentence, 'this is the waters,' &amp;c., its special reference to Noah's first covenant, about his salvation in the waters, there is this reason to induce me, which ariseth from putting these few considerations together.</w:t>
      </w:r>
    </w:p>
    <w:p w14:paraId="05231955">
      <w:pPr>
        <w:rPr>
          <w:rFonts w:hint="eastAsia"/>
        </w:rPr>
      </w:pPr>
      <w:r>
        <w:rPr>
          <w:rFonts w:hint="eastAsia"/>
        </w:rPr>
        <w:t>1. 关于第一句话，“这是洪水，”等等，它特别指向挪亚的第一个约，即关于他在水中的救恩，有这个理由引我如此想，这理由来自于将以下几个考量放在一起。</w:t>
      </w:r>
    </w:p>
    <w:p w14:paraId="743B809E">
      <w:pPr>
        <w:rPr>
          <w:rFonts w:hint="eastAsia"/>
        </w:rPr>
      </w:pPr>
    </w:p>
    <w:p w14:paraId="0B987E1D">
      <w:pPr>
        <w:rPr>
          <w:rFonts w:hint="eastAsia"/>
        </w:rPr>
      </w:pPr>
      <w:r>
        <w:rPr>
          <w:rFonts w:hint="eastAsia"/>
        </w:rPr>
        <w:t>(1.)A fresh remembrance is had and uttered by God of Noah's covenant, in this 9th verse, to confirm his covenant of grace, that appears by what hath been said.</w:t>
      </w:r>
    </w:p>
    <w:p w14:paraId="0E4CC775">
      <w:pPr>
        <w:rPr>
          <w:rFonts w:hint="eastAsia"/>
        </w:rPr>
      </w:pPr>
      <w:r>
        <w:rPr>
          <w:rFonts w:hint="eastAsia"/>
        </w:rPr>
        <w:t>(1.)在第9节，上帝重新记起并说出挪亚的约，以确认祂的恩典之约，这从前面所说的可以看出来。</w:t>
      </w:r>
    </w:p>
    <w:p w14:paraId="5A9A9A2B">
      <w:pPr>
        <w:rPr>
          <w:rFonts w:hint="eastAsia"/>
        </w:rPr>
      </w:pPr>
    </w:p>
    <w:p w14:paraId="42575DFE">
      <w:pPr>
        <w:rPr>
          <w:rFonts w:hint="eastAsia"/>
        </w:rPr>
      </w:pPr>
      <w:r>
        <w:rPr>
          <w:rFonts w:hint="eastAsia"/>
        </w:rPr>
        <w:t>(2.)That in the pursuit of this allegory, from the mention made ofNoah's waters, ver. 9, we meet with a most passionate exclamation, proceeding from God's deepest affection, uttered in ver. 11, 'O thou afflicted and tossed with tempest,' but with and under so manifest an allusion unto the like compassionate bowels towards Noah and his doleful condition, whilst he was a-saving him in the waters and in the ark,* as no man that will look to and again upon the aspect which the words, ver. 9, and of these ver. 11, do cast one upon the other, can be able rationally to deny.</w:t>
      </w:r>
    </w:p>
    <w:p w14:paraId="45657383">
      <w:pPr>
        <w:rPr>
          <w:rFonts w:hint="eastAsia"/>
        </w:rPr>
      </w:pPr>
      <w:r>
        <w:rPr>
          <w:rFonts w:hint="eastAsia"/>
        </w:rPr>
        <w:t>(2.)在追溯这个寓言的过程中，从第9节提到挪亚的洪水开始，我们遇到了一个最热情的感叹，出自上帝最深的情感，在第11节中说出，“你这受困苦、被风飘荡、不得安慰的人哪，”但这感叹带有并明显地暗指着对挪亚和他悲惨处境的同样怜悯心肠，当时祂正在水中和方舟里拯救他*，任何仔细观察第9节和第11节的话语相互投射的景象的人，都无法理性地否认。</w:t>
      </w:r>
    </w:p>
    <w:p w14:paraId="6AEADC60">
      <w:pPr>
        <w:rPr>
          <w:rFonts w:hint="eastAsia"/>
        </w:rPr>
      </w:pPr>
    </w:p>
    <w:p w14:paraId="1504997B">
      <w:pPr>
        <w:rPr>
          <w:rFonts w:hint="eastAsia"/>
        </w:rPr>
      </w:pPr>
      <w:r>
        <w:rPr>
          <w:rFonts w:hint="eastAsia"/>
        </w:rPr>
        <w:t>Now those affections towards Noah, as considered in that condition, and whilst in that condition, were as manifestly stirred up in God's heart upon the remembrance of that first covenant made with Noah when he was to enter into the ark, and which in the letter of it concerned God's saving him in the waters, which punctually agrees with what we read in the story of Noah's waters in Genesis, where, after the continuance of so many days' tempests, by flood-gates of waters from heaven, and prevailing of waters from beneath, related chap. 7, it is thereupon said, chap. 8:1, that 'God remembered Noah, and those with him,' &amp;c.</w:t>
      </w:r>
    </w:p>
    <w:p w14:paraId="62AF3E4A">
      <w:pPr>
        <w:rPr>
          <w:rFonts w:hint="eastAsia"/>
        </w:rPr>
      </w:pPr>
      <w:r>
        <w:rPr>
          <w:rFonts w:hint="eastAsia"/>
        </w:rPr>
        <w:t>现在，对挪亚的那些情感，当考虑到他处于那种状况时，并且当他在那种状况时，在上帝的心中，因记念与挪亚在他将要进入方舟时所立的第一个约而明显地被激动起来，这个约的字面意义关乎上帝在水中拯救他，这与我们在创世记中读到的挪亚洪水的故事完全吻合，那里在持续了许多天的暴风雨，天上的水闸和地下的水泛滥之后，记载在第7章，然后第8章第1节说，“上帝记念挪亚和所有与他同在的人，”等等。</w:t>
      </w:r>
    </w:p>
    <w:p w14:paraId="59059B57">
      <w:pPr>
        <w:rPr>
          <w:rFonts w:hint="eastAsia"/>
        </w:rPr>
      </w:pPr>
    </w:p>
    <w:p w14:paraId="7DFF4B45">
      <w:pPr>
        <w:rPr>
          <w:rFonts w:hint="eastAsia"/>
        </w:rPr>
      </w:pPr>
      <w:r>
        <w:rPr>
          <w:rFonts w:hint="eastAsia"/>
        </w:rPr>
        <w:t>It was a remembrance, that, of tenderest compassions, as we know that word remembrance useth to connotate and import.</w:t>
      </w:r>
    </w:p>
    <w:p w14:paraId="0C764802">
      <w:pPr>
        <w:rPr>
          <w:rFonts w:hint="eastAsia"/>
        </w:rPr>
      </w:pPr>
      <w:r>
        <w:rPr>
          <w:rFonts w:hint="eastAsia"/>
        </w:rPr>
        <w:t>那是一个记念，是最温柔怜悯的记念，正如我们知道“记念”这个词通常所内涵和意指的。</w:t>
      </w:r>
    </w:p>
    <w:p w14:paraId="65ED6825">
      <w:pPr>
        <w:rPr>
          <w:rFonts w:hint="eastAsia"/>
        </w:rPr>
      </w:pPr>
    </w:p>
    <w:p w14:paraId="6822F1D0">
      <w:pPr>
        <w:rPr>
          <w:rFonts w:hint="eastAsia"/>
        </w:rPr>
      </w:pPr>
      <w:r>
        <w:rPr>
          <w:rFonts w:hint="eastAsia"/>
        </w:rPr>
        <w:t>And in allusion unto this, you have his passions and compassions break forth towards his church, and uttered with a most pathetic outcry, 'O thou tossed,' &amp;c., proceeding from the remembrance of his covenant towards his elect, which had been the main subject of the fore-part of the chapter; and you know how frequently in Scriptures it is spoken, God did this or that, 'remembering his holy covenant.'</w:t>
      </w:r>
    </w:p>
    <w:p w14:paraId="586BF26E">
      <w:pPr>
        <w:rPr>
          <w:rFonts w:hint="eastAsia"/>
        </w:rPr>
      </w:pPr>
      <w:r>
        <w:rPr>
          <w:rFonts w:hint="eastAsia"/>
        </w:rPr>
        <w:t>与此相应，你看到祂对祂的教会的情感和怜悯迸发出来，并用最悲切的呼喊说出，“你这被风飘荡的人哪，”等等，这出自于对祂向祂选民所立之约的记念，这曾是本章前半部分的主要主题；你知道在圣经中经常说到，上帝行这或那事，是“记念祂的圣约”。</w:t>
      </w:r>
    </w:p>
    <w:p w14:paraId="3D22CBB1">
      <w:pPr>
        <w:rPr>
          <w:rFonts w:hint="eastAsia"/>
        </w:rPr>
      </w:pPr>
    </w:p>
    <w:p w14:paraId="3E978085">
      <w:pPr>
        <w:rPr>
          <w:rFonts w:hint="eastAsia"/>
        </w:rPr>
      </w:pPr>
      <w:r>
        <w:rPr>
          <w:rFonts w:hint="eastAsia"/>
        </w:rPr>
        <w:t>And so it was here.</w:t>
      </w:r>
    </w:p>
    <w:p w14:paraId="091515D8">
      <w:pPr>
        <w:rPr>
          <w:rFonts w:hint="eastAsia"/>
        </w:rPr>
      </w:pPr>
      <w:r>
        <w:rPr>
          <w:rFonts w:hint="eastAsia"/>
        </w:rPr>
        <w:t>这里也是如此。</w:t>
      </w:r>
    </w:p>
    <w:p w14:paraId="775E9683">
      <w:pPr>
        <w:rPr>
          <w:rFonts w:hint="eastAsia"/>
        </w:rPr>
      </w:pPr>
    </w:p>
    <w:p w14:paraId="4014FB47">
      <w:pPr>
        <w:rPr>
          <w:rFonts w:hint="eastAsia"/>
        </w:rPr>
      </w:pPr>
      <w:r>
        <w:rPr>
          <w:rFonts w:hint="eastAsia"/>
        </w:rPr>
        <w:t>(3.)Hence, thirdly, there being first a memoir, a mention, or remembrance of Noah's waters, as notifying (by a metonymy) God's covenant with Noah about his waters, ver. 9, whereby to set out this his covenant to his church, and then afterwards by occasion thereof, and in coherence therewith, these sympathising expressions break out in ver. 11.</w:t>
      </w:r>
    </w:p>
    <w:p w14:paraId="091C5A76">
      <w:pPr>
        <w:rPr>
          <w:rFonts w:hint="eastAsia"/>
        </w:rPr>
      </w:pPr>
      <w:r>
        <w:rPr>
          <w:rFonts w:hint="eastAsia"/>
        </w:rPr>
        <w:t>(3.)因此，第三，首先有一个回忆，一个提及，或记念挪亚的洪水，作为（通过转喻）通知上帝与挪亚关于洪水的约，第9节，借此向祂的教会陈明祂的这个约，然后因此，并与之连贯地，这些同情的表达在第11节中迸发出来。</w:t>
      </w:r>
    </w:p>
    <w:p w14:paraId="437D088B">
      <w:pPr>
        <w:rPr>
          <w:rFonts w:hint="eastAsia"/>
        </w:rPr>
      </w:pPr>
    </w:p>
    <w:p w14:paraId="24BF5C39">
      <w:pPr>
        <w:rPr>
          <w:rFonts w:hint="eastAsia"/>
        </w:rPr>
      </w:pPr>
      <w:r>
        <w:rPr>
          <w:rFonts w:hint="eastAsia"/>
        </w:rPr>
        <w:t>Certainly, then, that covenant with Noah, the remembrance of which was it that is said to have caused that commiseration in God towards him at that time, that must be found somewhere in the 9th verse, at the bottom of those words, if we will dive unto the bottom of the scope of the mention of them.</w:t>
      </w:r>
    </w:p>
    <w:p w14:paraId="7D780FAE">
      <w:pPr>
        <w:rPr>
          <w:rFonts w:hint="eastAsia"/>
        </w:rPr>
      </w:pPr>
      <w:r>
        <w:rPr>
          <w:rFonts w:hint="eastAsia"/>
        </w:rPr>
        <w:t>那么，可以肯定的是，与挪亚所立的那个约，据说正是对那个约的记念在当时引起了上帝对他的怜悯，如果我们深入探究提及它们的范围的底部，那个约必定可以在第9节的某个地方，在那些话语的底部找到。</w:t>
      </w:r>
    </w:p>
    <w:p w14:paraId="7703D796">
      <w:pPr>
        <w:rPr>
          <w:rFonts w:hint="eastAsia"/>
        </w:rPr>
      </w:pPr>
    </w:p>
    <w:p w14:paraId="11C3B8BE">
      <w:pPr>
        <w:rPr>
          <w:rFonts w:hint="eastAsia"/>
        </w:rPr>
      </w:pPr>
      <w:r>
        <w:rPr>
          <w:rFonts w:hint="eastAsia"/>
        </w:rPr>
        <w:t>Now that covenant was (of his two) the first of them, touching God's saving him in the waters, as by the story is undeniable.</w:t>
      </w:r>
    </w:p>
    <w:p w14:paraId="0C1A27FC">
      <w:pPr>
        <w:rPr>
          <w:rFonts w:hint="eastAsia"/>
        </w:rPr>
      </w:pPr>
      <w:r>
        <w:rPr>
          <w:rFonts w:hint="eastAsia"/>
        </w:rPr>
        <w:t>现在，那个约是（他的两个约中）第一个，关乎上帝在水中拯救他，正如故事所证明的，这是不可否认的。</w:t>
      </w:r>
    </w:p>
    <w:p w14:paraId="18E823B8">
      <w:pPr>
        <w:rPr>
          <w:rFonts w:hint="eastAsia"/>
        </w:rPr>
      </w:pPr>
    </w:p>
    <w:p w14:paraId="1B86323E">
      <w:pPr>
        <w:rPr>
          <w:rFonts w:hint="eastAsia"/>
        </w:rPr>
      </w:pPr>
      <w:r>
        <w:rPr>
          <w:rFonts w:hint="eastAsia"/>
        </w:rPr>
        <w:t>And therefore that covenant must necessarily have been alluded unto; for otherwise the correspondence in the allusion between the two parts of it, had fallen quite besides, and had been disproportioned.</w:t>
      </w:r>
    </w:p>
    <w:p w14:paraId="6122192F">
      <w:pPr>
        <w:rPr>
          <w:rFonts w:hint="eastAsia"/>
        </w:rPr>
      </w:pPr>
      <w:r>
        <w:rPr>
          <w:rFonts w:hint="eastAsia"/>
        </w:rPr>
        <w:t>因此，那个约必定是被暗指了；否则，在其两个部分之间的暗指中的对应关系，就会完全偏离，并且不成比例。</w:t>
      </w:r>
    </w:p>
    <w:p w14:paraId="053176E9">
      <w:pPr>
        <w:rPr>
          <w:rFonts w:hint="eastAsia"/>
        </w:rPr>
      </w:pPr>
    </w:p>
    <w:p w14:paraId="2FC7D3C6">
      <w:pPr>
        <w:rPr>
          <w:rFonts w:hint="eastAsia"/>
        </w:rPr>
      </w:pPr>
      <w:r>
        <w:rPr>
          <w:rFonts w:hint="eastAsia"/>
        </w:rPr>
        <w:t>For Noah's second covenant was to secure him against the waters any more to return upon him and his posterity.</w:t>
      </w:r>
    </w:p>
    <w:p w14:paraId="4F6C9E85">
      <w:pPr>
        <w:rPr>
          <w:rFonts w:hint="eastAsia"/>
        </w:rPr>
      </w:pPr>
      <w:r>
        <w:rPr>
          <w:rFonts w:hint="eastAsia"/>
        </w:rPr>
        <w:t>因为挪亚的第二个约是为了保证他和他后裔不再受洪水侵袭。</w:t>
      </w:r>
    </w:p>
    <w:p w14:paraId="7D238148">
      <w:pPr>
        <w:rPr>
          <w:rFonts w:hint="eastAsia"/>
        </w:rPr>
      </w:pPr>
    </w:p>
    <w:p w14:paraId="37765D55">
      <w:pPr>
        <w:rPr>
          <w:rFonts w:hint="eastAsia"/>
        </w:rPr>
      </w:pPr>
      <w:r>
        <w:rPr>
          <w:rFonts w:hint="eastAsia"/>
        </w:rPr>
        <w:t>And that cannot in any reason be supposed that such this passionate exclamation, 'O thou tossed,' &amp;c., should be referred unto; for it looks upon Noah as viewed in the height of those waters and tempests, and supposeth him in the midst of those waters: so as between Noah's first covenant, and such an exclamation as that which was occasioned by it, there is a full congruity and proper coherence.</w:t>
      </w:r>
    </w:p>
    <w:p w14:paraId="4D851A68">
      <w:pPr>
        <w:rPr>
          <w:rFonts w:hint="eastAsia"/>
        </w:rPr>
      </w:pPr>
      <w:r>
        <w:rPr>
          <w:rFonts w:hint="eastAsia"/>
        </w:rPr>
        <w:t>那不能以任何理由被假定，如此热情的感叹，“你这被风飘荡的人哪，”等等，是指向它的；因为它看挪亚，如同在那些洪水和风暴的高峰中被看待，并假定他在那些水的中间：所以，在挪亚的第一个约，和由它引起的这样一个感叹之间，有完全的和谐和恰当的连贯性。</w:t>
      </w:r>
    </w:p>
    <w:p w14:paraId="0749D358">
      <w:pPr>
        <w:rPr>
          <w:rFonts w:hint="eastAsia"/>
        </w:rPr>
      </w:pPr>
    </w:p>
    <w:p w14:paraId="78175CC1">
      <w:pPr>
        <w:rPr>
          <w:rFonts w:hint="eastAsia"/>
        </w:rPr>
      </w:pPr>
      <w:r>
        <w:rPr>
          <w:rFonts w:hint="eastAsia"/>
        </w:rPr>
        <w:t>The first part, giving just occasion for the latter, these suit as cause and effect; but not so at all doth Noah's second covenant and this condolement match and correspond.</w:t>
      </w:r>
    </w:p>
    <w:p w14:paraId="779D4790">
      <w:pPr>
        <w:rPr>
          <w:rFonts w:hint="eastAsia"/>
        </w:rPr>
      </w:pPr>
      <w:r>
        <w:rPr>
          <w:rFonts w:hint="eastAsia"/>
        </w:rPr>
        <w:t>第一部分为后者提供了正当的理由，这两者如因果般相配；但挪亚的第二个约和这个同情完全不匹配也不对应。</w:t>
      </w:r>
    </w:p>
    <w:p w14:paraId="731B6510">
      <w:pPr>
        <w:rPr>
          <w:rFonts w:hint="eastAsia"/>
        </w:rPr>
      </w:pPr>
    </w:p>
    <w:p w14:paraId="5E0A3BDB">
      <w:pPr>
        <w:rPr>
          <w:rFonts w:hint="eastAsia"/>
        </w:rPr>
      </w:pPr>
      <w:r>
        <w:rPr>
          <w:rFonts w:hint="eastAsia"/>
        </w:rPr>
        <w:t>But that alone considered gives not an occasion for it, and cannot comprehend in it the whole scope of Noah's waters, which yet generally interpreters would have it do.</w:t>
      </w:r>
    </w:p>
    <w:p w14:paraId="3AF1DF25">
      <w:pPr>
        <w:rPr>
          <w:rFonts w:hint="eastAsia"/>
        </w:rPr>
      </w:pPr>
      <w:r>
        <w:rPr>
          <w:rFonts w:hint="eastAsia"/>
        </w:rPr>
        <w:t>但单单考虑这一点，并不能为之提供理由，也不能在其内包含挪亚洪水的全部范围，而这正是解经家通常希望它做的。</w:t>
      </w:r>
    </w:p>
    <w:p w14:paraId="2294291D">
      <w:pPr>
        <w:rPr>
          <w:rFonts w:hint="eastAsia"/>
        </w:rPr>
      </w:pPr>
    </w:p>
    <w:p w14:paraId="0B148E52">
      <w:pPr>
        <w:rPr>
          <w:rFonts w:hint="eastAsia"/>
        </w:rPr>
      </w:pPr>
      <w:r>
        <w:rPr>
          <w:rFonts w:hint="eastAsia"/>
        </w:rPr>
        <w:t>So then, here being these two sentences or speeches in the 9th verse, —'For this is the waters of Noah to me,' the first; 'For as I have sworn the waters of Noah shall go no more over the earth,' which is the second,—and there being two covenants made with Noah about his waters (as they are called), differing in this, that the first was with promise to save him in the waters which were inevitably decreed to come upon the world for their destruction; the other only to secure him, that they should not any more return to drown him and the earth; it seems most probable, if there were no more reason on our side, that the first of those speeches should cast its eye of allusion and aspect upon the first of those covenants, as its pretended correspondent, and the second sentence upon the second covenant.</w:t>
      </w:r>
    </w:p>
    <w:p w14:paraId="632D539D">
      <w:pPr>
        <w:rPr>
          <w:rFonts w:hint="eastAsia"/>
        </w:rPr>
      </w:pPr>
      <w:r>
        <w:rPr>
          <w:rFonts w:hint="eastAsia"/>
        </w:rPr>
        <w:t>那么，既然在第9节有这两句话或言辞，——“因为这事在我好像挪亚的洪水，”是第一句；“因为我怎样起誓不再使挪亚的洪水漫过遍地，”是第二句，——并且与挪亚立了两个关于他的洪水的约（如它们被称呼的），其不同之处在于，第一个是应许在必然被命定要临到世界毁灭他们的水中拯救他；另一个只是为了保证他，它们不会再回来淹没他和大地；如果没有更多对我们有利的理由，那么最有可能的是，第一句话的暗指和眼光应该投向第一个约，作为其声称的对应物，而第二句话则投向第二个约。</w:t>
      </w:r>
    </w:p>
    <w:p w14:paraId="7266C27F">
      <w:pPr>
        <w:rPr>
          <w:rFonts w:hint="eastAsia"/>
        </w:rPr>
      </w:pPr>
    </w:p>
    <w:p w14:paraId="6A876604">
      <w:pPr>
        <w:rPr>
          <w:rFonts w:hint="eastAsia"/>
        </w:rPr>
      </w:pPr>
      <w:r>
        <w:rPr>
          <w:rFonts w:hint="eastAsia"/>
        </w:rPr>
        <w:t>The latter is apparent in the words, and was it that drew interpreters' eyes wholly thereupon, to attend that, and overlook the first.</w:t>
      </w:r>
    </w:p>
    <w:p w14:paraId="4F2375CE">
      <w:pPr>
        <w:rPr>
          <w:rFonts w:hint="eastAsia"/>
        </w:rPr>
      </w:pPr>
      <w:r>
        <w:rPr>
          <w:rFonts w:hint="eastAsia"/>
        </w:rPr>
        <w:t>后者在话语中是显而易见的，也正是它吸引了解经家的目光完全集中于此，注意那个，而忽略了第一个。</w:t>
      </w:r>
    </w:p>
    <w:p w14:paraId="590EC6A4">
      <w:pPr>
        <w:rPr>
          <w:rFonts w:hint="eastAsia"/>
        </w:rPr>
      </w:pPr>
    </w:p>
    <w:p w14:paraId="0E8D3254">
      <w:pPr>
        <w:rPr>
          <w:rFonts w:hint="eastAsia"/>
        </w:rPr>
      </w:pPr>
      <w:r>
        <w:rPr>
          <w:rFonts w:hint="eastAsia"/>
        </w:rPr>
        <w:t>But that so emphatical an indigitation, or pointing so as with the finger in the first, 'This is the waters of Noah to me,' which are in the first uttered, seem to me to point rather to those waters which we read, de facto‚ did come upon the earth, and which Noah escaped, than to speak of another flood which did not come upon him, and which is yet termed the waters of Noah in the sentence following, meaning only that not the like waters, to those that did come upon Noah, should any more go over, &amp;c., yea, that not another such; whereas in this first instance he points to the flood itself that did come, from which the other not to come hath its denomination of Noah's waters, but tralatitiously, or at a second derivative hand, taken from the waters that had foregone, supposeth that positively such a flood had been.</w:t>
      </w:r>
    </w:p>
    <w:p w14:paraId="0D845772">
      <w:pPr>
        <w:rPr>
          <w:rFonts w:hint="eastAsia"/>
        </w:rPr>
      </w:pPr>
      <w:r>
        <w:rPr>
          <w:rFonts w:hint="eastAsia"/>
        </w:rPr>
        <w:t>但是，在第一句话中如此强调的指点，或用手指般的指向，“这事在我好像挪亚的洪水，”对我来说，似乎更指向我们所读到的，de facto（拉丁文，意为“事实上”）临到大地的洪水，挪亚从中逃脱了，而不是说另一个没有临到他的洪水，而在接下来的句子中，这洪水却被称为挪亚的洪水，其意思只是说，不像临到挪亚的那些水，再也不会漫过等等，是的，再也不会有另一个这样的；然而在这个第一个例子中，祂指向的是确实来临的洪水本身，而那另一个不来临的洪水，其“挪亚的洪水”的名称，却是转喻地，或二手地，从先前的洪水中得来的，假定确实有过这样一个洪水。</w:t>
      </w:r>
    </w:p>
    <w:p w14:paraId="2DBE94FF">
      <w:pPr>
        <w:rPr>
          <w:rFonts w:hint="eastAsia"/>
        </w:rPr>
      </w:pPr>
    </w:p>
    <w:p w14:paraId="72C8FE89">
      <w:pPr>
        <w:rPr>
          <w:rFonts w:hint="eastAsia"/>
        </w:rPr>
      </w:pPr>
      <w:r>
        <w:rPr>
          <w:rFonts w:hint="eastAsia"/>
        </w:rPr>
        <w:t>And that is it which properly and originally bears the name of Noah's waters, which is all one as we use to say Noah's flood, meaning that flood which de facto did come, and the latter mention of it is but the promise of a negative, a preventive promise, namely, that God would not again overflow the earth a second time with the like, and supposeth the danger of the flood already past, or at least Noah saved in it.</w:t>
      </w:r>
    </w:p>
    <w:p w14:paraId="26E945F8">
      <w:pPr>
        <w:rPr>
          <w:rFonts w:hint="eastAsia"/>
        </w:rPr>
      </w:pPr>
      <w:r>
        <w:rPr>
          <w:rFonts w:hint="eastAsia"/>
        </w:rPr>
        <w:t>那才是恰当地、最初地被称为挪亚的洪水的，这与我们常说的挪亚的洪水是一回事，意思是那de facto（拉丁文，意为“事实上”）来临的洪水，而后者提到它只是一个否定的应许，一个预防性的应许，即上帝不会再用同样的洪水第二次淹没大地，并假定洪水的危险已经过去，或者至少挪亚在其中得救了。</w:t>
      </w:r>
    </w:p>
    <w:p w14:paraId="20BC3781">
      <w:pPr>
        <w:rPr>
          <w:rFonts w:hint="eastAsia"/>
        </w:rPr>
      </w:pPr>
    </w:p>
    <w:p w14:paraId="47457C6E">
      <w:pPr>
        <w:rPr>
          <w:rFonts w:hint="eastAsia"/>
        </w:rPr>
      </w:pPr>
      <w:r>
        <w:rPr>
          <w:rFonts w:hint="eastAsia"/>
        </w:rPr>
        <w:t>Is it not, then, more proper and direct (may we not think) for that first speech, 'This is the waters,' &amp;c., to intend rather that positive salvation which Noah then was to have, and had, upon the first covenant, and which must necessarily be first supposed he should have ere the latter could be so much as spoken of, and which the promise of it necessarily implies in that word, 'no more go over the earth,' that this first flood to have gone over is afore, yea, and that salvation of Noah's from that flood being that great salvation of which the Scripture speaks?</w:t>
      </w:r>
    </w:p>
    <w:p w14:paraId="59884889">
      <w:pPr>
        <w:rPr>
          <w:rFonts w:hint="eastAsia"/>
        </w:rPr>
      </w:pPr>
      <w:r>
        <w:rPr>
          <w:rFonts w:hint="eastAsia"/>
        </w:rPr>
        <w:t>那么，（我们难道不认为）第一句话，“这是洪水，”等等，意指挪亚当时将要得着，并凭着第一个约而得着的那个确定的救恩，难道不是更恰当和直接吗？这个救恩必须首先被假定他会得着，然后后者才能被谈及，并且其应许在“不再漫过遍地”这个词中必然隐含着，即第一个洪水已经漫过，是的，并且挪亚从那洪水中得救，正是圣经所说的那伟大的救恩？</w:t>
      </w:r>
    </w:p>
    <w:p w14:paraId="0B70ED78">
      <w:pPr>
        <w:rPr>
          <w:rFonts w:hint="eastAsia"/>
        </w:rPr>
      </w:pPr>
    </w:p>
    <w:p w14:paraId="6876DB3C">
      <w:pPr>
        <w:rPr>
          <w:rFonts w:hint="eastAsia"/>
        </w:rPr>
      </w:pPr>
      <w:r>
        <w:rPr>
          <w:rFonts w:hint="eastAsia"/>
        </w:rPr>
        <w:t>Can we think that God, in making a remembrance of his covenant about his waters, and so of his promise to save him in them, should omit and pass that over altogether in silence?</w:t>
      </w:r>
    </w:p>
    <w:p w14:paraId="18D92D4C">
      <w:pPr>
        <w:rPr>
          <w:rFonts w:hint="eastAsia"/>
        </w:rPr>
      </w:pPr>
      <w:r>
        <w:rPr>
          <w:rFonts w:hint="eastAsia"/>
        </w:rPr>
        <w:t>我们能认为上帝在记念祂关于洪水的约，以及祂在洪水中拯救他的应许时，会完全沉默地忽略和越过那件事吗？</w:t>
      </w:r>
    </w:p>
    <w:p w14:paraId="1175DC54">
      <w:pPr>
        <w:rPr>
          <w:rFonts w:hint="eastAsia"/>
        </w:rPr>
      </w:pPr>
    </w:p>
    <w:p w14:paraId="02AAA798">
      <w:pPr>
        <w:rPr>
          <w:rFonts w:hint="eastAsia"/>
        </w:rPr>
      </w:pPr>
      <w:r>
        <w:rPr>
          <w:rFonts w:hint="eastAsia"/>
        </w:rPr>
        <w:t>Now, and if it be to be found at all in this 9th verse, it must be in these first words, 'This is the waters of Noah to me,' as pointing to those then present waters that came upon the whole earth, which Noah was saved out of by virtue of that first covenant with him, and therefore must be supposed to have been intended.</w:t>
      </w:r>
    </w:p>
    <w:p w14:paraId="0C91A458">
      <w:pPr>
        <w:rPr>
          <w:rFonts w:hint="eastAsia"/>
        </w:rPr>
      </w:pPr>
      <w:r>
        <w:rPr>
          <w:rFonts w:hint="eastAsia"/>
        </w:rPr>
        <w:t>现在，如果这在第9节中根本就能找到的话，那一定是在这些开头的话中，“这事在我好像挪亚的洪水，”指向当时临到全地的洪水，挪亚凭着与他立的第一个约从中得救，因此必须被假定是被意图的。</w:t>
      </w:r>
    </w:p>
    <w:p w14:paraId="219B5843">
      <w:pPr>
        <w:rPr>
          <w:rFonts w:hint="eastAsia"/>
        </w:rPr>
      </w:pPr>
    </w:p>
    <w:p w14:paraId="5E7E88FE">
      <w:pPr>
        <w:rPr>
          <w:rFonts w:hint="eastAsia"/>
        </w:rPr>
      </w:pPr>
      <w:r>
        <w:rPr>
          <w:rFonts w:hint="eastAsia"/>
        </w:rPr>
        <w:t>If any object, and say, Yea, but the second sentence, and the very explication he gives why and for what purpose he had spoken the first, as first proposing the mention of Noah's waters in general, 'this is the waters of Noah,' but with a purpose, and no otherwise but to bring in and declare this alone, that as he swore of those waters, they should no more return, so nor his wrath, &amp;c., and so that this is the sole and whole intent of his mention of them.</w:t>
      </w:r>
    </w:p>
    <w:p w14:paraId="3442B6B2">
      <w:pPr>
        <w:rPr>
          <w:rFonts w:hint="eastAsia"/>
        </w:rPr>
      </w:pPr>
      <w:r>
        <w:rPr>
          <w:rFonts w:hint="eastAsia"/>
        </w:rPr>
        <w:t>如果有人反对说，是的，但是第二句话，以及祂为为何及为何目的说了第一句话所作的解释，即首先笼统地提到挪亚的洪水，“这是挪亚的洪水，”但有一个目的，并且只是为了引出并宣告这一点，即祂怎样起誓说那些水不再回来，祂的忿怒也照样，等等，因此，这才是祂提到它们的唯一和全部意图。</w:t>
      </w:r>
    </w:p>
    <w:p w14:paraId="3DDB3951">
      <w:pPr>
        <w:rPr>
          <w:rFonts w:hint="eastAsia"/>
        </w:rPr>
      </w:pPr>
    </w:p>
    <w:p w14:paraId="0B563FE6">
      <w:pPr>
        <w:rPr>
          <w:rFonts w:hint="eastAsia"/>
        </w:rPr>
      </w:pPr>
      <w:r>
        <w:rPr>
          <w:rFonts w:hint="eastAsia"/>
        </w:rPr>
        <w:t>And to this do the generality of interpreters narrow it, and make both sentences to be in the scope of them, all one, and adequate, and only to serve to express God's faithfulness in not casting off his people, or in not giving them up to wrath again, after he hath taken them to be his people.</w:t>
      </w:r>
    </w:p>
    <w:p w14:paraId="31FB0541">
      <w:pPr>
        <w:rPr>
          <w:rFonts w:hint="eastAsia"/>
        </w:rPr>
      </w:pPr>
      <w:r>
        <w:rPr>
          <w:rFonts w:hint="eastAsia"/>
        </w:rPr>
        <w:t>大多数解经家都将其局限于此，并使两句话在其范围内，完全相同，并且只为了表达上帝在接纳祂的百姓之后，不丢弃他们，也不再将他们交于忿怒之下的信实。</w:t>
      </w:r>
    </w:p>
    <w:p w14:paraId="3A5559C7">
      <w:pPr>
        <w:rPr>
          <w:rFonts w:hint="eastAsia"/>
        </w:rPr>
      </w:pPr>
    </w:p>
    <w:p w14:paraId="52736F24">
      <w:pPr>
        <w:rPr>
          <w:rFonts w:hint="eastAsia"/>
        </w:rPr>
      </w:pPr>
      <w:r>
        <w:rPr>
          <w:rFonts w:hint="eastAsia"/>
        </w:rPr>
        <w:t>I answer, 1, That it often falls out in alleging of a type more generally, that but some one particular part or branch of what it typifies proves to be instanced in, when yet there may be many other particulars of as great moment that are not explicitly mentioned.</w:t>
      </w:r>
    </w:p>
    <w:p w14:paraId="135ACEAE">
      <w:pPr>
        <w:rPr>
          <w:rFonts w:hint="eastAsia"/>
        </w:rPr>
      </w:pPr>
      <w:r>
        <w:rPr>
          <w:rFonts w:hint="eastAsia"/>
        </w:rPr>
        <w:t>我回答说，1，在更笼统地引用一个预表时，常常出现这样的情况，即它所预表的只是某个特定的部分或分支被举例说明，而可能还有许多其他同样重要的细节没有被明确提及。</w:t>
      </w:r>
    </w:p>
    <w:p w14:paraId="28E18EFA">
      <w:pPr>
        <w:rPr>
          <w:rFonts w:hint="eastAsia"/>
        </w:rPr>
      </w:pPr>
    </w:p>
    <w:p w14:paraId="50D16390">
      <w:pPr>
        <w:rPr>
          <w:rFonts w:hint="eastAsia"/>
        </w:rPr>
      </w:pPr>
      <w:r>
        <w:rPr>
          <w:rFonts w:hint="eastAsia"/>
        </w:rPr>
        <w:t>As when Christ says to the Pharisees, Mat. 12:39, 40, as his after words shew, in indignation for asking of him a sign, who had given them so many, to testify invincibly that he was their Messiah, 'An evil and adulterous generation seeketh after a sign; and there shall be no sign given to it, but the sign of the prophet Jonas: for as Jonas was three days and three nights in the whale's belly, so shall the Son of man be three days and three nights in the heart of the earth.'</w:t>
      </w:r>
    </w:p>
    <w:p w14:paraId="17BCE90A">
      <w:pPr>
        <w:rPr>
          <w:rFonts w:hint="eastAsia"/>
        </w:rPr>
      </w:pPr>
      <w:r>
        <w:rPr>
          <w:rFonts w:hint="eastAsia"/>
        </w:rPr>
        <w:t>就像基督对法利赛人所说的，马太福音12:39, 40，如祂后面的话所示，因他们向祂求神迹而发怒，祂已给了他们那么多神迹，无可辩驳地证明祂是他们的弥赛亚，“一个邪恶淫乱的世代求看神迹。除了先知约拿的神迹以外，再没有神迹给他们看。约拿三日三夜在大鱼肚腹中，人子也要这样三日三夜在地里头。”</w:t>
      </w:r>
    </w:p>
    <w:p w14:paraId="3B030DC3">
      <w:pPr>
        <w:rPr>
          <w:rFonts w:hint="eastAsia"/>
        </w:rPr>
      </w:pPr>
    </w:p>
    <w:p w14:paraId="43118BFB">
      <w:pPr>
        <w:rPr>
          <w:rFonts w:hint="eastAsia"/>
        </w:rPr>
      </w:pPr>
      <w:r>
        <w:rPr>
          <w:rFonts w:hint="eastAsia"/>
        </w:rPr>
        <w:t>The sign of the prophet Jonas; that is, who was an intended sign by way of type of me to come, and that in more respects than one.</w:t>
      </w:r>
    </w:p>
    <w:p w14:paraId="665977BB">
      <w:pPr>
        <w:rPr>
          <w:rFonts w:hint="eastAsia"/>
        </w:rPr>
      </w:pPr>
      <w:r>
        <w:rPr>
          <w:rFonts w:hint="eastAsia"/>
        </w:rPr>
        <w:t>先知约拿的神迹；也就是说，他是作为一个预表，预表将要来临的我，并且是在不止一个方面。</w:t>
      </w:r>
    </w:p>
    <w:p w14:paraId="69FEC3FE">
      <w:pPr>
        <w:rPr>
          <w:rFonts w:hint="eastAsia"/>
        </w:rPr>
      </w:pPr>
    </w:p>
    <w:p w14:paraId="5CC50303">
      <w:pPr>
        <w:rPr>
          <w:rFonts w:hint="eastAsia"/>
        </w:rPr>
      </w:pPr>
      <w:r>
        <w:rPr>
          <w:rFonts w:hint="eastAsia"/>
        </w:rPr>
        <w:t>Yet our Saviour seems expressly to instance but in that one particular of his being 'three days and three nights in the whale's belly;' as which signified (as Christ explains it) his own being in the grave, or 'the heart of the earth three days,' so is it here.</w:t>
      </w:r>
    </w:p>
    <w:p w14:paraId="0F2A3534">
      <w:pPr>
        <w:rPr>
          <w:rFonts w:hint="eastAsia"/>
        </w:rPr>
      </w:pPr>
      <w:r>
        <w:rPr>
          <w:rFonts w:hint="eastAsia"/>
        </w:rPr>
        <w:t>然而我们的救主似乎只明确地举了他“三日三夜在大鱼肚腹中”的那个例子；这（如基督所解释的）预示了祂自己将在坟墓里，或“地里头三日”，这里也是如此。</w:t>
      </w:r>
    </w:p>
    <w:p w14:paraId="126F2163">
      <w:pPr>
        <w:rPr>
          <w:rFonts w:hint="eastAsia"/>
        </w:rPr>
      </w:pPr>
    </w:p>
    <w:p w14:paraId="5884EDF7">
      <w:pPr>
        <w:rPr>
          <w:rFonts w:hint="eastAsia"/>
        </w:rPr>
      </w:pPr>
      <w:r>
        <w:rPr>
          <w:rFonts w:hint="eastAsia"/>
        </w:rPr>
        <w:t>The like might be instanced in the case of many other types, as in that, of Noah's salvation in the ark, to be the figure of baptism, 1 Peter 3:20, 21, which yet contains many other parallels not mentioned.</w:t>
      </w:r>
    </w:p>
    <w:p w14:paraId="3FA59FCD">
      <w:pPr>
        <w:rPr>
          <w:rFonts w:hint="eastAsia"/>
        </w:rPr>
      </w:pPr>
      <w:r>
        <w:rPr>
          <w:rFonts w:hint="eastAsia"/>
        </w:rPr>
        <w:t>类似的例子可以在许多其他预表中找到，例如挪亚在方舟中得救，是洗礼的预表，彼得前书3:20, 21，其中还包含许多其他未提及的平行之处。</w:t>
      </w:r>
    </w:p>
    <w:p w14:paraId="05AE26DC">
      <w:pPr>
        <w:rPr>
          <w:rFonts w:hint="eastAsia"/>
        </w:rPr>
      </w:pPr>
    </w:p>
    <w:p w14:paraId="1A6695E1">
      <w:pPr>
        <w:rPr>
          <w:rFonts w:hint="eastAsia"/>
        </w:rPr>
      </w:pPr>
      <w:r>
        <w:rPr>
          <w:rFonts w:hint="eastAsia"/>
        </w:rPr>
        <w:t>Ans. 2. It is true that the mention of Noah's waters here doth serve fitly to usher in, leads on unto that one particular that follows; but yet if any will allow me but that this speech, 'This is the waters of Noah,' is a general proposal of them first made, as notifying in general God's covenanting with Noah about those waters, whereof that one that succeeds is a particular comprehended in it, I should not much contend; but to confine the scope of God's allegation of it unto that one branch instanced in, and thereupon so to exclude altogether its aspect, or any reference to the waters or flood of Noah that de facto came upon the earth, and in which, though Noah was saved, yet was tossed with tempests, this cannot be allowed; for that in the remembrance of God's covenant made with him, God did commensurate* him in those waters, as a type of our great initial salvation from a state of wrath, which those that would make the scope to concern only God's oath, that the waters should return no more, do and must thereby include† it.</w:t>
      </w:r>
    </w:p>
    <w:p w14:paraId="49266677">
      <w:pPr>
        <w:rPr>
          <w:rFonts w:hint="eastAsia"/>
        </w:rPr>
      </w:pPr>
      <w:r>
        <w:rPr>
          <w:rFonts w:hint="eastAsia"/>
        </w:rPr>
        <w:t>回答2. 的确，这里提到挪亚的洪水，恰当地引出了接下来的那一个细节；但如果有人只允许我说，“这是挪亚的洪水”这句话，是首先对它们作出的一个总括性的陈述，作为笼统地通知上帝与挪亚关于那些洪水的立约，其中接下来的那一个细节是包含在内的，我就不会多作争辩；但将上帝引述它的范围局限于所举例的那一个分支，并因此完全排除它对de facto（拉丁文，意为“事实上”）临到大地的挪亚的洪水，以及挪亚虽然在其中得救，却被风暴颠簸的任何方面或引用，这是不能被允许的；因为在记念上帝与他所立的约时，上帝在那些水中将他*相称地作为我们从忿怒状态中得着的伟大初步救恩的预表，那些想把范围仅限于上帝起誓说洪水不再回来的人，确实并且必须因此包含†它。</w:t>
      </w:r>
    </w:p>
    <w:p w14:paraId="70152935">
      <w:pPr>
        <w:rPr>
          <w:rFonts w:hint="eastAsia"/>
        </w:rPr>
      </w:pPr>
    </w:p>
    <w:p w14:paraId="1313394D">
      <w:pPr>
        <w:rPr>
          <w:rFonts w:hint="eastAsia"/>
        </w:rPr>
      </w:pPr>
      <w:r>
        <w:rPr>
          <w:rFonts w:hint="eastAsia"/>
        </w:rPr>
        <w:t>This I do and must contend for to be included and intended (yet with profession to submit to cogent reason, that shall be made to the contrary); having this further to be added as a reason for it, that if this part of Noah's first covenant and salvation from the waters be excluded here, then is the great type of our main, great, and first salvation by Christ excluded, to be meant here also, whilst yet his purpose is to illustrate and set out to his church his covenant of grace for the whole of their salvation, which in this chapter, yea, and in the two following chapters, he insists on, by way of promising and prophesying thereof, and inviting men to come under it as offered.</w:t>
      </w:r>
    </w:p>
    <w:p w14:paraId="4D84420B">
      <w:pPr>
        <w:rPr>
          <w:rFonts w:hint="eastAsia"/>
        </w:rPr>
      </w:pPr>
      <w:r>
        <w:rPr>
          <w:rFonts w:hint="eastAsia"/>
        </w:rPr>
        <w:t>我确实并且必须坚持这一点是被包含和意图的（然而我声明会服从任何相反的有说服力的理由）；并且还有这个理由要补充，即如果挪亚第一个约和从水中得救的这一部分在这里被排除了，那么我们藉着基督得着的主要、伟大和最初的救恩的伟大预表也被排除了，不被认为在此处有此意，而祂的目的却是向祂的教会阐明并陈述祂为他们全部救恩所立的恩典之约，祂在本章，是的，以及在接下来的两章中，都以应许和预言的方式坚持这一点，并邀请人来接受所提供的约。</w:t>
      </w:r>
    </w:p>
    <w:p w14:paraId="65E6EEDC">
      <w:pPr>
        <w:rPr>
          <w:rFonts w:hint="eastAsia"/>
        </w:rPr>
      </w:pPr>
    </w:p>
    <w:p w14:paraId="4C3A3240">
      <w:pPr>
        <w:rPr>
          <w:rFonts w:hint="eastAsia"/>
        </w:rPr>
      </w:pPr>
      <w:r>
        <w:rPr>
          <w:rFonts w:hint="eastAsia"/>
        </w:rPr>
        <w:t>See chap. 55 and 56.</w:t>
      </w:r>
    </w:p>
    <w:p w14:paraId="2275506A">
      <w:pPr>
        <w:rPr>
          <w:rFonts w:hint="eastAsia"/>
        </w:rPr>
      </w:pPr>
      <w:r>
        <w:rPr>
          <w:rFonts w:hint="eastAsia"/>
        </w:rPr>
        <w:t>见第55和56章。</w:t>
      </w:r>
    </w:p>
    <w:p w14:paraId="3DC01FDA">
      <w:pPr>
        <w:rPr>
          <w:rFonts w:hint="eastAsia"/>
        </w:rPr>
      </w:pPr>
    </w:p>
    <w:p w14:paraId="022C9762">
      <w:pPr>
        <w:rPr>
          <w:rFonts w:hint="eastAsia"/>
        </w:rPr>
      </w:pPr>
      <w:r>
        <w:rPr>
          <w:rFonts w:hint="eastAsia"/>
        </w:rPr>
        <w:t>If any shall yet object that the second for‚ set afore the said speech, 'for as I have sworn,' &amp;c., is apparently the reason why he said first, 'This is the waters of Noah,' and therefore it is to be restrained unto that one particular,</w:t>
      </w:r>
    </w:p>
    <w:p w14:paraId="778C083F">
      <w:pPr>
        <w:rPr>
          <w:rFonts w:hint="eastAsia"/>
        </w:rPr>
      </w:pPr>
      <w:r>
        <w:rPr>
          <w:rFonts w:hint="eastAsia"/>
        </w:rPr>
        <w:t>如果还有人反对说，第二个“因为”，置于所述言辞“因为我怎样起誓”等等之前，显然是祂先说“这是挪亚的洪水”的原因，因此它应被局限于那一个细节，</w:t>
      </w:r>
    </w:p>
    <w:p w14:paraId="1BF0FFF8">
      <w:pPr>
        <w:rPr>
          <w:rFonts w:hint="eastAsia"/>
        </w:rPr>
      </w:pPr>
    </w:p>
    <w:p w14:paraId="45D70900">
      <w:pPr>
        <w:rPr>
          <w:rFonts w:hint="eastAsia"/>
        </w:rPr>
      </w:pPr>
      <w:r>
        <w:rPr>
          <w:rFonts w:hint="eastAsia"/>
        </w:rPr>
        <w:t>I answer, I do as yet rather incline to think that there being two of these causal conjunctions of for‚ the one set before the first speech, 'for this is the waters of Noah,' another afore the second speech, 'as I have sworn.'</w:t>
      </w:r>
    </w:p>
    <w:p w14:paraId="5B852A5A">
      <w:pPr>
        <w:rPr>
          <w:rFonts w:hint="eastAsia"/>
        </w:rPr>
      </w:pPr>
      <w:r>
        <w:rPr>
          <w:rFonts w:hint="eastAsia"/>
        </w:rPr>
        <w:t>我回答说，我至今仍然倾向于认为，这里有两个表示原因的连词“因为”，一个置于第一句话“因为这是挪亚的洪水”之前，另一个置于第二句话“我怎样起誓”之前。</w:t>
      </w:r>
    </w:p>
    <w:p w14:paraId="64897730">
      <w:pPr>
        <w:rPr>
          <w:rFonts w:hint="eastAsia"/>
        </w:rPr>
      </w:pPr>
    </w:p>
    <w:p w14:paraId="64C86533">
      <w:pPr>
        <w:rPr>
          <w:rFonts w:hint="eastAsia"/>
        </w:rPr>
      </w:pPr>
      <w:r>
        <w:rPr>
          <w:rFonts w:hint="eastAsia"/>
        </w:rPr>
        <w:t>And although the latter for is otherwise rendered by some interpreters, yet I take the version of the word as our translation and most others have turned it; for‚ warranted by the same use of the word in the Hebrew so signifying, in 1 Sam. 15:15, as Mr Gataker hath observed; and so I understand the two fors as partitively to notify two distinct reasons of two several matters or things about these waters, in the sense before explained, and not that jointly they fall into one and the same thing only.</w:t>
      </w:r>
    </w:p>
    <w:p w14:paraId="10919A56">
      <w:pPr>
        <w:rPr>
          <w:rFonts w:hint="eastAsia"/>
        </w:rPr>
      </w:pPr>
      <w:r>
        <w:rPr>
          <w:rFonts w:hint="eastAsia"/>
        </w:rPr>
        <w:t>虽然后者“因为”被一些解经家作了别的翻译，但我采纳我们译本和大多数其他译本对这个词的翻译；因为，希伯来文中这个词有如此的用法，在撒母耳记上15:15中，正如加泰克先生所观察到的；所以我将这两个“因为”理解为分别地表明关于这些水的两个不同事项的两个不同理由，按照前面解释的意义，而不是它们共同地归于同一个事物。</w:t>
      </w:r>
    </w:p>
    <w:p w14:paraId="4D16ADC2">
      <w:pPr>
        <w:rPr>
          <w:rFonts w:hint="eastAsia"/>
        </w:rPr>
      </w:pPr>
    </w:p>
    <w:p w14:paraId="19ADF140">
      <w:pPr>
        <w:rPr>
          <w:rFonts w:hint="eastAsia"/>
        </w:rPr>
      </w:pPr>
      <w:r>
        <w:rPr>
          <w:rFonts w:hint="eastAsia"/>
        </w:rPr>
        <w:t>I take the latter for not to denote a subordinate reason of the former for‚ or reason, but each I to be distinct and co-ordinate, and to stand alone in their connection with the matter in the former verses; and that the first should be a reason specially of that part of the covenant mentioned in the 7th verse foregone; the latter specially as the reason and confirmation of that part of the covenant in ver. 8.</w:t>
      </w:r>
    </w:p>
    <w:p w14:paraId="3CDB931B">
      <w:pPr>
        <w:rPr>
          <w:rFonts w:hint="eastAsia"/>
        </w:rPr>
      </w:pPr>
      <w:r>
        <w:rPr>
          <w:rFonts w:hint="eastAsia"/>
        </w:rPr>
        <w:t>我认为后者“因为”并非表示前者“因为”或理由的从属理由，而是每一个都是独特和并列的，并且在它们与前几节经文内容的联系中是独立的；并且第一个应特别作为前面第7节所提之约那部分的理由；后者则特别作为第8节之约那部分的理由和确认。</w:t>
      </w:r>
    </w:p>
    <w:p w14:paraId="63ACFFC2">
      <w:pPr>
        <w:rPr>
          <w:rFonts w:hint="eastAsia"/>
        </w:rPr>
      </w:pPr>
    </w:p>
    <w:p w14:paraId="17432674">
      <w:pPr>
        <w:rPr>
          <w:rFonts w:hint="eastAsia"/>
        </w:rPr>
      </w:pPr>
      <w:r>
        <w:rPr>
          <w:rFonts w:hint="eastAsia"/>
        </w:rPr>
        <w:t>And the like distinct references made by causal particles, though immediately following one another, yet the first to relate as a reason of some matter foregone that is further off, and another later to somewhat that went more immediately afore, you meet so ordinarily withal in the Scriptures, specially in Paul's discourses, as I need not give instances of them.</w:t>
      </w:r>
    </w:p>
    <w:p w14:paraId="71541D15">
      <w:pPr>
        <w:rPr>
          <w:rFonts w:hint="eastAsia"/>
        </w:rPr>
      </w:pPr>
      <w:r>
        <w:rPr>
          <w:rFonts w:hint="eastAsia"/>
        </w:rPr>
        <w:t>由因果连词作出的类似的不同引用，虽然紧接在一起，但第一个作为更早前某个事项的理由，而另一个则作为更直接前某个事项的理由，你在圣经中，特别是在保罗的论述中，是如此常见，以至于我无需举例说明。</w:t>
      </w:r>
    </w:p>
    <w:p w14:paraId="3C57A1FC">
      <w:pPr>
        <w:rPr>
          <w:rFonts w:hint="eastAsia"/>
        </w:rPr>
      </w:pPr>
    </w:p>
    <w:p w14:paraId="5F433E86">
      <w:pPr>
        <w:rPr>
          <w:rFonts w:hint="eastAsia"/>
        </w:rPr>
      </w:pPr>
      <w:r>
        <w:rPr>
          <w:rFonts w:hint="eastAsia"/>
        </w:rPr>
        <w:t>Thus much for the account of the first branch proposed, why these first words, 'For this is the waters of Noah to me,' should have, and especially have respect to Noah's first covenant to save him in the waters; and as for the words that follow, 'as I have sworn,' that they respect his second covenant there is no question; I must further add the second branch proposed, and so I shall make this head complete; viz.,</w:t>
      </w:r>
    </w:p>
    <w:p w14:paraId="2C00037C">
      <w:pPr>
        <w:rPr>
          <w:rFonts w:hint="eastAsia"/>
        </w:rPr>
      </w:pPr>
      <w:r>
        <w:rPr>
          <w:rFonts w:hint="eastAsia"/>
        </w:rPr>
        <w:t>以上是对所提出的第一个分支的说明，即为何这开头的几句话“因为这事在我好像挪亚的洪水”，应该，并且特别地，是指向挪亚在水中拯救他的第一个约；至于接下来的话，“我怎样起誓”，它们是指向他的第二个约，这是毫无疑问的；我必须进一步加上所提出的第二个分支，这样我才能使这一部分完整；即，</w:t>
      </w:r>
    </w:p>
    <w:p w14:paraId="4E15DFDE">
      <w:pPr>
        <w:rPr>
          <w:rFonts w:hint="eastAsia"/>
        </w:rPr>
      </w:pPr>
    </w:p>
    <w:p w14:paraId="09141F44">
      <w:pPr>
        <w:rPr>
          <w:rFonts w:hint="eastAsia"/>
        </w:rPr>
      </w:pPr>
      <w:r>
        <w:rPr>
          <w:rFonts w:hint="eastAsia"/>
        </w:rPr>
        <w:t>The special analogy that is between Noah's first covenant and waters, and the matter of the promise in the 7th verse; and for the other, the correspondency between the matter of the 8th verse (in what it differs from that in the 7th verse) with Noah's second covenant, namely, the everlastingness and stability of the covenant to be the thing aimed at in both; this doth more clearly upon first sight appear, that there needs no large discourse more than in order to clear the first.</w:t>
      </w:r>
    </w:p>
    <w:p w14:paraId="7AF2FBC5">
      <w:pPr>
        <w:rPr>
          <w:rFonts w:hint="eastAsia"/>
        </w:rPr>
      </w:pPr>
      <w:r>
        <w:rPr>
          <w:rFonts w:hint="eastAsia"/>
        </w:rPr>
        <w:t>挪亚的第一个约和洪水，与第7节应许事项之间的特别类比；至于另一个，第8节事项（在其与第7节事项不同之处）与挪亚第二个约之间的对应关系，即约的永恒性和稳固性是两者所追求的；这一点初看之下更为明显，以至于除了为了澄清第一个之外，无需再作长篇大论。</w:t>
      </w:r>
    </w:p>
    <w:p w14:paraId="15D98BDF">
      <w:pPr>
        <w:rPr>
          <w:rFonts w:hint="eastAsia"/>
        </w:rPr>
      </w:pPr>
    </w:p>
    <w:p w14:paraId="5C720771">
      <w:pPr>
        <w:rPr>
          <w:rFonts w:hint="eastAsia"/>
        </w:rPr>
      </w:pPr>
      <w:r>
        <w:rPr>
          <w:rFonts w:hint="eastAsia"/>
        </w:rPr>
        <w:t>1. In general, as touching both.</w:t>
      </w:r>
    </w:p>
    <w:p w14:paraId="70D9AB96">
      <w:pPr>
        <w:rPr>
          <w:rFonts w:hint="eastAsia"/>
        </w:rPr>
      </w:pPr>
      <w:r>
        <w:rPr>
          <w:rFonts w:hint="eastAsia"/>
        </w:rPr>
        <w:t>1. 总的来说，关于两者。</w:t>
      </w:r>
    </w:p>
    <w:p w14:paraId="21CE64A2">
      <w:pPr>
        <w:rPr>
          <w:rFonts w:hint="eastAsia"/>
        </w:rPr>
      </w:pPr>
    </w:p>
    <w:p w14:paraId="43B92A4E">
      <w:pPr>
        <w:rPr>
          <w:rFonts w:hint="eastAsia"/>
        </w:rPr>
      </w:pPr>
      <w:r>
        <w:rPr>
          <w:rFonts w:hint="eastAsia"/>
        </w:rPr>
        <w:t>Noah's two covenants were both of them for his salvation from the waters, but with this difference: the first was with this promise, to save him from, those present waters that did drown the rest of the earth; the second, to preserve him, and the earth for his sake, from any more such a flood of waters its coming upon the earth, and so to secure him from all fears of destruction thence; which considering the danger of their so doing, and sinners' desert of it, might truly be called a salvation preventive; and a securing to him that great salvation positive, which God had vouchsafed him in and from the waters past; and that second promise for the future, made that first salvation in the waters to be salvation indeed, and without which it had only been but a reservation of him and his unto a second destruction from another flood.</w:t>
      </w:r>
    </w:p>
    <w:p w14:paraId="4F44A3C9">
      <w:pPr>
        <w:rPr>
          <w:rFonts w:hint="eastAsia"/>
        </w:rPr>
      </w:pPr>
      <w:r>
        <w:rPr>
          <w:rFonts w:hint="eastAsia"/>
        </w:rPr>
        <w:t>挪亚的两个约都是为了使他从水中得救，但有此区别：第一个约是带着这个应许，要救他脱离那淹没了地上其余部分的当时的洪水；第二个约，是为他的缘故，保守他和大地，免得再有这样的洪水临到地上，从而使他免于由此而来的一切毁灭的恐惧；考虑到他们这样做的危险，以及罪人应得的报应，这确实可以被称为一种预防性的救恩；并且为他确保了那伟大的、确实的救恩，就是上帝在过去的洪水中和从洪水中赐给他的；那第二个为将来的应许，使那第一个在水中的救恩成为真正的救恩，没有它，那只不过是把他和他的一家保留下来，好在另一次洪水中遭受第二次毁灭。</w:t>
      </w:r>
    </w:p>
    <w:p w14:paraId="1D815B4E">
      <w:pPr>
        <w:rPr>
          <w:rFonts w:hint="eastAsia"/>
        </w:rPr>
      </w:pPr>
    </w:p>
    <w:p w14:paraId="10CC3A65">
      <w:pPr>
        <w:rPr>
          <w:rFonts w:hint="eastAsia"/>
        </w:rPr>
      </w:pPr>
      <w:r>
        <w:rPr>
          <w:rFonts w:hint="eastAsia"/>
        </w:rPr>
        <w:t>Thus you see in Noah's case, that these two are distinct, and yet both concur to make that his salvation perfect and complete.</w:t>
      </w:r>
    </w:p>
    <w:p w14:paraId="65BDA8A2">
      <w:pPr>
        <w:rPr>
          <w:rFonts w:hint="eastAsia"/>
        </w:rPr>
      </w:pPr>
      <w:r>
        <w:rPr>
          <w:rFonts w:hint="eastAsia"/>
        </w:rPr>
        <w:t>因此你在挪亚的例子中看到，这两者是截然不同的，但又共同作用，使他的救恩得以完全和完整。</w:t>
      </w:r>
    </w:p>
    <w:p w14:paraId="2D9CFBCE">
      <w:pPr>
        <w:rPr>
          <w:rFonts w:hint="eastAsia"/>
        </w:rPr>
      </w:pPr>
    </w:p>
    <w:p w14:paraId="1F9F61B3">
      <w:pPr>
        <w:rPr>
          <w:rFonts w:hint="eastAsia"/>
        </w:rPr>
      </w:pPr>
      <w:r>
        <w:rPr>
          <w:rFonts w:hint="eastAsia"/>
        </w:rPr>
        <w:t>Answerably unto the type of these in general, the like difference may be discerned, and must be acknowledged to be in the matter or point of our eternal salvation, to perfect it; and so both of which are distinctly provided in that one covenant of his grace, whereof those his two covenants were imperfect shadows, Gal. 1; first, our being called out of this evil world, or the rest of mankind, and by faith put into Christ, and thereby into a state of salvation, or the grace wherein we stand.</w:t>
      </w:r>
    </w:p>
    <w:p w14:paraId="5F50E4A6">
      <w:pPr>
        <w:rPr>
          <w:rFonts w:hint="eastAsia"/>
        </w:rPr>
      </w:pPr>
      <w:r>
        <w:rPr>
          <w:rFonts w:hint="eastAsia"/>
        </w:rPr>
        <w:t>与这些预表总的来说相对应地，在我们永恒救恩的事情或要点上，为要使其完全，也可以察觉到并且必须承认有类似的区别；所以这两者都在祂那一个恩典之约中被分别预备了，而祂那两个约是这恩典之约不完美的影子，加拉太书1章；首先，我们被从这个邪恶的世界，或其余的人类中呼召出来，并因信被置于基督里，从而进入一个救恩的状态，或我们所站立的恩典中。</w:t>
      </w:r>
    </w:p>
    <w:p w14:paraId="43D5BC0A">
      <w:pPr>
        <w:rPr>
          <w:rFonts w:hint="eastAsia"/>
        </w:rPr>
      </w:pPr>
    </w:p>
    <w:p w14:paraId="356C5B83">
      <w:pPr>
        <w:rPr>
          <w:rFonts w:hint="eastAsia"/>
        </w:rPr>
      </w:pPr>
      <w:r>
        <w:rPr>
          <w:rFonts w:hint="eastAsia"/>
        </w:rPr>
        <w:t>This is everywhere in Scripture termed salvation, as in Eph. 2, 'By faith ye are saved,' even upon their first believing; and 'by grace ye are saved.'</w:t>
      </w:r>
    </w:p>
    <w:p w14:paraId="025F2EC2">
      <w:pPr>
        <w:rPr>
          <w:rFonts w:hint="eastAsia"/>
        </w:rPr>
      </w:pPr>
      <w:r>
        <w:rPr>
          <w:rFonts w:hint="eastAsia"/>
        </w:rPr>
        <w:t>这在圣经中处处被称为救恩，如在以弗所书2章，“你们得救是本乎恩，也因着信”，甚至在他们初信之时；并且“你们得救是本乎恩”。</w:t>
      </w:r>
    </w:p>
    <w:p w14:paraId="7C8D7E6E">
      <w:pPr>
        <w:rPr>
          <w:rFonts w:hint="eastAsia"/>
        </w:rPr>
      </w:pPr>
    </w:p>
    <w:p w14:paraId="0C05332C">
      <w:pPr>
        <w:rPr>
          <w:rFonts w:hint="eastAsia"/>
        </w:rPr>
      </w:pPr>
      <w:r>
        <w:rPr>
          <w:rFonts w:hint="eastAsia"/>
        </w:rPr>
        <w:t>Ye are at present, both from the wrath that is inevitably coming upon all the world of ungodly, and by having the inheritance of eternal salvation (as to the jus‚ or right, or title to it) settled and established upon you; but there being an interstition or space between this of the right and entering into the full enjoyment and possession, there are therefore promises for perseverance, to keep and preserve you safe unto that possession, which is termed also salvation: 1 Pet. 1, 'Being the end and final period of your faith, the salvation of your souls.'</w:t>
      </w:r>
    </w:p>
    <w:p w14:paraId="240ADA4C">
      <w:pPr>
        <w:rPr>
          <w:rFonts w:hint="eastAsia"/>
        </w:rPr>
      </w:pPr>
      <w:r>
        <w:rPr>
          <w:rFonts w:hint="eastAsia"/>
        </w:rPr>
        <w:t>你们现今，既脱离了那不可避免要临到所有不敬虔之世界的忿怒，也因着永恒救恩的产业（就其jus（拉丁文，意为“权利”），或权利，或名分而言）在你们身上被确定和建立；但是在这权利与进入完全的享受和拥有之间，有一个间隙或空间，因此有坚忍的应许，要保守并保全你们安全直到得着那产业，这也称为救恩：彼得前书1章，“并且得着你们信心的果效，就是灵魂的救恩。”</w:t>
      </w:r>
    </w:p>
    <w:p w14:paraId="7211E535">
      <w:pPr>
        <w:rPr>
          <w:rFonts w:hint="eastAsia"/>
        </w:rPr>
      </w:pPr>
    </w:p>
    <w:p w14:paraId="6CDE4D9A">
      <w:pPr>
        <w:rPr>
          <w:rFonts w:hint="eastAsia"/>
        </w:rPr>
      </w:pPr>
      <w:r>
        <w:rPr>
          <w:rFonts w:hint="eastAsia"/>
        </w:rPr>
        <w:t>And unto this possession of salvation we are said to be 'kept by the power of God,' 1 Pet. 1:5; and to that end the promises are for perseverance: 1 Thes. 5:23, 24, 'And the very God of peace sanctify you wholly: and I pray God that your whole spirit, and soul, and body, be preserved blameless unto the coming of our Lord Jesus Christ. Faithful is he that calleth you, who also will do it;' as also, 'sin shall not have dominion over you, for you are under grace,' or in the covenant of grace; and both these are promised together in the covenant of grace, as to 'give a new heart and a new spirit,' Jer. 31, whereby we are first wrought upon, so 'to put his fear within us, that we shall not depart from him.'</w:t>
      </w:r>
    </w:p>
    <w:p w14:paraId="30BE8094">
      <w:pPr>
        <w:rPr>
          <w:rFonts w:hint="eastAsia"/>
        </w:rPr>
      </w:pPr>
      <w:r>
        <w:rPr>
          <w:rFonts w:hint="eastAsia"/>
        </w:rPr>
        <w:t>为得着这救恩的产业，我们被说成是“蒙上帝能力保守”，彼得前书1:5；为此目的，有坚忍的应许：帖撒罗尼迦前书5:23, 24，“愿赐平安的上帝亲自使你们全然成圣！又愿你们的灵与魂与身子得蒙保守，在我主耶稣基督降临的时候，完全无可指摘。那召你们的本是信实的，祂必成就这事；”还有，“罪必不能作你们的主，因你们不在律法之下，乃在恩典之下”，或在恩典之约中；这两者在恩典之约中被一同应许，如“赐给一个新心和一个新灵”，耶利米书31章，我们首先藉此被感动，所以“将敬畏祂的心放在我们里面，使我们不离开祂”。</w:t>
      </w:r>
    </w:p>
    <w:p w14:paraId="39A99571">
      <w:pPr>
        <w:rPr>
          <w:rFonts w:hint="eastAsia"/>
        </w:rPr>
      </w:pPr>
    </w:p>
    <w:p w14:paraId="38D8FD68">
      <w:pPr>
        <w:rPr>
          <w:rFonts w:hint="eastAsia"/>
        </w:rPr>
      </w:pPr>
      <w:r>
        <w:rPr>
          <w:rFonts w:hint="eastAsia"/>
        </w:rPr>
        <w:t>In the succeeding chapter of the same prophet, Jer. 32:40, 'I will make an everlasting covenant with them, that I will not turn away from them to do them good; but I will put my fear in their hearts, that they shall not depart from me;' and again, you have both together as parts of his covenant (as it is here called) Luke 1:60–72; whereof one main part is, ver. 74, 75, 'That he would grant unto us, that we, being delivered out of the hands of our enemies, might serve him without fear, in holiness and righteousness before him, all our days.'</w:t>
      </w:r>
    </w:p>
    <w:p w14:paraId="67B0EE6C">
      <w:pPr>
        <w:rPr>
          <w:rFonts w:hint="eastAsia"/>
        </w:rPr>
      </w:pPr>
      <w:r>
        <w:rPr>
          <w:rFonts w:hint="eastAsia"/>
        </w:rPr>
        <w:t>在同一位先知的下一章，耶利米书32:40，“我要与他们立永远的约，必随着他们施恩，并不离开他们，且使他们有敬畏我的心，不离开我；”再者，你看到这两者一同作为祂的约（此处如此称呼）的一部分，路加福音1:60–72；其中一个主要部分是，第74, 75节，“叫我们既从仇敌手中被救出来，就可以终身在祂面前，坦然无惧地用圣洁、公义事奉祂。”</w:t>
      </w:r>
    </w:p>
    <w:p w14:paraId="4023B05D">
      <w:pPr>
        <w:rPr>
          <w:rFonts w:hint="eastAsia"/>
        </w:rPr>
      </w:pPr>
    </w:p>
    <w:p w14:paraId="0EA8FECA">
      <w:pPr>
        <w:rPr>
          <w:rFonts w:hint="eastAsia"/>
        </w:rPr>
      </w:pPr>
      <w:r>
        <w:rPr>
          <w:rFonts w:hint="eastAsia"/>
        </w:rPr>
        <w:t>Now it is the first salvation that puts us into the state thereof in the right of it, which is Noah's first covenant, to be saved in the waters, which the apostle Peter makes the figure of our baptism.</w:t>
      </w:r>
    </w:p>
    <w:p w14:paraId="62C81596">
      <w:pPr>
        <w:rPr>
          <w:rFonts w:hint="eastAsia"/>
        </w:rPr>
      </w:pPr>
      <w:r>
        <w:rPr>
          <w:rFonts w:hint="eastAsia"/>
        </w:rPr>
        <w:t>现在，是那最初的救恩，在其权利上，将我们置于那状态中，这就是挪亚的第一个约，在水中得救，使徒彼得将其作为我们洗礼的预表。</w:t>
      </w:r>
    </w:p>
    <w:p w14:paraId="548C4BE2">
      <w:pPr>
        <w:rPr>
          <w:rFonts w:hint="eastAsia"/>
        </w:rPr>
      </w:pPr>
    </w:p>
    <w:p w14:paraId="1F15B318">
      <w:pPr>
        <w:rPr>
          <w:rFonts w:hint="eastAsia"/>
        </w:rPr>
      </w:pPr>
      <w:r>
        <w:rPr>
          <w:rFonts w:hint="eastAsia"/>
        </w:rPr>
        <w:t>Now the promise to put us into the state of salvation in the whole right thereof, is that which answers to God's promise to Noah, to save him from and in the waters; and it is the main and great promise of the two, and which the promise afterwards to keep us doth and necessarily first suppose to have existed.</w:t>
      </w:r>
    </w:p>
    <w:p w14:paraId="1CE5047C">
      <w:pPr>
        <w:rPr>
          <w:rFonts w:hint="eastAsia"/>
        </w:rPr>
      </w:pPr>
      <w:r>
        <w:rPr>
          <w:rFonts w:hint="eastAsia"/>
        </w:rPr>
        <w:t>现在，那将我们置于救恩状态，并拥有其全部权利的应许，是与上帝给挪亚的，要救他脱离并于水中的应许相对应的；这是两个应许中主要和伟大的一个，后来保守我们的应许，确实并必然地首先假定它已经存在。</w:t>
      </w:r>
    </w:p>
    <w:p w14:paraId="091CF1F8">
      <w:pPr>
        <w:rPr>
          <w:rFonts w:hint="eastAsia"/>
        </w:rPr>
      </w:pPr>
    </w:p>
    <w:p w14:paraId="0A1C92FF">
      <w:pPr>
        <w:rPr>
          <w:rFonts w:hint="eastAsia"/>
        </w:rPr>
      </w:pPr>
      <w:r>
        <w:rPr>
          <w:rFonts w:hint="eastAsia"/>
        </w:rPr>
        <w:t>And this salvation we call initial salvation; that of our being kept to persevere, and that sin shall never have dominion over us totally and finally, is but the continuation of us in that state of first salvation, until we come to the full possession, even as providence is of creation; 'in them is continuance, and we shall be saved.'</w:t>
      </w:r>
    </w:p>
    <w:p w14:paraId="01D370DC">
      <w:pPr>
        <w:rPr>
          <w:rFonts w:hint="eastAsia"/>
        </w:rPr>
      </w:pPr>
      <w:r>
        <w:rPr>
          <w:rFonts w:hint="eastAsia"/>
        </w:rPr>
        <w:t>这救恩我们称之为初步的救恩；我们被保守得以坚忍，以及罪绝不能完全和最终地辖制我们，只不过是我们在那初步救恩状态中的延续，直到我们进入完全的拥有，正如护理之于创造；“在其中有持续，我们就必得救。”</w:t>
      </w:r>
    </w:p>
    <w:p w14:paraId="555AF548">
      <w:pPr>
        <w:rPr>
          <w:rFonts w:hint="eastAsia"/>
        </w:rPr>
      </w:pPr>
    </w:p>
    <w:p w14:paraId="0EEFA174">
      <w:pPr>
        <w:rPr>
          <w:rFonts w:hint="eastAsia"/>
        </w:rPr>
      </w:pPr>
      <w:r>
        <w:rPr>
          <w:rFonts w:hint="eastAsia"/>
        </w:rPr>
        <w:t>And God's estating us at first therein is the performance of his covenant, and from out of the same grace out of which he after continues and preserves us in that estate; and it is the whole covenant, for the performance of it, which God calls to remembrance with himself, 'the waters of Noah to me;' and as a witness and attestation thereof, here produced unto as: so as we must either wholly cut off that great first performance of it in calling us, as no way here intended, or we must take it into the figure, Noah's waters, hero remembered upon occasion of it.</w:t>
      </w:r>
    </w:p>
    <w:p w14:paraId="44D1B79F">
      <w:pPr>
        <w:rPr>
          <w:rFonts w:hint="eastAsia"/>
        </w:rPr>
      </w:pPr>
      <w:r>
        <w:rPr>
          <w:rFonts w:hint="eastAsia"/>
        </w:rPr>
        <w:t>上帝起初将我们置于其中，是祂约的履行，并且是出于祂后来继续并保守我们处于那状态的同一个恩典；这是整个约，为着它的履行，上帝与自己一同记念，“这事在我好像挪亚的洪水”；并且作为其见证和证明，在此向我们提出：因此我们若非完全切断那在呼召我们时伟大的首次履行，认为这里根本无此意图，就必须将其纳入预表，即挪亚的洪水，在此因那事而被记念。</w:t>
      </w:r>
    </w:p>
    <w:p w14:paraId="5E95F4F6">
      <w:pPr>
        <w:rPr>
          <w:rFonts w:hint="eastAsia"/>
        </w:rPr>
      </w:pPr>
    </w:p>
    <w:p w14:paraId="043CFFCD">
      <w:pPr>
        <w:rPr>
          <w:rFonts w:hint="eastAsia"/>
        </w:rPr>
      </w:pPr>
      <w:r>
        <w:rPr>
          <w:rFonts w:hint="eastAsia"/>
        </w:rPr>
        <w:t>These things in general.</w:t>
      </w:r>
    </w:p>
    <w:p w14:paraId="7BD95638">
      <w:pPr>
        <w:rPr>
          <w:rFonts w:hint="eastAsia"/>
        </w:rPr>
      </w:pPr>
      <w:r>
        <w:rPr>
          <w:rFonts w:hint="eastAsia"/>
        </w:rPr>
        <w:t>这些是总的来说。</w:t>
      </w:r>
    </w:p>
    <w:p w14:paraId="7D994EAF">
      <w:pPr>
        <w:rPr>
          <w:rFonts w:hint="eastAsia"/>
        </w:rPr>
      </w:pPr>
    </w:p>
    <w:p w14:paraId="2E383686">
      <w:pPr>
        <w:rPr>
          <w:rFonts w:hint="eastAsia"/>
        </w:rPr>
      </w:pPr>
      <w:r>
        <w:rPr>
          <w:rFonts w:hint="eastAsia"/>
        </w:rPr>
        <w:t>As for the particular analogies between Noah's first covenant for his salvation in the waters; and this of our salvation at first.</w:t>
      </w:r>
    </w:p>
    <w:p w14:paraId="61FD4EAF">
      <w:pPr>
        <w:rPr>
          <w:rFonts w:hint="eastAsia"/>
        </w:rPr>
      </w:pPr>
      <w:r>
        <w:rPr>
          <w:rFonts w:hint="eastAsia"/>
        </w:rPr>
        <w:t>至于挪亚为在水中得救所立的第一个约，与我们起初的救恩之间的具体类比。</w:t>
      </w:r>
    </w:p>
    <w:p w14:paraId="403C1CB4">
      <w:pPr>
        <w:rPr>
          <w:rFonts w:hint="eastAsia"/>
        </w:rPr>
      </w:pPr>
    </w:p>
    <w:p w14:paraId="05CD424A">
      <w:pPr>
        <w:rPr>
          <w:rFonts w:hint="eastAsia"/>
        </w:rPr>
      </w:pPr>
      <w:r>
        <w:rPr>
          <w:rFonts w:hint="eastAsia"/>
        </w:rPr>
        <w:t>1.As that was made in order, Noah's first covenant, &amp;c., so this initialsalvation is also the first, and foundation for perseverance.</w:t>
      </w:r>
    </w:p>
    <w:p w14:paraId="725CC8ED">
      <w:pPr>
        <w:rPr>
          <w:rFonts w:hint="eastAsia"/>
        </w:rPr>
      </w:pPr>
      <w:r>
        <w:rPr>
          <w:rFonts w:hint="eastAsia"/>
        </w:rPr>
        <w:t>1. 正如挪亚的第一个约等等是按次序立的，这初步的救恩也是第一个，是坚忍的根基。</w:t>
      </w:r>
    </w:p>
    <w:p w14:paraId="392B0565">
      <w:pPr>
        <w:rPr>
          <w:rFonts w:hint="eastAsia"/>
        </w:rPr>
      </w:pPr>
    </w:p>
    <w:p w14:paraId="094AC590">
      <w:pPr>
        <w:rPr>
          <w:rFonts w:hint="eastAsia"/>
        </w:rPr>
      </w:pPr>
      <w:r>
        <w:rPr>
          <w:rFonts w:hint="eastAsia"/>
        </w:rPr>
        <w:t>2.We may be certain that our first initial salvation was typified outby Noah's first covenant; for the Holy Ghost so applies it: 1 Pet. 3:20, 21. Noah was saved in the waters, which is a figure of our baptism, which now saves us.</w:t>
      </w:r>
    </w:p>
    <w:p w14:paraId="5A2DA663">
      <w:pPr>
        <w:rPr>
          <w:rFonts w:hint="eastAsia"/>
        </w:rPr>
      </w:pPr>
      <w:r>
        <w:rPr>
          <w:rFonts w:hint="eastAsia"/>
        </w:rPr>
        <w:t>2. 我们可以确定，我们最初的救恩是由挪亚的第一个约所预表的；因为圣灵如此应用它：彼得前书3:20, 21。挪亚在水中得救，这是我们洗礼的预表，如今也拯救我们。</w:t>
      </w:r>
    </w:p>
    <w:p w14:paraId="38CD578F">
      <w:pPr>
        <w:rPr>
          <w:rFonts w:hint="eastAsia"/>
        </w:rPr>
      </w:pPr>
    </w:p>
    <w:p w14:paraId="763D5E71">
      <w:pPr>
        <w:rPr>
          <w:rFonts w:hint="eastAsia"/>
        </w:rPr>
      </w:pPr>
      <w:r>
        <w:rPr>
          <w:rFonts w:hint="eastAsia"/>
        </w:rPr>
        <w:t>Now baptism is first the sacrament which seals up initial salvation; our being put into Christ, and born again; and seals up the whole of salvation as in the right thereof unto us.</w:t>
      </w:r>
    </w:p>
    <w:p w14:paraId="2936FBE1">
      <w:pPr>
        <w:rPr>
          <w:rFonts w:hint="eastAsia"/>
        </w:rPr>
      </w:pPr>
      <w:r>
        <w:rPr>
          <w:rFonts w:hint="eastAsia"/>
        </w:rPr>
        <w:t>现在，洗礼首先是印证初步救恩的圣礼；我们被置于基督里，并且重生；并且就其权利而言，向我们印证了全部的救恩。</w:t>
      </w:r>
    </w:p>
    <w:p w14:paraId="0178E287">
      <w:pPr>
        <w:rPr>
          <w:rFonts w:hint="eastAsia"/>
        </w:rPr>
      </w:pPr>
    </w:p>
    <w:p w14:paraId="551CE95F">
      <w:pPr>
        <w:rPr>
          <w:rFonts w:hint="eastAsia"/>
        </w:rPr>
      </w:pPr>
      <w:r>
        <w:rPr>
          <w:rFonts w:hint="eastAsia"/>
        </w:rPr>
        <w:t>And most pertinently doth the apostle make Noah's waters the figure; for as Ainsworth* has fully, though briefly, expressed it: 'Noah was baptized into Christ's death and burial (in the ark), but raised up again with him also.'</w:t>
      </w:r>
    </w:p>
    <w:p w14:paraId="01A816E7">
      <w:pPr>
        <w:rPr>
          <w:rFonts w:hint="eastAsia"/>
        </w:rPr>
      </w:pPr>
      <w:r>
        <w:rPr>
          <w:rFonts w:hint="eastAsia"/>
        </w:rPr>
        <w:t>使徒将挪亚的洪水作为预表，是极其恰当的；因为正如安斯沃斯*已充分而简要地表达的：“挪亚（在方舟里）受洗归入基督的死和埋葬，但也与祂一同复活。”</w:t>
      </w:r>
    </w:p>
    <w:p w14:paraId="390448DE">
      <w:pPr>
        <w:rPr>
          <w:rFonts w:hint="eastAsia"/>
        </w:rPr>
      </w:pPr>
    </w:p>
    <w:p w14:paraId="2F797FC9">
      <w:pPr>
        <w:rPr>
          <w:rFonts w:hint="eastAsia"/>
        </w:rPr>
      </w:pPr>
      <w:r>
        <w:rPr>
          <w:rFonts w:hint="eastAsia"/>
        </w:rPr>
        <w:t>And 3dly, How congruous a correspondency and affinity doth the first part of the covenant, for gathering his church at first, and calling them by grace, and their first being put into union with Christ (and this to do is certainly the performance of his covenant, and the first part thereof also); hold with both those, as the 7th verse doth utter it: 'For a little moment have I forsaken thee;' and left thee to thy natural darkness and deadness; 'but with great mercies will I gather thee.'</w:t>
      </w:r>
    </w:p>
    <w:p w14:paraId="172BB8F4">
      <w:pPr>
        <w:rPr>
          <w:rFonts w:hint="eastAsia"/>
        </w:rPr>
      </w:pPr>
      <w:r>
        <w:rPr>
          <w:rFonts w:hint="eastAsia"/>
        </w:rPr>
        <w:t>第三，这约的第一部分，即起初招聚祂的教会，用恩典呼召他们，以及他们最初被置于与基督的联合中（这样做无疑是祂约的履行，也是其第一部分），与第七节所说的这两者，是何等和谐地对应和亲近：“我离弃你不过片时；”并将你留在你天然的黑暗和死寂中；“却要大施怜悯招聚你。”</w:t>
      </w:r>
    </w:p>
    <w:p w14:paraId="0EE6FC0E">
      <w:pPr>
        <w:rPr>
          <w:rFonts w:hint="eastAsia"/>
        </w:rPr>
      </w:pPr>
    </w:p>
    <w:p w14:paraId="44B08C63">
      <w:pPr>
        <w:rPr>
          <w:rFonts w:hint="eastAsia"/>
        </w:rPr>
      </w:pPr>
      <w:r>
        <w:rPr>
          <w:rFonts w:hint="eastAsia"/>
        </w:rPr>
        <w:t>This denotes his first making of the Gentiles his church, and bringing of thorn unto, and uniting of them to his Son; for the first and second verses tell us, that they had been barren, and had brought forth no children for a long time.</w:t>
      </w:r>
    </w:p>
    <w:p w14:paraId="260E7278">
      <w:pPr>
        <w:rPr>
          <w:rFonts w:hint="eastAsia"/>
        </w:rPr>
      </w:pPr>
      <w:r>
        <w:rPr>
          <w:rFonts w:hint="eastAsia"/>
        </w:rPr>
        <w:t>这表示祂最初使外邦人成为祂的教会，将他们带到并联合于祂的儿子；因为第一和第二节告诉我们，他们曾是不生育的，长久没有生养儿女。</w:t>
      </w:r>
    </w:p>
    <w:p w14:paraId="5EC6294F">
      <w:pPr>
        <w:rPr>
          <w:rFonts w:hint="eastAsia"/>
        </w:rPr>
      </w:pPr>
    </w:p>
    <w:p w14:paraId="244B0F23">
      <w:pPr>
        <w:rPr>
          <w:rFonts w:hint="eastAsia"/>
        </w:rPr>
      </w:pPr>
      <w:r>
        <w:rPr>
          <w:rFonts w:hint="eastAsia"/>
        </w:rPr>
        <w:t>And as it denotes their being gathered out of the world, so especially unto Christ, and their union with him.</w:t>
      </w:r>
    </w:p>
    <w:p w14:paraId="20ADFE8D">
      <w:pPr>
        <w:rPr>
          <w:rFonts w:hint="eastAsia"/>
        </w:rPr>
      </w:pPr>
      <w:r>
        <w:rPr>
          <w:rFonts w:hint="eastAsia"/>
        </w:rPr>
        <w:t>它既表示他们从世界中被招聚出来，也特别表示被招聚归向基督，并与祂联合。</w:t>
      </w:r>
    </w:p>
    <w:p w14:paraId="3B431EDD">
      <w:pPr>
        <w:rPr>
          <w:rFonts w:hint="eastAsia"/>
        </w:rPr>
      </w:pPr>
    </w:p>
    <w:p w14:paraId="301751E6">
      <w:pPr>
        <w:rPr>
          <w:rFonts w:hint="eastAsia"/>
        </w:rPr>
      </w:pPr>
      <w:r>
        <w:rPr>
          <w:rFonts w:hint="eastAsia"/>
        </w:rPr>
        <w:t>And under that word Jacob prophesied of him: Gen. 49:10, 'Unto him shall the gathering be.'</w:t>
      </w:r>
    </w:p>
    <w:p w14:paraId="03E20DFF">
      <w:pPr>
        <w:rPr>
          <w:rFonts w:hint="eastAsia"/>
        </w:rPr>
      </w:pPr>
      <w:r>
        <w:rPr>
          <w:rFonts w:hint="eastAsia"/>
        </w:rPr>
        <w:t>雅各用那个词预言祂说：创世记49:10，“万民都必归顺。”</w:t>
      </w:r>
    </w:p>
    <w:p w14:paraId="733B687C">
      <w:pPr>
        <w:rPr>
          <w:rFonts w:hint="eastAsia"/>
        </w:rPr>
      </w:pPr>
    </w:p>
    <w:p w14:paraId="6ABB9DFB">
      <w:pPr>
        <w:rPr>
          <w:rFonts w:hint="eastAsia"/>
        </w:rPr>
      </w:pPr>
      <w:r>
        <w:rPr>
          <w:rFonts w:hint="eastAsia"/>
        </w:rPr>
        <w:t>4.And how fitly doth Noah and his family, their being called outfrom the whole world,—'Come thou, and all thy house, into the ark,' saith God, Gen. 7:1,—yea, and the beasts, which bear the resemblance of the foregone state of the Gentiles that were newly gathering, made a church unto him, as I shall after shew; gathered out of the rest, and by special instinct coming unto Noah, and into the ark.</w:t>
      </w:r>
    </w:p>
    <w:p w14:paraId="12313559">
      <w:pPr>
        <w:rPr>
          <w:rFonts w:hint="eastAsia"/>
        </w:rPr>
      </w:pPr>
      <w:r>
        <w:rPr>
          <w:rFonts w:hint="eastAsia"/>
        </w:rPr>
        <w:t>4. 挪亚和他的一家，从全世界被呼召出来——“你和你全家都要进入方舟，”上帝说，创世记7:1，——是的，还有那些兽类，它们带着新近被招聚的外邦人先前状态的影子，为祂造成了一个教会，正如我稍后将要指出的；它们从其余的被招聚出来，并凭着特殊的本能来到挪亚那里，进入方舟，这是何等的恰当。</w:t>
      </w:r>
    </w:p>
    <w:p w14:paraId="756D1B14">
      <w:pPr>
        <w:rPr>
          <w:rFonts w:hint="eastAsia"/>
        </w:rPr>
      </w:pPr>
    </w:p>
    <w:p w14:paraId="5CFD7A4F">
      <w:pPr>
        <w:rPr>
          <w:rFonts w:hint="eastAsia"/>
        </w:rPr>
      </w:pPr>
      <w:r>
        <w:rPr>
          <w:rFonts w:hint="eastAsia"/>
        </w:rPr>
        <w:t>And how great a correspondency doth the working by God upon Noah's spirit upon the fore-belief of the flood (and he fearing the wrath of God therein, prepared the ark), hold with the work of conversion and gathering souls into Christ, whereby men 'save themselves from the rest of a froward generation,' as Peter's word is, Acts 2, will afterwards be shewn in the uses.</w:t>
      </w:r>
    </w:p>
    <w:p w14:paraId="37420AFE">
      <w:pPr>
        <w:rPr>
          <w:rFonts w:hint="eastAsia"/>
        </w:rPr>
      </w:pPr>
      <w:r>
        <w:rPr>
          <w:rFonts w:hint="eastAsia"/>
        </w:rPr>
        <w:t>上帝在挪亚的灵里，因他对洪水预先的相信（他因敬畏上帝的忿怒，预备了方舟）所作的工，与归正和招聚灵魂归入基督的工作，即人们藉此“救自己脱离这弯曲的世代”，如彼得在使徒行传2章的话，是何等大的对应，这将在应用中稍后说明。</w:t>
      </w:r>
    </w:p>
    <w:p w14:paraId="66F699AA">
      <w:pPr>
        <w:rPr>
          <w:rFonts w:hint="eastAsia"/>
        </w:rPr>
      </w:pPr>
    </w:p>
    <w:p w14:paraId="5FEC9602">
      <w:pPr>
        <w:rPr>
          <w:rFonts w:hint="eastAsia"/>
        </w:rPr>
      </w:pPr>
      <w:r>
        <w:rPr>
          <w:rFonts w:hint="eastAsia"/>
        </w:rPr>
        <w:t>And though Noah was a godly man afore, yet that high dispensation of God's saving him in the ark was as new conversion to him, and bore the lively resemblance of a soul's first gathering to Christ.</w:t>
      </w:r>
    </w:p>
    <w:p w14:paraId="43BBDB64">
      <w:pPr>
        <w:rPr>
          <w:rFonts w:hint="eastAsia"/>
        </w:rPr>
      </w:pPr>
      <w:r>
        <w:rPr>
          <w:rFonts w:hint="eastAsia"/>
        </w:rPr>
        <w:t>虽然挪亚以前是一个敬虔的人，但上帝在方舟中拯救他的那个崇高护理，对他而言就像一次新的归正，并且带有灵魂初次归向基督的生动写照。</w:t>
      </w:r>
    </w:p>
    <w:p w14:paraId="1D172164">
      <w:pPr>
        <w:rPr>
          <w:rFonts w:hint="eastAsia"/>
        </w:rPr>
      </w:pPr>
    </w:p>
    <w:p w14:paraId="5C1E70A3">
      <w:pPr>
        <w:rPr>
          <w:rFonts w:hint="eastAsia"/>
        </w:rPr>
      </w:pPr>
      <w:r>
        <w:rPr>
          <w:rFonts w:hint="eastAsia"/>
        </w:rPr>
        <w:t>5.And, as upon his entering into the ark, there endued storms andtempests, and rains from above, and waters from beneath, and this for some months, so the time of souls' first conversion and gathering into Christ, is usually accompanied with violent temptations, doubts whether in the state of grace or no; fears at every cast that comes, lost they should be overwhelmed, split upon rocks, and overturned by mountains; which occasioneth God to cry out in pity to them, 'O thou afflicted and tossed with tempest!'</w:t>
      </w:r>
    </w:p>
    <w:p w14:paraId="27E6BDE3">
      <w:pPr>
        <w:rPr>
          <w:rFonts w:hint="eastAsia"/>
        </w:rPr>
      </w:pPr>
      <w:r>
        <w:rPr>
          <w:rFonts w:hint="eastAsia"/>
        </w:rPr>
        <w:t>5. 并且，在他进入方舟之后，便有风暴和暴雨，上有雨水，下有洪水，持续了数月之久，所以灵魂初次归正并被招聚归入基督的时候，通常伴随着猛烈的试探，怀疑自己是否处于恩典状态；每当有风浪袭来，便恐惧万分，生怕被淹没，撞在岩石上，被大山倾覆；这使得上帝怜悯地向他们呼喊：“你这受困苦、被风飘荡的人哪！”</w:t>
      </w:r>
    </w:p>
    <w:p w14:paraId="6BDB1595">
      <w:pPr>
        <w:rPr>
          <w:rFonts w:hint="eastAsia"/>
        </w:rPr>
      </w:pPr>
    </w:p>
    <w:p w14:paraId="33C7C374">
      <w:pPr>
        <w:rPr>
          <w:rFonts w:hint="eastAsia"/>
        </w:rPr>
      </w:pPr>
      <w:r>
        <w:rPr>
          <w:rFonts w:hint="eastAsia"/>
        </w:rPr>
        <w:t>though viewing them in a safe condition in their ark, Christ.</w:t>
      </w:r>
    </w:p>
    <w:p w14:paraId="494A5E1E">
      <w:pPr>
        <w:rPr>
          <w:rFonts w:hint="eastAsia"/>
        </w:rPr>
      </w:pPr>
      <w:r>
        <w:rPr>
          <w:rFonts w:hint="eastAsia"/>
        </w:rPr>
        <w:t>虽然祂看他们在他们的方舟，基督里，是处于安全的状态。</w:t>
      </w:r>
    </w:p>
    <w:p w14:paraId="631E60C3">
      <w:pPr>
        <w:rPr>
          <w:rFonts w:hint="eastAsia"/>
        </w:rPr>
      </w:pPr>
    </w:p>
    <w:p w14:paraId="6D4EE392">
      <w:pPr>
        <w:rPr>
          <w:rFonts w:hint="eastAsia"/>
        </w:rPr>
      </w:pPr>
      <w:r>
        <w:rPr>
          <w:rFonts w:hint="eastAsia"/>
        </w:rPr>
        <w:t>This Peter gives notice of to his converted brethren, 1st Epistle, chap. 5, ver. 10, 'The God of all grace, after you have suffered awhile, make you perfect: stablish, strengthen, settle you!'</w:t>
      </w:r>
    </w:p>
    <w:p w14:paraId="01705FC1">
      <w:pPr>
        <w:rPr>
          <w:rFonts w:hint="eastAsia"/>
        </w:rPr>
      </w:pPr>
      <w:r>
        <w:rPr>
          <w:rFonts w:hint="eastAsia"/>
        </w:rPr>
        <w:t>彼得在他的前书第5章第10节，向他归信的弟兄们宣告此事：“那赐诸般恩典的上帝……在你们暂受苦难之后，必要亲自成全你们，坚固你们，赐力量给你们，建立你们。”</w:t>
      </w:r>
    </w:p>
    <w:p w14:paraId="515A78D9">
      <w:pPr>
        <w:rPr>
          <w:rFonts w:hint="eastAsia"/>
        </w:rPr>
      </w:pPr>
    </w:p>
    <w:p w14:paraId="131A6BAD">
      <w:pPr>
        <w:rPr>
          <w:rFonts w:hint="eastAsia"/>
        </w:rPr>
      </w:pPr>
      <w:r>
        <w:rPr>
          <w:rFonts w:hint="eastAsia"/>
        </w:rPr>
        <w:t>The suffering here is not chiefly those outward, of persecutions, for they were not freed from them all their days; but these were such as arose from the special malice of the devil, who is 'a roaring lion, seeking whom he may devour,' ver. 8.</w:t>
      </w:r>
    </w:p>
    <w:p w14:paraId="176DABC1">
      <w:pPr>
        <w:rPr>
          <w:rFonts w:hint="eastAsia"/>
        </w:rPr>
      </w:pPr>
      <w:r>
        <w:rPr>
          <w:rFonts w:hint="eastAsia"/>
        </w:rPr>
        <w:t>这里的苦难主要不是外在的逼迫，因为他们一生都没有脱离那些；而是那些出自魔鬼特别的恶意的苦难，牠是“吼叫的狮子，遍地游行，寻找可吞吃的人”，第8节。</w:t>
      </w:r>
    </w:p>
    <w:p w14:paraId="62E8858A">
      <w:pPr>
        <w:rPr>
          <w:rFonts w:hint="eastAsia"/>
        </w:rPr>
      </w:pPr>
    </w:p>
    <w:p w14:paraId="525C768F">
      <w:pPr>
        <w:rPr>
          <w:rFonts w:hint="eastAsia"/>
        </w:rPr>
      </w:pPr>
      <w:r>
        <w:rPr>
          <w:rFonts w:hint="eastAsia"/>
        </w:rPr>
        <w:t>But these are such afflictions as they are settled against, and yet common, more or less, unto all converts throughout the world, ver. 9, after their conversion, and whilst they are weak: the issue of which is some better strength and rest unto their souls.</w:t>
      </w:r>
    </w:p>
    <w:p w14:paraId="4E7676C7">
      <w:pPr>
        <w:rPr>
          <w:rFonts w:hint="eastAsia"/>
        </w:rPr>
      </w:pPr>
      <w:r>
        <w:rPr>
          <w:rFonts w:hint="eastAsia"/>
        </w:rPr>
        <w:t>但这些是他们被坚固以抵挡的苦难，并且或多或少，是全世界所有归信者在归信之后，当他们软弱时所共有的，第9节：其结果是他们的灵魂得着一些更好的力量和安息。</w:t>
      </w:r>
    </w:p>
    <w:p w14:paraId="1D11CD49">
      <w:pPr>
        <w:rPr>
          <w:rFonts w:hint="eastAsia"/>
        </w:rPr>
      </w:pPr>
    </w:p>
    <w:p w14:paraId="196E6B8D">
      <w:pPr>
        <w:rPr>
          <w:rFonts w:hint="eastAsia"/>
        </w:rPr>
      </w:pPr>
      <w:r>
        <w:rPr>
          <w:rFonts w:hint="eastAsia"/>
        </w:rPr>
        <w:t>These parallels you see between Noah and his first covenant and salvation, &amp;c., and our first gathering, &amp;c., in the 7th verse.</w:t>
      </w:r>
    </w:p>
    <w:p w14:paraId="63257CDC">
      <w:pPr>
        <w:rPr>
          <w:rFonts w:hint="eastAsia"/>
        </w:rPr>
      </w:pPr>
      <w:r>
        <w:rPr>
          <w:rFonts w:hint="eastAsia"/>
        </w:rPr>
        <w:t>你看到这些在挪亚和他第一个约和救恩等等，与我们第7节中最初的被招聚等等之间的平行之处。</w:t>
      </w:r>
    </w:p>
    <w:p w14:paraId="1A9AFA4D">
      <w:pPr>
        <w:rPr>
          <w:rFonts w:hint="eastAsia"/>
        </w:rPr>
      </w:pPr>
    </w:p>
    <w:p w14:paraId="721BFB14">
      <w:pPr>
        <w:rPr>
          <w:rFonts w:hint="eastAsia"/>
        </w:rPr>
      </w:pPr>
      <w:r>
        <w:rPr>
          <w:rFonts w:hint="eastAsia"/>
        </w:rPr>
        <w:t>As for the second part of the 9th verse, which contains the promise of preservation, and a security against the return of that curse of these waters any more, that this alludes unto Noah's second covenant, after he came out of the ark, as none can deny that reads the words; so the parallel between them is more obvious, and that the scope thereof is to confirm ns of the everlastingness of God's kindness that shall follow us all our days after conversion, which is promised, ver. 8.</w:t>
      </w:r>
    </w:p>
    <w:p w14:paraId="7111AFAB">
      <w:pPr>
        <w:rPr>
          <w:rFonts w:hint="eastAsia"/>
        </w:rPr>
      </w:pPr>
      <w:r>
        <w:rPr>
          <w:rFonts w:hint="eastAsia"/>
        </w:rPr>
        <w:t>至于第9节的第二部分，其中包含了保守的应许，以及一个保证，即这些水的咒诅不再回来，这暗指挪亚出方舟后的第二个约，凡读这话的人都不能否认；它们之间的平行之处更为明显，其范围是为了向我们确认上帝在我们归信后一生都将跟随我们的慈爱的永恒性，这在第8节中被应许了。</w:t>
      </w:r>
    </w:p>
    <w:p w14:paraId="3DF25063">
      <w:pPr>
        <w:rPr>
          <w:rFonts w:hint="eastAsia"/>
        </w:rPr>
      </w:pPr>
    </w:p>
    <w:p w14:paraId="238D48FA">
      <w:pPr>
        <w:rPr>
          <w:rFonts w:hint="eastAsia"/>
        </w:rPr>
      </w:pPr>
      <w:r>
        <w:rPr>
          <w:rFonts w:hint="eastAsia"/>
        </w:rPr>
        <w:t>This I partly have shewed afore, and shall furthermore, in the explication of the words that follow that passage, in declaring and engaging an everlasting unchangeable kindness and mercy, and that by oath, against all such fears of sins in our hearts that threaten to overflow again; and that 'sin should never have dominion over us, because we are under grace.'</w:t>
      </w:r>
    </w:p>
    <w:p w14:paraId="63068B06">
      <w:pPr>
        <w:rPr>
          <w:rFonts w:hint="eastAsia"/>
        </w:rPr>
      </w:pPr>
      <w:r>
        <w:rPr>
          <w:rFonts w:hint="eastAsia"/>
        </w:rPr>
        <w:t>这一点我前面已部分说明，并且在解释那段话后面的词句时，在宣告并保证一个永恒不变的慈爱和怜悯时，并且是借着起誓，以抵挡我们心中所有那些威胁要再次泛滥的罪的恐惧；并且“罪必不能作你们的主，因为你们在恩典之下”，我将进一步说明。</w:t>
      </w:r>
    </w:p>
    <w:p w14:paraId="3FAF2C20">
      <w:pPr>
        <w:rPr>
          <w:rFonts w:hint="eastAsia"/>
        </w:rPr>
      </w:pPr>
    </w:p>
    <w:p w14:paraId="39BA55F5">
      <w:pPr>
        <w:rPr>
          <w:rFonts w:hint="eastAsia"/>
        </w:rPr>
      </w:pPr>
      <w:r>
        <w:rPr>
          <w:rFonts w:hint="eastAsia"/>
        </w:rPr>
        <w:t>This I need not largely insist upon.</w:t>
      </w:r>
    </w:p>
    <w:p w14:paraId="792DC213">
      <w:pPr>
        <w:rPr>
          <w:rFonts w:hint="eastAsia"/>
        </w:rPr>
      </w:pPr>
      <w:r>
        <w:rPr>
          <w:rFonts w:hint="eastAsia"/>
        </w:rPr>
        <w:t>这一点我无需详细阐述。</w:t>
      </w:r>
    </w:p>
    <w:p w14:paraId="1B6DCF73">
      <w:pPr>
        <w:rPr>
          <w:rFonts w:hint="eastAsia"/>
        </w:rPr>
      </w:pPr>
    </w:p>
    <w:p w14:paraId="43014786">
      <w:pPr>
        <w:rPr>
          <w:rFonts w:hint="eastAsia"/>
        </w:rPr>
      </w:pPr>
      <w:r>
        <w:rPr>
          <w:rFonts w:hint="eastAsia"/>
        </w:rPr>
        <w:t>But instead of an enlargement that way, it will be more behoveful to answer some objections that may be made against this latter part, to have been intended as a type, but at all only brought in by God, as a mere allusion and bare similitude, by which God illustrates only and confirms the stability of his covenant of grace.</w:t>
      </w:r>
    </w:p>
    <w:p w14:paraId="08C8BDC9">
      <w:pPr>
        <w:rPr>
          <w:rFonts w:hint="eastAsia"/>
        </w:rPr>
      </w:pPr>
      <w:r>
        <w:rPr>
          <w:rFonts w:hint="eastAsia"/>
        </w:rPr>
        <w:t>但与其在那方面扩展，不如回答一些可能针对后一部分提出的异议，即它是否意在作为预表，或者根本就只是上帝为了说明并确认祂恩典之约的稳固性而引入的一个纯粹的暗指和简单的比喻。</w:t>
      </w:r>
    </w:p>
    <w:p w14:paraId="28A822BE">
      <w:pPr>
        <w:rPr>
          <w:rFonts w:hint="eastAsia"/>
        </w:rPr>
      </w:pPr>
    </w:p>
    <w:p w14:paraId="715B6930">
      <w:pPr>
        <w:rPr>
          <w:rFonts w:hint="eastAsia"/>
        </w:rPr>
      </w:pPr>
      <w:r>
        <w:rPr>
          <w:rFonts w:hint="eastAsia"/>
        </w:rPr>
        <w:t>And the objection is this,</w:t>
      </w:r>
    </w:p>
    <w:p w14:paraId="167E3A29">
      <w:pPr>
        <w:rPr>
          <w:rFonts w:hint="eastAsia"/>
        </w:rPr>
      </w:pPr>
      <w:r>
        <w:rPr>
          <w:rFonts w:hint="eastAsia"/>
        </w:rPr>
        <w:t>异议是这样的，</w:t>
      </w:r>
    </w:p>
    <w:p w14:paraId="7056CFB1">
      <w:pPr>
        <w:rPr>
          <w:rFonts w:hint="eastAsia"/>
        </w:rPr>
      </w:pPr>
    </w:p>
    <w:p w14:paraId="716D7518">
      <w:pPr>
        <w:rPr>
          <w:rFonts w:hint="eastAsia"/>
        </w:rPr>
      </w:pPr>
      <w:r>
        <w:rPr>
          <w:rFonts w:hint="eastAsia"/>
        </w:rPr>
        <w:t>That that covenant with Noah, Gen. 9, was but a covenant of common providence, and the concerns thereof, as that summer and winter, day and night, should not cease; yea, and was made with every living thing, as well as with Noah; and answerably had but an outward natural sign to confirm it, the waters should no more destroy the earth; and hath nothing to do with the covenant of grace, nor can be supposed to be a figure of that covenant under gospel times.</w:t>
      </w:r>
    </w:p>
    <w:p w14:paraId="4F9107B6">
      <w:pPr>
        <w:rPr>
          <w:rFonts w:hint="eastAsia"/>
        </w:rPr>
      </w:pPr>
      <w:r>
        <w:rPr>
          <w:rFonts w:hint="eastAsia"/>
        </w:rPr>
        <w:t>挪亚的那个约，创世记9章，只不过是一个普遍护理的约，其关乎的事，如冬夏、昼夜永不停息；是的，并且是与每一个活物，以及与挪亚所立的；相应地，它也只有一个外在的自然记号来确认它，即洪水不再毁灭大地；它与恩典之约毫无关系，也不能被假定为福音时代那个约的预表。</w:t>
      </w:r>
    </w:p>
    <w:p w14:paraId="11F9EE8B">
      <w:pPr>
        <w:rPr>
          <w:rFonts w:hint="eastAsia"/>
        </w:rPr>
      </w:pPr>
    </w:p>
    <w:p w14:paraId="55F8587E">
      <w:pPr>
        <w:rPr>
          <w:rFonts w:hint="eastAsia"/>
        </w:rPr>
      </w:pPr>
      <w:r>
        <w:rPr>
          <w:rFonts w:hint="eastAsia"/>
        </w:rPr>
        <w:t>For answer, 1. As to that, that it is but a providential promise of continuance of the world from the judgment of waters any more; outwardly it was no more; but this hinders not from its being in the mystery a typical promise to Noah, and those of his seed elect that were to succeed, to signify the perpetuity of the covenant of grace to them, and that God would never suffer his loving-kindness to depart; this, I say, no more hinders, than that that promise under that other former covenant to Noah, to preserve him and the beasts in the ark, should not be the covenant of grace (in the figure), as yet we have for certain heard out of Peter that it was; for both were but for outward salvation in the letter.</w:t>
      </w:r>
    </w:p>
    <w:p w14:paraId="42803796">
      <w:pPr>
        <w:rPr>
          <w:rFonts w:hint="eastAsia"/>
        </w:rPr>
      </w:pPr>
      <w:r>
        <w:rPr>
          <w:rFonts w:hint="eastAsia"/>
        </w:rPr>
        <w:t>作为回答，1. 关于那只是一个护理性的应许，即世界将继续免于洪水的审判；从外表看，仅此而已；但这并不妨碍它在奥秘中成为一个给挪亚和他将要接续的选民后裔的预表性应许，以表明恩典之约对他们的永恒性，以及上帝绝不容许祂的慈爱离开；我说，这并不妨碍，就像在挪亚先前的另一个约下的那个应许，即在方舟中保守他和兽类，不应成为恩典之约（在预表中）一样，然而我们已从彼得那里确知它是；因为两者在字面上都只是为了外在的救恩。</w:t>
      </w:r>
    </w:p>
    <w:p w14:paraId="33E4C2F7">
      <w:pPr>
        <w:rPr>
          <w:rFonts w:hint="eastAsia"/>
        </w:rPr>
      </w:pPr>
    </w:p>
    <w:p w14:paraId="06496144">
      <w:pPr>
        <w:rPr>
          <w:rFonts w:hint="eastAsia"/>
        </w:rPr>
      </w:pPr>
      <w:r>
        <w:rPr>
          <w:rFonts w:hint="eastAsia"/>
        </w:rPr>
        <w:t>2. To that next part of the objection, that it was made with the very beasts.</w:t>
      </w:r>
    </w:p>
    <w:p w14:paraId="23452C41">
      <w:pPr>
        <w:rPr>
          <w:rFonts w:hint="eastAsia"/>
        </w:rPr>
      </w:pPr>
      <w:r>
        <w:rPr>
          <w:rFonts w:hint="eastAsia"/>
        </w:rPr>
        <w:t>2. 关于异议的下一部分，即它是与兽类所立的。</w:t>
      </w:r>
    </w:p>
    <w:p w14:paraId="6E607F20">
      <w:pPr>
        <w:rPr>
          <w:rFonts w:hint="eastAsia"/>
        </w:rPr>
      </w:pPr>
    </w:p>
    <w:p w14:paraId="418FC95A">
      <w:pPr>
        <w:rPr>
          <w:rFonts w:hint="eastAsia"/>
        </w:rPr>
      </w:pPr>
      <w:r>
        <w:rPr>
          <w:rFonts w:hint="eastAsia"/>
        </w:rPr>
        <w:t>Nor doth this rationally prejudge it from bearing this figure.</w:t>
      </w:r>
    </w:p>
    <w:p w14:paraId="69C50AC7">
      <w:pPr>
        <w:rPr>
          <w:rFonts w:hint="eastAsia"/>
        </w:rPr>
      </w:pPr>
      <w:r>
        <w:rPr>
          <w:rFonts w:hint="eastAsia"/>
        </w:rPr>
        <w:t>这也不能理性地预先判断它不能带有这个预表。</w:t>
      </w:r>
    </w:p>
    <w:p w14:paraId="51E0D1DC">
      <w:pPr>
        <w:rPr>
          <w:rFonts w:hint="eastAsia"/>
        </w:rPr>
      </w:pPr>
    </w:p>
    <w:p w14:paraId="6326DFD1">
      <w:pPr>
        <w:rPr>
          <w:rFonts w:hint="eastAsia"/>
        </w:rPr>
      </w:pPr>
      <w:r>
        <w:rPr>
          <w:rFonts w:hint="eastAsia"/>
        </w:rPr>
        <w:t>1.No more than that because the beasts and cattle came forth of Egypt with the Israelites, that therefore their redemption typified not forth redemption by Christ.</w:t>
      </w:r>
    </w:p>
    <w:p w14:paraId="76676802">
      <w:pPr>
        <w:rPr>
          <w:rFonts w:hint="eastAsia"/>
        </w:rPr>
      </w:pPr>
      <w:r>
        <w:rPr>
          <w:rFonts w:hint="eastAsia"/>
        </w:rPr>
        <w:t>1. 这并不比因为兽类和牲畜与以色列人一同出埃及，就因此说他们的救赎并不预表基督的救赎更有道理。</w:t>
      </w:r>
    </w:p>
    <w:p w14:paraId="0AC0B031">
      <w:pPr>
        <w:rPr>
          <w:rFonts w:hint="eastAsia"/>
        </w:rPr>
      </w:pPr>
    </w:p>
    <w:p w14:paraId="68643092">
      <w:pPr>
        <w:rPr>
          <w:rFonts w:hint="eastAsia"/>
        </w:rPr>
      </w:pPr>
      <w:r>
        <w:rPr>
          <w:rFonts w:hint="eastAsia"/>
        </w:rPr>
        <w:t>2.Nor no more, than that because the cattle drank of the rock, aswell as the Israelites; that, therefore, that rock was not Christ figuratively and sacramentally; which yet the apostle expressly telleth us it was, 1 Cor. 10.</w:t>
      </w:r>
    </w:p>
    <w:p w14:paraId="26306273">
      <w:pPr>
        <w:rPr>
          <w:rFonts w:hint="eastAsia"/>
        </w:rPr>
      </w:pPr>
      <w:r>
        <w:rPr>
          <w:rFonts w:hint="eastAsia"/>
        </w:rPr>
        <w:t>2. 也并不比因为牲畜和以色列人一样喝了磐石的水，就因此说那磐石在预表和圣礼上不是基督更有道理；然而使徒在哥林多前书10章明确告诉我们它是。</w:t>
      </w:r>
    </w:p>
    <w:p w14:paraId="63AF7B2D">
      <w:pPr>
        <w:rPr>
          <w:rFonts w:hint="eastAsia"/>
        </w:rPr>
      </w:pPr>
    </w:p>
    <w:p w14:paraId="5E9C7E37">
      <w:pPr>
        <w:rPr>
          <w:rFonts w:hint="eastAsia"/>
        </w:rPr>
      </w:pPr>
      <w:r>
        <w:rPr>
          <w:rFonts w:hint="eastAsia"/>
        </w:rPr>
        <w:t>Nor, 3dly, was that covenant made primarily, or in a direct and principal respect, with the beasts, but with Noah and his sons; and with the beasts but secondarily for his sake, and as appurtenances to man, and belonging to him; otherwise they are not capable of a covenant, because no way to be made sensible of it; and, therefore, but as an accidental appendix of man's charter, or lease granted, it is that they are put in.</w:t>
      </w:r>
    </w:p>
    <w:p w14:paraId="6BF144BE">
      <w:pPr>
        <w:rPr>
          <w:rFonts w:hint="eastAsia"/>
        </w:rPr>
      </w:pPr>
      <w:r>
        <w:rPr>
          <w:rFonts w:hint="eastAsia"/>
        </w:rPr>
        <w:t>第三，那个约并非主要地，或在直接和首要的方面，与兽类所立，而是与挪亚和他的儿子们所立；与兽类立约只是次要的，是为他的缘故，作为人的附属品，并属于他；否则它们没有能力立约，因为无法感知它；因此，它们被加入，只不过是作为人的宪章或所授予的租约的一个偶然的附录。</w:t>
      </w:r>
    </w:p>
    <w:p w14:paraId="778FC1DC">
      <w:pPr>
        <w:rPr>
          <w:rFonts w:hint="eastAsia"/>
        </w:rPr>
      </w:pPr>
    </w:p>
    <w:p w14:paraId="02925464">
      <w:pPr>
        <w:rPr>
          <w:rFonts w:hint="eastAsia"/>
        </w:rPr>
      </w:pPr>
      <w:r>
        <w:rPr>
          <w:rFonts w:hint="eastAsia"/>
        </w:rPr>
        <w:t>And, again, look as for man's sake the earth, and all things in it, were accursed, Gen. 3, and then they were destroyed for man's sake by this flood, as God professeth, Gen. 6:6, 7; so, on the contrary, God declareth, that when he saw* those creatures in the ark, that it was for his sake; and therefore this clause is twice added, Gen. 6:19, 20, to keep them alive with thee; that is, for thy sake.</w:t>
      </w:r>
    </w:p>
    <w:p w14:paraId="2A5861C0">
      <w:pPr>
        <w:rPr>
          <w:rFonts w:hint="eastAsia"/>
        </w:rPr>
      </w:pPr>
      <w:r>
        <w:rPr>
          <w:rFonts w:hint="eastAsia"/>
        </w:rPr>
        <w:t>再者，看哪，因人的缘故，地和其中万物都受了咒诅，创世记3章，然后它们又因人的缘故被这场洪水所毁灭，如上帝所宣称的，创世记6:6, 7；所以，相反地，上帝宣告，当祂*看见方舟里的那些活物时，那是为他的缘故；因此这句话被加了两次，创世记6:19, 20，要将它们与你一同保全活命；也就是说，为你的缘故。</w:t>
      </w:r>
    </w:p>
    <w:p w14:paraId="4FB6915F">
      <w:pPr>
        <w:rPr>
          <w:rFonts w:hint="eastAsia"/>
        </w:rPr>
      </w:pPr>
    </w:p>
    <w:p w14:paraId="4D719E0F">
      <w:pPr>
        <w:rPr>
          <w:rFonts w:hint="eastAsia"/>
        </w:rPr>
      </w:pPr>
      <w:r>
        <w:rPr>
          <w:rFonts w:hint="eastAsia"/>
        </w:rPr>
        <w:t>And in like manner it is said, Gen. 9:1, 2, 3, 'And God blessed Noah and his sons, and said unto them, Be fruitful, and multiply, and replenish the earth. And the fear of you, and the dread of you, shall be upon every beast of the earth, and upon every fowl of the air, upon all that moveth upon the earth, and upon all the fishes of the sea: into your hands are they delivered. Every moving thing that liveth shall be meat for you: even as the green herb have I given you all things.'</w:t>
      </w:r>
    </w:p>
    <w:p w14:paraId="5D6C4249">
      <w:pPr>
        <w:rPr>
          <w:rFonts w:hint="eastAsia"/>
        </w:rPr>
      </w:pPr>
      <w:r>
        <w:rPr>
          <w:rFonts w:hint="eastAsia"/>
        </w:rPr>
        <w:t>同样，创世记9:1, 2, 3说：“上帝赐福给挪亚和他的儿子，对他们说：‘你们要生养众多，遍满了地。凡地上的走兽和空中的飞鸟，都必惊恐、惧怕你们；连地上一切的昆虫并海里一切的鱼，都交付你们的手。凡活着的动物，都可以作你们的食物。这一切我都赐给你们，如同菜蔬一样。’”</w:t>
      </w:r>
    </w:p>
    <w:p w14:paraId="264AF180">
      <w:pPr>
        <w:rPr>
          <w:rFonts w:hint="eastAsia"/>
        </w:rPr>
      </w:pPr>
    </w:p>
    <w:p w14:paraId="575C4CD4">
      <w:pPr>
        <w:rPr>
          <w:rFonts w:hint="eastAsia"/>
        </w:rPr>
      </w:pPr>
      <w:r>
        <w:rPr>
          <w:rFonts w:hint="eastAsia"/>
        </w:rPr>
        <w:t>So as it was to preserve mankind that those creatures were preserved, and that they might have subjects to have dominion over.</w:t>
      </w:r>
    </w:p>
    <w:p w14:paraId="1468E824">
      <w:pPr>
        <w:rPr>
          <w:rFonts w:hint="eastAsia"/>
        </w:rPr>
      </w:pPr>
      <w:r>
        <w:rPr>
          <w:rFonts w:hint="eastAsia"/>
        </w:rPr>
        <w:t>所以，那些活物被保全，是为了保全人类，并使他们有可管辖的对象。</w:t>
      </w:r>
    </w:p>
    <w:p w14:paraId="5A376FE1">
      <w:pPr>
        <w:rPr>
          <w:rFonts w:hint="eastAsia"/>
        </w:rPr>
      </w:pPr>
    </w:p>
    <w:p w14:paraId="72771A2F">
      <w:pPr>
        <w:rPr>
          <w:rFonts w:hint="eastAsia"/>
        </w:rPr>
      </w:pPr>
      <w:r>
        <w:rPr>
          <w:rFonts w:hint="eastAsia"/>
        </w:rPr>
        <w:t>4. Yet further; all the creatures may well be said to come under this our covenant by Christ; for we profess and believe, not only that Christ, by his death, made a purchase of all, and by his sacrifice procured the standing of the world, in order to the elect for their good, and so their preservation comes to be included in the elects' covenant and promises; but there is by Christ a liberty one day to be conferred upon the whole creation, in their being 'delivered from the bondage of corruption, into the glorious liberty of the sons of God:' so as in their capacity they have a share in the privileges of the new world, that world to come, typified forth by Noah's now world, and promised upon his having offered his sacrifice, wherein he was Christ's type.</w:t>
      </w:r>
    </w:p>
    <w:p w14:paraId="68BD700D">
      <w:pPr>
        <w:rPr>
          <w:rFonts w:hint="eastAsia"/>
        </w:rPr>
      </w:pPr>
      <w:r>
        <w:rPr>
          <w:rFonts w:hint="eastAsia"/>
        </w:rPr>
        <w:t>4. 再者，所有的受造物都可以被说成是藉着基督而归于我们这个约之下；因为我们宣称并相信，不仅基督藉着祂的死买赎了万有，并藉着祂的祭物为选民的益处而获得了世界的存留，因此它们的保全也被包含在选民的约和应许之中；而且有一天，藉着基督，整个受造界将得享一种自由，即“脱离败坏的辖制，得享上帝儿女自由的荣耀”：因此它们在自己的能力范围内，分享了新世界的特权，那将要来的世界，由挪亚现在的世界所预表，并在他献上祭物后被应许，其中他是基督的预表。</w:t>
      </w:r>
    </w:p>
    <w:p w14:paraId="55FC188D">
      <w:pPr>
        <w:rPr>
          <w:rFonts w:hint="eastAsia"/>
        </w:rPr>
      </w:pPr>
    </w:p>
    <w:p w14:paraId="76CFC009">
      <w:pPr>
        <w:rPr>
          <w:rFonts w:hint="eastAsia"/>
        </w:rPr>
      </w:pPr>
      <w:r>
        <w:rPr>
          <w:rFonts w:hint="eastAsia"/>
        </w:rPr>
        <w:t>So that this is so far from being an objection, that it serves, on the contrary, to render the analogy more complete.</w:t>
      </w:r>
    </w:p>
    <w:p w14:paraId="6BB79D49">
      <w:pPr>
        <w:rPr>
          <w:rFonts w:hint="eastAsia"/>
        </w:rPr>
      </w:pPr>
      <w:r>
        <w:rPr>
          <w:rFonts w:hint="eastAsia"/>
        </w:rPr>
        <w:t>所以这非但不是一个异议，反而使类比更为完整。</w:t>
      </w:r>
    </w:p>
    <w:p w14:paraId="653B4EC7">
      <w:pPr>
        <w:rPr>
          <w:rFonts w:hint="eastAsia"/>
        </w:rPr>
      </w:pPr>
    </w:p>
    <w:p w14:paraId="61A17D88">
      <w:pPr>
        <w:rPr>
          <w:rFonts w:hint="eastAsia"/>
        </w:rPr>
      </w:pPr>
      <w:r>
        <w:rPr>
          <w:rFonts w:hint="eastAsia"/>
        </w:rPr>
        <w:t>But as to this of the beasts and the rainbow, there is another notion yet to be cast, in, of a figurative representation, that these beasts in the ark did hold with the elect themselves to be converted under the gospel, as will put a farther and to this or any other objection of this sort; but I reserve it to a greater advantage, to bring it in the particular parallels between these of Noah's covenants and our covenant of grace.</w:t>
      </w:r>
    </w:p>
    <w:p w14:paraId="0B2BC9CB">
      <w:pPr>
        <w:rPr>
          <w:rFonts w:hint="eastAsia"/>
        </w:rPr>
      </w:pPr>
      <w:r>
        <w:rPr>
          <w:rFonts w:hint="eastAsia"/>
        </w:rPr>
        <w:t>但关于这些兽类和彩虹，还有一个预表性的观念要加入，即方舟里的这些兽类，与将在福音下归信的选民自己相符，这将进一步终结这个或任何其他这类异议；但我把它留到更有利的时候，在挪亚的诸约与我们的恩典之约之间的具体平行之处再提出来。</w:t>
      </w:r>
    </w:p>
    <w:p w14:paraId="1BDC55B3">
      <w:pPr>
        <w:rPr>
          <w:rFonts w:hint="eastAsia"/>
        </w:rPr>
      </w:pPr>
    </w:p>
    <w:p w14:paraId="1567321B">
      <w:pPr>
        <w:pStyle w:val="3"/>
        <w:ind w:left="-5"/>
        <w:rPr>
          <w:rFonts w:hint="eastAsia"/>
        </w:rPr>
      </w:pPr>
      <w:r>
        <w:rPr>
          <w:rFonts w:hint="eastAsia"/>
        </w:rPr>
        <w:t>SECTION III</w:t>
      </w:r>
    </w:p>
    <w:p w14:paraId="29C97F73">
      <w:pPr>
        <w:pStyle w:val="3"/>
        <w:ind w:left="-5"/>
        <w:rPr>
          <w:rFonts w:hint="eastAsia"/>
        </w:rPr>
      </w:pPr>
      <w:r>
        <w:rPr>
          <w:rFonts w:hint="eastAsia"/>
        </w:rPr>
        <w:t>第三部分</w:t>
      </w:r>
    </w:p>
    <w:p w14:paraId="25131AFA">
      <w:pPr>
        <w:rPr>
          <w:rFonts w:hint="eastAsia"/>
        </w:rPr>
      </w:pPr>
    </w:p>
    <w:p w14:paraId="0147CA75">
      <w:pPr>
        <w:rPr>
          <w:rFonts w:hint="eastAsia"/>
        </w:rPr>
      </w:pPr>
      <w:r>
        <w:rPr>
          <w:rFonts w:hint="eastAsia"/>
        </w:rPr>
        <w:t>A more particular explication, both of the phraseology, manner of speech, and matter in the 9th verse, confirming the foregoing interpretation.</w:t>
      </w:r>
    </w:p>
    <w:p w14:paraId="7D51B51C">
      <w:pPr>
        <w:rPr>
          <w:rFonts w:hint="eastAsia"/>
        </w:rPr>
      </w:pPr>
      <w:r>
        <w:rPr>
          <w:rFonts w:hint="eastAsia"/>
        </w:rPr>
        <w:t>对第9节的措辞、说话方式和内容作更具体的解释，以证实前述的解释。</w:t>
      </w:r>
    </w:p>
    <w:p w14:paraId="3DD1E1C6">
      <w:pPr>
        <w:rPr>
          <w:rFonts w:hint="eastAsia"/>
        </w:rPr>
      </w:pPr>
    </w:p>
    <w:p w14:paraId="26D3BABD">
      <w:pPr>
        <w:rPr>
          <w:rFonts w:hint="eastAsia"/>
        </w:rPr>
      </w:pPr>
      <w:r>
        <w:rPr>
          <w:rFonts w:hint="eastAsia"/>
        </w:rPr>
        <w:t>This is‚ he says it of the promises he was speaking of, and of his covenant to his church, ver. 7, 8.</w:t>
      </w:r>
    </w:p>
    <w:p w14:paraId="5E8165E6">
      <w:pPr>
        <w:rPr>
          <w:rFonts w:hint="eastAsia"/>
        </w:rPr>
      </w:pPr>
      <w:r>
        <w:rPr>
          <w:rFonts w:hint="eastAsia"/>
        </w:rPr>
        <w:t>这是，祂说的是祂所讲的应许，以及祂给祂教会的约，第7, 8节。</w:t>
      </w:r>
    </w:p>
    <w:p w14:paraId="43014629">
      <w:pPr>
        <w:rPr>
          <w:rFonts w:hint="eastAsia"/>
        </w:rPr>
      </w:pPr>
    </w:p>
    <w:p w14:paraId="6D026D01">
      <w:pPr>
        <w:rPr>
          <w:rFonts w:hint="eastAsia"/>
        </w:rPr>
      </w:pPr>
      <w:r>
        <w:rPr>
          <w:rFonts w:hint="eastAsia"/>
        </w:rPr>
        <w:t>But you will ask, how is it such promises, and the matter of them, should be called the waters of Noah?</w:t>
      </w:r>
    </w:p>
    <w:p w14:paraId="7A24424D">
      <w:pPr>
        <w:rPr>
          <w:rFonts w:hint="eastAsia"/>
        </w:rPr>
      </w:pPr>
      <w:r>
        <w:rPr>
          <w:rFonts w:hint="eastAsia"/>
        </w:rPr>
        <w:t>但你会问，这样的应许和其内容，怎么能被称为挪亚的洪水呢？</w:t>
      </w:r>
    </w:p>
    <w:p w14:paraId="42F7F4F3">
      <w:pPr>
        <w:rPr>
          <w:rFonts w:hint="eastAsia"/>
        </w:rPr>
      </w:pPr>
    </w:p>
    <w:p w14:paraId="4F86D82C">
      <w:pPr>
        <w:rPr>
          <w:rFonts w:hint="eastAsia"/>
        </w:rPr>
      </w:pPr>
      <w:r>
        <w:rPr>
          <w:rFonts w:hint="eastAsia"/>
        </w:rPr>
        <w:t>The waters of Noah are in this first sentence metonymically used to signify all those passages at and about the flood, concerning Noah's salvation, figuratively applied to promises of God's covenant; it being usual in all languages, by mentioning one circumstance or eminent occurrence, as the day or the place whereon or wherein such memorable things were done or spoken, to denote the things or facts done on that day or place, together with that eminent occurrence; as when it is said, 'The day of provocation in the wilderness,' it serves to mind and notify all the singular provocations of that day or time; so in like manner, as when our Saviour said, 'The days of Noah,' he intends thereby to notify the things done in those days, Mat. 24:37 and 38 verses compared.</w:t>
      </w:r>
    </w:p>
    <w:p w14:paraId="3D327C6F">
      <w:pPr>
        <w:rPr>
          <w:rFonts w:hint="eastAsia"/>
        </w:rPr>
      </w:pPr>
      <w:r>
        <w:rPr>
          <w:rFonts w:hint="eastAsia"/>
        </w:rPr>
        <w:t>挪亚的洪水，在这第一句话中，被转喻地用来表示在洪水期间和前后，所有关于挪亚得救的段落，并被预表性地应用于上帝之约的应许；在所有语言中，通常藉着提及一个情况或显著的事件，如某个值得纪念的事情发生或被说的日子或地方，来表示在那一天或那个地方所做的事情或事实，连同那个显著的事件；如当经上说，“在旷野惹祂发怒的日子”，这是为了提醒并告知那一天或那个时期的所有独特的惹怒；同样地，当我们的救主说，“挪亚的日子”，祂意在藉此告知在那些日子里所做的事，马太福音24:37和38节比较。</w:t>
      </w:r>
    </w:p>
    <w:p w14:paraId="6782FF28">
      <w:pPr>
        <w:rPr>
          <w:rFonts w:hint="eastAsia"/>
        </w:rPr>
      </w:pPr>
    </w:p>
    <w:p w14:paraId="3AA1DA1B">
      <w:pPr>
        <w:rPr>
          <w:rFonts w:hint="eastAsia"/>
        </w:rPr>
      </w:pPr>
      <w:r>
        <w:rPr>
          <w:rFonts w:hint="eastAsia"/>
        </w:rPr>
        <w:t>In like manner, by 'the days of Lot,' Luke 17:28, he intends to notify the thing then done: 'They did eat, they did drink,' says he, 'they bought, they sold, they planted, they builded,' &amp;c.</w:t>
      </w:r>
    </w:p>
    <w:p w14:paraId="21A3C5A5">
      <w:pPr>
        <w:rPr>
          <w:rFonts w:hint="eastAsia"/>
        </w:rPr>
      </w:pPr>
      <w:r>
        <w:rPr>
          <w:rFonts w:hint="eastAsia"/>
        </w:rPr>
        <w:t>同样，藉着“罗得的日子”，路加福音17:28，祂意在告知那时所做的事：“他们又吃又喝，”祂说，“又买又卖，又耕种又建造，”等等。</w:t>
      </w:r>
    </w:p>
    <w:p w14:paraId="52F2F516">
      <w:pPr>
        <w:rPr>
          <w:rFonts w:hint="eastAsia"/>
        </w:rPr>
      </w:pPr>
    </w:p>
    <w:p w14:paraId="1FD2CCD4">
      <w:pPr>
        <w:rPr>
          <w:rFonts w:hint="eastAsia"/>
        </w:rPr>
      </w:pPr>
      <w:r>
        <w:rPr>
          <w:rFonts w:hint="eastAsia"/>
        </w:rPr>
        <w:t>In like manner it is usual to mention some one eminent occurrence instead of all the rest, to hint all the rest that were at the same time acted together with it or that belonged thereto.</w:t>
      </w:r>
    </w:p>
    <w:p w14:paraId="3E88FEF6">
      <w:pPr>
        <w:rPr>
          <w:rFonts w:hint="eastAsia"/>
        </w:rPr>
      </w:pPr>
      <w:r>
        <w:rPr>
          <w:rFonts w:hint="eastAsia"/>
        </w:rPr>
        <w:t>同样，通常会提及一个显著的事件来代替所有其余的，以暗示所有其余的，那些在同一时间与它一起发生或属于它的事。</w:t>
      </w:r>
    </w:p>
    <w:p w14:paraId="1AA65C5D">
      <w:pPr>
        <w:rPr>
          <w:rFonts w:hint="eastAsia"/>
        </w:rPr>
      </w:pPr>
    </w:p>
    <w:p w14:paraId="2C2DD0D2">
      <w:pPr>
        <w:rPr>
          <w:rFonts w:hint="eastAsia"/>
        </w:rPr>
      </w:pPr>
      <w:r>
        <w:rPr>
          <w:rFonts w:hint="eastAsia"/>
        </w:rPr>
        <w:t>Thus here, 'the waters of Noah;' that is, all the occurrences, passages then, or things done; and the remembrance of those things being so like, yea, in many things the same, occasioneth him in the midst of his declaration of those promises of grace to cry out, 'This is the waters of Noah to me,' the very same I did then.</w:t>
      </w:r>
    </w:p>
    <w:p w14:paraId="4CEBEE8E">
      <w:pPr>
        <w:rPr>
          <w:rFonts w:hint="eastAsia"/>
        </w:rPr>
      </w:pPr>
      <w:r>
        <w:rPr>
          <w:rFonts w:hint="eastAsia"/>
        </w:rPr>
        <w:t>因此这里，“挪亚的洪水；”即当时所有的事件、段落或所做的事；对那些事的记念是如此相似，是的，在许多事上是相同的，这使得祂在宣告那些恩典的应许时，呼喊出来，“这事在我好像挪亚的洪水，”正是我当时所做的。</w:t>
      </w:r>
    </w:p>
    <w:p w14:paraId="46A86560">
      <w:pPr>
        <w:rPr>
          <w:rFonts w:hint="eastAsia"/>
        </w:rPr>
      </w:pPr>
    </w:p>
    <w:p w14:paraId="2A7D67FF">
      <w:pPr>
        <w:rPr>
          <w:rFonts w:hint="eastAsia"/>
        </w:rPr>
      </w:pPr>
      <w:r>
        <w:rPr>
          <w:rFonts w:hint="eastAsia"/>
        </w:rPr>
        <w:t>Now the things that were then done at those waters, were an uttering a covenant by God for Noah's salvation in those waters; likewise God's secret purposes and intendments, then only known to himself, by those transactions with Noah as in a type did fore-signify his like gracious purposes towards his church, which he utters and declares; also Noah, his tossing and trials in the waters, and God's remembrance of him then in the midst of them.</w:t>
      </w:r>
    </w:p>
    <w:p w14:paraId="714A0D48">
      <w:pPr>
        <w:rPr>
          <w:rFonts w:hint="eastAsia"/>
        </w:rPr>
      </w:pPr>
      <w:r>
        <w:rPr>
          <w:rFonts w:hint="eastAsia"/>
        </w:rPr>
        <w:t>现在，当时在那些洪水中所做的事，是上帝为挪亚在那些水中得救而宣告一个约；同样，上帝的秘密旨意和意图，那时只有祂自己知道，藉着那些与挪亚的交往，如在一个预表中，预示了祂对祂教会的同样恩慈的旨意，祂宣告并声明；还有挪亚，他在水中的颠簸和试炼，以及上帝在其中记念他。</w:t>
      </w:r>
    </w:p>
    <w:p w14:paraId="5916BAEF">
      <w:pPr>
        <w:rPr>
          <w:rFonts w:hint="eastAsia"/>
        </w:rPr>
      </w:pPr>
    </w:p>
    <w:p w14:paraId="3B225A05">
      <w:pPr>
        <w:rPr>
          <w:rFonts w:hint="eastAsia"/>
        </w:rPr>
      </w:pPr>
      <w:r>
        <w:rPr>
          <w:rFonts w:hint="eastAsia"/>
        </w:rPr>
        <w:t>And thus, in saying 'this is the waters of Noah to me,' it is as if God had there said, the promises and covenant I have but now declared towards my church make me call to mind what I said to Noah at the flood, when the waters would have destroyed him; and also to remember what my grace, my intentions, purposes, my affections, my heart was then, and at that time; and those my transactions with him then.</w:t>
      </w:r>
    </w:p>
    <w:p w14:paraId="156145DB">
      <w:pPr>
        <w:rPr>
          <w:rFonts w:hint="eastAsia"/>
        </w:rPr>
      </w:pPr>
      <w:r>
        <w:rPr>
          <w:rFonts w:hint="eastAsia"/>
        </w:rPr>
        <w:t>因此，在说“这事在我好像挪亚的洪水”时，就好像上帝在那里说，我刚才向我的教会宣告的应许和约，使我想起我在洪水时对挪亚所说的话，那时洪水本要毁灭他；也使我记念我当时的恩典、我的意图、旨意、我的情感、我的心；以及我当时与他的那些交往。</w:t>
      </w:r>
    </w:p>
    <w:p w14:paraId="157A201E">
      <w:pPr>
        <w:rPr>
          <w:rFonts w:hint="eastAsia"/>
        </w:rPr>
      </w:pPr>
    </w:p>
    <w:p w14:paraId="0B755C53">
      <w:pPr>
        <w:rPr>
          <w:rFonts w:hint="eastAsia"/>
        </w:rPr>
      </w:pPr>
      <w:r>
        <w:rPr>
          <w:rFonts w:hint="eastAsia"/>
        </w:rPr>
        <w:t>I intended, and aimed to prefigure, and portray out these my like gracious purposes to my church, to come out of his loins, which I meant in after ages and in due time to declare and open the mystery of; and accordingly I now upon this occasion do declare it in my prophet Isaiah: 'This is the waters of Noah to me;' I then had them all in contemplation afore; I had all my elect church to come in my view; all my promises of grace, all my promises of salvation were afore me then; I intended them all in the figure and type of Noah's salvation, and of his sons; and when the time of the accomplishment shall come, I shall further and more amply declare this to have been in my heart and design by my apostles.</w:t>
      </w:r>
    </w:p>
    <w:p w14:paraId="5EE928A9">
      <w:pPr>
        <w:rPr>
          <w:rFonts w:hint="eastAsia"/>
        </w:rPr>
      </w:pPr>
      <w:r>
        <w:rPr>
          <w:rFonts w:hint="eastAsia"/>
        </w:rPr>
        <w:t>我意图并旨在预表并描绘出这些我对我的教会的同样恩慈的旨意，他们将从他的腰中出来，我意在后来的世代和适当的时候宣告并揭示其奥秘；因此我现在借此机会在我的先知以赛亚书中宣告它：“这事在我好像挪亚的洪水；”我那时已将它们全部默想在前；我已将我所有将要来的选民教会看在眼里；我所有的恩典应许，我所有的救恩应许都在我面前；我意在挪亚和他众子得救的预表和范例中包含它们；当成就的时候来到，我将藉着我的使徒们，进一步并更充分地宣告这曾在我心中和计划中。</w:t>
      </w:r>
    </w:p>
    <w:p w14:paraId="50CB030B">
      <w:pPr>
        <w:rPr>
          <w:rFonts w:hint="eastAsia"/>
        </w:rPr>
      </w:pPr>
    </w:p>
    <w:p w14:paraId="6A3B1D48">
      <w:pPr>
        <w:rPr>
          <w:rFonts w:hint="eastAsia"/>
        </w:rPr>
      </w:pPr>
      <w:r>
        <w:rPr>
          <w:rFonts w:hint="eastAsia"/>
        </w:rPr>
        <w:t>To me. There is a great deal of emphasis in that adjection, and serves for confirmation of these things which have now been spoken.</w:t>
      </w:r>
    </w:p>
    <w:p w14:paraId="31C863E7">
      <w:pPr>
        <w:rPr>
          <w:rFonts w:hint="eastAsia"/>
        </w:rPr>
      </w:pPr>
      <w:r>
        <w:rPr>
          <w:rFonts w:hint="eastAsia"/>
        </w:rPr>
        <w:t>对我。这个附加词有很重的强调，并用以证实现在所说的事。</w:t>
      </w:r>
    </w:p>
    <w:p w14:paraId="68DBC54E">
      <w:pPr>
        <w:rPr>
          <w:rFonts w:hint="eastAsia"/>
        </w:rPr>
      </w:pPr>
    </w:p>
    <w:p w14:paraId="400115D9">
      <w:pPr>
        <w:rPr>
          <w:rFonts w:hint="eastAsia"/>
        </w:rPr>
      </w:pPr>
      <w:r>
        <w:rPr>
          <w:rFonts w:hint="eastAsia"/>
        </w:rPr>
        <w:t>1.It imports that God so looked at it, and intended it as such. A manuseth to say of thing that we account to be such and such, it is so to me: 'To us there is but one God,' &amp;c., says the apostle in the name of Christians, so we judge and believe; these waters were my covenant; so it stood in my thoughts, and so it should stand in yours.</w:t>
      </w:r>
    </w:p>
    <w:p w14:paraId="59A7686E">
      <w:pPr>
        <w:rPr>
          <w:rFonts w:hint="eastAsia"/>
        </w:rPr>
      </w:pPr>
      <w:r>
        <w:rPr>
          <w:rFonts w:hint="eastAsia"/>
        </w:rPr>
        <w:t>1. 它意味着上帝如此看待它，并意图它如此。一个人常说我们认为某事是这样那样的，它对我来说就是如此：“在我们只有一位上帝，”等等，使徒以基督徒的名义说，我们如此判断和相信；这些洪水是我的约；在我的思想中是如此，在你们的思想中也应当如此。</w:t>
      </w:r>
    </w:p>
    <w:p w14:paraId="1BABE329">
      <w:pPr>
        <w:rPr>
          <w:rFonts w:hint="eastAsia"/>
        </w:rPr>
      </w:pPr>
    </w:p>
    <w:p w14:paraId="52567539">
      <w:pPr>
        <w:rPr>
          <w:rFonts w:hint="eastAsia"/>
        </w:rPr>
      </w:pPr>
      <w:r>
        <w:rPr>
          <w:rFonts w:hint="eastAsia"/>
        </w:rPr>
        <w:t>2.It imports that a thing is privately and secretly, and within one'sbreast, so or so intended and esteemed. It is to me, who am privy to my own intentions; so to God, between God and himself.</w:t>
      </w:r>
    </w:p>
    <w:p w14:paraId="45274EFF">
      <w:pPr>
        <w:rPr>
          <w:rFonts w:hint="eastAsia"/>
        </w:rPr>
      </w:pPr>
      <w:r>
        <w:rPr>
          <w:rFonts w:hint="eastAsia"/>
        </w:rPr>
        <w:t>2. 它意味着一件事是私下地、秘密地、并且在人心中被如此意图和看重的。它对我而言，我是知晓自己意图的；对上帝而言也是如此，在上帝和祂自己之间。</w:t>
      </w:r>
    </w:p>
    <w:p w14:paraId="10598D1F">
      <w:pPr>
        <w:rPr>
          <w:rFonts w:hint="eastAsia"/>
        </w:rPr>
      </w:pPr>
    </w:p>
    <w:p w14:paraId="130D704F">
      <w:pPr>
        <w:rPr>
          <w:rFonts w:hint="eastAsia"/>
        </w:rPr>
      </w:pPr>
      <w:r>
        <w:rPr>
          <w:rFonts w:hint="eastAsia"/>
        </w:rPr>
        <w:t>And this imports the next sentence suggested, 'For as I have sworn, the waters of Noah shall no more go over the earth.'</w:t>
      </w:r>
    </w:p>
    <w:p w14:paraId="75F86E11">
      <w:pPr>
        <w:rPr>
          <w:rFonts w:hint="eastAsia"/>
        </w:rPr>
      </w:pPr>
      <w:r>
        <w:rPr>
          <w:rFonts w:hint="eastAsia"/>
        </w:rPr>
        <w:t>这暗示了接下来的句子，“因为我怎样起誓不再使挪亚的洪水漫过遍地。”</w:t>
      </w:r>
    </w:p>
    <w:p w14:paraId="3C8AC2E4">
      <w:pPr>
        <w:rPr>
          <w:rFonts w:hint="eastAsia"/>
        </w:rPr>
      </w:pPr>
    </w:p>
    <w:p w14:paraId="0C167CF9">
      <w:pPr>
        <w:rPr>
          <w:rFonts w:hint="eastAsia"/>
        </w:rPr>
      </w:pPr>
      <w:r>
        <w:rPr>
          <w:rFonts w:hint="eastAsia"/>
        </w:rPr>
        <w:t>Now, look over all that story in Genesis, then over the whole book of the Old Testament, and you find not the least intimation of an oath which God had taken about this matter.</w:t>
      </w:r>
    </w:p>
    <w:p w14:paraId="5EA4CD30">
      <w:pPr>
        <w:rPr>
          <w:rFonts w:hint="eastAsia"/>
        </w:rPr>
      </w:pPr>
      <w:r>
        <w:rPr>
          <w:rFonts w:hint="eastAsia"/>
        </w:rPr>
        <w:t>现在，查考创世记中的整个故事，再查考整本旧约，你找不到上帝曾就此事起过誓的丝毫暗示。</w:t>
      </w:r>
    </w:p>
    <w:p w14:paraId="7CB6E3E5">
      <w:pPr>
        <w:rPr>
          <w:rFonts w:hint="eastAsia"/>
        </w:rPr>
      </w:pPr>
    </w:p>
    <w:p w14:paraId="3B092DA4">
      <w:pPr>
        <w:rPr>
          <w:rFonts w:hint="eastAsia"/>
        </w:rPr>
      </w:pPr>
      <w:r>
        <w:rPr>
          <w:rFonts w:hint="eastAsia"/>
        </w:rPr>
        <w:t>And if God had kept his own counsel, we could never have challenged him with this parallel of an oath to both his covenant and ours; his intentions therein were known only to himself; but himself knowing his own mind utters it here; for it is to me that the waters of Noah are my covenant of grace.</w:t>
      </w:r>
    </w:p>
    <w:p w14:paraId="1174CA76">
      <w:pPr>
        <w:rPr>
          <w:rFonts w:hint="eastAsia"/>
        </w:rPr>
      </w:pPr>
      <w:r>
        <w:rPr>
          <w:rFonts w:hint="eastAsia"/>
        </w:rPr>
        <w:t>如果上帝保守了祂自己的谋略，我们就绝不能用这个对祂的约和我们的约都起誓的平行来质问祂；祂在其中的意图只有祂自己知道；但祂自己知道祂的心意，就在此说出来了；因为对我而言，挪亚的洪水是我的恩典之约。</w:t>
      </w:r>
    </w:p>
    <w:p w14:paraId="668C074A">
      <w:pPr>
        <w:rPr>
          <w:rFonts w:hint="eastAsia"/>
        </w:rPr>
      </w:pPr>
    </w:p>
    <w:p w14:paraId="752D23E5">
      <w:pPr>
        <w:rPr>
          <w:rFonts w:hint="eastAsia"/>
        </w:rPr>
      </w:pPr>
      <w:r>
        <w:rPr>
          <w:rFonts w:hint="eastAsia"/>
        </w:rPr>
        <w:t>3.Lastly, This to me imports God's acknowledging himself obliged tofulfil his covenant of grace to the elect; for though none did know this to have been his intentions in it, yet it was enough for him, within himself to have intended it so.</w:t>
      </w:r>
    </w:p>
    <w:p w14:paraId="7C422AA8">
      <w:pPr>
        <w:rPr>
          <w:rFonts w:hint="eastAsia"/>
        </w:rPr>
      </w:pPr>
      <w:r>
        <w:rPr>
          <w:rFonts w:hint="eastAsia"/>
        </w:rPr>
        <w:t>3. 最后，这个“对我”意味着上帝承认自己有义务向选民履行祂的恩典之约；因为虽然无人知道这是祂在其中的意图，但祂在自己里面如此意图就足够了。</w:t>
      </w:r>
    </w:p>
    <w:p w14:paraId="5C2F7798">
      <w:pPr>
        <w:rPr>
          <w:rFonts w:hint="eastAsia"/>
        </w:rPr>
      </w:pPr>
    </w:p>
    <w:p w14:paraId="26E51DCF">
      <w:pPr>
        <w:rPr>
          <w:rFonts w:hint="eastAsia"/>
        </w:rPr>
      </w:pPr>
      <w:r>
        <w:rPr>
          <w:rFonts w:hint="eastAsia"/>
        </w:rPr>
        <w:t>And it is enough to us for him to say, 'This is to me the waters of Noah;' and as I performed that then, so I hold myself obliged now.</w:t>
      </w:r>
    </w:p>
    <w:p w14:paraId="59B1BD25">
      <w:pPr>
        <w:rPr>
          <w:rFonts w:hint="eastAsia"/>
        </w:rPr>
      </w:pPr>
      <w:r>
        <w:rPr>
          <w:rFonts w:hint="eastAsia"/>
        </w:rPr>
        <w:t>对我们来说，祂说“这事在我好像挪亚的洪水”就足够了；我当时怎样履行了那个，我现在也认为自己有义务如此行。</w:t>
      </w:r>
    </w:p>
    <w:p w14:paraId="578BEF2D">
      <w:pPr>
        <w:rPr>
          <w:rFonts w:hint="eastAsia"/>
        </w:rPr>
      </w:pPr>
    </w:p>
    <w:p w14:paraId="7A2C31E4">
      <w:pPr>
        <w:rPr>
          <w:rFonts w:hint="eastAsia"/>
        </w:rPr>
      </w:pPr>
      <w:r>
        <w:rPr>
          <w:rFonts w:hint="eastAsia"/>
        </w:rPr>
        <w:t>My own purposes had then, are my bonds between me and myself; and I can no more alter my purposes in it than I did recall my covenant made to Noah then, when I made it.</w:t>
      </w:r>
    </w:p>
    <w:p w14:paraId="1B3FC68C">
      <w:pPr>
        <w:rPr>
          <w:rFonts w:hint="eastAsia"/>
        </w:rPr>
      </w:pPr>
      <w:r>
        <w:rPr>
          <w:rFonts w:hint="eastAsia"/>
        </w:rPr>
        <w:t>我当时的目的，是我与我自己之间的约束；我不能改变我在其中的目的，就像我不能收回我当时与挪亚所立的约一样。</w:t>
      </w:r>
    </w:p>
    <w:p w14:paraId="3CC326CA">
      <w:pPr>
        <w:rPr>
          <w:rFonts w:hint="eastAsia"/>
        </w:rPr>
      </w:pPr>
    </w:p>
    <w:p w14:paraId="7ACFEA9E">
      <w:pPr>
        <w:rPr>
          <w:rFonts w:hint="eastAsia"/>
        </w:rPr>
      </w:pPr>
      <w:r>
        <w:rPr>
          <w:rFonts w:hint="eastAsia"/>
        </w:rPr>
        <w:t>This being the true intent and meaning of these words; further, as for the form of speech itself, to say of the promises of his covenant of grace, 'This is the waters of Noah;' this form or manner of speech is usual.</w:t>
      </w:r>
    </w:p>
    <w:p w14:paraId="5B0ABC85">
      <w:pPr>
        <w:rPr>
          <w:rFonts w:hint="eastAsia"/>
        </w:rPr>
      </w:pPr>
      <w:r>
        <w:rPr>
          <w:rFonts w:hint="eastAsia"/>
        </w:rPr>
        <w:t>这就是这些话的真实意图和含义；再者，至于说话的形式本身，说祂恩典之约的应许，“这是挪亚的洪水；”这种形式或说话方式是常见的。</w:t>
      </w:r>
    </w:p>
    <w:p w14:paraId="7E602902">
      <w:pPr>
        <w:rPr>
          <w:rFonts w:hint="eastAsia"/>
        </w:rPr>
      </w:pPr>
    </w:p>
    <w:p w14:paraId="382BA50C">
      <w:pPr>
        <w:rPr>
          <w:rFonts w:hint="eastAsia"/>
        </w:rPr>
      </w:pPr>
      <w:r>
        <w:rPr>
          <w:rFonts w:hint="eastAsia"/>
        </w:rPr>
        <w:t>As, 1.When we would parallel two things that are alike, we use to say,this is such or such a thing, namely, to which it is like.</w:t>
      </w:r>
    </w:p>
    <w:p w14:paraId="0D9CE8F2">
      <w:pPr>
        <w:rPr>
          <w:rFonts w:hint="eastAsia"/>
        </w:rPr>
      </w:pPr>
      <w:r>
        <w:rPr>
          <w:rFonts w:hint="eastAsia"/>
        </w:rPr>
        <w:t>例如，1. 当我们想将两个相似的事物作比较时，我们常说，这是某某事物，即它所像的事物。</w:t>
      </w:r>
    </w:p>
    <w:p w14:paraId="6C5B1D9A">
      <w:pPr>
        <w:rPr>
          <w:rFonts w:hint="eastAsia"/>
        </w:rPr>
      </w:pPr>
    </w:p>
    <w:p w14:paraId="3A072393">
      <w:pPr>
        <w:rPr>
          <w:rFonts w:hint="eastAsia"/>
        </w:rPr>
      </w:pPr>
      <w:r>
        <w:rPr>
          <w:rFonts w:hint="eastAsia"/>
        </w:rPr>
        <w:t>Thus Christ speaks of John Baptist: Mat. 11:15, 'This is Elias;' he speaks it of John in coherency with ver. 13.</w:t>
      </w:r>
    </w:p>
    <w:p w14:paraId="76D90334">
      <w:pPr>
        <w:rPr>
          <w:rFonts w:hint="eastAsia"/>
        </w:rPr>
      </w:pPr>
      <w:r>
        <w:rPr>
          <w:rFonts w:hint="eastAsia"/>
        </w:rPr>
        <w:t>基督如此说到施洗约翰：马太福音11:14，“这人就是那应当来的以利亚；”祂说这话，是与第13节相连贯的。</w:t>
      </w:r>
    </w:p>
    <w:p w14:paraId="3F40D2ED">
      <w:pPr>
        <w:rPr>
          <w:rFonts w:hint="eastAsia"/>
        </w:rPr>
      </w:pPr>
    </w:p>
    <w:p w14:paraId="30545F36">
      <w:pPr>
        <w:rPr>
          <w:rFonts w:hint="eastAsia"/>
        </w:rPr>
      </w:pPr>
      <w:r>
        <w:rPr>
          <w:rFonts w:hint="eastAsia"/>
        </w:rPr>
        <w:t>And why, but because he was such another man in his course of life, zeal, office, and way of ministry as Elias was, and living in like corrupt and depraved times; as the angels described him, and foretold against his birth: Luke 1:17, 'In the power and spirit of Elias, to turn the disobedient to the wisdom of the just.'</w:t>
      </w:r>
    </w:p>
    <w:p w14:paraId="3875A3F5">
      <w:pPr>
        <w:rPr>
          <w:rFonts w:hint="eastAsia"/>
        </w:rPr>
      </w:pPr>
      <w:r>
        <w:rPr>
          <w:rFonts w:hint="eastAsia"/>
        </w:rPr>
        <w:t>为什么呢？只因为他在生活、热心、职分和事奉方式上，与以利亚是同样的人，并且生活在同样败坏和堕落的时代；正如天使所描述他的，并在他出生前所预言的：路加福音1:17，“有以利亚的心志能力，……叫悖逆的人转从义人的智慧。”</w:t>
      </w:r>
    </w:p>
    <w:p w14:paraId="75642D78">
      <w:pPr>
        <w:rPr>
          <w:rFonts w:hint="eastAsia"/>
        </w:rPr>
      </w:pPr>
    </w:p>
    <w:p w14:paraId="79626610">
      <w:pPr>
        <w:rPr>
          <w:rFonts w:hint="eastAsia"/>
        </w:rPr>
      </w:pPr>
      <w:r>
        <w:rPr>
          <w:rFonts w:hint="eastAsia"/>
        </w:rPr>
        <w:t>Thus here, God paralleling his covenant with Noah, &amp;c., with that to his elect church, and upon the remembrance of the likeness and sameness, says, 'This is the waters of Noah.'</w:t>
      </w:r>
    </w:p>
    <w:p w14:paraId="2633F51D">
      <w:pPr>
        <w:rPr>
          <w:rFonts w:hint="eastAsia"/>
        </w:rPr>
      </w:pPr>
      <w:r>
        <w:rPr>
          <w:rFonts w:hint="eastAsia"/>
        </w:rPr>
        <w:t>因此在这里，上帝将祂与挪亚等等的约，与给祂选民教会的约作比较，并且因记念其相似和相同之处，说：“这是挪亚的洪水。”</w:t>
      </w:r>
    </w:p>
    <w:p w14:paraId="579E01F4">
      <w:pPr>
        <w:rPr>
          <w:rFonts w:hint="eastAsia"/>
        </w:rPr>
      </w:pPr>
    </w:p>
    <w:p w14:paraId="30F254DE">
      <w:pPr>
        <w:rPr>
          <w:rFonts w:hint="eastAsia"/>
        </w:rPr>
      </w:pPr>
      <w:r>
        <w:rPr>
          <w:rFonts w:hint="eastAsia"/>
        </w:rPr>
        <w:t>Even as Christ calls Jonah's being in the whale's belly three days and three nights, 'the sign of Jonah;' that is, of being in the grave, and rising then up again.</w:t>
      </w:r>
    </w:p>
    <w:p w14:paraId="1876F799">
      <w:pPr>
        <w:rPr>
          <w:rFonts w:hint="eastAsia"/>
        </w:rPr>
      </w:pPr>
      <w:r>
        <w:rPr>
          <w:rFonts w:hint="eastAsia"/>
        </w:rPr>
        <w:t>正如基督称约拿在鱼腹中三日三夜为“约拿的神迹”；即在坟墓里，然后复活。</w:t>
      </w:r>
    </w:p>
    <w:p w14:paraId="0C413AD8">
      <w:pPr>
        <w:rPr>
          <w:rFonts w:hint="eastAsia"/>
        </w:rPr>
      </w:pPr>
    </w:p>
    <w:p w14:paraId="68D0A4F8">
      <w:pPr>
        <w:rPr>
          <w:rFonts w:hint="eastAsia"/>
        </w:rPr>
      </w:pPr>
      <w:r>
        <w:rPr>
          <w:rFonts w:hint="eastAsia"/>
        </w:rPr>
        <w:t>2.But specially this is and may be used when one thing is the prophetic figure, type, or sign of another, that they are mutually and indifferently named the one the other, 'That rock was Christ,' the figure hath the name of Christ that was intended and prefigured in it, 1 Cor. 10:2.</w:t>
      </w:r>
    </w:p>
    <w:p w14:paraId="58E88023">
      <w:pPr>
        <w:rPr>
          <w:rFonts w:hint="eastAsia"/>
        </w:rPr>
      </w:pPr>
      <w:r>
        <w:rPr>
          <w:rFonts w:hint="eastAsia"/>
        </w:rPr>
        <w:t>2. 但特别是当一物是另一物的预言性预表、范例或记号时，这可以并且会被使用，它们可以互相且不加区别地以对方的名字相称，“那磐石就是基督”，预表带有在其内被意图和预示的基督的名字，哥林多前书10:4。</w:t>
      </w:r>
    </w:p>
    <w:p w14:paraId="06D2765D">
      <w:pPr>
        <w:rPr>
          <w:rFonts w:hint="eastAsia"/>
        </w:rPr>
      </w:pPr>
    </w:p>
    <w:p w14:paraId="6231ADE5">
      <w:pPr>
        <w:rPr>
          <w:rFonts w:hint="eastAsia"/>
        </w:rPr>
      </w:pPr>
      <w:r>
        <w:rPr>
          <w:rFonts w:hint="eastAsia"/>
        </w:rPr>
        <w:t>And vice versá‚ or on the other way, 'Christ our passover is sacrificed for us,' 1 Cor. 5:7.</w:t>
      </w:r>
    </w:p>
    <w:p w14:paraId="3F643EE1">
      <w:pPr>
        <w:rPr>
          <w:rFonts w:hint="eastAsia"/>
        </w:rPr>
      </w:pPr>
      <w:r>
        <w:rPr>
          <w:rFonts w:hint="eastAsia"/>
        </w:rPr>
        <w:t>反之亦然，或从另一方面说，“我们逾越节的羔羊基督已经被杀献祭了”，哥林多前书5:7。</w:t>
      </w:r>
    </w:p>
    <w:p w14:paraId="72B142B6">
      <w:pPr>
        <w:rPr>
          <w:rFonts w:hint="eastAsia"/>
        </w:rPr>
      </w:pPr>
    </w:p>
    <w:p w14:paraId="10A6CB08">
      <w:pPr>
        <w:rPr>
          <w:rFonts w:hint="eastAsia"/>
        </w:rPr>
      </w:pPr>
      <w:r>
        <w:rPr>
          <w:rFonts w:hint="eastAsia"/>
        </w:rPr>
        <w:t>There Christ, the thing prefigured, is styled the figure; and in this case it is not by way of simple metaphor, in that the things are like one the other, but there is this further special foundation for it, that when one thing is intended for the type of another it is all one, and to be a fore-running prophecy of the other, which must therefore necessarily be fulfilled, and come to pass.</w:t>
      </w:r>
    </w:p>
    <w:p w14:paraId="78BD33CF">
      <w:pPr>
        <w:rPr>
          <w:rFonts w:hint="eastAsia"/>
        </w:rPr>
      </w:pPr>
      <w:r>
        <w:rPr>
          <w:rFonts w:hint="eastAsia"/>
        </w:rPr>
        <w:t>在那里，被预示之物基督，被称为预表；在这种情况下，这并非简单的隐喻，因为事物彼此相似，而是有更特别的基础，即当一物意在成为另一物的预表时，它们是同一回事，是另一物的前行预言，因此必须必然地被应验，并得以实现。</w:t>
      </w:r>
    </w:p>
    <w:p w14:paraId="77196C94">
      <w:pPr>
        <w:rPr>
          <w:rFonts w:hint="eastAsia"/>
        </w:rPr>
      </w:pPr>
    </w:p>
    <w:p w14:paraId="55AC1C54">
      <w:pPr>
        <w:rPr>
          <w:rFonts w:hint="eastAsia"/>
        </w:rPr>
      </w:pPr>
      <w:r>
        <w:rPr>
          <w:rFonts w:hint="eastAsia"/>
        </w:rPr>
        <w:t>If Adam be the type or figure of Christ, then what follows, but as the apostle argues it, that Christ is 'he that is to come'? Rom. 5:14. Adam, says he, was 'the figure of him that was to come.'</w:t>
      </w:r>
    </w:p>
    <w:p w14:paraId="0255EC8D">
      <w:pPr>
        <w:rPr>
          <w:rFonts w:hint="eastAsia"/>
        </w:rPr>
      </w:pPr>
      <w:r>
        <w:rPr>
          <w:rFonts w:hint="eastAsia"/>
        </w:rPr>
        <w:t>如果亚当是基督的预表或范例，那么接下来是什么呢？正如使徒所论证的，基督是“那以后要来之人”，罗马书5:14。亚当，他说，是“那以后要来之人的预像”。</w:t>
      </w:r>
    </w:p>
    <w:p w14:paraId="5537414F">
      <w:pPr>
        <w:rPr>
          <w:rFonts w:hint="eastAsia"/>
        </w:rPr>
      </w:pPr>
    </w:p>
    <w:p w14:paraId="1862A9B5">
      <w:pPr>
        <w:rPr>
          <w:rFonts w:hint="eastAsia"/>
        </w:rPr>
      </w:pPr>
      <w:r>
        <w:rPr>
          <w:rFonts w:hint="eastAsia"/>
        </w:rPr>
        <w:t>And so the thing prefigured by any type must of necessity be things to come, and to come to pass; for they are prophecies, and prophecies must have their accomplishment.</w:t>
      </w:r>
    </w:p>
    <w:p w14:paraId="608051C6">
      <w:pPr>
        <w:rPr>
          <w:rFonts w:hint="eastAsia"/>
        </w:rPr>
      </w:pPr>
      <w:r>
        <w:rPr>
          <w:rFonts w:hint="eastAsia"/>
        </w:rPr>
        <w:t>所以任何预表所预示的事，必然是将要来临，并要实现的事；因为它们是预言，而预言必须有其应验。</w:t>
      </w:r>
    </w:p>
    <w:p w14:paraId="5AA9AC0F">
      <w:pPr>
        <w:rPr>
          <w:rFonts w:hint="eastAsia"/>
        </w:rPr>
      </w:pPr>
    </w:p>
    <w:p w14:paraId="752197A8">
      <w:pPr>
        <w:rPr>
          <w:rFonts w:hint="eastAsia"/>
        </w:rPr>
      </w:pPr>
      <w:r>
        <w:rPr>
          <w:rFonts w:hint="eastAsia"/>
        </w:rPr>
        <w:t>And in this case, the figure and thing figured do both bear the same name: therefore Christ being the prefigured, in and by the 'first Adam,' is termed the 'last Adam,' 1 Cor. 15.</w:t>
      </w:r>
    </w:p>
    <w:p w14:paraId="5ABD89EB">
      <w:pPr>
        <w:rPr>
          <w:rFonts w:hint="eastAsia"/>
        </w:rPr>
      </w:pPr>
      <w:r>
        <w:rPr>
          <w:rFonts w:hint="eastAsia"/>
        </w:rPr>
        <w:t>在这种情况下，预表和被预表之物都带有相同的名字：因此，基督作为被“首先的亚当”所预示的，被称为“末后的亚当”，哥林多前书15章。</w:t>
      </w:r>
    </w:p>
    <w:p w14:paraId="2C23ABDD">
      <w:pPr>
        <w:rPr>
          <w:rFonts w:hint="eastAsia"/>
        </w:rPr>
      </w:pPr>
    </w:p>
    <w:p w14:paraId="77CE5530">
      <w:pPr>
        <w:rPr>
          <w:rFonts w:hint="eastAsia"/>
        </w:rPr>
      </w:pPr>
      <w:r>
        <w:rPr>
          <w:rFonts w:hint="eastAsia"/>
        </w:rPr>
        <w:t>But you shall find the very same form of speech used, and the same indigitation made in the like case, Gal. 4, when the apostle would prove the different conditions of two sorts of persons, into one of which all mankind do fall, namely, either to be under the covenant of works, or the law, or of grace, that is, the gospel; having for the proof of these (for types rightly applied are argumentative) alleged how Abraham had two sons, the one by a bond woman, the other by a free woman, and dilated thereupon, he claps his hand down upon it, and with the like indigitation cries, 'For these are the two covenants;' terming the intended types or figures under the Old, by the name of the substance, or things signified under the New.</w:t>
      </w:r>
    </w:p>
    <w:p w14:paraId="497CEA90">
      <w:pPr>
        <w:rPr>
          <w:rFonts w:hint="eastAsia"/>
        </w:rPr>
      </w:pPr>
      <w:r>
        <w:rPr>
          <w:rFonts w:hint="eastAsia"/>
        </w:rPr>
        <w:t>但是你会发现，在类似的情况下，也使用了完全相同的说话形式和同样的指点，加拉太书4章，当使徒要证明两类人的不同状况，而全人类都属于其中之一，即或在行为之约或律法之下，或在恩典之约即福音之下时；为了证明这些（因为正确应用的预表是有论证性的），他引述了亚伯拉罕有两个儿子，一个从使女生的，一个从自主之妇人生的，并加以详述，然后他拍手于其上，用同样的指点呼喊：“这二妇人就是两约；”用新约下实体或所预示之物的名字，来称呼旧约下意图的预表或范例。</w:t>
      </w:r>
    </w:p>
    <w:p w14:paraId="22ABBE7E">
      <w:pPr>
        <w:rPr>
          <w:rFonts w:hint="eastAsia"/>
        </w:rPr>
      </w:pPr>
    </w:p>
    <w:p w14:paraId="6DDAE2B8">
      <w:pPr>
        <w:rPr>
          <w:rFonts w:hint="eastAsia"/>
        </w:rPr>
      </w:pPr>
      <w:r>
        <w:rPr>
          <w:rFonts w:hint="eastAsia"/>
        </w:rPr>
        <w:t>So in like manner, Rev. 11:4, of the two witnesses under the New Testament, typified out by Zechariah's two olive-trees under the Old: 'These are the olive trees,' &amp;c.</w:t>
      </w:r>
    </w:p>
    <w:p w14:paraId="16C8AA3F">
      <w:pPr>
        <w:rPr>
          <w:rFonts w:hint="eastAsia"/>
        </w:rPr>
      </w:pPr>
      <w:r>
        <w:rPr>
          <w:rFonts w:hint="eastAsia"/>
        </w:rPr>
        <w:t>同样地，启示录11:4，关于新约下的两个见证人，由撒迦利亚书旧约下的两棵橄榄树所预表：“他们就是那两棵橄榄树，”等等。</w:t>
      </w:r>
    </w:p>
    <w:p w14:paraId="09942B39">
      <w:pPr>
        <w:rPr>
          <w:rFonts w:hint="eastAsia"/>
        </w:rPr>
      </w:pPr>
    </w:p>
    <w:p w14:paraId="68B886F7">
      <w:pPr>
        <w:rPr>
          <w:rFonts w:hint="eastAsia"/>
        </w:rPr>
      </w:pPr>
      <w:r>
        <w:rPr>
          <w:rFonts w:hint="eastAsia"/>
        </w:rPr>
        <w:t>Again, Eph. 5, when the apostle had related the passages at Adam and Eve's marriage as they are found in Genesis, of a man's being 'joined to his wife, and they two being one flesh,' he in a like form of speech, quasi digito monstrans‚ instantly subjoins, 'this is a great mystery,' as being intended of Christ and his church.</w:t>
      </w:r>
    </w:p>
    <w:p w14:paraId="2F059413">
      <w:pPr>
        <w:rPr>
          <w:rFonts w:hint="eastAsia"/>
        </w:rPr>
      </w:pPr>
      <w:r>
        <w:rPr>
          <w:rFonts w:hint="eastAsia"/>
        </w:rPr>
        <w:t>再次，以弗所书5章，当使徒叙述了亚当和夏娃婚礼时的段落，如在创世记中所见的，人“与妻子联合，二人成为一体”，他用一种类似的说话形式，quasi digito monstrans（拉丁文，意为“仿佛用手指着”），立刻接着说，“这是极大的奥秘”，因为它意在指基督和祂的教会。</w:t>
      </w:r>
    </w:p>
    <w:p w14:paraId="7144E5CD">
      <w:pPr>
        <w:rPr>
          <w:rFonts w:hint="eastAsia"/>
        </w:rPr>
      </w:pPr>
    </w:p>
    <w:p w14:paraId="6BFD1E46">
      <w:pPr>
        <w:rPr>
          <w:rFonts w:hint="eastAsia"/>
        </w:rPr>
      </w:pPr>
      <w:r>
        <w:rPr>
          <w:rFonts w:hint="eastAsia"/>
        </w:rPr>
        <w:t>God in his secret intention had that aim in it.</w:t>
      </w:r>
    </w:p>
    <w:p w14:paraId="3CE846E2">
      <w:pPr>
        <w:rPr>
          <w:rFonts w:hint="eastAsia"/>
        </w:rPr>
      </w:pPr>
      <w:r>
        <w:rPr>
          <w:rFonts w:hint="eastAsia"/>
        </w:rPr>
        <w:t>上帝在祂的秘密意图中，有此目的。</w:t>
      </w:r>
    </w:p>
    <w:p w14:paraId="0DBA1C6B">
      <w:pPr>
        <w:rPr>
          <w:rFonts w:hint="eastAsia"/>
        </w:rPr>
      </w:pPr>
    </w:p>
    <w:p w14:paraId="7997E624">
      <w:pPr>
        <w:rPr>
          <w:rFonts w:hint="eastAsia"/>
        </w:rPr>
      </w:pPr>
      <w:r>
        <w:rPr>
          <w:rFonts w:hint="eastAsia"/>
        </w:rPr>
        <w:t>So here, whilst God had began to express his loving-kindness, and was going on to do it, he as it were, suddenly struck with the remembrance of it, claps down his hand, 'This is the waters of Noah to me.'</w:t>
      </w:r>
    </w:p>
    <w:p w14:paraId="3CB645B3">
      <w:pPr>
        <w:rPr>
          <w:rFonts w:hint="eastAsia"/>
        </w:rPr>
      </w:pPr>
      <w:r>
        <w:rPr>
          <w:rFonts w:hint="eastAsia"/>
        </w:rPr>
        <w:t>所以在这里，当上帝开始表达祂的慈爱，并正要继续时，祂仿佛突然被其记念所触动，拍手说，“这事在我好像挪亚的洪水。”</w:t>
      </w:r>
    </w:p>
    <w:p w14:paraId="21628F57">
      <w:pPr>
        <w:rPr>
          <w:rFonts w:hint="eastAsia"/>
        </w:rPr>
      </w:pPr>
    </w:p>
    <w:p w14:paraId="2346FBAF">
      <w:pPr>
        <w:rPr>
          <w:rFonts w:hint="eastAsia"/>
        </w:rPr>
      </w:pPr>
      <w:r>
        <w:rPr>
          <w:rFonts w:hint="eastAsia"/>
        </w:rPr>
        <w:t>This; there is indeed this difference, that whereas in that of Adam's marriage he takes, as I may say, his finger off from his relating the thing signifying, and lays it upon the thing signified: 'This is a great mystery;' but here, vice versá‚ on the contrary, as Jacob his hands, he takes off his speech from the thing signified (namely, his covenant of grace), and lays it upon the thing signifying: 'This is no other than the waters of Noah.'</w:t>
      </w:r>
    </w:p>
    <w:p w14:paraId="760CF7D0">
      <w:pPr>
        <w:rPr>
          <w:rFonts w:hint="eastAsia"/>
        </w:rPr>
      </w:pPr>
      <w:r>
        <w:rPr>
          <w:rFonts w:hint="eastAsia"/>
        </w:rPr>
        <w:t>这个；确实有此区别，即在亚当的婚礼那件事上，祂可以说，将手指从祂所叙述的能指之物上移开，放在所指之物上：“这是极大的奥秘；”但在这里，vice versá（拉丁文，意为“反之亦然”），相反地，像雅各的手一样，祂将祂的话语从所指之物（即祂的恩典之约）上移开，放在能指之物上：“这无非是挪亚的洪水。”</w:t>
      </w:r>
    </w:p>
    <w:p w14:paraId="06066AEC">
      <w:pPr>
        <w:rPr>
          <w:rFonts w:hint="eastAsia"/>
        </w:rPr>
      </w:pPr>
    </w:p>
    <w:p w14:paraId="41B5CC69">
      <w:pPr>
        <w:rPr>
          <w:rFonts w:hint="eastAsia"/>
        </w:rPr>
      </w:pPr>
      <w:r>
        <w:rPr>
          <w:rFonts w:hint="eastAsia"/>
        </w:rPr>
        <w:t>But it is all one (as I observed) for the thing figured to be denominated by the name of the figure, as è contrà‚ the figure by the title of the thing figured.</w:t>
      </w:r>
    </w:p>
    <w:p w14:paraId="2442F58F">
      <w:pPr>
        <w:rPr>
          <w:rFonts w:hint="eastAsia"/>
        </w:rPr>
      </w:pPr>
      <w:r>
        <w:rPr>
          <w:rFonts w:hint="eastAsia"/>
        </w:rPr>
        <w:t>但这（如我所观察到的）是一回事，被预表之物以预表的名称来命名，如同è contrà（拉丁文，意为“相反地”），预表以被预表之物的名称来命名。</w:t>
      </w:r>
    </w:p>
    <w:p w14:paraId="40CD3004">
      <w:pPr>
        <w:rPr>
          <w:rFonts w:hint="eastAsia"/>
        </w:rPr>
      </w:pPr>
    </w:p>
    <w:p w14:paraId="54F63C3A">
      <w:pPr>
        <w:rPr>
          <w:rFonts w:hint="eastAsia"/>
        </w:rPr>
      </w:pPr>
      <w:r>
        <w:rPr>
          <w:rFonts w:hint="eastAsia"/>
        </w:rPr>
        <w:t>And so the paraphrase upon the words may run thus, as if God had said: In the passages of the waters of Noah I was a-drawing a model, a shadow of what I meant to form up, and make a substance and reality of in after ages, in my covenant of grace.</w:t>
      </w:r>
    </w:p>
    <w:p w14:paraId="611A0960">
      <w:pPr>
        <w:rPr>
          <w:rFonts w:hint="eastAsia"/>
        </w:rPr>
      </w:pPr>
      <w:r>
        <w:rPr>
          <w:rFonts w:hint="eastAsia"/>
        </w:rPr>
        <w:t>因此，对这些话的释义可以是这样的，就好像上帝说：在挪亚洪水的段落中，我正在绘制一个模型，一个影子，我意在后来的世代中，在我的恩典之约中，将其塑造成一个实体和实在。</w:t>
      </w:r>
    </w:p>
    <w:p w14:paraId="099C5867">
      <w:pPr>
        <w:rPr>
          <w:rFonts w:hint="eastAsia"/>
        </w:rPr>
      </w:pPr>
    </w:p>
    <w:p w14:paraId="205D895F">
      <w:pPr>
        <w:rPr>
          <w:rFonts w:hint="eastAsia"/>
        </w:rPr>
      </w:pPr>
      <w:r>
        <w:rPr>
          <w:rFonts w:hint="eastAsia"/>
        </w:rPr>
        <w:t>This to be the import of that weighty addition, to me‚ the paraphrase of some doth concur in, Tale quid concepi apud me. I was in my thoughts conceiving, and forming such a like thing within myself: that is, whilst I was making those transactions with Noah.</w:t>
      </w:r>
    </w:p>
    <w:p w14:paraId="17138247">
      <w:pPr>
        <w:rPr>
          <w:rFonts w:hint="eastAsia"/>
        </w:rPr>
      </w:pPr>
      <w:r>
        <w:rPr>
          <w:rFonts w:hint="eastAsia"/>
        </w:rPr>
        <w:t>有些人的释义与这个重要的附加词“对我”的含义相符，Tale quid concepi apud me（拉丁文，意为“我在我里面构想了这样一件事”）。我在我的思想中构想并形成了一件类似的事物：也就是说，在我与挪亚进行那些交往的时候。</w:t>
      </w:r>
    </w:p>
    <w:p w14:paraId="28FF274A">
      <w:pPr>
        <w:rPr>
          <w:rFonts w:hint="eastAsia"/>
        </w:rPr>
      </w:pPr>
    </w:p>
    <w:p w14:paraId="5C052549">
      <w:pPr>
        <w:rPr>
          <w:rFonts w:hint="eastAsia"/>
        </w:rPr>
      </w:pPr>
      <w:r>
        <w:rPr>
          <w:rFonts w:hint="eastAsia"/>
        </w:rPr>
        <w:t>Others thus: Videor mihi esse in diebus Noe; that is, whilst I am declaring, and speaking, talking of, and resolving to perform my covenant of grace, I think with myself, I am at the flood, as in the days of Noah; and doing the same things over again, which I did then about Noah's salvation, and with the same heart, and out of the same gracious resolutions; and being privy to big own intentions, he tells us plainly, 'This to me was the waters of Noah.'</w:t>
      </w:r>
    </w:p>
    <w:p w14:paraId="57EAA16F">
      <w:pPr>
        <w:rPr>
          <w:rFonts w:hint="eastAsia"/>
        </w:rPr>
      </w:pPr>
      <w:r>
        <w:rPr>
          <w:rFonts w:hint="eastAsia"/>
        </w:rPr>
        <w:t>另一些人这样说：Videor mihi esse in diebus Noe（拉丁文，意为“我仿佛身处挪亚的日子”）；也就是说，当我宣告、说话、谈论并决心履行我的恩典之约时，我心里想，我就像在挪亚的日子里，在洪水中；并且在重做我当时为挪亚的救恩所做的事，怀着同样的心，出于同样恩慈的决心；并且祂知晓自己的意图，就坦白告诉我们，“这事在我好像挪亚的洪水。”</w:t>
      </w:r>
    </w:p>
    <w:p w14:paraId="29B7A25F">
      <w:pPr>
        <w:rPr>
          <w:rFonts w:hint="eastAsia"/>
        </w:rPr>
      </w:pPr>
    </w:p>
    <w:p w14:paraId="057FE21B">
      <w:pPr>
        <w:rPr>
          <w:rFonts w:hint="eastAsia"/>
        </w:rPr>
      </w:pPr>
      <w:r>
        <w:rPr>
          <w:rFonts w:hint="eastAsia"/>
        </w:rPr>
        <w:t>And now I utter my secret purposes therein, that were as then private to myself.</w:t>
      </w:r>
    </w:p>
    <w:p w14:paraId="0D9EEDF3">
      <w:pPr>
        <w:rPr>
          <w:rFonts w:hint="eastAsia"/>
        </w:rPr>
      </w:pPr>
      <w:r>
        <w:rPr>
          <w:rFonts w:hint="eastAsia"/>
        </w:rPr>
        <w:t>现在我宣告我在其中的秘密旨意，那在当时是只对我自己私下的。</w:t>
      </w:r>
    </w:p>
    <w:p w14:paraId="18BC2248">
      <w:pPr>
        <w:rPr>
          <w:rFonts w:hint="eastAsia"/>
        </w:rPr>
      </w:pPr>
    </w:p>
    <w:p w14:paraId="1912EC05">
      <w:pPr>
        <w:pStyle w:val="3"/>
        <w:ind w:left="-5"/>
        <w:rPr>
          <w:rFonts w:hint="eastAsia"/>
        </w:rPr>
      </w:pPr>
      <w:r>
        <w:rPr>
          <w:rFonts w:hint="eastAsia"/>
        </w:rPr>
        <w:t>SECTION IV</w:t>
      </w:r>
    </w:p>
    <w:p w14:paraId="63AAA445">
      <w:pPr>
        <w:pStyle w:val="3"/>
        <w:ind w:left="-5"/>
        <w:rPr>
          <w:rFonts w:hint="eastAsia"/>
        </w:rPr>
      </w:pPr>
      <w:r>
        <w:rPr>
          <w:rFonts w:hint="eastAsia"/>
        </w:rPr>
        <w:t>第四部分</w:t>
      </w:r>
    </w:p>
    <w:p w14:paraId="2151404E">
      <w:pPr>
        <w:rPr>
          <w:rFonts w:hint="eastAsia"/>
        </w:rPr>
      </w:pPr>
    </w:p>
    <w:p w14:paraId="543931C7">
      <w:pPr>
        <w:rPr>
          <w:rFonts w:hint="eastAsia"/>
        </w:rPr>
      </w:pPr>
      <w:r>
        <w:rPr>
          <w:rFonts w:hint="eastAsia"/>
        </w:rPr>
        <w:t>Some special particular parallels between what is found in Noah's covenant and the covenant of grace.</w:t>
      </w:r>
    </w:p>
    <w:p w14:paraId="3008605D">
      <w:pPr>
        <w:rPr>
          <w:rFonts w:hint="eastAsia"/>
        </w:rPr>
      </w:pPr>
      <w:r>
        <w:rPr>
          <w:rFonts w:hint="eastAsia"/>
        </w:rPr>
        <w:t>在挪亚的约和恩典之约中所发现的一些特别具体的平行之处。</w:t>
      </w:r>
    </w:p>
    <w:p w14:paraId="01EBBFF1">
      <w:pPr>
        <w:rPr>
          <w:rFonts w:hint="eastAsia"/>
        </w:rPr>
      </w:pPr>
    </w:p>
    <w:p w14:paraId="746C2EE2">
      <w:pPr>
        <w:rPr>
          <w:rFonts w:hint="eastAsia"/>
        </w:rPr>
      </w:pPr>
      <w:r>
        <w:rPr>
          <w:rFonts w:hint="eastAsia"/>
        </w:rPr>
        <w:t>1. Absoluteness; which, how, and what it will appear by comparing things with things spoken of in that history, and the order of their being spoken of first in chapter 6.</w:t>
      </w:r>
    </w:p>
    <w:p w14:paraId="012F8502">
      <w:pPr>
        <w:rPr>
          <w:rFonts w:hint="eastAsia"/>
        </w:rPr>
      </w:pPr>
      <w:r>
        <w:rPr>
          <w:rFonts w:hint="eastAsia"/>
        </w:rPr>
        <w:t>1. 绝对性；通过比较那段历史中所说的事物，以及它们在第6章中首先被提及的顺序，将会显明它是如何以及是什么样的。</w:t>
      </w:r>
    </w:p>
    <w:p w14:paraId="62983313">
      <w:pPr>
        <w:rPr>
          <w:rFonts w:hint="eastAsia"/>
        </w:rPr>
      </w:pPr>
    </w:p>
    <w:p w14:paraId="0A657BBF">
      <w:pPr>
        <w:rPr>
          <w:rFonts w:hint="eastAsia"/>
        </w:rPr>
      </w:pPr>
      <w:r>
        <w:rPr>
          <w:rFonts w:hint="eastAsia"/>
        </w:rPr>
        <w:t>When God's counsel or intention within himself about saving Noah and destroying the world is held, and there laid open, God's grace towards him is in the first place solely and abstractly mentioned as the cause thereof, whilst no mention at all, not the least, is made of Noah his holiness as mingled therewith; as for which, and upon which, God did cast that grace upon him, it, ver. 8, 'But Noah found grace in the eyes of the Lord.'</w:t>
      </w:r>
    </w:p>
    <w:p w14:paraId="6A1CC54C">
      <w:pPr>
        <w:rPr>
          <w:rFonts w:hint="eastAsia"/>
        </w:rPr>
      </w:pPr>
      <w:r>
        <w:rPr>
          <w:rFonts w:hint="eastAsia"/>
        </w:rPr>
        <w:t>当上帝在自己里面关于拯救挪亚和毁灭世界的谋略或意图被持定并展开时，祂对他的恩典首先被单独且抽象地提及，作为其原因，而完全没有，丝毫没有提及挪亚的圣洁与之混合；仿佛是为此，并在此之上，上帝将那恩典加在他身上，第8节，“惟有挪亚在耶和华眼前蒙恩。”</w:t>
      </w:r>
    </w:p>
    <w:p w14:paraId="3A7684BF">
      <w:pPr>
        <w:rPr>
          <w:rFonts w:hint="eastAsia"/>
        </w:rPr>
      </w:pPr>
    </w:p>
    <w:p w14:paraId="5C5823F6">
      <w:pPr>
        <w:rPr>
          <w:rFonts w:hint="eastAsia"/>
        </w:rPr>
      </w:pPr>
      <w:r>
        <w:rPr>
          <w:rFonts w:hint="eastAsia"/>
        </w:rPr>
        <w:t>But pure and unmixed grace, which* works, by being alone mentioned, is made the total and only cause of that matter: ver. 8, 'But Noah found grace in the eyes of the Lord.'</w:t>
      </w:r>
    </w:p>
    <w:p w14:paraId="238E1F2C">
      <w:pPr>
        <w:rPr>
          <w:rFonts w:hint="eastAsia"/>
        </w:rPr>
      </w:pPr>
      <w:r>
        <w:rPr>
          <w:rFonts w:hint="eastAsia"/>
        </w:rPr>
        <w:t>但是纯粹不混杂的恩典，它*作工，因被单独提及，而被作为那件事的全部和唯一的原因：第8节，“惟有挪亚在耶和华眼前蒙恩。”</w:t>
      </w:r>
    </w:p>
    <w:p w14:paraId="6BBBB6C3">
      <w:pPr>
        <w:rPr>
          <w:rFonts w:hint="eastAsia"/>
        </w:rPr>
      </w:pPr>
    </w:p>
    <w:p w14:paraId="31A26663">
      <w:pPr>
        <w:rPr>
          <w:rFonts w:hint="eastAsia"/>
        </w:rPr>
      </w:pPr>
      <w:r>
        <w:rPr>
          <w:rFonts w:hint="eastAsia"/>
        </w:rPr>
        <w:t>And then, indeed, in the story or his generation which follows, ver. 9, &amp;c., there comes to be recorded Noah's holiness, 'These are the generations of Noah: Noah was a just man, and perfect in his generations, and Noah walked with God.'</w:t>
      </w:r>
    </w:p>
    <w:p w14:paraId="5B74B909">
      <w:pPr>
        <w:rPr>
          <w:rFonts w:hint="eastAsia"/>
        </w:rPr>
      </w:pPr>
      <w:r>
        <w:rPr>
          <w:rFonts w:hint="eastAsia"/>
        </w:rPr>
        <w:t>然后，确实，在接下来的故事或他的后代中，第9节等等，挪亚的圣洁被记录下来，“挪亚的后代记在下面。挪亚是个义人，在当时的世代是个完全人。挪亚与上帝同行。”</w:t>
      </w:r>
    </w:p>
    <w:p w14:paraId="6004C45C">
      <w:pPr>
        <w:rPr>
          <w:rFonts w:hint="eastAsia"/>
        </w:rPr>
      </w:pPr>
    </w:p>
    <w:p w14:paraId="40C21C25">
      <w:pPr>
        <w:rPr>
          <w:rFonts w:hint="eastAsia"/>
        </w:rPr>
      </w:pPr>
      <w:r>
        <w:rPr>
          <w:rFonts w:hint="eastAsia"/>
        </w:rPr>
        <w:t>So as Noah's personal righteousness follows as the effect of that grace which God bore to his person, and is no way connected with that grace, as that for which God cast that grace upon him.</w:t>
      </w:r>
    </w:p>
    <w:p w14:paraId="428E008E">
      <w:pPr>
        <w:rPr>
          <w:rFonts w:hint="eastAsia"/>
        </w:rPr>
      </w:pPr>
      <w:r>
        <w:rPr>
          <w:rFonts w:hint="eastAsia"/>
        </w:rPr>
        <w:t>因此，挪亚个人的义是上帝对他个人所怀恩典的结果，并且与那恩典毫无关联，并非上帝因此而将那恩典加在他身上。</w:t>
      </w:r>
    </w:p>
    <w:p w14:paraId="33B7213B">
      <w:pPr>
        <w:rPr>
          <w:rFonts w:hint="eastAsia"/>
        </w:rPr>
      </w:pPr>
    </w:p>
    <w:p w14:paraId="5BF85F7C">
      <w:pPr>
        <w:rPr>
          <w:rFonts w:hint="eastAsia"/>
        </w:rPr>
      </w:pPr>
      <w:r>
        <w:rPr>
          <w:rFonts w:hint="eastAsia"/>
        </w:rPr>
        <w:t>He was first found the object of God's grace and favour, and not grace first found in him; thereby plainly to insinuate, that for no righteousness in him it was that God did first absolutely pitch his grace upon him, abstractly from the consideration of his holiness, and that was the fruit of that grace of God's; as was also the case of the blessed virgin, 'Oh thou that art graciously accepted or graced.'</w:t>
      </w:r>
    </w:p>
    <w:p w14:paraId="4CCCCEFF">
      <w:pPr>
        <w:rPr>
          <w:rFonts w:hint="eastAsia"/>
        </w:rPr>
      </w:pPr>
      <w:r>
        <w:rPr>
          <w:rFonts w:hint="eastAsia"/>
        </w:rPr>
        <w:t>他首先被发现是上帝恩典和眷顾的对象，而非在他里面首先发现恩典；从而清楚地暗示，并非因他里面有任何义，上帝才首先绝对地将祂的恩典定在他身上，这与对他的圣洁的考量是分开的，而那是上帝恩典的果子；蒙福的童女的情况也是如此，“蒙大恩的女子”。</w:t>
      </w:r>
    </w:p>
    <w:p w14:paraId="70D4B448">
      <w:pPr>
        <w:rPr>
          <w:rFonts w:hint="eastAsia"/>
        </w:rPr>
      </w:pPr>
    </w:p>
    <w:p w14:paraId="4B3B9F48">
      <w:pPr>
        <w:rPr>
          <w:rFonts w:hint="eastAsia"/>
        </w:rPr>
      </w:pPr>
      <w:r>
        <w:rPr>
          <w:rFonts w:hint="eastAsia"/>
        </w:rPr>
        <w:t>That thou of all other women shouldest be the mother of the Messiah, the Son of God, says the angel, Luke 1:28, 32.</w:t>
      </w:r>
    </w:p>
    <w:p w14:paraId="615C7540">
      <w:pPr>
        <w:rPr>
          <w:rFonts w:hint="eastAsia"/>
        </w:rPr>
      </w:pPr>
      <w:r>
        <w:rPr>
          <w:rFonts w:hint="eastAsia"/>
        </w:rPr>
        <w:t>“你这众女子中蒙恩的，竟要作弥赛亚，上帝儿子的母亲，”天使说，路加福音1:28, 32。</w:t>
      </w:r>
    </w:p>
    <w:p w14:paraId="7597EFC7">
      <w:pPr>
        <w:rPr>
          <w:rFonts w:hint="eastAsia"/>
        </w:rPr>
      </w:pPr>
    </w:p>
    <w:p w14:paraId="0D56A233">
      <w:pPr>
        <w:rPr>
          <w:rFonts w:hint="eastAsia"/>
        </w:rPr>
      </w:pPr>
      <w:r>
        <w:rPr>
          <w:rFonts w:hint="eastAsia"/>
        </w:rPr>
        <w:t>To be sure this privilege could by no worthiness in herself come to be bestowed upon her, so nor this of Noah.</w:t>
      </w:r>
    </w:p>
    <w:p w14:paraId="08804141">
      <w:pPr>
        <w:rPr>
          <w:rFonts w:hint="eastAsia"/>
        </w:rPr>
      </w:pPr>
      <w:r>
        <w:rPr>
          <w:rFonts w:hint="eastAsia"/>
        </w:rPr>
        <w:t>可以肯定的是，这个特权绝不是因她自己的任何价值而得以赐给她的，挪亚的这个特权也是如此。</w:t>
      </w:r>
    </w:p>
    <w:p w14:paraId="516C0CB7">
      <w:pPr>
        <w:rPr>
          <w:rFonts w:hint="eastAsia"/>
        </w:rPr>
      </w:pPr>
    </w:p>
    <w:p w14:paraId="63ABCD40">
      <w:pPr>
        <w:rPr>
          <w:rFonts w:hint="eastAsia"/>
        </w:rPr>
      </w:pPr>
      <w:r>
        <w:rPr>
          <w:rFonts w:hint="eastAsia"/>
        </w:rPr>
        <w:t>Nor is anything of his inserted as a condition of that grace.</w:t>
      </w:r>
    </w:p>
    <w:p w14:paraId="44736E48">
      <w:pPr>
        <w:rPr>
          <w:rFonts w:hint="eastAsia"/>
        </w:rPr>
      </w:pPr>
      <w:r>
        <w:rPr>
          <w:rFonts w:hint="eastAsia"/>
        </w:rPr>
        <w:t>也没有任何他的事被加入作为那恩典的条件。</w:t>
      </w:r>
    </w:p>
    <w:p w14:paraId="2A12E84F">
      <w:pPr>
        <w:rPr>
          <w:rFonts w:hint="eastAsia"/>
        </w:rPr>
      </w:pPr>
    </w:p>
    <w:p w14:paraId="71907CB4">
      <w:pPr>
        <w:rPr>
          <w:rFonts w:hint="eastAsia"/>
        </w:rPr>
      </w:pPr>
      <w:r>
        <w:rPr>
          <w:rFonts w:hint="eastAsia"/>
        </w:rPr>
        <w:t>Again, at the 18th verse, 'But with thee will I stablish my covenant.'</w:t>
      </w:r>
    </w:p>
    <w:p w14:paraId="1E604A0E">
      <w:pPr>
        <w:rPr>
          <w:rFonts w:hint="eastAsia"/>
        </w:rPr>
      </w:pPr>
      <w:r>
        <w:rPr>
          <w:rFonts w:hint="eastAsia"/>
        </w:rPr>
        <w:t>再次，在第18节，“我却要与你立约。”</w:t>
      </w:r>
    </w:p>
    <w:p w14:paraId="6139F5C7">
      <w:pPr>
        <w:rPr>
          <w:rFonts w:hint="eastAsia"/>
        </w:rPr>
      </w:pPr>
    </w:p>
    <w:p w14:paraId="15B61F93">
      <w:pPr>
        <w:rPr>
          <w:rFonts w:hint="eastAsia"/>
        </w:rPr>
      </w:pPr>
      <w:r>
        <w:rPr>
          <w:rFonts w:hint="eastAsia"/>
        </w:rPr>
        <w:t>Hence again, there is no mention of condition on Noah's part, but only of what God by covenant would do on his; and therefore absolutely declareth himself, that he not only makes a covenant, but establisheth it; and under this word undertakes to perform it, and bring it to a full perfection, so as whatever should be necessary and requisite on Noah's part, God at once undertakes to work in him as part of his own covenant.</w:t>
      </w:r>
    </w:p>
    <w:p w14:paraId="1942109B">
      <w:pPr>
        <w:rPr>
          <w:rFonts w:hint="eastAsia"/>
        </w:rPr>
      </w:pPr>
      <w:r>
        <w:rPr>
          <w:rFonts w:hint="eastAsia"/>
        </w:rPr>
        <w:t>因此再次，没有提及挪亚一方的条件，只提及上帝藉着约要为他做什么；因此绝对地宣告自己，祂不仅立约，而且坚立约；并在这句话之下，承诺履行它，并使其达到完全的完美，因此无论在挪亚一方需要和必要的是什么，上帝都一次性地承诺在他里面作成，作为祂自己约的一部分。</w:t>
      </w:r>
    </w:p>
    <w:p w14:paraId="13A7BD04">
      <w:pPr>
        <w:rPr>
          <w:rFonts w:hint="eastAsia"/>
        </w:rPr>
      </w:pPr>
    </w:p>
    <w:p w14:paraId="55D37A0F">
      <w:pPr>
        <w:rPr>
          <w:rFonts w:hint="eastAsia"/>
        </w:rPr>
      </w:pPr>
      <w:r>
        <w:rPr>
          <w:rFonts w:hint="eastAsia"/>
        </w:rPr>
        <w:t>If you read over the whole covenant of grace, as it is prophesied of by Jeremiah, chap. 31, and quoted by the apostle, Heb. 8, you will find that all that is requisite to salvation on man's part, God undertakes to work it in them, and causeth effectually their hearts to concur therein.</w:t>
      </w:r>
    </w:p>
    <w:p w14:paraId="38A134C9">
      <w:pPr>
        <w:rPr>
          <w:rFonts w:hint="eastAsia"/>
        </w:rPr>
      </w:pPr>
      <w:r>
        <w:rPr>
          <w:rFonts w:hint="eastAsia"/>
        </w:rPr>
        <w:t>如果你通读整个恩典之约，如耶利米书第31章所预言的，并被使徒在希伯来书第8章所引用的，你将发现，在人的一方，为得救所需要的一切，上帝都承诺在他们里面作成，并有效地使他们的心与之同工。</w:t>
      </w:r>
    </w:p>
    <w:p w14:paraId="77A2DDC2">
      <w:pPr>
        <w:rPr>
          <w:rFonts w:hint="eastAsia"/>
        </w:rPr>
      </w:pPr>
    </w:p>
    <w:p w14:paraId="47878C42">
      <w:pPr>
        <w:rPr>
          <w:rFonts w:hint="eastAsia"/>
        </w:rPr>
      </w:pPr>
      <w:r>
        <w:rPr>
          <w:rFonts w:hint="eastAsia"/>
        </w:rPr>
        <w:t>But it may be said (which also the Romanists object), that in chap. 7:1, when God did put Noah into the ark, he said, 'Come thou into the ark: for thee have I seen righteous afore me in this generation.'</w:t>
      </w:r>
    </w:p>
    <w:p w14:paraId="5166AC55">
      <w:pPr>
        <w:rPr>
          <w:rFonts w:hint="eastAsia"/>
        </w:rPr>
      </w:pPr>
      <w:r>
        <w:rPr>
          <w:rFonts w:hint="eastAsia"/>
        </w:rPr>
        <w:t>但是可以说（罗马天主教徒也如此反对），在第7章第1节，当上帝让挪亚进入方舟时，祂说：“你……进入方舟；因为在这世代中，我见你在我面前是义人。”</w:t>
      </w:r>
    </w:p>
    <w:p w14:paraId="4FD5A625">
      <w:pPr>
        <w:rPr>
          <w:rFonts w:hint="eastAsia"/>
        </w:rPr>
      </w:pPr>
    </w:p>
    <w:p w14:paraId="2F81CB0A">
      <w:pPr>
        <w:rPr>
          <w:rFonts w:hint="eastAsia"/>
        </w:rPr>
      </w:pPr>
      <w:r>
        <w:rPr>
          <w:rFonts w:hint="eastAsia"/>
        </w:rPr>
        <w:t>I answer, That the performance of promises, when they are to come to execution, do require such and such qualifications in the persons to whom they are performed, when yet the decree and purpose of those promises, and the making of those promises, depend wholly and immediately upon God's grace as the spring and fountain of them.</w:t>
      </w:r>
    </w:p>
    <w:p w14:paraId="0F3189B3">
      <w:pPr>
        <w:rPr>
          <w:rFonts w:hint="eastAsia"/>
        </w:rPr>
      </w:pPr>
      <w:r>
        <w:rPr>
          <w:rFonts w:hint="eastAsia"/>
        </w:rPr>
        <w:t>我回答说，应许的履行，当它们要被执行时，确实要求那些领受应许的人具备这样那样的资格，然而那些应许的定旨和目的，以及那些应许的制定，完全并直接地取决于上帝的恩典，作为它们的泉源和源头。</w:t>
      </w:r>
    </w:p>
    <w:p w14:paraId="25F45948">
      <w:pPr>
        <w:rPr>
          <w:rFonts w:hint="eastAsia"/>
        </w:rPr>
      </w:pPr>
    </w:p>
    <w:p w14:paraId="4BAACB8D">
      <w:pPr>
        <w:rPr>
          <w:rFonts w:hint="eastAsia"/>
        </w:rPr>
      </w:pPr>
      <w:r>
        <w:rPr>
          <w:rFonts w:hint="eastAsia"/>
        </w:rPr>
        <w:t>Thus heaven and glory, as they are in God's purpose designed, are merely of grace, when yet God executively bestows them not, nor brings us to salvation [but] by and through faith and holiness.</w:t>
      </w:r>
    </w:p>
    <w:p w14:paraId="77692AD5">
      <w:pPr>
        <w:rPr>
          <w:rFonts w:hint="eastAsia"/>
        </w:rPr>
      </w:pPr>
      <w:r>
        <w:rPr>
          <w:rFonts w:hint="eastAsia"/>
        </w:rPr>
        <w:t>因此，天堂和荣耀，如它们在上帝的旨意中所设计的，纯粹是出于恩典，然而上帝并非在执行上赐予它们，也不[但]藉着并透过信心和圣洁带我们得救。</w:t>
      </w:r>
    </w:p>
    <w:p w14:paraId="366B22D6">
      <w:pPr>
        <w:rPr>
          <w:rFonts w:hint="eastAsia"/>
        </w:rPr>
      </w:pPr>
    </w:p>
    <w:p w14:paraId="490671E8">
      <w:pPr>
        <w:rPr>
          <w:rFonts w:hint="eastAsia"/>
        </w:rPr>
      </w:pPr>
      <w:r>
        <w:rPr>
          <w:rFonts w:hint="eastAsia"/>
        </w:rPr>
        <w:t>As 2 Thes. 2:13, 'God hath chosen you to salvation, through sanctification of the Spirit, and belief of the truth.'</w:t>
      </w:r>
    </w:p>
    <w:p w14:paraId="3D06AD3C">
      <w:pPr>
        <w:rPr>
          <w:rFonts w:hint="eastAsia"/>
        </w:rPr>
      </w:pPr>
      <w:r>
        <w:rPr>
          <w:rFonts w:hint="eastAsia"/>
        </w:rPr>
        <w:t>如帖撒罗尼迦后书2:13，“上帝从起初拣选了你们，叫你们因信真道，又被圣灵感动，成为圣洁，能以得救。”</w:t>
      </w:r>
    </w:p>
    <w:p w14:paraId="6C8E7E58">
      <w:pPr>
        <w:rPr>
          <w:rFonts w:hint="eastAsia"/>
        </w:rPr>
      </w:pPr>
    </w:p>
    <w:p w14:paraId="7F4F8EDA">
      <w:pPr>
        <w:rPr>
          <w:rFonts w:hint="eastAsia"/>
        </w:rPr>
      </w:pPr>
      <w:r>
        <w:rPr>
          <w:rFonts w:hint="eastAsia"/>
        </w:rPr>
        <w:t>Now, observe how this was spoken of Noah, when the thing came to be done, and he was to set his foot into the ark.</w:t>
      </w:r>
    </w:p>
    <w:p w14:paraId="1F107131">
      <w:pPr>
        <w:rPr>
          <w:rFonts w:hint="eastAsia"/>
        </w:rPr>
      </w:pPr>
      <w:r>
        <w:rPr>
          <w:rFonts w:hint="eastAsia"/>
        </w:rPr>
        <w:t>现在，请注意当事情要成就，挪亚要踏入方舟时，这话是如何对他说的。</w:t>
      </w:r>
    </w:p>
    <w:p w14:paraId="31617D31">
      <w:pPr>
        <w:rPr>
          <w:rFonts w:hint="eastAsia"/>
        </w:rPr>
      </w:pPr>
    </w:p>
    <w:p w14:paraId="69C9C0F0">
      <w:pPr>
        <w:rPr>
          <w:rFonts w:hint="eastAsia"/>
        </w:rPr>
      </w:pPr>
      <w:r>
        <w:rPr>
          <w:rFonts w:hint="eastAsia"/>
        </w:rPr>
        <w:t>And it comes in order after the declaration which God's grace utters of his counsel and purpose, which we read in the aforesaid chapter 6:8, 18.</w:t>
      </w:r>
    </w:p>
    <w:p w14:paraId="7E96DF22">
      <w:pPr>
        <w:rPr>
          <w:rFonts w:hint="eastAsia"/>
        </w:rPr>
      </w:pPr>
      <w:r>
        <w:rPr>
          <w:rFonts w:hint="eastAsia"/>
        </w:rPr>
        <w:t>它是在上帝的恩典宣告祂的谋略和旨意之后按次序出现的，我们可以在前面提到的第6章第8、18节读到。</w:t>
      </w:r>
    </w:p>
    <w:p w14:paraId="49A349E8">
      <w:pPr>
        <w:rPr>
          <w:rFonts w:hint="eastAsia"/>
        </w:rPr>
      </w:pPr>
    </w:p>
    <w:p w14:paraId="07AD4D4E">
      <w:pPr>
        <w:rPr>
          <w:rFonts w:hint="eastAsia"/>
        </w:rPr>
      </w:pPr>
      <w:r>
        <w:rPr>
          <w:rFonts w:hint="eastAsia"/>
        </w:rPr>
        <w:t>God considered not Noah's being first righteous ere he did cast his grace upon him, and thereupon did it.</w:t>
      </w:r>
    </w:p>
    <w:p w14:paraId="51557C9D">
      <w:pPr>
        <w:rPr>
          <w:rFonts w:hint="eastAsia"/>
        </w:rPr>
      </w:pPr>
      <w:r>
        <w:rPr>
          <w:rFonts w:hint="eastAsia"/>
        </w:rPr>
        <w:t>上帝并非在挪亚先成为义人之后，才将祂的恩典加在他身上，并因此而行。</w:t>
      </w:r>
    </w:p>
    <w:p w14:paraId="042F6444">
      <w:pPr>
        <w:rPr>
          <w:rFonts w:hint="eastAsia"/>
        </w:rPr>
      </w:pPr>
    </w:p>
    <w:p w14:paraId="6E27DF29">
      <w:pPr>
        <w:rPr>
          <w:rFonts w:hint="eastAsia"/>
        </w:rPr>
      </w:pPr>
      <w:r>
        <w:rPr>
          <w:rFonts w:hint="eastAsia"/>
        </w:rPr>
        <w:t>The like language unto this of God's to Noah will Christ use to his saints when they are at latter day to enter into heaven, but shewing withal how his grace hath put a difference between them and others, and had made them meet for that inheritance: Mat. 25:34, 35, 'Come, ye blessed of my Father, inherit the kingdom prepared for you from the foundation of the world: for I was an hungered, and ye gave me meat: I was thirsty, and ye gave me drink: I was a stranger, and ye took me in.'</w:t>
      </w:r>
    </w:p>
    <w:p w14:paraId="0F00495F">
      <w:pPr>
        <w:rPr>
          <w:rFonts w:hint="eastAsia"/>
        </w:rPr>
      </w:pPr>
      <w:r>
        <w:rPr>
          <w:rFonts w:hint="eastAsia"/>
        </w:rPr>
        <w:t>基督在末日要祂的圣徒进入天堂时，将使用类似上帝对挪亚所说的话，但同时显明祂的恩典如何使他们与别人有分别，并使他们配得那产业：马太福音25:34, 35，“你们这蒙我父赐福的，可来承受那创世以来为你们所预备的国；因为我饿了，你们给我吃；渴了，你们给我喝；我作客旅，你们留我住。”</w:t>
      </w:r>
    </w:p>
    <w:p w14:paraId="488C1D8B">
      <w:pPr>
        <w:rPr>
          <w:rFonts w:hint="eastAsia"/>
        </w:rPr>
      </w:pPr>
    </w:p>
    <w:p w14:paraId="6EA20929">
      <w:pPr>
        <w:rPr>
          <w:rFonts w:hint="eastAsia"/>
        </w:rPr>
      </w:pPr>
      <w:r>
        <w:rPr>
          <w:rFonts w:hint="eastAsia"/>
        </w:rPr>
        <w:t>So first, and it imports God the Father's first choosing of them to have been the cause of all they inherit.</w:t>
      </w:r>
    </w:p>
    <w:p w14:paraId="6392B789">
      <w:pPr>
        <w:rPr>
          <w:rFonts w:hint="eastAsia"/>
        </w:rPr>
      </w:pPr>
      <w:r>
        <w:rPr>
          <w:rFonts w:hint="eastAsia"/>
        </w:rPr>
        <w:t>所以首先，这表明父上帝首先拣选他们，是他们所承受的一切的原因。</w:t>
      </w:r>
    </w:p>
    <w:p w14:paraId="77669F3B">
      <w:pPr>
        <w:rPr>
          <w:rFonts w:hint="eastAsia"/>
        </w:rPr>
      </w:pPr>
    </w:p>
    <w:p w14:paraId="34E57491">
      <w:pPr>
        <w:rPr>
          <w:rFonts w:hint="eastAsia"/>
        </w:rPr>
      </w:pPr>
      <w:r>
        <w:rPr>
          <w:rFonts w:hint="eastAsia"/>
        </w:rPr>
        <w:t>For any man to interpret the absoluteness of the covenant to be that God saves men absolutely without any requisite qualifications wrought in them, is manifestly to cast a reproach upon the grace of God itself in the doctrine of it.</w:t>
      </w:r>
    </w:p>
    <w:p w14:paraId="249C134A">
      <w:pPr>
        <w:rPr>
          <w:rFonts w:hint="eastAsia"/>
        </w:rPr>
      </w:pPr>
      <w:r>
        <w:rPr>
          <w:rFonts w:hint="eastAsia"/>
        </w:rPr>
        <w:t>任何人若将约的绝对性解释为上帝无条件地拯救人，而不在他们里面作成任何必要的资格，这显然是对上帝恩典的教义本身的羞辱。</w:t>
      </w:r>
    </w:p>
    <w:p w14:paraId="37943EDD">
      <w:pPr>
        <w:rPr>
          <w:rFonts w:hint="eastAsia"/>
        </w:rPr>
      </w:pPr>
    </w:p>
    <w:p w14:paraId="4FF295C7">
      <w:pPr>
        <w:rPr>
          <w:rFonts w:hint="eastAsia"/>
        </w:rPr>
      </w:pPr>
      <w:r>
        <w:rPr>
          <w:rFonts w:hint="eastAsia"/>
        </w:rPr>
        <w:t>Whilst it is professed that his grace covenanteth to work in them, and accordingly worketh both the will and the deed, according to his good pleasure, where he means to save, and never saved any without they be wrought in them; nor doth that doctrine (if not perverted by men's presumptuousness) encourage men to use no endeavours, because God covenants to work all; for God, when he will save, setteth men's will a-work to use all endeavours in a subordination to his grace; as in that exhortation you find it, 'Work out your salvation; for it is God works the will and the deed,' yet still, 'according to his good pleasure.'</w:t>
      </w:r>
    </w:p>
    <w:p w14:paraId="6E052CC6">
      <w:pPr>
        <w:rPr>
          <w:rFonts w:hint="eastAsia"/>
        </w:rPr>
      </w:pPr>
      <w:r>
        <w:rPr>
          <w:rFonts w:hint="eastAsia"/>
        </w:rPr>
        <w:t>虽然经上宣称祂的恩典立约要在他们里面作工，并照着祂的美意，在祂意欲拯救之处，作成他们立志行事的心；并且祂从未拯救过任何没有在他们里面作成工的人；那教义（若非被人自以为是地曲解）也不鼓励人不去努力，因为上帝立约要作成一切；因为上帝，当祂要拯救时，会使人的意志去努力，顺服于祂的恩典；如你在那劝勉中所见的，“就当作成你们得救的工夫；因为你们立志行事，都是上帝在你们心里运行，为要成就祂的美意，”但仍然是“为要成就祂的美意”。</w:t>
      </w:r>
    </w:p>
    <w:p w14:paraId="0979BD26">
      <w:pPr>
        <w:rPr>
          <w:rFonts w:hint="eastAsia"/>
        </w:rPr>
      </w:pPr>
    </w:p>
    <w:p w14:paraId="3E7D327B">
      <w:pPr>
        <w:rPr>
          <w:rFonts w:hint="eastAsia"/>
        </w:rPr>
      </w:pPr>
      <w:r>
        <w:rPr>
          <w:rFonts w:hint="eastAsia"/>
        </w:rPr>
        <w:t>And this absoluteness of electing grace the apostle sets forth, Rom. 9, 'It is not of him that wills, nor of him that runs,' that useth means and endeavours, 'but of God that sheweth mercy.'</w:t>
      </w:r>
    </w:p>
    <w:p w14:paraId="42242304">
      <w:pPr>
        <w:rPr>
          <w:rFonts w:hint="eastAsia"/>
        </w:rPr>
      </w:pPr>
      <w:r>
        <w:rPr>
          <w:rFonts w:hint="eastAsia"/>
        </w:rPr>
        <w:t>使徒在罗马书第9章阐明了这拣选恩典的绝对性，“这不在乎那定意的，也不在乎那奔跑的”，那使用方法和努力的，“只在乎发怜悯的上帝。”</w:t>
      </w:r>
    </w:p>
    <w:p w14:paraId="6522168A">
      <w:pPr>
        <w:rPr>
          <w:rFonts w:hint="eastAsia"/>
        </w:rPr>
      </w:pPr>
    </w:p>
    <w:p w14:paraId="76681619">
      <w:pPr>
        <w:rPr>
          <w:rFonts w:hint="eastAsia"/>
        </w:rPr>
      </w:pPr>
      <w:r>
        <w:rPr>
          <w:rFonts w:hint="eastAsia"/>
        </w:rPr>
        <w:t>Yet without men's willing and running (such as wherewith souls trust not therein, or think to obtain by their endeavours), God that sheweth mercy saveth no man; yea, shews his mercy in causing so to will and to run as to obtain.</w:t>
      </w:r>
    </w:p>
    <w:p w14:paraId="3CF10E4B">
      <w:pPr>
        <w:rPr>
          <w:rFonts w:hint="eastAsia"/>
        </w:rPr>
      </w:pPr>
      <w:r>
        <w:rPr>
          <w:rFonts w:hint="eastAsia"/>
        </w:rPr>
        <w:t>然而，没有人的定意和奔跑（那种灵魂不信靠其中，或不想藉着努力得着的），发怜悯的上帝不拯救任何人；是的，祂显明祂的怜悯，在于使人如此定意和奔跑以至得着。</w:t>
      </w:r>
    </w:p>
    <w:p w14:paraId="6D1EB19A">
      <w:pPr>
        <w:rPr>
          <w:rFonts w:hint="eastAsia"/>
        </w:rPr>
      </w:pPr>
    </w:p>
    <w:p w14:paraId="2DA92CC6">
      <w:pPr>
        <w:rPr>
          <w:rFonts w:hint="eastAsia"/>
        </w:rPr>
      </w:pPr>
      <w:r>
        <w:rPr>
          <w:rFonts w:hint="eastAsia"/>
        </w:rPr>
        <w:t>'According to his abundant mercy he begetteth us,' 1 Peter 1:3.</w:t>
      </w:r>
    </w:p>
    <w:p w14:paraId="7F0D97F3">
      <w:pPr>
        <w:rPr>
          <w:rFonts w:hint="eastAsia"/>
        </w:rPr>
      </w:pPr>
      <w:r>
        <w:rPr>
          <w:rFonts w:hint="eastAsia"/>
        </w:rPr>
        <w:t>“按自己的大怜悯，……重生了我们”，彼得前书1:3。</w:t>
      </w:r>
    </w:p>
    <w:p w14:paraId="7E7D1D42">
      <w:pPr>
        <w:rPr>
          <w:rFonts w:hint="eastAsia"/>
        </w:rPr>
      </w:pPr>
    </w:p>
    <w:p w14:paraId="5F0A7E10">
      <w:pPr>
        <w:rPr>
          <w:rFonts w:hint="eastAsia"/>
        </w:rPr>
      </w:pPr>
      <w:r>
        <w:rPr>
          <w:rFonts w:hint="eastAsia"/>
        </w:rPr>
        <w:t>He shews the mercy in working that; and being savingly wrought on, keeps us through the same mercy; so says my text here in Isaiah, 'My kindness shall not depart from thee, nor the covenant of my peace be removed, saith the Lord that hath mercy on thee.'</w:t>
      </w:r>
    </w:p>
    <w:p w14:paraId="4A9B0921">
      <w:pPr>
        <w:rPr>
          <w:rFonts w:hint="eastAsia"/>
        </w:rPr>
      </w:pPr>
      <w:r>
        <w:rPr>
          <w:rFonts w:hint="eastAsia"/>
        </w:rPr>
        <w:t>祂在作成那工中显明怜悯；并且在被拯救地作成工之后，藉着同样的怜悯保守我们；正如我在这里以赛亚书的经文所说，“我的慈爱必不离开你；我平安的约也不迁移。这是怜恤你的耶和华说的。”</w:t>
      </w:r>
    </w:p>
    <w:p w14:paraId="2AA3FF7A">
      <w:pPr>
        <w:rPr>
          <w:rFonts w:hint="eastAsia"/>
        </w:rPr>
      </w:pPr>
    </w:p>
    <w:p w14:paraId="72ABCDC0">
      <w:pPr>
        <w:rPr>
          <w:rFonts w:hint="eastAsia"/>
        </w:rPr>
      </w:pPr>
      <w:r>
        <w:rPr>
          <w:rFonts w:hint="eastAsia"/>
        </w:rPr>
        <w:t>Nor indeed are those we call conditions of the covenant on our part, as believing on Christ, turning from sin, other than necessary means of being made partakers of Christ and salvation.</w:t>
      </w:r>
    </w:p>
    <w:p w14:paraId="3B5944D5">
      <w:pPr>
        <w:rPr>
          <w:rFonts w:hint="eastAsia"/>
        </w:rPr>
      </w:pPr>
      <w:r>
        <w:rPr>
          <w:rFonts w:hint="eastAsia"/>
        </w:rPr>
        <w:t>我们所谓的我们这一方的约的条件，如信靠基督，从罪中转回，实际上不过是得以分享基督和救恩的必要方法。</w:t>
      </w:r>
    </w:p>
    <w:p w14:paraId="5DC2BA1B">
      <w:pPr>
        <w:rPr>
          <w:rFonts w:hint="eastAsia"/>
        </w:rPr>
      </w:pPr>
    </w:p>
    <w:p w14:paraId="0B0FFE82">
      <w:pPr>
        <w:rPr>
          <w:rFonts w:hint="eastAsia"/>
        </w:rPr>
      </w:pPr>
      <w:r>
        <w:rPr>
          <w:rFonts w:hint="eastAsia"/>
        </w:rPr>
        <w:t>As if one should say to an hungry man, there is meat which shall be yours, to live by it, if you will eat it and digest it, else not.</w:t>
      </w:r>
    </w:p>
    <w:p w14:paraId="576250BC">
      <w:pPr>
        <w:rPr>
          <w:rFonts w:hint="eastAsia"/>
        </w:rPr>
      </w:pPr>
      <w:r>
        <w:rPr>
          <w:rFonts w:hint="eastAsia"/>
        </w:rPr>
        <w:t>就好像有人对一个饥饿的人说，这里有食物，将是你的，可以靠它活，如果你肯吃并消化它，否则就不行。</w:t>
      </w:r>
    </w:p>
    <w:p w14:paraId="451BB60B">
      <w:pPr>
        <w:rPr>
          <w:rFonts w:hint="eastAsia"/>
        </w:rPr>
      </w:pPr>
    </w:p>
    <w:p w14:paraId="5D0D3DB8">
      <w:pPr>
        <w:rPr>
          <w:rFonts w:hint="eastAsia"/>
        </w:rPr>
      </w:pPr>
      <w:r>
        <w:rPr>
          <w:rFonts w:hint="eastAsia"/>
        </w:rPr>
        <w:t>In this case, who will say this is barely a condition, for it is the very partaking of the meat itself whereby a man makes it his own.</w:t>
      </w:r>
    </w:p>
    <w:p w14:paraId="54C710A1">
      <w:pPr>
        <w:rPr>
          <w:rFonts w:hint="eastAsia"/>
        </w:rPr>
      </w:pPr>
      <w:r>
        <w:rPr>
          <w:rFonts w:hint="eastAsia"/>
        </w:rPr>
        <w:t>在这种情况下，谁会说这仅仅是一个条件呢？因为它正是分享食物本身，人藉此使其成为自己的。</w:t>
      </w:r>
    </w:p>
    <w:p w14:paraId="4B10DEC3">
      <w:pPr>
        <w:rPr>
          <w:rFonts w:hint="eastAsia"/>
        </w:rPr>
      </w:pPr>
    </w:p>
    <w:p w14:paraId="6FC2EA99">
      <w:pPr>
        <w:rPr>
          <w:rFonts w:hint="eastAsia"/>
        </w:rPr>
      </w:pPr>
      <w:r>
        <w:rPr>
          <w:rFonts w:hint="eastAsia"/>
        </w:rPr>
        <w:t>So for a father to say to one he bestows his daughter upon in marriage, Lo, she is your wife, take her and marry her.</w:t>
      </w:r>
    </w:p>
    <w:p w14:paraId="25BE6981">
      <w:pPr>
        <w:rPr>
          <w:rFonts w:hint="eastAsia"/>
        </w:rPr>
      </w:pPr>
      <w:r>
        <w:rPr>
          <w:rFonts w:hint="eastAsia"/>
        </w:rPr>
        <w:t>所以，一个父亲对他将女儿许配给某人说，看哪，她是你的妻子，娶她为妻。</w:t>
      </w:r>
    </w:p>
    <w:p w14:paraId="75925671">
      <w:pPr>
        <w:rPr>
          <w:rFonts w:hint="eastAsia"/>
        </w:rPr>
      </w:pPr>
    </w:p>
    <w:p w14:paraId="1929D590">
      <w:pPr>
        <w:rPr>
          <w:rFonts w:hint="eastAsia"/>
        </w:rPr>
      </w:pPr>
      <w:r>
        <w:rPr>
          <w:rFonts w:hint="eastAsia"/>
        </w:rPr>
        <w:t>This is not a condition of her being his wife, as external to it, but it is that very intrinsecal and essential act whereby she becomes his, and he her husband.</w:t>
      </w:r>
    </w:p>
    <w:p w14:paraId="2227F4C5">
      <w:pPr>
        <w:rPr>
          <w:rFonts w:hint="eastAsia"/>
        </w:rPr>
      </w:pPr>
      <w:r>
        <w:rPr>
          <w:rFonts w:hint="eastAsia"/>
        </w:rPr>
        <w:t>这不是她成为他妻子的外在条件，而是使她成为他的，他成为她丈夫的那个内在和本质的行为。</w:t>
      </w:r>
    </w:p>
    <w:p w14:paraId="5778031F">
      <w:pPr>
        <w:rPr>
          <w:rFonts w:hint="eastAsia"/>
        </w:rPr>
      </w:pPr>
    </w:p>
    <w:p w14:paraId="403A72AD">
      <w:pPr>
        <w:rPr>
          <w:rFonts w:hint="eastAsia"/>
        </w:rPr>
      </w:pPr>
      <w:r>
        <w:rPr>
          <w:rFonts w:hint="eastAsia"/>
        </w:rPr>
        <w:t>Take the instance in hand.</w:t>
      </w:r>
    </w:p>
    <w:p w14:paraId="4A172012">
      <w:pPr>
        <w:rPr>
          <w:rFonts w:hint="eastAsia"/>
        </w:rPr>
      </w:pPr>
      <w:r>
        <w:rPr>
          <w:rFonts w:hint="eastAsia"/>
        </w:rPr>
        <w:t>就拿手头的例子来说。</w:t>
      </w:r>
    </w:p>
    <w:p w14:paraId="0D7DADB5">
      <w:pPr>
        <w:rPr>
          <w:rFonts w:hint="eastAsia"/>
        </w:rPr>
      </w:pPr>
    </w:p>
    <w:p w14:paraId="7FE65563">
      <w:pPr>
        <w:rPr>
          <w:rFonts w:hint="eastAsia"/>
        </w:rPr>
      </w:pPr>
      <w:r>
        <w:rPr>
          <w:rFonts w:hint="eastAsia"/>
        </w:rPr>
        <w:t>Noah's preparing the ark, and his entering into it to be saved, are not so properly to be styled conditions which God took from him, and so thereupon to save him, but they were necessary means for Noah to save himself; yea, his entering into the ark and abiding therein (whereunto the act of our faith on Christ answereth) was his salvation itself.</w:t>
      </w:r>
    </w:p>
    <w:p w14:paraId="1B110095">
      <w:pPr>
        <w:rPr>
          <w:rFonts w:hint="eastAsia"/>
        </w:rPr>
      </w:pPr>
      <w:r>
        <w:rPr>
          <w:rFonts w:hint="eastAsia"/>
        </w:rPr>
        <w:t>挪亚预备方舟，和他为得救而进入方舟，与其说是上帝从他那里取得的条件，并因此拯救他，不如说是挪亚拯救自己的必要方法；是的，他进入方舟并住在其中（我们对基督的信心行为与之相应）就是他的救恩本身。</w:t>
      </w:r>
    </w:p>
    <w:p w14:paraId="2A0DDBE3">
      <w:pPr>
        <w:rPr>
          <w:rFonts w:hint="eastAsia"/>
        </w:rPr>
      </w:pPr>
    </w:p>
    <w:p w14:paraId="564BA909">
      <w:pPr>
        <w:rPr>
          <w:rFonts w:hint="eastAsia"/>
        </w:rPr>
      </w:pPr>
      <w:r>
        <w:rPr>
          <w:rFonts w:hint="eastAsia"/>
        </w:rPr>
        <w:t>God himself says to him, 'Come, enter thou,' Gen. 7:1, and he was safe and saved by so doing.</w:t>
      </w:r>
    </w:p>
    <w:p w14:paraId="6F9D4CE3">
      <w:pPr>
        <w:rPr>
          <w:rFonts w:hint="eastAsia"/>
        </w:rPr>
      </w:pPr>
      <w:r>
        <w:rPr>
          <w:rFonts w:hint="eastAsia"/>
        </w:rPr>
        <w:t>上帝亲自对他说：“你……进入”，创世记7:1，他如此行就安全得救了。</w:t>
      </w:r>
    </w:p>
    <w:p w14:paraId="4B670824">
      <w:pPr>
        <w:rPr>
          <w:rFonts w:hint="eastAsia"/>
        </w:rPr>
      </w:pPr>
    </w:p>
    <w:p w14:paraId="51EF70BF">
      <w:pPr>
        <w:rPr>
          <w:rFonts w:hint="eastAsia"/>
        </w:rPr>
      </w:pPr>
      <w:r>
        <w:rPr>
          <w:rFonts w:hint="eastAsia"/>
        </w:rPr>
        <w:t>Unto which that of Christ's answers, 'Whoever sees the Son, and comes to him,' John 6:35; 'And he that cometh I will raise up at the latter day,' ver. 37, which is interpreted, 'he that believeth,' ver. 40, 44, 45.</w:t>
      </w:r>
    </w:p>
    <w:p w14:paraId="681C5C22">
      <w:pPr>
        <w:rPr>
          <w:rFonts w:hint="eastAsia"/>
        </w:rPr>
      </w:pPr>
      <w:r>
        <w:rPr>
          <w:rFonts w:hint="eastAsia"/>
        </w:rPr>
        <w:t>与之相应的是基督的话，“凡看见子……到祂那里来的”，约翰福音6:40；“到我这里来的，在末日我要叫他复活”，第39节，这被解释为“信的人”，第40, 47节。</w:t>
      </w:r>
    </w:p>
    <w:p w14:paraId="4A18470B">
      <w:pPr>
        <w:rPr>
          <w:rFonts w:hint="eastAsia"/>
        </w:rPr>
      </w:pPr>
    </w:p>
    <w:p w14:paraId="0E388F53">
      <w:pPr>
        <w:rPr>
          <w:rFonts w:hint="eastAsia"/>
        </w:rPr>
      </w:pPr>
      <w:r>
        <w:rPr>
          <w:rFonts w:hint="eastAsia"/>
        </w:rPr>
        <w:t>All Noah's holiness would not have saved him from the waters, but his being in the ark saved him from the waters.</w:t>
      </w:r>
    </w:p>
    <w:p w14:paraId="60D39D0A">
      <w:pPr>
        <w:rPr>
          <w:rFonts w:hint="eastAsia"/>
        </w:rPr>
      </w:pPr>
      <w:r>
        <w:rPr>
          <w:rFonts w:hint="eastAsia"/>
        </w:rPr>
        <w:t>挪亚所有的圣洁都不能救他脱离洪水，但他在方舟里救了他脱离洪水。</w:t>
      </w:r>
    </w:p>
    <w:p w14:paraId="472EE23B">
      <w:pPr>
        <w:rPr>
          <w:rFonts w:hint="eastAsia"/>
        </w:rPr>
      </w:pPr>
    </w:p>
    <w:p w14:paraId="3A7F4481">
      <w:pPr>
        <w:rPr>
          <w:rFonts w:hint="eastAsia"/>
        </w:rPr>
      </w:pPr>
      <w:r>
        <w:rPr>
          <w:rFonts w:hint="eastAsia"/>
        </w:rPr>
        <w:t>And that salvation as so considered, is that which bears the figure of our salvation.</w:t>
      </w:r>
    </w:p>
    <w:p w14:paraId="35299318">
      <w:pPr>
        <w:rPr>
          <w:rFonts w:hint="eastAsia"/>
        </w:rPr>
      </w:pPr>
      <w:r>
        <w:rPr>
          <w:rFonts w:hint="eastAsia"/>
        </w:rPr>
        <w:t>那如此被看待的救恩，正是带有我们救恩预表的。</w:t>
      </w:r>
    </w:p>
    <w:p w14:paraId="2E5794AE">
      <w:pPr>
        <w:rPr>
          <w:rFonts w:hint="eastAsia"/>
        </w:rPr>
      </w:pPr>
    </w:p>
    <w:p w14:paraId="36BB31CD">
      <w:pPr>
        <w:rPr>
          <w:rFonts w:hint="eastAsia"/>
        </w:rPr>
      </w:pPr>
      <w:r>
        <w:rPr>
          <w:rFonts w:hint="eastAsia"/>
        </w:rPr>
        <w:t>And when he was in the ark all the while, although his meat and drink kept his bodily spirits alive as a man, yet his salvation, considered as it was a salvation in the waters and from the flood, was his being in the ark; and that salvation, precisely as such, is that which is in the figure.</w:t>
      </w:r>
    </w:p>
    <w:p w14:paraId="5ED3B132">
      <w:pPr>
        <w:rPr>
          <w:rFonts w:hint="eastAsia"/>
        </w:rPr>
      </w:pPr>
      <w:r>
        <w:rPr>
          <w:rFonts w:hint="eastAsia"/>
        </w:rPr>
        <w:t>当他一直在方舟里时，虽然他的食物和饮料使他作为一个人的身体精神得以存活，但他的救恩，当被看作是在水中和从洪水中得救时，就是他在方舟里；那救恩，就其本身而言，正是在预表中的。</w:t>
      </w:r>
    </w:p>
    <w:p w14:paraId="5C0A5849">
      <w:pPr>
        <w:rPr>
          <w:rFonts w:hint="eastAsia"/>
        </w:rPr>
      </w:pPr>
    </w:p>
    <w:p w14:paraId="52B5269A">
      <w:pPr>
        <w:rPr>
          <w:rFonts w:hint="eastAsia"/>
        </w:rPr>
      </w:pPr>
      <w:r>
        <w:rPr>
          <w:rFonts w:hint="eastAsia"/>
        </w:rPr>
        <w:t>This for the first absoluteness of this grace and covenant.</w:t>
      </w:r>
    </w:p>
    <w:p w14:paraId="141A87A4">
      <w:pPr>
        <w:rPr>
          <w:rFonts w:hint="eastAsia"/>
        </w:rPr>
      </w:pPr>
      <w:r>
        <w:rPr>
          <w:rFonts w:hint="eastAsia"/>
        </w:rPr>
        <w:t>这是关于这恩典和约的第一个绝对性。</w:t>
      </w:r>
    </w:p>
    <w:p w14:paraId="251710F3">
      <w:pPr>
        <w:rPr>
          <w:rFonts w:hint="eastAsia"/>
        </w:rPr>
      </w:pPr>
    </w:p>
    <w:p w14:paraId="35AF4F3D">
      <w:pPr>
        <w:rPr>
          <w:rFonts w:hint="eastAsia"/>
        </w:rPr>
      </w:pPr>
      <w:r>
        <w:rPr>
          <w:rFonts w:hint="eastAsia"/>
        </w:rPr>
        <w:t>2. The second parallel is the everlasting stability, sureness, fixedness, and constancy of the grace of the covenant, which, ver. 8, is termed, 'everlasting kindness;' and the covenant itself as unmoveable as are the mountains; 'Then may the covenant of my peace be removed,' ver. 10, and this signified by the stability of Noah's covenants, both first and second.</w:t>
      </w:r>
    </w:p>
    <w:p w14:paraId="1C06B00A">
      <w:pPr>
        <w:rPr>
          <w:rFonts w:hint="eastAsia"/>
        </w:rPr>
      </w:pPr>
      <w:r>
        <w:rPr>
          <w:rFonts w:hint="eastAsia"/>
        </w:rPr>
        <w:t>2. 第二个平行之处是约的恩典的永恒稳固、确定、固定和恒常，这在第8节被称为“永远的慈爱”；约本身如大山一样不可动摇；“我平安的约也不迁移”，第10节，这由挪亚第一个和第二个约的稳固性所预示。</w:t>
      </w:r>
    </w:p>
    <w:p w14:paraId="67B89260">
      <w:pPr>
        <w:rPr>
          <w:rFonts w:hint="eastAsia"/>
        </w:rPr>
      </w:pPr>
    </w:p>
    <w:p w14:paraId="5C7781BF">
      <w:pPr>
        <w:rPr>
          <w:rFonts w:hint="eastAsia"/>
        </w:rPr>
      </w:pPr>
      <w:r>
        <w:rPr>
          <w:rFonts w:hint="eastAsia"/>
        </w:rPr>
        <w:t>And therefore the word, 'I will establish my covenant,' is used of the first, Gen. 6:18, and of the second, Gen. 9:11.</w:t>
      </w:r>
    </w:p>
    <w:p w14:paraId="029B28A8">
      <w:pPr>
        <w:rPr>
          <w:rFonts w:hint="eastAsia"/>
        </w:rPr>
      </w:pPr>
      <w:r>
        <w:rPr>
          <w:rFonts w:hint="eastAsia"/>
        </w:rPr>
        <w:t>因此，“我却要与你立约”这话，用于第一个约，创世记6:18，和第二个约，创世记9:11。</w:t>
      </w:r>
    </w:p>
    <w:p w14:paraId="6B6C98C7">
      <w:pPr>
        <w:rPr>
          <w:rFonts w:hint="eastAsia"/>
        </w:rPr>
      </w:pPr>
    </w:p>
    <w:p w14:paraId="65B4F9F7">
      <w:pPr>
        <w:rPr>
          <w:rFonts w:hint="eastAsia"/>
        </w:rPr>
      </w:pPr>
      <w:r>
        <w:rPr>
          <w:rFonts w:hint="eastAsia"/>
        </w:rPr>
        <w:t>And the same word is repeated here in Isa. 54, 'In righteousness shall be established,' ver. 14.</w:t>
      </w:r>
    </w:p>
    <w:p w14:paraId="1AD975EC">
      <w:pPr>
        <w:rPr>
          <w:rFonts w:hint="eastAsia"/>
        </w:rPr>
      </w:pPr>
      <w:r>
        <w:rPr>
          <w:rFonts w:hint="eastAsia"/>
        </w:rPr>
        <w:t>同样的话在以赛亚书54章这里被重复，“你必因公义得坚立”，第14节。</w:t>
      </w:r>
    </w:p>
    <w:p w14:paraId="2711009D">
      <w:pPr>
        <w:rPr>
          <w:rFonts w:hint="eastAsia"/>
        </w:rPr>
      </w:pPr>
    </w:p>
    <w:p w14:paraId="377389EF">
      <w:pPr>
        <w:rPr>
          <w:rFonts w:hint="eastAsia"/>
        </w:rPr>
      </w:pPr>
      <w:r>
        <w:rPr>
          <w:rFonts w:hint="eastAsia"/>
        </w:rPr>
        <w:t>And to typify forth this stability of the covenant did Noah's second covenant in a special manner serve; and therefore the very words thereof are to this very purpose rehearsed in this verse of my text.</w:t>
      </w:r>
    </w:p>
    <w:p w14:paraId="01D14D18">
      <w:pPr>
        <w:rPr>
          <w:rFonts w:hint="eastAsia"/>
        </w:rPr>
      </w:pPr>
      <w:r>
        <w:rPr>
          <w:rFonts w:hint="eastAsia"/>
        </w:rPr>
        <w:t>挪亚的第二个约以一种特别的方式服务于预表这约的稳固性；因此，它的原话为此目的在我经文的这一节中被复述。</w:t>
      </w:r>
    </w:p>
    <w:p w14:paraId="361C7305">
      <w:pPr>
        <w:rPr>
          <w:rFonts w:hint="eastAsia"/>
        </w:rPr>
      </w:pPr>
    </w:p>
    <w:p w14:paraId="28F9688A">
      <w:pPr>
        <w:rPr>
          <w:rFonts w:hint="eastAsia"/>
        </w:rPr>
      </w:pPr>
      <w:r>
        <w:rPr>
          <w:rFonts w:hint="eastAsia"/>
        </w:rPr>
        <w:t>And to this very purpose I shewed how many of the words and passages thereof are referred unto and transposed into the grand charter of the covenant of grace, to confirm the perpetuity thereof, as in three several chapters set together of Jeremiah you find them, which I must remit the reader unto.</w:t>
      </w:r>
    </w:p>
    <w:p w14:paraId="55A42EED">
      <w:pPr>
        <w:rPr>
          <w:rFonts w:hint="eastAsia"/>
        </w:rPr>
      </w:pPr>
      <w:r>
        <w:rPr>
          <w:rFonts w:hint="eastAsia"/>
        </w:rPr>
        <w:t>为此目的，我指出了其中多少词句被引用并移置到恩典之约的大宪章中，以确认其永恒性，如你在耶利米书连续的三章中可以找到它们，我必须请读者参阅。</w:t>
      </w:r>
    </w:p>
    <w:p w14:paraId="1CC79B91">
      <w:pPr>
        <w:rPr>
          <w:rFonts w:hint="eastAsia"/>
        </w:rPr>
      </w:pPr>
    </w:p>
    <w:p w14:paraId="55F76400">
      <w:pPr>
        <w:rPr>
          <w:rFonts w:hint="eastAsia"/>
        </w:rPr>
      </w:pPr>
      <w:r>
        <w:rPr>
          <w:rFonts w:hint="eastAsia"/>
        </w:rPr>
        <w:t>And for this purpose it is that God produceth his oath in the text, as that which he professeth to have intended in this covenant with Noah, 'As I have sworn,' &amp;c.</w:t>
      </w:r>
    </w:p>
    <w:p w14:paraId="3177AB9A">
      <w:pPr>
        <w:rPr>
          <w:rFonts w:hint="eastAsia"/>
        </w:rPr>
      </w:pPr>
      <w:r>
        <w:rPr>
          <w:rFonts w:hint="eastAsia"/>
        </w:rPr>
        <w:t>为此目的，上帝在经文中提出祂的誓言，作为祂宣称在与挪亚所立的这个约中所意图的，“我怎样起誓，”等等。</w:t>
      </w:r>
    </w:p>
    <w:p w14:paraId="4CD3BB40">
      <w:pPr>
        <w:rPr>
          <w:rFonts w:hint="eastAsia"/>
        </w:rPr>
      </w:pPr>
    </w:p>
    <w:p w14:paraId="40EAE6C3">
      <w:pPr>
        <w:rPr>
          <w:rFonts w:hint="eastAsia"/>
        </w:rPr>
      </w:pPr>
      <w:r>
        <w:rPr>
          <w:rFonts w:hint="eastAsia"/>
        </w:rPr>
        <w:t>And the like parallel oath, in correspondency thereunto, he affixeth to his covenant of grace here, 'So have I sworn I will not be wroth with thee;' that is, with a wrath to destruction; even as he had sworn 'the waters of Noah should no more go over the earth to destroy it.'</w:t>
      </w:r>
    </w:p>
    <w:p w14:paraId="40581E9D">
      <w:pPr>
        <w:rPr>
          <w:rFonts w:hint="eastAsia"/>
        </w:rPr>
      </w:pPr>
      <w:r>
        <w:rPr>
          <w:rFonts w:hint="eastAsia"/>
        </w:rPr>
        <w:t>与此相应地，祂在这里将一个类似的平行誓言附加在祂的恩典之约上，“我也照样起誓不再向你发怒；”也就是说，一种毁灭性的忿怒；正如祂曾起誓“挪亚的洪水不再漫过遍地，毁坏它”。</w:t>
      </w:r>
    </w:p>
    <w:p w14:paraId="0453F6C1">
      <w:pPr>
        <w:rPr>
          <w:rFonts w:hint="eastAsia"/>
        </w:rPr>
      </w:pPr>
    </w:p>
    <w:p w14:paraId="6D9325D9">
      <w:pPr>
        <w:rPr>
          <w:rFonts w:hint="eastAsia"/>
        </w:rPr>
      </w:pPr>
      <w:r>
        <w:rPr>
          <w:rFonts w:hint="eastAsia"/>
        </w:rPr>
        <w:t>And an oath, we know, is immutable, as Heb. 6:18.</w:t>
      </w:r>
    </w:p>
    <w:p w14:paraId="3E6B218C">
      <w:pPr>
        <w:rPr>
          <w:rFonts w:hint="eastAsia"/>
        </w:rPr>
      </w:pPr>
      <w:r>
        <w:rPr>
          <w:rFonts w:hint="eastAsia"/>
        </w:rPr>
        <w:t>我们知道，誓言是不能更改的，如希伯来书6:18。</w:t>
      </w:r>
    </w:p>
    <w:p w14:paraId="4E014C18">
      <w:pPr>
        <w:rPr>
          <w:rFonts w:hint="eastAsia"/>
        </w:rPr>
      </w:pPr>
    </w:p>
    <w:p w14:paraId="76986678">
      <w:pPr>
        <w:rPr>
          <w:rFonts w:hint="eastAsia"/>
        </w:rPr>
      </w:pPr>
      <w:r>
        <w:rPr>
          <w:rFonts w:hint="eastAsia"/>
        </w:rPr>
        <w:t>Yea, moreover, God professeth himself resolute and peremptory in it, concluding, 'Thus saith the Lord that hath mercy on thee;' that is, that God who is set in his heart, and purposes to exercise nothing else but mercy towards thee‚ even as God, to express his peremptoriness in shewing mercy to Moses, 'I will be merciful to whom I will be merciful.'</w:t>
      </w:r>
    </w:p>
    <w:p w14:paraId="7E791E15">
      <w:pPr>
        <w:rPr>
          <w:rFonts w:hint="eastAsia"/>
        </w:rPr>
      </w:pPr>
      <w:r>
        <w:rPr>
          <w:rFonts w:hint="eastAsia"/>
        </w:rPr>
        <w:t>是的，此外，上帝宣称自己在这事上是坚决和果断的，总结说，“这是怜恤你的耶和华说的；”也就是说，那上帝在祂心中已定意，并旨在对你只行怜悯，别无他物，正如上帝为表达祂对摩西施怜悯的坚决，说：“我要怜悯谁就怜悯谁。”</w:t>
      </w:r>
    </w:p>
    <w:p w14:paraId="1DA1EBD3">
      <w:pPr>
        <w:rPr>
          <w:rFonts w:hint="eastAsia"/>
        </w:rPr>
      </w:pPr>
    </w:p>
    <w:p w14:paraId="6ADD1EA3">
      <w:pPr>
        <w:rPr>
          <w:rFonts w:hint="eastAsia"/>
        </w:rPr>
      </w:pPr>
      <w:r>
        <w:rPr>
          <w:rFonts w:hint="eastAsia"/>
        </w:rPr>
        <w:t>And truly there is this considerable about God's alleging his oath to Noah, that if God had not said that he intended an oath, in that he intended an oath in that his covenant with Noah, we could never have challenged him of it if he had kept his own counsel.</w:t>
      </w:r>
    </w:p>
    <w:p w14:paraId="46CE1809">
      <w:pPr>
        <w:rPr>
          <w:rFonts w:hint="eastAsia"/>
        </w:rPr>
      </w:pPr>
      <w:r>
        <w:rPr>
          <w:rFonts w:hint="eastAsia"/>
        </w:rPr>
        <w:t>确实，关于上帝引用祂对挪亚的誓言，有这一点是值得注意的，即如果上帝没有说祂意在起誓，即祂在与挪亚所立的那个约中意在起誓，如果我们不知道祂的谋略，我们就绝不能因此质问祂。</w:t>
      </w:r>
    </w:p>
    <w:p w14:paraId="1F4D892A">
      <w:pPr>
        <w:rPr>
          <w:rFonts w:hint="eastAsia"/>
        </w:rPr>
      </w:pPr>
    </w:p>
    <w:p w14:paraId="2404FAE0">
      <w:pPr>
        <w:rPr>
          <w:rFonts w:hint="eastAsia"/>
        </w:rPr>
      </w:pPr>
      <w:r>
        <w:rPr>
          <w:rFonts w:hint="eastAsia"/>
        </w:rPr>
        <w:t>For read the whole story there, and there is no mention of an oath, or any words that tend that way, only that God should have said in his heart, 'I will not curse the ground any more,' Gen. 8:21.</w:t>
      </w:r>
    </w:p>
    <w:p w14:paraId="27271758">
      <w:pPr>
        <w:rPr>
          <w:rFonts w:hint="eastAsia"/>
        </w:rPr>
      </w:pPr>
      <w:r>
        <w:rPr>
          <w:rFonts w:hint="eastAsia"/>
        </w:rPr>
        <w:t>因为通读那里的整个故事，没有提到誓言，或任何倾向于此的话，只有上帝心里说，“我不再……咒诅地”，创世记8:21。</w:t>
      </w:r>
    </w:p>
    <w:p w14:paraId="53C6D02C">
      <w:pPr>
        <w:rPr>
          <w:rFonts w:hint="eastAsia"/>
        </w:rPr>
      </w:pPr>
    </w:p>
    <w:p w14:paraId="5CC05713">
      <w:pPr>
        <w:rPr>
          <w:rFonts w:hint="eastAsia"/>
        </w:rPr>
      </w:pPr>
      <w:r>
        <w:rPr>
          <w:rFonts w:hint="eastAsia"/>
        </w:rPr>
        <w:t>But God was privy to his own intention, and so upon this occasion declares it; and his manner of speaking here secretly imports it, 'This is the waters of Noah to me;' that is, between me and myself, who knew my own intentions.</w:t>
      </w:r>
    </w:p>
    <w:p w14:paraId="264C9FA6">
      <w:pPr>
        <w:rPr>
          <w:rFonts w:hint="eastAsia"/>
        </w:rPr>
      </w:pPr>
      <w:r>
        <w:rPr>
          <w:rFonts w:hint="eastAsia"/>
        </w:rPr>
        <w:t>但上帝知晓自己的意图，所以借此机会宣告出来；祂在这里的说话方式秘密地暗示了这一点，“这事在我好像挪亚的洪水；”也就是说，在我与我自己之间，我知晓自己的意图。</w:t>
      </w:r>
    </w:p>
    <w:p w14:paraId="42B3124A">
      <w:pPr>
        <w:rPr>
          <w:rFonts w:hint="eastAsia"/>
        </w:rPr>
      </w:pPr>
    </w:p>
    <w:p w14:paraId="7DABAE3A">
      <w:pPr>
        <w:rPr>
          <w:rFonts w:hint="eastAsia"/>
        </w:rPr>
      </w:pPr>
      <w:r>
        <w:rPr>
          <w:rFonts w:hint="eastAsia"/>
        </w:rPr>
        <w:t>But you will say, will not men's sins break this covenant, though God will not?</w:t>
      </w:r>
    </w:p>
    <w:p w14:paraId="58C3D021">
      <w:pPr>
        <w:rPr>
          <w:rFonts w:hint="eastAsia"/>
        </w:rPr>
      </w:pPr>
      <w:r>
        <w:rPr>
          <w:rFonts w:hint="eastAsia"/>
        </w:rPr>
        <w:t>但你会说，虽然上帝不会，人的罪难道不会破坏这个约吗？</w:t>
      </w:r>
    </w:p>
    <w:p w14:paraId="4EAE37C7">
      <w:pPr>
        <w:rPr>
          <w:rFonts w:hint="eastAsia"/>
        </w:rPr>
      </w:pPr>
    </w:p>
    <w:p w14:paraId="6C5E1B3C">
      <w:pPr>
        <w:rPr>
          <w:rFonts w:hint="eastAsia"/>
        </w:rPr>
      </w:pPr>
      <w:r>
        <w:rPr>
          <w:rFonts w:hint="eastAsia"/>
        </w:rPr>
        <w:t>I answer, They would infallibly break between God and us, if God should not take order to keep us from such ways of sinning as would bring everlasting wrath upon us.</w:t>
      </w:r>
    </w:p>
    <w:p w14:paraId="12DBD502">
      <w:pPr>
        <w:rPr>
          <w:rFonts w:hint="eastAsia"/>
        </w:rPr>
      </w:pPr>
      <w:r>
        <w:rPr>
          <w:rFonts w:hint="eastAsia"/>
        </w:rPr>
        <w:t>我回答说，如果上帝不采取措施保守我们脱离那些会给我们带来永远忿怒的犯罪方式，它们必将在上帝和我们之间被破坏。</w:t>
      </w:r>
    </w:p>
    <w:p w14:paraId="188F89CC">
      <w:pPr>
        <w:rPr>
          <w:rFonts w:hint="eastAsia"/>
        </w:rPr>
      </w:pPr>
    </w:p>
    <w:p w14:paraId="0FFA6F15">
      <w:pPr>
        <w:rPr>
          <w:rFonts w:hint="eastAsia"/>
        </w:rPr>
      </w:pPr>
      <w:r>
        <w:rPr>
          <w:rFonts w:hint="eastAsia"/>
        </w:rPr>
        <w:t>Promissis se curaturum (saith Piscator well). He will have a watchful eye and powerful hand to prevent such sinnings.</w:t>
      </w:r>
    </w:p>
    <w:p w14:paraId="09555537">
      <w:pPr>
        <w:rPr>
          <w:rFonts w:hint="eastAsia"/>
        </w:rPr>
      </w:pPr>
      <w:r>
        <w:rPr>
          <w:rFonts w:hint="eastAsia"/>
        </w:rPr>
        <w:t>Promissis se curaturum（拉丁文，意为“祂凭应许保证会看顾”）（皮斯卡托说得好）。祂将用警醒的眼和大能的手来防止这样的犯罪。</w:t>
      </w:r>
    </w:p>
    <w:p w14:paraId="641E457B">
      <w:pPr>
        <w:rPr>
          <w:rFonts w:hint="eastAsia"/>
        </w:rPr>
      </w:pPr>
    </w:p>
    <w:p w14:paraId="7C16F51D">
      <w:pPr>
        <w:rPr>
          <w:rFonts w:hint="eastAsia"/>
        </w:rPr>
      </w:pPr>
      <w:r>
        <w:rPr>
          <w:rFonts w:hint="eastAsia"/>
        </w:rPr>
        <w:t>As upon occasion of his like oath to the perpetuity of his covenant of grace, he declares to David, in Ps. 89:30–32, 'If his children forsake my law, and walk not in my judgments; if they break my statutes, and keep not my commandments; then will I visit their transgressions with the rod, and their iniquity with stripes.'</w:t>
      </w:r>
    </w:p>
    <w:p w14:paraId="237D1C7C">
      <w:pPr>
        <w:rPr>
          <w:rFonts w:hint="eastAsia"/>
        </w:rPr>
      </w:pPr>
      <w:r>
        <w:rPr>
          <w:rFonts w:hint="eastAsia"/>
        </w:rPr>
        <w:t>正如祂为恩典之约的永恒性起类似誓言时，祂在诗篇89:30–32向大卫宣告：“倘若他的子孙离弃我的律法，不照我的典章行；倘若他们违背我的律例，不遵守我的诫命；我就要用杖责罚他们的过犯，用鞭责罚他们的罪孽。”</w:t>
      </w:r>
    </w:p>
    <w:p w14:paraId="380F1A70">
      <w:pPr>
        <w:rPr>
          <w:rFonts w:hint="eastAsia"/>
        </w:rPr>
      </w:pPr>
    </w:p>
    <w:p w14:paraId="2E331C27">
      <w:pPr>
        <w:rPr>
          <w:rFonts w:hint="eastAsia"/>
        </w:rPr>
      </w:pPr>
      <w:r>
        <w:rPr>
          <w:rFonts w:hint="eastAsia"/>
        </w:rPr>
        <w:t>And by those chastisements I will reduce them again.</w:t>
      </w:r>
    </w:p>
    <w:p w14:paraId="20785CFF">
      <w:pPr>
        <w:rPr>
          <w:rFonts w:hint="eastAsia"/>
        </w:rPr>
      </w:pPr>
      <w:r>
        <w:rPr>
          <w:rFonts w:hint="eastAsia"/>
        </w:rPr>
        <w:t>我要用那些管教使他们回转。</w:t>
      </w:r>
    </w:p>
    <w:p w14:paraId="3B057D19">
      <w:pPr>
        <w:rPr>
          <w:rFonts w:hint="eastAsia"/>
        </w:rPr>
      </w:pPr>
    </w:p>
    <w:p w14:paraId="039A8134">
      <w:pPr>
        <w:rPr>
          <w:rFonts w:hint="eastAsia"/>
        </w:rPr>
      </w:pPr>
      <w:r>
        <w:rPr>
          <w:rFonts w:hint="eastAsia"/>
        </w:rPr>
        <w:t>But, as ver. 34, 'My covenant will I not break, nor alter the thing that is gone out of my lips.'</w:t>
      </w:r>
    </w:p>
    <w:p w14:paraId="68B8FA98">
      <w:pPr>
        <w:rPr>
          <w:rFonts w:hint="eastAsia"/>
        </w:rPr>
      </w:pPr>
      <w:r>
        <w:rPr>
          <w:rFonts w:hint="eastAsia"/>
        </w:rPr>
        <w:t>但是，如第34节，“我必不背弃我的约，也不改变我口中所出的。”</w:t>
      </w:r>
    </w:p>
    <w:p w14:paraId="35D09CAE">
      <w:pPr>
        <w:rPr>
          <w:rFonts w:hint="eastAsia"/>
        </w:rPr>
      </w:pPr>
    </w:p>
    <w:p w14:paraId="36E93640">
      <w:pPr>
        <w:rPr>
          <w:rFonts w:hint="eastAsia"/>
        </w:rPr>
      </w:pPr>
      <w:r>
        <w:rPr>
          <w:rFonts w:hint="eastAsia"/>
        </w:rPr>
        <w:t>And that God had all our sins before him, and well considered what they would be, when he takes this deliberate oath, the very parallel instance (afore us) of what is inserted by God in Noah's covenant, may inform us.</w:t>
      </w:r>
    </w:p>
    <w:p w14:paraId="42110FC0">
      <w:pPr>
        <w:rPr>
          <w:rFonts w:hint="eastAsia"/>
        </w:rPr>
      </w:pPr>
      <w:r>
        <w:rPr>
          <w:rFonts w:hint="eastAsia"/>
        </w:rPr>
        <w:t>上帝在起这个深思熟虑的誓言时，已将我们所有的罪都摆在祂面前，并仔细考虑了它们会是什么样，这可以从上帝在挪亚的约中所插入的（在我们面前的）那个非常平行的例子中得知。</w:t>
      </w:r>
    </w:p>
    <w:p w14:paraId="3367EFF2">
      <w:pPr>
        <w:rPr>
          <w:rFonts w:hint="eastAsia"/>
        </w:rPr>
      </w:pPr>
    </w:p>
    <w:p w14:paraId="68F98E4B">
      <w:pPr>
        <w:rPr>
          <w:rFonts w:hint="eastAsia"/>
        </w:rPr>
      </w:pPr>
      <w:r>
        <w:rPr>
          <w:rFonts w:hint="eastAsia"/>
        </w:rPr>
        <w:t>The words in Gen. 8:21 are, 'God said in his heart, I will not curse the ground any more for man's sake; for the imagination of man's heart is evil from his youth: neither will I again smite any more every living thing, as I have done.'</w:t>
      </w:r>
    </w:p>
    <w:p w14:paraId="42C8C2BF">
      <w:pPr>
        <w:rPr>
          <w:rFonts w:hint="eastAsia"/>
        </w:rPr>
      </w:pPr>
      <w:r>
        <w:rPr>
          <w:rFonts w:hint="eastAsia"/>
        </w:rPr>
        <w:t>创世记8:21的话是：“耶和华心里说：‘我不再因人的缘故咒诅地（人从小时心里怀着恶念），也不再按着我才行的，灭各种的活物了。’”</w:t>
      </w:r>
    </w:p>
    <w:p w14:paraId="001EB814">
      <w:pPr>
        <w:rPr>
          <w:rFonts w:hint="eastAsia"/>
        </w:rPr>
      </w:pPr>
    </w:p>
    <w:p w14:paraId="254066E9">
      <w:pPr>
        <w:rPr>
          <w:rFonts w:hint="eastAsia"/>
        </w:rPr>
      </w:pPr>
      <w:r>
        <w:rPr>
          <w:rFonts w:hint="eastAsia"/>
        </w:rPr>
        <w:t>Thus the oath in the figure speaks.</w:t>
      </w:r>
    </w:p>
    <w:p w14:paraId="5EE870F7">
      <w:pPr>
        <w:rPr>
          <w:rFonts w:hint="eastAsia"/>
        </w:rPr>
      </w:pPr>
      <w:r>
        <w:rPr>
          <w:rFonts w:hint="eastAsia"/>
        </w:rPr>
        <w:t>预表中的誓言如此说。</w:t>
      </w:r>
    </w:p>
    <w:p w14:paraId="18991D54">
      <w:pPr>
        <w:rPr>
          <w:rFonts w:hint="eastAsia"/>
        </w:rPr>
      </w:pPr>
    </w:p>
    <w:p w14:paraId="77342C31">
      <w:pPr>
        <w:rPr>
          <w:rFonts w:hint="eastAsia"/>
        </w:rPr>
      </w:pPr>
      <w:r>
        <w:rPr>
          <w:rFonts w:hint="eastAsia"/>
        </w:rPr>
        <w:t>And that which answers it in the covenant of grace is, that God foresees what our sins will be; and yet he knows what he hath to do, obliges himself with a non obstante‚ thus everlastingly to save us; for he views them aforehand, and takes care they shall not be such that he should be everlastingly wroth with us; 'He knows our frame,' as Ps. 103, and considers it to be merciful to us, and nevertheless goes on to establish this covenant with us.</w:t>
      </w:r>
    </w:p>
    <w:p w14:paraId="0FEA955C">
      <w:pPr>
        <w:rPr>
          <w:rFonts w:hint="eastAsia"/>
        </w:rPr>
      </w:pPr>
      <w:r>
        <w:rPr>
          <w:rFonts w:hint="eastAsia"/>
        </w:rPr>
        <w:t>在恩典之约中与之对应的是，上帝预见我们的罪会是什么样；然而祂知道祂要做什么，以一个non obstante（拉丁文，意为“尽管如此”）约束自己，如此永远地拯救我们；因为祂预先看见它们，并看顾它们不至于是那种使祂对我们永远发怒的；“祂知道我们的本体”，如诗篇103篇，并顾念它而怜悯我们，并且仍然继续与我们立这个约。</w:t>
      </w:r>
    </w:p>
    <w:p w14:paraId="1B3BBFC6">
      <w:pPr>
        <w:rPr>
          <w:rFonts w:hint="eastAsia"/>
        </w:rPr>
      </w:pPr>
    </w:p>
    <w:p w14:paraId="263FD1E8">
      <w:pPr>
        <w:rPr>
          <w:rFonts w:hint="eastAsia"/>
        </w:rPr>
      </w:pPr>
      <w:r>
        <w:rPr>
          <w:rFonts w:hint="eastAsia"/>
        </w:rPr>
        <w:t>This for the stability of his covenant.</w:t>
      </w:r>
    </w:p>
    <w:p w14:paraId="3B156EBD">
      <w:pPr>
        <w:rPr>
          <w:rFonts w:hint="eastAsia"/>
        </w:rPr>
      </w:pPr>
      <w:r>
        <w:rPr>
          <w:rFonts w:hint="eastAsia"/>
        </w:rPr>
        <w:t>这是关于祂约的稳固性。</w:t>
      </w:r>
    </w:p>
    <w:p w14:paraId="30C3CBE9">
      <w:pPr>
        <w:rPr>
          <w:rFonts w:hint="eastAsia"/>
        </w:rPr>
      </w:pPr>
    </w:p>
    <w:p w14:paraId="2DB9FB5F">
      <w:pPr>
        <w:rPr>
          <w:rFonts w:hint="eastAsia"/>
        </w:rPr>
      </w:pPr>
      <w:r>
        <w:rPr>
          <w:rFonts w:hint="eastAsia"/>
        </w:rPr>
        <w:t>3.A third parallel is, that God hath made and confirmed his covenantof grace sure and stable, and in and through the sacrifice of Christ the Mediator.</w:t>
      </w:r>
    </w:p>
    <w:p w14:paraId="1EF57E48">
      <w:pPr>
        <w:rPr>
          <w:rFonts w:hint="eastAsia"/>
        </w:rPr>
      </w:pPr>
      <w:r>
        <w:rPr>
          <w:rFonts w:hint="eastAsia"/>
        </w:rPr>
        <w:t>3. 第三个平行之处是，上帝已藉着并透过中保基督的祭物，使祂的恩典之约确定和稳固。</w:t>
      </w:r>
    </w:p>
    <w:p w14:paraId="67EB2F9A">
      <w:pPr>
        <w:rPr>
          <w:rFonts w:hint="eastAsia"/>
        </w:rPr>
      </w:pPr>
    </w:p>
    <w:p w14:paraId="609D3150">
      <w:pPr>
        <w:rPr>
          <w:rFonts w:hint="eastAsia"/>
        </w:rPr>
      </w:pPr>
      <w:r>
        <w:rPr>
          <w:rFonts w:hint="eastAsia"/>
        </w:rPr>
        <w:t>Covenants, we know, were wont to be made with sacrifice, Ps. 50:5.</w:t>
      </w:r>
    </w:p>
    <w:p w14:paraId="12C30E73">
      <w:pPr>
        <w:rPr>
          <w:rFonts w:hint="eastAsia"/>
        </w:rPr>
      </w:pPr>
      <w:r>
        <w:rPr>
          <w:rFonts w:hint="eastAsia"/>
        </w:rPr>
        <w:t>我们知道，约通常是藉着祭物立的，诗篇50:5。</w:t>
      </w:r>
    </w:p>
    <w:p w14:paraId="3B03EAEA">
      <w:pPr>
        <w:rPr>
          <w:rFonts w:hint="eastAsia"/>
        </w:rPr>
      </w:pPr>
    </w:p>
    <w:p w14:paraId="4EE01439">
      <w:pPr>
        <w:rPr>
          <w:rFonts w:hint="eastAsia"/>
        </w:rPr>
      </w:pPr>
      <w:r>
        <w:rPr>
          <w:rFonts w:hint="eastAsia"/>
        </w:rPr>
        <w:t>Now God's covenant on his part was to be ratified, Heb. 9:18–20.</w:t>
      </w:r>
    </w:p>
    <w:p w14:paraId="7E702749">
      <w:pPr>
        <w:rPr>
          <w:rFonts w:hint="eastAsia"/>
        </w:rPr>
      </w:pPr>
      <w:r>
        <w:rPr>
          <w:rFonts w:hint="eastAsia"/>
        </w:rPr>
        <w:t>现在，上帝这一方的约是要被确立的，希伯来书9:18–20。</w:t>
      </w:r>
    </w:p>
    <w:p w14:paraId="4DFE31A5">
      <w:pPr>
        <w:rPr>
          <w:rFonts w:hint="eastAsia"/>
        </w:rPr>
      </w:pPr>
    </w:p>
    <w:p w14:paraId="28215217">
      <w:pPr>
        <w:rPr>
          <w:rFonts w:hint="eastAsia"/>
        </w:rPr>
      </w:pPr>
      <w:r>
        <w:rPr>
          <w:rFonts w:hint="eastAsia"/>
        </w:rPr>
        <w:t>And when God's covenant is in this 9th verse styled 'the covenant of his peace,' it imports as much as, not of grace simply, but of peace; as of God being pacified by an atonement of a mediator.</w:t>
      </w:r>
    </w:p>
    <w:p w14:paraId="462AF827">
      <w:pPr>
        <w:rPr>
          <w:rFonts w:hint="eastAsia"/>
        </w:rPr>
      </w:pPr>
      <w:r>
        <w:rPr>
          <w:rFonts w:hint="eastAsia"/>
        </w:rPr>
        <w:t>当上帝的约在第9节被称为“祂平安的约”时，它所意味的，不仅仅是恩典，而是平安；即上帝藉着一位中保的赎罪而被平息。</w:t>
      </w:r>
    </w:p>
    <w:p w14:paraId="2CB4C40B">
      <w:pPr>
        <w:rPr>
          <w:rFonts w:hint="eastAsia"/>
        </w:rPr>
      </w:pPr>
    </w:p>
    <w:p w14:paraId="46343D18">
      <w:pPr>
        <w:rPr>
          <w:rFonts w:hint="eastAsia"/>
        </w:rPr>
      </w:pPr>
      <w:r>
        <w:rPr>
          <w:rFonts w:hint="eastAsia"/>
        </w:rPr>
        <w:t>And the aspect this word peace may seem to have here unto what in the chapter afore had foregone, where the sacrifice of Christ being prophesied of, it is said, 'He was bruised for our iniquities, and the chastisement of our peace* was upon him;' through which, God being pacified towards us, makes a covenant of peace with us.</w:t>
      </w:r>
    </w:p>
    <w:p w14:paraId="648DEEDE">
      <w:pPr>
        <w:rPr>
          <w:rFonts w:hint="eastAsia"/>
        </w:rPr>
      </w:pPr>
      <w:r>
        <w:rPr>
          <w:rFonts w:hint="eastAsia"/>
        </w:rPr>
        <w:t>“平安”这个词在这里似乎与前一章的内容有关，那里预言了基督的祭物，说：“祂为我们的过犯受害，……使我们得平安的刑罚*加在祂身上；”藉此，上帝向我们平息了怒气，与我们立了平安的约。</w:t>
      </w:r>
    </w:p>
    <w:p w14:paraId="68193267">
      <w:pPr>
        <w:rPr>
          <w:rFonts w:hint="eastAsia"/>
        </w:rPr>
      </w:pPr>
    </w:p>
    <w:p w14:paraId="217BF456">
      <w:pPr>
        <w:rPr>
          <w:rFonts w:hint="eastAsia"/>
        </w:rPr>
      </w:pPr>
      <w:r>
        <w:rPr>
          <w:rFonts w:hint="eastAsia"/>
        </w:rPr>
        <w:t>Now as Christ is styled our peace, Eph. 2, and so it being made by him, through the appointment of the Father, it is called by God the covenant of his peace: Col. 1:20, 'It pleaseth the Father, that Christ, having made peace by the blood of his cross, to reconcile to himself,' &amp;c.</w:t>
      </w:r>
    </w:p>
    <w:p w14:paraId="54500C6C">
      <w:pPr>
        <w:rPr>
          <w:rFonts w:hint="eastAsia"/>
        </w:rPr>
      </w:pPr>
      <w:r>
        <w:rPr>
          <w:rFonts w:hint="eastAsia"/>
        </w:rPr>
        <w:t>现在，基督被称为我们的和平，以弗所书2章，所以这约是藉着祂，透过父的任命而立的，上帝称之为祂平安的约：歌罗西书1:20，“父喜欢……藉着祂在十字架上所流的血成就了和平，便藉着祂叫万有……都与自己和好了，”等等。</w:t>
      </w:r>
    </w:p>
    <w:p w14:paraId="5DD5C303">
      <w:pPr>
        <w:rPr>
          <w:rFonts w:hint="eastAsia"/>
        </w:rPr>
      </w:pPr>
    </w:p>
    <w:p w14:paraId="2ED188BC">
      <w:pPr>
        <w:rPr>
          <w:rFonts w:hint="eastAsia"/>
        </w:rPr>
      </w:pPr>
      <w:r>
        <w:rPr>
          <w:rFonts w:hint="eastAsia"/>
        </w:rPr>
        <w:t>And in this respect the parallels fall most fitly between that covenant, Gen. 9, made with Noah, a figure of God's with us.</w:t>
      </w:r>
    </w:p>
    <w:p w14:paraId="5BAE63CE">
      <w:pPr>
        <w:rPr>
          <w:rFonts w:hint="eastAsia"/>
        </w:rPr>
      </w:pPr>
      <w:r>
        <w:rPr>
          <w:rFonts w:hint="eastAsia"/>
        </w:rPr>
        <w:t>在这方面，与挪亚所立的创世记9章的那个约，作为上帝与我们所立之约的预表，其平行之处最为恰当。</w:t>
      </w:r>
    </w:p>
    <w:p w14:paraId="7B05A0E2">
      <w:pPr>
        <w:rPr>
          <w:rFonts w:hint="eastAsia"/>
        </w:rPr>
      </w:pPr>
    </w:p>
    <w:p w14:paraId="3D72D838">
      <w:pPr>
        <w:rPr>
          <w:rFonts w:hint="eastAsia"/>
        </w:rPr>
      </w:pPr>
      <w:r>
        <w:rPr>
          <w:rFonts w:hint="eastAsia"/>
        </w:rPr>
        <w:t>It is worth our comparing the one with the other; for not only, de facto‚ it is found to have been so, that ere God established his covenant with Noah, when come forth of the ark, he offered burnt-offerings on the altar to God, and that God was well pleased therewith: Gen. 8:20, 21, 'The Lord smelled a sweet savour,' a savour of rest, as in the Hebrew, that is, of peace; 'and said in his heart, &amp;c., he would curse the earth no more,' and thereupon established that covenant that follows.</w:t>
      </w:r>
    </w:p>
    <w:p w14:paraId="269E017B">
      <w:pPr>
        <w:rPr>
          <w:rFonts w:hint="eastAsia"/>
        </w:rPr>
      </w:pPr>
      <w:r>
        <w:rPr>
          <w:rFonts w:hint="eastAsia"/>
        </w:rPr>
        <w:t>将两者互相比较是值得的；因为不仅de facto（拉丁文，意为“事实上”）发现是如此，即在上帝与挪亚立约之前，当他出了方舟时，他在坛上向上帝献了燔祭，并且上帝对此甚是喜悦：创世记8:20, 21，“耶和华闻那馨香之气”，安息的香气，如希伯来文所示，即平安；“就心里说，等等，祂不再咒诅地”，并因此立了接下来的那个约。</w:t>
      </w:r>
    </w:p>
    <w:p w14:paraId="487B8A5A">
      <w:pPr>
        <w:rPr>
          <w:rFonts w:hint="eastAsia"/>
        </w:rPr>
      </w:pPr>
    </w:p>
    <w:p w14:paraId="047BEE70">
      <w:pPr>
        <w:rPr>
          <w:rFonts w:hint="eastAsia"/>
        </w:rPr>
      </w:pPr>
      <w:r>
        <w:rPr>
          <w:rFonts w:hint="eastAsia"/>
        </w:rPr>
        <w:t>And that Noah, the father of that new world to come, was herein a type of Christ, and that this sacrifice of his was the type of Christ's sacrifice, we all acknowledge from the warrant of that allusion, and sameness of language the apostle useth of Christ's sacrifice that had been uttered of this of Noah: Eph. 5:2, 'Christ gave himself for us an offering, a sacrifice to God, for a sweet smelling savour,' which I insisted upon afore.</w:t>
      </w:r>
    </w:p>
    <w:p w14:paraId="55560865">
      <w:pPr>
        <w:rPr>
          <w:rFonts w:hint="eastAsia"/>
        </w:rPr>
      </w:pPr>
      <w:r>
        <w:rPr>
          <w:rFonts w:hint="eastAsia"/>
        </w:rPr>
        <w:t>我们都从那个暗指的根据，以及使徒在说到基督的祭物时所用的与挪亚的祭物所用语言的相同性，承认挪亚，那将要来的新世界的父，在此是基督的预表，并且他的这个祭物是基督祭物的预表：以弗所书5:2，“基督……为我们舍了自己，当作馨香的供物和祭物，献与上帝”，这是我前面强调过的。</w:t>
      </w:r>
    </w:p>
    <w:p w14:paraId="49689A17">
      <w:pPr>
        <w:rPr>
          <w:rFonts w:hint="eastAsia"/>
        </w:rPr>
      </w:pPr>
    </w:p>
    <w:p w14:paraId="0BA24B41">
      <w:pPr>
        <w:rPr>
          <w:rFonts w:hint="eastAsia"/>
        </w:rPr>
      </w:pPr>
      <w:r>
        <w:rPr>
          <w:rFonts w:hint="eastAsia"/>
        </w:rPr>
        <w:t>But it may further be noticed, how that he makes the parallel yet more conspicuous, and as setly designed, by comparing the order and coherences of this 54th chapter of Isaiah with the foregone chapter, the 53d.</w:t>
      </w:r>
    </w:p>
    <w:p w14:paraId="5FD4D186">
      <w:pPr>
        <w:rPr>
          <w:rFonts w:hint="eastAsia"/>
        </w:rPr>
      </w:pPr>
      <w:r>
        <w:rPr>
          <w:rFonts w:hint="eastAsia"/>
        </w:rPr>
        <w:t>但可以进一步注意到，祂如何通过比较以赛亚书第54章与前一章第53章的顺序和连贯性，使这平行之处更加显著，并像是特意设计的。</w:t>
      </w:r>
    </w:p>
    <w:p w14:paraId="4B875EDF">
      <w:pPr>
        <w:rPr>
          <w:rFonts w:hint="eastAsia"/>
        </w:rPr>
      </w:pPr>
    </w:p>
    <w:p w14:paraId="4BFC23B6">
      <w:pPr>
        <w:rPr>
          <w:rFonts w:hint="eastAsia"/>
        </w:rPr>
      </w:pPr>
      <w:r>
        <w:rPr>
          <w:rFonts w:hint="eastAsia"/>
        </w:rPr>
        <w:t>That that chapter treats of Christ's sacrifice, and then this 54th chapter, and also the 55th and 56th chapters, do treat of the covenant of grace, the covenant following thereupon.</w:t>
      </w:r>
    </w:p>
    <w:p w14:paraId="484C3F1C">
      <w:pPr>
        <w:rPr>
          <w:rFonts w:hint="eastAsia"/>
        </w:rPr>
      </w:pPr>
      <w:r>
        <w:rPr>
          <w:rFonts w:hint="eastAsia"/>
        </w:rPr>
        <w:t>那一章论述基督的祭物，然后这第54章，以及第55和第56章，论述恩典之约，即随之而来的约。</w:t>
      </w:r>
    </w:p>
    <w:p w14:paraId="5018AD39">
      <w:pPr>
        <w:rPr>
          <w:rFonts w:hint="eastAsia"/>
        </w:rPr>
      </w:pPr>
    </w:p>
    <w:p w14:paraId="3C3DCB4A">
      <w:pPr>
        <w:rPr>
          <w:rFonts w:hint="eastAsia"/>
        </w:rPr>
      </w:pPr>
      <w:r>
        <w:rPr>
          <w:rFonts w:hint="eastAsia"/>
        </w:rPr>
        <w:t>And they succeed each other in the very same immediate coherence that Noah his sacrifice and covenant did one the other in those two forementioned chapters in Genesis.</w:t>
      </w:r>
    </w:p>
    <w:p w14:paraId="349DADBA">
      <w:pPr>
        <w:rPr>
          <w:rFonts w:hint="eastAsia"/>
        </w:rPr>
      </w:pPr>
      <w:r>
        <w:rPr>
          <w:rFonts w:hint="eastAsia"/>
        </w:rPr>
        <w:t>它们的相继，与挪亚的祭物和约在创世记前面提到的那两章中的相继，有着完全相同的直接连贯性。</w:t>
      </w:r>
    </w:p>
    <w:p w14:paraId="12BAD135">
      <w:pPr>
        <w:rPr>
          <w:rFonts w:hint="eastAsia"/>
        </w:rPr>
      </w:pPr>
    </w:p>
    <w:p w14:paraId="209CB757">
      <w:pPr>
        <w:rPr>
          <w:rFonts w:hint="eastAsia"/>
        </w:rPr>
      </w:pPr>
      <w:r>
        <w:rPr>
          <w:rFonts w:hint="eastAsia"/>
        </w:rPr>
        <w:t>For look, as in the latter part of that 8th chapter he relates the story of Noah's sacrifice, that then in the 9th chapter he records that covenant thereupon, just answerably in Isaiah, after he had in the foregoing 53d chapter foretold Christ's great sacrifice of himself: 'Bearing our sins and sorrows, making his soul an offering for sin,' with promise that 'many should be justified thereof; and he should see his seed,' &amp;c.</w:t>
      </w:r>
    </w:p>
    <w:p w14:paraId="1D47750F">
      <w:pPr>
        <w:rPr>
          <w:rFonts w:hint="eastAsia"/>
        </w:rPr>
      </w:pPr>
      <w:r>
        <w:rPr>
          <w:rFonts w:hint="eastAsia"/>
        </w:rPr>
        <w:t>看哪，正如在第8章的后半部分，他叙述了挪亚献祭的故事，然后在第9章记录了随之而来的那个约，在以赛亚书中也完全相应地，在他于前一章第53章预言了基督自己的伟大祭物之后：“担当我们的罪孽和愁苦，使祂的灵魂作为赎罪祭，”并应许“许多人必因此得称为义；祂也必看见后裔，”等等。</w:t>
      </w:r>
    </w:p>
    <w:p w14:paraId="256A131C">
      <w:pPr>
        <w:rPr>
          <w:rFonts w:hint="eastAsia"/>
        </w:rPr>
      </w:pPr>
    </w:p>
    <w:p w14:paraId="09C595B5">
      <w:pPr>
        <w:rPr>
          <w:rFonts w:hint="eastAsia"/>
        </w:rPr>
      </w:pPr>
      <w:r>
        <w:rPr>
          <w:rFonts w:hint="eastAsia"/>
        </w:rPr>
        <w:t>Immediately after this he subjoins, how upon this sacrifice God covenants to rear up a new Christian church (of which the next branch is to treat), and establisheth this covenant therewith under this very figure of the waters of Noah.</w:t>
      </w:r>
    </w:p>
    <w:p w14:paraId="4B81BACE">
      <w:pPr>
        <w:rPr>
          <w:rFonts w:hint="eastAsia"/>
        </w:rPr>
      </w:pPr>
      <w:r>
        <w:rPr>
          <w:rFonts w:hint="eastAsia"/>
        </w:rPr>
        <w:t>紧接着，祂补充说，上帝如何在这祭物之上立约，要建立一个新的基督教会（下一分支将要论述），并以挪亚洪水的这个预表来与它立这个约。</w:t>
      </w:r>
    </w:p>
    <w:p w14:paraId="2181C1EA">
      <w:pPr>
        <w:rPr>
          <w:rFonts w:hint="eastAsia"/>
        </w:rPr>
      </w:pPr>
    </w:p>
    <w:p w14:paraId="4DE848BF">
      <w:pPr>
        <w:rPr>
          <w:rFonts w:hint="eastAsia"/>
        </w:rPr>
      </w:pPr>
      <w:r>
        <w:rPr>
          <w:rFonts w:hint="eastAsia"/>
        </w:rPr>
        <w:t>And as no prophecy speaks more fully and clearly of Christ's sacrifice than that 53d chapter of Isaiah, so nor none more perspicuously and evangelically of the gospel covenant than the 54th chapter, and the two other that follow.</w:t>
      </w:r>
    </w:p>
    <w:p w14:paraId="37C74A5A">
      <w:pPr>
        <w:rPr>
          <w:rFonts w:hint="eastAsia"/>
        </w:rPr>
      </w:pPr>
      <w:r>
        <w:rPr>
          <w:rFonts w:hint="eastAsia"/>
        </w:rPr>
        <w:t>正如没有预言比以赛亚书第53章更充分和清楚地讲论基督的祭物一样，也没有比第54章和接下来的另外两章更清晰和福音性地讲论福音之约的。</w:t>
      </w:r>
    </w:p>
    <w:p w14:paraId="1D26AD6F">
      <w:pPr>
        <w:rPr>
          <w:rFonts w:hint="eastAsia"/>
        </w:rPr>
      </w:pPr>
    </w:p>
    <w:p w14:paraId="58B89F55">
      <w:pPr>
        <w:rPr>
          <w:rFonts w:hint="eastAsia"/>
        </w:rPr>
      </w:pPr>
      <w:r>
        <w:rPr>
          <w:rFonts w:hint="eastAsia"/>
        </w:rPr>
        <w:t>And in the 55th chapter, the 5th verse, this covenant is called 'the sure mercies of David,' that is, of Christ‚ having purchased them for us by his death, and by rising again having applied them to us.</w:t>
      </w:r>
    </w:p>
    <w:p w14:paraId="7B9B424E">
      <w:pPr>
        <w:rPr>
          <w:rFonts w:hint="eastAsia"/>
        </w:rPr>
      </w:pPr>
      <w:r>
        <w:rPr>
          <w:rFonts w:hint="eastAsia"/>
        </w:rPr>
        <w:t>在第55章第3节，这个约被称为“应许大卫那可靠的恩典”，即基督的恩典，祂藉着死为我们买赎了它们，并藉着复活将它们应用于我们。</w:t>
      </w:r>
    </w:p>
    <w:p w14:paraId="15F3097D">
      <w:pPr>
        <w:rPr>
          <w:rFonts w:hint="eastAsia"/>
        </w:rPr>
      </w:pPr>
    </w:p>
    <w:p w14:paraId="7C0D014B">
      <w:pPr>
        <w:rPr>
          <w:rFonts w:hint="eastAsia"/>
        </w:rPr>
      </w:pPr>
      <w:r>
        <w:rPr>
          <w:rFonts w:hint="eastAsia"/>
        </w:rPr>
        <w:t>4.The fourth parallel is, the tenderness of God's mercies to his elect,whom he takes into his covenant, in all these distresses and extremities.</w:t>
      </w:r>
    </w:p>
    <w:p w14:paraId="07104D00">
      <w:pPr>
        <w:rPr>
          <w:rFonts w:hint="eastAsia"/>
        </w:rPr>
      </w:pPr>
      <w:r>
        <w:rPr>
          <w:rFonts w:hint="eastAsia"/>
        </w:rPr>
        <w:t>4. 第四个平行之处是，上帝对祂所纳入约中的选民，在所有这些困苦和极端情况下的怜悯之柔情。</w:t>
      </w:r>
    </w:p>
    <w:p w14:paraId="7538B180">
      <w:pPr>
        <w:rPr>
          <w:rFonts w:hint="eastAsia"/>
        </w:rPr>
      </w:pPr>
    </w:p>
    <w:p w14:paraId="29E7D417">
      <w:pPr>
        <w:rPr>
          <w:rFonts w:hint="eastAsia"/>
        </w:rPr>
      </w:pPr>
      <w:r>
        <w:rPr>
          <w:rFonts w:hint="eastAsia"/>
        </w:rPr>
        <w:t>This is by the parallel of Noah's story set forth to us; for what can he supposed more sympathising with his people, or argues a deeper sense and sounding of bowels, than to hear God, in the midst of their afflictions and temptations, cry out on the sudden, and with the greatest vehemency, 'O thou afflicted, and tossed with tempests, and not comforted!'</w:t>
      </w:r>
    </w:p>
    <w:p w14:paraId="43EB4BBC">
      <w:pPr>
        <w:rPr>
          <w:rFonts w:hint="eastAsia"/>
        </w:rPr>
      </w:pPr>
      <w:r>
        <w:rPr>
          <w:rFonts w:hint="eastAsia"/>
        </w:rPr>
        <w:t>这藉着挪亚故事的平行向我们阐明；因为还有什么能被假定为比这更能与祂的百姓表同情，或更能表明一种更深的感受和心肠的触动呢？就是在他们受苦和试探之中，听见上帝突然地，并以最大的激情呼喊：“你这受困苦、被风飘荡、不得安慰的人哪！”</w:t>
      </w:r>
    </w:p>
    <w:p w14:paraId="38D79157">
      <w:pPr>
        <w:rPr>
          <w:rFonts w:hint="eastAsia"/>
        </w:rPr>
      </w:pPr>
    </w:p>
    <w:p w14:paraId="2999E728">
      <w:pPr>
        <w:rPr>
          <w:rFonts w:hint="eastAsia"/>
        </w:rPr>
      </w:pPr>
      <w:r>
        <w:rPr>
          <w:rFonts w:hint="eastAsia"/>
        </w:rPr>
        <w:t>There is no speech or passage which we find our God to utter in Scripture more pathetic or passionate than this; and yet you see (as before I touched) it is represented under a perfect allusion to and compassionate remembrance that God's heart still had retained of Noah whilst in the ark, floating in those waves and horrible tempests, which coming in immediately with coherence with the remembrance of Noah's waters, 'This is the waters of Noah,' &amp;c., in verse 9, as a remembrance of his covenant with his people, could not have been more probably carried over to any other similitude or allusion in Scripture whatsoever, suppose this coherence had not been; but for the pertinency of it, I shewed before what remembrance God had of Noah whilst in the ark, Gen. 8:1.</w:t>
      </w:r>
    </w:p>
    <w:p w14:paraId="3C6D9D17">
      <w:pPr>
        <w:rPr>
          <w:rFonts w:hint="eastAsia"/>
        </w:rPr>
      </w:pPr>
      <w:r>
        <w:rPr>
          <w:rFonts w:hint="eastAsia"/>
        </w:rPr>
        <w:t>我们在圣经中找不到我们的上帝说过比这更悲切或激情的言语或段落；然而你看到（如我前面所触及的），它是在一个完美的暗指之下，以及上帝心中对挪亚在方舟里，漂浮在那些波浪和可怕风暴中时所保留的怜悯记念之下被呈现的，这与第9节对挪亚洪水的记念，“这是挪亚的洪水，”等等，作为对祂与祂百姓所立之约的记念，是紧密相连的，即使没有这种连贯性，也不可能更有可能地被移到圣经中任何其他的比喻或暗指上；但关于它的恰当性，我前面已说明了当挪亚在方舟里时，上帝对他的记念，创世记8:1。</w:t>
      </w:r>
    </w:p>
    <w:p w14:paraId="4B2345DD">
      <w:pPr>
        <w:rPr>
          <w:rFonts w:hint="eastAsia"/>
        </w:rPr>
      </w:pPr>
    </w:p>
    <w:p w14:paraId="1F9E448C">
      <w:pPr>
        <w:rPr>
          <w:rFonts w:hint="eastAsia"/>
        </w:rPr>
      </w:pPr>
      <w:r>
        <w:rPr>
          <w:rFonts w:hint="eastAsia"/>
        </w:rPr>
        <w:t>And if Noah's instance had not been alluded to, I appeal to any what exemplification they can find to set out to the life the sympathisings of a condoling heart of another in misery like unto it, nor could the movings of God's bowels have been more elegantly uttered.</w:t>
      </w:r>
    </w:p>
    <w:p w14:paraId="0AC51F11">
      <w:pPr>
        <w:rPr>
          <w:rFonts w:hint="eastAsia"/>
        </w:rPr>
      </w:pPr>
      <w:r>
        <w:rPr>
          <w:rFonts w:hint="eastAsia"/>
        </w:rPr>
        <w:t>如果挪亚的例子没有被暗指，我请问任何人，他们能找到什么例证，能像这样生动地描绘出另一颗在苦难中同情哀悼的心的同情，上帝心肠的激动也不能被更优雅地表达出来。</w:t>
      </w:r>
    </w:p>
    <w:p w14:paraId="34D94E9A">
      <w:pPr>
        <w:rPr>
          <w:rFonts w:hint="eastAsia"/>
        </w:rPr>
      </w:pPr>
    </w:p>
    <w:p w14:paraId="69D906D6">
      <w:pPr>
        <w:rPr>
          <w:rFonts w:hint="eastAsia"/>
        </w:rPr>
      </w:pPr>
      <w:r>
        <w:rPr>
          <w:rFonts w:hint="eastAsia"/>
        </w:rPr>
        <w:t>Methinks it is as if the dearest friend, or most loving husband or father, having his dearest relations of wife, and children, and friends in a ship at sea, and viewing them to sit within the rage of wild waves and winds, which he, standing himself safe on the immediate shore, sees and beholds with his own eyes, and at every bending of the ship near to a suppression under those waves, his heart beats, and he lamentably cries out at every toss and motion, and thinks with himself, how must their hearts be afflicted, and not comforted in the midst of all, that are shiftless and helpless in this storm, and know not what to do!</w:t>
      </w:r>
    </w:p>
    <w:p w14:paraId="3BD5AAEE">
      <w:pPr>
        <w:rPr>
          <w:rFonts w:hint="eastAsia"/>
        </w:rPr>
      </w:pPr>
      <w:r>
        <w:rPr>
          <w:rFonts w:hint="eastAsia"/>
        </w:rPr>
        <w:t>我想，这就像最亲密的朋友，或最慈爱的丈夫或父亲，他最亲爱的亲人，妻子、儿女和朋友在海上一艘船里，看着他们在狂风巨浪的肆虐中，而他自己安全地站在近岸上，亲眼看见并注视着，每当船在那些波浪下倾斜，濒临沉没时，他的心就跳动，他为每一次颠簸和摇动而悲哀地呼喊，并心里想，他们在这场风暴中，无依无靠，无计可施，心中是何等的愁苦，不得安慰！</w:t>
      </w:r>
    </w:p>
    <w:p w14:paraId="4EE71AF2">
      <w:pPr>
        <w:rPr>
          <w:rFonts w:hint="eastAsia"/>
        </w:rPr>
      </w:pPr>
    </w:p>
    <w:p w14:paraId="1CB4CBD1">
      <w:pPr>
        <w:rPr>
          <w:rFonts w:hint="eastAsia"/>
        </w:rPr>
      </w:pPr>
      <w:r>
        <w:rPr>
          <w:rFonts w:hint="eastAsia"/>
        </w:rPr>
        <w:t>Like to such an one doth God express his affection here.</w:t>
      </w:r>
    </w:p>
    <w:p w14:paraId="76D7CAA8">
      <w:pPr>
        <w:rPr>
          <w:rFonts w:hint="eastAsia"/>
        </w:rPr>
      </w:pPr>
      <w:r>
        <w:rPr>
          <w:rFonts w:hint="eastAsia"/>
        </w:rPr>
        <w:t>上帝在这里就像这样一个人表达祂的情感。</w:t>
      </w:r>
    </w:p>
    <w:p w14:paraId="3ACA7161">
      <w:pPr>
        <w:rPr>
          <w:rFonts w:hint="eastAsia"/>
        </w:rPr>
      </w:pPr>
    </w:p>
    <w:p w14:paraId="3A31E4D9">
      <w:pPr>
        <w:rPr>
          <w:rFonts w:hint="eastAsia"/>
        </w:rPr>
      </w:pPr>
      <w:r>
        <w:rPr>
          <w:rFonts w:hint="eastAsia"/>
        </w:rPr>
        <w:t>5.As touching the eminent subject of this new covenant, and of election of grace, that is, the persons to be saved, or that church this covenant is established withal, our comparing together what is prophesied thereof in this 54th chapter of Isaiah, and the prefigurations thereof in Noah's ark and story, and his own prophecies given out about it, will afford another (if I may not call it a parallel, yet) concordant harmony, yea, identity, to be the same in both.</w:t>
      </w:r>
    </w:p>
    <w:p w14:paraId="3F6D5444">
      <w:pPr>
        <w:rPr>
          <w:rFonts w:hint="eastAsia"/>
        </w:rPr>
      </w:pPr>
      <w:r>
        <w:rPr>
          <w:rFonts w:hint="eastAsia"/>
        </w:rPr>
        <w:t>5. 关于这个新约和恩典拣选的显著主体，即得救的人，或这个约所与之建立的教会，我们将以赛亚书第54章对此的预言，与挪亚方舟和故事中对此的预示，以及他自己对此所发的预言相比较，将提供另一个（如果我不能称之为平行，那么）和谐的协调，是的，两者之间的同一性。</w:t>
      </w:r>
    </w:p>
    <w:p w14:paraId="26F8BA7A">
      <w:pPr>
        <w:rPr>
          <w:rFonts w:hint="eastAsia"/>
        </w:rPr>
      </w:pPr>
    </w:p>
    <w:p w14:paraId="6628A3AE">
      <w:pPr>
        <w:rPr>
          <w:rFonts w:hint="eastAsia"/>
        </w:rPr>
      </w:pPr>
      <w:r>
        <w:rPr>
          <w:rFonts w:hint="eastAsia"/>
        </w:rPr>
        <w:t>Who and what that church should be, is lively set forth in Noah's story, under a double notion or consideration of them.</w:t>
      </w:r>
    </w:p>
    <w:p w14:paraId="002699D5">
      <w:pPr>
        <w:rPr>
          <w:rFonts w:hint="eastAsia"/>
        </w:rPr>
      </w:pPr>
      <w:r>
        <w:rPr>
          <w:rFonts w:hint="eastAsia"/>
        </w:rPr>
        <w:t>那个教会将是谁和什么样，在挪亚的故事中，在对他们的双重概念或考量下，被生动地阐明了。</w:t>
      </w:r>
    </w:p>
    <w:p w14:paraId="773ABA12">
      <w:pPr>
        <w:rPr>
          <w:rFonts w:hint="eastAsia"/>
        </w:rPr>
      </w:pPr>
    </w:p>
    <w:p w14:paraId="507F3A20">
      <w:pPr>
        <w:rPr>
          <w:rFonts w:hint="eastAsia"/>
        </w:rPr>
      </w:pPr>
      <w:r>
        <w:rPr>
          <w:rFonts w:hint="eastAsia"/>
        </w:rPr>
        <w:t>(1.)Of their persons, whom that church should specially be made upof.</w:t>
      </w:r>
    </w:p>
    <w:p w14:paraId="75F06B9A">
      <w:pPr>
        <w:rPr>
          <w:rFonts w:hint="eastAsia"/>
        </w:rPr>
      </w:pPr>
      <w:r>
        <w:rPr>
          <w:rFonts w:hint="eastAsia"/>
        </w:rPr>
        <w:t>(1.) 关于他们的人，那个教会应特别由谁组成。</w:t>
      </w:r>
    </w:p>
    <w:p w14:paraId="26A47377">
      <w:pPr>
        <w:rPr>
          <w:rFonts w:hint="eastAsia"/>
        </w:rPr>
      </w:pPr>
    </w:p>
    <w:p w14:paraId="0EF14CA1">
      <w:pPr>
        <w:rPr>
          <w:rFonts w:hint="eastAsia"/>
        </w:rPr>
      </w:pPr>
      <w:r>
        <w:rPr>
          <w:rFonts w:hint="eastAsia"/>
        </w:rPr>
        <w:t>(2.)In respect of their condition, viz. all sorts of sinners.</w:t>
      </w:r>
    </w:p>
    <w:p w14:paraId="053E144A">
      <w:pPr>
        <w:rPr>
          <w:rFonts w:hint="eastAsia"/>
        </w:rPr>
      </w:pPr>
      <w:r>
        <w:rPr>
          <w:rFonts w:hint="eastAsia"/>
        </w:rPr>
        <w:t>(2.) 关于他们的状况，即各种各样的罪人。</w:t>
      </w:r>
    </w:p>
    <w:p w14:paraId="35E04F24">
      <w:pPr>
        <w:rPr>
          <w:rFonts w:hint="eastAsia"/>
        </w:rPr>
      </w:pPr>
    </w:p>
    <w:p w14:paraId="0AFB8148">
      <w:pPr>
        <w:rPr>
          <w:rFonts w:hint="eastAsia"/>
        </w:rPr>
      </w:pPr>
      <w:r>
        <w:rPr>
          <w:rFonts w:hint="eastAsia"/>
        </w:rPr>
        <w:t>(1.) For the first, this 54th chapter of Isaiah informs us, that the church which God applies all these promises unto, and intends all these his comforts to, was the Christian church of the new testament, which was to rise up soon after Christ's death (which many other prophecies had foretold), and in a special manner the coherence of the 53d chapter, and this 54th chapter, shews; this also (as it served afore for the former purpose, so now for this) you have in chapter 53, the most renowned of all other records in the Old Testament, prophesying of Christ's death, and therein a promise as his purchase and reward: ver. 10, 'Thou shalt make his soul an offering for sin; he shall see his seed,' &amp;c.</w:t>
      </w:r>
    </w:p>
    <w:p w14:paraId="2E63EBCD">
      <w:pPr>
        <w:rPr>
          <w:rFonts w:hint="eastAsia"/>
        </w:rPr>
      </w:pPr>
      <w:r>
        <w:rPr>
          <w:rFonts w:hint="eastAsia"/>
        </w:rPr>
        <w:t>(1.) 首先，以赛亚书第54章告诉我们，上帝将所有这些应许应用于，并意图将所有这些祂的安慰给予的教会，是新约的基督教会，它将在基督死后不久兴起（许多其他预言已预言了），并且以一种特别的方式，第53章和这第54章的连贯性表明了这一点；这一点（正如它先前服务于前一个目的，现在也服务于这个目的）你可以在第53章看到，这是旧约中所有其他记载中最著名的，预言了基督的死，并在其中有一个作为祂的买赎和奖赏的应许：第10节，“你……使祂的灵魂作为赎罪祭；祂也必看见后裔，”等等。</w:t>
      </w:r>
    </w:p>
    <w:p w14:paraId="3ACEC687">
      <w:pPr>
        <w:rPr>
          <w:rFonts w:hint="eastAsia"/>
        </w:rPr>
      </w:pPr>
    </w:p>
    <w:p w14:paraId="5841E6FA">
      <w:pPr>
        <w:rPr>
          <w:rFonts w:hint="eastAsia"/>
        </w:rPr>
      </w:pPr>
      <w:r>
        <w:rPr>
          <w:rFonts w:hint="eastAsia"/>
        </w:rPr>
        <w:t>And as in the event it proved, that soon after Christ's death a new Christian church began to be reared, so in order follows next in the prophet a prophecy of that church; for immediately upon it, in chapter 54, from the first verse and so on, succeeds this church, as therefrom existing, which was to be both his seed and spouse,—'Thy Maker is thy husband,'—and children to be brought forth to him.</w:t>
      </w:r>
    </w:p>
    <w:p w14:paraId="185B36CB">
      <w:pPr>
        <w:rPr>
          <w:rFonts w:hint="eastAsia"/>
        </w:rPr>
      </w:pPr>
      <w:r>
        <w:rPr>
          <w:rFonts w:hint="eastAsia"/>
        </w:rPr>
        <w:t>结果证明，在基督死后不久，一个新的基督教会开始被建立起来，因此在先知书中，接下来按次序是关于那个教会的预言；因为紧接着，在第54章，从第一节开始，这个教会就随之而来，仿佛由此而存在，它将既是祂的后裔又是祂的配偶——“造你的是你的丈夫”——并且要为祂生养儿女。</w:t>
      </w:r>
    </w:p>
    <w:p w14:paraId="7FE10773">
      <w:pPr>
        <w:rPr>
          <w:rFonts w:hint="eastAsia"/>
        </w:rPr>
      </w:pPr>
    </w:p>
    <w:p w14:paraId="174FC737">
      <w:pPr>
        <w:rPr>
          <w:rFonts w:hint="eastAsia"/>
        </w:rPr>
      </w:pPr>
      <w:r>
        <w:rPr>
          <w:rFonts w:hint="eastAsia"/>
        </w:rPr>
        <w:t>See the first verse: 'Sing, O barren, [that didst not] bear; and cry aloud, thou that didst not travail with child: for more are the children of the desolate, than the children of the married wife.'</w:t>
      </w:r>
    </w:p>
    <w:p w14:paraId="59A59D11">
      <w:pPr>
        <w:rPr>
          <w:rFonts w:hint="eastAsia"/>
        </w:rPr>
      </w:pPr>
      <w:r>
        <w:rPr>
          <w:rFonts w:hint="eastAsia"/>
        </w:rPr>
        <w:t>见第一节：“你这不怀孕、未曾生产的，要歌唱；你这未曾经过产难的，要发声歌唱，扬声欢呼；因为没有丈夫的，比有丈夫的儿女更多。”</w:t>
      </w:r>
    </w:p>
    <w:p w14:paraId="501E92FC">
      <w:pPr>
        <w:rPr>
          <w:rFonts w:hint="eastAsia"/>
        </w:rPr>
      </w:pPr>
    </w:p>
    <w:p w14:paraId="4FA91828">
      <w:pPr>
        <w:rPr>
          <w:rFonts w:hint="eastAsia"/>
        </w:rPr>
      </w:pPr>
      <w:r>
        <w:rPr>
          <w:rFonts w:hint="eastAsia"/>
        </w:rPr>
        <w:t>Here is a former wife-mother spoken of, and here is a new wife (that formerly had been barren and desolate), and a new seed, or children more numerous than those by the former wife, and these are manifestly discriminated, the one from the other; and it is to this new spouse that God applies this his oath of Noah's covenant and waters, which is nowhere else to any such purpose at all mentioned in all the Old Testament.</w:t>
      </w:r>
    </w:p>
    <w:p w14:paraId="5564F16C">
      <w:pPr>
        <w:rPr>
          <w:rFonts w:hint="eastAsia"/>
        </w:rPr>
      </w:pPr>
      <w:r>
        <w:rPr>
          <w:rFonts w:hint="eastAsia"/>
        </w:rPr>
        <w:t>这里提到了一个先前的妻子-母亲，这里有一个新的妻子（以前是不生育和荒凉的），和一个新的后裔，或比前一个妻子的儿女更众多的儿女，这两者被明显地区分开来；上帝正是向这个新的配偶应用祂关于挪亚的约和洪水的誓言，这在整个旧约中，别无他处为任何此类目的而提及。</w:t>
      </w:r>
    </w:p>
    <w:p w14:paraId="7B405B9C">
      <w:pPr>
        <w:rPr>
          <w:rFonts w:hint="eastAsia"/>
        </w:rPr>
      </w:pPr>
    </w:p>
    <w:p w14:paraId="49C14B1A">
      <w:pPr>
        <w:rPr>
          <w:rFonts w:hint="eastAsia"/>
        </w:rPr>
      </w:pPr>
      <w:r>
        <w:rPr>
          <w:rFonts w:hint="eastAsia"/>
        </w:rPr>
        <w:t>Well, but who is this barren woman, this anew received spouse?</w:t>
      </w:r>
    </w:p>
    <w:p w14:paraId="2A9BCAB0">
      <w:pPr>
        <w:rPr>
          <w:rFonts w:hint="eastAsia"/>
        </w:rPr>
      </w:pPr>
      <w:r>
        <w:rPr>
          <w:rFonts w:hint="eastAsia"/>
        </w:rPr>
        <w:t>那么，这个不生育的妇人，这个新接纳的配偶是谁呢？</w:t>
      </w:r>
    </w:p>
    <w:p w14:paraId="46007EC7">
      <w:pPr>
        <w:rPr>
          <w:rFonts w:hint="eastAsia"/>
        </w:rPr>
      </w:pPr>
    </w:p>
    <w:p w14:paraId="70346AC8">
      <w:pPr>
        <w:rPr>
          <w:rFonts w:hint="eastAsia"/>
        </w:rPr>
      </w:pPr>
      <w:r>
        <w:rPr>
          <w:rFonts w:hint="eastAsia"/>
        </w:rPr>
        <w:t>Let us hear the apostle's interpretation of it, who those are whom he applies it unto: Gal. 4:25, 'Jerusalem that now is.'</w:t>
      </w:r>
    </w:p>
    <w:p w14:paraId="0A7B9FB1">
      <w:pPr>
        <w:rPr>
          <w:rFonts w:hint="eastAsia"/>
        </w:rPr>
      </w:pPr>
      <w:r>
        <w:rPr>
          <w:rFonts w:hint="eastAsia"/>
        </w:rPr>
        <w:t>让我们听听使徒对此的解释，他将它应用于谁：加拉太书4:25，“现在的耶路撒冷。”</w:t>
      </w:r>
    </w:p>
    <w:p w14:paraId="13A975B2">
      <w:pPr>
        <w:rPr>
          <w:rFonts w:hint="eastAsia"/>
        </w:rPr>
      </w:pPr>
    </w:p>
    <w:p w14:paraId="21E2C45B">
      <w:pPr>
        <w:rPr>
          <w:rFonts w:hint="eastAsia"/>
        </w:rPr>
      </w:pPr>
      <w:r>
        <w:rPr>
          <w:rFonts w:hint="eastAsia"/>
        </w:rPr>
        <w:t>He speaks of that Judaical church under the name of the mother city, which then was existing, and as not yet destroyed, when he wrote this epistle.</w:t>
      </w:r>
    </w:p>
    <w:p w14:paraId="0D1334EE">
      <w:pPr>
        <w:rPr>
          <w:rFonts w:hint="eastAsia"/>
        </w:rPr>
      </w:pPr>
      <w:r>
        <w:rPr>
          <w:rFonts w:hint="eastAsia"/>
        </w:rPr>
        <w:t>他说的是那个以母城之名称呼的犹太教会，当他写这封信时，它还存在，尚未被毁灭。</w:t>
      </w:r>
    </w:p>
    <w:p w14:paraId="2CBCD7B6">
      <w:pPr>
        <w:rPr>
          <w:rFonts w:hint="eastAsia"/>
        </w:rPr>
      </w:pPr>
    </w:p>
    <w:p w14:paraId="25F5418A">
      <w:pPr>
        <w:rPr>
          <w:rFonts w:hint="eastAsia"/>
        </w:rPr>
      </w:pPr>
      <w:r>
        <w:rPr>
          <w:rFonts w:hint="eastAsia"/>
        </w:rPr>
        <w:t>And this church, the old wife would needs hold up in opposition to that new church and wife; that frame and form of worship of the old testament, though she kept thereby herself and her children still in bondage, as it is there; but there is (says he) 'another Jerusalem, which is above, and is free, the mother of us all;' which new Jerusalem was now‚ under the new testament, declared to be the mother of us all, the venter of a new generation.</w:t>
      </w:r>
    </w:p>
    <w:p w14:paraId="22C8C546">
      <w:pPr>
        <w:rPr>
          <w:rFonts w:hint="eastAsia"/>
        </w:rPr>
      </w:pPr>
      <w:r>
        <w:rPr>
          <w:rFonts w:hint="eastAsia"/>
        </w:rPr>
        <w:t>这个教会，即旧的妻子，执意要与那个新的教会和妻子对立；旧约的敬拜框架和形式，虽然她因此使自己和她的儿女仍在奴役之下，如那里所说；但有（他说）“另一个耶路撒冷，是在上的，是自主的，她是我们的母；”这个新的耶路撒冷，现在，在新约之下，被宣告为我们众人的母，新一代的子宫。</w:t>
      </w:r>
    </w:p>
    <w:p w14:paraId="182A6D93">
      <w:pPr>
        <w:rPr>
          <w:rFonts w:hint="eastAsia"/>
        </w:rPr>
      </w:pPr>
    </w:p>
    <w:p w14:paraId="052E95DF">
      <w:pPr>
        <w:rPr>
          <w:rFonts w:hint="eastAsia"/>
        </w:rPr>
      </w:pPr>
      <w:r>
        <w:rPr>
          <w:rFonts w:hint="eastAsia"/>
        </w:rPr>
        <w:t>To prove which, he citeth this very place, Isa. 54:1, as a prophecy thereof: 'Rejoice, O barren,' &amp;c.</w:t>
      </w:r>
    </w:p>
    <w:p w14:paraId="519B4CF8">
      <w:pPr>
        <w:rPr>
          <w:rFonts w:hint="eastAsia"/>
        </w:rPr>
      </w:pPr>
      <w:r>
        <w:rPr>
          <w:rFonts w:hint="eastAsia"/>
        </w:rPr>
        <w:t>为证明这一点，他引用了以赛亚书54:1的这段经文，作为其预言：“你这不怀孕的，要欢喜，”等等。</w:t>
      </w:r>
    </w:p>
    <w:p w14:paraId="6D7DB07A">
      <w:pPr>
        <w:rPr>
          <w:rFonts w:hint="eastAsia"/>
        </w:rPr>
      </w:pPr>
    </w:p>
    <w:p w14:paraId="3D73D5C6">
      <w:pPr>
        <w:rPr>
          <w:rFonts w:hint="eastAsia"/>
        </w:rPr>
      </w:pPr>
      <w:r>
        <w:rPr>
          <w:rFonts w:hint="eastAsia"/>
        </w:rPr>
        <w:t>So, then, here is a new church this chapter of Isaiah concerns, and an old one which it is severed from.</w:t>
      </w:r>
    </w:p>
    <w:p w14:paraId="2092AB22">
      <w:pPr>
        <w:rPr>
          <w:rFonts w:hint="eastAsia"/>
        </w:rPr>
      </w:pPr>
      <w:r>
        <w:rPr>
          <w:rFonts w:hint="eastAsia"/>
        </w:rPr>
        <w:t>所以，以赛亚书这一章关乎一个新的教会，并与一个旧的教会分开了。</w:t>
      </w:r>
    </w:p>
    <w:p w14:paraId="67385633">
      <w:pPr>
        <w:rPr>
          <w:rFonts w:hint="eastAsia"/>
        </w:rPr>
      </w:pPr>
    </w:p>
    <w:p w14:paraId="6944DBFE">
      <w:pPr>
        <w:rPr>
          <w:rFonts w:hint="eastAsia"/>
        </w:rPr>
      </w:pPr>
      <w:r>
        <w:rPr>
          <w:rFonts w:hint="eastAsia"/>
        </w:rPr>
        <w:t>And it will not be a block in the way of the application of this scripture, which I shall drive at (which is, that the new church out of the Gentiles is principally aimed at), whether the Christians of the Jewish nation, and the churches at Jerusalem and Judea be understood, and taken in to have made up, during those gospel times, part of this new church.</w:t>
      </w:r>
    </w:p>
    <w:p w14:paraId="24B86AC8">
      <w:pPr>
        <w:rPr>
          <w:rFonts w:hint="eastAsia"/>
        </w:rPr>
      </w:pPr>
      <w:r>
        <w:rPr>
          <w:rFonts w:hint="eastAsia"/>
        </w:rPr>
        <w:t>我将要达到的对这段经文的应用（即，主要目标是出于外邦人的新教会），不会因犹太民族的基督徒，以及在耶路撒冷和犹太的教会，在那些福音时代被理解并被纳入，组成了这个新教会的一部分而受阻。</w:t>
      </w:r>
    </w:p>
    <w:p w14:paraId="09786F72">
      <w:pPr>
        <w:rPr>
          <w:rFonts w:hint="eastAsia"/>
        </w:rPr>
      </w:pPr>
    </w:p>
    <w:p w14:paraId="71E61294">
      <w:pPr>
        <w:rPr>
          <w:rFonts w:hint="eastAsia"/>
        </w:rPr>
      </w:pPr>
      <w:r>
        <w:rPr>
          <w:rFonts w:hint="eastAsia"/>
        </w:rPr>
        <w:t>Although there is this against that in that very chapter, that the church he now foretells he would anew assume, the wife he had cast off, [he] would cast off no more after he had received her, whereas he hath cast off the Jewish nation from having children by her, or out of her, for these fourteen hundred years.</w:t>
      </w:r>
    </w:p>
    <w:p w14:paraId="71F759F3">
      <w:pPr>
        <w:rPr>
          <w:rFonts w:hint="eastAsia"/>
        </w:rPr>
      </w:pPr>
      <w:r>
        <w:rPr>
          <w:rFonts w:hint="eastAsia"/>
        </w:rPr>
        <w:t>虽然在那一章中，有这一点反对，即祂现在预言祂将重新接纳的教会，祂曾抛弃的妻子，在接纳她之后，[祂]将不再抛弃，然而祂已抛弃了犹太民族，使她不能生养儿女，或从她而出，已有这一千四百年。</w:t>
      </w:r>
    </w:p>
    <w:p w14:paraId="54D592F5">
      <w:pPr>
        <w:rPr>
          <w:rFonts w:hint="eastAsia"/>
        </w:rPr>
      </w:pPr>
    </w:p>
    <w:p w14:paraId="56D0369D">
      <w:pPr>
        <w:rPr>
          <w:rFonts w:hint="eastAsia"/>
        </w:rPr>
      </w:pPr>
      <w:r>
        <w:rPr>
          <w:rFonts w:hint="eastAsia"/>
        </w:rPr>
        <w:t>She was in a manner cut off in Paul's time, whereas out of the Gentiles he hath continued a numerous church to this day.</w:t>
      </w:r>
    </w:p>
    <w:p w14:paraId="51E630F0">
      <w:pPr>
        <w:rPr>
          <w:rFonts w:hint="eastAsia"/>
        </w:rPr>
      </w:pPr>
      <w:r>
        <w:rPr>
          <w:rFonts w:hint="eastAsia"/>
        </w:rPr>
        <w:t>在保罗的时代，她在某种程度上被切断了，然而从外邦人中，祂一直延续了一个众多的教会直到今天。</w:t>
      </w:r>
    </w:p>
    <w:p w14:paraId="20D75DB7">
      <w:pPr>
        <w:rPr>
          <w:rFonts w:hint="eastAsia"/>
        </w:rPr>
      </w:pPr>
    </w:p>
    <w:p w14:paraId="0714919B">
      <w:pPr>
        <w:rPr>
          <w:rFonts w:hint="eastAsia"/>
        </w:rPr>
      </w:pPr>
      <w:r>
        <w:rPr>
          <w:rFonts w:hint="eastAsia"/>
        </w:rPr>
        <w:t>It matters not, I say; for the children out of the Jewish nation then (though the first gospel fruits), were but a few in comparison to those the Gentiles have brought forth to God, and soon became barren again.</w:t>
      </w:r>
    </w:p>
    <w:p w14:paraId="25A01DE5">
      <w:pPr>
        <w:rPr>
          <w:rFonts w:hint="eastAsia"/>
        </w:rPr>
      </w:pPr>
      <w:r>
        <w:rPr>
          <w:rFonts w:hint="eastAsia"/>
        </w:rPr>
        <w:t>我说，这无关紧要；因为那时从犹太民族出来的儿女（虽然是福音的初熟果子），与外邦人给上帝生的相比，只是少数，并且很快又变得不生育了。</w:t>
      </w:r>
    </w:p>
    <w:p w14:paraId="07296BCD">
      <w:pPr>
        <w:rPr>
          <w:rFonts w:hint="eastAsia"/>
        </w:rPr>
      </w:pPr>
    </w:p>
    <w:p w14:paraId="720AFAD1">
      <w:pPr>
        <w:rPr>
          <w:rFonts w:hint="eastAsia"/>
        </w:rPr>
      </w:pPr>
      <w:r>
        <w:rPr>
          <w:rFonts w:hint="eastAsia"/>
        </w:rPr>
        <w:t>And yet it will not be enough for the full completing my drift, that this new wife, the church under the new, is that which is prophesied of here by Isaiah, unless in the next place I also shew that this was either typified or prophesied of Noah's story, that we may say of it, 'This is the waters of Noah,' &amp;c.</w:t>
      </w:r>
    </w:p>
    <w:p w14:paraId="4177030B">
      <w:pPr>
        <w:rPr>
          <w:rFonts w:hint="eastAsia"/>
        </w:rPr>
      </w:pPr>
      <w:r>
        <w:rPr>
          <w:rFonts w:hint="eastAsia"/>
        </w:rPr>
        <w:t>然而，仅说这个新的妻子，即新约下的教会，是以赛亚在这里预言的，还不足以完全完成我的意图，除非接下来我也能表明，这在挪亚的故事中被预表或预言了，这样我们才能说，“这是挪亚的洪水，”等等。</w:t>
      </w:r>
    </w:p>
    <w:p w14:paraId="73588B1A">
      <w:pPr>
        <w:rPr>
          <w:rFonts w:hint="eastAsia"/>
        </w:rPr>
      </w:pPr>
    </w:p>
    <w:p w14:paraId="43330F18">
      <w:pPr>
        <w:rPr>
          <w:rFonts w:hint="eastAsia"/>
        </w:rPr>
      </w:pPr>
      <w:r>
        <w:rPr>
          <w:rFonts w:hint="eastAsia"/>
        </w:rPr>
        <w:t>[1.] In the general, the allusion from thence will hold, that Noah and his sons were ordained by God to be the founders and beginners of a new world; as we use to say, they began the world anew.</w:t>
      </w:r>
    </w:p>
    <w:p w14:paraId="2DFD67EC">
      <w:pPr>
        <w:rPr>
          <w:rFonts w:hint="eastAsia"/>
        </w:rPr>
      </w:pPr>
      <w:r>
        <w:rPr>
          <w:rFonts w:hint="eastAsia"/>
        </w:rPr>
        <w:t>[1.] 总的来说，那里的暗指将成立，即挪亚和他的儿子们被上帝命定为新世界的创始者和开端；正如我们常说的，他们重新开始了世界。</w:t>
      </w:r>
    </w:p>
    <w:p w14:paraId="0E004B1D">
      <w:pPr>
        <w:rPr>
          <w:rFonts w:hint="eastAsia"/>
        </w:rPr>
      </w:pPr>
    </w:p>
    <w:p w14:paraId="725E0957">
      <w:pPr>
        <w:rPr>
          <w:rFonts w:hint="eastAsia"/>
        </w:rPr>
      </w:pPr>
      <w:r>
        <w:rPr>
          <w:rFonts w:hint="eastAsia"/>
        </w:rPr>
        <w:t>Thus in the letter they were, which Peter's phrase insinuates, whilst he calls that afore Noah's times 'the world that then was.'</w:t>
      </w:r>
    </w:p>
    <w:p w14:paraId="0D691E17">
      <w:pPr>
        <w:rPr>
          <w:rFonts w:hint="eastAsia"/>
        </w:rPr>
      </w:pPr>
      <w:r>
        <w:rPr>
          <w:rFonts w:hint="eastAsia"/>
        </w:rPr>
        <w:t>在字面上，他们是如此，彼得的用词暗示了这一点，当他称挪亚时代以前的为“当时的世界”。</w:t>
      </w:r>
    </w:p>
    <w:p w14:paraId="17FAAE55">
      <w:pPr>
        <w:rPr>
          <w:rFonts w:hint="eastAsia"/>
        </w:rPr>
      </w:pPr>
    </w:p>
    <w:p w14:paraId="6692CE04">
      <w:pPr>
        <w:rPr>
          <w:rFonts w:hint="eastAsia"/>
        </w:rPr>
      </w:pPr>
      <w:r>
        <w:rPr>
          <w:rFonts w:hint="eastAsia"/>
        </w:rPr>
        <w:t>And answerably thereunto, the times of Christ and his apostles are styled, in the current language of the New Testament, stilo novo‚ to have begun a new world.</w:t>
      </w:r>
    </w:p>
    <w:p w14:paraId="2059B05B">
      <w:pPr>
        <w:rPr>
          <w:rFonts w:hint="eastAsia"/>
        </w:rPr>
      </w:pPr>
      <w:r>
        <w:rPr>
          <w:rFonts w:hint="eastAsia"/>
        </w:rPr>
        <w:t>与此相应地，基督和祂使徒们的时代，在新约的通用语言中，stilo novo（拉丁文，意为“以新风格”），被称为开始了一个新世界。</w:t>
      </w:r>
    </w:p>
    <w:p w14:paraId="1DE2CDBF">
      <w:pPr>
        <w:rPr>
          <w:rFonts w:hint="eastAsia"/>
        </w:rPr>
      </w:pPr>
    </w:p>
    <w:p w14:paraId="3D465940">
      <w:pPr>
        <w:rPr>
          <w:rFonts w:hint="eastAsia"/>
        </w:rPr>
      </w:pPr>
      <w:r>
        <w:rPr>
          <w:rFonts w:hint="eastAsia"/>
        </w:rPr>
        <w:t>Thus Christ speaks, 'the kingdom of heaven is at hand; and as a new æra or account, the gospel times are called 'the last days;' so the apostles; and 'the world to come,' saith Paul, Heb. 2, which did then begin; for it is set in opposition to the time of the law given by the angels, ver. 2; and so of the Jewish state.</w:t>
      </w:r>
    </w:p>
    <w:p w14:paraId="3646FDF7">
      <w:pPr>
        <w:rPr>
          <w:rFonts w:hint="eastAsia"/>
        </w:rPr>
      </w:pPr>
      <w:r>
        <w:rPr>
          <w:rFonts w:hint="eastAsia"/>
        </w:rPr>
        <w:t>基督如此说，“天国近了；”并且作为一个新的纪元或记事，福音时代被称为“末后的日子；”使徒们也如此说；保罗在希伯来书2章说，“那将来的世界”，那时就开始了；因为它与天使所传律法的时候，第2节，以及犹太人的状态相对立。</w:t>
      </w:r>
    </w:p>
    <w:p w14:paraId="61302CBF">
      <w:pPr>
        <w:rPr>
          <w:rFonts w:hint="eastAsia"/>
        </w:rPr>
      </w:pPr>
    </w:p>
    <w:p w14:paraId="0803E144">
      <w:pPr>
        <w:rPr>
          <w:rFonts w:hint="eastAsia"/>
        </w:rPr>
      </w:pPr>
      <w:r>
        <w:rPr>
          <w:rFonts w:hint="eastAsia"/>
        </w:rPr>
        <w:t>The analogy holds thus between them, that look as when in the old world, 'all flesh had corrupted their way,' as Gen. 6:11, 12, and among the Jews, religion being afore so corrupted, and among the Gentiles, 'God having suffered in times past all nations to walk in their own ways,' Acts 17:16, 'After dumb idols as they were led,' 1 Cor. 12:1, that then God raised up this new gospel church as a new world (the time of which is called 'the time of the reformation,' or change of the old, Heb. 9),—the saints and churches you read of in the epistles superscribed unto them, to the Romans, Corinthians, Galatians, Ephesians, Philippians, Colossians, and the Hebrews.</w:t>
      </w:r>
    </w:p>
    <w:p w14:paraId="15CBCAA4">
      <w:pPr>
        <w:rPr>
          <w:rFonts w:hint="eastAsia"/>
        </w:rPr>
      </w:pPr>
      <w:r>
        <w:rPr>
          <w:rFonts w:hint="eastAsia"/>
        </w:rPr>
        <w:t>它们之间的类比如此成立，看哪，当在旧世界，“凡有血气的……都败坏了行为”，如创世记6:11, 12，在犹太人中，宗教先前如此败坏，在外邦人中，“上帝在从前的世代，任凭万国各行其道”，使徒行传17:30，“被牵引、诱惑，去拜那不能说话的偶像”，哥林多前书12:2，那时上帝就兴起了这个新的福音教会，如同一个新世界（其时间被称为“振兴的时候”，或旧的改变，希伯来书9章），——你在写给他们的书信中所读到的圣徒和教会，即给罗马人、哥林多人、加拉太人、以弗所人、腓立比人、歌罗西人和希伯来人的。</w:t>
      </w:r>
    </w:p>
    <w:p w14:paraId="67C2145B">
      <w:pPr>
        <w:rPr>
          <w:rFonts w:hint="eastAsia"/>
        </w:rPr>
      </w:pPr>
    </w:p>
    <w:p w14:paraId="0A6A46D5">
      <w:pPr>
        <w:rPr>
          <w:rFonts w:hint="eastAsia"/>
        </w:rPr>
      </w:pPr>
      <w:r>
        <w:rPr>
          <w:rFonts w:hint="eastAsia"/>
        </w:rPr>
        <w:t>Thus in general for the type, but,</w:t>
      </w:r>
    </w:p>
    <w:p w14:paraId="4462E409">
      <w:pPr>
        <w:rPr>
          <w:rFonts w:hint="eastAsia"/>
        </w:rPr>
      </w:pPr>
      <w:r>
        <w:rPr>
          <w:rFonts w:hint="eastAsia"/>
        </w:rPr>
        <w:t>总的来说，这是关于预表的，但是，</w:t>
      </w:r>
    </w:p>
    <w:p w14:paraId="267C3553">
      <w:pPr>
        <w:rPr>
          <w:rFonts w:hint="eastAsia"/>
        </w:rPr>
      </w:pPr>
    </w:p>
    <w:p w14:paraId="50392246">
      <w:pPr>
        <w:rPr>
          <w:rFonts w:hint="eastAsia"/>
        </w:rPr>
      </w:pPr>
      <w:r>
        <w:rPr>
          <w:rFonts w:hint="eastAsia"/>
        </w:rPr>
        <w:t>[2.] Furthermore, when Noah came forth of the ark to begin this new world, he falls a-prophesying, and prophesies after that second covenant made with him of this same new church: Gen. Gen. 9:27, 'God shall enlarge Japhet to dwell in the tents of Shem,' which was when the Gentiles were converted.</w:t>
      </w:r>
    </w:p>
    <w:p w14:paraId="02F4DD51">
      <w:pPr>
        <w:rPr>
          <w:rFonts w:hint="eastAsia"/>
        </w:rPr>
      </w:pPr>
      <w:r>
        <w:rPr>
          <w:rFonts w:hint="eastAsia"/>
        </w:rPr>
        <w:t>[2.] 再者，当挪亚出了方舟开始这个新世界时，他开始说预言，并且在他与他所立的第二个约之后，预言了这个同一个新教会：创世记9:27，“愿上帝使雅弗扩张，住在他备的帐棚里，”这是在外邦人归信的时候。</w:t>
      </w:r>
    </w:p>
    <w:p w14:paraId="18EB1229">
      <w:pPr>
        <w:rPr>
          <w:rFonts w:hint="eastAsia"/>
        </w:rPr>
      </w:pPr>
    </w:p>
    <w:p w14:paraId="68DE7DD3">
      <w:pPr>
        <w:rPr>
          <w:rFonts w:hint="eastAsia"/>
        </w:rPr>
      </w:pPr>
      <w:r>
        <w:rPr>
          <w:rFonts w:hint="eastAsia"/>
        </w:rPr>
        <w:t>And now let us return again to Isaiah, and see whether he doth now also prophesy in a language conform to this of Noah's, as if he had renewed but Noah's old prophecy, as intended of this new church.</w:t>
      </w:r>
    </w:p>
    <w:p w14:paraId="6F43ACBC">
      <w:pPr>
        <w:rPr>
          <w:rFonts w:hint="eastAsia"/>
        </w:rPr>
      </w:pPr>
      <w:r>
        <w:rPr>
          <w:rFonts w:hint="eastAsia"/>
        </w:rPr>
        <w:t>现在让我们再回到以赛亚书，看看他现在是否也用与挪亚相似的语言说预言，仿佛他只是更新了挪亚的旧预言，意在指这个新教会。</w:t>
      </w:r>
    </w:p>
    <w:p w14:paraId="5811B707">
      <w:pPr>
        <w:rPr>
          <w:rFonts w:hint="eastAsia"/>
        </w:rPr>
      </w:pPr>
    </w:p>
    <w:p w14:paraId="3F649863">
      <w:pPr>
        <w:rPr>
          <w:rFonts w:hint="eastAsia"/>
        </w:rPr>
      </w:pPr>
      <w:r>
        <w:rPr>
          <w:rFonts w:hint="eastAsia"/>
        </w:rPr>
        <w:t>Read on the next two verses of that chapter: 'Enlarge the place of thy tent, and let them stretch forth the curtains of thy habitations: spare not, lengthen thy cords, strengthen thy stakes, for thou shalt break forth on the right hand, and on the left; and thy seed shall inherit the Gentiles‚ and make the desolate cities to be inhabited;' which repeats but the punctual fulfilling of that prophecy of Noah in Japhet's seed, under the same language of enlarging Japhet there, and enlarge thy tents here, and of dwelling in the tents of Shem there, through the efficacious persuasion of the word that went out of Sion and from Jerusalem in the apostles' ministry.</w:t>
      </w:r>
    </w:p>
    <w:p w14:paraId="4A51F809">
      <w:pPr>
        <w:rPr>
          <w:rFonts w:hint="eastAsia"/>
        </w:rPr>
      </w:pPr>
      <w:r>
        <w:rPr>
          <w:rFonts w:hint="eastAsia"/>
        </w:rPr>
        <w:t>读那一章接下来的两节：“要扩张你帐幕之地，张大你居所的幔子，不要限止；要放长你的绳子，坚固你的橛子。因为你要向左向右开展；你的后裔必得多国为业，又使荒凉的城邑有人居住；”这不过是重复了挪亚对雅弗后裔那个预言的精确应验，用同样的语言，即在那里扩张雅弗，和在这里扩张你的帐幕，以及在那里住在闪的帐棚里，藉着从锡安和耶路撒冷出去的，在使徒们事奉中的话语的有功效的劝说。</w:t>
      </w:r>
    </w:p>
    <w:p w14:paraId="02AA4162">
      <w:pPr>
        <w:rPr>
          <w:rFonts w:hint="eastAsia"/>
        </w:rPr>
      </w:pPr>
    </w:p>
    <w:p w14:paraId="0C51EBDA">
      <w:pPr>
        <w:rPr>
          <w:rFonts w:hint="eastAsia"/>
        </w:rPr>
      </w:pPr>
      <w:r>
        <w:rPr>
          <w:rFonts w:hint="eastAsia"/>
        </w:rPr>
        <w:t>For after this Moses, the relator of these things, setting down who were the sons of Japhet in chapter 10 verses 2–4, in the 5th verse he shews what parts of the world their allotment was: 'By these were the isles of the Gentiles divided in their lands, every one after his tongue, after their families, in their nations.</w:t>
      </w:r>
    </w:p>
    <w:p w14:paraId="36B8A84C">
      <w:pPr>
        <w:rPr>
          <w:rFonts w:hint="eastAsia"/>
        </w:rPr>
      </w:pPr>
      <w:r>
        <w:rPr>
          <w:rFonts w:hint="eastAsia"/>
        </w:rPr>
        <w:t>因为在此之后，摩西，这些事的叙述者，在第10章第2–4节记下了雅弗的儿子们是谁，在第5节他指出了他们所分配的世界部分：“这些人的后裔，将各国的土地、海岛，分开居住，各随各的方言、宗族立国。”</w:t>
      </w:r>
    </w:p>
    <w:p w14:paraId="21567AAE">
      <w:pPr>
        <w:rPr>
          <w:rFonts w:hint="eastAsia"/>
        </w:rPr>
      </w:pPr>
    </w:p>
    <w:p w14:paraId="212D0D3F">
      <w:pPr>
        <w:rPr>
          <w:rFonts w:hint="eastAsia"/>
        </w:rPr>
      </w:pPr>
      <w:r>
        <w:rPr>
          <w:rFonts w:hint="eastAsia"/>
        </w:rPr>
        <w:t>Now, we may know that those isles of the Gentiles are those of Europe, the Grecians, Germans, Britains, &amp;c.; and so called by a special denomination, Europe abounding with islands more than Asia or Africa by far.</w:t>
      </w:r>
    </w:p>
    <w:p w14:paraId="1AE95A25">
      <w:pPr>
        <w:rPr>
          <w:rFonts w:hint="eastAsia"/>
        </w:rPr>
      </w:pPr>
      <w:r>
        <w:rPr>
          <w:rFonts w:hint="eastAsia"/>
        </w:rPr>
        <w:t>现在，我们可知那些外邦的海岛是欧洲的，即希腊人、德国人、英国人等；如此以一个特别的名称被称呼，欧洲的岛屿远比亚细亚或非洲多。</w:t>
      </w:r>
    </w:p>
    <w:p w14:paraId="047B6125">
      <w:pPr>
        <w:rPr>
          <w:rFonts w:hint="eastAsia"/>
        </w:rPr>
      </w:pPr>
    </w:p>
    <w:p w14:paraId="0B37D27A">
      <w:pPr>
        <w:rPr>
          <w:rFonts w:hint="eastAsia"/>
        </w:rPr>
      </w:pPr>
      <w:r>
        <w:rPr>
          <w:rFonts w:hint="eastAsia"/>
        </w:rPr>
        <w:t>And we find among the heathen records that they styled themselves Japeti genus‚ the seed of Japhet.</w:t>
      </w:r>
    </w:p>
    <w:p w14:paraId="38ABFF3A">
      <w:pPr>
        <w:rPr>
          <w:rFonts w:hint="eastAsia"/>
        </w:rPr>
      </w:pPr>
      <w:r>
        <w:rPr>
          <w:rFonts w:hint="eastAsia"/>
        </w:rPr>
        <w:t>我们在外邦人的记载中发现，他们自称为Japeti genus（拉丁文，意为“雅弗的后裔”），雅弗的后裔。</w:t>
      </w:r>
    </w:p>
    <w:p w14:paraId="567CE291">
      <w:pPr>
        <w:rPr>
          <w:rFonts w:hint="eastAsia"/>
        </w:rPr>
      </w:pPr>
    </w:p>
    <w:p w14:paraId="0D54F7A8">
      <w:pPr>
        <w:rPr>
          <w:rFonts w:hint="eastAsia"/>
        </w:rPr>
      </w:pPr>
      <w:r>
        <w:rPr>
          <w:rFonts w:hint="eastAsia"/>
        </w:rPr>
        <w:t>You, brethren, even you, are a portion of that seed, Japetians all; and whose forefathers have been persuaded to dwell in the tents of Shem, and the gospel is amongst you to this day; you are, with other nations, the church in all these prophecies pointed at, and children of this covenant, which hath taken hold of many of you.</w:t>
      </w:r>
    </w:p>
    <w:p w14:paraId="3646B67B">
      <w:pPr>
        <w:rPr>
          <w:rFonts w:hint="eastAsia"/>
        </w:rPr>
      </w:pPr>
      <w:r>
        <w:rPr>
          <w:rFonts w:hint="eastAsia"/>
        </w:rPr>
        <w:t>你们，弟兄们，是的，你们，是那后裔的一部分，都是雅弗人；你们的祖先曾被劝说住在闪的帐棚里，福音直到今天仍在你们中间；你们，与其他民族一起，是所有这些预言中所指的教会，是这个约的儿女，这约已抓住了你们中的许多人。</w:t>
      </w:r>
    </w:p>
    <w:p w14:paraId="67037045">
      <w:pPr>
        <w:rPr>
          <w:rFonts w:hint="eastAsia"/>
        </w:rPr>
      </w:pPr>
    </w:p>
    <w:p w14:paraId="03EECD94">
      <w:pPr>
        <w:rPr>
          <w:rFonts w:hint="eastAsia"/>
        </w:rPr>
      </w:pPr>
      <w:r>
        <w:rPr>
          <w:rFonts w:hint="eastAsia"/>
        </w:rPr>
        <w:t>And we have heard with our ears, and our eyes have seen it, the fulfilling of that which follows in that 13th verse of this chapter: 'Your seed shall inherit the Gentiles, and make the desolate cities to be inhabited.'</w:t>
      </w:r>
    </w:p>
    <w:p w14:paraId="544379D0">
      <w:pPr>
        <w:rPr>
          <w:rFonts w:hint="eastAsia"/>
        </w:rPr>
      </w:pPr>
      <w:r>
        <w:rPr>
          <w:rFonts w:hint="eastAsia"/>
        </w:rPr>
        <w:t>我们耳闻目睹了本章第13节后续内容的应验：“你的后裔必得多国为业，又使荒凉的城邑有人居住。”</w:t>
      </w:r>
    </w:p>
    <w:p w14:paraId="32EA821F">
      <w:pPr>
        <w:rPr>
          <w:rFonts w:hint="eastAsia"/>
        </w:rPr>
      </w:pPr>
    </w:p>
    <w:p w14:paraId="58D65ACC">
      <w:pPr>
        <w:rPr>
          <w:rFonts w:hint="eastAsia"/>
        </w:rPr>
      </w:pPr>
      <w:r>
        <w:rPr>
          <w:rFonts w:hint="eastAsia"/>
        </w:rPr>
        <w:t>This as to the persons, or what generation of men, simply considered.</w:t>
      </w:r>
    </w:p>
    <w:p w14:paraId="7EC10AE2">
      <w:pPr>
        <w:rPr>
          <w:rFonts w:hint="eastAsia"/>
        </w:rPr>
      </w:pPr>
      <w:r>
        <w:rPr>
          <w:rFonts w:hint="eastAsia"/>
        </w:rPr>
        <w:t>这是关于人，或什么世代的人，单纯地考量。</w:t>
      </w:r>
    </w:p>
    <w:p w14:paraId="11B91EC2">
      <w:pPr>
        <w:rPr>
          <w:rFonts w:hint="eastAsia"/>
        </w:rPr>
      </w:pPr>
    </w:p>
    <w:p w14:paraId="15E16149">
      <w:pPr>
        <w:rPr>
          <w:rFonts w:hint="eastAsia"/>
        </w:rPr>
      </w:pPr>
      <w:r>
        <w:rPr>
          <w:rFonts w:hint="eastAsia"/>
        </w:rPr>
        <w:t>(2.) For the condition of the persons this new church was to consist of, it had a representation made for it to prefigure that, namely, they should be sinners of all sorts that the worst of nations in the world brought forth, according to the several kinds of their degeneratings and profaneness.</w:t>
      </w:r>
    </w:p>
    <w:p w14:paraId="3D76DA90">
      <w:pPr>
        <w:rPr>
          <w:rFonts w:hint="eastAsia"/>
        </w:rPr>
      </w:pPr>
      <w:r>
        <w:rPr>
          <w:rFonts w:hint="eastAsia"/>
        </w:rPr>
        <w:t>(2.) 关于这个新教会将由之组成的人的状况，有一个为其作出的表述来预示，即他们将是世界上最坏的民族所生出的各种各样的罪人，根据他们败坏和不敬的各种类别。</w:t>
      </w:r>
    </w:p>
    <w:p w14:paraId="2B9F2F57">
      <w:pPr>
        <w:rPr>
          <w:rFonts w:hint="eastAsia"/>
        </w:rPr>
      </w:pPr>
    </w:p>
    <w:p w14:paraId="66D54AC2">
      <w:pPr>
        <w:rPr>
          <w:rFonts w:hint="eastAsia"/>
        </w:rPr>
      </w:pPr>
      <w:r>
        <w:rPr>
          <w:rFonts w:hint="eastAsia"/>
        </w:rPr>
        <w:t>I must now again retrieve that objection which I before have made, namely, that there were all sorts of beasts, and fowls, and creeping things in the ark, which were saved from the waters, in a corporeal salvation, as well as Noah and his sons; yea, and with whom, after Noah and they came forth of the ark, that second covenant was made.</w:t>
      </w:r>
    </w:p>
    <w:p w14:paraId="7A157DD7">
      <w:pPr>
        <w:rPr>
          <w:rFonts w:hint="eastAsia"/>
        </w:rPr>
      </w:pPr>
      <w:r>
        <w:rPr>
          <w:rFonts w:hint="eastAsia"/>
        </w:rPr>
        <w:t>我现在必须再次提出我前面已作出的那个异议，即方舟里有各种各样的兽类、飞鸟和爬物，它们和挪亚及其儿子们一样，从洪水中得着了肉身的救恩；是的，并且在挪亚和他们出了方舟之后，那个第二个约是与它们一同立的。</w:t>
      </w:r>
    </w:p>
    <w:p w14:paraId="7E74E28D">
      <w:pPr>
        <w:rPr>
          <w:rFonts w:hint="eastAsia"/>
        </w:rPr>
      </w:pPr>
    </w:p>
    <w:p w14:paraId="71A20440">
      <w:pPr>
        <w:rPr>
          <w:rFonts w:hint="eastAsia"/>
        </w:rPr>
      </w:pPr>
      <w:r>
        <w:rPr>
          <w:rFonts w:hint="eastAsia"/>
        </w:rPr>
        <w:t>And the objection is, that therefore this covenant cannot be drawn into a figure of the gospel covenant with the church, his elect.</w:t>
      </w:r>
    </w:p>
    <w:p w14:paraId="2585084F">
      <w:pPr>
        <w:rPr>
          <w:rFonts w:hint="eastAsia"/>
        </w:rPr>
      </w:pPr>
      <w:r>
        <w:rPr>
          <w:rFonts w:hint="eastAsia"/>
        </w:rPr>
        <w:t>异议是，因此这个约不能被引申为与教会，祂的选民所立的福音之约的预表。</w:t>
      </w:r>
    </w:p>
    <w:p w14:paraId="3E5FA063">
      <w:pPr>
        <w:rPr>
          <w:rFonts w:hint="eastAsia"/>
        </w:rPr>
      </w:pPr>
    </w:p>
    <w:p w14:paraId="4EAFE1E4">
      <w:pPr>
        <w:rPr>
          <w:rFonts w:hint="eastAsia"/>
        </w:rPr>
      </w:pPr>
      <w:r>
        <w:rPr>
          <w:rFonts w:hint="eastAsia"/>
        </w:rPr>
        <w:t>Besides those answers then given, I then made a reservation of one for this place, and I have now on purpose proposed the objection anew, to usher in this new parallel that is now to follow, from what the very beasts prefigured.</w:t>
      </w:r>
    </w:p>
    <w:p w14:paraId="53D3A673">
      <w:pPr>
        <w:rPr>
          <w:rFonts w:hint="eastAsia"/>
        </w:rPr>
      </w:pPr>
      <w:r>
        <w:rPr>
          <w:rFonts w:hint="eastAsia"/>
        </w:rPr>
        <w:t>除了当时给出的那些回答，我当时为这个地方保留了一个，我现在特意重新提出这个异议，为要引出接下来要讲的，从那些兽类本身所预示的新的平行之处。</w:t>
      </w:r>
    </w:p>
    <w:p w14:paraId="4E31844A">
      <w:pPr>
        <w:rPr>
          <w:rFonts w:hint="eastAsia"/>
        </w:rPr>
      </w:pPr>
    </w:p>
    <w:p w14:paraId="6EF28161">
      <w:pPr>
        <w:rPr>
          <w:rFonts w:hint="eastAsia"/>
        </w:rPr>
      </w:pPr>
      <w:r>
        <w:rPr>
          <w:rFonts w:hint="eastAsia"/>
        </w:rPr>
        <w:t>We read, Acts 10:11, 12, how in the first beginning of the gospel‚ or of this new Christian church (as Peter speaks of it, Acts 15), there was a vessel let down from heaven in a vision to Peter, wherein were 'all manner of four-footed beasts in the earth: wild beasts, and creeping things‚ and fowls of the air.'</w:t>
      </w:r>
    </w:p>
    <w:p w14:paraId="6938D9BD">
      <w:pPr>
        <w:rPr>
          <w:rFonts w:hint="eastAsia"/>
        </w:rPr>
      </w:pPr>
      <w:r>
        <w:rPr>
          <w:rFonts w:hint="eastAsia"/>
        </w:rPr>
        <w:t>我们读到，使徒行传10:11, 12，在福音的最初开始，或这个新的基督教会（如彼得在使徒行传15章所说的），有一个器皿在异象中从天上降给彼得，里面有“地上各样四足的走兽和昆虫，并天上的飞鸟。”</w:t>
      </w:r>
    </w:p>
    <w:p w14:paraId="3041F2FD">
      <w:pPr>
        <w:rPr>
          <w:rFonts w:hint="eastAsia"/>
        </w:rPr>
      </w:pPr>
    </w:p>
    <w:p w14:paraId="378933A9">
      <w:pPr>
        <w:rPr>
          <w:rFonts w:hint="eastAsia"/>
        </w:rPr>
      </w:pPr>
      <w:r>
        <w:rPr>
          <w:rFonts w:hint="eastAsia"/>
        </w:rPr>
        <w:t>And the interpretation of this to Peter was, that the catholic church under the new testament should consist as of men from out of all nations of Noah's seed, whether clean or unclean, Jew or Gentile, who should now be converted to the faith of Christ; and that this was signified unto Peter by all these sorts of creatures.</w:t>
      </w:r>
    </w:p>
    <w:p w14:paraId="7745AF36">
      <w:pPr>
        <w:rPr>
          <w:rFonts w:hint="eastAsia"/>
        </w:rPr>
      </w:pPr>
      <w:r>
        <w:rPr>
          <w:rFonts w:hint="eastAsia"/>
        </w:rPr>
        <w:t>对彼得来说，这的解释是，新约下的大公教会将由挪亚后裔所有民族中的人组成，无论洁净或不洁净，犹太人或外邦人，他们现在将归信基督的信仰；并且这是由所有这些种类的活物向彼得所预示的。</w:t>
      </w:r>
    </w:p>
    <w:p w14:paraId="582C6AE8">
      <w:pPr>
        <w:rPr>
          <w:rFonts w:hint="eastAsia"/>
        </w:rPr>
      </w:pPr>
    </w:p>
    <w:p w14:paraId="583D4616">
      <w:pPr>
        <w:rPr>
          <w:rFonts w:hint="eastAsia"/>
        </w:rPr>
      </w:pPr>
      <w:r>
        <w:rPr>
          <w:rFonts w:hint="eastAsia"/>
        </w:rPr>
        <w:t>Now, bring this to Noah's ark and covenant, Genesis 7th and 9th chapters, the ancients (as Austin*) readily understood the coming in of all nations under the gospel into the church to have been prefigured thereby.</w:t>
      </w:r>
    </w:p>
    <w:p w14:paraId="20FBFF88">
      <w:pPr>
        <w:rPr>
          <w:rFonts w:hint="eastAsia"/>
        </w:rPr>
      </w:pPr>
      <w:r>
        <w:rPr>
          <w:rFonts w:hint="eastAsia"/>
        </w:rPr>
        <w:t>现在，将此与挪亚的方舟和约，创世记第7和第9章相比较，古代教父们（如奥古斯丁*）欣然地理解，福音下所有民族进入教会，是由此所预表的。</w:t>
      </w:r>
    </w:p>
    <w:p w14:paraId="6313350E">
      <w:pPr>
        <w:rPr>
          <w:rFonts w:hint="eastAsia"/>
        </w:rPr>
      </w:pPr>
    </w:p>
    <w:p w14:paraId="4FED44F5">
      <w:pPr>
        <w:rPr>
          <w:rFonts w:hint="eastAsia"/>
        </w:rPr>
      </w:pPr>
      <w:r>
        <w:rPr>
          <w:rFonts w:hint="eastAsia"/>
        </w:rPr>
        <w:t>And how usual it is Scripture to set out the several sorts of wicked men under the similitude of beasts—as Herod by a fox, Nero by a lion, the circumcision by dogs—needs not be enlarged upon.</w:t>
      </w:r>
    </w:p>
    <w:p w14:paraId="69658D12">
      <w:pPr>
        <w:rPr>
          <w:rFonts w:hint="eastAsia"/>
        </w:rPr>
      </w:pPr>
      <w:r>
        <w:rPr>
          <w:rFonts w:hint="eastAsia"/>
        </w:rPr>
        <w:t>圣经中将各类恶人以兽类的比喻来描绘是何等常见——如希律比作狐狸，尼禄比作狮子，受割礼的人比作狗——无需详述。</w:t>
      </w:r>
    </w:p>
    <w:p w14:paraId="356C6EB1">
      <w:pPr>
        <w:rPr>
          <w:rFonts w:hint="eastAsia"/>
        </w:rPr>
      </w:pPr>
    </w:p>
    <w:p w14:paraId="0506C3BC">
      <w:pPr>
        <w:rPr>
          <w:rFonts w:hint="eastAsia"/>
        </w:rPr>
      </w:pPr>
      <w:r>
        <w:rPr>
          <w:rFonts w:hint="eastAsia"/>
        </w:rPr>
        <w:t>I may therefore apply what God doth in Ezekiel touching his people, whom he had represented under the figure of sheep throughout chapter 34. He in the last verse, by way of exposition of that parable, 'The flock of my pasture are men,' says he; so, on the contrary, I may say, these beasts are men, the wickedest of men, and all kind of sinners of them.</w:t>
      </w:r>
    </w:p>
    <w:p w14:paraId="548C417E">
      <w:pPr>
        <w:rPr>
          <w:rFonts w:hint="eastAsia"/>
        </w:rPr>
      </w:pPr>
      <w:r>
        <w:rPr>
          <w:rFonts w:hint="eastAsia"/>
        </w:rPr>
        <w:t>因此，我可以应用上帝在以西结书中所说的关于祂的百姓的话，祂在整个第34章中用羊的预表来代表他们。祂在最后一节，作为那个比喻的解释说，“我草场的羊，乃是世人”；所以，相反地，我可以说，这些兽类是人，是最邪恶的人，以及他们中间各种各样的罪人。</w:t>
      </w:r>
    </w:p>
    <w:p w14:paraId="5ACAE58A">
      <w:pPr>
        <w:rPr>
          <w:rFonts w:hint="eastAsia"/>
        </w:rPr>
      </w:pPr>
    </w:p>
    <w:p w14:paraId="26DDBABD">
      <w:pPr>
        <w:rPr>
          <w:rFonts w:hint="eastAsia"/>
        </w:rPr>
      </w:pPr>
      <w:r>
        <w:rPr>
          <w:rFonts w:hint="eastAsia"/>
        </w:rPr>
        <w:t>And truly when I consider how much that one alone in the Acts answers to the other in Genesis, and find in comparing both places the very same enumeration as to the kinds of these in both places, to be these generals, 'fowls of the air, beasts, and creeping things,' and how 'some of every sort' of these, are in both places pointed at, I could not reject this as a mere phantasm of man's imagination, it having so far the name of a scripture for its warrant, as by this comparing these scriptures together doth appear.</w:t>
      </w:r>
    </w:p>
    <w:p w14:paraId="278C2F1B">
      <w:pPr>
        <w:rPr>
          <w:rFonts w:hint="eastAsia"/>
        </w:rPr>
      </w:pPr>
      <w:r>
        <w:rPr>
          <w:rFonts w:hint="eastAsia"/>
        </w:rPr>
        <w:t>确实，当我思想使徒行传中的那一个与创世记中的另一个是何等相符，并且在比较两处时，发现两处对这些种类的列举完全相同，即这些总类，“空中的飞鸟，走兽和昆虫”，以及“各从其类”的这些，在两处都被指出，我无法将此视为人想象的纯粹幻影，因为它有圣经为其根据，正如藉着比较这些经文所显明的。</w:t>
      </w:r>
    </w:p>
    <w:p w14:paraId="36FD615D">
      <w:pPr>
        <w:rPr>
          <w:rFonts w:hint="eastAsia"/>
        </w:rPr>
      </w:pPr>
    </w:p>
    <w:p w14:paraId="4F5990C7">
      <w:pPr>
        <w:rPr>
          <w:rFonts w:hint="eastAsia"/>
        </w:rPr>
      </w:pPr>
      <w:r>
        <w:rPr>
          <w:rFonts w:hint="eastAsia"/>
        </w:rPr>
        <w:t>Obj. And whereas it may again be objected, that the covenant, Gen. 9, is made with Noah and his sons and their seed distinctly, and apart from that of the beasts and all living things; and so the figure of these beasts cannot be brought into this account.</w:t>
      </w:r>
    </w:p>
    <w:p w14:paraId="5D710130">
      <w:pPr>
        <w:rPr>
          <w:rFonts w:hint="eastAsia"/>
        </w:rPr>
      </w:pPr>
      <w:r>
        <w:rPr>
          <w:rFonts w:hint="eastAsia"/>
        </w:rPr>
        <w:t>异议。然而又可以反对说，创世记9章的约，是与挪亚和他的儿子们以及他们的后裔，与兽类和所有活物分开，明确地立的；因此这些兽类的预表不能被纳入这个考量。</w:t>
      </w:r>
    </w:p>
    <w:p w14:paraId="22918596">
      <w:pPr>
        <w:rPr>
          <w:rFonts w:hint="eastAsia"/>
        </w:rPr>
      </w:pPr>
    </w:p>
    <w:p w14:paraId="3B260B36">
      <w:pPr>
        <w:rPr>
          <w:rFonts w:hint="eastAsia"/>
        </w:rPr>
      </w:pPr>
      <w:r>
        <w:rPr>
          <w:rFonts w:hint="eastAsia"/>
        </w:rPr>
        <w:t>Ans. The answer is, that what some part of a type doth not serve to reach, that another shall; types are but imperfect shadows, and therefore are so formed as one to represent one piece of the substance to be shadowed out under one resemblance, and another piece, or limb under another, whereof multitudes of instances might be given.</w:t>
      </w:r>
    </w:p>
    <w:p w14:paraId="3090381A">
      <w:pPr>
        <w:rPr>
          <w:rFonts w:hint="eastAsia"/>
        </w:rPr>
      </w:pPr>
      <w:r>
        <w:rPr>
          <w:rFonts w:hint="eastAsia"/>
        </w:rPr>
        <w:t>回答。回答是，预表的某一部分所不能达到的，另一部分将能达到；预表只是不完美的影子，因此它们的形成，是一个代表要被预示之实体的一部分，在一个相似之下，而另一部分，或肢体，在另一个之下，对此可以举出许多例子。</w:t>
      </w:r>
    </w:p>
    <w:p w14:paraId="612AEF0E">
      <w:pPr>
        <w:rPr>
          <w:rFonts w:hint="eastAsia"/>
        </w:rPr>
      </w:pPr>
    </w:p>
    <w:p w14:paraId="42A17538">
      <w:pPr>
        <w:rPr>
          <w:rFonts w:hint="eastAsia"/>
        </w:rPr>
      </w:pPr>
      <w:r>
        <w:rPr>
          <w:rFonts w:hint="eastAsia"/>
        </w:rPr>
        <w:t>So, then, although the church of his elect, whom God made his covenant with, and for, were to be men, as for their persons, of Noah's seed and posterity, and in that respect the covenant is by name made with them; yet their condition, as sinners, was in the several variety of their bestialities as sinners, set forth under the figure of those several sorts of living things, to the taking in of the most venomous of sinners, serpents, and creeping things.</w:t>
      </w:r>
    </w:p>
    <w:p w14:paraId="6D4B8163">
      <w:pPr>
        <w:rPr>
          <w:rFonts w:hint="eastAsia"/>
        </w:rPr>
      </w:pPr>
      <w:r>
        <w:rPr>
          <w:rFonts w:hint="eastAsia"/>
        </w:rPr>
        <w:t>所以，虽然祂的选民的教会，上帝与他们并为他们立约的，就其个人而言，将是人，是挪亚的后裔和子孙，在这方面，约是与他们指名立的；然而他们作为罪人的状况，在他们作为罪人的各种兽性中，被以那些各种活物的预表来阐明，以接纳最毒的罪人，蛇和爬物。</w:t>
      </w:r>
    </w:p>
    <w:p w14:paraId="5D47F8F9">
      <w:pPr>
        <w:rPr>
          <w:rFonts w:hint="eastAsia"/>
        </w:rPr>
      </w:pPr>
    </w:p>
    <w:p w14:paraId="777F7451">
      <w:pPr>
        <w:rPr>
          <w:rFonts w:hint="eastAsia"/>
        </w:rPr>
      </w:pPr>
      <w:r>
        <w:rPr>
          <w:rFonts w:hint="eastAsia"/>
        </w:rPr>
        <w:t>And so by both the representations the figure is made the more complete, which under one alone would have been too imperfect.</w:t>
      </w:r>
    </w:p>
    <w:p w14:paraId="11F55324">
      <w:pPr>
        <w:rPr>
          <w:rFonts w:hint="eastAsia"/>
        </w:rPr>
      </w:pPr>
      <w:r>
        <w:rPr>
          <w:rFonts w:hint="eastAsia"/>
        </w:rPr>
        <w:t>因此，藉着这两个表述，预表变得更完整，而在一个之下会太不完美。</w:t>
      </w:r>
    </w:p>
    <w:p w14:paraId="4AED80E8">
      <w:pPr>
        <w:rPr>
          <w:rFonts w:hint="eastAsia"/>
        </w:rPr>
      </w:pPr>
    </w:p>
    <w:p w14:paraId="005F50EF">
      <w:pPr>
        <w:rPr>
          <w:rFonts w:hint="eastAsia"/>
        </w:rPr>
      </w:pPr>
      <w:r>
        <w:rPr>
          <w:rFonts w:hint="eastAsia"/>
        </w:rPr>
        <w:t>It is then but putting this double consideration respectively upon either, and the objection is solved, and the full mind of the figure appears to the life.</w:t>
      </w:r>
    </w:p>
    <w:p w14:paraId="29363284">
      <w:pPr>
        <w:rPr>
          <w:rFonts w:hint="eastAsia"/>
        </w:rPr>
      </w:pPr>
      <w:r>
        <w:rPr>
          <w:rFonts w:hint="eastAsia"/>
        </w:rPr>
        <w:t>那么，只需将这双重考量分别置于两者之上，异议就解决了，预表的全部心意也就生动地显现出来了。</w:t>
      </w:r>
    </w:p>
    <w:p w14:paraId="70BAFC7D">
      <w:pPr>
        <w:rPr>
          <w:rFonts w:hint="eastAsia"/>
        </w:rPr>
      </w:pPr>
    </w:p>
    <w:p w14:paraId="39D72D4D">
      <w:pPr>
        <w:rPr>
          <w:rFonts w:hint="eastAsia"/>
        </w:rPr>
      </w:pPr>
      <w:r>
        <w:rPr>
          <w:rFonts w:hint="eastAsia"/>
        </w:rPr>
        <w:t>6. Lastly, that very rainbow, which is said to have been and then served to be but an outward providential remembrance to God, no more to drown the earth by waters, hath yet in the new testament another rainbow, whereof that in Genesis was but the τὸ φαινόμενον.</w:t>
      </w:r>
    </w:p>
    <w:p w14:paraId="686BF588">
      <w:pPr>
        <w:rPr>
          <w:rFonts w:hint="eastAsia"/>
        </w:rPr>
      </w:pPr>
      <w:r>
        <w:rPr>
          <w:rFonts w:hint="eastAsia"/>
        </w:rPr>
        <w:t>6. 最后，那道彩虹，据说它当时只是作为上帝一个外在的护理上的记念，不再用水淹没大地，但在新约中还有另一道彩虹，创世记中的那道不过是 τὸ φαινόμενον（希腊文，意为“现象”或“显现”）。</w:t>
      </w:r>
    </w:p>
    <w:p w14:paraId="5551B257">
      <w:pPr>
        <w:rPr>
          <w:rFonts w:hint="eastAsia"/>
        </w:rPr>
      </w:pPr>
    </w:p>
    <w:p w14:paraId="0637A434">
      <w:pPr>
        <w:rPr>
          <w:rFonts w:hint="eastAsia"/>
        </w:rPr>
      </w:pPr>
      <w:r>
        <w:rPr>
          <w:rFonts w:hint="eastAsia"/>
        </w:rPr>
        <w:t>You may behold its appearance when you will, twice in the Revelation.</w:t>
      </w:r>
    </w:p>
    <w:p w14:paraId="73A4649C">
      <w:pPr>
        <w:rPr>
          <w:rFonts w:hint="eastAsia"/>
        </w:rPr>
      </w:pPr>
      <w:r>
        <w:rPr>
          <w:rFonts w:hint="eastAsia"/>
        </w:rPr>
        <w:t>你愿意的话，可以在启示录中两次看见它的显现。</w:t>
      </w:r>
    </w:p>
    <w:p w14:paraId="08DC9F25">
      <w:pPr>
        <w:rPr>
          <w:rFonts w:hint="eastAsia"/>
        </w:rPr>
      </w:pPr>
    </w:p>
    <w:p w14:paraId="4ECE3B83">
      <w:pPr>
        <w:rPr>
          <w:rFonts w:hint="eastAsia"/>
        </w:rPr>
      </w:pPr>
      <w:r>
        <w:rPr>
          <w:rFonts w:hint="eastAsia"/>
        </w:rPr>
        <w:t>The first time, set and constant; the second, occasionally; and both set up for the comfort of this new Christian church (which we have shewn was the subject of the covenant), as that in Genesis had been for the confirmation and establishment of Noah's world.</w:t>
      </w:r>
    </w:p>
    <w:p w14:paraId="49359DBF">
      <w:pPr>
        <w:rPr>
          <w:rFonts w:hint="eastAsia"/>
        </w:rPr>
      </w:pPr>
      <w:r>
        <w:rPr>
          <w:rFonts w:hint="eastAsia"/>
        </w:rPr>
        <w:t>第一次是固定和恒常的；第二次是偶尔的；两者都是为了安慰这个新的基督教会（我们已指出，这教会是这约的主体）而设立的，正如创世记中的那道是为了确认和建立挪亚的世界一样。</w:t>
      </w:r>
    </w:p>
    <w:p w14:paraId="460F9A3B">
      <w:pPr>
        <w:rPr>
          <w:rFonts w:hint="eastAsia"/>
        </w:rPr>
      </w:pPr>
    </w:p>
    <w:p w14:paraId="3EDAF732">
      <w:pPr>
        <w:rPr>
          <w:rFonts w:hint="eastAsia"/>
        </w:rPr>
      </w:pPr>
      <w:r>
        <w:rPr>
          <w:rFonts w:hint="eastAsia"/>
        </w:rPr>
        <w:t>The first appearance of this rainbow you may behold Rev. 4:3, where it is placed for a constancy, to endure and continue unto the end of the transactions of that book, at which chapter beginneth the general prophecy of the fates of this universal Christian church, gathered (as was observed) 'out of all nations, tongues, and kindreds,' as where you also read, chap. 5:9.</w:t>
      </w:r>
    </w:p>
    <w:p w14:paraId="34F5273D">
      <w:pPr>
        <w:rPr>
          <w:rFonts w:hint="eastAsia"/>
        </w:rPr>
      </w:pPr>
      <w:r>
        <w:rPr>
          <w:rFonts w:hint="eastAsia"/>
        </w:rPr>
        <w:t>这道彩虹的第一次显现，你可以在启示录4:3看到，它被放置在那里作为一种恒常，要持续到那本书的事务结束，那一章开始了关于这个普世基督教会命运的总预言，这教会（如前所述）是“从各族、各方、各民、各国中”聚集而来的，如你也在第5章第9节所读到的。</w:t>
      </w:r>
    </w:p>
    <w:p w14:paraId="2DF62BBC">
      <w:pPr>
        <w:rPr>
          <w:rFonts w:hint="eastAsia"/>
        </w:rPr>
      </w:pPr>
    </w:p>
    <w:p w14:paraId="342DB9A0">
      <w:pPr>
        <w:rPr>
          <w:rFonts w:hint="eastAsia"/>
        </w:rPr>
      </w:pPr>
      <w:r>
        <w:rPr>
          <w:rFonts w:hint="eastAsia"/>
        </w:rPr>
        <w:t>And in that 4th chapter, at the first entrance to the prophecy, and by way of prologue to the whole, is God presented as sitting on his throne, ordering and governing all occurrences that should befall this church, having a representative of that whole church in all ages, even as a parliamentary assembly before their prince and king, standing afore him and his throne.</w:t>
      </w:r>
    </w:p>
    <w:p w14:paraId="09806F49">
      <w:pPr>
        <w:rPr>
          <w:rFonts w:hint="eastAsia"/>
        </w:rPr>
      </w:pPr>
      <w:r>
        <w:rPr>
          <w:rFonts w:hint="eastAsia"/>
        </w:rPr>
        <w:t>在那第4章，在预言的开端，并作为全书的序言，上帝被呈现为坐在祂的宝座上，管理和统治将要临到这教会的一切事件，在祂和祂的宝座前，有那历代全体教会的代表，就如一个议会集会在他们的君王面前。</w:t>
      </w:r>
    </w:p>
    <w:p w14:paraId="7A8538EB">
      <w:pPr>
        <w:rPr>
          <w:rFonts w:hint="eastAsia"/>
        </w:rPr>
      </w:pPr>
    </w:p>
    <w:p w14:paraId="76846D23">
      <w:pPr>
        <w:rPr>
          <w:rFonts w:hint="eastAsia"/>
        </w:rPr>
      </w:pPr>
      <w:r>
        <w:rPr>
          <w:rFonts w:hint="eastAsia"/>
        </w:rPr>
        <w:t>And there appears a rainbow round about that throne of God, ver. 3, which is in a perfect allusion to this of Noah; for the fate of the church of the new testament was all along throughout all ages more afflicted, tossed with tempests, than ever the Jewish church had been; for, ver. 5, 'Out of the throne proceeded lightnings and thunderings' (which always accompany tempests), of the breaking forth of which you may frequently read in that book.</w:t>
      </w:r>
    </w:p>
    <w:p w14:paraId="1CF23719">
      <w:pPr>
        <w:rPr>
          <w:rFonts w:hint="eastAsia"/>
        </w:rPr>
      </w:pPr>
      <w:r>
        <w:rPr>
          <w:rFonts w:hint="eastAsia"/>
        </w:rPr>
        <w:t>在上帝的宝座周围，有一道虹，第3节，这完全暗指挪亚的虹；因为新约教会的命运，在历世历代中，比犹太教会所曾受的，都更受苦难，被风暴颠簸；因为，第5节，“有闪电、声音、雷轰从宝座中发出”（这些总是伴随着风暴），关于这些的爆发，你可以在那本书中经常读到。</w:t>
      </w:r>
    </w:p>
    <w:p w14:paraId="5347C038">
      <w:pPr>
        <w:rPr>
          <w:rFonts w:hint="eastAsia"/>
        </w:rPr>
      </w:pPr>
    </w:p>
    <w:p w14:paraId="307A4C91">
      <w:pPr>
        <w:rPr>
          <w:rFonts w:hint="eastAsia"/>
        </w:rPr>
      </w:pPr>
      <w:r>
        <w:rPr>
          <w:rFonts w:hint="eastAsia"/>
        </w:rPr>
        <w:t>Now for their support, and constant comfort, against those dreadful dispensations of God's, doth this rainbow appear.</w:t>
      </w:r>
    </w:p>
    <w:p w14:paraId="04A99031">
      <w:pPr>
        <w:rPr>
          <w:rFonts w:hint="eastAsia"/>
        </w:rPr>
      </w:pPr>
      <w:r>
        <w:rPr>
          <w:rFonts w:hint="eastAsia"/>
        </w:rPr>
        <w:t>现在，为了支持他们，并不断地安慰他们，以抵挡上帝那些可怕的护理，这道虹出现了。</w:t>
      </w:r>
    </w:p>
    <w:p w14:paraId="352B2D05">
      <w:pPr>
        <w:rPr>
          <w:rFonts w:hint="eastAsia"/>
        </w:rPr>
      </w:pPr>
    </w:p>
    <w:p w14:paraId="78524DC4">
      <w:pPr>
        <w:rPr>
          <w:rFonts w:hint="eastAsia"/>
        </w:rPr>
      </w:pPr>
      <w:r>
        <w:rPr>
          <w:rFonts w:hint="eastAsia"/>
        </w:rPr>
        <w:t>To signify to us that memorial which God himself hath of his everlasting kindness to his church in the midst of all thundering dispensations whatever, as a sign and symbol unto his church of the light of his countenance shining on them in their thickest and darkest clouds; for a rainbow only appears where and when the sun also shineth.</w:t>
      </w:r>
    </w:p>
    <w:p w14:paraId="3BEC6704">
      <w:pPr>
        <w:rPr>
          <w:rFonts w:hint="eastAsia"/>
        </w:rPr>
      </w:pPr>
      <w:r>
        <w:rPr>
          <w:rFonts w:hint="eastAsia"/>
        </w:rPr>
        <w:t>为要向我们表明，在一切雷轰的护理之中，上帝自己记念祂对教会永远的慈爱，作为给祂教会的一个记号和象征，表明在他们最浓密和最黑暗的云层中，祂的荣光照耀他们；因为彩虹只在太阳也照耀的地方和时候出现。</w:t>
      </w:r>
    </w:p>
    <w:p w14:paraId="1D6F3BE8">
      <w:pPr>
        <w:rPr>
          <w:rFonts w:hint="eastAsia"/>
        </w:rPr>
      </w:pPr>
    </w:p>
    <w:p w14:paraId="26DFF247">
      <w:pPr>
        <w:rPr>
          <w:rFonts w:hint="eastAsia"/>
        </w:rPr>
      </w:pPr>
      <w:r>
        <w:rPr>
          <w:rFonts w:hint="eastAsia"/>
        </w:rPr>
        <w:t>And this new testament rainbow excels (as the substance always doth the figure) that other, take it but as it was in the figure.</w:t>
      </w:r>
    </w:p>
    <w:p w14:paraId="07ABE7EA">
      <w:pPr>
        <w:rPr>
          <w:rFonts w:hint="eastAsia"/>
        </w:rPr>
      </w:pPr>
      <w:r>
        <w:rPr>
          <w:rFonts w:hint="eastAsia"/>
        </w:rPr>
        <w:t>这新约的彩虹（正如实体总是优于预表）超越那另一道，即使只把它看作预表。</w:t>
      </w:r>
    </w:p>
    <w:p w14:paraId="3DBBC23D">
      <w:pPr>
        <w:rPr>
          <w:rFonts w:hint="eastAsia"/>
        </w:rPr>
      </w:pPr>
    </w:p>
    <w:p w14:paraId="5C15550B">
      <w:pPr>
        <w:rPr>
          <w:rFonts w:hint="eastAsia"/>
        </w:rPr>
      </w:pPr>
      <w:r>
        <w:rPr>
          <w:rFonts w:hint="eastAsia"/>
        </w:rPr>
        <w:t>(1.)In that it is constant and fixed for all times, whereas that of Noah's covenant appears but occasionally.</w:t>
      </w:r>
    </w:p>
    <w:p w14:paraId="4F68A9A9">
      <w:pPr>
        <w:rPr>
          <w:rFonts w:hint="eastAsia"/>
        </w:rPr>
      </w:pPr>
      <w:r>
        <w:rPr>
          <w:rFonts w:hint="eastAsia"/>
        </w:rPr>
        <w:t>(1.) 在于它是恒常和固定的，适用于所有时候，而挪亚之约的虹只是偶尔出现。</w:t>
      </w:r>
    </w:p>
    <w:p w14:paraId="07BA7DAD">
      <w:pPr>
        <w:rPr>
          <w:rFonts w:hint="eastAsia"/>
        </w:rPr>
      </w:pPr>
    </w:p>
    <w:p w14:paraId="63692730">
      <w:pPr>
        <w:rPr>
          <w:rFonts w:hint="eastAsia"/>
        </w:rPr>
      </w:pPr>
      <w:r>
        <w:rPr>
          <w:rFonts w:hint="eastAsia"/>
        </w:rPr>
        <w:t>(2.)The old was but as a half-moon rainbow, a semi-circle, whereasthis is round about the throne, and encompasseth it; it is a whole circle.</w:t>
      </w:r>
    </w:p>
    <w:p w14:paraId="43A1B11F">
      <w:pPr>
        <w:rPr>
          <w:rFonts w:hint="eastAsia"/>
        </w:rPr>
      </w:pPr>
      <w:r>
        <w:rPr>
          <w:rFonts w:hint="eastAsia"/>
        </w:rPr>
        <w:t>(2.) 旧的虹不过像半月形的虹，一个半圆形，而这道是环绕宝座的，并且环绕着它；它是一个完整的圆形。</w:t>
      </w:r>
    </w:p>
    <w:p w14:paraId="66BC6E94">
      <w:pPr>
        <w:rPr>
          <w:rFonts w:hint="eastAsia"/>
        </w:rPr>
      </w:pPr>
    </w:p>
    <w:p w14:paraId="32802B19">
      <w:pPr>
        <w:rPr>
          <w:rFonts w:hint="eastAsia"/>
        </w:rPr>
      </w:pPr>
      <w:r>
        <w:rPr>
          <w:rFonts w:hint="eastAsia"/>
        </w:rPr>
        <w:t>And his church are encamped likewise in a round, and he in the midst of them.</w:t>
      </w:r>
    </w:p>
    <w:p w14:paraId="75857871">
      <w:pPr>
        <w:rPr>
          <w:rFonts w:hint="eastAsia"/>
        </w:rPr>
      </w:pPr>
      <w:r>
        <w:rPr>
          <w:rFonts w:hint="eastAsia"/>
        </w:rPr>
        <w:t>祂的教会也同样环绕安营，祂在他们中间。</w:t>
      </w:r>
    </w:p>
    <w:p w14:paraId="48FCAC39">
      <w:pPr>
        <w:rPr>
          <w:rFonts w:hint="eastAsia"/>
        </w:rPr>
      </w:pPr>
    </w:p>
    <w:p w14:paraId="7B7F53BC">
      <w:pPr>
        <w:rPr>
          <w:rFonts w:hint="eastAsia"/>
        </w:rPr>
      </w:pPr>
      <w:r>
        <w:rPr>
          <w:rFonts w:hint="eastAsia"/>
        </w:rPr>
        <w:t>So let God turn himself in various dispensations, and look which way he pleaseth, yet still he doth, and must necessarily, view his church through his rainbow, putting him in mind of mercy.</w:t>
      </w:r>
    </w:p>
    <w:p w14:paraId="7B36CB15">
      <w:pPr>
        <w:rPr>
          <w:rFonts w:hint="eastAsia"/>
        </w:rPr>
      </w:pPr>
      <w:r>
        <w:rPr>
          <w:rFonts w:hint="eastAsia"/>
        </w:rPr>
        <w:t>所以，任凭上帝在各种护理中转向，看祂所喜悦的任何方向，祂仍然，并且必须，透过祂的虹来看祂的教会，提醒祂记念怜悯。</w:t>
      </w:r>
    </w:p>
    <w:p w14:paraId="3DA710B0">
      <w:pPr>
        <w:rPr>
          <w:rFonts w:hint="eastAsia"/>
        </w:rPr>
      </w:pPr>
    </w:p>
    <w:p w14:paraId="1B8E8485">
      <w:pPr>
        <w:rPr>
          <w:rFonts w:hint="eastAsia"/>
        </w:rPr>
      </w:pPr>
      <w:r>
        <w:rPr>
          <w:rFonts w:hint="eastAsia"/>
        </w:rPr>
        <w:t>Yea, and all those lightnings and thunderings, though never so fiery, he shoots, must pass through his rainbow, and so proceed out of mercy, and pass through loving-kindness unto them, shewing withal that in the midst of his fiercest anger he still remembers mercy, and that 'all his ways are mercy and truth unto them;' ever fulfilling that in Psalm 3, 'The Lord is gracious and merciful, and will ever be mindful of his covenant.'</w:t>
      </w:r>
    </w:p>
    <w:p w14:paraId="79237807">
      <w:pPr>
        <w:rPr>
          <w:rFonts w:hint="eastAsia"/>
        </w:rPr>
      </w:pPr>
      <w:r>
        <w:rPr>
          <w:rFonts w:hint="eastAsia"/>
        </w:rPr>
        <w:t>是的，祂所发的一切闪电和雷轰，无论多么炽烈，都必须穿过祂的虹，因此出于怜悯而发出，并穿过慈爱临到他们，同时表明在祂最猛烈的忿怒中，祂仍然记念怜悯，并且“祂向他们所行的，都是慈爱和诚实”；永远应验诗篇111:4-5中的话，“耶和华有恩惠，有怜悯……祂必永远记念祂的约。”</w:t>
      </w:r>
    </w:p>
    <w:p w14:paraId="604B5F68">
      <w:pPr>
        <w:rPr>
          <w:rFonts w:hint="eastAsia"/>
        </w:rPr>
      </w:pPr>
    </w:p>
    <w:p w14:paraId="4AC3BC54">
      <w:pPr>
        <w:rPr>
          <w:rFonts w:hint="eastAsia"/>
        </w:rPr>
      </w:pPr>
      <w:r>
        <w:rPr>
          <w:rFonts w:hint="eastAsia"/>
        </w:rPr>
        <w:t>To shew both that all his ways are mercy and truth, for even all those thunderbolts and lightnings do come through that rainbow, which doth blunt the force and draw out the venomous vapour that is in them, as they come forth and are directed to his people; as also that himself is ever mindful of his covenant, Ps. 3.</w:t>
      </w:r>
    </w:p>
    <w:p w14:paraId="0ECD0E79">
      <w:pPr>
        <w:rPr>
          <w:rFonts w:hint="eastAsia"/>
        </w:rPr>
      </w:pPr>
      <w:r>
        <w:rPr>
          <w:rFonts w:hint="eastAsia"/>
        </w:rPr>
        <w:t>为要表明祂一切的道路都是慈爱和诚实，因为甚至所有的雷电和闪电都穿过那道虹，当它们发出并指向祂的百姓时，那道虹削弱了它们的力量，并抽出了它们里面的毒气；也表明祂自己永远记念祂的约，诗篇111:5。</w:t>
      </w:r>
    </w:p>
    <w:p w14:paraId="5AA9D8C0">
      <w:pPr>
        <w:rPr>
          <w:rFonts w:hint="eastAsia"/>
        </w:rPr>
      </w:pPr>
    </w:p>
    <w:p w14:paraId="3BA86C32">
      <w:pPr>
        <w:rPr>
          <w:rFonts w:hint="eastAsia"/>
        </w:rPr>
      </w:pPr>
      <w:r>
        <w:rPr>
          <w:rFonts w:hint="eastAsia"/>
        </w:rPr>
        <w:t>The second appearance of this rainbow is occasional, and for a special purpose.</w:t>
      </w:r>
    </w:p>
    <w:p w14:paraId="4E5832B5">
      <w:pPr>
        <w:rPr>
          <w:rFonts w:hint="eastAsia"/>
        </w:rPr>
      </w:pPr>
      <w:r>
        <w:rPr>
          <w:rFonts w:hint="eastAsia"/>
        </w:rPr>
        <w:t>这道虹的第二次显现是偶尔的，并且是为了一个特殊的目的。</w:t>
      </w:r>
    </w:p>
    <w:p w14:paraId="7E2AB05C">
      <w:pPr>
        <w:rPr>
          <w:rFonts w:hint="eastAsia"/>
        </w:rPr>
      </w:pPr>
    </w:p>
    <w:p w14:paraId="5792F03E">
      <w:pPr>
        <w:rPr>
          <w:rFonts w:hint="eastAsia"/>
        </w:rPr>
      </w:pPr>
      <w:r>
        <w:rPr>
          <w:rFonts w:hint="eastAsia"/>
        </w:rPr>
        <w:t>There is, upon many forbodes, and seeming more than probabilities, out of the Revelation, one great fate to come upon the churches of Christ, the last killing of 'the witnesses,' that hath been so long forewarned of by many witnesses.</w:t>
      </w:r>
    </w:p>
    <w:p w14:paraId="387D2013">
      <w:pPr>
        <w:rPr>
          <w:rFonts w:hint="eastAsia"/>
        </w:rPr>
      </w:pPr>
      <w:r>
        <w:rPr>
          <w:rFonts w:hint="eastAsia"/>
        </w:rPr>
        <w:t>根据启示录中许多的预兆，以及看似超过可能性的迹象，有一个巨大的命运将要临到基督的众教会，即“见证人”的最后一次被杀，这已由许多见证人预警了很久。</w:t>
      </w:r>
    </w:p>
    <w:p w14:paraId="7B2707B2">
      <w:pPr>
        <w:rPr>
          <w:rFonts w:hint="eastAsia"/>
        </w:rPr>
      </w:pPr>
    </w:p>
    <w:p w14:paraId="785B74B2">
      <w:pPr>
        <w:rPr>
          <w:rFonts w:hint="eastAsia"/>
        </w:rPr>
      </w:pPr>
      <w:r>
        <w:rPr>
          <w:rFonts w:hint="eastAsia"/>
        </w:rPr>
        <w:t>How long first, or how soon, none but God knows; it may perhaps lie at the door, which, when it comes, will prove the most violent of all the foregone; even as that of Dioclesian (the last of the ten persecutions upon the primitive saints) was the greatest of all forewent it.</w:t>
      </w:r>
    </w:p>
    <w:p w14:paraId="274222D8">
      <w:pPr>
        <w:rPr>
          <w:rFonts w:hint="eastAsia"/>
        </w:rPr>
      </w:pPr>
      <w:r>
        <w:rPr>
          <w:rFonts w:hint="eastAsia"/>
        </w:rPr>
        <w:t>它何时来临，或多久来临，只有上帝知道；它或许已在门口，当它来临时，将证明是所有先前逼迫中最猛烈的；正如戴克里先的逼迫（对初期圣徒的十次逼迫中的最后一次）是所有先前逼迫中最厉害的。</w:t>
      </w:r>
    </w:p>
    <w:p w14:paraId="73A0A6F1">
      <w:pPr>
        <w:rPr>
          <w:rFonts w:hint="eastAsia"/>
        </w:rPr>
      </w:pPr>
    </w:p>
    <w:p w14:paraId="33E2D583">
      <w:pPr>
        <w:rPr>
          <w:rFonts w:hint="eastAsia"/>
        </w:rPr>
      </w:pPr>
      <w:r>
        <w:rPr>
          <w:rFonts w:hint="eastAsia"/>
        </w:rPr>
        <w:t>And so, this being to he the last, from antichrist and his followers, may likewise prove to be of all persecutions the sorest, and in which shall be accomplished, and so ended, the scattering of the power of the holy people, Dan. 12.</w:t>
      </w:r>
    </w:p>
    <w:p w14:paraId="4BDFD0EC">
      <w:pPr>
        <w:rPr>
          <w:rFonts w:hint="eastAsia"/>
        </w:rPr>
      </w:pPr>
      <w:r>
        <w:rPr>
          <w:rFonts w:hint="eastAsia"/>
        </w:rPr>
        <w:t>因此，这既然是来自敌基督和他追随者的最后一次逼迫，也可能证明是所有逼迫中最严酷的，在其中将要应验，并因此结束，圣民权力的分散，但以理书12章。</w:t>
      </w:r>
    </w:p>
    <w:p w14:paraId="67524AB8">
      <w:pPr>
        <w:rPr>
          <w:rFonts w:hint="eastAsia"/>
        </w:rPr>
      </w:pPr>
    </w:p>
    <w:p w14:paraId="6886F1EF">
      <w:pPr>
        <w:rPr>
          <w:rFonts w:hint="eastAsia"/>
        </w:rPr>
      </w:pPr>
      <w:r>
        <w:rPr>
          <w:rFonts w:hint="eastAsia"/>
        </w:rPr>
        <w:t>And indeed, so great is it like to be, as it occasioned Christ himself (the same angel that appeared in the 12th of Daniel) to come down from heaven on purpose, in an extraordinary appearance, to support the saints in a special manner against that trial.</w:t>
      </w:r>
    </w:p>
    <w:p w14:paraId="04E450DA">
      <w:pPr>
        <w:rPr>
          <w:rFonts w:hint="eastAsia"/>
        </w:rPr>
      </w:pPr>
      <w:r>
        <w:rPr>
          <w:rFonts w:hint="eastAsia"/>
        </w:rPr>
        <w:t>确实，它可能如此巨大，以至于基督自己（就是在但以理书第12章显现的同一位天使）特意从天上降下，以非凡的显现，用特别的方式支持圣徒抵挡那试炼。</w:t>
      </w:r>
    </w:p>
    <w:p w14:paraId="0A2D7B21">
      <w:pPr>
        <w:rPr>
          <w:rFonts w:hint="eastAsia"/>
        </w:rPr>
      </w:pPr>
    </w:p>
    <w:p w14:paraId="0D5CBF50">
      <w:pPr>
        <w:rPr>
          <w:rFonts w:hint="eastAsia"/>
        </w:rPr>
      </w:pPr>
      <w:r>
        <w:rPr>
          <w:rFonts w:hint="eastAsia"/>
        </w:rPr>
        <w:t>And this angel is no other than Christ himself, as appears by one speech of his in the 11th chapter, ver. 3; for the narrative in the forepart of that chapter is uttered by the same angel, 'I will give power to my two witnesses,' saith he.</w:t>
      </w:r>
    </w:p>
    <w:p w14:paraId="5C698FD7">
      <w:pPr>
        <w:rPr>
          <w:rFonts w:hint="eastAsia"/>
        </w:rPr>
      </w:pPr>
      <w:r>
        <w:rPr>
          <w:rFonts w:hint="eastAsia"/>
        </w:rPr>
        <w:t>这位天使不是别人，正是基督自己，这从祂在第11章第3节的一句话中可以看出来；因为那一章前半部分的叙述是由同一位天使说出的，“我要使我那两个见证人……说预言，”祂说。</w:t>
      </w:r>
    </w:p>
    <w:p w14:paraId="6F57AA31">
      <w:pPr>
        <w:rPr>
          <w:rFonts w:hint="eastAsia"/>
        </w:rPr>
      </w:pPr>
    </w:p>
    <w:p w14:paraId="3163D777">
      <w:pPr>
        <w:rPr>
          <w:rFonts w:hint="eastAsia"/>
        </w:rPr>
      </w:pPr>
      <w:r>
        <w:rPr>
          <w:rFonts w:hint="eastAsia"/>
        </w:rPr>
        <w:t>And to call them his witnesses, none but Christ must be allowed to speak, no mere created angel might do it.</w:t>
      </w:r>
    </w:p>
    <w:p w14:paraId="6F452D74">
      <w:pPr>
        <w:rPr>
          <w:rFonts w:hint="eastAsia"/>
        </w:rPr>
      </w:pPr>
      <w:r>
        <w:rPr>
          <w:rFonts w:hint="eastAsia"/>
        </w:rPr>
        <w:t>称他们为祂的见证人，除了基督，没有人可以如此说，没有一个受造的天使可以这样做。</w:t>
      </w:r>
    </w:p>
    <w:p w14:paraId="61DD2315">
      <w:pPr>
        <w:rPr>
          <w:rFonts w:hint="eastAsia"/>
        </w:rPr>
      </w:pPr>
    </w:p>
    <w:p w14:paraId="1212559B">
      <w:pPr>
        <w:rPr>
          <w:rFonts w:hint="eastAsia"/>
        </w:rPr>
      </w:pPr>
      <w:r>
        <w:rPr>
          <w:rFonts w:hint="eastAsia"/>
        </w:rPr>
        <w:t>Now, see what an appearance he comes down withal, when he cometh with this sad message, which we find in chap. 11.</w:t>
      </w:r>
    </w:p>
    <w:p w14:paraId="62D7F820">
      <w:pPr>
        <w:rPr>
          <w:rFonts w:hint="eastAsia"/>
        </w:rPr>
      </w:pPr>
      <w:r>
        <w:rPr>
          <w:rFonts w:hint="eastAsia"/>
        </w:rPr>
        <w:t>现在，看祂带着这个我们在第11章找到的悲伤信息降临时，祂是以何种形象显现。</w:t>
      </w:r>
    </w:p>
    <w:p w14:paraId="17AE9F12">
      <w:pPr>
        <w:rPr>
          <w:rFonts w:hint="eastAsia"/>
        </w:rPr>
      </w:pPr>
    </w:p>
    <w:p w14:paraId="4520005C">
      <w:pPr>
        <w:rPr>
          <w:rFonts w:hint="eastAsia"/>
        </w:rPr>
      </w:pPr>
      <w:r>
        <w:rPr>
          <w:rFonts w:hint="eastAsia"/>
        </w:rPr>
        <w:t>His appearance in chap. 10:1, is, that 'his body was clothed with a cloud, his face shining as the sun, and a rainbow upon his head,' and all of these significant unto the purpose specified.</w:t>
      </w:r>
    </w:p>
    <w:p w14:paraId="5B2B3BF2">
      <w:pPr>
        <w:rPr>
          <w:rFonts w:hint="eastAsia"/>
        </w:rPr>
      </w:pPr>
      <w:r>
        <w:rPr>
          <w:rFonts w:hint="eastAsia"/>
        </w:rPr>
        <w:t>祂在第10章第1节的显现是，“身穿云彩，脸面像日头，头上有虹，”所有这些都对所指明的目的具有意义。</w:t>
      </w:r>
    </w:p>
    <w:p w14:paraId="4B82D847">
      <w:pPr>
        <w:rPr>
          <w:rFonts w:hint="eastAsia"/>
        </w:rPr>
      </w:pPr>
    </w:p>
    <w:p w14:paraId="28AB9F23">
      <w:pPr>
        <w:rPr>
          <w:rFonts w:hint="eastAsia"/>
        </w:rPr>
      </w:pPr>
      <w:r>
        <w:rPr>
          <w:rFonts w:hint="eastAsia"/>
        </w:rPr>
        <w:t>(1.)There being so violent and huge a storm a-coming immediatelyupon his church, and that should come upon his whole church, that is, his body; his body is therefore said to be clothed with a cloud all over, for his head and feet are otherwise there particularly described, and therefore it is intended it was his body was that of him which the cloud environed.</w:t>
      </w:r>
    </w:p>
    <w:p w14:paraId="53269BF8">
      <w:pPr>
        <w:rPr>
          <w:rFonts w:hint="eastAsia"/>
        </w:rPr>
      </w:pPr>
      <w:r>
        <w:rPr>
          <w:rFonts w:hint="eastAsia"/>
        </w:rPr>
        <w:t>(1.) 有一场如此猛烈和巨大的风暴将要立刻临到祂的教会，并且将要临到祂整个的教会，即祂的身体；因此，祂的身体被说成是全身披着云彩，因为祂的头和脚在那里有另外的特别描述，因此意指的是祂的身体被云彩环绕。</w:t>
      </w:r>
    </w:p>
    <w:p w14:paraId="66FF8354">
      <w:pPr>
        <w:rPr>
          <w:rFonts w:hint="eastAsia"/>
        </w:rPr>
      </w:pPr>
    </w:p>
    <w:p w14:paraId="2D361FD4">
      <w:pPr>
        <w:rPr>
          <w:rFonts w:hint="eastAsia"/>
        </w:rPr>
      </w:pPr>
      <w:r>
        <w:rPr>
          <w:rFonts w:hint="eastAsia"/>
        </w:rPr>
        <w:t>Other slaughters of his members have been at various times particular, upon several parts of his body apart; but this last is to be universal, to the whole that remain in the streets or jurisdiction of the great city.</w:t>
      </w:r>
    </w:p>
    <w:p w14:paraId="034A9AFB">
      <w:pPr>
        <w:rPr>
          <w:rFonts w:hint="eastAsia"/>
        </w:rPr>
      </w:pPr>
      <w:r>
        <w:rPr>
          <w:rFonts w:hint="eastAsia"/>
        </w:rPr>
        <w:t>祂肢体的其他屠杀曾在不同时期是局部的，分别临到祂身体的不同部分；但这一次将是普世的，临到所有留在大城街道或管辖范围内的。</w:t>
      </w:r>
    </w:p>
    <w:p w14:paraId="764740BA">
      <w:pPr>
        <w:rPr>
          <w:rFonts w:hint="eastAsia"/>
        </w:rPr>
      </w:pPr>
    </w:p>
    <w:p w14:paraId="5CCE2366">
      <w:pPr>
        <w:rPr>
          <w:rFonts w:hint="eastAsia"/>
        </w:rPr>
      </w:pPr>
      <w:r>
        <w:rPr>
          <w:rFonts w:hint="eastAsia"/>
        </w:rPr>
        <w:t>Even as the waters of Noah, was the only universal flood, though particular floods have been before and since.</w:t>
      </w:r>
    </w:p>
    <w:p w14:paraId="674D2498">
      <w:pPr>
        <w:rPr>
          <w:rFonts w:hint="eastAsia"/>
        </w:rPr>
      </w:pPr>
      <w:r>
        <w:rPr>
          <w:rFonts w:hint="eastAsia"/>
        </w:rPr>
        <w:t>正如挪亚的洪水是唯一普世性的洪水，虽然在此之前和之后都有过局部的洪水。</w:t>
      </w:r>
    </w:p>
    <w:p w14:paraId="0D2945A1">
      <w:pPr>
        <w:rPr>
          <w:rFonts w:hint="eastAsia"/>
        </w:rPr>
      </w:pPr>
    </w:p>
    <w:p w14:paraId="557C343E">
      <w:pPr>
        <w:rPr>
          <w:rFonts w:hint="eastAsia"/>
        </w:rPr>
      </w:pPr>
      <w:r>
        <w:rPr>
          <w:rFonts w:hint="eastAsia"/>
        </w:rPr>
        <w:t>(2.)Yet, secondly, his face shone as the sun, to shew that his everlasting grace and kindness was not only inwardly within himself, and in reality in this sad hour still the same that ever it had been to his people in their utmost prosperous times; and that his heart had nothing but graciousness of intents, thoughts of peace towards them; but that outwardly his face (which is the index of his heart) should shine upon their souls, in lifting up the light of his countenance thereon, whilst their outward man was under those sore persecutions.</w:t>
      </w:r>
    </w:p>
    <w:p w14:paraId="41152B88">
      <w:pPr>
        <w:rPr>
          <w:rFonts w:hint="eastAsia"/>
        </w:rPr>
      </w:pPr>
      <w:r>
        <w:rPr>
          <w:rFonts w:hint="eastAsia"/>
        </w:rPr>
        <w:t>(2.) 然而，第二，祂的脸面发光如日头，为要表明祂永远的恩典和慈爱，不仅在祂自己里面，并且实际上在这悲伤的时刻，仍然与在祂百姓最兴盛的时候一样；并且祂的心中只有恩慈的意念，对他们的意念是平安的；而且外在地，祂的脸面（是祂心的指标）将照耀在他们的灵魂上，在他们外在的人遭受那些严酷逼迫时，向他们仰起祂脸上的光。</w:t>
      </w:r>
    </w:p>
    <w:p w14:paraId="4C32526B">
      <w:pPr>
        <w:rPr>
          <w:rFonts w:hint="eastAsia"/>
        </w:rPr>
      </w:pPr>
    </w:p>
    <w:p w14:paraId="02F5B76E">
      <w:pPr>
        <w:rPr>
          <w:rFonts w:hint="eastAsia"/>
        </w:rPr>
      </w:pPr>
      <w:r>
        <w:rPr>
          <w:rFonts w:hint="eastAsia"/>
        </w:rPr>
        <w:t>(3.)And the sunshine of his face and favour, causeth a rainbow toshine on the cloud about his head, for a memorial and assurance to his church, that this flood shall not destroy them.</w:t>
      </w:r>
    </w:p>
    <w:p w14:paraId="51172A77">
      <w:pPr>
        <w:rPr>
          <w:rFonts w:hint="eastAsia"/>
        </w:rPr>
      </w:pPr>
      <w:r>
        <w:rPr>
          <w:rFonts w:hint="eastAsia"/>
        </w:rPr>
        <w:t>(3.) 祂脸面和恩惠的阳光，使一道虹在祂头上的云彩中发光，作为给祂教会的一个记念和保证，即这场洪水不会毁灭他们。</w:t>
      </w:r>
    </w:p>
    <w:p w14:paraId="2725B0BC">
      <w:pPr>
        <w:rPr>
          <w:rFonts w:hint="eastAsia"/>
        </w:rPr>
      </w:pPr>
    </w:p>
    <w:p w14:paraId="786BDA12">
      <w:pPr>
        <w:rPr>
          <w:rFonts w:hint="eastAsia"/>
        </w:rPr>
      </w:pPr>
      <w:r>
        <w:rPr>
          <w:rFonts w:hint="eastAsia"/>
        </w:rPr>
        <w:t>Though it may afflict and toss them sore, even as in Gen. 9:14 (in the figure), it is said, 'it shall come to pass, that when I bring a cloud over the earth, that the bow shall be in the cloud; and I will remember my covenant.'</w:t>
      </w:r>
    </w:p>
    <w:p w14:paraId="653779E4">
      <w:pPr>
        <w:rPr>
          <w:rFonts w:hint="eastAsia"/>
        </w:rPr>
      </w:pPr>
      <w:r>
        <w:rPr>
          <w:rFonts w:hint="eastAsia"/>
        </w:rPr>
        <w:t>虽然它可能严酷地折磨和颠簸他们，正如在创世记9:14（在预表中）所说，“我使云彩盖地的时候，必有虹现在云彩中，我便记念我的约。”</w:t>
      </w:r>
    </w:p>
    <w:p w14:paraId="5F567673">
      <w:pPr>
        <w:rPr>
          <w:rFonts w:hint="eastAsia"/>
        </w:rPr>
      </w:pPr>
    </w:p>
    <w:p w14:paraId="5FF5AC2E">
      <w:pPr>
        <w:rPr>
          <w:rFonts w:hint="eastAsia"/>
        </w:rPr>
      </w:pPr>
      <w:r>
        <w:rPr>
          <w:rFonts w:hint="eastAsia"/>
        </w:rPr>
        <w:t>And truly I conclude, let Christ come with what clouds he pleaseth, and cover us his body all over with them, so as his face shine as the sun, and he lift up the light of his countenance upon us; and set up his rainbow, the symbol of his everlasting kindness and mercy, and we shall have sufficient to support us.</w:t>
      </w:r>
    </w:p>
    <w:p w14:paraId="6B6B13CD">
      <w:pPr>
        <w:rPr>
          <w:rFonts w:hint="eastAsia"/>
        </w:rPr>
      </w:pPr>
      <w:r>
        <w:rPr>
          <w:rFonts w:hint="eastAsia"/>
        </w:rPr>
        <w:t>我确实得出结论，任凭基督带着祂所喜悦的任何云彩来临，并用它们遮盖我们祂的身体，只要祂的脸面发光如日头，祂向我们仰起祂脸上的光；并设立祂的虹，祂永远慈爱和怜悯的象征，我们就将有足够的支持。</w:t>
      </w:r>
    </w:p>
    <w:p w14:paraId="071D06CA">
      <w:pPr>
        <w:rPr>
          <w:rFonts w:hint="eastAsia"/>
        </w:rPr>
      </w:pPr>
    </w:p>
    <w:p w14:paraId="0A7384E3">
      <w:pPr>
        <w:pStyle w:val="3"/>
        <w:ind w:left="-5"/>
        <w:rPr>
          <w:rFonts w:hint="eastAsia"/>
        </w:rPr>
      </w:pPr>
      <w:r>
        <w:rPr>
          <w:rFonts w:hint="eastAsia"/>
        </w:rPr>
        <w:t>SECTION V</w:t>
      </w:r>
    </w:p>
    <w:p w14:paraId="39A8CA65">
      <w:pPr>
        <w:pStyle w:val="3"/>
        <w:ind w:left="-5"/>
        <w:rPr>
          <w:rFonts w:hint="eastAsia"/>
        </w:rPr>
      </w:pPr>
      <w:r>
        <w:rPr>
          <w:rFonts w:hint="eastAsia"/>
        </w:rPr>
        <w:t>第五部分</w:t>
      </w:r>
    </w:p>
    <w:p w14:paraId="6F55083F">
      <w:pPr>
        <w:rPr>
          <w:rFonts w:hint="eastAsia"/>
        </w:rPr>
      </w:pPr>
    </w:p>
    <w:p w14:paraId="5262213C">
      <w:pPr>
        <w:rPr>
          <w:rFonts w:hint="eastAsia"/>
        </w:rPr>
      </w:pPr>
      <w:r>
        <w:rPr>
          <w:rFonts w:hint="eastAsia"/>
        </w:rPr>
        <w:t>How the story of Noah was a type of the Mediator of the covenant of grace, Christ which was the ark.</w:t>
      </w:r>
    </w:p>
    <w:p w14:paraId="3EE0018F">
      <w:pPr>
        <w:rPr>
          <w:rFonts w:hint="eastAsia"/>
        </w:rPr>
      </w:pPr>
      <w:r>
        <w:rPr>
          <w:rFonts w:hint="eastAsia"/>
        </w:rPr>
        <w:t>挪亚的故事如何是恩典之约的中保，基督——那方舟的预表。</w:t>
      </w:r>
    </w:p>
    <w:p w14:paraId="492B382A">
      <w:pPr>
        <w:rPr>
          <w:rFonts w:hint="eastAsia"/>
        </w:rPr>
      </w:pPr>
    </w:p>
    <w:p w14:paraId="57CA3A83">
      <w:pPr>
        <w:rPr>
          <w:rFonts w:hint="eastAsia"/>
        </w:rPr>
      </w:pPr>
      <w:r>
        <w:rPr>
          <w:rFonts w:hint="eastAsia"/>
        </w:rPr>
        <w:t>By which also he went and preached unto the spirits in prison; which sometime were disobedient, when once the long-suffering of God waited in the days of Noah, while the ark was a-preparing, wherein few, that is, eight souls, were saved by water. The like figure whereunto even baptism doth also now save us (not the putting away the filth of the flesh, but the answer of a good conscience towards God), by the resurrection of Jesus Christ.—1 PET. 3:19–21.</w:t>
      </w:r>
    </w:p>
    <w:p w14:paraId="5C9D89A3">
      <w:pPr>
        <w:rPr>
          <w:rFonts w:hint="eastAsia"/>
        </w:rPr>
      </w:pPr>
      <w:r>
        <w:rPr>
          <w:rFonts w:hint="eastAsia"/>
        </w:rPr>
        <w:t>祂借这灵曾去传道给那些在监狱里的灵听，就是那从前在挪亚预备方舟、上帝容忍等待的时候，不信从的人。当时进入方舟，借着水得救的不多，只有八个人。这水所表明的洗礼，现在借着耶稣基督复活也拯救你们（这洗礼本不在乎除掉肉体的污秽，只求在上帝面前有无亏的良心）。—彼得前书 3:19–21。</w:t>
      </w:r>
    </w:p>
    <w:p w14:paraId="0FA88785">
      <w:pPr>
        <w:rPr>
          <w:rFonts w:hint="eastAsia"/>
        </w:rPr>
      </w:pPr>
    </w:p>
    <w:p w14:paraId="352B8774">
      <w:pPr>
        <w:rPr>
          <w:rFonts w:hint="eastAsia"/>
        </w:rPr>
      </w:pPr>
      <w:r>
        <w:rPr>
          <w:rFonts w:hint="eastAsia"/>
        </w:rPr>
        <w:t>That which Peter holds forth concerning this our salvation, is reducible to two heads, which, drawn forth and set out, will give us a full exposition of the apostle's scope therein.</w:t>
      </w:r>
    </w:p>
    <w:p w14:paraId="6874F2A9">
      <w:pPr>
        <w:rPr>
          <w:rFonts w:hint="eastAsia"/>
        </w:rPr>
      </w:pPr>
      <w:r>
        <w:rPr>
          <w:rFonts w:hint="eastAsia"/>
        </w:rPr>
        <w:t>彼得关于我们这救恩所陈明的，可以归结为两个要点，将其阐明和陈述，将给我们一个对使徒在此范围的完整解释。</w:t>
      </w:r>
    </w:p>
    <w:p w14:paraId="76CA7663">
      <w:pPr>
        <w:rPr>
          <w:rFonts w:hint="eastAsia"/>
        </w:rPr>
      </w:pPr>
    </w:p>
    <w:p w14:paraId="7AD4005F">
      <w:pPr>
        <w:rPr>
          <w:rFonts w:hint="eastAsia"/>
        </w:rPr>
      </w:pPr>
      <w:r>
        <w:rPr>
          <w:rFonts w:hint="eastAsia"/>
        </w:rPr>
        <w:t>I. Noah was then a preacher of the gospel, and of salvation by Christ, even as we the apostles now; that is Peter's scope.</w:t>
      </w:r>
    </w:p>
    <w:p w14:paraId="32E632CB">
      <w:pPr>
        <w:rPr>
          <w:rFonts w:hint="eastAsia"/>
        </w:rPr>
      </w:pPr>
      <w:r>
        <w:rPr>
          <w:rFonts w:hint="eastAsia"/>
        </w:rPr>
        <w:t>I. 挪亚当时是福音和藉基督得救的传道者，正如我们现今的使徒一样；这就是彼得的范围。</w:t>
      </w:r>
    </w:p>
    <w:p w14:paraId="29B8AEC5">
      <w:pPr>
        <w:rPr>
          <w:rFonts w:hint="eastAsia"/>
        </w:rPr>
      </w:pPr>
    </w:p>
    <w:p w14:paraId="442B8279">
      <w:pPr>
        <w:rPr>
          <w:rFonts w:hint="eastAsia"/>
        </w:rPr>
      </w:pPr>
      <w:r>
        <w:rPr>
          <w:rFonts w:hint="eastAsia"/>
        </w:rPr>
        <w:t>1.We read in the second epistle of our Peter 2:5, that this Noah wasthen 'a preacher of righteousness.'</w:t>
      </w:r>
    </w:p>
    <w:p w14:paraId="7A49CFC6">
      <w:pPr>
        <w:rPr>
          <w:rFonts w:hint="eastAsia"/>
        </w:rPr>
      </w:pPr>
      <w:r>
        <w:rPr>
          <w:rFonts w:hint="eastAsia"/>
        </w:rPr>
        <w:t>1. 我们在彼得后书2:5读到，挪亚当时是“传义道的”。</w:t>
      </w:r>
    </w:p>
    <w:p w14:paraId="5B681788">
      <w:pPr>
        <w:rPr>
          <w:rFonts w:hint="eastAsia"/>
        </w:rPr>
      </w:pPr>
    </w:p>
    <w:p w14:paraId="638AA5D9">
      <w:pPr>
        <w:rPr>
          <w:rFonts w:hint="eastAsia"/>
        </w:rPr>
      </w:pPr>
      <w:r>
        <w:rPr>
          <w:rFonts w:hint="eastAsia"/>
        </w:rPr>
        <w:t>What righteousness? That of the law. That is, of the righteousness of a rigid repentance only? No; it is said, Heb. 11:7, 'By faith Noah, being warned of God of things not seen as yet, moved with fear, prepared an ark to the saving of his house; by the which he condemned the world, and became heir of righteousness which is by faith.'</w:t>
      </w:r>
    </w:p>
    <w:p w14:paraId="7F05B915">
      <w:pPr>
        <w:rPr>
          <w:rFonts w:hint="eastAsia"/>
        </w:rPr>
      </w:pPr>
      <w:r>
        <w:rPr>
          <w:rFonts w:hint="eastAsia"/>
        </w:rPr>
        <w:t>什么义呢？律法的义吗？也就是说，仅仅是严格悔改的义吗？不；希伯来书11:7说：“挪亚因着信，既蒙上帝指示他未见的事，动了敬畏的心，预备了一只方舟，使他全家得救。因此就定了那世代的罪，自己也承受了那从信而来的义。”</w:t>
      </w:r>
    </w:p>
    <w:p w14:paraId="07500EE5">
      <w:pPr>
        <w:rPr>
          <w:rFonts w:hint="eastAsia"/>
        </w:rPr>
      </w:pPr>
    </w:p>
    <w:p w14:paraId="5FABF0C0">
      <w:pPr>
        <w:rPr>
          <w:rFonts w:hint="eastAsia"/>
        </w:rPr>
      </w:pPr>
      <w:r>
        <w:rPr>
          <w:rFonts w:hint="eastAsia"/>
        </w:rPr>
        <w:t>Noah himself was taught of God from that figure, being saved by the ark (which Peter here applies to the salvation of the soul by Christ); he being thus instructed by God to have his recourse unto the righteousness of the Messiah by faith, he became, says the text, Heb. 11:7, 'the heir of the righteousness of faith;' that is, of the same righteousness that we Christians do now believe in.</w:t>
      </w:r>
    </w:p>
    <w:p w14:paraId="6FC84A0B">
      <w:pPr>
        <w:rPr>
          <w:rFonts w:hint="eastAsia"/>
        </w:rPr>
      </w:pPr>
      <w:r>
        <w:rPr>
          <w:rFonts w:hint="eastAsia"/>
        </w:rPr>
        <w:t>挪亚自己从那个预表中受了上帝的教导，藉着方舟得救（彼得在此将其应用于灵魂藉基督得救）；他既然如此受上帝的教导，要藉着信投靠弥赛亚的义，他就成了，经上说，希伯来书11:7，“信之义的后嗣；”也就是说，与我们基督徒现今所信的同一个义。</w:t>
      </w:r>
    </w:p>
    <w:p w14:paraId="365FACC5">
      <w:pPr>
        <w:rPr>
          <w:rFonts w:hint="eastAsia"/>
        </w:rPr>
      </w:pPr>
    </w:p>
    <w:p w14:paraId="1B62F5DD">
      <w:pPr>
        <w:rPr>
          <w:rFonts w:hint="eastAsia"/>
        </w:rPr>
      </w:pPr>
      <w:r>
        <w:rPr>
          <w:rFonts w:hint="eastAsia"/>
        </w:rPr>
        <w:t>There was a new and clearer illustration then, and thereby added and revealed to Noah's faith, besides that had been afore through the promise of that seed to Adam.</w:t>
      </w:r>
    </w:p>
    <w:p w14:paraId="04CD5BD1">
      <w:pPr>
        <w:rPr>
          <w:rFonts w:hint="eastAsia"/>
        </w:rPr>
      </w:pPr>
      <w:r>
        <w:rPr>
          <w:rFonts w:hint="eastAsia"/>
        </w:rPr>
        <w:t>那时，除了先前藉着给亚当那后裔的应许之外，又有一个新的、更清晰的说明，被加添并启示给挪亚的信心。</w:t>
      </w:r>
    </w:p>
    <w:p w14:paraId="1DC4A42B">
      <w:pPr>
        <w:rPr>
          <w:rFonts w:hint="eastAsia"/>
        </w:rPr>
      </w:pPr>
    </w:p>
    <w:p w14:paraId="54C018D4">
      <w:pPr>
        <w:rPr>
          <w:rFonts w:hint="eastAsia"/>
        </w:rPr>
      </w:pPr>
      <w:r>
        <w:rPr>
          <w:rFonts w:hint="eastAsia"/>
        </w:rPr>
        <w:t>And Noah's faith being thus more fully and explicitly enlightened in that point, than any or all before him, it is said, he thereupon 'became the heir of the righteousness of faith' anew; and because he was with a fresh light and clearer discovery brought to embrace that righteousness of the Messiah, which had been but darkly and obscurely, in comparison, before revealed, thereupon out of his own personal faith and experience, he became a preacher of the same righteousness unto the world, for their eternal salvation also; for as he believed, so he spake.</w:t>
      </w:r>
    </w:p>
    <w:p w14:paraId="1DE5A40C">
      <w:pPr>
        <w:rPr>
          <w:rFonts w:hint="eastAsia"/>
        </w:rPr>
      </w:pPr>
      <w:r>
        <w:rPr>
          <w:rFonts w:hint="eastAsia"/>
        </w:rPr>
        <w:t>挪亚的信心既然在那一点上，比在他之前的任何人或所有人都更充分和明确地被光照，经上说，他因此重新“成了信之义的后嗣”；并且因为他被一个新的亮光和更清晰的发现带领，去拥抱那弥赛亚的义，这义先前相比之下只是被黑暗和模糊地启示的，因此，出于他自己个人的信心和经历，他也成了向世界传讲同一个义的传道者，为他们的永恒救恩；因为他怎样相信，他也怎样讲说。</w:t>
      </w:r>
    </w:p>
    <w:p w14:paraId="7BC771ED">
      <w:pPr>
        <w:rPr>
          <w:rFonts w:hint="eastAsia"/>
        </w:rPr>
      </w:pPr>
    </w:p>
    <w:p w14:paraId="62E90580">
      <w:pPr>
        <w:rPr>
          <w:rFonts w:hint="eastAsia"/>
        </w:rPr>
      </w:pPr>
      <w:r>
        <w:rPr>
          <w:rFonts w:hint="eastAsia"/>
        </w:rPr>
        <w:t>And further, he is declared to be a free-grace man in his faith as to God's acceptation of him, he wholly relying on the sole favour of God for salvation; wherefore God says, Gen. 6:8, 'But Noah found grace in the eyes of the Lord,' and not upon the account of works.</w:t>
      </w:r>
    </w:p>
    <w:p w14:paraId="70C95CC9">
      <w:pPr>
        <w:rPr>
          <w:rFonts w:hint="eastAsia"/>
        </w:rPr>
      </w:pPr>
      <w:r>
        <w:rPr>
          <w:rFonts w:hint="eastAsia"/>
        </w:rPr>
        <w:t>再者，他在信上被宣告为一个白白恩典的人，就上帝对他的悦纳而言，他完全倚靠上帝独一的恩惠得救；因此上帝说，创世记6:8，“惟有挪亚在耶和华眼前蒙恩”，而不是因着行为。</w:t>
      </w:r>
    </w:p>
    <w:p w14:paraId="63FA741F">
      <w:pPr>
        <w:rPr>
          <w:rFonts w:hint="eastAsia"/>
        </w:rPr>
      </w:pPr>
    </w:p>
    <w:p w14:paraId="759207C9">
      <w:pPr>
        <w:rPr>
          <w:rFonts w:hint="eastAsia"/>
        </w:rPr>
      </w:pPr>
      <w:r>
        <w:rPr>
          <w:rFonts w:hint="eastAsia"/>
        </w:rPr>
        <w:t>And so in like manner for the Messiah, he understood that his ark, he was forewarned to prepare, was the figure of him; even as of Abraham it is said, in the same Heb. 11 ver. 19, that he understood and received his son Isaac, in a figure of the resurrection, namely, of Christ, and so of us, himself and all in Christ unto eternal life; and still, I say, as he believed, so he preached this gospel, the same with ours, that is for the substance of it.</w:t>
      </w:r>
    </w:p>
    <w:p w14:paraId="27C5A635">
      <w:pPr>
        <w:rPr>
          <w:rFonts w:hint="eastAsia"/>
        </w:rPr>
      </w:pPr>
      <w:r>
        <w:rPr>
          <w:rFonts w:hint="eastAsia"/>
        </w:rPr>
        <w:t>同样地，对于弥赛亚，他明白他被预警要预备的方舟是祂的预表；正如希伯来书11章19节论到亚伯拉罕说，他明白并接纳他的儿子以撒，是作为一个复活的预表，即基督的复活，以及我们、他自己和所有在基督里的人得永生的预表；我再说，他怎样相信，他也怎样传讲这个福音，这福音在实质上与我们的相同。</w:t>
      </w:r>
    </w:p>
    <w:p w14:paraId="3E8B1B92">
      <w:pPr>
        <w:rPr>
          <w:rFonts w:hint="eastAsia"/>
        </w:rPr>
      </w:pPr>
    </w:p>
    <w:p w14:paraId="35E13A86">
      <w:pPr>
        <w:rPr>
          <w:rFonts w:hint="eastAsia"/>
        </w:rPr>
      </w:pPr>
      <w:r>
        <w:rPr>
          <w:rFonts w:hint="eastAsia"/>
        </w:rPr>
        <w:t>2.The gospel being thus preached by Noah, it is further said by Peter, that Christ in his divine nature was he that preached in Noah's ministry, as really as now he doth in the apostles' (when gone to heaven), he is said to do: Eph. 2, 'He came and preached peace to you which were afar off,' &amp;c.</w:t>
      </w:r>
    </w:p>
    <w:p w14:paraId="7BC2CAAE">
      <w:pPr>
        <w:rPr>
          <w:rFonts w:hint="eastAsia"/>
        </w:rPr>
      </w:pPr>
      <w:r>
        <w:rPr>
          <w:rFonts w:hint="eastAsia"/>
        </w:rPr>
        <w:t>2. 福音既然由挪亚如此传讲，彼得又说，基督在祂的神性里，是在挪亚的事奉中传讲的那一位，正如祂现今在使徒们的事奉中（当祂升天后）所做的一样，以弗所书2章说：“祂来传和平的福音给你们远处的人，”等等。</w:t>
      </w:r>
    </w:p>
    <w:p w14:paraId="17376FE9">
      <w:pPr>
        <w:rPr>
          <w:rFonts w:hint="eastAsia"/>
        </w:rPr>
      </w:pPr>
    </w:p>
    <w:p w14:paraId="7DD4F157">
      <w:pPr>
        <w:rPr>
          <w:rFonts w:hint="eastAsia"/>
        </w:rPr>
      </w:pPr>
      <w:r>
        <w:rPr>
          <w:rFonts w:hint="eastAsia"/>
        </w:rPr>
        <w:t>Thus afore flesh assumed, as well as now since, for it was he who being ὅ λόγος, the word, that still spake in all those dispensations to the fathers; and so Peter here, 'In which Spirit he went and preached,' &amp;c.</w:t>
      </w:r>
    </w:p>
    <w:p w14:paraId="01579C35">
      <w:pPr>
        <w:rPr>
          <w:rFonts w:hint="eastAsia"/>
        </w:rPr>
      </w:pPr>
      <w:r>
        <w:rPr>
          <w:rFonts w:hint="eastAsia"/>
        </w:rPr>
        <w:t>因此，在道成肉身之前，以及之后，都是如此，因为是祂，作为 ὅ λόγος（希腊文，意为“道”），在所有对列祖的护理中说话；彼得在这里也如此说，“祂借这灵曾去传道，”等等。</w:t>
      </w:r>
    </w:p>
    <w:p w14:paraId="483919FF">
      <w:pPr>
        <w:rPr>
          <w:rFonts w:hint="eastAsia"/>
        </w:rPr>
      </w:pPr>
    </w:p>
    <w:p w14:paraId="5DEA6E2F">
      <w:pPr>
        <w:rPr>
          <w:rFonts w:hint="eastAsia"/>
        </w:rPr>
      </w:pPr>
      <w:r>
        <w:rPr>
          <w:rFonts w:hint="eastAsia"/>
        </w:rPr>
        <w:t>3.Only there was but one Noah, that is in that latter part or age ofthat world, who (some way or other) preached to the whole world to condemn it, as Heb. 11:17, thereby making way for their destruction and damnation that followed thereupon, as upon disobedience to the gospel it now also doth; but now under the gospel, 'great is' (and was in Peter's days) 'the company of preachers,' as the psalmist speaks.</w:t>
      </w:r>
    </w:p>
    <w:p w14:paraId="4098EAF1">
      <w:pPr>
        <w:rPr>
          <w:rFonts w:hint="eastAsia"/>
        </w:rPr>
      </w:pPr>
      <w:r>
        <w:rPr>
          <w:rFonts w:hint="eastAsia"/>
        </w:rPr>
        <w:t>3. 只是在那世界的末期或时代，只有一个挪亚，他（以某种方式）向全世界传道，定了那世界的罪，如希伯来书11:7，从而为随之而来的毁灭和定罪铺平了道路，正如现今不顺从福音也会如此；但现在在福音之下，“传信息的人成了大群”，如诗篇作者所说。</w:t>
      </w:r>
    </w:p>
    <w:p w14:paraId="5D978A3F">
      <w:pPr>
        <w:rPr>
          <w:rFonts w:hint="eastAsia"/>
        </w:rPr>
      </w:pPr>
    </w:p>
    <w:p w14:paraId="5007663E">
      <w:pPr>
        <w:rPr>
          <w:rFonts w:hint="eastAsia"/>
        </w:rPr>
      </w:pPr>
      <w:r>
        <w:rPr>
          <w:rFonts w:hint="eastAsia"/>
        </w:rPr>
        <w:t>4.Peter, to admonish the present world of that great sin of neglectingthe great salvation, tells them,</w:t>
      </w:r>
    </w:p>
    <w:p w14:paraId="2D8D8C66">
      <w:pPr>
        <w:rPr>
          <w:rFonts w:hint="eastAsia"/>
        </w:rPr>
      </w:pPr>
      <w:r>
        <w:rPr>
          <w:rFonts w:hint="eastAsia"/>
        </w:rPr>
        <w:t>4. 彼得为要警戒现今的世界，提防那忽略伟大救恩的大罪，告诉他们，</w:t>
      </w:r>
    </w:p>
    <w:p w14:paraId="410AE400">
      <w:pPr>
        <w:rPr>
          <w:rFonts w:hint="eastAsia"/>
        </w:rPr>
      </w:pPr>
    </w:p>
    <w:p w14:paraId="36F37D86">
      <w:pPr>
        <w:rPr>
          <w:rFonts w:hint="eastAsia"/>
        </w:rPr>
      </w:pPr>
      <w:r>
        <w:rPr>
          <w:rFonts w:hint="eastAsia"/>
        </w:rPr>
        <w:t>(1.)That as then, so now, few are saved by this gospel preached. 'Few, that is, eight persons' then; and now, take times and means, 'the whole world lies in wickedness,' comparatively to these, few are saved.</w:t>
      </w:r>
    </w:p>
    <w:p w14:paraId="7E907B22">
      <w:pPr>
        <w:rPr>
          <w:rFonts w:hint="eastAsia"/>
        </w:rPr>
      </w:pPr>
      <w:r>
        <w:rPr>
          <w:rFonts w:hint="eastAsia"/>
        </w:rPr>
        <w:t>(1.) 正如那时一样，现今因这所传的福音得救的人也少。那时“不多，只有八个人”；现今，看时候和方法，“全世界都卧在那恶者手下”，与这些人相比，得救的人少。</w:t>
      </w:r>
    </w:p>
    <w:p w14:paraId="55461980">
      <w:pPr>
        <w:rPr>
          <w:rFonts w:hint="eastAsia"/>
        </w:rPr>
      </w:pPr>
    </w:p>
    <w:p w14:paraId="35B25EFF">
      <w:pPr>
        <w:rPr>
          <w:rFonts w:hint="eastAsia"/>
        </w:rPr>
      </w:pPr>
      <w:r>
        <w:rPr>
          <w:rFonts w:hint="eastAsia"/>
        </w:rPr>
        <w:t>(2.)That look, as then the event was, that the souls of them thatdisobeyed went to hell; he preached to the souls in prison, says Peter, and by prison, hell is there meant (as Christ's speech imports); 'he shall be cast into prison, and pay the utmost farthing;' so it will fall out inevitably now, and with a greater damnation, as the means are greater.</w:t>
      </w:r>
    </w:p>
    <w:p w14:paraId="3580426E">
      <w:pPr>
        <w:rPr>
          <w:rFonts w:hint="eastAsia"/>
        </w:rPr>
      </w:pPr>
      <w:r>
        <w:rPr>
          <w:rFonts w:hint="eastAsia"/>
        </w:rPr>
        <w:t>(2.) 看哪，正如那时的结果，那些不顺从之人的灵魂下了地狱；彼得说，祂向那些在监狱里的灵魂传道，监狱在此意指地狱（如基督的话所暗示的）；“他要被下在监里，连一个铜钱也还不清；”现今也必不可避免地如此，并且随着方法更大，定罪也更大。</w:t>
      </w:r>
    </w:p>
    <w:p w14:paraId="5C627FF6">
      <w:pPr>
        <w:rPr>
          <w:rFonts w:hint="eastAsia"/>
        </w:rPr>
      </w:pPr>
    </w:p>
    <w:p w14:paraId="6AA435C7">
      <w:pPr>
        <w:rPr>
          <w:rFonts w:hint="eastAsia"/>
        </w:rPr>
      </w:pPr>
      <w:r>
        <w:rPr>
          <w:rFonts w:hint="eastAsia"/>
        </w:rPr>
        <w:t>(3.)Their sin was cleaving to their lusts, and pleasures in wives, andeating and drinking, that they would not be persuaded to embrace Christ; which is here termed 'disobedience;' so now.</w:t>
      </w:r>
    </w:p>
    <w:p w14:paraId="3B4612B8">
      <w:pPr>
        <w:rPr>
          <w:rFonts w:hint="eastAsia"/>
        </w:rPr>
      </w:pPr>
      <w:r>
        <w:rPr>
          <w:rFonts w:hint="eastAsia"/>
        </w:rPr>
        <w:t>(3.) 他们的罪是沉溺于他们的私欲，以及在妻子、吃喝中的享乐，以致他们不肯被劝说去拥抱基督；这在这里被称为“不信从”；现今也是如此。</w:t>
      </w:r>
    </w:p>
    <w:p w14:paraId="65522B89">
      <w:pPr>
        <w:rPr>
          <w:rFonts w:hint="eastAsia"/>
        </w:rPr>
      </w:pPr>
    </w:p>
    <w:p w14:paraId="5C434614">
      <w:pPr>
        <w:rPr>
          <w:rFonts w:hint="eastAsia"/>
        </w:rPr>
      </w:pPr>
      <w:r>
        <w:rPr>
          <w:rFonts w:hint="eastAsia"/>
        </w:rPr>
        <w:t>And that we may further clear this to have been Peter's scope to institute this parallel, those correspondent allusions which Peter useth (speaking here of those of the old world), unto what in the very story we find in Genesis recorded of them, doth evidence this, and are very remarkable in three particulars.</w:t>
      </w:r>
    </w:p>
    <w:p w14:paraId="5E37DFB7">
      <w:pPr>
        <w:rPr>
          <w:rFonts w:hint="eastAsia"/>
        </w:rPr>
      </w:pPr>
      <w:r>
        <w:rPr>
          <w:rFonts w:hint="eastAsia"/>
        </w:rPr>
        <w:t>为要进一步澄清，彼得的范围是建立这个平行，彼得（在这里说到旧世界的人）所用的那些对应的暗指，与我们在创世记中记载的关于他们的故事所发现的，证明了这一点，并且在三个细节上非常显著。</w:t>
      </w:r>
    </w:p>
    <w:p w14:paraId="754226B8">
      <w:pPr>
        <w:rPr>
          <w:rFonts w:hint="eastAsia"/>
        </w:rPr>
      </w:pPr>
    </w:p>
    <w:p w14:paraId="79DE1214">
      <w:pPr>
        <w:rPr>
          <w:rFonts w:hint="eastAsia"/>
        </w:rPr>
      </w:pPr>
      <w:r>
        <w:rPr>
          <w:rFonts w:hint="eastAsia"/>
        </w:rPr>
        <w:t>Whereas, (1.)Peter says that Christ in his Spirit went and preached to them;answerably in Gen. 6:3, Christ thus speaks, 'My Spirit shall not always strive,' that is, in the ministry of my servants, as hitherto it hath done of Enoch's, and others, and particularly in that of my servant Noah.</w:t>
      </w:r>
    </w:p>
    <w:p w14:paraId="4AF3FE46">
      <w:pPr>
        <w:rPr>
          <w:rFonts w:hint="eastAsia"/>
        </w:rPr>
      </w:pPr>
      <w:r>
        <w:rPr>
          <w:rFonts w:hint="eastAsia"/>
        </w:rPr>
        <w:t>然而，(1.) 彼得说基督在祂的灵里曾去向他们传道；相应地，在创世记6:3，基督如此说，“我的灵就不永远住在他里面”，也就是说，在我众仆人的事奉中，如迄今以诺和其他人的事奉，特别是我的仆人挪亚的事奉中所行的。</w:t>
      </w:r>
    </w:p>
    <w:p w14:paraId="1D77099F">
      <w:pPr>
        <w:rPr>
          <w:rFonts w:hint="eastAsia"/>
        </w:rPr>
      </w:pPr>
    </w:p>
    <w:p w14:paraId="2B226A33">
      <w:pPr>
        <w:rPr>
          <w:rFonts w:hint="eastAsia"/>
        </w:rPr>
      </w:pPr>
      <w:r>
        <w:rPr>
          <w:rFonts w:hint="eastAsia"/>
        </w:rPr>
        <w:t>(2.)Whereas Peter says that the long-suffering of God waited for their repentance upon Noah's preaching, in like manner Christ there in Genesis in the same verso says, 'Yet man's days shall be a hundred and twenty years,' as a space to repent in, after and upon Noah's preaching and warning so long before.</w:t>
      </w:r>
    </w:p>
    <w:p w14:paraId="5C189A0F">
      <w:pPr>
        <w:rPr>
          <w:rFonts w:hint="eastAsia"/>
        </w:rPr>
      </w:pPr>
      <w:r>
        <w:rPr>
          <w:rFonts w:hint="eastAsia"/>
        </w:rPr>
        <w:t>(2.) 然而彼得说，上帝的容忍等待他们因挪亚的传道而悔改，同样地，基督在创世记同一节中说，“然而他的日子还可到一百二十年”，作为在挪亚那么久之前的传道和警告之后，一个悔改的空间。</w:t>
      </w:r>
    </w:p>
    <w:p w14:paraId="4E77EC24">
      <w:pPr>
        <w:rPr>
          <w:rFonts w:hint="eastAsia"/>
        </w:rPr>
      </w:pPr>
    </w:p>
    <w:p w14:paraId="2B7144A7">
      <w:pPr>
        <w:rPr>
          <w:rFonts w:hint="eastAsia"/>
        </w:rPr>
      </w:pPr>
      <w:r>
        <w:rPr>
          <w:rFonts w:hint="eastAsia"/>
        </w:rPr>
        <w:t>(3.)That clause inserted by Peter, that they were the spirits of thosemen that were now in prison, that is, in hell, who were then preached to by Noah, holds an affinity unto that known tradition and language among the Jews, that of all mankind afore or after, those men Noah preached unto, of all others, had been notified and famed to have gone to hell; insomuch that hell itself (this prison) had its name from their company and inhabitation there.</w:t>
      </w:r>
    </w:p>
    <w:p w14:paraId="1B3EC9B6">
      <w:pPr>
        <w:rPr>
          <w:rFonts w:hint="eastAsia"/>
        </w:rPr>
      </w:pPr>
      <w:r>
        <w:rPr>
          <w:rFonts w:hint="eastAsia"/>
        </w:rPr>
        <w:t>(3.) 彼得插入的那句话，即那些被挪亚传道的人，是那些现今在监狱里，即在地狱里的灵魂，这与犹太人中一个众所周知的传统和语言有亲近关系，即在之前或之后的所有人类中，挪亚所传道的那些人，比所有其他人都更被通知和闻名于下到地狱；以至于地狱本身（这个监狱）因他们的同伴和在那里的居住而得名。</w:t>
      </w:r>
    </w:p>
    <w:p w14:paraId="437F44C3">
      <w:pPr>
        <w:rPr>
          <w:rFonts w:hint="eastAsia"/>
        </w:rPr>
      </w:pPr>
    </w:p>
    <w:p w14:paraId="27BB1A7E">
      <w:pPr>
        <w:rPr>
          <w:rFonts w:hint="eastAsia"/>
        </w:rPr>
      </w:pPr>
      <w:r>
        <w:rPr>
          <w:rFonts w:hint="eastAsia"/>
        </w:rPr>
        <w:t>They were made a proverb of all in the Old Testament all along; to go down to 'the company of giants,' was all one to go to hell; thus in the Proverbs* again and again, as Mr Mede hath observed.</w:t>
      </w:r>
    </w:p>
    <w:p w14:paraId="6E08F7ED">
      <w:pPr>
        <w:rPr>
          <w:rFonts w:hint="eastAsia"/>
        </w:rPr>
      </w:pPr>
      <w:r>
        <w:rPr>
          <w:rFonts w:hint="eastAsia"/>
        </w:rPr>
        <w:t>他们在整个旧约中一直成为众人的笑柄；下到“巨人的会中”，就等于下到地狱；因此在箴言中*一再如此，如米德先生所观察到的。</w:t>
      </w:r>
    </w:p>
    <w:p w14:paraId="0E4BF8CA">
      <w:pPr>
        <w:rPr>
          <w:rFonts w:hint="eastAsia"/>
        </w:rPr>
      </w:pPr>
    </w:p>
    <w:p w14:paraId="2DAF8FFA">
      <w:pPr>
        <w:rPr>
          <w:rFonts w:hint="eastAsia"/>
        </w:rPr>
      </w:pPr>
      <w:r>
        <w:rPr>
          <w:rFonts w:hint="eastAsia"/>
        </w:rPr>
        <w:t>Those giants were the ringleaders of the ungodly, as Peter speaks of the whole of that world who perished, and generally went to hell, and so being the firstborn of hell, as it were the first inhabitants of that place, hence hell had that denomination, as on the contrary of saints to Abraham's bosom.</w:t>
      </w:r>
    </w:p>
    <w:p w14:paraId="6F3320AA">
      <w:pPr>
        <w:rPr>
          <w:rFonts w:hint="eastAsia"/>
        </w:rPr>
      </w:pPr>
      <w:r>
        <w:rPr>
          <w:rFonts w:hint="eastAsia"/>
        </w:rPr>
        <w:t>那些巨人是不敬虔者的首领，正如彼得所说，那整个灭亡的世界，普遍下了地狱，因此仿佛是地狱的长子，那地方最初的居民，因此地狱有了那个名称，正如与圣徒到亚伯拉罕的怀里相反。</w:t>
      </w:r>
    </w:p>
    <w:p w14:paraId="47B7ACF2">
      <w:pPr>
        <w:rPr>
          <w:rFonts w:hint="eastAsia"/>
        </w:rPr>
      </w:pPr>
    </w:p>
    <w:p w14:paraId="6E977729">
      <w:pPr>
        <w:rPr>
          <w:rFonts w:hint="eastAsia"/>
        </w:rPr>
      </w:pPr>
      <w:r>
        <w:rPr>
          <w:rFonts w:hint="eastAsia"/>
        </w:rPr>
        <w:t>As if we should say to malefactors, you shall go amongst your companions of thieves and cut-purses, to Newgate, so designing forth that prison from the company there.</w:t>
      </w:r>
    </w:p>
    <w:p w14:paraId="219EB38E">
      <w:pPr>
        <w:rPr>
          <w:rFonts w:hint="eastAsia"/>
        </w:rPr>
      </w:pPr>
      <w:r>
        <w:rPr>
          <w:rFonts w:hint="eastAsia"/>
        </w:rPr>
        <w:t>就好像我们对罪犯说，你们要到纽盖特去，在你们的盗贼和扒手同伴中间，如此从那里的同伴来指明那个监狱。</w:t>
      </w:r>
    </w:p>
    <w:p w14:paraId="752AF869">
      <w:pPr>
        <w:rPr>
          <w:rFonts w:hint="eastAsia"/>
        </w:rPr>
      </w:pPr>
    </w:p>
    <w:p w14:paraId="03E323EF">
      <w:pPr>
        <w:rPr>
          <w:rFonts w:hint="eastAsia"/>
        </w:rPr>
      </w:pPr>
      <w:r>
        <w:rPr>
          <w:rFonts w:hint="eastAsia"/>
        </w:rPr>
        <w:t>II. That our being saved by Christ now, was signified by Noah's being saved then in the ark, through or in the midst of the waters.</w:t>
      </w:r>
    </w:p>
    <w:p w14:paraId="4DE31C22">
      <w:pPr>
        <w:rPr>
          <w:rFonts w:hint="eastAsia"/>
        </w:rPr>
      </w:pPr>
      <w:r>
        <w:rPr>
          <w:rFonts w:hint="eastAsia"/>
        </w:rPr>
        <w:t>II. 我们现今藉基督得救，是由挪亚当时在方舟中，穿过或在水中得救所预示的。</w:t>
      </w:r>
    </w:p>
    <w:p w14:paraId="1E52D8DA">
      <w:pPr>
        <w:rPr>
          <w:rFonts w:hint="eastAsia"/>
        </w:rPr>
      </w:pPr>
    </w:p>
    <w:p w14:paraId="5AD0BD2F">
      <w:pPr>
        <w:rPr>
          <w:rFonts w:hint="eastAsia"/>
        </w:rPr>
      </w:pPr>
      <w:r>
        <w:rPr>
          <w:rFonts w:hint="eastAsia"/>
        </w:rPr>
        <w:t>For whereas he says, 'baptism now saves us,' the meaning is, Christ now signified in baptism saves us, who was prefigured then by the ark in the waters, for it is Christ that is signified and sealed up in this ordinance of baptism.</w:t>
      </w:r>
    </w:p>
    <w:p w14:paraId="230B6C23">
      <w:pPr>
        <w:rPr>
          <w:rFonts w:hint="eastAsia"/>
        </w:rPr>
      </w:pPr>
      <w:r>
        <w:rPr>
          <w:rFonts w:hint="eastAsia"/>
        </w:rPr>
        <w:t>因为当他说，“洗礼现今也拯救我们”时，其意是，现今在洗礼中所预示的基督拯救我们，祂当时在水中的方舟所预表，因为是基督在这洗礼的礼仪中被预示和印证。</w:t>
      </w:r>
    </w:p>
    <w:p w14:paraId="7370F547">
      <w:pPr>
        <w:rPr>
          <w:rFonts w:hint="eastAsia"/>
        </w:rPr>
      </w:pPr>
    </w:p>
    <w:p w14:paraId="565BAEBB">
      <w:pPr>
        <w:rPr>
          <w:rFonts w:hint="eastAsia"/>
        </w:rPr>
      </w:pPr>
      <w:r>
        <w:rPr>
          <w:rFonts w:hint="eastAsia"/>
        </w:rPr>
        <w:t>And as it is said, 'That rock was Christ,' 1 Cor. 10:4, so this baptism is Christ, and signifies him, and his saving of us.</w:t>
      </w:r>
    </w:p>
    <w:p w14:paraId="6B7CFBBC">
      <w:pPr>
        <w:rPr>
          <w:rFonts w:hint="eastAsia"/>
        </w:rPr>
      </w:pPr>
      <w:r>
        <w:rPr>
          <w:rFonts w:hint="eastAsia"/>
        </w:rPr>
        <w:t>正如经上说，“那磐石就是基督”，哥林多前书10:4，所以这洗礼就是基督，并预示祂，以及祂对我们的拯救。</w:t>
      </w:r>
    </w:p>
    <w:p w14:paraId="0CFB35B7">
      <w:pPr>
        <w:rPr>
          <w:rFonts w:hint="eastAsia"/>
        </w:rPr>
      </w:pPr>
    </w:p>
    <w:p w14:paraId="61C6EEE3">
      <w:pPr>
        <w:rPr>
          <w:rFonts w:hint="eastAsia"/>
        </w:rPr>
      </w:pPr>
      <w:r>
        <w:rPr>
          <w:rFonts w:hint="eastAsia"/>
        </w:rPr>
        <w:t>And look as Noah preached this salvation by Christ to the old world verbally and in sermons, so that very action of his, in building and entering into the ark, and God's transaction with him, and his preservation therein, was the figure of Christ's saving us, signified to us in our baptism.</w:t>
      </w:r>
    </w:p>
    <w:p w14:paraId="477ABFA9">
      <w:pPr>
        <w:rPr>
          <w:rFonts w:hint="eastAsia"/>
        </w:rPr>
      </w:pPr>
      <w:r>
        <w:rPr>
          <w:rFonts w:hint="eastAsia"/>
        </w:rPr>
        <w:t>看哪，正如挪亚口头地、在讲道中向旧世界传讲这藉基督的救恩一样，他建造并进入方舟的那个行动，以及上帝与他的交往，和他在其中的保全，正是基督拯救我们的预表，在我们的洗礼中向我们预示。</w:t>
      </w:r>
    </w:p>
    <w:p w14:paraId="5808480C">
      <w:pPr>
        <w:rPr>
          <w:rFonts w:hint="eastAsia"/>
        </w:rPr>
      </w:pPr>
    </w:p>
    <w:p w14:paraId="124FCA81">
      <w:pPr>
        <w:rPr>
          <w:rFonts w:hint="eastAsia"/>
        </w:rPr>
      </w:pPr>
      <w:r>
        <w:rPr>
          <w:rFonts w:hint="eastAsia"/>
        </w:rPr>
        <w:t>And though the ordinance of baptism itself, as now instituted, was not understood by Noah then as prefigured, yet Christ and the salvation itself signified thereby was.</w:t>
      </w:r>
    </w:p>
    <w:p w14:paraId="68B8E62C">
      <w:pPr>
        <w:rPr>
          <w:rFonts w:hint="eastAsia"/>
        </w:rPr>
      </w:pPr>
      <w:r>
        <w:rPr>
          <w:rFonts w:hint="eastAsia"/>
        </w:rPr>
        <w:t>虽然洗礼的礼仪本身，如现今所设立的，当时不被挪亚理解为被预表的，但基督和藉此所预示的救恩本身却是。</w:t>
      </w:r>
    </w:p>
    <w:p w14:paraId="25D22699">
      <w:pPr>
        <w:rPr>
          <w:rFonts w:hint="eastAsia"/>
        </w:rPr>
      </w:pPr>
    </w:p>
    <w:p w14:paraId="260E4C9E">
      <w:pPr>
        <w:rPr>
          <w:rFonts w:hint="eastAsia"/>
        </w:rPr>
      </w:pPr>
      <w:r>
        <w:rPr>
          <w:rFonts w:hint="eastAsia"/>
        </w:rPr>
        <w:t>I was long kept from the right understanding of this place, by my ordinary and cursory reading of it, by our translation; and so perhaps many others.</w:t>
      </w:r>
    </w:p>
    <w:p w14:paraId="13C6192B">
      <w:pPr>
        <w:rPr>
          <w:rFonts w:hint="eastAsia"/>
        </w:rPr>
      </w:pPr>
      <w:r>
        <w:rPr>
          <w:rFonts w:hint="eastAsia"/>
        </w:rPr>
        <w:t>我曾长期因我们译本的缘故，因我对这处经文的普通和粗略的阅读，而未能正确理解它；或许许多其他人也是如此。</w:t>
      </w:r>
    </w:p>
    <w:p w14:paraId="34739B84">
      <w:pPr>
        <w:rPr>
          <w:rFonts w:hint="eastAsia"/>
        </w:rPr>
      </w:pPr>
    </w:p>
    <w:p w14:paraId="25CB96C3">
      <w:pPr>
        <w:rPr>
          <w:rFonts w:hint="eastAsia"/>
        </w:rPr>
      </w:pPr>
      <w:r>
        <w:rPr>
          <w:rFonts w:hint="eastAsia"/>
        </w:rPr>
        <w:t>They translate it, 'saved by waters,' so ascribing their salvation to the waters, as the means of Noah and their salvation; and so I still understood the allusion here had been, that the outward element of our baptism being water, and that Noah having been saved upon the waters, that therefore the parallel had been that they were saved by water, as the instrument, and as signifying and typifying forth the blood of Christ washing us, and saving us, as those waters had done them.</w:t>
      </w:r>
    </w:p>
    <w:p w14:paraId="40BA6030">
      <w:pPr>
        <w:rPr>
          <w:rFonts w:hint="eastAsia"/>
        </w:rPr>
      </w:pPr>
      <w:r>
        <w:rPr>
          <w:rFonts w:hint="eastAsia"/>
        </w:rPr>
        <w:t>他们将其译为“借着水得救”，从而将他们的救恩归于水，作为挪亚和他们得救的方法；因此我一直以为这里的暗指是，我们洗礼的外在元素是水，而挪亚曾凭水得救，因此平行之处在于他们是借着水，作为工具得救的，并预示和预表基督的宝血洗净我们，拯救我们，如同那些水曾对他们所行的。</w:t>
      </w:r>
    </w:p>
    <w:p w14:paraId="40E42A6C">
      <w:pPr>
        <w:rPr>
          <w:rFonts w:hint="eastAsia"/>
        </w:rPr>
      </w:pPr>
    </w:p>
    <w:p w14:paraId="0046A9CF">
      <w:pPr>
        <w:rPr>
          <w:rFonts w:hint="eastAsia"/>
        </w:rPr>
      </w:pPr>
      <w:r>
        <w:rPr>
          <w:rFonts w:hint="eastAsia"/>
        </w:rPr>
        <w:t>But when I came upon this occasion narrowly to examine this matter, 1.I considered that the salvation by waters in the flood held not at alla correspondency with our salvation, through our being washed in Christ's blood, as in baptism is signified; whereas here the apostle affirms, that there is a like figure answering each other, which, to be sure, holds not in this.</w:t>
      </w:r>
    </w:p>
    <w:p w14:paraId="21BE38DD">
      <w:pPr>
        <w:rPr>
          <w:rFonts w:hint="eastAsia"/>
        </w:rPr>
      </w:pPr>
      <w:r>
        <w:rPr>
          <w:rFonts w:hint="eastAsia"/>
        </w:rPr>
        <w:t>但当我借此机会仔细查考此事时，1. 我考虑到在洪水中的藉水得救，与我们藉着在基督宝血中被洗净而得救，如洗礼中所预示的，毫无对应之处；然而使徒在此处肯定说，有一个相似的预表彼此对应，这在此处肯定不成立。</w:t>
      </w:r>
    </w:p>
    <w:p w14:paraId="1CFA1A35">
      <w:pPr>
        <w:rPr>
          <w:rFonts w:hint="eastAsia"/>
        </w:rPr>
      </w:pPr>
    </w:p>
    <w:p w14:paraId="553E422D">
      <w:pPr>
        <w:rPr>
          <w:rFonts w:hint="eastAsia"/>
        </w:rPr>
      </w:pPr>
      <w:r>
        <w:rPr>
          <w:rFonts w:hint="eastAsia"/>
        </w:rPr>
        <w:t>For the persons of those in the ark were not washed by the water of the flood at all, as we are washed in baptism by Christ's blood; but it was the ark only which was washed with those waters.</w:t>
      </w:r>
    </w:p>
    <w:p w14:paraId="79A2E9B5">
      <w:pPr>
        <w:rPr>
          <w:rFonts w:hint="eastAsia"/>
        </w:rPr>
      </w:pPr>
      <w:r>
        <w:rPr>
          <w:rFonts w:hint="eastAsia"/>
        </w:rPr>
        <w:t>因为方舟里的人根本没有被洪水的水洗过，如同我们在洗礼中被基督的宝血洗过；只有方舟被那些水洗过。</w:t>
      </w:r>
    </w:p>
    <w:p w14:paraId="479943E6">
      <w:pPr>
        <w:rPr>
          <w:rFonts w:hint="eastAsia"/>
        </w:rPr>
      </w:pPr>
    </w:p>
    <w:p w14:paraId="6E7C7653">
      <w:pPr>
        <w:rPr>
          <w:rFonts w:hint="eastAsia"/>
        </w:rPr>
      </w:pPr>
      <w:r>
        <w:rPr>
          <w:rFonts w:hint="eastAsia"/>
        </w:rPr>
        <w:t>2.I found that the salvation of Noah is said to have been in and bythe ark.</w:t>
      </w:r>
    </w:p>
    <w:p w14:paraId="343D773B">
      <w:pPr>
        <w:rPr>
          <w:rFonts w:hint="eastAsia"/>
        </w:rPr>
      </w:pPr>
      <w:r>
        <w:rPr>
          <w:rFonts w:hint="eastAsia"/>
        </w:rPr>
        <w:t>2. 我发现挪亚的救恩被说成是在方舟里并藉着方舟。</w:t>
      </w:r>
    </w:p>
    <w:p w14:paraId="51718061">
      <w:pPr>
        <w:rPr>
          <w:rFonts w:hint="eastAsia"/>
        </w:rPr>
      </w:pPr>
    </w:p>
    <w:p w14:paraId="3CEAFE73">
      <w:pPr>
        <w:rPr>
          <w:rFonts w:hint="eastAsia"/>
        </w:rPr>
      </w:pPr>
      <w:r>
        <w:rPr>
          <w:rFonts w:hint="eastAsia"/>
        </w:rPr>
        <w:t>So expressly in the text, 'wherein' (speaking of the ark) 'eight persons were saved' as the means of their salvation; and as for the waters saving them, that was but an accidental effect, for otherwise the waters overflowing tended to destroy them.</w:t>
      </w:r>
    </w:p>
    <w:p w14:paraId="7F2E0EBB">
      <w:pPr>
        <w:rPr>
          <w:rFonts w:hint="eastAsia"/>
        </w:rPr>
      </w:pPr>
      <w:r>
        <w:rPr>
          <w:rFonts w:hint="eastAsia"/>
        </w:rPr>
        <w:t>经文中如此明确地说，“在其中”（说到方舟）“八个人得救”，作为他们得救的方法；至于水拯救他们，那不过是一个偶然的结果，因为否则泛滥的水倾向于毁灭他们。</w:t>
      </w:r>
    </w:p>
    <w:p w14:paraId="6202D81F">
      <w:pPr>
        <w:rPr>
          <w:rFonts w:hint="eastAsia"/>
        </w:rPr>
      </w:pPr>
    </w:p>
    <w:p w14:paraId="0EDBFDF2">
      <w:pPr>
        <w:rPr>
          <w:rFonts w:hint="eastAsia"/>
        </w:rPr>
      </w:pPr>
      <w:r>
        <w:rPr>
          <w:rFonts w:hint="eastAsia"/>
        </w:rPr>
        <w:t>3.I found that διὰ ὕδατος, translated here 'by the water,' is more properly, both to the sense and phrase, rendered 'through the water,' and so the sense is; in the ark they were saved from the flood, being carried in it through all its waves, and still kept safe from all danger from them; as in the Acts, chap. 4:22, it is through many tribulations we enter into glory (it is the same particle).</w:t>
      </w:r>
    </w:p>
    <w:p w14:paraId="0376BE27">
      <w:pPr>
        <w:rPr>
          <w:rFonts w:hint="eastAsia"/>
        </w:rPr>
      </w:pPr>
      <w:r>
        <w:rPr>
          <w:rFonts w:hint="eastAsia"/>
        </w:rPr>
        <w:t>3. 我发现 διὰ ὕδατος（希腊文），此处译为“借着水”，更恰当地，无论是从意义还是措辞上，都应译为“穿过水”，因此意义是；在方舟里，他们从洪水中得救，在其中被带过所有的波浪，并且一直安全地脱离一切来自它们的危险；如在使徒行传14:22中，是我们经历许多艰难，进入上帝的国（是同一个介词）。</w:t>
      </w:r>
    </w:p>
    <w:p w14:paraId="354C4D1B">
      <w:pPr>
        <w:rPr>
          <w:rFonts w:hint="eastAsia"/>
        </w:rPr>
      </w:pPr>
    </w:p>
    <w:p w14:paraId="2BE153C2">
      <w:pPr>
        <w:rPr>
          <w:rFonts w:hint="eastAsia"/>
        </w:rPr>
      </w:pPr>
      <w:r>
        <w:rPr>
          <w:rFonts w:hint="eastAsia"/>
        </w:rPr>
        <w:t>So these were saved through these waters, which otherwise of themselves, directly and indeed, did threaten and hazard their salvation.</w:t>
      </w:r>
    </w:p>
    <w:p w14:paraId="1C030375">
      <w:pPr>
        <w:rPr>
          <w:rFonts w:hint="eastAsia"/>
        </w:rPr>
      </w:pPr>
      <w:r>
        <w:rPr>
          <w:rFonts w:hint="eastAsia"/>
        </w:rPr>
        <w:t>所以这些人是穿过这些水得救的，而这些水本身，直接地并且确实地，威胁和危害了他们的救恩。</w:t>
      </w:r>
    </w:p>
    <w:p w14:paraId="3695034C">
      <w:pPr>
        <w:rPr>
          <w:rFonts w:hint="eastAsia"/>
        </w:rPr>
      </w:pPr>
    </w:p>
    <w:p w14:paraId="1C1FFA40">
      <w:pPr>
        <w:rPr>
          <w:rFonts w:hint="eastAsia"/>
        </w:rPr>
      </w:pPr>
      <w:r>
        <w:rPr>
          <w:rFonts w:hint="eastAsia"/>
        </w:rPr>
        <w:t>Again I found διὰ ὕδατος is rendered in this very epistle, 'in the water,' or the midst of the water, by this very apostle, that kept to his own dialect: 2 Epist. 3:5,* 'The earth that now stands in the water,' or, 'in the midst of the water.'</w:t>
      </w:r>
    </w:p>
    <w:p w14:paraId="2F1BDFB1">
      <w:pPr>
        <w:rPr>
          <w:rFonts w:hint="eastAsia"/>
        </w:rPr>
      </w:pPr>
      <w:r>
        <w:rPr>
          <w:rFonts w:hint="eastAsia"/>
        </w:rPr>
        <w:t>我又发现 διὰ ὕδατος（希腊文）在这同一封信中，被这位保持自己方言的使徒译为“在水中”，或“在水中央”：彼得后书3:5，*“地……从水而出，借水而成。”</w:t>
      </w:r>
    </w:p>
    <w:p w14:paraId="49D5B282">
      <w:pPr>
        <w:rPr>
          <w:rFonts w:hint="eastAsia"/>
        </w:rPr>
      </w:pPr>
    </w:p>
    <w:p w14:paraId="03FF0F66">
      <w:pPr>
        <w:rPr>
          <w:rFonts w:hint="eastAsia"/>
        </w:rPr>
      </w:pPr>
      <w:r>
        <w:rPr>
          <w:rFonts w:hint="eastAsia"/>
        </w:rPr>
        <w:t>Just thus here, they were saved in the ark, floating in or through the midst of the waters.</w:t>
      </w:r>
    </w:p>
    <w:p w14:paraId="6A3E9CF7">
      <w:pPr>
        <w:rPr>
          <w:rFonts w:hint="eastAsia"/>
        </w:rPr>
      </w:pPr>
      <w:r>
        <w:rPr>
          <w:rFonts w:hint="eastAsia"/>
        </w:rPr>
        <w:t>正如此处，他们在方舟里得救，漂浮在或穿过水中央。</w:t>
      </w:r>
    </w:p>
    <w:p w14:paraId="2BD81D8B">
      <w:pPr>
        <w:rPr>
          <w:rFonts w:hint="eastAsia"/>
        </w:rPr>
      </w:pPr>
    </w:p>
    <w:p w14:paraId="47F3F137">
      <w:pPr>
        <w:rPr>
          <w:rFonts w:hint="eastAsia"/>
        </w:rPr>
      </w:pPr>
      <w:r>
        <w:rPr>
          <w:rFonts w:hint="eastAsia"/>
        </w:rPr>
        <w:t>4.So as those words, the like figure whereunto‚ refer not, 1, to theword water‚ but unto the word ark‚ as 'wherein' it is said, 'they were saved;' 2, or else, unto the matter of that whole foregoing sentence; and so the coherence runs thus, that the substance of our salvation by baptism, or Christian baptism, answereth in similitude unto that salvation of those eight persons in the ark then, and is a like figure thereunto.</w:t>
      </w:r>
    </w:p>
    <w:p w14:paraId="3D6673BD">
      <w:pPr>
        <w:rPr>
          <w:rFonts w:hint="eastAsia"/>
        </w:rPr>
      </w:pPr>
      <w:r>
        <w:rPr>
          <w:rFonts w:hint="eastAsia"/>
        </w:rPr>
        <w:t>4. 因此，“这水所表明的洗礼”这些话，不是指，1，水这个词，而是指方舟这个词，如经上说“在其中……他们得救”；2，或者，是指前面整个句子的内容；因此连贯性是这样的，我们藉洗礼，或基督徒洗礼得救的实质，在相似性上，与当时那八个人在方舟中得救相对应，并且是其一个相似的预表。</w:t>
      </w:r>
    </w:p>
    <w:p w14:paraId="242BD7E8">
      <w:pPr>
        <w:rPr>
          <w:rFonts w:hint="eastAsia"/>
        </w:rPr>
      </w:pPr>
    </w:p>
    <w:p w14:paraId="216E78D9">
      <w:pPr>
        <w:rPr>
          <w:rFonts w:hint="eastAsia"/>
        </w:rPr>
      </w:pPr>
      <w:r>
        <w:rPr>
          <w:rFonts w:hint="eastAsia"/>
        </w:rPr>
        <w:t>So then the summary result of all is, that Christ our ark, and our salvation in him, now signified in baptism, was the thing lively forefigured in that salvation of theirs in the ark, bearing them up in and through the waters.</w:t>
      </w:r>
    </w:p>
    <w:p w14:paraId="3DBC930C">
      <w:pPr>
        <w:rPr>
          <w:rFonts w:hint="eastAsia"/>
        </w:rPr>
      </w:pPr>
      <w:r>
        <w:rPr>
          <w:rFonts w:hint="eastAsia"/>
        </w:rPr>
        <w:t>那么，总的结果是，基督我们的方舟，以及我们在祂里面的救恩，现今在洗礼中所预示的，正是他们当时在方舟中得救，在水中并穿过水被托住的生动预表。</w:t>
      </w:r>
    </w:p>
    <w:p w14:paraId="4A5AD0CE">
      <w:pPr>
        <w:rPr>
          <w:rFonts w:hint="eastAsia"/>
        </w:rPr>
      </w:pPr>
    </w:p>
    <w:p w14:paraId="71333675">
      <w:pPr>
        <w:rPr>
          <w:rFonts w:hint="eastAsia"/>
        </w:rPr>
      </w:pPr>
    </w:p>
    <w:p w14:paraId="1CEEAF50">
      <w:pPr>
        <w:pStyle w:val="2"/>
        <w:rPr>
          <w:rFonts w:hint="eastAsia"/>
        </w:rPr>
      </w:pPr>
      <w:r>
        <w:rPr>
          <w:rFonts w:hint="eastAsia"/>
        </w:rPr>
        <w:t>BOOK II</w:t>
      </w:r>
    </w:p>
    <w:p w14:paraId="70EBDBCD">
      <w:pPr>
        <w:pStyle w:val="2"/>
        <w:rPr>
          <w:rFonts w:hint="eastAsia"/>
        </w:rPr>
      </w:pPr>
      <w:r>
        <w:rPr>
          <w:rFonts w:hint="eastAsia"/>
        </w:rPr>
        <w:t>第二卷</w:t>
      </w:r>
    </w:p>
    <w:p w14:paraId="25FC3F8E">
      <w:pPr>
        <w:rPr>
          <w:rFonts w:hint="eastAsia"/>
        </w:rPr>
      </w:pPr>
    </w:p>
    <w:p w14:paraId="1D219D1B">
      <w:pPr>
        <w:rPr>
          <w:rFonts w:hint="eastAsia"/>
        </w:rPr>
      </w:pPr>
      <w:r>
        <w:rPr>
          <w:rFonts w:hint="eastAsia"/>
        </w:rPr>
        <w:t>Of the order of God's decrees about man's election and reprobation. —Of the end to which we are ordained; a supernatural union with God and communication of himself.—The infinity of grace discovered therein.</w:t>
      </w:r>
    </w:p>
    <w:p w14:paraId="0925CAA3">
      <w:pPr>
        <w:rPr>
          <w:rFonts w:hint="eastAsia"/>
        </w:rPr>
      </w:pPr>
      <w:r>
        <w:rPr>
          <w:rFonts w:hint="eastAsia"/>
        </w:rPr>
        <w:t>论上帝关于人蒙拣选和被弃绝之预旨的次序。—论我们被命定的目的；与上帝的超自然联合及祂自己的交通。—其中所显明的无限恩典。</w:t>
      </w:r>
    </w:p>
    <w:p w14:paraId="39335028">
      <w:pPr>
        <w:pStyle w:val="2"/>
        <w:rPr>
          <w:rFonts w:hint="eastAsia"/>
        </w:rPr>
      </w:pPr>
    </w:p>
    <w:p w14:paraId="25161710">
      <w:pPr>
        <w:rPr>
          <w:rFonts w:hint="eastAsia"/>
        </w:rPr>
      </w:pPr>
    </w:p>
    <w:p w14:paraId="4D996496">
      <w:pPr>
        <w:rPr>
          <w:rFonts w:hint="eastAsia"/>
        </w:rPr>
      </w:pPr>
    </w:p>
    <w:p w14:paraId="363550C9">
      <w:pPr>
        <w:pStyle w:val="2"/>
        <w:rPr>
          <w:rFonts w:hint="eastAsia"/>
        </w:rPr>
      </w:pPr>
      <w:r>
        <w:rPr>
          <w:rFonts w:hint="eastAsia"/>
        </w:rPr>
        <w:t>CHAPTER I</w:t>
      </w:r>
    </w:p>
    <w:p w14:paraId="39B965AB">
      <w:pPr>
        <w:pStyle w:val="2"/>
        <w:rPr>
          <w:rFonts w:hint="eastAsia"/>
        </w:rPr>
      </w:pPr>
      <w:r>
        <w:rPr>
          <w:rFonts w:hint="eastAsia"/>
        </w:rPr>
        <w:t>第一章</w:t>
      </w:r>
    </w:p>
    <w:p w14:paraId="3E43BF71">
      <w:pPr>
        <w:rPr>
          <w:rFonts w:hint="eastAsia"/>
        </w:rPr>
      </w:pPr>
    </w:p>
    <w:p w14:paraId="3AE24274">
      <w:pPr>
        <w:rPr>
          <w:rFonts w:hint="eastAsia"/>
        </w:rPr>
      </w:pPr>
      <w:r>
        <w:rPr>
          <w:rFonts w:hint="eastAsia"/>
        </w:rPr>
        <w:t>That God had a respect unto man considered as unfallen, in his election of him unto the end, and also unto man as fallen into sin in his decrees to the means.</w:t>
      </w:r>
    </w:p>
    <w:p w14:paraId="028187E1">
      <w:pPr>
        <w:rPr>
          <w:rFonts w:hint="eastAsia"/>
        </w:rPr>
      </w:pPr>
      <w:r>
        <w:rPr>
          <w:rFonts w:hint="eastAsia"/>
        </w:rPr>
        <w:t>上帝在拣选人达到目的时，是看人如未堕落的，并且在祂为达到目的所定的预旨中，是看人如已堕入罪中的。</w:t>
      </w:r>
    </w:p>
    <w:p w14:paraId="2C3B82E4">
      <w:pPr>
        <w:rPr>
          <w:rFonts w:hint="eastAsia"/>
        </w:rPr>
      </w:pPr>
    </w:p>
    <w:p w14:paraId="1BB1C7F9">
      <w:pPr>
        <w:rPr>
          <w:rFonts w:hint="eastAsia"/>
        </w:rPr>
      </w:pPr>
      <w:r>
        <w:rPr>
          <w:rFonts w:hint="eastAsia"/>
        </w:rPr>
        <w:t>This distinction to the end and to the means, in the decrees of God, is so generally acknowledged, that I need not insist on it.</w:t>
      </w:r>
    </w:p>
    <w:p w14:paraId="3D7D8655">
      <w:pPr>
        <w:rPr>
          <w:rFonts w:hint="eastAsia"/>
        </w:rPr>
      </w:pPr>
      <w:r>
        <w:rPr>
          <w:rFonts w:hint="eastAsia"/>
        </w:rPr>
        <w:t>在上帝的预旨中，目的与方法的这个区别，是如此普遍地被承认，以至于我无需坚持它。</w:t>
      </w:r>
    </w:p>
    <w:p w14:paraId="79DBE745">
      <w:pPr>
        <w:rPr>
          <w:rFonts w:hint="eastAsia"/>
        </w:rPr>
      </w:pPr>
    </w:p>
    <w:p w14:paraId="6564ECD3">
      <w:pPr>
        <w:rPr>
          <w:rFonts w:hint="eastAsia"/>
        </w:rPr>
      </w:pPr>
      <w:r>
        <w:rPr>
          <w:rFonts w:hint="eastAsia"/>
        </w:rPr>
        <w:t>But concerning what is the end, and what are the means, as in my sense I intend it, needs some explication.</w:t>
      </w:r>
    </w:p>
    <w:p w14:paraId="58AC9586">
      <w:pPr>
        <w:rPr>
          <w:rFonts w:hint="eastAsia"/>
        </w:rPr>
      </w:pPr>
      <w:r>
        <w:rPr>
          <w:rFonts w:hint="eastAsia"/>
        </w:rPr>
        <w:t>但关于什么是目的，什么是方法，在我所意指的意义上，需要一些解释。</w:t>
      </w:r>
    </w:p>
    <w:p w14:paraId="283406F7">
      <w:pPr>
        <w:rPr>
          <w:rFonts w:hint="eastAsia"/>
        </w:rPr>
      </w:pPr>
    </w:p>
    <w:p w14:paraId="3E36B476">
      <w:pPr>
        <w:rPr>
          <w:rFonts w:hint="eastAsia"/>
        </w:rPr>
      </w:pPr>
      <w:r>
        <w:rPr>
          <w:rFonts w:hint="eastAsia"/>
        </w:rPr>
        <w:t>1.The end is either (1.) God's glory, and that I call the supreme endof all.</w:t>
      </w:r>
    </w:p>
    <w:p w14:paraId="3F1A62FC">
      <w:pPr>
        <w:rPr>
          <w:rFonts w:hint="eastAsia"/>
        </w:rPr>
      </w:pPr>
      <w:r>
        <w:rPr>
          <w:rFonts w:hint="eastAsia"/>
        </w:rPr>
        <w:t>1. 目的或者是 (1.) 上帝的荣耀，我称之为一切的至高目的。</w:t>
      </w:r>
    </w:p>
    <w:p w14:paraId="3A1B8817">
      <w:pPr>
        <w:rPr>
          <w:rFonts w:hint="eastAsia"/>
        </w:rPr>
      </w:pPr>
    </w:p>
    <w:p w14:paraId="0A2FEB50">
      <w:pPr>
        <w:rPr>
          <w:rFonts w:hint="eastAsia"/>
        </w:rPr>
      </w:pPr>
      <w:r>
        <w:rPr>
          <w:rFonts w:hint="eastAsia"/>
        </w:rPr>
        <w:t>Of this my assertion proceedeth not. (2.) There is that fulness of glory God designed to bring his elect into, and this I call the ultimate end or issue of all (as the other the supreme).</w:t>
      </w:r>
    </w:p>
    <w:p w14:paraId="61A1C815">
      <w:pPr>
        <w:rPr>
          <w:rFonts w:hint="eastAsia"/>
        </w:rPr>
      </w:pPr>
      <w:r>
        <w:rPr>
          <w:rFonts w:hint="eastAsia"/>
        </w:rPr>
        <w:t>我的论断并非由此而来。(2.) 有上帝定意要将祂的选民带入的那荣耀的丰满，我称之为一切的最终目的或结果（如另一个是至高的）。</w:t>
      </w:r>
    </w:p>
    <w:p w14:paraId="16E9EB4F">
      <w:pPr>
        <w:rPr>
          <w:rFonts w:hint="eastAsia"/>
        </w:rPr>
      </w:pPr>
    </w:p>
    <w:p w14:paraId="6BA36F40">
      <w:pPr>
        <w:rPr>
          <w:rFonts w:hint="eastAsia"/>
        </w:rPr>
      </w:pPr>
      <w:r>
        <w:rPr>
          <w:rFonts w:hint="eastAsia"/>
        </w:rPr>
        <w:t>And this end (which the apostle terms 'the end,' 1 Cor. 15:24, and Rom. 6:22, and Christ the 'perfection' of his members, John 17:22, 23 compared) is that I mean, when I affirm that the decree to this end was not after, or upon the consideration of, the fall first had.</w:t>
      </w:r>
    </w:p>
    <w:p w14:paraId="432B6008">
      <w:pPr>
        <w:rPr>
          <w:rFonts w:hint="eastAsia"/>
        </w:rPr>
      </w:pPr>
      <w:r>
        <w:rPr>
          <w:rFonts w:hint="eastAsia"/>
        </w:rPr>
        <w:t>这个目的（使徒称之为“末期”，哥林多前书15:24，和罗马书6:22，基督称之为祂肢体的“完全”，约翰福音17:22, 23比较）就是我所说的，当我肯定说，为这个目的的预旨并非在首先考虑堕落之后或之上。</w:t>
      </w:r>
    </w:p>
    <w:p w14:paraId="3CE6D1E9">
      <w:pPr>
        <w:rPr>
          <w:rFonts w:hint="eastAsia"/>
        </w:rPr>
      </w:pPr>
    </w:p>
    <w:p w14:paraId="60E299EF">
      <w:pPr>
        <w:rPr>
          <w:rFonts w:hint="eastAsia"/>
        </w:rPr>
      </w:pPr>
      <w:r>
        <w:rPr>
          <w:rFonts w:hint="eastAsia"/>
        </w:rPr>
        <w:t>But, indeed, that all those means to accomplish or bring us through unto the attaining of this end, they all suppose man fallen as the object of them.</w:t>
      </w:r>
    </w:p>
    <w:p w14:paraId="042D409F">
      <w:pPr>
        <w:rPr>
          <w:rFonts w:hint="eastAsia"/>
        </w:rPr>
      </w:pPr>
      <w:r>
        <w:rPr>
          <w:rFonts w:hint="eastAsia"/>
        </w:rPr>
        <w:t>但是，确实，所有那些为要完成或带领我们达到这个目的的方法，都假定堕落的人是它们的对象。</w:t>
      </w:r>
    </w:p>
    <w:p w14:paraId="3EEAEF16">
      <w:pPr>
        <w:rPr>
          <w:rFonts w:hint="eastAsia"/>
        </w:rPr>
      </w:pPr>
    </w:p>
    <w:p w14:paraId="44773731">
      <w:pPr>
        <w:rPr>
          <w:rFonts w:hint="eastAsia"/>
        </w:rPr>
      </w:pPr>
      <w:r>
        <w:rPr>
          <w:rFonts w:hint="eastAsia"/>
        </w:rPr>
        <w:t>2.And then, secondly, I distinguish again of what are termed meansto this end among several divines.</w:t>
      </w:r>
    </w:p>
    <w:p w14:paraId="5FDA0222">
      <w:pPr>
        <w:rPr>
          <w:rFonts w:hint="eastAsia"/>
        </w:rPr>
      </w:pPr>
      <w:r>
        <w:rPr>
          <w:rFonts w:hint="eastAsia"/>
        </w:rPr>
        <w:t>2. 然后，第二，我再次区分在几位神学家中间，什么被称为达到这个目的的方法。</w:t>
      </w:r>
    </w:p>
    <w:p w14:paraId="1F027EC0">
      <w:pPr>
        <w:rPr>
          <w:rFonts w:hint="eastAsia"/>
        </w:rPr>
      </w:pPr>
    </w:p>
    <w:p w14:paraId="4C06BFF7">
      <w:pPr>
        <w:rPr>
          <w:rFonts w:hint="eastAsia"/>
        </w:rPr>
      </w:pPr>
      <w:r>
        <w:rPr>
          <w:rFonts w:hint="eastAsia"/>
        </w:rPr>
        <w:t>The pure superlapsarian he takes into the means to this end, the creation, and the permission of the fall, and calls them means to bring about that intention or decree to that ultimate end or glory specified.*</w:t>
      </w:r>
    </w:p>
    <w:p w14:paraId="68A8F42A">
      <w:pPr>
        <w:rPr>
          <w:rFonts w:hint="eastAsia"/>
        </w:rPr>
      </w:pPr>
      <w:r>
        <w:rPr>
          <w:rFonts w:hint="eastAsia"/>
        </w:rPr>
        <w:t>纯粹的堕落前论者，他将创造和堕落的许可，纳入达到这个目的的方法，并称它们为实现那个意图或预旨，以达到所指明的最终目的或荣耀的方法。*</w:t>
      </w:r>
    </w:p>
    <w:p w14:paraId="7C3DB73B">
      <w:pPr>
        <w:rPr>
          <w:rFonts w:hint="eastAsia"/>
        </w:rPr>
      </w:pPr>
    </w:p>
    <w:p w14:paraId="7AB0ECE8">
      <w:pPr>
        <w:rPr>
          <w:rFonts w:hint="eastAsia"/>
        </w:rPr>
      </w:pPr>
      <w:r>
        <w:rPr>
          <w:rFonts w:hint="eastAsia"/>
        </w:rPr>
        <w:t>But I do limit myself that those only are means, either which on Christ's part he, as a redeemer, hath performed thereunto, or which on our part are wrought in us or by us; such as are calling, justifying faith, and repentance, which are termed preparations unto glory: Rom. 9:23, 'Whom he hath afore prepared unto glory.'</w:t>
      </w:r>
    </w:p>
    <w:p w14:paraId="335FE885">
      <w:pPr>
        <w:rPr>
          <w:rFonts w:hint="eastAsia"/>
        </w:rPr>
      </w:pPr>
      <w:r>
        <w:rPr>
          <w:rFonts w:hint="eastAsia"/>
        </w:rPr>
        <w:t>但我限制自己，只有那些是方法，即或是基督作为救赎主为此所行的，或是我们这方面在我们里面作成或藉我们作成的；例如呼召、称义的信心和悔改，这些被称为荣耀的预备：罗马书9:23，“就是祂所预备要得荣耀的器皿。”</w:t>
      </w:r>
    </w:p>
    <w:p w14:paraId="0ADA3F51">
      <w:pPr>
        <w:rPr>
          <w:rFonts w:hint="eastAsia"/>
        </w:rPr>
      </w:pPr>
    </w:p>
    <w:p w14:paraId="1AFE3207">
      <w:pPr>
        <w:rPr>
          <w:rFonts w:hint="eastAsia"/>
        </w:rPr>
      </w:pPr>
      <w:r>
        <w:rPr>
          <w:rFonts w:hint="eastAsia"/>
        </w:rPr>
        <w:t>Also good works, and an holy life: Eph. 2:10, 'Which God had afore prepared' (so in the margin and Greek), 'that we should walk in them.'</w:t>
      </w:r>
    </w:p>
    <w:p w14:paraId="0828C54C">
      <w:pPr>
        <w:rPr>
          <w:rFonts w:hint="eastAsia"/>
        </w:rPr>
      </w:pPr>
      <w:r>
        <w:rPr>
          <w:rFonts w:hint="eastAsia"/>
        </w:rPr>
        <w:t>还有善行和圣洁的生活：以弗所书2:10，“是我们……所作成的，为要叫我们行善，就是上帝所预备叫我们行的。”</w:t>
      </w:r>
    </w:p>
    <w:p w14:paraId="5A009555">
      <w:pPr>
        <w:rPr>
          <w:rFonts w:hint="eastAsia"/>
        </w:rPr>
      </w:pPr>
    </w:p>
    <w:p w14:paraId="1CA00A76">
      <w:pPr>
        <w:rPr>
          <w:rFonts w:hint="eastAsia"/>
        </w:rPr>
      </w:pPr>
      <w:r>
        <w:rPr>
          <w:rFonts w:hint="eastAsia"/>
        </w:rPr>
        <w:t>He will give grace as the means then, glory as the end.</w:t>
      </w:r>
    </w:p>
    <w:p w14:paraId="2A296830">
      <w:pPr>
        <w:rPr>
          <w:rFonts w:hint="eastAsia"/>
        </w:rPr>
      </w:pPr>
      <w:r>
        <w:rPr>
          <w:rFonts w:hint="eastAsia"/>
        </w:rPr>
        <w:t>祂将赐恩典为方法，然后荣耀为目的。</w:t>
      </w:r>
    </w:p>
    <w:p w14:paraId="79A91F63">
      <w:pPr>
        <w:rPr>
          <w:rFonts w:hint="eastAsia"/>
        </w:rPr>
      </w:pPr>
    </w:p>
    <w:p w14:paraId="5D905673">
      <w:pPr>
        <w:rPr>
          <w:rFonts w:hint="eastAsia"/>
        </w:rPr>
      </w:pPr>
      <w:r>
        <w:rPr>
          <w:rFonts w:hint="eastAsia"/>
        </w:rPr>
        <w:t>These I am sure are such means as do, ex se‚ prepare for glory, by way of direct and proper influence.</w:t>
      </w:r>
    </w:p>
    <w:p w14:paraId="40D26B30">
      <w:pPr>
        <w:rPr>
          <w:rFonts w:hint="eastAsia"/>
        </w:rPr>
      </w:pPr>
      <w:r>
        <w:rPr>
          <w:rFonts w:hint="eastAsia"/>
        </w:rPr>
        <w:t>我确定这些是 ex se（拉丁文，意为“本身”）为荣耀作预备的方法，藉着直接和恰当的影响。</w:t>
      </w:r>
    </w:p>
    <w:p w14:paraId="02C27794">
      <w:pPr>
        <w:rPr>
          <w:rFonts w:hint="eastAsia"/>
        </w:rPr>
      </w:pPr>
    </w:p>
    <w:p w14:paraId="474EEFB1">
      <w:pPr>
        <w:rPr>
          <w:rFonts w:hint="eastAsia"/>
        </w:rPr>
      </w:pPr>
      <w:r>
        <w:rPr>
          <w:rFonts w:hint="eastAsia"/>
        </w:rPr>
        <w:t>And all such do presuppose a fall, and are a restoration of us out of it.</w:t>
      </w:r>
    </w:p>
    <w:p w14:paraId="6C3DF180">
      <w:pPr>
        <w:rPr>
          <w:rFonts w:hint="eastAsia"/>
        </w:rPr>
      </w:pPr>
      <w:r>
        <w:rPr>
          <w:rFonts w:hint="eastAsia"/>
        </w:rPr>
        <w:t>所有这些都预设了堕落，并且是我们从中得恢复。</w:t>
      </w:r>
    </w:p>
    <w:p w14:paraId="54EE4575">
      <w:pPr>
        <w:rPr>
          <w:rFonts w:hint="eastAsia"/>
        </w:rPr>
      </w:pPr>
    </w:p>
    <w:p w14:paraId="302DD80D">
      <w:pPr>
        <w:rPr>
          <w:rFonts w:hint="eastAsia"/>
        </w:rPr>
      </w:pPr>
      <w:r>
        <w:rPr>
          <w:rFonts w:hint="eastAsia"/>
        </w:rPr>
        <w:t>And it is of these I now speak, and unto these I do limit my discourse.</w:t>
      </w:r>
    </w:p>
    <w:p w14:paraId="2334EE4A">
      <w:pPr>
        <w:rPr>
          <w:rFonts w:hint="eastAsia"/>
        </w:rPr>
      </w:pPr>
      <w:r>
        <w:rPr>
          <w:rFonts w:hint="eastAsia"/>
        </w:rPr>
        <w:t>我现在说的就是这些，我的论述也限于这些。</w:t>
      </w:r>
    </w:p>
    <w:p w14:paraId="42BBE01E">
      <w:pPr>
        <w:rPr>
          <w:rFonts w:hint="eastAsia"/>
        </w:rPr>
      </w:pPr>
    </w:p>
    <w:p w14:paraId="5731666D">
      <w:pPr>
        <w:rPr>
          <w:rFonts w:hint="eastAsia"/>
        </w:rPr>
      </w:pPr>
      <w:r>
        <w:rPr>
          <w:rFonts w:hint="eastAsia"/>
        </w:rPr>
        <w:t>And as for that other of creation, &amp;c., sure I am that that holiness in Adam by creation, whilst he stood, and in which he was created, was not a means at all of that glory, that is, of that election glory, which we are now speaking of.</w:t>
      </w:r>
    </w:p>
    <w:p w14:paraId="133E5863">
      <w:pPr>
        <w:rPr>
          <w:rFonts w:hint="eastAsia"/>
        </w:rPr>
      </w:pPr>
      <w:r>
        <w:rPr>
          <w:rFonts w:hint="eastAsia"/>
        </w:rPr>
        <w:t>至于那另一个，即创造等等，我确信亚当藉创造所得的，当他站立时，并在其中被造的圣洁，根本不是那荣耀的方法，即我们现在所说的拣选之荣耀的方法。</w:t>
      </w:r>
    </w:p>
    <w:p w14:paraId="186E1DE1">
      <w:pPr>
        <w:rPr>
          <w:rFonts w:hint="eastAsia"/>
        </w:rPr>
      </w:pPr>
    </w:p>
    <w:p w14:paraId="1DA0D51B">
      <w:pPr>
        <w:rPr>
          <w:rFonts w:hint="eastAsia"/>
        </w:rPr>
      </w:pPr>
      <w:r>
        <w:rPr>
          <w:rFonts w:hint="eastAsia"/>
        </w:rPr>
        <w:t>But therefore it must be cast upon some other consideration, notion, or account, than of a means which election should have prepared for that glory.</w:t>
      </w:r>
    </w:p>
    <w:p w14:paraId="2DBE5298">
      <w:pPr>
        <w:rPr>
          <w:rFonts w:hint="eastAsia"/>
        </w:rPr>
      </w:pPr>
      <w:r>
        <w:rPr>
          <w:rFonts w:hint="eastAsia"/>
        </w:rPr>
        <w:t>因此，它必须被归于某个别的考量、概念或解释，而不是作为拣选为那荣耀所预备的方法。</w:t>
      </w:r>
    </w:p>
    <w:p w14:paraId="49FD4434">
      <w:pPr>
        <w:rPr>
          <w:rFonts w:hint="eastAsia"/>
        </w:rPr>
      </w:pPr>
    </w:p>
    <w:p w14:paraId="7AA6D7CF">
      <w:pPr>
        <w:rPr>
          <w:rFonts w:hint="eastAsia"/>
        </w:rPr>
      </w:pPr>
      <w:r>
        <w:rPr>
          <w:rFonts w:hint="eastAsia"/>
        </w:rPr>
        <w:t>Also the sin of Adam, no man must say that it was a means, but at the utmost of it, but an occasion, or rather indeed but a mere outlet or passage through which election wrought itself into a new enlargement or amplification and magnifying of the grace of itself towards the elect, in a new way, considered as sinners, and as now become miserable, which by creation they were not; in which new way and course the grace of election would further expiate, and as with a fetching a compass about, 'bring us to' that ultimate 'glory' it had designed (as in Heb. 2:10 the phrase is); thereby the more illustriously to glorify itself by making thereby a new edition of grace, which should give all anew after sinning, and desert of the contrary, foreseen.</w:t>
      </w:r>
    </w:p>
    <w:p w14:paraId="5B0BB9D0">
      <w:pPr>
        <w:rPr>
          <w:rFonts w:hint="eastAsia"/>
        </w:rPr>
      </w:pPr>
      <w:r>
        <w:rPr>
          <w:rFonts w:hint="eastAsia"/>
        </w:rPr>
        <w:t>还有亚当的罪，无人必须说它是一个方法，至多不过是一个机会，或者更确切地说，只是一个出口或通道，拣选藉此以一种新的方式，将自己对选民的恩典扩大、放大和高举，将他们看作罪人，并且现今变得悲惨，这是他们藉创造所没有的；在这种新的方式和进程中，拣选的恩典将进一步赎罪，并且仿佛绕了一个圈，“带领我们……进入”它所设计的那个最终的“荣耀”（如希伯来书2:10的措辞）；藉此，通过制作一个新的恩典版本，即在预见到犯罪和应得相反报应之后，重新赐予一切，从而更辉煌地荣耀自己。</w:t>
      </w:r>
    </w:p>
    <w:p w14:paraId="47D9BDA9">
      <w:pPr>
        <w:rPr>
          <w:rFonts w:hint="eastAsia"/>
        </w:rPr>
      </w:pPr>
    </w:p>
    <w:p w14:paraId="3AC85433">
      <w:pPr>
        <w:rPr>
          <w:rFonts w:hint="eastAsia"/>
        </w:rPr>
      </w:pPr>
      <w:r>
        <w:rPr>
          <w:rFonts w:hint="eastAsia"/>
        </w:rPr>
        <w:t>Whereas the former grace, considering us unfallen, and designing us unto that end, was a mere supercreation and supernatural grace through Christ as a mediator of union; but this last was by him as by a Saviour purchasing all anew, and restoring us unto such graces, now utterly lost, as were requisite for man fallen to have ere he should be brought unto glory.</w:t>
      </w:r>
    </w:p>
    <w:p w14:paraId="48283643">
      <w:pPr>
        <w:rPr>
          <w:rFonts w:hint="eastAsia"/>
        </w:rPr>
      </w:pPr>
      <w:r>
        <w:rPr>
          <w:rFonts w:hint="eastAsia"/>
        </w:rPr>
        <w:t>然而前一种恩典，将我们看作未堕落的，并为那目的设计我们，纯粹是一种超创造和超自然的恩典，藉着基督作为联合的中保；但这后一种恩典，是藉着祂，如同藉着一位救主，重新买赎一切，并将我们恢复到那些现今已完全丧失的，堕落的人在被带入荣耀之前所必需的恩典中。</w:t>
      </w:r>
    </w:p>
    <w:p w14:paraId="4439DD2B">
      <w:pPr>
        <w:rPr>
          <w:rFonts w:hint="eastAsia"/>
        </w:rPr>
      </w:pPr>
    </w:p>
    <w:p w14:paraId="5360DFD3">
      <w:pPr>
        <w:rPr>
          <w:rFonts w:hint="eastAsia"/>
        </w:rPr>
      </w:pPr>
      <w:r>
        <w:rPr>
          <w:rFonts w:hint="eastAsia"/>
        </w:rPr>
        <w:t>But what aspect or subserviency any way, creation or permission of the fall have unto the decrees of election or reprobation, I have a more proper place to shew it in.</w:t>
      </w:r>
    </w:p>
    <w:p w14:paraId="49F90CB7">
      <w:pPr>
        <w:rPr>
          <w:rFonts w:hint="eastAsia"/>
        </w:rPr>
      </w:pPr>
      <w:r>
        <w:rPr>
          <w:rFonts w:hint="eastAsia"/>
        </w:rPr>
        <w:t>但是，创造或堕落的许可，对拣选或弃绝的预旨有何方面或从属性，我有一个更合适的地方来阐明。</w:t>
      </w:r>
    </w:p>
    <w:p w14:paraId="6483BDCB">
      <w:pPr>
        <w:rPr>
          <w:rFonts w:hint="eastAsia"/>
        </w:rPr>
      </w:pPr>
    </w:p>
    <w:p w14:paraId="145EC653">
      <w:pPr>
        <w:rPr>
          <w:rFonts w:hint="eastAsia"/>
        </w:rPr>
      </w:pPr>
      <w:r>
        <w:rPr>
          <w:rFonts w:hint="eastAsia"/>
        </w:rPr>
        <w:t>But it is certain they serve but in common unto each of those decrees, and are but such matters as common providence.</w:t>
      </w:r>
    </w:p>
    <w:p w14:paraId="7C3ABFE7">
      <w:pPr>
        <w:rPr>
          <w:rFonts w:hint="eastAsia"/>
        </w:rPr>
      </w:pPr>
      <w:r>
        <w:rPr>
          <w:rFonts w:hint="eastAsia"/>
        </w:rPr>
        <w:t>但可以肯定的是，它们对那些预旨中的每一个都只是共同地服务，并且不过是普遍护理的事项。</w:t>
      </w:r>
    </w:p>
    <w:p w14:paraId="0240222D">
      <w:pPr>
        <w:rPr>
          <w:rFonts w:hint="eastAsia"/>
        </w:rPr>
      </w:pPr>
    </w:p>
    <w:p w14:paraId="2CA66FA0">
      <w:pPr>
        <w:rPr>
          <w:rFonts w:hint="eastAsia"/>
        </w:rPr>
      </w:pPr>
      <w:r>
        <w:rPr>
          <w:rFonts w:hint="eastAsia"/>
        </w:rPr>
        <w:t>That which at present I would say is only that I rank them not among proper and direct means unto that ultimate end spoken, but I limit the proper notion of means unto such as do suppose the fall; for that Christ considered as a redeemer; as also that we should be called and believe; these are all such means as have an immediate influence into that glory, as all do and must acknowledge; and they suppose the fall first, and therefore I limit the decree of the means unto such.</w:t>
      </w:r>
    </w:p>
    <w:p w14:paraId="6E44448C">
      <w:pPr>
        <w:rPr>
          <w:rFonts w:hint="eastAsia"/>
        </w:rPr>
      </w:pPr>
      <w:r>
        <w:rPr>
          <w:rFonts w:hint="eastAsia"/>
        </w:rPr>
        <w:t>我现在想说的只是，我并不将它们列为达到所述最终目的的恰当和直接的方法，而是将方法的恰当概念限制于那些假定堕落的方法；因为基督被看作救赎主；还有我们被呼召和相信；这些都是对那荣耀有直接影响的方法，如所有人都确实并且必须承认的；它们首先假定堕落，因此我将方法的预旨限制于这些。</w:t>
      </w:r>
    </w:p>
    <w:p w14:paraId="671104FC">
      <w:pPr>
        <w:rPr>
          <w:rFonts w:hint="eastAsia"/>
        </w:rPr>
      </w:pPr>
    </w:p>
    <w:p w14:paraId="05B64870">
      <w:pPr>
        <w:rPr>
          <w:rFonts w:hint="eastAsia"/>
        </w:rPr>
      </w:pPr>
      <w:r>
        <w:rPr>
          <w:rFonts w:hint="eastAsia"/>
        </w:rPr>
        <w:t>This for the stating of it.</w:t>
      </w:r>
    </w:p>
    <w:p w14:paraId="5E94AB6B">
      <w:pPr>
        <w:rPr>
          <w:rFonts w:hint="eastAsia"/>
        </w:rPr>
      </w:pPr>
      <w:r>
        <w:rPr>
          <w:rFonts w:hint="eastAsia"/>
        </w:rPr>
        <w:t>这是为了陈述它。</w:t>
      </w:r>
    </w:p>
    <w:p w14:paraId="6158D826">
      <w:pPr>
        <w:rPr>
          <w:rFonts w:hint="eastAsia"/>
        </w:rPr>
      </w:pPr>
    </w:p>
    <w:p w14:paraId="4EA96FC6">
      <w:pPr>
        <w:rPr>
          <w:rFonts w:hint="eastAsia"/>
        </w:rPr>
      </w:pPr>
      <w:r>
        <w:rPr>
          <w:rFonts w:hint="eastAsia"/>
        </w:rPr>
        <w:t>Now as touching my assertion, as thus stated, viz., his making this apartment, that in the decree to the end God had an eye unto man considered as not fallen, I am not alone in it.</w:t>
      </w:r>
    </w:p>
    <w:p w14:paraId="78D8C9FF">
      <w:pPr>
        <w:rPr>
          <w:rFonts w:hint="eastAsia"/>
        </w:rPr>
      </w:pPr>
      <w:r>
        <w:rPr>
          <w:rFonts w:hint="eastAsia"/>
        </w:rPr>
        <w:t>现在，关于我如此陈述的断言，即，祂作此区分，即在为达到目的的预旨中，上帝看人如未堕落的，我并非独持此见。</w:t>
      </w:r>
    </w:p>
    <w:p w14:paraId="0E6C6B7A">
      <w:pPr>
        <w:rPr>
          <w:rFonts w:hint="eastAsia"/>
        </w:rPr>
      </w:pPr>
    </w:p>
    <w:p w14:paraId="36EDF716">
      <w:pPr>
        <w:rPr>
          <w:rFonts w:hint="eastAsia"/>
        </w:rPr>
      </w:pPr>
      <w:r>
        <w:rPr>
          <w:rFonts w:hint="eastAsia"/>
        </w:rPr>
        <w:t>Polanus speaks adequately unto this my sense, whom I the more willingly cite, because he also makes Christ as he is Christ the head and foundation of election, considered afore the fall; as also, suitable unto this my present argument in hand, I profess myself to do.</w:t>
      </w:r>
    </w:p>
    <w:p w14:paraId="5BE41FF5">
      <w:pPr>
        <w:rPr>
          <w:rFonts w:hint="eastAsia"/>
        </w:rPr>
      </w:pPr>
      <w:r>
        <w:rPr>
          <w:rFonts w:hint="eastAsia"/>
        </w:rPr>
        <w:t>波拉努斯对我的这个意思说得恰如其分，我更愿意引用他，因为他也将基督，作为基督，视为拣选的元首和根基，是在堕落前被考虑的；同样，与我手头当前的论点相符，我宣告自己也是如此。</w:t>
      </w:r>
    </w:p>
    <w:p w14:paraId="66857C1C">
      <w:pPr>
        <w:rPr>
          <w:rFonts w:hint="eastAsia"/>
        </w:rPr>
      </w:pPr>
    </w:p>
    <w:p w14:paraId="723A715A">
      <w:pPr>
        <w:rPr>
          <w:rFonts w:hint="eastAsia"/>
        </w:rPr>
      </w:pPr>
      <w:r>
        <w:rPr>
          <w:rFonts w:hint="eastAsia"/>
        </w:rPr>
        <w:t>He speaking how man is the subject or object of election, and how considered by God therein, hath these words:* 'God in his decree of election did behold (or look upon) his elect as to the end he predestinated them unto, so as men absolutely in common, without all consideration of qualities in them.</w:t>
      </w:r>
    </w:p>
    <w:p w14:paraId="14110332">
      <w:pPr>
        <w:rPr>
          <w:rFonts w:hint="eastAsia"/>
        </w:rPr>
      </w:pPr>
      <w:r>
        <w:rPr>
          <w:rFonts w:hint="eastAsia"/>
        </w:rPr>
        <w:t>他说到人如何是拣选的主体或客体，以及上帝在其中如何看待人时，有这样的话：*“上帝在祂拣选的预旨中，看祂的选民，就祂预定他们达到的目的而言，是看他们为绝对普遍的人，不考虑他们里面任何的品质。</w:t>
      </w:r>
    </w:p>
    <w:p w14:paraId="5020D103">
      <w:pPr>
        <w:rPr>
          <w:rFonts w:hint="eastAsia"/>
        </w:rPr>
      </w:pPr>
    </w:p>
    <w:p w14:paraId="34F40824">
      <w:pPr>
        <w:rPr>
          <w:rFonts w:hint="eastAsia"/>
        </w:rPr>
      </w:pPr>
      <w:r>
        <w:rPr>
          <w:rFonts w:hint="eastAsia"/>
        </w:rPr>
        <w:t>But if we consider the means leading to the end, so he looked upon men, not as in their upright condition (afore the fall), but as they would be corrupt of and in themselves by the fall, and fallen headlong by their own default into eternal death.'</w:t>
      </w:r>
    </w:p>
    <w:p w14:paraId="682D2AFE">
      <w:pPr>
        <w:rPr>
          <w:rFonts w:hint="eastAsia"/>
        </w:rPr>
      </w:pPr>
      <w:r>
        <w:rPr>
          <w:rFonts w:hint="eastAsia"/>
        </w:rPr>
        <w:t>但如果我们考虑引向目的的方法，祂就不是看人在他们正直的状态中（堕落前），而是看他们将因堕落而在自己里面败坏，并因自己的过失而堕入永死。”</w:t>
      </w:r>
    </w:p>
    <w:p w14:paraId="3A451F61">
      <w:pPr>
        <w:rPr>
          <w:rFonts w:hint="eastAsia"/>
        </w:rPr>
      </w:pPr>
    </w:p>
    <w:p w14:paraId="132A378D">
      <w:pPr>
        <w:rPr>
          <w:rFonts w:hint="eastAsia"/>
        </w:rPr>
      </w:pPr>
      <w:r>
        <w:rPr>
          <w:rFonts w:hint="eastAsia"/>
        </w:rPr>
        <w:t>Than which nothing is more full unto that division or distinction of means and end which I have made.</w:t>
      </w:r>
    </w:p>
    <w:p w14:paraId="1B1F3732">
      <w:pPr>
        <w:rPr>
          <w:rFonts w:hint="eastAsia"/>
        </w:rPr>
      </w:pPr>
      <w:r>
        <w:rPr>
          <w:rFonts w:hint="eastAsia"/>
        </w:rPr>
        <w:t>没有什么比这更能充分说明我所作的方法与目的的划分或区别了。</w:t>
      </w:r>
    </w:p>
    <w:p w14:paraId="34BBA713">
      <w:pPr>
        <w:rPr>
          <w:rFonts w:hint="eastAsia"/>
        </w:rPr>
      </w:pPr>
    </w:p>
    <w:p w14:paraId="2C49A9AB">
      <w:pPr>
        <w:rPr>
          <w:rFonts w:hint="eastAsia"/>
        </w:rPr>
      </w:pPr>
      <w:r>
        <w:rPr>
          <w:rFonts w:hint="eastAsia"/>
        </w:rPr>
        <w:t>I know there is a controversy among divines,—not at all whether election be not as well to the means as to the end, and so unto both,— none that I know deny that,—but the controversy is, whether the whole act of God's decreeings unto both should not have been pitched, either wholly upon man considered in the mass of creability afore the fall, or wholly upon the mass of mankind considered and viewed first as fallen into sin.</w:t>
      </w:r>
    </w:p>
    <w:p w14:paraId="1D87FFBE">
      <w:pPr>
        <w:rPr>
          <w:rFonts w:hint="eastAsia"/>
        </w:rPr>
      </w:pPr>
      <w:r>
        <w:rPr>
          <w:rFonts w:hint="eastAsia"/>
        </w:rPr>
        <w:t>我知道在神学家中间有一个争论——根本不是关于拣选是否既为方法也为目的，从而为两者——就我所知无人否认这一点——而是关于上帝为两者的整个预旨行为，是否应该完全地，要么建立在堕落前被看作可造之团的人之上，要么完全地建立在首先被看作并视为已堕入罪中的人类之团之上。</w:t>
      </w:r>
    </w:p>
    <w:p w14:paraId="241014D3">
      <w:pPr>
        <w:rPr>
          <w:rFonts w:hint="eastAsia"/>
        </w:rPr>
      </w:pPr>
    </w:p>
    <w:p w14:paraId="1A989A12">
      <w:pPr>
        <w:rPr>
          <w:rFonts w:hint="eastAsia"/>
        </w:rPr>
      </w:pPr>
      <w:r>
        <w:rPr>
          <w:rFonts w:hint="eastAsia"/>
        </w:rPr>
        <w:t>And many do judge it incompatible that both should stand.</w:t>
      </w:r>
    </w:p>
    <w:p w14:paraId="06C666FD">
      <w:pPr>
        <w:rPr>
          <w:rFonts w:hint="eastAsia"/>
        </w:rPr>
      </w:pPr>
      <w:r>
        <w:rPr>
          <w:rFonts w:hint="eastAsia"/>
        </w:rPr>
        <w:t>许多人认为两者并存是不相容的。</w:t>
      </w:r>
    </w:p>
    <w:p w14:paraId="6F5994EB">
      <w:pPr>
        <w:rPr>
          <w:rFonts w:hint="eastAsia"/>
        </w:rPr>
      </w:pPr>
    </w:p>
    <w:p w14:paraId="71D07459">
      <w:pPr>
        <w:rPr>
          <w:rFonts w:hint="eastAsia"/>
        </w:rPr>
      </w:pPr>
      <w:r>
        <w:rPr>
          <w:rFonts w:hint="eastAsia"/>
        </w:rPr>
        <w:t>I profess not to enter upon the merits of so great a question here, but only that both conditions were at once viewed by God, so that one was neither first nor second to the other in time, but that God having all afore him in his immense understanding, had in his purpose of election to the end a respect unto man considered as unfallen, but in that to these means, unto man considered as fallen; and decreed both, and all in one and the same determination of his divine will.</w:t>
      </w:r>
    </w:p>
    <w:p w14:paraId="5D5903C7">
      <w:pPr>
        <w:rPr>
          <w:rFonts w:hint="eastAsia"/>
        </w:rPr>
      </w:pPr>
      <w:r>
        <w:rPr>
          <w:rFonts w:hint="eastAsia"/>
        </w:rPr>
        <w:t>我在此不宣告要进入如此重大问题的实质，只说上帝同时看到了两种状况，所以在时间上一种并非先于或后于另一种，而是上帝在祂无限的理解中，将一切都摆在祂面前，在祂拣选达到目的的旨意中，看人如未堕落的，但在为这些方法的旨意中，看人如堕落的；并且在祂神圣意志的同一个决定中，预旨了两者，以及一切。</w:t>
      </w:r>
    </w:p>
    <w:p w14:paraId="0654879B">
      <w:pPr>
        <w:rPr>
          <w:rFonts w:hint="eastAsia"/>
        </w:rPr>
      </w:pPr>
    </w:p>
    <w:p w14:paraId="29D371D3">
      <w:pPr>
        <w:rPr>
          <w:rFonts w:hint="eastAsia"/>
        </w:rPr>
      </w:pPr>
      <w:r>
        <w:rPr>
          <w:rFonts w:hint="eastAsia"/>
        </w:rPr>
        <w:t>That there have been some eminent divines that have gone about to reconcile those different opinions, whether men fallen or unfallen were the object of predestination, may be well known among them that are versed in this controversy.</w:t>
      </w:r>
    </w:p>
    <w:p w14:paraId="55A7EBB4">
      <w:pPr>
        <w:rPr>
          <w:rFonts w:hint="eastAsia"/>
        </w:rPr>
      </w:pPr>
      <w:r>
        <w:rPr>
          <w:rFonts w:hint="eastAsia"/>
        </w:rPr>
        <w:t>有些杰出的神学家曾试图调和那些不同的观点，即堕落的人或未堕落的人是否是预定的对象，这在熟悉此争论的人中间是众所周知的。</w:t>
      </w:r>
    </w:p>
    <w:p w14:paraId="7CED3207">
      <w:pPr>
        <w:rPr>
          <w:rFonts w:hint="eastAsia"/>
        </w:rPr>
      </w:pPr>
    </w:p>
    <w:p w14:paraId="1C33C4F9">
      <w:pPr>
        <w:rPr>
          <w:rFonts w:hint="eastAsia"/>
        </w:rPr>
      </w:pPr>
      <w:r>
        <w:rPr>
          <w:rFonts w:hint="eastAsia"/>
        </w:rPr>
        <w:t>That judicious and good divine Keckermanus, he first states the controversy:* 'The whole question (says he) about the object of God's decree of election is, whether men were absolutely considered (as creatures) or under the consideration of the fall;' and then determines it by the application of this very distinction in the sense I have given it.</w:t>
      </w:r>
    </w:p>
    <w:p w14:paraId="7FD0D0E0">
      <w:pPr>
        <w:rPr>
          <w:rFonts w:hint="eastAsia"/>
        </w:rPr>
      </w:pPr>
      <w:r>
        <w:rPr>
          <w:rFonts w:hint="eastAsia"/>
        </w:rPr>
        <w:t>那位明智而良善的神学家凯克曼努斯，他首先陈述了这场争论：*“关于上帝拣选预旨对象的整个问题（他说）是，人是被绝对地看作（受造物），还是在堕落的考量之下；”然后他用我所给出的意义，应用这个区别来决定它。</w:t>
      </w:r>
    </w:p>
    <w:p w14:paraId="14872D42">
      <w:pPr>
        <w:rPr>
          <w:rFonts w:hint="eastAsia"/>
        </w:rPr>
      </w:pPr>
    </w:p>
    <w:p w14:paraId="0D025263">
      <w:pPr>
        <w:rPr>
          <w:rFonts w:hint="eastAsia"/>
        </w:rPr>
      </w:pPr>
      <w:r>
        <w:rPr>
          <w:rFonts w:hint="eastAsia"/>
        </w:rPr>
        <w:t>Thus: 'The decree of election falls under a double consideration: the first, in respect of the end, namely, life eternal; and so the consideration of the fall was not necessary, because the fall was not a means thereof, but rather an impediment; secondly, this decree may be considered as in respect unto man's frail condition, which God foresaw, as also of the means, such as in respect unto man's (frail) condition were to come, namely, of redemption and regeneration; and so the decree of election necessarily includes a respect and consideration of the fall.'</w:t>
      </w:r>
    </w:p>
    <w:p w14:paraId="760C0951">
      <w:pPr>
        <w:rPr>
          <w:rFonts w:hint="eastAsia"/>
        </w:rPr>
      </w:pPr>
      <w:r>
        <w:rPr>
          <w:rFonts w:hint="eastAsia"/>
        </w:rPr>
        <w:t>因此：“拣选的预旨可从两方面考虑：第一，就目的而言，即永生；因此堕落的考量并非必要，因为堕落并非其方法，反而是障碍；第二，这预旨可就人软弱的状况而言，上帝预见到了，也预见到将要来临的方法，即救赎和重生，这些方法是针对人（软弱）的状况的；因此拣选的预旨必然包括对堕落的尊重和考量。”</w:t>
      </w:r>
    </w:p>
    <w:p w14:paraId="6E62E50D">
      <w:pPr>
        <w:rPr>
          <w:rFonts w:hint="eastAsia"/>
        </w:rPr>
      </w:pPr>
    </w:p>
    <w:p w14:paraId="539E6D1C">
      <w:pPr>
        <w:rPr>
          <w:rFonts w:hint="eastAsia"/>
        </w:rPr>
      </w:pPr>
      <w:r>
        <w:rPr>
          <w:rFonts w:hint="eastAsia"/>
        </w:rPr>
        <w:t>And interpreting that to the Romans, chap. 8:29, 'Whom he hath foreknown, those he hath predestinated to be conformable to the image of his Son,' he further draws out of these words the state and decision of this controversy.</w:t>
      </w:r>
    </w:p>
    <w:p w14:paraId="4567BAC5">
      <w:pPr>
        <w:rPr>
          <w:rFonts w:hint="eastAsia"/>
        </w:rPr>
      </w:pPr>
      <w:r>
        <w:rPr>
          <w:rFonts w:hint="eastAsia"/>
        </w:rPr>
        <w:t>在解释罗马书8:29，“因为祂预先所知道的人，就预先定下效法祂儿子的模样”，他进一步从这些话中引出这场争论的状态和决定。</w:t>
      </w:r>
    </w:p>
    <w:p w14:paraId="5E5EC782">
      <w:pPr>
        <w:rPr>
          <w:rFonts w:hint="eastAsia"/>
        </w:rPr>
      </w:pPr>
    </w:p>
    <w:p w14:paraId="6B75A99C">
      <w:pPr>
        <w:rPr>
          <w:rFonts w:hint="eastAsia"/>
        </w:rPr>
      </w:pPr>
      <w:r>
        <w:rPr>
          <w:rFonts w:hint="eastAsia"/>
        </w:rPr>
        <w:t>The apostle (says he) distinguisheth the decree of God into two acts: 1, foreknowledge of such as are his; 2, of predestination.</w:t>
      </w:r>
    </w:p>
    <w:p w14:paraId="7684BA89">
      <w:pPr>
        <w:rPr>
          <w:rFonts w:hint="eastAsia"/>
        </w:rPr>
      </w:pPr>
      <w:r>
        <w:rPr>
          <w:rFonts w:hint="eastAsia"/>
        </w:rPr>
        <w:t>使徒（他说）将上帝的预旨分为两个行为：1，预知那些属祂的人；2，预定。</w:t>
      </w:r>
    </w:p>
    <w:p w14:paraId="62BF3E6C">
      <w:pPr>
        <w:rPr>
          <w:rFonts w:hint="eastAsia"/>
        </w:rPr>
      </w:pPr>
    </w:p>
    <w:p w14:paraId="159064E8">
      <w:pPr>
        <w:rPr>
          <w:rFonts w:hint="eastAsia"/>
        </w:rPr>
      </w:pPr>
      <w:r>
        <w:rPr>
          <w:rFonts w:hint="eastAsia"/>
        </w:rPr>
        <w:t>Which when I weigh (saith he) I understand by the foreknowledge, his decree simply considered of giving to men eternal life, as man is considered without the consideration of the fall.</w:t>
      </w:r>
    </w:p>
    <w:p w14:paraId="433144B3">
      <w:pPr>
        <w:rPr>
          <w:rFonts w:hint="eastAsia"/>
        </w:rPr>
      </w:pPr>
      <w:r>
        <w:rPr>
          <w:rFonts w:hint="eastAsia"/>
        </w:rPr>
        <w:t>当我衡量此事时（他说），我理解预知为，祂单纯地考虑赐人永生的预旨，将人看作未考虑堕落的。</w:t>
      </w:r>
    </w:p>
    <w:p w14:paraId="783F2FEF">
      <w:pPr>
        <w:rPr>
          <w:rFonts w:hint="eastAsia"/>
        </w:rPr>
      </w:pPr>
    </w:p>
    <w:p w14:paraId="11BB1D96">
      <w:pPr>
        <w:rPr>
          <w:rFonts w:hint="eastAsia"/>
        </w:rPr>
      </w:pPr>
      <w:r>
        <w:rPr>
          <w:rFonts w:hint="eastAsia"/>
        </w:rPr>
        <w:t>But by predestination I understand God's decree concerning man fallen, as he was to be raised up again, and to be brought to eternal life.</w:t>
      </w:r>
    </w:p>
    <w:p w14:paraId="2D926676">
      <w:pPr>
        <w:rPr>
          <w:rFonts w:hint="eastAsia"/>
        </w:rPr>
      </w:pPr>
      <w:r>
        <w:rPr>
          <w:rFonts w:hint="eastAsia"/>
        </w:rPr>
        <w:t>但我理解预定为上帝关于堕落之人的预旨，他将要被再次兴起，并被带入永生。</w:t>
      </w:r>
    </w:p>
    <w:p w14:paraId="5DA1F751">
      <w:pPr>
        <w:rPr>
          <w:rFonts w:hint="eastAsia"/>
        </w:rPr>
      </w:pPr>
    </w:p>
    <w:p w14:paraId="23454203">
      <w:pPr>
        <w:rPr>
          <w:rFonts w:hint="eastAsia"/>
        </w:rPr>
      </w:pPr>
      <w:r>
        <w:rPr>
          <w:rFonts w:hint="eastAsia"/>
        </w:rPr>
        <w:t>And indeed election, in the import of it, is very ordinarily distinguished by divines from predestination: the first to be unto the end simply; the second to import the decree unto the means, as including the end.</w:t>
      </w:r>
    </w:p>
    <w:p w14:paraId="66C20B6D">
      <w:pPr>
        <w:rPr>
          <w:rFonts w:hint="eastAsia"/>
        </w:rPr>
      </w:pPr>
      <w:r>
        <w:rPr>
          <w:rFonts w:hint="eastAsia"/>
        </w:rPr>
        <w:t>确实，拣选在其含义上，通常被神学家与预定区分开来：前者是单纯地为目的；后者则意味为方法的预旨，包括目的在内。</w:t>
      </w:r>
    </w:p>
    <w:p w14:paraId="7E612458">
      <w:pPr>
        <w:rPr>
          <w:rFonts w:hint="eastAsia"/>
        </w:rPr>
      </w:pPr>
    </w:p>
    <w:p w14:paraId="726C89D9">
      <w:pPr>
        <w:rPr>
          <w:rFonts w:hint="eastAsia"/>
        </w:rPr>
      </w:pPr>
      <w:r>
        <w:rPr>
          <w:rFonts w:hint="eastAsia"/>
        </w:rPr>
        <w:t>I shall here omit what Junius and Piscator have attempted to the reconciling of this controversy.</w:t>
      </w:r>
    </w:p>
    <w:p w14:paraId="3D3B4EAA">
      <w:pPr>
        <w:rPr>
          <w:rFonts w:hint="eastAsia"/>
        </w:rPr>
      </w:pPr>
      <w:r>
        <w:rPr>
          <w:rFonts w:hint="eastAsia"/>
        </w:rPr>
        <w:t>我在此将略去尤尼乌斯和皮斯卡托为调和这场争论所作的尝试。</w:t>
      </w:r>
    </w:p>
    <w:p w14:paraId="78D6D280">
      <w:pPr>
        <w:rPr>
          <w:rFonts w:hint="eastAsia"/>
        </w:rPr>
      </w:pPr>
    </w:p>
    <w:p w14:paraId="0E11AAC1">
      <w:pPr>
        <w:rPr>
          <w:rFonts w:hint="eastAsia"/>
        </w:rPr>
      </w:pPr>
      <w:r>
        <w:rPr>
          <w:rFonts w:hint="eastAsia"/>
        </w:rPr>
        <w:t>But I add this: 1. That God's decree unto these means specified, they must certainly presuppose the consideration of the fall; for to believe on Christ a redeemer, &amp;c., necessarily presupposeth it; and although these concern the execution of God's decree, whereby to bring men unto that end, yet certainly God decreed the means from everlasting as well as the end.</w:t>
      </w:r>
    </w:p>
    <w:p w14:paraId="7DFEEAD3">
      <w:pPr>
        <w:rPr>
          <w:rFonts w:hint="eastAsia"/>
        </w:rPr>
      </w:pPr>
      <w:r>
        <w:rPr>
          <w:rFonts w:hint="eastAsia"/>
        </w:rPr>
        <w:t>但我补充这一点：1. 上帝为这些所指明的方法所作的预旨，它们必然预设了对堕落的考量；因为信靠一位救赎主基督等等，必然预设了它；虽然这些关乎上帝预旨的执行，藉此带领人达到那目的，但可以肯定的是，上帝从亘古就预旨了方法，也预旨了目的。</w:t>
      </w:r>
    </w:p>
    <w:p w14:paraId="3B3B162D">
      <w:pPr>
        <w:rPr>
          <w:rFonts w:hint="eastAsia"/>
        </w:rPr>
      </w:pPr>
    </w:p>
    <w:p w14:paraId="4E833D76">
      <w:pPr>
        <w:rPr>
          <w:rFonts w:hint="eastAsia"/>
        </w:rPr>
      </w:pPr>
      <w:r>
        <w:rPr>
          <w:rFonts w:hint="eastAsia"/>
        </w:rPr>
        <w:t>2. That for God to have decreed unto glory without any respect or consideration of the fall, thus far, even those that are of that other opinion, that is, for election after the fall considered, do yet freely and frankly acknowledge.</w:t>
      </w:r>
    </w:p>
    <w:p w14:paraId="40E80D38">
      <w:pPr>
        <w:rPr>
          <w:rFonts w:hint="eastAsia"/>
        </w:rPr>
      </w:pPr>
      <w:r>
        <w:rPr>
          <w:rFonts w:hint="eastAsia"/>
        </w:rPr>
        <w:t>2. 上帝预旨荣耀，而无需任何对堕落的尊重或考量，这一点，甚至那些持另一种观点，即认为拣选是在考虑堕落之后的人，也自由而坦率地承认。</w:t>
      </w:r>
    </w:p>
    <w:p w14:paraId="25A2EAE4">
      <w:pPr>
        <w:rPr>
          <w:rFonts w:hint="eastAsia"/>
        </w:rPr>
      </w:pPr>
    </w:p>
    <w:p w14:paraId="09783070">
      <w:pPr>
        <w:rPr>
          <w:rFonts w:hint="eastAsia"/>
        </w:rPr>
      </w:pPr>
      <w:r>
        <w:rPr>
          <w:rFonts w:hint="eastAsia"/>
        </w:rPr>
        <w:t>That most learned, perspicuous, and candid author, Bishop Davenant, doth acknowledge,* 'that if by predestination any do understand the designation unto the end, viz. of glory, as many (says he) of the ancient schoolmen did; and by reprobation, only the negation of that act (namely, a non-election unto glory), though I think (says he) it is not necessary to suppose sin to have been first in the person or subject, either elected or reprobated.'</w:t>
      </w:r>
    </w:p>
    <w:p w14:paraId="0A86A27B">
      <w:pPr>
        <w:rPr>
          <w:rFonts w:hint="eastAsia"/>
        </w:rPr>
      </w:pPr>
      <w:r>
        <w:rPr>
          <w:rFonts w:hint="eastAsia"/>
        </w:rPr>
        <w:t>那位博学、明晰、坦诚的作者达文南主教承认，*“如果任何人将预定理解为对目的的指定，即荣耀，如许多（他说）古代经院哲学家所做的；并将弃绝理解为仅否定那个行为（即不拣选得荣耀），虽然我认为（他说）没有必要假定罪首先在被拣选或被弃绝的个人或主体中。”</w:t>
      </w:r>
    </w:p>
    <w:p w14:paraId="6813F492">
      <w:pPr>
        <w:rPr>
          <w:rFonts w:hint="eastAsia"/>
        </w:rPr>
      </w:pPr>
    </w:p>
    <w:p w14:paraId="231BDC1C">
      <w:pPr>
        <w:rPr>
          <w:rFonts w:hint="eastAsia"/>
        </w:rPr>
      </w:pPr>
      <w:r>
        <w:rPr>
          <w:rFonts w:hint="eastAsia"/>
        </w:rPr>
        <w:t>And his answer is, 'Because sin (as first foreseen) is altogether impertinent unto either of these acts; for it is not the ground or reason of electing or not electing (as all confess), nor is it a qualification of the subject, without which these acts could not befall these persons, as appears evidently in the case of angels.'</w:t>
      </w:r>
    </w:p>
    <w:p w14:paraId="002D1B88">
      <w:pPr>
        <w:rPr>
          <w:rFonts w:hint="eastAsia"/>
        </w:rPr>
      </w:pPr>
      <w:r>
        <w:rPr>
          <w:rFonts w:hint="eastAsia"/>
        </w:rPr>
        <w:t>他的回答是，“因为罪（如首先被预见的）与这两个行为中的任何一个都完全不相干；因为它不是拣选或不拣选的根据或理由（如所有人都承认的），也不是主体的资格，没有它这些行为就不能临到这些人，这在天使的例子中是显而易见的。”</w:t>
      </w:r>
    </w:p>
    <w:p w14:paraId="54B06883">
      <w:pPr>
        <w:rPr>
          <w:rFonts w:hint="eastAsia"/>
        </w:rPr>
      </w:pPr>
    </w:p>
    <w:p w14:paraId="1B2AB993">
      <w:pPr>
        <w:rPr>
          <w:rFonts w:hint="eastAsia"/>
        </w:rPr>
      </w:pPr>
      <w:r>
        <w:rPr>
          <w:rFonts w:hint="eastAsia"/>
        </w:rPr>
        <w:t>Thus he, although for his own opinion, he rather inclined to think that the Scripture (as Austin had done) seemed rather to place the decrees of the end and that to the means, both of them upon man presupposed as fallen, and yet speaks tenderly in it.</w:t>
      </w:r>
    </w:p>
    <w:p w14:paraId="72C9F8FD">
      <w:pPr>
        <w:rPr>
          <w:rFonts w:hint="eastAsia"/>
        </w:rPr>
      </w:pPr>
      <w:r>
        <w:rPr>
          <w:rFonts w:hint="eastAsia"/>
        </w:rPr>
        <w:t>他如此说，虽然就他自己的观点而言，他更倾向于认为圣经（如奥古斯丁所做的）似乎更倾向于将目的的预旨和方法的预旨，都建立在预设为堕落的人之上，并且他对此说得温和。</w:t>
      </w:r>
    </w:p>
    <w:p w14:paraId="7316B484">
      <w:pPr>
        <w:rPr>
          <w:rFonts w:hint="eastAsia"/>
        </w:rPr>
      </w:pPr>
    </w:p>
    <w:p w14:paraId="466382FE">
      <w:pPr>
        <w:rPr>
          <w:rFonts w:hint="eastAsia"/>
        </w:rPr>
      </w:pPr>
      <w:r>
        <w:rPr>
          <w:rFonts w:hint="eastAsia"/>
        </w:rPr>
        <w:t>Now, I readily grant that the decree of end and that of means were both in God's mind at once, and in it neither had a priority or a posteriority.</w:t>
      </w:r>
    </w:p>
    <w:p w14:paraId="1B3E0B28">
      <w:pPr>
        <w:rPr>
          <w:rFonts w:hint="eastAsia"/>
        </w:rPr>
      </w:pPr>
      <w:r>
        <w:rPr>
          <w:rFonts w:hint="eastAsia"/>
        </w:rPr>
        <w:t>现在，我欣然承认，目的的预旨和方法的预旨都同时在上帝的心中，并且在其中没有优先或次后之分。</w:t>
      </w:r>
    </w:p>
    <w:p w14:paraId="5B540E67">
      <w:pPr>
        <w:rPr>
          <w:rFonts w:hint="eastAsia"/>
        </w:rPr>
      </w:pPr>
    </w:p>
    <w:p w14:paraId="0166B61D">
      <w:pPr>
        <w:rPr>
          <w:rFonts w:hint="eastAsia"/>
        </w:rPr>
      </w:pPr>
      <w:r>
        <w:rPr>
          <w:rFonts w:hint="eastAsia"/>
        </w:rPr>
        <w:t>But still the question will be, whether both these estates of man unfallen and fallen (though in execution they succeed one after the other), yet lying alike level unto the prospect of the divine mind and will of God, he might not have, yea, had not in the decree of the end‚ or to glory simply, a respect unto man, considered by him as unfallen, as the terminus à quo‚ or rise in his choosing of him, as also in his denying that glory to other.</w:t>
      </w:r>
    </w:p>
    <w:p w14:paraId="2A69C0C8">
      <w:pPr>
        <w:rPr>
          <w:rFonts w:hint="eastAsia"/>
        </w:rPr>
      </w:pPr>
      <w:r>
        <w:rPr>
          <w:rFonts w:hint="eastAsia"/>
        </w:rPr>
        <w:t>但问题仍然是，人未堕落和堕落的这两种状态（虽然在执行上它们相继发生），然而对上帝的神圣心意和意志的展望而言，是处于同一水平的，祂是否可能，是的，是否在为目的，或单纯为荣耀的预旨中，看人如未堕落的，作为祂拣选他的 terminus à quo（拉丁文，意为“起点”），或开端，以及祂拒绝将那荣耀给别人的起点。</w:t>
      </w:r>
    </w:p>
    <w:p w14:paraId="136DCCF6">
      <w:pPr>
        <w:rPr>
          <w:rFonts w:hint="eastAsia"/>
        </w:rPr>
      </w:pPr>
    </w:p>
    <w:p w14:paraId="3BCA682D">
      <w:pPr>
        <w:rPr>
          <w:rFonts w:hint="eastAsia"/>
        </w:rPr>
      </w:pPr>
      <w:r>
        <w:rPr>
          <w:rFonts w:hint="eastAsia"/>
        </w:rPr>
        <w:t>And then again, in his decree of the means or way to that glory, he had not a respect unto that fallen condition of man; and both thus, the one and the other, and all lying at once afore him, whether he did not place and pitch his decree to the end upon their unfallen and creable condition, and make that estate or condition the terminus à quo of it, and his decree to the means upon his fallen condition; and this is it that I affirm.</w:t>
      </w:r>
    </w:p>
    <w:p w14:paraId="7FA81633">
      <w:pPr>
        <w:rPr>
          <w:rFonts w:hint="eastAsia"/>
        </w:rPr>
      </w:pPr>
      <w:r>
        <w:rPr>
          <w:rFonts w:hint="eastAsia"/>
        </w:rPr>
        <w:t>然后再次，在祂为达到那荣耀的方法或途径的预旨中，祂是否不看人那堕落的状况；如此两者，以及一切，都同时摆在祂面前，祂是否不将祂为目的的预旨，建立在他们未堕落和可造的状况上，并将那状态或状况作为其 terminus à quo（拉丁文，意为“起点”），并将祂为方法的预旨，建立在他堕落的状况上；这就是我所肯定的。</w:t>
      </w:r>
    </w:p>
    <w:p w14:paraId="29675A0F">
      <w:pPr>
        <w:rPr>
          <w:rFonts w:hint="eastAsia"/>
        </w:rPr>
      </w:pPr>
    </w:p>
    <w:p w14:paraId="12F3D3F9">
      <w:pPr>
        <w:rPr>
          <w:rFonts w:hint="eastAsia"/>
        </w:rPr>
      </w:pPr>
      <w:r>
        <w:rPr>
          <w:rFonts w:hint="eastAsia"/>
        </w:rPr>
        <w:t>Obj. 1. The learned bishop urgeth that predestination in Scripture is not only to the end, glory, but also to the means, as faith, &amp;c. which means (says he) are such as suppose man fallen, and therefore election to the end doth also.</w:t>
      </w:r>
    </w:p>
    <w:p w14:paraId="4D7A3D09">
      <w:pPr>
        <w:rPr>
          <w:rFonts w:hint="eastAsia"/>
        </w:rPr>
      </w:pPr>
      <w:r>
        <w:rPr>
          <w:rFonts w:hint="eastAsia"/>
        </w:rPr>
        <w:t>异议1. 这位博学的主教敦促说，圣经中的预定不仅是为了目的，即荣耀，也是为了方法，如信心等等，这些方法（他说）是假定人堕落的，因此为目的的拣选也是如此。</w:t>
      </w:r>
    </w:p>
    <w:p w14:paraId="2A26D3DD">
      <w:pPr>
        <w:rPr>
          <w:rFonts w:hint="eastAsia"/>
        </w:rPr>
      </w:pPr>
    </w:p>
    <w:p w14:paraId="68499615">
      <w:pPr>
        <w:rPr>
          <w:rFonts w:hint="eastAsia"/>
        </w:rPr>
      </w:pPr>
      <w:r>
        <w:rPr>
          <w:rFonts w:hint="eastAsia"/>
        </w:rPr>
        <w:t>Ans. 1. For answer, 1, I grant that election to glory as the end, doth not take up the whole of the act of election, as the object of it; but takes in election to the means that makes up the whole of it; nor do I find those schoolmen he speaks of, that they do not acknowledge election to be also unto grace as the means.</w:t>
      </w:r>
    </w:p>
    <w:p w14:paraId="3572B9FF">
      <w:pPr>
        <w:rPr>
          <w:rFonts w:hint="eastAsia"/>
        </w:rPr>
      </w:pPr>
      <w:r>
        <w:rPr>
          <w:rFonts w:hint="eastAsia"/>
        </w:rPr>
        <w:t>回答1. 作为回答，1，我承认以荣耀为目的的拣选，并未占据拣选行为的全部，作为其对象；而是包括了构成其全部的方法的拣选；我也没发现他所说的那些经院哲学家，不承认拣选也是为恩典作为方法。</w:t>
      </w:r>
    </w:p>
    <w:p w14:paraId="55B32268">
      <w:pPr>
        <w:rPr>
          <w:rFonts w:hint="eastAsia"/>
        </w:rPr>
      </w:pPr>
    </w:p>
    <w:p w14:paraId="5BC5EFDD">
      <w:pPr>
        <w:rPr>
          <w:rFonts w:hint="eastAsia"/>
        </w:rPr>
      </w:pPr>
      <w:r>
        <w:rPr>
          <w:rFonts w:hint="eastAsia"/>
        </w:rPr>
        <w:t>But it no way follows that because election to those means do suppose man fallen, that therefore election unto glory also should necessarily do the same; for the grace of God in his electing us unto glory, first of man considered as unfallen, might and did design an ampletion or magnifying of itself, the more by permitting them to fall into sin, whom he had ordained to glory, and so redeem them and save them through such means as are requisite to save man fallen, and through them to bring them unto glory.</w:t>
      </w:r>
    </w:p>
    <w:p w14:paraId="4536E904">
      <w:pPr>
        <w:rPr>
          <w:rFonts w:hint="eastAsia"/>
        </w:rPr>
      </w:pPr>
      <w:r>
        <w:rPr>
          <w:rFonts w:hint="eastAsia"/>
        </w:rPr>
        <w:t>但这绝不意味着，因为为那些方法的拣选假定人堕落，所以为荣耀的拣选也必然如此；因为上帝在拣选我们得荣耀的恩典中，首先将人看作未堕落的，可能并且确实设计了自身的扩大或高举，藉着允许那些祂已命定得荣耀的人堕入罪中，从而藉着拯救堕落之人所必需的方法救赎他们并拯救他们，并藉着那些方法带领他们进入荣耀。</w:t>
      </w:r>
    </w:p>
    <w:p w14:paraId="0027661E">
      <w:pPr>
        <w:rPr>
          <w:rFonts w:hint="eastAsia"/>
        </w:rPr>
      </w:pPr>
    </w:p>
    <w:p w14:paraId="171A5C36">
      <w:pPr>
        <w:rPr>
          <w:rFonts w:hint="eastAsia"/>
        </w:rPr>
      </w:pPr>
      <w:r>
        <w:rPr>
          <w:rFonts w:hint="eastAsia"/>
        </w:rPr>
        <w:t>Ans. 2. And, 2dly, we find that the Scriptures, when speaking of election, do pitch the ordination of it upon no other than eternal life and glory, as the object of it; and faith, which is that consequent of that ordination to life: Acts 13:48, 'As many as were ordained to eternal life,' as the end, 'believed,' as the means through which God brought them to that end; yea, and through which I acknowledge they also, by an act of election, were ordained to be brought; yet still the ordination unto life is there only and precisely mentioned.</w:t>
      </w:r>
    </w:p>
    <w:p w14:paraId="577E8679">
      <w:pPr>
        <w:rPr>
          <w:rFonts w:hint="eastAsia"/>
        </w:rPr>
      </w:pPr>
      <w:r>
        <w:rPr>
          <w:rFonts w:hint="eastAsia"/>
        </w:rPr>
        <w:t>回答2. 第二，我们发现圣经在说到拣选时，将其命定建立在永生和荣耀之上，作为其对象；而信心，是那生命之命定的结果：使徒行传13:48，“凡预定得永生的人”，作为目的，“都信了”，作为上帝带领他们达到那目的的方法；是的，我承认他们也是藉着拣选的行为，被命定要被带领的；然而在那里只且精确地提到了为生命的命定。</w:t>
      </w:r>
    </w:p>
    <w:p w14:paraId="345C9B2F">
      <w:pPr>
        <w:rPr>
          <w:rFonts w:hint="eastAsia"/>
        </w:rPr>
      </w:pPr>
    </w:p>
    <w:p w14:paraId="7CFA4C30">
      <w:pPr>
        <w:rPr>
          <w:rFonts w:hint="eastAsia"/>
        </w:rPr>
      </w:pPr>
      <w:r>
        <w:rPr>
          <w:rFonts w:hint="eastAsia"/>
        </w:rPr>
        <w:t>He says not; those that were ordained to believe, believed; but those that were ordained to eternal life, believed, as that through which they arrived at it.</w:t>
      </w:r>
    </w:p>
    <w:p w14:paraId="19D3E836">
      <w:pPr>
        <w:rPr>
          <w:rFonts w:hint="eastAsia"/>
        </w:rPr>
      </w:pPr>
      <w:r>
        <w:rPr>
          <w:rFonts w:hint="eastAsia"/>
        </w:rPr>
        <w:t>祂不说；那些被命定相信的人，信了；而是那些被命定得永生的人，信了，作为他们藉此达到的途径。</w:t>
      </w:r>
    </w:p>
    <w:p w14:paraId="6C8C97CF">
      <w:pPr>
        <w:rPr>
          <w:rFonts w:hint="eastAsia"/>
        </w:rPr>
      </w:pPr>
    </w:p>
    <w:p w14:paraId="4FB595EC">
      <w:pPr>
        <w:rPr>
          <w:rFonts w:hint="eastAsia"/>
        </w:rPr>
      </w:pPr>
      <w:r>
        <w:rPr>
          <w:rFonts w:hint="eastAsia"/>
        </w:rPr>
        <w:t>But as this election to the end was one thing, and that to faith as the means another, so they may respect these two several conditions of man chosen mentioned.</w:t>
      </w:r>
    </w:p>
    <w:p w14:paraId="439B9129">
      <w:pPr>
        <w:rPr>
          <w:rFonts w:hint="eastAsia"/>
        </w:rPr>
      </w:pPr>
      <w:r>
        <w:rPr>
          <w:rFonts w:hint="eastAsia"/>
        </w:rPr>
        <w:t>但正如为目的的拣选是一回事，为信心作为方法的拣选是另一回事，它们可以分别看重所提到的被拣选之人的这两种不同状况。</w:t>
      </w:r>
    </w:p>
    <w:p w14:paraId="03EEA134">
      <w:pPr>
        <w:rPr>
          <w:rFonts w:hint="eastAsia"/>
        </w:rPr>
      </w:pPr>
    </w:p>
    <w:p w14:paraId="475330A2">
      <w:pPr>
        <w:rPr>
          <w:rFonts w:hint="eastAsia"/>
        </w:rPr>
      </w:pPr>
      <w:r>
        <w:rPr>
          <w:rFonts w:hint="eastAsia"/>
        </w:rPr>
        <w:t>Again, elsewhere, though it be true that faith is said to be given by an act of election, as well as eternal life, and therefore is styled 'the faith of God's elect,' Titus 1:1, yet eternal life is there also, not distinctly alone and apart spoken of, in ver. 2, but as that which being originally promised by God, 'who cannot lie,' afore the world began, viz., as that which being promised and decreed, had drawn on the believing, and the ordination thereof by election; so as although these two are conjunct, yet still they may and are to be abstractly considered, not only as distinct decrees, but as those that may be determinated upon the elect under distinct considerations or notions of fallen and unfallen.</w:t>
      </w:r>
    </w:p>
    <w:p w14:paraId="5F7B82AA">
      <w:pPr>
        <w:rPr>
          <w:rFonts w:hint="eastAsia"/>
        </w:rPr>
      </w:pPr>
      <w:r>
        <w:rPr>
          <w:rFonts w:hint="eastAsia"/>
        </w:rPr>
        <w:t>再次，在别处，虽然信心确实被说成是藉着拣选的行为而赐予的，如同永生一样，因此被称为“上帝选民的信心”，提多书1:1，然而永生在那里也并非被单独且分开地提及，在第2节，而是作为那最初由“无谎言的上帝”在万世以前所应许的，即，作为那被应许和预旨的，已引来了相信，以及拣选对其的命定；因此虽然这两者是结合的，但它们仍然可以并且应当被抽象地考虑，不仅作为不同的预旨，而且作为那些可以在堕落和未堕落的不同考量或概念下，对选民作出的决定。</w:t>
      </w:r>
    </w:p>
    <w:p w14:paraId="5AB39571">
      <w:pPr>
        <w:rPr>
          <w:rFonts w:hint="eastAsia"/>
        </w:rPr>
      </w:pPr>
    </w:p>
    <w:p w14:paraId="15845B0F">
      <w:pPr>
        <w:rPr>
          <w:rFonts w:hint="eastAsia"/>
        </w:rPr>
      </w:pPr>
      <w:r>
        <w:rPr>
          <w:rFonts w:hint="eastAsia"/>
        </w:rPr>
        <w:t>Obj. 2. And again, that it is said, 2 Thes. 2:13, 'He hath from the beginning chosen you to salvation, through sanctification of the Spirit, and belief of the truth.'</w:t>
      </w:r>
    </w:p>
    <w:p w14:paraId="7C292052">
      <w:pPr>
        <w:rPr>
          <w:rFonts w:hint="eastAsia"/>
        </w:rPr>
      </w:pPr>
      <w:r>
        <w:rPr>
          <w:rFonts w:hint="eastAsia"/>
        </w:rPr>
        <w:t>异议2. 再者，帖撒罗尼迦后书2:13说，“祂从起初拣选了你们，叫你们因信真道，又被圣灵感动，成为圣洁，能以得救。”</w:t>
      </w:r>
    </w:p>
    <w:p w14:paraId="648348CC">
      <w:pPr>
        <w:rPr>
          <w:rFonts w:hint="eastAsia"/>
        </w:rPr>
      </w:pPr>
    </w:p>
    <w:p w14:paraId="17C92659">
      <w:pPr>
        <w:rPr>
          <w:rFonts w:hint="eastAsia"/>
        </w:rPr>
      </w:pPr>
      <w:r>
        <w:rPr>
          <w:rFonts w:hint="eastAsia"/>
        </w:rPr>
        <w:t>Where our election to the means and to the end are joined, and that end itself is termed 'salvation,' which respects the fall; for out of that it is that we are said to be saved.</w:t>
      </w:r>
    </w:p>
    <w:p w14:paraId="204D3BFB">
      <w:pPr>
        <w:rPr>
          <w:rFonts w:hint="eastAsia"/>
        </w:rPr>
      </w:pPr>
      <w:r>
        <w:rPr>
          <w:rFonts w:hint="eastAsia"/>
        </w:rPr>
        <w:t>在这里，我们为方法和为目的的拣选被连结起来，并且那目的本身被称为“救恩”，这与堕落有关；因为我们正是从那里面被说成是得救的。</w:t>
      </w:r>
    </w:p>
    <w:p w14:paraId="332A12C5">
      <w:pPr>
        <w:rPr>
          <w:rFonts w:hint="eastAsia"/>
        </w:rPr>
      </w:pPr>
    </w:p>
    <w:p w14:paraId="495E4341">
      <w:pPr>
        <w:rPr>
          <w:rFonts w:hint="eastAsia"/>
        </w:rPr>
      </w:pPr>
      <w:r>
        <w:rPr>
          <w:rFonts w:hint="eastAsia"/>
        </w:rPr>
        <w:t>Ans. 1. I grant that that ultimate grand story of God's being all in all, hath upon the fall the title of salvation anew put upon it; and Christ's purchase of it anew for us did deserve that title.</w:t>
      </w:r>
    </w:p>
    <w:p w14:paraId="59651FEB">
      <w:pPr>
        <w:rPr>
          <w:rFonts w:hint="eastAsia"/>
        </w:rPr>
      </w:pPr>
      <w:r>
        <w:rPr>
          <w:rFonts w:hint="eastAsia"/>
        </w:rPr>
        <w:t>回答1. 我承认，上帝成为万有之主那最终的宏大故事，在堕落之后，被重新冠以救恩的称号；基督为我们重新买赎它，配得这个称号。</w:t>
      </w:r>
    </w:p>
    <w:p w14:paraId="1CE1BA87">
      <w:pPr>
        <w:rPr>
          <w:rFonts w:hint="eastAsia"/>
        </w:rPr>
      </w:pPr>
    </w:p>
    <w:p w14:paraId="35053567">
      <w:pPr>
        <w:rPr>
          <w:rFonts w:hint="eastAsia"/>
        </w:rPr>
      </w:pPr>
      <w:r>
        <w:rPr>
          <w:rFonts w:hint="eastAsia"/>
        </w:rPr>
        <w:t>And so I grant also; yet when we were ordained unto these means of faith, &amp;c., we were withal ordained unto this end, as it is salvation; yea, and as that which was to be purchased anew by Christ as a Redeemer, by reason of the fall foreseen; yet this hinders not another gift of it by God, and title of us thereby to it, by an act of election in Christ as an head, without respect unto the fall, and as it considered primely and simply glory, the glory which God gave Christ himself as an head first, and he and his Father by that title, unto us as so considered by him: John 17:22, 'And the glory which thou gavest me, I have given them: that they may be one, even as we are one.'</w:t>
      </w:r>
    </w:p>
    <w:p w14:paraId="25C2B350">
      <w:pPr>
        <w:rPr>
          <w:rFonts w:hint="eastAsia"/>
        </w:rPr>
      </w:pPr>
      <w:r>
        <w:rPr>
          <w:rFonts w:hint="eastAsia"/>
        </w:rPr>
        <w:t>因此我也承认；然而当我们被命定为信心等等这些方法时，我们也同时被命定为这个目的，即救恩；是的，并且是因预见到堕落而要由基督作为救赎主重新买赎的；然而这并不妨碍上帝另一次赐予它，以及我们因此而得的名分，藉着在基督里作为元首的拣选行为，不考虑堕落，并且它首要地且单纯地考虑荣耀，即上帝首先赐给基督自己作为元首的荣耀，祂和祂的父藉着那个名分，赐给我们，作为被祂如此看待的：约翰福音17:22，“你所赐给我的荣耀，我已赐给他们，使他们合而为一，像我们合而为一。”</w:t>
      </w:r>
    </w:p>
    <w:p w14:paraId="33F59C92">
      <w:pPr>
        <w:rPr>
          <w:rFonts w:hint="eastAsia"/>
        </w:rPr>
      </w:pPr>
    </w:p>
    <w:p w14:paraId="1AD50A61">
      <w:pPr>
        <w:rPr>
          <w:rFonts w:hint="eastAsia"/>
        </w:rPr>
      </w:pPr>
      <w:r>
        <w:rPr>
          <w:rFonts w:hint="eastAsia"/>
        </w:rPr>
        <w:t>Things being fallen, he was fain to purchase it anew for them; but as in that respect it is termed salvation, ver. 13 of that 2 Thes. 2, so it is also styled the glory of Christ in the next words, ver. 14, to the 'obtaining of the glory of the Lord Jesus Christ;' that is, that which Christ had given him by an election 'before the foundation of the world,' John 17:24, which, as an head to us, he says he had given us, ver. 22, and is therefore, in 2 Thes. 2, styled 'the glory of Christ,' as elsewhere 'the glory and kingdom of God,' which Christ is said to receive us unto, Rom. 15:7.</w:t>
      </w:r>
    </w:p>
    <w:p w14:paraId="6DA9C7BB">
      <w:pPr>
        <w:rPr>
          <w:rFonts w:hint="eastAsia"/>
        </w:rPr>
      </w:pPr>
      <w:r>
        <w:rPr>
          <w:rFonts w:hint="eastAsia"/>
        </w:rPr>
        <w:t>事物既已堕落，祂就不得不为他们重新买赎它；但就那方面而言，它被称为救恩，帖撒罗尼迦后书2章13节，所以在接下来的话中，第14节，它也被称为基督的荣耀，为要“得着我们主耶稣基督的荣耀”；也就是说，基督藉着“创立世界以前”的拣选所赐给祂的，约翰福音17:24，祂说祂作为我们的元首，已赐给我们，第22节，因此，在帖撒罗尼迦后书2章，被称为“基督的荣耀”，如别处所说的“上帝的荣耀和国度”，基督被说成是接我们进入的，罗马书15:7。</w:t>
      </w:r>
    </w:p>
    <w:p w14:paraId="29E66695">
      <w:pPr>
        <w:rPr>
          <w:rFonts w:hint="eastAsia"/>
        </w:rPr>
      </w:pPr>
    </w:p>
    <w:p w14:paraId="681E988A">
      <w:pPr>
        <w:rPr>
          <w:rFonts w:hint="eastAsia"/>
        </w:rPr>
      </w:pPr>
      <w:r>
        <w:rPr>
          <w:rFonts w:hint="eastAsia"/>
        </w:rPr>
        <w:t>Ans. 2. So as in truth the allegation of this or other Scriptures to the same purpose, is but to insist and to urge one truth to include another, as falls out almost in all controversies; for as it is a truth that there is an election to the end, without consideration of the fall, and these means to that end upon the fall, so also it is as great a truth that an election to the end is specified in Scripture, when it no way relates unto the fall, but is considered apart from it.</w:t>
      </w:r>
    </w:p>
    <w:p w14:paraId="262DB6D6">
      <w:pPr>
        <w:rPr>
          <w:rFonts w:hint="eastAsia"/>
        </w:rPr>
      </w:pPr>
      <w:r>
        <w:rPr>
          <w:rFonts w:hint="eastAsia"/>
        </w:rPr>
        <w:t>回答2. 因此，实际上，引用这个或其他为同样目的的经文，不过是坚持并强调一个真理来包含另一个真理，这在几乎所有的争论中都会发生；因为正如有一个为目的的拣选，不考虑堕落，并且为那目的的方法是基于堕落，这是一个真理一样，圣经中指明一个为目的的拣选，当它与堕落毫无关系，而是与堕落分开考虑时，这也是一个同样伟大的真理。</w:t>
      </w:r>
    </w:p>
    <w:p w14:paraId="7B8BC67D">
      <w:pPr>
        <w:rPr>
          <w:rFonts w:hint="eastAsia"/>
        </w:rPr>
      </w:pPr>
    </w:p>
    <w:p w14:paraId="3C6F358C">
      <w:pPr>
        <w:rPr>
          <w:rFonts w:hint="eastAsia"/>
        </w:rPr>
      </w:pPr>
      <w:r>
        <w:rPr>
          <w:rFonts w:hint="eastAsia"/>
        </w:rPr>
        <w:t>Thus those benefits we are chosen unto, Eph. 1:3, where election is handled, tanquam in propriâ sede‚ are such as no way depend upon the consideration of the fall, but hold upon our election unto Christ, and are given by election upon grounds higher and distinct from that of his being a Redeemer: ver. 5, 'Having predestinated us unto adoption of children, by Christ unto himself;' which, if relating to God the Father, speaks this great truth, that God ordained us into immediate communion with himself, as elsewhere it is said; or if that word doth refer unto Christ himself (as some), yet farther still, a predestination to adoption is all one in effect, as to say, predestinated unto glory; for adoption and a sonship in election unto Christ, speaks withal a title unto glory, as that place, Romans 8th, shews: 'If children, then heirs and coheirs with Christ,' &amp;c.; and, it is added, 'heirs with* God himself,' as Christ also is.</w:t>
      </w:r>
    </w:p>
    <w:p w14:paraId="1DB68975">
      <w:pPr>
        <w:rPr>
          <w:rFonts w:hint="eastAsia"/>
        </w:rPr>
      </w:pPr>
      <w:r>
        <w:rPr>
          <w:rFonts w:hint="eastAsia"/>
        </w:rPr>
        <w:t>因此，我们被拣选所要得的那些福气，以弗所书1:3，在那里拣选被处理，tanquam in propriâ sede（拉丁文，意为“仿佛在其本位上”），是那些绝不依赖于对堕落的考量，而是基于我们对基督的拣选，并且是基于比祂作为救赎主更高的、不同的理由，藉着拣选而赐予的：第5节，“又因爱我们，就按着自己意旨所喜悦的，预定我们藉着耶稣基督得儿子的名分”；这如果与父上帝有关，就说出这个伟大的真理，即上帝命定我们进入与祂自己的直接交通中，如别处所说的；或者如果那个词是指基督自己（如有些人所说），那么更进一步，预定得儿子的名分，实际上就等于说，预定得荣耀；因为在对基督的拣选中得儿子的名分和儿子的身份，同时也说出了一个得荣耀的名分，如罗马书第8章所显示的：“既是儿女，便是后嗣……和基督同作后嗣，”等等；并且，又加上，“与上帝自己同作后嗣”*，如基督也是。</w:t>
      </w:r>
    </w:p>
    <w:p w14:paraId="5B8690A6">
      <w:pPr>
        <w:rPr>
          <w:rFonts w:hint="eastAsia"/>
        </w:rPr>
      </w:pPr>
    </w:p>
    <w:p w14:paraId="2BA3A18F">
      <w:pPr>
        <w:rPr>
          <w:rFonts w:hint="eastAsia"/>
        </w:rPr>
      </w:pPr>
      <w:r>
        <w:rPr>
          <w:rFonts w:hint="eastAsia"/>
        </w:rPr>
        <w:t>And so those words, Eph. 1:3, 'Predestinating us to adoption to himself,' as referring to the act of God the Father as predestinating, it is all one as to say, we were predestinated to inherit God himself, and to immediate communion with himself; and so it refers us to that ultimate glory, when God shall be all in all.</w:t>
      </w:r>
    </w:p>
    <w:p w14:paraId="01D04B8B">
      <w:pPr>
        <w:rPr>
          <w:rFonts w:hint="eastAsia"/>
        </w:rPr>
      </w:pPr>
      <w:r>
        <w:rPr>
          <w:rFonts w:hint="eastAsia"/>
        </w:rPr>
        <w:t>所以以弗所书1:3的那些话，“预定我们……归于自己得儿子的名分”，是指父上帝作为预定者的行为，这等于说，我们被预定要承受上帝自己，并与祂自己直接交通；因此它将我们指向那最终的荣耀，当上帝成为万有之主时。</w:t>
      </w:r>
    </w:p>
    <w:p w14:paraId="0DBB93CA">
      <w:pPr>
        <w:rPr>
          <w:rFonts w:hint="eastAsia"/>
        </w:rPr>
      </w:pPr>
    </w:p>
    <w:p w14:paraId="08730B91">
      <w:pPr>
        <w:rPr>
          <w:rFonts w:hint="eastAsia"/>
        </w:rPr>
      </w:pPr>
      <w:r>
        <w:rPr>
          <w:rFonts w:hint="eastAsia"/>
        </w:rPr>
        <w:t>Now this title of adoption holds clearly by another right besides that of redemption; for Christ, as the natural Son, being by election one head and husband, a relation unto him upon that account bestowed, doth convey adoption and sonship to us, and so a right to that inheritance; which agrees with what I have elsewhere said.</w:t>
      </w:r>
    </w:p>
    <w:p w14:paraId="7244348E">
      <w:pPr>
        <w:rPr>
          <w:rFonts w:hint="eastAsia"/>
        </w:rPr>
      </w:pPr>
      <w:r>
        <w:rPr>
          <w:rFonts w:hint="eastAsia"/>
        </w:rPr>
        <w:t>现在，这个儿子的名分，除了藉着救赎之外，显然还凭着另一个权利而成立；因为基督，作为独生子，藉着拣选成为一个元首和丈夫，因那缘故而赐予的与祂的关系，将儿子的名分和身份传递给我们，从而也传递了对那产业的权利；这与我别处所说的相符。</w:t>
      </w:r>
    </w:p>
    <w:p w14:paraId="77DD34F2">
      <w:pPr>
        <w:rPr>
          <w:rFonts w:hint="eastAsia"/>
        </w:rPr>
      </w:pPr>
    </w:p>
    <w:p w14:paraId="3B16371A">
      <w:pPr>
        <w:rPr>
          <w:rFonts w:hint="eastAsia"/>
        </w:rPr>
      </w:pPr>
      <w:r>
        <w:rPr>
          <w:rFonts w:hint="eastAsia"/>
        </w:rPr>
        <w:t>In like manner, by our choice unto complete and immutable holiness, in the 4th verse, is not meant that imperfect holiness in this life, which is ordained as such to be means of glory (as our sublapsarian divines allege it); for it is that holiness which is without blame before God, and so such an holiness which will never be subject to change or mutation; yea, and so perfect an holiness in God's own view, for time to come as well as time present, as God shall find no defect in to blame.</w:t>
      </w:r>
    </w:p>
    <w:p w14:paraId="766DF3FD">
      <w:pPr>
        <w:rPr>
          <w:rFonts w:hint="eastAsia"/>
        </w:rPr>
      </w:pPr>
      <w:r>
        <w:rPr>
          <w:rFonts w:hint="eastAsia"/>
        </w:rPr>
        <w:t>同样地，在第4节，我们被拣选得着完全和不变的圣洁，并非指今生那不完美的圣洁，那圣洁被命定为荣耀的方法（如我们的堕落后论神学家所主张的）；而是那在上帝面前毫无瑕疵的圣洁，因此是那种绝不会改变或变异的圣洁；是的，并且在上帝自己看来，将来和现在都是如此完美的圣洁，以至于上帝找不到任何可责备的缺陷。</w:t>
      </w:r>
    </w:p>
    <w:p w14:paraId="71CDD77D">
      <w:pPr>
        <w:rPr>
          <w:rFonts w:hint="eastAsia"/>
        </w:rPr>
      </w:pPr>
    </w:p>
    <w:p w14:paraId="5F99DCC7">
      <w:pPr>
        <w:rPr>
          <w:rFonts w:hint="eastAsia"/>
        </w:rPr>
      </w:pPr>
      <w:r>
        <w:rPr>
          <w:rFonts w:hint="eastAsia"/>
        </w:rPr>
        <w:t>Whereas even the most perfect holiness the angels had by creation, whilst made mutable, was 'charged with folly' and imperfection in that respect, Job 4:18; but this is that unchangeable holiness, the holiness which is the end itself, as well as glory, and the concomitant of it, or the ground-work of it; and this also might and doth flow from a relation unto Christ, as an head given by election, and an influence from him considered as such, and not only from him, as supposed as a Redeemer first, although to man when fallen, he is an head also; and these benefits are accordingly there distinguished from those that Christ, supposed as a Redeemer, doth convey; and severed from those other by the apostle in the same place, ver. 7, 'In whom we have redemption through his blood, the forgiveness of sins, according to the riches of his grace.'</w:t>
      </w:r>
    </w:p>
    <w:p w14:paraId="3AAAC6A1">
      <w:pPr>
        <w:rPr>
          <w:rFonts w:hint="eastAsia"/>
        </w:rPr>
      </w:pPr>
      <w:r>
        <w:rPr>
          <w:rFonts w:hint="eastAsia"/>
        </w:rPr>
        <w:t>然而即使天使藉创造所得的最完美的圣洁，当被造为可变的时，在那方面也被“指为愚昧”和不完美，约伯记4:18；但这才是那不变的圣洁，那本身就是目的的圣洁，如同荣耀一样，是荣耀的伴随物，或其基础；这也可能并且确实地，是出自于与基督作为藉拣选所赐之元首的关系，以及出自于被看作如此的祂的影响，而不仅仅是出自于首先被假定为救赎主的祂，虽然对堕落的人来说，祂也是元首；这些福气也因此在那里，与那些被假定为救赎主的基督所传递的福气区分开来；并被使徒在同一处，第7节，与其他福气分开，“我们藉这爱子的血得蒙救赎，过犯得以赦免，乃是照祂丰富的恩典。”</w:t>
      </w:r>
    </w:p>
    <w:p w14:paraId="10E9BC02">
      <w:pPr>
        <w:rPr>
          <w:rFonts w:hint="eastAsia"/>
        </w:rPr>
      </w:pPr>
    </w:p>
    <w:p w14:paraId="126EF2A9">
      <w:pPr>
        <w:rPr>
          <w:rFonts w:hint="eastAsia"/>
        </w:rPr>
      </w:pPr>
      <w:r>
        <w:rPr>
          <w:rFonts w:hint="eastAsia"/>
        </w:rPr>
        <w:t>And so on in calling us by the gospel, ver. 8, 9, 'Wherein he hath abounded towards us in all wisdom and prudence: having made known unto us the mystery of his will, according to his good pleasure, which he had purposed in himself;' which are manifestly the benefits or blessings (as here are called, ver. 3), of the means which suppose us sinners, and being sinners, we are carried through them unto glory; but those former are benefits of the end, which in that their fulness there spoken of take place in the other world, and which we were capable of, being designed unto, without the consideration of being sinners, or Christ his being a Redeemer, as might at large be shewn, and as Bishop Davenant acknowledgeth; and are accordingly distinguished from what we have by redemption.</w:t>
      </w:r>
    </w:p>
    <w:p w14:paraId="3DDAA2B3">
      <w:pPr>
        <w:rPr>
          <w:rFonts w:hint="eastAsia"/>
        </w:rPr>
      </w:pPr>
      <w:r>
        <w:rPr>
          <w:rFonts w:hint="eastAsia"/>
        </w:rPr>
        <w:t>如此继续，在藉福音呼召我们时，第8, 9节，“这恩典是上帝用诸般智慧聪明，充充足足赏给我们的，都是照祂自己所预定的美意，叫我们知道祂旨意的奥秘；”这显然是方法的益处或福气（如这里第3节所称的），这些方法假定我们是罪人，并且作为罪人，我们藉着它们被带入荣耀；但前者是目的的益处，在它们那里所说的丰满中，在另一个世界发生，并且我们有能力被设计为得着它们，而无需考虑我们是罪人，或基督是救赎主，这可以详细说明，并且达文南主教也承认；并因此与我们藉救赎所得的区分开来。</w:t>
      </w:r>
    </w:p>
    <w:p w14:paraId="32A219DB">
      <w:pPr>
        <w:rPr>
          <w:rFonts w:hint="eastAsia"/>
        </w:rPr>
      </w:pPr>
    </w:p>
    <w:p w14:paraId="08CB302A">
      <w:pPr>
        <w:rPr>
          <w:rFonts w:hint="eastAsia"/>
        </w:rPr>
      </w:pPr>
      <w:r>
        <w:rPr>
          <w:rFonts w:hint="eastAsia"/>
        </w:rPr>
        <w:t>We must not therefore allege the one of either to exclude the other, but take both in their differing respects to either condition of the elect specified; to unfallen the one, and of fallen the other.</w:t>
      </w:r>
    </w:p>
    <w:p w14:paraId="44047FD4">
      <w:pPr>
        <w:rPr>
          <w:rFonts w:hint="eastAsia"/>
        </w:rPr>
      </w:pPr>
      <w:r>
        <w:rPr>
          <w:rFonts w:hint="eastAsia"/>
        </w:rPr>
        <w:t>因此，我们绝不能引用其中之一来排除另一个，而应将两者都纳入其对所指明的选民两种不同状况的不同尊重中；对未堕落的，是一种；对堕落的，是另一种。</w:t>
      </w:r>
    </w:p>
    <w:p w14:paraId="2D43A560">
      <w:pPr>
        <w:rPr>
          <w:rFonts w:hint="eastAsia"/>
        </w:rPr>
      </w:pPr>
    </w:p>
    <w:p w14:paraId="60A4EF40">
      <w:pPr>
        <w:rPr>
          <w:rFonts w:hint="eastAsia"/>
        </w:rPr>
      </w:pPr>
      <w:r>
        <w:rPr>
          <w:rFonts w:hint="eastAsia"/>
        </w:rPr>
        <w:t>Obj. 3. And a like unto this objection taken from 2 Thes. 2:13, are those other, as that election is said to be joined with giving us to Christ, and that runs as he is a Redeemer and Saviour, to bring us to glory; and therefore the whole of election, both to means and end, must have proceeded only upon foresight of the fall. But,</w:t>
      </w:r>
    </w:p>
    <w:p w14:paraId="2FDD2F5A">
      <w:pPr>
        <w:rPr>
          <w:rFonts w:hint="eastAsia"/>
        </w:rPr>
      </w:pPr>
      <w:r>
        <w:rPr>
          <w:rFonts w:hint="eastAsia"/>
        </w:rPr>
        <w:t>异议3. 与这个取自帖撒罗尼迦后书2:13的异议相似的，是那些其他的异议，如说拣选与将我们赐给基督相连，并且那是作为祂是救赎主和救主，带领我们进入荣耀；因此，整个拣选，无论是为方法还是为目的，都必然只基于对堕落的预见。但是，</w:t>
      </w:r>
    </w:p>
    <w:p w14:paraId="544D778D">
      <w:pPr>
        <w:rPr>
          <w:rFonts w:hint="eastAsia"/>
        </w:rPr>
      </w:pPr>
    </w:p>
    <w:p w14:paraId="3D8AA818">
      <w:pPr>
        <w:rPr>
          <w:rFonts w:hint="eastAsia"/>
        </w:rPr>
      </w:pPr>
      <w:r>
        <w:rPr>
          <w:rFonts w:hint="eastAsia"/>
        </w:rPr>
        <w:t>The answer is, That Christ himself beareth (as was even now said) two relations and respects to us: first, simply of an head‚ and that in the first place; and then, secondly, of a Saviour: Eph. 5:23, 'Even as Christ is the head of the church; and he is the Saviour of the body.'</w:t>
      </w:r>
    </w:p>
    <w:p w14:paraId="2716FEA3">
      <w:pPr>
        <w:rPr>
          <w:rFonts w:hint="eastAsia"/>
        </w:rPr>
      </w:pPr>
      <w:r>
        <w:rPr>
          <w:rFonts w:hint="eastAsia"/>
        </w:rPr>
        <w:t>回答是，基督自己（如刚才所说）对我们有两种关系和尊重：首先，单纯地是元首，并且是在首位；然后，第二，是救主：以弗所书5:23，“正如基督是教会的头；祂又是全体的救主。”</w:t>
      </w:r>
    </w:p>
    <w:p w14:paraId="1CBCECC5">
      <w:pPr>
        <w:rPr>
          <w:rFonts w:hint="eastAsia"/>
        </w:rPr>
      </w:pPr>
    </w:p>
    <w:p w14:paraId="46F9141D">
      <w:pPr>
        <w:rPr>
          <w:rFonts w:hint="eastAsia"/>
        </w:rPr>
      </w:pPr>
      <w:r>
        <w:rPr>
          <w:rFonts w:hint="eastAsia"/>
        </w:rPr>
        <w:t>His being an head there, is his being an husband to us; and so the foundation of that relation to God, of being his adopted children as by marriage with his Son; and that latter of our Saviour necessarily respecteth sin, but not the other; and accordingly election may and doth respect those several conditions of the elect.</w:t>
      </w:r>
    </w:p>
    <w:p w14:paraId="0B86A801">
      <w:pPr>
        <w:rPr>
          <w:rFonts w:hint="eastAsia"/>
        </w:rPr>
      </w:pPr>
      <w:r>
        <w:rPr>
          <w:rFonts w:hint="eastAsia"/>
        </w:rPr>
        <w:t>祂在那里作为元首，是祂作为我们的丈夫；因此是那与上帝之关系的基础，即藉着与祂儿子的婚姻而成为祂的养子；后者，即我们的救主，必然与罪有关，但前者则不然；因此，拣选可以并且确实地，尊重选民的那些不同状况。</w:t>
      </w:r>
    </w:p>
    <w:p w14:paraId="79EF3183">
      <w:pPr>
        <w:rPr>
          <w:rFonts w:hint="eastAsia"/>
        </w:rPr>
      </w:pPr>
    </w:p>
    <w:p w14:paraId="6BF4F706">
      <w:pPr>
        <w:rPr>
          <w:rFonts w:hint="eastAsia"/>
        </w:rPr>
      </w:pPr>
      <w:r>
        <w:rPr>
          <w:rFonts w:hint="eastAsia"/>
        </w:rPr>
        <w:t>And a double giving to Christ in both respects will well fall in, and agrees with Christ's pleas made to his Father on our behalf, in the 17th of John.</w:t>
      </w:r>
    </w:p>
    <w:p w14:paraId="157FC02F">
      <w:pPr>
        <w:rPr>
          <w:rFonts w:hint="eastAsia"/>
        </w:rPr>
      </w:pPr>
      <w:r>
        <w:rPr>
          <w:rFonts w:hint="eastAsia"/>
        </w:rPr>
        <w:t>在这两方面，对基督的双重赐予将很恰当地吻合，并且与基督在约翰福音17章为我们向祂的父所作的祈求相符。</w:t>
      </w:r>
    </w:p>
    <w:p w14:paraId="6D7179F7">
      <w:pPr>
        <w:rPr>
          <w:rFonts w:hint="eastAsia"/>
        </w:rPr>
      </w:pPr>
    </w:p>
    <w:p w14:paraId="6F4EE303">
      <w:pPr>
        <w:rPr>
          <w:rFonts w:hint="eastAsia"/>
        </w:rPr>
      </w:pPr>
      <w:r>
        <w:rPr>
          <w:rFonts w:hint="eastAsia"/>
        </w:rPr>
        <w:t>Obj. 4. Another argument against my assertion, urged by others, is, that election being an immanent act within God himself, must therefore be unicus‚ but one single, complete, and perfect act at once, and not divided into two, nor incomplete; whereas to suppose that there is an election to the end, and then unto the means, and one to respect man unfallen, but the other man fallen, seems to render it imperfect, incomplete, not at once, but distracted, &amp;c.</w:t>
      </w:r>
    </w:p>
    <w:p w14:paraId="2500D24E">
      <w:pPr>
        <w:rPr>
          <w:rFonts w:hint="eastAsia"/>
        </w:rPr>
      </w:pPr>
      <w:r>
        <w:rPr>
          <w:rFonts w:hint="eastAsia"/>
        </w:rPr>
        <w:t>异议4. 别人为反对我的论断而提出的另一个论点是，拣选既然是上帝自己里面的一个内在行为，因此必然是unicus（拉丁文，意为“单一的”），而是一个单一、完整、完美的行为，一次完成，不可分为二，也不可不完整；然而，假定有一个为目的的拣选，然后有一个为方法的拣选，一个看人如未堕落，另一个看人如堕落，这似乎使它变得不完美、不完整、非一次完成，而是分散的等等。</w:t>
      </w:r>
    </w:p>
    <w:p w14:paraId="5BA27BCC">
      <w:pPr>
        <w:rPr>
          <w:rFonts w:hint="eastAsia"/>
        </w:rPr>
      </w:pPr>
    </w:p>
    <w:p w14:paraId="31826F2A">
      <w:pPr>
        <w:rPr>
          <w:rFonts w:hint="eastAsia"/>
        </w:rPr>
      </w:pPr>
      <w:r>
        <w:rPr>
          <w:rFonts w:hint="eastAsia"/>
        </w:rPr>
        <w:t>Ans. For answer, I must tell those that will urge this argument, that take all the decrees in God (which are immanent acts in him), both the decrees of election and reprobation, and those of common providence, and there is but one individual act in all of them, and yet themselves will acknowledge that the Scriptures do set them forth to us as distinct acts; and that distinguished by election to diversities of objects they are terminated upon, and as proceeding from several properties in God, some from justice, some from mercy.</w:t>
      </w:r>
    </w:p>
    <w:p w14:paraId="196EB8DA">
      <w:pPr>
        <w:rPr>
          <w:rFonts w:hint="eastAsia"/>
        </w:rPr>
      </w:pPr>
      <w:r>
        <w:rPr>
          <w:rFonts w:hint="eastAsia"/>
        </w:rPr>
        <w:t>回答。作为回答，我必须告诉那些要强调这个论点的人，把上帝里面所有的预旨（都是祂里面的内在行为），即拣选和弃绝的预旨，以及普遍护理的预旨都算上，它们里面都只有一个个别的行为，然而他们自己也会承认，圣经向我们陈明它们是不同的行为；并且是因拣选不同对象而被区分的，它们终止于这些对象，并出自上帝不同的属性，一些出自公义，一些出自怜悯。</w:t>
      </w:r>
    </w:p>
    <w:p w14:paraId="34E8138D">
      <w:pPr>
        <w:rPr>
          <w:rFonts w:hint="eastAsia"/>
        </w:rPr>
      </w:pPr>
    </w:p>
    <w:p w14:paraId="22C380D2">
      <w:pPr>
        <w:rPr>
          <w:rFonts w:hint="eastAsia"/>
        </w:rPr>
      </w:pPr>
      <w:r>
        <w:rPr>
          <w:rFonts w:hint="eastAsia"/>
        </w:rPr>
        <w:t>As likewise, in respect of their dependence in, and of one thing upon another, the reason whereof is in this, that the series of things are set out to us ad nostrum intelligendi modum‚ and as the things do suit, and sort, and correspond each with other.</w:t>
      </w:r>
    </w:p>
    <w:p w14:paraId="0352CC5A">
      <w:pPr>
        <w:rPr>
          <w:rFonts w:hint="eastAsia"/>
        </w:rPr>
      </w:pPr>
      <w:r>
        <w:rPr>
          <w:rFonts w:hint="eastAsia"/>
        </w:rPr>
        <w:t>同样地，就它们在一物对另一物的依赖性而言，其原因在于，事物的系列是 ad nostrum intelligendi modum（拉丁文，意为“按我们理解的方式”）向我们陈明的，并按事物彼此的适合、分类和对应。</w:t>
      </w:r>
    </w:p>
    <w:p w14:paraId="2A4738E5">
      <w:pPr>
        <w:rPr>
          <w:rFonts w:hint="eastAsia"/>
        </w:rPr>
      </w:pPr>
    </w:p>
    <w:p w14:paraId="1FCA3EEF">
      <w:pPr>
        <w:rPr>
          <w:rFonts w:hint="eastAsia"/>
        </w:rPr>
      </w:pPr>
      <w:r>
        <w:rPr>
          <w:rFonts w:hint="eastAsia"/>
        </w:rPr>
        <w:t>And thus they were made distinct acts, election from reprobation, and both from his decrees of common providence.</w:t>
      </w:r>
    </w:p>
    <w:p w14:paraId="61F60829">
      <w:pPr>
        <w:rPr>
          <w:rFonts w:hint="eastAsia"/>
        </w:rPr>
      </w:pPr>
      <w:r>
        <w:rPr>
          <w:rFonts w:hint="eastAsia"/>
        </w:rPr>
        <w:t>因此它们被作成不同的行为，拣选与弃绝不同，两者都与祂普遍护理的预旨不同。</w:t>
      </w:r>
    </w:p>
    <w:p w14:paraId="415AA218">
      <w:pPr>
        <w:rPr>
          <w:rFonts w:hint="eastAsia"/>
        </w:rPr>
      </w:pPr>
    </w:p>
    <w:p w14:paraId="388201FE">
      <w:pPr>
        <w:rPr>
          <w:rFonts w:hint="eastAsia"/>
        </w:rPr>
      </w:pPr>
      <w:r>
        <w:rPr>
          <w:rFonts w:hint="eastAsia"/>
        </w:rPr>
        <w:t>Now, bring this general notion of all acts thus made distinct, though all one in God, and the distinction may be accounted to have been in election itself, and the like in reprobation itself.</w:t>
      </w:r>
    </w:p>
    <w:p w14:paraId="4D291058">
      <w:pPr>
        <w:rPr>
          <w:rFonts w:hint="eastAsia"/>
        </w:rPr>
      </w:pPr>
      <w:r>
        <w:rPr>
          <w:rFonts w:hint="eastAsia"/>
        </w:rPr>
        <w:t>现在，将所有如此被作成不同的，虽然在上帝里面都是同一个的行为的这个普遍概念拿来，那么这个区别就可以被算为是在拣选本身中，同样地也在弃绝本身中。</w:t>
      </w:r>
    </w:p>
    <w:p w14:paraId="4D2A5E0D">
      <w:pPr>
        <w:rPr>
          <w:rFonts w:hint="eastAsia"/>
        </w:rPr>
      </w:pPr>
    </w:p>
    <w:p w14:paraId="3E66DC7E">
      <w:pPr>
        <w:rPr>
          <w:rFonts w:hint="eastAsia"/>
        </w:rPr>
      </w:pPr>
      <w:r>
        <w:rPr>
          <w:rFonts w:hint="eastAsia"/>
        </w:rPr>
        <w:t>This matter is clear.</w:t>
      </w:r>
    </w:p>
    <w:p w14:paraId="26B7A621">
      <w:pPr>
        <w:rPr>
          <w:rFonts w:hint="eastAsia"/>
        </w:rPr>
      </w:pPr>
      <w:r>
        <w:rPr>
          <w:rFonts w:hint="eastAsia"/>
        </w:rPr>
        <w:t>这件事是清楚的。</w:t>
      </w:r>
    </w:p>
    <w:p w14:paraId="43398395">
      <w:pPr>
        <w:rPr>
          <w:rFonts w:hint="eastAsia"/>
        </w:rPr>
      </w:pPr>
    </w:p>
    <w:p w14:paraId="2BB828AD">
      <w:pPr>
        <w:rPr>
          <w:rFonts w:hint="eastAsia"/>
        </w:rPr>
      </w:pPr>
      <w:r>
        <w:rPr>
          <w:rFonts w:hint="eastAsia"/>
        </w:rPr>
        <w:t>Bishop Davenant, although he professeth to be against those instants or several moments (take them as the school affirmeth of them) to have been in God's decrees, yet in the point of reprobation, himself holds not only a distinction of acts, negative or a non-election, and positive‚ a pre-ordination to damnation (which two acts all generally do confess); but furthermore, he doth positively express himself in this manner, 'It is a far differing thing,' says he,* 'to will to punish one, which is reprobation positive‚ and not to will or decree to give him glory or the chiefest good, which is the negative act.'</w:t>
      </w:r>
    </w:p>
    <w:p w14:paraId="3A98E7C1">
      <w:pPr>
        <w:rPr>
          <w:rFonts w:hint="eastAsia"/>
        </w:rPr>
      </w:pPr>
      <w:r>
        <w:rPr>
          <w:rFonts w:hint="eastAsia"/>
        </w:rPr>
        <w:t>达文南主教，虽然他宣称反对上帝预旨中有那些瞬间或不同的时刻（按经院学派所肯定的），然而在弃绝这一点上，他自己不仅持有一种行为的区别，即消极的或不拣选的，和积极的，即预定受咒诅的（这两个行为普遍都承认）；而且，他更积极地如此表达自己，“愿意惩罚一个人，这是积极的弃绝，与不愿意或预旨赐他荣耀或至善，这是消极的行为，是截然不同的事，”他说。*</w:t>
      </w:r>
    </w:p>
    <w:p w14:paraId="7344B512">
      <w:pPr>
        <w:rPr>
          <w:rFonts w:hint="eastAsia"/>
        </w:rPr>
      </w:pPr>
    </w:p>
    <w:p w14:paraId="23D20894">
      <w:pPr>
        <w:rPr>
          <w:rFonts w:hint="eastAsia"/>
        </w:rPr>
      </w:pPr>
      <w:r>
        <w:rPr>
          <w:rFonts w:hint="eastAsia"/>
        </w:rPr>
        <w:t>'The first,' says he, cannot be in God, but with a respect unto sin first considered as preceding; but the other act of non-electing to glory may be considered without any respect unto the sin of the person.'</w:t>
      </w:r>
    </w:p>
    <w:p w14:paraId="32B38B2B">
      <w:pPr>
        <w:rPr>
          <w:rFonts w:hint="eastAsia"/>
        </w:rPr>
      </w:pPr>
      <w:r>
        <w:rPr>
          <w:rFonts w:hint="eastAsia"/>
        </w:rPr>
        <w:t>“前者，”他说，不能在上帝里面，除非首先考虑罪为前提；但另一个不拣选得荣耀的行为，可以不考虑那人的罪而考虑。</w:t>
      </w:r>
    </w:p>
    <w:p w14:paraId="6B1860AD">
      <w:pPr>
        <w:rPr>
          <w:rFonts w:hint="eastAsia"/>
        </w:rPr>
      </w:pPr>
    </w:p>
    <w:p w14:paraId="741FC6BB">
      <w:pPr>
        <w:rPr>
          <w:rFonts w:hint="eastAsia"/>
        </w:rPr>
      </w:pPr>
      <w:r>
        <w:rPr>
          <w:rFonts w:hint="eastAsia"/>
        </w:rPr>
        <w:t>His reason I omit, because the thing is clear.</w:t>
      </w:r>
    </w:p>
    <w:p w14:paraId="6CA392F7">
      <w:pPr>
        <w:rPr>
          <w:rFonts w:hint="eastAsia"/>
        </w:rPr>
      </w:pPr>
      <w:r>
        <w:rPr>
          <w:rFonts w:hint="eastAsia"/>
        </w:rPr>
        <w:t>他的理由我略去，因为事情是清楚的。</w:t>
      </w:r>
    </w:p>
    <w:p w14:paraId="08F0ED15">
      <w:pPr>
        <w:rPr>
          <w:rFonts w:hint="eastAsia"/>
        </w:rPr>
      </w:pPr>
    </w:p>
    <w:p w14:paraId="2D5E492D">
      <w:pPr>
        <w:rPr>
          <w:rFonts w:hint="eastAsia"/>
        </w:rPr>
      </w:pPr>
      <w:r>
        <w:rPr>
          <w:rFonts w:hint="eastAsia"/>
        </w:rPr>
        <w:t>And he adds, 'Concerning those divines, that, under that one word of reprobation, do jointly include both those acts of pre-election (the negative act), and predamnation (the positive), that they could never as yet judge anything certainly about reprobation.'*</w:t>
      </w:r>
    </w:p>
    <w:p w14:paraId="1399C0E4">
      <w:pPr>
        <w:rPr>
          <w:rFonts w:hint="eastAsia"/>
        </w:rPr>
      </w:pPr>
      <w:r>
        <w:rPr>
          <w:rFonts w:hint="eastAsia"/>
        </w:rPr>
        <w:t>他补充说，“关于那些在弃绝这个词之下，共同包括了预选（消极行为）和预定受咒诅（积极行为）这两个行为的神学家，他们至今从未能对弃绝作出任何确定的判断。”*</w:t>
      </w:r>
    </w:p>
    <w:p w14:paraId="2044D7AF">
      <w:pPr>
        <w:rPr>
          <w:rFonts w:hint="eastAsia"/>
        </w:rPr>
      </w:pPr>
    </w:p>
    <w:p w14:paraId="1860D3CE">
      <w:pPr>
        <w:rPr>
          <w:rFonts w:hint="eastAsia"/>
        </w:rPr>
      </w:pPr>
      <w:r>
        <w:rPr>
          <w:rFonts w:hint="eastAsia"/>
        </w:rPr>
        <w:t>Nay, he goes on further, that 'God did not will or decree to punish, nor put forth a positive act, in the first or same instant (as in reason we are to apprehend of God's counsels) in which his will was not to glorify such as he passed by, but in the other instant, in which he considered them as sinners.'†</w:t>
      </w:r>
    </w:p>
    <w:p w14:paraId="7DB0C66D">
      <w:pPr>
        <w:rPr>
          <w:rFonts w:hint="eastAsia"/>
        </w:rPr>
      </w:pPr>
      <w:r>
        <w:rPr>
          <w:rFonts w:hint="eastAsia"/>
        </w:rPr>
        <w:t>不，他更进一步说，“上帝并非在祂不愿意荣耀那些祂所越过的人的第一个或同一个瞬间（如我们理性上应理解上帝的谋略），就愿意或预旨惩罚，或作出一个积极的行为，而是在另一个瞬间，在祂将他们看作罪人的时候。”†</w:t>
      </w:r>
    </w:p>
    <w:p w14:paraId="3A6E8986">
      <w:pPr>
        <w:rPr>
          <w:rFonts w:hint="eastAsia"/>
        </w:rPr>
      </w:pPr>
    </w:p>
    <w:p w14:paraId="120A4E97">
      <w:pPr>
        <w:rPr>
          <w:rFonts w:hint="eastAsia"/>
        </w:rPr>
      </w:pPr>
      <w:r>
        <w:rPr>
          <w:rFonts w:hint="eastAsia"/>
        </w:rPr>
        <w:t>And again, 'God's deputation or ordaining men to death is not to be conceived as that which was performed in the same signo rationis (or instant according to reason) in which God's non-electing them was appointed, but in another, after which such a non-elected person, finally persevering in a state of sin, was foreseen.'</w:t>
      </w:r>
    </w:p>
    <w:p w14:paraId="5BADE02E">
      <w:pPr>
        <w:rPr>
          <w:rFonts w:hint="eastAsia"/>
        </w:rPr>
      </w:pPr>
      <w:r>
        <w:rPr>
          <w:rFonts w:hint="eastAsia"/>
        </w:rPr>
        <w:t>再者，“上帝对人死亡的委派或命定，不应被设想为是在上帝不拣选他们的同一个 signo rationis（拉丁文，意为“理性记号”或“理性瞬间”）中进行的，而是在另一个，在其后，这样一个未被拣选的人，最终在罪的状态中坚持，被预见。”</w:t>
      </w:r>
    </w:p>
    <w:p w14:paraId="7DCD6BA2">
      <w:pPr>
        <w:rPr>
          <w:rFonts w:hint="eastAsia"/>
        </w:rPr>
      </w:pPr>
    </w:p>
    <w:p w14:paraId="216D5A2E">
      <w:pPr>
        <w:rPr>
          <w:rFonts w:hint="eastAsia"/>
        </w:rPr>
      </w:pPr>
      <w:r>
        <w:rPr>
          <w:rFonts w:hint="eastAsia"/>
        </w:rPr>
        <w:t>Now if in the two sorts of this sort of decrees in reprobation, the one was and might be passed without the consideration of sin, and so of the fall, the other, but upon the foresight of it; yea, and performed, as he says, in several instants, according to reason, and the manner of our conception (according unto which the Scriptures have set forth these things to us); then why should it be uncouth to any that the two acts of election, viz., to the end and to the means, which those other two acts of reprobation do accompany and answer to (as the dark shadows to light bodies), should be considered not distinct only in themselves, but distinguished also by this, that the one is transacted in the divine will and understanding, without respect had unto sin or the fall, and that the other should respect the foresight of the fall.</w:t>
      </w:r>
    </w:p>
    <w:p w14:paraId="40A328E5">
      <w:pPr>
        <w:rPr>
          <w:rFonts w:hint="eastAsia"/>
        </w:rPr>
      </w:pPr>
      <w:r>
        <w:rPr>
          <w:rFonts w:hint="eastAsia"/>
        </w:rPr>
        <w:t>现在，如果在弃绝的这两种预旨中，一种可以不考虑罪，从而不考虑堕落而作出，另一种则只基于对其的预见；是的，并且如他所说，是按理性和我们构想的方式，在不同的瞬间进行的（圣经正是按此向我们陈明这些事的）；那么，为何任何人会觉得，拣选的两个行为，即为目的和为方法的，那两个弃绝的行为与之相伴并对应（如黑暗的影子对光亮的物体），不仅在它们本身是不同的，而且还藉此被区分，即一个是在神圣的意志和理解中，不考虑罪或堕落而进行的，而另一个则考虑对堕落的预见，会是奇怪的呢？</w:t>
      </w:r>
    </w:p>
    <w:p w14:paraId="04119E1C">
      <w:pPr>
        <w:rPr>
          <w:rFonts w:hint="eastAsia"/>
        </w:rPr>
      </w:pPr>
    </w:p>
    <w:p w14:paraId="6FF26CB2">
      <w:pPr>
        <w:rPr>
          <w:rFonts w:hint="eastAsia"/>
        </w:rPr>
      </w:pPr>
      <w:r>
        <w:rPr>
          <w:rFonts w:hint="eastAsia"/>
        </w:rPr>
        <w:t>Obj. 5. Another farther objection may be against the partition of God's decrees, as suited to the end and the means, and so against that decree of our election in Christ as an bead, without consideration of the fall considered; that this is to make two elections, that first to the end to be incomplete without the other to the means to complete it.</w:t>
      </w:r>
    </w:p>
    <w:p w14:paraId="708D6388">
      <w:pPr>
        <w:rPr>
          <w:rFonts w:hint="eastAsia"/>
        </w:rPr>
      </w:pPr>
      <w:r>
        <w:rPr>
          <w:rFonts w:hint="eastAsia"/>
        </w:rPr>
        <w:t>异议5. 另一个更进一步的异议，可能是反对上帝预旨的划分，即按目的和方法来划分，从而反对我们在基督里作为元首被拣选的那个预旨，不考虑堕落；这等于作了两次拣选，那第一个为目的的拣选，若没有另一个为方法的拣选来完成它，就是不完整的。</w:t>
      </w:r>
    </w:p>
    <w:p w14:paraId="3D2D8C0F">
      <w:pPr>
        <w:rPr>
          <w:rFonts w:hint="eastAsia"/>
        </w:rPr>
      </w:pPr>
    </w:p>
    <w:p w14:paraId="6578CDDF">
      <w:pPr>
        <w:rPr>
          <w:rFonts w:hint="eastAsia"/>
        </w:rPr>
      </w:pPr>
      <w:r>
        <w:rPr>
          <w:rFonts w:hint="eastAsia"/>
        </w:rPr>
        <w:t>Whereas it is an error our divines find fault with in the Arminians, to make decrees incomplete, and then afterward complete; yea, whereas God decrees all unico actu.</w:t>
      </w:r>
    </w:p>
    <w:p w14:paraId="7E48D0CF">
      <w:pPr>
        <w:rPr>
          <w:rFonts w:hint="eastAsia"/>
        </w:rPr>
      </w:pPr>
      <w:r>
        <w:rPr>
          <w:rFonts w:hint="eastAsia"/>
        </w:rPr>
        <w:t>然而，我们的神学家在阿民念派中发现的一个错误，就是使预旨不完整，然后再使其完整；是的，然而上帝是 unico actu（拉丁文，意为“用一个行为”）预旨一切的。</w:t>
      </w:r>
    </w:p>
    <w:p w14:paraId="2B6401FC">
      <w:pPr>
        <w:rPr>
          <w:rFonts w:hint="eastAsia"/>
        </w:rPr>
      </w:pPr>
    </w:p>
    <w:p w14:paraId="3577C0FF">
      <w:pPr>
        <w:rPr>
          <w:rFonts w:hint="eastAsia"/>
        </w:rPr>
      </w:pPr>
      <w:r>
        <w:rPr>
          <w:rFonts w:hint="eastAsia"/>
        </w:rPr>
        <w:t>Ans. 1. The Arminians, indeed, are justly charged with incomplete decrees of election, their sense therein being, that then only when a man first believes God doth elect him in Christ to salvation, and that that act is also suspended, and in that sense it is an incomplete decree; because that man thus believing may fall away, and therefore election with them is not completed until a man doth die, and the man is found to believe at death.</w:t>
      </w:r>
    </w:p>
    <w:p w14:paraId="30BC3372">
      <w:pPr>
        <w:rPr>
          <w:rFonts w:hint="eastAsia"/>
        </w:rPr>
      </w:pPr>
      <w:r>
        <w:rPr>
          <w:rFonts w:hint="eastAsia"/>
        </w:rPr>
        <w:t>回答1. 阿民念派确实被公正地指控有不完整的拣选预旨，他们在其中的意思是，只有当一个人初信时，上帝才在基督里拣选他得救，并且那个行为也是暂缓的，在这个意义上，它是一个不完整的预旨；因为这样相信的人可能会堕落，因此在他们看来，拣选直到一个人死，并且那人在死时被发现相信时，才得以完成。</w:t>
      </w:r>
    </w:p>
    <w:p w14:paraId="42FD36A4">
      <w:pPr>
        <w:rPr>
          <w:rFonts w:hint="eastAsia"/>
        </w:rPr>
      </w:pPr>
    </w:p>
    <w:p w14:paraId="5E0B0739">
      <w:pPr>
        <w:rPr>
          <w:rFonts w:hint="eastAsia"/>
        </w:rPr>
      </w:pPr>
      <w:r>
        <w:rPr>
          <w:rFonts w:hint="eastAsia"/>
        </w:rPr>
        <w:t>Now this kind of incomplete and complete election, and in this sense, we utterly deny.</w:t>
      </w:r>
    </w:p>
    <w:p w14:paraId="76A4D8B0">
      <w:pPr>
        <w:rPr>
          <w:rFonts w:hint="eastAsia"/>
        </w:rPr>
      </w:pPr>
      <w:r>
        <w:rPr>
          <w:rFonts w:hint="eastAsia"/>
        </w:rPr>
        <w:t>现在，这种不完整和完整的拣选，以及在这个意义上，我们完全否认。</w:t>
      </w:r>
    </w:p>
    <w:p w14:paraId="2AB1A04F">
      <w:pPr>
        <w:rPr>
          <w:rFonts w:hint="eastAsia"/>
        </w:rPr>
      </w:pPr>
    </w:p>
    <w:p w14:paraId="0A6142BE">
      <w:pPr>
        <w:rPr>
          <w:rFonts w:hint="eastAsia"/>
        </w:rPr>
      </w:pPr>
      <w:r>
        <w:rPr>
          <w:rFonts w:hint="eastAsia"/>
        </w:rPr>
        <w:t>Ans. 2. These two acts of ordaining unto the end and the means, as I have stated them, are but two gradus or degrees in this decree, as in respect to the things decreed, and that of the decree to the end, velut initium propositi Dei‚ but as the beginning or entrance of God's purposes, and so both not to be understood as of two acts of decree, though for our understanding we are enforced thus to speak.</w:t>
      </w:r>
    </w:p>
    <w:p w14:paraId="0A540841">
      <w:pPr>
        <w:rPr>
          <w:rFonts w:hint="eastAsia"/>
        </w:rPr>
      </w:pPr>
      <w:r>
        <w:rPr>
          <w:rFonts w:hint="eastAsia"/>
        </w:rPr>
        <w:t>回答2. 这两个为目的和方法的命定行为，如我所陈述的，只是这个预旨中的两个 gradus（拉丁文，意为“等级”或“步骤”），就所预旨的事而言，并且那为目的的预旨，velut initium propositi Dei（拉丁文，意为“如上帝旨意的开端”），只是作为上帝旨意的开始或入口，因此两者都不应被理解为两个预旨行为，虽然为了我们的理解，我们被迫如此说。</w:t>
      </w:r>
    </w:p>
    <w:p w14:paraId="6266B918">
      <w:pPr>
        <w:rPr>
          <w:rFonts w:hint="eastAsia"/>
        </w:rPr>
      </w:pPr>
    </w:p>
    <w:p w14:paraId="7E652526">
      <w:pPr>
        <w:rPr>
          <w:rFonts w:hint="eastAsia"/>
        </w:rPr>
      </w:pPr>
      <w:r>
        <w:rPr>
          <w:rFonts w:hint="eastAsia"/>
        </w:rPr>
        <w:t>Ans. 3. That God, considering and viewing all at once unfallen and fallen, unico intuitu‚ with one act of his divine omniscience, yet consigned, or designed in two differing respects, of what himself comprehended in one act, as unto two several objects which he decreed, as, namely, that decree to the end, or to glory, to respect man simply considered, that state or consideration best suiting, and being more correspondent unto that sort of decree, but that to shew his grace the more, he designed him withal to these means of redemption, &amp;c., specified upon the intuition of the fall, for they only do suppose the fall.</w:t>
      </w:r>
    </w:p>
    <w:p w14:paraId="7DC12C28">
      <w:pPr>
        <w:rPr>
          <w:rFonts w:hint="eastAsia"/>
        </w:rPr>
      </w:pPr>
      <w:r>
        <w:rPr>
          <w:rFonts w:hint="eastAsia"/>
        </w:rPr>
        <w:t>回答3. 上帝，unico intuitu（拉丁文，意为“用一个直观”），用祂神圣全知的一个行为，同时考虑并看待一切未堕落和堕落的，然而却在两个不同的方面，指定或设计了祂自己在一个行为中所包含的，作为祂所预旨的两个不同对象，即，那为目的，或为荣耀的预旨，看人如单纯地被考虑的，那状态或考量最适合，并与那种预旨更相应，但为要更显明祂的恩典，祂同时凭着对堕落的直观，为他设计了这些所指明的救赎等等的方法，因为它们只假定堕落。</w:t>
      </w:r>
    </w:p>
    <w:p w14:paraId="5E820814">
      <w:pPr>
        <w:rPr>
          <w:rFonts w:hint="eastAsia"/>
        </w:rPr>
      </w:pPr>
    </w:p>
    <w:p w14:paraId="63A8BE90">
      <w:pPr>
        <w:rPr>
          <w:rFonts w:hint="eastAsia"/>
        </w:rPr>
      </w:pPr>
      <w:r>
        <w:rPr>
          <w:rFonts w:hint="eastAsia"/>
        </w:rPr>
        <w:t>Like as in the act of God's justifying of us, he first justified us when we had been afore and until then utterly ungodly; and he withal worketh sanctification and godliness in the heart, which is really a new condition, differing from that state afore.</w:t>
      </w:r>
    </w:p>
    <w:p w14:paraId="3D2614BA">
      <w:pPr>
        <w:rPr>
          <w:rFonts w:hint="eastAsia"/>
        </w:rPr>
      </w:pPr>
      <w:r>
        <w:rPr>
          <w:rFonts w:hint="eastAsia"/>
        </w:rPr>
        <w:t>正如在上帝称我们为义的行为中，祂首先称我们为义，那时我们先前并且直到那时是完全不敬虔的；祂同时也作成心中的成圣和敬虔，这确实是一个新的状况，与先前的状态不同。</w:t>
      </w:r>
    </w:p>
    <w:p w14:paraId="18802814">
      <w:pPr>
        <w:rPr>
          <w:rFonts w:hint="eastAsia"/>
        </w:rPr>
      </w:pPr>
    </w:p>
    <w:p w14:paraId="3186D9F4">
      <w:pPr>
        <w:rPr>
          <w:rFonts w:hint="eastAsia"/>
        </w:rPr>
      </w:pPr>
      <w:r>
        <w:rPr>
          <w:rFonts w:hint="eastAsia"/>
        </w:rPr>
        <w:t>And yet when we are thus made godly, yet still his act of justifying of us is terminated upon us, considered by him as ungodly; so Rom. 4:5, 'But to him that worketh not, but believeth him that justifieth the ungodly, his faith is counted for righteousness.'</w:t>
      </w:r>
    </w:p>
    <w:p w14:paraId="338A0B9F">
      <w:pPr>
        <w:rPr>
          <w:rFonts w:hint="eastAsia"/>
        </w:rPr>
      </w:pPr>
      <w:r>
        <w:rPr>
          <w:rFonts w:hint="eastAsia"/>
        </w:rPr>
        <w:t>然而，当我们如此被作成敬虔时，祂称我们为义的行为，仍然终止于我们，被祂看作不敬虔的；所以罗马书4:5，“惟有不作工的，只信称罪人为义的上帝，他的信就算为义。”</w:t>
      </w:r>
    </w:p>
    <w:p w14:paraId="76238128">
      <w:pPr>
        <w:rPr>
          <w:rFonts w:hint="eastAsia"/>
        </w:rPr>
      </w:pPr>
    </w:p>
    <w:p w14:paraId="34C0AFFA">
      <w:pPr>
        <w:rPr>
          <w:rFonts w:hint="eastAsia"/>
        </w:rPr>
      </w:pPr>
      <w:r>
        <w:rPr>
          <w:rFonts w:hint="eastAsia"/>
        </w:rPr>
        <w:t>And his proof for this is, the instance of Abraham's being justified many years after he was godly by sanctification; whereupon God, when he justified him, must needs be supposed to have had afore him, and in his eye, both that Abraham was now a godly man, and yet he was, because he had been once, an ungodly person.</w:t>
      </w:r>
    </w:p>
    <w:p w14:paraId="6081E883">
      <w:pPr>
        <w:rPr>
          <w:rFonts w:hint="eastAsia"/>
        </w:rPr>
      </w:pPr>
      <w:r>
        <w:rPr>
          <w:rFonts w:hint="eastAsia"/>
        </w:rPr>
        <w:t>祂为此的证明，是亚伯拉罕在藉成圣成为敬虔多年后被称义的例子；因此上帝在称他为义时，必然被假定已将亚伯拉罕现今是敬虔的人，以及他曾一度是不敬虔的人，都摆在祂面前，看在眼里。</w:t>
      </w:r>
    </w:p>
    <w:p w14:paraId="454B0F72">
      <w:pPr>
        <w:rPr>
          <w:rFonts w:hint="eastAsia"/>
        </w:rPr>
      </w:pPr>
    </w:p>
    <w:p w14:paraId="5EB75EA3">
      <w:pPr>
        <w:rPr>
          <w:rFonts w:hint="eastAsia"/>
        </w:rPr>
      </w:pPr>
      <w:r>
        <w:rPr>
          <w:rFonts w:hint="eastAsia"/>
        </w:rPr>
        <w:t>He terminates or pitches his justifying him in the act thereof upon him considered as ungodly.</w:t>
      </w:r>
    </w:p>
    <w:p w14:paraId="50256691">
      <w:pPr>
        <w:rPr>
          <w:rFonts w:hint="eastAsia"/>
        </w:rPr>
      </w:pPr>
      <w:r>
        <w:rPr>
          <w:rFonts w:hint="eastAsia"/>
        </w:rPr>
        <w:t>祂将其称他为义的行为，终止或建立于被看作不敬虔的他之上。</w:t>
      </w:r>
    </w:p>
    <w:p w14:paraId="3536BD8E">
      <w:pPr>
        <w:rPr>
          <w:rFonts w:hint="eastAsia"/>
        </w:rPr>
      </w:pPr>
    </w:p>
    <w:p w14:paraId="7BB7833C">
      <w:pPr>
        <w:rPr>
          <w:rFonts w:hint="eastAsia"/>
        </w:rPr>
      </w:pPr>
      <w:r>
        <w:rPr>
          <w:rFonts w:hint="eastAsia"/>
        </w:rPr>
        <w:t>Thus in like manner, although God had man's pure estate and his corrupt estate both in his view afore him, yet be chose to terminate his election to glory upon the pure estate, as well as upon him considered in his fallen estate, and as to he redeemed out of it.</w:t>
      </w:r>
    </w:p>
    <w:p w14:paraId="14FF0FB6">
      <w:pPr>
        <w:rPr>
          <w:rFonts w:hint="eastAsia"/>
        </w:rPr>
      </w:pPr>
      <w:r>
        <w:rPr>
          <w:rFonts w:hint="eastAsia"/>
        </w:rPr>
        <w:t>同样地，虽然上帝已将人纯洁的状态和他败坏的状态都摆在祂面前，祂却选择将其对荣耀的拣选，终止于纯洁的状态，以及被看作在他堕落状态中，并要从中被救赎的他之上。</w:t>
      </w:r>
    </w:p>
    <w:p w14:paraId="17DB6781">
      <w:pPr>
        <w:rPr>
          <w:rFonts w:hint="eastAsia"/>
        </w:rPr>
      </w:pPr>
    </w:p>
    <w:p w14:paraId="5CE7E9E2">
      <w:pPr>
        <w:rPr>
          <w:rFonts w:hint="eastAsia"/>
        </w:rPr>
      </w:pPr>
      <w:r>
        <w:rPr>
          <w:rFonts w:hint="eastAsia"/>
        </w:rPr>
        <w:t>So as my assertion no ways introduceth any pause to come in between the decrees of the end and the means, to make the first incomplete, no, nor so much as two acts (as in God himself), but only a termination of one and the same act of his will on two several objects he had at once in his view and understanding, according to his good pleasure.</w:t>
      </w:r>
    </w:p>
    <w:p w14:paraId="5A5888A9">
      <w:pPr>
        <w:rPr>
          <w:rFonts w:hint="eastAsia"/>
        </w:rPr>
      </w:pPr>
      <w:r>
        <w:rPr>
          <w:rFonts w:hint="eastAsia"/>
        </w:rPr>
        <w:t>因此，我的断言绝不引入任何在目的和方法的预旨之间出现的停顿，以使前者不完整，不，甚至不是两个行为（如在上帝自己里面），而只是祂意志的同一个行为，按祂的美意，终止于祂同时在祂的视野和理解中的两个不同对象之上。</w:t>
      </w:r>
    </w:p>
    <w:p w14:paraId="5D69C80E">
      <w:pPr>
        <w:rPr>
          <w:rFonts w:hint="eastAsia"/>
        </w:rPr>
      </w:pPr>
    </w:p>
    <w:p w14:paraId="7208CA27">
      <w:pPr>
        <w:rPr>
          <w:rFonts w:hint="eastAsia"/>
        </w:rPr>
      </w:pPr>
      <w:r>
        <w:rPr>
          <w:rFonts w:hint="eastAsia"/>
        </w:rPr>
        <w:t>Ans. 4. I find that, in another case, divines of note and worth do acknowledge such a kind of incomplete act in God as this I here propose in these decrees.*</w:t>
      </w:r>
    </w:p>
    <w:p w14:paraId="7E27C994">
      <w:pPr>
        <w:rPr>
          <w:rFonts w:hint="eastAsia"/>
        </w:rPr>
      </w:pPr>
      <w:r>
        <w:rPr>
          <w:rFonts w:hint="eastAsia"/>
        </w:rPr>
        <w:t>回答4. 我发现在另一个案例中，有声望和价值的神学家们，承认在上帝里面有这样一种不完整的行为，如同我在此处在这些预旨中所提出的。*</w:t>
      </w:r>
    </w:p>
    <w:p w14:paraId="39F7AFC0">
      <w:pPr>
        <w:rPr>
          <w:rFonts w:hint="eastAsia"/>
        </w:rPr>
      </w:pPr>
    </w:p>
    <w:p w14:paraId="73C07B40">
      <w:pPr>
        <w:rPr>
          <w:rFonts w:hint="eastAsia"/>
        </w:rPr>
      </w:pPr>
      <w:r>
        <w:rPr>
          <w:rFonts w:hint="eastAsia"/>
        </w:rPr>
        <w:t>To conclude; that this was the opinion (the tendency at least) of those ancient schoolmen, thus to distinguish these two acts in election with a differing respect unto these two conditions of men, fallen and unfallen, is evident enough.</w:t>
      </w:r>
    </w:p>
    <w:p w14:paraId="7BAAA619">
      <w:pPr>
        <w:rPr>
          <w:rFonts w:hint="eastAsia"/>
        </w:rPr>
      </w:pPr>
      <w:r>
        <w:rPr>
          <w:rFonts w:hint="eastAsia"/>
        </w:rPr>
        <w:t>总而言之，那些古代经院哲学家，如此在拣选中区分这两个行为，并对人堕落和未堕落的这两种状况有不同的尊重，这观点（至少是倾向）是相当明显的。</w:t>
      </w:r>
    </w:p>
    <w:p w14:paraId="2840CB13">
      <w:pPr>
        <w:rPr>
          <w:rFonts w:hint="eastAsia"/>
        </w:rPr>
      </w:pPr>
    </w:p>
    <w:p w14:paraId="642809F7">
      <w:pPr>
        <w:rPr>
          <w:rFonts w:hint="eastAsia"/>
        </w:rPr>
      </w:pPr>
      <w:r>
        <w:rPr>
          <w:rFonts w:hint="eastAsia"/>
        </w:rPr>
        <w:t>There is this evidence in general, that Suarez should in the name of the rest afore him, pronounce that to have been the more common opinion of his schoolmen, that the election of men was afore the permission of the fall; and that yet themselves, as generally, should acknowledge another decree, viz., to give them faith, &amp;c., which latter doth in the nature of the thing itself necessarily respect man's fallen estate.</w:t>
      </w:r>
    </w:p>
    <w:p w14:paraId="53595A67">
      <w:pPr>
        <w:rPr>
          <w:rFonts w:hint="eastAsia"/>
        </w:rPr>
      </w:pPr>
      <w:r>
        <w:rPr>
          <w:rFonts w:hint="eastAsia"/>
        </w:rPr>
        <w:t>总的来说，有此证据，即苏亚雷斯应代表在他之前的其余人，宣告说，他的经院哲学家们更普遍的观点是，人的拣选是在堕落的许可之前；然而他们自己，普遍地，应承认另一个预旨，即赐他们信心等等，后者在事物本身的性质上，必然尊重人堕落的状态。</w:t>
      </w:r>
    </w:p>
    <w:p w14:paraId="61DD78D5">
      <w:pPr>
        <w:rPr>
          <w:rFonts w:hint="eastAsia"/>
        </w:rPr>
      </w:pPr>
    </w:p>
    <w:p w14:paraId="3D10E00E">
      <w:pPr>
        <w:rPr>
          <w:rFonts w:hint="eastAsia"/>
        </w:rPr>
      </w:pPr>
      <w:r>
        <w:rPr>
          <w:rFonts w:hint="eastAsia"/>
        </w:rPr>
        <w:t>Particularly, first, as for Scotus his draught of election runs thus, that in the first instant God decreed glory to a certain number of elect; then in the second, decreed to give grace; then foresaw the fall, &amp;c.; yea, and in his series of decrees of reprobation, makes a respect to have been had to both estates.</w:t>
      </w:r>
    </w:p>
    <w:p w14:paraId="37926B71">
      <w:pPr>
        <w:rPr>
          <w:rFonts w:hint="eastAsia"/>
        </w:rPr>
      </w:pPr>
      <w:r>
        <w:rPr>
          <w:rFonts w:hint="eastAsia"/>
        </w:rPr>
        <w:t>特别是，首先，至于司各脱，他关于拣选的草图是这样的，即在第一个瞬间，上帝预旨将荣耀赐给一定数目的选民；然后在第二个瞬间，预旨赐予恩典；然后预见到堕落等等；是的，并且在他一系列的弃绝预旨中，对两种状态都有所尊重。</w:t>
      </w:r>
    </w:p>
    <w:p w14:paraId="312E95F0">
      <w:pPr>
        <w:rPr>
          <w:rFonts w:hint="eastAsia"/>
        </w:rPr>
      </w:pPr>
    </w:p>
    <w:p w14:paraId="7D76EF83">
      <w:pPr>
        <w:rPr>
          <w:rFonts w:hint="eastAsia"/>
        </w:rPr>
      </w:pPr>
      <w:r>
        <w:rPr>
          <w:rFonts w:hint="eastAsia"/>
        </w:rPr>
        <w:t>Reprobation is considered, says he, 1, negatively, wherein God ordained not to elect them; 2, affirmatively, by which God ordained after the permission of the fall to damn them for sin.</w:t>
      </w:r>
    </w:p>
    <w:p w14:paraId="01AC1ACE">
      <w:pPr>
        <w:rPr>
          <w:rFonts w:hint="eastAsia"/>
        </w:rPr>
      </w:pPr>
      <w:r>
        <w:rPr>
          <w:rFonts w:hint="eastAsia"/>
        </w:rPr>
        <w:t>他说，弃绝被考虑为，1，消极地，其中上帝命定不拣选他们；2，积极地，藉此上帝在堕落的许可之后，命定因罪而咒诅他们。</w:t>
      </w:r>
    </w:p>
    <w:p w14:paraId="2E67A810">
      <w:pPr>
        <w:rPr>
          <w:rFonts w:hint="eastAsia"/>
        </w:rPr>
      </w:pPr>
    </w:p>
    <w:p w14:paraId="231D7D37">
      <w:pPr>
        <w:rPr>
          <w:rFonts w:hint="eastAsia"/>
        </w:rPr>
      </w:pPr>
      <w:r>
        <w:rPr>
          <w:rFonts w:hint="eastAsia"/>
        </w:rPr>
        <w:t>The first consideration must be as afore the fall, the latter doth suppose the fall.</w:t>
      </w:r>
    </w:p>
    <w:p w14:paraId="06A9F304">
      <w:pPr>
        <w:rPr>
          <w:rFonts w:hint="eastAsia"/>
        </w:rPr>
      </w:pPr>
      <w:r>
        <w:rPr>
          <w:rFonts w:hint="eastAsia"/>
        </w:rPr>
        <w:t>第一个考量必须是在堕落之前，后者则假定堕落。</w:t>
      </w:r>
    </w:p>
    <w:p w14:paraId="43624778">
      <w:pPr>
        <w:rPr>
          <w:rFonts w:hint="eastAsia"/>
        </w:rPr>
      </w:pPr>
    </w:p>
    <w:p w14:paraId="2F7DEE7B">
      <w:pPr>
        <w:rPr>
          <w:rFonts w:hint="eastAsia"/>
        </w:rPr>
      </w:pPr>
      <w:r>
        <w:rPr>
          <w:rFonts w:hint="eastAsia"/>
        </w:rPr>
        <w:t>And if reprobation did respect both those estates, then much more election; because election hath of the two the more benign and gracious aspects to manifest itself all sorts of ways, to illustrate itself by grace, cast on both states, the highest and most comprehensive.</w:t>
      </w:r>
    </w:p>
    <w:p w14:paraId="0BD9D0E8">
      <w:pPr>
        <w:rPr>
          <w:rFonts w:hint="eastAsia"/>
        </w:rPr>
      </w:pPr>
      <w:r>
        <w:rPr>
          <w:rFonts w:hint="eastAsia"/>
        </w:rPr>
        <w:t>如果弃绝尊重这两种状态，那么拣选就更甚；因为两者之中，拣选有更仁慈和恩惠的方面，以各种方式彰显自己，藉着投在两种状态上的恩典来阐明自己，是最高和最全面的。</w:t>
      </w:r>
    </w:p>
    <w:p w14:paraId="4D6F03E3">
      <w:pPr>
        <w:rPr>
          <w:rFonts w:hint="eastAsia"/>
        </w:rPr>
      </w:pPr>
    </w:p>
    <w:p w14:paraId="4FCCDEF9">
      <w:pPr>
        <w:rPr>
          <w:rFonts w:hint="eastAsia"/>
        </w:rPr>
      </w:pPr>
      <w:r>
        <w:rPr>
          <w:rFonts w:hint="eastAsia"/>
        </w:rPr>
        <w:t>For Aquinas, he is alleged by those writers for each of the opinions, whether of the pure or corrupted mass.</w:t>
      </w:r>
    </w:p>
    <w:p w14:paraId="76E2B932">
      <w:pPr>
        <w:rPr>
          <w:rFonts w:hint="eastAsia"/>
        </w:rPr>
      </w:pPr>
      <w:r>
        <w:rPr>
          <w:rFonts w:hint="eastAsia"/>
        </w:rPr>
        <w:t>至于阿奎那，那些作者引用他来支持两种观点，即纯洁的或败坏的团。</w:t>
      </w:r>
    </w:p>
    <w:p w14:paraId="6169A051">
      <w:pPr>
        <w:rPr>
          <w:rFonts w:hint="eastAsia"/>
        </w:rPr>
      </w:pPr>
    </w:p>
    <w:p w14:paraId="04171986">
      <w:pPr>
        <w:rPr>
          <w:rFonts w:hint="eastAsia"/>
        </w:rPr>
      </w:pPr>
      <w:r>
        <w:rPr>
          <w:rFonts w:hint="eastAsia"/>
        </w:rPr>
        <w:t>Suarez, who had studied him as much as any of his followers, cites him for this opinion, if, says he, what he delivers be but attentively considered;* and Bishop Davenant himself mentions him as favouring that opinion.</w:t>
      </w:r>
    </w:p>
    <w:p w14:paraId="7CA0260D">
      <w:pPr>
        <w:rPr>
          <w:rFonts w:hint="eastAsia"/>
        </w:rPr>
      </w:pPr>
      <w:r>
        <w:rPr>
          <w:rFonts w:hint="eastAsia"/>
        </w:rPr>
        <w:t>苏亚雷斯，他比任何追随者都更深入地研究过他，引用他来支持这个观点，他说，如果他所传达的被仔细考虑的话；* 达文南主教自己也提到他支持那个观点。</w:t>
      </w:r>
    </w:p>
    <w:p w14:paraId="3F0A4248">
      <w:pPr>
        <w:rPr>
          <w:rFonts w:hint="eastAsia"/>
        </w:rPr>
      </w:pPr>
    </w:p>
    <w:p w14:paraId="1793B49C">
      <w:pPr>
        <w:rPr>
          <w:rFonts w:hint="eastAsia"/>
        </w:rPr>
      </w:pPr>
      <w:r>
        <w:rPr>
          <w:rFonts w:hint="eastAsia"/>
        </w:rPr>
        <w:t>† And although Aquinas, part. 1, quest. 23, art. i., ad tertium‚ seemeth rather to put the term from which, or object of predestination on which, God should pitch his predestination to be man considered as fallen; yet Suarez, interpreting him, compounds it with that very notion and distinction I have prosecuted.</w:t>
      </w:r>
    </w:p>
    <w:p w14:paraId="33EA4D29">
      <w:pPr>
        <w:rPr>
          <w:rFonts w:hint="eastAsia"/>
        </w:rPr>
      </w:pPr>
      <w:r>
        <w:rPr>
          <w:rFonts w:hint="eastAsia"/>
        </w:rPr>
        <w:t>† 虽然阿奎那，在第一部分，问题23，第i条，对第三点，似乎更倾向于将预定的起点，或上帝应建立其预定的预定对象，定为被看作堕落的人；然而苏亚雷斯在解释他时，将其与我所追求的那个概念和区别结合起来。</w:t>
      </w:r>
    </w:p>
    <w:p w14:paraId="1F1B1CE0">
      <w:pPr>
        <w:rPr>
          <w:rFonts w:hint="eastAsia"/>
        </w:rPr>
      </w:pPr>
    </w:p>
    <w:p w14:paraId="36C06C9D">
      <w:pPr>
        <w:rPr>
          <w:rFonts w:hint="eastAsia"/>
        </w:rPr>
      </w:pPr>
      <w:r>
        <w:rPr>
          <w:rFonts w:hint="eastAsia"/>
        </w:rPr>
        <w:t>Aquinas, says he, speaks of that predestination which is unto the means by which men are saved, but cot according to God's fore-intention or election unto glory.</w:t>
      </w:r>
    </w:p>
    <w:p w14:paraId="6E8D1BF2">
      <w:pPr>
        <w:rPr>
          <w:rFonts w:hint="eastAsia"/>
        </w:rPr>
      </w:pPr>
      <w:r>
        <w:rPr>
          <w:rFonts w:hint="eastAsia"/>
        </w:rPr>
        <w:t>他说，阿奎那说的是那种为方法的预定，藉此人得救，但并非根据上帝为荣耀的预先意图或拣选。</w:t>
      </w:r>
    </w:p>
    <w:p w14:paraId="200710B3">
      <w:pPr>
        <w:rPr>
          <w:rFonts w:hint="eastAsia"/>
        </w:rPr>
      </w:pPr>
    </w:p>
    <w:p w14:paraId="244682D9">
      <w:pPr>
        <w:rPr>
          <w:rFonts w:hint="eastAsia"/>
        </w:rPr>
      </w:pPr>
      <w:r>
        <w:rPr>
          <w:rFonts w:hint="eastAsia"/>
        </w:rPr>
        <w:t>And as for Calvin, he is cited for either, both for massa corrupta‚ or the fallen mass, to have been the object of predestination, by Bishop Davenant in express words, p. 116, out of Calvin's Institutions, as also in his Treatise of Predestination against Pighius; and yet that he is cited for predestination to have been afore the consideration of the fall, is so well known, as there needs not any allegation for it.</w:t>
      </w:r>
    </w:p>
    <w:p w14:paraId="135B2101">
      <w:pPr>
        <w:rPr>
          <w:rFonts w:hint="eastAsia"/>
        </w:rPr>
      </w:pPr>
      <w:r>
        <w:rPr>
          <w:rFonts w:hint="eastAsia"/>
        </w:rPr>
        <w:t>至于加尔文，达文南主教在其著作第116页，明确地引用他来支持两种观点，即 massa corrupta（拉丁文，意为“败坏之团”），或堕落之团，曾是预定的对象，这是出自加尔文的《基督教要义》，以及他反对皮吉乌斯的《论预定》；然而他被引用为支持堕落考量之前的预定，是如此众所周知，以至于无需任何引证。</w:t>
      </w:r>
    </w:p>
    <w:p w14:paraId="440272F2">
      <w:pPr>
        <w:rPr>
          <w:rFonts w:hint="eastAsia"/>
        </w:rPr>
      </w:pPr>
    </w:p>
    <w:p w14:paraId="71BD37B0">
      <w:pPr>
        <w:rPr>
          <w:rFonts w:hint="eastAsia"/>
        </w:rPr>
      </w:pPr>
      <w:r>
        <w:rPr>
          <w:rFonts w:hint="eastAsia"/>
        </w:rPr>
        <w:t>It is the common opinion put upon him.</w:t>
      </w:r>
    </w:p>
    <w:p w14:paraId="383BA404">
      <w:pPr>
        <w:rPr>
          <w:rFonts w:hint="eastAsia"/>
        </w:rPr>
      </w:pPr>
      <w:r>
        <w:rPr>
          <w:rFonts w:hint="eastAsia"/>
        </w:rPr>
        <w:t>这是普遍加在他身上的观点。</w:t>
      </w:r>
    </w:p>
    <w:p w14:paraId="09B36AFF">
      <w:pPr>
        <w:rPr>
          <w:rFonts w:hint="eastAsia"/>
        </w:rPr>
      </w:pPr>
    </w:p>
    <w:p w14:paraId="157A32F2">
      <w:pPr>
        <w:rPr>
          <w:rFonts w:hint="eastAsia"/>
        </w:rPr>
      </w:pPr>
      <w:r>
        <w:rPr>
          <w:rFonts w:hint="eastAsia"/>
        </w:rPr>
        <w:t>Now I cannot think that a man of so great a judgment was wavering in the point, but that he had indeed both in his eye, and saw by the Scriptures that there was in God's decrees, as laid forth therein, a respect had unto both.</w:t>
      </w:r>
    </w:p>
    <w:p w14:paraId="22F1631A">
      <w:pPr>
        <w:rPr>
          <w:rFonts w:hint="eastAsia"/>
        </w:rPr>
      </w:pPr>
      <w:r>
        <w:rPr>
          <w:rFonts w:hint="eastAsia"/>
        </w:rPr>
        <w:t>现在我无法认为一个如此伟大判断力的人，会在这一点上摇摆不定，而是他确实已将两者都看在眼里，并从圣经中看到，在上帝的预旨中，如其中所陈明的，对两者都有所尊重。</w:t>
      </w:r>
    </w:p>
    <w:p w14:paraId="5D463E9F">
      <w:pPr>
        <w:rPr>
          <w:rFonts w:hint="eastAsia"/>
        </w:rPr>
      </w:pPr>
    </w:p>
    <w:p w14:paraId="0030D6BF">
      <w:pPr>
        <w:pStyle w:val="2"/>
        <w:rPr>
          <w:rFonts w:hint="eastAsia"/>
        </w:rPr>
      </w:pPr>
    </w:p>
    <w:p w14:paraId="7637F6D1">
      <w:pPr>
        <w:pStyle w:val="2"/>
        <w:rPr>
          <w:rFonts w:hint="eastAsia"/>
        </w:rPr>
      </w:pPr>
      <w:r>
        <w:rPr>
          <w:rFonts w:hint="eastAsia"/>
        </w:rPr>
        <w:t>CHAPTER II</w:t>
      </w:r>
    </w:p>
    <w:p w14:paraId="532E1640">
      <w:pPr>
        <w:pStyle w:val="2"/>
        <w:rPr>
          <w:rFonts w:hint="eastAsia"/>
        </w:rPr>
      </w:pPr>
      <w:r>
        <w:rPr>
          <w:rFonts w:hint="eastAsia"/>
        </w:rPr>
        <w:t>第二章</w:t>
      </w:r>
    </w:p>
    <w:p w14:paraId="0D76AF6D">
      <w:pPr>
        <w:rPr>
          <w:rFonts w:hint="eastAsia"/>
        </w:rPr>
      </w:pPr>
    </w:p>
    <w:p w14:paraId="7343F5F2">
      <w:pPr>
        <w:rPr>
          <w:rFonts w:hint="eastAsia"/>
        </w:rPr>
      </w:pPr>
      <w:r>
        <w:rPr>
          <w:rFonts w:hint="eastAsia"/>
        </w:rPr>
        <w:t>A brief draught of the order of Christ's election, and ours, as it lies represented in the Scripture</w:t>
      </w:r>
    </w:p>
    <w:p w14:paraId="1645CC1D">
      <w:pPr>
        <w:rPr>
          <w:rFonts w:hint="eastAsia"/>
        </w:rPr>
      </w:pPr>
      <w:r>
        <w:rPr>
          <w:rFonts w:hint="eastAsia"/>
        </w:rPr>
        <w:t>基督的拣选和我们的拣选的次序简述，如圣经中所呈现的</w:t>
      </w:r>
    </w:p>
    <w:p w14:paraId="2FF155A2">
      <w:pPr>
        <w:rPr>
          <w:rFonts w:hint="eastAsia"/>
        </w:rPr>
      </w:pPr>
    </w:p>
    <w:p w14:paraId="0F929FDB">
      <w:pPr>
        <w:rPr>
          <w:rFonts w:hint="eastAsia"/>
        </w:rPr>
      </w:pPr>
      <w:r>
        <w:rPr>
          <w:rFonts w:hint="eastAsia"/>
        </w:rPr>
        <w:t>I.God was pleased, and so resolved, to go forth to creature communion.</w:t>
      </w:r>
    </w:p>
    <w:p w14:paraId="76BCB62F">
      <w:pPr>
        <w:rPr>
          <w:rFonts w:hint="eastAsia"/>
        </w:rPr>
      </w:pPr>
      <w:r>
        <w:rPr>
          <w:rFonts w:hint="eastAsia"/>
        </w:rPr>
        <w:t>I. 上帝喜悦，并因此决意，要与受造物交通。</w:t>
      </w:r>
    </w:p>
    <w:p w14:paraId="5A2BB964">
      <w:pPr>
        <w:rPr>
          <w:rFonts w:hint="eastAsia"/>
        </w:rPr>
      </w:pPr>
    </w:p>
    <w:p w14:paraId="717FC87F">
      <w:pPr>
        <w:rPr>
          <w:rFonts w:hint="eastAsia"/>
        </w:rPr>
      </w:pPr>
      <w:r>
        <w:rPr>
          <w:rFonts w:hint="eastAsia"/>
        </w:rPr>
        <w:t>II.His own glory was alone the supreme end therein; he made allthings for himself: Prov. 16:4, 'The Lord hath made all things for himself; yea, even the wicked for the day of evil.'</w:t>
      </w:r>
    </w:p>
    <w:p w14:paraId="0B60436D">
      <w:pPr>
        <w:rPr>
          <w:rFonts w:hint="eastAsia"/>
        </w:rPr>
      </w:pPr>
      <w:r>
        <w:rPr>
          <w:rFonts w:hint="eastAsia"/>
        </w:rPr>
        <w:t>II. 祂自己的荣耀是其中唯一的至高目的；祂为自己造了万物：箴言16:4，“耶和华所造的，各适其用；就是恶人也为祸患的日子所造。”</w:t>
      </w:r>
    </w:p>
    <w:p w14:paraId="358F09CF">
      <w:pPr>
        <w:rPr>
          <w:rFonts w:hint="eastAsia"/>
        </w:rPr>
      </w:pPr>
    </w:p>
    <w:p w14:paraId="7F42A09D">
      <w:pPr>
        <w:rPr>
          <w:rFonts w:hint="eastAsia"/>
        </w:rPr>
      </w:pPr>
      <w:r>
        <w:rPr>
          <w:rFonts w:hint="eastAsia"/>
        </w:rPr>
        <w:t>And this was his sole, supreme motive: Rom. 11:35, 36, 'Who hath first given to him, and it shall be recompensed to him again? For of him, and through him, and to him, are all things: to whom be glory for ever. Amen.'</w:t>
      </w:r>
    </w:p>
    <w:p w14:paraId="78C5AF34">
      <w:pPr>
        <w:rPr>
          <w:rFonts w:hint="eastAsia"/>
        </w:rPr>
      </w:pPr>
      <w:r>
        <w:rPr>
          <w:rFonts w:hint="eastAsia"/>
        </w:rPr>
        <w:t>这是祂唯一、至高的动机：罗马书11:35, 36，“谁是先给了祂，使祂后来偿还呢？因为万有都是本于祂，倚靠祂，归于祂。愿荣耀归给祂，直到永远。阿们！”</w:t>
      </w:r>
    </w:p>
    <w:p w14:paraId="7F873053">
      <w:pPr>
        <w:rPr>
          <w:rFonts w:hint="eastAsia"/>
        </w:rPr>
      </w:pPr>
    </w:p>
    <w:p w14:paraId="3DB4631E">
      <w:pPr>
        <w:rPr>
          <w:rFonts w:hint="eastAsia"/>
        </w:rPr>
      </w:pPr>
      <w:r>
        <w:rPr>
          <w:rFonts w:hint="eastAsia"/>
        </w:rPr>
        <w:t>III.The principal glory he designs to himself in election, is the manifestation of the glory of his grace: Eph. 1:5, 6, 'Having predestinated us, according to the good pleasure of his will, to the praise of the glory of his grace.'</w:t>
      </w:r>
    </w:p>
    <w:p w14:paraId="6B5F3018">
      <w:pPr>
        <w:rPr>
          <w:rFonts w:hint="eastAsia"/>
        </w:rPr>
      </w:pPr>
      <w:r>
        <w:rPr>
          <w:rFonts w:hint="eastAsia"/>
        </w:rPr>
        <w:t>III. 祂在拣选中为自己设计的主要荣耀，是彰显祂恩典的荣耀：以弗所书1:5, 6，“就按着自己意旨所喜悦的，预定我们……，使祂荣耀的恩典得着称赞。”</w:t>
      </w:r>
    </w:p>
    <w:p w14:paraId="4655872A">
      <w:pPr>
        <w:rPr>
          <w:rFonts w:hint="eastAsia"/>
        </w:rPr>
      </w:pPr>
    </w:p>
    <w:p w14:paraId="3E1700E8">
      <w:pPr>
        <w:rPr>
          <w:rFonts w:hint="eastAsia"/>
        </w:rPr>
      </w:pPr>
      <w:r>
        <w:rPr>
          <w:rFonts w:hint="eastAsia"/>
        </w:rPr>
        <w:t>IV.His Son, the second person, who was predestinated God-man,simply considered in his person as God-man, and absolutely first decreed; for we are 'chosen in Christ,' Eph. 1:4; therefore he is supposed chosen first, as the soil in whom we are set and chosen.</w:t>
      </w:r>
    </w:p>
    <w:p w14:paraId="3CE1035E">
      <w:pPr>
        <w:rPr>
          <w:rFonts w:hint="eastAsia"/>
        </w:rPr>
      </w:pPr>
      <w:r>
        <w:rPr>
          <w:rFonts w:hint="eastAsia"/>
        </w:rPr>
        <w:t>IV. 祂的儿子，第二位格，被预定为神人，单纯地就其作为神人的位格而被考虑，并被绝对地首先预旨；因为我们是“在基督里拣选”的，以弗所书1:4；因此祂被假定为首先被拣选，如同我们被栽种和拣选的土壤。</w:t>
      </w:r>
    </w:p>
    <w:p w14:paraId="276825FE">
      <w:pPr>
        <w:rPr>
          <w:rFonts w:hint="eastAsia"/>
        </w:rPr>
      </w:pPr>
    </w:p>
    <w:p w14:paraId="6E4EBCA6">
      <w:pPr>
        <w:rPr>
          <w:rFonts w:hint="eastAsia"/>
        </w:rPr>
      </w:pPr>
      <w:r>
        <w:rPr>
          <w:rFonts w:hint="eastAsia"/>
        </w:rPr>
        <w:t>We were 'predestinated to the adoption of sons by Jesus Christ,' ἐις αὑτὸν; ver. 5, 'for him and his glory,' as many understand if.</w:t>
      </w:r>
    </w:p>
    <w:p w14:paraId="702C743C">
      <w:pPr>
        <w:rPr>
          <w:rFonts w:hint="eastAsia"/>
        </w:rPr>
      </w:pPr>
      <w:r>
        <w:rPr>
          <w:rFonts w:hint="eastAsia"/>
        </w:rPr>
        <w:t>我们被“预定藉着耶稣基督得儿子的名分”，ἐις αὑτὸν（希腊文）；第5节，“为祂和祂的荣耀”，如许多人所理解的。</w:t>
      </w:r>
    </w:p>
    <w:p w14:paraId="00EF7E9B">
      <w:pPr>
        <w:rPr>
          <w:rFonts w:hint="eastAsia"/>
        </w:rPr>
      </w:pPr>
    </w:p>
    <w:p w14:paraId="7C13D70D">
      <w:pPr>
        <w:rPr>
          <w:rFonts w:hint="eastAsia"/>
        </w:rPr>
      </w:pPr>
      <w:r>
        <w:rPr>
          <w:rFonts w:hint="eastAsia"/>
        </w:rPr>
        <w:t>So in 1 Peter 1:20, 'Who verily was foreordained,' as Christ, 'afore the foundation of the world, but manifested' (and ordained to be manifested, as he is the Lamb slain*) 'in these last days for you.'</w:t>
      </w:r>
    </w:p>
    <w:p w14:paraId="0BCBA398">
      <w:pPr>
        <w:rPr>
          <w:rFonts w:hint="eastAsia"/>
        </w:rPr>
      </w:pPr>
      <w:r>
        <w:rPr>
          <w:rFonts w:hint="eastAsia"/>
        </w:rPr>
        <w:t>因此在彼得前书1:20，“基督在创世以前是预先被上帝知道的”，作为基督，“却在这末世才为你们显现”（并被命定要显现，因祂是被杀的羔羊*）。</w:t>
      </w:r>
    </w:p>
    <w:p w14:paraId="38093E81">
      <w:pPr>
        <w:rPr>
          <w:rFonts w:hint="eastAsia"/>
        </w:rPr>
      </w:pPr>
    </w:p>
    <w:p w14:paraId="529C418B">
      <w:pPr>
        <w:rPr>
          <w:rFonts w:hint="eastAsia"/>
        </w:rPr>
      </w:pPr>
      <w:r>
        <w:rPr>
          <w:rFonts w:hint="eastAsia"/>
        </w:rPr>
        <w:t>There are two befores annexed to this predestination, fore-ordained and before the foundation of the world.</w:t>
      </w:r>
    </w:p>
    <w:p w14:paraId="16CB8980">
      <w:pPr>
        <w:rPr>
          <w:rFonts w:hint="eastAsia"/>
        </w:rPr>
      </w:pPr>
      <w:r>
        <w:rPr>
          <w:rFonts w:hint="eastAsia"/>
        </w:rPr>
        <w:t>有两个“以前”附加在这个预定上，预先知道的和创立世界以前。</w:t>
      </w:r>
    </w:p>
    <w:p w14:paraId="3860FC1B">
      <w:pPr>
        <w:rPr>
          <w:rFonts w:hint="eastAsia"/>
        </w:rPr>
      </w:pPr>
    </w:p>
    <w:p w14:paraId="3F5B01E4">
      <w:pPr>
        <w:rPr>
          <w:rFonts w:hint="eastAsia"/>
        </w:rPr>
      </w:pPr>
      <w:r>
        <w:rPr>
          <w:rFonts w:hint="eastAsia"/>
        </w:rPr>
        <w:t>And he was first-ordained for these higher ends than our salvation is,</w:t>
      </w:r>
    </w:p>
    <w:p w14:paraId="381EBA9A">
      <w:pPr>
        <w:rPr>
          <w:rFonts w:hint="eastAsia"/>
        </w:rPr>
      </w:pPr>
      <w:r>
        <w:rPr>
          <w:rFonts w:hint="eastAsia"/>
        </w:rPr>
        <w:t>祂首先被命定，是为了比我们的救恩更高的目的，</w:t>
      </w:r>
    </w:p>
    <w:p w14:paraId="66EF53AB">
      <w:pPr>
        <w:rPr>
          <w:rFonts w:hint="eastAsia"/>
        </w:rPr>
      </w:pPr>
    </w:p>
    <w:p w14:paraId="084B9F24">
      <w:pPr>
        <w:rPr>
          <w:rFonts w:hint="eastAsia"/>
        </w:rPr>
      </w:pPr>
      <w:r>
        <w:rPr>
          <w:rFonts w:hint="eastAsia"/>
        </w:rPr>
        <w:t>1.For God's own self to delight in more than in all creatures he couldmake, to be 'the man God's fellow,' Zech. 8:7; and Isa. 42:1, 'My elect, in whom my soul delighteth;' 'I was daily his delight,' in the continual thoughts of me; 'and my delights were with the sons of men,' Prov. 8:31.</w:t>
      </w:r>
    </w:p>
    <w:p w14:paraId="63AD4BA3">
      <w:pPr>
        <w:rPr>
          <w:rFonts w:hint="eastAsia"/>
        </w:rPr>
      </w:pPr>
      <w:r>
        <w:rPr>
          <w:rFonts w:hint="eastAsia"/>
        </w:rPr>
        <w:t>1. 为上帝自己所喜悦的，超过祂所能造的一切受造物，作“与上帝同等的人”，撒迦利亚书13:7；以赛亚书42:1，“我的选民，我心里所喜悦的”；“那时，我在祂旁边为工师，日日为祂所喜爱”，在对我的不断思想中；“也喜悦住在世人之间”，箴言8:31。</w:t>
      </w:r>
    </w:p>
    <w:p w14:paraId="76B905F4">
      <w:pPr>
        <w:rPr>
          <w:rFonts w:hint="eastAsia"/>
        </w:rPr>
      </w:pPr>
    </w:p>
    <w:p w14:paraId="3AEFB7DB">
      <w:pPr>
        <w:rPr>
          <w:rFonts w:hint="eastAsia"/>
        </w:rPr>
      </w:pPr>
      <w:r>
        <w:rPr>
          <w:rFonts w:hint="eastAsia"/>
        </w:rPr>
        <w:t>We were chosen to be Christ's delight, but Christ to be God's.</w:t>
      </w:r>
    </w:p>
    <w:p w14:paraId="6C5444F7">
      <w:pPr>
        <w:rPr>
          <w:rFonts w:hint="eastAsia"/>
        </w:rPr>
      </w:pPr>
      <w:r>
        <w:rPr>
          <w:rFonts w:hint="eastAsia"/>
        </w:rPr>
        <w:t>我们被拣选作基督的喜悦，但基督作上帝的喜悦。</w:t>
      </w:r>
    </w:p>
    <w:p w14:paraId="261F3EB6">
      <w:pPr>
        <w:rPr>
          <w:rFonts w:hint="eastAsia"/>
        </w:rPr>
      </w:pPr>
    </w:p>
    <w:p w14:paraId="44AB78A5">
      <w:pPr>
        <w:rPr>
          <w:rFonts w:hint="eastAsia"/>
        </w:rPr>
      </w:pPr>
      <w:r>
        <w:rPr>
          <w:rFonts w:hint="eastAsia"/>
        </w:rPr>
        <w:t>2.To behold the image of himself in a creature, and of all his attributes.</w:t>
      </w:r>
    </w:p>
    <w:p w14:paraId="7E22B1BD">
      <w:pPr>
        <w:rPr>
          <w:rFonts w:hint="eastAsia"/>
        </w:rPr>
      </w:pPr>
      <w:r>
        <w:rPr>
          <w:rFonts w:hint="eastAsia"/>
        </w:rPr>
        <w:t>2. 在一个受造物中，观看祂自己的形象，以及祂所有属性的形象。</w:t>
      </w:r>
    </w:p>
    <w:p w14:paraId="692692C8">
      <w:pPr>
        <w:rPr>
          <w:rFonts w:hint="eastAsia"/>
        </w:rPr>
      </w:pPr>
    </w:p>
    <w:p w14:paraId="53DACE3C">
      <w:pPr>
        <w:rPr>
          <w:rFonts w:hint="eastAsia"/>
        </w:rPr>
      </w:pPr>
      <w:r>
        <w:rPr>
          <w:rFonts w:hint="eastAsia"/>
        </w:rPr>
        <w:t>That life and brightness shining therein, as could never have appeared in all mere creatures; but did in him, 'who being the brightness of his Father's glory, and the express image of his person' (it is spoken of the person of Christ as God-man, as the next words in their current coherence shew).</w:t>
      </w:r>
    </w:p>
    <w:p w14:paraId="6C61659A">
      <w:pPr>
        <w:rPr>
          <w:rFonts w:hint="eastAsia"/>
        </w:rPr>
      </w:pPr>
      <w:r>
        <w:rPr>
          <w:rFonts w:hint="eastAsia"/>
        </w:rPr>
        <w:t>那生命和光辉在其中照耀，是所有纯粹的受造物都绝不能显现的；但在祂里面却显现了，“祂是上帝荣耀所发的光辉，是上帝本体的真像”（这是说到基督作为神人的位格，如接下来的话在其连贯性中所显示的）。</w:t>
      </w:r>
    </w:p>
    <w:p w14:paraId="650B2219">
      <w:pPr>
        <w:rPr>
          <w:rFonts w:hint="eastAsia"/>
        </w:rPr>
      </w:pPr>
    </w:p>
    <w:p w14:paraId="644ECF2E">
      <w:pPr>
        <w:rPr>
          <w:rFonts w:hint="eastAsia"/>
        </w:rPr>
      </w:pPr>
      <w:r>
        <w:rPr>
          <w:rFonts w:hint="eastAsia"/>
        </w:rPr>
        <w:t>Of this image, see my sermon on Col. 1:15–18.</w:t>
      </w:r>
    </w:p>
    <w:p w14:paraId="2C2812CC">
      <w:pPr>
        <w:rPr>
          <w:rFonts w:hint="eastAsia"/>
        </w:rPr>
      </w:pPr>
      <w:r>
        <w:rPr>
          <w:rFonts w:hint="eastAsia"/>
        </w:rPr>
        <w:t>关于这个形象，见我关于歌罗西书1:15–18的讲道。</w:t>
      </w:r>
    </w:p>
    <w:p w14:paraId="1E9AA246">
      <w:pPr>
        <w:rPr>
          <w:rFonts w:hint="eastAsia"/>
        </w:rPr>
      </w:pPr>
    </w:p>
    <w:p w14:paraId="18A1E897">
      <w:pPr>
        <w:rPr>
          <w:rFonts w:hint="eastAsia"/>
        </w:rPr>
      </w:pPr>
      <w:r>
        <w:rPr>
          <w:rFonts w:hint="eastAsia"/>
        </w:rPr>
        <w:t>3.By that union with that man to communicate the Godhead untothat one creature, the man; thus decreed to be assumed, in such a high, superior way, as could no way have been otherwise communicated to mere creatures; see my said sermons on Col. 1.</w:t>
      </w:r>
    </w:p>
    <w:p w14:paraId="44C20D19">
      <w:pPr>
        <w:rPr>
          <w:rFonts w:hint="eastAsia"/>
        </w:rPr>
      </w:pPr>
      <w:r>
        <w:rPr>
          <w:rFonts w:hint="eastAsia"/>
        </w:rPr>
        <w:t>3. 藉着与那人的联合，将神性交通给那一个受造物，即那人；如此被预旨要被取，是以一种如此崇高、卓越的方式，是绝不能以别的方式交通给纯粹的受造物的；见我所说的关于歌罗西书1章的讲道。</w:t>
      </w:r>
    </w:p>
    <w:p w14:paraId="102303EC">
      <w:pPr>
        <w:rPr>
          <w:rFonts w:hint="eastAsia"/>
        </w:rPr>
      </w:pPr>
    </w:p>
    <w:p w14:paraId="127DF4F8">
      <w:pPr>
        <w:rPr>
          <w:rFonts w:hint="eastAsia"/>
        </w:rPr>
      </w:pPr>
      <w:r>
        <w:rPr>
          <w:rFonts w:hint="eastAsia"/>
        </w:rPr>
        <w:t>All which are ends that stand out of his being mediator for us; and are far higher ends than the glory thereof, or our salvation accomplished thereby.</w:t>
      </w:r>
    </w:p>
    <w:p w14:paraId="7131719C">
      <w:pPr>
        <w:rPr>
          <w:rFonts w:hint="eastAsia"/>
        </w:rPr>
      </w:pPr>
      <w:r>
        <w:rPr>
          <w:rFonts w:hint="eastAsia"/>
        </w:rPr>
        <w:t>所有这些都是超出祂为我们作中保的目的；并且是远高于其荣耀，或藉此成就的我们救恩的更高目的。</w:t>
      </w:r>
    </w:p>
    <w:p w14:paraId="13BA3C26">
      <w:pPr>
        <w:rPr>
          <w:rFonts w:hint="eastAsia"/>
        </w:rPr>
      </w:pPr>
    </w:p>
    <w:p w14:paraId="485F96CD">
      <w:pPr>
        <w:rPr>
          <w:rFonts w:hint="eastAsia"/>
        </w:rPr>
      </w:pPr>
      <w:r>
        <w:rPr>
          <w:rFonts w:hint="eastAsia"/>
        </w:rPr>
        <w:t>V.Upon and together with his being predestinated God-man, therefalls upon his person as his inheritance to be the sovereign end (I say not the supremest end, for God himself is above, and the end of him as well as of all things else; bet a sovereign end as in respect of us and all things, he having joint authority with God, under God, over all), of all things else God should make, and the end of whatever of his intelligent creatures he should be pleased to choose unto glory; according to that 1 Cor. 3:22, 23, 'All things are yours, and you are Christ's, and Christ is God's,' which is spoken in respect of endship.</w:t>
      </w:r>
    </w:p>
    <w:p w14:paraId="0AEDC7E0">
      <w:pPr>
        <w:rPr>
          <w:rFonts w:hint="eastAsia"/>
        </w:rPr>
      </w:pPr>
      <w:r>
        <w:rPr>
          <w:rFonts w:hint="eastAsia"/>
        </w:rPr>
        <w:t>V. 在祂被预定为神人的同时，祂的位格也继承了作为至高目的的地位（我不是说至极的目的，因为上帝自己在其上，并且是祂以及万物的目的；而是就我们和万物而言的一个至高目的，祂在上帝之下，与上帝一同拥有对万有的权柄），即上帝将要造的一切别物的目的，以及祂所喜悦拣选得荣耀的任何有智慧的受造物的目的；根据哥林多前书3:22, 23，“万有全是你们的，并且你们是属基督的，基督又是属上帝的”，这是就目的性而言的。</w:t>
      </w:r>
    </w:p>
    <w:p w14:paraId="196E4A9B">
      <w:pPr>
        <w:rPr>
          <w:rFonts w:hint="eastAsia"/>
        </w:rPr>
      </w:pPr>
    </w:p>
    <w:p w14:paraId="05F62341">
      <w:pPr>
        <w:rPr>
          <w:rFonts w:hint="eastAsia"/>
        </w:rPr>
      </w:pPr>
      <w:r>
        <w:rPr>
          <w:rFonts w:hint="eastAsia"/>
        </w:rPr>
        <w:t>That as you the saints are the end of and for which all things were ordained, so you; Christ is the end of you, and God of Christ: John 17:10, 'All mine are thine, and thine are mine; and I am glorified in them.'</w:t>
      </w:r>
    </w:p>
    <w:p w14:paraId="69C78077">
      <w:pPr>
        <w:rPr>
          <w:rFonts w:hint="eastAsia"/>
        </w:rPr>
      </w:pPr>
      <w:r>
        <w:rPr>
          <w:rFonts w:hint="eastAsia"/>
        </w:rPr>
        <w:t>正如你们圣徒是万物被命定的目的和为之的对象一样；基督是你们的目的，上帝是基督的目的：约翰福音17:10，“凡是我的都是你的，你的也是我的，并且我因他们得了荣耀。”</w:t>
      </w:r>
    </w:p>
    <w:p w14:paraId="37462762">
      <w:pPr>
        <w:rPr>
          <w:rFonts w:hint="eastAsia"/>
        </w:rPr>
      </w:pPr>
    </w:p>
    <w:p w14:paraId="71EFEC65">
      <w:pPr>
        <w:rPr>
          <w:rFonts w:hint="eastAsia"/>
        </w:rPr>
      </w:pPr>
      <w:r>
        <w:rPr>
          <w:rFonts w:hint="eastAsia"/>
        </w:rPr>
        <w:t>And so it is said of him, that 'for him, and by him, all things were created,' Col. 1:18, as well as it is said of God the Father, Rom. 11:36.</w:t>
      </w:r>
    </w:p>
    <w:p w14:paraId="62FCFAF4">
      <w:pPr>
        <w:rPr>
          <w:rFonts w:hint="eastAsia"/>
        </w:rPr>
      </w:pPr>
      <w:r>
        <w:rPr>
          <w:rFonts w:hint="eastAsia"/>
        </w:rPr>
        <w:t>因此经上论到祂说，“万有都是靠祂造的，也是为祂造的”，歌罗西书1:16，正如论到父上帝一样，罗马书11:36。</w:t>
      </w:r>
    </w:p>
    <w:p w14:paraId="6B42F297">
      <w:pPr>
        <w:rPr>
          <w:rFonts w:hint="eastAsia"/>
        </w:rPr>
      </w:pPr>
    </w:p>
    <w:p w14:paraId="57303B71">
      <w:pPr>
        <w:rPr>
          <w:rFonts w:hint="eastAsia"/>
        </w:rPr>
      </w:pPr>
      <w:r>
        <w:rPr>
          <w:rFonts w:hint="eastAsia"/>
        </w:rPr>
        <w:t>And as it fell to him by inheritance, God's Son, now subsisting in our nature, being one person therewith, so God freely gave it him, and bestowed it upon him: John 3:35, 'The Father loveth the Son, and hath given all things into his hand'.</w:t>
      </w:r>
    </w:p>
    <w:p w14:paraId="41FA5B1E">
      <w:pPr>
        <w:rPr>
          <w:rFonts w:hint="eastAsia"/>
        </w:rPr>
      </w:pPr>
      <w:r>
        <w:rPr>
          <w:rFonts w:hint="eastAsia"/>
        </w:rPr>
        <w:t>这既是祂凭继承所得的，上帝的儿子，现今存在于我们的性情中，与之一位，上帝也白白地赐给他，并加给他：约翰福音3:35，“父爱子，已将万有交在祂手里”。</w:t>
      </w:r>
    </w:p>
    <w:p w14:paraId="4E67EDBD">
      <w:pPr>
        <w:rPr>
          <w:rFonts w:hint="eastAsia"/>
        </w:rPr>
      </w:pPr>
    </w:p>
    <w:p w14:paraId="5EFB6C10">
      <w:pPr>
        <w:rPr>
          <w:rFonts w:hint="eastAsia"/>
        </w:rPr>
      </w:pPr>
      <w:r>
        <w:rPr>
          <w:rFonts w:hint="eastAsia"/>
        </w:rPr>
        <w:t>VI.In this predestination of this man unto that union, and constituting him through that union to be the sovereign end of us and all things, there was conferred on that individual man that was thus exalted the highest grace or favour, transcending all that grace which was or could have been cast upon all his elect, any way considered; so that if the election of us be to the praise of the glory of God's grace, his much more.</w:t>
      </w:r>
    </w:p>
    <w:p w14:paraId="1EBA9459">
      <w:pPr>
        <w:rPr>
          <w:rFonts w:hint="eastAsia"/>
        </w:rPr>
      </w:pPr>
      <w:r>
        <w:rPr>
          <w:rFonts w:hint="eastAsia"/>
        </w:rPr>
        <w:t>VI. 在这个人被预定得那联合，并藉那联合被立为我们和万物的至高目的时，那被如此高举的个别人，被赋予了最高的恩典或恩惠，超越了所有以任何方式被考虑的，曾或可能被加在祂所有选民身上的恩典；因此，如果我们的拣选是为了称赞上帝恩典的荣耀，那么祂的就更甚。</w:t>
      </w:r>
    </w:p>
    <w:p w14:paraId="7159D3E3">
      <w:pPr>
        <w:rPr>
          <w:rFonts w:hint="eastAsia"/>
        </w:rPr>
      </w:pPr>
    </w:p>
    <w:p w14:paraId="749DA0C6">
      <w:pPr>
        <w:rPr>
          <w:rFonts w:hint="eastAsia"/>
        </w:rPr>
      </w:pPr>
      <w:r>
        <w:rPr>
          <w:rFonts w:hint="eastAsia"/>
        </w:rPr>
        <w:t>There could be no desert foreseen, no worth in that man simply considered, that would require such an exaltation.</w:t>
      </w:r>
    </w:p>
    <w:p w14:paraId="78A74E0A">
      <w:pPr>
        <w:rPr>
          <w:rFonts w:hint="eastAsia"/>
        </w:rPr>
      </w:pPr>
      <w:r>
        <w:rPr>
          <w:rFonts w:hint="eastAsia"/>
        </w:rPr>
        <w:t>在那单纯被考虑的人里面，不可能预见到任何功德，任何价值，足以要求如此的高举。</w:t>
      </w:r>
    </w:p>
    <w:p w14:paraId="7CE2B5E9">
      <w:pPr>
        <w:rPr>
          <w:rFonts w:hint="eastAsia"/>
        </w:rPr>
      </w:pPr>
    </w:p>
    <w:p w14:paraId="167419F3">
      <w:pPr>
        <w:rPr>
          <w:rFonts w:hint="eastAsia"/>
        </w:rPr>
      </w:pPr>
      <w:r>
        <w:rPr>
          <w:rFonts w:hint="eastAsia"/>
        </w:rPr>
        <w:t>It must be said to him as well as to any other creature, 'Who hath first given him, and it shall be recompensed to him again?' Rom. 11:35.</w:t>
      </w:r>
    </w:p>
    <w:p w14:paraId="12F27386">
      <w:pPr>
        <w:rPr>
          <w:rFonts w:hint="eastAsia"/>
        </w:rPr>
      </w:pPr>
      <w:r>
        <w:rPr>
          <w:rFonts w:hint="eastAsia"/>
        </w:rPr>
        <w:t>必须对祂，如同对任何其他受造物说，“谁是先给了祂，使祂后来偿还呢？”罗马书11:35。</w:t>
      </w:r>
    </w:p>
    <w:p w14:paraId="415D96C5">
      <w:pPr>
        <w:rPr>
          <w:rFonts w:hint="eastAsia"/>
        </w:rPr>
      </w:pPr>
    </w:p>
    <w:p w14:paraId="12CFC01A">
      <w:pPr>
        <w:rPr>
          <w:rFonts w:hint="eastAsia"/>
        </w:rPr>
      </w:pPr>
      <w:r>
        <w:rPr>
          <w:rFonts w:hint="eastAsia"/>
        </w:rPr>
        <w:t>And to be sure, he had more given him by that election of his than what the whole creation had, or possibilities of being created could have had; for all his righteousness extends not unto God, all is nothing to him, Ps. 16:2.</w:t>
      </w:r>
    </w:p>
    <w:p w14:paraId="4A24FAF8">
      <w:pPr>
        <w:rPr>
          <w:rFonts w:hint="eastAsia"/>
        </w:rPr>
      </w:pPr>
      <w:r>
        <w:rPr>
          <w:rFonts w:hint="eastAsia"/>
        </w:rPr>
        <w:t>可以肯定的是，祂藉着祂的拣选所得的，比整个受造界所得的，或可能被造的所得的更多；因为祂所有的义都不能达到上帝，一切对祂都算不得什么，诗篇16:2。</w:t>
      </w:r>
    </w:p>
    <w:p w14:paraId="15B44D95">
      <w:pPr>
        <w:rPr>
          <w:rFonts w:hint="eastAsia"/>
        </w:rPr>
      </w:pPr>
    </w:p>
    <w:p w14:paraId="704AA9AA">
      <w:pPr>
        <w:rPr>
          <w:rFonts w:hint="eastAsia"/>
        </w:rPr>
      </w:pPr>
      <w:r>
        <w:rPr>
          <w:rFonts w:hint="eastAsia"/>
        </w:rPr>
        <w:t>And in that God was for ever perfectly free, as to his will, to have decreed him or not, to have decreed either that man, or any other intelligent creature, to this high dignity, it was therefore free grace in him to decree it.</w:t>
      </w:r>
    </w:p>
    <w:p w14:paraId="7994F006">
      <w:pPr>
        <w:rPr>
          <w:rFonts w:hint="eastAsia"/>
        </w:rPr>
      </w:pPr>
      <w:r>
        <w:rPr>
          <w:rFonts w:hint="eastAsia"/>
        </w:rPr>
        <w:t>上帝既然就祂的旨意而言，永远是完全自由的，可以预旨祂或不预旨祂，可以预旨那人，或任何其他有智慧的受造物，得这崇高的尊严，因此祂预旨此事是出于祂白白的恩典。</w:t>
      </w:r>
    </w:p>
    <w:p w14:paraId="7C9FCA2F">
      <w:pPr>
        <w:rPr>
          <w:rFonts w:hint="eastAsia"/>
        </w:rPr>
      </w:pPr>
    </w:p>
    <w:p w14:paraId="12EC3690">
      <w:pPr>
        <w:rPr>
          <w:rFonts w:hint="eastAsia"/>
        </w:rPr>
      </w:pPr>
      <w:r>
        <w:rPr>
          <w:rFonts w:hint="eastAsia"/>
        </w:rPr>
        <w:t>And the greater was the grace, by how much the dignity was above what [by] the law of creatureship unto men or angels were their dues by first creation, and enhanced also by this, that that creature alone was exalted unto it, and none other partook with him.</w:t>
      </w:r>
    </w:p>
    <w:p w14:paraId="15C08AA4">
      <w:pPr>
        <w:rPr>
          <w:rFonts w:hint="eastAsia"/>
        </w:rPr>
      </w:pPr>
      <w:r>
        <w:rPr>
          <w:rFonts w:hint="eastAsia"/>
        </w:rPr>
        <w:t>恩典之大，在于其尊严远超过人或天使按受造律法在初造时应得的，并且也因此而增强，即唯独那受造物被高举至此，别无他物与祂同分。</w:t>
      </w:r>
    </w:p>
    <w:p w14:paraId="1F5E3BEC">
      <w:pPr>
        <w:rPr>
          <w:rFonts w:hint="eastAsia"/>
        </w:rPr>
      </w:pPr>
    </w:p>
    <w:p w14:paraId="5A5CB778">
      <w:pPr>
        <w:rPr>
          <w:rFonts w:hint="eastAsia"/>
        </w:rPr>
      </w:pPr>
      <w:r>
        <w:rPr>
          <w:rFonts w:hint="eastAsia"/>
        </w:rPr>
        <w:t>It was the glory of the only begotten Son of God, peculiar to him who was that one Lord, 1 Cor. 8:6.</w:t>
      </w:r>
    </w:p>
    <w:p w14:paraId="6BFBEFB1">
      <w:pPr>
        <w:rPr>
          <w:rFonts w:hint="eastAsia"/>
        </w:rPr>
      </w:pPr>
      <w:r>
        <w:rPr>
          <w:rFonts w:hint="eastAsia"/>
        </w:rPr>
        <w:t>这是上帝独生子的荣耀，是那位独一的主所特有的，哥林多前书8:6。</w:t>
      </w:r>
    </w:p>
    <w:p w14:paraId="1B624349">
      <w:pPr>
        <w:rPr>
          <w:rFonts w:hint="eastAsia"/>
        </w:rPr>
      </w:pPr>
    </w:p>
    <w:p w14:paraId="608D1AB5">
      <w:pPr>
        <w:rPr>
          <w:rFonts w:hint="eastAsia"/>
        </w:rPr>
      </w:pPr>
      <w:r>
        <w:rPr>
          <w:rFonts w:hint="eastAsia"/>
        </w:rPr>
        <w:t>And therefore the predestination of the man Jesus is made by Austin the highest example and pattern of the election of grace* that is of us.</w:t>
      </w:r>
    </w:p>
    <w:p w14:paraId="2B4D1EC9">
      <w:pPr>
        <w:rPr>
          <w:rFonts w:hint="eastAsia"/>
        </w:rPr>
      </w:pPr>
      <w:r>
        <w:rPr>
          <w:rFonts w:hint="eastAsia"/>
        </w:rPr>
        <w:t>因此，奥古斯丁将人耶稣的预定，作为我们蒙恩拣选的最高榜样和典范*。</w:t>
      </w:r>
    </w:p>
    <w:p w14:paraId="28B60B09">
      <w:pPr>
        <w:rPr>
          <w:rFonts w:hint="eastAsia"/>
        </w:rPr>
      </w:pPr>
    </w:p>
    <w:p w14:paraId="3E6D3FB4">
      <w:pPr>
        <w:rPr>
          <w:rFonts w:hint="eastAsia"/>
        </w:rPr>
      </w:pPr>
      <w:r>
        <w:rPr>
          <w:rFonts w:hint="eastAsia"/>
        </w:rPr>
        <w:t>And thus God's greatest end in predestination to manifest his grace (from whence election hath its title to be styled the election of grace) was accomplished in him above his brethren, that ho should be to the praise of the glory of God's grace, far above what we are.</w:t>
      </w:r>
    </w:p>
    <w:p w14:paraId="621437BD">
      <w:pPr>
        <w:rPr>
          <w:rFonts w:hint="eastAsia"/>
        </w:rPr>
      </w:pPr>
      <w:r>
        <w:rPr>
          <w:rFonts w:hint="eastAsia"/>
        </w:rPr>
        <w:t>因此，上帝在预定中彰显祂恩典的最高目的（拣选因此得名，被称为恩典的拣选），在祂里面，超过祂的弟兄们得以成就，使祂成为称赞上帝恩典荣耀的，远超过我们。</w:t>
      </w:r>
    </w:p>
    <w:p w14:paraId="4AD3F030">
      <w:pPr>
        <w:rPr>
          <w:rFonts w:hint="eastAsia"/>
        </w:rPr>
      </w:pPr>
    </w:p>
    <w:p w14:paraId="2B055A5F">
      <w:pPr>
        <w:rPr>
          <w:rFonts w:hint="eastAsia"/>
        </w:rPr>
      </w:pPr>
      <w:r>
        <w:rPr>
          <w:rFonts w:hint="eastAsia"/>
        </w:rPr>
        <w:t>VII.From the pattern and example of whose election it is evident,that grace is not to be limited, or only to be understood of the favour towards creatures that have sinned, and are delivered out of sin and misery; for the highest grace (which divines style gratia unionis‚ the grace of the personal union in the man Jesus), above all other elevations or demonstrations of grace whatsoever, was found in the instance of him, who could have no sin, nor was capable of it, the grace of that union was so impregnable, and far above all danger of it; wherefore grace, and the election of grace, as all election unto glory is, when it is said to be of grace, and not of works, imports not solely an opposition to, or exclusion only of, works since the fall, but of all sorts of works, in what state soever; of works in innocency in Adam (the reward then promised being of works, not grace, Rom. 4), and also of the angels, whom the best divines acknowledge elected out of grace, and not works of their own foreseen; and so their instance therein may be conjoined with that of Christ's, in that respect to confirm this.</w:t>
      </w:r>
    </w:p>
    <w:p w14:paraId="3317D97B">
      <w:pPr>
        <w:rPr>
          <w:rFonts w:hint="eastAsia"/>
        </w:rPr>
      </w:pPr>
      <w:r>
        <w:rPr>
          <w:rFonts w:hint="eastAsia"/>
        </w:rPr>
        <w:t>VII. 从祂拣选的模式和榜样可以明显看出，恩典不应被限制，或只被理解为对犯罪并从罪和愁苦中得救的受造物的恩惠；因为最高的恩典（神学家称之为 gratia unionis（拉丁文，意为“联合之恩”），即人耶稣位格联合之恩），超过所有其他恩典的提升或彰显，都在祂的例子中被发现，祂不可能有罪，也没有犯罪的能力，那联合之恩是如此坚不可摧，远超一切危险；因此，恩典，和恩典的拣选，如同所有为荣耀的拣选一样，当被说成是本乎恩，不是出於行为时，不仅意味对堕落后行为的反对或排除，而且是所有种类的行为，在任何状态下；亚当在无罪状态中的行为（当时所应许的赏赐是出於行为，不是恩典，罗马书4章），以及天使的行为，最好的神学家承认他们是出于恩典被拣选的，不是因他们自己预见的行为；因此，他们在那方面的例子，可以与基督的例子相结合，以证实这一点。</w:t>
      </w:r>
    </w:p>
    <w:p w14:paraId="4DB8A2E0">
      <w:pPr>
        <w:rPr>
          <w:rFonts w:hint="eastAsia"/>
        </w:rPr>
      </w:pPr>
    </w:p>
    <w:p w14:paraId="2673A642">
      <w:pPr>
        <w:rPr>
          <w:rFonts w:hint="eastAsia"/>
        </w:rPr>
      </w:pPr>
      <w:r>
        <w:rPr>
          <w:rFonts w:hint="eastAsia"/>
        </w:rPr>
        <w:t>VIII.God having thus absolutely chosen him, and therewith endowed him with the royalty to be the sovereign end of all, whom God would either desire to create or elect to glory, those whom, therefore, he would or did elect of us men, were and must be ordained, and intended in their very ordination of them in election, to be for his glory as the end of their election, as well as God's own glory was (as is acknowledged by all) the end of their election.</w:t>
      </w:r>
    </w:p>
    <w:p w14:paraId="2D78F93B">
      <w:pPr>
        <w:rPr>
          <w:rFonts w:hint="eastAsia"/>
        </w:rPr>
      </w:pPr>
      <w:r>
        <w:rPr>
          <w:rFonts w:hint="eastAsia"/>
        </w:rPr>
        <w:t>VIII. 上帝既然如此绝对地拣选了祂，并因此赋予祂王权，作所有上帝愿意创造或拣选得荣耀之物的至高目的，因此，祂愿意或确实拣选的我们这些人，就被命定，并且在他们拣选的命定中，意在为祂的荣耀，作为他们拣选的目的，正如上帝自己的荣耀是（如所有人都承认的）他们拣选的目的。</w:t>
      </w:r>
    </w:p>
    <w:p w14:paraId="0324F961">
      <w:pPr>
        <w:rPr>
          <w:rFonts w:hint="eastAsia"/>
        </w:rPr>
      </w:pPr>
    </w:p>
    <w:p w14:paraId="5F980D89">
      <w:pPr>
        <w:rPr>
          <w:rFonts w:hint="eastAsia"/>
        </w:rPr>
      </w:pPr>
      <w:r>
        <w:rPr>
          <w:rFonts w:hint="eastAsia"/>
        </w:rPr>
        <w:t>We were not absolutely ordained (as Christ in his singular predestination was in the first intention of it), but from the first of ours the intention of God concerning us was, that they should be Christ's, and have their glory from him, 'the Lord of glory' (as, 1 Cor. 2:8, he is styled).</w:t>
      </w:r>
    </w:p>
    <w:p w14:paraId="55194187">
      <w:pPr>
        <w:rPr>
          <w:rFonts w:hint="eastAsia"/>
        </w:rPr>
      </w:pPr>
      <w:r>
        <w:rPr>
          <w:rFonts w:hint="eastAsia"/>
        </w:rPr>
        <w:t>我们并非被绝对地命定（如基督在其独特的预定中，在其最初的意图中），而是从我们被命定的起初，上帝对我们的意图是，他们应属基督，并从祂，“荣耀的主”（如哥林多前书2:8所称的）得着荣耀。</w:t>
      </w:r>
    </w:p>
    <w:p w14:paraId="19B316B4">
      <w:pPr>
        <w:rPr>
          <w:rFonts w:hint="eastAsia"/>
        </w:rPr>
      </w:pPr>
    </w:p>
    <w:p w14:paraId="40024EF9">
      <w:pPr>
        <w:rPr>
          <w:rFonts w:hint="eastAsia"/>
        </w:rPr>
      </w:pPr>
      <w:r>
        <w:rPr>
          <w:rFonts w:hint="eastAsia"/>
        </w:rPr>
        <w:t>The person of Christ, God-man, was predestinated, for the dignity of himself; but we, for God's glory and Christ's.</w:t>
      </w:r>
    </w:p>
    <w:p w14:paraId="0B1F1602">
      <w:pPr>
        <w:rPr>
          <w:rFonts w:hint="eastAsia"/>
        </w:rPr>
      </w:pPr>
      <w:r>
        <w:rPr>
          <w:rFonts w:hint="eastAsia"/>
        </w:rPr>
        <w:t>基督，神人，的位格被预定，是为了祂自己的尊严；但我们，是为了上帝的荣耀和基督的荣耀。</w:t>
      </w:r>
    </w:p>
    <w:p w14:paraId="5AC98F87">
      <w:pPr>
        <w:rPr>
          <w:rFonts w:hint="eastAsia"/>
        </w:rPr>
      </w:pPr>
    </w:p>
    <w:p w14:paraId="02017475">
      <w:pPr>
        <w:rPr>
          <w:rFonts w:hint="eastAsia"/>
        </w:rPr>
      </w:pPr>
      <w:r>
        <w:rPr>
          <w:rFonts w:hint="eastAsia"/>
        </w:rPr>
        <w:t>And though God the Father, first and alone, designed who the person should be, as he did this and that individual of us, yet that there should an election of any, this was for Christ's sake as well as for the glory of the Father: 'Thine they were, and thou gavest them me,' and 'that all men (elect) might honour the Son, as they honour the Father,' John 5:23.</w:t>
      </w:r>
    </w:p>
    <w:p w14:paraId="35E4019D">
      <w:pPr>
        <w:rPr>
          <w:rFonts w:hint="eastAsia"/>
        </w:rPr>
      </w:pPr>
      <w:r>
        <w:rPr>
          <w:rFonts w:hint="eastAsia"/>
        </w:rPr>
        <w:t>虽然父上帝，首先且独自地，设计了位格将是谁，如同祂设计了我们这一个和那一个体一样，然而，任何拣选的存在，都是为基督的缘故，也为父的荣耀：“他们本是你的，你将他们赐给我，”并且“叫所有（选民）尊敬子，如同尊敬父一样”，约翰福音5:23。</w:t>
      </w:r>
    </w:p>
    <w:p w14:paraId="4F15BC59">
      <w:pPr>
        <w:rPr>
          <w:rFonts w:hint="eastAsia"/>
        </w:rPr>
      </w:pPr>
    </w:p>
    <w:p w14:paraId="3EFF547C">
      <w:pPr>
        <w:rPr>
          <w:rFonts w:hint="eastAsia"/>
        </w:rPr>
      </w:pPr>
      <w:r>
        <w:rPr>
          <w:rFonts w:hint="eastAsia"/>
        </w:rPr>
        <w:t>So as God in their election had his Son in his eye as God-man, and in the intuition of him as their end, it was he chose them, and for his sake, to be his fellows, companions, Ps. 45:7; as he was God's delight, so that we might be his, as in Prov. 8:31, 'Rejoicing in the habitable part of his earth, and my delights were with the sons of men.'</w:t>
      </w:r>
    </w:p>
    <w:p w14:paraId="5DA97858">
      <w:pPr>
        <w:rPr>
          <w:rFonts w:hint="eastAsia"/>
        </w:rPr>
      </w:pPr>
      <w:r>
        <w:rPr>
          <w:rFonts w:hint="eastAsia"/>
        </w:rPr>
        <w:t>因此，上帝在拣选他们时，将祂的儿子作为神人看在眼里，并在直观祂作为他们目的时，祂拣选了他们，并且是为祂的缘故，作祂的同伴、同伙，诗篇45:7；祂既是上帝的喜悦，我们也可以是祂的喜悦，如箴言8:31，“在祂为人预备可住之地欢喜，我的喜悦是在世人之间。”</w:t>
      </w:r>
    </w:p>
    <w:p w14:paraId="69DABDA1">
      <w:pPr>
        <w:rPr>
          <w:rFonts w:hint="eastAsia"/>
        </w:rPr>
      </w:pPr>
    </w:p>
    <w:p w14:paraId="7E38698D">
      <w:pPr>
        <w:rPr>
          <w:rFonts w:hint="eastAsia"/>
        </w:rPr>
      </w:pPr>
      <w:r>
        <w:rPr>
          <w:rFonts w:hint="eastAsia"/>
        </w:rPr>
        <w:t>And further, in the act of election God gave them to him, for this giving them to him was conjunct with the electing of them; yea, and our election is expressed thereby, not as mediator only, to save them from sin, but as members to an head; as a mere and pure gift to his person, for his honour, to have fellows and companions belong to him, who might, in their allotment and sphere, be partakers of a supernatural glory with him, and from him, yea, and in him, which was his glory: John 17:22, 'And the glory thou gavest me I have given them,' (as concurring with thy election of them, at thy giving them me to be mine), and thou thus loving them as thou hast loved me, ver. 23; that is, both them and me with an everlasting love; yet in and with thy loving of them thou gavest them to me, and for my glory as their end, and for which chiefly thou lovedst them; as ver. 24, 'Father, I will that those whom thou hast given me, be with me where I am; that they may behold my glory which thou hast given me: for thou lovedst me before the foundation of the world.'</w:t>
      </w:r>
    </w:p>
    <w:p w14:paraId="5332303E">
      <w:pPr>
        <w:rPr>
          <w:rFonts w:hint="eastAsia"/>
        </w:rPr>
      </w:pPr>
      <w:r>
        <w:rPr>
          <w:rFonts w:hint="eastAsia"/>
        </w:rPr>
        <w:t>再者，在拣选的行为中，上帝将他们赐给祂，因为这赐给祂是与拣选他们相结合的；是的，我们的拣选也藉此被表达，不仅是作为中保，拯救他们脱离罪，而是作为肢体归于元首；作为给祂位格的一个纯粹的礼物，为祂的尊荣，有属于祂的同伴和同伙，他们可以在他们的份和范围内，与祂一同，从祂，是的，并在祂里面，分享一个超自然的荣耀，那就是祂的荣耀：约翰福音17:22，“你所赐给我的荣耀，我已赐给他们”，（与你拣选他们，在你将他们赐给我作我的时相合），你如此爱他们，如同你爱我一样，第23节；也就是说，以永远的爱爱他们和我；然而在你爱他们之中和同时，你将他们赐给我，并为我的荣耀作为他们的目的，并且你主要为此而爱他们；如第24节，“父啊，我在哪里，愿你所赐给我的人也同我在哪里，叫他们看见你所赐给我的荣耀；因为创立世界以前，你已经爱我了。”</w:t>
      </w:r>
    </w:p>
    <w:p w14:paraId="350631DA">
      <w:pPr>
        <w:rPr>
          <w:rFonts w:hint="eastAsia"/>
        </w:rPr>
      </w:pPr>
    </w:p>
    <w:p w14:paraId="22466925">
      <w:pPr>
        <w:rPr>
          <w:rFonts w:hint="eastAsia"/>
        </w:rPr>
      </w:pPr>
      <w:r>
        <w:rPr>
          <w:rFonts w:hint="eastAsia"/>
        </w:rPr>
        <w:t>Now he was loved in his election from everlasting, and they also will him, and chosen in him, and out of that love were given to him; and to what end, or out of what intention?</w:t>
      </w:r>
    </w:p>
    <w:p w14:paraId="7382DDD4">
      <w:pPr>
        <w:rPr>
          <w:rFonts w:hint="eastAsia"/>
        </w:rPr>
      </w:pPr>
      <w:r>
        <w:rPr>
          <w:rFonts w:hint="eastAsia"/>
        </w:rPr>
        <w:t>现在祂从亘古在祂的拣选中被爱，他们也愿祂，并在祂里面被拣选，并出于那爱被赐给祂；为着什么目的，或出于什么意图呢？</w:t>
      </w:r>
    </w:p>
    <w:p w14:paraId="4EBA0110">
      <w:pPr>
        <w:rPr>
          <w:rFonts w:hint="eastAsia"/>
        </w:rPr>
      </w:pPr>
    </w:p>
    <w:p w14:paraId="0CE47778">
      <w:pPr>
        <w:rPr>
          <w:rFonts w:hint="eastAsia"/>
        </w:rPr>
      </w:pPr>
      <w:r>
        <w:rPr>
          <w:rFonts w:hint="eastAsia"/>
        </w:rPr>
        <w:t>Even to behold, and admire, and adore him in his person and glory, as being that very thing they were ordained for, more than for their own glory, which he mentions not, for it ariseth from their beholding his, and was ordained for his.</w:t>
      </w:r>
    </w:p>
    <w:p w14:paraId="4DBD73A5">
      <w:pPr>
        <w:rPr>
          <w:rFonts w:hint="eastAsia"/>
        </w:rPr>
      </w:pPr>
      <w:r>
        <w:rPr>
          <w:rFonts w:hint="eastAsia"/>
        </w:rPr>
        <w:t>就是观看、钦佩、敬拜祂的位格和荣耀，因为这正是他们被命定的目的，超过他们自己的荣耀，祂没有提及，因为他们的荣耀是出自于观看祂的，并且是为了祂而被命定的。</w:t>
      </w:r>
    </w:p>
    <w:p w14:paraId="55A18B44">
      <w:pPr>
        <w:rPr>
          <w:rFonts w:hint="eastAsia"/>
        </w:rPr>
      </w:pPr>
    </w:p>
    <w:p w14:paraId="6AC2F784">
      <w:pPr>
        <w:rPr>
          <w:rFonts w:hint="eastAsia"/>
        </w:rPr>
      </w:pPr>
      <w:r>
        <w:rPr>
          <w:rFonts w:hint="eastAsia"/>
        </w:rPr>
        <w:t>And what glory is it of his? The glory of his person first absolutely decreed him, which is the height of his glory in heaven, where it is they are ordained to behold it; and therefore he says, 'that they may be where I am,' whither he was now a-going, even the highest heavens.</w:t>
      </w:r>
    </w:p>
    <w:p w14:paraId="4833A520">
      <w:pPr>
        <w:rPr>
          <w:rFonts w:hint="eastAsia"/>
        </w:rPr>
      </w:pPr>
      <w:r>
        <w:rPr>
          <w:rFonts w:hint="eastAsia"/>
        </w:rPr>
        <w:t>祂的荣耀是什么？祂位格的荣耀，首先绝对地被预旨给祂，这就是祂在天上的荣耀的高峰，他们被命定在那里观看它；因此祂说，“叫他们……也同我在那里”，祂现在正要去的地方，就是至高的天上。</w:t>
      </w:r>
    </w:p>
    <w:p w14:paraId="5677479B">
      <w:pPr>
        <w:rPr>
          <w:rFonts w:hint="eastAsia"/>
        </w:rPr>
      </w:pPr>
    </w:p>
    <w:p w14:paraId="67835346">
      <w:pPr>
        <w:rPr>
          <w:rFonts w:hint="eastAsia"/>
        </w:rPr>
      </w:pPr>
      <w:r>
        <w:rPr>
          <w:rFonts w:hint="eastAsia"/>
        </w:rPr>
        <w:t>And what is the main motive to God there mentioned, thus to love them, and to give them to him in election?</w:t>
      </w:r>
    </w:p>
    <w:p w14:paraId="312A64B7">
      <w:pPr>
        <w:rPr>
          <w:rFonts w:hint="eastAsia"/>
        </w:rPr>
      </w:pPr>
      <w:r>
        <w:rPr>
          <w:rFonts w:hint="eastAsia"/>
        </w:rPr>
        <w:t>在那里所提到的，上帝如此爱他们，并在拣选中将他们赐给祂的主要动机是什么？</w:t>
      </w:r>
    </w:p>
    <w:p w14:paraId="5F0D821A">
      <w:pPr>
        <w:rPr>
          <w:rFonts w:hint="eastAsia"/>
        </w:rPr>
      </w:pPr>
    </w:p>
    <w:p w14:paraId="1706DDD5">
      <w:pPr>
        <w:rPr>
          <w:rFonts w:hint="eastAsia"/>
        </w:rPr>
      </w:pPr>
      <w:r>
        <w:rPr>
          <w:rFonts w:hint="eastAsia"/>
        </w:rPr>
        <w:t>'For thou hast loved me afore the foundation of the world.'</w:t>
      </w:r>
    </w:p>
    <w:p w14:paraId="2BE6A91D">
      <w:pPr>
        <w:rPr>
          <w:rFonts w:hint="eastAsia"/>
        </w:rPr>
      </w:pPr>
      <w:r>
        <w:rPr>
          <w:rFonts w:hint="eastAsia"/>
        </w:rPr>
        <w:t>“因为创立世界以前，你已经爱我了。”</w:t>
      </w:r>
    </w:p>
    <w:p w14:paraId="6868D2DC">
      <w:pPr>
        <w:rPr>
          <w:rFonts w:hint="eastAsia"/>
        </w:rPr>
      </w:pPr>
    </w:p>
    <w:p w14:paraId="57B33D98">
      <w:pPr>
        <w:rPr>
          <w:rFonts w:hint="eastAsia"/>
        </w:rPr>
      </w:pPr>
      <w:r>
        <w:rPr>
          <w:rFonts w:hint="eastAsia"/>
        </w:rPr>
        <w:t>He resolves his loving and electing them into this: 'For,' &amp;c.; that is, thou having chosen me absolutely for my own glory, in thy first and primary intention; and then thou lovedst them, and gavest them me for my sake, to that end, to behold that glory which in predestination thon gavest me, that so all of them might redound to the glory of me, as first and singularly chosen.</w:t>
      </w:r>
    </w:p>
    <w:p w14:paraId="2B9B688C">
      <w:pPr>
        <w:rPr>
          <w:rFonts w:hint="eastAsia"/>
        </w:rPr>
      </w:pPr>
      <w:r>
        <w:rPr>
          <w:rFonts w:hint="eastAsia"/>
        </w:rPr>
        <w:t>祂将祂爱他们并拣选他们归结于此：“因为，”等等；也就是说，你已绝对地为我自己的荣耀拣选了我，在你最初和首要的意图中；然后你爱他们，并为我的缘故将他们赐给我，为要观看你在预定中所赐给我的荣耀，好使他们都归于我的荣耀，作为首先并独特地被拣选的。</w:t>
      </w:r>
    </w:p>
    <w:p w14:paraId="2EE2AB9B">
      <w:pPr>
        <w:rPr>
          <w:rFonts w:hint="eastAsia"/>
        </w:rPr>
      </w:pPr>
    </w:p>
    <w:p w14:paraId="42FA2E27">
      <w:pPr>
        <w:rPr>
          <w:rFonts w:hint="eastAsia"/>
        </w:rPr>
      </w:pPr>
      <w:r>
        <w:rPr>
          <w:rFonts w:hint="eastAsia"/>
        </w:rPr>
        <w:t>IX.We being thus chosen for Christ's glory as our end, and for hissake, as well as to the glory of God's grace towards us, God did ordain a double relation of Christ unto us for his glory, additional unto that absolute glory of his person: 1, the relation of an head, wherein we were given as members to him, as members of the body are to the natural head, or as a spouse unto an husband to be her head; 2, the relation of a Saviour and redeemer, which is a super-addition to that of headship, and both these for the further glory of Christ, and also for the demonstration of God's grace towards us.</w:t>
      </w:r>
    </w:p>
    <w:p w14:paraId="5B544ABB">
      <w:pPr>
        <w:rPr>
          <w:rFonts w:hint="eastAsia"/>
        </w:rPr>
      </w:pPr>
      <w:r>
        <w:rPr>
          <w:rFonts w:hint="eastAsia"/>
        </w:rPr>
        <w:t>IX. 我们既然如此为基督的荣耀，作为我们的目的，并为祂的缘故，以及为上帝对我们的恩典的荣耀而被拣选，上帝就为祂的荣耀，在祂位格的绝对荣耀之外，又命定了基督对我们的双重关系：1，元首的关系，其中我们作为肢体被赐给祂，如同身体的肢体归于天然的头，或如同配偶归于丈夫作她的头；2，救主和救赎主的关系，这是在元首身份之外的附加，这两者都是为基督的更进一步的荣耀，也为彰显上帝对我们的恩典。</w:t>
      </w:r>
    </w:p>
    <w:p w14:paraId="3394A2DD">
      <w:pPr>
        <w:rPr>
          <w:rFonts w:hint="eastAsia"/>
        </w:rPr>
      </w:pPr>
    </w:p>
    <w:p w14:paraId="492EAA07">
      <w:pPr>
        <w:rPr>
          <w:rFonts w:hint="eastAsia"/>
        </w:rPr>
      </w:pPr>
      <w:r>
        <w:rPr>
          <w:rFonts w:hint="eastAsia"/>
        </w:rPr>
        <w:t>These two relations we find distinct: Eph. 5:23, 'Even as Christ is the head of the church, and the Saviour of the body;' both which are as distinctly related, as those which were by the good pleasure of God's will, decreed him to be, Col. 1:18–20, 'And he is the head of the body, the church, who is the beginning, the first-born from the dead, that in all things he might have the pre-eminence; for it pleased the Father that in him should all fulness dwell; and (having made peace through the blood of his cross) by him to reconcile all things unto himself; by him, I say, whether they be things in earth, or things in heaven.'</w:t>
      </w:r>
    </w:p>
    <w:p w14:paraId="0F8DFEFC">
      <w:pPr>
        <w:rPr>
          <w:rFonts w:hint="eastAsia"/>
        </w:rPr>
      </w:pPr>
      <w:r>
        <w:rPr>
          <w:rFonts w:hint="eastAsia"/>
        </w:rPr>
        <w:t>我们发现这两种关系是截然不同的：以弗所书5:23，“正如基督是教会的头；祂又是全体的救主；”这两者被如此明确地叙述，如同那些照着上帝旨意的美意，被预旨要祂成为的，歌罗西书1:18–20，“祂也是教会全体之首，祂是元始，是从死里首先复生的，使祂可以在凡事上居首位；因为父喜欢叫一切的丰盛在祂里面居住；既然藉着祂在十字架上所流的血成就了和平，便藉着祂叫万有，无论是地上的、天上的，都与自己和好了。”</w:t>
      </w:r>
    </w:p>
    <w:p w14:paraId="7E15955E">
      <w:pPr>
        <w:rPr>
          <w:rFonts w:hint="eastAsia"/>
        </w:rPr>
      </w:pPr>
    </w:p>
    <w:p w14:paraId="1754A41A">
      <w:pPr>
        <w:rPr>
          <w:rFonts w:hint="eastAsia"/>
        </w:rPr>
      </w:pPr>
      <w:r>
        <w:rPr>
          <w:rFonts w:hint="eastAsia"/>
        </w:rPr>
        <w:t>And all that is over and above the absolute royalties of his person, set forth in the verses afore.</w:t>
      </w:r>
    </w:p>
    <w:p w14:paraId="10089650">
      <w:pPr>
        <w:rPr>
          <w:rFonts w:hint="eastAsia"/>
        </w:rPr>
      </w:pPr>
      <w:r>
        <w:rPr>
          <w:rFonts w:hint="eastAsia"/>
        </w:rPr>
        <w:t>所有这一切都是在祂位格的绝对王权之外的，如前几节所阐明的。</w:t>
      </w:r>
    </w:p>
    <w:p w14:paraId="3B6BC808">
      <w:pPr>
        <w:rPr>
          <w:rFonts w:hint="eastAsia"/>
        </w:rPr>
      </w:pPr>
    </w:p>
    <w:p w14:paraId="5072A252">
      <w:pPr>
        <w:rPr>
          <w:rFonts w:hint="eastAsia"/>
        </w:rPr>
      </w:pPr>
      <w:r>
        <w:rPr>
          <w:rFonts w:hint="eastAsia"/>
        </w:rPr>
        <w:t>X.These two relations of his to us, have answerably a double anddistinct aspect and condition upon us and of us in our election, which election was relative unto these two of Christ's, and not absolute as his was: 1.</w:t>
      </w:r>
    </w:p>
    <w:p w14:paraId="084D9B9E">
      <w:pPr>
        <w:rPr>
          <w:rFonts w:hint="eastAsia"/>
        </w:rPr>
      </w:pPr>
      <w:r>
        <w:rPr>
          <w:rFonts w:hint="eastAsia"/>
        </w:rPr>
        <w:t>X. 祂对我们的这两种关系，相应地，对我们以及我们在拣选中，有双重且不同的方面和状况，这拣选是相对于基督的这两种关系，而非像祂的拣选那样是绝对的：1.</w:t>
      </w:r>
    </w:p>
    <w:p w14:paraId="0128DFF2">
      <w:pPr>
        <w:rPr>
          <w:rFonts w:hint="eastAsia"/>
        </w:rPr>
      </w:pPr>
    </w:p>
    <w:p w14:paraId="2D7A9F5C">
      <w:pPr>
        <w:rPr>
          <w:rFonts w:hint="eastAsia"/>
        </w:rPr>
      </w:pPr>
      <w:r>
        <w:rPr>
          <w:rFonts w:hint="eastAsia"/>
        </w:rPr>
        <w:t>Of our persons, without the consideration of the fall, in massa pura‚ in the pure lump of creatureship, or as to be created; and under that consideration God ordained us unto that ultimate glory, under relation to him as an head, whether as of members, or of a spouse, and church to him, or rather both; of either or both which our persons were fully capable before, or without the consideration of, our fall.</w:t>
      </w:r>
    </w:p>
    <w:p w14:paraId="4822B093">
      <w:pPr>
        <w:rPr>
          <w:rFonts w:hint="eastAsia"/>
        </w:rPr>
      </w:pPr>
      <w:r>
        <w:rPr>
          <w:rFonts w:hint="eastAsia"/>
        </w:rPr>
        <w:t>关于我们的位格，不考虑堕落，在 massa pura（拉丁文，意为“纯洁之团”），在纯洁的受造物团中，或将要被造；在那个考量下，上帝命定我们得那最终的荣耀，在与祂作为元首的关系下，无论是作为肢体，或作为配偶，和教会归于祂，或者更确切地说，两者都是；我们的位格在堕落前，或不考虑堕落，完全有能力成为其中之一或两者。</w:t>
      </w:r>
    </w:p>
    <w:p w14:paraId="462D07BA">
      <w:pPr>
        <w:rPr>
          <w:rFonts w:hint="eastAsia"/>
        </w:rPr>
      </w:pPr>
    </w:p>
    <w:p w14:paraId="77240CC4">
      <w:pPr>
        <w:rPr>
          <w:rFonts w:hint="eastAsia"/>
        </w:rPr>
      </w:pPr>
      <w:r>
        <w:rPr>
          <w:rFonts w:hint="eastAsia"/>
        </w:rPr>
        <w:t>2. Of our persons viewed to be fallen, and so as objects to be saved, and redeemed from the thraldom thereof, under our relation to him as a Saviour.*</w:t>
      </w:r>
    </w:p>
    <w:p w14:paraId="2F3BDEAB">
      <w:pPr>
        <w:rPr>
          <w:rFonts w:hint="eastAsia"/>
        </w:rPr>
      </w:pPr>
      <w:r>
        <w:rPr>
          <w:rFonts w:hint="eastAsia"/>
        </w:rPr>
        <w:t>2. 我们的位格被看作是堕落的，因此是得救和从其奴役中被救赎的对象，在我们与祂作为救主的关系下。*</w:t>
      </w:r>
    </w:p>
    <w:p w14:paraId="550BB270">
      <w:pPr>
        <w:rPr>
          <w:rFonts w:hint="eastAsia"/>
        </w:rPr>
      </w:pPr>
    </w:p>
    <w:p w14:paraId="6A1FF7FF">
      <w:pPr>
        <w:rPr>
          <w:rFonts w:hint="eastAsia"/>
        </w:rPr>
      </w:pPr>
      <w:r>
        <w:rPr>
          <w:rFonts w:hint="eastAsia"/>
        </w:rPr>
        <w:t>XI.And each of these were for the glory of God's grace: 1.</w:t>
      </w:r>
    </w:p>
    <w:p w14:paraId="26DF427A">
      <w:pPr>
        <w:rPr>
          <w:rFonts w:hint="eastAsia"/>
        </w:rPr>
      </w:pPr>
      <w:r>
        <w:rPr>
          <w:rFonts w:hint="eastAsia"/>
        </w:rPr>
        <w:t>XI. 这两者都是为了上帝恩典的荣耀：1.</w:t>
      </w:r>
    </w:p>
    <w:p w14:paraId="528E9AC6">
      <w:pPr>
        <w:rPr>
          <w:rFonts w:hint="eastAsia"/>
        </w:rPr>
      </w:pPr>
    </w:p>
    <w:p w14:paraId="248162A6">
      <w:pPr>
        <w:rPr>
          <w:rFonts w:hint="eastAsia"/>
        </w:rPr>
      </w:pPr>
      <w:r>
        <w:rPr>
          <w:rFonts w:hint="eastAsia"/>
        </w:rPr>
        <w:t>In hisdesignment to advance us, considered purely as creatures, to an higher glory by his Christ than was attainable by the law of creation, but wholly supernatural; for to have ordained us was pure grace, no less than to redeem us from sin or misery when fallen may be said to be, and was wholly independent of works, or without works of any kind; even as Christ's election (who is in ours our pattern) was an election without works of any kind‚ that is, or without the consideration of works of any kind.</w:t>
      </w:r>
    </w:p>
    <w:p w14:paraId="713ABDF8">
      <w:pPr>
        <w:rPr>
          <w:rFonts w:hint="eastAsia"/>
        </w:rPr>
      </w:pPr>
      <w:r>
        <w:rPr>
          <w:rFonts w:hint="eastAsia"/>
        </w:rPr>
        <w:t>在祂的设计中，要将我们，单纯地看作受造物，藉着祂的基督提升到比创造律法所能达到的更高的荣耀，但这荣耀是完全超自然的；因为命定我们是纯粹的恩典，不亚于可以说成是在堕落时从罪或愁苦中救赎我们，并且是完全独立于行为，或没有任何种类的行为的；正如基督的拣选（祂在我们的拣选中是我们的榜样）是没有任何种类行为的拣选，也就是说，或不考虑任何种类行为的。</w:t>
      </w:r>
    </w:p>
    <w:p w14:paraId="09948A78">
      <w:pPr>
        <w:rPr>
          <w:rFonts w:hint="eastAsia"/>
        </w:rPr>
      </w:pPr>
    </w:p>
    <w:p w14:paraId="0C501A68">
      <w:pPr>
        <w:rPr>
          <w:rFonts w:hint="eastAsia"/>
        </w:rPr>
      </w:pPr>
      <w:r>
        <w:rPr>
          <w:rFonts w:hint="eastAsia"/>
        </w:rPr>
        <w:t>And unto this notion of pure original grace may those words well be thought to extend, 2 Tim. 1:9, 'Not according to works, but his purpose of grace, which was given us in Christ, afore the world began,' as comprehending this we speak of, as the mother of all grace, even of redemption grace and calling; and it is a mighty argument that it was a mere grace in God's heart that moved him to redeem and call us, not according to works, afore the fall, if that this first purpose of grace towards us, and ordination of us to glory, was not founded on works that could any way have been supposed to have been afore the fall performable by the holiness of our creation, that being but the law of our nature when created, and by creation due.</w:t>
      </w:r>
    </w:p>
    <w:p w14:paraId="240DF7D1">
      <w:pPr>
        <w:rPr>
          <w:rFonts w:hint="eastAsia"/>
        </w:rPr>
      </w:pPr>
      <w:r>
        <w:rPr>
          <w:rFonts w:hint="eastAsia"/>
        </w:rPr>
        <w:t>提摩太后书1:9的那些话，很可以被认为延伸到这个纯粹原始恩典的概念，“不是按我们的行为，乃是按祂的旨意和恩典；这恩典是万古之先，在基督耶稣里赐给我们的”，作为包含我们所说的这个，作为所有恩典的母，甚至救赎恩典和呼召的母；这是一个强有力的论证，即是上帝心中纯粹的恩典感动祂救赎和呼召我们，不是按行为，在堕落前，如果这第一个对我们的恩典旨意，和我们得荣耀的命定，并非建立在堕落前藉我们创造的圣洁所能行的任何行为之上，那不过是我们被造时我们本性的律法，并藉创造而应得的。</w:t>
      </w:r>
    </w:p>
    <w:p w14:paraId="2992E101">
      <w:pPr>
        <w:rPr>
          <w:rFonts w:hint="eastAsia"/>
        </w:rPr>
      </w:pPr>
    </w:p>
    <w:p w14:paraId="61F11BEF">
      <w:pPr>
        <w:rPr>
          <w:rFonts w:hint="eastAsia"/>
        </w:rPr>
      </w:pPr>
      <w:r>
        <w:rPr>
          <w:rFonts w:hint="eastAsia"/>
        </w:rPr>
        <w:t>And seeing there is such a grace acknowledged, de facto‚ to have been towards Christ, and the elect angels, why may it not be supposed to have been here in our election also?</w:t>
      </w:r>
    </w:p>
    <w:p w14:paraId="785BB6A7">
      <w:pPr>
        <w:rPr>
          <w:rFonts w:hint="eastAsia"/>
        </w:rPr>
      </w:pPr>
      <w:r>
        <w:rPr>
          <w:rFonts w:hint="eastAsia"/>
        </w:rPr>
        <w:t>既然 de facto（拉丁文，意为“事实上”）承认有这样的恩典向基督和蒙拣选的天使显明，为何不可假定在我们的拣选中也有呢？</w:t>
      </w:r>
    </w:p>
    <w:p w14:paraId="3AC469E9">
      <w:pPr>
        <w:rPr>
          <w:rFonts w:hint="eastAsia"/>
        </w:rPr>
      </w:pPr>
    </w:p>
    <w:p w14:paraId="02D0BFD0">
      <w:pPr>
        <w:rPr>
          <w:rFonts w:hint="eastAsia"/>
        </w:rPr>
      </w:pPr>
      <w:r>
        <w:rPr>
          <w:rFonts w:hint="eastAsia"/>
        </w:rPr>
        <w:t>But although this grace was the original mother of grace to us, and that therein lay the grand and ultimate design,—for it will have its full accomplishment last after all, and as the issue and perfection of all; and God might have immediately, upon the first creation of each of us, have taken us into that glory,—yet for the further glory of Christ, and ampliation of or ampler demonstration of his grace, and to the end to draw it out and extend it (as the Psalmist's word is, Ps. 36:10, 'Draw out at length thy loving-kindness:' so in the Hebrew) unto the furthest length it will reach to, God was pleased not to ordain to bring us in an immediate manner unto the possession of that full glory, in beholding the personal glory of Christ our head (as was specified), as soon as we should be created; but withal permissively ordained, that we, who were thus ordained unto this glory as our end, should by the way to fall into sin, and therefore ordained to create us first in a mutable condition, as the law of mere creation required; by which falling into sin there was way made for an ampliation and illustration of the grace of God unto us as sinners, which causeth grace to abound, as Rom. 5:15, thereby to shew the riches of his love and grace in extending them, or rather turning them into mercy by letting us, the objects of his grace, fall into the extremest misery; for mercy properly respects present misery, and is but love or grace extended, or love becoming mercy also to them it loves, when viewed to be in misery: 'God, who is rich in mercy, for the love wherewith he loved us,' Eph. 2:4.</w:t>
      </w:r>
    </w:p>
    <w:p w14:paraId="3F032B05">
      <w:pPr>
        <w:rPr>
          <w:rFonts w:hint="eastAsia"/>
        </w:rPr>
      </w:pPr>
      <w:r>
        <w:rPr>
          <w:rFonts w:hint="eastAsia"/>
        </w:rPr>
        <w:t>但虽然这恩典是我们恩典的原始母，并且其中蕴藏着宏大和最终的设计——因为它将在一切之后，作为一切的结局和完美，最终得以完全成就；上帝本可以在我们每一个被造之初，就立刻将我们带入那荣耀——然而，为基督的更进一步的荣耀，和祂恩典的扩大或更充分的彰显，并为要将其引出并延伸（如诗篇作者的话，诗篇36:10，“求你向认识你的人，常施慈爱”：希伯来文如此）到其能达到的最远处，上帝喜悦不命定我们一被造，就立刻得着那丰满的荣耀，即观看我们元首基督位格的荣耀（如所指明的）；而是同时容许地命定，我们，这些如此被命定得这荣耀为我们目的的，在途中将堕入罪中，因此命定首先在一个可变的状态中创造我们，如纯粹创造的律法所要求的；藉着这堕入罪，为上帝对我们这些罪人的恩典的扩大和阐明开辟了道路，这使恩典显多，如罗马书5:20，藉此显明祂爱和恩典的丰富，在延伸它们，或更确切地说，通过让我们，祂恩典的对象，堕入极度的愁苦中，将它们转为怜悯；因为怜悯恰当地尊重当前的愁苦，不过是爱或恩典的延伸，或是爱也成为对其所爱之人的怜悯，当他们被看为在愁苦中时：“然而，上帝既有丰富的怜悯，因祂爱我们的大爱，”以弗所书2:4。</w:t>
      </w:r>
    </w:p>
    <w:p w14:paraId="735CAD9F">
      <w:pPr>
        <w:rPr>
          <w:rFonts w:hint="eastAsia"/>
        </w:rPr>
      </w:pPr>
    </w:p>
    <w:p w14:paraId="2BC32C9C">
      <w:pPr>
        <w:rPr>
          <w:rFonts w:hint="eastAsia"/>
        </w:rPr>
      </w:pPr>
      <w:r>
        <w:rPr>
          <w:rFonts w:hint="eastAsia"/>
        </w:rPr>
        <w:t>First loved, and that became the foundation of mercy to us as sinners; and unless sin had been thus in execution first, afore we should arrive at the glory we were ordained to, as the ultimate complement of all, additional riches of merciful grace to us as sinners had never been, without which grace had not had its full demonstration as towards us.</w:t>
      </w:r>
    </w:p>
    <w:p w14:paraId="691AD443">
      <w:pPr>
        <w:rPr>
          <w:rFonts w:hint="eastAsia"/>
        </w:rPr>
      </w:pPr>
      <w:r>
        <w:rPr>
          <w:rFonts w:hint="eastAsia"/>
        </w:rPr>
        <w:t>首先爱，那成为对我们这些罪人怜悯的根基；除非罪首先如此被执行，在我们达到我们被命定的荣耀，作为一切最终的补充之前，对我们这些罪人的怜悯恩典的额外丰富，就绝不会有，没有它，恩典对我们而言，就未曾有其完全的彰显。</w:t>
      </w:r>
    </w:p>
    <w:p w14:paraId="1D1ED7DE">
      <w:pPr>
        <w:rPr>
          <w:rFonts w:hint="eastAsia"/>
        </w:rPr>
      </w:pPr>
    </w:p>
    <w:p w14:paraId="1AB19FA6">
      <w:pPr>
        <w:rPr>
          <w:rFonts w:hint="eastAsia"/>
        </w:rPr>
      </w:pPr>
      <w:r>
        <w:rPr>
          <w:rFonts w:hint="eastAsia"/>
        </w:rPr>
        <w:t>Hence, XII.And upon this occasion it was, that Christ had for his great andfurther glory the office of Redeemer and Saviour superadded in his election unto that of headship, and that because our being miserable and sinful is that which is our present and immediate concern, which we are most solicitous about in this world, whilst we are sinners; yea, and continues our concern until we, by that final sentence and judgment passed at latter day, have them for ever declared and published to be forgiven; and therefore both mercy is said to be shewn and forgiveness to be obtained at that day, 2 Tim. 1:18, Mat. 12:32.</w:t>
      </w:r>
    </w:p>
    <w:p w14:paraId="1E28B967">
      <w:pPr>
        <w:rPr>
          <w:rFonts w:hint="eastAsia"/>
        </w:rPr>
      </w:pPr>
      <w:r>
        <w:rPr>
          <w:rFonts w:hint="eastAsia"/>
        </w:rPr>
        <w:t>因此，XII. 正是在这个场合，基督为祂伟大和更进一步的荣耀，在祂的拣选中，在元首的职分之外，又加上了救赎主和救主的职分，那是因为我们悲惨和有罪的状况，是我们现今和直接的关切，当我们在世上作罪人时，我们对此最为挂虑；是的，并且这关切一直持续到我们，藉着末日所宣告和通过的最后判决，永远被宣告并公布得赦免；因此，在那日，怜悯被说成是显明的，赦免也被说成是得着的，提摩太后书1:18，马太福音12:32。</w:t>
      </w:r>
    </w:p>
    <w:p w14:paraId="4B26BE1B">
      <w:pPr>
        <w:rPr>
          <w:rFonts w:hint="eastAsia"/>
        </w:rPr>
      </w:pPr>
    </w:p>
    <w:p w14:paraId="10E329D3">
      <w:pPr>
        <w:rPr>
          <w:rFonts w:hint="eastAsia"/>
        </w:rPr>
      </w:pPr>
      <w:r>
        <w:rPr>
          <w:rFonts w:hint="eastAsia"/>
        </w:rPr>
        <w:t>Therefore it is the Scriptures do set forth Christ to us most thereby, though they are not altogether silent in the other, and thereby call and draw our thoughts and intentions most fixedly thereupon.</w:t>
      </w:r>
    </w:p>
    <w:p w14:paraId="572950C2">
      <w:pPr>
        <w:rPr>
          <w:rFonts w:hint="eastAsia"/>
        </w:rPr>
      </w:pPr>
      <w:r>
        <w:rPr>
          <w:rFonts w:hint="eastAsia"/>
        </w:rPr>
        <w:t>因此，圣经藉此向我们最充分地阐明基督，虽然它们在另一方面并非完全沉默，并藉此呼召并将我们的思想和意念最固定地引向其上。</w:t>
      </w:r>
    </w:p>
    <w:p w14:paraId="696F5983">
      <w:pPr>
        <w:rPr>
          <w:rFonts w:hint="eastAsia"/>
        </w:rPr>
      </w:pPr>
    </w:p>
    <w:p w14:paraId="0FEEA531">
      <w:pPr>
        <w:rPr>
          <w:rFonts w:hint="eastAsia"/>
        </w:rPr>
      </w:pPr>
      <w:r>
        <w:rPr>
          <w:rFonts w:hint="eastAsia"/>
        </w:rPr>
        <w:t>XIII.And these two relations of Christ, of head and Saviour, are simultaneous with God's election of us, considered in those prospects fore-mentioned, and neither afore nor after, neither in time (for so no decree in God is afore or after another), but not in order, as to our understanding.</w:t>
      </w:r>
    </w:p>
    <w:p w14:paraId="43C73416">
      <w:pPr>
        <w:rPr>
          <w:rFonts w:hint="eastAsia"/>
        </w:rPr>
      </w:pPr>
      <w:r>
        <w:rPr>
          <w:rFonts w:hint="eastAsia"/>
        </w:rPr>
        <w:t>XIII. 基督的这两种关系，即元首和救主，与上帝对我们的拣选是同时的，在前面提到的那些展望中被考虑，既非先也非后，既非在时间上（因为在上帝里面，没有一个预旨在另一个之前或之后），但在我们的理解上，并非按次序。</w:t>
      </w:r>
    </w:p>
    <w:p w14:paraId="61ED8D15">
      <w:pPr>
        <w:rPr>
          <w:rFonts w:hint="eastAsia"/>
        </w:rPr>
      </w:pPr>
    </w:p>
    <w:p w14:paraId="4D3B9349">
      <w:pPr>
        <w:rPr>
          <w:rFonts w:hint="eastAsia"/>
        </w:rPr>
      </w:pPr>
      <w:r>
        <w:rPr>
          <w:rFonts w:hint="eastAsia"/>
        </w:rPr>
        <w:t>For he could not be our head but there must be his correlate, his body; and so of the other, of being a redeemer.</w:t>
      </w:r>
    </w:p>
    <w:p w14:paraId="7A78950E">
      <w:pPr>
        <w:rPr>
          <w:rFonts w:hint="eastAsia"/>
        </w:rPr>
      </w:pPr>
      <w:r>
        <w:rPr>
          <w:rFonts w:hint="eastAsia"/>
        </w:rPr>
        <w:t>因为祂不能作我们的头，除非有祂的对应物，祂的身体；作救赎主也是如此。</w:t>
      </w:r>
    </w:p>
    <w:p w14:paraId="2822D5EA">
      <w:pPr>
        <w:rPr>
          <w:rFonts w:hint="eastAsia"/>
        </w:rPr>
      </w:pPr>
    </w:p>
    <w:p w14:paraId="4900FDC7">
      <w:pPr>
        <w:rPr>
          <w:rFonts w:hint="eastAsia"/>
        </w:rPr>
      </w:pPr>
      <w:r>
        <w:rPr>
          <w:rFonts w:hint="eastAsia"/>
        </w:rPr>
        <w:t>Neither had Christ been ordained to either, had it not been for us and our salvation.</w:t>
      </w:r>
    </w:p>
    <w:p w14:paraId="1C9BD88B">
      <w:pPr>
        <w:rPr>
          <w:rFonts w:hint="eastAsia"/>
        </w:rPr>
      </w:pPr>
      <w:r>
        <w:rPr>
          <w:rFonts w:hint="eastAsia"/>
        </w:rPr>
        <w:t>若非为我们和我们的救恩，基督也不会被命定为其中任何一个。</w:t>
      </w:r>
    </w:p>
    <w:p w14:paraId="516E1C7F">
      <w:pPr>
        <w:rPr>
          <w:rFonts w:hint="eastAsia"/>
        </w:rPr>
      </w:pPr>
    </w:p>
    <w:p w14:paraId="5FC94DF3">
      <w:pPr>
        <w:rPr>
          <w:rFonts w:hint="eastAsia"/>
        </w:rPr>
      </w:pPr>
      <w:r>
        <w:rPr>
          <w:rFonts w:hint="eastAsia"/>
        </w:rPr>
        <w:t>But still the election of Christ's person remains in the primary and first intention of it absolute, and for itself, and for higher ends than these which are specified; and that did not depend at all on us or our election.</w:t>
      </w:r>
    </w:p>
    <w:p w14:paraId="52E6016F">
      <w:pPr>
        <w:rPr>
          <w:rFonts w:hint="eastAsia"/>
        </w:rPr>
      </w:pPr>
      <w:r>
        <w:rPr>
          <w:rFonts w:hint="eastAsia"/>
        </w:rPr>
        <w:t>但基督位格的拣选，在其首要和最初的意图中，仍然是绝对的，是为祂自己，并且是为了比所指明的这些更高的目的；那完全不依赖于我们或我们的拣选。</w:t>
      </w:r>
    </w:p>
    <w:p w14:paraId="0F613059">
      <w:pPr>
        <w:rPr>
          <w:rFonts w:hint="eastAsia"/>
        </w:rPr>
      </w:pPr>
    </w:p>
    <w:p w14:paraId="36EEC916">
      <w:pPr>
        <w:rPr>
          <w:rFonts w:hint="eastAsia"/>
        </w:rPr>
      </w:pPr>
      <w:r>
        <w:rPr>
          <w:rFonts w:hint="eastAsia"/>
        </w:rPr>
        <w:t>And although there were these other ends in God's heart in relation to us which occasioned his relative election, as I may term it, of Christ as in relation to us, yet God said within himself, if I may so represent it, though I have those other ends to be accomplished by him, yet I choose his person for himself, and unto that person all glory above all, and for those higher ends forementioned, which alone were motive sufficient to choose him, if I had no other, though I take in all in the choice of him (for in God all was but one act).</w:t>
      </w:r>
    </w:p>
    <w:p w14:paraId="7172C4FC">
      <w:pPr>
        <w:rPr>
          <w:rFonts w:hint="eastAsia"/>
        </w:rPr>
      </w:pPr>
      <w:r>
        <w:rPr>
          <w:rFonts w:hint="eastAsia"/>
        </w:rPr>
        <w:t>虽然上帝心中有这些与我们有关的其他目的，这导致了祂对基督的相对拣选，我可以如此称呼它，即与我们有关的拣选，然而上帝在自己里面说，如果我可以如此表达，虽然我还有那些其他的目的要藉祂成就，但我为祂自己拣选祂的位格，并且将一切荣耀都归于那个位格，超过一切，并且是为了前面提到的那些更高的目的，如果我没有别的，单单那些就足以成为拣选祂的动机，虽然我在拣选祂时，将一切都包括在内（因为在上帝里面，一切都只是一个行为）。</w:t>
      </w:r>
    </w:p>
    <w:p w14:paraId="70536366">
      <w:pPr>
        <w:rPr>
          <w:rFonts w:hint="eastAsia"/>
        </w:rPr>
      </w:pPr>
    </w:p>
    <w:p w14:paraId="4CE0F575">
      <w:pPr>
        <w:rPr>
          <w:rFonts w:hint="eastAsia"/>
        </w:rPr>
      </w:pPr>
      <w:r>
        <w:rPr>
          <w:rFonts w:hint="eastAsia"/>
        </w:rPr>
        <w:t>He is at once mine elect and delight, and withal my servant in redeeming: Isa. 42:1, 'Behold my servant whom I uphold,' in that work of redeeming I have ordained him for, 'mine elect, in whom my soul delighteth.'</w:t>
      </w:r>
    </w:p>
    <w:p w14:paraId="11043E6B">
      <w:pPr>
        <w:rPr>
          <w:rFonts w:hint="eastAsia"/>
        </w:rPr>
      </w:pPr>
      <w:r>
        <w:rPr>
          <w:rFonts w:hint="eastAsia"/>
        </w:rPr>
        <w:t>祂同时是我的选民和我的喜悦，并且是我救赎的仆人：以赛亚书42:1，“看哪，我的仆人，我所扶持的”，在我为祂所命定的救赎工作中，“我的选民，我心里所喜悦的。”</w:t>
      </w:r>
    </w:p>
    <w:p w14:paraId="3942DA15">
      <w:pPr>
        <w:rPr>
          <w:rFonts w:hint="eastAsia"/>
        </w:rPr>
      </w:pPr>
    </w:p>
    <w:p w14:paraId="20F5871C">
      <w:pPr>
        <w:rPr>
          <w:rFonts w:hint="eastAsia"/>
        </w:rPr>
      </w:pPr>
      <w:r>
        <w:rPr>
          <w:rFonts w:hint="eastAsia"/>
        </w:rPr>
        <w:t>XIV.As the glory of the person of God-man, absolutely thus considered, was the prime-primitive design, as I may so speak it, which God's heart was intent upon, and then next unto that his ordination of him to be an head unto us, as a body to him, and that by our mere union to him as an head, and bare relation to his person as such, he was ordained to be the sufficient, efficient, and author of many sorts of blessings; as of sonship from his sonship, a gracious acceptation of our persons in him as the chief beloved, heirs of the same glory with him, heirs of God, co-heirs with Christ.</w:t>
      </w:r>
    </w:p>
    <w:p w14:paraId="7C807CFB">
      <w:pPr>
        <w:rPr>
          <w:rFonts w:hint="eastAsia"/>
        </w:rPr>
      </w:pPr>
      <w:r>
        <w:rPr>
          <w:rFonts w:hint="eastAsia"/>
        </w:rPr>
        <w:t>XIV. 正如神人位格的荣耀，绝对地如此被考虑，是上帝心中所专注的首要原始设计，我可以如此说，然后其次是祂命定祂作我们的元首，如同身体归于祂，并且藉着我们单纯地与祂作为元首的联合，以及与祂位格的单纯关系，祂被命定为许多种福气的充足、有效和创始者；如从祂的儿子身份而来的儿子名分，在祂里面作为至爱者而蒙恩悦纳我们的位格，与祂同得荣耀的后嗣，上帝的后嗣，与基督同作后嗣。</w:t>
      </w:r>
    </w:p>
    <w:p w14:paraId="170C1BD9">
      <w:pPr>
        <w:rPr>
          <w:rFonts w:hint="eastAsia"/>
        </w:rPr>
      </w:pPr>
    </w:p>
    <w:p w14:paraId="037DD139">
      <w:pPr>
        <w:rPr>
          <w:rFonts w:hint="eastAsia"/>
        </w:rPr>
      </w:pPr>
      <w:r>
        <w:rPr>
          <w:rFonts w:hint="eastAsia"/>
        </w:rPr>
        <w:t>And all these blessings were we capable of, considered as pure creatures, through union with him, and needed not his death to have purchased them for us, and are made distinct from the blessings of redemption, as Eph. 1:4–7, &amp;c., shew: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 In whom we have redemption through his blood, the forgiveness of sins, according to the riches of his grace.'</w:t>
      </w:r>
    </w:p>
    <w:p w14:paraId="74682015">
      <w:pPr>
        <w:rPr>
          <w:rFonts w:hint="eastAsia"/>
        </w:rPr>
      </w:pPr>
      <w:r>
        <w:rPr>
          <w:rFonts w:hint="eastAsia"/>
        </w:rPr>
        <w:t>所有这些福气，我们作为纯粹的受造物，藉着与祂的联合，都有能力得着，并不需要祂的死来为我们买赎它们，并且与救赎的福气区分开来，如以弗所书1:4–7等等所显示的：“就如上帝从创立世界以前，在基督里拣选了我们，使我们在祂面前成为圣洁，无有瑕疵；又因爱我们，就按着自己意旨所喜悦的，预定我们藉着耶稣基督得儿子的名分，使祂荣耀的恩典得着称赞；这恩典是祂在爱子里所赐给我们的。我们藉这爱子的血得蒙救赎，过犯得以赦免，乃是照祂丰富的恩典。”</w:t>
      </w:r>
    </w:p>
    <w:p w14:paraId="35B7C9DE">
      <w:pPr>
        <w:rPr>
          <w:rFonts w:hint="eastAsia"/>
        </w:rPr>
      </w:pPr>
    </w:p>
    <w:p w14:paraId="13434051">
      <w:pPr>
        <w:rPr>
          <w:rFonts w:hint="eastAsia"/>
        </w:rPr>
      </w:pPr>
      <w:r>
        <w:rPr>
          <w:rFonts w:hint="eastAsia"/>
        </w:rPr>
        <w:t>And he is the object in whom, as a supreme sovereign good to us, in whom, and beholding of whose person, and that glory of his, we shall for ever be made happy.</w:t>
      </w:r>
    </w:p>
    <w:p w14:paraId="6772F1C4">
      <w:pPr>
        <w:rPr>
          <w:rFonts w:hint="eastAsia"/>
        </w:rPr>
      </w:pPr>
      <w:r>
        <w:rPr>
          <w:rFonts w:hint="eastAsia"/>
        </w:rPr>
        <w:t>祂是我们至高至尊的善，在祂里面，并观看祂的位格和祂的荣耀，我们将永远得福。</w:t>
      </w:r>
    </w:p>
    <w:p w14:paraId="2977F2AB">
      <w:pPr>
        <w:rPr>
          <w:rFonts w:hint="eastAsia"/>
        </w:rPr>
      </w:pPr>
    </w:p>
    <w:p w14:paraId="538A47BD">
      <w:pPr>
        <w:rPr>
          <w:rFonts w:hint="eastAsia"/>
        </w:rPr>
      </w:pPr>
      <w:r>
        <w:rPr>
          <w:rFonts w:hint="eastAsia"/>
        </w:rPr>
        <w:t>This was the first design in God's intention, which comprehended us, Christ and us in mutual relation together; so it shall be the last in execution, as being the greater of these two; and in execution or performance also the most lasting, even for evermore.</w:t>
      </w:r>
    </w:p>
    <w:p w14:paraId="11DE28BE">
      <w:pPr>
        <w:rPr>
          <w:rFonts w:hint="eastAsia"/>
        </w:rPr>
      </w:pPr>
      <w:r>
        <w:rPr>
          <w:rFonts w:hint="eastAsia"/>
        </w:rPr>
        <w:t>这是上帝意图中的第一个设计，包含了我们，基督和我们在相互关系中；因此它也将是执行中的最后一个，因为它是两者中较大的；在执行或履行中，也是最持久的，直到永远。</w:t>
      </w:r>
    </w:p>
    <w:p w14:paraId="55C484F3">
      <w:pPr>
        <w:rPr>
          <w:rFonts w:hint="eastAsia"/>
        </w:rPr>
      </w:pPr>
    </w:p>
    <w:p w14:paraId="3D8ACF5A">
      <w:pPr>
        <w:rPr>
          <w:rFonts w:hint="eastAsia"/>
        </w:rPr>
      </w:pPr>
      <w:r>
        <w:rPr>
          <w:rFonts w:hint="eastAsia"/>
        </w:rPr>
        <w:t>It will be the issue, the conclusion, the crown of all.</w:t>
      </w:r>
    </w:p>
    <w:p w14:paraId="4DEFBA0B">
      <w:pPr>
        <w:rPr>
          <w:rFonts w:hint="eastAsia"/>
        </w:rPr>
      </w:pPr>
      <w:r>
        <w:rPr>
          <w:rFonts w:hint="eastAsia"/>
        </w:rPr>
        <w:t>这将是一切的结局、结论、冠冕。</w:t>
      </w:r>
    </w:p>
    <w:p w14:paraId="73B709AE">
      <w:pPr>
        <w:rPr>
          <w:rFonts w:hint="eastAsia"/>
        </w:rPr>
      </w:pPr>
    </w:p>
    <w:p w14:paraId="411C0F07">
      <w:pPr>
        <w:rPr>
          <w:rFonts w:hint="eastAsia"/>
        </w:rPr>
      </w:pPr>
      <w:r>
        <w:rPr>
          <w:rFonts w:hint="eastAsia"/>
        </w:rPr>
        <w:t>For after the work of mediation for us as sinners is fully over, and every way perfected, and the day of judgment ended; when sins shall finally be forgiven, and then for ever forgotten, as the promise intended, Christ will give up his mediatory kingdom and glory to his Father;* and then that regnum antemundanum‚ that kingdom afore, and abstracted from the consideration of this world, or what we were, or Christ as Redeemer for us therein, shall for ever predominantly take place, when God, in the Father, Son, and Spirit, shall be all in all to him as God-man as well as us; and when Christ the Son, having laid down only the economy of his mediation as a Redeemer, shall yet in his person, as he shall appear with the fulness of the Godhead dwelling bodily in him, and the brightness of the glory of God shining in the human nature, which he can never lay down, or divest himself of, shall be as he is, and was constituted, an head, an husband unto us; and we chosen as fellows and companions with him, be the object and efficient of our happiness for ever, by our beholding that his glory, according to that of John 17:24 (I opened): 'Father, I will that they also whom thou hast given me be with me where I am, that they may behold my glory which thou hast given me: for thou lovedst me before the foundation of the world.'</w:t>
      </w:r>
    </w:p>
    <w:p w14:paraId="21513704">
      <w:pPr>
        <w:rPr>
          <w:rFonts w:hint="eastAsia"/>
        </w:rPr>
      </w:pPr>
      <w:r>
        <w:rPr>
          <w:rFonts w:hint="eastAsia"/>
        </w:rPr>
        <w:t>因为在我们作为罪人的中保工作完全结束，各方面都得以完全，审判的日子结束之后；当罪最终被赦免，然后永远被忘记，如应许所意图的，基督将把祂中保的国度和荣耀交与祂的父；* 然后那个 regnum antemundanum（拉丁文，意为“世界前的国度”），那个在前的国度，并且脱离了这个世界的考量，或我们是什么，或基督作为我们在其中的救赎主，将永远占主导地位，当上帝，在父、子、圣灵里，将成为祂作为神人以及我们的万有之主；当子基督，只放下祂作为救赎主的中保经纶时，仍将在祂的位格中，如祂将带着神性一切的丰盛有形有体地居住在祂里面，以及上帝荣耀的光辉在人性中照耀而显现，祂绝不能放下或脱离，将如祂是，并曾被设立的，作我们的元首，我们的丈夫；而我们，被拣选为与祂同伴的，将藉着观看祂的荣耀，成为我们永远幸福的对象和动因，根据约翰福音17:24（我已阐明）：“父啊，我在哪里，愿你所赐给我的人也同我在哪里，叫他们看见你所赐给我的荣耀；因为创立世界以前，你已经爱我了。”</w:t>
      </w:r>
    </w:p>
    <w:p w14:paraId="126C0161">
      <w:pPr>
        <w:rPr>
          <w:rFonts w:hint="eastAsia"/>
        </w:rPr>
      </w:pPr>
    </w:p>
    <w:p w14:paraId="242441C2">
      <w:pPr>
        <w:rPr>
          <w:rFonts w:hint="eastAsia"/>
        </w:rPr>
      </w:pPr>
      <w:r>
        <w:rPr>
          <w:rFonts w:hint="eastAsia"/>
        </w:rPr>
        <w:t>And after the day of judgment ended, it is whereof the apostle speaks, whom he says, 'We shall be over with the Lord,' 1 Thes. 4:17.</w:t>
      </w:r>
    </w:p>
    <w:p w14:paraId="3680B3CC">
      <w:pPr>
        <w:rPr>
          <w:rFonts w:hint="eastAsia"/>
        </w:rPr>
      </w:pPr>
      <w:r>
        <w:rPr>
          <w:rFonts w:hint="eastAsia"/>
        </w:rPr>
        <w:t>审判日结束之后，使徒所说的就是，“我们就要和主永远同在”，帖撒罗尼迦前书4:17。</w:t>
      </w:r>
    </w:p>
    <w:p w14:paraId="4310103C">
      <w:pPr>
        <w:rPr>
          <w:rFonts w:hint="eastAsia"/>
        </w:rPr>
      </w:pPr>
    </w:p>
    <w:p w14:paraId="4601F788">
      <w:pPr>
        <w:pStyle w:val="2"/>
        <w:rPr>
          <w:rFonts w:hint="eastAsia"/>
        </w:rPr>
      </w:pPr>
      <w:r>
        <w:rPr>
          <w:rFonts w:hint="eastAsia"/>
        </w:rPr>
        <w:t>CHAPTER III</w:t>
      </w:r>
    </w:p>
    <w:p w14:paraId="560EACFE">
      <w:pPr>
        <w:pStyle w:val="2"/>
        <w:rPr>
          <w:rFonts w:hint="eastAsia"/>
        </w:rPr>
      </w:pPr>
      <w:r>
        <w:rPr>
          <w:rFonts w:hint="eastAsia"/>
        </w:rPr>
        <w:t>第三章</w:t>
      </w:r>
    </w:p>
    <w:p w14:paraId="395179CF">
      <w:pPr>
        <w:rPr>
          <w:rFonts w:hint="eastAsia"/>
        </w:rPr>
      </w:pPr>
    </w:p>
    <w:p w14:paraId="7E12A2A8">
      <w:pPr>
        <w:rPr>
          <w:rFonts w:hint="eastAsia"/>
        </w:rPr>
      </w:pPr>
      <w:r>
        <w:rPr>
          <w:rFonts w:hint="eastAsia"/>
        </w:rPr>
        <w:t>That the supreme end utmost and or termination of election (as it respects us), is God's choosing us to himself, and to a supernatural union with himself, and communication of himself, proved from 1 Cor. 8:6.</w:t>
      </w:r>
    </w:p>
    <w:p w14:paraId="5FDAA629">
      <w:pPr>
        <w:rPr>
          <w:rFonts w:hint="eastAsia"/>
        </w:rPr>
      </w:pPr>
      <w:r>
        <w:rPr>
          <w:rFonts w:hint="eastAsia"/>
        </w:rPr>
        <w:t>拣选的至高目的最终和或终止（就其关系到我们而言），是上帝拣选我们归于祂自己，并与祂自己有一个超自然的联合，以及祂自己的交通，从哥林多前书8:6得以证明。</w:t>
      </w:r>
    </w:p>
    <w:p w14:paraId="0A10D2A7">
      <w:pPr>
        <w:rPr>
          <w:rFonts w:hint="eastAsia"/>
        </w:rPr>
      </w:pPr>
    </w:p>
    <w:p w14:paraId="4D0EBEB6">
      <w:pPr>
        <w:rPr>
          <w:rFonts w:hint="eastAsia"/>
        </w:rPr>
      </w:pPr>
      <w:r>
        <w:rPr>
          <w:rFonts w:hint="eastAsia"/>
        </w:rPr>
        <w:t>And we in him.—1 Cor. 8:6.</w:t>
      </w:r>
    </w:p>
    <w:p w14:paraId="318F57A7">
      <w:pPr>
        <w:rPr>
          <w:rFonts w:hint="eastAsia"/>
        </w:rPr>
      </w:pPr>
      <w:r>
        <w:rPr>
          <w:rFonts w:hint="eastAsia"/>
        </w:rPr>
        <w:t>我们也归于祂。—哥林多前书 8:6。</w:t>
      </w:r>
    </w:p>
    <w:p w14:paraId="6000C3E6">
      <w:pPr>
        <w:rPr>
          <w:rFonts w:hint="eastAsia"/>
        </w:rPr>
      </w:pPr>
    </w:p>
    <w:p w14:paraId="10F56C30">
      <w:pPr>
        <w:rPr>
          <w:rFonts w:hint="eastAsia"/>
        </w:rPr>
      </w:pPr>
      <w:r>
        <w:rPr>
          <w:rFonts w:hint="eastAsia"/>
        </w:rPr>
        <w:t>WE have seen the mutability of our first estate by creation, the infinite distance of the creature from God, the high and lofty One; the necessity of super-creation grace, if any either of men or angels be fixed immutably unto him, which God was pleased should be by an election by grace of some.</w:t>
      </w:r>
    </w:p>
    <w:p w14:paraId="70924B94">
      <w:pPr>
        <w:rPr>
          <w:rFonts w:hint="eastAsia"/>
        </w:rPr>
      </w:pPr>
      <w:r>
        <w:rPr>
          <w:rFonts w:hint="eastAsia"/>
        </w:rPr>
        <w:t>我们已经看到我们藉创造所得的最初状态的可变性，受造物与至高至尊的上帝之间的无限距离；如果有任何无论是人或天使，要被不可变地固定于祂，就需要超创造的恩典，上帝喜悦藉着对一些人的恩典拣选来成就此事。</w:t>
      </w:r>
    </w:p>
    <w:p w14:paraId="35F5D0B4">
      <w:pPr>
        <w:rPr>
          <w:rFonts w:hint="eastAsia"/>
        </w:rPr>
      </w:pPr>
    </w:p>
    <w:p w14:paraId="0FB7CFAC">
      <w:pPr>
        <w:rPr>
          <w:rFonts w:hint="eastAsia"/>
        </w:rPr>
      </w:pPr>
      <w:r>
        <w:rPr>
          <w:rFonts w:hint="eastAsia"/>
        </w:rPr>
        <w:t>The nest is,</w:t>
      </w:r>
    </w:p>
    <w:p w14:paraId="5CBD4C89">
      <w:pPr>
        <w:rPr>
          <w:rFonts w:hint="eastAsia"/>
        </w:rPr>
      </w:pPr>
      <w:r>
        <w:rPr>
          <w:rFonts w:hint="eastAsia"/>
        </w:rPr>
        <w:t>接下来是，</w:t>
      </w:r>
    </w:p>
    <w:p w14:paraId="7C075A72">
      <w:pPr>
        <w:rPr>
          <w:rFonts w:hint="eastAsia"/>
        </w:rPr>
      </w:pPr>
    </w:p>
    <w:p w14:paraId="4721C450">
      <w:pPr>
        <w:rPr>
          <w:rFonts w:hint="eastAsia"/>
        </w:rPr>
      </w:pPr>
      <w:r>
        <w:rPr>
          <w:rFonts w:hint="eastAsia"/>
        </w:rPr>
        <w:t>That God (who was at this distance from us as creatures, &amp;c.) did by that election also ordain those whom he so singled forth unto a super-creation union with himself and communication of himself, as the highest and utmost end (as to what concerned us) he elected them unto; so as the height and top of our salvation is consummated, and that union with himself which is far above that oneness we had by the law or dues of our creation.</w:t>
      </w:r>
    </w:p>
    <w:p w14:paraId="26610A50">
      <w:pPr>
        <w:rPr>
          <w:rFonts w:hint="eastAsia"/>
        </w:rPr>
      </w:pPr>
      <w:r>
        <w:rPr>
          <w:rFonts w:hint="eastAsia"/>
        </w:rPr>
        <w:t>上帝（祂作为受造物，与我们有此距离等等）也藉着那个拣选，命定那些祂如此拣选出来的人，得着一个与祂自己的超创造的联合和祂自己的交通，作为祂拣选他们的最高和最终的目的（就关乎我们而言）；因此我们救恩的高峰和顶点，得以在那与祂自己的联合中完成，这远超过我们藉创造的律法或应得而有的那个合一。</w:t>
      </w:r>
    </w:p>
    <w:p w14:paraId="333AAD79">
      <w:pPr>
        <w:rPr>
          <w:rFonts w:hint="eastAsia"/>
        </w:rPr>
      </w:pPr>
    </w:p>
    <w:p w14:paraId="1837FB46">
      <w:pPr>
        <w:rPr>
          <w:rFonts w:hint="eastAsia"/>
        </w:rPr>
      </w:pPr>
      <w:r>
        <w:rPr>
          <w:rFonts w:hint="eastAsia"/>
        </w:rPr>
        <w:t>To found this assertion on the words, 1.Observe the difference he puts between this us‚ as a special parcelof his creation, from the all things.</w:t>
      </w:r>
    </w:p>
    <w:p w14:paraId="472EAB9D">
      <w:pPr>
        <w:rPr>
          <w:rFonts w:hint="eastAsia"/>
        </w:rPr>
      </w:pPr>
      <w:r>
        <w:rPr>
          <w:rFonts w:hint="eastAsia"/>
        </w:rPr>
        <w:t>为将此断言建立在这些话语上，1. 请注意祂在这“我们”，作为祂创造的一个特殊部分，与“万物”之间所作的区别。</w:t>
      </w:r>
    </w:p>
    <w:p w14:paraId="78751C93">
      <w:pPr>
        <w:rPr>
          <w:rFonts w:hint="eastAsia"/>
        </w:rPr>
      </w:pPr>
    </w:p>
    <w:p w14:paraId="4113472B">
      <w:pPr>
        <w:rPr>
          <w:rFonts w:hint="eastAsia"/>
        </w:rPr>
      </w:pPr>
      <w:r>
        <w:rPr>
          <w:rFonts w:hint="eastAsia"/>
        </w:rPr>
        <w:t>We and all other things are from him, of him, or by his power, as the efficient cause.</w:t>
      </w:r>
    </w:p>
    <w:p w14:paraId="43991C73">
      <w:pPr>
        <w:rPr>
          <w:rFonts w:hint="eastAsia"/>
        </w:rPr>
      </w:pPr>
      <w:r>
        <w:rPr>
          <w:rFonts w:hint="eastAsia"/>
        </w:rPr>
        <w:t>我们和所有别物都出自于祂，属于祂，或藉祂的能力，作为动因。</w:t>
      </w:r>
    </w:p>
    <w:p w14:paraId="25BA9698">
      <w:pPr>
        <w:rPr>
          <w:rFonts w:hint="eastAsia"/>
        </w:rPr>
      </w:pPr>
    </w:p>
    <w:p w14:paraId="1A655503">
      <w:pPr>
        <w:rPr>
          <w:rFonts w:hint="eastAsia"/>
        </w:rPr>
      </w:pPr>
      <w:r>
        <w:rPr>
          <w:rFonts w:hint="eastAsia"/>
        </w:rPr>
        <w:t>This is common to us and all as his creatures.</w:t>
      </w:r>
    </w:p>
    <w:p w14:paraId="7D3F3678">
      <w:pPr>
        <w:rPr>
          <w:rFonts w:hint="eastAsia"/>
        </w:rPr>
      </w:pPr>
      <w:r>
        <w:rPr>
          <w:rFonts w:hint="eastAsia"/>
        </w:rPr>
        <w:t>这对我们和所有作为祂受造物而言，是共同的。</w:t>
      </w:r>
    </w:p>
    <w:p w14:paraId="2FCDD657">
      <w:pPr>
        <w:rPr>
          <w:rFonts w:hint="eastAsia"/>
        </w:rPr>
      </w:pPr>
    </w:p>
    <w:p w14:paraId="1208477B">
      <w:pPr>
        <w:rPr>
          <w:rFonts w:hint="eastAsia"/>
        </w:rPr>
      </w:pPr>
      <w:r>
        <w:rPr>
          <w:rFonts w:hint="eastAsia"/>
        </w:rPr>
        <w:t>But we he speaks of as a company or parcel, severed and set apart to some higher excellency and dignity; and this special separation of us from all things is twice said: 'One Lord, &amp;c., and we by him.'</w:t>
      </w:r>
    </w:p>
    <w:p w14:paraId="3FFC6DC8">
      <w:pPr>
        <w:rPr>
          <w:rFonts w:hint="eastAsia"/>
        </w:rPr>
      </w:pPr>
      <w:r>
        <w:rPr>
          <w:rFonts w:hint="eastAsia"/>
        </w:rPr>
        <w:t>但祂所说的我们，是作为一个团体或部分，被分别并分别为圣，得着某种更高的卓越和尊严；我们与万物的这种特殊分别被说了两次：“一位主……我们也是藉着祂。”</w:t>
      </w:r>
    </w:p>
    <w:p w14:paraId="749A3C5C">
      <w:pPr>
        <w:rPr>
          <w:rFonts w:hint="eastAsia"/>
        </w:rPr>
      </w:pPr>
    </w:p>
    <w:p w14:paraId="55EBFFFA">
      <w:pPr>
        <w:rPr>
          <w:rFonts w:hint="eastAsia"/>
        </w:rPr>
      </w:pPr>
      <w:r>
        <w:rPr>
          <w:rFonts w:hint="eastAsia"/>
        </w:rPr>
        <w:t>We are in him‚ that is, taken into himself out of a special love and by a special union with him.</w:t>
      </w:r>
    </w:p>
    <w:p w14:paraId="43280D10">
      <w:pPr>
        <w:rPr>
          <w:rFonts w:hint="eastAsia"/>
        </w:rPr>
      </w:pPr>
      <w:r>
        <w:rPr>
          <w:rFonts w:hint="eastAsia"/>
        </w:rPr>
        <w:t>我们在祂里面，也就是说，出于一种特殊的爱，并藉着一种特殊的联合，被接入祂自己里面。</w:t>
      </w:r>
    </w:p>
    <w:p w14:paraId="67B9F469">
      <w:pPr>
        <w:rPr>
          <w:rFonts w:hint="eastAsia"/>
        </w:rPr>
      </w:pPr>
    </w:p>
    <w:p w14:paraId="700FF523">
      <w:pPr>
        <w:rPr>
          <w:rFonts w:hint="eastAsia"/>
        </w:rPr>
      </w:pPr>
      <w:r>
        <w:rPr>
          <w:rFonts w:hint="eastAsia"/>
        </w:rPr>
        <w:t>The word ἐις ἀυτόν signifies both in him‚ and so denoting this union; and so interpreters (being to give but some one signification) generally choose to render it.</w:t>
      </w:r>
    </w:p>
    <w:p w14:paraId="006E6497">
      <w:pPr>
        <w:rPr>
          <w:rFonts w:hint="eastAsia"/>
        </w:rPr>
      </w:pPr>
      <w:r>
        <w:rPr>
          <w:rFonts w:hint="eastAsia"/>
        </w:rPr>
        <w:t>ἐις ἀυτόν（希腊文）这个词既表示“在祂里面”，从而表示这种联合；因此解经家（为要只给一个意义）通常选择如此翻译它。</w:t>
      </w:r>
    </w:p>
    <w:p w14:paraId="50467CE8">
      <w:pPr>
        <w:rPr>
          <w:rFonts w:hint="eastAsia"/>
        </w:rPr>
      </w:pPr>
    </w:p>
    <w:p w14:paraId="7794FF12">
      <w:pPr>
        <w:rPr>
          <w:rFonts w:hint="eastAsia"/>
        </w:rPr>
      </w:pPr>
      <w:r>
        <w:rPr>
          <w:rFonts w:hint="eastAsia"/>
        </w:rPr>
        <w:t>Yet withal it signifies to him‚ as denoting our appropriation to him peculiarly: a being of us in the most eminent and singular manner, a peculiar people and treasure to him, as himself often speaks.</w:t>
      </w:r>
    </w:p>
    <w:p w14:paraId="090CDF72">
      <w:pPr>
        <w:rPr>
          <w:rFonts w:hint="eastAsia"/>
        </w:rPr>
      </w:pPr>
      <w:r>
        <w:rPr>
          <w:rFonts w:hint="eastAsia"/>
        </w:rPr>
        <w:t>然而它也表示“归于祂”，作为表示我们特别地归属于祂：我们以最卓越和独特的方式存在，作祂特别的子民和产业，如祂自己常说的。</w:t>
      </w:r>
    </w:p>
    <w:p w14:paraId="784DECA7">
      <w:pPr>
        <w:rPr>
          <w:rFonts w:hint="eastAsia"/>
        </w:rPr>
      </w:pPr>
    </w:p>
    <w:p w14:paraId="6EC8AD40">
      <w:pPr>
        <w:rPr>
          <w:rFonts w:hint="eastAsia"/>
        </w:rPr>
      </w:pPr>
      <w:r>
        <w:rPr>
          <w:rFonts w:hint="eastAsia"/>
        </w:rPr>
        <w:t>It also imports our being singled forth for his highest glory; ἐις ἀυτόν‚ for him; that whereas all things are for his glory as well as we, yet they not so for him as we; and therefore to be for him is here in the text set over our heads, not theirs‚ as if we had that lot alone, not they; because we are ordained so to be for him, and in such a singular way and manner as all things are not.</w:t>
      </w:r>
    </w:p>
    <w:p w14:paraId="4E0C49E0">
      <w:pPr>
        <w:rPr>
          <w:rFonts w:hint="eastAsia"/>
        </w:rPr>
      </w:pPr>
      <w:r>
        <w:rPr>
          <w:rFonts w:hint="eastAsia"/>
        </w:rPr>
        <w:t>它也意味我们被拣选为祂最高的荣耀；ἐις ἀυτόν（希腊文），为祂；虽然万物和我们一样都是为祂的荣耀，但它们并非像我们一样为祂；因此，“为祂”在这里的经文中被置于我们之上，而非他们之上，仿佛只有我们有那个份，他们没有；因为我们被命定如此为祂，并以一种万物所没有的独特方式。</w:t>
      </w:r>
    </w:p>
    <w:p w14:paraId="460D18E7">
      <w:pPr>
        <w:rPr>
          <w:rFonts w:hint="eastAsia"/>
        </w:rPr>
      </w:pPr>
    </w:p>
    <w:p w14:paraId="5995BC2B">
      <w:pPr>
        <w:rPr>
          <w:rFonts w:hint="eastAsia"/>
        </w:rPr>
      </w:pPr>
      <w:r>
        <w:rPr>
          <w:rFonts w:hint="eastAsia"/>
        </w:rPr>
        <w:t>Nor doth all the glory that ariseth out of them to him rise up to any considerableness, in comparison of what shall, and doth, out of us, and specially out of this our union with him.</w:t>
      </w:r>
    </w:p>
    <w:p w14:paraId="602E2C81">
      <w:pPr>
        <w:rPr>
          <w:rFonts w:hint="eastAsia"/>
        </w:rPr>
      </w:pPr>
      <w:r>
        <w:rPr>
          <w:rFonts w:hint="eastAsia"/>
        </w:rPr>
        <w:t>从它们而出归于祂的一切荣耀，与将要并确实地，从我们而出，特别是从我们与祂的这联合而出归于祂的相比，也算不得什么。</w:t>
      </w:r>
    </w:p>
    <w:p w14:paraId="1E064599">
      <w:pPr>
        <w:rPr>
          <w:rFonts w:hint="eastAsia"/>
        </w:rPr>
      </w:pPr>
    </w:p>
    <w:p w14:paraId="1177E537">
      <w:pPr>
        <w:rPr>
          <w:rFonts w:hint="eastAsia"/>
        </w:rPr>
      </w:pPr>
      <w:r>
        <w:rPr>
          <w:rFonts w:hint="eastAsia"/>
        </w:rPr>
        <w:t>Our being in him is the great foundation of our being for him.</w:t>
      </w:r>
    </w:p>
    <w:p w14:paraId="6007A984">
      <w:pPr>
        <w:rPr>
          <w:rFonts w:hint="eastAsia"/>
        </w:rPr>
      </w:pPr>
      <w:r>
        <w:rPr>
          <w:rFonts w:hint="eastAsia"/>
        </w:rPr>
        <w:t>我们在祂里面，是我们为祂而存在的伟大根基。</w:t>
      </w:r>
    </w:p>
    <w:p w14:paraId="334F213F">
      <w:pPr>
        <w:rPr>
          <w:rFonts w:hint="eastAsia"/>
        </w:rPr>
      </w:pPr>
    </w:p>
    <w:p w14:paraId="017692DF">
      <w:pPr>
        <w:rPr>
          <w:rFonts w:hint="eastAsia"/>
        </w:rPr>
      </w:pPr>
      <w:r>
        <w:rPr>
          <w:rFonts w:hint="eastAsia"/>
        </w:rPr>
        <w:t>2.And for the further illustration and confirmation of this interpretation, I have recourse to a parallel scripture to this: Eph. 4:5, 6, 'One Lord, one God and Father of all, who is above all, and through all, and in you all.'</w:t>
      </w:r>
    </w:p>
    <w:p w14:paraId="21E65BF8">
      <w:pPr>
        <w:rPr>
          <w:rFonts w:hint="eastAsia"/>
        </w:rPr>
      </w:pPr>
      <w:r>
        <w:rPr>
          <w:rFonts w:hint="eastAsia"/>
        </w:rPr>
        <w:t>2. 为进一步阐明并证实这个解释，我求助于一段与此平行的经文：以弗所书4:5, 6，“一主……一上帝，就是众人的父，超乎众人之上，贯乎众人之中，也住在众人之内。”</w:t>
      </w:r>
    </w:p>
    <w:p w14:paraId="160ABD15">
      <w:pPr>
        <w:rPr>
          <w:rFonts w:hint="eastAsia"/>
        </w:rPr>
      </w:pPr>
    </w:p>
    <w:p w14:paraId="2B98576C">
      <w:pPr>
        <w:rPr>
          <w:rFonts w:hint="eastAsia"/>
        </w:rPr>
      </w:pPr>
      <w:r>
        <w:rPr>
          <w:rFonts w:hint="eastAsia"/>
        </w:rPr>
        <w:t>Observe the difference of the phrases used about all things there, and of us. 1. Of all things, it is said he is 'above all;' whereby I understand the sublimity and transcendency of his divine nature and essence, as being of an higher differing kind, infinitely above that being which all creatures have by participation from him, and is all one with that which in the prophet Isaiah God speaks of himself, when he speaks of union with his creatures, of which by and by.</w:t>
      </w:r>
    </w:p>
    <w:p w14:paraId="1EAD9F4D">
      <w:pPr>
        <w:rPr>
          <w:rFonts w:hint="eastAsia"/>
        </w:rPr>
      </w:pPr>
      <w:r>
        <w:rPr>
          <w:rFonts w:hint="eastAsia"/>
        </w:rPr>
        <w:t>请注意那里关于万物所用的措辞，与关于我们所用的措辞之间的区别。1. 关于万物，经上说祂是“超乎众人之上”；我藉此理解祂神圣性情和本质的崇高和超越，是属于一种更高的不同种类，无限地高于所有受造物从祂那里所分有的存在，这与先知以赛亚书中上帝论到自己时所说的完全相同，当祂说到与祂受造物的联合时，此事稍后再说。</w:t>
      </w:r>
    </w:p>
    <w:p w14:paraId="305884DA">
      <w:pPr>
        <w:rPr>
          <w:rFonts w:hint="eastAsia"/>
        </w:rPr>
      </w:pPr>
    </w:p>
    <w:p w14:paraId="69E436C4">
      <w:pPr>
        <w:rPr>
          <w:rFonts w:hint="eastAsia"/>
        </w:rPr>
      </w:pPr>
      <w:r>
        <w:rPr>
          <w:rFonts w:hint="eastAsia"/>
        </w:rPr>
        <w:t>He is 'that high and lofty One;' so in his nature, yet so as, 2dly, he, though diverse from the creatures, yet is near to, and piercing 'through all' creatures, and filling them.</w:t>
      </w:r>
    </w:p>
    <w:p w14:paraId="014E7800">
      <w:pPr>
        <w:rPr>
          <w:rFonts w:hint="eastAsia"/>
        </w:rPr>
      </w:pPr>
      <w:r>
        <w:rPr>
          <w:rFonts w:hint="eastAsia"/>
        </w:rPr>
        <w:t>祂是“那至高至上者”；在祂的性情中是如此，然而，第二，祂虽然与受造物不同，却靠近并穿透“所有”受造物，并充满它们。</w:t>
      </w:r>
    </w:p>
    <w:p w14:paraId="062A18DD">
      <w:pPr>
        <w:rPr>
          <w:rFonts w:hint="eastAsia"/>
        </w:rPr>
      </w:pPr>
    </w:p>
    <w:p w14:paraId="7DAECC32">
      <w:pPr>
        <w:rPr>
          <w:rFonts w:hint="eastAsia"/>
        </w:rPr>
      </w:pPr>
      <w:r>
        <w:rPr>
          <w:rFonts w:hint="eastAsia"/>
        </w:rPr>
        <w:t>He is present with them all, yet holding a distinct different being from all.</w:t>
      </w:r>
    </w:p>
    <w:p w14:paraId="0286A867">
      <w:pPr>
        <w:rPr>
          <w:rFonts w:hint="eastAsia"/>
        </w:rPr>
      </w:pPr>
      <w:r>
        <w:rPr>
          <w:rFonts w:hint="eastAsia"/>
        </w:rPr>
        <w:t>祂与它们同在，却与所有受造物持有一种独特不同的存在。</w:t>
      </w:r>
    </w:p>
    <w:p w14:paraId="53B78B85">
      <w:pPr>
        <w:rPr>
          <w:rFonts w:hint="eastAsia"/>
        </w:rPr>
      </w:pPr>
    </w:p>
    <w:p w14:paraId="20D33299">
      <w:pPr>
        <w:rPr>
          <w:rFonts w:hint="eastAsia"/>
        </w:rPr>
      </w:pPr>
      <w:r>
        <w:rPr>
          <w:rFonts w:hint="eastAsia"/>
        </w:rPr>
        <w:t>He is through all, excluded by none, as the air is not out of our dwellings.</w:t>
      </w:r>
    </w:p>
    <w:p w14:paraId="050B62E1">
      <w:pPr>
        <w:rPr>
          <w:rFonts w:hint="eastAsia"/>
        </w:rPr>
      </w:pPr>
      <w:r>
        <w:rPr>
          <w:rFonts w:hint="eastAsia"/>
        </w:rPr>
        <w:t>祂贯乎万有，不为任何事物所排斥，如同空气不在我们的居所之外。</w:t>
      </w:r>
    </w:p>
    <w:p w14:paraId="21CA113F">
      <w:pPr>
        <w:rPr>
          <w:rFonts w:hint="eastAsia"/>
        </w:rPr>
      </w:pPr>
    </w:p>
    <w:p w14:paraId="543AEB31">
      <w:pPr>
        <w:rPr>
          <w:rFonts w:hint="eastAsia"/>
        </w:rPr>
      </w:pPr>
      <w:r>
        <w:rPr>
          <w:rFonts w:hint="eastAsia"/>
        </w:rPr>
        <w:t>So first, as his being is no part of their being, nor mingled with them, but 'above all' glorious excellency 'and perfection; and then 'through all,' in respect of immensity of being.</w:t>
      </w:r>
    </w:p>
    <w:p w14:paraId="05CB7C02">
      <w:pPr>
        <w:rPr>
          <w:rFonts w:hint="eastAsia"/>
        </w:rPr>
      </w:pPr>
      <w:r>
        <w:rPr>
          <w:rFonts w:hint="eastAsia"/>
        </w:rPr>
        <w:t>所以首先，祂的存在并非它们存在的一部分，也不与它们混合，而是“超乎”一切荣耀的卓越“和完美；”然后“贯乎”万有，就其存在的无限性而言。</w:t>
      </w:r>
    </w:p>
    <w:p w14:paraId="0231A76B">
      <w:pPr>
        <w:rPr>
          <w:rFonts w:hint="eastAsia"/>
        </w:rPr>
      </w:pPr>
    </w:p>
    <w:p w14:paraId="0681280E">
      <w:pPr>
        <w:rPr>
          <w:rFonts w:hint="eastAsia"/>
        </w:rPr>
      </w:pPr>
      <w:r>
        <w:rPr>
          <w:rFonts w:hint="eastAsia"/>
        </w:rPr>
        <w:t>But these two are spoken in common, as in relation to all creatures, and common also to us.</w:t>
      </w:r>
    </w:p>
    <w:p w14:paraId="5946DB8E">
      <w:pPr>
        <w:rPr>
          <w:rFonts w:hint="eastAsia"/>
        </w:rPr>
      </w:pPr>
      <w:r>
        <w:rPr>
          <w:rFonts w:hint="eastAsia"/>
        </w:rPr>
        <w:t>但这两点是普遍地说的，是关系到所有受造物的，对我们而言也是普遍的。</w:t>
      </w:r>
    </w:p>
    <w:p w14:paraId="59638706">
      <w:pPr>
        <w:rPr>
          <w:rFonts w:hint="eastAsia"/>
        </w:rPr>
      </w:pPr>
    </w:p>
    <w:p w14:paraId="14712DD7">
      <w:pPr>
        <w:rPr>
          <w:rFonts w:hint="eastAsia"/>
        </w:rPr>
      </w:pPr>
      <w:r>
        <w:rPr>
          <w:rFonts w:hint="eastAsia"/>
        </w:rPr>
        <w:t>But, 3dly, he turns his speech to the saints, and adds, 'in you all.'</w:t>
      </w:r>
    </w:p>
    <w:p w14:paraId="6ABB40DA">
      <w:pPr>
        <w:rPr>
          <w:rFonts w:hint="eastAsia"/>
        </w:rPr>
      </w:pPr>
      <w:r>
        <w:rPr>
          <w:rFonts w:hint="eastAsia"/>
        </w:rPr>
        <w:t>但是，第三，祂转向圣徒说话，并加上，“在你们众人之内。”</w:t>
      </w:r>
    </w:p>
    <w:p w14:paraId="6622E8BE">
      <w:pPr>
        <w:rPr>
          <w:rFonts w:hint="eastAsia"/>
        </w:rPr>
      </w:pPr>
    </w:p>
    <w:p w14:paraId="0F6ED1F5">
      <w:pPr>
        <w:rPr>
          <w:rFonts w:hint="eastAsia"/>
        </w:rPr>
      </w:pPr>
      <w:r>
        <w:rPr>
          <w:rFonts w:hint="eastAsia"/>
        </w:rPr>
        <w:t>There is your difference put by grace from them all.</w:t>
      </w:r>
    </w:p>
    <w:p w14:paraId="0D810432">
      <w:pPr>
        <w:rPr>
          <w:rFonts w:hint="eastAsia"/>
        </w:rPr>
      </w:pPr>
      <w:r>
        <w:rPr>
          <w:rFonts w:hint="eastAsia"/>
        </w:rPr>
        <w:t>你们因恩典而与他们众人有所分别。</w:t>
      </w:r>
    </w:p>
    <w:p w14:paraId="2B6CDEA2">
      <w:pPr>
        <w:rPr>
          <w:rFonts w:hint="eastAsia"/>
        </w:rPr>
      </w:pPr>
    </w:p>
    <w:p w14:paraId="0FA5108D">
      <w:pPr>
        <w:rPr>
          <w:rFonts w:hint="eastAsia"/>
        </w:rPr>
      </w:pPr>
      <w:r>
        <w:rPr>
          <w:rFonts w:hint="eastAsia"/>
        </w:rPr>
        <w:t>In you that are saints: oh, an infinite difference and grace! He that is thus that high and lofty One, far above all, and in a common way present to all his creation, and cannot be otherwise, he is, over and above all this, in you all, and in you alone; united to you, and one with you, in a special manner, and upon a special relation.</w:t>
      </w:r>
    </w:p>
    <w:p w14:paraId="0E0D7F60">
      <w:pPr>
        <w:rPr>
          <w:rFonts w:hint="eastAsia"/>
        </w:rPr>
      </w:pPr>
      <w:r>
        <w:rPr>
          <w:rFonts w:hint="eastAsia"/>
        </w:rPr>
        <w:t>在你们这些圣徒里面：哦，何等无限的区别和恩典！祂既然是那至高至上者，远超万有之上，并以一种普遍的方式临在于祂所有的创造物中，并且不能不然，祂，在这一切之上，在你们众人之内，并且只在你们之内；以一种特别的方式，并基于一种特别的关系，与你们联合，与你们合一。</w:t>
      </w:r>
    </w:p>
    <w:p w14:paraId="3FD74EE3">
      <w:pPr>
        <w:rPr>
          <w:rFonts w:hint="eastAsia"/>
        </w:rPr>
      </w:pPr>
    </w:p>
    <w:p w14:paraId="7EEB02FF">
      <w:pPr>
        <w:rPr>
          <w:rFonts w:hint="eastAsia"/>
        </w:rPr>
      </w:pPr>
      <w:r>
        <w:rPr>
          <w:rFonts w:hint="eastAsia"/>
        </w:rPr>
        <w:t>He, the high and lofty One, whose being stands out from all the works of his hands, as transcending the scale of their entity; inhabiting eternity long afore there were any creatures made, and as then dwelling in, and possessing himself with an all-sufficient blessedness; and he who, now he hath made them, is still above them all, as an immense supreme Being can be supposed to be above what his hands made; as he speaks in Isaiah; and withal filling all: 'Heaven is my throne, and the earth is my footstool,' saith God there; and is 'through all,' as Paul expresseth it here.</w:t>
      </w:r>
    </w:p>
    <w:p w14:paraId="78AAE419">
      <w:pPr>
        <w:rPr>
          <w:rFonts w:hint="eastAsia"/>
        </w:rPr>
      </w:pPr>
      <w:r>
        <w:rPr>
          <w:rFonts w:hint="eastAsia"/>
        </w:rPr>
        <w:t>祂，至高至上者，其存在超乎祂手所造的一切，超越了它们存在的范畴；在任何受造物被造之前，就住在永恒之中，那时就住在并拥有祂自己，带着全足的福乐；祂，现今造了它们，仍然在它们之上，如同一个无限的至高存在可以被假定为高于祂手所造的；如祂在以赛亚书中所说；并且同时充满万有：“天是我的座位，地是我的脚凳，”上帝在那里说；并且“贯乎众人之中”，如保罗在这里所表达的。</w:t>
      </w:r>
    </w:p>
    <w:p w14:paraId="6A0FFAAC">
      <w:pPr>
        <w:rPr>
          <w:rFonts w:hint="eastAsia"/>
        </w:rPr>
      </w:pPr>
    </w:p>
    <w:p w14:paraId="78FE5A86">
      <w:pPr>
        <w:rPr>
          <w:rFonts w:hint="eastAsia"/>
        </w:rPr>
      </w:pPr>
      <w:r>
        <w:rPr>
          <w:rFonts w:hint="eastAsia"/>
        </w:rPr>
        <w:t>3.Yet, thirdly, this high and lofty One affected a special union withsome, and he mentions that sublimity of his own divine being, as he doth his omnipresence with and through all creatures, here, to shew and enhance great condescension of his grace and favour, to be that he is in you, and dwells in you, that is, to be united to you above all the rest.</w:t>
      </w:r>
    </w:p>
    <w:p w14:paraId="2647E018">
      <w:pPr>
        <w:rPr>
          <w:rFonts w:hint="eastAsia"/>
        </w:rPr>
      </w:pPr>
      <w:r>
        <w:rPr>
          <w:rFonts w:hint="eastAsia"/>
        </w:rPr>
        <w:t>3. 然而，第三，这位至高至上者，喜悦与一些人有特别的联合，祂在此提到祂自己神圣存在的崇高，如同祂提到祂与并贯乎所有受造物的无所不在一样，为要显明并增强祂恩典和恩惠的极大屈尊，即祂在你们里面，并住在你们里面，也就是说，在所有其余之上，与你们联合。</w:t>
      </w:r>
    </w:p>
    <w:p w14:paraId="33F5E6BD">
      <w:pPr>
        <w:rPr>
          <w:rFonts w:hint="eastAsia"/>
        </w:rPr>
      </w:pPr>
    </w:p>
    <w:p w14:paraId="0A61F6A5">
      <w:pPr>
        <w:rPr>
          <w:rFonts w:hint="eastAsia"/>
        </w:rPr>
      </w:pPr>
      <w:r>
        <w:rPr>
          <w:rFonts w:hint="eastAsia"/>
        </w:rPr>
        <w:t>That is but a common presence vouchsafed to all things,—he is through them all,—but an indwelling in us, with a communication and participation of himself.</w:t>
      </w:r>
    </w:p>
    <w:p w14:paraId="4FCA8CAC">
      <w:pPr>
        <w:rPr>
          <w:rFonts w:hint="eastAsia"/>
        </w:rPr>
      </w:pPr>
      <w:r>
        <w:rPr>
          <w:rFonts w:hint="eastAsia"/>
        </w:rPr>
        <w:t>那不过是赐给万物的普遍同在——祂贯乎它们——但在我们里面，却是一个内住，带着祂自己的交通和分享。</w:t>
      </w:r>
    </w:p>
    <w:p w14:paraId="5F1A102F">
      <w:pPr>
        <w:rPr>
          <w:rFonts w:hint="eastAsia"/>
        </w:rPr>
      </w:pPr>
    </w:p>
    <w:p w14:paraId="75DBA822">
      <w:pPr>
        <w:rPr>
          <w:rFonts w:hint="eastAsia"/>
        </w:rPr>
      </w:pPr>
      <w:r>
        <w:rPr>
          <w:rFonts w:hint="eastAsia"/>
        </w:rPr>
        <w:t>Oh infinite grace! This is the height of our privilege and happiness.</w:t>
      </w:r>
    </w:p>
    <w:p w14:paraId="686EEE34">
      <w:pPr>
        <w:rPr>
          <w:rFonts w:hint="eastAsia"/>
        </w:rPr>
      </w:pPr>
      <w:r>
        <w:rPr>
          <w:rFonts w:hint="eastAsia"/>
        </w:rPr>
        <w:t>哦，无限的恩典！这是我们特权和幸福的高峰。</w:t>
      </w:r>
    </w:p>
    <w:p w14:paraId="269AE6BF">
      <w:pPr>
        <w:rPr>
          <w:rFonts w:hint="eastAsia"/>
        </w:rPr>
      </w:pPr>
    </w:p>
    <w:p w14:paraId="121B2211">
      <w:pPr>
        <w:rPr>
          <w:rFonts w:hint="eastAsia"/>
        </w:rPr>
      </w:pPr>
      <w:r>
        <w:rPr>
          <w:rFonts w:hint="eastAsia"/>
        </w:rPr>
        <w:t>And the height of the grace and favour of this, in both respects, God himself doth set out and magnify unto us, in that prophet Isaiah, chap. 57:15, compared with Isaiah 66:1, 2, 'For thus saith the high and lofty One that inhabiteth eternity, whose name is Holy; I dwell in the high and holy place, with him also that is of a contrite and humble spirit, to revive the spirit of the humble, and to revive the heart of the contrite ones.'</w:t>
      </w:r>
    </w:p>
    <w:p w14:paraId="2E52F5D8">
      <w:pPr>
        <w:rPr>
          <w:rFonts w:hint="eastAsia"/>
        </w:rPr>
      </w:pPr>
      <w:r>
        <w:rPr>
          <w:rFonts w:hint="eastAsia"/>
        </w:rPr>
        <w:t>在这两方面，上帝自己在那先知以赛亚书中，第57章15节，与以赛亚书66章1、2节比较，向我们阐明并高举这恩典和恩惠的高峰：“因为那至高至上、永远长存、名为圣者的如此说：我住在至高至圣的所在，也与心灵痛悔谦卑的人同居，要使谦卑人的灵苏醒，也使痛悔人的心苏醒。”</w:t>
      </w:r>
    </w:p>
    <w:p w14:paraId="1419EF50">
      <w:pPr>
        <w:rPr>
          <w:rFonts w:hint="eastAsia"/>
        </w:rPr>
      </w:pPr>
    </w:p>
    <w:p w14:paraId="0BA42632">
      <w:pPr>
        <w:rPr>
          <w:rFonts w:hint="eastAsia"/>
        </w:rPr>
      </w:pPr>
      <w:r>
        <w:rPr>
          <w:rFonts w:hint="eastAsia"/>
        </w:rPr>
        <w:t>'Thus saith the Lord, The heaven is my throne, and the earth is my footstool: where is the house that ye build unto me? and where is the place of my rest?</w:t>
      </w:r>
    </w:p>
    <w:p w14:paraId="4A08777B">
      <w:pPr>
        <w:rPr>
          <w:rFonts w:hint="eastAsia"/>
        </w:rPr>
      </w:pPr>
      <w:r>
        <w:rPr>
          <w:rFonts w:hint="eastAsia"/>
        </w:rPr>
        <w:t>“耶和华如此说：天是我的座位，地是我的脚凳。你们要为我造何等的殿宇？哪里是我安息的地方呢？”</w:t>
      </w:r>
    </w:p>
    <w:p w14:paraId="3ECC2EDE">
      <w:pPr>
        <w:rPr>
          <w:rFonts w:hint="eastAsia"/>
        </w:rPr>
      </w:pPr>
    </w:p>
    <w:p w14:paraId="5E807751">
      <w:pPr>
        <w:rPr>
          <w:rFonts w:hint="eastAsia"/>
        </w:rPr>
      </w:pPr>
      <w:r>
        <w:rPr>
          <w:rFonts w:hint="eastAsia"/>
        </w:rPr>
        <w:t>For all those things hath mine hand made, and all those things have been, saith the Lord: but to this man will I look, even to him that is poor, and of a contrite spirit, and trembleth at my word.'</w:t>
      </w:r>
    </w:p>
    <w:p w14:paraId="7AC490BA">
      <w:pPr>
        <w:rPr>
          <w:rFonts w:hint="eastAsia"/>
        </w:rPr>
      </w:pPr>
      <w:r>
        <w:rPr>
          <w:rFonts w:hint="eastAsia"/>
        </w:rPr>
        <w:t>耶和华说：“这一切都是我手所造的，所以就都有了。但我所看顾的，就是虚心痛悔、因我话而战兢的人。”</w:t>
      </w:r>
    </w:p>
    <w:p w14:paraId="4BA0853C">
      <w:pPr>
        <w:rPr>
          <w:rFonts w:hint="eastAsia"/>
        </w:rPr>
      </w:pPr>
    </w:p>
    <w:p w14:paraId="71D33FF8">
      <w:pPr>
        <w:rPr>
          <w:rFonts w:hint="eastAsia"/>
        </w:rPr>
      </w:pPr>
      <w:r>
        <w:rPr>
          <w:rFonts w:hint="eastAsia"/>
        </w:rPr>
        <w:t>But I defer that scripture unto an use of magnifying the grace of God, in ordaining such an union.</w:t>
      </w:r>
    </w:p>
    <w:p w14:paraId="7CD1B16E">
      <w:pPr>
        <w:rPr>
          <w:rFonts w:hint="eastAsia"/>
        </w:rPr>
      </w:pPr>
      <w:r>
        <w:rPr>
          <w:rFonts w:hint="eastAsia"/>
        </w:rPr>
        <w:t>但我将那段经文留到高举上帝恩典的用处上，即命定这样一个联合。</w:t>
      </w:r>
    </w:p>
    <w:p w14:paraId="7943440A">
      <w:pPr>
        <w:rPr>
          <w:rFonts w:hint="eastAsia"/>
        </w:rPr>
      </w:pPr>
    </w:p>
    <w:p w14:paraId="22A8F036">
      <w:pPr>
        <w:rPr>
          <w:rFonts w:hint="eastAsia"/>
        </w:rPr>
      </w:pPr>
      <w:r>
        <w:rPr>
          <w:rFonts w:hint="eastAsia"/>
        </w:rPr>
        <w:t>That such a supernatural union with God, and communication of God, is the height of, and his ultimate design towards us, in his choosing of us; that one comprehensive expression (we so often meet withal) is big with, that he 'chose us for himself,' as Ps. 135:4, 'Jah hath chosen Jacob for himself;' and Rom. 9:4, 'I have reserved seven thousand to myself;' which, ver. 5, the apostle interprets to be (in the case of others he speaks of) an election of grace; also Isaiah 43, ver. 20, 'My people, my chosen,' and, ver. 21, immediately follows, 'This people have I formed for myself.'</w:t>
      </w:r>
    </w:p>
    <w:p w14:paraId="60D9C06B">
      <w:pPr>
        <w:rPr>
          <w:rFonts w:hint="eastAsia"/>
        </w:rPr>
      </w:pPr>
      <w:r>
        <w:rPr>
          <w:rFonts w:hint="eastAsia"/>
        </w:rPr>
        <w:t>这样一个与上帝的超自然联合，以及上帝的交通，是祂拣选我们时，对我们的高峰和最终的设计；那个一个包罗万象的表达（我们如此常遇见），是充满着，祂“拣选我们归于自己”，如诗篇135:4，“雅威拣选雅各归自己”；罗马书11:4，“我为自己留下七千人”；使徒在第5节将其解释为（在他所说的其他人的情况下）恩典的拣选；还有以赛亚书43章20节，“我的百姓，我的选民”，紧接着第21节，“这百姓是我为自己所造的。”</w:t>
      </w:r>
    </w:p>
    <w:p w14:paraId="386C7177">
      <w:pPr>
        <w:rPr>
          <w:rFonts w:hint="eastAsia"/>
        </w:rPr>
      </w:pPr>
    </w:p>
    <w:p w14:paraId="0ACB6FB2">
      <w:pPr>
        <w:rPr>
          <w:rFonts w:hint="eastAsia"/>
        </w:rPr>
      </w:pPr>
      <w:r>
        <w:rPr>
          <w:rFonts w:hint="eastAsia"/>
        </w:rPr>
        <w:t>All which to be meant of election I have at large elsewhere shewn.</w:t>
      </w:r>
    </w:p>
    <w:p w14:paraId="056FA96A">
      <w:pPr>
        <w:rPr>
          <w:rFonts w:hint="eastAsia"/>
        </w:rPr>
      </w:pPr>
      <w:r>
        <w:rPr>
          <w:rFonts w:hint="eastAsia"/>
        </w:rPr>
        <w:t>所有这些意指拣选，我已在别处详细说明。</w:t>
      </w:r>
    </w:p>
    <w:p w14:paraId="59AD2713">
      <w:pPr>
        <w:rPr>
          <w:rFonts w:hint="eastAsia"/>
        </w:rPr>
      </w:pPr>
    </w:p>
    <w:p w14:paraId="304586B7">
      <w:pPr>
        <w:rPr>
          <w:rFonts w:hint="eastAsia"/>
        </w:rPr>
      </w:pPr>
      <w:r>
        <w:rPr>
          <w:rFonts w:hint="eastAsia"/>
        </w:rPr>
        <w:t>Now, Thus to choose us for himself is not only to set us apart to be a peculiar treasure of precious goods; as among men, especially kings, above all other things, what they love and delight in they use to hoard up, reserve, and keep in store for themselves.</w:t>
      </w:r>
    </w:p>
    <w:p w14:paraId="63BF6B50">
      <w:pPr>
        <w:rPr>
          <w:rFonts w:hint="eastAsia"/>
        </w:rPr>
      </w:pPr>
      <w:r>
        <w:rPr>
          <w:rFonts w:hint="eastAsia"/>
        </w:rPr>
        <w:t>现在，如此为祂自己拣选我们，不仅是将我们分别为圣，作贵重货物的特别产业；如在人中间，特别是君王，在所有别物之上，他们所爱和喜悦的，他们习惯于为自己囤积、保留和储存。</w:t>
      </w:r>
    </w:p>
    <w:p w14:paraId="1B271C76">
      <w:pPr>
        <w:rPr>
          <w:rFonts w:hint="eastAsia"/>
        </w:rPr>
      </w:pPr>
    </w:p>
    <w:p w14:paraId="49E564D0">
      <w:pPr>
        <w:rPr>
          <w:rFonts w:hint="eastAsia"/>
        </w:rPr>
      </w:pPr>
      <w:r>
        <w:rPr>
          <w:rFonts w:hint="eastAsia"/>
        </w:rPr>
        <w:t>As, Eccles. 2:8, Solomon, who had power and opportunity above all men else to do it, says, 'He gathered gold and silver, and the peculiar treasure of kings, consisting of all sorts of rarities and precious things, brought from all countries and provinces (as it follows there), which they accordingly value.</w:t>
      </w:r>
    </w:p>
    <w:p w14:paraId="5E9255EB">
      <w:pPr>
        <w:rPr>
          <w:rFonts w:hint="eastAsia"/>
        </w:rPr>
      </w:pPr>
      <w:r>
        <w:rPr>
          <w:rFonts w:hint="eastAsia"/>
        </w:rPr>
        <w:t>如，传道书2:8，所罗门，他比所有别的人都有能力和机会这样做，说，“我为自己积蓄金银和君王的财宝，并各省的财宝”，由各种珍品和贵重之物组成，从各国各省带来（如那里接着说的），他们也相应地珍视。</w:t>
      </w:r>
    </w:p>
    <w:p w14:paraId="5BD3169C">
      <w:pPr>
        <w:rPr>
          <w:rFonts w:hint="eastAsia"/>
        </w:rPr>
      </w:pPr>
    </w:p>
    <w:p w14:paraId="2A923868">
      <w:pPr>
        <w:rPr>
          <w:rFonts w:hint="eastAsia"/>
        </w:rPr>
      </w:pPr>
      <w:r>
        <w:rPr>
          <w:rFonts w:hint="eastAsia"/>
        </w:rPr>
        <w:t>And thus in Exod. 19:5, says God of us, 'Thou shalt be for a peculiar treasure unto me,' and, Ps. 135:4, 'He hath chosen Jacob for himself,' is explained, 'and Israel for his peculiar treasure.'</w:t>
      </w:r>
    </w:p>
    <w:p w14:paraId="00510083">
      <w:pPr>
        <w:rPr>
          <w:rFonts w:hint="eastAsia"/>
        </w:rPr>
      </w:pPr>
      <w:r>
        <w:rPr>
          <w:rFonts w:hint="eastAsia"/>
        </w:rPr>
        <w:t>因此在出埃及记19:5，上帝论到我们说，“你们要……作属我的子民”，诗篇135:4，“祂拣选雅各归自己”，被解释为，“和以色列作祂的产业。”</w:t>
      </w:r>
    </w:p>
    <w:p w14:paraId="3C8A7EC8">
      <w:pPr>
        <w:rPr>
          <w:rFonts w:hint="eastAsia"/>
        </w:rPr>
      </w:pPr>
    </w:p>
    <w:p w14:paraId="0D304427">
      <w:pPr>
        <w:rPr>
          <w:rFonts w:hint="eastAsia"/>
        </w:rPr>
      </w:pPr>
      <w:r>
        <w:rPr>
          <w:rFonts w:hint="eastAsia"/>
        </w:rPr>
        <w:t>Nor is it only that God hath separated them for his peculiar worship and service, to be holy unto him, consecrated, separated for ever to glorify him, as Jer. 2:3, 'Israel was holiness unto the Lord, and the first fruits of his increase.'</w:t>
      </w:r>
    </w:p>
    <w:p w14:paraId="6A0468A5">
      <w:pPr>
        <w:rPr>
          <w:rFonts w:hint="eastAsia"/>
        </w:rPr>
      </w:pPr>
      <w:r>
        <w:rPr>
          <w:rFonts w:hint="eastAsia"/>
        </w:rPr>
        <w:t>也不仅是上帝将他们分别为圣，为祂特别的敬拜和事奉，归祂为圣，被分别为圣，永远荣耀祂，如耶利米书2:3，“那时以色列归耶和华为圣，作为土产初熟的果子。”</w:t>
      </w:r>
    </w:p>
    <w:p w14:paraId="60E24891">
      <w:pPr>
        <w:rPr>
          <w:rFonts w:hint="eastAsia"/>
        </w:rPr>
      </w:pPr>
    </w:p>
    <w:p w14:paraId="46CB8645">
      <w:pPr>
        <w:rPr>
          <w:rFonts w:hint="eastAsia"/>
        </w:rPr>
      </w:pPr>
      <w:r>
        <w:rPr>
          <w:rFonts w:hint="eastAsia"/>
        </w:rPr>
        <w:t>Nor speaks he it only that he hath chosen them to shew forth his praise, as in that Isaiah 43:21, we cited, it follows, 'They shall shew forth my praise.'</w:t>
      </w:r>
    </w:p>
    <w:p w14:paraId="0E4BB665">
      <w:pPr>
        <w:rPr>
          <w:rFonts w:hint="eastAsia"/>
        </w:rPr>
      </w:pPr>
      <w:r>
        <w:rPr>
          <w:rFonts w:hint="eastAsia"/>
        </w:rPr>
        <w:t>祂也不仅说祂拣选他们来宣扬祂的赞美，如我们引用的以赛亚书43:21所接着的，“他们必述说我的美德。”</w:t>
      </w:r>
    </w:p>
    <w:p w14:paraId="59954A94">
      <w:pPr>
        <w:rPr>
          <w:rFonts w:hint="eastAsia"/>
        </w:rPr>
      </w:pPr>
    </w:p>
    <w:p w14:paraId="5AF6208B">
      <w:pPr>
        <w:rPr>
          <w:rFonts w:hint="eastAsia"/>
        </w:rPr>
      </w:pPr>
      <w:r>
        <w:rPr>
          <w:rFonts w:hint="eastAsia"/>
        </w:rPr>
        <w:t>For in that sense, 'the Lord hath made all things for himself, yea, even the wicked for the day of evil,' Prov. 16:4.</w:t>
      </w:r>
    </w:p>
    <w:p w14:paraId="23315E7E">
      <w:pPr>
        <w:rPr>
          <w:rFonts w:hint="eastAsia"/>
        </w:rPr>
      </w:pPr>
      <w:r>
        <w:rPr>
          <w:rFonts w:hint="eastAsia"/>
        </w:rPr>
        <w:t>因为在这个意义上，“耶和华所造的，各适其用；就是恶人也为祸患的日子所造”，箴言16:4。</w:t>
      </w:r>
    </w:p>
    <w:p w14:paraId="635FC7C0">
      <w:pPr>
        <w:rPr>
          <w:rFonts w:hint="eastAsia"/>
        </w:rPr>
      </w:pPr>
    </w:p>
    <w:p w14:paraId="2B82851E">
      <w:pPr>
        <w:rPr>
          <w:rFonts w:hint="eastAsia"/>
        </w:rPr>
      </w:pPr>
      <w:r>
        <w:rPr>
          <w:rFonts w:hint="eastAsia"/>
        </w:rPr>
        <w:t>This his end is common unto all things, yea, even to the wicked, who are yet otherwise lost unto God, and those whom he remembers no more.</w:t>
      </w:r>
    </w:p>
    <w:p w14:paraId="0EC7F94A">
      <w:pPr>
        <w:rPr>
          <w:rFonts w:hint="eastAsia"/>
        </w:rPr>
      </w:pPr>
      <w:r>
        <w:rPr>
          <w:rFonts w:hint="eastAsia"/>
        </w:rPr>
        <w:t>祂的这个目的是万物所共有的，是的，甚至恶人也是，然而他们却在别样上失丧于上帝，并且是祂不再记念的。</w:t>
      </w:r>
    </w:p>
    <w:p w14:paraId="3F4216BB">
      <w:pPr>
        <w:rPr>
          <w:rFonts w:hint="eastAsia"/>
        </w:rPr>
      </w:pPr>
    </w:p>
    <w:p w14:paraId="2903E54A">
      <w:pPr>
        <w:rPr>
          <w:rFonts w:hint="eastAsia"/>
        </w:rPr>
      </w:pPr>
      <w:r>
        <w:rPr>
          <w:rFonts w:hint="eastAsia"/>
        </w:rPr>
        <w:t>But this of ours is in a contrary way peculiarly for himself, and so as his glory on us is wholly in a way of grace and kindness.</w:t>
      </w:r>
    </w:p>
    <w:p w14:paraId="4887341F">
      <w:pPr>
        <w:rPr>
          <w:rFonts w:hint="eastAsia"/>
        </w:rPr>
      </w:pPr>
      <w:r>
        <w:rPr>
          <w:rFonts w:hint="eastAsia"/>
        </w:rPr>
        <w:t>但我们的这个，是以一种相反的方式，特别地为祂自己，因此祂在我们身上的荣耀，完全是藉着恩典和慈爱的方式。</w:t>
      </w:r>
    </w:p>
    <w:p w14:paraId="7475958B">
      <w:pPr>
        <w:rPr>
          <w:rFonts w:hint="eastAsia"/>
        </w:rPr>
      </w:pPr>
    </w:p>
    <w:p w14:paraId="65C0A65D">
      <w:pPr>
        <w:rPr>
          <w:rFonts w:hint="eastAsia"/>
        </w:rPr>
      </w:pPr>
      <w:r>
        <w:rPr>
          <w:rFonts w:hint="eastAsia"/>
        </w:rPr>
        <w:t>You may therefore observe it in Eph. 1:5, 6; that unto his predestinating us to himself‚ ver. 5, is added, ver. 6, 'to the praise of the glory of his grace.'</w:t>
      </w:r>
    </w:p>
    <w:p w14:paraId="70FA693D">
      <w:pPr>
        <w:rPr>
          <w:rFonts w:hint="eastAsia"/>
        </w:rPr>
      </w:pPr>
      <w:r>
        <w:rPr>
          <w:rFonts w:hint="eastAsia"/>
        </w:rPr>
        <w:t>因此你可以在以弗所书1:5, 6中观察到；在祂预定我们归于自己，第5节，之后，加上了第6节，“使祂荣耀的恩典得着称赞。”</w:t>
      </w:r>
    </w:p>
    <w:p w14:paraId="296485BF">
      <w:pPr>
        <w:rPr>
          <w:rFonts w:hint="eastAsia"/>
        </w:rPr>
      </w:pPr>
    </w:p>
    <w:p w14:paraId="391872BF">
      <w:pPr>
        <w:rPr>
          <w:rFonts w:hint="eastAsia"/>
        </w:rPr>
      </w:pPr>
      <w:r>
        <w:rPr>
          <w:rFonts w:hint="eastAsia"/>
        </w:rPr>
        <w:t>Now, put them two together—1, 'He hath chosen us to himself;' 2, 'For the praise of the glory of his grace,'—and they speak a special communication of his very self unto us in a way of grace, in pure and mere love and kindness, as whence that glory of his grace should arise.</w:t>
      </w:r>
    </w:p>
    <w:p w14:paraId="02A74658">
      <w:pPr>
        <w:rPr>
          <w:rFonts w:hint="eastAsia"/>
        </w:rPr>
      </w:pPr>
      <w:r>
        <w:rPr>
          <w:rFonts w:hint="eastAsia"/>
        </w:rPr>
        <w:t>现在，将这两者放在一起——1，“祂拣选我们归于自己”；2，“为称赞祂恩典的荣耀”——它们说出祂自己本身向我们的特别交通，是藉着恩典，在纯粹的爱和慈爱中，那祂恩典的荣耀将由此而生。</w:t>
      </w:r>
    </w:p>
    <w:p w14:paraId="2FB1F7C5">
      <w:pPr>
        <w:rPr>
          <w:rFonts w:hint="eastAsia"/>
        </w:rPr>
      </w:pPr>
    </w:p>
    <w:p w14:paraId="56BB6DB6">
      <w:pPr>
        <w:rPr>
          <w:rFonts w:hint="eastAsia"/>
        </w:rPr>
      </w:pPr>
      <w:r>
        <w:rPr>
          <w:rFonts w:hint="eastAsia"/>
        </w:rPr>
        <w:t>Now, if it be thus, that it is a communication of himself in a way of grace, then,</w:t>
      </w:r>
    </w:p>
    <w:p w14:paraId="6A888F90">
      <w:pPr>
        <w:rPr>
          <w:rFonts w:hint="eastAsia"/>
        </w:rPr>
      </w:pPr>
      <w:r>
        <w:rPr>
          <w:rFonts w:hint="eastAsia"/>
        </w:rPr>
        <w:t>现在，如果真是如此，即这是祂自己藉着恩典的交通，那么，</w:t>
      </w:r>
    </w:p>
    <w:p w14:paraId="5A9E4B8F">
      <w:pPr>
        <w:rPr>
          <w:rFonts w:hint="eastAsia"/>
        </w:rPr>
      </w:pPr>
    </w:p>
    <w:p w14:paraId="5A7C466E">
      <w:pPr>
        <w:rPr>
          <w:rFonts w:hint="eastAsia"/>
        </w:rPr>
      </w:pPr>
      <w:r>
        <w:rPr>
          <w:rFonts w:hint="eastAsia"/>
        </w:rPr>
        <w:t>1.This promiseth first, that all that which grace can do for us, incommunicating God himself to us, and that all that he will do for us, for his glory and the magnification thereof, is to arise from out of what favours he shall shew us, and no otherwise.</w:t>
      </w:r>
    </w:p>
    <w:p w14:paraId="70343EE1">
      <w:pPr>
        <w:rPr>
          <w:rFonts w:hint="eastAsia"/>
        </w:rPr>
      </w:pPr>
      <w:r>
        <w:rPr>
          <w:rFonts w:hint="eastAsia"/>
        </w:rPr>
        <w:t>1. 这首先应许，恩典为我们所能做的一切，在于将上帝自己交通给我们，并且祂为祂的荣耀和其高举而为我们所要做的一切，都将出自于祂将向我们显明的恩惠，别无他途。</w:t>
      </w:r>
    </w:p>
    <w:p w14:paraId="02343C90">
      <w:pPr>
        <w:rPr>
          <w:rFonts w:hint="eastAsia"/>
        </w:rPr>
      </w:pPr>
    </w:p>
    <w:p w14:paraId="6E6EAFDC">
      <w:pPr>
        <w:rPr>
          <w:rFonts w:hint="eastAsia"/>
        </w:rPr>
      </w:pPr>
      <w:r>
        <w:rPr>
          <w:rFonts w:hint="eastAsia"/>
        </w:rPr>
        <w:t>He shall have no more glory in us and on us than accrues out of what he bestows and lays forth in grace upon us; so that our happiness as the effect, will extend as far as his own glory as the end.</w:t>
      </w:r>
    </w:p>
    <w:p w14:paraId="7A89AF82">
      <w:pPr>
        <w:rPr>
          <w:rFonts w:hint="eastAsia"/>
        </w:rPr>
      </w:pPr>
      <w:r>
        <w:rPr>
          <w:rFonts w:hint="eastAsia"/>
        </w:rPr>
        <w:t>祂在我们里面和我们身上所要得的荣耀，不会超过祂在我们身上所赐予和显明的恩典所产生的；因此我们的幸福，作为结果，将与祂自己的荣耀，作为目的，一样广阔。</w:t>
      </w:r>
    </w:p>
    <w:p w14:paraId="6B97A436">
      <w:pPr>
        <w:rPr>
          <w:rFonts w:hint="eastAsia"/>
        </w:rPr>
      </w:pPr>
    </w:p>
    <w:p w14:paraId="45DA584A">
      <w:pPr>
        <w:rPr>
          <w:rFonts w:hint="eastAsia"/>
        </w:rPr>
      </w:pPr>
      <w:r>
        <w:rPr>
          <w:rFonts w:hint="eastAsia"/>
        </w:rPr>
        <w:t>It speaks that his glory on us shall not be severed in anything from our good; as in that other, it being said that 'all things' and 'the wicked are for himself' it is.</w:t>
      </w:r>
    </w:p>
    <w:p w14:paraId="01E42597">
      <w:pPr>
        <w:rPr>
          <w:rFonts w:hint="eastAsia"/>
        </w:rPr>
      </w:pPr>
      <w:r>
        <w:rPr>
          <w:rFonts w:hint="eastAsia"/>
        </w:rPr>
        <w:t>它说，祂在我们身上的荣耀，绝不会在任何事上与我们的益处分开；如在另一个例子中，经上说“万物”和“恶人都是为祂自己”，就是如此。</w:t>
      </w:r>
    </w:p>
    <w:p w14:paraId="5CBA7BF6">
      <w:pPr>
        <w:rPr>
          <w:rFonts w:hint="eastAsia"/>
        </w:rPr>
      </w:pPr>
    </w:p>
    <w:p w14:paraId="31483761">
      <w:pPr>
        <w:rPr>
          <w:rFonts w:hint="eastAsia"/>
        </w:rPr>
      </w:pPr>
      <w:r>
        <w:rPr>
          <w:rFonts w:hint="eastAsia"/>
        </w:rPr>
        <w:t>But here that his glory which is to be had out of us, and likewise our happiness, doth both run along complicated, twisted, interwoven together as threads in one woof, and are of like extent, whereof his glory is the gloss, and our blessedness is the groundwork or stuff.</w:t>
      </w:r>
    </w:p>
    <w:p w14:paraId="333511A3">
      <w:pPr>
        <w:rPr>
          <w:rFonts w:hint="eastAsia"/>
        </w:rPr>
      </w:pPr>
      <w:r>
        <w:rPr>
          <w:rFonts w:hint="eastAsia"/>
        </w:rPr>
        <w:t>但在这里，那将从我们而出归于祂的荣耀，以及我们的幸福，都一同交织、缠绕、编织在一起，如同同一块织物中的线，并且有同样的广度，其中祂的荣耀是光泽，我们的福乐是根基或材料。</w:t>
      </w:r>
    </w:p>
    <w:p w14:paraId="5D0D22C5">
      <w:pPr>
        <w:rPr>
          <w:rFonts w:hint="eastAsia"/>
        </w:rPr>
      </w:pPr>
    </w:p>
    <w:p w14:paraId="041F712A">
      <w:pPr>
        <w:rPr>
          <w:rFonts w:hint="eastAsia"/>
        </w:rPr>
      </w:pPr>
      <w:r>
        <w:rPr>
          <w:rFonts w:hint="eastAsia"/>
        </w:rPr>
        <w:t>And therefore if he design to have a glory to the utmost, then he will shew favours to the utmost, and grace will be sure, of all others, to glorify itself to the utmost, and in the utmost way the creatures are capable of, remaining mere creatures.</w:t>
      </w:r>
    </w:p>
    <w:p w14:paraId="6AB785B4">
      <w:pPr>
        <w:rPr>
          <w:rFonts w:hint="eastAsia"/>
        </w:rPr>
      </w:pPr>
      <w:r>
        <w:rPr>
          <w:rFonts w:hint="eastAsia"/>
        </w:rPr>
        <w:t>因此，如果祂设计要得着极大的荣耀，那么祂将显明极大的恩惠，恩典必定，在所有别物中，将自己荣耀到极致，并以受造物所能承受的极致方式，仍然是纯粹的受造物。</w:t>
      </w:r>
    </w:p>
    <w:p w14:paraId="6FEA56EF">
      <w:pPr>
        <w:rPr>
          <w:rFonts w:hint="eastAsia"/>
        </w:rPr>
      </w:pPr>
    </w:p>
    <w:p w14:paraId="04BF3A16">
      <w:pPr>
        <w:rPr>
          <w:rFonts w:hint="eastAsia"/>
        </w:rPr>
      </w:pPr>
      <w:r>
        <w:rPr>
          <w:rFonts w:hint="eastAsia"/>
        </w:rPr>
        <w:t>2.Yea, secondly, in that for himself is put in, and annexed to theglory of his grace‚ it manifestly shews that grace is so large-hearted, as it gives all, even to himself (as we say).</w:t>
      </w:r>
    </w:p>
    <w:p w14:paraId="58F90BB7">
      <w:pPr>
        <w:rPr>
          <w:rFonts w:hint="eastAsia"/>
        </w:rPr>
      </w:pPr>
      <w:r>
        <w:rPr>
          <w:rFonts w:hint="eastAsia"/>
        </w:rPr>
        <w:t>2. 是的，第二，在“为祂自己”被加入，并附加在祂恩典的荣耀之上时，这明显地显明，恩典是如此宽宏大量，以至于它赐予一切，甚至祂自己（如我们所说）。</w:t>
      </w:r>
    </w:p>
    <w:p w14:paraId="5271EE7D">
      <w:pPr>
        <w:rPr>
          <w:rFonts w:hint="eastAsia"/>
        </w:rPr>
      </w:pPr>
    </w:p>
    <w:p w14:paraId="13D15E00">
      <w:pPr>
        <w:rPr>
          <w:rFonts w:hint="eastAsia"/>
        </w:rPr>
      </w:pPr>
      <w:r>
        <w:rPr>
          <w:rFonts w:hint="eastAsia"/>
        </w:rPr>
        <w:t>It is not to shew grace only in all sorts of gracious effects, and in heaping favour upon favour, as a king doth upon his favourite; but this is to communicate to us himself, to the utmost, and in the utmost way that mere creatures (for Christ always must be excepted) are capacitated for.</w:t>
      </w:r>
    </w:p>
    <w:p w14:paraId="57D4AD03">
      <w:pPr>
        <w:rPr>
          <w:rFonts w:hint="eastAsia"/>
        </w:rPr>
      </w:pPr>
      <w:r>
        <w:rPr>
          <w:rFonts w:hint="eastAsia"/>
        </w:rPr>
        <w:t>这不仅是在各种恩惠的果效中显明恩典，也不仅是像君王对他宠臣那样，恩上加恩；而是将祂自己，在极致上，并以纯粹的受造物（基督总是必须被排除在外）所能承受的极致方式，交通给我们。</w:t>
      </w:r>
    </w:p>
    <w:p w14:paraId="205E002B">
      <w:pPr>
        <w:rPr>
          <w:rFonts w:hint="eastAsia"/>
        </w:rPr>
      </w:pPr>
    </w:p>
    <w:p w14:paraId="47258990">
      <w:pPr>
        <w:rPr>
          <w:rFonts w:hint="eastAsia"/>
        </w:rPr>
      </w:pPr>
      <w:r>
        <w:rPr>
          <w:rFonts w:hint="eastAsia"/>
        </w:rPr>
        <w:t>3.Thirdly, It is the communication of the whole of himself, whetherof his divine perfections, so far as to bless us therewith, or likewise of all the three persons, Father, Son, and Holy Ghost; for these, namely, persons and attributes, are all that are in himself, and are himself, or which he hath in and for himself to enjoy and be happy in.</w:t>
      </w:r>
    </w:p>
    <w:p w14:paraId="7639F7C3">
      <w:pPr>
        <w:rPr>
          <w:rFonts w:hint="eastAsia"/>
        </w:rPr>
      </w:pPr>
      <w:r>
        <w:rPr>
          <w:rFonts w:hint="eastAsia"/>
        </w:rPr>
        <w:t>3. 第三，这是祂整个自己的交通，无论是祂神圣的完全，以至用此来祝福我们，或是同样地，父、子、圣灵三位一体的交通；因为这些，即位格和属性，是祂自己里面的一切，并且是祂自己，或是祂在自己里面并为自己所拥有和享受并以此为乐的。</w:t>
      </w:r>
    </w:p>
    <w:p w14:paraId="70641932">
      <w:pPr>
        <w:rPr>
          <w:rFonts w:hint="eastAsia"/>
        </w:rPr>
      </w:pPr>
    </w:p>
    <w:p w14:paraId="1FCE8C66">
      <w:pPr>
        <w:rPr>
          <w:rFonts w:hint="eastAsia"/>
        </w:rPr>
      </w:pPr>
      <w:r>
        <w:rPr>
          <w:rFonts w:hint="eastAsia"/>
        </w:rPr>
        <w:t>And all in God shall as truly serve to make thee blessed, according to a creature's capacity, as it serves to make himself blessed in his own immense sphere of blessedness.</w:t>
      </w:r>
    </w:p>
    <w:p w14:paraId="22121B99">
      <w:pPr>
        <w:rPr>
          <w:rFonts w:hint="eastAsia"/>
        </w:rPr>
      </w:pPr>
      <w:r>
        <w:rPr>
          <w:rFonts w:hint="eastAsia"/>
        </w:rPr>
        <w:t>上帝里面的一切，都将照样，按一个受造物的能力，使你蒙福，如同它在祂自己无限的福乐范围中，使祂自己蒙福一样。</w:t>
      </w:r>
    </w:p>
    <w:p w14:paraId="3CC3810B">
      <w:pPr>
        <w:rPr>
          <w:rFonts w:hint="eastAsia"/>
        </w:rPr>
      </w:pPr>
    </w:p>
    <w:p w14:paraId="0A979C4F">
      <w:pPr>
        <w:rPr>
          <w:rFonts w:hint="eastAsia"/>
        </w:rPr>
      </w:pPr>
      <w:r>
        <w:rPr>
          <w:rFonts w:hint="eastAsia"/>
        </w:rPr>
        <w:t>If thou hast himself, and the whole of himself, thou shalt be 'heir of God,' Rom. 8:17, for thou shalt be a 'joint heir with Christ;' and it is all in God is Christ's inheritance, Ps. 16:5, 'The Lord is the portion of mine inheritance, and of my cup: thou maintainest my lot.'</w:t>
      </w:r>
    </w:p>
    <w:p w14:paraId="430F0EFE">
      <w:pPr>
        <w:rPr>
          <w:rFonts w:hint="eastAsia"/>
        </w:rPr>
      </w:pPr>
      <w:r>
        <w:rPr>
          <w:rFonts w:hint="eastAsia"/>
        </w:rPr>
        <w:t>你若有祂自己，和祂的全部，你就要作“上帝的后嗣”，罗马书8:17，因为你要作“与基督同作后嗣”；上帝里面的一切都是基督的产业，诗篇16:5，“耶和华是我的产业，是我杯中的分；我所得的，你为我持守。”</w:t>
      </w:r>
    </w:p>
    <w:p w14:paraId="3A75449A">
      <w:pPr>
        <w:rPr>
          <w:rFonts w:hint="eastAsia"/>
        </w:rPr>
      </w:pPr>
    </w:p>
    <w:p w14:paraId="5FD1590A">
      <w:pPr>
        <w:rPr>
          <w:rFonts w:hint="eastAsia"/>
        </w:rPr>
      </w:pPr>
      <w:r>
        <w:rPr>
          <w:rFonts w:hint="eastAsia"/>
        </w:rPr>
        <w:t>And thou canst not have more; for, as Rev. 21:7, 'he that overcometh shall inherit all things; and I will be his God, and he shall be my son.'</w:t>
      </w:r>
    </w:p>
    <w:p w14:paraId="3D470C0E">
      <w:pPr>
        <w:rPr>
          <w:rFonts w:hint="eastAsia"/>
        </w:rPr>
      </w:pPr>
      <w:r>
        <w:rPr>
          <w:rFonts w:hint="eastAsia"/>
        </w:rPr>
        <w:t>你不能有更多了；因为，如启示录21:7，“得胜的，必承受这些为业；我要作他的上帝，他要作我的儿子。”</w:t>
      </w:r>
    </w:p>
    <w:p w14:paraId="7F3B1758">
      <w:pPr>
        <w:rPr>
          <w:rFonts w:hint="eastAsia"/>
        </w:rPr>
      </w:pPr>
    </w:p>
    <w:p w14:paraId="61334EE7">
      <w:pPr>
        <w:rPr>
          <w:rFonts w:hint="eastAsia"/>
        </w:rPr>
      </w:pPr>
      <w:r>
        <w:rPr>
          <w:rFonts w:hint="eastAsia"/>
        </w:rPr>
        <w:t>God himself hath but all things for himself; and thou shalt have himself, and what canst thou have more?</w:t>
      </w:r>
    </w:p>
    <w:p w14:paraId="5FCEBD48">
      <w:pPr>
        <w:rPr>
          <w:rFonts w:hint="eastAsia"/>
        </w:rPr>
      </w:pPr>
      <w:r>
        <w:rPr>
          <w:rFonts w:hint="eastAsia"/>
        </w:rPr>
        <w:t>上帝自己不过是为自己拥有万有；你将有祂自己，你还能有什么更多呢？</w:t>
      </w:r>
    </w:p>
    <w:p w14:paraId="63103499">
      <w:pPr>
        <w:rPr>
          <w:rFonts w:hint="eastAsia"/>
        </w:rPr>
      </w:pPr>
    </w:p>
    <w:p w14:paraId="322EB645">
      <w:pPr>
        <w:rPr>
          <w:rFonts w:hint="eastAsia"/>
        </w:rPr>
      </w:pPr>
      <w:r>
        <w:rPr>
          <w:rFonts w:hint="eastAsia"/>
        </w:rPr>
        <w:t>4.Fourthly, He reserves himself for thee, and all that is him.</w:t>
      </w:r>
    </w:p>
    <w:p w14:paraId="5A8BAEF4">
      <w:pPr>
        <w:rPr>
          <w:rFonts w:hint="eastAsia"/>
        </w:rPr>
      </w:pPr>
      <w:r>
        <w:rPr>
          <w:rFonts w:hint="eastAsia"/>
        </w:rPr>
        <w:t>4. 第四，祂为你们保留祂自己，以及祂里面的一切。</w:t>
      </w:r>
    </w:p>
    <w:p w14:paraId="04757FE9">
      <w:pPr>
        <w:rPr>
          <w:rFonts w:hint="eastAsia"/>
        </w:rPr>
      </w:pPr>
    </w:p>
    <w:p w14:paraId="3B06C930">
      <w:pPr>
        <w:rPr>
          <w:rFonts w:hint="eastAsia"/>
        </w:rPr>
      </w:pPr>
      <w:r>
        <w:rPr>
          <w:rFonts w:hint="eastAsia"/>
        </w:rPr>
        <w:t>As thetext, Rom. 9:4, speaks of his elect, that he hath reserved them for himself, so he hath reserved himself for them, and all of himself wholly for them.</w:t>
      </w:r>
    </w:p>
    <w:p w14:paraId="6F7C8ECE">
      <w:pPr>
        <w:rPr>
          <w:rFonts w:hint="eastAsia"/>
        </w:rPr>
      </w:pPr>
      <w:r>
        <w:rPr>
          <w:rFonts w:hint="eastAsia"/>
        </w:rPr>
        <w:t>正如罗马书11:4的经文论到祂的选民，说祂为自己保留了他们，祂也为他们保留了祂自己，并将祂的全部都为他们保留。</w:t>
      </w:r>
    </w:p>
    <w:p w14:paraId="263013E1">
      <w:pPr>
        <w:rPr>
          <w:rFonts w:hint="eastAsia"/>
        </w:rPr>
      </w:pPr>
    </w:p>
    <w:p w14:paraId="5A34C4C8">
      <w:pPr>
        <w:rPr>
          <w:rFonts w:hint="eastAsia"/>
        </w:rPr>
      </w:pPr>
      <w:r>
        <w:rPr>
          <w:rFonts w:hint="eastAsia"/>
        </w:rPr>
        <w:t>Is God your inheritance? (as afore). Then none shall share therein but the designed heirs; the rest have portions.*</w:t>
      </w:r>
    </w:p>
    <w:p w14:paraId="5DBA83EA">
      <w:pPr>
        <w:rPr>
          <w:rFonts w:hint="eastAsia"/>
        </w:rPr>
      </w:pPr>
      <w:r>
        <w:rPr>
          <w:rFonts w:hint="eastAsia"/>
        </w:rPr>
        <w:t>上帝是你们的产业吗？（如前所述）。那么除了指定的后嗣，无人能分享其中；其余的各有其份。*</w:t>
      </w:r>
    </w:p>
    <w:p w14:paraId="3779838F">
      <w:pPr>
        <w:rPr>
          <w:rFonts w:hint="eastAsia"/>
        </w:rPr>
      </w:pPr>
    </w:p>
    <w:p w14:paraId="48B2EC30">
      <w:pPr>
        <w:rPr>
          <w:rFonts w:hint="eastAsia"/>
        </w:rPr>
      </w:pPr>
      <w:r>
        <w:rPr>
          <w:rFonts w:hint="eastAsia"/>
        </w:rPr>
        <w:t>Is it God that is your inheritance? It is he, then, that is said to be reserved in heaven for you, 1 Pet. 1:4.</w:t>
      </w:r>
    </w:p>
    <w:p w14:paraId="1FBEE150">
      <w:pPr>
        <w:rPr>
          <w:rFonts w:hint="eastAsia"/>
        </w:rPr>
      </w:pPr>
      <w:r>
        <w:rPr>
          <w:rFonts w:hint="eastAsia"/>
        </w:rPr>
        <w:t>上帝是你们的产业吗？那么，经上说，是祂在天上为你们存留，彼得前书1:4。</w:t>
      </w:r>
    </w:p>
    <w:p w14:paraId="446D5A76">
      <w:pPr>
        <w:rPr>
          <w:rFonts w:hint="eastAsia"/>
        </w:rPr>
      </w:pPr>
    </w:p>
    <w:p w14:paraId="33B7506F">
      <w:pPr>
        <w:rPr>
          <w:rFonts w:hint="eastAsia"/>
        </w:rPr>
      </w:pPr>
      <w:r>
        <w:rPr>
          <w:rFonts w:hint="eastAsia"/>
        </w:rPr>
        <w:t>There he waits, as it were, for you, and that until you shall come, and lets the crowd, the great ones in all ages, pass, as they pass afore him all along, reserving himself (as in election he did design) for you: as if a great prince, in a dream or vision, should see the idea of one not yet born, and should fall in love so with the image of her, that he reserves himself till she is born and grown up, and will not think nor entertain any other loves.</w:t>
      </w:r>
    </w:p>
    <w:p w14:paraId="4A2C0AE0">
      <w:pPr>
        <w:rPr>
          <w:rFonts w:hint="eastAsia"/>
        </w:rPr>
      </w:pPr>
      <w:r>
        <w:rPr>
          <w:rFonts w:hint="eastAsia"/>
        </w:rPr>
        <w:t>祂仿佛在那里等待你们，直到你们来到，并让群众，历代的伟人，一一经过祂面前，为你们保留祂自己（如祂在拣选中所设计的）：就好像一个伟大的君王，在梦中或异象中，看见一个尚未出生之人的形象，并如此爱上她的形象，以至于他为自己保留，直到她出生并长大，并且不想也不接受任何别的爱。</w:t>
      </w:r>
    </w:p>
    <w:p w14:paraId="6237D5E8">
      <w:pPr>
        <w:rPr>
          <w:rFonts w:hint="eastAsia"/>
        </w:rPr>
      </w:pPr>
    </w:p>
    <w:p w14:paraId="22D99E99">
      <w:pPr>
        <w:rPr>
          <w:rFonts w:hint="eastAsia"/>
        </w:rPr>
      </w:pPr>
      <w:r>
        <w:rPr>
          <w:rFonts w:hint="eastAsia"/>
        </w:rPr>
        <w:t>5.Fifthly, When he hath brought thee through all disasters to heaven, then, even then, to shew that his first, and ultimate, and eminent design in electing of thee, was for himself, in that special sense I have singled forth, lo!</w:t>
      </w:r>
    </w:p>
    <w:p w14:paraId="17159DD1">
      <w:pPr>
        <w:rPr>
          <w:rFonts w:hint="eastAsia"/>
        </w:rPr>
      </w:pPr>
      <w:r>
        <w:rPr>
          <w:rFonts w:hint="eastAsia"/>
        </w:rPr>
        <w:t>5. 第五，当祂带领你经过一切灾难到天堂时，那时，正是那时，为要显明祂拣选你的最初、最终和卓越的设计，是为了祂自己，在我所拣选的那个特别的意义上，看哪！</w:t>
      </w:r>
    </w:p>
    <w:p w14:paraId="3CFF61DA">
      <w:pPr>
        <w:rPr>
          <w:rFonts w:hint="eastAsia"/>
        </w:rPr>
      </w:pPr>
    </w:p>
    <w:p w14:paraId="42A92B03">
      <w:pPr>
        <w:rPr>
          <w:rFonts w:hint="eastAsia"/>
        </w:rPr>
      </w:pPr>
      <w:r>
        <w:rPr>
          <w:rFonts w:hint="eastAsia"/>
        </w:rPr>
        <w:t>your first entertainment or welcome thither will be, a presenting you to himself. Oh wonderful!</w:t>
      </w:r>
    </w:p>
    <w:p w14:paraId="449C9931">
      <w:pPr>
        <w:rPr>
          <w:rFonts w:hint="eastAsia"/>
        </w:rPr>
      </w:pPr>
      <w:r>
        <w:rPr>
          <w:rFonts w:hint="eastAsia"/>
        </w:rPr>
        <w:t>你们在那里最初的款待或欢迎，将是祂将你们引到祂自己面前。哦，何等奇妙！</w:t>
      </w:r>
    </w:p>
    <w:p w14:paraId="02142509">
      <w:pPr>
        <w:rPr>
          <w:rFonts w:hint="eastAsia"/>
        </w:rPr>
      </w:pPr>
    </w:p>
    <w:p w14:paraId="49142C15">
      <w:pPr>
        <w:rPr>
          <w:rFonts w:hint="eastAsia"/>
        </w:rPr>
      </w:pPr>
      <w:r>
        <w:rPr>
          <w:rFonts w:hint="eastAsia"/>
        </w:rPr>
        <w:t>We have need that an angel tell us, as he did John, upon the Lamb's marriage, Rev. 19:9, that 'these are the true sayings of God,' so slow of heart, and dull, through unbelief, are we.</w:t>
      </w:r>
    </w:p>
    <w:p w14:paraId="355E32F8">
      <w:pPr>
        <w:rPr>
          <w:rFonts w:hint="eastAsia"/>
        </w:rPr>
      </w:pPr>
      <w:r>
        <w:rPr>
          <w:rFonts w:hint="eastAsia"/>
        </w:rPr>
        <w:t>我们需要一位天使告诉我们，如他在羔羊的婚筵上对约翰所说的，启示录19:9，“这是上帝真实的话”，我们是如此心地迟钝，因不信而愚笨。</w:t>
      </w:r>
    </w:p>
    <w:p w14:paraId="6B4BF35A">
      <w:pPr>
        <w:rPr>
          <w:rFonts w:hint="eastAsia"/>
        </w:rPr>
      </w:pPr>
    </w:p>
    <w:p w14:paraId="1933742C">
      <w:pPr>
        <w:rPr>
          <w:rFonts w:hint="eastAsia"/>
        </w:rPr>
      </w:pPr>
      <w:r>
        <w:rPr>
          <w:rFonts w:hint="eastAsia"/>
        </w:rPr>
        <w:t>But you have it express and full, to the same purpose which now I have held forth, in Jude 24, 'Now unto him that is able to keep you from falling, and to present you faultless before the presence of his glory, with exceeding joy,' &amp;c.</w:t>
      </w:r>
    </w:p>
    <w:p w14:paraId="78FA9543">
      <w:pPr>
        <w:rPr>
          <w:rFonts w:hint="eastAsia"/>
        </w:rPr>
      </w:pPr>
      <w:r>
        <w:rPr>
          <w:rFonts w:hint="eastAsia"/>
        </w:rPr>
        <w:t>但你们在犹大书24节，有明确而完整的经文，与我现在所陈明的目的相同，“那能保守你们不失脚，叫你们无瑕无疵、欢欢喜喜站在祂荣耀之前的我们的救主、独一的上帝，”（等等）。</w:t>
      </w:r>
    </w:p>
    <w:p w14:paraId="7D78947E">
      <w:pPr>
        <w:rPr>
          <w:rFonts w:hint="eastAsia"/>
        </w:rPr>
      </w:pPr>
    </w:p>
    <w:p w14:paraId="23887E09">
      <w:pPr>
        <w:rPr>
          <w:rFonts w:hint="eastAsia"/>
        </w:rPr>
      </w:pPr>
      <w:r>
        <w:rPr>
          <w:rFonts w:hint="eastAsia"/>
        </w:rPr>
        <w:t>He speaks this as of what God means to do; and those he wrote to being yet alive on earth, he therefore brings it in and presents it to their faith in a way of exhorting them to praise and give glory to him aforehand, upon the account that he is able to do it (as his doxology runs), yet so, as withal it more strongly imports, he will certainly do it.</w:t>
      </w:r>
    </w:p>
    <w:p w14:paraId="6F5DAEFB">
      <w:pPr>
        <w:rPr>
          <w:rFonts w:hint="eastAsia"/>
        </w:rPr>
      </w:pPr>
      <w:r>
        <w:rPr>
          <w:rFonts w:hint="eastAsia"/>
        </w:rPr>
        <w:t>祂说这话，是论到上帝将要做的事；祂所写信的对象，当时还在世上，因此祂将其引入并呈现在他们的信心中，以一种劝勉的方式，要他们预先因祂能行此事（如祂的颂赞所说的）而赞美并归荣耀给祂，然而，这更强烈地意味，祂必将成就此事。</w:t>
      </w:r>
    </w:p>
    <w:p w14:paraId="50AE702C">
      <w:pPr>
        <w:rPr>
          <w:rFonts w:hint="eastAsia"/>
        </w:rPr>
      </w:pPr>
    </w:p>
    <w:p w14:paraId="55CB223C">
      <w:pPr>
        <w:rPr>
          <w:rFonts w:hint="eastAsia"/>
        </w:rPr>
      </w:pPr>
      <w:r>
        <w:rPr>
          <w:rFonts w:hint="eastAsia"/>
        </w:rPr>
        <w:t>And who is it that will do this? What! is it spoken of Christ his presenting you to his Father? No, not here in this place.</w:t>
      </w:r>
    </w:p>
    <w:p w14:paraId="610F910C">
      <w:pPr>
        <w:rPr>
          <w:rFonts w:hint="eastAsia"/>
        </w:rPr>
      </w:pPr>
      <w:r>
        <w:rPr>
          <w:rFonts w:hint="eastAsia"/>
        </w:rPr>
        <w:t>将要做这事的是谁呢？什么！是说到基督将你们引到祂的父面前吗？不，在此处不是。</w:t>
      </w:r>
    </w:p>
    <w:p w14:paraId="2214545C">
      <w:pPr>
        <w:rPr>
          <w:rFonts w:hint="eastAsia"/>
        </w:rPr>
      </w:pPr>
    </w:p>
    <w:p w14:paraId="142625F9">
      <w:pPr>
        <w:rPr>
          <w:rFonts w:hint="eastAsia"/>
        </w:rPr>
      </w:pPr>
      <w:r>
        <w:rPr>
          <w:rFonts w:hint="eastAsia"/>
        </w:rPr>
        <w:t>Or is it Christ his presenting you to himself, as being your designed husband? No, neither; although you shall see that by and by said of him too.</w:t>
      </w:r>
    </w:p>
    <w:p w14:paraId="4793C7D0">
      <w:pPr>
        <w:rPr>
          <w:rFonts w:hint="eastAsia"/>
        </w:rPr>
      </w:pPr>
      <w:r>
        <w:rPr>
          <w:rFonts w:hint="eastAsia"/>
        </w:rPr>
        <w:t>或者是基督将你们引到祂自己面前，作为你们预定的丈夫吗？不，也不是；虽然你稍后将看到这也论到祂。</w:t>
      </w:r>
    </w:p>
    <w:p w14:paraId="52C369F5">
      <w:pPr>
        <w:rPr>
          <w:rFonts w:hint="eastAsia"/>
        </w:rPr>
      </w:pPr>
    </w:p>
    <w:p w14:paraId="67706260">
      <w:pPr>
        <w:rPr>
          <w:rFonts w:hint="eastAsia"/>
        </w:rPr>
      </w:pPr>
      <w:r>
        <w:rPr>
          <w:rFonts w:hint="eastAsia"/>
        </w:rPr>
        <w:t>But it is the great God, the Father himself, for it is the presence of him, the Father's glory, which we are presented afore; and you see withal that it is the same person that presents us to himself whose presence it is afore which we are presented, 'afore his own presence of glory,' so that it is he whose glory it is.</w:t>
      </w:r>
    </w:p>
    <w:p w14:paraId="002A75B3">
      <w:pPr>
        <w:rPr>
          <w:rFonts w:hint="eastAsia"/>
        </w:rPr>
      </w:pPr>
      <w:r>
        <w:rPr>
          <w:rFonts w:hint="eastAsia"/>
        </w:rPr>
        <w:t>而是伟大的上帝，父自己，因为我们是被引到祂，父的荣耀的面前；你同时也看到，将我们引到祂自己面前的，与我们被引到其面前的，是同一个人，“在祂自己荣耀的面前”，所以是祂的荣耀。</w:t>
      </w:r>
    </w:p>
    <w:p w14:paraId="31446EB2">
      <w:pPr>
        <w:rPr>
          <w:rFonts w:hint="eastAsia"/>
        </w:rPr>
      </w:pPr>
    </w:p>
    <w:p w14:paraId="473CB909">
      <w:pPr>
        <w:rPr>
          <w:rFonts w:hint="eastAsia"/>
        </w:rPr>
      </w:pPr>
      <w:r>
        <w:rPr>
          <w:rFonts w:hint="eastAsia"/>
        </w:rPr>
        <w:t>And again, it follows, ver. 25, 'To the only wise God our Saviour, be glory and majesty, dominion and power, now and over. Amen.'</w:t>
      </w:r>
    </w:p>
    <w:p w14:paraId="06934B0C">
      <w:pPr>
        <w:rPr>
          <w:rFonts w:hint="eastAsia"/>
        </w:rPr>
      </w:pPr>
      <w:r>
        <w:rPr>
          <w:rFonts w:hint="eastAsia"/>
        </w:rPr>
        <w:t>再者，接下来的第25节说，“但愿荣耀、威严、能力、权柄，因我们的主耶稣基督，归与独一的上帝、我们的救主，从万古以前，并现今，直到永永远远。阿们。”</w:t>
      </w:r>
    </w:p>
    <w:p w14:paraId="35B79677">
      <w:pPr>
        <w:rPr>
          <w:rFonts w:hint="eastAsia"/>
        </w:rPr>
      </w:pPr>
    </w:p>
    <w:p w14:paraId="0D04C9D2">
      <w:pPr>
        <w:rPr>
          <w:rFonts w:hint="eastAsia"/>
        </w:rPr>
      </w:pPr>
      <w:r>
        <w:rPr>
          <w:rFonts w:hint="eastAsia"/>
        </w:rPr>
        <w:t>All which attributes are the attributes of the great God the Father, in the usual current of doxologies; and yet you may take in both Father, Son, and Holy Ghost, considered unitedly in that one act of presenting us, as they are one God, though three in person, who will thus present you to themselves, or himself, as one God, so as it shall be one joint act of them all, and yet as one God; and that of 'our Saviour' is no objection, for it is said of them all three, that they save us.</w:t>
      </w:r>
    </w:p>
    <w:p w14:paraId="137D581D">
      <w:pPr>
        <w:rPr>
          <w:rFonts w:hint="eastAsia"/>
        </w:rPr>
      </w:pPr>
      <w:r>
        <w:rPr>
          <w:rFonts w:hint="eastAsia"/>
        </w:rPr>
        <w:t>所有这些属性，在通常的颂赞中，都是伟大的父上帝的属性；然而你也可以将父、子、圣灵都包括在内，在那个引见我们的行为中，将他们看作联合的，因为他们是同一位上帝，虽然有三位格，祂们将如此将你们引到祂们自己，或祂自己面前，作为同一位上帝，因此这将是他们全体的一个共同行为，但仍作为同一位上帝；“我们的救主”这一点并非异议，因为经上说他们三位都拯救我们。</w:t>
      </w:r>
    </w:p>
    <w:p w14:paraId="6E395770">
      <w:pPr>
        <w:rPr>
          <w:rFonts w:hint="eastAsia"/>
        </w:rPr>
      </w:pPr>
    </w:p>
    <w:p w14:paraId="3A0B4084">
      <w:pPr>
        <w:rPr>
          <w:rFonts w:hint="eastAsia"/>
        </w:rPr>
      </w:pPr>
      <w:r>
        <w:rPr>
          <w:rFonts w:hint="eastAsia"/>
        </w:rPr>
        <w:t>It is added in that place, 'with exceeding joy.'</w:t>
      </w:r>
    </w:p>
    <w:p w14:paraId="4108A030">
      <w:pPr>
        <w:rPr>
          <w:rFonts w:hint="eastAsia"/>
        </w:rPr>
      </w:pPr>
      <w:r>
        <w:rPr>
          <w:rFonts w:hint="eastAsia"/>
        </w:rPr>
        <w:t>在那处又加上，“欢欢喜喜。”</w:t>
      </w:r>
    </w:p>
    <w:p w14:paraId="127448F2">
      <w:pPr>
        <w:rPr>
          <w:rFonts w:hint="eastAsia"/>
        </w:rPr>
      </w:pPr>
    </w:p>
    <w:p w14:paraId="229408E7">
      <w:pPr>
        <w:rPr>
          <w:rFonts w:hint="eastAsia"/>
        </w:rPr>
      </w:pPr>
      <w:r>
        <w:rPr>
          <w:rFonts w:hint="eastAsia"/>
        </w:rPr>
        <w:t>It is at our very first coming to heaven this is spoken of, and spoken that, as we on our part shall rejoice, as you will all say we shall have reason, so God on his part too.</w:t>
      </w:r>
    </w:p>
    <w:p w14:paraId="0B178A1E">
      <w:pPr>
        <w:rPr>
          <w:rFonts w:hint="eastAsia"/>
        </w:rPr>
      </w:pPr>
      <w:r>
        <w:rPr>
          <w:rFonts w:hint="eastAsia"/>
        </w:rPr>
        <w:t>这是在我们初到天堂时说的，并且说，正如我们这方面将要欢喜，你们都会说我们有理由如此，上帝那方面也一样。</w:t>
      </w:r>
    </w:p>
    <w:p w14:paraId="56D10465">
      <w:pPr>
        <w:rPr>
          <w:rFonts w:hint="eastAsia"/>
        </w:rPr>
      </w:pPr>
    </w:p>
    <w:p w14:paraId="71AF84A1">
      <w:pPr>
        <w:rPr>
          <w:rFonts w:hint="eastAsia"/>
        </w:rPr>
      </w:pPr>
      <w:r>
        <w:rPr>
          <w:rFonts w:hint="eastAsia"/>
        </w:rPr>
        <w:t>He is pleased to present us with great joy to himself, as making our salvation his own concern more than it is ours; and that it is spoken of his joy, doth that word shew: that it is a presenting us to himself afore the presence of his own glory, and shews that he esteems it to be matter of joy to himself to have us so with himself; and though expressed of him but after the manner of men, that are overjoyed when their children come home to them, yet sufficiently signifies that his heart works with joy in the doing it, as of the father of the prodigal it is also spoken.</w:t>
      </w:r>
    </w:p>
    <w:p w14:paraId="40C19532">
      <w:pPr>
        <w:rPr>
          <w:rFonts w:hint="eastAsia"/>
        </w:rPr>
      </w:pPr>
      <w:r>
        <w:rPr>
          <w:rFonts w:hint="eastAsia"/>
        </w:rPr>
        <w:t>祂喜悦欢欢喜喜地将我们引到祂自己面前，把我们的救恩看作比我们自己的事更关乎祂自己；那话表明，这是说到祂的喜乐：即在祂自己荣耀的面前将我们引到祂自己面前，并表明祂认为有我们与祂同在，是祂喜乐的事；虽然这只是按人的方式来表达祂，如同人因子女回家而大喜过望一样，但已足够表明祂的心在行此事时是充满喜乐的，正如论到浪子的父亲时也如此说。</w:t>
      </w:r>
    </w:p>
    <w:p w14:paraId="09A7452B">
      <w:pPr>
        <w:rPr>
          <w:rFonts w:hint="eastAsia"/>
        </w:rPr>
      </w:pPr>
    </w:p>
    <w:p w14:paraId="65C5A632">
      <w:pPr>
        <w:rPr>
          <w:rFonts w:hint="eastAsia"/>
        </w:rPr>
      </w:pPr>
      <w:r>
        <w:rPr>
          <w:rFonts w:hint="eastAsia"/>
        </w:rPr>
        <w:t>And the word, presenting afore his glory, manifestly declares whose joy it is which is most intended, even his own, more than ours.</w:t>
      </w:r>
    </w:p>
    <w:p w14:paraId="7D718C87">
      <w:pPr>
        <w:rPr>
          <w:rFonts w:hint="eastAsia"/>
        </w:rPr>
      </w:pPr>
      <w:r>
        <w:rPr>
          <w:rFonts w:hint="eastAsia"/>
        </w:rPr>
        <w:t>“在祂荣耀面前引见”这话，明显地宣告了最被意图的是谁的喜乐，就是祂自己的，超过我们的。</w:t>
      </w:r>
    </w:p>
    <w:p w14:paraId="695E9BD4">
      <w:pPr>
        <w:rPr>
          <w:rFonts w:hint="eastAsia"/>
        </w:rPr>
      </w:pPr>
    </w:p>
    <w:p w14:paraId="41B5500A">
      <w:pPr>
        <w:rPr>
          <w:rFonts w:hint="eastAsia"/>
        </w:rPr>
      </w:pPr>
      <w:r>
        <w:rPr>
          <w:rFonts w:hint="eastAsia"/>
        </w:rPr>
        <w:t>For it speaks how it is his own interest, his self-interest, his glory, which moves him; and what he hath in his heart when he doth it, that moves him so to present us, and therefore fills him with joy in doing it.</w:t>
      </w:r>
    </w:p>
    <w:p w14:paraId="6AA12895">
      <w:pPr>
        <w:rPr>
          <w:rFonts w:hint="eastAsia"/>
        </w:rPr>
      </w:pPr>
      <w:r>
        <w:rPr>
          <w:rFonts w:hint="eastAsia"/>
        </w:rPr>
        <w:t>因为它说出，是祂自己的利益，祂的自我利益，祂的荣耀，感动了祂；以及祂在行此事时心中的意念，感动祂如此引见我们，因此在行此事时使祂充满喜乐。</w:t>
      </w:r>
    </w:p>
    <w:p w14:paraId="57A01C6C">
      <w:pPr>
        <w:rPr>
          <w:rFonts w:hint="eastAsia"/>
        </w:rPr>
      </w:pPr>
    </w:p>
    <w:p w14:paraId="6355F70D">
      <w:pPr>
        <w:rPr>
          <w:rFonts w:hint="eastAsia"/>
        </w:rPr>
      </w:pPr>
      <w:r>
        <w:rPr>
          <w:rFonts w:hint="eastAsia"/>
        </w:rPr>
        <w:t>And it is as much as to say, he doth it for his own solace, with the highest delight and greatest pleasure to himself; he gratifies himself in it.</w:t>
      </w:r>
    </w:p>
    <w:p w14:paraId="2D3A5097">
      <w:pPr>
        <w:rPr>
          <w:rFonts w:hint="eastAsia"/>
        </w:rPr>
      </w:pPr>
      <w:r>
        <w:rPr>
          <w:rFonts w:hint="eastAsia"/>
        </w:rPr>
        <w:t>这等于说，祂这样做是为了祂自己的慰藉，带着祂自己最高的喜悦和最大的快乐；祂在此事上使自己满足。</w:t>
      </w:r>
    </w:p>
    <w:p w14:paraId="046708D3">
      <w:pPr>
        <w:rPr>
          <w:rFonts w:hint="eastAsia"/>
        </w:rPr>
      </w:pPr>
    </w:p>
    <w:p w14:paraId="667B7311">
      <w:pPr>
        <w:rPr>
          <w:rFonts w:hint="eastAsia"/>
        </w:rPr>
      </w:pPr>
      <w:r>
        <w:rPr>
          <w:rFonts w:hint="eastAsia"/>
        </w:rPr>
        <w:t>It is matter of dearest enjoyment of those whom he hath so long loved, which he taketh in them, now when he sees them perfectly holy.</w:t>
      </w:r>
    </w:p>
    <w:p w14:paraId="543E9655">
      <w:pPr>
        <w:rPr>
          <w:rFonts w:hint="eastAsia"/>
        </w:rPr>
      </w:pPr>
      <w:r>
        <w:rPr>
          <w:rFonts w:hint="eastAsia"/>
        </w:rPr>
        <w:t>这是对那些祂长久以来所爱之人的最亲密的享受，祂在他们里面得着，现在当祂看见他们完全圣洁时。</w:t>
      </w:r>
    </w:p>
    <w:p w14:paraId="214EB813">
      <w:pPr>
        <w:rPr>
          <w:rFonts w:hint="eastAsia"/>
        </w:rPr>
      </w:pPr>
    </w:p>
    <w:p w14:paraId="1F405F8F">
      <w:pPr>
        <w:rPr>
          <w:rFonts w:hint="eastAsia"/>
        </w:rPr>
      </w:pPr>
      <w:r>
        <w:rPr>
          <w:rFonts w:hint="eastAsia"/>
        </w:rPr>
        <w:t>As elsewhere God is said to rejoice over us: Zeph. 3:17, 'The Lord thy God in the midst of thee is mighty; he will save, he will rejoice over thee with joy; he will rest in his love, he will rejoice over thee with singing.'</w:t>
      </w:r>
    </w:p>
    <w:p w14:paraId="67067FEE">
      <w:pPr>
        <w:rPr>
          <w:rFonts w:hint="eastAsia"/>
        </w:rPr>
      </w:pPr>
      <w:r>
        <w:rPr>
          <w:rFonts w:hint="eastAsia"/>
        </w:rPr>
        <w:t>如别处所说，上帝因我们而喜乐：西番雅书3:17，“耶和华你的上帝是施行拯救、大有能力的主。祂在你中间必因你欢欣喜乐，默然爱你，且因你喜乐而欢呼。”</w:t>
      </w:r>
    </w:p>
    <w:p w14:paraId="7E51CA12">
      <w:pPr>
        <w:rPr>
          <w:rFonts w:hint="eastAsia"/>
        </w:rPr>
      </w:pPr>
    </w:p>
    <w:p w14:paraId="03605DA6">
      <w:pPr>
        <w:rPr>
          <w:rFonts w:hint="eastAsia"/>
        </w:rPr>
      </w:pPr>
      <w:r>
        <w:rPr>
          <w:rFonts w:hint="eastAsia"/>
        </w:rPr>
        <w:t>If in this life, when absent from him, much more when we come home to him, and he hath us present with him in the presence of his glory.</w:t>
      </w:r>
    </w:p>
    <w:p w14:paraId="4E2D28AA">
      <w:pPr>
        <w:rPr>
          <w:rFonts w:hint="eastAsia"/>
        </w:rPr>
      </w:pPr>
      <w:r>
        <w:rPr>
          <w:rFonts w:hint="eastAsia"/>
        </w:rPr>
        <w:t>若在今生，远离祂时尚且如此，何况当我们回到祂那里，祂有我们在祂荣耀的面前与祂同在呢。</w:t>
      </w:r>
    </w:p>
    <w:p w14:paraId="75AB234E">
      <w:pPr>
        <w:rPr>
          <w:rFonts w:hint="eastAsia"/>
        </w:rPr>
      </w:pPr>
    </w:p>
    <w:p w14:paraId="1308ACEA">
      <w:pPr>
        <w:rPr>
          <w:rFonts w:hint="eastAsia"/>
        </w:rPr>
      </w:pPr>
      <w:r>
        <w:rPr>
          <w:rFonts w:hint="eastAsia"/>
        </w:rPr>
        <w:t>'And that land,' the type of it, 'shall be called Beulah;' that is, 'Thy delight is in her: for the Lord delighteth in thee,' Isa. 62:4.</w:t>
      </w:r>
    </w:p>
    <w:p w14:paraId="0486080C">
      <w:pPr>
        <w:rPr>
          <w:rFonts w:hint="eastAsia"/>
        </w:rPr>
      </w:pPr>
      <w:r>
        <w:rPr>
          <w:rFonts w:hint="eastAsia"/>
        </w:rPr>
        <w:t>“那地”，它的预表，“必称为希弗赛巴”；也就是说，“你必称为我所喜悦的：因为耶和华喜悦你”，以赛亚书62:4。</w:t>
      </w:r>
    </w:p>
    <w:p w14:paraId="593026AD">
      <w:pPr>
        <w:rPr>
          <w:rFonts w:hint="eastAsia"/>
        </w:rPr>
      </w:pPr>
    </w:p>
    <w:p w14:paraId="0685D8C1">
      <w:pPr>
        <w:rPr>
          <w:rFonts w:hint="eastAsia"/>
        </w:rPr>
      </w:pPr>
      <w:r>
        <w:rPr>
          <w:rFonts w:hint="eastAsia"/>
        </w:rPr>
        <w:t>He loves us when sinners; but delights in us hat so far as we are holy.</w:t>
      </w:r>
    </w:p>
    <w:p w14:paraId="52991D94">
      <w:pPr>
        <w:rPr>
          <w:rFonts w:hint="eastAsia"/>
        </w:rPr>
      </w:pPr>
      <w:r>
        <w:rPr>
          <w:rFonts w:hint="eastAsia"/>
        </w:rPr>
        <w:t>祂爱我们这些罪人；但在我们圣洁的程度上，祂喜悦我们。</w:t>
      </w:r>
    </w:p>
    <w:p w14:paraId="52A478FD">
      <w:pPr>
        <w:rPr>
          <w:rFonts w:hint="eastAsia"/>
        </w:rPr>
      </w:pPr>
    </w:p>
    <w:p w14:paraId="4433BBE5">
      <w:pPr>
        <w:rPr>
          <w:rFonts w:hint="eastAsia"/>
        </w:rPr>
      </w:pPr>
      <w:r>
        <w:rPr>
          <w:rFonts w:hint="eastAsia"/>
        </w:rPr>
        <w:t>And now, when he sees us come first afore his presence, faultless and perfectly holy, then his delight and his joy in us is full; and then, at that time, when we come first into his presence, says God with himself, Lo, I loved this my creature from everlasting, and I designed him then by choice, not only to be mine, my peculiar, but I chose him for myself to rejoice in, and to communicate my whole self unto.</w:t>
      </w:r>
    </w:p>
    <w:p w14:paraId="29096393">
      <w:pPr>
        <w:rPr>
          <w:rFonts w:hint="eastAsia"/>
        </w:rPr>
      </w:pPr>
      <w:r>
        <w:rPr>
          <w:rFonts w:hint="eastAsia"/>
        </w:rPr>
        <w:t>现在，当祂看见我们初次来到祂面前，无瑕无疵，完全圣洁时，祂在我们里面的喜悦和快乐就满足了；那时，当我们初次来到祂面前时，上帝心里说，看哪，我从亘古就爱我这个受造物，我当时就凭选择设计他，不仅要作我的，我的产业，而且我为自己拣选他，要在他里面喜乐，并将我整个自己交通给他。</w:t>
      </w:r>
    </w:p>
    <w:p w14:paraId="5DE833E5">
      <w:pPr>
        <w:rPr>
          <w:rFonts w:hint="eastAsia"/>
        </w:rPr>
      </w:pPr>
    </w:p>
    <w:p w14:paraId="69AA900B">
      <w:pPr>
        <w:rPr>
          <w:rFonts w:hint="eastAsia"/>
        </w:rPr>
      </w:pPr>
      <w:r>
        <w:rPr>
          <w:rFonts w:hint="eastAsia"/>
        </w:rPr>
        <w:t>And now that, after so long a time, seeing that holiness I designed, to be completed in him, to prepare him for my enjoyment of him, and for his full enjoyment of me, in the presence of my glory, I thus solemnly present him with exceeding great joy unto myself; for I shall have more joy and solace in him than he shall have in me: for it was for myself that I first did choose him, as my ultimate end, which is now accomplished and perfected.</w:t>
      </w:r>
    </w:p>
    <w:p w14:paraId="4154D51E">
      <w:pPr>
        <w:rPr>
          <w:rFonts w:hint="eastAsia"/>
        </w:rPr>
      </w:pPr>
      <w:r>
        <w:rPr>
          <w:rFonts w:hint="eastAsia"/>
        </w:rPr>
        <w:t>现在，经过这么长的时间，看见我所设计的圣洁在他里面得以完全，为我享受他，也为他在我荣耀的面前完全享受我而预备他，我如此庄严地，带着极大的喜乐，将他引到我自己面前；因为我在他里面将有比他在我里面更多的喜乐和慰藉：因为我起初拣选他，是为了我自己，作为我的最终目的，这现今已成就并得以完全。</w:t>
      </w:r>
    </w:p>
    <w:p w14:paraId="38A5AE6C">
      <w:pPr>
        <w:rPr>
          <w:rFonts w:hint="eastAsia"/>
        </w:rPr>
      </w:pPr>
    </w:p>
    <w:p w14:paraId="7EAC6DD3">
      <w:pPr>
        <w:rPr>
          <w:rFonts w:hint="eastAsia"/>
        </w:rPr>
      </w:pPr>
      <w:r>
        <w:rPr>
          <w:rFonts w:hint="eastAsia"/>
        </w:rPr>
        <w:t>And thus understood, respondent ultima primis; and that maxim, so used and applied, in the point of God's decrees, that what is last in execution is first in intention, and è contra, is fully cleared up.</w:t>
      </w:r>
    </w:p>
    <w:p w14:paraId="0BE2AAC3">
      <w:pPr>
        <w:rPr>
          <w:rFonts w:hint="eastAsia"/>
        </w:rPr>
      </w:pPr>
      <w:r>
        <w:rPr>
          <w:rFonts w:hint="eastAsia"/>
        </w:rPr>
        <w:t>如此理解，respondent ultima primis（拉丁文，意为“最终的与最初的相对应”）；那个在上帝预旨这一点上，如此被使用和应用的格言，即执行中最后的，在意图中是最初的，以及 è contra（拉丁文，意为“反之亦然”），就完全被阐明了。</w:t>
      </w:r>
    </w:p>
    <w:p w14:paraId="6CDE3915">
      <w:pPr>
        <w:rPr>
          <w:rFonts w:hint="eastAsia"/>
        </w:rPr>
      </w:pPr>
    </w:p>
    <w:p w14:paraId="22183FC5">
      <w:pPr>
        <w:rPr>
          <w:rFonts w:hint="eastAsia"/>
        </w:rPr>
      </w:pPr>
      <w:r>
        <w:rPr>
          <w:rFonts w:hint="eastAsia"/>
        </w:rPr>
        <w:t>Though I think that will not hold in all things about those decrees, yet in this it is perfectly true, this being the ultimate end of God's first choice and cast of his eye upon us.</w:t>
      </w:r>
    </w:p>
    <w:p w14:paraId="39F7D0F3">
      <w:pPr>
        <w:rPr>
          <w:rFonts w:hint="eastAsia"/>
        </w:rPr>
      </w:pPr>
      <w:r>
        <w:rPr>
          <w:rFonts w:hint="eastAsia"/>
        </w:rPr>
        <w:t>虽然我认为那并非在关于那些预旨的所有事上都成立，但在此事上是完全真实的，这是上帝最初拣选并看顾我们的最终目的。</w:t>
      </w:r>
    </w:p>
    <w:p w14:paraId="31773A6E">
      <w:pPr>
        <w:rPr>
          <w:rFonts w:hint="eastAsia"/>
        </w:rPr>
      </w:pPr>
    </w:p>
    <w:p w14:paraId="343E00C5">
      <w:pPr>
        <w:rPr>
          <w:rFonts w:hint="eastAsia"/>
        </w:rPr>
      </w:pPr>
      <w:r>
        <w:rPr>
          <w:rFonts w:hint="eastAsia"/>
        </w:rPr>
        <w:t>And in like manner, you see, it is last in execution, he chose us for himself; that was his primitive intention; and he presents to himself, as last in execution.</w:t>
      </w:r>
    </w:p>
    <w:p w14:paraId="0352C829">
      <w:pPr>
        <w:rPr>
          <w:rFonts w:hint="eastAsia"/>
        </w:rPr>
      </w:pPr>
      <w:r>
        <w:rPr>
          <w:rFonts w:hint="eastAsia"/>
        </w:rPr>
        <w:t>同样地，你看到，在执行中是最后的，祂为自己拣选我们；那是祂原始的意图；祂将我们引到祂自己面前，作为执行中的最后一步。</w:t>
      </w:r>
    </w:p>
    <w:p w14:paraId="3938A911">
      <w:pPr>
        <w:rPr>
          <w:rFonts w:hint="eastAsia"/>
        </w:rPr>
      </w:pPr>
    </w:p>
    <w:p w14:paraId="50C6A1CC">
      <w:pPr>
        <w:rPr>
          <w:rFonts w:hint="eastAsia"/>
        </w:rPr>
      </w:pPr>
      <w:r>
        <w:rPr>
          <w:rFonts w:hint="eastAsia"/>
        </w:rPr>
        <w:t>He delighted with infinite delights to choose us, foreseeing all he meant to bring us to; and above all, his own enjoyment of us.</w:t>
      </w:r>
    </w:p>
    <w:p w14:paraId="4B8EFB92">
      <w:pPr>
        <w:rPr>
          <w:rFonts w:hint="eastAsia"/>
        </w:rPr>
      </w:pPr>
      <w:r>
        <w:rPr>
          <w:rFonts w:hint="eastAsia"/>
        </w:rPr>
        <w:t>祂以无限的喜悦拣选我们，预见到祂意欲带领我们达到的一切；并且在一切之上，是祂自己对我们的享受。</w:t>
      </w:r>
    </w:p>
    <w:p w14:paraId="166D7B29">
      <w:pPr>
        <w:rPr>
          <w:rFonts w:hint="eastAsia"/>
        </w:rPr>
      </w:pPr>
    </w:p>
    <w:p w14:paraId="48EB4EA2">
      <w:pPr>
        <w:rPr>
          <w:rFonts w:hint="eastAsia"/>
        </w:rPr>
      </w:pPr>
      <w:r>
        <w:rPr>
          <w:rFonts w:hint="eastAsia"/>
        </w:rPr>
        <w:t>Thus Deut. 10:15, 'Only the Lord had a delight in thy fathers to love them, and he chose their seed after them, even you above all people, as it is this day.'</w:t>
      </w:r>
    </w:p>
    <w:p w14:paraId="1F1300DF">
      <w:pPr>
        <w:rPr>
          <w:rFonts w:hint="eastAsia"/>
        </w:rPr>
      </w:pPr>
      <w:r>
        <w:rPr>
          <w:rFonts w:hint="eastAsia"/>
        </w:rPr>
        <w:t>因此，申命记10:15，“耶和华但喜悦你的列祖，爱他们，从万民中拣选他们的后裔，就是你们，像今日一样。”</w:t>
      </w:r>
    </w:p>
    <w:p w14:paraId="5E7BEEFA">
      <w:pPr>
        <w:rPr>
          <w:rFonts w:hint="eastAsia"/>
        </w:rPr>
      </w:pPr>
    </w:p>
    <w:p w14:paraId="1F726371">
      <w:pPr>
        <w:rPr>
          <w:rFonts w:hint="eastAsia"/>
        </w:rPr>
      </w:pPr>
      <w:r>
        <w:rPr>
          <w:rFonts w:hint="eastAsia"/>
        </w:rPr>
        <w:t>And at the last, he presents them, having accomplished his end once, to himself with exceeding great joy.</w:t>
      </w:r>
    </w:p>
    <w:p w14:paraId="1123BD7C">
      <w:pPr>
        <w:rPr>
          <w:rFonts w:hint="eastAsia"/>
        </w:rPr>
      </w:pPr>
      <w:r>
        <w:rPr>
          <w:rFonts w:hint="eastAsia"/>
        </w:rPr>
        <w:t>最后，祂在成就了祂的目的之后，欢欢喜喜地将他们引到祂自己面前。</w:t>
      </w:r>
    </w:p>
    <w:p w14:paraId="57F9BD5A">
      <w:pPr>
        <w:rPr>
          <w:rFonts w:hint="eastAsia"/>
        </w:rPr>
      </w:pPr>
    </w:p>
    <w:p w14:paraId="63AA2323">
      <w:pPr>
        <w:rPr>
          <w:rFonts w:hint="eastAsia"/>
        </w:rPr>
      </w:pPr>
      <w:r>
        <w:rPr>
          <w:rFonts w:hint="eastAsia"/>
        </w:rPr>
        <w:t>And now, to tell you how happy and blessed you will be for ever, after this so solemn a presentation of you made by himself to himself, none knows but himself, that knows himself and his own blessedness.</w:t>
      </w:r>
    </w:p>
    <w:p w14:paraId="2F82DA39">
      <w:pPr>
        <w:rPr>
          <w:rFonts w:hint="eastAsia"/>
        </w:rPr>
      </w:pPr>
      <w:r>
        <w:rPr>
          <w:rFonts w:hint="eastAsia"/>
        </w:rPr>
        <w:t>现在，要告诉你们，在祂自己如此庄严地将你们引到祂自己面前之后，你们将永远是何等的幸福和蒙福，除了祂自己，那知道祂自己和祂自己福乐的，无人知晓。</w:t>
      </w:r>
    </w:p>
    <w:p w14:paraId="39BA76EC">
      <w:pPr>
        <w:rPr>
          <w:rFonts w:hint="eastAsia"/>
        </w:rPr>
      </w:pPr>
    </w:p>
    <w:p w14:paraId="79EEEBA7">
      <w:pPr>
        <w:rPr>
          <w:rFonts w:hint="eastAsia"/>
        </w:rPr>
      </w:pPr>
      <w:r>
        <w:rPr>
          <w:rFonts w:hint="eastAsia"/>
        </w:rPr>
        <w:t>Only, in brief, carry home this, that you will be as happy as God himself can make you; as for the kind of it, of which I spake before.</w:t>
      </w:r>
    </w:p>
    <w:p w14:paraId="2E4251BC">
      <w:pPr>
        <w:rPr>
          <w:rFonts w:hint="eastAsia"/>
        </w:rPr>
      </w:pPr>
      <w:r>
        <w:rPr>
          <w:rFonts w:hint="eastAsia"/>
        </w:rPr>
        <w:t>只是，简而言之，请记住这一点，你们将像上帝自己所能使你们的那样幸福；至于其种类，我前面已说过。</w:t>
      </w:r>
    </w:p>
    <w:p w14:paraId="269A469E">
      <w:pPr>
        <w:rPr>
          <w:rFonts w:hint="eastAsia"/>
        </w:rPr>
      </w:pPr>
    </w:p>
    <w:p w14:paraId="6600DA9A">
      <w:pPr>
        <w:rPr>
          <w:rFonts w:hint="eastAsia"/>
        </w:rPr>
      </w:pPr>
      <w:r>
        <w:rPr>
          <w:rFonts w:hint="eastAsia"/>
        </w:rPr>
        <w:t>I might next shew you that we are also ordained for Jesus Christ; for unto him, and for him, you were likewise chosen, as well as for the Father, as I have interpreted that in Eph. 1:5, where it is said, 'God the Father having predestinated us by Jesus Christ, εἰς αὐτόν, unto him‚' that is, to the same Jesus Christ, as well as εἰς αὐτόν, or, that God the Father did it to himself: I take in both in that εἰς αὐτόν, both to him, that is, to Christ, as well as to himself; that is, to God the Father, who himself predestinated us.</w:t>
      </w:r>
    </w:p>
    <w:p w14:paraId="6741CCA9">
      <w:pPr>
        <w:rPr>
          <w:rFonts w:hint="eastAsia"/>
        </w:rPr>
      </w:pPr>
      <w:r>
        <w:rPr>
          <w:rFonts w:hint="eastAsia"/>
        </w:rPr>
        <w:t>我接下来可以向你们表明，我们也是为耶稣基督而被命定的；因为你们同样被拣选归于祂，并为祂，也为父，如我所解释的以弗所书1:5，那里说，“父上帝藉着耶稣基督预定我们，εἰς αὐτόν（希腊文），归于祂”，也就是说，归于同一个耶稣基督，也归于εἰς αὐτόν（希腊文），或者说，父上帝为自己这样做：我在那个εἰς αὐτόν（希腊文）中，既包括归于祂，即归于基督，也包括归于祂自己；也就是说，归于父上帝，祂自己预定了我们。</w:t>
      </w:r>
    </w:p>
    <w:p w14:paraId="52777E4D">
      <w:pPr>
        <w:rPr>
          <w:rFonts w:hint="eastAsia"/>
        </w:rPr>
      </w:pPr>
    </w:p>
    <w:p w14:paraId="7343DFC4">
      <w:pPr>
        <w:rPr>
          <w:rFonts w:hint="eastAsia"/>
        </w:rPr>
      </w:pPr>
      <w:r>
        <w:rPr>
          <w:rFonts w:hint="eastAsia"/>
        </w:rPr>
        <w:t>And Christ himself, from heaven, said of Paul, 'he is a chosen vessel to me.'</w:t>
      </w:r>
    </w:p>
    <w:p w14:paraId="62318345">
      <w:pPr>
        <w:rPr>
          <w:rFonts w:hint="eastAsia"/>
        </w:rPr>
      </w:pPr>
      <w:r>
        <w:rPr>
          <w:rFonts w:hint="eastAsia"/>
        </w:rPr>
        <w:t>基督自己从天上论到保罗说：“他是我所拣选的器皿。”</w:t>
      </w:r>
    </w:p>
    <w:p w14:paraId="76E65B58">
      <w:pPr>
        <w:rPr>
          <w:rFonts w:hint="eastAsia"/>
        </w:rPr>
      </w:pPr>
    </w:p>
    <w:p w14:paraId="35BE4E29">
      <w:pPr>
        <w:rPr>
          <w:rFonts w:hint="eastAsia"/>
        </w:rPr>
      </w:pPr>
      <w:r>
        <w:rPr>
          <w:rFonts w:hint="eastAsia"/>
        </w:rPr>
        <w:t>Yea, and Christ also chose you from everlasting with the Father; and as God the Father predestinated you for him, that is for Christ his Son, so Christ also for himself.</w:t>
      </w:r>
    </w:p>
    <w:p w14:paraId="1672CE7F">
      <w:pPr>
        <w:rPr>
          <w:rFonts w:hint="eastAsia"/>
        </w:rPr>
      </w:pPr>
      <w:r>
        <w:rPr>
          <w:rFonts w:hint="eastAsia"/>
        </w:rPr>
        <w:t>是的，基督也从亘古与父一同拣选了你们；正如父上帝为祂，即为祂的儿子基督预定了你们，基督也为祂自己预定了你们。</w:t>
      </w:r>
    </w:p>
    <w:p w14:paraId="6C75150B">
      <w:pPr>
        <w:rPr>
          <w:rFonts w:hint="eastAsia"/>
        </w:rPr>
      </w:pPr>
    </w:p>
    <w:p w14:paraId="7F5B0B79">
      <w:pPr>
        <w:rPr>
          <w:rFonts w:hint="eastAsia"/>
        </w:rPr>
      </w:pPr>
      <w:r>
        <w:rPr>
          <w:rFonts w:hint="eastAsia"/>
        </w:rPr>
        <w:t>And that he will in like manner present you to himself also, you have it in Eph. 5:27, 'That he might present it to himself a glorious church;' and you will easily grant that this might in some respect more properly be said of him than of the Father; because, as the discourse in that chapter was, he is the husband, and the church the spouse.</w:t>
      </w:r>
    </w:p>
    <w:p w14:paraId="6458DAD7">
      <w:pPr>
        <w:rPr>
          <w:rFonts w:hint="eastAsia"/>
        </w:rPr>
      </w:pPr>
      <w:r>
        <w:rPr>
          <w:rFonts w:hint="eastAsia"/>
        </w:rPr>
        <w:t>祂也将同样地将你们引到祂自己面前，这你可以在以弗所书5:27看到，“可以献给自己，作个荣耀的教会；”你会轻易地承认，这在某些方面，说祂比说父更恰当；因为，如那一章的论述，祂是丈夫，教会是新妇。</w:t>
      </w:r>
    </w:p>
    <w:p w14:paraId="1106B01F">
      <w:pPr>
        <w:rPr>
          <w:rFonts w:hint="eastAsia"/>
        </w:rPr>
      </w:pPr>
    </w:p>
    <w:p w14:paraId="5DA143E4">
      <w:pPr>
        <w:rPr>
          <w:rFonts w:hint="eastAsia"/>
        </w:rPr>
      </w:pPr>
      <w:r>
        <w:rPr>
          <w:rFonts w:hint="eastAsia"/>
        </w:rPr>
        <w:t>But, as Christ is an everlasting Father, Isa. 9:6, as well as an husband, so God the Father is our husband, as well as Christ: Isa. 54:5, 'For thy Maker is thy husband;' and multitude of other speeches shew: 'I am married to thee,' and the like; so that each of them may be said to present us each to himself.</w:t>
      </w:r>
    </w:p>
    <w:p w14:paraId="28FF8D33">
      <w:pPr>
        <w:rPr>
          <w:rFonts w:hint="eastAsia"/>
        </w:rPr>
      </w:pPr>
      <w:r>
        <w:rPr>
          <w:rFonts w:hint="eastAsia"/>
        </w:rPr>
        <w:t>但是，基督既是永在的父，以赛亚书9:6，也是丈夫，父上帝也像基督一样，是我们的丈夫：以赛亚书54:5，“因为造你的是你的丈夫；”许多别的话也显明：“我与你结了婚”，等等；所以他们每一个都可以被说成是将我们每一个人引到祂自己面前。</w:t>
      </w:r>
    </w:p>
    <w:p w14:paraId="2507E5ED">
      <w:pPr>
        <w:rPr>
          <w:rFonts w:hint="eastAsia"/>
        </w:rPr>
      </w:pPr>
    </w:p>
    <w:p w14:paraId="1D5722C6">
      <w:pPr>
        <w:rPr>
          <w:rFonts w:hint="eastAsia"/>
        </w:rPr>
      </w:pPr>
      <w:r>
        <w:rPr>
          <w:rFonts w:hint="eastAsia"/>
        </w:rPr>
        <w:t>But, besides this passage in the Ephesians, Christ himself doth more than insinuate the same with the greatest affections, and as with a delight to speak of it, in John 14, as being that thing which most intimately and ultimately pleased him, and was a gratifying of himself, even this, that he should one day take us to himself, to his intinite personal joy and contentment.</w:t>
      </w:r>
    </w:p>
    <w:p w14:paraId="78CD9CEF">
      <w:pPr>
        <w:rPr>
          <w:rFonts w:hint="eastAsia"/>
        </w:rPr>
      </w:pPr>
      <w:r>
        <w:rPr>
          <w:rFonts w:hint="eastAsia"/>
        </w:rPr>
        <w:t>但是，除了以弗所书的这段经文，基督自己在约翰福音14章，用最大的情感，并且仿佛乐于谈论，不只暗示了同样的事，即那最亲密和最终使祂喜悦，并使祂自己满足的事，就是有一天祂将接我们到祂自己那里，得着祂无限的个人喜乐和满足。</w:t>
      </w:r>
    </w:p>
    <w:p w14:paraId="283447BA">
      <w:pPr>
        <w:rPr>
          <w:rFonts w:hint="eastAsia"/>
        </w:rPr>
      </w:pPr>
    </w:p>
    <w:p w14:paraId="6D279E67">
      <w:pPr>
        <w:rPr>
          <w:rFonts w:hint="eastAsia"/>
        </w:rPr>
      </w:pPr>
      <w:r>
        <w:rPr>
          <w:rFonts w:hint="eastAsia"/>
        </w:rPr>
        <w:t>For he having first said, 'I go and prepare a place for you,' as a kind bridegroom doth for his spouse, and then that 'I will come again to fetch you,' he adds, 'and receive you to myself.'</w:t>
      </w:r>
    </w:p>
    <w:p w14:paraId="5B06E130">
      <w:pPr>
        <w:rPr>
          <w:rFonts w:hint="eastAsia"/>
        </w:rPr>
      </w:pPr>
      <w:r>
        <w:rPr>
          <w:rFonts w:hint="eastAsia"/>
        </w:rPr>
        <w:t>因为祂先说了，“我去原是为你们预备地方去”，如同一个慈爱的新郎为他的新妇所做的，然后又说“我必再来接你们”，祂又加上，“到我这里来。”</w:t>
      </w:r>
    </w:p>
    <w:p w14:paraId="0E811F01">
      <w:pPr>
        <w:rPr>
          <w:rFonts w:hint="eastAsia"/>
        </w:rPr>
      </w:pPr>
    </w:p>
    <w:p w14:paraId="080E5576">
      <w:pPr>
        <w:rPr>
          <w:rFonts w:hint="eastAsia"/>
        </w:rPr>
      </w:pPr>
      <w:r>
        <w:rPr>
          <w:rFonts w:hint="eastAsia"/>
        </w:rPr>
        <w:t>The words are, John 14:3: 'And if I go and prepare a place for you, I will come again, and receive you unto myself; that where I am, there ye may be also.</w:t>
      </w:r>
    </w:p>
    <w:p w14:paraId="4D73392D">
      <w:pPr>
        <w:rPr>
          <w:rFonts w:hint="eastAsia"/>
        </w:rPr>
      </w:pPr>
      <w:r>
        <w:rPr>
          <w:rFonts w:hint="eastAsia"/>
        </w:rPr>
        <w:t>话是，约翰福音14:3：“我若去为你们预备了地方，就必再来接你们到我那里去，我在那里，叫你们也在那里。”</w:t>
      </w:r>
    </w:p>
    <w:p w14:paraId="329C21F1">
      <w:pPr>
        <w:rPr>
          <w:rFonts w:hint="eastAsia"/>
        </w:rPr>
      </w:pPr>
    </w:p>
    <w:p w14:paraId="521F630C">
      <w:pPr>
        <w:rPr>
          <w:rFonts w:hint="eastAsia"/>
        </w:rPr>
      </w:pPr>
      <w:r>
        <w:rPr>
          <w:rFonts w:hint="eastAsia"/>
        </w:rPr>
        <w:t>You see to himself still comes in; and methinks in those words he doth express his heart in such a manner as implies that it was his own dearest interest that filled and acted his very soul in so speaking, as well as our interest; and that all was, for himself to enjoy us, and to that end to have us with himself for ever.</w:t>
      </w:r>
    </w:p>
    <w:p w14:paraId="2772E0D5">
      <w:pPr>
        <w:rPr>
          <w:rFonts w:hint="eastAsia"/>
        </w:rPr>
      </w:pPr>
      <w:r>
        <w:rPr>
          <w:rFonts w:hint="eastAsia"/>
        </w:rPr>
        <w:t>你看到“到我这里来”仍然出现；我想在那些话中，祂表达祂心的方式，暗示了那是祂自己最亲密的利益，充满了并感动了祂的整个灵魂如此说话，如同我们的利益一样；并且一切都是，为了祂自己享受我们，并为此目的，要我们与祂同在，直到永远。</w:t>
      </w:r>
    </w:p>
    <w:p w14:paraId="3005F573">
      <w:pPr>
        <w:rPr>
          <w:rFonts w:hint="eastAsia"/>
        </w:rPr>
      </w:pPr>
    </w:p>
    <w:p w14:paraId="032C56F0">
      <w:pPr>
        <w:rPr>
          <w:rFonts w:hint="eastAsia"/>
        </w:rPr>
      </w:pPr>
      <w:r>
        <w:rPr>
          <w:rFonts w:hint="eastAsia"/>
        </w:rPr>
        <w:t>Thus much for the first part of my assertion, for the communication of himself.</w:t>
      </w:r>
    </w:p>
    <w:p w14:paraId="1CA883F0">
      <w:pPr>
        <w:rPr>
          <w:rFonts w:hint="eastAsia"/>
        </w:rPr>
      </w:pPr>
      <w:r>
        <w:rPr>
          <w:rFonts w:hint="eastAsia"/>
        </w:rPr>
        <w:t>以上是关于我断言的第一部分，即祂自己的交通。</w:t>
      </w:r>
    </w:p>
    <w:p w14:paraId="5C512A24">
      <w:pPr>
        <w:rPr>
          <w:rFonts w:hint="eastAsia"/>
        </w:rPr>
      </w:pPr>
    </w:p>
    <w:p w14:paraId="2EE2A0F8">
      <w:pPr>
        <w:rPr>
          <w:rFonts w:hint="eastAsia"/>
        </w:rPr>
      </w:pPr>
      <w:r>
        <w:rPr>
          <w:rFonts w:hint="eastAsia"/>
        </w:rPr>
        <w:t>There remains a second branch intended in it, and that is, union with himself, which in reality is the first of the two.</w:t>
      </w:r>
    </w:p>
    <w:p w14:paraId="59BBFF68">
      <w:pPr>
        <w:rPr>
          <w:rFonts w:hint="eastAsia"/>
        </w:rPr>
      </w:pPr>
      <w:r>
        <w:rPr>
          <w:rFonts w:hint="eastAsia"/>
        </w:rPr>
        <w:t>其中还包含着第二个分支，那就是，与祂自己的联合，这实际上是两者中的第一个。</w:t>
      </w:r>
    </w:p>
    <w:p w14:paraId="352CD422">
      <w:pPr>
        <w:rPr>
          <w:rFonts w:hint="eastAsia"/>
        </w:rPr>
      </w:pPr>
    </w:p>
    <w:p w14:paraId="49C619D6">
      <w:pPr>
        <w:rPr>
          <w:rFonts w:hint="eastAsia"/>
        </w:rPr>
      </w:pPr>
      <w:r>
        <w:rPr>
          <w:rFonts w:hint="eastAsia"/>
        </w:rPr>
        <w:t>All communication in a way of grace is founded upon an union with him first who communicates himself, as upon which it is he doth communicate.</w:t>
      </w:r>
    </w:p>
    <w:p w14:paraId="682FC505">
      <w:pPr>
        <w:rPr>
          <w:rFonts w:hint="eastAsia"/>
        </w:rPr>
      </w:pPr>
      <w:r>
        <w:rPr>
          <w:rFonts w:hint="eastAsia"/>
        </w:rPr>
        <w:t>所有藉恩典的交通，都建立在首先与那交通祂自己的祂联合之上，祂是藉此而交通的。</w:t>
      </w:r>
    </w:p>
    <w:p w14:paraId="542B4A1E">
      <w:pPr>
        <w:rPr>
          <w:rFonts w:hint="eastAsia"/>
        </w:rPr>
      </w:pPr>
    </w:p>
    <w:p w14:paraId="76E9AC23">
      <w:pPr>
        <w:rPr>
          <w:rFonts w:hint="eastAsia"/>
        </w:rPr>
      </w:pPr>
      <w:r>
        <w:rPr>
          <w:rFonts w:hint="eastAsia"/>
        </w:rPr>
        <w:t>Thus all communion between man and wife, in such acts as are proper to that relation, is founded upon their being by a marriage union first made 'one flesh,' by an assumed relation first constituted between them; their union and relation is not founded upon such transient acts of communion, for such, without a previous marriage union of right and order, would be fornication, but upon a marriage union first made.</w:t>
      </w:r>
    </w:p>
    <w:p w14:paraId="3CD88489">
      <w:pPr>
        <w:rPr>
          <w:rFonts w:hint="eastAsia"/>
        </w:rPr>
      </w:pPr>
      <w:r>
        <w:rPr>
          <w:rFonts w:hint="eastAsia"/>
        </w:rPr>
        <w:t>因此，夫妻之间所有适于那关系的交通行为，都建立在他们首先藉着婚姻联合成为“一体”，藉着在他们之间首先构成的一个被承担的关系之上；他们的联合和关系并非建立在那种短暂的交通行为之上，因为那种，没有先前合乎权利和次序的婚姻联合，将是淫乱，而是建立在首先作成的婚姻联合之上。</w:t>
      </w:r>
    </w:p>
    <w:p w14:paraId="5AC75B5A">
      <w:pPr>
        <w:rPr>
          <w:rFonts w:hint="eastAsia"/>
        </w:rPr>
      </w:pPr>
    </w:p>
    <w:p w14:paraId="3981A34B">
      <w:pPr>
        <w:rPr>
          <w:rFonts w:hint="eastAsia"/>
        </w:rPr>
      </w:pPr>
      <w:r>
        <w:rPr>
          <w:rFonts w:hint="eastAsia"/>
        </w:rPr>
        <w:t>The schoolmen do make something equivalent to this, the ground why God shews mercy to his children, that God makes and reckons them first, ut aliquid sui‚ as something of himself; the Scripture speaks the same, when it saith, they are as dear to him as what can be thought dearest to one's self: Zech. 2:8, 'He that toucheth you, toucheth the apple of his eye;' and Deut. 32:9, God made himself 'the portion of his people,' viz., by giving himself to them; and by virtue thereof it follows, 'he kept him as the apple of his eye,' ver. 10, thus in the Old Testament—'Why persecutest thou me?'</w:t>
      </w:r>
    </w:p>
    <w:p w14:paraId="2247C8CD">
      <w:pPr>
        <w:rPr>
          <w:rFonts w:hint="eastAsia"/>
        </w:rPr>
      </w:pPr>
      <w:r>
        <w:rPr>
          <w:rFonts w:hint="eastAsia"/>
        </w:rPr>
        <w:t>经院哲学家们将类似的事，作为上帝向祂儿女施怜悯的根据，即上帝首先使他们并看他们为 ut aliquid sui（拉丁文，意为“祂自己的一部分”）；圣经也说同样的话，当它说，他们对祂而言，如同人所能想到的对自己最宝贵的东西一样宝贵：撒迦利亚书2:8，“摸你们的，就是摸祂眼中的瞳人”；申命记32:9，上帝使自己成为“祂百姓的分”，即，藉着将祂自己赐给他们；并因此，接下来说，“祂保护他，如同保护眼中的瞳人”，第10节，旧约中如此——“你为什么逼迫我？”</w:t>
      </w:r>
    </w:p>
    <w:p w14:paraId="2546ED15">
      <w:pPr>
        <w:rPr>
          <w:rFonts w:hint="eastAsia"/>
        </w:rPr>
      </w:pPr>
    </w:p>
    <w:p w14:paraId="264C83E4">
      <w:pPr>
        <w:rPr>
          <w:rFonts w:hint="eastAsia"/>
        </w:rPr>
      </w:pPr>
      <w:r>
        <w:rPr>
          <w:rFonts w:hint="eastAsia"/>
        </w:rPr>
        <w:t>Acts, 9:4—so in the New.</w:t>
      </w:r>
    </w:p>
    <w:p w14:paraId="5A2FF16B">
      <w:pPr>
        <w:rPr>
          <w:rFonts w:hint="eastAsia"/>
        </w:rPr>
      </w:pPr>
      <w:r>
        <w:rPr>
          <w:rFonts w:hint="eastAsia"/>
        </w:rPr>
        <w:t>使徒行传，9:4——新约中也是如此。</w:t>
      </w:r>
    </w:p>
    <w:p w14:paraId="10348798">
      <w:pPr>
        <w:rPr>
          <w:rFonts w:hint="eastAsia"/>
        </w:rPr>
      </w:pPr>
    </w:p>
    <w:p w14:paraId="2FA310CC">
      <w:pPr>
        <w:rPr>
          <w:rFonts w:hint="eastAsia"/>
        </w:rPr>
      </w:pPr>
      <w:r>
        <w:rPr>
          <w:rFonts w:hint="eastAsia"/>
        </w:rPr>
        <w:t>'When I heard a language I understood not,' says God, Ps. 81:5; and he speaks it in the person of his people when in Egypt; for otherwise there is no language which God understands not; and it is God that utters that I there, as the next words shew, ver. 6, 'I removed his shoulder from the burden'; and ver. 7, 'Thou calledst, and I delivered thee.'</w:t>
      </w:r>
    </w:p>
    <w:p w14:paraId="6C4A9E3C">
      <w:pPr>
        <w:rPr>
          <w:rFonts w:hint="eastAsia"/>
        </w:rPr>
      </w:pPr>
      <w:r>
        <w:rPr>
          <w:rFonts w:hint="eastAsia"/>
        </w:rPr>
        <w:t>“那时我听见我所不明白的言语，”上帝说，诗篇81:5；祂是在祂百姓在埃及时的位格上说这话；因为否则，没有上帝不明白的语言；是上帝在那里说出那个“我”，如接下来的话所示，第6节，“我使他的肩得脱重担”；第7节，“你呼求，我就搭救你。”</w:t>
      </w:r>
    </w:p>
    <w:p w14:paraId="1D22FD0D">
      <w:pPr>
        <w:rPr>
          <w:rFonts w:hint="eastAsia"/>
        </w:rPr>
      </w:pPr>
    </w:p>
    <w:p w14:paraId="4A49F69C">
      <w:pPr>
        <w:rPr>
          <w:rFonts w:hint="eastAsia"/>
        </w:rPr>
      </w:pPr>
      <w:r>
        <w:rPr>
          <w:rFonts w:hint="eastAsia"/>
        </w:rPr>
        <w:t>Now this union was election's design, whereby to bring about that communication of himself; thus the psalmist, Ps. 65:4, 'Blessed is the man whom thou choosest, and causest to approach unto thee;' or, as Ainsworth, 'makest near to thee;' as also, 'who shall separate us?'</w:t>
      </w:r>
    </w:p>
    <w:p w14:paraId="337CE755">
      <w:pPr>
        <w:rPr>
          <w:rFonts w:hint="eastAsia"/>
        </w:rPr>
      </w:pPr>
      <w:r>
        <w:rPr>
          <w:rFonts w:hint="eastAsia"/>
        </w:rPr>
        <w:t>现在，这个联合是拣选的设计，藉此带来祂自己的那个交通；因此诗篇作者，诗篇65:4，“你所拣选、使他亲近你的，这人便为有福！”或，如安斯沃斯，“使他亲近你”；还有，“谁能使我们与基督的爱隔绝呢？”</w:t>
      </w:r>
    </w:p>
    <w:p w14:paraId="03D1F899">
      <w:pPr>
        <w:rPr>
          <w:rFonts w:hint="eastAsia"/>
        </w:rPr>
      </w:pPr>
    </w:p>
    <w:p w14:paraId="58F5B9C0">
      <w:pPr>
        <w:rPr>
          <w:rFonts w:hint="eastAsia"/>
        </w:rPr>
      </w:pPr>
      <w:r>
        <w:rPr>
          <w:rFonts w:hint="eastAsia"/>
        </w:rPr>
        <w:t>Rom. 8:35 doth imply; and from hence flows the communication of himself, as it follows in that verse of the psalmist, 'he shall be satisfied with the goodness of thy house;' which house is himself in our hearts, and so by this choice of his to that near approach unto him, we come to have all of what God in heaven doth communicate; whereof that temple and house was then the type, in the language of which the psalmist there speaks.</w:t>
      </w:r>
    </w:p>
    <w:p w14:paraId="27BD07A6">
      <w:pPr>
        <w:rPr>
          <w:rFonts w:hint="eastAsia"/>
        </w:rPr>
      </w:pPr>
      <w:r>
        <w:rPr>
          <w:rFonts w:hint="eastAsia"/>
        </w:rPr>
        <w:t>罗马书8:35暗示了；从此流出祂自己的交通，如诗篇作者在那节经文中所接着的，“他必因你居所的福气知足”；这居所就是祂自己在我们心中，因此藉着祂的这个拣选，使我们如此亲近祂，我们就能得着上帝在天上所交通的一切；那时的圣殿和房屋是其预表，诗篇作者在那里用其语言说话。</w:t>
      </w:r>
    </w:p>
    <w:p w14:paraId="44084BE0">
      <w:pPr>
        <w:rPr>
          <w:rFonts w:hint="eastAsia"/>
        </w:rPr>
      </w:pPr>
    </w:p>
    <w:p w14:paraId="2591303A">
      <w:pPr>
        <w:rPr>
          <w:rFonts w:hint="eastAsia"/>
        </w:rPr>
      </w:pPr>
      <w:r>
        <w:rPr>
          <w:rFonts w:hint="eastAsia"/>
        </w:rPr>
        <w:t>And that the communication of himself is founded upon union, is eminently seen in the man Jesus, whose predestination is the pattern of ours: Rom. 8:29, 'For whom he did foreknow, he also did predestinate to be conformed to the image of his Son, that he might be the firstborn among many brethren;' and whose union with God is the instrumental original of ours.</w:t>
      </w:r>
    </w:p>
    <w:p w14:paraId="1D800619">
      <w:pPr>
        <w:rPr>
          <w:rFonts w:hint="eastAsia"/>
        </w:rPr>
      </w:pPr>
      <w:r>
        <w:rPr>
          <w:rFonts w:hint="eastAsia"/>
        </w:rPr>
        <w:t>祂自己的交通建立在联合之上，这在人耶稣身上是显著可见的，祂的预定是我们的榜样：罗马书8:29，“因为祂预先所知道的人，就预先定下效法祂儿子的模样，使祂儿子在许多弟兄中作长子”；祂与上帝的联合是我们联合的工具性源头。</w:t>
      </w:r>
    </w:p>
    <w:p w14:paraId="3D6C1BD5">
      <w:pPr>
        <w:rPr>
          <w:rFonts w:hint="eastAsia"/>
        </w:rPr>
      </w:pPr>
    </w:p>
    <w:p w14:paraId="0A3555D9">
      <w:pPr>
        <w:rPr>
          <w:rFonts w:hint="eastAsia"/>
        </w:rPr>
      </w:pPr>
      <w:r>
        <w:rPr>
          <w:rFonts w:hint="eastAsia"/>
        </w:rPr>
        <w:t>The whole foundation of that glory, &amp;c., the man Jesus hath, is his union with the Son of God, whose original right it was to say, 'I in my Father, and my Father in me.'</w:t>
      </w:r>
    </w:p>
    <w:p w14:paraId="21F358B7">
      <w:pPr>
        <w:rPr>
          <w:rFonts w:hint="eastAsia"/>
        </w:rPr>
      </w:pPr>
      <w:r>
        <w:rPr>
          <w:rFonts w:hint="eastAsia"/>
        </w:rPr>
        <w:t>人耶稣所拥有的那荣耀等等的全部根基，是祂与上帝儿子的联合，祂有原始的权利说：“我在父里面，父在我里面。”</w:t>
      </w:r>
    </w:p>
    <w:p w14:paraId="61B1A9F9">
      <w:pPr>
        <w:rPr>
          <w:rFonts w:hint="eastAsia"/>
        </w:rPr>
      </w:pPr>
    </w:p>
    <w:p w14:paraId="05AFDE2B">
      <w:pPr>
        <w:rPr>
          <w:rFonts w:hint="eastAsia"/>
        </w:rPr>
      </w:pPr>
      <w:r>
        <w:rPr>
          <w:rFonts w:hint="eastAsia"/>
        </w:rPr>
        <w:t>It was that union of him with the Son, who had this union with the Father, gave him right to all those other privileges he hath.</w:t>
      </w:r>
    </w:p>
    <w:p w14:paraId="048AF4AC">
      <w:pPr>
        <w:rPr>
          <w:rFonts w:hint="eastAsia"/>
        </w:rPr>
      </w:pPr>
      <w:r>
        <w:rPr>
          <w:rFonts w:hint="eastAsia"/>
        </w:rPr>
        <w:t>是祂与子的那个联合，子又与父有这个联合，给了祂祂所拥有的所有其他特权的权利。</w:t>
      </w:r>
    </w:p>
    <w:p w14:paraId="0AD1063E">
      <w:pPr>
        <w:rPr>
          <w:rFonts w:hint="eastAsia"/>
        </w:rPr>
      </w:pPr>
    </w:p>
    <w:p w14:paraId="5D87D9EA">
      <w:pPr>
        <w:rPr>
          <w:rFonts w:hint="eastAsia"/>
        </w:rPr>
      </w:pPr>
      <w:r>
        <w:rPr>
          <w:rFonts w:hint="eastAsia"/>
        </w:rPr>
        <w:t>This entered him fellow with the Trinity: 'the man, God's fellow,' as in Zech. 13:7; and this union alone gave him right to 'have life in himself,' and made all the royalties of the Son of God naturally to flow in upon him as his due.</w:t>
      </w:r>
    </w:p>
    <w:p w14:paraId="4DB76C88">
      <w:pPr>
        <w:rPr>
          <w:rFonts w:hint="eastAsia"/>
        </w:rPr>
      </w:pPr>
      <w:r>
        <w:rPr>
          <w:rFonts w:hint="eastAsia"/>
        </w:rPr>
        <w:t>这使祂进入与三位一体的团契：“那人，上帝的同伴”，如撒迦利亚书13:7；唯独这联合给了祂“在自己里面有生命”的权利，并使上帝儿子的所有王权，自然地如祂应得的，涌入祂里面。</w:t>
      </w:r>
    </w:p>
    <w:p w14:paraId="5D59B91D">
      <w:pPr>
        <w:rPr>
          <w:rFonts w:hint="eastAsia"/>
        </w:rPr>
      </w:pPr>
    </w:p>
    <w:p w14:paraId="5A8206ED">
      <w:pPr>
        <w:rPr>
          <w:rFonts w:hint="eastAsia"/>
        </w:rPr>
      </w:pPr>
      <w:r>
        <w:rPr>
          <w:rFonts w:hint="eastAsia"/>
        </w:rPr>
        <w:t>Insomuch as our divines have said, that there is no other grace shewn to him, but this gratia unionis‚ the grace of union; for that union drew along all else with it, as of right and by inheritance.</w:t>
      </w:r>
    </w:p>
    <w:p w14:paraId="18F82526">
      <w:pPr>
        <w:rPr>
          <w:rFonts w:hint="eastAsia"/>
        </w:rPr>
      </w:pPr>
      <w:r>
        <w:rPr>
          <w:rFonts w:hint="eastAsia"/>
        </w:rPr>
        <w:t>以至于我们的神学家们说，除了这个 gratia unionis（拉丁文，意为“联合之恩”），即联合之恩，没有别的恩典向祂显明；因为那个联合，如凭权利和继承，将所有别的一切都带了来。</w:t>
      </w:r>
    </w:p>
    <w:p w14:paraId="572E6F8E">
      <w:pPr>
        <w:rPr>
          <w:rFonts w:hint="eastAsia"/>
        </w:rPr>
      </w:pPr>
    </w:p>
    <w:p w14:paraId="7A507720">
      <w:pPr>
        <w:rPr>
          <w:rFonts w:hint="eastAsia"/>
        </w:rPr>
      </w:pPr>
      <w:r>
        <w:rPr>
          <w:rFonts w:hint="eastAsia"/>
        </w:rPr>
        <w:t>But yet, to us, all our privileges, and communications that follow, are as perfect grace to us as our union at first.</w:t>
      </w:r>
    </w:p>
    <w:p w14:paraId="77BF3056">
      <w:pPr>
        <w:rPr>
          <w:rFonts w:hint="eastAsia"/>
        </w:rPr>
      </w:pPr>
      <w:r>
        <w:rPr>
          <w:rFonts w:hint="eastAsia"/>
        </w:rPr>
        <w:t>然而，对我们而言，我们所有的特权，以及随之而来的交通，都像我们起初的联合一样，是对我们完全的恩典。</w:t>
      </w:r>
    </w:p>
    <w:p w14:paraId="1534D487">
      <w:pPr>
        <w:rPr>
          <w:rFonts w:hint="eastAsia"/>
        </w:rPr>
      </w:pPr>
    </w:p>
    <w:p w14:paraId="72E8B913">
      <w:pPr>
        <w:rPr>
          <w:rFonts w:hint="eastAsia"/>
        </w:rPr>
      </w:pPr>
      <w:r>
        <w:rPr>
          <w:rFonts w:hint="eastAsia"/>
        </w:rPr>
        <w:t>Yet still they are all founded on the grace of an union, from whence communion flows; and look, that as union with God was the height and top grace vouchsafed Christ, and the end of his predestination, so that of ours is of all the grace communicated to us.</w:t>
      </w:r>
    </w:p>
    <w:p w14:paraId="19CD11BA">
      <w:pPr>
        <w:rPr>
          <w:rFonts w:hint="eastAsia"/>
        </w:rPr>
      </w:pPr>
      <w:r>
        <w:rPr>
          <w:rFonts w:hint="eastAsia"/>
        </w:rPr>
        <w:t>然而，它们都建立在联合的恩典之上，交通由此流出；看哪，正如与上帝的联合是赐给基督的最高和顶点的恩典，也是祂预定的目的，我们所得的联合，也是所有交通给我们的恩典中最高的。</w:t>
      </w:r>
    </w:p>
    <w:p w14:paraId="145678CC">
      <w:pPr>
        <w:rPr>
          <w:rFonts w:hint="eastAsia"/>
        </w:rPr>
      </w:pPr>
    </w:p>
    <w:p w14:paraId="53220E54">
      <w:pPr>
        <w:pStyle w:val="2"/>
        <w:rPr>
          <w:rFonts w:hint="eastAsia"/>
        </w:rPr>
      </w:pPr>
      <w:r>
        <w:rPr>
          <w:rFonts w:hint="eastAsia"/>
        </w:rPr>
        <w:t>CHAPTER IV</w:t>
      </w:r>
    </w:p>
    <w:p w14:paraId="136CC4A3">
      <w:pPr>
        <w:pStyle w:val="2"/>
        <w:rPr>
          <w:rFonts w:hint="eastAsia"/>
        </w:rPr>
      </w:pPr>
      <w:r>
        <w:rPr>
          <w:rFonts w:hint="eastAsia"/>
        </w:rPr>
        <w:t>第四章</w:t>
      </w:r>
    </w:p>
    <w:p w14:paraId="62055D48">
      <w:pPr>
        <w:rPr>
          <w:rFonts w:hint="eastAsia"/>
        </w:rPr>
      </w:pPr>
    </w:p>
    <w:p w14:paraId="16B1641A">
      <w:pPr>
        <w:rPr>
          <w:rFonts w:hint="eastAsia"/>
        </w:rPr>
      </w:pPr>
      <w:r>
        <w:rPr>
          <w:rFonts w:hint="eastAsia"/>
        </w:rPr>
        <w:t>That our union with God the Father, and Christ, is the utmost end of our election, further proved in an interpretation of several passages of Christ's prayer, in the seventeenth chapter of John.</w:t>
      </w:r>
    </w:p>
    <w:p w14:paraId="4B065CBF">
      <w:pPr>
        <w:rPr>
          <w:rFonts w:hint="eastAsia"/>
        </w:rPr>
      </w:pPr>
      <w:r>
        <w:rPr>
          <w:rFonts w:hint="eastAsia"/>
        </w:rPr>
        <w:t>我们在约翰福音第十七章基督的祷告中，进一步证明我们与父上帝和基督的联合是我们拣选的最终目的。</w:t>
      </w:r>
    </w:p>
    <w:p w14:paraId="17D68EE6">
      <w:pPr>
        <w:rPr>
          <w:rFonts w:hint="eastAsia"/>
        </w:rPr>
      </w:pPr>
    </w:p>
    <w:p w14:paraId="56F77413">
      <w:pPr>
        <w:rPr>
          <w:rFonts w:hint="eastAsia"/>
        </w:rPr>
      </w:pPr>
      <w:r>
        <w:rPr>
          <w:rFonts w:hint="eastAsia"/>
        </w:rPr>
        <w:t>Neither pray I for these alone, but for them also which shall believe on me through their word; that they all may be one; as thou, Father, art in me, and I in thee, that they also may be one in us: that the world may believe that thou hast sent me.</w:t>
      </w:r>
    </w:p>
    <w:p w14:paraId="1D478EA7">
      <w:pPr>
        <w:rPr>
          <w:rFonts w:hint="eastAsia"/>
        </w:rPr>
      </w:pPr>
      <w:r>
        <w:rPr>
          <w:rFonts w:hint="eastAsia"/>
        </w:rPr>
        <w:t>我不但为这些人祈求，也为那些因他们的话信我的人祈求，使他们都合而为一。正如你父在我里面，我在你里面，使他们也在我们里面，叫世人可以信你差了我来。</w:t>
      </w:r>
    </w:p>
    <w:p w14:paraId="541EB945">
      <w:pPr>
        <w:rPr>
          <w:rFonts w:hint="eastAsia"/>
        </w:rPr>
      </w:pPr>
    </w:p>
    <w:p w14:paraId="6F8CA270">
      <w:pPr>
        <w:rPr>
          <w:rFonts w:hint="eastAsia"/>
        </w:rPr>
      </w:pPr>
      <w:r>
        <w:rPr>
          <w:rFonts w:hint="eastAsia"/>
        </w:rPr>
        <w:t>And the glory which thou gavest me I have given them; that they may be one, even as we are one: I in them, and thou in me, that they may be made perfect in one; and that the world may know that thou have sent me, and hast loved them, as thou hast loved me.</w:t>
      </w:r>
    </w:p>
    <w:p w14:paraId="447DEA64">
      <w:pPr>
        <w:rPr>
          <w:rFonts w:hint="eastAsia"/>
        </w:rPr>
      </w:pPr>
      <w:r>
        <w:rPr>
          <w:rFonts w:hint="eastAsia"/>
        </w:rPr>
        <w:t>你所赐给我的荣耀，我已赐给他们，使他们合而为一，像我们合而为一。我在他们里面，你在我里面，使他们完完全全地合而为一，叫世人知道你差了我来，也知道你爱他们如同爱我一样。</w:t>
      </w:r>
    </w:p>
    <w:p w14:paraId="6EDBEC8C">
      <w:pPr>
        <w:rPr>
          <w:rFonts w:hint="eastAsia"/>
        </w:rPr>
      </w:pPr>
    </w:p>
    <w:p w14:paraId="77A2725C">
      <w:pPr>
        <w:rPr>
          <w:rFonts w:hint="eastAsia"/>
        </w:rPr>
      </w:pPr>
      <w:r>
        <w:rPr>
          <w:rFonts w:hint="eastAsia"/>
        </w:rPr>
        <w:t>Father, I will that they also whom thou hast given me be with me where I am; that they may behold my glory, which thou haul given me: for thou lovedst me before the foundation of the world.</w:t>
      </w:r>
    </w:p>
    <w:p w14:paraId="4096D8E2">
      <w:pPr>
        <w:rPr>
          <w:rFonts w:hint="eastAsia"/>
        </w:rPr>
      </w:pPr>
      <w:r>
        <w:rPr>
          <w:rFonts w:hint="eastAsia"/>
        </w:rPr>
        <w:t>父啊，我在哪里，愿你所赐给我的人也同我在那里，叫他们看见你所赐给我的荣耀，因为创立世界以前，你已经爱我了。</w:t>
      </w:r>
    </w:p>
    <w:p w14:paraId="4CA4E4FD">
      <w:pPr>
        <w:rPr>
          <w:rFonts w:hint="eastAsia"/>
        </w:rPr>
      </w:pPr>
    </w:p>
    <w:p w14:paraId="569ED5D2">
      <w:pPr>
        <w:rPr>
          <w:rFonts w:hint="eastAsia"/>
        </w:rPr>
      </w:pPr>
      <w:r>
        <w:rPr>
          <w:rFonts w:hint="eastAsia"/>
        </w:rPr>
        <w:t>O righteous Father, the world hath not known thee: but I have known thee, and these have known that thou hast sent me.</w:t>
      </w:r>
    </w:p>
    <w:p w14:paraId="4D4FA0CF">
      <w:pPr>
        <w:rPr>
          <w:rFonts w:hint="eastAsia"/>
        </w:rPr>
      </w:pPr>
      <w:r>
        <w:rPr>
          <w:rFonts w:hint="eastAsia"/>
        </w:rPr>
        <w:t>公义的父啊，世人未曾认识你，我却认识你，这些人也知道你差了我来。</w:t>
      </w:r>
    </w:p>
    <w:p w14:paraId="2419201B">
      <w:pPr>
        <w:rPr>
          <w:rFonts w:hint="eastAsia"/>
        </w:rPr>
      </w:pPr>
    </w:p>
    <w:p w14:paraId="71A10101">
      <w:pPr>
        <w:rPr>
          <w:rFonts w:hint="eastAsia"/>
        </w:rPr>
      </w:pPr>
      <w:r>
        <w:rPr>
          <w:rFonts w:hint="eastAsia"/>
        </w:rPr>
        <w:t>And I have declared unto them thy name, and will declare it; that the love wherewith thou hast loved me may be in them, and I in them.—JOHN 17:20–26.</w:t>
      </w:r>
    </w:p>
    <w:p w14:paraId="547766B0">
      <w:pPr>
        <w:rPr>
          <w:rFonts w:hint="eastAsia"/>
        </w:rPr>
      </w:pPr>
      <w:r>
        <w:rPr>
          <w:rFonts w:hint="eastAsia"/>
        </w:rPr>
        <w:t>我已将你的名指示他们，还要指示他们，使你所爱我的爱在他们里面，我也在他们里面。—约翰福音 17:20–26。</w:t>
      </w:r>
    </w:p>
    <w:p w14:paraId="4E0A5646">
      <w:pPr>
        <w:rPr>
          <w:rFonts w:hint="eastAsia"/>
        </w:rPr>
      </w:pPr>
    </w:p>
    <w:p w14:paraId="5D2B274B">
      <w:pPr>
        <w:rPr>
          <w:rFonts w:hint="eastAsia"/>
        </w:rPr>
      </w:pPr>
      <w:r>
        <w:rPr>
          <w:rFonts w:hint="eastAsia"/>
        </w:rPr>
        <w:t>The assertion was, that God, in and at his electing, did ordain the body of his elect to a super-creation union with himself, and communication of himself, as the highest and utmost end, he (as to what concerns us) chose us unto, above the law or dues of our creation; and so as the height and top of our salvation is consummated in that union, which is far above that law or dues which is by the law of our creation.</w:t>
      </w:r>
    </w:p>
    <w:p w14:paraId="40C80F45">
      <w:pPr>
        <w:rPr>
          <w:rFonts w:hint="eastAsia"/>
        </w:rPr>
      </w:pPr>
      <w:r>
        <w:rPr>
          <w:rFonts w:hint="eastAsia"/>
        </w:rPr>
        <w:t>论断是，上帝在祂拣选时，命定祂选民的身体，得着一个与祂自己的超创造的联合，和祂自己的交通，作为祂（就关乎我们而言）拣选我们的最高和最终目的，超过我们创造的律法或应得；因此我们救恩的高峰和顶点，在那联合中得以完成，这远超过我们创造的律法所带来的律法或应得。</w:t>
      </w:r>
    </w:p>
    <w:p w14:paraId="7D5B7483">
      <w:pPr>
        <w:rPr>
          <w:rFonts w:hint="eastAsia"/>
        </w:rPr>
      </w:pPr>
    </w:p>
    <w:p w14:paraId="74F69913">
      <w:pPr>
        <w:rPr>
          <w:rFonts w:hint="eastAsia"/>
        </w:rPr>
      </w:pPr>
      <w:r>
        <w:rPr>
          <w:rFonts w:hint="eastAsia"/>
        </w:rPr>
        <w:t>I repeat the assertion, because now I am to prove it, and every part of it, which I shall endeavour by these four or five following deductions out of this prayer.</w:t>
      </w:r>
    </w:p>
    <w:p w14:paraId="46CDA93A">
      <w:pPr>
        <w:rPr>
          <w:rFonts w:hint="eastAsia"/>
        </w:rPr>
      </w:pPr>
      <w:r>
        <w:rPr>
          <w:rFonts w:hint="eastAsia"/>
        </w:rPr>
        <w:t>我重复这个断言，因为现在我要证明它，以及它的每一部分，我将努力藉着从这个祷告中得出的以下四五个推论来证明。</w:t>
      </w:r>
    </w:p>
    <w:p w14:paraId="65C37322">
      <w:pPr>
        <w:rPr>
          <w:rFonts w:hint="eastAsia"/>
        </w:rPr>
      </w:pPr>
    </w:p>
    <w:p w14:paraId="691D30A2">
      <w:pPr>
        <w:rPr>
          <w:rFonts w:hint="eastAsia"/>
        </w:rPr>
      </w:pPr>
      <w:r>
        <w:rPr>
          <w:rFonts w:hint="eastAsia"/>
        </w:rPr>
        <w:t>1.The subject of his prayer, his whole church.</w:t>
      </w:r>
    </w:p>
    <w:p w14:paraId="598315CC">
      <w:pPr>
        <w:rPr>
          <w:rFonts w:hint="eastAsia"/>
        </w:rPr>
      </w:pPr>
      <w:r>
        <w:rPr>
          <w:rFonts w:hint="eastAsia"/>
        </w:rPr>
        <w:t>1. 祂祷告的主体，祂整个的教会。</w:t>
      </w:r>
    </w:p>
    <w:p w14:paraId="21CCF930">
      <w:pPr>
        <w:rPr>
          <w:rFonts w:hint="eastAsia"/>
        </w:rPr>
      </w:pPr>
    </w:p>
    <w:p w14:paraId="7A91A613">
      <w:pPr>
        <w:rPr>
          <w:rFonts w:hint="eastAsia"/>
        </w:rPr>
      </w:pPr>
      <w:r>
        <w:rPr>
          <w:rFonts w:hint="eastAsia"/>
        </w:rPr>
        <w:t>The subject of this prayer, or persons prayed for, in this part of it, are his whole church of his elect, to the end of the world; and the aim of his prayer, or thing prayed for by him, in ver. 21, is, 'that they all' (that is, all and every one of them) 'may be one.'</w:t>
      </w:r>
    </w:p>
    <w:p w14:paraId="29224A66">
      <w:pPr>
        <w:rPr>
          <w:rFonts w:hint="eastAsia"/>
        </w:rPr>
      </w:pPr>
      <w:r>
        <w:rPr>
          <w:rFonts w:hint="eastAsia"/>
        </w:rPr>
        <w:t>这个祷告的主体，或在这部分祷告中所为之祈求的人，是祂整个的选民教会，直到世界的末了；祂祷告的目的，或祂所祈求的事，在第21节是，“使他们都合而为一”（也就是说，他们所有人和每一个人）。</w:t>
      </w:r>
    </w:p>
    <w:p w14:paraId="1B96CDD9">
      <w:pPr>
        <w:rPr>
          <w:rFonts w:hint="eastAsia"/>
        </w:rPr>
      </w:pPr>
    </w:p>
    <w:p w14:paraId="554D839B">
      <w:pPr>
        <w:rPr>
          <w:rFonts w:hint="eastAsia"/>
        </w:rPr>
      </w:pPr>
      <w:r>
        <w:rPr>
          <w:rFonts w:hint="eastAsia"/>
        </w:rPr>
        <w:t>He had prayed for himself to ver. 6; for his apostles then present, from thence to this 20th verse; but here, for his whole church, who, in the whole body of them, must needs be supposed infinitely more dear to him, than those eleven persons, his apostles, so small a parcel of the whole, who are a company which cannot be numbered, as Rev. 7:9, who now stood afore his view.</w:t>
      </w:r>
    </w:p>
    <w:p w14:paraId="0312A9AA">
      <w:pPr>
        <w:rPr>
          <w:rFonts w:hint="eastAsia"/>
        </w:rPr>
      </w:pPr>
      <w:r>
        <w:rPr>
          <w:rFonts w:hint="eastAsia"/>
        </w:rPr>
        <w:t>祂曾为自己祷告到第6节；为祂当时在场的使徒们，从那里到这第20节；但在这里，是为祂整个的教会，他们在他们整个的身体中，必然被假定为比那十一个人的使徒们，那整体中如此小的一部分，要无限地更宝贵，他们是如启示录7:9所说，无法数算的一群，现今站在祂眼前。</w:t>
      </w:r>
    </w:p>
    <w:p w14:paraId="352E6BF2">
      <w:pPr>
        <w:rPr>
          <w:rFonts w:hint="eastAsia"/>
        </w:rPr>
      </w:pPr>
    </w:p>
    <w:p w14:paraId="71EA3F04">
      <w:pPr>
        <w:rPr>
          <w:rFonts w:hint="eastAsia"/>
        </w:rPr>
      </w:pPr>
      <w:r>
        <w:rPr>
          <w:rFonts w:hint="eastAsia"/>
        </w:rPr>
        <w:t>John and Jude wrote catholic epistles (as they are entitled).</w:t>
      </w:r>
    </w:p>
    <w:p w14:paraId="72B56C05">
      <w:pPr>
        <w:rPr>
          <w:rFonts w:hint="eastAsia"/>
        </w:rPr>
      </w:pPr>
      <w:r>
        <w:rPr>
          <w:rFonts w:hint="eastAsia"/>
        </w:rPr>
        <w:t>约翰和犹大写了公函（如其标题所示）。</w:t>
      </w:r>
    </w:p>
    <w:p w14:paraId="35FDF9B4">
      <w:pPr>
        <w:rPr>
          <w:rFonts w:hint="eastAsia"/>
        </w:rPr>
      </w:pPr>
    </w:p>
    <w:p w14:paraId="2F55D2B0">
      <w:pPr>
        <w:rPr>
          <w:rFonts w:hint="eastAsia"/>
        </w:rPr>
      </w:pPr>
      <w:r>
        <w:rPr>
          <w:rFonts w:hint="eastAsia"/>
        </w:rPr>
        <w:t>And this part of Christ's prayer we may style, Christ's catholic prayer.</w:t>
      </w:r>
    </w:p>
    <w:p w14:paraId="727BEC7A">
      <w:pPr>
        <w:rPr>
          <w:rFonts w:hint="eastAsia"/>
        </w:rPr>
      </w:pPr>
      <w:r>
        <w:rPr>
          <w:rFonts w:hint="eastAsia"/>
        </w:rPr>
        <w:t>基督祷告的这一部分，我们可以称之为，基督的大公祷告。</w:t>
      </w:r>
    </w:p>
    <w:p w14:paraId="3F6E8FA7">
      <w:pPr>
        <w:rPr>
          <w:rFonts w:hint="eastAsia"/>
        </w:rPr>
      </w:pPr>
    </w:p>
    <w:p w14:paraId="695F91E2">
      <w:pPr>
        <w:rPr>
          <w:rFonts w:hint="eastAsia"/>
        </w:rPr>
      </w:pPr>
      <w:r>
        <w:rPr>
          <w:rFonts w:hint="eastAsia"/>
        </w:rPr>
        <w:t>2.Let us next take in the greatness of this person who prays, and allthe circumstances he then stood in, when and whilst he was uttering of it; and think with yourselves, of what an infinite weight and concernment that prayer for that his whole church must be of.</w:t>
      </w:r>
    </w:p>
    <w:p w14:paraId="342A2BF1">
      <w:pPr>
        <w:rPr>
          <w:rFonts w:hint="eastAsia"/>
        </w:rPr>
      </w:pPr>
      <w:r>
        <w:rPr>
          <w:rFonts w:hint="eastAsia"/>
        </w:rPr>
        <w:t>2. 接下来，让我们思想这位祷告者的伟大，以及祂说这话时所处的全部情况；请你们自己想想，那为祂整个教会的祷告，必然是何等无限的份量和重要。</w:t>
      </w:r>
    </w:p>
    <w:p w14:paraId="2E1FB737">
      <w:pPr>
        <w:rPr>
          <w:rFonts w:hint="eastAsia"/>
        </w:rPr>
      </w:pPr>
    </w:p>
    <w:p w14:paraId="602F8FEC">
      <w:pPr>
        <w:rPr>
          <w:rFonts w:hint="eastAsia"/>
        </w:rPr>
      </w:pPr>
      <w:r>
        <w:rPr>
          <w:rFonts w:hint="eastAsia"/>
        </w:rPr>
        <w:t>That he, the great Son of God, that had been glorified with God's own self afore the world was, the true high priest, bearing now all the tribes' names, that is, all the persons of his elect, and every one of them, on his heart,—all‚ ver. 21, and every one‚—and being within a small space, to go forth to be taken, and then to offer up himself a whole burnt-sacrifice for them, and every of them; and now by his prayer, pouring forth the bottom of his heart and soul-blood desires into the bosom of his Father for them; and this, chosen out as his last and solemn request, to be left upon record to all posterity for them; and this also the last part and conclusion of that prayer, when his heart was most enlarged (as towards the end of prayers ours use to be), himself rapt up into heaven, and filled with the sense of his own sooner approaching glory, when he breathes it forth almost at every word; when you find him also deeply affected with the joyous thoughts of that glory and happiness which his whole church should have, in order unto, and through this union, effected by his mediation; and which should be the fruit and effect of that his own glory, and those his sufferings; and how, at the latter day, his glory, and his church's blessedness in their conjunction with God through him, should so gloriously appear, and be acknowledged even by all the rest of the world; and that his heart was full of all these contemplations and foresights, you may discern from every verse, especially 23 and 24.</w:t>
      </w:r>
    </w:p>
    <w:p w14:paraId="32747EE1">
      <w:pPr>
        <w:rPr>
          <w:rFonts w:hint="eastAsia"/>
        </w:rPr>
      </w:pPr>
      <w:r>
        <w:rPr>
          <w:rFonts w:hint="eastAsia"/>
        </w:rPr>
        <w:t>祂，伟大的上帝之子，在世界未有以先，就与上帝自己同得荣耀，是真正的大祭司，现今将所有支派的名字，即祂所有选民的位格，和他们每一个人，都放在心上——所有，第21节，和每一个人——并且在片时之后，就要出去被拿，然后为他们，和他们每一个人，将自己献上为全燔祭；现今藉着祂的祷告，将祂心底和灵魂血的愿望倾倒在祂父的怀中为他们；并且这，被选为祂最后和庄严的请求，要为他们留给后世作记录；这又是那祷告的最后部分和结论，那时祂的心最为宽广（如我们在祷告将结束时），祂自己被提到天上，充满了祂自己将要临近的荣耀的感觉，当祂几乎在每一句话中都呼出它时；当你发现祂也深深地被那荣耀和幸福的喜悦思想所感动，祂整个的教会将要因着并透过这藉祂中保所成就的联合而得着；这将是祂自己的荣耀和那些祂的苦难的果子和结果；以及在末日，祂的荣耀，和祂的教会在他们藉着祂与上帝的联合中的福乐，将如何如此荣耀地显现，并被全世界其余的人所承认；祂的心充满了所有这些默想和预见，你可以从每一节，特别是23和24节中看出来。</w:t>
      </w:r>
    </w:p>
    <w:p w14:paraId="0666FB85">
      <w:pPr>
        <w:rPr>
          <w:rFonts w:hint="eastAsia"/>
        </w:rPr>
      </w:pPr>
    </w:p>
    <w:p w14:paraId="6685CCFD">
      <w:pPr>
        <w:rPr>
          <w:rFonts w:hint="eastAsia"/>
        </w:rPr>
      </w:pPr>
      <w:r>
        <w:rPr>
          <w:rFonts w:hint="eastAsia"/>
        </w:rPr>
        <w:t>Now, then, consider that he being thus, through his shortness of time, to single forth one boon or largess, to ask of his Father, who (he pleads) had loved him afore the foundation of the world; and as he urgeth also, had loved this his whole church, and every member of it, as he had loved him.</w:t>
      </w:r>
    </w:p>
    <w:p w14:paraId="2CDF2724">
      <w:pPr>
        <w:rPr>
          <w:rFonts w:hint="eastAsia"/>
        </w:rPr>
      </w:pPr>
      <w:r>
        <w:rPr>
          <w:rFonts w:hint="eastAsia"/>
        </w:rPr>
        <w:t>那么，现在请思想，祂既然如此，因时间紧迫，要拣选一个恩惠或赏赐，向祂的父祈求，祂（祂辩称）在创立世界以前就已爱祂；并且祂也敦促说，祂也爱祂整个的教会，和其中每一个成员，如同祂爱祂一样。</w:t>
      </w:r>
    </w:p>
    <w:p w14:paraId="0E1466DF">
      <w:pPr>
        <w:rPr>
          <w:rFonts w:hint="eastAsia"/>
        </w:rPr>
      </w:pPr>
    </w:p>
    <w:p w14:paraId="3E207836">
      <w:pPr>
        <w:rPr>
          <w:rFonts w:hint="eastAsia"/>
        </w:rPr>
      </w:pPr>
      <w:r>
        <w:rPr>
          <w:rFonts w:hint="eastAsia"/>
        </w:rPr>
        <w:t>And that to utter this request, as his dying request too, with his last breath, I say, If you look on him in these circumstances, you will all conclude that it must be some grand thing his heart was now big withal, and of all things else the choicest and most comprehensive of good, yea, and of universal concernment to them all.</w:t>
      </w:r>
    </w:p>
    <w:p w14:paraId="67764D46">
      <w:pPr>
        <w:rPr>
          <w:rFonts w:hint="eastAsia"/>
        </w:rPr>
      </w:pPr>
      <w:r>
        <w:rPr>
          <w:rFonts w:hint="eastAsia"/>
        </w:rPr>
        <w:t>并且，要用祂最后一口气说出这个请求，作为祂临终的请求，我说，如果你们在这些情况下看祂，你们都会得出结论，祂心中现在所充满的，必然是某件大事，并且是所有别的事物中最精选和最全面的善，是的，并且是对他们所有人都具有普遍重要性的。</w:t>
      </w:r>
    </w:p>
    <w:p w14:paraId="6AF705C8">
      <w:pPr>
        <w:rPr>
          <w:rFonts w:hint="eastAsia"/>
        </w:rPr>
      </w:pPr>
    </w:p>
    <w:p w14:paraId="57AE3691">
      <w:pPr>
        <w:rPr>
          <w:rFonts w:hint="eastAsia"/>
        </w:rPr>
      </w:pPr>
      <w:r>
        <w:rPr>
          <w:rFonts w:hint="eastAsia"/>
        </w:rPr>
        <w:t>Sure you do, and would expect in this case, that it should be the utmost blessing which he could ask; or that he knew (who was his Father's counsellor) to be the best his Father would bestow.</w:t>
      </w:r>
    </w:p>
    <w:p w14:paraId="7A61F648">
      <w:pPr>
        <w:rPr>
          <w:rFonts w:hint="eastAsia"/>
        </w:rPr>
      </w:pPr>
      <w:r>
        <w:rPr>
          <w:rFonts w:hint="eastAsia"/>
        </w:rPr>
        <w:t>你们肯定会，并且在这种情况下，会期望那是祂所能求的最大的福气；或者祂知道（祂是祂父的谋士）是祂父所要赐予的最好的。</w:t>
      </w:r>
    </w:p>
    <w:p w14:paraId="29D00BEA">
      <w:pPr>
        <w:rPr>
          <w:rFonts w:hint="eastAsia"/>
        </w:rPr>
      </w:pPr>
    </w:p>
    <w:p w14:paraId="506DD13C">
      <w:pPr>
        <w:rPr>
          <w:rFonts w:hint="eastAsia"/>
        </w:rPr>
      </w:pPr>
      <w:r>
        <w:rPr>
          <w:rFonts w:hint="eastAsia"/>
        </w:rPr>
        <w:t>And now what is it? It is union, union, our mystical union.</w:t>
      </w:r>
    </w:p>
    <w:p w14:paraId="73DEAD71">
      <w:pPr>
        <w:rPr>
          <w:rFonts w:hint="eastAsia"/>
        </w:rPr>
      </w:pPr>
      <w:r>
        <w:rPr>
          <w:rFonts w:hint="eastAsia"/>
        </w:rPr>
        <w:t>现在那是什么？是联合，联合，我们奥秘的联合。</w:t>
      </w:r>
    </w:p>
    <w:p w14:paraId="2FF0EB50">
      <w:pPr>
        <w:rPr>
          <w:rFonts w:hint="eastAsia"/>
        </w:rPr>
      </w:pPr>
    </w:p>
    <w:p w14:paraId="26D4B1BF">
      <w:pPr>
        <w:rPr>
          <w:rFonts w:hint="eastAsia"/>
        </w:rPr>
      </w:pPr>
      <w:r>
        <w:rPr>
          <w:rFonts w:hint="eastAsia"/>
        </w:rPr>
        <w:t>There are indeed some other things fall in, but I may assure you this, our union is the grand subject of the whole, the ocean all the other run into.</w:t>
      </w:r>
    </w:p>
    <w:p w14:paraId="58D85637">
      <w:pPr>
        <w:rPr>
          <w:rFonts w:hint="eastAsia"/>
        </w:rPr>
      </w:pPr>
      <w:r>
        <w:rPr>
          <w:rFonts w:hint="eastAsia"/>
        </w:rPr>
        <w:t>确实还有一些别的事，但我可以向你们保证，我们的联合是整个的宏大主题，是所有别的事都流入的海洋。</w:t>
      </w:r>
    </w:p>
    <w:p w14:paraId="32C2106C">
      <w:pPr>
        <w:rPr>
          <w:rFonts w:hint="eastAsia"/>
        </w:rPr>
      </w:pPr>
    </w:p>
    <w:p w14:paraId="18314B2B">
      <w:pPr>
        <w:rPr>
          <w:rFonts w:hint="eastAsia"/>
        </w:rPr>
      </w:pPr>
      <w:r>
        <w:rPr>
          <w:rFonts w:hint="eastAsia"/>
        </w:rPr>
        <w:t>And in that 21st verse, he at first plainly proposeth it, as the sum of his intended request, 'That they all may be one;' and spends the rest of his prayer either in explaining what union he meant, and indigitating over and over, in more particularising expressions thereabout, which are, for substance, this one and the same thing, even this, 'That they may be one, as I in thee, and thou in me,' &amp;c., that they may be 'perfect in one;' and pressing his Father by those nearest endearments between himself and him, which he knew were the most taking effectual motives to grant it, as his eternal love to himself, and the same love to them, ver. 21, 23, 24.</w:t>
      </w:r>
    </w:p>
    <w:p w14:paraId="09CC51AB">
      <w:pPr>
        <w:rPr>
          <w:rFonts w:hint="eastAsia"/>
        </w:rPr>
      </w:pPr>
      <w:r>
        <w:rPr>
          <w:rFonts w:hint="eastAsia"/>
        </w:rPr>
        <w:t>在第21节，祂起初就坦白地提出，作为祂意图请求的总纲，“使他们都合而为一；”并将其余的祷告，或用来解释祂所说的联合是什么，或再三地指点，用更具体的表达来说明，这些，在实质上，是同一个事物，就是这个，“使他们合而为一，像我在你里面，你在我里面，”等等，使他们“完完全全地合而为一；”并用祂自己和祂父之间最亲密的爱慕来催促祂的父，祂知道这是最能打动祂，使祂允准的有效动机，如祂对祂自己的永远的爱，以及对他们同样的爱，第21, 23, 24节。</w:t>
      </w:r>
    </w:p>
    <w:p w14:paraId="2355CE5D">
      <w:pPr>
        <w:rPr>
          <w:rFonts w:hint="eastAsia"/>
        </w:rPr>
      </w:pPr>
    </w:p>
    <w:p w14:paraId="04F74C81">
      <w:pPr>
        <w:rPr>
          <w:rFonts w:hint="eastAsia"/>
        </w:rPr>
      </w:pPr>
      <w:r>
        <w:rPr>
          <w:rFonts w:hint="eastAsia"/>
        </w:rPr>
        <w:t>And he goes over and over it again, and amplifies upon it, as one that knew not how to leave it, nor to get his heart off from it: so dear and precious a request it was to him (which is usual with us in petitions our hearts are in), yea, and ceaseth and leaves it, but because he was called off by another as great an occasion, for the very time appointed by his Father for him to be taken by Judas and his crew was now come; read chap. 18.</w:t>
      </w:r>
    </w:p>
    <w:p w14:paraId="182B9554">
      <w:pPr>
        <w:rPr>
          <w:rFonts w:hint="eastAsia"/>
        </w:rPr>
      </w:pPr>
      <w:r>
        <w:rPr>
          <w:rFonts w:hint="eastAsia"/>
        </w:rPr>
        <w:t>祂一再重复，并加以详述，如同一个不知道如何放下它，也无法将心从它上面移开的人：这个请求对他而言是如此的亲爱和宝贵（这在我们心中有份的祈求中是常见的），是的，并且祂停止并放下它，只是因为祂被另一个同样重大的场合所召，因为祂的父为祂所定的，被犹大和他的同伙所拿的时候，现今已到；读第18章。</w:t>
      </w:r>
    </w:p>
    <w:p w14:paraId="55E66FA2">
      <w:pPr>
        <w:rPr>
          <w:rFonts w:hint="eastAsia"/>
        </w:rPr>
      </w:pPr>
    </w:p>
    <w:p w14:paraId="6F40BB3C">
      <w:pPr>
        <w:rPr>
          <w:rFonts w:hint="eastAsia"/>
        </w:rPr>
      </w:pPr>
      <w:r>
        <w:rPr>
          <w:rFonts w:hint="eastAsia"/>
        </w:rPr>
        <w:t>And he so longed to be baptized with that baptism, that he resolved to be at the place, designed aforehand to meet them, rather than come too late.</w:t>
      </w:r>
    </w:p>
    <w:p w14:paraId="655065F1">
      <w:pPr>
        <w:rPr>
          <w:rFonts w:hint="eastAsia"/>
        </w:rPr>
      </w:pPr>
      <w:r>
        <w:rPr>
          <w:rFonts w:hint="eastAsia"/>
        </w:rPr>
        <w:t>祂如此渴望受那洗，以至于祂决心到那预先设计好要与他们会面的地方，免得来迟了。</w:t>
      </w:r>
    </w:p>
    <w:p w14:paraId="1BC39EF7">
      <w:pPr>
        <w:rPr>
          <w:rFonts w:hint="eastAsia"/>
        </w:rPr>
      </w:pPr>
    </w:p>
    <w:p w14:paraId="3EE1A88D">
      <w:pPr>
        <w:rPr>
          <w:rFonts w:hint="eastAsia"/>
        </w:rPr>
      </w:pPr>
      <w:r>
        <w:rPr>
          <w:rFonts w:hint="eastAsia"/>
        </w:rPr>
        <w:t>And that he was mindful of the time, his words, chap. 14:31, 'Arise, let us go hence,' do shew.</w:t>
      </w:r>
    </w:p>
    <w:p w14:paraId="63AD26CB">
      <w:pPr>
        <w:rPr>
          <w:rFonts w:hint="eastAsia"/>
        </w:rPr>
      </w:pPr>
      <w:r>
        <w:rPr>
          <w:rFonts w:hint="eastAsia"/>
        </w:rPr>
        <w:t>祂记念那时间，祂在第14章31节的话，“起来，我们走吧，”显明了这一点。</w:t>
      </w:r>
    </w:p>
    <w:p w14:paraId="72B5A98D">
      <w:pPr>
        <w:rPr>
          <w:rFonts w:hint="eastAsia"/>
        </w:rPr>
      </w:pPr>
    </w:p>
    <w:p w14:paraId="68BF9B4F">
      <w:pPr>
        <w:rPr>
          <w:rFonts w:hint="eastAsia"/>
        </w:rPr>
      </w:pPr>
      <w:r>
        <w:rPr>
          <w:rFonts w:hint="eastAsia"/>
        </w:rPr>
        <w:t>And so he was forced to break off, and yet then he makes it his last word, 'That the love wherewith thou hast loved me may be in them, and I in them.'</w:t>
      </w:r>
    </w:p>
    <w:p w14:paraId="1DA36DCE">
      <w:pPr>
        <w:rPr>
          <w:rFonts w:hint="eastAsia"/>
        </w:rPr>
      </w:pPr>
      <w:r>
        <w:rPr>
          <w:rFonts w:hint="eastAsia"/>
        </w:rPr>
        <w:t>因此祂被迫中断，然而那时祂却以之为祂最后的话，“使你所爱我的爱在他们里面，我也在他们里面。”</w:t>
      </w:r>
    </w:p>
    <w:p w14:paraId="09303A7A">
      <w:pPr>
        <w:rPr>
          <w:rFonts w:hint="eastAsia"/>
        </w:rPr>
      </w:pPr>
    </w:p>
    <w:p w14:paraId="2313C186">
      <w:pPr>
        <w:rPr>
          <w:rFonts w:hint="eastAsia"/>
        </w:rPr>
      </w:pPr>
      <w:r>
        <w:rPr>
          <w:rFonts w:hint="eastAsia"/>
        </w:rPr>
        <w:t>3.But, thirdly, what union is this intended, or with whom?</w:t>
      </w:r>
    </w:p>
    <w:p w14:paraId="0B59A26F">
      <w:pPr>
        <w:rPr>
          <w:rFonts w:hint="eastAsia"/>
        </w:rPr>
      </w:pPr>
      <w:r>
        <w:rPr>
          <w:rFonts w:hint="eastAsia"/>
        </w:rPr>
        <w:t>3. 但是，第三，这意图的联合是什么，或与谁联合？</w:t>
      </w:r>
    </w:p>
    <w:p w14:paraId="3B07D002">
      <w:pPr>
        <w:rPr>
          <w:rFonts w:hint="eastAsia"/>
        </w:rPr>
      </w:pPr>
    </w:p>
    <w:p w14:paraId="6619D181">
      <w:pPr>
        <w:rPr>
          <w:rFonts w:hint="eastAsia"/>
        </w:rPr>
      </w:pPr>
      <w:r>
        <w:rPr>
          <w:rFonts w:hint="eastAsia"/>
        </w:rPr>
        <w:t>Our commentators do generally (except some few) limit it unto that kind or species of union, which the catholic church hath and shall have for ever one with another, and among themselves, as gathered out of and separated from the world, into one body, to Christ as the head; and the oneness to be that of love and affection, to be of one mind and judgment, and to preserve concord and 'the unity of the spirit in the bond of peace,' according as it was at first exemplified in the primitive pattern, who were 'of one heart and of one soul,' Acts 4:32; and so fast joined and glued together, as the word is, Acts 5:13, that, as of 'of the rest' (that were of the world) 'durst no man join himself unto them.'</w:t>
      </w:r>
    </w:p>
    <w:p w14:paraId="0DF49344">
      <w:pPr>
        <w:rPr>
          <w:rFonts w:hint="eastAsia"/>
        </w:rPr>
      </w:pPr>
      <w:r>
        <w:rPr>
          <w:rFonts w:hint="eastAsia"/>
        </w:rPr>
        <w:t>我们的解经家们，普遍地（除了少数例外），将其限制于大公教会彼此之间，以及在他们自己中间，永远拥有的那种联合，他们是从世界中被招聚并分别出来，成为一个身体，归于基督为元首；合一是指爱和情感的合一，同心合意，保守和谐和“圣灵所赐合而为一的心”，正如起初在原始的模式中所例证的，他们“一心一意”，使徒行传4:32；并且如此紧密地联合和胶合在一起，如使徒行传5:13的话所说，以至于，“其余的人”（属世界的）“没有一个敢贴近他们”。</w:t>
      </w:r>
    </w:p>
    <w:p w14:paraId="04B9CABA">
      <w:pPr>
        <w:rPr>
          <w:rFonts w:hint="eastAsia"/>
        </w:rPr>
      </w:pPr>
    </w:p>
    <w:p w14:paraId="6A410F7E">
      <w:pPr>
        <w:rPr>
          <w:rFonts w:hint="eastAsia"/>
        </w:rPr>
      </w:pPr>
      <w:r>
        <w:rPr>
          <w:rFonts w:hint="eastAsia"/>
        </w:rPr>
        <w:t>And yet the people magnified them, 'and many were added to them.'</w:t>
      </w:r>
    </w:p>
    <w:p w14:paraId="596C0E64">
      <w:pPr>
        <w:rPr>
          <w:rFonts w:hint="eastAsia"/>
        </w:rPr>
      </w:pPr>
      <w:r>
        <w:rPr>
          <w:rFonts w:hint="eastAsia"/>
        </w:rPr>
        <w:t>然而百姓却尊重他们，“信而归主的人越发增多。”</w:t>
      </w:r>
    </w:p>
    <w:p w14:paraId="2624B37F">
      <w:pPr>
        <w:rPr>
          <w:rFonts w:hint="eastAsia"/>
        </w:rPr>
      </w:pPr>
    </w:p>
    <w:p w14:paraId="230D64CB">
      <w:pPr>
        <w:rPr>
          <w:rFonts w:hint="eastAsia"/>
        </w:rPr>
      </w:pPr>
      <w:r>
        <w:rPr>
          <w:rFonts w:hint="eastAsia"/>
        </w:rPr>
        <w:t>All which agrees (say they) with Christ's speech, ver. 21. That this their being one, the rest of the world did tacitly acknowledge Christ to be the Messiah; and the sight of it brought divers to believe, as ver. 14.</w:t>
      </w:r>
    </w:p>
    <w:p w14:paraId="675EC486">
      <w:pPr>
        <w:rPr>
          <w:rFonts w:hint="eastAsia"/>
        </w:rPr>
      </w:pPr>
      <w:r>
        <w:rPr>
          <w:rFonts w:hint="eastAsia"/>
        </w:rPr>
        <w:t>所有这一切（他们说）都与基督在第21节的话相符。他们如此合一，世界的其余部分就默认基督是弥赛亚；看见这景象，就使许多人相信，如第14节。</w:t>
      </w:r>
    </w:p>
    <w:p w14:paraId="36ACA62A">
      <w:pPr>
        <w:rPr>
          <w:rFonts w:hint="eastAsia"/>
        </w:rPr>
      </w:pPr>
    </w:p>
    <w:p w14:paraId="1519ED3D">
      <w:pPr>
        <w:rPr>
          <w:rFonts w:hint="eastAsia"/>
        </w:rPr>
      </w:pPr>
      <w:r>
        <w:rPr>
          <w:rFonts w:hint="eastAsia"/>
        </w:rPr>
        <w:t>But sure this is too narrow a vessel to contain the big words by which Christ expresseth this union here to his Father; but it is directly and immediately intended of that grand union of all unions whatever, even of our union with God and Christ themselves, which doth indeed by way of consequence draw on after it, this other union of saints one with another among themselves, as the sunbeams being one in the sun, the nearer they become unto the sun, they be so much nearer unto one another, and among themselves, as being originally united unto the sun itself; yet still this is not the union primarily intended here.</w:t>
      </w:r>
    </w:p>
    <w:p w14:paraId="5747309A">
      <w:pPr>
        <w:rPr>
          <w:rFonts w:hint="eastAsia"/>
        </w:rPr>
      </w:pPr>
      <w:r>
        <w:rPr>
          <w:rFonts w:hint="eastAsia"/>
        </w:rPr>
        <w:t>但这器皿肯定太窄了，容不下基督在这里向祂的父所用的那些宏大的话来表达这个联合；而是直接并立即地意指所有联合中最宏大的联合，就是我们与上帝和基督自己的联合，这确实藉着后果，引来了这个圣徒彼此之间的另一个联合，如同太阳光线在太阳里是合一的，它们越靠近太阳，就彼此越靠近，并且在它们自己中间也越靠近，因为它们本来就与太阳自己联合；然而这仍然不是这里主要意图的联合。</w:t>
      </w:r>
    </w:p>
    <w:p w14:paraId="313863A5">
      <w:pPr>
        <w:rPr>
          <w:rFonts w:hint="eastAsia"/>
        </w:rPr>
      </w:pPr>
    </w:p>
    <w:p w14:paraId="13F54BC0">
      <w:pPr>
        <w:rPr>
          <w:rFonts w:hint="eastAsia"/>
        </w:rPr>
      </w:pPr>
      <w:r>
        <w:rPr>
          <w:rFonts w:hint="eastAsia"/>
        </w:rPr>
        <w:t>And although the common current be for that other opinion, yet there are some commentators of great note, who cast their thoughts upon this last proposed opinion.</w:t>
      </w:r>
    </w:p>
    <w:p w14:paraId="3EFCE0AA">
      <w:pPr>
        <w:rPr>
          <w:rFonts w:hint="eastAsia"/>
        </w:rPr>
      </w:pPr>
      <w:r>
        <w:rPr>
          <w:rFonts w:hint="eastAsia"/>
        </w:rPr>
        <w:t>虽然普遍的潮流是支持另一种观点，但有一些著名的解经家，却将他们的思想投向了最后提出的这个观点。</w:t>
      </w:r>
    </w:p>
    <w:p w14:paraId="4D27CB89">
      <w:pPr>
        <w:rPr>
          <w:rFonts w:hint="eastAsia"/>
        </w:rPr>
      </w:pPr>
    </w:p>
    <w:p w14:paraId="42AF7E7F">
      <w:pPr>
        <w:rPr>
          <w:rFonts w:hint="eastAsia"/>
        </w:rPr>
      </w:pPr>
      <w:r>
        <w:rPr>
          <w:rFonts w:hint="eastAsia"/>
        </w:rPr>
        <w:t>Tollet being convinced that those words of ver. 21, 'As thou, Father, art in me, and I in thee, that they also may be one in us,' do in the very sound of them reach higher than that inferior union of the saints one with another, yet thus far complieth with the common vogue, and compounds it, bidding the reader attend, that there is a twofold union of believers.</w:t>
      </w:r>
    </w:p>
    <w:p w14:paraId="2748BAAF">
      <w:pPr>
        <w:rPr>
          <w:rFonts w:hint="eastAsia"/>
        </w:rPr>
      </w:pPr>
      <w:r>
        <w:rPr>
          <w:rFonts w:hint="eastAsia"/>
        </w:rPr>
        <w:t>托莱特确信，第21节的那些话，“正如你父在我里面，我在你里面，使他们也在我们里面”，在其声音中就已达到比圣徒彼此之间那较低级的联合更高的境界，然而他仍然在某种程度上顺应了普遍的潮流，并将其综合起来，请读者注意，信徒有两种联合。</w:t>
      </w:r>
    </w:p>
    <w:p w14:paraId="6AEC75FE">
      <w:pPr>
        <w:rPr>
          <w:rFonts w:hint="eastAsia"/>
        </w:rPr>
      </w:pPr>
    </w:p>
    <w:p w14:paraId="74DF05C7">
      <w:pPr>
        <w:rPr>
          <w:rFonts w:hint="eastAsia"/>
        </w:rPr>
      </w:pPr>
      <w:r>
        <w:rPr>
          <w:rFonts w:hint="eastAsia"/>
        </w:rPr>
        <w:t>(1.)One among themselves, from the unity of faith and love, and thatthat is it (says he) Christ means in the former part of ver. 21, in those words, 'that they all may be one.' But,</w:t>
      </w:r>
    </w:p>
    <w:p w14:paraId="4AB0AD2B">
      <w:pPr>
        <w:rPr>
          <w:rFonts w:hint="eastAsia"/>
        </w:rPr>
      </w:pPr>
      <w:r>
        <w:rPr>
          <w:rFonts w:hint="eastAsia"/>
        </w:rPr>
        <w:t>(1.) 一个是他们自己之间的联合，出自信心和爱的合一，那（他说）正是基督在第21节前半部分，在那些话“使他们都合而为一”中所指的。但是，</w:t>
      </w:r>
    </w:p>
    <w:p w14:paraId="21617557">
      <w:pPr>
        <w:rPr>
          <w:rFonts w:hint="eastAsia"/>
        </w:rPr>
      </w:pPr>
    </w:p>
    <w:p w14:paraId="7A8E5EF0">
      <w:pPr>
        <w:rPr>
          <w:rFonts w:hint="eastAsia"/>
        </w:rPr>
      </w:pPr>
      <w:r>
        <w:rPr>
          <w:rFonts w:hint="eastAsia"/>
        </w:rPr>
        <w:t>(2.)There is another, our union with God and Christ, and their indwelling in us, and we in them; and of that union (saith he) the following words are to be understood: 'As thou, Father, art in me, and I in thee; that they also they be one in us.'</w:t>
      </w:r>
    </w:p>
    <w:p w14:paraId="6BBE4C89">
      <w:pPr>
        <w:rPr>
          <w:rFonts w:hint="eastAsia"/>
        </w:rPr>
      </w:pPr>
      <w:r>
        <w:rPr>
          <w:rFonts w:hint="eastAsia"/>
        </w:rPr>
        <w:t>(2.) 另一个是，我们与上帝和基督的联合，以及祂们在我们里面的内住，和我们在祂们里面；那个联合（他说）应从接下来的话中去理解：“正如你父在我里面，我在你里面；使他们也在我们里面合而为一。”</w:t>
      </w:r>
    </w:p>
    <w:p w14:paraId="2DA7E176">
      <w:pPr>
        <w:rPr>
          <w:rFonts w:hint="eastAsia"/>
        </w:rPr>
      </w:pPr>
    </w:p>
    <w:p w14:paraId="73C8A3A6">
      <w:pPr>
        <w:rPr>
          <w:rFonts w:hint="eastAsia"/>
        </w:rPr>
      </w:pPr>
      <w:r>
        <w:rPr>
          <w:rFonts w:hint="eastAsia"/>
        </w:rPr>
        <w:t>Joannes Bence* also, in his excellent (though short) manual, falls into the same; Brugensis comes off to the same, though later, yet at last.</w:t>
      </w:r>
    </w:p>
    <w:p w14:paraId="42CE67EF">
      <w:pPr>
        <w:rPr>
          <w:rFonts w:hint="eastAsia"/>
        </w:rPr>
      </w:pPr>
      <w:r>
        <w:rPr>
          <w:rFonts w:hint="eastAsia"/>
        </w:rPr>
        <w:t>约翰内斯·本斯*也在他那本优秀的（虽然简短的）手册中，也持同样的观点；布鲁根西斯虽然较晚，但最终也得出同样的结论。</w:t>
      </w:r>
    </w:p>
    <w:p w14:paraId="29EB972A">
      <w:pPr>
        <w:rPr>
          <w:rFonts w:hint="eastAsia"/>
        </w:rPr>
      </w:pPr>
    </w:p>
    <w:p w14:paraId="1285098D">
      <w:pPr>
        <w:rPr>
          <w:rFonts w:hint="eastAsia"/>
        </w:rPr>
      </w:pPr>
      <w:r>
        <w:rPr>
          <w:rFonts w:hint="eastAsia"/>
        </w:rPr>
        <w:t>Those other issued with it upon the 21st verse; but Brugensis falls in at the 22d verse, upon those words, 'that they may be one, as we are one.'</w:t>
      </w:r>
    </w:p>
    <w:p w14:paraId="2C8CB2F3">
      <w:pPr>
        <w:rPr>
          <w:rFonts w:hint="eastAsia"/>
        </w:rPr>
      </w:pPr>
      <w:r>
        <w:rPr>
          <w:rFonts w:hint="eastAsia"/>
        </w:rPr>
        <w:t>其他人是从第21节得出这个结论的；但布鲁根西斯是在第22节，在那些话“使他们合而为一，像我们合而为一”上得出结论的。</w:t>
      </w:r>
    </w:p>
    <w:p w14:paraId="4F4A8113">
      <w:pPr>
        <w:rPr>
          <w:rFonts w:hint="eastAsia"/>
        </w:rPr>
      </w:pPr>
    </w:p>
    <w:p w14:paraId="35F761FA">
      <w:pPr>
        <w:rPr>
          <w:rFonts w:hint="eastAsia"/>
        </w:rPr>
      </w:pPr>
      <w:r>
        <w:rPr>
          <w:rFonts w:hint="eastAsia"/>
        </w:rPr>
        <w:t>Not only (says he) that they may be one amongst themselves (for he had [prayed] for that already), says he; but that they be one with us: for that is it which follows, 'I in them, and thou in me; and so they may be perfectly one.'</w:t>
      </w:r>
    </w:p>
    <w:p w14:paraId="783D9D3F">
      <w:pPr>
        <w:rPr>
          <w:rFonts w:hint="eastAsia"/>
        </w:rPr>
      </w:pPr>
      <w:r>
        <w:rPr>
          <w:rFonts w:hint="eastAsia"/>
        </w:rPr>
        <w:t>他说，不仅是使他们彼此合而为一（因为他已[祈求]过那事）；而是使他们与我们合而为一：因为接下来的就是，“我在他们里面，你在我里面；这样他们就可以完完全全地合而为一。”</w:t>
      </w:r>
    </w:p>
    <w:p w14:paraId="7D8819F0">
      <w:pPr>
        <w:rPr>
          <w:rFonts w:hint="eastAsia"/>
        </w:rPr>
      </w:pPr>
    </w:p>
    <w:p w14:paraId="638B4C97">
      <w:pPr>
        <w:rPr>
          <w:rFonts w:hint="eastAsia"/>
        </w:rPr>
      </w:pPr>
      <w:r>
        <w:rPr>
          <w:rFonts w:hint="eastAsia"/>
        </w:rPr>
        <w:t>Which (though be carries to the sacramental eating Christ's body, &amp;c.) yet concludes, the most perfect union that can he with God and Christ is here intended: and for this cites the interpretation of Cyril of Alexandria, that most ancient and grave author; and truly I judge we might have discerned this higher up than either the 21st, 22d, or 23d verses; for I hope by the connection of ver. 10, 11 (in the latter part of which, ver. 11, the matter of union is first mentioned, 'that they may be one as we are'), I hope, I say, afterwards to make it appear, that our union with God and Christ is there the eminent subject in the speech.</w:t>
      </w:r>
    </w:p>
    <w:p w14:paraId="5987C96F">
      <w:pPr>
        <w:rPr>
          <w:rFonts w:hint="eastAsia"/>
        </w:rPr>
      </w:pPr>
      <w:r>
        <w:rPr>
          <w:rFonts w:hint="eastAsia"/>
        </w:rPr>
        <w:t>这（虽然他将其引申到圣餐吃基督的身体等等）却得出结论，这里意图的是与上帝和基督最完全的联合：为此，他引用了亚历山大的西里尔的解释，那位最古老和庄严的作者；我确实认为，我们或许可以比第21、22或23节更早地察觉到这一点；因为我希望藉着第10、11节的联系（在第11节的后半部分，联合的事首次被提及，“使他们合而为一，像我们一样”），我希望，我说，稍后能表明，我们与上帝和基督的联合，是那里话语中显著的主题。</w:t>
      </w:r>
    </w:p>
    <w:p w14:paraId="0EC63DA7">
      <w:pPr>
        <w:rPr>
          <w:rFonts w:hint="eastAsia"/>
        </w:rPr>
      </w:pPr>
    </w:p>
    <w:p w14:paraId="737C0CA6">
      <w:pPr>
        <w:rPr>
          <w:rFonts w:hint="eastAsia"/>
        </w:rPr>
      </w:pPr>
      <w:r>
        <w:rPr>
          <w:rFonts w:hint="eastAsia"/>
        </w:rPr>
        <w:t>Upon which verse, our own judicious Cartwright, upon ver. 11, where this union is first spoken of, propounds this question, What union it is that is meant? whether that thereby they are one among themselves, or that with Christ, and with God, or rather with all these?</w:t>
      </w:r>
    </w:p>
    <w:p w14:paraId="5ABFCAE3">
      <w:pPr>
        <w:rPr>
          <w:rFonts w:hint="eastAsia"/>
        </w:rPr>
      </w:pPr>
      <w:r>
        <w:rPr>
          <w:rFonts w:hint="eastAsia"/>
        </w:rPr>
        <w:t>在这一节上，我们明智的卡特赖特，在第11节，当这个联合首次被提及时，提出了这个问题，所指的是什么联合？是藉此他们彼此合一，还是与基督，与上帝，或者更确切地说，与所有这些合一？</w:t>
      </w:r>
    </w:p>
    <w:p w14:paraId="20463866">
      <w:pPr>
        <w:rPr>
          <w:rFonts w:hint="eastAsia"/>
        </w:rPr>
      </w:pPr>
    </w:p>
    <w:p w14:paraId="0FA88023">
      <w:pPr>
        <w:rPr>
          <w:rFonts w:hint="eastAsia"/>
        </w:rPr>
      </w:pPr>
      <w:r>
        <w:rPr>
          <w:rFonts w:hint="eastAsia"/>
        </w:rPr>
        <w:t>And answers, Omninò cum omnibus; altogether, and upon all accounts, it is our union with all these.</w:t>
      </w:r>
    </w:p>
    <w:p w14:paraId="415146E7">
      <w:pPr>
        <w:rPr>
          <w:rFonts w:hint="eastAsia"/>
        </w:rPr>
      </w:pPr>
      <w:r>
        <w:rPr>
          <w:rFonts w:hint="eastAsia"/>
        </w:rPr>
        <w:t>并回答说，Omninò cum omnibus（拉丁文，意为“完全地与所有”）；总的来说，并且在所有方面，都是我们与所有这些的联合。</w:t>
      </w:r>
    </w:p>
    <w:p w14:paraId="7C086065">
      <w:pPr>
        <w:rPr>
          <w:rFonts w:hint="eastAsia"/>
        </w:rPr>
      </w:pPr>
    </w:p>
    <w:p w14:paraId="58AB386A">
      <w:pPr>
        <w:rPr>
          <w:rFonts w:hint="eastAsia"/>
        </w:rPr>
      </w:pPr>
      <w:r>
        <w:rPr>
          <w:rFonts w:hint="eastAsia"/>
        </w:rPr>
        <w:t>And that that of our union with himself, and his Father, is chiefly intended by Christ, his reason shews, viz., that this part of Christ's prayer is but herein consonant unto that he had so much impressed upon them in his sermon to them immediately afore, in chap. 15. ver. 4, 5, 10: 'Abide in me, and I in you.</w:t>
      </w:r>
    </w:p>
    <w:p w14:paraId="18A3AD5B">
      <w:pPr>
        <w:rPr>
          <w:rFonts w:hint="eastAsia"/>
        </w:rPr>
      </w:pPr>
      <w:r>
        <w:rPr>
          <w:rFonts w:hint="eastAsia"/>
        </w:rPr>
        <w:t>祂的理由表明，基督主要意图的是我们与祂自己，和祂的父的联合，即，基督祷告的这一部分，不过是与祂先前在第15章第4、5、10节，在给他们的讲道中如此强调的相符：“你们要常在我里面，我也常在你们里面。</w:t>
      </w:r>
    </w:p>
    <w:p w14:paraId="45E616CC">
      <w:pPr>
        <w:rPr>
          <w:rFonts w:hint="eastAsia"/>
        </w:rPr>
      </w:pPr>
    </w:p>
    <w:p w14:paraId="48A14FA2">
      <w:pPr>
        <w:rPr>
          <w:rFonts w:hint="eastAsia"/>
        </w:rPr>
      </w:pPr>
      <w:r>
        <w:rPr>
          <w:rFonts w:hint="eastAsia"/>
        </w:rPr>
        <w:t>As the branch cannot bear fruit of itself, except it abide in the vine; no more can ye, except ye abide in me.</w:t>
      </w:r>
    </w:p>
    <w:p w14:paraId="1D80E9D7">
      <w:pPr>
        <w:rPr>
          <w:rFonts w:hint="eastAsia"/>
        </w:rPr>
      </w:pPr>
      <w:r>
        <w:rPr>
          <w:rFonts w:hint="eastAsia"/>
        </w:rPr>
        <w:t>枝子若不常在葡萄树上，自己就不能结果子；你们若不常在我里面，也是这样。</w:t>
      </w:r>
    </w:p>
    <w:p w14:paraId="28DD0421">
      <w:pPr>
        <w:rPr>
          <w:rFonts w:hint="eastAsia"/>
        </w:rPr>
      </w:pPr>
    </w:p>
    <w:p w14:paraId="1B180199">
      <w:pPr>
        <w:rPr>
          <w:rFonts w:hint="eastAsia"/>
        </w:rPr>
      </w:pPr>
      <w:r>
        <w:rPr>
          <w:rFonts w:hint="eastAsia"/>
        </w:rPr>
        <w:t>I am the vine, ye are the branches: he that abideth in me, and I in him, the same bringeth forth much fruit.</w:t>
      </w:r>
    </w:p>
    <w:p w14:paraId="7EB65783">
      <w:pPr>
        <w:rPr>
          <w:rFonts w:hint="eastAsia"/>
        </w:rPr>
      </w:pPr>
      <w:r>
        <w:rPr>
          <w:rFonts w:hint="eastAsia"/>
        </w:rPr>
        <w:t>我是葡萄树，你们是枝子。常在我里面的，我也常在他里面，这人就多结果子。</w:t>
      </w:r>
    </w:p>
    <w:p w14:paraId="74507784">
      <w:pPr>
        <w:rPr>
          <w:rFonts w:hint="eastAsia"/>
        </w:rPr>
      </w:pPr>
    </w:p>
    <w:p w14:paraId="001B9D50">
      <w:pPr>
        <w:rPr>
          <w:rFonts w:hint="eastAsia"/>
        </w:rPr>
      </w:pPr>
      <w:r>
        <w:rPr>
          <w:rFonts w:hint="eastAsia"/>
        </w:rPr>
        <w:t>If ye keep my commandments, ye shall abide in my love; even as I have kept my Father's commandments, and abide in his love.'</w:t>
      </w:r>
    </w:p>
    <w:p w14:paraId="74371ED7">
      <w:pPr>
        <w:rPr>
          <w:rFonts w:hint="eastAsia"/>
        </w:rPr>
      </w:pPr>
      <w:r>
        <w:rPr>
          <w:rFonts w:hint="eastAsia"/>
        </w:rPr>
        <w:t>你们若遵守我的命令，就常在我的爱里，正如我遵守了我父的命令，常在祂的爱里。</w:t>
      </w:r>
    </w:p>
    <w:p w14:paraId="7257FC24">
      <w:pPr>
        <w:rPr>
          <w:rFonts w:hint="eastAsia"/>
        </w:rPr>
      </w:pPr>
    </w:p>
    <w:p w14:paraId="0EA754F7">
      <w:pPr>
        <w:rPr>
          <w:rFonts w:hint="eastAsia"/>
        </w:rPr>
      </w:pPr>
      <w:r>
        <w:rPr>
          <w:rFonts w:hint="eastAsia"/>
        </w:rPr>
        <w:t>Which is all one, as to say, union with himself; and so, what he had so much urged upon them in his sermon to themselves, he now puts into a prayer to his Father for them.</w:t>
      </w:r>
    </w:p>
    <w:p w14:paraId="783029A2">
      <w:pPr>
        <w:rPr>
          <w:rFonts w:hint="eastAsia"/>
        </w:rPr>
      </w:pPr>
      <w:r>
        <w:rPr>
          <w:rFonts w:hint="eastAsia"/>
        </w:rPr>
        <w:t>这完全等于说，与祂自己联合；因此，祂在给他们自己的讲道中如此敦促他们的，祂现在将其放入一个为他们向祂的父的祷告中。</w:t>
      </w:r>
    </w:p>
    <w:p w14:paraId="77F31EB3">
      <w:pPr>
        <w:rPr>
          <w:rFonts w:hint="eastAsia"/>
        </w:rPr>
      </w:pPr>
    </w:p>
    <w:p w14:paraId="2E5C575F">
      <w:pPr>
        <w:rPr>
          <w:rFonts w:hint="eastAsia"/>
        </w:rPr>
      </w:pPr>
      <w:r>
        <w:rPr>
          <w:rFonts w:hint="eastAsia"/>
        </w:rPr>
        <w:t>And even those that are for that union of the saints amongst themselves, as the primary intendment, yet are forced to take in that latter union with God and Christ, as that which is the fundamental cause of the saints' union amongst themselves; as in whom, they being one first, do become one with one another.</w:t>
      </w:r>
    </w:p>
    <w:p w14:paraId="085B1D68">
      <w:pPr>
        <w:rPr>
          <w:rFonts w:hint="eastAsia"/>
        </w:rPr>
      </w:pPr>
      <w:r>
        <w:rPr>
          <w:rFonts w:hint="eastAsia"/>
        </w:rPr>
        <w:t>即使那些主张圣徒彼此之间的联合是首要意图的人，也被迫将那后来的与上帝和基督的联合包括在内，作为圣徒彼此之间联合的根本原因；因为他们在祂里面首先合一，才彼此合一。</w:t>
      </w:r>
    </w:p>
    <w:p w14:paraId="52FCDAC7">
      <w:pPr>
        <w:rPr>
          <w:rFonts w:hint="eastAsia"/>
        </w:rPr>
      </w:pPr>
    </w:p>
    <w:p w14:paraId="124CFE23">
      <w:pPr>
        <w:rPr>
          <w:rFonts w:hint="eastAsia"/>
        </w:rPr>
      </w:pPr>
      <w:r>
        <w:rPr>
          <w:rFonts w:hint="eastAsia"/>
        </w:rPr>
        <w:t>And so the question will rest in this, whether the union of the saints, &amp;c., be first and directly intended by Christ; and that of our union with God and Christ be but supposed as the cause thereof, though not expressly held forth in the words; or that, primarily and directly, our immediate union with God and Christ be meant, and that other union be supposed, but as the consequent thereof; and so, but secondarily and implied, as that which doth and must necessarily follow upon that union first had with God and Christ, and so in the first place prayed for here by Christ.</w:t>
      </w:r>
    </w:p>
    <w:p w14:paraId="3B05129E">
      <w:pPr>
        <w:rPr>
          <w:rFonts w:hint="eastAsia"/>
        </w:rPr>
      </w:pPr>
      <w:r>
        <w:rPr>
          <w:rFonts w:hint="eastAsia"/>
        </w:rPr>
        <w:t>因此，问题将在于，圣徒等等的联合，是否是基督首先并直接意图的；而我们与上帝和基督的联合，是否只被假定为其原因，虽然在话语中没有明确陈述；或者，首要并直接地，意指的是我们与上帝和基督的直接联合，而另一个联合被假定，但只是其结果；因此，只是次要和含蓄地，作为那首先与上帝和基督联合之后，必然会并必须跟随的，因此是基督在此处首先祈求的。</w:t>
      </w:r>
    </w:p>
    <w:p w14:paraId="42C362F1">
      <w:pPr>
        <w:rPr>
          <w:rFonts w:hint="eastAsia"/>
        </w:rPr>
      </w:pPr>
    </w:p>
    <w:p w14:paraId="710B54E4">
      <w:pPr>
        <w:rPr>
          <w:rFonts w:hint="eastAsia"/>
        </w:rPr>
      </w:pPr>
      <w:r>
        <w:rPr>
          <w:rFonts w:hint="eastAsia"/>
        </w:rPr>
        <w:t>Our Mr Hooker of N. E.* who hath wrote sermons upon these verses, from verse the 20th to the end (which are in print), he doth plainly and directly cast the interpretation solely upon the saints' immediate union with God and Christ, and says, that though the other follows thereupon, yet it is not here otherwise than secondarily intended; but that immediate union with God and Christ is alone the primary and direct intendment which Christ's prayer and petition falls upon.</w:t>
      </w:r>
    </w:p>
    <w:p w14:paraId="295D263A">
      <w:pPr>
        <w:rPr>
          <w:rFonts w:hint="eastAsia"/>
        </w:rPr>
      </w:pPr>
      <w:r>
        <w:rPr>
          <w:rFonts w:hint="eastAsia"/>
        </w:rPr>
        <w:t>我们的新英格兰胡克先生*，他曾就这些经文，从第20节到末尾写过讲道（已印刷），他坦白而直接地将解释完全建立在圣徒与上帝和基督的直接联合上，并说，虽然另一个随之而来，但在这里不过是次要意图的；而与上帝和基督的直接联合，才是基督祷告和祈求所落的唯一首要和直接的意图。</w:t>
      </w:r>
    </w:p>
    <w:p w14:paraId="44906443">
      <w:pPr>
        <w:rPr>
          <w:rFonts w:hint="eastAsia"/>
        </w:rPr>
      </w:pPr>
    </w:p>
    <w:p w14:paraId="52693E9F">
      <w:pPr>
        <w:rPr>
          <w:rFonts w:hint="eastAsia"/>
        </w:rPr>
      </w:pPr>
      <w:r>
        <w:rPr>
          <w:rFonts w:hint="eastAsia"/>
        </w:rPr>
        <w:t>He makes apology why he so dissents and diverts from the common opinion.</w:t>
      </w:r>
    </w:p>
    <w:p w14:paraId="1A4EBE78">
      <w:pPr>
        <w:rPr>
          <w:rFonts w:hint="eastAsia"/>
        </w:rPr>
      </w:pPr>
      <w:r>
        <w:rPr>
          <w:rFonts w:hint="eastAsia"/>
        </w:rPr>
        <w:t>他为自己如此不同意并偏离普遍观点而道歉。</w:t>
      </w:r>
    </w:p>
    <w:p w14:paraId="4E6F436F">
      <w:pPr>
        <w:rPr>
          <w:rFonts w:hint="eastAsia"/>
        </w:rPr>
      </w:pPr>
    </w:p>
    <w:p w14:paraId="002D3A77">
      <w:pPr>
        <w:rPr>
          <w:rFonts w:hint="eastAsia"/>
        </w:rPr>
      </w:pPr>
      <w:r>
        <w:rPr>
          <w:rFonts w:hint="eastAsia"/>
        </w:rPr>
        <w:t>I profess, upon the consideration of all, to make none for this dissent, but shall give my reasons instead thereof.</w:t>
      </w:r>
    </w:p>
    <w:p w14:paraId="652C88F5">
      <w:pPr>
        <w:rPr>
          <w:rFonts w:hint="eastAsia"/>
        </w:rPr>
      </w:pPr>
      <w:r>
        <w:rPr>
          <w:rFonts w:hint="eastAsia"/>
        </w:rPr>
        <w:t>我宣告，在考虑了一切之后，不对这种不同意见作任何道歉，而是将给出我的理由。</w:t>
      </w:r>
    </w:p>
    <w:p w14:paraId="63579EF8">
      <w:pPr>
        <w:rPr>
          <w:rFonts w:hint="eastAsia"/>
        </w:rPr>
      </w:pPr>
    </w:p>
    <w:p w14:paraId="258A99B9">
      <w:pPr>
        <w:rPr>
          <w:rFonts w:hint="eastAsia"/>
        </w:rPr>
      </w:pPr>
      <w:r>
        <w:rPr>
          <w:rFonts w:hint="eastAsia"/>
        </w:rPr>
        <w:t>And the reasons are,</w:t>
      </w:r>
    </w:p>
    <w:p w14:paraId="214585A5">
      <w:pPr>
        <w:rPr>
          <w:rFonts w:hint="eastAsia"/>
        </w:rPr>
      </w:pPr>
      <w:r>
        <w:rPr>
          <w:rFonts w:hint="eastAsia"/>
        </w:rPr>
        <w:t>理由是，</w:t>
      </w:r>
    </w:p>
    <w:p w14:paraId="63174197">
      <w:pPr>
        <w:rPr>
          <w:rFonts w:hint="eastAsia"/>
        </w:rPr>
      </w:pPr>
    </w:p>
    <w:p w14:paraId="4E45604E">
      <w:pPr>
        <w:rPr>
          <w:rFonts w:hint="eastAsia"/>
        </w:rPr>
      </w:pPr>
      <w:r>
        <w:rPr>
          <w:rFonts w:hint="eastAsia"/>
        </w:rPr>
        <w:t>1.That those words, 'As thou, Father, art in me, and I in thee, thatthey also may be one in us,' are a manifest explication of what manner of union he intended, when first he had said, 'that they all may be one.'</w:t>
      </w:r>
    </w:p>
    <w:p w14:paraId="7891BDCE">
      <w:pPr>
        <w:rPr>
          <w:rFonts w:hint="eastAsia"/>
        </w:rPr>
      </w:pPr>
      <w:r>
        <w:rPr>
          <w:rFonts w:hint="eastAsia"/>
        </w:rPr>
        <w:t>1. 那些话，“正如你父在我里面，我在你里面，使他们也在我们里面合而为一”，是祂在初次说“使他们都合而为一”时，对祂所意图的联合方式的一个明显解释。</w:t>
      </w:r>
    </w:p>
    <w:p w14:paraId="5AE24AF4">
      <w:pPr>
        <w:rPr>
          <w:rFonts w:hint="eastAsia"/>
        </w:rPr>
      </w:pPr>
    </w:p>
    <w:p w14:paraId="41EEB4C8">
      <w:pPr>
        <w:rPr>
          <w:rFonts w:hint="eastAsia"/>
        </w:rPr>
      </w:pPr>
      <w:r>
        <w:rPr>
          <w:rFonts w:hint="eastAsia"/>
        </w:rPr>
        <w:t>In which first words he sums up first, in general, the pith of his petition; but then explains it by this, 'that they may be one in us;' and again indigitates it, ver. 23, 'I in them, and thou in me, that they may be perfect in one;' and so plainly terminates or issues upon the Father and the Son, and our being in them; and herein he speaks what union he meant, as plain as plain can be.</w:t>
      </w:r>
    </w:p>
    <w:p w14:paraId="5DC35690">
      <w:pPr>
        <w:rPr>
          <w:rFonts w:hint="eastAsia"/>
        </w:rPr>
      </w:pPr>
      <w:r>
        <w:rPr>
          <w:rFonts w:hint="eastAsia"/>
        </w:rPr>
        <w:t>在这些开头的话中，祂首先笼统地总结了祂祈求的要点；然后用这个来解释它，“使他们在我们里面合而为一”；并在第23节再次指点它，“我在他们里面，你在我里面，使他们完完全全地合而为一”；因此清楚地终止或归结于父和子，以及我们在他们里面；在此祂说出了祂所说的联合是什么，说得再清楚不过了。</w:t>
      </w:r>
    </w:p>
    <w:p w14:paraId="6378A78C">
      <w:pPr>
        <w:rPr>
          <w:rFonts w:hint="eastAsia"/>
        </w:rPr>
      </w:pPr>
    </w:p>
    <w:p w14:paraId="12EFACE5">
      <w:pPr>
        <w:rPr>
          <w:rFonts w:hint="eastAsia"/>
        </w:rPr>
      </w:pPr>
      <w:r>
        <w:rPr>
          <w:rFonts w:hint="eastAsia"/>
        </w:rPr>
        <w:t>The other interpreters divert this, by making the intent of him in his mention of the Father's union in the Son, and the Son's in the Father, to be, to hold forth, by way of example, what the union of the saints amongst themselves should be; even after that manner of nearness of union, as that whereby the Father is in the Son, and è contra.</w:t>
      </w:r>
    </w:p>
    <w:p w14:paraId="7608E632">
      <w:pPr>
        <w:rPr>
          <w:rFonts w:hint="eastAsia"/>
        </w:rPr>
      </w:pPr>
      <w:r>
        <w:rPr>
          <w:rFonts w:hint="eastAsia"/>
        </w:rPr>
        <w:t>其他解经家则转移了这一点，认为祂提到父在子里面，子在父里面的联合，其意图是，藉着榜样，表明圣徒彼此之间的联合应是什么样；就是照着父在子里面，以及 è contra（拉丁文，意为“反之亦然”）的那种亲近联合的方式。</w:t>
      </w:r>
    </w:p>
    <w:p w14:paraId="2AE12077">
      <w:pPr>
        <w:rPr>
          <w:rFonts w:hint="eastAsia"/>
        </w:rPr>
      </w:pPr>
    </w:p>
    <w:p w14:paraId="39FF0270">
      <w:pPr>
        <w:rPr>
          <w:rFonts w:hint="eastAsia"/>
        </w:rPr>
      </w:pPr>
      <w:r>
        <w:rPr>
          <w:rFonts w:hint="eastAsia"/>
        </w:rPr>
        <w:t>But this interpretation so applied to the saints, union among themselves doth destroy itself; and I infer from that very thing, that the union he intended is such as bears a similitude of that union, in respect of their being one in the other; and so form up a 2.Second reason, both negative and affirmative: (1.) Negatively, thatthe union of the saints among themselves is not such as that it may be said, that they are one in another.</w:t>
      </w:r>
    </w:p>
    <w:p w14:paraId="39ACD15C">
      <w:pPr>
        <w:rPr>
          <w:rFonts w:hint="eastAsia"/>
        </w:rPr>
      </w:pPr>
      <w:r>
        <w:rPr>
          <w:rFonts w:hint="eastAsia"/>
        </w:rPr>
        <w:t>但如此应用于圣徒彼此之间的联合的这个解释，是自相矛盾的；我从那件事本身推断，祂所意图的联合，是那种在他们彼此合一的方面，带有那个联合的相似性的联合；因此形成一个2. 第二个理由，既是否定的也是肯定的：(1.) 否定地，圣徒彼此之间的联合，并非那种可以说，他们是在彼此里面的。</w:t>
      </w:r>
    </w:p>
    <w:p w14:paraId="44F99E1A">
      <w:pPr>
        <w:rPr>
          <w:rFonts w:hint="eastAsia"/>
        </w:rPr>
      </w:pPr>
    </w:p>
    <w:p w14:paraId="6C31BBBC">
      <w:pPr>
        <w:rPr>
          <w:rFonts w:hint="eastAsia"/>
        </w:rPr>
      </w:pPr>
      <w:r>
        <w:rPr>
          <w:rFonts w:hint="eastAsia"/>
        </w:rPr>
        <w:t>They may indeed be said to be one with another; and being members, they are said to be members of one another, Eph. 4:25; but they are never said to be members one in another: Peter is not in Paul, nor Paul in John.</w:t>
      </w:r>
    </w:p>
    <w:p w14:paraId="27969A92">
      <w:pPr>
        <w:rPr>
          <w:rFonts w:hint="eastAsia"/>
        </w:rPr>
      </w:pPr>
      <w:r>
        <w:rPr>
          <w:rFonts w:hint="eastAsia"/>
        </w:rPr>
        <w:t>他们确实可以被说成是彼此合一；并且作为肢体，他们被说成是彼此的肢体，以弗所书4:25；但他们绝不会被说成是在彼此里面的肢体：彼得不在保罗里面，保罗也不在约翰里面。</w:t>
      </w:r>
    </w:p>
    <w:p w14:paraId="3F8AD377">
      <w:pPr>
        <w:rPr>
          <w:rFonts w:hint="eastAsia"/>
        </w:rPr>
      </w:pPr>
    </w:p>
    <w:p w14:paraId="1B106452">
      <w:pPr>
        <w:rPr>
          <w:rFonts w:hint="eastAsia"/>
        </w:rPr>
      </w:pPr>
      <w:r>
        <w:rPr>
          <w:rFonts w:hint="eastAsia"/>
        </w:rPr>
        <w:t>(2.) But affirmatively, our union with God the Father and the Son is such, as that multitudes of scriptures give testimony, that the Father is in us, and Christ in us, and we in Christ; and do use these very phrases to express our union with God the Father and the Son; as when it is said, 'God dwells in us, and we in God,' 1 John 4:15; and 'the church that is in God the Father:' 2 Thes. 1:1, 'Unto the church of the Thessalonians in God our Father, and the Lord Jesus Christ.'</w:t>
      </w:r>
    </w:p>
    <w:p w14:paraId="192A4190">
      <w:pPr>
        <w:rPr>
          <w:rFonts w:hint="eastAsia"/>
        </w:rPr>
      </w:pPr>
      <w:r>
        <w:rPr>
          <w:rFonts w:hint="eastAsia"/>
        </w:rPr>
        <w:t>(2.) 但肯定地，我们与父上帝和子的联合是如此，以至于许多经文都作见证，即父在我们里面，基督在我们里面，我们在基督里面；并且用这些措辞来表达我们与父上帝和子的联合；如经上说，“上帝住在他里面，他也住在上帝里面”，约翰一书4:15；“在父上帝里的教会”：帖撒罗尼迦后书1:1，“写信给帖撒罗尼迦在父上帝和主耶稣基督里的教会。”</w:t>
      </w:r>
    </w:p>
    <w:p w14:paraId="5291112A">
      <w:pPr>
        <w:rPr>
          <w:rFonts w:hint="eastAsia"/>
        </w:rPr>
      </w:pPr>
    </w:p>
    <w:p w14:paraId="658229F4">
      <w:pPr>
        <w:rPr>
          <w:rFonts w:hint="eastAsia"/>
        </w:rPr>
      </w:pPr>
      <w:r>
        <w:rPr>
          <w:rFonts w:hint="eastAsia"/>
        </w:rPr>
        <w:t>Yea, it is the phrase Christ useth in this very gospel of John, chap. 14:20, 'At that day, ye shall know that I am in my Father, and you in me, and I in you.'</w:t>
      </w:r>
    </w:p>
    <w:p w14:paraId="74D12C1F">
      <w:pPr>
        <w:rPr>
          <w:rFonts w:hint="eastAsia"/>
        </w:rPr>
      </w:pPr>
      <w:r>
        <w:rPr>
          <w:rFonts w:hint="eastAsia"/>
        </w:rPr>
        <w:t>是的，这是基督在这约翰福音，第14章20节中所用的措辞，“到那日，你们就知道我在父里面，你们在我里面，我也在你们里面。”</w:t>
      </w:r>
    </w:p>
    <w:p w14:paraId="41327A19">
      <w:pPr>
        <w:rPr>
          <w:rFonts w:hint="eastAsia"/>
        </w:rPr>
      </w:pPr>
    </w:p>
    <w:p w14:paraId="11713789">
      <w:pPr>
        <w:rPr>
          <w:rFonts w:hint="eastAsia"/>
        </w:rPr>
      </w:pPr>
      <w:r>
        <w:rPr>
          <w:rFonts w:hint="eastAsia"/>
        </w:rPr>
        <w:t>And there, to be sure, he intends not that union the saints have amongst themselves; but simply that which they have immediately in and with Christ, and that exemplified by what he hath with the Father; and here indeed in this union, the similitude of that which the Father and Son have together, ver. 11, or after the example of God the Father's being in the Son, and the Son in the Father, is found to hold.</w:t>
      </w:r>
    </w:p>
    <w:p w14:paraId="5264FFE5">
      <w:pPr>
        <w:rPr>
          <w:rFonts w:hint="eastAsia"/>
        </w:rPr>
      </w:pPr>
      <w:r>
        <w:rPr>
          <w:rFonts w:hint="eastAsia"/>
        </w:rPr>
        <w:t>在那里，可以肯定的是，祂并非意指圣徒彼此之间的联合；而是单纯地指他们直接在并与基督所有的联合，并且以祂与父所有的联合为例证；在这里，确实，在这个联合中，父与子一同所有的联合的相似性，第11节，或照着父上帝在子里面，子在父里面的榜样，是成立的。</w:t>
      </w:r>
    </w:p>
    <w:p w14:paraId="47C1A480">
      <w:pPr>
        <w:rPr>
          <w:rFonts w:hint="eastAsia"/>
        </w:rPr>
      </w:pPr>
    </w:p>
    <w:p w14:paraId="12A9E01A">
      <w:pPr>
        <w:rPr>
          <w:rFonts w:hint="eastAsia"/>
        </w:rPr>
      </w:pPr>
      <w:r>
        <w:rPr>
          <w:rFonts w:hint="eastAsia"/>
        </w:rPr>
        <w:t>And I acknowledge it to be the archetypal example of this our union with the 'us‚' that is, the Father and Son; and so, 'that they may be one in us' must be rather meant of our immediate union with that 'us‚' in that manner the Father is in the Son, and the Son in the Father; for after the similitude thereof we are in them, and they in us.</w:t>
      </w:r>
    </w:p>
    <w:p w14:paraId="529E5725">
      <w:pPr>
        <w:rPr>
          <w:rFonts w:hint="eastAsia"/>
        </w:rPr>
      </w:pPr>
      <w:r>
        <w:rPr>
          <w:rFonts w:hint="eastAsia"/>
        </w:rPr>
        <w:t>我承认这是我们与“我们”，即父和子联合的原型榜样；因此，“使他们在我们里面合而为一”必须更被理解为我们与那“我们”的直接联合，以父在子里面，子在父里面的方式；因为照着其相似性，我们在他们里面，他们在我们里面。</w:t>
      </w:r>
    </w:p>
    <w:p w14:paraId="601CFB1E">
      <w:pPr>
        <w:rPr>
          <w:rFonts w:hint="eastAsia"/>
        </w:rPr>
      </w:pPr>
    </w:p>
    <w:p w14:paraId="35FD06FE">
      <w:pPr>
        <w:rPr>
          <w:rFonts w:hint="eastAsia"/>
        </w:rPr>
      </w:pPr>
      <w:r>
        <w:rPr>
          <w:rFonts w:hint="eastAsia"/>
        </w:rPr>
        <w:t>And truly, this was a phrase or word so sweet in Christ's mouth, and so dear to his heart, as he will have it the very last word in this prayer, 'and I in them;' as if he had said, take this in as the very punctum or point which this latter part of my prayer centres in.</w:t>
      </w:r>
    </w:p>
    <w:p w14:paraId="4F2E8078">
      <w:pPr>
        <w:rPr>
          <w:rFonts w:hint="eastAsia"/>
        </w:rPr>
      </w:pPr>
      <w:r>
        <w:rPr>
          <w:rFonts w:hint="eastAsia"/>
        </w:rPr>
        <w:t>确实，这句话或这个词在基督口中是如此的甜美，对祂的心是如此的亲爱，以至于祂要把它作为这个祷告的最后一句话，“我也在他们里面；”仿佛祂说，把这作为我祷告后半部分的中心点。</w:t>
      </w:r>
    </w:p>
    <w:p w14:paraId="13AC159E">
      <w:pPr>
        <w:rPr>
          <w:rFonts w:hint="eastAsia"/>
        </w:rPr>
      </w:pPr>
    </w:p>
    <w:p w14:paraId="27189CA8">
      <w:pPr>
        <w:rPr>
          <w:rFonts w:hint="eastAsia"/>
        </w:rPr>
      </w:pPr>
      <w:r>
        <w:rPr>
          <w:rFonts w:hint="eastAsia"/>
        </w:rPr>
        <w:t>3.In ver. 23, 'I in them, and thou in me, that they may be perfect inone;' that is, they being in me, and I being in them, this makes their union in us perfect.</w:t>
      </w:r>
    </w:p>
    <w:p w14:paraId="0832D9D9">
      <w:pPr>
        <w:rPr>
          <w:rFonts w:hint="eastAsia"/>
        </w:rPr>
      </w:pPr>
      <w:r>
        <w:rPr>
          <w:rFonts w:hint="eastAsia"/>
        </w:rPr>
        <w:t>3. 在第23节，“我在他们里面，你在我里面，使他们完完全全地合而为一；”也就是说，他们在我的里面，我在他们的里面，这使他们在我们里面的联合得以完全。</w:t>
      </w:r>
    </w:p>
    <w:p w14:paraId="007588AE">
      <w:pPr>
        <w:rPr>
          <w:rFonts w:hint="eastAsia"/>
        </w:rPr>
      </w:pPr>
    </w:p>
    <w:p w14:paraId="6D40075F">
      <w:pPr>
        <w:rPr>
          <w:rFonts w:hint="eastAsia"/>
        </w:rPr>
      </w:pPr>
      <w:r>
        <w:rPr>
          <w:rFonts w:hint="eastAsia"/>
        </w:rPr>
        <w:t>Now the union the saints have among themselves is not the perfection of their union; it is but a piece of it, and so incomplete; but, on the other hand, their being one in the Father and in Christ, and so in the us, is that which is the perfection and top of their union, which the other is not; and, therefore, this is mainly intended.</w:t>
      </w:r>
    </w:p>
    <w:p w14:paraId="763F7243">
      <w:pPr>
        <w:rPr>
          <w:rFonts w:hint="eastAsia"/>
        </w:rPr>
      </w:pPr>
      <w:r>
        <w:rPr>
          <w:rFonts w:hint="eastAsia"/>
        </w:rPr>
        <w:t>现在，圣徒彼此之间的联合，并非他们联合的完全；那不过是其一部分，因此是不完整的；但另一方面，他们在父里面和基督里面合而为一，从而在我们里面合而为一，那才是他们联合的完全和高峰，而另一个则不然；因此，这才是主要意图的。</w:t>
      </w:r>
    </w:p>
    <w:p w14:paraId="06347FFF">
      <w:pPr>
        <w:rPr>
          <w:rFonts w:hint="eastAsia"/>
        </w:rPr>
      </w:pPr>
    </w:p>
    <w:p w14:paraId="1AF9155F">
      <w:pPr>
        <w:rPr>
          <w:rFonts w:hint="eastAsia"/>
        </w:rPr>
      </w:pPr>
      <w:r>
        <w:rPr>
          <w:rFonts w:hint="eastAsia"/>
        </w:rPr>
        <w:t>4.Lastly, ver. 22, 'And the glory which thou gavest me, I have giventhem; that they may be one, even as we are one.'</w:t>
      </w:r>
    </w:p>
    <w:p w14:paraId="0E47F70E">
      <w:pPr>
        <w:rPr>
          <w:rFonts w:hint="eastAsia"/>
        </w:rPr>
      </w:pPr>
      <w:r>
        <w:rPr>
          <w:rFonts w:hint="eastAsia"/>
        </w:rPr>
        <w:t>4. 最后，第22节，“你所赐给我的荣耀，我已赐给他们，使他们合而为一，像我们合而为一。”</w:t>
      </w:r>
    </w:p>
    <w:p w14:paraId="766C133D">
      <w:pPr>
        <w:rPr>
          <w:rFonts w:hint="eastAsia"/>
        </w:rPr>
      </w:pPr>
    </w:p>
    <w:p w14:paraId="6BB9DD2B">
      <w:pPr>
        <w:rPr>
          <w:rFonts w:hint="eastAsia"/>
        </w:rPr>
      </w:pPr>
      <w:r>
        <w:rPr>
          <w:rFonts w:hint="eastAsia"/>
        </w:rPr>
        <w:t>Those words declare the very glory of the saints in heaven to be but a means to consummate and perfect (as his word is after, ver. 23) that union which was the intended and proposed subject of this his prayer; and, therefore, that union here intended must be a greater and higher thing than all the grace in this life; yea, and all the glory of the saints in heaven (abstract it from their union); for the end is better than the means (which is Mr Hooker's reason, and was long since also mine).</w:t>
      </w:r>
    </w:p>
    <w:p w14:paraId="1DBC7691">
      <w:pPr>
        <w:rPr>
          <w:rFonts w:hint="eastAsia"/>
        </w:rPr>
      </w:pPr>
      <w:r>
        <w:rPr>
          <w:rFonts w:hint="eastAsia"/>
        </w:rPr>
        <w:t>那些话宣告，圣徒在天上的荣耀，不过是为要完成和完全（如祂后来在第23节的话）那个祂祷告所意图和提出的主题的联合；因此，这里所意图的联合，必然比今生所有的恩典更高更大；是的，也比圣徒在天上的所有荣耀（将其从他们的联合中抽象出来）更高更大；因为目的优于方法（这是胡克先生的理由，很久以前也是我的）。</w:t>
      </w:r>
    </w:p>
    <w:p w14:paraId="66028876">
      <w:pPr>
        <w:rPr>
          <w:rFonts w:hint="eastAsia"/>
        </w:rPr>
      </w:pPr>
    </w:p>
    <w:p w14:paraId="190DD1FC">
      <w:pPr>
        <w:rPr>
          <w:rFonts w:hint="eastAsia"/>
        </w:rPr>
      </w:pPr>
      <w:r>
        <w:rPr>
          <w:rFonts w:hint="eastAsia"/>
        </w:rPr>
        <w:t>This all reason acknowledgeth; and, if so, then certainly the union of the saints among themselves, in being one in love, affection, concord, of one heart, not only as in the highest attainment they have reached to in this life, but not as it shall be in heaven, cannot be the full meaning of this that he saith, the glory I have given them, is for this end, 'that they may be one.'</w:t>
      </w:r>
    </w:p>
    <w:p w14:paraId="2906E679">
      <w:pPr>
        <w:rPr>
          <w:rFonts w:hint="eastAsia"/>
        </w:rPr>
      </w:pPr>
      <w:r>
        <w:rPr>
          <w:rFonts w:hint="eastAsia"/>
        </w:rPr>
        <w:t>所有理性都承认这一点；如果是这样，那么圣徒彼此之间的联合，在爱、情感、和谐、同心合意上合而为一，不仅是作为他们在今生所达到的最高成就，也不是作为它将在天上的样子，都不可能是祂所说的，我已赐给他们荣耀，是为了这个目的，“使他们合而为一”的全部意义。</w:t>
      </w:r>
    </w:p>
    <w:p w14:paraId="7572D956">
      <w:pPr>
        <w:rPr>
          <w:rFonts w:hint="eastAsia"/>
        </w:rPr>
      </w:pPr>
    </w:p>
    <w:p w14:paraId="43544E3C">
      <w:pPr>
        <w:rPr>
          <w:rFonts w:hint="eastAsia"/>
        </w:rPr>
      </w:pPr>
      <w:r>
        <w:rPr>
          <w:rFonts w:hint="eastAsia"/>
        </w:rPr>
        <w:t>This lower union, as I may call it, is but a part and piece of that grace the saints in this life have, among the many other graces vouchsafed them.</w:t>
      </w:r>
    </w:p>
    <w:p w14:paraId="1A99F06C">
      <w:pPr>
        <w:rPr>
          <w:rFonts w:hint="eastAsia"/>
        </w:rPr>
      </w:pPr>
      <w:r>
        <w:rPr>
          <w:rFonts w:hint="eastAsia"/>
        </w:rPr>
        <w:t>这个较低级的联合，我可以如此称呼它，只不过是圣徒在今生所拥有的，在他们所蒙赐的许多其他恩典中的一部分。</w:t>
      </w:r>
    </w:p>
    <w:p w14:paraId="5E2A6244">
      <w:pPr>
        <w:rPr>
          <w:rFonts w:hint="eastAsia"/>
        </w:rPr>
      </w:pPr>
    </w:p>
    <w:p w14:paraId="0DEF1BDB">
      <w:pPr>
        <w:rPr>
          <w:rFonts w:hint="eastAsia"/>
        </w:rPr>
      </w:pPr>
      <w:r>
        <w:rPr>
          <w:rFonts w:hint="eastAsia"/>
        </w:rPr>
        <w:t>And alas, how imperfect is it! and in heaven also, is but a part of their glory.</w:t>
      </w:r>
    </w:p>
    <w:p w14:paraId="06F4BC62">
      <w:pPr>
        <w:rPr>
          <w:rFonts w:hint="eastAsia"/>
        </w:rPr>
      </w:pPr>
      <w:r>
        <w:rPr>
          <w:rFonts w:hint="eastAsia"/>
        </w:rPr>
        <w:t>唉，它是何等不完美！在天上也是如此，只不过是他们荣耀的一部分。</w:t>
      </w:r>
    </w:p>
    <w:p w14:paraId="67C62D2A">
      <w:pPr>
        <w:rPr>
          <w:rFonts w:hint="eastAsia"/>
        </w:rPr>
      </w:pPr>
    </w:p>
    <w:p w14:paraId="7E0E8A03">
      <w:pPr>
        <w:rPr>
          <w:rFonts w:hint="eastAsia"/>
        </w:rPr>
      </w:pPr>
      <w:r>
        <w:rPr>
          <w:rFonts w:hint="eastAsia"/>
        </w:rPr>
        <w:t>But this supreme union of the saints in the us here, is meant of Christ and God; their being in them, and they in them, as the Father is in the Son and the Son in the Father, and this in the full accomplishment and perfection of it.</w:t>
      </w:r>
    </w:p>
    <w:p w14:paraId="63234C26">
      <w:pPr>
        <w:rPr>
          <w:rFonts w:hint="eastAsia"/>
        </w:rPr>
      </w:pPr>
      <w:r>
        <w:rPr>
          <w:rFonts w:hint="eastAsia"/>
        </w:rPr>
        <w:t>但圣徒在我们里面的这个至高联合，是指基督和上帝；他们在他们里面，他们在他们里面，如父在子里面，子在父里面，并且这是在其完全的成就和完美中。</w:t>
      </w:r>
    </w:p>
    <w:p w14:paraId="5653105E">
      <w:pPr>
        <w:rPr>
          <w:rFonts w:hint="eastAsia"/>
        </w:rPr>
      </w:pPr>
    </w:p>
    <w:p w14:paraId="4B0031AF">
      <w:pPr>
        <w:rPr>
          <w:rFonts w:hint="eastAsia"/>
        </w:rPr>
      </w:pPr>
      <w:r>
        <w:rPr>
          <w:rFonts w:hint="eastAsia"/>
        </w:rPr>
        <w:t>This may deservedly be said to be greater than the whole of that grace and glory, simply considered, the saints shall have here and hereafter.</w:t>
      </w:r>
    </w:p>
    <w:p w14:paraId="3FD32CCF">
      <w:pPr>
        <w:rPr>
          <w:rFonts w:hint="eastAsia"/>
        </w:rPr>
      </w:pPr>
      <w:r>
        <w:rPr>
          <w:rFonts w:hint="eastAsia"/>
        </w:rPr>
        <w:t>这可以说，比圣徒在今生和来世将要得着的所有恩典和荣耀，单纯地考虑，都更伟大。</w:t>
      </w:r>
    </w:p>
    <w:p w14:paraId="67F99568">
      <w:pPr>
        <w:rPr>
          <w:rFonts w:hint="eastAsia"/>
        </w:rPr>
      </w:pPr>
    </w:p>
    <w:p w14:paraId="2F6C0EBE">
      <w:pPr>
        <w:rPr>
          <w:rFonts w:hint="eastAsia"/>
        </w:rPr>
      </w:pPr>
      <w:r>
        <w:rPr>
          <w:rFonts w:hint="eastAsia"/>
        </w:rPr>
        <w:t>There are two things yet remaining that were put into the main doctrine or assertion, not hitherto spoken unto.</w:t>
      </w:r>
    </w:p>
    <w:p w14:paraId="05C22D09">
      <w:pPr>
        <w:rPr>
          <w:rFonts w:hint="eastAsia"/>
        </w:rPr>
      </w:pPr>
      <w:r>
        <w:rPr>
          <w:rFonts w:hint="eastAsia"/>
        </w:rPr>
        <w:t>在主要的教义或断言中，还有两件事尚未被论及。</w:t>
      </w:r>
    </w:p>
    <w:p w14:paraId="04169413">
      <w:pPr>
        <w:rPr>
          <w:rFonts w:hint="eastAsia"/>
        </w:rPr>
      </w:pPr>
    </w:p>
    <w:p w14:paraId="1F48E41D">
      <w:pPr>
        <w:rPr>
          <w:rFonts w:hint="eastAsia"/>
        </w:rPr>
      </w:pPr>
      <w:r>
        <w:rPr>
          <w:rFonts w:hint="eastAsia"/>
        </w:rPr>
        <w:t>1.That this union with Christ and God was and is the very design ofGod's electing of us from everlasting; and this also to be proved out of this prayer of Christ in John 17, for that was it was also undertaken for, whilst I chose that Scripture forth, as a punctual proof of the whole.</w:t>
      </w:r>
    </w:p>
    <w:p w14:paraId="2BF3192D">
      <w:pPr>
        <w:rPr>
          <w:rFonts w:hint="eastAsia"/>
        </w:rPr>
      </w:pPr>
      <w:r>
        <w:rPr>
          <w:rFonts w:hint="eastAsia"/>
        </w:rPr>
        <w:t>1. 我们与基督和上帝的这个联合，是并正是上帝从亘古拣选我们的设计；这也将从约翰福音17章基督的这个祷告中被证明，因为那也是我选择那段经文作为整体精确证明时所承担的。</w:t>
      </w:r>
    </w:p>
    <w:p w14:paraId="0B07085D">
      <w:pPr>
        <w:rPr>
          <w:rFonts w:hint="eastAsia"/>
        </w:rPr>
      </w:pPr>
    </w:p>
    <w:p w14:paraId="3223D82C">
      <w:pPr>
        <w:rPr>
          <w:rFonts w:hint="eastAsia"/>
        </w:rPr>
      </w:pPr>
      <w:r>
        <w:rPr>
          <w:rFonts w:hint="eastAsia"/>
        </w:rPr>
        <w:t>2.The second is, that the union is such as is the highest (next to thatof Christ's) the creature is capable of; a super-creation union, or above what Adam had by creation.</w:t>
      </w:r>
    </w:p>
    <w:p w14:paraId="0486C9E4">
      <w:pPr>
        <w:rPr>
          <w:rFonts w:hint="eastAsia"/>
        </w:rPr>
      </w:pPr>
      <w:r>
        <w:rPr>
          <w:rFonts w:hint="eastAsia"/>
        </w:rPr>
        <w:t>2. 第二是，这联合是受造物所能承受的最高的（仅次于基督的）；一个超创造的联合，或超过亚当藉创造所得的。</w:t>
      </w:r>
    </w:p>
    <w:p w14:paraId="1BBA4DA0">
      <w:pPr>
        <w:rPr>
          <w:rFonts w:hint="eastAsia"/>
        </w:rPr>
      </w:pPr>
    </w:p>
    <w:p w14:paraId="7358F578">
      <w:pPr>
        <w:rPr>
          <w:rFonts w:hint="eastAsia"/>
        </w:rPr>
      </w:pPr>
      <w:r>
        <w:rPr>
          <w:rFonts w:hint="eastAsia"/>
        </w:rPr>
        <w:t>For the first of these, which, in order with the former, makes the particular.</w:t>
      </w:r>
    </w:p>
    <w:p w14:paraId="58E7C174">
      <w:pPr>
        <w:rPr>
          <w:rFonts w:hint="eastAsia"/>
        </w:rPr>
      </w:pPr>
      <w:r>
        <w:rPr>
          <w:rFonts w:hint="eastAsia"/>
        </w:rPr>
        <w:t>对于这两者中的第一个，它与前者按次序，构成了具体内容。</w:t>
      </w:r>
    </w:p>
    <w:p w14:paraId="2C6D5143">
      <w:pPr>
        <w:rPr>
          <w:rFonts w:hint="eastAsia"/>
        </w:rPr>
      </w:pPr>
    </w:p>
    <w:p w14:paraId="407E0B25">
      <w:pPr>
        <w:rPr>
          <w:rFonts w:hint="eastAsia"/>
        </w:rPr>
      </w:pPr>
      <w:r>
        <w:rPr>
          <w:rFonts w:hint="eastAsia"/>
        </w:rPr>
        <w:t>It may easily be discerned by multitudes of passages, how Christ traversed with his Father, the Son who lay in his Father's bosom; he recounts transactions between himself and his Father, or concernments that reached so high for their original.</w:t>
      </w:r>
    </w:p>
    <w:p w14:paraId="0F229731">
      <w:pPr>
        <w:rPr>
          <w:rFonts w:hint="eastAsia"/>
        </w:rPr>
      </w:pPr>
      <w:r>
        <w:rPr>
          <w:rFonts w:hint="eastAsia"/>
        </w:rPr>
        <w:t>从许多段落中可以轻易地看出，基督如何与祂的父，那躺在祂父怀中的子，往来；祂叙述了祂自己和祂父之间的交往，或那些其源头如此崇高的关切。</w:t>
      </w:r>
    </w:p>
    <w:p w14:paraId="56E4D3EF">
      <w:pPr>
        <w:rPr>
          <w:rFonts w:hint="eastAsia"/>
        </w:rPr>
      </w:pPr>
    </w:p>
    <w:p w14:paraId="775966B5">
      <w:pPr>
        <w:rPr>
          <w:rFonts w:hint="eastAsia"/>
        </w:rPr>
      </w:pPr>
      <w:r>
        <w:rPr>
          <w:rFonts w:hint="eastAsia"/>
        </w:rPr>
        <w:t>This, in a cursory view, will appear by ver. 5: 'And now, O Father, glorify thou me with thine own self, with the glory which I had with thee before the world was.'</w:t>
      </w:r>
    </w:p>
    <w:p w14:paraId="6F439B9B">
      <w:pPr>
        <w:rPr>
          <w:rFonts w:hint="eastAsia"/>
        </w:rPr>
      </w:pPr>
      <w:r>
        <w:rPr>
          <w:rFonts w:hint="eastAsia"/>
        </w:rPr>
        <w:t>这，粗略地看，将从第5节显明：“父啊，现在求你使我同你享荣耀，就是未有世界以先，我同你所有的荣耀。”</w:t>
      </w:r>
    </w:p>
    <w:p w14:paraId="1BC32B44">
      <w:pPr>
        <w:rPr>
          <w:rFonts w:hint="eastAsia"/>
        </w:rPr>
      </w:pPr>
    </w:p>
    <w:p w14:paraId="3C25956C">
      <w:pPr>
        <w:rPr>
          <w:rFonts w:hint="eastAsia"/>
        </w:rPr>
      </w:pPr>
      <w:r>
        <w:rPr>
          <w:rFonts w:hint="eastAsia"/>
        </w:rPr>
        <w:t>And by ver. 24, 'Thou lovedst me before the foundation of the world;' which he enters as his plea for his saints beholding his own glory, which he had with the Father, ver. 5.</w:t>
      </w:r>
    </w:p>
    <w:p w14:paraId="343B66FE">
      <w:pPr>
        <w:rPr>
          <w:rFonts w:hint="eastAsia"/>
        </w:rPr>
      </w:pPr>
      <w:r>
        <w:rPr>
          <w:rFonts w:hint="eastAsia"/>
        </w:rPr>
        <w:t>并从第24节，“因为创立世界以前，你已经爱我了；”祂将其作为祂的恳求，为祂的圣徒观看祂自己与父同有的荣耀，第5节。</w:t>
      </w:r>
    </w:p>
    <w:p w14:paraId="7ED73CAA">
      <w:pPr>
        <w:rPr>
          <w:rFonts w:hint="eastAsia"/>
        </w:rPr>
      </w:pPr>
    </w:p>
    <w:p w14:paraId="5C07CBC8">
      <w:pPr>
        <w:rPr>
          <w:rFonts w:hint="eastAsia"/>
        </w:rPr>
      </w:pPr>
      <w:r>
        <w:rPr>
          <w:rFonts w:hint="eastAsia"/>
        </w:rPr>
        <w:t>But more particularly, it appears from his pleading God's electing of us, whilst he seeks to obtain this union for us, as the highest thing could be asked; and therefore that union was included in that election as the design of it.</w:t>
      </w:r>
    </w:p>
    <w:p w14:paraId="61FFD6B4">
      <w:pPr>
        <w:rPr>
          <w:rFonts w:hint="eastAsia"/>
        </w:rPr>
      </w:pPr>
      <w:r>
        <w:rPr>
          <w:rFonts w:hint="eastAsia"/>
        </w:rPr>
        <w:t>但更具体地说，这从祂恳求上帝拣选我们，当祂为我们寻求得着这个联合，作为所能求的最高之事时显明出来；因此那个联合被包含在那个拣选中，作为其设计。</w:t>
      </w:r>
    </w:p>
    <w:p w14:paraId="14750D51">
      <w:pPr>
        <w:rPr>
          <w:rFonts w:hint="eastAsia"/>
        </w:rPr>
      </w:pPr>
    </w:p>
    <w:p w14:paraId="7075DBAC">
      <w:pPr>
        <w:rPr>
          <w:rFonts w:hint="eastAsia"/>
        </w:rPr>
      </w:pPr>
      <w:r>
        <w:rPr>
          <w:rFonts w:hint="eastAsia"/>
        </w:rPr>
        <w:t>Now, that he pleads election in order to that union, is evident from his pleas, ver. 6, where it is he first enters upon our concernment: 'I have manifested thy name unto the men which thou gavest out of the world: thine they were, and thou gavest them me, and they have kept thy word.' Thine, how? By election, whereby it is we first became his: 2 Tim. 2:19, 'The Lord knoweth them that are his.'</w:t>
      </w:r>
    </w:p>
    <w:p w14:paraId="63A0C62D">
      <w:pPr>
        <w:rPr>
          <w:rFonts w:hint="eastAsia"/>
        </w:rPr>
      </w:pPr>
      <w:r>
        <w:rPr>
          <w:rFonts w:hint="eastAsia"/>
        </w:rPr>
        <w:t>现在，祂为那联合而恳求拣选，这从祂在第6节的恳求中是显而易见的，祂在那里首次进入我们所关切的事：“你从世上赐给我的人，我已将你的名显明与他们。他们本是你的，你将他们赐给我，他们也遵守了你的道。”你的，如何？藉着拣选，我们藉此首先成为祂的：提摩太后书2:19，“主认识谁是祂的人。”</w:t>
      </w:r>
    </w:p>
    <w:p w14:paraId="7740C215">
      <w:pPr>
        <w:rPr>
          <w:rFonts w:hint="eastAsia"/>
        </w:rPr>
      </w:pPr>
    </w:p>
    <w:p w14:paraId="1275A391">
      <w:pPr>
        <w:rPr>
          <w:rFonts w:hint="eastAsia"/>
        </w:rPr>
      </w:pPr>
      <w:r>
        <w:rPr>
          <w:rFonts w:hint="eastAsia"/>
        </w:rPr>
        <w:t>When* he calls 'his people, when* he foreknew,' that is, chose, Rom. 11:2, as I opened it; his‚ that is, his elect, 'my chosen,' as his own words often are, of them in the Old Testament; and in that he had manifested his name unto them, whilst yet ye had preached to others indifferently, he shews what it was that put the difference, even that these belonged to God: 'Thine they were, and thou gavest them me.'</w:t>
      </w:r>
    </w:p>
    <w:p w14:paraId="4917A575">
      <w:pPr>
        <w:rPr>
          <w:rFonts w:hint="eastAsia"/>
        </w:rPr>
      </w:pPr>
      <w:r>
        <w:rPr>
          <w:rFonts w:hint="eastAsia"/>
        </w:rPr>
        <w:t>当祂称“祂的百姓，当祂预知”，即拣选时，罗马书11:2，如我所阐明的；祂的，即祂的选民，“我的选民”，如祂在旧约中论到他们时常说的话；并且祂已将祂的名显明与他们，而你们却不加区别地向别人传道，祂显明了是什么造成了区别，就是这些属乎上帝：“他们本是你的，你将他们赐给我。”</w:t>
      </w:r>
    </w:p>
    <w:p w14:paraId="79022A21">
      <w:pPr>
        <w:rPr>
          <w:rFonts w:hint="eastAsia"/>
        </w:rPr>
      </w:pPr>
    </w:p>
    <w:p w14:paraId="66BE3F7E">
      <w:pPr>
        <w:rPr>
          <w:rFonts w:hint="eastAsia"/>
        </w:rPr>
      </w:pPr>
      <w:r>
        <w:rPr>
          <w:rFonts w:hint="eastAsia"/>
        </w:rPr>
        <w:t>That clause also, 'and thou gavest them me,' repeated so oft, both ver. 6, 9, 11, 12, 24, I confess, it is to be understood of God's giving them at effectual calling them, and in that sense was true of these apostles; but that is not all: there is a double giving; one at our calling, and another at and with election.</w:t>
      </w:r>
    </w:p>
    <w:p w14:paraId="36A7BC6B">
      <w:pPr>
        <w:rPr>
          <w:rFonts w:hint="eastAsia"/>
        </w:rPr>
      </w:pPr>
      <w:r>
        <w:rPr>
          <w:rFonts w:hint="eastAsia"/>
        </w:rPr>
        <w:t>那句话，“你将他们赐给我”，如此常地被重复，在第6, 9, 11, 12, 24节，我承认，应被理解为上帝在有效呼召他们时赐给他们，在这个意义上，对这些使徒们是真实的；但那并非全部：有双重的赐予；一个是在我们被呼召时，另一个是在拣选时并与拣选同在。</w:t>
      </w:r>
    </w:p>
    <w:p w14:paraId="747FBA4B">
      <w:pPr>
        <w:rPr>
          <w:rFonts w:hint="eastAsia"/>
        </w:rPr>
      </w:pPr>
    </w:p>
    <w:p w14:paraId="35AB643F">
      <w:pPr>
        <w:rPr>
          <w:rFonts w:hint="eastAsia"/>
        </w:rPr>
      </w:pPr>
      <w:r>
        <w:rPr>
          <w:rFonts w:hint="eastAsia"/>
        </w:rPr>
        <w:t>And that giving to him was a distinct act from that of mere election, though done at election.</w:t>
      </w:r>
    </w:p>
    <w:p w14:paraId="7E49F249">
      <w:pPr>
        <w:rPr>
          <w:rFonts w:hint="eastAsia"/>
        </w:rPr>
      </w:pPr>
      <w:r>
        <w:rPr>
          <w:rFonts w:hint="eastAsia"/>
        </w:rPr>
        <w:t>那赐给祂的行为，与单纯的拣选行为是不同的，虽然是在拣选时作的。</w:t>
      </w:r>
    </w:p>
    <w:p w14:paraId="18360182">
      <w:pPr>
        <w:rPr>
          <w:rFonts w:hint="eastAsia"/>
        </w:rPr>
      </w:pPr>
    </w:p>
    <w:p w14:paraId="4306C08B">
      <w:pPr>
        <w:rPr>
          <w:rFonts w:hint="eastAsia"/>
        </w:rPr>
      </w:pPr>
      <w:r>
        <w:rPr>
          <w:rFonts w:hint="eastAsia"/>
        </w:rPr>
        <w:t>They were first the Father's by election, who singled forth the persons, and then gave them unto Christ upon his electing of them, and so these two are here joined; thou gavest them me, for they are thine: first, thine by election, then given to me, in the same sense that grace is said to be 'given in Christ before the world began,' 2 Tim. 1:9.</w:t>
      </w:r>
    </w:p>
    <w:p w14:paraId="10E96904">
      <w:pPr>
        <w:rPr>
          <w:rFonts w:hint="eastAsia"/>
        </w:rPr>
      </w:pPr>
      <w:r>
        <w:rPr>
          <w:rFonts w:hint="eastAsia"/>
        </w:rPr>
        <w:t>他们首先是父藉着拣选所得的，父拣选了那些人，然后在祂拣选他们时将他们赐给基督，因此这两者在这里被连结起来；你将他们赐给我，因为他们是你的：首先，藉着拣选是你的，然后赐给我，与恩典被说成是“万古之先，在基督里赐给”的意义相同，提摩太后书1:9。</w:t>
      </w:r>
    </w:p>
    <w:p w14:paraId="7585B969">
      <w:pPr>
        <w:rPr>
          <w:rFonts w:hint="eastAsia"/>
        </w:rPr>
      </w:pPr>
    </w:p>
    <w:p w14:paraId="54A5486E">
      <w:pPr>
        <w:rPr>
          <w:rFonts w:hint="eastAsia"/>
        </w:rPr>
      </w:pPr>
      <w:r>
        <w:rPr>
          <w:rFonts w:hint="eastAsia"/>
        </w:rPr>
        <w:t>In the same sense were these given to Christ afore the world began also, which is the import of that phrase, John 6:37, 39, 'All that the Father giveth me, shall come to me;' where the Father's giving is not their effectual calling, for that is besides noted out by coming to Christ.</w:t>
      </w:r>
    </w:p>
    <w:p w14:paraId="27EF4614">
      <w:pPr>
        <w:rPr>
          <w:rFonts w:hint="eastAsia"/>
        </w:rPr>
      </w:pPr>
      <w:r>
        <w:rPr>
          <w:rFonts w:hint="eastAsia"/>
        </w:rPr>
        <w:t>同样地，这些在万世以前也被赐给基督，这就是约翰福音6:37, 39那句话的含义，“凡父所赐给我的人，必到我这里来”；那里父的赐予并非他们有效的呼召，因为那另由到基督这里来所指出。</w:t>
      </w:r>
    </w:p>
    <w:p w14:paraId="586327B7">
      <w:pPr>
        <w:rPr>
          <w:rFonts w:hint="eastAsia"/>
        </w:rPr>
      </w:pPr>
    </w:p>
    <w:p w14:paraId="5AB0329E">
      <w:pPr>
        <w:rPr>
          <w:rFonts w:hint="eastAsia"/>
        </w:rPr>
      </w:pPr>
      <w:r>
        <w:rPr>
          <w:rFonts w:hint="eastAsia"/>
        </w:rPr>
        <w:t>But it is an act of the Father's, preceding conversion, or their calling; for it is the cause of their coming; so the words manifestly shew, 'All that the Father giveth me shall come to me.'</w:t>
      </w:r>
    </w:p>
    <w:p w14:paraId="798DF871">
      <w:pPr>
        <w:rPr>
          <w:rFonts w:hint="eastAsia"/>
        </w:rPr>
      </w:pPr>
      <w:r>
        <w:rPr>
          <w:rFonts w:hint="eastAsia"/>
        </w:rPr>
        <w:t>但这是父的一个行为，先于归正，或他们的呼召；因为这是他们来的原因；话语明显地表明，“凡父所赐给我的人，必到我这里来。”</w:t>
      </w:r>
    </w:p>
    <w:p w14:paraId="59B74D57">
      <w:pPr>
        <w:rPr>
          <w:rFonts w:hint="eastAsia"/>
        </w:rPr>
      </w:pPr>
    </w:p>
    <w:p w14:paraId="3D1831BC">
      <w:pPr>
        <w:rPr>
          <w:rFonts w:hint="eastAsia"/>
        </w:rPr>
      </w:pPr>
      <w:r>
        <w:rPr>
          <w:rFonts w:hint="eastAsia"/>
        </w:rPr>
        <w:t>And when was it that act of giving was put forth afore calling? Not at the instant of calling, but in some time before; for in ver. 39 he says, 'of all that thou hast given me,' as in the time past; and that was afore he came down from heaven, as his words shew: ver. 38, 39, for 'I came down from heaven, not to do mine own will, but the will of him that sent me.</w:t>
      </w:r>
    </w:p>
    <w:p w14:paraId="7A18A6E6">
      <w:pPr>
        <w:rPr>
          <w:rFonts w:hint="eastAsia"/>
        </w:rPr>
      </w:pPr>
      <w:r>
        <w:rPr>
          <w:rFonts w:hint="eastAsia"/>
        </w:rPr>
        <w:t>那赐予的行为，是在呼召之前何时作出的呢？并非在呼召的瞬间，而是在某个时间之前；因为在第39节祂说，“你所赐给我的”，如在过去的时候；那是在祂从天上降下之前，如祂的话所示：第38, 39节，因为“我从天上降下来，不是要按自己的意思行，乃是要按那差我来者的意思行。”</w:t>
      </w:r>
    </w:p>
    <w:p w14:paraId="2764E41A">
      <w:pPr>
        <w:rPr>
          <w:rFonts w:hint="eastAsia"/>
        </w:rPr>
      </w:pPr>
    </w:p>
    <w:p w14:paraId="30C9CF87">
      <w:pPr>
        <w:rPr>
          <w:rFonts w:hint="eastAsia"/>
        </w:rPr>
      </w:pPr>
      <w:r>
        <w:rPr>
          <w:rFonts w:hint="eastAsia"/>
        </w:rPr>
        <w:t>And this is the Father's will which hath sent me, that of all which he hath given me I should lose nothing.'</w:t>
      </w:r>
    </w:p>
    <w:p w14:paraId="01D186DC">
      <w:pPr>
        <w:rPr>
          <w:rFonts w:hint="eastAsia"/>
        </w:rPr>
      </w:pPr>
      <w:r>
        <w:rPr>
          <w:rFonts w:hint="eastAsia"/>
        </w:rPr>
        <w:t>差我来者的意思，就是祂所赐给我的，叫我一个也不失落。</w:t>
      </w:r>
    </w:p>
    <w:p w14:paraId="53F37D63">
      <w:pPr>
        <w:rPr>
          <w:rFonts w:hint="eastAsia"/>
        </w:rPr>
      </w:pPr>
    </w:p>
    <w:p w14:paraId="533F7BE8">
      <w:pPr>
        <w:rPr>
          <w:rFonts w:hint="eastAsia"/>
        </w:rPr>
      </w:pPr>
      <w:r>
        <w:rPr>
          <w:rFonts w:hint="eastAsia"/>
        </w:rPr>
        <w:t>That is, it was the instruction given him afore he came down, and he came down with that errand, he brought it with him, that of all the Father had given him afore he came from heaven, he should be sure not to cast off, nor lose any he had thus before given him; and if afore [he] came down, then from whence must that act commence, but from everlasting?</w:t>
      </w:r>
    </w:p>
    <w:p w14:paraId="50DF8192">
      <w:pPr>
        <w:rPr>
          <w:rFonts w:hint="eastAsia"/>
        </w:rPr>
      </w:pPr>
      <w:r>
        <w:rPr>
          <w:rFonts w:hint="eastAsia"/>
        </w:rPr>
        <w:t>也就是说，这是祂降下之前所给祂的指示，祂带着那个使命降下，祂随身带着它，即父在祂从天上降下之前所赐给祂的一切，祂要确保不丢弃，也不失落任何祂先前如此赐给祂的；如果是在祂降下之前，那么那个行为必须从何处开始呢？岂不从亘古吗？</w:t>
      </w:r>
    </w:p>
    <w:p w14:paraId="45DD81A3">
      <w:pPr>
        <w:rPr>
          <w:rFonts w:hint="eastAsia"/>
        </w:rPr>
      </w:pPr>
    </w:p>
    <w:p w14:paraId="6FEF352A">
      <w:pPr>
        <w:rPr>
          <w:rFonts w:hint="eastAsia"/>
        </w:rPr>
      </w:pPr>
      <w:r>
        <w:rPr>
          <w:rFonts w:hint="eastAsia"/>
        </w:rPr>
        <w:t>when it was that that grace was given in Christ, as 2 Tim. 1:9.</w:t>
      </w:r>
    </w:p>
    <w:p w14:paraId="043EE697">
      <w:pPr>
        <w:rPr>
          <w:rFonts w:hint="eastAsia"/>
        </w:rPr>
      </w:pPr>
      <w:r>
        <w:rPr>
          <w:rFonts w:hint="eastAsia"/>
        </w:rPr>
        <w:t>当那恩典在基督里被赐予时，如提摩太后书1:9。</w:t>
      </w:r>
    </w:p>
    <w:p w14:paraId="1C35250A">
      <w:pPr>
        <w:rPr>
          <w:rFonts w:hint="eastAsia"/>
        </w:rPr>
      </w:pPr>
    </w:p>
    <w:p w14:paraId="3B79F8DF">
      <w:pPr>
        <w:rPr>
          <w:rFonts w:hint="eastAsia"/>
        </w:rPr>
      </w:pPr>
      <w:r>
        <w:rPr>
          <w:rFonts w:hint="eastAsia"/>
        </w:rPr>
        <w:t>And truly, in ver. 24, that clause, 'those whom thou hast given me,' cannot well otherwise be understood.</w:t>
      </w:r>
    </w:p>
    <w:p w14:paraId="66694D81">
      <w:pPr>
        <w:rPr>
          <w:rFonts w:hint="eastAsia"/>
        </w:rPr>
      </w:pPr>
      <w:r>
        <w:rPr>
          <w:rFonts w:hint="eastAsia"/>
        </w:rPr>
        <w:t>确实，在第24节，“你所赐给我的人”那句话，实在无法作别的理解。</w:t>
      </w:r>
    </w:p>
    <w:p w14:paraId="5D322DA9">
      <w:pPr>
        <w:rPr>
          <w:rFonts w:hint="eastAsia"/>
        </w:rPr>
      </w:pPr>
    </w:p>
    <w:p w14:paraId="4806288A">
      <w:pPr>
        <w:rPr>
          <w:rFonts w:hint="eastAsia"/>
        </w:rPr>
      </w:pPr>
      <w:r>
        <w:rPr>
          <w:rFonts w:hint="eastAsia"/>
        </w:rPr>
        <w:t>'Father, I will that they also whom thou hast given me be with me where I am; that they may behold my glory which thou hast given me: for thou lovedst me before the foundation of the world.'</w:t>
      </w:r>
    </w:p>
    <w:p w14:paraId="71410A7A">
      <w:pPr>
        <w:rPr>
          <w:rFonts w:hint="eastAsia"/>
        </w:rPr>
      </w:pPr>
      <w:r>
        <w:rPr>
          <w:rFonts w:hint="eastAsia"/>
        </w:rPr>
        <w:t>“父啊，我在哪里，愿你所赐给我的人也同我在那里，叫他们看见你所赐给我的荣耀；因为创立世界以前，你已经爱我了。”</w:t>
      </w:r>
    </w:p>
    <w:p w14:paraId="0DB075E7">
      <w:pPr>
        <w:rPr>
          <w:rFonts w:hint="eastAsia"/>
        </w:rPr>
      </w:pPr>
    </w:p>
    <w:p w14:paraId="16A67F18">
      <w:pPr>
        <w:rPr>
          <w:rFonts w:hint="eastAsia"/>
        </w:rPr>
      </w:pPr>
      <w:r>
        <w:rPr>
          <w:rFonts w:hint="eastAsia"/>
        </w:rPr>
        <w:t>For the glory given to Christ— hast given me—is apparently said to be from everlasting, at the reason and explication given of it shews, 'For thou lovedst me afore,' &amp;c.</w:t>
      </w:r>
    </w:p>
    <w:p w14:paraId="6B85052A">
      <w:pPr>
        <w:rPr>
          <w:rFonts w:hint="eastAsia"/>
        </w:rPr>
      </w:pPr>
      <w:r>
        <w:rPr>
          <w:rFonts w:hint="eastAsia"/>
        </w:rPr>
        <w:t>因为赐给基督的荣耀——已赐给我——显然被说成是来自亘古，其所给出的理由和解释表明了，“因为你爱我……，”等等。</w:t>
      </w:r>
    </w:p>
    <w:p w14:paraId="3B3B9460">
      <w:pPr>
        <w:rPr>
          <w:rFonts w:hint="eastAsia"/>
        </w:rPr>
      </w:pPr>
    </w:p>
    <w:p w14:paraId="2104B599">
      <w:pPr>
        <w:rPr>
          <w:rFonts w:hint="eastAsia"/>
        </w:rPr>
      </w:pPr>
      <w:r>
        <w:rPr>
          <w:rFonts w:hint="eastAsia"/>
        </w:rPr>
        <w:t>And therefore, if the giving me those thou hast given be suitably understood, then it is, that thou hast given me those from everlasting also; which is so to be interpreted, because he had said in the words just afore, thou hast loved them as thou hast loved me; and so, amongst other likenesses, from everlasting, as thou hast loved me.</w:t>
      </w:r>
    </w:p>
    <w:p w14:paraId="73F7D044">
      <w:pPr>
        <w:rPr>
          <w:rFonts w:hint="eastAsia"/>
        </w:rPr>
      </w:pPr>
      <w:r>
        <w:rPr>
          <w:rFonts w:hint="eastAsia"/>
        </w:rPr>
        <w:t>因此，如果“你所赐给我的”被恰当地理解，那么就是，你也从亘古就将那些赐给了我；应如此解释，因为祂在前面的话中已说，你爱他们如同爱我一样；因此，在其他相似之处中，从亘古，如同你爱我一样。</w:t>
      </w:r>
    </w:p>
    <w:p w14:paraId="43549516">
      <w:pPr>
        <w:rPr>
          <w:rFonts w:hint="eastAsia"/>
        </w:rPr>
      </w:pPr>
    </w:p>
    <w:p w14:paraId="5DFD7CD4">
      <w:pPr>
        <w:rPr>
          <w:rFonts w:hint="eastAsia"/>
        </w:rPr>
      </w:pPr>
      <w:r>
        <w:rPr>
          <w:rFonts w:hint="eastAsia"/>
        </w:rPr>
        <w:t>Besides, there he prays for his whole church to come; and how is it that they had been given him? And that was not at calling, for many of them were yet uncalled, and therefore given, it must be, in God's everlasting decree.</w:t>
      </w:r>
    </w:p>
    <w:p w14:paraId="60F87B1C">
      <w:pPr>
        <w:rPr>
          <w:rFonts w:hint="eastAsia"/>
        </w:rPr>
      </w:pPr>
      <w:r>
        <w:rPr>
          <w:rFonts w:hint="eastAsia"/>
        </w:rPr>
        <w:t>此外，祂在那里为祂将要来的整个教会祷告；他们是如何被赐给祂的呢？那并非在呼召时，因为他们中有许多人尚未被呼召，因此，赐予，必然是在上帝永恒的预旨中。</w:t>
      </w:r>
    </w:p>
    <w:p w14:paraId="2CA3F09F">
      <w:pPr>
        <w:rPr>
          <w:rFonts w:hint="eastAsia"/>
        </w:rPr>
      </w:pPr>
    </w:p>
    <w:p w14:paraId="64C6DAEF">
      <w:pPr>
        <w:rPr>
          <w:rFonts w:hint="eastAsia"/>
        </w:rPr>
      </w:pPr>
      <w:r>
        <w:rPr>
          <w:rFonts w:hint="eastAsia"/>
        </w:rPr>
        <w:t>This argument the words of ver. 2 do manifest, 'As thou hast given him power over all flesh, that he should give eternal life to as many as thou hast given him.'</w:t>
      </w:r>
    </w:p>
    <w:p w14:paraId="53AFCCAB">
      <w:pPr>
        <w:rPr>
          <w:rFonts w:hint="eastAsia"/>
        </w:rPr>
      </w:pPr>
      <w:r>
        <w:rPr>
          <w:rFonts w:hint="eastAsia"/>
        </w:rPr>
        <w:t>这个论点，第2节的话显明了，“正如你曾赐给祂权柄管理凡有血气的，叫祂将永生赐给你所赐给祂的人。”</w:t>
      </w:r>
    </w:p>
    <w:p w14:paraId="27CAA276">
      <w:pPr>
        <w:rPr>
          <w:rFonts w:hint="eastAsia"/>
        </w:rPr>
      </w:pPr>
    </w:p>
    <w:p w14:paraId="27BB8860">
      <w:pPr>
        <w:rPr>
          <w:rFonts w:hint="eastAsia"/>
        </w:rPr>
      </w:pPr>
      <w:r>
        <w:rPr>
          <w:rFonts w:hint="eastAsia"/>
        </w:rPr>
        <w:t>This as many‚ are as many as he had amongst all flesh of mankind in all ages, and of all and every one of them many‚ he says they had been given him by his Father, which was before they were, many of them, yea, most of them, born in all ages to come; for they are all that many whom he died for and prayed for accordingly; which is strengthened by ver. 20, 'Neither pray I for these alone, but for them also which shall believe on me through their word,' which is a-doing to the end of the world.</w:t>
      </w:r>
    </w:p>
    <w:p w14:paraId="422B10E6">
      <w:pPr>
        <w:rPr>
          <w:rFonts w:hint="eastAsia"/>
        </w:rPr>
      </w:pPr>
      <w:r>
        <w:rPr>
          <w:rFonts w:hint="eastAsia"/>
        </w:rPr>
        <w:t>这“许多”，是祂在历世历代所有人类中所有的许多，并且祂说他们中的所有和每一个人，都已由祂的父赐给了祂，这在他们，他们中的许多，是的，他们中的大多数，在将要来的所有世代出生之前；因为他们正是祂为之而死并照样为之祷告的所有那许多；这被第20节所加强，“我不但为这些人祈求，也为那些因他们的话信我的人祈求”，这直到世界的末了都在进行。</w:t>
      </w:r>
    </w:p>
    <w:p w14:paraId="5A9B50EA">
      <w:pPr>
        <w:rPr>
          <w:rFonts w:hint="eastAsia"/>
        </w:rPr>
      </w:pPr>
    </w:p>
    <w:p w14:paraId="2E5D6EEA">
      <w:pPr>
        <w:rPr>
          <w:rFonts w:hint="eastAsia"/>
        </w:rPr>
      </w:pPr>
      <w:r>
        <w:rPr>
          <w:rFonts w:hint="eastAsia"/>
        </w:rPr>
        <w:t>Yet of all these he speaks in that second, that they had been given him; then when he prayed for [them] this prayer; yea, and long afore.</w:t>
      </w:r>
    </w:p>
    <w:p w14:paraId="6FFFDA57">
      <w:pPr>
        <w:rPr>
          <w:rFonts w:hint="eastAsia"/>
        </w:rPr>
      </w:pPr>
      <w:r>
        <w:rPr>
          <w:rFonts w:hint="eastAsia"/>
        </w:rPr>
        <w:t>然而祂在第二节中说到所有这些人，说他们已被赐给祂；那时当祂为[他们]作这个祷告时；是的，并且在很久以前。</w:t>
      </w:r>
    </w:p>
    <w:p w14:paraId="29A62363">
      <w:pPr>
        <w:rPr>
          <w:rFonts w:hint="eastAsia"/>
        </w:rPr>
      </w:pPr>
    </w:p>
    <w:p w14:paraId="09C3D0BC">
      <w:pPr>
        <w:rPr>
          <w:rFonts w:hint="eastAsia"/>
        </w:rPr>
      </w:pPr>
      <w:r>
        <w:rPr>
          <w:rFonts w:hint="eastAsia"/>
        </w:rPr>
        <w:t>The second (or, in order, the fifth and last) additional assertion was, that this union was the highest the creature was capable of, next unto Christ's, and a super-creation union, above the dues or rewards by creation.</w:t>
      </w:r>
    </w:p>
    <w:p w14:paraId="42B0D391">
      <w:pPr>
        <w:rPr>
          <w:rFonts w:hint="eastAsia"/>
        </w:rPr>
      </w:pPr>
      <w:r>
        <w:rPr>
          <w:rFonts w:hint="eastAsia"/>
        </w:rPr>
        <w:t>第二个（或，按次序，第五个和最后一个）附加的断言是，这个联合是受造物所能承受的最高的，仅次于基督的，并且是一个超创造的联合，超过藉创造所得的应得或赏赐。</w:t>
      </w:r>
    </w:p>
    <w:p w14:paraId="37F981DE">
      <w:pPr>
        <w:rPr>
          <w:rFonts w:hint="eastAsia"/>
        </w:rPr>
      </w:pPr>
    </w:p>
    <w:p w14:paraId="2E0CBCCD">
      <w:pPr>
        <w:rPr>
          <w:rFonts w:hint="eastAsia"/>
        </w:rPr>
      </w:pPr>
      <w:r>
        <w:rPr>
          <w:rFonts w:hint="eastAsia"/>
        </w:rPr>
        <w:t>This, though I mention, yet I need not much insist upon the proof.</w:t>
      </w:r>
    </w:p>
    <w:p w14:paraId="59CCE71F">
      <w:pPr>
        <w:rPr>
          <w:rFonts w:hint="eastAsia"/>
        </w:rPr>
      </w:pPr>
      <w:r>
        <w:rPr>
          <w:rFonts w:hint="eastAsia"/>
        </w:rPr>
        <w:t>这个，虽然我提及，但我无需过多坚持其证明。</w:t>
      </w:r>
    </w:p>
    <w:p w14:paraId="47BFDA29">
      <w:pPr>
        <w:rPr>
          <w:rFonts w:hint="eastAsia"/>
        </w:rPr>
      </w:pPr>
    </w:p>
    <w:p w14:paraId="0ABD5237">
      <w:pPr>
        <w:rPr>
          <w:rFonts w:hint="eastAsia"/>
        </w:rPr>
      </w:pPr>
      <w:r>
        <w:rPr>
          <w:rFonts w:hint="eastAsia"/>
        </w:rPr>
        <w:t>I might say, no more, but that this our union is brought in wholly by Christ, as the head of his church, and here pleaded for us upon his transcending interest, on the highest accounts that that interest will afford (which is wholly supernatural).</w:t>
      </w:r>
    </w:p>
    <w:p w14:paraId="4677E661">
      <w:pPr>
        <w:rPr>
          <w:rFonts w:hint="eastAsia"/>
        </w:rPr>
      </w:pPr>
      <w:r>
        <w:rPr>
          <w:rFonts w:hint="eastAsia"/>
        </w:rPr>
        <w:t>我可以说，不过是，我们的这个联合完全是藉着基督，作为祂教会的元首而引入的，并且在此为我们恳求，是基于祂超越的利益，基于那利益所能提供的最高理由（这是完全超自然的）。</w:t>
      </w:r>
    </w:p>
    <w:p w14:paraId="2CECFA96">
      <w:pPr>
        <w:rPr>
          <w:rFonts w:hint="eastAsia"/>
        </w:rPr>
      </w:pPr>
    </w:p>
    <w:p w14:paraId="0E673A94">
      <w:pPr>
        <w:rPr>
          <w:rFonts w:hint="eastAsia"/>
        </w:rPr>
      </w:pPr>
      <w:r>
        <w:rPr>
          <w:rFonts w:hint="eastAsia"/>
        </w:rPr>
        <w:t>And how high that will reach, our thoughts cannot rise up to apprehend.</w:t>
      </w:r>
    </w:p>
    <w:p w14:paraId="3108D790">
      <w:pPr>
        <w:rPr>
          <w:rFonts w:hint="eastAsia"/>
        </w:rPr>
      </w:pPr>
      <w:r>
        <w:rPr>
          <w:rFonts w:hint="eastAsia"/>
        </w:rPr>
        <w:t>那能达到多高，我们的思想无法升到以至于领会。</w:t>
      </w:r>
    </w:p>
    <w:p w14:paraId="58AE6CDD">
      <w:pPr>
        <w:rPr>
          <w:rFonts w:hint="eastAsia"/>
        </w:rPr>
      </w:pPr>
    </w:p>
    <w:p w14:paraId="146E2F8D">
      <w:pPr>
        <w:rPr>
          <w:rFonts w:hint="eastAsia"/>
        </w:rPr>
      </w:pPr>
      <w:r>
        <w:rPr>
          <w:rFonts w:hint="eastAsia"/>
        </w:rPr>
        <w:t>Sure I am, that look how far Christ the Lord from heaven exceeds the first Adam, a man on earth earthy; or that the elevation of a man, who is a 'quickening spirit,' super-excels the low and inferior state of a 'living soul;' and the unions with God, which each of these were the subjects of, and conveyers of the like with them proportionate to us (being compared together), will be found more or less excelling; so far will that union conveyed by Christ also excel, and the one be but natural, by creation dues, and the other supernatural, as the comparison of the two Adams, instituted by the apostle, 1 Cor. 15 teacheth us to make the estimate.</w:t>
      </w:r>
    </w:p>
    <w:p w14:paraId="09CF7011">
      <w:pPr>
        <w:rPr>
          <w:rFonts w:hint="eastAsia"/>
        </w:rPr>
      </w:pPr>
      <w:r>
        <w:rPr>
          <w:rFonts w:hint="eastAsia"/>
        </w:rPr>
        <w:t>我确信，看哪，从天而来的主基督，超过第一个亚当，一个属土的地上之人有多远；或者一个“叫人活的灵”的人的提升，超卓于一个“有灵的活人”的低下和次等状态有多远；与上帝的联合，这两者都是其主体，并按比例将类似的联合传递给我们（相互比较），将被发现或多或少地卓越；基督所传递的联合也将同样地卓越，一个不过是自然的，藉创造的应得，另一个则是超自然的，正如使徒在哥林多前书15章所设立的两个亚当的比较，教导我们作出的评估。</w:t>
      </w:r>
    </w:p>
    <w:p w14:paraId="781678AC">
      <w:pPr>
        <w:rPr>
          <w:rFonts w:hint="eastAsia"/>
        </w:rPr>
      </w:pPr>
    </w:p>
    <w:p w14:paraId="50C0B944">
      <w:pPr>
        <w:rPr>
          <w:rFonts w:hint="eastAsia"/>
        </w:rPr>
      </w:pPr>
      <w:r>
        <w:rPr>
          <w:rFonts w:hint="eastAsia"/>
        </w:rPr>
        <w:t>But, because I confine myself to this prayer, that one passage in ver. 22 is over abundantly sufficient to prove this; 'And the glory which thou hast given me I have given them; that they may be one, even as we are one.'</w:t>
      </w:r>
    </w:p>
    <w:p w14:paraId="456D2AFC">
      <w:pPr>
        <w:rPr>
          <w:rFonts w:hint="eastAsia"/>
        </w:rPr>
      </w:pPr>
      <w:r>
        <w:rPr>
          <w:rFonts w:hint="eastAsia"/>
        </w:rPr>
        <w:t>但是，因为我将自己局限于这个祷告，第22节的那一段经文，足以绰绰有余地证明这一点；“你所赐给我的荣耀，我已赐给他们，使他们合而为一，像我们合而为一。”</w:t>
      </w:r>
    </w:p>
    <w:p w14:paraId="4FFE5AB8">
      <w:pPr>
        <w:rPr>
          <w:rFonts w:hint="eastAsia"/>
        </w:rPr>
      </w:pPr>
    </w:p>
    <w:p w14:paraId="6F1DAFFE">
      <w:pPr>
        <w:rPr>
          <w:rFonts w:hint="eastAsia"/>
        </w:rPr>
      </w:pPr>
      <w:r>
        <w:rPr>
          <w:rFonts w:hint="eastAsia"/>
        </w:rPr>
        <w:t>This is Christ's glory in himself, by personal union, communicated to us by a participation from him, even as Christ's glory was from his Father's glory immediately, as his Son by eternal generation, and to the man Jesus, or God-man, by personal union; this is a genealogy or descent from an higher fountain or rise than Adam's union was, and more fixed.</w:t>
      </w:r>
    </w:p>
    <w:p w14:paraId="528B6D44">
      <w:pPr>
        <w:rPr>
          <w:rFonts w:hint="eastAsia"/>
        </w:rPr>
      </w:pPr>
      <w:r>
        <w:rPr>
          <w:rFonts w:hint="eastAsia"/>
        </w:rPr>
        <w:t>这是基督在祂自己里面的荣耀，藉着位格的联合，藉着从祂那里分有而交通给我们，正如基督的荣耀是直接来自祂父的荣耀，作为祂藉着永恒的生而有的儿子，以及对人耶稣，或神人，藉着位格的联合；这是一个比亞當的联合更高的泉源或起点的谱系或传承，并且更稳固。</w:t>
      </w:r>
    </w:p>
    <w:p w14:paraId="529F2219">
      <w:pPr>
        <w:rPr>
          <w:rFonts w:hint="eastAsia"/>
        </w:rPr>
      </w:pPr>
    </w:p>
    <w:p w14:paraId="701BB0AA">
      <w:pPr>
        <w:rPr>
          <w:rFonts w:hint="eastAsia"/>
        </w:rPr>
      </w:pPr>
      <w:r>
        <w:rPr>
          <w:rFonts w:hint="eastAsia"/>
        </w:rPr>
        <w:t>But this branch will and may appear and rise up afore us, out of almost every thing I can speak about this union; and when I come to speak of the height of this union itself, it will every way be justified to the children of union, and unto that I shall refer it.</w:t>
      </w:r>
    </w:p>
    <w:p w14:paraId="537D9A3B">
      <w:pPr>
        <w:rPr>
          <w:rFonts w:hint="eastAsia"/>
        </w:rPr>
      </w:pPr>
      <w:r>
        <w:rPr>
          <w:rFonts w:hint="eastAsia"/>
        </w:rPr>
        <w:t>但是这个分支将会并且可能，在我所能说的关于这个联合的几乎每一件事中，在我们面前显现并兴起；当我来论到这个联合本身的高度时，它将在各方面，对联合的儿女们被证明是正当的，我将把它归于那。</w:t>
      </w:r>
    </w:p>
    <w:p w14:paraId="4892C627">
      <w:pPr>
        <w:rPr>
          <w:rFonts w:hint="eastAsia"/>
        </w:rPr>
      </w:pPr>
    </w:p>
    <w:p w14:paraId="4DFA0D0F">
      <w:pPr>
        <w:rPr>
          <w:rFonts w:hint="eastAsia"/>
        </w:rPr>
      </w:pPr>
      <w:r>
        <w:rPr>
          <w:rFonts w:hint="eastAsia"/>
        </w:rPr>
        <w:t>That it was a top union, super-creation, &amp;c.</w:t>
      </w:r>
    </w:p>
    <w:p w14:paraId="508B7865">
      <w:pPr>
        <w:rPr>
          <w:rFonts w:hint="eastAsia"/>
        </w:rPr>
      </w:pPr>
      <w:r>
        <w:rPr>
          <w:rFonts w:hint="eastAsia"/>
        </w:rPr>
        <w:t>那是一个顶点的联合，超创造的等等。</w:t>
      </w:r>
    </w:p>
    <w:p w14:paraId="6FB44692">
      <w:pPr>
        <w:rPr>
          <w:rFonts w:hint="eastAsia"/>
        </w:rPr>
      </w:pPr>
    </w:p>
    <w:p w14:paraId="3F556F0A">
      <w:pPr>
        <w:rPr>
          <w:rFonts w:hint="eastAsia"/>
        </w:rPr>
      </w:pPr>
      <w:r>
        <w:rPr>
          <w:rFonts w:hint="eastAsia"/>
        </w:rPr>
        <w:t>1.See Hooker of comparison with Adam; see Cartwright on eitherver. 11 of John 17, or ver. 21 and 22.</w:t>
      </w:r>
    </w:p>
    <w:p w14:paraId="2C3EF1CD">
      <w:pPr>
        <w:rPr>
          <w:rFonts w:hint="eastAsia"/>
        </w:rPr>
      </w:pPr>
      <w:r>
        <w:rPr>
          <w:rFonts w:hint="eastAsia"/>
        </w:rPr>
        <w:t>1. 见胡克关于与亚当比较的论述；见卡特赖特关于约翰福音17章第11节，或第21和22节的论述。</w:t>
      </w:r>
    </w:p>
    <w:p w14:paraId="78DE75E8">
      <w:pPr>
        <w:rPr>
          <w:rFonts w:hint="eastAsia"/>
        </w:rPr>
      </w:pPr>
    </w:p>
    <w:p w14:paraId="06F8F100">
      <w:pPr>
        <w:rPr>
          <w:rFonts w:hint="eastAsia"/>
        </w:rPr>
      </w:pPr>
      <w:r>
        <w:rPr>
          <w:rFonts w:hint="eastAsia"/>
        </w:rPr>
        <w:t>2.It is God's glory given over Adam's head, as ver. 22, John 17.</w:t>
      </w:r>
    </w:p>
    <w:p w14:paraId="31DCD8A8">
      <w:pPr>
        <w:rPr>
          <w:rFonts w:hint="eastAsia"/>
        </w:rPr>
      </w:pPr>
      <w:r>
        <w:rPr>
          <w:rFonts w:hint="eastAsia"/>
        </w:rPr>
        <w:t>2. 这是上帝的荣耀，越过亚当的头赐下的，如约翰福音17章22节。</w:t>
      </w:r>
    </w:p>
    <w:p w14:paraId="3095A355">
      <w:pPr>
        <w:rPr>
          <w:rFonts w:hint="eastAsia"/>
        </w:rPr>
      </w:pPr>
    </w:p>
    <w:p w14:paraId="6A1AF36B">
      <w:pPr>
        <w:rPr>
          <w:rFonts w:hint="eastAsia"/>
        </w:rPr>
      </w:pPr>
      <w:r>
        <w:rPr>
          <w:rFonts w:hint="eastAsia"/>
        </w:rPr>
        <w:t>Adamnever had the honour to have given that; it is proper to Christ, and had it given afore the world.</w:t>
      </w:r>
    </w:p>
    <w:p w14:paraId="46100D17">
      <w:pPr>
        <w:rPr>
          <w:rFonts w:hint="eastAsia"/>
        </w:rPr>
      </w:pPr>
      <w:r>
        <w:rPr>
          <w:rFonts w:hint="eastAsia"/>
        </w:rPr>
        <w:t>亚当从未有过赐予那个的尊荣；那是基督所特有的，并且在世界未有以先就已赐下。</w:t>
      </w:r>
    </w:p>
    <w:p w14:paraId="389789A6">
      <w:pPr>
        <w:rPr>
          <w:rFonts w:hint="eastAsia"/>
        </w:rPr>
      </w:pPr>
    </w:p>
    <w:p w14:paraId="66B1265F">
      <w:pPr>
        <w:rPr>
          <w:rFonts w:hint="eastAsia"/>
        </w:rPr>
      </w:pPr>
      <w:r>
        <w:rPr>
          <w:rFonts w:hint="eastAsia"/>
        </w:rPr>
        <w:t>3.It is the utmost he prayed for, and so a corollary from that head(that it is the great thing Christ prays for), it is argued, it was the greatest could be prayed for.</w:t>
      </w:r>
    </w:p>
    <w:p w14:paraId="1172CBDD">
      <w:pPr>
        <w:rPr>
          <w:rFonts w:hint="eastAsia"/>
        </w:rPr>
      </w:pPr>
      <w:r>
        <w:rPr>
          <w:rFonts w:hint="eastAsia"/>
        </w:rPr>
        <w:t>3. 这是祂所祈求的极致，因此是那个要点（即那是基督祈求的大事）的一个推论，论证说，那是所能祈求的最大的。</w:t>
      </w:r>
    </w:p>
    <w:p w14:paraId="5914F206">
      <w:pPr>
        <w:rPr>
          <w:rFonts w:hint="eastAsia"/>
        </w:rPr>
      </w:pPr>
    </w:p>
    <w:p w14:paraId="311EFCFB">
      <w:pPr>
        <w:rPr>
          <w:rFonts w:hint="eastAsia"/>
        </w:rPr>
      </w:pPr>
      <w:r>
        <w:rPr>
          <w:rFonts w:hint="eastAsia"/>
        </w:rPr>
        <w:t>See Cartwright's Harmony, third part, on John 17, page 321, 322.</w:t>
      </w:r>
    </w:p>
    <w:p w14:paraId="369C68EB">
      <w:pPr>
        <w:rPr>
          <w:rFonts w:hint="eastAsia"/>
        </w:rPr>
      </w:pPr>
      <w:r>
        <w:rPr>
          <w:rFonts w:hint="eastAsia"/>
        </w:rPr>
        <w:t>见卡特赖特的《四福音合参》，第三部分，论约翰福音17章，第321, 322页。</w:t>
      </w:r>
    </w:p>
    <w:p w14:paraId="59A58310">
      <w:pPr>
        <w:rPr>
          <w:rFonts w:hint="eastAsia"/>
        </w:rPr>
      </w:pPr>
    </w:p>
    <w:p w14:paraId="61AEB18C">
      <w:pPr>
        <w:rPr>
          <w:rFonts w:hint="eastAsia"/>
        </w:rPr>
      </w:pPr>
      <w:r>
        <w:rPr>
          <w:rFonts w:hint="eastAsia"/>
        </w:rPr>
        <w:t>Use. Learn, then, from Christ what thing of all other to pray for, and to make the most endeared object of our desires.</w:t>
      </w:r>
    </w:p>
    <w:p w14:paraId="7AABA588">
      <w:pPr>
        <w:rPr>
          <w:rFonts w:hint="eastAsia"/>
        </w:rPr>
      </w:pPr>
      <w:r>
        <w:rPr>
          <w:rFonts w:hint="eastAsia"/>
        </w:rPr>
        <w:t>应用。那么，要从基督学习，在所有别的事物中，为什么事祷告，并使其成为我们最珍爱的愿望对象。</w:t>
      </w:r>
    </w:p>
    <w:p w14:paraId="48D47B3C">
      <w:pPr>
        <w:rPr>
          <w:rFonts w:hint="eastAsia"/>
        </w:rPr>
      </w:pPr>
    </w:p>
    <w:p w14:paraId="1CFE1E5B">
      <w:pPr>
        <w:rPr>
          <w:rFonts w:hint="eastAsia"/>
        </w:rPr>
      </w:pPr>
      <w:r>
        <w:rPr>
          <w:rFonts w:hint="eastAsia"/>
        </w:rPr>
        <w:t>There was an one thing of David's desires: Ps. 27:4, 'One thing have I desired of the Lord, that will I seek after.'</w:t>
      </w:r>
    </w:p>
    <w:p w14:paraId="4E7A2D2B">
      <w:pPr>
        <w:rPr>
          <w:rFonts w:hint="eastAsia"/>
        </w:rPr>
      </w:pPr>
      <w:r>
        <w:rPr>
          <w:rFonts w:hint="eastAsia"/>
        </w:rPr>
        <w:t>大卫有一个愿望：诗篇27:4，“有一件事，我曾求耶和华，我仍要寻求。”</w:t>
      </w:r>
    </w:p>
    <w:p w14:paraId="1025DCD3">
      <w:pPr>
        <w:rPr>
          <w:rFonts w:hint="eastAsia"/>
        </w:rPr>
      </w:pPr>
    </w:p>
    <w:p w14:paraId="20AA7EBA">
      <w:pPr>
        <w:rPr>
          <w:rFonts w:hint="eastAsia"/>
        </w:rPr>
      </w:pPr>
      <w:r>
        <w:rPr>
          <w:rFonts w:hint="eastAsia"/>
        </w:rPr>
        <w:t>And what was that? He speaks according to his elevation under the old testament: 'that I may dwell in the house of the Lord all the days of my life, to behold the beauty of the Lord.'</w:t>
      </w:r>
    </w:p>
    <w:p w14:paraId="2D3CD62B">
      <w:pPr>
        <w:rPr>
          <w:rFonts w:hint="eastAsia"/>
        </w:rPr>
      </w:pPr>
      <w:r>
        <w:rPr>
          <w:rFonts w:hint="eastAsia"/>
        </w:rPr>
        <w:t>那是什么？祂是按着祂在旧约下的提升来说的：“就是一生一世住在耶和华的殿中，瞻仰祂的荣美。”</w:t>
      </w:r>
    </w:p>
    <w:p w14:paraId="0524F37F">
      <w:pPr>
        <w:rPr>
          <w:rFonts w:hint="eastAsia"/>
        </w:rPr>
      </w:pPr>
    </w:p>
    <w:p w14:paraId="4B6CC98E">
      <w:pPr>
        <w:rPr>
          <w:rFonts w:hint="eastAsia"/>
        </w:rPr>
      </w:pPr>
      <w:r>
        <w:rPr>
          <w:rFonts w:hint="eastAsia"/>
        </w:rPr>
        <w:t>And this indeed is near unto what Christ here under the new (and David's is spoken in the type of his); and this of Christ's is, that God the Father may dwell in you, and that Christ, God the Son, may be in you, as the Father is in him, and make your hearts his temple, wherein he shews and utters all his glory; that you may be one with the us here; that Christ may dwell in you, and you in him; and thereby you will come to behold the beauty of the Lord indeed: 'that they may behold my glory,' saith Christ, ver. 24.</w:t>
      </w:r>
    </w:p>
    <w:p w14:paraId="196C87BF">
      <w:pPr>
        <w:rPr>
          <w:rFonts w:hint="eastAsia"/>
        </w:rPr>
      </w:pPr>
      <w:r>
        <w:rPr>
          <w:rFonts w:hint="eastAsia"/>
        </w:rPr>
        <w:t>这确实与基督在这里新约下所说的相近（大卫的话是在祂的预表中说的）；基督所说的是，父上帝可以住在你们里面，基督，上帝的儿子，可以在你们里面，如同父在祂里面一样，并使你们的心成为祂的殿，祂在其中显明并宣告祂所有的荣耀；使你们可以与这里的我们合一；基督可以住在你们里面，你们在祂里面；藉此你们将真正地瞻仰耶和华的荣美：“叫他们看见我的荣耀”，基督说，第24节。</w:t>
      </w:r>
    </w:p>
    <w:p w14:paraId="46349168">
      <w:pPr>
        <w:rPr>
          <w:rFonts w:hint="eastAsia"/>
        </w:rPr>
      </w:pPr>
    </w:p>
    <w:p w14:paraId="25F85095">
      <w:pPr>
        <w:rPr>
          <w:rFonts w:hint="eastAsia"/>
        </w:rPr>
      </w:pPr>
      <w:r>
        <w:rPr>
          <w:rFonts w:hint="eastAsia"/>
        </w:rPr>
        <w:t>It is to have 'fellowship with the Father, and with the Son,' as the apostle John speaks.</w:t>
      </w:r>
    </w:p>
    <w:p w14:paraId="5DDE09CD">
      <w:pPr>
        <w:rPr>
          <w:rFonts w:hint="eastAsia"/>
        </w:rPr>
      </w:pPr>
      <w:r>
        <w:rPr>
          <w:rFonts w:hint="eastAsia"/>
        </w:rPr>
        <w:t>这是要与“父并祂儿子”相交，如使徒约翰所说。</w:t>
      </w:r>
    </w:p>
    <w:p w14:paraId="4FD9AB6B">
      <w:pPr>
        <w:rPr>
          <w:rFonts w:hint="eastAsia"/>
        </w:rPr>
      </w:pPr>
    </w:p>
    <w:p w14:paraId="2B0C6B0D">
      <w:pPr>
        <w:rPr>
          <w:rFonts w:hint="eastAsia"/>
        </w:rPr>
      </w:pPr>
      <w:r>
        <w:rPr>
          <w:rFonts w:hint="eastAsia"/>
        </w:rPr>
        <w:t>Paul, that was a man that came nearest to Christ of any other —'follow me as I follow Christ'—what was the great and first pursuit of his soul?</w:t>
      </w:r>
    </w:p>
    <w:p w14:paraId="7DCBAD1B">
      <w:pPr>
        <w:rPr>
          <w:rFonts w:hint="eastAsia"/>
        </w:rPr>
      </w:pPr>
      <w:r>
        <w:rPr>
          <w:rFonts w:hint="eastAsia"/>
        </w:rPr>
        <w:t>保罗，那是比任何人都更接近基督的人——“你们该效法我，像我效法基督一样”——他灵魂的伟大和首要的追求是什么？</w:t>
      </w:r>
    </w:p>
    <w:p w14:paraId="4E81E465">
      <w:pPr>
        <w:rPr>
          <w:rFonts w:hint="eastAsia"/>
        </w:rPr>
      </w:pPr>
    </w:p>
    <w:p w14:paraId="60D8DFC9">
      <w:pPr>
        <w:rPr>
          <w:rFonts w:hint="eastAsia"/>
        </w:rPr>
      </w:pPr>
      <w:r>
        <w:rPr>
          <w:rFonts w:hint="eastAsia"/>
        </w:rPr>
        <w:t>In Philip. 3, where in some half a dozen verses he sets out the spiritual exercises and pursuances of his soul (I use to call them Paul's ascertions*); and there the first and main great one is this, ver. 9, 'That I may win Christ, and he found in him;' that is, united to him; that is the grand point of his desires.</w:t>
      </w:r>
    </w:p>
    <w:p w14:paraId="1EDB3687">
      <w:pPr>
        <w:rPr>
          <w:rFonts w:hint="eastAsia"/>
        </w:rPr>
      </w:pPr>
      <w:r>
        <w:rPr>
          <w:rFonts w:hint="eastAsia"/>
        </w:rPr>
        <w:t>在腓立比书3章，他在大约六节经文中，阐明了他灵魂的属灵操练和追求（我习惯称之为保罗的断言*）；在那里，第一个和主要的大事是这个，第9节，“并且得以在祂里面”；也就是说，与祂联合；那是他愿望的宏大要点。</w:t>
      </w:r>
    </w:p>
    <w:p w14:paraId="6EEC3ABE">
      <w:pPr>
        <w:rPr>
          <w:rFonts w:hint="eastAsia"/>
        </w:rPr>
      </w:pPr>
    </w:p>
    <w:p w14:paraId="4FCB938A">
      <w:pPr>
        <w:rPr>
          <w:rFonts w:hint="eastAsia"/>
        </w:rPr>
      </w:pPr>
      <w:r>
        <w:rPr>
          <w:rFonts w:hint="eastAsia"/>
        </w:rPr>
        <w:t>You pray for redemption and forgiveness of sins, &amp;c., and you do well, for ye have need on it; and to sinners, when they are heavy laden and burdened with their sins, it is that which is first objected and laid before them by the Spirit in the word; but yet let me tell you, there is a thing behind that is more remote and further off, and hidden to our thoughts at first, and that is, union with Christ and God, which in the utmost enjoyment of it will take place in the other world, when sin shall be forgotten, and remembered no more; yea, and which is a blessing of blessings, that we might have been made perfect in, though we had never sinned; yea, which is beyond heaven and glory itself, abstractly considered as it is ours, which is beyond our beholding, the glory of Christ hi heaven; for it is that which is accomplished in us by that beholding.</w:t>
      </w:r>
    </w:p>
    <w:p w14:paraId="54F7906C">
      <w:pPr>
        <w:rPr>
          <w:rFonts w:hint="eastAsia"/>
        </w:rPr>
      </w:pPr>
      <w:r>
        <w:rPr>
          <w:rFonts w:hint="eastAsia"/>
        </w:rPr>
        <w:t>你们为救赎和赦罪等等祷告，你们做得很好，因为你们需要它；对罪人来说，当他们劳苦担重担，被他们的罪所压时，圣灵在话语中首先向他们提出和摆在他们面前的就是这个；但让我告诉你们，后面还有一件事，更遥远、更远，起初对我们的思想是隐藏的，那就是，与基督和上帝的联合，在其极致的享受中，将在另一个世界发生，那时罪将被忘记，不再被记念；是的，并且这是一个福中之福，我们本可以得以完全，即使我们从未犯罪；是的，这超越天堂和荣耀本身，抽象地看作是我们的，这超越我们观看，基督在天上的荣耀；因为那是藉着那观看在我们里面成就的。</w:t>
      </w:r>
    </w:p>
    <w:p w14:paraId="0BF1E209">
      <w:pPr>
        <w:rPr>
          <w:rFonts w:hint="eastAsia"/>
        </w:rPr>
      </w:pPr>
    </w:p>
    <w:p w14:paraId="624B67A8">
      <w:pPr>
        <w:rPr>
          <w:rFonts w:hint="eastAsia"/>
        </w:rPr>
      </w:pPr>
      <w:r>
        <w:rPr>
          <w:rFonts w:hint="eastAsia"/>
        </w:rPr>
        <w:t>And, my brethren, a true genuine spiritual desire, carrying out the heart unto a union with God the Father and the Son, this proceeds from pure love, from a love to the things and persons themselves the soul would be united to; love is always joined with a desire of union; and so much the more purely that love is carried to desire an union with things lovely, so much greater is that love.</w:t>
      </w:r>
    </w:p>
    <w:p w14:paraId="37E02AA4">
      <w:pPr>
        <w:rPr>
          <w:rFonts w:hint="eastAsia"/>
        </w:rPr>
      </w:pPr>
      <w:r>
        <w:rPr>
          <w:rFonts w:hint="eastAsia"/>
        </w:rPr>
        <w:t>我的弟兄们，一个真实纯正的属灵愿望，将心引向与父上帝和子的联合，这是出自于纯粹的爱，出自于对灵魂所愿联合的事物和位格本身的爱；爱总是与联合的愿望相连；那爱越纯粹地被引向愿与可爱的事物联合，那爱就越大。</w:t>
      </w:r>
    </w:p>
    <w:p w14:paraId="38F462CD">
      <w:pPr>
        <w:rPr>
          <w:rFonts w:hint="eastAsia"/>
        </w:rPr>
      </w:pPr>
    </w:p>
    <w:p w14:paraId="0D3EA6F1">
      <w:pPr>
        <w:rPr>
          <w:rFonts w:hint="eastAsia"/>
        </w:rPr>
      </w:pPr>
      <w:r>
        <w:rPr>
          <w:rFonts w:hint="eastAsia"/>
        </w:rPr>
        <w:t>I add this: what though your hearts have not been so intensely and directly carried out to seek this for yourselves, as the top and crown object of your desires; yet be not discouraged; the apostles themselves had it not thus in their thoughts, when Christ prayed for this for them; their faith and their spirits had been little carried forth to, and exercised about, this union.</w:t>
      </w:r>
    </w:p>
    <w:p w14:paraId="57707BD5">
      <w:pPr>
        <w:rPr>
          <w:rFonts w:hint="eastAsia"/>
        </w:rPr>
      </w:pPr>
      <w:r>
        <w:rPr>
          <w:rFonts w:hint="eastAsia"/>
        </w:rPr>
        <w:t>我补充这一点：即使你们的心没有如此强烈和直接地被引向为自己寻求这个，作为你们愿望的顶峰和冠冕；也不要灰心；当基督为使徒们祷告这个时，他们自己心中也没有如此想过；他们的信心和他们的灵，很少被引向，并操练关于这个联合。</w:t>
      </w:r>
    </w:p>
    <w:p w14:paraId="7DF9FCF7">
      <w:pPr>
        <w:rPr>
          <w:rFonts w:hint="eastAsia"/>
        </w:rPr>
      </w:pPr>
    </w:p>
    <w:p w14:paraId="3B710672">
      <w:pPr>
        <w:rPr>
          <w:rFonts w:hint="eastAsia"/>
        </w:rPr>
      </w:pPr>
      <w:r>
        <w:rPr>
          <w:rFonts w:hint="eastAsia"/>
        </w:rPr>
        <w:t>'Have I been so long time with you,' and 'believes thou not that I am in the Father, and the Father in me?' John 14:9, 10.</w:t>
      </w:r>
    </w:p>
    <w:p w14:paraId="5079E382">
      <w:pPr>
        <w:rPr>
          <w:rFonts w:hint="eastAsia"/>
        </w:rPr>
      </w:pPr>
      <w:r>
        <w:rPr>
          <w:rFonts w:hint="eastAsia"/>
        </w:rPr>
        <w:t>“我与你们同在这样长久，”以及“你不信我在父里面，父在我里面吗？”约翰福音14:9, 10。</w:t>
      </w:r>
    </w:p>
    <w:p w14:paraId="0342D229">
      <w:pPr>
        <w:rPr>
          <w:rFonts w:hint="eastAsia"/>
        </w:rPr>
      </w:pPr>
    </w:p>
    <w:p w14:paraId="698C6F73">
      <w:pPr>
        <w:rPr>
          <w:rFonts w:hint="eastAsia"/>
        </w:rPr>
      </w:pPr>
      <w:r>
        <w:rPr>
          <w:rFonts w:hint="eastAsia"/>
        </w:rPr>
        <w:t>But 'in that day they should know,' namely, when the Holy Ghost came upon them, 'that I am in my Father, and you in me, and I in you,' ver. 20 of that 14th chapter.</w:t>
      </w:r>
    </w:p>
    <w:p w14:paraId="540198E0">
      <w:pPr>
        <w:rPr>
          <w:rFonts w:hint="eastAsia"/>
        </w:rPr>
      </w:pPr>
      <w:r>
        <w:rPr>
          <w:rFonts w:hint="eastAsia"/>
        </w:rPr>
        <w:t>但是“到那日，你们就知道”，即当圣灵降在他们身上时，“我在父里面，你们在我里面，我也在你们里面”，那第14章的第20节。</w:t>
      </w:r>
    </w:p>
    <w:p w14:paraId="7644F27D">
      <w:pPr>
        <w:rPr>
          <w:rFonts w:hint="eastAsia"/>
        </w:rPr>
      </w:pPr>
    </w:p>
    <w:p w14:paraId="7072999D">
      <w:pPr>
        <w:rPr>
          <w:rFonts w:hint="eastAsia"/>
        </w:rPr>
      </w:pPr>
      <w:r>
        <w:rPr>
          <w:rFonts w:hint="eastAsia"/>
        </w:rPr>
        <w:t>And here in this his prayer I observe, that he mentions them but so far as they had then gone; and, alas! it was but a little step; as 'they have known that thou hast sent me' and 'they believed in me,' ver. 8; and again, at last, ver. 25, 'These have known that thou hast sent me;' but they yet knew not their spiritual union with Christ, which therefore he prays for.</w:t>
      </w:r>
    </w:p>
    <w:p w14:paraId="06651A28">
      <w:pPr>
        <w:rPr>
          <w:rFonts w:hint="eastAsia"/>
        </w:rPr>
      </w:pPr>
      <w:r>
        <w:rPr>
          <w:rFonts w:hint="eastAsia"/>
        </w:rPr>
        <w:t>在这里，在祂的这个祷告中我观察到，祂只提到他们当时所达到的程度；唉！那不过是一小步；如“他们也知道你差了我来”和“他们也信了你差了我来”，第8节；又在最后，第25节，“这些人也知道你差了我来”；但他们还不知道他们与基督的属灵联合，因此祂为此祷告。</w:t>
      </w:r>
    </w:p>
    <w:p w14:paraId="029184F7">
      <w:pPr>
        <w:rPr>
          <w:rFonts w:hint="eastAsia"/>
        </w:rPr>
      </w:pPr>
    </w:p>
    <w:p w14:paraId="47A51C3E">
      <w:pPr>
        <w:rPr>
          <w:rFonts w:hint="eastAsia"/>
        </w:rPr>
      </w:pPr>
      <w:r>
        <w:rPr>
          <w:rFonts w:hint="eastAsia"/>
        </w:rPr>
        <w:t>And again, at the 26th verse, he saith, 'I have declared unto them thy name,' and that by an inward manifestation of many things I have taught them outwardly, concerning thy name, and love, and the way of salvation by me; but yet they were defective in great and many things therein still, and needed new declarations of new and further things unto them.</w:t>
      </w:r>
    </w:p>
    <w:p w14:paraId="7AA80BC4">
      <w:pPr>
        <w:rPr>
          <w:rFonts w:hint="eastAsia"/>
        </w:rPr>
      </w:pPr>
      <w:r>
        <w:rPr>
          <w:rFonts w:hint="eastAsia"/>
        </w:rPr>
        <w:t>再者，在第26节，祂说，“我已将你的名指示他们”，并且是藉着一种内在的显明，将我外在地教导他们，关于你的名，和爱，以及藉着我得救的道路的许多事；但他们在那里面，仍然在许多大事上有所欠缺，并且需要新的，更新和更进一步的事向他们宣告。</w:t>
      </w:r>
    </w:p>
    <w:p w14:paraId="3A349D42">
      <w:pPr>
        <w:rPr>
          <w:rFonts w:hint="eastAsia"/>
        </w:rPr>
      </w:pPr>
    </w:p>
    <w:p w14:paraId="0EB10FE6">
      <w:pPr>
        <w:rPr>
          <w:rFonts w:hint="eastAsia"/>
        </w:rPr>
      </w:pPr>
      <w:r>
        <w:rPr>
          <w:rFonts w:hint="eastAsia"/>
        </w:rPr>
        <w:t>And, therefore, he adds those words, 'and I will declare it;' ye know how short they were in knowledge.</w:t>
      </w:r>
    </w:p>
    <w:p w14:paraId="29275935">
      <w:pPr>
        <w:rPr>
          <w:rFonts w:hint="eastAsia"/>
        </w:rPr>
      </w:pPr>
      <w:r>
        <w:rPr>
          <w:rFonts w:hint="eastAsia"/>
        </w:rPr>
        <w:t>因此，祂加上那些话，“还要指示他们；”你们知道他们在知识上是何等短缺。</w:t>
      </w:r>
    </w:p>
    <w:p w14:paraId="6460ECD4">
      <w:pPr>
        <w:rPr>
          <w:rFonts w:hint="eastAsia"/>
        </w:rPr>
      </w:pPr>
    </w:p>
    <w:p w14:paraId="493704E8">
      <w:pPr>
        <w:rPr>
          <w:rFonts w:hint="eastAsia"/>
        </w:rPr>
      </w:pPr>
      <w:r>
        <w:rPr>
          <w:rFonts w:hint="eastAsia"/>
        </w:rPr>
        <w:t>'Ye believe in God, believe also in me;' 'hitherto ye have asked nothing in my name.'</w:t>
      </w:r>
    </w:p>
    <w:p w14:paraId="0AC2B26B">
      <w:pPr>
        <w:rPr>
          <w:rFonts w:hint="eastAsia"/>
        </w:rPr>
      </w:pPr>
      <w:r>
        <w:rPr>
          <w:rFonts w:hint="eastAsia"/>
        </w:rPr>
        <w:t>“你们信上帝，也当信我；”“向来你们没有奉我的名求什么。”</w:t>
      </w:r>
    </w:p>
    <w:p w14:paraId="57020A97">
      <w:pPr>
        <w:rPr>
          <w:rFonts w:hint="eastAsia"/>
        </w:rPr>
      </w:pPr>
    </w:p>
    <w:p w14:paraId="7B1D703C">
      <w:pPr>
        <w:rPr>
          <w:rFonts w:hint="eastAsia"/>
        </w:rPr>
      </w:pPr>
      <w:r>
        <w:rPr>
          <w:rFonts w:hint="eastAsia"/>
        </w:rPr>
        <w:t>And therefore it may much rather be supposed that they needed God's revealing to them, inwardly and sensibly, their union with him; and therefore he prays for it again in the very next words, and concludes therewith.</w:t>
      </w:r>
    </w:p>
    <w:p w14:paraId="5E5547FA">
      <w:pPr>
        <w:rPr>
          <w:rFonts w:hint="eastAsia"/>
        </w:rPr>
      </w:pPr>
      <w:r>
        <w:rPr>
          <w:rFonts w:hint="eastAsia"/>
        </w:rPr>
        <w:t>因此，更可以假定，他们需要上帝向他们，内在并可感地，启示他们与祂的联合；因此祂在接下来的话中再次为此祷告，并以此结束。</w:t>
      </w:r>
    </w:p>
    <w:p w14:paraId="217F9E64">
      <w:pPr>
        <w:rPr>
          <w:rFonts w:hint="eastAsia"/>
        </w:rPr>
      </w:pPr>
    </w:p>
    <w:p w14:paraId="5EF2C0B5">
      <w:pPr>
        <w:rPr>
          <w:rFonts w:hint="eastAsia"/>
        </w:rPr>
      </w:pPr>
      <w:r>
        <w:rPr>
          <w:rFonts w:hint="eastAsia"/>
        </w:rPr>
        <w:t>They little dreamt at this time of his praying of this so high a mystery, the sense thereof was reserved till after his being glorified; our union is hid with God in Christ, as our life also is; and our growth in grace lieth in higher advances of spiritual knowledge, and impressions of heart affecting us, running along with accordingly upon what is still more and more spiritual.</w:t>
      </w:r>
    </w:p>
    <w:p w14:paraId="5F76CB9F">
      <w:pPr>
        <w:rPr>
          <w:rFonts w:hint="eastAsia"/>
        </w:rPr>
      </w:pPr>
      <w:r>
        <w:rPr>
          <w:rFonts w:hint="eastAsia"/>
        </w:rPr>
        <w:t>他们这时对他祷告这个如此崇高的奥秘，是做梦也想不到的，其意义是保留到祂得荣耀之后；我们的联合与基督一同藏在上帝里面，如同我们的生命一样；我们在恩典中的成长，在于属灵知识的更高进步，以及感动我们的心的印象，相应地随着那越来越属灵的事物而运行。</w:t>
      </w:r>
    </w:p>
    <w:p w14:paraId="51273F5D">
      <w:pPr>
        <w:rPr>
          <w:rFonts w:hint="eastAsia"/>
        </w:rPr>
      </w:pPr>
    </w:p>
    <w:p w14:paraId="19204705">
      <w:pPr>
        <w:pStyle w:val="2"/>
        <w:rPr>
          <w:rFonts w:hint="eastAsia"/>
        </w:rPr>
      </w:pPr>
      <w:r>
        <w:rPr>
          <w:rFonts w:hint="eastAsia"/>
        </w:rPr>
        <w:t>CHAPTER V</w:t>
      </w:r>
    </w:p>
    <w:p w14:paraId="7A220845">
      <w:pPr>
        <w:pStyle w:val="2"/>
        <w:rPr>
          <w:rFonts w:hint="eastAsia"/>
        </w:rPr>
      </w:pPr>
      <w:r>
        <w:rPr>
          <w:rFonts w:hint="eastAsia"/>
        </w:rPr>
        <w:t>第五章</w:t>
      </w:r>
    </w:p>
    <w:p w14:paraId="12CC3FB5">
      <w:pPr>
        <w:rPr>
          <w:rFonts w:hint="eastAsia"/>
        </w:rPr>
      </w:pPr>
    </w:p>
    <w:p w14:paraId="5BBCC6B4">
      <w:pPr>
        <w:rPr>
          <w:rFonts w:hint="eastAsia"/>
        </w:rPr>
      </w:pPr>
      <w:r>
        <w:rPr>
          <w:rFonts w:hint="eastAsia"/>
        </w:rPr>
        <w:t>The infinity of grace and condescension in God, the high and lofty One, to ordain such an union and communion with himself of us his creatures, who are at such a distance from him as we are creatures; and more than doubly infinite grace, in that we are also sinners.</w:t>
      </w:r>
    </w:p>
    <w:p w14:paraId="5DCBD06F">
      <w:pPr>
        <w:rPr>
          <w:rFonts w:hint="eastAsia"/>
        </w:rPr>
      </w:pPr>
      <w:r>
        <w:rPr>
          <w:rFonts w:hint="eastAsia"/>
        </w:rPr>
        <w:t>上帝，至高至尊者，在其恩典和屈尊上的无限，竟命定我们这些与祂如此疏远的受造物，与祂自己有如此的联合和交通；并且，因我们也是罪人，这恩典更超过双倍的无限。</w:t>
      </w:r>
    </w:p>
    <w:p w14:paraId="570B5286">
      <w:pPr>
        <w:rPr>
          <w:rFonts w:hint="eastAsia"/>
        </w:rPr>
      </w:pPr>
    </w:p>
    <w:p w14:paraId="459F4B6A">
      <w:pPr>
        <w:rPr>
          <w:rFonts w:hint="eastAsia"/>
        </w:rPr>
      </w:pPr>
      <w:r>
        <w:rPr>
          <w:rFonts w:hint="eastAsia"/>
        </w:rPr>
        <w:t>Use. You have, then, great reason to adore our holy, and great, and blessed God for this his original and foundation grace of ordaining this high and super-creation union of and communication with himself, and of yourselves thereunto.</w:t>
      </w:r>
    </w:p>
    <w:p w14:paraId="5E1059E9">
      <w:pPr>
        <w:rPr>
          <w:rFonts w:hint="eastAsia"/>
        </w:rPr>
      </w:pPr>
      <w:r>
        <w:rPr>
          <w:rFonts w:hint="eastAsia"/>
        </w:rPr>
        <w:t>应用。那么，你们有极大的理由，来敬拜我们圣洁、伟大、蒙福的上帝，为祂这原始和根基的恩典，即命定这个与祂自己的崇高和超创造的联合和交通，以及你们自己也得此。</w:t>
      </w:r>
    </w:p>
    <w:p w14:paraId="15ED0F89">
      <w:pPr>
        <w:rPr>
          <w:rFonts w:hint="eastAsia"/>
        </w:rPr>
      </w:pPr>
    </w:p>
    <w:p w14:paraId="34D00B87">
      <w:pPr>
        <w:rPr>
          <w:rFonts w:hint="eastAsia"/>
        </w:rPr>
      </w:pPr>
      <w:r>
        <w:rPr>
          <w:rFonts w:hint="eastAsia"/>
        </w:rPr>
        <w:t>My exhortation is, that under the contemplation of God's height and greatness, you would especially adore his grace, according to the tenor of the angels' song, 'Glory be to God on high, good will to men,' &amp;c., Luke 2:14.</w:t>
      </w:r>
    </w:p>
    <w:p w14:paraId="7357A0A7">
      <w:pPr>
        <w:rPr>
          <w:rFonts w:hint="eastAsia"/>
        </w:rPr>
      </w:pPr>
      <w:r>
        <w:rPr>
          <w:rFonts w:hint="eastAsia"/>
        </w:rPr>
        <w:t>我的劝勉是，在默想上帝的崇高和伟大时，你们要特别地敬拜祂的恩典，照着天使之歌的调子，“在至高之处荣耀归与上帝，在地上平安归与祂所喜悦的人，”等等，路加福音2:14。</w:t>
      </w:r>
    </w:p>
    <w:p w14:paraId="7CC7BFDC">
      <w:pPr>
        <w:rPr>
          <w:rFonts w:hint="eastAsia"/>
        </w:rPr>
      </w:pPr>
    </w:p>
    <w:p w14:paraId="7037DC6D">
      <w:pPr>
        <w:rPr>
          <w:rFonts w:hint="eastAsia"/>
        </w:rPr>
      </w:pPr>
      <w:r>
        <w:rPr>
          <w:rFonts w:hint="eastAsia"/>
        </w:rPr>
        <w:t>My intent is not upon this occasion to magnify this benefit itself, and shew how great this union in itself is; but to magnify the grace of God's heart himself in ordaining it, and us thereunto.</w:t>
      </w:r>
    </w:p>
    <w:p w14:paraId="1BA5661F">
      <w:pPr>
        <w:rPr>
          <w:rFonts w:hint="eastAsia"/>
        </w:rPr>
      </w:pPr>
      <w:r>
        <w:rPr>
          <w:rFonts w:hint="eastAsia"/>
        </w:rPr>
        <w:t>我的意图并非借此机会，来高举这个益处本身，并显明这个联合本身是何等伟大；而是要高举上帝祂自己心中命定它，并将我们命定得此的恩典。</w:t>
      </w:r>
    </w:p>
    <w:p w14:paraId="357B7DA5">
      <w:pPr>
        <w:rPr>
          <w:rFonts w:hint="eastAsia"/>
        </w:rPr>
      </w:pPr>
    </w:p>
    <w:p w14:paraId="67C47218">
      <w:pPr>
        <w:rPr>
          <w:rFonts w:hint="eastAsia"/>
        </w:rPr>
      </w:pPr>
      <w:r>
        <w:rPr>
          <w:rFonts w:hint="eastAsia"/>
        </w:rPr>
        <w:t>Only touching the union itself, I shall say but two things at the present, that shew the greatness of this our union.</w:t>
      </w:r>
    </w:p>
    <w:p w14:paraId="048D7E3A">
      <w:pPr>
        <w:rPr>
          <w:rFonts w:hint="eastAsia"/>
        </w:rPr>
      </w:pPr>
      <w:r>
        <w:rPr>
          <w:rFonts w:hint="eastAsia"/>
        </w:rPr>
        <w:t>只是关于联合本身，我现在只说两件事，以显明我们这个联合的伟大。</w:t>
      </w:r>
    </w:p>
    <w:p w14:paraId="06FA2081">
      <w:pPr>
        <w:rPr>
          <w:rFonts w:hint="eastAsia"/>
        </w:rPr>
      </w:pPr>
    </w:p>
    <w:p w14:paraId="2959186C">
      <w:pPr>
        <w:rPr>
          <w:rFonts w:hint="eastAsia"/>
        </w:rPr>
      </w:pPr>
      <w:r>
        <w:rPr>
          <w:rFonts w:hint="eastAsia"/>
        </w:rPr>
        <w:t>1.First, That bate but two things, which you that are mere creaturesare eternally incapable of. 1. Never think to become God himself; I will not again say not only bate, but abhor, that thought.</w:t>
      </w:r>
    </w:p>
    <w:p w14:paraId="6B98E316">
      <w:pPr>
        <w:rPr>
          <w:rFonts w:hint="eastAsia"/>
        </w:rPr>
      </w:pPr>
      <w:r>
        <w:rPr>
          <w:rFonts w:hint="eastAsia"/>
        </w:rPr>
        <w:t>1. 首先，除了两件事，你们这些纯粹的受造物是永远无法做到的。1. 绝不要想成为上帝自己；我不再说，不仅要除去，而且要憎恶那个念头。</w:t>
      </w:r>
    </w:p>
    <w:p w14:paraId="49E65D4C">
      <w:pPr>
        <w:rPr>
          <w:rFonts w:hint="eastAsia"/>
        </w:rPr>
      </w:pPr>
    </w:p>
    <w:p w14:paraId="590A6231">
      <w:pPr>
        <w:rPr>
          <w:rFonts w:hint="eastAsia"/>
        </w:rPr>
      </w:pPr>
      <w:r>
        <w:rPr>
          <w:rFonts w:hint="eastAsia"/>
        </w:rPr>
        <w:t>First, you must be so united to him as God and you may still remain distinct beings for ever.</w:t>
      </w:r>
    </w:p>
    <w:p w14:paraId="5F11E6D2">
      <w:pPr>
        <w:rPr>
          <w:rFonts w:hint="eastAsia"/>
        </w:rPr>
      </w:pPr>
      <w:r>
        <w:rPr>
          <w:rFonts w:hint="eastAsia"/>
        </w:rPr>
        <w:t>首先，你们必须如此与祂联合，以至于上帝和你们可以永远保持为不同的存在。</w:t>
      </w:r>
    </w:p>
    <w:p w14:paraId="48815A6C">
      <w:pPr>
        <w:rPr>
          <w:rFonts w:hint="eastAsia"/>
        </w:rPr>
      </w:pPr>
    </w:p>
    <w:p w14:paraId="41DAAD05">
      <w:pPr>
        <w:rPr>
          <w:rFonts w:hint="eastAsia"/>
        </w:rPr>
      </w:pPr>
      <w:r>
        <w:rPr>
          <w:rFonts w:hint="eastAsia"/>
        </w:rPr>
        <w:t>And indeed this were not union, but sameness and identity; but yet so near will this oneness be, as God will be 'all in all' to you, and 'all the fulness of God' shall fill you, as Eph. 3:19; and so fill you, as the fire of an hot furnace doth a small piece of iron cast into it (when yet not dissolving it, or converting it into fire itself), that you see not, or discern not the iron, but it appears to be altogether fire; it so fills, penetrates, and throughout possesseth it.</w:t>
      </w:r>
    </w:p>
    <w:p w14:paraId="57467129">
      <w:pPr>
        <w:rPr>
          <w:rFonts w:hint="eastAsia"/>
        </w:rPr>
      </w:pPr>
      <w:r>
        <w:rPr>
          <w:rFonts w:hint="eastAsia"/>
        </w:rPr>
        <w:t>确实，这并非联合，而是相同和同一；然而这合一将如此亲近，以至于上帝将成为你们的“万有之主”，并且“上帝一切所充满的”将充满你们，如以弗所书3:19；并如此充满你们，如同热炉的火充满一块投入其中的小铁（然而并未溶解它，或将其转变为火本身），以至于你们看不见，或察觉不到铁，而它显为完全是火；它如此充满、渗透、并完全地占有它。</w:t>
      </w:r>
    </w:p>
    <w:p w14:paraId="2E0D51C7">
      <w:pPr>
        <w:rPr>
          <w:rFonts w:hint="eastAsia"/>
        </w:rPr>
      </w:pPr>
    </w:p>
    <w:p w14:paraId="36735560">
      <w:pPr>
        <w:rPr>
          <w:rFonts w:hint="eastAsia"/>
        </w:rPr>
      </w:pPr>
      <w:r>
        <w:rPr>
          <w:rFonts w:hint="eastAsia"/>
        </w:rPr>
        <w:t>So in glory, yourselves will not mind or think of your own selves, or of your glory as yours, through your being swallowed up into the thoughts and enjoyments of his glory shining in and through you.</w:t>
      </w:r>
    </w:p>
    <w:p w14:paraId="34F70EB6">
      <w:pPr>
        <w:rPr>
          <w:rFonts w:hint="eastAsia"/>
        </w:rPr>
      </w:pPr>
      <w:r>
        <w:rPr>
          <w:rFonts w:hint="eastAsia"/>
        </w:rPr>
        <w:t>因此在荣耀中，你们将不会注意或思想你们自己，或你们的荣耀作为你们的，因你们被吞没在祂在并藉着你们照耀的荣耀的思想和享受中。</w:t>
      </w:r>
    </w:p>
    <w:p w14:paraId="4501C18A">
      <w:pPr>
        <w:rPr>
          <w:rFonts w:hint="eastAsia"/>
        </w:rPr>
      </w:pPr>
    </w:p>
    <w:p w14:paraId="0BF5CF4A">
      <w:pPr>
        <w:rPr>
          <w:rFonts w:hint="eastAsia"/>
        </w:rPr>
      </w:pPr>
      <w:r>
        <w:rPr>
          <w:rFonts w:hint="eastAsia"/>
        </w:rPr>
        <w:t>2. Bate you also that union which the man Jesus hath with God (God's first fellow), which is to be one person with him that is God, and so by inheritance to have the name, and be styled, 'Son of God,' yea, 'God,' &amp;c., though his creature frame remains distinct from God eternally, in Col. 2:9, 'The fulness of the Godhead dwells bodily,' that is, personally, 'in him,' as bodily notes (which I cannot stand to shew) in our and other languages.</w:t>
      </w:r>
    </w:p>
    <w:p w14:paraId="35920495">
      <w:pPr>
        <w:rPr>
          <w:rFonts w:hint="eastAsia"/>
        </w:rPr>
      </w:pPr>
      <w:r>
        <w:rPr>
          <w:rFonts w:hint="eastAsia"/>
        </w:rPr>
        <w:t>2. 你们也要除去人耶稣与上帝所有的那个联合（上帝的第一个同伴），即与那位是上帝的，成为一个位格，并因此凭继承而得名，被称为“上帝的儿子”，是的，“上帝”等等，虽然祂的受造架构永远与上帝有别，在歌罗西书2:9，“上帝本性一切的丰盛都有形有体地居住”在他里面，即位格地，“在他里面”，如“有形有体地”在我们和其他语言中所注明的（我无法在此详述）。</w:t>
      </w:r>
    </w:p>
    <w:p w14:paraId="3C6D1CB3">
      <w:pPr>
        <w:rPr>
          <w:rFonts w:hint="eastAsia"/>
        </w:rPr>
      </w:pPr>
    </w:p>
    <w:p w14:paraId="423BDDE1">
      <w:pPr>
        <w:rPr>
          <w:rFonts w:hint="eastAsia"/>
        </w:rPr>
      </w:pPr>
      <w:r>
        <w:rPr>
          <w:rFonts w:hint="eastAsia"/>
        </w:rPr>
        <w:t>When you would signify and denote a person, you use the denomination of a body; such a body did this, you use to say, and somebody: yea, and nobody‚ that is, no person.</w:t>
      </w:r>
    </w:p>
    <w:p w14:paraId="34D66A89">
      <w:pPr>
        <w:rPr>
          <w:rFonts w:hint="eastAsia"/>
        </w:rPr>
      </w:pPr>
      <w:r>
        <w:rPr>
          <w:rFonts w:hint="eastAsia"/>
        </w:rPr>
        <w:t>当你们想表示并指代一个人时，你们会用身体的名称；你们常说，某某身体做了这事，和某人：是的，还有无人，即，没有人。</w:t>
      </w:r>
    </w:p>
    <w:p w14:paraId="44C44C05">
      <w:pPr>
        <w:rPr>
          <w:rFonts w:hint="eastAsia"/>
        </w:rPr>
      </w:pPr>
    </w:p>
    <w:p w14:paraId="12869A37">
      <w:pPr>
        <w:rPr>
          <w:rFonts w:hint="eastAsia"/>
        </w:rPr>
      </w:pPr>
      <w:r>
        <w:rPr>
          <w:rFonts w:hint="eastAsia"/>
        </w:rPr>
        <w:t>As body signifies person, so bodily personally; and thus the Godhead dwells bodily in Christ by his union with the person of the Son of God.</w:t>
      </w:r>
    </w:p>
    <w:p w14:paraId="5485C595">
      <w:pPr>
        <w:rPr>
          <w:rFonts w:hint="eastAsia"/>
        </w:rPr>
      </w:pPr>
      <w:r>
        <w:rPr>
          <w:rFonts w:hint="eastAsia"/>
        </w:rPr>
        <w:t>身体既表示位格，所以“有形有体地”就表示“位格地”；因此神性藉着与上帝儿子的位格的联合，有形有体地居住在基督里。</w:t>
      </w:r>
    </w:p>
    <w:p w14:paraId="7D4A8B13">
      <w:pPr>
        <w:rPr>
          <w:rFonts w:hint="eastAsia"/>
        </w:rPr>
      </w:pPr>
    </w:p>
    <w:p w14:paraId="7E44C835">
      <w:pPr>
        <w:rPr>
          <w:rFonts w:hint="eastAsia"/>
        </w:rPr>
      </w:pPr>
      <w:r>
        <w:rPr>
          <w:rFonts w:hint="eastAsia"/>
        </w:rPr>
        <w:t>But this is his transcendent privilege alone.</w:t>
      </w:r>
    </w:p>
    <w:p w14:paraId="0F7CD17F">
      <w:pPr>
        <w:rPr>
          <w:rFonts w:hint="eastAsia"/>
        </w:rPr>
      </w:pPr>
      <w:r>
        <w:rPr>
          <w:rFonts w:hint="eastAsia"/>
        </w:rPr>
        <w:t>但这唯独是祂超越的特权。</w:t>
      </w:r>
    </w:p>
    <w:p w14:paraId="3A83684E">
      <w:pPr>
        <w:rPr>
          <w:rFonts w:hint="eastAsia"/>
        </w:rPr>
      </w:pPr>
    </w:p>
    <w:p w14:paraId="4E305126">
      <w:pPr>
        <w:rPr>
          <w:rFonts w:hint="eastAsia"/>
        </w:rPr>
      </w:pPr>
      <w:r>
        <w:rPr>
          <w:rFonts w:hint="eastAsia"/>
        </w:rPr>
        <w:t>Would you be all Christ's? I pray, content yourselves; there is but 'one Lord Jesus Christ, and we by him,' 1 Cor. 8:6.</w:t>
      </w:r>
    </w:p>
    <w:p w14:paraId="60B73554">
      <w:pPr>
        <w:rPr>
          <w:rFonts w:hint="eastAsia"/>
        </w:rPr>
      </w:pPr>
      <w:r>
        <w:rPr>
          <w:rFonts w:hint="eastAsia"/>
        </w:rPr>
        <w:t>你们愿意完全属基督吗？我求你们，要知足；只有“一位主，就是耶稣基督，我们也是藉着祂”，哥林多前书8:6。</w:t>
      </w:r>
    </w:p>
    <w:p w14:paraId="5A57EF36">
      <w:pPr>
        <w:rPr>
          <w:rFonts w:hint="eastAsia"/>
        </w:rPr>
      </w:pPr>
    </w:p>
    <w:p w14:paraId="3A0E42FC">
      <w:pPr>
        <w:rPr>
          <w:rFonts w:hint="eastAsia"/>
        </w:rPr>
      </w:pPr>
      <w:r>
        <w:rPr>
          <w:rFonts w:hint="eastAsia"/>
        </w:rPr>
        <w:t>But, excepting these two, call all the angels and spirits of men made perfect, and let them imagine for you the sublimest, highest, nearest union with God else, and communication of God himself accordingly, and you shall have them, and be perfect in one, as Christ says, 'as we are one,' John 17:11.</w:t>
      </w:r>
    </w:p>
    <w:p w14:paraId="2FEF3208">
      <w:pPr>
        <w:rPr>
          <w:rFonts w:hint="eastAsia"/>
        </w:rPr>
      </w:pPr>
      <w:r>
        <w:rPr>
          <w:rFonts w:hint="eastAsia"/>
        </w:rPr>
        <w:t>但是，除了这两者，召集所有被成全的天使和人的灵，让他们为你们想象与上帝别的最崇高、最高、最近的联合，以及上帝自己相应的交通，你们就将得着它们，并在一个里面得以完全，如基督所说，“像我们一样合而为一”，约翰福音17:11。</w:t>
      </w:r>
    </w:p>
    <w:p w14:paraId="0F1D48AD">
      <w:pPr>
        <w:rPr>
          <w:rFonts w:hint="eastAsia"/>
        </w:rPr>
      </w:pPr>
    </w:p>
    <w:p w14:paraId="33BF21AE">
      <w:pPr>
        <w:rPr>
          <w:rFonts w:hint="eastAsia"/>
        </w:rPr>
      </w:pPr>
      <w:r>
        <w:rPr>
          <w:rFonts w:hint="eastAsia"/>
        </w:rPr>
        <w:t>2.The second thing I say of this union, it is indissoluble: 'Who shallseparate us from the love of God?'</w:t>
      </w:r>
    </w:p>
    <w:p w14:paraId="0DB94D93">
      <w:pPr>
        <w:rPr>
          <w:rFonts w:hint="eastAsia"/>
        </w:rPr>
      </w:pPr>
      <w:r>
        <w:rPr>
          <w:rFonts w:hint="eastAsia"/>
        </w:rPr>
        <w:t>2. 我说这联合的第二件事是，它是不可分解的：“谁能使我们与上帝的爱隔绝呢？”</w:t>
      </w:r>
    </w:p>
    <w:p w14:paraId="7C6D9DA4">
      <w:pPr>
        <w:rPr>
          <w:rFonts w:hint="eastAsia"/>
        </w:rPr>
      </w:pPr>
    </w:p>
    <w:p w14:paraId="62343591">
      <w:pPr>
        <w:rPr>
          <w:rFonts w:hint="eastAsia"/>
        </w:rPr>
      </w:pPr>
      <w:r>
        <w:rPr>
          <w:rFonts w:hint="eastAsia"/>
        </w:rPr>
        <w:t>Rom. 8:35. And if not from his love, then not from himself; for his love made the union, and will never suffer a separation.</w:t>
      </w:r>
    </w:p>
    <w:p w14:paraId="72AD5C67">
      <w:pPr>
        <w:rPr>
          <w:rFonts w:hint="eastAsia"/>
        </w:rPr>
      </w:pPr>
      <w:r>
        <w:rPr>
          <w:rFonts w:hint="eastAsia"/>
        </w:rPr>
        <w:t>罗马书 8:35。若不与祂的爱隔绝，就不与祂自己隔绝；因为祂的爱造成了联合，绝不容许分离。</w:t>
      </w:r>
    </w:p>
    <w:p w14:paraId="5B825962">
      <w:pPr>
        <w:rPr>
          <w:rFonts w:hint="eastAsia"/>
        </w:rPr>
      </w:pPr>
    </w:p>
    <w:p w14:paraId="126B7700">
      <w:pPr>
        <w:rPr>
          <w:rFonts w:hint="eastAsia"/>
        </w:rPr>
      </w:pPr>
      <w:r>
        <w:rPr>
          <w:rFonts w:hint="eastAsia"/>
        </w:rPr>
        <w:t>Neither his height, who is the high and lofty One, shall work in his heart, the looseness of his heart towards you, nor any, nor all, of that depth of sin and misery; for his love hath an height, and depth, and breadth, and length in it passeth yours.</w:t>
      </w:r>
    </w:p>
    <w:p w14:paraId="35412A69">
      <w:pPr>
        <w:rPr>
          <w:rFonts w:hint="eastAsia"/>
        </w:rPr>
      </w:pPr>
      <w:r>
        <w:rPr>
          <w:rFonts w:hint="eastAsia"/>
        </w:rPr>
        <w:t>祂的崇高，祂是至高至上者，不会在祂心里作用，使祂的心对你们松懈，也不会任何，或所有，那罪和愁苦的深渊；因为祂的爱有其长阔高深，超过你们的。</w:t>
      </w:r>
    </w:p>
    <w:p w14:paraId="1481CB81">
      <w:pPr>
        <w:rPr>
          <w:rFonts w:hint="eastAsia"/>
        </w:rPr>
      </w:pPr>
    </w:p>
    <w:p w14:paraId="34D5E8BC">
      <w:pPr>
        <w:rPr>
          <w:rFonts w:hint="eastAsia"/>
        </w:rPr>
      </w:pPr>
      <w:r>
        <w:rPr>
          <w:rFonts w:hint="eastAsia"/>
        </w:rPr>
        <w:t>And in this our union (as in other things) transcends that of Adam's by the law of his creation; the least sin dissolved it, it was but a running knot; and how slight and slender an union and friendship must that he founded upon, quamdiu bene se gesserit‚ and which the least wry, unwary thought may unknit!</w:t>
      </w:r>
    </w:p>
    <w:p w14:paraId="3240BB24">
      <w:pPr>
        <w:rPr>
          <w:rFonts w:hint="eastAsia"/>
        </w:rPr>
      </w:pPr>
      <w:r>
        <w:rPr>
          <w:rFonts w:hint="eastAsia"/>
        </w:rPr>
        <w:t>在这方面，我们的联合（如在别的事上）超越了亞當藉其创造律法所得的联合；最小的罪就解散了它，那不过是一个活结；建立在 quamdiu bene se gesserit（拉丁文，意为“只要他行为良好”）之上的联合和友谊，是何等的微弱和脆弱，最小的歪念、不谨慎的思想都可能解开它！</w:t>
      </w:r>
    </w:p>
    <w:p w14:paraId="3DE52482">
      <w:pPr>
        <w:rPr>
          <w:rFonts w:hint="eastAsia"/>
        </w:rPr>
      </w:pPr>
    </w:p>
    <w:p w14:paraId="2457C64A">
      <w:pPr>
        <w:rPr>
          <w:rFonts w:hint="eastAsia"/>
        </w:rPr>
      </w:pPr>
      <w:r>
        <w:rPr>
          <w:rFonts w:hint="eastAsia"/>
        </w:rPr>
        <w:t>And so the creature could look at the love of God with it, but as might be turned away.</w:t>
      </w:r>
    </w:p>
    <w:p w14:paraId="44D205ED">
      <w:pPr>
        <w:rPr>
          <w:rFonts w:hint="eastAsia"/>
        </w:rPr>
      </w:pPr>
      <w:r>
        <w:rPr>
          <w:rFonts w:hint="eastAsia"/>
        </w:rPr>
        <w:t>因此，受造物只能看上帝的爱，但可能被转离。</w:t>
      </w:r>
    </w:p>
    <w:p w14:paraId="38DF8FF6">
      <w:pPr>
        <w:rPr>
          <w:rFonts w:hint="eastAsia"/>
        </w:rPr>
      </w:pPr>
    </w:p>
    <w:p w14:paraId="4B3964DA">
      <w:pPr>
        <w:rPr>
          <w:rFonts w:hint="eastAsia"/>
        </w:rPr>
      </w:pPr>
      <w:r>
        <w:rPr>
          <w:rFonts w:hint="eastAsia"/>
        </w:rPr>
        <w:t>And to love, or apprehend one's love to me as one that may perhaps one day hate me, this is venenum amicitiœ the poison of friendship.</w:t>
      </w:r>
    </w:p>
    <w:p w14:paraId="526CD0E6">
      <w:pPr>
        <w:rPr>
          <w:rFonts w:hint="eastAsia"/>
        </w:rPr>
      </w:pPr>
      <w:r>
        <w:rPr>
          <w:rFonts w:hint="eastAsia"/>
        </w:rPr>
        <w:t>爱，或领会某人对我的爱，如同一个或许有一天会恨我的人，这是 venenum amicitiœ（拉丁文，意为“友谊之毒”），友谊之毒。</w:t>
      </w:r>
    </w:p>
    <w:p w14:paraId="0668574B">
      <w:pPr>
        <w:rPr>
          <w:rFonts w:hint="eastAsia"/>
        </w:rPr>
      </w:pPr>
    </w:p>
    <w:p w14:paraId="70CFE107">
      <w:pPr>
        <w:rPr>
          <w:rFonts w:hint="eastAsia"/>
        </w:rPr>
      </w:pPr>
      <w:r>
        <w:rPr>
          <w:rFonts w:hint="eastAsia"/>
        </w:rPr>
        <w:t>This for the union itself; now for the greatening of the grace thereof (which is my proper scope).</w:t>
      </w:r>
    </w:p>
    <w:p w14:paraId="2D3414AB">
      <w:pPr>
        <w:rPr>
          <w:rFonts w:hint="eastAsia"/>
        </w:rPr>
      </w:pPr>
      <w:r>
        <w:rPr>
          <w:rFonts w:hint="eastAsia"/>
        </w:rPr>
        <w:t>这是关于联合本身；现在为要高举其恩典（这是我的恰当范围）。</w:t>
      </w:r>
    </w:p>
    <w:p w14:paraId="0B141F9C">
      <w:pPr>
        <w:rPr>
          <w:rFonts w:hint="eastAsia"/>
        </w:rPr>
      </w:pPr>
    </w:p>
    <w:p w14:paraId="71D61FC9">
      <w:pPr>
        <w:rPr>
          <w:rFonts w:hint="eastAsia"/>
        </w:rPr>
      </w:pPr>
      <w:r>
        <w:rPr>
          <w:rFonts w:hint="eastAsia"/>
        </w:rPr>
        <w:t>I shall only refer you to God himself; hear what himself speaks of it, and what he sets it forth by; how he himself values the favour of it who best knows how to value it, that is, best acquainted with himself, and knows what he bestows on us, when he unites himself.</w:t>
      </w:r>
    </w:p>
    <w:p w14:paraId="605A63AF">
      <w:pPr>
        <w:rPr>
          <w:rFonts w:hint="eastAsia"/>
        </w:rPr>
      </w:pPr>
      <w:r>
        <w:rPr>
          <w:rFonts w:hint="eastAsia"/>
        </w:rPr>
        <w:t>我只将你们引向上帝自己；听祂自己如何说到它，以及祂用什么来阐明它；祂自己如何珍视它的恩惠，祂最知道如何珍视它，也就是说，祂最认识祂自己，并知道当祂联合自己时，祂赐给我们什么。</w:t>
      </w:r>
    </w:p>
    <w:p w14:paraId="0B70A22F">
      <w:pPr>
        <w:rPr>
          <w:rFonts w:hint="eastAsia"/>
        </w:rPr>
      </w:pPr>
    </w:p>
    <w:p w14:paraId="5A5E06E9">
      <w:pPr>
        <w:rPr>
          <w:rFonts w:hint="eastAsia"/>
        </w:rPr>
      </w:pPr>
      <w:r>
        <w:rPr>
          <w:rFonts w:hint="eastAsia"/>
        </w:rPr>
        <w:t>The scriptures I refer you to for this are, Isa. 57:15, 'For thus saith the high and lofty One that inhabiteth eternity, whose name is Holy; I dwell in the high and holy place, with him also that is of a contrite and humble spirit, to revive the spirit of the humble, an to revive the heart of the contrite ones;' parallel with Isa. 66:1, 2, 'Thus saith the Lord, The heaven is my throne, and the earth is my footstool: where is the house that ye build to me? and where is the place of my rest?</w:t>
      </w:r>
    </w:p>
    <w:p w14:paraId="75402263">
      <w:pPr>
        <w:rPr>
          <w:rFonts w:hint="eastAsia"/>
        </w:rPr>
      </w:pPr>
      <w:r>
        <w:rPr>
          <w:rFonts w:hint="eastAsia"/>
        </w:rPr>
        <w:t>我为此引你们参阅的经文是，以赛亚书57:15，“因为那至高至上、永远长存、名为圣者的如此说：我住在至高至圣的所在，也与心灵痛悔谦卑的人同居，要使谦卑人的灵苏醒，也使痛悔人的心苏醒；”与以赛亚书66:1, 2平行，“耶和华如此说：天是我的座位，地是我的脚凳。你们要为我造何等的殿宇？哪里是我安息的地方呢？”</w:t>
      </w:r>
    </w:p>
    <w:p w14:paraId="718334B5">
      <w:pPr>
        <w:rPr>
          <w:rFonts w:hint="eastAsia"/>
        </w:rPr>
      </w:pPr>
    </w:p>
    <w:p w14:paraId="08840722">
      <w:pPr>
        <w:rPr>
          <w:rFonts w:hint="eastAsia"/>
        </w:rPr>
      </w:pPr>
      <w:r>
        <w:rPr>
          <w:rFonts w:hint="eastAsia"/>
        </w:rPr>
        <w:t>For all those things hath mine hand made, and all those things have been, saith the Lord; but to this man will I look, even to him that is poor, and of a contrite spirit, and that trembleth at my word.'</w:t>
      </w:r>
    </w:p>
    <w:p w14:paraId="6EF5D9B0">
      <w:pPr>
        <w:rPr>
          <w:rFonts w:hint="eastAsia"/>
        </w:rPr>
      </w:pPr>
      <w:r>
        <w:rPr>
          <w:rFonts w:hint="eastAsia"/>
        </w:rPr>
        <w:t>耶和华说：“这一切都是我手所造的，所以就都有了。但我所看顾的，就是虚心痛悔、因我话而战兢的人。”</w:t>
      </w:r>
    </w:p>
    <w:p w14:paraId="7C68D90B">
      <w:pPr>
        <w:rPr>
          <w:rFonts w:hint="eastAsia"/>
        </w:rPr>
      </w:pPr>
    </w:p>
    <w:p w14:paraId="1EEC3066">
      <w:pPr>
        <w:rPr>
          <w:rFonts w:hint="eastAsia"/>
        </w:rPr>
      </w:pPr>
      <w:r>
        <w:rPr>
          <w:rFonts w:hint="eastAsia"/>
        </w:rPr>
        <w:t>1. It is union with his poor creatures which he here indigitates, and holds up to their view, as the great benefit bestowed.</w:t>
      </w:r>
    </w:p>
    <w:p w14:paraId="2A0A84B6">
      <w:pPr>
        <w:rPr>
          <w:rFonts w:hint="eastAsia"/>
        </w:rPr>
      </w:pPr>
      <w:r>
        <w:rPr>
          <w:rFonts w:hint="eastAsia"/>
        </w:rPr>
        <w:t>1. 祂在此指点并向他们显明的，是与祂可怜的受造物的联合，作为所赐予的伟大益处。</w:t>
      </w:r>
    </w:p>
    <w:p w14:paraId="53F0E509">
      <w:pPr>
        <w:rPr>
          <w:rFonts w:hint="eastAsia"/>
        </w:rPr>
      </w:pPr>
    </w:p>
    <w:p w14:paraId="69FF434D">
      <w:pPr>
        <w:rPr>
          <w:rFonts w:hint="eastAsia"/>
        </w:rPr>
      </w:pPr>
      <w:r>
        <w:rPr>
          <w:rFonts w:hint="eastAsia"/>
        </w:rPr>
        <w:t>'With him will I dwell;' by which phrase, in the New Testament, union with God and Christ are still expressed, as also in the Old: 1 John 4:15, 16, 'Whosoever shall confess that Jesus is the Son of God, God dwelleth in him, and he in God.</w:t>
      </w:r>
    </w:p>
    <w:p w14:paraId="3222B993">
      <w:pPr>
        <w:rPr>
          <w:rFonts w:hint="eastAsia"/>
        </w:rPr>
      </w:pPr>
      <w:r>
        <w:rPr>
          <w:rFonts w:hint="eastAsia"/>
        </w:rPr>
        <w:t>“我要与他同住；”在新约中，藉着这个措辞，与上帝和基督的联合仍被表达出来，旧约中也是如此：约翰一书4:15, 16，“凡认耶稣为上帝儿子的，上帝就住在他里面，他也住在上帝里面。上帝爱我们的心，我们也知道也信。上帝就是爱；住在爱里面的，就是住在上帝里面，上帝也住在他里面。”</w:t>
      </w:r>
    </w:p>
    <w:p w14:paraId="687D8D58">
      <w:pPr>
        <w:rPr>
          <w:rFonts w:hint="eastAsia"/>
        </w:rPr>
      </w:pPr>
    </w:p>
    <w:p w14:paraId="27B5AB15">
      <w:pPr>
        <w:rPr>
          <w:rFonts w:hint="eastAsia"/>
        </w:rPr>
      </w:pPr>
      <w:r>
        <w:rPr>
          <w:rFonts w:hint="eastAsia"/>
        </w:rPr>
        <w:t>And we have known and believed the love that God hath to us. God is love; and he that loveth, dwelleth in God, and God in him.'</w:t>
      </w:r>
    </w:p>
    <w:p w14:paraId="3EDE0152">
      <w:pPr>
        <w:rPr>
          <w:rFonts w:hint="eastAsia"/>
        </w:rPr>
      </w:pPr>
      <w:r>
        <w:rPr>
          <w:rFonts w:hint="eastAsia"/>
        </w:rPr>
        <w:t>我们知道并相信上帝对我们的爱。上帝就是爱；爱祂的，就住在上帝里面，上帝也住在他里面。</w:t>
      </w:r>
    </w:p>
    <w:p w14:paraId="52008809">
      <w:pPr>
        <w:rPr>
          <w:rFonts w:hint="eastAsia"/>
        </w:rPr>
      </w:pPr>
    </w:p>
    <w:p w14:paraId="0AC2A328">
      <w:pPr>
        <w:rPr>
          <w:rFonts w:hint="eastAsia"/>
        </w:rPr>
      </w:pPr>
      <w:r>
        <w:rPr>
          <w:rFonts w:hint="eastAsia"/>
        </w:rPr>
        <w:t>And the highest union of the Son of God, in and with the human nature, is termed the dwelling of the Godhead bodily or personally, Col. 2:9.</w:t>
      </w:r>
    </w:p>
    <w:p w14:paraId="77BFFD42">
      <w:pPr>
        <w:rPr>
          <w:rFonts w:hint="eastAsia"/>
        </w:rPr>
      </w:pPr>
      <w:r>
        <w:rPr>
          <w:rFonts w:hint="eastAsia"/>
        </w:rPr>
        <w:t>上帝儿子与人性的最高联合，被称为神性有形有体地或位格地居住，歌罗西书2:9。</w:t>
      </w:r>
    </w:p>
    <w:p w14:paraId="35D59C46">
      <w:pPr>
        <w:rPr>
          <w:rFonts w:hint="eastAsia"/>
        </w:rPr>
      </w:pPr>
    </w:p>
    <w:p w14:paraId="2B4B885E">
      <w:pPr>
        <w:rPr>
          <w:rFonts w:hint="eastAsia"/>
        </w:rPr>
      </w:pPr>
      <w:r>
        <w:rPr>
          <w:rFonts w:hint="eastAsia"/>
        </w:rPr>
        <w:t>Now, the course God takes to magnify this his grace of union, or indwelling in us, is, by setting forth the greatness of himself in a comparative with our meanness and lowness.</w:t>
      </w:r>
    </w:p>
    <w:p w14:paraId="4B85BF8E">
      <w:pPr>
        <w:rPr>
          <w:rFonts w:hint="eastAsia"/>
        </w:rPr>
      </w:pPr>
      <w:r>
        <w:rPr>
          <w:rFonts w:hint="eastAsia"/>
        </w:rPr>
        <w:t>现在，上帝为要高举祂这联合的恩典，或在我们里面的内住，所采取的方法是，藉着将祂自己的伟大与我们的卑微和低下作比较来阐明。</w:t>
      </w:r>
    </w:p>
    <w:p w14:paraId="37D02C38">
      <w:pPr>
        <w:rPr>
          <w:rFonts w:hint="eastAsia"/>
        </w:rPr>
      </w:pPr>
    </w:p>
    <w:p w14:paraId="68ECBDFB">
      <w:pPr>
        <w:rPr>
          <w:rFonts w:hint="eastAsia"/>
        </w:rPr>
      </w:pPr>
      <w:r>
        <w:rPr>
          <w:rFonts w:hint="eastAsia"/>
        </w:rPr>
        <w:t>I shall not here at large or industriously set forth his height or loftiness, that is not my main design at present, though that was elsewhere my argument upon the same text, which I opened then, to shew the distance of God from the creature; but at present my single intent and purpose is to glorify this grace of union.</w:t>
      </w:r>
    </w:p>
    <w:p w14:paraId="510E06FF">
      <w:pPr>
        <w:rPr>
          <w:rFonts w:hint="eastAsia"/>
        </w:rPr>
      </w:pPr>
      <w:r>
        <w:rPr>
          <w:rFonts w:hint="eastAsia"/>
        </w:rPr>
        <w:t>我在此处将不详细或刻意地阐明祂的崇高或尊贵，那并非我当前的主要设计，虽然那在别处是我对同一段经文的论点，我那时将其阐明，为要显明上帝与受造物的距离；但目前我唯一的意图和目的是要荣耀这联合的恩典。</w:t>
      </w:r>
    </w:p>
    <w:p w14:paraId="01792863">
      <w:pPr>
        <w:rPr>
          <w:rFonts w:hint="eastAsia"/>
        </w:rPr>
      </w:pPr>
    </w:p>
    <w:p w14:paraId="437A1297">
      <w:pPr>
        <w:rPr>
          <w:rFonts w:hint="eastAsia"/>
        </w:rPr>
      </w:pPr>
      <w:r>
        <w:rPr>
          <w:rFonts w:hint="eastAsia"/>
        </w:rPr>
        <w:t>Brethren, God here appears in and puts on as great a glory as anywhere else the Scriptures do express, and he doth it to endear the condescension of his love in uniting himself unto us.</w:t>
      </w:r>
    </w:p>
    <w:p w14:paraId="2B0219B0">
      <w:pPr>
        <w:rPr>
          <w:rFonts w:hint="eastAsia"/>
        </w:rPr>
      </w:pPr>
      <w:r>
        <w:rPr>
          <w:rFonts w:hint="eastAsia"/>
        </w:rPr>
        <w:t>弟兄们，上帝在此显现并穿上，如同圣经别处所表达的一样伟大的荣耀，祂这样做，是为了使祂爱中联合于我们的屈尊更显宝贵。</w:t>
      </w:r>
    </w:p>
    <w:p w14:paraId="7E07FFD4">
      <w:pPr>
        <w:rPr>
          <w:rFonts w:hint="eastAsia"/>
        </w:rPr>
      </w:pPr>
    </w:p>
    <w:p w14:paraId="7C21CAE8">
      <w:pPr>
        <w:rPr>
          <w:rFonts w:hint="eastAsia"/>
        </w:rPr>
      </w:pPr>
      <w:r>
        <w:rPr>
          <w:rFonts w:hint="eastAsia"/>
        </w:rPr>
        <w:t>I shall make instance of it in each particular, whereby he sets forth his greatness.</w:t>
      </w:r>
    </w:p>
    <w:p w14:paraId="6C753313">
      <w:pPr>
        <w:rPr>
          <w:rFonts w:hint="eastAsia"/>
        </w:rPr>
      </w:pPr>
      <w:r>
        <w:rPr>
          <w:rFonts w:hint="eastAsia"/>
        </w:rPr>
        <w:t>我将在祂阐明祂伟大的每一个细节中，举例说明。</w:t>
      </w:r>
    </w:p>
    <w:p w14:paraId="3B7F73A8">
      <w:pPr>
        <w:rPr>
          <w:rFonts w:hint="eastAsia"/>
        </w:rPr>
      </w:pPr>
    </w:p>
    <w:p w14:paraId="27F06DAF">
      <w:pPr>
        <w:rPr>
          <w:rFonts w:hint="eastAsia"/>
        </w:rPr>
      </w:pPr>
      <w:r>
        <w:rPr>
          <w:rFonts w:hint="eastAsia"/>
        </w:rPr>
        <w:t>(1.) 'The high and lofty One:' high‚ for the transcendency and excellency of his being; lofty‚ for his sovereignty and dominion.</w:t>
      </w:r>
    </w:p>
    <w:p w14:paraId="08843503">
      <w:pPr>
        <w:rPr>
          <w:rFonts w:hint="eastAsia"/>
        </w:rPr>
      </w:pPr>
      <w:r>
        <w:rPr>
          <w:rFonts w:hint="eastAsia"/>
        </w:rPr>
        <w:t>(1.) “至高至上者”：高，为祂存在的超越和卓越；上，为祂的主权和统治。</w:t>
      </w:r>
    </w:p>
    <w:p w14:paraId="13337A66">
      <w:pPr>
        <w:rPr>
          <w:rFonts w:hint="eastAsia"/>
        </w:rPr>
      </w:pPr>
    </w:p>
    <w:p w14:paraId="07F70824">
      <w:pPr>
        <w:rPr>
          <w:rFonts w:hint="eastAsia"/>
        </w:rPr>
      </w:pPr>
      <w:r>
        <w:rPr>
          <w:rFonts w:hint="eastAsia"/>
        </w:rPr>
        <w:t>To speak to each.</w:t>
      </w:r>
    </w:p>
    <w:p w14:paraId="5DB89305">
      <w:pPr>
        <w:rPr>
          <w:rFonts w:hint="eastAsia"/>
        </w:rPr>
      </w:pPr>
      <w:r>
        <w:rPr>
          <w:rFonts w:hint="eastAsia"/>
        </w:rPr>
        <w:t>逐一说明。</w:t>
      </w:r>
    </w:p>
    <w:p w14:paraId="59972326">
      <w:pPr>
        <w:rPr>
          <w:rFonts w:hint="eastAsia"/>
        </w:rPr>
      </w:pPr>
    </w:p>
    <w:p w14:paraId="3DD21507">
      <w:pPr>
        <w:rPr>
          <w:rFonts w:hint="eastAsia"/>
        </w:rPr>
      </w:pPr>
      <w:r>
        <w:rPr>
          <w:rFonts w:hint="eastAsia"/>
        </w:rPr>
        <w:t>[1.] The high One, or Most High, a title frequently given him in Scripture, and even by the devil himself: 'God most high,' Luke 8:28.</w:t>
      </w:r>
    </w:p>
    <w:p w14:paraId="33F1C946">
      <w:pPr>
        <w:rPr>
          <w:rFonts w:hint="eastAsia"/>
        </w:rPr>
      </w:pPr>
      <w:r>
        <w:rPr>
          <w:rFonts w:hint="eastAsia"/>
        </w:rPr>
        <w:t>[1.] 至高者，或至高上帝，是圣经中常给祂的称号，甚至魔鬼自己也如此称呼：“至高上帝”，路加福音8:28。</w:t>
      </w:r>
    </w:p>
    <w:p w14:paraId="60835C12">
      <w:pPr>
        <w:rPr>
          <w:rFonts w:hint="eastAsia"/>
        </w:rPr>
      </w:pPr>
    </w:p>
    <w:p w14:paraId="61404283">
      <w:pPr>
        <w:rPr>
          <w:rFonts w:hint="eastAsia"/>
        </w:rPr>
      </w:pPr>
      <w:r>
        <w:rPr>
          <w:rFonts w:hint="eastAsia"/>
        </w:rPr>
        <w:t>And it notes out his divine being and essence to be of another kind than his creatures are of; yea, and infinitely surpassing theirs in that respect; as in Eph. 4:5, 6, 'One Lord, one faith, one baptism, one God and Father of all, who is above all, and through all, and in you all.'</w:t>
      </w:r>
    </w:p>
    <w:p w14:paraId="139B1AC9">
      <w:pPr>
        <w:rPr>
          <w:rFonts w:hint="eastAsia"/>
        </w:rPr>
      </w:pPr>
      <w:r>
        <w:rPr>
          <w:rFonts w:hint="eastAsia"/>
        </w:rPr>
        <w:t>它表明祂神圣的存在和本质，与祂的受造物是不同种类的；是的，并且在那方面无限地超越他们；如在以弗所书4:5, 6，“一主，一信，一洗，一上帝，就是众人的父，超乎众人之上，贯乎众人之中，也住在众人之内。”</w:t>
      </w:r>
    </w:p>
    <w:p w14:paraId="481D74D8">
      <w:pPr>
        <w:rPr>
          <w:rFonts w:hint="eastAsia"/>
        </w:rPr>
      </w:pPr>
    </w:p>
    <w:p w14:paraId="46192929">
      <w:pPr>
        <w:rPr>
          <w:rFonts w:hint="eastAsia"/>
        </w:rPr>
      </w:pPr>
      <w:r>
        <w:rPr>
          <w:rFonts w:hint="eastAsia"/>
        </w:rPr>
        <w:t>1. He is said to be above all, denoting the sublimity of his Godhead and being; and in an higher kind excelling theirs.</w:t>
      </w:r>
    </w:p>
    <w:p w14:paraId="6343C203">
      <w:pPr>
        <w:rPr>
          <w:rFonts w:hint="eastAsia"/>
        </w:rPr>
      </w:pPr>
      <w:r>
        <w:rPr>
          <w:rFonts w:hint="eastAsia"/>
        </w:rPr>
        <w:t>1. 祂被称为超乎众人之上，表示祂神性和存在的崇高；并且以一种更高的种类超越他们。</w:t>
      </w:r>
    </w:p>
    <w:p w14:paraId="0F4DA4AC">
      <w:pPr>
        <w:rPr>
          <w:rFonts w:hint="eastAsia"/>
        </w:rPr>
      </w:pPr>
    </w:p>
    <w:p w14:paraId="333A6E4E">
      <w:pPr>
        <w:rPr>
          <w:rFonts w:hint="eastAsia"/>
        </w:rPr>
      </w:pPr>
      <w:r>
        <w:rPr>
          <w:rFonts w:hint="eastAsia"/>
        </w:rPr>
        <w:t>And, 2dly, he is through all, in respect of the immensity of his being, that extendeth to and pierceth through all.</w:t>
      </w:r>
    </w:p>
    <w:p w14:paraId="0B993011">
      <w:pPr>
        <w:rPr>
          <w:rFonts w:hint="eastAsia"/>
        </w:rPr>
      </w:pPr>
      <w:r>
        <w:rPr>
          <w:rFonts w:hint="eastAsia"/>
        </w:rPr>
        <w:t>第二，祂贯乎众人之中，就其存在的无限性而言，那无限性延伸并穿透万有。</w:t>
      </w:r>
    </w:p>
    <w:p w14:paraId="7A3518B8">
      <w:pPr>
        <w:rPr>
          <w:rFonts w:hint="eastAsia"/>
        </w:rPr>
      </w:pPr>
    </w:p>
    <w:p w14:paraId="7FB8154E">
      <w:pPr>
        <w:rPr>
          <w:rFonts w:hint="eastAsia"/>
        </w:rPr>
      </w:pPr>
      <w:r>
        <w:rPr>
          <w:rFonts w:hint="eastAsia"/>
        </w:rPr>
        <w:t>Or if you look that other parallel place, Isa. 66:1, 2, 'Thus saith the Lord, The heaven is my throne, and the earth is my footstool: where is the house that ye build unto me? and where is the place of my rest?</w:t>
      </w:r>
    </w:p>
    <w:p w14:paraId="5EC2E0AE">
      <w:pPr>
        <w:rPr>
          <w:rFonts w:hint="eastAsia"/>
        </w:rPr>
      </w:pPr>
      <w:r>
        <w:rPr>
          <w:rFonts w:hint="eastAsia"/>
        </w:rPr>
        <w:t>或者如果你看另一个平行的经文，以赛亚书66:1, 2，“耶和华如此说：天是我的座位，地是我的脚凳。你们要为我造何等的殿宇？哪里是我安息的地方呢？”</w:t>
      </w:r>
    </w:p>
    <w:p w14:paraId="2F0FBF5A">
      <w:pPr>
        <w:rPr>
          <w:rFonts w:hint="eastAsia"/>
        </w:rPr>
      </w:pPr>
    </w:p>
    <w:p w14:paraId="6F833BF0">
      <w:pPr>
        <w:rPr>
          <w:rFonts w:hint="eastAsia"/>
        </w:rPr>
      </w:pPr>
      <w:r>
        <w:rPr>
          <w:rFonts w:hint="eastAsia"/>
        </w:rPr>
        <w:t>For all those things hath mine hand made, and all those things have been, saith the Lord; but to this man will I look, even to him that is poor, and of a contrite spirit, and trembleth at my word;' where God, comparing himself in like manner with his creatures, speaks thus slightly of them and their existence.</w:t>
      </w:r>
    </w:p>
    <w:p w14:paraId="6D8FA02A">
      <w:pPr>
        <w:rPr>
          <w:rFonts w:hint="eastAsia"/>
        </w:rPr>
      </w:pPr>
      <w:r>
        <w:rPr>
          <w:rFonts w:hint="eastAsia"/>
        </w:rPr>
        <w:t>耶和华说：“这一切都是我手所造的，所以就都有了。但我所看顾的，就是虚心痛悔、因我话而战兢的人”；上帝在那里，同样地将自己与祂的受造物比较，如此轻描淡写地论到他们和他们的存在。</w:t>
      </w:r>
    </w:p>
    <w:p w14:paraId="270A5703">
      <w:pPr>
        <w:rPr>
          <w:rFonts w:hint="eastAsia"/>
        </w:rPr>
      </w:pPr>
    </w:p>
    <w:p w14:paraId="133FFB5E">
      <w:pPr>
        <w:rPr>
          <w:rFonts w:hint="eastAsia"/>
        </w:rPr>
      </w:pPr>
      <w:r>
        <w:rPr>
          <w:rFonts w:hint="eastAsia"/>
        </w:rPr>
        <w:t>These! why, these have my hands made, and made out of nothing! which expresseth their utter difference in kind from him, as well as his efficiency; for what are the artificial works of any man's hands unto what himself is that made them? and he speaks of their existence.</w:t>
      </w:r>
    </w:p>
    <w:p w14:paraId="740DE47C">
      <w:pPr>
        <w:rPr>
          <w:rFonts w:hint="eastAsia"/>
        </w:rPr>
      </w:pPr>
      <w:r>
        <w:rPr>
          <w:rFonts w:hint="eastAsia"/>
        </w:rPr>
        <w:t>这些！怎么，这些是我手所造的，并且是无中生有！这表达了他们在种类上与祂的完全不同，以及祂的效能；因为任何人手所造的人工制品，与造它们的他自己相比，算得了什么呢？祂说的是他们的存在。</w:t>
      </w:r>
    </w:p>
    <w:p w14:paraId="7EA32C1D">
      <w:pPr>
        <w:rPr>
          <w:rFonts w:hint="eastAsia"/>
        </w:rPr>
      </w:pPr>
    </w:p>
    <w:p w14:paraId="33175DCB">
      <w:pPr>
        <w:rPr>
          <w:rFonts w:hint="eastAsia"/>
        </w:rPr>
      </w:pPr>
      <w:r>
        <w:rPr>
          <w:rFonts w:hint="eastAsia"/>
        </w:rPr>
        <w:t>Those words 'all these have been'—Pareus renders per eum existunt.</w:t>
      </w:r>
    </w:p>
    <w:p w14:paraId="569E2242">
      <w:pPr>
        <w:rPr>
          <w:rFonts w:hint="eastAsia"/>
        </w:rPr>
      </w:pPr>
      <w:r>
        <w:rPr>
          <w:rFonts w:hint="eastAsia"/>
        </w:rPr>
        <w:t>那些话“这一切都有了”——帕雷乌斯译为 per eum existunt（拉丁文，意为“藉祂而存在”）。</w:t>
      </w:r>
    </w:p>
    <w:p w14:paraId="235DF19C">
      <w:pPr>
        <w:rPr>
          <w:rFonts w:hint="eastAsia"/>
        </w:rPr>
      </w:pPr>
    </w:p>
    <w:p w14:paraId="05252CB3">
      <w:pPr>
        <w:rPr>
          <w:rFonts w:hint="eastAsia"/>
        </w:rPr>
      </w:pPr>
      <w:r>
        <w:rPr>
          <w:rFonts w:hint="eastAsia"/>
        </w:rPr>
        <w:t>Now stand aghast, my brethren, to think that infinite pure being of his (which runs through all immixed with his creatures; and that, in the kind of it, doth transcend and differ, as a man doth from a picture he hath drawn; or as the rational soul or an intelligent spirit doth from the body of a man, or the sensitive soul in him, or in a brute) should contract so near an oneness with us his poor saints.</w:t>
      </w:r>
    </w:p>
    <w:p w14:paraId="65218D4B">
      <w:pPr>
        <w:rPr>
          <w:rFonts w:hint="eastAsia"/>
        </w:rPr>
      </w:pPr>
      <w:r>
        <w:rPr>
          <w:rFonts w:hint="eastAsia"/>
        </w:rPr>
        <w:t>现在，我的弟兄们，请惊愕地思想，祂那无限纯洁的存在（祂贯乎所有受造物，却不与他们混合；并且，在其种类上，超越并不同，如同人与他所画的图画；或如同理性的灵魂或一个有智慧的灵，与人的身体，或在他里面或在兽里面的感官灵魂）竟与我们这些祂可怜的圣徒，收缩到如此亲密的合一。</w:t>
      </w:r>
    </w:p>
    <w:p w14:paraId="2308998D">
      <w:pPr>
        <w:rPr>
          <w:rFonts w:hint="eastAsia"/>
        </w:rPr>
      </w:pPr>
    </w:p>
    <w:p w14:paraId="70AE35A1">
      <w:pPr>
        <w:rPr>
          <w:rFonts w:hint="eastAsia"/>
        </w:rPr>
      </w:pPr>
      <w:r>
        <w:rPr>
          <w:rFonts w:hint="eastAsia"/>
        </w:rPr>
        <w:t>When Adam was to have a companion, God brought all sorts of earthly creatures to him for him to choose one out of; but they being none of them of his kind, he refused them all.</w:t>
      </w:r>
    </w:p>
    <w:p w14:paraId="5F325981">
      <w:pPr>
        <w:rPr>
          <w:rFonts w:hint="eastAsia"/>
        </w:rPr>
      </w:pPr>
      <w:r>
        <w:rPr>
          <w:rFonts w:hint="eastAsia"/>
        </w:rPr>
        <w:t>当亚当要有伴侣时，上帝将各种地上的活物带到他面前，让他从中挑选一个；但它们没有一个与他同类，他都拒绝了。</w:t>
      </w:r>
    </w:p>
    <w:p w14:paraId="14F0D2BA">
      <w:pPr>
        <w:rPr>
          <w:rFonts w:hint="eastAsia"/>
        </w:rPr>
      </w:pPr>
    </w:p>
    <w:p w14:paraId="39122CFC">
      <w:pPr>
        <w:rPr>
          <w:rFonts w:hint="eastAsia"/>
        </w:rPr>
      </w:pPr>
      <w:r>
        <w:rPr>
          <w:rFonts w:hint="eastAsia"/>
        </w:rPr>
        <w:t>And shall God vouchsafe to mingle himself with us, and dwell in us, as the soul doth in the body, be one with us, and make us companions with himself, yea, and reckon us as himself.</w:t>
      </w:r>
    </w:p>
    <w:p w14:paraId="765DFA80">
      <w:pPr>
        <w:rPr>
          <w:rFonts w:hint="eastAsia"/>
        </w:rPr>
      </w:pPr>
      <w:r>
        <w:rPr>
          <w:rFonts w:hint="eastAsia"/>
        </w:rPr>
        <w:t>上帝竟肯与我们混合，并住在我们里面，如同灵魂住在身体里，与我们合一，并使我们作祂的同伴，是的，并且将我们看作祂自己。</w:t>
      </w:r>
    </w:p>
    <w:p w14:paraId="743C177F">
      <w:pPr>
        <w:rPr>
          <w:rFonts w:hint="eastAsia"/>
        </w:rPr>
      </w:pPr>
    </w:p>
    <w:p w14:paraId="668A2497">
      <w:pPr>
        <w:rPr>
          <w:rFonts w:hint="eastAsia"/>
        </w:rPr>
      </w:pPr>
      <w:r>
        <w:rPr>
          <w:rFonts w:hint="eastAsia"/>
        </w:rPr>
        <w:t>It is spoken of as a debasement of our souls that their condition should be 'to dwell in houses of clay,' Job 4:19, and their foundation to be in the dust; and will he that is the potter dwell in his earthen pots he makes, and become one with them; for him that is above all and through all, as you have it in Eph. 4:6.</w:t>
      </w:r>
    </w:p>
    <w:p w14:paraId="5CB3468B">
      <w:pPr>
        <w:rPr>
          <w:rFonts w:hint="eastAsia"/>
        </w:rPr>
      </w:pPr>
      <w:r>
        <w:rPr>
          <w:rFonts w:hint="eastAsia"/>
        </w:rPr>
        <w:t>经上论到我们灵魂的卑贱，说它们的状态是“住在土房里”，约伯记4:19，它们的根基是在尘土中；那窑匠竟会住在祂所造的瓦器里，并与它们合一吗；祂是超乎万有之上，贯乎万有之中的，如你在以弗所书4:6所见的。</w:t>
      </w:r>
    </w:p>
    <w:p w14:paraId="7454EE41">
      <w:pPr>
        <w:rPr>
          <w:rFonts w:hint="eastAsia"/>
        </w:rPr>
      </w:pPr>
    </w:p>
    <w:p w14:paraId="1FDD9D7B">
      <w:pPr>
        <w:rPr>
          <w:rFonts w:hint="eastAsia"/>
        </w:rPr>
      </w:pPr>
      <w:r>
        <w:rPr>
          <w:rFonts w:hint="eastAsia"/>
        </w:rPr>
        <w:t>It is the immensity of his being that he fills heaven and earth, and he were not God if he were not so immense.</w:t>
      </w:r>
    </w:p>
    <w:p w14:paraId="6B28DC5F">
      <w:pPr>
        <w:rPr>
          <w:rFonts w:hint="eastAsia"/>
        </w:rPr>
      </w:pPr>
      <w:r>
        <w:rPr>
          <w:rFonts w:hint="eastAsia"/>
        </w:rPr>
        <w:t>是祂存在的无限性，祂充满天地，若非如此无限，祂就不是上帝。</w:t>
      </w:r>
    </w:p>
    <w:p w14:paraId="17C8C4A7">
      <w:pPr>
        <w:rPr>
          <w:rFonts w:hint="eastAsia"/>
        </w:rPr>
      </w:pPr>
    </w:p>
    <w:p w14:paraId="1FEB91A1">
      <w:pPr>
        <w:rPr>
          <w:rFonts w:hint="eastAsia"/>
        </w:rPr>
      </w:pPr>
      <w:r>
        <w:rPr>
          <w:rFonts w:hint="eastAsia"/>
        </w:rPr>
        <w:t>For this God to be in you all (which is spoken of the saints with a discriminating difference from all else, and to enhance the grace of which he had rehearsed those other) is grace indeed, and a presence infinitely beyond that common to them with all things, of being through them.</w:t>
      </w:r>
    </w:p>
    <w:p w14:paraId="08B1EB54">
      <w:pPr>
        <w:rPr>
          <w:rFonts w:hint="eastAsia"/>
        </w:rPr>
      </w:pPr>
      <w:r>
        <w:rPr>
          <w:rFonts w:hint="eastAsia"/>
        </w:rPr>
        <w:t>这位上帝在你们众人之内（这是说到圣徒，与所有别物有分别的区别，并为要增强祂已复述那些别物的恩典）确实是恩典，并且是一个无限超越那与万物所共有的，即贯乎它们的同在。</w:t>
      </w:r>
    </w:p>
    <w:p w14:paraId="3F8A3028">
      <w:pPr>
        <w:rPr>
          <w:rFonts w:hint="eastAsia"/>
        </w:rPr>
      </w:pPr>
    </w:p>
    <w:p w14:paraId="548B69A4">
      <w:pPr>
        <w:rPr>
          <w:rFonts w:hint="eastAsia"/>
        </w:rPr>
      </w:pPr>
      <w:r>
        <w:rPr>
          <w:rFonts w:hint="eastAsia"/>
        </w:rPr>
        <w:t>Put together these two; that he that is above all in the eminency of his being, and but through all things else, should further be in you all.</w:t>
      </w:r>
    </w:p>
    <w:p w14:paraId="67ACD351">
      <w:pPr>
        <w:rPr>
          <w:rFonts w:hint="eastAsia"/>
        </w:rPr>
      </w:pPr>
      <w:r>
        <w:rPr>
          <w:rFonts w:hint="eastAsia"/>
        </w:rPr>
        <w:t>将这两者放在一起；那在祂存在的卓越中超乎万有之上，并且只贯乎所有别物的，竟更在你们众人之内。</w:t>
      </w:r>
    </w:p>
    <w:p w14:paraId="62CBB37D">
      <w:pPr>
        <w:rPr>
          <w:rFonts w:hint="eastAsia"/>
        </w:rPr>
      </w:pPr>
    </w:p>
    <w:p w14:paraId="6506E3F1">
      <w:pPr>
        <w:rPr>
          <w:rFonts w:hint="eastAsia"/>
        </w:rPr>
      </w:pPr>
      <w:r>
        <w:rPr>
          <w:rFonts w:hint="eastAsia"/>
        </w:rPr>
        <w:t>And there is the grace.</w:t>
      </w:r>
    </w:p>
    <w:p w14:paraId="405F263E">
      <w:pPr>
        <w:rPr>
          <w:rFonts w:hint="eastAsia"/>
        </w:rPr>
      </w:pPr>
      <w:r>
        <w:rPr>
          <w:rFonts w:hint="eastAsia"/>
        </w:rPr>
        <w:t>这就是恩典。</w:t>
      </w:r>
    </w:p>
    <w:p w14:paraId="06712A12">
      <w:pPr>
        <w:rPr>
          <w:rFonts w:hint="eastAsia"/>
        </w:rPr>
      </w:pPr>
    </w:p>
    <w:p w14:paraId="0A898B26">
      <w:pPr>
        <w:rPr>
          <w:rFonts w:hint="eastAsia"/>
        </w:rPr>
      </w:pPr>
      <w:r>
        <w:rPr>
          <w:rFonts w:hint="eastAsia"/>
        </w:rPr>
        <w:t>[2.] The lofty One; which imports, 1, that, according unto that height of his being, he might, in a grandeur answerable thereunto, carry it towards his creature loftily and aloof; and might, out of a due and just valuation of himself, so keep off from any communion with them.</w:t>
      </w:r>
    </w:p>
    <w:p w14:paraId="4AA7B62B">
      <w:pPr>
        <w:rPr>
          <w:rFonts w:hint="eastAsia"/>
        </w:rPr>
      </w:pPr>
      <w:r>
        <w:rPr>
          <w:rFonts w:hint="eastAsia"/>
        </w:rPr>
        <w:t>[2.] 至上者；这意味，1，祂可以，照着祂存在的崇高，以与之相应的威严，对祂的受造物高傲并疏远地行事；并且可以，出于对祂自己恰当和公正的评价，如此远离与他们的任何交通。</w:t>
      </w:r>
    </w:p>
    <w:p w14:paraId="26DEF3D5">
      <w:pPr>
        <w:rPr>
          <w:rFonts w:hint="eastAsia"/>
        </w:rPr>
      </w:pPr>
    </w:p>
    <w:p w14:paraId="05C18329">
      <w:pPr>
        <w:rPr>
          <w:rFonts w:hint="eastAsia"/>
        </w:rPr>
      </w:pPr>
      <w:r>
        <w:rPr>
          <w:rFonts w:hint="eastAsia"/>
        </w:rPr>
        <w:t>Sure I am the Scripture speaks at this rate of him as of what he might do, and that out of loftiness, when it says that it is an humbling of him to cast an eye, or so much as a thought, upon any of his creatures; not on earth only, but in heaven.</w:t>
      </w:r>
    </w:p>
    <w:p w14:paraId="585D757A">
      <w:pPr>
        <w:rPr>
          <w:rFonts w:hint="eastAsia"/>
        </w:rPr>
      </w:pPr>
      <w:r>
        <w:rPr>
          <w:rFonts w:hint="eastAsia"/>
        </w:rPr>
        <w:t>我确信，圣经论到祂时，是按着祂可能行的，并且是出于高傲，当它说，祂俯视，或甚至思想，任何祂的受造物，无论是地上的，还是天上的，都是一种屈尊。</w:t>
      </w:r>
    </w:p>
    <w:p w14:paraId="5EA70896">
      <w:pPr>
        <w:rPr>
          <w:rFonts w:hint="eastAsia"/>
        </w:rPr>
      </w:pPr>
    </w:p>
    <w:p w14:paraId="713C51E7">
      <w:pPr>
        <w:rPr>
          <w:rFonts w:hint="eastAsia"/>
        </w:rPr>
      </w:pPr>
      <w:r>
        <w:rPr>
          <w:rFonts w:hint="eastAsia"/>
        </w:rPr>
        <w:t>This is expressly spoken of him: 'Ps. 113:5, 6, 'Who is like unto the Lord our God, who dwelleth on high; who humbleth himself to behold the things that are in heaven and in the earth.'</w:t>
      </w:r>
    </w:p>
    <w:p w14:paraId="4518ABA0">
      <w:pPr>
        <w:rPr>
          <w:rFonts w:hint="eastAsia"/>
        </w:rPr>
      </w:pPr>
      <w:r>
        <w:rPr>
          <w:rFonts w:hint="eastAsia"/>
        </w:rPr>
        <w:t>这明确地论到祂：“诗篇113:5, 6，“谁像耶和华我们的上帝呢？祂坐在至高之处，自己谦卑，观看天上地下的事。”</w:t>
      </w:r>
    </w:p>
    <w:p w14:paraId="61A575A6">
      <w:pPr>
        <w:rPr>
          <w:rFonts w:hint="eastAsia"/>
        </w:rPr>
      </w:pPr>
    </w:p>
    <w:p w14:paraId="4EBD1E4E">
      <w:pPr>
        <w:rPr>
          <w:rFonts w:hint="eastAsia"/>
        </w:rPr>
      </w:pPr>
      <w:r>
        <w:rPr>
          <w:rFonts w:hint="eastAsia"/>
        </w:rPr>
        <w:t>It is as if he had said, It is a condescension or stooping, a coming down from his loftiness, to cast a thought or look upon any of them under any consideration; to take them so much as to be the object of his cogitation.</w:t>
      </w:r>
    </w:p>
    <w:p w14:paraId="3D89549E">
      <w:pPr>
        <w:rPr>
          <w:rFonts w:hint="eastAsia"/>
        </w:rPr>
      </w:pPr>
      <w:r>
        <w:rPr>
          <w:rFonts w:hint="eastAsia"/>
        </w:rPr>
        <w:t>就好像祂说，在任何考量下，思想或观看他们中的任何一个，都是一种屈尊或俯就，一种从祂的崇高中降下；将他们作为祂思想的对象。</w:t>
      </w:r>
    </w:p>
    <w:p w14:paraId="2DC82D5C">
      <w:pPr>
        <w:rPr>
          <w:rFonts w:hint="eastAsia"/>
        </w:rPr>
      </w:pPr>
    </w:p>
    <w:p w14:paraId="150C136A">
      <w:pPr>
        <w:rPr>
          <w:rFonts w:hint="eastAsia"/>
        </w:rPr>
      </w:pPr>
      <w:r>
        <w:rPr>
          <w:rFonts w:hint="eastAsia"/>
        </w:rPr>
        <w:t>And in this sense we use the phrase of one who, knowing his own worth and height, and rating himself proportionably, that he is too lofty to deign to do such or such a thing, that is far below him.</w:t>
      </w:r>
    </w:p>
    <w:p w14:paraId="66909FB2">
      <w:pPr>
        <w:rPr>
          <w:rFonts w:hint="eastAsia"/>
        </w:rPr>
      </w:pPr>
      <w:r>
        <w:rPr>
          <w:rFonts w:hint="eastAsia"/>
        </w:rPr>
        <w:t>在这个意义上，我们用这个措辞来形容一个人，他知道自己的价值和崇高，并按比例评价自己，以至于他太高傲了，不屑于做某件远低于他的事。</w:t>
      </w:r>
    </w:p>
    <w:p w14:paraId="7792028E">
      <w:pPr>
        <w:rPr>
          <w:rFonts w:hint="eastAsia"/>
        </w:rPr>
      </w:pPr>
    </w:p>
    <w:p w14:paraId="0991D478">
      <w:pPr>
        <w:rPr>
          <w:rFonts w:hint="eastAsia"/>
        </w:rPr>
      </w:pPr>
      <w:r>
        <w:rPr>
          <w:rFonts w:hint="eastAsia"/>
        </w:rPr>
        <w:t>Oh, therefore, how far must he be from deigning to have any such a thought or inclination as to be one with us, and to dwell in us, and exchange thoughts, affections, and joys with us in so near a manner!</w:t>
      </w:r>
    </w:p>
    <w:p w14:paraId="03AA6B42">
      <w:pPr>
        <w:rPr>
          <w:rFonts w:hint="eastAsia"/>
        </w:rPr>
      </w:pPr>
      <w:r>
        <w:rPr>
          <w:rFonts w:hint="eastAsia"/>
        </w:rPr>
        <w:t>哦，因此，祂必是何等地远于不屑于有任何这样的思想或倾向，即与我们合一，住在我们里面，并以如此亲近的方式与我们交换思想、情感和喜乐！</w:t>
      </w:r>
    </w:p>
    <w:p w14:paraId="47266CEA">
      <w:pPr>
        <w:rPr>
          <w:rFonts w:hint="eastAsia"/>
        </w:rPr>
      </w:pPr>
    </w:p>
    <w:p w14:paraId="589E8484">
      <w:pPr>
        <w:rPr>
          <w:rFonts w:hint="eastAsia"/>
        </w:rPr>
      </w:pPr>
      <w:r>
        <w:rPr>
          <w:rFonts w:hint="eastAsia"/>
        </w:rPr>
        <w:t>yea, bestow even himself upon us!</w:t>
      </w:r>
    </w:p>
    <w:p w14:paraId="04DB27F9">
      <w:pPr>
        <w:rPr>
          <w:rFonts w:hint="eastAsia"/>
        </w:rPr>
      </w:pPr>
      <w:r>
        <w:rPr>
          <w:rFonts w:hint="eastAsia"/>
        </w:rPr>
        <w:t>是的，甚至将祂自己赐给我们！</w:t>
      </w:r>
    </w:p>
    <w:p w14:paraId="79CC3F4A">
      <w:pPr>
        <w:rPr>
          <w:rFonts w:hint="eastAsia"/>
        </w:rPr>
      </w:pPr>
    </w:p>
    <w:p w14:paraId="33026889">
      <w:pPr>
        <w:rPr>
          <w:rFonts w:hint="eastAsia"/>
        </w:rPr>
      </w:pPr>
      <w:r>
        <w:rPr>
          <w:rFonts w:hint="eastAsia"/>
        </w:rPr>
        <w:t>I had almost said, to east himself away upon such worthless things!</w:t>
      </w:r>
    </w:p>
    <w:p w14:paraId="7D1D22C7">
      <w:pPr>
        <w:rPr>
          <w:rFonts w:hint="eastAsia"/>
        </w:rPr>
      </w:pPr>
      <w:r>
        <w:rPr>
          <w:rFonts w:hint="eastAsia"/>
        </w:rPr>
        <w:t>我几乎要说，将祂自己浪费在如此无价值的事物上！</w:t>
      </w:r>
    </w:p>
    <w:p w14:paraId="6AFC811A">
      <w:pPr>
        <w:rPr>
          <w:rFonts w:hint="eastAsia"/>
        </w:rPr>
      </w:pPr>
    </w:p>
    <w:p w14:paraId="4437B1AF">
      <w:pPr>
        <w:rPr>
          <w:rFonts w:hint="eastAsia"/>
        </w:rPr>
      </w:pPr>
      <w:r>
        <w:rPr>
          <w:rFonts w:hint="eastAsia"/>
        </w:rPr>
        <w:t>I will make this supposition (if it could be supposed), that if any creature should ever have so presumed and aspired as to have made such a but far-off motion to him, how would he, out of his loftiness, have with indignation rejected it, and them that made it!</w:t>
      </w:r>
    </w:p>
    <w:p w14:paraId="1DA9CC9A">
      <w:pPr>
        <w:rPr>
          <w:rFonts w:hint="eastAsia"/>
        </w:rPr>
      </w:pPr>
      <w:r>
        <w:rPr>
          <w:rFonts w:hint="eastAsia"/>
        </w:rPr>
        <w:t>我将作这个假设（如果可以假设的话），即如果有任何受造物曾如此僭越和渴望，向祂提出一个如此遥远的提议，祂会如何，出于祂的崇高，愤怒地拒绝它，以及提出它的人！</w:t>
      </w:r>
    </w:p>
    <w:p w14:paraId="0FA14A1E">
      <w:pPr>
        <w:rPr>
          <w:rFonts w:hint="eastAsia"/>
        </w:rPr>
      </w:pPr>
    </w:p>
    <w:p w14:paraId="04EEFFEA">
      <w:pPr>
        <w:rPr>
          <w:rFonts w:hint="eastAsia"/>
        </w:rPr>
      </w:pPr>
      <w:r>
        <w:rPr>
          <w:rFonts w:hint="eastAsia"/>
        </w:rPr>
        <w:t>Well, but this grace within himself made the motion for us, and caused this lofty One to think of it.</w:t>
      </w:r>
    </w:p>
    <w:p w14:paraId="75511739">
      <w:pPr>
        <w:rPr>
          <w:rFonts w:hint="eastAsia"/>
        </w:rPr>
      </w:pPr>
      <w:r>
        <w:rPr>
          <w:rFonts w:hint="eastAsia"/>
        </w:rPr>
        <w:t>好吧，但是祂自己里面的这个恩典为我们作了提议，并使这位至上者思想此事。</w:t>
      </w:r>
    </w:p>
    <w:p w14:paraId="3F843D94">
      <w:pPr>
        <w:rPr>
          <w:rFonts w:hint="eastAsia"/>
        </w:rPr>
      </w:pPr>
    </w:p>
    <w:p w14:paraId="7C0F641D">
      <w:pPr>
        <w:rPr>
          <w:rFonts w:hint="eastAsia"/>
        </w:rPr>
      </w:pPr>
      <w:r>
        <w:rPr>
          <w:rFonts w:hint="eastAsia"/>
        </w:rPr>
        <w:t>It is said in Scripture that he purposed all things within himself, Eph. 1:11; and to be sure this, of all others, must have been purposed within himself, and have come from himself, and that makes the grace of it.</w:t>
      </w:r>
    </w:p>
    <w:p w14:paraId="3C7C61BD">
      <w:pPr>
        <w:rPr>
          <w:rFonts w:hint="eastAsia"/>
        </w:rPr>
      </w:pPr>
      <w:r>
        <w:rPr>
          <w:rFonts w:hint="eastAsia"/>
        </w:rPr>
        <w:t>圣经上说祂在自己里面预旨了万事，以弗所书1:11；可以肯定的是，这个，在所有别的事中，必然是在祂自己里面预旨的，并且是出自于祂自己，这就构成了它的恩典。</w:t>
      </w:r>
    </w:p>
    <w:p w14:paraId="735B998B">
      <w:pPr>
        <w:rPr>
          <w:rFonts w:hint="eastAsia"/>
        </w:rPr>
      </w:pPr>
    </w:p>
    <w:p w14:paraId="6A8E82A7">
      <w:pPr>
        <w:rPr>
          <w:rFonts w:hint="eastAsia"/>
        </w:rPr>
      </w:pPr>
      <w:r>
        <w:rPr>
          <w:rFonts w:hint="eastAsia"/>
        </w:rPr>
        <w:t>2dly. The lofty One; that is, in respect of absolute sovereignty, as in 1 Tim. 6:15 he is described, 'Who is the blessed and only potentate, the King of kings, and Lord of lords.'</w:t>
      </w:r>
    </w:p>
    <w:p w14:paraId="0D1B5EF2">
      <w:pPr>
        <w:rPr>
          <w:rFonts w:hint="eastAsia"/>
        </w:rPr>
      </w:pPr>
      <w:r>
        <w:rPr>
          <w:rFonts w:hint="eastAsia"/>
        </w:rPr>
        <w:t>第二。至上者；也就是说，就其绝对的主权而言，如提摩太前书6:15所描述的，“那可称颂、独有权能的万王之王、万主之主。”</w:t>
      </w:r>
    </w:p>
    <w:p w14:paraId="1BE8AB84">
      <w:pPr>
        <w:rPr>
          <w:rFonts w:hint="eastAsia"/>
        </w:rPr>
      </w:pPr>
    </w:p>
    <w:p w14:paraId="7A4381D7">
      <w:pPr>
        <w:rPr>
          <w:rFonts w:hint="eastAsia"/>
        </w:rPr>
      </w:pPr>
      <w:r>
        <w:rPr>
          <w:rFonts w:hint="eastAsia"/>
        </w:rPr>
        <w:t>And further, to make it appear he is so, he hath a Son that is lesser than himself, considered as God-man, namely, Christ, and who is accordingly styled 'the Prince of the kings of the earth,' Rev. 1:5 (even as the king's son hath the title of prince under the king his father), whom he will, in his times, one day shew, and cause to appear in glory, as it is in the same place of Timothy.</w:t>
      </w:r>
    </w:p>
    <w:p w14:paraId="1D4EB0DD">
      <w:pPr>
        <w:rPr>
          <w:rFonts w:hint="eastAsia"/>
        </w:rPr>
      </w:pPr>
      <w:r>
        <w:rPr>
          <w:rFonts w:hint="eastAsia"/>
        </w:rPr>
        <w:t>再者，为要显明祂是如此，祂有一个儿子，就神人而言，比祂小，即基督，祂相应地被称为“地上君王元首”，启示录1:5（正如君王的儿子在其父君王之下有王子的称号），祂将在祂的时候，有一天显明，并使祂在荣耀中显现，如在提摩太后书同一处所说。</w:t>
      </w:r>
    </w:p>
    <w:p w14:paraId="2BE1CF1D">
      <w:pPr>
        <w:rPr>
          <w:rFonts w:hint="eastAsia"/>
        </w:rPr>
      </w:pPr>
    </w:p>
    <w:p w14:paraId="1A00B33D">
      <w:pPr>
        <w:rPr>
          <w:rFonts w:hint="eastAsia"/>
        </w:rPr>
      </w:pPr>
      <w:r>
        <w:rPr>
          <w:rFonts w:hint="eastAsia"/>
        </w:rPr>
        <w:t>And this his Prince or Son, less than himself, is yet under him as God-man, styled also 'the King of kings and Lord of lords.'</w:t>
      </w:r>
    </w:p>
    <w:p w14:paraId="48133392">
      <w:pPr>
        <w:rPr>
          <w:rFonts w:hint="eastAsia"/>
        </w:rPr>
      </w:pPr>
      <w:r>
        <w:rPr>
          <w:rFonts w:hint="eastAsia"/>
        </w:rPr>
        <w:t>祂的这位太子或儿子，小于祂自己，但在祂之下作为神人，也被称为“万王之王、万主之主”。</w:t>
      </w:r>
    </w:p>
    <w:p w14:paraId="0373F20F">
      <w:pPr>
        <w:rPr>
          <w:rFonts w:hint="eastAsia"/>
        </w:rPr>
      </w:pPr>
    </w:p>
    <w:p w14:paraId="5A515E7A">
      <w:pPr>
        <w:rPr>
          <w:rFonts w:hint="eastAsia"/>
        </w:rPr>
      </w:pPr>
      <w:r>
        <w:rPr>
          <w:rFonts w:hint="eastAsia"/>
        </w:rPr>
        <w:t>Think with yourselves, then, but of a great and lofty spirited prince, that is Lord of all, that he should deign to unite to himself the lowest beggar, and take her into his bosom, and bestow his son or prince upon her in marriage, and unite himself therewith in the nearest tie and bond of union.</w:t>
      </w:r>
    </w:p>
    <w:p w14:paraId="3E2FBFF0">
      <w:pPr>
        <w:rPr>
          <w:rFonts w:hint="eastAsia"/>
        </w:rPr>
      </w:pPr>
      <w:r>
        <w:rPr>
          <w:rFonts w:hint="eastAsia"/>
        </w:rPr>
        <w:t>那么，请你们自己思想，一个伟大而高傲的君王，他是万有之主，竟屈尊与最卑贱的乞丐联合，将她接入怀中，并将他的儿子或太子赐给她为妻，并以最亲密的联合之结与她联合。</w:t>
      </w:r>
    </w:p>
    <w:p w14:paraId="5A4A1A4E">
      <w:pPr>
        <w:rPr>
          <w:rFonts w:hint="eastAsia"/>
        </w:rPr>
      </w:pPr>
    </w:p>
    <w:p w14:paraId="1695085E">
      <w:pPr>
        <w:rPr>
          <w:rFonts w:hint="eastAsia"/>
        </w:rPr>
      </w:pPr>
      <w:r>
        <w:rPr>
          <w:rFonts w:hint="eastAsia"/>
        </w:rPr>
        <w:t>And yet earthly kings are but kings by birth, and in their essence or nature but of the same kind as other men; and yet this doth God.</w:t>
      </w:r>
    </w:p>
    <w:p w14:paraId="58099D2A">
      <w:pPr>
        <w:rPr>
          <w:rFonts w:hint="eastAsia"/>
        </w:rPr>
      </w:pPr>
      <w:r>
        <w:rPr>
          <w:rFonts w:hint="eastAsia"/>
        </w:rPr>
        <w:t>然而地上的君王不过是凭出生为王，并且在他们的本质或性情上，不过与别人是同类；然而上帝却如此行。</w:t>
      </w:r>
    </w:p>
    <w:p w14:paraId="48754B79">
      <w:pPr>
        <w:rPr>
          <w:rFonts w:hint="eastAsia"/>
        </w:rPr>
      </w:pPr>
    </w:p>
    <w:p w14:paraId="59CF7B46">
      <w:pPr>
        <w:rPr>
          <w:rFonts w:hint="eastAsia"/>
        </w:rPr>
      </w:pPr>
      <w:r>
        <w:rPr>
          <w:rFonts w:hint="eastAsia"/>
        </w:rPr>
        <w:t>To conclude this: in Rom. 8:39 you read that 'neither height, nor depths, shall separate from this love of God in Christ Jesus.'</w:t>
      </w:r>
    </w:p>
    <w:p w14:paraId="38BE1979">
      <w:pPr>
        <w:rPr>
          <w:rFonts w:hint="eastAsia"/>
        </w:rPr>
      </w:pPr>
      <w:r>
        <w:rPr>
          <w:rFonts w:hint="eastAsia"/>
        </w:rPr>
        <w:t>总而言之：在罗马书8:39你读到，“是高处的、是低处的……都不能叫我们与上帝的爱隔绝；这爱是在我们的主基督耶稣里的。”</w:t>
      </w:r>
    </w:p>
    <w:p w14:paraId="717A9057">
      <w:pPr>
        <w:rPr>
          <w:rFonts w:hint="eastAsia"/>
        </w:rPr>
      </w:pPr>
    </w:p>
    <w:p w14:paraId="0E86244D">
      <w:pPr>
        <w:rPr>
          <w:rFonts w:hint="eastAsia"/>
        </w:rPr>
      </w:pPr>
      <w:r>
        <w:rPr>
          <w:rFonts w:hint="eastAsia"/>
        </w:rPr>
        <w:t>Shall not separate implies an union made; heights are those heights of God's loftiness, in being so infinitely above us; the depths are your depths of lowness, miseries, and sins.</w:t>
      </w:r>
    </w:p>
    <w:p w14:paraId="1BD2F463">
      <w:pPr>
        <w:rPr>
          <w:rFonts w:hint="eastAsia"/>
        </w:rPr>
      </w:pPr>
      <w:r>
        <w:rPr>
          <w:rFonts w:hint="eastAsia"/>
        </w:rPr>
        <w:t>“不能隔绝”意味着一个已作成的联合；高处是上帝崇高的高度，祂无限地在我们之上；低处是你们低微、愁苦和罪的深渊。</w:t>
      </w:r>
    </w:p>
    <w:p w14:paraId="45293C84">
      <w:pPr>
        <w:rPr>
          <w:rFonts w:hint="eastAsia"/>
        </w:rPr>
      </w:pPr>
    </w:p>
    <w:p w14:paraId="6D69BB13">
      <w:pPr>
        <w:rPr>
          <w:rFonts w:hint="eastAsia"/>
        </w:rPr>
      </w:pPr>
      <w:r>
        <w:rPr>
          <w:rFonts w:hint="eastAsia"/>
        </w:rPr>
        <w:t>Now these hindered not his conjunction with us at first, nor shall they ever separate or work off his heart from us.</w:t>
      </w:r>
    </w:p>
    <w:p w14:paraId="5A20F768">
      <w:pPr>
        <w:rPr>
          <w:rFonts w:hint="eastAsia"/>
        </w:rPr>
      </w:pPr>
      <w:r>
        <w:rPr>
          <w:rFonts w:hint="eastAsia"/>
        </w:rPr>
        <w:t>现在，这些起初并未妨碍祂与我们的联合，也绝不能使祂的心与我们隔绝或离开我们。</w:t>
      </w:r>
    </w:p>
    <w:p w14:paraId="50C9C586">
      <w:pPr>
        <w:rPr>
          <w:rFonts w:hint="eastAsia"/>
        </w:rPr>
      </w:pPr>
    </w:p>
    <w:p w14:paraId="2527D82A">
      <w:pPr>
        <w:rPr>
          <w:rFonts w:hint="eastAsia"/>
        </w:rPr>
      </w:pPr>
      <w:r>
        <w:rPr>
          <w:rFonts w:hint="eastAsia"/>
        </w:rPr>
        <w:t>In marriages of persons mean by birth, though perhaps rich, with or into the nobility, it is often seen that their height and loftiness makes them in time despise those they have married, and to have their hearts taken off from them for the disproportion in respect of meanness, so that it proveth in the longrun an uncomfortable union.</w:t>
      </w:r>
    </w:p>
    <w:p w14:paraId="483047FD">
      <w:pPr>
        <w:rPr>
          <w:rFonts w:hint="eastAsia"/>
        </w:rPr>
      </w:pPr>
      <w:r>
        <w:rPr>
          <w:rFonts w:hint="eastAsia"/>
        </w:rPr>
        <w:t>在出身卑微的人（虽然或许富有）与贵族通婚时，常可见他们的崇高和尊贵，使他们日久轻视他们所娶的人，并因卑微的不相称而心生厌倦，以至于长远来看，这成为一个不愉快的联合。</w:t>
      </w:r>
    </w:p>
    <w:p w14:paraId="1D507816">
      <w:pPr>
        <w:rPr>
          <w:rFonts w:hint="eastAsia"/>
        </w:rPr>
      </w:pPr>
    </w:p>
    <w:p w14:paraId="27245B15">
      <w:pPr>
        <w:rPr>
          <w:rFonts w:hint="eastAsia"/>
        </w:rPr>
      </w:pPr>
      <w:r>
        <w:rPr>
          <w:rFonts w:hint="eastAsia"/>
        </w:rPr>
        <w:t>But it is not thus with the lofty heart of our God.</w:t>
      </w:r>
    </w:p>
    <w:p w14:paraId="44E30B2E">
      <w:pPr>
        <w:rPr>
          <w:rFonts w:hint="eastAsia"/>
        </w:rPr>
      </w:pPr>
      <w:r>
        <w:rPr>
          <w:rFonts w:hint="eastAsia"/>
        </w:rPr>
        <w:t>但我们的上帝崇高的心并非如此。</w:t>
      </w:r>
    </w:p>
    <w:p w14:paraId="6F8D11CE">
      <w:pPr>
        <w:rPr>
          <w:rFonts w:hint="eastAsia"/>
        </w:rPr>
      </w:pPr>
    </w:p>
    <w:p w14:paraId="467457F5">
      <w:pPr>
        <w:rPr>
          <w:rFonts w:hint="eastAsia"/>
        </w:rPr>
      </w:pPr>
      <w:r>
        <w:rPr>
          <w:rFonts w:hint="eastAsia"/>
        </w:rPr>
        <w:t>His loftiness and your lowness, his heights and your depths, make the happiest union that ever was, because it is his grace makes it and brings it about, and holds us together.</w:t>
      </w:r>
    </w:p>
    <w:p w14:paraId="34248ADD">
      <w:pPr>
        <w:rPr>
          <w:rFonts w:hint="eastAsia"/>
        </w:rPr>
      </w:pPr>
      <w:r>
        <w:rPr>
          <w:rFonts w:hint="eastAsia"/>
        </w:rPr>
        <w:t>祂的崇高和你们的低微，祂的高度和你们的深度，造成了有史以来最幸福的联合，因为是祂的恩典促成并实现了它，并将我们维系在一起。</w:t>
      </w:r>
    </w:p>
    <w:p w14:paraId="244CCA42">
      <w:pPr>
        <w:rPr>
          <w:rFonts w:hint="eastAsia"/>
        </w:rPr>
      </w:pPr>
    </w:p>
    <w:p w14:paraId="6301A713">
      <w:pPr>
        <w:rPr>
          <w:rFonts w:hint="eastAsia"/>
        </w:rPr>
      </w:pPr>
      <w:r>
        <w:rPr>
          <w:rFonts w:hint="eastAsia"/>
        </w:rPr>
        <w:t>2. 'Who inhabiteth eternity;' that is, 1, when none of these his creatures had a being, but made in the beginning of time, Gen. 1:1; whereas he, for an eternity of time past, when there was no creature with him, as Prov. 8, ver. 23–32, dwelt alone in himself, who is his own eternity, and is an house to himself, completely furnished within himself, and hath no need of us or anything, nor would not have had unto all eternity to come: Acts 17:24, 25, 'God, that made the world, and all things therein, seeing that he is Lord of heaven and earth, dwelleth not in temples made with hands: neither is worshipped with men's hands, as though he needed anything, seeing he giveth to all life, and breath, and all things.'</w:t>
      </w:r>
    </w:p>
    <w:p w14:paraId="14D05886">
      <w:pPr>
        <w:rPr>
          <w:rFonts w:hint="eastAsia"/>
        </w:rPr>
      </w:pPr>
      <w:r>
        <w:rPr>
          <w:rFonts w:hint="eastAsia"/>
        </w:rPr>
        <w:t>2. “那住在永恒的”；也就是说，1，当祂的这些受造物都还不存在，而是在时间的起初被造时，创世记1:1；然而祂，在过去的永恒中，当没有受造物与祂同在时，如箴言8章22–31节，独自住在祂自己里面，祂是祂自己的永恒，是祂自己的居所，在祂自己里面完全地装备齐全，不需要我们或任何事物，并且在将要来的永恒中也不会需要：使徒行传17:24, 25，“创造宇宙和其中万物的上帝，既是天地的主，就不住人手所造的殿，也不用人手服事，好像缺少什么；自己倒将生命、气息、万物，赐给万人。”</w:t>
      </w:r>
    </w:p>
    <w:p w14:paraId="4C55DBE5">
      <w:pPr>
        <w:rPr>
          <w:rFonts w:hint="eastAsia"/>
        </w:rPr>
      </w:pPr>
    </w:p>
    <w:p w14:paraId="71B073B8">
      <w:pPr>
        <w:rPr>
          <w:rFonts w:hint="eastAsia"/>
        </w:rPr>
      </w:pPr>
      <w:r>
        <w:rPr>
          <w:rFonts w:hint="eastAsia"/>
        </w:rPr>
        <w:t>They thought their gods such (as Paul's speech implies), that they contributed a glory unto them to build them temples, to invite them to come and dwell and receive worship and sacrifices from them offered therein.</w:t>
      </w:r>
    </w:p>
    <w:p w14:paraId="44AF06E4">
      <w:pPr>
        <w:rPr>
          <w:rFonts w:hint="eastAsia"/>
        </w:rPr>
      </w:pPr>
      <w:r>
        <w:rPr>
          <w:rFonts w:hint="eastAsia"/>
        </w:rPr>
        <w:t>他们以为他们的神是这样的（如保罗的话所暗示的），他们为他们建造殿宇，是为他们增添荣耀，邀请他们来居住，并接受他们所献的敬拜和祭物。</w:t>
      </w:r>
    </w:p>
    <w:p w14:paraId="213140B6">
      <w:pPr>
        <w:rPr>
          <w:rFonts w:hint="eastAsia"/>
        </w:rPr>
      </w:pPr>
    </w:p>
    <w:p w14:paraId="744AE66B">
      <w:pPr>
        <w:rPr>
          <w:rFonts w:hint="eastAsia"/>
        </w:rPr>
      </w:pPr>
      <w:r>
        <w:rPr>
          <w:rFonts w:hint="eastAsia"/>
        </w:rPr>
        <w:t>And the vulgar Jews had some like narrow conceits of our great God, as that our parallel place, Isaiah 66:1, insinuates; for what doth God say there to them?</w:t>
      </w:r>
    </w:p>
    <w:p w14:paraId="578C8748">
      <w:pPr>
        <w:rPr>
          <w:rFonts w:hint="eastAsia"/>
        </w:rPr>
      </w:pPr>
      <w:r>
        <w:rPr>
          <w:rFonts w:hint="eastAsia"/>
        </w:rPr>
        <w:t>普通的犹太人对我们伟大的上帝也有一些类似狭隘的观念，如我们的平行经文，以赛亚书66:1所暗示的；因为上帝在那里对他们说什么？</w:t>
      </w:r>
    </w:p>
    <w:p w14:paraId="3D2B93D5">
      <w:pPr>
        <w:rPr>
          <w:rFonts w:hint="eastAsia"/>
        </w:rPr>
      </w:pPr>
    </w:p>
    <w:p w14:paraId="7337D582">
      <w:pPr>
        <w:rPr>
          <w:rFonts w:hint="eastAsia"/>
        </w:rPr>
      </w:pPr>
      <w:r>
        <w:rPr>
          <w:rFonts w:hint="eastAsia"/>
        </w:rPr>
        <w:t>'Thus saith the Lord, the heaven is my throne, and the earth is my footstool; where is the house that ye build unto me? and where is the place of my rest?'</w:t>
      </w:r>
    </w:p>
    <w:p w14:paraId="6607801D">
      <w:pPr>
        <w:rPr>
          <w:rFonts w:hint="eastAsia"/>
        </w:rPr>
      </w:pPr>
      <w:r>
        <w:rPr>
          <w:rFonts w:hint="eastAsia"/>
        </w:rPr>
        <w:t>“耶和华如此说：天是我的座位，地是我的脚凳。你们要为我造何等的殿宇？哪里是我安息的地方呢？”</w:t>
      </w:r>
    </w:p>
    <w:p w14:paraId="61DE1A87">
      <w:pPr>
        <w:rPr>
          <w:rFonts w:hint="eastAsia"/>
        </w:rPr>
      </w:pPr>
    </w:p>
    <w:p w14:paraId="5D3B08BC">
      <w:pPr>
        <w:rPr>
          <w:rFonts w:hint="eastAsia"/>
        </w:rPr>
      </w:pPr>
      <w:r>
        <w:rPr>
          <w:rFonts w:hint="eastAsia"/>
        </w:rPr>
        <w:t>Which is as if he had said, This temple, nor all these things, are neither worthy of me, to be a place or dwelling to me, nor have they all room enough to hold me, that they should be my rest, to take contentment in.</w:t>
      </w:r>
    </w:p>
    <w:p w14:paraId="4FD27468">
      <w:pPr>
        <w:rPr>
          <w:rFonts w:hint="eastAsia"/>
        </w:rPr>
      </w:pPr>
      <w:r>
        <w:rPr>
          <w:rFonts w:hint="eastAsia"/>
        </w:rPr>
        <w:t>这仿佛祂说，这殿宇，以及所有这些事物，都既不配作我的地方或居所，也没有足够的空间容纳我，以致它们能作我的安息，使我满足。</w:t>
      </w:r>
    </w:p>
    <w:p w14:paraId="2ED65FDB">
      <w:pPr>
        <w:rPr>
          <w:rFonts w:hint="eastAsia"/>
        </w:rPr>
      </w:pPr>
    </w:p>
    <w:p w14:paraId="2541F7CF">
      <w:pPr>
        <w:rPr>
          <w:rFonts w:hint="eastAsia"/>
        </w:rPr>
      </w:pPr>
      <w:r>
        <w:rPr>
          <w:rFonts w:hint="eastAsia"/>
        </w:rPr>
        <w:t>Solomon himself, after he had built that stately temple (the wonder of the world whilst it stood), when he came to dedicate it by that solemn prayer, 1 Kings, chap. 8, that God would dwell in it, and hear all sorts of petitions made in it, or towards it, as the throne of his presence, doth, in the midst and full career of his prayer, make a stand, and puts a strange check or correction to himself, and a stop to his petitioning any further: ver. 27, 'But will God indeed dwell on the earth?</w:t>
      </w:r>
    </w:p>
    <w:p w14:paraId="767CD060">
      <w:pPr>
        <w:rPr>
          <w:rFonts w:hint="eastAsia"/>
        </w:rPr>
      </w:pPr>
      <w:r>
        <w:rPr>
          <w:rFonts w:hint="eastAsia"/>
        </w:rPr>
        <w:t>所罗门自己，在建造了那宏伟的殿宇（当它矗立时是世界的奇迹）之后，当他来用那庄严的祷告，列王纪上第8章，奉献它，求上帝住在其中，并垂听所有在其中或向它，作为祂同在的宝座所作的各种祈求时，却在祷告的中间和高潮，停顿下来，并给自己一个奇怪的制止或纠正，并停止了任何进一步的祈求：第27节，“上帝果真住在地上吗？”</w:t>
      </w:r>
    </w:p>
    <w:p w14:paraId="6A7CF3CC">
      <w:pPr>
        <w:rPr>
          <w:rFonts w:hint="eastAsia"/>
        </w:rPr>
      </w:pPr>
    </w:p>
    <w:p w14:paraId="0792328F">
      <w:pPr>
        <w:rPr>
          <w:rFonts w:hint="eastAsia"/>
        </w:rPr>
      </w:pPr>
      <w:r>
        <w:rPr>
          <w:rFonts w:hint="eastAsia"/>
        </w:rPr>
        <w:t>Behold the heaven, and heaven of heavens, cannot contain thee, how much less this house that I have builded!'</w:t>
      </w:r>
    </w:p>
    <w:p w14:paraId="48E1BBBC">
      <w:pPr>
        <w:rPr>
          <w:rFonts w:hint="eastAsia"/>
        </w:rPr>
      </w:pPr>
      <w:r>
        <w:rPr>
          <w:rFonts w:hint="eastAsia"/>
        </w:rPr>
        <w:t>看哪，天和天上的天，尚且不足你居住的，何况我所建的这殿呢！</w:t>
      </w:r>
    </w:p>
    <w:p w14:paraId="6EAB3EBE">
      <w:pPr>
        <w:rPr>
          <w:rFonts w:hint="eastAsia"/>
        </w:rPr>
      </w:pPr>
    </w:p>
    <w:p w14:paraId="22FB5603">
      <w:pPr>
        <w:rPr>
          <w:rFonts w:hint="eastAsia"/>
        </w:rPr>
      </w:pPr>
      <w:r>
        <w:rPr>
          <w:rFonts w:hint="eastAsia"/>
        </w:rPr>
        <w:t>Whereas God's promise to dwell therein was the very cornerstone of his prayer, laid at the entrance of it: ver. 12, 'The Lord said that he would dwell in the thick darkness,' which he builds all his petitions upon.</w:t>
      </w:r>
    </w:p>
    <w:p w14:paraId="1F494A72">
      <w:pPr>
        <w:rPr>
          <w:rFonts w:hint="eastAsia"/>
        </w:rPr>
      </w:pPr>
      <w:r>
        <w:rPr>
          <w:rFonts w:hint="eastAsia"/>
        </w:rPr>
        <w:t>然而上帝住在其中的应许，正是他祷告的房角石，置于其开端：第12节，“耶和华曾说祂要住在幽暗之处”，他所有祈求都建立于此。</w:t>
      </w:r>
    </w:p>
    <w:p w14:paraId="4BC2AE67">
      <w:pPr>
        <w:rPr>
          <w:rFonts w:hint="eastAsia"/>
        </w:rPr>
      </w:pPr>
    </w:p>
    <w:p w14:paraId="4C9A1AC7">
      <w:pPr>
        <w:rPr>
          <w:rFonts w:hint="eastAsia"/>
        </w:rPr>
      </w:pPr>
      <w:r>
        <w:rPr>
          <w:rFonts w:hint="eastAsia"/>
        </w:rPr>
        <w:t>This so abrupt a clause and parenthesis to a prayer that had run on so smoothly for so long a series of such petitions for God's presence, seems at first blush to have been a recalling or calling into question that his foundation.</w:t>
      </w:r>
    </w:p>
    <w:p w14:paraId="6A2DB796">
      <w:pPr>
        <w:rPr>
          <w:rFonts w:hint="eastAsia"/>
        </w:rPr>
      </w:pPr>
      <w:r>
        <w:rPr>
          <w:rFonts w:hint="eastAsia"/>
        </w:rPr>
        <w:t>对一个为上帝的同在而作的，如此平顺地进行了一长串祈求的祷告而言，这样一个如此突兀的从句和插入语，乍看之下似乎是对他那个根基的收回或质疑。</w:t>
      </w:r>
    </w:p>
    <w:p w14:paraId="4AAEA2A9">
      <w:pPr>
        <w:rPr>
          <w:rFonts w:hint="eastAsia"/>
        </w:rPr>
      </w:pPr>
    </w:p>
    <w:p w14:paraId="168E6529">
      <w:pPr>
        <w:rPr>
          <w:rFonts w:hint="eastAsia"/>
        </w:rPr>
      </w:pPr>
      <w:r>
        <w:rPr>
          <w:rFonts w:hint="eastAsia"/>
        </w:rPr>
        <w:t>But it was either a divine rapture, an ecstasy, swallowing up his soul into an adoration of God's infinite graciousness so to descend, or that his faith took breath a little, by a brief query made unto God, seeking to draw and suck in from him a confirmation and strengthening of his faith therein, that so immense a God should thus dwell, &amp;c., was a thing became too big for his narrow faith to retain, without some new impression from God to enlarge and widen it.</w:t>
      </w:r>
    </w:p>
    <w:p w14:paraId="1AA59096">
      <w:pPr>
        <w:rPr>
          <w:rFonts w:hint="eastAsia"/>
        </w:rPr>
      </w:pPr>
      <w:r>
        <w:rPr>
          <w:rFonts w:hint="eastAsia"/>
        </w:rPr>
        <w:t>但那或是神圣的狂喜，一种心醉神迷，将他的灵魂吞没在对上帝无限恩慈如此屈尊的敬拜中，或是他的信心藉着向上帝作一个简短的询问，稍作喘息，寻求从祂那里吸取对他信心的确认和坚固，即如此无限的上帝竟会如此居住等等，这事已变得太大，他狭窄的信心无法容纳，若没有来自上帝新的印象来扩大和加宽它。</w:t>
      </w:r>
    </w:p>
    <w:p w14:paraId="5EA9E412">
      <w:pPr>
        <w:rPr>
          <w:rFonts w:hint="eastAsia"/>
        </w:rPr>
      </w:pPr>
    </w:p>
    <w:p w14:paraId="7DB4BEBA">
      <w:pPr>
        <w:rPr>
          <w:rFonts w:hint="eastAsia"/>
        </w:rPr>
      </w:pPr>
      <w:r>
        <w:rPr>
          <w:rFonts w:hint="eastAsia"/>
        </w:rPr>
        <w:t>And truly, by such free queries made in prayer, the saints often draw from God manifestations and impressions of his love; as to say, 'But wilt thou indeed pardon, and yet love me,' or the like.</w:t>
      </w:r>
    </w:p>
    <w:p w14:paraId="33DE8928">
      <w:pPr>
        <w:rPr>
          <w:rFonts w:hint="eastAsia"/>
        </w:rPr>
      </w:pPr>
      <w:r>
        <w:rPr>
          <w:rFonts w:hint="eastAsia"/>
        </w:rPr>
        <w:t>确实，藉着在祷告中作如此自由的询问，圣徒们常从上帝那里引出祂爱的显明和印象；如说，“但你果真会赦免，并且还爱我吗”，或类似的话。</w:t>
      </w:r>
    </w:p>
    <w:p w14:paraId="30C2B5E4">
      <w:pPr>
        <w:rPr>
          <w:rFonts w:hint="eastAsia"/>
        </w:rPr>
      </w:pPr>
    </w:p>
    <w:p w14:paraId="22514522">
      <w:pPr>
        <w:rPr>
          <w:rFonts w:hint="eastAsia"/>
        </w:rPr>
      </w:pPr>
      <w:r>
        <w:rPr>
          <w:rFonts w:hint="eastAsia"/>
        </w:rPr>
        <w:t>For that this should have been vox dubitantis‚ the voice of unbelief or of doubting, I cannot well suppose, although the thing was, but that God had said it, in itself utterly incredible, because that, ere he began his prayer, he saw with his eyes the presence of God filling this temple, ver. 11.</w:t>
      </w:r>
    </w:p>
    <w:p w14:paraId="61FFEA88">
      <w:pPr>
        <w:rPr>
          <w:rFonts w:hint="eastAsia"/>
        </w:rPr>
      </w:pPr>
      <w:r>
        <w:rPr>
          <w:rFonts w:hint="eastAsia"/>
        </w:rPr>
        <w:t>因为这应是 vox dubitantis（拉丁文，意为“怀疑的声音”），即不信或怀疑的声音，我实难假定，虽然那事，若非上帝曾说过，本身是完全难以置信的，因为在他开始祷告之前，他亲眼看见上帝的荣光充满了这殿，第11节。</w:t>
      </w:r>
    </w:p>
    <w:p w14:paraId="25684495">
      <w:pPr>
        <w:rPr>
          <w:rFonts w:hint="eastAsia"/>
        </w:rPr>
      </w:pPr>
    </w:p>
    <w:p w14:paraId="26D75510">
      <w:pPr>
        <w:rPr>
          <w:rFonts w:hint="eastAsia"/>
        </w:rPr>
      </w:pPr>
      <w:r>
        <w:rPr>
          <w:rFonts w:hint="eastAsia"/>
        </w:rPr>
        <w:t>And having his faith fully confirmed there, he at the beginning of his prayer rehearsed the promise God had long before made of dwelling in it, ver. 12, which the dark cloud was the testimony of.</w:t>
      </w:r>
    </w:p>
    <w:p w14:paraId="24211A28">
      <w:pPr>
        <w:rPr>
          <w:rFonts w:hint="eastAsia"/>
        </w:rPr>
      </w:pPr>
      <w:r>
        <w:rPr>
          <w:rFonts w:hint="eastAsia"/>
        </w:rPr>
        <w:t>他的信心在那里得到完全的坚固，他在祷告的开始，复述了上帝很久以前所作的住在其中的应许，第12节，那浓云是其见证。</w:t>
      </w:r>
    </w:p>
    <w:p w14:paraId="7AA31224">
      <w:pPr>
        <w:rPr>
          <w:rFonts w:hint="eastAsia"/>
        </w:rPr>
      </w:pPr>
    </w:p>
    <w:p w14:paraId="300DD2E4">
      <w:pPr>
        <w:rPr>
          <w:rFonts w:hint="eastAsia"/>
        </w:rPr>
      </w:pPr>
      <w:r>
        <w:rPr>
          <w:rFonts w:hint="eastAsia"/>
        </w:rPr>
        <w:t>I understand it, therefore, to have been vox admirantis‚ the voice of admiration and astonishment, proceeding from a strong faith of it.</w:t>
      </w:r>
    </w:p>
    <w:p w14:paraId="40C08675">
      <w:pPr>
        <w:rPr>
          <w:rFonts w:hint="eastAsia"/>
        </w:rPr>
      </w:pPr>
      <w:r>
        <w:rPr>
          <w:rFonts w:hint="eastAsia"/>
        </w:rPr>
        <w:t>因此，我理解它为 vox admirantis（拉丁文，意为“惊叹的声音”），即惊叹和惊奇的声音，出自于对此事的坚强信心。</w:t>
      </w:r>
    </w:p>
    <w:p w14:paraId="6FEA2812">
      <w:pPr>
        <w:rPr>
          <w:rFonts w:hint="eastAsia"/>
        </w:rPr>
      </w:pPr>
    </w:p>
    <w:p w14:paraId="155487DC">
      <w:pPr>
        <w:rPr>
          <w:rFonts w:hint="eastAsia"/>
        </w:rPr>
      </w:pPr>
      <w:r>
        <w:rPr>
          <w:rFonts w:hint="eastAsia"/>
        </w:rPr>
        <w:t>His spirit was stounded at the thoughts of it, whilst he was carrying it all along in his prayer, and was indeed the main petition in and of his prayer; and therefore when he had recovered himself, or came, as it were, to himself again, having uttered this, he goes on in the next verse, 28, as he had done before, 'Yet have thou respect unto the prayer of thy servant, and to his supplication, O Lord my God,' and so on; so as this, but will God indeed dwell on earth, and in a temple made by me?</w:t>
      </w:r>
    </w:p>
    <w:p w14:paraId="3BD50C9E">
      <w:pPr>
        <w:rPr>
          <w:rFonts w:hint="eastAsia"/>
        </w:rPr>
      </w:pPr>
      <w:r>
        <w:rPr>
          <w:rFonts w:hint="eastAsia"/>
        </w:rPr>
        <w:t>当他在祷告中一直带着这个念头时，他的灵被它惊呆了，这确实是他祷告中主要和核心的祈求；因此，当他恢复过来，或仿佛苏醒过来，说了这话之后，他在下一节，第28节，继续如前，“惟求耶和华我的上帝，垂顾仆人的祷告祈求，”等等；因此，这，但上帝果真会住在地上，住在我所造的殿里吗？</w:t>
      </w:r>
    </w:p>
    <w:p w14:paraId="40E51D2F">
      <w:pPr>
        <w:rPr>
          <w:rFonts w:hint="eastAsia"/>
        </w:rPr>
      </w:pPr>
    </w:p>
    <w:p w14:paraId="40F8CDFD">
      <w:pPr>
        <w:rPr>
          <w:rFonts w:hint="eastAsia"/>
        </w:rPr>
      </w:pPr>
      <w:r>
        <w:rPr>
          <w:rFonts w:hint="eastAsia"/>
        </w:rPr>
        <w:t>This was but a stounding parenthesis, that so immense a God, whom the heaven, and heaven of heavens, cannot contain, should vouchsafe to dwell, &amp;c., and it is as if he had said with wonderment, But is this true, and true indeed?</w:t>
      </w:r>
    </w:p>
    <w:p w14:paraId="7A3AE359">
      <w:pPr>
        <w:rPr>
          <w:rFonts w:hint="eastAsia"/>
        </w:rPr>
      </w:pPr>
      <w:r>
        <w:rPr>
          <w:rFonts w:hint="eastAsia"/>
        </w:rPr>
        <w:t>这不过是一个令人惊愕的插入语，即如此无限的上帝，天和天上的天都不能容纳祂，竟屈尊居住等等，这仿佛他惊奇地说，但这果真，果真为真吗？</w:t>
      </w:r>
    </w:p>
    <w:p w14:paraId="3C274907">
      <w:pPr>
        <w:rPr>
          <w:rFonts w:hint="eastAsia"/>
        </w:rPr>
      </w:pPr>
    </w:p>
    <w:p w14:paraId="737F9812">
      <w:pPr>
        <w:rPr>
          <w:rFonts w:hint="eastAsia"/>
        </w:rPr>
      </w:pPr>
      <w:r>
        <w:rPr>
          <w:rFonts w:hint="eastAsia"/>
        </w:rPr>
        <w:t>Oh, infinitely strange, and beyond all imagination!</w:t>
      </w:r>
    </w:p>
    <w:p w14:paraId="35904947">
      <w:pPr>
        <w:rPr>
          <w:rFonts w:hint="eastAsia"/>
        </w:rPr>
      </w:pPr>
      <w:r>
        <w:rPr>
          <w:rFonts w:hint="eastAsia"/>
        </w:rPr>
        <w:t>哦，何等无限地奇特，超乎一切想象！</w:t>
      </w:r>
    </w:p>
    <w:p w14:paraId="2012B433">
      <w:pPr>
        <w:rPr>
          <w:rFonts w:hint="eastAsia"/>
        </w:rPr>
      </w:pPr>
    </w:p>
    <w:p w14:paraId="0C4AF53C">
      <w:pPr>
        <w:rPr>
          <w:rFonts w:hint="eastAsia"/>
        </w:rPr>
      </w:pPr>
      <w:r>
        <w:rPr>
          <w:rFonts w:hint="eastAsia"/>
        </w:rPr>
        <w:t>A condescension that would never have entered into the heart of man, and never enough to be admired at.</w:t>
      </w:r>
    </w:p>
    <w:p w14:paraId="7ED2F42D">
      <w:pPr>
        <w:rPr>
          <w:rFonts w:hint="eastAsia"/>
        </w:rPr>
      </w:pPr>
      <w:r>
        <w:rPr>
          <w:rFonts w:hint="eastAsia"/>
        </w:rPr>
        <w:t>一种从未进入人心的屈尊，并且永远不足以被赞叹。</w:t>
      </w:r>
    </w:p>
    <w:p w14:paraId="2AAD49D5">
      <w:pPr>
        <w:rPr>
          <w:rFonts w:hint="eastAsia"/>
        </w:rPr>
      </w:pPr>
    </w:p>
    <w:p w14:paraId="1C9B128C">
      <w:pPr>
        <w:rPr>
          <w:rFonts w:hint="eastAsia"/>
        </w:rPr>
      </w:pPr>
      <w:r>
        <w:rPr>
          <w:rFonts w:hint="eastAsia"/>
        </w:rPr>
        <w:t>Thus this proceeded not out of doubting of the thing, though thus great, but from an adoration of God that he should vouchsafe it, considering his infiniteness and immensity, thus to lower himself to dwell under so unworthy a roof; as that centurion also spake of Christ, whom this temple of Solomon's did typify.</w:t>
      </w:r>
    </w:p>
    <w:p w14:paraId="4D64F71D">
      <w:pPr>
        <w:rPr>
          <w:rFonts w:hint="eastAsia"/>
        </w:rPr>
      </w:pPr>
      <w:r>
        <w:rPr>
          <w:rFonts w:hint="eastAsia"/>
        </w:rPr>
        <w:t>因此，这并非出自于对这事的怀疑，虽然这事如此重大，而是出自于对上帝竟肯如此，考虑到祂的无限和浩瀚，如此屈尊住在如此不配的屋檐下的敬拜；正如那百夫长也论到基督，所罗门的这座殿宇所预表的。</w:t>
      </w:r>
    </w:p>
    <w:p w14:paraId="712E0219">
      <w:pPr>
        <w:rPr>
          <w:rFonts w:hint="eastAsia"/>
        </w:rPr>
      </w:pPr>
    </w:p>
    <w:p w14:paraId="1362E984">
      <w:pPr>
        <w:rPr>
          <w:rFonts w:hint="eastAsia"/>
        </w:rPr>
      </w:pPr>
      <w:r>
        <w:rPr>
          <w:rFonts w:hint="eastAsia"/>
        </w:rPr>
        <w:t>However it was, whether the one or the other, or both, either serves as a great step to my purpose, which is to greaten the grace of God in dwelling on earth; and withal, take this along with you, that the prophet Isaiah his grand wondering, and this of Solomon's, was, that he that inhabiteth eternity before heaven or the heaven of heavens were built, or a stone thereof laid, should thus do.</w:t>
      </w:r>
    </w:p>
    <w:p w14:paraId="4EB17B4C">
      <w:pPr>
        <w:rPr>
          <w:rFonts w:hint="eastAsia"/>
        </w:rPr>
      </w:pPr>
      <w:r>
        <w:rPr>
          <w:rFonts w:hint="eastAsia"/>
        </w:rPr>
        <w:t>无论如何，是其中之一，或另一个，或两者，都可作为我目的的一个大步骤，即高举上帝住在地上的恩典；并且，请记住这一点，先知以赛亚的极大惊奇，和所罗门的这个惊奇，是那在天或天上的天被建造，或其一块石头被安放之前，就住在永恒的祂，竟会如此行。</w:t>
      </w:r>
    </w:p>
    <w:p w14:paraId="3125B628">
      <w:pPr>
        <w:rPr>
          <w:rFonts w:hint="eastAsia"/>
        </w:rPr>
      </w:pPr>
    </w:p>
    <w:p w14:paraId="2A6BCCCE">
      <w:pPr>
        <w:rPr>
          <w:rFonts w:hint="eastAsia"/>
        </w:rPr>
      </w:pPr>
      <w:r>
        <w:rPr>
          <w:rFonts w:hint="eastAsia"/>
        </w:rPr>
        <w:t>But will you have me unfold the mystery of all this admiration of Solomon's, and bring it down more home to my scope in hand?</w:t>
      </w:r>
    </w:p>
    <w:p w14:paraId="666C4BB5">
      <w:pPr>
        <w:rPr>
          <w:rFonts w:hint="eastAsia"/>
        </w:rPr>
      </w:pPr>
      <w:r>
        <w:rPr>
          <w:rFonts w:hint="eastAsia"/>
        </w:rPr>
        <w:t>但是，你愿意我揭开所罗门所有这惊叹的奥秘，并将其更贴近我手头的范围吗？</w:t>
      </w:r>
    </w:p>
    <w:p w14:paraId="1380EAA0">
      <w:pPr>
        <w:rPr>
          <w:rFonts w:hint="eastAsia"/>
        </w:rPr>
      </w:pPr>
    </w:p>
    <w:p w14:paraId="74A2FD84">
      <w:pPr>
        <w:rPr>
          <w:rFonts w:hint="eastAsia"/>
        </w:rPr>
      </w:pPr>
      <w:r>
        <w:rPr>
          <w:rFonts w:hint="eastAsia"/>
        </w:rPr>
        <w:t>For God to have dwelt thus in that outward pile of building, the stone, gold, and furniture of Solomon's temple, as understood in the outward letter, was not the great object that Solomon's faith or wonderment was exercised about; yea, that simply or abstractly, or alone considered, if no mystery had been in it, was not at all to have been believed.</w:t>
      </w:r>
    </w:p>
    <w:p w14:paraId="2CF317F1">
      <w:pPr>
        <w:rPr>
          <w:rFonts w:hint="eastAsia"/>
        </w:rPr>
      </w:pPr>
      <w:r>
        <w:rPr>
          <w:rFonts w:hint="eastAsia"/>
        </w:rPr>
        <w:t>上帝如此住在那外在的建筑物，所罗门殿宇的石头、金子和陈设中，如在外在字面上理解的，并非所罗门的信心或惊奇所操练的大对象；是的，那单纯地或抽象地，或单独地考虑，若其中没有奥秘，是根本不应被相信的。</w:t>
      </w:r>
    </w:p>
    <w:p w14:paraId="01C83DE5">
      <w:pPr>
        <w:rPr>
          <w:rFonts w:hint="eastAsia"/>
        </w:rPr>
      </w:pPr>
    </w:p>
    <w:p w14:paraId="007226A6">
      <w:pPr>
        <w:rPr>
          <w:rFonts w:hint="eastAsia"/>
        </w:rPr>
      </w:pPr>
      <w:r>
        <w:rPr>
          <w:rFonts w:hint="eastAsia"/>
        </w:rPr>
        <w:t>For, if so, then it had been contradictory to that we heard from the apostle, Acts 17:24, 'God that made the world dwelleth not in temples made with hands.'</w:t>
      </w:r>
    </w:p>
    <w:p w14:paraId="24FCDACF">
      <w:pPr>
        <w:rPr>
          <w:rFonts w:hint="eastAsia"/>
        </w:rPr>
      </w:pPr>
      <w:r>
        <w:rPr>
          <w:rFonts w:hint="eastAsia"/>
        </w:rPr>
        <w:t>因为，若是如此，那就会与我们从使徒那里听到的，使徒行传17:24，“创造宇宙……的上帝……不住人手所造的殿”相矛盾。</w:t>
      </w:r>
    </w:p>
    <w:p w14:paraId="49375987">
      <w:pPr>
        <w:rPr>
          <w:rFonts w:hint="eastAsia"/>
        </w:rPr>
      </w:pPr>
    </w:p>
    <w:p w14:paraId="63C8BEFF">
      <w:pPr>
        <w:rPr>
          <w:rFonts w:hint="eastAsia"/>
        </w:rPr>
      </w:pPr>
      <w:r>
        <w:rPr>
          <w:rFonts w:hint="eastAsia"/>
        </w:rPr>
        <w:t>Solomon's temple, indeed, was God's ordinance, having the promise of his presence; but there was this further deep and great mystery intended by it, which Solomon's faith and the believing Jew had in their eye, and that we must understand to have been the subject of his admiration as well as of his faith.</w:t>
      </w:r>
    </w:p>
    <w:p w14:paraId="5B349412">
      <w:pPr>
        <w:rPr>
          <w:rFonts w:hint="eastAsia"/>
        </w:rPr>
      </w:pPr>
      <w:r>
        <w:rPr>
          <w:rFonts w:hint="eastAsia"/>
        </w:rPr>
        <w:t>所罗门的殿宇，确实是上帝的条例，有祂同在的应许；但其中还有这个更深和伟大的奥秘被意图，所罗门的信心和信的犹太人已将其看在眼里，我们必须理解那曾是他惊叹和信心的主体。</w:t>
      </w:r>
    </w:p>
    <w:p w14:paraId="73DE502E">
      <w:pPr>
        <w:rPr>
          <w:rFonts w:hint="eastAsia"/>
        </w:rPr>
      </w:pPr>
    </w:p>
    <w:p w14:paraId="7028A5C4">
      <w:pPr>
        <w:rPr>
          <w:rFonts w:hint="eastAsia"/>
        </w:rPr>
      </w:pPr>
      <w:r>
        <w:rPr>
          <w:rFonts w:hint="eastAsia"/>
        </w:rPr>
        <w:t>This temple, and the ark in the holy of holies thereof, in which God dwelt between the cherubims, was his Christ that was to come in the flesh, God's Immanuel, or God with us, even the fulness of the Godhead dwelling bodily and substantially in an human nature, whereof this temple and ark were but the shadow (which opposition of shadow and body is another interpretation we may take in, to make that phrase of dwelling bodily complete).</w:t>
      </w:r>
    </w:p>
    <w:p w14:paraId="314A428F">
      <w:pPr>
        <w:rPr>
          <w:rFonts w:hint="eastAsia"/>
        </w:rPr>
      </w:pPr>
      <w:r>
        <w:rPr>
          <w:rFonts w:hint="eastAsia"/>
        </w:rPr>
        <w:t>这座殿宇，以及其中至圣所的约柜，上帝住在基路伯之间，是祂将要道成肉身的基督，上帝的以马内利，或上帝与我们同在，就是神性一切的丰盛有形有体地和实质地居住在人性中，这座殿宇和约柜不过是其影子（影子和身体的这种对立，是我们可以采纳的另一个解释，以使“有形有体地居住”这句话完整）。</w:t>
      </w:r>
    </w:p>
    <w:p w14:paraId="60577699">
      <w:pPr>
        <w:rPr>
          <w:rFonts w:hint="eastAsia"/>
        </w:rPr>
      </w:pPr>
    </w:p>
    <w:p w14:paraId="2E12A7B8">
      <w:pPr>
        <w:rPr>
          <w:rFonts w:hint="eastAsia"/>
        </w:rPr>
      </w:pPr>
      <w:r>
        <w:rPr>
          <w:rFonts w:hint="eastAsia"/>
        </w:rPr>
        <w:t>It is Christ who is that true tabernacle to be in heaven, which not man but God pitched, and was to be the ark of his testament, as Christ under the new testament is called.</w:t>
      </w:r>
    </w:p>
    <w:p w14:paraId="517C3856">
      <w:pPr>
        <w:rPr>
          <w:rFonts w:hint="eastAsia"/>
        </w:rPr>
      </w:pPr>
      <w:r>
        <w:rPr>
          <w:rFonts w:hint="eastAsia"/>
        </w:rPr>
        <w:t>是基督，祂是那将在天上的真帐幕，不是人，而是上帝所支搭的，并且将要是祂约的柜，如基督在新约下被称为的。</w:t>
      </w:r>
    </w:p>
    <w:p w14:paraId="71F9D846">
      <w:pPr>
        <w:rPr>
          <w:rFonts w:hint="eastAsia"/>
        </w:rPr>
      </w:pPr>
    </w:p>
    <w:p w14:paraId="6C2FD936">
      <w:pPr>
        <w:rPr>
          <w:rFonts w:hint="eastAsia"/>
        </w:rPr>
      </w:pPr>
      <w:r>
        <w:rPr>
          <w:rFonts w:hint="eastAsia"/>
        </w:rPr>
        <w:t>And Christ not being then to come, there was nothing extant on the earth visibly to signify that presence and union of God with man by, as this of Solomon's did; so as this of Solomon's was in a shadow ordained to be, and had promises belonging to it, and a reverence peculiar to it, though it was but a dwelling in darkness, as ver. 12 of 1 Kings 8, and in a shadow.</w:t>
      </w:r>
    </w:p>
    <w:p w14:paraId="5E9C7D3E">
      <w:pPr>
        <w:rPr>
          <w:rFonts w:hint="eastAsia"/>
        </w:rPr>
      </w:pPr>
      <w:r>
        <w:rPr>
          <w:rFonts w:hint="eastAsia"/>
        </w:rPr>
        <w:t>基督那时尚未降临，地上没有任何可见的东西，能像所罗门的殿宇那样，来预示上帝与人同在和联合；因此所罗门的殿宇是在一个影子里被命定要成为的，并有属于它的应许，和特有的敬畏，虽然那不过是在黑暗中居住，如列王纪上8章12节，并在一个影子里。</w:t>
      </w:r>
    </w:p>
    <w:p w14:paraId="3BD15DF4">
      <w:pPr>
        <w:rPr>
          <w:rFonts w:hint="eastAsia"/>
        </w:rPr>
      </w:pPr>
    </w:p>
    <w:p w14:paraId="3D6D4B6B">
      <w:pPr>
        <w:rPr>
          <w:rFonts w:hint="eastAsia"/>
        </w:rPr>
      </w:pPr>
      <w:r>
        <w:rPr>
          <w:rFonts w:hint="eastAsia"/>
        </w:rPr>
        <w:t>This temple likewise signified God's church and saints on earth, and in heaven likewise, as those in whom God dwells by so intimate a presence; which inhabitation of his in them, is by derivation from and in the virtue of that personal union that the man Jesus (typed by the ark) had with the Son of God, and dwelling in him therewith.</w:t>
      </w:r>
    </w:p>
    <w:p w14:paraId="1CEF646F">
      <w:pPr>
        <w:rPr>
          <w:rFonts w:hint="eastAsia"/>
        </w:rPr>
      </w:pPr>
      <w:r>
        <w:rPr>
          <w:rFonts w:hint="eastAsia"/>
        </w:rPr>
        <w:t>这座殿宇同样预示了上帝在地上的教会和圣徒，以及在天上的，如同那些上帝以如此亲密的同在居住在其中的；祂在他们里面的居住，是出自于并凭着人耶稣（由约柜所预表）与上帝儿子所有的位格联合，并因此住在祂里面。</w:t>
      </w:r>
    </w:p>
    <w:p w14:paraId="1F81461A">
      <w:pPr>
        <w:rPr>
          <w:rFonts w:hint="eastAsia"/>
        </w:rPr>
      </w:pPr>
    </w:p>
    <w:p w14:paraId="7CA48B82">
      <w:pPr>
        <w:rPr>
          <w:rFonts w:hint="eastAsia"/>
        </w:rPr>
      </w:pPr>
      <w:r>
        <w:rPr>
          <w:rFonts w:hint="eastAsia"/>
        </w:rPr>
        <w:t>By these things forelaid, the subject-matter of Solomon's wonderment, 'Will God indeed dwell on earth?' doth prove to be really and indeed intended (though thus veiled under the temple, and Solomon's admiration so immense a God should dwell in it) of a wonderment that this God should vouchsafe to dwell in the temple of Christ's human nature, as Christ himself calls his body, John 2:19, and the fulness of the Godhead bodily fill and possess it; and that then, through him, in the hearts of all his saints, his mystical body, whether in earth or heaven, united unto him as the head.</w:t>
      </w:r>
    </w:p>
    <w:p w14:paraId="2BF32C92">
      <w:pPr>
        <w:rPr>
          <w:rFonts w:hint="eastAsia"/>
        </w:rPr>
      </w:pPr>
      <w:r>
        <w:rPr>
          <w:rFonts w:hint="eastAsia"/>
        </w:rPr>
        <w:t>藉着这些预先铺陈的事，所罗门惊叹的主题，“上帝果真住在地上吗？”证明了是真实并确实地意图（虽然如此被殿宇所遮蔽，以及所罗门惊叹如此无限的上帝竟会住在其中）于一个惊叹，即这位上帝竟肯屈尊住在基督人性的殿宇中，如基督自己称祂的身体，约翰福音2:19，并且神性一切的丰盛有形有体地充满并占有它；然后，藉着祂，在祂所有圣徒的心中，祂奥秘的身体，无论在地上或天上，联合于祂为元首。</w:t>
      </w:r>
    </w:p>
    <w:p w14:paraId="7A7E890A">
      <w:pPr>
        <w:rPr>
          <w:rFonts w:hint="eastAsia"/>
        </w:rPr>
      </w:pPr>
    </w:p>
    <w:p w14:paraId="7972031F">
      <w:pPr>
        <w:rPr>
          <w:rFonts w:hint="eastAsia"/>
        </w:rPr>
      </w:pPr>
      <w:r>
        <w:rPr>
          <w:rFonts w:hint="eastAsia"/>
        </w:rPr>
        <w:t>And we that live under the new testament, and understand the mystery of all these things, should therefore fall into a far deeper astonishing admiration, with ravishment, at the thoughts of this, as Solomon did at God's dwelling in his temple, and this when we shall further consider that Solomon, in this his prayer of consecration of his temple, did therein sustain the type of our Jesus, consecrating his flesh and human nature, by strong cries, and tears, and humblings of himself to his Father, whereof the 16th Psalm and 22d Psalm (made for him), are evidences, as also his story and the epistle to the Hebrews shew.</w:t>
      </w:r>
    </w:p>
    <w:p w14:paraId="18580620">
      <w:pPr>
        <w:rPr>
          <w:rFonts w:hint="eastAsia"/>
        </w:rPr>
      </w:pPr>
      <w:r>
        <w:rPr>
          <w:rFonts w:hint="eastAsia"/>
        </w:rPr>
        <w:t>我们这些活在新约之下，并明白所有这些事的奥秘的人，因此应在思想此事时，如同所罗门在上帝住在祂的殿宇时一样，陷入一种更深得多的惊奇和狂喜，当我们进一步思想所罗门，在他奉献他殿宇的这个祷告中，曾扮演了我们耶稣的预表，藉着向祂的父大声哀哭，流泪，和谦卑自己，来奉献祂的肉身和人性，对此，诗篇第16篇和诗篇第22篇（为祂而作），是证据，祂的故事和希伯来书也显明了。</w:t>
      </w:r>
    </w:p>
    <w:p w14:paraId="27171DE5">
      <w:pPr>
        <w:rPr>
          <w:rFonts w:hint="eastAsia"/>
        </w:rPr>
      </w:pPr>
    </w:p>
    <w:p w14:paraId="3534A695">
      <w:pPr>
        <w:rPr>
          <w:rFonts w:hint="eastAsia"/>
        </w:rPr>
      </w:pPr>
      <w:r>
        <w:rPr>
          <w:rFonts w:hint="eastAsia"/>
        </w:rPr>
        <w:t>So that, indeed, this argument in hand will rise in this: that the man Jesus wondered as much at his own advancement unto this honour, that God should vouchsafe to dwell personally in so sorry and poor a man as himself (considered as a creature) was; and that he says as well as Solomon, for Solomon doth it as representing him, 'And will God indeed dwell in a tabernacle of flesh,' and by virtue of that union take me up into glory?</w:t>
      </w:r>
    </w:p>
    <w:p w14:paraId="556891BA">
      <w:pPr>
        <w:rPr>
          <w:rFonts w:hint="eastAsia"/>
        </w:rPr>
      </w:pPr>
      <w:r>
        <w:rPr>
          <w:rFonts w:hint="eastAsia"/>
        </w:rPr>
        <w:t>所以，确实，手头的这个论点将在这方面兴起：人耶稣也同样惊奇于祂自己被提升至此尊荣，即上帝竟肯亲自居住在如此卑微和贫穷的一个人里面，如同祂自己（被看作一个受造物）一样；并且祂也像所罗门一样说，因为所罗门是作为代表祂而说的，“上帝果真会住在肉身的帐幕里”，并凭着那联合将我接到荣耀里吗？</w:t>
      </w:r>
    </w:p>
    <w:p w14:paraId="39019C2F">
      <w:pPr>
        <w:rPr>
          <w:rFonts w:hint="eastAsia"/>
        </w:rPr>
      </w:pPr>
    </w:p>
    <w:p w14:paraId="2D894A7B">
      <w:pPr>
        <w:rPr>
          <w:rFonts w:hint="eastAsia"/>
        </w:rPr>
      </w:pPr>
      <w:r>
        <w:rPr>
          <w:rFonts w:hint="eastAsia"/>
        </w:rPr>
        <w:t>So near himself that I should be able to say, 'I in my Father, and my Father in me?' Oh, wonderful!</w:t>
      </w:r>
    </w:p>
    <w:p w14:paraId="66F21039">
      <w:pPr>
        <w:rPr>
          <w:rFonts w:hint="eastAsia"/>
        </w:rPr>
      </w:pPr>
      <w:r>
        <w:rPr>
          <w:rFonts w:hint="eastAsia"/>
        </w:rPr>
        <w:t>如此亲近祂自己，以至于我能说，“我在父里面，父在我里面”？哦，奇妙！</w:t>
      </w:r>
    </w:p>
    <w:p w14:paraId="35481210">
      <w:pPr>
        <w:rPr>
          <w:rFonts w:hint="eastAsia"/>
        </w:rPr>
      </w:pPr>
    </w:p>
    <w:p w14:paraId="52BC28CF">
      <w:pPr>
        <w:rPr>
          <w:rFonts w:hint="eastAsia"/>
        </w:rPr>
      </w:pPr>
      <w:r>
        <w:rPr>
          <w:rFonts w:hint="eastAsia"/>
        </w:rPr>
        <w:t>And if all this will not make an impression hereof on you, that even this done to Christ (who is that holy Thing, that holy One, &amp;c.) is matter of such astonishment.</w:t>
      </w:r>
    </w:p>
    <w:p w14:paraId="475DBB64">
      <w:pPr>
        <w:rPr>
          <w:rFonts w:hint="eastAsia"/>
        </w:rPr>
      </w:pPr>
      <w:r>
        <w:rPr>
          <w:rFonts w:hint="eastAsia"/>
        </w:rPr>
        <w:t>如果这一切都不能在你们心中留下一个印象，即甚至对基督（祂是那圣者，那圣洁者等等）所行的这事，也是如此令人惊奇的事。</w:t>
      </w:r>
    </w:p>
    <w:p w14:paraId="333204CE">
      <w:pPr>
        <w:rPr>
          <w:rFonts w:hint="eastAsia"/>
        </w:rPr>
      </w:pPr>
    </w:p>
    <w:p w14:paraId="473319CD">
      <w:pPr>
        <w:rPr>
          <w:rFonts w:hint="eastAsia"/>
        </w:rPr>
      </w:pPr>
      <w:r>
        <w:rPr>
          <w:rFonts w:hint="eastAsia"/>
        </w:rPr>
        <w:t>Then add to this of Solomon's, that other more clear testimony of David his father in Ps. 8, wherein, whether you understand David himself as a prophet taking up the like aghastment to speak in his own person, or whether in the name and person of Christ, he utters it as that which the man Jesus as man should take up: his words of him are these, ver. 4, 5, 6, 'What is man, that thou art mindful of him?</w:t>
      </w:r>
    </w:p>
    <w:p w14:paraId="7928CA6F">
      <w:pPr>
        <w:rPr>
          <w:rFonts w:hint="eastAsia"/>
        </w:rPr>
      </w:pPr>
      <w:r>
        <w:rPr>
          <w:rFonts w:hint="eastAsia"/>
        </w:rPr>
        <w:t>那么，在所罗门的这个之上，加上他父亲大卫在诗篇第8篇中那个更清楚的见证，其中，无论你理解为大卫自己作为一个先知，带着同样的惊愕，以他自己的位格说话，还是以基督的名和位格，他将其说出，作为人耶稣作为人应当承担的：他论到祂的话是这些，第4, 5, 6节，“人算什么，你竟顾念他？”</w:t>
      </w:r>
    </w:p>
    <w:p w14:paraId="0EE23BB1">
      <w:pPr>
        <w:rPr>
          <w:rFonts w:hint="eastAsia"/>
        </w:rPr>
      </w:pPr>
    </w:p>
    <w:p w14:paraId="2B8ACCAF">
      <w:pPr>
        <w:rPr>
          <w:rFonts w:hint="eastAsia"/>
        </w:rPr>
      </w:pPr>
      <w:r>
        <w:rPr>
          <w:rFonts w:hint="eastAsia"/>
        </w:rPr>
        <w:t>and the son of man, that thou visitest him? For thou hast made him a little lower than the angels, and hast crowned him with glory and honour.</w:t>
      </w:r>
    </w:p>
    <w:p w14:paraId="0046CD8B">
      <w:pPr>
        <w:rPr>
          <w:rFonts w:hint="eastAsia"/>
        </w:rPr>
      </w:pPr>
      <w:r>
        <w:rPr>
          <w:rFonts w:hint="eastAsia"/>
        </w:rPr>
        <w:t>世人算什么，你竟眷顾他？你叫他比天使微小一点，并赐他荣耀尊贵为冠冕。</w:t>
      </w:r>
    </w:p>
    <w:p w14:paraId="2F1A2752">
      <w:pPr>
        <w:rPr>
          <w:rFonts w:hint="eastAsia"/>
        </w:rPr>
      </w:pPr>
    </w:p>
    <w:p w14:paraId="50758469">
      <w:pPr>
        <w:rPr>
          <w:rFonts w:hint="eastAsia"/>
        </w:rPr>
      </w:pPr>
      <w:r>
        <w:rPr>
          <w:rFonts w:hint="eastAsia"/>
        </w:rPr>
        <w:t>Thou hast made him to have dominion over the works of thy hands; thou hast put all things under his feet.'</w:t>
      </w:r>
    </w:p>
    <w:p w14:paraId="1A4DB1DA">
      <w:pPr>
        <w:rPr>
          <w:rFonts w:hint="eastAsia"/>
        </w:rPr>
      </w:pPr>
      <w:r>
        <w:rPr>
          <w:rFonts w:hint="eastAsia"/>
        </w:rPr>
        <w:t>你派他管理你手所造的，使万物，就是一切的羊牛、田野的兽、空中的鸟、海里的鱼，凡经行海道的，都服在他的脚下。</w:t>
      </w:r>
    </w:p>
    <w:p w14:paraId="515C1523">
      <w:pPr>
        <w:rPr>
          <w:rFonts w:hint="eastAsia"/>
        </w:rPr>
      </w:pPr>
    </w:p>
    <w:p w14:paraId="50FA97C8">
      <w:pPr>
        <w:rPr>
          <w:rFonts w:hint="eastAsia"/>
        </w:rPr>
      </w:pPr>
      <w:r>
        <w:rPr>
          <w:rFonts w:hint="eastAsia"/>
        </w:rPr>
        <w:t>And that he speaks these things of Jesus as he is man, the application the apostle makes of these words, as properly intended of Christ, so as of no man else, in the 2d chapter to the Hebrews, ver. 6–9, do directly shew: 'But one in a certain place testified, saying, What is man, that thou art mindful of him?</w:t>
      </w:r>
    </w:p>
    <w:p w14:paraId="3163F989">
      <w:pPr>
        <w:rPr>
          <w:rFonts w:hint="eastAsia"/>
        </w:rPr>
      </w:pPr>
      <w:r>
        <w:rPr>
          <w:rFonts w:hint="eastAsia"/>
        </w:rPr>
        <w:t>祂说这些事是论到作为人的耶稣，使徒将这些话应用于基督，如专指基督，而非别人，在希伯来书第2章第6–9节，直接地表明：“但有人在经上某处证明说：‘人算什么，你竟顾念他？</w:t>
      </w:r>
    </w:p>
    <w:p w14:paraId="5EEEB394">
      <w:pPr>
        <w:rPr>
          <w:rFonts w:hint="eastAsia"/>
        </w:rPr>
      </w:pPr>
    </w:p>
    <w:p w14:paraId="25539914">
      <w:pPr>
        <w:rPr>
          <w:rFonts w:hint="eastAsia"/>
        </w:rPr>
      </w:pPr>
      <w:r>
        <w:rPr>
          <w:rFonts w:hint="eastAsia"/>
        </w:rPr>
        <w:t>or the son of man, that thou visitest him? Thou madest him a little lower than the angels; thou crownedst him with glory and honour, and didst set him over the works of thy hands; thou hast put all things in subjection under his feet.</w:t>
      </w:r>
    </w:p>
    <w:p w14:paraId="122FF3FE">
      <w:pPr>
        <w:rPr>
          <w:rFonts w:hint="eastAsia"/>
        </w:rPr>
      </w:pPr>
      <w:r>
        <w:rPr>
          <w:rFonts w:hint="eastAsia"/>
        </w:rPr>
        <w:t>世人算什么，你竟眷顾他？你叫他比天使微小一点，赐他荣耀尊贵为冠冕，并将你手所造的都派他管理，叫万物都服在他的脚下。</w:t>
      </w:r>
    </w:p>
    <w:p w14:paraId="22660984">
      <w:pPr>
        <w:rPr>
          <w:rFonts w:hint="eastAsia"/>
        </w:rPr>
      </w:pPr>
    </w:p>
    <w:p w14:paraId="6B423B55">
      <w:pPr>
        <w:rPr>
          <w:rFonts w:hint="eastAsia"/>
        </w:rPr>
      </w:pPr>
      <w:r>
        <w:rPr>
          <w:rFonts w:hint="eastAsia"/>
        </w:rPr>
        <w:t>For in that he put all things in subjection under him, he left nothing that is not put under him. But now we see not yet all things put under him: but we see Jesus, that was made a little lower than the angels for the suffering of death, crowned with glory and honour.'</w:t>
      </w:r>
    </w:p>
    <w:p w14:paraId="7179542B">
      <w:pPr>
        <w:rPr>
          <w:rFonts w:hint="eastAsia"/>
        </w:rPr>
      </w:pPr>
      <w:r>
        <w:rPr>
          <w:rFonts w:hint="eastAsia"/>
        </w:rPr>
        <w:t>既叫万物都服他，就没有剩下一样不服他的。只是如今我们还不见万物都服他。惟独见那成为比天使小一点的耶稣，因为受死的苦，就得了尊贵荣耀为冠冕。”</w:t>
      </w:r>
    </w:p>
    <w:p w14:paraId="450C63B9">
      <w:pPr>
        <w:rPr>
          <w:rFonts w:hint="eastAsia"/>
        </w:rPr>
      </w:pPr>
    </w:p>
    <w:p w14:paraId="4D43FB28">
      <w:pPr>
        <w:rPr>
          <w:rFonts w:hint="eastAsia"/>
        </w:rPr>
      </w:pPr>
      <w:r>
        <w:rPr>
          <w:rFonts w:hint="eastAsia"/>
        </w:rPr>
        <w:t>Yea, and it may well be thought that David uttered this as in the name and person of the man Jesus himself; for he had the fullest experience, and knew best what these high and glorious visitations of grace, or dealings of God, proper and peculiar to himself, were, and which were such as were vouchsafed to none else of the sons of men.</w:t>
      </w:r>
    </w:p>
    <w:p w14:paraId="75002B94">
      <w:pPr>
        <w:rPr>
          <w:rFonts w:hint="eastAsia"/>
        </w:rPr>
      </w:pPr>
      <w:r>
        <w:rPr>
          <w:rFonts w:hint="eastAsia"/>
        </w:rPr>
        <w:t>是的，很可以认为大卫是以人耶稣自己的名和位格说这话的；因为祂有最丰富的经历，并且最知道这些崇高和荣耀的恩典探访，或上帝的作为，是祂自己特有和独特的，并且是世人中无人得着的。</w:t>
      </w:r>
    </w:p>
    <w:p w14:paraId="333AE682">
      <w:pPr>
        <w:rPr>
          <w:rFonts w:hint="eastAsia"/>
        </w:rPr>
      </w:pPr>
    </w:p>
    <w:p w14:paraId="509B48F7">
      <w:pPr>
        <w:rPr>
          <w:rFonts w:hint="eastAsia"/>
        </w:rPr>
      </w:pPr>
      <w:r>
        <w:rPr>
          <w:rFonts w:hint="eastAsia"/>
        </w:rPr>
        <w:t>He therefore had the greatest cause to speak these things himself unto his Father, who, though a Son, learned obedience, and to know what a man he was in distance from God.</w:t>
      </w:r>
    </w:p>
    <w:p w14:paraId="3EE49DA4">
      <w:pPr>
        <w:rPr>
          <w:rFonts w:hint="eastAsia"/>
        </w:rPr>
      </w:pPr>
      <w:r>
        <w:rPr>
          <w:rFonts w:hint="eastAsia"/>
        </w:rPr>
        <w:t>因此，祂最有理由自己向祂的父说这些事，祂虽然是儿子，却学了顺从，并知道祂作为一个与上帝有距离的人是何等的人。</w:t>
      </w:r>
    </w:p>
    <w:p w14:paraId="7A83F634">
      <w:pPr>
        <w:rPr>
          <w:rFonts w:hint="eastAsia"/>
        </w:rPr>
      </w:pPr>
    </w:p>
    <w:p w14:paraId="17E5A7A1">
      <w:pPr>
        <w:rPr>
          <w:rFonts w:hint="eastAsia"/>
        </w:rPr>
      </w:pPr>
      <w:r>
        <w:rPr>
          <w:rFonts w:hint="eastAsia"/>
        </w:rPr>
        <w:t>And surely if David spake these things of him by way of wonderment, and they therefore being true of him, he therefore did frequently in his soliloquies with his father utter the same, or what were equivalent thereto, so as to meditate and say to God, Oh what was I, and what am I, the son of man, so sorry a man, that thou shouldst thus visit me, or that thou shouldst be thus mindful of me!</w:t>
      </w:r>
    </w:p>
    <w:p w14:paraId="2BE00D62">
      <w:pPr>
        <w:rPr>
          <w:rFonts w:hint="eastAsia"/>
        </w:rPr>
      </w:pPr>
      <w:r>
        <w:rPr>
          <w:rFonts w:hint="eastAsia"/>
        </w:rPr>
        <w:t>确实，如果大卫是带着惊奇说这些论到祂的话，并且这些话因此对祂是真实的，那么祂必然经常在与祂父的独白中，说出同样的话，或与之等同的话，以至于默想并对上帝说，哦，我曾是什么，我现在又是什么，人子，如此卑微的人，你竟如此眷顾我，或你竟如此顾念我！</w:t>
      </w:r>
    </w:p>
    <w:p w14:paraId="3FF19040">
      <w:pPr>
        <w:rPr>
          <w:rFonts w:hint="eastAsia"/>
        </w:rPr>
      </w:pPr>
    </w:p>
    <w:p w14:paraId="57EA5F7C">
      <w:pPr>
        <w:rPr>
          <w:rFonts w:hint="eastAsia"/>
        </w:rPr>
      </w:pPr>
      <w:r>
        <w:rPr>
          <w:rFonts w:hint="eastAsia"/>
        </w:rPr>
        <w:t>that is, set thy heart so on me, to visit me in my incarnation at first, when thou tookest my frail flesh into union with thy eternal Word and Son; and that I should be called the Son of God, and bear the name of thy Immanuel, God with us, by virtue of that union; and that thou shouldst then make this flesh or manhood of mine, by being through death made lower than the angels, the means and instruments of so great a service to thee as to save by my death thine elect of the sons of men; and then, after that work performed, I should be crowned with glory and honour, far above all principalities and powers, and have dominion over all the works of thy hands, and have all things put under my feet.</w:t>
      </w:r>
    </w:p>
    <w:p w14:paraId="16F4E3F3">
      <w:pPr>
        <w:rPr>
          <w:rFonts w:hint="eastAsia"/>
        </w:rPr>
      </w:pPr>
      <w:r>
        <w:rPr>
          <w:rFonts w:hint="eastAsia"/>
        </w:rPr>
        <w:t>也就是说，将你的心如此放在我身上，首先在我道成肉身时眷顾我，那时你将我软弱的肉身，接入与你永恒的道和子的联合中；并且我应被称为上帝的儿子，并因那联合而带有你以马内利，上帝与我们同在的名字；然后你应该使我这肉身或人性，藉着死而比天使微小一点，成为为你作如此伟大服事的工具和器皿，即藉我的死拯救你所拣选的世人；然后，在那工作完成之后，我应被冠以荣耀和尊贵，远超一切执政的和掌权的，并管理你手所造的一切，并将万物都放在我的脚下。</w:t>
      </w:r>
    </w:p>
    <w:p w14:paraId="086AC605">
      <w:pPr>
        <w:rPr>
          <w:rFonts w:hint="eastAsia"/>
        </w:rPr>
      </w:pPr>
    </w:p>
    <w:p w14:paraId="7BE03594">
      <w:pPr>
        <w:rPr>
          <w:rFonts w:hint="eastAsia"/>
        </w:rPr>
      </w:pPr>
      <w:r>
        <w:rPr>
          <w:rFonts w:hint="eastAsia"/>
        </w:rPr>
        <w:t>My brethren, you may extract much of the substance of this language out of many passages in John 17, and his prayer in the garden; as to which latter, the 7th and 8th verses of the 5th chapter to the Hebrews, I take to be a comment upon it, 'Who in the days of his flesh, when he had offered up prayers and supplications, with strong crying and tears, unto him that was able to save him from death, and was heard in that he feared; though he were a son, yet learned he obedience by the things which he suffered.'</w:t>
      </w:r>
    </w:p>
    <w:p w14:paraId="04FC2413">
      <w:pPr>
        <w:rPr>
          <w:rFonts w:hint="eastAsia"/>
        </w:rPr>
      </w:pPr>
      <w:r>
        <w:rPr>
          <w:rFonts w:hint="eastAsia"/>
        </w:rPr>
        <w:t>我的弟兄们，你们可以从约翰福音17章的许多段落，以及祂在园中的祷告中，提取出这种语言的许多实质；至于后者，我将希伯来书第5章的第7和第8节，看作是对它的注释，“基督在肉体的时候，既大声哀哭，流泪祷告，恳求那能救祂免死的主，就因祂的虔诚蒙了应允。祂虽然为儿子，还是因所受的苦难学了顺从。”</w:t>
      </w:r>
    </w:p>
    <w:p w14:paraId="0FE253BE">
      <w:pPr>
        <w:rPr>
          <w:rFonts w:hint="eastAsia"/>
        </w:rPr>
      </w:pPr>
    </w:p>
    <w:p w14:paraId="04AB09B8">
      <w:pPr>
        <w:rPr>
          <w:rFonts w:hint="eastAsia"/>
        </w:rPr>
      </w:pPr>
      <w:r>
        <w:rPr>
          <w:rFonts w:hint="eastAsia"/>
        </w:rPr>
        <w:t>And now when thou hast seen Solomon, David, and Christ himself, wondering at this, then return to thyself and fall down afore this God, and wonder at thyself and the rest of thy fellow-sinners, that God should deign thus to visit and mind thee and them, and say, Oh what is man, that thou art mindful of him, that we, such worms and wretches, should be thus and in this manner so highly honoured as for the high God to dwell in us; and will God indeed dwell in such houses of clay, mingled with sin, and make us his temple?</w:t>
      </w:r>
    </w:p>
    <w:p w14:paraId="50C0793B">
      <w:pPr>
        <w:rPr>
          <w:rFonts w:hint="eastAsia"/>
        </w:rPr>
      </w:pPr>
      <w:r>
        <w:rPr>
          <w:rFonts w:hint="eastAsia"/>
        </w:rPr>
        <w:t>现在，当你看见所罗门、大卫和基督自己都为此惊奇时，就回到你自己，俯伏在这位上帝面前，为你自己和其余的罪人同伴惊奇，即上帝竟肯如此眷顾并顾念你和他们，并说，哦，人算什么，你竟顾念他，我们这些虫子和可怜虫，竟能如此这般地被如此高举，以至于至高的上帝住在我们里面；上帝果真会住在这样与罪混合的土房里，并使我们作祂的殿吗？</w:t>
      </w:r>
    </w:p>
    <w:p w14:paraId="55A155F8">
      <w:pPr>
        <w:rPr>
          <w:rFonts w:hint="eastAsia"/>
        </w:rPr>
      </w:pPr>
    </w:p>
    <w:p w14:paraId="7AB3E6ED">
      <w:pPr>
        <w:rPr>
          <w:rFonts w:hint="eastAsia"/>
        </w:rPr>
      </w:pPr>
      <w:r>
        <w:rPr>
          <w:rFonts w:hint="eastAsia"/>
        </w:rPr>
        <w:t>Thus, 2 Cor. 6:16, 'You are the temple of the livin God;' and Rev. 21:2, 3, 'And I John saw the holy city, new Jerusalem, coming down from God out of heaven, prepared as a bride adorned for her husband.</w:t>
      </w:r>
    </w:p>
    <w:p w14:paraId="38FF5C1A">
      <w:pPr>
        <w:rPr>
          <w:rFonts w:hint="eastAsia"/>
        </w:rPr>
      </w:pPr>
      <w:r>
        <w:rPr>
          <w:rFonts w:hint="eastAsia"/>
        </w:rPr>
        <w:t>因此，哥林多后书6:16，“你们是永生上帝的殿”；启示录21:2, 3，“我又看见圣城新耶路撒冷由上帝那里从天而降，预备好了，就如新妇妆饰整齐，等候丈夫。”</w:t>
      </w:r>
    </w:p>
    <w:p w14:paraId="36EA8079">
      <w:pPr>
        <w:rPr>
          <w:rFonts w:hint="eastAsia"/>
        </w:rPr>
      </w:pPr>
    </w:p>
    <w:p w14:paraId="19BC80E4">
      <w:pPr>
        <w:rPr>
          <w:rFonts w:hint="eastAsia"/>
        </w:rPr>
      </w:pPr>
      <w:r>
        <w:rPr>
          <w:rFonts w:hint="eastAsia"/>
        </w:rPr>
        <w:t>Behold the tabernacle of God is with men, and he will dwell with them, and they shall be his people, and God himself shall be with them, and be their God.'</w:t>
      </w:r>
    </w:p>
    <w:p w14:paraId="793F8962">
      <w:pPr>
        <w:rPr>
          <w:rFonts w:hint="eastAsia"/>
        </w:rPr>
      </w:pPr>
      <w:r>
        <w:rPr>
          <w:rFonts w:hint="eastAsia"/>
        </w:rPr>
        <w:t>看哪，上帝的帐幕在人间。祂要与人同住，他们要作祂的子民。上帝要亲自与他们同在，作他们的上帝。</w:t>
      </w:r>
    </w:p>
    <w:p w14:paraId="63FB2E49">
      <w:pPr>
        <w:rPr>
          <w:rFonts w:hint="eastAsia"/>
        </w:rPr>
      </w:pPr>
    </w:p>
    <w:p w14:paraId="491570A6">
      <w:pPr>
        <w:rPr>
          <w:rFonts w:hint="eastAsia"/>
        </w:rPr>
      </w:pPr>
      <w:r>
        <w:rPr>
          <w:rFonts w:hint="eastAsia"/>
        </w:rPr>
        <w:t>Where the church is described, 1, by her union with Christ, ver. 2, as being his bride; and then by their union with God, and his dwelling in them, ver. 3.</w:t>
      </w:r>
    </w:p>
    <w:p w14:paraId="0B0164CB">
      <w:pPr>
        <w:rPr>
          <w:rFonts w:hint="eastAsia"/>
        </w:rPr>
      </w:pPr>
      <w:r>
        <w:rPr>
          <w:rFonts w:hint="eastAsia"/>
        </w:rPr>
        <w:t>教会在这里被描述为，1，藉着她与基督的联合，第2节，作为祂的新妇；然后藉着他们与上帝的联合，以及祂在他们里面的居住，第3节。</w:t>
      </w:r>
    </w:p>
    <w:p w14:paraId="4D478BAC">
      <w:pPr>
        <w:rPr>
          <w:rFonts w:hint="eastAsia"/>
        </w:rPr>
      </w:pPr>
    </w:p>
    <w:p w14:paraId="604DA06E">
      <w:pPr>
        <w:rPr>
          <w:rFonts w:hint="eastAsia"/>
        </w:rPr>
      </w:pPr>
      <w:r>
        <w:rPr>
          <w:rFonts w:hint="eastAsia"/>
        </w:rPr>
        <w:t>And if Solomon wondered God should dwell in that his temple, made of the best and gloriousest of inanimate creatures the world affords, but such as never had displeased him, and if David and the man Jesus wonder that God should so dwell in him who was the holy One of God, how much more that he should dwell in us, who were once temples of Satan, and in whom at present sin dwells, as Rom. 7:20.</w:t>
      </w:r>
    </w:p>
    <w:p w14:paraId="1C43407B">
      <w:pPr>
        <w:rPr>
          <w:rFonts w:hint="eastAsia"/>
        </w:rPr>
      </w:pPr>
      <w:r>
        <w:rPr>
          <w:rFonts w:hint="eastAsia"/>
        </w:rPr>
        <w:t>如果所罗门惊奇上帝竟会住在他那由世上所能提供的最好和最荣耀的无生命受造物所造的殿宇里，并且是那些从未得罪过祂的，如果大卫和人耶稣惊奇上帝竟会如此住在祂，上帝的圣者里面，那么祂竟会住在我们，曾是撒但殿宇，现今罪还住在里面的我们里面，又该是何等的惊奇呢，如罗马书7:20所说。</w:t>
      </w:r>
    </w:p>
    <w:p w14:paraId="28434A18">
      <w:pPr>
        <w:rPr>
          <w:rFonts w:hint="eastAsia"/>
        </w:rPr>
      </w:pPr>
    </w:p>
    <w:p w14:paraId="47CBE2D8">
      <w:pPr>
        <w:rPr>
          <w:rFonts w:hint="eastAsia"/>
        </w:rPr>
      </w:pPr>
      <w:r>
        <w:rPr>
          <w:rFonts w:hint="eastAsia"/>
        </w:rPr>
        <w:t>Oh infinite grace!</w:t>
      </w:r>
    </w:p>
    <w:p w14:paraId="46575CD9">
      <w:pPr>
        <w:rPr>
          <w:rFonts w:hint="eastAsia"/>
        </w:rPr>
      </w:pPr>
      <w:r>
        <w:rPr>
          <w:rFonts w:hint="eastAsia"/>
        </w:rPr>
        <w:t>哦，无限的恩典！</w:t>
      </w:r>
    </w:p>
    <w:p w14:paraId="3C0C78F7">
      <w:pPr>
        <w:rPr>
          <w:rFonts w:hint="eastAsia"/>
        </w:rPr>
      </w:pPr>
    </w:p>
    <w:p w14:paraId="56C77CB1">
      <w:pPr>
        <w:rPr>
          <w:rFonts w:hint="eastAsia"/>
        </w:rPr>
      </w:pPr>
      <w:r>
        <w:rPr>
          <w:rFonts w:hint="eastAsia"/>
        </w:rPr>
        <w:t>And having thus led you along through these windings, and landed you at the same point we began with, let your thoughts thus possessed return again to our prophet Isaiah, who raiseth this wonder far higher than Solomon did, and reflect with yourselves and say: Oh, that ever that God that hath not the heaven of heavens only to dwell in, which yet cannot contain him, but that hath had eternity to dwell in still, should ever ordain to dwell in a cottage that was built but yesterday, and take that up for his eternal habitation, cages if sin and uncleanness, and bring eternity down with him, the fulness of God into so narrow a heart, yea, and to fill them, in the end, with all the fulness of God, as in that 3d to the Ephesians, ver. 19, ye have it; that the whole blessedness of God should come down into thy heart, who extendeth himself to fill all eternity, both past and to come, in one instant.</w:t>
      </w:r>
    </w:p>
    <w:p w14:paraId="33109C58">
      <w:pPr>
        <w:rPr>
          <w:rFonts w:hint="eastAsia"/>
        </w:rPr>
      </w:pPr>
      <w:r>
        <w:rPr>
          <w:rFonts w:hint="eastAsia"/>
        </w:rPr>
        <w:t>如此带领你们经过这些曲折，并使你们回到我们开始的同一点，让你们如此被占有的思想，再回到我们的先知以赛亚那里，祂将这惊奇提升到远超过所罗门的高度，并与你们自己反思并说：哦，那位不仅有天上的天居住，那尚且不能容纳祂，而且一直有永恒居住的上帝，竟会命定居住在一个昨天才建成的茅屋里，并将其作为祂永恒的居所，罪和不洁的笼子，并带着永恒降下，上帝的丰盛进入如此狭窄的心，是的，并且最终，用上帝一切的丰盛充满他们，如以弗所书第3章19节所说的；上帝的全部福乐竟会降入你的心，祂自己延伸以充满所有永恒，无论是过去还是将来，都在一瞬间。</w:t>
      </w:r>
    </w:p>
    <w:p w14:paraId="42582B2B">
      <w:pPr>
        <w:rPr>
          <w:rFonts w:hint="eastAsia"/>
        </w:rPr>
      </w:pPr>
    </w:p>
    <w:p w14:paraId="6EC5F91F">
      <w:pPr>
        <w:rPr>
          <w:rFonts w:hint="eastAsia"/>
        </w:rPr>
      </w:pPr>
      <w:r>
        <w:rPr>
          <w:rFonts w:hint="eastAsia"/>
        </w:rPr>
        <w:t>And because thou wert not extant then with him, during his eternity, nor knewest none of what his thoughts were then, for him to bring with him down into thy soul all the thoughts of love and affection, and all his dearest delights he had then of thee and in thee, during that eternity, whereof you read, Prov. 8, when he was alone, Father, Son, and Holy Ghost together; and so possess thee of his eternity past, as far as it is possible for thee to be possessed of it; and to gratify thee so far as to open the full mystery of his will, the intimacies of his counsels so far as they do concern thee; to discover the manifold contrivements of his wisdom impregnated of love, intended aforehand; and forecast how to shew his love in the most ample and graceful way to thee, thereby to take thy heart.</w:t>
      </w:r>
    </w:p>
    <w:p w14:paraId="7CB6D4BB">
      <w:pPr>
        <w:rPr>
          <w:rFonts w:hint="eastAsia"/>
        </w:rPr>
      </w:pPr>
      <w:r>
        <w:rPr>
          <w:rFonts w:hint="eastAsia"/>
        </w:rPr>
        <w:t>因为你在祂的永恒中，那时并不与祂同在，也不知道祂那时有何思想，祂竟将祂在永恒中所怀的，关于你的，在你里面的所有爱和情感的思想，以及所有祂最亲爱的喜悦，都带入你的灵魂；你在箴言第8章读到，那时祂独自一人，父、子、圣灵在一起；如此使你得着祂过去的永恒，就你所能得着的而言；并如此使你满足，以至于揭示祂旨意的全部奥秘，祂谋略的亲密，就其关乎你而言；发现祂智慧充满爱的许多计谋，是预先意图的；并预先计划如何以最丰盛和优雅的方式向你显明祂的爱，藉此得着你的心。</w:t>
      </w:r>
    </w:p>
    <w:p w14:paraId="695938B3">
      <w:pPr>
        <w:rPr>
          <w:rFonts w:hint="eastAsia"/>
        </w:rPr>
      </w:pPr>
    </w:p>
    <w:p w14:paraId="793297A9">
      <w:pPr>
        <w:rPr>
          <w:rFonts w:hint="eastAsia"/>
        </w:rPr>
      </w:pPr>
      <w:r>
        <w:rPr>
          <w:rFonts w:hint="eastAsia"/>
        </w:rPr>
        <w:t>He will bring down, I say, with him into thy heart, all those everlasting transactions he had with Christ about thee; all the promises he made to him for thee, as Titus 1:2; all the blessings which in his own gracious purposes he had continually a design of blessing thee with in Christ.</w:t>
      </w:r>
    </w:p>
    <w:p w14:paraId="53DCA75C">
      <w:pPr>
        <w:rPr>
          <w:rFonts w:hint="eastAsia"/>
        </w:rPr>
      </w:pPr>
      <w:r>
        <w:rPr>
          <w:rFonts w:hint="eastAsia"/>
        </w:rPr>
        <w:t>我说，祂将把祂与基督关于你的一切永恒的交往，祂为你的缘故向祂所作的一切应许，如提多书1:2；祂在自己恩慈的旨意中，一直设计要藉着基督赐福给你的一切福气，都带入你的心中。</w:t>
      </w:r>
    </w:p>
    <w:p w14:paraId="38D18B13">
      <w:pPr>
        <w:rPr>
          <w:rFonts w:hint="eastAsia"/>
        </w:rPr>
      </w:pPr>
    </w:p>
    <w:p w14:paraId="0B43B980">
      <w:pPr>
        <w:rPr>
          <w:rFonts w:hint="eastAsia"/>
        </w:rPr>
      </w:pPr>
      <w:r>
        <w:rPr>
          <w:rFonts w:hint="eastAsia"/>
        </w:rPr>
        <w:t>That these and all other the 'deep things of God,' the bottom of his heart, as the apostle styles them, which 'eye hath not seen, nor ear heard,' but which God then was a-preparing for them that were to love him, these be will reveal; whereof some, and in part, his Spirit, who searcheth the deep things of God, doth now in this life upon sense of union, begin to make known, as things freely given us of God.</w:t>
      </w:r>
    </w:p>
    <w:p w14:paraId="27CE3CD1">
      <w:pPr>
        <w:rPr>
          <w:rFonts w:hint="eastAsia"/>
        </w:rPr>
      </w:pPr>
      <w:r>
        <w:rPr>
          <w:rFonts w:hint="eastAsia"/>
        </w:rPr>
        <w:t>这些和所有别样的“上帝深奥的事”，祂心的底部，如使徒所称的，“是眼睛未曾看见，耳朵未曾听见”，但上帝那时正为那些将要爱祂的人预备的，这些祂将要启示；其中一些，并且部分地，祂的灵，那参透上帝深奥之事的，现今在今生，凭着联合的感觉，开始使人知道，作为上帝白白赐给我们的事。</w:t>
      </w:r>
    </w:p>
    <w:p w14:paraId="5F5DF11F">
      <w:pPr>
        <w:rPr>
          <w:rFonts w:hint="eastAsia"/>
        </w:rPr>
      </w:pPr>
    </w:p>
    <w:p w14:paraId="2ECD667E">
      <w:pPr>
        <w:rPr>
          <w:rFonts w:hint="eastAsia"/>
        </w:rPr>
      </w:pPr>
      <w:r>
        <w:rPr>
          <w:rFonts w:hint="eastAsia"/>
        </w:rPr>
        <w:t>And the whole that remains, will God himself, in that other world, fully unfold and relate unto thee, for the space of another eternity yet to come, as being time little enough to do it in; for, oh, 'how many are thy thoughts to us-ward! If I would declare and speak of them, they are more than can be numbered,' says he, that was our friend and his counsellor, Ps. 40:5; and that that psalm was penned for him the next verse shews.</w:t>
      </w:r>
    </w:p>
    <w:p w14:paraId="4B593DE4">
      <w:pPr>
        <w:rPr>
          <w:rFonts w:hint="eastAsia"/>
        </w:rPr>
      </w:pPr>
      <w:r>
        <w:rPr>
          <w:rFonts w:hint="eastAsia"/>
        </w:rPr>
        <w:t>剩下的全部，上帝自己将在另一个世界，在将要来的另一个永恒的空间里，完全地向你展开并叙述，那时间也嫌太短了；因为，哦，“你向我们所怀的意念是何等众多！我若要陈明，要述说，它们多得不可胜数”，他说，祂是我们的朋友和祂的谋士，诗篇40:5；下一节显明那诗篇是为祂而作的。</w:t>
      </w:r>
    </w:p>
    <w:p w14:paraId="6889A3EA">
      <w:pPr>
        <w:rPr>
          <w:rFonts w:hint="eastAsia"/>
        </w:rPr>
      </w:pPr>
    </w:p>
    <w:p w14:paraId="75ED17E3">
      <w:pPr>
        <w:rPr>
          <w:rFonts w:hint="eastAsia"/>
        </w:rPr>
      </w:pPr>
      <w:r>
        <w:rPr>
          <w:rFonts w:hint="eastAsia"/>
        </w:rPr>
        <w:t>3.Again, thirdly, in Isa. 66:1, you have this also mentioned: 'Thussaith the Lord, the heaven is my throne, and the earth is my footstool; and where is the house ye build me, and where is my rest?'</w:t>
      </w:r>
    </w:p>
    <w:p w14:paraId="5BC843B8">
      <w:pPr>
        <w:rPr>
          <w:rFonts w:hint="eastAsia"/>
        </w:rPr>
      </w:pPr>
      <w:r>
        <w:rPr>
          <w:rFonts w:hint="eastAsia"/>
        </w:rPr>
        <w:t>3. 再者，第三，在以赛亚书66:1，你也看到这个被提及：“耶和华如此说：天是我的座位，地是我的脚凳。你们要为我造何等的殿宇？哪里是我安息的地方呢？”</w:t>
      </w:r>
    </w:p>
    <w:p w14:paraId="6362C8A7">
      <w:pPr>
        <w:rPr>
          <w:rFonts w:hint="eastAsia"/>
        </w:rPr>
      </w:pPr>
    </w:p>
    <w:p w14:paraId="17FF2683">
      <w:pPr>
        <w:rPr>
          <w:rFonts w:hint="eastAsia"/>
        </w:rPr>
      </w:pPr>
      <w:r>
        <w:rPr>
          <w:rFonts w:hint="eastAsia"/>
        </w:rPr>
        <w:t>And in Isa. 57:15, 'I that dwell in the high and holy place;' it is I that dwell with you and in you; that is, that he, who hath built himself a throne for himself, which is in heaven, an high and holy place (as Nebuchadnezzar, forsooth, says, he built himself a palace, for the glory of his majesty, so he foolishly boasted); that this God should choose to build another throne for himself to dwell in, in a poor and broken spirit; and therein by grace to reign, as Rom. 5:21, as being a spirit, of all other, so disposed and framed as to give grace the honour and dominion of all.</w:t>
      </w:r>
    </w:p>
    <w:p w14:paraId="1ECD51DF">
      <w:pPr>
        <w:rPr>
          <w:rFonts w:hint="eastAsia"/>
        </w:rPr>
      </w:pPr>
      <w:r>
        <w:rPr>
          <w:rFonts w:hint="eastAsia"/>
        </w:rPr>
        <w:t>以赛亚书57:15，“我住在至高至圣的所在”；是我与你们同住，在你们里面；也就是说，祂，为自己建造了一个宝座，是在天上，一个至高至圣的所在（如尼布甲尼撒，真的，说他为自己建造了一座宫殿，为他威严的荣耀，他如此愚蠢地夸口）；这位上帝竟会选择为自己建造另一个宝座，住在一个贫穷和破碎的灵里；并在其中藉着恩典作王，如罗马书5:21，因为那是一个灵，在所有别物中，如此被安排和塑造，以至于将一切的尊荣和统治都归于恩典。</w:t>
      </w:r>
    </w:p>
    <w:p w14:paraId="6C620294">
      <w:pPr>
        <w:rPr>
          <w:rFonts w:hint="eastAsia"/>
        </w:rPr>
      </w:pPr>
    </w:p>
    <w:p w14:paraId="0489E1FC">
      <w:pPr>
        <w:rPr>
          <w:rFonts w:hint="eastAsia"/>
        </w:rPr>
      </w:pPr>
      <w:r>
        <w:rPr>
          <w:rFonts w:hint="eastAsia"/>
        </w:rPr>
        <w:t>Kings use to say, that the hearts of their subjects are their surest and best throne, and to sit in which they most delight; and be assured of it, that God accounts your hearts a greater throne than what that high and holy place, the local heavens, is to him, which is called holy, because the glory of the holy God doth so appear there, as no unclean thing did over enter it, or can abide in it; and that God magnifies this place so much that he hath holy spirits with him there, and none other, whose holy hearts, and the glory they give him therein, he accounts a far more glorious throne than the place; for it was for them he did build and prepare the place, as Christ speaks, John 14:3: 'And if I go and prepare a place for you, I will come again, and receive you unto myself; that where I am, there you may be also;' and Heb. 11:16, 'But now they desire a better country, that is, an heavenly: wherefore God is not ashamed to be called their God: for he hath prepared for them a city.'</w:t>
      </w:r>
    </w:p>
    <w:p w14:paraId="6C7FF02A">
      <w:pPr>
        <w:rPr>
          <w:rFonts w:hint="eastAsia"/>
        </w:rPr>
      </w:pPr>
      <w:r>
        <w:rPr>
          <w:rFonts w:hint="eastAsia"/>
        </w:rPr>
        <w:t>君王们常说，他们臣民的心是他们最稳固和最好的宝座，他们最喜悦坐在其上；请放心，上帝看你们的心，比那个至高至圣的地方，即属地的天上，对祂而言，是更大的宝座，那地方被称为圣，因为圣洁上帝的荣耀在那里如此显现，以至于没有不洁之物曾进入其中，或能在其中存留；上帝如此高举这个地方，以至于祂在那里有圣洁的灵与祂同在，别无他物，他们的圣心，以及他们在其中所给祂的荣耀，祂看为比那地方远为荣耀的宝座；因为是为他们，祂才建造并预备了那地方，如基督所说，约翰福音14:3：“我若去为你们预备了地方，就必再来接你们到我那里去，我在那里，叫你们也在那里；”希伯来书11:16，“他们却羡慕一个更美的家乡，就是在天上的。所以上帝被称为他们的上帝，并不以为耻，因为祂已经给他们预备了一座城。”</w:t>
      </w:r>
    </w:p>
    <w:p w14:paraId="480902C0">
      <w:pPr>
        <w:rPr>
          <w:rFonts w:hint="eastAsia"/>
        </w:rPr>
      </w:pPr>
    </w:p>
    <w:p w14:paraId="08ACAF24">
      <w:pPr>
        <w:rPr>
          <w:rFonts w:hint="eastAsia"/>
        </w:rPr>
      </w:pPr>
      <w:r>
        <w:rPr>
          <w:rFonts w:hint="eastAsia"/>
        </w:rPr>
        <w:t>And thus much is insinuated in Isa. 66:1, where God first asketh them the question, where is the place of my rest, and abode?' He speaks it to these templers, as I may call those Jews that cried, 'The temple of the Lord, the temple of the Lord!'</w:t>
      </w:r>
    </w:p>
    <w:p w14:paraId="3CCFEFCD">
      <w:pPr>
        <w:rPr>
          <w:rFonts w:hint="eastAsia"/>
        </w:rPr>
      </w:pPr>
      <w:r>
        <w:rPr>
          <w:rFonts w:hint="eastAsia"/>
        </w:rPr>
        <w:t>以赛亚书66:1也暗示了这一点，上帝首先问他们这个问题，“哪里是我安息的地方，居所？”祂是对这些圣殿崇拜者说的，我可以如此称呼那些呼喊“耶和华的殿，耶和华的殿！”的犹太人。</w:t>
      </w:r>
    </w:p>
    <w:p w14:paraId="1DF97077">
      <w:pPr>
        <w:rPr>
          <w:rFonts w:hint="eastAsia"/>
        </w:rPr>
      </w:pPr>
    </w:p>
    <w:p w14:paraId="4594A9F2">
      <w:pPr>
        <w:rPr>
          <w:rFonts w:hint="eastAsia"/>
        </w:rPr>
      </w:pPr>
      <w:r>
        <w:rPr>
          <w:rFonts w:hint="eastAsia"/>
        </w:rPr>
        <w:t>Where is it, can you imagine, says God, I should have room or rest in? a sufficient dwelling, wherein I may dwell like myself; dwell like a God, so great a God as I am?</w:t>
      </w:r>
    </w:p>
    <w:p w14:paraId="139753C5">
      <w:pPr>
        <w:rPr>
          <w:rFonts w:hint="eastAsia"/>
        </w:rPr>
      </w:pPr>
      <w:r>
        <w:rPr>
          <w:rFonts w:hint="eastAsia"/>
        </w:rPr>
        <w:t>上帝说，你们能想象，哪里是我可以有空间或安息的地方呢？一个充足的居所，我可以在其中像我自己一样居住；像一个上帝，像我这样伟大的上帝一样居住？</w:t>
      </w:r>
    </w:p>
    <w:p w14:paraId="73CC51CA">
      <w:pPr>
        <w:rPr>
          <w:rFonts w:hint="eastAsia"/>
        </w:rPr>
      </w:pPr>
    </w:p>
    <w:p w14:paraId="7F5B951F">
      <w:pPr>
        <w:rPr>
          <w:rFonts w:hint="eastAsia"/>
        </w:rPr>
      </w:pPr>
      <w:r>
        <w:rPr>
          <w:rFonts w:hint="eastAsia"/>
        </w:rPr>
        <w:t>What! will you confine me to your temple, and think that house good enough for me, that have heaven for my throne?</w:t>
      </w:r>
    </w:p>
    <w:p w14:paraId="03A8E90B">
      <w:pPr>
        <w:rPr>
          <w:rFonts w:hint="eastAsia"/>
        </w:rPr>
      </w:pPr>
      <w:r>
        <w:rPr>
          <w:rFonts w:hint="eastAsia"/>
        </w:rPr>
        <w:t>什么！你们要把我局限于你们的殿宇，并认为那殿宇对我而言足够好了吗？我有天为我的宝座。</w:t>
      </w:r>
    </w:p>
    <w:p w14:paraId="6B033AC2">
      <w:pPr>
        <w:rPr>
          <w:rFonts w:hint="eastAsia"/>
        </w:rPr>
      </w:pPr>
    </w:p>
    <w:p w14:paraId="4E03ECE6">
      <w:pPr>
        <w:rPr>
          <w:rFonts w:hint="eastAsia"/>
        </w:rPr>
      </w:pPr>
      <w:r>
        <w:rPr>
          <w:rFonts w:hint="eastAsia"/>
        </w:rPr>
        <w:t>When he had thus confuted them, he answers it himself: I have spied out a place for my rest, you little think of; yea, which you generally despise, even a poor broken spirit; and I will rest in my love there, as Zeph. 3:17, for ever, and seek no further; and not rest only, but sit down therein with the greatest joy and full contentment.</w:t>
      </w:r>
    </w:p>
    <w:p w14:paraId="4E4DA00E">
      <w:pPr>
        <w:rPr>
          <w:rFonts w:hint="eastAsia"/>
        </w:rPr>
      </w:pPr>
      <w:r>
        <w:rPr>
          <w:rFonts w:hint="eastAsia"/>
        </w:rPr>
        <w:t>当祂如此驳斥他们之后，祂自己回答说：我已窥见一个你们想不到的安息之所；是的，是你们普遍藐视的，就是一个贫穷破碎的灵；我将在那里安息在我的爱中，如西番雅书3:17，直到永远，不再寻求；不仅安息，而且将以最大的喜乐和完全的满足坐在其中。</w:t>
      </w:r>
    </w:p>
    <w:p w14:paraId="775D5BD8">
      <w:pPr>
        <w:rPr>
          <w:rFonts w:hint="eastAsia"/>
        </w:rPr>
      </w:pPr>
    </w:p>
    <w:p w14:paraId="3769F113">
      <w:pPr>
        <w:rPr>
          <w:rFonts w:hint="eastAsia"/>
        </w:rPr>
      </w:pPr>
      <w:r>
        <w:rPr>
          <w:rFonts w:hint="eastAsia"/>
        </w:rPr>
        <w:t>'The Lord thy God will rejoice over thee with joy; he will rest in his love, he will joy over thee with singing.'</w:t>
      </w:r>
    </w:p>
    <w:p w14:paraId="0C0F6BC9">
      <w:pPr>
        <w:rPr>
          <w:rFonts w:hint="eastAsia"/>
        </w:rPr>
      </w:pPr>
      <w:r>
        <w:rPr>
          <w:rFonts w:hint="eastAsia"/>
        </w:rPr>
        <w:t>“耶和华你的上帝……必因你欢欣喜乐，默然爱你，且因你喜乐而欢呼。”</w:t>
      </w:r>
    </w:p>
    <w:p w14:paraId="1A211714">
      <w:pPr>
        <w:rPr>
          <w:rFonts w:hint="eastAsia"/>
        </w:rPr>
      </w:pPr>
    </w:p>
    <w:p w14:paraId="48F98D93">
      <w:pPr>
        <w:rPr>
          <w:rFonts w:hint="eastAsia"/>
        </w:rPr>
      </w:pPr>
      <w:r>
        <w:rPr>
          <w:rFonts w:hint="eastAsia"/>
        </w:rPr>
        <w:t>It is his love causeth him to do it; and they are a poor people, ver. 12, even as here in Isaiah he also characters them.</w:t>
      </w:r>
    </w:p>
    <w:p w14:paraId="54717A1F">
      <w:pPr>
        <w:rPr>
          <w:rFonts w:hint="eastAsia"/>
        </w:rPr>
      </w:pPr>
      <w:r>
        <w:rPr>
          <w:rFonts w:hint="eastAsia"/>
        </w:rPr>
        <w:t>是祂的爱使祂如此行；他们是贫穷的百姓，第12节，正如以赛亚在这里也如此描述他们。</w:t>
      </w:r>
    </w:p>
    <w:p w14:paraId="0B427C86">
      <w:pPr>
        <w:rPr>
          <w:rFonts w:hint="eastAsia"/>
        </w:rPr>
      </w:pPr>
    </w:p>
    <w:p w14:paraId="7CCB2B91">
      <w:pPr>
        <w:rPr>
          <w:rFonts w:hint="eastAsia"/>
        </w:rPr>
      </w:pPr>
      <w:r>
        <w:rPr>
          <w:rFonts w:hint="eastAsia"/>
        </w:rPr>
        <w:t>4.'The earth is my footstool;' and I could kick it, or tread it to dustand nothingness, if I pleased, as well as I trample upon it now as my footstool.</w:t>
      </w:r>
    </w:p>
    <w:p w14:paraId="1CC8CAEB">
      <w:pPr>
        <w:rPr>
          <w:rFonts w:hint="eastAsia"/>
        </w:rPr>
      </w:pPr>
      <w:r>
        <w:rPr>
          <w:rFonts w:hint="eastAsia"/>
        </w:rPr>
        <w:t>4. “地是我的脚凳”；我若愿意，可以把它踢碎，或踩成尘土和虚无，如同我现在把它当作我的脚凳踩踏一样。</w:t>
      </w:r>
    </w:p>
    <w:p w14:paraId="0CC9F0D9">
      <w:pPr>
        <w:rPr>
          <w:rFonts w:hint="eastAsia"/>
        </w:rPr>
      </w:pPr>
    </w:p>
    <w:p w14:paraId="0AD2DEC2">
      <w:pPr>
        <w:rPr>
          <w:rFonts w:hint="eastAsia"/>
        </w:rPr>
      </w:pPr>
      <w:r>
        <w:rPr>
          <w:rFonts w:hint="eastAsia"/>
        </w:rPr>
        <w:t>Well, but these poor contrite souls, whom I looked at, ver. 2, and have looked at, and had in my eye from everlasting, these clods of earth and dust, these worms creeping on this earth (yea, these small pieces, and small motes and atoms of this earth, compared to the whole of it), these I have taken into my everlasting arms, and taken up into my bosom to dwell in them, even whilst I make the whole earth my footstool; and they shall sit on my Son's throne, as a queen doth with her lord, and he sits on my throne, as Rev. 3:21: 'To him that overcometh will I give to sit with me in my throne, even as I also overcame, and am set down with my Father in his throne.'</w:t>
      </w:r>
    </w:p>
    <w:p w14:paraId="20D6D54A">
      <w:pPr>
        <w:rPr>
          <w:rFonts w:hint="eastAsia"/>
        </w:rPr>
      </w:pPr>
      <w:r>
        <w:rPr>
          <w:rFonts w:hint="eastAsia"/>
        </w:rPr>
        <w:t>好吧，但这些贫穷痛悔的灵魂，我所看顾的，第2节，并且从亘古就看顾，并放在眼里的，这些土块和尘土，这些在这地上爬行的虫子（是的，这些与整个地相比，微小的碎片，微小的尘埃和原子），这些我已接入我永远的膀臂，并接入我的怀中，住在他们里面，即使我将整个地都作我的脚凳；他们将要坐在我儿子的宝座上，如同王后与她的主同坐，祂坐在我的宝座上，如启示录3:21：“得胜的，我要赐他在我宝座上与我同坐，就如我得了胜，在我父的宝座上与祂同坐一般。”</w:t>
      </w:r>
    </w:p>
    <w:p w14:paraId="01D9EBD7">
      <w:pPr>
        <w:rPr>
          <w:rFonts w:hint="eastAsia"/>
        </w:rPr>
      </w:pPr>
    </w:p>
    <w:p w14:paraId="20BD0982">
      <w:pPr>
        <w:rPr>
          <w:rFonts w:hint="eastAsia"/>
        </w:rPr>
      </w:pPr>
      <w:r>
        <w:rPr>
          <w:rFonts w:hint="eastAsia"/>
        </w:rPr>
        <w:t>5.'Whose name is Holy.'</w:t>
      </w:r>
    </w:p>
    <w:p w14:paraId="4E406372">
      <w:pPr>
        <w:rPr>
          <w:rFonts w:hint="eastAsia"/>
        </w:rPr>
      </w:pPr>
      <w:r>
        <w:rPr>
          <w:rFonts w:hint="eastAsia"/>
        </w:rPr>
        <w:t>5. “名为圣者。”</w:t>
      </w:r>
    </w:p>
    <w:p w14:paraId="13B988CC">
      <w:pPr>
        <w:rPr>
          <w:rFonts w:hint="eastAsia"/>
        </w:rPr>
      </w:pPr>
    </w:p>
    <w:p w14:paraId="69CE2997">
      <w:pPr>
        <w:rPr>
          <w:rFonts w:hint="eastAsia"/>
        </w:rPr>
      </w:pPr>
      <w:r>
        <w:rPr>
          <w:rFonts w:hint="eastAsia"/>
        </w:rPr>
        <w:t>And so holy as the heavens I dwell in, whichI call my high and holy place, are not pure in my sight; that is, do not come up to that holiness which I am fully delighted in; and yet I, this highly holy One, will be one with these sinners; and that they are sinners, and their sins is that that humbles them, and breaks their hearts, and doth it whilst they look upon me in my holiness, who am so holy, as I cannot endure to behold any iniquity; and who, if I had chosen for holiness, would have chosen the angels that fell, whom I made excelling in holiness, as well as strength; I chose the humble, poor, and contrite spirits, broken for their sins, and the miserablest and remotest in their condition, from any such a preferment and favour as this, to be vouchsafed them; yea, and in their own thoughts, the farthest off of all the rest of my creation, looking with trembling at my word, fearing the shaking of every leaf therein; at every example of my wrath upon others, at every threatening; yea, lest I should in wrath swear against them as I have done against others; lest I should tread on them, as men use to do on worms, whilst they lie crawling with their mouths in the dust, if there may be hope.</w:t>
      </w:r>
    </w:p>
    <w:p w14:paraId="45FB475E">
      <w:pPr>
        <w:rPr>
          <w:rFonts w:hint="eastAsia"/>
        </w:rPr>
      </w:pPr>
      <w:r>
        <w:rPr>
          <w:rFonts w:hint="eastAsia"/>
        </w:rPr>
        <w:t>我所居住的天，我称之为我的至高至圣的所在，尚且在我眼前不洁，也就是说，不达到我所完全喜悦的圣洁；然而我，这位至圣者，将与这些罪人合一；他们是罪人，他们的罪使他们谦卑，使他们心碎，并且是在他们仰望我，那如此圣洁，以至于不能容忍任何不义的我时；我，如果我曾为圣洁而拣选，我会拣选那些堕落的天使，我造他们时，使他们在圣洁和力量上都卓越；我拣选了谦卑、贫穷、痛悔的灵，为他们的罪而破碎，在他们的状况中，是最悲惨和最遥远的，离任何这样被赐予他们的擢升和恩惠最远；是的，并且在他们自己的思想中，离我其余所有创造物最远，战兢地仰望我的话，恐惧其中每一片叶子的摇动；在我的忿怒临到别人的每一个例子上，在每一个威胁上；是的，生怕我在忿怒中向他们起誓，如同我向别人所行的；生怕我践踏他们，如同人践踏虫子，当他们口含尘土，匍匐爬行，若还有希望。</w:t>
      </w:r>
    </w:p>
    <w:p w14:paraId="352365E7">
      <w:pPr>
        <w:rPr>
          <w:rFonts w:hint="eastAsia"/>
        </w:rPr>
      </w:pPr>
    </w:p>
    <w:p w14:paraId="57825132">
      <w:pPr>
        <w:rPr>
          <w:rFonts w:hint="eastAsia"/>
        </w:rPr>
      </w:pPr>
      <w:r>
        <w:rPr>
          <w:rFonts w:hint="eastAsia"/>
        </w:rPr>
        <w:t>But what is the reason he should affect thus to unite with such to choose, and so should ordain them to be such then when he chose them?</w:t>
      </w:r>
    </w:p>
    <w:p w14:paraId="42FA42E8">
      <w:pPr>
        <w:rPr>
          <w:rFonts w:hint="eastAsia"/>
        </w:rPr>
      </w:pPr>
      <w:r>
        <w:rPr>
          <w:rFonts w:hint="eastAsia"/>
        </w:rPr>
        <w:t>但祂为何会喜悦如此与这样的人联合，并拣选他们，并因此在拣选他们时，就命定他们如此呢？</w:t>
      </w:r>
    </w:p>
    <w:p w14:paraId="76138D8A">
      <w:pPr>
        <w:rPr>
          <w:rFonts w:hint="eastAsia"/>
        </w:rPr>
      </w:pPr>
    </w:p>
    <w:p w14:paraId="10B13612">
      <w:pPr>
        <w:rPr>
          <w:rFonts w:hint="eastAsia"/>
        </w:rPr>
      </w:pPr>
      <w:r>
        <w:rPr>
          <w:rFonts w:hint="eastAsia"/>
        </w:rPr>
        <w:t>That whereas he had respect in his choice to nothing in the creature to move him, for which he should first choose them, he would shew he had not, by this, that those he chose, he ordained withal to be such as should neither really have anything to respect, and in their own apprehensions of themselves, utterly without anything in themselves he should regard.</w:t>
      </w:r>
    </w:p>
    <w:p w14:paraId="760BF3D3">
      <w:pPr>
        <w:rPr>
          <w:rFonts w:hint="eastAsia"/>
        </w:rPr>
      </w:pPr>
      <w:r>
        <w:rPr>
          <w:rFonts w:hint="eastAsia"/>
        </w:rPr>
        <w:t>然而，祂在拣选时，并未看重受造物中任何能感动祂的东西，为之而首先拣选他们，祂要藉此显明祂没有，即祂所拣选的，祂同时也命定他们如此，以至于他们既实在地没有任何可被看重的东西，并且在他们对自己的领悟中，也完全没有任何祂会看重的东西。</w:t>
      </w:r>
    </w:p>
    <w:p w14:paraId="348612E6">
      <w:pPr>
        <w:rPr>
          <w:rFonts w:hint="eastAsia"/>
        </w:rPr>
      </w:pPr>
    </w:p>
    <w:p w14:paraId="420CCF79">
      <w:pPr>
        <w:rPr>
          <w:rFonts w:hint="eastAsia"/>
        </w:rPr>
      </w:pPr>
      <w:r>
        <w:rPr>
          <w:rFonts w:hint="eastAsia"/>
        </w:rPr>
        <w:t>But the clean contrary, which their being termed the poor, and humble, and contrite, do both here in the prophet, and up and down in Christ's speeches, import; he decreed them therefore to be such, and to work these apprehensions and dispositions of spirit in them, to prepare them for this union, and to accompany it when it should come to be actually bestowed on them.</w:t>
      </w:r>
    </w:p>
    <w:p w14:paraId="2CAF7215">
      <w:pPr>
        <w:rPr>
          <w:rFonts w:hint="eastAsia"/>
        </w:rPr>
      </w:pPr>
      <w:r>
        <w:rPr>
          <w:rFonts w:hint="eastAsia"/>
        </w:rPr>
        <w:t>但正好相反，他们被称为贫穷、谦卑、痛悔，这在先知这里，以及基督的话语中处处都意味着；因此祂预旨他们如此，并在他们里面作成这些灵的领悟和性情，为这个联合预备他们，并在它实际地被赐予他们时伴随着它。</w:t>
      </w:r>
    </w:p>
    <w:p w14:paraId="61BD856F">
      <w:pPr>
        <w:rPr>
          <w:rFonts w:hint="eastAsia"/>
        </w:rPr>
      </w:pPr>
    </w:p>
    <w:p w14:paraId="17BFFB77">
      <w:pPr>
        <w:rPr>
          <w:rFonts w:hint="eastAsia"/>
        </w:rPr>
      </w:pPr>
      <w:r>
        <w:rPr>
          <w:rFonts w:hint="eastAsia"/>
        </w:rPr>
        <w:t>The pure creatures, had they stood without his election grace, had been too full, too rich, and apt to reign, in some respect, without him; and all the rest of mankind that fell, are full of themselves, of their own righteousness, and their bellies are filled with his hid treasure of outward comforts, privileges, &amp;c., and they are all, whilst remaining such, too full for God to dwell in; intus existens prohibet alienum‚ there is no room for him, as of Christ it was said at his birth, in the inns.</w:t>
      </w:r>
    </w:p>
    <w:p w14:paraId="648FEA0D">
      <w:pPr>
        <w:rPr>
          <w:rFonts w:hint="eastAsia"/>
        </w:rPr>
      </w:pPr>
      <w:r>
        <w:rPr>
          <w:rFonts w:hint="eastAsia"/>
        </w:rPr>
        <w:t>纯洁的受造物，若没有祂的拣选恩典而站立，就会太充满，太富有，并且在某些方面，倾向于没有祂而作王；所有其余堕落的人类，都充满了他们自己，他们自己的义，他们的肚腹也充满了祂隐藏的财富，即外在的安慰、特权等等，他们所有的人，当仍然如此时，都太满了，上帝无法居住在其中；intus existens prohibet alienum（拉丁文，意为“内在的存在物阻止外来的”），没有祂的空间，正如论到基督在祂出生时，在客店里一样。</w:t>
      </w:r>
    </w:p>
    <w:p w14:paraId="563CE9BA">
      <w:pPr>
        <w:rPr>
          <w:rFonts w:hint="eastAsia"/>
        </w:rPr>
      </w:pPr>
    </w:p>
    <w:p w14:paraId="748ECE45">
      <w:pPr>
        <w:rPr>
          <w:rFonts w:hint="eastAsia"/>
        </w:rPr>
      </w:pPr>
      <w:r>
        <w:rPr>
          <w:rFonts w:hint="eastAsia"/>
        </w:rPr>
        <w:t>There is not a creature emptiness in them, to take me in to the full of my goodness, that so I alone might fill them; and, says God, I bring fulness enough with me where I come; the fulness of my Godhead, which filleth all in all; and I need no addition from what is in my creature; and the emptier my creatures are, the more receptivity and capacity there is of me, to take up my dwelling in, and whole possession of them.</w:t>
      </w:r>
    </w:p>
    <w:p w14:paraId="185AB012">
      <w:pPr>
        <w:rPr>
          <w:rFonts w:hint="eastAsia"/>
        </w:rPr>
      </w:pPr>
      <w:r>
        <w:rPr>
          <w:rFonts w:hint="eastAsia"/>
        </w:rPr>
        <w:t>在他们里面没有一个受造物的空虚，能将我完全地接入我的良善中，以至于唯独我可以充满他们；上帝说，我来的时候，我带着足够的丰盛；我神性的丰盛，充满万有；我不需要从我受造物里面有什么来加添；我的受造物越空虚，就越有接受我和被我居住并完全占有的能力。</w:t>
      </w:r>
    </w:p>
    <w:p w14:paraId="7CC04C87">
      <w:pPr>
        <w:rPr>
          <w:rFonts w:hint="eastAsia"/>
        </w:rPr>
      </w:pPr>
    </w:p>
    <w:p w14:paraId="4836A13D">
      <w:pPr>
        <w:rPr>
          <w:rFonts w:hint="eastAsia"/>
        </w:rPr>
      </w:pPr>
      <w:r>
        <w:rPr>
          <w:rFonts w:hint="eastAsia"/>
        </w:rPr>
        <w:t>And therefore their poverty, vacuity, and brokenness of heart, not only as sinners, but as creatures, and their becoming in their own eyes stripped and divested of all their excellencies they had, or might imagine to have, as such, even to be brought to nought in whatever they may think they are, as the apostle's word is, this makes them fit for my Godhead to fill.</w:t>
      </w:r>
    </w:p>
    <w:p w14:paraId="328370C9">
      <w:pPr>
        <w:rPr>
          <w:rFonts w:hint="eastAsia"/>
        </w:rPr>
      </w:pPr>
      <w:r>
        <w:rPr>
          <w:rFonts w:hint="eastAsia"/>
        </w:rPr>
        <w:t>因此，他们的贫穷、空虚和心灵的破碎，不仅作为罪人，而且作为受造物，以及他们在自己眼中，被剥夺并除去他们所拥有或可能想象拥有的所有卓越，甚至在他们所认为的任何事上都被归于无有，如使徒的话所说，这使他们配得我的神性来充满。</w:t>
      </w:r>
    </w:p>
    <w:p w14:paraId="0ECBFC0F">
      <w:pPr>
        <w:rPr>
          <w:rFonts w:hint="eastAsia"/>
        </w:rPr>
      </w:pPr>
    </w:p>
    <w:p w14:paraId="099A8EA6">
      <w:pPr>
        <w:rPr>
          <w:rFonts w:hint="eastAsia"/>
        </w:rPr>
      </w:pPr>
      <w:r>
        <w:rPr>
          <w:rFonts w:hint="eastAsia"/>
        </w:rPr>
        <w:t>And these are the meet matches for him with all readiness to close with; then, when they can no way subsist in themselves; nor have comfort in their own being any longer without him; nor in anything else besides him; nor bear up their own souls from sinking, even to nothing, and worse than nothing; and are become actually, and in their desires, nothing in comforts, nothing in their own righteousness, nothing in their own ends and aims, nothing in their own abilities to any good, nothing in any creature privilege; and that when they look back unto their best estate by creation, they see their subjectness to vanity, and continually to have fallen and lost all (as they did) when the soul is thus humble under its creatureship, and the vanity of that; and likewise of sin, and its sinful condition.</w:t>
      </w:r>
    </w:p>
    <w:p w14:paraId="65BD2B9D">
      <w:pPr>
        <w:rPr>
          <w:rFonts w:hint="eastAsia"/>
        </w:rPr>
      </w:pPr>
      <w:r>
        <w:rPr>
          <w:rFonts w:hint="eastAsia"/>
        </w:rPr>
        <w:t>这些是祂乐意与之结合的合适伴侣；那时，当他们无法在自己里面存活；没有祂就再也无法在自己的存在中得安慰；也无法在祂之外的任何事物中得安慰；也无法支撑自己的灵魂不至沉沦，甚至归于无有，比无有更糟；并且在实际上，在他们的愿望中，在安慰上成为无有，在他们自己的义上成为无有，在他们自己的目的和目标上成为无有，在他们自己行善的能力上成为无有，在任何受造物的特权上成为无有；当他们回顾他们藉创造所得的最好状态时，他们看见自己服在虚空之下，并不断地堕落并失去一切（如他们所行的），当灵魂如此谦卑于其受造物的地位，以及那虚空之下；同样地，也谦卑于罪，及其有罪的状况之下。</w:t>
      </w:r>
    </w:p>
    <w:p w14:paraId="462A3262">
      <w:pPr>
        <w:rPr>
          <w:rFonts w:hint="eastAsia"/>
        </w:rPr>
      </w:pPr>
    </w:p>
    <w:p w14:paraId="55AB966D">
      <w:pPr>
        <w:rPr>
          <w:rFonts w:hint="eastAsia"/>
        </w:rPr>
      </w:pPr>
      <w:r>
        <w:rPr>
          <w:rFonts w:hint="eastAsia"/>
        </w:rPr>
        <w:t>Now, says God, looking at the disposition of such a soul, now shall I be God alone in the heart of this man; here I see a seat to erect a throne to myself in; when I come to join with this man, I alone shall be exalted in that day; and he that glorieth will glory in the Lord; and my design in my election is, that no flesh should glory in my presence, or where I come to dwell and reside, and manifest my presence in: 1 Cor. 1:28, 29, 31, 'And base things of the world, and things which are despised, hath God chosen, yea, and things which are not, to bring to nought things that are: that no flesh should glory in his presence: that, according as it is written, he that glorieth, let him glory in the Lord.'</w:t>
      </w:r>
    </w:p>
    <w:p w14:paraId="7E60AA1A">
      <w:pPr>
        <w:rPr>
          <w:rFonts w:hint="eastAsia"/>
        </w:rPr>
      </w:pPr>
      <w:r>
        <w:rPr>
          <w:rFonts w:hint="eastAsia"/>
        </w:rPr>
        <w:t>现在，上帝说，看着这样一个灵魂的性情，现在我要在这人心中作独一的上帝；我在这里看见一个为自己建立宝座的座位；当我来与这人联合时，那日我独被高举；夸口的，当指着主夸口；我在拣选中的设计是，凡有血气的，总不能在祂面前夸口，或在我来居住并显明我同在的地方夸口：哥林多前书1:28, 29, 31，“上帝也拣选了世上卑贱的，被人厌恶的，以及那无有的，为要废掉那有的，使一切有血气的，在上帝面前一个也不能自夸。……夸口的，当指着主夸口。”</w:t>
      </w:r>
    </w:p>
    <w:p w14:paraId="507FF330">
      <w:pPr>
        <w:rPr>
          <w:rFonts w:hint="eastAsia"/>
        </w:rPr>
      </w:pPr>
    </w:p>
    <w:p w14:paraId="6D46AD08">
      <w:pPr>
        <w:rPr>
          <w:rFonts w:hint="eastAsia"/>
        </w:rPr>
      </w:pPr>
      <w:r>
        <w:rPr>
          <w:rFonts w:hint="eastAsia"/>
        </w:rPr>
        <w:t>Again, If God would have the whole of glory entirely to and for himself, these empty nothingnesses are fully fitted to give it all wholly to him, and to entertain him upon his own terms of being glorified as himself can of creatures.</w:t>
      </w:r>
    </w:p>
    <w:p w14:paraId="33CAC031">
      <w:pPr>
        <w:rPr>
          <w:rFonts w:hint="eastAsia"/>
        </w:rPr>
      </w:pPr>
      <w:r>
        <w:rPr>
          <w:rFonts w:hint="eastAsia"/>
        </w:rPr>
        <w:t>再者，如果上帝要将全部的荣耀完全归于祂自己，并为祂自己，这些空虚的虚无，就完全适合将一切完全地归给祂，并按祂自己的条件，即受造物所能荣耀祂的方式，来款待祂。</w:t>
      </w:r>
    </w:p>
    <w:p w14:paraId="69559ED4">
      <w:pPr>
        <w:rPr>
          <w:rFonts w:hint="eastAsia"/>
        </w:rPr>
      </w:pPr>
    </w:p>
    <w:p w14:paraId="1EA3D61B">
      <w:pPr>
        <w:rPr>
          <w:rFonts w:hint="eastAsia"/>
        </w:rPr>
      </w:pPr>
      <w:r>
        <w:rPr>
          <w:rFonts w:hint="eastAsia"/>
        </w:rPr>
        <w:t>But above all, these are prepared to give him the glory of his grace, which in this condition will be sure to be acknowledged, and to be adored as the donor and founder of all unto them.</w:t>
      </w:r>
    </w:p>
    <w:p w14:paraId="241D85F2">
      <w:pPr>
        <w:rPr>
          <w:rFonts w:hint="eastAsia"/>
        </w:rPr>
      </w:pPr>
      <w:r>
        <w:rPr>
          <w:rFonts w:hint="eastAsia"/>
        </w:rPr>
        <w:t>但最重要的是，这些人被预备好要将祂恩典的荣耀归给祂，在这种状况下，祂必将被承认，并被敬拜为他们一切的赐予者和创立者。</w:t>
      </w:r>
    </w:p>
    <w:p w14:paraId="0EFC8A12">
      <w:pPr>
        <w:rPr>
          <w:rFonts w:hint="eastAsia"/>
        </w:rPr>
      </w:pPr>
    </w:p>
    <w:p w14:paraId="651A2213">
      <w:pPr>
        <w:rPr>
          <w:rFonts w:hint="eastAsia"/>
        </w:rPr>
      </w:pPr>
      <w:r>
        <w:rPr>
          <w:rFonts w:hint="eastAsia"/>
        </w:rPr>
        <w:t>To conclude; there is not, nor could there have been, a greater demonstration given, that God had no respect to what is in us, for which he chose us, than that he should design, together with his choosing us, to bring us (in the deepest sense of our own hearts) unto this utter emptiness of all respect for which God should regard us; and choose out this as the highest and most pleasing frame or qualification of heart in us, upon which he should promise to come and dwell in us, or rather declare that he doth dwell in us.</w:t>
      </w:r>
    </w:p>
    <w:p w14:paraId="7CAE55DE">
      <w:pPr>
        <w:rPr>
          <w:rFonts w:hint="eastAsia"/>
        </w:rPr>
      </w:pPr>
      <w:r>
        <w:rPr>
          <w:rFonts w:hint="eastAsia"/>
        </w:rPr>
        <w:t>总而言之，没有，也不可能有，比这更能证明上帝拣选我们，并非看重我们里面有什么，那就是祂在拣选我们的同时，设计要将我们（在我们自己心中最深的意义上）带到这种完全空虚的状态，没有任何上帝会看重的；并选择这个作为我们心中最高和最喜悦的心境或资格，在此之上祂应许要来住在我们里面，或者更确切地说，宣告祂住在我们里面。</w:t>
      </w:r>
    </w:p>
    <w:p w14:paraId="604ED58F">
      <w:pPr>
        <w:rPr>
          <w:rFonts w:hint="eastAsia"/>
        </w:rPr>
      </w:pPr>
    </w:p>
    <w:p w14:paraId="5E773E1F">
      <w:pPr>
        <w:pStyle w:val="2"/>
        <w:rPr>
          <w:rFonts w:hint="eastAsia"/>
        </w:rPr>
      </w:pPr>
      <w:r>
        <w:rPr>
          <w:rFonts w:hint="eastAsia"/>
        </w:rPr>
        <w:t>CHAPTER VI</w:t>
      </w:r>
    </w:p>
    <w:p w14:paraId="7BF8DF60">
      <w:pPr>
        <w:pStyle w:val="2"/>
        <w:rPr>
          <w:rFonts w:hint="eastAsia"/>
        </w:rPr>
      </w:pPr>
      <w:r>
        <w:rPr>
          <w:rFonts w:hint="eastAsia"/>
        </w:rPr>
        <w:t>第六章</w:t>
      </w:r>
    </w:p>
    <w:p w14:paraId="76C20EC2">
      <w:pPr>
        <w:rPr>
          <w:rFonts w:hint="eastAsia"/>
        </w:rPr>
      </w:pPr>
    </w:p>
    <w:p w14:paraId="2A15610D">
      <w:pPr>
        <w:rPr>
          <w:rFonts w:hint="eastAsia"/>
        </w:rPr>
      </w:pPr>
      <w:r>
        <w:rPr>
          <w:rFonts w:hint="eastAsia"/>
        </w:rPr>
        <w:t>The primordial or foundation motives in the heart of God, that moved him to affect, design, and decree so high an union of creatures with himself, as they are expressed in Christ's prayer, John 17.—The first motive was to manifest and declare God's name, and to illustrate his grace and mercy to the sons of men.</w:t>
      </w:r>
    </w:p>
    <w:p w14:paraId="1DE92EB3">
      <w:pPr>
        <w:rPr>
          <w:rFonts w:hint="eastAsia"/>
        </w:rPr>
      </w:pPr>
      <w:r>
        <w:rPr>
          <w:rFonts w:hint="eastAsia"/>
        </w:rPr>
        <w:t>神心中那原始或根基性的动机，感动祂去爱慕、设计并定旨让受造之物与祂自己有如此崇高的联合，正如在约翰福音17章基督的祷告中所表达的——第一个动机就是彰显和宣告神的名，并向世人显明祂的恩典和怜悯。</w:t>
      </w:r>
    </w:p>
    <w:p w14:paraId="49ADAB56">
      <w:pPr>
        <w:rPr>
          <w:rFonts w:hint="eastAsia"/>
        </w:rPr>
      </w:pPr>
    </w:p>
    <w:p w14:paraId="54BB182E">
      <w:pPr>
        <w:rPr>
          <w:rFonts w:hint="eastAsia"/>
        </w:rPr>
      </w:pPr>
      <w:r>
        <w:rPr>
          <w:rFonts w:hint="eastAsia"/>
        </w:rPr>
        <w:t>The Holy Spirit, who is the intercessor in us, and who searcheth the deep things of God, doth offer, prompt, and suggest to us in our prayers those very motives that are in God's heart, to grant the thing we desire of him, so as it often comes to pass, that a poor creature is carried on to speak God's very heart to himself, and then God cannot, nor doth not deny.</w:t>
      </w:r>
    </w:p>
    <w:p w14:paraId="56DF62A3">
      <w:pPr>
        <w:rPr>
          <w:rFonts w:hint="eastAsia"/>
        </w:rPr>
      </w:pPr>
      <w:r>
        <w:rPr>
          <w:rFonts w:hint="eastAsia"/>
        </w:rPr>
        <w:t>圣灵是在我们里面的代求者，祂参透神深奥的事，并在我们的祷告中向我们提供、以此感动并以此暗示神心中的那些动机，好叫神应允我们向祂所求的，以致常有这样的事发生，一个可怜的受造之物被引导去向神诉说神自己的心意，那时神就不能、也不会拒绝。</w:t>
      </w:r>
    </w:p>
    <w:p w14:paraId="3052DC47">
      <w:pPr>
        <w:rPr>
          <w:rFonts w:hint="eastAsia"/>
        </w:rPr>
      </w:pPr>
    </w:p>
    <w:p w14:paraId="71731433">
      <w:pPr>
        <w:rPr>
          <w:rFonts w:hint="eastAsia"/>
        </w:rPr>
      </w:pPr>
      <w:r>
        <w:rPr>
          <w:rFonts w:hint="eastAsia"/>
        </w:rPr>
        <w:t>But yet therein the Spirit prays not immediately himself, but forms those prayers in us, so as we are they that pray.</w:t>
      </w:r>
    </w:p>
    <w:p w14:paraId="1AAF98BD">
      <w:pPr>
        <w:rPr>
          <w:rFonts w:hint="eastAsia"/>
        </w:rPr>
      </w:pPr>
      <w:r>
        <w:rPr>
          <w:rFonts w:hint="eastAsia"/>
        </w:rPr>
        <w:t>然而在这里，并非圣灵直接自己祷告，乃是在我们里面以此构成那些祷告，因此祷告的乃是我们。</w:t>
      </w:r>
    </w:p>
    <w:p w14:paraId="2E08C138">
      <w:pPr>
        <w:rPr>
          <w:rFonts w:hint="eastAsia"/>
        </w:rPr>
      </w:pPr>
    </w:p>
    <w:p w14:paraId="75E894C4">
      <w:pPr>
        <w:rPr>
          <w:rFonts w:hint="eastAsia"/>
        </w:rPr>
      </w:pPr>
      <w:r>
        <w:rPr>
          <w:rFonts w:hint="eastAsia"/>
        </w:rPr>
        <w:t>But,Here is one, as great an intimate with God as the Spirit himself is, who here prays himself personally unto God, and was of counsel with God from everlasting; and therefore, surely when he shall speak to God for anything, and go about to move his Father thereto, he must needs utter the bottom of what did move him from everlasting, and will move him now to bestow it.</w:t>
      </w:r>
    </w:p>
    <w:p w14:paraId="0C0C4D09">
      <w:pPr>
        <w:rPr>
          <w:rFonts w:hint="eastAsia"/>
        </w:rPr>
      </w:pPr>
      <w:r>
        <w:rPr>
          <w:rFonts w:hint="eastAsia"/>
        </w:rPr>
        <w:t>但是，这里有一位，像圣灵一样与神极其亲密，祂亲自向神祷告，且从亘古就与神同议；因此，当祂向神求任何事，并要感动祂的父为此行事时，祂必然说出那从亘古就感动祂、现在也将感动祂赐下这恩典的深层缘由。</w:t>
      </w:r>
    </w:p>
    <w:p w14:paraId="49EBB4F1">
      <w:pPr>
        <w:rPr>
          <w:rFonts w:hint="eastAsia"/>
        </w:rPr>
      </w:pPr>
    </w:p>
    <w:p w14:paraId="04C3CC01">
      <w:pPr>
        <w:rPr>
          <w:rFonts w:hint="eastAsia"/>
        </w:rPr>
      </w:pPr>
      <w:r>
        <w:rPr>
          <w:rFonts w:hint="eastAsia"/>
        </w:rPr>
        <w:t>He speaks the intimacies of things between his Father and himself, which are privately known to them, with the Holy Spirit alone.</w:t>
      </w:r>
    </w:p>
    <w:p w14:paraId="3D86832A">
      <w:pPr>
        <w:rPr>
          <w:rFonts w:hint="eastAsia"/>
        </w:rPr>
      </w:pPr>
      <w:r>
        <w:rPr>
          <w:rFonts w:hint="eastAsia"/>
        </w:rPr>
        <w:t>祂所说的，乃是祂与父之间亲密的事，是唯独祂们与圣灵私下知道的。</w:t>
      </w:r>
    </w:p>
    <w:p w14:paraId="008A70CA">
      <w:pPr>
        <w:rPr>
          <w:rFonts w:hint="eastAsia"/>
        </w:rPr>
      </w:pPr>
    </w:p>
    <w:p w14:paraId="1F046C0A">
      <w:pPr>
        <w:rPr>
          <w:rFonts w:hint="eastAsia"/>
        </w:rPr>
      </w:pPr>
      <w:r>
        <w:rPr>
          <w:rFonts w:hint="eastAsia"/>
        </w:rPr>
        <w:t>And truly, methinks when I read this prayer, and therein his pleadings and memorials to his Father, I am admitted into the cabinet council of heaven, and am made privy to what were and had been the bottom grounds that swayed that great consultation from eternity unto that determination which he prayeth to be accomplished.*</w:t>
      </w:r>
    </w:p>
    <w:p w14:paraId="2A15F860">
      <w:pPr>
        <w:rPr>
          <w:rFonts w:hint="eastAsia"/>
        </w:rPr>
      </w:pPr>
      <w:r>
        <w:rPr>
          <w:rFonts w:hint="eastAsia"/>
        </w:rPr>
        <w:t>说实话，我想当我读这祷告，以及其中祂向父的恳求和陈述时，我就被准许进入天上的内阁会议，得以知晓那些曾经并一直是左右那永恒大商议的根本理由，直等到祂所祈求成就的那个定局。</w:t>
      </w:r>
    </w:p>
    <w:p w14:paraId="5C3FAFF6">
      <w:pPr>
        <w:rPr>
          <w:rFonts w:hint="eastAsia"/>
        </w:rPr>
      </w:pPr>
    </w:p>
    <w:p w14:paraId="63954A40">
      <w:pPr>
        <w:rPr>
          <w:rFonts w:hint="eastAsia"/>
        </w:rPr>
      </w:pPr>
      <w:r>
        <w:rPr>
          <w:rFonts w:hint="eastAsia"/>
        </w:rPr>
        <w:t>Likewise, it became Christ, that as the thing prayed for, our union, was the highest and utmost good that was to be, or could be prayed for by him for us, so answerably, to bring forth the deepest motive in God's heart to urge him withal to grant it; for he was his Father's counsellor, and prays accordingly.</w:t>
      </w:r>
    </w:p>
    <w:p w14:paraId="6AAB8A71">
      <w:pPr>
        <w:rPr>
          <w:rFonts w:hint="eastAsia"/>
        </w:rPr>
      </w:pPr>
      <w:r>
        <w:rPr>
          <w:rFonts w:hint="eastAsia"/>
        </w:rPr>
        <w:t>同样地，这对基督是合宜的，正如所求之事，即我们的联合，是祂能为我们所求的最高、极致的善，所以与之相应地，祂也要提出神心中最深处的动机来催促祂应允；因为祂是祂父的谋士，并照此祷告。</w:t>
      </w:r>
    </w:p>
    <w:p w14:paraId="2917545A">
      <w:pPr>
        <w:rPr>
          <w:rFonts w:hint="eastAsia"/>
        </w:rPr>
      </w:pPr>
    </w:p>
    <w:p w14:paraId="73358972">
      <w:pPr>
        <w:rPr>
          <w:rFonts w:hint="eastAsia"/>
        </w:rPr>
      </w:pPr>
      <w:r>
        <w:rPr>
          <w:rFonts w:hint="eastAsia"/>
        </w:rPr>
        <w:t>The inducements are many. I shall single forth two principal grand ones of those which we find here in this prayer, which two do yet make three, the latter bring divided into two.</w:t>
      </w:r>
    </w:p>
    <w:p w14:paraId="62F5D771">
      <w:pPr>
        <w:rPr>
          <w:rFonts w:hint="eastAsia"/>
        </w:rPr>
      </w:pPr>
      <w:r>
        <w:rPr>
          <w:rFonts w:hint="eastAsia"/>
        </w:rPr>
        <w:t>诱因有很多。我将从这祷告中所发现的选出两个主要的宏大诱因，这两个其实是三个，因为后者分为两个。</w:t>
      </w:r>
    </w:p>
    <w:p w14:paraId="75457B53">
      <w:pPr>
        <w:rPr>
          <w:rFonts w:hint="eastAsia"/>
        </w:rPr>
      </w:pPr>
    </w:p>
    <w:p w14:paraId="1CB17E29">
      <w:pPr>
        <w:rPr>
          <w:rFonts w:hint="eastAsia"/>
        </w:rPr>
      </w:pPr>
      <w:r>
        <w:rPr>
          <w:rFonts w:hint="eastAsia"/>
        </w:rPr>
        <w:t>1.The manifestation of God's name, that is, of God himself, in his perfections towards us, especially of his love and grace, in his doing of which God's manifestative glory, as it is made to us, doth consist.</w:t>
      </w:r>
    </w:p>
    <w:p w14:paraId="22DCA03C">
      <w:pPr>
        <w:rPr>
          <w:rFonts w:hint="eastAsia"/>
        </w:rPr>
      </w:pPr>
      <w:r>
        <w:rPr>
          <w:rFonts w:hint="eastAsia"/>
        </w:rPr>
        <w:t>1. 神名的彰显，即神自己在向着我们的完美属性中的彰显，特别是祂的爱与恩典，神彰显的荣耀（就其向我们显明而言）即在于此。</w:t>
      </w:r>
    </w:p>
    <w:p w14:paraId="3302855C">
      <w:pPr>
        <w:rPr>
          <w:rFonts w:hint="eastAsia"/>
        </w:rPr>
      </w:pPr>
    </w:p>
    <w:p w14:paraId="5906426E">
      <w:pPr>
        <w:rPr>
          <w:rFonts w:hint="eastAsia"/>
        </w:rPr>
      </w:pPr>
      <w:r>
        <w:rPr>
          <w:rFonts w:hint="eastAsia"/>
        </w:rPr>
        <w:t>2.The second is taken from the oneness in essence, and then the intimacy and sweetness of communion that was and had been from everlasting between his Father and himself as persons, and so amongst the three persons themselves, the us and the we spoken of, ver. 11 and 21.</w:t>
      </w:r>
    </w:p>
    <w:p w14:paraId="2B56C489">
      <w:pPr>
        <w:rPr>
          <w:rFonts w:hint="eastAsia"/>
        </w:rPr>
      </w:pPr>
      <w:r>
        <w:rPr>
          <w:rFonts w:hint="eastAsia"/>
        </w:rPr>
        <w:t>2. 第二个诱因取自本质上的合一，以及作为位格的父与子之间从亘古就有的亲密和甜美的交通，也就是三位格彼此之间的交通，即第11节和21节所说的“我们”。</w:t>
      </w:r>
    </w:p>
    <w:p w14:paraId="2AAE0269">
      <w:pPr>
        <w:rPr>
          <w:rFonts w:hint="eastAsia"/>
        </w:rPr>
      </w:pPr>
    </w:p>
    <w:p w14:paraId="03E0888B">
      <w:pPr>
        <w:rPr>
          <w:rFonts w:hint="eastAsia"/>
        </w:rPr>
      </w:pPr>
      <w:r>
        <w:rPr>
          <w:rFonts w:hint="eastAsia"/>
        </w:rPr>
        <w:t>There is a third, from the interest of Jesus Christ as God-man, and from the love his Father bears him, his Son, as first set up to be personally united to that man Jesus, and in him and through him, cast and diffused upon his elect, as they be considered in him and for his sake, with difference from the world.</w:t>
      </w:r>
    </w:p>
    <w:p w14:paraId="68C7D59A">
      <w:pPr>
        <w:rPr>
          <w:rFonts w:hint="eastAsia"/>
        </w:rPr>
      </w:pPr>
      <w:r>
        <w:rPr>
          <w:rFonts w:hint="eastAsia"/>
        </w:rPr>
        <w:t>还有第三个诱因，是源于耶稣基督作为神人（God-man）的权益，并源于祂的父对作为儿子的祂所怀的爱，祂最先被立定，与那人耶稣在位格上联合，并在祂里面且借着祂，这份爱投射并散布在祂的选民身上，因他们是在祂里面并为祂的缘故被考虑的，这与世人不同。</w:t>
      </w:r>
    </w:p>
    <w:p w14:paraId="5FD8F45D">
      <w:pPr>
        <w:rPr>
          <w:rFonts w:hint="eastAsia"/>
        </w:rPr>
      </w:pPr>
    </w:p>
    <w:p w14:paraId="3762991E">
      <w:pPr>
        <w:rPr>
          <w:rFonts w:hint="eastAsia"/>
        </w:rPr>
      </w:pPr>
      <w:r>
        <w:rPr>
          <w:rFonts w:hint="eastAsia"/>
        </w:rPr>
        <w:t>But this I shall refer unto another head, of Christ's election as he is God-man, and his interest in our election.</w:t>
      </w:r>
    </w:p>
    <w:p w14:paraId="7F99767F">
      <w:pPr>
        <w:rPr>
          <w:rFonts w:hint="eastAsia"/>
        </w:rPr>
      </w:pPr>
      <w:r>
        <w:rPr>
          <w:rFonts w:hint="eastAsia"/>
        </w:rPr>
        <w:t>但我将把这点归入另一个标题，即基督作为神人（God-man）的被拣选，以及祂在我们被拣选一事上的权益。</w:t>
      </w:r>
    </w:p>
    <w:p w14:paraId="5D529E88">
      <w:pPr>
        <w:rPr>
          <w:rFonts w:hint="eastAsia"/>
        </w:rPr>
      </w:pPr>
    </w:p>
    <w:p w14:paraId="7D5E7A74">
      <w:pPr>
        <w:rPr>
          <w:rFonts w:hint="eastAsia"/>
        </w:rPr>
      </w:pPr>
      <w:r>
        <w:rPr>
          <w:rFonts w:hint="eastAsia"/>
        </w:rPr>
        <w:t>Motive 1. To manifest and declare God's name.</w:t>
      </w:r>
    </w:p>
    <w:p w14:paraId="09182265">
      <w:pPr>
        <w:rPr>
          <w:rFonts w:hint="eastAsia"/>
        </w:rPr>
      </w:pPr>
      <w:r>
        <w:rPr>
          <w:rFonts w:hint="eastAsia"/>
        </w:rPr>
        <w:t>动机 1. 彰显和宣告神的名。</w:t>
      </w:r>
    </w:p>
    <w:p w14:paraId="117F8AF0">
      <w:pPr>
        <w:rPr>
          <w:rFonts w:hint="eastAsia"/>
        </w:rPr>
      </w:pPr>
    </w:p>
    <w:p w14:paraId="278D425C">
      <w:pPr>
        <w:rPr>
          <w:rFonts w:hint="eastAsia"/>
        </w:rPr>
      </w:pPr>
      <w:r>
        <w:rPr>
          <w:rFonts w:hint="eastAsia"/>
        </w:rPr>
        <w:t>I. This he mentions first and last of his prayer; the first at the sixth verse (where our interest begins to be mentioned), 'I have manifested thy name unto the men which thou gavest me out of the world.'</w:t>
      </w:r>
    </w:p>
    <w:p w14:paraId="51F503BD">
      <w:pPr>
        <w:rPr>
          <w:rFonts w:hint="eastAsia"/>
        </w:rPr>
      </w:pPr>
      <w:r>
        <w:rPr>
          <w:rFonts w:hint="eastAsia"/>
        </w:rPr>
        <w:t>I. 祂在祷告的开头和结尾都提到了这一点；首先是在第6节（那里开始提到我们的权益），“你从世上赐给我的人，我已将你的名显明与他们。”</w:t>
      </w:r>
    </w:p>
    <w:p w14:paraId="074BB656">
      <w:pPr>
        <w:rPr>
          <w:rFonts w:hint="eastAsia"/>
        </w:rPr>
      </w:pPr>
    </w:p>
    <w:p w14:paraId="005902DB">
      <w:pPr>
        <w:rPr>
          <w:rFonts w:hint="eastAsia"/>
        </w:rPr>
      </w:pPr>
      <w:r>
        <w:rPr>
          <w:rFonts w:hint="eastAsia"/>
        </w:rPr>
        <w:t>There election is made the ground why he did declare God's name to them; and therefore had been the motive in God's heart why he had by election given them unto Christ:</w:t>
      </w:r>
    </w:p>
    <w:p w14:paraId="61EA83F6">
      <w:pPr>
        <w:rPr>
          <w:rFonts w:hint="eastAsia"/>
        </w:rPr>
      </w:pPr>
      <w:r>
        <w:rPr>
          <w:rFonts w:hint="eastAsia"/>
        </w:rPr>
        <w:t>那里，拣选成为祂向他们宣告神之名的基础；因此这也是神心中的动机，为何祂藉着拣选将他们赐给基督：</w:t>
      </w:r>
    </w:p>
    <w:p w14:paraId="370D0CF3">
      <w:pPr>
        <w:rPr>
          <w:rFonts w:hint="eastAsia"/>
        </w:rPr>
      </w:pPr>
    </w:p>
    <w:p w14:paraId="037D0BA0">
      <w:pPr>
        <w:rPr>
          <w:rFonts w:hint="eastAsia"/>
        </w:rPr>
      </w:pPr>
      <w:r>
        <w:rPr>
          <w:rFonts w:hint="eastAsia"/>
        </w:rPr>
        <w:t>'Thine they were, and thou gavest them me:' the force of which lieth in this, that because be had designed them by election to be his, he did ordain that he should manifest his name to them, as that which had moved him to elect them.</w:t>
      </w:r>
    </w:p>
    <w:p w14:paraId="5C59777C">
      <w:pPr>
        <w:rPr>
          <w:rFonts w:hint="eastAsia"/>
        </w:rPr>
      </w:pPr>
      <w:r>
        <w:rPr>
          <w:rFonts w:hint="eastAsia"/>
        </w:rPr>
        <w:t>“他们本是你的，你将他们赐给我”：这句话的力度在于，因为祂藉着拣选预定他们属于祂，祂就定意要向他们彰显祂的名，以此作为感动祂拣选他们的缘由。</w:t>
      </w:r>
    </w:p>
    <w:p w14:paraId="7995665A">
      <w:pPr>
        <w:rPr>
          <w:rFonts w:hint="eastAsia"/>
        </w:rPr>
      </w:pPr>
    </w:p>
    <w:p w14:paraId="08A38314">
      <w:pPr>
        <w:rPr>
          <w:rFonts w:hint="eastAsia"/>
        </w:rPr>
      </w:pPr>
      <w:r>
        <w:rPr>
          <w:rFonts w:hint="eastAsia"/>
        </w:rPr>
        <w:t>Then again, ver. 26, 'I have declared thy name, and will declare it,' which is at the conclusion of his prayer.</w:t>
      </w:r>
    </w:p>
    <w:p w14:paraId="1814BEE8">
      <w:pPr>
        <w:rPr>
          <w:rFonts w:hint="eastAsia"/>
        </w:rPr>
      </w:pPr>
      <w:r>
        <w:rPr>
          <w:rFonts w:hint="eastAsia"/>
        </w:rPr>
        <w:t>然后是在第26节，“我已将你的名指示他们，还要指示他们，”这是在祂祷告的结尾。</w:t>
      </w:r>
    </w:p>
    <w:p w14:paraId="36ED7B07">
      <w:pPr>
        <w:rPr>
          <w:rFonts w:hint="eastAsia"/>
        </w:rPr>
      </w:pPr>
    </w:p>
    <w:p w14:paraId="194FABCF">
      <w:pPr>
        <w:rPr>
          <w:rFonts w:hint="eastAsia"/>
        </w:rPr>
      </w:pPr>
      <w:r>
        <w:rPr>
          <w:rFonts w:hint="eastAsia"/>
        </w:rPr>
        <w:t>We must first explain what is meant by God's name.</w:t>
      </w:r>
    </w:p>
    <w:p w14:paraId="25BBA955">
      <w:pPr>
        <w:rPr>
          <w:rFonts w:hint="eastAsia"/>
        </w:rPr>
      </w:pPr>
      <w:r>
        <w:rPr>
          <w:rFonts w:hint="eastAsia"/>
        </w:rPr>
        <w:t>我们必须首先解释神的名是什么意思。</w:t>
      </w:r>
    </w:p>
    <w:p w14:paraId="00C4D144">
      <w:pPr>
        <w:rPr>
          <w:rFonts w:hint="eastAsia"/>
        </w:rPr>
      </w:pPr>
    </w:p>
    <w:p w14:paraId="48F43F65">
      <w:pPr>
        <w:rPr>
          <w:rFonts w:hint="eastAsia"/>
        </w:rPr>
      </w:pPr>
      <w:r>
        <w:rPr>
          <w:rFonts w:hint="eastAsia"/>
        </w:rPr>
        <w:t>1.In general. God's name is God himself, and expresses what he is that is the only true God, as he had said, ver. 3.</w:t>
      </w:r>
    </w:p>
    <w:p w14:paraId="655B2A62">
      <w:pPr>
        <w:rPr>
          <w:rFonts w:hint="eastAsia"/>
        </w:rPr>
      </w:pPr>
      <w:r>
        <w:rPr>
          <w:rFonts w:hint="eastAsia"/>
        </w:rPr>
        <w:t>1. 总体而言。神的名就是神自己，并表达了那独一真神是怎样的，正如祂在第3节所说的。</w:t>
      </w:r>
    </w:p>
    <w:p w14:paraId="755B02AE">
      <w:pPr>
        <w:rPr>
          <w:rFonts w:hint="eastAsia"/>
        </w:rPr>
      </w:pPr>
    </w:p>
    <w:p w14:paraId="3666F525">
      <w:pPr>
        <w:rPr>
          <w:rFonts w:hint="eastAsia"/>
        </w:rPr>
      </w:pPr>
      <w:r>
        <w:rPr>
          <w:rFonts w:hint="eastAsia"/>
        </w:rPr>
        <w:t>When it is said, 'Bless the name of the Lord,' that is God himself. 'What is his name, or his Son's name, canst thou tell?' as Prov. 30:4, and Ezek. 36:22; his name is put for his glory.</w:t>
      </w:r>
    </w:p>
    <w:p w14:paraId="00D78548">
      <w:pPr>
        <w:rPr>
          <w:rFonts w:hint="eastAsia"/>
        </w:rPr>
      </w:pPr>
      <w:r>
        <w:rPr>
          <w:rFonts w:hint="eastAsia"/>
        </w:rPr>
        <w:t>当经上说“应当称颂耶和华的名”，那就是指神自己。“他的名是什么？他儿子的名是什么？你知道吗？”正如箴言30:4，以及以西结书36:22所说；祂的名代表祂的荣耀。</w:t>
      </w:r>
    </w:p>
    <w:p w14:paraId="29DC6F3D">
      <w:pPr>
        <w:rPr>
          <w:rFonts w:hint="eastAsia"/>
        </w:rPr>
      </w:pPr>
    </w:p>
    <w:p w14:paraId="02DBFEA2">
      <w:pPr>
        <w:rPr>
          <w:rFonts w:hint="eastAsia"/>
        </w:rPr>
      </w:pPr>
      <w:r>
        <w:rPr>
          <w:rFonts w:hint="eastAsia"/>
        </w:rPr>
        <w:t>Now that this was the great design of God, to have his name declared by Christ in such a manner as never before, Ps. 22 shews; which, as in Christ's name, it prophesieth of his being crucified in the fore part, so the effect and consequent of that being crucified is, 'I will declare thy name unto my brethren, in the midst of the congregation I will praise thee,' ver. 22, which is quoted also Heb. 2:12.</w:t>
      </w:r>
    </w:p>
    <w:p w14:paraId="71476E25">
      <w:pPr>
        <w:rPr>
          <w:rFonts w:hint="eastAsia"/>
        </w:rPr>
      </w:pPr>
      <w:r>
        <w:rPr>
          <w:rFonts w:hint="eastAsia"/>
        </w:rPr>
        <w:t>这正是神伟大的设计，要藉着基督以前所未有的方式宣告祂的名，诗篇22篇表明了这一点；该篇以前半部分预言了祂被钉十字架（正如奉基督的名所说的），而那被钉十字架的效果和结果乃是：“我要将你的名传与我的弟兄，在会中我要赞美你，”见第22节，希伯来书2:12也引用了这句。</w:t>
      </w:r>
    </w:p>
    <w:p w14:paraId="622A3AE8">
      <w:pPr>
        <w:rPr>
          <w:rFonts w:hint="eastAsia"/>
        </w:rPr>
      </w:pPr>
    </w:p>
    <w:p w14:paraId="0C22378D">
      <w:pPr>
        <w:rPr>
          <w:rFonts w:hint="eastAsia"/>
        </w:rPr>
      </w:pPr>
      <w:r>
        <w:rPr>
          <w:rFonts w:hint="eastAsia"/>
        </w:rPr>
        <w:t>And this declaring of his name, and this great congregation, is not to his saints only upon earth; it reacheth to heaven, and unto all that shall be there manifested.</w:t>
      </w:r>
    </w:p>
    <w:p w14:paraId="4DE691EF">
      <w:pPr>
        <w:rPr>
          <w:rFonts w:hint="eastAsia"/>
        </w:rPr>
      </w:pPr>
      <w:r>
        <w:rPr>
          <w:rFonts w:hint="eastAsia"/>
        </w:rPr>
        <w:t>这种对祂名的宣告，以及这大会，不仅是针对地上的圣徒；它延伸到天上，并及于所有将在那里显现的人。</w:t>
      </w:r>
    </w:p>
    <w:p w14:paraId="268ACCEE">
      <w:pPr>
        <w:rPr>
          <w:rFonts w:hint="eastAsia"/>
        </w:rPr>
      </w:pPr>
    </w:p>
    <w:p w14:paraId="469A667A">
      <w:pPr>
        <w:rPr>
          <w:rFonts w:hint="eastAsia"/>
        </w:rPr>
      </w:pPr>
      <w:r>
        <w:rPr>
          <w:rFonts w:hint="eastAsia"/>
        </w:rPr>
        <w:t>Ver. 26, when he saith, 'I have declared' what he had already done upon earth, 'and I will declare,' it was not only what he would do while they were upon earth, but in heaven also, so as the declaring of God's name is the great design of God in this world to his saints, and to be perfected for ever in the world to come.</w:t>
      </w:r>
    </w:p>
    <w:p w14:paraId="1C4A32E6">
      <w:pPr>
        <w:rPr>
          <w:rFonts w:hint="eastAsia"/>
        </w:rPr>
      </w:pPr>
      <w:r>
        <w:rPr>
          <w:rFonts w:hint="eastAsia"/>
        </w:rPr>
        <w:t>第26节，当祂说“我已指示”，是指祂在地上已经做过的，“还要指示”，不仅是指当他们在地上时祂要做的，也是指在天上要做的，因此宣告神的名是神在今世向圣徒的伟大设计，并在来世永远成全。</w:t>
      </w:r>
    </w:p>
    <w:p w14:paraId="532CE25E">
      <w:pPr>
        <w:rPr>
          <w:rFonts w:hint="eastAsia"/>
        </w:rPr>
      </w:pPr>
    </w:p>
    <w:p w14:paraId="6848DB33">
      <w:pPr>
        <w:rPr>
          <w:rFonts w:hint="eastAsia"/>
        </w:rPr>
      </w:pPr>
      <w:r>
        <w:rPr>
          <w:rFonts w:hint="eastAsia"/>
        </w:rPr>
        <w:t>2.Christ came not only to open what God's name was, as it was more frequently held forth afore in the world, as explaining the attributes of God, as they are set forth in the Psalms and elsewhere, not so much as to open the heart of God in the continuance of our salvation and the bottom foundations of them.</w:t>
      </w:r>
    </w:p>
    <w:p w14:paraId="3D8D2657">
      <w:pPr>
        <w:rPr>
          <w:rFonts w:hint="eastAsia"/>
        </w:rPr>
      </w:pPr>
      <w:r>
        <w:rPr>
          <w:rFonts w:hint="eastAsia"/>
        </w:rPr>
        <w:t>2. 基督降临不仅是为了开启神的名是什么（正如这名以前在世上更频繁地被提及，如诗篇和其他地方所阐述的神的属性），更是为了在我们的救恩及其根基的延续中，开启神的心。</w:t>
      </w:r>
    </w:p>
    <w:p w14:paraId="12AD4847">
      <w:pPr>
        <w:rPr>
          <w:rFonts w:hint="eastAsia"/>
        </w:rPr>
      </w:pPr>
    </w:p>
    <w:p w14:paraId="436C98FC">
      <w:pPr>
        <w:rPr>
          <w:rFonts w:hint="eastAsia"/>
        </w:rPr>
      </w:pPr>
      <w:r>
        <w:rPr>
          <w:rFonts w:hint="eastAsia"/>
        </w:rPr>
        <w:t>3.Especially, therefore, to lay open his grace, and love, and mercy to mankind, that was the most eminent peculiar subject of Christ's declaring God's name; so it is expressly said by Christ himself, ver. 26, 'I have declared thy name, and will declare it; that thy love may be in them.'</w:t>
      </w:r>
    </w:p>
    <w:p w14:paraId="4EB4329F">
      <w:pPr>
        <w:rPr>
          <w:rFonts w:hint="eastAsia"/>
        </w:rPr>
      </w:pPr>
      <w:r>
        <w:rPr>
          <w:rFonts w:hint="eastAsia"/>
        </w:rPr>
        <w:t>3. 因此，特别是要向人类显明祂的恩典、爱和怜悯，这是基督宣告神的名时最卓越、独特的主题；正如基督自己在第26节明确所说：“我已将你的名指示他们，还要指示他们，使你所爱我的爱在他们里面。”</w:t>
      </w:r>
    </w:p>
    <w:p w14:paraId="150475B3">
      <w:pPr>
        <w:rPr>
          <w:rFonts w:hint="eastAsia"/>
        </w:rPr>
      </w:pPr>
    </w:p>
    <w:p w14:paraId="683E4A5E">
      <w:pPr>
        <w:rPr>
          <w:rFonts w:hint="eastAsia"/>
        </w:rPr>
      </w:pPr>
      <w:r>
        <w:rPr>
          <w:rFonts w:hint="eastAsia"/>
        </w:rPr>
        <w:t>So then, that part of his name especially is it Christ pretended, with which accords that passage, Ps. 138:2, 'I will praise thy name for thy loving-kindness, and for thy truth: for thou hast magnified thy word above all thy name.'</w:t>
      </w:r>
    </w:p>
    <w:p w14:paraId="14B1E798">
      <w:pPr>
        <w:rPr>
          <w:rFonts w:hint="eastAsia"/>
        </w:rPr>
      </w:pPr>
      <w:r>
        <w:rPr>
          <w:rFonts w:hint="eastAsia"/>
        </w:rPr>
        <w:t>既然如此，这就是基督特别意指的神名那部分，与诗篇138:2的经文相符：“我要……因你的慈爱和诚实称赞你的名；因你使你的话显为大，过于你所应许的（或作：超乎你的名声）。”</w:t>
      </w:r>
    </w:p>
    <w:p w14:paraId="15D342B8">
      <w:pPr>
        <w:rPr>
          <w:rFonts w:hint="eastAsia"/>
        </w:rPr>
      </w:pPr>
    </w:p>
    <w:p w14:paraId="5EF0703B">
      <w:pPr>
        <w:rPr>
          <w:rFonts w:hint="eastAsia"/>
        </w:rPr>
      </w:pPr>
      <w:r>
        <w:rPr>
          <w:rFonts w:hint="eastAsia"/>
        </w:rPr>
        <w:t>The true intimate meaning whereof is this, thou hast magnified that part of thy word that speaks thy loving-kindness and truth above all thy name else that is in thy word; and so refers unto that name proclaimed, Exod. 34:6, 'The Lord God gracious and merciful, abundant in goodness and truth.'</w:t>
      </w:r>
    </w:p>
    <w:p w14:paraId="65BF1A15">
      <w:pPr>
        <w:rPr>
          <w:rFonts w:hint="eastAsia"/>
        </w:rPr>
      </w:pPr>
      <w:r>
        <w:rPr>
          <w:rFonts w:hint="eastAsia"/>
        </w:rPr>
        <w:t>其真实深刻的含义是：你使你话语中论及你慈爱和诚实的那部分显为大，超过你话语中所有其他的名；这指向了出埃及记34:6所宣告的名：“耶和华，耶和华，是有怜悯有恩典的神……并有丰盛的慈爱和诚实。”</w:t>
      </w:r>
    </w:p>
    <w:p w14:paraId="71B7CACC">
      <w:pPr>
        <w:rPr>
          <w:rFonts w:hint="eastAsia"/>
        </w:rPr>
      </w:pPr>
    </w:p>
    <w:p w14:paraId="0891E3E5">
      <w:pPr>
        <w:rPr>
          <w:rFonts w:hint="eastAsia"/>
        </w:rPr>
      </w:pPr>
      <w:r>
        <w:rPr>
          <w:rFonts w:hint="eastAsia"/>
        </w:rPr>
        <w:t>II. 'To declare thy name, O Father!' (who is the fountain of the Deity). This he saith in the 25th verse, 'Father, the world knoweth thee not: but I have known thee, and I will declare thy name.'</w:t>
      </w:r>
    </w:p>
    <w:p w14:paraId="2E794A5E">
      <w:pPr>
        <w:rPr>
          <w:rFonts w:hint="eastAsia"/>
        </w:rPr>
      </w:pPr>
      <w:r>
        <w:rPr>
          <w:rFonts w:hint="eastAsia"/>
        </w:rPr>
        <w:t>II. “为了宣告你的名，父啊！”（祂是神性的源头）。祂在第25节这样说：“父啊，世人未曾认识你，我却认识你……我已将你的名指示他们。”</w:t>
      </w:r>
    </w:p>
    <w:p w14:paraId="0B66E8F9">
      <w:pPr>
        <w:rPr>
          <w:rFonts w:hint="eastAsia"/>
        </w:rPr>
      </w:pPr>
    </w:p>
    <w:p w14:paraId="6C411310">
      <w:pPr>
        <w:rPr>
          <w:rFonts w:hint="eastAsia"/>
        </w:rPr>
      </w:pPr>
      <w:r>
        <w:rPr>
          <w:rFonts w:hint="eastAsia"/>
        </w:rPr>
        <w:t>Jesus Christ came in an especial manner to open the heart of the Father to the world: John 1:18, he came out of the 'bosom of the Father,' and he hath explained him; he hath disintrinsecated him, laid open what is in him, in his thoughts, purposes, and ends of sending him into the world.</w:t>
      </w:r>
    </w:p>
    <w:p w14:paraId="5BEE4303">
      <w:pPr>
        <w:rPr>
          <w:rFonts w:hint="eastAsia"/>
        </w:rPr>
      </w:pPr>
      <w:r>
        <w:rPr>
          <w:rFonts w:hint="eastAsia"/>
        </w:rPr>
        <w:t>耶稣基督以一种特殊的方式来向世人开启父的心：约翰福音1:18，祂出自“父怀里”，并且将祂表明出来；祂已将祂由内向外显明，敞开祂里面的一切，即祂的思想、旨意，以及差祂来到世上的目的。</w:t>
      </w:r>
    </w:p>
    <w:p w14:paraId="5FFA83ED">
      <w:pPr>
        <w:rPr>
          <w:rFonts w:hint="eastAsia"/>
        </w:rPr>
      </w:pPr>
    </w:p>
    <w:p w14:paraId="45339835">
      <w:pPr>
        <w:rPr>
          <w:rFonts w:hint="eastAsia"/>
        </w:rPr>
      </w:pPr>
      <w:r>
        <w:rPr>
          <w:rFonts w:hint="eastAsia"/>
        </w:rPr>
        <w:t>The design of his preaching in his sermon in the Gospel of John, is to let open his Father's heart, and his own as the Son. And this is the knowledge which he boasts of as proper to himself, and magnifieth, 'Father, I have known thee,' ver. 25, that was Christ's eminent skill and learning, and therefore I declare and teach it, ver. 26.</w:t>
      </w:r>
    </w:p>
    <w:p w14:paraId="029D5AA6">
      <w:pPr>
        <w:rPr>
          <w:rFonts w:hint="eastAsia"/>
        </w:rPr>
      </w:pPr>
      <w:r>
        <w:rPr>
          <w:rFonts w:hint="eastAsia"/>
        </w:rPr>
        <w:t>祂在约翰福音讲道中的设计，就是要开启祂父的心，以及祂作为子自己的心。这就是祂夸口为特属于祂并加以尊崇的知识，“父啊……我却认识你，”第25节，那是基督卓越的技巧和学问，因此我宣告并教导这事，见第26节。</w:t>
      </w:r>
    </w:p>
    <w:p w14:paraId="7A0967F5">
      <w:pPr>
        <w:rPr>
          <w:rFonts w:hint="eastAsia"/>
        </w:rPr>
      </w:pPr>
    </w:p>
    <w:p w14:paraId="2ABAFE07">
      <w:pPr>
        <w:rPr>
          <w:rFonts w:hint="eastAsia"/>
        </w:rPr>
      </w:pPr>
      <w:r>
        <w:rPr>
          <w:rFonts w:hint="eastAsia"/>
        </w:rPr>
        <w:t>Though all the treasures of wisdom besides were in him, yet he magnified this wisdom above all.</w:t>
      </w:r>
    </w:p>
    <w:p w14:paraId="5A874320">
      <w:pPr>
        <w:rPr>
          <w:rFonts w:hint="eastAsia"/>
        </w:rPr>
      </w:pPr>
      <w:r>
        <w:rPr>
          <w:rFonts w:hint="eastAsia"/>
        </w:rPr>
        <w:t>虽然一切其他的智慧宝藏都在祂里面，但祂推崇这智慧超过一切。</w:t>
      </w:r>
    </w:p>
    <w:p w14:paraId="2F380CF0">
      <w:pPr>
        <w:rPr>
          <w:rFonts w:hint="eastAsia"/>
        </w:rPr>
      </w:pPr>
    </w:p>
    <w:p w14:paraId="0BC4DC46">
      <w:pPr>
        <w:rPr>
          <w:rFonts w:hint="eastAsia"/>
        </w:rPr>
      </w:pPr>
      <w:r>
        <w:rPr>
          <w:rFonts w:hint="eastAsia"/>
        </w:rPr>
        <w:t>III. The declaring the Father was to declare also the other two persons, how they are in God, and that himself, the Son, proceeded from God the Father. The Father, as he is the fountain of the Deity, so he is set for the three.</w:t>
      </w:r>
    </w:p>
    <w:p w14:paraId="05D385B5">
      <w:pPr>
        <w:rPr>
          <w:rFonts w:hint="eastAsia"/>
        </w:rPr>
      </w:pPr>
      <w:r>
        <w:rPr>
          <w:rFonts w:hint="eastAsia"/>
        </w:rPr>
        <w:t>III. 宣告父也就是宣告其他的两个位格，祂们是如何在神里面，以及祂自己，即子，是如何出于父神。父既然是神性的源头，就被立为三一神的代表。</w:t>
      </w:r>
    </w:p>
    <w:p w14:paraId="637560B5">
      <w:pPr>
        <w:rPr>
          <w:rFonts w:hint="eastAsia"/>
        </w:rPr>
      </w:pPr>
    </w:p>
    <w:p w14:paraId="5B686A0E">
      <w:pPr>
        <w:rPr>
          <w:rFonts w:hint="eastAsia"/>
        </w:rPr>
      </w:pPr>
      <w:r>
        <w:rPr>
          <w:rFonts w:hint="eastAsia"/>
        </w:rPr>
        <w:t>In a word, all in God is reduced to these two: 1, the perfection of the divine nature of the Godhead itself; and, 2, the three persons subsisting therein; and enjoying of those perfections, and the manifestation of these persons, and of their joint counsels and offices about our salvation, are the great subjects of Christ's preaching, especially in the Gospel of John.</w:t>
      </w:r>
    </w:p>
    <w:p w14:paraId="4F99CF5A">
      <w:pPr>
        <w:rPr>
          <w:rFonts w:hint="eastAsia"/>
        </w:rPr>
      </w:pPr>
      <w:r>
        <w:rPr>
          <w:rFonts w:hint="eastAsia"/>
        </w:rPr>
        <w:t>简言之，神里面的一切可归纳为这两点：1. 神格本身神性的完美；2. 存在于其中的三个位格；以及对那些完美的享受，和这些位格的显现，还有祂们关于我们救恩的共同商议和职分，这些就是基督讲道的主要主题，特别是在约翰福音中。</w:t>
      </w:r>
    </w:p>
    <w:p w14:paraId="1E083DEF">
      <w:pPr>
        <w:rPr>
          <w:rFonts w:hint="eastAsia"/>
        </w:rPr>
      </w:pPr>
    </w:p>
    <w:p w14:paraId="5A9EB6AA">
      <w:pPr>
        <w:rPr>
          <w:rFonts w:hint="eastAsia"/>
        </w:rPr>
      </w:pPr>
      <w:r>
        <w:rPr>
          <w:rFonts w:hint="eastAsia"/>
        </w:rPr>
        <w:t>And I am to shew how these were the original inducements to him; for God is primordially moved with nothing out of himself.</w:t>
      </w:r>
    </w:p>
    <w:p w14:paraId="3D83874C">
      <w:pPr>
        <w:rPr>
          <w:rFonts w:hint="eastAsia"/>
        </w:rPr>
      </w:pPr>
      <w:r>
        <w:rPr>
          <w:rFonts w:hint="eastAsia"/>
        </w:rPr>
        <w:t>我将要说明这些是如何成为祂原始的诱因；因为神最初并非被祂自身以外的任何事物所感动。</w:t>
      </w:r>
    </w:p>
    <w:p w14:paraId="5F60C8A7">
      <w:pPr>
        <w:rPr>
          <w:rFonts w:hint="eastAsia"/>
        </w:rPr>
      </w:pPr>
    </w:p>
    <w:p w14:paraId="5E109FBE">
      <w:pPr>
        <w:rPr>
          <w:rFonts w:hint="eastAsia"/>
        </w:rPr>
      </w:pPr>
      <w:r>
        <w:rPr>
          <w:rFonts w:hint="eastAsia"/>
        </w:rPr>
        <w:t>And therefore I have singled forth these two out of the many other motives which Christ useth in this prayer (as, namely, that one I mentioned of his own interest as God-man), which yet I here leave out and refer to another place, because as he is such, it is a thing out of God himself, and set up by election, as we are.</w:t>
      </w:r>
    </w:p>
    <w:p w14:paraId="65410E36">
      <w:pPr>
        <w:rPr>
          <w:rFonts w:hint="eastAsia"/>
        </w:rPr>
      </w:pPr>
      <w:r>
        <w:rPr>
          <w:rFonts w:hint="eastAsia"/>
        </w:rPr>
        <w:t>因此，我从基督在这祷告中使用的许多其他动机中选出了这两个（例如，我提到的关于祂作为神人（God-man）自身权益的那一个），但我在此略过不提，留待它处，因为既然祂是如此，那便是出于神自身之外的事，是藉着拣选设立的，正如我们一样。</w:t>
      </w:r>
    </w:p>
    <w:p w14:paraId="5F378358">
      <w:pPr>
        <w:rPr>
          <w:rFonts w:hint="eastAsia"/>
        </w:rPr>
      </w:pPr>
    </w:p>
    <w:p w14:paraId="135EFB35">
      <w:pPr>
        <w:rPr>
          <w:rFonts w:hint="eastAsia"/>
        </w:rPr>
      </w:pPr>
      <w:r>
        <w:rPr>
          <w:rFonts w:hint="eastAsia"/>
        </w:rPr>
        <w:t>These things first explaining what God's name is, I come, secondly, to shew how this was a motive; for which there are these demonstrations:</w:t>
      </w:r>
    </w:p>
    <w:p w14:paraId="79A8746B">
      <w:pPr>
        <w:rPr>
          <w:rFonts w:hint="eastAsia"/>
        </w:rPr>
      </w:pPr>
      <w:r>
        <w:rPr>
          <w:rFonts w:hint="eastAsia"/>
        </w:rPr>
        <w:t>这些首先解释了神的名是什么，其次我要说明这如何成为一个动机；对此有以下的论证：</w:t>
      </w:r>
    </w:p>
    <w:p w14:paraId="6621BCC3">
      <w:pPr>
        <w:rPr>
          <w:rFonts w:hint="eastAsia"/>
        </w:rPr>
      </w:pPr>
    </w:p>
    <w:p w14:paraId="76F4C42A">
      <w:pPr>
        <w:rPr>
          <w:rFonts w:hint="eastAsia"/>
        </w:rPr>
      </w:pPr>
      <w:r>
        <w:rPr>
          <w:rFonts w:hint="eastAsia"/>
        </w:rPr>
        <w:t>1. It is the nature of perfection to manifest itself, and so it is in God; and to be brought unto union with God is the utmost perfection of the creature: 'I in them, and thou in me, that they may be made perfect in one,' ver. 23, and so unto the uttermost that they were capable of.</w:t>
      </w:r>
    </w:p>
    <w:p w14:paraId="10950388">
      <w:pPr>
        <w:rPr>
          <w:rFonts w:hint="eastAsia"/>
        </w:rPr>
      </w:pPr>
      <w:r>
        <w:rPr>
          <w:rFonts w:hint="eastAsia"/>
        </w:rPr>
        <w:t>1. 彰显自身是完美的本质，神也是如此；而与神联合是受造之物极致的完美：“我在他们里面，你在我里面，使他们完完全全的合而为一，”第23节，以此达到他们所能承受的极致。</w:t>
      </w:r>
    </w:p>
    <w:p w14:paraId="37394CD3">
      <w:pPr>
        <w:rPr>
          <w:rFonts w:hint="eastAsia"/>
        </w:rPr>
      </w:pPr>
    </w:p>
    <w:p w14:paraId="0340FAE9">
      <w:pPr>
        <w:rPr>
          <w:rFonts w:hint="eastAsia"/>
        </w:rPr>
      </w:pPr>
      <w:r>
        <w:rPr>
          <w:rFonts w:hint="eastAsia"/>
        </w:rPr>
        <w:t>Now, it is the nature of true perfection to manifest itself; our Saviour here expresseth it by the word manifest this name, which accordingly holds forth the reason of the thing itself, for it is a known rule, that it is the nature of true perfection to be manifestativum sui, to manifest itself; and so it is in God, and that moved him.</w:t>
      </w:r>
    </w:p>
    <w:p w14:paraId="509B8543">
      <w:pPr>
        <w:rPr>
          <w:rFonts w:hint="eastAsia"/>
        </w:rPr>
      </w:pPr>
      <w:r>
        <w:rPr>
          <w:rFonts w:hint="eastAsia"/>
        </w:rPr>
        <w:t>真正的完美，其本质在于彰显自身；我们的救主在这里用“显明”这名来表达，这也相应地指出了事情本身的理由，因为这是一个已知的规则，真正的完美其本质就是 manifestativum sui（自我彰显），即彰显它自己；神里面也是如此，是这感动了祂。</w:t>
      </w:r>
    </w:p>
    <w:p w14:paraId="23AF485A">
      <w:pPr>
        <w:rPr>
          <w:rFonts w:hint="eastAsia"/>
        </w:rPr>
      </w:pPr>
    </w:p>
    <w:p w14:paraId="6F6B9B6F">
      <w:pPr>
        <w:rPr>
          <w:rFonts w:hint="eastAsia"/>
        </w:rPr>
      </w:pPr>
      <w:r>
        <w:rPr>
          <w:rFonts w:hint="eastAsia"/>
        </w:rPr>
        <w:t>Not that by being known any perfection could be added to himself, but that he might perfect others thereby, as our Saviour here, that they may be made perfect in one, praying for this union.</w:t>
      </w:r>
    </w:p>
    <w:p w14:paraId="1064F06C">
      <w:pPr>
        <w:rPr>
          <w:rFonts w:hint="eastAsia"/>
        </w:rPr>
      </w:pPr>
      <w:r>
        <w:rPr>
          <w:rFonts w:hint="eastAsia"/>
        </w:rPr>
        <w:t>这并不是说被知晓能给祂自己增加任何完美，而是祂能藉此使别人完美，正如我们的救主在这里为这联合祷告说，使他们完完全全的合而为一。</w:t>
      </w:r>
    </w:p>
    <w:p w14:paraId="679EA8A5">
      <w:pPr>
        <w:rPr>
          <w:rFonts w:hint="eastAsia"/>
        </w:rPr>
      </w:pPr>
    </w:p>
    <w:p w14:paraId="7C69692D">
      <w:pPr>
        <w:rPr>
          <w:rFonts w:hint="eastAsia"/>
        </w:rPr>
      </w:pPr>
      <w:r>
        <w:rPr>
          <w:rFonts w:hint="eastAsia"/>
        </w:rPr>
        <w:t>We see the creatures' desire to manifest their poor and low perfections, but they because they think themselves perfected by being known to others, which style God himself indeed condescends to utter himself in, in the manifestation of his perfection, as in that speech, 'his power is perfected in weakness,' 2 Cor. 12:9, but in a clean contrary sense the phrase there imports to be made known or manifested;</w:t>
      </w:r>
    </w:p>
    <w:p w14:paraId="7DC7DCA7">
      <w:pPr>
        <w:rPr>
          <w:rFonts w:hint="eastAsia"/>
        </w:rPr>
      </w:pPr>
      <w:r>
        <w:rPr>
          <w:rFonts w:hint="eastAsia"/>
        </w:rPr>
        <w:t>我们看到受造之物渴望彰显他们那贫乏低微的完美，但他们是因为认为被别人知晓能使自己变得完美，而在彰显祂的完美时，神自己确实也屈尊用这种方式来表达自己，正如在那句话中，“他的能力是在人的软弱上显得完全，”哥林多后书12:9，但这短语在那里有着完全相反的意义，是指被知晓或被彰显；</w:t>
      </w:r>
    </w:p>
    <w:p w14:paraId="61188EF9">
      <w:pPr>
        <w:rPr>
          <w:rFonts w:hint="eastAsia"/>
        </w:rPr>
      </w:pPr>
    </w:p>
    <w:p w14:paraId="1E7FE728">
      <w:pPr>
        <w:rPr>
          <w:rFonts w:hint="eastAsia"/>
        </w:rPr>
      </w:pPr>
      <w:r>
        <w:rPr>
          <w:rFonts w:hint="eastAsia"/>
        </w:rPr>
        <w:t>that is, to be made known or manifested to be most perfect and glorious, in and upon occasion of our weakness, for in any other respect than of giving an occasion to discover itself, what perfection can weakness give to power?</w:t>
      </w:r>
    </w:p>
    <w:p w14:paraId="5C365A74">
      <w:pPr>
        <w:rPr>
          <w:rFonts w:hint="eastAsia"/>
        </w:rPr>
      </w:pPr>
      <w:r>
        <w:rPr>
          <w:rFonts w:hint="eastAsia"/>
        </w:rPr>
        <w:t>也就是说，藉着我们的软弱并以此为机会，被知晓或被彰显为最完美和荣耀的，因为除了提供机会让能力显露自己之外，软弱还能给能力什么完美呢？</w:t>
      </w:r>
    </w:p>
    <w:p w14:paraId="7AA510EE">
      <w:pPr>
        <w:rPr>
          <w:rFonts w:hint="eastAsia"/>
        </w:rPr>
      </w:pPr>
    </w:p>
    <w:p w14:paraId="78DE1266">
      <w:pPr>
        <w:rPr>
          <w:rFonts w:hint="eastAsia"/>
        </w:rPr>
      </w:pPr>
      <w:r>
        <w:rPr>
          <w:rFonts w:hint="eastAsia"/>
        </w:rPr>
        <w:t>As for making any such manifestation, there was no necessity or impulse on his part for himself to have done, for his essence being immense, it is comprehensive and big enough to have contained his own blessedness within himself without flowing over.</w:t>
      </w:r>
    </w:p>
    <w:p w14:paraId="74EBDBD9">
      <w:pPr>
        <w:rPr>
          <w:rFonts w:hint="eastAsia"/>
        </w:rPr>
      </w:pPr>
      <w:r>
        <w:rPr>
          <w:rFonts w:hint="eastAsia"/>
        </w:rPr>
        <w:t>至于做出任何这样的彰显，在祂那方面并没有必要或冲动非做不可，因为祂的本质既然是无限的，就包罗万象且足够宏大，能在祂自己里面包含祂自己的福分而不必外溢。</w:t>
      </w:r>
    </w:p>
    <w:p w14:paraId="45D5EB16">
      <w:pPr>
        <w:rPr>
          <w:rFonts w:hint="eastAsia"/>
        </w:rPr>
      </w:pPr>
    </w:p>
    <w:p w14:paraId="73DE5129">
      <w:pPr>
        <w:rPr>
          <w:rFonts w:hint="eastAsia"/>
        </w:rPr>
      </w:pPr>
      <w:r>
        <w:rPr>
          <w:rFonts w:hint="eastAsia"/>
        </w:rPr>
        <w:t>He is to himself a perpetual spring of happiness, and also a sufficient cistern to receive, and hold, and retain all the flowing and reflowings thereof within himself; all falls still back again into himself, which is from the infinite vastness of his being, and therefore it is a mere act of his grace and will, which the Scripture everywhere so celebrates and attributes this unto.</w:t>
      </w:r>
    </w:p>
    <w:p w14:paraId="1C73ABAE">
      <w:pPr>
        <w:rPr>
          <w:rFonts w:hint="eastAsia"/>
        </w:rPr>
      </w:pPr>
      <w:r>
        <w:rPr>
          <w:rFonts w:hint="eastAsia"/>
        </w:rPr>
        <w:t>祂对自己就是幸福的永恒泉源，也是充足的池子，能在祂自己里面接收、容纳并以此保持这一切的流出和回流；一切终究归回祂自己里面，这是源于祂存在的无限广阔，因此这纯粹是祂恩典和旨意的行动，圣经随处都如此颂扬并归因于此。</w:t>
      </w:r>
    </w:p>
    <w:p w14:paraId="56CAC468">
      <w:pPr>
        <w:rPr>
          <w:rFonts w:hint="eastAsia"/>
        </w:rPr>
      </w:pPr>
    </w:p>
    <w:p w14:paraId="665978CA">
      <w:pPr>
        <w:rPr>
          <w:rFonts w:hint="eastAsia"/>
        </w:rPr>
      </w:pPr>
      <w:r>
        <w:rPr>
          <w:rFonts w:hint="eastAsia"/>
        </w:rPr>
        <w:t>Besides, it was far from any necessity or addition to his perfection to have them thus made known, for there were three persons that communicated in these perfections, that knew, and loved, and delighted, as I have shewed elsewhere, in each other's blessedness.</w:t>
      </w:r>
    </w:p>
    <w:p w14:paraId="10A82119">
      <w:pPr>
        <w:rPr>
          <w:rFonts w:hint="eastAsia"/>
        </w:rPr>
      </w:pPr>
      <w:r>
        <w:rPr>
          <w:rFonts w:hint="eastAsia"/>
        </w:rPr>
        <w:t>此外，这样让它们被知晓，绝非为了祂完美的任何必要性或增添，因为有三个位格在分享这些完美，祂们彼此认识、相爱，并以彼此的福分为乐，正如我在别处所表明的。</w:t>
      </w:r>
    </w:p>
    <w:p w14:paraId="5150529F">
      <w:pPr>
        <w:rPr>
          <w:rFonts w:hint="eastAsia"/>
        </w:rPr>
      </w:pPr>
    </w:p>
    <w:p w14:paraId="7CD3DD87">
      <w:pPr>
        <w:rPr>
          <w:rFonts w:hint="eastAsia"/>
        </w:rPr>
      </w:pPr>
      <w:r>
        <w:rPr>
          <w:rFonts w:hint="eastAsia"/>
        </w:rPr>
        <w:t>But then, secondly, these his perfections being crowned with goodness and grace, his goodness moved his will unto this communication of himself; and it is as known a maxim that goodness is sui communicativum: Ps. 119:68, 'Thou art good' (in thy nature) 'and thou doest good,' that follows; and the greatest goodness he can do us, is to make known his goodness.</w:t>
      </w:r>
    </w:p>
    <w:p w14:paraId="4FAC8F54">
      <w:pPr>
        <w:rPr>
          <w:rFonts w:hint="eastAsia"/>
        </w:rPr>
      </w:pPr>
      <w:r>
        <w:rPr>
          <w:rFonts w:hint="eastAsia"/>
        </w:rPr>
        <w:t>但其次，祂的这些完美既以此良善和恩典为冠冕，祂的良善就感动祂的意志去进行这种自我的交通；这是一个众所周知的格言：良善是 sui communicativum（自我传通的）：诗篇119:68，“你本为善”（在你的本性中），接着说“又所行为善”；祂能向我们行的最大的善，就是让人知道祂的良善。</w:t>
      </w:r>
    </w:p>
    <w:p w14:paraId="11B65012">
      <w:pPr>
        <w:rPr>
          <w:rFonts w:hint="eastAsia"/>
        </w:rPr>
      </w:pPr>
    </w:p>
    <w:p w14:paraId="2E5CE031">
      <w:pPr>
        <w:rPr>
          <w:rFonts w:hint="eastAsia"/>
        </w:rPr>
      </w:pPr>
      <w:r>
        <w:rPr>
          <w:rFonts w:hint="eastAsia"/>
        </w:rPr>
        <w:t>Thus God to Moses, Exod. 33:14, 'I will make all my goodness pass before thee.'</w:t>
      </w:r>
    </w:p>
    <w:p w14:paraId="559F13D8">
      <w:pPr>
        <w:rPr>
          <w:rFonts w:hint="eastAsia"/>
        </w:rPr>
      </w:pPr>
      <w:r>
        <w:rPr>
          <w:rFonts w:hint="eastAsia"/>
        </w:rPr>
        <w:t>神对摩西也是这样说，出埃及记33:14，“我要显我一切的恩慈，在你面前经过。”（引用实为出埃及记33:19）</w:t>
      </w:r>
    </w:p>
    <w:p w14:paraId="701ADA2F">
      <w:pPr>
        <w:rPr>
          <w:rFonts w:hint="eastAsia"/>
        </w:rPr>
      </w:pPr>
    </w:p>
    <w:p w14:paraId="4F6FBFFA">
      <w:pPr>
        <w:rPr>
          <w:rFonts w:hint="eastAsia"/>
        </w:rPr>
      </w:pPr>
      <w:r>
        <w:rPr>
          <w:rFonts w:hint="eastAsia"/>
        </w:rPr>
        <w:t>But it was not simply his goodness, but his grace, which is the top perfection of his name; and this grace our God did value as his choicest riches: his grace, his mercy, you have it up and down in Paul's epistles.</w:t>
      </w:r>
    </w:p>
    <w:p w14:paraId="3C402982">
      <w:pPr>
        <w:rPr>
          <w:rFonts w:hint="eastAsia"/>
        </w:rPr>
      </w:pPr>
      <w:r>
        <w:rPr>
          <w:rFonts w:hint="eastAsia"/>
        </w:rPr>
        <w:t>但这不单是祂的良善，乃是祂的恩典，这是祂名中最顶尖的完美；我们的神确实视这恩典为祂最上选的财富：祂的恩典，祂的怜悯，在保罗的书信中随处可见。</w:t>
      </w:r>
    </w:p>
    <w:p w14:paraId="0D465475">
      <w:pPr>
        <w:rPr>
          <w:rFonts w:hint="eastAsia"/>
        </w:rPr>
      </w:pPr>
    </w:p>
    <w:p w14:paraId="7652F24B">
      <w:pPr>
        <w:rPr>
          <w:rFonts w:hint="eastAsia"/>
        </w:rPr>
      </w:pPr>
      <w:r>
        <w:rPr>
          <w:rFonts w:hint="eastAsia"/>
        </w:rPr>
        <w:t>And this, as it is the excellency of his goodness, so still helped forward to make his will to communicate all his goodness, for (mark it) grace and mercy are such attributes as have not himself for their object, though for their subject; and so if any needed a manifestation unto creatures, then these.</w:t>
      </w:r>
    </w:p>
    <w:p w14:paraId="7B1CACAA">
      <w:pPr>
        <w:rPr>
          <w:rFonts w:hint="eastAsia"/>
        </w:rPr>
      </w:pPr>
      <w:r>
        <w:rPr>
          <w:rFonts w:hint="eastAsia"/>
        </w:rPr>
        <w:t>既然这是祂良善的卓越之处，也就更进一步促使祂立意去传通祂一切的良善，因为（注意）恩典和怜悯是这样的属性：虽然以祂自己为主体，却不以祂自己为对象；所以如果有什么需要向受造之物彰显的，那就是这些。</w:t>
      </w:r>
    </w:p>
    <w:p w14:paraId="13766530">
      <w:pPr>
        <w:rPr>
          <w:rFonts w:hint="eastAsia"/>
        </w:rPr>
      </w:pPr>
    </w:p>
    <w:p w14:paraId="130B8900">
      <w:pPr>
        <w:rPr>
          <w:rFonts w:hint="eastAsia"/>
        </w:rPr>
      </w:pPr>
      <w:r>
        <w:rPr>
          <w:rFonts w:hint="eastAsia"/>
        </w:rPr>
        <w:t>Himself indeed is the object of his own love (he loves himself), but himself is not the object of his own grace, to be sure not of his own mercy.</w:t>
      </w:r>
    </w:p>
    <w:p w14:paraId="6F5C8625">
      <w:pPr>
        <w:rPr>
          <w:rFonts w:hint="eastAsia"/>
        </w:rPr>
      </w:pPr>
      <w:r>
        <w:rPr>
          <w:rFonts w:hint="eastAsia"/>
        </w:rPr>
        <w:t>祂自己确实是祂自爱的对象（祂爱祂自己），但祂自己并不是祂恩典的对象，更肯定不是祂怜悯的对象。</w:t>
      </w:r>
    </w:p>
    <w:p w14:paraId="7A034653">
      <w:pPr>
        <w:rPr>
          <w:rFonts w:hint="eastAsia"/>
        </w:rPr>
      </w:pPr>
    </w:p>
    <w:p w14:paraId="3A7D52E2">
      <w:pPr>
        <w:rPr>
          <w:rFonts w:hint="eastAsia"/>
        </w:rPr>
      </w:pPr>
      <w:r>
        <w:rPr>
          <w:rFonts w:hint="eastAsia"/>
        </w:rPr>
        <w:t>God is nowhere said to be gracious or merciful to himself, nor is it meet to have it said of him; and therefore in this respect he is not said to be rich to himself, but, as Rom. 10:12, he is rich to others, 'even to all that call upon him.'</w:t>
      </w:r>
    </w:p>
    <w:p w14:paraId="3E4B316D">
      <w:pPr>
        <w:rPr>
          <w:rFonts w:hint="eastAsia"/>
        </w:rPr>
      </w:pPr>
      <w:r>
        <w:rPr>
          <w:rFonts w:hint="eastAsia"/>
        </w:rPr>
        <w:t>没有任何地方说神对自己有恩典或怜悯，这样说祂也是不适宜的；因此在这方面，不说祂对自己富足，而是如罗马书10:12所说，祂对别人富足，“厚待一切求告他的人。”</w:t>
      </w:r>
    </w:p>
    <w:p w14:paraId="72650036">
      <w:pPr>
        <w:rPr>
          <w:rFonts w:hint="eastAsia"/>
        </w:rPr>
      </w:pPr>
    </w:p>
    <w:p w14:paraId="507F8669">
      <w:pPr>
        <w:rPr>
          <w:rFonts w:hint="eastAsia"/>
        </w:rPr>
      </w:pPr>
      <w:r>
        <w:rPr>
          <w:rFonts w:hint="eastAsia"/>
        </w:rPr>
        <w:t>God, indeed, hath a glory arising from his own mercy and grace, but then it is but what is dispensed unto others; the riches thereof are disposable no way but to the use and benefit of creatures.</w:t>
      </w:r>
    </w:p>
    <w:p w14:paraId="19392C59">
      <w:pPr>
        <w:rPr>
          <w:rFonts w:hint="eastAsia"/>
        </w:rPr>
      </w:pPr>
      <w:r>
        <w:rPr>
          <w:rFonts w:hint="eastAsia"/>
        </w:rPr>
        <w:t>神确实有从祂自己的怜悯和恩典而来的荣耀，但这荣耀只是源于施予别人的；这些财富除了用于受造之物的益处，别无他途可处置。</w:t>
      </w:r>
    </w:p>
    <w:p w14:paraId="2B901A4F">
      <w:pPr>
        <w:rPr>
          <w:rFonts w:hint="eastAsia"/>
        </w:rPr>
      </w:pPr>
    </w:p>
    <w:p w14:paraId="76B80541">
      <w:pPr>
        <w:rPr>
          <w:rFonts w:hint="eastAsia"/>
        </w:rPr>
      </w:pPr>
      <w:r>
        <w:rPr>
          <w:rFonts w:hint="eastAsia"/>
        </w:rPr>
        <w:t>Well then, says God with himself, These riches lie by me, and I have no use of them, and yet I have them; I will therefore put them to use, and lay them out upon others, as rich men do their riches, and lay them out upon some purchase. So God resolved that one day somebody might be the better for them.</w:t>
      </w:r>
    </w:p>
    <w:p w14:paraId="4A46DD46">
      <w:pPr>
        <w:rPr>
          <w:rFonts w:hint="eastAsia"/>
        </w:rPr>
      </w:pPr>
      <w:r>
        <w:rPr>
          <w:rFonts w:hint="eastAsia"/>
        </w:rPr>
        <w:t>既然如此，神心里说，这些财富留在我身边，我用不着它们，但我却拥有它们；因此我要使用它们，把它们用在别人身上，就像富人处理财富，把它们用在某种购买上一样。所以神定意，有一天某人要因这些财富而得益。</w:t>
      </w:r>
    </w:p>
    <w:p w14:paraId="4111A87E">
      <w:pPr>
        <w:rPr>
          <w:rFonts w:hint="eastAsia"/>
        </w:rPr>
      </w:pPr>
    </w:p>
    <w:p w14:paraId="1D2CD64F">
      <w:pPr>
        <w:rPr>
          <w:rFonts w:hint="eastAsia"/>
        </w:rPr>
      </w:pPr>
      <w:r>
        <w:rPr>
          <w:rFonts w:hint="eastAsia"/>
        </w:rPr>
        <w:t>And lastly, to instance in no more particulars, take the result of that whole blessedness which arose from the enjoyment of his own perfections, namely, the sweetness, the contentment, he had in his own happiness; it most strongly moved him to make creatures partakers of it.</w:t>
      </w:r>
    </w:p>
    <w:p w14:paraId="0096F03B">
      <w:pPr>
        <w:rPr>
          <w:rFonts w:hint="eastAsia"/>
        </w:rPr>
      </w:pPr>
      <w:r>
        <w:rPr>
          <w:rFonts w:hint="eastAsia"/>
        </w:rPr>
        <w:t>最后，不再举更多细节，只看从享受祂自身完美而来的那整个福分的结果，即祂在自己幸福中拥有的甜美和满足；这极强地感动祂使受造之物能分享这福分。</w:t>
      </w:r>
    </w:p>
    <w:p w14:paraId="68249EE1">
      <w:pPr>
        <w:rPr>
          <w:rFonts w:hint="eastAsia"/>
        </w:rPr>
      </w:pPr>
    </w:p>
    <w:p w14:paraId="299DE122">
      <w:pPr>
        <w:rPr>
          <w:rFonts w:hint="eastAsia"/>
        </w:rPr>
      </w:pPr>
      <w:r>
        <w:rPr>
          <w:rFonts w:hint="eastAsia"/>
        </w:rPr>
        <w:t>He would not be happy alone; he would have others (as Christ expresseth his spirit, and his Father's also, John 17:23, 24) who might 'see his glory,' and be glorified in seeing of it.</w:t>
      </w:r>
    </w:p>
    <w:p w14:paraId="6A876A44">
      <w:pPr>
        <w:rPr>
          <w:rFonts w:hint="eastAsia"/>
        </w:rPr>
      </w:pPr>
      <w:r>
        <w:rPr>
          <w:rFonts w:hint="eastAsia"/>
        </w:rPr>
        <w:t>祂不愿独自幸福；祂要别人（正如基督表达祂的灵，也表达祂父的灵，见约翰福音17:23, 24）能“看见他的荣耀”，并在看见时得荣耀。</w:t>
      </w:r>
    </w:p>
    <w:p w14:paraId="016C5CBF">
      <w:pPr>
        <w:rPr>
          <w:rFonts w:hint="eastAsia"/>
        </w:rPr>
      </w:pPr>
    </w:p>
    <w:p w14:paraId="7046455E">
      <w:pPr>
        <w:rPr>
          <w:rFonts w:hint="eastAsia"/>
        </w:rPr>
      </w:pPr>
      <w:r>
        <w:rPr>
          <w:rFonts w:hint="eastAsia"/>
        </w:rPr>
        <w:t>And this is made the original of this gospel of salvation, and of our salvation itself. For what other doth the gospel hold forth than God's blessed intentions, contrivements, and purposes for our salvation, for the glory of his name, which Christ came to preach and declare?</w:t>
      </w:r>
    </w:p>
    <w:p w14:paraId="33130763">
      <w:pPr>
        <w:rPr>
          <w:rFonts w:hint="eastAsia"/>
        </w:rPr>
      </w:pPr>
      <w:r>
        <w:rPr>
          <w:rFonts w:hint="eastAsia"/>
        </w:rPr>
        <w:t>这成为了这救恩福音以及我们救恩本身的源头。因为除了神为荣耀祂的名而为我们救恩所定的蒙福意念、筹划和旨意（这正是基督来所传讲和宣告的），福音还展示了什么别的呢？</w:t>
      </w:r>
    </w:p>
    <w:p w14:paraId="2A2196AE">
      <w:pPr>
        <w:rPr>
          <w:rFonts w:hint="eastAsia"/>
        </w:rPr>
      </w:pPr>
    </w:p>
    <w:p w14:paraId="1A091768">
      <w:pPr>
        <w:rPr>
          <w:rFonts w:hint="eastAsia"/>
        </w:rPr>
      </w:pPr>
      <w:r>
        <w:rPr>
          <w:rFonts w:hint="eastAsia"/>
        </w:rPr>
        <w:t>The motive thereunto is intimated in one small word added, yet clearly enough, 1 Tim. 1:11, 'According to the glorious gospel of the blessed God.'</w:t>
      </w:r>
    </w:p>
    <w:p w14:paraId="1F28F11C">
      <w:pPr>
        <w:rPr>
          <w:rFonts w:hint="eastAsia"/>
        </w:rPr>
      </w:pPr>
      <w:r>
        <w:rPr>
          <w:rFonts w:hint="eastAsia"/>
        </w:rPr>
        <w:t>其动机暗示在提摩太前书1:11中添加的一个小词里，但这词已足够清晰：“这是照着可称颂之（或作：有福的）神荣耀的福音。”</w:t>
      </w:r>
    </w:p>
    <w:p w14:paraId="4CC476A1">
      <w:pPr>
        <w:rPr>
          <w:rFonts w:hint="eastAsia"/>
        </w:rPr>
      </w:pPr>
    </w:p>
    <w:p w14:paraId="71634F7C">
      <w:pPr>
        <w:rPr>
          <w:rFonts w:hint="eastAsia"/>
        </w:rPr>
      </w:pPr>
      <w:r>
        <w:rPr>
          <w:rFonts w:hint="eastAsia"/>
        </w:rPr>
        <w:t>It is a sure rule, wherever you find any special attribute of God singled forth in connection with some other thing that flows from him, it is still such as is peculiarly effective, or more properly the cause of that thing mentioned; and so here, the blessed God (blessed in the enjoyment of his own glory) is here inserted to shew what had moved him thereby to make his creatures blessed, and therefore to contrive the whole of this gospel of our salvation.</w:t>
      </w:r>
    </w:p>
    <w:p w14:paraId="11381DD7">
      <w:pPr>
        <w:rPr>
          <w:rFonts w:hint="eastAsia"/>
        </w:rPr>
      </w:pPr>
      <w:r>
        <w:rPr>
          <w:rFonts w:hint="eastAsia"/>
        </w:rPr>
        <w:t>这是一个确定的规则：无论何处你发现神的某种特殊属性被单独提出来与源于祂的某事相连，这属性总是特别有效地作为，或者更准确地说是作为所提之事的起因；此处也是如此，“可称颂的神”（在享受祂自己的荣耀中是有福的）插在这里，是为了表明是什么感动祂使祂的受造之物蒙福，并因此筹划了这关于我们救恩的整个福音。</w:t>
      </w:r>
    </w:p>
    <w:p w14:paraId="7211EC8C">
      <w:pPr>
        <w:rPr>
          <w:rFonts w:hint="eastAsia"/>
        </w:rPr>
      </w:pPr>
    </w:p>
    <w:p w14:paraId="5B105819">
      <w:pPr>
        <w:rPr>
          <w:rFonts w:hint="eastAsia"/>
        </w:rPr>
      </w:pPr>
      <w:r>
        <w:rPr>
          <w:rFonts w:hint="eastAsia"/>
        </w:rPr>
        <w:t>But it will be said, If this goodness and blessedness in himself were that which moved him, why then shewed he not this favour unto all?</w:t>
      </w:r>
    </w:p>
    <w:p w14:paraId="34BD6764">
      <w:pPr>
        <w:rPr>
          <w:rFonts w:hint="eastAsia"/>
        </w:rPr>
      </w:pPr>
      <w:r>
        <w:rPr>
          <w:rFonts w:hint="eastAsia"/>
        </w:rPr>
        <w:t>但有人会说，如果祂里面的这良善和福分是感动祂的原因，那么祂为何不向所有人显出这恩惠呢？</w:t>
      </w:r>
    </w:p>
    <w:p w14:paraId="201C50FC">
      <w:pPr>
        <w:rPr>
          <w:rFonts w:hint="eastAsia"/>
        </w:rPr>
      </w:pPr>
    </w:p>
    <w:p w14:paraId="17949AB2">
      <w:pPr>
        <w:rPr>
          <w:rFonts w:hint="eastAsia"/>
        </w:rPr>
      </w:pPr>
      <w:r>
        <w:rPr>
          <w:rFonts w:hint="eastAsia"/>
        </w:rPr>
        <w:t>The answer is, That is not my part now to speak to; the account thereof belongs to another place. My present business hath been, that whether it should be to many or to all, to manifest himself was the motive.</w:t>
      </w:r>
    </w:p>
    <w:p w14:paraId="66CF3BF2">
      <w:pPr>
        <w:rPr>
          <w:rFonts w:hint="eastAsia"/>
        </w:rPr>
      </w:pPr>
      <w:r>
        <w:rPr>
          <w:rFonts w:hint="eastAsia"/>
        </w:rPr>
        <w:t>答案是，这不是我现在要谈的部分；对此的解释属于另一处。我现在要做的是说明，无论它是给许多人还是给所有人，彰显祂自己乃是那个动机。</w:t>
      </w:r>
    </w:p>
    <w:p w14:paraId="6A50335A">
      <w:pPr>
        <w:rPr>
          <w:rFonts w:hint="eastAsia"/>
        </w:rPr>
      </w:pPr>
    </w:p>
    <w:p w14:paraId="0C21E975">
      <w:pPr>
        <w:rPr>
          <w:rFonts w:hint="eastAsia"/>
        </w:rPr>
      </w:pPr>
      <w:r>
        <w:rPr>
          <w:rFonts w:hint="eastAsia"/>
        </w:rPr>
        <w:t>The second answer is, That it was not to many, because grace was the great thing in his name he meant to shew, and was that which managed his goodness, and had the prevalent sway and hand in this matter, as everywhere the Scripture ascribes it, then the glory of this grace will shew itself in a free love, and so in a choice of the persons.</w:t>
      </w:r>
    </w:p>
    <w:p w14:paraId="08BDF5C4">
      <w:pPr>
        <w:rPr>
          <w:rFonts w:hint="eastAsia"/>
        </w:rPr>
      </w:pPr>
      <w:r>
        <w:rPr>
          <w:rFonts w:hint="eastAsia"/>
        </w:rPr>
        <w:t>第二个答案是，这恩惠不是给许多人，因为恩典是祂名中祂意欲显明的大事，也是恩典在管理祂的良善，并在这事上占主导地位和掌权，正如圣经各处所归结的，那么这恩典的荣耀将显明在自由的爱中，并因此显明在对人的拣选中。</w:t>
      </w:r>
    </w:p>
    <w:p w14:paraId="69409D3A">
      <w:pPr>
        <w:rPr>
          <w:rFonts w:hint="eastAsia"/>
        </w:rPr>
      </w:pPr>
    </w:p>
    <w:p w14:paraId="58F46885">
      <w:pPr>
        <w:rPr>
          <w:rFonts w:hint="eastAsia"/>
        </w:rPr>
      </w:pPr>
      <w:r>
        <w:rPr>
          <w:rFonts w:hint="eastAsia"/>
        </w:rPr>
        <w:t>Says grace, I am free and will use a freedom, and not communicate them to all, 'I will be gracious to whom I will be gracious.'</w:t>
      </w:r>
    </w:p>
    <w:p w14:paraId="0D8D9EDE">
      <w:pPr>
        <w:rPr>
          <w:rFonts w:hint="eastAsia"/>
        </w:rPr>
      </w:pPr>
      <w:r>
        <w:rPr>
          <w:rFonts w:hint="eastAsia"/>
        </w:rPr>
        <w:t>恩典说，我是自由的，我要行使自由，不把这些传给所有人，“我要恩待谁就恩待谁。”</w:t>
      </w:r>
    </w:p>
    <w:p w14:paraId="0526B9C0">
      <w:pPr>
        <w:rPr>
          <w:rFonts w:hint="eastAsia"/>
        </w:rPr>
      </w:pPr>
    </w:p>
    <w:p w14:paraId="41463D26">
      <w:pPr>
        <w:rPr>
          <w:rFonts w:hint="eastAsia"/>
        </w:rPr>
      </w:pPr>
      <w:r>
        <w:rPr>
          <w:rFonts w:hint="eastAsia"/>
        </w:rPr>
        <w:t>So the words run in Moses: Exod. 33:19 'I will be merciful to whom I will be merciful;' and as Paul, Rom. 3:18, 'There is no fear of God before their eyes.'</w:t>
      </w:r>
    </w:p>
    <w:p w14:paraId="4E342368">
      <w:pPr>
        <w:rPr>
          <w:rFonts w:hint="eastAsia"/>
        </w:rPr>
      </w:pPr>
      <w:r>
        <w:rPr>
          <w:rFonts w:hint="eastAsia"/>
        </w:rPr>
        <w:t>摩西的话也是这样说的：出埃及记33:19“我要怜悯谁就怜悯谁”；又如保罗在罗马书3:18说：“他们眼中不怕神。”</w:t>
      </w:r>
    </w:p>
    <w:p w14:paraId="5514CA64">
      <w:pPr>
        <w:rPr>
          <w:rFonts w:hint="eastAsia"/>
        </w:rPr>
      </w:pPr>
    </w:p>
    <w:p w14:paraId="38533765">
      <w:pPr>
        <w:rPr>
          <w:rFonts w:hint="eastAsia"/>
        </w:rPr>
      </w:pPr>
      <w:r>
        <w:rPr>
          <w:rFonts w:hint="eastAsia"/>
        </w:rPr>
        <w:t>And was yet more free in this, and therefore he calls the elect vessels of mercy, singled out of mercy, 'on whom,' and unknown,* 'he will make known the riches of his glory.'</w:t>
      </w:r>
    </w:p>
    <w:p w14:paraId="2C9949E0">
      <w:pPr>
        <w:rPr>
          <w:rFonts w:hint="eastAsia"/>
        </w:rPr>
      </w:pPr>
      <w:r>
        <w:rPr>
          <w:rFonts w:hint="eastAsia"/>
        </w:rPr>
        <w:t>在这事上祂更显自由，因此祂称选民为蒙怜悯的器皿，是出于怜悯被挑选出来的，“在他们身上”（且是未知的）“他要彰显他荣耀的丰富。”</w:t>
      </w:r>
    </w:p>
    <w:p w14:paraId="6F3CB7CD">
      <w:pPr>
        <w:rPr>
          <w:rFonts w:hint="eastAsia"/>
        </w:rPr>
      </w:pPr>
    </w:p>
    <w:p w14:paraId="36AFF292">
      <w:pPr>
        <w:rPr>
          <w:rFonts w:hint="eastAsia"/>
        </w:rPr>
      </w:pPr>
      <w:r>
        <w:rPr>
          <w:rFonts w:hint="eastAsia"/>
        </w:rPr>
        <w:t>He compares them to smaller vessels, and himself to the sea that fills them; and what is it? A created glory out of himself? No; but that glory which is in himself, which fills them in making them glorious, which is properly his own;</w:t>
      </w:r>
    </w:p>
    <w:p w14:paraId="38D85D21">
      <w:pPr>
        <w:rPr>
          <w:rFonts w:hint="eastAsia"/>
        </w:rPr>
      </w:pPr>
      <w:r>
        <w:rPr>
          <w:rFonts w:hint="eastAsia"/>
        </w:rPr>
        <w:t>祂将他们比作小器皿，将自己比作充满他们的海洋；那是什么呢？是从祂自身之外造出来的荣耀吗？不；那是祂里面的荣耀，这荣耀充满他们，使他们得荣耀，这荣耀原本是属于祂自己的；</w:t>
      </w:r>
    </w:p>
    <w:p w14:paraId="31BD8292">
      <w:pPr>
        <w:rPr>
          <w:rFonts w:hint="eastAsia"/>
        </w:rPr>
      </w:pPr>
    </w:p>
    <w:p w14:paraId="4CA4D4B3">
      <w:pPr>
        <w:rPr>
          <w:rFonts w:hint="eastAsia"/>
        </w:rPr>
      </w:pPr>
      <w:r>
        <w:rPr>
          <w:rFonts w:hint="eastAsia"/>
        </w:rPr>
        <w:t>and thereupon if it be to be resolved and determined by the will of God and the graciousness of his will as concerning what persons, or why not others, then and thereupon the apostle demands, Rom. 9:22, 23, 'What if God, willing to shew his wrath, and make his power known, endured with much longsuffering the vessels of wrath fitted for destruction: and that he might make known the riches of his glory on the vessels of mercy, which he had afore-appointed unto glory?'</w:t>
      </w:r>
    </w:p>
    <w:p w14:paraId="2B6E7D18">
      <w:pPr>
        <w:rPr>
          <w:rFonts w:hint="eastAsia"/>
        </w:rPr>
      </w:pPr>
      <w:r>
        <w:rPr>
          <w:rFonts w:hint="eastAsia"/>
        </w:rPr>
        <w:t>因此，关于是什么人，或为何不是别人，如果这要由神的旨意和祂旨意的恩慈来解决和决定，那么使徒随之在罗马书9:22, 23问道：“倘若神要显明他的忿怒，彰显他的权能，就多多忍耐宽容那可怒预备遭毁灭的器皿，又要将他丰盛的荣耀彰显在那蒙怜悯早预备得荣耀的器皿上，这有什么不可呢？”</w:t>
      </w:r>
    </w:p>
    <w:p w14:paraId="64410B67">
      <w:pPr>
        <w:rPr>
          <w:rFonts w:hint="eastAsia"/>
        </w:rPr>
      </w:pPr>
    </w:p>
    <w:p w14:paraId="364F428E">
      <w:pPr>
        <w:rPr>
          <w:rFonts w:hint="eastAsia"/>
        </w:rPr>
      </w:pPr>
      <w:r>
        <w:rPr>
          <w:rFonts w:hint="eastAsia"/>
        </w:rPr>
        <w:t>This hath still bred a murmuring at God in all ages, even in David's, who takes men up for it: Ps. 4:3, 'Know the Lord hath set apart him that is godly for himself;' and God's setting him apart is that which made him godly; and therefore do you all stand in awe, and sin not by murmuring at it; for God will enjoy his freedom, having mercy on whom he will.</w:t>
      </w:r>
    </w:p>
    <w:p w14:paraId="2F9FB4F1">
      <w:pPr>
        <w:rPr>
          <w:rFonts w:hint="eastAsia"/>
        </w:rPr>
      </w:pPr>
      <w:r>
        <w:rPr>
          <w:rFonts w:hint="eastAsia"/>
        </w:rPr>
        <w:t>这在历世历代总是滋生对神的怨言，甚至在大卫的时代也是如此，他为此责备人：诗篇4:3，“你们要知道，耶和华已经分别虔诚人归他自己；”神把他分别出来，正是使他成为虔诚人的原因；因此你们应当畏惧，不可犯罪，不要为此发怨言；因为神要享受祂的自由，怜悯祂所意欲怜悯的人。</w:t>
      </w:r>
    </w:p>
    <w:p w14:paraId="33913DCB">
      <w:pPr>
        <w:rPr>
          <w:rFonts w:hint="eastAsia"/>
        </w:rPr>
      </w:pPr>
    </w:p>
    <w:p w14:paraId="77598022">
      <w:pPr>
        <w:pStyle w:val="2"/>
        <w:rPr>
          <w:rFonts w:hint="eastAsia"/>
        </w:rPr>
      </w:pPr>
    </w:p>
    <w:p w14:paraId="3E478A0E">
      <w:pPr>
        <w:rPr>
          <w:rFonts w:hint="eastAsia"/>
        </w:rPr>
      </w:pPr>
    </w:p>
    <w:p w14:paraId="00470051">
      <w:pPr>
        <w:pStyle w:val="2"/>
        <w:rPr>
          <w:rFonts w:hint="eastAsia"/>
        </w:rPr>
      </w:pPr>
    </w:p>
    <w:p w14:paraId="6ED3BB95">
      <w:pPr>
        <w:pStyle w:val="2"/>
        <w:rPr>
          <w:rFonts w:hint="eastAsia"/>
        </w:rPr>
      </w:pPr>
      <w:r>
        <w:rPr>
          <w:rFonts w:hint="eastAsia"/>
        </w:rPr>
        <w:t>CHAPTER VII</w:t>
      </w:r>
    </w:p>
    <w:p w14:paraId="405768B5">
      <w:pPr>
        <w:pStyle w:val="2"/>
        <w:rPr>
          <w:rFonts w:hint="eastAsia"/>
        </w:rPr>
      </w:pPr>
      <w:r>
        <w:rPr>
          <w:rFonts w:hint="eastAsia"/>
        </w:rPr>
        <w:t>第七章</w:t>
      </w:r>
    </w:p>
    <w:p w14:paraId="5246DC15">
      <w:pPr>
        <w:rPr>
          <w:rFonts w:hint="eastAsia"/>
        </w:rPr>
      </w:pPr>
    </w:p>
    <w:p w14:paraId="7865AAC5">
      <w:pPr>
        <w:rPr>
          <w:rFonts w:hint="eastAsia"/>
        </w:rPr>
      </w:pPr>
      <w:r>
        <w:rPr>
          <w:rFonts w:hint="eastAsia"/>
        </w:rPr>
        <w:t>The oneness and intimacy of communion which the Father, and Son, and Holy Ghost had and have amongst, themselves, was an original and primordial motive of God's ordaining us unto union and communion with himself.</w:t>
      </w:r>
    </w:p>
    <w:p w14:paraId="3F585E83">
      <w:pPr>
        <w:rPr>
          <w:rFonts w:hint="eastAsia"/>
        </w:rPr>
      </w:pPr>
      <w:r>
        <w:rPr>
          <w:rFonts w:hint="eastAsia"/>
        </w:rPr>
        <w:t>父、子、圣灵彼此之间曾有并现有的合一与亲密交通，是上帝命定我们与祂自己联合并交通的原始和首要动机。</w:t>
      </w:r>
    </w:p>
    <w:p w14:paraId="529017F2">
      <w:pPr>
        <w:rPr>
          <w:rFonts w:hint="eastAsia"/>
        </w:rPr>
      </w:pPr>
    </w:p>
    <w:p w14:paraId="06B808BA">
      <w:pPr>
        <w:rPr>
          <w:rFonts w:hint="eastAsia"/>
        </w:rPr>
      </w:pPr>
      <w:r>
        <w:rPr>
          <w:rFonts w:hint="eastAsia"/>
        </w:rPr>
        <w:t>It is an ancient and renounced* saying of Nazianzen, Bonum unitatis a Trinitate originem ducit, that this good blessing of unity draws and derives its rise and original from the Trinity; that three persons subsisting, and being one in the Godhead, was the foundation and original inducement for the union of a creature with God, or of persons of an intelligent nature, who only were capable of it.</w:t>
      </w:r>
    </w:p>
    <w:p w14:paraId="2BFACBAB">
      <w:pPr>
        <w:rPr>
          <w:rFonts w:hint="eastAsia"/>
        </w:rPr>
      </w:pPr>
      <w:r>
        <w:rPr>
          <w:rFonts w:hint="eastAsia"/>
        </w:rPr>
        <w:t>这是拿先斯的拿先修斯一个古老而著名的说法，Bonum unitatis a Trinitate originem ducit（拉丁文，意为“合一之善源于三位一体”），即合一这个美好的福气，其根源和起源来自三位一体；三个位格存在，并在神性中合一，是受造物与上帝联合，或有智慧本性的人联合（只有他们有此能力）的根基和原始诱因。</w:t>
      </w:r>
    </w:p>
    <w:p w14:paraId="645CB419">
      <w:pPr>
        <w:rPr>
          <w:rFonts w:hint="eastAsia"/>
        </w:rPr>
      </w:pPr>
    </w:p>
    <w:p w14:paraId="64D82D73">
      <w:pPr>
        <w:rPr>
          <w:rFonts w:hint="eastAsia"/>
        </w:rPr>
      </w:pPr>
      <w:r>
        <w:rPr>
          <w:rFonts w:hint="eastAsia"/>
        </w:rPr>
        <w:t>And that which hath induced me to take this as a motive, and not as a bare exemplar and sampler of it, is the inculcation and reiterated mention by Christ of his and his Father's oneness so oft and so many ways in this short prayer.</w:t>
      </w:r>
    </w:p>
    <w:p w14:paraId="0A83474C">
      <w:pPr>
        <w:rPr>
          <w:rFonts w:hint="eastAsia"/>
        </w:rPr>
      </w:pPr>
      <w:r>
        <w:rPr>
          <w:rFonts w:hint="eastAsia"/>
        </w:rPr>
        <w:t>引我将此作为动机，而非仅作为其榜样和范例的，是基督在这简短的祷告中，如此频繁并以多种方式，反复强调并重申祂和祂父的合一。</w:t>
      </w:r>
    </w:p>
    <w:p w14:paraId="04A7BCA5">
      <w:pPr>
        <w:rPr>
          <w:rFonts w:hint="eastAsia"/>
        </w:rPr>
      </w:pPr>
    </w:p>
    <w:p w14:paraId="50DEED78">
      <w:pPr>
        <w:rPr>
          <w:rFonts w:hint="eastAsia"/>
        </w:rPr>
      </w:pPr>
      <w:r>
        <w:rPr>
          <w:rFonts w:hint="eastAsia"/>
        </w:rPr>
        <w:t>You find it first in ver. 11, 'that they be one, as we are;' and again, ver. 21, 'that they all may be one; as thou, Father, art in me, and I in thee, that they also may be one in us;' and ver. 22, 'That they may be one, as we are one;' and then again, ver. 23, 'I in them, and thou in me, that they may be made perfect in one.'</w:t>
      </w:r>
    </w:p>
    <w:p w14:paraId="67027513">
      <w:pPr>
        <w:rPr>
          <w:rFonts w:hint="eastAsia"/>
        </w:rPr>
      </w:pPr>
      <w:r>
        <w:rPr>
          <w:rFonts w:hint="eastAsia"/>
        </w:rPr>
        <w:t>你首先在第11节找到它，“使他们合而为一，像我们一样”；又在第21节，“使他们都合而为一；正如你父在我里面，我在你里面，使他们也在我们里面合而为一”；第22节，“使他们合而为一，像我们合而为一”；然后又在第23节，“我在他们里面，你在我里面，使他们完完全全地合而为一。”</w:t>
      </w:r>
    </w:p>
    <w:p w14:paraId="271444DD">
      <w:pPr>
        <w:rPr>
          <w:rFonts w:hint="eastAsia"/>
        </w:rPr>
      </w:pPr>
    </w:p>
    <w:p w14:paraId="2435E946">
      <w:pPr>
        <w:rPr>
          <w:rFonts w:hint="eastAsia"/>
        </w:rPr>
      </w:pPr>
      <w:r>
        <w:rPr>
          <w:rFonts w:hint="eastAsia"/>
        </w:rPr>
        <w:t>These so many repeated indigitations, with so much urgency in this last short prayer, I know not how to understand them to be only explanations of what kind of union he meant, which I intimated before was yet meant; or that only their union was the pattern or exemplar of ours, to which many interpreters do only carry it.</w:t>
      </w:r>
    </w:p>
    <w:p w14:paraId="0D04011A">
      <w:pPr>
        <w:rPr>
          <w:rFonts w:hint="eastAsia"/>
        </w:rPr>
      </w:pPr>
      <w:r>
        <w:rPr>
          <w:rFonts w:hint="eastAsia"/>
        </w:rPr>
        <w:t>在这最后简短的祷告中，如此多次重复的指点，带着如此的紧迫，我不知道如何将它们仅理解为对祂所说的联合种类的解释，我先前曾暗示过，这仍然是意指的；或者仅仅是他们的联合是我们联合的模式或榜样，许多解经家仅将其引向此。</w:t>
      </w:r>
    </w:p>
    <w:p w14:paraId="3722FC19">
      <w:pPr>
        <w:rPr>
          <w:rFonts w:hint="eastAsia"/>
        </w:rPr>
      </w:pPr>
    </w:p>
    <w:p w14:paraId="773BC84A">
      <w:pPr>
        <w:rPr>
          <w:rFonts w:hint="eastAsia"/>
        </w:rPr>
      </w:pPr>
      <w:r>
        <w:rPr>
          <w:rFonts w:hint="eastAsia"/>
        </w:rPr>
        <w:t>Nor it is only to shew the order and descent of our union; as that, first, the Father is in Christ, which union of them is the supreme rank of union, and then, Christ in us is a lower and inferior.</w:t>
      </w:r>
    </w:p>
    <w:p w14:paraId="6441D1E3">
      <w:pPr>
        <w:rPr>
          <w:rFonts w:hint="eastAsia"/>
        </w:rPr>
      </w:pPr>
      <w:r>
        <w:rPr>
          <w:rFonts w:hint="eastAsia"/>
        </w:rPr>
        <w:t>也不仅是为了显明我们联合的次序和传承；如，首先，父在基督里面，他们的联合是最高的联合等级，然后，基督在我们里面，是较低和次等的。</w:t>
      </w:r>
    </w:p>
    <w:p w14:paraId="19117F9C">
      <w:pPr>
        <w:rPr>
          <w:rFonts w:hint="eastAsia"/>
        </w:rPr>
      </w:pPr>
    </w:p>
    <w:p w14:paraId="4F9BE4C0">
      <w:pPr>
        <w:rPr>
          <w:rFonts w:hint="eastAsia"/>
        </w:rPr>
      </w:pPr>
      <w:r>
        <w:rPr>
          <w:rFonts w:hint="eastAsia"/>
        </w:rPr>
        <w:t>All these, I confess, are intended, and as such intended, and are high instructions and doctrinal truths to be observed by us concerning this union, from this his so praying about it.</w:t>
      </w:r>
    </w:p>
    <w:p w14:paraId="186A3A64">
      <w:pPr>
        <w:rPr>
          <w:rFonts w:hint="eastAsia"/>
        </w:rPr>
      </w:pPr>
      <w:r>
        <w:rPr>
          <w:rFonts w:hint="eastAsia"/>
        </w:rPr>
        <w:t>所有这些，我承认，都是意图的，并且是如此意图的，并且是关于这个联合的崇高指示和教义真理，我们要从祂如此为此祷告中去遵守。</w:t>
      </w:r>
    </w:p>
    <w:p w14:paraId="42E8FA63">
      <w:pPr>
        <w:rPr>
          <w:rFonts w:hint="eastAsia"/>
        </w:rPr>
      </w:pPr>
    </w:p>
    <w:p w14:paraId="15D37EF3">
      <w:pPr>
        <w:rPr>
          <w:rFonts w:hint="eastAsia"/>
        </w:rPr>
      </w:pPr>
      <w:r>
        <w:rPr>
          <w:rFonts w:hint="eastAsia"/>
        </w:rPr>
        <w:t>But he uttering them to his Father prayer-wise, or in way of petition and supplication to obtain this union for us, I cannot but withal consider them intended also as arguments and grounds to move him thereunto as well as any other.</w:t>
      </w:r>
    </w:p>
    <w:p w14:paraId="6C0BE0E9">
      <w:pPr>
        <w:rPr>
          <w:rFonts w:hint="eastAsia"/>
        </w:rPr>
      </w:pPr>
      <w:r>
        <w:rPr>
          <w:rFonts w:hint="eastAsia"/>
        </w:rPr>
        <w:t>但祂以祷告的方式，或以祈求和恳求的方式，向祂的父说出这些，为我们得着这个联合，我不得不同时认为它们也意在作为论据和根据，来感动祂允准，如同任何别的一样。</w:t>
      </w:r>
    </w:p>
    <w:p w14:paraId="3C89F8F8">
      <w:pPr>
        <w:rPr>
          <w:rFonts w:hint="eastAsia"/>
        </w:rPr>
      </w:pPr>
    </w:p>
    <w:p w14:paraId="5BFE7094">
      <w:pPr>
        <w:rPr>
          <w:rFonts w:hint="eastAsia"/>
        </w:rPr>
      </w:pPr>
      <w:r>
        <w:rPr>
          <w:rFonts w:hint="eastAsia"/>
        </w:rPr>
        <w:t>And the rest of the passages are generally so understood.</w:t>
      </w:r>
    </w:p>
    <w:p w14:paraId="008640B6">
      <w:pPr>
        <w:rPr>
          <w:rFonts w:hint="eastAsia"/>
        </w:rPr>
      </w:pPr>
      <w:r>
        <w:rPr>
          <w:rFonts w:hint="eastAsia"/>
        </w:rPr>
        <w:t>其余的段落普遍被如此理解。</w:t>
      </w:r>
    </w:p>
    <w:p w14:paraId="2B13E363">
      <w:pPr>
        <w:rPr>
          <w:rFonts w:hint="eastAsia"/>
        </w:rPr>
      </w:pPr>
    </w:p>
    <w:p w14:paraId="2A7ED911">
      <w:pPr>
        <w:rPr>
          <w:rFonts w:hint="eastAsia"/>
        </w:rPr>
      </w:pPr>
      <w:r>
        <w:rPr>
          <w:rFonts w:hint="eastAsia"/>
        </w:rPr>
        <w:t>And there is one word in ver. 21, 'That they also may be one in us.'</w:t>
      </w:r>
    </w:p>
    <w:p w14:paraId="6EE1F4EE">
      <w:pPr>
        <w:rPr>
          <w:rFonts w:hint="eastAsia"/>
        </w:rPr>
      </w:pPr>
      <w:r>
        <w:rPr>
          <w:rFonts w:hint="eastAsia"/>
        </w:rPr>
        <w:t>在第21节有一个词，“使他们也在我们里面合而为一。”</w:t>
      </w:r>
    </w:p>
    <w:p w14:paraId="6660FAB1">
      <w:pPr>
        <w:rPr>
          <w:rFonts w:hint="eastAsia"/>
        </w:rPr>
      </w:pPr>
    </w:p>
    <w:p w14:paraId="4376D225">
      <w:pPr>
        <w:rPr>
          <w:rFonts w:hint="eastAsia"/>
        </w:rPr>
      </w:pPr>
      <w:r>
        <w:rPr>
          <w:rFonts w:hint="eastAsia"/>
        </w:rPr>
        <w:t>This word also hath more in it than what is in ver. 11, 'as we are one;' or than that it should barely be to signify, that by way of exemplar or similitude only they should be one; but it further speaks an inducement to move his Father to grant it, because he and his Father were one; that therefore also let them be 'one in us.'</w:t>
      </w:r>
    </w:p>
    <w:p w14:paraId="23E31416">
      <w:pPr>
        <w:rPr>
          <w:rFonts w:hint="eastAsia"/>
        </w:rPr>
      </w:pPr>
      <w:r>
        <w:rPr>
          <w:rFonts w:hint="eastAsia"/>
        </w:rPr>
        <w:t>“也”这个词，比第11节的“像我们合而为一”有更多的含义；也比仅仅表示，他们应藉着榜样或相似而合一，有更多的含义；而是更进一步地说出了一个感动祂的父允准它的诱因，因为祂和祂的父是合一的；因此也让他们“在我们里面合而为一”。</w:t>
      </w:r>
    </w:p>
    <w:p w14:paraId="192D5D77">
      <w:pPr>
        <w:rPr>
          <w:rFonts w:hint="eastAsia"/>
        </w:rPr>
      </w:pPr>
    </w:p>
    <w:p w14:paraId="60003DB2">
      <w:pPr>
        <w:rPr>
          <w:rFonts w:hint="eastAsia"/>
        </w:rPr>
      </w:pPr>
      <w:r>
        <w:rPr>
          <w:rFonts w:hint="eastAsia"/>
        </w:rPr>
        <w:t>Which is as if he had said, Thou knowest what an entire intimacy of union hath been between us, 'Thou in me, and I in thee,' and how sweet it hath been unto us; I enjoy it, and thou art and hast been intimately delighted in it.</w:t>
      </w:r>
    </w:p>
    <w:p w14:paraId="7F3AE786">
      <w:pPr>
        <w:rPr>
          <w:rFonts w:hint="eastAsia"/>
        </w:rPr>
      </w:pPr>
      <w:r>
        <w:rPr>
          <w:rFonts w:hint="eastAsia"/>
        </w:rPr>
        <w:t>这仿佛祂说，你知道我们之间曾有过何等完全亲密的联合，“你在我里面，我在你里面”，并且这对我们而言是何等的甜美；我享受它，你现在并且一直都亲密地喜悦它。</w:t>
      </w:r>
    </w:p>
    <w:p w14:paraId="03336E22">
      <w:pPr>
        <w:rPr>
          <w:rFonts w:hint="eastAsia"/>
        </w:rPr>
      </w:pPr>
    </w:p>
    <w:p w14:paraId="27694DAF">
      <w:pPr>
        <w:rPr>
          <w:rFonts w:hint="eastAsia"/>
        </w:rPr>
      </w:pPr>
      <w:r>
        <w:rPr>
          <w:rFonts w:hint="eastAsia"/>
        </w:rPr>
        <w:t>Farther (says he), be moved to let these also have the like participation of it in us, and with us.</w:t>
      </w:r>
    </w:p>
    <w:p w14:paraId="7C59558D">
      <w:pPr>
        <w:rPr>
          <w:rFonts w:hint="eastAsia"/>
        </w:rPr>
      </w:pPr>
      <w:r>
        <w:rPr>
          <w:rFonts w:hint="eastAsia"/>
        </w:rPr>
        <w:t>再者（祂说），求你被感动，让这些人也在我们里面，与我们一同，有类似的分享。</w:t>
      </w:r>
    </w:p>
    <w:p w14:paraId="5F628C37">
      <w:pPr>
        <w:rPr>
          <w:rFonts w:hint="eastAsia"/>
        </w:rPr>
      </w:pPr>
    </w:p>
    <w:p w14:paraId="797DEC73">
      <w:pPr>
        <w:rPr>
          <w:rFonts w:hint="eastAsia"/>
        </w:rPr>
      </w:pPr>
      <w:r>
        <w:rPr>
          <w:rFonts w:hint="eastAsia"/>
        </w:rPr>
        <w:t>That each of the persons in the Trinity do speak one of and to the other in this language of us and we, and withal that their being one in essence or in the Godhead, though persons distinct therein, is signified thereby, I have in a foregoing discourse* traversed the Scriptures to demonstrate, beginning at Moses, Gen. 1, 'Let us make man,' and carried it on throughout unto this very speech of Christ's in this prayer, and found that alone, with other such Scriptures as fall in with it to illustrate it, to be a full and rich argument of the Trinity of the persons, and their being one God, so as I sought no other proof.</w:t>
      </w:r>
    </w:p>
    <w:p w14:paraId="640792A4">
      <w:pPr>
        <w:rPr>
          <w:rFonts w:hint="eastAsia"/>
        </w:rPr>
      </w:pPr>
      <w:r>
        <w:rPr>
          <w:rFonts w:hint="eastAsia"/>
        </w:rPr>
        <w:t>三位一体中的每一位格，都用“我们”和“我们”的语言，彼此对说，并且，他们在本质上或在神性中合一，虽然其中位格有别，由此被预示，我已在前一篇论述中*遍历圣经来证明，从摩西，创世记1章，“让我们造人”开始，并贯穿到基督在这个祷告中的这句同样的话，并发现单单那句话，以及其他与之相合以阐明它的经文，是关于位格的三位一体，以及他们是同一位上帝的充分而丰富的论证，以至于我不再寻求别的证明。</w:t>
      </w:r>
    </w:p>
    <w:p w14:paraId="1CA08D58">
      <w:pPr>
        <w:rPr>
          <w:rFonts w:hint="eastAsia"/>
        </w:rPr>
      </w:pPr>
    </w:p>
    <w:p w14:paraId="65970C71">
      <w:pPr>
        <w:rPr>
          <w:rFonts w:hint="eastAsia"/>
        </w:rPr>
      </w:pPr>
      <w:r>
        <w:rPr>
          <w:rFonts w:hint="eastAsia"/>
        </w:rPr>
        <w:t>And I did single out and premise that sole proof, because the pursuit of that truth under the style of us did happily aforehand make way for, and especially give light unto, this I am now to prosecute upon this foundation: 'As we are one.'</w:t>
      </w:r>
    </w:p>
    <w:p w14:paraId="0FD5EEC5">
      <w:pPr>
        <w:rPr>
          <w:rFonts w:hint="eastAsia"/>
        </w:rPr>
      </w:pPr>
      <w:r>
        <w:rPr>
          <w:rFonts w:hint="eastAsia"/>
        </w:rPr>
        <w:t>我之所以拣选并预设那唯一的证明，是因为在“我们”的称呼下追求那个真理，幸好预先为我现今要在这基础上，“像我们合而为一”继续论述的事，开辟了道路，并特别地给予了亮光。</w:t>
      </w:r>
    </w:p>
    <w:p w14:paraId="0E9E6621">
      <w:pPr>
        <w:rPr>
          <w:rFonts w:hint="eastAsia"/>
        </w:rPr>
      </w:pPr>
    </w:p>
    <w:p w14:paraId="4BCCB0B6">
      <w:pPr>
        <w:rPr>
          <w:rFonts w:hint="eastAsia"/>
        </w:rPr>
      </w:pPr>
      <w:r>
        <w:rPr>
          <w:rFonts w:hint="eastAsia"/>
        </w:rPr>
        <w:t>At the first making of man there was such a consultation of the persons held, and God the Father says to the other two, 'Let us make man according to our image.'</w:t>
      </w:r>
    </w:p>
    <w:p w14:paraId="7697BAB3">
      <w:pPr>
        <w:rPr>
          <w:rFonts w:hint="eastAsia"/>
        </w:rPr>
      </w:pPr>
      <w:r>
        <w:rPr>
          <w:rFonts w:hint="eastAsia"/>
        </w:rPr>
        <w:t>在最初造人时，曾有这样一个位格的商议，父上帝对另外两位说：“我们要照着我们的形像造人。”</w:t>
      </w:r>
    </w:p>
    <w:p w14:paraId="5A6C14D0">
      <w:pPr>
        <w:rPr>
          <w:rFonts w:hint="eastAsia"/>
        </w:rPr>
      </w:pPr>
    </w:p>
    <w:p w14:paraId="7FA6739E">
      <w:pPr>
        <w:rPr>
          <w:rFonts w:hint="eastAsia"/>
        </w:rPr>
      </w:pPr>
      <w:r>
        <w:rPr>
          <w:rFonts w:hint="eastAsia"/>
        </w:rPr>
        <w:t>Wherein yet man's union with God was then no way expressed or signified by the union which those three persons had in the Godhead, either as the motive unto it, or as the pattern of it.</w:t>
      </w:r>
    </w:p>
    <w:p w14:paraId="1DD0D0A6">
      <w:pPr>
        <w:rPr>
          <w:rFonts w:hint="eastAsia"/>
        </w:rPr>
      </w:pPr>
      <w:r>
        <w:rPr>
          <w:rFonts w:hint="eastAsia"/>
        </w:rPr>
        <w:t>然而，那时人的联合与上帝，并未藉着那三位格在神性中的联合，无论是作为其动机，还是作为其模式，而被表达或预示。</w:t>
      </w:r>
    </w:p>
    <w:p w14:paraId="13C1579E">
      <w:pPr>
        <w:rPr>
          <w:rFonts w:hint="eastAsia"/>
        </w:rPr>
      </w:pPr>
    </w:p>
    <w:p w14:paraId="570E6C16">
      <w:pPr>
        <w:rPr>
          <w:rFonts w:hint="eastAsia"/>
        </w:rPr>
      </w:pPr>
      <w:r>
        <w:rPr>
          <w:rFonts w:hint="eastAsia"/>
        </w:rPr>
        <w:t>Nor was that communion they hold made any motive or inducement to make man, but all that is said is, that he should be made 'according to their image.'</w:t>
      </w:r>
    </w:p>
    <w:p w14:paraId="5066F109">
      <w:pPr>
        <w:rPr>
          <w:rFonts w:hint="eastAsia"/>
        </w:rPr>
      </w:pPr>
      <w:r>
        <w:rPr>
          <w:rFonts w:hint="eastAsia"/>
        </w:rPr>
        <w:t>他们所持有的交通，也未曾成为造人的任何动机或诱因，所说的只是，他应“照着他们的形像”被造。</w:t>
      </w:r>
    </w:p>
    <w:p w14:paraId="0E663C46">
      <w:pPr>
        <w:rPr>
          <w:rFonts w:hint="eastAsia"/>
        </w:rPr>
      </w:pPr>
    </w:p>
    <w:p w14:paraId="7B8A409D">
      <w:pPr>
        <w:rPr>
          <w:rFonts w:hint="eastAsia"/>
        </w:rPr>
      </w:pPr>
      <w:r>
        <w:rPr>
          <w:rFonts w:hint="eastAsia"/>
        </w:rPr>
        <w:t>Whereby whether the image of the divine perfections in holiness and righteousness, or of Christ as Godman, predestinated afore all worlds, be meant, is not material here, but only that a consent and consultation of the persons was held to make him such.</w:t>
      </w:r>
    </w:p>
    <w:p w14:paraId="0D737F1B">
      <w:pPr>
        <w:rPr>
          <w:rFonts w:hint="eastAsia"/>
        </w:rPr>
      </w:pPr>
      <w:r>
        <w:rPr>
          <w:rFonts w:hint="eastAsia"/>
        </w:rPr>
        <w:t>藉此，无论是意指在圣洁和公义中的神圣完全的形象，还是基督作为神人，在万世以前被预定的形象，在此处并不重要，重要的只是，位格们曾有一个同意和商议，要将他造成如此。</w:t>
      </w:r>
    </w:p>
    <w:p w14:paraId="00F7E91B">
      <w:pPr>
        <w:rPr>
          <w:rFonts w:hint="eastAsia"/>
        </w:rPr>
      </w:pPr>
    </w:p>
    <w:p w14:paraId="166598E2">
      <w:pPr>
        <w:rPr>
          <w:rFonts w:hint="eastAsia"/>
        </w:rPr>
      </w:pPr>
      <w:r>
        <w:rPr>
          <w:rFonts w:hint="eastAsia"/>
        </w:rPr>
        <w:t>But here we see that when this super-creation union, whereby the elect were to be made one with Christ, and so with God his Father, and by consequence with the Holy Ghost indwelling in us also, comes to be spoken of, our Lord doth, as in the person of the second person (which he was) as well as of man, pray to his Father to vouchsafe a like union unto that of their own between themselves, and, as a motive thereunto, induceth the oneness themselves had, 'That they may be one in us, as we are one.'</w:t>
      </w:r>
    </w:p>
    <w:p w14:paraId="62520BA2">
      <w:pPr>
        <w:rPr>
          <w:rFonts w:hint="eastAsia"/>
        </w:rPr>
      </w:pPr>
      <w:r>
        <w:rPr>
          <w:rFonts w:hint="eastAsia"/>
        </w:rPr>
        <w:t>但在这里我们看到，当这个超创造的联合，藉此选民将与基督合一，从而与祂的父上帝合一，并因此也与住在我们里面的圣灵合一时，我们的主，作为第二位格（祂曾是）以及人，向祂的父祷告，求祂赐予一个类似他们自己之间联合的联合，并作为其动机，引出他们自己所拥有的合一，“使他们在我们里面合而为一，像我们合而为一。”</w:t>
      </w:r>
    </w:p>
    <w:p w14:paraId="06763DC2">
      <w:pPr>
        <w:rPr>
          <w:rFonts w:hint="eastAsia"/>
        </w:rPr>
      </w:pPr>
    </w:p>
    <w:p w14:paraId="3547A097">
      <w:pPr>
        <w:rPr>
          <w:rFonts w:hint="eastAsia"/>
        </w:rPr>
      </w:pPr>
      <w:r>
        <w:rPr>
          <w:rFonts w:hint="eastAsia"/>
        </w:rPr>
        <w:t>And look as when the apostle would move the saints to be one among themselves, endeavouring to 'keep the unity of the Spirit in the bond of peace,' as Eph. 4:3, he there enforceth his persuasive by the unity of the three persons in their offices or relations towards us: ver. 5–7, 'There is one God, the Father of all, and one Lord Jesus Christ.'</w:t>
      </w:r>
    </w:p>
    <w:p w14:paraId="22CD99D3">
      <w:pPr>
        <w:rPr>
          <w:rFonts w:hint="eastAsia"/>
        </w:rPr>
      </w:pPr>
      <w:r>
        <w:rPr>
          <w:rFonts w:hint="eastAsia"/>
        </w:rPr>
        <w:t>看哪，正如当使徒要感动圣徒们彼此合一时，竭力“保守圣灵所赐合而为一的心”，如以弗所书4:3，祂在那里藉着三位一体在他们对我们的职分或关系上的合一来加强祂的劝说：第4–6节，“一上帝，就是众人的父……一主，就是耶稣基督。”</w:t>
      </w:r>
    </w:p>
    <w:p w14:paraId="249B3467">
      <w:pPr>
        <w:rPr>
          <w:rFonts w:hint="eastAsia"/>
        </w:rPr>
      </w:pPr>
    </w:p>
    <w:p w14:paraId="7743A1E7">
      <w:pPr>
        <w:rPr>
          <w:rFonts w:hint="eastAsia"/>
        </w:rPr>
      </w:pPr>
      <w:r>
        <w:rPr>
          <w:rFonts w:hint="eastAsia"/>
        </w:rPr>
        <w:t>There is but one that hath dominion over you all, and there is but one Spirit, which, as the soul in the body, enliveneth, informs all and every member.</w:t>
      </w:r>
    </w:p>
    <w:p w14:paraId="7C460396">
      <w:pPr>
        <w:rPr>
          <w:rFonts w:hint="eastAsia"/>
        </w:rPr>
      </w:pPr>
      <w:r>
        <w:rPr>
          <w:rFonts w:hint="eastAsia"/>
        </w:rPr>
        <w:t>只有一位管理你们众人，也只有一位圣灵，如同身体里的灵魂，使所有肢体都活泼，有形。</w:t>
      </w:r>
    </w:p>
    <w:p w14:paraId="49CFC950">
      <w:pPr>
        <w:rPr>
          <w:rFonts w:hint="eastAsia"/>
        </w:rPr>
      </w:pPr>
    </w:p>
    <w:p w14:paraId="642B3527">
      <w:pPr>
        <w:rPr>
          <w:rFonts w:hint="eastAsia"/>
        </w:rPr>
      </w:pPr>
      <w:r>
        <w:rPr>
          <w:rFonts w:hint="eastAsia"/>
        </w:rPr>
        <w:t>In like manner when Christ, in prayer to his Father, would move him to admit and entertain us into that oneness with the three persons themselves, he urgeth it upon the union and fellowship those persons have among themselves; and it is not their having agreed to take several relations or offices to us, and for our salvation, which he specifies and denotates them by (as in that other in Eph. 4), but simply their oneness and communion one with another.</w:t>
      </w:r>
    </w:p>
    <w:p w14:paraId="28CF2D30">
      <w:pPr>
        <w:rPr>
          <w:rFonts w:hint="eastAsia"/>
        </w:rPr>
      </w:pPr>
      <w:r>
        <w:rPr>
          <w:rFonts w:hint="eastAsia"/>
        </w:rPr>
        <w:t>同样地，当基督在向祂的父祷告时，要感动祂接纳并款待我们进入与三位一体自己的那个合一时，祂是藉着那些位格彼此之间的联合和交通来催促祂；并且并非是他们已同意为我们，为我们的救恩，而担任不同的关系或职分，祂藉此来指明和标示他们（如在以弗所书4章的那个例子中），而只是他们彼此的合一和交通。</w:t>
      </w:r>
    </w:p>
    <w:p w14:paraId="3D2A5565">
      <w:pPr>
        <w:rPr>
          <w:rFonts w:hint="eastAsia"/>
        </w:rPr>
      </w:pPr>
    </w:p>
    <w:p w14:paraId="2D57566E">
      <w:pPr>
        <w:rPr>
          <w:rFonts w:hint="eastAsia"/>
        </w:rPr>
      </w:pPr>
      <w:r>
        <w:rPr>
          <w:rFonts w:hint="eastAsia"/>
        </w:rPr>
        <w:t>And although the third person, the Spirit, is not here in this prayer specified (as neither is he in usual blessings of wishing grace, &amp;c., or doxologies, and glory be to, &amp;c., but only the Father and the Son), yet elsewhere (besides in that of Genesis, 'Let us make man,' I have shewed) he comes in as one of this supreme us as a third person, and that as particularly as the Son and Father here: Isa. 6:8, 'I heard the voice of the Lord, saying, Whom shall I send, and who will go for us?'</w:t>
      </w:r>
    </w:p>
    <w:p w14:paraId="413D032B">
      <w:pPr>
        <w:rPr>
          <w:rFonts w:hint="eastAsia"/>
        </w:rPr>
      </w:pPr>
      <w:r>
        <w:rPr>
          <w:rFonts w:hint="eastAsia"/>
        </w:rPr>
        <w:t>虽然第三位格，圣灵，在这个祷告中没有被指明（如同祂在通常祝愿恩典等等的祝福中，或颂赞，和荣耀归于等等中，也没有被指明，只有父和子），然而在别处（除了在创世记，“让我们造人”，我已指出），祂作为第三位格，是这个至高的“我们”之一，并且如同此处的子和父一样具体：以赛亚书6:8，“我又听见主的声音说：‘我可以差遣谁呢？谁肯为我们去呢？’”</w:t>
      </w:r>
    </w:p>
    <w:p w14:paraId="43279663">
      <w:pPr>
        <w:rPr>
          <w:rFonts w:hint="eastAsia"/>
        </w:rPr>
      </w:pPr>
    </w:p>
    <w:p w14:paraId="228B5F0D">
      <w:pPr>
        <w:rPr>
          <w:rFonts w:hint="eastAsia"/>
        </w:rPr>
      </w:pPr>
      <w:r>
        <w:rPr>
          <w:rFonts w:hint="eastAsia"/>
        </w:rPr>
        <w:t>The second person, the Son, had appeared in glory, ver. 1, compared with John 12:41.</w:t>
      </w:r>
    </w:p>
    <w:p w14:paraId="4B9B0793">
      <w:pPr>
        <w:rPr>
          <w:rFonts w:hint="eastAsia"/>
        </w:rPr>
      </w:pPr>
      <w:r>
        <w:rPr>
          <w:rFonts w:hint="eastAsia"/>
        </w:rPr>
        <w:t>第二位格，子，已在荣耀中显现，第1节，与约翰福音12:41比较。</w:t>
      </w:r>
    </w:p>
    <w:p w14:paraId="7C00F0BF">
      <w:pPr>
        <w:rPr>
          <w:rFonts w:hint="eastAsia"/>
        </w:rPr>
      </w:pPr>
    </w:p>
    <w:p w14:paraId="65D891AD">
      <w:pPr>
        <w:rPr>
          <w:rFonts w:hint="eastAsia"/>
        </w:rPr>
      </w:pPr>
      <w:r>
        <w:rPr>
          <w:rFonts w:hint="eastAsia"/>
        </w:rPr>
        <w:t>And who then is this other person that says, 'Whom shall I send?' who also is one of the us, but even the Holy Ghost, who (as Acts 13:2) sends out his ministers as a distinct single person of himself; and that it was the Holy Ghost, will be evident, if we also compare Acts 28:25, 'And when they agreed not among themselves, they departed, after that Paul had spoken one word, Well spake the Holy Ghost by Esaias the prophet unto our fathers.'</w:t>
      </w:r>
    </w:p>
    <w:p w14:paraId="7A127067">
      <w:pPr>
        <w:rPr>
          <w:rFonts w:hint="eastAsia"/>
        </w:rPr>
      </w:pPr>
      <w:r>
        <w:rPr>
          <w:rFonts w:hint="eastAsia"/>
        </w:rPr>
        <w:t>那么，这个说“我可以差遣谁呢？”的另一位格是谁呢？祂也是“我们”之一，不就是圣灵吗？祂（如使徒行传13:2）作为祂自己的一个独特位格，差遣祂的仆人；那是圣灵，如果我们也比较使徒行传28:25，就会显而易见，“他们彼此不合，就散了，未散以先，保罗说了一句话，说：‘圣灵藉先知以赛亚向你们祖宗所说的话是不错的。’”</w:t>
      </w:r>
    </w:p>
    <w:p w14:paraId="728B4D9A">
      <w:pPr>
        <w:rPr>
          <w:rFonts w:hint="eastAsia"/>
        </w:rPr>
      </w:pPr>
    </w:p>
    <w:p w14:paraId="5556250E">
      <w:pPr>
        <w:rPr>
          <w:rFonts w:hint="eastAsia"/>
        </w:rPr>
      </w:pPr>
      <w:r>
        <w:rPr>
          <w:rFonts w:hint="eastAsia"/>
        </w:rPr>
        <w:t>The apostle applying that speech in Isaiah expressly unto the Holy Ghost's having uttered and said it.</w:t>
      </w:r>
    </w:p>
    <w:p w14:paraId="02459676">
      <w:pPr>
        <w:rPr>
          <w:rFonts w:hint="eastAsia"/>
        </w:rPr>
      </w:pPr>
      <w:r>
        <w:rPr>
          <w:rFonts w:hint="eastAsia"/>
        </w:rPr>
        <w:t>使徒将以赛亚书中的那句话，明确地应用于圣灵曾说过它。</w:t>
      </w:r>
    </w:p>
    <w:p w14:paraId="04731DF2">
      <w:pPr>
        <w:rPr>
          <w:rFonts w:hint="eastAsia"/>
        </w:rPr>
      </w:pPr>
    </w:p>
    <w:p w14:paraId="787701A7">
      <w:pPr>
        <w:rPr>
          <w:rFonts w:hint="eastAsia"/>
        </w:rPr>
      </w:pPr>
      <w:r>
        <w:rPr>
          <w:rFonts w:hint="eastAsia"/>
        </w:rPr>
        <w:t>So then, as there in Isaiah, there are but two persons, the Son and the Spirit, who are in express mentioned, and yet in that us all three are intended, so here in the we and us which Christ speaks in the language of, unto his Father, the Spirit is also involved and intended.</w:t>
      </w:r>
    </w:p>
    <w:p w14:paraId="73C17208">
      <w:pPr>
        <w:rPr>
          <w:rFonts w:hint="eastAsia"/>
        </w:rPr>
      </w:pPr>
      <w:r>
        <w:rPr>
          <w:rFonts w:hint="eastAsia"/>
        </w:rPr>
        <w:t>那么，正如在以赛亚书中，只有两位格，子和圣灵，被明确地提及，然而在那“我们”中，三位一体都被意图了，同样地，在这里，在基督用其语言向祂的父所说的“我们”中，圣灵也被包含并意图了。</w:t>
      </w:r>
    </w:p>
    <w:p w14:paraId="5C3E248C">
      <w:pPr>
        <w:rPr>
          <w:rFonts w:hint="eastAsia"/>
        </w:rPr>
      </w:pPr>
    </w:p>
    <w:p w14:paraId="3AA1526D">
      <w:pPr>
        <w:rPr>
          <w:rFonts w:hint="eastAsia"/>
        </w:rPr>
      </w:pPr>
      <w:r>
        <w:rPr>
          <w:rFonts w:hint="eastAsia"/>
        </w:rPr>
        <w:t>Yet I find Calvin to caution against this interpretation, which the ancient fathers against Arius did so much and so oft betake themselves unto as a strong bulwark and fortress, maintaining and defending the deity of the second person in oneness with the Father, as we are one; they also withal observing that oneness of the persons in the divine essence to be the pattern or exemplar of our union.</w:t>
      </w:r>
    </w:p>
    <w:p w14:paraId="23D6FC4A">
      <w:pPr>
        <w:rPr>
          <w:rFonts w:hint="eastAsia"/>
        </w:rPr>
      </w:pPr>
      <w:r>
        <w:rPr>
          <w:rFonts w:hint="eastAsia"/>
        </w:rPr>
        <w:t>然而我发现加尔文对这个解释提出警告，古代教父们反对亚流派时，曾如此多并如此常地求助于它，作为坚固的堡垒和要塞，维护并捍卫第二位格与父在合一中的神性，如同我们合一；他们同时也观察到，位格在神圣本质中的合一，是我们联合的模式或榜样。</w:t>
      </w:r>
    </w:p>
    <w:p w14:paraId="14296870">
      <w:pPr>
        <w:rPr>
          <w:rFonts w:hint="eastAsia"/>
        </w:rPr>
      </w:pPr>
    </w:p>
    <w:p w14:paraId="65D2B133">
      <w:pPr>
        <w:rPr>
          <w:rFonts w:hint="eastAsia"/>
        </w:rPr>
      </w:pPr>
      <w:r>
        <w:rPr>
          <w:rFonts w:hint="eastAsia"/>
        </w:rPr>
        <w:t>But Calvin, although he takes notice of this argument of the ancients, yet runs counter, and affirms,* that whenever in this chapter Christ speaks of his being one with the Father, he speaks not simply of the divine essence (or his being one with the Father in respect of that essence), but speaks it only as he is God-man and mediator.</w:t>
      </w:r>
    </w:p>
    <w:p w14:paraId="5D318B68">
      <w:pPr>
        <w:rPr>
          <w:rFonts w:hint="eastAsia"/>
        </w:rPr>
      </w:pPr>
      <w:r>
        <w:rPr>
          <w:rFonts w:hint="eastAsia"/>
        </w:rPr>
        <w:t>但是加尔文，虽然他注意到古代教父们的这个论点，却反其道而行，并肯定说，*每当基督在本章中说到祂与父合一时，祂并非单纯地说到神圣的本质（或祂就那本质而言与父合一），而只是作为神人和中保来说。</w:t>
      </w:r>
    </w:p>
    <w:p w14:paraId="71717FB7">
      <w:pPr>
        <w:rPr>
          <w:rFonts w:hint="eastAsia"/>
        </w:rPr>
      </w:pPr>
    </w:p>
    <w:p w14:paraId="6785F2E6">
      <w:pPr>
        <w:rPr>
          <w:rFonts w:hint="eastAsia"/>
        </w:rPr>
      </w:pPr>
      <w:r>
        <w:rPr>
          <w:rFonts w:hint="eastAsia"/>
        </w:rPr>
        <w:t>But Gerard heroin doth rightly oppose him, arguing from that parallel speech of Christ's in chap. 10 ver. 30, 'I and my Father are one,' which being taken with Christ's own interpretation of it, ver. 38, 'The Father is in me, and I in the Father,' both which are just the same speeches that Christ useth of his union and the Father's here; now, there, says he, we must understand it of the oneness he had with his Father as God, and so as simply considered a person that was God; and that was it the Jews quarrelled his speech for, that 'he being a man, made himself God,' ver. 33.</w:t>
      </w:r>
    </w:p>
    <w:p w14:paraId="0CED6DA0">
      <w:pPr>
        <w:rPr>
          <w:rFonts w:hint="eastAsia"/>
        </w:rPr>
      </w:pPr>
      <w:r>
        <w:rPr>
          <w:rFonts w:hint="eastAsia"/>
        </w:rPr>
        <w:t>但是格拉德在此正确地反对他，从基督在第10章30节的那个平行言辞中论证，“我与父原为一”，这与基督自己对其的解释，第38节，“父在我里面，我也在父里面”一同来看，两者正是基督在此处论到祂和父的联合时所用的同样言辞；现在，他说，在那里，我们必须将其理解为祂作为上帝与祂父所拥有的合一，因此是单纯地被看作一个位格，即上帝；那正是犹太人因祂的话而与祂争吵的原因，即“祂是个人，竟把自己当作上帝”，第33节。</w:t>
      </w:r>
    </w:p>
    <w:p w14:paraId="6E749BF1">
      <w:pPr>
        <w:rPr>
          <w:rFonts w:hint="eastAsia"/>
        </w:rPr>
      </w:pPr>
    </w:p>
    <w:p w14:paraId="6D7ED1C2">
      <w:pPr>
        <w:rPr>
          <w:rFonts w:hint="eastAsia"/>
        </w:rPr>
      </w:pPr>
      <w:r>
        <w:rPr>
          <w:rFonts w:hint="eastAsia"/>
        </w:rPr>
        <w:t>But I shall compound this difference, and yield unto Calvin thus far, that Christ herein prays, both as he is mediator and man, and also in the name and interest of himself, as second person, as in many other passages he speaks; and there is no absurdity in comprehending both, whilst both interests conduce, and are pleadable to obtain the same thing.</w:t>
      </w:r>
    </w:p>
    <w:p w14:paraId="784509A0">
      <w:pPr>
        <w:rPr>
          <w:rFonts w:hint="eastAsia"/>
        </w:rPr>
      </w:pPr>
      <w:r>
        <w:rPr>
          <w:rFonts w:hint="eastAsia"/>
        </w:rPr>
        <w:t>但我将调和这个分歧，并在这方面向加尔文让步，即基督在此祷告，既是作为中保和人，也是以祂自己作为第二位格的名义和利益，如祂在许多别处所说的；并且在包含两者方面，并无荒谬之处，只要两种利益都导向，并且都可为得着同一件事而辩护。</w:t>
      </w:r>
    </w:p>
    <w:p w14:paraId="3E25D04F">
      <w:pPr>
        <w:rPr>
          <w:rFonts w:hint="eastAsia"/>
        </w:rPr>
      </w:pPr>
    </w:p>
    <w:p w14:paraId="7AE9F79C">
      <w:pPr>
        <w:rPr>
          <w:rFonts w:hint="eastAsia"/>
        </w:rPr>
      </w:pPr>
      <w:r>
        <w:rPr>
          <w:rFonts w:hint="eastAsia"/>
        </w:rPr>
        <w:t>May not any one, who hath two interests or personal conditions, whereupon to pray for one individual, use arguments from both?</w:t>
      </w:r>
    </w:p>
    <w:p w14:paraId="419B3776">
      <w:pPr>
        <w:rPr>
          <w:rFonts w:hint="eastAsia"/>
        </w:rPr>
      </w:pPr>
      <w:r>
        <w:rPr>
          <w:rFonts w:hint="eastAsia"/>
        </w:rPr>
        <w:t>任何人，若有两种利益或位格的状况，为一个个体祷告，难道不能从两者都使用论据吗？</w:t>
      </w:r>
    </w:p>
    <w:p w14:paraId="6F108C0D">
      <w:pPr>
        <w:rPr>
          <w:rFonts w:hint="eastAsia"/>
        </w:rPr>
      </w:pPr>
    </w:p>
    <w:p w14:paraId="01616F3B">
      <w:pPr>
        <w:rPr>
          <w:rFonts w:hint="eastAsia"/>
        </w:rPr>
      </w:pPr>
      <w:r>
        <w:rPr>
          <w:rFonts w:hint="eastAsia"/>
        </w:rPr>
        <w:t>There is no contradiction in so doing: as for a prince to pray as a king for his subjects, and as a man and a Christian, upon a common account, and to urge motives from either.</w:t>
      </w:r>
    </w:p>
    <w:p w14:paraId="103EA701">
      <w:pPr>
        <w:rPr>
          <w:rFonts w:hint="eastAsia"/>
        </w:rPr>
      </w:pPr>
      <w:r>
        <w:rPr>
          <w:rFonts w:hint="eastAsia"/>
        </w:rPr>
        <w:t>如此行并无矛盾：如一个君王作为国王为他的臣民祷告，并作为一个普通人和一个基督徒，出于一个共同的理由祷告，并从两者都催促动机。</w:t>
      </w:r>
    </w:p>
    <w:p w14:paraId="19712C4F">
      <w:pPr>
        <w:rPr>
          <w:rFonts w:hint="eastAsia"/>
        </w:rPr>
      </w:pPr>
    </w:p>
    <w:p w14:paraId="39E6DA78">
      <w:pPr>
        <w:rPr>
          <w:rFonts w:hint="eastAsia"/>
        </w:rPr>
      </w:pPr>
      <w:r>
        <w:rPr>
          <w:rFonts w:hint="eastAsia"/>
        </w:rPr>
        <w:t>And if two such pleas may agreeably and suitably meet in and under one expression that will comprehend both, who shall except against this?</w:t>
      </w:r>
    </w:p>
    <w:p w14:paraId="525CFEE7">
      <w:pPr>
        <w:rPr>
          <w:rFonts w:hint="eastAsia"/>
        </w:rPr>
      </w:pPr>
      <w:r>
        <w:rPr>
          <w:rFonts w:hint="eastAsia"/>
        </w:rPr>
        <w:t>如果两个这样的恳求可以和谐而适当地在一个能包含两者的表达中相遇，谁会对此提出异议呢？</w:t>
      </w:r>
    </w:p>
    <w:p w14:paraId="2E133774">
      <w:pPr>
        <w:rPr>
          <w:rFonts w:hint="eastAsia"/>
        </w:rPr>
      </w:pPr>
    </w:p>
    <w:p w14:paraId="63E6B51C">
      <w:pPr>
        <w:rPr>
          <w:rFonts w:hint="eastAsia"/>
        </w:rPr>
      </w:pPr>
      <w:r>
        <w:rPr>
          <w:rFonts w:hint="eastAsia"/>
        </w:rPr>
        <w:t>especially when the one of them is the foundation of the other.</w:t>
      </w:r>
    </w:p>
    <w:p w14:paraId="57B340EC">
      <w:pPr>
        <w:rPr>
          <w:rFonts w:hint="eastAsia"/>
        </w:rPr>
      </w:pPr>
      <w:r>
        <w:rPr>
          <w:rFonts w:hint="eastAsia"/>
        </w:rPr>
        <w:t>特别是当其中一个是另一个的基础时。</w:t>
      </w:r>
    </w:p>
    <w:p w14:paraId="0CCF7FD6">
      <w:pPr>
        <w:rPr>
          <w:rFonts w:hint="eastAsia"/>
        </w:rPr>
      </w:pPr>
    </w:p>
    <w:p w14:paraId="3AF02B61">
      <w:pPr>
        <w:rPr>
          <w:rFonts w:hint="eastAsia"/>
        </w:rPr>
      </w:pPr>
      <w:r>
        <w:rPr>
          <w:rFonts w:hint="eastAsia"/>
        </w:rPr>
        <w:t>The truth is, Christ hath a double oneness with his Father; the first and original oneness, as he is second person, one God with his Father; and this is the sovereign, essential, and supreme rank of onenesses which is proper to the Trinity; it is the oneness of the 'first three' simply and alone considered amongst themselves.</w:t>
      </w:r>
    </w:p>
    <w:p w14:paraId="72576068">
      <w:pPr>
        <w:rPr>
          <w:rFonts w:hint="eastAsia"/>
        </w:rPr>
      </w:pPr>
      <w:r>
        <w:rPr>
          <w:rFonts w:hint="eastAsia"/>
        </w:rPr>
        <w:t>事实是，基督与祂的父有两种合一；第一种和原始的合一，是作为第二位格，与祂的父是同一位上帝；这是至高的、本质的和最高的合一等级，是三位一体所特有的；是“前三位”单纯并单独地在他们自己中间被考虑的合一。</w:t>
      </w:r>
    </w:p>
    <w:p w14:paraId="0098DAF0">
      <w:pPr>
        <w:rPr>
          <w:rFonts w:hint="eastAsia"/>
        </w:rPr>
      </w:pPr>
    </w:p>
    <w:p w14:paraId="0D33A31C">
      <w:pPr>
        <w:rPr>
          <w:rFonts w:hint="eastAsia"/>
        </w:rPr>
      </w:pPr>
      <w:r>
        <w:rPr>
          <w:rFonts w:hint="eastAsia"/>
        </w:rPr>
        <w:t>But, secondly, there being an admission and assumption of the man Jesus (who spake this) into a personal union with the Son of God, the second person, he thereby is become free of the us, or of the company of the persons, and one with them: in respect of which union, the man Jesus might and doth say, as on our behalf, 'Let them be one with us, as I am with thee, O Father;' and this union is a lower union than the first, and the first is the original and the ground of this: and when one interest is the ground and original of another, we may very well understand both to he comprehended in such a speech, but yet especially that which is the original one; for it is in the virtue of that, that the secondary underived one comes to have its existence.</w:t>
      </w:r>
    </w:p>
    <w:p w14:paraId="6A52A7FC">
      <w:pPr>
        <w:rPr>
          <w:rFonts w:hint="eastAsia"/>
        </w:rPr>
      </w:pPr>
      <w:r>
        <w:rPr>
          <w:rFonts w:hint="eastAsia"/>
        </w:rPr>
        <w:t>但是，第二，既然人耶稣（说这话的）被接纳并被取，进入与上帝儿子，第二位格的位格联合中，祂因此就得以自由地属于“我们”，或属于那些位格的团体，并与他们合一：就这联合而言，人耶稣可以并且确实地，代表我们说，“使他们与我们合一，像我与你合一，父啊；”这联合是比第一个更低的联合，而第一个是这联合的原始和根基：当一种利益是另一种利益的根基和原始时，我们可以很好地理解两者都被包含在这样的话语中，但特别是那原始的；因为正是凭着那，次要的非派生的才得以存在。</w:t>
      </w:r>
    </w:p>
    <w:p w14:paraId="614CEF54">
      <w:pPr>
        <w:rPr>
          <w:rFonts w:hint="eastAsia"/>
        </w:rPr>
      </w:pPr>
    </w:p>
    <w:p w14:paraId="7C486325">
      <w:pPr>
        <w:rPr>
          <w:rFonts w:hint="eastAsia"/>
        </w:rPr>
      </w:pPr>
      <w:r>
        <w:rPr>
          <w:rFonts w:hint="eastAsia"/>
        </w:rPr>
        <w:t>And therefore his being one with God, as second person, is chiefly to be attended in the saying, 'That they may be one, as we are one,' &amp;c.</w:t>
      </w:r>
    </w:p>
    <w:p w14:paraId="0CE2D4D2">
      <w:pPr>
        <w:rPr>
          <w:rFonts w:hint="eastAsia"/>
        </w:rPr>
      </w:pPr>
      <w:r>
        <w:rPr>
          <w:rFonts w:hint="eastAsia"/>
        </w:rPr>
        <w:t>因此，祂作为第二位格与上帝合一，是“使他们合而为一，像我们合而为一”等等这句话中主要要注意的。</w:t>
      </w:r>
    </w:p>
    <w:p w14:paraId="411201A2">
      <w:pPr>
        <w:rPr>
          <w:rFonts w:hint="eastAsia"/>
        </w:rPr>
      </w:pPr>
    </w:p>
    <w:p w14:paraId="5386181F">
      <w:pPr>
        <w:rPr>
          <w:rFonts w:hint="eastAsia"/>
        </w:rPr>
      </w:pPr>
      <w:r>
        <w:rPr>
          <w:rFonts w:hint="eastAsia"/>
        </w:rPr>
        <w:t>Look, then, as in the fore-cited place, John 10:30, he says, 'I and my Father are one,' he there speaks both as second person, and that in that respect he is one in power, will, &amp;c., with God his Father (for in respect of equal power it is he speaks it, as the former speeches in ver. 28 and 29 do shew): the same holds true in all other essential attributes of the Godhead, that as such, he is one with the Father in them (which is the primary and fundamental oneness), and yet withal we must take in the man Jesus, who being one person with that second person (who was thus one God with his Father), that he also in a true sense speaks it, as appears by his own explanation of that former speech: 'Say ye, Thou blasphemest, because I said I am the Son of God: and so one in essence with God?'</w:t>
      </w:r>
    </w:p>
    <w:p w14:paraId="74A9C6C4">
      <w:pPr>
        <w:rPr>
          <w:rFonts w:hint="eastAsia"/>
        </w:rPr>
      </w:pPr>
      <w:r>
        <w:rPr>
          <w:rFonts w:hint="eastAsia"/>
        </w:rPr>
        <w:t>那么，看哪，如在前面引用的地方，约翰福音10:30，祂说，“我与父原为一”，祂在那里既作为第二位格说话，并且在那方面，祂在能力、旨意等等上，与祂的父上帝是合一的（因为祂是就同等的能力而言说的，如第28和29节前面的话所示）：在神性所有其他本质属性上，也是如此，作为那样，祂在其中与父是合一的（这是首要和根本的合一），然而同时我们必须将人耶稣包括在内，祂与那第二位格（祂与祂的父如此是同一位上帝）是一位格，祂也以一种真实的意义说这话，如祂自己对那前一句话的解释所示：“你们还说，‘你说僭妄的话吗？’因我说我是上帝的儿子；因此在本质上与上帝合一？”</w:t>
      </w:r>
    </w:p>
    <w:p w14:paraId="4CBD8FBA">
      <w:pPr>
        <w:rPr>
          <w:rFonts w:hint="eastAsia"/>
        </w:rPr>
      </w:pPr>
    </w:p>
    <w:p w14:paraId="2110839C">
      <w:pPr>
        <w:rPr>
          <w:rFonts w:hint="eastAsia"/>
        </w:rPr>
      </w:pPr>
      <w:r>
        <w:rPr>
          <w:rFonts w:hint="eastAsia"/>
        </w:rPr>
        <w:t>And then, ver. 37 and 38, 'If I do not the works of my Father, believe me not: but if I do, though ye believe not me, believe the works; that ye may know and believe that the Father is in me, and I in him,' which he speaks as God-man, as well as second person; for he refers himself as to the evidence of this, that he was in the Father, and the Father in him (which is all one, and to he one with God, as ver. 30) unto the works put forth visibly in him, as he was a man visible afore them, whom they heard to utter it: 'Believe me for the works' sake, that the Father is in me, and I in him;' and so that I am the Son of God, and therefore as man one with the Son of God, who is one God with the Father.</w:t>
      </w:r>
    </w:p>
    <w:p w14:paraId="46BC7AEB">
      <w:pPr>
        <w:rPr>
          <w:rFonts w:hint="eastAsia"/>
        </w:rPr>
      </w:pPr>
      <w:r>
        <w:rPr>
          <w:rFonts w:hint="eastAsia"/>
        </w:rPr>
        <w:t>然后，第37和38节，“我若不行我父的事，你们就不必信我；我若行了，你们纵然不信我，也当信这些事，叫你们又知道又明白父在我里面，我也在父里面”，祂是作为神人，也作为第二位格说的；因为祂将自己，就这证据而言，即祂在父里面，父在祂里面（这完全是一回事，并且与上帝合一，如第30节），引向在祂里面可见地显出的工作，因为祂是他们面前可见的一个人，他们听见祂说出这话：“为这些事的缘故信我，父在我里面，我也在父里面；”因此我是上帝的儿子，因此作为人，与上帝的儿子合一，祂与父是同一位上帝。</w:t>
      </w:r>
    </w:p>
    <w:p w14:paraId="64E416E3">
      <w:pPr>
        <w:rPr>
          <w:rFonts w:hint="eastAsia"/>
        </w:rPr>
      </w:pPr>
    </w:p>
    <w:p w14:paraId="4649A61F">
      <w:pPr>
        <w:rPr>
          <w:rFonts w:hint="eastAsia"/>
        </w:rPr>
      </w:pPr>
      <w:r>
        <w:rPr>
          <w:rFonts w:hint="eastAsia"/>
        </w:rPr>
        <w:t>In like manner, when here in prayer he says, 'My Father and I are one,' this speech is to be understood as comprehending both these unions, both as Son of God, as second person, and also Godman, through union with that person.</w:t>
      </w:r>
    </w:p>
    <w:p w14:paraId="4A340AA6">
      <w:pPr>
        <w:rPr>
          <w:rFonts w:hint="eastAsia"/>
        </w:rPr>
      </w:pPr>
      <w:r>
        <w:rPr>
          <w:rFonts w:hint="eastAsia"/>
        </w:rPr>
        <w:t>同样地，当祂在这里祷告中说，“我父和我原为一”，这句话应被理解为包含这两种联合，既是作为上帝的儿子，第二位格，也是作为神人，藉着与那个位格的联合。</w:t>
      </w:r>
    </w:p>
    <w:p w14:paraId="597700AA">
      <w:pPr>
        <w:rPr>
          <w:rFonts w:hint="eastAsia"/>
        </w:rPr>
      </w:pPr>
    </w:p>
    <w:p w14:paraId="20646B1B">
      <w:pPr>
        <w:rPr>
          <w:rFonts w:hint="eastAsia"/>
        </w:rPr>
      </w:pPr>
      <w:r>
        <w:rPr>
          <w:rFonts w:hint="eastAsia"/>
        </w:rPr>
        <w:t>Thus much in answer to Calvin's caution, and for a general introduction unto this second motive, from the three persons.</w:t>
      </w:r>
    </w:p>
    <w:p w14:paraId="0EA2001E">
      <w:pPr>
        <w:rPr>
          <w:rFonts w:hint="eastAsia"/>
        </w:rPr>
      </w:pPr>
      <w:r>
        <w:rPr>
          <w:rFonts w:hint="eastAsia"/>
        </w:rPr>
        <w:t>以上是作为对加尔文警告的回答，以及对这来自三位一体的第二个动机的总引言。</w:t>
      </w:r>
    </w:p>
    <w:p w14:paraId="4855AD91">
      <w:pPr>
        <w:rPr>
          <w:rFonts w:hint="eastAsia"/>
        </w:rPr>
      </w:pPr>
    </w:p>
    <w:p w14:paraId="18EC8F79">
      <w:pPr>
        <w:pStyle w:val="3"/>
        <w:ind w:left="-5"/>
        <w:rPr>
          <w:rFonts w:hint="eastAsia"/>
        </w:rPr>
      </w:pPr>
      <w:r>
        <w:rPr>
          <w:rFonts w:hint="eastAsia"/>
        </w:rPr>
        <w:t>SECTION I</w:t>
      </w:r>
    </w:p>
    <w:p w14:paraId="38276987">
      <w:pPr>
        <w:pStyle w:val="3"/>
        <w:ind w:left="-5"/>
        <w:rPr>
          <w:rFonts w:hint="eastAsia"/>
        </w:rPr>
      </w:pPr>
      <w:r>
        <w:rPr>
          <w:rFonts w:hint="eastAsia"/>
        </w:rPr>
        <w:t>第一节</w:t>
      </w:r>
    </w:p>
    <w:p w14:paraId="50E93F53">
      <w:pPr>
        <w:rPr>
          <w:rFonts w:hint="eastAsia"/>
        </w:rPr>
      </w:pPr>
    </w:p>
    <w:p w14:paraId="3360F729">
      <w:pPr>
        <w:rPr>
          <w:rFonts w:hint="eastAsia"/>
        </w:rPr>
      </w:pPr>
      <w:r>
        <w:rPr>
          <w:rFonts w:hint="eastAsia"/>
        </w:rPr>
        <w:t>The second motive in God's heart, drawn from the union and communion of the Three Persons in the Trinity, branched into two particulars: the first is, that their union in essence, or their common enjoyment of one and the same Godhead, did move them to make creatures partakers of such an enjoyment, as far as they could possibly be capable of it.</w:t>
      </w:r>
    </w:p>
    <w:p w14:paraId="255C919B">
      <w:pPr>
        <w:rPr>
          <w:rFonts w:hint="eastAsia"/>
        </w:rPr>
      </w:pPr>
      <w:r>
        <w:rPr>
          <w:rFonts w:hint="eastAsia"/>
        </w:rPr>
        <w:t>上帝心中的第二个动机，取自三位一体中三位格的联合和交通，分为两个细节：第一个是，他们在本质上的联合，或他们对同一个神性的共同享受，感动了他们使受造物分享这样的享受，就他们所能承受的而言。</w:t>
      </w:r>
    </w:p>
    <w:p w14:paraId="27250DD6">
      <w:pPr>
        <w:rPr>
          <w:rFonts w:hint="eastAsia"/>
        </w:rPr>
      </w:pPr>
    </w:p>
    <w:p w14:paraId="5BB54D3C">
      <w:pPr>
        <w:rPr>
          <w:rFonts w:hint="eastAsia"/>
        </w:rPr>
      </w:pPr>
      <w:r>
        <w:rPr>
          <w:rFonts w:hint="eastAsia"/>
        </w:rPr>
        <w:t>This motive, drawn from the Trinity, divides itself into two branches, which in themselves are distinct, and apart to be considered:</w:t>
      </w:r>
    </w:p>
    <w:p w14:paraId="3DFDD5F3">
      <w:pPr>
        <w:rPr>
          <w:rFonts w:hint="eastAsia"/>
        </w:rPr>
      </w:pPr>
      <w:r>
        <w:rPr>
          <w:rFonts w:hint="eastAsia"/>
        </w:rPr>
        <w:t>这个取自三位一体的动机，分为两个分支，它们本身是截然不同的，应分开来考虑：</w:t>
      </w:r>
    </w:p>
    <w:p w14:paraId="4227CBAE">
      <w:pPr>
        <w:rPr>
          <w:rFonts w:hint="eastAsia"/>
        </w:rPr>
      </w:pPr>
    </w:p>
    <w:p w14:paraId="57809DAE">
      <w:pPr>
        <w:rPr>
          <w:rFonts w:hint="eastAsia"/>
        </w:rPr>
      </w:pPr>
      <w:r>
        <w:rPr>
          <w:rFonts w:hint="eastAsia"/>
        </w:rPr>
        <w:t>1.Their oneness in essence; or that the Father, and Son, and Spirit,have, in their common and blessed enjoyment, one and the same Godhead, and all the perfections thereof; and how this did move them to make creatures partakers of the same enjoyment, as far as creatures possibly are capable of.</w:t>
      </w:r>
    </w:p>
    <w:p w14:paraId="7D68B977">
      <w:pPr>
        <w:rPr>
          <w:rFonts w:hint="eastAsia"/>
        </w:rPr>
      </w:pPr>
      <w:r>
        <w:rPr>
          <w:rFonts w:hint="eastAsia"/>
        </w:rPr>
        <w:t>1. 他们在本质上的合一；或者说，父、子、圣灵，在他们共同和蒙福的享受中，拥有同一个神性，以及其所有的完全；以及这如何感动他们，使受造物分享同样的享受，就受造物所能承受的而言。</w:t>
      </w:r>
    </w:p>
    <w:p w14:paraId="5051AB13">
      <w:pPr>
        <w:rPr>
          <w:rFonts w:hint="eastAsia"/>
        </w:rPr>
      </w:pPr>
    </w:p>
    <w:p w14:paraId="7533F467">
      <w:pPr>
        <w:rPr>
          <w:rFonts w:hint="eastAsia"/>
        </w:rPr>
      </w:pPr>
      <w:r>
        <w:rPr>
          <w:rFonts w:hint="eastAsia"/>
        </w:rPr>
        <w:t>2.The second is, their mutual intercourse and society, as persons,one with another, and the sweetness of that converse those three persons had among themselves; that also was an inducement to take up creature-fellowship and communion into a participation of that sweet society.</w:t>
      </w:r>
    </w:p>
    <w:p w14:paraId="127A4CD6">
      <w:pPr>
        <w:rPr>
          <w:rFonts w:hint="eastAsia"/>
        </w:rPr>
      </w:pPr>
      <w:r>
        <w:rPr>
          <w:rFonts w:hint="eastAsia"/>
        </w:rPr>
        <w:t>2. 第二是，他们作为位格，彼此之间的相互往来和社群，以及那三位格彼此之间交谈的甜美；那也是一个诱因，要将受造物的团契和交通，纳入那甜美社群的分享中。</w:t>
      </w:r>
    </w:p>
    <w:p w14:paraId="02FC6517">
      <w:pPr>
        <w:rPr>
          <w:rFonts w:hint="eastAsia"/>
        </w:rPr>
      </w:pPr>
    </w:p>
    <w:p w14:paraId="34C32E44">
      <w:pPr>
        <w:rPr>
          <w:rFonts w:hint="eastAsia"/>
        </w:rPr>
      </w:pPr>
      <w:r>
        <w:rPr>
          <w:rFonts w:hint="eastAsia"/>
        </w:rPr>
        <w:t>These are different notions and considerations; the first being founded upon the oneness of the three persons in an one enjoyment of that one Godhead; the other upon their converses had between themselves, as persons subsisting in that Godhead, glorifying, loving, and speaking to each other from everlasting.</w:t>
      </w:r>
    </w:p>
    <w:p w14:paraId="4B4CDDED">
      <w:pPr>
        <w:rPr>
          <w:rFonts w:hint="eastAsia"/>
        </w:rPr>
      </w:pPr>
      <w:r>
        <w:rPr>
          <w:rFonts w:hint="eastAsia"/>
        </w:rPr>
        <w:t>这些是不同的概念和考量；第一个建立在三位一体在享受那一个神性上的合一之上；另一个则建立在他们彼此之间，作为存在于那神性中的位格，从亘古就荣耀、爱、并彼此说话的交谈之上。</w:t>
      </w:r>
    </w:p>
    <w:p w14:paraId="7863BA07">
      <w:pPr>
        <w:rPr>
          <w:rFonts w:hint="eastAsia"/>
        </w:rPr>
      </w:pPr>
    </w:p>
    <w:p w14:paraId="27B51AEE">
      <w:pPr>
        <w:rPr>
          <w:rFonts w:hint="eastAsia"/>
        </w:rPr>
      </w:pPr>
      <w:r>
        <w:rPr>
          <w:rFonts w:hint="eastAsia"/>
        </w:rPr>
        <w:t>The first of these I found upon John 17 ver. 10 and 11: 'And all mine are thine, and thine are mine, and I am glorified in them. And now I am no more in the world, and I come to thee.</w:t>
      </w:r>
    </w:p>
    <w:p w14:paraId="2E1AC6C1">
      <w:pPr>
        <w:rPr>
          <w:rFonts w:hint="eastAsia"/>
        </w:rPr>
      </w:pPr>
      <w:r>
        <w:rPr>
          <w:rFonts w:hint="eastAsia"/>
        </w:rPr>
        <w:t>这两者中的第一个，我建立在约翰福音17章10和11节上：“凡是我的都是你的，你的也是我的，并且我因他们得了荣耀。从今以后，我不在世上，我到你那里去。”</w:t>
      </w:r>
    </w:p>
    <w:p w14:paraId="0F226A0E">
      <w:pPr>
        <w:rPr>
          <w:rFonts w:hint="eastAsia"/>
        </w:rPr>
      </w:pPr>
    </w:p>
    <w:p w14:paraId="3D4FAA18">
      <w:pPr>
        <w:rPr>
          <w:rFonts w:hint="eastAsia"/>
        </w:rPr>
      </w:pPr>
      <w:r>
        <w:rPr>
          <w:rFonts w:hint="eastAsia"/>
        </w:rPr>
        <w:t>Holy Father, keep through thine own name those whom thou hast given me, that they may be one, as we are.'</w:t>
      </w:r>
    </w:p>
    <w:p w14:paraId="702A87D8">
      <w:pPr>
        <w:rPr>
          <w:rFonts w:hint="eastAsia"/>
        </w:rPr>
      </w:pPr>
      <w:r>
        <w:rPr>
          <w:rFonts w:hint="eastAsia"/>
        </w:rPr>
        <w:t>圣父啊，求你因你的名保守他们，就是你所赐给我的人，叫他们合而为一，像我们一样。</w:t>
      </w:r>
    </w:p>
    <w:p w14:paraId="50B57154">
      <w:pPr>
        <w:rPr>
          <w:rFonts w:hint="eastAsia"/>
        </w:rPr>
      </w:pPr>
    </w:p>
    <w:p w14:paraId="32D9BAF2">
      <w:pPr>
        <w:rPr>
          <w:rFonts w:hint="eastAsia"/>
        </w:rPr>
      </w:pPr>
      <w:r>
        <w:rPr>
          <w:rFonts w:hint="eastAsia"/>
        </w:rPr>
        <w:t>In which words the grand and final petition, and in which all the rest of the words do centre, is that short clause at the close of ver. 11, 'that they may be one, even as we are one.'</w:t>
      </w:r>
    </w:p>
    <w:p w14:paraId="361BCB90">
      <w:pPr>
        <w:rPr>
          <w:rFonts w:hint="eastAsia"/>
        </w:rPr>
      </w:pPr>
      <w:r>
        <w:rPr>
          <w:rFonts w:hint="eastAsia"/>
        </w:rPr>
        <w:t>在这些话中，宏大和最终的祈求，并且所有其余的话都集中于此的，是第11节末尾的那个简短从句，“使他们合而为一，像我们合而为一。”</w:t>
      </w:r>
    </w:p>
    <w:p w14:paraId="07190E84">
      <w:pPr>
        <w:rPr>
          <w:rFonts w:hint="eastAsia"/>
        </w:rPr>
      </w:pPr>
    </w:p>
    <w:p w14:paraId="2F2A79DD">
      <w:pPr>
        <w:rPr>
          <w:rFonts w:hint="eastAsia"/>
        </w:rPr>
      </w:pPr>
      <w:r>
        <w:rPr>
          <w:rFonts w:hint="eastAsia"/>
        </w:rPr>
        <w:t>But he had permitted as a foundation thereunto (or for a fore-explanation rather), what it was he meant to comprehend in the last words of that petition, 'as we are one.'</w:t>
      </w:r>
    </w:p>
    <w:p w14:paraId="1AB87C98">
      <w:pPr>
        <w:rPr>
          <w:rFonts w:hint="eastAsia"/>
        </w:rPr>
      </w:pPr>
      <w:r>
        <w:rPr>
          <w:rFonts w:hint="eastAsia"/>
        </w:rPr>
        <w:t>但祂已允许，作为其基础（或更确切地说，作为预先的解释），祂在那祈求的最后几句话，“像我们合而为一”中所要包含的。</w:t>
      </w:r>
    </w:p>
    <w:p w14:paraId="07988B87">
      <w:pPr>
        <w:rPr>
          <w:rFonts w:hint="eastAsia"/>
        </w:rPr>
      </w:pPr>
    </w:p>
    <w:p w14:paraId="6F021391">
      <w:pPr>
        <w:rPr>
          <w:rFonts w:hint="eastAsia"/>
        </w:rPr>
      </w:pPr>
      <w:r>
        <w:rPr>
          <w:rFonts w:hint="eastAsia"/>
        </w:rPr>
        <w:t>And the words he premits that do fore-explain his clause, are the first words of ver. 10, 'All things that are mine are thine, and thine are mine.'</w:t>
      </w:r>
    </w:p>
    <w:p w14:paraId="734FD561">
      <w:pPr>
        <w:rPr>
          <w:rFonts w:hint="eastAsia"/>
        </w:rPr>
      </w:pPr>
      <w:r>
        <w:rPr>
          <w:rFonts w:hint="eastAsia"/>
        </w:rPr>
        <w:t>祂所预先说出，预先解释祂的从句的话，是第10节的开头几句话，“凡是我的都是你的，你的也是我的。”</w:t>
      </w:r>
    </w:p>
    <w:p w14:paraId="45F054FC">
      <w:pPr>
        <w:rPr>
          <w:rFonts w:hint="eastAsia"/>
        </w:rPr>
      </w:pPr>
    </w:p>
    <w:p w14:paraId="0EA541C1">
      <w:pPr>
        <w:rPr>
          <w:rFonts w:hint="eastAsia"/>
        </w:rPr>
      </w:pPr>
      <w:r>
        <w:rPr>
          <w:rFonts w:hint="eastAsia"/>
        </w:rPr>
        <w:t>And these two passages, which are the first and last in those two verses, are to be brought together, and more closely connected, as holding the nearest intimacy, as will appear.</w:t>
      </w:r>
    </w:p>
    <w:p w14:paraId="639E086F">
      <w:pPr>
        <w:rPr>
          <w:rFonts w:hint="eastAsia"/>
        </w:rPr>
      </w:pPr>
      <w:r>
        <w:rPr>
          <w:rFonts w:hint="eastAsia"/>
        </w:rPr>
        <w:t>这两段经文，是这两节经文的第一段和最后一段，应被放在一起，并更紧密地连结起来，因为它们有着最近的亲密关系，这将会显明。</w:t>
      </w:r>
    </w:p>
    <w:p w14:paraId="03931BF6">
      <w:pPr>
        <w:rPr>
          <w:rFonts w:hint="eastAsia"/>
        </w:rPr>
      </w:pPr>
    </w:p>
    <w:p w14:paraId="7718DEDF">
      <w:pPr>
        <w:rPr>
          <w:rFonts w:hint="eastAsia"/>
        </w:rPr>
      </w:pPr>
      <w:r>
        <w:rPr>
          <w:rFonts w:hint="eastAsia"/>
        </w:rPr>
        <w:t>But yet there is the interposition of another petition before this last grand one, that coming between keeps them two passages a long while asunder, and from closing each with other, until he should finish that other petition; and that intervening request is, 'Holy Father, keep them which thou hast given me through thine own name.'</w:t>
      </w:r>
    </w:p>
    <w:p w14:paraId="323BC2CF">
      <w:pPr>
        <w:rPr>
          <w:rFonts w:hint="eastAsia"/>
        </w:rPr>
      </w:pPr>
      <w:r>
        <w:rPr>
          <w:rFonts w:hint="eastAsia"/>
        </w:rPr>
        <w:t>然而，在这最后宏大的祈求之前，还有一个祈求的介入，它介于这两段经文之间，使它们长久地分开，无法彼此结合，直到祂完成那另一个祈求；那介入的请求是，“圣父啊，求你因你的名保守他们，就是你所赐给我的人。”</w:t>
      </w:r>
    </w:p>
    <w:p w14:paraId="1BDFA1BD">
      <w:pPr>
        <w:rPr>
          <w:rFonts w:hint="eastAsia"/>
        </w:rPr>
      </w:pPr>
    </w:p>
    <w:p w14:paraId="10657548">
      <w:pPr>
        <w:rPr>
          <w:rFonts w:hint="eastAsia"/>
        </w:rPr>
      </w:pPr>
      <w:r>
        <w:rPr>
          <w:rFonts w:hint="eastAsia"/>
        </w:rPr>
        <w:t>And to insinuate that to keep them in holiness, is that which he means, he accordingly compellates or calls upon his Father under the title or attribute of Holy Father; thereby suiting the attribute to the thing prayed for, as that which was to be the cause proper of the thing prayed for as the effect, and the fittest motive thereunto, which is frequently done in Scripture prayers.</w:t>
      </w:r>
    </w:p>
    <w:p w14:paraId="1ED2A8D0">
      <w:pPr>
        <w:rPr>
          <w:rFonts w:hint="eastAsia"/>
        </w:rPr>
      </w:pPr>
      <w:r>
        <w:rPr>
          <w:rFonts w:hint="eastAsia"/>
        </w:rPr>
        <w:t>为要暗示，祂的意思是保守他们在圣洁中，祂相应地称呼或呼求祂的父，以圣父的称号或属性；从而使属性与所祈求的事相符，那属性将要是所祈求之事作为结果的恰当原因，以及最适合的动机，这在圣经的祷告中是常有的。</w:t>
      </w:r>
    </w:p>
    <w:p w14:paraId="2642ACE4">
      <w:pPr>
        <w:rPr>
          <w:rFonts w:hint="eastAsia"/>
        </w:rPr>
      </w:pPr>
    </w:p>
    <w:p w14:paraId="5B5F664A">
      <w:pPr>
        <w:rPr>
          <w:rFonts w:hint="eastAsia"/>
        </w:rPr>
      </w:pPr>
      <w:r>
        <w:rPr>
          <w:rFonts w:hint="eastAsia"/>
        </w:rPr>
        <w:t>Now, this somewhat long petition, with these adjacents, coming between those two, first, verse 10, and last passages, verse 11, mentioned; the last of them (which I call the grand petition), 'that they may be one, as we are one,' at the first appearance seems wholly, and only to join, or connect with, or belong to, that long intervening petition, whereunto he prefixeth this motive also, 'And now I am no more in the world, but these are in the world, and I come to thee.'</w:t>
      </w:r>
    </w:p>
    <w:p w14:paraId="473E486C">
      <w:pPr>
        <w:rPr>
          <w:rFonts w:hint="eastAsia"/>
        </w:rPr>
      </w:pPr>
      <w:r>
        <w:rPr>
          <w:rFonts w:hint="eastAsia"/>
        </w:rPr>
        <w:t>现在，这个有点长的祈求，连同这些附属的，介于前面提到的第10节的第一个段落和第11节的最后一个段落之间；最后一个段落（我称之为宏大的祈求），“使他们合而为一，像我们合而为一”，乍看之下似乎完全地，并且只与那个长的介入的祈求相结合，或与之相关，祂也为此加上了这个动机，“从今以后，我不在世上，他们却在世上，我到你那里去。”</w:t>
      </w:r>
    </w:p>
    <w:p w14:paraId="385BA21F">
      <w:pPr>
        <w:rPr>
          <w:rFonts w:hint="eastAsia"/>
        </w:rPr>
      </w:pPr>
    </w:p>
    <w:p w14:paraId="1083CE1C">
      <w:pPr>
        <w:rPr>
          <w:rFonts w:hint="eastAsia"/>
        </w:rPr>
      </w:pPr>
      <w:r>
        <w:rPr>
          <w:rFonts w:hint="eastAsia"/>
        </w:rPr>
        <w:t>The petition is to keep them in holiness; and that whilst they are in the world: 'Keep them' in holiness, 'that they may be one as we are one.'</w:t>
      </w:r>
    </w:p>
    <w:p w14:paraId="478DC686">
      <w:pPr>
        <w:rPr>
          <w:rFonts w:hint="eastAsia"/>
        </w:rPr>
      </w:pPr>
      <w:r>
        <w:rPr>
          <w:rFonts w:hint="eastAsia"/>
        </w:rPr>
        <w:t>祈求是保守他们在圣洁中；并且是在他们在世上的时候：“保守他们”在圣洁中，“使他们合而为一，像我们合而为一。”</w:t>
      </w:r>
    </w:p>
    <w:p w14:paraId="2C7D573C">
      <w:pPr>
        <w:rPr>
          <w:rFonts w:hint="eastAsia"/>
        </w:rPr>
      </w:pPr>
    </w:p>
    <w:p w14:paraId="717B3DE2">
      <w:pPr>
        <w:rPr>
          <w:rFonts w:hint="eastAsia"/>
        </w:rPr>
      </w:pPr>
      <w:r>
        <w:rPr>
          <w:rFonts w:hint="eastAsia"/>
        </w:rPr>
        <w:t>And it is true, these do relate and connect thus together; but they do not solely, or only refer thus together; as if that they may be one, &amp;c., were cut off from, and had nothing at all to do with, those other so distant words at the beginning of verse 10, 'All that are mine are thine,' &amp;c.; whereas, indeed, there is the nearest alliance and affinity, yea, identity between the very last words, 'as we are one,' with those first words, 'All mine are thine, and thine are mine,' Both of them are perfectly one and the same in sense and substance, and a plain explanation the one of the other; for, for Christ to say to his Father, 'All mine are thine, and thine are mine,' is all one as to say, 'we are one.'</w:t>
      </w:r>
    </w:p>
    <w:p w14:paraId="1A0785F3">
      <w:pPr>
        <w:rPr>
          <w:rFonts w:hint="eastAsia"/>
        </w:rPr>
      </w:pPr>
      <w:r>
        <w:rPr>
          <w:rFonts w:hint="eastAsia"/>
        </w:rPr>
        <w:t>的确，这些确实如此相关并连结在一起；但它们并非单独地，或只如此相关在一起；仿佛“使他们合而为一”等等，与第10节开头的那些如此遥远的话，“凡是我的都是你的”等等，毫无关系；然而，确实，最后的几句话，“像我们合而为一”，与最初的几句话，“凡是我的都是你的，你的也是我的”，有着最近的联盟和亲近，是的，同一性。两者在意义和实质上是完全相同，并且一个是对另一个的清楚解释；因为，基督对祂的父说，“凡是我的都是你的，你的也是我的”，就等于说，“我们是合一的”。</w:t>
      </w:r>
    </w:p>
    <w:p w14:paraId="70833EE9">
      <w:pPr>
        <w:rPr>
          <w:rFonts w:hint="eastAsia"/>
        </w:rPr>
      </w:pPr>
    </w:p>
    <w:p w14:paraId="38E238F6">
      <w:pPr>
        <w:rPr>
          <w:rFonts w:hint="eastAsia"/>
        </w:rPr>
      </w:pPr>
      <w:r>
        <w:rPr>
          <w:rFonts w:hint="eastAsia"/>
        </w:rPr>
        <w:t>For the first signifies that there is nothing that we have divisum, apart, as Calvin's word is, and must therefore be one: so perfectly doth this express their unity.</w:t>
      </w:r>
    </w:p>
    <w:p w14:paraId="3F3338CE">
      <w:pPr>
        <w:rPr>
          <w:rFonts w:hint="eastAsia"/>
        </w:rPr>
      </w:pPr>
      <w:r>
        <w:rPr>
          <w:rFonts w:hint="eastAsia"/>
        </w:rPr>
        <w:t>因为前者表示，我们没有 divisum（拉丁文，意为“分开的”），即分开的东西，如加尔文的话，因此必然是合一的：这如此完美地表达了他们的合一。</w:t>
      </w:r>
    </w:p>
    <w:p w14:paraId="51528DA9">
      <w:pPr>
        <w:rPr>
          <w:rFonts w:hint="eastAsia"/>
        </w:rPr>
      </w:pPr>
    </w:p>
    <w:p w14:paraId="6B66EED0">
      <w:pPr>
        <w:rPr>
          <w:rFonts w:hint="eastAsia"/>
        </w:rPr>
      </w:pPr>
      <w:r>
        <w:rPr>
          <w:rFonts w:hint="eastAsia"/>
        </w:rPr>
        <w:t>When, therefore, Christ shall, in the close of this grand petition, make this as his great ground and foundation to obtain this like union on our parts, both with himself and his Father, and urge and plead 'as we are one,' which imports both that because we are one, as also after the similitude of our being one, let them be so; and when we do find that declaration that went before (and indeed stands alone), 'All mine are thine, and thine mine,' to be the most exquisite (though in larger words) description or periphrasis to set out what and wherein the unity of these two persons we doth consist, then certainly that speech, 'All mine are thine,' must most rationally be conceived by us to have been intended and forelaid as a like ground and plea for this our union also, and withal explanatory of it.</w:t>
      </w:r>
    </w:p>
    <w:p w14:paraId="5427B720">
      <w:pPr>
        <w:rPr>
          <w:rFonts w:hint="eastAsia"/>
        </w:rPr>
      </w:pPr>
      <w:r>
        <w:rPr>
          <w:rFonts w:hint="eastAsia"/>
        </w:rPr>
        <w:t>因此，当基督在这宏大祈求的结尾，将此作为祂得着我们这方面与祂自己和祂父类似联合的伟大根据和基础，并催促和恳求“像我们合而为一”，这既意味着因为我们合一，也意味着照着我们合一的相似性，让他们也如此；当我们发现那先前的宣告（并且确实是单独的），“凡是我的都是你的，你的也是我的”，是为阐明这两个位格“我们”的合一在于何处的最精妙的（虽然用词较多）描述或迂回说法时，那么可以肯定的是，“凡是我的都是你的”那句话，我们最理性地应将其设想为，是意在并预先被置为我们这个联合的类似根据和恳求，并且同时也解释了它。</w:t>
      </w:r>
    </w:p>
    <w:p w14:paraId="3A06CC67">
      <w:pPr>
        <w:rPr>
          <w:rFonts w:hint="eastAsia"/>
        </w:rPr>
      </w:pPr>
    </w:p>
    <w:p w14:paraId="2E0CF56A">
      <w:pPr>
        <w:rPr>
          <w:rFonts w:hint="eastAsia"/>
        </w:rPr>
      </w:pPr>
      <w:r>
        <w:rPr>
          <w:rFonts w:hint="eastAsia"/>
        </w:rPr>
        <w:t>And being one and the same in substance and effect of sense, it must be accounted that Christ doth, both at the beginning of this part of his prayer, and again in the close, enforce this for us; with a double repeated strength.</w:t>
      </w:r>
    </w:p>
    <w:p w14:paraId="0E70F06B">
      <w:pPr>
        <w:rPr>
          <w:rFonts w:hint="eastAsia"/>
        </w:rPr>
      </w:pPr>
      <w:r>
        <w:rPr>
          <w:rFonts w:hint="eastAsia"/>
        </w:rPr>
        <w:t>在实质和意义效果上既是同一个，就必须认为基督，既在祂祷告的这部分开始时，又在结尾时，为我们强调这一点；带着双倍重复的力量。</w:t>
      </w:r>
    </w:p>
    <w:p w14:paraId="47EB75E7">
      <w:pPr>
        <w:rPr>
          <w:rFonts w:hint="eastAsia"/>
        </w:rPr>
      </w:pPr>
    </w:p>
    <w:p w14:paraId="0F494B7A">
      <w:pPr>
        <w:rPr>
          <w:rFonts w:hint="eastAsia"/>
        </w:rPr>
      </w:pPr>
      <w:r>
        <w:rPr>
          <w:rFonts w:hint="eastAsia"/>
        </w:rPr>
        <w:t>In the first, that seeing we are so much one, that all things the one of us have, the other hath; and thou having designed an oneness for them with us, let them attain a participation of the same; that all things that are thus ours, may he theirs also together with us.</w:t>
      </w:r>
    </w:p>
    <w:p w14:paraId="7C3B3340">
      <w:pPr>
        <w:rPr>
          <w:rFonts w:hint="eastAsia"/>
        </w:rPr>
      </w:pPr>
      <w:r>
        <w:rPr>
          <w:rFonts w:hint="eastAsia"/>
        </w:rPr>
        <w:t>在前者，既然我们是如此合一，以至于我们中一方所拥有的一切，另一方也拥有；你既为他们设计了与我们的合一，就让他们得着同样的分享；使所有如此属于我们的，也可以与我们一同成为他们的。</w:t>
      </w:r>
    </w:p>
    <w:p w14:paraId="1FE81F15">
      <w:pPr>
        <w:rPr>
          <w:rFonts w:hint="eastAsia"/>
        </w:rPr>
      </w:pPr>
    </w:p>
    <w:p w14:paraId="0F629086">
      <w:pPr>
        <w:rPr>
          <w:rFonts w:hint="eastAsia"/>
        </w:rPr>
      </w:pPr>
      <w:r>
        <w:rPr>
          <w:rFonts w:hint="eastAsia"/>
        </w:rPr>
        <w:t>And then again, that in the close he should reiterate, 'that they may be one as we are,' this drives the nail home to the head a second time, and at last.</w:t>
      </w:r>
    </w:p>
    <w:p w14:paraId="63995A5F">
      <w:pPr>
        <w:rPr>
          <w:rFonts w:hint="eastAsia"/>
        </w:rPr>
      </w:pPr>
      <w:r>
        <w:rPr>
          <w:rFonts w:hint="eastAsia"/>
        </w:rPr>
        <w:t>然后再次，在结尾祂应重申，“使他们合而为一，像我们一样”，这第二次，也是最后一次，将钉子钉到头。</w:t>
      </w:r>
    </w:p>
    <w:p w14:paraId="715A6DDF">
      <w:pPr>
        <w:rPr>
          <w:rFonts w:hint="eastAsia"/>
        </w:rPr>
      </w:pPr>
    </w:p>
    <w:p w14:paraId="65282DE7">
      <w:pPr>
        <w:rPr>
          <w:rFonts w:hint="eastAsia"/>
        </w:rPr>
      </w:pPr>
      <w:r>
        <w:rPr>
          <w:rFonts w:hint="eastAsia"/>
        </w:rPr>
        <w:t>And herein we may discern our Lord his vehement zeal and desires for us, to have this our union granted and accomplished with his Father and himself; and that it should be sure to be such a union, that is as like unto their own union us was possible, in the participation of all things which themselves have in common between them.</w:t>
      </w:r>
    </w:p>
    <w:p w14:paraId="30EF0968">
      <w:pPr>
        <w:rPr>
          <w:rFonts w:hint="eastAsia"/>
        </w:rPr>
      </w:pPr>
      <w:r>
        <w:rPr>
          <w:rFonts w:hint="eastAsia"/>
        </w:rPr>
        <w:t>在此，我们可以 discern 我们主祂为我们所怀的热切和愿望，要得着并完成我们与祂的父和祂自己的这个联合；并且这联合必定是如此的一个联合，即尽可能地像他们自己之间，在分享他们共同拥有的所有事物上的联合。</w:t>
      </w:r>
    </w:p>
    <w:p w14:paraId="739E3045">
      <w:pPr>
        <w:rPr>
          <w:rFonts w:hint="eastAsia"/>
        </w:rPr>
      </w:pPr>
    </w:p>
    <w:p w14:paraId="35F2371E">
      <w:pPr>
        <w:rPr>
          <w:rFonts w:hint="eastAsia"/>
        </w:rPr>
      </w:pPr>
      <w:r>
        <w:rPr>
          <w:rFonts w:hint="eastAsia"/>
        </w:rPr>
        <w:t>And this, he shews, he desires above all things else which his soul did, or indeed could desire for them, which argues the depth of his love and dear affection to us.</w:t>
      </w:r>
    </w:p>
    <w:p w14:paraId="216F0D85">
      <w:pPr>
        <w:rPr>
          <w:rFonts w:hint="eastAsia"/>
        </w:rPr>
      </w:pPr>
      <w:r>
        <w:rPr>
          <w:rFonts w:hint="eastAsia"/>
        </w:rPr>
        <w:t>祂显明，祂 desire 这个，超过祂的灵魂为他们所曾，或确实地所能 desire 的所有别的事物，这论证了祂对我们爱和亲爱情感的深度。</w:t>
      </w:r>
    </w:p>
    <w:p w14:paraId="4DE00E9E">
      <w:pPr>
        <w:rPr>
          <w:rFonts w:hint="eastAsia"/>
        </w:rPr>
      </w:pPr>
    </w:p>
    <w:p w14:paraId="4B3CD25B">
      <w:pPr>
        <w:rPr>
          <w:rFonts w:hint="eastAsia"/>
        </w:rPr>
      </w:pPr>
      <w:r>
        <w:rPr>
          <w:rFonts w:hint="eastAsia"/>
        </w:rPr>
        <w:t>And indeed, there is nothing is, or can be, above this; and you see how express he is, to set out what he meaneth by that oneness he prays for, and wherein it consisteth, in so exquisite a deciphering of it; namely, verse 10, that it was a participation of all things with God and Christ, which themselves have one with another; no less, than that all that is God's might be theirs; than which, there is not a more comprehensive and greater blessedness (as to the matter of it) to be conceived or imagined.</w:t>
      </w:r>
    </w:p>
    <w:p w14:paraId="3F7E716C">
      <w:pPr>
        <w:rPr>
          <w:rFonts w:hint="eastAsia"/>
        </w:rPr>
      </w:pPr>
      <w:r>
        <w:rPr>
          <w:rFonts w:hint="eastAsia"/>
        </w:rPr>
        <w:t>确实，没有，也不可能有，超过这个的；你看到祂是何等地明确，来阐明祂所祈求的那个合一是什么意思，以及它在于什么，在如此精妙地解读它时；即，第10节，那是与上帝和基督分享万物，他们彼此所拥有的；不亚于上帝所有的一切，都可能成为他们的；没有比这个更全面和更伟大的福乐（就其内容而言）可以设想或想象的了。</w:t>
      </w:r>
    </w:p>
    <w:p w14:paraId="2ED50058">
      <w:pPr>
        <w:rPr>
          <w:rFonts w:hint="eastAsia"/>
        </w:rPr>
      </w:pPr>
    </w:p>
    <w:p w14:paraId="32E76555">
      <w:pPr>
        <w:rPr>
          <w:rFonts w:hint="eastAsia"/>
        </w:rPr>
      </w:pPr>
      <w:r>
        <w:rPr>
          <w:rFonts w:hint="eastAsia"/>
        </w:rPr>
        <w:t>You may now also easily discern the reason, why he brought in that interposed petition, that they might be kept in holiness whilst they were in this world, afore he would conclude with that final grand petition, 'that (so) they may be one,' &amp;c., which yet was his general aim and centre, wherein all lines afore in verse 10 and 11 do meet.</w:t>
      </w:r>
    </w:p>
    <w:p w14:paraId="4D927525">
      <w:pPr>
        <w:rPr>
          <w:rFonts w:hint="eastAsia"/>
        </w:rPr>
      </w:pPr>
      <w:r>
        <w:rPr>
          <w:rFonts w:hint="eastAsia"/>
        </w:rPr>
        <w:t>现在你也可以轻易地 discern 祂为何插入那个祈求的理由，即在祂以那个最终宏大的祈求，“使（如此）他们合而为一”等等结束之前，他们在世上时可以被保守在圣洁中，然而那却是祂的总目标和中心，第10和11节之前的所有线索都在此交会。</w:t>
      </w:r>
    </w:p>
    <w:p w14:paraId="702D7429">
      <w:pPr>
        <w:rPr>
          <w:rFonts w:hint="eastAsia"/>
        </w:rPr>
      </w:pPr>
    </w:p>
    <w:p w14:paraId="565AADE9">
      <w:pPr>
        <w:rPr>
          <w:rFonts w:hint="eastAsia"/>
        </w:rPr>
      </w:pPr>
      <w:r>
        <w:rPr>
          <w:rFonts w:hint="eastAsia"/>
        </w:rPr>
        <w:t>It was an advantage that the bringing in of that was delayed to the last.</w:t>
      </w:r>
    </w:p>
    <w:p w14:paraId="7C3BBA11">
      <w:pPr>
        <w:rPr>
          <w:rFonts w:hint="eastAsia"/>
        </w:rPr>
      </w:pPr>
      <w:r>
        <w:rPr>
          <w:rFonts w:hint="eastAsia"/>
        </w:rPr>
        <w:t>将其推迟到最后引入，是一个优势。</w:t>
      </w:r>
    </w:p>
    <w:p w14:paraId="775C5AAC">
      <w:pPr>
        <w:rPr>
          <w:rFonts w:hint="eastAsia"/>
        </w:rPr>
      </w:pPr>
    </w:p>
    <w:p w14:paraId="0B3A31F3">
      <w:pPr>
        <w:rPr>
          <w:rFonts w:hint="eastAsia"/>
        </w:rPr>
      </w:pPr>
      <w:r>
        <w:rPr>
          <w:rFonts w:hint="eastAsia"/>
        </w:rPr>
        <w:t>Here are two things differing, that are the several subjects of these two several petitions: the first, is the accomplishment of a perfect union of us with Christ and God, to be attained in the life to come; for it is the perfection of our union which Christ's heart and eye was intent upon in this prayer, as appears by verse 24.</w:t>
      </w:r>
    </w:p>
    <w:p w14:paraId="041DE8DE">
      <w:pPr>
        <w:rPr>
          <w:rFonts w:hint="eastAsia"/>
        </w:rPr>
      </w:pPr>
      <w:r>
        <w:rPr>
          <w:rFonts w:hint="eastAsia"/>
        </w:rPr>
        <w:t>这里有两件不同的事，是这两个不同祈求的各自主题：第一个，是我们与基督和上帝的完全联合的成就，将在来生得着；因为是我们的联合的完全，基督的心和眼在这个祷告中所专注的，如第24节所示。</w:t>
      </w:r>
    </w:p>
    <w:p w14:paraId="3B33BCA6">
      <w:pPr>
        <w:rPr>
          <w:rFonts w:hint="eastAsia"/>
        </w:rPr>
      </w:pPr>
    </w:p>
    <w:p w14:paraId="46A82315">
      <w:pPr>
        <w:rPr>
          <w:rFonts w:hint="eastAsia"/>
        </w:rPr>
      </w:pPr>
      <w:r>
        <w:rPr>
          <w:rFonts w:hint="eastAsia"/>
        </w:rPr>
        <w:t>And this is the last petition, and final conclusion of all, 'that they may be one.'</w:t>
      </w:r>
    </w:p>
    <w:p w14:paraId="2C31A15A">
      <w:pPr>
        <w:rPr>
          <w:rFonts w:hint="eastAsia"/>
        </w:rPr>
      </w:pPr>
      <w:r>
        <w:rPr>
          <w:rFonts w:hint="eastAsia"/>
        </w:rPr>
        <w:t>这是最后的祈求，和一切的最终结论，“使他们合而为一。”</w:t>
      </w:r>
    </w:p>
    <w:p w14:paraId="157E3CA3">
      <w:pPr>
        <w:rPr>
          <w:rFonts w:hint="eastAsia"/>
        </w:rPr>
      </w:pPr>
    </w:p>
    <w:p w14:paraId="6E4BF06C">
      <w:pPr>
        <w:rPr>
          <w:rFonts w:hint="eastAsia"/>
        </w:rPr>
      </w:pPr>
      <w:r>
        <w:rPr>
          <w:rFonts w:hint="eastAsia"/>
        </w:rPr>
        <w:t>The second is for the means, in order to the attainment thereof, that they may be 'kept in holiness,' and this throughout the rest of their time in this life.</w:t>
      </w:r>
    </w:p>
    <w:p w14:paraId="16F31107">
      <w:pPr>
        <w:rPr>
          <w:rFonts w:hint="eastAsia"/>
        </w:rPr>
      </w:pPr>
      <w:r>
        <w:rPr>
          <w:rFonts w:hint="eastAsia"/>
        </w:rPr>
        <w:t>第二个是为方法，为要达到那个目的，即他们可以被“保守在圣洁中”，并且这贯穿他们今生其余的时间。</w:t>
      </w:r>
    </w:p>
    <w:p w14:paraId="163EDE7B">
      <w:pPr>
        <w:rPr>
          <w:rFonts w:hint="eastAsia"/>
        </w:rPr>
      </w:pPr>
    </w:p>
    <w:p w14:paraId="1860A6D5">
      <w:pPr>
        <w:rPr>
          <w:rFonts w:hint="eastAsia"/>
        </w:rPr>
      </w:pPr>
      <w:r>
        <w:rPr>
          <w:rFonts w:hint="eastAsia"/>
        </w:rPr>
        <w:t>And this is in the intervening petition subordinate to the last, as a means to an end; 'that they may be one,' as the particle ἵνα, that, doth shew; and this being kept he prays for, as that which in this world was to be done for them so expressly; 'these are in the world, and now keep them,' &amp;c.</w:t>
      </w:r>
    </w:p>
    <w:p w14:paraId="7FEDF63D">
      <w:pPr>
        <w:rPr>
          <w:rFonts w:hint="eastAsia"/>
        </w:rPr>
      </w:pPr>
      <w:r>
        <w:rPr>
          <w:rFonts w:hint="eastAsia"/>
        </w:rPr>
        <w:t>这在介入的祈求中，是最后一个的从属，作为达到目的的方法；“使他们合而为一”，如介词 ἵνα（希伯来文，意为“以便”或“为了”）所示；祂为这个被保守而祷告，作为在这世界上要为他们如此明确地做的事；“这些人在世上，现在保守他们，”等等。</w:t>
      </w:r>
    </w:p>
    <w:p w14:paraId="47026E1D">
      <w:pPr>
        <w:rPr>
          <w:rFonts w:hint="eastAsia"/>
        </w:rPr>
      </w:pPr>
    </w:p>
    <w:p w14:paraId="25FC29C1">
      <w:pPr>
        <w:rPr>
          <w:rFonts w:hint="eastAsia"/>
        </w:rPr>
      </w:pPr>
      <w:r>
        <w:rPr>
          <w:rFonts w:hint="eastAsia"/>
        </w:rPr>
        <w:t>And therefore the oneness, in order to the attainment of which he intends this, their being kept, &amp;c., is principally that union at the end with him in the other world; which also this falls in to confirm, it is, that all things of God's and Christ's do become theirs; and so makes them as entirely one with God and Christ, as mere creatures can be: it is 'he that overcometh shall inherit all things, and I will be his God, and he shall be my son,' Rev. 21:7.</w:t>
      </w:r>
    </w:p>
    <w:p w14:paraId="2B9EC083">
      <w:pPr>
        <w:rPr>
          <w:rFonts w:hint="eastAsia"/>
        </w:rPr>
      </w:pPr>
      <w:r>
        <w:rPr>
          <w:rFonts w:hint="eastAsia"/>
        </w:rPr>
        <w:t>因此，祂意图藉着这个，即他们的被保守等等，来达到的合一，主要是那在另一个世界，在末了与祂的联合；这也恰好证实了，上帝和基督的一切，都成为他们的；从而使他们与上帝和基督完全地合一，如同纯粹的受造物所能的：“得胜的，必承受这些为业；我要作他的上帝，他要作我的儿子”，启示录21:7。</w:t>
      </w:r>
    </w:p>
    <w:p w14:paraId="2F74163A">
      <w:pPr>
        <w:rPr>
          <w:rFonts w:hint="eastAsia"/>
        </w:rPr>
      </w:pPr>
    </w:p>
    <w:p w14:paraId="13BBF2FF">
      <w:pPr>
        <w:rPr>
          <w:rFonts w:hint="eastAsia"/>
        </w:rPr>
      </w:pPr>
      <w:r>
        <w:rPr>
          <w:rFonts w:hint="eastAsia"/>
        </w:rPr>
        <w:t>And they do but narrow it, who understand it only of our oneness one with another; and who limit it yet further, unto that which ought to be in this life, which I have spoken to elsewhere.</w:t>
      </w:r>
    </w:p>
    <w:p w14:paraId="21A5E140">
      <w:pPr>
        <w:rPr>
          <w:rFonts w:hint="eastAsia"/>
        </w:rPr>
      </w:pPr>
      <w:r>
        <w:rPr>
          <w:rFonts w:hint="eastAsia"/>
        </w:rPr>
        <w:t>那些只将其理解为我们彼此合一的人，不过是缩小了它的范围；那些更进一步地将其限制于今生应有的，我已在别处说过。</w:t>
      </w:r>
    </w:p>
    <w:p w14:paraId="27A102C4">
      <w:pPr>
        <w:rPr>
          <w:rFonts w:hint="eastAsia"/>
        </w:rPr>
      </w:pPr>
    </w:p>
    <w:p w14:paraId="33A9EAE2">
      <w:pPr>
        <w:rPr>
          <w:rFonts w:hint="eastAsia"/>
        </w:rPr>
      </w:pPr>
      <w:r>
        <w:rPr>
          <w:rFonts w:hint="eastAsia"/>
        </w:rPr>
        <w:t>Now, then, although that first passage at the beginning of verse 10, 'All mine are thine.' &amp;c., might presently have had to succeed it, that last petition at the end, 'that (so) they may be one,' according to the true tenor of Christ's meaning in those other words, yet our Lord, to make his prayer yet more full and comprehensive, he chose to fetch in and interweave this other, which he knew was the necessary means for the attainment of complete union, and suspends that conclusive one, that they may be one, which was the end and aim of all, until that was finished; and then doth at once bring in what was his aim, and the elixir of that his premised speech, 'All mine is thine,' &amp;c.</w:t>
      </w:r>
    </w:p>
    <w:p w14:paraId="62AD28F0">
      <w:pPr>
        <w:rPr>
          <w:rFonts w:hint="eastAsia"/>
        </w:rPr>
      </w:pPr>
      <w:r>
        <w:rPr>
          <w:rFonts w:hint="eastAsia"/>
        </w:rPr>
        <w:t>那么，现在，虽然第10节开头的那个段落，“凡是我的都是你的。”等等，本可以立刻接着那个最后的祈求，即“使（如此）他们合而为一”，照着基督在那些别的话中的真实意旨，然而我们的主，为要使祂的祷告更丰满和全面，祂选择引入并交织这个祂知道是达到完全联合的必要方法的另一个，并暂缓那个结论性的，即他们合而为一，那是所有事物的目的和目标，直到那完成；然后祂一次性地带入祂的目标，以及祂前述言辞，“凡是我的都是你的”等等的精髓。</w:t>
      </w:r>
    </w:p>
    <w:p w14:paraId="75C3D9C3">
      <w:pPr>
        <w:rPr>
          <w:rFonts w:hint="eastAsia"/>
        </w:rPr>
      </w:pPr>
    </w:p>
    <w:p w14:paraId="3832E743">
      <w:pPr>
        <w:rPr>
          <w:rFonts w:hint="eastAsia"/>
        </w:rPr>
      </w:pPr>
      <w:r>
        <w:rPr>
          <w:rFonts w:hint="eastAsia"/>
        </w:rPr>
        <w:t>Take both the description also of what that oneness was he prayed for; take it also as it imported the most bottom ground, and strongest motive to obtain it at his Father's hands; that seeing we are both so happy, as that all things are mutually one another's, let them all be theirs also, according to thine own intendment; and then you will see which was the end why he would have them kept in holiness without fail throughout this life.</w:t>
      </w:r>
    </w:p>
    <w:p w14:paraId="179347DF">
      <w:pPr>
        <w:rPr>
          <w:rFonts w:hint="eastAsia"/>
        </w:rPr>
      </w:pPr>
      <w:r>
        <w:rPr>
          <w:rFonts w:hint="eastAsia"/>
        </w:rPr>
        <w:t>也请思想祂所祈求的那个合一的描述；也请思想它所意味的最根本的根据，和从祂父手中得着它的最强动机；即既然我们都如此幸福，以至于万物都是彼此的，就让他们的一切也成为他们的，照着你自己的意图；然后你将看见，祂要他们今生无误地被保守在圣洁中的目的。</w:t>
      </w:r>
    </w:p>
    <w:p w14:paraId="52E10F4E">
      <w:pPr>
        <w:rPr>
          <w:rFonts w:hint="eastAsia"/>
        </w:rPr>
      </w:pPr>
    </w:p>
    <w:p w14:paraId="4DD92F8E">
      <w:pPr>
        <w:rPr>
          <w:rFonts w:hint="eastAsia"/>
        </w:rPr>
      </w:pPr>
      <w:r>
        <w:rPr>
          <w:rFonts w:hint="eastAsia"/>
        </w:rPr>
        <w:t>And indeed it is the great end, the greatest we con arrive at, and the end of all the words; into which as into the common sea, or receptacle of all, those remoter words, 'all mine,' &amp;c., do with the fuller stream pour forth, and empty themselves most of all.</w:t>
      </w:r>
    </w:p>
    <w:p w14:paraId="353113CD">
      <w:pPr>
        <w:rPr>
          <w:rFonts w:hint="eastAsia"/>
        </w:rPr>
      </w:pPr>
      <w:r>
        <w:rPr>
          <w:rFonts w:hint="eastAsia"/>
        </w:rPr>
        <w:t>确实，那是伟大的目的，我们所能达到的最大的目的，也是所有话语的目的；那些更遥远的词句，“凡是我的”等等，如同流入公共的海洋，或万物的容器，带着更丰满的溪流，倾泻并倾空其中最多。</w:t>
      </w:r>
    </w:p>
    <w:p w14:paraId="05954739">
      <w:pPr>
        <w:rPr>
          <w:rFonts w:hint="eastAsia"/>
        </w:rPr>
      </w:pPr>
    </w:p>
    <w:p w14:paraId="36459EEF">
      <w:pPr>
        <w:rPr>
          <w:rFonts w:hint="eastAsia"/>
        </w:rPr>
      </w:pPr>
      <w:r>
        <w:rPr>
          <w:rFonts w:hint="eastAsia"/>
        </w:rPr>
        <w:t>In fine to sum up all (for I would be understood), it is as if Christ had said, O Father, seeing that all things whatsoever in the Godhead, or any way belonging to the Godhead, being in common mine as thine, and thine as mine; and in that community, that unity and communion of us both consists, and is that whereby we as two persons are one, communicating in all these; yea, and that withal these apostles, whom I now pray this for, are in a more special and endeared manner both thine and mine, and endeared to us by our mutual-like propriety and interest in them for each other's sake; my great request is, that these may be also one as we are, that is, by their oneness with us, let them partake of, and communicate in, all the good things and blessedness that we do, even of the divine nature, and of what belongs to us, in their capacity, with us: even as we by out being one, do enjoy all these glories together (only we are one with an essential oneness and communication, which these can never be); but let these be one with us, in a fruition of all of ours for their good and happiness, as far as creatures are capable of it, for their eternal blessedness.</w:t>
      </w:r>
    </w:p>
    <w:p w14:paraId="10FF164A">
      <w:pPr>
        <w:rPr>
          <w:rFonts w:hint="eastAsia"/>
        </w:rPr>
      </w:pPr>
      <w:r>
        <w:rPr>
          <w:rFonts w:hint="eastAsia"/>
        </w:rPr>
        <w:t>总而言之（为要被理解），就好像基督说，父啊，既然神性中所有一切，或任何属于神性的，都是你我共同的，你的也是我的；并且在那共同体中，我们两者的那个合一和交通在于此，并且是藉此我们作为两个位格是合一的，在所有这些中交通；是的，并且这些我现今为此祷告的使徒们，以一种更特别和亲爱的方式，既是你的也是我的，并且因我们彼此为对方的缘故，在他们身上有我们相互的类似所有权和利益，而对我们而言是亲爱的；我的大请求是，使这些人也像我们一样合一，也就是说，藉着他们与我们的合一，让他们分享并交通我们所做的一切美事和福乐，甚至神性，以及属于我们的，在他们的能力范围内，与我们一同：正如我们藉着合一，一同享受所有这些荣耀（只是我们是藉着一个本质的合一和交通而合一，这是这些人永远不能的）；但让他们与我们合一，为他们的益处和幸福，享受我们的一切，就受造物所能承受的而言，为他们永远的福乐。</w:t>
      </w:r>
    </w:p>
    <w:p w14:paraId="6761CB7D">
      <w:pPr>
        <w:rPr>
          <w:rFonts w:hint="eastAsia"/>
        </w:rPr>
      </w:pPr>
    </w:p>
    <w:p w14:paraId="772CA1AD">
      <w:pPr>
        <w:rPr>
          <w:rFonts w:hint="eastAsia"/>
        </w:rPr>
      </w:pPr>
      <w:r>
        <w:rPr>
          <w:rFonts w:hint="eastAsia"/>
        </w:rPr>
        <w:t>There being not a greater truth which concerneth our salvation, or that makes for our comfort; and it being so full to that which we have pursued, and which hath been the main design of our election, wherein Christ, knowing what God's heart is, doth pray at this rate, viz., our union with God; and this text also more clearly expounding, and laying open wherein the quintessence of our union with God consists, viz. in a possession and enjoyment of all that is mutually God's or Christ's; and also it discovering the very original motion, motus primo primus, the first firstly motion of all other, and is the very corner stone and original both of our election and salvation amongst the persons: I shall therefore insist yet more largely, and speak to what may be further supplied to what hath been said, to confirm more fully the truth of this interpretation and connection.</w:t>
      </w:r>
    </w:p>
    <w:p w14:paraId="322812D7">
      <w:pPr>
        <w:rPr>
          <w:rFonts w:hint="eastAsia"/>
        </w:rPr>
      </w:pPr>
      <w:r>
        <w:rPr>
          <w:rFonts w:hint="eastAsia"/>
        </w:rPr>
        <w:t>没有比这更伟大的真理，关系到我们的救恩，或有助于我们的安慰；并且它对我们所追求的，以及我们拣选的主要设计，是如此的丰满，其中基督，知道上帝的心意，如此祷告，即，我们与上帝的联合；这段经文也更清楚地解释，并揭示了我们与上帝联合的精髓在于何处，即，拥有并享受所有相互属于上帝或基督的；并且它也发现了最原始的动机，motus primo primus（拉丁文，意为“最初的动机”），所有别样的最初动机，并且是我们在那些位格中拣选和救恩的房角石和原始：因此我将更详尽地坚持，并说到可以进一步补充已说过的，以更充分地证实这个解释和联系的真理。</w:t>
      </w:r>
    </w:p>
    <w:p w14:paraId="32EAB557">
      <w:pPr>
        <w:rPr>
          <w:rFonts w:hint="eastAsia"/>
        </w:rPr>
      </w:pPr>
    </w:p>
    <w:p w14:paraId="53E9B73A">
      <w:pPr>
        <w:rPr>
          <w:rFonts w:hint="eastAsia"/>
        </w:rPr>
      </w:pPr>
      <w:r>
        <w:rPr>
          <w:rFonts w:hint="eastAsia"/>
        </w:rPr>
        <w:t>There are four things incumbent on me to explain, in order to demonstrate this to have been the true and natural scope.</w:t>
      </w:r>
    </w:p>
    <w:p w14:paraId="196D9653">
      <w:pPr>
        <w:rPr>
          <w:rFonts w:hint="eastAsia"/>
        </w:rPr>
      </w:pPr>
      <w:r>
        <w:rPr>
          <w:rFonts w:hint="eastAsia"/>
        </w:rPr>
        <w:t>我有四件事要解释，为要证明这曾是真实和自然的范围。</w:t>
      </w:r>
    </w:p>
    <w:p w14:paraId="4BA6EA1B">
      <w:pPr>
        <w:rPr>
          <w:rFonts w:hint="eastAsia"/>
        </w:rPr>
      </w:pPr>
    </w:p>
    <w:p w14:paraId="11AB1736">
      <w:pPr>
        <w:rPr>
          <w:rFonts w:hint="eastAsia"/>
        </w:rPr>
      </w:pPr>
      <w:r>
        <w:rPr>
          <w:rFonts w:hint="eastAsia"/>
        </w:rPr>
        <w:t>1.What should be the extent of the 'All mine are thine, and thine aremine;' that is, what that all should be, and what it reacheth to; and whether it be to be limited to the persons of the apostles, of whom he had said afore, 'they are thine,' in the words afore; and in the words after, 'I am glorified in them.'</w:t>
      </w:r>
    </w:p>
    <w:p w14:paraId="79866EB2">
      <w:pPr>
        <w:rPr>
          <w:rFonts w:hint="eastAsia"/>
        </w:rPr>
      </w:pPr>
      <w:r>
        <w:rPr>
          <w:rFonts w:hint="eastAsia"/>
        </w:rPr>
        <w:t>1. “凡是我的都是你的，你的也是我的”的范围应是什么；也就是说，那“凡”应是什么，以及它达到多远；以及它是否应被限制于使徒们的位格，祂先前已论到他们说，“他们是你的”，在前面的话中；以及在后面的话中，“我因他们得了荣耀”。</w:t>
      </w:r>
    </w:p>
    <w:p w14:paraId="5C5F61B5">
      <w:pPr>
        <w:rPr>
          <w:rFonts w:hint="eastAsia"/>
        </w:rPr>
      </w:pPr>
    </w:p>
    <w:p w14:paraId="69728AF4">
      <w:pPr>
        <w:rPr>
          <w:rFonts w:hint="eastAsia"/>
        </w:rPr>
      </w:pPr>
      <w:r>
        <w:rPr>
          <w:rFonts w:hint="eastAsia"/>
        </w:rPr>
        <w:t>Thus some, especially the Socinians, would have it, so to cut off the argument from thence that Christ is God, because all things the Father hath are his.</w:t>
      </w:r>
    </w:p>
    <w:p w14:paraId="2AA289E0">
      <w:pPr>
        <w:rPr>
          <w:rFonts w:hint="eastAsia"/>
        </w:rPr>
      </w:pPr>
      <w:r>
        <w:rPr>
          <w:rFonts w:hint="eastAsia"/>
        </w:rPr>
        <w:t>有些人，特别是索西尼派，会如此主张，以便切断那论证，即基督是上帝，因为父所有的一切都是祂的。</w:t>
      </w:r>
    </w:p>
    <w:p w14:paraId="0B1958D4">
      <w:pPr>
        <w:rPr>
          <w:rFonts w:hint="eastAsia"/>
        </w:rPr>
      </w:pPr>
    </w:p>
    <w:p w14:paraId="20376CDA">
      <w:pPr>
        <w:rPr>
          <w:rFonts w:hint="eastAsia"/>
        </w:rPr>
      </w:pPr>
      <w:r>
        <w:rPr>
          <w:rFonts w:hint="eastAsia"/>
        </w:rPr>
        <w:t>2.Since that speech of his is spoken of his Father, and of himself;and himself therein considered as the second person, as well as that he is God-man, and so of them as simply they are persons in the Godhead, though not on* Christ's part, as he is God-man, is also intended, and to be taken in; now it is to be queried whether the intent of this all things, &amp;c., reach unto the perfections of the divine nature itself, for so I do include both the one consideration of them as well as the other.</w:t>
      </w:r>
    </w:p>
    <w:p w14:paraId="5E905427">
      <w:pPr>
        <w:rPr>
          <w:rFonts w:hint="eastAsia"/>
        </w:rPr>
      </w:pPr>
      <w:r>
        <w:rPr>
          <w:rFonts w:hint="eastAsia"/>
        </w:rPr>
        <w:t>2. 既然祂那句话是论到祂的父和祂自己；并且祂自己在那里面被看作第二位格，也看作神人，因此他们单纯地是神性中的位格，虽然并非*在基督这一方，作为神人，也被意图，并被纳入；现在要询问的是，这“万物”等等的意图，是否达到神性本身的完全，因为我如此包括了对它们的两种考量。</w:t>
      </w:r>
    </w:p>
    <w:p w14:paraId="41CA1A4A">
      <w:pPr>
        <w:rPr>
          <w:rFonts w:hint="eastAsia"/>
        </w:rPr>
      </w:pPr>
    </w:p>
    <w:p w14:paraId="3F0886B6">
      <w:pPr>
        <w:rPr>
          <w:rFonts w:hint="eastAsia"/>
        </w:rPr>
      </w:pPr>
      <w:r>
        <w:rPr>
          <w:rFonts w:hint="eastAsia"/>
        </w:rPr>
        <w:t>3.That this speech, 'All mine,' &amp;c., doth most expressively set forth,yea, is all one in substance with what he closeth this part of his prayer with, ver. 11, 'as we are one;' and is all one in effect as to have said, Herein consists our oneness, that all mine is thine, and thine mine, according to the similitude of which, let them be one with us also.</w:t>
      </w:r>
    </w:p>
    <w:p w14:paraId="1C64C756">
      <w:pPr>
        <w:rPr>
          <w:rFonts w:hint="eastAsia"/>
        </w:rPr>
      </w:pPr>
      <w:r>
        <w:rPr>
          <w:rFonts w:hint="eastAsia"/>
        </w:rPr>
        <w:t>3. 这句话，“凡是我的”等等，最清楚地阐明，是的，在实质上与祂结束这部分祷告的话完全相同，第11节，“像我们合而为一”；并且实际上就等于说，我们的合一在于此，即凡是我的都是你的，你的也是我的，照着其相似性，让他们也与我们合一。</w:t>
      </w:r>
    </w:p>
    <w:p w14:paraId="5D7EDA16">
      <w:pPr>
        <w:rPr>
          <w:rFonts w:hint="eastAsia"/>
        </w:rPr>
      </w:pPr>
    </w:p>
    <w:p w14:paraId="72FDDF77">
      <w:pPr>
        <w:rPr>
          <w:rFonts w:hint="eastAsia"/>
        </w:rPr>
      </w:pPr>
      <w:r>
        <w:rPr>
          <w:rFonts w:hint="eastAsia"/>
        </w:rPr>
        <w:t>4.How putting thus all these things together, there should be a motive plea, and an argument arise up in it, that God the Father, and God the Son (as two persons), being one in the enjoyment of the divine nature, and all things belonging to them, that therefore he should have ordained, and accordingly should be moved now to grant, that these his elect should be one as they are, and admit them unto this communication of all things also, and wherein that motive should lie.</w:t>
      </w:r>
    </w:p>
    <w:p w14:paraId="6AB89877">
      <w:pPr>
        <w:rPr>
          <w:rFonts w:hint="eastAsia"/>
        </w:rPr>
      </w:pPr>
      <w:r>
        <w:rPr>
          <w:rFonts w:hint="eastAsia"/>
        </w:rPr>
        <w:t>4. 如何将所有这些事放在一起，竟会有一个动机性的恳求，并在其中兴起一个论证，即父上帝和子上帝（作为两个位格），在享受神性和所有属于他们的事物上是合一的，因此祂应已命定，并照此现今应被感动允准，祂的这些选民也应像他们一样合一，并接纳他们也进入这个万物的交通中，以及那个动机应在于何处。</w:t>
      </w:r>
    </w:p>
    <w:p w14:paraId="62B2F3D4">
      <w:pPr>
        <w:rPr>
          <w:rFonts w:hint="eastAsia"/>
        </w:rPr>
      </w:pPr>
    </w:p>
    <w:p w14:paraId="56636A30">
      <w:pPr>
        <w:rPr>
          <w:rFonts w:hint="eastAsia"/>
        </w:rPr>
      </w:pPr>
      <w:r>
        <w:rPr>
          <w:rFonts w:hint="eastAsia"/>
        </w:rPr>
        <w:t>These four things are punctual to the point in hand, and must all four necessarily concur to the demonstration of it.</w:t>
      </w:r>
    </w:p>
    <w:p w14:paraId="492B3FB0">
      <w:pPr>
        <w:rPr>
          <w:rFonts w:hint="eastAsia"/>
        </w:rPr>
      </w:pPr>
      <w:r>
        <w:rPr>
          <w:rFonts w:hint="eastAsia"/>
        </w:rPr>
        <w:t>这四件事对当前的问题是至关重要的，并且四者必须必然地共同作用，以证明它。</w:t>
      </w:r>
    </w:p>
    <w:p w14:paraId="4A8B357B">
      <w:pPr>
        <w:rPr>
          <w:rFonts w:hint="eastAsia"/>
        </w:rPr>
      </w:pPr>
    </w:p>
    <w:p w14:paraId="5DC350EB">
      <w:pPr>
        <w:rPr>
          <w:rFonts w:hint="eastAsia"/>
        </w:rPr>
      </w:pPr>
      <w:r>
        <w:rPr>
          <w:rFonts w:hint="eastAsia"/>
        </w:rPr>
        <w:t>1. As to the first, there is some appearance, and that entertained by many interpreters, that he having just afore said, 'I pray for all those thou hast given me, for they are thine;' and after, in the next words that follow in the same ver. 10, 'I am glorified in them' (and in both these meaning and intending the persons of his apostles); that therefore in these words that come between his sole, or at least primary, intent, should be only to plead that all the persons that are mine through thy gift, ver. 6, are thine, and thine are mine; and that therefore we, O Father, being, both my mutual interest and consent, engaged to these persons, as ours alike, therefore save, keep them, and make them one with us, as it follows, ver. 12.</w:t>
      </w:r>
    </w:p>
    <w:p w14:paraId="6763055D">
      <w:pPr>
        <w:rPr>
          <w:rFonts w:hint="eastAsia"/>
        </w:rPr>
      </w:pPr>
      <w:r>
        <w:rPr>
          <w:rFonts w:hint="eastAsia"/>
        </w:rPr>
        <w:t>1. 关于第一点，有一些迹象，并且许多解经家也接受，即祂刚才已说，“我为所有你所赐给我的人祷告，因为他们是你的”；然后，在同一节第10节接下来的话中，“我因他们得了荣耀”（在这两处都意指并意图使徒们的位格）；因此，在这些介于其间的话中，祂唯一的，或至少是首要的意图，应只是恳求说，所有藉着你的恩赐而属我的人，第6节，是你的，你的也是我的；因此，父啊，我们既然，藉着我们相互的利益和同意，都对这些人，如同对我们自己一样，有所承诺，因此拯救、保守他们，并使他们与我们合一，如第12节所接着的。</w:t>
      </w:r>
    </w:p>
    <w:p w14:paraId="7E9A0D30">
      <w:pPr>
        <w:rPr>
          <w:rFonts w:hint="eastAsia"/>
        </w:rPr>
      </w:pPr>
    </w:p>
    <w:p w14:paraId="1B155110">
      <w:pPr>
        <w:rPr>
          <w:rFonts w:hint="eastAsia"/>
        </w:rPr>
      </w:pPr>
      <w:r>
        <w:rPr>
          <w:rFonts w:hint="eastAsia"/>
        </w:rPr>
        <w:t>And thus unto the persons of the apostles, whom he prays for, do some interpreters wholly and strictly limit the words, and the Socinians especially; the all here being to be limited (say they) unto the subject he was speaking of, which were the persons of the apostles.</w:t>
      </w:r>
    </w:p>
    <w:p w14:paraId="45CB6E4C">
      <w:pPr>
        <w:rPr>
          <w:rFonts w:hint="eastAsia"/>
        </w:rPr>
      </w:pPr>
      <w:r>
        <w:rPr>
          <w:rFonts w:hint="eastAsia"/>
        </w:rPr>
        <w:t>因此，一些解经家，特别是索西尼派，将这些话完全并严格地限制于他所为之祷告的使徒们的位格；这里的“凡”（他们说）应被限制于他所说的对象，即使徒们的位格。</w:t>
      </w:r>
    </w:p>
    <w:p w14:paraId="7AF45AC2">
      <w:pPr>
        <w:rPr>
          <w:rFonts w:hint="eastAsia"/>
        </w:rPr>
      </w:pPr>
    </w:p>
    <w:p w14:paraId="33F1F1FB">
      <w:pPr>
        <w:rPr>
          <w:rFonts w:hint="eastAsia"/>
        </w:rPr>
      </w:pPr>
      <w:r>
        <w:rPr>
          <w:rFonts w:hint="eastAsia"/>
        </w:rPr>
        <w:t>And by this their limitation of it, they utterly exclude and cut off all or anything else belonging to the Godhead in common, as no way here intended.</w:t>
      </w:r>
    </w:p>
    <w:p w14:paraId="0E18CEC3">
      <w:pPr>
        <w:rPr>
          <w:rFonts w:hint="eastAsia"/>
        </w:rPr>
      </w:pPr>
      <w:r>
        <w:rPr>
          <w:rFonts w:hint="eastAsia"/>
        </w:rPr>
        <w:t>藉着他们对此的限制，他们完全地排除并切断了所有或任何别样属于神性的共同之物，认为此处绝无此意。</w:t>
      </w:r>
    </w:p>
    <w:p w14:paraId="44D5BF1E">
      <w:pPr>
        <w:rPr>
          <w:rFonts w:hint="eastAsia"/>
        </w:rPr>
      </w:pPr>
    </w:p>
    <w:p w14:paraId="4843C7A8">
      <w:pPr>
        <w:rPr>
          <w:rFonts w:hint="eastAsia"/>
        </w:rPr>
      </w:pPr>
      <w:r>
        <w:rPr>
          <w:rFonts w:hint="eastAsia"/>
        </w:rPr>
        <w:t>But I would and do take in all, both the persons of the apostles and all things else: the persons, as the subject prayed for, involving and strengthening his motive; for in that they were mutually and alike his Father's and his, and for one another's sakes; and then all things I take in, as the things for which he prayed for them to he made partakers of, with the Father and the Son, and also as the ground of the petition.</w:t>
      </w:r>
    </w:p>
    <w:p w14:paraId="73300289">
      <w:pPr>
        <w:rPr>
          <w:rFonts w:hint="eastAsia"/>
        </w:rPr>
      </w:pPr>
      <w:r>
        <w:rPr>
          <w:rFonts w:hint="eastAsia"/>
        </w:rPr>
        <w:t>但我愿意并确实地将一切都包括在内，既有使徒们的位格，也有所有别的事物：位格，作为所祈求的对象，包含并加强了祂的动机；因为他们是相互地并同样地属于祂的父和祂，并且是为彼此的缘故；然后我将所有事物都包括在内，作为祂为他们祈求要与父和子一同分享的事物，也作为祈求的根据。</w:t>
      </w:r>
    </w:p>
    <w:p w14:paraId="06B3DC99">
      <w:pPr>
        <w:rPr>
          <w:rFonts w:hint="eastAsia"/>
        </w:rPr>
      </w:pPr>
    </w:p>
    <w:p w14:paraId="3A9A8796">
      <w:pPr>
        <w:rPr>
          <w:rFonts w:hint="eastAsia"/>
        </w:rPr>
      </w:pPr>
      <w:r>
        <w:rPr>
          <w:rFonts w:hint="eastAsia"/>
        </w:rPr>
        <w:t>And thus compounded both senses will stand, and be involved.</w:t>
      </w:r>
    </w:p>
    <w:p w14:paraId="31412A55">
      <w:pPr>
        <w:rPr>
          <w:rFonts w:hint="eastAsia"/>
        </w:rPr>
      </w:pPr>
      <w:r>
        <w:rPr>
          <w:rFonts w:hint="eastAsia"/>
        </w:rPr>
        <w:t>如此综合，两种意义都将成立，并被包含。</w:t>
      </w:r>
    </w:p>
    <w:p w14:paraId="0C84D6E7">
      <w:pPr>
        <w:rPr>
          <w:rFonts w:hint="eastAsia"/>
        </w:rPr>
      </w:pPr>
    </w:p>
    <w:p w14:paraId="72D2AEA3">
      <w:pPr>
        <w:rPr>
          <w:rFonts w:hint="eastAsia"/>
        </w:rPr>
      </w:pPr>
      <w:r>
        <w:rPr>
          <w:rFonts w:hint="eastAsia"/>
        </w:rPr>
        <w:t>You must know that the word 'All mine,' &amp;c., is in the neuter gender, and so notes forth properly things, not persons only.</w:t>
      </w:r>
    </w:p>
    <w:p w14:paraId="2B851309">
      <w:pPr>
        <w:rPr>
          <w:rFonts w:hint="eastAsia"/>
        </w:rPr>
      </w:pPr>
      <w:r>
        <w:rPr>
          <w:rFonts w:hint="eastAsia"/>
        </w:rPr>
        <w:t>你必须知道，“凡是我的”等等这个词，是中性的，因此恰当地表示事物，不仅是人。</w:t>
      </w:r>
    </w:p>
    <w:p w14:paraId="5B80AAA3">
      <w:pPr>
        <w:rPr>
          <w:rFonts w:hint="eastAsia"/>
        </w:rPr>
      </w:pPr>
    </w:p>
    <w:p w14:paraId="412770E0">
      <w:pPr>
        <w:rPr>
          <w:rFonts w:hint="eastAsia"/>
        </w:rPr>
      </w:pPr>
      <w:r>
        <w:rPr>
          <w:rFonts w:hint="eastAsia"/>
        </w:rPr>
        <w:t>And in that parallel place, John 16:15, 'All that the Father hath are mine,' it is spoken of things, and it is so translated there, 'All things the Father hath are mine,' and accordingly, it must here be understood that all things universally that are mine are thine.</w:t>
      </w:r>
    </w:p>
    <w:p w14:paraId="30EBE40B">
      <w:pPr>
        <w:rPr>
          <w:rFonts w:hint="eastAsia"/>
        </w:rPr>
      </w:pPr>
      <w:r>
        <w:rPr>
          <w:rFonts w:hint="eastAsia"/>
        </w:rPr>
        <w:t>在那平行的经文中，约翰福音16:15，“凡父所有的，都是我的”，是说到事物，并且那里被如此翻译，“凡父所有的，都是我的”，因此，这里必须被理解为，凡是我的，普世地，都是你的。</w:t>
      </w:r>
    </w:p>
    <w:p w14:paraId="59544597">
      <w:pPr>
        <w:rPr>
          <w:rFonts w:hint="eastAsia"/>
        </w:rPr>
      </w:pPr>
    </w:p>
    <w:p w14:paraId="3E4AF90C">
      <w:pPr>
        <w:rPr>
          <w:rFonts w:hint="eastAsia"/>
        </w:rPr>
      </w:pPr>
      <w:r>
        <w:rPr>
          <w:rFonts w:hint="eastAsia"/>
        </w:rPr>
        <w:t>We may also observe that these words, 'All mine are thine, and all thine are mine,' are in their station a parenthesis, which Brugensis hath observed, and reads as such, and so stand out apart from the words.</w:t>
      </w:r>
    </w:p>
    <w:p w14:paraId="63B0EC3C">
      <w:pPr>
        <w:rPr>
          <w:rFonts w:hint="eastAsia"/>
        </w:rPr>
      </w:pPr>
      <w:r>
        <w:rPr>
          <w:rFonts w:hint="eastAsia"/>
        </w:rPr>
        <w:t>我们也可以观察到，这些话，“凡是我的都是你的，你的也是我的”，在其位置上是一个插入语，布鲁根西斯已观察到，并如此阅读，因此与别的话分开。</w:t>
      </w:r>
    </w:p>
    <w:p w14:paraId="5318891D">
      <w:pPr>
        <w:rPr>
          <w:rFonts w:hint="eastAsia"/>
        </w:rPr>
      </w:pPr>
    </w:p>
    <w:p w14:paraId="19B9EE74">
      <w:pPr>
        <w:rPr>
          <w:rFonts w:hint="eastAsia"/>
        </w:rPr>
      </w:pPr>
      <w:r>
        <w:rPr>
          <w:rFonts w:hint="eastAsia"/>
        </w:rPr>
        <w:t>And as concerning the apostles' persons, the sense runs currently on afore, and after, without these words.</w:t>
      </w:r>
    </w:p>
    <w:p w14:paraId="314E50DA">
      <w:pPr>
        <w:rPr>
          <w:rFonts w:hint="eastAsia"/>
        </w:rPr>
      </w:pPr>
      <w:r>
        <w:rPr>
          <w:rFonts w:hint="eastAsia"/>
        </w:rPr>
        <w:t>至于使徒们的位格，意义在这些话之前和之后都流畅地进行。</w:t>
      </w:r>
    </w:p>
    <w:p w14:paraId="4DE32BFC">
      <w:pPr>
        <w:rPr>
          <w:rFonts w:hint="eastAsia"/>
        </w:rPr>
      </w:pPr>
    </w:p>
    <w:p w14:paraId="236FCEFE">
      <w:pPr>
        <w:rPr>
          <w:rFonts w:hint="eastAsia"/>
        </w:rPr>
      </w:pPr>
      <w:r>
        <w:rPr>
          <w:rFonts w:hint="eastAsia"/>
        </w:rPr>
        <w:t>And it is apparent, they are a maxim superadded by the way, that submit themselves, not as if they had nothing at all to do with what is immediately said round about them, but yet as uttering some further thing, and spreading and extending itself unto all things whatsoever, though upon occasion of having said of the apostles to his Father, 'They are thine;' and so thence they do include the persons of the apostles, or elect.</w:t>
      </w:r>
    </w:p>
    <w:p w14:paraId="663AEEBC">
      <w:pPr>
        <w:rPr>
          <w:rFonts w:hint="eastAsia"/>
        </w:rPr>
      </w:pPr>
      <w:r>
        <w:rPr>
          <w:rFonts w:hint="eastAsia"/>
        </w:rPr>
        <w:t>很明显，它们是顺便加上的一条格言，它们顺服，并非仿佛与它们周围直接所说的毫无关系，而是作为说出某件更进一步的事，并将其扩展和延伸到所有一切事物，虽然是因对祂的父论到使徒们说，“他们是你的”而起；因此它们也包括使徒们，或选民的位格。</w:t>
      </w:r>
    </w:p>
    <w:p w14:paraId="5BEE302E">
      <w:pPr>
        <w:rPr>
          <w:rFonts w:hint="eastAsia"/>
        </w:rPr>
      </w:pPr>
    </w:p>
    <w:p w14:paraId="15F19597">
      <w:pPr>
        <w:rPr>
          <w:rFonts w:hint="eastAsia"/>
        </w:rPr>
      </w:pPr>
      <w:r>
        <w:rPr>
          <w:rFonts w:hint="eastAsia"/>
        </w:rPr>
        <w:t>It must he founded upon this, as a general maxim, that all things whatever that are mine are thine, and therefore it is that these persons I pray for are both mine and thine; and it is as if he had said, no wonder that they are mine, and thine, for, lo!</w:t>
      </w:r>
    </w:p>
    <w:p w14:paraId="329122AC">
      <w:pPr>
        <w:rPr>
          <w:rFonts w:hint="eastAsia"/>
        </w:rPr>
      </w:pPr>
      <w:r>
        <w:rPr>
          <w:rFonts w:hint="eastAsia"/>
        </w:rPr>
        <w:t>它必须建立在这个，作为一条普遍的格言之上，即凡是我的，都是你的，因此，我所为之祷告的这些人，既是我的，也是你的；这仿佛祂说，难怪他们是我的，也是你的，因为，看哪！</w:t>
      </w:r>
    </w:p>
    <w:p w14:paraId="2874A4A5">
      <w:pPr>
        <w:rPr>
          <w:rFonts w:hint="eastAsia"/>
        </w:rPr>
      </w:pPr>
    </w:p>
    <w:p w14:paraId="016504E9">
      <w:pPr>
        <w:rPr>
          <w:rFonts w:hint="eastAsia"/>
        </w:rPr>
      </w:pPr>
      <w:r>
        <w:rPr>
          <w:rFonts w:hint="eastAsia"/>
        </w:rPr>
        <w:t>all things whatever that are mine are thine, even to the Godhead itself; and upon that account it is this speech relates to and involves the persons.</w:t>
      </w:r>
    </w:p>
    <w:p w14:paraId="4E660DEA">
      <w:pPr>
        <w:rPr>
          <w:rFonts w:hint="eastAsia"/>
        </w:rPr>
      </w:pPr>
      <w:r>
        <w:rPr>
          <w:rFonts w:hint="eastAsia"/>
        </w:rPr>
        <w:t>凡是我的，都是你的，甚至神性本身；正是因那缘故，这句话才关系到并包含那些位格。</w:t>
      </w:r>
    </w:p>
    <w:p w14:paraId="1D666BAD">
      <w:pPr>
        <w:rPr>
          <w:rFonts w:hint="eastAsia"/>
        </w:rPr>
      </w:pPr>
    </w:p>
    <w:p w14:paraId="1FE9B073">
      <w:pPr>
        <w:rPr>
          <w:rFonts w:hint="eastAsia"/>
        </w:rPr>
      </w:pPr>
      <w:r>
        <w:rPr>
          <w:rFonts w:hint="eastAsia"/>
        </w:rPr>
        <w:t>But it may be objected that if the apostles their being his, should come in but upon this general account, whereupon all things else are, this were only a common interest, and so they would he his but as all things else were.</w:t>
      </w:r>
    </w:p>
    <w:p w14:paraId="09541406">
      <w:pPr>
        <w:rPr>
          <w:rFonts w:hint="eastAsia"/>
        </w:rPr>
      </w:pPr>
      <w:r>
        <w:rPr>
          <w:rFonts w:hint="eastAsia"/>
        </w:rPr>
        <w:t>但是可以反对说，如果使徒们属祂，只是基于这个普遍的理由，所有别的事物也基于此，那么这只是一个共同的利益，因此他们属祂，不过是像所有别的事物一样。</w:t>
      </w:r>
    </w:p>
    <w:p w14:paraId="70BE8026">
      <w:pPr>
        <w:rPr>
          <w:rFonts w:hint="eastAsia"/>
        </w:rPr>
      </w:pPr>
    </w:p>
    <w:p w14:paraId="3738484F">
      <w:pPr>
        <w:rPr>
          <w:rFonts w:hint="eastAsia"/>
        </w:rPr>
      </w:pPr>
      <w:r>
        <w:rPr>
          <w:rFonts w:hint="eastAsia"/>
        </w:rPr>
        <w:t>Whereas he intends, and in the reality of the thing it is so, that these apostles were his, and the Father's, upon a special property, as chosen out of all things else.</w:t>
      </w:r>
    </w:p>
    <w:p w14:paraId="4CB48F5F">
      <w:pPr>
        <w:rPr>
          <w:rFonts w:hint="eastAsia"/>
        </w:rPr>
      </w:pPr>
      <w:r>
        <w:rPr>
          <w:rFonts w:hint="eastAsia"/>
        </w:rPr>
        <w:t>然而祂意图，并且实际上也是如此，这些使徒们是祂的和父的，是基于一个特别的所有权，是作为从所有别的事物中被拣选出来的。</w:t>
      </w:r>
    </w:p>
    <w:p w14:paraId="65C2A621">
      <w:pPr>
        <w:rPr>
          <w:rFonts w:hint="eastAsia"/>
        </w:rPr>
      </w:pPr>
    </w:p>
    <w:p w14:paraId="7C5A4771">
      <w:pPr>
        <w:rPr>
          <w:rFonts w:hint="eastAsia"/>
        </w:rPr>
      </w:pPr>
      <w:r>
        <w:rPr>
          <w:rFonts w:hint="eastAsia"/>
        </w:rPr>
        <w:t>This may some object, and that therefore we must either limit the speech to the apostles' persons, or if we would interpret it of all things whatever, as well as of them, we must leave the apostles out, because their special interest cannot be intended by the common one.</w:t>
      </w:r>
    </w:p>
    <w:p w14:paraId="6BB5F6D9">
      <w:pPr>
        <w:rPr>
          <w:rFonts w:hint="eastAsia"/>
        </w:rPr>
      </w:pPr>
      <w:r>
        <w:rPr>
          <w:rFonts w:hint="eastAsia"/>
        </w:rPr>
        <w:t>有些人可能会反对这一点，因此我们若非将这句话限制于使徒们的位格，就必须在将其解释为所有一切事物，以及他们时，将使徒们排除在外，因为他们特别的利益不能被共同的利益所意图。</w:t>
      </w:r>
    </w:p>
    <w:p w14:paraId="6ADBFE0D">
      <w:pPr>
        <w:rPr>
          <w:rFonts w:hint="eastAsia"/>
        </w:rPr>
      </w:pPr>
    </w:p>
    <w:p w14:paraId="37018417">
      <w:pPr>
        <w:rPr>
          <w:rFonts w:hint="eastAsia"/>
        </w:rPr>
      </w:pPr>
      <w:r>
        <w:rPr>
          <w:rFonts w:hint="eastAsia"/>
        </w:rPr>
        <w:t>I will not detain the reader here with disputes about this question, but have cast it into the margin.*</w:t>
      </w:r>
    </w:p>
    <w:p w14:paraId="71CD2531">
      <w:pPr>
        <w:rPr>
          <w:rFonts w:hint="eastAsia"/>
        </w:rPr>
      </w:pPr>
      <w:r>
        <w:rPr>
          <w:rFonts w:hint="eastAsia"/>
        </w:rPr>
        <w:t>我在此处将不用关于这个问题的争论来耽误读者，而是已将其放入边注。*</w:t>
      </w:r>
    </w:p>
    <w:p w14:paraId="7821A0BF">
      <w:pPr>
        <w:rPr>
          <w:rFonts w:hint="eastAsia"/>
        </w:rPr>
      </w:pPr>
    </w:p>
    <w:p w14:paraId="0E67BE9B">
      <w:pPr>
        <w:rPr>
          <w:rFonts w:hint="eastAsia"/>
        </w:rPr>
      </w:pPr>
      <w:r>
        <w:rPr>
          <w:rFonts w:hint="eastAsia"/>
        </w:rPr>
        <w:t>But the solution of all these difficulties will be easy, by supposing (which is rationally to be supposed) that there is tacitly implied, and to be supplied, this further maxim to be added unto that fore-mentioned, that look as in their several ranks, or kinds, or degrees, any or every thing amongst the all things, are owned to be mine, or thine; and as our propriety in them is more or less, and so in our value they are dearer, or less dear to us; according to this measure these apostles and the elect, being thine and mine, in a special lot and degree, are therefore infinitely dearer to us than all creatures besides.</w:t>
      </w:r>
    </w:p>
    <w:p w14:paraId="26C99BC1">
      <w:pPr>
        <w:rPr>
          <w:rFonts w:hint="eastAsia"/>
        </w:rPr>
      </w:pPr>
      <w:r>
        <w:rPr>
          <w:rFonts w:hint="eastAsia"/>
        </w:rPr>
        <w:t>但所有这些困难的解决，将藉着假定（这是理性地可以假定的）有一个被默示并应补充的，进一步的格言要加在前面提到的那条之上，即看哪，在它们不同的等级、种类或程度上，万物中的任何或每一件事，都被承认为我的，或你的；并且我们对它们的所有权有多有少，因此在我们的价值中，它们对我们更亲爱，或更不亲爱；根据这个尺度，这些使徒和选民，既然是你的和我的，在一个特别的份和程度上，因此对我们而言，无限地比所有别样的受造物更亲爱。</w:t>
      </w:r>
    </w:p>
    <w:p w14:paraId="7458042F">
      <w:pPr>
        <w:rPr>
          <w:rFonts w:hint="eastAsia"/>
        </w:rPr>
      </w:pPr>
    </w:p>
    <w:p w14:paraId="109F1789">
      <w:pPr>
        <w:rPr>
          <w:rFonts w:hint="eastAsia"/>
        </w:rPr>
      </w:pPr>
      <w:r>
        <w:rPr>
          <w:rFonts w:hint="eastAsia"/>
        </w:rPr>
        <w:t>Now of these he had said to his Father, they were thine by special propriety of choice and election out of all; and they become mine by the gift: 'They are mine, and thou gavest them me;' and that therefore look in what endeared respect they were thine, they are mine in the same also.</w:t>
      </w:r>
    </w:p>
    <w:p w14:paraId="6E394156">
      <w:pPr>
        <w:rPr>
          <w:rFonts w:hint="eastAsia"/>
        </w:rPr>
      </w:pPr>
      <w:r>
        <w:rPr>
          <w:rFonts w:hint="eastAsia"/>
        </w:rPr>
        <w:t>现在，祂已对祂的父说，他们是你的，是藉着从万有中特别的所有权的选择和拣选；他们藉着恩赐成为我的：“他们是我的，你将他们赐给我”；因此，看哪，他们在你那里是何等地亲爱，在我这里也同样如此。</w:t>
      </w:r>
    </w:p>
    <w:p w14:paraId="25DB2A9F">
      <w:pPr>
        <w:rPr>
          <w:rFonts w:hint="eastAsia"/>
        </w:rPr>
      </w:pPr>
    </w:p>
    <w:p w14:paraId="1E7CC65E">
      <w:pPr>
        <w:rPr>
          <w:rFonts w:hint="eastAsia"/>
        </w:rPr>
      </w:pPr>
      <w:r>
        <w:rPr>
          <w:rFonts w:hint="eastAsia"/>
        </w:rPr>
        <w:t>And this rule supposed (which those former words give warrant for) fetcheth in the persons of the apostles as God's, and his own choicest elect, and with them the persons of all the elect else, saints, small and great; and will also admit an extension of the speech unto all things else that are God's, in their several order and degree; which ends the difference, and comprehendeth all we aim at in this point.</w:t>
      </w:r>
    </w:p>
    <w:p w14:paraId="56767943">
      <w:pPr>
        <w:rPr>
          <w:rFonts w:hint="eastAsia"/>
        </w:rPr>
      </w:pPr>
      <w:r>
        <w:rPr>
          <w:rFonts w:hint="eastAsia"/>
        </w:rPr>
        <w:t>这个规则假定（前面的话为其提供了根据）将使徒们的位格，作为上帝的，和祂自己最精选的选民，以及所有别的选民的位格，圣徒，无论大小，都包括在内；并且也允许将这句话延伸到所有别样属于上帝的事物，在它们不同的次序和程度上；这就结束了分歧，并包含了我们在这点上所追求的一切。</w:t>
      </w:r>
    </w:p>
    <w:p w14:paraId="547E4725">
      <w:pPr>
        <w:rPr>
          <w:rFonts w:hint="eastAsia"/>
        </w:rPr>
      </w:pPr>
    </w:p>
    <w:p w14:paraId="1FC5083B">
      <w:pPr>
        <w:rPr>
          <w:rFonts w:hint="eastAsia"/>
        </w:rPr>
      </w:pPr>
      <w:r>
        <w:rPr>
          <w:rFonts w:hint="eastAsia"/>
        </w:rPr>
        <w:t>This for the first head, what these all in general should be, not only the persons of the apostles, or the elect (though included in the all), but all things whatsoever.</w:t>
      </w:r>
    </w:p>
    <w:p w14:paraId="04B20EFA">
      <w:pPr>
        <w:rPr>
          <w:rFonts w:hint="eastAsia"/>
        </w:rPr>
      </w:pPr>
      <w:r>
        <w:rPr>
          <w:rFonts w:hint="eastAsia"/>
        </w:rPr>
        <w:t>这是关于第一要点，即这“凡”总的来说应是什么，不仅是使徒们或选民的位格（虽然包括在“凡”之内），而是所有一切事物。</w:t>
      </w:r>
    </w:p>
    <w:p w14:paraId="5DBEC908">
      <w:pPr>
        <w:rPr>
          <w:rFonts w:hint="eastAsia"/>
        </w:rPr>
      </w:pPr>
    </w:p>
    <w:p w14:paraId="1E241F60">
      <w:pPr>
        <w:rPr>
          <w:rFonts w:hint="eastAsia"/>
        </w:rPr>
      </w:pPr>
      <w:r>
        <w:rPr>
          <w:rFonts w:hint="eastAsia"/>
        </w:rPr>
        <w:t>2. The second contains two things in it.</w:t>
      </w:r>
    </w:p>
    <w:p w14:paraId="6D57FD3D">
      <w:pPr>
        <w:rPr>
          <w:rFonts w:hint="eastAsia"/>
        </w:rPr>
      </w:pPr>
      <w:r>
        <w:rPr>
          <w:rFonts w:hint="eastAsia"/>
        </w:rPr>
        <w:t>2. 第二个包含两件事。</w:t>
      </w:r>
    </w:p>
    <w:p w14:paraId="7B779280">
      <w:pPr>
        <w:rPr>
          <w:rFonts w:hint="eastAsia"/>
        </w:rPr>
      </w:pPr>
    </w:p>
    <w:p w14:paraId="15231A2C">
      <w:pPr>
        <w:rPr>
          <w:rFonts w:hint="eastAsia"/>
        </w:rPr>
      </w:pPr>
      <w:r>
        <w:rPr>
          <w:rFonts w:hint="eastAsia"/>
        </w:rPr>
        <w:t>(1.)That 'all mine are thine,' &amp;c., reacheth unto and principally intends the perfections of the Godhead itself; all those divine glories are mine and thine, and thine are mine.</w:t>
      </w:r>
    </w:p>
    <w:p w14:paraId="0593034E">
      <w:pPr>
        <w:rPr>
          <w:rFonts w:hint="eastAsia"/>
        </w:rPr>
      </w:pPr>
      <w:r>
        <w:rPr>
          <w:rFonts w:hint="eastAsia"/>
        </w:rPr>
        <w:t>(1.) “凡是我的都是你的”等等，达到并主要意指神性本身的完全；所有那些神圣的荣耀都是我的和你的，你的也是我的。</w:t>
      </w:r>
    </w:p>
    <w:p w14:paraId="682ADDE9">
      <w:pPr>
        <w:rPr>
          <w:rFonts w:hint="eastAsia"/>
        </w:rPr>
      </w:pPr>
    </w:p>
    <w:p w14:paraId="4827011C">
      <w:pPr>
        <w:rPr>
          <w:rFonts w:hint="eastAsia"/>
        </w:rPr>
      </w:pPr>
      <w:r>
        <w:rPr>
          <w:rFonts w:hint="eastAsia"/>
        </w:rPr>
        <w:t>(2.)That this speech is spoken by Christ in the persons of himselfand his Father, considered as they are two persons in the Trinity, enjoying the same Godhead, and not only as he is God-man (and I am for both); and unto this sense many interpreters of weight do carry it.</w:t>
      </w:r>
    </w:p>
    <w:p w14:paraId="504D75CC">
      <w:pPr>
        <w:rPr>
          <w:rFonts w:hint="eastAsia"/>
        </w:rPr>
      </w:pPr>
      <w:r>
        <w:rPr>
          <w:rFonts w:hint="eastAsia"/>
        </w:rPr>
        <w:t>(2.) 这句话是基督以祂自己和祂父的位格说的，他们被看作是三位一体中享受同一个神性的两个位格，而不仅是祂作为神人说的（我支持两者）；许多重要的解经家都持这种观点。</w:t>
      </w:r>
    </w:p>
    <w:p w14:paraId="6F0AFE62">
      <w:pPr>
        <w:rPr>
          <w:rFonts w:hint="eastAsia"/>
        </w:rPr>
      </w:pPr>
    </w:p>
    <w:p w14:paraId="7866ADBF">
      <w:pPr>
        <w:rPr>
          <w:rFonts w:hint="eastAsia"/>
        </w:rPr>
      </w:pPr>
      <w:r>
        <w:rPr>
          <w:rFonts w:hint="eastAsia"/>
        </w:rPr>
        <w:t>There hath been a question raised by some, whether any sentence in this prayer be uttered by Christ under the notion or consideration of his being the second person in the Godhead essentially considered, and so to speak anything simply as that person; or that rather (as they assert it) all that which he speaks of himself in this prayer should not be understood of himself as he is man, personally united unto God, and so that in that sense only it is that he as God-man, head of his church, should speak this here, 'That they may be one, as we are one.'</w:t>
      </w:r>
    </w:p>
    <w:p w14:paraId="5D709728">
      <w:pPr>
        <w:rPr>
          <w:rFonts w:hint="eastAsia"/>
        </w:rPr>
      </w:pPr>
      <w:r>
        <w:rPr>
          <w:rFonts w:hint="eastAsia"/>
        </w:rPr>
        <w:t>有些人曾提出一个问题，即在这个祷告中，是否有任何句子是基督在本质上被看作神性中第二位格的概念或考量下说出的，从而单纯地作为那个位格说话；或者更确切地说（如他们所主张的），祂在这个祷告中所说的关于祂自己的所有话，不应被理解为祂作为与上帝位格联合的人，因此只有在这个意义上，祂作为神人，教会的元首，才应在此处说，“使他们合而为一，像我们合而为一。”</w:t>
      </w:r>
    </w:p>
    <w:p w14:paraId="7E4152C8">
      <w:pPr>
        <w:rPr>
          <w:rFonts w:hint="eastAsia"/>
        </w:rPr>
      </w:pPr>
    </w:p>
    <w:p w14:paraId="3F7847DB">
      <w:pPr>
        <w:rPr>
          <w:rFonts w:hint="eastAsia"/>
        </w:rPr>
      </w:pPr>
      <w:r>
        <w:rPr>
          <w:rFonts w:hint="eastAsia"/>
        </w:rPr>
        <w:t>And one general argument they have is this, that otherwise the second person, as such, should pray; unto which (ere we go any further) there is this easy answer, that the man Jesus prays, yet as the mouth that urgeth the interest of the second person (to whom he was united) as such, which is for his honour as he is God, and not a lowering of him; it is the man that prays, but it is the name of the second person he is united unto which he prays in.</w:t>
      </w:r>
    </w:p>
    <w:p w14:paraId="58DBBA8D">
      <w:pPr>
        <w:rPr>
          <w:rFonts w:hint="eastAsia"/>
        </w:rPr>
      </w:pPr>
      <w:r>
        <w:rPr>
          <w:rFonts w:hint="eastAsia"/>
        </w:rPr>
        <w:t>他们有一个普遍的论点是，否则第二位格，就其本身而言，应祷告；对此（在我们更进一步之前），有一个简单的回答，即人耶稣祷告，然而祂是作为催促第二位格（祂与之联合）的利益的口，这利益是为祂作为上帝的尊荣，而非贬低祂；是人祷告，但祂是在祂所联合的第二位格的名字里祷告。</w:t>
      </w:r>
    </w:p>
    <w:p w14:paraId="19BF08E6">
      <w:pPr>
        <w:rPr>
          <w:rFonts w:hint="eastAsia"/>
        </w:rPr>
      </w:pPr>
    </w:p>
    <w:p w14:paraId="177FDDED">
      <w:pPr>
        <w:rPr>
          <w:rFonts w:hint="eastAsia"/>
        </w:rPr>
      </w:pPr>
      <w:r>
        <w:rPr>
          <w:rFonts w:hint="eastAsia"/>
        </w:rPr>
        <w:t>Indeed, for the second person, simply as such, to have prayed for anything belonging to him properly as such, as some would understand the words, ver. 5, 'And now, O Father, glorify thou me with thine own self, with the glory which I had with thee before the world was,' this indeed had been below him; but that his interest, as he is God, should be urged on our behalf, this is no more improper than for us to plead what is in the name of God the Father, as God, 'The Lord God, gracious,' &amp;c.</w:t>
      </w:r>
    </w:p>
    <w:p w14:paraId="19A833F5">
      <w:pPr>
        <w:rPr>
          <w:rFonts w:hint="eastAsia"/>
        </w:rPr>
      </w:pPr>
      <w:r>
        <w:rPr>
          <w:rFonts w:hint="eastAsia"/>
        </w:rPr>
        <w:t>确实，对于第二位格，单纯地就其本身而言，为任何属于祂本身的事祷告，如有些人所理解的话，第5节，“父啊，现在求你使我同你享荣耀，就是未有世界以先，我同你所有的荣耀”，这确实会贬低祂；但祂作为上帝的利益，为我们的缘故被催促，这并不比我们奉父上帝，作为上帝的名，恳求，“耶和华上帝，有恩惠”等等，更不恰当。</w:t>
      </w:r>
    </w:p>
    <w:p w14:paraId="652B850C">
      <w:pPr>
        <w:rPr>
          <w:rFonts w:hint="eastAsia"/>
        </w:rPr>
      </w:pPr>
    </w:p>
    <w:p w14:paraId="52927A4C">
      <w:pPr>
        <w:rPr>
          <w:rFonts w:hint="eastAsia"/>
        </w:rPr>
      </w:pPr>
      <w:r>
        <w:rPr>
          <w:rFonts w:hint="eastAsia"/>
        </w:rPr>
        <w:t>For the second, the ancient fathers, in their disputes against Arius, who held Christ not to have been God, or a second person co-equal with his Father, partaking of the same divine essence or Godhead with his Father, had a great recourse unto the passages of this prayer, and particularly to this, 'All mine are thine,' ver. 10; and 'as we are one,' ver. 11, 21; 'Thou in me,' ver. 22, 23; that therefore he was one God with the Father in essence, though they were distinct as persons in that one Godhead; one, as God, though as persons distinct, which is argued from his saying we and us.</w:t>
      </w:r>
    </w:p>
    <w:p w14:paraId="42920329">
      <w:pPr>
        <w:rPr>
          <w:rFonts w:hint="eastAsia"/>
        </w:rPr>
      </w:pPr>
      <w:r>
        <w:rPr>
          <w:rFonts w:hint="eastAsia"/>
        </w:rPr>
        <w:t>至于第二点，古代教父们，在与阿里乌派的争论中，阿里乌派认为基督不是上帝，或与祂的父同等的第二位格，分享与祂父相同的神圣本质或神性，曾大量地求助于这个祷告的段落，特别是这一段，“凡是我的都是你的”，第10节；“像我们合而为一”，第11, 21节；“你在我里面”，第22, 23节；因此祂在本质上与父是同一位上帝，虽然他们在那个神性中作为位格是不同的；作为上帝是合一的，虽然作为位格是不同的，这是从祂说“我们”和“我们”中论证出来的。</w:t>
      </w:r>
    </w:p>
    <w:p w14:paraId="0EEC67EF">
      <w:pPr>
        <w:rPr>
          <w:rFonts w:hint="eastAsia"/>
        </w:rPr>
      </w:pPr>
    </w:p>
    <w:p w14:paraId="728342D0">
      <w:pPr>
        <w:rPr>
          <w:rFonts w:hint="eastAsia"/>
        </w:rPr>
      </w:pPr>
      <w:r>
        <w:rPr>
          <w:rFonts w:hint="eastAsia"/>
        </w:rPr>
        <w:t>Thus also our divines, in their opposition against the Socinians, who deny Christ to be God, or a second person in the Godhead, make use of this place.</w:t>
      </w:r>
    </w:p>
    <w:p w14:paraId="053E0A0D">
      <w:pPr>
        <w:rPr>
          <w:rFonts w:hint="eastAsia"/>
        </w:rPr>
      </w:pPr>
      <w:r>
        <w:rPr>
          <w:rFonts w:hint="eastAsia"/>
        </w:rPr>
        <w:t>我们的神学家们，在反对否认基督是上帝，或神性中第二位格的索西尼派时，也利用了这个地方。</w:t>
      </w:r>
    </w:p>
    <w:p w14:paraId="11F775FF">
      <w:pPr>
        <w:rPr>
          <w:rFonts w:hint="eastAsia"/>
        </w:rPr>
      </w:pPr>
    </w:p>
    <w:p w14:paraId="37DA4A7E">
      <w:pPr>
        <w:rPr>
          <w:rFonts w:hint="eastAsia"/>
        </w:rPr>
      </w:pPr>
      <w:r>
        <w:rPr>
          <w:rFonts w:hint="eastAsia"/>
        </w:rPr>
        <w:t>Now, by all things he means all things that are God's, whether they be essentially his (that is, all attributes of the Godhead), as also all that belong unto God by his dominion over all as he is God, such as his works ad extra (that is, which exist and are wrought out of himself, as the world, the salvation of men, &amp;c.), which are by possession God's.</w:t>
      </w:r>
    </w:p>
    <w:p w14:paraId="388B6A8D">
      <w:pPr>
        <w:rPr>
          <w:rFonts w:hint="eastAsia"/>
        </w:rPr>
      </w:pPr>
      <w:r>
        <w:rPr>
          <w:rFonts w:hint="eastAsia"/>
        </w:rPr>
        <w:t>现在，祂所说的万有，是指所有属于上帝的，无论是本质上属于祂的（即神性的一切属性），或是藉着祂作为上帝对万有的统治而属于上帝的，例如祂 ad extra（拉丁文，意为“向外的”）的工作（即存在并作成于祂自己之外的，如世界、人的救恩等等），这些藉着拥有而属于上帝。</w:t>
      </w:r>
    </w:p>
    <w:p w14:paraId="7E0D9E81">
      <w:pPr>
        <w:rPr>
          <w:rFonts w:hint="eastAsia"/>
        </w:rPr>
      </w:pPr>
    </w:p>
    <w:p w14:paraId="486CDC37">
      <w:pPr>
        <w:rPr>
          <w:rFonts w:hint="eastAsia"/>
        </w:rPr>
      </w:pPr>
      <w:r>
        <w:rPr>
          <w:rFonts w:hint="eastAsia"/>
        </w:rPr>
        <w:t>These, or whatever else that are God's as God, he intends here to be his, as well as they are his Father's.</w:t>
      </w:r>
    </w:p>
    <w:p w14:paraId="78C37DBD">
      <w:pPr>
        <w:rPr>
          <w:rFonts w:hint="eastAsia"/>
        </w:rPr>
      </w:pPr>
      <w:r>
        <w:rPr>
          <w:rFonts w:hint="eastAsia"/>
        </w:rPr>
        <w:t>这些，或任何别样属于上帝作为上帝的，祂在此处意指是祂的，如同是祂父的。</w:t>
      </w:r>
    </w:p>
    <w:p w14:paraId="06FEFAFC">
      <w:pPr>
        <w:rPr>
          <w:rFonts w:hint="eastAsia"/>
        </w:rPr>
      </w:pPr>
    </w:p>
    <w:p w14:paraId="35A724C8">
      <w:pPr>
        <w:rPr>
          <w:rFonts w:hint="eastAsia"/>
        </w:rPr>
      </w:pPr>
      <w:r>
        <w:rPr>
          <w:rFonts w:hint="eastAsia"/>
        </w:rPr>
        <w:t>But above all, the essential perfections of the Godhead, which are (as Brugensis on the words expresseth them) all those uncreated, infinite riches and glories of the Deity whatsoever; for the Father communicates all and the whole of himself unto the Son, giving him, by his eternal generation of him, the fulness of the Deity; and so the sense is, all mine, that is, whatever essential glory or perfection, whatever blessedness, &amp;c., is in thee is in me, for we are one and coequal in respect of essence, and of all the same divine perfections of the Godhead; though as persons, and in our relation as such, we are distinct (personal properties being necessarily here to he excepted), for he says, 'We are one,' and so supposeth two persons distinct, whiles yet he saith that they are one, or but in all things else they are one.</w:t>
      </w:r>
    </w:p>
    <w:p w14:paraId="2B227D4C">
      <w:pPr>
        <w:rPr>
          <w:rFonts w:hint="eastAsia"/>
        </w:rPr>
      </w:pPr>
      <w:r>
        <w:rPr>
          <w:rFonts w:hint="eastAsia"/>
        </w:rPr>
        <w:t>但最重要的是，神性的本质完全，（如布鲁根西斯论及这些话时所表达的）即所有那些非受造的、无限的、神性的丰富和荣耀；因为父将祂自己的一切和全部交通给子，藉着祂永远的生，将神性的丰满赐给祂；因此，意思是，凡是我的，即，无论什么本质的荣耀或完全，无论什么福乐等等，在你里面，也在我里面，因为我们在本质上，以及在神性所有相同的神圣完全上，是合一并同等的；虽然作为位格，并在我们作为那样的关系上，我们是不同的（位格的属性在此处必然要被排除在外），因为祂说，“我们是合一的”，因此假定有两个不同的位格，然而祂却说他们是合一的，或者说，但在所有别的事上他们是合一的。</w:t>
      </w:r>
    </w:p>
    <w:p w14:paraId="322BD04D">
      <w:pPr>
        <w:rPr>
          <w:rFonts w:hint="eastAsia"/>
        </w:rPr>
      </w:pPr>
    </w:p>
    <w:p w14:paraId="008260F4">
      <w:pPr>
        <w:rPr>
          <w:rFonts w:hint="eastAsia"/>
        </w:rPr>
      </w:pPr>
      <w:r>
        <w:rPr>
          <w:rFonts w:hint="eastAsia"/>
        </w:rPr>
        <w:t>Now this, all of us that believe the Trinity do hold; but that which is to be proved is, that the intent of this speech is eminently to include these in this place, for which observe, [1.] First, He says universally, 'all things;' et qui dicit omnia, nihil relinquit, which are Austin's words upon it: He that saith all things, leaves nothing excepted.</w:t>
      </w:r>
    </w:p>
    <w:p w14:paraId="232E68C9">
      <w:pPr>
        <w:rPr>
          <w:rFonts w:hint="eastAsia"/>
        </w:rPr>
      </w:pPr>
      <w:r>
        <w:rPr>
          <w:rFonts w:hint="eastAsia"/>
        </w:rPr>
        <w:t>现在，我们所有相信三位一体的人都持此观点；但要证明的是，这句话的意图，是显著地要将这些包括在此处，为此请注意，[1.] 首先，祂普遍地说，“万有”；et qui dicit omnia, nihil relinquit（拉丁文，意为“说万有者，无所遗漏”），这是奥古斯丁论及此事的话：说万有者，无所例外。</w:t>
      </w:r>
    </w:p>
    <w:p w14:paraId="450E2B5F">
      <w:pPr>
        <w:rPr>
          <w:rFonts w:hint="eastAsia"/>
        </w:rPr>
      </w:pPr>
    </w:p>
    <w:p w14:paraId="7FE5D049">
      <w:pPr>
        <w:rPr>
          <w:rFonts w:hint="eastAsia"/>
        </w:rPr>
      </w:pPr>
      <w:r>
        <w:rPr>
          <w:rFonts w:hint="eastAsia"/>
        </w:rPr>
        <w:t>[2.] He says not, as in Mat. 11:27, 'All things are delivered to me of my Father,' but speaks in a language indifferently appropriating all to himself and his Father: 'All things are mine' as well as the Father's; all things that are mine are thine, et è contra.</w:t>
      </w:r>
    </w:p>
    <w:p w14:paraId="3EDA60AB">
      <w:pPr>
        <w:rPr>
          <w:rFonts w:hint="eastAsia"/>
        </w:rPr>
      </w:pPr>
      <w:r>
        <w:rPr>
          <w:rFonts w:hint="eastAsia"/>
        </w:rPr>
        <w:t>[2.] 祂不说，如在马太福音11:27，“一切所有的，都是我父交付我的”，而是用一种不加区别地将一切都归于祂自己和祂父的语言说：“凡是我的”，也都是父的；凡是我的都是你的，et è contra（拉丁文，意为“反之亦然”）。</w:t>
      </w:r>
    </w:p>
    <w:p w14:paraId="18086ECF">
      <w:pPr>
        <w:rPr>
          <w:rFonts w:hint="eastAsia"/>
        </w:rPr>
      </w:pPr>
    </w:p>
    <w:p w14:paraId="746181E1">
      <w:pPr>
        <w:rPr>
          <w:rFonts w:hint="eastAsia"/>
        </w:rPr>
      </w:pPr>
      <w:r>
        <w:rPr>
          <w:rFonts w:hint="eastAsia"/>
        </w:rPr>
        <w:t>[3.] That parallel place, John 16:15, 'All things that the Father hath are mine,' doth confirm the like to be the intent here; and this here, compared with that speech there, confirms the same to be the intent there; he there says, not in an indefinite way, 'what the Father hath is mine,' but puts a double universality upon it (as Gerhard hath observed on the place), πάντα, all things, and adds, ὅσα, whatever, 'all things whatsoever;' which doubled emphasis is left out of our translation.</w:t>
      </w:r>
    </w:p>
    <w:p w14:paraId="02375917">
      <w:pPr>
        <w:rPr>
          <w:rFonts w:hint="eastAsia"/>
        </w:rPr>
      </w:pPr>
      <w:r>
        <w:rPr>
          <w:rFonts w:hint="eastAsia"/>
        </w:rPr>
        <w:t>[3.] 那平行的经文，约翰福音16:15，“凡父所有的，都是我的”，证实了此处也有同样的意图；此处与那里的那句话比较，证实了那里也有同样的意图；祂在那里并非不确定地说，“父所有的，是我的”，而是加上了双重的普遍性（如格哈德在论及那处时所观察到的），πάντα（希腊文），万有，并加上，ὅσα（希腊文），无论什么，“凡所有的一切”；这个双重的强调在我们的译本中被省略了。</w:t>
      </w:r>
    </w:p>
    <w:p w14:paraId="45DB8CF9">
      <w:pPr>
        <w:rPr>
          <w:rFonts w:hint="eastAsia"/>
        </w:rPr>
      </w:pPr>
    </w:p>
    <w:p w14:paraId="454957A8">
      <w:pPr>
        <w:rPr>
          <w:rFonts w:hint="eastAsia"/>
        </w:rPr>
      </w:pPr>
      <w:r>
        <w:rPr>
          <w:rFonts w:hint="eastAsia"/>
        </w:rPr>
        <w:t>If he meant not to have said that he had the essence, the nature of God, the perfections of the Godhead, how should he say, 'All things whatever which my Father hath,' and yet be understood that there is an infinity of things or perfections which his Father hath as God (as eternity, immensity, &amp;c.), which Christ should not have intended whilst he said 'all things whatsoever'?</w:t>
      </w:r>
    </w:p>
    <w:p w14:paraId="54B55B10">
      <w:pPr>
        <w:rPr>
          <w:rFonts w:hint="eastAsia"/>
        </w:rPr>
      </w:pPr>
      <w:r>
        <w:rPr>
          <w:rFonts w:hint="eastAsia"/>
        </w:rPr>
        <w:t>如果祂并非意在说祂拥有上帝的本质、性情，神性的完全，祂怎能说，“凡我父所有的，都是我的”，而又被理解为，有无限的事物或完全，祂的父作为上帝所拥有的（如永恒、无限等等），基督在说“凡所有的一切”时，竟会不意图呢？</w:t>
      </w:r>
    </w:p>
    <w:p w14:paraId="68C26CAD">
      <w:pPr>
        <w:rPr>
          <w:rFonts w:hint="eastAsia"/>
        </w:rPr>
      </w:pPr>
    </w:p>
    <w:p w14:paraId="0A399661">
      <w:pPr>
        <w:rPr>
          <w:rFonts w:hint="eastAsia"/>
        </w:rPr>
      </w:pPr>
      <w:r>
        <w:rPr>
          <w:rFonts w:hint="eastAsia"/>
        </w:rPr>
        <w:t>Who shall limit this universally universal, and except the essentials of the Godhead, when Christ (whom we all acknowledge God) doth not except them?</w:t>
      </w:r>
    </w:p>
    <w:p w14:paraId="17A945CB">
      <w:pPr>
        <w:rPr>
          <w:rFonts w:hint="eastAsia"/>
        </w:rPr>
      </w:pPr>
      <w:r>
        <w:rPr>
          <w:rFonts w:hint="eastAsia"/>
        </w:rPr>
        <w:t>当基督（我们都承认祂是上帝）不排除神性的本质时，谁能限制这个普遍的普遍，并排除它们呢？</w:t>
      </w:r>
    </w:p>
    <w:p w14:paraId="1BDB7BA1">
      <w:pPr>
        <w:rPr>
          <w:rFonts w:hint="eastAsia"/>
        </w:rPr>
      </w:pPr>
    </w:p>
    <w:p w14:paraId="55DE4BD6">
      <w:pPr>
        <w:rPr>
          <w:rFonts w:hint="eastAsia"/>
        </w:rPr>
      </w:pPr>
      <w:r>
        <w:rPr>
          <w:rFonts w:hint="eastAsia"/>
        </w:rPr>
        <w:t>We say the Father hath omnipotency, the Father hath eternity, immensity, &amp;c.; and these are all Christ's, for 'whatsoever the Father hath are mine.'</w:t>
      </w:r>
    </w:p>
    <w:p w14:paraId="47993848">
      <w:pPr>
        <w:rPr>
          <w:rFonts w:hint="eastAsia"/>
        </w:rPr>
      </w:pPr>
      <w:r>
        <w:rPr>
          <w:rFonts w:hint="eastAsia"/>
        </w:rPr>
        <w:t>我们说父有全能，父有永恒、无限等等；这些都是基督的，因为“凡父所有的，都是我的”。</w:t>
      </w:r>
    </w:p>
    <w:p w14:paraId="24E4576B">
      <w:pPr>
        <w:rPr>
          <w:rFonts w:hint="eastAsia"/>
        </w:rPr>
      </w:pPr>
    </w:p>
    <w:p w14:paraId="79910263">
      <w:pPr>
        <w:rPr>
          <w:rFonts w:hint="eastAsia"/>
        </w:rPr>
      </w:pPr>
      <w:r>
        <w:rPr>
          <w:rFonts w:hint="eastAsia"/>
        </w:rPr>
        <w:t>Surely these should not be excluded here; not by us, who all believe that he is God, and hath all and the whole Godhead communicated to him in the fulness of it, for essentiæ communicatio facit omnia communia, the Godhead being communicated by the Father, all things of the Godhead, or that can be attributed thereunto, are communicated to all three, only the distinction of persons excepted.</w:t>
      </w:r>
    </w:p>
    <w:p w14:paraId="5B34F3F1">
      <w:pPr>
        <w:rPr>
          <w:rFonts w:hint="eastAsia"/>
        </w:rPr>
      </w:pPr>
      <w:r>
        <w:rPr>
          <w:rFonts w:hint="eastAsia"/>
        </w:rPr>
        <w:t>可以肯定的是，这些不应被排除在这里；不应被我们排除，我们都相信祂是上帝，并且神性的一切和全部都在其丰满中交通给了祂，因为 essentiæ communicatio facit omnia communia（拉丁文，意为“本质的交通使万物共有”），神性既然由父交通，神性的一切事物，或可归于神性的，都交通给了三位一体，只有位格的区别除外。</w:t>
      </w:r>
    </w:p>
    <w:p w14:paraId="092FE8FF">
      <w:pPr>
        <w:rPr>
          <w:rFonts w:hint="eastAsia"/>
        </w:rPr>
      </w:pPr>
    </w:p>
    <w:p w14:paraId="2FE7D92B">
      <w:pPr>
        <w:rPr>
          <w:rFonts w:hint="eastAsia"/>
        </w:rPr>
      </w:pPr>
      <w:r>
        <w:rPr>
          <w:rFonts w:hint="eastAsia"/>
        </w:rPr>
        <w:t>Nor is it an objection worth much considering that he saith, 'All that the Father hath are mine,' and therefore that he should mean by that word hath the things only which the Father possesseth as external to him; as the things which concern our salvation, and the like, the world, and the fulness of it, as a man is said to have his goods possessivè; but the Father is said to have his own essence, and the perfections of it, as well as the works of his hands.</w:t>
      </w:r>
    </w:p>
    <w:p w14:paraId="611E8A78">
      <w:pPr>
        <w:rPr>
          <w:rFonts w:hint="eastAsia"/>
        </w:rPr>
      </w:pPr>
      <w:r>
        <w:rPr>
          <w:rFonts w:hint="eastAsia"/>
        </w:rPr>
        <w:t>祂说“凡父所有的，都是我的”，因此祂用“有”这个词，只意指父所拥有的，作为祂外在之物，如关乎我们救恩的事，以及类似的事，世界及其丰满，如人被说成是 possessivè（拉丁文，意为“占有地”）拥有他的财物，这个异议不值得过多考虑；但父被说成是拥有祂自己的本质，和其完全，也拥有祂手的工作。</w:t>
      </w:r>
    </w:p>
    <w:p w14:paraId="509E602D">
      <w:pPr>
        <w:rPr>
          <w:rFonts w:hint="eastAsia"/>
        </w:rPr>
      </w:pPr>
    </w:p>
    <w:p w14:paraId="13CB161D">
      <w:pPr>
        <w:rPr>
          <w:rFonts w:hint="eastAsia"/>
        </w:rPr>
      </w:pPr>
      <w:r>
        <w:rPr>
          <w:rFonts w:hint="eastAsia"/>
        </w:rPr>
        <w:t>The phrase is used of what he is essentially; as, 'Who only hath immortality,' &amp;c., 1 Tim. 6:16, which is an essential attribute; or as a man is said to have a soul in him, noting the substantial being of him.</w:t>
      </w:r>
    </w:p>
    <w:p w14:paraId="6DCFA770">
      <w:pPr>
        <w:rPr>
          <w:rFonts w:hint="eastAsia"/>
        </w:rPr>
      </w:pPr>
      <w:r>
        <w:rPr>
          <w:rFonts w:hint="eastAsia"/>
        </w:rPr>
        <w:t>这个措辞是用来指祂本质上是什么；如，“那独有不死的”，等等，提摩太前书6:16，这是一个本质的属性；或如人被说成是在他里面有灵魂，表明他的实质存在。</w:t>
      </w:r>
    </w:p>
    <w:p w14:paraId="17176266">
      <w:pPr>
        <w:rPr>
          <w:rFonts w:hint="eastAsia"/>
        </w:rPr>
      </w:pPr>
    </w:p>
    <w:p w14:paraId="41EE6753">
      <w:pPr>
        <w:rPr>
          <w:rFonts w:hint="eastAsia"/>
        </w:rPr>
      </w:pPr>
      <w:r>
        <w:rPr>
          <w:rFonts w:hint="eastAsia"/>
        </w:rPr>
        <w:t>But moreover that which confirms this to be his scope is this, let it be further observed in that place, John 16:15, that plainly he declares at once both that he is God as well as his Father; as also that he is the second person in order next unto his Father in the divine nature, and in order afore the Spirit; and both these you must suppose intended, or he had not given a sufficient reason or account of that which follows.</w:t>
      </w:r>
    </w:p>
    <w:p w14:paraId="15A53CB3">
      <w:pPr>
        <w:rPr>
          <w:rFonts w:hint="eastAsia"/>
        </w:rPr>
      </w:pPr>
      <w:r>
        <w:rPr>
          <w:rFonts w:hint="eastAsia"/>
        </w:rPr>
        <w:t>但更进一步地，证实这是祂的范围的是，让我们在那处，约翰福音16:15，进一步观察，祂坦白地同时宣告，祂是上帝，如同祂的父一样；也宣告祂在神性中是第二位格，在祂父之后，在圣灵之前；这两者你们必须假定是被意图的，否则祂就不会对接着的事，给予一个充分的理由或解释。</w:t>
      </w:r>
    </w:p>
    <w:p w14:paraId="127A5FB3">
      <w:pPr>
        <w:rPr>
          <w:rFonts w:hint="eastAsia"/>
        </w:rPr>
      </w:pPr>
    </w:p>
    <w:p w14:paraId="46BF950A">
      <w:pPr>
        <w:rPr>
          <w:rFonts w:hint="eastAsia"/>
        </w:rPr>
      </w:pPr>
      <w:r>
        <w:rPr>
          <w:rFonts w:hint="eastAsia"/>
        </w:rPr>
        <w:t>And you may observe by the words that immediately follow in verse 15, 'Therefore said I, that he shall take of mine, and shall shew it unto you,' his professed intent to be to render a full and sufficient reason why he had in the words of the 14th verse immediately afore this 15th verse said, 'He' (the Spirit, namely) 'shall glorify me, for he shall receive of mine, and shall shew it to you.'</w:t>
      </w:r>
    </w:p>
    <w:p w14:paraId="629B9EC3">
      <w:pPr>
        <w:rPr>
          <w:rFonts w:hint="eastAsia"/>
        </w:rPr>
      </w:pPr>
      <w:r>
        <w:rPr>
          <w:rFonts w:hint="eastAsia"/>
        </w:rPr>
        <w:t>你们可以从第15节紧接着的话中观察到，“所以我说，祂要将受于我的，告诉你们”，祂宣称的意图是，要为祂在第14节，即这第15节之前的话中，所说的，“祂”（即圣灵）“要荣耀我，因为祂要将受于我的，告诉你们”，给出一个充分而足够的理由。</w:t>
      </w:r>
    </w:p>
    <w:p w14:paraId="2D3C15DB">
      <w:pPr>
        <w:rPr>
          <w:rFonts w:hint="eastAsia"/>
        </w:rPr>
      </w:pPr>
    </w:p>
    <w:p w14:paraId="7C6CBDA5">
      <w:pPr>
        <w:rPr>
          <w:rFonts w:hint="eastAsia"/>
        </w:rPr>
      </w:pPr>
      <w:r>
        <w:rPr>
          <w:rFonts w:hint="eastAsia"/>
        </w:rPr>
        <w:t>And farther they are an account of what he had also said in verse 13, 'He shall not speak of himself; but whatsoever he shall hear,' from me and my Father, 'that shall he speak.'</w:t>
      </w:r>
    </w:p>
    <w:p w14:paraId="5B085E4C">
      <w:pPr>
        <w:rPr>
          <w:rFonts w:hint="eastAsia"/>
        </w:rPr>
      </w:pPr>
      <w:r>
        <w:rPr>
          <w:rFonts w:hint="eastAsia"/>
        </w:rPr>
        <w:t>再者，它们也是对祂在第13节所说的话的一个解释，“祂不是凭自己说的，乃是把祂所听见的”，从我和我父那里，“都说出来。”</w:t>
      </w:r>
    </w:p>
    <w:p w14:paraId="3529285E">
      <w:pPr>
        <w:rPr>
          <w:rFonts w:hint="eastAsia"/>
        </w:rPr>
      </w:pPr>
    </w:p>
    <w:p w14:paraId="7FEF2653">
      <w:pPr>
        <w:rPr>
          <w:rFonts w:hint="eastAsia"/>
        </w:rPr>
      </w:pPr>
      <w:r>
        <w:rPr>
          <w:rFonts w:hint="eastAsia"/>
        </w:rPr>
        <w:t>Now, if he had not been truly God, and second person in the Godhead, he had not held out a full and sufficient reason why the Holy Spirit should not speak of himself, but must have all that he speaks and shews from him ere he can shew them to us; but being second person, he could truly say, Though the Spirit is God, and the third person of the three, yet I am, in order of subsistence, afore him; and I am God likewise with the Father, and the second next person to the Father, and therefore he is to receive all from me.</w:t>
      </w:r>
    </w:p>
    <w:p w14:paraId="29FC8F28">
      <w:pPr>
        <w:rPr>
          <w:rFonts w:hint="eastAsia"/>
        </w:rPr>
      </w:pPr>
      <w:r>
        <w:rPr>
          <w:rFonts w:hint="eastAsia"/>
        </w:rPr>
        <w:t>现在，如果祂不是真正的上帝，神性中的第二位格，祂就不会提出一个充分而足够的理由，为何圣灵不凭自己说话，而必须在祂能向我们显明之前，从祂那里得着祂所说和所显明的一切；但作为第二位格，祂可以真实地说，虽然圣灵是上帝，是三位一体中的第三位格，然而我，在存在的次序上，在祂之前；我与父同样是上帝，并且是父之后的第二位格，因此祂要从我这里领受一切。</w:t>
      </w:r>
    </w:p>
    <w:p w14:paraId="4B55DA60">
      <w:pPr>
        <w:rPr>
          <w:rFonts w:hint="eastAsia"/>
        </w:rPr>
      </w:pPr>
    </w:p>
    <w:p w14:paraId="5383F142">
      <w:pPr>
        <w:rPr>
          <w:rFonts w:hint="eastAsia"/>
        </w:rPr>
      </w:pPr>
      <w:r>
        <w:rPr>
          <w:rFonts w:hint="eastAsia"/>
        </w:rPr>
        <w:t>Now for the first, that he is God, and one God with the Father, that he signifies and expresseth by this, that all things his Father hath are his, which is what I have argued to the same purpose.</w:t>
      </w:r>
    </w:p>
    <w:p w14:paraId="23F4D45E">
      <w:pPr>
        <w:rPr>
          <w:rFonts w:hint="eastAsia"/>
        </w:rPr>
      </w:pPr>
      <w:r>
        <w:rPr>
          <w:rFonts w:hint="eastAsia"/>
        </w:rPr>
        <w:t>现在，对于第一点，即祂是上帝，与父是同一位上帝，祂藉着这个来表明并表达，即祂父所有的一切都是祂的，这也是我为同样的目的所论证的。</w:t>
      </w:r>
    </w:p>
    <w:p w14:paraId="3B77F6BB">
      <w:pPr>
        <w:rPr>
          <w:rFonts w:hint="eastAsia"/>
        </w:rPr>
      </w:pPr>
    </w:p>
    <w:p w14:paraId="09B86748">
      <w:pPr>
        <w:rPr>
          <w:rFonts w:hint="eastAsia"/>
        </w:rPr>
      </w:pPr>
      <w:r>
        <w:rPr>
          <w:rFonts w:hint="eastAsia"/>
        </w:rPr>
        <w:t>And that he is the second person of the Godhead in order also, he declares by the same words also, all whatever the Father hath are mine.</w:t>
      </w:r>
    </w:p>
    <w:p w14:paraId="1729CFA0">
      <w:pPr>
        <w:rPr>
          <w:rFonts w:hint="eastAsia"/>
        </w:rPr>
      </w:pPr>
      <w:r>
        <w:rPr>
          <w:rFonts w:hint="eastAsia"/>
        </w:rPr>
        <w:t>祂也用同样的话，即凡父所有的，都是我的，宣告祂也是神性中按次序的第二位格。</w:t>
      </w:r>
    </w:p>
    <w:p w14:paraId="0425480D">
      <w:pPr>
        <w:rPr>
          <w:rFonts w:hint="eastAsia"/>
        </w:rPr>
      </w:pPr>
    </w:p>
    <w:p w14:paraId="5173B24B">
      <w:pPr>
        <w:rPr>
          <w:rFonts w:hint="eastAsia"/>
        </w:rPr>
      </w:pPr>
      <w:r>
        <w:rPr>
          <w:rFonts w:hint="eastAsia"/>
        </w:rPr>
        <w:t>Take them as they are a reason that the Spirit must receive all from him first, &amp;c., for they are mine, and mine all in order first; and so of necessity the Spirit must have all from me as well as from the Father.</w:t>
      </w:r>
    </w:p>
    <w:p w14:paraId="199F08DE">
      <w:pPr>
        <w:rPr>
          <w:rFonts w:hint="eastAsia"/>
        </w:rPr>
      </w:pPr>
      <w:r>
        <w:rPr>
          <w:rFonts w:hint="eastAsia"/>
        </w:rPr>
        <w:t>把它们看作是圣灵必须首先从祂那里领受一切的理由等等，因为它们是我的，并且我的在次序上首先是我的；因此圣灵必然地必须从我这里，如同从父那里，领受一切。</w:t>
      </w:r>
    </w:p>
    <w:p w14:paraId="189401C1">
      <w:pPr>
        <w:rPr>
          <w:rFonts w:hint="eastAsia"/>
        </w:rPr>
      </w:pPr>
    </w:p>
    <w:p w14:paraId="17AC8DB8">
      <w:pPr>
        <w:rPr>
          <w:rFonts w:hint="eastAsia"/>
        </w:rPr>
      </w:pPr>
      <w:r>
        <w:rPr>
          <w:rFonts w:hint="eastAsia"/>
        </w:rPr>
        <w:t>And otherwise, his account had been weakened by this, that the Spirit else might have had all from the Father without him; for this is an assured rule, that look in what order the persons are in subsisting, and dependence each of other for their personal subsistence in the Godhead, in the same order they do depend upon each other for their operations also as they do for their subsistence.</w:t>
      </w:r>
    </w:p>
    <w:p w14:paraId="43374C47">
      <w:pPr>
        <w:rPr>
          <w:rFonts w:hint="eastAsia"/>
        </w:rPr>
      </w:pPr>
      <w:r>
        <w:rPr>
          <w:rFonts w:hint="eastAsia"/>
        </w:rPr>
        <w:t>否则，祂的解释就会因此而被削弱，即圣灵否则可能会没有祂而从父那里得着一切；因为这是一个确定的规则，即看位格们在神性中存在的次序，以及它们为位格存在而彼此的依赖，它们在运作上也按同样的次序彼此依赖，如同它们为存在而依赖一样。</w:t>
      </w:r>
    </w:p>
    <w:p w14:paraId="6E21E54F">
      <w:pPr>
        <w:rPr>
          <w:rFonts w:hint="eastAsia"/>
        </w:rPr>
      </w:pPr>
    </w:p>
    <w:p w14:paraId="1C26A98F">
      <w:pPr>
        <w:rPr>
          <w:rFonts w:hint="eastAsia"/>
        </w:rPr>
      </w:pPr>
      <w:r>
        <w:rPr>
          <w:rFonts w:hint="eastAsia"/>
        </w:rPr>
        <w:t>The Son's subsistence, or his being God, is from the Father, who is the fountain of the Deity, and his Son is 'very God of very God;' and thereupon his operations, as the Son, do depend upon what his Father first doth, and that he doth nothing but what he sees the Father do, and the Father shews it him: John 5:19, 20, 'Verily, verily, I say unto you, The Son can do nothing of himself, but what he seeth the Father do: for what things soever he doth, these also doth the Son likewise. For the Father loveth the Son, and sheweth him all things that himself doth.'</w:t>
      </w:r>
    </w:p>
    <w:p w14:paraId="016042F0">
      <w:pPr>
        <w:rPr>
          <w:rFonts w:hint="eastAsia"/>
        </w:rPr>
      </w:pPr>
      <w:r>
        <w:rPr>
          <w:rFonts w:hint="eastAsia"/>
        </w:rPr>
        <w:t>子的存在，或祂作为上帝，是出自于父，祂是神性的泉源，祂的子是“真上帝出自真上帝”；因此祂作为子的运作，取决于祂的父首先所作的，并且祂只作祂看见父所作的，父也指示祂：约翰福音5:19, 20，“我实实在在地告诉你们，子凭着自己不能作什么，惟有看见父所作的，子才能作；父所作的事，子也照样作。父爱子，将自己所作的一切事都指示给祂看。”</w:t>
      </w:r>
    </w:p>
    <w:p w14:paraId="2CAB4E80">
      <w:pPr>
        <w:rPr>
          <w:rFonts w:hint="eastAsia"/>
        </w:rPr>
      </w:pPr>
    </w:p>
    <w:p w14:paraId="56B84C5F">
      <w:pPr>
        <w:rPr>
          <w:rFonts w:hint="eastAsia"/>
        </w:rPr>
      </w:pPr>
      <w:r>
        <w:rPr>
          <w:rFonts w:hint="eastAsia"/>
        </w:rPr>
        <w:t>And as elsewhere, 'I speak not of myself,' saith he: 'but the Father that dwelleth in me, he doth the works,' John 14:10, and chap. 8:28.</w:t>
      </w:r>
    </w:p>
    <w:p w14:paraId="45B86EB8">
      <w:pPr>
        <w:rPr>
          <w:rFonts w:hint="eastAsia"/>
        </w:rPr>
      </w:pPr>
      <w:r>
        <w:rPr>
          <w:rFonts w:hint="eastAsia"/>
        </w:rPr>
        <w:t>如别处所说，“我不是凭自己说的，”祂说：“乃是住在我里面的父作祂自己的事”，约翰福音14:10，和8章28节。</w:t>
      </w:r>
    </w:p>
    <w:p w14:paraId="4A1E03C1">
      <w:pPr>
        <w:rPr>
          <w:rFonts w:hint="eastAsia"/>
        </w:rPr>
      </w:pPr>
    </w:p>
    <w:p w14:paraId="3B12B24D">
      <w:pPr>
        <w:rPr>
          <w:rFonts w:hint="eastAsia"/>
        </w:rPr>
      </w:pPr>
      <w:r>
        <w:rPr>
          <w:rFonts w:hint="eastAsia"/>
        </w:rPr>
        <w:t>And what is the reason of this dependence in doing and speaking, but his being God, of and from the Father?</w:t>
      </w:r>
    </w:p>
    <w:p w14:paraId="0B49724B">
      <w:pPr>
        <w:rPr>
          <w:rFonts w:hint="eastAsia"/>
        </w:rPr>
      </w:pPr>
      <w:r>
        <w:rPr>
          <w:rFonts w:hint="eastAsia"/>
        </w:rPr>
        <w:t>行事和说话的这种依赖，其原因是什么，岂不就是祂是上帝，出自于并来自父吗？</w:t>
      </w:r>
    </w:p>
    <w:p w14:paraId="47567B78">
      <w:pPr>
        <w:rPr>
          <w:rFonts w:hint="eastAsia"/>
        </w:rPr>
      </w:pPr>
    </w:p>
    <w:p w14:paraId="7394AD99">
      <w:pPr>
        <w:rPr>
          <w:rFonts w:hint="eastAsia"/>
        </w:rPr>
      </w:pPr>
      <w:r>
        <w:rPr>
          <w:rFonts w:hint="eastAsia"/>
        </w:rPr>
        <w:t>Whereby it is (as the words have it) that 'all that the Father hath is mine.'</w:t>
      </w:r>
    </w:p>
    <w:p w14:paraId="6B6BDFC4">
      <w:pPr>
        <w:rPr>
          <w:rFonts w:hint="eastAsia"/>
        </w:rPr>
      </w:pPr>
      <w:r>
        <w:rPr>
          <w:rFonts w:hint="eastAsia"/>
        </w:rPr>
        <w:t>藉此（如话语所说），“凡父所有的，都是我的。”</w:t>
      </w:r>
    </w:p>
    <w:p w14:paraId="013A9D10">
      <w:pPr>
        <w:rPr>
          <w:rFonts w:hint="eastAsia"/>
        </w:rPr>
      </w:pPr>
    </w:p>
    <w:p w14:paraId="24EFEB4C">
      <w:pPr>
        <w:rPr>
          <w:rFonts w:hint="eastAsia"/>
        </w:rPr>
      </w:pPr>
      <w:r>
        <w:rPr>
          <w:rFonts w:hint="eastAsia"/>
        </w:rPr>
        <w:t>Now look, as his person hath all in order first from the Father; and therefore it is he cannot speak anything of himself, nor do anything of himself, but only what the Father sheweth him, as you heard himself speak of himself; in like manner, and upon the same ground, the Spirit must have all from him too, as he hath from the Father.</w:t>
      </w:r>
    </w:p>
    <w:p w14:paraId="77EB084C">
      <w:pPr>
        <w:rPr>
          <w:rFonts w:hint="eastAsia"/>
        </w:rPr>
      </w:pPr>
      <w:r>
        <w:rPr>
          <w:rFonts w:hint="eastAsia"/>
        </w:rPr>
        <w:t>现在看哪，祂的位格既然首先按次序从父得着一切；因此祂不能凭自己说什么，也不能凭自己作什么，只能作父所指示祂的，如你已听见祂自己论到自己所说的；同样地，并且基于同样的根据，圣灵也必须从祂得着一切，如同祂从父得着一样。</w:t>
      </w:r>
    </w:p>
    <w:p w14:paraId="31BE0301">
      <w:pPr>
        <w:rPr>
          <w:rFonts w:hint="eastAsia"/>
        </w:rPr>
      </w:pPr>
    </w:p>
    <w:p w14:paraId="772F0B69">
      <w:pPr>
        <w:rPr>
          <w:rFonts w:hint="eastAsia"/>
        </w:rPr>
      </w:pPr>
      <w:r>
        <w:rPr>
          <w:rFonts w:hint="eastAsia"/>
        </w:rPr>
        <w:t>It is not sufficient that the Spirit proceeds from the Father, as he is said to do, John 15:26, that therefore he should have all wholly from the Father, and shew it to you, and pass by the Son of God.</w:t>
      </w:r>
    </w:p>
    <w:p w14:paraId="1FDD1629">
      <w:pPr>
        <w:rPr>
          <w:rFonts w:hint="eastAsia"/>
        </w:rPr>
      </w:pPr>
      <w:r>
        <w:rPr>
          <w:rFonts w:hint="eastAsia"/>
        </w:rPr>
        <w:t>圣灵出自于父，如约翰福音15:26所说的，这并不足以使祂因此就完全地从父得着一切，并向你们显明，而越过上帝的儿子。</w:t>
      </w:r>
    </w:p>
    <w:p w14:paraId="50F8CAA8">
      <w:pPr>
        <w:rPr>
          <w:rFonts w:hint="eastAsia"/>
        </w:rPr>
      </w:pPr>
    </w:p>
    <w:p w14:paraId="4F3F1902">
      <w:pPr>
        <w:rPr>
          <w:rFonts w:hint="eastAsia"/>
        </w:rPr>
      </w:pPr>
      <w:r>
        <w:rPr>
          <w:rFonts w:hint="eastAsia"/>
        </w:rPr>
        <w:t>No, saith Christ; he must have it from me too; because the order of our subsisting in the Godhead is, that all the Father hath is mine first in order of nature; for my generation by the Father, as his Son, is first, ere the Holy Ghost's procession, for he is the third person; and then, all that the Father hath being communicated to me, thence it is that the Spirit proceeds from both.</w:t>
      </w:r>
    </w:p>
    <w:p w14:paraId="2E6F88C8">
      <w:pPr>
        <w:rPr>
          <w:rFonts w:hint="eastAsia"/>
        </w:rPr>
      </w:pPr>
      <w:r>
        <w:rPr>
          <w:rFonts w:hint="eastAsia"/>
        </w:rPr>
        <w:t>不，基督说；祂也必须从我这里得着；因为我们在神性中存在的次序是，父所有的一切，按本性的次序，首先是我的；因为我由父所生，作为祂的儿子，是在圣灵发出之前，因为祂是第三位格；然后，父所有的一切既然都交通给了我，因此圣灵就出自于两者。</w:t>
      </w:r>
    </w:p>
    <w:p w14:paraId="77FA32D6">
      <w:pPr>
        <w:rPr>
          <w:rFonts w:hint="eastAsia"/>
        </w:rPr>
      </w:pPr>
    </w:p>
    <w:p w14:paraId="279E8C16">
      <w:pPr>
        <w:rPr>
          <w:rFonts w:hint="eastAsia"/>
        </w:rPr>
      </w:pPr>
      <w:r>
        <w:rPr>
          <w:rFonts w:hint="eastAsia"/>
        </w:rPr>
        <w:t>For even that power to breathe forth the Spirit, together with the Father, is one of those things intended when he saith, 'All that my Father hath is mine.'</w:t>
      </w:r>
    </w:p>
    <w:p w14:paraId="6F8ABF4C">
      <w:pPr>
        <w:rPr>
          <w:rFonts w:hint="eastAsia"/>
        </w:rPr>
      </w:pPr>
      <w:r>
        <w:rPr>
          <w:rFonts w:hint="eastAsia"/>
        </w:rPr>
        <w:t>因为甚至那与父一同呼出圣灵的能力，也是祂说“凡我父所有的，都是我的”时所意指的事物之一。</w:t>
      </w:r>
    </w:p>
    <w:p w14:paraId="79015CD1">
      <w:pPr>
        <w:rPr>
          <w:rFonts w:hint="eastAsia"/>
        </w:rPr>
      </w:pPr>
    </w:p>
    <w:p w14:paraId="72F077C0">
      <w:pPr>
        <w:rPr>
          <w:rFonts w:hint="eastAsia"/>
        </w:rPr>
      </w:pPr>
      <w:r>
        <w:rPr>
          <w:rFonts w:hint="eastAsia"/>
        </w:rPr>
        <w:t>So as it is the account of the order of their subsistence, as the foundation of this their order in working, which he aims at in saying, All that my Father hath is mine, as well as to shew he is God, and that therefore necessarily the Spirit must take of mine, since it is I that send him as well as my Father.</w:t>
      </w:r>
    </w:p>
    <w:p w14:paraId="367E90C8">
      <w:pPr>
        <w:rPr>
          <w:rFonts w:hint="eastAsia"/>
        </w:rPr>
      </w:pPr>
      <w:r>
        <w:rPr>
          <w:rFonts w:hint="eastAsia"/>
        </w:rPr>
        <w:t>所以，当祂说“凡我父所有的，都是我的”时，祂所旨在的，是他们存在的次序，作为他们作工次序的基础，以及显明祂是上帝，因此圣灵必然地必须取于我的，因为是我，如同我父一样，差遣祂。</w:t>
      </w:r>
    </w:p>
    <w:p w14:paraId="0BB446B7">
      <w:pPr>
        <w:rPr>
          <w:rFonts w:hint="eastAsia"/>
        </w:rPr>
      </w:pPr>
    </w:p>
    <w:p w14:paraId="4DCD9E1A">
      <w:pPr>
        <w:rPr>
          <w:rFonts w:hint="eastAsia"/>
        </w:rPr>
      </w:pPr>
      <w:r>
        <w:rPr>
          <w:rFonts w:hint="eastAsia"/>
        </w:rPr>
        <w:t>This he had said afore, ver. 6 of that 16th chapter.</w:t>
      </w:r>
    </w:p>
    <w:p w14:paraId="6C73702B">
      <w:pPr>
        <w:rPr>
          <w:rFonts w:hint="eastAsia"/>
        </w:rPr>
      </w:pPr>
      <w:r>
        <w:rPr>
          <w:rFonts w:hint="eastAsia"/>
        </w:rPr>
        <w:t>这祂先前已说过，在那第16章的第6节。</w:t>
      </w:r>
    </w:p>
    <w:p w14:paraId="6F6C8FE1">
      <w:pPr>
        <w:rPr>
          <w:rFonts w:hint="eastAsia"/>
        </w:rPr>
      </w:pPr>
    </w:p>
    <w:p w14:paraId="08601088">
      <w:pPr>
        <w:rPr>
          <w:rFonts w:hint="eastAsia"/>
        </w:rPr>
      </w:pPr>
      <w:r>
        <w:rPr>
          <w:rFonts w:hint="eastAsia"/>
        </w:rPr>
        <w:t>And it is as if he had said, This I had not power to do, nor ought to have taken upon me to say or do, unless I were God with the Father, for the Holy Ghost is God; and were I not God as well as the Father, and that the Spirit proceeded from me, I, as merely Mediator, could not have sent him.</w:t>
      </w:r>
    </w:p>
    <w:p w14:paraId="6050B321">
      <w:pPr>
        <w:rPr>
          <w:rFonts w:hint="eastAsia"/>
        </w:rPr>
      </w:pPr>
      <w:r>
        <w:rPr>
          <w:rFonts w:hint="eastAsia"/>
        </w:rPr>
        <w:t>这仿佛祂说，若非我与父同为上帝，我就没有能力这样做，也不应承担着说或做，因为圣灵是上帝；若非我与父同为上帝，并且圣灵出自于我，我，作为纯粹的中保，就不能差遣祂。</w:t>
      </w:r>
    </w:p>
    <w:p w14:paraId="248DEAA3">
      <w:pPr>
        <w:rPr>
          <w:rFonts w:hint="eastAsia"/>
        </w:rPr>
      </w:pPr>
    </w:p>
    <w:p w14:paraId="1C32C560">
      <w:pPr>
        <w:rPr>
          <w:rFonts w:hint="eastAsia"/>
        </w:rPr>
      </w:pPr>
      <w:r>
        <w:rPr>
          <w:rFonts w:hint="eastAsia"/>
        </w:rPr>
        <w:t>If then this parallel speech in chap. 16, ver. 15, imports that all things in the Godhead were his with the Father as a person that was God with him, why should we not, yea, how dare we but understand it of the same in this player also?</w:t>
      </w:r>
    </w:p>
    <w:p w14:paraId="27BDB178">
      <w:pPr>
        <w:rPr>
          <w:rFonts w:hint="eastAsia"/>
        </w:rPr>
      </w:pPr>
      <w:r>
        <w:rPr>
          <w:rFonts w:hint="eastAsia"/>
        </w:rPr>
        <w:t>那么，如果第16章第15节的这个平行言辞，意味神性中的一切都是祂与父共有的，作为一位与祂同为上帝的位格，我们为何不，是的，我们怎敢不也在这祷告中将其理解为同样的意思呢？</w:t>
      </w:r>
    </w:p>
    <w:p w14:paraId="22EEBFAC">
      <w:pPr>
        <w:rPr>
          <w:rFonts w:hint="eastAsia"/>
        </w:rPr>
      </w:pPr>
    </w:p>
    <w:p w14:paraId="74619308">
      <w:pPr>
        <w:rPr>
          <w:rFonts w:hint="eastAsia"/>
        </w:rPr>
      </w:pPr>
      <w:r>
        <w:rPr>
          <w:rFonts w:hint="eastAsia"/>
        </w:rPr>
        <w:t>For the one comes in as a part of his doctrine in a sermon just preceding afore his prayer, and this follows after in the prayer.</w:t>
      </w:r>
    </w:p>
    <w:p w14:paraId="4C32CCF1">
      <w:pPr>
        <w:rPr>
          <w:rFonts w:hint="eastAsia"/>
        </w:rPr>
      </w:pPr>
      <w:r>
        <w:rPr>
          <w:rFonts w:hint="eastAsia"/>
        </w:rPr>
        <w:t>因为前者是作为祂在祷告前的一个讲道中的教义的一部分出现的，而这则是在祷告中接着的。</w:t>
      </w:r>
    </w:p>
    <w:p w14:paraId="0EA162A2">
      <w:pPr>
        <w:rPr>
          <w:rFonts w:hint="eastAsia"/>
        </w:rPr>
      </w:pPr>
    </w:p>
    <w:p w14:paraId="3A4DD89B">
      <w:pPr>
        <w:rPr>
          <w:rFonts w:hint="eastAsia"/>
        </w:rPr>
      </w:pPr>
      <w:r>
        <w:rPr>
          <w:rFonts w:hint="eastAsia"/>
        </w:rPr>
        <w:t>This for the confirmation of this sense from John 16:15.</w:t>
      </w:r>
    </w:p>
    <w:p w14:paraId="47413A8D">
      <w:pPr>
        <w:rPr>
          <w:rFonts w:hint="eastAsia"/>
        </w:rPr>
      </w:pPr>
      <w:r>
        <w:rPr>
          <w:rFonts w:hint="eastAsia"/>
        </w:rPr>
        <w:t>这是为了从约翰福音16:15证实这个意思。</w:t>
      </w:r>
    </w:p>
    <w:p w14:paraId="253FCBFB">
      <w:pPr>
        <w:rPr>
          <w:rFonts w:hint="eastAsia"/>
        </w:rPr>
      </w:pPr>
    </w:p>
    <w:p w14:paraId="39E73504">
      <w:pPr>
        <w:rPr>
          <w:rFonts w:hint="eastAsia"/>
        </w:rPr>
      </w:pPr>
      <w:r>
        <w:rPr>
          <w:rFonts w:hint="eastAsia"/>
        </w:rPr>
        <w:t>[4.] A fourth argument from the manner of this speech in John 17:10, is, that Christ speaks in terms of equality with his Father, 'All mine are thine, and thine mine;' that is, mutually, and equally, and alike; and therefore it is spoken of him as God, and a person in the Godhead.</w:t>
      </w:r>
    </w:p>
    <w:p w14:paraId="09CBB0D6">
      <w:pPr>
        <w:rPr>
          <w:rFonts w:hint="eastAsia"/>
        </w:rPr>
      </w:pPr>
      <w:r>
        <w:rPr>
          <w:rFonts w:hint="eastAsia"/>
        </w:rPr>
        <w:t>[4.] 第四个论点，从约翰福音17章10节中这种说话的方式来看，是基督以与祂父同等的语气说话，“凡是我的都是你的，你的也是我的；”也就是说，是相互的、平等的、一样的；因此，这是论到作为神的祂，以及作为神格中一位格的祂。</w:t>
      </w:r>
    </w:p>
    <w:p w14:paraId="0460322F">
      <w:pPr>
        <w:rPr>
          <w:rFonts w:hint="eastAsia"/>
        </w:rPr>
      </w:pPr>
      <w:r>
        <w:rPr>
          <w:rFonts w:hint="eastAsia"/>
        </w:rPr>
        <w:t>Yea, lo, he says not only 'all mine are thine,' but he says vice versâ on the other side, 'all thine are mine.'</w:t>
      </w:r>
    </w:p>
    <w:p w14:paraId="23D701EB">
      <w:pPr>
        <w:rPr>
          <w:rFonts w:hint="eastAsia"/>
        </w:rPr>
      </w:pPr>
      <w:r>
        <w:rPr>
          <w:rFonts w:hint="eastAsia"/>
        </w:rPr>
        <w:t>是的，看哪，祂不仅说“凡是我的都是你的”，祂反过来说，“凡是你的都是我的。”</w:t>
      </w:r>
    </w:p>
    <w:p w14:paraId="55D0D5D4">
      <w:pPr>
        <w:rPr>
          <w:rFonts w:hint="eastAsia"/>
        </w:rPr>
      </w:pPr>
      <w:r>
        <w:rPr>
          <w:rFonts w:hint="eastAsia"/>
        </w:rPr>
        <w:t>It is after the manner of equals among men; you may observe that when the same things are said of two equals, the manner is indifferently to place either first and then the other.</w:t>
      </w:r>
    </w:p>
    <w:p w14:paraId="5EB172D5">
      <w:pPr>
        <w:rPr>
          <w:rFonts w:hint="eastAsia"/>
        </w:rPr>
      </w:pPr>
      <w:r>
        <w:rPr>
          <w:rFonts w:hint="eastAsia"/>
        </w:rPr>
        <w:t>这就像人与人之间平等相待的方式；你可以观察到，当论到两个平等的人时，习惯上可以随意地把任何一个放在前面，另一个放在后面。</w:t>
      </w:r>
    </w:p>
    <w:p w14:paraId="1F2D460C">
      <w:pPr>
        <w:rPr>
          <w:rFonts w:hint="eastAsia"/>
        </w:rPr>
      </w:pPr>
      <w:r>
        <w:rPr>
          <w:rFonts w:hint="eastAsia"/>
        </w:rPr>
        <w:t>So here, mine thine, and thine mine; no matter which first, so the same things be said.</w:t>
      </w:r>
    </w:p>
    <w:p w14:paraId="654AA5D8">
      <w:pPr>
        <w:rPr>
          <w:rFonts w:hint="eastAsia"/>
        </w:rPr>
      </w:pPr>
      <w:r>
        <w:rPr>
          <w:rFonts w:hint="eastAsia"/>
        </w:rPr>
        <w:t>所以这里，我的你的，你的我的；哪个在先并不重要，只要说的是同样的事情。</w:t>
      </w:r>
    </w:p>
    <w:p w14:paraId="26376B4D">
      <w:pPr>
        <w:rPr>
          <w:rFonts w:hint="eastAsia"/>
        </w:rPr>
      </w:pPr>
      <w:r>
        <w:rPr>
          <w:rFonts w:hint="eastAsia"/>
        </w:rPr>
        <w:t>It is to shew they are equal.</w:t>
      </w:r>
    </w:p>
    <w:p w14:paraId="108F1ECB">
      <w:pPr>
        <w:rPr>
          <w:rFonts w:hint="eastAsia"/>
        </w:rPr>
      </w:pPr>
      <w:r>
        <w:rPr>
          <w:rFonts w:hint="eastAsia"/>
        </w:rPr>
        <w:t>这是为了表明祂们是平等的。</w:t>
      </w:r>
    </w:p>
    <w:p w14:paraId="5852392A">
      <w:pPr>
        <w:rPr>
          <w:rFonts w:hint="eastAsia"/>
        </w:rPr>
      </w:pPr>
      <w:r>
        <w:rPr>
          <w:rFonts w:hint="eastAsia"/>
        </w:rPr>
        <w:t>But if Christ only spake this as God-man, in and under that consideration solely, the Father being greater than he, he would not have ranged it with this equality, unless he had spoken as he is a person of the Trinity equal with the Father, and one God with the Father.</w:t>
      </w:r>
    </w:p>
    <w:p w14:paraId="5865566A">
      <w:pPr>
        <w:rPr>
          <w:rFonts w:hint="eastAsia"/>
        </w:rPr>
      </w:pPr>
      <w:r>
        <w:rPr>
          <w:rFonts w:hint="eastAsia"/>
        </w:rPr>
        <w:t>但如果基督仅仅是作为神人，并且仅仅在这种考量下说这话，父既是比祂大，祂就不会以这种平等的方式来陈述，除非祂是作为三位一体中与父同等的一位格，与父同为一神而说话。</w:t>
      </w:r>
    </w:p>
    <w:p w14:paraId="4FBFA695">
      <w:pPr>
        <w:rPr>
          <w:rFonts w:hint="eastAsia"/>
        </w:rPr>
      </w:pPr>
      <w:r>
        <w:rPr>
          <w:rFonts w:hint="eastAsia"/>
        </w:rPr>
        <w:t>Therefore it is he speaks it as second person chiefly, especially if he had spoken as God-man, and had withal intended by the all things that are mine are thine the apostles' persons only, as some have it.</w:t>
      </w:r>
    </w:p>
    <w:p w14:paraId="6A6DA6E8">
      <w:pPr>
        <w:rPr>
          <w:rFonts w:hint="eastAsia"/>
        </w:rPr>
      </w:pPr>
      <w:r>
        <w:rPr>
          <w:rFonts w:hint="eastAsia"/>
        </w:rPr>
        <w:t>因此，祂主要是作为第二位格说这话的，特别是如果祂是作为神人说话，并且祂所说的“凡是我的都是你的”这一切事，仅仅意指使徒们本身，如某些人所认为的。</w:t>
      </w:r>
    </w:p>
    <w:p w14:paraId="7CB91258">
      <w:pPr>
        <w:rPr>
          <w:rFonts w:hint="eastAsia"/>
        </w:rPr>
      </w:pPr>
      <w:r>
        <w:rPr>
          <w:rFonts w:hint="eastAsia"/>
        </w:rPr>
        <w:t>He would rather have said, 'All thine are mine.'</w:t>
      </w:r>
    </w:p>
    <w:p w14:paraId="6A8CF23D">
      <w:pPr>
        <w:rPr>
          <w:rFonts w:hint="eastAsia"/>
        </w:rPr>
      </w:pPr>
      <w:r>
        <w:rPr>
          <w:rFonts w:hint="eastAsia"/>
        </w:rPr>
        <w:t>祂宁可说，“凡是你的都是我的。”</w:t>
      </w:r>
    </w:p>
    <w:p w14:paraId="1B59D799">
      <w:pPr>
        <w:rPr>
          <w:rFonts w:hint="eastAsia"/>
        </w:rPr>
      </w:pPr>
      <w:r>
        <w:rPr>
          <w:rFonts w:hint="eastAsia"/>
        </w:rPr>
        <w:t>And why?</w:t>
      </w:r>
    </w:p>
    <w:p w14:paraId="791A7EC1">
      <w:pPr>
        <w:rPr>
          <w:rFonts w:hint="eastAsia"/>
        </w:rPr>
      </w:pPr>
      <w:r>
        <w:rPr>
          <w:rFonts w:hint="eastAsia"/>
        </w:rPr>
        <w:t>为什么呢？</w:t>
      </w:r>
    </w:p>
    <w:p w14:paraId="018FD722">
      <w:pPr>
        <w:rPr>
          <w:rFonts w:hint="eastAsia"/>
        </w:rPr>
      </w:pPr>
      <w:r>
        <w:rPr>
          <w:rFonts w:hint="eastAsia"/>
        </w:rPr>
        <w:t>Because he had said before, they were first the Father's, 'and thou gavest them me.'</w:t>
      </w:r>
    </w:p>
    <w:p w14:paraId="3823ACA9">
      <w:pPr>
        <w:rPr>
          <w:rFonts w:hint="eastAsia"/>
        </w:rPr>
      </w:pPr>
      <w:r>
        <w:rPr>
          <w:rFonts w:hint="eastAsia"/>
        </w:rPr>
        <w:t>因为祂先前说过，他们首先是父的，“你将他们赐给我。”</w:t>
      </w:r>
    </w:p>
    <w:p w14:paraId="3F496BD6">
      <w:pPr>
        <w:rPr>
          <w:rFonts w:hint="eastAsia"/>
        </w:rPr>
      </w:pPr>
    </w:p>
    <w:p w14:paraId="7F456A98">
      <w:pPr>
        <w:rPr>
          <w:rFonts w:hint="eastAsia"/>
        </w:rPr>
      </w:pPr>
      <w:r>
        <w:rPr>
          <w:rFonts w:hint="eastAsia"/>
        </w:rPr>
        <w:t>[5.] Tollet upon the place casts in this, that our Lord had spoken afore of the persons of the apostles, how they were thine, O Father; so in the 6th verse, thine by election, which is signified in that speech, 'Thou gavest them me,' and they were given to me as I am God-man.</w:t>
      </w:r>
    </w:p>
    <w:p w14:paraId="5BEE7139">
      <w:pPr>
        <w:rPr>
          <w:rFonts w:hint="eastAsia"/>
        </w:rPr>
      </w:pPr>
      <w:r>
        <w:rPr>
          <w:rFonts w:hint="eastAsia"/>
        </w:rPr>
        <w:t>[5.] 托莱特（Tollet）就此处的经文提出，我们的主先前已论及使徒们本身，他们如何是你的，哦，父啊；所以在第6节，因拣选而是你的，这体现在那句话中，“你将他们赐给我，”他们被赐给我，是因我是神人。</w:t>
      </w:r>
    </w:p>
    <w:p w14:paraId="4F2E1E60">
      <w:pPr>
        <w:rPr>
          <w:rFonts w:hint="eastAsia"/>
        </w:rPr>
      </w:pPr>
      <w:r>
        <w:rPr>
          <w:rFonts w:hint="eastAsia"/>
        </w:rPr>
        <w:t>Therefore here in those words, says he, Christ ascends to urge a further and higher interest in them, and in all things else, viz., as he is God, and coequal with the Father.</w:t>
      </w:r>
    </w:p>
    <w:p w14:paraId="2F6DEE2B">
      <w:pPr>
        <w:rPr>
          <w:rFonts w:hint="eastAsia"/>
        </w:rPr>
      </w:pPr>
      <w:r>
        <w:rPr>
          <w:rFonts w:hint="eastAsia"/>
        </w:rPr>
        <w:t>因此，他说，基督在这里用这些话，上升到主张对他们以及对其他一切事物有更深、更高的权益，即，作为神，并与父同等。</w:t>
      </w:r>
    </w:p>
    <w:p w14:paraId="0896B844">
      <w:pPr>
        <w:rPr>
          <w:rFonts w:hint="eastAsia"/>
        </w:rPr>
      </w:pPr>
      <w:r>
        <w:rPr>
          <w:rFonts w:hint="eastAsia"/>
        </w:rPr>
        <w:t>And certainly that other particular interest, viz., that the persons of those apostles were both his and the Father's also, he had before so sufficiently expressed both in ver. 6, and over and over again afterwards, within this small compass of the words that follow in ver. 11 and ver. 12, as it may well be admitted that some greater thing, and more intensive, should in these words be intended.</w:t>
      </w:r>
    </w:p>
    <w:p w14:paraId="31BBC745">
      <w:pPr>
        <w:rPr>
          <w:rFonts w:hint="eastAsia"/>
        </w:rPr>
      </w:pPr>
      <w:r>
        <w:rPr>
          <w:rFonts w:hint="eastAsia"/>
        </w:rPr>
        <w:t>而且，那另一个特定的权益，即那些使徒们本身既是祂的也是父的，祂先前已在第6节，以及之后在第11和12节接续的短短经文中，再三充分地表达了，因此可以承认，这些话中理当蕴含着某个更重大、更深刻的意义。</w:t>
      </w:r>
    </w:p>
    <w:p w14:paraId="377094E6">
      <w:pPr>
        <w:rPr>
          <w:rFonts w:hint="eastAsia"/>
        </w:rPr>
      </w:pPr>
    </w:p>
    <w:p w14:paraId="2EBCCDE7">
      <w:pPr>
        <w:rPr>
          <w:rFonts w:hint="eastAsia"/>
        </w:rPr>
      </w:pPr>
      <w:r>
        <w:rPr>
          <w:rFonts w:hint="eastAsia"/>
        </w:rPr>
        <w:t>This for the second branch, that by all things is not meant only all things extrinsecal, or all of the persons of the elect, &amp;c., but the divine essence itself, and the perfections thereof proper to God, and common to the three persons, that all these were his as well as the Father's.</w:t>
      </w:r>
    </w:p>
    <w:p w14:paraId="517162A9">
      <w:pPr>
        <w:rPr>
          <w:rFonts w:hint="eastAsia"/>
        </w:rPr>
      </w:pPr>
      <w:r>
        <w:rPr>
          <w:rFonts w:hint="eastAsia"/>
        </w:rPr>
        <w:t>这是第二个分支的论证，即“万有”不仅指一切外在的事物，或所有选民等等，也指神圣的本质本身，及其独属于神、三位格所共有的完美属性，所有这些都像属于父一样属于祂。</w:t>
      </w:r>
    </w:p>
    <w:p w14:paraId="0B4208D8">
      <w:pPr>
        <w:rPr>
          <w:rFonts w:hint="eastAsia"/>
        </w:rPr>
      </w:pPr>
    </w:p>
    <w:p w14:paraId="2720B5AC">
      <w:pPr>
        <w:rPr>
          <w:rFonts w:hint="eastAsia"/>
        </w:rPr>
      </w:pPr>
      <w:r>
        <w:rPr>
          <w:rFonts w:hint="eastAsia"/>
        </w:rPr>
        <w:t>3.Thirdly, This speech doth fully import, and is all one as to say(though in a larger compass of words), that his Father and he are two persons, one in essence; or (as be himself after in fewer words expresseth it), 'We are one.'</w:t>
      </w:r>
    </w:p>
    <w:p w14:paraId="4A437A36">
      <w:pPr>
        <w:rPr>
          <w:rFonts w:hint="eastAsia"/>
        </w:rPr>
      </w:pPr>
      <w:r>
        <w:rPr>
          <w:rFonts w:hint="eastAsia"/>
        </w:rPr>
        <w:t>3. 第三，这句话充分表明，并且（尽管用了更多的词语）等同于说，祂的父与祂是两个位格，同一本质；或者（如祂自己在后面用更少的词语表达的），“我们原为一。”</w:t>
      </w:r>
    </w:p>
    <w:p w14:paraId="0E36E60E">
      <w:pPr>
        <w:rPr>
          <w:rFonts w:hint="eastAsia"/>
        </w:rPr>
      </w:pPr>
      <w:r>
        <w:rPr>
          <w:rFonts w:hint="eastAsia"/>
        </w:rPr>
        <w:t>And mark it, brethren, that very thing it is that his prayer here doth issue in, 'That they may he one, as we are.'</w:t>
      </w:r>
    </w:p>
    <w:p w14:paraId="4EF737BA">
      <w:pPr>
        <w:rPr>
          <w:rFonts w:hint="eastAsia"/>
        </w:rPr>
      </w:pPr>
      <w:r>
        <w:rPr>
          <w:rFonts w:hint="eastAsia"/>
        </w:rPr>
        <w:t>弟兄们，请注意，祂在这里的祷告所要达成的，正是那件事，“使他们合而为一，像我们一样。”</w:t>
      </w:r>
    </w:p>
    <w:p w14:paraId="154DAAA7">
      <w:pPr>
        <w:rPr>
          <w:rFonts w:hint="eastAsia"/>
        </w:rPr>
      </w:pPr>
      <w:r>
        <w:rPr>
          <w:rFonts w:hint="eastAsia"/>
        </w:rPr>
        <w:t>For two persons to have all the perfections of the divine nature equally and in common, 'All thine are mine, and mine are thine,' this is all one as to say, that these two persons are one.</w:t>
      </w:r>
    </w:p>
    <w:p w14:paraId="525E9FCC">
      <w:pPr>
        <w:rPr>
          <w:rFonts w:hint="eastAsia"/>
        </w:rPr>
      </w:pPr>
      <w:r>
        <w:rPr>
          <w:rFonts w:hint="eastAsia"/>
        </w:rPr>
        <w:t>对于两个位格来说，平等地、共同地拥有神性的一切完美属性，“凡是你的都是我的，我的也是你的，”这与说这两个位格是一，是完全相同的。</w:t>
      </w:r>
    </w:p>
    <w:p w14:paraId="3C94BF2C">
      <w:pPr>
        <w:rPr>
          <w:rFonts w:hint="eastAsia"/>
        </w:rPr>
      </w:pPr>
      <w:r>
        <w:rPr>
          <w:rFonts w:hint="eastAsia"/>
        </w:rPr>
        <w:t>This is so clear, as I need not insist on it.</w:t>
      </w:r>
    </w:p>
    <w:p w14:paraId="023A6012">
      <w:pPr>
        <w:rPr>
          <w:rFonts w:hint="eastAsia"/>
        </w:rPr>
      </w:pPr>
      <w:r>
        <w:rPr>
          <w:rFonts w:hint="eastAsia"/>
        </w:rPr>
        <w:t>这一点如此清晰，我无需赘言。</w:t>
      </w:r>
    </w:p>
    <w:p w14:paraId="0D8B2515">
      <w:pPr>
        <w:rPr>
          <w:rFonts w:hint="eastAsia"/>
        </w:rPr>
      </w:pPr>
      <w:r>
        <w:rPr>
          <w:rFonts w:hint="eastAsia"/>
        </w:rPr>
        <w:t>And truly Calvin, who is against the interpretation of 'we are one' to be meant of the oneness of the persons, as in the divine nature of God, throughout this chapter, yet when he is upon this place, he, considering the weight and extension of this word 'all things,' hath those words,* The unity of the Father and the Son is such as they have nothing apart between them.</w:t>
      </w:r>
    </w:p>
    <w:p w14:paraId="4D1EE6E0">
      <w:pPr>
        <w:rPr>
          <w:rFonts w:hint="eastAsia"/>
        </w:rPr>
      </w:pPr>
      <w:r>
        <w:rPr>
          <w:rFonts w:hint="eastAsia"/>
        </w:rPr>
        <w:t>说实话，加尔文在整章中都反对将“我们原为一”解释为位格在神的神性中的合一，然而当他论到此处时，考虑到“万有”这个词的份量和广度，他有这样的话，*父与子的合一是如此，以致于祂们之间没有任何分离。</w:t>
      </w:r>
    </w:p>
    <w:p w14:paraId="4A078DB5">
      <w:pPr>
        <w:rPr>
          <w:rFonts w:hint="eastAsia"/>
        </w:rPr>
      </w:pPr>
      <w:r>
        <w:rPr>
          <w:rFonts w:hint="eastAsia"/>
        </w:rPr>
        <w:t>Which is that very thing which I say, that their being one God is expressed by this, that all things are in a community theirs.</w:t>
      </w:r>
    </w:p>
    <w:p w14:paraId="6317B8DC">
      <w:pPr>
        <w:rPr>
          <w:rFonts w:hint="eastAsia"/>
        </w:rPr>
      </w:pPr>
      <w:r>
        <w:rPr>
          <w:rFonts w:hint="eastAsia"/>
        </w:rPr>
        <w:t>这正是我所说的，祂们同为一神，乃藉着万有都为祂们所共有来表达。</w:t>
      </w:r>
    </w:p>
    <w:p w14:paraId="5A4840DA">
      <w:pPr>
        <w:rPr>
          <w:rFonts w:hint="eastAsia"/>
        </w:rPr>
      </w:pPr>
    </w:p>
    <w:p w14:paraId="3CDD11F0">
      <w:pPr>
        <w:rPr>
          <w:rFonts w:hint="eastAsia"/>
        </w:rPr>
      </w:pPr>
      <w:r>
        <w:rPr>
          <w:rFonts w:hint="eastAsia"/>
        </w:rPr>
        <w:t>4.This issues all the former, that it is spoken as a motive or plea, thattherefore 'they (the elect) should be one, as we are.'</w:t>
      </w:r>
    </w:p>
    <w:p w14:paraId="53C83278">
      <w:pPr>
        <w:rPr>
          <w:rFonts w:hint="eastAsia"/>
        </w:rPr>
      </w:pPr>
      <w:r>
        <w:rPr>
          <w:rFonts w:hint="eastAsia"/>
        </w:rPr>
        <w:t>4. 这就引出了前面所有的论述，即这句话是作为一个动机或恳求而说的，因此“他们（选民）就当合而为一，像我们一样。”</w:t>
      </w:r>
    </w:p>
    <w:p w14:paraId="58F85E10">
      <w:pPr>
        <w:rPr>
          <w:rFonts w:hint="eastAsia"/>
        </w:rPr>
      </w:pPr>
      <w:r>
        <w:rPr>
          <w:rFonts w:hint="eastAsia"/>
        </w:rPr>
        <w:t>There is this aspect, this true and genuine connection between these two passages, though (as I at first noted) there comes in a petition between for that which was to be the means of their union; yet these first words, 'All mine are thine,' &amp;c., do centre in this grand petition, 'That they be one, as we,' or, 'Let them be one.'</w:t>
      </w:r>
    </w:p>
    <w:p w14:paraId="307E92E7">
      <w:pPr>
        <w:rPr>
          <w:rFonts w:hint="eastAsia"/>
        </w:rPr>
      </w:pPr>
      <w:r>
        <w:rPr>
          <w:rFonts w:hint="eastAsia"/>
        </w:rPr>
        <w:t>这两段经文之间有这样的层面，这样真实而纯正的联系，虽然（正如我起初指出的）其间插入了一个祈求，祈求那作为他们合一之媒介的事物；然而，最初的这句话，“凡是我的都是你的，”等等，都集中在这个伟大的祈求上，“使他们合而为一，像我们一样，”或者，“让他们合而为一。”</w:t>
      </w:r>
    </w:p>
    <w:p w14:paraId="6065CB25">
      <w:pPr>
        <w:rPr>
          <w:rFonts w:hint="eastAsia"/>
        </w:rPr>
      </w:pPr>
      <w:r>
        <w:rPr>
          <w:rFonts w:hint="eastAsia"/>
        </w:rPr>
        <w:t>And the reasons of this their first connection and reference are these:—1.</w:t>
      </w:r>
    </w:p>
    <w:p w14:paraId="36904FB6">
      <w:pPr>
        <w:rPr>
          <w:rFonts w:hint="eastAsia"/>
        </w:rPr>
      </w:pPr>
      <w:r>
        <w:rPr>
          <w:rFonts w:hint="eastAsia"/>
        </w:rPr>
        <w:t>它们最初联系和关联的原因如下：—1.</w:t>
      </w:r>
    </w:p>
    <w:p w14:paraId="4A1E11FD">
      <w:pPr>
        <w:rPr>
          <w:rFonts w:hint="eastAsia"/>
        </w:rPr>
      </w:pPr>
      <w:r>
        <w:rPr>
          <w:rFonts w:hint="eastAsia"/>
        </w:rPr>
        <w:t>So it is that that speech, 'All mine are thine,' &amp;c., stands as a parenthesis from the rest of the words, whether afore or after, and are to be separate by an inclosure from the rest.</w:t>
      </w:r>
    </w:p>
    <w:p w14:paraId="3EEBEDBF">
      <w:pPr>
        <w:rPr>
          <w:rFonts w:hint="eastAsia"/>
        </w:rPr>
      </w:pPr>
      <w:r>
        <w:rPr>
          <w:rFonts w:hint="eastAsia"/>
        </w:rPr>
        <w:t>因此，那句话，“凡是我的都是你的，”等等，相对于前后其余的话语，如同一个括号，应与其余部分分开。</w:t>
      </w:r>
    </w:p>
    <w:p w14:paraId="7923A4EA">
      <w:pPr>
        <w:rPr>
          <w:rFonts w:hint="eastAsia"/>
        </w:rPr>
      </w:pPr>
      <w:r>
        <w:rPr>
          <w:rFonts w:hint="eastAsia"/>
        </w:rPr>
        <w:t>And so Brugensis reads the words, and in his comment notes it to be such.</w:t>
      </w:r>
    </w:p>
    <w:p w14:paraId="5F73CD75">
      <w:pPr>
        <w:rPr>
          <w:rFonts w:hint="eastAsia"/>
        </w:rPr>
      </w:pPr>
      <w:r>
        <w:rPr>
          <w:rFonts w:hint="eastAsia"/>
        </w:rPr>
        <w:t>布鲁根西斯（Brugensis）就是这样解读这些话的，并在他的注释中指出其如此。</w:t>
      </w:r>
    </w:p>
    <w:p w14:paraId="690F7FD6">
      <w:pPr>
        <w:rPr>
          <w:rFonts w:hint="eastAsia"/>
        </w:rPr>
      </w:pPr>
      <w:r>
        <w:rPr>
          <w:rFonts w:hint="eastAsia"/>
        </w:rPr>
        <w:t>It is a speech stands by itself among the rest, and sent aforehand, a good way off, expecting a mate, a correspondent, it should yoke and clasp withal, and this is it, 'That therefore they may be one, as we are.'</w:t>
      </w:r>
    </w:p>
    <w:p w14:paraId="0309BB9F">
      <w:pPr>
        <w:rPr>
          <w:rFonts w:hint="eastAsia"/>
        </w:rPr>
      </w:pPr>
      <w:r>
        <w:rPr>
          <w:rFonts w:hint="eastAsia"/>
        </w:rPr>
        <w:t>在其余的话语中，这句话是独立存在的，并且是预先发出的，相隔甚远，期待着一个伴侣，一个对应物，它应当与之结合并紧扣，这就是，“因此使他们合而为一，像我们一样。”</w:t>
      </w:r>
    </w:p>
    <w:p w14:paraId="2B39E540">
      <w:pPr>
        <w:rPr>
          <w:rFonts w:hint="eastAsia"/>
        </w:rPr>
      </w:pPr>
      <w:r>
        <w:rPr>
          <w:rFonts w:hint="eastAsia"/>
        </w:rPr>
        <w:t>And the coherence of the words in the verses afore these words, 'All mine are thine,' &amp;c., and of those that immediately follow them, you may observe that the other verses run on smoothly without them, so as those words are a parenthesis, 'I pray for them which thou hast given me, for they are thine,' ver. 9, and 'I am glorified in them,' ver. 10, and so on.</w:t>
      </w:r>
    </w:p>
    <w:p w14:paraId="136AECF0">
      <w:pPr>
        <w:rPr>
          <w:rFonts w:hint="eastAsia"/>
        </w:rPr>
      </w:pPr>
      <w:r>
        <w:rPr>
          <w:rFonts w:hint="eastAsia"/>
        </w:rPr>
        <w:t>而且，在这句“凡是我的都是你的”等等之前和紧随其后的经文的连贯性上，你可以观察到，其他经文没有了这句话也能顺畅地衔接，因此这句话是一个括号，“我为他们祈求……因为他们本是你的，”第9节，以及“因他们得了荣耀，”第10节，等等。</w:t>
      </w:r>
    </w:p>
    <w:p w14:paraId="283FF51D">
      <w:pPr>
        <w:rPr>
          <w:rFonts w:hint="eastAsia"/>
        </w:rPr>
      </w:pPr>
      <w:r>
        <w:rPr>
          <w:rFonts w:hint="eastAsia"/>
        </w:rPr>
        <w:t>And interpreters generally are so wholly intent upon this, that the persons of the apostles are only intended in his saying 'all mine are thine,' as they fill up the whole of Christ's meaning therewith; which also hath caused them to judge the oneness of the saints themselves to be only meant in these words, 'that they may be one.'</w:t>
      </w:r>
    </w:p>
    <w:p w14:paraId="4004BA49">
      <w:pPr>
        <w:rPr>
          <w:rFonts w:hint="eastAsia"/>
        </w:rPr>
      </w:pPr>
      <w:r>
        <w:rPr>
          <w:rFonts w:hint="eastAsia"/>
        </w:rPr>
        <w:t>而解经家们通常都完全专注于这一点，即祂说“凡是我的都是你的”仅仅意指使徒们本身，他们以此来填充基督的全部意思；这也导致他们判定，“使他们合而为一”这句话仅仅意指圣徒们自身的合一。</w:t>
      </w:r>
    </w:p>
    <w:p w14:paraId="1E18CA82">
      <w:pPr>
        <w:rPr>
          <w:rFonts w:hint="eastAsia"/>
        </w:rPr>
      </w:pPr>
      <w:r>
        <w:rPr>
          <w:rFonts w:hint="eastAsia"/>
        </w:rPr>
        <w:t>But I hope I have sufficiently proved it, that our oneness with God and with Christ is here to be understood.</w:t>
      </w:r>
    </w:p>
    <w:p w14:paraId="558B75C6">
      <w:pPr>
        <w:rPr>
          <w:rFonts w:hint="eastAsia"/>
        </w:rPr>
      </w:pPr>
      <w:r>
        <w:rPr>
          <w:rFonts w:hint="eastAsia"/>
        </w:rPr>
        <w:t>但我希望我已经充分证明了，此处应当理解为我们与神和与基督的合一。</w:t>
      </w:r>
    </w:p>
    <w:p w14:paraId="1CECD486">
      <w:pPr>
        <w:rPr>
          <w:rFonts w:hint="eastAsia"/>
        </w:rPr>
      </w:pPr>
      <w:r>
        <w:rPr>
          <w:rFonts w:hint="eastAsia"/>
        </w:rPr>
        <w:t>2. 'That they may be one' is the centre of his prayer, which what is before determines and falls into, and therefore this passage of 'all mine' centres therein also.</w:t>
      </w:r>
    </w:p>
    <w:p w14:paraId="50B9E961">
      <w:pPr>
        <w:rPr>
          <w:rFonts w:hint="eastAsia"/>
        </w:rPr>
      </w:pPr>
      <w:r>
        <w:rPr>
          <w:rFonts w:hint="eastAsia"/>
        </w:rPr>
        <w:t>2. “使他们合而为一”是祂祷告的中心，之前的内容都导向并汇入于此，因此，“凡是我的”这一段也以此为中心。</w:t>
      </w:r>
    </w:p>
    <w:p w14:paraId="755355C7">
      <w:pPr>
        <w:rPr>
          <w:rFonts w:hint="eastAsia"/>
        </w:rPr>
      </w:pPr>
      <w:r>
        <w:rPr>
          <w:rFonts w:hint="eastAsia"/>
        </w:rPr>
        <w:t>3. The suitableness and correspondency, yea, sameness of sense that is between these two passages, 'All things that are mine are thine,' and that which is last of all, 'as we are one,' is such as makes it undeniable.</w:t>
      </w:r>
    </w:p>
    <w:p w14:paraId="6B01CA61">
      <w:pPr>
        <w:rPr>
          <w:rFonts w:hint="eastAsia"/>
        </w:rPr>
      </w:pPr>
      <w:r>
        <w:rPr>
          <w:rFonts w:hint="eastAsia"/>
        </w:rPr>
        <w:t>3. 这两段经文，“凡是我的都是你的”，和最后那句，“像我们合而为一一样”，它们之间的适切性、对应性，乃至意义的相同性，是如此地不容否认。</w:t>
      </w:r>
    </w:p>
    <w:p w14:paraId="2A8A72E5">
      <w:pPr>
        <w:rPr>
          <w:rFonts w:hint="eastAsia"/>
        </w:rPr>
      </w:pPr>
      <w:r>
        <w:rPr>
          <w:rFonts w:hint="eastAsia"/>
        </w:rPr>
        <w:t>For if any should have studied never so much to express what the Father and Son being one is, or what the unity of the persons, in respect of their essences or Godhead, is, it could not be more fully and adequately set out than by this, that it is a communion of all things in God between those persons; and that saving of Christ which expresses this communion, 'All mine are thine,' is the same with this other, 'As we are one.'</w:t>
      </w:r>
    </w:p>
    <w:p w14:paraId="7A638050">
      <w:pPr>
        <w:rPr>
          <w:rFonts w:hint="eastAsia"/>
        </w:rPr>
      </w:pPr>
      <w:r>
        <w:rPr>
          <w:rFonts w:hint="eastAsia"/>
        </w:rPr>
        <w:t>因为，无论何人，即使再怎么研究，想要表达父与子为一是什么意思，或位格在本质或神格方面的合一是什么意思，也无法比这更充分、更恰当地阐明了，即这是那些位格之间在神里面万有的相交；而基督那表达此相交的话，“凡是我的都是你的”，与另一句，“像我们原为一一样”，是相同的。</w:t>
      </w:r>
    </w:p>
    <w:p w14:paraId="576FD6EA">
      <w:pPr>
        <w:rPr>
          <w:rFonts w:hint="eastAsia"/>
        </w:rPr>
      </w:pPr>
      <w:r>
        <w:rPr>
          <w:rFonts w:hint="eastAsia"/>
        </w:rPr>
        <w:t>So then, that our union with God should be expressed by our being one in our measure and proportion, as the Father and the Son are one, is the most significant way of expressing it that could be, so as we see all to agree in a blessed harmony.</w:t>
      </w:r>
    </w:p>
    <w:p w14:paraId="2C7D967A">
      <w:pPr>
        <w:rPr>
          <w:rFonts w:hint="eastAsia"/>
        </w:rPr>
      </w:pPr>
      <w:r>
        <w:rPr>
          <w:rFonts w:hint="eastAsia"/>
        </w:rPr>
        <w:t>所以，我们与神的联合，藉由我们按我们的尺度和比例合而为一，如同父与子为一那样来表达，是所能有的最富有意义的表达方式，因此我们看到一切都在蒙福的和谐中达成一致。</w:t>
      </w:r>
    </w:p>
    <w:p w14:paraId="4CD69380">
      <w:pPr>
        <w:rPr>
          <w:rFonts w:hint="eastAsia"/>
        </w:rPr>
      </w:pPr>
    </w:p>
    <w:p w14:paraId="198E1150">
      <w:pPr>
        <w:rPr>
          <w:rFonts w:hint="eastAsia"/>
        </w:rPr>
      </w:pPr>
      <w:r>
        <w:rPr>
          <w:rFonts w:hint="eastAsia"/>
        </w:rPr>
        <w:t>Now the force of the plea therein, wherewith he moves his Father, is, that they being one in the enjoyment of all these uncreated riches of the Godhead which are mutually theirs, as of that essential wisdom, power, omniscience, holiness, blessedness, glory, all, and being thus one in essence, had agreed and conspired in love towards these (for all the acts of the Godhead internal are common to the three persons).</w:t>
      </w:r>
    </w:p>
    <w:p w14:paraId="6C15D287">
      <w:pPr>
        <w:rPr>
          <w:rFonts w:hint="eastAsia"/>
        </w:rPr>
      </w:pPr>
      <w:r>
        <w:rPr>
          <w:rFonts w:hint="eastAsia"/>
        </w:rPr>
        <w:t>在此，祂用以感动其父的恳求之力在于，祂们既在享有神格中一切非受造之丰富上为一，这丰富是祂们所共有的，如那本质的智慧、能力、全知、圣洁、福乐、荣耀，一切都是，并因此在本质上为一，就已在爱中向着这些人同心合意（因为神格一切内在的作为都为三位格所共有）。</w:t>
      </w:r>
    </w:p>
    <w:p w14:paraId="36A5AAB1">
      <w:pPr>
        <w:rPr>
          <w:rFonts w:hint="eastAsia"/>
        </w:rPr>
      </w:pPr>
      <w:r>
        <w:rPr>
          <w:rFonts w:hint="eastAsia"/>
        </w:rPr>
        <w:t>And so it is as if he had said, I am concurring with thee, O Father, as second person, in the choice of these persons, and in the love of them, or in what degree of special love soever there is, in respect of which they may be said to be thine, in the same love and degree thereof, they are mine also as second person; and oh, therefore, bring those whom we have loved into a communication of all those glories and riches with us; let them have all things that are ours, with a καθὼ ς, an as, by way of similitude of what we have therein; let us not be happy alone, nor keep the communication of these things wholly among ourselves, but let them have all, as far as mere creatures are capable of; which that it might be fully accomplished, according to my true intent in my saying, All mine are thine, &amp;c., and completing my prayer about this, I enlarge it ere I conclude, and end it with this further request, that thou wouldst keep them in this life in holiness, that so they may perfectly attain this blessedness, that all that is mine and thine may be theirs also, as hath been designed by us for them; which I reinforce in these words, to be granted them, 'that they may be one as we are one,' which is effected by their having all in common between us, whereby we are one, communicated unto them also, whereby it is they shall be made one with us also.</w:t>
      </w:r>
    </w:p>
    <w:p w14:paraId="7F82B86A">
      <w:pPr>
        <w:rPr>
          <w:rFonts w:hint="eastAsia"/>
        </w:rPr>
      </w:pPr>
      <w:r>
        <w:rPr>
          <w:rFonts w:hint="eastAsia"/>
        </w:rPr>
        <w:t>因此，这仿佛祂在说，哦，父啊，我作为第二位格，在拣选这些人、在爱他们上，与你同心，或者说，无论存在何种程度的特殊之爱，就此而言他们可被称为是你的，以同样的爱和同样的程度，他们作为第二位格也是我的；哦，因此，求你将我们所爱的人带入与我们共享这一切荣耀和丰富的交通中；让他们拥有我们的一切，带着一个 καθὼ ς (kathos, 如同)，一个as(像)，以一种与我们在其中所拥有的相似的方式；让我们不要独自幸福，也不要将这些事物的交通完全保留在我们自己中间，而是让他们拥有一切，尽受造物所能及的；为了使这事得以完全成就，根据我说“凡是我的都是你的”等等的真实意图，并完成我关于此事的祷告，我在结束前将其扩展，并以这个进一步的请求结束，即求你在今生保守他们在圣洁中，以使他们可以完全达到这福乐，使凡是我的和你的，也都可以成为他们的，正如我们为他们所设计的；我用这些话来强调，求你应允他们，“使他们合而为一，像我们合而为一一样”，这是通过让他们也领受我们之间共有的一切而实现的，藉此我们为一，也藉此他们将与我们合而为一。</w:t>
      </w:r>
    </w:p>
    <w:p w14:paraId="0A669845">
      <w:pPr>
        <w:rPr>
          <w:rFonts w:hint="eastAsia"/>
        </w:rPr>
      </w:pPr>
      <w:r>
        <w:rPr>
          <w:rFonts w:hint="eastAsia"/>
        </w:rPr>
        <w:t>And oh, let them thus have all, though not with an essential sameness (that is impossible), yet with a fruition; let them have all the power, wisdom, grace, love, blessedness, that is in thee and me; let them have them all in the enjoyment to make them happy possessively, though not essentially; (or, as Christ afterwards differenceth it) let them be 'one in us,' ver. 21, not 'one with us,' and as we ourselves are one with another, for as their union with us is of a lower kind, so the communication of all these must be; yet let them have all as far as is communicable; let all their interest be ours but their sins, which let us separate from them, that so they may be entirely one in us, that they may be able, in the knowledge and sense of their oneness with us, to say in their measure unto us, All ours is thine, O God, and all thine is ours, and may say the like to me the Son, I am heir of thee, O Father, for I am thy Son, and to inherit all things in thee, and let them be heirs of God, and of all of God, with me, co-heirs with me, as Rom. 8:17 hath it.</w:t>
      </w:r>
    </w:p>
    <w:p w14:paraId="18FC7E1D">
      <w:pPr>
        <w:rPr>
          <w:rFonts w:hint="eastAsia"/>
        </w:rPr>
      </w:pPr>
      <w:r>
        <w:rPr>
          <w:rFonts w:hint="eastAsia"/>
        </w:rPr>
        <w:t>哦，让他们如此拥有一切，虽然不是本质上的相同（那是不可能的），却是以享有的方式；让他们拥有你我里面一切的能力、智慧、恩典、爱、福乐；让他们在享有中拥有一切，使他们拥有性地幸福，而非本质性地；（或者，如基督后来所区分的）让他们“在我们里面合而为一”，第21节，而不是“与我们合而为一”，像我们彼此合而为一那样，因为他们与我们的联合是较低层次的，所以这一切的交通也必须如此；然而，让他们拥有一切可交通的；让他们的一切权益都成为我们的，除了他们的罪，让我们将罪与他们分开，好使他们可以在我们里面完全合一，使他们能够在认识和感觉到与我们合一的情形下，按他们的尺度对我们说，神啊，我们的一切都是你的，你的一切都是我们的，也可以对我这子说同样的话，哦，父啊，我是你的后嗣，因为我是你的儿子，要在你里面承受万有，让他们与我一同作神的后嗣，承受神的一切，与我同作后嗣，正如罗马书8章17节所说。</w:t>
      </w:r>
    </w:p>
    <w:p w14:paraId="18EA770E">
      <w:pPr>
        <w:rPr>
          <w:rFonts w:hint="eastAsia"/>
        </w:rPr>
      </w:pPr>
    </w:p>
    <w:p w14:paraId="056BC2E3">
      <w:pPr>
        <w:rPr>
          <w:rFonts w:hint="eastAsia"/>
        </w:rPr>
      </w:pPr>
      <w:r>
        <w:rPr>
          <w:rFonts w:hint="eastAsia"/>
        </w:rPr>
        <w:t>And this plea of his, as second person, for us, shews the bottom counsel of the heart of God among the Holy Three from everlasting, when that blessed and Sacratissimus Consessus Trinitatis was held, that most sacred sitting of the Trinity, as Gerhard speaks on John 16:14, 15, that Concilium Trinitatis, as Rolloc on the same place, then it was this motion on our behalf was made amongst them, which the Son here expresseth; and the original ground of that motion was the communion the three persons do hold in that one Godhead, therefore they designed to communicate the same to those they loved and foreknew, and were then a-choosing unto an union with them.</w:t>
      </w:r>
    </w:p>
    <w:p w14:paraId="7D783164">
      <w:pPr>
        <w:rPr>
          <w:rFonts w:hint="eastAsia"/>
        </w:rPr>
      </w:pPr>
      <w:r>
        <w:rPr>
          <w:rFonts w:hint="eastAsia"/>
        </w:rPr>
        <w:t>并且祂作为第二位格为我们所作的这个恳求，显明了从永恒以来，在圣三一中上帝心中最深奥的旨意，当那蒙福的 Sacratissimus Consessus Trinitatis (至圣三一会议) 召开时，正如格哈德在评论约翰福音16章14、15节时所说的那至圣的三一会议，那 Concilium Trinitatis (三一会议)，正如罗洛克在同一处所说，当时祂们中间就为我们提出了这个动议，这正是子在此所表达的；而那动议的最初根据，是三位格在那同一神格中所持有的相交，因此祂们计划将这相交通知给祂们所爱并预知的人，那时正拣选他们与祂们联合。</w:t>
      </w:r>
    </w:p>
    <w:p w14:paraId="6310235B">
      <w:pPr>
        <w:rPr>
          <w:rFonts w:hint="eastAsia"/>
        </w:rPr>
      </w:pPr>
      <w:r>
        <w:rPr>
          <w:rFonts w:hint="eastAsia"/>
        </w:rPr>
        <w:t>And this the second or middle person, God's counsellor, Angelus magni Concilii (as the Septuagint renders it, Isa. 9:6), he, knowing his Father's counsels, utters it here in John 17, through the mouth of the man who was now become one person with him; his part being now in a way of prayer to move his Father, he reminds him of the original ground thereof, and he doth it to his Father in a prayer, rather than in a sermon to them his apostles; and he does it in this his last prayer, in which he layeth open the secrets of God.</w:t>
      </w:r>
    </w:p>
    <w:p w14:paraId="3A785DCB">
      <w:pPr>
        <w:rPr>
          <w:rFonts w:hint="eastAsia"/>
        </w:rPr>
      </w:pPr>
      <w:r>
        <w:rPr>
          <w:rFonts w:hint="eastAsia"/>
        </w:rPr>
        <w:t>而这位第二或中间位格，神的谋士，Angelus magni Concilii (伟大议会的天使)（正如七十士译本在以赛亚书9章6节所译），祂既知道父的旨意，就在约翰福音17章这里，藉着那如今已与祂成为一位格的人的口说出来；祂如今的本分是以祷告的方式感动祂的父，祂提醒祂父此事的最初根据，祂是在一篇祷告中向祂的父如此行，而不是在一篇对祂使徒们的讲道中；祂是在这最后的祷告中如此行，在这祷告中祂揭示了神的奥秘。</w:t>
      </w:r>
    </w:p>
    <w:p w14:paraId="3B477532">
      <w:pPr>
        <w:rPr>
          <w:rFonts w:hint="eastAsia"/>
        </w:rPr>
      </w:pPr>
      <w:r>
        <w:rPr>
          <w:rFonts w:hint="eastAsia"/>
        </w:rPr>
        <w:t>And higher than this we cannot go.</w:t>
      </w:r>
    </w:p>
    <w:p w14:paraId="3AF355E7">
      <w:pPr>
        <w:rPr>
          <w:rFonts w:hint="eastAsia"/>
        </w:rPr>
      </w:pPr>
      <w:r>
        <w:rPr>
          <w:rFonts w:hint="eastAsia"/>
        </w:rPr>
        <w:t>我们无法比这更深入了。</w:t>
      </w:r>
    </w:p>
    <w:p w14:paraId="4947919D">
      <w:pPr>
        <w:rPr>
          <w:rFonts w:hint="eastAsia"/>
        </w:rPr>
      </w:pPr>
      <w:r>
        <w:rPr>
          <w:rFonts w:hint="eastAsia"/>
        </w:rPr>
        <w:t>And that this is the true meaning of this connection, 'All thine are mine, and mine are thine,' with this, 'That they may be one, as we are,' if ever I did submit any interpretation that ever I have given of any scripture in my whole life, I do submit this.</w:t>
      </w:r>
    </w:p>
    <w:p w14:paraId="18B8BFD3">
      <w:pPr>
        <w:rPr>
          <w:rFonts w:hint="eastAsia"/>
        </w:rPr>
      </w:pPr>
      <w:r>
        <w:rPr>
          <w:rFonts w:hint="eastAsia"/>
        </w:rPr>
        <w:t>至于“凡是你的都是我的，我的也是你的”与“使他们合而为一，像我们一样”这个联系的真实含义，如果在我一生中曾对我所作的任何圣经解释有过任何的坚持，我坚持这个解释。</w:t>
      </w:r>
    </w:p>
    <w:p w14:paraId="51CE0B75">
      <w:pPr>
        <w:rPr>
          <w:rFonts w:hint="eastAsia"/>
        </w:rPr>
      </w:pPr>
    </w:p>
    <w:p w14:paraId="0ADA1795">
      <w:pPr>
        <w:rPr>
          <w:rFonts w:hint="eastAsia"/>
        </w:rPr>
      </w:pPr>
      <w:r>
        <w:rPr>
          <w:rFonts w:hint="eastAsia"/>
        </w:rPr>
        <w:t>We may see, then, the great stead the being of the Trinity stands us in.</w:t>
      </w:r>
    </w:p>
    <w:p w14:paraId="0B01A44C">
      <w:pPr>
        <w:rPr>
          <w:rFonts w:hint="eastAsia"/>
        </w:rPr>
      </w:pPr>
      <w:r>
        <w:rPr>
          <w:rFonts w:hint="eastAsia"/>
        </w:rPr>
        <w:t>那么，我们可以看到三位一体的存在对我们有多大的助益。</w:t>
      </w:r>
    </w:p>
    <w:p w14:paraId="66A63B58">
      <w:pPr>
        <w:rPr>
          <w:rFonts w:hint="eastAsia"/>
        </w:rPr>
      </w:pPr>
      <w:r>
        <w:rPr>
          <w:rFonts w:hint="eastAsia"/>
        </w:rPr>
        <w:t>We see first the original motion made for our eternal blessedness to have [been] founded on this, that there are three persons that have the same Godhead, and all in it as one; whereby they were moved to make the creatures one in them, and to communicate all in the Godhead, and all else that was theirs unto them, and for them for their good.</w:t>
      </w:r>
    </w:p>
    <w:p w14:paraId="3ABFDA4C">
      <w:pPr>
        <w:rPr>
          <w:rFonts w:hint="eastAsia"/>
        </w:rPr>
      </w:pPr>
      <w:r>
        <w:rPr>
          <w:rFonts w:hint="eastAsia"/>
        </w:rPr>
        <w:t>我们首先看到，为我们永恒福乐所作的最初动议，其基础是：有三位格拥有同一神格，并且其中一切都为一；藉此祂们被感动，使受造物在祂们里面合一，并将神格中的一切，以及属于祂们的一切其他事物，都交通给他们，并为了他们的益处而为他们。</w:t>
      </w:r>
    </w:p>
    <w:p w14:paraId="710A11DF">
      <w:pPr>
        <w:rPr>
          <w:rFonts w:hint="eastAsia"/>
        </w:rPr>
      </w:pPr>
    </w:p>
    <w:p w14:paraId="6157FE1C">
      <w:pPr>
        <w:pStyle w:val="3"/>
        <w:ind w:left="-5"/>
        <w:rPr>
          <w:rFonts w:hint="eastAsia"/>
        </w:rPr>
      </w:pPr>
      <w:r>
        <w:rPr>
          <w:rFonts w:hint="eastAsia"/>
        </w:rPr>
        <w:t>SECTION II</w:t>
      </w:r>
    </w:p>
    <w:p w14:paraId="467867BA">
      <w:pPr>
        <w:pStyle w:val="3"/>
        <w:ind w:left="-5"/>
        <w:rPr>
          <w:rFonts w:hint="eastAsia"/>
        </w:rPr>
      </w:pPr>
      <w:r>
        <w:rPr>
          <w:rFonts w:hint="eastAsia"/>
        </w:rPr>
        <w:t>第二部分</w:t>
      </w:r>
    </w:p>
    <w:p w14:paraId="68602493">
      <w:pPr>
        <w:rPr>
          <w:rFonts w:hint="eastAsia"/>
        </w:rPr>
      </w:pPr>
    </w:p>
    <w:p w14:paraId="668D0FF6">
      <w:pPr>
        <w:rPr>
          <w:rFonts w:hint="eastAsia"/>
        </w:rPr>
      </w:pPr>
      <w:r>
        <w:rPr>
          <w:rFonts w:hint="eastAsia"/>
        </w:rPr>
        <w:t>The second sort or branch of the motive in the three persons.—The mutual intercourse and society which as persons they have, and had one with another; and the sweetness of that converse was an inducement to them to ordain creatures to be taken up into the like communion with themselves.—This I found upon John 17:21.</w:t>
      </w:r>
    </w:p>
    <w:p w14:paraId="50A12746">
      <w:pPr>
        <w:rPr>
          <w:rFonts w:hint="eastAsia"/>
        </w:rPr>
      </w:pPr>
      <w:r>
        <w:rPr>
          <w:rFonts w:hint="eastAsia"/>
        </w:rPr>
        <w:t>三位格中动机的第二类或分支。—祂们作为位格彼此拥有、并且曾拥有的相互往来和团契；那交往的甘甜是一个诱因，使祂们命定受造物被接纳进入与祂们自己相似的相交中。—我以此为据，约翰福音17章21节。</w:t>
      </w:r>
    </w:p>
    <w:p w14:paraId="1674ACEC">
      <w:pPr>
        <w:rPr>
          <w:rFonts w:hint="eastAsia"/>
        </w:rPr>
      </w:pPr>
    </w:p>
    <w:p w14:paraId="25EBE227">
      <w:pPr>
        <w:rPr>
          <w:rFonts w:hint="eastAsia"/>
        </w:rPr>
      </w:pPr>
      <w:r>
        <w:rPr>
          <w:rFonts w:hint="eastAsia"/>
        </w:rPr>
        <w:t>That they all may be one; as thou, Father, art in me, and I in thee, that they also may he one in us.—JOHN 17:21.</w:t>
      </w:r>
    </w:p>
    <w:p w14:paraId="052EAAF0">
      <w:pPr>
        <w:rPr>
          <w:rFonts w:hint="eastAsia"/>
        </w:rPr>
      </w:pPr>
      <w:r>
        <w:rPr>
          <w:rFonts w:hint="eastAsia"/>
        </w:rPr>
        <w:t>使他们都合而为一。正如你父在我里面，我在你里面，使他们也在我们里面合而为一。—约翰福音17章21节。</w:t>
      </w:r>
    </w:p>
    <w:p w14:paraId="0E7E4666">
      <w:pPr>
        <w:rPr>
          <w:rFonts w:hint="eastAsia"/>
        </w:rPr>
      </w:pPr>
    </w:p>
    <w:p w14:paraId="28489B34">
      <w:pPr>
        <w:rPr>
          <w:rFonts w:hint="eastAsia"/>
        </w:rPr>
      </w:pPr>
      <w:r>
        <w:rPr>
          <w:rFonts w:hint="eastAsia"/>
        </w:rPr>
        <w:t>Wherein, among other things, the intimate communion of the Father in and with the Son, and of the Son in and with the Father, is expressed by the Father's being in the Son, and the Son in the Father; and that converse is of the import of those terms of expression.</w:t>
      </w:r>
    </w:p>
    <w:p w14:paraId="3C9DAF47">
      <w:pPr>
        <w:rPr>
          <w:rFonts w:hint="eastAsia"/>
        </w:rPr>
      </w:pPr>
      <w:r>
        <w:rPr>
          <w:rFonts w:hint="eastAsia"/>
        </w:rPr>
        <w:t>其中，除其他事物外，父在子里面、并与子的亲密相交，以及子在父里面、并与父的亲密相交，都藉由父在子里面、子在父里面来表达；而那种交往正是那些表达方式的含义。</w:t>
      </w:r>
    </w:p>
    <w:p w14:paraId="6C29BA84">
      <w:pPr>
        <w:rPr>
          <w:rFonts w:hint="eastAsia"/>
        </w:rPr>
      </w:pPr>
      <w:r>
        <w:rPr>
          <w:rFonts w:hint="eastAsia"/>
        </w:rPr>
        <w:t>And besides the personal indwelling of the Father in the Son, which divines call circumcession of the persons, those phrases do import all sorts of intimate acquaintance and knowledge of each other.</w:t>
      </w:r>
    </w:p>
    <w:p w14:paraId="60335EBB">
      <w:pPr>
        <w:rPr>
          <w:rFonts w:hint="eastAsia"/>
        </w:rPr>
      </w:pPr>
      <w:r>
        <w:rPr>
          <w:rFonts w:hint="eastAsia"/>
        </w:rPr>
        <w:t>并且，除了父在子里面位格性的内住，神学家称之为位格互渗之外，这些短语也意指各种彼此之间亲密的认识和了解。</w:t>
      </w:r>
    </w:p>
    <w:p w14:paraId="5B872D33">
      <w:pPr>
        <w:rPr>
          <w:rFonts w:hint="eastAsia"/>
        </w:rPr>
      </w:pPr>
      <w:r>
        <w:rPr>
          <w:rFonts w:hint="eastAsia"/>
        </w:rPr>
        <w:t>We use to say, we know such a man as if we were within him.</w:t>
      </w:r>
    </w:p>
    <w:p w14:paraId="6B398C7B">
      <w:pPr>
        <w:rPr>
          <w:rFonts w:hint="eastAsia"/>
        </w:rPr>
      </w:pPr>
      <w:r>
        <w:rPr>
          <w:rFonts w:hint="eastAsia"/>
        </w:rPr>
        <w:t>我们常说，我们了解某人如同我们住在他里面一样。</w:t>
      </w:r>
    </w:p>
    <w:p w14:paraId="1EC264CE">
      <w:pPr>
        <w:rPr>
          <w:rFonts w:hint="eastAsia"/>
        </w:rPr>
      </w:pPr>
      <w:r>
        <w:rPr>
          <w:rFonts w:hint="eastAsia"/>
        </w:rPr>
        <w:t>Now, the Father is in the Son, and the Son in the Father, and so are perfectly acquainted one with the other; and therefore, accordingly, that which follows, that 'they also may be one in us,' is as much as for him to have prayed, that they in like manner may partake of, and enjoy in, a like communion and intercourse in us and with us, as we are.</w:t>
      </w:r>
    </w:p>
    <w:p w14:paraId="5E423EC2">
      <w:pPr>
        <w:rPr>
          <w:rFonts w:hint="eastAsia"/>
        </w:rPr>
      </w:pPr>
      <w:r>
        <w:rPr>
          <w:rFonts w:hint="eastAsia"/>
        </w:rPr>
        <w:t>现在，父在子里面，子在父里面，因此祂们彼此完全认识；因此，相应地，接下来的那句，“使他们也在我们里面合而为一”，就等于祂祷告说，愿他们也以类似的方式，分享并享受在我们里面、并与我们的一种相似的相交和往来，正如我们一样。</w:t>
      </w:r>
    </w:p>
    <w:p w14:paraId="536EAA72">
      <w:pPr>
        <w:rPr>
          <w:rFonts w:hint="eastAsia"/>
        </w:rPr>
      </w:pPr>
      <w:r>
        <w:rPr>
          <w:rFonts w:hint="eastAsia"/>
        </w:rPr>
        <w:t>And such a blessed intercourse between the Father and the Son, the 5th verse of this chapter shews to have been from everlasting: 'the glory I had with thee afore the world was;' as also Christ had in his sermon, chap. 16:13, 14, towards the end of it, made mention of: 'Whatsoever the Spirit shall hear, that shall he speak: he shall glorify me, and take of mine; all the Father hath is mine.'</w:t>
      </w:r>
    </w:p>
    <w:p w14:paraId="0FEEE440">
      <w:pPr>
        <w:rPr>
          <w:rFonts w:hint="eastAsia"/>
        </w:rPr>
      </w:pPr>
      <w:r>
        <w:rPr>
          <w:rFonts w:hint="eastAsia"/>
        </w:rPr>
        <w:t>而父与子之间这样蒙福的往来，本章第5节显明是自永恒就有的：“就是未有世界以先，我同你所有的荣耀；”正如基督在祂的讲道中，第16章13、14节末尾所提到的：“只等真理的圣灵来了，他要引导你们明白一切的真理；因为他不是凭自己说的，乃是把他所听见的都说出来，并要把将来的事告诉你们。他要荣耀我，因为他要将受于我的告诉你们。凡父所有的，都是我的。”</w:t>
      </w:r>
    </w:p>
    <w:p w14:paraId="715A8DA1">
      <w:pPr>
        <w:rPr>
          <w:rFonts w:hint="eastAsia"/>
        </w:rPr>
      </w:pPr>
      <w:r>
        <w:rPr>
          <w:rFonts w:hint="eastAsia"/>
        </w:rPr>
        <w:t>The Scriptures do present the three persons, not only as three witnesses to us, but as three blessed companions of a knot and society among themselves, enjoying fellowship and delights accordingly in themselves; and indeed, if this had been wanting, there had not been an abundant or a complete happiness, for much of sweetness lies in society (the 'sweetness of a man's friend,' is Solomon's character), which, if the divine nature had not afforded in having in it three persons really distinct, knowing, rejoicing in, glorying of, and speaking unto each other, there had not been a perfection of blessedness.</w:t>
      </w:r>
    </w:p>
    <w:p w14:paraId="3485E51D">
      <w:pPr>
        <w:rPr>
          <w:rFonts w:hint="eastAsia"/>
        </w:rPr>
      </w:pPr>
      <w:r>
        <w:rPr>
          <w:rFonts w:hint="eastAsia"/>
        </w:rPr>
        <w:t>圣经所呈现的三位格，不仅是向我们作见证的三位，也是一个团体和社会中三位蒙福的同伴，祂们在自己里面相应地享受着团契和喜乐；的确，如果缺少了这个，就不会有丰盛或完全的幸福，因为许多甘甜在于社会交往（所罗门所描写的“朋友的甘甜”），如果神性中没有提供三个真实不同、彼此认识、彼此喜乐、彼此荣耀、彼此说话的位格，就不会有完美的福乐。</w:t>
      </w:r>
    </w:p>
    <w:p w14:paraId="7CC8D02A">
      <w:pPr>
        <w:rPr>
          <w:rFonts w:hint="eastAsia"/>
        </w:rPr>
      </w:pPr>
      <w:r>
        <w:rPr>
          <w:rFonts w:hint="eastAsia"/>
        </w:rPr>
        <w:t>But from forth of this society, an all-satiety did and doth arise; the Son is presented as in the bosom of the Father: John 1:18, 'No man hath seen God at any time: the only begotten Son, which is in the bosom of the Father, he hath declared him;' and John 10:15, 'As the Father knows me, even so I know the Father.'</w:t>
      </w:r>
    </w:p>
    <w:p w14:paraId="68E4E6DF">
      <w:pPr>
        <w:rPr>
          <w:rFonts w:hint="eastAsia"/>
        </w:rPr>
      </w:pPr>
      <w:r>
        <w:rPr>
          <w:rFonts w:hint="eastAsia"/>
        </w:rPr>
        <w:t>但从这个社会交往中，一种完全的满足确实并正在产生；子被描绘为在父的怀里：约翰福音1章18节，“从来没有人看见神，只有在父怀里的独生子将祂表明出来；”以及约翰福音10章15节，“正如父认识我，我也认识父一样。”</w:t>
      </w:r>
    </w:p>
    <w:p w14:paraId="13491922">
      <w:pPr>
        <w:rPr>
          <w:rFonts w:hint="eastAsia"/>
        </w:rPr>
      </w:pPr>
      <w:r>
        <w:rPr>
          <w:rFonts w:hint="eastAsia"/>
        </w:rPr>
        <w:t>And the Son speaks not, but what he hears of the Father, as you find again and again in that Gospel of John; nor doth the Spirit speak but what he hears of both: John 14:13–15, 'Howbeit, when the Spirit of truth is come, he will guide you into all truth; for he shall not speak of himself, but whatsoever he shall hear, that shall he speak, and will shew you things to come. He shall glorify me, for he shall receive of mine, and shall shew it unto you. All things that the Father hath are mine; therefore said I,</w:t>
      </w:r>
    </w:p>
    <w:p w14:paraId="6AE4CF7B">
      <w:pPr>
        <w:rPr>
          <w:rFonts w:hint="eastAsia"/>
        </w:rPr>
      </w:pPr>
      <w:r>
        <w:rPr>
          <w:rFonts w:hint="eastAsia"/>
        </w:rPr>
        <w:t>That he shall take of mine, and shall shew it unto you.'</w:t>
      </w:r>
    </w:p>
    <w:p w14:paraId="5F39AB6F">
      <w:pPr>
        <w:rPr>
          <w:rFonts w:hint="eastAsia"/>
        </w:rPr>
      </w:pPr>
      <w:r>
        <w:rPr>
          <w:rFonts w:hint="eastAsia"/>
        </w:rPr>
        <w:t>子所说的，无非是祂从父所听见的，正如你在约翰福音中再三发现的；圣灵所说的，也无非是祂从父与子所听见的：约翰福音14章13–15节（应为16章13-15节），“只等真理的圣灵来了，他要引导你们明白一切的真理；因为他不是凭自己说的，乃是把他所听见的都说出来，并要把将来的事告诉你们。他要荣耀我，因为他要将受于我的告诉你们。凡父所有的，都是我的；所以我说，他要将受于我的告诉你们。”</w:t>
      </w:r>
    </w:p>
    <w:p w14:paraId="1348FC28">
      <w:pPr>
        <w:rPr>
          <w:rFonts w:hint="eastAsia"/>
        </w:rPr>
      </w:pPr>
    </w:p>
    <w:p w14:paraId="0AAC5D8F">
      <w:pPr>
        <w:rPr>
          <w:rFonts w:hint="eastAsia"/>
        </w:rPr>
      </w:pPr>
      <w:r>
        <w:rPr>
          <w:rFonts w:hint="eastAsia"/>
        </w:rPr>
        <w:t>And this fellowship and communion mutual is, and was, matter of infinite delight and pleasure in them, as Wisdom, i. e. the Son declares, Prov. 8:30, in there uttering what had been between the Father and him afore the world: 'Then was I by him as one brought up with him; and I was daily his delight, rejoicing always before him;' and this he says was before the world; and then, when their delights thus lay in what by way of intercourse had passed between him and his Father, as those words, 'rejoicing always afore him,' signify; that he, as a companion, had been always in his sight, his presence, his company; now conformable and like unto, and next to these delights which had been between themselves, were their delights in the sons of men: ver. 31, 'Rejoicing in the habitable parts of the earth, and my delights were with the sons of men.'</w:t>
      </w:r>
    </w:p>
    <w:p w14:paraId="2C8125AC">
      <w:pPr>
        <w:rPr>
          <w:rFonts w:hint="eastAsia"/>
        </w:rPr>
      </w:pPr>
      <w:r>
        <w:rPr>
          <w:rFonts w:hint="eastAsia"/>
        </w:rPr>
        <w:t>这相互的团契和相交，在祂们里面是，也曾是无限喜乐和愉悦之事，正如智慧，即子，在箴言8章30节所宣告的，祂在那里说出在世界之前祂与父之间的事：“那时，我在祂旁边为工师，日日为祂所喜爱，常常在祂面前欢喜；”祂说这是在世界之前；那时，当祂们的喜乐如此在于祂与祂父之间藉交往所发生的事时，正如那句话“常常在祂面前欢喜”所表明的；祂作为一位同伴，总是在祂的眼前，祂的面前，祂的陪伴中；现在，与祂们之间曾有的这些喜乐相符、相似、且仅次于这些喜乐的，是祂们在世人身上的喜乐：第31节，“欢喜在祂为人预备可住之地，也喜悦住在世人之间。”</w:t>
      </w:r>
    </w:p>
    <w:p w14:paraId="481D2DC9">
      <w:pPr>
        <w:rPr>
          <w:rFonts w:hint="eastAsia"/>
        </w:rPr>
      </w:pPr>
      <w:r>
        <w:rPr>
          <w:rFonts w:hint="eastAsia"/>
        </w:rPr>
        <w:t>The sons of men are sociable creatures, intelligent and understanding, and much of their delights lie in mutual converses.</w:t>
      </w:r>
    </w:p>
    <w:p w14:paraId="7B302282">
      <w:pPr>
        <w:rPr>
          <w:rFonts w:hint="eastAsia"/>
        </w:rPr>
      </w:pPr>
      <w:r>
        <w:rPr>
          <w:rFonts w:hint="eastAsia"/>
        </w:rPr>
        <w:t>世人是善于交际的受造物，有智力、能理解，他们许多的喜乐在于相互的交谈。</w:t>
      </w:r>
    </w:p>
    <w:p w14:paraId="16992D1E">
      <w:pPr>
        <w:rPr>
          <w:rFonts w:hint="eastAsia"/>
        </w:rPr>
      </w:pPr>
      <w:r>
        <w:rPr>
          <w:rFonts w:hint="eastAsia"/>
        </w:rPr>
        <w:t>Now the delights of these divine persons with the sons of men afore the world was, lay much in thoughts taken up aforehand, of what a sweet fellowship one day they should have in admitting them into an intimate converse and acquaintance with themselves.</w:t>
      </w:r>
    </w:p>
    <w:p w14:paraId="16639201">
      <w:pPr>
        <w:rPr>
          <w:rFonts w:hint="eastAsia"/>
        </w:rPr>
      </w:pPr>
      <w:r>
        <w:rPr>
          <w:rFonts w:hint="eastAsia"/>
        </w:rPr>
        <w:t>现在，这些神圣位格在世界之前对世人的喜乐，主要在于预先所存的思想，即有一天祂们将接纳他们进入与祂们自己的亲密交往和认识中，那时祂们将拥有何等甘甜的团契。</w:t>
      </w:r>
    </w:p>
    <w:p w14:paraId="35E6F0AB">
      <w:pPr>
        <w:rPr>
          <w:rFonts w:hint="eastAsia"/>
        </w:rPr>
      </w:pPr>
      <w:r>
        <w:rPr>
          <w:rFonts w:hint="eastAsia"/>
        </w:rPr>
        <w:t>The sons of men were their delights, not as things that are incapable of converse are said to be, but which the correspondencies held among persons do afford.</w:t>
      </w:r>
    </w:p>
    <w:p w14:paraId="1DB1FC40">
      <w:pPr>
        <w:rPr>
          <w:rFonts w:hint="eastAsia"/>
        </w:rPr>
      </w:pPr>
      <w:r>
        <w:rPr>
          <w:rFonts w:hint="eastAsia"/>
        </w:rPr>
        <w:t>世人是祂们的喜乐，不是像那些不能交谈的事物所说的那样，而是像人与人之间的交往所能提供的那样。</w:t>
      </w:r>
    </w:p>
    <w:p w14:paraId="22D4D7D9">
      <w:pPr>
        <w:rPr>
          <w:rFonts w:hint="eastAsia"/>
        </w:rPr>
      </w:pPr>
      <w:r>
        <w:rPr>
          <w:rFonts w:hint="eastAsia"/>
        </w:rPr>
        <w:t>You read in the apostle John, 1 John 1:3, of a fellowship which we now have with the Father, and the Son, and they with us; and as in ver. 7, that following clause expounds it, we 'have fellowship one with another;' that is, they with us, and we with them.</w:t>
      </w:r>
    </w:p>
    <w:p w14:paraId="50B3F649">
      <w:pPr>
        <w:rPr>
          <w:rFonts w:hint="eastAsia"/>
        </w:rPr>
      </w:pPr>
      <w:r>
        <w:rPr>
          <w:rFonts w:hint="eastAsia"/>
        </w:rPr>
        <w:t>你在使徒约翰的书信中，约翰一书1章3节，读到我们如今与父、与子，以及祂们与我们所有的一个团契；并且如第7节，接下来的那句话解释了它，我们“彼此相交”；也就是说，祂们与我们，我们与祂们。</w:t>
      </w:r>
    </w:p>
    <w:p w14:paraId="5EB1D02F">
      <w:pPr>
        <w:rPr>
          <w:rFonts w:hint="eastAsia"/>
        </w:rPr>
      </w:pPr>
      <w:r>
        <w:rPr>
          <w:rFonts w:hint="eastAsia"/>
        </w:rPr>
        <w:t>And it was the thoughts of these mutual delights in our and their fellowship, one day to be had and enjoyed, when we should actually exist, was a special objective matter of delight unto their thoughts so long afore; they infinitely pleased themselves in the view and contemplation of this.</w:t>
      </w:r>
    </w:p>
    <w:p w14:paraId="31499A55">
      <w:pPr>
        <w:rPr>
          <w:rFonts w:hint="eastAsia"/>
        </w:rPr>
      </w:pPr>
      <w:r>
        <w:rPr>
          <w:rFonts w:hint="eastAsia"/>
        </w:rPr>
        <w:t>而正是这些关于我们与祂们团契中相互喜乐的思想，即有一天当我们实际存在时所要拥有和享受的，在那么久以前就成为祂们思想中一个特别客观的喜乐之事；祂们在观看和默想这事上得到了无限的喜悦。</w:t>
      </w:r>
    </w:p>
    <w:p w14:paraId="49569CC2">
      <w:pPr>
        <w:rPr>
          <w:rFonts w:hint="eastAsia"/>
        </w:rPr>
      </w:pPr>
      <w:r>
        <w:rPr>
          <w:rFonts w:hint="eastAsia"/>
        </w:rPr>
        <w:t>Now when I say it was such, both to the Father as well as to the Son, my ground even in that place of the Proverbs is, chap. 8 ver. 30, 31, that although it be Wisdom, the Son, that only says, 'my delights were with the sons of men,' yet that the Father's delights were in common with his in them, the words afore instruct us, 'I rejoiced in the habitable part of his earth' (he loving the very ground they go on), wherein these sons of men should dwell.</w:t>
      </w:r>
    </w:p>
    <w:p w14:paraId="665168EA">
      <w:pPr>
        <w:rPr>
          <w:rFonts w:hint="eastAsia"/>
        </w:rPr>
      </w:pPr>
      <w:r>
        <w:rPr>
          <w:rFonts w:hint="eastAsia"/>
        </w:rPr>
        <w:t>现在当我说此事对父和子都是如此时，我在箴言那处的根据是，第8章30、31节，虽然只有智慧，即子，说“我的喜悦在世人之间”，但父的喜悦与祂在他们身上的喜悦是共通的，前面的话教导我们，“我欢喜在祂（祂父的）为人预备可住之地”（祂爱他们所行走的土地），这些世人将居住其中。</w:t>
      </w:r>
    </w:p>
    <w:p w14:paraId="151CBF81">
      <w:pPr>
        <w:rPr>
          <w:rFonts w:hint="eastAsia"/>
        </w:rPr>
      </w:pPr>
      <w:r>
        <w:rPr>
          <w:rFonts w:hint="eastAsia"/>
        </w:rPr>
        <w:t>The insertion of his name, by* his Father's, shews us it was his Father' interest as well as his own, yea, and his own for his Father's sake.</w:t>
      </w:r>
    </w:p>
    <w:p w14:paraId="271AE808">
      <w:pPr>
        <w:rPr>
          <w:rFonts w:hint="eastAsia"/>
        </w:rPr>
      </w:pPr>
      <w:r>
        <w:rPr>
          <w:rFonts w:hint="eastAsia"/>
        </w:rPr>
        <w:t>祂的名字插入祂父的名字旁，向我们显明这既是祂父的权益，也是祂自己的权益，是的，并且祂自己的权益是为祂父的缘故。</w:t>
      </w:r>
    </w:p>
    <w:p w14:paraId="733DEBEC">
      <w:pPr>
        <w:rPr>
          <w:rFonts w:hint="eastAsia"/>
        </w:rPr>
      </w:pPr>
      <w:r>
        <w:rPr>
          <w:rFonts w:hint="eastAsia"/>
        </w:rPr>
        <w:t>And elsewhere his Father is said to have delighted in them, to choose them, Deut. 10, which common interest this text expresseth, 'thine they were, and thou gavest them me;' and 'mine are thine,' holds good even here.</w:t>
      </w:r>
    </w:p>
    <w:p w14:paraId="1E31CCF3">
      <w:pPr>
        <w:rPr>
          <w:rFonts w:hint="eastAsia"/>
        </w:rPr>
      </w:pPr>
      <w:r>
        <w:rPr>
          <w:rFonts w:hint="eastAsia"/>
        </w:rPr>
        <w:t>在别处，祂的父被说成喜悦他们，拣选他们，申命记第10章，这共同的权益由这段经文表达出来，“他们本是你的，你将他们赐给我；”而“我的也是你的”，在此处也同样成立。</w:t>
      </w:r>
    </w:p>
    <w:p w14:paraId="1ADB20B8">
      <w:pPr>
        <w:rPr>
          <w:rFonts w:hint="eastAsia"/>
        </w:rPr>
      </w:pPr>
    </w:p>
    <w:p w14:paraId="1F78943A">
      <w:pPr>
        <w:rPr>
          <w:rFonts w:hint="eastAsia"/>
        </w:rPr>
      </w:pPr>
      <w:r>
        <w:rPr>
          <w:rFonts w:hint="eastAsia"/>
        </w:rPr>
        <w:t>And the mention thus first of these proper delights, peculiar to the persons, and then of theirs in us, and the thoughts of our fellowship with them to come, and the one in so near and immediate a conjunction to, and with the other, strongly insinuates that they affected this secondary fellowship with us creatures, from the delights of what originally they had among themselves, both as the exemplar of that to be had in time with us, and as the rise and inducing motive, that so they among themselves, and we together with them, might all rejoice together, which was the freeness and greatness of the grace of it; that though they had a perfection of delights in what was proper to themselves, yet they would have other company to delight in.</w:t>
      </w:r>
    </w:p>
    <w:p w14:paraId="6F027CF4">
      <w:pPr>
        <w:rPr>
          <w:rFonts w:hint="eastAsia"/>
        </w:rPr>
      </w:pPr>
      <w:r>
        <w:rPr>
          <w:rFonts w:hint="eastAsia"/>
        </w:rPr>
        <w:t>因此，首先提及这些专属于位格的喜乐，然后是祂们在我们里面的喜乐，以及我们将来与祂们团契的思想，并且这两者如此紧密直接地相连，强烈地暗示着祂们喜爱与我们受造物的这种次要的团契，这是出自于祂们原本在自己中间所拥有的喜乐，既作为将来在时间中与我们所拥有的团契的典范，也作为其兴起和诱导的动机，以致祂们在自己中间，我们与祂们一起，可以一同欢喜，这正是其恩典的白白赐予和伟大之处；即虽然祂们在专属于自己的事上拥有完美的喜乐，祂们却愿意有其他的同伴可以喜悦。</w:t>
      </w:r>
    </w:p>
    <w:p w14:paraId="6E2A4CFB">
      <w:pPr>
        <w:rPr>
          <w:rFonts w:hint="eastAsia"/>
        </w:rPr>
      </w:pPr>
      <w:r>
        <w:rPr>
          <w:rFonts w:hint="eastAsia"/>
        </w:rPr>
        <w:t>It was the sweetness and delightfulness of their own proper consortium, which induced them to have more company, partakers of their joy, who might rejoice together with them in their capacity and proportion, who might therefore bless and adore them for taking them up into it, and make, as Christ speaks, their joy, if possible, more full; they would not be happy alone.</w:t>
      </w:r>
    </w:p>
    <w:p w14:paraId="5298EB51">
      <w:pPr>
        <w:rPr>
          <w:rFonts w:hint="eastAsia"/>
        </w:rPr>
      </w:pPr>
      <w:r>
        <w:rPr>
          <w:rFonts w:hint="eastAsia"/>
        </w:rPr>
        <w:t>正是祂们自己固有之团契的甘甜和喜悦，诱使祂们拥有更多的同伴，分享祂们的喜乐，这些同伴可以按其能力和比例与祂们一同欢喜，因此可以为被接纳进入其中而祝福并崇拜祂们，并如基督所说，若可能，使祂们的喜乐更加满足；祂们不愿独自幸福。</w:t>
      </w:r>
    </w:p>
    <w:p w14:paraId="1B0694F2">
      <w:pPr>
        <w:rPr>
          <w:rFonts w:hint="eastAsia"/>
        </w:rPr>
      </w:pPr>
    </w:p>
    <w:p w14:paraId="78812142">
      <w:pPr>
        <w:rPr>
          <w:rFonts w:hint="eastAsia"/>
        </w:rPr>
      </w:pPr>
      <w:r>
        <w:rPr>
          <w:rFonts w:hint="eastAsia"/>
        </w:rPr>
        <w:t>And that the three persons, both singly and joint, were prone and propense unto such a creature-fellowship, and admission of them unto their converse with themselves, the Scriptures and the reason of the thing doth shew.</w:t>
      </w:r>
    </w:p>
    <w:p w14:paraId="47C03125">
      <w:pPr>
        <w:rPr>
          <w:rFonts w:hint="eastAsia"/>
        </w:rPr>
      </w:pPr>
      <w:r>
        <w:rPr>
          <w:rFonts w:hint="eastAsia"/>
        </w:rPr>
        <w:t>三位格，无论是单独还是联合，都倾向于并乐于有这样一种受造物团契，并接纳他们进入与祂们自己的交往中，圣经和事理都显明了这一点。</w:t>
      </w:r>
    </w:p>
    <w:p w14:paraId="38F69F33">
      <w:pPr>
        <w:rPr>
          <w:rFonts w:hint="eastAsia"/>
        </w:rPr>
      </w:pPr>
    </w:p>
    <w:p w14:paraId="5968A26F">
      <w:pPr>
        <w:rPr>
          <w:rFonts w:hint="eastAsia"/>
        </w:rPr>
      </w:pPr>
      <w:r>
        <w:rPr>
          <w:rFonts w:hint="eastAsia"/>
        </w:rPr>
        <w:t>For as you have 'fellowship with us,' attributed to the Father and the Son, in that of 1 John 5:3, and other places, so you have as express the communion and fellowship of the Spirit, distinct from that of theirs with us: 2 Cor. 6 ver. 13, 14, 'Now for a recompense in the same (I speak as unto my children), be ye also enlarged. Be ye not equally yoked together with unbelievers; for what fellowship hath righteousness with unrighteousness? and what communion hath light with darkness?'</w:t>
      </w:r>
    </w:p>
    <w:p w14:paraId="03BFA533">
      <w:pPr>
        <w:rPr>
          <w:rFonts w:hint="eastAsia"/>
        </w:rPr>
      </w:pPr>
      <w:r>
        <w:rPr>
          <w:rFonts w:hint="eastAsia"/>
        </w:rPr>
        <w:t>因为正如你在约翰一书5章3节（应为1章3节）和其他地方读到归于父与子的“与我们相交”，同样地，你也明确读到圣灵的相交和团契，这与祂们与我们的相交是有区别的：哥林多后书6章13、14节，“你们也要照样用宽宏的心报答我。我这话正像对自己的孩子说的。你们和不信的原不相配，不要同负一轭。义和不义有什么相交呢？光明和黑暗有什么相通呢？”</w:t>
      </w:r>
    </w:p>
    <w:p w14:paraId="0C7D94F9">
      <w:pPr>
        <w:rPr>
          <w:rFonts w:hint="eastAsia"/>
        </w:rPr>
      </w:pPr>
    </w:p>
    <w:p w14:paraId="5D9A9D11">
      <w:pPr>
        <w:rPr>
          <w:rFonts w:hint="eastAsia"/>
        </w:rPr>
      </w:pPr>
      <w:r>
        <w:rPr>
          <w:rFonts w:hint="eastAsia"/>
        </w:rPr>
        <w:t>And the reason of the thing, how it came to pass it should be so, may be fetched and drawn down from what was said in that head of the first principal motive, viz. the manifesting and declaring the name of God; whereby, as I shewed, was principally meant the grace, love, and goodness in the divine nature, all which are in common the perfections of each person alike, of one as well as the other: 'for all mine are thine, and thine mine,' saith Christ.</w:t>
      </w:r>
    </w:p>
    <w:p w14:paraId="1B449A07">
      <w:pPr>
        <w:rPr>
          <w:rFonts w:hint="eastAsia"/>
        </w:rPr>
      </w:pPr>
      <w:r>
        <w:rPr>
          <w:rFonts w:hint="eastAsia"/>
        </w:rPr>
        <w:t>至于此事为何会如此的道理，可以从第一个主要动机的标题下所说的话中寻得并引申出来，即彰显并宣告神的名；藉此，正如我所指出的，主要意指神性中的恩典、爱和良善，这一切都共同是每一位格同样的完美属性，无论是这一位还是那一位：“因为凡是我的都是你的，你的也是我的，”基督说。</w:t>
      </w:r>
    </w:p>
    <w:p w14:paraId="180EA98A">
      <w:pPr>
        <w:rPr>
          <w:rFonts w:hint="eastAsia"/>
        </w:rPr>
      </w:pPr>
      <w:r>
        <w:rPr>
          <w:rFonts w:hint="eastAsia"/>
        </w:rPr>
        <w:t>As therefore the Godhead, or divine nature, is disposed to this union and creature communication to us, so they being the properties of the persons subsisting in that nature, the persons themselves are inclined thereunto, both jointly and singly.</w:t>
      </w:r>
    </w:p>
    <w:p w14:paraId="7960B2F3">
      <w:pPr>
        <w:rPr>
          <w:rFonts w:hint="eastAsia"/>
        </w:rPr>
      </w:pPr>
      <w:r>
        <w:rPr>
          <w:rFonts w:hint="eastAsia"/>
        </w:rPr>
        <w:t>因此，正如神格，或神性，倾向于与我们联合及受造物的交通，这些属性既是存在于那本性中的位格的属性，各位格本身也就倾向于此，无论是联合地还是单独地。</w:t>
      </w:r>
    </w:p>
    <w:p w14:paraId="3D4CE151">
      <w:pPr>
        <w:rPr>
          <w:rFonts w:hint="eastAsia"/>
        </w:rPr>
      </w:pPr>
      <w:r>
        <w:rPr>
          <w:rFonts w:hint="eastAsia"/>
        </w:rPr>
        <w:t>There is love and infinite riches of grace in God the Father: Eph. 2:7, 'That in the ages to come he might shew the exceeding riches of his grace, in his kindness towards us, through Christ Jesus.'</w:t>
      </w:r>
    </w:p>
    <w:p w14:paraId="37AB3AAE">
      <w:pPr>
        <w:rPr>
          <w:rFonts w:hint="eastAsia"/>
        </w:rPr>
      </w:pPr>
      <w:r>
        <w:rPr>
          <w:rFonts w:hint="eastAsia"/>
        </w:rPr>
        <w:t>在父神里面有爱和无限丰富的恩典：以弗所书2章7节，“要将祂极丰富的恩典，就是祂在基督耶稣里向我们所施的恩慈，显明给后来的世代看。”</w:t>
      </w:r>
    </w:p>
    <w:p w14:paraId="5ADC1FB6">
      <w:pPr>
        <w:rPr>
          <w:rFonts w:hint="eastAsia"/>
        </w:rPr>
      </w:pPr>
      <w:r>
        <w:rPr>
          <w:rFonts w:hint="eastAsia"/>
        </w:rPr>
        <w:t>There is grace in God the Son; a free heart to bestow the riches, the fulness of delights, that himself possessed: 2 Cor. 8:9, 'For ye know the grace of our Lord Jesus Christ, that though he was rich, yet for your sakes he became poor, that ye through his poverty might be rich;' and there is the highest readings* and propenseness in the Holy Ghost unto creature communion also.</w:t>
      </w:r>
    </w:p>
    <w:p w14:paraId="2EE14E33">
      <w:pPr>
        <w:rPr>
          <w:rFonts w:hint="eastAsia"/>
        </w:rPr>
      </w:pPr>
      <w:r>
        <w:rPr>
          <w:rFonts w:hint="eastAsia"/>
        </w:rPr>
        <w:t>在子神里面有恩典；一颗乐意 bestow 丰富、祂自己所拥有的喜乐的丰满的心：哥林多后书8章9节，“你们知道我们主耶稣基督的恩典：祂本来富足，却为你们成了贫穷，叫你们因祂的贫穷，可以成为富足；”并且在圣灵里面也有最高的倾向和意愿，要与受造物相交。</w:t>
      </w:r>
    </w:p>
    <w:p w14:paraId="2C4F9E83">
      <w:pPr>
        <w:rPr>
          <w:rFonts w:hint="eastAsia"/>
        </w:rPr>
      </w:pPr>
      <w:r>
        <w:rPr>
          <w:rFonts w:hint="eastAsia"/>
        </w:rPr>
        <w:t>You have all in one verse: 2 Cor. 13:4, 'The grace of the Lord Jesus Christ, and the love of God, and the communion of the Holy Ghost, be with you all. Amen.'</w:t>
      </w:r>
    </w:p>
    <w:p w14:paraId="3F964044">
      <w:pPr>
        <w:rPr>
          <w:rFonts w:hint="eastAsia"/>
        </w:rPr>
      </w:pPr>
      <w:r>
        <w:rPr>
          <w:rFonts w:hint="eastAsia"/>
        </w:rPr>
        <w:t>你在一节经文里就看到了一切：哥林多后书13章14节，“愿主耶稣基督的恩惠、神的慈爱、圣灵的感动，常与你们众人同在！阿们。”</w:t>
      </w:r>
    </w:p>
    <w:p w14:paraId="5A803ADA">
      <w:pPr>
        <w:rPr>
          <w:rFonts w:hint="eastAsia"/>
        </w:rPr>
      </w:pPr>
      <w:r>
        <w:rPr>
          <w:rFonts w:hint="eastAsia"/>
        </w:rPr>
        <w:t>And as I then shewed that it is the property, the nature of goodness, grace, and love, to communicate and manifest themselves to others, so we find the same said of the persons singly, each of them having the same blessed property.</w:t>
      </w:r>
    </w:p>
    <w:p w14:paraId="6F5601B8">
      <w:pPr>
        <w:rPr>
          <w:rFonts w:hint="eastAsia"/>
        </w:rPr>
      </w:pPr>
      <w:r>
        <w:rPr>
          <w:rFonts w:hint="eastAsia"/>
        </w:rPr>
        <w:t>并且正如我那时所指出的，良善、恩典和爱的属性、本性，就是要向他人交通并彰显自己，同样地，我们也发现论到各位格时也这么说，每一位都拥有同样蒙福的属性。</w:t>
      </w:r>
    </w:p>
    <w:p w14:paraId="052596DC">
      <w:pPr>
        <w:rPr>
          <w:rFonts w:hint="eastAsia"/>
        </w:rPr>
      </w:pPr>
      <w:r>
        <w:rPr>
          <w:rFonts w:hint="eastAsia"/>
        </w:rPr>
        <w:t>Thus of manifestation it is said: John 14:21, 22, 'He that loveth me shall be loved of my Father, and I will love him, and manifest myself to him;' and ver. 23, 'My Father will love him, and we will come unto him, and make our abode with him.'</w:t>
      </w:r>
    </w:p>
    <w:p w14:paraId="343F1A6E">
      <w:pPr>
        <w:rPr>
          <w:rFonts w:hint="eastAsia"/>
        </w:rPr>
      </w:pPr>
      <w:r>
        <w:rPr>
          <w:rFonts w:hint="eastAsia"/>
        </w:rPr>
        <w:t>因此，关于彰显，经上记着说：约翰福音14章21、22节，“爱我的必蒙我父爱他，我也要爱他，并且要向他显现；”以及第23节，“我父必爱他，并且我们要到他那里去，与他同住。”</w:t>
      </w:r>
    </w:p>
    <w:p w14:paraId="4061C8CD">
      <w:pPr>
        <w:rPr>
          <w:rFonts w:hint="eastAsia"/>
        </w:rPr>
      </w:pPr>
      <w:r>
        <w:rPr>
          <w:rFonts w:hint="eastAsia"/>
        </w:rPr>
        <w:t>Thus of the Father and Son.</w:t>
      </w:r>
    </w:p>
    <w:p w14:paraId="1666CC5C">
      <w:pPr>
        <w:rPr>
          <w:rFonts w:hint="eastAsia"/>
        </w:rPr>
      </w:pPr>
      <w:r>
        <w:rPr>
          <w:rFonts w:hint="eastAsia"/>
        </w:rPr>
        <w:t>这是关于父与子的。</w:t>
      </w:r>
    </w:p>
    <w:p w14:paraId="78B80F1A">
      <w:pPr>
        <w:rPr>
          <w:rFonts w:hint="eastAsia"/>
        </w:rPr>
      </w:pPr>
      <w:r>
        <w:rPr>
          <w:rFonts w:hint="eastAsia"/>
        </w:rPr>
        <w:t>And there is the manifestation of the Spirit also, 2 Cor. 12; and he is promised to 'dwell in us,' and 'be with us for ever,' John 14:17, and is the revealer of God's and Christ's mind to us, and of the deep things of God, 1 Cor. 2:10–16; and all these dispensations in time have, for their spring and well-head, these original purposes and transactions from everlasting.</w:t>
      </w:r>
    </w:p>
    <w:p w14:paraId="6832BAFE">
      <w:pPr>
        <w:rPr>
          <w:rFonts w:hint="eastAsia"/>
        </w:rPr>
      </w:pPr>
      <w:r>
        <w:rPr>
          <w:rFonts w:hint="eastAsia"/>
        </w:rPr>
        <w:t>还有圣灵的彰显，哥林多后书12章；并且祂被应许要“住在我们里面”，并“永远与我们同在”，约翰福音14章17节，并且是向我们启示神和基督心意，以及神深奥之事的，哥林多前书2章10–16节；所有这些在时间中的安排，其源头和泉源，都是这些从永恒而来的原始旨意和作为。</w:t>
      </w:r>
    </w:p>
    <w:p w14:paraId="4B1CFDFF">
      <w:pPr>
        <w:rPr>
          <w:rFonts w:hint="eastAsia"/>
        </w:rPr>
      </w:pPr>
    </w:p>
    <w:p w14:paraId="7655BAA9">
      <w:pPr>
        <w:rPr>
          <w:rFonts w:hint="eastAsia"/>
        </w:rPr>
      </w:pPr>
      <w:r>
        <w:rPr>
          <w:rFonts w:hint="eastAsia"/>
        </w:rPr>
        <w:t>They each singly, and jointly for one another, desired to have themselves made known to us, to the end to be glorified by us.</w:t>
      </w:r>
    </w:p>
    <w:p w14:paraId="769F76A5">
      <w:pPr>
        <w:rPr>
          <w:rFonts w:hint="eastAsia"/>
        </w:rPr>
      </w:pPr>
      <w:r>
        <w:rPr>
          <w:rFonts w:hint="eastAsia"/>
        </w:rPr>
        <w:t>祂们每一位，无论是单独，还是为着彼此而联合，都渴望让我们认识祂们，为要被我们荣耀。</w:t>
      </w:r>
    </w:p>
    <w:p w14:paraId="48A0EFEC">
      <w:pPr>
        <w:rPr>
          <w:rFonts w:hint="eastAsia"/>
        </w:rPr>
      </w:pPr>
      <w:r>
        <w:rPr>
          <w:rFonts w:hint="eastAsia"/>
        </w:rPr>
        <w:t>The Spirit loves to glorify the Son to us: John 16:14, 'He shall glorify me, for he shall receive of mine, and shall shew it unto you.'</w:t>
      </w:r>
    </w:p>
    <w:p w14:paraId="6EF8BC8A">
      <w:pPr>
        <w:rPr>
          <w:rFonts w:hint="eastAsia"/>
        </w:rPr>
      </w:pPr>
      <w:r>
        <w:rPr>
          <w:rFonts w:hint="eastAsia"/>
        </w:rPr>
        <w:t>圣灵喜爱向我们荣耀子：约翰福音16章14节，“祂要荣耀我，因为祂要将受于我的告诉你们。”</w:t>
      </w:r>
    </w:p>
    <w:p w14:paraId="568812AE">
      <w:pPr>
        <w:rPr>
          <w:rFonts w:hint="eastAsia"/>
        </w:rPr>
      </w:pPr>
      <w:r>
        <w:rPr>
          <w:rFonts w:hint="eastAsia"/>
        </w:rPr>
        <w:t>The Father to have his Son honoured as himself is: John 5:22, 23, 'For the Father judgeth no man, but hath committed all judgment unto the Son: that all men should honour the Son, even as they honour the Father. He that honoureth not the Son, honoureth not the Father which hath sent him.'</w:t>
      </w:r>
    </w:p>
    <w:p w14:paraId="41975C4D">
      <w:pPr>
        <w:rPr>
          <w:rFonts w:hint="eastAsia"/>
        </w:rPr>
      </w:pPr>
      <w:r>
        <w:rPr>
          <w:rFonts w:hint="eastAsia"/>
        </w:rPr>
        <w:t>父要祂的子得荣耀，像祂自己一样：约翰福音5章22、23节，“父不审判什么人，乃将审判的事全交与子，叫人都尊敬子如同尊敬父一样。不尊敬子的，就是不尊敬差子来的父。”</w:t>
      </w:r>
    </w:p>
    <w:p w14:paraId="766DD220">
      <w:pPr>
        <w:rPr>
          <w:rFonts w:hint="eastAsia"/>
        </w:rPr>
      </w:pPr>
      <w:r>
        <w:rPr>
          <w:rFonts w:hint="eastAsia"/>
        </w:rPr>
        <w:t>'Father, glorify thy name,' says the Son of the Father; John 12:28, 'I have glorified it, and will glorify it again,' says the Father to the Son in answer thereunto.</w:t>
      </w:r>
    </w:p>
    <w:p w14:paraId="47A346E0">
      <w:pPr>
        <w:rPr>
          <w:rFonts w:hint="eastAsia"/>
        </w:rPr>
      </w:pPr>
      <w:r>
        <w:rPr>
          <w:rFonts w:hint="eastAsia"/>
        </w:rPr>
        <w:t>“父啊，愿你荣耀你的名，”子对父说；约翰福音12章28节，“我已经荣耀了我的名，还要再荣耀，”父回答子说。</w:t>
      </w:r>
    </w:p>
    <w:p w14:paraId="78D71879">
      <w:pPr>
        <w:rPr>
          <w:rFonts w:hint="eastAsia"/>
        </w:rPr>
      </w:pPr>
      <w:r>
        <w:rPr>
          <w:rFonts w:hint="eastAsia"/>
        </w:rPr>
        <w:t>They love to have their own personal in-beings, and communications among themselves, made known to us, as far as we are capable: John 14:20, 'At that day ye shall know that I am in my Father, and yon in me, and I in you.'</w:t>
      </w:r>
    </w:p>
    <w:p w14:paraId="1B32C336">
      <w:pPr>
        <w:rPr>
          <w:rFonts w:hint="eastAsia"/>
        </w:rPr>
      </w:pPr>
      <w:r>
        <w:rPr>
          <w:rFonts w:hint="eastAsia"/>
        </w:rPr>
        <w:t>祂们喜爱让祂们自身的位格内住，以及祂们之间的交通，在我们力所能及的范围内，为我们所知：约翰福音14章20节，“到那日，你们就知道我在父里面，你们在我里面，我也在你们里面。”</w:t>
      </w:r>
    </w:p>
    <w:p w14:paraId="291746FE">
      <w:pPr>
        <w:rPr>
          <w:rFonts w:hint="eastAsia"/>
        </w:rPr>
      </w:pPr>
    </w:p>
    <w:p w14:paraId="5F5C7478">
      <w:pPr>
        <w:rPr>
          <w:rFonts w:hint="eastAsia"/>
        </w:rPr>
      </w:pPr>
      <w:r>
        <w:rPr>
          <w:rFonts w:hint="eastAsia"/>
        </w:rPr>
        <w:t>The man Christ Jesus united to the second person speaks the sense of that person, and his Father's also in this: John 17:21, 22, 'As thou, Father, art in me, and I in thee, that they also may be one in us.'</w:t>
      </w:r>
    </w:p>
    <w:p w14:paraId="42D671D5">
      <w:pPr>
        <w:rPr>
          <w:rFonts w:hint="eastAsia"/>
        </w:rPr>
      </w:pPr>
      <w:r>
        <w:rPr>
          <w:rFonts w:hint="eastAsia"/>
        </w:rPr>
        <w:t>与第二位格联合的人基督耶稣，说出了那位格的心意，也说出了祂父的心意：约翰福音17章21、22节，“正如你父在我里面，我在你里面，使他们也在我们里面合而为一。”</w:t>
      </w:r>
    </w:p>
    <w:p w14:paraId="4178308F">
      <w:pPr>
        <w:rPr>
          <w:rFonts w:hint="eastAsia"/>
        </w:rPr>
      </w:pPr>
      <w:r>
        <w:rPr>
          <w:rFonts w:hint="eastAsia"/>
        </w:rPr>
        <w:t>Which is as if he had said, Thou, Father, knowest how blessed and delightful this oneness of ours together hath been unto us; what infinite joy and happiness it hath produced to us, and in us; and it will be sweet to us to have fellows who also may be partakers of our joys, who may both be enjoyers of it themselves, and also may understand what hath been among ourselves from all eternity (according to those words of Christ's, John 14:20, 'Ye shall know that I am in my Father, and you in me, and I in you'), and adore us for it.</w:t>
      </w:r>
    </w:p>
    <w:p w14:paraId="003C5F0E">
      <w:pPr>
        <w:rPr>
          <w:rFonts w:hint="eastAsia"/>
        </w:rPr>
      </w:pPr>
      <w:r>
        <w:rPr>
          <w:rFonts w:hint="eastAsia"/>
        </w:rPr>
        <w:t>这仿佛祂在说，父啊，你知道我们在一起的这个合一对我们来说是何等蒙福和喜悦；它为我们、在我们里面产生了何等无限的喜乐和幸福；对我们来说，有同伴也能分享我们的喜乐，他们既能自己享受，也能明白从永恒以来我们之间所发生的事（根据基督的话，约翰福音14章20节，“你们就知道我在父里面，你们在我里面，我也在你们里面”），并为此敬拜我们，将是甘甜的。</w:t>
      </w:r>
    </w:p>
    <w:p w14:paraId="31CC05ED">
      <w:pPr>
        <w:rPr>
          <w:rFonts w:hint="eastAsia"/>
        </w:rPr>
      </w:pPr>
      <w:r>
        <w:rPr>
          <w:rFonts w:hint="eastAsia"/>
        </w:rPr>
        <w:t>You see also that this man, God's fellow, when he was taken up into that fellowship, he became of the same disposition, he desired not to be alone.</w:t>
      </w:r>
    </w:p>
    <w:p w14:paraId="6F22FE76">
      <w:pPr>
        <w:rPr>
          <w:rFonts w:hint="eastAsia"/>
        </w:rPr>
      </w:pPr>
      <w:r>
        <w:rPr>
          <w:rFonts w:hint="eastAsia"/>
        </w:rPr>
        <w:t>你也看到，这个人，神的同伴，当祂被接纳进入那团契时，祂就有了同样的性情，祂不愿独自一人。</w:t>
      </w:r>
    </w:p>
    <w:p w14:paraId="16017FF9">
      <w:pPr>
        <w:rPr>
          <w:rFonts w:hint="eastAsia"/>
        </w:rPr>
      </w:pPr>
      <w:r>
        <w:rPr>
          <w:rFonts w:hint="eastAsia"/>
        </w:rPr>
        <w:t>And he had it from the disposition of the person he was united to, the Son of God; and so God gave him fellows thereupon, Ps. 45:7, and he being manifest in the flesh, expresseth and utters but what was in the heart of all the three.</w:t>
      </w:r>
    </w:p>
    <w:p w14:paraId="57B64EDC">
      <w:pPr>
        <w:rPr>
          <w:rFonts w:hint="eastAsia"/>
        </w:rPr>
      </w:pPr>
      <w:r>
        <w:rPr>
          <w:rFonts w:hint="eastAsia"/>
        </w:rPr>
        <w:t>祂是从与祂联合的那位格，即神的子的性情中得到这性情的；因此神就赐给祂同伴，诗篇45篇7节，祂既在肉身显现，所表达和说出的，无非是三位一体心中所存的。</w:t>
      </w:r>
    </w:p>
    <w:p w14:paraId="2B9C7855">
      <w:pPr>
        <w:rPr>
          <w:rFonts w:hint="eastAsia"/>
        </w:rPr>
      </w:pPr>
      <w:r>
        <w:rPr>
          <w:rFonts w:hint="eastAsia"/>
        </w:rPr>
        <w:t>Thus this natural society of the three, and the pleasure thereof, induced this acquired, and sought-out society, made up of creature converse with this God and three persons, 'to whom be all glory for ever.'</w:t>
      </w:r>
    </w:p>
    <w:p w14:paraId="1D35785B">
      <w:pPr>
        <w:rPr>
          <w:rFonts w:hint="eastAsia"/>
        </w:rPr>
      </w:pPr>
      <w:r>
        <w:rPr>
          <w:rFonts w:hint="eastAsia"/>
        </w:rPr>
        <w:t>因此，这三位的自然社会交往及其中的愉悦，引出了这后天的、寻求而得的社会交往，由受造物与这位神和三位格的交谈所组成，“愿荣耀都归给祂们，直到永远。”</w:t>
      </w:r>
    </w:p>
    <w:p w14:paraId="42AB2FDC">
      <w:pPr>
        <w:rPr>
          <w:rFonts w:hint="eastAsia"/>
        </w:rPr>
      </w:pPr>
    </w:p>
    <w:p w14:paraId="425AD708">
      <w:pPr>
        <w:rPr>
          <w:rFonts w:hint="eastAsia"/>
        </w:rPr>
      </w:pPr>
      <w:r>
        <w:rPr>
          <w:rFonts w:hint="eastAsia"/>
        </w:rPr>
        <w:t>I conclude with this, the divine nature, and the three persons are all, and the whole that are in God; and, lo, you have all these graciously inclined unto this our union and communion with them, and then you have all that is in God become motives, and inductives to it, and you can have no more.</w:t>
      </w:r>
    </w:p>
    <w:p w14:paraId="139591E8">
      <w:pPr>
        <w:rPr>
          <w:rFonts w:hint="eastAsia"/>
        </w:rPr>
      </w:pPr>
      <w:r>
        <w:rPr>
          <w:rFonts w:hint="eastAsia"/>
        </w:rPr>
        <w:t>我以此作结，神性，和三位格，是神里面的一切和全部；看哪，你看到所有这些都恩慈地倾向于我们与祂们的联合和相交，于是神里面的一切都成为此事的动机和诱因，你再也不能有更多了。</w:t>
      </w:r>
    </w:p>
    <w:p w14:paraId="480ABAB1">
      <w:pPr>
        <w:rPr>
          <w:rFonts w:hint="eastAsia"/>
        </w:rPr>
      </w:pPr>
    </w:p>
    <w:p w14:paraId="1998F4BC">
      <w:pPr>
        <w:rPr>
          <w:rFonts w:hint="eastAsia"/>
        </w:rPr>
      </w:pPr>
      <w:r>
        <w:rPr>
          <w:rFonts w:hint="eastAsia"/>
        </w:rPr>
        <w:t>I might add for the confirmation of this notion, that what was in the nature of God had influence upon his gracious will to move him to do the like for us in many particular instances.</w:t>
      </w:r>
    </w:p>
    <w:p w14:paraId="3D2277EB">
      <w:pPr>
        <w:rPr>
          <w:rFonts w:hint="eastAsia"/>
        </w:rPr>
      </w:pPr>
      <w:r>
        <w:rPr>
          <w:rFonts w:hint="eastAsia"/>
        </w:rPr>
        <w:t>我可以补充一点来证实这个观念，即神本性中所存的，对祂恩慈的旨意有影响，感动祂在许多具体事例中为我们做同样的事。</w:t>
      </w:r>
    </w:p>
    <w:p w14:paraId="60AE1D07">
      <w:pPr>
        <w:rPr>
          <w:rFonts w:hint="eastAsia"/>
        </w:rPr>
      </w:pPr>
      <w:r>
        <w:rPr>
          <w:rFonts w:hint="eastAsia"/>
        </w:rPr>
        <w:t>Only what he should do for us, being matter of will in him, he might do it, or not do it as he pleased, and to whom, or whom not, as he pleased, because it was matter of will, yet something that was natural was the inducer of his will thereunto.</w:t>
      </w:r>
    </w:p>
    <w:p w14:paraId="78B9DC2C">
      <w:pPr>
        <w:rPr>
          <w:rFonts w:hint="eastAsia"/>
        </w:rPr>
      </w:pPr>
      <w:r>
        <w:rPr>
          <w:rFonts w:hint="eastAsia"/>
        </w:rPr>
        <w:t>只是祂为我们所当做的事，既是祂旨意的事，祂就可以随己意行或不行，对谁行或不对谁行，都随己意，因为这是旨意的事，然而某些自然的事物是祂旨意如此的诱因。</w:t>
      </w:r>
    </w:p>
    <w:p w14:paraId="3814AD68">
      <w:pPr>
        <w:rPr>
          <w:rFonts w:hint="eastAsia"/>
        </w:rPr>
      </w:pPr>
    </w:p>
    <w:p w14:paraId="1BF72719">
      <w:pPr>
        <w:rPr>
          <w:rFonts w:hint="eastAsia"/>
        </w:rPr>
      </w:pPr>
      <w:r>
        <w:rPr>
          <w:rFonts w:hint="eastAsia"/>
        </w:rPr>
        <w:t>Use. Oh let us take heed lest we be left out of this 'royal society!' as by allusion to what is lower and lesser I may call if, lest our lot should fall to be with the rest of the world, as in ver. 23 of this John 17. Christ sets it forth; lest that we only know, and that too late, that there have been a company of men whom God hath loved, and taken up into union with himself, to be ever with the Lord, when ourselves shall have that fatal sentence pronounced against us by our Lord Christ, 'Depart from me, I know ye not.'</w:t>
      </w:r>
    </w:p>
    <w:p w14:paraId="391DA656">
      <w:pPr>
        <w:rPr>
          <w:rFonts w:hint="eastAsia"/>
        </w:rPr>
      </w:pPr>
      <w:r>
        <w:rPr>
          <w:rFonts w:hint="eastAsia"/>
        </w:rPr>
        <w:t>应用。哦，让我们谨慎，免得我们被排除在这“皇家学会”之外！我藉着比喻那较低、较小的事物如此称呼它，免得我们的份落得与世上其余的人一样，正如约翰福音17章23节基督所陈明的；免得我们只知道，且为时已晚，曾有一群人，神爱他们，并将他们接纳与自己联合，永远与主同在，而我们自己却要听到我们的主基督对我们宣告那致命的判决，“离开我，我不认识你们。”</w:t>
      </w:r>
    </w:p>
    <w:p w14:paraId="0EC841E9">
      <w:pPr>
        <w:rPr>
          <w:rFonts w:hint="eastAsia"/>
        </w:rPr>
      </w:pPr>
      <w:r>
        <w:rPr>
          <w:rFonts w:hint="eastAsia"/>
        </w:rPr>
        <w:t>And it is that you are workers of iniquity that will cause this eternal separation.</w:t>
      </w:r>
    </w:p>
    <w:p w14:paraId="1CD6F1CE">
      <w:pPr>
        <w:rPr>
          <w:rFonts w:hint="eastAsia"/>
        </w:rPr>
      </w:pPr>
      <w:r>
        <w:rPr>
          <w:rFonts w:hint="eastAsia"/>
        </w:rPr>
        <w:t>而正是你们作恶，才会导致这永远的分离。</w:t>
      </w:r>
    </w:p>
    <w:p w14:paraId="2405E574">
      <w:pPr>
        <w:rPr>
          <w:rFonts w:hint="eastAsia"/>
        </w:rPr>
      </w:pPr>
      <w:r>
        <w:rPr>
          <w:rFonts w:hint="eastAsia"/>
        </w:rPr>
        <w:t>He therefore saith, 'Depart from me, ye workers of iniquity;' and as the apostle saith, 'Let every one therefore that names the Lord, depart from iniquity.'</w:t>
      </w:r>
    </w:p>
    <w:p w14:paraId="605094E6">
      <w:pPr>
        <w:rPr>
          <w:rFonts w:hint="eastAsia"/>
        </w:rPr>
      </w:pPr>
      <w:r>
        <w:rPr>
          <w:rFonts w:hint="eastAsia"/>
        </w:rPr>
        <w:t>因此祂说，“你们这些作恶的人，离开我去吧；”正如使徒所说，“凡称呼主名的人总要离开不义。”</w:t>
      </w:r>
    </w:p>
    <w:p w14:paraId="7E4DDC17">
      <w:pPr>
        <w:rPr>
          <w:rFonts w:hint="eastAsia"/>
        </w:rPr>
      </w:pPr>
      <w:r>
        <w:rPr>
          <w:rFonts w:hint="eastAsia"/>
        </w:rPr>
        <w:t>The words of Christ concerning the world are these in the 23d verse, 'That the world may know that thou hast sent me, and hast loved them, as thou hast loved me,' which will be the effect upon all the world of wicked men at that great day, which is called the day of their visitation, that they shall see unto what an infinite blessedness the saints are raised up unto, through union with God and Christ, and what a glorious Christ he will appear to be, that even they all shall know that God hath sent him, and that he is the Christ indeed, and has loved these his members, united to him, as God has loved him.</w:t>
      </w:r>
    </w:p>
    <w:p w14:paraId="2ABC69C1">
      <w:pPr>
        <w:rPr>
          <w:rFonts w:hint="eastAsia"/>
        </w:rPr>
      </w:pPr>
      <w:r>
        <w:rPr>
          <w:rFonts w:hint="eastAsia"/>
        </w:rPr>
        <w:t>基督关于世界的话，在第23节是这样说的，“叫世人知道你差了我来，也知道你爱他们如同爱我一样，”这将在那大日，就是他们遭眷顾的日子，对所有恶人世界所产生的影响，就是他们将看到圣徒藉着与神和基督的联合，被提升到何等无限的福乐中，祂将显现为一位何等荣耀的基督，甚至他们所有人都将知道神差了祂来，祂确实是基督，并且爱这些与祂联合的肢体，如同神爱祂一样。</w:t>
      </w:r>
    </w:p>
    <w:p w14:paraId="5D67240D">
      <w:pPr>
        <w:rPr>
          <w:rFonts w:hint="eastAsia"/>
        </w:rPr>
      </w:pPr>
      <w:r>
        <w:rPr>
          <w:rFonts w:hint="eastAsia"/>
        </w:rPr>
        <w:t>But this conviction will be too late, for it is to be joined with 'depart from me,' and therefore seek unto God to keep you in this world, to keep you pure from the evil of it, that the world lieth in, that in the end this union may break forth in you, and upon you, unto your own glorious sense of it; and so Christ's words run, 'Holy Father, keep them through thy own name, those whom thou hast given me, that they may be one, even as we.'</w:t>
      </w:r>
    </w:p>
    <w:p w14:paraId="04768D1E">
      <w:pPr>
        <w:rPr>
          <w:rFonts w:hint="eastAsia"/>
        </w:rPr>
      </w:pPr>
      <w:r>
        <w:rPr>
          <w:rFonts w:hint="eastAsia"/>
        </w:rPr>
        <w:t>但这种确信将为时已晚，因为它将与“离开我”连在一起，因此，要寻求神保守你们在这世上，保守你们脱离这世界的邪恶，世界所卧于其中的，以致最终这联合可以在你们里面、在你们身上爆发出来，使你们自己荣耀地感受到它；因此基督的话说，“圣父啊，求你因你所赐给我的名保守他们，叫他们合而为一，像我们一样。”</w:t>
      </w:r>
    </w:p>
    <w:p w14:paraId="152A2756">
      <w:pPr>
        <w:rPr>
          <w:rFonts w:hint="eastAsia"/>
        </w:rPr>
      </w:pPr>
    </w:p>
    <w:p w14:paraId="49F8D507">
      <w:pPr>
        <w:rPr>
          <w:rFonts w:hint="eastAsia"/>
        </w:rPr>
      </w:pPr>
      <w:r>
        <w:rPr>
          <w:rFonts w:hint="eastAsia"/>
        </w:rPr>
        <w:t>To sit down with Abraham, Isaac, and Jacob was the phraseology of the Old Testament, though Christ used it coming in the verge of it; but to sit down with the us, the three, another manner of three than Abraham, Isaac, and Jacob, to sit down with God the Father, and God the Son, and God the Holy Ghost, and to have these to dwell in us, and we to dwell in them, this is Christ's language, this is New Testament language.</w:t>
      </w:r>
    </w:p>
    <w:p w14:paraId="441ADB55">
      <w:pPr>
        <w:rPr>
          <w:rFonts w:hint="eastAsia"/>
        </w:rPr>
      </w:pPr>
      <w:r>
        <w:rPr>
          <w:rFonts w:hint="eastAsia"/>
        </w:rPr>
        <w:t>与亚伯拉罕、以撒、雅各一同坐席，是旧约的用语，虽然基督在旧约末期也使用它；但与“我们”，那三位，与亚伯拉罕、以撒、雅各不同的三位一同坐席，与父神、子神、圣灵神一同坐席，并让祂们住在我们里面，我们也住在祂们里面，这是基督的语言，这是新约的语言。</w:t>
      </w:r>
    </w:p>
    <w:p w14:paraId="0419A6B3">
      <w:pPr>
        <w:rPr>
          <w:rFonts w:hint="eastAsia"/>
        </w:rPr>
      </w:pPr>
      <w:r>
        <w:rPr>
          <w:rFonts w:hint="eastAsia"/>
        </w:rPr>
        <w:t>Oh to be bound up in that bundle of life with the living God, and with Christ, that hath life in himself!</w:t>
      </w:r>
    </w:p>
    <w:p w14:paraId="4AC2280D">
      <w:pPr>
        <w:rPr>
          <w:rFonts w:hint="eastAsia"/>
        </w:rPr>
      </w:pPr>
      <w:r>
        <w:rPr>
          <w:rFonts w:hint="eastAsia"/>
        </w:rPr>
        <w:t>哦，与永生的神，与那自己里面有生命的基督，一同被绑在那生命的包裹里！</w:t>
      </w:r>
    </w:p>
    <w:p w14:paraId="6509B6BD">
      <w:pPr>
        <w:rPr>
          <w:rFonts w:hint="eastAsia"/>
        </w:rPr>
      </w:pPr>
      <w:r>
        <w:rPr>
          <w:rFonts w:hint="eastAsia"/>
        </w:rPr>
        <w:t>Oh let this be the whole of the strength of the aim of our souls, and be moved and affected so with it, so as not to want a part and shave in and with this good company!</w:t>
      </w:r>
    </w:p>
    <w:p w14:paraId="1DC243F3">
      <w:pPr>
        <w:rPr>
          <w:rFonts w:hint="eastAsia"/>
        </w:rPr>
      </w:pPr>
      <w:r>
        <w:rPr>
          <w:rFonts w:hint="eastAsia"/>
        </w:rPr>
        <w:t>哦，让我们灵魂追求的全部力量都集中于此，并为此深受感动和影响，以致不愿失去在这美好同伴中的一份和一分！</w:t>
      </w:r>
    </w:p>
    <w:p w14:paraId="48F400ED">
      <w:pPr>
        <w:rPr>
          <w:rFonts w:hint="eastAsia"/>
        </w:rPr>
      </w:pPr>
      <w:r>
        <w:rPr>
          <w:rFonts w:hint="eastAsia"/>
        </w:rPr>
        <w:t>They were sufficient company to themselves when they inhabited eternity, and sufficient to make themselves happy one in another; how much more are they sufficient to make us so, by taking us up into their intimate converse!</w:t>
      </w:r>
    </w:p>
    <w:p w14:paraId="3BBA4F2F">
      <w:pPr>
        <w:rPr>
          <w:rFonts w:hint="eastAsia"/>
        </w:rPr>
      </w:pPr>
      <w:r>
        <w:rPr>
          <w:rFonts w:hint="eastAsia"/>
        </w:rPr>
        <w:t>当祂们居住在永恒中时，祂们自己就是足够的同伴，足以使祂们彼此幸福；祂们藉着将我们接纳进入祂们的亲密交往中，岂不更足以使我们如此吗！</w:t>
      </w:r>
    </w:p>
    <w:p w14:paraId="34534D7B">
      <w:pPr>
        <w:rPr>
          <w:rFonts w:hint="eastAsia"/>
        </w:rPr>
      </w:pPr>
      <w:r>
        <w:rPr>
          <w:rFonts w:hint="eastAsia"/>
        </w:rPr>
        <w:t xml:space="preserve">Suppose (we will make but a supposition of it) that God had chosen but one soul besides that man Jesus, whom he took up into one person with his Son (for we mere creatures should not have been immediately united to God without a mediator of union, who was more than a creature, and therefore his presence is necessary unto our happiness, as ver. 24), </w:t>
      </w:r>
    </w:p>
    <w:p w14:paraId="0C382734">
      <w:pPr>
        <w:rPr>
          <w:rFonts w:hint="eastAsia"/>
        </w:rPr>
      </w:pPr>
      <w:r>
        <w:rPr>
          <w:rFonts w:hint="eastAsia"/>
        </w:rPr>
        <w:t>假设（我们只作一个假设）神除了那人耶稣，就是祂接纳与祂儿子成为一位格的那位之外，只拣选了一个灵魂（因为我们这些纯粹的受造物，若没有一位联合的中保，一位超越受造物的中保，就不能直接与神联合，因此祂的同在对我们的幸福是必要的，如第24节），</w:t>
      </w:r>
    </w:p>
    <w:p w14:paraId="0C1452DC">
      <w:pPr>
        <w:rPr>
          <w:rFonts w:hint="eastAsia"/>
        </w:rPr>
      </w:pPr>
      <w:r>
        <w:rPr>
          <w:rFonts w:hint="eastAsia"/>
        </w:rPr>
        <w:t>upon this supposition, how infinitely blessed would that one soul have been in the sole and single society of God the Father, Son, and Holy Ghost, and with the man Jesus, made one person with the Son; he would not have needed to have had the company of Peter and Paul to have made that happiness perfect; but 'I in thee, and thou in me,' would have made that soul perfect in one.</w:t>
      </w:r>
    </w:p>
    <w:p w14:paraId="168DC51D">
      <w:pPr>
        <w:rPr>
          <w:rFonts w:hint="eastAsia"/>
        </w:rPr>
      </w:pPr>
      <w:r>
        <w:rPr>
          <w:rFonts w:hint="eastAsia"/>
        </w:rPr>
        <w:t>基于这个假设，那一个灵魂在独一无二的父神、子神和圣灵神的社会交往中，以及与那与子成为一位格的人耶稣同在，将是何等地无限蒙福；他不需要有彼得和保罗的陪伴来使那幸福完美；但“我在你里面，你在我里面”，就会使那灵魂在合一中得以完全。</w:t>
      </w:r>
    </w:p>
    <w:p w14:paraId="00536185">
      <w:pPr>
        <w:rPr>
          <w:rFonts w:hint="eastAsia"/>
        </w:rPr>
      </w:pPr>
      <w:r>
        <w:rPr>
          <w:rFonts w:hint="eastAsia"/>
        </w:rPr>
        <w:t>It is but an additional and adscititious happiness which the saints have from their oneness one with another; but it is, 'I in them, and thou in me, that they may be made perfect in one,' is their happiness in solido, wherein the substance thereof consists.</w:t>
      </w:r>
    </w:p>
    <w:p w14:paraId="0F90D36B">
      <w:pPr>
        <w:rPr>
          <w:rFonts w:hint="eastAsia"/>
        </w:rPr>
      </w:pPr>
      <w:r>
        <w:rPr>
          <w:rFonts w:hint="eastAsia"/>
        </w:rPr>
        <w:t>圣徒们彼此合一所得的，只是一种附加的、外来的幸福；但“我在他们里面，你在我里面，使他们完完全全地合而为一”，是他们实在的幸福，其实质就在于此。</w:t>
      </w:r>
    </w:p>
    <w:p w14:paraId="4F08D952">
      <w:pPr>
        <w:rPr>
          <w:rFonts w:hint="eastAsia"/>
        </w:rPr>
      </w:pPr>
      <w:r>
        <w:rPr>
          <w:rFonts w:hint="eastAsia"/>
        </w:rPr>
        <w:t>If of that single soul Christ had said, 'Father, I will that this soul also whom thou hast given me, may be with me where I am, that it may behold my glory which thou hast given me,' this soul would have been perfectly happy.</w:t>
      </w:r>
    </w:p>
    <w:p w14:paraId="25FE4D4A">
      <w:pPr>
        <w:rPr>
          <w:rFonts w:hint="eastAsia"/>
        </w:rPr>
      </w:pPr>
      <w:r>
        <w:rPr>
          <w:rFonts w:hint="eastAsia"/>
        </w:rPr>
        <w:t>如果基督论到那单一的灵魂曾说，“父啊，我在哪里，愿你所赐给我的这灵魂也同我在哪里，叫他看见你所赐给我的荣耀，”这个灵魂就会是完全幸福的。</w:t>
      </w:r>
    </w:p>
    <w:p w14:paraId="0086CB17">
      <w:pPr>
        <w:rPr>
          <w:rFonts w:hint="eastAsia"/>
        </w:rPr>
      </w:pPr>
      <w:r>
        <w:rPr>
          <w:rFonts w:hint="eastAsia"/>
        </w:rPr>
        <w:t>Have you had experience at any time, any of you—I do not say you have not grace, if you have not had it—of that in John 14:21, 'My Father will love him, and I will love him, and manifest myself to him,' i. e. have you had the Father telling you he loves you?</w:t>
      </w:r>
    </w:p>
    <w:p w14:paraId="7C1ED11C">
      <w:pPr>
        <w:rPr>
          <w:rFonts w:hint="eastAsia"/>
        </w:rPr>
      </w:pPr>
      <w:r>
        <w:rPr>
          <w:rFonts w:hint="eastAsia"/>
        </w:rPr>
        <w:t>你们中间有谁，在任何时候，有过这样的经历——我不是说你若没有，就没有恩典——即约翰福音14章21节所说的，“我父必爱他，我也要爱他，并且要向他显现，”也就是说，你是否曾经历过父告诉你祂爱你？</w:t>
      </w:r>
    </w:p>
    <w:p w14:paraId="33EDA36A">
      <w:pPr>
        <w:rPr>
          <w:rFonts w:hint="eastAsia"/>
        </w:rPr>
      </w:pPr>
      <w:r>
        <w:rPr>
          <w:rFonts w:hint="eastAsia"/>
        </w:rPr>
        <w:t>And then again, have you had the Son saying to your poor souls, how he loves you, and manifesting himself, and his heart unto you?</w:t>
      </w:r>
    </w:p>
    <w:p w14:paraId="0DEFEC4E">
      <w:pPr>
        <w:rPr>
          <w:rFonts w:hint="eastAsia"/>
        </w:rPr>
      </w:pPr>
      <w:r>
        <w:rPr>
          <w:rFonts w:hint="eastAsia"/>
        </w:rPr>
        <w:t>然后，你是否曾经历过子对你可怜的灵魂说祂如何爱你，并向你显现祂自己和祂的心？</w:t>
      </w:r>
    </w:p>
    <w:p w14:paraId="767ECE11">
      <w:pPr>
        <w:rPr>
          <w:rFonts w:hint="eastAsia"/>
        </w:rPr>
      </w:pPr>
      <w:r>
        <w:rPr>
          <w:rFonts w:hint="eastAsia"/>
        </w:rPr>
        <w:t>And have you had the Holy Ghost communicating himself in like manner; and this vouchsafed here in this life, in some short converses of each of these persons with your souls, which are but imperfect manifestations of them to us in this life?</w:t>
      </w:r>
    </w:p>
    <w:p w14:paraId="38F71D7B">
      <w:pPr>
        <w:rPr>
          <w:rFonts w:hint="eastAsia"/>
        </w:rPr>
      </w:pPr>
      <w:r>
        <w:rPr>
          <w:rFonts w:hint="eastAsia"/>
        </w:rPr>
        <w:t>你是否曾经历过圣灵以同样的方式交通祂自己；而这在今生被恩赐，在这些位格中每一位与你灵魂的某些短暂交往中，这在今生不过是祂们对我们不完全的彰显？</w:t>
      </w:r>
    </w:p>
    <w:p w14:paraId="4272E97E">
      <w:pPr>
        <w:rPr>
          <w:rFonts w:hint="eastAsia"/>
        </w:rPr>
      </w:pPr>
      <w:r>
        <w:rPr>
          <w:rFonts w:hint="eastAsia"/>
        </w:rPr>
        <w:t>Oh what sweetness will there one day be then in heaven, in the fulness of converse and manifestation of these three persons, when it will be, if not all, yet the great discourse that I will be had and heard in heaven with your poor souls, by all the three persons, bringing all the delights they have had in you from eternity down into your hearts, and making discoveries of them to eternity.</w:t>
      </w:r>
    </w:p>
    <w:p w14:paraId="6EC27CE5">
      <w:pPr>
        <w:rPr>
          <w:rFonts w:hint="eastAsia"/>
        </w:rPr>
      </w:pPr>
      <w:r>
        <w:rPr>
          <w:rFonts w:hint="eastAsia"/>
        </w:rPr>
        <w:t>哦，将来有一天在天上，当这三位格的交往和彰显达到丰满时，将有何等的甘甜，那时，若不是全部，至少也是主要的，你可怜的灵魂将在天上与三位格所有的并听到的交谈，将祂们从永恒以来在你身上所有的喜乐都带入你的心中，并向你显明直到永恒。</w:t>
      </w:r>
    </w:p>
    <w:p w14:paraId="10D9A507">
      <w:pPr>
        <w:rPr>
          <w:rFonts w:hint="eastAsia"/>
        </w:rPr>
      </w:pPr>
    </w:p>
    <w:p w14:paraId="73F7505D">
      <w:pPr>
        <w:pStyle w:val="2"/>
        <w:rPr>
          <w:rFonts w:hint="eastAsia"/>
        </w:rPr>
      </w:pPr>
    </w:p>
    <w:p w14:paraId="4529C3BA">
      <w:pPr>
        <w:rPr>
          <w:rFonts w:hint="eastAsia"/>
        </w:rPr>
      </w:pPr>
    </w:p>
    <w:p w14:paraId="03F265CB">
      <w:pPr>
        <w:ind w:left="0" w:leftChars="0" w:firstLine="0" w:firstLineChars="0"/>
        <w:rPr>
          <w:rFonts w:hint="eastAsia"/>
        </w:rPr>
      </w:pPr>
    </w:p>
    <w:p w14:paraId="5D3F6CF9">
      <w:pPr>
        <w:rPr>
          <w:rFonts w:hint="eastAsia"/>
        </w:rPr>
      </w:pPr>
    </w:p>
    <w:p w14:paraId="5858024B">
      <w:pPr>
        <w:pStyle w:val="2"/>
        <w:rPr>
          <w:rFonts w:hint="eastAsia"/>
        </w:rPr>
      </w:pPr>
      <w:r>
        <w:rPr>
          <w:rFonts w:hint="eastAsia"/>
        </w:rPr>
        <w:t>BOOK III</w:t>
      </w:r>
    </w:p>
    <w:p w14:paraId="53AFD2E8">
      <w:pPr>
        <w:pStyle w:val="2"/>
        <w:rPr>
          <w:rFonts w:hint="eastAsia"/>
        </w:rPr>
      </w:pPr>
      <w:r>
        <w:rPr>
          <w:rFonts w:hint="eastAsia"/>
        </w:rPr>
        <w:t>第三卷</w:t>
      </w:r>
    </w:p>
    <w:p w14:paraId="78B69EA8">
      <w:pPr>
        <w:rPr>
          <w:rFonts w:hint="eastAsia"/>
        </w:rPr>
      </w:pPr>
    </w:p>
    <w:p w14:paraId="4D345522">
      <w:pPr>
        <w:rPr>
          <w:rFonts w:hint="eastAsia"/>
        </w:rPr>
      </w:pPr>
      <w:r>
        <w:rPr>
          <w:rFonts w:hint="eastAsia"/>
        </w:rPr>
        <w:t>The infinity of grace in God's choosing us, proved from the nature of election, both simply considered in itself, and also compared with that other act of reprobation.</w:t>
      </w:r>
    </w:p>
    <w:p w14:paraId="15885EBA">
      <w:pPr>
        <w:rPr>
          <w:rFonts w:hint="eastAsia"/>
        </w:rPr>
      </w:pPr>
      <w:r>
        <w:rPr>
          <w:rFonts w:hint="eastAsia"/>
        </w:rPr>
        <w:t>神拣选我们之恩典的无限性，从拣选的本质，无论是其本身单纯地被考量，还是与那另一个遗弃的行为相比较，都得以证明。</w:t>
      </w:r>
    </w:p>
    <w:p w14:paraId="5FCC8443">
      <w:pPr>
        <w:rPr>
          <w:rFonts w:hint="eastAsia"/>
        </w:rPr>
      </w:pPr>
    </w:p>
    <w:p w14:paraId="4549C463">
      <w:pPr>
        <w:pStyle w:val="2"/>
        <w:rPr>
          <w:rFonts w:hint="eastAsia"/>
        </w:rPr>
      </w:pPr>
      <w:r>
        <w:rPr>
          <w:rFonts w:hint="eastAsia"/>
        </w:rPr>
        <w:t>CHAPTER I</w:t>
      </w:r>
    </w:p>
    <w:p w14:paraId="6B537F49">
      <w:pPr>
        <w:pStyle w:val="2"/>
        <w:rPr>
          <w:rFonts w:hint="eastAsia"/>
        </w:rPr>
      </w:pPr>
      <w:r>
        <w:rPr>
          <w:rFonts w:hint="eastAsia"/>
        </w:rPr>
        <w:t>第一章</w:t>
      </w:r>
    </w:p>
    <w:p w14:paraId="0CD7618A">
      <w:pPr>
        <w:rPr>
          <w:rFonts w:hint="eastAsia"/>
        </w:rPr>
      </w:pPr>
    </w:p>
    <w:p w14:paraId="03DA5250">
      <w:pPr>
        <w:rPr>
          <w:rFonts w:hint="eastAsia"/>
        </w:rPr>
      </w:pPr>
      <w:r>
        <w:rPr>
          <w:rFonts w:hint="eastAsia"/>
        </w:rPr>
        <w:t>The grace of electing us simply considered, and the greatness of it proved from the greatness of the benefit.</w:t>
      </w:r>
    </w:p>
    <w:p w14:paraId="2CCF6D7E">
      <w:pPr>
        <w:rPr>
          <w:rFonts w:hint="eastAsia"/>
        </w:rPr>
      </w:pPr>
      <w:r>
        <w:rPr>
          <w:rFonts w:hint="eastAsia"/>
        </w:rPr>
        <w:t>拣选我们之恩典的单纯考量，及其伟大性从其益处的伟大性得证。</w:t>
      </w:r>
    </w:p>
    <w:p w14:paraId="61288F8B">
      <w:pPr>
        <w:rPr>
          <w:rFonts w:hint="eastAsia"/>
        </w:rPr>
      </w:pPr>
    </w:p>
    <w:p w14:paraId="088F1DB5">
      <w:pPr>
        <w:rPr>
          <w:rFonts w:hint="eastAsia"/>
        </w:rPr>
      </w:pPr>
      <w:r>
        <w:rPr>
          <w:rFonts w:hint="eastAsia"/>
        </w:rPr>
        <w:t>I.LET us consider, it is 'the election' only. Critics will put upon it ametonymy in rhetoric, as the creation for the creatures; but in God's book and rhetoric it speaks and denotes a grandness put upon the persons chosen. To such, ELECT is the greatest word can be asked of us. One of Christ's most eminent titles, Isa. 40:1, 'mine elect' (speaking of Christ); and even the Pharisees, apprehending that the Messiah should be some eminently eminent person, expressed it by this, 'The Christ whom God hath chosen,' Luke 23:35.</w:t>
      </w:r>
    </w:p>
    <w:p w14:paraId="2980DF30">
      <w:pPr>
        <w:rPr>
          <w:rFonts w:hint="eastAsia"/>
        </w:rPr>
      </w:pPr>
      <w:r>
        <w:rPr>
          <w:rFonts w:hint="eastAsia"/>
        </w:rPr>
        <w:t>I. 让我们思想，这仅仅是“拣选”。批评家会把它当作修辞学上的转喻，如创造代替受造物；但在神的书和修辞学中，它述说并指明了被拣选之人所被赋予的尊贵。“蒙拣选”是对我们所能要求的最高词语。基督最显赫的头衔之一，以赛亚书40章1节，“我的选民”（论及基督）；甚至法利赛人，也领会到弥赛亚必是某位极其显赫的人物，便以此表达，“神所拣选的基督”，路加福音23章35节。</w:t>
      </w:r>
    </w:p>
    <w:p w14:paraId="60CED34F">
      <w:pPr>
        <w:rPr>
          <w:rFonts w:hint="eastAsia"/>
        </w:rPr>
      </w:pPr>
    </w:p>
    <w:p w14:paraId="366F5406">
      <w:pPr>
        <w:rPr>
          <w:rFonts w:hint="eastAsia"/>
        </w:rPr>
      </w:pPr>
      <w:r>
        <w:rPr>
          <w:rFonts w:hint="eastAsia"/>
        </w:rPr>
        <w:t>II.Let us consider, Who hath chosen? God: 1 Thes. 1:5, 'Knowingyour election of God.' In all choices the person choosing puts a value on the chosen, and upon the act. To be made choice of by a king unto such an office-employment, or by a whole state that are wise and honourable; how doth it dignify a man! It is one of Titus's commendations: 2 Cor. 8:19, 'who was also chosen of the churches,' &amp;c.; but that the great God, the blessed and only potentate, the only wise God, who hath glory, immortality, majesty, and dominion, and power, should choose so poor, contemptible, weak, and foolish a thing as thou art: 1 Cor. 1:26, 27, 'For ye see your calling, brethren, how that not many wise men after the flesh, not many mighty, not many noble, are called: but God hath chosen the foolish things of the world to confound the wise; and God hath chosen the weak things of the world to confound the things that are mighty; and base things of the world, and things which are despised, hath God chosen, yea, and things which are not, to bring to nought things that are: that no flesh should glory in his presence.'</w:t>
      </w:r>
    </w:p>
    <w:p w14:paraId="4BCA4D54">
      <w:pPr>
        <w:rPr>
          <w:rFonts w:hint="eastAsia"/>
        </w:rPr>
      </w:pPr>
      <w:r>
        <w:rPr>
          <w:rFonts w:hint="eastAsia"/>
        </w:rPr>
        <w:t>II. 让我们思想，是谁拣选了？神：帖撒罗尼迦前书1章5节，“晓得你们的拣选是出于神。”在所有的拣选中，拣选者都赋予被选者和拣选行为本身一种价值。被君王拣选担任某项官职，或被一个智慧尊荣的全邦所拣选；这何等尊荣一个人！这是提多所得的称赞之一：哥林多后书8章19节，“他还被众教会拣选，”等等；但那伟大的神，那可称颂、独有权能的，独一智慧的神，祂拥有荣耀、不朽、威严、统治和权能，竟会拣选像你这样贫穷、卑贱、软弱、愚拙的东西：哥林多前书1章26、27节，“弟兄们哪，可见你们蒙召的，按着肉体有智慧的不多，有能力的不多，有尊贵的也不多。神却拣选了世上愚拙的，叫有智慧的羞愧；又拣选了世上软弱的，叫那强壮的羞愧。神也拣选了世上卑贱的，被人厌恶的，以及那无有的，为要废掉那有的，使一切有血气的，在神面前一个也不能自夸。”</w:t>
      </w:r>
    </w:p>
    <w:p w14:paraId="2C03C84E">
      <w:pPr>
        <w:rPr>
          <w:rFonts w:hint="eastAsia"/>
        </w:rPr>
      </w:pPr>
      <w:r>
        <w:rPr>
          <w:rFonts w:hint="eastAsia"/>
        </w:rPr>
        <w:t>And as the emphasis is put upon Christ's choice, 'the Christ whom God hath chosen,' so it is put upon ours also, 'the elect whom God hath chosen,' Mark 13:20.</w:t>
      </w:r>
    </w:p>
    <w:p w14:paraId="7F78FCC1">
      <w:pPr>
        <w:rPr>
          <w:rFonts w:hint="eastAsia"/>
        </w:rPr>
      </w:pPr>
      <w:r>
        <w:rPr>
          <w:rFonts w:hint="eastAsia"/>
        </w:rPr>
        <w:t>正如重点被放在基督的拣选上，“神所拣选的基督”，同样重点也被放在我们的拣选上，“神所拣选的选民”，马可福音13章20节。</w:t>
      </w:r>
    </w:p>
    <w:p w14:paraId="48071A76">
      <w:pPr>
        <w:rPr>
          <w:rFonts w:hint="eastAsia"/>
        </w:rPr>
      </w:pPr>
    </w:p>
    <w:p w14:paraId="410A23CB">
      <w:pPr>
        <w:rPr>
          <w:rFonts w:hint="eastAsia"/>
        </w:rPr>
      </w:pPr>
      <w:r>
        <w:rPr>
          <w:rFonts w:hint="eastAsia"/>
        </w:rPr>
        <w:t>III.And these two put together: 1, elect, or chosen; and then, 2dly,'whom God chose.'</w:t>
      </w:r>
    </w:p>
    <w:p w14:paraId="7EDE6BA8">
      <w:pPr>
        <w:rPr>
          <w:rFonts w:hint="eastAsia"/>
        </w:rPr>
      </w:pPr>
      <w:r>
        <w:rPr>
          <w:rFonts w:hint="eastAsia"/>
        </w:rPr>
        <w:t>III. 将这两者放在一起：1，选民，或被拣选的；然后，2，“神所拣选的。”</w:t>
      </w:r>
    </w:p>
    <w:p w14:paraId="226EA44A">
      <w:pPr>
        <w:rPr>
          <w:rFonts w:hint="eastAsia"/>
        </w:rPr>
      </w:pPr>
      <w:r>
        <w:rPr>
          <w:rFonts w:hint="eastAsia"/>
        </w:rPr>
        <w:t>And it speaks, 1, all worth, honour, and excellency: the chosen of God must needs be choice, it makes them such.</w:t>
      </w:r>
    </w:p>
    <w:p w14:paraId="6DC685F6">
      <w:pPr>
        <w:rPr>
          <w:rFonts w:hint="eastAsia"/>
        </w:rPr>
      </w:pPr>
      <w:r>
        <w:rPr>
          <w:rFonts w:hint="eastAsia"/>
        </w:rPr>
        <w:t>它述说着，1，一切的价值、尊荣和卓越：神所拣选的必然是精选的，是拣选使他们如此。</w:t>
      </w:r>
    </w:p>
    <w:p w14:paraId="7993E06C">
      <w:pPr>
        <w:rPr>
          <w:rFonts w:hint="eastAsia"/>
        </w:rPr>
      </w:pPr>
      <w:r>
        <w:rPr>
          <w:rFonts w:hint="eastAsia"/>
        </w:rPr>
        <w:t>If elect, then precious, 1 Pet. 2.</w:t>
      </w:r>
    </w:p>
    <w:p w14:paraId="27DF1FF8">
      <w:pPr>
        <w:rPr>
          <w:rFonts w:hint="eastAsia"/>
        </w:rPr>
      </w:pPr>
      <w:r>
        <w:rPr>
          <w:rFonts w:hint="eastAsia"/>
        </w:rPr>
        <w:t>若是选民，就是宝贵的，彼得前书2章。</w:t>
      </w:r>
    </w:p>
    <w:p w14:paraId="37ABC5B0">
      <w:pPr>
        <w:rPr>
          <w:rFonts w:hint="eastAsia"/>
        </w:rPr>
      </w:pPr>
      <w:r>
        <w:rPr>
          <w:rFonts w:hint="eastAsia"/>
        </w:rPr>
        <w:t>So of Christ; then again of us.</w:t>
      </w:r>
    </w:p>
    <w:p w14:paraId="66AAD404">
      <w:pPr>
        <w:rPr>
          <w:rFonts w:hint="eastAsia"/>
        </w:rPr>
      </w:pPr>
      <w:r>
        <w:rPr>
          <w:rFonts w:hint="eastAsia"/>
        </w:rPr>
        <w:t>基督如此；我们亦然。</w:t>
      </w:r>
    </w:p>
    <w:p w14:paraId="2B5EACCE">
      <w:pPr>
        <w:rPr>
          <w:rFonts w:hint="eastAsia"/>
        </w:rPr>
      </w:pPr>
      <w:r>
        <w:rPr>
          <w:rFonts w:hint="eastAsia"/>
        </w:rPr>
        <w:t>Take God's eminent saints, what is their highest title and honour?</w:t>
      </w:r>
    </w:p>
    <w:p w14:paraId="5E2A3876">
      <w:pPr>
        <w:rPr>
          <w:rFonts w:hint="eastAsia"/>
        </w:rPr>
      </w:pPr>
      <w:r>
        <w:rPr>
          <w:rFonts w:hint="eastAsia"/>
        </w:rPr>
        <w:t>看神杰出的圣徒，他们最高的头衔和尊荣是什么？</w:t>
      </w:r>
    </w:p>
    <w:p w14:paraId="433EE18D">
      <w:pPr>
        <w:rPr>
          <w:rFonts w:hint="eastAsia"/>
        </w:rPr>
      </w:pPr>
      <w:r>
        <w:rPr>
          <w:rFonts w:hint="eastAsia"/>
        </w:rPr>
        <w:t>'Moses the chosen of God,' Ps. 106:3; 'Aaron the chosen of God,' Ps. 105:16; 'Paul a chosen vessel,' Acts 9:15; 'Ye are a chosen generation, a peculiar people,' 1 Pet. 2:9, that is, elect.</w:t>
      </w:r>
    </w:p>
    <w:p w14:paraId="24F26C00">
      <w:pPr>
        <w:rPr>
          <w:rFonts w:hint="eastAsia"/>
        </w:rPr>
      </w:pPr>
      <w:r>
        <w:rPr>
          <w:rFonts w:hint="eastAsia"/>
        </w:rPr>
        <w:t>“神所拣选的摩西”，诗篇106篇3节（应为106篇23节）；“神所拣选的亚伦”，诗篇105篇16节（应为105篇26节）；“保罗是拣选的器皿”，使徒行传9章15节；“你们是蒙拣选的族类，是属神的子民”，彼得前书2章9节，也就是，选民。</w:t>
      </w:r>
    </w:p>
    <w:p w14:paraId="01711D5D">
      <w:pPr>
        <w:rPr>
          <w:rFonts w:hint="eastAsia"/>
        </w:rPr>
      </w:pPr>
      <w:r>
        <w:rPr>
          <w:rFonts w:hint="eastAsia"/>
        </w:rPr>
        <w:t>He had begun his epistle with, 'To the elect,' &amp;c., chap. 1:2; and that phrase, λάος ἐις περιποίησιν, as the rest there mentioned, is taken out of Exodus 5, where it is 'a peculiar treasure to me,' says God, 'above all people.'</w:t>
      </w:r>
    </w:p>
    <w:p w14:paraId="458B2374">
      <w:pPr>
        <w:rPr>
          <w:rFonts w:hint="eastAsia"/>
        </w:rPr>
      </w:pPr>
      <w:r>
        <w:rPr>
          <w:rFonts w:hint="eastAsia"/>
        </w:rPr>
        <w:t>他以“写信给……蒙拣选的”开始他的书信，第1章2节；而那个短语，λάος ἐις περιποίησιν (laos eis peripoiēsin, 属神的子民)，如同那里提到的其余部分，是出自出埃及记19章5节（非5章），在那里神说，“作属我的子民……在万民之上。”</w:t>
      </w:r>
    </w:p>
    <w:p w14:paraId="36AB835A">
      <w:pPr>
        <w:rPr>
          <w:rFonts w:hint="eastAsia"/>
        </w:rPr>
      </w:pPr>
      <w:r>
        <w:rPr>
          <w:rFonts w:hint="eastAsia"/>
        </w:rPr>
        <w:t>It imports all that is dear and precious to God: Isa. 43:4, 'Since thou wert precious in my sight, thou hast been honourable;' that is, since I have chosen thee, and loved thee, as it follows, and thereby becamest precious in my eyes, that hast been, and art, and shall be honourable in mine, so in all the whole creation's esteem; this did put the preciousness.</w:t>
      </w:r>
    </w:p>
    <w:p w14:paraId="153CE82E">
      <w:pPr>
        <w:rPr>
          <w:rFonts w:hint="eastAsia"/>
        </w:rPr>
      </w:pPr>
      <w:r>
        <w:rPr>
          <w:rFonts w:hint="eastAsia"/>
        </w:rPr>
        <w:t>它意指一切对神来说亲爱和宝贵的事物：以赛亚书43章4节，“因你在我眼中看为宝为尊；”也就是说，自从我拣选你，爱你，如下文所述，你因此在我眼中成为宝贵，你过去、现在、将来在我眼中，也在整个受造界的评价中，都是尊荣的；这赋予了那宝贵性。</w:t>
      </w:r>
    </w:p>
    <w:p w14:paraId="7F9107BE">
      <w:pPr>
        <w:rPr>
          <w:rFonts w:hint="eastAsia"/>
        </w:rPr>
      </w:pPr>
      <w:r>
        <w:rPr>
          <w:rFonts w:hint="eastAsia"/>
        </w:rPr>
        <w:t>Men's choosings are out of whom they find the choicest: 1 Chron. 19:10, 'Joab chose out of all the choice of Israel;' but God's choosing makes them choice.</w:t>
      </w:r>
    </w:p>
    <w:p w14:paraId="79B11D65">
      <w:pPr>
        <w:rPr>
          <w:rFonts w:hint="eastAsia"/>
        </w:rPr>
      </w:pPr>
      <w:r>
        <w:rPr>
          <w:rFonts w:hint="eastAsia"/>
        </w:rPr>
        <w:t>人的拣选是从事物中选出最好的：历代志上19章10节，“约押就从以色列的精兵中挑选…”；但神的拣选使他们成为精选的。</w:t>
      </w:r>
    </w:p>
    <w:p w14:paraId="116D6BA6">
      <w:pPr>
        <w:rPr>
          <w:rFonts w:hint="eastAsia"/>
        </w:rPr>
      </w:pPr>
    </w:p>
    <w:p w14:paraId="51C6F062">
      <w:pPr>
        <w:rPr>
          <w:rFonts w:hint="eastAsia"/>
        </w:rPr>
      </w:pPr>
      <w:r>
        <w:rPr>
          <w:rFonts w:hint="eastAsia"/>
        </w:rPr>
        <w:t>2.It speaks all blessedness, and the fulness of it.</w:t>
      </w:r>
    </w:p>
    <w:p w14:paraId="2FB24282">
      <w:pPr>
        <w:rPr>
          <w:rFonts w:hint="eastAsia"/>
        </w:rPr>
      </w:pPr>
      <w:r>
        <w:rPr>
          <w:rFonts w:hint="eastAsia"/>
        </w:rPr>
        <w:t>2. 它述说着一切的福乐，及其丰满。</w:t>
      </w:r>
    </w:p>
    <w:p w14:paraId="7DCD9107">
      <w:pPr>
        <w:rPr>
          <w:rFonts w:hint="eastAsia"/>
        </w:rPr>
      </w:pPr>
      <w:r>
        <w:rPr>
          <w:rFonts w:hint="eastAsia"/>
        </w:rPr>
        <w:t>'Blessed is the manwhom thou choosest,' Ps. 65:4; 'yea, he is most blessed,' Ps. 21, or, as the Hebrew hath it, 'set for blessings,' set apart, and appointed for blessings.</w:t>
      </w:r>
    </w:p>
    <w:p w14:paraId="6719E2EC">
      <w:pPr>
        <w:rPr>
          <w:rFonts w:hint="eastAsia"/>
        </w:rPr>
      </w:pPr>
      <w:r>
        <w:rPr>
          <w:rFonts w:hint="eastAsia"/>
        </w:rPr>
        <w:t>“你所拣选……的人是有福的”，诗篇65篇4节；“是的，他最为蒙福”，诗篇21篇，或者，如希伯来文所说，“被立为祝福”，被分别出来，并被指定为祝福。</w:t>
      </w:r>
    </w:p>
    <w:p w14:paraId="02BAB8D9">
      <w:pPr>
        <w:rPr>
          <w:rFonts w:hint="eastAsia"/>
        </w:rPr>
      </w:pPr>
      <w:r>
        <w:rPr>
          <w:rFonts w:hint="eastAsia"/>
        </w:rPr>
        <w:t>'He hath blessed us with all spiritual blessings in things heavenly, according as he hath chosen us,' &amp;c.</w:t>
      </w:r>
    </w:p>
    <w:p w14:paraId="2937E801">
      <w:pPr>
        <w:rPr>
          <w:rFonts w:hint="eastAsia"/>
        </w:rPr>
      </w:pPr>
      <w:r>
        <w:rPr>
          <w:rFonts w:hint="eastAsia"/>
        </w:rPr>
        <w:t>“祂曾……照着祂拣选我们，在天上赐给我们各样属灵的福气，”等等。</w:t>
      </w:r>
    </w:p>
    <w:p w14:paraId="10651C55">
      <w:pPr>
        <w:rPr>
          <w:rFonts w:hint="eastAsia"/>
        </w:rPr>
      </w:pPr>
      <w:r>
        <w:rPr>
          <w:rFonts w:hint="eastAsia"/>
        </w:rPr>
        <w:t>It is the womb, the treasury fountain of all blessedness.</w:t>
      </w:r>
    </w:p>
    <w:p w14:paraId="69B721FD">
      <w:pPr>
        <w:rPr>
          <w:rFonts w:hint="eastAsia"/>
        </w:rPr>
      </w:pPr>
      <w:r>
        <w:rPr>
          <w:rFonts w:hint="eastAsia"/>
        </w:rPr>
        <w:t>它是所有福乐的母腹，宝库泉源。</w:t>
      </w:r>
    </w:p>
    <w:p w14:paraId="34ADA62F">
      <w:pPr>
        <w:rPr>
          <w:rFonts w:hint="eastAsia"/>
        </w:rPr>
      </w:pPr>
    </w:p>
    <w:p w14:paraId="04DBC913">
      <w:pPr>
        <w:rPr>
          <w:rFonts w:hint="eastAsia"/>
        </w:rPr>
      </w:pPr>
      <w:r>
        <w:rPr>
          <w:rFonts w:hint="eastAsia"/>
        </w:rPr>
        <w:t>3.Let us consider unto what he hath chosen us: unto the nearestapproach to God, that is, to the highest communion with himself; and that is founded on his choosing us to the nearest union with himself.</w:t>
      </w:r>
    </w:p>
    <w:p w14:paraId="46A52A66">
      <w:pPr>
        <w:rPr>
          <w:rFonts w:hint="eastAsia"/>
        </w:rPr>
      </w:pPr>
      <w:r>
        <w:rPr>
          <w:rFonts w:hint="eastAsia"/>
        </w:rPr>
        <w:t>3. 让我们思想祂拣选我们所要达成的：最亲近神，也就是，与祂自己最高的相交；而这建立在祂拣选我们与祂自己最亲密的联合之上。</w:t>
      </w:r>
    </w:p>
    <w:p w14:paraId="6D911B15">
      <w:pPr>
        <w:rPr>
          <w:rFonts w:hint="eastAsia"/>
        </w:rPr>
      </w:pPr>
    </w:p>
    <w:p w14:paraId="23B94931">
      <w:pPr>
        <w:rPr>
          <w:rFonts w:hint="eastAsia"/>
        </w:rPr>
      </w:pPr>
      <w:r>
        <w:rPr>
          <w:rFonts w:hint="eastAsia"/>
        </w:rPr>
        <w:t>4.Let us consider the time since when he chose us.</w:t>
      </w:r>
    </w:p>
    <w:p w14:paraId="699B482D">
      <w:pPr>
        <w:rPr>
          <w:rFonts w:hint="eastAsia"/>
        </w:rPr>
      </w:pPr>
      <w:r>
        <w:rPr>
          <w:rFonts w:hint="eastAsia"/>
        </w:rPr>
        <w:t>4. 让我们思想祂从何时拣选了我们。</w:t>
      </w:r>
    </w:p>
    <w:p w14:paraId="1C683394">
      <w:pPr>
        <w:rPr>
          <w:rFonts w:hint="eastAsia"/>
        </w:rPr>
      </w:pPr>
      <w:r>
        <w:rPr>
          <w:rFonts w:hint="eastAsia"/>
        </w:rPr>
        <w:t>Of old; of old,even from everlasting were we ordained unto this salvation.</w:t>
      </w:r>
    </w:p>
    <w:p w14:paraId="12371422">
      <w:pPr>
        <w:rPr>
          <w:rFonts w:hint="eastAsia"/>
        </w:rPr>
      </w:pPr>
      <w:r>
        <w:rPr>
          <w:rFonts w:hint="eastAsia"/>
        </w:rPr>
        <w:t>自古；自古以来，甚至从永恒我们就被命定得这救恩。</w:t>
      </w:r>
    </w:p>
    <w:p w14:paraId="3F0919A5">
      <w:pPr>
        <w:rPr>
          <w:rFonts w:hint="eastAsia"/>
        </w:rPr>
      </w:pPr>
      <w:r>
        <w:rPr>
          <w:rFonts w:hint="eastAsia"/>
        </w:rPr>
        <w:t>Paul dates it from the beginning, 2 Thes. 2:13.</w:t>
      </w:r>
    </w:p>
    <w:p w14:paraId="43043065">
      <w:pPr>
        <w:rPr>
          <w:rFonts w:hint="eastAsia"/>
        </w:rPr>
      </w:pPr>
      <w:r>
        <w:rPr>
          <w:rFonts w:hint="eastAsia"/>
        </w:rPr>
        <w:t>保罗将其追溯到起初，帖撒罗尼迦后书2章13节。</w:t>
      </w:r>
    </w:p>
    <w:p w14:paraId="6071A044">
      <w:pPr>
        <w:rPr>
          <w:rFonts w:hint="eastAsia"/>
        </w:rPr>
      </w:pPr>
      <w:r>
        <w:rPr>
          <w:rFonts w:hint="eastAsia"/>
        </w:rPr>
        <w:t>God hath loved us ever since he was God, and whilst he is God he will continue to do so.</w:t>
      </w:r>
    </w:p>
    <w:p w14:paraId="01E15C9E">
      <w:pPr>
        <w:rPr>
          <w:rFonts w:hint="eastAsia"/>
        </w:rPr>
      </w:pPr>
      <w:r>
        <w:rPr>
          <w:rFonts w:hint="eastAsia"/>
        </w:rPr>
        <w:t>神自从祂是神以来就爱我们，只要祂是神，祂将继续如此行。</w:t>
      </w:r>
    </w:p>
    <w:p w14:paraId="68D016D0">
      <w:pPr>
        <w:rPr>
          <w:rFonts w:hint="eastAsia"/>
        </w:rPr>
      </w:pPr>
      <w:r>
        <w:rPr>
          <w:rFonts w:hint="eastAsia"/>
        </w:rPr>
        <w:t>The eldest date of his being God is from everlasting, and his continuing to be God is to everlasting: Ps. 90:2, 'Before the mountains were brought forth, or ever thou hadst formed the earth and the world: even from everlasting to everlasting thou art God.'</w:t>
      </w:r>
    </w:p>
    <w:p w14:paraId="38CC1296">
      <w:pPr>
        <w:rPr>
          <w:rFonts w:hint="eastAsia"/>
        </w:rPr>
      </w:pPr>
      <w:r>
        <w:rPr>
          <w:rFonts w:hint="eastAsia"/>
        </w:rPr>
        <w:t>祂作为神的最早日期是从永恒开始，祂继续作为神直到永恒：诗篇90篇2节，“诸山未曾生出，地与世界你未曾造成，从亘古到永远，你是神。”</w:t>
      </w:r>
    </w:p>
    <w:p w14:paraId="2CCA4F7C">
      <w:pPr>
        <w:rPr>
          <w:rFonts w:hint="eastAsia"/>
        </w:rPr>
      </w:pPr>
      <w:r>
        <w:rPr>
          <w:rFonts w:hint="eastAsia"/>
        </w:rPr>
        <w:t>And his love to us is as old: Jer. 31:3, 'I have loved thee with an everlasting love;' and Ps. 103:17, 'The mercy of the Lord is from everlasting to everlasting.'</w:t>
      </w:r>
    </w:p>
    <w:p w14:paraId="44D5DC3B">
      <w:pPr>
        <w:rPr>
          <w:rFonts w:hint="eastAsia"/>
        </w:rPr>
      </w:pPr>
      <w:r>
        <w:rPr>
          <w:rFonts w:hint="eastAsia"/>
        </w:rPr>
        <w:t>祂对我们的爱也同样古老：耶利米书31章3节，“我以永远的爱爱你；”以及诗篇103篇17节，“但耶和华的慈爱归于……的人，从亘古到永远。”</w:t>
      </w:r>
    </w:p>
    <w:p w14:paraId="26F9CA5C">
      <w:pPr>
        <w:rPr>
          <w:rFonts w:hint="eastAsia"/>
        </w:rPr>
      </w:pPr>
    </w:p>
    <w:p w14:paraId="4B36AFC3">
      <w:pPr>
        <w:rPr>
          <w:rFonts w:hint="eastAsia"/>
        </w:rPr>
      </w:pPr>
      <w:r>
        <w:rPr>
          <w:rFonts w:hint="eastAsia"/>
        </w:rPr>
        <w:t>And as it is a love as ancient as God himself,—he hath loved thee ever since he was God,—so it is a love that hath fixedly continued ever since eternity; it hath been constant ever since the very time God chose us, even unto the moment of our being called.</w:t>
      </w:r>
    </w:p>
    <w:p w14:paraId="73E9D3BC">
      <w:pPr>
        <w:rPr>
          <w:rFonts w:hint="eastAsia"/>
        </w:rPr>
      </w:pPr>
      <w:r>
        <w:rPr>
          <w:rFonts w:hint="eastAsia"/>
        </w:rPr>
        <w:t>这爱既如神自己一般古老，—祂自从是神以来就爱你，—这爱也自从永恒以来就坚定地持续着；自从神拣选我们的那一刻起，直到我们被呼召的那一刻，它一直都是恒常的。</w:t>
      </w:r>
    </w:p>
    <w:p w14:paraId="6C4DDF4C">
      <w:pPr>
        <w:rPr>
          <w:rFonts w:hint="eastAsia"/>
        </w:rPr>
      </w:pPr>
      <w:r>
        <w:rPr>
          <w:rFonts w:hint="eastAsia"/>
        </w:rPr>
        <w:t>This I take to be the genuine aim of Jer. 31:3, 'The Lord hath appeared of old unto me, saying, Yea, I have loved thee with an everlasting love.'</w:t>
      </w:r>
    </w:p>
    <w:p w14:paraId="1729A94B">
      <w:pPr>
        <w:rPr>
          <w:rFonts w:hint="eastAsia"/>
        </w:rPr>
      </w:pPr>
      <w:r>
        <w:rPr>
          <w:rFonts w:hint="eastAsia"/>
        </w:rPr>
        <w:t>我认为这是耶利米书31章3节的真正意图，“古时耶和华向我显现，说：我以永远的爱爱你。”</w:t>
      </w:r>
    </w:p>
    <w:p w14:paraId="3DD5B4EC">
      <w:pPr>
        <w:rPr>
          <w:rFonts w:hint="eastAsia"/>
        </w:rPr>
      </w:pPr>
      <w:r>
        <w:rPr>
          <w:rFonts w:hint="eastAsia"/>
        </w:rPr>
        <w:t>The true aim or sense of that Scripture lies in this: it is a true dialogue between God and his church;* God had begun, ver. 2, 'Thus saith the Lord, The people which were left of the sword, found grace in the wilderness, even Israel, when I went to cause him to rest.'</w:t>
      </w:r>
    </w:p>
    <w:p w14:paraId="13086A02">
      <w:pPr>
        <w:rPr>
          <w:rFonts w:hint="eastAsia"/>
        </w:rPr>
      </w:pPr>
      <w:r>
        <w:rPr>
          <w:rFonts w:hint="eastAsia"/>
        </w:rPr>
        <w:t>那段经文的真正意图或意义在于此：这是神与祂教会之间一场真实的对话；*神已在第2节开始说，“耶和华如此说：脱离刀剑的人，在旷野蒙恩；以色列人前往安息的时候，我眷顾他。”</w:t>
      </w:r>
    </w:p>
    <w:p w14:paraId="4220A39D">
      <w:pPr>
        <w:rPr>
          <w:rFonts w:hint="eastAsia"/>
        </w:rPr>
      </w:pPr>
      <w:r>
        <w:rPr>
          <w:rFonts w:hint="eastAsia"/>
        </w:rPr>
        <w:t>The church now in desertion interposeth her complaint and scruple, 'The Lord hath indeed appeared of old unto me;' that is, in former ages, which is a concession to God's speech in the foregoing verse, what he had been to her of old.</w:t>
      </w:r>
    </w:p>
    <w:p w14:paraId="4861D6F2">
      <w:pPr>
        <w:rPr>
          <w:rFonts w:hint="eastAsia"/>
        </w:rPr>
      </w:pPr>
      <w:r>
        <w:rPr>
          <w:rFonts w:hint="eastAsia"/>
        </w:rPr>
        <w:t>现在被遗弃的教会插入了她的抱怨和疑虑，“耶和华确实古时向我显现过；”也就是说，在从前的世代，这是对神在前一节话语的让步，即祂古时对她如何。</w:t>
      </w:r>
    </w:p>
    <w:p w14:paraId="00CB491F">
      <w:pPr>
        <w:rPr>
          <w:rFonts w:hint="eastAsia"/>
        </w:rPr>
      </w:pPr>
      <w:r>
        <w:rPr>
          <w:rFonts w:hint="eastAsia"/>
        </w:rPr>
        <w:t>'The people in the wilderness found grace,' &amp;c.</w:t>
      </w:r>
    </w:p>
    <w:p w14:paraId="40CFAABE">
      <w:pPr>
        <w:rPr>
          <w:rFonts w:hint="eastAsia"/>
        </w:rPr>
      </w:pPr>
      <w:r>
        <w:rPr>
          <w:rFonts w:hint="eastAsia"/>
        </w:rPr>
        <w:t>“在旷野的人蒙恩，”等等。</w:t>
      </w:r>
    </w:p>
    <w:p w14:paraId="71EF4954">
      <w:pPr>
        <w:rPr>
          <w:rFonts w:hint="eastAsia"/>
        </w:rPr>
      </w:pPr>
      <w:r>
        <w:rPr>
          <w:rFonts w:hint="eastAsia"/>
        </w:rPr>
        <w:t>True, say [they], the Lord hath appeared in former times: Oh, but now, what answer doth God return to this? 'Yea, I have loved thee with an everlasting love.'</w:t>
      </w:r>
    </w:p>
    <w:p w14:paraId="2FAAE042">
      <w:pPr>
        <w:rPr>
          <w:rFonts w:hint="eastAsia"/>
        </w:rPr>
      </w:pPr>
      <w:r>
        <w:rPr>
          <w:rFonts w:hint="eastAsia"/>
        </w:rPr>
        <w:t>真的，他们说，主在从前的时候显现过：哦，但是现在，神对此作何回答？“是的，我以永远的爱爱你。”</w:t>
      </w:r>
    </w:p>
    <w:p w14:paraId="66CEBF6F">
      <w:pPr>
        <w:rPr>
          <w:rFonts w:hint="eastAsia"/>
        </w:rPr>
      </w:pPr>
      <w:r>
        <w:rPr>
          <w:rFonts w:hint="eastAsia"/>
        </w:rPr>
        <w:t>(The word saying is not in the original, and its being put in hath marred the scope.)</w:t>
      </w:r>
    </w:p>
    <w:p w14:paraId="5B749F2B">
      <w:pPr>
        <w:rPr>
          <w:rFonts w:hint="eastAsia"/>
        </w:rPr>
      </w:pPr>
      <w:r>
        <w:rPr>
          <w:rFonts w:hint="eastAsia"/>
        </w:rPr>
        <w:t>（原文中没有“说”这个词，加上它破坏了经文的范围。）</w:t>
      </w:r>
    </w:p>
    <w:p w14:paraId="4E19179E">
      <w:pPr>
        <w:rPr>
          <w:rFonts w:hint="eastAsia"/>
        </w:rPr>
      </w:pPr>
      <w:r>
        <w:rPr>
          <w:rFonts w:hint="eastAsia"/>
        </w:rPr>
        <w:t>As if he had said to her, Again dost thou speak of my appearances of old to thee, and as if now I had left thee?</w:t>
      </w:r>
    </w:p>
    <w:p w14:paraId="1F733315">
      <w:pPr>
        <w:rPr>
          <w:rFonts w:hint="eastAsia"/>
        </w:rPr>
      </w:pPr>
      <w:r>
        <w:rPr>
          <w:rFonts w:hint="eastAsia"/>
        </w:rPr>
        <w:t>仿佛祂对她说，你又说我古时向你显现，好像我现在已经离弃了你？</w:t>
      </w:r>
    </w:p>
    <w:p w14:paraId="5C29A31F">
      <w:pPr>
        <w:rPr>
          <w:rFonts w:hint="eastAsia"/>
        </w:rPr>
      </w:pPr>
      <w:r>
        <w:rPr>
          <w:rFonts w:hint="eastAsia"/>
        </w:rPr>
        <w:t>Yea, my love is of an ancienter date by far, than my appearances unto thee, which thou sayest are of old; i. e. those appearances you speak of were but a thousand years ago in the wilderness, &amp;c., but my love in my heart to thee hath been from everlasting, &amp;c.</w:t>
      </w:r>
    </w:p>
    <w:p w14:paraId="3187ECC1">
      <w:pPr>
        <w:rPr>
          <w:rFonts w:hint="eastAsia"/>
        </w:rPr>
      </w:pPr>
      <w:r>
        <w:rPr>
          <w:rFonts w:hint="eastAsia"/>
        </w:rPr>
        <w:t>是的，我的爱比起我向你的显现，就是你说古时有的那些显现，要古老得多；也就是说，你所说的那些显现不过是千年前在旷野的事，等等，但我心中对你的爱却是从永恒就有的，等等。</w:t>
      </w:r>
    </w:p>
    <w:p w14:paraId="1830E0E3">
      <w:pPr>
        <w:rPr>
          <w:rFonts w:hint="eastAsia"/>
        </w:rPr>
      </w:pPr>
      <w:r>
        <w:rPr>
          <w:rFonts w:hint="eastAsia"/>
        </w:rPr>
        <w:t>Everlasting is opposed to old; hidden love, unknown love from everlasting, unto appearances.</w:t>
      </w:r>
    </w:p>
    <w:p w14:paraId="6D42457B">
      <w:pPr>
        <w:rPr>
          <w:rFonts w:hint="eastAsia"/>
        </w:rPr>
      </w:pPr>
      <w:r>
        <w:rPr>
          <w:rFonts w:hint="eastAsia"/>
        </w:rPr>
        <w:t>永恒与古时相对；隐藏的爱，从永恒而来未知的爱，与显现相对。</w:t>
      </w:r>
    </w:p>
    <w:p w14:paraId="7A889025">
      <w:pPr>
        <w:rPr>
          <w:rFonts w:hint="eastAsia"/>
        </w:rPr>
      </w:pPr>
      <w:r>
        <w:rPr>
          <w:rFonts w:hint="eastAsia"/>
        </w:rPr>
        <w:t>It hath suffered no ellipsis, no interruption, no pauses between; to ratify which, God sets his great yea, or his amen.</w:t>
      </w:r>
    </w:p>
    <w:p w14:paraId="6152AB9D">
      <w:pPr>
        <w:rPr>
          <w:rFonts w:hint="eastAsia"/>
        </w:rPr>
      </w:pPr>
      <w:r>
        <w:rPr>
          <w:rFonts w:hint="eastAsia"/>
        </w:rPr>
        <w:t>它没有经历任何省略、中断或停顿；为证实这一点，神立下了祂伟大的“是的”，或祂的“阿们”。</w:t>
      </w:r>
    </w:p>
    <w:p w14:paraId="788C01C8">
      <w:pPr>
        <w:rPr>
          <w:rFonts w:hint="eastAsia"/>
        </w:rPr>
      </w:pPr>
      <w:r>
        <w:rPr>
          <w:rFonts w:hint="eastAsia"/>
        </w:rPr>
        <w:t>'Yea (says he), I have loved thee with an everlasting love;' which to be all one, that of the apostle shews, 2 Cor. 1:20, 'All the promises of God are yea and amen.'</w:t>
      </w:r>
    </w:p>
    <w:p w14:paraId="2726B76F">
      <w:pPr>
        <w:rPr>
          <w:rFonts w:hint="eastAsia"/>
        </w:rPr>
      </w:pPr>
      <w:r>
        <w:rPr>
          <w:rFonts w:hint="eastAsia"/>
        </w:rPr>
        <w:t>“是的（祂说），我以永远的爱爱你；”这与使徒所说的完全一致，哥林多后书1章20节，“神的应许，不论有多少，在基督都是是的，所以藉着他也都是阿们的。”</w:t>
      </w:r>
    </w:p>
    <w:p w14:paraId="7E4C1F41">
      <w:pPr>
        <w:rPr>
          <w:rFonts w:hint="eastAsia"/>
        </w:rPr>
      </w:pPr>
      <w:r>
        <w:rPr>
          <w:rFonts w:hint="eastAsia"/>
        </w:rPr>
        <w:t>It is a great yea this; and set to the greatest thing that ever God did concerning us, which you may see how himself accounts of by it; and it comes in the way of a most punctual answer unto the greatest doubts and thoughts his people use to harbour.</w:t>
      </w:r>
    </w:p>
    <w:p w14:paraId="52BA5A44">
      <w:pPr>
        <w:rPr>
          <w:rFonts w:hint="eastAsia"/>
        </w:rPr>
      </w:pPr>
      <w:r>
        <w:rPr>
          <w:rFonts w:hint="eastAsia"/>
        </w:rPr>
        <w:t>这是一个伟大的“是的”；并且是为神曾为我们所做的最伟大的事而立下的，你可以从中看到祂自己如何看待这件事；它以一种最精确的方式，回答了祂子民惯于怀有的最大疑惑和思想。</w:t>
      </w:r>
    </w:p>
    <w:p w14:paraId="25D59294">
      <w:pPr>
        <w:rPr>
          <w:rFonts w:hint="eastAsia"/>
        </w:rPr>
      </w:pPr>
      <w:r>
        <w:rPr>
          <w:rFonts w:hint="eastAsia"/>
        </w:rPr>
        <w:t>And further, besides his own yea or asseveration, he gives this evidence that he had borne such a continued love unto them: 'Therefore with loving-kindness have I drawn thee,' ver. 2.</w:t>
      </w:r>
    </w:p>
    <w:p w14:paraId="45EC0474">
      <w:pPr>
        <w:rPr>
          <w:rFonts w:hint="eastAsia"/>
        </w:rPr>
      </w:pPr>
      <w:r>
        <w:rPr>
          <w:rFonts w:hint="eastAsia"/>
        </w:rPr>
        <w:t>此外，除了祂自己的“是的”或断言，祂还给出这个证据，表明祂对他们怀有如此持续的爱：“因此我以慈爱吸引你，”第3节。</w:t>
      </w:r>
    </w:p>
    <w:p w14:paraId="6CBE9C14">
      <w:pPr>
        <w:rPr>
          <w:rFonts w:hint="eastAsia"/>
        </w:rPr>
      </w:pPr>
      <w:r>
        <w:rPr>
          <w:rFonts w:hint="eastAsia"/>
        </w:rPr>
        <w:t>Now consider, what should it be that moved me so to do, when you had nothing but enmity in you against me?</w:t>
      </w:r>
    </w:p>
    <w:p w14:paraId="44A4F086">
      <w:pPr>
        <w:rPr>
          <w:rFonts w:hint="eastAsia"/>
        </w:rPr>
      </w:pPr>
      <w:r>
        <w:rPr>
          <w:rFonts w:hint="eastAsia"/>
        </w:rPr>
        <w:t>现在思想，当你们里面除了对我的敌意之外一无所有时，是什么感动我如此行呢？</w:t>
      </w:r>
    </w:p>
    <w:p w14:paraId="76A51565">
      <w:pPr>
        <w:rPr>
          <w:rFonts w:hint="eastAsia"/>
        </w:rPr>
      </w:pPr>
    </w:p>
    <w:p w14:paraId="7747E5E7">
      <w:pPr>
        <w:rPr>
          <w:rFonts w:hint="eastAsia"/>
        </w:rPr>
      </w:pPr>
      <w:r>
        <w:rPr>
          <w:rFonts w:hint="eastAsia"/>
        </w:rPr>
        <w:t>Certainly, it could be nothing but my own mere loving-kindness borne towards you before, that must move me to it: it must be some aforehand purpose; and when, or at what time, think you, did that kindness first begin in me, or that loving fit first take me?</w:t>
      </w:r>
    </w:p>
    <w:p w14:paraId="4FA6A696">
      <w:pPr>
        <w:rPr>
          <w:rFonts w:hint="eastAsia"/>
        </w:rPr>
      </w:pPr>
      <w:r>
        <w:rPr>
          <w:rFonts w:hint="eastAsia"/>
        </w:rPr>
        <w:t>当然，那感动我的，必定只能是我先前对你们所怀有的纯粹慈爱：必定是某个预先的旨意；你认为，那慈爱何时在我里面开始，或那爱的感动何时临到我？</w:t>
      </w:r>
    </w:p>
    <w:p w14:paraId="4DF1E1CD">
      <w:pPr>
        <w:rPr>
          <w:rFonts w:hint="eastAsia"/>
        </w:rPr>
      </w:pPr>
      <w:r>
        <w:rPr>
          <w:rFonts w:hint="eastAsia"/>
        </w:rPr>
        <w:t>Was my love ever nay, and then after a time become yea?</w:t>
      </w:r>
    </w:p>
    <w:p w14:paraId="4DD269A7">
      <w:pPr>
        <w:rPr>
          <w:rFonts w:hint="eastAsia"/>
        </w:rPr>
      </w:pPr>
      <w:r>
        <w:rPr>
          <w:rFonts w:hint="eastAsia"/>
        </w:rPr>
        <w:t>我的爱是否曾是“不”，然后在一段时间后变成“是”？</w:t>
      </w:r>
    </w:p>
    <w:p w14:paraId="26334511">
      <w:pPr>
        <w:rPr>
          <w:rFonts w:hint="eastAsia"/>
        </w:rPr>
      </w:pPr>
      <w:r>
        <w:rPr>
          <w:rFonts w:hint="eastAsia"/>
        </w:rPr>
        <w:t>No, says he; here I am an everlasting God, and I have no new purposes, that are of yesterday, but which are as of old as myself am; for then I should have an alteration or change made in me, as you creatures have; new thoughts to-day, which I had not yesterday; and to be sure, in my love towards you, of all things else, I have not such; for I love like God, like the great God, where I love.</w:t>
      </w:r>
    </w:p>
    <w:p w14:paraId="1AB29078">
      <w:pPr>
        <w:rPr>
          <w:rFonts w:hint="eastAsia"/>
        </w:rPr>
      </w:pPr>
      <w:r>
        <w:rPr>
          <w:rFonts w:hint="eastAsia"/>
        </w:rPr>
        <w:t>不，祂说；我是永恒的神，我没有新的旨意，没有昨天才有的旨意，我的旨意与我自己一样古老；因为那样我就像你们受造物一样有了改变或变化；今天有新的想法，昨天没有；可以肯定的是，在我对你们的爱上，在所有其他事情上，我没有这样的事；因为我像神一样去爱，像伟大的神一样去爱，当我爱的时候。</w:t>
      </w:r>
    </w:p>
    <w:p w14:paraId="4364E9B1">
      <w:pPr>
        <w:rPr>
          <w:rFonts w:hint="eastAsia"/>
        </w:rPr>
      </w:pPr>
      <w:r>
        <w:rPr>
          <w:rFonts w:hint="eastAsia"/>
        </w:rPr>
        <w:t>Neither could there be any thing but such a love so borne to you, that could ever move me to call you, for there was nothing in you to draw on my love; for the truth is, I was forced to draw you, you were so backward and utterly averse.</w:t>
      </w:r>
    </w:p>
    <w:p w14:paraId="521B9064">
      <w:pPr>
        <w:rPr>
          <w:rFonts w:hint="eastAsia"/>
        </w:rPr>
      </w:pPr>
      <w:r>
        <w:rPr>
          <w:rFonts w:hint="eastAsia"/>
        </w:rPr>
        <w:t>除了这样一种对你们所怀有的爱，没有别的东西能感动我呼召你们，因为你们里面没有任何东西能吸引我的爱；因为事实是，我不得不吸引你们，你们是如此地退后和完全地厌恶。</w:t>
      </w:r>
    </w:p>
    <w:p w14:paraId="5883B238">
      <w:pPr>
        <w:rPr>
          <w:rFonts w:hint="eastAsia"/>
        </w:rPr>
      </w:pPr>
      <w:r>
        <w:rPr>
          <w:rFonts w:hint="eastAsia"/>
        </w:rPr>
        <w:t>And now, after I have called you, I am a God that changeth not: Mal. 3:6, 'For I am the Lord, I change not: therefore ye sons of Jacob are not consumed.'</w:t>
      </w:r>
    </w:p>
    <w:p w14:paraId="3D573D13">
      <w:pPr>
        <w:rPr>
          <w:rFonts w:hint="eastAsia"/>
        </w:rPr>
      </w:pPr>
      <w:r>
        <w:rPr>
          <w:rFonts w:hint="eastAsia"/>
        </w:rPr>
        <w:t>现在，在我呼召你们之后，我是不改变的神：玛拉基书3章6节，“因我—耶和华是不改变的，所以你们雅各之子没有灭亡。”</w:t>
      </w:r>
    </w:p>
    <w:p w14:paraId="1D8C413C">
      <w:pPr>
        <w:rPr>
          <w:rFonts w:hint="eastAsia"/>
        </w:rPr>
      </w:pPr>
      <w:r>
        <w:rPr>
          <w:rFonts w:hint="eastAsia"/>
        </w:rPr>
        <w:t>And so my love is from everlasting to everlasting: Ps. 103:17, 'But the mercy of the Lord is from everlasting to everlasting, upon them that fear him: and his righteousness unto children's children.'</w:t>
      </w:r>
    </w:p>
    <w:p w14:paraId="2CD5A486">
      <w:pPr>
        <w:rPr>
          <w:rFonts w:hint="eastAsia"/>
        </w:rPr>
      </w:pPr>
      <w:r>
        <w:rPr>
          <w:rFonts w:hint="eastAsia"/>
        </w:rPr>
        <w:t>所以我的爱是从永恒到永恒的：诗篇103篇17节，“但耶和华的慈爱归于敬畏祂的人，从亘古到永远；祂的公义也归于子子孙孙。”</w:t>
      </w:r>
    </w:p>
    <w:p w14:paraId="71F3DFA8">
      <w:pPr>
        <w:rPr>
          <w:rFonts w:hint="eastAsia"/>
        </w:rPr>
      </w:pPr>
    </w:p>
    <w:p w14:paraId="2FF34646">
      <w:pPr>
        <w:pStyle w:val="2"/>
        <w:bidi w:val="0"/>
        <w:rPr>
          <w:rFonts w:hint="eastAsia"/>
          <w:lang w:val="en-US" w:eastAsia="zh-CN"/>
        </w:rPr>
      </w:pPr>
      <w:r>
        <w:rPr>
          <w:rFonts w:hint="eastAsia"/>
          <w:lang w:val="en-US" w:eastAsia="zh-CN"/>
        </w:rPr>
        <w:t>CHAPTER II</w:t>
      </w:r>
    </w:p>
    <w:p w14:paraId="6470B7DD">
      <w:pPr>
        <w:pStyle w:val="2"/>
        <w:bidi w:val="0"/>
        <w:rPr>
          <w:rFonts w:hint="eastAsia"/>
          <w:lang w:val="en-US" w:eastAsia="zh-CN"/>
        </w:rPr>
      </w:pPr>
      <w:r>
        <w:rPr>
          <w:rFonts w:hint="eastAsia"/>
          <w:lang w:val="en-US" w:eastAsia="zh-CN"/>
        </w:rPr>
        <w:t>第二章</w:t>
      </w:r>
    </w:p>
    <w:p w14:paraId="6D06CF66">
      <w:pPr>
        <w:rPr>
          <w:rFonts w:hint="eastAsia"/>
        </w:rPr>
      </w:pPr>
    </w:p>
    <w:p w14:paraId="30278014">
      <w:pPr>
        <w:rPr>
          <w:rFonts w:hint="eastAsia"/>
        </w:rPr>
      </w:pPr>
      <w:r>
        <w:rPr>
          <w:rFonts w:hint="eastAsia"/>
        </w:rPr>
        <w:t>The infinity of grace in God's electing us, discovered by a comparison of it with the other act of reprobation.—The vast disparity between election, and the grounds and issue thereof; and the act of rejection of others, and the grounds and issue thereof.</w:t>
      </w:r>
    </w:p>
    <w:p w14:paraId="0622C049">
      <w:pPr>
        <w:rPr>
          <w:rFonts w:hint="eastAsia"/>
        </w:rPr>
      </w:pPr>
      <w:r>
        <w:rPr>
          <w:rFonts w:hint="eastAsia"/>
        </w:rPr>
        <w:t>神拣选我们之恩典的无限性，藉由将其与那另一个遗弃的行为相比较而显明。—拣选及其根据与结果，与遗弃他人之行为及其根据与结果之间的巨大差异。</w:t>
      </w:r>
    </w:p>
    <w:p w14:paraId="77204791">
      <w:pPr>
        <w:rPr>
          <w:rFonts w:hint="eastAsia"/>
        </w:rPr>
      </w:pPr>
    </w:p>
    <w:p w14:paraId="33FD32C3">
      <w:pPr>
        <w:rPr>
          <w:rFonts w:hint="eastAsia"/>
        </w:rPr>
      </w:pPr>
      <w:r>
        <w:rPr>
          <w:rFonts w:hint="eastAsia"/>
        </w:rPr>
        <w:t>I can put the doctrine of the foregone discourse unto no better use than an exaltation of the grace and love of God towards his in his decrees of election; both, 1, to the end, as of them considered unfallen; and, 2, to the means, considering them as fallen, by and through a comparative made of these his decrees of election with those parallelly opposite of his denials of those, both end and means, unto others; which so vastly differing comparison between the one and the other the called elect of God are deeply to consider, to the end the more to adore the surpassing grace of God towards them.</w:t>
      </w:r>
    </w:p>
    <w:p w14:paraId="49548BC4">
      <w:pPr>
        <w:rPr>
          <w:rFonts w:hint="eastAsia"/>
        </w:rPr>
      </w:pPr>
      <w:r>
        <w:rPr>
          <w:rFonts w:hint="eastAsia"/>
        </w:rPr>
        <w:t>我无法将前述论述的教义用在比高举神在祂拣选的定旨中向祂子民所显的恩典和爱更好的用途上了；无论是，1，对目的而言，即视他们为未堕落的；还是，2，对方法而言，即视他们为已堕落的，藉由将祂这些拣选的定旨与祂那些平行相对的、对他人拒绝目的和方法的定旨作一比较；这两者之间如此巨大的差异比较，是蒙召的神的选民当深深思想的，为要更敬拜神向他们所显超越的恩典。</w:t>
      </w:r>
    </w:p>
    <w:p w14:paraId="619C0CF1">
      <w:pPr>
        <w:rPr>
          <w:rFonts w:hint="eastAsia"/>
        </w:rPr>
      </w:pPr>
    </w:p>
    <w:p w14:paraId="4F538F49">
      <w:pPr>
        <w:rPr>
          <w:rFonts w:hint="eastAsia"/>
        </w:rPr>
      </w:pPr>
      <w:r>
        <w:rPr>
          <w:rFonts w:hint="eastAsia"/>
        </w:rPr>
        <w:t>And that this high duty is due from us upon the account of this difference and discrimination that electing grace hath made, I shall insist but upon one grand example, that of Christ himself on our behalf.</w:t>
      </w:r>
    </w:p>
    <w:p w14:paraId="57522130">
      <w:pPr>
        <w:rPr>
          <w:rFonts w:hint="eastAsia"/>
        </w:rPr>
      </w:pPr>
      <w:r>
        <w:rPr>
          <w:rFonts w:hint="eastAsia"/>
        </w:rPr>
        <w:t>并且，这崇高的本分是我们因拣选的恩典所造成的这种差异和分别而当尽的，我将只坚持一个伟大的例子，即基督自己为我们的例子。</w:t>
      </w:r>
    </w:p>
    <w:p w14:paraId="7BB47164">
      <w:pPr>
        <w:rPr>
          <w:rFonts w:hint="eastAsia"/>
        </w:rPr>
      </w:pPr>
      <w:r>
        <w:rPr>
          <w:rFonts w:hint="eastAsia"/>
        </w:rPr>
        <w:t>We find our Lord blessing his Father on our behalf upon this comparative account: Mat. 11:25, 26, Jesus said, 'I thank thee, O Father, Lord of heaven and earth, because thou hast hid these things from the wise and prudent, and hast revealed them unto babes; even so, Father, for so it seemed good in thy sight.'</w:t>
      </w:r>
    </w:p>
    <w:p w14:paraId="1137321D">
      <w:pPr>
        <w:rPr>
          <w:rFonts w:hint="eastAsia"/>
        </w:rPr>
      </w:pPr>
      <w:r>
        <w:rPr>
          <w:rFonts w:hint="eastAsia"/>
        </w:rPr>
        <w:t>我们发现我们的主为我们，基于这种比较而称颂祂的父：马太福音11章25、26节，耶稣说：“父啊，天地的主，我感谢你！因为你将这些事向聪明通达人就藏起来，向婴孩就显出来。父啊，是的，因为你的美意本是如此。”</w:t>
      </w:r>
    </w:p>
    <w:p w14:paraId="405AF5D1">
      <w:pPr>
        <w:rPr>
          <w:rFonts w:hint="eastAsia"/>
        </w:rPr>
      </w:pPr>
    </w:p>
    <w:p w14:paraId="71BD9DC4">
      <w:pPr>
        <w:rPr>
          <w:rFonts w:hint="eastAsia"/>
        </w:rPr>
      </w:pPr>
      <w:r>
        <w:rPr>
          <w:rFonts w:hint="eastAsia"/>
        </w:rPr>
        <w:t>In which passage observe,</w:t>
      </w:r>
    </w:p>
    <w:p w14:paraId="114C0669">
      <w:pPr>
        <w:rPr>
          <w:rFonts w:hint="eastAsia"/>
        </w:rPr>
      </w:pPr>
      <w:r>
        <w:rPr>
          <w:rFonts w:hint="eastAsia"/>
        </w:rPr>
        <w:t>在这段经文中，请注意，</w:t>
      </w:r>
    </w:p>
    <w:p w14:paraId="3444FA6B">
      <w:pPr>
        <w:rPr>
          <w:rFonts w:hint="eastAsia"/>
        </w:rPr>
      </w:pPr>
    </w:p>
    <w:p w14:paraId="119320E4">
      <w:pPr>
        <w:rPr>
          <w:rFonts w:hint="eastAsia"/>
        </w:rPr>
      </w:pPr>
      <w:r>
        <w:rPr>
          <w:rFonts w:hint="eastAsia"/>
        </w:rPr>
        <w:t>1.That God's good pleasure in putting this difference between hiselect and others is here the subject-matter of his speech.</w:t>
      </w:r>
    </w:p>
    <w:p w14:paraId="70FD4714">
      <w:pPr>
        <w:rPr>
          <w:rFonts w:hint="eastAsia"/>
        </w:rPr>
      </w:pPr>
      <w:r>
        <w:rPr>
          <w:rFonts w:hint="eastAsia"/>
        </w:rPr>
        <w:t>1. 神以祂的美意在祂的选民与他人之间作出这种分别，是祂在此说话的主题。</w:t>
      </w:r>
    </w:p>
    <w:p w14:paraId="2B2FE12E">
      <w:pPr>
        <w:rPr>
          <w:rFonts w:hint="eastAsia"/>
        </w:rPr>
      </w:pPr>
    </w:p>
    <w:p w14:paraId="7D4CCDD9">
      <w:pPr>
        <w:rPr>
          <w:rFonts w:hint="eastAsia"/>
        </w:rPr>
      </w:pPr>
      <w:r>
        <w:rPr>
          <w:rFonts w:hint="eastAsia"/>
        </w:rPr>
        <w:t>2.That Christ, the natural Son of his Father, and so privy to his secret counsels touching these disposements, doth rest and acquiesce in his Father's good pleasure, which with an emphasis Brugensis* hath observed out of these words, Ναἰ ὁ Πατὴρ, which we translate 'even so'; but he renders it, Rectè, O Pater, 'Thou hast done rightly, O Father, in so doing;' so in the highest measure approving it.</w:t>
      </w:r>
    </w:p>
    <w:p w14:paraId="2E3A47AD">
      <w:pPr>
        <w:rPr>
          <w:rFonts w:hint="eastAsia"/>
        </w:rPr>
      </w:pPr>
      <w:r>
        <w:rPr>
          <w:rFonts w:hint="eastAsia"/>
        </w:rPr>
        <w:t>2. 基督，作为祂父的亲生子，因此知晓祂关于这些安排的秘密旨意，在祂父的美意中安息并默许，布鲁根西斯*（Brugensis）强调地从这些词中观察到这一点，Ναἰ ὁ Πατὴρ (Nai ho Patēr)，我们译为“是的”；但他译为，Rectè, O Pater，“父啊，你如此行是正确的；”从而最高度地赞同它。</w:t>
      </w:r>
    </w:p>
    <w:p w14:paraId="0174BDF9">
      <w:pPr>
        <w:rPr>
          <w:rFonts w:hint="eastAsia"/>
        </w:rPr>
      </w:pPr>
    </w:p>
    <w:p w14:paraId="7ABAE5F6">
      <w:pPr>
        <w:rPr>
          <w:rFonts w:hint="eastAsia"/>
        </w:rPr>
      </w:pPr>
      <w:r>
        <w:rPr>
          <w:rFonts w:hint="eastAsia"/>
        </w:rPr>
        <w:t>3.That he allegeth no other reason for this difference, but only hisFather's good pleasure, and resolveth all into that: he speaks not, quâ ratione placuit, upon that reason it pleaseth his Father, but only that it pleased him; and therefore only allegeth it, because it is that which should silence all.</w:t>
      </w:r>
    </w:p>
    <w:p w14:paraId="27521AC7">
      <w:pPr>
        <w:rPr>
          <w:rFonts w:hint="eastAsia"/>
        </w:rPr>
      </w:pPr>
      <w:r>
        <w:rPr>
          <w:rFonts w:hint="eastAsia"/>
        </w:rPr>
        <w:t>3. 祂对这种差异没有提出任何其他理由，只提出祂父的美意，并将一切都归于此：祂不是说，quâ ratione placuit (基于什么理由)，基于那个理由祂父喜悦，而只是说祂喜悦；因此只提出这个，因为这应当使一切都静默。</w:t>
      </w:r>
    </w:p>
    <w:p w14:paraId="3D65EF6B">
      <w:pPr>
        <w:rPr>
          <w:rFonts w:hint="eastAsia"/>
        </w:rPr>
      </w:pPr>
    </w:p>
    <w:p w14:paraId="5FA0DA29">
      <w:pPr>
        <w:rPr>
          <w:rFonts w:hint="eastAsia"/>
        </w:rPr>
      </w:pPr>
      <w:r>
        <w:rPr>
          <w:rFonts w:hint="eastAsia"/>
        </w:rPr>
        <w:t>4.That which is special to my purpose is, that he not simply approvesof this, but singularly blesseth his Father for it; and that not only or merely because he had 'revealed these things to his babes,' but comparatively also, setting before it, and together with it, his having 'hid these things,' which are the means of saving men, 'from the wise and prudent.'</w:t>
      </w:r>
    </w:p>
    <w:p w14:paraId="07AFF55E">
      <w:pPr>
        <w:rPr>
          <w:rFonts w:hint="eastAsia"/>
        </w:rPr>
      </w:pPr>
      <w:r>
        <w:rPr>
          <w:rFonts w:hint="eastAsia"/>
        </w:rPr>
        <w:t>4. 对我的目的而言特别的是，祂不仅简单地赞同此事，还特别为此称颂祂的父；并且不仅或不仅仅因为祂“将这些事向祂的婴孩显出来”，也作了比较，在其前并与其一同陈述了祂“将这些事”，就是拯救人的方法，“向聪明通达人藏起来”。</w:t>
      </w:r>
    </w:p>
    <w:p w14:paraId="1DE00BC8">
      <w:pPr>
        <w:rPr>
          <w:rFonts w:hint="eastAsia"/>
        </w:rPr>
      </w:pPr>
      <w:r>
        <w:rPr>
          <w:rFonts w:hint="eastAsia"/>
        </w:rPr>
        <w:t>'Father, I thank thee that thou hast hid them,' &amp;c.; which he mentions as that whereby his Father's love was magnified the more unto his elect, in whom his good pleasure was pitched.</w:t>
      </w:r>
    </w:p>
    <w:p w14:paraId="5DC31E2E">
      <w:pPr>
        <w:rPr>
          <w:rFonts w:hint="eastAsia"/>
        </w:rPr>
      </w:pPr>
      <w:r>
        <w:rPr>
          <w:rFonts w:hint="eastAsia"/>
        </w:rPr>
        <w:t>“父啊，我感谢你，因为你将这些事向他们藏起来，”等等；祂提及此事，是为了藉此更显大祂父对祂选民的爱，祂的美意就定在他们身上。</w:t>
      </w:r>
    </w:p>
    <w:p w14:paraId="4209A1E8">
      <w:pPr>
        <w:rPr>
          <w:rFonts w:hint="eastAsia"/>
        </w:rPr>
      </w:pPr>
      <w:r>
        <w:rPr>
          <w:rFonts w:hint="eastAsia"/>
        </w:rPr>
        <w:t>And Christ was moved to do this, they being those he loved so much, having been given him by the Father as his sheep to die for.</w:t>
      </w:r>
    </w:p>
    <w:p w14:paraId="12851D3D">
      <w:pPr>
        <w:rPr>
          <w:rFonts w:hint="eastAsia"/>
        </w:rPr>
      </w:pPr>
      <w:r>
        <w:rPr>
          <w:rFonts w:hint="eastAsia"/>
        </w:rPr>
        <w:t>基督被感动如此行，因为他们是祂如此深爱的人，是父赐给祂作祂的羊，要为他们死的。</w:t>
      </w:r>
    </w:p>
    <w:p w14:paraId="737C5B08">
      <w:pPr>
        <w:rPr>
          <w:rFonts w:hint="eastAsia"/>
        </w:rPr>
      </w:pPr>
    </w:p>
    <w:p w14:paraId="06F1C976">
      <w:pPr>
        <w:rPr>
          <w:rFonts w:hint="eastAsia"/>
        </w:rPr>
      </w:pPr>
      <w:r>
        <w:rPr>
          <w:rFonts w:hint="eastAsia"/>
        </w:rPr>
        <w:t>5.The occasion he takes for this his thanks, uttered in this comparative, was the hardness of heart and impenitency of those many cities he had preached to, ver. 20, and especially of those wise and great men that lived therein, and had been made partakers of his ministry.</w:t>
      </w:r>
    </w:p>
    <w:p w14:paraId="2CFBBB80">
      <w:pPr>
        <w:rPr>
          <w:rFonts w:hint="eastAsia"/>
        </w:rPr>
      </w:pPr>
      <w:r>
        <w:rPr>
          <w:rFonts w:hint="eastAsia"/>
        </w:rPr>
        <w:t>5. 祂以这种比较方式表达感谢的契机，是祂曾向其讲道的许多城邑的心硬和不悔改，第20节，特别是那些住在其中、曾分享祂事工的聪明人和尊大的人。</w:t>
      </w:r>
    </w:p>
    <w:p w14:paraId="78B38B2D">
      <w:pPr>
        <w:rPr>
          <w:rFonts w:hint="eastAsia"/>
        </w:rPr>
      </w:pPr>
    </w:p>
    <w:p w14:paraId="29170BA7">
      <w:pPr>
        <w:rPr>
          <w:rFonts w:hint="eastAsia"/>
        </w:rPr>
      </w:pPr>
      <w:r>
        <w:rPr>
          <w:rFonts w:hint="eastAsia"/>
        </w:rPr>
        <w:t>And his saying 'Father, I thank thee,' &amp;c., must be understood in such a sense as the apostle useth: Rom. 16:17, 'God be thanked, ye were the servants of sin.'</w:t>
      </w:r>
    </w:p>
    <w:p w14:paraId="5AB08DED">
      <w:pPr>
        <w:rPr>
          <w:rFonts w:hint="eastAsia"/>
        </w:rPr>
      </w:pPr>
      <w:r>
        <w:rPr>
          <w:rFonts w:hint="eastAsia"/>
        </w:rPr>
        <w:t>祂说的“父啊，我感谢你，”等等，必须按使徒所用的那种意思来理解：罗马书6章17节，“感谢神！因为你们从前虽然作罪的奴仆。”</w:t>
      </w:r>
    </w:p>
    <w:p w14:paraId="5789D046">
      <w:pPr>
        <w:rPr>
          <w:rFonts w:hint="eastAsia"/>
        </w:rPr>
      </w:pPr>
      <w:r>
        <w:rPr>
          <w:rFonts w:hint="eastAsia"/>
        </w:rPr>
        <w:t>What! doth he thank God simply that they had been such?</w:t>
      </w:r>
    </w:p>
    <w:p w14:paraId="041E2DCC">
      <w:pPr>
        <w:rPr>
          <w:rFonts w:hint="eastAsia"/>
        </w:rPr>
      </w:pPr>
      <w:r>
        <w:rPr>
          <w:rFonts w:hint="eastAsia"/>
        </w:rPr>
        <w:t>什么！他单单为他们曾是那样而感谢神吗？</w:t>
      </w:r>
    </w:p>
    <w:p w14:paraId="701CBE5D">
      <w:pPr>
        <w:rPr>
          <w:rFonts w:hint="eastAsia"/>
        </w:rPr>
      </w:pPr>
      <w:r>
        <w:rPr>
          <w:rFonts w:hint="eastAsia"/>
        </w:rPr>
        <w:t>No; but that which follows must be taken in, viz., 'but ye have obeyed from the heart,' &amp;c., which expresseth their conversion.</w:t>
      </w:r>
    </w:p>
    <w:p w14:paraId="28D8472B">
      <w:pPr>
        <w:rPr>
          <w:rFonts w:hint="eastAsia"/>
        </w:rPr>
      </w:pPr>
      <w:r>
        <w:rPr>
          <w:rFonts w:hint="eastAsia"/>
        </w:rPr>
        <w:t>不；必须把接下来的话也包括进来，即，“现今却从心里顺服了，”等等，这表达了他们的悔改。</w:t>
      </w:r>
    </w:p>
    <w:p w14:paraId="5DC9F8F6">
      <w:pPr>
        <w:rPr>
          <w:rFonts w:hint="eastAsia"/>
        </w:rPr>
      </w:pPr>
      <w:r>
        <w:rPr>
          <w:rFonts w:hint="eastAsia"/>
        </w:rPr>
        <w:t>So as that they had been the servants of sin is brought within those thanks, not simply, but by way of comparison, to extol the more the mercy of their being now the avowed servants of God, which this former contrary condition did set out the grace and wonder of.</w:t>
      </w:r>
    </w:p>
    <w:p w14:paraId="59C05F74">
      <w:pPr>
        <w:rPr>
          <w:rFonts w:hint="eastAsia"/>
        </w:rPr>
      </w:pPr>
      <w:r>
        <w:rPr>
          <w:rFonts w:hint="eastAsia"/>
        </w:rPr>
        <w:t>因此，他们曾作罪的奴仆这件事，被纳入那感谢之中，不是单纯地，而是以比较的方式，为要更颂扬他们如今成为神公开的仆人这一怜悯，而这先前的相反光景正衬托出其恩典和奇妙。</w:t>
      </w:r>
    </w:p>
    <w:p w14:paraId="72601984">
      <w:pPr>
        <w:rPr>
          <w:rFonts w:hint="eastAsia"/>
        </w:rPr>
      </w:pPr>
      <w:r>
        <w:rPr>
          <w:rFonts w:hint="eastAsia"/>
        </w:rPr>
        <w:t>And thus here in Christ's speech the like intention holds.</w:t>
      </w:r>
    </w:p>
    <w:p w14:paraId="738B28BB">
      <w:pPr>
        <w:rPr>
          <w:rFonts w:hint="eastAsia"/>
        </w:rPr>
      </w:pPr>
      <w:r>
        <w:rPr>
          <w:rFonts w:hint="eastAsia"/>
        </w:rPr>
        <w:t>因此，在基督的话中，也持有同样的意图。</w:t>
      </w:r>
    </w:p>
    <w:p w14:paraId="7B18F148">
      <w:pPr>
        <w:rPr>
          <w:rFonts w:hint="eastAsia"/>
        </w:rPr>
      </w:pPr>
    </w:p>
    <w:p w14:paraId="4286F79D">
      <w:pPr>
        <w:rPr>
          <w:rFonts w:hint="eastAsia"/>
        </w:rPr>
      </w:pPr>
      <w:r>
        <w:rPr>
          <w:rFonts w:hint="eastAsia"/>
        </w:rPr>
        <w:t>Now what affected Christ's heart to provoke him to so high a thankfulness on our behalf, ought to affect ours unto the same end, and so much the more, as it is our personal interest which this concerns.</w:t>
      </w:r>
    </w:p>
    <w:p w14:paraId="2090759B">
      <w:pPr>
        <w:rPr>
          <w:rFonts w:hint="eastAsia"/>
        </w:rPr>
      </w:pPr>
      <w:r>
        <w:rPr>
          <w:rFonts w:hint="eastAsia"/>
        </w:rPr>
        <w:t>现在，那感动基督的心，使祂为我们发出如此崇高感谢的事，也应当感动我们的心，达到同样的目的，并且更当如此，因为这关乎我们个人的利益。</w:t>
      </w:r>
    </w:p>
    <w:p w14:paraId="351C422F">
      <w:pPr>
        <w:rPr>
          <w:rFonts w:hint="eastAsia"/>
        </w:rPr>
      </w:pPr>
    </w:p>
    <w:p w14:paraId="2F7DE077">
      <w:pPr>
        <w:rPr>
          <w:rFonts w:hint="eastAsia"/>
        </w:rPr>
      </w:pPr>
      <w:r>
        <w:rPr>
          <w:rFonts w:hint="eastAsia"/>
        </w:rPr>
        <w:t>Thus far in general, that it is our duty to compare the difference of these two procedures of God to the sons of men, to the end to bless and magnify the Lord the more for his special love to us.</w:t>
      </w:r>
    </w:p>
    <w:p w14:paraId="30F43420">
      <w:pPr>
        <w:rPr>
          <w:rFonts w:hint="eastAsia"/>
        </w:rPr>
      </w:pPr>
      <w:r>
        <w:rPr>
          <w:rFonts w:hint="eastAsia"/>
        </w:rPr>
        <w:t>总的来说，到此为止，我们的本分是比较神对世人这两种作为的差异，为要更因祂对我们的特殊之爱而称颂并尊崇主。</w:t>
      </w:r>
    </w:p>
    <w:p w14:paraId="07AECBF8">
      <w:pPr>
        <w:rPr>
          <w:rFonts w:hint="eastAsia"/>
        </w:rPr>
      </w:pPr>
    </w:p>
    <w:p w14:paraId="67E8EFB3">
      <w:pPr>
        <w:rPr>
          <w:rFonts w:hint="eastAsia"/>
        </w:rPr>
      </w:pPr>
      <w:r>
        <w:rPr>
          <w:rFonts w:hint="eastAsia"/>
        </w:rPr>
        <w:t>I come particularly to institute the comparative itself, that is, to enlarge upon the particulars of it; all which particulars I shall reduce to two heads.</w:t>
      </w:r>
    </w:p>
    <w:p w14:paraId="4B38E5CF">
      <w:pPr>
        <w:rPr>
          <w:rFonts w:hint="eastAsia"/>
        </w:rPr>
      </w:pPr>
      <w:r>
        <w:rPr>
          <w:rFonts w:hint="eastAsia"/>
        </w:rPr>
        <w:t>现在我特别来建立这个比较本身，也就是，详细阐述其细节；所有这些细节我将归纳为两个要点。</w:t>
      </w:r>
    </w:p>
    <w:p w14:paraId="47F6958C">
      <w:pPr>
        <w:rPr>
          <w:rFonts w:hint="eastAsia"/>
        </w:rPr>
      </w:pPr>
    </w:p>
    <w:p w14:paraId="14E49D50">
      <w:pPr>
        <w:rPr>
          <w:rFonts w:hint="eastAsia"/>
        </w:rPr>
      </w:pPr>
      <w:r>
        <w:rPr>
          <w:rFonts w:hint="eastAsia"/>
        </w:rPr>
        <w:t>First, That infinite disparity that is between those two acts themselves, of election, and the grounds thereof in the heart of God, and the issue thereof, and the act of rejection of others in the grounds and issue thereof; setting both in view together, by which the transcendency of electing love will the more appear.</w:t>
      </w:r>
    </w:p>
    <w:p w14:paraId="7285EDA1">
      <w:pPr>
        <w:rPr>
          <w:rFonts w:hint="eastAsia"/>
        </w:rPr>
      </w:pPr>
      <w:r>
        <w:rPr>
          <w:rFonts w:hint="eastAsia"/>
        </w:rPr>
        <w:t>首先，拣选这两个行为本身，及其在神心中的根据和结果，与遗弃他人的行为及其根据和结果之间，存在着无限的差异；将两者并列，藉此拣选之爱的超越性将更显明。</w:t>
      </w:r>
    </w:p>
    <w:p w14:paraId="794B18AD">
      <w:pPr>
        <w:rPr>
          <w:rFonts w:hint="eastAsia"/>
        </w:rPr>
      </w:pPr>
    </w:p>
    <w:p w14:paraId="1CE9F369">
      <w:pPr>
        <w:rPr>
          <w:rFonts w:hint="eastAsia"/>
        </w:rPr>
      </w:pPr>
      <w:r>
        <w:rPr>
          <w:rFonts w:hint="eastAsia"/>
        </w:rPr>
        <w:t>Secondly, A comparative made in respect unto the persons refused and elected, as considered in the common condition of both, and the circumstances which both stand in; and that he should, viewed in the same circumstances and condition, choose thee, and not others, which will also wonderfully magnify the electing love unto us.</w:t>
      </w:r>
    </w:p>
    <w:p w14:paraId="34198364">
      <w:pPr>
        <w:rPr>
          <w:rFonts w:hint="eastAsia"/>
        </w:rPr>
      </w:pPr>
      <w:r>
        <w:rPr>
          <w:rFonts w:hint="eastAsia"/>
        </w:rPr>
        <w:t>其次，就拒绝和拣选的人，在考量两者共同的光景和所处的环境时所作的比较；而祂竟在同样的环境和光景下，拣选了你，而不是别人，这也将奇妙地向我们显大拣选的爱。</w:t>
      </w:r>
    </w:p>
    <w:p w14:paraId="36295813">
      <w:pPr>
        <w:rPr>
          <w:rFonts w:hint="eastAsia"/>
        </w:rPr>
      </w:pPr>
      <w:r>
        <w:rPr>
          <w:rFonts w:hint="eastAsia"/>
        </w:rPr>
        <w:t>And for the several of these you may take two tests as instances of such a comparison: 1 Thes. 5:9, 'For God hath not appointed us to wrath, but to obtain salvation by our Lord Jesus Christ.'</w:t>
      </w:r>
    </w:p>
    <w:p w14:paraId="3A50B9A1">
      <w:pPr>
        <w:rPr>
          <w:rFonts w:hint="eastAsia"/>
        </w:rPr>
      </w:pPr>
      <w:r>
        <w:rPr>
          <w:rFonts w:hint="eastAsia"/>
        </w:rPr>
        <w:t>对于这几点，你可以用两段经文作为这种比较的例子：帖撒罗尼迦前书5章9节，“因为神不是预定我们受刑，乃是预定我们藉着我们主耶稣基督得救。”</w:t>
      </w:r>
    </w:p>
    <w:p w14:paraId="3A4A10C9">
      <w:pPr>
        <w:rPr>
          <w:rFonts w:hint="eastAsia"/>
        </w:rPr>
      </w:pPr>
    </w:p>
    <w:p w14:paraId="5894B032">
      <w:pPr>
        <w:rPr>
          <w:rFonts w:hint="eastAsia"/>
        </w:rPr>
      </w:pPr>
      <w:r>
        <w:rPr>
          <w:rFonts w:hint="eastAsia"/>
        </w:rPr>
        <w:t>The matter of this comparative are the two acts themselves, and although brought in there as motives to us unto obedience, yet also they serve as well to us to he matter of thankfulness, that God hath not ordained us to wrath.</w:t>
      </w:r>
    </w:p>
    <w:p w14:paraId="1C39637B">
      <w:pPr>
        <w:rPr>
          <w:rFonts w:hint="eastAsia"/>
        </w:rPr>
      </w:pPr>
      <w:r>
        <w:rPr>
          <w:rFonts w:hint="eastAsia"/>
        </w:rPr>
        <w:t>这个比较的内容是那两个行为本身，虽然在那里是作为我们顺服的动机而引入的，它们也同样可以作为我们感恩的缘由，即神没有命定我们受忿怒。</w:t>
      </w:r>
    </w:p>
    <w:p w14:paraId="567C041E">
      <w:pPr>
        <w:rPr>
          <w:rFonts w:hint="eastAsia"/>
        </w:rPr>
      </w:pPr>
      <w:r>
        <w:rPr>
          <w:rFonts w:hint="eastAsia"/>
        </w:rPr>
        <w:t>In the connection of the words immediately afore, they follow as the object of the hope every Christian hath: 'God hath not ordained them to wrath, but,' &amp;c.</w:t>
      </w:r>
    </w:p>
    <w:p w14:paraId="27388F69">
      <w:pPr>
        <w:rPr>
          <w:rFonts w:hint="eastAsia"/>
        </w:rPr>
      </w:pPr>
      <w:r>
        <w:rPr>
          <w:rFonts w:hint="eastAsia"/>
        </w:rPr>
        <w:t>在紧接其前的话语的联系中，它们是作为每个基督徒所怀盼望的对象而出现的：“神没有命定他们受忿怒，乃是，”等等。</w:t>
      </w:r>
    </w:p>
    <w:p w14:paraId="4E219AA9">
      <w:pPr>
        <w:rPr>
          <w:rFonts w:hint="eastAsia"/>
        </w:rPr>
      </w:pPr>
      <w:r>
        <w:rPr>
          <w:rFonts w:hint="eastAsia"/>
        </w:rPr>
        <w:t>And in saying hath not appointed us to wrath, he stirs them up to reflect upon what he hath done to others, and supposeth such an ordination of God's to have been towards others.*</w:t>
      </w:r>
    </w:p>
    <w:p w14:paraId="2C117CA9">
      <w:pPr>
        <w:rPr>
          <w:rFonts w:hint="eastAsia"/>
        </w:rPr>
      </w:pPr>
      <w:r>
        <w:rPr>
          <w:rFonts w:hint="eastAsia"/>
        </w:rPr>
        <w:t>并且在说“没有预定我们受刑”时，他激励他们反思神对他人所做的事，并假设神对他人曾有过这样的命定。*</w:t>
      </w:r>
    </w:p>
    <w:p w14:paraId="289A6FAC">
      <w:pPr>
        <w:rPr>
          <w:rFonts w:hint="eastAsia"/>
        </w:rPr>
      </w:pPr>
    </w:p>
    <w:p w14:paraId="05BB1B80">
      <w:pPr>
        <w:rPr>
          <w:rFonts w:hint="eastAsia"/>
        </w:rPr>
      </w:pPr>
      <w:r>
        <w:rPr>
          <w:rFonts w:hint="eastAsia"/>
        </w:rPr>
        <w:t>2dly. For the second comparison, of persons, you have, 2 Thes. 2:13, 'But we are hound to give thanks always to God for you, brethren, beloved of the Lord, because God hath from the beginning chosen you to salvation, through sanctification of the Spirit and belief of the truth.'</w:t>
      </w:r>
    </w:p>
    <w:p w14:paraId="26377F8B">
      <w:pPr>
        <w:rPr>
          <w:rFonts w:hint="eastAsia"/>
        </w:rPr>
      </w:pPr>
      <w:r>
        <w:rPr>
          <w:rFonts w:hint="eastAsia"/>
        </w:rPr>
        <w:t>第二，关于人的比较，你有帖撒罗尼迦后书2章13节，“主所爱的弟兄们哪，我们本该常为你们感谢神；因为祂从起初拣选了你们，叫你们因信真道，又被圣灵感动，成为圣洁，能以得救。”</w:t>
      </w:r>
    </w:p>
    <w:p w14:paraId="31E755AB">
      <w:pPr>
        <w:rPr>
          <w:rFonts w:hint="eastAsia"/>
        </w:rPr>
      </w:pPr>
    </w:p>
    <w:p w14:paraId="31715629">
      <w:pPr>
        <w:rPr>
          <w:rFonts w:hint="eastAsia"/>
        </w:rPr>
      </w:pPr>
      <w:r>
        <w:rPr>
          <w:rFonts w:hint="eastAsia"/>
        </w:rPr>
        <w:t>This, you see, comes in a more express way, provoking unto thankfulness; and those words, but for you, &amp;c., do as expressly refer unto what the lot of others was, whose fate he had particularly deciphered in the verse before: ver. 11, 12, 'And for this cause God shall send them strong delusion, that they should believe a lie; that they all might be damned who believed not the truth, but had pleasure in unrighteousness.'</w:t>
      </w:r>
    </w:p>
    <w:p w14:paraId="4D09ADEC">
      <w:pPr>
        <w:rPr>
          <w:rFonts w:hint="eastAsia"/>
        </w:rPr>
      </w:pPr>
      <w:r>
        <w:rPr>
          <w:rFonts w:hint="eastAsia"/>
        </w:rPr>
        <w:t>你看，这是以一种更明确的方式出现的，激发感恩；而那些话，“但为你们，”等等，也同样明确地指向他人的命运，他在前一节经文中已特别描述了他们的结局：第11、12节，“故此，神就给他们一个生发错误的心，叫他们信从虚谎，使一切不信真理、倒喜爱不义的人都被定罪。”</w:t>
      </w:r>
    </w:p>
    <w:p w14:paraId="0006D8C9">
      <w:pPr>
        <w:rPr>
          <w:rFonts w:hint="eastAsia"/>
        </w:rPr>
      </w:pPr>
    </w:p>
    <w:p w14:paraId="6B6274E5">
      <w:pPr>
        <w:rPr>
          <w:rFonts w:hint="eastAsia"/>
        </w:rPr>
      </w:pPr>
      <w:r>
        <w:rPr>
          <w:rFonts w:hint="eastAsia"/>
        </w:rPr>
        <w:t>1.For the comparative between the acts themselves.</w:t>
      </w:r>
    </w:p>
    <w:p w14:paraId="1454684D">
      <w:pPr>
        <w:rPr>
          <w:rFonts w:hint="eastAsia"/>
        </w:rPr>
      </w:pPr>
      <w:r>
        <w:rPr>
          <w:rFonts w:hint="eastAsia"/>
        </w:rPr>
        <w:t>1. 关于行为本身的比较。</w:t>
      </w:r>
    </w:p>
    <w:p w14:paraId="13628894">
      <w:pPr>
        <w:rPr>
          <w:rFonts w:hint="eastAsia"/>
        </w:rPr>
      </w:pPr>
      <w:r>
        <w:rPr>
          <w:rFonts w:hint="eastAsia"/>
        </w:rPr>
        <w:t>It is not unknown that in election there is discerned by divines two eminent parts, as some call them; or gradus, or degrees of proceeding therein, as others: several instants the schoolmen call them.</w:t>
      </w:r>
    </w:p>
    <w:p w14:paraId="0F39768E">
      <w:pPr>
        <w:rPr>
          <w:rFonts w:hint="eastAsia"/>
        </w:rPr>
      </w:pPr>
      <w:r>
        <w:rPr>
          <w:rFonts w:hint="eastAsia"/>
        </w:rPr>
        <w:t>众所周知，神学家们在拣选中分辨出两个显著的部分，有些人如此称呼它们；或gradus，或其中的进行程度，如另一些人所称：经院哲学家称之为几个瞬间。</w:t>
      </w:r>
    </w:p>
    <w:p w14:paraId="38E4D6FB">
      <w:pPr>
        <w:rPr>
          <w:rFonts w:hint="eastAsia"/>
        </w:rPr>
      </w:pPr>
      <w:r>
        <w:rPr>
          <w:rFonts w:hint="eastAsia"/>
        </w:rPr>
        <w:t>And it is also acknowledged by them that there are two eminent parts of what is termed reprobation, oppositely accompanying those two of election, as dark shadows do lightsome bodies; for election acts are the first and primary in order of nature, and reprobation acts do follow or answer thereto, as those words, speaking of election, 'the rest were blinded,' Rom. 11:7, does shew.</w:t>
      </w:r>
    </w:p>
    <w:p w14:paraId="1E54EDC0">
      <w:pPr>
        <w:rPr>
          <w:rFonts w:hint="eastAsia"/>
        </w:rPr>
      </w:pPr>
      <w:r>
        <w:rPr>
          <w:rFonts w:hint="eastAsia"/>
        </w:rPr>
        <w:t>他们也承认，所谓的遗弃有两个显著的部分，与拣选的两个部分相对地伴随，如同黑暗的影子伴随着光亮的物体；因为拣选的行为在自然次序上是第一和首要的，而遗弃的行为则跟随或对应之，正如那些论到拣选的话所显明的，“其余的就成了顽梗不化的”，罗马书11章7节。</w:t>
      </w:r>
    </w:p>
    <w:p w14:paraId="483D297C">
      <w:pPr>
        <w:rPr>
          <w:rFonts w:hint="eastAsia"/>
        </w:rPr>
      </w:pPr>
      <w:r>
        <w:rPr>
          <w:rFonts w:hint="eastAsia"/>
        </w:rPr>
        <w:t>God's first act (which his heart is upon) is his choice, and those left out therein are called the rest; as when the choice of some are first called out of an heap, those that remain are the rest.</w:t>
      </w:r>
    </w:p>
    <w:p w14:paraId="3529A8C9">
      <w:pPr>
        <w:rPr>
          <w:rFonts w:hint="eastAsia"/>
        </w:rPr>
      </w:pPr>
      <w:r>
        <w:rPr>
          <w:rFonts w:hint="eastAsia"/>
        </w:rPr>
        <w:t>神的第一个作为（祂心所系的）是祂的选择，而那些被遗漏的则被称为其余的；就如当一些被选者首先从一堆中被选出时，剩下的就是其余的。</w:t>
      </w:r>
    </w:p>
    <w:p w14:paraId="6901C952">
      <w:pPr>
        <w:rPr>
          <w:rFonts w:hint="eastAsia"/>
        </w:rPr>
      </w:pPr>
    </w:p>
    <w:p w14:paraId="31E86223">
      <w:pPr>
        <w:rPr>
          <w:rFonts w:hint="eastAsia"/>
        </w:rPr>
      </w:pPr>
      <w:r>
        <w:rPr>
          <w:rFonts w:hint="eastAsia"/>
        </w:rPr>
        <w:t>The first act of election is ad finem.</w:t>
      </w:r>
    </w:p>
    <w:p w14:paraId="6E1C8D54">
      <w:pPr>
        <w:rPr>
          <w:rFonts w:hint="eastAsia"/>
        </w:rPr>
      </w:pPr>
      <w:r>
        <w:rPr>
          <w:rFonts w:hint="eastAsia"/>
        </w:rPr>
        <w:t>拣选的第一个作为是朝向目的的。</w:t>
      </w:r>
    </w:p>
    <w:p w14:paraId="5FE84168">
      <w:pPr>
        <w:rPr>
          <w:rFonts w:hint="eastAsia"/>
        </w:rPr>
      </w:pPr>
      <w:r>
        <w:rPr>
          <w:rFonts w:hint="eastAsia"/>
        </w:rPr>
        <w:t>Thus Acts 13:48, 'As many as were ordained to eternal life believed.'</w:t>
      </w:r>
    </w:p>
    <w:p w14:paraId="11B95591">
      <w:pPr>
        <w:rPr>
          <w:rFonts w:hint="eastAsia"/>
        </w:rPr>
      </w:pPr>
      <w:r>
        <w:rPr>
          <w:rFonts w:hint="eastAsia"/>
        </w:rPr>
        <w:t>因此，使徒行传13章48节，“凡预定得永生的人都信了。”</w:t>
      </w:r>
    </w:p>
    <w:p w14:paraId="528F50A1">
      <w:pPr>
        <w:rPr>
          <w:rFonts w:hint="eastAsia"/>
        </w:rPr>
      </w:pPr>
    </w:p>
    <w:p w14:paraId="30419E1B">
      <w:pPr>
        <w:rPr>
          <w:rFonts w:hint="eastAsia"/>
        </w:rPr>
      </w:pPr>
      <w:r>
        <w:rPr>
          <w:rFonts w:hint="eastAsia"/>
        </w:rPr>
        <w:t>2.To the means to that end—as in 2 Thes. 2:13, 'Through sanctification of the Spirit, and belief of the truth'—whereinto Christ's death and redemption is also to be taken in.</w:t>
      </w:r>
    </w:p>
    <w:p w14:paraId="54CCC098">
      <w:pPr>
        <w:rPr>
          <w:rFonts w:hint="eastAsia"/>
        </w:rPr>
      </w:pPr>
      <w:r>
        <w:rPr>
          <w:rFonts w:hint="eastAsia"/>
        </w:rPr>
        <w:t>2. 达到那目的的方法——如帖撒罗尼迦后书2章13节，“藉着圣灵的成圣工作，和对真理的相信”——基督的死和救赎也应包括在内。</w:t>
      </w:r>
    </w:p>
    <w:p w14:paraId="10BCE023">
      <w:pPr>
        <w:rPr>
          <w:rFonts w:hint="eastAsia"/>
        </w:rPr>
      </w:pPr>
    </w:p>
    <w:p w14:paraId="2650A419">
      <w:pPr>
        <w:rPr>
          <w:rFonts w:hint="eastAsia"/>
        </w:rPr>
      </w:pPr>
      <w:r>
        <w:rPr>
          <w:rFonts w:hint="eastAsia"/>
        </w:rPr>
        <w:t>Now, how the first of these is to be referred unto man considered before the fall, as the object of it, and the latter unto man as fallen, as the object of it; as likewise how there are two acts towards those, the rest, whom vulgarly we call reprobates, that answer unto these two of election; I have in a former treatise handled.</w:t>
      </w:r>
    </w:p>
    <w:p w14:paraId="4E75366B">
      <w:pPr>
        <w:rPr>
          <w:rFonts w:hint="eastAsia"/>
        </w:rPr>
      </w:pPr>
      <w:r>
        <w:rPr>
          <w:rFonts w:hint="eastAsia"/>
        </w:rPr>
        <w:t>现在，这两个作为中，第一个如何关乎堕落前的人，作为其对象，而后者如何关乎堕落后的人，作为其对象；同样地，如何有两个作为，是朝向那些其余的人，我们俗称的被遗弃者，与拣选的这两个作为相对应；我已在先前的一篇论文中处理过。</w:t>
      </w:r>
    </w:p>
    <w:p w14:paraId="5040584C">
      <w:pPr>
        <w:rPr>
          <w:rFonts w:hint="eastAsia"/>
        </w:rPr>
      </w:pPr>
    </w:p>
    <w:p w14:paraId="60EF00E4">
      <w:pPr>
        <w:rPr>
          <w:rFonts w:hint="eastAsia"/>
        </w:rPr>
      </w:pPr>
      <w:r>
        <w:rPr>
          <w:rFonts w:hint="eastAsia"/>
        </w:rPr>
        <w:t>The one is a bare not ordaining them unto that ultimate glory which is the end, viz. God's being all in all to them, as 1 Cor. 15:28; the other a withholding from them these effectual means, after or upon foresight of their fall.</w:t>
      </w:r>
    </w:p>
    <w:p w14:paraId="6F5CDDC0">
      <w:pPr>
        <w:rPr>
          <w:rFonts w:hint="eastAsia"/>
        </w:rPr>
      </w:pPr>
      <w:r>
        <w:rPr>
          <w:rFonts w:hint="eastAsia"/>
        </w:rPr>
        <w:t>一个只是不命定他们得那终极的荣耀，就是目的，即神在他们里面作万有之主，如哥林多前书15章28节；另一个是在预见他们堕落之后，不赐给他们这些有效的方法。</w:t>
      </w:r>
    </w:p>
    <w:p w14:paraId="3D78F2C0">
      <w:pPr>
        <w:rPr>
          <w:rFonts w:hint="eastAsia"/>
        </w:rPr>
      </w:pPr>
      <w:r>
        <w:rPr>
          <w:rFonts w:hint="eastAsia"/>
        </w:rPr>
        <w:t>Such means, as through which he ordained his elect to come unto that glory, denied to those other, which act it is the word reprobation doth properly denote.</w:t>
      </w:r>
    </w:p>
    <w:p w14:paraId="2B4731F6">
      <w:pPr>
        <w:rPr>
          <w:rFonts w:hint="eastAsia"/>
        </w:rPr>
      </w:pPr>
      <w:r>
        <w:rPr>
          <w:rFonts w:hint="eastAsia"/>
        </w:rPr>
        <w:t>这些方法，就是祂命定祂的选民藉以达到那荣耀的方法，却不赐给那些其余的人，而遗弃这个词恰当地指明了这一行为。</w:t>
      </w:r>
    </w:p>
    <w:p w14:paraId="41BFDF89">
      <w:pPr>
        <w:rPr>
          <w:rFonts w:hint="eastAsia"/>
        </w:rPr>
      </w:pPr>
    </w:p>
    <w:p w14:paraId="3260443E">
      <w:pPr>
        <w:rPr>
          <w:rFonts w:hint="eastAsia"/>
        </w:rPr>
      </w:pPr>
      <w:r>
        <w:rPr>
          <w:rFonts w:hint="eastAsia"/>
        </w:rPr>
        <w:t>In the first they are considered as unfallen (I express it so indeterminately, unto them whether as created or creabiles‚ or that were to be created), and so that ultimate glory, being supernatural to the creature by the law of creation, that glory was God's own propriety, which he might dispose of as his own at free pleasure.</w:t>
      </w:r>
    </w:p>
    <w:p w14:paraId="18B6A52A">
      <w:pPr>
        <w:rPr>
          <w:rFonts w:hint="eastAsia"/>
        </w:rPr>
      </w:pPr>
      <w:r>
        <w:rPr>
          <w:rFonts w:hint="eastAsia"/>
        </w:rPr>
        <w:t>在第一个作为中，他们被视作未堕落的（我如此不确定地表达，对他们而言，无论是作为已受造的还是creabiles(可被造的)，或将要被造的），因此那终极的荣耀，按创造的律法对受造物而言是超自然的，那荣耀是神自己的产业，祂可以按自己的自由意愿处置。</w:t>
      </w:r>
    </w:p>
    <w:p w14:paraId="76C27312">
      <w:pPr>
        <w:rPr>
          <w:rFonts w:hint="eastAsia"/>
        </w:rPr>
      </w:pPr>
      <w:r>
        <w:rPr>
          <w:rFonts w:hint="eastAsia"/>
        </w:rPr>
        <w:t>In the other act of denial of the effectual means, they were considered as fallen into sin, and therein justly denied those effectual means by which the other are restored out of that estate.</w:t>
      </w:r>
    </w:p>
    <w:p w14:paraId="216FB462">
      <w:pPr>
        <w:rPr>
          <w:rFonts w:hint="eastAsia"/>
        </w:rPr>
      </w:pPr>
      <w:r>
        <w:rPr>
          <w:rFonts w:hint="eastAsia"/>
        </w:rPr>
        <w:t>在另一个拒绝有效方法的作为中，他们被视作已堕入罪中，因此被公正地拒绝了那些其他藉以从那光景中被恢复的有效方法。</w:t>
      </w:r>
    </w:p>
    <w:p w14:paraId="5233517D">
      <w:pPr>
        <w:rPr>
          <w:rFonts w:hint="eastAsia"/>
        </w:rPr>
      </w:pPr>
    </w:p>
    <w:p w14:paraId="5827F717">
      <w:pPr>
        <w:rPr>
          <w:rFonts w:hint="eastAsia"/>
        </w:rPr>
      </w:pPr>
      <w:r>
        <w:rPr>
          <w:rFonts w:hint="eastAsia"/>
        </w:rPr>
        <w:t>Now, my business in this first branch is an exaltation of election grace, in respect of these its two acts of grace shewn in election, through the help of a comparative disparity of the two acts of electing grace, with those correspondently opposite acts of reprobation in their aspects unto either state.</w:t>
      </w:r>
    </w:p>
    <w:p w14:paraId="6AB7C1A9">
      <w:pPr>
        <w:rPr>
          <w:rFonts w:hint="eastAsia"/>
        </w:rPr>
      </w:pPr>
      <w:r>
        <w:rPr>
          <w:rFonts w:hint="eastAsia"/>
        </w:rPr>
        <w:t>现在，我在这第一个分支中的任务，是高举拣选的恩典，就其在拣选中所显明的这两个恩典作为而言，藉助于将拣选恩典的两个作为与那些相应对立的遗弃作为在它们对两种状态的层面上作一比较性的差异分析。</w:t>
      </w:r>
    </w:p>
    <w:p w14:paraId="1C57F984">
      <w:pPr>
        <w:rPr>
          <w:rFonts w:hint="eastAsia"/>
        </w:rPr>
      </w:pPr>
    </w:p>
    <w:p w14:paraId="0D0D6F39">
      <w:pPr>
        <w:rPr>
          <w:rFonts w:hint="eastAsia"/>
        </w:rPr>
      </w:pPr>
      <w:r>
        <w:rPr>
          <w:rFonts w:hint="eastAsia"/>
        </w:rPr>
        <w:t>1. Compare we that act of absolute ordaining them unto that ultimate glory, as viewed without the consideration of the fallen estate, with that other of simply not ordaining the rest to that glory.</w:t>
      </w:r>
    </w:p>
    <w:p w14:paraId="3F1E5003">
      <w:pPr>
        <w:rPr>
          <w:rFonts w:hint="eastAsia"/>
        </w:rPr>
      </w:pPr>
      <w:r>
        <w:rPr>
          <w:rFonts w:hint="eastAsia"/>
        </w:rPr>
        <w:t>1. 让我们将那绝对命定他们得那终极荣耀的作为，即不考虑堕落光景时的看法，与那另一个单纯不命定其余的人得那荣耀的作为相比较。</w:t>
      </w:r>
    </w:p>
    <w:p w14:paraId="04F8A2E0">
      <w:pPr>
        <w:rPr>
          <w:rFonts w:hint="eastAsia"/>
        </w:rPr>
      </w:pPr>
    </w:p>
    <w:p w14:paraId="770B349E">
      <w:pPr>
        <w:rPr>
          <w:rFonts w:hint="eastAsia"/>
        </w:rPr>
      </w:pPr>
      <w:r>
        <w:rPr>
          <w:rFonts w:hint="eastAsia"/>
        </w:rPr>
        <w:t>It is true concerning either of these that there is in both a pure absolute act of dominion exercised, even in his not ordaining these unto that glory as the end, as much as electing these other unto that glory; for that glory is wholly supernatural, and purely God's own.</w:t>
      </w:r>
    </w:p>
    <w:p w14:paraId="1EDFD5F1">
      <w:pPr>
        <w:rPr>
          <w:rFonts w:hint="eastAsia"/>
        </w:rPr>
      </w:pPr>
      <w:r>
        <w:rPr>
          <w:rFonts w:hint="eastAsia"/>
        </w:rPr>
        <w:t>关于这两者，确实在两者中都有一个纯粹绝对的统治权作为被施行，甚至在祂不命定这些人得那荣耀为目的上，也如同拣选那些其余的人得那荣耀一样；因为那荣耀是完全超自然的，纯粹是神自己的。</w:t>
      </w:r>
    </w:p>
    <w:p w14:paraId="358B7706">
      <w:pPr>
        <w:rPr>
          <w:rFonts w:hint="eastAsia"/>
        </w:rPr>
      </w:pPr>
      <w:r>
        <w:rPr>
          <w:rFonts w:hint="eastAsia"/>
        </w:rPr>
        <w:t>And I may here apply that speech of Dominicus Bannies, Est manifestatio maximæ libertatis, quam habet divina voluntas circa dispensationem bonorum supernaturalium, quæ maxima est perfectio divina.</w:t>
      </w:r>
    </w:p>
    <w:p w14:paraId="00ED68A5">
      <w:pPr>
        <w:rPr>
          <w:rFonts w:hint="eastAsia"/>
        </w:rPr>
      </w:pPr>
      <w:r>
        <w:rPr>
          <w:rFonts w:hint="eastAsia"/>
        </w:rPr>
        <w:t>我可以在此应用多明尼哥·班尼斯的话，Est manifestatio maximæ libertatis, quam habet divina voluntas circa dispensationem bonorum supernaturalium, quæ maxima est perfectio divina (这是神圣意志在分赐超自然恩惠上所拥有的最大自由的彰显，这是神圣最大的完美)。</w:t>
      </w:r>
    </w:p>
    <w:p w14:paraId="7357558D">
      <w:pPr>
        <w:rPr>
          <w:rFonts w:hint="eastAsia"/>
        </w:rPr>
      </w:pPr>
      <w:r>
        <w:rPr>
          <w:rFonts w:hint="eastAsia"/>
        </w:rPr>
        <w:t>In the bestowing therefore of this supremest glory, the greatest liberty of the divine will is seen.</w:t>
      </w:r>
    </w:p>
    <w:p w14:paraId="2ECB25ED">
      <w:pPr>
        <w:rPr>
          <w:rFonts w:hint="eastAsia"/>
        </w:rPr>
      </w:pPr>
      <w:r>
        <w:rPr>
          <w:rFonts w:hint="eastAsia"/>
        </w:rPr>
        <w:t>因此，在赐予这至高荣耀上，神圣意志最大的自由得以显明。</w:t>
      </w:r>
    </w:p>
    <w:p w14:paraId="2E84A085">
      <w:pPr>
        <w:rPr>
          <w:rFonts w:hint="eastAsia"/>
        </w:rPr>
      </w:pPr>
      <w:r>
        <w:rPr>
          <w:rFonts w:hint="eastAsia"/>
        </w:rPr>
        <w:t>And as liberty and freedom is most conspicuous in it, so answerably a love supereminent; insomuch as let us suppose God should by another decree bestow never so many and so great good things on these, and yet not this superlative good of super-creation glory, the bare denial or omission of this were an act of hatred in respect to a mere comparison of that love in that ordination of others to that glory.</w:t>
      </w:r>
    </w:p>
    <w:p w14:paraId="13047FE1">
      <w:pPr>
        <w:rPr>
          <w:rFonts w:hint="eastAsia"/>
        </w:rPr>
      </w:pPr>
      <w:r>
        <w:rPr>
          <w:rFonts w:hint="eastAsia"/>
        </w:rPr>
        <w:t>并且正如自由和自主在其中最为显著，相应地，一种卓越的爱也是如此；以致于让我们假设，神若藉着另一个定旨，赐给这些人再多再大的好处，却不赐这超创造荣耀的至高好处，单单拒绝或忽略这一点，相对于那在命定他人得那荣耀中的爱作一单纯比较，就是一种恨恶的行为。</w:t>
      </w:r>
    </w:p>
    <w:p w14:paraId="4707D23A">
      <w:pPr>
        <w:rPr>
          <w:rFonts w:hint="eastAsia"/>
        </w:rPr>
      </w:pPr>
      <w:r>
        <w:rPr>
          <w:rFonts w:hint="eastAsia"/>
        </w:rPr>
        <w:t>I conceive that the instances of Jacob's election, and the denial to Esau of this ultimate blessing, do most properly and pertinently hold forth the difference of these two bare acts of election to glory, and the negation of it, as to what God doth towards men, considered as afore the fall, even as Pharaoh's instance in the same, Rom. 9, was alleged of men considered as fallen and hardened; and therefore the apostle saith, upon occasion of this example, 'Whom he will he hardens;' whereas in the estate of the example of Jacob and Esau, he here useth this gloss of his own upon it, 'Being not yet born, nor having done good nor evil,' that is, as they were purely and abstractly considered from any sin or guilt any way contracted, as also before they were born, our birth being that which brings us into an actual and visible residency in this world.</w:t>
      </w:r>
    </w:p>
    <w:p w14:paraId="68CF4556">
      <w:pPr>
        <w:rPr>
          <w:rFonts w:hint="eastAsia"/>
        </w:rPr>
      </w:pPr>
      <w:r>
        <w:rPr>
          <w:rFonts w:hint="eastAsia"/>
        </w:rPr>
        <w:t>我认为，雅各被拣选，和以扫被拒绝得这终极祝福的例子，最恰当、最贴切地阐明了这两个单纯的拣选得荣耀的行为与否定它的行为之间的差异，就神对堕落前的人所行的事而言，正如罗马书9章中法老的例子，是被引证为论及堕落并心硬的人；因此使徒在论到这个例子时说，“祂要叫谁刚硬，就叫谁刚硬；”而在雅各和以扫例子的光景中，他在此用他自己的注释说，“双子还没有生下来，善恶还没有作出来，”也就是说，当他们被纯粹地、抽象地、不考虑任何所犯的罪或罪疚时，也即在他们出生之前，我们的出生是把我们带入这世界实际可见的居所中的。</w:t>
      </w:r>
    </w:p>
    <w:p w14:paraId="35BA14C8">
      <w:pPr>
        <w:rPr>
          <w:rFonts w:hint="eastAsia"/>
        </w:rPr>
      </w:pPr>
      <w:r>
        <w:rPr>
          <w:rFonts w:hint="eastAsia"/>
        </w:rPr>
        <w:t>And unto this he applies that in verse 13, 'Jacob have I loved, and Esau have I hated,' thus in the type alleged, signifying men unfallen.</w:t>
      </w:r>
    </w:p>
    <w:p w14:paraId="7F52AEB5">
      <w:pPr>
        <w:rPr>
          <w:rFonts w:hint="eastAsia"/>
        </w:rPr>
      </w:pPr>
      <w:r>
        <w:rPr>
          <w:rFonts w:hint="eastAsia"/>
        </w:rPr>
        <w:t>对此他应用了第13节的话，“雅各是我所爱的，以扫是我所恶的，”因此，在这被引证的预表中，意指未堕落的人。</w:t>
      </w:r>
    </w:p>
    <w:p w14:paraId="724A095B">
      <w:pPr>
        <w:rPr>
          <w:rFonts w:hint="eastAsia"/>
        </w:rPr>
      </w:pPr>
      <w:r>
        <w:rPr>
          <w:rFonts w:hint="eastAsia"/>
        </w:rPr>
        <w:t>Now, God ordained Esau (in the type) to many good things and great blessings, as in Isaac's blessing of him: Gen. 27:39, 40, 'Behold, thy dwelling shall be the fatness of the earth, and of the dew of heaven from above,' &amp;c.</w:t>
      </w:r>
    </w:p>
    <w:p w14:paraId="69535B97">
      <w:pPr>
        <w:rPr>
          <w:rFonts w:hint="eastAsia"/>
        </w:rPr>
      </w:pPr>
      <w:r>
        <w:rPr>
          <w:rFonts w:hint="eastAsia"/>
        </w:rPr>
        <w:t>现在，神命定以扫（在预表中）得许多好处和大的祝福，如以撒对他的祝福：创世记27章39、40节，“地上的肥土必为你所住，天上的甘露必为你所得，”等等。</w:t>
      </w:r>
    </w:p>
    <w:p w14:paraId="7E5D7440">
      <w:pPr>
        <w:rPr>
          <w:rFonts w:hint="eastAsia"/>
        </w:rPr>
      </w:pPr>
      <w:r>
        <w:rPr>
          <w:rFonts w:hint="eastAsia"/>
        </w:rPr>
        <w:t>But that which was the blessing indeed, this his brother (he says) had taken away, ver. 35, which was by that election (which we are upon).</w:t>
      </w:r>
    </w:p>
    <w:p w14:paraId="4B8550A9">
      <w:pPr>
        <w:rPr>
          <w:rFonts w:hint="eastAsia"/>
        </w:rPr>
      </w:pPr>
      <w:r>
        <w:rPr>
          <w:rFonts w:hint="eastAsia"/>
        </w:rPr>
        <w:t>但那真正的祝福，他说，他的兄弟已经夺去了，第35节，这是藉着那拣选（我们正在讨论的）。</w:t>
      </w:r>
    </w:p>
    <w:p w14:paraId="35D0236D">
      <w:pPr>
        <w:rPr>
          <w:rFonts w:hint="eastAsia"/>
        </w:rPr>
      </w:pPr>
      <w:r>
        <w:rPr>
          <w:rFonts w:hint="eastAsia"/>
        </w:rPr>
        <w:t>And thus did God without the consideration of the fall, ordain his chosen to that super-creation glory, though he denied the rest that great good.</w:t>
      </w:r>
    </w:p>
    <w:p w14:paraId="69060DFE">
      <w:pPr>
        <w:rPr>
          <w:rFonts w:hint="eastAsia"/>
        </w:rPr>
      </w:pPr>
      <w:r>
        <w:rPr>
          <w:rFonts w:hint="eastAsia"/>
        </w:rPr>
        <w:t>因此，神不考虑堕落，就命定祂的选民得那超创造的荣耀，虽然祂拒绝赐给其余的人那极大的好处。</w:t>
      </w:r>
    </w:p>
    <w:p w14:paraId="7E614741">
      <w:pPr>
        <w:rPr>
          <w:rFonts w:hint="eastAsia"/>
        </w:rPr>
      </w:pPr>
      <w:r>
        <w:rPr>
          <w:rFonts w:hint="eastAsia"/>
        </w:rPr>
        <w:t>He yet did purpose to ordain them to other good things of an excellent nature and kind, as that creation perfect holiness which was God's image, and the dominion over all the work of his hands, which Adam, and in him we all, were appointed unto by the law of his and our creation, which condition we all predicate as a complete happiness; but still this was not that good we speak of, not that glory in which God becomes all and in all.</w:t>
      </w:r>
    </w:p>
    <w:p w14:paraId="2D169063">
      <w:pPr>
        <w:rPr>
          <w:rFonts w:hint="eastAsia"/>
        </w:rPr>
      </w:pPr>
      <w:r>
        <w:rPr>
          <w:rFonts w:hint="eastAsia"/>
        </w:rPr>
        <w:t>祂仍然意图命定他们得其他优良性质和种类的好处，如那受造的完美圣洁，就是神的形象，和管理祂手所造的一切的权柄，亚当，并在他里面我们所有人，都藉着他和我们的创造之律被指定得此，我们都称这种光景为完全的幸福；但这仍然不是我们所说的那个好处，不是那神成为万有之主的那荣耀。</w:t>
      </w:r>
    </w:p>
    <w:p w14:paraId="3A164FE4">
      <w:pPr>
        <w:rPr>
          <w:rFonts w:hint="eastAsia"/>
        </w:rPr>
      </w:pPr>
      <w:r>
        <w:rPr>
          <w:rFonts w:hint="eastAsia"/>
        </w:rPr>
        <w:t>And although unto so great a good all men were in this manner made heirs of, yet that will hold true which was said of Esau in comparison of Jacob's portion, 'Esau have I hated;' and in that comparison, election to that super-creation glory only hath the name of love.</w:t>
      </w:r>
    </w:p>
    <w:p w14:paraId="3E781834">
      <w:pPr>
        <w:rPr>
          <w:rFonts w:hint="eastAsia"/>
        </w:rPr>
      </w:pPr>
      <w:r>
        <w:rPr>
          <w:rFonts w:hint="eastAsia"/>
        </w:rPr>
        <w:t>虽然所有人都以这种方式成为如此大好处的后嗣，但那论到以扫与雅各的份相比所说的话仍然成立，“以扫是我所恶的；”在那比较中，只有拣选得那超创造的荣耀才配得爱的名。</w:t>
      </w:r>
    </w:p>
    <w:p w14:paraId="76F00C86">
      <w:pPr>
        <w:rPr>
          <w:rFonts w:hint="eastAsia"/>
        </w:rPr>
      </w:pPr>
      <w:r>
        <w:rPr>
          <w:rFonts w:hint="eastAsia"/>
        </w:rPr>
        <w:t>And I understand the purport of those speeches thus, that there was so vast a difference put, and so great a love cast upon the one, and so transcendent, as that comparatively the other was as hatred; I understand it, I say, that this love was so infinitely high as that it made all other love, and that love to all mankind in their creation, to be but as no love, no glory (as the apostle says of the law in comparison of the gospel which excelleth), yea, it was as hatred.*</w:t>
      </w:r>
    </w:p>
    <w:p w14:paraId="77CF1EAA">
      <w:pPr>
        <w:rPr>
          <w:rFonts w:hint="eastAsia"/>
        </w:rPr>
      </w:pPr>
      <w:r>
        <w:rPr>
          <w:rFonts w:hint="eastAsia"/>
        </w:rPr>
        <w:t>我如此理解那些话的意图，即所作的分别如此巨大，所赐给一方的爱如此之大、如此超越，以致于相较之下，另一方就如同被恨恶；我说，我理解这爱是如此无限地崇高，以致于它使所有其他的爱，以及在创造中对全人类的爱，都不过如同没有爱，没有荣耀（如使徒论到律法与那更美的福音相比时所说），是的，它如同恨恶。*</w:t>
      </w:r>
    </w:p>
    <w:p w14:paraId="310702EC">
      <w:pPr>
        <w:rPr>
          <w:rFonts w:hint="eastAsia"/>
        </w:rPr>
      </w:pPr>
      <w:r>
        <w:rPr>
          <w:rFonts w:hint="eastAsia"/>
        </w:rPr>
        <w:t>And thus I am taught to understand that hatred may be understood of a lesser love, when set in comparison with a love far exceeding; as when our Saviour speaks of what love ought to be bestowed upon himself, so deservedly above what to father and mother, he says, 'If ye hate not father and mother, ye are not worthy of me.'</w:t>
      </w:r>
    </w:p>
    <w:p w14:paraId="109C95E5">
      <w:pPr>
        <w:rPr>
          <w:rFonts w:hint="eastAsia"/>
        </w:rPr>
      </w:pPr>
      <w:r>
        <w:rPr>
          <w:rFonts w:hint="eastAsia"/>
        </w:rPr>
        <w:t>因此我被教导明白，当与一个远超其上的爱相比时，恨恶可以被理解为一种较小的爱；正如我们的救主论到当如何爱祂自己时，那爱理当远超过对父母的爱，祂说，“人到我这里来，若不爱我胜过爱自己的父母、妻子、儿女、弟兄、姐妹，就不能作我的门徒。”（字面译为“恨”）</w:t>
      </w:r>
    </w:p>
    <w:p w14:paraId="1CD10075">
      <w:pPr>
        <w:rPr>
          <w:rFonts w:hint="eastAsia"/>
        </w:rPr>
      </w:pPr>
      <w:r>
        <w:rPr>
          <w:rFonts w:hint="eastAsia"/>
        </w:rPr>
        <w:t>Hatred there imports not barely a less loving, but also serves to express and set out how great a love that must needs be, and ought to he, that shall only deserve the name of love, in comparison unto which all other love, of what is and ought to he in other respects the highest love amongst men (for we ought to love parents and wives above all other relations on earth), should be accounted hatred; and that whilst we thus love them, we must but love them with a love so far below that love we owe to Christ, as it must be but an hatred of them in collation with that towards him.</w:t>
      </w:r>
    </w:p>
    <w:p w14:paraId="478DDB5C">
      <w:pPr>
        <w:rPr>
          <w:rFonts w:hint="eastAsia"/>
        </w:rPr>
      </w:pPr>
      <w:r>
        <w:rPr>
          <w:rFonts w:hint="eastAsia"/>
        </w:rPr>
        <w:t>那里的恨恶不仅意指爱得较少，也用以表达和阐明那唯独配得爱之名的爱必须是、且应当是何等伟大，相较之下，所有其他的爱，即在其他方面是且应当是人中间最高的爱（因为我们应当爱父母和妻子超过地上所有其他的关系），都应被算为恨恶；并且当我们如此爱他们时，我们只能以一种远低于我们对基督所当有的爱来爱他们，以致于与对祂的爱相比，那只能是对他们的恨恶。</w:t>
      </w:r>
    </w:p>
    <w:p w14:paraId="41C28BF0">
      <w:pPr>
        <w:rPr>
          <w:rFonts w:hint="eastAsia"/>
        </w:rPr>
      </w:pPr>
      <w:r>
        <w:rPr>
          <w:rFonts w:hint="eastAsia"/>
        </w:rPr>
        <w:t>And thus in like manner to magnify the love he beareth his elect Jacobs‚ he termeth that love he beareth all others of mankind but hatred.</w:t>
      </w:r>
    </w:p>
    <w:p w14:paraId="5D76F8B3">
      <w:pPr>
        <w:rPr>
          <w:rFonts w:hint="eastAsia"/>
        </w:rPr>
      </w:pPr>
      <w:r>
        <w:rPr>
          <w:rFonts w:hint="eastAsia"/>
        </w:rPr>
        <w:t>因此，同样地，为要显大祂对祂所拣选的雅各们所怀的爱，祂称祂对所有其他人类所怀的爱为恨恶。</w:t>
      </w:r>
    </w:p>
    <w:p w14:paraId="59213150">
      <w:pPr>
        <w:rPr>
          <w:rFonts w:hint="eastAsia"/>
        </w:rPr>
      </w:pPr>
    </w:p>
    <w:p w14:paraId="27AB5D84">
      <w:pPr>
        <w:rPr>
          <w:rFonts w:hint="eastAsia"/>
        </w:rPr>
      </w:pPr>
      <w:r>
        <w:rPr>
          <w:rFonts w:hint="eastAsia"/>
        </w:rPr>
        <w:t>And the comparing alone of this supernatural good with all other good things God did bestow either on Adam, or on men after the fall, in gifts supernatural, as enlightenings and tastings of the powers of the world to come, &amp;c., or outward blessings, the glory and happiness suppose which millions of worlds could afford, might along be sufficient to enlighten us in this argument to magnify electing grace by.</w:t>
      </w:r>
    </w:p>
    <w:p w14:paraId="205B3E36">
      <w:pPr>
        <w:rPr>
          <w:rFonts w:hint="eastAsia"/>
        </w:rPr>
      </w:pPr>
      <w:r>
        <w:rPr>
          <w:rFonts w:hint="eastAsia"/>
        </w:rPr>
        <w:t>单单将这超自然的好处与神所赐予亚当，或在堕落后赐予人的所有其他好处——无论是超自然的恩赐，如光照和尝到来世权能的滋味等等，还是外在的祝福，假设是百万个世界所能提供的荣耀和幸福——相比，就足以在这论证中启发我们，藉此显大拣选的恩典。</w:t>
      </w:r>
    </w:p>
    <w:p w14:paraId="68B593B2">
      <w:pPr>
        <w:rPr>
          <w:rFonts w:hint="eastAsia"/>
        </w:rPr>
      </w:pPr>
      <w:r>
        <w:rPr>
          <w:rFonts w:hint="eastAsia"/>
        </w:rPr>
        <w:t>I may say, that if all the common mercies and favours of all or any sort that God hath scatteredly vouchsafed to and among all men, were heaped upon one man alone, and he made the possessor of them, they all would be found too light in the balance with the endowment, of this eternal weight of glory on us, and so light as that they will be allowed no better account than of hatred; and it is a big word to be said this.</w:t>
      </w:r>
    </w:p>
    <w:p w14:paraId="0D6B288B">
      <w:pPr>
        <w:rPr>
          <w:rFonts w:hint="eastAsia"/>
        </w:rPr>
      </w:pPr>
      <w:r>
        <w:rPr>
          <w:rFonts w:hint="eastAsia"/>
        </w:rPr>
        <w:t>我可以说，如果神零散地赐予所有人的所有或任何种类的普遍怜悯和恩惠，都堆积在一个人身上，使他成为其拥有者，这一切在天平上与我们被赋予的这永恒荣耀的份量相比，都会显得太轻，轻到它们只能被算为恨恶；说这话是很有份量的。</w:t>
      </w:r>
    </w:p>
    <w:p w14:paraId="7B1DF65D">
      <w:pPr>
        <w:rPr>
          <w:rFonts w:hint="eastAsia"/>
        </w:rPr>
      </w:pPr>
    </w:p>
    <w:p w14:paraId="608457A3">
      <w:pPr>
        <w:rPr>
          <w:rFonts w:hint="eastAsia"/>
        </w:rPr>
      </w:pPr>
      <w:r>
        <w:rPr>
          <w:rFonts w:hint="eastAsia"/>
        </w:rPr>
        <w:t>It is true indeed that commonly men do not discern or conceive of the greatness of this election privilege, made without or afore the consideration of the fall, but by the fall and the misery they are brought into by sin.</w:t>
      </w:r>
    </w:p>
    <w:p w14:paraId="1378FE84">
      <w:pPr>
        <w:rPr>
          <w:rFonts w:hint="eastAsia"/>
        </w:rPr>
      </w:pPr>
      <w:r>
        <w:rPr>
          <w:rFonts w:hint="eastAsia"/>
        </w:rPr>
        <w:t>的确，通常人不是藉由不考虑或在考虑堕落之前所作的拣选特权的伟大性，而是藉由堕落和他们因罪所陷入的苦境，来分辨或领会这特权的伟大性。</w:t>
      </w:r>
    </w:p>
    <w:p w14:paraId="1DB04DAF">
      <w:pPr>
        <w:rPr>
          <w:rFonts w:hint="eastAsia"/>
        </w:rPr>
      </w:pPr>
      <w:r>
        <w:rPr>
          <w:rFonts w:hint="eastAsia"/>
        </w:rPr>
        <w:t>Yet in this other way of comparison I have now made, these other good things fore-mentioned must be acknowledged (if taken in by us) to be a most piercing and accommodate way to aggrandise it by.</w:t>
      </w:r>
    </w:p>
    <w:p w14:paraId="4602D19D">
      <w:pPr>
        <w:rPr>
          <w:rFonts w:hint="eastAsia"/>
        </w:rPr>
      </w:pPr>
      <w:r>
        <w:rPr>
          <w:rFonts w:hint="eastAsia"/>
        </w:rPr>
        <w:t>然而，在我现在所作的这种比较方式中，必须承认（如果我们采纳的话），前述的那些其他好处，是一种最深刻、最恰当的方式，藉以显大它。</w:t>
      </w:r>
    </w:p>
    <w:p w14:paraId="0A5E760D">
      <w:pPr>
        <w:rPr>
          <w:rFonts w:hint="eastAsia"/>
        </w:rPr>
      </w:pPr>
      <w:r>
        <w:rPr>
          <w:rFonts w:hint="eastAsia"/>
        </w:rPr>
        <w:t>I shall further urge this comparative of it, with this supposition made concerning Adam's state and condition.</w:t>
      </w:r>
    </w:p>
    <w:p w14:paraId="6C0E27E5">
      <w:pPr>
        <w:rPr>
          <w:rFonts w:hint="eastAsia"/>
        </w:rPr>
      </w:pPr>
      <w:r>
        <w:rPr>
          <w:rFonts w:hint="eastAsia"/>
        </w:rPr>
        <w:t>我将进一步以这个关于亚当状态和光景的假设，来强调它的这种比较性。</w:t>
      </w:r>
    </w:p>
    <w:p w14:paraId="117727EE">
      <w:pPr>
        <w:rPr>
          <w:rFonts w:hint="eastAsia"/>
        </w:rPr>
      </w:pPr>
      <w:r>
        <w:rPr>
          <w:rFonts w:hint="eastAsia"/>
        </w:rPr>
        <w:t>Suppose we that Adam and all men had stood to this day (and to illustrate things we may make suppositions of things that were never, but might have been, as Christ does, Luke 10:13), and not only so, but should have so continued for ever, and that God, out from among them, had elected some to that ultimate glory and kingdom we have been speaking of, whom he had taken up immediately into it without redemption, &amp;c., whilst those others should have enjoyed but that holiness and happiness they were created in, and continued in still upon earth, such as Adam and Eve themselves did, which is the opinion of many divines, he only should have enjoyed; what an infinite difference would this have been! as much as of an earthly and heavenly state.</w:t>
      </w:r>
    </w:p>
    <w:p w14:paraId="7F37B01C">
      <w:pPr>
        <w:rPr>
          <w:rFonts w:hint="eastAsia"/>
        </w:rPr>
      </w:pPr>
      <w:r>
        <w:rPr>
          <w:rFonts w:hint="eastAsia"/>
        </w:rPr>
        <w:t>假设我们，亚当和所有人都站立到今天（为说明事物，我们可以假设从未发生但可能发生的事，如基督所做的，路加福音10章13节），不仅如此，还应永远如此持续下去，并且神从他们中间，拣选了一些人进入我们一直在谈论的那个终极的荣耀和国度，祂将他们不经救赎等就立刻接纳进去，而那些其余的人则只享受他们被造时所拥有的、并仍然在地上持续拥有的圣洁和幸福，正如亚当和夏娃自己所享有的，这是许多神学家的观点，他只应享有这些；这将是何等无限的差异！如同属地和属天状态的差异。</w:t>
      </w:r>
    </w:p>
    <w:p w14:paraId="24241121">
      <w:pPr>
        <w:rPr>
          <w:rFonts w:hint="eastAsia"/>
        </w:rPr>
      </w:pPr>
      <w:r>
        <w:rPr>
          <w:rFonts w:hint="eastAsia"/>
        </w:rPr>
        <w:t>And thereby even all along during that estate so continuing, there had been an infinite illustration given unto that heavenly glory, in that a complete happiness on earth, in enjoyment of God, had, as a lower way, been extant, infinitely short of that heavenly glory election had designed some of them, over the head, as we say, of that earthly state.</w:t>
      </w:r>
    </w:p>
    <w:p w14:paraId="383AC5C6">
      <w:pPr>
        <w:rPr>
          <w:rFonts w:hint="eastAsia"/>
        </w:rPr>
      </w:pPr>
      <w:r>
        <w:rPr>
          <w:rFonts w:hint="eastAsia"/>
        </w:rPr>
        <w:t>因此，在那持续的状态中，那属天的荣耀一直得到无限的阐明，因为在地上，在享受神里面的一种完全的幸福，作为一种较低的方式，是存在的，但远不及拣选为他们中的一些人所设计的属天荣耀，可以说，是超越那属地状态的。</w:t>
      </w:r>
    </w:p>
    <w:p w14:paraId="77F1600A">
      <w:pPr>
        <w:rPr>
          <w:rFonts w:hint="eastAsia"/>
        </w:rPr>
      </w:pPr>
    </w:p>
    <w:p w14:paraId="7CCA49AC">
      <w:pPr>
        <w:rPr>
          <w:rFonts w:hint="eastAsia"/>
        </w:rPr>
      </w:pPr>
      <w:r>
        <w:rPr>
          <w:rFonts w:hint="eastAsia"/>
        </w:rPr>
        <w:t>But, further, if we withal suppose (as de facto it was), that all this holiness and happiness in Adam's state did mutually depend upon the changeable vertibility and slipperiness of free will, liable to fall, and so to forfeit it all in the twinkling of an eye, by admitting one sinful thought, whereas in that first act of election we have been speaking of, this ultimate glory was immutably and unchangeably endowed upon those God foreknew; and so whereas that other holy and happy state hung but as a comet or meteor, wavering in the air, this gift of glory was fixed in God's heart towards them, as the sun is in the firmament, as Ps. 89, whereas the other were not liable only to fall, but de facto would have fallen (even as Adam also did), at one time or another.</w:t>
      </w:r>
    </w:p>
    <w:p w14:paraId="225D69E6">
      <w:pPr>
        <w:rPr>
          <w:rFonts w:hint="eastAsia"/>
        </w:rPr>
      </w:pPr>
      <w:r>
        <w:rPr>
          <w:rFonts w:hint="eastAsia"/>
        </w:rPr>
        <w:t>但，此外，如果我们同时假设（事实也正是如此），亚当状态中所有这些圣洁和幸福都相互依赖于自由意志的可变、易变和易滑性，容易堕落，因此因接纳一个罪恶的思想，就在一眨眼间丧失一切，然而在我们一直在谈论的那个拣选的第一个作为中，这终极的荣耀是不可改变、永不改变地赋予那些神所预知的人的；因此，那另一个圣洁幸福的状态只不过像一颗彗星或流星，在空中摇曳，而这荣耀的恩赐则固定在神对他们的心中，如同太阳在穹苍中，如诗篇89篇，而那些其余的人不仅容易堕落，而且事实上也会在某个时候堕落（正如亚当也堕落了）。</w:t>
      </w:r>
    </w:p>
    <w:p w14:paraId="4DA61660">
      <w:pPr>
        <w:rPr>
          <w:rFonts w:hint="eastAsia"/>
        </w:rPr>
      </w:pPr>
      <w:r>
        <w:rPr>
          <w:rFonts w:hint="eastAsia"/>
        </w:rPr>
        <w:t>What an infinite favour and grace then was it aforchand to ensure this victory of his elect!</w:t>
      </w:r>
    </w:p>
    <w:p w14:paraId="5694841B">
      <w:pPr>
        <w:rPr>
          <w:rFonts w:hint="eastAsia"/>
        </w:rPr>
      </w:pPr>
      <w:r>
        <w:rPr>
          <w:rFonts w:hint="eastAsia"/>
        </w:rPr>
        <w:t>那么，预先确保祂选民的这场胜利，是何等无限的恩惠和恩典啊！</w:t>
      </w:r>
    </w:p>
    <w:p w14:paraId="21D30559">
      <w:pPr>
        <w:rPr>
          <w:rFonts w:hint="eastAsia"/>
        </w:rPr>
      </w:pPr>
      <w:r>
        <w:rPr>
          <w:rFonts w:hint="eastAsia"/>
        </w:rPr>
        <w:t>Whether fall they, or not fall, they lie under an unchangeable decree.</w:t>
      </w:r>
    </w:p>
    <w:p w14:paraId="21A94700">
      <w:pPr>
        <w:rPr>
          <w:rFonts w:hint="eastAsia"/>
        </w:rPr>
      </w:pPr>
      <w:r>
        <w:rPr>
          <w:rFonts w:hint="eastAsia"/>
        </w:rPr>
        <w:t>无论他们堕落与否，他们都处于一个不可改变的定旨之下。</w:t>
      </w:r>
    </w:p>
    <w:p w14:paraId="57DD7E4F">
      <w:pPr>
        <w:rPr>
          <w:rFonts w:hint="eastAsia"/>
        </w:rPr>
      </w:pPr>
    </w:p>
    <w:p w14:paraId="4A5A9ACB">
      <w:pPr>
        <w:rPr>
          <w:rFonts w:hint="eastAsia"/>
        </w:rPr>
      </w:pPr>
      <w:r>
        <w:rPr>
          <w:rFonts w:hint="eastAsia"/>
        </w:rPr>
        <w:t>Again, under this head the comparison comes in between God's intention of our salvation as his end in election, and of men's damnation in the point of rejection.</w:t>
      </w:r>
    </w:p>
    <w:p w14:paraId="4FDD0C16">
      <w:pPr>
        <w:rPr>
          <w:rFonts w:hint="eastAsia"/>
        </w:rPr>
      </w:pPr>
      <w:r>
        <w:rPr>
          <w:rFonts w:hint="eastAsia"/>
        </w:rPr>
        <w:t>再次，在这个标题下，比较是在神拣选中以我们的救恩为目的的意图，与在拒绝中以人的定罪为目的的意图之间进行的。</w:t>
      </w:r>
    </w:p>
    <w:p w14:paraId="43D69AA5">
      <w:pPr>
        <w:rPr>
          <w:rFonts w:hint="eastAsia"/>
        </w:rPr>
      </w:pPr>
    </w:p>
    <w:p w14:paraId="2D6AED63">
      <w:pPr>
        <w:rPr>
          <w:rFonts w:hint="eastAsia"/>
        </w:rPr>
      </w:pPr>
      <w:r>
        <w:rPr>
          <w:rFonts w:hint="eastAsia"/>
        </w:rPr>
        <w:t>It is true, that in his decrees of either, his own glory is the supremest end in both decrees; but yet in the point of election, the glory and salvation of the elect themselves is an ultimate end, which his heart is directly and absolutely set upon—an end simply and for itself desired by him, as which his soul singly and absolutely delighted in, for and in itself; whereas in reprobation the case is otherwise; damnation is the end indeed of the persons, yet no otherwise but as death is said to be the end of life, which is indeed the issue, the terminus which life expires into; but it is not the end for which we live.*</w:t>
      </w:r>
    </w:p>
    <w:p w14:paraId="6D911B83">
      <w:pPr>
        <w:rPr>
          <w:rFonts w:hint="eastAsia"/>
        </w:rPr>
      </w:pPr>
      <w:r>
        <w:rPr>
          <w:rFonts w:hint="eastAsia"/>
        </w:rPr>
        <w:t>的确，在祂对两者的定旨中，祂自己的荣耀是两个定旨中至高的目的；但在拣选这点上，选民本身的荣耀和救恩是一个终极的目的，是祂的心直接、绝对地定意要达成的——一个祂单纯地、为着它本身而渴望的目的，祂的灵魂单纯地、绝对地为此、并在其中喜悦；而在遗弃中，情况则不同；定罪确实是那些人的结局，但不过像死亡被称为生命的终结一样，这确实是结局，是生命终止的终点；但它不是我们为之而活的目的。*</w:t>
      </w:r>
    </w:p>
    <w:p w14:paraId="173167B5">
      <w:pPr>
        <w:rPr>
          <w:rFonts w:hint="eastAsia"/>
        </w:rPr>
      </w:pPr>
      <w:r>
        <w:rPr>
          <w:rFonts w:hint="eastAsia"/>
        </w:rPr>
        <w:t>And accordingly God professeth of the death of a sinner, that he hath no pleasure in it, that is, not simply for itself.</w:t>
      </w:r>
    </w:p>
    <w:p w14:paraId="4870259A">
      <w:pPr>
        <w:rPr>
          <w:rFonts w:hint="eastAsia"/>
        </w:rPr>
      </w:pPr>
      <w:r>
        <w:rPr>
          <w:rFonts w:hint="eastAsia"/>
        </w:rPr>
        <w:t>因此，神宣告祂不喜悦罪人的死亡，也就是说，不是单纯地为着死亡本身。</w:t>
      </w:r>
    </w:p>
    <w:p w14:paraId="52FE000C">
      <w:pPr>
        <w:rPr>
          <w:rFonts w:hint="eastAsia"/>
        </w:rPr>
      </w:pPr>
      <w:r>
        <w:rPr>
          <w:rFonts w:hint="eastAsia"/>
        </w:rPr>
        <w:t>Every end of anything is optimum quid, and the perfection of a thing; but damnation is the extremity of evil, and the highest imperfection; and therefore was not the end God propounded to himself, which he cannot be said to make the creature for.</w:t>
      </w:r>
    </w:p>
    <w:p w14:paraId="65699210">
      <w:pPr>
        <w:rPr>
          <w:rFonts w:hint="eastAsia"/>
        </w:rPr>
      </w:pPr>
      <w:r>
        <w:rPr>
          <w:rFonts w:hint="eastAsia"/>
        </w:rPr>
        <w:t>任何事物的目的都是optimum quid (最好的事物)，是事物的完美；但定罪是邪恶的极点，是最高的不完美；因此不是神为自己所提出的目的，不能说祂为此外造了受造物。</w:t>
      </w:r>
    </w:p>
    <w:p w14:paraId="662E6896">
      <w:pPr>
        <w:rPr>
          <w:rFonts w:hint="eastAsia"/>
        </w:rPr>
      </w:pPr>
      <w:r>
        <w:rPr>
          <w:rFonts w:hint="eastAsia"/>
        </w:rPr>
        <w:t>And, therefore, most assuredly the matter of election and reprobation is not stated well by those who say, that men's damnation and reprobation, and man's salvation in election, do stand in a like posture or reference in God's intention, that is, intended by God upon like terms, for his own glory's sake.</w:t>
      </w:r>
    </w:p>
    <w:p w14:paraId="18974813">
      <w:pPr>
        <w:rPr>
          <w:rFonts w:hint="eastAsia"/>
        </w:rPr>
      </w:pPr>
      <w:r>
        <w:rPr>
          <w:rFonts w:hint="eastAsia"/>
        </w:rPr>
        <w:t>因此，最肯定的是，那些说人的定罪和遗弃，以及人在拣选中的救恩，在神的意图中处于相似的地位或关系，也就是说，是神为着祂自己的荣耀，以相似的条件所意图的，这种说法没有很好地陈述拣选和遗弃的事。</w:t>
      </w:r>
    </w:p>
    <w:p w14:paraId="0FCA8AB1">
      <w:pPr>
        <w:rPr>
          <w:rFonts w:hint="eastAsia"/>
        </w:rPr>
      </w:pPr>
      <w:r>
        <w:rPr>
          <w:rFonts w:hint="eastAsia"/>
        </w:rPr>
        <w:t>No, there is an infinite difference; for besides the tendency which our salvation hath unto his glory, it was also intended by God simply and directly in itself as his end, though inferior to his own glory; but that of damnation was never intended by him for itself, as an end which he delights in.</w:t>
      </w:r>
    </w:p>
    <w:p w14:paraId="4FDBC825">
      <w:pPr>
        <w:rPr>
          <w:rFonts w:hint="eastAsia"/>
        </w:rPr>
      </w:pPr>
      <w:r>
        <w:rPr>
          <w:rFonts w:hint="eastAsia"/>
        </w:rPr>
        <w:t>不，有无限的差异；因为除了我们的救恩倾向于祂的荣耀之外，它也是神单纯地、直接地为着它本身而意图的，作为祂的目的，虽然次于祂自己的荣耀；但定罪从未被祂为着它本身而意图，作为祂所喜悦的目的。</w:t>
      </w:r>
    </w:p>
    <w:p w14:paraId="3A3018A2">
      <w:pPr>
        <w:rPr>
          <w:rFonts w:hint="eastAsia"/>
        </w:rPr>
      </w:pPr>
    </w:p>
    <w:p w14:paraId="0A89456A">
      <w:pPr>
        <w:rPr>
          <w:rFonts w:hint="eastAsia"/>
        </w:rPr>
      </w:pPr>
      <w:r>
        <w:rPr>
          <w:rFonts w:hint="eastAsia"/>
        </w:rPr>
        <w:t>This for the act of election, considered as afore and without the fall, and a comparative of that glory denied in that act unto those God passed by, with all the other good things God did or might bestow upon them.</w:t>
      </w:r>
    </w:p>
    <w:p w14:paraId="08374B69">
      <w:pPr>
        <w:rPr>
          <w:rFonts w:hint="eastAsia"/>
        </w:rPr>
      </w:pPr>
      <w:r>
        <w:rPr>
          <w:rFonts w:hint="eastAsia"/>
        </w:rPr>
        <w:t>这是关于拣选的作为，在堕落之前和不考虑堕落时的考量，以及将那作为中所拒绝赐予那些神越过之人的荣耀，与神确实或可能赐予他们的所有其他好处作一比较。</w:t>
      </w:r>
    </w:p>
    <w:p w14:paraId="7CFC9B38">
      <w:pPr>
        <w:rPr>
          <w:rFonts w:hint="eastAsia"/>
        </w:rPr>
      </w:pPr>
    </w:p>
    <w:p w14:paraId="47603CC4">
      <w:pPr>
        <w:rPr>
          <w:rFonts w:hint="eastAsia"/>
        </w:rPr>
      </w:pPr>
      <w:r>
        <w:rPr>
          <w:rFonts w:hint="eastAsia"/>
        </w:rPr>
        <w:t>But it pleased our God permissively to decree those elect to fall together with the rest, as for many other holy ends, so for this one especially that respects the matter in hand, that we might discern the difference of immutable holiness running along with glory, which election brings unto, Eph. 1:4, from that of created holiness; which, if we suppose man had not fallen from, but stood by, his free-will grace had not been so manifestly discerned, but the glory of it would have been obscured and attributed unto man's free will, and not the grace of election.</w:t>
      </w:r>
    </w:p>
    <w:p w14:paraId="33727F91">
      <w:pPr>
        <w:rPr>
          <w:rFonts w:hint="eastAsia"/>
        </w:rPr>
      </w:pPr>
      <w:r>
        <w:rPr>
          <w:rFonts w:hint="eastAsia"/>
        </w:rPr>
        <w:t>但我们的神乐意地以许可的方式，命定那些选民与其余的人一同堕落，这既是为了许多其他神圣的目的，也是特别为了手头这件事，即让我们能够分辨出与荣耀并行的不可改变的圣洁，就是拣选所带来的，以弗所书1章4节，与那受造的圣洁之间的差异；如果我们假设人没有堕落，而是靠着他的自由意志站立得住，恩典就不会被如此明显地分辨出来，它的荣耀就会被遮蔽，并归于人的自由意志，而不是拣选的恩典。</w:t>
      </w:r>
    </w:p>
    <w:p w14:paraId="056F5114">
      <w:pPr>
        <w:rPr>
          <w:rFonts w:hint="eastAsia"/>
        </w:rPr>
      </w:pPr>
    </w:p>
    <w:p w14:paraId="3B00B890">
      <w:pPr>
        <w:rPr>
          <w:rFonts w:hint="eastAsia"/>
        </w:rPr>
      </w:pPr>
      <w:r>
        <w:rPr>
          <w:rFonts w:hint="eastAsia"/>
        </w:rPr>
        <w:t>I therefore, secondly, come to a comparison of the acts of election and reprobation, as they were framed for and respected man's fallen condition.</w:t>
      </w:r>
    </w:p>
    <w:p w14:paraId="3B027947">
      <w:pPr>
        <w:rPr>
          <w:rFonts w:hint="eastAsia"/>
        </w:rPr>
      </w:pPr>
      <w:r>
        <w:rPr>
          <w:rFonts w:hint="eastAsia"/>
        </w:rPr>
        <w:t>因此，我第二点，来比较拣选和遗弃的作为，因为它们是为着并关乎人堕落的光景而制定的。</w:t>
      </w:r>
    </w:p>
    <w:p w14:paraId="7D5D62D5">
      <w:pPr>
        <w:rPr>
          <w:rFonts w:hint="eastAsia"/>
        </w:rPr>
      </w:pPr>
    </w:p>
    <w:p w14:paraId="37FE010B">
      <w:pPr>
        <w:rPr>
          <w:rFonts w:hint="eastAsia"/>
        </w:rPr>
      </w:pPr>
      <w:r>
        <w:rPr>
          <w:rFonts w:hint="eastAsia"/>
        </w:rPr>
        <w:t>Now this first purpose unto this ultimate end, though it stand firm, yet it cannot bring unto that glory but by new means, and such as must be suited to bring sinners to God.</w:t>
      </w:r>
    </w:p>
    <w:p w14:paraId="6003FCDE">
      <w:pPr>
        <w:rPr>
          <w:rFonts w:hint="eastAsia"/>
        </w:rPr>
      </w:pPr>
      <w:r>
        <w:rPr>
          <w:rFonts w:hint="eastAsia"/>
        </w:rPr>
        <w:t>现在，这朝向最终目的的第一个旨意，虽然坚定不移，但若非藉着新的方法，并且是适合将罪人带到神面前的方法，就不能达到那荣耀。</w:t>
      </w:r>
    </w:p>
    <w:p w14:paraId="1C9AC54A">
      <w:pPr>
        <w:rPr>
          <w:rFonts w:hint="eastAsia"/>
        </w:rPr>
      </w:pPr>
      <w:r>
        <w:rPr>
          <w:rFonts w:hint="eastAsia"/>
        </w:rPr>
        <w:t>And hereupon that first decree to glory, out of absolute dominion, will not now serve the turn; for without faith and holiness no man can please or see God.</w:t>
      </w:r>
    </w:p>
    <w:p w14:paraId="05CF8FD4">
      <w:pPr>
        <w:rPr>
          <w:rFonts w:hint="eastAsia"/>
        </w:rPr>
      </w:pPr>
      <w:r>
        <w:rPr>
          <w:rFonts w:hint="eastAsia"/>
        </w:rPr>
        <w:t>因此，那出于绝对主权的、第一个朝向荣耀的定旨，现在就不起作用了；因为人非有信和圣洁，就不能得神的喜悦或见神。</w:t>
      </w:r>
    </w:p>
    <w:p w14:paraId="4BB5AADA">
      <w:pPr>
        <w:rPr>
          <w:rFonts w:hint="eastAsia"/>
        </w:rPr>
      </w:pPr>
      <w:r>
        <w:rPr>
          <w:rFonts w:hint="eastAsia"/>
        </w:rPr>
        <w:t>And without these God stood as peremptorily resolved none should see his face, as he did to that other, to bring us to that glory; and therefore a decree of these new means are necessarily required.</w:t>
      </w:r>
    </w:p>
    <w:p w14:paraId="3DE92CE4">
      <w:pPr>
        <w:rPr>
          <w:rFonts w:hint="eastAsia"/>
        </w:rPr>
      </w:pPr>
      <w:r>
        <w:rPr>
          <w:rFonts w:hint="eastAsia"/>
        </w:rPr>
        <w:t>并且，神坚决地定意，若没有这些，就没有人能见祂的面，正如祂坚决地定意将我们带到那荣耀一样；因此，这些新方法的定旨是必需的。</w:t>
      </w:r>
    </w:p>
    <w:p w14:paraId="4DAECD55">
      <w:pPr>
        <w:rPr>
          <w:rFonts w:hint="eastAsia"/>
        </w:rPr>
      </w:pPr>
      <w:r>
        <w:rPr>
          <w:rFonts w:hint="eastAsia"/>
        </w:rPr>
        <w:t>For though God should have taken (as he might), his elect by the first decree, immediately out of that state of creation, with that holiness they were made in, unto that supreme glory, yet that holiness then, though perfect in its kind, was never ordained as a means to that glory, viz., the kingdom of the Father, as faith on Christ and holiness flowing from thence now are; for that anything should be a means unto glory, depended upon an ordination of God, and an ordering of one for the other.</w:t>
      </w:r>
    </w:p>
    <w:p w14:paraId="1C04F94C">
      <w:pPr>
        <w:rPr>
          <w:rFonts w:hint="eastAsia"/>
        </w:rPr>
      </w:pPr>
      <w:r>
        <w:rPr>
          <w:rFonts w:hint="eastAsia"/>
        </w:rPr>
        <w:t>因为，虽然神本可以（也确实能够）藉着第一个定旨，将祂的选民，带着他们被造时的圣洁，立刻从那受造的状态中，带到那至高的荣耀里，然而那时的圣洁，虽然在其种类上是完美的，却从未被命定为达到那荣耀，即父的国度的方法，如同如今信靠基督和从其而来的圣洁一样；因为任何事物要成为达到荣耀的方法，都取决于神的命定，以及为彼此所作的安排。</w:t>
      </w:r>
    </w:p>
    <w:p w14:paraId="2C57C57F">
      <w:pPr>
        <w:rPr>
          <w:rFonts w:hint="eastAsia"/>
        </w:rPr>
      </w:pPr>
      <w:r>
        <w:rPr>
          <w:rFonts w:hint="eastAsia"/>
        </w:rPr>
        <w:t>And this ultimate glory, the kingdom of the Father, and God being all in all, should never have gone by works only, which was Adam's covenant; so that, if we should suppose that act of his grace had purposed and ordained to take up these his elect unto glory, out of that state of holiness by creation (supposing Adam also not to have fallen, but to have propagated that holiness to his posterity), yet the holiness of that covenant had not been an influential means to that glory, but was thus far, and upon this account necessary, yet, indeed, it must have been continued; for if it had not, then guilt had arisen, and so a bar unto that glory; so that indeed it was a requisite, sine qua non‚ but not a means of influence by that covenant, no more than creation itself was.</w:t>
      </w:r>
    </w:p>
    <w:p w14:paraId="692FA67B">
      <w:pPr>
        <w:rPr>
          <w:rFonts w:hint="eastAsia"/>
        </w:rPr>
      </w:pPr>
      <w:r>
        <w:rPr>
          <w:rFonts w:hint="eastAsia"/>
        </w:rPr>
        <w:t>并且这终极的荣耀，父的国度，和神成为万有之主，绝不应单单藉着行为而得，那是亚当的约；所以，如果我们假设祂恩典的作为，曾意图并命定将祂这些选民，从受造的圣洁状态中（假设亚当也没有堕落，而是将那圣洁传给他的后裔），提升到荣耀里，然而那约的圣洁，并不会成为达到那荣耀的有影响力的媒介，而只是在这样的程度上、并基于这样的理由是必要的，确实，它必须被持守；因为若非如此，罪疚就会产生，从而成为达到那荣耀的障碍；所以它确实是一个必需的条件，sine qua non (不可或缺的条件)，但藉着那约，它并非一个有影响力的媒介，正如创造本身也不是。</w:t>
      </w:r>
    </w:p>
    <w:p w14:paraId="04AF705C">
      <w:pPr>
        <w:rPr>
          <w:rFonts w:hint="eastAsia"/>
        </w:rPr>
      </w:pPr>
      <w:r>
        <w:rPr>
          <w:rFonts w:hint="eastAsia"/>
        </w:rPr>
        <w:t>Well, but now upon the fall, there is an absolute bar to glory: the elect are fallen into the demerit of the contrary, of hell and damnation, as well as those others which the Scripture calls the rest or the refused.</w:t>
      </w:r>
    </w:p>
    <w:p w14:paraId="67DBC2A5">
      <w:pPr>
        <w:rPr>
          <w:rFonts w:hint="eastAsia"/>
        </w:rPr>
      </w:pPr>
      <w:r>
        <w:rPr>
          <w:rFonts w:hint="eastAsia"/>
        </w:rPr>
        <w:t>好了，但现在因着堕落，有了达到荣耀的绝对障碍：选民堕入了应受相反结局的境地，即地狱和定罪，正如那些圣经称为其余的人或被拒绝的人一样。</w:t>
      </w:r>
    </w:p>
    <w:p w14:paraId="03D4CCF6">
      <w:pPr>
        <w:rPr>
          <w:rFonts w:hint="eastAsia"/>
        </w:rPr>
      </w:pPr>
    </w:p>
    <w:p w14:paraId="53C216B7">
      <w:pPr>
        <w:rPr>
          <w:rFonts w:hint="eastAsia"/>
        </w:rPr>
      </w:pPr>
      <w:r>
        <w:rPr>
          <w:rFonts w:hint="eastAsia"/>
        </w:rPr>
        <w:t>Hence, therefore, if the elect be brought to glory, considered as fallen, there must be new decrees of means in order to that end; Christ must become a redeemer, a redeemer from sin, to remove that demerit; and then on our part, faith on him, and repentance for sin (in which two our calling consists), are ordained to be given them to bring them to salvation.</w:t>
      </w:r>
    </w:p>
    <w:p w14:paraId="43528633">
      <w:pPr>
        <w:rPr>
          <w:rFonts w:hint="eastAsia"/>
        </w:rPr>
      </w:pPr>
      <w:r>
        <w:rPr>
          <w:rFonts w:hint="eastAsia"/>
        </w:rPr>
        <w:t>因此，若要将堕落的选民带入荣耀，就必须有为达到那目的的新方法的定旨；基督必须成为一位救赎主，一位从罪中救赎的主，以除去那罪债；然后在我们这边，信靠祂，和为罪悔改（我们的呼召就在这两者之中），被命定要赐给他们，以带他们进入救恩。</w:t>
      </w:r>
    </w:p>
    <w:p w14:paraId="2F53D6B7">
      <w:pPr>
        <w:rPr>
          <w:rFonts w:hint="eastAsia"/>
        </w:rPr>
      </w:pPr>
      <w:r>
        <w:rPr>
          <w:rFonts w:hint="eastAsia"/>
        </w:rPr>
        <w:t>When those means came to be decreed, it will be tried whether his first purpose of ordaining the elect to glory be firm or no.</w:t>
      </w:r>
    </w:p>
    <w:p w14:paraId="232D9F0C">
      <w:pPr>
        <w:rPr>
          <w:rFonts w:hint="eastAsia"/>
        </w:rPr>
      </w:pPr>
      <w:r>
        <w:rPr>
          <w:rFonts w:hint="eastAsia"/>
        </w:rPr>
        <w:t>当那些方法被命定的时候，祂那命定选民得荣耀的最初旨意是否坚定，就将受到考验。</w:t>
      </w:r>
    </w:p>
    <w:p w14:paraId="4428FDDA">
      <w:pPr>
        <w:rPr>
          <w:rFonts w:hint="eastAsia"/>
        </w:rPr>
      </w:pPr>
      <w:r>
        <w:rPr>
          <w:rFonts w:hint="eastAsia"/>
        </w:rPr>
        <w:t>In the apostle's words, Rom. 9:11, now when they are considered as fallen, whether God will now in this necessity (as absolute as the former), further shew forth his love in giving Christ as a redeemer, and effectual calling to you, not at all proceeding therein by works, which our first creation-covenant proceeds by; and if fallen man would have attempted to perform, he could never have obtained at God's hands, to call or work repentance in them.</w:t>
      </w:r>
    </w:p>
    <w:p w14:paraId="562808C9">
      <w:pPr>
        <w:rPr>
          <w:rFonts w:hint="eastAsia"/>
        </w:rPr>
      </w:pPr>
      <w:r>
        <w:rPr>
          <w:rFonts w:hint="eastAsia"/>
        </w:rPr>
        <w:t>用使徒的话说，罗马书9章11节，现在当他们被视作堕落时，神是否会在这必要性中（如先前的一样绝对），进一步显明祂的爱，赐下基督作救赎主，并赐给你们有效的呼召，在此过程中完全不凭行为，而我们最初的创造之约是凭行为的；并且如果堕落的人曾试图去行，他也绝不能从神手中获得呼召或在他们里面作成悔改。</w:t>
      </w:r>
    </w:p>
    <w:p w14:paraId="020BA9C4">
      <w:pPr>
        <w:rPr>
          <w:rFonts w:hint="eastAsia"/>
        </w:rPr>
      </w:pPr>
    </w:p>
    <w:p w14:paraId="113ECB87">
      <w:pPr>
        <w:rPr>
          <w:rFonts w:hint="eastAsia"/>
        </w:rPr>
      </w:pPr>
      <w:r>
        <w:rPr>
          <w:rFonts w:hint="eastAsia"/>
        </w:rPr>
        <w:t>Now, as to the magnifying God's grace in his ordaining to give his elect those new means after the fall, these things may be considered.</w:t>
      </w:r>
    </w:p>
    <w:p w14:paraId="38754A56">
      <w:pPr>
        <w:rPr>
          <w:rFonts w:hint="eastAsia"/>
        </w:rPr>
      </w:pPr>
      <w:r>
        <w:rPr>
          <w:rFonts w:hint="eastAsia"/>
        </w:rPr>
        <w:t>现在，关于在祂命定赐给祂的选民那些堕落后的新方法上显大神的恩典，可以思想以下几点。</w:t>
      </w:r>
    </w:p>
    <w:p w14:paraId="38E35F3E">
      <w:pPr>
        <w:rPr>
          <w:rFonts w:hint="eastAsia"/>
        </w:rPr>
      </w:pPr>
    </w:p>
    <w:p w14:paraId="72AA891B">
      <w:pPr>
        <w:rPr>
          <w:rFonts w:hint="eastAsia"/>
        </w:rPr>
      </w:pPr>
      <w:r>
        <w:rPr>
          <w:rFonts w:hint="eastAsia"/>
        </w:rPr>
        <w:t>1. When the decree of those means should come to be made, there was, and must have been, a new or second election, or renewal of that first act of ordaining to the end, as often after the miscarriages of the elect the Scripture speaks: Isa 14:1, 'For the Lord will have mercy upon Jacob, and will yet choose Israel.'</w:t>
      </w:r>
    </w:p>
    <w:p w14:paraId="3AA928DC">
      <w:pPr>
        <w:rPr>
          <w:rFonts w:hint="eastAsia"/>
        </w:rPr>
      </w:pPr>
      <w:r>
        <w:rPr>
          <w:rFonts w:hint="eastAsia"/>
        </w:rPr>
        <w:t>1. 当那些方法的定旨要被制定时，曾有，且必须有，一次新的或第二次的拣选，或是对那命定目的的最初作为的更新，正如在选民失足后，圣经常说的：以赛亚书14章1节，“耶和华要怜恤雅各，必再拣选以色列。”</w:t>
      </w:r>
    </w:p>
    <w:p w14:paraId="01926917">
      <w:pPr>
        <w:rPr>
          <w:rFonts w:hint="eastAsia"/>
        </w:rPr>
      </w:pPr>
      <w:r>
        <w:rPr>
          <w:rFonts w:hint="eastAsia"/>
        </w:rPr>
        <w:t>And as for the thing itself, it is no absurdity to say, that God in continuance renews his acts of election every moment; but here there was a necessity of it, a necessity at least of another act to be added to the first, namely, that which divines mostly appropriate the word predestination unto, as they distinguish it from election simply considered, which, say they, more ordinarily imports barely a choice unto the end; but predestination to be an ordaining of means, and through these means unto the end.</w:t>
      </w:r>
    </w:p>
    <w:p w14:paraId="6E5E5218">
      <w:pPr>
        <w:rPr>
          <w:rFonts w:hint="eastAsia"/>
        </w:rPr>
      </w:pPr>
      <w:r>
        <w:rPr>
          <w:rFonts w:hint="eastAsia"/>
        </w:rPr>
        <w:t>就事情本身而言，说神在持续中每一刻都更新祂拣选的作为，并非荒谬；但在此处有其必要性，至少有必要在第一个作为上加上另一个作为，即神学家们多半将预定这个词所专指的，以此区别于单纯考量的拣选，他们说，拣选通常仅仅意指朝向目的的选择；而预定则是命定方法，并藉着这些方法达到目的。</w:t>
      </w:r>
    </w:p>
    <w:p w14:paraId="2AAC7A69">
      <w:pPr>
        <w:rPr>
          <w:rFonts w:hint="eastAsia"/>
        </w:rPr>
      </w:pPr>
      <w:r>
        <w:rPr>
          <w:rFonts w:hint="eastAsia"/>
        </w:rPr>
        <w:t>And therefore, now there needed a new further extent of love and mercy, not only to continue his resolution to love, notwithstanding the fall, but to contrive the means of carrying them through to glory notwithstanding that fall.</w:t>
      </w:r>
    </w:p>
    <w:p w14:paraId="58CD673B">
      <w:pPr>
        <w:rPr>
          <w:rFonts w:hint="eastAsia"/>
        </w:rPr>
      </w:pPr>
      <w:r>
        <w:rPr>
          <w:rFonts w:hint="eastAsia"/>
        </w:rPr>
        <w:t>因此，现在需要一种新的、更广阔的爱和怜悯，不仅要在堕落之后继续祂爱的决议，还要设计出方法，在堕落之后仍能带领他们达到荣耀。</w:t>
      </w:r>
    </w:p>
    <w:p w14:paraId="1E284776">
      <w:pPr>
        <w:rPr>
          <w:rFonts w:hint="eastAsia"/>
        </w:rPr>
      </w:pPr>
      <w:r>
        <w:rPr>
          <w:rFonts w:hint="eastAsia"/>
        </w:rPr>
        <w:t>And upon and for this act it is, and upon ocasion of it, that the Scripture so celebrates the love of God.</w:t>
      </w:r>
    </w:p>
    <w:p w14:paraId="36A14B72">
      <w:pPr>
        <w:rPr>
          <w:rFonts w:hint="eastAsia"/>
        </w:rPr>
      </w:pPr>
      <w:r>
        <w:rPr>
          <w:rFonts w:hint="eastAsia"/>
        </w:rPr>
        <w:t>并且正是基于并为了这个作为，以及在其契机上，圣经如此称颂神的爱。</w:t>
      </w:r>
    </w:p>
    <w:p w14:paraId="6AE3A2B1">
      <w:pPr>
        <w:rPr>
          <w:rFonts w:hint="eastAsia"/>
        </w:rPr>
      </w:pPr>
      <w:r>
        <w:rPr>
          <w:rFonts w:hint="eastAsia"/>
        </w:rPr>
        <w:t>'God so loved the world, as he gave his only begotten Son,' namely, as a redeemer, John 3:16; and 1 John 4:10, 'Herein is love, not that we loved God, but that he loved us, and sent his Son to be the propitiation for our sins.'</w:t>
      </w:r>
    </w:p>
    <w:p w14:paraId="61B8A78D">
      <w:pPr>
        <w:rPr>
          <w:rFonts w:hint="eastAsia"/>
        </w:rPr>
      </w:pPr>
      <w:r>
        <w:rPr>
          <w:rFonts w:hint="eastAsia"/>
        </w:rPr>
        <w:t>约翰福音3章16节，“神爱世人，甚至将祂的独生子赐给他们，”即作为一位救赎主；以及约翰一书4章10节，“不是我们爱神，乃是神爱我们，差祂的儿子为我们的罪作了挽回祭，这就是爱了。”</w:t>
      </w:r>
    </w:p>
    <w:p w14:paraId="59081A96">
      <w:pPr>
        <w:rPr>
          <w:rFonts w:hint="eastAsia"/>
        </w:rPr>
      </w:pPr>
      <w:r>
        <w:rPr>
          <w:rFonts w:hint="eastAsia"/>
        </w:rPr>
        <w:t>And herein the strength and firmness of that first act of election appeared, and shewed that God was so resolute therein, that nothing could dissolve or alter it.</w:t>
      </w:r>
    </w:p>
    <w:p w14:paraId="031CEB25">
      <w:pPr>
        <w:rPr>
          <w:rFonts w:hint="eastAsia"/>
        </w:rPr>
      </w:pPr>
      <w:r>
        <w:rPr>
          <w:rFonts w:hint="eastAsia"/>
        </w:rPr>
        <w:t>在此，那第一个拣选作为的力量和坚定得以显现，表明神在此事上是如此坚决，以致没有任何事物能瓦解或改变它。</w:t>
      </w:r>
    </w:p>
    <w:p w14:paraId="1380F333">
      <w:pPr>
        <w:rPr>
          <w:rFonts w:hint="eastAsia"/>
        </w:rPr>
      </w:pPr>
      <w:r>
        <w:rPr>
          <w:rFonts w:hint="eastAsia"/>
        </w:rPr>
        <w:t>And thus by this order of decrees (which in the former treatise we shewed), and by this second act, the grace of election comes to be the more magnified.</w:t>
      </w:r>
    </w:p>
    <w:p w14:paraId="488B0E64">
      <w:pPr>
        <w:rPr>
          <w:rFonts w:hint="eastAsia"/>
        </w:rPr>
      </w:pPr>
      <w:r>
        <w:rPr>
          <w:rFonts w:hint="eastAsia"/>
        </w:rPr>
        <w:t>因此，藉着这种定旨的次序（我们在前一篇论文中已说明），并藉着这第二个作为，拣选的恩典就更被显大了。</w:t>
      </w:r>
    </w:p>
    <w:p w14:paraId="16387569">
      <w:pPr>
        <w:rPr>
          <w:rFonts w:hint="eastAsia"/>
        </w:rPr>
      </w:pPr>
    </w:p>
    <w:p w14:paraId="07725F0C">
      <w:pPr>
        <w:rPr>
          <w:rFonts w:hint="eastAsia"/>
        </w:rPr>
      </w:pPr>
      <w:r>
        <w:rPr>
          <w:rFonts w:hint="eastAsia"/>
        </w:rPr>
        <w:t>2dly. That together with this new act ordaining to these means, there was a denial of giving the same unto the rest‚ to whom he had also denied glory afore in the first act of preterition.</w:t>
      </w:r>
    </w:p>
    <w:p w14:paraId="63CA69C9">
      <w:pPr>
        <w:rPr>
          <w:rFonts w:hint="eastAsia"/>
        </w:rPr>
      </w:pPr>
      <w:r>
        <w:rPr>
          <w:rFonts w:hint="eastAsia"/>
        </w:rPr>
        <w:t>第二，伴随着这命定方法的新的作为，还有对拒绝将同样方法赐给其余的人的作为，祂在第一个越过的作为中，也曾拒绝赐给他们荣耀。</w:t>
      </w:r>
    </w:p>
    <w:p w14:paraId="33F60398">
      <w:pPr>
        <w:rPr>
          <w:rFonts w:hint="eastAsia"/>
        </w:rPr>
      </w:pPr>
      <w:r>
        <w:rPr>
          <w:rFonts w:hint="eastAsia"/>
        </w:rPr>
        <w:t>And this second denial of the means, to be made with so manifest a difference, doth mightily enhance electing grace: Mat. 13:11, 'It is given to you to know the mystery of the kingdom of heaven, but to them it is not given.'</w:t>
      </w:r>
    </w:p>
    <w:p w14:paraId="07971302">
      <w:pPr>
        <w:rPr>
          <w:rFonts w:hint="eastAsia"/>
        </w:rPr>
      </w:pPr>
      <w:r>
        <w:rPr>
          <w:rFonts w:hint="eastAsia"/>
        </w:rPr>
        <w:t>而这第二次拒绝赐予方法，所作出的如此明显的分别，极大地提升了拣选的恩典：马太福音13章11节，“天国的奥秘只叫你们知道，不叫他们知道。”</w:t>
      </w:r>
    </w:p>
    <w:p w14:paraId="26F13A64">
      <w:pPr>
        <w:rPr>
          <w:rFonts w:hint="eastAsia"/>
        </w:rPr>
      </w:pPr>
      <w:r>
        <w:rPr>
          <w:rFonts w:hint="eastAsia"/>
        </w:rPr>
        <w:t>And how given to them, but by and from election?</w:t>
      </w:r>
    </w:p>
    <w:p w14:paraId="0D4CF28A">
      <w:pPr>
        <w:rPr>
          <w:rFonts w:hint="eastAsia"/>
        </w:rPr>
      </w:pPr>
      <w:r>
        <w:rPr>
          <w:rFonts w:hint="eastAsia"/>
        </w:rPr>
        <w:t>并且如何赐给他们，岂不正是藉着并出自拣选吗？</w:t>
      </w:r>
    </w:p>
    <w:p w14:paraId="537FAAE3">
      <w:pPr>
        <w:rPr>
          <w:rFonts w:hint="eastAsia"/>
        </w:rPr>
      </w:pPr>
      <w:r>
        <w:rPr>
          <w:rFonts w:hint="eastAsia"/>
        </w:rPr>
        <w:t>'The election obtained it, whereas the rest was blinded.'</w:t>
      </w:r>
    </w:p>
    <w:p w14:paraId="750CF2A9">
      <w:pPr>
        <w:rPr>
          <w:rFonts w:hint="eastAsia"/>
        </w:rPr>
      </w:pPr>
      <w:r>
        <w:rPr>
          <w:rFonts w:hint="eastAsia"/>
        </w:rPr>
        <w:t>“惟有蒙拣选的人得着了，其余的就成了顽梗不化的。”</w:t>
      </w:r>
    </w:p>
    <w:p w14:paraId="5A5DFFB2">
      <w:pPr>
        <w:rPr>
          <w:rFonts w:hint="eastAsia"/>
        </w:rPr>
      </w:pPr>
      <w:r>
        <w:rPr>
          <w:rFonts w:hint="eastAsia"/>
        </w:rPr>
        <w:t>As also Christ: John 10:26, 'Ye believe not' (which is the means to salvation).</w:t>
      </w:r>
    </w:p>
    <w:p w14:paraId="5BCD5164">
      <w:pPr>
        <w:rPr>
          <w:rFonts w:hint="eastAsia"/>
        </w:rPr>
      </w:pPr>
      <w:r>
        <w:rPr>
          <w:rFonts w:hint="eastAsia"/>
        </w:rPr>
        <w:t>正如基督所说：约翰福音10章26节，“你们不信”（这是得救的方法）。</w:t>
      </w:r>
    </w:p>
    <w:p w14:paraId="4EE7ED78">
      <w:pPr>
        <w:rPr>
          <w:rFonts w:hint="eastAsia"/>
        </w:rPr>
      </w:pPr>
      <w:r>
        <w:rPr>
          <w:rFonts w:hint="eastAsia"/>
        </w:rPr>
        <w:t>Why? 'Because ye are not of my sheep,' namely, by election; also John 6:64, 65, 'But there are some of you that believe not. For Jesus knew from the beginning who they were that believed not, and who should betray him.' And he said, 'Therefore said I unto you, that no man can come unto me, except it were given unto him of my Father;' compared with John 13:13, 'I speak not of you all; I know whom I have chosen: but, that the Scripture might be fulfilled, he that eateth bread with me hath lifted up his heel against me.'</w:t>
      </w:r>
    </w:p>
    <w:p w14:paraId="0199DD84">
      <w:pPr>
        <w:rPr>
          <w:rFonts w:hint="eastAsia"/>
        </w:rPr>
      </w:pPr>
      <w:r>
        <w:rPr>
          <w:rFonts w:hint="eastAsia"/>
        </w:rPr>
        <w:t>为什么？“因为你们不是我的羊，”即因着拣选；又见约翰福音6章64、65节，“只是你们中间有不信的人。耶稣从起头就知道谁不信他，谁要卖他。”耶稣又说：“所以我对你们说过，若不是蒙我父的恩赐，没有人能到我这里来。”与约翰福音13章18节（非13节）比较，“我这话不是指着你们众人说的，我知道我所拣选的是谁。现在要应验经上的话说：‘同我吃饭的人用脚踢我。’”</w:t>
      </w:r>
    </w:p>
    <w:p w14:paraId="6010E421">
      <w:pPr>
        <w:rPr>
          <w:rFonts w:hint="eastAsia"/>
        </w:rPr>
      </w:pPr>
      <w:r>
        <w:rPr>
          <w:rFonts w:hint="eastAsia"/>
        </w:rPr>
        <w:t>Where the reason of giving faith is plainly resolved into election (and it is not chosen unto apostleship, that is there meant, but unto salvation before the world), and exemplified in the instance of Judas there brought, as also of those others spoken of in that 6th of John, which enjoyed the best and most powerful outward means (Christ's ministry) that ever was or shall be; but it was election that put the difference, by which they were made Christ's sheep originally, and which ordained to give the other apostles saving and effectual inward means, and workings of grace, over and above those outward means vouchsafed.</w:t>
      </w:r>
    </w:p>
    <w:p w14:paraId="4AA08440">
      <w:pPr>
        <w:rPr>
          <w:rFonts w:hint="eastAsia"/>
        </w:rPr>
      </w:pPr>
      <w:r>
        <w:rPr>
          <w:rFonts w:hint="eastAsia"/>
        </w:rPr>
        <w:t>在这里，赐予信心的理由被清楚地归结为拣选（这里所指的不是拣选作使徒，而是拣选得永世以前的救恩），并以那里所引的犹大的例子，以及约翰福音第6章所说的那些人的例子为证，他们曾享有有史以来最好、最有能力的外部方法（基督的事工）；但正是拣选作出了分别，藉此他们最初被造成基督的羊，并且拣选命定要赐给其他使徒得救的、有效的内在方法，和恩典的作为，超过所赐的那些外部方法。</w:t>
      </w:r>
    </w:p>
    <w:p w14:paraId="58C3D72D">
      <w:pPr>
        <w:rPr>
          <w:rFonts w:hint="eastAsia"/>
        </w:rPr>
      </w:pPr>
    </w:p>
    <w:p w14:paraId="5469FA57">
      <w:pPr>
        <w:rPr>
          <w:rFonts w:hint="eastAsia"/>
        </w:rPr>
      </w:pPr>
      <w:r>
        <w:rPr>
          <w:rFonts w:hint="eastAsia"/>
        </w:rPr>
        <w:t>And this is amplified as the former was by this, that as in the first act of election, though God gave that holiness that was by creation due, or to be due unto those of Adam's posterity, suppose he had propagated, whom yet he had denied that supreme glory unto, or did ordain that creation holiness to be a means to that glory, so here with this second decree of his elect to saving means.</w:t>
      </w:r>
    </w:p>
    <w:p w14:paraId="659093E8">
      <w:pPr>
        <w:rPr>
          <w:rFonts w:hint="eastAsia"/>
        </w:rPr>
      </w:pPr>
      <w:r>
        <w:rPr>
          <w:rFonts w:hint="eastAsia"/>
        </w:rPr>
        <w:t>并且这一点，如前者一样，被此事所扩大，即正如在第一个拣选的作为中，虽然神赐予了那因创造而当有、或将当有的圣洁给亚当的后裔，假设他已繁衍，然而祂却拒绝赐给他们那至高的荣耀，或命定那创造的圣洁成为达到那荣耀的方法，所以在这里，伴随着祂对祂选民得救方法的第二个定旨。</w:t>
      </w:r>
    </w:p>
    <w:p w14:paraId="2CB21131">
      <w:pPr>
        <w:rPr>
          <w:rFonts w:hint="eastAsia"/>
        </w:rPr>
      </w:pPr>
      <w:r>
        <w:rPr>
          <w:rFonts w:hint="eastAsia"/>
        </w:rPr>
        <w:t>God indeed answerably ordains to give the best of good things that in this world men are capable of, unto many of those the rest‚ which are yet short of true faith and grace.</w:t>
      </w:r>
    </w:p>
    <w:p w14:paraId="6B621127">
      <w:pPr>
        <w:rPr>
          <w:rFonts w:hint="eastAsia"/>
        </w:rPr>
      </w:pPr>
      <w:r>
        <w:rPr>
          <w:rFonts w:hint="eastAsia"/>
        </w:rPr>
        <w:t>神确实相应地命定，将这世上人所能领受的最好的事物，赐给许多那些其余的人，然而他们仍然缺少真实的信心和恩典。</w:t>
      </w:r>
    </w:p>
    <w:p w14:paraId="3C63BD9F">
      <w:pPr>
        <w:rPr>
          <w:rFonts w:hint="eastAsia"/>
        </w:rPr>
      </w:pPr>
      <w:r>
        <w:rPr>
          <w:rFonts w:hint="eastAsia"/>
        </w:rPr>
        <w:t>He gives them spiritual gifts, 'unto the rebellious also,' as he says in the psalmist, enlightenings, tastings of the powers of the world to come, which are given indeed, that men might be saved, as Christ speaks of his preaching, which are an outward means of salvation, John 6; that is, they have a tendency to salvation, even as Christ's ministry (as himself witnesseth) tended to the salvation of them that heard those things.</w:t>
      </w:r>
    </w:p>
    <w:p w14:paraId="7B18DD26">
      <w:pPr>
        <w:rPr>
          <w:rFonts w:hint="eastAsia"/>
        </w:rPr>
      </w:pPr>
      <w:r>
        <w:rPr>
          <w:rFonts w:hint="eastAsia"/>
        </w:rPr>
        <w:t>祂赐给他们属灵的恩赐，“也赐给悖逆的人，”如诗篇作者所说，光照，尝到来世权能的滋味，这些确实是为要使人得救而赐下的，如基督论及祂的讲道时所说，这是得救的外部方法，约翰福音6章；也就是说，它们有得救的倾向，正如基督的事工（如祂自己所见证的）倾向于使听见那些事的人得救。</w:t>
      </w:r>
    </w:p>
    <w:p w14:paraId="0F43EC61">
      <w:pPr>
        <w:rPr>
          <w:rFonts w:hint="eastAsia"/>
        </w:rPr>
      </w:pPr>
      <w:r>
        <w:rPr>
          <w:rFonts w:hint="eastAsia"/>
        </w:rPr>
        <w:t>'I speak,' says Christ, 'that you might be saved,' but yet they have not salvation in them, or accompanying them, and annexed to them, as Heb. 6:4, 5, and 9 compared, true grace is said to have.</w:t>
      </w:r>
    </w:p>
    <w:p w14:paraId="65767064">
      <w:pPr>
        <w:rPr>
          <w:rFonts w:hint="eastAsia"/>
        </w:rPr>
      </w:pPr>
      <w:r>
        <w:rPr>
          <w:rFonts w:hint="eastAsia"/>
        </w:rPr>
        <w:t>“我说这话，”基督说，“是要叫你们得救，”然而它们里面并没有救恩，或伴随着它们，或附加于它们，如希伯来书6章4、5节与9节相比较，真实的恩典被说成是有的。</w:t>
      </w:r>
    </w:p>
    <w:p w14:paraId="6DC39EE0">
      <w:pPr>
        <w:rPr>
          <w:rFonts w:hint="eastAsia"/>
        </w:rPr>
      </w:pPr>
      <w:r>
        <w:rPr>
          <w:rFonts w:hint="eastAsia"/>
        </w:rPr>
        <w:t>And God doth this to illustrate by this difference his electing grace in giving saving means unto his chosen.</w:t>
      </w:r>
    </w:p>
    <w:p w14:paraId="45D7CB96">
      <w:pPr>
        <w:rPr>
          <w:rFonts w:hint="eastAsia"/>
        </w:rPr>
      </w:pPr>
      <w:r>
        <w:rPr>
          <w:rFonts w:hint="eastAsia"/>
        </w:rPr>
        <w:t>神如此行，是要藉着这种分别，来阐明祂在赐予得救方法给祂选民上的拣选恩典。</w:t>
      </w:r>
    </w:p>
    <w:p w14:paraId="5A79CD9A">
      <w:pPr>
        <w:rPr>
          <w:rFonts w:hint="eastAsia"/>
        </w:rPr>
      </w:pPr>
    </w:p>
    <w:p w14:paraId="5B6310D5">
      <w:pPr>
        <w:rPr>
          <w:rFonts w:hint="eastAsia"/>
        </w:rPr>
      </w:pPr>
      <w:r>
        <w:rPr>
          <w:rFonts w:hint="eastAsia"/>
        </w:rPr>
        <w:t>3dly, Let us compare the grounds of those acts themselves, viz., the decree to give effectual means to the one, and the denial thereof to the other; let us compare, I say, these two together, and such a difference appears, the grounds or foundations of doing the one and the other, as will serve greatly yet more to enhance the grace of God in this act of election to the means, through that comparison of those several grounds.</w:t>
      </w:r>
    </w:p>
    <w:p w14:paraId="74BA9629">
      <w:pPr>
        <w:rPr>
          <w:rFonts w:hint="eastAsia"/>
        </w:rPr>
      </w:pPr>
      <w:r>
        <w:rPr>
          <w:rFonts w:hint="eastAsia"/>
        </w:rPr>
        <w:t>第三，让我们比较那些作为本身的根据，即，赐予一方有效方法的定旨，和拒绝赐予另一方的定旨；我说，让我们将这两者比较，就会出现这样的差异，即行这一方和另一方的根据或基础，这将极大地、更进一步地，藉着对那些不同根据的比较，来提升神在这拣选方法的作为中的恩典。</w:t>
      </w:r>
    </w:p>
    <w:p w14:paraId="353A313A">
      <w:pPr>
        <w:rPr>
          <w:rFonts w:hint="eastAsia"/>
        </w:rPr>
      </w:pPr>
    </w:p>
    <w:p w14:paraId="3B8A7821">
      <w:pPr>
        <w:rPr>
          <w:rFonts w:hint="eastAsia"/>
        </w:rPr>
      </w:pPr>
      <w:r>
        <w:rPr>
          <w:rFonts w:hint="eastAsia"/>
        </w:rPr>
        <w:t>The foundation of his decreeing his elect to those effectual means proves still to be as pure an act of dominion, and so out of mere love, and grace, as much as was the former act of election to the end, and with a super-addition of mercy to it, yea, and further degree of dominion exercised therein; whereas on the other hand, the ground of his denial of those means to the other considered now as fallen, becomes not an act of pure dominion, but of justice, though put forth by his will.</w:t>
      </w:r>
    </w:p>
    <w:p w14:paraId="0D64BFF5">
      <w:pPr>
        <w:rPr>
          <w:rFonts w:hint="eastAsia"/>
        </w:rPr>
      </w:pPr>
      <w:r>
        <w:rPr>
          <w:rFonts w:hint="eastAsia"/>
        </w:rPr>
        <w:t>祂命定祂的选民得那些有效方法的根据，仍然证明是一个纯粹的主权作为，因此是出于纯粹的爱和恩典，如同先前那朝向目的的拣选作为一样，并且在其上附加了怜悯，是的，并在其中施行了更深程度的主权；而在另一方面，祂拒绝赐予那些方法给现在被视作堕落的另一方的根据，则不成了一个纯粹的主权作为，而是一个公义的作为，虽然是藉着祂的旨意而发出。</w:t>
      </w:r>
    </w:p>
    <w:p w14:paraId="40FB5995">
      <w:pPr>
        <w:rPr>
          <w:rFonts w:hint="eastAsia"/>
        </w:rPr>
      </w:pPr>
    </w:p>
    <w:p w14:paraId="4F92FE01">
      <w:pPr>
        <w:rPr>
          <w:rFonts w:hint="eastAsia"/>
        </w:rPr>
      </w:pPr>
      <w:r>
        <w:rPr>
          <w:rFonts w:hint="eastAsia"/>
        </w:rPr>
        <w:t>And how from this comparison of these two there accrues that which will yet magnify the grace of election, I shall shew after I shall have first cleared and explained the premises.</w:t>
      </w:r>
    </w:p>
    <w:p w14:paraId="6F102266">
      <w:pPr>
        <w:rPr>
          <w:rFonts w:hint="eastAsia"/>
        </w:rPr>
      </w:pPr>
      <w:r>
        <w:rPr>
          <w:rFonts w:hint="eastAsia"/>
        </w:rPr>
        <w:t>并且，从这两者的比较中，如何产生那将更显大拣选恩典的事物，我将在首先澄清并解释了前提之后说明。</w:t>
      </w:r>
    </w:p>
    <w:p w14:paraId="6AAAE74D">
      <w:pPr>
        <w:rPr>
          <w:rFonts w:hint="eastAsia"/>
        </w:rPr>
      </w:pPr>
    </w:p>
    <w:p w14:paraId="61C99A89">
      <w:pPr>
        <w:rPr>
          <w:rFonts w:hint="eastAsia"/>
        </w:rPr>
      </w:pPr>
      <w:r>
        <w:rPr>
          <w:rFonts w:hint="eastAsia"/>
        </w:rPr>
        <w:t>That God's denial of effectual means to those we call reprobates, to bring them to salvation, after man is considered as fallen, is not as then an act of pure dominion, sovereign dominion, but has a jus ordinatum in it, which justly may move him thereunto.</w:t>
      </w:r>
    </w:p>
    <w:p w14:paraId="75ADFE54">
      <w:pPr>
        <w:rPr>
          <w:rFonts w:hint="eastAsia"/>
        </w:rPr>
      </w:pPr>
      <w:r>
        <w:rPr>
          <w:rFonts w:hint="eastAsia"/>
        </w:rPr>
        <w:t>神在人被视作堕落之后，拒绝赐予那些我们称为被遗弃者有效的方法以带他们进入救恩，那时就不是一个纯粹主权、至高主权的作为，而是在其中有一个 jus ordinatum (既定的法则)，这可以公正地感动祂如此行。</w:t>
      </w:r>
    </w:p>
    <w:p w14:paraId="725D98F2">
      <w:pPr>
        <w:rPr>
          <w:rFonts w:hint="eastAsia"/>
        </w:rPr>
      </w:pPr>
    </w:p>
    <w:p w14:paraId="02B0366C">
      <w:pPr>
        <w:rPr>
          <w:rFonts w:hint="eastAsia"/>
        </w:rPr>
      </w:pPr>
      <w:r>
        <w:rPr>
          <w:rFonts w:hint="eastAsia"/>
        </w:rPr>
        <w:t>It is true, indeed, those that hold all acts of election and reprobation to have been after the fall considered, they do in this respect make reprobation an act of pure dominion, namely, that if the inquiry be why he chose those and those, and not the others, and why he reprobated, when he might have chosen them whom he cast away; and on the contrary, have cast away whom he chose, according to that, 'I will be merciful to whom I will be merciful, and whom he will he hardens;' and in so doing (say they) God looked not at all at sin as the motive to his passing by those individual persons he did pass by; and though this be true, yet I withal must add that there remains still this difference, that sin and the loss of holiness man had before the fall, did bring in a desert to be reprobated, and to have the means to bring men effectually to salvation denied them; and this none can deny.</w:t>
      </w:r>
    </w:p>
    <w:p w14:paraId="2134CC40">
      <w:pPr>
        <w:rPr>
          <w:rFonts w:hint="eastAsia"/>
        </w:rPr>
      </w:pPr>
      <w:r>
        <w:rPr>
          <w:rFonts w:hint="eastAsia"/>
        </w:rPr>
        <w:t>的确，那些持所有拣选和遗弃的作为都是在考虑了堕落之后发生的人，他们在这方面将遗弃作为一个纯粹的主权作为，即，若要探究为何祂拣选这些人那些人，而不拣选其余的人，以及为何祂遗弃，而祂本可以拣选祂所抛弃的人；反之，也可以抛弃祂所拣选的人，根据那句话，“我要怜悯谁就怜悯谁，要叫谁刚硬就叫谁刚硬；”并且在如此行时（他们说），神完全不看罪为祂越过祂所越过的那些个别之人的动机；虽然这是真的，我却必须补充说，仍然有这个差异，即罪和人在堕落前所失去的圣洁，确实带来了当受遗弃、当被拒绝赐予能有效带人进入救恩之方法的罪债；这一点无人能否认。</w:t>
      </w:r>
    </w:p>
    <w:p w14:paraId="5FCA1A82">
      <w:pPr>
        <w:rPr>
          <w:rFonts w:hint="eastAsia"/>
        </w:rPr>
      </w:pPr>
      <w:r>
        <w:rPr>
          <w:rFonts w:hint="eastAsia"/>
        </w:rPr>
        <w:t xml:space="preserve">And therefore it is acknowledged by some,* that though sin is not </w:t>
      </w:r>
      <w:r>
        <w:rPr>
          <w:rFonts w:hint="eastAsia"/>
        </w:rPr>
        <w:tab/>
      </w:r>
      <w:r>
        <w:rPr>
          <w:rFonts w:hint="eastAsia"/>
        </w:rPr>
        <w:t xml:space="preserve">causa </w:t>
      </w:r>
      <w:r>
        <w:rPr>
          <w:rFonts w:hint="eastAsia"/>
        </w:rPr>
        <w:tab/>
      </w:r>
      <w:r>
        <w:rPr>
          <w:rFonts w:hint="eastAsia"/>
        </w:rPr>
        <w:t xml:space="preserve">reprobationis‚ </w:t>
      </w:r>
      <w:r>
        <w:rPr>
          <w:rFonts w:hint="eastAsia"/>
        </w:rPr>
        <w:tab/>
      </w:r>
      <w:r>
        <w:rPr>
          <w:rFonts w:hint="eastAsia"/>
        </w:rPr>
        <w:t xml:space="preserve">take </w:t>
      </w:r>
      <w:r>
        <w:rPr>
          <w:rFonts w:hint="eastAsia"/>
        </w:rPr>
        <w:tab/>
      </w:r>
      <w:r>
        <w:rPr>
          <w:rFonts w:hint="eastAsia"/>
        </w:rPr>
        <w:t xml:space="preserve">the </w:t>
      </w:r>
      <w:r>
        <w:rPr>
          <w:rFonts w:hint="eastAsia"/>
        </w:rPr>
        <w:tab/>
      </w:r>
      <w:r>
        <w:rPr>
          <w:rFonts w:hint="eastAsia"/>
        </w:rPr>
        <w:t xml:space="preserve">act, </w:t>
      </w:r>
      <w:r>
        <w:rPr>
          <w:rFonts w:hint="eastAsia"/>
        </w:rPr>
        <w:tab/>
      </w:r>
      <w:r>
        <w:rPr>
          <w:rFonts w:hint="eastAsia"/>
        </w:rPr>
        <w:t xml:space="preserve">est </w:t>
      </w:r>
      <w:r>
        <w:rPr>
          <w:rFonts w:hint="eastAsia"/>
        </w:rPr>
        <w:tab/>
      </w:r>
      <w:r>
        <w:rPr>
          <w:rFonts w:hint="eastAsia"/>
        </w:rPr>
        <w:t xml:space="preserve">tamen </w:t>
      </w:r>
      <w:r>
        <w:rPr>
          <w:rFonts w:hint="eastAsia"/>
        </w:rPr>
        <w:tab/>
      </w:r>
      <w:r>
        <w:rPr>
          <w:rFonts w:hint="eastAsia"/>
        </w:rPr>
        <w:t>causa reprobabilitatis.</w:t>
      </w:r>
    </w:p>
    <w:p w14:paraId="02003742">
      <w:pPr>
        <w:rPr>
          <w:rFonts w:hint="eastAsia"/>
        </w:rPr>
      </w:pPr>
      <w:r>
        <w:rPr>
          <w:rFonts w:hint="eastAsia"/>
        </w:rPr>
        <w:t>因此，有些人承认，*虽然罪不是 causa reprobationis (遗弃的原因)，就其作为而言，est tamen causa reprobabilitatis (却是可被遗弃的原因)。</w:t>
      </w:r>
    </w:p>
    <w:p w14:paraId="4F909171">
      <w:pPr>
        <w:rPr>
          <w:rFonts w:hint="eastAsia"/>
        </w:rPr>
      </w:pPr>
    </w:p>
    <w:p w14:paraId="21A3D99A">
      <w:pPr>
        <w:rPr>
          <w:rFonts w:hint="eastAsia"/>
        </w:rPr>
      </w:pPr>
      <w:r>
        <w:rPr>
          <w:rFonts w:hint="eastAsia"/>
        </w:rPr>
        <w:t>And further, that efficacious means should be withdrawn is from their sin, they being now fallen, according to that of Christ, 'lost they should see with their eyes,' &amp;c., Mat. 13:15.</w:t>
      </w:r>
    </w:p>
    <w:p w14:paraId="6F78F4B2">
      <w:pPr>
        <w:rPr>
          <w:rFonts w:hint="eastAsia"/>
        </w:rPr>
      </w:pPr>
      <w:r>
        <w:rPr>
          <w:rFonts w:hint="eastAsia"/>
        </w:rPr>
        <w:t>此外，有效的媒介被收回，是因他们的罪，他们既已堕落，正如基督所说，“恐怕眼睛看见，”等等，马太福音13章15节。</w:t>
      </w:r>
    </w:p>
    <w:p w14:paraId="60018806">
      <w:pPr>
        <w:rPr>
          <w:rFonts w:hint="eastAsia"/>
        </w:rPr>
      </w:pPr>
      <w:r>
        <w:rPr>
          <w:rFonts w:hint="eastAsia"/>
        </w:rPr>
        <w:t>For the fall foreseen did from the first preclude them from those means, for it brings in a want of all good, and possesses the whole of the heart with the contrary unto all those means, so as God should not have needed to exercise any act of dominion unto the person thus fallen, in this denial of means, for the guilt and power of sin in the heart do prepossess and prevent, or rather preoccupate the room of those principles which are now to be the means of bringing men to glory, so as although as to the persons whom, after the fall viewed, he reprobated, whilst he chose others to those means, there was indeed a dominion exercised; yet as to the thing denied, there was not a pure prerogative exercised, but a jus ordinatum concurred with it, and was mingled with it; a just cause or reason de jure‚ or in right, for God so to do; and this is a certain truth, that not to grant a thing de novo, or anew, that is by a forfeiture excluded and debarred to be given, is not a mere act of denial thereof, or pure act of prerogative, for there is desert in it, why it should be done; but this is the case in the point afore us.</w:t>
      </w:r>
    </w:p>
    <w:p w14:paraId="637F11DB">
      <w:pPr>
        <w:rPr>
          <w:rFonts w:hint="eastAsia"/>
        </w:rPr>
      </w:pPr>
      <w:r>
        <w:rPr>
          <w:rFonts w:hint="eastAsia"/>
        </w:rPr>
        <w:t>因为预见的堕落从起初就将他们排除在那些媒介之外，因为它带来了对一切良善的缺乏，并使整个心被与所有那些媒介相反的事物所占据，以致神无需对这样堕落的人，在拒绝赐予媒介这件事上，施行任何主权的作为，因为心中的罪疚和罪的权势预先占据并阻碍，或者说，抢占了那些如今要成为带人进入荣耀之媒介的原则的位置，因此，虽然对于那些在堕落后被祂遗弃的人，而同时祂又拣选其他人得那些媒介，确实施行了主权；然而，就所拒绝的事物而言，并没有施行纯粹的特权，而是有一个 jus ordinatum (既定的法则) 与之并行并混合其中；即一个 de jure (按律法)，或在权利上，神如此行的正当理由或原因；这是一个确定的真理，即不重新赐予一件因丧失而被排除并禁止赐予的事物，并非单纯地拒绝它，或纯粹的特权作为，因为其中有其当受的；但这正是我们面前这点的案情。</w:t>
      </w:r>
    </w:p>
    <w:p w14:paraId="6E67BCDF">
      <w:pPr>
        <w:rPr>
          <w:rFonts w:hint="eastAsia"/>
        </w:rPr>
      </w:pPr>
      <w:r>
        <w:rPr>
          <w:rFonts w:hint="eastAsia"/>
        </w:rPr>
        <w:t>And I speak thus of it, although they forefeited in Adam what indeed was less in some respects than is required now, as the means to bring them unto glory, yet in substance it is the same image of God that was created then that is created now; yet so as by the guilt of that loss there arose a just prohibition in law against the giving of new means to bring fallen man to salvation by, without a new interposition of sovereign grace.</w:t>
      </w:r>
    </w:p>
    <w:p w14:paraId="5FFC377B">
      <w:pPr>
        <w:rPr>
          <w:rFonts w:hint="eastAsia"/>
        </w:rPr>
      </w:pPr>
      <w:r>
        <w:rPr>
          <w:rFonts w:hint="eastAsia"/>
        </w:rPr>
        <w:t>我如此论及此事，虽然他们在亚当里所丧失的，在某些方面确实比现在所要求的、作为带他们进入荣耀的媒介要少，但在本质上，那时所造的神的形象与现在所造的是相同的；然而，因那丧失的罪疚，在律法上产生了一个正当的禁令，禁止在没有至高恩典新的介入下，赐予新的媒介以带堕落的人进入救恩。</w:t>
      </w:r>
    </w:p>
    <w:p w14:paraId="1F18ED6A">
      <w:pPr>
        <w:rPr>
          <w:rFonts w:hint="eastAsia"/>
        </w:rPr>
      </w:pPr>
    </w:p>
    <w:p w14:paraId="4D98B80B">
      <w:pPr>
        <w:rPr>
          <w:rFonts w:hint="eastAsia"/>
        </w:rPr>
      </w:pPr>
      <w:r>
        <w:rPr>
          <w:rFonts w:hint="eastAsia"/>
        </w:rPr>
        <w:t>So as now the working of that grace and of holiness in us, that are now ordained to be the effectual means having salvation in them, as the apostle speaks, Heb. 6:9, flow all purely and immediately from election, and the fruits of it; yea, and become an act of higher dominion than was exercised in that other, to the end, and that not only because that all is a free gift, as Rom. 5:15, 16, in this respect, that there was an utter want of power to bring forth such efficacious acts unto salvation, yea, a principle contrary unto all the works of grace; but also in this, that there was a desert to the contrary by a law, even the law of our creation, so as now there must be an overruling dominion of grace exerted to work them.</w:t>
      </w:r>
    </w:p>
    <w:p w14:paraId="4D2DFB9A">
      <w:pPr>
        <w:rPr>
          <w:rFonts w:hint="eastAsia"/>
        </w:rPr>
      </w:pPr>
      <w:r>
        <w:rPr>
          <w:rFonts w:hint="eastAsia"/>
        </w:rPr>
        <w:t>因此，现在那恩典和圣洁在我们里面的工作，就是如今被命定为有效的媒介，其中有救恩，如使徒所说，希伯来书6章9节，都纯粹地、直接地出自拣选，及其果子；是的，并且成了一个比在那另一个、朝向目的的作为中所施行的更高主权的作为，这不仅因为这一切都是白白的恩赐，如罗马书5章15、16节，在这方面，即完全没有能力产生这种能带人进入救恩的有效作为，是的，还有一个与所有恩典工作相反的原则；也因为，藉着一条律法，就是我们创造的律法，有了应受相反结局的罪债，因此现在必须施行一种超越性的恩典主权来作成它们。</w:t>
      </w:r>
    </w:p>
    <w:p w14:paraId="4F8AE9A6">
      <w:pPr>
        <w:rPr>
          <w:rFonts w:hint="eastAsia"/>
        </w:rPr>
      </w:pPr>
      <w:r>
        <w:rPr>
          <w:rFonts w:hint="eastAsia"/>
        </w:rPr>
        <w:t>And now 'it is not in him that runs, nor in him that wills, but in God that shews mercy,' which is spoken in respect to the means of salvation.</w:t>
      </w:r>
    </w:p>
    <w:p w14:paraId="395D40C5">
      <w:pPr>
        <w:rPr>
          <w:rFonts w:hint="eastAsia"/>
        </w:rPr>
      </w:pPr>
      <w:r>
        <w:rPr>
          <w:rFonts w:hint="eastAsia"/>
        </w:rPr>
        <w:t>现在，“这不在乎那定意的，也不在乎那奔跑的，只在乎发怜悯的神，”这是就得救的方法而言的。</w:t>
      </w:r>
    </w:p>
    <w:p w14:paraId="09CC7EB7">
      <w:pPr>
        <w:rPr>
          <w:rFonts w:hint="eastAsia"/>
        </w:rPr>
      </w:pPr>
      <w:r>
        <w:rPr>
          <w:rFonts w:hint="eastAsia"/>
        </w:rPr>
        <w:t>And indeed all the withdrawing, of those means after the fall are to be considered as judicial acts in God, as leaving them unto sins, and damnation following thereupon.</w:t>
      </w:r>
    </w:p>
    <w:p w14:paraId="288DB603">
      <w:pPr>
        <w:rPr>
          <w:rFonts w:hint="eastAsia"/>
        </w:rPr>
      </w:pPr>
      <w:r>
        <w:rPr>
          <w:rFonts w:hint="eastAsia"/>
        </w:rPr>
        <w:t>的确，堕落后所有收回那些媒介的作为，都当被视作神审判的作为，即任凭他们犯罪，并随之而来的是定罪。</w:t>
      </w:r>
    </w:p>
    <w:p w14:paraId="7FCA5F27">
      <w:pPr>
        <w:rPr>
          <w:rFonts w:hint="eastAsia"/>
        </w:rPr>
      </w:pPr>
      <w:r>
        <w:rPr>
          <w:rFonts w:hint="eastAsia"/>
        </w:rPr>
        <w:t>These are all along, after the fall, acts of judicature on God's part, and his decreeing of them, or disposing of them foreseen, are to be put unto the account.</w:t>
      </w:r>
    </w:p>
    <w:p w14:paraId="69AC24FF">
      <w:pPr>
        <w:rPr>
          <w:rFonts w:hint="eastAsia"/>
        </w:rPr>
      </w:pPr>
      <w:r>
        <w:rPr>
          <w:rFonts w:hint="eastAsia"/>
        </w:rPr>
        <w:t>这些在堕落之后，一直都是神审判的作为，而祂对它们的定旨，或对它们预见的安排，都当被计入其中。</w:t>
      </w:r>
    </w:p>
    <w:p w14:paraId="14C63007">
      <w:pPr>
        <w:rPr>
          <w:rFonts w:hint="eastAsia"/>
        </w:rPr>
      </w:pPr>
      <w:r>
        <w:rPr>
          <w:rFonts w:hint="eastAsia"/>
        </w:rPr>
        <w:t>And as God decrees not to damn, but only for sin, so he decrees not to withdraw the inward means of salvation, but for sin foresoon.</w:t>
      </w:r>
    </w:p>
    <w:p w14:paraId="3F2FA63E">
      <w:pPr>
        <w:rPr>
          <w:rFonts w:hint="eastAsia"/>
        </w:rPr>
      </w:pPr>
      <w:r>
        <w:rPr>
          <w:rFonts w:hint="eastAsia"/>
        </w:rPr>
        <w:t>正如神不定旨定罪，除非是为罪，同样，祂也不定旨收回内在的救恩媒介，除非是为预见的罪。</w:t>
      </w:r>
    </w:p>
    <w:p w14:paraId="25FD0681">
      <w:pPr>
        <w:rPr>
          <w:rFonts w:hint="eastAsia"/>
        </w:rPr>
      </w:pPr>
    </w:p>
    <w:p w14:paraId="6043A129">
      <w:pPr>
        <w:rPr>
          <w:rFonts w:hint="eastAsia"/>
        </w:rPr>
      </w:pPr>
      <w:r>
        <w:rPr>
          <w:rFonts w:hint="eastAsia"/>
        </w:rPr>
        <w:t>Hence therefore, for God to choose to the means effectual to bring to salvation his elect considered as fallen, there is a jus absolutionis in it, heightened to the highest; but in reprobation, not to give them to man fallen, there was what should move him to it, and a justice in it.</w:t>
      </w:r>
    </w:p>
    <w:p w14:paraId="61954A6A">
      <w:pPr>
        <w:rPr>
          <w:rFonts w:hint="eastAsia"/>
        </w:rPr>
      </w:pPr>
      <w:r>
        <w:rPr>
          <w:rFonts w:hint="eastAsia"/>
        </w:rPr>
        <w:t>因此，神拣选堕落的选民得能带入救恩的有效方法，其中有一个 jus absolutionis (赦免的权利)，被提升到最高；但在遗弃中，不赐给堕落的人，则有感动祂如此行的缘由，其中也有公义。</w:t>
      </w:r>
    </w:p>
    <w:p w14:paraId="32111DD9">
      <w:pPr>
        <w:rPr>
          <w:rFonts w:hint="eastAsia"/>
        </w:rPr>
      </w:pPr>
    </w:p>
    <w:p w14:paraId="3D5AEDB7">
      <w:pPr>
        <w:rPr>
          <w:rFonts w:hint="eastAsia"/>
        </w:rPr>
      </w:pPr>
      <w:r>
        <w:rPr>
          <w:rFonts w:hint="eastAsia"/>
        </w:rPr>
        <w:t>Now, if this second act of election unto the means be thus an act of juris absoluti in the highest kind, which the other is not, as by the former comparative appears, then how may and should we afresh magnify the grace and love of God shewn therein?</w:t>
      </w:r>
    </w:p>
    <w:p w14:paraId="74112160">
      <w:pPr>
        <w:rPr>
          <w:rFonts w:hint="eastAsia"/>
        </w:rPr>
      </w:pPr>
      <w:r>
        <w:rPr>
          <w:rFonts w:hint="eastAsia"/>
        </w:rPr>
        <w:t>现在，如果这第二个拣选方法的作为，是最高等级的 juris absoluti (绝对权利) 的作为，而另一个不是，正如前述比较所显明的，那么我们当如何并应当重新显大神在其中所显的恩典和爱呢？</w:t>
      </w:r>
    </w:p>
    <w:p w14:paraId="7BB9954F">
      <w:pPr>
        <w:rPr>
          <w:rFonts w:hint="eastAsia"/>
        </w:rPr>
      </w:pPr>
      <w:r>
        <w:rPr>
          <w:rFonts w:hint="eastAsia"/>
        </w:rPr>
        <w:t>If God had, in decreeing to give those effectual means, gone by a jus ordinatum‚ or a rule, or anything revived in us that should have deserved the giving those means, as our running, or our willing, as motives to bestow them, then the dominion of giving them had gone by a jus ordinatum; and then it had gone by works, and had not been 'of him that calleth,' namely, out of his pure dominion, as that opposition declares in Rom. 9; and then his grace and love would have been lessened in this act.</w:t>
      </w:r>
    </w:p>
    <w:p w14:paraId="3D9A0CF4">
      <w:pPr>
        <w:rPr>
          <w:rFonts w:hint="eastAsia"/>
        </w:rPr>
      </w:pPr>
      <w:r>
        <w:rPr>
          <w:rFonts w:hint="eastAsia"/>
        </w:rPr>
        <w:t>如果神在定旨赐予那些有效方法时，是遵循一个 jus ordinatum (既定的法则)，或一个规则，或在我们里面复苏的任何值得赐予那些方法的事物，如我们的奔跑，或我们的定意，作为赐予它们的动机，那么赐予它们的主权就遵循了一个 jus ordinatum；那样它就是凭着行为，而不是“在乎那召人的”，即出于祂纯粹的主权，正如罗马书9章中的对比所宣告的；那样祂的恩典和爱在这作为中就会减少了。</w:t>
      </w:r>
    </w:p>
    <w:p w14:paraId="132F2431">
      <w:pPr>
        <w:rPr>
          <w:rFonts w:hint="eastAsia"/>
        </w:rPr>
      </w:pPr>
      <w:r>
        <w:rPr>
          <w:rFonts w:hint="eastAsia"/>
        </w:rPr>
        <w:t>But being otherwise, now the purity of the glory of grace continues still as high, and shines as clear and glenous,* as in that other act of election to the end; yea, higher, for the reasons given aforesaid, How, then, should this love and grace be magnified by us in this second act of election by these considerations!</w:t>
      </w:r>
    </w:p>
    <w:p w14:paraId="1FF671AB">
      <w:pPr>
        <w:rPr>
          <w:rFonts w:hint="eastAsia"/>
        </w:rPr>
      </w:pPr>
      <w:r>
        <w:rPr>
          <w:rFonts w:hint="eastAsia"/>
        </w:rPr>
        <w:t>但既然并非如此，现在恩典荣耀的纯洁性，仍然像在那另一个、朝向目的的拣选作为中一样崇高，一样明亮、一样荣耀；是的，因着前述的理由，甚至更高，那么，藉着这些思想，我们当如何在这第二个拣选的作为中，显大这爱和恩典呢！</w:t>
      </w:r>
    </w:p>
    <w:p w14:paraId="4D53F7E2">
      <w:pPr>
        <w:rPr>
          <w:rFonts w:hint="eastAsia"/>
        </w:rPr>
      </w:pPr>
    </w:p>
    <w:p w14:paraId="12917D10">
      <w:pPr>
        <w:rPr>
          <w:rFonts w:hint="eastAsia"/>
        </w:rPr>
      </w:pPr>
      <w:r>
        <w:rPr>
          <w:rFonts w:hint="eastAsia"/>
        </w:rPr>
        <w:t>1.For where more of dominion is and appears in an act, that is, anact of grace, there is the more of grace shewn therein; for then it is grace absolutely, and every way grace, when there is nothing obliging or moving thereunto in the least, and grace is then grace when it is every way grace, and kept free of all obligations or encouragements that are from us.</w:t>
      </w:r>
    </w:p>
    <w:p w14:paraId="7D476836">
      <w:pPr>
        <w:rPr>
          <w:rFonts w:hint="eastAsia"/>
        </w:rPr>
      </w:pPr>
      <w:r>
        <w:rPr>
          <w:rFonts w:hint="eastAsia"/>
        </w:rPr>
        <w:t>1. 因为在一个作为中，若有更多的主权，且显明出来，那作为就是恩典的作为，其中就显明了更多的恩典；因为那时它就是绝对的恩典，处处是恩典，那时就没有任何事物丝毫地强迫或感动它如此行，并且恩典之所以为恩典，乃在于它处处是恩典，并脱离了所有来自我们的义务或鼓励。</w:t>
      </w:r>
    </w:p>
    <w:p w14:paraId="1A4F1D6E">
      <w:pPr>
        <w:rPr>
          <w:rFonts w:hint="eastAsia"/>
        </w:rPr>
      </w:pPr>
      <w:r>
        <w:rPr>
          <w:rFonts w:hint="eastAsia"/>
        </w:rPr>
        <w:t>It is not only the greatness of the gift that sets out the grace, but the freeness and absoluteness of the giving and bestowing of it; now where there is the more dominion, there is the more liberty in the giving, and the more freeness, and so the more grace in it.</w:t>
      </w:r>
    </w:p>
    <w:p w14:paraId="6643EC39">
      <w:pPr>
        <w:rPr>
          <w:rFonts w:hint="eastAsia"/>
        </w:rPr>
      </w:pPr>
      <w:r>
        <w:rPr>
          <w:rFonts w:hint="eastAsia"/>
        </w:rPr>
        <w:t>显明恩典的，不仅是恩赐的伟大，也是赐予和 bestow 它的白白性和绝对性；现在，哪里有更多的主权，哪里在赐予上就有更多的自由，更多的白白性，因此其中就有更多的恩典。</w:t>
      </w:r>
    </w:p>
    <w:p w14:paraId="7B29B35C">
      <w:pPr>
        <w:rPr>
          <w:rFonts w:hint="eastAsia"/>
        </w:rPr>
      </w:pPr>
      <w:r>
        <w:rPr>
          <w:rFonts w:hint="eastAsia"/>
        </w:rPr>
        <w:t>Kings are said in their gifts to be gracious, because they have so high and sovereign dominion, and free from obligations to their subjects.</w:t>
      </w:r>
    </w:p>
    <w:p w14:paraId="12CDB8A7">
      <w:pPr>
        <w:rPr>
          <w:rFonts w:hint="eastAsia"/>
        </w:rPr>
      </w:pPr>
      <w:r>
        <w:rPr>
          <w:rFonts w:hint="eastAsia"/>
        </w:rPr>
        <w:t>君王在他们的恩赐中被称为是恩慈的，因为他们拥有如此崇高和至高的主权，并且不受对其臣民的义务所束缚。</w:t>
      </w:r>
    </w:p>
    <w:p w14:paraId="6495B611">
      <w:pPr>
        <w:rPr>
          <w:rFonts w:hint="eastAsia"/>
        </w:rPr>
      </w:pPr>
      <w:r>
        <w:rPr>
          <w:rFonts w:hint="eastAsia"/>
        </w:rPr>
        <w:t>The glory of grace lies in freedom, when it is mero motu, as the style of kings in giving gifts doth run.</w:t>
      </w:r>
    </w:p>
    <w:p w14:paraId="69097D02">
      <w:pPr>
        <w:rPr>
          <w:rFonts w:hint="eastAsia"/>
        </w:rPr>
      </w:pPr>
      <w:r>
        <w:rPr>
          <w:rFonts w:hint="eastAsia"/>
        </w:rPr>
        <w:t>恩典的荣耀在于自由，当它是 mero motu (出于己意)，如君王赐予恩赐时的惯例。</w:t>
      </w:r>
    </w:p>
    <w:p w14:paraId="3BCA1431">
      <w:pPr>
        <w:rPr>
          <w:rFonts w:hint="eastAsia"/>
        </w:rPr>
      </w:pPr>
    </w:p>
    <w:p w14:paraId="65B7D953">
      <w:pPr>
        <w:rPr>
          <w:rFonts w:hint="eastAsia"/>
        </w:rPr>
      </w:pPr>
      <w:r>
        <w:rPr>
          <w:rFonts w:hint="eastAsia"/>
        </w:rPr>
        <w:t>2.In that former act of election to the end, towards us as not fallen,but creabiles‚ or as considered in creating, appears (as it was indeed) an absolute dominion, because in bestowing it God bestowed purely what was his own, and wherein there was maxima libertas‚ as out of Bannies was shewn.</w:t>
      </w:r>
    </w:p>
    <w:p w14:paraId="00BA5746">
      <w:pPr>
        <w:rPr>
          <w:rFonts w:hint="eastAsia"/>
        </w:rPr>
      </w:pPr>
      <w:r>
        <w:rPr>
          <w:rFonts w:hint="eastAsia"/>
        </w:rPr>
        <w:t>2. 在那先前朝向目的的拣选作为中，对我们而言，并非作为堕落的，而是 creabiles (可被造的)，或在创造中被考量时，显明了（也确实是）一个绝对的主权，因为在赐予它时，神所赐予的纯粹是祂自己的，其中有 maxima libertas (最大的自由)，正如从班尼斯的话中所显明的。</w:t>
      </w:r>
    </w:p>
    <w:p w14:paraId="4E975F03">
      <w:pPr>
        <w:rPr>
          <w:rFonts w:hint="eastAsia"/>
        </w:rPr>
      </w:pPr>
      <w:r>
        <w:rPr>
          <w:rFonts w:hint="eastAsia"/>
        </w:rPr>
        <w:t>And besides the greatness of the dominion, its being a destination to so great a glory doth enhance it.</w:t>
      </w:r>
    </w:p>
    <w:p w14:paraId="07C9AC00">
      <w:pPr>
        <w:rPr>
          <w:rFonts w:hint="eastAsia"/>
        </w:rPr>
      </w:pPr>
      <w:r>
        <w:rPr>
          <w:rFonts w:hint="eastAsia"/>
        </w:rPr>
        <w:t>并且除了主权的伟大之外，它被命定得如此大的荣耀，也提升了它。</w:t>
      </w:r>
    </w:p>
    <w:p w14:paraId="5B1EBC49">
      <w:pPr>
        <w:rPr>
          <w:rFonts w:hint="eastAsia"/>
        </w:rPr>
      </w:pPr>
      <w:r>
        <w:rPr>
          <w:rFonts w:hint="eastAsia"/>
        </w:rPr>
        <w:t>For think with yourselves, a thing out of nothing, decreed to be created, and then created, and whilst it is yet nothing, could no way be considered to have anything in it to move or oblige, but yet so as still there was nothing contrary which could be viewed therein.</w:t>
      </w:r>
    </w:p>
    <w:p w14:paraId="1B37F460">
      <w:pPr>
        <w:rPr>
          <w:rFonts w:hint="eastAsia"/>
        </w:rPr>
      </w:pPr>
      <w:r>
        <w:rPr>
          <w:rFonts w:hint="eastAsia"/>
        </w:rPr>
        <w:t>因为你们自己想想，一件出自虚无的事物，被定旨要被创造，然后被创造，当它还是一无所有时，绝不能被认为在它里面有任何事物能感动或强迫，然而却仍然没有可以在其中被看见的相反之物。</w:t>
      </w:r>
    </w:p>
    <w:p w14:paraId="12066662">
      <w:pPr>
        <w:rPr>
          <w:rFonts w:hint="eastAsia"/>
        </w:rPr>
      </w:pPr>
      <w:r>
        <w:rPr>
          <w:rFonts w:hint="eastAsia"/>
        </w:rPr>
        <w:t>If you will say it was simply in the power of God and the sovereignty of God to ordain this, but yet there was no bar to hinder the procedure of it, and yet put in a caveat or plea against it in the least, but where sin is (as in man considered as fallen) there is a law utterly to the contrary, as was said, and therefore it is a higher dominion to remove those cross bars, to answer those pleas, and overrule and give means to fallen man to salvation anew, than to ordain to the end at first.</w:t>
      </w:r>
    </w:p>
    <w:p w14:paraId="5F5E978B">
      <w:pPr>
        <w:rPr>
          <w:rFonts w:hint="eastAsia"/>
        </w:rPr>
      </w:pPr>
      <w:r>
        <w:rPr>
          <w:rFonts w:hint="eastAsia"/>
        </w:rPr>
        <w:t>如果你要说，这单纯是在神的能力和神的主权中来命定此事，然而却没有障碍来拦阻其进行，也没有丝毫地提出警告或反对的申诉，但在有罪的地方（如在被视作堕落的人中），有一条完全相反的律法，如前所述，因此，移除那些横加的障碍，回答那些申诉，并超越并重新赐予堕落的人得救的方法，比起初命定目的，是一个更高的主权。</w:t>
      </w:r>
    </w:p>
    <w:p w14:paraId="3F5A4D2C">
      <w:pPr>
        <w:rPr>
          <w:rFonts w:hint="eastAsia"/>
        </w:rPr>
      </w:pPr>
      <w:r>
        <w:rPr>
          <w:rFonts w:hint="eastAsia"/>
        </w:rPr>
        <w:t>And therefore it is the Scripture sets forth by this 'the love of God to us, that while we were sinners Christ died for us,' and 'so God loved the world, that he gave his only begotten Son,' and the like, which were but means to save man fallen.*</w:t>
      </w:r>
    </w:p>
    <w:p w14:paraId="0661196C">
      <w:pPr>
        <w:rPr>
          <w:rFonts w:hint="eastAsia"/>
        </w:rPr>
      </w:pPr>
      <w:r>
        <w:rPr>
          <w:rFonts w:hint="eastAsia"/>
        </w:rPr>
        <w:t>因此，圣经藉此阐明“惟有基督在我们还作罪人的时候为我们死，神的爱就在此向我们显明了，”以及“神爱世人，甚至将祂的独生子赐给他们，”等等，这些不过是拯救堕落之人的方法。*</w:t>
      </w:r>
    </w:p>
    <w:p w14:paraId="7C948F60">
      <w:pPr>
        <w:rPr>
          <w:rFonts w:hint="eastAsia"/>
        </w:rPr>
      </w:pPr>
    </w:p>
    <w:p w14:paraId="141044DA">
      <w:pPr>
        <w:rPr>
          <w:rFonts w:hint="eastAsia"/>
        </w:rPr>
      </w:pPr>
      <w:r>
        <w:rPr>
          <w:rFonts w:hint="eastAsia"/>
        </w:rPr>
        <w:t>3.There was in that fallen condition, when it was in view, causa reprobabilitatis, a cause to have been reprobated: not so in the former act.</w:t>
      </w:r>
    </w:p>
    <w:p w14:paraId="7CDA8091">
      <w:pPr>
        <w:rPr>
          <w:rFonts w:hint="eastAsia"/>
        </w:rPr>
      </w:pPr>
      <w:r>
        <w:rPr>
          <w:rFonts w:hint="eastAsia"/>
        </w:rPr>
        <w:t>3. 在那堕落的光景中，当它被看见时，有 causa reprobabilitatis (可被遗弃的原因)：在先前的作为中则不然。</w:t>
      </w:r>
    </w:p>
    <w:p w14:paraId="0DD435FB">
      <w:pPr>
        <w:rPr>
          <w:rFonts w:hint="eastAsia"/>
        </w:rPr>
      </w:pPr>
      <w:r>
        <w:rPr>
          <w:rFonts w:hint="eastAsia"/>
        </w:rPr>
        <w:t>A reprobability there was, to the denying of all means for the future, and so of salvation itself; for without these means, none that were fallen could be saved, and there was the same provocation to deny it to those the elect, considered as now fallen, as was to the other, if the dominion of grace and love had not stepped in.</w:t>
      </w:r>
    </w:p>
    <w:p w14:paraId="4546F300">
      <w:pPr>
        <w:rPr>
          <w:rFonts w:hint="eastAsia"/>
        </w:rPr>
      </w:pPr>
      <w:r>
        <w:rPr>
          <w:rFonts w:hint="eastAsia"/>
        </w:rPr>
        <w:t>有一个可被遗弃性，导致将来所有的方法都被拒绝，因此救恩本身也被拒绝；因为没有这些方法，堕落的人没有一个能得救，并且，若非恩典和爱的主权介入，对那些如今被视作堕落的选民，也有同样的挑衅来拒绝它，如同对另一方一样。</w:t>
      </w:r>
    </w:p>
    <w:p w14:paraId="1E942B6A">
      <w:pPr>
        <w:rPr>
          <w:rFonts w:hint="eastAsia"/>
        </w:rPr>
      </w:pPr>
      <w:r>
        <w:rPr>
          <w:rFonts w:hint="eastAsia"/>
        </w:rPr>
        <w:t>And therefore in Isa. 41:9, it is said that when God's law chose thee he might have cast thee away: 'Thou whom I have taken from the ends of the earth, and called thee from the chief men thereof, and said unto thee, Thou art my servant, I have chosen thee and not cast thee away.'</w:t>
      </w:r>
    </w:p>
    <w:p w14:paraId="692C2535">
      <w:pPr>
        <w:rPr>
          <w:rFonts w:hint="eastAsia"/>
        </w:rPr>
      </w:pPr>
      <w:r>
        <w:rPr>
          <w:rFonts w:hint="eastAsia"/>
        </w:rPr>
        <w:t>因此在以赛亚书41章9节说，当神的律法拣选你时，祂本可以丢弃你：“你是我从地极所领来的，从地角所召来的，且对你说：‘你是我的仆人，我拣选你，并不弃绝你。’”</w:t>
      </w:r>
    </w:p>
    <w:p w14:paraId="7CE28852">
      <w:pPr>
        <w:rPr>
          <w:rFonts w:hint="eastAsia"/>
        </w:rPr>
      </w:pPr>
      <w:r>
        <w:rPr>
          <w:rFonts w:hint="eastAsia"/>
        </w:rPr>
        <w:t>Of which speech there may be a double meaning: 1, that God was immutable in his love, that whom he had so chosen he would never cast away; or, 2, that when he chose them, it was free to him, and he might as easily have laid them aside.</w:t>
      </w:r>
    </w:p>
    <w:p w14:paraId="3345F21C">
      <w:pPr>
        <w:rPr>
          <w:rFonts w:hint="eastAsia"/>
        </w:rPr>
      </w:pPr>
      <w:r>
        <w:rPr>
          <w:rFonts w:hint="eastAsia"/>
        </w:rPr>
        <w:t>这话可有双重含义：1，神在祂的爱中是不变的，祂所拣选的，祂永不丢弃；或，2，当祂拣选他们时，祂是自由的，祂也可以轻易地把他们搁置一旁。</w:t>
      </w:r>
    </w:p>
    <w:p w14:paraId="6C1DB7EF">
      <w:pPr>
        <w:rPr>
          <w:rFonts w:hint="eastAsia"/>
        </w:rPr>
      </w:pPr>
      <w:r>
        <w:rPr>
          <w:rFonts w:hint="eastAsia"/>
        </w:rPr>
        <w:t>It was to him but as a man would turn a key one way or the other, to lock or unlock.</w:t>
      </w:r>
    </w:p>
    <w:p w14:paraId="473FFA7A">
      <w:pPr>
        <w:rPr>
          <w:rFonts w:hint="eastAsia"/>
        </w:rPr>
      </w:pPr>
      <w:r>
        <w:rPr>
          <w:rFonts w:hint="eastAsia"/>
        </w:rPr>
        <w:t>对祂而言，这不过像人转动一把钥匙，或锁或开。</w:t>
      </w:r>
    </w:p>
    <w:p w14:paraId="0A8386EF">
      <w:pPr>
        <w:rPr>
          <w:rFonts w:hint="eastAsia"/>
        </w:rPr>
      </w:pPr>
      <w:r>
        <w:rPr>
          <w:rFonts w:hint="eastAsia"/>
        </w:rPr>
        <w:t>It was but saying, yea, or no; I know you, or I know you not.</w:t>
      </w:r>
    </w:p>
    <w:p w14:paraId="4535FE88">
      <w:pPr>
        <w:rPr>
          <w:rFonts w:hint="eastAsia"/>
        </w:rPr>
      </w:pPr>
      <w:r>
        <w:rPr>
          <w:rFonts w:hint="eastAsia"/>
        </w:rPr>
        <w:t>不过是说，是，或不是；我认识你，或我不认识你。</w:t>
      </w:r>
    </w:p>
    <w:p w14:paraId="5E7FEE28">
      <w:pPr>
        <w:rPr>
          <w:rFonts w:hint="eastAsia"/>
        </w:rPr>
      </w:pPr>
    </w:p>
    <w:p w14:paraId="43D74682">
      <w:pPr>
        <w:pStyle w:val="2"/>
        <w:bidi w:val="0"/>
        <w:rPr>
          <w:rFonts w:hint="eastAsia"/>
          <w:lang w:val="en-US" w:eastAsia="zh-CN"/>
        </w:rPr>
      </w:pPr>
    </w:p>
    <w:p w14:paraId="488DB5C3">
      <w:pPr>
        <w:pStyle w:val="2"/>
        <w:bidi w:val="0"/>
        <w:rPr>
          <w:rFonts w:hint="eastAsia"/>
          <w:lang w:val="en-US" w:eastAsia="zh-CN"/>
        </w:rPr>
      </w:pPr>
      <w:r>
        <w:rPr>
          <w:rFonts w:hint="eastAsia"/>
          <w:lang w:val="en-US" w:eastAsia="zh-CN"/>
        </w:rPr>
        <w:t>CHAPTER III</w:t>
      </w:r>
    </w:p>
    <w:p w14:paraId="5BD4791E">
      <w:pPr>
        <w:pStyle w:val="2"/>
        <w:bidi w:val="0"/>
        <w:rPr>
          <w:rFonts w:hint="eastAsia"/>
          <w:lang w:val="en-US" w:eastAsia="zh-CN"/>
        </w:rPr>
      </w:pPr>
      <w:r>
        <w:rPr>
          <w:rFonts w:hint="eastAsia"/>
          <w:lang w:val="en-US" w:eastAsia="zh-CN"/>
        </w:rPr>
        <w:t>第三章</w:t>
      </w:r>
    </w:p>
    <w:p w14:paraId="2ADD7ACC">
      <w:pPr>
        <w:rPr>
          <w:rFonts w:hint="eastAsia"/>
        </w:rPr>
      </w:pPr>
    </w:p>
    <w:p w14:paraId="5BD72631">
      <w:pPr>
        <w:rPr>
          <w:rFonts w:hint="eastAsia"/>
        </w:rPr>
      </w:pPr>
      <w:r>
        <w:rPr>
          <w:rFonts w:hint="eastAsia"/>
        </w:rPr>
        <w:t>The infinity of grace in electing us further evinced by a comparative made in respect unto the persons refused and elected, as considered in the common condition of both, and the circumstances which both stand in.—Of their first condition in the possibility before the creation, as then viewed by God, represented in his infinite mind, the elect were separated from the others rejected.</w:t>
      </w:r>
    </w:p>
    <w:p w14:paraId="537A5C18">
      <w:pPr>
        <w:rPr>
          <w:rFonts w:hint="eastAsia"/>
        </w:rPr>
      </w:pPr>
      <w:r>
        <w:rPr>
          <w:rFonts w:hint="eastAsia"/>
        </w:rPr>
        <w:t>拣选我们之恩典的无限性，藉着就拒绝和拣选之人在其共同光景和所处环境中被考量时所作的比较，而进一步显明。—论他们在创造之前的可能性中的最初光景，那时被神所看见，在祂无限的意念中被呈现，选民被从其他被拒绝的人中分别出来。</w:t>
      </w:r>
    </w:p>
    <w:p w14:paraId="0E58D822">
      <w:pPr>
        <w:rPr>
          <w:rFonts w:hint="eastAsia"/>
        </w:rPr>
      </w:pPr>
    </w:p>
    <w:p w14:paraId="3AA65EA2">
      <w:pPr>
        <w:rPr>
          <w:rFonts w:hint="eastAsia"/>
        </w:rPr>
      </w:pPr>
      <w:r>
        <w:rPr>
          <w:rFonts w:hint="eastAsia"/>
        </w:rPr>
        <w:t>This for the first head, of comparing the acts themselves; my next is a comparative of the persons elected or passed by, as they are considered in their conditions or circumstances out of which they are chosen or refused.</w:t>
      </w:r>
    </w:p>
    <w:p w14:paraId="6E689EA9">
      <w:pPr>
        <w:rPr>
          <w:rFonts w:hint="eastAsia"/>
        </w:rPr>
      </w:pPr>
      <w:r>
        <w:rPr>
          <w:rFonts w:hint="eastAsia"/>
        </w:rPr>
        <w:t>这是第一个要点，比较作为本身；我的下一个是比较被拣选或被越过的人，就他们被拣选或被拒绝时所处的状况或环境而言。</w:t>
      </w:r>
    </w:p>
    <w:p w14:paraId="014FFAC6">
      <w:pPr>
        <w:rPr>
          <w:rFonts w:hint="eastAsia"/>
        </w:rPr>
      </w:pPr>
      <w:r>
        <w:rPr>
          <w:rFonts w:hint="eastAsia"/>
        </w:rPr>
        <w:t>And for this my text is 2 Thes. 2:12, 13, 'That they all might be damned who believed not the truth, but had pleasure in unrighteousness. But we are bound to give thanks away to God for you, brethren beloved of the Lord, because God hath from the beginning chosen you to salvation, through sanctification of the Spirit, and belief of the truth.'</w:t>
      </w:r>
    </w:p>
    <w:p w14:paraId="062B3A1F">
      <w:pPr>
        <w:rPr>
          <w:rFonts w:hint="eastAsia"/>
        </w:rPr>
      </w:pPr>
      <w:r>
        <w:rPr>
          <w:rFonts w:hint="eastAsia"/>
        </w:rPr>
        <w:t>为此我的经文是帖撒罗尼迦后书2章12、13节，“使一切不信真理、倒喜爱不义的人都被定罪。主所爱的弟兄们哪，我们本该常为你们感谢神；因为祂从起初拣选了你们，叫你们因信真道，又被圣灵感动，成为圣洁，能以得救。”</w:t>
      </w:r>
    </w:p>
    <w:p w14:paraId="5C807303">
      <w:pPr>
        <w:rPr>
          <w:rFonts w:hint="eastAsia"/>
        </w:rPr>
      </w:pPr>
    </w:p>
    <w:p w14:paraId="63A0B4C0">
      <w:pPr>
        <w:rPr>
          <w:rFonts w:hint="eastAsia"/>
        </w:rPr>
      </w:pPr>
      <w:r>
        <w:rPr>
          <w:rFonts w:hint="eastAsia"/>
        </w:rPr>
        <w:t>Those words, but for you‚ are a discrimination and exception of these from others, whose condition he had declared in the immediate verses afore, ver. 11, 12, in these words, 'And for this cause God shall send them strong delusions, that they should believe a lie; that they all might be damned who believed not the truth, but had pleasure in unrighteousness.'</w:t>
      </w:r>
    </w:p>
    <w:p w14:paraId="104F047D">
      <w:pPr>
        <w:rPr>
          <w:rFonts w:hint="eastAsia"/>
        </w:rPr>
      </w:pPr>
      <w:r>
        <w:rPr>
          <w:rFonts w:hint="eastAsia"/>
        </w:rPr>
        <w:t>“但为你们”这些话，是对这些人与其他人的一种分别和例外，他在紧接其前的经文中，第11、12节，已宣告了其他人的光景，用这些话说，“故此，神就给他们一个生发错误的心，叫他们信从虚谎，使一切不信真理、倒喜爱不义的人都被定罪。”</w:t>
      </w:r>
    </w:p>
    <w:p w14:paraId="4D709422">
      <w:pPr>
        <w:rPr>
          <w:rFonts w:hint="eastAsia"/>
        </w:rPr>
      </w:pPr>
      <w:r>
        <w:rPr>
          <w:rFonts w:hint="eastAsia"/>
        </w:rPr>
        <w:t>And that election had put in that but, and made the difference; so stirring them up to thankfulness, by his own giving thanks on their behalf.</w:t>
      </w:r>
    </w:p>
    <w:p w14:paraId="6002BEF5">
      <w:pPr>
        <w:rPr>
          <w:rFonts w:hint="eastAsia"/>
        </w:rPr>
      </w:pPr>
      <w:r>
        <w:rPr>
          <w:rFonts w:hint="eastAsia"/>
        </w:rPr>
        <w:t>并且是拣选加入了那个“但”，并作出了分别；因此，藉着他自己为他们献上感谢，来激励他们感恩。</w:t>
      </w:r>
    </w:p>
    <w:p w14:paraId="1A31471B">
      <w:pPr>
        <w:rPr>
          <w:rFonts w:hint="eastAsia"/>
        </w:rPr>
      </w:pPr>
    </w:p>
    <w:p w14:paraId="3C81718C">
      <w:pPr>
        <w:rPr>
          <w:rFonts w:hint="eastAsia"/>
        </w:rPr>
      </w:pPr>
      <w:r>
        <w:rPr>
          <w:rFonts w:hint="eastAsia"/>
        </w:rPr>
        <w:t>It is true the condition of those considered as fallen into sin is the matter here compared, yet is it in a special manner pitching the comparison upon the condition of persons.</w:t>
      </w:r>
    </w:p>
    <w:p w14:paraId="4089BA0D">
      <w:pPr>
        <w:rPr>
          <w:rFonts w:hint="eastAsia"/>
        </w:rPr>
      </w:pPr>
      <w:r>
        <w:rPr>
          <w:rFonts w:hint="eastAsia"/>
        </w:rPr>
        <w:t>的确，这里所比较的是那些被视作堕入罪中的人的光景，然而它却是以一种特别的方式，将比较的重点放在人的光景上。</w:t>
      </w:r>
    </w:p>
    <w:p w14:paraId="79CD5CDF">
      <w:pPr>
        <w:rPr>
          <w:rFonts w:hint="eastAsia"/>
        </w:rPr>
      </w:pPr>
      <w:r>
        <w:rPr>
          <w:rFonts w:hint="eastAsia"/>
        </w:rPr>
        <w:t>I therefore take it for a groundwork for what concerns a comparative of persons, whether considered as fallen or without the fall, no scripture adequately comprehending both.</w:t>
      </w:r>
    </w:p>
    <w:p w14:paraId="49838A7D">
      <w:pPr>
        <w:rPr>
          <w:rFonts w:hint="eastAsia"/>
        </w:rPr>
      </w:pPr>
      <w:r>
        <w:rPr>
          <w:rFonts w:hint="eastAsia"/>
        </w:rPr>
        <w:t>因此，我以它为基础，来论及关于人的比较，无论是视作堕落的还是未堕落的，没有一段经文能充分地包含两者。</w:t>
      </w:r>
    </w:p>
    <w:p w14:paraId="2B7B27E1">
      <w:pPr>
        <w:rPr>
          <w:rFonts w:hint="eastAsia"/>
        </w:rPr>
      </w:pPr>
      <w:r>
        <w:rPr>
          <w:rFonts w:hint="eastAsia"/>
        </w:rPr>
        <w:t>Yet upon occasion of handling the comparison about the state of man fallen, I may extend it to either, and begin it higher with that afore the fall, which other scriptures warrant the truth of, as our divines have defended it out of Rom. 9, and other places.</w:t>
      </w:r>
    </w:p>
    <w:p w14:paraId="6EEDFA09">
      <w:pPr>
        <w:rPr>
          <w:rFonts w:hint="eastAsia"/>
        </w:rPr>
      </w:pPr>
      <w:r>
        <w:rPr>
          <w:rFonts w:hint="eastAsia"/>
        </w:rPr>
        <w:t>然而，在处理关于人堕落状态的比较时，我可以将其扩展到两者，并从堕落之前更高处开始，其他经文保证了其真实性，正如我们的神学家们从罗马书9章和其他地方所辩护的。</w:t>
      </w:r>
    </w:p>
    <w:p w14:paraId="2E5B8F2E">
      <w:pPr>
        <w:rPr>
          <w:rFonts w:hint="eastAsia"/>
        </w:rPr>
      </w:pPr>
    </w:p>
    <w:p w14:paraId="1B83CDFF">
      <w:pPr>
        <w:rPr>
          <w:rFonts w:hint="eastAsia"/>
        </w:rPr>
      </w:pPr>
      <w:r>
        <w:rPr>
          <w:rFonts w:hint="eastAsia"/>
        </w:rPr>
        <w:t>1. The state of elect and non-elect, afore or without the consideration of the fall, is that of creatureship simply and absolutely considered, wherein God in and at his decree for creation, whilst he was determining to create, and viewed the whole crop of them a-growing up but as yet in his purpose and will to create them, his gracious good-will did, together with that his creation decree, both of those he elected and of all things else, put forth that election purpose, preordaining them to be the first fruits of his whole creation, setting them apart for himself, and consecrating them unto the highest communion with himself, and of ultimate glory above the rest of their fellow-creatures, and thus but as considered as creatures, though in their kind wherein they were to be created.</w:t>
      </w:r>
    </w:p>
    <w:p w14:paraId="75023B99">
      <w:pPr>
        <w:rPr>
          <w:rFonts w:hint="eastAsia"/>
        </w:rPr>
      </w:pPr>
      <w:r>
        <w:rPr>
          <w:rFonts w:hint="eastAsia"/>
        </w:rPr>
        <w:t>1. 选民与非选民在堕落之前或不考虑堕落时的状态，是单纯地、绝对地被视作受造物的状态，其中神在祂创造的定旨中、并在那时，当祂正定意要创造，并看见他们整批的收成正在成长，但还只是在祂创造他们的旨意和意愿中时，祂恩慈的美意，连同祂那创造的定旨，无论是对祂所拣选的，还是对所有其他事物，都发出了那拣选的旨意，预定他们作祂整个创造的初熟的果子，将他们分别为圣归给祂自己，并奉献他们与祂自己有最高的相交，得着超过他们其余同伴受造物的终极荣耀，并且如此，只是被视作受造物，虽然是在他们将被创造的种类中。</w:t>
      </w:r>
    </w:p>
    <w:p w14:paraId="69E58DFD">
      <w:pPr>
        <w:rPr>
          <w:rFonts w:hint="eastAsia"/>
        </w:rPr>
      </w:pPr>
    </w:p>
    <w:p w14:paraId="4D869FCA">
      <w:pPr>
        <w:rPr>
          <w:rFonts w:hint="eastAsia"/>
        </w:rPr>
      </w:pPr>
      <w:r>
        <w:rPr>
          <w:rFonts w:hint="eastAsia"/>
        </w:rPr>
        <w:t>You have this foresaid expression in the apostle James, 'That we might be the first fruits of his creatures;' and put we all the particulars that do follow together, and the assertion will come out of them.</w:t>
      </w:r>
    </w:p>
    <w:p w14:paraId="5B75F5A9">
      <w:pPr>
        <w:rPr>
          <w:rFonts w:hint="eastAsia"/>
        </w:rPr>
      </w:pPr>
      <w:r>
        <w:rPr>
          <w:rFonts w:hint="eastAsia"/>
        </w:rPr>
        <w:t>你在使徒雅各书中有这个前述的表达，“叫我们在祂所造的万物中好像初熟的果子；”我们将所有接下来的细节放在一起，这个论断就会从中产生。</w:t>
      </w:r>
    </w:p>
    <w:p w14:paraId="7D5FEF83">
      <w:pPr>
        <w:rPr>
          <w:rFonts w:hint="eastAsia"/>
        </w:rPr>
      </w:pPr>
    </w:p>
    <w:p w14:paraId="2DCE807A">
      <w:pPr>
        <w:rPr>
          <w:rFonts w:hint="eastAsia"/>
        </w:rPr>
      </w:pPr>
      <w:r>
        <w:rPr>
          <w:rFonts w:hint="eastAsia"/>
        </w:rPr>
        <w:t>1.It is the whole heap or harvest of the first creation, as standing onthe ground afore him, he means by creatures, whereof these are said to be the first fruits; for it is the saints universally, all of them, that are as the first fruits, severed and differenced from the rest of God's creation as universally taken, and not of some special saints of that age, the first fruits of other saints to come, as Vorstius would have it.</w:t>
      </w:r>
    </w:p>
    <w:p w14:paraId="5DE16529">
      <w:pPr>
        <w:rPr>
          <w:rFonts w:hint="eastAsia"/>
        </w:rPr>
      </w:pPr>
      <w:r>
        <w:rPr>
          <w:rFonts w:hint="eastAsia"/>
        </w:rPr>
        <w:t>1. 他所说的受造物，是指第一个创造的全部禾堆或收成，如站在祂面前的地上，而这些人被称为是其中的初熟果子；因为是普世的圣徒，他们所有的人，都如同初熟的果子，从神其余的、被普遍看待的创造中被分别出来并有所不同，而不是那个时代的某些特殊圣徒，作为将来其他圣徒的初熟果子，如福尔斯丢所认为的。</w:t>
      </w:r>
    </w:p>
    <w:p w14:paraId="7C784633">
      <w:pPr>
        <w:rPr>
          <w:rFonts w:hint="eastAsia"/>
        </w:rPr>
      </w:pPr>
    </w:p>
    <w:p w14:paraId="78C28ECE">
      <w:pPr>
        <w:rPr>
          <w:rFonts w:hint="eastAsia"/>
        </w:rPr>
      </w:pPr>
      <w:r>
        <w:rPr>
          <w:rFonts w:hint="eastAsia"/>
        </w:rPr>
        <w:t>2.The first fruits were in their original condition, but of the samethat other their fellow-fruits were of, and were considered but as such in themselves, only were by God's choice consecrated to himself in a special manner, because the first, as the first fruits of their kind.</w:t>
      </w:r>
    </w:p>
    <w:p w14:paraId="31181DF2">
      <w:pPr>
        <w:rPr>
          <w:rFonts w:hint="eastAsia"/>
        </w:rPr>
      </w:pPr>
      <w:r>
        <w:rPr>
          <w:rFonts w:hint="eastAsia"/>
        </w:rPr>
        <w:t>2. 初熟的果子在其原始状态下，与它们其余的同类果子是相同的，并且它们本身只被视作如此，只是因神的拣选而被以一种特别的方式奉献给祂自己，因为它们是首先的，作为其种类中的初熟果子。</w:t>
      </w:r>
    </w:p>
    <w:p w14:paraId="5756888F">
      <w:pPr>
        <w:rPr>
          <w:rFonts w:hint="eastAsia"/>
        </w:rPr>
      </w:pPr>
    </w:p>
    <w:p w14:paraId="5B24E2F1">
      <w:pPr>
        <w:rPr>
          <w:rFonts w:hint="eastAsia"/>
        </w:rPr>
      </w:pPr>
      <w:r>
        <w:rPr>
          <w:rFonts w:hint="eastAsia"/>
        </w:rPr>
        <w:t>3.These in James were made the first fruits wholly by a free electionor choice of them; but those other first fruits were those that were first by nature's production shot forth out of the earth, and then consecrated by God.</w:t>
      </w:r>
    </w:p>
    <w:p w14:paraId="39854484">
      <w:pPr>
        <w:rPr>
          <w:rFonts w:hint="eastAsia"/>
        </w:rPr>
      </w:pPr>
      <w:r>
        <w:rPr>
          <w:rFonts w:hint="eastAsia"/>
        </w:rPr>
        <w:t>3. 在雅各书中的这些人，完全是藉着对他们自由的拣选或选择而成为初熟的果子的；但那些其他的初熟果子，是那些首先藉着自然的生产从地里长出来的，然后被神分别为圣。</w:t>
      </w:r>
    </w:p>
    <w:p w14:paraId="78D2AF75">
      <w:pPr>
        <w:rPr>
          <w:rFonts w:hint="eastAsia"/>
        </w:rPr>
      </w:pPr>
      <w:r>
        <w:rPr>
          <w:rFonts w:hint="eastAsia"/>
        </w:rPr>
        <w:t>But that these persons should be the first fruits was the whole of it merely from a choice made of them, from a special love and good will, calling and singling them forth out of that common creature condition, that which they were by creation.</w:t>
      </w:r>
    </w:p>
    <w:p w14:paraId="708D733F">
      <w:pPr>
        <w:rPr>
          <w:rFonts w:hint="eastAsia"/>
        </w:rPr>
      </w:pPr>
      <w:r>
        <w:rPr>
          <w:rFonts w:hint="eastAsia"/>
        </w:rPr>
        <w:t>但这些人之所以成为初熟的果子，完全是出自对他们的拣选，出自一种特殊的爱和美意，从他们因创造而具有的那个共同的受造物光景中，呼召并拣选了他们。</w:t>
      </w:r>
    </w:p>
    <w:p w14:paraId="16A03CCF">
      <w:pPr>
        <w:rPr>
          <w:rFonts w:hint="eastAsia"/>
        </w:rPr>
      </w:pPr>
      <w:r>
        <w:rPr>
          <w:rFonts w:hint="eastAsia"/>
        </w:rPr>
        <w:t>And the text insinuates thus much, even God's special good will to have been the cause, as the immediate words afore do shew, 'Of his good will he begat us, that we might be the first fruits.'</w:t>
      </w:r>
    </w:p>
    <w:p w14:paraId="42D3C5ED">
      <w:pPr>
        <w:rPr>
          <w:rFonts w:hint="eastAsia"/>
        </w:rPr>
      </w:pPr>
      <w:r>
        <w:rPr>
          <w:rFonts w:hint="eastAsia"/>
        </w:rPr>
        <w:t>经文也暗示了这一点，即神特别的美意是其原因，正如紧接其前的话所显明的，“祂按自己的旨意，用真道生了我们，叫我们在祂所造的万物中好像初熟的果子。”</w:t>
      </w:r>
    </w:p>
    <w:p w14:paraId="6870073F">
      <w:pPr>
        <w:rPr>
          <w:rFonts w:hint="eastAsia"/>
        </w:rPr>
      </w:pPr>
      <w:r>
        <w:rPr>
          <w:rFonts w:hint="eastAsia"/>
        </w:rPr>
        <w:t>What will? That ἐυδοκία (whereof Eph. 1:5); that special good will from whence their being begotten again, and their being the first fruits, which is the end and issue thereof, and all do flow.</w:t>
      </w:r>
    </w:p>
    <w:p w14:paraId="32353573">
      <w:pPr>
        <w:rPr>
          <w:rFonts w:hint="eastAsia"/>
        </w:rPr>
      </w:pPr>
      <w:r>
        <w:rPr>
          <w:rFonts w:hint="eastAsia"/>
        </w:rPr>
        <w:t>什么旨意？那 ἐυδοκία (eudokia, 美意)（以弗所书1章5节所说的）；那特别的美意，他们从其而得重生，并成为初熟的果子，这是其目的和结果，一切都由此而出。</w:t>
      </w:r>
    </w:p>
    <w:p w14:paraId="1EFD2105">
      <w:pPr>
        <w:rPr>
          <w:rFonts w:hint="eastAsia"/>
        </w:rPr>
      </w:pPr>
      <w:r>
        <w:rPr>
          <w:rFonts w:hint="eastAsia"/>
        </w:rPr>
        <w:t>And indeed the reason of the thing itself would carry so much; for it is election from eternity that moulds all, orders all to the main end thereby aimed at, and so must have done this, and it could have no other original it depended on.</w:t>
      </w:r>
    </w:p>
    <w:p w14:paraId="607C5CE7">
      <w:pPr>
        <w:rPr>
          <w:rFonts w:hint="eastAsia"/>
        </w:rPr>
      </w:pPr>
      <w:r>
        <w:rPr>
          <w:rFonts w:hint="eastAsia"/>
        </w:rPr>
        <w:t>的确，事情本身的道理也会如此；因为是永恒的拣选塑造一切，安排一切，以达到其所要达到的主要目的，所以必定是如此行了，并且它不可能有任何其他它所依赖的起源。</w:t>
      </w:r>
    </w:p>
    <w:p w14:paraId="481E0E5C">
      <w:pPr>
        <w:rPr>
          <w:rFonts w:hint="eastAsia"/>
        </w:rPr>
      </w:pPr>
    </w:p>
    <w:p w14:paraId="6D2CDCA7">
      <w:pPr>
        <w:rPr>
          <w:rFonts w:hint="eastAsia"/>
        </w:rPr>
      </w:pPr>
      <w:r>
        <w:rPr>
          <w:rFonts w:hint="eastAsia"/>
        </w:rPr>
        <w:t>4.Then surely that special good will and choice must be supposed tohave taken them up as viewed in the common condition of creatureship.</w:t>
      </w:r>
    </w:p>
    <w:p w14:paraId="307BCAD2">
      <w:pPr>
        <w:rPr>
          <w:rFonts w:hint="eastAsia"/>
        </w:rPr>
      </w:pPr>
      <w:r>
        <w:rPr>
          <w:rFonts w:hint="eastAsia"/>
        </w:rPr>
        <w:t>4. 那么，那特别的美意和拣选，必定被假定为在他们被视作处于受造物的共同光景中时，将他们提升起来的。</w:t>
      </w:r>
    </w:p>
    <w:p w14:paraId="61EE088F">
      <w:pPr>
        <w:rPr>
          <w:rFonts w:hint="eastAsia"/>
        </w:rPr>
      </w:pPr>
      <w:r>
        <w:rPr>
          <w:rFonts w:hint="eastAsia"/>
        </w:rPr>
        <w:t>And it must not be said that this their election was only (in the order of act) after the fall, but he climbs up higher, and places it from the first with that of their own and others' creation, out from amongst whom, and considered simply at creation (together with the rest of their fellow-creatures, whereof as such they were to be the first fruits), it was they were chosen.</w:t>
      </w:r>
    </w:p>
    <w:p w14:paraId="52E27BC5">
      <w:pPr>
        <w:rPr>
          <w:rFonts w:hint="eastAsia"/>
        </w:rPr>
      </w:pPr>
      <w:r>
        <w:rPr>
          <w:rFonts w:hint="eastAsia"/>
        </w:rPr>
        <w:t>并且不能说他们的这个拣选只是（在作为的次序上）在堕落之后，而是他攀得更高，从起初就将它与他们自己和他人的创造放在一起，他们是从其中，并在创造时被单纯地考量（连同他们其余的同伴受造物，他们作为其中初熟的果子）时被拣选的。</w:t>
      </w:r>
    </w:p>
    <w:p w14:paraId="23B7F45F">
      <w:pPr>
        <w:rPr>
          <w:rFonts w:hint="eastAsia"/>
        </w:rPr>
      </w:pPr>
      <w:r>
        <w:rPr>
          <w:rFonts w:hint="eastAsia"/>
        </w:rPr>
        <w:t>And why else doth he say, of the creatures or creation, and not of mankind?</w:t>
      </w:r>
    </w:p>
    <w:p w14:paraId="79910DE4">
      <w:pPr>
        <w:rPr>
          <w:rFonts w:hint="eastAsia"/>
        </w:rPr>
      </w:pPr>
      <w:r>
        <w:rPr>
          <w:rFonts w:hint="eastAsia"/>
        </w:rPr>
        <w:t>否则他为何说受造物或创造，而不说人类呢？</w:t>
      </w:r>
    </w:p>
    <w:p w14:paraId="000F1C8C">
      <w:pPr>
        <w:rPr>
          <w:rFonts w:hint="eastAsia"/>
        </w:rPr>
      </w:pPr>
      <w:r>
        <w:rPr>
          <w:rFonts w:hint="eastAsia"/>
        </w:rPr>
        <w:t>Why not of man fallen, but of the creation?</w:t>
      </w:r>
    </w:p>
    <w:p w14:paraId="23858881">
      <w:pPr>
        <w:rPr>
          <w:rFonts w:hint="eastAsia"/>
        </w:rPr>
      </w:pPr>
      <w:r>
        <w:rPr>
          <w:rFonts w:hint="eastAsia"/>
        </w:rPr>
        <w:t>为何不说堕落的人，而说创造呢？</w:t>
      </w:r>
    </w:p>
    <w:p w14:paraId="01AEDDE6">
      <w:pPr>
        <w:rPr>
          <w:rFonts w:hint="eastAsia"/>
        </w:rPr>
      </w:pPr>
      <w:r>
        <w:rPr>
          <w:rFonts w:hint="eastAsia"/>
        </w:rPr>
        <w:t>and the first fruits of the whole first creation?</w:t>
      </w:r>
    </w:p>
    <w:p w14:paraId="05CBBA9B">
      <w:pPr>
        <w:rPr>
          <w:rFonts w:hint="eastAsia"/>
        </w:rPr>
      </w:pPr>
      <w:r>
        <w:rPr>
          <w:rFonts w:hint="eastAsia"/>
        </w:rPr>
        <w:t>并且是整个第一个创造的初熟果子呢？</w:t>
      </w:r>
    </w:p>
    <w:p w14:paraId="08CA045E">
      <w:pPr>
        <w:rPr>
          <w:rFonts w:hint="eastAsia"/>
        </w:rPr>
      </w:pPr>
      <w:r>
        <w:rPr>
          <w:rFonts w:hint="eastAsia"/>
        </w:rPr>
        <w:t>This doth at least import that they were chosen the first fruits, as early as they and their fellow-creatures, considered as creatures, and decreed to be created.</w:t>
      </w:r>
    </w:p>
    <w:p w14:paraId="6D9FA7BF">
      <w:pPr>
        <w:rPr>
          <w:rFonts w:hint="eastAsia"/>
        </w:rPr>
      </w:pPr>
      <w:r>
        <w:rPr>
          <w:rFonts w:hint="eastAsia"/>
        </w:rPr>
        <w:t>这至少意指，他们被拣选作初熟的果子，是早在他们和他们的同伴受造物被视作受造物，并被命定要被创造之时。</w:t>
      </w:r>
    </w:p>
    <w:p w14:paraId="50EB70F7">
      <w:pPr>
        <w:rPr>
          <w:rFonts w:hint="eastAsia"/>
        </w:rPr>
      </w:pPr>
      <w:r>
        <w:rPr>
          <w:rFonts w:hint="eastAsia"/>
        </w:rPr>
        <w:t>So as these two decrees of creating all things, and electing of these with the first, must at least have been twins of the same birth at once brought forth, for they have mutual respects of creatureship and first fruits one to the other, and are as old one as the other.</w:t>
      </w:r>
    </w:p>
    <w:p w14:paraId="5D35A871">
      <w:pPr>
        <w:rPr>
          <w:rFonts w:hint="eastAsia"/>
        </w:rPr>
      </w:pPr>
      <w:r>
        <w:rPr>
          <w:rFonts w:hint="eastAsia"/>
        </w:rPr>
        <w:t>因此，创造万物和首先拣选这些人的这两个定旨，至少必定是同时出生的双生子，因为它们在受造物和初熟果子这两方面彼此相互关联，并且彼此同样古老。</w:t>
      </w:r>
    </w:p>
    <w:p w14:paraId="13261C1B">
      <w:pPr>
        <w:rPr>
          <w:rFonts w:hint="eastAsia"/>
        </w:rPr>
      </w:pPr>
      <w:r>
        <w:rPr>
          <w:rFonts w:hint="eastAsia"/>
        </w:rPr>
        <w:t>And what is said to be the first thing compared with other things, must be supposed to exist from the first with those that are compared unto.</w:t>
      </w:r>
    </w:p>
    <w:p w14:paraId="25E4AAE7">
      <w:pPr>
        <w:rPr>
          <w:rFonts w:hint="eastAsia"/>
        </w:rPr>
      </w:pPr>
      <w:r>
        <w:rPr>
          <w:rFonts w:hint="eastAsia"/>
        </w:rPr>
        <w:t>并且，凡被称为与他物相比是第一的事物，必定被假定为从起初就与那些被比较之物一同存在。</w:t>
      </w:r>
    </w:p>
    <w:p w14:paraId="34257C7E">
      <w:pPr>
        <w:rPr>
          <w:rFonts w:hint="eastAsia"/>
        </w:rPr>
      </w:pPr>
      <w:r>
        <w:rPr>
          <w:rFonts w:hint="eastAsia"/>
        </w:rPr>
        <w:t>And therefore these two, creatures and first fruits, had the same order in God's decrees; and these two acts and decrees are allied and akin, and associated more than any other, comported, and connexed together.</w:t>
      </w:r>
    </w:p>
    <w:p w14:paraId="7ACFE37A">
      <w:pPr>
        <w:rPr>
          <w:rFonts w:hint="eastAsia"/>
        </w:rPr>
      </w:pPr>
      <w:r>
        <w:rPr>
          <w:rFonts w:hint="eastAsia"/>
        </w:rPr>
        <w:t>因此，受造物和初熟的果子，这两个，在神的定旨中有同样的次序；并且这两个作为和定旨，比任何其他的都更彼此结盟、相亲、相关联、相称、相连。</w:t>
      </w:r>
    </w:p>
    <w:p w14:paraId="6CDB08C6">
      <w:pPr>
        <w:rPr>
          <w:rFonts w:hint="eastAsia"/>
        </w:rPr>
      </w:pPr>
    </w:p>
    <w:p w14:paraId="3DAE148A">
      <w:pPr>
        <w:rPr>
          <w:rFonts w:hint="eastAsia"/>
        </w:rPr>
      </w:pPr>
      <w:r>
        <w:rPr>
          <w:rFonts w:hint="eastAsia"/>
        </w:rPr>
        <w:t>5.Add this also, that the first fruits were not styled the first fruits ofthe rest of the kind, when corrupted and proved rotten; not of a basket of Ezekiel's bad figs, so bad as they could not be eaten.</w:t>
      </w:r>
    </w:p>
    <w:p w14:paraId="073D1994">
      <w:pPr>
        <w:rPr>
          <w:rFonts w:hint="eastAsia"/>
        </w:rPr>
      </w:pPr>
      <w:r>
        <w:rPr>
          <w:rFonts w:hint="eastAsia"/>
        </w:rPr>
        <w:t>5. 再加上这一点，初熟的果子不是被称为同类中其余败坏并腐烂之物的初熟果子；不是以西结书一筐坏无花果的初熟果子，坏到不能吃。</w:t>
      </w:r>
    </w:p>
    <w:p w14:paraId="470E96D9">
      <w:pPr>
        <w:rPr>
          <w:rFonts w:hint="eastAsia"/>
        </w:rPr>
      </w:pPr>
      <w:r>
        <w:rPr>
          <w:rFonts w:hint="eastAsia"/>
        </w:rPr>
        <w:t>No; it were most improper to institute such a comparison; it relates therefore to the creation of all things, when viewed in his purpose and decree as good (as, after the creation perfected, God did view them and approve them) and such likewise in his intuition of them in his decree and purpose such to make, and under that view ordained these in the issue to be made such.</w:t>
      </w:r>
    </w:p>
    <w:p w14:paraId="44E9F420">
      <w:pPr>
        <w:rPr>
          <w:rFonts w:hint="eastAsia"/>
        </w:rPr>
      </w:pPr>
      <w:r>
        <w:rPr>
          <w:rFonts w:hint="eastAsia"/>
        </w:rPr>
        <w:t>不；设立这样的比较是极不恰当的；因此，它关系到万物的创造，当在祂的旨意和定旨中被视作是好的时（如在创造完成之后，神看见并称它们为好），并且同样地，在祂的定旨和意图中，祂凭直觉看见它们，意图使它们如此，并在那种看见下命定这些最终要成为如此。</w:t>
      </w:r>
    </w:p>
    <w:p w14:paraId="6A8F5E32">
      <w:pPr>
        <w:rPr>
          <w:rFonts w:hint="eastAsia"/>
        </w:rPr>
      </w:pPr>
      <w:r>
        <w:rPr>
          <w:rFonts w:hint="eastAsia"/>
        </w:rPr>
        <w:t>And therefore this doth refer to a decree made of them at that of the creation, and that then it was God did will them the first fruits.</w:t>
      </w:r>
    </w:p>
    <w:p w14:paraId="036BFBB3">
      <w:pPr>
        <w:rPr>
          <w:rFonts w:hint="eastAsia"/>
        </w:rPr>
      </w:pPr>
      <w:r>
        <w:rPr>
          <w:rFonts w:hint="eastAsia"/>
        </w:rPr>
        <w:t>因此，这指向一个在创造时就为他们制定的定旨，并且那时神就意愿他们作初熟的果子。</w:t>
      </w:r>
    </w:p>
    <w:p w14:paraId="1F6649BC">
      <w:pPr>
        <w:rPr>
          <w:rFonts w:hint="eastAsia"/>
        </w:rPr>
      </w:pPr>
    </w:p>
    <w:p w14:paraId="103EF235">
      <w:pPr>
        <w:rPr>
          <w:rFonts w:hint="eastAsia"/>
        </w:rPr>
      </w:pPr>
      <w:r>
        <w:rPr>
          <w:rFonts w:hint="eastAsia"/>
        </w:rPr>
        <w:t>If it be objected, that he speaks there of what they are made by regeneration, and not of God's first decree; and regeneration supposing their being ordained the first fruits, and upon the consideration of the fall,—</w:t>
      </w:r>
    </w:p>
    <w:p w14:paraId="316F073B">
      <w:pPr>
        <w:rPr>
          <w:rFonts w:hint="eastAsia"/>
        </w:rPr>
      </w:pPr>
      <w:r>
        <w:rPr>
          <w:rFonts w:hint="eastAsia"/>
        </w:rPr>
        <w:t>若有人反对说，他那里说的是他们藉重生而成的，而非神最初的定旨；并且重生假定了他们被命定作初熟的果子，是在考虑了堕落之后，—</w:t>
      </w:r>
    </w:p>
    <w:p w14:paraId="5D417F54">
      <w:pPr>
        <w:rPr>
          <w:rFonts w:hint="eastAsia"/>
        </w:rPr>
      </w:pPr>
    </w:p>
    <w:p w14:paraId="65C0B715">
      <w:pPr>
        <w:rPr>
          <w:rFonts w:hint="eastAsia"/>
        </w:rPr>
      </w:pPr>
      <w:r>
        <w:rPr>
          <w:rFonts w:hint="eastAsia"/>
        </w:rPr>
        <w:t>I reply, It is true indeed, he speaks not expressly or immediately of what his decrees were, but it must be supposed, according to what was said even now, that they are the moulders and framers of what is in the event.</w:t>
      </w:r>
    </w:p>
    <w:p w14:paraId="395C2910">
      <w:pPr>
        <w:rPr>
          <w:rFonts w:hint="eastAsia"/>
        </w:rPr>
      </w:pPr>
      <w:r>
        <w:rPr>
          <w:rFonts w:hint="eastAsia"/>
        </w:rPr>
        <w:t>我回答说，的确，他没有明确或直接地说祂的定旨是什么，但必须假定，根据刚才所说的，定旨是事件的塑造者和构架者。</w:t>
      </w:r>
    </w:p>
    <w:p w14:paraId="103DE093">
      <w:pPr>
        <w:rPr>
          <w:rFonts w:hint="eastAsia"/>
        </w:rPr>
      </w:pPr>
      <w:r>
        <w:rPr>
          <w:rFonts w:hint="eastAsia"/>
        </w:rPr>
        <w:t>Secondly, it is true, that in the execution or performance of the decree they became not actually the first fruits, but by regeneration, which supposeth them fallen; and yet this the ultimate end of being the first fruits, may and was notwithstanding (according to the former arguments) intended with the first of their creation with other creatures.</w:t>
      </w:r>
    </w:p>
    <w:p w14:paraId="1BF4D17C">
      <w:pPr>
        <w:rPr>
          <w:rFonts w:hint="eastAsia"/>
        </w:rPr>
      </w:pPr>
      <w:r>
        <w:rPr>
          <w:rFonts w:hint="eastAsia"/>
        </w:rPr>
        <w:t>第二，的确，在定旨的执行或实现中，他们不是实际成为初熟的果子，而是藉着重生，这假定了他们已堕落；然而，成为初熟的果子这个终极目的，仍然可以（并确实是）在他们与其他受造物一同被创造之初就被意图了（根据前述的论点）。</w:t>
      </w:r>
    </w:p>
    <w:p w14:paraId="137ED875">
      <w:pPr>
        <w:rPr>
          <w:rFonts w:hint="eastAsia"/>
        </w:rPr>
      </w:pPr>
    </w:p>
    <w:p w14:paraId="06B39588">
      <w:pPr>
        <w:rPr>
          <w:rFonts w:hint="eastAsia"/>
        </w:rPr>
      </w:pPr>
      <w:r>
        <w:rPr>
          <w:rFonts w:hint="eastAsia"/>
        </w:rPr>
        <w:t>Now this of their being the first fruits is eminently and emphatically in the text set forth, as the ultimate end of all, ἔις τὸ ἔιναι, 'to the end that they may be the first fruits,' which end was first designed conjunct with the decree of the creation of the whole.</w:t>
      </w:r>
    </w:p>
    <w:p w14:paraId="514FE1B4">
      <w:pPr>
        <w:rPr>
          <w:rFonts w:hint="eastAsia"/>
        </w:rPr>
      </w:pPr>
      <w:r>
        <w:rPr>
          <w:rFonts w:hint="eastAsia"/>
        </w:rPr>
        <w:t>现在，他们成为初熟的果子这一点，在经文中被显著而强调地阐明，作为一切的终极目的，ἔις τὸ ἔιναι (eis to einai, 为要成为)，“为要他们成为初熟的果子”，这个目的最初是与整个创造的定旨一同设计的。</w:t>
      </w:r>
    </w:p>
    <w:p w14:paraId="53493E5D">
      <w:pPr>
        <w:rPr>
          <w:rFonts w:hint="eastAsia"/>
        </w:rPr>
      </w:pPr>
    </w:p>
    <w:p w14:paraId="6B53DD15">
      <w:pPr>
        <w:rPr>
          <w:rFonts w:hint="eastAsia"/>
        </w:rPr>
      </w:pPr>
      <w:r>
        <w:rPr>
          <w:rFonts w:hint="eastAsia"/>
        </w:rPr>
        <w:t>And although in execution or first performance they first became at regeneration to be the first fruits actually by this new creation, and that supposeth the fall afore, viewed (that is granted) so as their ἐιναι, or esse actuale, is the fruit thereof, yet their esse notitionale,̀ their being such, might be and was intended as the end of their creation, and with the first of the decree thereof.</w:t>
      </w:r>
    </w:p>
    <w:p w14:paraId="3C07AD5B">
      <w:pPr>
        <w:rPr>
          <w:rFonts w:hint="eastAsia"/>
        </w:rPr>
      </w:pPr>
      <w:r>
        <w:rPr>
          <w:rFonts w:hint="eastAsia"/>
        </w:rPr>
        <w:t>并且虽然在执行或首次实现中，他们首先是在重生时藉着这新的创造而实际成为初熟的果子，这假定了堕落已被预见（这是承认的），因此他们的 ἐιναι (einai, 存在)，或 esse actuale (实际存在)，是其果子，然而他们的 esse notitionale (概念上的存在)，即他们成为如此，可以并且确实是被意图为他们创造的目的，并与创造的第一个定旨一同被意图。</w:t>
      </w:r>
    </w:p>
    <w:p w14:paraId="0E16A4A5">
      <w:pPr>
        <w:rPr>
          <w:rFonts w:hint="eastAsia"/>
        </w:rPr>
      </w:pPr>
      <w:r>
        <w:rPr>
          <w:rFonts w:hint="eastAsia"/>
        </w:rPr>
        <w:t>It is evident that the being the first fruits is here the end of their regeneration, and yet intended and aimed at with their creation, and his good will, that was from eternity engaged in both; but his decree of you to be the first fruits, was the primitive decree as of the end, and that of regeneration, but as of the means to accomplish that end.</w:t>
      </w:r>
    </w:p>
    <w:p w14:paraId="64045F44">
      <w:pPr>
        <w:rPr>
          <w:rFonts w:hint="eastAsia"/>
        </w:rPr>
      </w:pPr>
      <w:r>
        <w:rPr>
          <w:rFonts w:hint="eastAsia"/>
        </w:rPr>
        <w:t>很明显，成为初熟的果子在这里是他们重生的目的，然而它却与他们的创造一同被意图和瞄准，并且祂的美意，从永恒就贯穿于两者之中；但祂定旨你们作初熟的果子，是作为目的的原始定旨，而重生的定旨，不过是为要完成那目的的方法。</w:t>
      </w:r>
    </w:p>
    <w:p w14:paraId="642EA7B7">
      <w:pPr>
        <w:rPr>
          <w:rFonts w:hint="eastAsia"/>
        </w:rPr>
      </w:pPr>
      <w:r>
        <w:rPr>
          <w:rFonts w:hint="eastAsia"/>
        </w:rPr>
        <w:t>This the means of execution, but that of being the first fruits of the creation, that is the end; and indeed denotes the ultimate end, even that the performance of it will be next unto Christ's; for it is to be even the first fruits of the whole creation, as he the first-born of every creature, and in the issue to be exalted and preferred unto the highest top of glory, even above any of his creatures, angels or men.</w:t>
      </w:r>
    </w:p>
    <w:p w14:paraId="2F861207">
      <w:pPr>
        <w:rPr>
          <w:rFonts w:hint="eastAsia"/>
        </w:rPr>
      </w:pPr>
      <w:r>
        <w:rPr>
          <w:rFonts w:hint="eastAsia"/>
        </w:rPr>
        <w:t>这是执行的方法，但那成为创造的初熟果子，才是目的；并且确实意指终极的目的，甚至其实现将仅次于基督的；因为这是要成为整个创造的初熟果子，如祂是首生的，在一切被造的以先，并且最终要被高举并提升到荣耀的最高峰，甚至超过祂任何的受造物，无论是天使还是人。</w:t>
      </w:r>
    </w:p>
    <w:p w14:paraId="20040725">
      <w:pPr>
        <w:rPr>
          <w:rFonts w:hint="eastAsia"/>
        </w:rPr>
      </w:pPr>
      <w:r>
        <w:rPr>
          <w:rFonts w:hint="eastAsia"/>
        </w:rPr>
        <w:t>And unto what a height the privilege and dignity imported thereby will amount to, will not be known until the latter day be over, and that we be estated into the glory and kingdom of the Father: Mat. 25:34, 'Then shall the King say to them on his right hand, Come, ye blessed of my Father, inherit the kingdom prepared for you from the beginning of the world.'</w:t>
      </w:r>
    </w:p>
    <w:p w14:paraId="1DBEBD94">
      <w:pPr>
        <w:rPr>
          <w:rFonts w:hint="eastAsia"/>
        </w:rPr>
      </w:pPr>
      <w:r>
        <w:rPr>
          <w:rFonts w:hint="eastAsia"/>
        </w:rPr>
        <w:t>并且它所蕴含的特权和尊贵将达到何等的高度，要到末日过去，我们被安置在父的荣耀和国度中时，才会知道：马太福音25章34节，“于是王要向那右边的说：‘你们这蒙我父赐福的，可来承受那创世以来为你们所预备的国。’”</w:t>
      </w:r>
    </w:p>
    <w:p w14:paraId="1A809AA7">
      <w:pPr>
        <w:rPr>
          <w:rFonts w:hint="eastAsia"/>
        </w:rPr>
      </w:pPr>
      <w:r>
        <w:rPr>
          <w:rFonts w:hint="eastAsia"/>
        </w:rPr>
        <w:t>And 'it became him, by whom are all things,' to join the decree of creating the elect (as the subjects of that kingdom), and to elect them therewith as their ultimate highest end, and of their first creation.</w:t>
      </w:r>
    </w:p>
    <w:p w14:paraId="25850428">
      <w:pPr>
        <w:rPr>
          <w:rFonts w:hint="eastAsia"/>
        </w:rPr>
      </w:pPr>
      <w:r>
        <w:rPr>
          <w:rFonts w:hint="eastAsia"/>
        </w:rPr>
        <w:t>并且“原来那为万物所属、为万物所本的，”将创造选民的定旨（作为那国度的子民），与拣选他们作他们终极最高的目的，和他们最初创造的目的，连结起来，是合宜的。</w:t>
      </w:r>
    </w:p>
    <w:p w14:paraId="7F3FF181">
      <w:pPr>
        <w:rPr>
          <w:rFonts w:hint="eastAsia"/>
        </w:rPr>
      </w:pPr>
    </w:p>
    <w:p w14:paraId="427EDF3F">
      <w:pPr>
        <w:rPr>
          <w:rFonts w:hint="eastAsia"/>
        </w:rPr>
      </w:pPr>
      <w:r>
        <w:rPr>
          <w:rFonts w:hint="eastAsia"/>
        </w:rPr>
        <w:t>In fine, therefore, as to the objection itself, the sum of my answer, and the series of the words, is that by regeneration, which is decreed after the fall foreseen, our being God's first fruits of all creatures, which was decreed at and with that of the creation of all, doth by regeneration begin to be effected in a smaller degree of first fruits in this life, and accomplished in glory.</w:t>
      </w:r>
    </w:p>
    <w:p w14:paraId="15C20352">
      <w:pPr>
        <w:rPr>
          <w:rFonts w:hint="eastAsia"/>
        </w:rPr>
      </w:pPr>
      <w:r>
        <w:rPr>
          <w:rFonts w:hint="eastAsia"/>
        </w:rPr>
        <w:t>最后，因此，就反对本身而言，我回答的总结，和话语的系列，是藉着重生，即在预见堕落之后所定的旨，我们成为神所有受造物的初熟果子，这在创造万物之时并与之同时被定的旨，藉着重生，在今生开始以一种较小程度的初熟果子而实现，并在荣耀中得以完成。</w:t>
      </w:r>
    </w:p>
    <w:p w14:paraId="7EF50CFB">
      <w:pPr>
        <w:rPr>
          <w:rFonts w:hint="eastAsia"/>
        </w:rPr>
      </w:pPr>
    </w:p>
    <w:p w14:paraId="5BBBF7A0">
      <w:pPr>
        <w:rPr>
          <w:rFonts w:hint="eastAsia"/>
        </w:rPr>
      </w:pPr>
      <w:r>
        <w:rPr>
          <w:rFonts w:hint="eastAsia"/>
        </w:rPr>
        <w:t>And so the contexture fairly stands thus, as if he had said, that God hath created us anew out of his everlasting good will, thereby to bring about that which was his great and first design of all other, of making us the first fruits and glory of the whole creation, and conjunct with his decree of creation of them, and all things else, and as such viewed by him when be first decreed to make them as the ultimate end, he with their creation had ordained them unto.</w:t>
      </w:r>
    </w:p>
    <w:p w14:paraId="1ABD8448">
      <w:pPr>
        <w:rPr>
          <w:rFonts w:hint="eastAsia"/>
        </w:rPr>
      </w:pPr>
      <w:r>
        <w:rPr>
          <w:rFonts w:hint="eastAsia"/>
        </w:rPr>
        <w:t>因此，上下文可以很好地这样理解，仿佛他说，神出于祂永恒的美意，重新创造了我们，藉此实现祂所有其他设计中最伟大和最初的设计，即使我们成为整个创造的初熟果子和荣耀，并且这与祂创造他们和所有其他事物的定旨相连，并且当祂最初定旨要造他们作终极目的时，祂就是如此看待他们，祂在创造他们时就命定了他们得此。</w:t>
      </w:r>
    </w:p>
    <w:p w14:paraId="65BDB706">
      <w:pPr>
        <w:rPr>
          <w:rFonts w:hint="eastAsia"/>
        </w:rPr>
      </w:pPr>
    </w:p>
    <w:p w14:paraId="498910AA">
      <w:pPr>
        <w:rPr>
          <w:rFonts w:hint="eastAsia"/>
        </w:rPr>
      </w:pPr>
      <w:r>
        <w:rPr>
          <w:rFonts w:hint="eastAsia"/>
        </w:rPr>
        <w:t>2. Let us advance the terminus à quo, or the objective consideration of us, out of which election at first took us, yet higher.</w:t>
      </w:r>
    </w:p>
    <w:p w14:paraId="53989E20">
      <w:pPr>
        <w:rPr>
          <w:rFonts w:hint="eastAsia"/>
        </w:rPr>
      </w:pPr>
      <w:r>
        <w:rPr>
          <w:rFonts w:hint="eastAsia"/>
        </w:rPr>
        <w:t>2. 让我们将拣选最初将我们从其中取出的 terminus à quo (起点)，或对我们的客观考量，提升得更高。</w:t>
      </w:r>
    </w:p>
    <w:p w14:paraId="4799FDA3">
      <w:pPr>
        <w:rPr>
          <w:rFonts w:hint="eastAsia"/>
        </w:rPr>
      </w:pPr>
      <w:r>
        <w:rPr>
          <w:rFonts w:hint="eastAsia"/>
        </w:rPr>
        <w:t>Mundus nondum conditus‚ the world as yet not decreed to be created, must first be in God's view ere he put forth that decree to create it.</w:t>
      </w:r>
    </w:p>
    <w:p w14:paraId="33329F52">
      <w:pPr>
        <w:rPr>
          <w:rFonts w:hint="eastAsia"/>
        </w:rPr>
      </w:pPr>
      <w:r>
        <w:rPr>
          <w:rFonts w:hint="eastAsia"/>
        </w:rPr>
        <w:t>Mundus nondum conditus (世界尚未被创造)，世界尚未被定旨要被创造，必须先在神的视野中，然后祂才发出那创造它的定旨。</w:t>
      </w:r>
    </w:p>
    <w:p w14:paraId="2CEC9287">
      <w:pPr>
        <w:rPr>
          <w:rFonts w:hint="eastAsia"/>
        </w:rPr>
      </w:pPr>
      <w:r>
        <w:rPr>
          <w:rFonts w:hint="eastAsia"/>
        </w:rPr>
        <w:t>For so in every artificer the frame and model of what he purposeth to make is first in his thought ere he resolves to make it.</w:t>
      </w:r>
    </w:p>
    <w:p w14:paraId="24EE3CAE">
      <w:pPr>
        <w:rPr>
          <w:rFonts w:hint="eastAsia"/>
        </w:rPr>
      </w:pPr>
      <w:r>
        <w:rPr>
          <w:rFonts w:hint="eastAsia"/>
        </w:rPr>
        <w:t>因为在每一个工匠那里，他意图要造之物的框架和模型，在他决定要造它之前，首先是在他的思想中。</w:t>
      </w:r>
    </w:p>
    <w:p w14:paraId="1474F82A">
      <w:pPr>
        <w:rPr>
          <w:rFonts w:hint="eastAsia"/>
        </w:rPr>
      </w:pPr>
      <w:r>
        <w:rPr>
          <w:rFonts w:hint="eastAsia"/>
        </w:rPr>
        <w:t>And by the rule aforesaid, viz. that creation and election ran as parallel acts, there was, and in order of nature it must first be supposed, that those elected were first in view, but as things he could both create and elect under the view of eligible and creable, and the state of other things to be created, and these to be elected and created, was but of mere possibilities; to have a being decreed them as God pleased, whether yea or not; and so their state they were taken forth of when first elected was the same with that which all things created had afore the decree of their being created, mere possibles in reality of creatureship, pure nothings every way, utter nonentities, which yet God could decree, and give an existence unto.</w:t>
      </w:r>
    </w:p>
    <w:p w14:paraId="625D3817">
      <w:pPr>
        <w:rPr>
          <w:rFonts w:hint="eastAsia"/>
        </w:rPr>
      </w:pPr>
      <w:r>
        <w:rPr>
          <w:rFonts w:hint="eastAsia"/>
        </w:rPr>
        <w:t>并且根据前述的规则，即创造和拣选是平行的作为，曾有，并且在自然次序上必须首先假定，那些被拣选的首先在视野中，但只是作为祂可以在可被拣选和可被创造的视野下，既创造又拣选的事物，而其他要被创造的事物，和这些要被拣选并创造的事物，其状态不过是纯粹的可能性；由神随己意定旨它们有存在，是或不是；因此他们最初被拣选时被取出的状态，与所有被创造之物在被创造的定旨之前所具有的状态是相同的，即在受造物实相中的纯粹可能性，处处是纯粹的虚无，完全的不存在，然而神却能定旨，并赐予一个存在。</w:t>
      </w:r>
    </w:p>
    <w:p w14:paraId="42EE6729">
      <w:pPr>
        <w:rPr>
          <w:rFonts w:hint="eastAsia"/>
        </w:rPr>
      </w:pPr>
    </w:p>
    <w:p w14:paraId="33E230F2">
      <w:pPr>
        <w:rPr>
          <w:rFonts w:hint="eastAsia"/>
        </w:rPr>
      </w:pPr>
      <w:r>
        <w:rPr>
          <w:rFonts w:hint="eastAsia"/>
        </w:rPr>
        <w:t>When I say every way nonentities, not having a shadow of being, the meaning is, that not only they were nothing, in that they were not yet de facto created; for so the whole world, until decreed to be created, was nothing in actual existence; but that they lay afore God, as not yet so much as decreed to be created, and so had not a being in God's decree, till that passed on them together, both for their creation and election to glory.</w:t>
      </w:r>
    </w:p>
    <w:p w14:paraId="4C0D5274">
      <w:pPr>
        <w:rPr>
          <w:rFonts w:hint="eastAsia"/>
        </w:rPr>
      </w:pPr>
      <w:r>
        <w:rPr>
          <w:rFonts w:hint="eastAsia"/>
        </w:rPr>
        <w:t>当我说处处是不存在，没有丝毫存在的影子时，意思是，不仅它们是一无所有，因为它们尚未 de facto (实际上) 被创造；因为整个世界，直到被定旨要被创造之前，在实际存在中都是一无所有；而是它们在神面前，甚至尚未被定旨要被创造，因此在神的定旨中没有一个存在，直到那定旨同时临到它们，既为它们的创造，也为它们被拣选得荣耀。</w:t>
      </w:r>
    </w:p>
    <w:p w14:paraId="6F4214D0">
      <w:pPr>
        <w:rPr>
          <w:rFonts w:hint="eastAsia"/>
        </w:rPr>
      </w:pPr>
    </w:p>
    <w:p w14:paraId="5BD81AAE">
      <w:pPr>
        <w:rPr>
          <w:rFonts w:hint="eastAsia"/>
        </w:rPr>
      </w:pPr>
      <w:r>
        <w:rPr>
          <w:rFonts w:hint="eastAsia"/>
        </w:rPr>
        <w:t>For the understanding hereof we may, with the schoolmen, make a threefold esse or being ascribed to the creature.</w:t>
      </w:r>
    </w:p>
    <w:p w14:paraId="391581BB">
      <w:pPr>
        <w:rPr>
          <w:rFonts w:hint="eastAsia"/>
        </w:rPr>
      </w:pPr>
      <w:r>
        <w:rPr>
          <w:rFonts w:hint="eastAsia"/>
        </w:rPr>
        <w:t>为理解此事，我们可以同经院哲学家一样，将受造物归为三种 esse (存在) 或存有。</w:t>
      </w:r>
    </w:p>
    <w:p w14:paraId="6F748334">
      <w:pPr>
        <w:rPr>
          <w:rFonts w:hint="eastAsia"/>
        </w:rPr>
      </w:pPr>
    </w:p>
    <w:p w14:paraId="604496F1">
      <w:pPr>
        <w:rPr>
          <w:rFonts w:hint="eastAsia"/>
        </w:rPr>
      </w:pPr>
      <w:r>
        <w:rPr>
          <w:rFonts w:hint="eastAsia"/>
        </w:rPr>
        <w:t>1.An esse actuale, an actual being, which is when it is created.</w:t>
      </w:r>
    </w:p>
    <w:p w14:paraId="76CB241E">
      <w:pPr>
        <w:rPr>
          <w:rFonts w:hint="eastAsia"/>
        </w:rPr>
      </w:pPr>
      <w:r>
        <w:rPr>
          <w:rFonts w:hint="eastAsia"/>
        </w:rPr>
        <w:t>1. An esse actuale (实际存在)，一个实际的存有，即当它被创造时。</w:t>
      </w:r>
    </w:p>
    <w:p w14:paraId="2C27DCF6">
      <w:pPr>
        <w:rPr>
          <w:rFonts w:hint="eastAsia"/>
        </w:rPr>
      </w:pPr>
    </w:p>
    <w:p w14:paraId="387AFE2B">
      <w:pPr>
        <w:rPr>
          <w:rFonts w:hint="eastAsia"/>
        </w:rPr>
      </w:pPr>
      <w:r>
        <w:rPr>
          <w:rFonts w:hint="eastAsia"/>
        </w:rPr>
        <w:t>2.An esse volitum, which is a being that lies in God's will, which isthe state of them after God hath purposed to create them.</w:t>
      </w:r>
    </w:p>
    <w:p w14:paraId="523F9FAB">
      <w:pPr>
        <w:rPr>
          <w:rFonts w:hint="eastAsia"/>
        </w:rPr>
      </w:pPr>
      <w:r>
        <w:rPr>
          <w:rFonts w:hint="eastAsia"/>
        </w:rPr>
        <w:t>2. An esse volitum (意愿中的存在)，一个在于神旨意中的存有，即在神意图创造它们之后，它们的状态。</w:t>
      </w:r>
    </w:p>
    <w:p w14:paraId="481B3A87">
      <w:pPr>
        <w:rPr>
          <w:rFonts w:hint="eastAsia"/>
        </w:rPr>
      </w:pPr>
    </w:p>
    <w:p w14:paraId="07D36DC5">
      <w:pPr>
        <w:rPr>
          <w:rFonts w:hint="eastAsia"/>
        </w:rPr>
      </w:pPr>
      <w:r>
        <w:rPr>
          <w:rFonts w:hint="eastAsia"/>
        </w:rPr>
        <w:t>3.An esse possibile‚ which is a mere possibility, afore God's decreepassed to have being first decreed it, and then to be by creation given to it, which lying in God's power in that he can, if he please, make it, or otherwise not, merely lies in God's understanding in the image or forms of it.</w:t>
      </w:r>
    </w:p>
    <w:p w14:paraId="14477079">
      <w:pPr>
        <w:rPr>
          <w:rFonts w:hint="eastAsia"/>
        </w:rPr>
      </w:pPr>
      <w:r>
        <w:rPr>
          <w:rFonts w:hint="eastAsia"/>
        </w:rPr>
        <w:t>3. An esse possibile (可能的存在)，一个纯粹的可能性，在神的定旨通过，首先定旨它有存在，然后藉创造赐予它之前，这在于神的能力中，即祂若愿意，就能造它，否则就不造，这仅仅在于神的理解中，在其形象或形式里。</w:t>
      </w:r>
    </w:p>
    <w:p w14:paraId="5F142F3D">
      <w:pPr>
        <w:rPr>
          <w:rFonts w:hint="eastAsia"/>
        </w:rPr>
      </w:pPr>
    </w:p>
    <w:p w14:paraId="7A78826E">
      <w:pPr>
        <w:rPr>
          <w:rFonts w:hint="eastAsia"/>
        </w:rPr>
      </w:pPr>
      <w:r>
        <w:rPr>
          <w:rFonts w:hint="eastAsia"/>
        </w:rPr>
        <w:t>Now the state and common condition of all creatures, immediately afore God decreed to create them, was this latter only, which arose from this, that God's power presented to his infinite understanding an infinity of shadows or ideas, images of creatures, which he might make if he pleased, which yet he never did or ever willed to make; and the number of those are infinite, because his power is infinite to create such, and his understanding is infinite to fashion and form up the shapes or images in his mind, of all that his power can effect.</w:t>
      </w:r>
    </w:p>
    <w:p w14:paraId="11A2E224">
      <w:pPr>
        <w:rPr>
          <w:rFonts w:hint="eastAsia"/>
        </w:rPr>
      </w:pPr>
      <w:r>
        <w:rPr>
          <w:rFonts w:hint="eastAsia"/>
        </w:rPr>
        <w:t>现在，所有受造物在神定旨创造它们之前的直接状态，只是这后一种，这源于神的能力向祂无限的理解力，呈现了无限的影子或观念，即祂若愿意就能造的受造物的形象，然而祂从未造过，也从未意愿要造；这些的数量是无限的，因为祂创造这些的能力是无限的，祂的理解力也是无限的，能塑造并形成祂心中所有祂能力所能成就之物的形状或形象。</w:t>
      </w:r>
    </w:p>
    <w:p w14:paraId="0CEA095A">
      <w:pPr>
        <w:rPr>
          <w:rFonts w:hint="eastAsia"/>
        </w:rPr>
      </w:pPr>
      <w:r>
        <w:rPr>
          <w:rFonts w:hint="eastAsia"/>
        </w:rPr>
        <w:t>Man is narrow both in his understanding and power, and his understanding may never have the forms or models of all that he is able to do or make, for to enter into his thoughts.</w:t>
      </w:r>
    </w:p>
    <w:p w14:paraId="25FFBE02">
      <w:pPr>
        <w:rPr>
          <w:rFonts w:hint="eastAsia"/>
        </w:rPr>
      </w:pPr>
      <w:r>
        <w:rPr>
          <w:rFonts w:hint="eastAsia"/>
        </w:rPr>
        <w:t>人在他的理解力和能力上都是狭隘的，他的理解力可能永远不会有所有他能做或造之物的形式或模型，来进入他的思想中。</w:t>
      </w:r>
    </w:p>
    <w:p w14:paraId="1C7FDCF8">
      <w:pPr>
        <w:rPr>
          <w:rFonts w:hint="eastAsia"/>
        </w:rPr>
      </w:pPr>
      <w:r>
        <w:rPr>
          <w:rFonts w:hint="eastAsia"/>
        </w:rPr>
        <w:t>But with God it is otherwise: his understanding, being infinite, doth form up the idea of all, and everything his power can effect distinctly.</w:t>
      </w:r>
    </w:p>
    <w:p w14:paraId="2A739199">
      <w:pPr>
        <w:rPr>
          <w:rFonts w:hint="eastAsia"/>
        </w:rPr>
      </w:pPr>
      <w:r>
        <w:rPr>
          <w:rFonts w:hint="eastAsia"/>
        </w:rPr>
        <w:t>但神则不然：祂的理解力既是无限的，就能清晰地形成祂能力所能成就的一切事物和每一件事物的观念。</w:t>
      </w:r>
    </w:p>
    <w:p w14:paraId="29260A18">
      <w:pPr>
        <w:rPr>
          <w:rFonts w:hint="eastAsia"/>
        </w:rPr>
      </w:pPr>
      <w:r>
        <w:rPr>
          <w:rFonts w:hint="eastAsia"/>
        </w:rPr>
        <w:t>The state and condition of these things, as they lay in God's simple single intelligence, the Scripture expresseth in such speeches and terms as these, 'To God all things are possible.'</w:t>
      </w:r>
    </w:p>
    <w:p w14:paraId="78A8A52D">
      <w:pPr>
        <w:rPr>
          <w:rFonts w:hint="eastAsia"/>
        </w:rPr>
      </w:pPr>
      <w:r>
        <w:rPr>
          <w:rFonts w:hint="eastAsia"/>
        </w:rPr>
        <w:t>这些事物在神单纯单一的智慧中所处的状态和光景，圣经用这样的话语和术语来表达，“在神凡事都能。”</w:t>
      </w:r>
    </w:p>
    <w:p w14:paraId="2C2483E5">
      <w:pPr>
        <w:rPr>
          <w:rFonts w:hint="eastAsia"/>
        </w:rPr>
      </w:pPr>
    </w:p>
    <w:p w14:paraId="0D0883C4">
      <w:pPr>
        <w:rPr>
          <w:rFonts w:hint="eastAsia"/>
        </w:rPr>
      </w:pPr>
      <w:r>
        <w:rPr>
          <w:rFonts w:hint="eastAsia"/>
        </w:rPr>
        <w:t>Now the mediate state of all the elect afore God's decree to choose them, being no other than this of all things else, as they lay in a capability to creation and the decree of it, and under that view of things possible only, they were objected or proposed to God's will, both for their creation and election together; and God's choosing of them having been (as was said) an immediately conjunct and associated act with God's decree to create them, without a presupposition of their being yet to be created, much less fallen; and that both these acts proceeded hand in hand together, or rather like twins twined about together, and their hands embracing each other, not depending upon any other consideration or view that was had of them: this, I say, being supposed true,—</w:t>
      </w:r>
    </w:p>
    <w:p w14:paraId="090DEDC1">
      <w:pPr>
        <w:rPr>
          <w:rFonts w:hint="eastAsia"/>
        </w:rPr>
      </w:pPr>
      <w:r>
        <w:rPr>
          <w:rFonts w:hint="eastAsia"/>
        </w:rPr>
        <w:t>现在，所有选民在神定旨拣选他们之前的中间状态，无非是所有其他事物的状态，即它们处于被创造及其定旨的能力中，并且在那仅为可能事物的视野下，它们被呈献或提议给神的旨意，既为它们的创造，也为它们的拣选；并且神的拣选（如前所述）是与神创造它们的定旨直接相连并相关的作为，没有预设它们已被定意要被创造，更不用说堕落了；并且这两个作为是携手并进的，或者更像是缠绕在一起的双胞胎，彼此的手互相拥抱，不依赖于对它们的任何其他考量或看法：我说，假设这是真的，—</w:t>
      </w:r>
    </w:p>
    <w:p w14:paraId="7D082633">
      <w:pPr>
        <w:rPr>
          <w:rFonts w:hint="eastAsia"/>
        </w:rPr>
      </w:pPr>
    </w:p>
    <w:p w14:paraId="264A177D">
      <w:pPr>
        <w:rPr>
          <w:rFonts w:hint="eastAsia"/>
        </w:rPr>
      </w:pPr>
      <w:r>
        <w:rPr>
          <w:rFonts w:hint="eastAsia"/>
        </w:rPr>
        <w:t>Hence it will follow that the state of God's elect was of mere possibles, as immediately afore their being elected, as other creatures or themselves were in respect unto creation, and the decree thereof; for it is certain there could be no other state of things afore creation was decreed, nor could the divine understanding have any other view of anything, or all things, until his will had passed a decree upon them, and given a fiat to create them.</w:t>
      </w:r>
    </w:p>
    <w:p w14:paraId="28BFBAAF">
      <w:pPr>
        <w:rPr>
          <w:rFonts w:hint="eastAsia"/>
        </w:rPr>
      </w:pPr>
      <w:r>
        <w:rPr>
          <w:rFonts w:hint="eastAsia"/>
        </w:rPr>
        <w:t>因此可以推断，神的选民在被拣选之前的直接状态，是纯粹的可能性，正如其他受造物或他们自己在创造及其定旨方面一样；因为可以肯定，在创造被定旨之前，不可能有任何其他事物状态，神的理解力也不可能有任何其他对任何事物或所有事物的看法，直到祂的旨意对它们通过一个定旨，并发出创造的命令。</w:t>
      </w:r>
    </w:p>
    <w:p w14:paraId="05C44119">
      <w:pPr>
        <w:rPr>
          <w:rFonts w:hint="eastAsia"/>
        </w:rPr>
      </w:pPr>
      <w:r>
        <w:rPr>
          <w:rFonts w:hint="eastAsia"/>
        </w:rPr>
        <w:t>And what could that be other than that which God's understanding hath now still in his mind, of things which he never means to create, and yet might if he pleased?</w:t>
      </w:r>
    </w:p>
    <w:p w14:paraId="25EFC730">
      <w:pPr>
        <w:rPr>
          <w:rFonts w:hint="eastAsia"/>
        </w:rPr>
      </w:pPr>
      <w:r>
        <w:rPr>
          <w:rFonts w:hint="eastAsia"/>
        </w:rPr>
        <w:t>那还能是什么，岂不正是神如今仍在祂意念中所存的，那些祂从未打算创造，但若愿意却可以创造的事物吗？</w:t>
      </w:r>
    </w:p>
    <w:p w14:paraId="7B70ADD7">
      <w:pPr>
        <w:rPr>
          <w:rFonts w:hint="eastAsia"/>
        </w:rPr>
      </w:pPr>
      <w:r>
        <w:rPr>
          <w:rFonts w:hint="eastAsia"/>
        </w:rPr>
        <w:t>And the same was the case and condition immediate of the elect, unto election and creation both, until the divine sanction of his will had come upon them.</w:t>
      </w:r>
    </w:p>
    <w:p w14:paraId="072CB581">
      <w:pPr>
        <w:rPr>
          <w:rFonts w:hint="eastAsia"/>
        </w:rPr>
      </w:pPr>
      <w:r>
        <w:rPr>
          <w:rFonts w:hint="eastAsia"/>
        </w:rPr>
        <w:t>选民在被拣选和被创造之前的直接情况和光景也是如此，直到祂旨意的神圣批准临到他们。</w:t>
      </w:r>
    </w:p>
    <w:p w14:paraId="542AA832">
      <w:pPr>
        <w:rPr>
          <w:rFonts w:hint="eastAsia"/>
        </w:rPr>
      </w:pPr>
      <w:r>
        <w:rPr>
          <w:rFonts w:hint="eastAsia"/>
        </w:rPr>
        <w:t>Till then they were mere appearances and shadows, as all things else were, which God might or might not choose and create; and still they lay in that indisposed heap of things, about which God had made no determination at all, no, nor ever will make any, they floated in a mere vacuity and pure emptiness, both as to being or glory.</w:t>
      </w:r>
    </w:p>
    <w:p w14:paraId="744707B7">
      <w:pPr>
        <w:rPr>
          <w:rFonts w:hint="eastAsia"/>
        </w:rPr>
      </w:pPr>
      <w:r>
        <w:rPr>
          <w:rFonts w:hint="eastAsia"/>
        </w:rPr>
        <w:t>在那之前，他们不过是表象和影子，如同所有其他事物一样，神可以选择或不选择，创造或不创造；他们仍然躺在那堆未经处理的事物中，神对这些事物完全没有作出任何决定，不，也永远不会作出任何决定，它们漂浮在纯粹的空虚和纯粹的虚无中，无论是就存在还是荣耀而言。</w:t>
      </w:r>
    </w:p>
    <w:p w14:paraId="340A0CDF">
      <w:pPr>
        <w:rPr>
          <w:rFonts w:hint="eastAsia"/>
        </w:rPr>
      </w:pPr>
      <w:r>
        <w:rPr>
          <w:rFonts w:hint="eastAsia"/>
        </w:rPr>
        <w:t>And look, as his decree to create gave his elect and others a being to come in due time, so his decree of election estated on them that glory to come, and both immediately brought forth by these his decrees out of that mere lump of possibilities fore-mentioned.</w:t>
      </w:r>
    </w:p>
    <w:p w14:paraId="403FE6E7">
      <w:pPr>
        <w:rPr>
          <w:rFonts w:hint="eastAsia"/>
        </w:rPr>
      </w:pPr>
      <w:r>
        <w:rPr>
          <w:rFonts w:hint="eastAsia"/>
        </w:rPr>
        <w:t>看哪，正如祂创造的定旨赐予祂的选民和其他人在适当的时候有存在，祂拣选的定旨也赐予他们将来的荣耀，并且两者都由祂的这些定旨，直接从前述那纯粹的可能性团块中产生出来。</w:t>
      </w:r>
    </w:p>
    <w:p w14:paraId="31D30936">
      <w:pPr>
        <w:rPr>
          <w:rFonts w:hint="eastAsia"/>
        </w:rPr>
      </w:pPr>
      <w:r>
        <w:rPr>
          <w:rFonts w:hint="eastAsia"/>
        </w:rPr>
        <w:t>Let the more learned reader excuse my so often repeating things to the same effect: it is for the weaker their sakes, that they may both understand and fixedly retain the notion of it.</w:t>
      </w:r>
    </w:p>
    <w:p w14:paraId="52724881">
      <w:pPr>
        <w:rPr>
          <w:rFonts w:hint="eastAsia"/>
        </w:rPr>
      </w:pPr>
      <w:r>
        <w:rPr>
          <w:rFonts w:hint="eastAsia"/>
        </w:rPr>
        <w:t>愿学识更渊博的读者原谅我如此频繁地重复同样意思的事：这是为了较软弱的人，好让他们既能理解，又能牢牢地记住这个观念。</w:t>
      </w:r>
    </w:p>
    <w:p w14:paraId="2D55CD17">
      <w:pPr>
        <w:rPr>
          <w:rFonts w:hint="eastAsia"/>
        </w:rPr>
      </w:pPr>
    </w:p>
    <w:p w14:paraId="220E532B">
      <w:pPr>
        <w:rPr>
          <w:rFonts w:hint="eastAsia"/>
        </w:rPr>
      </w:pPr>
      <w:r>
        <w:rPr>
          <w:rFonts w:hint="eastAsia"/>
        </w:rPr>
        <w:t>The proof of this, that God might have chosen others out of mere possibilities, whom he hath not nor never would, and so that they remain in their pure possibility to eternity, may adequately be drawn from God's offer unto Moses: Deut. 9:14, 'Let me alone that I may destroy them, and blot out their name from under heaven; and I will make of thee a nation greater and mightier than they;' and to be in their room a surrogated people to him, as they by election had been, for else he had not made up a supply; yet this people God never did make, nor will make, but could have done.</w:t>
      </w:r>
    </w:p>
    <w:p w14:paraId="140B90CF">
      <w:pPr>
        <w:rPr>
          <w:rFonts w:hint="eastAsia"/>
        </w:rPr>
      </w:pPr>
      <w:r>
        <w:rPr>
          <w:rFonts w:hint="eastAsia"/>
        </w:rPr>
        <w:t>这个证明，即神本可以从纯粹的可能性中拣选祂没有也永远不会拣选的其他人，因此他们永远停留在其纯粹的可能性中，可以充分地从神对摩西的提议中得出：申命记9章14节，“你且由着我，我要将他们灭绝，从天下涂抹他们的名，又要使你的后裔比他们成为更大更强的国；”并在他们的位置上作祂的替代子民，如他们曾因拣选而作的，否则祂就无法弥补；然而这民神从未造过，也永不造，但本可以造。</w:t>
      </w:r>
    </w:p>
    <w:p w14:paraId="38E31BB2">
      <w:pPr>
        <w:rPr>
          <w:rFonts w:hint="eastAsia"/>
        </w:rPr>
      </w:pPr>
      <w:r>
        <w:rPr>
          <w:rFonts w:hint="eastAsia"/>
        </w:rPr>
        <w:t>The like out of the Baptist's speech: Luke 3:8, 'I say to you, God is able, out of these stones, to raise children unto Abraham.'</w:t>
      </w:r>
    </w:p>
    <w:p w14:paraId="61FABD5F">
      <w:pPr>
        <w:rPr>
          <w:rFonts w:hint="eastAsia"/>
        </w:rPr>
      </w:pPr>
      <w:r>
        <w:rPr>
          <w:rFonts w:hint="eastAsia"/>
        </w:rPr>
        <w:t>同样，施洗约翰的话也是如此：路加福音3章8节，“我告诉你们，神能从这些石头中给亚伯拉罕兴起子孙来。”</w:t>
      </w:r>
    </w:p>
    <w:p w14:paraId="45856B5E">
      <w:pPr>
        <w:rPr>
          <w:rFonts w:hint="eastAsia"/>
        </w:rPr>
      </w:pPr>
    </w:p>
    <w:p w14:paraId="31254B27">
      <w:pPr>
        <w:pStyle w:val="2"/>
        <w:bidi w:val="0"/>
        <w:rPr>
          <w:rFonts w:hint="eastAsia"/>
          <w:lang w:val="en-US" w:eastAsia="zh-CN"/>
        </w:rPr>
      </w:pPr>
      <w:r>
        <w:rPr>
          <w:rFonts w:hint="eastAsia"/>
          <w:lang w:val="en-US" w:eastAsia="zh-CN"/>
        </w:rPr>
        <w:t>CHAPTER IV</w:t>
      </w:r>
    </w:p>
    <w:p w14:paraId="4AB949D2">
      <w:pPr>
        <w:pStyle w:val="2"/>
        <w:bidi w:val="0"/>
        <w:rPr>
          <w:rFonts w:hint="eastAsia"/>
          <w:lang w:val="en-US" w:eastAsia="zh-CN"/>
        </w:rPr>
      </w:pPr>
      <w:r>
        <w:rPr>
          <w:rFonts w:hint="eastAsia"/>
          <w:lang w:val="en-US" w:eastAsia="zh-CN"/>
        </w:rPr>
        <w:t>第四章</w:t>
      </w:r>
    </w:p>
    <w:p w14:paraId="15474709">
      <w:pPr>
        <w:rPr>
          <w:rFonts w:hint="eastAsia"/>
        </w:rPr>
      </w:pPr>
    </w:p>
    <w:p w14:paraId="34D4CA32">
      <w:pPr>
        <w:rPr>
          <w:rFonts w:hint="eastAsia"/>
        </w:rPr>
      </w:pPr>
      <w:r>
        <w:rPr>
          <w:rFonts w:hint="eastAsia"/>
        </w:rPr>
        <w:t>Of the common condition of the elect, and rejected, in the fallen estate of mankind.—The infinity of grace toward the elect, magnified by the consideration of their being segregated out of that general corrupt mass, wherein they lay equally with others.—God's infinite grace in choosing us also discovered by the vast disproportion of number between the elect and the rest.</w:t>
      </w:r>
    </w:p>
    <w:p w14:paraId="5DCB71D1">
      <w:pPr>
        <w:rPr>
          <w:rFonts w:hint="eastAsia"/>
        </w:rPr>
      </w:pPr>
      <w:r>
        <w:rPr>
          <w:rFonts w:hint="eastAsia"/>
        </w:rPr>
        <w:t>论选民与被弃者在人类堕落光景中的共同状况。—对选民恩典的无限性，藉由思想他们被从那普遍败坏的群体中分别出来而显大，他们曾与其他人同等地位。—神拣选我们之无限恩典，也藉由选民与其余者之间巨大的数量差异而显明。</w:t>
      </w:r>
    </w:p>
    <w:p w14:paraId="258815E6">
      <w:pPr>
        <w:rPr>
          <w:rFonts w:hint="eastAsia"/>
        </w:rPr>
      </w:pPr>
    </w:p>
    <w:p w14:paraId="794D5636">
      <w:pPr>
        <w:rPr>
          <w:rFonts w:hint="eastAsia"/>
        </w:rPr>
      </w:pPr>
      <w:r>
        <w:rPr>
          <w:rFonts w:hint="eastAsia"/>
        </w:rPr>
        <w:t>We have seen what that act of election without and afore the consideration of the fall doth afford.</w:t>
      </w:r>
    </w:p>
    <w:p w14:paraId="676A1EE9">
      <w:pPr>
        <w:rPr>
          <w:rFonts w:hint="eastAsia"/>
        </w:rPr>
      </w:pPr>
      <w:r>
        <w:rPr>
          <w:rFonts w:hint="eastAsia"/>
        </w:rPr>
        <w:t>我们已经看到，在不考虑和考虑堕落之前的那个拣选作为所能提供的。</w:t>
      </w:r>
    </w:p>
    <w:p w14:paraId="6C86A29E">
      <w:pPr>
        <w:rPr>
          <w:rFonts w:hint="eastAsia"/>
        </w:rPr>
      </w:pPr>
    </w:p>
    <w:p w14:paraId="49458DF6">
      <w:pPr>
        <w:rPr>
          <w:rFonts w:hint="eastAsia"/>
        </w:rPr>
      </w:pPr>
      <w:r>
        <w:rPr>
          <w:rFonts w:hint="eastAsia"/>
        </w:rPr>
        <w:t>Let us now descend unto what the prospect of man's condition, as it lay also afore God, and was disposed of by him, considered as fallen, will in the like comparative way contribute to this argument.</w:t>
      </w:r>
    </w:p>
    <w:p w14:paraId="7054A2FC">
      <w:pPr>
        <w:rPr>
          <w:rFonts w:hint="eastAsia"/>
        </w:rPr>
      </w:pPr>
      <w:r>
        <w:rPr>
          <w:rFonts w:hint="eastAsia"/>
        </w:rPr>
        <w:t>现在让我们下来看看，人的光景，当它也摆在神面前，并被祂安排，被视作堕落时，将以类似的比较方式，对这个论点有何贡献。</w:t>
      </w:r>
    </w:p>
    <w:p w14:paraId="315C94A5">
      <w:pPr>
        <w:rPr>
          <w:rFonts w:hint="eastAsia"/>
        </w:rPr>
      </w:pPr>
      <w:r>
        <w:rPr>
          <w:rFonts w:hint="eastAsia"/>
        </w:rPr>
        <w:t>And this the Scriptures do more enlarge upon, as that which doth far above the former magnify the glory of electing grace, and by so much more as the evil of sin man is fallen into, and the misery thereby, doth exceed a state of mere nothing, or of no being at all, or but mere possibility of being.</w:t>
      </w:r>
    </w:p>
    <w:p w14:paraId="6DBF6308">
      <w:pPr>
        <w:rPr>
          <w:rFonts w:hint="eastAsia"/>
        </w:rPr>
      </w:pPr>
      <w:r>
        <w:rPr>
          <w:rFonts w:hint="eastAsia"/>
        </w:rPr>
        <w:t>圣经对此有更多的阐述，因为它远超前者，显大了拣选恩典的荣耀，并且其显大的程度，正如人堕入的罪的邪恶，及其带来的苦难，超过一个纯粹虚无的状态，或完全没有存在，或仅仅是存在的可能性。</w:t>
      </w:r>
    </w:p>
    <w:p w14:paraId="6C613A4A">
      <w:pPr>
        <w:rPr>
          <w:rFonts w:hint="eastAsia"/>
        </w:rPr>
      </w:pPr>
      <w:r>
        <w:rPr>
          <w:rFonts w:hint="eastAsia"/>
        </w:rPr>
        <w:t>And here also that query of the apostle hath its most eminent lustre, 'Who made thee to differ?' 1 Cor. 4:7.</w:t>
      </w:r>
    </w:p>
    <w:p w14:paraId="012DDDF2">
      <w:pPr>
        <w:rPr>
          <w:rFonts w:hint="eastAsia"/>
        </w:rPr>
      </w:pPr>
      <w:r>
        <w:rPr>
          <w:rFonts w:hint="eastAsia"/>
        </w:rPr>
        <w:t>在此，使徒的那个质问也显出其最卓越的光辉，“使你与人不同的是谁呢？”哥林多前书4章7节。</w:t>
      </w:r>
    </w:p>
    <w:p w14:paraId="7E1F7A9B">
      <w:pPr>
        <w:rPr>
          <w:rFonts w:hint="eastAsia"/>
        </w:rPr>
      </w:pPr>
      <w:r>
        <w:rPr>
          <w:rFonts w:hint="eastAsia"/>
        </w:rPr>
        <w:t>God.</w:t>
      </w:r>
    </w:p>
    <w:p w14:paraId="28308130">
      <w:pPr>
        <w:rPr>
          <w:rFonts w:hint="eastAsia"/>
        </w:rPr>
      </w:pPr>
      <w:r>
        <w:rPr>
          <w:rFonts w:hint="eastAsia"/>
        </w:rPr>
        <w:t>神。</w:t>
      </w:r>
    </w:p>
    <w:p w14:paraId="1DC0F654">
      <w:pPr>
        <w:rPr>
          <w:rFonts w:hint="eastAsia"/>
        </w:rPr>
      </w:pPr>
      <w:r>
        <w:rPr>
          <w:rFonts w:hint="eastAsia"/>
        </w:rPr>
        <w:t>And what in God?</w:t>
      </w:r>
    </w:p>
    <w:p w14:paraId="075E4707">
      <w:pPr>
        <w:rPr>
          <w:rFonts w:hint="eastAsia"/>
        </w:rPr>
      </w:pPr>
      <w:r>
        <w:rPr>
          <w:rFonts w:hint="eastAsia"/>
        </w:rPr>
        <w:t>在神里面的是什么？</w:t>
      </w:r>
    </w:p>
    <w:p w14:paraId="0BA0F25D">
      <w:pPr>
        <w:rPr>
          <w:rFonts w:hint="eastAsia"/>
        </w:rPr>
      </w:pPr>
      <w:r>
        <w:rPr>
          <w:rFonts w:hint="eastAsia"/>
        </w:rPr>
        <w:t>Election: 'The election obtained it, and the rest were blinded.'</w:t>
      </w:r>
    </w:p>
    <w:p w14:paraId="08189557">
      <w:pPr>
        <w:rPr>
          <w:rFonts w:hint="eastAsia"/>
        </w:rPr>
      </w:pPr>
      <w:r>
        <w:rPr>
          <w:rFonts w:hint="eastAsia"/>
        </w:rPr>
        <w:t>拣选：“惟有蒙拣选的人得着了，其余的就成了顽梗不化的。”</w:t>
      </w:r>
    </w:p>
    <w:p w14:paraId="389D27BF">
      <w:pPr>
        <w:rPr>
          <w:rFonts w:hint="eastAsia"/>
        </w:rPr>
      </w:pPr>
    </w:p>
    <w:p w14:paraId="541B2E45">
      <w:pPr>
        <w:rPr>
          <w:rFonts w:hint="eastAsia"/>
        </w:rPr>
      </w:pPr>
      <w:r>
        <w:rPr>
          <w:rFonts w:hint="eastAsia"/>
        </w:rPr>
        <w:t>And it is this comparison between elect and the rest after the fall, it is the condition wherein the one or other are found in after the fall, which is the chief and principal to enhance this discriminating or differencing grace, although the comparison of number will follow us in this too.</w:t>
      </w:r>
    </w:p>
    <w:p w14:paraId="49C964FE">
      <w:pPr>
        <w:rPr>
          <w:rFonts w:hint="eastAsia"/>
        </w:rPr>
      </w:pPr>
      <w:r>
        <w:rPr>
          <w:rFonts w:hint="eastAsia"/>
        </w:rPr>
        <w:t>正是这种在堕落之后，选民与其余人之间的比较，正是这一方或那一方在堕落后所处的光景，是提升这种分别或差异化恩典的主要和首要因素，虽然数量的比较也将在其中伴随我们。</w:t>
      </w:r>
    </w:p>
    <w:p w14:paraId="3F4FB812">
      <w:pPr>
        <w:rPr>
          <w:rFonts w:hint="eastAsia"/>
        </w:rPr>
      </w:pPr>
    </w:p>
    <w:p w14:paraId="36DAA1AF">
      <w:pPr>
        <w:rPr>
          <w:rFonts w:hint="eastAsia"/>
        </w:rPr>
      </w:pPr>
      <w:r>
        <w:rPr>
          <w:rFonts w:hint="eastAsia"/>
        </w:rPr>
        <w:t>Now the view of the conditions of men after the fall, are reduced to two heads.</w:t>
      </w:r>
    </w:p>
    <w:p w14:paraId="3E4EBC82">
      <w:pPr>
        <w:rPr>
          <w:rFonts w:hint="eastAsia"/>
        </w:rPr>
      </w:pPr>
      <w:r>
        <w:rPr>
          <w:rFonts w:hint="eastAsia"/>
        </w:rPr>
        <w:t>现在，对堕落后人的光景的看法，可归纳为两个要点。</w:t>
      </w:r>
    </w:p>
    <w:p w14:paraId="5946EAB2">
      <w:pPr>
        <w:rPr>
          <w:rFonts w:hint="eastAsia"/>
        </w:rPr>
      </w:pPr>
    </w:p>
    <w:p w14:paraId="12EAF830">
      <w:pPr>
        <w:rPr>
          <w:rFonts w:hint="eastAsia"/>
        </w:rPr>
      </w:pPr>
      <w:r>
        <w:rPr>
          <w:rFonts w:hint="eastAsia"/>
        </w:rPr>
        <w:t>1.The common alike universal condition, by and through the fall ofAdam, that all have sinned and come short of the glory of God, as the apostle declares. Or,</w:t>
      </w:r>
    </w:p>
    <w:p w14:paraId="54E1ECDA">
      <w:pPr>
        <w:rPr>
          <w:rFonts w:hint="eastAsia"/>
        </w:rPr>
      </w:pPr>
      <w:r>
        <w:rPr>
          <w:rFonts w:hint="eastAsia"/>
        </w:rPr>
        <w:t>1. 藉着并透过亚当的堕落，那共同、一样、普遍的光景，即所有人都犯了罪，亏缺了神的荣耀，如使徒所宣告的。或者，</w:t>
      </w:r>
    </w:p>
    <w:p w14:paraId="39EF8B54">
      <w:pPr>
        <w:rPr>
          <w:rFonts w:hint="eastAsia"/>
        </w:rPr>
      </w:pPr>
    </w:p>
    <w:p w14:paraId="05D8EE00">
      <w:pPr>
        <w:rPr>
          <w:rFonts w:hint="eastAsia"/>
        </w:rPr>
      </w:pPr>
      <w:r>
        <w:rPr>
          <w:rFonts w:hint="eastAsia"/>
        </w:rPr>
        <w:t>2.The several and more particular conditions amongst mankind upon the fall, in their variety: as, for instance, several sizes and degrees of actual sin and other circumstances, which men elect, with the rest, stand in, and were thereto foreseen and disposed of by God, so to fall out, when he then chose us through the means of salvation, all and each of which do tend to magnify this election grace.</w:t>
      </w:r>
    </w:p>
    <w:p w14:paraId="77830E61">
      <w:pPr>
        <w:rPr>
          <w:rFonts w:hint="eastAsia"/>
        </w:rPr>
      </w:pPr>
      <w:r>
        <w:rPr>
          <w:rFonts w:hint="eastAsia"/>
        </w:rPr>
        <w:t>2. 堕落后人类中几种及更具体的光景，在其多样性中：例如，不同大小和程度的本罪，以及其他环境，选民与其余的人都处在其中，并被神预见并安排如此发生，当祂那时藉着救恩的方法拣选我们时，所有这些以及每一个，都倾向于显大这拣选的恩典。</w:t>
      </w:r>
    </w:p>
    <w:p w14:paraId="7B740E54">
      <w:pPr>
        <w:rPr>
          <w:rFonts w:hint="eastAsia"/>
        </w:rPr>
      </w:pPr>
    </w:p>
    <w:p w14:paraId="247C7C4E">
      <w:pPr>
        <w:rPr>
          <w:rFonts w:hint="eastAsia"/>
        </w:rPr>
      </w:pPr>
      <w:r>
        <w:rPr>
          <w:rFonts w:hint="eastAsia"/>
        </w:rPr>
        <w:t>1.The common, universal, and alike condition of man fallen.</w:t>
      </w:r>
    </w:p>
    <w:p w14:paraId="00D1FE39">
      <w:pPr>
        <w:rPr>
          <w:rFonts w:hint="eastAsia"/>
        </w:rPr>
      </w:pPr>
      <w:r>
        <w:rPr>
          <w:rFonts w:hint="eastAsia"/>
        </w:rPr>
        <w:t>1. 堕落之人共同、普遍、一样的光景。</w:t>
      </w:r>
    </w:p>
    <w:p w14:paraId="0FB414C7">
      <w:pPr>
        <w:rPr>
          <w:rFonts w:hint="eastAsia"/>
        </w:rPr>
      </w:pPr>
      <w:r>
        <w:rPr>
          <w:rFonts w:hint="eastAsia"/>
        </w:rPr>
        <w:t>And toset forth the greatness of this grace and mercy, is the full and set scope of the apostle in Eph. 2:1, 2, where, speaking of their calling (which is the looking-glass of election), he presents them alike 'dead in sins and trespasses,' as the whole bulk and body of mankind were in, and these elect ones, chap. 1, together with them: 'We,' says he, 'even as others,' that is his comparative, as it is mine here, and those others were of such as God eternally left in that condition, passing by them, and leaving them even as he found them: and by this he heightens the grace, love, and mercy God had borne to them as the cause of all this: ver. 4, 'According as he hath chosen us in him before the foundation of the world, that we should be holy and without blame before him in love;' and he concludes thereupon, 'by grace you are saved,' ver. 5, an infinite grace, manifested by this common condition of us with others.</w:t>
      </w:r>
    </w:p>
    <w:p w14:paraId="7D0AAFB5">
      <w:pPr>
        <w:rPr>
          <w:rFonts w:hint="eastAsia"/>
        </w:rPr>
      </w:pPr>
      <w:r>
        <w:rPr>
          <w:rFonts w:hint="eastAsia"/>
        </w:rPr>
        <w:t>阐明这恩典和怜悯的伟大，是使徒在以弗所书2章1、2节中完整而确定的范围，在那里，论及他们的呼召（这是拣选的镜子）时，他将他们同样地呈现为“死在过犯罪恶之中”，如同整个人类的群体和身体一样，而这些选民，第1章，也与他们一同：“我们，”他说，“也和别人一样，”这是他的比较，也如我在此处的比较，而那些别人是神永远留在那种光景中的人，越过他们，并任凭他们如同祂发现他们时的样子：并藉此，祂提升了神对他们所怀的恩典、爱和怜悯，作为这一切的原因：以弗所书1章4节，“就如神从创立世界以前，在基督里拣选了我们，使我们在祂面前成为圣洁，无有瑕疵；”他据此总结说，“你们得救是本乎恩，”第5节，一个无限的恩典，藉着我们与他人共同的光景而显明。</w:t>
      </w:r>
    </w:p>
    <w:p w14:paraId="0D6CF296">
      <w:pPr>
        <w:rPr>
          <w:rFonts w:hint="eastAsia"/>
        </w:rPr>
      </w:pPr>
      <w:r>
        <w:rPr>
          <w:rFonts w:hint="eastAsia"/>
        </w:rPr>
        <w:t>And although these things are spoken of them, of what they were at and afore the time of their calling, and in their unregenerate condition, yet this act of election we are now upon, that had man fallen for its object, and the common condition thereof, did take men, and viewed as at and afore calling them, they are found to be in.</w:t>
      </w:r>
    </w:p>
    <w:p w14:paraId="38ABDE3A">
      <w:pPr>
        <w:rPr>
          <w:rFonts w:hint="eastAsia"/>
        </w:rPr>
      </w:pPr>
      <w:r>
        <w:rPr>
          <w:rFonts w:hint="eastAsia"/>
        </w:rPr>
        <w:t>并且虽然这些话是论及他们，论及他们在被呼召之时和之前，以及在他们未重生的光景中所是的样子，然而我们现在所论的这个拣选的作为，是以堕落的人为其对象，及其共同的光景，确实将人，并视作在呼召他们之时和之前，他们被发现所处的光景。</w:t>
      </w:r>
    </w:p>
    <w:p w14:paraId="63E9E784">
      <w:pPr>
        <w:rPr>
          <w:rFonts w:hint="eastAsia"/>
        </w:rPr>
      </w:pPr>
      <w:r>
        <w:rPr>
          <w:rFonts w:hint="eastAsia"/>
        </w:rPr>
        <w:t>And of this act the rule certainly holds, that look what a calling God found us to be, in that election viewed us, which that passage,—1 Cor. 1:26, 27, 'For ye see your calling, brethren, how that not many wise men after the flesh, not many mighty, not many noble are called; but God hath chosen the foolish things of the world to confound the wise; and God hath chosen the weak things of the world to confound the things which are mighty,'—evidently shews.</w:t>
      </w:r>
    </w:p>
    <w:p w14:paraId="527A1B52">
      <w:pPr>
        <w:rPr>
          <w:rFonts w:hint="eastAsia"/>
        </w:rPr>
      </w:pPr>
      <w:r>
        <w:rPr>
          <w:rFonts w:hint="eastAsia"/>
        </w:rPr>
        <w:t>并且关于这个作为，这个规则确实成立，即看神发现我们蒙召时的光景如何，拣选就是如此看待我们，那段经文，—哥林多前书1章26、27节，“弟兄们哪，可见你们蒙召的，按着肉体有智慧的不多，有能力的不多，有尊贵的也不多。神却拣选了世上愚拙的，叫有智慧的羞愧；又拣选了世上软弱的，叫那强壮的羞愧，”—清楚地显明了这一点。</w:t>
      </w:r>
    </w:p>
    <w:p w14:paraId="2309629F">
      <w:pPr>
        <w:rPr>
          <w:rFonts w:hint="eastAsia"/>
        </w:rPr>
      </w:pPr>
      <w:r>
        <w:rPr>
          <w:rFonts w:hint="eastAsia"/>
        </w:rPr>
        <w:t>Those words 'but God hath chosen,' &amp;c. come in as an explanation or confirmation of the former words, 'You see your calling;' as if he had said, Look what those were whom calling singles out, and what they are after calling in paucity; the same they were, therefore, for their conditions, whom God chose, and in his view such to be.</w:t>
      </w:r>
    </w:p>
    <w:p w14:paraId="1F9EB983">
      <w:pPr>
        <w:rPr>
          <w:rFonts w:hint="eastAsia"/>
        </w:rPr>
      </w:pPr>
      <w:r>
        <w:rPr>
          <w:rFonts w:hint="eastAsia"/>
        </w:rPr>
        <w:t>“但神却拣选了”等等这些话，是作为对前面“可见你们蒙召的”这些话的解释或证实；仿佛他说，看那些蒙召被拣选出来的人是什么样的人，以及他们在蒙召后在少数中的光景如何；因此，就他们的光景而言，神所拣选的，并在祂眼中看为如此的，就是同样的人。</w:t>
      </w:r>
    </w:p>
    <w:p w14:paraId="790876D9">
      <w:pPr>
        <w:rPr>
          <w:rFonts w:hint="eastAsia"/>
        </w:rPr>
      </w:pPr>
    </w:p>
    <w:p w14:paraId="2E6BB48F">
      <w:pPr>
        <w:rPr>
          <w:rFonts w:hint="eastAsia"/>
        </w:rPr>
      </w:pPr>
      <w:r>
        <w:rPr>
          <w:rFonts w:hint="eastAsia"/>
        </w:rPr>
        <w:t>2.And here let us now add to the consideration of this common condition the infinite number of those others whom God hath laid aside in this fallen condition, in comparison of so very a few, who, together with thyself, were elected out of them, which the event doth manifestly declare the multitude of those left, and the paucity, or fewness, of those whom God sets his heart upon; and unto what a stupendous infinity will this enhance the grace of that election towards those few.</w:t>
      </w:r>
    </w:p>
    <w:p w14:paraId="35DBBC9F">
      <w:pPr>
        <w:rPr>
          <w:rFonts w:hint="eastAsia"/>
        </w:rPr>
      </w:pPr>
      <w:r>
        <w:rPr>
          <w:rFonts w:hint="eastAsia"/>
        </w:rPr>
        <w:t>2. 在此，让我们现在在思想这共同光景时，加上那无限数量的、神在这堕落光景中撇弃的其他人，与那些极少数的、连同你自己一同被从他们中拣选出来的人相比，事件清楚地表明了被撇弃者的众多，和神所心系之人的稀少；这将何等惊人地、无限地提升那对少数人的拣选恩典。</w:t>
      </w:r>
    </w:p>
    <w:p w14:paraId="0BDCC381">
      <w:pPr>
        <w:rPr>
          <w:rFonts w:hint="eastAsia"/>
        </w:rPr>
      </w:pPr>
      <w:r>
        <w:rPr>
          <w:rFonts w:hint="eastAsia"/>
        </w:rPr>
        <w:t>'Though the number of the children of Israel be as the sand of the sea, a remnant shall be saved,' and that remnant is that of election: Rom. 11:5, 'A remnant according to the election of grace.'</w:t>
      </w:r>
    </w:p>
    <w:p w14:paraId="5F3A925C">
      <w:pPr>
        <w:rPr>
          <w:rFonts w:hint="eastAsia"/>
        </w:rPr>
      </w:pPr>
      <w:r>
        <w:rPr>
          <w:rFonts w:hint="eastAsia"/>
        </w:rPr>
        <w:t>“以色列人虽多如海沙，得救的不过是剩下的余数，”那余数就是拣选的余数：罗马书11章5节，“照着拣选的恩典，还有所留的余数。”</w:t>
      </w:r>
    </w:p>
    <w:p w14:paraId="119D0A14">
      <w:pPr>
        <w:rPr>
          <w:rFonts w:hint="eastAsia"/>
        </w:rPr>
      </w:pPr>
      <w:r>
        <w:rPr>
          <w:rFonts w:hint="eastAsia"/>
        </w:rPr>
        <w:t>A remnant signifies a small number in comparison to the whole.</w:t>
      </w:r>
    </w:p>
    <w:p w14:paraId="3D7209DA">
      <w:pPr>
        <w:rPr>
          <w:rFonts w:hint="eastAsia"/>
        </w:rPr>
      </w:pPr>
      <w:r>
        <w:rPr>
          <w:rFonts w:hint="eastAsia"/>
        </w:rPr>
        <w:t>余数意指与整体相比的少数。</w:t>
      </w:r>
    </w:p>
    <w:p w14:paraId="5BD5DDDA">
      <w:pPr>
        <w:rPr>
          <w:rFonts w:hint="eastAsia"/>
        </w:rPr>
      </w:pPr>
      <w:r>
        <w:rPr>
          <w:rFonts w:hint="eastAsia"/>
        </w:rPr>
        <w:t>As also his comparison, ver. 29, shews, 'Unless God had left us a seed, we had been as Sodom, and been made like unto Gomorrah.'</w:t>
      </w:r>
    </w:p>
    <w:p w14:paraId="744E9739">
      <w:pPr>
        <w:rPr>
          <w:rFonts w:hint="eastAsia"/>
        </w:rPr>
      </w:pPr>
      <w:r>
        <w:rPr>
          <w:rFonts w:hint="eastAsia"/>
        </w:rPr>
        <w:t>正如他的比较，罗马书9章29节（非11章）所显明的，“若不是万军之主给我们存留余种，我们早已像所多玛、蛾摩拉的样子了。”</w:t>
      </w:r>
    </w:p>
    <w:p w14:paraId="469F5072">
      <w:pPr>
        <w:rPr>
          <w:rFonts w:hint="eastAsia"/>
        </w:rPr>
      </w:pPr>
      <w:r>
        <w:rPr>
          <w:rFonts w:hint="eastAsia"/>
        </w:rPr>
        <w:t>That notes their fewness, being but as when the most of a man's crop is sold and eaten, there is but a very small part reserved for seed against the next harvest.</w:t>
      </w:r>
    </w:p>
    <w:p w14:paraId="6AC29774">
      <w:pPr>
        <w:rPr>
          <w:rFonts w:hint="eastAsia"/>
        </w:rPr>
      </w:pPr>
      <w:r>
        <w:rPr>
          <w:rFonts w:hint="eastAsia"/>
        </w:rPr>
        <w:t>那指明了他们的稀少，如同当一个人大部分的收成被卖掉吃掉后，只留下一小部分作来年收成的种子。</w:t>
      </w:r>
    </w:p>
    <w:p w14:paraId="61BEB447">
      <w:pPr>
        <w:rPr>
          <w:rFonts w:hint="eastAsia"/>
        </w:rPr>
      </w:pPr>
      <w:r>
        <w:rPr>
          <w:rFonts w:hint="eastAsia"/>
        </w:rPr>
        <w:t>The like unto this doth that comparison of the first fruits in James and in the type import.</w:t>
      </w:r>
    </w:p>
    <w:p w14:paraId="0F1966AA">
      <w:pPr>
        <w:rPr>
          <w:rFonts w:hint="eastAsia"/>
        </w:rPr>
      </w:pPr>
      <w:r>
        <w:rPr>
          <w:rFonts w:hint="eastAsia"/>
        </w:rPr>
        <w:t>雅各书中的初熟果子和预表中的比较，也蕴含着类似的意思。</w:t>
      </w:r>
    </w:p>
    <w:p w14:paraId="22E26D5E">
      <w:pPr>
        <w:rPr>
          <w:rFonts w:hint="eastAsia"/>
        </w:rPr>
      </w:pPr>
    </w:p>
    <w:p w14:paraId="13AE97E0">
      <w:pPr>
        <w:rPr>
          <w:rFonts w:hint="eastAsia"/>
        </w:rPr>
      </w:pPr>
      <w:r>
        <w:rPr>
          <w:rFonts w:hint="eastAsia"/>
        </w:rPr>
        <w:t>Now the paucity of men enjoying any privilege magnifies it the more; as in the case of Noah's preservation and salvation fore-mentioned in the third chapter of the first of Peter.</w:t>
      </w:r>
    </w:p>
    <w:p w14:paraId="38EB1C74">
      <w:pPr>
        <w:rPr>
          <w:rFonts w:hint="eastAsia"/>
        </w:rPr>
      </w:pPr>
      <w:r>
        <w:rPr>
          <w:rFonts w:hint="eastAsia"/>
        </w:rPr>
        <w:t>现在，享有任何特权的人的稀少，更显大那特权；如在彼得前书第三章前述的挪亚蒙保守和得救的例子中。</w:t>
      </w:r>
    </w:p>
    <w:p w14:paraId="1438F301">
      <w:pPr>
        <w:rPr>
          <w:rFonts w:hint="eastAsia"/>
        </w:rPr>
      </w:pPr>
      <w:r>
        <w:rPr>
          <w:rFonts w:hint="eastAsia"/>
        </w:rPr>
        <w:t>It is expressly noted, 'that few with him were saved, that is, but eight persons,' saith he, 'unto the whole world,' ver. 20.</w:t>
      </w:r>
    </w:p>
    <w:p w14:paraId="3419FDCE">
      <w:pPr>
        <w:rPr>
          <w:rFonts w:hint="eastAsia"/>
        </w:rPr>
      </w:pPr>
      <w:r>
        <w:rPr>
          <w:rFonts w:hint="eastAsia"/>
        </w:rPr>
        <w:t>经文明确指出，“得救的人不多，只有八个人，”他说，“与整个世界相比，”第20节。</w:t>
      </w:r>
    </w:p>
    <w:p w14:paraId="47B30E2E">
      <w:pPr>
        <w:rPr>
          <w:rFonts w:hint="eastAsia"/>
        </w:rPr>
      </w:pPr>
      <w:r>
        <w:rPr>
          <w:rFonts w:hint="eastAsia"/>
        </w:rPr>
        <w:t>Likewise, Luke the 12th, says Christ, 'these things do the nations seek,' ver. 30; viz., the things of this world; and God gives them to them, but in opposition thereto: ver. 32, 'Fear not, little flock; for it is your Father's good pleasure to give you the kingdom;' q. d. he hath reserved that of the kingdom for you.</w:t>
      </w:r>
    </w:p>
    <w:p w14:paraId="57810F34">
      <w:pPr>
        <w:rPr>
          <w:rFonts w:hint="eastAsia"/>
        </w:rPr>
      </w:pPr>
      <w:r>
        <w:rPr>
          <w:rFonts w:hint="eastAsia"/>
        </w:rPr>
        <w:t>同样地，路加福音第12章，基督说，“这都是外邦人所求的，”第30节；即，这世上的事；神也赐给他们，但与此相反的是：第32节，“你们这小群，不要惧怕，因为你们的父乐意把国赐给你们；”也就是说，祂已将那国度为你们存留。</w:t>
      </w:r>
    </w:p>
    <w:p w14:paraId="06B4E6E1">
      <w:pPr>
        <w:rPr>
          <w:rFonts w:hint="eastAsia"/>
        </w:rPr>
      </w:pPr>
      <w:r>
        <w:rPr>
          <w:rFonts w:hint="eastAsia"/>
        </w:rPr>
        <w:t>And his scope is withal to shew that hereby it is rendered the greater mercy, and that so few of you should be preserved unto such favours, whilst the rest are left to seek other things as their best and only portion.</w:t>
      </w:r>
    </w:p>
    <w:p w14:paraId="08E19B43">
      <w:pPr>
        <w:rPr>
          <w:rFonts w:hint="eastAsia"/>
        </w:rPr>
      </w:pPr>
      <w:r>
        <w:rPr>
          <w:rFonts w:hint="eastAsia"/>
        </w:rPr>
        <w:t>祂的范围同时是要显明，藉此这怜悯被显为更大，并且你们中如此少数的人被保守得这样的恩惠，而其余的人则被任凭去寻求其他事物作他们最好和唯一的份。</w:t>
      </w:r>
    </w:p>
    <w:p w14:paraId="0B6DD93A">
      <w:pPr>
        <w:rPr>
          <w:rFonts w:hint="eastAsia"/>
        </w:rPr>
      </w:pPr>
      <w:r>
        <w:rPr>
          <w:rFonts w:hint="eastAsia"/>
        </w:rPr>
        <w:t>The old law in dividing the lands by inheritance to the people of Israel, had this rule given them, 'Thou shalt give the more inheritance unto many, and unto few thou shalt diminish or give the less inheritance,' Num. 26:54.</w:t>
      </w:r>
    </w:p>
    <w:p w14:paraId="6EA6D89E">
      <w:pPr>
        <w:rPr>
          <w:rFonts w:hint="eastAsia"/>
        </w:rPr>
      </w:pPr>
      <w:r>
        <w:rPr>
          <w:rFonts w:hint="eastAsia"/>
        </w:rPr>
        <w:t>旧约律法在将土地分给以色列民为业时，给了他们这个规则，“人多的，你要把产业多分给他们；人少的，你要把产业少分给他们，”民数记26章54节。</w:t>
      </w:r>
    </w:p>
    <w:p w14:paraId="2B824B01">
      <w:pPr>
        <w:rPr>
          <w:rFonts w:hint="eastAsia"/>
        </w:rPr>
      </w:pPr>
      <w:r>
        <w:rPr>
          <w:rFonts w:hint="eastAsia"/>
        </w:rPr>
        <w:t>But this inheritance of heaven and of himself, God took a few of mankind, and gave the whole of that inheritance to all and each of them.</w:t>
      </w:r>
    </w:p>
    <w:p w14:paraId="074E5D31">
      <w:pPr>
        <w:rPr>
          <w:rFonts w:hint="eastAsia"/>
        </w:rPr>
      </w:pPr>
      <w:r>
        <w:rPr>
          <w:rFonts w:hint="eastAsia"/>
        </w:rPr>
        <w:t>但这天上的产业和祂自己的产业，神从人类中取了少数人，并将那全部的产业赐给他们所有人和每一个人。</w:t>
      </w:r>
    </w:p>
    <w:p w14:paraId="45F278AA">
      <w:pPr>
        <w:rPr>
          <w:rFonts w:hint="eastAsia"/>
        </w:rPr>
      </w:pPr>
      <w:r>
        <w:rPr>
          <w:rFonts w:hint="eastAsia"/>
        </w:rPr>
        <w:t>It is said, Deut. 32:8, that 'when God divided the inheritance to the nations, he set their bounds according to the number of the people of Israel.'</w:t>
      </w:r>
    </w:p>
    <w:p w14:paraId="30D347EE">
      <w:pPr>
        <w:rPr>
          <w:rFonts w:hint="eastAsia"/>
        </w:rPr>
      </w:pPr>
      <w:r>
        <w:rPr>
          <w:rFonts w:hint="eastAsia"/>
        </w:rPr>
        <w:t>申命记32章8节说，“至高者将地业赐给列邦，将世人分开，就照以色列人的数目立定万民的疆界。”</w:t>
      </w:r>
    </w:p>
    <w:p w14:paraId="3BCD8226">
      <w:pPr>
        <w:rPr>
          <w:rFonts w:hint="eastAsia"/>
        </w:rPr>
      </w:pPr>
      <w:r>
        <w:rPr>
          <w:rFonts w:hint="eastAsia"/>
        </w:rPr>
        <w:t>Seventy nations (as Gen. 10), according to the number but of seventy souls, which was their whole number when they came out of Egypt, Gen. 46:27.</w:t>
      </w:r>
    </w:p>
    <w:p w14:paraId="25D989C5">
      <w:pPr>
        <w:rPr>
          <w:rFonts w:hint="eastAsia"/>
        </w:rPr>
      </w:pPr>
      <w:r>
        <w:rPr>
          <w:rFonts w:hint="eastAsia"/>
        </w:rPr>
        <w:t>七十个国（如创世记10章），只照七十人的数目，那是他们出埃及时全部的人数，创世记46章27节。</w:t>
      </w:r>
    </w:p>
    <w:p w14:paraId="0AE976FE">
      <w:pPr>
        <w:rPr>
          <w:rFonts w:hint="eastAsia"/>
        </w:rPr>
      </w:pPr>
      <w:r>
        <w:rPr>
          <w:rFonts w:hint="eastAsia"/>
        </w:rPr>
        <w:t>A small proportion of seventy men, to seventy whole nations of others, of one man to a whole nation.</w:t>
      </w:r>
    </w:p>
    <w:p w14:paraId="1A330929">
      <w:pPr>
        <w:rPr>
          <w:rFonts w:hint="eastAsia"/>
        </w:rPr>
      </w:pPr>
      <w:r>
        <w:rPr>
          <w:rFonts w:hint="eastAsia"/>
        </w:rPr>
        <w:t>七十人对七十个整个别国的比例很小，即一人对一个整个国。</w:t>
      </w:r>
    </w:p>
    <w:p w14:paraId="34C5A60F">
      <w:pPr>
        <w:rPr>
          <w:rFonts w:hint="eastAsia"/>
        </w:rPr>
      </w:pPr>
      <w:r>
        <w:rPr>
          <w:rFonts w:hint="eastAsia"/>
        </w:rPr>
        <w:t>But then, what did God reserve for these seventy men, and those of their seed which he had chosen?</w:t>
      </w:r>
    </w:p>
    <w:p w14:paraId="41139537">
      <w:pPr>
        <w:rPr>
          <w:rFonts w:hint="eastAsia"/>
        </w:rPr>
      </w:pPr>
      <w:r>
        <w:rPr>
          <w:rFonts w:hint="eastAsia"/>
        </w:rPr>
        <w:t>那么，神为这七十人，和祂所拣选的他们的后裔，存留了什么呢？</w:t>
      </w:r>
    </w:p>
    <w:p w14:paraId="041A9F97">
      <w:pPr>
        <w:rPr>
          <w:rFonts w:hint="eastAsia"/>
        </w:rPr>
      </w:pPr>
      <w:r>
        <w:rPr>
          <w:rFonts w:hint="eastAsia"/>
        </w:rPr>
        <w:t>It follows in the same place of Deut., ver. 9, 'The Lord's portion is his people; Jacob is the lot of his inheritance,' whom he reserved for himself to be his inheritance, and he to be their inheritance, as you often find.</w:t>
      </w:r>
    </w:p>
    <w:p w14:paraId="133FB664">
      <w:pPr>
        <w:rPr>
          <w:rFonts w:hint="eastAsia"/>
        </w:rPr>
      </w:pPr>
      <w:r>
        <w:rPr>
          <w:rFonts w:hint="eastAsia"/>
        </w:rPr>
        <w:t>在申命记同一处接着说，第9节，“耶和华的份本是祂的百姓；祂的产业就是雅各，”祂为自己存留他们作祂的产业，祂也作他们的产业，如你常发现的。</w:t>
      </w:r>
    </w:p>
    <w:p w14:paraId="5DC162D5">
      <w:pPr>
        <w:rPr>
          <w:rFonts w:hint="eastAsia"/>
        </w:rPr>
      </w:pPr>
      <w:r>
        <w:rPr>
          <w:rFonts w:hint="eastAsia"/>
        </w:rPr>
        <w:t>And this only because (as in the same Deut., chap. 10:15), 'Only the Lord had a delight in thy fathers to love them, and he chose their seed after them, even you above all people, as it is this day.'</w:t>
      </w:r>
    </w:p>
    <w:p w14:paraId="14BA14D3">
      <w:pPr>
        <w:rPr>
          <w:rFonts w:hint="eastAsia"/>
        </w:rPr>
      </w:pPr>
      <w:r>
        <w:rPr>
          <w:rFonts w:hint="eastAsia"/>
        </w:rPr>
        <w:t>这只是因为（如在同一卷申命记，第10章15节），“耶和华但喜悦你的列祖，爱他们，从万民中拣选他们的后裔，就是你们，像今日一样。”</w:t>
      </w:r>
    </w:p>
    <w:p w14:paraId="624DE44B">
      <w:pPr>
        <w:rPr>
          <w:rFonts w:hint="eastAsia"/>
        </w:rPr>
      </w:pPr>
      <w:r>
        <w:rPr>
          <w:rFonts w:hint="eastAsia"/>
        </w:rPr>
        <w:t>Although at ver. 14 (and he says it with a behold of infinite wonderment), 'Behold, the heaven and the heavens is the Lord's thy God, the earth also, with all that therein is;' which is as if he had said, Though he had enough before him of angels once in heaven, and of men on earth, yet this is thy privilege above all, that God chose out so few at first when he chose thee, which, ver. 22, he minds them of, 'Thy fathers went down into Egypt with threescore and ten persons; and now the Lord thy God hath made thee as the stars of heaven.'</w:t>
      </w:r>
    </w:p>
    <w:p w14:paraId="30C9D5E4">
      <w:pPr>
        <w:rPr>
          <w:rFonts w:hint="eastAsia"/>
        </w:rPr>
      </w:pPr>
      <w:r>
        <w:rPr>
          <w:rFonts w:hint="eastAsia"/>
        </w:rPr>
        <w:t>虽然在第14节（祂带着无限惊奇的“看哪”说这话），“看哪，天和天上的天，地和地上所有的，都属耶和华—你的神；”这仿佛祂在说，虽然祂面前有足够多的天使曾在天上，和地上的人，然而这却是你超越一切的特权，即神在起初拣选你时，只拣选了如此少数的人，对此，祂在第22节提醒他们，“你的列祖下埃及共有七十人；如今耶和华—你的神使你如同天上的星那样多。”</w:t>
      </w:r>
    </w:p>
    <w:p w14:paraId="151872C2">
      <w:pPr>
        <w:rPr>
          <w:rFonts w:hint="eastAsia"/>
        </w:rPr>
      </w:pPr>
      <w:r>
        <w:rPr>
          <w:rFonts w:hint="eastAsia"/>
        </w:rPr>
        <w:t>And again, though he had the heaven of heavens, large enough for millions of worlds of men to have filled it, 'many mansions,' as Christ says, yet he took those few of Israel, and of those but a remnant to possess it, and gave the earth only unto all the rest; with which falls in Ps. 115:15, 'You are the blessed of the Lord, which made heaven and earth.'</w:t>
      </w:r>
    </w:p>
    <w:p w14:paraId="032B4192">
      <w:pPr>
        <w:rPr>
          <w:rFonts w:hint="eastAsia"/>
        </w:rPr>
      </w:pPr>
      <w:r>
        <w:rPr>
          <w:rFonts w:hint="eastAsia"/>
        </w:rPr>
        <w:t>再说，虽然祂有天上的天，大到足以容纳百万个世界的人来充满它，“许多的住处，”如基督所说，祂却只取了以色列中那些少数人，并且其中只有一个余数来拥有它，而只将地赐给了所有其余的人；与此相合的是诗篇115篇15节，“你们蒙了造天地的耶和华的福。”</w:t>
      </w:r>
    </w:p>
    <w:p w14:paraId="38037410">
      <w:pPr>
        <w:rPr>
          <w:rFonts w:hint="eastAsia"/>
        </w:rPr>
      </w:pPr>
      <w:r>
        <w:rPr>
          <w:rFonts w:hint="eastAsia"/>
        </w:rPr>
        <w:t>For so it follows, ver. 16, 'The heaven, even the heavens, are the Lord's; but the earth hath he given to the children of men;' that is, he hath culled or singled forth you from out of the rest of the children of men, as whom he would bless with all blessings 'in heavenly things,' but hath given the earth, and the blessings thereof, to the rest of the children of men.</w:t>
      </w:r>
    </w:p>
    <w:p w14:paraId="0B42EDB0">
      <w:pPr>
        <w:rPr>
          <w:rFonts w:hint="eastAsia"/>
        </w:rPr>
      </w:pPr>
      <w:r>
        <w:rPr>
          <w:rFonts w:hint="eastAsia"/>
        </w:rPr>
        <w:t>因为接下来说，第16节，“天，是耶和华的天；地，祂却给了世人；”也就是说，祂已从其余的世人中挑选或拣选了你们，要以“天上各样”的福气赐福你们，却将地，和地上的福气，赐给了其余的世人。</w:t>
      </w:r>
    </w:p>
    <w:p w14:paraId="02B4CAB2">
      <w:pPr>
        <w:rPr>
          <w:rFonts w:hint="eastAsia"/>
        </w:rPr>
      </w:pPr>
    </w:p>
    <w:p w14:paraId="27E2F077">
      <w:pPr>
        <w:rPr>
          <w:rFonts w:hint="eastAsia"/>
        </w:rPr>
      </w:pPr>
      <w:r>
        <w:rPr>
          <w:rFonts w:hint="eastAsia"/>
        </w:rPr>
        <w:t>And now, to affect your hearts, begin to cast your eyes first upon that world of mankind which is now extant and in being at this day, and you may even well nigh say of the men of this age and world in all nations at the present, as the apostle did of all nations for the time past until his times, 'God suffers them to walk in their own way.'</w:t>
      </w:r>
    </w:p>
    <w:p w14:paraId="7CEC2C21">
      <w:pPr>
        <w:rPr>
          <w:rFonts w:hint="eastAsia"/>
        </w:rPr>
      </w:pPr>
      <w:r>
        <w:rPr>
          <w:rFonts w:hint="eastAsia"/>
        </w:rPr>
        <w:t>现在，为要感动你们的心，请先将你们的目光投向现今存在并活在世上的那个人类世界，你们几乎可以说，现今这个时代和世界在所有国家中的人，就如使徒论及他那个时代之前过去所有世代的国家一样，“神任凭万国各行其道。”</w:t>
      </w:r>
    </w:p>
    <w:p w14:paraId="6CCAAFC7">
      <w:pPr>
        <w:rPr>
          <w:rFonts w:hint="eastAsia"/>
        </w:rPr>
      </w:pPr>
      <w:r>
        <w:rPr>
          <w:rFonts w:hint="eastAsia"/>
        </w:rPr>
        <w:t>Or you may say as the apostle John said of the same age, and the then present evil world (as Paul epithets it, Gal. 1:4), so of this present froward generation of mankind, that 'the whole world lies in wickedness.'</w:t>
      </w:r>
    </w:p>
    <w:p w14:paraId="093669AB">
      <w:pPr>
        <w:rPr>
          <w:rFonts w:hint="eastAsia"/>
        </w:rPr>
      </w:pPr>
      <w:r>
        <w:rPr>
          <w:rFonts w:hint="eastAsia"/>
        </w:rPr>
        <w:t>或者你们可以说，如使徒约翰论及他那个时代，和当时邪恶的世界（如保罗在加拉太书1章4节所称的）一样，论及现今这悖谬世代的人类，“全世界都卧在那恶者手下。”</w:t>
      </w:r>
    </w:p>
    <w:p w14:paraId="1A977D13">
      <w:pPr>
        <w:rPr>
          <w:rFonts w:hint="eastAsia"/>
        </w:rPr>
      </w:pPr>
      <w:r>
        <w:rPr>
          <w:rFonts w:hint="eastAsia"/>
        </w:rPr>
        <w:t>And those few of us that are of God are thin sown, a poor small handful of gleaning unto the whole great crop of mankind; you have it 1 John 5:19, 'This we know,' saith he there.</w:t>
      </w:r>
    </w:p>
    <w:p w14:paraId="2EDE122C">
      <w:pPr>
        <w:rPr>
          <w:rFonts w:hint="eastAsia"/>
        </w:rPr>
      </w:pPr>
      <w:r>
        <w:rPr>
          <w:rFonts w:hint="eastAsia"/>
        </w:rPr>
        <w:t>我们这些属神的少数人，是稀疏播种的，与整个人类的大丰收相比，不过是可怜的一小把拾遗；你在约翰一书5章19节看到，“我们知道，”他在那里说。</w:t>
      </w:r>
    </w:p>
    <w:p w14:paraId="47279152">
      <w:pPr>
        <w:rPr>
          <w:rFonts w:hint="eastAsia"/>
        </w:rPr>
      </w:pPr>
      <w:r>
        <w:rPr>
          <w:rFonts w:hint="eastAsia"/>
        </w:rPr>
        <w:t>And by the same anointing we also now may see the same event, and de facto to be the same.</w:t>
      </w:r>
    </w:p>
    <w:p w14:paraId="1DE38940">
      <w:pPr>
        <w:rPr>
          <w:rFonts w:hint="eastAsia"/>
        </w:rPr>
      </w:pPr>
      <w:r>
        <w:rPr>
          <w:rFonts w:hint="eastAsia"/>
        </w:rPr>
        <w:t>藉着同样的恩膏，我们现在也可以看见同样的事件，并且 de facto (事实上) 是相同的。</w:t>
      </w:r>
    </w:p>
    <w:p w14:paraId="0C913152">
      <w:pPr>
        <w:rPr>
          <w:rFonts w:hint="eastAsia"/>
        </w:rPr>
      </w:pPr>
      <w:r>
        <w:rPr>
          <w:rFonts w:hint="eastAsia"/>
        </w:rPr>
        <w:t>And what falls out thus in the event is but speculum decretivum Dei, the looking-glass of, and representeth what lay in, God's decrees from everlasting.</w:t>
      </w:r>
    </w:p>
    <w:p w14:paraId="5114FED8">
      <w:pPr>
        <w:rPr>
          <w:rFonts w:hint="eastAsia"/>
        </w:rPr>
      </w:pPr>
      <w:r>
        <w:rPr>
          <w:rFonts w:hint="eastAsia"/>
        </w:rPr>
        <w:t>事件中如此发生的事，不过是 speculum decretivum Dei (神定旨的镜子)，是神永恒定旨中所存之事的反映和代表。</w:t>
      </w:r>
    </w:p>
    <w:p w14:paraId="5B2532BD">
      <w:pPr>
        <w:rPr>
          <w:rFonts w:hint="eastAsia"/>
        </w:rPr>
      </w:pPr>
    </w:p>
    <w:p w14:paraId="4C5B01E4">
      <w:pPr>
        <w:rPr>
          <w:rFonts w:hint="eastAsia"/>
        </w:rPr>
      </w:pPr>
      <w:r>
        <w:rPr>
          <w:rFonts w:hint="eastAsia"/>
        </w:rPr>
        <w:t>And oh, how deeply should the comparative of this affect our hearts!</w:t>
      </w:r>
    </w:p>
    <w:p w14:paraId="1885555D">
      <w:pPr>
        <w:rPr>
          <w:rFonts w:hint="eastAsia"/>
        </w:rPr>
      </w:pPr>
      <w:r>
        <w:rPr>
          <w:rFonts w:hint="eastAsia"/>
        </w:rPr>
        <w:t>哦，这个比较当如何深刻地感动我们的心！</w:t>
      </w:r>
    </w:p>
    <w:p w14:paraId="50ED86E6">
      <w:pPr>
        <w:rPr>
          <w:rFonts w:hint="eastAsia"/>
        </w:rPr>
      </w:pPr>
      <w:r>
        <w:rPr>
          <w:rFonts w:hint="eastAsia"/>
        </w:rPr>
        <w:t>For a few to be singled forth and saved, when a multitude, yea, a generality of others are suffered to perish, how doth it heighten the mercy and grace of a salvation to us, that is but of a lower kind, as if but temporal deliverances from bodily death, or the like; and for God in his providence to order many outward means to save and deliver a few, which he denies to those others who perish, how doth this affect the persons that are preserved!</w:t>
      </w:r>
    </w:p>
    <w:p w14:paraId="345B374C">
      <w:pPr>
        <w:rPr>
          <w:rFonts w:hint="eastAsia"/>
        </w:rPr>
      </w:pPr>
      <w:r>
        <w:rPr>
          <w:rFonts w:hint="eastAsia"/>
        </w:rPr>
        <w:t>当多数人，是的，普遍的其他人被任凭灭亡时，少数人被拣选出来得救，这对我们来说，即使是一种较低层次的救恩，如从肉身死亡或类似的暂时拯救，又何等提升了那救恩的怜悯和恩典；并且神在祂的护理中，安排许多外部方法来拯救和解救少数人，却拒绝赐予那些灭亡的其他人，这对那些被保守的人是何等的影响！</w:t>
      </w:r>
    </w:p>
    <w:p w14:paraId="1A6A04EF">
      <w:pPr>
        <w:rPr>
          <w:rFonts w:hint="eastAsia"/>
        </w:rPr>
      </w:pPr>
      <w:r>
        <w:rPr>
          <w:rFonts w:hint="eastAsia"/>
        </w:rPr>
        <w:t>How much more when it falls out thus in 'so great a salvation' as this is, as the apostle says of it!</w:t>
      </w:r>
    </w:p>
    <w:p w14:paraId="22A0CDED">
      <w:pPr>
        <w:rPr>
          <w:rFonts w:hint="eastAsia"/>
        </w:rPr>
      </w:pPr>
      <w:r>
        <w:rPr>
          <w:rFonts w:hint="eastAsia"/>
        </w:rPr>
        <w:t>当这事发生在这“这么大的救恩”中时，又何尝不是如此呢！如使徒所论及的。</w:t>
      </w:r>
    </w:p>
    <w:p w14:paraId="7A40A352">
      <w:pPr>
        <w:rPr>
          <w:rFonts w:hint="eastAsia"/>
        </w:rPr>
      </w:pPr>
    </w:p>
    <w:p w14:paraId="6BCDF612">
      <w:pPr>
        <w:rPr>
          <w:rFonts w:hint="eastAsia"/>
        </w:rPr>
      </w:pPr>
      <w:r>
        <w:rPr>
          <w:rFonts w:hint="eastAsia"/>
        </w:rPr>
        <w:t>This you may see in such examples as were but types and mere shadows in comparison of this very thing, as in the instance of Noah and his family in the flood appeared, 'God saved Noah,' says the test, 'bringing in the flood upon the world of the ungodly,' even the whole world of them.</w:t>
      </w:r>
    </w:p>
    <w:p w14:paraId="31C6B514">
      <w:pPr>
        <w:rPr>
          <w:rFonts w:hint="eastAsia"/>
        </w:rPr>
      </w:pPr>
      <w:r>
        <w:rPr>
          <w:rFonts w:hint="eastAsia"/>
        </w:rPr>
        <w:t>你们可以在这样的例子中看到这一点，它们与这件事本身相比，不过是预表和纯粹的影子，如在洪水中的挪亚和他家人的例子中所显明的，“神拯救了挪亚，”经文说，“使洪水临到那不敬虔的世界，”即他们整个的世界。</w:t>
      </w:r>
    </w:p>
    <w:p w14:paraId="26A83F33">
      <w:pPr>
        <w:rPr>
          <w:rFonts w:hint="eastAsia"/>
        </w:rPr>
      </w:pPr>
      <w:r>
        <w:rPr>
          <w:rFonts w:hint="eastAsia"/>
        </w:rPr>
        <w:t>And it is resolved into this by God himself: Gen. 6:7, 8, 'But Noah found grace in the eyes of the Lord;' which grace was as there heightened by this comparative of his destroying man from off the earth, as in the same verse, who were a world of ungodly, as the apostle says.</w:t>
      </w:r>
    </w:p>
    <w:p w14:paraId="42C2A6C3">
      <w:pPr>
        <w:rPr>
          <w:rFonts w:hint="eastAsia"/>
        </w:rPr>
      </w:pPr>
      <w:r>
        <w:rPr>
          <w:rFonts w:hint="eastAsia"/>
        </w:rPr>
        <w:t>神自己将此归结为：创世记6章8节，“惟有挪亚在耶和华眼前蒙恩；”那恩典在那里被祂从地上除灭人的比较所提升，如同一节经文所说，那些人是一个不敬虔的世界，如使徒所说。</w:t>
      </w:r>
    </w:p>
    <w:p w14:paraId="10A919ED">
      <w:pPr>
        <w:rPr>
          <w:rFonts w:hint="eastAsia"/>
        </w:rPr>
      </w:pPr>
      <w:r>
        <w:rPr>
          <w:rFonts w:hint="eastAsia"/>
        </w:rPr>
        <w:t>The same appears in the example of Lot, pulled out of Sodom by the hand and force of angels, even as we were ordained to be delivered, as by force, as the word ἐρρύσατο signifies in Col. 1:14; 'Saved out of the fire,' says Jude;' and Paul also in 1 Cor. 3:15; 'The Lord being merciful,' says the test, Gen. 19:16.</w:t>
      </w:r>
    </w:p>
    <w:p w14:paraId="0A8DD28C">
      <w:pPr>
        <w:rPr>
          <w:rFonts w:hint="eastAsia"/>
        </w:rPr>
      </w:pPr>
      <w:r>
        <w:rPr>
          <w:rFonts w:hint="eastAsia"/>
        </w:rPr>
        <w:t>同样的事也显明在罗得的例子中，他被天使的手和力量从所多玛拉出来，正如我们被命定要被拯救，如同被强迫一样，如 ἐρρύσατο (errysato, 拯救) 这个词在歌罗西书1章13节（非14节）所表示的；“从火中抢出来，”犹大书说；保罗在哥林多前书3章15节也如此说；“主怜悯他，”经文说，创世记19章16节。</w:t>
      </w:r>
    </w:p>
    <w:p w14:paraId="04BDAB48">
      <w:pPr>
        <w:rPr>
          <w:rFonts w:hint="eastAsia"/>
        </w:rPr>
      </w:pPr>
      <w:r>
        <w:rPr>
          <w:rFonts w:hint="eastAsia"/>
        </w:rPr>
        <w:t>And behold with what and how deep a sense and value did Lot entertain this mercy.</w:t>
      </w:r>
    </w:p>
    <w:p w14:paraId="77FAE3D6">
      <w:pPr>
        <w:rPr>
          <w:rFonts w:hint="eastAsia"/>
        </w:rPr>
      </w:pPr>
      <w:r>
        <w:rPr>
          <w:rFonts w:hint="eastAsia"/>
        </w:rPr>
        <w:t>看哪，罗得以何等深刻的感受和珍视，来领受这怜悯。</w:t>
      </w:r>
    </w:p>
    <w:p w14:paraId="16857721">
      <w:pPr>
        <w:rPr>
          <w:rFonts w:hint="eastAsia"/>
        </w:rPr>
      </w:pPr>
      <w:r>
        <w:rPr>
          <w:rFonts w:hint="eastAsia"/>
        </w:rPr>
        <w:t>Lot did greaten it to himself, from this comparative between him and those in Sodom, in the same Gen. 19:19, 'Behold now thy servant hath found grace in thy sight, and thou hast magnified thy mercy, which thou hast shewed unto me in saving my life.'</w:t>
      </w:r>
    </w:p>
    <w:p w14:paraId="405ED520">
      <w:pPr>
        <w:rPr>
          <w:rFonts w:hint="eastAsia"/>
        </w:rPr>
      </w:pPr>
      <w:r>
        <w:rPr>
          <w:rFonts w:hint="eastAsia"/>
        </w:rPr>
        <w:t>罗得藉着他与所多玛人之间的这个比较，向自己显大了这怜悯，在同一卷创世记19章19节，“你仆人已经在你眼前蒙恩，你又向我显大慈爱，救我的性命。”</w:t>
      </w:r>
    </w:p>
    <w:p w14:paraId="7260CAF1">
      <w:pPr>
        <w:rPr>
          <w:rFonts w:hint="eastAsia"/>
        </w:rPr>
      </w:pPr>
    </w:p>
    <w:p w14:paraId="6E591292">
      <w:pPr>
        <w:rPr>
          <w:rFonts w:hint="eastAsia"/>
        </w:rPr>
      </w:pPr>
      <w:r>
        <w:rPr>
          <w:rFonts w:hint="eastAsia"/>
        </w:rPr>
        <w:t>But there is this further to be considered in our being thus delivered forth of this our condition of like sinfulness and wrath, that was different in the case of Lot or Noah.</w:t>
      </w:r>
    </w:p>
    <w:p w14:paraId="3EB097C7">
      <w:pPr>
        <w:rPr>
          <w:rFonts w:hint="eastAsia"/>
        </w:rPr>
      </w:pPr>
      <w:r>
        <w:rPr>
          <w:rFonts w:hint="eastAsia"/>
        </w:rPr>
        <w:t>但我们如此从这同等罪恶和忿怒的光景中被拯救出来，还有一点需要进一步思想，这与罗得或挪亚的情况不同。</w:t>
      </w:r>
    </w:p>
    <w:p w14:paraId="40A70837">
      <w:pPr>
        <w:rPr>
          <w:rFonts w:hint="eastAsia"/>
        </w:rPr>
      </w:pPr>
      <w:r>
        <w:rPr>
          <w:rFonts w:hint="eastAsia"/>
        </w:rPr>
        <w:t>Noah was 'righteous in his generation,' &amp;c., and of Lot it is said, his 'righteous soul was vexed,' &amp;c.</w:t>
      </w:r>
    </w:p>
    <w:p w14:paraId="7822B8D3">
      <w:pPr>
        <w:rPr>
          <w:rFonts w:hint="eastAsia"/>
        </w:rPr>
      </w:pPr>
      <w:r>
        <w:rPr>
          <w:rFonts w:hint="eastAsia"/>
        </w:rPr>
        <w:t>挪亚“在当时的世代是个义人，”等等，论到罗得，经上说，他“义心伤痛，”等等。</w:t>
      </w:r>
    </w:p>
    <w:p w14:paraId="7BEEDE38">
      <w:pPr>
        <w:rPr>
          <w:rFonts w:hint="eastAsia"/>
        </w:rPr>
      </w:pPr>
      <w:r>
        <w:rPr>
          <w:rFonts w:hint="eastAsia"/>
        </w:rPr>
        <w:t>They were not guilty of the same sins in common with others, for which God brought the flood and fire.</w:t>
      </w:r>
    </w:p>
    <w:p w14:paraId="40F2588F">
      <w:pPr>
        <w:rPr>
          <w:rFonts w:hint="eastAsia"/>
        </w:rPr>
      </w:pPr>
      <w:r>
        <w:rPr>
          <w:rFonts w:hint="eastAsia"/>
        </w:rPr>
        <w:t>他们没有与其他人一样犯同样的罪，神因此降下洪水和火。</w:t>
      </w:r>
    </w:p>
    <w:p w14:paraId="21545E08">
      <w:pPr>
        <w:rPr>
          <w:rFonts w:hint="eastAsia"/>
        </w:rPr>
      </w:pPr>
      <w:r>
        <w:rPr>
          <w:rFonts w:hint="eastAsia"/>
        </w:rPr>
        <w:t>And their condition was then, de facto, changed by grace from the state of sin unto a state of holiness.</w:t>
      </w:r>
    </w:p>
    <w:p w14:paraId="5E563498">
      <w:pPr>
        <w:rPr>
          <w:rFonts w:hint="eastAsia"/>
        </w:rPr>
      </w:pPr>
      <w:r>
        <w:rPr>
          <w:rFonts w:hint="eastAsia"/>
        </w:rPr>
        <w:t>那时，他们的光景 de facto (事实上) 已藉着恩典从罪的状态改变为圣洁的状态。</w:t>
      </w:r>
    </w:p>
    <w:p w14:paraId="78D47ED9">
      <w:pPr>
        <w:rPr>
          <w:rFonts w:hint="eastAsia"/>
        </w:rPr>
      </w:pPr>
    </w:p>
    <w:p w14:paraId="5D6E9C3A">
      <w:pPr>
        <w:rPr>
          <w:rFonts w:hint="eastAsia"/>
        </w:rPr>
      </w:pPr>
      <w:r>
        <w:rPr>
          <w:rFonts w:hint="eastAsia"/>
        </w:rPr>
        <w:t>But here, when we were ordained unto salvation, we lay afore the great God in a like condition of guilt and reprobability, as to the means, that all lay in; and that then the decree concerning us should alter and change that state of sin into which we were fallen into a state of grace and righteousness, as the means to bring us to glory.</w:t>
      </w:r>
    </w:p>
    <w:p w14:paraId="1B4A91D9">
      <w:pPr>
        <w:rPr>
          <w:rFonts w:hint="eastAsia"/>
        </w:rPr>
      </w:pPr>
      <w:r>
        <w:rPr>
          <w:rFonts w:hint="eastAsia"/>
        </w:rPr>
        <w:t>但在这里，当我们被命定得救恩时，我们在伟大的神面前，处于与所有人一样的罪疚和可被遗弃的光景中，就方法而言；那时，关于我们的定旨竟改变并转化了我们堕入的罪的状态，成为恩典和公义的状态，作为带我们进入荣耀的方法。</w:t>
      </w:r>
    </w:p>
    <w:p w14:paraId="051FCEA9">
      <w:pPr>
        <w:rPr>
          <w:rFonts w:hint="eastAsia"/>
        </w:rPr>
      </w:pPr>
      <w:r>
        <w:rPr>
          <w:rFonts w:hint="eastAsia"/>
        </w:rPr>
        <w:t>How stupendous was the mercy of God towards us!</w:t>
      </w:r>
    </w:p>
    <w:p w14:paraId="7C62119D">
      <w:pPr>
        <w:rPr>
          <w:rFonts w:hint="eastAsia"/>
        </w:rPr>
      </w:pPr>
      <w:r>
        <w:rPr>
          <w:rFonts w:hint="eastAsia"/>
        </w:rPr>
        <w:t>神对我们的怜悯是何等惊人！</w:t>
      </w:r>
    </w:p>
    <w:p w14:paraId="527ED024">
      <w:pPr>
        <w:rPr>
          <w:rFonts w:hint="eastAsia"/>
        </w:rPr>
      </w:pPr>
      <w:r>
        <w:rPr>
          <w:rFonts w:hint="eastAsia"/>
        </w:rPr>
        <w:t>All had sinned, and 'there was no difference,' as Rom. 3:19.</w:t>
      </w:r>
    </w:p>
    <w:p w14:paraId="636DFB2D">
      <w:pPr>
        <w:rPr>
          <w:rFonts w:hint="eastAsia"/>
        </w:rPr>
      </w:pPr>
      <w:r>
        <w:rPr>
          <w:rFonts w:hint="eastAsia"/>
        </w:rPr>
        <w:t>所有人都犯了罪，“并没有分别，”如罗马书3章22节（非19节）。</w:t>
      </w:r>
    </w:p>
    <w:p w14:paraId="6A99BFB6">
      <w:pPr>
        <w:rPr>
          <w:rFonts w:hint="eastAsia"/>
        </w:rPr>
      </w:pPr>
      <w:r>
        <w:rPr>
          <w:rFonts w:hint="eastAsia"/>
        </w:rPr>
        <w:t>None such as between Noah and the old world there was when God saved him in the ark.</w:t>
      </w:r>
    </w:p>
    <w:p w14:paraId="2580127B">
      <w:pPr>
        <w:rPr>
          <w:rFonts w:hint="eastAsia"/>
        </w:rPr>
      </w:pPr>
      <w:r>
        <w:rPr>
          <w:rFonts w:hint="eastAsia"/>
        </w:rPr>
        <w:t>没有像神在方舟中拯救挪亚时，挪亚与旧世界之间的那种分别。</w:t>
      </w:r>
    </w:p>
    <w:p w14:paraId="5A1127EB">
      <w:pPr>
        <w:rPr>
          <w:rFonts w:hint="eastAsia"/>
        </w:rPr>
      </w:pPr>
    </w:p>
    <w:p w14:paraId="5B7AC9F2">
      <w:pPr>
        <w:pStyle w:val="2"/>
        <w:bidi w:val="0"/>
        <w:rPr>
          <w:rFonts w:hint="eastAsia"/>
          <w:lang w:val="en-US" w:eastAsia="zh-CN"/>
        </w:rPr>
      </w:pPr>
      <w:r>
        <w:rPr>
          <w:rFonts w:hint="eastAsia"/>
          <w:lang w:val="en-US" w:eastAsia="zh-CN"/>
        </w:rPr>
        <w:t>CHAPTER V</w:t>
      </w:r>
    </w:p>
    <w:p w14:paraId="0B5D7B87">
      <w:pPr>
        <w:pStyle w:val="2"/>
        <w:bidi w:val="0"/>
        <w:rPr>
          <w:rFonts w:hint="eastAsia"/>
          <w:lang w:val="en-US" w:eastAsia="zh-CN"/>
        </w:rPr>
      </w:pPr>
      <w:r>
        <w:rPr>
          <w:rFonts w:hint="eastAsia"/>
          <w:lang w:val="en-US" w:eastAsia="zh-CN"/>
        </w:rPr>
        <w:t>第五章</w:t>
      </w:r>
    </w:p>
    <w:p w14:paraId="7FF67F36">
      <w:pPr>
        <w:rPr>
          <w:rFonts w:hint="eastAsia"/>
        </w:rPr>
      </w:pPr>
    </w:p>
    <w:p w14:paraId="084E1954">
      <w:pPr>
        <w:rPr>
          <w:rFonts w:hint="eastAsia"/>
        </w:rPr>
      </w:pPr>
      <w:r>
        <w:rPr>
          <w:rFonts w:hint="eastAsia"/>
        </w:rPr>
        <w:t>The infinite grace of God in election, by a view of the particular conditions of elect and others compared.</w:t>
      </w:r>
    </w:p>
    <w:p w14:paraId="67A2CBDC">
      <w:pPr>
        <w:rPr>
          <w:rFonts w:hint="eastAsia"/>
        </w:rPr>
      </w:pPr>
      <w:r>
        <w:rPr>
          <w:rFonts w:hint="eastAsia"/>
        </w:rPr>
        <w:t>神在拣选中的无限恩典，藉由对选民与其他人之具体光景的比较而显明。</w:t>
      </w:r>
    </w:p>
    <w:p w14:paraId="5A21B371">
      <w:pPr>
        <w:rPr>
          <w:rFonts w:hint="eastAsia"/>
        </w:rPr>
      </w:pPr>
    </w:p>
    <w:p w14:paraId="324244CD">
      <w:pPr>
        <w:rPr>
          <w:rFonts w:hint="eastAsia"/>
        </w:rPr>
      </w:pPr>
      <w:r>
        <w:rPr>
          <w:rFonts w:hint="eastAsia"/>
        </w:rPr>
        <w:t>These particular conditions are drawn from the several sizes and degrees of actual sin greater or lesser in the elect, compared with others passed by; or else some other outward circumstances, wherein many of the elect and those others are found sometimes the same, sometimes again diverse in the one and the other (all which conditions are disposed of upon the foresight of the fall), and yet all of them do in various, and sometimes contrary respects, in a way of comparing each condition with the other, conduce and conspire all and each of them unto the magnifying of God's special and supereminently singular grace of election (as indeed all things serve to do).</w:t>
      </w:r>
    </w:p>
    <w:p w14:paraId="12902AF0">
      <w:pPr>
        <w:rPr>
          <w:rFonts w:hint="eastAsia"/>
        </w:rPr>
      </w:pPr>
      <w:r>
        <w:rPr>
          <w:rFonts w:hint="eastAsia"/>
        </w:rPr>
        <w:t>这些具体的光景，是从选民中或大或小的本罪的不同大小和程度，与被越过的其他人相比较而得出的；或者是一些其他的外在环境，其中许多选民和那些其他人有时被发现是相同的，有时又在这一方和那一方是不同的（所有这些光景都是在预见堕落时被安排的），然而它们所有，都在不同的，有时是相反的方面，以一种将每种光景与另一种相比较的方式，都有助于并共同促成显大神那特殊的、超卓非凡的拣选恩典（正如所有事物确实都为此效力）。</w:t>
      </w:r>
    </w:p>
    <w:p w14:paraId="262A3ED8">
      <w:pPr>
        <w:rPr>
          <w:rFonts w:hint="eastAsia"/>
        </w:rPr>
      </w:pPr>
      <w:r>
        <w:rPr>
          <w:rFonts w:hint="eastAsia"/>
        </w:rPr>
        <w:t>The particular instances will shew the truth and meaning of the premiss.</w:t>
      </w:r>
    </w:p>
    <w:p w14:paraId="6E04FF33">
      <w:pPr>
        <w:rPr>
          <w:rFonts w:hint="eastAsia"/>
        </w:rPr>
      </w:pPr>
      <w:r>
        <w:rPr>
          <w:rFonts w:hint="eastAsia"/>
        </w:rPr>
        <w:t>具体的例子将显明这个前提的真实性和意义。</w:t>
      </w:r>
    </w:p>
    <w:p w14:paraId="3E660088">
      <w:pPr>
        <w:rPr>
          <w:rFonts w:hint="eastAsia"/>
        </w:rPr>
      </w:pPr>
      <w:r>
        <w:rPr>
          <w:rFonts w:hint="eastAsia"/>
        </w:rPr>
        <w:t>There are many of them, and it may prove that I shall instance but a very few.</w:t>
      </w:r>
    </w:p>
    <w:p w14:paraId="0E763E76">
      <w:pPr>
        <w:rPr>
          <w:rFonts w:hint="eastAsia"/>
        </w:rPr>
      </w:pPr>
      <w:r>
        <w:rPr>
          <w:rFonts w:hint="eastAsia"/>
        </w:rPr>
        <w:t>它们有很多，我可能只会举出很少的几个例子。</w:t>
      </w:r>
    </w:p>
    <w:p w14:paraId="2FD5D4CA">
      <w:pPr>
        <w:rPr>
          <w:rFonts w:hint="eastAsia"/>
        </w:rPr>
      </w:pPr>
    </w:p>
    <w:p w14:paraId="609EAC31">
      <w:pPr>
        <w:rPr>
          <w:rFonts w:hint="eastAsia"/>
        </w:rPr>
      </w:pPr>
      <w:r>
        <w:rPr>
          <w:rFonts w:hint="eastAsia"/>
        </w:rPr>
        <w:t>And yet, ere I come to those particulars, I must yet premise one thing further; namely, that the elect, in comparing any of these particulars I shall instance in, may take a survey, for the affecting of his heart, of the conditions not only of believers in the present age, but that have been in all ages past, yea, and to come, and some way or other (as I shall endeavour to direct) improve it for the adoring God's grace to himself.</w:t>
      </w:r>
    </w:p>
    <w:p w14:paraId="572B22B8">
      <w:pPr>
        <w:rPr>
          <w:rFonts w:hint="eastAsia"/>
        </w:rPr>
      </w:pPr>
      <w:r>
        <w:rPr>
          <w:rFonts w:hint="eastAsia"/>
        </w:rPr>
        <w:t>然而，在我来到那些具体例子之前，我还必须再预先说明一件事；即，选民在比较我将举出的任何这些具体例子时，为要感动他的心，可以审视不仅是现今世代信徒的光景，也是过去所有世代，是的，以及将来世代的光景，并以某种方式（我将努力指引）利用它来为自己敬拜神的恩典。</w:t>
      </w:r>
    </w:p>
    <w:p w14:paraId="557F8A8E">
      <w:pPr>
        <w:rPr>
          <w:rFonts w:hint="eastAsia"/>
        </w:rPr>
      </w:pPr>
      <w:r>
        <w:rPr>
          <w:rFonts w:hint="eastAsia"/>
        </w:rPr>
        <w:t>Look, as in the last general comparative, common to all mankind, thou hadst the whole world of mankind afore thee, in respect to the common condition of sin and misery, so here thon hast, in forming up this now sort of comparison, the particular cases and various conditions of all sorts of men in all ages, and those as fore-viewed by God when he chose them, to compare with thine own, to the end to glorify his grace towards thee in particular the more.</w:t>
      </w:r>
    </w:p>
    <w:p w14:paraId="0F3A35DE">
      <w:pPr>
        <w:rPr>
          <w:rFonts w:hint="eastAsia"/>
        </w:rPr>
      </w:pPr>
      <w:r>
        <w:rPr>
          <w:rFonts w:hint="eastAsia"/>
        </w:rPr>
        <w:t>看哪，正如在最后一个对全人类共同的普遍比较中，你面前有整个人类世界，就罪和苦难的共同光景而言，所以在这里，在形成现在这种比较时，你面前有所有世代各种人的具体案例和不同光景，以及当神拣选他们时所预见的那些，来与你自己的相比，为要更特别地荣耀祂对你的恩典。</w:t>
      </w:r>
    </w:p>
    <w:p w14:paraId="3F51D32E">
      <w:pPr>
        <w:rPr>
          <w:rFonts w:hint="eastAsia"/>
        </w:rPr>
      </w:pPr>
    </w:p>
    <w:p w14:paraId="11102E3B">
      <w:pPr>
        <w:rPr>
          <w:rFonts w:hint="eastAsia"/>
        </w:rPr>
      </w:pPr>
      <w:r>
        <w:rPr>
          <w:rFonts w:hint="eastAsia"/>
        </w:rPr>
        <w:t>My warrant for our entering this comparative into the condition of persons in all ages, is, first, that passage in 2 Thes. 2, &amp;c., which shall be my present text: 'But we are bound to give thanks always to God for you, brethren beloved of the Lord, because God hath from the beginning chosen you to salvation, through sanctification of the Spirit and belief of the truth.'</w:t>
      </w:r>
    </w:p>
    <w:p w14:paraId="414FE21B">
      <w:pPr>
        <w:rPr>
          <w:rFonts w:hint="eastAsia"/>
        </w:rPr>
      </w:pPr>
      <w:r>
        <w:rPr>
          <w:rFonts w:hint="eastAsia"/>
        </w:rPr>
        <w:t>我们进入这个对所有世代之人的光景的比较，我的根据是，首先，帖撒罗尼迦后书第2章等等的那段经文，这将是我现在的经文：“主所爱的弟兄们哪，我们本该常为你们感谢神；因为祂从起初拣选了你们，叫你们因信真道，又被圣灵感动，成为圣洁，能以得救。”</w:t>
      </w:r>
    </w:p>
    <w:p w14:paraId="0B07CF6B">
      <w:pPr>
        <w:rPr>
          <w:rFonts w:hint="eastAsia"/>
        </w:rPr>
      </w:pPr>
      <w:r>
        <w:rPr>
          <w:rFonts w:hint="eastAsia"/>
        </w:rPr>
        <w:t>For that particle, but for you‚ sending us to the verses afore, there we find the condition of others set out, whom God had rejected, 'but hath chosen you.'</w:t>
      </w:r>
    </w:p>
    <w:p w14:paraId="339FEAF5">
      <w:pPr>
        <w:rPr>
          <w:rFonts w:hint="eastAsia"/>
        </w:rPr>
      </w:pPr>
      <w:r>
        <w:rPr>
          <w:rFonts w:hint="eastAsia"/>
        </w:rPr>
        <w:t>因为那个词，“但为你们”，将我们引向前面的经文，在那里我们发现神所拒绝的其他人的光景被阐明，“但拣选了你们。”</w:t>
      </w:r>
    </w:p>
    <w:p w14:paraId="0116453A">
      <w:pPr>
        <w:rPr>
          <w:rFonts w:hint="eastAsia"/>
        </w:rPr>
      </w:pPr>
      <w:r>
        <w:rPr>
          <w:rFonts w:hint="eastAsia"/>
        </w:rPr>
        <w:t>Now who were those others, but such as the apostle foretells were yet to come, and to be a more corrupt generation than ever had been in the world before them, and that were to come many years after; concerning whom he prophesies thus, ver. 3, 'There must be a falling away, and that man of sin be revealed, the son of perdition;' ver. 9–12, 'Even him, whose coming is after the working of Satan, with all power, and signs, and lying wonders, and with all deceivableness of unrighteousness in them that perish; because they received not the love of the truth, that they might be saved.</w:t>
      </w:r>
    </w:p>
    <w:p w14:paraId="7EF18B20">
      <w:pPr>
        <w:rPr>
          <w:rFonts w:hint="eastAsia"/>
        </w:rPr>
      </w:pPr>
      <w:r>
        <w:rPr>
          <w:rFonts w:hint="eastAsia"/>
        </w:rPr>
        <w:t>现在那些其他人是谁，岂不正是使徒预言将要来临，并将成为比他们以前世上任何世代都更败坏的一代，并且是在许多年之后要来的；关于他们，他如此预言，第3节，“必有离道反教的事，并有那大罪人，就是沉沦之子，显露出来；”第9–12节，“这不法的人来，是照撒但的运动，行各样的异能、神迹，和一切虚假的奇事，并且在那沉沦的人身上行各样出于不义的诡诈；因他们不领受爱真理的心，使他们得救。</w:t>
      </w:r>
    </w:p>
    <w:p w14:paraId="52F4C180">
      <w:pPr>
        <w:rPr>
          <w:rFonts w:hint="eastAsia"/>
        </w:rPr>
      </w:pPr>
      <w:r>
        <w:rPr>
          <w:rFonts w:hint="eastAsia"/>
        </w:rPr>
        <w:t>And for this cause God shall send them strong delusions, that they should believe a lie; that they all might be damned who believed not the truth, but had pleasure in unrighteousness.'</w:t>
      </w:r>
    </w:p>
    <w:p w14:paraId="3CCB46CC">
      <w:pPr>
        <w:rPr>
          <w:rFonts w:hint="eastAsia"/>
        </w:rPr>
      </w:pPr>
      <w:r>
        <w:rPr>
          <w:rFonts w:hint="eastAsia"/>
        </w:rPr>
        <w:t>故此，神就给他们一个生发错误的心，叫他们信从虚谎，使一切不信真理、倒喜爱不义的人都被定罪。”</w:t>
      </w:r>
    </w:p>
    <w:p w14:paraId="0F88549B">
      <w:pPr>
        <w:rPr>
          <w:rFonts w:hint="eastAsia"/>
        </w:rPr>
      </w:pPr>
      <w:r>
        <w:rPr>
          <w:rFonts w:hint="eastAsia"/>
        </w:rPr>
        <w:t>And then follows that, 'But we are bound to give thanks for you, that God hath chosen you,' &amp;c.</w:t>
      </w:r>
    </w:p>
    <w:p w14:paraId="3D1C50ED">
      <w:pPr>
        <w:rPr>
          <w:rFonts w:hint="eastAsia"/>
        </w:rPr>
      </w:pPr>
      <w:r>
        <w:rPr>
          <w:rFonts w:hint="eastAsia"/>
        </w:rPr>
        <w:t>然后接着是，“但我们本该为你们感谢神，因为神拣选了你们，”等等。</w:t>
      </w:r>
    </w:p>
    <w:p w14:paraId="27AFBC98">
      <w:pPr>
        <w:rPr>
          <w:rFonts w:hint="eastAsia"/>
        </w:rPr>
      </w:pPr>
      <w:r>
        <w:rPr>
          <w:rFonts w:hint="eastAsia"/>
        </w:rPr>
        <w:t>And this man of sin he means is antichrist, the pope and his deceiving clergy, the whole body of them, who for so many ages should be able to deceive the whole world, as their multitude, those deceived, are termed, Rom. 13:3, and to continue and prevail throughout many and many ages after these Thessalonians should be in their graves, being at this day, and to make up the greater part of the European world.</w:t>
      </w:r>
    </w:p>
    <w:p w14:paraId="1F5A466F">
      <w:pPr>
        <w:rPr>
          <w:rFonts w:hint="eastAsia"/>
        </w:rPr>
      </w:pPr>
      <w:r>
        <w:rPr>
          <w:rFonts w:hint="eastAsia"/>
        </w:rPr>
        <w:t>他所说的大罪人，是指敌基督，教皇和他欺骗人的神职人员，他们整个的团体，他们将在许多世代里能够欺骗全世界，如他们的群众，那些被欺骗的人，被称为，罗马书13章3节，并在这些帖撒罗尼迦人下到坟墓后许多许多世代里继续并盛行，直到今日，并构成欧洲世界的大部分。</w:t>
      </w:r>
    </w:p>
    <w:p w14:paraId="2CBC1F41">
      <w:pPr>
        <w:rPr>
          <w:rFonts w:hint="eastAsia"/>
        </w:rPr>
      </w:pPr>
      <w:r>
        <w:rPr>
          <w:rFonts w:hint="eastAsia"/>
        </w:rPr>
        <w:t>Now these Thessalonians, that lived in the first pure age of Christianity, were notwithstanding, in blessing God for their own election, to take their view unto that whole succession and multitude of men, and for so many ages, during which popery was to continue, and comparing themselves (though but a particular comparison) with the condition these generations were to be left unto by God's just pre-ordination, to magnify that love of God to themselves, as illustrated by all that unrighteousness and infidelity so great a multitude, for so long a continuance, should be given up unto.</w:t>
      </w:r>
    </w:p>
    <w:p w14:paraId="7CCBA098">
      <w:pPr>
        <w:rPr>
          <w:rFonts w:hint="eastAsia"/>
        </w:rPr>
      </w:pPr>
      <w:r>
        <w:rPr>
          <w:rFonts w:hint="eastAsia"/>
        </w:rPr>
        <w:t>现在这些帖撒罗尼迦人，生活在基督教最初纯正的时代，尽管如此，在为他们自己的拣选而称颂神时，要将他们的目光投向那一整个接续的世代和众多的人，以及教皇制度要持续的许多世代，并将他们自己（虽然只是一个特定的比较）与这些世代将因神公义的预定而被留下的光景相比较，以显大神对他们自己的爱，这爱被所有那不义和不信所阐明，如此众多的人，在如此长久的持续中，将被交于其中。</w:t>
      </w:r>
    </w:p>
    <w:p w14:paraId="315B2466">
      <w:pPr>
        <w:rPr>
          <w:rFonts w:hint="eastAsia"/>
        </w:rPr>
      </w:pPr>
    </w:p>
    <w:p w14:paraId="62A65CF0">
      <w:pPr>
        <w:rPr>
          <w:rFonts w:hint="eastAsia"/>
        </w:rPr>
      </w:pPr>
      <w:r>
        <w:rPr>
          <w:rFonts w:hint="eastAsia"/>
        </w:rPr>
        <w:t>Thus doth he propose this very comparative to heighten this love of God's, and their thankfulness for election.</w:t>
      </w:r>
    </w:p>
    <w:p w14:paraId="416E78C4">
      <w:pPr>
        <w:rPr>
          <w:rFonts w:hint="eastAsia"/>
        </w:rPr>
      </w:pPr>
      <w:r>
        <w:rPr>
          <w:rFonts w:hint="eastAsia"/>
        </w:rPr>
        <w:t>因此他提出这个比较，为要提升这神的爱，和他们对拣选的感恩。</w:t>
      </w:r>
    </w:p>
    <w:p w14:paraId="56CE520C">
      <w:pPr>
        <w:rPr>
          <w:rFonts w:hint="eastAsia"/>
        </w:rPr>
      </w:pPr>
      <w:r>
        <w:rPr>
          <w:rFonts w:hint="eastAsia"/>
        </w:rPr>
        <w:t>In Rev. 13:7, 8, the Holy Ghost makes the same comparison, indeed, between a few elect and the others of all nations, tongues, kindreds; yea, in a manner all that dwell on the earth that worshipped the beast; and, on the other hand, a few elect that should not be deceived by him; which he doth to greaten the same love of election.</w:t>
      </w:r>
    </w:p>
    <w:p w14:paraId="2C211EA3">
      <w:pPr>
        <w:rPr>
          <w:rFonts w:hint="eastAsia"/>
        </w:rPr>
      </w:pPr>
      <w:r>
        <w:rPr>
          <w:rFonts w:hint="eastAsia"/>
        </w:rPr>
        <w:t>在启示录13章7、8节，圣灵确实作了同样的比较，在少数选民和所有国、族、民、方中的其他人之间；是的，在某种程度上，所有住在地上拜兽的人；另一方面，少数不被他欺骗的选民；祂如此行，为要显大那同样的拣选之爱。</w:t>
      </w:r>
    </w:p>
    <w:p w14:paraId="487BE306">
      <w:pPr>
        <w:rPr>
          <w:rFonts w:hint="eastAsia"/>
        </w:rPr>
      </w:pPr>
      <w:r>
        <w:rPr>
          <w:rFonts w:hint="eastAsia"/>
        </w:rPr>
        <w:t>Thus expressly, ver. 8, 'And all that dwell upon the earth shall worship him, whose names are not written in the book of life of the Lamb slain from the foundation of the world.'</w:t>
      </w:r>
    </w:p>
    <w:p w14:paraId="7FFFA904">
      <w:pPr>
        <w:rPr>
          <w:rFonts w:hint="eastAsia"/>
        </w:rPr>
      </w:pPr>
      <w:r>
        <w:rPr>
          <w:rFonts w:hint="eastAsia"/>
        </w:rPr>
        <w:t>因此明确地说，第8节，“凡住在地上、名字从创世以来没有记在被杀之羔羊生命册上的人，都要拜它。”</w:t>
      </w:r>
    </w:p>
    <w:p w14:paraId="73E72131">
      <w:pPr>
        <w:rPr>
          <w:rFonts w:hint="eastAsia"/>
        </w:rPr>
      </w:pPr>
      <w:r>
        <w:rPr>
          <w:rFonts w:hint="eastAsia"/>
        </w:rPr>
        <w:t>There is this small difference between these two comparatives in these two scriptures, both of which yet remain full to this purpose we have in hand, that that in the Revelation concerned and was spoken of those elect who should live in those very ages wherein popery and antichristianism should reign, and be in its ruff, who should be then alive, and see with their eyes all the whole world, &amp;c., worshipping the beast (who is the same man of sin in the Thessalonians), that so they might adore and worship God and the Lamb for their election out of the rest of the world, with whom they then lived, and with the highest admiration attribute their preservation from that idolatrous worship unto their having been written in the Lamb's book, and glorify God.</w:t>
      </w:r>
    </w:p>
    <w:p w14:paraId="76EA1887">
      <w:pPr>
        <w:rPr>
          <w:rFonts w:hint="eastAsia"/>
        </w:rPr>
      </w:pPr>
      <w:r>
        <w:rPr>
          <w:rFonts w:hint="eastAsia"/>
        </w:rPr>
        <w:t>这两段经文中这两个比较之间有这个微小的差异，然而两者都完全符合我们手头的目的，即启示录中的那个比较，关系到并论及那些将生活在教皇制度和敌基督主义盛行并猖獗的那些世代中的选民，他们那时将活着，并亲眼看见全世界等等，都拜那兽（就是帖撒罗尼迦书中的大罪人），好使他们可以为他们被从当时与他们同住的其余世界中拣选出来而敬拜并崇拜神和羔羊，并以最高的惊叹，将他们从那偶像崇拜中被保守，归因于他们的名字被写在羔羊的册上，并荣耀神。</w:t>
      </w:r>
    </w:p>
    <w:p w14:paraId="4B86D477">
      <w:pPr>
        <w:rPr>
          <w:rFonts w:hint="eastAsia"/>
        </w:rPr>
      </w:pPr>
      <w:r>
        <w:rPr>
          <w:rFonts w:hint="eastAsia"/>
        </w:rPr>
        <w:t>Whereas these Thessalonians lived in the apostle's times, when that mystery began but to work in heresies that were the forerunners of that apostasy, and as smaller streams, emptying themselves at last into that great sea or lake, and yet were to take in the prospect of this apostatising world so long afore, and yet to adore and glorify God, that by election had secured them in their effectual salvation; and this they were to do, as well as those other elect, that were to live in those times amongst those idolatrous worshippers.</w:t>
      </w:r>
    </w:p>
    <w:p w14:paraId="2FACE1DF">
      <w:pPr>
        <w:rPr>
          <w:rFonts w:hint="eastAsia"/>
        </w:rPr>
      </w:pPr>
      <w:r>
        <w:rPr>
          <w:rFonts w:hint="eastAsia"/>
        </w:rPr>
        <w:t>然而，这些帖撒罗尼迦人生活在使徒的时代，那时那奥秘才刚刚在作为那背道先兆的异端中作工，如同小溪，最终汇入那大海洋或湖泊中，然而他们要早在那么久以前就看到这背道的世界的前景，并且还要敬拜并荣耀神，神藉着拣选已确保了他们有效的救恩；并且他们要如此行，正如那些将生活在那些时代中、在那些偶像崇拜者中间的其他选民一样。</w:t>
      </w:r>
    </w:p>
    <w:p w14:paraId="5D47FB63">
      <w:pPr>
        <w:rPr>
          <w:rFonts w:hint="eastAsia"/>
        </w:rPr>
      </w:pPr>
      <w:r>
        <w:rPr>
          <w:rFonts w:hint="eastAsia"/>
        </w:rPr>
        <w:t>However, both instances serve to our argument in hand, viz., that this comparative with others ought to be made by us both with the present world, and corruption of the times and persons we live in, and with whom we live; and also to be intended to all ages to come, yea, and the world that shall be, to the end of the world; and then, by like reason, ought also to be improved to the like glorifying of God for his electing mercies, in comparison with his rejection of men in all ages that are past, since the beginning of the world.</w:t>
      </w:r>
    </w:p>
    <w:p w14:paraId="2F2B92DF">
      <w:pPr>
        <w:rPr>
          <w:rFonts w:hint="eastAsia"/>
        </w:rPr>
      </w:pPr>
      <w:r>
        <w:rPr>
          <w:rFonts w:hint="eastAsia"/>
        </w:rPr>
        <w:t>然而，两个例子都为我们手头的论点服务，即，我们当将此与他人的比较，既与现今的世界，和我们生活在其中的时代和人的败坏，以及与我们同住的人作比较；也当意指所有将来的世代，是的，以及将要有的世界，直到世界的末了；然后，以同样的理由，也当被用以同样地荣耀神拣选的怜悯，与祂在过去所有世代，自世界开始以来，对人的拒绝相比较。</w:t>
      </w:r>
    </w:p>
    <w:p w14:paraId="1C439FE8">
      <w:pPr>
        <w:rPr>
          <w:rFonts w:hint="eastAsia"/>
        </w:rPr>
      </w:pPr>
    </w:p>
    <w:p w14:paraId="34325460">
      <w:pPr>
        <w:rPr>
          <w:rFonts w:hint="eastAsia"/>
        </w:rPr>
      </w:pPr>
      <w:r>
        <w:rPr>
          <w:rFonts w:hint="eastAsia"/>
        </w:rPr>
        <w:t>So, then, this our comparative stretcheth itself over all times, and to take into the account the infinite number of persons that have been, are, and shall be, whom God hath cast off; and are accordingly bound to give thanks unto God for his election of us, and not them, from out of all, as we and they lay in one heap and view afore him.</w:t>
      </w:r>
    </w:p>
    <w:p w14:paraId="05049BA0">
      <w:pPr>
        <w:rPr>
          <w:rFonts w:hint="eastAsia"/>
        </w:rPr>
      </w:pPr>
      <w:r>
        <w:rPr>
          <w:rFonts w:hint="eastAsia"/>
        </w:rPr>
        <w:t>所以，那么，我们的这个比较，延伸到所有时代，并考虑到过去、现在、将来无限数量的、神所抛弃的人；因此我们有责任为神拣选我们，而不是他们，而感谢神，从所有的人中，当我们和他们一同摆在祂面前的一堆和视野中时。</w:t>
      </w:r>
    </w:p>
    <w:p w14:paraId="2ED6AA95">
      <w:pPr>
        <w:rPr>
          <w:rFonts w:hint="eastAsia"/>
        </w:rPr>
      </w:pPr>
      <w:r>
        <w:rPr>
          <w:rFonts w:hint="eastAsia"/>
        </w:rPr>
        <w:t>And the reason is clear; for when God elected thee, thou wert not chosen out of the lump of this present age, but all the sons of Adam lay afore him in a like great level.</w:t>
      </w:r>
    </w:p>
    <w:p w14:paraId="4E29291A">
      <w:pPr>
        <w:rPr>
          <w:rFonts w:hint="eastAsia"/>
        </w:rPr>
      </w:pPr>
      <w:r>
        <w:rPr>
          <w:rFonts w:hint="eastAsia"/>
        </w:rPr>
        <w:t>理由很清楚；因为当神拣选你时，你不是从现今这个世代的团块中被拣选出来的，而是所有亚当的子孙都同样地摆在祂面前的一个大平面上。</w:t>
      </w:r>
    </w:p>
    <w:p w14:paraId="0487E028">
      <w:pPr>
        <w:rPr>
          <w:rFonts w:hint="eastAsia"/>
        </w:rPr>
      </w:pPr>
      <w:r>
        <w:rPr>
          <w:rFonts w:hint="eastAsia"/>
        </w:rPr>
        <w:t>It was free to him to have appointed then any of the several times they should live in, when he disposed of their several everlasting conditions.</w:t>
      </w:r>
    </w:p>
    <w:p w14:paraId="19E62175">
      <w:pPr>
        <w:rPr>
          <w:rFonts w:hint="eastAsia"/>
        </w:rPr>
      </w:pPr>
      <w:r>
        <w:rPr>
          <w:rFonts w:hint="eastAsia"/>
        </w:rPr>
        <w:t>当祂安排他们各自永恒的光景时，祂可以自由地指定他们将生活在任何不同的时代。</w:t>
      </w:r>
    </w:p>
    <w:p w14:paraId="6C502D7F">
      <w:pPr>
        <w:rPr>
          <w:rFonts w:hint="eastAsia"/>
        </w:rPr>
      </w:pPr>
      <w:r>
        <w:rPr>
          <w:rFonts w:hint="eastAsia"/>
        </w:rPr>
        <w:t>He then appointed the times they should each live in, so as he might have allotted thee to have lived in any of those ages, past or to come, as easy as the present time thou livest in; and therefore there is the same reason thou shouldst set thyself in this comparison with the whole lump of mankind in all times as with that with whom thou livest.</w:t>
      </w:r>
    </w:p>
    <w:p w14:paraId="73A74B44">
      <w:pPr>
        <w:rPr>
          <w:rFonts w:hint="eastAsia"/>
        </w:rPr>
      </w:pPr>
      <w:r>
        <w:rPr>
          <w:rFonts w:hint="eastAsia"/>
        </w:rPr>
        <w:t>那时祂指定了他们各人将生活的时代，因此祂本可以分配你在任何那些过去或将来的世代中生活，如同你现在生活的时代一样容易；因此，有同样的理由，你当将自己置于与所有时代整个人类团块的比较中，如同与你同住的人比较一样。</w:t>
      </w:r>
    </w:p>
    <w:p w14:paraId="4F5FE5C2">
      <w:pPr>
        <w:rPr>
          <w:rFonts w:hint="eastAsia"/>
        </w:rPr>
      </w:pPr>
      <w:r>
        <w:rPr>
          <w:rFonts w:hint="eastAsia"/>
        </w:rPr>
        <w:t>And thou art to consider election to have proceeded upon the common first level, and so to compare thyself with all men that are, or have been, and when all mankind shall be visibly extant, either the goats at the left hand, and this little flock at the right, when with us they shall hear that voice, 'Come, ye blessed of my Father, inherit the kingdom prepared for you from the beginning of the world.'</w:t>
      </w:r>
    </w:p>
    <w:p w14:paraId="6B4701E2">
      <w:pPr>
        <w:rPr>
          <w:rFonts w:hint="eastAsia"/>
        </w:rPr>
      </w:pPr>
      <w:r>
        <w:rPr>
          <w:rFonts w:hint="eastAsia"/>
        </w:rPr>
        <w:t>并且你当思想，拣选是在共同的最初层面上进行的，因此要将自己与所有现在或曾经存在的人相比较，并且当全人类都将可见地存在时，或是山羊在左边，这小群在右边，那时他们将与我们一同听见那声音，“你们这蒙我父赐福的，可来承受那创世以来为你们所预备的国。”</w:t>
      </w:r>
    </w:p>
    <w:p w14:paraId="36B7FC6C">
      <w:pPr>
        <w:rPr>
          <w:rFonts w:hint="eastAsia"/>
        </w:rPr>
      </w:pPr>
      <w:r>
        <w:rPr>
          <w:rFonts w:hint="eastAsia"/>
        </w:rPr>
        <w:t>To the other the contrary pronounced, 'Depart from me, I never knew you;' and thereby reprobation expressed in its negative act of nescio‚ 'I never knew you,' as in the other speech declared oppositely, 'you were foreknown and chosen hereunto;' and accordingly that kingdom they were entering into was prepared from the foundation of the world, unto which they were chosen.</w:t>
      </w:r>
    </w:p>
    <w:p w14:paraId="1F1D5CF6">
      <w:pPr>
        <w:rPr>
          <w:rFonts w:hint="eastAsia"/>
        </w:rPr>
      </w:pPr>
      <w:r>
        <w:rPr>
          <w:rFonts w:hint="eastAsia"/>
        </w:rPr>
        <w:t>对另一方则宣告相反的话，“离开我，我从来不认识你们；”藉此，遗弃在其否定的作为 nescio (我不认识) 中被表达，“我从来不认识你们，”正如在另一句话中相反地宣告的，“你们被预知并为此被拣选；”因此，他们将要进入的那个国度，是从创世以来就预备好的，他们为此被拣选。</w:t>
      </w:r>
    </w:p>
    <w:p w14:paraId="33A7FB3F">
      <w:pPr>
        <w:rPr>
          <w:rFonts w:hint="eastAsia"/>
        </w:rPr>
      </w:pPr>
      <w:r>
        <w:rPr>
          <w:rFonts w:hint="eastAsia"/>
        </w:rPr>
        <w:t>And the opposite negation thereof will be avowedly professed and acknowledged by Christ himself to have been at the head of these two issues of the sons of men.</w:t>
      </w:r>
    </w:p>
    <w:p w14:paraId="12E3C8BC">
      <w:pPr>
        <w:rPr>
          <w:rFonts w:hint="eastAsia"/>
        </w:rPr>
      </w:pPr>
      <w:r>
        <w:rPr>
          <w:rFonts w:hint="eastAsia"/>
        </w:rPr>
        <w:t>并且其相反的否定，将被基督自己公开地宣称并承认为这两个世人结局的开端。</w:t>
      </w:r>
    </w:p>
    <w:p w14:paraId="3B7D6B55">
      <w:pPr>
        <w:rPr>
          <w:rFonts w:hint="eastAsia"/>
        </w:rPr>
      </w:pPr>
      <w:r>
        <w:rPr>
          <w:rFonts w:hint="eastAsia"/>
        </w:rPr>
        <w:t>Whereby, how will (as it must needs) electing grace be infinitely extolled, and with what exaltation of it, and exultation of spirit in us, and adoration of God, will this comparative (so little minded) be then entertained by us, even which I have all this while exhorted you unto; and yet whose heart almost doth the consideration of this enter into and strike?</w:t>
      </w:r>
    </w:p>
    <w:p w14:paraId="14AACA3F">
      <w:pPr>
        <w:rPr>
          <w:rFonts w:hint="eastAsia"/>
        </w:rPr>
      </w:pPr>
      <w:r>
        <w:rPr>
          <w:rFonts w:hint="eastAsia"/>
        </w:rPr>
        <w:t>藉此，拣选的恩典将如何（也必定会）被无限地颂扬，并且我们将以何等的高举，和我们灵里的欢欣，以及对神的敬拜，来领受这个比较（如此少被思想），即我一直以来劝告你们的；然而，思想这个的人，几乎有谁的心被进入并触动呢？</w:t>
      </w:r>
    </w:p>
    <w:p w14:paraId="2D033871">
      <w:pPr>
        <w:rPr>
          <w:rFonts w:hint="eastAsia"/>
        </w:rPr>
      </w:pPr>
      <w:r>
        <w:rPr>
          <w:rFonts w:hint="eastAsia"/>
        </w:rPr>
        <w:t>Indeed, because what is yet to come we know not, and what is past is failed out of sight, and so affects us not.</w:t>
      </w:r>
    </w:p>
    <w:p w14:paraId="47B08BE9">
      <w:pPr>
        <w:rPr>
          <w:rFonts w:hint="eastAsia"/>
        </w:rPr>
      </w:pPr>
      <w:r>
        <w:rPr>
          <w:rFonts w:hint="eastAsia"/>
        </w:rPr>
        <w:t>的确，因为将要来的我们不知道，已经过去的已从视线中消失，因此不影响我们。</w:t>
      </w:r>
    </w:p>
    <w:p w14:paraId="48331BA3">
      <w:pPr>
        <w:rPr>
          <w:rFonts w:hint="eastAsia"/>
        </w:rPr>
      </w:pPr>
      <w:r>
        <w:rPr>
          <w:rFonts w:hint="eastAsia"/>
        </w:rPr>
        <w:t>Oh, yet how conspicuous shall all this be at that day when Christ shall have the whole world rendezvoused afore him!</w:t>
      </w:r>
    </w:p>
    <w:p w14:paraId="1A95D831">
      <w:pPr>
        <w:rPr>
          <w:rFonts w:hint="eastAsia"/>
        </w:rPr>
      </w:pPr>
      <w:r>
        <w:rPr>
          <w:rFonts w:hint="eastAsia"/>
        </w:rPr>
        <w:t>哦，然而，当基督将整个世界聚集在祂面前的那日，这一切将是何等显赫！</w:t>
      </w:r>
    </w:p>
    <w:p w14:paraId="14D3BE55">
      <w:pPr>
        <w:rPr>
          <w:rFonts w:hint="eastAsia"/>
        </w:rPr>
      </w:pPr>
      <w:r>
        <w:rPr>
          <w:rFonts w:hint="eastAsia"/>
        </w:rPr>
        <w:t>even when the succession and account of the world shall have been finished and perfected, and the stories of all be told.</w:t>
      </w:r>
    </w:p>
    <w:p w14:paraId="45B7D989">
      <w:pPr>
        <w:rPr>
          <w:rFonts w:hint="eastAsia"/>
        </w:rPr>
      </w:pPr>
      <w:r>
        <w:rPr>
          <w:rFonts w:hint="eastAsia"/>
        </w:rPr>
        <w:t>甚至当世界的接续和记述都已完成和完善，所有人的故事都被讲述时。</w:t>
      </w:r>
    </w:p>
    <w:p w14:paraId="0FDECD81">
      <w:pPr>
        <w:rPr>
          <w:rFonts w:hint="eastAsia"/>
        </w:rPr>
      </w:pPr>
    </w:p>
    <w:p w14:paraId="7E2E05B4">
      <w:pPr>
        <w:rPr>
          <w:rFonts w:hint="eastAsia"/>
        </w:rPr>
      </w:pPr>
      <w:r>
        <w:rPr>
          <w:rFonts w:hint="eastAsia"/>
        </w:rPr>
        <w:t>You that are the chosen of God, having this large prospect afore you, may further affect your hearts with these particulars of your several conditions.</w:t>
      </w:r>
    </w:p>
    <w:p w14:paraId="5B0736E4">
      <w:pPr>
        <w:rPr>
          <w:rFonts w:hint="eastAsia"/>
        </w:rPr>
      </w:pPr>
      <w:r>
        <w:rPr>
          <w:rFonts w:hint="eastAsia"/>
        </w:rPr>
        <w:t>你们这些蒙神拣选的人，面前既有这广阔的前景，就可以用你们各自光景的这些细节，来进一步感动你们的心。</w:t>
      </w:r>
    </w:p>
    <w:p w14:paraId="50E34E21">
      <w:pPr>
        <w:rPr>
          <w:rFonts w:hint="eastAsia"/>
        </w:rPr>
      </w:pPr>
    </w:p>
    <w:p w14:paraId="69222204">
      <w:pPr>
        <w:rPr>
          <w:rFonts w:hint="eastAsia"/>
        </w:rPr>
      </w:pPr>
      <w:r>
        <w:rPr>
          <w:rFonts w:hint="eastAsia"/>
        </w:rPr>
        <w:t>First particular. You were fore-viewed by God when chosen, as those that would actually of themselves run into the same excess of sinnings, the very same sins, with all and the like circumstances of aggravation, and in a continued course of sinning, afore their effectual calling, that others, the rest, are and have been, and shall be left unto; no difference at all in that respect neither, as the same Eph. 2:2, 3, 'Wherein in time past ye walked according to the course of the world, according to the prince of the power of the air, the spirit that now worketh in the children of disobedience: among whom also we had our conversation in times past in the lusts of our flesh, fulfilling the desires of the flesh and of the mind; and were by nature the children of wrath, as well as others.'</w:t>
      </w:r>
    </w:p>
    <w:p w14:paraId="59F15EC9">
      <w:pPr>
        <w:rPr>
          <w:rFonts w:hint="eastAsia"/>
        </w:rPr>
      </w:pPr>
      <w:r>
        <w:rPr>
          <w:rFonts w:hint="eastAsia"/>
        </w:rPr>
        <w:t>第一个细节。当你们被拣选时，神预先看见你们，就像那些其余的人，在他们被有效的呼召之前，将实际地、自愿地，陷入同样的过度犯罪，犯同样的罪，带着所有类似的加重情节，并在持续的犯罪过程中，正如那些其余的人，现在是，过去是，将来也要被撇弃于此；在这方面也毫无分别，正如同一段以弗所书2章2、3节所说：“那时，你们在其中行事为人，随从今世的风俗，顺服空中掌权者的首领，就是现今在悖逆之子心中运行的邪灵。我们从前也都在他们中间，放纵肉体的私欲，随着肉体和心中所喜好的去行，本为可怒之子，和别人一样。”</w:t>
      </w:r>
    </w:p>
    <w:p w14:paraId="6B204B48">
      <w:pPr>
        <w:rPr>
          <w:rFonts w:hint="eastAsia"/>
        </w:rPr>
      </w:pPr>
      <w:r>
        <w:rPr>
          <w:rFonts w:hint="eastAsia"/>
        </w:rPr>
        <w:t>And then comes in the like but— ver. 4, 'But God, who is rich in mercy, for his great love wherewith he loved us, even when we were dead in sins, hath quickened us together with Christ,' &amp;c.—as in that 2 Thes. 2:13, 14.</w:t>
      </w:r>
    </w:p>
    <w:p w14:paraId="4C772A54">
      <w:pPr>
        <w:rPr>
          <w:rFonts w:hint="eastAsia"/>
        </w:rPr>
      </w:pPr>
      <w:r>
        <w:rPr>
          <w:rFonts w:hint="eastAsia"/>
        </w:rPr>
        <w:t>然后，在第4节，出现了类似的“但”——“然而，神既有丰富的怜悯，因祂爱我们的大爱，当我们死在过犯中的时候，便叫我们与基督一同活过来，”等等——正如帖撒罗尼迦后书2章13、14节所说。</w:t>
      </w:r>
    </w:p>
    <w:p w14:paraId="1295B132">
      <w:pPr>
        <w:rPr>
          <w:rFonts w:hint="eastAsia"/>
        </w:rPr>
      </w:pPr>
      <w:r>
        <w:rPr>
          <w:rFonts w:hint="eastAsia"/>
        </w:rPr>
        <w:t>Now consider that God hath and doth suffer these others to go on and persist in that course to the end of their days, and to die in their sins.</w:t>
      </w:r>
    </w:p>
    <w:p w14:paraId="652AA6FF">
      <w:pPr>
        <w:rPr>
          <w:rFonts w:hint="eastAsia"/>
        </w:rPr>
      </w:pPr>
      <w:r>
        <w:rPr>
          <w:rFonts w:hint="eastAsia"/>
        </w:rPr>
        <w:t>现在思想，神过去、现在都任凭这些其余的人，继续并坚持在那道路上，直到他们生命的尽头，并在他们的罪中死去。</w:t>
      </w:r>
    </w:p>
    <w:p w14:paraId="33AD9892">
      <w:pPr>
        <w:rPr>
          <w:rFonts w:hint="eastAsia"/>
        </w:rPr>
      </w:pPr>
      <w:r>
        <w:rPr>
          <w:rFonts w:hint="eastAsia"/>
        </w:rPr>
        <w:t>And if thou hadst gone on, what a monster in sinning wouldst thou have proved to be!</w:t>
      </w:r>
    </w:p>
    <w:p w14:paraId="5A12187C">
      <w:pPr>
        <w:rPr>
          <w:rFonts w:hint="eastAsia"/>
        </w:rPr>
      </w:pPr>
      <w:r>
        <w:rPr>
          <w:rFonts w:hint="eastAsia"/>
        </w:rPr>
        <w:t>而如果你继续下去，你将证明自己是何等一个犯罪的怪物！</w:t>
      </w:r>
    </w:p>
    <w:p w14:paraId="0BFD15C8">
      <w:pPr>
        <w:rPr>
          <w:rFonts w:hint="eastAsia"/>
        </w:rPr>
      </w:pPr>
      <w:r>
        <w:rPr>
          <w:rFonts w:hint="eastAsia"/>
        </w:rPr>
        <w:t>How great and swelling a toad in wickedness!</w:t>
      </w:r>
    </w:p>
    <w:p w14:paraId="15DDFE50">
      <w:pPr>
        <w:rPr>
          <w:rFonts w:hint="eastAsia"/>
        </w:rPr>
      </w:pPr>
      <w:r>
        <w:rPr>
          <w:rFonts w:hint="eastAsia"/>
        </w:rPr>
        <w:t>何等一个在邪恶中巨大且膨胀的蟾蜍！</w:t>
      </w:r>
    </w:p>
    <w:p w14:paraId="06666C1E">
      <w:pPr>
        <w:rPr>
          <w:rFonts w:hint="eastAsia"/>
        </w:rPr>
      </w:pPr>
      <w:r>
        <w:rPr>
          <w:rFonts w:hint="eastAsia"/>
        </w:rPr>
        <w:t>This might have been thy lot.</w:t>
      </w:r>
    </w:p>
    <w:p w14:paraId="2FA54C84">
      <w:pPr>
        <w:rPr>
          <w:rFonts w:hint="eastAsia"/>
        </w:rPr>
      </w:pPr>
      <w:r>
        <w:rPr>
          <w:rFonts w:hint="eastAsia"/>
        </w:rPr>
        <w:t>这本可能是你的命运。</w:t>
      </w:r>
    </w:p>
    <w:p w14:paraId="7A166E2A">
      <w:pPr>
        <w:rPr>
          <w:rFonts w:hint="eastAsia"/>
        </w:rPr>
      </w:pPr>
      <w:r>
        <w:rPr>
          <w:rFonts w:hint="eastAsia"/>
        </w:rPr>
        <w:t>But God hath ordained thee by faith and repentance (whereby he called thee with an holy calling) to obtain salvation through Jesus Christ.</w:t>
      </w:r>
    </w:p>
    <w:p w14:paraId="3F4D01C2">
      <w:pPr>
        <w:rPr>
          <w:rFonts w:hint="eastAsia"/>
        </w:rPr>
      </w:pPr>
      <w:r>
        <w:rPr>
          <w:rFonts w:hint="eastAsia"/>
        </w:rPr>
        <w:t>但神已藉着信心和悔改（藉此祂用圣召召你），命定你藉着耶稣基督得救恩。</w:t>
      </w:r>
    </w:p>
    <w:p w14:paraId="76A6F7E0">
      <w:pPr>
        <w:rPr>
          <w:rFonts w:hint="eastAsia"/>
        </w:rPr>
      </w:pPr>
      <w:r>
        <w:rPr>
          <w:rFonts w:hint="eastAsia"/>
        </w:rPr>
        <w:t>This the foregone rule given, concerning both calling and election, doth sufficiently also confirm; for calling finds us in all the sinfulness of our forepassed course, and therefore election viewed us in the same at calling.</w:t>
      </w:r>
    </w:p>
    <w:p w14:paraId="69D2308A">
      <w:pPr>
        <w:rPr>
          <w:rFonts w:hint="eastAsia"/>
        </w:rPr>
      </w:pPr>
      <w:r>
        <w:rPr>
          <w:rFonts w:hint="eastAsia"/>
        </w:rPr>
        <w:t>前述关于呼召和拣选的规则，也充分地证实了这一点；因为呼召在我们过去所有罪恶的道路中找到我们，因此拣选在呼召时，也在同样的光景中看见我们。</w:t>
      </w:r>
    </w:p>
    <w:p w14:paraId="57871FCA">
      <w:pPr>
        <w:rPr>
          <w:rFonts w:hint="eastAsia"/>
        </w:rPr>
      </w:pPr>
      <w:r>
        <w:rPr>
          <w:rFonts w:hint="eastAsia"/>
        </w:rPr>
        <w:t>The same horrid sin of crucifying Christ, which the elders of the Jews ran into, and the generality of the people, for which they were remitted to that condemnation, thousands of the elect Jews were guilty of, together with them, and yet they were saved from that 'froward generation,' which expression, used by Peter, respecteth the generality of that nation in that age, and is used to set forth the greatness of that salvation tendered them (they now beginning to repent), so to move and promove them thereunto, and to draw them unto faith on Christ; and yet the sin of crucifying Christ was committed by them that were there saved, as well as by those that perished.</w:t>
      </w:r>
    </w:p>
    <w:p w14:paraId="1E734347">
      <w:pPr>
        <w:rPr>
          <w:rFonts w:hint="eastAsia"/>
        </w:rPr>
      </w:pPr>
      <w:r>
        <w:rPr>
          <w:rFonts w:hint="eastAsia"/>
        </w:rPr>
        <w:t>犹太人的长老们和普遍的百姓所犯的、那钉死基督的可怕罪行，他们因此被交于那定罪，成千上万蒙拣选的犹太人，与他们一同犯了这罪，然而他们却从那“弯曲的世代”中被拯救出来，彼得所用的这个表达，是指那个时代那国普遍的光景，并被用来阐明那向他们提供的救恩的伟大（他们现在开始悔改），以感动并推动他们，吸引他们信靠基督；然而那钉死基督的罪，既由那些在那里得救的人所犯，也由那些灭亡的人所犯。</w:t>
      </w:r>
    </w:p>
    <w:p w14:paraId="0677574D">
      <w:pPr>
        <w:rPr>
          <w:rFonts w:hint="eastAsia"/>
        </w:rPr>
      </w:pPr>
      <w:r>
        <w:rPr>
          <w:rFonts w:hint="eastAsia"/>
        </w:rPr>
        <w:t>And as the persons were ordained to one or the other of these ends or issues of them, so all things that concerned that hideous act, were all fore-determined by God's eternal counsel, as they were committed by the one as by the other: Acts 4:28, 'For to do whatsoever thy hand and thy counsel determined before to be done.'</w:t>
      </w:r>
    </w:p>
    <w:p w14:paraId="6A73705C">
      <w:pPr>
        <w:rPr>
          <w:rFonts w:hint="eastAsia"/>
        </w:rPr>
      </w:pPr>
      <w:r>
        <w:rPr>
          <w:rFonts w:hint="eastAsia"/>
        </w:rPr>
        <w:t>并且，正如这些人被命定得这两种结局或结果中的一种或另一种，同样地，所有关乎那可憎行为的事，都由神永恒的旨意预先定了，无论是这一方犯的，还是那一方犯的：使徒行传4章28节，“成就你手和你意旨所预定必有的事。”</w:t>
      </w:r>
    </w:p>
    <w:p w14:paraId="369313F4">
      <w:pPr>
        <w:rPr>
          <w:rFonts w:hint="eastAsia"/>
        </w:rPr>
      </w:pPr>
    </w:p>
    <w:p w14:paraId="6C40A256">
      <w:pPr>
        <w:rPr>
          <w:rFonts w:hint="eastAsia"/>
        </w:rPr>
      </w:pPr>
      <w:r>
        <w:rPr>
          <w:rFonts w:hint="eastAsia"/>
        </w:rPr>
        <w:t>Second particular. That even after effectual calling many of those elect (and it may be it hath been some of their cases that hear me) were fore-viewed to run through many of the same sinful temptations, yea, and to fall into the like gross acts of the like kind of sinning for a season, which of themselves would hazard and endanger their ever coming unto glory, if election redeemed them not, as much as de facto it falls out that the damnation of the other is carried on thereby.</w:t>
      </w:r>
    </w:p>
    <w:p w14:paraId="43E117E8">
      <w:pPr>
        <w:rPr>
          <w:rFonts w:hint="eastAsia"/>
        </w:rPr>
      </w:pPr>
      <w:r>
        <w:rPr>
          <w:rFonts w:hint="eastAsia"/>
        </w:rPr>
        <w:t>第二个细节。即使在有效的呼召之后，许多那些选民（并且可能是我听众中某些人的情况）被预先看见，要经历许多同样的罪恶试探，是的，并在一时之间，陷入同样粗鄙的、类似种类的罪行中，若非拣选救赎了他们，这些罪行本身将危及并危害他们永远达到荣耀，正如 de facto (事实上) 发生的那样，另一方的定罪正是藉此而进行的。</w:t>
      </w:r>
    </w:p>
    <w:p w14:paraId="0498CCC7">
      <w:pPr>
        <w:rPr>
          <w:rFonts w:hint="eastAsia"/>
        </w:rPr>
      </w:pPr>
      <w:r>
        <w:rPr>
          <w:rFonts w:hint="eastAsia"/>
        </w:rPr>
        <w:t>And the difference lies in this, that God takes and resolves to take advantage against the one, as he did against Saul, and the Jews that crucified Christ, when not against David, nor against those.</w:t>
      </w:r>
    </w:p>
    <w:p w14:paraId="4AA2503C">
      <w:pPr>
        <w:rPr>
          <w:rFonts w:hint="eastAsia"/>
        </w:rPr>
      </w:pPr>
      <w:r>
        <w:rPr>
          <w:rFonts w:hint="eastAsia"/>
        </w:rPr>
        <w:t>差异在于，神利用并决心利用这机会来对付一方，如祂对付扫罗和钉死基督的犹太人一样，却不对付大卫，也不对付那些人。</w:t>
      </w:r>
    </w:p>
    <w:p w14:paraId="5D0ED830">
      <w:pPr>
        <w:rPr>
          <w:rFonts w:hint="eastAsia"/>
        </w:rPr>
      </w:pPr>
      <w:r>
        <w:rPr>
          <w:rFonts w:hint="eastAsia"/>
        </w:rPr>
        <w:t>This magnified electing love in the case of David and Solomon, in that though they 'forok his laws, and walked not in his judgments,' but brake his law, &amp;c. 'Nevertheless, I will not break my covenant,' &amp;c. Ps. 89 from verse 28 to 35.</w:t>
      </w:r>
    </w:p>
    <w:p w14:paraId="7F89741D">
      <w:pPr>
        <w:rPr>
          <w:rFonts w:hint="eastAsia"/>
        </w:rPr>
      </w:pPr>
      <w:r>
        <w:rPr>
          <w:rFonts w:hint="eastAsia"/>
        </w:rPr>
        <w:t>这显大了在大卫和所罗门例子中拣选的爱，因为虽然他们“离弃祂的律法，不照祂的典章行，”却违背祂的律法，等等，“然而，我必不背弃我的约，”等等，诗篇89篇28至35节。</w:t>
      </w:r>
    </w:p>
    <w:p w14:paraId="19151FE8">
      <w:pPr>
        <w:rPr>
          <w:rFonts w:hint="eastAsia"/>
        </w:rPr>
      </w:pPr>
      <w:r>
        <w:rPr>
          <w:rFonts w:hint="eastAsia"/>
        </w:rPr>
        <w:t>The apostle Jude doth the very same, for writing to the saints of that age, the preserved in Christ from amongst such fatal ruins as other professors had then fallen under, the whole structure of their profession falling on them, and the fall of that house was great, as Christ speaks, he, to magnify God's electing grace to us, sets before them, first, their having been chosen and beloved by God the Father, in ver. 1, as the foundation of their preservation; and then the contrary fate of those wicked men in that age, ver 4, 'There are certain men, who were ordained afore of old to this condemnation, ungodly men, turning the grace of God into lasciviousness, and denying the only Lord God, and our Lord Jesus Christ.'</w:t>
      </w:r>
    </w:p>
    <w:p w14:paraId="774F13BE">
      <w:pPr>
        <w:rPr>
          <w:rFonts w:hint="eastAsia"/>
        </w:rPr>
      </w:pPr>
      <w:r>
        <w:rPr>
          <w:rFonts w:hint="eastAsia"/>
        </w:rPr>
        <w:t>使徒犹大也如此行，因为他写信给那个时代的圣徒，就是那些在基督里被保守，免于当时其他自称信徒所陷入的那种致命败坏的人，他们整个信仰的架构都倒塌在他们身上，那房子的倒塌是大的，如基督所说，他为要向我们显大神拣选的恩典，首先在第1节，将他们被父神拣选并喜爱，作为他们被保守的基础摆在他们面前；然后是那个时代那些恶人相反的命运，第4节，“因为有些人……是古时被预定受这刑罚的，是不虔诚的，将我们神的恩变作放纵情欲的机会，并且不认独一的主宰我们主耶稣基督。”</w:t>
      </w:r>
    </w:p>
    <w:p w14:paraId="0337D32F">
      <w:pPr>
        <w:rPr>
          <w:rFonts w:hint="eastAsia"/>
        </w:rPr>
      </w:pPr>
      <w:r>
        <w:rPr>
          <w:rFonts w:hint="eastAsia"/>
        </w:rPr>
        <w:t>And the very measures, both of their sin and their condensation, he, to this our purpose afore us, sets out, ver. 11–13, 'Woe unto them! for they have gone in the way of Cain, and ran greedily after the error of Balaam for reward, and perished in the gainsaying of Korah. These are spots in your feasts of charity, when they feast with you, feeding themselves without fear: clouds they are without water, carried about of winds; trees whose fruit withereth, without fruit, twice dead, plucked up by the roots; raging waves of the sea, foaming out their own shame; wandering stars, to whom is reserved the blackness of darkness for ever.'</w:t>
      </w:r>
    </w:p>
    <w:p w14:paraId="5D4BC450">
      <w:pPr>
        <w:rPr>
          <w:rFonts w:hint="eastAsia"/>
        </w:rPr>
      </w:pPr>
      <w:r>
        <w:rPr>
          <w:rFonts w:hint="eastAsia"/>
        </w:rPr>
        <w:t>并且他为着我们面前的这个目的，阐明了他们罪和定罪的尺度，第11–13节，“他们有祸了！因为走了该隐的道路，又为利往巴兰的错谬里直奔，并在可拉的背叛中灭亡了。这样的人在你们的爱筵上与你们同吃的时候，正是礁石。他们作牧人，只知喂养自己，无所惧怕；是没有雨的云彩，被风飘荡；是秋天没有果子的树，死而又死，连根被拔出来；是海里的狂浪，涌出自己可耻的沫子来；是流荡的星，有墨黑的幽暗为他们永远存留。”</w:t>
      </w:r>
    </w:p>
    <w:p w14:paraId="226CC07D">
      <w:pPr>
        <w:rPr>
          <w:rFonts w:hint="eastAsia"/>
        </w:rPr>
      </w:pPr>
    </w:p>
    <w:p w14:paraId="1E32C515">
      <w:pPr>
        <w:rPr>
          <w:rFonts w:hint="eastAsia"/>
        </w:rPr>
      </w:pPr>
      <w:r>
        <w:rPr>
          <w:rFonts w:hint="eastAsia"/>
        </w:rPr>
        <w:t>Third particular. Thou mayest single forth the worst of mankind that are now in thine eye alive, and acting the height of wickedness, or whom thou hast heard or read of in ages past: the gigantic monsters of mankind, as were the sinners of the old world, great for renown in sinning, the Hectors in wickedness, as the worst of emperors, the Neroes, or the wickedest popes, the men of sin, many of whom sin hath sublimated unto meriting the name of men of sin, in comparison of other sinners; thou mayest take also such as have had their spirits envenomed with that which is the devil's sin, a wilful malice against God, his Christ, and their saints, the sin first against the Holy Ghost, the Pharisees, the Julians, &amp;c., that have been in the world; pitch upon any, the thought of whose case did at any time most dread thee to be in, and go home and bless God he left thee not to the same; that thou wert not Cain, nor Judas, nor any of these fore-mentioned (which thou mightst have been); and, further, that God hath chosen thee to such a glory.</w:t>
      </w:r>
    </w:p>
    <w:p w14:paraId="0E13398E">
      <w:pPr>
        <w:rPr>
          <w:rFonts w:hint="eastAsia"/>
        </w:rPr>
      </w:pPr>
      <w:r>
        <w:rPr>
          <w:rFonts w:hint="eastAsia"/>
        </w:rPr>
        <w:t>第三个细节。你可以挑出你眼中现今活着的、行恶至极的最坏的人，或是你在过去世代中听说或读到的人：人类中巨大的怪物，如旧世界的罪人，因犯罪而声名远播，邪恶中的赫克托耳们，如最坏的皇帝们，尼禄们，或最邪恶的教皇们，罪人，他们中许多人，罪已将他们升华到配得罪人的名，与其他罪人相比；你也可以举出那些他们的灵被魔鬼的罪，即对神、祂的基督、和祂的圣徒的蓄意恶意所毒害的人，即首先干犯圣灵的罪，法利赛人，朱利安们，等等，曾活在世上的人；挑出任何一个，你曾一度最惧怕陷入其光景的人，回家称颂神，祂没有让你陷入同样的光景；你不是该隐，不是犹大，也不是任何这些前述的人（你本可能是）；并且，此外，神拣选你得这样的荣耀。</w:t>
      </w:r>
    </w:p>
    <w:p w14:paraId="67FA4F21">
      <w:pPr>
        <w:rPr>
          <w:rFonts w:hint="eastAsia"/>
        </w:rPr>
      </w:pPr>
      <w:r>
        <w:rPr>
          <w:rFonts w:hint="eastAsia"/>
        </w:rPr>
        <w:t>For what in God made thee to differ?</w:t>
      </w:r>
    </w:p>
    <w:p w14:paraId="5D59E706">
      <w:pPr>
        <w:rPr>
          <w:rFonts w:hint="eastAsia"/>
        </w:rPr>
      </w:pPr>
      <w:r>
        <w:rPr>
          <w:rFonts w:hint="eastAsia"/>
        </w:rPr>
        <w:t>因为在神里面，是什么使你与人不同呢？</w:t>
      </w:r>
    </w:p>
    <w:p w14:paraId="07EB5B90">
      <w:pPr>
        <w:rPr>
          <w:rFonts w:hint="eastAsia"/>
        </w:rPr>
      </w:pPr>
      <w:r>
        <w:rPr>
          <w:rFonts w:hint="eastAsia"/>
        </w:rPr>
        <w:t>That which you heard out of the Thessalonians: 'But God hath chosen you.'</w:t>
      </w:r>
    </w:p>
    <w:p w14:paraId="49FA8C7A">
      <w:pPr>
        <w:rPr>
          <w:rFonts w:hint="eastAsia"/>
        </w:rPr>
      </w:pPr>
      <w:r>
        <w:rPr>
          <w:rFonts w:hint="eastAsia"/>
        </w:rPr>
        <w:t>你在帖撒罗尼迦书中所听到的：“但神拣选了你们。”</w:t>
      </w:r>
    </w:p>
    <w:p w14:paraId="1FCE8A2F">
      <w:pPr>
        <w:rPr>
          <w:rFonts w:hint="eastAsia"/>
        </w:rPr>
      </w:pPr>
      <w:r>
        <w:rPr>
          <w:rFonts w:hint="eastAsia"/>
        </w:rPr>
        <w:t>That very Scripture doth not only give the warrant to do this, but doth plainly and directly excite to it, whilst he sets afore them some of those wicked popes, &amp;c., whom he brands with the dreadful mark worse than Cain, the man and men of sin, on purpose to aggrandise the mercy of this particular election thereby, that they were not left by a permissive decree to have been such as one of them.</w:t>
      </w:r>
    </w:p>
    <w:p w14:paraId="2D2C5A9A">
      <w:pPr>
        <w:rPr>
          <w:rFonts w:hint="eastAsia"/>
        </w:rPr>
      </w:pPr>
      <w:r>
        <w:rPr>
          <w:rFonts w:hint="eastAsia"/>
        </w:rPr>
        <w:t>那段经文不仅给了作此事的凭据，而且清楚、直接地激励人如此行，同时他将那些邪恶的教皇等等摆在他们面前，他用比该隐更可怕的印记，即罪人和罪人们，来烙印他们，目的就是要藉此显大这个别拣选的怜悯，即他们没有被一个许可的定旨，撇弃成为他们中的一员。</w:t>
      </w:r>
    </w:p>
    <w:p w14:paraId="36A620CF">
      <w:pPr>
        <w:rPr>
          <w:rFonts w:hint="eastAsia"/>
        </w:rPr>
      </w:pPr>
    </w:p>
    <w:p w14:paraId="5037C433">
      <w:pPr>
        <w:rPr>
          <w:rFonts w:hint="eastAsia"/>
        </w:rPr>
      </w:pPr>
      <w:r>
        <w:rPr>
          <w:rFonts w:hint="eastAsia"/>
        </w:rPr>
        <w:t>Fourth particular. On the contrary, compare thyself and thy condition in sinning, with those that have been far less sinners than thou hast been, and this consideration also will conduce to exalt electing grace towards thee; for upon the consideration of the fall God viewed this their condition of less sinning, together with thine, and yet chose thee and refused them, when it is certain there was found a far greater matter of reprobability (as I spake afore) in thee than was in them.</w:t>
      </w:r>
    </w:p>
    <w:p w14:paraId="315BECA6">
      <w:pPr>
        <w:rPr>
          <w:rFonts w:hint="eastAsia"/>
        </w:rPr>
      </w:pPr>
      <w:r>
        <w:rPr>
          <w:rFonts w:hint="eastAsia"/>
        </w:rPr>
        <w:t>第四个细节。反之，将你自己和你犯罪的光景，与那些比你罪恶轻得多的人相比，这个思想也必有助于高举拣选对你的恩典；因为在考虑了堕落之后，神看见了他们罪恶较轻的光景，连同你的光景，然而却拣选了你，拒绝了他们，而可以肯定的是，在你里面发现了远比在他们里面更大的可被遗弃的理由（如我前述）。</w:t>
      </w:r>
    </w:p>
    <w:p w14:paraId="7019A766">
      <w:pPr>
        <w:rPr>
          <w:rFonts w:hint="eastAsia"/>
        </w:rPr>
      </w:pPr>
      <w:r>
        <w:rPr>
          <w:rFonts w:hint="eastAsia"/>
        </w:rPr>
        <w:t>It is certain, both from Scripture and experience, that God vouchsafes that transcendent mercy and privilege of his word and gospel unto some that were, and afterwards prove, the wickedest of men, whenas he denies unto others far less wicked, and more teachable and receptive of it.</w:t>
      </w:r>
    </w:p>
    <w:p w14:paraId="55388063">
      <w:pPr>
        <w:rPr>
          <w:rFonts w:hint="eastAsia"/>
        </w:rPr>
      </w:pPr>
      <w:r>
        <w:rPr>
          <w:rFonts w:hint="eastAsia"/>
        </w:rPr>
        <w:t>从圣经和经验都可以肯定，神将祂话语和福音那超越的怜悯和特权，赐予一些过去是，后来证明是，最邪恶的人，而祂却拒绝赐予那些罪恶轻得多，并且更易受教和接纳它的人。</w:t>
      </w:r>
    </w:p>
    <w:p w14:paraId="78C437FC">
      <w:pPr>
        <w:rPr>
          <w:rFonts w:hint="eastAsia"/>
        </w:rPr>
      </w:pPr>
      <w:r>
        <w:rPr>
          <w:rFonts w:hint="eastAsia"/>
        </w:rPr>
        <w:t>Thus in the prophet Ezekiel, God tells the prophet that if he had sent him to any other nation, utter stranger to any of his messages from God, as a prophet, which were familiar to the Jews, yea, that were unacquainted with the prophet's language, had I sent thee unto them, they would have hearkened unto thee: Ezek. 3:7, 'But the house of Israel will not hearken unto thee; for they will not hearken unto me: for all the house of Israel are impudent and hard-hearted.'</w:t>
      </w:r>
    </w:p>
    <w:p w14:paraId="5EE39637">
      <w:pPr>
        <w:rPr>
          <w:rFonts w:hint="eastAsia"/>
        </w:rPr>
      </w:pPr>
      <w:r>
        <w:rPr>
          <w:rFonts w:hint="eastAsia"/>
        </w:rPr>
        <w:t>因此，在先知以西结书中，神告诉先知，如果祂曾差遣他到任何其他国家，完全不熟悉祂作为先知从神那里得来的任何信息，而这些信息对犹太人来说是熟悉的，是的，那些不熟悉先知语言的国家，如果我差遣你到他们那里去，他们就会听从你：以西结书3章6节（非7节），“我没有差遣你往……许多国民那里去；他们的话语，你不通晓……我若差遣你往他们那里去，他们倒肯听从你的话。”7节，“以色列家却不肯听从你，因为他们不肯听从我；原来以色列全家是额坚心硬的人。”</w:t>
      </w:r>
    </w:p>
    <w:p w14:paraId="45E6DEE3">
      <w:pPr>
        <w:rPr>
          <w:rFonts w:hint="eastAsia"/>
        </w:rPr>
      </w:pPr>
      <w:r>
        <w:rPr>
          <w:rFonts w:hint="eastAsia"/>
        </w:rPr>
        <w:t>And yet God passed by them nations.</w:t>
      </w:r>
    </w:p>
    <w:p w14:paraId="7756EA82">
      <w:pPr>
        <w:rPr>
          <w:rFonts w:hint="eastAsia"/>
        </w:rPr>
      </w:pPr>
      <w:r>
        <w:rPr>
          <w:rFonts w:hint="eastAsia"/>
        </w:rPr>
        <w:t>然而神却越过了那些国家。</w:t>
      </w:r>
    </w:p>
    <w:p w14:paraId="6109082E">
      <w:pPr>
        <w:rPr>
          <w:rFonts w:hint="eastAsia"/>
        </w:rPr>
      </w:pPr>
      <w:r>
        <w:rPr>
          <w:rFonts w:hint="eastAsia"/>
        </w:rPr>
        <w:t>Now God, according to his pleasure, disposeth the outward privilege of his word with so great a difference towards men, even of them whom he calls, away so much more doth he shew it in electing grace, in his not vouchsafing to cast it upon lesser sinners, nor to go by such a rule, but often upon greater, as upon publicans and harlots, when not upon pharisees, the strictest sort of justiciaries, as Paul, Acts 26:5, said, and as Christ's speeches and parables shew.</w:t>
      </w:r>
    </w:p>
    <w:p w14:paraId="7042F039">
      <w:pPr>
        <w:rPr>
          <w:rFonts w:hint="eastAsia"/>
        </w:rPr>
      </w:pPr>
      <w:r>
        <w:rPr>
          <w:rFonts w:hint="eastAsia"/>
        </w:rPr>
        <w:t>现在，神按祂的旨意，在人中间，甚至在祂所呼召的人中间，以如此大的差异，安排祂话语的外在特权，祂在拣选的恩典中更显明这一点，祂不愿将它赐予罪恶较轻的人，也不按这样的规则行事，而是常常赐予罪恶较重的人，如税吏和妓女，却不赐予法利赛人，最严格的律法主义者，如保罗在使徒行传26章5节所说，以及基督的话语和比喻所显明的。</w:t>
      </w:r>
    </w:p>
    <w:p w14:paraId="51386BC9">
      <w:pPr>
        <w:rPr>
          <w:rFonts w:hint="eastAsia"/>
        </w:rPr>
      </w:pPr>
      <w:r>
        <w:rPr>
          <w:rFonts w:hint="eastAsia"/>
        </w:rPr>
        <w:t>And look as God's vouchsafing his word (gospel) to those fore-mentioned, was the highest aggravation by reason of the comparative difference between them, so, on the contrary, that God hath left such a multitude of better-disposed sinners in all ages past than we, and yet given us both the outward knowledge of his word, and inward grace of his Spirit to accompany it, this heightens his love and mercy to us.</w:t>
      </w:r>
    </w:p>
    <w:p w14:paraId="48C25F8C">
      <w:pPr>
        <w:rPr>
          <w:rFonts w:hint="eastAsia"/>
        </w:rPr>
      </w:pPr>
      <w:r>
        <w:rPr>
          <w:rFonts w:hint="eastAsia"/>
        </w:rPr>
        <w:t>并且，看哪，神赐予祂的话语（福音）给那些前述的人，因他们之间的比较差异，乃是最高的加重；反之，神在过去所有世代中，撇弃了如此众多比我们性情更好的人，却赐给我们祂话语的外在知识，和祂圣灵的内在恩典来伴随它，这提升了祂对我们的爱和怜悯。</w:t>
      </w:r>
    </w:p>
    <w:p w14:paraId="6652F522">
      <w:pPr>
        <w:rPr>
          <w:rFonts w:hint="eastAsia"/>
        </w:rPr>
      </w:pPr>
      <w:r>
        <w:rPr>
          <w:rFonts w:hint="eastAsia"/>
        </w:rPr>
        <w:t>In Mat. 11 Christ having instanced in the most debauched cities that have been in the world, Sodom and Gomorrah, and withal in the most civil and most ingenuous of all the heathens, Tyre (I characterise them such, because of their ingenuity unto God's people the Jews; not malicious as was Edom, &amp;c., but friendly and assistant, even to the building of the temple, and who by their vicinity might easily have been made partakers of the privileges of the Jews), all advantages they had, and their susceptiveness and aptness to have received the gospel if preached unto them was such, as Christ says, that 'if those works had been done in Tyre, they would have repented in sackcloth and ashes.'</w:t>
      </w:r>
    </w:p>
    <w:p w14:paraId="50E9F0BB">
      <w:pPr>
        <w:rPr>
          <w:rFonts w:hint="eastAsia"/>
        </w:rPr>
      </w:pPr>
      <w:r>
        <w:rPr>
          <w:rFonts w:hint="eastAsia"/>
        </w:rPr>
        <w:t>在马太福音11章，基督举例论及世上最败坏的城邑，所多玛和蛾摩拉，同时也论及所有外邦人中最文明、最坦诚的推罗（我如此描绘他们，是因为他们对神的子民犹太人的坦诚；不像以东那样怀有恶意，等等，而是友善并帮助，甚至帮助建造圣殿，并且他们因地缘相近，本可轻易地分享犹太人的特权），他们所拥有的一切优势，以及他们若有福音传给他们，其领受性和易受性是如此，以致基督说，“若行在推罗……的神迹……他们早已披麻蒙灰悔改了。”</w:t>
      </w:r>
    </w:p>
    <w:p w14:paraId="5D1034A7">
      <w:pPr>
        <w:rPr>
          <w:rFonts w:hint="eastAsia"/>
        </w:rPr>
      </w:pPr>
      <w:r>
        <w:rPr>
          <w:rFonts w:hint="eastAsia"/>
        </w:rPr>
        <w:t>And yet God afforded not to these the knowledge of his ways, much less of the gospel, as he had done to these cities of the Jews whom Christ there upbraids, the mercy of which towards them he upbraids them with to their just condemnation; which, when he had done in verses 22–24, he takes occasion from thence much more to magnify God's mercy vouchsafed unto his elect (whether those few of those cities whom his ministry had wrought upon, or others elsewhere converted by himself or John) in his subsequent thanksgiving, we have so often made mention of: ver. 25, 26, 'At that time Jesus answered and said, I thank thee, O Father, Lord of heaven and earth, because thou hast hid those things from the wise and prudent, and hast revealed them unto babes. Even so, Father; for so it seemed good in thy sight.'</w:t>
      </w:r>
    </w:p>
    <w:p w14:paraId="4EFF8583">
      <w:pPr>
        <w:rPr>
          <w:rFonts w:hint="eastAsia"/>
        </w:rPr>
      </w:pPr>
      <w:r>
        <w:rPr>
          <w:rFonts w:hint="eastAsia"/>
        </w:rPr>
        <w:t>然而神却没有赐给这些人认识祂道路的知识，更不用说福音了，如同祂赐给基督在那里责备的那些犹太人的城邑一样，祂因对他们的怜悯而责备他们，使他们受公义的定罪；当祂在22–24节作完这事之后，祂便藉此机会，更显大神赐予祂选民的怜悯（无论是那些城邑中被祂事工感动的一些人，还是其他地方被祂自己或约翰改变的人），在祂接下来的感恩中，我们已多次提及：第25、26节，“那时，耶稣说：‘父啊，天地的主，我感谢你！因为你将这些事向聪明通达人就藏起来，向婴孩就显出来。父啊，是的，因为你的美意本是如此。’”</w:t>
      </w:r>
    </w:p>
    <w:p w14:paraId="19B11BFD">
      <w:pPr>
        <w:rPr>
          <w:rFonts w:hint="eastAsia"/>
        </w:rPr>
      </w:pPr>
      <w:r>
        <w:rPr>
          <w:rFonts w:hint="eastAsia"/>
        </w:rPr>
        <w:t>In which speech he had his eye upon those fore-cited examples, both, of Tyre and Sodom, in compare with these hardened Capernaites; that God had hid these things from both lesser and greater sinners, and had not only outwardly declared them, which he had done unto Capernaum, but inwardly and effectually had wrought upon his babes thereby; for it was upon occasion Christ broke forth into so solemn an adoration of God, as these words—'At that time Jesus answered and said'—do shew, for they are continuatio orationis‚ a continuation of his former discourse, as Chemnitius observes; and the word he answered‚ referreth not to others having first spoke to him, whom he should have answered, but it relates to the matter foregone, and so that he speaks answerably thereto, so as this of Christ, and the matter by-past, do hold a congenial connection with the former.</w:t>
      </w:r>
    </w:p>
    <w:p w14:paraId="508CE3C1">
      <w:pPr>
        <w:rPr>
          <w:rFonts w:hint="eastAsia"/>
        </w:rPr>
      </w:pPr>
      <w:r>
        <w:rPr>
          <w:rFonts w:hint="eastAsia"/>
        </w:rPr>
        <w:t>在这段话中，祂的目光注视着前述的推罗和所多玛的例子，与这些心硬的迦百农人相比；神已将这些事向罪恶或轻或重的人隐藏起来，并且不仅是外在地宣告它们，如祂对迦百农所行的，也是内在地、有效地藉此感动了祂的婴孩；因为基督正是在这个契机上，发出了如此庄严的对神的敬拜，正如这些话——“那时，耶稣说”——所显明的，因为它们是 continuatio orationis (话语的延续)，是祂前述论述的延续，如克姆尼茨所观察的；而“说”这个词，并非指回答先向祂说话的其他人，祂本该回答他们，而是关系到前述的事，因此祂的说话与此相应，所以基督的这话，和过去的事，与前者持有同类的联系。</w:t>
      </w:r>
    </w:p>
    <w:p w14:paraId="6F9C9D5A">
      <w:pPr>
        <w:rPr>
          <w:rFonts w:hint="eastAsia"/>
        </w:rPr>
      </w:pPr>
      <w:r>
        <w:rPr>
          <w:rFonts w:hint="eastAsia"/>
        </w:rPr>
        <w:t>And Christ's adoration of God for electing those he had converted, drew down into it, and involved in it, a comparative with those examples of those others mentioned that had been passed by, both Tyrians, Sodomites, and those of Capernaum.</w:t>
      </w:r>
    </w:p>
    <w:p w14:paraId="3C9162C8">
      <w:pPr>
        <w:rPr>
          <w:rFonts w:hint="eastAsia"/>
        </w:rPr>
      </w:pPr>
      <w:r>
        <w:rPr>
          <w:rFonts w:hint="eastAsia"/>
        </w:rPr>
        <w:t>并且，基督因拣选祂所改变的人而对神的敬拜，也包含了并涉及了与那些被越过的、被提及的其他人——推罗人、所多玛人、和那些迦百农人——的例子的比较。</w:t>
      </w:r>
    </w:p>
    <w:p w14:paraId="68390BBC">
      <w:pPr>
        <w:rPr>
          <w:rFonts w:hint="eastAsia"/>
        </w:rPr>
      </w:pPr>
    </w:p>
    <w:p w14:paraId="5B2D418C">
      <w:pPr>
        <w:rPr>
          <w:rFonts w:hint="eastAsia"/>
        </w:rPr>
      </w:pPr>
      <w:r>
        <w:rPr>
          <w:rFonts w:hint="eastAsia"/>
        </w:rPr>
        <w:t>And indeed, if there were no other, this alone would argue what I intend, viz., that by the same rule whereby Christ aggravates the sin and punishment of those cities, a sin so highly perpetrated against so great a mercy of Christ, his preaching the gospel, which he had not vouchsafed to sinners of a lesser size, and that would have repented if they had enjoyed it, and that notwithstanding God had not designed it to them; by the same rule, I say, by way of parallel, a like reason (though alleged to this clean contrary purpose) ought those that had been converted by Christ's ministry in those cities (and so ought we) to have celebrated God's electing grace, in his having revealed those things to them inwardly and effectually: the very outward manifestation of which to those Tyrians, &amp;c. in former ages, would, if they had known them, have brought forth some fruits of repentance, as the Ninevites had also done.</w:t>
      </w:r>
    </w:p>
    <w:p w14:paraId="50DE13DF">
      <w:pPr>
        <w:rPr>
          <w:rFonts w:hint="eastAsia"/>
        </w:rPr>
      </w:pPr>
      <w:r>
        <w:rPr>
          <w:rFonts w:hint="eastAsia"/>
        </w:rPr>
        <w:t>的确，若无其他，单此一点就足以论证我的意图，即，藉着基督加重那些城邑的罪和刑罚的同样规则，即一个对基督如此大怜悯——祂传福音——所犯下的如此严重的罪，而祂却没有将这福音赐予罪恶较轻的人，那些若曾享有这福音就会悔改的人，并且尽管如此，神却没有为他们设计这福音；我说，藉着同样的规则，以一种平行的方式，一个类似的理由（虽然被引证为完全相反的目的），那些被基督在那些城邑中的事工所改变的人（以及我们），应当称颂神拣选的恩典，因祂已将那些事内在地、有效地向他们显明：单单外在地向那些推罗人等等，在过去的世代显明，若他们曾知道，也会产生一些悔改的果子，如尼尼微人也曾行的。</w:t>
      </w:r>
    </w:p>
    <w:p w14:paraId="401F7226">
      <w:pPr>
        <w:rPr>
          <w:rFonts w:hint="eastAsia"/>
        </w:rPr>
      </w:pPr>
      <w:r>
        <w:rPr>
          <w:rFonts w:hint="eastAsia"/>
        </w:rPr>
        <w:t>And these babes he speaks of, upon Christ's speech, and after his example they might have said, We, whom our Lord hath thus converted, and God forechosen, had yet as hard and impenitent hearts as any in Capernaum and Bethsaida had, until God, by his mighty power, inwardly revealed his Son to us; yea, and they were some of the nations that were our neighbours in former ages, that were far less sinners than we, and of more noble and ingenuous spirits, more readily to have entertained the gospel (as of the Bereans it is said), and God passed by them, but hath revealed it unto us.</w:t>
      </w:r>
    </w:p>
    <w:p w14:paraId="74D2E2E3">
      <w:pPr>
        <w:rPr>
          <w:rFonts w:hint="eastAsia"/>
        </w:rPr>
      </w:pPr>
      <w:r>
        <w:rPr>
          <w:rFonts w:hint="eastAsia"/>
        </w:rPr>
        <w:t>并且他所说的这些婴孩，听了基督的话，并效法祂的榜样，本可以说，我们这些被我们的主如此改变，并被神预先拣选的人，曾有如迦百农和伯赛大任何人一样坚硬不悔改的心，直到神藉着祂大能大力，内在地向我们显明祂的儿子；是的，并且他们是过去世代中我们邻邦的一些人，他们比我们罪恶轻得多，并且有更高贵、更坦诚的灵，更乐意接受福音（如论庇哩亚人所说），神却越过了他们，而向我们显明了它。</w:t>
      </w:r>
    </w:p>
    <w:p w14:paraId="1144AD76">
      <w:pPr>
        <w:rPr>
          <w:rFonts w:hint="eastAsia"/>
        </w:rPr>
      </w:pPr>
      <w:r>
        <w:rPr>
          <w:rFonts w:hint="eastAsia"/>
        </w:rPr>
        <w:t>Unspeakable mercy!</w:t>
      </w:r>
    </w:p>
    <w:p w14:paraId="3B10A848">
      <w:pPr>
        <w:rPr>
          <w:rFonts w:hint="eastAsia"/>
        </w:rPr>
      </w:pPr>
      <w:r>
        <w:rPr>
          <w:rFonts w:hint="eastAsia"/>
        </w:rPr>
        <w:t>难以言喻的怜悯！</w:t>
      </w:r>
    </w:p>
    <w:p w14:paraId="5B625338">
      <w:pPr>
        <w:rPr>
          <w:rFonts w:hint="eastAsia"/>
        </w:rPr>
      </w:pPr>
      <w:r>
        <w:rPr>
          <w:rFonts w:hint="eastAsia"/>
        </w:rPr>
        <w:t>What cause have we then to bless God in the sense thereof, for this his discriminating good pleasure towards us.</w:t>
      </w:r>
    </w:p>
    <w:p w14:paraId="45D19986">
      <w:pPr>
        <w:rPr>
          <w:rFonts w:hint="eastAsia"/>
        </w:rPr>
      </w:pPr>
      <w:r>
        <w:rPr>
          <w:rFonts w:hint="eastAsia"/>
        </w:rPr>
        <w:t>我们岂不更有理由，在感受到此事时，为祂对我们这分别的美意而称颂神呢？</w:t>
      </w:r>
    </w:p>
    <w:p w14:paraId="4ADB8145">
      <w:pPr>
        <w:rPr>
          <w:rFonts w:hint="eastAsia"/>
        </w:rPr>
      </w:pPr>
      <w:r>
        <w:rPr>
          <w:rFonts w:hint="eastAsia"/>
        </w:rPr>
        <w:t>And if Christ involves and wraps in the examples and instances of these into his thanksgivings, as matter of thankfulness, then how ought we?</w:t>
      </w:r>
    </w:p>
    <w:p w14:paraId="4CD5F4D0">
      <w:pPr>
        <w:rPr>
          <w:rFonts w:hint="eastAsia"/>
        </w:rPr>
      </w:pPr>
      <w:r>
        <w:rPr>
          <w:rFonts w:hint="eastAsia"/>
        </w:rPr>
        <w:t>并且如果基督将这些例子和实例，作为感恩的缘由，包含并包裹在祂的感恩中，那么我们又当如何呢？</w:t>
      </w:r>
    </w:p>
    <w:p w14:paraId="6DD9497D">
      <w:pPr>
        <w:rPr>
          <w:rFonts w:hint="eastAsia"/>
        </w:rPr>
      </w:pPr>
    </w:p>
    <w:p w14:paraId="73BA3681">
      <w:pPr>
        <w:rPr>
          <w:rFonts w:hint="eastAsia"/>
        </w:rPr>
      </w:pPr>
      <w:r>
        <w:rPr>
          <w:rFonts w:hint="eastAsia"/>
        </w:rPr>
        <w:t>But we need not go by inferences thus to make good the truth of this branch, for God hath more plainly and explicitly resolved this difference of greater and lesser sinners, &amp;c., into his electing grace: Deut. 10:15, 16, 'Only the Lord had a delight in thy fathers to love them, and he chose their seed after them, even you above all people, as it is this day. Circumcise therefore the foreskin of your heart, and be no more stiff-necked.'</w:t>
      </w:r>
    </w:p>
    <w:p w14:paraId="5D6A5605">
      <w:pPr>
        <w:rPr>
          <w:rFonts w:hint="eastAsia"/>
        </w:rPr>
      </w:pPr>
      <w:r>
        <w:rPr>
          <w:rFonts w:hint="eastAsia"/>
        </w:rPr>
        <w:t>但我们无需如此藉推论来证实这个分支的真实性，因为神已更清楚、更明确地将这或大或小罪人等等的差异，归结为祂拣选的恩典：申命记10章15、16节，“耶和华但喜悦你的列祖，爱他们，从万民中拣选他们的后裔，就是你们，像今日一样。所以你们要将心里的污秽除掉，不可再硬着颈项。”</w:t>
      </w:r>
    </w:p>
    <w:p w14:paraId="2E7BE1E0">
      <w:pPr>
        <w:rPr>
          <w:rFonts w:hint="eastAsia"/>
        </w:rPr>
      </w:pPr>
      <w:r>
        <w:rPr>
          <w:rFonts w:hint="eastAsia"/>
        </w:rPr>
        <w:t>When he says only‚ that secludes all other motives and considerations, and shews God barely and simply chose thee out of love above all nations else, not for thy righteousness.</w:t>
      </w:r>
    </w:p>
    <w:p w14:paraId="1041D74A">
      <w:pPr>
        <w:rPr>
          <w:rFonts w:hint="eastAsia"/>
        </w:rPr>
      </w:pPr>
      <w:r>
        <w:rPr>
          <w:rFonts w:hint="eastAsia"/>
        </w:rPr>
        <w:t>当祂说“但”时，那排除了所有其他的动机和考量，并显明神单单地、纯粹地，是出于爱，而不是为你的义，拣选了你，超过所有其他的国家。</w:t>
      </w:r>
    </w:p>
    <w:p w14:paraId="174421C5">
      <w:pPr>
        <w:rPr>
          <w:rFonts w:hint="eastAsia"/>
        </w:rPr>
      </w:pPr>
      <w:r>
        <w:rPr>
          <w:rFonts w:hint="eastAsia"/>
        </w:rPr>
        <w:t>He speaks it in a comparison with other nations, and not simply alone; for he there brings and presents them to a view of other nations, and so the scope runs thus, that they were no more righteous than other nations whom he refused, nor did he refuse other nations upon that account; and not only so, but that they were worse than other nations, as that additional, be no more stiff-necked‚ imports; insinuating thereby the special obduration of that nation above any other; it is a comparative speech that too.</w:t>
      </w:r>
    </w:p>
    <w:p w14:paraId="765C3AAA">
      <w:pPr>
        <w:rPr>
          <w:rFonts w:hint="eastAsia"/>
        </w:rPr>
      </w:pPr>
      <w:r>
        <w:rPr>
          <w:rFonts w:hint="eastAsia"/>
        </w:rPr>
        <w:t>祂是在与其他国家的比较中说这话，而非单纯地单独说；因为祂在那里将他们带来并呈现在其他国家的视野中，因此范围是这样，即他们并不比祂所拒绝的其他国家更公义，祂也不是基于那个理由拒绝其他国家；不仅如此，他们还比其他国家更坏，如那附加的“不可再硬着颈项”所蕴含的；藉此暗示那个国家比任何其他国家都特别的顽梗；那也是一句比较性的话。</w:t>
      </w:r>
    </w:p>
    <w:p w14:paraId="5B309951">
      <w:pPr>
        <w:rPr>
          <w:rFonts w:hint="eastAsia"/>
        </w:rPr>
      </w:pPr>
      <w:r>
        <w:rPr>
          <w:rFonts w:hint="eastAsia"/>
        </w:rPr>
        <w:t>And with that character God frequently brands and upbraids them, as more peculiar to them; as in Exod. 32:9, 'I the Lord said unto Moses, I have seen this people, and behold, it is a stiff-necked people.'</w:t>
      </w:r>
    </w:p>
    <w:p w14:paraId="213E796D">
      <w:pPr>
        <w:rPr>
          <w:rFonts w:hint="eastAsia"/>
        </w:rPr>
      </w:pPr>
      <w:r>
        <w:rPr>
          <w:rFonts w:hint="eastAsia"/>
        </w:rPr>
        <w:t>神常用那个特征来烙印并责备他们，作为他们更特有的；如在出埃及记32章9节，“耶和华对摩西说：‘我看这百姓，真是硬着颈项的百姓。’”</w:t>
      </w:r>
    </w:p>
    <w:p w14:paraId="1B0F38F5">
      <w:pPr>
        <w:rPr>
          <w:rFonts w:hint="eastAsia"/>
        </w:rPr>
      </w:pPr>
      <w:r>
        <w:rPr>
          <w:rFonts w:hint="eastAsia"/>
        </w:rPr>
        <w:t>And in chap. 33:3–5, and Moses in his time had said the same of them; Exod. 34:9, which in Deuteronomy he repeats again and again to them, as upon his constant experience of them; and tells them, though the nations that were cast out were very wicked, and for their wickedness cast out, that yet they themselves were in a more eminent manner, a stiffnecked people; compare for this Deut. 9:5, 6, 'Understand therefore that the Lord thy God giveth thee not this good land to possess it for thy righteousness, for thou art a stiff-necked people.'</w:t>
      </w:r>
    </w:p>
    <w:p w14:paraId="061A7E99">
      <w:pPr>
        <w:rPr>
          <w:rFonts w:hint="eastAsia"/>
        </w:rPr>
      </w:pPr>
      <w:r>
        <w:rPr>
          <w:rFonts w:hint="eastAsia"/>
        </w:rPr>
        <w:t>在第33章3–5节，摩西在他那个时代也曾论及他们同样的话；出埃及记34章9节，他在申命记中再三向他们重复这话，是基于他对他们的持续经历；并告诉他们，虽然被赶出去的国家很邪恶，并因他们的邪恶被赶出去，然而他们自己却以一种更显著的方式，是一个硬着颈项的百姓；为此比较申命记9章5、6节，“你当知道，耶和华—你神将这美地赐你为业，并不是因你的义；你本是硬着颈项的百姓。”</w:t>
      </w:r>
    </w:p>
    <w:p w14:paraId="2C604A6D">
      <w:pPr>
        <w:rPr>
          <w:rFonts w:hint="eastAsia"/>
        </w:rPr>
      </w:pPr>
      <w:r>
        <w:rPr>
          <w:rFonts w:hint="eastAsia"/>
        </w:rPr>
        <w:t>This was that brand and black mark of them, by God himself, which Moses terms hardness: 'Look not to the hardness of this people, and their wickedness,' Deut. 9:27, which God foresaw, yet he chose them; yea, he saith it of them, whilst he is a-telling them he chose them above all people, as those places shew; insinuating also thereby, that as he chose them above all, so that they were stiff-necked above all.</w:t>
      </w:r>
    </w:p>
    <w:p w14:paraId="0A1C4A98">
      <w:pPr>
        <w:rPr>
          <w:rFonts w:hint="eastAsia"/>
        </w:rPr>
      </w:pPr>
      <w:r>
        <w:rPr>
          <w:rFonts w:hint="eastAsia"/>
        </w:rPr>
        <w:t>这是神自己给他们的烙印和黑印，摩西称之为顽梗：“求你不要记念这百姓的顽梗、邪恶，”申命记9章27节，神预见了这个，然而祂拣选了他们；是的，当祂告诉他们祂拣选他们超过万民时，祂就如此论及他们，如那些经文所显明的；藉此也暗示，正如祂拣选他们超过万民，同样他们也硬着颈项超过万民。</w:t>
      </w:r>
    </w:p>
    <w:p w14:paraId="6EB82354">
      <w:pPr>
        <w:rPr>
          <w:rFonts w:hint="eastAsia"/>
        </w:rPr>
      </w:pPr>
    </w:p>
    <w:p w14:paraId="06DAA9D5">
      <w:pPr>
        <w:rPr>
          <w:rFonts w:hint="eastAsia"/>
        </w:rPr>
      </w:pPr>
      <w:r>
        <w:rPr>
          <w:rFonts w:hint="eastAsia"/>
        </w:rPr>
        <w:t>Fifth particular. Thou mayest compare thy condition with others, whom God hath wrought great and mighty works upon, that yet fall short of saving grace; as those in Heb. 6:4, 5, that have been enlightened, tasted the good word of God, and the power of the world to come, and yet fall away, as ver. 7, in a way of supposition he there intimateth, and experience hath shewn in multitudes in our days afore our eyes.</w:t>
      </w:r>
    </w:p>
    <w:p w14:paraId="47AC0FE1">
      <w:pPr>
        <w:rPr>
          <w:rFonts w:hint="eastAsia"/>
        </w:rPr>
      </w:pPr>
      <w:r>
        <w:rPr>
          <w:rFonts w:hint="eastAsia"/>
        </w:rPr>
        <w:t>第五个细节。你可以将你的光景与那些神曾在他们身上行了伟大奇妙作为，然而却缺少得救恩典的人相比；如希伯来书6章4、5节所说的，那些曾蒙了光照，尝过神善道的滋味，觉悟来世权能的人，然而却离弃了道，如第7节，他以一种假设的方式在那里暗示，并且经验已在我们眼前的我们这个时代许多人身上显明了这一点。</w:t>
      </w:r>
    </w:p>
    <w:p w14:paraId="6EA13B71">
      <w:pPr>
        <w:rPr>
          <w:rFonts w:hint="eastAsia"/>
        </w:rPr>
      </w:pPr>
      <w:r>
        <w:rPr>
          <w:rFonts w:hint="eastAsia"/>
        </w:rPr>
        <w:t>And as in the third particular, I bade thee there single forth the highest and worst of sinners, and magnify the grace of God towards thee, in that thou mightest, and wouldest of thyself have been like to them, yea, the same; so now I send thee to the best of sinners (as I may so term them, for, for a time they are such), that have by a work of the Holy Ghost been elevated and raised up to the highest pitch of gifts (I cannot say graces) which brought them near the kingdom of God, that were even at the door, as the foolish virgins were, and yet at length shut out; and many other instances of such do the Scriptures afford.</w:t>
      </w:r>
    </w:p>
    <w:p w14:paraId="4B0AB064">
      <w:pPr>
        <w:rPr>
          <w:rFonts w:hint="eastAsia"/>
        </w:rPr>
      </w:pPr>
      <w:r>
        <w:rPr>
          <w:rFonts w:hint="eastAsia"/>
        </w:rPr>
        <w:t>并且，正如在第三个细节中，我吩咐你挑出最高和最坏的罪人，并显大神对你的恩典，因为你本可以，并且自愿地，会像他们一样，是的，就是他们；所以现在我差你到最好的罪人那里去（我可以如此称呼他们，因为他们一时之间是如此），他们曾藉着圣灵的工作，被提升并高举到恩赐的最高峰（我不能说恩典），这使他们接近神的国，甚至到了门口，如愚拙的童女一样，然而最终却被关在门外；圣经提供了许多这样的例子。</w:t>
      </w:r>
    </w:p>
    <w:p w14:paraId="7F173AD3">
      <w:pPr>
        <w:rPr>
          <w:rFonts w:hint="eastAsia"/>
        </w:rPr>
      </w:pPr>
      <w:r>
        <w:rPr>
          <w:rFonts w:hint="eastAsia"/>
        </w:rPr>
        <w:t>The first prove last, and the last first, that is, some of the most forward and eminent professors vanish, and come to nothing; and poor weak believers, they come to be the first, that is, the highest attainers of grace.</w:t>
      </w:r>
    </w:p>
    <w:p w14:paraId="046948BE">
      <w:pPr>
        <w:rPr>
          <w:rFonts w:hint="eastAsia"/>
        </w:rPr>
      </w:pPr>
      <w:r>
        <w:rPr>
          <w:rFonts w:hint="eastAsia"/>
        </w:rPr>
        <w:t>在前的将要在后，在后的将要在前，也就是说，一些最先进、最杰出的自称信徒消失了，化为乌有；而贫穷软弱的信徒，他们将成为在前的，也就是说，是恩典的最高 attainment 者。</w:t>
      </w:r>
    </w:p>
    <w:p w14:paraId="221B9DF3">
      <w:pPr>
        <w:rPr>
          <w:rFonts w:hint="eastAsia"/>
        </w:rPr>
      </w:pPr>
    </w:p>
    <w:p w14:paraId="002E1A3C">
      <w:pPr>
        <w:rPr>
          <w:rFonts w:hint="eastAsia"/>
        </w:rPr>
      </w:pPr>
      <w:r>
        <w:rPr>
          <w:rFonts w:hint="eastAsia"/>
        </w:rPr>
        <w:t>Now, what is it that puts the difference but (originally) electing grace, as our Saviour hath resolved us; Mat. 20:16, 'So the last shall be first, and the first last; for many be called, but few chosen.'</w:t>
      </w:r>
    </w:p>
    <w:p w14:paraId="5679CFD5">
      <w:pPr>
        <w:rPr>
          <w:rFonts w:hint="eastAsia"/>
        </w:rPr>
      </w:pPr>
      <w:r>
        <w:rPr>
          <w:rFonts w:hint="eastAsia"/>
        </w:rPr>
        <w:t>现在，是什么造成了这种差异，岂不正是（最初地）拣选的恩典吗，如我们的救主已为我们解决的；马太福音20章16节，“这样，那在后的将要在前，在前的将要在后了；因为被召的人多，选上的人少。”</w:t>
      </w:r>
    </w:p>
    <w:p w14:paraId="446775EE">
      <w:pPr>
        <w:rPr>
          <w:rFonts w:hint="eastAsia"/>
        </w:rPr>
      </w:pPr>
      <w:r>
        <w:rPr>
          <w:rFonts w:hint="eastAsia"/>
        </w:rPr>
        <w:t>Those last words, as that particle for shews, give that as the reason of it.</w:t>
      </w:r>
    </w:p>
    <w:p w14:paraId="5FE56BAF">
      <w:pPr>
        <w:rPr>
          <w:rFonts w:hint="eastAsia"/>
        </w:rPr>
      </w:pPr>
      <w:r>
        <w:rPr>
          <w:rFonts w:hint="eastAsia"/>
        </w:rPr>
        <w:t>那最后的几句话，正如“因为”那个词所显明的，给出了其理由。</w:t>
      </w:r>
    </w:p>
    <w:p w14:paraId="753736E5">
      <w:pPr>
        <w:rPr>
          <w:rFonts w:hint="eastAsia"/>
        </w:rPr>
      </w:pPr>
      <w:r>
        <w:rPr>
          <w:rFonts w:hint="eastAsia"/>
        </w:rPr>
        <w:t>By the like comparison, though of a lower size, the apostle Paul doth magnify electing grace in the latter end of chap. the 9th and 10th to the Romans, and at the beginning of the 11th, which continues that his discourse, chap. 9:30, 31, 'The Gentiles, which followed not after righteousness, have attained to righteousness, even the righteousness which is of faith: but Israel, that followed after the law of righteousness, hath not attained to the law of righteousness.'</w:t>
      </w:r>
    </w:p>
    <w:p w14:paraId="2029A66B">
      <w:pPr>
        <w:rPr>
          <w:rFonts w:hint="eastAsia"/>
        </w:rPr>
      </w:pPr>
      <w:r>
        <w:rPr>
          <w:rFonts w:hint="eastAsia"/>
        </w:rPr>
        <w:t>藉着类似的比较，虽然规模较小，使徒保罗在罗马书第9章和10章的末尾，以及第11章的开头，显大了拣选的恩典，这继续了他那段论述，第9章30、31节，“那本来不追求义的外邦人反得了义，就是因信而得的义。但以色列人追求律法的义，反得不着律法的义。”</w:t>
      </w:r>
    </w:p>
    <w:p w14:paraId="4A6028C6">
      <w:pPr>
        <w:rPr>
          <w:rFonts w:hint="eastAsia"/>
        </w:rPr>
      </w:pPr>
      <w:r>
        <w:rPr>
          <w:rFonts w:hint="eastAsia"/>
        </w:rPr>
        <w:t>And again, 10:20, 21, 'But Esaias is very hold, and saith, I was found of them that sought me not; I was made manifest to them that asked not after me. But to Israel he saith, All day long I have stretched forth my hands unto a disobedient and gainsaying people.'</w:t>
      </w:r>
    </w:p>
    <w:p w14:paraId="327CF092">
      <w:pPr>
        <w:rPr>
          <w:rFonts w:hint="eastAsia"/>
        </w:rPr>
      </w:pPr>
      <w:r>
        <w:rPr>
          <w:rFonts w:hint="eastAsia"/>
        </w:rPr>
        <w:t>又说，10章20、21节，“又有以赛亚放胆说：‘没有寻找我的，我叫他们遇见；没有访问我的，我向他们显现。’至于以色列人，他说：‘我整天伸手招呼那悖逆、顶嘴的百姓。’”</w:t>
      </w:r>
    </w:p>
    <w:p w14:paraId="0D219B13">
      <w:pPr>
        <w:rPr>
          <w:rFonts w:hint="eastAsia"/>
        </w:rPr>
      </w:pPr>
      <w:r>
        <w:rPr>
          <w:rFonts w:hint="eastAsia"/>
        </w:rPr>
        <w:t>Which in the beginning of chap. the 11th, he resolves into election of grace, ver. 5 and 11, 'Israel hath not obtained that which he seeketh for, but election hath obtained it, and the rest were blinded.'</w:t>
      </w:r>
    </w:p>
    <w:p w14:paraId="6B6F044F">
      <w:pPr>
        <w:rPr>
          <w:rFonts w:hint="eastAsia"/>
        </w:rPr>
      </w:pPr>
      <w:r>
        <w:rPr>
          <w:rFonts w:hint="eastAsia"/>
        </w:rPr>
        <w:t>他在第11章开头，将其归结为拣选的恩典，第7节（非5和11节），“以色列人所求的，他们没有得着，惟有蒙拣选的人得着了；其余的就成了顽梗不化的。”</w:t>
      </w:r>
    </w:p>
    <w:p w14:paraId="771D223E">
      <w:pPr>
        <w:rPr>
          <w:rFonts w:hint="eastAsia"/>
        </w:rPr>
      </w:pPr>
    </w:p>
    <w:p w14:paraId="7C685096">
      <w:pPr>
        <w:rPr>
          <w:rFonts w:hint="eastAsia"/>
        </w:rPr>
      </w:pPr>
      <w:r>
        <w:rPr>
          <w:rFonts w:hint="eastAsia"/>
        </w:rPr>
        <w:t>Thou mayest in the contemplation of this branch, enlarge thy thoughts unto all the several sizes of those who have been more or less wrought upon by works not saving, which defect is herein, in their not persevering, and so they fall short of grace; as Heb. 12:15, 'Look diligently lest any man fail the grace of God; lest any root of bitterness springing up trouble you, and thereby many be defiled.'</w:t>
      </w:r>
    </w:p>
    <w:p w14:paraId="2A0E9508">
      <w:pPr>
        <w:rPr>
          <w:rFonts w:hint="eastAsia"/>
        </w:rPr>
      </w:pPr>
      <w:r>
        <w:rPr>
          <w:rFonts w:hint="eastAsia"/>
        </w:rPr>
        <w:t>你可以在默想这个分支时，将你的思想扩展到所有那些或多或少被非得救的工作所感动的人的不同大小，其缺陷在于他们没有恒心，因此他们就亏缺了神的恩典；如希伯来书12章15节，“又要谨慎，恐怕有人失了神的恩；恐怕有毒根生出来扰乱你们，因此叫众人沾染污秽。”</w:t>
      </w:r>
    </w:p>
    <w:p w14:paraId="451C9013">
      <w:pPr>
        <w:rPr>
          <w:rFonts w:hint="eastAsia"/>
        </w:rPr>
      </w:pPr>
      <w:r>
        <w:rPr>
          <w:rFonts w:hint="eastAsia"/>
        </w:rPr>
        <w:t>And herein thou mayest extend thy thoughts unto the highest attainments, of such that have after proved apostates, thou hast ever read or heard of, that have abounded in all knowledge, come behind in no spiritual gift, whilst thou a poor, weak, yet sincere saint, art behind in all such kind of spiritual gifts of praying, speaking, utterance, memory, &amp;c., and yet hast a little thing in thy heart, called sincerity and honesty of heart (as Christ calls it), towards God, which is the fruit of election, which puts as great a difference between thee and those, as is between a star in heaven and a meteor in the air, or glow-worm on the earth.</w:t>
      </w:r>
    </w:p>
    <w:p w14:paraId="0267AB60">
      <w:pPr>
        <w:rPr>
          <w:rFonts w:hint="eastAsia"/>
        </w:rPr>
      </w:pPr>
      <w:r>
        <w:rPr>
          <w:rFonts w:hint="eastAsia"/>
        </w:rPr>
        <w:t>在此，你可以将你的思想扩展到那些后来证明是背道者的最高 attainment，你曾读到或听说过的，他们曾有丰盛的各样知识，在任何属灵的恩赐上都不落后，而你，一个贫穷、软弱、却真诚的圣徒，在所有这类属灵的恩赐上——祷告、说话、口才、记忆力等等——都落后，然而你心中却有一件小事，称为诚实和正直的心（如基督所称的），是向着神的，这是拣选的果子，这在你和那些人之间，造成了如同天上的一颗星和空中的一颗流星，或地上的萤火虫之间一样大的差异。</w:t>
      </w:r>
    </w:p>
    <w:p w14:paraId="5C4E076D">
      <w:pPr>
        <w:rPr>
          <w:rFonts w:hint="eastAsia"/>
        </w:rPr>
      </w:pPr>
      <w:r>
        <w:rPr>
          <w:rFonts w:hint="eastAsia"/>
        </w:rPr>
        <w:t>The other may have done far greater outward service to Christ in outward works, as in prophesying in his name, &amp;c., and have suffered as great things for Christ, and may have inwardly been wrought upon with affection to things spiritual, though not spiritually; their conversation, their speeches, their prayer about holy things, the same; and the difference to be but as of oil in the lamp, serving to present performances, and oil in the vessel, in the heart itself, inwardly and habitually bringing forth fruit, but yet without root in themselves.</w:t>
      </w:r>
    </w:p>
    <w:p w14:paraId="1E05CF83">
      <w:pPr>
        <w:rPr>
          <w:rFonts w:hint="eastAsia"/>
        </w:rPr>
      </w:pPr>
      <w:r>
        <w:rPr>
          <w:rFonts w:hint="eastAsia"/>
        </w:rPr>
        <w:t>另一方可能在外部的工作上，为基督作了远超你的外部服事，如奉祂的名说预言，等等，并为基督受过同样大的苦，也可能在内在被对属灵事物的感情所感动，虽然不是属灵地；他们的谈话、他们的言语、他们关于圣洁事物的祷告，都一样；差异不过是灯里的油，用于当下的表现，和器皿里的油，在心里本身，内在地、习惯性地结出果子，然而他们自己里面却没有根。</w:t>
      </w:r>
    </w:p>
    <w:p w14:paraId="6BE40892">
      <w:pPr>
        <w:rPr>
          <w:rFonts w:hint="eastAsia"/>
        </w:rPr>
      </w:pPr>
      <w:r>
        <w:rPr>
          <w:rFonts w:hint="eastAsia"/>
        </w:rPr>
        <w:t>They have yet wanted that great principle of love unto God, and his saints, as 1 Cor. 13, Paul there, though in a way of supposition, affirmeth their defect to lie therein: ver. 1–3, 'Though I speak with the tongues of men and angels, and have not charity, I become as sounding brass, or a tinkling cymbal. And though I have the gift of prophecy, and understand all mysteries, and all knowledge; and though I have all faith, so that I could remove mountains, and have no charity, I am nothing. And though I bestow all my goods to feed the poor, and though I give my body to be burned, and have no charity, it profiteth me nothing.'</w:t>
      </w:r>
    </w:p>
    <w:p w14:paraId="6426513A">
      <w:pPr>
        <w:rPr>
          <w:rFonts w:hint="eastAsia"/>
        </w:rPr>
      </w:pPr>
      <w:r>
        <w:rPr>
          <w:rFonts w:hint="eastAsia"/>
        </w:rPr>
        <w:t>他们还缺少那爱神和祂圣徒的伟大原则，如哥林多前书13章，保罗在那里，虽然是以一种假设的方式，肯定了他们的缺陷在于此：第1–3节，“我若能说万人的方言，并天使的话语，却没有爱，我就成了鸣的锣、响的钹一般。我若有先知讲道之能，也明白各样的奥秘、各样的知识，而且有全备的信，叫我能够移山，却没有爱，我就算不得什么。我若将所有的周济穷人，又舍己身叫人焚烧，却没有爱，仍然与我无益。”</w:t>
      </w:r>
    </w:p>
    <w:p w14:paraId="0D72B891">
      <w:pPr>
        <w:rPr>
          <w:rFonts w:hint="eastAsia"/>
        </w:rPr>
      </w:pPr>
      <w:r>
        <w:rPr>
          <w:rFonts w:hint="eastAsia"/>
        </w:rPr>
        <w:t>But, if thou canst (though in a very weak, yet sincere measure), say, as the apostle, of these believing Hebrews, chap. 6:9, 10, that 'thou hopest better things, and things accompanying salvation; for God is not unrighteous to forget your work and labour of love, which ye have shewed towards his name, in that ye have ministered to his saints, and do minister;'—the difference between thee and them in appearance so small, but yet is such in that respect, as is between the counterfeit of a jewel and a diamond itself; and yet in reality, and according to true worth, and the price which God sets upon things, should have so infinite a difference as by the issue and event (so great as salvation and damnation are of), appears, which issue it is that election did design to bring the one unto; and that same providential free-will-grace rising no higher than mere self-love, wrought upon by spiritual objects, brings the other unto.</w:t>
      </w:r>
    </w:p>
    <w:p w14:paraId="5ED36569">
      <w:pPr>
        <w:rPr>
          <w:rFonts w:hint="eastAsia"/>
        </w:rPr>
      </w:pPr>
      <w:r>
        <w:rPr>
          <w:rFonts w:hint="eastAsia"/>
        </w:rPr>
        <w:t>但是，如果你能（虽然是以一种非常软弱，却真诚的尺度），像使徒论到这些信主的希伯来人一样说，希伯来书6章9、10节，即“你盼望更好的事，和伴随救恩的事；因为神并非不公，竟忘记你们所作的工和你们为祂名所显的爱心，就是先前伺候圣徒，如今还是伺候；”—你和他们之间的差异，在表面上如此微小，然而在这方面却如同珠宝的仿制品和钻石本身之间的差异；然而在实际上，并根据真实的价值，和神对事物所定的价格，却应有如此无限的差异，正如结局和事件（救恩和定罪是如此之大）所显明的，那结局正是拣选所要带一方达到的；而那同样的护理性的自由意志恩典，不过是因属灵对象而激发的自爱，将另一方带到那里。</w:t>
      </w:r>
    </w:p>
    <w:p w14:paraId="5B1DBC81">
      <w:pPr>
        <w:rPr>
          <w:rFonts w:hint="eastAsia"/>
        </w:rPr>
      </w:pPr>
      <w:r>
        <w:rPr>
          <w:rFonts w:hint="eastAsia"/>
        </w:rPr>
        <w:t>Oh, what thanks art thou bound to give unto God, because God hath, from the beginning chosen you to salvation and belief of the truth, whereunto he called you by the gospel, to the obtaining of the glory of our Lord Jesus Christ!</w:t>
      </w:r>
    </w:p>
    <w:p w14:paraId="0519CD64">
      <w:pPr>
        <w:rPr>
          <w:rFonts w:hint="eastAsia"/>
        </w:rPr>
      </w:pPr>
      <w:r>
        <w:rPr>
          <w:rFonts w:hint="eastAsia"/>
        </w:rPr>
        <w:t>哦，你当何等感谢神，因为神从起初拣选了你们，叫你们因信真道得救，为此祂藉着福音召你们，好得着我们主耶稣基督的荣耀！</w:t>
      </w:r>
    </w:p>
    <w:p w14:paraId="3C3E78AD">
      <w:pPr>
        <w:rPr>
          <w:rFonts w:hint="eastAsia"/>
        </w:rPr>
      </w:pPr>
    </w:p>
    <w:p w14:paraId="47C877C3">
      <w:pPr>
        <w:rPr>
          <w:rFonts w:hint="eastAsia"/>
        </w:rPr>
      </w:pPr>
      <w:r>
        <w:rPr>
          <w:rFonts w:hint="eastAsia"/>
        </w:rPr>
        <w:t>This, as to the point of actual sinnings, and a comparative reared thereupon in these several variations. Secondly, there are certain circumstances which were cast and disposed of by God upon the fall among the sons of men, the continuation of which serve in as great a variety to enhance this election grace also towards those that are his.</w:t>
      </w:r>
    </w:p>
    <w:p w14:paraId="33AF7232">
      <w:pPr>
        <w:rPr>
          <w:rFonts w:hint="eastAsia"/>
        </w:rPr>
      </w:pPr>
      <w:r>
        <w:rPr>
          <w:rFonts w:hint="eastAsia"/>
        </w:rPr>
        <w:t>这是关于本罪这点，以及在其上建立的、在这些不同变化中的比较。第二，有些环境是神在堕落后，在世人中间所安排和处置的，其持续，也以同样大的多样性，来提升这拣选的恩典，是向着祂的子民的。</w:t>
      </w:r>
    </w:p>
    <w:p w14:paraId="01A66C44">
      <w:pPr>
        <w:rPr>
          <w:rFonts w:hint="eastAsia"/>
        </w:rPr>
      </w:pPr>
    </w:p>
    <w:p w14:paraId="588C3266">
      <w:pPr>
        <w:rPr>
          <w:rFonts w:hint="eastAsia"/>
        </w:rPr>
      </w:pPr>
      <w:r>
        <w:rPr>
          <w:rFonts w:hint="eastAsia"/>
        </w:rPr>
        <w:t>Sixth particular. As take such as are hard; contempt, poverty, honour, and riches, thou mayest consider the great disproportion of thy outward condition in this world, with what hath been and is of those others, the rest‚ whom God hath past by, that give a, just occasion in the like variety for the declaration of God's grace to thee.</w:t>
      </w:r>
    </w:p>
    <w:p w14:paraId="5BCF1504">
      <w:pPr>
        <w:rPr>
          <w:rFonts w:hint="eastAsia"/>
        </w:rPr>
      </w:pPr>
      <w:r>
        <w:rPr>
          <w:rFonts w:hint="eastAsia"/>
        </w:rPr>
        <w:t>第六个细节。例如，取那些艰难的；藐视、贫穷、尊荣和财富，你可以思想你在今世外在光景的巨大差异，与那些其余的、神所越过的人过去和现在的光景相比，这在同样的多样性中，给了宣扬神对你恩典的正当机会。</w:t>
      </w:r>
    </w:p>
    <w:p w14:paraId="1DCD9D87">
      <w:pPr>
        <w:rPr>
          <w:rFonts w:hint="eastAsia"/>
        </w:rPr>
      </w:pPr>
      <w:r>
        <w:rPr>
          <w:rFonts w:hint="eastAsia"/>
        </w:rPr>
        <w:t>Thou art poor, and mean, and despicable in the world: and take thy intellectual parts, the most of you are weak, and comparatively a foolish generation; and the children of this world, says Christ, are generally wiser in their generation.</w:t>
      </w:r>
    </w:p>
    <w:p w14:paraId="62C8354A">
      <w:pPr>
        <w:rPr>
          <w:rFonts w:hint="eastAsia"/>
        </w:rPr>
      </w:pPr>
      <w:r>
        <w:rPr>
          <w:rFonts w:hint="eastAsia"/>
        </w:rPr>
        <w:t>你在世上是贫穷、卑贱、可鄙的：并且就你的智力而言，你们中大多数是软弱的，相对而言是一个愚拙的世代；而今世之子，基督说，在他们的世代中，通常是更聪明的。</w:t>
      </w:r>
    </w:p>
    <w:p w14:paraId="6F299816">
      <w:pPr>
        <w:rPr>
          <w:rFonts w:hint="eastAsia"/>
        </w:rPr>
      </w:pPr>
      <w:r>
        <w:rPr>
          <w:rFonts w:hint="eastAsia"/>
        </w:rPr>
        <w:t>You know how Paul urgeth and indigitateth this for the saints to reflect upon in comparision with others: 1 Cor. 1:26, 'For ye see your calling, brethren, how that not many wise men after the flesh, not many mighty, not many noble are called;' and resolves the obtaining of it into election, as the disposer that it should so be: ver. 27, 28,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w:t>
      </w:r>
    </w:p>
    <w:p w14:paraId="5F2D01AC">
      <w:pPr>
        <w:rPr>
          <w:rFonts w:hint="eastAsia"/>
        </w:rPr>
      </w:pPr>
      <w:r>
        <w:rPr>
          <w:rFonts w:hint="eastAsia"/>
        </w:rPr>
        <w:t>你们知道保罗如何催促并指出这一点，让圣徒们在与他人比较时反思：哥林多前书1章26节，“弟兄们哪，可见你们蒙召的，按着肉体有智慧的不多，有能力的不多，有尊贵的也不多；”并将其获得归结为拣选，作为使其如此的安排者：第27、28节，“神却拣选了世上愚拙的，叫有智慧的羞愧；又拣选了世上软弱的，叫那强壮的羞愧。神也拣选了世上卑贱的，被人厌恶的，以及那无有的，为要废掉那有的。”</w:t>
      </w:r>
    </w:p>
    <w:p w14:paraId="7F8B56BA">
      <w:pPr>
        <w:rPr>
          <w:rFonts w:hint="eastAsia"/>
        </w:rPr>
      </w:pPr>
      <w:r>
        <w:rPr>
          <w:rFonts w:hint="eastAsia"/>
        </w:rPr>
        <w:t>So as an eminent glory ariseth to God thereby.</w:t>
      </w:r>
    </w:p>
    <w:p w14:paraId="521E1032">
      <w:pPr>
        <w:rPr>
          <w:rFonts w:hint="eastAsia"/>
        </w:rPr>
      </w:pPr>
      <w:r>
        <w:rPr>
          <w:rFonts w:hint="eastAsia"/>
        </w:rPr>
        <w:t>因此，神藉此得了卓越的荣耀。</w:t>
      </w:r>
    </w:p>
    <w:p w14:paraId="335FC200">
      <w:pPr>
        <w:rPr>
          <w:rFonts w:hint="eastAsia"/>
        </w:rPr>
      </w:pPr>
      <w:r>
        <w:rPr>
          <w:rFonts w:hint="eastAsia"/>
        </w:rPr>
        <w:t>Our Saviour also particularly instanceth in such a difference of wisdom for all other whatever, &amp;c. For it is the greater excellency man hath to glory in, and excelleth folly, as Solomon says, as far as light excelleth darkness: Eccles. 2:13.</w:t>
      </w:r>
    </w:p>
    <w:p w14:paraId="6FF358DA">
      <w:pPr>
        <w:rPr>
          <w:rFonts w:hint="eastAsia"/>
        </w:rPr>
      </w:pPr>
      <w:r>
        <w:rPr>
          <w:rFonts w:hint="eastAsia"/>
        </w:rPr>
        <w:t>我们的救主也特别举例说明了这种智慧的差异，适用于所有其他任何事物，等等。因为这是人所能夸耀的更大卓越，并且超过愚昧，如所罗门所说，如同光明超过黑暗：传道书2章13节。</w:t>
      </w:r>
    </w:p>
    <w:p w14:paraId="1B35F4B7">
      <w:pPr>
        <w:rPr>
          <w:rFonts w:hint="eastAsia"/>
        </w:rPr>
      </w:pPr>
      <w:r>
        <w:rPr>
          <w:rFonts w:hint="eastAsia"/>
        </w:rPr>
        <w:t>Wherefore Christ magnifies this grace of election: Mat. 11:25, 26, 'At that time Jesus answered and said, I thank thee, O Father, Lord of heaven and earth, because thou hast hid those things from the wise and prudent, and hast revealed them unto babes. Even so Father, for so it seemed good in thy sight.'</w:t>
      </w:r>
    </w:p>
    <w:p w14:paraId="4157358D">
      <w:pPr>
        <w:rPr>
          <w:rFonts w:hint="eastAsia"/>
        </w:rPr>
      </w:pPr>
      <w:r>
        <w:rPr>
          <w:rFonts w:hint="eastAsia"/>
        </w:rPr>
        <w:t>因此基督显大了这拣选的恩典：马太福音11章25、26节，“那时，耶稣说：‘父啊，天地的主，我感谢你！因为你将这些事向聪明通达人就藏起来，向婴孩就显出来。父啊，是的，因为你的美意本是如此。’”</w:t>
      </w:r>
    </w:p>
    <w:p w14:paraId="1CAE29F3">
      <w:pPr>
        <w:rPr>
          <w:rFonts w:hint="eastAsia"/>
        </w:rPr>
      </w:pPr>
      <w:r>
        <w:rPr>
          <w:rFonts w:hint="eastAsia"/>
        </w:rPr>
        <w:t>And it is for certain, that the consideration of these kind of outward differences, although they are but such as are and continue, but whilst we are in this world, had a mighty weight and impression upon our Saviour's heart whilst he thus extolled his Father thereupon, as those considerations which do mightily tend to the glory of God's grace in choosing such comparatively to others, and therefore should have the like place and esteem with our hearts; for Christ was privy to God's counsel, and an equal estimator of things as they stand in God's own intention and esteem.</w:t>
      </w:r>
    </w:p>
    <w:p w14:paraId="5FD4D07F">
      <w:pPr>
        <w:rPr>
          <w:rFonts w:hint="eastAsia"/>
        </w:rPr>
      </w:pPr>
      <w:r>
        <w:rPr>
          <w:rFonts w:hint="eastAsia"/>
        </w:rPr>
        <w:t>可以肯定的是，思想这类外在的差异，虽然它们只是我们在今世所拥有并持续的，然而当我们的救主因此称颂祂的父时，它们对祂的心有重大的分量和印象，因为这些思想极大地有助于荣耀神拣选这样的人与他人相比的恩典，因此在我们心中也当有同样的位置和尊重；因为基督知晓神的旨意，并且是与神自己的意图和尊重相等的、对事物的评价者。</w:t>
      </w:r>
    </w:p>
    <w:p w14:paraId="4C8AFF89">
      <w:pPr>
        <w:rPr>
          <w:rFonts w:hint="eastAsia"/>
        </w:rPr>
      </w:pPr>
      <w:r>
        <w:rPr>
          <w:rFonts w:hint="eastAsia"/>
        </w:rPr>
        <w:t>I need not amplify how much the Scriptures do inculcate this very thing, as James 2:5.</w:t>
      </w:r>
    </w:p>
    <w:p w14:paraId="66E7C3B9">
      <w:pPr>
        <w:rPr>
          <w:rFonts w:hint="eastAsia"/>
        </w:rPr>
      </w:pPr>
      <w:r>
        <w:rPr>
          <w:rFonts w:hint="eastAsia"/>
        </w:rPr>
        <w:t>我无需赘述圣经何等强调这件事，如雅各书2章5节。</w:t>
      </w:r>
    </w:p>
    <w:p w14:paraId="67AC6141">
      <w:pPr>
        <w:rPr>
          <w:rFonts w:hint="eastAsia"/>
        </w:rPr>
      </w:pPr>
    </w:p>
    <w:p w14:paraId="4324224C">
      <w:pPr>
        <w:rPr>
          <w:rFonts w:hint="eastAsia"/>
        </w:rPr>
      </w:pPr>
      <w:r>
        <w:rPr>
          <w:rFonts w:hint="eastAsia"/>
        </w:rPr>
        <w:t>If you say these are but outward respects, that are but for the moment of this life, how should those then have much subserviency to glorify electing grace, which is to eternity and from eternity?</w:t>
      </w:r>
    </w:p>
    <w:p w14:paraId="248573C7">
      <w:pPr>
        <w:rPr>
          <w:rFonts w:hint="eastAsia"/>
        </w:rPr>
      </w:pPr>
      <w:r>
        <w:rPr>
          <w:rFonts w:hint="eastAsia"/>
        </w:rPr>
        <w:t>若你说这些不过是外在的方面，只为今生的片刻，那么它们又如何能极大地有助于荣耀那从永恒到永恒的拣选恩典呢？</w:t>
      </w:r>
    </w:p>
    <w:p w14:paraId="06DE08E7">
      <w:pPr>
        <w:rPr>
          <w:rFonts w:hint="eastAsia"/>
        </w:rPr>
      </w:pPr>
    </w:p>
    <w:p w14:paraId="4DBC5EBC">
      <w:pPr>
        <w:rPr>
          <w:rFonts w:hint="eastAsia"/>
        </w:rPr>
      </w:pPr>
      <w:r>
        <w:rPr>
          <w:rFonts w:hint="eastAsia"/>
        </w:rPr>
        <w:t>I answer, Even as well as our outward sufferings, though but for a moment, work an eternal weight of glory to us, these small differences in condition insinuate and conduce to the everlasting glory of God's decrees, and particularly for that of wisdom.</w:t>
      </w:r>
    </w:p>
    <w:p w14:paraId="34A3F38B">
      <w:pPr>
        <w:rPr>
          <w:rFonts w:hint="eastAsia"/>
        </w:rPr>
      </w:pPr>
      <w:r>
        <w:rPr>
          <w:rFonts w:hint="eastAsia"/>
        </w:rPr>
        <w:t>我回答说，正如我们外在的苦楚，虽然不过是暂时的，却为我们成就极重无比永远的荣耀，这些光景上的微小差异，也暗示并有助于神定旨永恒的荣耀，特别是关于智慧的。</w:t>
      </w:r>
    </w:p>
    <w:p w14:paraId="3DAC14A3">
      <w:pPr>
        <w:rPr>
          <w:rFonts w:hint="eastAsia"/>
        </w:rPr>
      </w:pPr>
      <w:r>
        <w:rPr>
          <w:rFonts w:hint="eastAsia"/>
        </w:rPr>
        <w:t>The matters of the other world run upon other feet, another account, from what in this world men's natural abilities and gifts, largeness and quickness of understanding, and notional knowledge, even in divine things in this world proceed upon; they contribute nothing at all as any preparative of the understanding, the subject they are in, to widen or extend it the more, or capacitate men to take in the knowledge of God, as in heaven he is known; but an understanding that was narrow, and clung, even of fools and weak ones here, is there stretched by an intuitive height of glory to take in the knowledge of God more sublimely and largely than the widest in outward wisdom, although withal they be saints, when God yet doth not vouchsafe a greater measure of intuitive height unto them.</w:t>
      </w:r>
    </w:p>
    <w:p w14:paraId="3A63A2DD">
      <w:pPr>
        <w:rPr>
          <w:rFonts w:hint="eastAsia"/>
        </w:rPr>
      </w:pPr>
      <w:r>
        <w:rPr>
          <w:rFonts w:hint="eastAsia"/>
        </w:rPr>
        <w:t>另一个世界的事，是以不同的脚、不同的 حساب 运行的，与今世人的天赋能力和恩赐，理解力的广度和敏捷度，以及概念上的知识，甚至在今世神圣事物上的知识所进行的，是不同的；它们对理解力，即它们所在的 subject，没有任何预备性的贡献，不能使其更开阔或扩展，也不能使人更能领受神的知识，如祂在天上所被认识的那样；但在那里，一个狭隘、受限的理解力，甚至在这里是愚拙和软弱之人的理解力，被荣耀的直觉高度所伸展，能比外在智慧最广阔的人，更崇高、更广阔地领受神的知识，虽然他们也是圣徒，而神却不愿赐给他们更大程度的直觉高度。</w:t>
      </w:r>
    </w:p>
    <w:p w14:paraId="15AB2757">
      <w:pPr>
        <w:rPr>
          <w:rFonts w:hint="eastAsia"/>
        </w:rPr>
      </w:pPr>
      <w:r>
        <w:rPr>
          <w:rFonts w:hint="eastAsia"/>
        </w:rPr>
        <w:t>The saints, that are of the largest size of understanding, and of the greatest capacity here, shall not at all have the greatest measure of knowing God in heaven; but babes and weak ones may excell them.</w:t>
      </w:r>
    </w:p>
    <w:p w14:paraId="73C08063">
      <w:pPr>
        <w:rPr>
          <w:rFonts w:hint="eastAsia"/>
        </w:rPr>
      </w:pPr>
      <w:r>
        <w:rPr>
          <w:rFonts w:hint="eastAsia"/>
        </w:rPr>
        <w:t>在这里理解力最大、能力最强的圣徒，在天上绝不会有认识神的最大程度；婴孩和软弱的人可能超过他们。</w:t>
      </w:r>
    </w:p>
    <w:p w14:paraId="536A7B73">
      <w:pPr>
        <w:rPr>
          <w:rFonts w:hint="eastAsia"/>
        </w:rPr>
      </w:pPr>
      <w:r>
        <w:rPr>
          <w:rFonts w:hint="eastAsia"/>
        </w:rPr>
        <w:t>Much more is it true of worldly-wise men, that their great parts make them not nearer, &amp;c. God hath no need of any kind of men's abilities to make them more capacious of seeing his face in glory, no, nor of attainments to a greater measure of faith or holiness here.</w:t>
      </w:r>
    </w:p>
    <w:p w14:paraId="6EA905D4">
      <w:pPr>
        <w:rPr>
          <w:rFonts w:hint="eastAsia"/>
        </w:rPr>
      </w:pPr>
      <w:r>
        <w:rPr>
          <w:rFonts w:hint="eastAsia"/>
        </w:rPr>
        <w:t>对于世俗智慧的人来说，更是如此，他们卓越的才能并不能使他们更接近，等等。神不需要任何人的能力来使他们更能容纳看见祂在荣耀中的面，不，也不需要在这里获得更大程度的信心或圣洁的成就。</w:t>
      </w:r>
    </w:p>
    <w:p w14:paraId="1D59EC2E">
      <w:pPr>
        <w:rPr>
          <w:rFonts w:hint="eastAsia"/>
        </w:rPr>
      </w:pPr>
      <w:r>
        <w:rPr>
          <w:rFonts w:hint="eastAsia"/>
        </w:rPr>
        <w:t>And, therefore, God in election is at a perfect liberty to choose out babes, and to leave out those wise ones; yea their wisdom is the greatest hindrance unto that grace election worketh.</w:t>
      </w:r>
    </w:p>
    <w:p w14:paraId="4C65879A">
      <w:pPr>
        <w:rPr>
          <w:rFonts w:hint="eastAsia"/>
        </w:rPr>
      </w:pPr>
      <w:r>
        <w:rPr>
          <w:rFonts w:hint="eastAsia"/>
        </w:rPr>
        <w:t>因此，神在拣选中是完全自由的，可以选择婴孩，而撇弃那些智慧人；是的，他们的智慧是拣选所作恩典的最大拦阻。</w:t>
      </w:r>
    </w:p>
    <w:p w14:paraId="7F58317A">
      <w:pPr>
        <w:rPr>
          <w:rFonts w:hint="eastAsia"/>
        </w:rPr>
      </w:pPr>
    </w:p>
    <w:p w14:paraId="751BC1BD">
      <w:pPr>
        <w:rPr>
          <w:rFonts w:hint="eastAsia"/>
        </w:rPr>
      </w:pPr>
      <w:r>
        <w:rPr>
          <w:rFonts w:hint="eastAsia"/>
        </w:rPr>
        <w:t>And what Christ applies to wisdom in such respect unto electing grace, thou mayest apply the same unto any other excellencies whatsoever, as riches, glory, power, renown, &amp;c., Isa. 41:9.</w:t>
      </w:r>
    </w:p>
    <w:p w14:paraId="1511328F">
      <w:pPr>
        <w:rPr>
          <w:rFonts w:hint="eastAsia"/>
        </w:rPr>
      </w:pPr>
      <w:r>
        <w:rPr>
          <w:rFonts w:hint="eastAsia"/>
        </w:rPr>
        <w:t>基督在拣选恩典方面所应用于智慧的，你也可以同样地应用于任何其他卓越之处，如财富、荣耀、能力、名声等等，以赛亚书41章9节。</w:t>
      </w:r>
    </w:p>
    <w:p w14:paraId="79BC4306">
      <w:pPr>
        <w:rPr>
          <w:rFonts w:hint="eastAsia"/>
        </w:rPr>
      </w:pPr>
      <w:r>
        <w:rPr>
          <w:rFonts w:hint="eastAsia"/>
        </w:rPr>
        <w:t>God magnifying electing grace, 'I have chosen thee, and not cast thee away,' sets it out by this, that he singled them, he chose them out from the chief men of the earth.</w:t>
      </w:r>
    </w:p>
    <w:p w14:paraId="44E259EE">
      <w:pPr>
        <w:rPr>
          <w:rFonts w:hint="eastAsia"/>
        </w:rPr>
      </w:pPr>
      <w:r>
        <w:rPr>
          <w:rFonts w:hint="eastAsia"/>
        </w:rPr>
        <w:t>神显大拣选的恩典，“我拣选你，并不弃绝你，”藉此阐明，祂拣选了他们，祂从地上的首领中拣选了他们。</w:t>
      </w:r>
    </w:p>
    <w:p w14:paraId="250546E2">
      <w:pPr>
        <w:rPr>
          <w:rFonts w:hint="eastAsia"/>
        </w:rPr>
      </w:pPr>
    </w:p>
    <w:p w14:paraId="49E578B8">
      <w:pPr>
        <w:rPr>
          <w:rFonts w:hint="eastAsia"/>
        </w:rPr>
      </w:pPr>
      <w:r>
        <w:rPr>
          <w:rFonts w:hint="eastAsia"/>
        </w:rPr>
        <w:t>Again, on the other hand, those few elect that are honourable, and rich, and mighty in this world, they have in other respects as great cause to glorify God as the former, as upon another occasion James speaks, 'The poor rejoiceth he is exalted'; the rich hath cause to do so, and that both in respect of the fewness of that sort of men, 'Not many wise, not many noble,' and therefore some.</w:t>
      </w:r>
    </w:p>
    <w:p w14:paraId="0C252F03">
      <w:pPr>
        <w:rPr>
          <w:rFonts w:hint="eastAsia"/>
        </w:rPr>
      </w:pPr>
      <w:r>
        <w:rPr>
          <w:rFonts w:hint="eastAsia"/>
        </w:rPr>
        <w:t>再者，另一方面，那些在今世尊贵、富足、有能力的少数选民，他们在其他方面，与前者一样，有同样大的理由来荣耀神，如雅各在另一个场合所说，“卑微的弟兄升高，就该喜乐”；富足的也当如此，这既是因这类人的稀少，“有智慧的不多，有尊贵的也不多，”因此有些是。</w:t>
      </w:r>
    </w:p>
    <w:p w14:paraId="0316BE34">
      <w:pPr>
        <w:rPr>
          <w:rFonts w:hint="eastAsia"/>
        </w:rPr>
      </w:pPr>
      <w:r>
        <w:rPr>
          <w:rFonts w:hint="eastAsia"/>
        </w:rPr>
        <w:t>These of high degree may exalt and adore that grace which singled them forth from the heap of those their peers in riches and honours; thus a prince and nobles that are godly have cause to do so, in respect of the fewness of such.</w:t>
      </w:r>
    </w:p>
    <w:p w14:paraId="5A3B72E9">
      <w:pPr>
        <w:rPr>
          <w:rFonts w:hint="eastAsia"/>
        </w:rPr>
      </w:pPr>
      <w:r>
        <w:rPr>
          <w:rFonts w:hint="eastAsia"/>
        </w:rPr>
        <w:t>这些地位高的人，可以高举并敬拜那恩典，那恩典将他们从与他们在财富和尊荣上同辈的群体中拣选出来；因此，一个敬虔的君王和贵族，因这类人的稀少，有理由如此行。</w:t>
      </w:r>
    </w:p>
    <w:p w14:paraId="542F3115">
      <w:pPr>
        <w:rPr>
          <w:rFonts w:hint="eastAsia"/>
        </w:rPr>
      </w:pPr>
      <w:r>
        <w:rPr>
          <w:rFonts w:hint="eastAsia"/>
        </w:rPr>
        <w:t>Ne unus ex centum‚ says Calvin often, as he a-dying sent back word to his king, having sent to visit him, Tell him I am going to a place where few kings come.</w:t>
      </w:r>
    </w:p>
    <w:p w14:paraId="241786A8">
      <w:pPr>
        <w:rPr>
          <w:rFonts w:hint="eastAsia"/>
        </w:rPr>
      </w:pPr>
      <w:r>
        <w:rPr>
          <w:rFonts w:hint="eastAsia"/>
        </w:rPr>
        <w:t>Ne unus ex centum (百中无一)，加尔文常说，当他临终时，有国王派人来探望他，他回话说，告诉他我将去一个很少有君王来的地方。</w:t>
      </w:r>
    </w:p>
    <w:p w14:paraId="767B1137">
      <w:pPr>
        <w:rPr>
          <w:rFonts w:hint="eastAsia"/>
        </w:rPr>
      </w:pPr>
      <w:r>
        <w:rPr>
          <w:rFonts w:hint="eastAsia"/>
        </w:rPr>
        <w:t>So for nobles, &amp;c. 'Have any of the rulers or pharisees believed on him?' John 7:48; 'which 'none of the princes of this world knew,' 1 Cor. 2:8, but only Nicodemus and Joseph of Arimathea.</w:t>
      </w:r>
    </w:p>
    <w:p w14:paraId="58B8CD41">
      <w:pPr>
        <w:rPr>
          <w:rFonts w:hint="eastAsia"/>
        </w:rPr>
      </w:pPr>
      <w:r>
        <w:rPr>
          <w:rFonts w:hint="eastAsia"/>
        </w:rPr>
        <w:t>对于贵族等等也是如此。“官长和法利赛人岂有信祂的呢？”约翰福音7章48节；“这智慧世上有权有位的人没有一个知道的，”哥林多前书2章8节，除了尼哥底母和亚利马太的约瑟。</w:t>
      </w:r>
    </w:p>
    <w:p w14:paraId="3AE33222">
      <w:pPr>
        <w:rPr>
          <w:rFonts w:hint="eastAsia"/>
        </w:rPr>
      </w:pPr>
      <w:r>
        <w:rPr>
          <w:rFonts w:hint="eastAsia"/>
        </w:rPr>
        <w:t>And as for the rarity, so the privilege, for a prince to be born to a crown here and hereafter, what a great mercy is it!</w:t>
      </w:r>
    </w:p>
    <w:p w14:paraId="125E73CA">
      <w:pPr>
        <w:rPr>
          <w:rFonts w:hint="eastAsia"/>
        </w:rPr>
      </w:pPr>
      <w:r>
        <w:rPr>
          <w:rFonts w:hint="eastAsia"/>
        </w:rPr>
        <w:t>并且，就其稀有性而言，对一位君王来说，生来就在此世和来世得冠冕，是何等大的怜悯！</w:t>
      </w:r>
    </w:p>
    <w:p w14:paraId="3AB1909E">
      <w:pPr>
        <w:rPr>
          <w:rFonts w:hint="eastAsia"/>
        </w:rPr>
      </w:pPr>
    </w:p>
    <w:p w14:paraId="728BBFE3">
      <w:pPr>
        <w:rPr>
          <w:rFonts w:hint="eastAsia"/>
        </w:rPr>
      </w:pPr>
      <w:r>
        <w:rPr>
          <w:rFonts w:hint="eastAsia"/>
        </w:rPr>
        <w:t>And here in the manage of thy meditations about this branch, thou mayest again assume and make use of that forementioned survey of the conditions of men in all ages past, and through that telescope take in the prospect of all men that have been great and worthy in this world upon any such respects, and then viewing thyself in thy differing condition of meanness, lowness, contemptibleness, every way, mayest thereby take occasion to exalt the grace of God to thee, who hath loved thee and chosen thee!</w:t>
      </w:r>
    </w:p>
    <w:p w14:paraId="2F52A288">
      <w:pPr>
        <w:rPr>
          <w:rFonts w:hint="eastAsia"/>
        </w:rPr>
      </w:pPr>
      <w:r>
        <w:rPr>
          <w:rFonts w:hint="eastAsia"/>
        </w:rPr>
        <w:t>在此，在你对这个分支的默想中，你可以再次采取并利用前述的、对过去所有世代人的光景的审视，并藉着那望远镜，看到所有在今世因任何这类方面而伟大和尊贵的人的前景，然后看见你自己处在卑微、低下、可鄙的、处处不同的光景中，便可藉此机会，高举神对你的恩典，祂爱了你并拣选了你！</w:t>
      </w:r>
    </w:p>
    <w:p w14:paraId="03B53017">
      <w:pPr>
        <w:rPr>
          <w:rFonts w:hint="eastAsia"/>
        </w:rPr>
      </w:pPr>
      <w:r>
        <w:rPr>
          <w:rFonts w:hint="eastAsia"/>
        </w:rPr>
        <w:t>Oh think with thyself what and how many wise, heroic, valiant, virtuous, generous grandees, what great souls have been in the world, men of renown in the famous nations, as the prophet speaks, Ezek. 32:18, 'Son of Man, wail for the multitudo of Egypt, and cast them down, even her, and the daughters of the famous nations, unto the nether parts of the earth, with them that go down into the pit;' whom God hath laid aside in hell, with their swords under their heads and their iniquities upon their bones, as the prophet Ezekiel speaks, chap. 32:18–22, but hath chosen thee, a despised man; and as godly Isaiah says, 'He hath chosen thee from the ends of the earth, and from the chief men thereof, and not cast thee away,' that is, as he hath done them.</w:t>
      </w:r>
    </w:p>
    <w:p w14:paraId="1952533C">
      <w:pPr>
        <w:rPr>
          <w:rFonts w:hint="eastAsia"/>
        </w:rPr>
      </w:pPr>
      <w:r>
        <w:rPr>
          <w:rFonts w:hint="eastAsia"/>
        </w:rPr>
        <w:t>哦，你自己想想，世上曾有过何等、多少智慧、英勇、勇敢、有德、慷慨的伟人，何等伟大的灵魂，在著名的国家中声名显赫的人，如先知所说，以西结书32章18节，“人子啊，你要为埃及的群众哀号，也要将她和著名国民的女子，都下到阴府，与下坑的人一同下去；”神已将他们撇弃在地狱里，他们的刀剑在他们的头下，他们的罪孽在他们的骨头上，如先知以西结所说，第32章18–22节，却拣选了你，一个被藐视的人；并且如敬虔的以赛亚所说，“祂从地极拣选了你，从其中的首领中拣选了你，并没有弃绝你，”也就是说，不像祂对付他们那样。</w:t>
      </w:r>
    </w:p>
    <w:p w14:paraId="292B7D8C">
      <w:pPr>
        <w:rPr>
          <w:rFonts w:hint="eastAsia"/>
        </w:rPr>
      </w:pPr>
      <w:r>
        <w:rPr>
          <w:rFonts w:hint="eastAsia"/>
        </w:rPr>
        <w:t>There is a small word in Peter, which is yet of infinite import to this, 1 Pet 1:5, 'Begotten,' says he, 'to an inheritance reserved in heaven for you, ready to be revealed in the last time.'</w:t>
      </w:r>
    </w:p>
    <w:p w14:paraId="38841400">
      <w:pPr>
        <w:rPr>
          <w:rFonts w:hint="eastAsia"/>
        </w:rPr>
      </w:pPr>
      <w:r>
        <w:rPr>
          <w:rFonts w:hint="eastAsia"/>
        </w:rPr>
        <w:t>彼得书中有个小词，却对此有无限的意义，彼得前书1章4、5节，“生了我们，”他说，“可以得着……存留在天上的基业……这基业就是为你们这……的人存留的。”</w:t>
      </w:r>
    </w:p>
    <w:p w14:paraId="70376E43">
      <w:pPr>
        <w:rPr>
          <w:rFonts w:hint="eastAsia"/>
        </w:rPr>
      </w:pPr>
      <w:r>
        <w:rPr>
          <w:rFonts w:hint="eastAsia"/>
        </w:rPr>
        <w:t>Reserved for you (that is the word), though it had been ready, or prepared even from the beginning of the world, as Christ speaks; and the import it seems to speak to me is, that God having had in all ages past multitudes of persons that had passed afore him, whom he might have bestowed this inheritance upon, and as they passed along they might have tempted him (if I may so speak after the manner of men) to have letted and bestowed this inheritance upon millions of great and excellent souls.</w:t>
      </w:r>
    </w:p>
    <w:p w14:paraId="30E7EF44">
      <w:pPr>
        <w:rPr>
          <w:rFonts w:hint="eastAsia"/>
        </w:rPr>
      </w:pPr>
      <w:r>
        <w:rPr>
          <w:rFonts w:hint="eastAsia"/>
        </w:rPr>
        <w:t>为你们存留（就是这个词），虽然它早已预备好，或甚至从创世以来就预备好了，如基督所说；并且它似乎向我说的含义是，神在过去所有世代中，曾有众多的人从祂面前经过，祂本可以将这基业赐给他们，并且当他们经过时，他们本可以引诱祂（若我可以按人的方式说）将这基业赐给百万个伟大而卓越的灵魂。</w:t>
      </w:r>
    </w:p>
    <w:p w14:paraId="0E919337">
      <w:pPr>
        <w:rPr>
          <w:rFonts w:hint="eastAsia"/>
        </w:rPr>
      </w:pPr>
      <w:r>
        <w:rPr>
          <w:rFonts w:hint="eastAsia"/>
        </w:rPr>
        <w:t>If respect of persons (which phrase is properly meant of a respect unto men's outward condition) might have had any place with God, so as to have given their places away ere you had come into the world, and have filled heaven, and the number of whom he meant to save, with such goodly personages as these, yet those places in heaven reserved for you stood thinly inhabited, and in a manner vacant, all that while.</w:t>
      </w:r>
    </w:p>
    <w:p w14:paraId="2DE1742E">
      <w:pPr>
        <w:rPr>
          <w:rFonts w:hint="eastAsia"/>
        </w:rPr>
      </w:pPr>
      <w:r>
        <w:rPr>
          <w:rFonts w:hint="eastAsia"/>
        </w:rPr>
        <w:t>若偏待人（这个短语恰当地意指对人外在光景的看重）在神那里有任何地位，以致于在你来到这世界之前，就将他们的位置给了别人，并用这些如此俊美的人物，充满了天，和祂意图要拯救的人数，然而那些为你们存留在天上的地方，在那段时间里，却是稀疏地居住着，在某种程度上是空着的。</w:t>
      </w:r>
    </w:p>
    <w:p w14:paraId="0AEB5DAA">
      <w:pPr>
        <w:rPr>
          <w:rFonts w:hint="eastAsia"/>
        </w:rPr>
      </w:pPr>
      <w:r>
        <w:rPr>
          <w:rFonts w:hint="eastAsia"/>
        </w:rPr>
        <w:t>Oh! therefore stand astonished at his special grace to you, says the apostle.</w:t>
      </w:r>
    </w:p>
    <w:p w14:paraId="7855F74E">
      <w:pPr>
        <w:rPr>
          <w:rFonts w:hint="eastAsia"/>
        </w:rPr>
      </w:pPr>
      <w:r>
        <w:rPr>
          <w:rFonts w:hint="eastAsia"/>
        </w:rPr>
        <w:t>哦！因此，要对祂对你的特殊恩典感到惊奇，使徒说。</w:t>
      </w:r>
    </w:p>
    <w:p w14:paraId="5DA43A03">
      <w:pPr>
        <w:rPr>
          <w:rFonts w:hint="eastAsia"/>
        </w:rPr>
      </w:pPr>
      <w:r>
        <w:rPr>
          <w:rFonts w:hint="eastAsia"/>
        </w:rPr>
        <w:t>That he reserved it for you, and that he still said all along with himself, Pass them by, let them all go, I have others who are yet in mine eyes I keep those mansions empty for, and none shall have them from them.</w:t>
      </w:r>
    </w:p>
    <w:p w14:paraId="431A2893">
      <w:pPr>
        <w:rPr>
          <w:rFonts w:hint="eastAsia"/>
        </w:rPr>
      </w:pPr>
      <w:r>
        <w:rPr>
          <w:rFonts w:hint="eastAsia"/>
        </w:rPr>
        <w:t>祂为你们存留了它，并且祂一直对自己说，越过他们，让他们都去吧，我还有其他在我眼中的人，我为他们保守那些住处空着，没有任何人能从他们手中夺去。</w:t>
      </w:r>
    </w:p>
    <w:p w14:paraId="65CDE322">
      <w:pPr>
        <w:rPr>
          <w:rFonts w:hint="eastAsia"/>
        </w:rPr>
      </w:pPr>
      <w:r>
        <w:rPr>
          <w:rFonts w:hint="eastAsia"/>
        </w:rPr>
        <w:t>And the wonder is set forth by this, that it was for those that are born in these latter days of the world, and, as Paul says of himself, 'born out of time,' as one would think.</w:t>
      </w:r>
    </w:p>
    <w:p w14:paraId="2F91B82E">
      <w:pPr>
        <w:rPr>
          <w:rFonts w:hint="eastAsia"/>
        </w:rPr>
      </w:pPr>
      <w:r>
        <w:rPr>
          <w:rFonts w:hint="eastAsia"/>
        </w:rPr>
        <w:t>奇妙之处藉此显明，即它是为那些生在世界末后日子的人，并且，如保罗论及自己所说，“如同未到产期而生的人，”如人所想的。</w:t>
      </w:r>
    </w:p>
    <w:p w14:paraId="5197AB3E">
      <w:pPr>
        <w:rPr>
          <w:rFonts w:hint="eastAsia"/>
        </w:rPr>
      </w:pPr>
      <w:r>
        <w:rPr>
          <w:rFonts w:hint="eastAsia"/>
        </w:rPr>
        <w:t>I may illustrate it by what indeed was the type of this, 1 Sam. 16, even by the stay of David's choice to the kingdom.</w:t>
      </w:r>
    </w:p>
    <w:p w14:paraId="67ACC0E8">
      <w:pPr>
        <w:rPr>
          <w:rFonts w:hint="eastAsia"/>
        </w:rPr>
      </w:pPr>
      <w:r>
        <w:rPr>
          <w:rFonts w:hint="eastAsia"/>
        </w:rPr>
        <w:t>我可以藉着这事的预表来阐明它，撒母耳记上16章，即藉着大卫被拣选作王的耽延。</w:t>
      </w:r>
    </w:p>
    <w:p w14:paraId="66A3280C">
      <w:pPr>
        <w:rPr>
          <w:rFonts w:hint="eastAsia"/>
        </w:rPr>
      </w:pPr>
      <w:r>
        <w:rPr>
          <w:rFonts w:hint="eastAsia"/>
        </w:rPr>
        <w:t>God, to set off the greatness of his grace, ordered first that ten* sons of Jesse should pass afore Samuel (as the word is in ver. 8–10) the elder first, so goodly a person, and that looked like a prince already, and so great a majestic grandeur in his person, that Samuel when he looked on him, said at first sight, 'Surely the Lord's anointed is afore me,' ver. 6.</w:t>
      </w:r>
    </w:p>
    <w:p w14:paraId="7DAB5E54">
      <w:pPr>
        <w:rPr>
          <w:rFonts w:hint="eastAsia"/>
        </w:rPr>
      </w:pPr>
      <w:r>
        <w:rPr>
          <w:rFonts w:hint="eastAsia"/>
        </w:rPr>
        <w:t>神为要显明祂恩典的伟大，首先安排耶西的七个*（非十个）儿子，在撒母耳面前经过（如第8–10节的话），长子先过，他如此俊美，看起来已像一位王子，并且他身上有如此伟大的威严，以致撒母耳看见他时，第一眼就说，“耶和华的受膏者必定在祂面前，”第6节。</w:t>
      </w:r>
    </w:p>
    <w:p w14:paraId="5D422C24">
      <w:pPr>
        <w:rPr>
          <w:rFonts w:hint="eastAsia"/>
        </w:rPr>
      </w:pPr>
      <w:r>
        <w:rPr>
          <w:rFonts w:hint="eastAsia"/>
        </w:rPr>
        <w:t>If Samuel had been to choose, this should have been the man, he would have said, What shall we look any further?</w:t>
      </w:r>
    </w:p>
    <w:p w14:paraId="06DBFC0D">
      <w:pPr>
        <w:rPr>
          <w:rFonts w:hint="eastAsia"/>
        </w:rPr>
      </w:pPr>
      <w:r>
        <w:rPr>
          <w:rFonts w:hint="eastAsia"/>
        </w:rPr>
        <w:t>若由撒母耳来拣选，这人必是那人，他会说，我们还要再找吗？</w:t>
      </w:r>
    </w:p>
    <w:p w14:paraId="6BC80520">
      <w:pPr>
        <w:rPr>
          <w:rFonts w:hint="eastAsia"/>
        </w:rPr>
      </w:pPr>
      <w:r>
        <w:rPr>
          <w:rFonts w:hint="eastAsia"/>
        </w:rPr>
        <w:t>'But the Lord said unto Samuel, Look not on his countenance, or at the height of his stature, for the Lord sees not as mm sees,' &amp;c., ver. 7.</w:t>
      </w:r>
    </w:p>
    <w:p w14:paraId="53CEBB1F">
      <w:pPr>
        <w:rPr>
          <w:rFonts w:hint="eastAsia"/>
        </w:rPr>
      </w:pPr>
      <w:r>
        <w:rPr>
          <w:rFonts w:hint="eastAsia"/>
        </w:rPr>
        <w:t>“但耶和华对撒母耳说：‘不要看他的外貌和他身材高大，我不拣选他。因为耶和华不像人看人，’”等等，第7节。</w:t>
      </w:r>
    </w:p>
    <w:p w14:paraId="28B4D838">
      <w:pPr>
        <w:rPr>
          <w:rFonts w:hint="eastAsia"/>
        </w:rPr>
      </w:pPr>
      <w:r>
        <w:rPr>
          <w:rFonts w:hint="eastAsia"/>
        </w:rPr>
        <w:t>And in like manner to this did the other nine brethren in a successive way pass afore him.</w:t>
      </w:r>
    </w:p>
    <w:p w14:paraId="0B8D5084">
      <w:pPr>
        <w:rPr>
          <w:rFonts w:hint="eastAsia"/>
        </w:rPr>
      </w:pPr>
      <w:r>
        <w:rPr>
          <w:rFonts w:hint="eastAsia"/>
        </w:rPr>
        <w:t>其他六个（非九个）兄弟也同样地相继从他面前经过。</w:t>
      </w:r>
    </w:p>
    <w:p w14:paraId="11CB9DEC">
      <w:pPr>
        <w:rPr>
          <w:rFonts w:hint="eastAsia"/>
        </w:rPr>
      </w:pPr>
      <w:r>
        <w:rPr>
          <w:rFonts w:hint="eastAsia"/>
        </w:rPr>
        <w:t>But God had (to speak in Peter's language) reserved this kingdom for David, the youngest, not yet grown up, nor now at home, but out of sight in the field, and so out of mind, a youngling, born out of time.</w:t>
      </w:r>
    </w:p>
    <w:p w14:paraId="7B01EDD1">
      <w:pPr>
        <w:rPr>
          <w:rFonts w:hint="eastAsia"/>
        </w:rPr>
      </w:pPr>
      <w:r>
        <w:rPr>
          <w:rFonts w:hint="eastAsia"/>
        </w:rPr>
        <w:t>但神（用彼得的话说）已将这国度为大卫存留，他是最小的，尚未长大，也不在家，而在田野里，看不见，因此也不在心上，一个年轻人，生不逢时。</w:t>
      </w:r>
    </w:p>
    <w:p w14:paraId="3F67F6EE">
      <w:pPr>
        <w:rPr>
          <w:rFonts w:hint="eastAsia"/>
        </w:rPr>
      </w:pPr>
      <w:r>
        <w:rPr>
          <w:rFonts w:hint="eastAsia"/>
        </w:rPr>
        <w:t>It entered not so much as into his father's thoughts that God should have intended him, or that he have stayed his coming, having such other choice of so many worthies afore him.</w:t>
      </w:r>
    </w:p>
    <w:p w14:paraId="4767AC50">
      <w:pPr>
        <w:rPr>
          <w:rFonts w:hint="eastAsia"/>
        </w:rPr>
      </w:pPr>
      <w:r>
        <w:rPr>
          <w:rFonts w:hint="eastAsia"/>
        </w:rPr>
        <w:t>他父亲甚至没有想到神会意图拣选他，或会等他来，他面前既有如此多其他尊贵人物的选择。</w:t>
      </w:r>
    </w:p>
    <w:p w14:paraId="7E0524CE">
      <w:pPr>
        <w:rPr>
          <w:rFonts w:hint="eastAsia"/>
        </w:rPr>
      </w:pPr>
      <w:r>
        <w:rPr>
          <w:rFonts w:hint="eastAsia"/>
        </w:rPr>
        <w:t>But Samuel, inquiring if he had no more sons, bade him send for him, and no sooner came he in but God said, 'This is he,' ver. 12.</w:t>
      </w:r>
    </w:p>
    <w:p w14:paraId="2CAFEF3B">
      <w:pPr>
        <w:rPr>
          <w:rFonts w:hint="eastAsia"/>
        </w:rPr>
      </w:pPr>
      <w:r>
        <w:rPr>
          <w:rFonts w:hint="eastAsia"/>
        </w:rPr>
        <w:t>但撒母耳问他是否还有其他儿子，便叫他差人去叫他来，他一进来，神就说，“这就是他，”第12节。</w:t>
      </w:r>
    </w:p>
    <w:p w14:paraId="756CD9D5">
      <w:pPr>
        <w:rPr>
          <w:rFonts w:hint="eastAsia"/>
        </w:rPr>
      </w:pPr>
      <w:r>
        <w:rPr>
          <w:rFonts w:hint="eastAsia"/>
        </w:rPr>
        <w:t>I have stayed for [him] till he should come, &amp;c.</w:t>
      </w:r>
    </w:p>
    <w:p w14:paraId="09003374">
      <w:pPr>
        <w:rPr>
          <w:rFonts w:hint="eastAsia"/>
        </w:rPr>
      </w:pPr>
      <w:r>
        <w:rPr>
          <w:rFonts w:hint="eastAsia"/>
        </w:rPr>
        <w:t>我一直等到他来，等等。</w:t>
      </w:r>
    </w:p>
    <w:p w14:paraId="266DCB90">
      <w:pPr>
        <w:rPr>
          <w:rFonts w:hint="eastAsia"/>
        </w:rPr>
      </w:pPr>
      <w:r>
        <w:rPr>
          <w:rFonts w:hint="eastAsia"/>
        </w:rPr>
        <w:t>And by this, or such like representations as these, mayest thou in like manner quicken and actuate thy meditations of thy election, and the mercy in it.</w:t>
      </w:r>
    </w:p>
    <w:p w14:paraId="3B2D9857">
      <w:pPr>
        <w:rPr>
          <w:rFonts w:hint="eastAsia"/>
        </w:rPr>
      </w:pPr>
      <w:r>
        <w:rPr>
          <w:rFonts w:hint="eastAsia"/>
        </w:rPr>
        <w:t>藉着这个，或类似这样的表述，你也可以同样地激发并活化你对你被拣选，及其中的怜悯的默想。</w:t>
      </w:r>
    </w:p>
    <w:p w14:paraId="1B7728EE">
      <w:pPr>
        <w:rPr>
          <w:rFonts w:hint="eastAsia"/>
        </w:rPr>
      </w:pPr>
      <w:r>
        <w:rPr>
          <w:rFonts w:hint="eastAsia"/>
        </w:rPr>
        <w:t>And we that are born sixteen hundred years yet further downwards in the world, after Peter wrote this unto them, after so many more revolutions have passed over the generations of the sons of men, we have more occasion and matter greater to improve and enhance this grace towards us, that by virtue of eternal election, we should be in this latter end of the world begotten to this inheritance, reserved all along for us from the beginning, I say, by virtue of election.</w:t>
      </w:r>
    </w:p>
    <w:p w14:paraId="7D759B54">
      <w:pPr>
        <w:rPr>
          <w:rFonts w:hint="eastAsia"/>
        </w:rPr>
      </w:pPr>
      <w:r>
        <w:rPr>
          <w:rFonts w:hint="eastAsia"/>
        </w:rPr>
        <w:t>我们这些生在彼得写信给他们之后一千六百年、更晚的世界里的人，在人类世代经历了如此多更多的变迁之后，有更多的机会和更重大的缘由，来增进并提升这向我们的恩典，即藉着永恒拣选之德，我们竟在这世界的末后，被生来得这基业，从起初就一直为我们存留，我说，是藉着拣选之德。</w:t>
      </w:r>
    </w:p>
    <w:p w14:paraId="51231194">
      <w:pPr>
        <w:rPr>
          <w:rFonts w:hint="eastAsia"/>
        </w:rPr>
      </w:pPr>
    </w:p>
    <w:p w14:paraId="4B5829D7">
      <w:pPr>
        <w:rPr>
          <w:rFonts w:hint="eastAsia"/>
        </w:rPr>
      </w:pPr>
      <w:r>
        <w:rPr>
          <w:rFonts w:hint="eastAsia"/>
        </w:rPr>
        <w:t>Form what was it that had thus reserved it for thee in these days, and for them then?</w:t>
      </w:r>
    </w:p>
    <w:p w14:paraId="7BF45680">
      <w:pPr>
        <w:rPr>
          <w:rFonts w:hint="eastAsia"/>
        </w:rPr>
      </w:pPr>
      <w:r>
        <w:rPr>
          <w:rFonts w:hint="eastAsia"/>
        </w:rPr>
        <w:t>那么，是什么在这些日子里为你，并在那时为他们，存留了它呢？</w:t>
      </w:r>
    </w:p>
    <w:p w14:paraId="5E1B97AB">
      <w:pPr>
        <w:rPr>
          <w:rFonts w:hint="eastAsia"/>
        </w:rPr>
      </w:pPr>
      <w:r>
        <w:rPr>
          <w:rFonts w:hint="eastAsia"/>
        </w:rPr>
        <w:t>The apostle had premised it at the first dash, in an entrance in ver. 2, 'elect according to the foreknowledge of God the Father,' that was the original of all, and it was it he had said, that God had viewed all others that had been afore him, but foreknow and fixed his love by choice on these, and overlooked all the rest, winked at them, as the apostle's phrase is in another case.</w:t>
      </w:r>
    </w:p>
    <w:p w14:paraId="491D12B3">
      <w:pPr>
        <w:rPr>
          <w:rFonts w:hint="eastAsia"/>
        </w:rPr>
      </w:pPr>
      <w:r>
        <w:rPr>
          <w:rFonts w:hint="eastAsia"/>
        </w:rPr>
        <w:t>使徒已在开头，在第2节的引言中预先说明了，“照父神的先见被拣选，”那是万事的起源，并且正是他所说的，即神已看见所有在他面前的其他人，但预知并藉着拣选，将祂的爱固定在这些人身上，并忽略了所有其余的人，对他们视而不见，如使徒在另一个场合的用语。</w:t>
      </w:r>
    </w:p>
    <w:p w14:paraId="1118728D">
      <w:pPr>
        <w:rPr>
          <w:rFonts w:hint="eastAsia"/>
        </w:rPr>
      </w:pPr>
      <w:r>
        <w:rPr>
          <w:rFonts w:hint="eastAsia"/>
        </w:rPr>
        <w:t>'These have my hands made, but it is these to whom I look.'</w:t>
      </w:r>
    </w:p>
    <w:p w14:paraId="2CC55FFA">
      <w:pPr>
        <w:rPr>
          <w:rFonts w:hint="eastAsia"/>
        </w:rPr>
      </w:pPr>
      <w:r>
        <w:rPr>
          <w:rFonts w:hint="eastAsia"/>
        </w:rPr>
        <w:t>“这一切都是我手所造的，但这一切都成了。我却看顾……的人。”</w:t>
      </w:r>
    </w:p>
    <w:p w14:paraId="1BD69C85">
      <w:pPr>
        <w:rPr>
          <w:rFonts w:hint="eastAsia"/>
        </w:rPr>
      </w:pPr>
    </w:p>
    <w:p w14:paraId="0BB09D61">
      <w:pPr>
        <w:rPr>
          <w:rFonts w:hint="eastAsia"/>
        </w:rPr>
      </w:pPr>
      <w:r>
        <w:rPr>
          <w:rFonts w:hint="eastAsia"/>
        </w:rPr>
        <w:t>Election itself is, in respect of the persons chosen, styled a reservation of a remnant: Rom. 11:4, 5, 'I have reserved unto myself seven thousand that have not bowed the knee to the image of Baal. Even so then that at this present time also, there is a remnant according to the election of grace.'</w:t>
      </w:r>
    </w:p>
    <w:p w14:paraId="4D7477A2">
      <w:pPr>
        <w:rPr>
          <w:rFonts w:hint="eastAsia"/>
        </w:rPr>
      </w:pPr>
      <w:r>
        <w:rPr>
          <w:rFonts w:hint="eastAsia"/>
        </w:rPr>
        <w:t>拣选本身，就所拣选的人而言，被称为是存留余数：罗马书11章4、5节，“我为自己留下七千人，是未曾向巴力屈膝的。如今也是这样，照着拣选的恩典，还有所留的余数。”</w:t>
      </w:r>
    </w:p>
    <w:p w14:paraId="6682649B">
      <w:pPr>
        <w:rPr>
          <w:rFonts w:hint="eastAsia"/>
        </w:rPr>
      </w:pPr>
      <w:r>
        <w:rPr>
          <w:rFonts w:hint="eastAsia"/>
        </w:rPr>
        <w:t>As a man foreseeing common and general ruins, makes a reservation of some few whom he especially fancies to be kept out of it, thus election is there expressed; and here, in Peter, there is a reservation or keeping of an inheritance by virtue of the same election; as by a father for a son whom he loves, till he come of age, as Abraham did the inheritance of Isaac, reservations both, equipollent unto which is that acknowledgment of the apostle Paul of himself, and those others in the primitive times, 'That God had hid the mystery of the gospel from foregone ages; having ordained it for our glory, kings and prophets having desired to see and hear what we do, as Christ speaks, Luke 10:25.</w:t>
      </w:r>
    </w:p>
    <w:p w14:paraId="607A065F">
      <w:pPr>
        <w:rPr>
          <w:rFonts w:hint="eastAsia"/>
        </w:rPr>
      </w:pPr>
      <w:r>
        <w:rPr>
          <w:rFonts w:hint="eastAsia"/>
        </w:rPr>
        <w:t>如一个人预见普遍和全面的毁灭，就为自己特别喜爱的一些人作一保留，使他们免于其中，拣选在那里就是如此表达的；在此，在彼得书中，藉着同样的拣选，有对一个基业的保留或持守；如一个父亲为他所爱的儿子，直到他成年，如亚伯拉罕为以撒的基业所行的，两者都是保留，与之等同的，是使徒保罗对自己，和那些初期教会中其他人的承认，“神已将福音的奥秘向过去的世代隐藏；却命定它为我们的荣耀，君王和先知都曾渴望看见并听见我们所作的，如基督所说，路加福音10章24节（非25节）。</w:t>
      </w:r>
    </w:p>
    <w:p w14:paraId="3BDCC151">
      <w:pPr>
        <w:rPr>
          <w:rFonts w:hint="eastAsia"/>
        </w:rPr>
      </w:pPr>
    </w:p>
    <w:p w14:paraId="53546D89">
      <w:pPr>
        <w:rPr>
          <w:rFonts w:hint="eastAsia"/>
        </w:rPr>
      </w:pPr>
      <w:r>
        <w:rPr>
          <w:rFonts w:hint="eastAsia"/>
        </w:rPr>
        <w:t>And hereby thou mayest adore the constancy of God's love, and the firmness of his purpose, according to election, as the apostle's speech imports, Rom. 9:11.</w:t>
      </w:r>
    </w:p>
    <w:p w14:paraId="6B045233">
      <w:pPr>
        <w:rPr>
          <w:rFonts w:hint="eastAsia"/>
        </w:rPr>
      </w:pPr>
      <w:r>
        <w:rPr>
          <w:rFonts w:hint="eastAsia"/>
        </w:rPr>
        <w:t>藉此你可以敬拜神爱的恒常，和祂按拣选的旨意的坚定，如使徒的话所蕴含的，罗马书9章11节。</w:t>
      </w:r>
    </w:p>
    <w:p w14:paraId="7FDD9CB1">
      <w:pPr>
        <w:rPr>
          <w:rFonts w:hint="eastAsia"/>
        </w:rPr>
      </w:pPr>
      <w:r>
        <w:rPr>
          <w:rFonts w:hint="eastAsia"/>
        </w:rPr>
        <w:t>It is like as if a prince having (as some have feigned) had when young, a foresight in a dream, of a great beauty as then unborn, should be so set and fixed in love unto her, that although when grown up, he hath a thousand greater beauties perhaps to pass afore him at sundry times, yet is so constant in his purpose to the person whose idea he had taken in, and resolved to make his spouse so long afore, as he refuseth them, and stays till she is both born and grown up marriageable for him.</w:t>
      </w:r>
    </w:p>
    <w:p w14:paraId="40AEE459">
      <w:pPr>
        <w:rPr>
          <w:rFonts w:hint="eastAsia"/>
        </w:rPr>
      </w:pPr>
      <w:r>
        <w:rPr>
          <w:rFonts w:hint="eastAsia"/>
        </w:rPr>
        <w:t>这就像一个王子（如有些人所虚构的），年轻时曾在梦中预见一个当时尚未出生的绝代佳人，就对她如此倾心并坚定不移，以致于虽然他长大后，可能有千百个更美的女子从他面前经过，他却对他早已记在心中并决意要娶为妻的那个人，如此恒心，以致他拒绝了她们，并等到她出生并长大到适婚年龄。</w:t>
      </w:r>
    </w:p>
    <w:p w14:paraId="5BF2FAD6">
      <w:pPr>
        <w:rPr>
          <w:rFonts w:hint="eastAsia"/>
        </w:rPr>
      </w:pPr>
      <w:r>
        <w:rPr>
          <w:rFonts w:hint="eastAsia"/>
        </w:rPr>
        <w:t>And by this similitude (casting off what after the manner of man was to be supposed to make up the parable, and for the imperfection thereof must not be applied to God), you may help your conceptions also of God's love to you, who having had but the idea and image of you afore the world was, yet bore that entire and indissoluble affection to you, comparatively to those infinite millions that have been in the world, and hath shewn it by this in refusing them, though appearing in all sorts of excellencies unto him, and staying all that while, reserving himself for you, as in that speech, 'I have reserved to myself,' &amp;c., you have it; and reserving the inheritance of heaven and glory likewise for you.</w:t>
      </w:r>
    </w:p>
    <w:p w14:paraId="01392791">
      <w:pPr>
        <w:rPr>
          <w:rFonts w:hint="eastAsia"/>
        </w:rPr>
      </w:pPr>
      <w:r>
        <w:rPr>
          <w:rFonts w:hint="eastAsia"/>
        </w:rPr>
        <w:t>藉着这个比喻（抛弃那些为构成比喻而按人的方式所作的假设，并且因其不完美，绝不可应用于神），你也可以帮助你理解神对你的爱，祂在世界未有以先，就只拥有你的观念和形象，然而却对你怀有那完整且不可分割的情感，与世上曾有过的无限百万计的人相比，并藉着拒绝他们，虽然他们以各种卓越向祂显现，而显明了这爱，并且在那段时间里一直等候，为你们存留祂自己，如那句话中所说的，“我为自己留下，”等等，你看到了；并且同样地为你们存留了天上和荣耀的基业。</w:t>
      </w:r>
    </w:p>
    <w:p w14:paraId="7ACF5FA7">
      <w:pPr>
        <w:rPr>
          <w:rFonts w:hint="eastAsia"/>
        </w:rPr>
      </w:pPr>
    </w:p>
    <w:p w14:paraId="1D63FB4D">
      <w:pPr>
        <w:rPr>
          <w:rFonts w:hint="eastAsia"/>
        </w:rPr>
      </w:pPr>
      <w:r>
        <w:rPr>
          <w:rFonts w:hint="eastAsia"/>
        </w:rPr>
        <w:t>Seventh particular. There are other ports of outward circumstances, relations, and considerations, that the elect are placed, wherein God comes near home to you, as in near relations, &amp;c., that are more approximate.</w:t>
      </w:r>
    </w:p>
    <w:p w14:paraId="40045704">
      <w:pPr>
        <w:rPr>
          <w:rFonts w:hint="eastAsia"/>
        </w:rPr>
      </w:pPr>
      <w:r>
        <w:rPr>
          <w:rFonts w:hint="eastAsia"/>
        </w:rPr>
        <w:t>第七个细节。还有其他外在环境、关系和考量的方面，选民被安置其中，神在其中更贴近你们，如在近亲等等，是更接近的。</w:t>
      </w:r>
    </w:p>
    <w:p w14:paraId="169C7D09">
      <w:pPr>
        <w:rPr>
          <w:rFonts w:hint="eastAsia"/>
        </w:rPr>
      </w:pPr>
      <w:r>
        <w:rPr>
          <w:rFonts w:hint="eastAsia"/>
        </w:rPr>
        <w:t>Thou mayest perhaps behold this much of differencing grace put between thee and others in thy father's house, thy own family, kindred, thy relations, and companions, play-fellows, schoolfellows, friends, colleagues, fellow-servants, and multitude of the like relations.</w:t>
      </w:r>
    </w:p>
    <w:p w14:paraId="5218C612">
      <w:pPr>
        <w:rPr>
          <w:rFonts w:hint="eastAsia"/>
        </w:rPr>
      </w:pPr>
      <w:r>
        <w:rPr>
          <w:rFonts w:hint="eastAsia"/>
        </w:rPr>
        <w:t>你也许可以在你父的家，你自己的家庭，亲族，你的亲戚，同伴，玩伴，同学，朋友，同事，同伴仆人，和众多类似的关系中，看见在你和他人之间所放置的如此多的分别恩典。</w:t>
      </w:r>
    </w:p>
    <w:p w14:paraId="5F9AC997">
      <w:pPr>
        <w:rPr>
          <w:rFonts w:hint="eastAsia"/>
        </w:rPr>
      </w:pPr>
      <w:r>
        <w:rPr>
          <w:rFonts w:hint="eastAsia"/>
        </w:rPr>
        <w:t>By the providences of God, others have been yoked and conjoined with thee, and thou with them; and by the differences which by election God hath put (as in the issue of men's lives, courses, and spirits, doth and may appear) between thee and them, thou mayest discern conspicuously God's special electing love that hath taken hold of thee, when not on them, they remaining still in nature, or some, yea perhaps many of them, having died without any evidence of a saving work upon them, and so in their sins.</w:t>
      </w:r>
    </w:p>
    <w:p w14:paraId="10D18435">
      <w:pPr>
        <w:rPr>
          <w:rFonts w:hint="eastAsia"/>
        </w:rPr>
      </w:pPr>
      <w:r>
        <w:rPr>
          <w:rFonts w:hint="eastAsia"/>
        </w:rPr>
        <w:t>藉着神的护理，其他人曾与你同负一轭并连结，你也与他们；并且藉着神藉拣选所放置的差异（如在人生命、道路、和灵性的结局中所显明并可能显明的），在你和他们之间，你可以清楚地分辨出神特别的拣选之爱抓住了你，却没有抓住他们，他们仍然留在本性中，或者一些，是的，也许他们中许多人，已在没有任何得救工作在他们身上的证据下去世，因此是在他们的罪中。</w:t>
      </w:r>
    </w:p>
    <w:p w14:paraId="6089D917">
      <w:pPr>
        <w:rPr>
          <w:rFonts w:hint="eastAsia"/>
        </w:rPr>
      </w:pPr>
    </w:p>
    <w:p w14:paraId="766DC47B">
      <w:pPr>
        <w:rPr>
          <w:rFonts w:hint="eastAsia"/>
        </w:rPr>
      </w:pPr>
      <w:r>
        <w:rPr>
          <w:rFonts w:hint="eastAsia"/>
        </w:rPr>
        <w:t>That infinite love of God to thee, hath cast about and contrived all sorts of ways (and even by such ways as these) to make endearments of itself unto us; and his variety of wisdom did, upon the foresight of the fall, dispose of men's conditions several ways, to the end to enhance this love to his own by, if we had but eyes to see and understand, hearts disposed to be affected therewith accordingly.</w:t>
      </w:r>
    </w:p>
    <w:p w14:paraId="4A298442">
      <w:pPr>
        <w:rPr>
          <w:rFonts w:hint="eastAsia"/>
        </w:rPr>
      </w:pPr>
      <w:r>
        <w:rPr>
          <w:rFonts w:hint="eastAsia"/>
        </w:rPr>
        <w:t>神对你的那无限之爱，已设想并设计了各种方法（甚至藉着这些方法），来向我们表达祂的亲爱；祂多样的智慧，在预见堕落时，以不同的方式安排了人的光景，为要藉此提升祂对自己子民的爱，只要我们有眼睛能看见并明白，有心能相应地被感动。</w:t>
      </w:r>
    </w:p>
    <w:p w14:paraId="509E522F">
      <w:pPr>
        <w:rPr>
          <w:rFonts w:hint="eastAsia"/>
        </w:rPr>
      </w:pPr>
    </w:p>
    <w:p w14:paraId="00EBAE88">
      <w:pPr>
        <w:rPr>
          <w:rFonts w:hint="eastAsia"/>
        </w:rPr>
      </w:pPr>
      <w:r>
        <w:rPr>
          <w:rFonts w:hint="eastAsia"/>
        </w:rPr>
        <w:t>But you will say, do such small differences as these put between men so conjunct in one and the same relations, or like employments, partnerships, office, &amp;c., that one should be taken and chosen of God, and the other rejected?</w:t>
      </w:r>
    </w:p>
    <w:p w14:paraId="23F4FAEF">
      <w:pPr>
        <w:rPr>
          <w:rFonts w:hint="eastAsia"/>
        </w:rPr>
      </w:pPr>
      <w:r>
        <w:rPr>
          <w:rFonts w:hint="eastAsia"/>
        </w:rPr>
        <w:t>但你会说，在如此紧密地连结在同一关系，或类似工作、合伙、职位等等中的人之间，放置如此微小的差异，以致一人被神取去并拣选，另一人被拒绝，这可能吗？</w:t>
      </w:r>
    </w:p>
    <w:p w14:paraId="3CE4A8ED">
      <w:pPr>
        <w:rPr>
          <w:rFonts w:hint="eastAsia"/>
        </w:rPr>
      </w:pPr>
      <w:r>
        <w:rPr>
          <w:rFonts w:hint="eastAsia"/>
        </w:rPr>
        <w:t>Have such small circumstances as these any weight or influence to heighten electing love?</w:t>
      </w:r>
    </w:p>
    <w:p w14:paraId="204CE698">
      <w:pPr>
        <w:rPr>
          <w:rFonts w:hint="eastAsia"/>
        </w:rPr>
      </w:pPr>
      <w:r>
        <w:rPr>
          <w:rFonts w:hint="eastAsia"/>
        </w:rPr>
        <w:t>这些微小的环境，是否有任何分量或影响，来提升拣选的爱呢？</w:t>
      </w:r>
    </w:p>
    <w:p w14:paraId="7A01F2C2">
      <w:pPr>
        <w:rPr>
          <w:rFonts w:hint="eastAsia"/>
        </w:rPr>
      </w:pPr>
    </w:p>
    <w:p w14:paraId="0532E155">
      <w:pPr>
        <w:rPr>
          <w:rFonts w:hint="eastAsia"/>
        </w:rPr>
      </w:pPr>
      <w:r>
        <w:rPr>
          <w:rFonts w:hint="eastAsia"/>
        </w:rPr>
        <w:t>Yea, verily, much everyway; for evidence of which take these instances:</w:t>
      </w:r>
    </w:p>
    <w:p w14:paraId="5C41B4B1">
      <w:pPr>
        <w:rPr>
          <w:rFonts w:hint="eastAsia"/>
        </w:rPr>
      </w:pPr>
      <w:r>
        <w:rPr>
          <w:rFonts w:hint="eastAsia"/>
        </w:rPr>
        <w:t>是的，的确，处处都有；为证明这一点，请看这些例子：</w:t>
      </w:r>
    </w:p>
    <w:p w14:paraId="25729147">
      <w:pPr>
        <w:rPr>
          <w:rFonts w:hint="eastAsia"/>
        </w:rPr>
      </w:pPr>
    </w:p>
    <w:p w14:paraId="1DC59A75">
      <w:pPr>
        <w:rPr>
          <w:rFonts w:hint="eastAsia"/>
        </w:rPr>
      </w:pPr>
      <w:r>
        <w:rPr>
          <w:rFonts w:hint="eastAsia"/>
        </w:rPr>
        <w:t>1. The instance of Jacob and Esau: Mal. 1:2, 'I have loved you' (says God to Israel, as ver. 1), 'yet ye say, wherein hast thou loved us?'</w:t>
      </w:r>
    </w:p>
    <w:p w14:paraId="4630735A">
      <w:pPr>
        <w:rPr>
          <w:rFonts w:hint="eastAsia"/>
        </w:rPr>
      </w:pPr>
      <w:r>
        <w:rPr>
          <w:rFonts w:hint="eastAsia"/>
        </w:rPr>
        <w:t>1. 雅各和以扫的例子：玛拉基书1章2节，“我曾爱你们”（神对以色列说，如第1节），“你们却说：‘你在何事上爱我们呢？’”</w:t>
      </w:r>
    </w:p>
    <w:p w14:paraId="7AF57C58">
      <w:pPr>
        <w:rPr>
          <w:rFonts w:hint="eastAsia"/>
        </w:rPr>
      </w:pPr>
      <w:r>
        <w:rPr>
          <w:rFonts w:hint="eastAsia"/>
        </w:rPr>
        <w:t>Do you say so? says God.</w:t>
      </w:r>
    </w:p>
    <w:p w14:paraId="4D592231">
      <w:pPr>
        <w:rPr>
          <w:rFonts w:hint="eastAsia"/>
        </w:rPr>
      </w:pPr>
      <w:r>
        <w:rPr>
          <w:rFonts w:hint="eastAsia"/>
        </w:rPr>
        <w:t>你们这么说吗？神说。</w:t>
      </w:r>
    </w:p>
    <w:p w14:paraId="5F5C843C">
      <w:pPr>
        <w:rPr>
          <w:rFonts w:hint="eastAsia"/>
        </w:rPr>
      </w:pPr>
      <w:r>
        <w:rPr>
          <w:rFonts w:hint="eastAsia"/>
        </w:rPr>
        <w:t>Nay, then, I will give you a manifest demonstration of it.</w:t>
      </w:r>
    </w:p>
    <w:p w14:paraId="0767C391">
      <w:pPr>
        <w:rPr>
          <w:rFonts w:hint="eastAsia"/>
        </w:rPr>
      </w:pPr>
      <w:r>
        <w:rPr>
          <w:rFonts w:hint="eastAsia"/>
        </w:rPr>
        <w:t>不，那么，我将给你们一个明确的证明。</w:t>
      </w:r>
    </w:p>
    <w:p w14:paraId="303DC7E7">
      <w:pPr>
        <w:rPr>
          <w:rFonts w:hint="eastAsia"/>
        </w:rPr>
      </w:pPr>
      <w:r>
        <w:rPr>
          <w:rFonts w:hint="eastAsia"/>
        </w:rPr>
        <w:t>'Was not Esau Jacob's brother? saith the Lord. Yet I loved Jacob and hated Esau;' thus speaks God again.</w:t>
      </w:r>
    </w:p>
    <w:p w14:paraId="528D604E">
      <w:pPr>
        <w:rPr>
          <w:rFonts w:hint="eastAsia"/>
        </w:rPr>
      </w:pPr>
      <w:r>
        <w:rPr>
          <w:rFonts w:hint="eastAsia"/>
        </w:rPr>
        <w:t>耶和华说：“以扫不是雅各的哥哥吗？我却爱雅各，恶以扫；”神又如此说。</w:t>
      </w:r>
    </w:p>
    <w:p w14:paraId="4FCE1FFF">
      <w:pPr>
        <w:rPr>
          <w:rFonts w:hint="eastAsia"/>
        </w:rPr>
      </w:pPr>
      <w:r>
        <w:rPr>
          <w:rFonts w:hint="eastAsia"/>
        </w:rPr>
        <w:t>This so near relation of being brethren, although but an outward relation, yet served wonderfully to enhance and make apparent the grace shewn to Jacob through so vast a difference; yea, and the greater nearness of the circumstances there were in that conjunction, proportionably the love appeared; and so, by the like reason, proportionably in other relations that are more afar off.</w:t>
      </w:r>
    </w:p>
    <w:p w14:paraId="4BBCE09B">
      <w:pPr>
        <w:rPr>
          <w:rFonts w:hint="eastAsia"/>
        </w:rPr>
      </w:pPr>
      <w:r>
        <w:rPr>
          <w:rFonts w:hint="eastAsia"/>
        </w:rPr>
        <w:t>兄弟这如此亲近的关系，虽然只是一个外在的关系，却奇妙地有助于提升并显明藉着如此巨大的差异，向雅各所显的恩典；是的，并且在那结合中，环境越亲近，爱就越显明；因此，以同样的理由，在其他更疏远的关系中，也是成比例的。</w:t>
      </w:r>
    </w:p>
    <w:p w14:paraId="1D5CA582">
      <w:pPr>
        <w:rPr>
          <w:rFonts w:hint="eastAsia"/>
        </w:rPr>
      </w:pPr>
      <w:r>
        <w:rPr>
          <w:rFonts w:hint="eastAsia"/>
        </w:rPr>
        <w:t>This instance the apostle Paul takes the advantage of, and improves it to this very purpose I now insist on, applying it to election and rejection, Rom. 9 (for thereof he plainly treats in that chapter), ver. 10–13; and his instance is so full to my purpose as nothing can be fuller, and he accordingly presseth it.</w:t>
      </w:r>
    </w:p>
    <w:p w14:paraId="7298FBF8">
      <w:pPr>
        <w:rPr>
          <w:rFonts w:hint="eastAsia"/>
        </w:rPr>
      </w:pPr>
      <w:r>
        <w:rPr>
          <w:rFonts w:hint="eastAsia"/>
        </w:rPr>
        <w:t>使徒保罗利用这个例子，并将其用于我现在所坚持的这个目的，将其应用于拣选和拒绝，罗马书9章（因为他在那章中清楚地论及此事），第10–13节；他的例子对我的目的而言是如此地充分，以致没有任何事能更充分了，他也相应地强调它。</w:t>
      </w:r>
    </w:p>
    <w:p w14:paraId="53EF5EB3">
      <w:pPr>
        <w:rPr>
          <w:rFonts w:hint="eastAsia"/>
        </w:rPr>
      </w:pPr>
      <w:r>
        <w:rPr>
          <w:rFonts w:hint="eastAsia"/>
        </w:rPr>
        <w:t>These two, Jacob and Esau, were not half brothers only, as Ishmael and Isaac, whom he had spoken of afore, ver. 7–9, having but one father, but not one mother, and yet he argues it from them also; but here are two, who had one and the same father and mother, of whom also they came not in a succession of time, one in one year, the other in a year after, as brethren use to do, but both were conceived at one time, yea instant, which those words indigitate, ver. 10.</w:t>
      </w:r>
    </w:p>
    <w:p w14:paraId="3F8BF416">
      <w:pPr>
        <w:rPr>
          <w:rFonts w:hint="eastAsia"/>
        </w:rPr>
      </w:pPr>
      <w:r>
        <w:rPr>
          <w:rFonts w:hint="eastAsia"/>
        </w:rPr>
        <w:t>这两个人，雅各和以扫，不仅是同父异母的兄弟，如他前述的以实玛利和以撒，第7–9节，他们有同一个父亲，却不是同一个母亲，然而他也从他们来论证；但在这里是两个人，他们有同一个父亲和母亲，他们也不是相继出生的，一个在一年，另一个在一年后，如兄弟们常作的，而是两人同时受孕，是的，是瞬间，如第10节的话所指明的。</w:t>
      </w:r>
    </w:p>
    <w:p w14:paraId="155B31CE">
      <w:pPr>
        <w:rPr>
          <w:rFonts w:hint="eastAsia"/>
        </w:rPr>
      </w:pPr>
      <w:r>
        <w:rPr>
          <w:rFonts w:hint="eastAsia"/>
        </w:rPr>
        <w:t>When Rebecca had conceived 'by one, even out father Isaac,' at one and the [same] act of generation, she conceived them both out of the same substance of matter that came from Isaac's loins at once; where (when fallen into her womb) there was a division made by God's providence, one part thereof settling to the one side of her womb, and made Esau, another to the other side, and made Jacob: they were twins; and, as we say of two pieces of the same cloth cut out for several uses, there was but a pair of shears went between them; no difference, whether in worth or works foreseen or the like; born also at the same birth, wherein if were there any difference, Esau had it; for he was the eldest, and so by the law then in force had the dignity of the birthright; and afore they were born God declared his different purpose and counsel about them, 'The elder shall serve the younger,' and so be deprived of his birthright, and thereby of the blessing and of the inheritance of Canaan, the type of heaven.</w:t>
      </w:r>
    </w:p>
    <w:p w14:paraId="7A57EE91">
      <w:pPr>
        <w:rPr>
          <w:rFonts w:hint="eastAsia"/>
        </w:rPr>
      </w:pPr>
      <w:r>
        <w:rPr>
          <w:rFonts w:hint="eastAsia"/>
        </w:rPr>
        <w:t>当利百加“从一个人，就是我们祖宗以撒”怀了孕时，在一次生育行为中，她同时从以撒腰中所出的同一物质怀了他们两人；在那里（当落入她腹中时），藉着神的护理，作了一个划分，一部分安顿在她腹的一边，成了以扫，另一部分安顿在另一边，成了雅各：他们是双胞胎；并且，如我们论到同一块布剪下来作不同用途的两块布时所说的，其间只有一把剪刀；无论是在价值或预见的作为等方面，都没有差异；也在同一次生产中出生，其中若有任何差异，以扫是有的；因为他是长子，因此按当时有效的律法，他有长子名分的尊贵；并且在他们出生之前，神就宣告了祂对他们不同的旨意和旨意，“将来大的要服事小的，”因此他被剥夺了长子名分，从而也失去了祝福和迦南的产业，即天上的预表。</w:t>
      </w:r>
    </w:p>
    <w:p w14:paraId="16D2C062">
      <w:pPr>
        <w:rPr>
          <w:rFonts w:hint="eastAsia"/>
        </w:rPr>
      </w:pPr>
    </w:p>
    <w:p w14:paraId="115C7ECF">
      <w:pPr>
        <w:rPr>
          <w:rFonts w:hint="eastAsia"/>
        </w:rPr>
      </w:pPr>
      <w:r>
        <w:rPr>
          <w:rFonts w:hint="eastAsia"/>
        </w:rPr>
        <w:t>Now this nearness of relation and circumstance heightened the love in the purpose of God according to election; that is, his discriminating purpose in his freely having aforehand chosen the one and rejected the other; for to that very purpose God, in Malachi, mentions it, to set out and greaten his love to Jacob, as Paul, in this his citation of it, doth to make good his assertion of the different grace in the promise of salvation, whereof election was the original, and the promise the extract copy.</w:t>
      </w:r>
    </w:p>
    <w:p w14:paraId="15D21840">
      <w:pPr>
        <w:rPr>
          <w:rFonts w:hint="eastAsia"/>
        </w:rPr>
      </w:pPr>
      <w:r>
        <w:rPr>
          <w:rFonts w:hint="eastAsia"/>
        </w:rPr>
        <w:t>现在，这种关系的亲近和环境，提升了神按拣选的旨意的爱；也就是说，祂分别的旨意，即祂自由地预先拣选了一人，拒绝了另一人；因为正是为此目的，神在玛拉基书中提及此事，为要阐明并显大祂对雅各的爱，如保罗在他引用此事时，为要证实他在救恩应许中的不同恩典的论断，拣选是其起源，应许是其副本。</w:t>
      </w:r>
    </w:p>
    <w:p w14:paraId="18A5EBDE">
      <w:pPr>
        <w:rPr>
          <w:rFonts w:hint="eastAsia"/>
        </w:rPr>
      </w:pPr>
      <w:r>
        <w:rPr>
          <w:rFonts w:hint="eastAsia"/>
        </w:rPr>
        <w:t>Yea, and to this purpose of aggrandising God's love to Jacob, it is that Paul also intends it, as those words in ver. 10, which are introductory to this instance, do shew, 'Not only this,' &amp;c., as connecting this new instance with the former instance of Ishmael and Isaac, ver. 7 and 9, and both to the same purpose; who, although Abraham's children, yet on Isaac was the blessing settled and entailed, and not Ishmael, which greatened God's special love to Isaac in that respect.</w:t>
      </w:r>
    </w:p>
    <w:p w14:paraId="743DDC7B">
      <w:pPr>
        <w:rPr>
          <w:rFonts w:hint="eastAsia"/>
        </w:rPr>
      </w:pPr>
      <w:r>
        <w:rPr>
          <w:rFonts w:hint="eastAsia"/>
        </w:rPr>
        <w:t>是的，并且保罗也意图用它来显大神对雅各的爱，如第10节的话，即这例子的引言所显明的，“不但如此，”等等，将这个新例子与先前以实玛利和以撒的例子相连，第7和9节，并且两者都是为了同样的目的；他们虽然是亚伯拉罕的儿子，然而祝福却定在以撒身上并遗传给他，而不是以实玛利，这在这方面显大了神对以撒的特殊之爱。</w:t>
      </w:r>
    </w:p>
    <w:p w14:paraId="616C05F0">
      <w:pPr>
        <w:rPr>
          <w:rFonts w:hint="eastAsia"/>
        </w:rPr>
      </w:pPr>
      <w:r>
        <w:rPr>
          <w:rFonts w:hint="eastAsia"/>
        </w:rPr>
        <w:t>Well, but saith the apostle, 'Not only this' instance or example of Isaac's, &amp;c., doth shew this, but much more that which I now bring (saith he) of Jacob and Esau; and from both I have what I pursue to make good, viz., that the nearness of such relations, through circumstances therein, that do make relation between brethren the nearest, ought to be a matter of provoking such persons elected to glorify God's grace towards their particular, and taking up God's own words, to say with themselves, Hath not God loved me, and that with a transcendent discrimination, when he hath afore mine eyes laid aside those that lay in the same womb that I did, or that were my brethren by the same father, or perhaps my parents themselves?</w:t>
      </w:r>
    </w:p>
    <w:p w14:paraId="5F2C2C0C">
      <w:pPr>
        <w:rPr>
          <w:rFonts w:hint="eastAsia"/>
        </w:rPr>
      </w:pPr>
      <w:r>
        <w:rPr>
          <w:rFonts w:hint="eastAsia"/>
        </w:rPr>
        <w:t>好了，但使徒说，“不但如此”，以撒等等的这个例子或榜样显明了这一点，我如今带来的雅各和以扫的例子更显明这一点（他说）；并且从两者中，我都得到了我所要证实的事，即，如此亲近的关系，藉着其中使兄弟关系最亲近的环境，应当成为激励被拣选的人为他们个别的光景荣耀神恩典的事，并拿起神自己的话，对自己说，神岂不是爱了我，并且是以一种超越的分别爱了我吗，当祂在我眼前撇弃了那些与我同在一个母腹，或是与我同父的兄弟，或甚至是我的父母时？</w:t>
      </w:r>
    </w:p>
    <w:p w14:paraId="34055F44">
      <w:pPr>
        <w:rPr>
          <w:rFonts w:hint="eastAsia"/>
        </w:rPr>
      </w:pPr>
    </w:p>
    <w:p w14:paraId="0DF1F21E">
      <w:pPr>
        <w:rPr>
          <w:rFonts w:hint="eastAsia"/>
        </w:rPr>
      </w:pPr>
      <w:r>
        <w:rPr>
          <w:rFonts w:hint="eastAsia"/>
        </w:rPr>
        <w:t>And you may and ought to extend this comparative to other relations and circumstances wherein thyself and others do stand, and are or have been yoked and coupled together in, though not rising up to so great a nearness.</w:t>
      </w:r>
    </w:p>
    <w:p w14:paraId="2811D70C">
      <w:pPr>
        <w:rPr>
          <w:rFonts w:hint="eastAsia"/>
        </w:rPr>
      </w:pPr>
      <w:r>
        <w:rPr>
          <w:rFonts w:hint="eastAsia"/>
        </w:rPr>
        <w:t>并且你可以，也应当，将这个比较扩展到你自己和他人所处、并且曾经或现在被同负一轭并连结在一起的其他关系和环境中，虽然没有达到如此大的亲近。</w:t>
      </w:r>
    </w:p>
    <w:p w14:paraId="38CA8795">
      <w:pPr>
        <w:rPr>
          <w:rFonts w:hint="eastAsia"/>
        </w:rPr>
      </w:pPr>
      <w:r>
        <w:rPr>
          <w:rFonts w:hint="eastAsia"/>
        </w:rPr>
        <w:t>Thus Peter and the apostles did, that Judas who ate bread at Christ's table with them, was an apostle sent forth as they: 'For he was numbered with us, and had obtained part of this ministry,' Acts 1:17, should prove a castaway, and themselves chosen.</w:t>
      </w:r>
    </w:p>
    <w:p w14:paraId="76B5DE3D">
      <w:pPr>
        <w:rPr>
          <w:rFonts w:hint="eastAsia"/>
        </w:rPr>
      </w:pPr>
      <w:r>
        <w:rPr>
          <w:rFonts w:hint="eastAsia"/>
        </w:rPr>
        <w:t>彼得和使徒们就是如此行的，那个与他们在基督桌上吃饭的犹大，是与他们一同被差遣的使徒：“他本来列在我们数中，并且在使徒的职任上得了一分，”使徒行传1章17节，竟证明是个被弃绝的，而他们自己却被拣选了。</w:t>
      </w:r>
    </w:p>
    <w:p w14:paraId="452165D2">
      <w:pPr>
        <w:rPr>
          <w:rFonts w:hint="eastAsia"/>
        </w:rPr>
      </w:pPr>
      <w:r>
        <w:rPr>
          <w:rFonts w:hint="eastAsia"/>
        </w:rPr>
        <w:t>Compare this: John 13:18, 'I speak not of you all; I know whom I have chosen: but that the Scripture may be fulfilled, He that eateth bread with me hath lifted up his heel against me.'</w:t>
      </w:r>
    </w:p>
    <w:p w14:paraId="48396F5B">
      <w:pPr>
        <w:rPr>
          <w:rFonts w:hint="eastAsia"/>
        </w:rPr>
      </w:pPr>
      <w:r>
        <w:rPr>
          <w:rFonts w:hint="eastAsia"/>
        </w:rPr>
        <w:t>比较这个：约翰福音13章18节，“我这话不是指着你们众人说的，我知道我所拣选的是谁。现在要应验经上的话说：‘同我吃饭的人用脚踢我。’”</w:t>
      </w:r>
    </w:p>
    <w:p w14:paraId="7F4EF46D">
      <w:pPr>
        <w:rPr>
          <w:rFonts w:hint="eastAsia"/>
        </w:rPr>
      </w:pPr>
      <w:r>
        <w:rPr>
          <w:rFonts w:hint="eastAsia"/>
        </w:rPr>
        <w:t>And John 17:12, 'While I was with them in the world, I kept them in thy name: those that thou gavest me I have kept, and none of them is lost, but the son of perdition: that the Scripture might be fulfilled.'</w:t>
      </w:r>
    </w:p>
    <w:p w14:paraId="2C4695AB">
      <w:pPr>
        <w:rPr>
          <w:rFonts w:hint="eastAsia"/>
        </w:rPr>
      </w:pPr>
      <w:r>
        <w:rPr>
          <w:rFonts w:hint="eastAsia"/>
        </w:rPr>
        <w:t>约翰福音17章12节，“我与他们同在的时候，因你所赐给我的名保守了他们，我也护卫了他们；其中除了那灭亡之子，没有一个灭亡的，好叫经上的话得应验。”</w:t>
      </w:r>
    </w:p>
    <w:p w14:paraId="6273E1FF">
      <w:pPr>
        <w:rPr>
          <w:rFonts w:hint="eastAsia"/>
        </w:rPr>
      </w:pPr>
      <w:r>
        <w:rPr>
          <w:rFonts w:hint="eastAsia"/>
        </w:rPr>
        <w:t>Take for confirmation of this the instance of the two thieves, both brethren in iniquity, and fellows in the same condemnation in being crucified together, the one on Christ's right hand, and the other on his left; and that whilst they were hanging on the cross, election should break forth in the one and call him, and Christ should take him within an hour or two after into paradise to himself, and the other left to his own accursed cursing spirit, and at the same time dying with the other, should go to hell.</w:t>
      </w:r>
    </w:p>
    <w:p w14:paraId="3AC71420">
      <w:pPr>
        <w:rPr>
          <w:rFonts w:hint="eastAsia"/>
        </w:rPr>
      </w:pPr>
      <w:r>
        <w:rPr>
          <w:rFonts w:hint="eastAsia"/>
        </w:rPr>
        <w:t>为证实这一点，请看两个强盗的例子，两人都是罪中的弟兄，同在同一 condemn ation 中一同被钉十字架，一个在基督的右边，另一个在祂的左边；并且当他们正挂在十字架上时，拣选竟在一人身上爆发出来并呼召他，基督在一两个小时后就将他带入乐园归于自己，而另一个则被撇弃于他自己被咒诅的咒骂之灵，并在与另一人同时死去时，下到地狱。</w:t>
      </w:r>
    </w:p>
    <w:p w14:paraId="3F6A2743">
      <w:pPr>
        <w:rPr>
          <w:rFonts w:hint="eastAsia"/>
        </w:rPr>
      </w:pPr>
      <w:r>
        <w:rPr>
          <w:rFonts w:hint="eastAsia"/>
        </w:rPr>
        <w:t>Do not you think that this association or fellowship in these circumstances, though remoter than that of brethren, did not wonderfully affect the good thief's heart, whilst he without question heard Christ promising him, 'This day shalt thou be in paradise,' whilst with the other ear he heard his fellow thief persisting in his blasphemy, and dying in his sin?</w:t>
      </w:r>
    </w:p>
    <w:p w14:paraId="3606CA92">
      <w:pPr>
        <w:rPr>
          <w:rFonts w:hint="eastAsia"/>
        </w:rPr>
      </w:pPr>
      <w:r>
        <w:rPr>
          <w:rFonts w:hint="eastAsia"/>
        </w:rPr>
        <w:t>你难道不认为，这种在这种环境下的联合或团契，虽然比兄弟的关系疏远，却奇妙地感动了好强盗的心吗，那时他无疑听见基督应许他，“今日你要同我在乐园里了，”而另一只耳朵却听见他同伴强盗坚持他的亵渎，并在他的罪中死去？</w:t>
      </w:r>
    </w:p>
    <w:p w14:paraId="4DD4CBCD">
      <w:pPr>
        <w:rPr>
          <w:rFonts w:hint="eastAsia"/>
        </w:rPr>
      </w:pPr>
      <w:r>
        <w:rPr>
          <w:rFonts w:hint="eastAsia"/>
        </w:rPr>
        <w:t>A difference put in such like near cases and circumstances as these, although but in outward mercies, and not in point of salvation, do use wonderfully to affect men's hearts; as in the case of Pharaoh's butler and his baker, both in the same prison and in danger of death together, Gen. 40; and that, according to Joseph's prophecy of the fate of each, ver. 13, 19, that Pharaoh should, upon his birth-day, when princes use to do acts of grace, as ver. 21, 'restore the butler to his place again, and he gave the cup into Pharaoh's hand;' and so, on the contrary, hanged the chief baker, ver. 22, as Joseph had interpreted; and thereupon, is not that butler's ingratitude eminently branded, that he laid no more to heart the kindness of Joseph, although shewn but in telling him his different fate and destiny, that was shewn within three days, as ver. 13, 'Yet did not the chief butler remember Joseph, but forgat him.'</w:t>
      </w:r>
    </w:p>
    <w:p w14:paraId="5AA94AEA">
      <w:pPr>
        <w:rPr>
          <w:rFonts w:hint="eastAsia"/>
        </w:rPr>
      </w:pPr>
      <w:r>
        <w:rPr>
          <w:rFonts w:hint="eastAsia"/>
        </w:rPr>
        <w:t>在如此类似的近亲案例和环境中放置的差异，虽然只是在外在的怜悯上，而非在救恩这点上，却常奇妙地感动人的心；如在法老的酒政和膳长的例子中，两人同在一个监牢里，并一同有生命的危险，创世记40章；并且，根据约瑟对各人命运的预言，第13、19节，法老应在他生日那天，当君王们常行恩典之事时，如第21节，“使酒政官复原职，他仍旧递杯在法老手中；”反之，却将膳长挂起来，第22节，如约瑟所解的；因此，那酒政的忘恩负义，岂不被显著地烙印了吗，即他竟不将约瑟的恩惠放在心上，虽然那恩惠不过是告诉他他不同的命运和定数，那在三天之内就显明了，如第13节，“酒政却不记念约瑟，竟忘了他。”</w:t>
      </w:r>
    </w:p>
    <w:p w14:paraId="0D0B0114">
      <w:pPr>
        <w:rPr>
          <w:rFonts w:hint="eastAsia"/>
        </w:rPr>
      </w:pPr>
      <w:r>
        <w:rPr>
          <w:rFonts w:hint="eastAsia"/>
        </w:rPr>
        <w:t>And if the mere prediction of this should have obliged him unto a grateful acknowledgment, &amp;c., unto Joseph the diviner, as he styles himself, how much ought he to have done it unto Joseph's God, who it was that revealed this to Joseph, and whereof assuredly, to the end that God might have the glory, Joseph had declared so much unto him, who in his everlasting purpose and providence was the author of this merciful difference?</w:t>
      </w:r>
    </w:p>
    <w:p w14:paraId="17E9233C">
      <w:pPr>
        <w:rPr>
          <w:rFonts w:hint="eastAsia"/>
        </w:rPr>
      </w:pPr>
      <w:r>
        <w:rPr>
          <w:rFonts w:hint="eastAsia"/>
        </w:rPr>
        <w:t>并且，若单单预言此事就当使他向约瑟那占卜者，如他自称的，作一感恩的承认，等等，那么他更当向约瑟的神作何等的承认呢，是神将此事启示给约瑟，并且无疑地，为要使神得荣耀，约瑟已向他宣告了如此多，祂在祂永恒的旨意和护理中，是这怜悯差异的作者？</w:t>
      </w:r>
    </w:p>
    <w:p w14:paraId="661A7721">
      <w:pPr>
        <w:rPr>
          <w:rFonts w:hint="eastAsia"/>
        </w:rPr>
      </w:pPr>
    </w:p>
    <w:p w14:paraId="52B901FF">
      <w:pPr>
        <w:rPr>
          <w:rFonts w:hint="eastAsia"/>
        </w:rPr>
      </w:pPr>
      <w:r>
        <w:rPr>
          <w:rFonts w:hint="eastAsia"/>
        </w:rPr>
        <w:t>And if you say he knew him not, this yet however you must say, he was obliged then to extol the grace of Pharaoh towards him herein.</w:t>
      </w:r>
    </w:p>
    <w:p w14:paraId="7A545461">
      <w:pPr>
        <w:rPr>
          <w:rFonts w:hint="eastAsia"/>
        </w:rPr>
      </w:pPr>
      <w:r>
        <w:rPr>
          <w:rFonts w:hint="eastAsia"/>
        </w:rPr>
        <w:t>若你说他不认识祂，然而你必须说，他当时有责任在此事上称颂法老对他的恩典。</w:t>
      </w:r>
    </w:p>
    <w:p w14:paraId="171C2CE0">
      <w:pPr>
        <w:rPr>
          <w:rFonts w:hint="eastAsia"/>
        </w:rPr>
      </w:pPr>
      <w:r>
        <w:rPr>
          <w:rFonts w:hint="eastAsia"/>
        </w:rPr>
        <w:t>And therefore all you that know God and are known of God, and that it is he who made thee to differ so greatly from another that is thy fellow and companion; how should this comparative affect thee to think with thyself, [he] who lived so many years in one and the same family together, and were joined in partnership or office together, so and so familiar in a constant converse, and that it now proves God hath received me for himself and left him to Satan, and his lot and portion, and has so cast and designed this difference that thou mightest understand and consider it, and be affected accordingly!</w:t>
      </w:r>
    </w:p>
    <w:p w14:paraId="00CDAC00">
      <w:pPr>
        <w:rPr>
          <w:rFonts w:hint="eastAsia"/>
        </w:rPr>
      </w:pPr>
      <w:r>
        <w:rPr>
          <w:rFonts w:hint="eastAsia"/>
        </w:rPr>
        <w:t>因此，所有你们这些认识神并被神所认识的人，并且是祂使你与你的同伴和同伴如此不同；这个比较当如何感动你，让你自己思想，[他]曾与你在同一个家庭中一同生活了许多年，并一同在合伙或职位上连结，在持续的交往中如此如此地熟悉，而现在却证明神已为自己接纳了我，却将他撇弃给撒但，和他的份和产业，并且如此安排并设计了这个差异，好让你能明白并思想它，并相应地被感动！</w:t>
      </w:r>
    </w:p>
    <w:p w14:paraId="54ADD4EC">
      <w:pPr>
        <w:rPr>
          <w:rFonts w:hint="eastAsia"/>
        </w:rPr>
      </w:pPr>
      <w:r>
        <w:rPr>
          <w:rFonts w:hint="eastAsia"/>
        </w:rPr>
        <w:t>And this as certainly thou shouldst do, as on the contrary thy fellow and marrow and associate once with thee, doth in hell for ever lie under this tormenting consideration amongst others!</w:t>
      </w:r>
    </w:p>
    <w:p w14:paraId="078152FE">
      <w:pPr>
        <w:rPr>
          <w:rFonts w:hint="eastAsia"/>
        </w:rPr>
      </w:pPr>
      <w:r>
        <w:rPr>
          <w:rFonts w:hint="eastAsia"/>
        </w:rPr>
        <w:t>并且你确实当如此行，正如反之，你曾与你同伴的同伴和伙伴，在其他折磨中，也永远在地狱里受这折磨的思想！</w:t>
      </w:r>
    </w:p>
    <w:p w14:paraId="34413DDB">
      <w:pPr>
        <w:rPr>
          <w:rFonts w:hint="eastAsia"/>
        </w:rPr>
      </w:pPr>
      <w:r>
        <w:rPr>
          <w:rFonts w:hint="eastAsia"/>
        </w:rPr>
        <w:t>That such a brother, such a companion, such a fellow-apprentice, fellow-servant of mine, is by electing grace calling him gone to heaven, and there is in everlasting bliss (as Abraham told the rich man that Lazarus was), and, lo, here I am tormented, and shall be for ever!</w:t>
      </w:r>
    </w:p>
    <w:p w14:paraId="0E341693">
      <w:pPr>
        <w:rPr>
          <w:rFonts w:hint="eastAsia"/>
        </w:rPr>
      </w:pPr>
      <w:r>
        <w:rPr>
          <w:rFonts w:hint="eastAsia"/>
        </w:rPr>
        <w:t>我这样的一个兄弟，这样的一个同伴，这样的一个同伴学徒，同伴仆人，藉着拣选恩典呼召他，去了天堂，并在永恒的福乐中（如亚伯拉罕告诉那财主拉撒路那样），而看哪，我在这里受折磨，并将永远受折磨！</w:t>
      </w:r>
    </w:p>
    <w:p w14:paraId="60305D2D">
      <w:pPr>
        <w:rPr>
          <w:rFonts w:hint="eastAsia"/>
        </w:rPr>
      </w:pPr>
      <w:r>
        <w:rPr>
          <w:rFonts w:hint="eastAsia"/>
        </w:rPr>
        <w:t>As the loss of heaven will cause weeping and wailing, so that thy fellow should obtain it when thou art refused, will cause indignation and gnashing of teeth.</w:t>
      </w:r>
    </w:p>
    <w:p w14:paraId="6BF0CA5C">
      <w:pPr>
        <w:rPr>
          <w:rFonts w:hint="eastAsia"/>
        </w:rPr>
      </w:pPr>
      <w:r>
        <w:rPr>
          <w:rFonts w:hint="eastAsia"/>
        </w:rPr>
        <w:t>正如失去天堂将导致哭泣哀号，同样地，你的同伴得着它而你被拒绝，将导致忿怒和切齿。</w:t>
      </w:r>
    </w:p>
    <w:p w14:paraId="2D20A46E">
      <w:pPr>
        <w:rPr>
          <w:rFonts w:hint="eastAsia"/>
        </w:rPr>
      </w:pPr>
      <w:r>
        <w:rPr>
          <w:rFonts w:hint="eastAsia"/>
        </w:rPr>
        <w:t>Shall hell be affected at this difference put, and that in respect unto such relations as have been mentioned, and at the day of judgment shall the stories thereof affect angels and men, when Christ comes to be glorified in his saints, and shall not these things have due place in our hearts, according to the merit of them in the things themselves, and intention of God in his love therein?</w:t>
      </w:r>
    </w:p>
    <w:p w14:paraId="7B33D4C8">
      <w:pPr>
        <w:rPr>
          <w:rFonts w:hint="eastAsia"/>
        </w:rPr>
      </w:pPr>
      <w:r>
        <w:rPr>
          <w:rFonts w:hint="eastAsia"/>
        </w:rPr>
        <w:t>地狱会因这所放置的差异而受影响吗，并且是就所提及的那些关系而言，并且在审判日，其故事将感动天使和人吗，当基督来要在祂的圣徒身上得荣耀时，这些事岂不当在我们心中有其应有的地位，根据它们在事物本身的价值，和神在其中之爱的意图吗？</w:t>
      </w:r>
    </w:p>
    <w:p w14:paraId="5A233CA0">
      <w:pPr>
        <w:rPr>
          <w:rFonts w:hint="eastAsia"/>
        </w:rPr>
      </w:pPr>
      <w:r>
        <w:rPr>
          <w:rFonts w:hint="eastAsia"/>
        </w:rPr>
        <w:t>I conclude, referring you for more such particular conjugates or yokings together, unto what Christ hath so seriously declared: Mat. 24:40, 41, 'Then shall two be in the field; the one shall be taken, and the other left. Two women shall be grinding at the mill; the one shall be taken, and the other left.'</w:t>
      </w:r>
    </w:p>
    <w:p w14:paraId="6D4F0195">
      <w:pPr>
        <w:rPr>
          <w:rFonts w:hint="eastAsia"/>
        </w:rPr>
      </w:pPr>
      <w:r>
        <w:rPr>
          <w:rFonts w:hint="eastAsia"/>
        </w:rPr>
        <w:t>我作结，为要得更多这类特定的结合或同负一轭，请你们参考基督如此严肃宣告的话：马太福音24章40、41节，“那时，两个人在田里，取去一个，撇下一个。两个女人推磨，取去一个，撇下一个。”</w:t>
      </w:r>
    </w:p>
    <w:p w14:paraId="426511D6">
      <w:pPr>
        <w:rPr>
          <w:rFonts w:hint="eastAsia"/>
        </w:rPr>
      </w:pPr>
      <w:r>
        <w:rPr>
          <w:rFonts w:hint="eastAsia"/>
        </w:rPr>
        <w:t>And in Luke, hath enlarged it, chap. 17:33–35, 'Whosoever shall seek to save his life, shall lose it; and whosoever shall lose his life, shall preserve it. I tell you, in that night there shall be two men in one bed; the one shall be taken, the other shall be left. Two women shall be grinding together; the one shall be taken, and the other left.'</w:t>
      </w:r>
    </w:p>
    <w:p w14:paraId="13DD1DB4">
      <w:pPr>
        <w:rPr>
          <w:rFonts w:hint="eastAsia"/>
        </w:rPr>
      </w:pPr>
      <w:r>
        <w:rPr>
          <w:rFonts w:hint="eastAsia"/>
        </w:rPr>
        <w:t>在路加福音中，他扩大了它，第17章34、35节（非33–35节），“我告诉你们，当那一夜，两个人在一个床上，要取去一个，撇下一个。两个女人一同推磨，要取去一个，撇下一个。”</w:t>
      </w:r>
    </w:p>
    <w:p w14:paraId="4B505BCE">
      <w:pPr>
        <w:rPr>
          <w:rFonts w:hint="eastAsia"/>
        </w:rPr>
      </w:pPr>
      <w:r>
        <w:rPr>
          <w:rFonts w:hint="eastAsia"/>
        </w:rPr>
        <w:t>And certainly, among many other blessed aims Christ had in these speeches (as that he will take some few instances, and other the like) he certainly had also this in his eye, that through this comparative difference men might learn to bless and adore God.</w:t>
      </w:r>
    </w:p>
    <w:p w14:paraId="7AA943FA">
      <w:pPr>
        <w:rPr>
          <w:rFonts w:hint="eastAsia"/>
        </w:rPr>
      </w:pPr>
      <w:r>
        <w:rPr>
          <w:rFonts w:hint="eastAsia"/>
        </w:rPr>
        <w:t>可以肯定的是，在基督这些话中许多其他蒙福的目的中（如祂将举一些例子，以及其他类似的例子），祂肯定也着眼于此，即藉着这种比较性的差异，人可以学会称颂并敬拜神。</w:t>
      </w:r>
    </w:p>
    <w:p w14:paraId="03C0F321">
      <w:pPr>
        <w:rPr>
          <w:rFonts w:hint="eastAsia"/>
        </w:rPr>
      </w:pPr>
    </w:p>
    <w:p w14:paraId="61B1BDE1">
      <w:pPr>
        <w:pStyle w:val="2"/>
        <w:bidi w:val="0"/>
        <w:rPr>
          <w:rFonts w:hint="eastAsia"/>
          <w:lang w:val="en-US" w:eastAsia="zh-CN"/>
        </w:rPr>
      </w:pPr>
      <w:r>
        <w:rPr>
          <w:rFonts w:hint="eastAsia"/>
          <w:lang w:val="en-US" w:eastAsia="zh-CN"/>
        </w:rPr>
        <w:t>CHAPTER VI</w:t>
      </w:r>
    </w:p>
    <w:p w14:paraId="5787FE57">
      <w:pPr>
        <w:pStyle w:val="2"/>
        <w:bidi w:val="0"/>
        <w:rPr>
          <w:rFonts w:hint="eastAsia"/>
          <w:lang w:val="en-US" w:eastAsia="zh-CN"/>
        </w:rPr>
      </w:pPr>
      <w:r>
        <w:rPr>
          <w:rFonts w:hint="eastAsia"/>
          <w:lang w:val="en-US" w:eastAsia="zh-CN"/>
        </w:rPr>
        <w:t>第六章</w:t>
      </w:r>
    </w:p>
    <w:p w14:paraId="23FD95D6">
      <w:pPr>
        <w:rPr>
          <w:rFonts w:hint="eastAsia"/>
        </w:rPr>
      </w:pPr>
    </w:p>
    <w:p w14:paraId="4C3FBD2D">
      <w:pPr>
        <w:rPr>
          <w:rFonts w:hint="eastAsia"/>
        </w:rPr>
      </w:pPr>
      <w:r>
        <w:rPr>
          <w:rFonts w:hint="eastAsia"/>
        </w:rPr>
        <w:t>The grace of election illustrated in one particular, the most eminent demonstration of it, viz. discriminating grace, as by God's design it appears in God's dispensations towards, and the difference put between, temporaries highly enlightened by the gospel, and his elect whom he invincibly saves.</w:t>
      </w:r>
    </w:p>
    <w:p w14:paraId="0E0E61A8">
      <w:pPr>
        <w:rPr>
          <w:rFonts w:hint="eastAsia"/>
        </w:rPr>
      </w:pPr>
      <w:r>
        <w:rPr>
          <w:rFonts w:hint="eastAsia"/>
        </w:rPr>
        <w:t>拣选的恩典在一个细节上得以阐明，即其最卓越的证明，即分别的恩典，如藉着神的计划，它在神向着……的安排中显明，以及在被福音高度光照的暂时信徒，和祂无敌地拯救的祂的选民之间所放置的差异。</w:t>
      </w:r>
    </w:p>
    <w:p w14:paraId="7C16AC5B">
      <w:pPr>
        <w:rPr>
          <w:rFonts w:hint="eastAsia"/>
        </w:rPr>
      </w:pPr>
    </w:p>
    <w:p w14:paraId="579364AE">
      <w:pPr>
        <w:rPr>
          <w:rFonts w:hint="eastAsia"/>
        </w:rPr>
      </w:pPr>
      <w:r>
        <w:rPr>
          <w:rFonts w:hint="eastAsia"/>
        </w:rPr>
        <w:t>There appear in the execution and event many contrivements to have been in the heart of God, whereby he designed to illustrate and magnify his grace of election towards us the saved of the Lord.</w:t>
      </w:r>
    </w:p>
    <w:p w14:paraId="00810ADD">
      <w:pPr>
        <w:rPr>
          <w:rFonts w:hint="eastAsia"/>
        </w:rPr>
      </w:pPr>
      <w:r>
        <w:rPr>
          <w:rFonts w:hint="eastAsia"/>
        </w:rPr>
        <w:t>在执行和事件中，显明在神心中曾有许多设计，藉此祂意图阐明并显大祂对我们这些蒙主拯救之人的拣选恩典。</w:t>
      </w:r>
    </w:p>
    <w:p w14:paraId="3AEC92A6">
      <w:pPr>
        <w:rPr>
          <w:rFonts w:hint="eastAsia"/>
        </w:rPr>
      </w:pPr>
      <w:r>
        <w:rPr>
          <w:rFonts w:hint="eastAsia"/>
        </w:rPr>
        <w:t>Some of which I have particularly spoken of in the chapter before, wherein I discoursed of the grace of election comparatively with others, and their several conditions, whom God passed by, and whereby he sets out his grace the more to his.</w:t>
      </w:r>
    </w:p>
    <w:p w14:paraId="57D6D531">
      <w:pPr>
        <w:rPr>
          <w:rFonts w:hint="eastAsia"/>
        </w:rPr>
      </w:pPr>
      <w:r>
        <w:rPr>
          <w:rFonts w:hint="eastAsia"/>
        </w:rPr>
        <w:t>其中一些我已在前一章中特别论及，我在其中论及了拣选的恩典，与神所越过的其他人，及其各自的光景相比较，并藉此祂更向祂的子民阐明祂的恩典。</w:t>
      </w:r>
    </w:p>
    <w:p w14:paraId="789BA331">
      <w:pPr>
        <w:rPr>
          <w:rFonts w:hint="eastAsia"/>
        </w:rPr>
      </w:pPr>
    </w:p>
    <w:p w14:paraId="157E38B3">
      <w:pPr>
        <w:rPr>
          <w:rFonts w:hint="eastAsia"/>
        </w:rPr>
      </w:pPr>
      <w:r>
        <w:rPr>
          <w:rFonts w:hint="eastAsia"/>
        </w:rPr>
        <w:t>But above all such extrinsecal contrivances and disposements, there is this one, which the Scriptures do single out and insist upon, and that is God's dispensations towards temporaries, and children of the outward kingdom, who are the corrivals, if any rejected may be styled to have been such, and pretenders with the elect for grace and mercy, which doth above all serve to glorify this electing grace.</w:t>
      </w:r>
    </w:p>
    <w:p w14:paraId="11E6C725">
      <w:pPr>
        <w:rPr>
          <w:rFonts w:hint="eastAsia"/>
        </w:rPr>
      </w:pPr>
      <w:r>
        <w:rPr>
          <w:rFonts w:hint="eastAsia"/>
        </w:rPr>
        <w:t>但超过所有这些外在的设计和安排，有这一个，是圣经挑出来并坚持的，即神向暂时信徒，和外在国度之子的安排，他们是与选民争夺恩典和怜悯的竞争者，若有任何被拒绝的人可被称为如此，并且是假装者，这超过一切，都有助于荣耀这拣选的恩典。</w:t>
      </w:r>
    </w:p>
    <w:p w14:paraId="32F6105F">
      <w:pPr>
        <w:rPr>
          <w:rFonts w:hint="eastAsia"/>
        </w:rPr>
      </w:pPr>
    </w:p>
    <w:p w14:paraId="589D8B9B">
      <w:pPr>
        <w:rPr>
          <w:rFonts w:hint="eastAsia"/>
        </w:rPr>
      </w:pPr>
      <w:r>
        <w:rPr>
          <w:rFonts w:hint="eastAsia"/>
        </w:rPr>
        <w:t>For my text, I take our Saviour's words, so oft inculcated.</w:t>
      </w:r>
    </w:p>
    <w:p w14:paraId="0E808623">
      <w:pPr>
        <w:rPr>
          <w:rFonts w:hint="eastAsia"/>
        </w:rPr>
      </w:pPr>
      <w:r>
        <w:rPr>
          <w:rFonts w:hint="eastAsia"/>
        </w:rPr>
        <w:t>我的经文，我取我们救主如此常灌输的话。</w:t>
      </w:r>
    </w:p>
    <w:p w14:paraId="46F7F04C">
      <w:pPr>
        <w:rPr>
          <w:rFonts w:hint="eastAsia"/>
        </w:rPr>
      </w:pPr>
    </w:p>
    <w:p w14:paraId="435E28AD">
      <w:pPr>
        <w:rPr>
          <w:rFonts w:hint="eastAsia"/>
        </w:rPr>
      </w:pPr>
      <w:r>
        <w:rPr>
          <w:rFonts w:hint="eastAsia"/>
        </w:rPr>
        <w:t>'Many are called, but few are chosen,' Mat. 20:16.</w:t>
      </w:r>
    </w:p>
    <w:p w14:paraId="7E9F615B">
      <w:pPr>
        <w:rPr>
          <w:rFonts w:hint="eastAsia"/>
        </w:rPr>
      </w:pPr>
      <w:r>
        <w:rPr>
          <w:rFonts w:hint="eastAsia"/>
        </w:rPr>
        <w:t>“被召的人多，选上的人少，”马太福音20章16节。</w:t>
      </w:r>
    </w:p>
    <w:p w14:paraId="0353D7FE">
      <w:pPr>
        <w:rPr>
          <w:rFonts w:hint="eastAsia"/>
        </w:rPr>
      </w:pPr>
    </w:p>
    <w:p w14:paraId="7088C230">
      <w:pPr>
        <w:rPr>
          <w:rFonts w:hint="eastAsia"/>
        </w:rPr>
      </w:pPr>
      <w:r>
        <w:rPr>
          <w:rFonts w:hint="eastAsia"/>
        </w:rPr>
        <w:t>For the exposition of this text, it is not as if the elect and non-elect were both called with the same work of calling, and that some of them called with the same true calling, being non-elected, do fall away in time.</w:t>
      </w:r>
    </w:p>
    <w:p w14:paraId="4955D4EE">
      <w:pPr>
        <w:rPr>
          <w:rFonts w:hint="eastAsia"/>
        </w:rPr>
      </w:pPr>
      <w:r>
        <w:rPr>
          <w:rFonts w:hint="eastAsia"/>
        </w:rPr>
        <w:t>对于这段经文的解释，并非如同选民与非选民都以同样的呼召工作被呼召，并且他们中一些以同样的真实呼召被呼召的人，因未被拣选，就及时地离弃了。</w:t>
      </w:r>
    </w:p>
    <w:p w14:paraId="067A45B6">
      <w:pPr>
        <w:rPr>
          <w:rFonts w:hint="eastAsia"/>
        </w:rPr>
      </w:pPr>
      <w:r>
        <w:rPr>
          <w:rFonts w:hint="eastAsia"/>
        </w:rPr>
        <w:t>But the Scripture doth distinguish (happily) of a twofold calling, one proper only to the elect; and the other more common, in several degrees of it, to non-elect; thus, Rom. 8, the elect are differenced in their very calling at first from the rest that profess to have been truly called, but were not; by this, the 'called according to purpose,' that is, by election, which original difference works differing calling from others.</w:t>
      </w:r>
    </w:p>
    <w:p w14:paraId="5E27C47F">
      <w:pPr>
        <w:rPr>
          <w:rFonts w:hint="eastAsia"/>
        </w:rPr>
      </w:pPr>
      <w:r>
        <w:rPr>
          <w:rFonts w:hint="eastAsia"/>
        </w:rPr>
        <w:t>但圣经（幸好）区分了两种呼召，一种只专属于选民；另一种则更普遍，在其不同程度上，是给非选民的；因此，罗马书8章，选民在他们最初的呼召中，就与其余那些自称曾被真实呼召，但实际上没有的人有所不同；藉此，即“按旨意被召”，也就是说，藉着拣选，这最初的差异，造成了与其他人不同的呼召。</w:t>
      </w:r>
    </w:p>
    <w:p w14:paraId="4784F8C5">
      <w:pPr>
        <w:rPr>
          <w:rFonts w:hint="eastAsia"/>
        </w:rPr>
      </w:pPr>
      <w:r>
        <w:rPr>
          <w:rFonts w:hint="eastAsia"/>
        </w:rPr>
        <w:t>And in that test the difference is expressed, 'those that love God,' as the proper principle wrought in them at their callings, which is not wrought in any temporary.</w:t>
      </w:r>
    </w:p>
    <w:p w14:paraId="2682EC8B">
      <w:pPr>
        <w:rPr>
          <w:rFonts w:hint="eastAsia"/>
        </w:rPr>
      </w:pPr>
      <w:r>
        <w:rPr>
          <w:rFonts w:hint="eastAsia"/>
        </w:rPr>
        <w:t>并且在那段经文中，差异被表达出来，“那些爱神的人”，作为在他们被呼召时，在他们里面作成的固有原则，这在任何暂时信徒里面都没有作成。</w:t>
      </w:r>
    </w:p>
    <w:p w14:paraId="45757B8B">
      <w:pPr>
        <w:rPr>
          <w:rFonts w:hint="eastAsia"/>
        </w:rPr>
      </w:pPr>
      <w:r>
        <w:rPr>
          <w:rFonts w:hint="eastAsia"/>
        </w:rPr>
        <w:t>It is found also distinguished by the proper effect of holiness wrought in their calling: 2 Tim. 1:9, 'Who hath saved us, and called us with an holy calling, according to his own purpose and grace, &amp;c., in Christ Jesus afore the world began.'</w:t>
      </w:r>
    </w:p>
    <w:p w14:paraId="1DC9C593">
      <w:pPr>
        <w:rPr>
          <w:rFonts w:hint="eastAsia"/>
        </w:rPr>
      </w:pPr>
      <w:r>
        <w:rPr>
          <w:rFonts w:hint="eastAsia"/>
        </w:rPr>
        <w:t>它也被发现在他们的呼召中所作成的圣洁的固有效果所区分：提摩太后书1章9节，“神救了我们，以圣召召我们，不是按我们的行为，乃是按祂的旨意和恩典；这恩典是万古之先，在基督耶稣里赐给我们的。”</w:t>
      </w:r>
    </w:p>
    <w:p w14:paraId="31AD9CE0">
      <w:pPr>
        <w:rPr>
          <w:rFonts w:hint="eastAsia"/>
        </w:rPr>
      </w:pPr>
      <w:r>
        <w:rPr>
          <w:rFonts w:hint="eastAsia"/>
        </w:rPr>
        <w:t>Holiness is the peculiar effect of election.</w:t>
      </w:r>
    </w:p>
    <w:p w14:paraId="1CF9CBE6">
      <w:pPr>
        <w:rPr>
          <w:rFonts w:hint="eastAsia"/>
        </w:rPr>
      </w:pPr>
      <w:r>
        <w:rPr>
          <w:rFonts w:hint="eastAsia"/>
        </w:rPr>
        <w:t>圣洁是拣选特有的效果。</w:t>
      </w:r>
    </w:p>
    <w:p w14:paraId="48110F25">
      <w:pPr>
        <w:rPr>
          <w:rFonts w:hint="eastAsia"/>
        </w:rPr>
      </w:pPr>
      <w:r>
        <w:rPr>
          <w:rFonts w:hint="eastAsia"/>
        </w:rPr>
        <w:t>Also faith distinguished by its original, 'the faith of God's elect,' proper to them, though the doctrine of faith is thereby also meant, both the object and the act of faith.</w:t>
      </w:r>
    </w:p>
    <w:p w14:paraId="7BF054F5">
      <w:pPr>
        <w:rPr>
          <w:rFonts w:hint="eastAsia"/>
        </w:rPr>
      </w:pPr>
      <w:r>
        <w:rPr>
          <w:rFonts w:hint="eastAsia"/>
        </w:rPr>
        <w:t>还有信心，藉其起源而被区分，“神选民的信心”，专属于他们，虽然信心的教义也藉此被意指，既是信心的对象，也是信心的行为。</w:t>
      </w:r>
    </w:p>
    <w:p w14:paraId="0F07F470">
      <w:pPr>
        <w:rPr>
          <w:rFonts w:hint="eastAsia"/>
        </w:rPr>
      </w:pPr>
    </w:p>
    <w:p w14:paraId="72587FA0">
      <w:pPr>
        <w:rPr>
          <w:rFonts w:hint="eastAsia"/>
        </w:rPr>
      </w:pPr>
      <w:r>
        <w:rPr>
          <w:rFonts w:hint="eastAsia"/>
        </w:rPr>
        <w:t>That God, to set out his grace towards his savingly called ones the more, hath in his just and all-wise disposing providence set up together by them, and with them, examples of men called with an imperfect work, whom he leaving in the end to the conduct of their own wills, do fall away, whilst he invincibly carries those others on to establishment and perfection.</w:t>
      </w:r>
    </w:p>
    <w:p w14:paraId="74E2E837">
      <w:pPr>
        <w:rPr>
          <w:rFonts w:hint="eastAsia"/>
        </w:rPr>
      </w:pPr>
      <w:r>
        <w:rPr>
          <w:rFonts w:hint="eastAsia"/>
        </w:rPr>
        <w:t>神为要更阐明祂向祂得救被召之人的恩典，在祂公义且全智的安排护理中，在他们身旁，并与他们一同，设立了一些以不完全的工作被呼召之人的例子，祂最终任凭他们随己意而行，就离弃了，而祂却无敌地带领那些其余的人，达到坚固和完全。</w:t>
      </w:r>
    </w:p>
    <w:p w14:paraId="61A2CE0C">
      <w:pPr>
        <w:rPr>
          <w:rFonts w:hint="eastAsia"/>
        </w:rPr>
      </w:pPr>
    </w:p>
    <w:p w14:paraId="0A06D832">
      <w:pPr>
        <w:rPr>
          <w:rFonts w:hint="eastAsia"/>
        </w:rPr>
      </w:pPr>
      <w:r>
        <w:rPr>
          <w:rFonts w:hint="eastAsia"/>
        </w:rPr>
        <w:t>Oh quantum turbarum peperit liberum arbitrium in ecclesia: ejus arrogantia, exaltatio ejusdem, vires ad salutem obtinendam, in quo conatu, frustratur! What a stir and ado hath the pride and presumptuousness of the liberty and changes of man's free will in itself bred, in seeking to attain salvation of its own ability; and how many ways, and by several degrees, hath God tried it, by assisting it with helps and aids of several supernatural elevations, more and less, to let men see that vain opinion of man of himself, by all those helps, to attain to glory without regenerating grace. Falling short after all God's strivings with them, they are in the end left unto their lusts and hardness of heart.</w:t>
      </w:r>
    </w:p>
    <w:p w14:paraId="2FB2284C">
      <w:pPr>
        <w:rPr>
          <w:rFonts w:hint="eastAsia"/>
        </w:rPr>
      </w:pPr>
      <w:r>
        <w:rPr>
          <w:rFonts w:hint="eastAsia"/>
        </w:rPr>
        <w:t>哦，自由意志在教会中引起了何等的骚乱：它的傲慢，它的高举，它为获得救恩所付出的力量，在这努力中，都归于徒然！人的自由意志，凭其自己的能力寻求获得救恩，其骄傲和自负，已造成了何等的骚动和纷扰；并且神已用多少方法，并藉着不同程度，藉着以不同超自然提升的帮助和援助来协助它，试验了它，或多或少，为要让人看见，人凭自己，藉着所有这些帮助，若没有重生的恩典，要达到荣耀，是何等虚妄的观念。在神与他们所有的争战之后，他们都亏缺了，最终被撇弃于他们的私欲和心硬之中。</w:t>
      </w:r>
    </w:p>
    <w:p w14:paraId="6BDCF2BD">
      <w:pPr>
        <w:rPr>
          <w:rFonts w:hint="eastAsia"/>
        </w:rPr>
      </w:pPr>
    </w:p>
    <w:p w14:paraId="6FD1DA8C">
      <w:pPr>
        <w:rPr>
          <w:rFonts w:hint="eastAsia"/>
        </w:rPr>
      </w:pPr>
      <w:r>
        <w:rPr>
          <w:rFonts w:hint="eastAsia"/>
        </w:rPr>
        <w:t>The point thus drawn out, there are two or three things I am to perform in the prosecution of it.</w:t>
      </w:r>
    </w:p>
    <w:p w14:paraId="4D0C0CF4">
      <w:pPr>
        <w:rPr>
          <w:rFonts w:hint="eastAsia"/>
        </w:rPr>
      </w:pPr>
      <w:r>
        <w:rPr>
          <w:rFonts w:hint="eastAsia"/>
        </w:rPr>
        <w:t>这点既已阐明，我在其后续中要完成两三件事。</w:t>
      </w:r>
    </w:p>
    <w:p w14:paraId="411D8DFF">
      <w:pPr>
        <w:rPr>
          <w:rFonts w:hint="eastAsia"/>
        </w:rPr>
      </w:pPr>
    </w:p>
    <w:p w14:paraId="3906D390">
      <w:pPr>
        <w:rPr>
          <w:rFonts w:hint="eastAsia"/>
        </w:rPr>
      </w:pPr>
      <w:r>
        <w:rPr>
          <w:rFonts w:hint="eastAsia"/>
        </w:rPr>
        <w:t>1.To give you advertisements concerning what is the proper dint ofmy scope in this point.</w:t>
      </w:r>
    </w:p>
    <w:p w14:paraId="4FDD9B7D">
      <w:pPr>
        <w:rPr>
          <w:rFonts w:hint="eastAsia"/>
        </w:rPr>
      </w:pPr>
      <w:r>
        <w:rPr>
          <w:rFonts w:hint="eastAsia"/>
        </w:rPr>
        <w:t>1. 向你们说明，我在这点上的范围，其固有的重点是什么。</w:t>
      </w:r>
    </w:p>
    <w:p w14:paraId="3D49A1C9">
      <w:pPr>
        <w:rPr>
          <w:rFonts w:hint="eastAsia"/>
        </w:rPr>
      </w:pPr>
    </w:p>
    <w:p w14:paraId="6DF8897C">
      <w:pPr>
        <w:rPr>
          <w:rFonts w:hint="eastAsia"/>
        </w:rPr>
      </w:pPr>
      <w:r>
        <w:rPr>
          <w:rFonts w:hint="eastAsia"/>
        </w:rPr>
        <w:t>2.Some explanations of the assertion.</w:t>
      </w:r>
    </w:p>
    <w:p w14:paraId="31D2C093">
      <w:pPr>
        <w:rPr>
          <w:rFonts w:hint="eastAsia"/>
        </w:rPr>
      </w:pPr>
      <w:r>
        <w:rPr>
          <w:rFonts w:hint="eastAsia"/>
        </w:rPr>
        <w:t>2. 对这个论断作一些解释。</w:t>
      </w:r>
    </w:p>
    <w:p w14:paraId="66AEBB63">
      <w:pPr>
        <w:rPr>
          <w:rFonts w:hint="eastAsia"/>
        </w:rPr>
      </w:pPr>
    </w:p>
    <w:p w14:paraId="2047F1AB">
      <w:pPr>
        <w:rPr>
          <w:rFonts w:hint="eastAsia"/>
        </w:rPr>
      </w:pPr>
      <w:r>
        <w:rPr>
          <w:rFonts w:hint="eastAsia"/>
        </w:rPr>
        <w:t>3.Some proofs, both (1) from instances, and (2) from the tenor of theScripture.</w:t>
      </w:r>
    </w:p>
    <w:p w14:paraId="522EB191">
      <w:pPr>
        <w:rPr>
          <w:rFonts w:hint="eastAsia"/>
        </w:rPr>
      </w:pPr>
      <w:r>
        <w:rPr>
          <w:rFonts w:hint="eastAsia"/>
        </w:rPr>
        <w:t>3. 一些证明，既（1）从例子，也（2）从圣经的要旨。</w:t>
      </w:r>
    </w:p>
    <w:p w14:paraId="2B64890A">
      <w:pPr>
        <w:rPr>
          <w:rFonts w:hint="eastAsia"/>
        </w:rPr>
      </w:pPr>
    </w:p>
    <w:p w14:paraId="6B2A5E6D">
      <w:pPr>
        <w:rPr>
          <w:rFonts w:hint="eastAsia"/>
        </w:rPr>
      </w:pPr>
      <w:r>
        <w:rPr>
          <w:rFonts w:hint="eastAsia"/>
        </w:rPr>
        <w:t>1. Concerning my drift,</w:t>
      </w:r>
    </w:p>
    <w:p w14:paraId="6EA5C11A">
      <w:pPr>
        <w:rPr>
          <w:rFonts w:hint="eastAsia"/>
        </w:rPr>
      </w:pPr>
      <w:r>
        <w:rPr>
          <w:rFonts w:hint="eastAsia"/>
        </w:rPr>
        <w:t>1. 关于我的旨意，</w:t>
      </w:r>
    </w:p>
    <w:p w14:paraId="23180237">
      <w:pPr>
        <w:rPr>
          <w:rFonts w:hint="eastAsia"/>
        </w:rPr>
      </w:pPr>
    </w:p>
    <w:p w14:paraId="71DCF135">
      <w:pPr>
        <w:rPr>
          <w:rFonts w:hint="eastAsia"/>
        </w:rPr>
      </w:pPr>
      <w:r>
        <w:rPr>
          <w:rFonts w:hint="eastAsia"/>
        </w:rPr>
        <w:t>(1.)It is not to repeat unto you that there are two sorts of professors,sound and unsound.</w:t>
      </w:r>
    </w:p>
    <w:p w14:paraId="3C289832">
      <w:pPr>
        <w:rPr>
          <w:rFonts w:hint="eastAsia"/>
        </w:rPr>
      </w:pPr>
      <w:r>
        <w:rPr>
          <w:rFonts w:hint="eastAsia"/>
        </w:rPr>
        <w:t>（1.）并非要向你们重复，有两种自称信徒，健全的和不健全的。</w:t>
      </w:r>
    </w:p>
    <w:p w14:paraId="7430B091">
      <w:pPr>
        <w:rPr>
          <w:rFonts w:hint="eastAsia"/>
        </w:rPr>
      </w:pPr>
    </w:p>
    <w:p w14:paraId="5C1C3ECA">
      <w:pPr>
        <w:rPr>
          <w:rFonts w:hint="eastAsia"/>
        </w:rPr>
      </w:pPr>
      <w:r>
        <w:rPr>
          <w:rFonts w:hint="eastAsia"/>
        </w:rPr>
        <w:t>(2.)My drift is not in this discourse to shew you that God magnifiesthis his grace to us-ward, as with difference, in that vast extensiveness that is between us and all the rest he passeth by of the whole world, but from that special narrower difference he puts between those others whom he calls, as well as us, out of the world, who are arrived very far in religion, whom yet he suffers to fall short of the glory of God.</w:t>
      </w:r>
    </w:p>
    <w:p w14:paraId="69176E5E">
      <w:pPr>
        <w:rPr>
          <w:rFonts w:hint="eastAsia"/>
        </w:rPr>
      </w:pPr>
      <w:r>
        <w:rPr>
          <w:rFonts w:hint="eastAsia"/>
        </w:rPr>
        <w:t>(2.) 我的旨意并非在这篇论述中，向你们显明神向我们显大祂的恩典，是带着差异的，即在我们和祂所越过的整个世界其余所有人之间那巨大的广度，而是从祂在那些祂与我们一同从世界中呼召出来、在宗教上已达到很高程度、然而祂却任凭他们亏缺了神的荣耀的其他人之间，所放置的那个特别狭窄的差异。</w:t>
      </w:r>
    </w:p>
    <w:p w14:paraId="20AA009B">
      <w:pPr>
        <w:rPr>
          <w:rFonts w:hint="eastAsia"/>
        </w:rPr>
      </w:pPr>
    </w:p>
    <w:p w14:paraId="53E5C62C">
      <w:pPr>
        <w:rPr>
          <w:rFonts w:hint="eastAsia"/>
        </w:rPr>
      </w:pPr>
      <w:r>
        <w:rPr>
          <w:rFonts w:hint="eastAsia"/>
        </w:rPr>
        <w:t>(3.)That this point is a new additional unto the glorifying grace ofGod, the 'God of all grace,' towards us, besides all that I have or shall insist on, it is a new exemplification of his grace beyond all other; it is a discovery of a new mine of free grace exalting itself towards us by a comparison of his different dealings with us and others; not the vast and wide world only, but a comparison more contracted to a far less number, even with those whom he calls only, and who profess this name; which ought therefore anew to affect your hearts, and cause you to break forth into a new acclamation and fresh adoration of God and his grace towards you, and to cry, and cry aloud, Blessed be the God of grace, yea, of all grace, shewn all sorts of ways towards us; and that hath not so dealt with others, who yet have had the knowledge of his ways, and those under gospel light, in so high a measure; which is a strain far beyond the Ela,* which the psalmist's note of praise rose up unto, whilst he magnified his grace towards his people in comparison with the heathens, whilst he says, Ps. 147:19, 20, 'He shewed his word unto Jacob, his statutes and his judgments unto Israel. He hath not dealt so with any nation: and as for his judgments, they have not known them. Praise ye the Lord.'</w:t>
      </w:r>
    </w:p>
    <w:p w14:paraId="040282B2">
      <w:pPr>
        <w:rPr>
          <w:rFonts w:hint="eastAsia"/>
        </w:rPr>
      </w:pPr>
      <w:r>
        <w:rPr>
          <w:rFonts w:hint="eastAsia"/>
        </w:rPr>
        <w:t>(3.) 这点是荣耀神恩典，即“赐诸般恩典的神”向我们所显的恩典的一个新的补充，除了我已坚持或将坚持的一切之外，这是祂恩典超越所有其他恩典的一个新例证；这是发现了一个新的自由恩典的矿藏，藉着比较祂对我们和他人的不同对待，而向我们高举自己；不仅是那巨大而广阔的世界，而是一个更缩小到远为少数的比较，甚至只是与那些祂所呼召的，并自称这名的人；因此，这应当重新感动你们的心，使你们发出新的欢呼，和对神及祂向你们所显恩典的新的敬拜，并呼喊，大声呼喊，愿赐恩典的神，是的，赐诸般恩典的神，向我们显明各种方式的恩典的神，得称颂；祂没有如此对待其他人，他们虽然曾有祂道路的知识，并且是在福音的光下，达到如此高的程度；这是一个远超过 Ela 的音调，*诗篇作者的赞美音调曾升到那里，当他显大祂向祂子民的恩典，与外邦人相比时，他说，诗篇147篇19、20节，“祂将祂的道指示雅各，将祂的律例典章指示以色列。别国祂都没有这样待过；至于祂的典章，他们向来没有知道。你们要赞美耶和华！”</w:t>
      </w:r>
    </w:p>
    <w:p w14:paraId="6C2F1E82">
      <w:pPr>
        <w:rPr>
          <w:rFonts w:hint="eastAsia"/>
        </w:rPr>
      </w:pPr>
    </w:p>
    <w:p w14:paraId="04017672">
      <w:pPr>
        <w:rPr>
          <w:rFonts w:hint="eastAsia"/>
        </w:rPr>
      </w:pPr>
      <w:r>
        <w:rPr>
          <w:rFonts w:hint="eastAsia"/>
        </w:rPr>
        <w:t>2. For the explanation of the thing itself, the first is, how God's grace to us may be said to have any influence upon what God doth to others whom he passeth by.</w:t>
      </w:r>
    </w:p>
    <w:p w14:paraId="4CC964B9">
      <w:pPr>
        <w:rPr>
          <w:rFonts w:hint="eastAsia"/>
        </w:rPr>
      </w:pPr>
      <w:r>
        <w:rPr>
          <w:rFonts w:hint="eastAsia"/>
        </w:rPr>
        <w:t>2. 就事情本身的解释而言，第一是，神对我们的恩典，如何能说对神向祂所越过的其他人所行的事有任何影响。</w:t>
      </w:r>
    </w:p>
    <w:p w14:paraId="343F8A51">
      <w:pPr>
        <w:rPr>
          <w:rFonts w:hint="eastAsia"/>
        </w:rPr>
      </w:pPr>
    </w:p>
    <w:p w14:paraId="25DDA996">
      <w:pPr>
        <w:rPr>
          <w:rFonts w:hint="eastAsia"/>
        </w:rPr>
      </w:pPr>
      <w:r>
        <w:rPr>
          <w:rFonts w:hint="eastAsia"/>
        </w:rPr>
        <w:t>That grace hath an influence hereunto for the illustration of itself, will easily be yielded when we shall consider that the God of grace, in his ordering all things to make salvation sure to his elect and called ones, did put all his other purposes and counsels into grace's hands, to dispose of so as to infinite manifold wisdom might best serve to magnify his grace;* this was his top and eminent design, the glory of his grace.</w:t>
      </w:r>
    </w:p>
    <w:p w14:paraId="5E071725">
      <w:pPr>
        <w:rPr>
          <w:rFonts w:hint="eastAsia"/>
        </w:rPr>
      </w:pPr>
      <w:r>
        <w:rPr>
          <w:rFonts w:hint="eastAsia"/>
        </w:rPr>
        <w:t>恩典在此事上有影响，为要阐明自己，当我们思想那赐恩典的神，在祂安排万事，为要使救恩对祂的选民和被召者确定时，将祂所有其他的旨意和旨意都交在恩典手中，由它来安排，以致无限多样的智慧可以最好地服务于显大祂的恩典；*这是祂至高且卓越的设计，即祂恩典的荣耀。</w:t>
      </w:r>
    </w:p>
    <w:p w14:paraId="1B4324F4">
      <w:pPr>
        <w:rPr>
          <w:rFonts w:hint="eastAsia"/>
        </w:rPr>
      </w:pPr>
      <w:r>
        <w:rPr>
          <w:rFonts w:hint="eastAsia"/>
        </w:rPr>
        <w:t>Grace had the dominion, the throne, given it; the dispositive power (which the throne always carries with it) of all, both without God, that is, of all creatures, &amp;c., and of all within God, that is, of attributes and persons in the Godhead, to conspire unto his glory.</w:t>
      </w:r>
    </w:p>
    <w:p w14:paraId="1EC3B16A">
      <w:pPr>
        <w:rPr>
          <w:rFonts w:hint="eastAsia"/>
        </w:rPr>
      </w:pPr>
      <w:r>
        <w:rPr>
          <w:rFonts w:hint="eastAsia"/>
        </w:rPr>
        <w:t>恩典得了统治权，得了宝座；得了对一切事物的安排权（宝座总是带着这权柄），无论是神以外的，即所有受造物等等，还是神以内的，即神格中的属性和位格，都同心合意地为祂的荣耀效力。</w:t>
      </w:r>
    </w:p>
    <w:p w14:paraId="0438949A">
      <w:pPr>
        <w:rPr>
          <w:rFonts w:hint="eastAsia"/>
        </w:rPr>
      </w:pPr>
      <w:r>
        <w:rPr>
          <w:rFonts w:hint="eastAsia"/>
        </w:rPr>
        <w:t>And let it not be looked at as so strange a thing, though it be not simply or directly the first mover of God's other decrees and purposes, yet so far it rules as to cause them all to serve and be subordinate unto this one supreme counsel of all other of his will, as those of justice and wrath, &amp;c., that yet grace should overlook, supervise them all, and order and dispose of them all, and the execution of them to persons under sin, as they might turn unto grace its praise and glory; and so obliquely, collaterally, and at the rebound, they all serve to illustrate and advance this of grace, which is the top and first design and delight of God's heart, even the 'praise of the glory of his grace,' as Eph. 1:6; and therefore in verse 11 of that chapter, it is expressly said, that we are 'predestinated according to the purpose of him who worketh all things according to the counsel of his will,' which words, if we take in with other scriptures, as 2 Cor. 5:18, Heb. 2, are there added to shew that his counsel ordered all things to subserve to that his grand purpose of predestination, which is all one and to serve his purposes of grace to us; so that whilst God for other ends, of glorifying his justice, &amp;c., was purposing such and such persons called, to be left in the end to the counsel of their own wills and ways, for the immediate and direct glory of other his attributes; yet free grace stepped in, and took the advantage to mould and order the ranging of such persons as in providence might comparatively serve to set forth the glory of itself, that as 'the wrath of man shall praise thee,' says the psalmist to God, so even the wrath of God shall praise thee, O thou the delight and darling of God's heart, free grace.</w:t>
      </w:r>
    </w:p>
    <w:p w14:paraId="20E4A774">
      <w:pPr>
        <w:rPr>
          <w:rFonts w:hint="eastAsia"/>
        </w:rPr>
      </w:pPr>
      <w:r>
        <w:rPr>
          <w:rFonts w:hint="eastAsia"/>
        </w:rPr>
        <w:t>并且，虽然它并非单纯地或直接地是神其他定旨和旨意的最初动因，然而它却在某种程度上统治着，以致使它们都服务于并从属于祂旨意中这一个至高的、超越所有其他的旨意，如那些公义和忿怒等等的旨意，然而恩典竟应监督、监察它们所有，并安排并处置它们所有，以及对在罪下之人的执行，以致它们可以转向恩典，归于其赞美和荣耀；因此，它们都间接地、附带地、并在反弹中，服务于阐明并提升这恩典，这恩典是神心中至高和最初的设计和喜悦，即“祂恩典荣耀的赞美”，如以弗所书1章6节；因此在那章的第11节，明确地说，我们是“照着那位随己意行作万事的，预定了我们的”，这些话，若我们与其他经文，如哥林多后书5章18节，希伯来书2章一同来看，在那里被加上，为要显明祂的旨意安排万事，以服务于祂那预定的宏大旨意，这与服务于祂对我们的恩典旨意是完全相同的；因此，当神为其他目的，如荣耀祂的公义等等，正意图某些某些被呼召的人，最终被撇弃于他们自己意志和道路的旨意，为要直接且直接地荣耀祂其他属性时；然而白白的恩典介入了，并利用这个机会，来塑造并安排那些在护理中，可以比较性地服务于阐明其自身荣耀之人的排列，以致于，如诗篇作者对神所说，“人的忿怒要成全你的荣美，”同样地，神的忿怒也要赞美你，哦，你这神心中所喜悦和宠爱的，白白的恩典。</w:t>
      </w:r>
    </w:p>
    <w:p w14:paraId="60A2E796">
      <w:pPr>
        <w:rPr>
          <w:rFonts w:hint="eastAsia"/>
        </w:rPr>
      </w:pPr>
    </w:p>
    <w:p w14:paraId="6A4AE1BB">
      <w:pPr>
        <w:rPr>
          <w:rFonts w:hint="eastAsia"/>
        </w:rPr>
      </w:pPr>
      <w:r>
        <w:rPr>
          <w:rFonts w:hint="eastAsia"/>
        </w:rPr>
        <w:t>(1.)I do not say that this is his primary end of such his dealings withsuch.</w:t>
      </w:r>
    </w:p>
    <w:p w14:paraId="5B4D555A">
      <w:pPr>
        <w:rPr>
          <w:rFonts w:hint="eastAsia"/>
        </w:rPr>
      </w:pPr>
      <w:r>
        <w:rPr>
          <w:rFonts w:hint="eastAsia"/>
        </w:rPr>
        <w:t>（1.）我并非说这是祂如此对待这些人的首要目的。</w:t>
      </w:r>
    </w:p>
    <w:p w14:paraId="11C79244">
      <w:pPr>
        <w:rPr>
          <w:rFonts w:hint="eastAsia"/>
        </w:rPr>
      </w:pPr>
      <w:r>
        <w:rPr>
          <w:rFonts w:hint="eastAsia"/>
        </w:rPr>
        <w:t>No; but the primary end therein is to shew his own sovereignty, and glory of his justice, and to confute and confound the utter disability of the creature, which will be a-setting up its own free will and ability, with an opinion of attaining salvation, if it be but in any degree elevated and assisted by God.</w:t>
      </w:r>
    </w:p>
    <w:p w14:paraId="3F81E51D">
      <w:pPr>
        <w:rPr>
          <w:rFonts w:hint="eastAsia"/>
        </w:rPr>
      </w:pPr>
      <w:r>
        <w:rPr>
          <w:rFonts w:hint="eastAsia"/>
        </w:rPr>
        <w:t>不；但其中的首要目的，是显明祂自己的主权，和祂公义的荣耀，并驳斥并混淆受造物完全的无能，它将树立自己的自由意志和能力，以为若只在任何程度上被神提升并帮助，就能达到救恩。</w:t>
      </w:r>
    </w:p>
    <w:p w14:paraId="55439A8A">
      <w:pPr>
        <w:rPr>
          <w:rFonts w:hint="eastAsia"/>
        </w:rPr>
      </w:pPr>
      <w:r>
        <w:rPr>
          <w:rFonts w:hint="eastAsia"/>
        </w:rPr>
        <w:t>These are his primary, direct ends, yet so as in the manage and carriage of it, and his providence, ordering, and disposement thereof, there is a remote end thereof (as some of our divines have said) that puts a great and a glorious reflection and lustre upon his grace towards his elect thereby, and was intended by God it should be so.</w:t>
      </w:r>
    </w:p>
    <w:p w14:paraId="6BFD61F8">
      <w:pPr>
        <w:rPr>
          <w:rFonts w:hint="eastAsia"/>
        </w:rPr>
      </w:pPr>
      <w:r>
        <w:rPr>
          <w:rFonts w:hint="eastAsia"/>
        </w:rPr>
        <w:t>这些是祂首要的、直接的目的，然而在其管理和进行中，以及祂的护理，安排，和处置中，却有一个遥远的目的（如我们一些神学家所说），藉此对祂向祂选民的恩典，投下了一个伟大而荣耀的反映和光辉，并且神也意图如此。</w:t>
      </w:r>
    </w:p>
    <w:p w14:paraId="0B842700">
      <w:pPr>
        <w:rPr>
          <w:rFonts w:hint="eastAsia"/>
        </w:rPr>
      </w:pPr>
      <w:r>
        <w:rPr>
          <w:rFonts w:hint="eastAsia"/>
        </w:rPr>
        <w:t>You may observe that the first declaration of the election of grace runs in these terms, 'The elder shall serve the younger,' as if the elder had been made for the younger, which yet is obliquely and collaterally done, though directly only for God himself, Prov. 16:4.</w:t>
      </w:r>
    </w:p>
    <w:p w14:paraId="6116F2AD">
      <w:pPr>
        <w:rPr>
          <w:rFonts w:hint="eastAsia"/>
        </w:rPr>
      </w:pPr>
      <w:r>
        <w:rPr>
          <w:rFonts w:hint="eastAsia"/>
        </w:rPr>
        <w:t>你可以观察到，恩典拣选的第一个宣告，是以这些词语进行的，“将来大的要服事小的，”仿佛长的是为小的而造的，然而这却是间接地、附带地作成的，虽然直接只是为神自己，箴言16章4节。</w:t>
      </w:r>
    </w:p>
    <w:p w14:paraId="7AD5C49A">
      <w:pPr>
        <w:rPr>
          <w:rFonts w:hint="eastAsia"/>
        </w:rPr>
      </w:pPr>
    </w:p>
    <w:p w14:paraId="0E6864C5">
      <w:pPr>
        <w:rPr>
          <w:rFonts w:hint="eastAsia"/>
        </w:rPr>
      </w:pPr>
      <w:r>
        <w:rPr>
          <w:rFonts w:hint="eastAsia"/>
        </w:rPr>
        <w:t>(2.)If you ask how this serves to illustrate grace to us-ward, the answer is obvious, as contraries serve to illustrate one another, that as dark shadows set forth pictures unto a greater life, and glory, and beauty, so is it here.</w:t>
      </w:r>
    </w:p>
    <w:p w14:paraId="599CF27A">
      <w:pPr>
        <w:rPr>
          <w:rFonts w:hint="eastAsia"/>
        </w:rPr>
      </w:pPr>
      <w:r>
        <w:rPr>
          <w:rFonts w:hint="eastAsia"/>
        </w:rPr>
        <w:t>（2.）若你问这如何有助于向我们阐明恩典，答案是显而易见的，正如相反的事物有助于阐明彼此，如同黑暗的阴影能使图画显出更大的生命、荣耀和美丽，此处也是如此。</w:t>
      </w:r>
    </w:p>
    <w:p w14:paraId="587C36CC">
      <w:pPr>
        <w:rPr>
          <w:rFonts w:hint="eastAsia"/>
        </w:rPr>
      </w:pPr>
      <w:r>
        <w:rPr>
          <w:rFonts w:hint="eastAsia"/>
        </w:rPr>
        <w:t>You have the like, though upon another occasion: Rom. 11:22, 'Behold the goodness and severity of God: on them which fell, severity; but towards thee, goodness, if thou continue in his goodness,' &amp;c.</w:t>
      </w:r>
    </w:p>
    <w:p w14:paraId="4234908D">
      <w:pPr>
        <w:rPr>
          <w:rFonts w:hint="eastAsia"/>
        </w:rPr>
      </w:pPr>
      <w:r>
        <w:rPr>
          <w:rFonts w:hint="eastAsia"/>
        </w:rPr>
        <w:t>你有类似的例子，虽然是在另一个场合：罗马书11章22节，“可见神的恩慈和严厉，向那跌倒的人是严厉的，向你是有恩慈的，只要你长久在祂的恩慈里，”等等。</w:t>
      </w:r>
    </w:p>
    <w:p w14:paraId="2B682498">
      <w:pPr>
        <w:rPr>
          <w:rFonts w:hint="eastAsia"/>
        </w:rPr>
      </w:pPr>
    </w:p>
    <w:p w14:paraId="07D48040">
      <w:pPr>
        <w:rPr>
          <w:rFonts w:hint="eastAsia"/>
        </w:rPr>
      </w:pPr>
      <w:r>
        <w:rPr>
          <w:rFonts w:hint="eastAsia"/>
        </w:rPr>
        <w:t>The like parallel comparative course to illustrate this grace, he ordinarily takes and gives demonstration of in the elect themselves, whereof many of you have experience in yourselves; all being fallen, free grace took advantage of improving itself by the fall even of the elect in Adam.</w:t>
      </w:r>
    </w:p>
    <w:p w14:paraId="2C26AC0B">
      <w:pPr>
        <w:rPr>
          <w:rFonts w:hint="eastAsia"/>
        </w:rPr>
      </w:pPr>
      <w:r>
        <w:rPr>
          <w:rFonts w:hint="eastAsia"/>
        </w:rPr>
        <w:t>为阐明这恩典，祂通常采取并给出类似的平行比较方法，在选民自己身上作证明，你们中许多人自己在你们自己身上有这经历；所有人都堕落了，白白的恩典利用了甚至在亚当里选民的堕落来提升自己。</w:t>
      </w:r>
    </w:p>
    <w:p w14:paraId="461894E0">
      <w:pPr>
        <w:rPr>
          <w:rFonts w:hint="eastAsia"/>
        </w:rPr>
      </w:pPr>
    </w:p>
    <w:p w14:paraId="74D7C736">
      <w:pPr>
        <w:rPr>
          <w:rFonts w:hint="eastAsia"/>
        </w:rPr>
      </w:pPr>
      <w:r>
        <w:rPr>
          <w:rFonts w:hint="eastAsia"/>
        </w:rPr>
        <w:t>That whereas when fallen he might yet have sanctified them all in the womb (as he doth multitudes of infants that die), no, but he rather doth very generally leave them that live to years of discretion, and to remain and live in an unregenerate condition, to be as ignorant, profane, &amp;c., as any other: Eph. 2:1–3, 'And you hath he quickened, who were dead in trespasses and sins; wherein in time past ye walked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and adds this in the close of all, 'even as others.'</w:t>
      </w:r>
    </w:p>
    <w:p w14:paraId="25AB0451">
      <w:pPr>
        <w:rPr>
          <w:rFonts w:hint="eastAsia"/>
        </w:rPr>
      </w:pPr>
      <w:r>
        <w:rPr>
          <w:rFonts w:hint="eastAsia"/>
        </w:rPr>
        <w:t>虽然当他们堕落时，祂本可以在母腹中使他们都成圣（如祂对许多夭折的婴孩所行的），不，祂却更普遍地任凭那些活到有分辨能力年龄的人，留在未重生的光景中，活在其中，与任何其他人一样无知、不敬虔等等：以弗所书2章1–3节，“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并且在结尾加上，“和别人一样。”</w:t>
      </w:r>
    </w:p>
    <w:p w14:paraId="126376CE">
      <w:pPr>
        <w:rPr>
          <w:rFonts w:hint="eastAsia"/>
        </w:rPr>
      </w:pPr>
      <w:r>
        <w:rPr>
          <w:rFonts w:hint="eastAsia"/>
        </w:rPr>
        <w:t>And why?</w:t>
      </w:r>
    </w:p>
    <w:p w14:paraId="6E81C039">
      <w:pPr>
        <w:rPr>
          <w:rFonts w:hint="eastAsia"/>
        </w:rPr>
      </w:pPr>
      <w:r>
        <w:rPr>
          <w:rFonts w:hint="eastAsia"/>
        </w:rPr>
        <w:t>为什么？</w:t>
      </w:r>
    </w:p>
    <w:p w14:paraId="1766888F">
      <w:pPr>
        <w:rPr>
          <w:rFonts w:hint="eastAsia"/>
        </w:rPr>
      </w:pPr>
      <w:r>
        <w:rPr>
          <w:rFonts w:hint="eastAsia"/>
        </w:rPr>
        <w:t>But as it follows, ver. 5, 6, to make grace the more glorious, 'Even when we were dead in sins, he hath quickened us together with Christ (by grace ye are saved); and hath raised us up together, and made us sit together in heavenly places in Christ Jesus.'</w:t>
      </w:r>
    </w:p>
    <w:p w14:paraId="1F15A6E6">
      <w:pPr>
        <w:rPr>
          <w:rFonts w:hint="eastAsia"/>
        </w:rPr>
      </w:pPr>
      <w:r>
        <w:rPr>
          <w:rFonts w:hint="eastAsia"/>
        </w:rPr>
        <w:t>但如接下来说的，第5、6节，为要使恩典更荣耀，“当我们死在过犯中的时候，便叫我们与基督一同活过来（你们得救是本乎恩）。祂又叫我们与基督耶稣一同复活，一同坐在天上。”</w:t>
      </w:r>
    </w:p>
    <w:p w14:paraId="5267C611">
      <w:pPr>
        <w:rPr>
          <w:rFonts w:hint="eastAsia"/>
        </w:rPr>
      </w:pPr>
      <w:r>
        <w:rPr>
          <w:rFonts w:hint="eastAsia"/>
        </w:rPr>
        <w:t>When dead in sins, by grace ye are saved; this contrivement, which cost Christ's soul the more for them, was free grace's.</w:t>
      </w:r>
    </w:p>
    <w:p w14:paraId="75680810">
      <w:pPr>
        <w:rPr>
          <w:rFonts w:hint="eastAsia"/>
        </w:rPr>
      </w:pPr>
      <w:r>
        <w:rPr>
          <w:rFonts w:hint="eastAsia"/>
        </w:rPr>
        <w:t>当我们死在罪中时，你们得救是本乎恩；这个设计，为他们付出了基督灵魂更大的代价，是白白恩典的。</w:t>
      </w:r>
    </w:p>
    <w:p w14:paraId="05E6F114">
      <w:pPr>
        <w:rPr>
          <w:rFonts w:hint="eastAsia"/>
        </w:rPr>
      </w:pPr>
      <w:r>
        <w:rPr>
          <w:rFonts w:hint="eastAsia"/>
        </w:rPr>
        <w:t>So that you see he gives an exemplar of such a comparative illustration of grace in the very persons of the elect themselves he saves, that so, by a comparative view of themselves in a twofold estate, their estate of sin and their estate of grace, after which former estate of sin and wrath afore, they might be provoked to glorify his grace the more.</w:t>
      </w:r>
    </w:p>
    <w:p w14:paraId="27FDA5F2">
      <w:pPr>
        <w:rPr>
          <w:rFonts w:hint="eastAsia"/>
        </w:rPr>
      </w:pPr>
      <w:r>
        <w:rPr>
          <w:rFonts w:hint="eastAsia"/>
        </w:rPr>
        <w:t>所以你看，祂在祂所拯救的选民自己身上，给出了这样一个比较性阐明恩典的典范，好使他们藉着对自己双重状态的比较性看法，即他们罪的状态和他们恩典的状态，在那先前罪和忿怒的状态之后，可以被激励更荣耀祂的恩典。</w:t>
      </w:r>
    </w:p>
    <w:p w14:paraId="0A615907">
      <w:pPr>
        <w:rPr>
          <w:rFonts w:hint="eastAsia"/>
        </w:rPr>
      </w:pPr>
    </w:p>
    <w:p w14:paraId="2A56854F">
      <w:pPr>
        <w:rPr>
          <w:rFonts w:hint="eastAsia"/>
        </w:rPr>
      </w:pPr>
      <w:r>
        <w:rPr>
          <w:rFonts w:hint="eastAsia"/>
        </w:rPr>
        <w:t>Well, now, bring this to the present point in hand; in like manner free grace, the great disposer, takes advantage of what God's purposes are to others (observe the difference; in the foregoing instance it was a comparing of two differing states in the same persons; here, of two differing works of calling, in the persons of elect ones and others), I say free grace, that superviseth all God's decrees, takes the advantage and guides providence in the execution of them, to cast and dispose it so as that such and such of them that should be so and so far wrought on, who yet fall away, that some of them should live in such an age, at the same time, &amp;c., wherein some of his elect and called ones live also, who should also profess in so and so high a manner, and that ὄντως, really, as Peter's word is, as from a real work wrought on them.</w:t>
      </w:r>
    </w:p>
    <w:p w14:paraId="0A3E3C9C">
      <w:pPr>
        <w:rPr>
          <w:rFonts w:hint="eastAsia"/>
        </w:rPr>
      </w:pPr>
      <w:r>
        <w:rPr>
          <w:rFonts w:hint="eastAsia"/>
        </w:rPr>
        <w:t>好了，现在，将此带到手头的这点；同样地，白白的恩典，那伟大的安排者，利用神对其他人的旨意（请注意差异；在前一个例子中，是比较同一个人身上两种不同的状态；在此，是比较选民和其他人身上两种不同的呼召工作），我说白白的恩典，那监督所有神定旨的，利用这个机会，并在执行它们时引导护理，安排并处置它，以致于他们中那些如此如此被感动，然而却离弃的人，他们中一些人应生活在某个时代，同时等等，其中祂一些选民和被召者也生活着，他们也应以如此如此高的姿态自称信徒，并且是 ὄντως (ontōs, 真正地)，如彼得的话所说，是出自一个在他们身上作成的真实的工作。</w:t>
      </w:r>
    </w:p>
    <w:p w14:paraId="149EE94E">
      <w:pPr>
        <w:rPr>
          <w:rFonts w:hint="eastAsia"/>
        </w:rPr>
      </w:pPr>
      <w:r>
        <w:rPr>
          <w:rFonts w:hint="eastAsia"/>
        </w:rPr>
        <w:t>And its design herein is to shew, that by a mere pure grace his truly called ones are saved, which is clearly seen by this comparative, which is herein contrary to that former instanced in, that was, that the elect were in the same state even as others; but this even not as to others you lived withal, who were wrought upon so far, and yet their state was never altered from that of nature to grace.</w:t>
      </w:r>
    </w:p>
    <w:p w14:paraId="5C58F307">
      <w:pPr>
        <w:rPr>
          <w:rFonts w:hint="eastAsia"/>
        </w:rPr>
      </w:pPr>
      <w:r>
        <w:rPr>
          <w:rFonts w:hint="eastAsia"/>
        </w:rPr>
        <w:t>并且其在此的设计，是要显明，祂真正被召的人，是藉着纯粹的恩典得救的，这藉着这个比较清楚地看见了，这在这里与前述的例子相反，那个是，选民与其他人同处一个状态；但这甚至不是与你们同住的其他人，他们被感动到如此程度，然而他们的状态却从未从本性改变为恩典。</w:t>
      </w:r>
    </w:p>
    <w:p w14:paraId="547A4227">
      <w:pPr>
        <w:rPr>
          <w:rFonts w:hint="eastAsia"/>
        </w:rPr>
      </w:pPr>
      <w:r>
        <w:rPr>
          <w:rFonts w:hint="eastAsia"/>
        </w:rPr>
        <w:t>I shall conclude by saying of free grace, that great sovereign, and its disposements, and the varieties of them, to set forth itself, what Job says of the great God himself, Job 5:9, it forecasts and contrives works of this kind 'without number, and many such things are with it.'</w:t>
      </w:r>
    </w:p>
    <w:p w14:paraId="78FD5BE5">
      <w:pPr>
        <w:rPr>
          <w:rFonts w:hint="eastAsia"/>
        </w:rPr>
      </w:pPr>
      <w:r>
        <w:rPr>
          <w:rFonts w:hint="eastAsia"/>
        </w:rPr>
        <w:t>我将以论及白白的恩典，那伟大的主宰，及其安排，和其多样性，来阐明自己，正如约伯论及伟大的神自己时所说的话来作结，约伯记5章9节，它预见并设计了这类“不可胜数”的作为，“并且许多这样的事都与它同在。”</w:t>
      </w:r>
    </w:p>
    <w:p w14:paraId="1CAEE5EE">
      <w:pPr>
        <w:rPr>
          <w:rFonts w:hint="eastAsia"/>
        </w:rPr>
      </w:pPr>
    </w:p>
    <w:p w14:paraId="2777528C">
      <w:pPr>
        <w:rPr>
          <w:rFonts w:hint="eastAsia"/>
        </w:rPr>
      </w:pPr>
      <w:r>
        <w:rPr>
          <w:rFonts w:hint="eastAsia"/>
        </w:rPr>
        <w:t>3. For the proof and demonstration of the great point,</w:t>
      </w:r>
    </w:p>
    <w:p w14:paraId="40BBE75A">
      <w:pPr>
        <w:rPr>
          <w:rFonts w:hint="eastAsia"/>
        </w:rPr>
      </w:pPr>
      <w:r>
        <w:rPr>
          <w:rFonts w:hint="eastAsia"/>
        </w:rPr>
        <w:t>3. 论这大点的证明和论证，</w:t>
      </w:r>
    </w:p>
    <w:p w14:paraId="5E309AA8">
      <w:pPr>
        <w:rPr>
          <w:rFonts w:hint="eastAsia"/>
        </w:rPr>
      </w:pPr>
    </w:p>
    <w:p w14:paraId="040F5105">
      <w:pPr>
        <w:rPr>
          <w:rFonts w:hint="eastAsia"/>
        </w:rPr>
      </w:pPr>
      <w:r>
        <w:rPr>
          <w:rFonts w:hint="eastAsia"/>
        </w:rPr>
        <w:t>I shall (1) shew how the doctrinal scope and tenor of the scriptures that treat of election, &amp;c., to be for this great truth, as thus it stands stated.</w:t>
      </w:r>
    </w:p>
    <w:p w14:paraId="0D4F20DD">
      <w:pPr>
        <w:rPr>
          <w:rFonts w:hint="eastAsia"/>
        </w:rPr>
      </w:pPr>
      <w:r>
        <w:rPr>
          <w:rFonts w:hint="eastAsia"/>
        </w:rPr>
        <w:t>我将（1）显明论及拣选等等的圣经，其教义范围和要旨，是如何为这伟大的真理，如其陈述的那样。</w:t>
      </w:r>
    </w:p>
    <w:p w14:paraId="28667CF1">
      <w:pPr>
        <w:rPr>
          <w:rFonts w:hint="eastAsia"/>
        </w:rPr>
      </w:pPr>
    </w:p>
    <w:p w14:paraId="073528E0">
      <w:pPr>
        <w:rPr>
          <w:rFonts w:hint="eastAsia"/>
        </w:rPr>
      </w:pPr>
      <w:r>
        <w:rPr>
          <w:rFonts w:hint="eastAsia"/>
        </w:rPr>
        <w:t>(2.) Give you pregnant instances, throughout the Old and New Testament, confirming it.</w:t>
      </w:r>
    </w:p>
    <w:p w14:paraId="3A1C82D1">
      <w:pPr>
        <w:rPr>
          <w:rFonts w:hint="eastAsia"/>
        </w:rPr>
      </w:pPr>
      <w:r>
        <w:rPr>
          <w:rFonts w:hint="eastAsia"/>
        </w:rPr>
        <w:t>(2.) 给你贯穿旧约和新约的、有力的例子，来证实它。</w:t>
      </w:r>
    </w:p>
    <w:p w14:paraId="57AF6D80">
      <w:pPr>
        <w:rPr>
          <w:rFonts w:hint="eastAsia"/>
        </w:rPr>
      </w:pPr>
    </w:p>
    <w:p w14:paraId="6C480153">
      <w:pPr>
        <w:rPr>
          <w:rFonts w:hint="eastAsia"/>
        </w:rPr>
      </w:pPr>
      <w:r>
        <w:rPr>
          <w:rFonts w:hint="eastAsia"/>
        </w:rPr>
        <w:t>(1.) For the first, to shew you that it is the scope of those scriptures that treat of election to be for this truth, as thus I have stated it.</w:t>
      </w:r>
    </w:p>
    <w:p w14:paraId="4543145A">
      <w:pPr>
        <w:rPr>
          <w:rFonts w:hint="eastAsia"/>
        </w:rPr>
      </w:pPr>
      <w:r>
        <w:rPr>
          <w:rFonts w:hint="eastAsia"/>
        </w:rPr>
        <w:t>(1.) 就第一点而言，为要向你们显明，那些论及拣选的圣经的范围，是为这个真理，如我已陈述的那样。</w:t>
      </w:r>
    </w:p>
    <w:p w14:paraId="37BBEEAA">
      <w:pPr>
        <w:rPr>
          <w:rFonts w:hint="eastAsia"/>
        </w:rPr>
      </w:pPr>
    </w:p>
    <w:p w14:paraId="084E1AD3">
      <w:pPr>
        <w:rPr>
          <w:rFonts w:hint="eastAsia"/>
        </w:rPr>
      </w:pPr>
      <w:r>
        <w:rPr>
          <w:rFonts w:hint="eastAsia"/>
        </w:rPr>
        <w:t>[1.] It is the very set scope of the apostle Paul in the Epistle to the Romans, chap. 9 and 10.</w:t>
      </w:r>
    </w:p>
    <w:p w14:paraId="75CE9E09">
      <w:pPr>
        <w:rPr>
          <w:rFonts w:hint="eastAsia"/>
        </w:rPr>
      </w:pPr>
      <w:r>
        <w:rPr>
          <w:rFonts w:hint="eastAsia"/>
        </w:rPr>
        <w:t>[1.] 这正是使徒保罗在罗马书第9章和第10章中确定的范围。</w:t>
      </w:r>
    </w:p>
    <w:p w14:paraId="7ED08A86">
      <w:pPr>
        <w:rPr>
          <w:rFonts w:hint="eastAsia"/>
        </w:rPr>
      </w:pPr>
      <w:r>
        <w:rPr>
          <w:rFonts w:hint="eastAsia"/>
        </w:rPr>
        <w:t>It is well known that in those chapters it is his general scope to set out the doctrine of election and reprobation; but that which falls under my cognizance is, that he sets the one, that is, God's purposes of mercy and grace, and those other, his purposes of justice and wrath, he sets them, as Solomon says in another case, the 'one over against the other,' or in comparison together, on purpose that the examples there alleged, and the doctrine of preterition there insisted on, might the more illustrate and set forth those other dispensations of electing grace.</w:t>
      </w:r>
    </w:p>
    <w:p w14:paraId="4098C7A4">
      <w:pPr>
        <w:rPr>
          <w:rFonts w:hint="eastAsia"/>
        </w:rPr>
      </w:pPr>
      <w:r>
        <w:rPr>
          <w:rFonts w:hint="eastAsia"/>
        </w:rPr>
        <w:t>众所周知，在那几章中，他总的范围是阐明拣选和遗弃的教义；但我所认知的是，他将一方，即神怜悯和恩典的旨意，与另一方，即祂公义和忿怒的旨意，如所罗门在另一个场合所说，“彼此相对”，或一同比较，目的就是要使那里所引证的例子，和那里所坚持的越过之教义，可以更阐明并阐述那些拣选恩典的其他安排。</w:t>
      </w:r>
    </w:p>
    <w:p w14:paraId="6CAC45F8">
      <w:pPr>
        <w:rPr>
          <w:rFonts w:hint="eastAsia"/>
        </w:rPr>
      </w:pPr>
      <w:r>
        <w:rPr>
          <w:rFonts w:hint="eastAsia"/>
        </w:rPr>
        <w:t>Thus, ver. 21–23, 'Hath not the potter power over the clay,' &amp;c. Here the making of one a vessel of dishonour, reflects not only the more honour on those that were vessels of honour, but above all, upon that mercy and grace that made them such; and did put the difference, as it appears there is put, which is of mercy indeed, as there, ver. 18, 'Therefore he hath mercy,' &amp;c., that here also he should so shew mercy on whom he will, whilst he yet leaves others to the hardness of their hearts, this tends to magnify the mercy to others the more;* for, as chap. 11:22, 'Behold therefore the goodness and severity of God: on them which fell, severity; but towards thee, goodness, if thou continue in his goodness; otherwise thou shalt be cut off'.</w:t>
      </w:r>
    </w:p>
    <w:p w14:paraId="4F1F00A5">
      <w:pPr>
        <w:rPr>
          <w:rFonts w:hint="eastAsia"/>
        </w:rPr>
      </w:pPr>
      <w:r>
        <w:rPr>
          <w:rFonts w:hint="eastAsia"/>
        </w:rPr>
        <w:t>因此，第21–23节，“窑匠难道没有权柄从一团泥里……”等等。在此，将一人作成卑贱的器皿，不仅更反映了那些尊贵器皿的尊荣，更重要的，是反映了那使他们如此的怜悯和恩典；并且作出了分别，如那里所显明的，这确实是出于怜悯，如那里，第18节，“如此看来，神要怜悯谁，就怜悯谁，”等等，祂在此也应如此怜悯祂所要怜悯的人，而祂却任凭其他人心里刚硬，这倾向于更显大对其他人的怜悯；*因为，如第11章22节，“可见神的恩慈和严厉，向那跌倒的人是严厉的，向你是有恩慈的，只要你长久在祂的恩慈里；不然，你也要被砍下来。”</w:t>
      </w:r>
    </w:p>
    <w:p w14:paraId="195AC5B2">
      <w:pPr>
        <w:rPr>
          <w:rFonts w:hint="eastAsia"/>
        </w:rPr>
      </w:pPr>
    </w:p>
    <w:p w14:paraId="619D0C46">
      <w:pPr>
        <w:rPr>
          <w:rFonts w:hint="eastAsia"/>
        </w:rPr>
      </w:pPr>
      <w:r>
        <w:rPr>
          <w:rFonts w:hint="eastAsia"/>
        </w:rPr>
        <w:t>And though he speaks of the whole mass of mankind, who are passed by, in ver. 20, 21, &amp;c.; and therefore allegeth instances of heathens as well as of the Jews, viz., of Pharaoh and his Egyptians, raised up by God on purpose to shew his power upon man, apposite parallel with Moses and his Israelites, to manifest his mercy upon them, in giving nations for them, as Isaiah, in chap. 11 ver. 2, and the Psalmist celebrates it; and these set up in one and the same age, in one another's sight and view, that the difference might be the more conspicuous; though I say, the apostle extends his discourse to this universal of mankind, yet as if such instances were too wide, and served not enough to magnify this discriminating grace, he gives another sort, contracted into a narrower compass of parallel together, and tells us there was an Israel in Israel itself, ver. 6; he says not an Israelite of election, in the word, but in and amongst the Israelites themselves.</w:t>
      </w:r>
    </w:p>
    <w:p w14:paraId="45E3AC09">
      <w:pPr>
        <w:rPr>
          <w:rFonts w:hint="eastAsia"/>
        </w:rPr>
      </w:pPr>
      <w:r>
        <w:rPr>
          <w:rFonts w:hint="eastAsia"/>
        </w:rPr>
        <w:t>并且虽然他在第20、21节等等，论及被越过的整个人类群体；因此引证了外邦人和犹太人的例子，即法老和他的埃及人，神兴起他们，特要向人显明祂的能力，与摩西和他的以色列人恰当地平行，为要向他们显明祂的怜悯，将列国赐给他们，如以赛亚书第43章3、4节（非11章2节），和诗篇作者所称颂的；并且这些人被设立在同一个时代，彼此的视野中，好使差异更显著；虽然我说，使徒将他的论述扩展到这普世的人类，然而仿佛这些例子太宽泛，不足以显大这分别的恩典，他又给出了另一种，收缩到更窄的平行范围中，并告诉我们以色列人中另有以色列人，第6节；他不是说拣选的以色列人，在字面上，而是在以色列人自己里面和中间。</w:t>
      </w:r>
    </w:p>
    <w:p w14:paraId="08B6932E">
      <w:pPr>
        <w:rPr>
          <w:rFonts w:hint="eastAsia"/>
        </w:rPr>
      </w:pPr>
      <w:r>
        <w:rPr>
          <w:rFonts w:hint="eastAsia"/>
        </w:rPr>
        <w:t>And in ver. 27, 'Though the number of the children of Israel be as the sand of the sea, a remnant shall be saved.'</w:t>
      </w:r>
    </w:p>
    <w:p w14:paraId="2D6028D4">
      <w:pPr>
        <w:rPr>
          <w:rFonts w:hint="eastAsia"/>
        </w:rPr>
      </w:pPr>
      <w:r>
        <w:rPr>
          <w:rFonts w:hint="eastAsia"/>
        </w:rPr>
        <w:t>在第27节，“以色列人虽多如海沙，得救的不过是剩下的余数。”</w:t>
      </w:r>
    </w:p>
    <w:p w14:paraId="2366558E">
      <w:pPr>
        <w:rPr>
          <w:rFonts w:hint="eastAsia"/>
        </w:rPr>
      </w:pPr>
      <w:r>
        <w:rPr>
          <w:rFonts w:hint="eastAsia"/>
        </w:rPr>
        <w:t>Just as in the apostle's time we heard there were a they of false Christians, that had once been amongst and numbered with us‚ 1 John 2:19.</w:t>
      </w:r>
    </w:p>
    <w:p w14:paraId="0E96C8A3">
      <w:pPr>
        <w:rPr>
          <w:rFonts w:hint="eastAsia"/>
        </w:rPr>
      </w:pPr>
      <w:r>
        <w:rPr>
          <w:rFonts w:hint="eastAsia"/>
        </w:rPr>
        <w:t>正如在使徒的时代，我们听说曾有假基督徒，他们曾一度在我们中间，并与我们同列，约翰一书2章19节。</w:t>
      </w:r>
    </w:p>
    <w:p w14:paraId="6B58EB70">
      <w:pPr>
        <w:rPr>
          <w:rFonts w:hint="eastAsia"/>
        </w:rPr>
      </w:pPr>
      <w:r>
        <w:rPr>
          <w:rFonts w:hint="eastAsia"/>
        </w:rPr>
        <w:t>Yea, and the Israel he speaks of were such as were sons of Belial, but that sought after righteousness: Rom. 1:31, had a zeal for God;' chap. 10:2, who yet fell short of true righteousness, as those who had 'willed and ran,' ver. 16; that is, who had made use of legal and natural helps and endeavours to attain unto salvation.</w:t>
      </w:r>
    </w:p>
    <w:p w14:paraId="0CE483A6">
      <w:pPr>
        <w:rPr>
          <w:rFonts w:hint="eastAsia"/>
        </w:rPr>
      </w:pPr>
      <w:r>
        <w:rPr>
          <w:rFonts w:hint="eastAsia"/>
        </w:rPr>
        <w:t>是的，并且他所说的以色列人，是那些虽然是彼列之子，却追求义的人：罗马书9章31节（非1章31节），“有热心，”第10章2节，然而他们却亏缺了真义，如同那些“定意的和奔跑的”，第16节；也就是说，他们曾利用律法和天然的帮助和努力，以求得救。</w:t>
      </w:r>
    </w:p>
    <w:p w14:paraId="54A17FAF">
      <w:pPr>
        <w:rPr>
          <w:rFonts w:hint="eastAsia"/>
        </w:rPr>
      </w:pPr>
      <w:r>
        <w:rPr>
          <w:rFonts w:hint="eastAsia"/>
        </w:rPr>
        <w:t>And indeed the occasion, or rise he took, of bringing in that discourse of election and preterition, was to give an account how it came to pass that those 'who were Israelites, to whom pertaineth the adoption, and the glory, and the covenants, and the giving of the law, and the service of God, and the promises,' &amp;c., ver. 4, should so generally miss of salvation, he clearly resolves the account into the difference which election had originally set, and to the condition which preterition had left the other unto.</w:t>
      </w:r>
    </w:p>
    <w:p w14:paraId="70667130">
      <w:pPr>
        <w:rPr>
          <w:rFonts w:hint="eastAsia"/>
        </w:rPr>
      </w:pPr>
      <w:r>
        <w:rPr>
          <w:rFonts w:hint="eastAsia"/>
        </w:rPr>
        <w:t>的确，他引入那关于拣选和越过之论述的契机或起因，是要解释为何那些“是以色列人；那儿子的名分、荣耀、诸约、律法、礼仪、应许，都是他们的，”等等，第4节，竟普遍地错失救恩，他清楚地将这解释归结为拣选最初所设定的差异，和越过将另一方所撇弃的光景。</w:t>
      </w:r>
    </w:p>
    <w:p w14:paraId="74CE54DA">
      <w:pPr>
        <w:rPr>
          <w:rFonts w:hint="eastAsia"/>
        </w:rPr>
      </w:pPr>
      <w:r>
        <w:rPr>
          <w:rFonts w:hint="eastAsia"/>
        </w:rPr>
        <w:t>And upon that occasion it is he breaks into the doctrine [about] these two in the following part of his discourse, continued from ver. 6 of that chapter unto the end of the 11th chapter, at least pursues it in all them chapters, as the ultimate conclusion he aimed at, which, by chap. 11 ver. 5 and 7 compared, is evident, ver. 2; that but 'a remnant,' ver. 5, whom he calls 'the election, had obtained it, but the rest were blinded,' ver. 7.</w:t>
      </w:r>
    </w:p>
    <w:p w14:paraId="6294583A">
      <w:pPr>
        <w:rPr>
          <w:rFonts w:hint="eastAsia"/>
        </w:rPr>
      </w:pPr>
      <w:r>
        <w:rPr>
          <w:rFonts w:hint="eastAsia"/>
        </w:rPr>
        <w:t>正是在那个契机上，他在他论述的接续部分，从那章第6节直到第11章末，闯入了关于这两者的教义，至少在所有那几章中都追求它，作为他所要达到的最终结论，这从第11章第5和7节的比较中是显而易见的，第7节（非2节）；即只有一个“余数”，第5节，他称之为“蒙拣选的人，得着了，其余的就成了顽梗不化的，”第7节。</w:t>
      </w:r>
    </w:p>
    <w:p w14:paraId="6668325C">
      <w:pPr>
        <w:rPr>
          <w:rFonts w:hint="eastAsia"/>
        </w:rPr>
      </w:pPr>
      <w:r>
        <w:rPr>
          <w:rFonts w:hint="eastAsia"/>
        </w:rPr>
        <w:t>And he shews likewise that there was an effectual calling of grace, which was the fruit of election, which that difference had been manifested thus in, ver. 11, chap. 9, 'For the children being not yet born, neither having done any good or evil, that the purpose of God according to election might stand, not of works, but of him that called.'</w:t>
      </w:r>
    </w:p>
    <w:p w14:paraId="4BD5D33C">
      <w:pPr>
        <w:rPr>
          <w:rFonts w:hint="eastAsia"/>
        </w:rPr>
      </w:pPr>
      <w:r>
        <w:rPr>
          <w:rFonts w:hint="eastAsia"/>
        </w:rPr>
        <w:t>他也显明，曾有一个恩典有效的呼召，那是拣选的果子，那差异就是如此显明在其中，第9章11节，“（双子还没有生下来，善恶还没有作出来，只因要显明神拣选人的旨意，不在乎人的行为，乃在乎召人的主。）”</w:t>
      </w:r>
    </w:p>
    <w:p w14:paraId="2128BF16">
      <w:pPr>
        <w:rPr>
          <w:rFonts w:hint="eastAsia"/>
        </w:rPr>
      </w:pPr>
      <w:r>
        <w:rPr>
          <w:rFonts w:hint="eastAsia"/>
        </w:rPr>
        <w:t>And ver. 16, 'So then it is not of him that willeth, nor of him that runneth, but of God that sheweth mercy.'</w:t>
      </w:r>
    </w:p>
    <w:p w14:paraId="5327FC63">
      <w:pPr>
        <w:rPr>
          <w:rFonts w:hint="eastAsia"/>
        </w:rPr>
      </w:pPr>
      <w:r>
        <w:rPr>
          <w:rFonts w:hint="eastAsia"/>
        </w:rPr>
        <w:t>第16节，“据此看来，这不在乎那定意的，也不在乎那奔跑的，只在乎发怜悯的神。”</w:t>
      </w:r>
    </w:p>
    <w:p w14:paraId="74D60251">
      <w:pPr>
        <w:rPr>
          <w:rFonts w:hint="eastAsia"/>
        </w:rPr>
      </w:pPr>
      <w:r>
        <w:rPr>
          <w:rFonts w:hint="eastAsia"/>
        </w:rPr>
        <w:t>And this comparative thus stated is close and home to our point in hand.</w:t>
      </w:r>
    </w:p>
    <w:p w14:paraId="3F365FCE">
      <w:pPr>
        <w:rPr>
          <w:rFonts w:hint="eastAsia"/>
        </w:rPr>
      </w:pPr>
      <w:r>
        <w:rPr>
          <w:rFonts w:hint="eastAsia"/>
        </w:rPr>
        <w:t>如此陈述的这个比较，与我们手头的要点是紧密相关的。</w:t>
      </w:r>
    </w:p>
    <w:p w14:paraId="5D8F9A44">
      <w:pPr>
        <w:rPr>
          <w:rFonts w:hint="eastAsia"/>
        </w:rPr>
      </w:pPr>
    </w:p>
    <w:p w14:paraId="6C34DE68">
      <w:pPr>
        <w:rPr>
          <w:rFonts w:hint="eastAsia"/>
        </w:rPr>
      </w:pPr>
      <w:r>
        <w:rPr>
          <w:rFonts w:hint="eastAsia"/>
        </w:rPr>
        <w:t>[2.] I have observed that in some eminent places of the epistles, where the condition of temporary, or professors abortively called, and their falling away, is spoken of, there the doctrine of election and immutability of God's love is likewise adjoined, as in an opportune season for the mention of the same; and to what end should it be, but because by setting them still together, the glory of discriminating grace doth in that most eminent manner appear thereby, and the fixedness and unchangeableness thereof is magnified by the contrary mutability and failure of the highest workings and gifts vouchsafed the non-elect.</w:t>
      </w:r>
    </w:p>
    <w:p w14:paraId="077C36B5">
      <w:pPr>
        <w:rPr>
          <w:rFonts w:hint="eastAsia"/>
        </w:rPr>
      </w:pPr>
      <w:r>
        <w:rPr>
          <w:rFonts w:hint="eastAsia"/>
        </w:rPr>
        <w:t>[2.] 我已观察到，在书信中一些显著之处，当论及暂时信徒，或呼召不成的自称信徒的光景，和他们的离弃时，拣选的教义和神爱的不变性也同样被附加其后，如同在一个提及此事的适当时机；这目的何在，岂不正是因为藉着将它们并列，分别恩典的荣耀就藉此以那最卓越的方式显明，并且其坚定和不变性，藉着赐予非选民之最高作为和恩赐的相反之易变和失败而被显大吗。</w:t>
      </w:r>
    </w:p>
    <w:p w14:paraId="271265DB">
      <w:pPr>
        <w:rPr>
          <w:rFonts w:hint="eastAsia"/>
        </w:rPr>
      </w:pPr>
    </w:p>
    <w:p w14:paraId="1EF7B36E">
      <w:pPr>
        <w:rPr>
          <w:rFonts w:hint="eastAsia"/>
        </w:rPr>
      </w:pPr>
      <w:r>
        <w:rPr>
          <w:rFonts w:hint="eastAsia"/>
        </w:rPr>
        <w:t>First‚ In that known place, 2 Tim. 2, after and upon occasion of the mention of Hymeneus and Philetus their apostasy, ver. 18, 'Who concerning the truth have erred, saying that the resurrection is passed already; and overthrowing the faith of some,' he presently subjoins, ver. 19, 'Nevertheless the foundation of God standeth sure, having this seal, The Lord knoweth them that are his,' &amp;c.</w:t>
      </w:r>
    </w:p>
    <w:p w14:paraId="0414D828">
      <w:pPr>
        <w:rPr>
          <w:rFonts w:hint="eastAsia"/>
        </w:rPr>
      </w:pPr>
      <w:r>
        <w:rPr>
          <w:rFonts w:hint="eastAsia"/>
        </w:rPr>
        <w:t>首先，在那著名的提摩太后书第2章，在提及许米乃和腓理徒的背道之后并因其契机，第18节，“他们在真道上如同被破坏的房子，说复活的事已过，就败坏了好些人的信心，”他立刻接着说，第19节，“然而，神坚固的根基立住了；上面有这印记说：‘主认识谁是祂的人；’”等等。</w:t>
      </w:r>
    </w:p>
    <w:p w14:paraId="2E4F8678">
      <w:pPr>
        <w:rPr>
          <w:rFonts w:hint="eastAsia"/>
        </w:rPr>
      </w:pPr>
      <w:r>
        <w:rPr>
          <w:rFonts w:hint="eastAsia"/>
        </w:rPr>
        <w:t>This passage extends not itself unto the comparative of God's dispensations with the world, or whole mass of reprobation, but contracts itself unto such 'as call upon the name of the Lord.'</w:t>
      </w:r>
    </w:p>
    <w:p w14:paraId="71A7AD93">
      <w:pPr>
        <w:rPr>
          <w:rFonts w:hint="eastAsia"/>
        </w:rPr>
      </w:pPr>
      <w:r>
        <w:rPr>
          <w:rFonts w:hint="eastAsia"/>
        </w:rPr>
        <w:t>这段经文并不扩展到与世界，或整个遗弃群体的神安排的比较，而是收缩到那些“凡称呼主名的人”。</w:t>
      </w:r>
    </w:p>
    <w:p w14:paraId="73BF80B7">
      <w:pPr>
        <w:rPr>
          <w:rFonts w:hint="eastAsia"/>
        </w:rPr>
      </w:pPr>
      <w:r>
        <w:rPr>
          <w:rFonts w:hint="eastAsia"/>
        </w:rPr>
        <w:t>And that which follows, ver. 20, 'But in a great house there are not only vessels of gold and of silver, but also of wood and of earth; and some to honour and some to dishonour,' shews the difference to lie there in utensils and vessels used in the same house or family, the church of God, as that instance of Jacob's and Esau's was of those of the same womb, and the foundation of that difference between them to be, that God knew who were his, and so had severed them from those other.</w:t>
      </w:r>
    </w:p>
    <w:p w14:paraId="2D1F0E52">
      <w:pPr>
        <w:rPr>
          <w:rFonts w:hint="eastAsia"/>
        </w:rPr>
      </w:pPr>
      <w:r>
        <w:rPr>
          <w:rFonts w:hint="eastAsia"/>
        </w:rPr>
        <w:t>接下来的话，第20节，“在大户人家，不但有金器银器，也有木器瓦器；有作贵重的，有作卑贱的，”显明差异在于同一家或家庭，即神的教会中所用的器皿和器具，正如雅各和以扫的例子是同在一个母腹中的人，并且他们之间差异的基础是，神认识谁是祂的，因此已将他们与那些其余的人分别开来。</w:t>
      </w:r>
    </w:p>
    <w:p w14:paraId="6663FE44">
      <w:pPr>
        <w:rPr>
          <w:rFonts w:hint="eastAsia"/>
        </w:rPr>
      </w:pPr>
      <w:r>
        <w:rPr>
          <w:rFonts w:hint="eastAsia"/>
        </w:rPr>
        <w:t>And there is this observable in it, that though the apostle useth the similitude which he had done, Rom. 9 ver. 21, namely, of vessels of honour, and vessels of dishonour,' whilst in those verses there he yet speaks of that election and rejection that divides the whole lump of mankind; yet herein, simply he applies it restrictively unto those vessels of honour and dishonour that are found in the same house, the visible church of God, which have the same outward shape of profession, but differ in the stuff or matter they consist of, and were made use of in the church; whereby his grace in foreknowing his with so vast a difference from the others, is by the nearness of this their relation, and rendered far more conspicuous than in that other of election from out of the whole world at large.</w:t>
      </w:r>
    </w:p>
    <w:p w14:paraId="17101235">
      <w:pPr>
        <w:rPr>
          <w:rFonts w:hint="eastAsia"/>
        </w:rPr>
      </w:pPr>
      <w:r>
        <w:rPr>
          <w:rFonts w:hint="eastAsia"/>
        </w:rPr>
        <w:t>其中值得注意的是，虽然使徒用了他在罗马书9章21节所用的比喻，即“贵重的器皿，和卑贱的器皿”，而在那几节经文中，他却论及那划分整个人类群体的拣选和拒绝；然而在此处，他单纯地将其限制性地应用于在同一家，即神可见的教会中所发现的那些贵重和卑贱的器皿，它们有同样外在的信仰告白形式，却在它们所构成的材料或物质上，以及在教会中的用途上有所不同；藉此，祂在预知祂的子民上所显的恩典，因他们这种关系的亲近，而与其他人有如此巨大的差异，就远比那从整个世界中拣选的恩典更显赫。</w:t>
      </w:r>
    </w:p>
    <w:p w14:paraId="69853516">
      <w:pPr>
        <w:rPr>
          <w:rFonts w:hint="eastAsia"/>
        </w:rPr>
      </w:pPr>
    </w:p>
    <w:p w14:paraId="441AF2F1">
      <w:pPr>
        <w:rPr>
          <w:rFonts w:hint="eastAsia"/>
        </w:rPr>
      </w:pPr>
      <w:r>
        <w:rPr>
          <w:rFonts w:hint="eastAsia"/>
        </w:rPr>
        <w:t>A second scripture is Hebrew 6, in the beginning of which chapter he had delineated the state of temporaries that fell away in the highest of their attainments, ver. 4–6, who were once enlightened: 'For it is impossible for those who were once enlightened, and have tasted of the heavenly gift, and were made partakers of the Holy Ghost, and have tasted the good word of God, and the powers of the world to come, if they shall fall away, to renew them again unto repentance, seeing they crucify to themselves the Son of God afresh, and put him to an open shame.'</w:t>
      </w:r>
    </w:p>
    <w:p w14:paraId="0564D9DC">
      <w:pPr>
        <w:rPr>
          <w:rFonts w:hint="eastAsia"/>
        </w:rPr>
      </w:pPr>
      <w:r>
        <w:rPr>
          <w:rFonts w:hint="eastAsia"/>
        </w:rPr>
        <w:t>第二段经文是希伯来书第6章，在该章开头，他描绘了在他们最高成就时离弃的暂时信徒的光景，第4–6节，他们曾蒙了光照：“论到那些已经蒙了光照、尝过天恩的滋味、又于圣灵有分，并尝过神善道的滋味、觉悟来世权能的人，若是离弃道理，就不能叫他们从新懊悔了。因为他们把神的儿子重钉十字架，明明地羞辱祂。”</w:t>
      </w:r>
    </w:p>
    <w:p w14:paraId="2B977EE8">
      <w:pPr>
        <w:rPr>
          <w:rFonts w:hint="eastAsia"/>
        </w:rPr>
      </w:pPr>
      <w:r>
        <w:rPr>
          <w:rFonts w:hint="eastAsia"/>
        </w:rPr>
        <w:t>And then, after some encouragements and exhortations given to the true and sincere believers, he brings in the doctrine of immutability of God's counsel, declared and confirmed by God's promise and his oath, in ver. 16–18, 'That by two immutable things, in which it was impossible for God to lie, we might have a strong consolation,' &amp;c., which are inserted, as to assure them that God would carry such through, notwithstanding those other fell, so to shew the foundation of that difference to be the eternal counsel of God, uttered in that promise and oath made to Abraham, as likewise to glorify his grace by these comparatives of two such different dispensations.</w:t>
      </w:r>
    </w:p>
    <w:p w14:paraId="0EB8582F">
      <w:pPr>
        <w:rPr>
          <w:rFonts w:hint="eastAsia"/>
        </w:rPr>
      </w:pPr>
      <w:r>
        <w:rPr>
          <w:rFonts w:hint="eastAsia"/>
        </w:rPr>
        <w:t>然后，在给了真实和真诚的信徒一些鼓励和劝勉之后，他引入了神旨意不变的教义，这旨意由神的应许和祂的誓言所宣告并证实，在第17、18节（非16-18节），“照样，神愿意为那承受应许的人格外显明祂的旨意是不更改的，就起誓为证。藉这两件不更改的事，神决不能说谎，好叫我们……可以大得安慰，”等等，这些被插入，既为要向他们保证，神必带领这样的人到底，尽管那些其余的人跌倒了，也为要显明那差异的基础是神永恒的旨意，在向亚伯拉罕所作的那应许和誓言中说出，同样也为要藉着这两个如此不同安排的比较，来荣耀祂的恩典。</w:t>
      </w:r>
    </w:p>
    <w:p w14:paraId="69F0A815">
      <w:pPr>
        <w:rPr>
          <w:rFonts w:hint="eastAsia"/>
        </w:rPr>
      </w:pPr>
    </w:p>
    <w:p w14:paraId="38C42F67">
      <w:pPr>
        <w:rPr>
          <w:rFonts w:hint="eastAsia"/>
        </w:rPr>
      </w:pPr>
      <w:r>
        <w:rPr>
          <w:rFonts w:hint="eastAsia"/>
        </w:rPr>
        <w:t>(2.) In a set of instances.</w:t>
      </w:r>
    </w:p>
    <w:p w14:paraId="42E4BD73">
      <w:pPr>
        <w:rPr>
          <w:rFonts w:hint="eastAsia"/>
        </w:rPr>
      </w:pPr>
      <w:r>
        <w:rPr>
          <w:rFonts w:hint="eastAsia"/>
        </w:rPr>
        <w:t>（2.）在一系列例子中。</w:t>
      </w:r>
    </w:p>
    <w:p w14:paraId="50A3C939">
      <w:pPr>
        <w:rPr>
          <w:rFonts w:hint="eastAsia"/>
        </w:rPr>
      </w:pPr>
    </w:p>
    <w:p w14:paraId="4A9A5C96">
      <w:pPr>
        <w:rPr>
          <w:rFonts w:hint="eastAsia"/>
        </w:rPr>
      </w:pPr>
      <w:r>
        <w:rPr>
          <w:rFonts w:hint="eastAsia"/>
        </w:rPr>
        <w:t>You shall see how both in the Old and New Testament God's prudence did set up at one and the same time, and in one another's view, such differing examples; yea, and sometimes when their sins, for the kind and heinousness of the fact, were the same, yet his grace did make a difference.</w:t>
      </w:r>
    </w:p>
    <w:p w14:paraId="410AD728">
      <w:pPr>
        <w:rPr>
          <w:rFonts w:hint="eastAsia"/>
        </w:rPr>
      </w:pPr>
      <w:r>
        <w:rPr>
          <w:rFonts w:hint="eastAsia"/>
        </w:rPr>
        <w:t>你们将看见，在旧约和新约中，神的智慧如何在同一个时候，并在彼此的视野中，设立了如此不同的例子；是的，并且有时当他们的罪，就其种类和事实的严重性而言，是相同时，祂的恩典却作出了分别。</w:t>
      </w:r>
    </w:p>
    <w:p w14:paraId="264CA188">
      <w:pPr>
        <w:rPr>
          <w:rFonts w:hint="eastAsia"/>
        </w:rPr>
      </w:pPr>
    </w:p>
    <w:p w14:paraId="65680B3B">
      <w:pPr>
        <w:rPr>
          <w:rFonts w:hint="eastAsia"/>
        </w:rPr>
      </w:pPr>
      <w:r>
        <w:rPr>
          <w:rFonts w:hint="eastAsia"/>
        </w:rPr>
        <w:t>Concerning which instances I promise this one for all of them, that these things fell not out by chance, and therefore they had, and must have had, that disposement and intendment from God which we are speaking of, viz., of exalting his mercy to the one by his contrary dealings with the other.</w:t>
      </w:r>
    </w:p>
    <w:p w14:paraId="0EE9F148">
      <w:pPr>
        <w:rPr>
          <w:rFonts w:hint="eastAsia"/>
        </w:rPr>
      </w:pPr>
      <w:r>
        <w:rPr>
          <w:rFonts w:hint="eastAsia"/>
        </w:rPr>
        <w:t>关于这些例子，我为它们所有作一个保证，即这些事并非偶然发生，因此它们曾有，且必曾有，我们正在谈论的、来自神的那个安排和意图，即，藉着祂对另一方的相反对待，来高举祂对一方的怜悯。</w:t>
      </w:r>
    </w:p>
    <w:p w14:paraId="27D17E2F">
      <w:pPr>
        <w:rPr>
          <w:rFonts w:hint="eastAsia"/>
        </w:rPr>
      </w:pPr>
    </w:p>
    <w:p w14:paraId="1F77CC90">
      <w:pPr>
        <w:rPr>
          <w:rFonts w:hint="eastAsia"/>
        </w:rPr>
      </w:pPr>
      <w:r>
        <w:rPr>
          <w:rFonts w:hint="eastAsia"/>
        </w:rPr>
        <w:t>First instance; Cain and Abel.</w:t>
      </w:r>
    </w:p>
    <w:p w14:paraId="5B5CE442">
      <w:pPr>
        <w:rPr>
          <w:rFonts w:hint="eastAsia"/>
        </w:rPr>
      </w:pPr>
      <w:r>
        <w:rPr>
          <w:rFonts w:hint="eastAsia"/>
        </w:rPr>
        <w:t>第一个例子；该隐和亚伯。</w:t>
      </w:r>
    </w:p>
    <w:p w14:paraId="375D4C0A">
      <w:pPr>
        <w:rPr>
          <w:rFonts w:hint="eastAsia"/>
        </w:rPr>
      </w:pPr>
      <w:r>
        <w:rPr>
          <w:rFonts w:hint="eastAsia"/>
        </w:rPr>
        <w:t>These, from the first, were professors of religion, sacrificing both of them unto God, according to his own word, own institution, alike, and together, Gen. 4:3, 4, and you know the different issue of either as unto salvation, and the ground thereof, out of Heb. 11:4, and 1 John 3:12, 13.</w:t>
      </w:r>
    </w:p>
    <w:p w14:paraId="3380809B">
      <w:pPr>
        <w:rPr>
          <w:rFonts w:hint="eastAsia"/>
        </w:rPr>
      </w:pPr>
      <w:r>
        <w:rPr>
          <w:rFonts w:hint="eastAsia"/>
        </w:rPr>
        <w:t>这些人，从起初，就是宗教的信奉者，他们两人都向神献祭，都照祂自己的话语，自己的设立，一样地，并一同地，创世记4章3、4节，并且你们知道他们各自就救恩而言的不同结局，及其根据，出自希伯来书11章4节，和约翰一书3章12、13节。</w:t>
      </w:r>
    </w:p>
    <w:p w14:paraId="2E103D91">
      <w:pPr>
        <w:rPr>
          <w:rFonts w:hint="eastAsia"/>
        </w:rPr>
      </w:pPr>
    </w:p>
    <w:p w14:paraId="0753D25E">
      <w:pPr>
        <w:rPr>
          <w:rFonts w:hint="eastAsia"/>
        </w:rPr>
      </w:pPr>
      <w:r>
        <w:rPr>
          <w:rFonts w:hint="eastAsia"/>
        </w:rPr>
        <w:t>Second instance; Esau and Jacob.</w:t>
      </w:r>
    </w:p>
    <w:p w14:paraId="2D41B57B">
      <w:pPr>
        <w:rPr>
          <w:rFonts w:hint="eastAsia"/>
        </w:rPr>
      </w:pPr>
      <w:r>
        <w:rPr>
          <w:rFonts w:hint="eastAsia"/>
        </w:rPr>
        <w:t>第二个例子；以扫和雅各。</w:t>
      </w:r>
    </w:p>
    <w:p w14:paraId="5A2CA8FF">
      <w:pPr>
        <w:rPr>
          <w:rFonts w:hint="eastAsia"/>
        </w:rPr>
      </w:pPr>
      <w:r>
        <w:rPr>
          <w:rFonts w:hint="eastAsia"/>
        </w:rPr>
        <w:t>Concerning whom God in the womb declared his different purpose, afore they had done good or evil, as in Rom. 9 the apostle urgeth.</w:t>
      </w:r>
    </w:p>
    <w:p w14:paraId="357DCB8D">
      <w:pPr>
        <w:rPr>
          <w:rFonts w:hint="eastAsia"/>
        </w:rPr>
      </w:pPr>
      <w:r>
        <w:rPr>
          <w:rFonts w:hint="eastAsia"/>
        </w:rPr>
        <w:t>关于他们，神在母腹中，在他们行善或作恶之前，就宣告了祂不同的旨意，如使徒在罗马书9章所催促的。</w:t>
      </w:r>
    </w:p>
    <w:p w14:paraId="1B11E36B">
      <w:pPr>
        <w:rPr>
          <w:rFonts w:hint="eastAsia"/>
        </w:rPr>
      </w:pPr>
      <w:r>
        <w:rPr>
          <w:rFonts w:hint="eastAsia"/>
        </w:rPr>
        <w:t>But I shall waive that, and shall farther insist on what, when they came to do either what was good or what was evil, was their condition.</w:t>
      </w:r>
    </w:p>
    <w:p w14:paraId="7A7CB981">
      <w:pPr>
        <w:rPr>
          <w:rFonts w:hint="eastAsia"/>
        </w:rPr>
      </w:pPr>
      <w:r>
        <w:rPr>
          <w:rFonts w:hint="eastAsia"/>
        </w:rPr>
        <w:t>但我将略过那点，并将进一步坚持，当他们开始行善或作恶时，他们的光景如何。</w:t>
      </w:r>
    </w:p>
    <w:p w14:paraId="6EFDB2F7">
      <w:pPr>
        <w:rPr>
          <w:rFonts w:hint="eastAsia"/>
        </w:rPr>
      </w:pPr>
      <w:r>
        <w:rPr>
          <w:rFonts w:hint="eastAsia"/>
        </w:rPr>
        <w:t>Esau had the outward advantage of Jacob in spirituals, having by eldership the birthright, which was a spiritual privilege, and engaged him unto an holy profession of religion above what his brother was, as being thereby designed to be the priest of the family, and performer of the worship thereof, and to have thereby occasion of nearer address and access to God, and God doth promise to draw near to them that draw near to him; but he profanely despised it, and sold it.</w:t>
      </w:r>
    </w:p>
    <w:p w14:paraId="440697F4">
      <w:pPr>
        <w:rPr>
          <w:rFonts w:hint="eastAsia"/>
        </w:rPr>
      </w:pPr>
      <w:r>
        <w:rPr>
          <w:rFonts w:hint="eastAsia"/>
        </w:rPr>
        <w:t>以扫在属灵的事上，比雅各有外在的优势，他因长子名分而有长子权，那是一个属灵的特权，并使他投身于一个比他兄弟更圣洁的宗教信仰告白，因为他藉此被指定为家庭的祭司，和敬拜的执行者，并藉此有机会更亲近并接近神，而神应许要亲近那些亲近祂的人；但他却轻慢地藐视它，并卖了它。</w:t>
      </w:r>
    </w:p>
    <w:p w14:paraId="0AE53896">
      <w:pPr>
        <w:rPr>
          <w:rFonts w:hint="eastAsia"/>
        </w:rPr>
      </w:pPr>
      <w:r>
        <w:rPr>
          <w:rFonts w:hint="eastAsia"/>
        </w:rPr>
        <w:t>And upon his father giving the blessing from him also, there came a great fit of the Spirit upon him, stirring self-love in him, which moved him with all earnestness to seek the blessing; and yet God would not, yea, God held his father's heart so fast and fixed to a declaration of God's purposes therein, that he would not repent, though Esau sought it with tears.</w:t>
      </w:r>
    </w:p>
    <w:p w14:paraId="51577DF2">
      <w:pPr>
        <w:rPr>
          <w:rFonts w:hint="eastAsia"/>
        </w:rPr>
      </w:pPr>
      <w:r>
        <w:rPr>
          <w:rFonts w:hint="eastAsia"/>
        </w:rPr>
        <w:t>并且在他父亲也夺去他的祝福之后，一股强大的灵临到他，在他里面激起自爱，这感动他 بكل earnestness 寻求那祝福；然而神却不肯，是的，神如此紧紧地抓住他父亲的心，并坚定于宣告神在其中的旨意，以致他虽用眼泪寻求，却不肯悔改。</w:t>
      </w:r>
    </w:p>
    <w:p w14:paraId="7F9C820B">
      <w:pPr>
        <w:rPr>
          <w:rFonts w:hint="eastAsia"/>
        </w:rPr>
      </w:pPr>
      <w:r>
        <w:rPr>
          <w:rFonts w:hint="eastAsia"/>
        </w:rPr>
        <w:t>You have the kind of this proceeding alleged and thus explained in Heb. 12:16, 17, 'Lest there be any fornicator, or profane person, as Esau, who for one morsel of meat sold his birthright. For ye know how that afterwards, when he would have inherited the blessing, he was rejected: for he found no place of repentance, though he sought it carefully with tears.'</w:t>
      </w:r>
    </w:p>
    <w:p w14:paraId="42FFE4BE">
      <w:pPr>
        <w:rPr>
          <w:rFonts w:hint="eastAsia"/>
        </w:rPr>
      </w:pPr>
      <w:r>
        <w:rPr>
          <w:rFonts w:hint="eastAsia"/>
        </w:rPr>
        <w:t>你在希伯来书12章16、17节，看见这种行为被引证并如此解释，“恐怕有淫乱的，有贪恋世俗如以扫的，他因一点食物把自己长子的名分卖了。后来想要承受父所祝的福，竟被弃绝，虽然号哭切求，却得不着门路使他父亲的心意回转。”</w:t>
      </w:r>
    </w:p>
    <w:p w14:paraId="235BB051">
      <w:pPr>
        <w:rPr>
          <w:rFonts w:hint="eastAsia"/>
        </w:rPr>
      </w:pPr>
      <w:r>
        <w:rPr>
          <w:rFonts w:hint="eastAsia"/>
        </w:rPr>
        <w:t>And yet then again he comes to have the advantage in outward spiritual opportunities of his brother Jacob; for he lived and continued still in his father's family, where God was worshipped, and religion professed, and the ordinances of God were dispensed, whereas Jacob was driven into an heathen family, where outwardly there was only a worshipper of false gods; hereby he was in hazard to be lost as to his profession.</w:t>
      </w:r>
    </w:p>
    <w:p w14:paraId="5B5D0A41">
      <w:pPr>
        <w:rPr>
          <w:rFonts w:hint="eastAsia"/>
        </w:rPr>
      </w:pPr>
      <w:r>
        <w:rPr>
          <w:rFonts w:hint="eastAsia"/>
        </w:rPr>
        <w:t>然而那时他又在他兄弟雅各之上，在外在的属灵机会上占了优势；因为他仍住在他父亲的家里，那里敬拜神，信奉宗教，并施行神的典章，而雅各却被赶到一个外邦人的家庭，那里外在只有一个假神的敬拜者；因此，他在他的信仰告白上，有丧失的危险。</w:t>
      </w:r>
    </w:p>
    <w:p w14:paraId="15DA79D0">
      <w:pPr>
        <w:rPr>
          <w:rFonts w:hint="eastAsia"/>
        </w:rPr>
      </w:pPr>
      <w:r>
        <w:rPr>
          <w:rFonts w:hint="eastAsia"/>
        </w:rPr>
        <w:t>And yet though God might have taken the advantage against Jacob for him to have lost his birthright, for his sin committed in seeking to get it for his lie, as well as God had done against Esau for selling it for a mess of pottage, yet God kept and carried Jacob through these and other great trials to the very last of his days, and his blessed end you know.</w:t>
      </w:r>
    </w:p>
    <w:p w14:paraId="39B46396">
      <w:pPr>
        <w:rPr>
          <w:rFonts w:hint="eastAsia"/>
        </w:rPr>
      </w:pPr>
      <w:r>
        <w:rPr>
          <w:rFonts w:hint="eastAsia"/>
        </w:rPr>
        <w:t>然而，虽然神本可以利用雅各为得长子名分而撒谎的罪，来对付他，使他失去长子名分，如同神曾因以扫为一碗红豆汤卖了长子名分而对付他一样，神却保守并带领雅各，经过这些和其他大的试炼，直到他生命末了，你们知道他蒙福的结局。</w:t>
      </w:r>
    </w:p>
    <w:p w14:paraId="01A78D70">
      <w:pPr>
        <w:rPr>
          <w:rFonts w:hint="eastAsia"/>
        </w:rPr>
      </w:pPr>
    </w:p>
    <w:p w14:paraId="6EF1BFC4">
      <w:pPr>
        <w:rPr>
          <w:rFonts w:hint="eastAsia"/>
        </w:rPr>
      </w:pPr>
      <w:r>
        <w:rPr>
          <w:rFonts w:hint="eastAsia"/>
        </w:rPr>
        <w:t>And all these passages served but to magnify that grace of God as to Jacob; whereof, as the apostle there intimates, Esau did fall short.</w:t>
      </w:r>
    </w:p>
    <w:p w14:paraId="2514A505">
      <w:pPr>
        <w:rPr>
          <w:rFonts w:hint="eastAsia"/>
        </w:rPr>
      </w:pPr>
      <w:r>
        <w:rPr>
          <w:rFonts w:hint="eastAsia"/>
        </w:rPr>
        <w:t>所有这些段落，都不过是为了显大神对雅各的恩典；而如使徒在那里所暗示的，以扫却亏缺了这恩典。</w:t>
      </w:r>
    </w:p>
    <w:p w14:paraId="282D99C8">
      <w:pPr>
        <w:rPr>
          <w:rFonts w:hint="eastAsia"/>
        </w:rPr>
      </w:pPr>
    </w:p>
    <w:p w14:paraId="03BF13E7">
      <w:pPr>
        <w:rPr>
          <w:rFonts w:hint="eastAsia"/>
        </w:rPr>
      </w:pPr>
      <w:r>
        <w:rPr>
          <w:rFonts w:hint="eastAsia"/>
        </w:rPr>
        <w:t>It was a short and quick answer God gave by his prophet Malachi, chap. 2 ver. 3, 'Behold, I will corrupt your seed, and spread dung upon your faces, even the dung of your solemn feasts.'</w:t>
      </w:r>
    </w:p>
    <w:p w14:paraId="745BA6B5">
      <w:pPr>
        <w:rPr>
          <w:rFonts w:hint="eastAsia"/>
        </w:rPr>
      </w:pPr>
      <w:r>
        <w:rPr>
          <w:rFonts w:hint="eastAsia"/>
        </w:rPr>
        <w:t>神藉着祂的先知玛拉基，给了个简短而迅速的回答，第2章3节，“我必斥责你们的种子，又把你们节期的粪涂在你们脸上。”</w:t>
      </w:r>
    </w:p>
    <w:p w14:paraId="7DAE329C">
      <w:pPr>
        <w:rPr>
          <w:rFonts w:hint="eastAsia"/>
        </w:rPr>
      </w:pPr>
      <w:r>
        <w:rPr>
          <w:rFonts w:hint="eastAsia"/>
        </w:rPr>
        <w:t>As if he had said, Did you ask wherein I have loved you, the posterity of Jacob?</w:t>
      </w:r>
    </w:p>
    <w:p w14:paraId="6513AB4D">
      <w:pPr>
        <w:rPr>
          <w:rFonts w:hint="eastAsia"/>
        </w:rPr>
      </w:pPr>
      <w:r>
        <w:rPr>
          <w:rFonts w:hint="eastAsia"/>
        </w:rPr>
        <w:t>仿佛祂在说，你们问我在何事上爱了你们，雅各的后裔？</w:t>
      </w:r>
    </w:p>
    <w:p w14:paraId="0EF1305D">
      <w:pPr>
        <w:rPr>
          <w:rFonts w:hint="eastAsia"/>
        </w:rPr>
      </w:pPr>
      <w:r>
        <w:rPr>
          <w:rFonts w:hint="eastAsia"/>
        </w:rPr>
        <w:t>Compare but my different dealings with Esau and with Jacob your father, first in their own persons, and ever since between the Edomites your brethren and yourselves; and was not Esau as fair an object, think you, for my love to have been set upon as Jacob, when both were in the womb, as also in those respects fore-mentioned?</w:t>
      </w:r>
    </w:p>
    <w:p w14:paraId="06B07565">
      <w:pPr>
        <w:rPr>
          <w:rFonts w:hint="eastAsia"/>
        </w:rPr>
      </w:pPr>
      <w:r>
        <w:rPr>
          <w:rFonts w:hint="eastAsia"/>
        </w:rPr>
        <w:t>只要比较一下我与以扫和你们的祖宗雅各的不同对待，首先在他们自己身上，然后是以东人你们的弟兄和你们自己之间；并且你们认为，当两人都在母腹中时，以扫岂不是与雅各一样，是我爱的美好对象吗，也在那些前述的方面？</w:t>
      </w:r>
    </w:p>
    <w:p w14:paraId="6D11F2CC">
      <w:pPr>
        <w:rPr>
          <w:rFonts w:hint="eastAsia"/>
        </w:rPr>
      </w:pPr>
      <w:r>
        <w:rPr>
          <w:rFonts w:hint="eastAsia"/>
        </w:rPr>
        <w:t>And my grace might have been as free to the one as to the other (God on purpose compares those together, to set out his love to Jacob the more); and did you now ask whether I have loved you or no?</w:t>
      </w:r>
    </w:p>
    <w:p w14:paraId="7551722E">
      <w:pPr>
        <w:rPr>
          <w:rFonts w:hint="eastAsia"/>
        </w:rPr>
      </w:pPr>
      <w:r>
        <w:rPr>
          <w:rFonts w:hint="eastAsia"/>
        </w:rPr>
        <w:t>我的恩典本可以同样自由地赐予这一方或那一方（神特意将这两者比较，为要更阐明祂对雅各的爱）；现在你们还问我是否爱了你们？</w:t>
      </w:r>
    </w:p>
    <w:p w14:paraId="36167354">
      <w:pPr>
        <w:rPr>
          <w:rFonts w:hint="eastAsia"/>
        </w:rPr>
      </w:pPr>
      <w:r>
        <w:rPr>
          <w:rFonts w:hint="eastAsia"/>
        </w:rPr>
        <w:t>I trow, saith God, I have hereby shown it to the purpose.</w:t>
      </w:r>
    </w:p>
    <w:p w14:paraId="059D6199">
      <w:pPr>
        <w:rPr>
          <w:rFonts w:hint="eastAsia"/>
        </w:rPr>
      </w:pPr>
      <w:r>
        <w:rPr>
          <w:rFonts w:hint="eastAsia"/>
        </w:rPr>
        <w:t>我想，神说，我已藉此恰当地显明了它。</w:t>
      </w:r>
    </w:p>
    <w:p w14:paraId="717342DB">
      <w:pPr>
        <w:rPr>
          <w:rFonts w:hint="eastAsia"/>
        </w:rPr>
      </w:pPr>
    </w:p>
    <w:p w14:paraId="09990C20">
      <w:pPr>
        <w:rPr>
          <w:rFonts w:hint="eastAsia"/>
        </w:rPr>
      </w:pPr>
      <w:r>
        <w:rPr>
          <w:rFonts w:hint="eastAsia"/>
        </w:rPr>
        <w:t>Third instance; in Ephraim and Judah.</w:t>
      </w:r>
    </w:p>
    <w:p w14:paraId="3349B1C6">
      <w:pPr>
        <w:rPr>
          <w:rFonts w:hint="eastAsia"/>
        </w:rPr>
      </w:pPr>
      <w:r>
        <w:rPr>
          <w:rFonts w:hint="eastAsia"/>
        </w:rPr>
        <w:t>第三个例子；在以法莲和犹大。</w:t>
      </w:r>
    </w:p>
    <w:p w14:paraId="07182856">
      <w:pPr>
        <w:rPr>
          <w:rFonts w:hint="eastAsia"/>
        </w:rPr>
      </w:pPr>
      <w:r>
        <w:rPr>
          <w:rFonts w:hint="eastAsia"/>
        </w:rPr>
        <w:t>The like we find between the ten tribes arid the tribe of Judah.</w:t>
      </w:r>
    </w:p>
    <w:p w14:paraId="0436862F">
      <w:pPr>
        <w:rPr>
          <w:rFonts w:hint="eastAsia"/>
        </w:rPr>
      </w:pPr>
      <w:r>
        <w:rPr>
          <w:rFonts w:hint="eastAsia"/>
        </w:rPr>
        <w:t>我们在十个支派和犹大支派之间，也发现了类似的情况。</w:t>
      </w:r>
    </w:p>
    <w:p w14:paraId="0AE004D2">
      <w:pPr>
        <w:rPr>
          <w:rFonts w:hint="eastAsia"/>
        </w:rPr>
      </w:pPr>
      <w:r>
        <w:rPr>
          <w:rFonts w:hint="eastAsia"/>
        </w:rPr>
        <w:t>Though at the first, and for a long time, both were alike his people, yet at last election began to pass a discrimination, as you have it set forth in Psalm 78, towards the close of that psalm.</w:t>
      </w:r>
    </w:p>
    <w:p w14:paraId="41F0C843">
      <w:pPr>
        <w:rPr>
          <w:rFonts w:hint="eastAsia"/>
        </w:rPr>
      </w:pPr>
      <w:r>
        <w:rPr>
          <w:rFonts w:hint="eastAsia"/>
        </w:rPr>
        <w:t>虽然起初，并且在很长一段时间里，两者都同样是祂的子民，但最后拣选开始作出分别，如你在诗篇78篇末尾所看见的。</w:t>
      </w:r>
    </w:p>
    <w:p w14:paraId="464D2883">
      <w:pPr>
        <w:rPr>
          <w:rFonts w:hint="eastAsia"/>
        </w:rPr>
      </w:pPr>
      <w:r>
        <w:rPr>
          <w:rFonts w:hint="eastAsia"/>
        </w:rPr>
        <w:t>Ephraim, or the ten tribes, had at first the advantage of Judah in spirituals; for the ark, the token of God's presence, was committed unto their keeping at Shiloh; the seal of God's worship and ordinances were betrusted to them, and Judah must come up thither, if they would seek the Lord.</w:t>
      </w:r>
    </w:p>
    <w:p w14:paraId="42BDBE39">
      <w:pPr>
        <w:rPr>
          <w:rFonts w:hint="eastAsia"/>
        </w:rPr>
      </w:pPr>
      <w:r>
        <w:rPr>
          <w:rFonts w:hint="eastAsia"/>
        </w:rPr>
        <w:t>以法莲，或十个支派，起初在属灵的事上比犹大有优势；因为约柜，即神同在的记号，被交托他们在示罗保管；神敬拜和典章的印记被托付给他们，犹大若要寻求耶和华，就必须上到那里去。</w:t>
      </w:r>
    </w:p>
    <w:p w14:paraId="2A564EFB">
      <w:pPr>
        <w:rPr>
          <w:rFonts w:hint="eastAsia"/>
        </w:rPr>
      </w:pPr>
      <w:r>
        <w:rPr>
          <w:rFonts w:hint="eastAsia"/>
        </w:rPr>
        <w:t>But Ephraim, for their sinning against that worship, forfeited and lost it, and should therefore have the keeping of it no longer, no, not for ever any more; but Judah had it at Bethlehem, till at last it was fixedly seated in Sion, as the earth is established, in that psalm; and this for no other reason than that he had loved them, and out of love had chosen them: ver. 67–69, 'Moreover, he refused the tabernacle of Joseph, and chose not the tribe of Ephraim; but chose the tribe of Judah, the Mount Sion which he loved. And he built his sanctuary like high palaces; like the earth which he had established for ever.'</w:t>
      </w:r>
    </w:p>
    <w:p w14:paraId="14351679">
      <w:pPr>
        <w:rPr>
          <w:rFonts w:hint="eastAsia"/>
        </w:rPr>
      </w:pPr>
      <w:r>
        <w:rPr>
          <w:rFonts w:hint="eastAsia"/>
        </w:rPr>
        <w:t>但以法莲因他们干犯那敬拜的罪，丧失并失去了它，因此不应再保管它，不，永不再保管；但犹大在伯利恒得了它，直到最后它被固定地安放在锡安，如同那诗篇中所说，地被建立一样；这别无他因，只因祂爱了他们，并出于爱拣选了他们：第67–69节，“祂弃掉约瑟的帐棚，不拣选以法莲支派，却拣选犹大支派—祂所喜爱的锡安山；盖造祂的圣所，好像高峰，又像祂建立永存之地。”</w:t>
      </w:r>
    </w:p>
    <w:p w14:paraId="5B7B33B7">
      <w:pPr>
        <w:rPr>
          <w:rFonts w:hint="eastAsia"/>
        </w:rPr>
      </w:pPr>
      <w:r>
        <w:rPr>
          <w:rFonts w:hint="eastAsia"/>
        </w:rPr>
        <w:t>For otherwise Judah was, as well as Ephraim, alike involved in the same guilt of sin which had forfeited it, as ver. 56–60 of that psalm plainly shews: 'Yea, they tempted and provoked the most high God, and kept not his testimonies,' &amp;c.</w:t>
      </w:r>
    </w:p>
    <w:p w14:paraId="06879C64">
      <w:pPr>
        <w:rPr>
          <w:rFonts w:hint="eastAsia"/>
        </w:rPr>
      </w:pPr>
      <w:r>
        <w:rPr>
          <w:rFonts w:hint="eastAsia"/>
        </w:rPr>
        <w:t>因为否则，犹大与以法莲一样，同样地卷入了那丧失它的同一罪疚中，如那诗篇第56–60节所清楚显明的：“他们仍旧试探、悖逆至高的神，不遵守祂的法度，”等等。</w:t>
      </w:r>
    </w:p>
    <w:p w14:paraId="6C806F73">
      <w:pPr>
        <w:rPr>
          <w:rFonts w:hint="eastAsia"/>
        </w:rPr>
      </w:pPr>
      <w:r>
        <w:rPr>
          <w:rFonts w:hint="eastAsia"/>
        </w:rPr>
        <w:t>He speaks it of the whole in those verses, and yet takes the occasion against Ephraim to remove it for ever.</w:t>
      </w:r>
    </w:p>
    <w:p w14:paraId="4AA335E0">
      <w:pPr>
        <w:rPr>
          <w:rFonts w:hint="eastAsia"/>
        </w:rPr>
      </w:pPr>
      <w:r>
        <w:rPr>
          <w:rFonts w:hint="eastAsia"/>
        </w:rPr>
        <w:t>祂在那几节经文中论及全体，然而却利用这个机会来对付以法莲，永远地挪去它。</w:t>
      </w:r>
    </w:p>
    <w:p w14:paraId="7ED62FF9">
      <w:pPr>
        <w:rPr>
          <w:rFonts w:hint="eastAsia"/>
        </w:rPr>
      </w:pPr>
      <w:r>
        <w:rPr>
          <w:rFonts w:hint="eastAsia"/>
        </w:rPr>
        <w:t>Thus the first are last, and the last first; and those whom God's presence is with for a while, upon some eminent sin God begins to withdraw from them, and by degrees, as he did by that people of the ten tribes, till at last he cast them off from being a people: but dealt not so with Judah, though these made a forfeiture of their temple, and worship, and nation, in the captivity of Babylon, yet God restored all again to a greater glory at last.</w:t>
      </w:r>
    </w:p>
    <w:p w14:paraId="7D9B5B13">
      <w:pPr>
        <w:rPr>
          <w:rFonts w:hint="eastAsia"/>
        </w:rPr>
      </w:pPr>
      <w:r>
        <w:rPr>
          <w:rFonts w:hint="eastAsia"/>
        </w:rPr>
        <w:t>因此，在前的将要在后，在后的将要在前；那些神同在的人，一时之间，因某个显著的罪，神开始离开他们，并渐渐地，如祂对那十个支派的民所行的，直到最后祂将他们从祂的民中弃绝：但祂没有如此对待犹大，虽然他们在巴比伦的被掳中，丧失了他们的圣殿、敬拜和国家，然而神最后又将一切恢复，达到更大的荣耀。</w:t>
      </w:r>
    </w:p>
    <w:p w14:paraId="506B7CF2">
      <w:pPr>
        <w:rPr>
          <w:rFonts w:hint="eastAsia"/>
        </w:rPr>
      </w:pPr>
      <w:r>
        <w:rPr>
          <w:rFonts w:hint="eastAsia"/>
        </w:rPr>
        <w:t>The ground was that in ver. 68, 'Zion which he loved.'</w:t>
      </w:r>
    </w:p>
    <w:p w14:paraId="26589BCE">
      <w:pPr>
        <w:rPr>
          <w:rFonts w:hint="eastAsia"/>
        </w:rPr>
      </w:pPr>
      <w:r>
        <w:rPr>
          <w:rFonts w:hint="eastAsia"/>
        </w:rPr>
        <w:t>根据是第68节，“祂所爱的锡安。”</w:t>
      </w:r>
    </w:p>
    <w:p w14:paraId="58FBB763">
      <w:pPr>
        <w:rPr>
          <w:rFonts w:hint="eastAsia"/>
        </w:rPr>
      </w:pPr>
    </w:p>
    <w:p w14:paraId="6F941DE7">
      <w:pPr>
        <w:rPr>
          <w:rFonts w:hint="eastAsia"/>
        </w:rPr>
      </w:pPr>
      <w:r>
        <w:rPr>
          <w:rFonts w:hint="eastAsia"/>
        </w:rPr>
        <w:t>Fourth instance; in David, and Saul, and Solomon.</w:t>
      </w:r>
    </w:p>
    <w:p w14:paraId="4AFBCEDC">
      <w:pPr>
        <w:rPr>
          <w:rFonts w:hint="eastAsia"/>
        </w:rPr>
      </w:pPr>
      <w:r>
        <w:rPr>
          <w:rFonts w:hint="eastAsia"/>
        </w:rPr>
        <w:t>第四个例子；在大卫、扫罗和所罗门。</w:t>
      </w:r>
    </w:p>
    <w:p w14:paraId="62CD94A9">
      <w:pPr>
        <w:rPr>
          <w:rFonts w:hint="eastAsia"/>
        </w:rPr>
      </w:pPr>
      <w:r>
        <w:rPr>
          <w:rFonts w:hint="eastAsia"/>
        </w:rPr>
        <w:t>And this instance follows next in that psalm, and endeth it: ver. 70, 'He chose also David his servant,' &amp;c.</w:t>
      </w:r>
    </w:p>
    <w:p w14:paraId="090DC6F6">
      <w:pPr>
        <w:rPr>
          <w:rFonts w:hint="eastAsia"/>
        </w:rPr>
      </w:pPr>
      <w:r>
        <w:rPr>
          <w:rFonts w:hint="eastAsia"/>
        </w:rPr>
        <w:t>这个例子接在那诗篇之后，并结束它：第70节，“又拣选祂的仆人大卫，”等等。</w:t>
      </w:r>
    </w:p>
    <w:p w14:paraId="0F19715E">
      <w:pPr>
        <w:rPr>
          <w:rFonts w:hint="eastAsia"/>
        </w:rPr>
      </w:pPr>
      <w:r>
        <w:rPr>
          <w:rFonts w:hint="eastAsia"/>
        </w:rPr>
        <w:t>You know I have, in the preceding part of this discourse, alleged David as the great pattern of grace, in ordering all things about him for his salvation, and shadowed forth in his dealings with him about his kingdom; yet behold, God thought not enough to shew mercy simply and absolutely to David's own person, but set up Saul together with him, yea, indeed afore him, as a foil of a contrary dispensation, to illustrate his grace towards David.</w:t>
      </w:r>
    </w:p>
    <w:p w14:paraId="02E19A02">
      <w:pPr>
        <w:rPr>
          <w:rFonts w:hint="eastAsia"/>
        </w:rPr>
      </w:pPr>
      <w:r>
        <w:rPr>
          <w:rFonts w:hint="eastAsia"/>
        </w:rPr>
        <w:t>你们知道，我在这篇论述的前一部分，已引证大卫为恩典的伟大典范，在安排他周围一切事以得救恩上，并在祂对他的国度的对待中，预示出来；然而看哪，神认为单单地、绝对地向大卫本人显怜悯还不够，却与他一同，是的，确实在他之前，设立了扫罗，作为相反安排的陪衬，以阐明祂向大卫的恩典。</w:t>
      </w:r>
    </w:p>
    <w:p w14:paraId="6EE60CAE">
      <w:pPr>
        <w:rPr>
          <w:rFonts w:hint="eastAsia"/>
        </w:rPr>
      </w:pPr>
      <w:r>
        <w:rPr>
          <w:rFonts w:hint="eastAsia"/>
        </w:rPr>
        <w:t>As for Saul, you know what once Samuel said to him, as from God: 1 Sam. 10:6, 7, 'And the Spirit of the Lord will come upon thee, and thou shalt prophesy with them, and shall be turned into another man,' &amp;c.</w:t>
      </w:r>
    </w:p>
    <w:p w14:paraId="762A5689">
      <w:pPr>
        <w:rPr>
          <w:rFonts w:hint="eastAsia"/>
        </w:rPr>
      </w:pPr>
      <w:r>
        <w:rPr>
          <w:rFonts w:hint="eastAsia"/>
        </w:rPr>
        <w:t>至于扫罗，你们知道撒母耳曾一度从神那里对他说的话：撒母耳记上10章6节，“耶和华的灵必大大感动你，你就与他们一同受感说话；你要变为新人，”等等。</w:t>
      </w:r>
    </w:p>
    <w:p w14:paraId="7222C3E3">
      <w:pPr>
        <w:rPr>
          <w:rFonts w:hint="eastAsia"/>
        </w:rPr>
      </w:pPr>
      <w:r>
        <w:rPr>
          <w:rFonts w:hint="eastAsia"/>
        </w:rPr>
        <w:t>Yet in a short time God soon takes the advantage of a sin of his, upon which to declare his rejection of him from the kingdom.</w:t>
      </w:r>
    </w:p>
    <w:p w14:paraId="476144AB">
      <w:pPr>
        <w:rPr>
          <w:rFonts w:hint="eastAsia"/>
        </w:rPr>
      </w:pPr>
      <w:r>
        <w:rPr>
          <w:rFonts w:hint="eastAsia"/>
        </w:rPr>
        <w:t>然而在短时间内，神很快就利用他的一个罪，藉此宣告祂拒绝他作王。</w:t>
      </w:r>
    </w:p>
    <w:p w14:paraId="3E4BC93A">
      <w:pPr>
        <w:rPr>
          <w:rFonts w:hint="eastAsia"/>
        </w:rPr>
      </w:pPr>
      <w:r>
        <w:rPr>
          <w:rFonts w:hint="eastAsia"/>
        </w:rPr>
        <w:t>And ever after that, upon every occasion, he withdrew from him more and more, till at last he answered him neither by Urim nor by Thummim‚ nor any other way, but gave him up to inquire of a witch, a practice the most contrary to his most avowed principle; for of all other wickednesses, he had been zealous against that.</w:t>
      </w:r>
    </w:p>
    <w:p w14:paraId="4F4788C3">
      <w:pPr>
        <w:rPr>
          <w:rFonts w:hint="eastAsia"/>
        </w:rPr>
      </w:pPr>
      <w:r>
        <w:rPr>
          <w:rFonts w:hint="eastAsia"/>
        </w:rPr>
        <w:t>从那以后，在每一个场合，祂都越来越离开他，直到最后祂既不用乌陵，也不用土明，也不用任何其他方式回答他，却任凭他去求问女巫，这是一种与他最公开承认的原则最相反的做法；因为在所有其他邪恶中，他曾热心反对那个。</w:t>
      </w:r>
    </w:p>
    <w:p w14:paraId="3DDDB009">
      <w:pPr>
        <w:rPr>
          <w:rFonts w:hint="eastAsia"/>
        </w:rPr>
      </w:pPr>
      <w:r>
        <w:rPr>
          <w:rFonts w:hint="eastAsia"/>
        </w:rPr>
        <w:t>David committed as great a sin, yea, greater by far than that first of Saul's sins was for which God rejected him.</w:t>
      </w:r>
    </w:p>
    <w:p w14:paraId="12609310">
      <w:pPr>
        <w:rPr>
          <w:rFonts w:hint="eastAsia"/>
        </w:rPr>
      </w:pPr>
      <w:r>
        <w:rPr>
          <w:rFonts w:hint="eastAsia"/>
        </w:rPr>
        <w:t>大卫犯了同样大的罪，是的，远比神拒绝扫罗的那个最初的罪更大。</w:t>
      </w:r>
    </w:p>
    <w:p w14:paraId="1A1285A2">
      <w:pPr>
        <w:rPr>
          <w:rFonts w:hint="eastAsia"/>
        </w:rPr>
      </w:pPr>
    </w:p>
    <w:p w14:paraId="06D2965A">
      <w:pPr>
        <w:rPr>
          <w:rFonts w:hint="eastAsia"/>
        </w:rPr>
      </w:pPr>
      <w:r>
        <w:rPr>
          <w:rFonts w:hint="eastAsia"/>
        </w:rPr>
        <w:t>Then Solomon his son, who had the covenant of grace entailed upon him together with David, and he committed greater sins for kind than that of Saul's was or David's either.</w:t>
      </w:r>
    </w:p>
    <w:p w14:paraId="73BBAF6B">
      <w:pPr>
        <w:rPr>
          <w:rFonts w:hint="eastAsia"/>
        </w:rPr>
      </w:pPr>
      <w:r>
        <w:rPr>
          <w:rFonts w:hint="eastAsia"/>
        </w:rPr>
        <w:t>然后是他的儿子所罗门，他与大卫一同继承了恩典之约，他所犯的罪，就其种类而言，比扫罗或大卫的罪更大。</w:t>
      </w:r>
    </w:p>
    <w:p w14:paraId="0F06653D">
      <w:pPr>
        <w:rPr>
          <w:rFonts w:hint="eastAsia"/>
        </w:rPr>
      </w:pPr>
      <w:r>
        <w:rPr>
          <w:rFonts w:hint="eastAsia"/>
        </w:rPr>
        <w:t>Saul's first fatal sin was but worshipping the true God a few hours afore Samuel came; and he was in great distress, which moved him so to anticipate it, and he had that awe of God in it, that he would not go to battle without having sacrificed first; whereas Solomon's sin was the permitting the worship of false gods, of devils, yea, and building temples for them on the hill opposite to mount Sion, where the temple stood; concerning whom the prophet thus speaks, 1 Kings 11:33, 'Because they have forsaken me, and have worshipped Ashtoreth the goddess of the Zidonians, Chemosh the god of the Moabites, and Milcom the god of the children of Ammon, and have not walked in my ways, to do that which is right in mine eyes, and to keep my statutes and my judgments, as did David his father.'</w:t>
      </w:r>
    </w:p>
    <w:p w14:paraId="2EF7738A">
      <w:pPr>
        <w:rPr>
          <w:rFonts w:hint="eastAsia"/>
        </w:rPr>
      </w:pPr>
      <w:r>
        <w:rPr>
          <w:rFonts w:hint="eastAsia"/>
        </w:rPr>
        <w:t>扫罗第一个致命的罪，不过是在撒母耳来之前几个小时，敬拜真神；并且他处于极大的困境中，这促使他如此提前行事，并且他心中对神有那敬畏，即若不先献祭，就不去争战；而所罗门的罪，是允许敬拜假神，敬拜鬼魔，是的，并在圣殿所在的锡安山对面的山上，为它们建造庙宇；关于他，先知如此说，列王纪上11章33节，“因为他离弃我，敬拜西顿人的女神亚斯她录、摩押的神基抹，和亚扪人的神米勒公，没有遵从我的道，行我眼中看为正的事，守我的律例典章，像他父亲大卫一样。”</w:t>
      </w:r>
    </w:p>
    <w:p w14:paraId="52A3963E">
      <w:pPr>
        <w:rPr>
          <w:rFonts w:hint="eastAsia"/>
        </w:rPr>
      </w:pPr>
      <w:r>
        <w:rPr>
          <w:rFonts w:hint="eastAsia"/>
        </w:rPr>
        <w:t>This charge, you see, lies upon many more than Solomon, but yet in the last words thereof there is a sting that turns all that guilt upon Solomon, in those words, 'as did David his father.'</w:t>
      </w:r>
    </w:p>
    <w:p w14:paraId="5B461BC8">
      <w:pPr>
        <w:rPr>
          <w:rFonts w:hint="eastAsia"/>
        </w:rPr>
      </w:pPr>
      <w:r>
        <w:rPr>
          <w:rFonts w:hint="eastAsia"/>
        </w:rPr>
        <w:t>你看，这个指控落在比所罗门更多的人身上，然而在其最后的话中，却有一根刺，将所有的罪疚都归到所罗门身上，在那些话中，“像他父亲大卫一样。”</w:t>
      </w:r>
    </w:p>
    <w:p w14:paraId="0F2C0399">
      <w:pPr>
        <w:rPr>
          <w:rFonts w:hint="eastAsia"/>
        </w:rPr>
      </w:pPr>
      <w:r>
        <w:rPr>
          <w:rFonts w:hint="eastAsia"/>
        </w:rPr>
        <w:t>The indictment lies against him, as he that caused Israel to sin; aggravated by this also, that he had the example of so good and holy a father as David.</w:t>
      </w:r>
    </w:p>
    <w:p w14:paraId="43C2D7C4">
      <w:pPr>
        <w:rPr>
          <w:rFonts w:hint="eastAsia"/>
        </w:rPr>
      </w:pPr>
      <w:r>
        <w:rPr>
          <w:rFonts w:hint="eastAsia"/>
        </w:rPr>
        <w:t>控告是针对他的，因为他使以色列人犯罪；又因他有大卫这样一位良善圣洁的父亲的榜样而加重。</w:t>
      </w:r>
    </w:p>
    <w:p w14:paraId="081926DF">
      <w:pPr>
        <w:rPr>
          <w:rFonts w:hint="eastAsia"/>
        </w:rPr>
      </w:pPr>
      <w:r>
        <w:rPr>
          <w:rFonts w:hint="eastAsia"/>
        </w:rPr>
        <w:t>Notwithstanding all which, God yet professeth he would not take the kingdom away in his days, but that he should be a prince entirely over the whole all the days of his life, as in the following verse, 34; and after his death he left to his posterity that part which God had chosen out of all the tribes, ver. 32, as also in ver. 36: 'And unto his son will I give one tribe, that David my servant may have a light always before me in Jerusalem, the city which I have chosen to put my name there.'</w:t>
      </w:r>
    </w:p>
    <w:p w14:paraId="3F4A37C0">
      <w:pPr>
        <w:rPr>
          <w:rFonts w:hint="eastAsia"/>
        </w:rPr>
      </w:pPr>
      <w:r>
        <w:rPr>
          <w:rFonts w:hint="eastAsia"/>
        </w:rPr>
        <w:t>尽管如此，神却宣告祂不会在他有生之日夺去国权，他将终身作全以色列的君，如接下来的第34节；并且在他死后，祂将神从所有支派中拣选出来的那部分，留给他的后裔，第32节，以及第36节：“我却要将一个支派赐给他儿子，使我仆人大卫在我所选择立我名的城耶路撒冷，在我面前长有灯光。”</w:t>
      </w:r>
    </w:p>
    <w:p w14:paraId="4E0A4AB9">
      <w:pPr>
        <w:rPr>
          <w:rFonts w:hint="eastAsia"/>
        </w:rPr>
      </w:pPr>
    </w:p>
    <w:p w14:paraId="5963A7E1">
      <w:pPr>
        <w:rPr>
          <w:rFonts w:hint="eastAsia"/>
        </w:rPr>
      </w:pPr>
      <w:r>
        <w:rPr>
          <w:rFonts w:hint="eastAsia"/>
        </w:rPr>
        <w:t>Again, what was another of Saul's great sins, but persecuting of David, whom God had declared and anointed king in his stead by the prophet?</w:t>
      </w:r>
    </w:p>
    <w:p w14:paraId="723345F1">
      <w:pPr>
        <w:rPr>
          <w:rFonts w:hint="eastAsia"/>
        </w:rPr>
      </w:pPr>
      <w:r>
        <w:rPr>
          <w:rFonts w:hint="eastAsia"/>
        </w:rPr>
        <w:t>再者，扫罗另一个大的罪是什么，岂不正是逼迫大卫，神已藉先知宣告并膏立大卫接续他作王吗？</w:t>
      </w:r>
    </w:p>
    <w:p w14:paraId="43412AE9">
      <w:pPr>
        <w:rPr>
          <w:rFonts w:hint="eastAsia"/>
        </w:rPr>
      </w:pPr>
      <w:r>
        <w:rPr>
          <w:rFonts w:hint="eastAsia"/>
        </w:rPr>
        <w:t>Solomon did the very same, in the like case of Jeroboam his being anointed, 1 Kings 11:40; yet lo, what says God in 2 Sam. 7:13– 15?</w:t>
      </w:r>
    </w:p>
    <w:p w14:paraId="42883311">
      <w:pPr>
        <w:rPr>
          <w:rFonts w:hint="eastAsia"/>
        </w:rPr>
      </w:pPr>
      <w:r>
        <w:rPr>
          <w:rFonts w:hint="eastAsia"/>
        </w:rPr>
        <w:t>所罗门在耶罗波安被膏立的类似情况下，也作了同样的事，列王纪上11章40节；然而看哪，神在撒母耳记下7章14、15节（非13-15节）怎么说？</w:t>
      </w:r>
    </w:p>
    <w:p w14:paraId="550B23CC">
      <w:pPr>
        <w:rPr>
          <w:rFonts w:hint="eastAsia"/>
        </w:rPr>
      </w:pPr>
      <w:r>
        <w:rPr>
          <w:rFonts w:hint="eastAsia"/>
        </w:rPr>
        <w:t>'But my mercy shall not depart away from him, as I took it from Saul, whom I put away before thee.'</w:t>
      </w:r>
    </w:p>
    <w:p w14:paraId="27BD7455">
      <w:pPr>
        <w:rPr>
          <w:rFonts w:hint="eastAsia"/>
        </w:rPr>
      </w:pPr>
      <w:r>
        <w:rPr>
          <w:rFonts w:hint="eastAsia"/>
        </w:rPr>
        <w:t>“但我的慈爱必不离开他，像我使慈爱离开在你面前所废掉的扫罗一样。”</w:t>
      </w:r>
    </w:p>
    <w:p w14:paraId="1BC34052">
      <w:pPr>
        <w:rPr>
          <w:rFonts w:hint="eastAsia"/>
        </w:rPr>
      </w:pPr>
      <w:r>
        <w:rPr>
          <w:rFonts w:hint="eastAsia"/>
        </w:rPr>
        <w:t>God was not contented to express his grace simply, as in and to their own persons discovered, but would needs add, 'as I took it from Saul, whom I put away afore thee;' that is, in thine own view, afore thine own face.</w:t>
      </w:r>
    </w:p>
    <w:p w14:paraId="1AD1DE8E">
      <w:pPr>
        <w:rPr>
          <w:rFonts w:hint="eastAsia"/>
        </w:rPr>
      </w:pPr>
      <w:r>
        <w:rPr>
          <w:rFonts w:hint="eastAsia"/>
        </w:rPr>
        <w:t>神不满足于单纯地表达祂的恩典，如在他们自己身上被发现的那样，却必须加上，“像我使慈爱离开在你面前所废掉的扫罗一样；”也就是说，在你自己的视野中，在你自己的面前。</w:t>
      </w:r>
    </w:p>
    <w:p w14:paraId="3FCB9E55">
      <w:pPr>
        <w:rPr>
          <w:rFonts w:hint="eastAsia"/>
        </w:rPr>
      </w:pPr>
      <w:r>
        <w:rPr>
          <w:rFonts w:hint="eastAsia"/>
        </w:rPr>
        <w:t>So then, God in this his dealing with Saul (besides what was of justice in it towards his person) had this great aim in it, to cast a lustre on David's mercies; and this instance makes good the words I put the doctrine into.</w:t>
      </w:r>
    </w:p>
    <w:p w14:paraId="28E1AB84">
      <w:pPr>
        <w:rPr>
          <w:rFonts w:hint="eastAsia"/>
        </w:rPr>
      </w:pPr>
      <w:r>
        <w:rPr>
          <w:rFonts w:hint="eastAsia"/>
        </w:rPr>
        <w:t>所以，神在祂对扫罗的对待中（除了其中向他本人所显的公义之外），有这个伟大的目的，即为要给大卫的怜悯增添光辉；这个例子证实了我将教义放入其中的话。</w:t>
      </w:r>
    </w:p>
    <w:p w14:paraId="43D0039B">
      <w:pPr>
        <w:rPr>
          <w:rFonts w:hint="eastAsia"/>
        </w:rPr>
      </w:pPr>
    </w:p>
    <w:p w14:paraId="3D39D0B3">
      <w:pPr>
        <w:rPr>
          <w:rFonts w:hint="eastAsia"/>
        </w:rPr>
      </w:pPr>
      <w:r>
        <w:rPr>
          <w:rFonts w:hint="eastAsia"/>
        </w:rPr>
        <w:t>Thus much for the Old Testament instances. I come to those of the New, which are more direct and punctual to God's discrimination as to the point of salvation.</w:t>
      </w:r>
    </w:p>
    <w:p w14:paraId="5238E3EC">
      <w:pPr>
        <w:rPr>
          <w:rFonts w:hint="eastAsia"/>
        </w:rPr>
      </w:pPr>
      <w:r>
        <w:rPr>
          <w:rFonts w:hint="eastAsia"/>
        </w:rPr>
        <w:t>旧约的例子就到此为止。现在我来到新约的例子，它们在救恩这点上，对神的分别，是更直接、更精确的。</w:t>
      </w:r>
    </w:p>
    <w:p w14:paraId="62C9299F">
      <w:pPr>
        <w:rPr>
          <w:rFonts w:hint="eastAsia"/>
        </w:rPr>
      </w:pPr>
      <w:r>
        <w:rPr>
          <w:rFonts w:hint="eastAsia"/>
        </w:rPr>
        <w:t>Some of those of the Old are such wherein this election and rejection were seen, in respect of outward privileges; for outside of them, and yet such as shadowed out withal the eternal rejection of the persons themselves fore-mentioned, from salvation, as well as in respect to those temporary things.</w:t>
      </w:r>
    </w:p>
    <w:p w14:paraId="2623A2D5">
      <w:pPr>
        <w:rPr>
          <w:rFonts w:hint="eastAsia"/>
        </w:rPr>
      </w:pPr>
      <w:r>
        <w:rPr>
          <w:rFonts w:hint="eastAsia"/>
        </w:rPr>
        <w:t>旧约的一些例子是这样的，其中这拣选和拒绝，在外在的特权上被看见；因为在它们之外，然而它们也预示了前述之人本身，从救恩中被永远拒绝，以及就那些暂时的事物而言。</w:t>
      </w:r>
    </w:p>
    <w:p w14:paraId="7300966E">
      <w:pPr>
        <w:rPr>
          <w:rFonts w:hint="eastAsia"/>
        </w:rPr>
      </w:pPr>
    </w:p>
    <w:p w14:paraId="30228A1B">
      <w:pPr>
        <w:rPr>
          <w:rFonts w:hint="eastAsia"/>
        </w:rPr>
      </w:pPr>
      <w:r>
        <w:rPr>
          <w:rFonts w:hint="eastAsia"/>
        </w:rPr>
        <w:t>1.You have an instance in Peter and Judas.</w:t>
      </w:r>
    </w:p>
    <w:p w14:paraId="09A4A78D">
      <w:pPr>
        <w:rPr>
          <w:rFonts w:hint="eastAsia"/>
        </w:rPr>
      </w:pPr>
      <w:r>
        <w:rPr>
          <w:rFonts w:hint="eastAsia"/>
        </w:rPr>
        <w:t>1. 你们有彼得和犹大的例子。</w:t>
      </w:r>
    </w:p>
    <w:p w14:paraId="55BE9025">
      <w:pPr>
        <w:rPr>
          <w:rFonts w:hint="eastAsia"/>
        </w:rPr>
      </w:pPr>
    </w:p>
    <w:p w14:paraId="41D4C477">
      <w:pPr>
        <w:rPr>
          <w:rFonts w:hint="eastAsia"/>
        </w:rPr>
      </w:pPr>
      <w:r>
        <w:rPr>
          <w:rFonts w:hint="eastAsia"/>
        </w:rPr>
        <w:t>These are the first and leading ones auto all the other that followed, and were accordingly the most eminent and conspicuous.</w:t>
      </w:r>
    </w:p>
    <w:p w14:paraId="4E2F28FB">
      <w:pPr>
        <w:rPr>
          <w:rFonts w:hint="eastAsia"/>
        </w:rPr>
      </w:pPr>
      <w:r>
        <w:rPr>
          <w:rFonts w:hint="eastAsia"/>
        </w:rPr>
        <w:t>这些是所有其他接续之人的第一个和首要的例子，因此也是最卓越和显著的。</w:t>
      </w:r>
    </w:p>
    <w:p w14:paraId="57A20AFC">
      <w:pPr>
        <w:rPr>
          <w:rFonts w:hint="eastAsia"/>
        </w:rPr>
      </w:pPr>
      <w:r>
        <w:rPr>
          <w:rFonts w:hint="eastAsia"/>
        </w:rPr>
        <w:t>The great God, the more to shew and magnify (even to an infinity of grace) himself as a God of all grace to Peter, did in his providence order a contrary occurrence to fall out unto Judas, whom he had set up an apostle, like as Peter himself was.</w:t>
      </w:r>
    </w:p>
    <w:p w14:paraId="46D977A1">
      <w:pPr>
        <w:rPr>
          <w:rFonts w:hint="eastAsia"/>
        </w:rPr>
      </w:pPr>
      <w:r>
        <w:rPr>
          <w:rFonts w:hint="eastAsia"/>
        </w:rPr>
        <w:t>伟大的神，为要更向彼得显明并显大（甚至到恩典的无限）祂自己为赐诸般恩典的神，在祂的护理中，安排了一个相反的事件发生在犹大身上，祂曾立他为使徒，如同彼得自己一样。</w:t>
      </w:r>
    </w:p>
    <w:p w14:paraId="214306F7">
      <w:pPr>
        <w:rPr>
          <w:rFonts w:hint="eastAsia"/>
        </w:rPr>
      </w:pPr>
      <w:r>
        <w:rPr>
          <w:rFonts w:hint="eastAsia"/>
        </w:rPr>
        <w:t>God thought it not enough to manifest his grace towards Peter, singly considered in such an issue of deliverance out of and preserving him therein, but was farther pleased to set it off in the highest, in a comparative way with Judas.</w:t>
      </w:r>
    </w:p>
    <w:p w14:paraId="4DA718E6">
      <w:pPr>
        <w:rPr>
          <w:rFonts w:hint="eastAsia"/>
        </w:rPr>
      </w:pPr>
      <w:r>
        <w:rPr>
          <w:rFonts w:hint="eastAsia"/>
        </w:rPr>
        <w:t>神认为单单地、在这样一个从……中被拯救出来并被保守在其中的结局中，向彼得显明祂的恩典还不够，却更乐意以一种与犹大比较的方式，最高度地衬托它。</w:t>
      </w:r>
    </w:p>
    <w:p w14:paraId="08FD3C13">
      <w:pPr>
        <w:rPr>
          <w:rFonts w:hint="eastAsia"/>
        </w:rPr>
      </w:pPr>
      <w:r>
        <w:rPr>
          <w:rFonts w:hint="eastAsia"/>
        </w:rPr>
        <w:t>It cannot but be highly remarkable unto this purpose, that God so ordered it that one and the like temptation for kind against their master Christ (though not in degree of sinning), the one of renouncing and forswearing him, the other of betraying him; and both within the compass of a few hours, the same night.</w:t>
      </w:r>
    </w:p>
    <w:p w14:paraId="57E30EE4">
      <w:pPr>
        <w:rPr>
          <w:rFonts w:hint="eastAsia"/>
        </w:rPr>
      </w:pPr>
      <w:r>
        <w:rPr>
          <w:rFonts w:hint="eastAsia"/>
        </w:rPr>
        <w:t>为此目的，神如此安排，以致于对他们的主基督，有一个同样种类的试探（虽然罪的程度不同），一个是弃绝并发誓不认祂，另一个是出卖祂；并且两者都在几个小时之内，在同一个晚上，这不能不说是极其显著的。</w:t>
      </w:r>
    </w:p>
    <w:p w14:paraId="4BDD6A50">
      <w:pPr>
        <w:rPr>
          <w:rFonts w:hint="eastAsia"/>
        </w:rPr>
      </w:pPr>
      <w:r>
        <w:rPr>
          <w:rFonts w:hint="eastAsia"/>
        </w:rPr>
        <w:t>They both lay as malefactors, bound in chains of guilt, afore God; and God foreseeing Peter's forswearing him with a curse, 'I know not the man,' he might have said, as at latter day he will to Judas, 'Depart from me, them cursed, I never knew thee, thou worker of iniquity;' and so, in like manner, I swear concerning thee, that thou shalt never enter into my rest.</w:t>
      </w:r>
    </w:p>
    <w:p w14:paraId="7F7AAAAC">
      <w:pPr>
        <w:rPr>
          <w:rFonts w:hint="eastAsia"/>
        </w:rPr>
      </w:pPr>
      <w:r>
        <w:rPr>
          <w:rFonts w:hint="eastAsia"/>
        </w:rPr>
        <w:t>他们两人都像罪犯一样，被罪疚的锁链捆绑，躺在神面前；神既预见彼得将发咒起誓不认祂，“我不认得那个人，”祂本可以说，如祂在末日将对犹大说的，“你们这被咒诅的人，离开我！我从来不认识你们，你们这些作恶的人；”并且，同样地，我也指着你起誓，你断不能进入我的安息。</w:t>
      </w:r>
    </w:p>
    <w:p w14:paraId="6A2F9758">
      <w:pPr>
        <w:rPr>
          <w:rFonts w:hint="eastAsia"/>
        </w:rPr>
      </w:pPr>
      <w:r>
        <w:rPr>
          <w:rFonts w:hint="eastAsia"/>
        </w:rPr>
        <w:t>And he might have taken Judas, and shewn the same grace to him in Peter's stead; and yet admire!</w:t>
      </w:r>
    </w:p>
    <w:p w14:paraId="57E7F033">
      <w:pPr>
        <w:rPr>
          <w:rFonts w:hint="eastAsia"/>
        </w:rPr>
      </w:pPr>
      <w:r>
        <w:rPr>
          <w:rFonts w:hint="eastAsia"/>
        </w:rPr>
        <w:t>祂本可以取了犹大，并在彼得的位置上，向他显明同样的恩典；然而，请惊叹！</w:t>
      </w:r>
    </w:p>
    <w:p w14:paraId="6D672ACC">
      <w:pPr>
        <w:rPr>
          <w:rFonts w:hint="eastAsia"/>
        </w:rPr>
      </w:pPr>
      <w:r>
        <w:rPr>
          <w:rFonts w:hint="eastAsia"/>
        </w:rPr>
        <w:t>for see the difference he puts; he sends Peter out a-weeping bitterly with godly sorrow, and repentance never to be repented of, and restored him to grace and apostleship again; but sends Judas forth to hang himself, though repenting also, yet out of horror and despair.</w:t>
      </w:r>
    </w:p>
    <w:p w14:paraId="52ABAEA7">
      <w:pPr>
        <w:rPr>
          <w:rFonts w:hint="eastAsia"/>
        </w:rPr>
      </w:pPr>
      <w:r>
        <w:rPr>
          <w:rFonts w:hint="eastAsia"/>
        </w:rPr>
        <w:t>看祂所放置的差异；祂差彼得出去，带着敬虔的忧伤，痛哭流涕，并懊悔那永不后悔的悔改，又恢复了他的恩典和使徒职分；却差犹大出去吊死自己，虽然他也悔改，却是出于恐惧和绝望。</w:t>
      </w:r>
    </w:p>
    <w:p w14:paraId="58006FFB">
      <w:pPr>
        <w:rPr>
          <w:rFonts w:hint="eastAsia"/>
        </w:rPr>
      </w:pPr>
      <w:r>
        <w:rPr>
          <w:rFonts w:hint="eastAsia"/>
        </w:rPr>
        <w:t>And all this was transacted in twelve or fourteen hours' space.</w:t>
      </w:r>
    </w:p>
    <w:p w14:paraId="766B8BAE">
      <w:pPr>
        <w:rPr>
          <w:rFonts w:hint="eastAsia"/>
        </w:rPr>
      </w:pPr>
      <w:r>
        <w:rPr>
          <w:rFonts w:hint="eastAsia"/>
        </w:rPr>
        <w:t>这一切都在十二或十四个小时之内发生。</w:t>
      </w:r>
    </w:p>
    <w:p w14:paraId="2BE22D46">
      <w:pPr>
        <w:rPr>
          <w:rFonts w:hint="eastAsia"/>
        </w:rPr>
      </w:pPr>
    </w:p>
    <w:p w14:paraId="2870A946">
      <w:pPr>
        <w:rPr>
          <w:rFonts w:hint="eastAsia"/>
        </w:rPr>
      </w:pPr>
      <w:r>
        <w:rPr>
          <w:rFonts w:hint="eastAsia"/>
        </w:rPr>
        <w:t>We farther read that the self-same Peter, having been perfectly pardoned, healed, restored, strengthened, and recovered that very night of his fall, within a very few days after the Spirit of God singled him out of all the company of disciples to preach Judas his fatal funeral sermon.</w:t>
      </w:r>
    </w:p>
    <w:p w14:paraId="5F72F2DA">
      <w:pPr>
        <w:rPr>
          <w:rFonts w:hint="eastAsia"/>
        </w:rPr>
      </w:pPr>
      <w:r>
        <w:rPr>
          <w:rFonts w:hint="eastAsia"/>
        </w:rPr>
        <w:t>我们进一步读到，同一个彼得，在他跌倒的那个晚上，被完全赦免、医治、恢复、坚固和复原之后，没过几天，神的灵就从所有门徒中拣选他出来，宣讲犹大那致命的葬礼讲道。</w:t>
      </w:r>
    </w:p>
    <w:p w14:paraId="6DF2FB6A">
      <w:pPr>
        <w:rPr>
          <w:rFonts w:hint="eastAsia"/>
        </w:rPr>
      </w:pPr>
      <w:r>
        <w:rPr>
          <w:rFonts w:hint="eastAsia"/>
        </w:rPr>
        <w:t>God would have him, of all other men, to tell and relate that tragical story of Judas his apostasy and undoing; and the same Spirit immediately inspired him with sight into a prophecy, that had foretold this of Judas, which otherwise he would never have applied to him; of which I may say, that Peter took it for his test; read the whole: Acts 1:15–20, 'And in those days Peter stood up in the midst of the disciples, and said (the number of names together were about an hundred and twenty). Men and brethren, the Scripture must needs have been fulfilled, which the Holy Ghost, by the mouth of David, spake before concerning Judas, which was guide to them that took Jesus. For he was numbered with us, and had obtained part of this ministry. Now this man purchased a field with the reward of iniquity; and falling headlong, he burst asunder in the midst, and all his bowels gushed out. And it was known unto all the dwellers at Jerusalem; insuch as that field is called in their proper tongue, Aceldama, that is to say, The field of blood. For it is written in the book of the Psalms, Let his habitation be desolate, and let no man dwell therein; and, His bishoprick let another take:'</w:t>
      </w:r>
    </w:p>
    <w:p w14:paraId="5B694EAC">
      <w:pPr>
        <w:rPr>
          <w:rFonts w:hint="eastAsia"/>
        </w:rPr>
      </w:pPr>
      <w:r>
        <w:rPr>
          <w:rFonts w:hint="eastAsia"/>
        </w:rPr>
        <w:t>神要他，在所有人中，来讲述并叙述犹大背道和毁灭的那个悲惨故事；并且同一个灵立刻启示他，使他看见一个预言，那预言曾预言了犹大的这事，否则他绝不会将它应用于他；对此我可以说，彼得将它作为他的经文；请读全文：使徒行传1章15–20节，“那时，有许多人聚会，约有一百二十名，彼得就在弟兄中间站起来，说：‘弟兄们！圣灵藉大卫的口，在圣经上预言领人捉拿耶稣的犹大，这话是必须应验的。他本来列在我们数中，并且在使徒的职任上得了一分。这人用他作恶的工价买了一块田，以后身子仆倒，肚腹崩裂，肠子都流出来。住在耶路撒冷的众人都知道这事，所以按着他们那里的话给那块田起名叫亚革大马，就是‘血田’的意思。因为诗篇上写着，说：‘愿他的住处变为荒场，无人在内居住；’又说：‘愿别人得他的职分。’”</w:t>
      </w:r>
    </w:p>
    <w:p w14:paraId="5A9C8A0B">
      <w:pPr>
        <w:rPr>
          <w:rFonts w:hint="eastAsia"/>
        </w:rPr>
      </w:pPr>
      <w:r>
        <w:rPr>
          <w:rFonts w:hint="eastAsia"/>
        </w:rPr>
        <w:t>Oh, with what a bleeding, melted, broken, and yet with a rejoicing heart, and adoring of the grace of God towards himself, and blessing him for it, must we needs suppose that penitent Peter (when now filled with the Holy Ghost) did utter these passages, 'He was numbered amongst us;'</w:t>
      </w:r>
    </w:p>
    <w:p w14:paraId="05AB84E9">
      <w:pPr>
        <w:rPr>
          <w:rFonts w:hint="eastAsia"/>
        </w:rPr>
      </w:pPr>
      <w:r>
        <w:rPr>
          <w:rFonts w:hint="eastAsia"/>
        </w:rPr>
        <w:t>哦，我们必须假定，那悔改的彼得（当他现在被圣灵充满时），是以何等流血、融化、破碎，然而却是欢喜的心，并敬拜神向他自己所显的恩典，并为此称颂祂，说出这些话，“他本来列在我们数中；”</w:t>
      </w:r>
    </w:p>
    <w:p w14:paraId="35E46C28">
      <w:pPr>
        <w:rPr>
          <w:rFonts w:hint="eastAsia"/>
        </w:rPr>
      </w:pPr>
      <w:r>
        <w:rPr>
          <w:rFonts w:hint="eastAsia"/>
        </w:rPr>
        <w:t>Oh, that I, who deserved to have been hanged on the same tree together with him, and then to have hung in hell next to him, should still be here among you the holy apostles, the called ones of God, and still be numbered among the us‚ among you, who are the choicest of his saints, even his apostles.</w:t>
      </w:r>
    </w:p>
    <w:p w14:paraId="642C1B9D">
      <w:pPr>
        <w:rPr>
          <w:rFonts w:hint="eastAsia"/>
        </w:rPr>
      </w:pPr>
      <w:r>
        <w:rPr>
          <w:rFonts w:hint="eastAsia"/>
        </w:rPr>
        <w:t>哦，我，本该与他同挂在一棵树上，然后在地狱里挂在他旁边，竟仍在此处，在你们这些圣使徒，神所呼召的人中间，并仍被列在我们中间，在你们这些祂圣徒中之精选，即祂的使徒们中间。</w:t>
      </w:r>
    </w:p>
    <w:p w14:paraId="01F8EE8E">
      <w:pPr>
        <w:rPr>
          <w:rFonts w:hint="eastAsia"/>
        </w:rPr>
      </w:pPr>
      <w:r>
        <w:rPr>
          <w:rFonts w:hint="eastAsia"/>
        </w:rPr>
        <w:t>Oh, I was in danger for ever to have been excluded, as we have but now seen Judas was.</w:t>
      </w:r>
    </w:p>
    <w:p w14:paraId="28F43D73">
      <w:pPr>
        <w:rPr>
          <w:rFonts w:hint="eastAsia"/>
        </w:rPr>
      </w:pPr>
      <w:r>
        <w:rPr>
          <w:rFonts w:hint="eastAsia"/>
        </w:rPr>
        <w:t>哦，我曾有永远被排除在外的危险，如我们刚才看见犹大那样。</w:t>
      </w:r>
    </w:p>
    <w:p w14:paraId="5614FDBF">
      <w:pPr>
        <w:rPr>
          <w:rFonts w:hint="eastAsia"/>
        </w:rPr>
      </w:pPr>
    </w:p>
    <w:p w14:paraId="0933D4C8">
      <w:pPr>
        <w:rPr>
          <w:rFonts w:hint="eastAsia"/>
        </w:rPr>
      </w:pPr>
      <w:r>
        <w:rPr>
          <w:rFonts w:hint="eastAsia"/>
        </w:rPr>
        <w:t>2.There are instances out of the epistles.</w:t>
      </w:r>
    </w:p>
    <w:p w14:paraId="1AB7BFE1">
      <w:pPr>
        <w:rPr>
          <w:rFonts w:hint="eastAsia"/>
        </w:rPr>
      </w:pPr>
      <w:r>
        <w:rPr>
          <w:rFonts w:hint="eastAsia"/>
        </w:rPr>
        <w:t>2. 有出自书信的例子。</w:t>
      </w:r>
    </w:p>
    <w:p w14:paraId="461934F5">
      <w:pPr>
        <w:rPr>
          <w:rFonts w:hint="eastAsia"/>
        </w:rPr>
      </w:pPr>
    </w:p>
    <w:p w14:paraId="2A6A274D">
      <w:pPr>
        <w:rPr>
          <w:rFonts w:hint="eastAsia"/>
        </w:rPr>
      </w:pPr>
      <w:r>
        <w:rPr>
          <w:rFonts w:hint="eastAsia"/>
        </w:rPr>
        <w:t>That age that followed, which first were termed Christian, afforded plenty of such parallel examples of apostatizing professors and persevering saints, growing up together in one another's view, such as the apostles in their epistles abundantly did shew.</w:t>
      </w:r>
    </w:p>
    <w:p w14:paraId="25B5CE24">
      <w:pPr>
        <w:rPr>
          <w:rFonts w:hint="eastAsia"/>
        </w:rPr>
      </w:pPr>
      <w:r>
        <w:rPr>
          <w:rFonts w:hint="eastAsia"/>
        </w:rPr>
        <w:t>接下来的那个时代，最初被称为基督教时代，提供了大量这类背道的自称信徒和恒心忍耐的圣徒的平行例子，他们在彼此的视野中一同成长，如使徒们在他们的书信中 abundantly 显明的。</w:t>
      </w:r>
    </w:p>
    <w:p w14:paraId="345CB628">
      <w:pPr>
        <w:rPr>
          <w:rFonts w:hint="eastAsia"/>
        </w:rPr>
      </w:pPr>
      <w:r>
        <w:rPr>
          <w:rFonts w:hint="eastAsia"/>
        </w:rPr>
        <w:t>Paul, from his experience and observation, sets both together in Heb. 6, from ver. 4th to ver. the 11th, as in one scheme, as also scattered in divers other passages of that epistle, especially chap. 10, ver. 22–27, and from ver. 32 to the end, the connection whereof, in ver. 39, is this summary: 'But we are not of them who draw hack unto perdition; but of them that believe to the saving of the soul;' also in his epistles to Timothy, especially the latter, he sets Phygellus and Hermogenes over against Onesiphorus, 2 Tim. 1:15–18; Hymenous and Philetus over against those whom he had known to be his, chap. 2:17–21.</w:t>
      </w:r>
    </w:p>
    <w:p w14:paraId="15E61541">
      <w:pPr>
        <w:rPr>
          <w:rFonts w:hint="eastAsia"/>
        </w:rPr>
      </w:pPr>
      <w:r>
        <w:rPr>
          <w:rFonts w:hint="eastAsia"/>
        </w:rPr>
        <w:t>保罗，从他的经验和观察，将两者并列在希伯来书第6章，从第4节到第11节，如同在一个纲要中，也散见于那书信的其他几段经文中，特别是第10章，第22–27节，以及从第32节到结尾，其在第39节的连接是这个总结：“我们却不是退后入沉沦的那等人，乃是有信心以致灵魂得救的人；”也在他给提摩太的书信中，特别是后者，他将腓吉路和黑摩其尼与阿尼色弗对立，提摩太后书1章15–18节；许米乃和腓理徒与那些他曾认识是属祂的人对立，第2章17–21节。</w:t>
      </w:r>
    </w:p>
    <w:p w14:paraId="3EC60F71">
      <w:pPr>
        <w:rPr>
          <w:rFonts w:hint="eastAsia"/>
        </w:rPr>
      </w:pPr>
      <w:r>
        <w:rPr>
          <w:rFonts w:hint="eastAsia"/>
        </w:rPr>
        <w:t>In chap. 3 he adds the same almost throughout; then in chap. the 4th he sets the names of Demas, who had 'forsaken him, and loved this world', ver. 10, once his fellow-labourer, with Marcus, Lucas, Philemon, together with the very same persons, whom he here, in Timothy, again mentions, as continuing and persevering, ver. 11; likewise Alexander the coppersmith, of whose zeal and sufferings for Paul you read, Acts 19:33, but now turned apostate; as in ver. 14 of the same 4th to Timothy; as also in 2 Tim. 2:18–21, as hath been shewn.</w:t>
      </w:r>
    </w:p>
    <w:p w14:paraId="02C062C0">
      <w:pPr>
        <w:rPr>
          <w:rFonts w:hint="eastAsia"/>
        </w:rPr>
      </w:pPr>
      <w:r>
        <w:rPr>
          <w:rFonts w:hint="eastAsia"/>
        </w:rPr>
        <w:t>在第3章，他几乎在全章中都加上了同样的内容；然后在第4章，他将底马的名字，他曾“离弃他，爱了这世界”，第10节，曾是他的同工，与马可、路加、腓利门，连同那些他在这里，在提摩太书中，再次提及的、作为持续并恒心忍耐的同一些人，并列，第11节；同样，铜匠亚力山大，你曾在使徒行传19章33节读到他对保罗的热心和受苦，但现在却成了背道者；如在同一卷提摩太后书第4章14节；以及提摩太后书2章18–21节，如已显明的。</w:t>
      </w:r>
    </w:p>
    <w:p w14:paraId="2B897C9C">
      <w:pPr>
        <w:rPr>
          <w:rFonts w:hint="eastAsia"/>
        </w:rPr>
      </w:pPr>
      <w:r>
        <w:rPr>
          <w:rFonts w:hint="eastAsia"/>
        </w:rPr>
        <w:t>James his whole epistle is but a continued character and discovery of unsound professors; and of the true intermingled set.</w:t>
      </w:r>
    </w:p>
    <w:p w14:paraId="4222B309">
      <w:pPr>
        <w:rPr>
          <w:rFonts w:hint="eastAsia"/>
        </w:rPr>
      </w:pPr>
      <w:r>
        <w:rPr>
          <w:rFonts w:hint="eastAsia"/>
        </w:rPr>
        <w:t>雅各书整卷书，不过是对不健全的自称信徒的持续描绘和揭示；以及对真信徒混杂其中的描绘。</w:t>
      </w:r>
    </w:p>
    <w:p w14:paraId="1C3971BF">
      <w:pPr>
        <w:rPr>
          <w:rFonts w:hint="eastAsia"/>
        </w:rPr>
      </w:pPr>
      <w:r>
        <w:rPr>
          <w:rFonts w:hint="eastAsia"/>
        </w:rPr>
        <w:t>John doth the like in his first epistle, chap. 2:16; and up and down in the rest of the epistle, from first to last.</w:t>
      </w:r>
    </w:p>
    <w:p w14:paraId="18A664FE">
      <w:pPr>
        <w:rPr>
          <w:rFonts w:hint="eastAsia"/>
        </w:rPr>
      </w:pPr>
      <w:r>
        <w:rPr>
          <w:rFonts w:hint="eastAsia"/>
        </w:rPr>
        <w:t>约翰在他的第一封书信中也如此行，第2章19节（非16节）；并且在那书信的其余部分，从头到尾，都如此行。</w:t>
      </w:r>
    </w:p>
    <w:p w14:paraId="31CD3F5F">
      <w:pPr>
        <w:rPr>
          <w:rFonts w:hint="eastAsia"/>
        </w:rPr>
      </w:pPr>
      <w:r>
        <w:rPr>
          <w:rFonts w:hint="eastAsia"/>
        </w:rPr>
        <w:t>Peter the like, in his second epistle, chap. 2 throughout, graphically describes both professors now fallen; and another company of faithful ones living with those, and within one another's knowledge, to whom (the faithful ones) he inscribes in that epistle, under the title of those that 'had received like precious faith with us,' the apostles themselves, chap. 1:1, whose pure minds he stirs up to look for and hasten to the kingdom of Christ, chap. 3:2, and so on.</w:t>
      </w:r>
    </w:p>
    <w:p w14:paraId="72D04FAE">
      <w:pPr>
        <w:rPr>
          <w:rFonts w:hint="eastAsia"/>
        </w:rPr>
      </w:pPr>
      <w:r>
        <w:rPr>
          <w:rFonts w:hint="eastAsia"/>
        </w:rPr>
        <w:t>彼得在他的第二封书信中也如此，在第2章整章中，生动地描绘了如今已跌倒的自称信徒；和另一群与那些人同住、并在彼此认识范围内的忠信之人，他（对那些忠信之人）在那封书信中，以那些“与我们同得一样宝贵信心的人”的头衔题写，即使徒们自己，第1章1节，他激动他们清洁的心，去仰望并催促基督的国降临，第3章12节（非2节），等等。</w:t>
      </w:r>
    </w:p>
    <w:p w14:paraId="631258A3">
      <w:pPr>
        <w:rPr>
          <w:rFonts w:hint="eastAsia"/>
        </w:rPr>
      </w:pPr>
    </w:p>
    <w:p w14:paraId="44311B01">
      <w:pPr>
        <w:rPr>
          <w:rFonts w:hint="eastAsia"/>
        </w:rPr>
      </w:pPr>
      <w:r>
        <w:rPr>
          <w:rFonts w:hint="eastAsia"/>
        </w:rPr>
        <w:t>But instead of all other, I choose out the epistle of Jude, and in the next paragraph shall, to this purpose, more insist on it, in which the Holy Ghost represents, as in a glass, the differing face and condition professors in the last scene of the primitive times, and holds up to our view the 'preserved in Christ,' ver. 1; and bears the title of the whole epistle oppositely to those multitudes that had withered and fallen away.</w:t>
      </w:r>
    </w:p>
    <w:p w14:paraId="71502A96">
      <w:pPr>
        <w:rPr>
          <w:rFonts w:hint="eastAsia"/>
        </w:rPr>
      </w:pPr>
      <w:r>
        <w:rPr>
          <w:rFonts w:hint="eastAsia"/>
        </w:rPr>
        <w:t>但取代所有其他的，我挑出犹大书，并在下一段中，为此目的，更坚持它，其中圣灵如在一面镜子中，呈现了在初期教会末后场景中，自称信徒们不同的面貌和光景，并向我们显明那“在基督里蒙保守”的人，第1节；并以与那些已枯萎并离弃的众多人相反的，作为整卷书的标题。</w:t>
      </w:r>
    </w:p>
    <w:p w14:paraId="553C701E">
      <w:pPr>
        <w:rPr>
          <w:rFonts w:hint="eastAsia"/>
        </w:rPr>
      </w:pPr>
      <w:r>
        <w:rPr>
          <w:rFonts w:hint="eastAsia"/>
        </w:rPr>
        <w:t>His decipher of them takes up the greater part of that epistle, but of this in the next paragraph; so as upon the matter, though I will not say that in all and every epistle this argument should be insisted on, yet I may justly say, that of all the apostles that wrote, they have in their epistles, one or another, touched upon, yea, enlarged this very subject; and the records thereof are for an admonition unto all succeeding ages, especially unto us, 'upon whom the ends of the world are come,' as that which ordinarily should fall out, especially in such ages and places wherein the gospel should break forth with a brighter light and warmer beams.</w:t>
      </w:r>
    </w:p>
    <w:p w14:paraId="0340DF1D">
      <w:pPr>
        <w:rPr>
          <w:rFonts w:hint="eastAsia"/>
        </w:rPr>
      </w:pPr>
      <w:r>
        <w:rPr>
          <w:rFonts w:hint="eastAsia"/>
        </w:rPr>
        <w:t>他对他们的描绘，占据了那书信的大部分，但这在下一段中；因此，就此事而言，虽然我不会说在所有和每一封书信中都应坚持这个论点，但我可以公正地说，所有写作的使徒，他们都在他们的书信中，或多或少地，触及，是的，扩大了这个主题；并且其记录是为要警戒所有后来的世代，特别是我们这些“末世的人”，如同那通常会发生的事，特别是在那些福音将以更明亮的光和更温暖的光线爆发出来的时代和地方。</w:t>
      </w:r>
    </w:p>
    <w:p w14:paraId="78DAF17B">
      <w:pPr>
        <w:rPr>
          <w:rFonts w:hint="eastAsia"/>
        </w:rPr>
      </w:pPr>
      <w:r>
        <w:rPr>
          <w:rFonts w:hint="eastAsia"/>
        </w:rPr>
        <w:t>Paul prophesies of this like different event of Christianity in the profession of it, 2 Tim. 3:1–14, 'This know also, that in the last days perilous times shall come,' &amp;c.; and exemplifies the character of such by the like sort or gang, which in those times were then extant, whom he accordingly points unto, ver. 6, 'Of this sort are they,' &amp;c.</w:t>
      </w:r>
    </w:p>
    <w:p w14:paraId="17AB1584">
      <w:pPr>
        <w:rPr>
          <w:rFonts w:hint="eastAsia"/>
        </w:rPr>
      </w:pPr>
      <w:r>
        <w:rPr>
          <w:rFonts w:hint="eastAsia"/>
        </w:rPr>
        <w:t>保罗预言了基督教在其信仰告白中的这种类似的不同事件，提摩太后书3章1–14节，“你该知道，末世必有危险的日子来到，”等等；并以那时存在的类似种类或群体，来例证这类人的特征，他相应地指向他们，第6节，“那等人”等等。</w:t>
      </w:r>
    </w:p>
    <w:p w14:paraId="059BFEE8">
      <w:pPr>
        <w:rPr>
          <w:rFonts w:hint="eastAsia"/>
        </w:rPr>
      </w:pPr>
      <w:r>
        <w:rPr>
          <w:rFonts w:hint="eastAsia"/>
        </w:rPr>
        <w:t>So as those examples then were parallels of what in after ages was to come, which differing sort of professors extant together, will continue until the end, and be found to hold true, even at the very last.</w:t>
      </w:r>
    </w:p>
    <w:p w14:paraId="4883B832">
      <w:pPr>
        <w:rPr>
          <w:rFonts w:hint="eastAsia"/>
        </w:rPr>
      </w:pPr>
      <w:r>
        <w:rPr>
          <w:rFonts w:hint="eastAsia"/>
        </w:rPr>
        <w:t>因此，那时的那些例子，是将来世代将要发生之事的平行，这种不同种类的自称信徒一同存在，将持续到末了，并且即使在最后，也将被发现是真实的。</w:t>
      </w:r>
    </w:p>
    <w:p w14:paraId="3FEBADE2">
      <w:pPr>
        <w:rPr>
          <w:rFonts w:hint="eastAsia"/>
        </w:rPr>
      </w:pPr>
      <w:r>
        <w:rPr>
          <w:rFonts w:hint="eastAsia"/>
        </w:rPr>
        <w:t>For at Christ's coming, Mat. 25:1, 2, our Lord tells us, that 'then,' that is, at that time 'The kingdom of heaven shall be like unto ten virgins, &amp;c. And five of them were wise, and five were foolish.'</w:t>
      </w:r>
    </w:p>
    <w:p w14:paraId="2F3C0607">
      <w:pPr>
        <w:rPr>
          <w:rFonts w:hint="eastAsia"/>
        </w:rPr>
      </w:pPr>
      <w:r>
        <w:rPr>
          <w:rFonts w:hint="eastAsia"/>
        </w:rPr>
        <w:t>因为在基督降临时，马太福音25章1、2节，我们的主告诉我们，“那时，”即在那时，“天国好比十个童女……其中有五个是愚拙的，五个是聪明的。”</w:t>
      </w:r>
    </w:p>
    <w:p w14:paraId="0C53FFA2">
      <w:pPr>
        <w:rPr>
          <w:rFonts w:hint="eastAsia"/>
        </w:rPr>
      </w:pPr>
      <w:r>
        <w:rPr>
          <w:rFonts w:hint="eastAsia"/>
        </w:rPr>
        <w:t>There are as many of the one sort as of the other, and both had lamps, and both slept; yet the one sort fell short, and were shut out; the other were preserved, and taken in.</w:t>
      </w:r>
    </w:p>
    <w:p w14:paraId="1B79BE46">
      <w:pPr>
        <w:rPr>
          <w:rFonts w:hint="eastAsia"/>
        </w:rPr>
      </w:pPr>
      <w:r>
        <w:rPr>
          <w:rFonts w:hint="eastAsia"/>
        </w:rPr>
        <w:t>一种与另一种一样多，两者都有灯，两者都睡着了；然而一种亏缺了，被关在门外；另一种被保守，被接纳进去。</w:t>
      </w:r>
    </w:p>
    <w:p w14:paraId="30C89639">
      <w:pPr>
        <w:rPr>
          <w:rFonts w:hint="eastAsia"/>
        </w:rPr>
      </w:pPr>
    </w:p>
    <w:p w14:paraId="719209C2">
      <w:pPr>
        <w:pStyle w:val="2"/>
        <w:bidi w:val="0"/>
        <w:rPr>
          <w:rFonts w:hint="eastAsia"/>
          <w:lang w:val="en-US" w:eastAsia="zh-CN"/>
        </w:rPr>
      </w:pPr>
      <w:r>
        <w:rPr>
          <w:rFonts w:hint="eastAsia"/>
          <w:lang w:val="en-US" w:eastAsia="zh-CN"/>
        </w:rPr>
        <w:t>CHAPTER VII</w:t>
      </w:r>
    </w:p>
    <w:p w14:paraId="76400204">
      <w:pPr>
        <w:pStyle w:val="2"/>
        <w:bidi w:val="0"/>
        <w:rPr>
          <w:rFonts w:hint="eastAsia"/>
          <w:lang w:val="en-US" w:eastAsia="zh-CN"/>
        </w:rPr>
      </w:pPr>
      <w:r>
        <w:rPr>
          <w:rFonts w:hint="eastAsia"/>
          <w:lang w:val="en-US" w:eastAsia="zh-CN"/>
        </w:rPr>
        <w:t>第七章</w:t>
      </w:r>
    </w:p>
    <w:p w14:paraId="234F8845">
      <w:pPr>
        <w:rPr>
          <w:rFonts w:hint="eastAsia"/>
        </w:rPr>
      </w:pPr>
    </w:p>
    <w:p w14:paraId="1B6D63D3">
      <w:pPr>
        <w:rPr>
          <w:rFonts w:hint="eastAsia"/>
        </w:rPr>
      </w:pPr>
      <w:r>
        <w:rPr>
          <w:rFonts w:hint="eastAsia"/>
        </w:rPr>
        <w:t>A brief exposition of Jude, by way of confirmation of the precedent doctrine, that God's discriminating grace appears in the vast difference he puts between enlightened temporaries and his elect that persevere, with uses and directions proper to the doctrine out of that epistle.</w:t>
      </w:r>
    </w:p>
    <w:p w14:paraId="51FAC69C">
      <w:pPr>
        <w:rPr>
          <w:rFonts w:hint="eastAsia"/>
        </w:rPr>
      </w:pPr>
      <w:r>
        <w:rPr>
          <w:rFonts w:hint="eastAsia"/>
        </w:rPr>
        <w:t>犹大书简释，藉以证实前述教义，即神分别的恩典，显明在祂在被光照的暂时信徒和祂恒心忍耐的选民之间所放置的巨大差异上，并附有出自那书信的、与该教义相称的应用和指引。</w:t>
      </w:r>
    </w:p>
    <w:p w14:paraId="3DB1DCCC">
      <w:pPr>
        <w:rPr>
          <w:rFonts w:hint="eastAsia"/>
        </w:rPr>
      </w:pPr>
    </w:p>
    <w:p w14:paraId="77145D2B">
      <w:pPr>
        <w:rPr>
          <w:rFonts w:hint="eastAsia"/>
        </w:rPr>
      </w:pPr>
      <w:r>
        <w:rPr>
          <w:rFonts w:hint="eastAsia"/>
        </w:rPr>
        <w:t>This hath been the doctrine, and here is a whole epistle made on purpose for it, both for the confirmation of it, by the greatest and most famous instance of all others (which I therefore reserved last) and plentifully affording the most pertinent uses fitted unto the doctrine.</w:t>
      </w:r>
    </w:p>
    <w:p w14:paraId="4AA3E257">
      <w:pPr>
        <w:rPr>
          <w:rFonts w:hint="eastAsia"/>
        </w:rPr>
      </w:pPr>
      <w:r>
        <w:rPr>
          <w:rFonts w:hint="eastAsia"/>
        </w:rPr>
        <w:t>这已是教义，而这里有一整卷书，是特为它而作的，既为藉着所有其他例子中最伟大、最著名的例子（因此我保留到最后）来证实它，也丰富地提供了与该教义相称的最贴切的应用。</w:t>
      </w:r>
    </w:p>
    <w:p w14:paraId="725F9D3A">
      <w:pPr>
        <w:rPr>
          <w:rFonts w:hint="eastAsia"/>
        </w:rPr>
      </w:pPr>
    </w:p>
    <w:p w14:paraId="3FF795B8">
      <w:pPr>
        <w:rPr>
          <w:rFonts w:hint="eastAsia"/>
        </w:rPr>
      </w:pPr>
      <w:r>
        <w:rPr>
          <w:rFonts w:hint="eastAsia"/>
        </w:rPr>
        <w:t>An introduction to the exposition. Before I can set out the doctrinal points and uses contained in this epistle, I must first speak some things as to,</w:t>
      </w:r>
    </w:p>
    <w:p w14:paraId="28BB107F">
      <w:pPr>
        <w:rPr>
          <w:rFonts w:hint="eastAsia"/>
        </w:rPr>
      </w:pPr>
      <w:r>
        <w:rPr>
          <w:rFonts w:hint="eastAsia"/>
        </w:rPr>
        <w:t>解释引言。在我能阐明这书信中所包含的教义要点和应用之前，我必须先论及一些关于，</w:t>
      </w:r>
    </w:p>
    <w:p w14:paraId="1BF5E8AE">
      <w:pPr>
        <w:rPr>
          <w:rFonts w:hint="eastAsia"/>
        </w:rPr>
      </w:pPr>
    </w:p>
    <w:p w14:paraId="6D647725">
      <w:pPr>
        <w:rPr>
          <w:rFonts w:hint="eastAsia"/>
        </w:rPr>
      </w:pPr>
      <w:r>
        <w:rPr>
          <w:rFonts w:hint="eastAsia"/>
        </w:rPr>
        <w:t>1.The inscription.</w:t>
      </w:r>
    </w:p>
    <w:p w14:paraId="7F8CD6F3">
      <w:pPr>
        <w:rPr>
          <w:rFonts w:hint="eastAsia"/>
        </w:rPr>
      </w:pPr>
      <w:r>
        <w:rPr>
          <w:rFonts w:hint="eastAsia"/>
        </w:rPr>
        <w:t>1. 题词。</w:t>
      </w:r>
    </w:p>
    <w:p w14:paraId="6EB437F7">
      <w:pPr>
        <w:rPr>
          <w:rFonts w:hint="eastAsia"/>
        </w:rPr>
      </w:pPr>
    </w:p>
    <w:p w14:paraId="136FD63A">
      <w:pPr>
        <w:rPr>
          <w:rFonts w:hint="eastAsia"/>
        </w:rPr>
      </w:pPr>
      <w:r>
        <w:rPr>
          <w:rFonts w:hint="eastAsia"/>
        </w:rPr>
        <w:t>2.The time, or season.</w:t>
      </w:r>
    </w:p>
    <w:p w14:paraId="3A9D4766">
      <w:pPr>
        <w:rPr>
          <w:rFonts w:hint="eastAsia"/>
        </w:rPr>
      </w:pPr>
      <w:r>
        <w:rPr>
          <w:rFonts w:hint="eastAsia"/>
        </w:rPr>
        <w:t>2. 时间，或时节。</w:t>
      </w:r>
    </w:p>
    <w:p w14:paraId="190F0E61">
      <w:pPr>
        <w:rPr>
          <w:rFonts w:hint="eastAsia"/>
        </w:rPr>
      </w:pPr>
    </w:p>
    <w:p w14:paraId="623E2165">
      <w:pPr>
        <w:rPr>
          <w:rFonts w:hint="eastAsia"/>
        </w:rPr>
      </w:pPr>
      <w:r>
        <w:rPr>
          <w:rFonts w:hint="eastAsia"/>
        </w:rPr>
        <w:t>3.The occasion of writing the epistle.</w:t>
      </w:r>
    </w:p>
    <w:p w14:paraId="1D28EE98">
      <w:pPr>
        <w:rPr>
          <w:rFonts w:hint="eastAsia"/>
        </w:rPr>
      </w:pPr>
      <w:r>
        <w:rPr>
          <w:rFonts w:hint="eastAsia"/>
        </w:rPr>
        <w:t>3. 写这封书信的契机。</w:t>
      </w:r>
    </w:p>
    <w:p w14:paraId="28AA9D84">
      <w:pPr>
        <w:rPr>
          <w:rFonts w:hint="eastAsia"/>
        </w:rPr>
      </w:pPr>
    </w:p>
    <w:p w14:paraId="78700604">
      <w:pPr>
        <w:rPr>
          <w:rFonts w:hint="eastAsia"/>
        </w:rPr>
      </w:pPr>
      <w:r>
        <w:rPr>
          <w:rFonts w:hint="eastAsia"/>
        </w:rPr>
        <w:t>1.The inscription, To the preserved in Christ.</w:t>
      </w:r>
    </w:p>
    <w:p w14:paraId="6CD046A2">
      <w:pPr>
        <w:rPr>
          <w:rFonts w:hint="eastAsia"/>
        </w:rPr>
      </w:pPr>
      <w:r>
        <w:rPr>
          <w:rFonts w:hint="eastAsia"/>
        </w:rPr>
        <w:t>1. 题词，致在基督里蒙保守的人。</w:t>
      </w:r>
    </w:p>
    <w:p w14:paraId="5D7CBF36">
      <w:pPr>
        <w:rPr>
          <w:rFonts w:hint="eastAsia"/>
        </w:rPr>
      </w:pPr>
      <w:r>
        <w:rPr>
          <w:rFonts w:hint="eastAsia"/>
        </w:rPr>
        <w:t>This inscription or dedication of the epistle in general speaks the argument of the whole.</w:t>
      </w:r>
    </w:p>
    <w:p w14:paraId="1A41A05C">
      <w:pPr>
        <w:rPr>
          <w:rFonts w:hint="eastAsia"/>
        </w:rPr>
      </w:pPr>
      <w:r>
        <w:rPr>
          <w:rFonts w:hint="eastAsia"/>
        </w:rPr>
        <w:t>这封书信的题词或献词，总的来说，述说了整卷书的论点。</w:t>
      </w:r>
    </w:p>
    <w:p w14:paraId="6F5D4EAA">
      <w:pPr>
        <w:rPr>
          <w:rFonts w:hint="eastAsia"/>
        </w:rPr>
      </w:pPr>
      <w:r>
        <w:rPr>
          <w:rFonts w:hint="eastAsia"/>
        </w:rPr>
        <w:t>'To the preserved in Christ,' which comes in after 'beloved in God the Father,' of which reading afterwards.</w:t>
      </w:r>
    </w:p>
    <w:p w14:paraId="1C0CCCEA">
      <w:pPr>
        <w:rPr>
          <w:rFonts w:hint="eastAsia"/>
        </w:rPr>
      </w:pPr>
      <w:r>
        <w:rPr>
          <w:rFonts w:hint="eastAsia"/>
        </w:rPr>
        <w:t>“致在基督里蒙保守的人，”这出现在“在父神里蒙爱”之后，关于这个读法后面再说。</w:t>
      </w:r>
    </w:p>
    <w:p w14:paraId="292251B6">
      <w:pPr>
        <w:rPr>
          <w:rFonts w:hint="eastAsia"/>
        </w:rPr>
      </w:pPr>
      <w:r>
        <w:rPr>
          <w:rFonts w:hint="eastAsia"/>
        </w:rPr>
        <w:t>A strange and uncouth title, and not found in other apostolical epistles; as Beza also observes, he giving withal this witness concerning it, that this passage alone fully testifies or argues the epistle to have fallen from an apostle's pen.</w:t>
      </w:r>
    </w:p>
    <w:p w14:paraId="2E30254F">
      <w:pPr>
        <w:rPr>
          <w:rFonts w:hint="eastAsia"/>
        </w:rPr>
      </w:pPr>
      <w:r>
        <w:rPr>
          <w:rFonts w:hint="eastAsia"/>
        </w:rPr>
        <w:t>一个奇特而粗俗的头衔，在其他使徒书信中找不到；如伯撒也观察到的，他同时为此作了这见证，即单单这段经文就充分地证实或论证了这封书信是出自一位使徒之笔。</w:t>
      </w:r>
    </w:p>
    <w:p w14:paraId="7CDAA73A">
      <w:pPr>
        <w:rPr>
          <w:rFonts w:hint="eastAsia"/>
        </w:rPr>
      </w:pPr>
      <w:r>
        <w:rPr>
          <w:rFonts w:hint="eastAsia"/>
        </w:rPr>
        <w:t>It is indeed full of a spiritual emphasis in itself, and also breatheth forth the spirit and design of the whole epistle, which is the sum of this doctrine I have insisted on; for the true reason and ground of his saluting the Christians under this title of 'the preserved in Christ,' was the occasion of his writing against another sect and company of men, said to be fore-ordained to a contrary condemnation, ver. 4, which two sorts of men he sets as in opposition each to other, as those words, ver. 20, 'But you,' &amp;c., do expressly shew, besides the evidence of the thing itself.</w:t>
      </w:r>
    </w:p>
    <w:p w14:paraId="22EA0A68">
      <w:pPr>
        <w:rPr>
          <w:rFonts w:hint="eastAsia"/>
        </w:rPr>
      </w:pPr>
      <w:r>
        <w:rPr>
          <w:rFonts w:hint="eastAsia"/>
        </w:rPr>
        <w:t>它的确本身充满了属灵的强调，也散发着整卷书信的精神和设计，这正是我所坚持的这个教义的总纲；因为他以“在基督里蒙保守的人”这个头衔问候基督徒的真正理由和根据，是他写信反对另一派和一群人的契机，那些人被说成是预先被命定受相反的定罪的，第4节，他将这两种人彼此对立，如那些话，第20节，“亲爱的弟兄啊，你们却要，”等等，清楚地显明，此外还有事情本身的证据。</w:t>
      </w:r>
    </w:p>
    <w:p w14:paraId="76EC886F">
      <w:pPr>
        <w:rPr>
          <w:rFonts w:hint="eastAsia"/>
        </w:rPr>
      </w:pPr>
      <w:r>
        <w:rPr>
          <w:rFonts w:hint="eastAsia"/>
        </w:rPr>
        <w:t>And this so glorious a preservation, and that other so dreadful a condemnation, do take up the whole.</w:t>
      </w:r>
    </w:p>
    <w:p w14:paraId="0C7EB45E">
      <w:pPr>
        <w:rPr>
          <w:rFonts w:hint="eastAsia"/>
        </w:rPr>
      </w:pPr>
      <w:r>
        <w:rPr>
          <w:rFonts w:hint="eastAsia"/>
        </w:rPr>
        <w:t>并且这个如此荣耀的保守，和那个如此可怕的定罪，占据了整卷书。</w:t>
      </w:r>
    </w:p>
    <w:p w14:paraId="4393E4D6">
      <w:pPr>
        <w:rPr>
          <w:rFonts w:hint="eastAsia"/>
        </w:rPr>
      </w:pPr>
      <w:r>
        <w:rPr>
          <w:rFonts w:hint="eastAsia"/>
        </w:rPr>
        <w:t>And the epistle containeth nothing else; I say nothing else, but what belongeth unto these two: we are therefore called the more deeply to consider this argument, in that one whole and entire piece of Holy Writ, should be on purpose penned by the Holy Ghost upon this argument, even as Solomon's Book of Ecclesiastes was to show the vanity and vexation in all worldly things.</w:t>
      </w:r>
    </w:p>
    <w:p w14:paraId="44C55B9A">
      <w:pPr>
        <w:rPr>
          <w:rFonts w:hint="eastAsia"/>
        </w:rPr>
      </w:pPr>
      <w:r>
        <w:rPr>
          <w:rFonts w:hint="eastAsia"/>
        </w:rPr>
        <w:t>并且这封书信不包含任何其他内容；我说没有任何其他内容，除了属于这两者的：因此我们被呼召更深刻地思想这个论点，因为圣经中一整篇完整的著作，竟被圣灵特意为这个论点而写，正如所罗门的传道书是为了显明所有属世事物的虚空和愁烦。</w:t>
      </w:r>
    </w:p>
    <w:p w14:paraId="2602AB6C">
      <w:pPr>
        <w:rPr>
          <w:rFonts w:hint="eastAsia"/>
        </w:rPr>
      </w:pPr>
      <w:r>
        <w:rPr>
          <w:rFonts w:hint="eastAsia"/>
        </w:rPr>
        <w:t>I shall not be solicitous about any accurateness of analysis, but will endeavour to give the rays and gleam of it under these heads.</w:t>
      </w:r>
    </w:p>
    <w:p w14:paraId="128937D5">
      <w:pPr>
        <w:rPr>
          <w:rFonts w:hint="eastAsia"/>
        </w:rPr>
      </w:pPr>
      <w:r>
        <w:rPr>
          <w:rFonts w:hint="eastAsia"/>
        </w:rPr>
        <w:t>我将不追求任何分析的精确性，而将努力在这些标题下，给出它的光芒和微光。</w:t>
      </w:r>
    </w:p>
    <w:p w14:paraId="53FFCBAD">
      <w:pPr>
        <w:rPr>
          <w:rFonts w:hint="eastAsia"/>
        </w:rPr>
      </w:pPr>
    </w:p>
    <w:p w14:paraId="0955192C">
      <w:pPr>
        <w:rPr>
          <w:rFonts w:hint="eastAsia"/>
        </w:rPr>
      </w:pPr>
      <w:r>
        <w:rPr>
          <w:rFonts w:hint="eastAsia"/>
        </w:rPr>
        <w:t>2.The season and time of writing thereof.</w:t>
      </w:r>
    </w:p>
    <w:p w14:paraId="7952888A">
      <w:pPr>
        <w:rPr>
          <w:rFonts w:hint="eastAsia"/>
        </w:rPr>
      </w:pPr>
      <w:r>
        <w:rPr>
          <w:rFonts w:hint="eastAsia"/>
        </w:rPr>
        <w:t>2. 其写作的时节和时间。</w:t>
      </w:r>
    </w:p>
    <w:p w14:paraId="13E68643">
      <w:pPr>
        <w:rPr>
          <w:rFonts w:hint="eastAsia"/>
        </w:rPr>
      </w:pPr>
      <w:r>
        <w:rPr>
          <w:rFonts w:hint="eastAsia"/>
        </w:rPr>
        <w:t>Jude lived the last of theapostles but old John; and at this time when he wrote this it may seem that Peter, and James, and Paul were dead, with the rest of those apostles, who did not write anything, who yet in their preaching had foretold this great apostasy Jude here speaks of.</w:t>
      </w:r>
    </w:p>
    <w:p w14:paraId="4C022724">
      <w:pPr>
        <w:rPr>
          <w:rFonts w:hint="eastAsia"/>
        </w:rPr>
      </w:pPr>
      <w:r>
        <w:rPr>
          <w:rFonts w:hint="eastAsia"/>
        </w:rPr>
        <w:t>犹大活到使徒时代末期，除了老约翰之外；并且在他写这封信的时候，似乎彼得、雅各和保罗，连同那些没有写任何东西的其余使徒，都已经去世了，他们虽然在他们的讲道中，曾预言了犹大在此所说的大背道。</w:t>
      </w:r>
    </w:p>
    <w:p w14:paraId="171CE569">
      <w:pPr>
        <w:rPr>
          <w:rFonts w:hint="eastAsia"/>
        </w:rPr>
      </w:pPr>
      <w:r>
        <w:rPr>
          <w:rFonts w:hint="eastAsia"/>
        </w:rPr>
        <w:t>And this (as Estius hath observed) may not obscurely be gathered from his manner of citing the other apostles: ver. 17, 'But, beloved, remember the words which were spoken before of the apostles of our Lord Jesus Christ,' as speaking of them now dead, and not then extant, as to whose living testimony, otherwise, he might have had recourse; and therefore also bids them remember their words, as of persons now gone off the stage; whereas Peter, when he wrote his second epistle concerning the same men that Jude here writes against, speaks in another strain: 2d Epistle, 3:2, 'Be mindful of the commandments of us the apostles,' the most being yet alive as well as himself.</w:t>
      </w:r>
    </w:p>
    <w:p w14:paraId="11F57D81">
      <w:pPr>
        <w:rPr>
          <w:rFonts w:hint="eastAsia"/>
        </w:rPr>
      </w:pPr>
      <w:r>
        <w:rPr>
          <w:rFonts w:hint="eastAsia"/>
        </w:rPr>
        <w:t>并且这（如埃斯丢所观察到的）可以不模糊地从他引用其他使徒的方式中推断出来：第17节，“亲爱的弟兄啊，你们要记念我们主耶稣基督的使徒从前所说的话，”如同论及他们现已去世，当时已不存在，否则他本可以求助于他们活着的见证；因此他也吩咐他们记念他们的话，如同记念现已离开舞台的人的话；而彼得，当他写第二封书信，论及犹大在此所反对的同样的人时，却以另一种腔调说话：彼得后书3章2节，“叫你们记念……我们众使徒所传的命令，”那时大多数人还活着，如同他自己一样。</w:t>
      </w:r>
    </w:p>
    <w:p w14:paraId="4E91503A">
      <w:pPr>
        <w:rPr>
          <w:rFonts w:hint="eastAsia"/>
        </w:rPr>
      </w:pPr>
      <w:r>
        <w:rPr>
          <w:rFonts w:hint="eastAsia"/>
        </w:rPr>
        <w:t>Not so Jude.</w:t>
      </w:r>
    </w:p>
    <w:p w14:paraId="65EB5A6B">
      <w:pPr>
        <w:rPr>
          <w:rFonts w:hint="eastAsia"/>
        </w:rPr>
      </w:pPr>
      <w:r>
        <w:rPr>
          <w:rFonts w:hint="eastAsia"/>
        </w:rPr>
        <w:t>犹大却不然。</w:t>
      </w:r>
    </w:p>
    <w:p w14:paraId="2193106D">
      <w:pPr>
        <w:rPr>
          <w:rFonts w:hint="eastAsia"/>
        </w:rPr>
      </w:pPr>
      <w:r>
        <w:rPr>
          <w:rFonts w:hint="eastAsia"/>
        </w:rPr>
        <w:t>However, it is certain our Jude wrote in the latter end of that apostolical ago, or the last of those primitive times, when the profession and course of Christianity had now ran out well nigh (if not the full) forty years since Christ's ascension into heaven.</w:t>
      </w:r>
    </w:p>
    <w:p w14:paraId="574BB31F">
      <w:pPr>
        <w:rPr>
          <w:rFonts w:hint="eastAsia"/>
        </w:rPr>
      </w:pPr>
      <w:r>
        <w:rPr>
          <w:rFonts w:hint="eastAsia"/>
        </w:rPr>
        <w:t>然而，可以肯定的是，我们的犹大是在那个使徒时代的末期，或那些初期教会时代的最后时期写作的，那时基督教的信仰告白和进程，自从基督升天以来，已差不多（若非完全）过去了四十年。</w:t>
      </w:r>
    </w:p>
    <w:p w14:paraId="5A48926D">
      <w:pPr>
        <w:rPr>
          <w:rFonts w:hint="eastAsia"/>
        </w:rPr>
      </w:pPr>
      <w:r>
        <w:rPr>
          <w:rFonts w:hint="eastAsia"/>
        </w:rPr>
        <w:t>In which space as perfect an essay and discovery has been made of what period, end, or issue, the profession of all, or any sort of professors converted by the apostles had come unto.</w:t>
      </w:r>
    </w:p>
    <w:p w14:paraId="66A22EBC">
      <w:pPr>
        <w:rPr>
          <w:rFonts w:hint="eastAsia"/>
        </w:rPr>
      </w:pPr>
      <w:r>
        <w:rPr>
          <w:rFonts w:hint="eastAsia"/>
        </w:rPr>
        <w:t>在这段时间里，已对所有，或任何种类的、被使徒们改变的自称信徒的信仰告白，所达到的时期、结局或结果，作了同样完美的试验和发现。</w:t>
      </w:r>
    </w:p>
    <w:p w14:paraId="570295F2">
      <w:pPr>
        <w:rPr>
          <w:rFonts w:hint="eastAsia"/>
        </w:rPr>
      </w:pPr>
      <w:r>
        <w:rPr>
          <w:rFonts w:hint="eastAsia"/>
        </w:rPr>
        <w:t>Forty years was long enough for such a trial, and it is very likely that, as the people of Israel's coming out of Egypt, and falling in the wilderness through unbelief, Caleb and Joshua holding out to the end, is made in the New Testament a type of those primitive Christians, and of us all to the end of the world, and the issue of us all, one way or other, as 1 Cor. 10, Heb. 3. 4, and is here likewise in the first and chief place of all other old instances remembered by Jude,—ver. 5, 'I will therefore put you in remembrance, though you once know this, how that the Lord having saved the people out of the land of Egypt, afterward destroyed them that believed not,'—so that in the very space of time there might some correspondency have been intended by God, that is, between that time of tentation then, and this of the first primitive ages, which was forty years to both.</w:t>
      </w:r>
    </w:p>
    <w:p w14:paraId="2F81916F">
      <w:pPr>
        <w:rPr>
          <w:rFonts w:hint="eastAsia"/>
        </w:rPr>
      </w:pPr>
      <w:r>
        <w:rPr>
          <w:rFonts w:hint="eastAsia"/>
        </w:rPr>
        <w:t>四十年对于这样的试验是足够长的，并且很可能，正如以色列民出埃及，并在旷野因不信而跌倒，迦勒和约书亚坚持到底，在新约中被作成那些初期基督徒，和我们所有人直到世界末了的预表，以及我们所有人的结局，无论是这种方式还是那种方式，如哥林多前书10章，希伯来书3、4章，并且在此处也同样地，在所有其他旧的例子中，被犹大首先且主要地记念，—第5节，“从前主救了他的百姓出埃及地，后来就把那些不信的灭绝了。这一切的事，你们虽然都知道，我却仍要提醒你们，”—因此，在时间的长短上，神可能意图了某种对应，即，在那时试探的时间，和这初期教会时代的时间之间，两者都是四十年。</w:t>
      </w:r>
    </w:p>
    <w:p w14:paraId="20ABD9AD">
      <w:pPr>
        <w:rPr>
          <w:rFonts w:hint="eastAsia"/>
        </w:rPr>
      </w:pPr>
    </w:p>
    <w:p w14:paraId="77226116">
      <w:pPr>
        <w:rPr>
          <w:rFonts w:hint="eastAsia"/>
        </w:rPr>
      </w:pPr>
      <w:r>
        <w:rPr>
          <w:rFonts w:hint="eastAsia"/>
        </w:rPr>
        <w:t>Now towards the declinings of that age it was that Paul wrote to the Hebrews; and Peter likewise his second epistle, after Paul; and then Jude, this his epistle after that of Peter's.</w:t>
      </w:r>
    </w:p>
    <w:p w14:paraId="4C848023">
      <w:pPr>
        <w:rPr>
          <w:rFonts w:hint="eastAsia"/>
        </w:rPr>
      </w:pPr>
      <w:r>
        <w:rPr>
          <w:rFonts w:hint="eastAsia"/>
        </w:rPr>
        <w:t>现在，在那时代的衰落时期，保罗写了希伯来书；彼得也同样地，在保罗之后，写了他的第二封书信；然后犹大，在他的这封书信，是在彼得之后。</w:t>
      </w:r>
    </w:p>
    <w:p w14:paraId="65656089">
      <w:pPr>
        <w:rPr>
          <w:rFonts w:hint="eastAsia"/>
        </w:rPr>
      </w:pPr>
      <w:r>
        <w:rPr>
          <w:rFonts w:hint="eastAsia"/>
        </w:rPr>
        <w:t>For Peter therein setteth a seal of confirmation to all Paul's epistles, and also to that of his to the Hebrews, in a special manner in his second epistle, third chapter; and both those epistles touch much upon this argument of temporaries, and backsliders.</w:t>
      </w:r>
    </w:p>
    <w:p w14:paraId="5772B35B">
      <w:pPr>
        <w:rPr>
          <w:rFonts w:hint="eastAsia"/>
        </w:rPr>
      </w:pPr>
      <w:r>
        <w:rPr>
          <w:rFonts w:hint="eastAsia"/>
        </w:rPr>
        <w:t>因为彼得在其中，在他的第二封书信第三章中，特别地，为所有保罗的书信，也为他给希伯来人的书信，盖了一个证实的印；并且那两封书信都多触及暂时信徒和退后者的这个论点。</w:t>
      </w:r>
    </w:p>
    <w:p w14:paraId="2413DA57">
      <w:pPr>
        <w:rPr>
          <w:rFonts w:hint="eastAsia"/>
        </w:rPr>
      </w:pPr>
      <w:r>
        <w:rPr>
          <w:rFonts w:hint="eastAsia"/>
        </w:rPr>
        <w:t>But Jude wrote after Peter, for he in a manner cites him, if you compare Peter's third chapter, third verse, and this of Jude, ver. 17, 18; as also because he takes up the instances which Peter useth in his second and third chapters; yea, the very words whereby Peter had set forth apostates, in that epistle of Judo; following Peter herein, as Mark in his Gospel doth that of Matthew.</w:t>
      </w:r>
    </w:p>
    <w:p w14:paraId="0B03A225">
      <w:pPr>
        <w:rPr>
          <w:rFonts w:hint="eastAsia"/>
        </w:rPr>
      </w:pPr>
      <w:r>
        <w:rPr>
          <w:rFonts w:hint="eastAsia"/>
        </w:rPr>
        <w:t>但犹大是在彼得之后写作的，因为他以一种方式引用他，如果你比较彼得后书第三章第三节，和这犹大书第17、18节；也因为他采用了彼得在他第二和第三章中所用的例子；是的，甚至彼得用以阐明背道者的那些话，在犹大书中；在此处跟随彼得，如马可在他的福音书中跟随马太一样。</w:t>
      </w:r>
    </w:p>
    <w:p w14:paraId="5F7D4BBA">
      <w:pPr>
        <w:rPr>
          <w:rFonts w:hint="eastAsia"/>
        </w:rPr>
      </w:pPr>
    </w:p>
    <w:p w14:paraId="044DB332">
      <w:pPr>
        <w:rPr>
          <w:rFonts w:hint="eastAsia"/>
        </w:rPr>
      </w:pPr>
      <w:r>
        <w:rPr>
          <w:rFonts w:hint="eastAsia"/>
        </w:rPr>
        <w:t>3.As for the occasion. The thing being thus stated as for the time orseason, the occasion now follows.</w:t>
      </w:r>
    </w:p>
    <w:p w14:paraId="34F43176">
      <w:pPr>
        <w:rPr>
          <w:rFonts w:hint="eastAsia"/>
        </w:rPr>
      </w:pPr>
      <w:r>
        <w:rPr>
          <w:rFonts w:hint="eastAsia"/>
        </w:rPr>
        <w:t>3. 至于契机。事情既已就时间或时节如此陈述，契机现在就跟着来了。</w:t>
      </w:r>
    </w:p>
    <w:p w14:paraId="102A709F">
      <w:pPr>
        <w:rPr>
          <w:rFonts w:hint="eastAsia"/>
        </w:rPr>
      </w:pPr>
      <w:r>
        <w:rPr>
          <w:rFonts w:hint="eastAsia"/>
        </w:rPr>
        <w:t>That age aforesaid of Christians, which had thus enjoyed the apostles' ministry whilst they were all or most of them alive, I may compare unto the season of a hot and bright summer, such an one as no age ever since can be supposed to have had the light and heat of.</w:t>
      </w:r>
    </w:p>
    <w:p w14:paraId="4F69B02D">
      <w:pPr>
        <w:rPr>
          <w:rFonts w:hint="eastAsia"/>
        </w:rPr>
      </w:pPr>
      <w:r>
        <w:rPr>
          <w:rFonts w:hint="eastAsia"/>
        </w:rPr>
        <w:t>前述那个基督徒的时代，曾在所有或大多数使徒还活着的时候，享受了他们的事工，我可以将之比作一个炎热明亮的夏天的季节，这样一个季节，自那以后任何时代都不能被假定曾有过其光和热。</w:t>
      </w:r>
    </w:p>
    <w:p w14:paraId="1BAFF960">
      <w:pPr>
        <w:rPr>
          <w:rFonts w:hint="eastAsia"/>
        </w:rPr>
      </w:pPr>
    </w:p>
    <w:p w14:paraId="7783DB99">
      <w:pPr>
        <w:rPr>
          <w:rFonts w:hint="eastAsia"/>
        </w:rPr>
      </w:pPr>
      <w:r>
        <w:rPr>
          <w:rFonts w:hint="eastAsia"/>
        </w:rPr>
        <w:t>I also might assimilate John Baptist's and Christ's time to have been as the spring or beginning of the gospel, as Christ expressly calls it, Mat. 11:12, 13, Luke 16:16; but the very last of that age, wherein Jude and Peter wrote his second epistle, were as the autumn at the end of the summer; and this of Jude was the last of that autumn, and so the declining of that age as the fall of the leaf, which John calls the last hour, namely, of that first day of the apostolic age, and not of the world only in the evening of which he wrote, and he proves it by this very token, 1 John 2:18, 19, 'Even now there are many antichrists; whereby we know that it is the last time. They went out from us,' &amp;c.</w:t>
      </w:r>
    </w:p>
    <w:p w14:paraId="314475DD">
      <w:pPr>
        <w:rPr>
          <w:rFonts w:hint="eastAsia"/>
        </w:rPr>
      </w:pPr>
      <w:r>
        <w:rPr>
          <w:rFonts w:hint="eastAsia"/>
        </w:rPr>
        <w:t>我也可以将施洗约翰和基督的时代，比作是福音的春天或开始，如基督明确称呼的，马太福音11章12、13节，路加福音16章16节；但那个时代的最后时期，即犹大和彼得写第二封书信的时期，就如同夏末的秋天；而这犹大书，是那秋天的最后时期，因此是那时代的衰落，如落叶，约翰称之为末时，即，那使徒时代第一日的末时，而非仅仅是他写作时世界之晚，并且他藉着这个记号来证明它，约翰一书2章18、19节，“如今已经有好些敌基督的出来了；从此我们就知道如今是末时了。他们从我们中间出去，”等等。</w:t>
      </w:r>
    </w:p>
    <w:p w14:paraId="04C23F54">
      <w:pPr>
        <w:rPr>
          <w:rFonts w:hint="eastAsia"/>
        </w:rPr>
      </w:pPr>
    </w:p>
    <w:p w14:paraId="0F12A5E1">
      <w:pPr>
        <w:rPr>
          <w:rFonts w:hint="eastAsia"/>
        </w:rPr>
      </w:pPr>
      <w:r>
        <w:rPr>
          <w:rFonts w:hint="eastAsia"/>
        </w:rPr>
        <w:t>And now to return to this my begun allusion. This age was as the autumn, and so fall of the leaf, after that foregone summer, in which the goodly fruit of many withered.</w:t>
      </w:r>
    </w:p>
    <w:p w14:paraId="3ADE40F4">
      <w:pPr>
        <w:rPr>
          <w:rFonts w:hint="eastAsia"/>
        </w:rPr>
      </w:pPr>
      <w:r>
        <w:rPr>
          <w:rFonts w:hint="eastAsia"/>
        </w:rPr>
        <w:t>现在回到我开始的这个比喻。这个时代如同秋天，因此是那先前夏天之后的落叶，其中许多美好的果子都枯萎了。</w:t>
      </w:r>
    </w:p>
    <w:p w14:paraId="6E1B582F">
      <w:pPr>
        <w:rPr>
          <w:rFonts w:hint="eastAsia"/>
        </w:rPr>
      </w:pPr>
      <w:r>
        <w:rPr>
          <w:rFonts w:hint="eastAsia"/>
        </w:rPr>
        <w:t>It is Jude's own comparison, ver. 12; he compareth those apostate professors unto 'trees whose fruit withered,' δένδρα φθινοπωρινὰ; the use of which words is to signify trees of autumn* (as is well known), which is translated 'whose fruit withereth,' because fruit and leaves, and all fell off at the expiring of this age, as trees in autumn use to do.</w:t>
      </w:r>
    </w:p>
    <w:p w14:paraId="3057EFD7">
      <w:pPr>
        <w:rPr>
          <w:rFonts w:hint="eastAsia"/>
        </w:rPr>
      </w:pPr>
      <w:r>
        <w:rPr>
          <w:rFonts w:hint="eastAsia"/>
        </w:rPr>
        <w:t>这是犹大自己的比较，第12节；他将那些背道的自称信徒比作“秋天没有果子的树，”δένδρα φθινοπωρινά (dendra phthinopōrina)；这些词的用法是意指秋天的树木*（众所周知），被译为“没有果子的”，因为果子和叶子，以及一切，都在这时代结束时脱落，如秋天的树木常作的。</w:t>
      </w:r>
    </w:p>
    <w:p w14:paraId="7A3F6D38">
      <w:pPr>
        <w:rPr>
          <w:rFonts w:hint="eastAsia"/>
        </w:rPr>
      </w:pPr>
    </w:p>
    <w:p w14:paraId="1AFDAB6F">
      <w:pPr>
        <w:rPr>
          <w:rFonts w:hint="eastAsia"/>
        </w:rPr>
      </w:pPr>
      <w:r>
        <w:rPr>
          <w:rFonts w:hint="eastAsia"/>
        </w:rPr>
        <w:t>Now, there having fallen out so great a falling away of many, as Christ also foretold should he afore the end of that ago, which was at the dissolution of Jerusalem (which also fell out towards the end of this autumn),—Mat. 24:12, 13, 'Because iniquity shall abound, the love of many shall was cold. But he that shall endure to the end, the same shall be saved,'—hence these saints that continued to keep faith and a good conscience to the end, these were precious saints indeed; as in the account of God and Christ, so of these apostles that were left alive.</w:t>
      </w:r>
    </w:p>
    <w:p w14:paraId="1C33D481">
      <w:pPr>
        <w:rPr>
          <w:rFonts w:hint="eastAsia"/>
        </w:rPr>
      </w:pPr>
      <w:r>
        <w:rPr>
          <w:rFonts w:hint="eastAsia"/>
        </w:rPr>
        <w:t>现在，既已发生了许多人如此大的离弃，如基督也曾预言的，在那时代结束之前，即耶路撒冷被毁时（这也发生在这秋天的末期），—马太福音24章12、13节，“只因不法的事增多，许多人的爱心才渐渐冷淡了。惟有忍耐到底的，必然得救，”—因此这些持守信心和无亏的良心到底的圣徒，确实是宝贵的圣徒；无论是在神和基督的眼中，还是在那些还活着的使徒眼中。</w:t>
      </w:r>
    </w:p>
    <w:p w14:paraId="06108F0A">
      <w:pPr>
        <w:rPr>
          <w:rFonts w:hint="eastAsia"/>
        </w:rPr>
      </w:pPr>
      <w:r>
        <w:rPr>
          <w:rFonts w:hint="eastAsia"/>
        </w:rPr>
        <w:t>And Peter so styles them in the beginning of that his second epistle: ver. 1, 'To them that have obtained like precious faith with us;' that is, with us the apostles of Christ, and called by the 'communication of the divine nature,' ver. 3; and Jude in like manner here.</w:t>
      </w:r>
    </w:p>
    <w:p w14:paraId="0C132E57">
      <w:pPr>
        <w:rPr>
          <w:rFonts w:hint="eastAsia"/>
        </w:rPr>
      </w:pPr>
      <w:r>
        <w:rPr>
          <w:rFonts w:hint="eastAsia"/>
        </w:rPr>
        <w:t>彼得在他第二封书信的开头，如此称呼他们：第1节，“写信给那与我们同得一样宝贵信心的人；”也就是说，与我们这些基督的使徒，并藉着“得与神的性情有分”被呼召的人，彼得后书1章4节（非3节）；犹大在此处也同样如此。</w:t>
      </w:r>
    </w:p>
    <w:p w14:paraId="20FA4A72">
      <w:pPr>
        <w:rPr>
          <w:rFonts w:hint="eastAsia"/>
        </w:rPr>
      </w:pPr>
      <w:r>
        <w:rPr>
          <w:rFonts w:hint="eastAsia"/>
        </w:rPr>
        <w:t>And the mind of this his frontispiece and dedication is as if he had said, Oh you preserved ones in Christ, I congratulate you, and Christianity preserved in you, that but for whom the Christian professors of this decayed age had been like unto Sodom and Gomorrah (unto whom Jude compareth those other apostates, ver. 7); but you remain as lasting monuments of perseverance, let this be written on your tombs, 'The preserved in Christ, and called.'</w:t>
      </w:r>
    </w:p>
    <w:p w14:paraId="568D3B1F">
      <w:pPr>
        <w:rPr>
          <w:rFonts w:hint="eastAsia"/>
        </w:rPr>
      </w:pPr>
      <w:r>
        <w:rPr>
          <w:rFonts w:hint="eastAsia"/>
        </w:rPr>
        <w:t>并且他这卷首语和献词的意思仿佛是说，哦，你们这些在基督里蒙保守的人，我祝贺你们，并祝贺在你们里面被保守的基督教，若非有你们，这衰败时代的基督教自称信徒，本会像所多玛和蛾摩拉一样（犹大将那些其他背道者与之相比，第7节）；但你们却存留为恒心忍耐的永存纪念碑，愿这写在你们的墓碑上，“在基督里蒙保守，并蒙召。”</w:t>
      </w:r>
    </w:p>
    <w:p w14:paraId="6A84A277">
      <w:pPr>
        <w:rPr>
          <w:rFonts w:hint="eastAsia"/>
        </w:rPr>
      </w:pPr>
      <w:r>
        <w:rPr>
          <w:rFonts w:hint="eastAsia"/>
        </w:rPr>
        <w:t>In you, and upon you, hath that other part of Christ's prophecy been fulfilled, Mat. 24:24, 'For there shall arise false Christs, and false prophets, that shall shew great signs and wonders, insomuch that if it were possible‚ they shall deceive the very elect.'</w:t>
      </w:r>
    </w:p>
    <w:p w14:paraId="6CF3D808">
      <w:pPr>
        <w:rPr>
          <w:rFonts w:hint="eastAsia"/>
        </w:rPr>
      </w:pPr>
      <w:r>
        <w:rPr>
          <w:rFonts w:hint="eastAsia"/>
        </w:rPr>
        <w:t>在你们里面，并在你们身上，基督预言的另一部分已应验了，马太福音24章24节，“因为假基督、假先知将要起来，显大神迹、大奇事，倘若能行，连选民也就迷惑了。”</w:t>
      </w:r>
    </w:p>
    <w:p w14:paraId="55ABBB8D">
      <w:pPr>
        <w:rPr>
          <w:rFonts w:hint="eastAsia"/>
        </w:rPr>
      </w:pPr>
      <w:r>
        <w:rPr>
          <w:rFonts w:hint="eastAsia"/>
        </w:rPr>
        <w:t>And such are you; it is apparent that you are them these false Christians could not deceive.</w:t>
      </w:r>
    </w:p>
    <w:p w14:paraId="26BB0208">
      <w:pPr>
        <w:rPr>
          <w:rFonts w:hint="eastAsia"/>
        </w:rPr>
      </w:pPr>
      <w:r>
        <w:rPr>
          <w:rFonts w:hint="eastAsia"/>
        </w:rPr>
        <w:t>你们就是这样的人；很明显，你们就是这些假基督徒所不能欺骗的人。</w:t>
      </w:r>
    </w:p>
    <w:p w14:paraId="3C019ACF">
      <w:pPr>
        <w:rPr>
          <w:rFonts w:hint="eastAsia"/>
        </w:rPr>
      </w:pPr>
    </w:p>
    <w:p w14:paraId="2071EE22">
      <w:pPr>
        <w:rPr>
          <w:rFonts w:hint="eastAsia"/>
        </w:rPr>
      </w:pPr>
      <w:r>
        <w:rPr>
          <w:rFonts w:hint="eastAsia"/>
        </w:rPr>
        <w:t>3. The weight and moment of the matter of this epistle‚ which is industriously insinuated in his preface unto it: ver. 3, 'Beloved, when I gave all diligence to write unto you of the common salvation, it was needful for me to write unto you, and exhort that ye should earnestly contend for the faith which was once delivered unto the saints,' which hath been in these times vehemently opposed, and in danger to be lost.</w:t>
      </w:r>
    </w:p>
    <w:p w14:paraId="53F2B67C">
      <w:pPr>
        <w:rPr>
          <w:rFonts w:hint="eastAsia"/>
        </w:rPr>
      </w:pPr>
      <w:r>
        <w:rPr>
          <w:rFonts w:hint="eastAsia"/>
        </w:rPr>
        <w:t>3. 这封书信内容的分量和重要性，这在他给它的序言中被巧妙地暗示出来：第3节，“亲爱的弟兄啊，我想尽心写信给你们，论我们同得救恩的时候，就不能不写信劝你们，要为从前一次交付圣徒的真道竭力地争辩，”这真道在这些时代被猛烈地反对，并有失落的危险。</w:t>
      </w:r>
    </w:p>
    <w:p w14:paraId="7F755C97">
      <w:pPr>
        <w:rPr>
          <w:rFonts w:hint="eastAsia"/>
        </w:rPr>
      </w:pPr>
    </w:p>
    <w:p w14:paraId="10C84391">
      <w:pPr>
        <w:rPr>
          <w:rFonts w:hint="eastAsia"/>
        </w:rPr>
      </w:pPr>
      <w:r>
        <w:rPr>
          <w:rFonts w:hint="eastAsia"/>
        </w:rPr>
        <w:t>In which words I do take notice of three things:</w:t>
      </w:r>
    </w:p>
    <w:p w14:paraId="5EB782E6">
      <w:pPr>
        <w:rPr>
          <w:rFonts w:hint="eastAsia"/>
        </w:rPr>
      </w:pPr>
      <w:r>
        <w:rPr>
          <w:rFonts w:hint="eastAsia"/>
        </w:rPr>
        <w:t>在这些话中，我注意到三件事：</w:t>
      </w:r>
    </w:p>
    <w:p w14:paraId="203A3C61">
      <w:pPr>
        <w:rPr>
          <w:rFonts w:hint="eastAsia"/>
        </w:rPr>
      </w:pPr>
    </w:p>
    <w:p w14:paraId="4372EF96">
      <w:pPr>
        <w:rPr>
          <w:rFonts w:hint="eastAsia"/>
        </w:rPr>
      </w:pPr>
      <w:r>
        <w:rPr>
          <w:rFonts w:hint="eastAsia"/>
        </w:rPr>
        <w:t>(1.)That it was a more than ordinary impulse which he had uponhim, caused him to write of this matter and in this manner.</w:t>
      </w:r>
    </w:p>
    <w:p w14:paraId="5A356545">
      <w:pPr>
        <w:rPr>
          <w:rFonts w:hint="eastAsia"/>
        </w:rPr>
      </w:pPr>
      <w:r>
        <w:rPr>
          <w:rFonts w:hint="eastAsia"/>
        </w:rPr>
        <w:t>（1.）那临到他的，是一个非同寻常的感动，使他论及此事，并以此方式写作。</w:t>
      </w:r>
    </w:p>
    <w:p w14:paraId="53B34615">
      <w:pPr>
        <w:rPr>
          <w:rFonts w:hint="eastAsia"/>
        </w:rPr>
      </w:pPr>
      <w:r>
        <w:rPr>
          <w:rFonts w:hint="eastAsia"/>
        </w:rPr>
        <w:t>It is true indeed, says he, 'I had a great desire upon me to write to you,' as some other apostles have done, 'I gave all diligence or study;' that is, I had a purpose and attention of mind to write to you, and waited for the Holy Ghost to come with a stream upon me, &amp;c.</w:t>
      </w:r>
    </w:p>
    <w:p w14:paraId="05E68108">
      <w:pPr>
        <w:rPr>
          <w:rFonts w:hint="eastAsia"/>
        </w:rPr>
      </w:pPr>
      <w:r>
        <w:rPr>
          <w:rFonts w:hint="eastAsia"/>
        </w:rPr>
        <w:t>的确，他说，“我极愿写信给你们，”如其他一些使徒所行的，“我想尽心；”也就是说，我有一个意图和专心，要写信给你们，并等候圣灵如同一股溪流临到我，等等。</w:t>
      </w:r>
    </w:p>
    <w:p w14:paraId="6021330C">
      <w:pPr>
        <w:rPr>
          <w:rFonts w:hint="eastAsia"/>
        </w:rPr>
      </w:pPr>
      <w:r>
        <w:rPr>
          <w:rFonts w:hint="eastAsia"/>
        </w:rPr>
        <w:t>But this proceeds not merely out of such an ordinary provocation; for when I did attempt, I found a necessity, Ανάγκην ἔσχον (it is undertranslated to say, 'I thought it needful'), I was constrained or impelled, a necessity lay upon me; thus Calvin.</w:t>
      </w:r>
    </w:p>
    <w:p w14:paraId="7A72431C">
      <w:pPr>
        <w:rPr>
          <w:rFonts w:hint="eastAsia"/>
        </w:rPr>
      </w:pPr>
      <w:r>
        <w:rPr>
          <w:rFonts w:hint="eastAsia"/>
        </w:rPr>
        <w:t>但这并非仅仅出自这样一个普通的激动；因为当我尝试时，我发现了一个必要性，Ἀνάγκην ἔσχον (Anankēn eschon, 我有一个必要性)（译为“我觉得有必要”是轻译了），我被迫或被催促，一个必要性临到我；加尔文如此说。</w:t>
      </w:r>
    </w:p>
    <w:p w14:paraId="5FB94156">
      <w:pPr>
        <w:rPr>
          <w:rFonts w:hint="eastAsia"/>
        </w:rPr>
      </w:pPr>
      <w:r>
        <w:rPr>
          <w:rFonts w:hint="eastAsia"/>
        </w:rPr>
        <w:t>And therefore seeing I was thus singularly carried on by the Holy Ghost to write what now I do, it is your part and duty, and a necessity lieth upon you also, to attend unto it.</w:t>
      </w:r>
    </w:p>
    <w:p w14:paraId="001DADEC">
      <w:pPr>
        <w:rPr>
          <w:rFonts w:hint="eastAsia"/>
        </w:rPr>
      </w:pPr>
      <w:r>
        <w:rPr>
          <w:rFonts w:hint="eastAsia"/>
        </w:rPr>
        <w:t>因此，既然我如此特别地被圣灵感动，来写我现在所写的，你们的本分和责任，并且一个必要性也临到你们，就是要留心听。</w:t>
      </w:r>
    </w:p>
    <w:p w14:paraId="0DA23F8B">
      <w:pPr>
        <w:rPr>
          <w:rFonts w:hint="eastAsia"/>
        </w:rPr>
      </w:pPr>
    </w:p>
    <w:p w14:paraId="4EE3FA79">
      <w:pPr>
        <w:rPr>
          <w:rFonts w:hint="eastAsia"/>
        </w:rPr>
      </w:pPr>
      <w:r>
        <w:rPr>
          <w:rFonts w:hint="eastAsia"/>
        </w:rPr>
        <w:t>(2.)Secondly, Whereas this my own desire of writing had pitchedupon matters of salvation, as they did in common concern all us Christians,—his word is 'the common salvation,'—that is, to have delivered such points of doctrine about salvation in a promiscuous way, as Paul and other my fellow apostles have done in their epistles; when, says he, I began to set pen to paper by the impulse of the Holy Ghost, I was diverted by him from out of that common channel and general road into this particular channel, to write singularly and alone of this argument, the fatal condemnation of many the professors of this age, and the grace vouchsafed you that are sincere Christians in the preservation of you.</w:t>
      </w:r>
    </w:p>
    <w:p w14:paraId="231ACE4C">
      <w:pPr>
        <w:rPr>
          <w:rFonts w:hint="eastAsia"/>
        </w:rPr>
      </w:pPr>
      <w:r>
        <w:rPr>
          <w:rFonts w:hint="eastAsia"/>
        </w:rPr>
        <w:t>（2.）第二，虽然我自己写作的愿望，曾定意于救恩之事，因它们共同关乎我们所有基督徒，—他的话是“我们共有的救恩”，—也就是说，要以一种混杂的方式，传讲关于救恩的那些教义要点，如保罗和我其他同伴使徒在他们的书信中所行的；他说，当我藉着圣灵的感动开始下笔时，我被祂从那个共同的渠道和普遍的道路上，引到这个特定的渠道，来特别地、单独地论及这个论点，即这时代许多自称信徒致命的定罪，和赐予你们这些在保守中真诚基督徒的恩典。</w:t>
      </w:r>
    </w:p>
    <w:p w14:paraId="013BCAEB">
      <w:pPr>
        <w:rPr>
          <w:rFonts w:hint="eastAsia"/>
        </w:rPr>
      </w:pPr>
      <w:r>
        <w:rPr>
          <w:rFonts w:hint="eastAsia"/>
        </w:rPr>
        <w:t>I found my spirit bound up and confined to this; and this the Holy Ghost directed me unto, and this alone; yea, and by a strong hand constrained me, as he did the prophet, Isa. 8; I was φερομενος, carried as with a stream into this channel, and it is all the message which the Holy Ghost hath, as by my hand, to deliver to you; yea, and though Peter had written afore of the same sort of persons as dreadful things as I do, yet the Holy Ghost would have me to do it again, he would have this word set on by two witnesses; and therefore, beloved, do you entertain and regard this with the greatest attention, as that which is more than ordinarily intended for you by God.</w:t>
      </w:r>
    </w:p>
    <w:p w14:paraId="486062A6">
      <w:pPr>
        <w:rPr>
          <w:rFonts w:hint="eastAsia"/>
        </w:rPr>
      </w:pPr>
      <w:r>
        <w:rPr>
          <w:rFonts w:hint="eastAsia"/>
        </w:rPr>
        <w:t>我发现我的灵被捆绑并局限于此；并且这是圣灵所指引我的，并且只有这个；是的，并且祂用强有力的手强迫我，如祂对先知以赛亚所行的，以赛亚书8章；我是 φερόμενος (pheromenos, 被带动)，如同被一股溪流带入这个渠道，并且这是圣灵藉着我的手，要传达给你们的全部信息；是的，并且虽然彼得先前已论及同类的人，写了如我一样可怕的事，然而圣灵要我再作一次，祂要这话藉着两个见证人而立定；因此，亲爱的，你们要以最大的注意力来领受并看重此事，因为这是神非同寻常地为你们所意图的。</w:t>
      </w:r>
    </w:p>
    <w:p w14:paraId="04382105">
      <w:pPr>
        <w:rPr>
          <w:rFonts w:hint="eastAsia"/>
        </w:rPr>
      </w:pPr>
    </w:p>
    <w:p w14:paraId="0260BF07">
      <w:pPr>
        <w:rPr>
          <w:rFonts w:hint="eastAsia"/>
        </w:rPr>
      </w:pPr>
      <w:r>
        <w:rPr>
          <w:rFonts w:hint="eastAsia"/>
        </w:rPr>
        <w:t>(3.)For, thirdly, these things which I write are wholly for you andyour instruction, and therefore 'I write to you,' ver. 3; it is to you only I wrote this.</w:t>
      </w:r>
    </w:p>
    <w:p w14:paraId="2152FC9D">
      <w:pPr>
        <w:rPr>
          <w:rFonts w:hint="eastAsia"/>
        </w:rPr>
      </w:pPr>
      <w:r>
        <w:rPr>
          <w:rFonts w:hint="eastAsia"/>
        </w:rPr>
        <w:t>（3.）因为，第三，我所写的这些事，完全是为你们和你们的教导，因此“我写信给你们，”第3节；我只写信给你们。</w:t>
      </w:r>
    </w:p>
    <w:p w14:paraId="36CB79BB">
      <w:pPr>
        <w:rPr>
          <w:rFonts w:hint="eastAsia"/>
        </w:rPr>
      </w:pPr>
      <w:r>
        <w:rPr>
          <w:rFonts w:hint="eastAsia"/>
        </w:rPr>
        <w:t>For as for those others whom I write about, I know it to be as to them but as a sentence of death and condemnation (to which, he says, they were ordained) pronounced by the Holy Ghost upon them, except some few there yet may be on whom he did shew compassion with difference, ver. 22, as of whom there may as yet be hopes; and therefore take it all as yours, directed and intended for your admonition.</w:t>
      </w:r>
    </w:p>
    <w:p w14:paraId="79D97DEF">
      <w:pPr>
        <w:rPr>
          <w:rFonts w:hint="eastAsia"/>
        </w:rPr>
      </w:pPr>
      <w:r>
        <w:rPr>
          <w:rFonts w:hint="eastAsia"/>
        </w:rPr>
        <w:t>至于我所论及的那些其余的人，我知道对他们而言，这不过是圣灵向他们宣告的死亡和定罪的判决（他说，他们为此被命定），除非其中还有少数人，祂以分别向他们显怜悯，第22节，对他们可能还有希望；因此，将这一切都当作是你们的，是为警戒你们而指导和意图的。</w:t>
      </w:r>
    </w:p>
    <w:p w14:paraId="3C910661">
      <w:pPr>
        <w:rPr>
          <w:rFonts w:hint="eastAsia"/>
        </w:rPr>
      </w:pPr>
      <w:r>
        <w:rPr>
          <w:rFonts w:hint="eastAsia"/>
        </w:rPr>
        <w:t>And accordingly we may observe how, beginning with the apostates, from ver. 4, he ends with the preserved saints; with divers exhortations, from verse 20 to the end; so as indeed what he had so much enlarged upon concerning these apostates from verse 4 to verse 20, served but to afford the stronger consolation and more powerful provocations to incite the called unto those duties he from the first had intended to exhort them unto.</w:t>
      </w:r>
    </w:p>
    <w:p w14:paraId="0607254B">
      <w:pPr>
        <w:rPr>
          <w:rFonts w:hint="eastAsia"/>
        </w:rPr>
      </w:pPr>
      <w:r>
        <w:rPr>
          <w:rFonts w:hint="eastAsia"/>
        </w:rPr>
        <w:t>因此，我们可以观察到，他从第4节以背道者开始，到以蒙保守的圣徒结束；并附有不同的劝勉，从第20节到结尾；因此，的确，他从第4节到第20节如此详细论及这些背道者，都不过是为了提供更强的安慰和更有力的激动，来激励被召的人去尽他从起初就意图劝勉他们的那些本分。</w:t>
      </w:r>
    </w:p>
    <w:p w14:paraId="30E57CCD">
      <w:pPr>
        <w:rPr>
          <w:rFonts w:hint="eastAsia"/>
        </w:rPr>
      </w:pPr>
      <w:r>
        <w:rPr>
          <w:rFonts w:hint="eastAsia"/>
        </w:rPr>
        <w:t>Those that he so declares against had not been always profane ones of the world, that had never been wrought upon, or that knew not God; but such as had been eminent professors of Christianity, but now were corrupted in faith and manners more than the worst of the heathen.</w:t>
      </w:r>
    </w:p>
    <w:p w14:paraId="50980D81">
      <w:pPr>
        <w:rPr>
          <w:rFonts w:hint="eastAsia"/>
        </w:rPr>
      </w:pPr>
      <w:r>
        <w:rPr>
          <w:rFonts w:hint="eastAsia"/>
        </w:rPr>
        <w:t>他如此宣告反对的那些人，并非一直是世上不敬虔的人，从未被感动过，或不认识神；而是曾是基督教杰出的自称信徒，但现在在信仰和品行上，比最坏的外邦人更败坏。</w:t>
      </w:r>
    </w:p>
    <w:p w14:paraId="289D286A">
      <w:pPr>
        <w:rPr>
          <w:rFonts w:hint="eastAsia"/>
        </w:rPr>
      </w:pPr>
      <w:r>
        <w:rPr>
          <w:rFonts w:hint="eastAsia"/>
        </w:rPr>
        <w:t>The wrathful vials of woe and destruction he denounceth against them, as determined and prophesied by Enoch, ver. 16, 17, and by the apostles, ver. 18.</w:t>
      </w:r>
    </w:p>
    <w:p w14:paraId="01DC2D68">
      <w:pPr>
        <w:rPr>
          <w:rFonts w:hint="eastAsia"/>
        </w:rPr>
      </w:pPr>
      <w:r>
        <w:rPr>
          <w:rFonts w:hint="eastAsia"/>
        </w:rPr>
        <w:t>他向他们宣告了祸患和毁灭的忿怒之碗，如以诺所定并预言的，第14、15节（非16、17节），并由使徒们所预言的，第17、18节。</w:t>
      </w:r>
    </w:p>
    <w:p w14:paraId="5188A473">
      <w:pPr>
        <w:rPr>
          <w:rFonts w:hint="eastAsia"/>
        </w:rPr>
      </w:pPr>
      <w:r>
        <w:rPr>
          <w:rFonts w:hint="eastAsia"/>
        </w:rPr>
        <w:t>This for the introduction; the exposition itself follows.</w:t>
      </w:r>
    </w:p>
    <w:p w14:paraId="6A4B9317">
      <w:pPr>
        <w:rPr>
          <w:rFonts w:hint="eastAsia"/>
        </w:rPr>
      </w:pPr>
      <w:r>
        <w:rPr>
          <w:rFonts w:hint="eastAsia"/>
        </w:rPr>
        <w:t>引言到此为止；解释本身如下。</w:t>
      </w:r>
    </w:p>
    <w:p w14:paraId="0D484275">
      <w:pPr>
        <w:rPr>
          <w:rFonts w:hint="eastAsia"/>
        </w:rPr>
      </w:pPr>
    </w:p>
    <w:p w14:paraId="28F9B15C">
      <w:pPr>
        <w:pStyle w:val="3"/>
        <w:ind w:left="-5"/>
        <w:rPr>
          <w:rFonts w:hint="eastAsia"/>
        </w:rPr>
      </w:pPr>
      <w:r>
        <w:rPr>
          <w:rFonts w:hint="eastAsia"/>
        </w:rPr>
        <w:t>SECTION I</w:t>
      </w:r>
    </w:p>
    <w:p w14:paraId="6F252BF8">
      <w:pPr>
        <w:pStyle w:val="3"/>
        <w:ind w:left="-5"/>
        <w:rPr>
          <w:rFonts w:hint="eastAsia"/>
        </w:rPr>
      </w:pPr>
      <w:r>
        <w:rPr>
          <w:rFonts w:hint="eastAsia"/>
        </w:rPr>
        <w:t>第一部分</w:t>
      </w:r>
    </w:p>
    <w:p w14:paraId="64606AE9">
      <w:pPr>
        <w:rPr>
          <w:rFonts w:hint="eastAsia"/>
        </w:rPr>
      </w:pPr>
    </w:p>
    <w:p w14:paraId="5705FE22">
      <w:pPr>
        <w:rPr>
          <w:rFonts w:hint="eastAsia"/>
        </w:rPr>
      </w:pPr>
      <w:r>
        <w:rPr>
          <w:rFonts w:hint="eastAsia"/>
        </w:rPr>
        <w:t>The first part of the exposition of Jude's epistle, wherein is demonstrated God's discriminating grace, as it appears in the vast difference God hath put between enlightened temporaries that fall away, and his elect he doth in Christ preserve.</w:t>
      </w:r>
    </w:p>
    <w:p w14:paraId="5C796047">
      <w:pPr>
        <w:rPr>
          <w:rFonts w:hint="eastAsia"/>
        </w:rPr>
      </w:pPr>
      <w:r>
        <w:rPr>
          <w:rFonts w:hint="eastAsia"/>
        </w:rPr>
        <w:t>犹大书解释的第一部分，其中论证了神分别的恩典，如其显明在神在被光照而离弃的暂时信徒，和祂在基督里保守的选民之间所放置的巨大差异上。</w:t>
      </w:r>
    </w:p>
    <w:p w14:paraId="3B9B35E3">
      <w:pPr>
        <w:rPr>
          <w:rFonts w:hint="eastAsia"/>
        </w:rPr>
      </w:pPr>
    </w:p>
    <w:p w14:paraId="54FFCE9C">
      <w:pPr>
        <w:rPr>
          <w:rFonts w:hint="eastAsia"/>
        </w:rPr>
      </w:pPr>
      <w:r>
        <w:rPr>
          <w:rFonts w:hint="eastAsia"/>
        </w:rPr>
        <w:t>These things premised concerning the occasion, &amp;c., I come to the matter of the epistle itself, which I shall divide into two parts.</w:t>
      </w:r>
    </w:p>
    <w:p w14:paraId="12B4D683">
      <w:pPr>
        <w:rPr>
          <w:rFonts w:hint="eastAsia"/>
        </w:rPr>
      </w:pPr>
      <w:r>
        <w:rPr>
          <w:rFonts w:hint="eastAsia"/>
        </w:rPr>
        <w:t>在预先说明了契机等等之后，我来到这封书信本身的内容，我将之分为两部分。</w:t>
      </w:r>
    </w:p>
    <w:p w14:paraId="015C38DF">
      <w:pPr>
        <w:rPr>
          <w:rFonts w:hint="eastAsia"/>
        </w:rPr>
      </w:pPr>
    </w:p>
    <w:p w14:paraId="1BB4217D">
      <w:pPr>
        <w:rPr>
          <w:rFonts w:hint="eastAsia"/>
        </w:rPr>
      </w:pPr>
      <w:r>
        <w:rPr>
          <w:rFonts w:hint="eastAsia"/>
        </w:rPr>
        <w:t>Two doctrinals,</w:t>
      </w:r>
    </w:p>
    <w:p w14:paraId="45845DF3">
      <w:pPr>
        <w:rPr>
          <w:rFonts w:hint="eastAsia"/>
        </w:rPr>
      </w:pPr>
      <w:r>
        <w:rPr>
          <w:rFonts w:hint="eastAsia"/>
        </w:rPr>
        <w:t>两个教义，</w:t>
      </w:r>
    </w:p>
    <w:p w14:paraId="01199D9C">
      <w:pPr>
        <w:rPr>
          <w:rFonts w:hint="eastAsia"/>
        </w:rPr>
      </w:pPr>
    </w:p>
    <w:p w14:paraId="44FD2AE4">
      <w:pPr>
        <w:rPr>
          <w:rFonts w:hint="eastAsia"/>
        </w:rPr>
      </w:pPr>
      <w:r>
        <w:rPr>
          <w:rFonts w:hint="eastAsia"/>
        </w:rPr>
        <w:t>And two uses suited thereunto.</w:t>
      </w:r>
    </w:p>
    <w:p w14:paraId="41028081">
      <w:pPr>
        <w:rPr>
          <w:rFonts w:hint="eastAsia"/>
        </w:rPr>
      </w:pPr>
      <w:r>
        <w:rPr>
          <w:rFonts w:hint="eastAsia"/>
        </w:rPr>
        <w:t>和两个与之相称的应用。</w:t>
      </w:r>
    </w:p>
    <w:p w14:paraId="78A24E18">
      <w:pPr>
        <w:rPr>
          <w:rFonts w:hint="eastAsia"/>
        </w:rPr>
      </w:pPr>
    </w:p>
    <w:p w14:paraId="2AD68336">
      <w:pPr>
        <w:rPr>
          <w:rFonts w:hint="eastAsia"/>
        </w:rPr>
      </w:pPr>
      <w:r>
        <w:rPr>
          <w:rFonts w:hint="eastAsia"/>
        </w:rPr>
        <w:t>I. The first part and doctrinal is, the differing fate and condition of these two sorts of persons.</w:t>
      </w:r>
    </w:p>
    <w:p w14:paraId="64A03D3B">
      <w:pPr>
        <w:rPr>
          <w:rFonts w:hint="eastAsia"/>
        </w:rPr>
      </w:pPr>
      <w:r>
        <w:rPr>
          <w:rFonts w:hint="eastAsia"/>
        </w:rPr>
        <w:t>I. 第一部分和教义是，这两种人不同的命运和光景。</w:t>
      </w:r>
    </w:p>
    <w:p w14:paraId="5C8583BF">
      <w:pPr>
        <w:rPr>
          <w:rFonts w:hint="eastAsia"/>
        </w:rPr>
      </w:pPr>
    </w:p>
    <w:p w14:paraId="40794BB5">
      <w:pPr>
        <w:rPr>
          <w:rFonts w:hint="eastAsia"/>
        </w:rPr>
      </w:pPr>
      <w:r>
        <w:rPr>
          <w:rFonts w:hint="eastAsia"/>
        </w:rPr>
        <w:t>1.Apostates.</w:t>
      </w:r>
    </w:p>
    <w:p w14:paraId="63E60612">
      <w:pPr>
        <w:rPr>
          <w:rFonts w:hint="eastAsia"/>
        </w:rPr>
      </w:pPr>
      <w:r>
        <w:rPr>
          <w:rFonts w:hint="eastAsia"/>
        </w:rPr>
        <w:t>1. 背道者。</w:t>
      </w:r>
    </w:p>
    <w:p w14:paraId="2D21A38C">
      <w:pPr>
        <w:rPr>
          <w:rFonts w:hint="eastAsia"/>
        </w:rPr>
      </w:pPr>
    </w:p>
    <w:p w14:paraId="404EF631">
      <w:pPr>
        <w:rPr>
          <w:rFonts w:hint="eastAsia"/>
        </w:rPr>
      </w:pPr>
      <w:r>
        <w:rPr>
          <w:rFonts w:hint="eastAsia"/>
        </w:rPr>
        <w:t>2.Preserved ones.</w:t>
      </w:r>
    </w:p>
    <w:p w14:paraId="1E75C8FF">
      <w:pPr>
        <w:rPr>
          <w:rFonts w:hint="eastAsia"/>
        </w:rPr>
      </w:pPr>
      <w:r>
        <w:rPr>
          <w:rFonts w:hint="eastAsia"/>
        </w:rPr>
        <w:t>2. 蒙保守的人。</w:t>
      </w:r>
    </w:p>
    <w:p w14:paraId="7F138A6B">
      <w:pPr>
        <w:rPr>
          <w:rFonts w:hint="eastAsia"/>
        </w:rPr>
      </w:pPr>
    </w:p>
    <w:p w14:paraId="3A62DC76">
      <w:pPr>
        <w:rPr>
          <w:rFonts w:hint="eastAsia"/>
        </w:rPr>
      </w:pPr>
      <w:r>
        <w:rPr>
          <w:rFonts w:hint="eastAsia"/>
        </w:rPr>
        <w:t>The condition of which apostates is set forth in,</w:t>
      </w:r>
    </w:p>
    <w:p w14:paraId="6B3E9D45">
      <w:pPr>
        <w:rPr>
          <w:rFonts w:hint="eastAsia"/>
        </w:rPr>
      </w:pPr>
      <w:r>
        <w:rPr>
          <w:rFonts w:hint="eastAsia"/>
        </w:rPr>
        <w:t>这些背道者的光景，阐明在，</w:t>
      </w:r>
    </w:p>
    <w:p w14:paraId="642FBFC5">
      <w:pPr>
        <w:rPr>
          <w:rFonts w:hint="eastAsia"/>
        </w:rPr>
      </w:pPr>
    </w:p>
    <w:p w14:paraId="485338D8">
      <w:pPr>
        <w:rPr>
          <w:rFonts w:hint="eastAsia"/>
        </w:rPr>
      </w:pPr>
      <w:r>
        <w:rPr>
          <w:rFonts w:hint="eastAsia"/>
        </w:rPr>
        <w:t>(1.)Their sin.</w:t>
      </w:r>
    </w:p>
    <w:p w14:paraId="5C524904">
      <w:pPr>
        <w:rPr>
          <w:rFonts w:hint="eastAsia"/>
        </w:rPr>
      </w:pPr>
      <w:r>
        <w:rPr>
          <w:rFonts w:hint="eastAsia"/>
        </w:rPr>
        <w:t>（1.）他们的罪。</w:t>
      </w:r>
    </w:p>
    <w:p w14:paraId="0DC74D9D">
      <w:pPr>
        <w:rPr>
          <w:rFonts w:hint="eastAsia"/>
        </w:rPr>
      </w:pPr>
    </w:p>
    <w:p w14:paraId="400E1A7F">
      <w:pPr>
        <w:rPr>
          <w:rFonts w:hint="eastAsia"/>
        </w:rPr>
      </w:pPr>
      <w:r>
        <w:rPr>
          <w:rFonts w:hint="eastAsia"/>
        </w:rPr>
        <w:t>(2.)Their punishment, from verse 4 unto verse 18, 19.</w:t>
      </w:r>
    </w:p>
    <w:p w14:paraId="5016095B">
      <w:pPr>
        <w:rPr>
          <w:rFonts w:hint="eastAsia"/>
        </w:rPr>
      </w:pPr>
      <w:r>
        <w:rPr>
          <w:rFonts w:hint="eastAsia"/>
        </w:rPr>
        <w:t>（2.）他们的刑罚，从第4节到第18、19节。</w:t>
      </w:r>
    </w:p>
    <w:p w14:paraId="485109EE">
      <w:pPr>
        <w:rPr>
          <w:rFonts w:hint="eastAsia"/>
        </w:rPr>
      </w:pPr>
    </w:p>
    <w:p w14:paraId="5DF5C0CF">
      <w:pPr>
        <w:rPr>
          <w:rFonts w:hint="eastAsia"/>
        </w:rPr>
      </w:pPr>
      <w:r>
        <w:rPr>
          <w:rFonts w:hint="eastAsia"/>
        </w:rPr>
        <w:t>What the condition of the preserved in Christ was, is scatteredly and promiscuously set out up and down in the whole epistle.</w:t>
      </w:r>
    </w:p>
    <w:p w14:paraId="63331A6C">
      <w:pPr>
        <w:rPr>
          <w:rFonts w:hint="eastAsia"/>
        </w:rPr>
      </w:pPr>
      <w:r>
        <w:rPr>
          <w:rFonts w:hint="eastAsia"/>
        </w:rPr>
        <w:t>在基督里蒙保守的人的光景如何，在整卷书信中零散地、混杂地阐明。</w:t>
      </w:r>
    </w:p>
    <w:p w14:paraId="55812A99">
      <w:pPr>
        <w:rPr>
          <w:rFonts w:hint="eastAsia"/>
        </w:rPr>
      </w:pPr>
    </w:p>
    <w:p w14:paraId="01EBD19D">
      <w:pPr>
        <w:rPr>
          <w:rFonts w:hint="eastAsia"/>
        </w:rPr>
      </w:pPr>
      <w:r>
        <w:rPr>
          <w:rFonts w:hint="eastAsia"/>
        </w:rPr>
        <w:t>And as to this first doctrinal head, there is a singular use made thereof by the apostle, proper thereunto; an use consisting of several directions given upon occasion hereof unto those preserved ones, of what their duties are, that they may still be kept and preserved, and this from verse 21.</w:t>
      </w:r>
    </w:p>
    <w:p w14:paraId="745D7BDB">
      <w:pPr>
        <w:rPr>
          <w:rFonts w:hint="eastAsia"/>
        </w:rPr>
      </w:pPr>
      <w:r>
        <w:rPr>
          <w:rFonts w:hint="eastAsia"/>
        </w:rPr>
        <w:t>至于这第一个教义要点，使徒对其作了一个独特的、与之相称的应用；一个由几个指引组成的应用，是藉此机会给那些蒙保守之人的，论及他们的本分是什么，好使他们仍能被保守和保全，这从第20节（非21节）开始。</w:t>
      </w:r>
    </w:p>
    <w:p w14:paraId="743A3236">
      <w:pPr>
        <w:rPr>
          <w:rFonts w:hint="eastAsia"/>
        </w:rPr>
      </w:pPr>
    </w:p>
    <w:p w14:paraId="38F5A1EF">
      <w:pPr>
        <w:rPr>
          <w:rFonts w:hint="eastAsia"/>
        </w:rPr>
      </w:pPr>
      <w:r>
        <w:rPr>
          <w:rFonts w:hint="eastAsia"/>
        </w:rPr>
        <w:t>And these two—1, the doctrinal part; and, 2, those uses—do make up that which I call the first part of my exposition of this epistle.</w:t>
      </w:r>
    </w:p>
    <w:p w14:paraId="3C798E18">
      <w:pPr>
        <w:rPr>
          <w:rFonts w:hint="eastAsia"/>
        </w:rPr>
      </w:pPr>
      <w:r>
        <w:rPr>
          <w:rFonts w:hint="eastAsia"/>
        </w:rPr>
        <w:t>这两者—1，教义部分；和，2，那些应用—构成了我所谓的这封书信解释的第一部分。</w:t>
      </w:r>
    </w:p>
    <w:p w14:paraId="263B812A">
      <w:pPr>
        <w:rPr>
          <w:rFonts w:hint="eastAsia"/>
        </w:rPr>
      </w:pPr>
    </w:p>
    <w:p w14:paraId="0822B046">
      <w:pPr>
        <w:rPr>
          <w:rFonts w:hint="eastAsia"/>
        </w:rPr>
      </w:pPr>
      <w:r>
        <w:rPr>
          <w:rFonts w:hint="eastAsia"/>
        </w:rPr>
        <w:t>In the second part there is,</w:t>
      </w:r>
    </w:p>
    <w:p w14:paraId="20502F00">
      <w:pPr>
        <w:rPr>
          <w:rFonts w:hint="eastAsia"/>
        </w:rPr>
      </w:pPr>
      <w:r>
        <w:rPr>
          <w:rFonts w:hint="eastAsia"/>
        </w:rPr>
        <w:t>在第二部分有，</w:t>
      </w:r>
    </w:p>
    <w:p w14:paraId="3843C9B4">
      <w:pPr>
        <w:rPr>
          <w:rFonts w:hint="eastAsia"/>
        </w:rPr>
      </w:pPr>
    </w:p>
    <w:p w14:paraId="7D82B3A7">
      <w:pPr>
        <w:rPr>
          <w:rFonts w:hint="eastAsia"/>
        </w:rPr>
      </w:pPr>
      <w:r>
        <w:rPr>
          <w:rFonts w:hint="eastAsia"/>
        </w:rPr>
        <w:t>1. The doctrinal, which concerns the different fountain or original (as in God's heart of old) of both these two so vastly differing conditions of these two sorts of persons.</w:t>
      </w:r>
    </w:p>
    <w:p w14:paraId="2EED92B1">
      <w:pPr>
        <w:rPr>
          <w:rFonts w:hint="eastAsia"/>
        </w:rPr>
      </w:pPr>
      <w:r>
        <w:rPr>
          <w:rFonts w:hint="eastAsia"/>
        </w:rPr>
        <w:t>1. 教义，这关系到这两种人如此巨大差异光景的不同源头或起源（如在神古时心中）。</w:t>
      </w:r>
    </w:p>
    <w:p w14:paraId="48039615">
      <w:pPr>
        <w:rPr>
          <w:rFonts w:hint="eastAsia"/>
        </w:rPr>
      </w:pPr>
    </w:p>
    <w:p w14:paraId="2C804315">
      <w:pPr>
        <w:rPr>
          <w:rFonts w:hint="eastAsia"/>
        </w:rPr>
      </w:pPr>
      <w:r>
        <w:rPr>
          <w:rFonts w:hint="eastAsia"/>
        </w:rPr>
        <w:t>(1.)The original causes of the preservation of the one, ver. 1, 2, 21, astheir having been beloved in God the Father (of which reading afterwards), and given to Christ to be preserved and called, ver. 21, 22.</w:t>
      </w:r>
    </w:p>
    <w:p w14:paraId="2CA6497C">
      <w:pPr>
        <w:rPr>
          <w:rFonts w:hint="eastAsia"/>
        </w:rPr>
      </w:pPr>
      <w:r>
        <w:rPr>
          <w:rFonts w:hint="eastAsia"/>
        </w:rPr>
        <w:t>（1.）一方被保守的原始原因，第1、2、21节，如他们曾在父神里蒙爱（关于这个读法后面再说），并被赐给基督，要被保守并呼召，第21、24节（非21、22节）。</w:t>
      </w:r>
    </w:p>
    <w:p w14:paraId="1ADF50AF">
      <w:pPr>
        <w:rPr>
          <w:rFonts w:hint="eastAsia"/>
        </w:rPr>
      </w:pPr>
    </w:p>
    <w:p w14:paraId="59AEE47A">
      <w:pPr>
        <w:rPr>
          <w:rFonts w:hint="eastAsia"/>
        </w:rPr>
      </w:pPr>
      <w:r>
        <w:rPr>
          <w:rFonts w:hint="eastAsia"/>
        </w:rPr>
        <w:t>(2.)The original of that condemnation which befell these other: ver.4, 'Fore-written of old unto this condemnation.'</w:t>
      </w:r>
    </w:p>
    <w:p w14:paraId="2620BAD4">
      <w:pPr>
        <w:rPr>
          <w:rFonts w:hint="eastAsia"/>
        </w:rPr>
      </w:pPr>
      <w:r>
        <w:rPr>
          <w:rFonts w:hint="eastAsia"/>
        </w:rPr>
        <w:t>（2.）临到这些其余之人的那定罪的起源：第4节，“是古时被预定受这刑罚的。”</w:t>
      </w:r>
    </w:p>
    <w:p w14:paraId="1B5AE1B3">
      <w:pPr>
        <w:rPr>
          <w:rFonts w:hint="eastAsia"/>
        </w:rPr>
      </w:pPr>
    </w:p>
    <w:p w14:paraId="276A2E7A">
      <w:pPr>
        <w:rPr>
          <w:rFonts w:hint="eastAsia"/>
        </w:rPr>
      </w:pPr>
      <w:r>
        <w:rPr>
          <w:rFonts w:hint="eastAsia"/>
        </w:rPr>
        <w:t>This second doctrine, as the former, hath an use shaped out for it, and proper to it, as had the former been to its doctrinal specified; and that use begins explicitly, ver. 24, 25, in the close and conclusion of the epistle, 'Now unto him that is able to keep you from falling, and to present you faultless before the presence of his glory with exceeding joy, to the only wise God our Saviour, be glory and majesty, dominion and power, now and ever. Amen.'</w:t>
      </w:r>
    </w:p>
    <w:p w14:paraId="682D8BB0">
      <w:pPr>
        <w:rPr>
          <w:rFonts w:hint="eastAsia"/>
        </w:rPr>
      </w:pPr>
      <w:r>
        <w:rPr>
          <w:rFonts w:hint="eastAsia"/>
        </w:rPr>
        <w:t>这第二个教义，如同前者，有一个为其塑造的、并与之相称的应用，如同前者对其指定的教义一样；那应用明确地开始于第24、25节，在书信的结尾和结论中，“那能保守你们不失脚、叫你们无瑕无疵、欢欢喜喜站在祂荣耀之前的我们的救主独一的神，愿荣耀、威严、能力、权柄，因我们的主耶稣基督归与祂，从万古以前并现今，直到永永远远。阿们。”</w:t>
      </w:r>
    </w:p>
    <w:p w14:paraId="5D86F48C">
      <w:pPr>
        <w:rPr>
          <w:rFonts w:hint="eastAsia"/>
        </w:rPr>
      </w:pPr>
      <w:r>
        <w:rPr>
          <w:rFonts w:hint="eastAsia"/>
        </w:rPr>
        <w:t>And this second-mentioned doctrinal, and this use, I cast together, to make up a second part of this epistle, and all serving properly and pertinently unto the main doctrine I at first proposed, concerning discriminating grace towards, &amp;c.; and those two shall be all the uses I mean to make thereof, these being thus made unto my hands by the apostle himself.</w:t>
      </w:r>
    </w:p>
    <w:p w14:paraId="6EDE9AB8">
      <w:pPr>
        <w:rPr>
          <w:rFonts w:hint="eastAsia"/>
        </w:rPr>
      </w:pPr>
      <w:r>
        <w:rPr>
          <w:rFonts w:hint="eastAsia"/>
        </w:rPr>
        <w:t>并且这第二个被提及的教义，和这个应用，我将它们放在一起，构成这封书信的第二部分，并且都恰当地、贴切地服务于我起初提出的、关于向着……分别恩典的主要教义；并且那两个将是我意图要作的全部应用，这些是使徒自己如此为我作的。</w:t>
      </w:r>
    </w:p>
    <w:p w14:paraId="4E84A4C7">
      <w:pPr>
        <w:rPr>
          <w:rFonts w:hint="eastAsia"/>
        </w:rPr>
      </w:pPr>
    </w:p>
    <w:p w14:paraId="7FAA7A47">
      <w:pPr>
        <w:rPr>
          <w:rFonts w:hint="eastAsia"/>
        </w:rPr>
      </w:pPr>
      <w:r>
        <w:rPr>
          <w:rFonts w:hint="eastAsia"/>
        </w:rPr>
        <w:t>I. As to the first part, and therein the first doctrinal head, setting forth the state and condition of these two sorts of persons.</w:t>
      </w:r>
    </w:p>
    <w:p w14:paraId="3E772E37">
      <w:pPr>
        <w:rPr>
          <w:rFonts w:hint="eastAsia"/>
        </w:rPr>
      </w:pPr>
      <w:r>
        <w:rPr>
          <w:rFonts w:hint="eastAsia"/>
        </w:rPr>
        <w:t>I. 至于第一部分，以及其中第一个教义要点，阐明这两种人的状态和光景。</w:t>
      </w:r>
    </w:p>
    <w:p w14:paraId="75C039F7">
      <w:pPr>
        <w:rPr>
          <w:rFonts w:hint="eastAsia"/>
        </w:rPr>
      </w:pPr>
    </w:p>
    <w:p w14:paraId="0BDFE904">
      <w:pPr>
        <w:rPr>
          <w:rFonts w:hint="eastAsia"/>
        </w:rPr>
      </w:pPr>
      <w:r>
        <w:rPr>
          <w:rFonts w:hint="eastAsia"/>
        </w:rPr>
        <w:t>1. What concerns the apostates' condition, which I reduce unto those three heads:</w:t>
      </w:r>
    </w:p>
    <w:p w14:paraId="34C9AB4A">
      <w:pPr>
        <w:rPr>
          <w:rFonts w:hint="eastAsia"/>
        </w:rPr>
      </w:pPr>
      <w:r>
        <w:rPr>
          <w:rFonts w:hint="eastAsia"/>
        </w:rPr>
        <w:t>1. 关于背道者的光景，我将其归纳为这三个要点：</w:t>
      </w:r>
    </w:p>
    <w:p w14:paraId="4A1492BA">
      <w:pPr>
        <w:rPr>
          <w:rFonts w:hint="eastAsia"/>
        </w:rPr>
      </w:pPr>
    </w:p>
    <w:p w14:paraId="62B55D0F">
      <w:pPr>
        <w:rPr>
          <w:rFonts w:hint="eastAsia"/>
        </w:rPr>
      </w:pPr>
      <w:r>
        <w:rPr>
          <w:rFonts w:hint="eastAsia"/>
        </w:rPr>
        <w:t>(1.)That these he so inveighs against had been professors of the trueChristian religion once; both enlightened professors and eminent professors.</w:t>
      </w:r>
    </w:p>
    <w:p w14:paraId="37B27E78">
      <w:pPr>
        <w:rPr>
          <w:rFonts w:hint="eastAsia"/>
        </w:rPr>
      </w:pPr>
      <w:r>
        <w:rPr>
          <w:rFonts w:hint="eastAsia"/>
        </w:rPr>
        <w:t>（1.）他如此痛斥的这些人，曾一度是真基督教的信奉者；既是被光照的信奉者，也是杰出的信奉者。</w:t>
      </w:r>
    </w:p>
    <w:p w14:paraId="1CD4C150">
      <w:pPr>
        <w:rPr>
          <w:rFonts w:hint="eastAsia"/>
        </w:rPr>
      </w:pPr>
    </w:p>
    <w:p w14:paraId="6376B59F">
      <w:pPr>
        <w:rPr>
          <w:rFonts w:hint="eastAsia"/>
        </w:rPr>
      </w:pPr>
      <w:r>
        <w:rPr>
          <w:rFonts w:hint="eastAsia"/>
        </w:rPr>
        <w:t>(2.)Their sin and apostasy.</w:t>
      </w:r>
    </w:p>
    <w:p w14:paraId="65FAD726">
      <w:pPr>
        <w:rPr>
          <w:rFonts w:hint="eastAsia"/>
        </w:rPr>
      </w:pPr>
      <w:r>
        <w:rPr>
          <w:rFonts w:hint="eastAsia"/>
        </w:rPr>
        <w:t>（2.）他们的罪和背道。</w:t>
      </w:r>
    </w:p>
    <w:p w14:paraId="26FAB622">
      <w:pPr>
        <w:rPr>
          <w:rFonts w:hint="eastAsia"/>
        </w:rPr>
      </w:pPr>
    </w:p>
    <w:p w14:paraId="59505033">
      <w:pPr>
        <w:rPr>
          <w:rFonts w:hint="eastAsia"/>
        </w:rPr>
      </w:pPr>
      <w:r>
        <w:rPr>
          <w:rFonts w:hint="eastAsia"/>
        </w:rPr>
        <w:t>(3.)The judgment denounced against them.</w:t>
      </w:r>
    </w:p>
    <w:p w14:paraId="2B55A288">
      <w:pPr>
        <w:rPr>
          <w:rFonts w:hint="eastAsia"/>
        </w:rPr>
      </w:pPr>
      <w:r>
        <w:rPr>
          <w:rFonts w:hint="eastAsia"/>
        </w:rPr>
        <w:t>（3.）向他们宣告的审判。</w:t>
      </w:r>
    </w:p>
    <w:p w14:paraId="1CD03133">
      <w:pPr>
        <w:rPr>
          <w:rFonts w:hint="eastAsia"/>
        </w:rPr>
      </w:pPr>
    </w:p>
    <w:p w14:paraId="5C9C7FC2">
      <w:pPr>
        <w:rPr>
          <w:rFonts w:hint="eastAsia"/>
        </w:rPr>
      </w:pPr>
      <w:r>
        <w:rPr>
          <w:rFonts w:hint="eastAsia"/>
        </w:rPr>
        <w:t>(1.) They were enlightened professors once.</w:t>
      </w:r>
    </w:p>
    <w:p w14:paraId="6C419063">
      <w:pPr>
        <w:rPr>
          <w:rFonts w:hint="eastAsia"/>
        </w:rPr>
      </w:pPr>
      <w:r>
        <w:rPr>
          <w:rFonts w:hint="eastAsia"/>
        </w:rPr>
        <w:t>（1.）他们曾一度是被光照的信奉者。</w:t>
      </w:r>
    </w:p>
    <w:p w14:paraId="5618605F">
      <w:pPr>
        <w:rPr>
          <w:rFonts w:hint="eastAsia"/>
        </w:rPr>
      </w:pPr>
    </w:p>
    <w:p w14:paraId="2E509901">
      <w:pPr>
        <w:rPr>
          <w:rFonts w:hint="eastAsia"/>
        </w:rPr>
      </w:pPr>
      <w:r>
        <w:rPr>
          <w:rFonts w:hint="eastAsia"/>
        </w:rPr>
        <w:t>[1.] Ver. 4 speaks thus of them, 'men crept in,' &amp;c.</w:t>
      </w:r>
    </w:p>
    <w:p w14:paraId="28844575">
      <w:pPr>
        <w:rPr>
          <w:rFonts w:hint="eastAsia"/>
        </w:rPr>
      </w:pPr>
      <w:r>
        <w:rPr>
          <w:rFonts w:hint="eastAsia"/>
        </w:rPr>
        <w:t>[1.] 第4节如此论及他们，“有些人偷着进来，”等等。</w:t>
      </w:r>
    </w:p>
    <w:p w14:paraId="716D2595">
      <w:pPr>
        <w:rPr>
          <w:rFonts w:hint="eastAsia"/>
        </w:rPr>
      </w:pPr>
      <w:r>
        <w:rPr>
          <w:rFonts w:hint="eastAsia"/>
        </w:rPr>
        <w:t>It would seem by that word that there was a solemn admission ordinarily in use amongst professors of Christianity, which admission was carefully heeded and observed, with a strictness and wariness about them, when they were admitted.</w:t>
      </w:r>
    </w:p>
    <w:p w14:paraId="5750B21A">
      <w:pPr>
        <w:rPr>
          <w:rFonts w:hint="eastAsia"/>
        </w:rPr>
      </w:pPr>
      <w:r>
        <w:rPr>
          <w:rFonts w:hint="eastAsia"/>
        </w:rPr>
        <w:t>从那个词看来，似乎在基督教信奉者中间，通常有一种庄严的接纳仪式，这接纳仪式，当他们被接纳时，是被仔细地注意和遵守的，带着对他们的严格和警惕。</w:t>
      </w:r>
    </w:p>
    <w:p w14:paraId="1C7AEB98">
      <w:pPr>
        <w:rPr>
          <w:rFonts w:hint="eastAsia"/>
        </w:rPr>
      </w:pPr>
      <w:r>
        <w:rPr>
          <w:rFonts w:hint="eastAsia"/>
        </w:rPr>
        <w:t>And the apostles had given all churches warning a forehand that there would be such as would prove false professors in the end, would notwithstanding 'arise from among themselves;' and some that were 'wolves in sheep's clothing,' as Christ gave warning, and Paul warns the Ephesians, Acts 20, who yet pretended their having had a work of the Holy Ghost upon them, and had been received; yet on their part (they having never been truly called) their admission is termed but as a creeping in amongst the other that were sincere.</w:t>
      </w:r>
    </w:p>
    <w:p w14:paraId="54B30FF9">
      <w:pPr>
        <w:rPr>
          <w:rFonts w:hint="eastAsia"/>
        </w:rPr>
      </w:pPr>
      <w:r>
        <w:rPr>
          <w:rFonts w:hint="eastAsia"/>
        </w:rPr>
        <w:t>并且使徒们已预先警告所有教会，将有这样的人，他们最终将证明是假的信奉者，却仍会“从你们中间兴起；”以及一些“披着羊皮的狼”，如基督所警告的，和保罗警告以弗所人的，使徒行传20章，他们虽然假装曾有圣灵在他们身上作工，并已被接纳；然而在他们这边（他们从未被真实地呼召过），他们的被接纳只被称为是偷着混入那些真诚的人中间。</w:t>
      </w:r>
    </w:p>
    <w:p w14:paraId="4385DB61">
      <w:pPr>
        <w:rPr>
          <w:rFonts w:hint="eastAsia"/>
        </w:rPr>
      </w:pPr>
      <w:r>
        <w:rPr>
          <w:rFonts w:hint="eastAsia"/>
        </w:rPr>
        <w:t>For as Christ said to him that had not the wedding garment, 'How camest thou hither?'</w:t>
      </w:r>
    </w:p>
    <w:p w14:paraId="5EF234AF">
      <w:pPr>
        <w:rPr>
          <w:rFonts w:hint="eastAsia"/>
        </w:rPr>
      </w:pPr>
      <w:r>
        <w:rPr>
          <w:rFonts w:hint="eastAsia"/>
        </w:rPr>
        <w:t>因为如基督对那没有穿礼服的人所说，“朋友，你到这里来怎么不穿礼服呢？”</w:t>
      </w:r>
    </w:p>
    <w:p w14:paraId="26A87B8E">
      <w:pPr>
        <w:rPr>
          <w:rFonts w:hint="eastAsia"/>
        </w:rPr>
      </w:pPr>
      <w:r>
        <w:rPr>
          <w:rFonts w:hint="eastAsia"/>
        </w:rPr>
        <w:t>and as John, 'They were never truly of us,' there is one respect for which they are said to be crept in.</w:t>
      </w:r>
    </w:p>
    <w:p w14:paraId="0078F672">
      <w:pPr>
        <w:rPr>
          <w:rFonts w:hint="eastAsia"/>
        </w:rPr>
      </w:pPr>
      <w:r>
        <w:rPr>
          <w:rFonts w:hint="eastAsia"/>
        </w:rPr>
        <w:t>并且如约翰所说，“他们不是属我们的，”这是他们被称为是偷着进来的一个方面。</w:t>
      </w:r>
    </w:p>
    <w:p w14:paraId="6195F034">
      <w:pPr>
        <w:rPr>
          <w:rFonts w:hint="eastAsia"/>
        </w:rPr>
      </w:pPr>
      <w:r>
        <w:rPr>
          <w:rFonts w:hint="eastAsia"/>
        </w:rPr>
        <w:t>And it may perhaps be said that many did creep in through negligence and want of strict heed and vigilancy in those that ought to have taken them in upon a thorough knowledge of them.</w:t>
      </w:r>
    </w:p>
    <w:p w14:paraId="54A34F47">
      <w:pPr>
        <w:rPr>
          <w:rFonts w:hint="eastAsia"/>
        </w:rPr>
      </w:pPr>
      <w:r>
        <w:rPr>
          <w:rFonts w:hint="eastAsia"/>
        </w:rPr>
        <w:t>并且也许可以说，许多人是藉着那些本该在彻底了解他们之后才接纳他们之人的疏忽和缺乏严格注意和警惕，而偷着进来的。</w:t>
      </w:r>
    </w:p>
    <w:p w14:paraId="77CC7251">
      <w:pPr>
        <w:rPr>
          <w:rFonts w:hint="eastAsia"/>
        </w:rPr>
      </w:pPr>
      <w:r>
        <w:rPr>
          <w:rFonts w:hint="eastAsia"/>
        </w:rPr>
        <w:t>Elders and churches should diligently inquire into whom they receive, which in those decaying times they did not.</w:t>
      </w:r>
    </w:p>
    <w:p w14:paraId="5C9A7057">
      <w:pPr>
        <w:rPr>
          <w:rFonts w:hint="eastAsia"/>
        </w:rPr>
      </w:pPr>
      <w:r>
        <w:rPr>
          <w:rFonts w:hint="eastAsia"/>
        </w:rPr>
        <w:t>长老和教会应当勤勉地查问他们所接纳的人，这在那些衰败的时代，他们没有作。</w:t>
      </w:r>
    </w:p>
    <w:p w14:paraId="4D93B30F">
      <w:pPr>
        <w:rPr>
          <w:rFonts w:hint="eastAsia"/>
        </w:rPr>
      </w:pPr>
    </w:p>
    <w:p w14:paraId="41CBBB65">
      <w:pPr>
        <w:rPr>
          <w:rFonts w:hint="eastAsia"/>
        </w:rPr>
      </w:pPr>
      <w:r>
        <w:rPr>
          <w:rFonts w:hint="eastAsia"/>
        </w:rPr>
        <w:t>[2.] These persons hero in Judo were such as have 'known the grace of God;' for so, ver. 4, it is said they 'turned the doctrine of grace unto wantonness,' both in loose opinions, and also practices, which, if they had not been enlightened in the doctrine of grace more or less, they could not be said to have so perverted the grace of God; that is, the gospel way; for the doctrine it consisted of is styled the grace of God, which taught the contrary: Tit. 2:11, 12, 'For the grace of God, that bringeth salvation, hath appeared to all men, teaching us that, denying ungodliness and worldly lusts, we should live soberly, righteously, and godly in this present world,' &amp;c.; and especially the doctrine of free grace revealed therein, and the love of God in Christ.</w:t>
      </w:r>
    </w:p>
    <w:p w14:paraId="786B4223">
      <w:pPr>
        <w:rPr>
          <w:rFonts w:hint="eastAsia"/>
        </w:rPr>
      </w:pPr>
      <w:r>
        <w:rPr>
          <w:rFonts w:hint="eastAsia"/>
        </w:rPr>
        <w:t>[2.] 在犹大书中的这些人，是那些曾“认识神的恩典”的人；因为如此，在第4节，说他们“将恩典的教义变为放纵”，无论是在松懈的观点上，还是在行为上，若他们没有或多或少地在恩典的教义上被光照，就不能说他们如此曲解了神的恩典；也就是说，福音的道路；因为它所包含的教义，被称为是神的恩典，这教义教导相反的事：提多书2章11、12节，“因为神救众人的恩典已经显明出来，教训我们除去不敬虔的心和世俗的情欲，在今世自守、公义、敬虔度日，”等等；特别是其中所启示的白白恩典的教义，和神在基督里的爱。</w:t>
      </w:r>
    </w:p>
    <w:p w14:paraId="3DEF2AD0">
      <w:pPr>
        <w:rPr>
          <w:rFonts w:hint="eastAsia"/>
        </w:rPr>
      </w:pPr>
      <w:r>
        <w:rPr>
          <w:rFonts w:hint="eastAsia"/>
        </w:rPr>
        <w:t>Likewise they are here said to have once professed the true and only Lord God, and our Lord Jesus Christ, in the same 4th verse; for now it is said of them, they had 'denied him, the Lord that bought them,' whom once they had owned.</w:t>
      </w:r>
    </w:p>
    <w:p w14:paraId="5A217972">
      <w:pPr>
        <w:rPr>
          <w:rFonts w:hint="eastAsia"/>
        </w:rPr>
      </w:pPr>
      <w:r>
        <w:rPr>
          <w:rFonts w:hint="eastAsia"/>
        </w:rPr>
        <w:t>同样地，在这里，在同一第4节，他们被说成曾一度信奉独一的真神，和我们的主耶稣基督；因为现在论到他们说，他们已“不认那买他们的主”，他们曾一度承认过祂。</w:t>
      </w:r>
    </w:p>
    <w:p w14:paraId="1A6DB837">
      <w:pPr>
        <w:rPr>
          <w:rFonts w:hint="eastAsia"/>
        </w:rPr>
      </w:pPr>
      <w:r>
        <w:rPr>
          <w:rFonts w:hint="eastAsia"/>
        </w:rPr>
        <w:t>Professors, then, of Christianity these had been, and received into their churches, though crept in.</w:t>
      </w:r>
    </w:p>
    <w:p w14:paraId="6221E9BE">
      <w:pPr>
        <w:rPr>
          <w:rFonts w:hint="eastAsia"/>
        </w:rPr>
      </w:pPr>
      <w:r>
        <w:rPr>
          <w:rFonts w:hint="eastAsia"/>
        </w:rPr>
        <w:t>那么，这些人曾是基督教的信奉者，并被接纳进入他们的教会，虽然是偷着进来的。</w:t>
      </w:r>
    </w:p>
    <w:p w14:paraId="722F9347">
      <w:pPr>
        <w:rPr>
          <w:rFonts w:hint="eastAsia"/>
        </w:rPr>
      </w:pPr>
    </w:p>
    <w:p w14:paraId="548FA955">
      <w:pPr>
        <w:rPr>
          <w:rFonts w:hint="eastAsia"/>
        </w:rPr>
      </w:pPr>
      <w:r>
        <w:rPr>
          <w:rFonts w:hint="eastAsia"/>
        </w:rPr>
        <w:t>They were eminent professors; which the examples he allegeth to set forth, and paint out their condition by, sufficiently shews.</w:t>
      </w:r>
    </w:p>
    <w:p w14:paraId="47DA4421">
      <w:pPr>
        <w:rPr>
          <w:rFonts w:hint="eastAsia"/>
        </w:rPr>
      </w:pPr>
      <w:r>
        <w:rPr>
          <w:rFonts w:hint="eastAsia"/>
        </w:rPr>
        <w:t>他们是杰出的信奉者；他所引证来阐明并描绘他们光景的例子，充分地显明了这一点。</w:t>
      </w:r>
    </w:p>
    <w:p w14:paraId="2EB2FB5A">
      <w:pPr>
        <w:rPr>
          <w:rFonts w:hint="eastAsia"/>
        </w:rPr>
      </w:pPr>
      <w:r>
        <w:rPr>
          <w:rFonts w:hint="eastAsia"/>
        </w:rPr>
        <w:t>These examples are only such as are taken out of the Old Testament (as the manner of the apostles' allegations and applications unto men under the New was to do), yet of such therein, for the most part, as had been of men enlightened in the word and law, and had been persons eminent in their profession in their respective times.</w:t>
      </w:r>
    </w:p>
    <w:p w14:paraId="5CB3B44C">
      <w:pPr>
        <w:rPr>
          <w:rFonts w:hint="eastAsia"/>
        </w:rPr>
      </w:pPr>
      <w:r>
        <w:rPr>
          <w:rFonts w:hint="eastAsia"/>
        </w:rPr>
        <w:t>这些例子只是从旧约中取来的（如使徒们在新约下向人引证和应用的惯例），然而其中大部分，是曾被话语和律法所光照的人，并在他们各自的时代，在其信仰告白上是杰出的人。</w:t>
      </w:r>
    </w:p>
    <w:p w14:paraId="4C306D96">
      <w:pPr>
        <w:rPr>
          <w:rFonts w:hint="eastAsia"/>
        </w:rPr>
      </w:pPr>
      <w:r>
        <w:rPr>
          <w:rFonts w:hint="eastAsia"/>
        </w:rPr>
        <w:t>He compares them to such as came forth of Egypt at first, which is attributed to have been done by some light of faith wrought in them, which Moses testifies of them, Exod. 4:31.</w:t>
      </w:r>
    </w:p>
    <w:p w14:paraId="54ABCA7B">
      <w:pPr>
        <w:rPr>
          <w:rFonts w:hint="eastAsia"/>
        </w:rPr>
      </w:pPr>
      <w:r>
        <w:rPr>
          <w:rFonts w:hint="eastAsia"/>
        </w:rPr>
        <w:t>他将他们比作那些起初出埃及的人，这被归因于在他们里面作成的某些信心的光，摩西为他们作见证，出埃及记4章31节。</w:t>
      </w:r>
    </w:p>
    <w:p w14:paraId="6EE9FDEA">
      <w:pPr>
        <w:rPr>
          <w:rFonts w:hint="eastAsia"/>
        </w:rPr>
      </w:pPr>
      <w:r>
        <w:rPr>
          <w:rFonts w:hint="eastAsia"/>
        </w:rPr>
        <w:t>The examples of those men whom ho prosecutes the description of in the fore-front, ver. 5, of this epistle, 'I will therefore put you in remembrance, though ye once knew this, how that the Lord having saved the people out of the land of Egypt, afterwards destroyed them that believed not.'</w:t>
      </w:r>
    </w:p>
    <w:p w14:paraId="5A17E435">
      <w:pPr>
        <w:rPr>
          <w:rFonts w:hint="eastAsia"/>
        </w:rPr>
      </w:pPr>
      <w:r>
        <w:rPr>
          <w:rFonts w:hint="eastAsia"/>
        </w:rPr>
        <w:t>他在这封书信的开头，第5节，继续描述的那些人的例子，“从前主救了他的百姓出埃及地，后来就把那些不信的灭绝了。这一切的事，你们虽然都知道，我却仍要提醒你们。”</w:t>
      </w:r>
    </w:p>
    <w:p w14:paraId="783FB250">
      <w:pPr>
        <w:rPr>
          <w:rFonts w:hint="eastAsia"/>
        </w:rPr>
      </w:pPr>
      <w:r>
        <w:rPr>
          <w:rFonts w:hint="eastAsia"/>
        </w:rPr>
        <w:t>Who indeed were lively types, as 1 Cor. 10, of these professors now, who through the light and power of the gospel, by the apostles' ministry, had come forth from under that common bondage of wickedness in which the heathenish world or generality of men doth lie; who, as John says, and as Peter says of them, had escaped from them that lived in pollutions and errors of that world; and this through the knowledge of Christ.</w:t>
      </w:r>
    </w:p>
    <w:p w14:paraId="10C717CE">
      <w:pPr>
        <w:rPr>
          <w:rFonts w:hint="eastAsia"/>
        </w:rPr>
      </w:pPr>
      <w:r>
        <w:rPr>
          <w:rFonts w:hint="eastAsia"/>
        </w:rPr>
        <w:t>他们的确是活生生的预表，如哥林多前书10章，预表现今这些自称信徒，他们藉着福音的光和能力，藉着使徒们的事工，已从那外邦世界或普遍的人类所卧于其中的普遍邪恶捆绑下出来；他们，如约翰所说，并如彼得论及他们所说，已脱离了那些活在那世界污秽和错谬中的人；并且这是藉着对基督的认识。</w:t>
      </w:r>
    </w:p>
    <w:p w14:paraId="441A75AF">
      <w:pPr>
        <w:rPr>
          <w:rFonts w:hint="eastAsia"/>
        </w:rPr>
      </w:pPr>
    </w:p>
    <w:p w14:paraId="7D957DC5">
      <w:pPr>
        <w:rPr>
          <w:rFonts w:hint="eastAsia"/>
        </w:rPr>
      </w:pPr>
      <w:r>
        <w:rPr>
          <w:rFonts w:hint="eastAsia"/>
        </w:rPr>
        <w:t>His second allusion is yet higher, even to the condition of the angels that fell: ver. 6, 'And the angels which kept not their first estate, but left their own habitation, he hath reserved in everlasting chains under darkness, unto the judgment of the great day.'</w:t>
      </w:r>
    </w:p>
    <w:p w14:paraId="33819198">
      <w:pPr>
        <w:rPr>
          <w:rFonts w:hint="eastAsia"/>
        </w:rPr>
      </w:pPr>
      <w:r>
        <w:rPr>
          <w:rFonts w:hint="eastAsia"/>
        </w:rPr>
        <w:t>他第二个比喻更高，甚至到堕落天使的光景：第6节，“又有不守本位、离开自己住处的天使，主用锁链把他们永远拘留在黑暗里，等候大日的审判。”</w:t>
      </w:r>
    </w:p>
    <w:p w14:paraId="695EC774">
      <w:pPr>
        <w:rPr>
          <w:rFonts w:hint="eastAsia"/>
        </w:rPr>
      </w:pPr>
      <w:r>
        <w:rPr>
          <w:rFonts w:hint="eastAsia"/>
        </w:rPr>
        <w:t>His drift is to compare like sin and punishment of the angels that fell from heaven with that of those professors, a having once shined in their churches as angels of light, but, out of their own lusts and corrupt free will, have forsaken and fallen from that station, as these angels did.</w:t>
      </w:r>
    </w:p>
    <w:p w14:paraId="7D10EE1D">
      <w:pPr>
        <w:rPr>
          <w:rFonts w:hint="eastAsia"/>
        </w:rPr>
      </w:pPr>
      <w:r>
        <w:rPr>
          <w:rFonts w:hint="eastAsia"/>
        </w:rPr>
        <w:t>他的旨意是将从天上堕落之天使的类似罪和刑罚，与那些自称信徒的相比，他们曾一度在他们的教会中如同光明天使一样发光，但出于他们自己的私欲和败坏的自由意志，已离弃并从那地位上堕落，如同这些天使一样。</w:t>
      </w:r>
    </w:p>
    <w:p w14:paraId="50ADF057">
      <w:pPr>
        <w:rPr>
          <w:rFonts w:hint="eastAsia"/>
        </w:rPr>
      </w:pPr>
    </w:p>
    <w:p w14:paraId="3D44699C">
      <w:pPr>
        <w:rPr>
          <w:rFonts w:hint="eastAsia"/>
        </w:rPr>
      </w:pPr>
      <w:r>
        <w:rPr>
          <w:rFonts w:hint="eastAsia"/>
        </w:rPr>
        <w:t>Thirdly, Likewise to Balaam, the man (as himself speaks) 'whom the Spirit of God came upon; the man whose eyes were open, which saw the vision of the Almighty,' Num. 24:2, 4, 'and knew the knowledge of the Most High,' ver. 16; and what affections he had from that enlightening, you know that passage, Num. 23:10, also shews, 'Let me die the death of the righteous, and let my last end be like his.'</w:t>
      </w:r>
    </w:p>
    <w:p w14:paraId="39178DFE">
      <w:pPr>
        <w:rPr>
          <w:rFonts w:hint="eastAsia"/>
        </w:rPr>
      </w:pPr>
      <w:r>
        <w:rPr>
          <w:rFonts w:hint="eastAsia"/>
        </w:rPr>
        <w:t>第三，同样地，也比作巴兰，那人（如他自己所说）“神的灵临到他身上；眼目睁开的人，得见全能者的异象，”民数记24章2、4节，“晓得至高者的知识，”第16节；并且他从那光照中得了什么感情，你们知道那段经文，民数记23章10节，也显明了，“我愿死而与义人同死；我愿我的结局与他一样。”</w:t>
      </w:r>
    </w:p>
    <w:p w14:paraId="5A33A9FA">
      <w:pPr>
        <w:rPr>
          <w:rFonts w:hint="eastAsia"/>
        </w:rPr>
      </w:pPr>
      <w:r>
        <w:rPr>
          <w:rFonts w:hint="eastAsia"/>
        </w:rPr>
        <w:t>Who yet, for a reward, gave that cursed counsel to entice the Israelites from God, by the Moabitish women, drawing them also to idolatry with that mischievous design, so to bring a curse from God upon them, Num. 31:16.</w:t>
      </w:r>
    </w:p>
    <w:p w14:paraId="3B263C70">
      <w:pPr>
        <w:rPr>
          <w:rFonts w:hint="eastAsia"/>
        </w:rPr>
      </w:pPr>
      <w:r>
        <w:rPr>
          <w:rFonts w:hint="eastAsia"/>
        </w:rPr>
        <w:t>然而他，为得赏赐，给了那个被咒诅的计谋，藉着摩押女子，引诱以色列人离开神，也引诱他们拜偶像，带着那个恶毒的设计，好从神那里给他们带来一个咒诅，民数记31章16节。</w:t>
      </w:r>
    </w:p>
    <w:p w14:paraId="1FCB45F7">
      <w:pPr>
        <w:rPr>
          <w:rFonts w:hint="eastAsia"/>
        </w:rPr>
      </w:pPr>
    </w:p>
    <w:p w14:paraId="7BDD9A43">
      <w:pPr>
        <w:rPr>
          <w:rFonts w:hint="eastAsia"/>
        </w:rPr>
      </w:pPr>
      <w:r>
        <w:rPr>
          <w:rFonts w:hint="eastAsia"/>
        </w:rPr>
        <w:t>And he also makes his allusion to Cain, the eldest son of rejection, yea, and of profession; for ho offered sacrifice to God as well as Abel, as I shewed, yet in the end hated and persecuted his brother, as these also did the faithful Christians.</w:t>
      </w:r>
    </w:p>
    <w:p w14:paraId="27C86B10">
      <w:pPr>
        <w:rPr>
          <w:rFonts w:hint="eastAsia"/>
        </w:rPr>
      </w:pPr>
      <w:r>
        <w:rPr>
          <w:rFonts w:hint="eastAsia"/>
        </w:rPr>
        <w:t>他也比作该隐，那被拒绝的长子，是的，也是信仰告白的长子；因为他与亚伯一样向神献祭，如我已显明的，然而最终却恨恶并逼迫他的兄弟，如这些人也逼迫忠信的基督徒一样。</w:t>
      </w:r>
    </w:p>
    <w:p w14:paraId="7A1423FC">
      <w:pPr>
        <w:rPr>
          <w:rFonts w:hint="eastAsia"/>
        </w:rPr>
      </w:pPr>
    </w:p>
    <w:p w14:paraId="2C75B3CE">
      <w:pPr>
        <w:rPr>
          <w:rFonts w:hint="eastAsia"/>
        </w:rPr>
      </w:pPr>
      <w:r>
        <w:rPr>
          <w:rFonts w:hint="eastAsia"/>
        </w:rPr>
        <w:t>Likewise so Korah and his company (you have all those three together, ver. 11).</w:t>
      </w:r>
    </w:p>
    <w:p w14:paraId="18380F00">
      <w:pPr>
        <w:rPr>
          <w:rFonts w:hint="eastAsia"/>
        </w:rPr>
      </w:pPr>
      <w:r>
        <w:rPr>
          <w:rFonts w:hint="eastAsia"/>
        </w:rPr>
        <w:t>同样地，可拉和他的同党也是如此（你在第11节看到这三者）。</w:t>
      </w:r>
    </w:p>
    <w:p w14:paraId="45B65DCC">
      <w:pPr>
        <w:rPr>
          <w:rFonts w:hint="eastAsia"/>
        </w:rPr>
      </w:pPr>
      <w:r>
        <w:rPr>
          <w:rFonts w:hint="eastAsia"/>
        </w:rPr>
        <w:t>Now you read, Num. 16:1, 2, 'Now Koruh, the son of Izhar, the son of Kohath, &amp;c., took men: and they rose up before Moses, with certain of the children of Israel, two hundred princes of the assembly, famous in the congregation, men of renown.'</w:t>
      </w:r>
    </w:p>
    <w:p w14:paraId="40A9759C">
      <w:pPr>
        <w:rPr>
          <w:rFonts w:hint="eastAsia"/>
        </w:rPr>
      </w:pPr>
      <w:r>
        <w:rPr>
          <w:rFonts w:hint="eastAsia"/>
        </w:rPr>
        <w:t>现在你们读到，民数记16章1、2节，“利未的曾孙、哥辖的孙子、以斯哈的儿子可拉，和……人，并以色列会中的二百五十个首领，就是有名望、选入会中的人，在摩西面前一同起来。”</w:t>
      </w:r>
    </w:p>
    <w:p w14:paraId="6475EF29">
      <w:pPr>
        <w:rPr>
          <w:rFonts w:hint="eastAsia"/>
        </w:rPr>
      </w:pPr>
      <w:r>
        <w:rPr>
          <w:rFonts w:hint="eastAsia"/>
        </w:rPr>
        <w:t>So in like manner these were such as had been famous in the congregation of the saints in their times, but now wore rebellious against their elders, churches, and all.</w:t>
      </w:r>
    </w:p>
    <w:p w14:paraId="62388EE2">
      <w:pPr>
        <w:rPr>
          <w:rFonts w:hint="eastAsia"/>
        </w:rPr>
      </w:pPr>
      <w:r>
        <w:rPr>
          <w:rFonts w:hint="eastAsia"/>
        </w:rPr>
        <w:t>同样地，这些人也曾是在他们时代圣徒会中有名望的人，但现在却背叛他们的长老、教会和一切。</w:t>
      </w:r>
    </w:p>
    <w:p w14:paraId="1057F390">
      <w:pPr>
        <w:rPr>
          <w:rFonts w:hint="eastAsia"/>
        </w:rPr>
      </w:pPr>
    </w:p>
    <w:p w14:paraId="0267C2AA">
      <w:pPr>
        <w:rPr>
          <w:rFonts w:hint="eastAsia"/>
        </w:rPr>
      </w:pPr>
      <w:r>
        <w:rPr>
          <w:rFonts w:hint="eastAsia"/>
        </w:rPr>
        <w:t>In the same verse he says they had once been trees, that had had fruit on them, and after their first death in Adam, had yet had some life, sap, and greenness renewed in them, whereby they had put forth that fruit; but their fruit was now withered, and they were utterly become without fruit, and were now dead a second time, twice dead; and so incurably dead fur ever, having no life to come into them again.</w:t>
      </w:r>
    </w:p>
    <w:p w14:paraId="5AA8F969">
      <w:pPr>
        <w:rPr>
          <w:rFonts w:hint="eastAsia"/>
        </w:rPr>
      </w:pPr>
      <w:r>
        <w:rPr>
          <w:rFonts w:hint="eastAsia"/>
        </w:rPr>
        <w:t>在同一节经文中，他说他们曾一度是树，上面有果子，并且在他们在亚当里的第一次死亡之后，曾有某些生命、汁液和青翠在他们里面被更新，藉此他们结出了那果子；但他们的果子现在枯萎了，他们完全成了没有果子的，并且现在是第二次死了，死而又死；因此是永远不可救药地死了，再没有生命能进入他们里面。</w:t>
      </w:r>
    </w:p>
    <w:p w14:paraId="07068B24">
      <w:pPr>
        <w:rPr>
          <w:rFonts w:hint="eastAsia"/>
        </w:rPr>
      </w:pPr>
    </w:p>
    <w:p w14:paraId="4EC5A8EB">
      <w:pPr>
        <w:rPr>
          <w:rFonts w:hint="eastAsia"/>
        </w:rPr>
      </w:pPr>
      <w:r>
        <w:rPr>
          <w:rFonts w:hint="eastAsia"/>
        </w:rPr>
        <w:t>Lastly; His allusion is to stars, that had their place and station in the heavens, and gave forth a shining light, and who had seemed in their motion to have gone the common course of the other stars; so these of the profession and practice of the churches they lived in; but now, after some progress of time, were discovered to be but 'wandering stars,' and to have had another by and eccentric motion of their own, differing from the common course of the rest; crooked ways, as the psalmist terms the private paths of such, Ps. 125:5.</w:t>
      </w:r>
    </w:p>
    <w:p w14:paraId="78E8DBC1">
      <w:pPr>
        <w:rPr>
          <w:rFonts w:hint="eastAsia"/>
        </w:rPr>
      </w:pPr>
      <w:r>
        <w:rPr>
          <w:rFonts w:hint="eastAsia"/>
        </w:rPr>
        <w:t>最后；他的比喻是比作星星，它们在天上有其位置和岗位，并发出闪亮的光，并且它们在运动中，似乎曾走过其他星星的共同轨道；这些自称信徒在他们所生活的教会的信仰告白和实践中也是如此；但现在，经过一段时间的进展，却被发现不过是“流荡的星”，并有其自己的另一条、偏离中心的、与其余星星共同轨道不同的运动；弯曲的道路，如诗篇作者称这类人的私路径，诗篇125篇5节。</w:t>
      </w:r>
    </w:p>
    <w:p w14:paraId="3213A183">
      <w:pPr>
        <w:rPr>
          <w:rFonts w:hint="eastAsia"/>
        </w:rPr>
      </w:pPr>
      <w:r>
        <w:rPr>
          <w:rFonts w:hint="eastAsia"/>
        </w:rPr>
        <w:t>To instance in no more.</w:t>
      </w:r>
    </w:p>
    <w:p w14:paraId="067F48A1">
      <w:pPr>
        <w:rPr>
          <w:rFonts w:hint="eastAsia"/>
        </w:rPr>
      </w:pPr>
      <w:r>
        <w:rPr>
          <w:rFonts w:hint="eastAsia"/>
        </w:rPr>
        <w:t>不再举例。</w:t>
      </w:r>
    </w:p>
    <w:p w14:paraId="463A9B7D">
      <w:pPr>
        <w:rPr>
          <w:rFonts w:hint="eastAsia"/>
        </w:rPr>
      </w:pPr>
    </w:p>
    <w:p w14:paraId="765AF8E3">
      <w:pPr>
        <w:rPr>
          <w:rFonts w:hint="eastAsia"/>
        </w:rPr>
      </w:pPr>
      <w:r>
        <w:rPr>
          <w:rFonts w:hint="eastAsia"/>
        </w:rPr>
        <w:t>(2.) As to their apostasy, and what sort of apostates they proved, and how great.</w:t>
      </w:r>
    </w:p>
    <w:p w14:paraId="756C4955">
      <w:pPr>
        <w:rPr>
          <w:rFonts w:hint="eastAsia"/>
        </w:rPr>
      </w:pPr>
      <w:r>
        <w:rPr>
          <w:rFonts w:hint="eastAsia"/>
        </w:rPr>
        <w:t>（2.）至于他们的背道，以及他们证明是哪种背道者，和何等严重。</w:t>
      </w:r>
    </w:p>
    <w:p w14:paraId="179CFF57">
      <w:pPr>
        <w:rPr>
          <w:rFonts w:hint="eastAsia"/>
        </w:rPr>
      </w:pPr>
    </w:p>
    <w:p w14:paraId="179CCF90">
      <w:pPr>
        <w:rPr>
          <w:rFonts w:hint="eastAsia"/>
        </w:rPr>
      </w:pPr>
      <w:r>
        <w:rPr>
          <w:rFonts w:hint="eastAsia"/>
        </w:rPr>
        <w:t>[1.] As to the grace of God, which they had entertained and professed, their ungodly hearts turned this grace into wantonness; their lust abused the doctrine of God's free grace, to warrant all licentiousness or liberty to sin, which Peter in other words expresseth of them; they promised, as if they had had God's warrant, and encouragement for it, 2 Pet. 2:18, 19, 'For when they speak great swelling words of vanity, &amp;c.; while they promise them liberty, they themselves are the servants of corruption,' &amp;c.</w:t>
      </w:r>
    </w:p>
    <w:p w14:paraId="244F9250">
      <w:pPr>
        <w:rPr>
          <w:rFonts w:hint="eastAsia"/>
        </w:rPr>
      </w:pPr>
      <w:r>
        <w:rPr>
          <w:rFonts w:hint="eastAsia"/>
        </w:rPr>
        <w:t>[1.] 至于他们曾领受并信奉的神的恩典，他们不敬虔的心将这恩典变为放纵；他们的私欲滥用神白白恩典的教义，来为所有放荡或犯罪的自由作保证，彼得用别的话论及他们时也如此表达；他们应许，仿佛他们曾有神的凭据和鼓励，彼得后书2章18、19节，“他们说虚妄矜夸的大话……他们应许人得以自由，自己却作败坏的奴仆，”等等。</w:t>
      </w:r>
    </w:p>
    <w:p w14:paraId="0F42974D">
      <w:pPr>
        <w:rPr>
          <w:rFonts w:hint="eastAsia"/>
        </w:rPr>
      </w:pPr>
      <w:r>
        <w:rPr>
          <w:rFonts w:hint="eastAsia"/>
        </w:rPr>
        <w:t>Simon Magus, they say, the first heretic of the primitive times, began this doctrine from the first, viz., that believers were free to do what they would; for men were saved by grace, and not good works;* and taught that good [works] had come in but by accident, through the envy of the angels, that had laid hands upon men's consciences.</w:t>
      </w:r>
    </w:p>
    <w:p w14:paraId="5F12D4CD">
      <w:pPr>
        <w:rPr>
          <w:rFonts w:hint="eastAsia"/>
        </w:rPr>
      </w:pPr>
      <w:r>
        <w:rPr>
          <w:rFonts w:hint="eastAsia"/>
        </w:rPr>
        <w:t>他们说，西门·马古，初期教会第一个异端，从起初就开始了这个教义，即，信徒可以自由地作他们所愿作的；因为人是藉恩典得救，而非善行；*并教导说善行不过是偶然地，藉着天使的嫉妒而来的，天使曾辖制人的良心。</w:t>
      </w:r>
    </w:p>
    <w:p w14:paraId="20DB631D">
      <w:pPr>
        <w:rPr>
          <w:rFonts w:hint="eastAsia"/>
        </w:rPr>
      </w:pPr>
      <w:r>
        <w:rPr>
          <w:rFonts w:hint="eastAsia"/>
        </w:rPr>
        <w:t>Thus Irenæus.</w:t>
      </w:r>
    </w:p>
    <w:p w14:paraId="1EFDF7D1">
      <w:pPr>
        <w:rPr>
          <w:rFonts w:hint="eastAsia"/>
        </w:rPr>
      </w:pPr>
      <w:r>
        <w:rPr>
          <w:rFonts w:hint="eastAsia"/>
        </w:rPr>
        <w:t>爱任纽如此说。</w:t>
      </w:r>
    </w:p>
    <w:p w14:paraId="08B5E0D5">
      <w:pPr>
        <w:rPr>
          <w:rFonts w:hint="eastAsia"/>
        </w:rPr>
      </w:pPr>
    </w:p>
    <w:p w14:paraId="6F737C5D">
      <w:pPr>
        <w:rPr>
          <w:rFonts w:hint="eastAsia"/>
        </w:rPr>
      </w:pPr>
      <w:r>
        <w:rPr>
          <w:rFonts w:hint="eastAsia"/>
        </w:rPr>
        <w:t>Now, indeed, this Simon Magus having, afore he professed Christianity, been, through his famed sorceries, accounted the power of God,—Acts 8:9, 10, 'But there was a certain man, called Simon, which beforetime in the same city used sorcery, and bewitched the people of Samaria, giving out that himself was some great one: to whom all gave heed, from the least to the greatest, saying, This man is the great power of God,'—his pride became such, now under Christianity, as he took upon him to be the great God himself; yea, and in imitation of the commonly received doctrine among Christians of the three persons, he affirmed of himself that be was both God the Father, and the Son that was crucified at Jerusalem, and the Holy Ghost; and so, in imitation of the Christian doctrine, he taught that men were saved by his grace, as being himself alone that God in three persons; (which is a great confirmation also that to be saved by free grace had been the doctrine of the apostles).</w:t>
      </w:r>
    </w:p>
    <w:p w14:paraId="0C6CDA74">
      <w:pPr>
        <w:rPr>
          <w:rFonts w:hint="eastAsia"/>
        </w:rPr>
      </w:pPr>
      <w:r>
        <w:rPr>
          <w:rFonts w:hint="eastAsia"/>
        </w:rPr>
        <w:t>现在，的确，这个西门·马古，在他信奉基督教之前，曾藉着他著名的邪术，被算为神的大能，—使徒行传8章9、10节，“有一个人，名叫西门，向来在那城里行邪术，妄自尊大，使撒玛利亚的百姓惊奇；无论大小，都听从他，说：‘这人就是那称为神的大能者，’”—他现在的骄傲，在基督教之下，竟到了自称为神的地步；是的，并且模仿基督徒中间普遍接受的三位一体教义，他断言他自己既是父神，也是在耶路撒冷被钉十字架的子，也是圣灵；因此，模仿基督教的教义，他教导说人是藉着他的恩典得救的，因为他自己就是那三位一体的神；（这也极大地证实了藉白白恩典得救曾是使徒们的教义）。</w:t>
      </w:r>
    </w:p>
    <w:p w14:paraId="6D9776B8">
      <w:pPr>
        <w:rPr>
          <w:rFonts w:hint="eastAsia"/>
        </w:rPr>
      </w:pPr>
      <w:r>
        <w:rPr>
          <w:rFonts w:hint="eastAsia"/>
        </w:rPr>
        <w:t>But he cursedly added, besides his other blasphemy, that all were at a liberty, as himself, to all sorts of actions free (as the cursed language of some in our age hath been), be it adultery, or any action else never so wicked, there being nothing, as they have said, in itself evil or unlawful, nothing common, unclean; and though these latter heretics, in this autumn of the gospel, when Jude wrote against them, after Magus had broke his neck, were ashamed to own him as their master (so Irenæus* expressly speaks), yet, saith he, they taught his opinions; that is, like opinions unto the example of his, viz., that it was God's free grace indeed that saved men (not Simon, they were ashamed to own that), yet so as that grace did utterly set them that believed at loose from anything in respect of its being sin to them.</w:t>
      </w:r>
    </w:p>
    <w:p w14:paraId="5F2B9878">
      <w:pPr>
        <w:rPr>
          <w:rFonts w:hint="eastAsia"/>
        </w:rPr>
      </w:pPr>
      <w:r>
        <w:rPr>
          <w:rFonts w:hint="eastAsia"/>
        </w:rPr>
        <w:t>但他除了其他亵渎的话之外，还可咒诅地加上，所有人都像他自己一样，有自由作各种行为（如我们这个时代某些人可咒诅的语言），无论是奸淫，或任何其他再邪恶不过的行为，因为，如他们所说，没有任何事本身是邪恶或不法的，没有任何事是俗的，不洁的；并且虽然这些后来的异端，在这福音的秋天，当犹大写信反对他们时，在马古摔断脖子之后，都羞于承认他为他们的师傅（爱任纽*明确地如此说），然而，他说，他们却教导他的观点；也就是说，类似他榜样的观点，即，的确是神白白的恩典拯救人（不是西门，他们羞于承认那点），然而那恩典却完全地使那些相信的人，在任何事上，就其对他们而言是罪而言，都得了释放。</w:t>
      </w:r>
    </w:p>
    <w:p w14:paraId="3019F635">
      <w:pPr>
        <w:rPr>
          <w:rFonts w:hint="eastAsia"/>
        </w:rPr>
      </w:pPr>
    </w:p>
    <w:p w14:paraId="2F50CD46">
      <w:pPr>
        <w:rPr>
          <w:rFonts w:hint="eastAsia"/>
        </w:rPr>
      </w:pPr>
      <w:r>
        <w:rPr>
          <w:rFonts w:hint="eastAsia"/>
        </w:rPr>
        <w:t>And the ground of this perverting so glorious a principle as God's love and free grace into so high wickedness, is that monster of selflove which, remaining in enlightened professors wholly unmortified, and the power of it remaining entire, and only directed unto other new divine objects, but is in them suited to a gratification unto self.</w:t>
      </w:r>
    </w:p>
    <w:p w14:paraId="7143FC80">
      <w:pPr>
        <w:rPr>
          <w:rFonts w:hint="eastAsia"/>
        </w:rPr>
      </w:pPr>
      <w:r>
        <w:rPr>
          <w:rFonts w:hint="eastAsia"/>
        </w:rPr>
        <w:t>将神的爱和白白恩典这样荣耀的原则，曲解为如此高的邪恶，其根据是那自爱的怪物，它在被光照的自称信徒中，完全没有被治死，其能力完全存留，并且只指向其他新的神圣对象，但在他们里面，却适合于满足自我。</w:t>
      </w:r>
    </w:p>
    <w:p w14:paraId="25686EBB">
      <w:pPr>
        <w:rPr>
          <w:rFonts w:hint="eastAsia"/>
        </w:rPr>
      </w:pPr>
      <w:r>
        <w:rPr>
          <w:rFonts w:hint="eastAsia"/>
        </w:rPr>
        <w:t>Hence self in them drinks in and entertains this grace greedily; but like as an impoisoned plant perverts the rain, yea, a sovereign cordial or water it is bedewed or watered withal, and by reason of its innate venom, turns all into poison like itself, so doth self-love the grace of God.</w:t>
      </w:r>
    </w:p>
    <w:p w14:paraId="4DC1B0DB">
      <w:pPr>
        <w:rPr>
          <w:rFonts w:hint="eastAsia"/>
        </w:rPr>
      </w:pPr>
      <w:r>
        <w:rPr>
          <w:rFonts w:hint="eastAsia"/>
        </w:rPr>
        <w:t>因此，他们里面的自我，贪婪地饮入并领受这恩典；但如同有毒的植物曲解雨水，是的，一种它被浸润或浇灌的主权性补品或水，并因其固有的毒液，将一切都变为像它自己一样的毒药，自爱也如此对待神的恩典。</w:t>
      </w:r>
    </w:p>
    <w:p w14:paraId="1D20EEE7">
      <w:pPr>
        <w:rPr>
          <w:rFonts w:hint="eastAsia"/>
        </w:rPr>
      </w:pPr>
    </w:p>
    <w:p w14:paraId="26EC9075">
      <w:pPr>
        <w:rPr>
          <w:rFonts w:hint="eastAsia"/>
        </w:rPr>
      </w:pPr>
      <w:r>
        <w:rPr>
          <w:rFonts w:hint="eastAsia"/>
        </w:rPr>
        <w:t>Two principles there are in man's nature, which (when a man is once enlightened) do endanger him, though to a contrary way, viz., conscience and self-love.</w:t>
      </w:r>
    </w:p>
    <w:p w14:paraId="45CC3982">
      <w:pPr>
        <w:rPr>
          <w:rFonts w:hint="eastAsia"/>
        </w:rPr>
      </w:pPr>
      <w:r>
        <w:rPr>
          <w:rFonts w:hint="eastAsia"/>
        </w:rPr>
        <w:t>在人的本性中有两个原则，它们（当一个人一旦被光照）会危及他，虽然是以相反的方式，即，良心和自爱。</w:t>
      </w:r>
    </w:p>
    <w:p w14:paraId="3DF8C459">
      <w:pPr>
        <w:rPr>
          <w:rFonts w:hint="eastAsia"/>
        </w:rPr>
      </w:pPr>
    </w:p>
    <w:p w14:paraId="217C1704">
      <w:pPr>
        <w:rPr>
          <w:rFonts w:hint="eastAsia"/>
        </w:rPr>
      </w:pPr>
      <w:r>
        <w:rPr>
          <w:rFonts w:hint="eastAsia"/>
        </w:rPr>
        <w:t>Conscience, not subordinated by faith, sets a man into a legal way, and calls upon him for strictness to satisfy conscience, but then turns all performances into legality, yea, even in gospel duties, and makes them, as it were, works of the law.</w:t>
      </w:r>
    </w:p>
    <w:p w14:paraId="30FC4C8B">
      <w:pPr>
        <w:rPr>
          <w:rFonts w:hint="eastAsia"/>
        </w:rPr>
      </w:pPr>
      <w:r>
        <w:rPr>
          <w:rFonts w:hint="eastAsia"/>
        </w:rPr>
        <w:t>良心，若不被信心所降服，就会使人进入一条律法的道路，并要求他严格，以满足良心，但随后却将所有的行为都变为律法主义，是的，甚至在福音的本分中也是如此，并使它们，仿佛是，律法的行为。</w:t>
      </w:r>
    </w:p>
    <w:p w14:paraId="2AB92964">
      <w:pPr>
        <w:rPr>
          <w:rFonts w:hint="eastAsia"/>
        </w:rPr>
      </w:pPr>
      <w:r>
        <w:rPr>
          <w:rFonts w:hint="eastAsia"/>
        </w:rPr>
        <w:t>Well, if that rock comes to be discovered, and the light of free grace comes in upon the soul, then self-love meets therewith, which receives the news thereof, that is, the doctrine of free grace, with joy, but converts all of it into itself, takes all to itself; and self is the most disingenuous abominable principle that ever was.</w:t>
      </w:r>
    </w:p>
    <w:p w14:paraId="2D637095">
      <w:pPr>
        <w:rPr>
          <w:rFonts w:hint="eastAsia"/>
        </w:rPr>
      </w:pPr>
      <w:r>
        <w:rPr>
          <w:rFonts w:hint="eastAsia"/>
        </w:rPr>
        <w:t>好了，如果那磐石被发现，白白恩典的光临到灵魂，那么自爱就与之相遇，它喜悦地接受其消息，即白白恩典的教义，但却将所有的一切都转化为它自己，将一切都归于自己；而自我是有史以来最不诚实、最可憎的原则。</w:t>
      </w:r>
    </w:p>
    <w:p w14:paraId="678D5425">
      <w:pPr>
        <w:rPr>
          <w:rFonts w:hint="eastAsia"/>
        </w:rPr>
      </w:pPr>
      <w:r>
        <w:rPr>
          <w:rFonts w:hint="eastAsia"/>
        </w:rPr>
        <w:t>We daily see and find, even amongst men one with another, how self will take all the love and kindness that another man shews it, and entertains all with selfish ends, and makes for a time some returns answerable, but in the end proves unthankful.</w:t>
      </w:r>
    </w:p>
    <w:p w14:paraId="7F97E819">
      <w:pPr>
        <w:rPr>
          <w:rFonts w:hint="eastAsia"/>
        </w:rPr>
      </w:pPr>
      <w:r>
        <w:rPr>
          <w:rFonts w:hint="eastAsia"/>
        </w:rPr>
        <w:t>我们每天都看见并发现，甚至在人与人之间，自我是如何接受另一个人向它显明的所有爱和仁慈，并以自私的目的来领受一切，并在一时之间作出一些相应的回报，但最终却证明是忘恩负义的。</w:t>
      </w:r>
    </w:p>
    <w:p w14:paraId="45C6641C">
      <w:pPr>
        <w:rPr>
          <w:rFonts w:hint="eastAsia"/>
        </w:rPr>
      </w:pPr>
      <w:r>
        <w:rPr>
          <w:rFonts w:hint="eastAsia"/>
        </w:rPr>
        <w:t>But to God (whom, to be sure, naturally we love not, no, not so much as men do one another), to him self-love proves a devil, and will take and swallow down all the love and grace that he declares and revealed towards man; and not only proves unthankful to return nothing again, but will in the end turn it all into an encouragement to sin and injuries to God, and a nourishment of lusts, which are the darling natural children of self, and not into the service of God: Deut. 29:18–20, 'Lest there be any among you, man or woman, or family, or tribe, whose heart turneth away this day from the Lord our God, to go and serve the gods of these nations; lest there should be among you a root that beareth gall and wormwood; and it come to pass, when he heareth the words of this curse, that he bless himself in his heart, saying, I shall have peace, though I walk in the imagination of mine heart, to add drunkenness to thirst: the Lord will not spare him; but then the anger of the Lord and his jealousy shall smoke against that man, and all the curses that are written in this book shall lie upon him, and the Lord shall blot out his name from under heaven.'</w:t>
      </w:r>
    </w:p>
    <w:p w14:paraId="282D7A39">
      <w:pPr>
        <w:rPr>
          <w:rFonts w:hint="eastAsia"/>
        </w:rPr>
      </w:pPr>
      <w:r>
        <w:rPr>
          <w:rFonts w:hint="eastAsia"/>
        </w:rPr>
        <w:t>但对神（可以肯定的是，我们天生不爱祂，不，甚至不像人彼此相爱那样），对祂而言，自爱证明是一个魔鬼，它会接受并吞下祂向人宣告并启示的所有爱和恩典；并且不仅证明是忘恩负义，不作任何回报，最终还会将这一切都变为对罪和伤害神的鼓励，和对私欲的滋养，私欲是自我所宠爱的天生儿女，而不是变为对神的服务：申命记29章18–20节，“惟恐你们中间，或男或女，或族长或支派长，今日心里偏离耶和华我们的神，去事奉那些国的神；又怕你们中间有生出苦菜和茵陈的根，听见这咒诅的话，心里仍是自夸说：‘我虽然行事心里顽梗，连累众人都灭亡，却还平安。’耶和华必不饶恕他；耶和华的怒气与愤恨要向他发作，如烟冒出，将这书上所写的一切咒诅都加在他身上，耶和华也要从天下涂抹他的名。”</w:t>
      </w:r>
    </w:p>
    <w:p w14:paraId="30723333">
      <w:pPr>
        <w:rPr>
          <w:rFonts w:hint="eastAsia"/>
        </w:rPr>
      </w:pPr>
      <w:r>
        <w:rPr>
          <w:rFonts w:hint="eastAsia"/>
        </w:rPr>
        <w:t>Yourselves that have true love to God, yet having this hitter root self, find such (many such) springings up.</w:t>
      </w:r>
    </w:p>
    <w:p w14:paraId="644443E2">
      <w:pPr>
        <w:rPr>
          <w:rFonts w:hint="eastAsia"/>
        </w:rPr>
      </w:pPr>
      <w:r>
        <w:rPr>
          <w:rFonts w:hint="eastAsia"/>
        </w:rPr>
        <w:t>你们这些对神有真爱的人，虽然有这苦根自我，却发现有这样（许多这样）的发芽。</w:t>
      </w:r>
    </w:p>
    <w:p w14:paraId="029EC05E">
      <w:pPr>
        <w:rPr>
          <w:rFonts w:hint="eastAsia"/>
        </w:rPr>
      </w:pPr>
      <w:r>
        <w:rPr>
          <w:rFonts w:hint="eastAsia"/>
        </w:rPr>
        <w:t>And these two rocks men most ordinarily split upon; the circumcision did fall upon the first, those in Judo fell foul on the other.</w:t>
      </w:r>
    </w:p>
    <w:p w14:paraId="7311F7A4">
      <w:pPr>
        <w:rPr>
          <w:rFonts w:hint="eastAsia"/>
        </w:rPr>
      </w:pPr>
      <w:r>
        <w:rPr>
          <w:rFonts w:hint="eastAsia"/>
        </w:rPr>
        <w:t>这两个磐石是人最常触礁的；受割礼的人跌在第一个上，犹大书中的那些人则跌在另一个上。</w:t>
      </w:r>
    </w:p>
    <w:p w14:paraId="191BEE0B">
      <w:pPr>
        <w:rPr>
          <w:rFonts w:hint="eastAsia"/>
        </w:rPr>
      </w:pPr>
    </w:p>
    <w:p w14:paraId="430AB3E8">
      <w:pPr>
        <w:rPr>
          <w:rFonts w:hint="eastAsia"/>
        </w:rPr>
      </w:pPr>
      <w:r>
        <w:rPr>
          <w:rFonts w:hint="eastAsia"/>
        </w:rPr>
        <w:t>You have next their sin and apostasy.</w:t>
      </w:r>
    </w:p>
    <w:p w14:paraId="3CBC3BA2">
      <w:pPr>
        <w:rPr>
          <w:rFonts w:hint="eastAsia"/>
        </w:rPr>
      </w:pPr>
      <w:r>
        <w:rPr>
          <w:rFonts w:hint="eastAsia"/>
        </w:rPr>
        <w:t>接下来是他们的罪和背道。</w:t>
      </w:r>
    </w:p>
    <w:p w14:paraId="42458CE5">
      <w:pPr>
        <w:rPr>
          <w:rFonts w:hint="eastAsia"/>
        </w:rPr>
      </w:pPr>
      <w:r>
        <w:rPr>
          <w:rFonts w:hint="eastAsia"/>
        </w:rPr>
        <w:t>And therefore you need not wonder at that wickedness in practice that you here read of, us that they ran into sodomy, fornication: ver. 7, 'Even as Sodom and Gomorrah, and the cities about them in like manner, giving themselves over to fornication, and going after strange flesh, are set forth for an example, suffering the vengeance of eternal fire.'</w:t>
      </w:r>
    </w:p>
    <w:p w14:paraId="6FDD7275">
      <w:pPr>
        <w:rPr>
          <w:rFonts w:hint="eastAsia"/>
        </w:rPr>
      </w:pPr>
      <w:r>
        <w:rPr>
          <w:rFonts w:hint="eastAsia"/>
        </w:rPr>
        <w:t>因此，你们无需对你们在此读到的、他们陷入鸡奸、淫乱等行为的邪恶感到惊奇：第7节，“又如所多玛、蛾摩拉和周围城邑的人，也照他们一味的行淫，随从逆性的情欲，就受永火的刑罚，作为鉴戒。”</w:t>
      </w:r>
    </w:p>
    <w:p w14:paraId="3E183584">
      <w:pPr>
        <w:rPr>
          <w:rFonts w:hint="eastAsia"/>
        </w:rPr>
      </w:pPr>
      <w:r>
        <w:rPr>
          <w:rFonts w:hint="eastAsia"/>
        </w:rPr>
        <w:t>Ver. 8, 'Likewise also these filthy dreamers defile the flesh, despise dominion, and speak evil of dignities.'</w:t>
      </w:r>
    </w:p>
    <w:p w14:paraId="56593040">
      <w:pPr>
        <w:rPr>
          <w:rFonts w:hint="eastAsia"/>
        </w:rPr>
      </w:pPr>
      <w:r>
        <w:rPr>
          <w:rFonts w:hint="eastAsia"/>
        </w:rPr>
        <w:t>第8节，“这些作梦的人也像他们污秽身体，轻慢主治的，毁谤在尊位的。”</w:t>
      </w:r>
    </w:p>
    <w:p w14:paraId="435E5003">
      <w:pPr>
        <w:rPr>
          <w:rFonts w:hint="eastAsia"/>
        </w:rPr>
      </w:pPr>
      <w:r>
        <w:rPr>
          <w:rFonts w:hint="eastAsia"/>
        </w:rPr>
        <w:t>They were despisers of dominion, dignities, that is, of ministry, whether ecclesiastical, as apostles, or others set over them, as all civil magistrates' power, and therefore are said to persist in the 'gainsaying of Korah,' that rebelled against both Moses and Aaron, Num. 16:3.</w:t>
      </w:r>
    </w:p>
    <w:p w14:paraId="49AFC5CF">
      <w:pPr>
        <w:rPr>
          <w:rFonts w:hint="eastAsia"/>
        </w:rPr>
      </w:pPr>
      <w:r>
        <w:rPr>
          <w:rFonts w:hint="eastAsia"/>
        </w:rPr>
        <w:t>他们是藐视主治的、在尊位的，也就是说，藐视职事，无论是教会的，如使徒，或其他人被立在他们之上，如所有民事官长的权柄，因此被说成是坚持“可拉的背叛”，可拉曾背叛摩西和亚伦，民数记16章3节。</w:t>
      </w:r>
    </w:p>
    <w:p w14:paraId="21ED373E">
      <w:pPr>
        <w:rPr>
          <w:rFonts w:hint="eastAsia"/>
        </w:rPr>
      </w:pPr>
      <w:r>
        <w:rPr>
          <w:rFonts w:hint="eastAsia"/>
        </w:rPr>
        <w:t>And again, ver. 10, they sinned even against what they knew naturally, as it follows of them, 'But these speak evil of those things which they know not: but what they know naturally, as brute beasts, in those things they corrupt themselves.'</w:t>
      </w:r>
    </w:p>
    <w:p w14:paraId="62B5CA9C">
      <w:pPr>
        <w:rPr>
          <w:rFonts w:hint="eastAsia"/>
        </w:rPr>
      </w:pPr>
      <w:r>
        <w:rPr>
          <w:rFonts w:hint="eastAsia"/>
        </w:rPr>
        <w:t>再者，第10节，他们甚至干犯他们天性所知道的事，如下文论及他们的，“但这些人毁谤他们所不知道的。他们本性所知道的事，与那没有灵性的畜类一样，在这事上竟败坏了自己。”</w:t>
      </w:r>
    </w:p>
    <w:p w14:paraId="6F47B0CB">
      <w:pPr>
        <w:rPr>
          <w:rFonts w:hint="eastAsia"/>
        </w:rPr>
      </w:pPr>
      <w:r>
        <w:rPr>
          <w:rFonts w:hint="eastAsia"/>
        </w:rPr>
        <w:t>They sinning as freely as brute beasts do actions of nature; these having first sinned away their light, you may read the other characters that follow, ver. 11–13, 15, 16, 'Woe unto them, for they have gone in the way of Cain, and ran greedily after the error of Balaam for reward, and perished in the gainsaying of Korah,' &amp;c. (as indeed what wickedness would not hereupon follow).</w:t>
      </w:r>
    </w:p>
    <w:p w14:paraId="041367E0">
      <w:pPr>
        <w:rPr>
          <w:rFonts w:hint="eastAsia"/>
        </w:rPr>
      </w:pPr>
      <w:r>
        <w:rPr>
          <w:rFonts w:hint="eastAsia"/>
        </w:rPr>
        <w:t>他们犯罪如同没有灵性的畜类行本性的事一样自由；这些人既已首先犯罪失去了他们的光，你们可以读到接下来的其他特征，第11–13、15、16节，“他们有祸了！因为走了该隐的道路，又为利往巴兰的错谬里直奔，并在可拉的背叛中灭亡了，”等等。（的确，有什么邪恶不会因此而来呢）。</w:t>
      </w:r>
    </w:p>
    <w:p w14:paraId="3651C964">
      <w:pPr>
        <w:rPr>
          <w:rFonts w:hint="eastAsia"/>
        </w:rPr>
      </w:pPr>
    </w:p>
    <w:p w14:paraId="71D7880A">
      <w:pPr>
        <w:rPr>
          <w:rFonts w:hint="eastAsia"/>
        </w:rPr>
      </w:pPr>
      <w:r>
        <w:rPr>
          <w:rFonts w:hint="eastAsia"/>
        </w:rPr>
        <w:t>Then, again, in opinions, in the 4th verse, 'Denying the Lord God, and our Lord Jesus Christ.'</w:t>
      </w:r>
    </w:p>
    <w:p w14:paraId="58ED6E7F">
      <w:pPr>
        <w:rPr>
          <w:rFonts w:hint="eastAsia"/>
        </w:rPr>
      </w:pPr>
      <w:r>
        <w:rPr>
          <w:rFonts w:hint="eastAsia"/>
        </w:rPr>
        <w:t>然后，再者，在观点上，在第4节，“不认独一的主宰我们主耶稣基督。”</w:t>
      </w:r>
    </w:p>
    <w:p w14:paraId="5F9D5729">
      <w:pPr>
        <w:rPr>
          <w:rFonts w:hint="eastAsia"/>
        </w:rPr>
      </w:pPr>
      <w:r>
        <w:rPr>
          <w:rFonts w:hint="eastAsia"/>
        </w:rPr>
        <w:t>For men began soon to turn or change (as the apostle's words is of the heathens concerning their religion): Rom. 1:23, 'And changed the glory of the uncorruptible God into an image made like to corruptible man, and to birds, and four-footed beasts, and creeping things.'</w:t>
      </w:r>
    </w:p>
    <w:p w14:paraId="41BC563F">
      <w:pPr>
        <w:rPr>
          <w:rFonts w:hint="eastAsia"/>
        </w:rPr>
      </w:pPr>
      <w:r>
        <w:rPr>
          <w:rFonts w:hint="eastAsia"/>
        </w:rPr>
        <w:t>因为人很快就开始转变或改变（如使徒论及外邦人关于他们宗教的话）：罗马书1章23节，“将不能朽坏之神的荣耀变为偶像，仿佛必朽坏的人和飞禽、走兽、昆虫的样式。”</w:t>
      </w:r>
    </w:p>
    <w:p w14:paraId="7A756F60">
      <w:pPr>
        <w:rPr>
          <w:rFonts w:hint="eastAsia"/>
        </w:rPr>
      </w:pPr>
      <w:r>
        <w:rPr>
          <w:rFonts w:hint="eastAsia"/>
        </w:rPr>
        <w:t>So these, the glory of the person of Christ, which consists only of God-man in one person (the man crucified at Jerusalem), into multitudes of speculations and dotages.</w:t>
      </w:r>
    </w:p>
    <w:p w14:paraId="27E4368C">
      <w:pPr>
        <w:rPr>
          <w:rFonts w:hint="eastAsia"/>
        </w:rPr>
      </w:pPr>
      <w:r>
        <w:rPr>
          <w:rFonts w:hint="eastAsia"/>
        </w:rPr>
        <w:t>同样地，这些人，将基督位格的荣耀，即只在于一个位格中的神人（在耶路撒冷被钉十字架的那人），变为众多的思辨和昏话。</w:t>
      </w:r>
    </w:p>
    <w:p w14:paraId="12B03CF9">
      <w:pPr>
        <w:rPr>
          <w:rFonts w:hint="eastAsia"/>
        </w:rPr>
      </w:pPr>
      <w:r>
        <w:rPr>
          <w:rFonts w:hint="eastAsia"/>
        </w:rPr>
        <w:t>They had begun to impose upon the saints, to set up another Christ, even in the time before Paul had wrote his second epistle to the Corinthians: 2 Cor. 11:3, 4, 'But I fear lest by any means, as the serpent beguiled Eve, through his subtilty, so your minds should be corrupted from the simplicity that is in Christ. For if he that cometh preacheth another Jesus, whom we have not preached,' &amp;c.</w:t>
      </w:r>
    </w:p>
    <w:p w14:paraId="325F3ED2">
      <w:pPr>
        <w:rPr>
          <w:rFonts w:hint="eastAsia"/>
        </w:rPr>
      </w:pPr>
      <w:r>
        <w:rPr>
          <w:rFonts w:hint="eastAsia"/>
        </w:rPr>
        <w:t>他们已开始强加于圣徒，要设立另一个基督，甚至在保罗写他第二封信给哥林多人之前的时间里：哥林多后书11章3、4节，“我只怕你们的心或偏于邪，失去那向基督所存纯一清洁的心，就像蛇用诡诈诱惑了夏娃一样。假如有人来另传一个耶稣，不是我们所传过的，”等等。</w:t>
      </w:r>
    </w:p>
    <w:p w14:paraId="79C17779">
      <w:pPr>
        <w:rPr>
          <w:rFonts w:hint="eastAsia"/>
        </w:rPr>
      </w:pPr>
      <w:r>
        <w:rPr>
          <w:rFonts w:hint="eastAsia"/>
        </w:rPr>
        <w:t>And to err in this point concerning the person of Christ, there is nothing more easy, nor nothing more dangerous; in nihilo facilius, in nililo periculosius, erratur.</w:t>
      </w:r>
    </w:p>
    <w:p w14:paraId="60722564">
      <w:pPr>
        <w:rPr>
          <w:rFonts w:hint="eastAsia"/>
        </w:rPr>
      </w:pPr>
      <w:r>
        <w:rPr>
          <w:rFonts w:hint="eastAsia"/>
        </w:rPr>
        <w:t>并且在关于基督位格这点上犯错，没有比这更容易，也没有比这更危险的了；in nihilo facilius, in nihilo periculosius, erratur (在任何事上都更容易犯错，在任何事上都更危险地犯错)。</w:t>
      </w:r>
    </w:p>
    <w:p w14:paraId="728DEF15">
      <w:pPr>
        <w:rPr>
          <w:rFonts w:hint="eastAsia"/>
        </w:rPr>
      </w:pPr>
      <w:r>
        <w:rPr>
          <w:rFonts w:hint="eastAsia"/>
        </w:rPr>
        <w:t>For his person consists in indivisibili‚ that is, in what nothing must be detracted from, or added to, and so and by either we do un-Christ him, make no Christ of him.</w:t>
      </w:r>
    </w:p>
    <w:p w14:paraId="16D8B01D">
      <w:pPr>
        <w:rPr>
          <w:rFonts w:hint="eastAsia"/>
        </w:rPr>
      </w:pPr>
      <w:r>
        <w:rPr>
          <w:rFonts w:hint="eastAsia"/>
        </w:rPr>
        <w:t>因为祂的位格在于不可分割之物，也就是说，在于不可减损或增添任何事物，因此无论藉哪一种，我们都将祂非基督化，使祂不成基督。</w:t>
      </w:r>
    </w:p>
    <w:p w14:paraId="14D53DC3">
      <w:pPr>
        <w:rPr>
          <w:rFonts w:hint="eastAsia"/>
        </w:rPr>
      </w:pPr>
      <w:r>
        <w:rPr>
          <w:rFonts w:hint="eastAsia"/>
        </w:rPr>
        <w:t>There is an unity of faith concerning the Son of God, Eph. 4:4, 5, in all ages, which if any deflect from in the least, they spoil and evacuate the true Christ unto their faith, and embrace a cloud, and run into a fancy or phænomenon‚ which we see hath been verified in the varieties of heresies about his person in elder times; and since he is the Son of God, God united into one person with a perfect man, the man Jesus, who was crucified at Jerusalem in our Christ, add hereto, or detract from this, and he ceaseth to be Christ, a Saviour: as take away God, and take Saviour too; and so of the rest.</w:t>
      </w:r>
    </w:p>
    <w:p w14:paraId="37F5052F">
      <w:pPr>
        <w:rPr>
          <w:rFonts w:hint="eastAsia"/>
        </w:rPr>
      </w:pPr>
      <w:r>
        <w:rPr>
          <w:rFonts w:hint="eastAsia"/>
        </w:rPr>
        <w:t>在所有世代中，都有一个关于神儿子的信心的合一，以弗所书4章13节（非4、5节），若有任何丝毫偏离，他们就败坏并废除了他们信心中真实的基督，而拥抱一片云彩，并陷入一种幻想或现象中，我们在古时关于祂位格的各种异端中，已看见这被证实；并且既然祂是神的儿子，神与一个完全的人，即在耶路撒冷被钉十字架的人耶稣，在我们的基督里，联合成一个位格，若对此有所增添或减损，祂就不再是基督，一位救主：如除去神，也除去救主；其余亦然。</w:t>
      </w:r>
    </w:p>
    <w:p w14:paraId="69C6B29B">
      <w:pPr>
        <w:rPr>
          <w:rFonts w:hint="eastAsia"/>
        </w:rPr>
      </w:pPr>
      <w:r>
        <w:rPr>
          <w:rFonts w:hint="eastAsia"/>
        </w:rPr>
        <w:t>And these men did both, and so denied him, as the text hath it.</w:t>
      </w:r>
    </w:p>
    <w:p w14:paraId="037331CB">
      <w:pPr>
        <w:rPr>
          <w:rFonts w:hint="eastAsia"/>
        </w:rPr>
      </w:pPr>
      <w:r>
        <w:rPr>
          <w:rFonts w:hint="eastAsia"/>
        </w:rPr>
        <w:t>这些人两者都作了，因此不认祂，如经文所说。</w:t>
      </w:r>
    </w:p>
    <w:p w14:paraId="293E6231">
      <w:pPr>
        <w:rPr>
          <w:rFonts w:hint="eastAsia"/>
        </w:rPr>
      </w:pPr>
    </w:p>
    <w:p w14:paraId="671BFB72">
      <w:pPr>
        <w:rPr>
          <w:rFonts w:hint="eastAsia"/>
        </w:rPr>
      </w:pPr>
      <w:r>
        <w:rPr>
          <w:rFonts w:hint="eastAsia"/>
        </w:rPr>
        <w:t>Again, these were high-flown, seraphic, super-celestial professors, and were so much in spirit, as they professed, that as for all those ordinances Christ had appointed, and themselves had embraced and once joined withal, (as the word separating shews), they pretended to be above them, being profited or benefited thereby, and now needing no such things; and upon that ground it was that they separated themselves: ver. 19, 'These be they who separate themselves, sensual, having not the Spirit,' as being past a building up by public preaching, or the like action and means, as the Lord's supper, &amp;c.</w:t>
      </w:r>
    </w:p>
    <w:p w14:paraId="1381378F">
      <w:pPr>
        <w:rPr>
          <w:rFonts w:hint="eastAsia"/>
        </w:rPr>
      </w:pPr>
      <w:r>
        <w:rPr>
          <w:rFonts w:hint="eastAsia"/>
        </w:rPr>
        <w:t>再者，这些人是高谈阔论、撒拉弗般、超天上的自称信徒，并且如他们所自称的，是如此地在灵里，以致于对于基督所设立的、他们自己曾拥抱并一度参与的所有那些典章，（如“分门结党”这个词所显明的），他们假装自己已超越它们，已从中得益，现在不再需要这类事物；正是在那个基础上，他们分门结党：第19节，“这就是那些引人结党、属乎血气、没有圣灵的人，”因为他们已过了被公开讲道，或类似行动和媒介，如主的晚餐等等，所建立的阶段。</w:t>
      </w:r>
    </w:p>
    <w:p w14:paraId="3001DD14">
      <w:pPr>
        <w:rPr>
          <w:rFonts w:hint="eastAsia"/>
        </w:rPr>
      </w:pPr>
      <w:r>
        <w:rPr>
          <w:rFonts w:hint="eastAsia"/>
        </w:rPr>
        <w:t>This you may discern to have been the apostle's meaning in that expression, 'separating themselves,' by the opposite that follows, 'But you,' &amp;c., ver. 20, But ye, beloved, building up yourselves on your most holy faith, praying in the Holy Ghost.'</w:t>
      </w:r>
    </w:p>
    <w:p w14:paraId="194CCF86">
      <w:pPr>
        <w:rPr>
          <w:rFonts w:hint="eastAsia"/>
        </w:rPr>
      </w:pPr>
      <w:r>
        <w:rPr>
          <w:rFonts w:hint="eastAsia"/>
        </w:rPr>
        <w:t>你们可以从接下来的反面，分辨出这是使徒在那表达，“分门结党”中的意思，“但你们，”等等，第20节，“亲爱的弟兄啊，你们却要在至圣的真道上造就自己，在圣灵里祷告。”</w:t>
      </w:r>
    </w:p>
    <w:p w14:paraId="1D77656E">
      <w:pPr>
        <w:rPr>
          <w:rFonts w:hint="eastAsia"/>
        </w:rPr>
      </w:pPr>
      <w:r>
        <w:rPr>
          <w:rFonts w:hint="eastAsia"/>
        </w:rPr>
        <w:t>From these, therefore, and such ordinances as these, it was they wholly sequestered themselves; and it was not a setting up these same ordinances among themselves, as we do, but a total relinquishing of them.</w:t>
      </w:r>
    </w:p>
    <w:p w14:paraId="31E1B8FF">
      <w:pPr>
        <w:rPr>
          <w:rFonts w:hint="eastAsia"/>
        </w:rPr>
      </w:pPr>
      <w:r>
        <w:rPr>
          <w:rFonts w:hint="eastAsia"/>
        </w:rPr>
        <w:t>因此，他们完全地将自己与这些，以及这类典章隔离开来；并且这并非是在他们自己中间设立这些同样的典章，如我们所作的，而是完全地放弃它们。</w:t>
      </w:r>
    </w:p>
    <w:p w14:paraId="6F5464A3">
      <w:pPr>
        <w:rPr>
          <w:rFonts w:hint="eastAsia"/>
        </w:rPr>
      </w:pPr>
      <w:r>
        <w:rPr>
          <w:rFonts w:hint="eastAsia"/>
        </w:rPr>
        <w:t>And yet observe, these would partake in the good cheer of church fellowship therein with the true Christians, and their assemblings, as to such ends, when they had only feasts of love; and yet therein they, by their gluttony and riot, shewed and discovered they were utterly without all reverence or fear of God, from whom those blessings came, 'feeding themselves without fear,' ver. 12.</w:t>
      </w:r>
    </w:p>
    <w:p w14:paraId="38F939C0">
      <w:pPr>
        <w:rPr>
          <w:rFonts w:hint="eastAsia"/>
        </w:rPr>
      </w:pPr>
      <w:r>
        <w:rPr>
          <w:rFonts w:hint="eastAsia"/>
        </w:rPr>
        <w:t>然而请注意，这些人，当他们只有爱筵时，却愿意与真基督徒，和他们的聚集，分享其中教会团契的美餐；然而在其中，他们藉着他们的贪食和放荡，显明并揭示了他们完全没有对神，即那些祝福的来源，有任何敬畏或惧怕，“无所惧怕地喂养自己，”第12节。</w:t>
      </w:r>
    </w:p>
    <w:p w14:paraId="76442E2F">
      <w:pPr>
        <w:rPr>
          <w:rFonts w:hint="eastAsia"/>
        </w:rPr>
      </w:pPr>
      <w:r>
        <w:rPr>
          <w:rFonts w:hint="eastAsia"/>
        </w:rPr>
        <w:t>But truly I would say to all such, that surely while their bodies needed those ordinances of meat and drink (the ordinances of nature), to repair their natural spirits, that surely their souls should need the Lord's supper and all the ordinances of grace much more.</w:t>
      </w:r>
    </w:p>
    <w:p w14:paraId="1377F3C9">
      <w:pPr>
        <w:rPr>
          <w:rFonts w:hint="eastAsia"/>
        </w:rPr>
      </w:pPr>
      <w:r>
        <w:rPr>
          <w:rFonts w:hint="eastAsia"/>
        </w:rPr>
        <w:t>但说实话，我要对所有这样的人说，当他们的身体需要那些饮食的典章（自然的典章），来修复他们的天然精神时，他们的灵魂当然更需要主的晚餐和所有恩典的典章。</w:t>
      </w:r>
    </w:p>
    <w:p w14:paraId="50A1451A">
      <w:pPr>
        <w:rPr>
          <w:rFonts w:hint="eastAsia"/>
        </w:rPr>
      </w:pPr>
    </w:p>
    <w:p w14:paraId="7B902559">
      <w:pPr>
        <w:rPr>
          <w:rFonts w:hint="eastAsia"/>
        </w:rPr>
      </w:pPr>
      <w:r>
        <w:rPr>
          <w:rFonts w:hint="eastAsia"/>
        </w:rPr>
        <w:t>They pretended unto a living in the Spirit, and being filled with the Spirit; and hence it is that the apostle ways of them, ver. 19, 'These be they who separate themselves, sensual, having not the Spirit,' as in perfect contradiction unto what they gave out of themselves, and what they pretended to, the most of any other.</w:t>
      </w:r>
    </w:p>
    <w:p w14:paraId="5F5D06E9">
      <w:pPr>
        <w:rPr>
          <w:rFonts w:hint="eastAsia"/>
        </w:rPr>
      </w:pPr>
      <w:r>
        <w:rPr>
          <w:rFonts w:hint="eastAsia"/>
        </w:rPr>
        <w:t>他们假装活在灵里，并被圣灵充满；因此使徒论及他们说，第19节，“这就是那些引人结党、属乎血气、没有圣灵的人，”这与他们自己所宣称的，和他们所假装的，比任何其他人更多，是完全矛盾的。</w:t>
      </w:r>
    </w:p>
    <w:p w14:paraId="2DA675C0">
      <w:pPr>
        <w:rPr>
          <w:rFonts w:hint="eastAsia"/>
        </w:rPr>
      </w:pPr>
      <w:r>
        <w:rPr>
          <w:rFonts w:hint="eastAsia"/>
        </w:rPr>
        <w:t>And this their life in Spirit, they professed to consist, 1st, In points of knowledge of higher mystery than the tenets of that common salvation Jude speaks of did (which yet were generally hold forth by the community of Christians, and once delivered by the apostles), but they pretended unto a knowledge more sublime, and far more spiritual, which the apostle Paul (it beginning in his time) aims at, whilst he reflects thus upon them, 'Science,' or knowledge (as they cried it up), 'but falsely so called,' 1 Tim. 6:20; as also the evangelist John, 'Depths,' as they speak' (says he), but 'of Satan,' Rev. 2:24.</w:t>
      </w:r>
    </w:p>
    <w:p w14:paraId="663C4E88">
      <w:pPr>
        <w:rPr>
          <w:rFonts w:hint="eastAsia"/>
        </w:rPr>
      </w:pPr>
      <w:r>
        <w:rPr>
          <w:rFonts w:hint="eastAsia"/>
        </w:rPr>
        <w:t>并且他们所信奉的这在灵里的生命，在于，第一，在于比犹大所说的那个共同救恩的信条更高奥秘的知识要点上（然而那些信条曾被基督徒群体普遍持守，并曾一度被使徒们传讲），但他们却假装有更崇高、远更属灵的知识，使徒保罗（它在他那个时代开始）瞄准这一点，当他如此反思他们时，“学问，”或知识（如他们所高举的），“但假冒为善的，”提摩太前书6章20节；以及福音书作者约翰，“深奥之理，”如他们所说（他说），但“属撒但的，”启示录2章24节。</w:t>
      </w:r>
    </w:p>
    <w:p w14:paraId="0C39AC80">
      <w:pPr>
        <w:rPr>
          <w:rFonts w:hint="eastAsia"/>
        </w:rPr>
      </w:pPr>
      <w:r>
        <w:rPr>
          <w:rFonts w:hint="eastAsia"/>
        </w:rPr>
        <w:t>'The common salvation,' as Jude here, ver. 3, 'once delivered to the saints;' 'the common faith,' as Tit. 1:4; this they, as too common, despised, because of the commonness of it.</w:t>
      </w:r>
    </w:p>
    <w:p w14:paraId="76F58F02">
      <w:pPr>
        <w:rPr>
          <w:rFonts w:hint="eastAsia"/>
        </w:rPr>
      </w:pPr>
      <w:r>
        <w:rPr>
          <w:rFonts w:hint="eastAsia"/>
        </w:rPr>
        <w:t>“我们共有的救恩，”如犹大在此处，第3节，“一次交付圣徒的；”“我们共有的信心，”如提多书1章4节；这个，他们因其太普遍而藐视，因为它的普遍性。</w:t>
      </w:r>
    </w:p>
    <w:p w14:paraId="085DE93A">
      <w:pPr>
        <w:rPr>
          <w:rFonts w:hint="eastAsia"/>
        </w:rPr>
      </w:pPr>
    </w:p>
    <w:p w14:paraId="510D6D8D">
      <w:pPr>
        <w:rPr>
          <w:rFonts w:hint="eastAsia"/>
        </w:rPr>
      </w:pPr>
      <w:r>
        <w:rPr>
          <w:rFonts w:hint="eastAsia"/>
        </w:rPr>
        <w:t>And, 2dly, They pretended to incomes of the Spirit, revelations and enjoyments, &amp;c., which their doctrines and that Spirit raised them up unto, above what the doctrine of Christ and faith in him did elevate the true Christians unto (though that fills them often with joy unspeakable and full of glory), so as they boasted themselves to be the only spiritual men.</w:t>
      </w:r>
    </w:p>
    <w:p w14:paraId="1F82329E">
      <w:pPr>
        <w:rPr>
          <w:rFonts w:hint="eastAsia"/>
        </w:rPr>
      </w:pPr>
      <w:r>
        <w:rPr>
          <w:rFonts w:hint="eastAsia"/>
        </w:rPr>
        <w:t>第二，他们假称得着圣灵的内住、启示和享受等等，这些是他们的教义和那灵将他们高举到的地步，超过了基督的教义和在祂里面的信心所能将真基督徒提升到的地步（虽然那信心常使他们充满说不出来、满有荣光的大喜乐），以致他们自夸为唯一属灵的人。</w:t>
      </w:r>
    </w:p>
    <w:p w14:paraId="15217CCA">
      <w:pPr>
        <w:rPr>
          <w:rFonts w:hint="eastAsia"/>
        </w:rPr>
      </w:pPr>
    </w:p>
    <w:p w14:paraId="5A68B857">
      <w:pPr>
        <w:rPr>
          <w:rFonts w:hint="eastAsia"/>
        </w:rPr>
      </w:pPr>
      <w:r>
        <w:rPr>
          <w:rFonts w:hint="eastAsia"/>
        </w:rPr>
        <w:t>Irenæus says that they styled themselves, φύσει πνευματικοι, naturally spiritual, and all other men, φυσικὸ</w:t>
      </w:r>
      <w:r>
        <w:rPr>
          <w:rFonts w:hint="eastAsia"/>
        </w:rPr>
        <w:tab/>
      </w:r>
      <w:r>
        <w:rPr>
          <w:rFonts w:hint="eastAsia"/>
        </w:rPr>
        <w:t>ι,̀ living but an animal life, as appeareth by Tertullian's title of a book, and themselves to be spirited above all gracious actings or habits, beyond an having the Spirit communicated by ordinances.</w:t>
      </w:r>
    </w:p>
    <w:p w14:paraId="3AB188AA">
      <w:pPr>
        <w:rPr>
          <w:rFonts w:hint="eastAsia"/>
        </w:rPr>
      </w:pPr>
      <w:r>
        <w:rPr>
          <w:rFonts w:hint="eastAsia"/>
        </w:rPr>
        <w:t>爱任纽说他们自称为 φύσει πνευματικοι (天生属灵的)，而称所有其他人为 φυσικὸι (属血气的)，只活在一种动物性的生命里，这从特土良一本书的标题可以看出；他们自认为的属灵高过一切恩典的行为或习惯，超越了藉着蒙恩之道所传递的圣灵。</w:t>
      </w:r>
    </w:p>
    <w:p w14:paraId="584C3C9D">
      <w:pPr>
        <w:rPr>
          <w:rFonts w:hint="eastAsia"/>
        </w:rPr>
      </w:pPr>
    </w:p>
    <w:p w14:paraId="7FFDCFA4">
      <w:pPr>
        <w:rPr>
          <w:rFonts w:hint="eastAsia"/>
        </w:rPr>
      </w:pPr>
      <w:r>
        <w:rPr>
          <w:rFonts w:hint="eastAsia"/>
        </w:rPr>
        <w:t>'Sensual,' says the apostle of them, 'not having the Spirit.'</w:t>
      </w:r>
    </w:p>
    <w:p w14:paraId="7908177A">
      <w:pPr>
        <w:rPr>
          <w:rFonts w:hint="eastAsia"/>
        </w:rPr>
      </w:pPr>
      <w:r>
        <w:rPr>
          <w:rFonts w:hint="eastAsia"/>
        </w:rPr>
        <w:t>使徒论到他们时说，“属乎血气，没有圣灵的人。”</w:t>
      </w:r>
    </w:p>
    <w:p w14:paraId="1D030907">
      <w:pPr>
        <w:rPr>
          <w:rFonts w:hint="eastAsia"/>
        </w:rPr>
      </w:pPr>
    </w:p>
    <w:p w14:paraId="0101EC97">
      <w:pPr>
        <w:rPr>
          <w:rFonts w:hint="eastAsia"/>
        </w:rPr>
      </w:pPr>
      <w:r>
        <w:rPr>
          <w:rFonts w:hint="eastAsia"/>
        </w:rPr>
        <w:t>And as to these their rants and high-flownness, the apostle, by similitudes, fully expresseth both them and their doctrines: 'Clouds they are,' ver. 12, that soar high, and the emptier the higher, 'but without water,' that is, any solid doctrine to make their hearts, or others, fruitful;</w:t>
      </w:r>
    </w:p>
    <w:p w14:paraId="321EAEF7">
      <w:pPr>
        <w:rPr>
          <w:rFonts w:hint="eastAsia"/>
        </w:rPr>
      </w:pPr>
      <w:r>
        <w:rPr>
          <w:rFonts w:hint="eastAsia"/>
        </w:rPr>
        <w:t>至于他们的这些狂言和浮夸，使徒用比喻充分地描述了他们和他们的教义：第12节，“是云彩”，高高飘飞，越空洞飞得越高，“却没有雨”，就是说，没有任何坚实的教义能使他们自己或别人的心结果子；</w:t>
      </w:r>
    </w:p>
    <w:p w14:paraId="237F95BB">
      <w:pPr>
        <w:rPr>
          <w:rFonts w:hint="eastAsia"/>
        </w:rPr>
      </w:pPr>
    </w:p>
    <w:p w14:paraId="1618714B">
      <w:pPr>
        <w:rPr>
          <w:rFonts w:hint="eastAsia"/>
        </w:rPr>
      </w:pPr>
      <w:r>
        <w:rPr>
          <w:rFonts w:hint="eastAsia"/>
        </w:rPr>
        <w:t>and ver. 16, 'Their mouths speak great swelling things,' supra modum turgida, ὑπὲρογκα, or like bubbles swelled with wind, which therefore Peter, 2 epist. 2:8, termed 'swelling words of vanity.'</w:t>
      </w:r>
    </w:p>
    <w:p w14:paraId="020FE4E4">
      <w:pPr>
        <w:rPr>
          <w:rFonts w:hint="eastAsia"/>
        </w:rPr>
      </w:pPr>
      <w:r>
        <w:rPr>
          <w:rFonts w:hint="eastAsia"/>
        </w:rPr>
        <w:t>第16节，“他们口中说夸大的话”，supra modum turgida (拉丁文：极其浮夸的)，ὑπὲρογκα (希腊文：夸大的)，或像被风吹胀的泡沫，因此彼得在彼得后书2章18节称之为“虚浮夸大的话”。</w:t>
      </w:r>
    </w:p>
    <w:p w14:paraId="68C05C17">
      <w:pPr>
        <w:rPr>
          <w:rFonts w:hint="eastAsia"/>
        </w:rPr>
      </w:pPr>
    </w:p>
    <w:p w14:paraId="569BB8D6">
      <w:pPr>
        <w:rPr>
          <w:rFonts w:hint="eastAsia"/>
        </w:rPr>
      </w:pPr>
      <w:r>
        <w:rPr>
          <w:rFonts w:hint="eastAsia"/>
        </w:rPr>
        <w:t>But as for this high pretence of the Spirit, we also find it in 2 Cor. 11:4, 'For if he that cometh preacheth another Jesus, whom we have not preached, or if ye receive another spirit, which ye have not received, or another gospel, which ye have not accepted,' &amp;c.;</w:t>
      </w:r>
    </w:p>
    <w:p w14:paraId="7BE25907">
      <w:pPr>
        <w:rPr>
          <w:rFonts w:hint="eastAsia"/>
        </w:rPr>
      </w:pPr>
      <w:r>
        <w:rPr>
          <w:rFonts w:hint="eastAsia"/>
        </w:rPr>
        <w:t>至于这种对圣灵的高傲假称，我们在哥林多后书11章4节也见到：“假如有人来，另传一个耶稣，不是我们所传过的；或者你们另受一个灵，不是你们所受过的；或者另得一个福音，不是你们所得过的”等等；</w:t>
      </w:r>
    </w:p>
    <w:p w14:paraId="395D758F">
      <w:pPr>
        <w:rPr>
          <w:rFonts w:hint="eastAsia"/>
        </w:rPr>
      </w:pPr>
    </w:p>
    <w:p w14:paraId="5D8909C2">
      <w:pPr>
        <w:rPr>
          <w:rFonts w:hint="eastAsia"/>
        </w:rPr>
      </w:pPr>
      <w:r>
        <w:rPr>
          <w:rFonts w:hint="eastAsia"/>
        </w:rPr>
        <w:t>and the reason of it was, as in those words afore, 'The simplicity' of the gospel, of the person, that is, Christ, and the truths about him, which they look upon as too mean, and not high enough for them.</w:t>
      </w:r>
    </w:p>
    <w:p w14:paraId="20B0E6AD">
      <w:pPr>
        <w:rPr>
          <w:rFonts w:hint="eastAsia"/>
        </w:rPr>
      </w:pPr>
      <w:r>
        <w:rPr>
          <w:rFonts w:hint="eastAsia"/>
        </w:rPr>
        <w:t>其原因在于，如前所述，福音的“纯一”，即基督其人和关乎祂的真理，在他们看来都太过卑微，不够高深。</w:t>
      </w:r>
    </w:p>
    <w:p w14:paraId="4E46755C">
      <w:pPr>
        <w:rPr>
          <w:rFonts w:hint="eastAsia"/>
        </w:rPr>
      </w:pPr>
    </w:p>
    <w:p w14:paraId="01A373A8">
      <w:pPr>
        <w:rPr>
          <w:rFonts w:hint="eastAsia"/>
        </w:rPr>
      </w:pPr>
      <w:r>
        <w:rPr>
          <w:rFonts w:hint="eastAsia"/>
        </w:rPr>
        <w:t>But what spirit that was they had got instead of ours, and which inspected* them, and made a supply to them instead of our Holy Ghost by ordinances, and which blew them up above all apostolical truths, you may inform yourselves from the same apostle, in the very same chapter, if you read ver. 13– 15, 'Raging waves of the sea, foaming out their own shame; wandering stars, to whom is reserved the blackness of darkness for ever,' &amp;c. This for their apostasy.</w:t>
      </w:r>
    </w:p>
    <w:p w14:paraId="6727AA16">
      <w:pPr>
        <w:rPr>
          <w:rFonts w:hint="eastAsia"/>
        </w:rPr>
      </w:pPr>
      <w:r>
        <w:rPr>
          <w:rFonts w:hint="eastAsia"/>
        </w:rPr>
        <w:t>但他们所得的，是何种灵以取代我们的灵，又是何种灵察验*他们，取代我们的圣灵藉着蒙恩之道供应他们，又是何种灵将他们吹捧到所有使徒的真理之上，你们可以从同一位使徒，在同一章里，读13至15节便可知晓：“是海里的狂浪，涌出自己可耻的沫子来；是流荡的星，有墨黑的幽暗为他们永远存留”等等。这是关于他们的背道。</w:t>
      </w:r>
    </w:p>
    <w:p w14:paraId="557C0485">
      <w:pPr>
        <w:rPr>
          <w:rFonts w:hint="eastAsia"/>
        </w:rPr>
      </w:pPr>
    </w:p>
    <w:p w14:paraId="001C4FD9">
      <w:pPr>
        <w:rPr>
          <w:rFonts w:hint="eastAsia"/>
        </w:rPr>
      </w:pPr>
      <w:r>
        <w:rPr>
          <w:rFonts w:hint="eastAsia"/>
        </w:rPr>
        <w:t>(3.) As for the judgments he denounceth against them, they are the most dreadful.</w:t>
      </w:r>
    </w:p>
    <w:p w14:paraId="7839CAE2">
      <w:pPr>
        <w:rPr>
          <w:rFonts w:hint="eastAsia"/>
        </w:rPr>
      </w:pPr>
      <w:r>
        <w:rPr>
          <w:rFonts w:hint="eastAsia"/>
        </w:rPr>
        <w:t>(3.) 至于祂对他们宣判的审判，乃是最可怕的。</w:t>
      </w:r>
    </w:p>
    <w:p w14:paraId="68EBB8B3">
      <w:pPr>
        <w:rPr>
          <w:rFonts w:hint="eastAsia"/>
        </w:rPr>
      </w:pPr>
    </w:p>
    <w:p w14:paraId="19BD289E">
      <w:pPr>
        <w:rPr>
          <w:rFonts w:hint="eastAsia"/>
        </w:rPr>
      </w:pPr>
      <w:r>
        <w:rPr>
          <w:rFonts w:hint="eastAsia"/>
        </w:rPr>
        <w:t>For Capernaum's case is a universal measure, that the higher men are lift up in enlightenings once, and in their affections unto spiritual things heavenwards, if they apostatise, the lower they fall into hell hereafter, and a diabolical frame of spirit hereupon.</w:t>
      </w:r>
    </w:p>
    <w:p w14:paraId="3676F4F3">
      <w:pPr>
        <w:rPr>
          <w:rFonts w:hint="eastAsia"/>
        </w:rPr>
      </w:pPr>
      <w:r>
        <w:rPr>
          <w:rFonts w:hint="eastAsia"/>
        </w:rPr>
        <w:t>因为迦百农的案例是一个普遍的尺度，人一旦在光照中被高举，在情感上向往属天之事，若他们背道，他们将来就越深地坠入地狱，并由此陷入一种魔鬼般的心境。</w:t>
      </w:r>
    </w:p>
    <w:p w14:paraId="57D323C3">
      <w:pPr>
        <w:rPr>
          <w:rFonts w:hint="eastAsia"/>
        </w:rPr>
      </w:pPr>
    </w:p>
    <w:p w14:paraId="172D679A">
      <w:pPr>
        <w:rPr>
          <w:rFonts w:hint="eastAsia"/>
        </w:rPr>
      </w:pPr>
      <w:r>
        <w:rPr>
          <w:rFonts w:hint="eastAsia"/>
        </w:rPr>
        <w:t>This Heb. 6 4th and 8th verses shows.</w:t>
      </w:r>
    </w:p>
    <w:p w14:paraId="39C67F49">
      <w:pPr>
        <w:rPr>
          <w:rFonts w:hint="eastAsia"/>
        </w:rPr>
      </w:pPr>
      <w:r>
        <w:rPr>
          <w:rFonts w:hint="eastAsia"/>
        </w:rPr>
        <w:t>这是希伯来书6章第4和第8节所显明的。</w:t>
      </w:r>
    </w:p>
    <w:p w14:paraId="70B54DED">
      <w:pPr>
        <w:rPr>
          <w:rFonts w:hint="eastAsia"/>
        </w:rPr>
      </w:pPr>
    </w:p>
    <w:p w14:paraId="5E39DFF1">
      <w:pPr>
        <w:rPr>
          <w:rFonts w:hint="eastAsia"/>
        </w:rPr>
      </w:pPr>
      <w:r>
        <w:rPr>
          <w:rFonts w:hint="eastAsia"/>
        </w:rPr>
        <w:t>Now the dreadfulness of their judgment is set out,</w:t>
      </w:r>
    </w:p>
    <w:p w14:paraId="3938ACDB">
      <w:pPr>
        <w:rPr>
          <w:rFonts w:hint="eastAsia"/>
        </w:rPr>
      </w:pPr>
      <w:r>
        <w:rPr>
          <w:rFonts w:hint="eastAsia"/>
        </w:rPr>
        <w:t>现在，他们审判的可怕之处被陈述出来，</w:t>
      </w:r>
    </w:p>
    <w:p w14:paraId="012B85F9">
      <w:pPr>
        <w:rPr>
          <w:rFonts w:hint="eastAsia"/>
        </w:rPr>
      </w:pPr>
    </w:p>
    <w:p w14:paraId="42C2438E">
      <w:pPr>
        <w:rPr>
          <w:rFonts w:hint="eastAsia"/>
        </w:rPr>
      </w:pPr>
      <w:r>
        <w:rPr>
          <w:rFonts w:hint="eastAsia"/>
        </w:rPr>
        <w:t>[1.] In general, ver. 4, this condemnation with an eminency and transcendency.</w:t>
      </w:r>
    </w:p>
    <w:p w14:paraId="4070A0D4">
      <w:pPr>
        <w:rPr>
          <w:rFonts w:hint="eastAsia"/>
        </w:rPr>
      </w:pPr>
      <w:r>
        <w:rPr>
          <w:rFonts w:hint="eastAsia"/>
        </w:rPr>
        <w:t>[1.] 总体上，第4节，这刑罚带着一种卓越和超然。</w:t>
      </w:r>
    </w:p>
    <w:p w14:paraId="1D60A898">
      <w:pPr>
        <w:rPr>
          <w:rFonts w:hint="eastAsia"/>
        </w:rPr>
      </w:pPr>
    </w:p>
    <w:p w14:paraId="14807582">
      <w:pPr>
        <w:rPr>
          <w:rFonts w:hint="eastAsia"/>
        </w:rPr>
      </w:pPr>
      <w:r>
        <w:rPr>
          <w:rFonts w:hint="eastAsia"/>
        </w:rPr>
        <w:t>[2.] Particularly. 1, 'Destroyed,' ver. 5; 2, 'reserved' irrecoverably 'in everlasting chains' under darkness, to the judgment of the great day, ver. 6, as the devils, to whom in their fall they had there been likened; 3, 'suffering the vengeance of eternal fire,' ver. 7; 4, 'woe to them,' verse 11; 5, 'They perish in the gainsaying of Korah;' and 6th 'are trees twice dead, to be plucked up by the roots,' ver. 12; 7, 'to them is reserved the blackness of darkness for ever.'</w:t>
      </w:r>
    </w:p>
    <w:p w14:paraId="2733DA84">
      <w:pPr>
        <w:rPr>
          <w:rFonts w:hint="eastAsia"/>
        </w:rPr>
      </w:pPr>
      <w:r>
        <w:rPr>
          <w:rFonts w:hint="eastAsia"/>
        </w:rPr>
        <w:t>[2.] 具体来说。第一，“毁灭了”，第5节；第二，“用永远的锁链”无可挽回地“保存在黑暗里，等候大日的审判”，第6节，如同魔鬼，他们在堕落中被比作魔鬼；第三，“遭受永火的刑罚”，第7节；第四，“他们有祸了”，第11节；第五，“在可拉的背叛中灭亡了”；第六，“是死而又死，连根被拔出来的树”，第12节；第七，“有墨黑的幽暗为他们永远存留”。</w:t>
      </w:r>
    </w:p>
    <w:p w14:paraId="18CF2224">
      <w:pPr>
        <w:rPr>
          <w:rFonts w:hint="eastAsia"/>
        </w:rPr>
      </w:pPr>
    </w:p>
    <w:p w14:paraId="7D62FD6C">
      <w:pPr>
        <w:rPr>
          <w:rFonts w:hint="eastAsia"/>
        </w:rPr>
      </w:pPr>
      <w:r>
        <w:rPr>
          <w:rFonts w:hint="eastAsia"/>
        </w:rPr>
        <w:t>Not darkness only, but 'the blackness of darkness;' if there be any place in hell darker than another, these shall have it; and darkness is attributed to hell, as 'the inheritance of light' is to heaven.</w:t>
      </w:r>
    </w:p>
    <w:p w14:paraId="0395CB7C">
      <w:pPr>
        <w:rPr>
          <w:rFonts w:hint="eastAsia"/>
        </w:rPr>
      </w:pPr>
      <w:r>
        <w:rPr>
          <w:rFonts w:hint="eastAsia"/>
        </w:rPr>
        <w:t>不单是幽暗，而是“墨黑的幽暗”；若地狱里有比别处更黑暗的地方，这些人就必得着；幽暗归于地狱，正如“光明中的基业”归于天堂。</w:t>
      </w:r>
    </w:p>
    <w:p w14:paraId="1EA3194A">
      <w:pPr>
        <w:rPr>
          <w:rFonts w:hint="eastAsia"/>
        </w:rPr>
      </w:pPr>
    </w:p>
    <w:p w14:paraId="6965C604">
      <w:pPr>
        <w:rPr>
          <w:rFonts w:hint="eastAsia"/>
        </w:rPr>
      </w:pPr>
      <w:r>
        <w:rPr>
          <w:rFonts w:hint="eastAsia"/>
        </w:rPr>
        <w:t>The sole observation I raise from hence is, that in such ages wherein the light of the gospel shines brightest and with most power, in that age God in his providence disposeth it so, that there shall be enlightened professors to the highest eminency of profession, that fall into the worst of errors, and the most abominable of practices.</w:t>
      </w:r>
    </w:p>
    <w:p w14:paraId="76296098">
      <w:pPr>
        <w:rPr>
          <w:rFonts w:hint="eastAsia"/>
        </w:rPr>
      </w:pPr>
      <w:r>
        <w:rPr>
          <w:rFonts w:hint="eastAsia"/>
        </w:rPr>
        <w:t>我由此得出的唯一观察是，在福音之光照耀得最明亮、最有能力的时代，上帝在祂的护理中如此安排，以致会有一些蒙光照的宣信者，其宣信达到最高的卓越程度，却陷入最坏的错谬和最可憎的行为中。</w:t>
      </w:r>
    </w:p>
    <w:p w14:paraId="0AEE7795">
      <w:pPr>
        <w:rPr>
          <w:rFonts w:hint="eastAsia"/>
        </w:rPr>
      </w:pPr>
    </w:p>
    <w:p w14:paraId="0EA21307">
      <w:pPr>
        <w:rPr>
          <w:rFonts w:hint="eastAsia"/>
        </w:rPr>
      </w:pPr>
      <w:r>
        <w:rPr>
          <w:rFonts w:hint="eastAsia"/>
        </w:rPr>
        <w:t>Where there hath been such a summer, look for a great fall of the leaf; and this, instead of being a stumble or scandal to any against the profession of the true religion, doth rather give a witness and seal unto the soundness and power of it.</w:t>
      </w:r>
    </w:p>
    <w:p w14:paraId="796FBA4B">
      <w:pPr>
        <w:rPr>
          <w:rFonts w:hint="eastAsia"/>
        </w:rPr>
      </w:pPr>
      <w:r>
        <w:rPr>
          <w:rFonts w:hint="eastAsia"/>
        </w:rPr>
        <w:t>哪里曾有过这样一个夏天，就当预料到会有大量的落叶；而这，非但不会成为任何人反对宣信真宗教的绊脚石或羞辱，反而为真宗教的纯正和能力作了见证和印证。</w:t>
      </w:r>
    </w:p>
    <w:p w14:paraId="07AA9281">
      <w:pPr>
        <w:rPr>
          <w:rFonts w:hint="eastAsia"/>
        </w:rPr>
      </w:pPr>
    </w:p>
    <w:p w14:paraId="496B995B">
      <w:pPr>
        <w:rPr>
          <w:rFonts w:hint="eastAsia"/>
        </w:rPr>
      </w:pPr>
      <w:r>
        <w:rPr>
          <w:rFonts w:hint="eastAsia"/>
        </w:rPr>
        <w:t>Such an age breeds up desperate apostates, like as the excessive heat in Africa doth monsters.</w:t>
      </w:r>
    </w:p>
    <w:p w14:paraId="5BA68679">
      <w:pPr>
        <w:rPr>
          <w:rFonts w:hint="eastAsia"/>
        </w:rPr>
      </w:pPr>
      <w:r>
        <w:rPr>
          <w:rFonts w:hint="eastAsia"/>
        </w:rPr>
        <w:t>这样的时代会孕育出绝望的背道者，正如非洲的酷热会产生怪物一样。</w:t>
      </w:r>
    </w:p>
    <w:p w14:paraId="2D5100EF">
      <w:pPr>
        <w:rPr>
          <w:rFonts w:hint="eastAsia"/>
        </w:rPr>
      </w:pPr>
    </w:p>
    <w:p w14:paraId="201FBEB7">
      <w:pPr>
        <w:rPr>
          <w:rFonts w:hint="eastAsia"/>
        </w:rPr>
      </w:pPr>
      <w:r>
        <w:rPr>
          <w:rFonts w:hint="eastAsia"/>
        </w:rPr>
        <w:t>The primitive times produced this, and also the times of Luther and Calvin, and of those other holy reformers, did the like, which the papists object against us; and our own experience in this age, in this nation, hath seen the same; so as we may say, As it was then, so it is now.</w:t>
      </w:r>
    </w:p>
    <w:p w14:paraId="288911DF">
      <w:pPr>
        <w:rPr>
          <w:rFonts w:hint="eastAsia"/>
        </w:rPr>
      </w:pPr>
      <w:r>
        <w:rPr>
          <w:rFonts w:hint="eastAsia"/>
        </w:rPr>
        <w:t>初期教会时代产生了这种事，路德和加尔文以及其他圣洁改革家的时代也同样如此，这是天主教徒用来反对我们的；而我们自己在这个时代、在这个国家的经历也见证了同样的事；所以我们可以说，那时如何，现在也如何。</w:t>
      </w:r>
    </w:p>
    <w:p w14:paraId="3225E3E6">
      <w:pPr>
        <w:rPr>
          <w:rFonts w:hint="eastAsia"/>
        </w:rPr>
      </w:pPr>
    </w:p>
    <w:p w14:paraId="404F717E">
      <w:pPr>
        <w:rPr>
          <w:rFonts w:hint="eastAsia"/>
        </w:rPr>
      </w:pPr>
      <w:r>
        <w:rPr>
          <w:rFonts w:hint="eastAsia"/>
        </w:rPr>
        <w:t>Nor could such hellish abominations have been made even principles of religion amongst us, had not our light and privileges in that respect been alike, had not heaven been let down amongst us, or that we had not been lift up to heaven (as they were), this had not fallen out.</w:t>
      </w:r>
    </w:p>
    <w:p w14:paraId="2125D2E8">
      <w:pPr>
        <w:rPr>
          <w:rFonts w:hint="eastAsia"/>
        </w:rPr>
      </w:pPr>
      <w:r>
        <w:rPr>
          <w:rFonts w:hint="eastAsia"/>
        </w:rPr>
        <w:t>若非我们在这方面的光和特权是相似的，若非天堂曾降临在我们中间，或我们未曾被举到天上（如同他们一样），这种地狱般的可憎之事，就不可能在我们中间甚至被当作宗教的原则，这事就不会发生。</w:t>
      </w:r>
    </w:p>
    <w:p w14:paraId="5871F7A9">
      <w:pPr>
        <w:rPr>
          <w:rFonts w:hint="eastAsia"/>
        </w:rPr>
      </w:pPr>
    </w:p>
    <w:p w14:paraId="73A5B746">
      <w:pPr>
        <w:rPr>
          <w:rFonts w:hint="eastAsia"/>
        </w:rPr>
      </w:pPr>
      <w:r>
        <w:rPr>
          <w:rFonts w:hint="eastAsia"/>
        </w:rPr>
        <w:t>I could make a great and large application of all these things, unto the complexion of twenty years last past, which was the autumn of a glorious summer foregone; and I believe that yourselves, in these characters I have drawn out of Jude, made by him of primitive deserters, have had your thoughts all along, in this my discourse of them, upon a reflexion on our times past which you have seen, and your experience had in your view;</w:t>
      </w:r>
    </w:p>
    <w:p w14:paraId="26416A65">
      <w:pPr>
        <w:rPr>
          <w:rFonts w:hint="eastAsia"/>
        </w:rPr>
      </w:pPr>
      <w:r>
        <w:rPr>
          <w:rFonts w:hint="eastAsia"/>
        </w:rPr>
        <w:t>我可以将所有这些事，广泛而深入地应用于过去二十年的光景，那是之前一个荣耀夏天的秋天；我相信，在我从犹大书中摘录的、由他所描绘的初期教会离弃者的这些特征中，你们在我论述他们的整个过程中，你们的思想一直都在反思你们所见过的我们过去的时代，以及你们眼中的经历；</w:t>
      </w:r>
    </w:p>
    <w:p w14:paraId="6A78CF04">
      <w:pPr>
        <w:rPr>
          <w:rFonts w:hint="eastAsia"/>
        </w:rPr>
      </w:pPr>
    </w:p>
    <w:p w14:paraId="59BB020D">
      <w:pPr>
        <w:rPr>
          <w:rFonts w:hint="eastAsia"/>
        </w:rPr>
      </w:pPr>
      <w:r>
        <w:rPr>
          <w:rFonts w:hint="eastAsia"/>
        </w:rPr>
        <w:t>and the monsters of our times have been painted unto the life, in these portraitures of Jude's drawing of those of old, of many principles, doctrines, and actings that have been found amongst us.</w:t>
      </w:r>
    </w:p>
    <w:p w14:paraId="109274D2">
      <w:pPr>
        <w:rPr>
          <w:rFonts w:hint="eastAsia"/>
        </w:rPr>
      </w:pPr>
      <w:r>
        <w:rPr>
          <w:rFonts w:hint="eastAsia"/>
        </w:rPr>
        <w:t>在我们中间发现的许多原则、教义和行为，我们时代的怪物已经在犹大所描绘的古时那些人的肖像中被栩栩如生地画了出来。</w:t>
      </w:r>
    </w:p>
    <w:p w14:paraId="6FF4AA26">
      <w:pPr>
        <w:rPr>
          <w:rFonts w:hint="eastAsia"/>
        </w:rPr>
      </w:pPr>
    </w:p>
    <w:p w14:paraId="7577A182">
      <w:pPr>
        <w:rPr>
          <w:rFonts w:hint="eastAsia"/>
        </w:rPr>
      </w:pPr>
      <w:r>
        <w:rPr>
          <w:rFonts w:hint="eastAsia"/>
        </w:rPr>
        <w:t>The devil hath read over his old collegian methods or lectures anew, but did it with some refinements, that old serpent growing wiser and learneder every age, and attempers his addition of falsehood to the temperament of the ages.</w:t>
      </w:r>
    </w:p>
    <w:p w14:paraId="45507E18">
      <w:pPr>
        <w:rPr>
          <w:rFonts w:hint="eastAsia"/>
        </w:rPr>
      </w:pPr>
      <w:r>
        <w:rPr>
          <w:rFonts w:hint="eastAsia"/>
        </w:rPr>
        <w:t>魔鬼重新温习了他古老的学院方法或讲座，但做了一些精炼，那古蛇每个时代都变得更聪明、更有学问，并把他所加添的谎言与时代的特性相调和。</w:t>
      </w:r>
    </w:p>
    <w:p w14:paraId="0A73A674">
      <w:pPr>
        <w:rPr>
          <w:rFonts w:hint="eastAsia"/>
        </w:rPr>
      </w:pPr>
    </w:p>
    <w:p w14:paraId="4C01FC64">
      <w:pPr>
        <w:rPr>
          <w:rFonts w:hint="eastAsia"/>
        </w:rPr>
      </w:pPr>
      <w:r>
        <w:rPr>
          <w:rFonts w:hint="eastAsia"/>
        </w:rPr>
        <w:t>The use of the doctrine from those words in Jude 24, 25, 'Now unto him that is able to keep you from falling, and to present you faultless before the presence of his glory with exceeding joy, to the only wise God our Saviour, be glory and majesty, dominion and power, now and ever. Amen.'</w:t>
      </w:r>
    </w:p>
    <w:p w14:paraId="59ADD099">
      <w:pPr>
        <w:rPr>
          <w:rFonts w:hint="eastAsia"/>
        </w:rPr>
      </w:pPr>
      <w:r>
        <w:rPr>
          <w:rFonts w:hint="eastAsia"/>
        </w:rPr>
        <w:t>这教义的应用来自犹大书24, 25节的话，“那能保守你们不失脚，叫你们无瑕无疵，欢欢喜喜站在祂荣耀之前的，我们的救主独一的神，愿荣耀、威严、能力、权柄，因我们的主耶稣基督归与祂，从万古以前并现今，直到永永远远。阿们。”（此处译文更接近原文，和合本为：“那能保守你们不失脚、叫你们无瑕无疵、欢欢喜喜站在祂荣耀之前的我们的救主独一的　神，愿荣耀、威严、能力、权柄，因我们的主耶稣基督归与祂，从万古以前并现今，直到永永远远。阿们。”）</w:t>
      </w:r>
    </w:p>
    <w:p w14:paraId="4654358E">
      <w:pPr>
        <w:rPr>
          <w:rFonts w:hint="eastAsia"/>
        </w:rPr>
      </w:pPr>
    </w:p>
    <w:p w14:paraId="314E451B">
      <w:pPr>
        <w:rPr>
          <w:rFonts w:hint="eastAsia"/>
        </w:rPr>
      </w:pPr>
      <w:r>
        <w:rPr>
          <w:rFonts w:hint="eastAsia"/>
        </w:rPr>
        <w:t>To provoke you, the called and preserved ones in Christ, to give glory to God, and adore him for those differing dispensations of his, with difference from those other professors, this doxology at the close of the epistle, like a strong whirlpool, draws down and swallows up into itself the main stream and current of the whole epistle, as matter of praise to God, and that is the general scope of these two last verses.</w:t>
      </w:r>
    </w:p>
    <w:p w14:paraId="778202C0">
      <w:pPr>
        <w:rPr>
          <w:rFonts w:hint="eastAsia"/>
        </w:rPr>
      </w:pPr>
      <w:r>
        <w:rPr>
          <w:rFonts w:hint="eastAsia"/>
        </w:rPr>
        <w:t>为了激励你们，这些在基督里被呼召和蒙保守的人，将荣耀归给神，并为祂那些与别的宣信者有别的不同安排而敬拜祂，这封书信结尾的荣耀颂，如同一股强劲的漩涡，将整封书信的主流和趋势吸入并吞没，作为赞美神的事由，这就是最后这两节经文的总旨。</w:t>
      </w:r>
    </w:p>
    <w:p w14:paraId="28ACB87D">
      <w:pPr>
        <w:rPr>
          <w:rFonts w:hint="eastAsia"/>
        </w:rPr>
      </w:pPr>
    </w:p>
    <w:p w14:paraId="78DEAD1A">
      <w:pPr>
        <w:rPr>
          <w:rFonts w:hint="eastAsia"/>
        </w:rPr>
      </w:pPr>
      <w:r>
        <w:rPr>
          <w:rFonts w:hint="eastAsia"/>
        </w:rPr>
        <w:t>And it is evident that the main drift of that stream, from the first to the last, had been to shew how the love of the Father, and the mercy of Christ, had been the original causes of the calling, and the contriving causes of the keeping and preservation of those called ones, whenas others had been not only left, but fore-written, unto so sad a fate;</w:t>
      </w:r>
    </w:p>
    <w:p w14:paraId="24A612DF">
      <w:pPr>
        <w:rPr>
          <w:rFonts w:hint="eastAsia"/>
        </w:rPr>
      </w:pPr>
      <w:r>
        <w:rPr>
          <w:rFonts w:hint="eastAsia"/>
        </w:rPr>
        <w:t>很明显，那股水流从头到尾的主要方向，一直是为要显明天父的爱和基督的怜悯，如何是被呼召者蒙召的原始动因，以及他们蒙保守和护卫的筹划动因，而其他人不仅被撇下，还被预先记录，要受如此悲惨的命运；</w:t>
      </w:r>
    </w:p>
    <w:p w14:paraId="1ABCF86B">
      <w:pPr>
        <w:rPr>
          <w:rFonts w:hint="eastAsia"/>
        </w:rPr>
      </w:pPr>
    </w:p>
    <w:p w14:paraId="51DE0D5F">
      <w:pPr>
        <w:rPr>
          <w:rFonts w:hint="eastAsia"/>
        </w:rPr>
      </w:pPr>
      <w:r>
        <w:rPr>
          <w:rFonts w:hint="eastAsia"/>
        </w:rPr>
        <w:t>so the epistle begins, ver. 1, 2, 'Jude the servant of Jesus Christ, and brother of James, to them that are sanctified by God the Father, and preserved in Jesus Christ, and called: mercy unto you, and peace, and love, be multiplied.'</w:t>
      </w:r>
    </w:p>
    <w:p w14:paraId="1B45194D">
      <w:pPr>
        <w:rPr>
          <w:rFonts w:hint="eastAsia"/>
        </w:rPr>
      </w:pPr>
      <w:r>
        <w:rPr>
          <w:rFonts w:hint="eastAsia"/>
        </w:rPr>
        <w:t>因此书信如此开始，第1, 2节，“耶稣基督的仆人，雅各的弟兄犹大，写信给那被父神所爱，在耶稣基督里蒙保守、蒙召的人。愿怜恤、平安、慈爱，多多地加给你们。”（此处译文更接近原文，和合本为：“耶稣基督的仆人、雅各的弟兄犹大，写信给那被召、在父　神里蒙爱、为耶稣基督保守的人。愿怜恤、平安、慈爱多多地加给你们！”）</w:t>
      </w:r>
    </w:p>
    <w:p w14:paraId="09768024">
      <w:pPr>
        <w:rPr>
          <w:rFonts w:hint="eastAsia"/>
        </w:rPr>
      </w:pPr>
    </w:p>
    <w:p w14:paraId="0D962EF6">
      <w:pPr>
        <w:rPr>
          <w:rFonts w:hint="eastAsia"/>
        </w:rPr>
      </w:pPr>
      <w:r>
        <w:rPr>
          <w:rFonts w:hint="eastAsia"/>
        </w:rPr>
        <w:t>So it runs on to verse the 4th, 'For there are certain men crept in unawares, who were before of old ordained to this condemnation; ungodly men, turning the grace of our God into lasciviousness, and denying the only Lord God, and our Lord Jesus Christ;' and appointed to this condemnation that follows.</w:t>
      </w:r>
    </w:p>
    <w:p w14:paraId="1575E71B">
      <w:pPr>
        <w:rPr>
          <w:rFonts w:hint="eastAsia"/>
        </w:rPr>
      </w:pPr>
      <w:r>
        <w:rPr>
          <w:rFonts w:hint="eastAsia"/>
        </w:rPr>
        <w:t>如此继续到第4节，“因为有些人偷着进来，就是自古被定受刑罚的，是不虔诚的，将我们神的恩变作放纵情欲的机会，并且不认独一的主宰我们主耶稣基督”；并被指定要受随之而来的这刑罚。</w:t>
      </w:r>
    </w:p>
    <w:p w14:paraId="18F2F7AF">
      <w:pPr>
        <w:rPr>
          <w:rFonts w:hint="eastAsia"/>
        </w:rPr>
      </w:pPr>
    </w:p>
    <w:p w14:paraId="5BEF95A6">
      <w:pPr>
        <w:rPr>
          <w:rFonts w:hint="eastAsia"/>
        </w:rPr>
      </w:pPr>
      <w:r>
        <w:rPr>
          <w:rFonts w:hint="eastAsia"/>
        </w:rPr>
        <w:t>Thus the epistle begins, and so it continues in ver. 21, 'Keep yourselves in the love of God, looking for the mercy of our Lord Jesus Christ unto eternal life.'</w:t>
      </w:r>
    </w:p>
    <w:p w14:paraId="64272318">
      <w:pPr>
        <w:rPr>
          <w:rFonts w:hint="eastAsia"/>
        </w:rPr>
      </w:pPr>
      <w:r>
        <w:rPr>
          <w:rFonts w:hint="eastAsia"/>
        </w:rPr>
        <w:t>书信如此开始，并如此继续在第21节，“保守自己常在神的爱中，仰望我们主耶稣基督的怜悯，直到永生。”</w:t>
      </w:r>
    </w:p>
    <w:p w14:paraId="5E6FB696">
      <w:pPr>
        <w:rPr>
          <w:rFonts w:hint="eastAsia"/>
        </w:rPr>
      </w:pPr>
    </w:p>
    <w:p w14:paraId="4B5644F5">
      <w:pPr>
        <w:rPr>
          <w:rFonts w:hint="eastAsia"/>
        </w:rPr>
      </w:pPr>
      <w:r>
        <w:rPr>
          <w:rFonts w:hint="eastAsia"/>
        </w:rPr>
        <w:t>And thus drawing to a conclusion, the apostle celebrateth God for all those specifications, the comprehensive drift of which celebration, I take up and methodic thus:</w:t>
      </w:r>
    </w:p>
    <w:p w14:paraId="70E1AA63">
      <w:pPr>
        <w:rPr>
          <w:rFonts w:hint="eastAsia"/>
        </w:rPr>
      </w:pPr>
      <w:r>
        <w:rPr>
          <w:rFonts w:hint="eastAsia"/>
        </w:rPr>
        <w:t>书信如此结尾，使徒为所有这些具体的恩典颂赞神，我将这颂赞的综合主旨，如此归纳并系统化如下：</w:t>
      </w:r>
    </w:p>
    <w:p w14:paraId="25F2593A">
      <w:pPr>
        <w:rPr>
          <w:rFonts w:hint="eastAsia"/>
        </w:rPr>
      </w:pPr>
    </w:p>
    <w:p w14:paraId="13F2952E">
      <w:pPr>
        <w:rPr>
          <w:rFonts w:hint="eastAsia"/>
        </w:rPr>
      </w:pPr>
      <w:r>
        <w:rPr>
          <w:rFonts w:hint="eastAsia"/>
        </w:rPr>
        <w:t>1.He takes in all those attributes or acts of God and Christ, mentioned afore, either in ver. 1, 2, or in the 21st verse; as love, mercy, which are all one with free-grace, and that we should for these glorify God and our Savior is implicitly intended.</w:t>
      </w:r>
    </w:p>
    <w:p w14:paraId="247663D2">
      <w:pPr>
        <w:rPr>
          <w:rFonts w:hint="eastAsia"/>
        </w:rPr>
      </w:pPr>
      <w:r>
        <w:rPr>
          <w:rFonts w:hint="eastAsia"/>
        </w:rPr>
        <w:t>1.祂涵盖了之前在第1、2节或第21节中提到的神和基督的所有属性或作为；如爱、怜悯，这些都与白白的恩典是同一回事，而我们应当为这些荣耀神和我们的救主，这是其中隐含的意图。</w:t>
      </w:r>
    </w:p>
    <w:p w14:paraId="4300CE06">
      <w:pPr>
        <w:rPr>
          <w:rFonts w:hint="eastAsia"/>
        </w:rPr>
      </w:pPr>
    </w:p>
    <w:p w14:paraId="78AA866E">
      <w:pPr>
        <w:rPr>
          <w:rFonts w:hint="eastAsia"/>
        </w:rPr>
      </w:pPr>
      <w:r>
        <w:rPr>
          <w:rFonts w:hint="eastAsia"/>
        </w:rPr>
        <w:t>2.Those attributes and acts which have had an hand hitherto, andmust have, and still continue to carry on and perfect our salvation; as (1) his power, 'to him that is able,' ver. 24, which supposeth (2) his willingness to do it, and which being engaged, it will be sure to perfect it to the last and greatest act of it; which last act or scene he sets forth to be a 'presenting them faultless, &amp;c., before the presence of his glory, with exceeding great joy.' (3) That great attribute of wisdom, which had secretly and hiddenly in his foreknowledge laid and contrived the whole of the design, from first to last, so as to glorify his grace the most that might be towards us.</w:t>
      </w:r>
    </w:p>
    <w:p w14:paraId="0F84933F">
      <w:pPr>
        <w:rPr>
          <w:rFonts w:hint="eastAsia"/>
        </w:rPr>
      </w:pPr>
      <w:r>
        <w:rPr>
          <w:rFonts w:hint="eastAsia"/>
        </w:rPr>
        <w:t>2.那些迄今为止有份，且必须有份，并仍继续推进和成全我们救恩的属性和作为；如(1)祂的能力，“那能保守的”，第24节，这预设了(2)祂的意愿去如此行，既已定意，就必将其成全到最后、最伟大的作为；这最后的作为或场景，祂描述为“叫他们无瑕无疵，欢欢喜喜站在祂荣耀之前”。(3)那伟大的智慧属性，在祂的预知中，已秘密地、隐藏地，从始至终筹划了整个计划，为要尽可能地向我们荣耀祂的恩典。</w:t>
      </w:r>
    </w:p>
    <w:p w14:paraId="15D3ED2B">
      <w:pPr>
        <w:rPr>
          <w:rFonts w:hint="eastAsia"/>
        </w:rPr>
      </w:pPr>
    </w:p>
    <w:p w14:paraId="54D7D0D7">
      <w:pPr>
        <w:rPr>
          <w:rFonts w:hint="eastAsia"/>
        </w:rPr>
      </w:pPr>
      <w:r>
        <w:rPr>
          <w:rFonts w:hint="eastAsia"/>
        </w:rPr>
        <w:t>[1.] To the wise God,</w:t>
      </w:r>
    </w:p>
    <w:p w14:paraId="2A5C60A4">
      <w:pPr>
        <w:rPr>
          <w:rFonts w:hint="eastAsia"/>
        </w:rPr>
      </w:pPr>
      <w:r>
        <w:rPr>
          <w:rFonts w:hint="eastAsia"/>
        </w:rPr>
        <w:t>[1.] 归与智慧的神，</w:t>
      </w:r>
    </w:p>
    <w:p w14:paraId="75058FE4">
      <w:pPr>
        <w:rPr>
          <w:rFonts w:hint="eastAsia"/>
        </w:rPr>
      </w:pPr>
    </w:p>
    <w:p w14:paraId="2B40931B">
      <w:pPr>
        <w:rPr>
          <w:rFonts w:hint="eastAsia"/>
        </w:rPr>
      </w:pPr>
      <w:r>
        <w:rPr>
          <w:rFonts w:hint="eastAsia"/>
        </w:rPr>
        <w:t>[2.] The only wise God; and this as shewn in being our Saviour, for all which give glory to him again.</w:t>
      </w:r>
    </w:p>
    <w:p w14:paraId="2AE37C64">
      <w:pPr>
        <w:rPr>
          <w:rFonts w:hint="eastAsia"/>
        </w:rPr>
      </w:pPr>
      <w:r>
        <w:rPr>
          <w:rFonts w:hint="eastAsia"/>
        </w:rPr>
        <w:t>[2.] 独一智慧的神；这显明在祂作我们救主的事上，为所有这一切再次将荣耀归给祂。</w:t>
      </w:r>
    </w:p>
    <w:p w14:paraId="6D7856C2">
      <w:pPr>
        <w:rPr>
          <w:rFonts w:hint="eastAsia"/>
        </w:rPr>
      </w:pPr>
    </w:p>
    <w:p w14:paraId="36F02B4E">
      <w:pPr>
        <w:rPr>
          <w:rFonts w:hint="eastAsia"/>
        </w:rPr>
      </w:pPr>
      <w:r>
        <w:rPr>
          <w:rFonts w:hint="eastAsia"/>
        </w:rPr>
        <w:t>3.He mentions the ends which God had in these several designs inloving us, calling us, and preserving us, and to that end lays afore them the demonstration of his (1) glory, (2) dominion, (3) power, (4) magnificence, as Beza renders the word μεγαλωσύνη; and with these, and for these also themselves, celebrate him also, as those which eminently and above all appeared therein.</w:t>
      </w:r>
    </w:p>
    <w:p w14:paraId="5F205A61">
      <w:pPr>
        <w:rPr>
          <w:rFonts w:hint="eastAsia"/>
        </w:rPr>
      </w:pPr>
      <w:r>
        <w:rPr>
          <w:rFonts w:hint="eastAsia"/>
        </w:rPr>
        <w:t>3.他提到神在爱我们、呼召我们、保守我们这些不同计划中所存的目的，并为此目的向他们展示祂的(1)荣耀，(2)权柄，(3)能力，(4)威严，正如伯撒对μεγαλωσύνη（希腊文：威严）一词的翻译；并用这些，也为这些本身来颂赞祂，因为这些在其中显得卓越超群。</w:t>
      </w:r>
    </w:p>
    <w:p w14:paraId="49457EC3">
      <w:pPr>
        <w:rPr>
          <w:rFonts w:hint="eastAsia"/>
        </w:rPr>
      </w:pPr>
    </w:p>
    <w:p w14:paraId="2BA1ADC0">
      <w:pPr>
        <w:rPr>
          <w:rFonts w:hint="eastAsia"/>
        </w:rPr>
      </w:pPr>
      <w:r>
        <w:rPr>
          <w:rFonts w:hint="eastAsia"/>
        </w:rPr>
        <w:t>4.He specifies the time and the contrivance of our doing this: (1.) now at present; (2.) for ever.</w:t>
      </w:r>
    </w:p>
    <w:p w14:paraId="6E45179C">
      <w:pPr>
        <w:rPr>
          <w:rFonts w:hint="eastAsia"/>
        </w:rPr>
      </w:pPr>
      <w:r>
        <w:rPr>
          <w:rFonts w:hint="eastAsia"/>
        </w:rPr>
        <w:t>4.他指明了我们如此行的时间和计划：(1.) 现今；(2.) 直到永远。</w:t>
      </w:r>
    </w:p>
    <w:p w14:paraId="1F49BAE5">
      <w:pPr>
        <w:rPr>
          <w:rFonts w:hint="eastAsia"/>
        </w:rPr>
      </w:pPr>
    </w:p>
    <w:p w14:paraId="3598D9F0">
      <w:pPr>
        <w:rPr>
          <w:rFonts w:hint="eastAsia"/>
        </w:rPr>
      </w:pPr>
      <w:r>
        <w:rPr>
          <w:rFonts w:hint="eastAsia"/>
        </w:rPr>
        <w:t>The love out of which he did all this was from everlasting, and therefore good reason we should adore him for ever.</w:t>
      </w:r>
    </w:p>
    <w:p w14:paraId="43B0DF1F">
      <w:pPr>
        <w:rPr>
          <w:rFonts w:hint="eastAsia"/>
        </w:rPr>
      </w:pPr>
      <w:r>
        <w:rPr>
          <w:rFonts w:hint="eastAsia"/>
        </w:rPr>
        <w:t>祂行这一切所出的爱乃是从亘古而来，因此我们有充分的理由永远敬拜祂。</w:t>
      </w:r>
    </w:p>
    <w:p w14:paraId="3E64FA82">
      <w:pPr>
        <w:rPr>
          <w:rFonts w:hint="eastAsia"/>
        </w:rPr>
      </w:pPr>
    </w:p>
    <w:p w14:paraId="38EB69C5">
      <w:pPr>
        <w:rPr>
          <w:rFonts w:hint="eastAsia"/>
        </w:rPr>
      </w:pPr>
      <w:r>
        <w:rPr>
          <w:rFonts w:hint="eastAsia"/>
        </w:rPr>
        <w:t>There is added the whole of our souls giving this praise, contracted and poured out in an AMEN.</w:t>
      </w:r>
    </w:p>
    <w:p w14:paraId="5BCCCBF2">
      <w:pPr>
        <w:rPr>
          <w:rFonts w:hint="eastAsia"/>
        </w:rPr>
      </w:pPr>
      <w:r>
        <w:rPr>
          <w:rFonts w:hint="eastAsia"/>
        </w:rPr>
        <w:t>此外还有我们全魂献上这赞美，浓缩并倾倒在一句“阿们”之中。</w:t>
      </w:r>
    </w:p>
    <w:p w14:paraId="109350E6">
      <w:pPr>
        <w:rPr>
          <w:rFonts w:hint="eastAsia"/>
        </w:rPr>
      </w:pPr>
    </w:p>
    <w:p w14:paraId="58E49F4A">
      <w:pPr>
        <w:rPr>
          <w:rFonts w:hint="eastAsia"/>
        </w:rPr>
      </w:pPr>
      <w:r>
        <w:rPr>
          <w:rFonts w:hint="eastAsia"/>
        </w:rPr>
        <w:t>You will say unto me, Is not this doxology or praise given to God only upon that general account, that it is ordinarily elsewhere given, as intending only the setting forth of his praise, what a glorious, wise,powerful God he is in himself?</w:t>
      </w:r>
    </w:p>
    <w:p w14:paraId="6A9D2F2C">
      <w:pPr>
        <w:rPr>
          <w:rFonts w:hint="eastAsia"/>
        </w:rPr>
      </w:pPr>
      <w:r>
        <w:rPr>
          <w:rFonts w:hint="eastAsia"/>
        </w:rPr>
        <w:t>你会对我说，这荣耀颂或赞美，岂不只是出于一般的理由而归给神的，就像其他地方通常所作的，意在单单称颂祂的赞美，表明祂本身是何等荣耀、智慧、大能的神？</w:t>
      </w:r>
    </w:p>
    <w:p w14:paraId="148FFD42">
      <w:pPr>
        <w:rPr>
          <w:rFonts w:hint="eastAsia"/>
        </w:rPr>
      </w:pPr>
    </w:p>
    <w:p w14:paraId="32F0B126">
      <w:pPr>
        <w:rPr>
          <w:rFonts w:hint="eastAsia"/>
        </w:rPr>
      </w:pPr>
      <w:r>
        <w:rPr>
          <w:rFonts w:hint="eastAsia"/>
        </w:rPr>
        <w:t>And upon that account only to give glory to him, as the apostle seems also to do, 1 Tim. 6:15, 16, in that passage, 'Which in his times he shall shew, who is the blessed and only potentate, the King of kings, and Lord of lords, who only hath immortality, dwelling in the light which no man can approach unto, whom no man hath seen or can see; to whom be honour and power everlasting. Amen.'</w:t>
      </w:r>
    </w:p>
    <w:p w14:paraId="67A98DC9">
      <w:pPr>
        <w:rPr>
          <w:rFonts w:hint="eastAsia"/>
        </w:rPr>
      </w:pPr>
      <w:r>
        <w:rPr>
          <w:rFonts w:hint="eastAsia"/>
        </w:rPr>
        <w:t>岂不是单单为此而将荣耀归给祂，正如使徒在提摩太前书6章15, 16节那段经文里似乎也如此行：“到了日期，那可称颂、独有权能的万王之王、万主之主，就是那独一不死，住在人不能靠近的光里，是人未曾看见，也是不能看见的，要将祂显明出来。但愿尊贵和永远的权能都归给祂。阿们。”</w:t>
      </w:r>
    </w:p>
    <w:p w14:paraId="2A446A01">
      <w:pPr>
        <w:rPr>
          <w:rFonts w:hint="eastAsia"/>
        </w:rPr>
      </w:pPr>
    </w:p>
    <w:p w14:paraId="5AF067AE">
      <w:pPr>
        <w:rPr>
          <w:rFonts w:hint="eastAsia"/>
        </w:rPr>
      </w:pPr>
      <w:r>
        <w:rPr>
          <w:rFonts w:hint="eastAsia"/>
        </w:rPr>
        <w:t>My answer is, 1, That this being so short an epistle for the matter of it, and that yet it should have in the close a large enumeration of attributes (larger for number enumerated) in this his doxology, than in the close of great and large epistles we find the apostles to have used, this must have some special reason for it, as relating to the eminency of the drift and subject matter therein.</w:t>
      </w:r>
    </w:p>
    <w:p w14:paraId="2D5C0EDE">
      <w:pPr>
        <w:rPr>
          <w:rFonts w:hint="eastAsia"/>
        </w:rPr>
      </w:pPr>
      <w:r>
        <w:rPr>
          <w:rFonts w:hint="eastAsia"/>
        </w:rPr>
        <w:t>我的回答是，第一，就其内容而言，这封书信如此简短，然而在其结尾的荣耀颂中，却有一个对属性的大量列举（就列举的数量而言更多），超过我们在长篇巨著的书信结尾处所见的使徒们的用法，这必定有其特殊的原因，与其主旨和主题的卓越性有关。</w:t>
      </w:r>
    </w:p>
    <w:p w14:paraId="48A90B40">
      <w:pPr>
        <w:rPr>
          <w:rFonts w:hint="eastAsia"/>
        </w:rPr>
      </w:pPr>
    </w:p>
    <w:p w14:paraId="5803502F">
      <w:pPr>
        <w:rPr>
          <w:rFonts w:hint="eastAsia"/>
        </w:rPr>
      </w:pPr>
      <w:r>
        <w:rPr>
          <w:rFonts w:hint="eastAsia"/>
        </w:rPr>
        <w:t>2.And seeing every tittle thereof falls in so aptly, and suits unto thatforegoing matter and scope of the body of the epistle itself, which tends to magnify God in his love and grace in electing, calling, preserving to the end, in which his wisdom, power, glory, majesty, dominion do appear.</w:t>
      </w:r>
    </w:p>
    <w:p w14:paraId="4AC246D5">
      <w:pPr>
        <w:rPr>
          <w:rFonts w:hint="eastAsia"/>
        </w:rPr>
      </w:pPr>
      <w:r>
        <w:rPr>
          <w:rFonts w:hint="eastAsia"/>
        </w:rPr>
        <w:t>2.并且，既然其中的每一细节都如此贴切，并与书信本身正文前述的内容和范围相符，即旨在彰显神在拣选、呼召、保守到底的爱与恩典中的伟大，在其中祂的智慧、能力、荣耀、威严、权柄得以显现。</w:t>
      </w:r>
    </w:p>
    <w:p w14:paraId="0F13B966">
      <w:pPr>
        <w:rPr>
          <w:rFonts w:hint="eastAsia"/>
        </w:rPr>
      </w:pPr>
    </w:p>
    <w:p w14:paraId="76B14854">
      <w:pPr>
        <w:rPr>
          <w:rFonts w:hint="eastAsia"/>
        </w:rPr>
      </w:pPr>
      <w:r>
        <w:rPr>
          <w:rFonts w:hint="eastAsia"/>
        </w:rPr>
        <w:t>3.And thirdly, Two of the titles of God here, for which he gives himpraise, do eminently relate to his grace in electing, loving us, calling us, and preserving us unto the end: namely, 1, 'To him that is able to keep you,' &amp;c., which begins the conclusive doxology, ver. 24. And 'to God and 'our Saviour,' ver. 25.</w:t>
      </w:r>
    </w:p>
    <w:p w14:paraId="69973D04">
      <w:pPr>
        <w:rPr>
          <w:rFonts w:hint="eastAsia"/>
        </w:rPr>
      </w:pPr>
      <w:r>
        <w:rPr>
          <w:rFonts w:hint="eastAsia"/>
        </w:rPr>
        <w:t>3.第三，此处他为之赞美神的两个头衔，都显著地关乎祂拣选、爱我们、呼召我们、保守我们到底的恩典：即，第一，“那能保守你们的”，等等，这开始了结尾的荣耀颂，第24节。以及“归与神”和“我们的救主”，第25节。</w:t>
      </w:r>
    </w:p>
    <w:p w14:paraId="7B5F6AC9">
      <w:pPr>
        <w:rPr>
          <w:rFonts w:hint="eastAsia"/>
        </w:rPr>
      </w:pPr>
    </w:p>
    <w:p w14:paraId="5E296E5D">
      <w:pPr>
        <w:rPr>
          <w:rFonts w:hint="eastAsia"/>
        </w:rPr>
      </w:pPr>
      <w:r>
        <w:rPr>
          <w:rFonts w:hint="eastAsia"/>
        </w:rPr>
        <w:t>This shews particularly, that what went afore is here again considered; and therefore to him, as such a God, be glory and power, &amp;c. And for this reason all the other of glory, majesty, dominion, power, as contributors to this salvation, are to be included, and glory to be given for them.</w:t>
      </w:r>
    </w:p>
    <w:p w14:paraId="72D5D71D">
      <w:pPr>
        <w:rPr>
          <w:rFonts w:hint="eastAsia"/>
        </w:rPr>
      </w:pPr>
      <w:r>
        <w:rPr>
          <w:rFonts w:hint="eastAsia"/>
        </w:rPr>
        <w:t>这特别表明，之前所说的在此处再次被思想；因此，荣耀和能力等都归与祂，作为这样一位神。为此缘故，所有其他的荣耀、威严、权柄、能力，作为对这救恩有贡献的，都当被包含在内，并为它们献上荣耀。</w:t>
      </w:r>
    </w:p>
    <w:p w14:paraId="4BA3F256">
      <w:pPr>
        <w:rPr>
          <w:rFonts w:hint="eastAsia"/>
        </w:rPr>
      </w:pPr>
    </w:p>
    <w:p w14:paraId="2E52F9C5">
      <w:pPr>
        <w:rPr>
          <w:rFonts w:hint="eastAsia"/>
        </w:rPr>
      </w:pPr>
      <w:r>
        <w:rPr>
          <w:rFonts w:hint="eastAsia"/>
        </w:rPr>
        <w:t>4.The instances of the like doxologies, in other epistles, warrant this;as Rom. 16:25, 26, 27, 'Now to him that is of power to stablish you, according to my gospel and the preaching of Jesus Christ, according to the revelation of the mystery, which was kept secret since the world began, but now is made manifest, and by the scriptures of the prophets, according to the commandment of the everlasting God, made known to all nations for the obedience of faith: to God only wise, be glory through Jesus Christ for ever. Amen.'</w:t>
      </w:r>
    </w:p>
    <w:p w14:paraId="53E67E45">
      <w:pPr>
        <w:rPr>
          <w:rFonts w:hint="eastAsia"/>
        </w:rPr>
      </w:pPr>
      <w:r>
        <w:rPr>
          <w:rFonts w:hint="eastAsia"/>
        </w:rPr>
        <w:t>4.其他书信中类似荣耀颂的例子也证实了这一点；如罗马书16章25, 26, 27节：“惟有神能照我所传的福音和所讲的耶稣基督，并照永古隐藏不言的奥秘，坚固你们的心。这奥秘如今显明出来，而且按着永生神的命，藉众先知的书指示万国的民，使他们信服真道。愿荣耀，因耶稣基督，归与独一全智的神，直到永远。阿们。”</w:t>
      </w:r>
    </w:p>
    <w:p w14:paraId="74532D75">
      <w:pPr>
        <w:rPr>
          <w:rFonts w:hint="eastAsia"/>
        </w:rPr>
      </w:pPr>
    </w:p>
    <w:p w14:paraId="181AF3B1">
      <w:pPr>
        <w:rPr>
          <w:rFonts w:hint="eastAsia"/>
        </w:rPr>
      </w:pPr>
      <w:r>
        <w:rPr>
          <w:rFonts w:hint="eastAsia"/>
        </w:rPr>
        <w:t>In which the principal matter of that epistle is summarily wrapt, as the special ground of that praise given to God therefor: and therefore that epistle is a complete system of the doctrine of the gospel, which had been the great subject delivered in that epistle; and he winds in, as you see, and contracts the brief or main of all, as matter for which God is to be praised and adored by us.</w:t>
      </w:r>
    </w:p>
    <w:p w14:paraId="75443869">
      <w:pPr>
        <w:rPr>
          <w:rFonts w:hint="eastAsia"/>
        </w:rPr>
      </w:pPr>
      <w:r>
        <w:rPr>
          <w:rFonts w:hint="eastAsia"/>
        </w:rPr>
        <w:t>其中那封书信的主要内容被概括地包裹着，作为为此而赞美神的特别根据：因此那封书信是福音教义的一个完整体系，这是那封书信所传达的伟大主题；你可以看到，他将所有内容的摘要或要点融入并浓缩，作为我们赞美和敬拜神的事由。</w:t>
      </w:r>
    </w:p>
    <w:p w14:paraId="65CCC503">
      <w:pPr>
        <w:rPr>
          <w:rFonts w:hint="eastAsia"/>
        </w:rPr>
      </w:pPr>
    </w:p>
    <w:p w14:paraId="3A8B9D4B">
      <w:pPr>
        <w:rPr>
          <w:rFonts w:hint="eastAsia"/>
        </w:rPr>
      </w:pPr>
      <w:r>
        <w:rPr>
          <w:rFonts w:hint="eastAsia"/>
        </w:rPr>
        <w:t>And Jude doth here the like, and exceeds that other apostle in enumeration of attributes and praises.</w:t>
      </w:r>
    </w:p>
    <w:p w14:paraId="243ECABD">
      <w:pPr>
        <w:rPr>
          <w:rFonts w:hint="eastAsia"/>
        </w:rPr>
      </w:pPr>
      <w:r>
        <w:rPr>
          <w:rFonts w:hint="eastAsia"/>
        </w:rPr>
        <w:t>犹大在这里也做了类似的事，并且在列举属性和赞美方面超过了另一位使徒。</w:t>
      </w:r>
    </w:p>
    <w:p w14:paraId="2ACDE4C9">
      <w:pPr>
        <w:rPr>
          <w:rFonts w:hint="eastAsia"/>
        </w:rPr>
      </w:pPr>
    </w:p>
    <w:p w14:paraId="1C534F48">
      <w:pPr>
        <w:rPr>
          <w:rFonts w:hint="eastAsia"/>
        </w:rPr>
      </w:pPr>
      <w:r>
        <w:rPr>
          <w:rFonts w:hint="eastAsia"/>
        </w:rPr>
        <w:t>The like you find done by Paul to the Hebrews; he, in a prayer, summing up the most material matters of that foregoing epistle in the close of it, Heb. 13:20; for which, see my sermon on that text.</w:t>
      </w:r>
    </w:p>
    <w:p w14:paraId="2A4F951E">
      <w:pPr>
        <w:rPr>
          <w:rFonts w:hint="eastAsia"/>
        </w:rPr>
      </w:pPr>
      <w:r>
        <w:rPr>
          <w:rFonts w:hint="eastAsia"/>
        </w:rPr>
        <w:t>你可以在保罗写给希伯来人的信中看到同样的事；他在一个祷告中，在信的结尾，总结了那封信前面最关键的内容，希伯来书13章20节；关于这一点，请看我关于那段经文的讲道。</w:t>
      </w:r>
    </w:p>
    <w:p w14:paraId="76E30DA5">
      <w:pPr>
        <w:rPr>
          <w:rFonts w:hint="eastAsia"/>
        </w:rPr>
      </w:pPr>
    </w:p>
    <w:p w14:paraId="0DEC6CCC">
      <w:pPr>
        <w:rPr>
          <w:rFonts w:hint="eastAsia"/>
        </w:rPr>
      </w:pPr>
      <w:r>
        <w:rPr>
          <w:rFonts w:hint="eastAsia"/>
        </w:rPr>
        <w:t>So as, although I will not wholly limit this doxology in Jude unto the matter of his epistle (though most eminently it is suited to it), but also allow it to be extended unto all of this glory attributed to God in himself (as was objected), yet upon this warrant I shall at least handle all the particulars, only as they may and do relate unto the love and mercy of God the Father, and of Christ, as the original and continuing causes of our calling, preservation, &amp;c.</w:t>
      </w:r>
    </w:p>
    <w:p w14:paraId="4D0847B6">
      <w:pPr>
        <w:rPr>
          <w:rFonts w:hint="eastAsia"/>
        </w:rPr>
      </w:pPr>
      <w:r>
        <w:rPr>
          <w:rFonts w:hint="eastAsia"/>
        </w:rPr>
        <w:t>所以，尽管我不会将犹大书中的这篇荣耀颂完全局限于他书信的内容（虽然它最显著地适合于此），也允许它扩展到（如前所反对的）所有归于神自身的荣耀，但我仍将基于此凭据，至少处理所有细节，仅限于它们可能和确实关乎父神和基督的爱与怜悯，作为我们蒙召、蒙保守等等的原始和持续的动因。</w:t>
      </w:r>
    </w:p>
    <w:p w14:paraId="6AE04CCB">
      <w:pPr>
        <w:rPr>
          <w:rFonts w:hint="eastAsia"/>
        </w:rPr>
      </w:pPr>
    </w:p>
    <w:p w14:paraId="0FBE8CA1">
      <w:pPr>
        <w:rPr>
          <w:rFonts w:hint="eastAsia"/>
        </w:rPr>
      </w:pPr>
      <w:r>
        <w:rPr>
          <w:rFonts w:hint="eastAsia"/>
        </w:rPr>
        <w:t>As this love is set off by those his differing dispensations unto the other apostates, as they have been opened; and thereby, by way of use‚ I shall endeavour to provoke you to bless God for each one of them, as he doth here those he wrote unto; and shall briefly shew how all these attributes are to be adored by us, in relation to these dispensations.</w:t>
      </w:r>
    </w:p>
    <w:p w14:paraId="6320AEA4">
      <w:pPr>
        <w:rPr>
          <w:rFonts w:hint="eastAsia"/>
        </w:rPr>
      </w:pPr>
      <w:r>
        <w:rPr>
          <w:rFonts w:hint="eastAsia"/>
        </w:rPr>
        <w:t>正如这爱被祂对其他背道者的不同安排所衬托，如前所阐释的；因此，在应用上，我将努力激励你们为其中每一项而称颂神，正如他在此对他写信的对象所做的一样；并将简要说明我们当如何就这些安排而敬拜所有这些属性。</w:t>
      </w:r>
    </w:p>
    <w:p w14:paraId="74396D74">
      <w:pPr>
        <w:rPr>
          <w:rFonts w:hint="eastAsia"/>
        </w:rPr>
      </w:pPr>
    </w:p>
    <w:p w14:paraId="1514C8FD">
      <w:pPr>
        <w:rPr>
          <w:rFonts w:hint="eastAsia"/>
        </w:rPr>
      </w:pPr>
      <w:r>
        <w:rPr>
          <w:rFonts w:hint="eastAsia"/>
        </w:rPr>
        <w:t>1.Go up to the original cause.</w:t>
      </w:r>
    </w:p>
    <w:p w14:paraId="27CCD8BA">
      <w:pPr>
        <w:rPr>
          <w:rFonts w:hint="eastAsia"/>
        </w:rPr>
      </w:pPr>
      <w:r>
        <w:rPr>
          <w:rFonts w:hint="eastAsia"/>
        </w:rPr>
        <w:t>1.追溯到原始动因。</w:t>
      </w:r>
    </w:p>
    <w:p w14:paraId="62AAD0C3">
      <w:pPr>
        <w:rPr>
          <w:rFonts w:hint="eastAsia"/>
        </w:rPr>
      </w:pPr>
    </w:p>
    <w:p w14:paraId="2E08DD35">
      <w:pPr>
        <w:rPr>
          <w:rFonts w:hint="eastAsia"/>
        </w:rPr>
      </w:pPr>
      <w:r>
        <w:rPr>
          <w:rFonts w:hint="eastAsia"/>
        </w:rPr>
        <w:t>Take, beloved, 'the love of God theFather,' ver. 1, and bring it down hither, and say, and cry aloud, 'To the only wise God and our Saviour, be glory,' &amp;c., for that his love.</w:t>
      </w:r>
    </w:p>
    <w:p w14:paraId="57F37640">
      <w:pPr>
        <w:rPr>
          <w:rFonts w:hint="eastAsia"/>
        </w:rPr>
      </w:pPr>
      <w:r>
        <w:rPr>
          <w:rFonts w:hint="eastAsia"/>
        </w:rPr>
        <w:t>亲爱的，请看第1节“父神的爱”，把它带到这里，说，并大声呼喊，“愿荣耀归与独一智慧的神，我们的救主”，等等，为祂那爱。</w:t>
      </w:r>
    </w:p>
    <w:p w14:paraId="452F4E08">
      <w:pPr>
        <w:rPr>
          <w:rFonts w:hint="eastAsia"/>
        </w:rPr>
      </w:pPr>
    </w:p>
    <w:p w14:paraId="63FB7C61">
      <w:pPr>
        <w:rPr>
          <w:rFonts w:hint="eastAsia"/>
        </w:rPr>
      </w:pPr>
      <w:r>
        <w:rPr>
          <w:rFonts w:hint="eastAsia"/>
        </w:rPr>
        <w:t>Bless him that he hath such, and so great a love in him, that he can love some of his creatures so well, who had not, nor could give anything to him, to move him to it; with which the apostle concludes his doctrine of election: Rom. 11:35.</w:t>
      </w:r>
    </w:p>
    <w:p w14:paraId="61E1755F">
      <w:pPr>
        <w:rPr>
          <w:rFonts w:hint="eastAsia"/>
        </w:rPr>
      </w:pPr>
      <w:r>
        <w:rPr>
          <w:rFonts w:hint="eastAsia"/>
        </w:rPr>
        <w:t>称颂祂，因祂里面有如此、如此伟大的爱，以致祂能如此深爱祂的一些受造物，他们没有、也不能给祂任何东西来感动祂这样做；使徒就是用这个来结束他关于拣选的教义的：罗马书11章35节。</w:t>
      </w:r>
    </w:p>
    <w:p w14:paraId="00E5C825">
      <w:pPr>
        <w:rPr>
          <w:rFonts w:hint="eastAsia"/>
        </w:rPr>
      </w:pPr>
    </w:p>
    <w:p w14:paraId="23F34F57">
      <w:pPr>
        <w:rPr>
          <w:rFonts w:hint="eastAsia"/>
        </w:rPr>
      </w:pPr>
      <w:r>
        <w:rPr>
          <w:rFonts w:hint="eastAsia"/>
        </w:rPr>
        <w:t>That he hath loved them so wonderfully, so immutably, so infinitely, in his electing love, that although you read he is willing, for his glory, to pass by others, and to take an occasion to shew the power of his wrath on such as have prepared themselves by sin for destruction; that yet he hath it in his heart, nature, and purposes to love some so singularly transcendently, who was bound to none more than to deal with them according to the law of their creation, which was and is the covenant of works.</w:t>
      </w:r>
    </w:p>
    <w:p w14:paraId="63236F2B">
      <w:pPr>
        <w:rPr>
          <w:rFonts w:hint="eastAsia"/>
        </w:rPr>
      </w:pPr>
      <w:r>
        <w:rPr>
          <w:rFonts w:hint="eastAsia"/>
        </w:rPr>
        <w:t>祂在拣选的爱中如此奇妙地、如此不变地、如此无限地爱他们，以致虽然你读到祂为了自己的荣耀，愿意越过他人，并借机在那些因罪预备自己遭毁灭的人身上显出祂忿怒的权能；然而祂在祂的心里、本性和旨意中，却要如此超凡地爱一些人，祂对任何人的责任都不超过按照他们受造的律法对待他们，这律法过去是、现在也是行为之约。</w:t>
      </w:r>
    </w:p>
    <w:p w14:paraId="68A18518">
      <w:pPr>
        <w:rPr>
          <w:rFonts w:hint="eastAsia"/>
        </w:rPr>
      </w:pPr>
    </w:p>
    <w:p w14:paraId="58B1A9BD">
      <w:pPr>
        <w:rPr>
          <w:rFonts w:hint="eastAsia"/>
        </w:rPr>
      </w:pPr>
      <w:r>
        <w:rPr>
          <w:rFonts w:hint="eastAsia"/>
        </w:rPr>
        <w:t>Draw but a draught in your own thoughts, an idea of what a love our doctrine of election out of Scriptures hath given; a love so great, as everlasting as himself; so free, unlimited, absolute, peremptory, unchangeable, invincible, and the same in such respects wherewith he loves the same;* and then bless him that such a love is in him, which must needs render him lovely, though thou hadst no share in it; a love of the greatest intimacy, 'Beloved in God the Father.'</w:t>
      </w:r>
    </w:p>
    <w:p w14:paraId="215BD979">
      <w:pPr>
        <w:rPr>
          <w:rFonts w:hint="eastAsia"/>
        </w:rPr>
      </w:pPr>
      <w:r>
        <w:rPr>
          <w:rFonts w:hint="eastAsia"/>
        </w:rPr>
        <w:t>请在你的思想中勾画一幅草图，一个关于我们从圣经得出的拣选教义所给予的爱的概念；一种伟大的爱，与祂自己一样永恒；如此自由、无限、绝对、断然、不变、无敌，并且在这些方面与祂爱那同一位的爱相同；*然后称颂祂，因祂里面有这样的爱，这爱必使祂可爱，即使你无份于此；一种最亲密的爱，“在父神里蒙爱”。</w:t>
      </w:r>
    </w:p>
    <w:p w14:paraId="1EFFF998">
      <w:pPr>
        <w:rPr>
          <w:rFonts w:hint="eastAsia"/>
        </w:rPr>
      </w:pPr>
    </w:p>
    <w:p w14:paraId="57D8EB3E">
      <w:pPr>
        <w:rPr>
          <w:rFonts w:hint="eastAsia"/>
        </w:rPr>
      </w:pPr>
      <w:r>
        <w:rPr>
          <w:rFonts w:hint="eastAsia"/>
        </w:rPr>
        <w:t>Let Beza quarrel the phrase as improper; to my soul, and that as it hath been opened, it is most expressive, importing that you lie next his very heart, you lay in his very bowels; matrix, in the womb, or mother of his will, as that word in the Canticles signifies: Cant. 4:9.</w:t>
      </w:r>
    </w:p>
    <w:p w14:paraId="2C3D7CCC">
      <w:pPr>
        <w:rPr>
          <w:rFonts w:hint="eastAsia"/>
        </w:rPr>
      </w:pPr>
      <w:r>
        <w:rPr>
          <w:rFonts w:hint="eastAsia"/>
        </w:rPr>
        <w:t>让伯撒去争论这短语不当吧；对我的灵魂来说，而且按其已被阐明的意思，这是最富于表达的，意味着你们紧贴祂的心，你们躺在祂的肺腑之中；matrix（拉丁文：母体），在祂旨意的母腹中，正如雅歌中的那个词所意指的：雅歌4章9节。</w:t>
      </w:r>
    </w:p>
    <w:p w14:paraId="542E6F03">
      <w:pPr>
        <w:rPr>
          <w:rFonts w:hint="eastAsia"/>
        </w:rPr>
      </w:pPr>
    </w:p>
    <w:p w14:paraId="4E829F45">
      <w:pPr>
        <w:rPr>
          <w:rFonts w:hint="eastAsia"/>
        </w:rPr>
      </w:pPr>
      <w:r>
        <w:rPr>
          <w:rFonts w:hint="eastAsia"/>
        </w:rPr>
        <w:t>Moses says, his 'people are in his hands;' as Deut. 33:3, 'Yea, he loved the people; all his saints are in thy hands: and they sat down at thy feet; every one shall receive of thy words.'</w:t>
      </w:r>
    </w:p>
    <w:p w14:paraId="59BC9970">
      <w:pPr>
        <w:rPr>
          <w:rFonts w:hint="eastAsia"/>
        </w:rPr>
      </w:pPr>
      <w:r>
        <w:rPr>
          <w:rFonts w:hint="eastAsia"/>
        </w:rPr>
        <w:t>摩西说，祂的“百姓都在祂手中”；如申命记33章3节，“祂疼爱百姓，众圣徒都在你手中。他们坐在你的脚下，领受你的言语。”</w:t>
      </w:r>
    </w:p>
    <w:p w14:paraId="6F207365">
      <w:pPr>
        <w:rPr>
          <w:rFonts w:hint="eastAsia"/>
        </w:rPr>
      </w:pPr>
    </w:p>
    <w:p w14:paraId="518656B4">
      <w:pPr>
        <w:rPr>
          <w:rFonts w:hint="eastAsia"/>
        </w:rPr>
      </w:pPr>
      <w:r>
        <w:rPr>
          <w:rFonts w:hint="eastAsia"/>
        </w:rPr>
        <w:t>And afterwards he says they are 'in his everlasting arms.'</w:t>
      </w:r>
    </w:p>
    <w:p w14:paraId="1BFA91D3">
      <w:pPr>
        <w:rPr>
          <w:rFonts w:hint="eastAsia"/>
        </w:rPr>
      </w:pPr>
      <w:r>
        <w:rPr>
          <w:rFonts w:hint="eastAsia"/>
        </w:rPr>
        <w:t>之后他又说他们“在祂永久的膀臂中”。</w:t>
      </w:r>
    </w:p>
    <w:p w14:paraId="01FBBC78">
      <w:pPr>
        <w:rPr>
          <w:rFonts w:hint="eastAsia"/>
        </w:rPr>
      </w:pPr>
    </w:p>
    <w:p w14:paraId="44609074">
      <w:pPr>
        <w:rPr>
          <w:rFonts w:hint="eastAsia"/>
        </w:rPr>
      </w:pPr>
      <w:r>
        <w:rPr>
          <w:rFonts w:hint="eastAsia"/>
        </w:rPr>
        <w:t>And being in his hand, Christ says, 'None shall pull them out.'</w:t>
      </w:r>
    </w:p>
    <w:p w14:paraId="3ED401FA">
      <w:pPr>
        <w:rPr>
          <w:rFonts w:hint="eastAsia"/>
        </w:rPr>
      </w:pPr>
      <w:r>
        <w:rPr>
          <w:rFonts w:hint="eastAsia"/>
        </w:rPr>
        <w:t>在祂手中，基督说，“谁也不能将他们夺去”。</w:t>
      </w:r>
    </w:p>
    <w:p w14:paraId="117869D2">
      <w:pPr>
        <w:rPr>
          <w:rFonts w:hint="eastAsia"/>
        </w:rPr>
      </w:pPr>
    </w:p>
    <w:p w14:paraId="01BBD569">
      <w:pPr>
        <w:rPr>
          <w:rFonts w:hint="eastAsia"/>
        </w:rPr>
      </w:pPr>
      <w:r>
        <w:rPr>
          <w:rFonts w:hint="eastAsia"/>
        </w:rPr>
        <w:t>Well, but you are nearer yet, you are in his heart, in the very womb of God, his bowels; and a piece of that must be pulled out, if you be pulled out.</w:t>
      </w:r>
    </w:p>
    <w:p w14:paraId="5E4513D2">
      <w:pPr>
        <w:rPr>
          <w:rFonts w:hint="eastAsia"/>
        </w:rPr>
      </w:pPr>
      <w:r>
        <w:rPr>
          <w:rFonts w:hint="eastAsia"/>
        </w:rPr>
        <w:t>好，但你们更近，你们在祂心里，在神真正的腹中，祂的肺腑里；若要把你们拉出来，就必须把祂的一部分拉出来。</w:t>
      </w:r>
    </w:p>
    <w:p w14:paraId="4156F6A6">
      <w:pPr>
        <w:rPr>
          <w:rFonts w:hint="eastAsia"/>
        </w:rPr>
      </w:pPr>
    </w:p>
    <w:p w14:paraId="362544B5">
      <w:pPr>
        <w:rPr>
          <w:rFonts w:hint="eastAsia"/>
        </w:rPr>
      </w:pPr>
      <w:r>
        <w:rPr>
          <w:rFonts w:hint="eastAsia"/>
        </w:rPr>
        <w:t>The phrase imports, as I have showed, out of 1 Thes. 1:1, and 2 Thes. 1:1, 'The Church in God the Father, and in Jesus Christ.'</w:t>
      </w:r>
    </w:p>
    <w:p w14:paraId="29B65CDE">
      <w:pPr>
        <w:rPr>
          <w:rFonts w:hint="eastAsia"/>
        </w:rPr>
      </w:pPr>
      <w:r>
        <w:rPr>
          <w:rFonts w:hint="eastAsia"/>
        </w:rPr>
        <w:t>这短语的含义，正如我从帖撒罗尼迦前书1章1节和帖撒罗尼迦后书1章1节所指出的，“在父神和主耶稣基督里的教会”。</w:t>
      </w:r>
    </w:p>
    <w:p w14:paraId="7A303A47">
      <w:pPr>
        <w:rPr>
          <w:rFonts w:hint="eastAsia"/>
        </w:rPr>
      </w:pPr>
    </w:p>
    <w:p w14:paraId="74A39AFA">
      <w:pPr>
        <w:rPr>
          <w:rFonts w:hint="eastAsia"/>
        </w:rPr>
      </w:pPr>
      <w:r>
        <w:rPr>
          <w:rFonts w:hint="eastAsia"/>
        </w:rPr>
        <w:t>You would be safe enough in either of then, but for sureness, you are in both.</w:t>
      </w:r>
    </w:p>
    <w:p w14:paraId="59EE180C">
      <w:pPr>
        <w:rPr>
          <w:rFonts w:hint="eastAsia"/>
        </w:rPr>
      </w:pPr>
      <w:r>
        <w:rPr>
          <w:rFonts w:hint="eastAsia"/>
        </w:rPr>
        <w:t>你在他们任何一位里面都足够安全，但为确保起见，你在两位里面。</w:t>
      </w:r>
    </w:p>
    <w:p w14:paraId="0F197A82">
      <w:pPr>
        <w:rPr>
          <w:rFonts w:hint="eastAsia"/>
        </w:rPr>
      </w:pPr>
    </w:p>
    <w:p w14:paraId="70EA7491">
      <w:pPr>
        <w:rPr>
          <w:rFonts w:hint="eastAsia"/>
        </w:rPr>
      </w:pPr>
      <w:r>
        <w:rPr>
          <w:rFonts w:hint="eastAsia"/>
        </w:rPr>
        <w:t>2.Consider his commending you, and giving you to Christ, as thosethat were his own, and whom he had loved; and had loved them with the same love he had loved himself, as John 17 tells you.</w:t>
      </w:r>
    </w:p>
    <w:p w14:paraId="2BA143C0">
      <w:pPr>
        <w:rPr>
          <w:rFonts w:hint="eastAsia"/>
        </w:rPr>
      </w:pPr>
      <w:r>
        <w:rPr>
          <w:rFonts w:hint="eastAsia"/>
        </w:rPr>
        <w:t>2.思想祂将你们交托并赐给基督，如同那些属祂自己、并为祂所爱的人；并用祂爱祂自己的同样爱来爱他们，正如约翰福音17章告诉你的。</w:t>
      </w:r>
    </w:p>
    <w:p w14:paraId="1B351332">
      <w:pPr>
        <w:rPr>
          <w:rFonts w:hint="eastAsia"/>
        </w:rPr>
      </w:pPr>
    </w:p>
    <w:p w14:paraId="30835ED0">
      <w:pPr>
        <w:rPr>
          <w:rFonts w:hint="eastAsia"/>
        </w:rPr>
      </w:pPr>
      <w:r>
        <w:rPr>
          <w:rFonts w:hint="eastAsia"/>
        </w:rPr>
        <w:t>And that, therefore, by all the love there was between them two, God the Father and himself, he supplicates, that God would be sure to love and take care of them.</w:t>
      </w:r>
    </w:p>
    <w:p w14:paraId="29C0C160">
      <w:pPr>
        <w:rPr>
          <w:rFonts w:hint="eastAsia"/>
        </w:rPr>
      </w:pPr>
      <w:r>
        <w:rPr>
          <w:rFonts w:hint="eastAsia"/>
        </w:rPr>
        <w:t>因此，祂凭着他们二位，父神和祂自己之间所有的爱，恳求神务必爱他们并看顾他们。</w:t>
      </w:r>
    </w:p>
    <w:p w14:paraId="66393BDF">
      <w:pPr>
        <w:rPr>
          <w:rFonts w:hint="eastAsia"/>
        </w:rPr>
      </w:pPr>
    </w:p>
    <w:p w14:paraId="793A8B1A">
      <w:pPr>
        <w:rPr>
          <w:rFonts w:hint="eastAsia"/>
        </w:rPr>
      </w:pPr>
      <w:r>
        <w:rPr>
          <w:rFonts w:hint="eastAsia"/>
        </w:rPr>
        <w:t>Christ remembered it well, and it stuck with him when he was to die.</w:t>
      </w:r>
    </w:p>
    <w:p w14:paraId="3E9F3E3D">
      <w:pPr>
        <w:rPr>
          <w:rFonts w:hint="eastAsia"/>
        </w:rPr>
      </w:pPr>
      <w:r>
        <w:rPr>
          <w:rFonts w:hint="eastAsia"/>
        </w:rPr>
        <w:t>基督清楚地记得这事，当祂将要死时，这事仍萦绕在祂心头。</w:t>
      </w:r>
    </w:p>
    <w:p w14:paraId="247D75D4">
      <w:pPr>
        <w:rPr>
          <w:rFonts w:hint="eastAsia"/>
        </w:rPr>
      </w:pPr>
    </w:p>
    <w:p w14:paraId="712EB177">
      <w:pPr>
        <w:rPr>
          <w:rFonts w:hint="eastAsia"/>
        </w:rPr>
      </w:pPr>
      <w:r>
        <w:rPr>
          <w:rFonts w:hint="eastAsia"/>
        </w:rPr>
        <w:t>'Thine they were, and thou gavest them me; and I have kept them in thy name.'</w:t>
      </w:r>
    </w:p>
    <w:p w14:paraId="24EE94C0">
      <w:pPr>
        <w:rPr>
          <w:rFonts w:hint="eastAsia"/>
        </w:rPr>
      </w:pPr>
      <w:r>
        <w:rPr>
          <w:rFonts w:hint="eastAsia"/>
        </w:rPr>
        <w:t>“他们本是你的，你将他们赐给我；我也因你的名保守了他们。”</w:t>
      </w:r>
    </w:p>
    <w:p w14:paraId="59D8B769">
      <w:pPr>
        <w:rPr>
          <w:rFonts w:hint="eastAsia"/>
        </w:rPr>
      </w:pPr>
    </w:p>
    <w:p w14:paraId="0DA59AD2">
      <w:pPr>
        <w:rPr>
          <w:rFonts w:hint="eastAsia"/>
        </w:rPr>
      </w:pPr>
      <w:r>
        <w:rPr>
          <w:rFonts w:hint="eastAsia"/>
        </w:rPr>
        <w:t>Things dear and precious to us, we lay up in safest places.</w:t>
      </w:r>
    </w:p>
    <w:p w14:paraId="7C0BDE57">
      <w:pPr>
        <w:rPr>
          <w:rFonts w:hint="eastAsia"/>
        </w:rPr>
      </w:pPr>
      <w:r>
        <w:rPr>
          <w:rFonts w:hint="eastAsia"/>
        </w:rPr>
        <w:t>我们把亲爱和宝贵的东西，存放在最安全的地方。</w:t>
      </w:r>
    </w:p>
    <w:p w14:paraId="10BEB389">
      <w:pPr>
        <w:rPr>
          <w:rFonts w:hint="eastAsia"/>
        </w:rPr>
      </w:pPr>
    </w:p>
    <w:p w14:paraId="6C33E969">
      <w:pPr>
        <w:rPr>
          <w:rFonts w:hint="eastAsia"/>
        </w:rPr>
      </w:pPr>
      <w:r>
        <w:rPr>
          <w:rFonts w:hint="eastAsia"/>
        </w:rPr>
        <w:t>If a king hath a dearest spouse, an only one of his love, and there be armies and dangers round about in the dominions where she is, he will be sure to stow her so as to be preserved in come castle that is impregnable, if he have any such, and with a garrison to defend her.</w:t>
      </w:r>
    </w:p>
    <w:p w14:paraId="255D7912">
      <w:pPr>
        <w:rPr>
          <w:rFonts w:hint="eastAsia"/>
        </w:rPr>
      </w:pPr>
      <w:r>
        <w:rPr>
          <w:rFonts w:hint="eastAsia"/>
        </w:rPr>
        <w:t>如果一位国王有一位最亲爱的配偶，他唯一的爱人，而在她所在的领土周围有军队和危险，他若有坚不可摧的城堡，就必将她安置在那里得以保全，并派驻军防卫她。</w:t>
      </w:r>
    </w:p>
    <w:p w14:paraId="4C3C5F72">
      <w:pPr>
        <w:rPr>
          <w:rFonts w:hint="eastAsia"/>
        </w:rPr>
      </w:pPr>
    </w:p>
    <w:p w14:paraId="619F88FE">
      <w:pPr>
        <w:rPr>
          <w:rFonts w:hint="eastAsia"/>
        </w:rPr>
      </w:pPr>
      <w:r>
        <w:rPr>
          <w:rFonts w:hint="eastAsia"/>
        </w:rPr>
        <w:t>Now God hath done so with you in Christ; he hath committed you to Christ, you are the preserved in Christ, and he is your rock, defence, strong tower.</w:t>
      </w:r>
    </w:p>
    <w:p w14:paraId="2E72AEFA">
      <w:pPr>
        <w:rPr>
          <w:rFonts w:hint="eastAsia"/>
        </w:rPr>
      </w:pPr>
      <w:r>
        <w:rPr>
          <w:rFonts w:hint="eastAsia"/>
        </w:rPr>
        <w:t>如今神在基督里也为你们如此行了；祂已将你们交托给基督，你们是在基督里蒙保守的，祂是你们的磐石，避难所，坚固台。</w:t>
      </w:r>
    </w:p>
    <w:p w14:paraId="64109101">
      <w:pPr>
        <w:rPr>
          <w:rFonts w:hint="eastAsia"/>
        </w:rPr>
      </w:pPr>
    </w:p>
    <w:p w14:paraId="553DE0B0">
      <w:pPr>
        <w:rPr>
          <w:rFonts w:hint="eastAsia"/>
        </w:rPr>
      </w:pPr>
      <w:r>
        <w:rPr>
          <w:rFonts w:hint="eastAsia"/>
        </w:rPr>
        <w:t>Even all that the Psalmist so much and so often celebrates and inculcates,—that way is fulfilled in him: nor are you kept in Christ only as in your castle, but as with a garrison, which is all the power in God: 1 Peter 1:5, 'Kept as with a garrison,' as the word signifieth.</w:t>
      </w:r>
    </w:p>
    <w:p w14:paraId="29774CDD">
      <w:pPr>
        <w:rPr>
          <w:rFonts w:hint="eastAsia"/>
        </w:rPr>
      </w:pPr>
      <w:r>
        <w:rPr>
          <w:rFonts w:hint="eastAsia"/>
        </w:rPr>
        <w:t>甚至诗人如此多、如此频繁地颂赞和教导的一切，都以那种方式在祂里面得以应验：你们不仅在基督里蒙保守，如同在你们的城堡里，而且如同有驻军，那就是神一切的能力：彼得前书1章5节，“蒙神能力保守的人”，如那词所意指的。</w:t>
      </w:r>
    </w:p>
    <w:p w14:paraId="6D6ABC5E">
      <w:pPr>
        <w:rPr>
          <w:rFonts w:hint="eastAsia"/>
        </w:rPr>
      </w:pPr>
    </w:p>
    <w:p w14:paraId="5D452681">
      <w:pPr>
        <w:rPr>
          <w:rFonts w:hint="eastAsia"/>
        </w:rPr>
      </w:pPr>
      <w:r>
        <w:rPr>
          <w:rFonts w:hint="eastAsia"/>
        </w:rPr>
        <w:t>If any have any jewels, where will he bestow them?</w:t>
      </w:r>
    </w:p>
    <w:p w14:paraId="54204116">
      <w:pPr>
        <w:rPr>
          <w:rFonts w:hint="eastAsia"/>
        </w:rPr>
      </w:pPr>
      <w:r>
        <w:rPr>
          <w:rFonts w:hint="eastAsia"/>
        </w:rPr>
        <w:t>若有人有珠宝，他会把它们放在哪里？</w:t>
      </w:r>
    </w:p>
    <w:p w14:paraId="5A1E0F56">
      <w:pPr>
        <w:rPr>
          <w:rFonts w:hint="eastAsia"/>
        </w:rPr>
      </w:pPr>
    </w:p>
    <w:p w14:paraId="0FC6842D">
      <w:pPr>
        <w:rPr>
          <w:rFonts w:hint="eastAsia"/>
        </w:rPr>
      </w:pPr>
      <w:r>
        <w:rPr>
          <w:rFonts w:hint="eastAsia"/>
        </w:rPr>
        <w:t>In a cabinet, a strong iron chest.</w:t>
      </w:r>
    </w:p>
    <w:p w14:paraId="35430FDB">
      <w:pPr>
        <w:rPr>
          <w:rFonts w:hint="eastAsia"/>
        </w:rPr>
      </w:pPr>
      <w:r>
        <w:rPr>
          <w:rFonts w:hint="eastAsia"/>
        </w:rPr>
        <w:t>在一个柜子里，一个坚固的铁箱里。</w:t>
      </w:r>
    </w:p>
    <w:p w14:paraId="066E2228">
      <w:pPr>
        <w:rPr>
          <w:rFonts w:hint="eastAsia"/>
        </w:rPr>
      </w:pPr>
    </w:p>
    <w:p w14:paraId="2F9EDC62">
      <w:pPr>
        <w:rPr>
          <w:rFonts w:hint="eastAsia"/>
        </w:rPr>
      </w:pPr>
      <w:r>
        <w:rPr>
          <w:rFonts w:hint="eastAsia"/>
        </w:rPr>
        <w:t>Remember who is your cabinet: it is Christ, who yet is more worth than all your jewels: in him are hid all God's treasures; as of knowledge, and wisdom, and riches, of merit unsearchable to save you; so also yourselves, your persons, your salvation are laid up in him, as God's choicest jewels;</w:t>
      </w:r>
    </w:p>
    <w:p w14:paraId="67923456">
      <w:pPr>
        <w:rPr>
          <w:rFonts w:hint="eastAsia"/>
        </w:rPr>
      </w:pPr>
      <w:r>
        <w:rPr>
          <w:rFonts w:hint="eastAsia"/>
        </w:rPr>
        <w:t>记住谁是你的柜子：是基督，祂比你所有的珠宝都更贵重：在祂里面藏着神一切的丰盛；如知识、智慧、财富，和那测不透的、足以拯救你的功德；同样，你们自己、你们的位格、你们的救恩都藏在祂里面，如同神最珍贵的珠宝；</w:t>
      </w:r>
    </w:p>
    <w:p w14:paraId="2C922BC8">
      <w:pPr>
        <w:rPr>
          <w:rFonts w:hint="eastAsia"/>
        </w:rPr>
      </w:pPr>
    </w:p>
    <w:p w14:paraId="37EA28E2">
      <w:pPr>
        <w:rPr>
          <w:rFonts w:hint="eastAsia"/>
        </w:rPr>
      </w:pPr>
      <w:r>
        <w:rPr>
          <w:rFonts w:hint="eastAsia"/>
        </w:rPr>
        <w:t>and as, indeed, for whom all those other treasures are designed: never fear plundering, you are as safe as all; yea, 'your life is hid with Christ in God,' Col. 3.</w:t>
      </w:r>
    </w:p>
    <w:p w14:paraId="302A95BB">
      <w:pPr>
        <w:rPr>
          <w:rFonts w:hint="eastAsia"/>
        </w:rPr>
      </w:pPr>
      <w:r>
        <w:rPr>
          <w:rFonts w:hint="eastAsia"/>
        </w:rPr>
        <w:t>并且，实际上，所有那些别的丰盛都是为你们设计的：绝不要怕被掠夺，你们与一切都同样安全；是的，“你们的生命与基督一同藏在神里面”，歌罗西书3章。</w:t>
      </w:r>
    </w:p>
    <w:p w14:paraId="110A92CA">
      <w:pPr>
        <w:rPr>
          <w:rFonts w:hint="eastAsia"/>
        </w:rPr>
      </w:pPr>
    </w:p>
    <w:p w14:paraId="7658A748">
      <w:pPr>
        <w:rPr>
          <w:rFonts w:hint="eastAsia"/>
        </w:rPr>
      </w:pPr>
      <w:r>
        <w:rPr>
          <w:rFonts w:hint="eastAsia"/>
        </w:rPr>
        <w:t>Hid as treasures are, and therefore you are as sure and safely lodged as Christ himself is.</w:t>
      </w:r>
    </w:p>
    <w:p w14:paraId="6EBF0911">
      <w:pPr>
        <w:rPr>
          <w:rFonts w:hint="eastAsia"/>
        </w:rPr>
      </w:pPr>
      <w:r>
        <w:rPr>
          <w:rFonts w:hint="eastAsia"/>
        </w:rPr>
        <w:t>如同财宝被隐藏，因此你们的安居，就如基督自己一样确定和安全。</w:t>
      </w:r>
    </w:p>
    <w:p w14:paraId="5922AE23">
      <w:pPr>
        <w:rPr>
          <w:rFonts w:hint="eastAsia"/>
        </w:rPr>
      </w:pPr>
    </w:p>
    <w:p w14:paraId="6D7FC999">
      <w:pPr>
        <w:rPr>
          <w:rFonts w:hint="eastAsia"/>
        </w:rPr>
      </w:pPr>
      <w:r>
        <w:rPr>
          <w:rFonts w:hint="eastAsia"/>
        </w:rPr>
        <w:t>3.You have the mercy of Jesus Christ, both in ver. 2 and ver. 21, 'Thesure mercies' of that David, Christ, as they are called: Isa. 55:3, 4, and Acts 13:34 compared.</w:t>
      </w:r>
    </w:p>
    <w:p w14:paraId="25808BDF">
      <w:pPr>
        <w:rPr>
          <w:rFonts w:hint="eastAsia"/>
        </w:rPr>
      </w:pPr>
      <w:r>
        <w:rPr>
          <w:rFonts w:hint="eastAsia"/>
        </w:rPr>
        <w:t>3.你们得着耶稣基督的怜悯，在第2节和第21节中都有，“那大卫，即基督，可靠的恩典”，如以赛亚书55章3, 4节和使徒行传13章34节相比所称的。</w:t>
      </w:r>
    </w:p>
    <w:p w14:paraId="00B39BEE">
      <w:pPr>
        <w:rPr>
          <w:rFonts w:hint="eastAsia"/>
        </w:rPr>
      </w:pPr>
    </w:p>
    <w:p w14:paraId="3503E1CA">
      <w:pPr>
        <w:rPr>
          <w:rFonts w:hint="eastAsia"/>
        </w:rPr>
      </w:pPr>
      <w:r>
        <w:rPr>
          <w:rFonts w:hint="eastAsia"/>
        </w:rPr>
        <w:t>These are the summity, the height, the sum of mercies God hath to bestow; the mercies of eternity.</w:t>
      </w:r>
    </w:p>
    <w:p w14:paraId="4D16C5D3">
      <w:pPr>
        <w:rPr>
          <w:rFonts w:hint="eastAsia"/>
        </w:rPr>
      </w:pPr>
      <w:r>
        <w:rPr>
          <w:rFonts w:hint="eastAsia"/>
        </w:rPr>
        <w:t>这些是神所要赐予的怜悯的顶峰、高度和总和；是永恒的怜悯。</w:t>
      </w:r>
    </w:p>
    <w:p w14:paraId="44F9F930">
      <w:pPr>
        <w:rPr>
          <w:rFonts w:hint="eastAsia"/>
        </w:rPr>
      </w:pPr>
    </w:p>
    <w:p w14:paraId="7F3C4949">
      <w:pPr>
        <w:rPr>
          <w:rFonts w:hint="eastAsia"/>
        </w:rPr>
      </w:pPr>
      <w:r>
        <w:rPr>
          <w:rFonts w:hint="eastAsia"/>
        </w:rPr>
        <w:t>Take all other mercies bestowed on the world, which yet are infinite 'riches of goodness, patience and long-suffering,' Rom. 2, that are spent upon wicked men, to whom also he vouchsafeth such precious gifts, enlightenings, tastings, which you read of, short of grace;</w:t>
      </w:r>
    </w:p>
    <w:p w14:paraId="669C0CE8">
      <w:pPr>
        <w:rPr>
          <w:rFonts w:hint="eastAsia"/>
        </w:rPr>
      </w:pPr>
      <w:r>
        <w:rPr>
          <w:rFonts w:hint="eastAsia"/>
        </w:rPr>
        <w:t>就算把赐给世上所有其他的怜悯都加起来，那仍是罗马书2章所说无限的“恩慈、宽容、忍耐的丰盛”，是耗费在恶人身上的，神也赐给他们你们所读到的那些宝贵的恩赐、光照、尝味，却未及恩典；</w:t>
      </w:r>
    </w:p>
    <w:p w14:paraId="326A4024">
      <w:pPr>
        <w:rPr>
          <w:rFonts w:hint="eastAsia"/>
        </w:rPr>
      </w:pPr>
    </w:p>
    <w:p w14:paraId="037FBFDF">
      <w:pPr>
        <w:rPr>
          <w:rFonts w:hint="eastAsia"/>
        </w:rPr>
      </w:pPr>
      <w:r>
        <w:rPr>
          <w:rFonts w:hint="eastAsia"/>
        </w:rPr>
        <w:t>yet if you could suppose all such mercies that have been, from Cain the eldest son of wickedness, shewn and bestowed upon all of that sort, to the end of the world; if God should heap them all, and every one of them, in never so great measure, of such kind of mercies together, with all those gifts of enlightenings, and that man also were to live as many ages as the years of each man's life that have lived in a succession amount to, which would make a great hole in eternity to come, yet one call of his grace and loving kindness unto those, whom in Christ he terms the meanest, poorest, despicablest, miserablest of his called ones, is infinitely more worth than them all:</w:t>
      </w:r>
    </w:p>
    <w:p w14:paraId="5FE185DC">
      <w:pPr>
        <w:rPr>
          <w:rFonts w:hint="eastAsia"/>
        </w:rPr>
      </w:pPr>
      <w:r>
        <w:rPr>
          <w:rFonts w:hint="eastAsia"/>
        </w:rPr>
        <w:t>然而，即使你能假设所有这类怜悯，从邪恶的长子该隐起，直到世界末了，都显明并赐予所有那类人；即使神把它们全部，每一项，无论多大的量，这类怜悯连同所有那些光照的恩赐都堆积起来，并且那人也要活上历代以来所有人生年总和那么长的岁月，这将在未来的永恒中造成一个巨大的缺口，然而，祂对那些在基督里被祂称为最卑微、最贫穷、最可鄙、最悲惨的蒙召者的一个恩典和慈爱的呼召，其价值都比所有那些加起来无限地更宝贵：</w:t>
      </w:r>
    </w:p>
    <w:p w14:paraId="0DA42238">
      <w:pPr>
        <w:rPr>
          <w:rFonts w:hint="eastAsia"/>
        </w:rPr>
      </w:pPr>
    </w:p>
    <w:p w14:paraId="1801E102">
      <w:pPr>
        <w:rPr>
          <w:rFonts w:hint="eastAsia"/>
        </w:rPr>
      </w:pPr>
      <w:r>
        <w:rPr>
          <w:rFonts w:hint="eastAsia"/>
        </w:rPr>
        <w:t>for all that would not amount to the pardon of so much as the least sin.</w:t>
      </w:r>
    </w:p>
    <w:p w14:paraId="6CF3FEA0">
      <w:pPr>
        <w:rPr>
          <w:rFonts w:hint="eastAsia"/>
        </w:rPr>
      </w:pPr>
      <w:r>
        <w:rPr>
          <w:rFonts w:hint="eastAsia"/>
        </w:rPr>
        <w:t>因为所有那些，连赦免最小的罪都达不到。</w:t>
      </w:r>
    </w:p>
    <w:p w14:paraId="3F3962C9">
      <w:pPr>
        <w:rPr>
          <w:rFonts w:hint="eastAsia"/>
        </w:rPr>
      </w:pPr>
    </w:p>
    <w:p w14:paraId="283760B4">
      <w:pPr>
        <w:rPr>
          <w:rFonts w:hint="eastAsia"/>
        </w:rPr>
      </w:pPr>
      <w:r>
        <w:rPr>
          <w:rFonts w:hint="eastAsia"/>
        </w:rPr>
        <w:t>O, therefore, look to the mercy of Christ, as ver. 21.</w:t>
      </w:r>
    </w:p>
    <w:p w14:paraId="29DBE8B9">
      <w:pPr>
        <w:rPr>
          <w:rFonts w:hint="eastAsia"/>
        </w:rPr>
      </w:pPr>
      <w:r>
        <w:rPr>
          <w:rFonts w:hint="eastAsia"/>
        </w:rPr>
        <w:t>哦，因此，要仰望基督的怜悯，如第21节所说。</w:t>
      </w:r>
    </w:p>
    <w:p w14:paraId="2FA77735">
      <w:pPr>
        <w:rPr>
          <w:rFonts w:hint="eastAsia"/>
        </w:rPr>
      </w:pPr>
    </w:p>
    <w:p w14:paraId="43E4AE6F">
      <w:pPr>
        <w:rPr>
          <w:rFonts w:hint="eastAsia"/>
        </w:rPr>
      </w:pPr>
      <w:r>
        <w:rPr>
          <w:rFonts w:hint="eastAsia"/>
        </w:rPr>
        <w:t>In Ps. 36, David having first discoursed at large of God's common mercies towards the wickedest of men, whose wickedness he had set out from the first verse to the fifth, he then stands admiring at the infinite vast heaps of mercies which he leaves with them, notwithstanding that wickedness; of which I understand the next immediate words: ver. 5, 6, 'Thy mercy, O Lord, is in the heavens; and thy faithfulness reacheth unto the clouds. Thy righteousness is like the great mountains; thy judgments are a great deep; O Lord, thou preservest man and beast.'</w:t>
      </w:r>
    </w:p>
    <w:p w14:paraId="596D83DE">
      <w:pPr>
        <w:rPr>
          <w:rFonts w:hint="eastAsia"/>
        </w:rPr>
      </w:pPr>
      <w:r>
        <w:rPr>
          <w:rFonts w:hint="eastAsia"/>
        </w:rPr>
        <w:t>在诗篇36篇中，大卫先是详细论述了神对最邪恶之人的普遍怜悯，他从第1节到第5节描绘了他们的邪恶，然后他站着惊叹于神尽管有那邪恶，却仍留给他们无限巨大的怜悯；我理解紧接着的话就是指这个：第5, 6节，“耶和华啊，你的慈爱上及诸天，你的信实达到穹苍。你的公义好像高山，你的判断如同深渊。耶和华啊，人民、牲畜，你都救护。”</w:t>
      </w:r>
    </w:p>
    <w:p w14:paraId="51203EF3">
      <w:pPr>
        <w:rPr>
          <w:rFonts w:hint="eastAsia"/>
        </w:rPr>
      </w:pPr>
    </w:p>
    <w:p w14:paraId="5EE040BB">
      <w:pPr>
        <w:rPr>
          <w:rFonts w:hint="eastAsia"/>
        </w:rPr>
      </w:pPr>
      <w:r>
        <w:rPr>
          <w:rFonts w:hint="eastAsia"/>
        </w:rPr>
        <w:t>Which is to be understood common mercies vouchsafed to man, such as to beasts: that were he not a God that lives in heaven, and in perfect blessedness, from whom those mercies came, he would never leave them with them, nor be in that manner good unto them.</w:t>
      </w:r>
    </w:p>
    <w:p w14:paraId="076B73D7">
      <w:pPr>
        <w:rPr>
          <w:rFonts w:hint="eastAsia"/>
        </w:rPr>
      </w:pPr>
      <w:r>
        <w:rPr>
          <w:rFonts w:hint="eastAsia"/>
        </w:rPr>
        <w:t>这应理解为赐给人的普遍怜悯，如同赐给牲畜的：若非祂是住在天上、全然蒙福的神，若非那些怜悯是从祂而来，祂就绝不会把怜悯留给他们，也不会以那种方式善待他们。</w:t>
      </w:r>
    </w:p>
    <w:p w14:paraId="37C77AC6">
      <w:pPr>
        <w:rPr>
          <w:rFonts w:hint="eastAsia"/>
        </w:rPr>
      </w:pPr>
    </w:p>
    <w:p w14:paraId="10BB5769">
      <w:pPr>
        <w:rPr>
          <w:rFonts w:hint="eastAsia"/>
        </w:rPr>
      </w:pPr>
      <w:r>
        <w:rPr>
          <w:rFonts w:hint="eastAsia"/>
        </w:rPr>
        <w:t>He then, in the contemplation of those other so far excelling mercies we are speaking of, with which he pursues his children that know him, breaks out, ver. 7–9, 'How excellent is thy loving-kindness, O God! Therefore the children of men put their trust under the shadow of thy wings: they shall be abundantly satisfied with the fatness of thy house: and thou shalt make them drink of the river of thy pleasures. For with thee is the fountain of light; in thy light shall we see light.'</w:t>
      </w:r>
    </w:p>
    <w:p w14:paraId="0786DCC5">
      <w:pPr>
        <w:rPr>
          <w:rFonts w:hint="eastAsia"/>
        </w:rPr>
      </w:pPr>
      <w:r>
        <w:rPr>
          <w:rFonts w:hint="eastAsia"/>
        </w:rPr>
        <w:t>然后，在默想我们所说的那些远为超卓的怜悯时，即祂用以追随认识祂的儿女的怜悯时，他不禁发出赞叹，第7-9节，“神啊，你的慈爱何其宝贵！世人投靠在你翅膀的荫下。他们必因你殿里的肥甘得以饱足，你也必叫他们喝你乐河的水。因为在你那里有生命的源头，在你的光中，我们必得见光。”</w:t>
      </w:r>
    </w:p>
    <w:p w14:paraId="320A2453">
      <w:pPr>
        <w:rPr>
          <w:rFonts w:hint="eastAsia"/>
        </w:rPr>
      </w:pPr>
    </w:p>
    <w:p w14:paraId="730C78AE">
      <w:pPr>
        <w:rPr>
          <w:rFonts w:hint="eastAsia"/>
        </w:rPr>
      </w:pPr>
      <w:r>
        <w:rPr>
          <w:rFonts w:hint="eastAsia"/>
        </w:rPr>
        <w:t>O, therefore, bless God for this his mercy in Christ; and the mercy of this Christ our Saviour.</w:t>
      </w:r>
    </w:p>
    <w:p w14:paraId="1B58E139">
      <w:pPr>
        <w:rPr>
          <w:rFonts w:hint="eastAsia"/>
        </w:rPr>
      </w:pPr>
      <w:r>
        <w:rPr>
          <w:rFonts w:hint="eastAsia"/>
        </w:rPr>
        <w:t>哦，因此，要为神在基督里的这怜悯，以及这位基督我们救主的怜悯而称颂神。</w:t>
      </w:r>
    </w:p>
    <w:p w14:paraId="5FF1F5B2">
      <w:pPr>
        <w:rPr>
          <w:rFonts w:hint="eastAsia"/>
        </w:rPr>
      </w:pPr>
    </w:p>
    <w:p w14:paraId="3F3984EB">
      <w:pPr>
        <w:rPr>
          <w:rFonts w:hint="eastAsia"/>
        </w:rPr>
      </w:pPr>
      <w:r>
        <w:rPr>
          <w:rFonts w:hint="eastAsia"/>
        </w:rPr>
        <w:t>4.Bless God for the continuance of these both from everlasting, afterthey had been set upon their persons by the Father, until our calling, ver. 1, and until their being presented to himself before the presence of his glory, as ver. 24.</w:t>
      </w:r>
    </w:p>
    <w:p w14:paraId="08007EA3">
      <w:pPr>
        <w:rPr>
          <w:rFonts w:hint="eastAsia"/>
        </w:rPr>
      </w:pPr>
      <w:r>
        <w:rPr>
          <w:rFonts w:hint="eastAsia"/>
        </w:rPr>
        <w:t>4.为这些怜悯的持续而称颂神，从亘古，在天父将它们定在他们身上之后，直到我们蒙召，第1节，又直到他们被带到祂自己面前，在祂荣耀的同在中，如第24节所说。</w:t>
      </w:r>
    </w:p>
    <w:p w14:paraId="2DF0BE01">
      <w:pPr>
        <w:rPr>
          <w:rFonts w:hint="eastAsia"/>
        </w:rPr>
      </w:pPr>
    </w:p>
    <w:p w14:paraId="1A2ABEA2">
      <w:pPr>
        <w:rPr>
          <w:rFonts w:hint="eastAsia"/>
        </w:rPr>
      </w:pPr>
      <w:r>
        <w:rPr>
          <w:rFonts w:hint="eastAsia"/>
        </w:rPr>
        <w:t>The real import of the word multiplied‚ says de Quiros, in ver. 2, imports three things.</w:t>
      </w:r>
    </w:p>
    <w:p w14:paraId="0542841D">
      <w:pPr>
        <w:rPr>
          <w:rFonts w:hint="eastAsia"/>
        </w:rPr>
      </w:pPr>
      <w:r>
        <w:rPr>
          <w:rFonts w:hint="eastAsia"/>
        </w:rPr>
        <w:t>奎罗斯说，第2节中“多多地加给”一词的真正含义，包含三件事。</w:t>
      </w:r>
    </w:p>
    <w:p w14:paraId="05A2D57C">
      <w:pPr>
        <w:rPr>
          <w:rFonts w:hint="eastAsia"/>
        </w:rPr>
      </w:pPr>
    </w:p>
    <w:p w14:paraId="3294EBFA">
      <w:pPr>
        <w:rPr>
          <w:rFonts w:hint="eastAsia"/>
        </w:rPr>
      </w:pPr>
      <w:r>
        <w:rPr>
          <w:rFonts w:hint="eastAsia"/>
        </w:rPr>
        <w:t>(1.)A continuation of them.</w:t>
      </w:r>
    </w:p>
    <w:p w14:paraId="7D1A013A">
      <w:pPr>
        <w:rPr>
          <w:rFonts w:hint="eastAsia"/>
        </w:rPr>
      </w:pPr>
      <w:r>
        <w:rPr>
          <w:rFonts w:hint="eastAsia"/>
        </w:rPr>
        <w:t>(1.)它们的持续。</w:t>
      </w:r>
    </w:p>
    <w:p w14:paraId="731C7357">
      <w:pPr>
        <w:rPr>
          <w:rFonts w:hint="eastAsia"/>
        </w:rPr>
      </w:pPr>
    </w:p>
    <w:p w14:paraId="12514759">
      <w:pPr>
        <w:rPr>
          <w:rFonts w:hint="eastAsia"/>
        </w:rPr>
      </w:pPr>
      <w:r>
        <w:rPr>
          <w:rFonts w:hint="eastAsia"/>
        </w:rPr>
        <w:t>(2.)And that by a multiplication.</w:t>
      </w:r>
    </w:p>
    <w:p w14:paraId="65389D3E">
      <w:pPr>
        <w:rPr>
          <w:rFonts w:hint="eastAsia"/>
        </w:rPr>
      </w:pPr>
      <w:r>
        <w:rPr>
          <w:rFonts w:hint="eastAsia"/>
        </w:rPr>
        <w:t>(2.)并且是通过加增的方式。</w:t>
      </w:r>
    </w:p>
    <w:p w14:paraId="331513D4">
      <w:pPr>
        <w:rPr>
          <w:rFonts w:hint="eastAsia"/>
        </w:rPr>
      </w:pPr>
    </w:p>
    <w:p w14:paraId="3A7C1C7A">
      <w:pPr>
        <w:rPr>
          <w:rFonts w:hint="eastAsia"/>
        </w:rPr>
      </w:pPr>
      <w:r>
        <w:rPr>
          <w:rFonts w:hint="eastAsia"/>
        </w:rPr>
        <w:t>(3.)Until all be presented and completed.</w:t>
      </w:r>
    </w:p>
    <w:p w14:paraId="77075CB0">
      <w:pPr>
        <w:rPr>
          <w:rFonts w:hint="eastAsia"/>
        </w:rPr>
      </w:pPr>
      <w:r>
        <w:rPr>
          <w:rFonts w:hint="eastAsia"/>
        </w:rPr>
        <w:t>(3.)直到一切都被呈献和完成。</w:t>
      </w:r>
    </w:p>
    <w:p w14:paraId="39DAD56B">
      <w:pPr>
        <w:rPr>
          <w:rFonts w:hint="eastAsia"/>
        </w:rPr>
      </w:pPr>
    </w:p>
    <w:p w14:paraId="27774F53">
      <w:pPr>
        <w:rPr>
          <w:rFonts w:hint="eastAsia"/>
        </w:rPr>
      </w:pPr>
      <w:r>
        <w:rPr>
          <w:rFonts w:hint="eastAsia"/>
        </w:rPr>
        <w:t>(1.)Bless him for the continuation of these towards you, his love andmercy, as hath been opened.</w:t>
      </w:r>
    </w:p>
    <w:p w14:paraId="48EB3822">
      <w:pPr>
        <w:rPr>
          <w:rFonts w:hint="eastAsia"/>
        </w:rPr>
      </w:pPr>
      <w:r>
        <w:rPr>
          <w:rFonts w:hint="eastAsia"/>
        </w:rPr>
        <w:t>(1.)为祂对你们的这些爱的持续而称颂祂，祂的爱和怜悯，如前所阐释的。</w:t>
      </w:r>
    </w:p>
    <w:p w14:paraId="7851A7F7">
      <w:pPr>
        <w:rPr>
          <w:rFonts w:hint="eastAsia"/>
        </w:rPr>
      </w:pPr>
    </w:p>
    <w:p w14:paraId="01A659B4">
      <w:pPr>
        <w:rPr>
          <w:rFonts w:hint="eastAsia"/>
        </w:rPr>
      </w:pPr>
      <w:r>
        <w:rPr>
          <w:rFonts w:hint="eastAsia"/>
        </w:rPr>
        <w:t>The constancy whereof I have opened; for such, and so great a love to continue the same, fixed and firm, from everlasting to everlasting, is of a long continuance; and for God to have you in his heart, eye, what can be more?</w:t>
      </w:r>
    </w:p>
    <w:p w14:paraId="620A08ED">
      <w:pPr>
        <w:rPr>
          <w:rFonts w:hint="eastAsia"/>
        </w:rPr>
      </w:pPr>
      <w:r>
        <w:rPr>
          <w:rFonts w:hint="eastAsia"/>
        </w:rPr>
        <w:t>我已阐释了其恒久性；因为这样、这样伟大的爱，要从亘古到永远保持不变，固定而坚实，是长久的持续；神把你们放在祂的心上、眼目中，还有什么比这更甚呢？</w:t>
      </w:r>
    </w:p>
    <w:p w14:paraId="779F2365">
      <w:pPr>
        <w:rPr>
          <w:rFonts w:hint="eastAsia"/>
        </w:rPr>
      </w:pPr>
    </w:p>
    <w:p w14:paraId="73C0F09E">
      <w:pPr>
        <w:rPr>
          <w:rFonts w:hint="eastAsia"/>
        </w:rPr>
      </w:pPr>
      <w:r>
        <w:rPr>
          <w:rFonts w:hint="eastAsia"/>
        </w:rPr>
        <w:t>No lover that ever was, had him or them he loved continually in his actual thoughts, much less for an eternity of time.</w:t>
      </w:r>
    </w:p>
    <w:p w14:paraId="166EC9F4">
      <w:pPr>
        <w:rPr>
          <w:rFonts w:hint="eastAsia"/>
        </w:rPr>
      </w:pPr>
      <w:r>
        <w:rPr>
          <w:rFonts w:hint="eastAsia"/>
        </w:rPr>
        <w:t>从来没有任何一个爱人，曾把他或他们所爱的人持续地放在他实际的思想中，更不用说永恒的时间了。</w:t>
      </w:r>
    </w:p>
    <w:p w14:paraId="19A6ADD2">
      <w:pPr>
        <w:rPr>
          <w:rFonts w:hint="eastAsia"/>
        </w:rPr>
      </w:pPr>
    </w:p>
    <w:p w14:paraId="19FB53D0">
      <w:pPr>
        <w:rPr>
          <w:rFonts w:hint="eastAsia"/>
        </w:rPr>
      </w:pPr>
      <w:r>
        <w:rPr>
          <w:rFonts w:hint="eastAsia"/>
        </w:rPr>
        <w:t>This is only proper to the eternal and unchangeable God.</w:t>
      </w:r>
    </w:p>
    <w:p w14:paraId="39C5A1FE">
      <w:pPr>
        <w:rPr>
          <w:rFonts w:hint="eastAsia"/>
        </w:rPr>
      </w:pPr>
      <w:r>
        <w:rPr>
          <w:rFonts w:hint="eastAsia"/>
        </w:rPr>
        <w:t>这唯独属于永恒不变的神。</w:t>
      </w:r>
    </w:p>
    <w:p w14:paraId="554553C2">
      <w:pPr>
        <w:rPr>
          <w:rFonts w:hint="eastAsia"/>
        </w:rPr>
      </w:pPr>
    </w:p>
    <w:p w14:paraId="3C95C8C9">
      <w:pPr>
        <w:rPr>
          <w:rFonts w:hint="eastAsia"/>
        </w:rPr>
      </w:pPr>
      <w:r>
        <w:rPr>
          <w:rFonts w:hint="eastAsia"/>
        </w:rPr>
        <w:t>And that God hath had his people thus in his heart, Isa. 49:16, shews, 'Behold I have graven thee upon the palms of my hands; thy walls are continually before me.'</w:t>
      </w:r>
    </w:p>
    <w:p w14:paraId="28B353BD">
      <w:pPr>
        <w:rPr>
          <w:rFonts w:hint="eastAsia"/>
        </w:rPr>
      </w:pPr>
      <w:r>
        <w:rPr>
          <w:rFonts w:hint="eastAsia"/>
        </w:rPr>
        <w:t>神曾如此将祂的子民放在心里，以赛亚书49章16节显明了：“看哪，我将你铭刻在我掌上，你的墙垣常在我眼前。”</w:t>
      </w:r>
    </w:p>
    <w:p w14:paraId="38BD5F22">
      <w:pPr>
        <w:rPr>
          <w:rFonts w:hint="eastAsia"/>
        </w:rPr>
      </w:pPr>
    </w:p>
    <w:p w14:paraId="00CBA575">
      <w:pPr>
        <w:rPr>
          <w:rFonts w:hint="eastAsia"/>
        </w:rPr>
      </w:pPr>
      <w:r>
        <w:rPr>
          <w:rFonts w:hint="eastAsia"/>
        </w:rPr>
        <w:t>God did portray a model or draught of what he would make, and rear them up to be in glory in the end, and he bore it continually in his heart and thoughts; and did set them, 'as a seal upon his heart and arm,' Cant. 8:6, as the Church speaks of his love, ver. 7.</w:t>
      </w:r>
    </w:p>
    <w:p w14:paraId="69013B7E">
      <w:pPr>
        <w:rPr>
          <w:rFonts w:hint="eastAsia"/>
        </w:rPr>
      </w:pPr>
      <w:r>
        <w:rPr>
          <w:rFonts w:hint="eastAsia"/>
        </w:rPr>
        <w:t>神描绘了一个模型或草图，关于祂要造就什么，并最终在荣耀中将他们抚养成人，祂持续地将此放在心里和思想中；并把他们“如印记，放在祂心上，如戳记，带在祂臂上”，雅歌8章6节，如教会论到祂的爱时所说的，第7节。</w:t>
      </w:r>
    </w:p>
    <w:p w14:paraId="10FC76B4">
      <w:pPr>
        <w:rPr>
          <w:rFonts w:hint="eastAsia"/>
        </w:rPr>
      </w:pPr>
    </w:p>
    <w:p w14:paraId="77C868C2">
      <w:pPr>
        <w:rPr>
          <w:rFonts w:hint="eastAsia"/>
        </w:rPr>
      </w:pPr>
      <w:r>
        <w:rPr>
          <w:rFonts w:hint="eastAsia"/>
        </w:rPr>
        <w:t>It is said of Christ, who had chosen them (as God had done), that 'whom he loved, he loved to the end.'</w:t>
      </w:r>
    </w:p>
    <w:p w14:paraId="00DD26C3">
      <w:pPr>
        <w:rPr>
          <w:rFonts w:hint="eastAsia"/>
        </w:rPr>
      </w:pPr>
      <w:r>
        <w:rPr>
          <w:rFonts w:hint="eastAsia"/>
        </w:rPr>
        <w:t>论到拣选了他们的基督（如同神所做的），经上说：“祂既然爱……就爱他们到底。”</w:t>
      </w:r>
    </w:p>
    <w:p w14:paraId="02325E98">
      <w:pPr>
        <w:rPr>
          <w:rFonts w:hint="eastAsia"/>
        </w:rPr>
      </w:pPr>
    </w:p>
    <w:p w14:paraId="0526A661">
      <w:pPr>
        <w:rPr>
          <w:rFonts w:hint="eastAsia"/>
        </w:rPr>
      </w:pPr>
      <w:r>
        <w:rPr>
          <w:rFonts w:hint="eastAsia"/>
        </w:rPr>
        <w:t>John 13:1. It ceased not after it first began, Isa. 64:5, 'In those is continuance, and we shall be saved.'</w:t>
      </w:r>
    </w:p>
    <w:p w14:paraId="1BC89D29">
      <w:pPr>
        <w:rPr>
          <w:rFonts w:hint="eastAsia"/>
        </w:rPr>
      </w:pPr>
      <w:r>
        <w:rPr>
          <w:rFonts w:hint="eastAsia"/>
        </w:rPr>
        <w:t>约翰福音13章1节。它从一开始就没有停止过，以赛亚书64章5节，“我们素来活在其中，焉能得救呢？”（此处原文引用与和合本有差异，原文意为：在那些事中有持续性，我们就必得救。）</w:t>
      </w:r>
    </w:p>
    <w:p w14:paraId="09CB0430">
      <w:pPr>
        <w:rPr>
          <w:rFonts w:hint="eastAsia"/>
        </w:rPr>
      </w:pPr>
    </w:p>
    <w:p w14:paraId="797BE3F9">
      <w:pPr>
        <w:rPr>
          <w:rFonts w:hint="eastAsia"/>
        </w:rPr>
      </w:pPr>
      <w:r>
        <w:rPr>
          <w:rFonts w:hint="eastAsia"/>
        </w:rPr>
        <w:t>In those; what things are those?</w:t>
      </w:r>
    </w:p>
    <w:p w14:paraId="2D6BA52C">
      <w:pPr>
        <w:rPr>
          <w:rFonts w:hint="eastAsia"/>
        </w:rPr>
      </w:pPr>
      <w:r>
        <w:rPr>
          <w:rFonts w:hint="eastAsia"/>
        </w:rPr>
        <w:t>在那些事中；那些事是什么？</w:t>
      </w:r>
    </w:p>
    <w:p w14:paraId="60BF0BD2">
      <w:pPr>
        <w:rPr>
          <w:rFonts w:hint="eastAsia"/>
        </w:rPr>
      </w:pPr>
    </w:p>
    <w:p w14:paraId="03F40298">
      <w:pPr>
        <w:rPr>
          <w:rFonts w:hint="eastAsia"/>
        </w:rPr>
      </w:pPr>
      <w:r>
        <w:rPr>
          <w:rFonts w:hint="eastAsia"/>
        </w:rPr>
        <w:t>His ways of mercy and grace, spoken of before, which poor souls remembering, and having recourse unto by faith; though God be wroth for a while when we have sinned, yet in those ways of mercy is continuance, and we shall be saved.</w:t>
      </w:r>
    </w:p>
    <w:p w14:paraId="1E186533">
      <w:pPr>
        <w:rPr>
          <w:rFonts w:hint="eastAsia"/>
        </w:rPr>
      </w:pPr>
      <w:r>
        <w:rPr>
          <w:rFonts w:hint="eastAsia"/>
        </w:rPr>
        <w:t>就是前面说过的祂怜悯和恩典的道路，可怜的灵魂藉着信心记念并求助于此；虽然我们犯罪时神会暂时发怒，但在那些怜悯的道路中有持续性，我们就必得救。</w:t>
      </w:r>
    </w:p>
    <w:p w14:paraId="1FDB377D">
      <w:pPr>
        <w:rPr>
          <w:rFonts w:hint="eastAsia"/>
        </w:rPr>
      </w:pPr>
    </w:p>
    <w:p w14:paraId="0EB29ABF">
      <w:pPr>
        <w:rPr>
          <w:rFonts w:hint="eastAsia"/>
        </w:rPr>
      </w:pPr>
      <w:r>
        <w:rPr>
          <w:rFonts w:hint="eastAsia"/>
        </w:rPr>
        <w:t>I quoted afore the 36th Psalm for the difference of those mercies which God vouchsafes his elect, that know him and trust in him, from those that are common to the rest of the world; this in ver. 7–9.</w:t>
      </w:r>
    </w:p>
    <w:p w14:paraId="49002DBD">
      <w:pPr>
        <w:rPr>
          <w:rFonts w:hint="eastAsia"/>
        </w:rPr>
      </w:pPr>
      <w:r>
        <w:rPr>
          <w:rFonts w:hint="eastAsia"/>
        </w:rPr>
        <w:t>我前面引用了诗篇36篇，来说明神赐给祂的选民，那些认识祂、信靠祂的人的怜悯，与赐给世上其他人的普遍怜悯之间的区别；这在第7-9节。</w:t>
      </w:r>
    </w:p>
    <w:p w14:paraId="3991C103">
      <w:pPr>
        <w:rPr>
          <w:rFonts w:hint="eastAsia"/>
        </w:rPr>
      </w:pPr>
    </w:p>
    <w:p w14:paraId="28D31BE6">
      <w:pPr>
        <w:rPr>
          <w:rFonts w:hint="eastAsia"/>
        </w:rPr>
      </w:pPr>
      <w:r>
        <w:rPr>
          <w:rFonts w:hint="eastAsia"/>
        </w:rPr>
        <w:t>And then he continues, ver. 10, 'O continue thy loving-kindness to them that know thee, and thy righteousness to the upright in heart.'</w:t>
      </w:r>
    </w:p>
    <w:p w14:paraId="71F65969">
      <w:pPr>
        <w:rPr>
          <w:rFonts w:hint="eastAsia"/>
        </w:rPr>
      </w:pPr>
      <w:r>
        <w:rPr>
          <w:rFonts w:hint="eastAsia"/>
        </w:rPr>
        <w:t>然后他继续说，第10节，“愿你常施慈爱给认识你的人，常以公义待心里正直的人。”</w:t>
      </w:r>
    </w:p>
    <w:p w14:paraId="7E3F039C">
      <w:pPr>
        <w:rPr>
          <w:rFonts w:hint="eastAsia"/>
        </w:rPr>
      </w:pPr>
    </w:p>
    <w:p w14:paraId="13B7F02F">
      <w:pPr>
        <w:rPr>
          <w:rFonts w:hint="eastAsia"/>
        </w:rPr>
      </w:pPr>
      <w:r>
        <w:rPr>
          <w:rFonts w:hint="eastAsia"/>
        </w:rPr>
        <w:t>The word in the original, as also in the margin, is varied, is 'draw out at length.'</w:t>
      </w:r>
    </w:p>
    <w:p w14:paraId="35B14E42">
      <w:pPr>
        <w:rPr>
          <w:rFonts w:hint="eastAsia"/>
        </w:rPr>
      </w:pPr>
      <w:r>
        <w:rPr>
          <w:rFonts w:hint="eastAsia"/>
        </w:rPr>
        <w:t>原文中的词，以及旁注中的，有变化，是“延长”。</w:t>
      </w:r>
    </w:p>
    <w:p w14:paraId="75F036EB">
      <w:pPr>
        <w:rPr>
          <w:rFonts w:hint="eastAsia"/>
        </w:rPr>
      </w:pPr>
    </w:p>
    <w:p w14:paraId="6E5F32EC">
      <w:pPr>
        <w:rPr>
          <w:rFonts w:hint="eastAsia"/>
        </w:rPr>
      </w:pPr>
      <w:r>
        <w:rPr>
          <w:rFonts w:hint="eastAsia"/>
        </w:rPr>
        <w:t>It hath been, one would think, drawn out unto a length great enough, in that it hath been continued from everlasting; but these mercies, and this infinite loving-kindness, will be drawn out to an infinity of length further, even to eternity in heaven, which follows, 'In thy light we shall see light.'</w:t>
      </w:r>
    </w:p>
    <w:p w14:paraId="0ECDAF37">
      <w:pPr>
        <w:rPr>
          <w:rFonts w:hint="eastAsia"/>
        </w:rPr>
      </w:pPr>
      <w:r>
        <w:rPr>
          <w:rFonts w:hint="eastAsia"/>
        </w:rPr>
        <w:t>人们会想，它既从亘古持续至今，已延长得够长了；但这些怜悯，和这无限的慈爱，将进一步延长到无限之长，直到天上的永恒，接下来是，“在你的光中，我们必得见光。”</w:t>
      </w:r>
    </w:p>
    <w:p w14:paraId="15E18092">
      <w:pPr>
        <w:rPr>
          <w:rFonts w:hint="eastAsia"/>
        </w:rPr>
      </w:pPr>
    </w:p>
    <w:p w14:paraId="5A1604A5">
      <w:pPr>
        <w:rPr>
          <w:rFonts w:hint="eastAsia"/>
        </w:rPr>
      </w:pPr>
      <w:r>
        <w:rPr>
          <w:rFonts w:hint="eastAsia"/>
        </w:rPr>
        <w:t>They will stretch and reach from everlasting to everlasting, Ps. 103.</w:t>
      </w:r>
    </w:p>
    <w:p w14:paraId="24F4D068">
      <w:pPr>
        <w:rPr>
          <w:rFonts w:hint="eastAsia"/>
        </w:rPr>
      </w:pPr>
      <w:r>
        <w:rPr>
          <w:rFonts w:hint="eastAsia"/>
        </w:rPr>
        <w:t>它们将从亘古伸展到永远，诗篇103篇。</w:t>
      </w:r>
    </w:p>
    <w:p w14:paraId="1A29C3B8">
      <w:pPr>
        <w:rPr>
          <w:rFonts w:hint="eastAsia"/>
        </w:rPr>
      </w:pPr>
    </w:p>
    <w:p w14:paraId="04FA385D">
      <w:pPr>
        <w:rPr>
          <w:rFonts w:hint="eastAsia"/>
        </w:rPr>
      </w:pPr>
      <w:r>
        <w:rPr>
          <w:rFonts w:hint="eastAsia"/>
        </w:rPr>
        <w:t>(2.)They continue and are drawn out at length, and so have been bytheir being multiplied, which was another thing I opened upon ver. 2, 'Renewed every moment.'</w:t>
      </w:r>
    </w:p>
    <w:p w14:paraId="1528C574">
      <w:pPr>
        <w:rPr>
          <w:rFonts w:hint="eastAsia"/>
        </w:rPr>
      </w:pPr>
      <w:r>
        <w:rPr>
          <w:rFonts w:hint="eastAsia"/>
        </w:rPr>
        <w:t>(2.)它们持续并被延长，这是因为它们被加增了，这是我根据第2节阐明的另一件事，“每早晨都是新的。”</w:t>
      </w:r>
    </w:p>
    <w:p w14:paraId="1DDDA507">
      <w:pPr>
        <w:rPr>
          <w:rFonts w:hint="eastAsia"/>
        </w:rPr>
      </w:pPr>
    </w:p>
    <w:p w14:paraId="615323E8">
      <w:pPr>
        <w:rPr>
          <w:rFonts w:hint="eastAsia"/>
        </w:rPr>
      </w:pPr>
      <w:r>
        <w:rPr>
          <w:rFonts w:hint="eastAsia"/>
        </w:rPr>
        <w:t>And this still proves a higher aggrandizing of this.</w:t>
      </w:r>
    </w:p>
    <w:p w14:paraId="3E9E4124">
      <w:pPr>
        <w:rPr>
          <w:rFonts w:hint="eastAsia"/>
        </w:rPr>
      </w:pPr>
      <w:r>
        <w:rPr>
          <w:rFonts w:hint="eastAsia"/>
        </w:rPr>
        <w:t>而这更证明了此事被进一步扩大。</w:t>
      </w:r>
    </w:p>
    <w:p w14:paraId="5400CD75">
      <w:pPr>
        <w:rPr>
          <w:rFonts w:hint="eastAsia"/>
        </w:rPr>
      </w:pPr>
    </w:p>
    <w:p w14:paraId="6947E9BE">
      <w:pPr>
        <w:rPr>
          <w:rFonts w:hint="eastAsia"/>
        </w:rPr>
      </w:pPr>
      <w:r>
        <w:rPr>
          <w:rFonts w:hint="eastAsia"/>
        </w:rPr>
        <w:t>As they say of beams, or the species, or visual images that flow from the object unto the eye, that they are a multiplication of the same image, without interruption falling upon the eye, such as those rays and wings of the sun, it is but one and the same love multiplied in the acts of it continually;</w:t>
      </w:r>
    </w:p>
    <w:p w14:paraId="37A99A52">
      <w:pPr>
        <w:rPr>
          <w:rFonts w:hint="eastAsia"/>
        </w:rPr>
      </w:pPr>
      <w:r>
        <w:rPr>
          <w:rFonts w:hint="eastAsia"/>
        </w:rPr>
        <w:t>正如他们谈到光线，或物种(species，拉丁文：影像)，或从物体流向眼睛的视觉影像时所说的，它们是同一影像不间断地落在眼睛上的加增，如同太阳的光芒和翅膀，这不过是同一份爱在其作为中不断地加增；</w:t>
      </w:r>
    </w:p>
    <w:p w14:paraId="527CE112">
      <w:pPr>
        <w:rPr>
          <w:rFonts w:hint="eastAsia"/>
        </w:rPr>
      </w:pPr>
    </w:p>
    <w:p w14:paraId="1CB90112">
      <w:pPr>
        <w:rPr>
          <w:rFonts w:hint="eastAsia"/>
        </w:rPr>
      </w:pPr>
      <w:r>
        <w:rPr>
          <w:rFonts w:hint="eastAsia"/>
        </w:rPr>
        <w:t>as justification is said to be but actus unicus‚ and yet is renewed all of the same every moment; so both is God's choice and love (which shews* overabundantly), that is, what it appertained to; yea, there is not only a new act of remembrance, but a cannot forget put upon it, Isa. 49:15.</w:t>
      </w:r>
    </w:p>
    <w:p w14:paraId="0AF2DFB2">
      <w:pPr>
        <w:rPr>
          <w:rFonts w:hint="eastAsia"/>
        </w:rPr>
      </w:pPr>
      <w:r>
        <w:rPr>
          <w:rFonts w:hint="eastAsia"/>
        </w:rPr>
        <w:t>正如称义被说成不过是 actus unicus（拉丁文：单一的行为），然而每一刻都在同样地更新；所以神的拣选和爱都是如此（这显出*格外的丰盛），就是它所归属的；是的，不仅有新的记念之举，而且有不能忘记的保证，以赛亚书49章15节。</w:t>
      </w:r>
    </w:p>
    <w:p w14:paraId="3E03B362">
      <w:pPr>
        <w:rPr>
          <w:rFonts w:hint="eastAsia"/>
        </w:rPr>
      </w:pPr>
    </w:p>
    <w:p w14:paraId="1A82EF18">
      <w:pPr>
        <w:rPr>
          <w:rFonts w:hint="eastAsia"/>
        </w:rPr>
      </w:pPr>
      <w:r>
        <w:rPr>
          <w:rFonts w:hint="eastAsia"/>
        </w:rPr>
        <w:t>'I will yet choose Jerusalem,' Isa. 14:1, and Zech. 2:12.</w:t>
      </w:r>
    </w:p>
    <w:p w14:paraId="42B2B868">
      <w:pPr>
        <w:rPr>
          <w:rFonts w:hint="eastAsia"/>
        </w:rPr>
      </w:pPr>
      <w:r>
        <w:rPr>
          <w:rFonts w:hint="eastAsia"/>
        </w:rPr>
        <w:t>“我还要拣选耶路撒冷”，以赛亚书14章1节，和撒迦利亚书2章12节。</w:t>
      </w:r>
    </w:p>
    <w:p w14:paraId="4C9E0B50">
      <w:pPr>
        <w:rPr>
          <w:rFonts w:hint="eastAsia"/>
        </w:rPr>
      </w:pPr>
    </w:p>
    <w:p w14:paraId="05B790C3">
      <w:pPr>
        <w:rPr>
          <w:rFonts w:hint="eastAsia"/>
        </w:rPr>
      </w:pPr>
      <w:r>
        <w:rPr>
          <w:rFonts w:hint="eastAsia"/>
        </w:rPr>
        <w:t>Oh! at once comfort thyself, and bless and adore God; thou multipliest to sin, and he multiplieth to love; thou multipliest breaches between him and thee, and he 'multiplieth to pardon,' Isa. 55:7.</w:t>
      </w:r>
    </w:p>
    <w:p w14:paraId="4A02BC9B">
      <w:pPr>
        <w:rPr>
          <w:rFonts w:hint="eastAsia"/>
        </w:rPr>
      </w:pPr>
      <w:r>
        <w:rPr>
          <w:rFonts w:hint="eastAsia"/>
        </w:rPr>
        <w:t>哦！立刻安慰自己，并称颂敬拜神；你增多罪恶，祂增多慈爱；你增多你与祂之间的裂痕，而祂“广行赦免”，以赛亚书55章7节。</w:t>
      </w:r>
    </w:p>
    <w:p w14:paraId="30B9EF2A">
      <w:pPr>
        <w:rPr>
          <w:rFonts w:hint="eastAsia"/>
        </w:rPr>
      </w:pPr>
    </w:p>
    <w:p w14:paraId="48C3CDA1">
      <w:pPr>
        <w:rPr>
          <w:rFonts w:hint="eastAsia"/>
        </w:rPr>
      </w:pPr>
      <w:r>
        <w:rPr>
          <w:rFonts w:hint="eastAsia"/>
        </w:rPr>
        <w:t>And the older you grow, the more you do need this multiplication of love and mercy the more; for your sins, take them from first to last, are multiplied.</w:t>
      </w:r>
    </w:p>
    <w:p w14:paraId="66E77A6B">
      <w:pPr>
        <w:rPr>
          <w:rFonts w:hint="eastAsia"/>
        </w:rPr>
      </w:pPr>
      <w:r>
        <w:rPr>
          <w:rFonts w:hint="eastAsia"/>
        </w:rPr>
        <w:t>你越年长，就越需要这种爱和怜悯的加增；因为你的罪，从始至终，都是加增的。</w:t>
      </w:r>
    </w:p>
    <w:p w14:paraId="0A82E38E">
      <w:pPr>
        <w:rPr>
          <w:rFonts w:hint="eastAsia"/>
        </w:rPr>
      </w:pPr>
    </w:p>
    <w:p w14:paraId="22C14B16">
      <w:pPr>
        <w:rPr>
          <w:rFonts w:hint="eastAsia"/>
        </w:rPr>
      </w:pPr>
      <w:r>
        <w:rPr>
          <w:rFonts w:hint="eastAsia"/>
        </w:rPr>
        <w:t>And all your sins of youth, middle age, are afore him, and would one day also 'encompass you round about,' as Ps. 49:5, were it not that God multiplies to pardon.</w:t>
      </w:r>
    </w:p>
    <w:p w14:paraId="66AAE07A">
      <w:pPr>
        <w:rPr>
          <w:rFonts w:hint="eastAsia"/>
        </w:rPr>
      </w:pPr>
      <w:r>
        <w:rPr>
          <w:rFonts w:hint="eastAsia"/>
        </w:rPr>
        <w:t>你年轻时、中年时所有的罪，都在祂面前，若非神广行赦免，有一天也必“将你环绕”，如诗篇49篇5节。</w:t>
      </w:r>
    </w:p>
    <w:p w14:paraId="060FD757">
      <w:pPr>
        <w:rPr>
          <w:rFonts w:hint="eastAsia"/>
        </w:rPr>
      </w:pPr>
    </w:p>
    <w:p w14:paraId="41371DF6">
      <w:pPr>
        <w:rPr>
          <w:rFonts w:hint="eastAsia"/>
        </w:rPr>
      </w:pPr>
      <w:r>
        <w:rPr>
          <w:rFonts w:hint="eastAsia"/>
        </w:rPr>
        <w:t>Thus also grace, continuing to sanctify, is renewed day by day, 2 Cor. 4:16.</w:t>
      </w:r>
    </w:p>
    <w:p w14:paraId="179492A8">
      <w:pPr>
        <w:rPr>
          <w:rFonts w:hint="eastAsia"/>
        </w:rPr>
      </w:pPr>
      <w:r>
        <w:rPr>
          <w:rFonts w:hint="eastAsia"/>
        </w:rPr>
        <w:t>因此，持续使人成圣的恩典，也日新又新，哥林多后书4章16节。</w:t>
      </w:r>
    </w:p>
    <w:p w14:paraId="6CF1C876">
      <w:pPr>
        <w:rPr>
          <w:rFonts w:hint="eastAsia"/>
        </w:rPr>
      </w:pPr>
    </w:p>
    <w:p w14:paraId="21049571">
      <w:pPr>
        <w:rPr>
          <w:rFonts w:hint="eastAsia"/>
        </w:rPr>
      </w:pPr>
      <w:r>
        <w:rPr>
          <w:rFonts w:hint="eastAsia"/>
        </w:rPr>
        <w:t>Yea, night and day; yea, every moment: Isa. 27:3, 'I the Lord do keep it; I will water it every moment: lest any hurt it, I will keep it night and day.'</w:t>
      </w:r>
    </w:p>
    <w:p w14:paraId="6D3990D4">
      <w:pPr>
        <w:rPr>
          <w:rFonts w:hint="eastAsia"/>
        </w:rPr>
      </w:pPr>
      <w:r>
        <w:rPr>
          <w:rFonts w:hint="eastAsia"/>
        </w:rPr>
        <w:t>是的，昼夜；是的，每时每刻：以赛亚书27章3节，“我耶和华是看守葡萄园的，我必时刻浇灌，昼夜看守，免得有人损害。”</w:t>
      </w:r>
    </w:p>
    <w:p w14:paraId="5027052C">
      <w:pPr>
        <w:rPr>
          <w:rFonts w:hint="eastAsia"/>
        </w:rPr>
      </w:pPr>
    </w:p>
    <w:p w14:paraId="6F43D21E">
      <w:pPr>
        <w:rPr>
          <w:rFonts w:hint="eastAsia"/>
        </w:rPr>
      </w:pPr>
      <w:r>
        <w:rPr>
          <w:rFonts w:hint="eastAsia"/>
        </w:rPr>
        <w:t>O bless him and adore him for this!</w:t>
      </w:r>
    </w:p>
    <w:p w14:paraId="7EF7AAA9">
      <w:pPr>
        <w:rPr>
          <w:rFonts w:hint="eastAsia"/>
        </w:rPr>
      </w:pPr>
      <w:r>
        <w:rPr>
          <w:rFonts w:hint="eastAsia"/>
        </w:rPr>
        <w:t>哦，为此称颂祂、敬拜祂！</w:t>
      </w:r>
    </w:p>
    <w:p w14:paraId="254F979D">
      <w:pPr>
        <w:rPr>
          <w:rFonts w:hint="eastAsia"/>
        </w:rPr>
      </w:pPr>
    </w:p>
    <w:p w14:paraId="23A3F0BF">
      <w:pPr>
        <w:rPr>
          <w:rFonts w:hint="eastAsia"/>
        </w:rPr>
      </w:pPr>
      <w:r>
        <w:rPr>
          <w:rFonts w:hint="eastAsia"/>
        </w:rPr>
        <w:t>(3.)It is continued until all is perfected, even as here, till thou comestto be presented afore the presence (ver. 24) of his glory, and then thou art safe enough.</w:t>
      </w:r>
    </w:p>
    <w:p w14:paraId="60E93DC4">
      <w:pPr>
        <w:rPr>
          <w:rFonts w:hint="eastAsia"/>
        </w:rPr>
      </w:pPr>
      <w:r>
        <w:rPr>
          <w:rFonts w:hint="eastAsia"/>
        </w:rPr>
        <w:t>(3.)它持续到一切都得以完全，正如这里所说，直到你被带到（第24节）祂荣耀的同在面前，那时你就足够安全了。</w:t>
      </w:r>
    </w:p>
    <w:p w14:paraId="2AC7BEAE">
      <w:pPr>
        <w:rPr>
          <w:rFonts w:hint="eastAsia"/>
        </w:rPr>
      </w:pPr>
    </w:p>
    <w:p w14:paraId="1BD1DF98">
      <w:pPr>
        <w:rPr>
          <w:rFonts w:hint="eastAsia"/>
        </w:rPr>
      </w:pPr>
      <w:r>
        <w:rPr>
          <w:rFonts w:hint="eastAsia"/>
        </w:rPr>
        <w:t>Thus, 2 Thes. 1:11, 'Wherefore also we pray always for you, that our God would count you worthy of this calling, and fulfil all the good pleasure of his goodness, and the work of faith with power; and Ps. 23:6, 'Surely goodness and mercy shall follow me all the days of my life; and I will dwell in the house of the Lord for ever.'</w:t>
      </w:r>
    </w:p>
    <w:p w14:paraId="3907368A">
      <w:pPr>
        <w:rPr>
          <w:rFonts w:hint="eastAsia"/>
        </w:rPr>
      </w:pPr>
      <w:r>
        <w:rPr>
          <w:rFonts w:hint="eastAsia"/>
        </w:rPr>
        <w:t>因此，帖撒罗尼迦后书1章11节，“因此，我们常为你们祷告，愿我们的神看你们配得过所蒙的召，又用大能成就你们一切所羡慕的良善和因信心所做的工夫”；以及诗篇23篇6节，“我一生一世必有恩惠慈爱随着我，我且要住在耶和华的殿中，直到永远。”</w:t>
      </w:r>
    </w:p>
    <w:p w14:paraId="0880093D">
      <w:pPr>
        <w:rPr>
          <w:rFonts w:hint="eastAsia"/>
        </w:rPr>
      </w:pPr>
    </w:p>
    <w:p w14:paraId="6A5BD96E">
      <w:pPr>
        <w:rPr>
          <w:rFonts w:hint="eastAsia"/>
        </w:rPr>
      </w:pPr>
      <w:r>
        <w:rPr>
          <w:rFonts w:hint="eastAsia"/>
        </w:rPr>
        <w:t>And lastly, When thou art in heaven, that is the time when love and the kindness of love are drawn out, and drawn at length indeed: 'That in ages to come he might shew the exceeding riches of his grace, in his kindness towards us through Jesus Christ.'</w:t>
      </w:r>
    </w:p>
    <w:p w14:paraId="132FA8A7">
      <w:pPr>
        <w:rPr>
          <w:rFonts w:hint="eastAsia"/>
        </w:rPr>
      </w:pPr>
      <w:r>
        <w:rPr>
          <w:rFonts w:hint="eastAsia"/>
        </w:rPr>
        <w:t>最后，当你在天上时，那时爱和爱的恩慈才被真正地延长，并完全展开：“要将祂极丰富的恩典，就是祂在基督耶稣里向我们所施的恩慈，显明给后来的世代看。”</w:t>
      </w:r>
    </w:p>
    <w:p w14:paraId="0A3A5B39">
      <w:pPr>
        <w:rPr>
          <w:rFonts w:hint="eastAsia"/>
        </w:rPr>
      </w:pPr>
    </w:p>
    <w:p w14:paraId="744C93AB">
      <w:pPr>
        <w:rPr>
          <w:rFonts w:hint="eastAsia"/>
        </w:rPr>
      </w:pPr>
      <w:r>
        <w:rPr>
          <w:rFonts w:hint="eastAsia"/>
        </w:rPr>
        <w:t>Heaven is but the kindness of God, heaped upon kindness; kindness indeed, and this continued in the fulness of it to all eternity.</w:t>
      </w:r>
    </w:p>
    <w:p w14:paraId="55C963BD">
      <w:pPr>
        <w:rPr>
          <w:rFonts w:hint="eastAsia"/>
        </w:rPr>
      </w:pPr>
      <w:r>
        <w:rPr>
          <w:rFonts w:hint="eastAsia"/>
        </w:rPr>
        <w:t>天堂不过是神的恩慈，恩慈上加恩慈；是真正的恩慈，并在这恩慈的丰满中持续到永永远远。</w:t>
      </w:r>
    </w:p>
    <w:p w14:paraId="10F15D55">
      <w:pPr>
        <w:rPr>
          <w:rFonts w:hint="eastAsia"/>
        </w:rPr>
      </w:pPr>
    </w:p>
    <w:p w14:paraId="2A129579">
      <w:pPr>
        <w:rPr>
          <w:rFonts w:hint="eastAsia"/>
        </w:rPr>
      </w:pPr>
      <w:r>
        <w:rPr>
          <w:rFonts w:hint="eastAsia"/>
        </w:rPr>
        <w:t>Hitherto of our celebration of God for those attributes or effects thereof, which we find to have an hand and influence into our salvation in the foregoing part of this epistle.</w:t>
      </w:r>
    </w:p>
    <w:p w14:paraId="630171A4">
      <w:pPr>
        <w:rPr>
          <w:rFonts w:hint="eastAsia"/>
        </w:rPr>
      </w:pPr>
      <w:r>
        <w:rPr>
          <w:rFonts w:hint="eastAsia"/>
        </w:rPr>
        <w:t>以上是我们为那些属性或其果效而颂赞神，我们在本信的前部分发现这些属性对我们的救恩有份并有影响。</w:t>
      </w:r>
    </w:p>
    <w:p w14:paraId="32B75137">
      <w:pPr>
        <w:rPr>
          <w:rFonts w:hint="eastAsia"/>
        </w:rPr>
      </w:pPr>
    </w:p>
    <w:p w14:paraId="51E353E1">
      <w:pPr>
        <w:rPr>
          <w:rFonts w:hint="eastAsia"/>
        </w:rPr>
      </w:pPr>
      <w:r>
        <w:rPr>
          <w:rFonts w:hint="eastAsia"/>
        </w:rPr>
        <w:t>I come now to those attributes and nets, which here in the conclusion of his epistle he more directly incites us to give God the glory of, for those his dispensations towards us, that are called and chosen with such a vast difference from others, as eminently appearing therein; which part of the epistle begins at ver. 24, 'Now unto him that is able to keep you from falling, and to present you faultless before the presence of his glory with exceeding joy.'</w:t>
      </w:r>
    </w:p>
    <w:p w14:paraId="23999021">
      <w:pPr>
        <w:rPr>
          <w:rFonts w:hint="eastAsia"/>
        </w:rPr>
      </w:pPr>
      <w:r>
        <w:rPr>
          <w:rFonts w:hint="eastAsia"/>
        </w:rPr>
        <w:t>我现在要讲到那些属性和作为，在本信的结尾，他更直接地激励我们为之将荣耀归给神，为了祂对我们这些蒙召和蒙拣选之人的安排，这安排与他人有如此巨大的差异，并在其中显著地显明出来；书信的这一部分从第24节开始，“那能保守你们不失脚，叫你们无瑕无疵，欢欢喜喜站在祂荣耀之前的”。</w:t>
      </w:r>
    </w:p>
    <w:p w14:paraId="76453498">
      <w:pPr>
        <w:rPr>
          <w:rFonts w:hint="eastAsia"/>
        </w:rPr>
      </w:pPr>
    </w:p>
    <w:p w14:paraId="6728AA46">
      <w:pPr>
        <w:rPr>
          <w:rFonts w:hint="eastAsia"/>
        </w:rPr>
      </w:pPr>
      <w:r>
        <w:rPr>
          <w:rFonts w:hint="eastAsia"/>
        </w:rPr>
        <w:t>These words that celebrate his power, &amp;c., have two scopes or aspects, as Estius hath observed.</w:t>
      </w:r>
    </w:p>
    <w:p w14:paraId="6BD077A4">
      <w:pPr>
        <w:rPr>
          <w:rFonts w:hint="eastAsia"/>
        </w:rPr>
      </w:pPr>
      <w:r>
        <w:rPr>
          <w:rFonts w:hint="eastAsia"/>
        </w:rPr>
        <w:t>这些颂赞祂能力等等的话，有两个范围或方面，正如艾斯纠所观察到的。</w:t>
      </w:r>
    </w:p>
    <w:p w14:paraId="4C15B828">
      <w:pPr>
        <w:rPr>
          <w:rFonts w:hint="eastAsia"/>
        </w:rPr>
      </w:pPr>
    </w:p>
    <w:p w14:paraId="3385A72D">
      <w:pPr>
        <w:rPr>
          <w:rFonts w:hint="eastAsia"/>
        </w:rPr>
      </w:pPr>
      <w:r>
        <w:rPr>
          <w:rFonts w:hint="eastAsia"/>
        </w:rPr>
        <w:t>1. The one implicit, yet strongly implied, viz., a support or prop unto faith, from what in God they should further eye, besides his mercy and love, as which are engaged to preserve them, and that is his power, 'To him that is able,' &amp;c., or, as in Rom. 16:25, 'To him that is of power to establish you.'</w:t>
      </w:r>
    </w:p>
    <w:p w14:paraId="7B8854C8">
      <w:pPr>
        <w:rPr>
          <w:rFonts w:hint="eastAsia"/>
        </w:rPr>
      </w:pPr>
      <w:r>
        <w:rPr>
          <w:rFonts w:hint="eastAsia"/>
        </w:rPr>
        <w:t>1. 一个是含蓄的，但被强烈暗示，即对信心的支持或支撑，来自他们在神里面除了祂的怜悯和爱之外还应当仰望的，因为这些都定意要保守他们，那就是祂的能力，“那能保守的”，等等，或者如罗马书16章25节，“那能坚固你们的”。</w:t>
      </w:r>
    </w:p>
    <w:p w14:paraId="77049B44">
      <w:pPr>
        <w:rPr>
          <w:rFonts w:hint="eastAsia"/>
        </w:rPr>
      </w:pPr>
    </w:p>
    <w:p w14:paraId="690003A8">
      <w:pPr>
        <w:rPr>
          <w:rFonts w:hint="eastAsia"/>
        </w:rPr>
      </w:pPr>
      <w:r>
        <w:rPr>
          <w:rFonts w:hint="eastAsia"/>
        </w:rPr>
        <w:t>The 2d scope is explicit, and that is, to give glory to God for that his power joined with his love, as that which would certainly keep them to the end; and that he should provoke them to praise God for this, afore the work was carried through to perfection (as in those he wrote to, as yet it was not), imports withal God's faithfulness to be joined with that power, which they might be assured of, he would put forth, even all the power that was in him to perform it.</w:t>
      </w:r>
    </w:p>
    <w:p w14:paraId="487CC535">
      <w:pPr>
        <w:rPr>
          <w:rFonts w:hint="eastAsia"/>
        </w:rPr>
      </w:pPr>
      <w:r>
        <w:rPr>
          <w:rFonts w:hint="eastAsia"/>
        </w:rPr>
        <w:t>第二个范围是明确的，那就是为祂与爱联合的能力将荣耀归给神，因为这能力必将保守他们到底；并且，祂在这工作尚未完全成就之前（如同在他写信的对象中尚未成就一样）激励他们为此赞美神，这同时意味着神的信实与那能力相结合，他们可以确信，祂会施展出来，甚至祂里面所有的能力来成就这事。</w:t>
      </w:r>
    </w:p>
    <w:p w14:paraId="1FB492B3">
      <w:pPr>
        <w:rPr>
          <w:rFonts w:hint="eastAsia"/>
        </w:rPr>
      </w:pPr>
    </w:p>
    <w:p w14:paraId="397E56B5">
      <w:pPr>
        <w:rPr>
          <w:rFonts w:hint="eastAsia"/>
        </w:rPr>
      </w:pPr>
      <w:r>
        <w:rPr>
          <w:rFonts w:hint="eastAsia"/>
        </w:rPr>
        <w:t>Three particular things, then, you have further here to celebrate God for in this verse.</w:t>
      </w:r>
    </w:p>
    <w:p w14:paraId="5477FD2D">
      <w:pPr>
        <w:rPr>
          <w:rFonts w:hint="eastAsia"/>
        </w:rPr>
      </w:pPr>
      <w:r>
        <w:rPr>
          <w:rFonts w:hint="eastAsia"/>
        </w:rPr>
        <w:t>那么，在这一节中，你还有三件特别的事要为之颂赞神。</w:t>
      </w:r>
    </w:p>
    <w:p w14:paraId="6E4A0321">
      <w:pPr>
        <w:rPr>
          <w:rFonts w:hint="eastAsia"/>
        </w:rPr>
      </w:pPr>
    </w:p>
    <w:p w14:paraId="072160DC">
      <w:pPr>
        <w:rPr>
          <w:rFonts w:hint="eastAsia"/>
        </w:rPr>
      </w:pPr>
      <w:r>
        <w:rPr>
          <w:rFonts w:hint="eastAsia"/>
        </w:rPr>
        <w:t>1. His power; that is engaged by his love to carry you through, 'to him that is able,' &amp;c; and that his power is said to be engaged to be put forth, (1.) in this life, to keep us from falling; (2.) when you come to die, to present you, &amp;c.</w:t>
      </w:r>
    </w:p>
    <w:p w14:paraId="61F45B83">
      <w:pPr>
        <w:rPr>
          <w:rFonts w:hint="eastAsia"/>
        </w:rPr>
      </w:pPr>
      <w:r>
        <w:rPr>
          <w:rFonts w:hint="eastAsia"/>
        </w:rPr>
        <w:t>1. 祂的能力；这能力因祂的爱而定意要带你到底，“那能保守的”，等等；并且这能力据说定意要施展出来，(1.) 在今生，保守我们不失脚；(2.) 当你临终时，将你呈献，等等。</w:t>
      </w:r>
    </w:p>
    <w:p w14:paraId="52EFB307">
      <w:pPr>
        <w:rPr>
          <w:rFonts w:hint="eastAsia"/>
        </w:rPr>
      </w:pPr>
    </w:p>
    <w:p w14:paraId="61C7B458">
      <w:pPr>
        <w:rPr>
          <w:rFonts w:hint="eastAsia"/>
        </w:rPr>
      </w:pPr>
      <w:r>
        <w:rPr>
          <w:rFonts w:hint="eastAsia"/>
        </w:rPr>
        <w:t>Where, secondly, comes (as a new head to be considered) the end or issue of all, as that which his love had designed (though it is his power must effect it), which is to bring you to the presence of his own glory faultless; for which so glorious end and issue of all you are to glorify God.</w:t>
      </w:r>
    </w:p>
    <w:p w14:paraId="0B0D5BAE">
      <w:pPr>
        <w:rPr>
          <w:rFonts w:hint="eastAsia"/>
        </w:rPr>
      </w:pPr>
      <w:r>
        <w:rPr>
          <w:rFonts w:hint="eastAsia"/>
        </w:rPr>
        <w:t>其中，第二点（作为一个要考虑的新要点）是，这一切的终局或结果，就是祂的爱所设计的（虽然必须由祂的能力来成就），即要将你无瑕无疵地带到祂自己荣耀的同在面前；为这如此荣耀的终局和结果，你当荣耀神。</w:t>
      </w:r>
    </w:p>
    <w:p w14:paraId="6CCC1B35">
      <w:pPr>
        <w:rPr>
          <w:rFonts w:hint="eastAsia"/>
        </w:rPr>
      </w:pPr>
    </w:p>
    <w:p w14:paraId="5D45CA8D">
      <w:pPr>
        <w:rPr>
          <w:rFonts w:hint="eastAsia"/>
        </w:rPr>
      </w:pPr>
      <w:r>
        <w:rPr>
          <w:rFonts w:hint="eastAsia"/>
        </w:rPr>
        <w:t>Thirdly, the exceeding joy that will be in God and Christ's heart, when he hath brought you safe home to himself, which argues his great and constant love.</w:t>
      </w:r>
    </w:p>
    <w:p w14:paraId="7A7CF639">
      <w:pPr>
        <w:rPr>
          <w:rFonts w:hint="eastAsia"/>
        </w:rPr>
      </w:pPr>
      <w:r>
        <w:rPr>
          <w:rFonts w:hint="eastAsia"/>
        </w:rPr>
        <w:t>第三，当祂把你安全地带回家归祂自己时，在神和基督心中将有的极大喜乐，这证明了祂伟大和恒久的爱。</w:t>
      </w:r>
    </w:p>
    <w:p w14:paraId="4BA79A66">
      <w:pPr>
        <w:rPr>
          <w:rFonts w:hint="eastAsia"/>
        </w:rPr>
      </w:pPr>
    </w:p>
    <w:p w14:paraId="0372720B">
      <w:pPr>
        <w:rPr>
          <w:rFonts w:hint="eastAsia"/>
        </w:rPr>
      </w:pPr>
      <w:r>
        <w:rPr>
          <w:rFonts w:hint="eastAsia"/>
        </w:rPr>
        <w:t>This as to the setting out that division of the words, and the heads drawn out from thence, which I am to enlarge upon.</w:t>
      </w:r>
    </w:p>
    <w:p w14:paraId="3690D679">
      <w:pPr>
        <w:rPr>
          <w:rFonts w:hint="eastAsia"/>
        </w:rPr>
      </w:pPr>
      <w:r>
        <w:rPr>
          <w:rFonts w:hint="eastAsia"/>
        </w:rPr>
        <w:t>这就是对这些话语的划分，以及从中引出的要点，我将对此加以详述。</w:t>
      </w:r>
    </w:p>
    <w:p w14:paraId="480E2AFE">
      <w:pPr>
        <w:rPr>
          <w:rFonts w:hint="eastAsia"/>
        </w:rPr>
      </w:pPr>
    </w:p>
    <w:p w14:paraId="2D8DD4E7">
      <w:pPr>
        <w:rPr>
          <w:rFonts w:hint="eastAsia"/>
        </w:rPr>
      </w:pPr>
      <w:r>
        <w:rPr>
          <w:rFonts w:hint="eastAsia"/>
        </w:rPr>
        <w:t>I. Celebrate his power; whereto,</w:t>
      </w:r>
    </w:p>
    <w:p w14:paraId="388E25B5">
      <w:pPr>
        <w:rPr>
          <w:rFonts w:hint="eastAsia"/>
        </w:rPr>
      </w:pPr>
      <w:r>
        <w:rPr>
          <w:rFonts w:hint="eastAsia"/>
        </w:rPr>
        <w:t>一、颂赞祂的能力；为此，</w:t>
      </w:r>
    </w:p>
    <w:p w14:paraId="1C083D06">
      <w:pPr>
        <w:rPr>
          <w:rFonts w:hint="eastAsia"/>
        </w:rPr>
      </w:pPr>
    </w:p>
    <w:p w14:paraId="3EF2CAB1">
      <w:pPr>
        <w:rPr>
          <w:rFonts w:hint="eastAsia"/>
        </w:rPr>
      </w:pPr>
      <w:r>
        <w:rPr>
          <w:rFonts w:hint="eastAsia"/>
        </w:rPr>
        <w:t>1.In general: Ps. 59:16, 17, 'But I will sing of thy power; yea, I willsing aloud of thy mercy in the morning: for thou hast been my defence and refuge in the day of my trouble. Unto thee, O my strength, will I sing: for God is my defence, and the God of my mercy;' where you see mercy and power are still joined; as also in Ps. 62:11, 12.</w:t>
      </w:r>
    </w:p>
    <w:p w14:paraId="6BE8642E">
      <w:pPr>
        <w:rPr>
          <w:rFonts w:hint="eastAsia"/>
        </w:rPr>
      </w:pPr>
      <w:r>
        <w:rPr>
          <w:rFonts w:hint="eastAsia"/>
        </w:rPr>
        <w:t>1.总体上：诗篇59篇16, 17节，“但我要歌颂你的力量，早晨要高唱你的慈爱；因为你作过我的高台，在我急难的日子作过我的避难所。我的力量啊，我要歌颂你！因为神是我的高台，是赐恩与我的神”；在此你看到怜悯和能力总是连在一起；诗篇62篇11, 12节也是如此。</w:t>
      </w:r>
    </w:p>
    <w:p w14:paraId="48241DC6">
      <w:pPr>
        <w:rPr>
          <w:rFonts w:hint="eastAsia"/>
        </w:rPr>
      </w:pPr>
    </w:p>
    <w:p w14:paraId="56F68282">
      <w:pPr>
        <w:rPr>
          <w:rFonts w:hint="eastAsia"/>
        </w:rPr>
      </w:pPr>
      <w:r>
        <w:rPr>
          <w:rFonts w:hint="eastAsia"/>
        </w:rPr>
        <w:t>In Eph. 3, haying first prayed, ver. 19, 'And to know the love of Christ, which passeth knowledge, that ye might be filled with all the fulness of God:' he then adds this doxology made to his power, as that which must work and effect all in them, ver. 20, 'Now to him that is able to do exceeding abundantly above all that we ask or think, according to the power that worketh in us.'</w:t>
      </w:r>
    </w:p>
    <w:p w14:paraId="2AB9CF5C">
      <w:pPr>
        <w:rPr>
          <w:rFonts w:hint="eastAsia"/>
        </w:rPr>
      </w:pPr>
      <w:r>
        <w:rPr>
          <w:rFonts w:hint="eastAsia"/>
        </w:rPr>
        <w:t>在以弗所书3章，先祷告说，第19节，“并知道这爱是过于人所能测度的，便叫神一切所充满的，充满了你们”；然后他加上这篇对祂能力的荣耀颂，因为这能力必须在他们里面运行并成就一切，第20节，“神能照着运行在我们心里的大力，充充足足地成就一切，超过我们所求所想的。”</w:t>
      </w:r>
    </w:p>
    <w:p w14:paraId="18AABDB6">
      <w:pPr>
        <w:rPr>
          <w:rFonts w:hint="eastAsia"/>
        </w:rPr>
      </w:pPr>
    </w:p>
    <w:p w14:paraId="606BF5D2">
      <w:pPr>
        <w:rPr>
          <w:rFonts w:hint="eastAsia"/>
        </w:rPr>
      </w:pPr>
      <w:r>
        <w:rPr>
          <w:rFonts w:hint="eastAsia"/>
        </w:rPr>
        <w:t>The power that worketh in us is all one as to say, the power that is engaged in us, by having begun, is interested to continue to work.</w:t>
      </w:r>
    </w:p>
    <w:p w14:paraId="09B4AB4F">
      <w:pPr>
        <w:rPr>
          <w:rFonts w:hint="eastAsia"/>
        </w:rPr>
      </w:pPr>
      <w:r>
        <w:rPr>
          <w:rFonts w:hint="eastAsia"/>
        </w:rPr>
        <w:t>在我们里面运行的能力，就等于是说，那在我们里面定意的能力，因着已经开始，就有意愿继续工作。</w:t>
      </w:r>
    </w:p>
    <w:p w14:paraId="7EEC6B16">
      <w:pPr>
        <w:rPr>
          <w:rFonts w:hint="eastAsia"/>
        </w:rPr>
      </w:pPr>
    </w:p>
    <w:p w14:paraId="51EFA0AB">
      <w:pPr>
        <w:rPr>
          <w:rFonts w:hint="eastAsia"/>
        </w:rPr>
      </w:pPr>
      <w:r>
        <w:rPr>
          <w:rFonts w:hint="eastAsia"/>
        </w:rPr>
        <w:t>And you see how, upon the account of that alone, he gives glory to him (even as here): ver. 21, 'Unto him be glory in the church by Christ Jesus throughout all ages, world without end. Amen.'</w:t>
      </w:r>
    </w:p>
    <w:p w14:paraId="110DAD11">
      <w:pPr>
        <w:rPr>
          <w:rFonts w:hint="eastAsia"/>
        </w:rPr>
      </w:pPr>
      <w:r>
        <w:rPr>
          <w:rFonts w:hint="eastAsia"/>
        </w:rPr>
        <w:t>你看到他如何单单为此就将荣耀归给祂（如同这里一样）：第21节，“但愿祂在教会中，并在基督耶稣里，得着荣耀，直到世世代代，永永远远。阿们。”</w:t>
      </w:r>
    </w:p>
    <w:p w14:paraId="5E7999C6">
      <w:pPr>
        <w:rPr>
          <w:rFonts w:hint="eastAsia"/>
        </w:rPr>
      </w:pPr>
    </w:p>
    <w:p w14:paraId="4CBBBFD3">
      <w:pPr>
        <w:rPr>
          <w:rFonts w:hint="eastAsia"/>
        </w:rPr>
      </w:pPr>
      <w:r>
        <w:rPr>
          <w:rFonts w:hint="eastAsia"/>
        </w:rPr>
        <w:t>And as his love passeth knowledge, so, for our comfort, his power doth.</w:t>
      </w:r>
    </w:p>
    <w:p w14:paraId="6EF0E309">
      <w:pPr>
        <w:rPr>
          <w:rFonts w:hint="eastAsia"/>
        </w:rPr>
      </w:pPr>
      <w:r>
        <w:rPr>
          <w:rFonts w:hint="eastAsia"/>
        </w:rPr>
        <w:t>祂的爱既是过于人所能测度的，为我们的安慰，祂的能力也是如此。</w:t>
      </w:r>
    </w:p>
    <w:p w14:paraId="684D4AF3">
      <w:pPr>
        <w:rPr>
          <w:rFonts w:hint="eastAsia"/>
        </w:rPr>
      </w:pPr>
    </w:p>
    <w:p w14:paraId="0DF03CF6">
      <w:pPr>
        <w:rPr>
          <w:rFonts w:hint="eastAsia"/>
        </w:rPr>
      </w:pPr>
      <w:r>
        <w:rPr>
          <w:rFonts w:hint="eastAsia"/>
        </w:rPr>
        <w:t>The like to both you have, Rom. 16:25, 'Now to him that is of power to establish you, be glory for ever:' ver. 27, 'To God only wise, be glory through Jesus Christ for ever. Amen.'</w:t>
      </w:r>
    </w:p>
    <w:p w14:paraId="00ACA75B">
      <w:pPr>
        <w:rPr>
          <w:rFonts w:hint="eastAsia"/>
        </w:rPr>
      </w:pPr>
      <w:r>
        <w:rPr>
          <w:rFonts w:hint="eastAsia"/>
        </w:rPr>
        <w:t>同样地，你在罗马书16章25节看到，“惟有神能照……坚固你们的心，……愿荣耀，因耶稣基督，归与独一全智的神，直到永远。阿们。”（此处引用整合了25和27节）</w:t>
      </w:r>
    </w:p>
    <w:p w14:paraId="1BDC7B78">
      <w:pPr>
        <w:rPr>
          <w:rFonts w:hint="eastAsia"/>
        </w:rPr>
      </w:pPr>
    </w:p>
    <w:p w14:paraId="4BCB4EE5">
      <w:pPr>
        <w:rPr>
          <w:rFonts w:hint="eastAsia"/>
        </w:rPr>
      </w:pPr>
      <w:r>
        <w:rPr>
          <w:rFonts w:hint="eastAsia"/>
        </w:rPr>
        <w:t>2.But, particularly, bless his power for two things.</w:t>
      </w:r>
    </w:p>
    <w:p w14:paraId="7F0629AC">
      <w:pPr>
        <w:rPr>
          <w:rFonts w:hint="eastAsia"/>
        </w:rPr>
      </w:pPr>
      <w:r>
        <w:rPr>
          <w:rFonts w:hint="eastAsia"/>
        </w:rPr>
        <w:t>2.但具体来说，为两件事称颂祂的能力。</w:t>
      </w:r>
    </w:p>
    <w:p w14:paraId="37E87A98">
      <w:pPr>
        <w:rPr>
          <w:rFonts w:hint="eastAsia"/>
        </w:rPr>
      </w:pPr>
    </w:p>
    <w:p w14:paraId="52199B6E">
      <w:pPr>
        <w:rPr>
          <w:rFonts w:hint="eastAsia"/>
        </w:rPr>
      </w:pPr>
      <w:r>
        <w:rPr>
          <w:rFonts w:hint="eastAsia"/>
        </w:rPr>
        <w:t>(1.)For that it engaged to 'keep you from falling' in this life; that is,both from apostasy, which you have seen others run into, and in this life from falling into gross sins, which is Peter's sense of falling: 2 Pet. 1:10, 'If you do these things, you shall never fall;' that is, into any foul, scandalous miscarriage.</w:t>
      </w:r>
    </w:p>
    <w:p w14:paraId="1CFB9194">
      <w:pPr>
        <w:rPr>
          <w:rFonts w:hint="eastAsia"/>
        </w:rPr>
      </w:pPr>
      <w:r>
        <w:rPr>
          <w:rFonts w:hint="eastAsia"/>
        </w:rPr>
        <w:t>(1.)为它定意在今生“保守你们不失脚”；也就是说，既脱离你所见他人陷入的背道，也在今生不陷入严重的罪中，这是彼得对失脚的理解：彼得后书1章10节，“你们若行这几样，就永不失脚”；即不陷入任何污秽、可耻的过失中。</w:t>
      </w:r>
    </w:p>
    <w:p w14:paraId="6151A099">
      <w:pPr>
        <w:rPr>
          <w:rFonts w:hint="eastAsia"/>
        </w:rPr>
      </w:pPr>
    </w:p>
    <w:p w14:paraId="6C827BE9">
      <w:pPr>
        <w:rPr>
          <w:rFonts w:hint="eastAsia"/>
        </w:rPr>
      </w:pPr>
      <w:r>
        <w:rPr>
          <w:rFonts w:hint="eastAsia"/>
        </w:rPr>
        <w:t>As also Paul to the Galatians, chap. 5:16, 'This I say then, walk in the Spirit, and you shall not fulfil the lusts of the flesh.'</w:t>
      </w:r>
    </w:p>
    <w:p w14:paraId="47979DAA">
      <w:pPr>
        <w:rPr>
          <w:rFonts w:hint="eastAsia"/>
        </w:rPr>
      </w:pPr>
      <w:r>
        <w:rPr>
          <w:rFonts w:hint="eastAsia"/>
        </w:rPr>
        <w:t>正如保罗对加拉太人所说，5章16节，“我说，你们当顺着圣灵而行，就不放纵肉体的情欲了。”</w:t>
      </w:r>
    </w:p>
    <w:p w14:paraId="58E896C3">
      <w:pPr>
        <w:rPr>
          <w:rFonts w:hint="eastAsia"/>
        </w:rPr>
      </w:pPr>
    </w:p>
    <w:p w14:paraId="50BE3908">
      <w:pPr>
        <w:rPr>
          <w:rFonts w:hint="eastAsia"/>
        </w:rPr>
      </w:pPr>
      <w:r>
        <w:rPr>
          <w:rFonts w:hint="eastAsia"/>
        </w:rPr>
        <w:t>And for that also, secondly, that if they do fall, they shall rise again, and by repentance shew themselves 'clear in that matter.' as if they had never sinned.</w:t>
      </w:r>
    </w:p>
    <w:p w14:paraId="6ABAB46D">
      <w:pPr>
        <w:rPr>
          <w:rFonts w:hint="eastAsia"/>
        </w:rPr>
      </w:pPr>
      <w:r>
        <w:rPr>
          <w:rFonts w:hint="eastAsia"/>
        </w:rPr>
        <w:t>并且，第二，即使他们跌倒了，也必再起来，并藉着悔改显明自己“在那件事上是清洁的”，如同从未犯过罪一样。</w:t>
      </w:r>
    </w:p>
    <w:p w14:paraId="18E2B94F">
      <w:pPr>
        <w:rPr>
          <w:rFonts w:hint="eastAsia"/>
        </w:rPr>
      </w:pPr>
    </w:p>
    <w:p w14:paraId="1866CCCE">
      <w:pPr>
        <w:rPr>
          <w:rFonts w:hint="eastAsia"/>
        </w:rPr>
      </w:pPr>
      <w:r>
        <w:rPr>
          <w:rFonts w:hint="eastAsia"/>
        </w:rPr>
        <w:t>This is to keep you so, as in the end and issue of all to be blameless: and to carry us in this manner through all rocks, hazards, and dangers, as in respect of sinnings, is a far greater miracle than to steer a ship through the most dangerous seas that are known to be in the world, or to carry a candle through a vast heath in the midst of winds and storms, and to preserve it from being extinguished.</w:t>
      </w:r>
    </w:p>
    <w:p w14:paraId="7C70AAA5">
      <w:pPr>
        <w:rPr>
          <w:rFonts w:hint="eastAsia"/>
        </w:rPr>
      </w:pPr>
      <w:r>
        <w:rPr>
          <w:rFonts w:hint="eastAsia"/>
        </w:rPr>
        <w:t>这是要如此保守你，以致在一切的终局和结果中都无可指摘：并以这种方式带领我们经过一切在犯罪方面的礁石、风险和危险，是远比驾驶一艘船通过世上已知的最危险的海域，或在狂风暴雨中举着一根蜡烛穿过广阔的荒野并保守它不被吹灭，是更伟大的神迹。</w:t>
      </w:r>
    </w:p>
    <w:p w14:paraId="36945F7C">
      <w:pPr>
        <w:rPr>
          <w:rFonts w:hint="eastAsia"/>
        </w:rPr>
      </w:pPr>
    </w:p>
    <w:p w14:paraId="32F79978">
      <w:pPr>
        <w:rPr>
          <w:rFonts w:hint="eastAsia"/>
        </w:rPr>
      </w:pPr>
      <w:r>
        <w:rPr>
          <w:rFonts w:hint="eastAsia"/>
        </w:rPr>
        <w:t>(2.)The second thing is at your deaths, and at the day of judgment to'present you faultless;' which faultlessness must needs be understood of perfect holiness: for it is that faultlessness which is at your coming to glory, and is a further degree than that of being kept from falling, or a being reduced again in this life; for this faultlessness at death is to be without all sin, 'made perfect.'</w:t>
      </w:r>
    </w:p>
    <w:p w14:paraId="6343F834">
      <w:pPr>
        <w:rPr>
          <w:rFonts w:hint="eastAsia"/>
        </w:rPr>
      </w:pPr>
      <w:r>
        <w:rPr>
          <w:rFonts w:hint="eastAsia"/>
        </w:rPr>
        <w:t>(2.)第二件事是在你们死时，以及在审判日，“将你们无瑕无疵地呈献”；这无瑕无疵必须被理解为完全的圣洁：因为这是你们进入荣耀时的无瑕无疵，是比在今生被保守不失脚，或被挽回，是更高一层的；因为在死时的这无瑕无疵，是要毫无罪污，“得以完全”。</w:t>
      </w:r>
    </w:p>
    <w:p w14:paraId="70888015">
      <w:pPr>
        <w:rPr>
          <w:rFonts w:hint="eastAsia"/>
        </w:rPr>
      </w:pPr>
    </w:p>
    <w:p w14:paraId="097019DF">
      <w:pPr>
        <w:rPr>
          <w:rFonts w:hint="eastAsia"/>
        </w:rPr>
      </w:pPr>
      <w:r>
        <w:rPr>
          <w:rFonts w:hint="eastAsia"/>
        </w:rPr>
        <w:t>Is it possible, says the guilty and defiled soul, that ever I should be presented faultless, especially on such a sudden as the instant of death?</w:t>
      </w:r>
    </w:p>
    <w:p w14:paraId="78F6715E">
      <w:pPr>
        <w:rPr>
          <w:rFonts w:hint="eastAsia"/>
        </w:rPr>
      </w:pPr>
      <w:r>
        <w:rPr>
          <w:rFonts w:hint="eastAsia"/>
        </w:rPr>
        <w:t>那有罪和被玷污的灵魂说，我怎可能被无瑕无疵地呈献，尤其是在死亡那瞬间如此突然地？</w:t>
      </w:r>
    </w:p>
    <w:p w14:paraId="6F99C5C1">
      <w:pPr>
        <w:rPr>
          <w:rFonts w:hint="eastAsia"/>
        </w:rPr>
      </w:pPr>
    </w:p>
    <w:p w14:paraId="65432CE5">
      <w:pPr>
        <w:rPr>
          <w:rFonts w:hint="eastAsia"/>
        </w:rPr>
      </w:pPr>
      <w:r>
        <w:rPr>
          <w:rFonts w:hint="eastAsia"/>
        </w:rPr>
        <w:t>Yes; God hath power in him to do it: Eph. 5:27, 'That he might present you to himself a glorious church, not having spot, or wrinkle, or any such thing; but that it should be holy, and without blemish.'</w:t>
      </w:r>
    </w:p>
    <w:p w14:paraId="18774DFC">
      <w:pPr>
        <w:rPr>
          <w:rFonts w:hint="eastAsia"/>
        </w:rPr>
      </w:pPr>
      <w:r>
        <w:rPr>
          <w:rFonts w:hint="eastAsia"/>
        </w:rPr>
        <w:t>是的；神有能力做成这事：以弗所书5章27节，“可以献给自己，作个荣耀的教会，毫无玷污、皱纹等类的病，乃是圣洁没有瑕疵的。”</w:t>
      </w:r>
    </w:p>
    <w:p w14:paraId="771F9F82">
      <w:pPr>
        <w:rPr>
          <w:rFonts w:hint="eastAsia"/>
        </w:rPr>
      </w:pPr>
    </w:p>
    <w:p w14:paraId="4582624C">
      <w:pPr>
        <w:rPr>
          <w:rFonts w:hint="eastAsia"/>
        </w:rPr>
      </w:pPr>
      <w:r>
        <w:rPr>
          <w:rFonts w:hint="eastAsia"/>
        </w:rPr>
        <w:t>And there needs no purgatory for it, but Christ's blood, and the efficacy thereof (so in the words afore), 'who gave himself for his church, that he might sanctify and cleanse it with the washing of water by the word.'</w:t>
      </w:r>
    </w:p>
    <w:p w14:paraId="0BEA985C">
      <w:pPr>
        <w:rPr>
          <w:rFonts w:hint="eastAsia"/>
        </w:rPr>
      </w:pPr>
      <w:r>
        <w:rPr>
          <w:rFonts w:hint="eastAsia"/>
        </w:rPr>
        <w:t>这不需要炼狱，只需要基督的血及其功效（如前所述），“祂为教会舍己，要用水藉着道把教会洗净，成为圣洁。”</w:t>
      </w:r>
    </w:p>
    <w:p w14:paraId="76E88A82">
      <w:pPr>
        <w:rPr>
          <w:rFonts w:hint="eastAsia"/>
        </w:rPr>
      </w:pPr>
    </w:p>
    <w:p w14:paraId="64789FA7">
      <w:pPr>
        <w:rPr>
          <w:rFonts w:hint="eastAsia"/>
        </w:rPr>
      </w:pPr>
      <w:r>
        <w:rPr>
          <w:rFonts w:hint="eastAsia"/>
        </w:rPr>
        <w:t>O glorify his love that this is, and hath been, the design thereof: Eph. 1:4, 'According as he hath chosen us in him before the foundation of the world, that we should be holy and without blame before him in love.'</w:t>
      </w:r>
    </w:p>
    <w:p w14:paraId="7C571F05">
      <w:pPr>
        <w:rPr>
          <w:rFonts w:hint="eastAsia"/>
        </w:rPr>
      </w:pPr>
      <w:r>
        <w:rPr>
          <w:rFonts w:hint="eastAsia"/>
        </w:rPr>
        <w:t>哦，荣耀祂的爱，因为这现在是、也一直是其设计：以弗所书1章4节，“就如神从创立世界以前，在基督里拣选了我们，使我们在祂面前成为圣洁，无有瑕疵。”</w:t>
      </w:r>
    </w:p>
    <w:p w14:paraId="7A259DD7">
      <w:pPr>
        <w:rPr>
          <w:rFonts w:hint="eastAsia"/>
        </w:rPr>
      </w:pPr>
    </w:p>
    <w:p w14:paraId="016597FC">
      <w:pPr>
        <w:rPr>
          <w:rFonts w:hint="eastAsia"/>
        </w:rPr>
      </w:pPr>
      <w:r>
        <w:rPr>
          <w:rFonts w:hint="eastAsia"/>
        </w:rPr>
        <w:t>Ye see that was the first of his thoughts, as the order of its placing there shews; and indeed it is a greater benefit, and more than glory.</w:t>
      </w:r>
    </w:p>
    <w:p w14:paraId="479869E3">
      <w:pPr>
        <w:rPr>
          <w:rFonts w:hint="eastAsia"/>
        </w:rPr>
      </w:pPr>
      <w:r>
        <w:rPr>
          <w:rFonts w:hint="eastAsia"/>
        </w:rPr>
        <w:t>你们看到，那是祂最初的思想之一，正如其在此处的排列顺序所示；而且，这的确是比荣耀更大、更多的益处。</w:t>
      </w:r>
    </w:p>
    <w:p w14:paraId="40C8B1C2">
      <w:pPr>
        <w:rPr>
          <w:rFonts w:hint="eastAsia"/>
        </w:rPr>
      </w:pPr>
    </w:p>
    <w:p w14:paraId="5E51118A">
      <w:pPr>
        <w:rPr>
          <w:rFonts w:hint="eastAsia"/>
        </w:rPr>
      </w:pPr>
      <w:r>
        <w:rPr>
          <w:rFonts w:hint="eastAsia"/>
        </w:rPr>
        <w:t>And again, glorify his power that is able to effect this in you, when you look upon your 'vile bodies,' now vile or base; or if your souls would cast an eye into their graves, and see how they lie in dust and rottenness, and then consider that God's power is able, and will present them to himself as glorious as Christ's body now is; the shine that came from which is, and was, more glorious than the sun in its strength, as Paul testifies, Acts 26, who himself saw it.</w:t>
      </w:r>
    </w:p>
    <w:p w14:paraId="6F1991C4">
      <w:pPr>
        <w:rPr>
          <w:rFonts w:hint="eastAsia"/>
        </w:rPr>
      </w:pPr>
      <w:r>
        <w:rPr>
          <w:rFonts w:hint="eastAsia"/>
        </w:rPr>
        <w:t>再者，当你们看到你们“卑贱的身体”，如今卑贱或卑下时；或者，若你们的灵魂能看一眼自己的坟墓，看它们如何躺在尘土和腐烂中，然后思想神的能力能够、并且将把它们呈献给祂自己，如同基督现在的身体那样荣耀；那身体发出的光辉，现在是、过去也是比正午的太阳更荣耀，正如使徒行传26章保罗所见证的，他亲眼看见了。</w:t>
      </w:r>
    </w:p>
    <w:p w14:paraId="4DAEE462">
      <w:pPr>
        <w:rPr>
          <w:rFonts w:hint="eastAsia"/>
        </w:rPr>
      </w:pPr>
    </w:p>
    <w:p w14:paraId="46AECC76">
      <w:pPr>
        <w:rPr>
          <w:rFonts w:hint="eastAsia"/>
        </w:rPr>
      </w:pPr>
      <w:r>
        <w:rPr>
          <w:rFonts w:hint="eastAsia"/>
        </w:rPr>
        <w:t>And yet be assured his power will effect this for you: Philip. 3:21, 'Who shall change our vile body, that it may be like unto his glorious body, according to the working whereby he is able even to subdue all things to himself.'</w:t>
      </w:r>
    </w:p>
    <w:p w14:paraId="7C329E8E">
      <w:pPr>
        <w:rPr>
          <w:rFonts w:hint="eastAsia"/>
        </w:rPr>
      </w:pPr>
      <w:r>
        <w:rPr>
          <w:rFonts w:hint="eastAsia"/>
        </w:rPr>
        <w:t>然而，你们当确信祂的能力必为你们成就这事：腓立比书3章21节，“祂要按着那能叫万有归服自己的大能，将我们这卑贱的身体改变形状，和祂自己荣耀的身体相似。”</w:t>
      </w:r>
    </w:p>
    <w:p w14:paraId="6C18B54A">
      <w:pPr>
        <w:rPr>
          <w:rFonts w:hint="eastAsia"/>
        </w:rPr>
      </w:pPr>
    </w:p>
    <w:p w14:paraId="6589DF40">
      <w:pPr>
        <w:rPr>
          <w:rFonts w:hint="eastAsia"/>
        </w:rPr>
      </w:pPr>
      <w:r>
        <w:rPr>
          <w:rFonts w:hint="eastAsia"/>
        </w:rPr>
        <w:t>And now from off the present condition of your bodies cast your eyes upon your souls, with all the more abominable filth and rottenness in them, and believe that that power that subdues all things [to] itself will change them into so glorious souls in holiness, as they shall be able to beat the presence of God's own glory without dazzling or winking.</w:t>
      </w:r>
    </w:p>
    <w:p w14:paraId="4507AABA">
      <w:pPr>
        <w:rPr>
          <w:rFonts w:hint="eastAsia"/>
        </w:rPr>
      </w:pPr>
      <w:r>
        <w:rPr>
          <w:rFonts w:hint="eastAsia"/>
        </w:rPr>
        <w:t>现在，从你们身体的现况，将你们的目光转向你们的灵魂，以及其中所有更可憎的污秽和腐烂，并相信那使万有归服自己的能力，将把它们改变成在圣洁中如此荣耀的灵魂，以致它们能承受神自己荣耀的同在，而不眼花或眨眼。</w:t>
      </w:r>
    </w:p>
    <w:p w14:paraId="6E959833">
      <w:pPr>
        <w:rPr>
          <w:rFonts w:hint="eastAsia"/>
        </w:rPr>
      </w:pPr>
    </w:p>
    <w:p w14:paraId="17859AB7">
      <w:pPr>
        <w:rPr>
          <w:rFonts w:hint="eastAsia"/>
        </w:rPr>
      </w:pPr>
      <w:r>
        <w:rPr>
          <w:rFonts w:hint="eastAsia"/>
        </w:rPr>
        <w:t>O bless in God his power!</w:t>
      </w:r>
    </w:p>
    <w:p w14:paraId="30272AA3">
      <w:pPr>
        <w:rPr>
          <w:rFonts w:hint="eastAsia"/>
        </w:rPr>
      </w:pPr>
      <w:r>
        <w:rPr>
          <w:rFonts w:hint="eastAsia"/>
        </w:rPr>
        <w:t>哦，在神里面称颂祂的能力！</w:t>
      </w:r>
    </w:p>
    <w:p w14:paraId="288F4C86">
      <w:pPr>
        <w:rPr>
          <w:rFonts w:hint="eastAsia"/>
        </w:rPr>
      </w:pPr>
    </w:p>
    <w:p w14:paraId="320E8F65">
      <w:pPr>
        <w:rPr>
          <w:rFonts w:hint="eastAsia"/>
        </w:rPr>
      </w:pPr>
      <w:r>
        <w:rPr>
          <w:rFonts w:hint="eastAsia"/>
        </w:rPr>
        <w:t>'To him that is able thus to present you, to him be glory, &amp;c. Amen.'</w:t>
      </w:r>
    </w:p>
    <w:p w14:paraId="5FBC948A">
      <w:pPr>
        <w:rPr>
          <w:rFonts w:hint="eastAsia"/>
        </w:rPr>
      </w:pPr>
      <w:r>
        <w:rPr>
          <w:rFonts w:hint="eastAsia"/>
        </w:rPr>
        <w:t>“那能如此呈献你们的，愿荣耀归与祂，等等。阿们。”</w:t>
      </w:r>
    </w:p>
    <w:p w14:paraId="12C7BE12">
      <w:pPr>
        <w:rPr>
          <w:rFonts w:hint="eastAsia"/>
        </w:rPr>
      </w:pPr>
    </w:p>
    <w:p w14:paraId="5228893B">
      <w:pPr>
        <w:rPr>
          <w:rFonts w:hint="eastAsia"/>
        </w:rPr>
      </w:pPr>
      <w:r>
        <w:rPr>
          <w:rFonts w:hint="eastAsia"/>
        </w:rPr>
        <w:t>This the first main head, to present you faultless in the other life.</w:t>
      </w:r>
    </w:p>
    <w:p w14:paraId="66D02BE4">
      <w:pPr>
        <w:rPr>
          <w:rFonts w:hint="eastAsia"/>
        </w:rPr>
      </w:pPr>
      <w:r>
        <w:rPr>
          <w:rFonts w:hint="eastAsia"/>
        </w:rPr>
        <w:t>这是第一个主要点，在来生将你们无瑕无疵地呈献。</w:t>
      </w:r>
    </w:p>
    <w:p w14:paraId="5E266E7E">
      <w:pPr>
        <w:rPr>
          <w:rFonts w:hint="eastAsia"/>
        </w:rPr>
      </w:pPr>
    </w:p>
    <w:p w14:paraId="1F37353E">
      <w:pPr>
        <w:rPr>
          <w:rFonts w:hint="eastAsia"/>
        </w:rPr>
      </w:pPr>
      <w:r>
        <w:rPr>
          <w:rFonts w:hint="eastAsia"/>
        </w:rPr>
        <w:t>The second thing proposed was the presenting of you before the presence of his glory, and your enjoyment of it, which is the ultimate end that God aimed at to bring us unto in his first loving us, calling us, and preserving us; the end, as it is called, which he made with our Lord Christ: James 5:11, 'You have seen the end of the Lord,' says he, as if it had been spoken in reference there unto that which Paul says, Heb. 2:9, 'We see Jesus crowned with glory and honour;' that was the end God made of him.</w:t>
      </w:r>
    </w:p>
    <w:p w14:paraId="062DEC05">
      <w:pPr>
        <w:rPr>
          <w:rFonts w:hint="eastAsia"/>
        </w:rPr>
      </w:pPr>
      <w:r>
        <w:rPr>
          <w:rFonts w:hint="eastAsia"/>
        </w:rPr>
        <w:t>提出的第二件事，是将你们呈献在祂荣耀的同在面前，并享受之，这是神在最初爱我们、呼召我们、保守我们时，所要带我们达到的最终目的；这目的，如其所称，是祂与我们的主基督所定的：雅各书5章11节，“你们也听见过主……的结局”，他说这话，仿佛是指保罗在希伯来书2章9节所说的，“惟独见……耶稣……得了荣耀尊贵为冠冕”；那是神为祂定的结局。</w:t>
      </w:r>
    </w:p>
    <w:p w14:paraId="54D93C10">
      <w:pPr>
        <w:rPr>
          <w:rFonts w:hint="eastAsia"/>
        </w:rPr>
      </w:pPr>
    </w:p>
    <w:p w14:paraId="112F3FFA">
      <w:pPr>
        <w:rPr>
          <w:rFonts w:hint="eastAsia"/>
        </w:rPr>
      </w:pPr>
      <w:r>
        <w:rPr>
          <w:rFonts w:hint="eastAsia"/>
        </w:rPr>
        <w:t>And this end of Christ is the enjoyment of the presence of God's glory; as Christ says of himself, Ps. 16:10, 11, 'Thou wilt shew me the path of life: in thy presence is fulness of joy; at thy right hand there are pleasures for evermore'</w:t>
      </w:r>
    </w:p>
    <w:p w14:paraId="01F1F9B0">
      <w:pPr>
        <w:rPr>
          <w:rFonts w:hint="eastAsia"/>
        </w:rPr>
      </w:pPr>
      <w:r>
        <w:rPr>
          <w:rFonts w:hint="eastAsia"/>
        </w:rPr>
        <w:t>基督的这结局，就是享受神荣耀的同在；正如基督论到自己时所说，诗篇16篇10, 11节，“你必将生命的道路指示我。在你面前有满足的喜乐，在你右手中有永远的福乐。”</w:t>
      </w:r>
    </w:p>
    <w:p w14:paraId="137BE2C5">
      <w:pPr>
        <w:rPr>
          <w:rFonts w:hint="eastAsia"/>
        </w:rPr>
      </w:pPr>
    </w:p>
    <w:p w14:paraId="17082832">
      <w:pPr>
        <w:rPr>
          <w:rFonts w:hint="eastAsia"/>
        </w:rPr>
      </w:pPr>
      <w:r>
        <w:rPr>
          <w:rFonts w:hint="eastAsia"/>
        </w:rPr>
        <w:t>There is an enjoyment of God in and by effects of his, and means that manifest him, whether of his law, our graces, or creatures.</w:t>
      </w:r>
    </w:p>
    <w:p w14:paraId="18CFA158">
      <w:pPr>
        <w:rPr>
          <w:rFonts w:hint="eastAsia"/>
        </w:rPr>
      </w:pPr>
      <w:r>
        <w:rPr>
          <w:rFonts w:hint="eastAsia"/>
        </w:rPr>
        <w:t>有一种对神的享受，是在祂的作为中、藉着祂的作为，以及藉着显明祂的途径，无论是祂的律法、我们的恩典或受造物。</w:t>
      </w:r>
    </w:p>
    <w:p w14:paraId="3CDE944C">
      <w:pPr>
        <w:rPr>
          <w:rFonts w:hint="eastAsia"/>
        </w:rPr>
      </w:pPr>
    </w:p>
    <w:p w14:paraId="65D8E130">
      <w:pPr>
        <w:rPr>
          <w:rFonts w:hint="eastAsia"/>
        </w:rPr>
      </w:pPr>
      <w:r>
        <w:rPr>
          <w:rFonts w:hint="eastAsia"/>
        </w:rPr>
        <w:t>And there is an enjoyment of his immediate presence.</w:t>
      </w:r>
    </w:p>
    <w:p w14:paraId="7C6F8A85">
      <w:pPr>
        <w:rPr>
          <w:rFonts w:hint="eastAsia"/>
        </w:rPr>
      </w:pPr>
      <w:r>
        <w:rPr>
          <w:rFonts w:hint="eastAsia"/>
        </w:rPr>
        <w:t>还有一种对祂直接同在的享受。</w:t>
      </w:r>
    </w:p>
    <w:p w14:paraId="4DE6A5D7">
      <w:pPr>
        <w:rPr>
          <w:rFonts w:hint="eastAsia"/>
        </w:rPr>
      </w:pPr>
    </w:p>
    <w:p w14:paraId="339896E5">
      <w:pPr>
        <w:rPr>
          <w:rFonts w:hint="eastAsia"/>
        </w:rPr>
      </w:pPr>
      <w:r>
        <w:rPr>
          <w:rFonts w:hint="eastAsia"/>
        </w:rPr>
        <w:t>And thus Hales, that ancient schoolman (whom Aquinas and Bonaventure were scholars to), did clearly, and with evidence, long since state and difference it.* There is a twofold knowledge of God, says he, one by his effects, the other by his presence to and with the soul.</w:t>
      </w:r>
    </w:p>
    <w:p w14:paraId="2A8B4A2D">
      <w:pPr>
        <w:rPr>
          <w:rFonts w:hint="eastAsia"/>
        </w:rPr>
      </w:pPr>
      <w:r>
        <w:rPr>
          <w:rFonts w:hint="eastAsia"/>
        </w:rPr>
        <w:t>因此，古代经院学者黑尔斯（阿奎那和波拿文土拉都是他的学生）很久以前就清楚而有证据地陈述并区分了这一点。*他说，对神有两种认识，一种是藉着祂的作为，另一种是藉着祂向灵魂并与灵魂同在。</w:t>
      </w:r>
    </w:p>
    <w:p w14:paraId="5F6BB596">
      <w:pPr>
        <w:rPr>
          <w:rFonts w:hint="eastAsia"/>
        </w:rPr>
      </w:pPr>
    </w:p>
    <w:p w14:paraId="50013D92">
      <w:pPr>
        <w:rPr>
          <w:rFonts w:hint="eastAsia"/>
        </w:rPr>
      </w:pPr>
      <w:r>
        <w:rPr>
          <w:rFonts w:hint="eastAsia"/>
        </w:rPr>
        <w:t>And he is present, says he, to the soul, in that he presents or makes present that blessedness which is in himself (which are the very words of our test here).</w:t>
      </w:r>
    </w:p>
    <w:p w14:paraId="16E7CFB6">
      <w:pPr>
        <w:rPr>
          <w:rFonts w:hint="eastAsia"/>
        </w:rPr>
      </w:pPr>
      <w:r>
        <w:rPr>
          <w:rFonts w:hint="eastAsia"/>
        </w:rPr>
        <w:t>他说，祂向灵魂同在，在于祂呈献或使那在祂自己里面的福分临在（这正是我们这里经文的原话）。</w:t>
      </w:r>
    </w:p>
    <w:p w14:paraId="087FF2DF">
      <w:pPr>
        <w:rPr>
          <w:rFonts w:hint="eastAsia"/>
        </w:rPr>
      </w:pPr>
    </w:p>
    <w:p w14:paraId="49BF411B">
      <w:pPr>
        <w:rPr>
          <w:rFonts w:hint="eastAsia"/>
        </w:rPr>
      </w:pPr>
      <w:r>
        <w:rPr>
          <w:rFonts w:hint="eastAsia"/>
        </w:rPr>
        <w:t>And the one,† the first, he says, is not of grace, but nature; but the other of grace.</w:t>
      </w:r>
    </w:p>
    <w:p w14:paraId="5D9194B1">
      <w:pPr>
        <w:rPr>
          <w:rFonts w:hint="eastAsia"/>
        </w:rPr>
      </w:pPr>
      <w:r>
        <w:rPr>
          <w:rFonts w:hint="eastAsia"/>
        </w:rPr>
        <w:t>他说，那一种，† 即第一种，不是出于恩典，而是出于本性；但另一种是出于恩典。</w:t>
      </w:r>
    </w:p>
    <w:p w14:paraId="4B1CCCB1">
      <w:pPr>
        <w:rPr>
          <w:rFonts w:hint="eastAsia"/>
        </w:rPr>
      </w:pPr>
    </w:p>
    <w:p w14:paraId="5A740E52">
      <w:pPr>
        <w:rPr>
          <w:rFonts w:hint="eastAsia"/>
        </w:rPr>
      </w:pPr>
      <w:r>
        <w:rPr>
          <w:rFonts w:hint="eastAsia"/>
        </w:rPr>
        <w:t>That is, say I, the one was by the knowledge of God, which by creation Adam was made for; the other is by Christ and grace only in glory: Ps. 16:11, 'Thou wilt shew me the path of life;' and is termed in</w:t>
      </w:r>
    </w:p>
    <w:p w14:paraId="0908FAA7">
      <w:pPr>
        <w:rPr>
          <w:rFonts w:hint="eastAsia"/>
        </w:rPr>
      </w:pPr>
      <w:r>
        <w:rPr>
          <w:rFonts w:hint="eastAsia"/>
        </w:rPr>
        <w:t>就是说，我说，一种是藉着对神的认识，这是亚当受造时所为之的；另一种是唯独藉着基督和恩典在荣耀里得着的：诗篇16篇11节，“你必将生命的道路指示我”；这在</w:t>
      </w:r>
    </w:p>
    <w:p w14:paraId="3581A2C4">
      <w:pPr>
        <w:rPr>
          <w:rFonts w:hint="eastAsia"/>
        </w:rPr>
      </w:pPr>
    </w:p>
    <w:p w14:paraId="3A791C45">
      <w:pPr>
        <w:rPr>
          <w:rFonts w:hint="eastAsia"/>
        </w:rPr>
      </w:pPr>
      <w:r>
        <w:rPr>
          <w:rFonts w:hint="eastAsia"/>
        </w:rPr>
        <w:t>Scripture the glory of God, which Christ receives us unto.</w:t>
      </w:r>
    </w:p>
    <w:p w14:paraId="4CD658DC">
      <w:pPr>
        <w:rPr>
          <w:rFonts w:hint="eastAsia"/>
        </w:rPr>
      </w:pPr>
      <w:r>
        <w:rPr>
          <w:rFonts w:hint="eastAsia"/>
        </w:rPr>
        <w:t>圣经中被称为神的荣耀，基督要接我们进入这荣耀。</w:t>
      </w:r>
    </w:p>
    <w:p w14:paraId="662B9EF4">
      <w:pPr>
        <w:rPr>
          <w:rFonts w:hint="eastAsia"/>
        </w:rPr>
      </w:pPr>
    </w:p>
    <w:p w14:paraId="451432B9">
      <w:pPr>
        <w:rPr>
          <w:rFonts w:hint="eastAsia"/>
        </w:rPr>
      </w:pPr>
      <w:r>
        <w:rPr>
          <w:rFonts w:hint="eastAsia"/>
        </w:rPr>
        <w:t>Now this glory of ours is not the issue, or event, or close which God's love brings us unto, but it was the original design of all at first; both unto which he hath subordinated all things ('All things are yours, and you are Christ's, and Christ is God's,' 1 Cor. 3:22, 23), as that which above all things his heart hath been in; this is the ἐυδοκία, or the 'good pleasure of his will.'</w:t>
      </w:r>
    </w:p>
    <w:p w14:paraId="608E80EA">
      <w:pPr>
        <w:rPr>
          <w:rFonts w:hint="eastAsia"/>
        </w:rPr>
      </w:pPr>
      <w:r>
        <w:rPr>
          <w:rFonts w:hint="eastAsia"/>
        </w:rPr>
        <w:t>现在，我们这荣耀，并非神爱带我们至此的结果、事件或结局，而是起初一切的原始设计；祂已使万有都服于此（“万有全是你们的，并且你们是属基督的，基督又是属神的”，哥林多前书3章22, 23节），如同祂的心最在乎的事；这就是 ἐυδοκία（希腊文：美意），或“祂旨意的喜悦”。</w:t>
      </w:r>
    </w:p>
    <w:p w14:paraId="19BF0256">
      <w:pPr>
        <w:rPr>
          <w:rFonts w:hint="eastAsia"/>
        </w:rPr>
      </w:pPr>
    </w:p>
    <w:p w14:paraId="3D95A6B9">
      <w:pPr>
        <w:rPr>
          <w:rFonts w:hint="eastAsia"/>
        </w:rPr>
      </w:pPr>
      <w:r>
        <w:rPr>
          <w:rFonts w:hint="eastAsia"/>
        </w:rPr>
        <w:t>Now, therefore, that whereby I would provoke you to bless God for is this, that if our glory (as it is ours) be not only the issue of his election, but a primary intended end, and the direct ultimate end taken in for itself, out of pure and mere love intended, then there is all reason and obligation on our part that we should give all glory unto God for this, not only that himself intended it should be for his glory, but that he in such a manner also intended it as your glory, yea, and his own glory to be the immediate cause of yours; and this end of all out of grace to be the close and last scene of this continued plot and story.</w:t>
      </w:r>
    </w:p>
    <w:p w14:paraId="354D186C">
      <w:pPr>
        <w:rPr>
          <w:rFonts w:hint="eastAsia"/>
        </w:rPr>
      </w:pPr>
      <w:r>
        <w:rPr>
          <w:rFonts w:hint="eastAsia"/>
        </w:rPr>
        <w:t>因此，现在，我要以此来激励你们称颂神：如果我们（作为属我们的）荣耀，不仅是祂拣选的结果，更是一个首要的预定目的，一个为自身而被采纳的直接最终目的，是出于纯粹的爱所预定的，那么我们就有充分的理由和责任，为此将一切荣耀归给神，不仅因为祂自己意图要此荣耀祂，也因为祂以如此方式意图要此成为你们的荣耀，是的，并以祂自己的荣耀作你们荣耀的直接原因；并让这出于恩典的一切终局，成为这持续剧情和故事的结局和最后一幕。</w:t>
      </w:r>
    </w:p>
    <w:p w14:paraId="14E1E1BA">
      <w:pPr>
        <w:rPr>
          <w:rFonts w:hint="eastAsia"/>
        </w:rPr>
      </w:pPr>
    </w:p>
    <w:p w14:paraId="1C53646C">
      <w:pPr>
        <w:rPr>
          <w:rFonts w:hint="eastAsia"/>
        </w:rPr>
      </w:pPr>
      <w:r>
        <w:rPr>
          <w:rFonts w:hint="eastAsia"/>
        </w:rPr>
        <w:t>There is all reason, I say, for this, &amp;c.; for nothing can be more proper or suitable than that for glory thus intended and designed to us we return glory unto God again, especially when God's glory is the principal and immediate cause of ours, as here in the text you see it is made to be.</w:t>
      </w:r>
    </w:p>
    <w:p w14:paraId="6527E975">
      <w:pPr>
        <w:rPr>
          <w:rFonts w:hint="eastAsia"/>
        </w:rPr>
      </w:pPr>
      <w:r>
        <w:rPr>
          <w:rFonts w:hint="eastAsia"/>
        </w:rPr>
        <w:t>我说，为这一切都有充分的理由，等等；因为没有什么比我们为如此向我们预定和设计的荣耀，而将荣耀再次归给神，更合宜、更相称的了，尤其是当神的荣耀是我们荣耀的主要和直接原因时，正如你在此处经文中所见。</w:t>
      </w:r>
    </w:p>
    <w:p w14:paraId="3CFB9F31">
      <w:pPr>
        <w:rPr>
          <w:rFonts w:hint="eastAsia"/>
        </w:rPr>
      </w:pPr>
    </w:p>
    <w:p w14:paraId="56BD0E96">
      <w:pPr>
        <w:rPr>
          <w:rFonts w:hint="eastAsia"/>
        </w:rPr>
      </w:pPr>
      <w:r>
        <w:rPr>
          <w:rFonts w:hint="eastAsia"/>
        </w:rPr>
        <w:t>And therefore no wonder if in heaven the whole of their time runs out, and is spent in glorifying God.</w:t>
      </w:r>
    </w:p>
    <w:p w14:paraId="2CD3627C">
      <w:pPr>
        <w:rPr>
          <w:rFonts w:hint="eastAsia"/>
        </w:rPr>
      </w:pPr>
      <w:r>
        <w:rPr>
          <w:rFonts w:hint="eastAsia"/>
        </w:rPr>
        <w:t>因此，若在天上，他们全部的时间都流逝并用于荣耀神，就不足为奇了。</w:t>
      </w:r>
    </w:p>
    <w:p w14:paraId="0F72D966">
      <w:pPr>
        <w:rPr>
          <w:rFonts w:hint="eastAsia"/>
        </w:rPr>
      </w:pPr>
    </w:p>
    <w:p w14:paraId="25E944A1">
      <w:pPr>
        <w:rPr>
          <w:rFonts w:hint="eastAsia"/>
        </w:rPr>
      </w:pPr>
      <w:r>
        <w:rPr>
          <w:rFonts w:hint="eastAsia"/>
        </w:rPr>
        <w:t>For why?</w:t>
      </w:r>
    </w:p>
    <w:p w14:paraId="7379C07A">
      <w:pPr>
        <w:rPr>
          <w:rFonts w:hint="eastAsia"/>
        </w:rPr>
      </w:pPr>
      <w:r>
        <w:rPr>
          <w:rFonts w:hint="eastAsia"/>
        </w:rPr>
        <w:t>为何？</w:t>
      </w:r>
    </w:p>
    <w:p w14:paraId="417A0988">
      <w:pPr>
        <w:rPr>
          <w:rFonts w:hint="eastAsia"/>
        </w:rPr>
      </w:pPr>
    </w:p>
    <w:p w14:paraId="255F0FCE">
      <w:pPr>
        <w:rPr>
          <w:rFonts w:hint="eastAsia"/>
        </w:rPr>
      </w:pPr>
      <w:r>
        <w:rPr>
          <w:rFonts w:hint="eastAsia"/>
        </w:rPr>
        <w:t>Their glory riseth immediately from the glory of God communicated unto them as the cause.</w:t>
      </w:r>
    </w:p>
    <w:p w14:paraId="00223D40">
      <w:pPr>
        <w:rPr>
          <w:rFonts w:hint="eastAsia"/>
        </w:rPr>
      </w:pPr>
      <w:r>
        <w:rPr>
          <w:rFonts w:hint="eastAsia"/>
        </w:rPr>
        <w:t>他们的荣耀直接从作为原因而传递给他们的神的荣耀而生。</w:t>
      </w:r>
    </w:p>
    <w:p w14:paraId="5BAEFB8B">
      <w:pPr>
        <w:rPr>
          <w:rFonts w:hint="eastAsia"/>
        </w:rPr>
      </w:pPr>
    </w:p>
    <w:p w14:paraId="78A8C900">
      <w:pPr>
        <w:rPr>
          <w:rFonts w:hint="eastAsia"/>
        </w:rPr>
      </w:pPr>
      <w:r>
        <w:rPr>
          <w:rFonts w:hint="eastAsia"/>
        </w:rPr>
        <w:t>And his being glorified in us ariseth not from the glory which he hath bestowed upon us, but from our being presented afore the presence of his glory; and so it is but the return or the reflection of that to him and upon him which they receive from him, glory for glory, not only given and received, but for glory given, as the immediate cause of that glory received; and therefore be provoked to give glory to God, as ver. 25, for his presenting you to the presence of his glory, the fountain of them and all, as the design of his pure love and heart towards you, as out of verse 1 I shewed.</w:t>
      </w:r>
    </w:p>
    <w:p w14:paraId="439E80BF">
      <w:pPr>
        <w:rPr>
          <w:rFonts w:hint="eastAsia"/>
        </w:rPr>
      </w:pPr>
      <w:r>
        <w:rPr>
          <w:rFonts w:hint="eastAsia"/>
        </w:rPr>
        <w:t>而祂在我们身上得荣耀，并非出于祂所赐给我们的荣耀，而是出于我们被呈献在祂荣耀的同在面前；所以这不过是将他们从祂所领受的归还或反照给祂、映在祂身上，荣耀换荣耀，不仅是给予和领受，更是为所赐的荣耀，作为所领受之荣耀的直接原因；因此，要被激励将荣耀归给神，如第25节，因为祂将你们呈献到祂荣耀的同在面前，那是一切荣耀的源头，是祂对你们纯粹的爱和心意的设计，如我从第1节所显明的。</w:t>
      </w:r>
    </w:p>
    <w:p w14:paraId="1B6458A3">
      <w:pPr>
        <w:rPr>
          <w:rFonts w:hint="eastAsia"/>
        </w:rPr>
      </w:pPr>
    </w:p>
    <w:p w14:paraId="7863A94F">
      <w:pPr>
        <w:rPr>
          <w:rFonts w:hint="eastAsia"/>
        </w:rPr>
      </w:pPr>
      <w:r>
        <w:rPr>
          <w:rFonts w:hint="eastAsia"/>
        </w:rPr>
        <w:t>The third thing to bless God for is, that himself will present you to himself with exceeding great joy; which joy is mutual, not on your parts only, but on his also.</w:t>
      </w:r>
    </w:p>
    <w:p w14:paraId="7FE000E9">
      <w:pPr>
        <w:rPr>
          <w:rFonts w:hint="eastAsia"/>
        </w:rPr>
      </w:pPr>
      <w:r>
        <w:rPr>
          <w:rFonts w:hint="eastAsia"/>
        </w:rPr>
        <w:t>第三件要为之称颂神的事，是祂自己将以极大的喜乐将你们呈献给祂自己；这喜乐是相互的，不仅在你们这边，也在祂那边。</w:t>
      </w:r>
    </w:p>
    <w:p w14:paraId="156876AB">
      <w:pPr>
        <w:rPr>
          <w:rFonts w:hint="eastAsia"/>
        </w:rPr>
      </w:pPr>
    </w:p>
    <w:p w14:paraId="7EFD378A">
      <w:pPr>
        <w:rPr>
          <w:rFonts w:hint="eastAsia"/>
        </w:rPr>
      </w:pPr>
      <w:r>
        <w:rPr>
          <w:rFonts w:hint="eastAsia"/>
        </w:rPr>
        <w:t>(What joy will be on your parts, I handled in the use of direction.) For as it is his joy he admits you into,—'Enter into thy Master's joy,'—so it is the joy of his heart to admit you into it, as well as yours to be admitted.</w:t>
      </w:r>
    </w:p>
    <w:p w14:paraId="6015A7B6">
      <w:pPr>
        <w:rPr>
          <w:rFonts w:hint="eastAsia"/>
        </w:rPr>
      </w:pPr>
      <w:r>
        <w:rPr>
          <w:rFonts w:hint="eastAsia"/>
        </w:rPr>
        <w:t>（你们那边将有何喜乐，我已在指导的应用中处理过。）因为祂让你们进入的，是祂的喜乐——“可以进来享受你主人的快乐”——所以让你们进入，也是祂心中的喜乐，正如你们被接纳是你们的喜乐一样。</w:t>
      </w:r>
    </w:p>
    <w:p w14:paraId="3CEB1874">
      <w:pPr>
        <w:rPr>
          <w:rFonts w:hint="eastAsia"/>
        </w:rPr>
      </w:pPr>
    </w:p>
    <w:p w14:paraId="5A462BEC">
      <w:pPr>
        <w:rPr>
          <w:rFonts w:hint="eastAsia"/>
        </w:rPr>
      </w:pPr>
      <w:r>
        <w:rPr>
          <w:rFonts w:hint="eastAsia"/>
        </w:rPr>
        <w:t>And to testify this, he presents you to himself‚ and rejoiceth with infinite joy (when that time comes) in doing of it.</w:t>
      </w:r>
    </w:p>
    <w:p w14:paraId="4240A313">
      <w:pPr>
        <w:rPr>
          <w:rFonts w:hint="eastAsia"/>
        </w:rPr>
      </w:pPr>
      <w:r>
        <w:rPr>
          <w:rFonts w:hint="eastAsia"/>
        </w:rPr>
        <w:t>为要见证这事，祂将你们呈献给祂自己，并在做这事时（当那时刻来临时）以无限的喜乐欢欣。</w:t>
      </w:r>
    </w:p>
    <w:p w14:paraId="0C7A006E">
      <w:pPr>
        <w:rPr>
          <w:rFonts w:hint="eastAsia"/>
        </w:rPr>
      </w:pPr>
    </w:p>
    <w:p w14:paraId="47991A7B">
      <w:pPr>
        <w:rPr>
          <w:rFonts w:hint="eastAsia"/>
        </w:rPr>
      </w:pPr>
      <w:r>
        <w:rPr>
          <w:rFonts w:hint="eastAsia"/>
        </w:rPr>
        <w:t>You may measure what this joy on God's part will then be.</w:t>
      </w:r>
    </w:p>
    <w:p w14:paraId="126004E5">
      <w:pPr>
        <w:rPr>
          <w:rFonts w:hint="eastAsia"/>
        </w:rPr>
      </w:pPr>
      <w:r>
        <w:rPr>
          <w:rFonts w:hint="eastAsia"/>
        </w:rPr>
        <w:t>你可以衡量那时神那边的喜乐将是何等的大。</w:t>
      </w:r>
    </w:p>
    <w:p w14:paraId="2588DD14">
      <w:pPr>
        <w:rPr>
          <w:rFonts w:hint="eastAsia"/>
        </w:rPr>
      </w:pPr>
    </w:p>
    <w:p w14:paraId="1588D9B6">
      <w:pPr>
        <w:rPr>
          <w:rFonts w:hint="eastAsia"/>
        </w:rPr>
      </w:pPr>
      <w:r>
        <w:rPr>
          <w:rFonts w:hint="eastAsia"/>
        </w:rPr>
        <w:t>1. By what joy is in his heart at their conversion, which is indeed the first calling of you into glory, as Peter hath it, 1 Pet. 5:10.</w:t>
      </w:r>
    </w:p>
    <w:p w14:paraId="5367B51B">
      <w:pPr>
        <w:rPr>
          <w:rFonts w:hint="eastAsia"/>
        </w:rPr>
      </w:pPr>
      <w:r>
        <w:rPr>
          <w:rFonts w:hint="eastAsia"/>
        </w:rPr>
        <w:t>1. 从他们归信时祂心中的喜乐来衡量，这实际上是第一次召你们进入荣耀，如彼得所说，彼得前书5章10节。</w:t>
      </w:r>
    </w:p>
    <w:p w14:paraId="73BB760B">
      <w:pPr>
        <w:rPr>
          <w:rFonts w:hint="eastAsia"/>
        </w:rPr>
      </w:pPr>
    </w:p>
    <w:p w14:paraId="5BDBAD1C">
      <w:pPr>
        <w:rPr>
          <w:rFonts w:hint="eastAsia"/>
        </w:rPr>
      </w:pPr>
      <w:r>
        <w:rPr>
          <w:rFonts w:hint="eastAsia"/>
        </w:rPr>
        <w:t>There is one whole chapter* on purpose spent upon it, to declare the joy that is in God's heart at that time.</w:t>
      </w:r>
    </w:p>
    <w:p w14:paraId="70B13282">
      <w:pPr>
        <w:rPr>
          <w:rFonts w:hint="eastAsia"/>
        </w:rPr>
      </w:pPr>
      <w:r>
        <w:rPr>
          <w:rFonts w:hint="eastAsia"/>
        </w:rPr>
        <w:t>有一整章*是特意为此而写的，为要宣告那时在神心中的喜乐。</w:t>
      </w:r>
    </w:p>
    <w:p w14:paraId="7BD87665">
      <w:pPr>
        <w:rPr>
          <w:rFonts w:hint="eastAsia"/>
        </w:rPr>
      </w:pPr>
    </w:p>
    <w:p w14:paraId="2DA82D76">
      <w:pPr>
        <w:rPr>
          <w:rFonts w:hint="eastAsia"/>
        </w:rPr>
      </w:pPr>
      <w:r>
        <w:rPr>
          <w:rFonts w:hint="eastAsia"/>
        </w:rPr>
        <w:t>Both in the parallel of the lost sheep and groat, which is spoken of the Lord himself, and shepherd of that lost sheep, who also, ver. 6, says unto his friends, 'Rejoice with me,' so as it is God and Christ himself that are the great rejoicers, for he calls upon his friends to rejoice with him.</w:t>
      </w:r>
    </w:p>
    <w:p w14:paraId="7CA74DD5">
      <w:pPr>
        <w:rPr>
          <w:rFonts w:hint="eastAsia"/>
        </w:rPr>
      </w:pPr>
      <w:r>
        <w:rPr>
          <w:rFonts w:hint="eastAsia"/>
        </w:rPr>
        <w:t>在失羊和失钱的比喻中都有，这是论到主自己，那失羊的牧人，祂也在第6节对祂的朋友说，“和我一同欢喜吧”，所以神和基督自己才是那最大的欢喜者，因为祂呼召祂的朋友与祂一同欢喜。</w:t>
      </w:r>
    </w:p>
    <w:p w14:paraId="28198D1B">
      <w:pPr>
        <w:rPr>
          <w:rFonts w:hint="eastAsia"/>
        </w:rPr>
      </w:pPr>
    </w:p>
    <w:p w14:paraId="45200149">
      <w:pPr>
        <w:rPr>
          <w:rFonts w:hint="eastAsia"/>
        </w:rPr>
      </w:pPr>
      <w:r>
        <w:rPr>
          <w:rFonts w:hint="eastAsia"/>
        </w:rPr>
        <w:t>The bridegroom that hath the bride rejoiceth more than the friends of the bridegroom.</w:t>
      </w:r>
    </w:p>
    <w:p w14:paraId="7E4FF0B0">
      <w:pPr>
        <w:rPr>
          <w:rFonts w:hint="eastAsia"/>
        </w:rPr>
      </w:pPr>
      <w:r>
        <w:rPr>
          <w:rFonts w:hint="eastAsia"/>
        </w:rPr>
        <w:t>娶新妇的新郎，比新郎的朋友更欢喜。</w:t>
      </w:r>
    </w:p>
    <w:p w14:paraId="59DECA57">
      <w:pPr>
        <w:rPr>
          <w:rFonts w:hint="eastAsia"/>
        </w:rPr>
      </w:pPr>
    </w:p>
    <w:p w14:paraId="32C2C650">
      <w:pPr>
        <w:rPr>
          <w:rFonts w:hint="eastAsia"/>
        </w:rPr>
      </w:pPr>
      <w:r>
        <w:rPr>
          <w:rFonts w:hint="eastAsia"/>
        </w:rPr>
        <w:t>Secondly, In the parable of the lost son, ver. 22, the father said to his servants, 'let us eat and be merry.'</w:t>
      </w:r>
    </w:p>
    <w:p w14:paraId="39ACA59E">
      <w:pPr>
        <w:rPr>
          <w:rFonts w:hint="eastAsia"/>
        </w:rPr>
      </w:pPr>
      <w:r>
        <w:rPr>
          <w:rFonts w:hint="eastAsia"/>
        </w:rPr>
        <w:t>第二，在浪子的比喻中，第22节，父亲对他的仆人说，“我们可以吃喝快乐”。</w:t>
      </w:r>
    </w:p>
    <w:p w14:paraId="7CF1B54E">
      <w:pPr>
        <w:rPr>
          <w:rFonts w:hint="eastAsia"/>
        </w:rPr>
      </w:pPr>
    </w:p>
    <w:p w14:paraId="32ED13B0">
      <w:pPr>
        <w:rPr>
          <w:rFonts w:hint="eastAsia"/>
        </w:rPr>
      </w:pPr>
      <w:r>
        <w:rPr>
          <w:rFonts w:hint="eastAsia"/>
        </w:rPr>
        <w:t>It is the father says it, ver. 23; and these parables are applied unto what joy is in heaven upon the conversion of a sinner here in this world, ver. 7.</w:t>
      </w:r>
    </w:p>
    <w:p w14:paraId="266AE238">
      <w:pPr>
        <w:rPr>
          <w:rFonts w:hint="eastAsia"/>
        </w:rPr>
      </w:pPr>
      <w:r>
        <w:rPr>
          <w:rFonts w:hint="eastAsia"/>
        </w:rPr>
        <w:t>是父亲说的，第23节；这些比喻被应用于天上为一个罪人在世上悔改而有的喜乐，第7节。</w:t>
      </w:r>
    </w:p>
    <w:p w14:paraId="453F8337">
      <w:pPr>
        <w:rPr>
          <w:rFonts w:hint="eastAsia"/>
        </w:rPr>
      </w:pPr>
    </w:p>
    <w:p w14:paraId="52155CF1">
      <w:pPr>
        <w:rPr>
          <w:rFonts w:hint="eastAsia"/>
        </w:rPr>
      </w:pPr>
      <w:r>
        <w:rPr>
          <w:rFonts w:hint="eastAsia"/>
        </w:rPr>
        <w:t>Thus in that parable, 'I say unto you, that joy is likewise in heaven,' and the scope in both is therefore chiefly to set forth what is the heart of God the Father, under the representation of the father of a prodigal.</w:t>
      </w:r>
    </w:p>
    <w:p w14:paraId="7C5602A3">
      <w:pPr>
        <w:rPr>
          <w:rFonts w:hint="eastAsia"/>
        </w:rPr>
      </w:pPr>
      <w:r>
        <w:rPr>
          <w:rFonts w:hint="eastAsia"/>
        </w:rPr>
        <w:t>因此在那比喻中，“我告诉你们，一个罪人悔改，在天上也要这样为他欢喜”，因此两者的主旨主要是要藉着一个浪子的父亲的形象，来描绘父神的心。</w:t>
      </w:r>
    </w:p>
    <w:p w14:paraId="0E1E7165">
      <w:pPr>
        <w:rPr>
          <w:rFonts w:hint="eastAsia"/>
        </w:rPr>
      </w:pPr>
    </w:p>
    <w:p w14:paraId="26B1E26E">
      <w:pPr>
        <w:rPr>
          <w:rFonts w:hint="eastAsia"/>
        </w:rPr>
      </w:pPr>
      <w:r>
        <w:rPr>
          <w:rFonts w:hint="eastAsia"/>
        </w:rPr>
        <w:t>Now, if this joy be at the initiation and birth of an heir of glory, how much more is there in the heart of God and Christ upon his coronation, and upon his first arrival in heaven, afore the presence of God's glory, to be for ever made partaker of it.</w:t>
      </w:r>
    </w:p>
    <w:p w14:paraId="3A2187EC">
      <w:pPr>
        <w:rPr>
          <w:rFonts w:hint="eastAsia"/>
        </w:rPr>
      </w:pPr>
      <w:r>
        <w:rPr>
          <w:rFonts w:hint="eastAsia"/>
        </w:rPr>
        <w:t>现在，如果这喜乐是在一位荣耀后嗣的入门和诞生之时，那么当他加冕时，当他初次抵达天上，在神荣耀的同在面前，要永远有份于此时，在神和基督的心中该有多大的喜乐。</w:t>
      </w:r>
    </w:p>
    <w:p w14:paraId="79DC491B">
      <w:pPr>
        <w:rPr>
          <w:rFonts w:hint="eastAsia"/>
        </w:rPr>
      </w:pPr>
    </w:p>
    <w:p w14:paraId="1E9F33FF">
      <w:pPr>
        <w:rPr>
          <w:rFonts w:hint="eastAsia"/>
        </w:rPr>
      </w:pPr>
      <w:r>
        <w:rPr>
          <w:rFonts w:hint="eastAsia"/>
        </w:rPr>
        <w:t>Thirdly, There is this further manifest reason for it, because 'the fulness of time,' so long afore designed and waited for, is now come, and also the consummation of that which all his decrees about us from everlasting had centred in, and primarily pitched upon, as that which was the end of all aimed at, and that which he had from before the world so much pleased himself in with the thoughts of that day;</w:t>
      </w:r>
    </w:p>
    <w:p w14:paraId="73FDFB68">
      <w:pPr>
        <w:rPr>
          <w:rFonts w:hint="eastAsia"/>
        </w:rPr>
      </w:pPr>
      <w:r>
        <w:rPr>
          <w:rFonts w:hint="eastAsia"/>
        </w:rPr>
        <w:t>第三，还有这个更明显的理由，因为“时候满足”，那许久以前设计并等候的，如今已到，并且祂从亘古以来关于我们的一切谕旨所集中于、并首先定意的，也得以成全，那就是祂所追求的一切终局，是祂在创世以前就因思想那日而大大喜悦的；</w:t>
      </w:r>
    </w:p>
    <w:p w14:paraId="78CAACCB">
      <w:pPr>
        <w:rPr>
          <w:rFonts w:hint="eastAsia"/>
        </w:rPr>
      </w:pPr>
    </w:p>
    <w:p w14:paraId="0DA572D8">
      <w:pPr>
        <w:rPr>
          <w:rFonts w:hint="eastAsia"/>
        </w:rPr>
      </w:pPr>
      <w:r>
        <w:rPr>
          <w:rFonts w:hint="eastAsia"/>
        </w:rPr>
        <w:t>for his delights aforehand were in them, as Prov. 8, even so long ago, and still continued; and to delight so long beforehand, must needs produce full and complete joy, when the thing delighted in is accomplished, and did begin the first consummation of all them delights, as this first presenting us afore him is.</w:t>
      </w:r>
    </w:p>
    <w:p w14:paraId="3489E54C">
      <w:pPr>
        <w:rPr>
          <w:rFonts w:hint="eastAsia"/>
        </w:rPr>
      </w:pPr>
      <w:r>
        <w:rPr>
          <w:rFonts w:hint="eastAsia"/>
        </w:rPr>
        <w:t>因为祂预先的喜悦在他们身上，如箴言8章，早在那么久以前，并且一直持续；如此长久地预先喜悦，当所喜悦的事成就时，必产生完全而圆满的喜乐，并开始了所有那些喜悦的初次成全，如同这次将我们呈献在祂面前一样。</w:t>
      </w:r>
    </w:p>
    <w:p w14:paraId="4CD669BC">
      <w:pPr>
        <w:rPr>
          <w:rFonts w:hint="eastAsia"/>
        </w:rPr>
      </w:pPr>
    </w:p>
    <w:p w14:paraId="7645C973">
      <w:pPr>
        <w:rPr>
          <w:rFonts w:hint="eastAsia"/>
        </w:rPr>
      </w:pPr>
      <w:r>
        <w:rPr>
          <w:rFonts w:hint="eastAsia"/>
        </w:rPr>
        <w:t>Moreover, between his electing of them and this consummation, he had called them, which is indeed a kind of new election, and the first beginning of the execution of the first election, and bears the image of it.</w:t>
      </w:r>
    </w:p>
    <w:p w14:paraId="578F6DBC">
      <w:pPr>
        <w:rPr>
          <w:rFonts w:hint="eastAsia"/>
        </w:rPr>
      </w:pPr>
      <w:r>
        <w:rPr>
          <w:rFonts w:hint="eastAsia"/>
        </w:rPr>
        <w:t>此外，在祂拣选他们和这成全之间，祂已呼召了他们，这实际上是一种新的拣选，是第一次拣选之执行的开端，并带着它的形象。</w:t>
      </w:r>
    </w:p>
    <w:p w14:paraId="0428052A">
      <w:pPr>
        <w:rPr>
          <w:rFonts w:hint="eastAsia"/>
        </w:rPr>
      </w:pPr>
    </w:p>
    <w:p w14:paraId="48F2A8C6">
      <w:pPr>
        <w:rPr>
          <w:rFonts w:hint="eastAsia"/>
        </w:rPr>
      </w:pPr>
      <w:r>
        <w:rPr>
          <w:rFonts w:hint="eastAsia"/>
        </w:rPr>
        <w:t>Look as a merchant having launched a ship to sea (and such our calling is), for a great, long, and dangerous voyage, with certain hopes of great returns of profit if he come home safe in her, and proves also a ship that hath run through many hazards and dangers of shipwreck and piracies (as we through manifold temptations, &amp;c.);</w:t>
      </w:r>
    </w:p>
    <w:p w14:paraId="0B06DCD1">
      <w:pPr>
        <w:rPr>
          <w:rFonts w:hint="eastAsia"/>
        </w:rPr>
      </w:pPr>
      <w:r>
        <w:rPr>
          <w:rFonts w:hint="eastAsia"/>
        </w:rPr>
        <w:t>好比一个商人，让一艘船下海（我们的呼召也是如此），去进行一次伟大、漫长而危险的航行，带着若能安全返航必有巨大利润的确定盼望，并且这艘船也经历了许多海难和海盗的风险和危险（如同我们经历多重试探等等）；</w:t>
      </w:r>
    </w:p>
    <w:p w14:paraId="0401C0AB">
      <w:pPr>
        <w:rPr>
          <w:rFonts w:hint="eastAsia"/>
        </w:rPr>
      </w:pPr>
    </w:p>
    <w:p w14:paraId="4B590BC1">
      <w:pPr>
        <w:rPr>
          <w:rFonts w:hint="eastAsia"/>
        </w:rPr>
      </w:pPr>
      <w:r>
        <w:rPr>
          <w:rFonts w:hint="eastAsia"/>
        </w:rPr>
        <w:t>and look as the merchant or owner rejoiceth when his ship doth come home so rich laden, through such great adventures, so doth God at our safe arrival in the haven, to which metaphor the Scripture once and twice alludes.</w:t>
      </w:r>
    </w:p>
    <w:p w14:paraId="3FF2046C">
      <w:pPr>
        <w:rPr>
          <w:rFonts w:hint="eastAsia"/>
        </w:rPr>
      </w:pPr>
      <w:r>
        <w:rPr>
          <w:rFonts w:hint="eastAsia"/>
        </w:rPr>
        <w:t>好比那商人或船主，当他的船经过如此大的冒险，满载而归时，他是何等欢喜，神也为我们安全抵达港湾而如此欢喜，圣经一再提及这个比喻。</w:t>
      </w:r>
    </w:p>
    <w:p w14:paraId="5168CEDF">
      <w:pPr>
        <w:rPr>
          <w:rFonts w:hint="eastAsia"/>
        </w:rPr>
      </w:pPr>
    </w:p>
    <w:p w14:paraId="18290F8B">
      <w:pPr>
        <w:rPr>
          <w:rFonts w:hint="eastAsia"/>
        </w:rPr>
      </w:pPr>
      <w:r>
        <w:rPr>
          <w:rFonts w:hint="eastAsia"/>
        </w:rPr>
        <w:t>Now that God will entertain you with such an exceeding joy and triumph too (as the word here import?), affords the highest ground unto you to bless him, and give glory unto him in the faith and confidence hereof beforehand.</w:t>
      </w:r>
    </w:p>
    <w:p w14:paraId="5E772927">
      <w:pPr>
        <w:rPr>
          <w:rFonts w:hint="eastAsia"/>
        </w:rPr>
      </w:pPr>
      <w:r>
        <w:rPr>
          <w:rFonts w:hint="eastAsia"/>
        </w:rPr>
        <w:t>如今，神将以如此极大的喜乐和凯旋来接待你（如此处的词所暗示的？），这为你提供了最高的根据，让你预先在对此的信心和确信中称颂祂，并将荣耀归给祂。</w:t>
      </w:r>
    </w:p>
    <w:p w14:paraId="4A06021B">
      <w:pPr>
        <w:rPr>
          <w:rFonts w:hint="eastAsia"/>
        </w:rPr>
      </w:pPr>
    </w:p>
    <w:p w14:paraId="268CEBAF">
      <w:pPr>
        <w:rPr>
          <w:rFonts w:hint="eastAsia"/>
        </w:rPr>
      </w:pPr>
      <w:r>
        <w:rPr>
          <w:rFonts w:hint="eastAsia"/>
        </w:rPr>
        <w:t>For nothing can more argue that this glory was the design and longing desire of his heart, and delight of his soul from eternity, than that he so exceedingly rejoiceth when it is perfected; and it is a true and certain measure we may make hereof, that so much joy as ariseth in any one's heart, in such a case there was so much love, for these affections are commensurable.</w:t>
      </w:r>
    </w:p>
    <w:p w14:paraId="5D8E0C27">
      <w:pPr>
        <w:rPr>
          <w:rFonts w:hint="eastAsia"/>
        </w:rPr>
      </w:pPr>
      <w:r>
        <w:rPr>
          <w:rFonts w:hint="eastAsia"/>
        </w:rPr>
        <w:t>因为没有什么比祂在这荣耀成全时如此极大的欢喜，更能证明这荣耀是从永恒起祂心中的设计和渴望，祂灵魂的喜悦了；我们可以据此作出一个真实而确定的衡量，即在这样的情况下，一个人心中产生多少喜乐，就有多少爱，因为这些情感是可以相称的。</w:t>
      </w:r>
    </w:p>
    <w:p w14:paraId="20A48337">
      <w:pPr>
        <w:rPr>
          <w:rFonts w:hint="eastAsia"/>
        </w:rPr>
      </w:pPr>
    </w:p>
    <w:p w14:paraId="0DB2EA23">
      <w:pPr>
        <w:rPr>
          <w:rFonts w:hint="eastAsia"/>
        </w:rPr>
      </w:pPr>
      <w:r>
        <w:rPr>
          <w:rFonts w:hint="eastAsia"/>
        </w:rPr>
        <w:t>And therefore if God aforehand tells us he will present every particular person of us afore his own glory with so great joy as to himself, this infallibly argues the like proportion of an infinite love to have been borne by him towards us in his heart.</w:t>
      </w:r>
    </w:p>
    <w:p w14:paraId="07D1DCAC">
      <w:pPr>
        <w:rPr>
          <w:rFonts w:hint="eastAsia"/>
        </w:rPr>
      </w:pPr>
      <w:r>
        <w:rPr>
          <w:rFonts w:hint="eastAsia"/>
        </w:rPr>
        <w:t>因此，如果神预先告诉我们，祂将以对祂自己而言如此大的喜乐，将我们每一个人呈献在祂自己的荣耀面前，这就无误地证明了，在祂心中对我们怀有同等比例的无限之爱。</w:t>
      </w:r>
    </w:p>
    <w:p w14:paraId="163B2FC2">
      <w:pPr>
        <w:rPr>
          <w:rFonts w:hint="eastAsia"/>
        </w:rPr>
      </w:pPr>
    </w:p>
    <w:p w14:paraId="52017046">
      <w:pPr>
        <w:rPr>
          <w:rFonts w:hint="eastAsia"/>
        </w:rPr>
      </w:pPr>
      <w:r>
        <w:rPr>
          <w:rFonts w:hint="eastAsia"/>
        </w:rPr>
        <w:t>Let us therefore, first casting our eyes backward unto his eternal love that designed all to us, and then turning and setting our eyes forward unto that joy that will be at the accomplishment, retire in the view of both to bless and adore him for all, and sanctify him in our hearts; and this for that third and last thing in ver. 4.</w:t>
      </w:r>
    </w:p>
    <w:p w14:paraId="2A63BB73">
      <w:pPr>
        <w:rPr>
          <w:rFonts w:hint="eastAsia"/>
        </w:rPr>
      </w:pPr>
      <w:r>
        <w:rPr>
          <w:rFonts w:hint="eastAsia"/>
        </w:rPr>
        <w:t>因此，让我们首先回顾祂为我们设计一切的永恒之爱，然后转而前瞻那在成就之时将有的喜乐，在对这两者的看见中退下，为一切称颂和敬拜祂，并在我们心中尊祂为圣；这是为了第4节中第三件也是最后一件的事。</w:t>
      </w:r>
    </w:p>
    <w:p w14:paraId="7A8A0F93">
      <w:pPr>
        <w:rPr>
          <w:rFonts w:hint="eastAsia"/>
        </w:rPr>
      </w:pPr>
    </w:p>
    <w:p w14:paraId="2337E934">
      <w:pPr>
        <w:pStyle w:val="3"/>
        <w:ind w:left="-5"/>
        <w:rPr>
          <w:rFonts w:hint="eastAsia"/>
        </w:rPr>
      </w:pPr>
      <w:r>
        <w:rPr>
          <w:rFonts w:hint="eastAsia"/>
        </w:rPr>
        <w:t>SECTION II</w:t>
      </w:r>
    </w:p>
    <w:p w14:paraId="0B27EA92">
      <w:pPr>
        <w:pStyle w:val="3"/>
        <w:ind w:left="-5"/>
        <w:rPr>
          <w:rFonts w:hint="eastAsia"/>
        </w:rPr>
      </w:pPr>
      <w:r>
        <w:rPr>
          <w:rFonts w:hint="eastAsia"/>
        </w:rPr>
        <w:t>第二部分</w:t>
      </w:r>
    </w:p>
    <w:p w14:paraId="49420686">
      <w:pPr>
        <w:rPr>
          <w:rFonts w:hint="eastAsia"/>
        </w:rPr>
      </w:pPr>
    </w:p>
    <w:p w14:paraId="002FA127">
      <w:pPr>
        <w:rPr>
          <w:rFonts w:hint="eastAsia"/>
        </w:rPr>
      </w:pPr>
      <w:r>
        <w:rPr>
          <w:rFonts w:hint="eastAsia"/>
        </w:rPr>
        <w:t>The discriminating grace of election, as if appears in the difference God puts between temporaries, and those whom he finally preserves, further illustrated in an exposition of the other part of Jude's epistle; wherein are discovered the different fountains and causes in God's heart of our salvation, both original and continued.</w:t>
      </w:r>
    </w:p>
    <w:p w14:paraId="7A1F9F33">
      <w:pPr>
        <w:rPr>
          <w:rFonts w:hint="eastAsia"/>
        </w:rPr>
      </w:pPr>
      <w:r>
        <w:rPr>
          <w:rFonts w:hint="eastAsia"/>
        </w:rPr>
        <w:t>拣选之分别的恩典，显明在神对暂时信主之人和祂最终保守之人所作的区别上，在对犹大书另一部分的阐释中得到进一步说明；其中揭示了我们救恩在神心中的不同源头和动因，包括原始的和持续的。</w:t>
      </w:r>
    </w:p>
    <w:p w14:paraId="0CEB8AD5">
      <w:pPr>
        <w:rPr>
          <w:rFonts w:hint="eastAsia"/>
        </w:rPr>
      </w:pPr>
    </w:p>
    <w:p w14:paraId="21B46206">
      <w:pPr>
        <w:rPr>
          <w:rFonts w:hint="eastAsia"/>
        </w:rPr>
      </w:pPr>
      <w:r>
        <w:rPr>
          <w:rFonts w:hint="eastAsia"/>
        </w:rPr>
        <w:t>You have in ver. 1, 2. of this epistle of Jude, the causes of salvation, and of our being kept, held up unto our view.</w:t>
      </w:r>
    </w:p>
    <w:p w14:paraId="33246C5E">
      <w:pPr>
        <w:rPr>
          <w:rFonts w:hint="eastAsia"/>
        </w:rPr>
      </w:pPr>
      <w:r>
        <w:rPr>
          <w:rFonts w:hint="eastAsia"/>
        </w:rPr>
        <w:t>在这封犹大书的第1、2节中，你们看到了救恩和我们蒙保守的原因，被呈现在我们眼前。</w:t>
      </w:r>
    </w:p>
    <w:p w14:paraId="2FC10FD9">
      <w:pPr>
        <w:rPr>
          <w:rFonts w:hint="eastAsia"/>
        </w:rPr>
      </w:pPr>
    </w:p>
    <w:p w14:paraId="22AFC598">
      <w:pPr>
        <w:rPr>
          <w:rFonts w:hint="eastAsia"/>
        </w:rPr>
      </w:pPr>
      <w:r>
        <w:rPr>
          <w:rFonts w:hint="eastAsia"/>
        </w:rPr>
        <w:t>Then, secondly, The eminency of that grace and favour illustrated by the opposite thereof, viz. the condemnation and apostasy of others, ordained of old to this condemnation.</w:t>
      </w:r>
    </w:p>
    <w:p w14:paraId="5A406B1B">
      <w:pPr>
        <w:rPr>
          <w:rFonts w:hint="eastAsia"/>
        </w:rPr>
      </w:pPr>
      <w:r>
        <w:rPr>
          <w:rFonts w:hint="eastAsia"/>
        </w:rPr>
        <w:t>然后，第二，那恩典和恩惠的卓越，藉着其反面得着说明，即他人的定罪和背道，他们是自古被预定要受这刑罚的。</w:t>
      </w:r>
    </w:p>
    <w:p w14:paraId="69AC54CF">
      <w:pPr>
        <w:rPr>
          <w:rFonts w:hint="eastAsia"/>
        </w:rPr>
      </w:pPr>
    </w:p>
    <w:p w14:paraId="41A80E0D">
      <w:pPr>
        <w:rPr>
          <w:rFonts w:hint="eastAsia"/>
        </w:rPr>
      </w:pPr>
      <w:r>
        <w:rPr>
          <w:rFonts w:hint="eastAsia"/>
        </w:rPr>
        <w:t>Then, thirdly, A provocation of these saved and preserved ones, to give glory unto God for all his discriminating grace towards them, ver. 24, 25.</w:t>
      </w:r>
    </w:p>
    <w:p w14:paraId="189AA4B6">
      <w:pPr>
        <w:rPr>
          <w:rFonts w:hint="eastAsia"/>
        </w:rPr>
      </w:pPr>
      <w:r>
        <w:rPr>
          <w:rFonts w:hint="eastAsia"/>
        </w:rPr>
        <w:t>然后，第三，激励这些得救和蒙保守的人，为神对他们一切分别的恩典而将荣耀归给神，第24, 25节。</w:t>
      </w:r>
    </w:p>
    <w:p w14:paraId="6D8C5A64">
      <w:pPr>
        <w:rPr>
          <w:rFonts w:hint="eastAsia"/>
        </w:rPr>
      </w:pPr>
    </w:p>
    <w:p w14:paraId="633E476C">
      <w:pPr>
        <w:rPr>
          <w:rFonts w:hint="eastAsia"/>
        </w:rPr>
      </w:pPr>
      <w:r>
        <w:rPr>
          <w:rFonts w:hint="eastAsia"/>
        </w:rPr>
        <w:t>And that we all should adore and bless this God for all these, is my second use which I intend to prosecute at this time, founding all I shall urge upon you therein, upon what Jude hath spoke before me.</w:t>
      </w:r>
    </w:p>
    <w:p w14:paraId="53A4E955">
      <w:pPr>
        <w:rPr>
          <w:rFonts w:hint="eastAsia"/>
        </w:rPr>
      </w:pPr>
      <w:r>
        <w:rPr>
          <w:rFonts w:hint="eastAsia"/>
        </w:rPr>
        <w:t>我们都当为所有这一切敬拜和称颂这位神，这是我这次打算阐述的第二个应用，我将要敦促你们的一切，都建立在犹大在我之前所说的话上。</w:t>
      </w:r>
    </w:p>
    <w:p w14:paraId="35C1EA7D">
      <w:pPr>
        <w:rPr>
          <w:rFonts w:hint="eastAsia"/>
        </w:rPr>
      </w:pPr>
    </w:p>
    <w:p w14:paraId="486020C2">
      <w:pPr>
        <w:rPr>
          <w:rFonts w:hint="eastAsia"/>
        </w:rPr>
      </w:pPr>
      <w:r>
        <w:rPr>
          <w:rFonts w:hint="eastAsia"/>
        </w:rPr>
        <w:t>In the doing of which I shall but open the remaining passages in Jude, not spoken to the last time, and which, added to the former, will prove as some brief exposition upon the rest of the epistle.</w:t>
      </w:r>
    </w:p>
    <w:p w14:paraId="51FA396F">
      <w:pPr>
        <w:rPr>
          <w:rFonts w:hint="eastAsia"/>
        </w:rPr>
      </w:pPr>
      <w:r>
        <w:rPr>
          <w:rFonts w:hint="eastAsia"/>
        </w:rPr>
        <w:t>在这样做的时候，我只会阐释犹大书中上次未曾讲过的其余段落，这些加上之前的，将成为对这封书信其余部分的一些简要阐释。</w:t>
      </w:r>
    </w:p>
    <w:p w14:paraId="359EDAE5">
      <w:pPr>
        <w:rPr>
          <w:rFonts w:hint="eastAsia"/>
        </w:rPr>
      </w:pPr>
    </w:p>
    <w:p w14:paraId="63A4E5B7">
      <w:pPr>
        <w:rPr>
          <w:rFonts w:hint="eastAsia"/>
        </w:rPr>
      </w:pPr>
      <w:r>
        <w:rPr>
          <w:rFonts w:hint="eastAsia"/>
        </w:rPr>
        <w:t>You have the causes of salvation and our preservation in Jude, ver. 1,</w:t>
      </w:r>
    </w:p>
    <w:p w14:paraId="18B4BEE5">
      <w:pPr>
        <w:rPr>
          <w:rFonts w:hint="eastAsia"/>
        </w:rPr>
      </w:pPr>
      <w:r>
        <w:rPr>
          <w:rFonts w:hint="eastAsia"/>
        </w:rPr>
        <w:t>你在犹大书第1节看到救恩和我们蒙保守的原因，</w:t>
      </w:r>
    </w:p>
    <w:p w14:paraId="7B2E9042">
      <w:pPr>
        <w:rPr>
          <w:rFonts w:hint="eastAsia"/>
        </w:rPr>
      </w:pPr>
    </w:p>
    <w:p w14:paraId="3EB5F70D">
      <w:pPr>
        <w:rPr>
          <w:rFonts w:hint="eastAsia"/>
        </w:rPr>
      </w:pPr>
      <w:r>
        <w:rPr>
          <w:rFonts w:hint="eastAsia"/>
        </w:rPr>
        <w:t>'To them that are the beloved of God the Father, and preserved in Jesus Christ, and called.'</w:t>
      </w:r>
    </w:p>
    <w:p w14:paraId="5B11B063">
      <w:pPr>
        <w:rPr>
          <w:rFonts w:hint="eastAsia"/>
        </w:rPr>
      </w:pPr>
      <w:r>
        <w:rPr>
          <w:rFonts w:hint="eastAsia"/>
        </w:rPr>
        <w:t>“写信给那被父神所爱，在耶稣基督里蒙保守、蒙召的人。”</w:t>
      </w:r>
    </w:p>
    <w:p w14:paraId="29B57D21">
      <w:pPr>
        <w:rPr>
          <w:rFonts w:hint="eastAsia"/>
        </w:rPr>
      </w:pPr>
    </w:p>
    <w:p w14:paraId="0B11212D">
      <w:pPr>
        <w:rPr>
          <w:rFonts w:hint="eastAsia"/>
        </w:rPr>
      </w:pPr>
      <w:r>
        <w:rPr>
          <w:rFonts w:hint="eastAsia"/>
        </w:rPr>
        <w:t>In this first verse you have the original causes, both of the persons: God the Father, and Jesus Christ; as also of the acts in both which are the foundation of our salvation, &amp;c.</w:t>
      </w:r>
    </w:p>
    <w:p w14:paraId="4FB489C7">
      <w:pPr>
        <w:rPr>
          <w:rFonts w:hint="eastAsia"/>
        </w:rPr>
      </w:pPr>
      <w:r>
        <w:rPr>
          <w:rFonts w:hint="eastAsia"/>
        </w:rPr>
        <w:t>在这第一节中，你看到了原始的动因，既有位格的：父神和耶稣基督；也有两位格中作为我们救恩根基的行为，等等。</w:t>
      </w:r>
    </w:p>
    <w:p w14:paraId="62B984E1">
      <w:pPr>
        <w:rPr>
          <w:rFonts w:hint="eastAsia"/>
        </w:rPr>
      </w:pPr>
    </w:p>
    <w:p w14:paraId="4341B8F2">
      <w:pPr>
        <w:rPr>
          <w:rFonts w:hint="eastAsia"/>
        </w:rPr>
      </w:pPr>
      <w:r>
        <w:rPr>
          <w:rFonts w:hint="eastAsia"/>
        </w:rPr>
        <w:t>1.Love in God the Father, which speaks his electing of us. 'Beloved inGod the Father,' for which reading I shall give an account.</w:t>
      </w:r>
    </w:p>
    <w:p w14:paraId="6A72612D">
      <w:pPr>
        <w:rPr>
          <w:rFonts w:hint="eastAsia"/>
        </w:rPr>
      </w:pPr>
      <w:r>
        <w:rPr>
          <w:rFonts w:hint="eastAsia"/>
        </w:rPr>
        <w:t>1.在父神里的爱，这说明了祂对我们的拣选。“在父神里蒙爱”，我将为这读法作出说明。</w:t>
      </w:r>
    </w:p>
    <w:p w14:paraId="5CDEA327">
      <w:pPr>
        <w:rPr>
          <w:rFonts w:hint="eastAsia"/>
        </w:rPr>
      </w:pPr>
    </w:p>
    <w:p w14:paraId="667A2EF5">
      <w:pPr>
        <w:rPr>
          <w:rFonts w:hint="eastAsia"/>
        </w:rPr>
      </w:pPr>
      <w:r>
        <w:rPr>
          <w:rFonts w:hint="eastAsia"/>
        </w:rPr>
        <w:t>2.Preserved in Christ; which speaks his having given us unto Christ,out of that love, for him to keep and preserve us.</w:t>
      </w:r>
    </w:p>
    <w:p w14:paraId="79A60EF5">
      <w:pPr>
        <w:rPr>
          <w:rFonts w:hint="eastAsia"/>
        </w:rPr>
      </w:pPr>
      <w:r>
        <w:rPr>
          <w:rFonts w:hint="eastAsia"/>
        </w:rPr>
        <w:t>2.在基督里蒙保守；这说明祂出于那爱，已将我们赐给基督，让祂保守和护卫我们。</w:t>
      </w:r>
    </w:p>
    <w:p w14:paraId="61200E49">
      <w:pPr>
        <w:rPr>
          <w:rFonts w:hint="eastAsia"/>
        </w:rPr>
      </w:pPr>
    </w:p>
    <w:p w14:paraId="39D4FC78">
      <w:pPr>
        <w:rPr>
          <w:rFonts w:hint="eastAsia"/>
        </w:rPr>
      </w:pPr>
      <w:r>
        <w:rPr>
          <w:rFonts w:hint="eastAsia"/>
        </w:rPr>
        <w:t>3.That third, of being called, is brought in as the first breaking forthof that love of God upon us, at and from which Christ's actual performance in keeping of us, commenceth, and from thence is continued to the end.</w:t>
      </w:r>
    </w:p>
    <w:p w14:paraId="1EECB0B6">
      <w:pPr>
        <w:rPr>
          <w:rFonts w:hint="eastAsia"/>
        </w:rPr>
      </w:pPr>
      <w:r>
        <w:rPr>
          <w:rFonts w:hint="eastAsia"/>
        </w:rPr>
        <w:t>3.第三，蒙召，被引入作为神那爱在我们身上的初次显现，基督保守我们的实际作为，由此开始，并从那时起持续到底。</w:t>
      </w:r>
    </w:p>
    <w:p w14:paraId="4ABFACBF">
      <w:pPr>
        <w:rPr>
          <w:rFonts w:hint="eastAsia"/>
        </w:rPr>
      </w:pPr>
    </w:p>
    <w:p w14:paraId="68272EAF">
      <w:pPr>
        <w:rPr>
          <w:rFonts w:hint="eastAsia"/>
        </w:rPr>
      </w:pPr>
      <w:r>
        <w:rPr>
          <w:rFonts w:hint="eastAsia"/>
        </w:rPr>
        <w:t>Ver. 2, 'Mercy unto you, and peace, and love be multiplied.'</w:t>
      </w:r>
    </w:p>
    <w:p w14:paraId="067E8744">
      <w:pPr>
        <w:rPr>
          <w:rFonts w:hint="eastAsia"/>
        </w:rPr>
      </w:pPr>
      <w:r>
        <w:rPr>
          <w:rFonts w:hint="eastAsia"/>
        </w:rPr>
        <w:t>第2节，“愿怜恤、平安、慈爱，多多地加给你们。”</w:t>
      </w:r>
    </w:p>
    <w:p w14:paraId="18C3BF93">
      <w:pPr>
        <w:rPr>
          <w:rFonts w:hint="eastAsia"/>
        </w:rPr>
      </w:pPr>
    </w:p>
    <w:p w14:paraId="5386539C">
      <w:pPr>
        <w:rPr>
          <w:rFonts w:hint="eastAsia"/>
        </w:rPr>
      </w:pPr>
      <w:r>
        <w:rPr>
          <w:rFonts w:hint="eastAsia"/>
        </w:rPr>
        <w:t>In this verse you have the continuing and continued causes of our salvation (as in the former the original), by the multiplication of which, with their proper effects upon us, it is that we are preserved to salvation, which yet for substance are no other than the former, in ver. 1, and these are three affections and dispositions in God's heart and Christ's.</w:t>
      </w:r>
    </w:p>
    <w:p w14:paraId="7095BC6D">
      <w:pPr>
        <w:rPr>
          <w:rFonts w:hint="eastAsia"/>
        </w:rPr>
      </w:pPr>
      <w:r>
        <w:rPr>
          <w:rFonts w:hint="eastAsia"/>
        </w:rPr>
        <w:t>在这一节中，你看到我们救恩的持续和继续的动因（如同前一节是原始的），藉着它们的加增，以及它们在我们身上相应的作用，我们才被保守以至得救，然而就实质而言，这些与第1节中的并无不同，它们是神和基督心中三种情感和倾向。</w:t>
      </w:r>
    </w:p>
    <w:p w14:paraId="2BEEF2A1">
      <w:pPr>
        <w:rPr>
          <w:rFonts w:hint="eastAsia"/>
        </w:rPr>
      </w:pPr>
    </w:p>
    <w:p w14:paraId="7696AB23">
      <w:pPr>
        <w:rPr>
          <w:rFonts w:hint="eastAsia"/>
        </w:rPr>
      </w:pPr>
      <w:r>
        <w:rPr>
          <w:rFonts w:hint="eastAsia"/>
        </w:rPr>
        <w:t>1.Mercy or grace in Christ's heart, who undertook the preservationof us.</w:t>
      </w:r>
    </w:p>
    <w:p w14:paraId="29E81A72">
      <w:pPr>
        <w:rPr>
          <w:rFonts w:hint="eastAsia"/>
        </w:rPr>
      </w:pPr>
      <w:r>
        <w:rPr>
          <w:rFonts w:hint="eastAsia"/>
        </w:rPr>
        <w:t>1.在基督心中的怜悯或恩典，祂承担了保守我们的责任。</w:t>
      </w:r>
    </w:p>
    <w:p w14:paraId="596FE8D1">
      <w:pPr>
        <w:rPr>
          <w:rFonts w:hint="eastAsia"/>
        </w:rPr>
      </w:pPr>
    </w:p>
    <w:p w14:paraId="06C943A7">
      <w:pPr>
        <w:rPr>
          <w:rFonts w:hint="eastAsia"/>
        </w:rPr>
      </w:pPr>
      <w:r>
        <w:rPr>
          <w:rFonts w:hint="eastAsia"/>
        </w:rPr>
        <w:t>2.Peace in God's heart towards us, wrought and purchased by Christ.He is our peace, Eph. 2:14.</w:t>
      </w:r>
    </w:p>
    <w:p w14:paraId="295D96D2">
      <w:pPr>
        <w:rPr>
          <w:rFonts w:hint="eastAsia"/>
        </w:rPr>
      </w:pPr>
      <w:r>
        <w:rPr>
          <w:rFonts w:hint="eastAsia"/>
        </w:rPr>
        <w:t>2.在神心中对我们的平安，由基督作成并买赎。祂是我们的和睦，以弗所书2章14节。</w:t>
      </w:r>
    </w:p>
    <w:p w14:paraId="7C044370">
      <w:pPr>
        <w:rPr>
          <w:rFonts w:hint="eastAsia"/>
        </w:rPr>
      </w:pPr>
    </w:p>
    <w:p w14:paraId="1A7959FB">
      <w:pPr>
        <w:rPr>
          <w:rFonts w:hint="eastAsia"/>
        </w:rPr>
      </w:pPr>
      <w:r>
        <w:rPr>
          <w:rFonts w:hint="eastAsia"/>
        </w:rPr>
        <w:t>3.The love of God the Father at first set on us. These being continuedand multiplied in effects suitable to each, I call the continuing causes of our salvation.</w:t>
      </w:r>
    </w:p>
    <w:p w14:paraId="53D6027E">
      <w:pPr>
        <w:rPr>
          <w:rFonts w:hint="eastAsia"/>
        </w:rPr>
      </w:pPr>
      <w:r>
        <w:rPr>
          <w:rFonts w:hint="eastAsia"/>
        </w:rPr>
        <w:t>3.父神起初加在我们身上的爱。这些爱持续并加增，产生各自相应的果效，我称之为我们救恩的持续动因。</w:t>
      </w:r>
    </w:p>
    <w:p w14:paraId="13E9633E">
      <w:pPr>
        <w:rPr>
          <w:rFonts w:hint="eastAsia"/>
        </w:rPr>
      </w:pPr>
    </w:p>
    <w:p w14:paraId="06B33B97">
      <w:pPr>
        <w:rPr>
          <w:rFonts w:hint="eastAsia"/>
        </w:rPr>
      </w:pPr>
      <w:r>
        <w:rPr>
          <w:rFonts w:hint="eastAsia"/>
        </w:rPr>
        <w:t>As 1, The mercy and grace in Christ multiplying the attributes of mercy on us.</w:t>
      </w:r>
    </w:p>
    <w:p w14:paraId="3AC3F76D">
      <w:pPr>
        <w:rPr>
          <w:rFonts w:hint="eastAsia"/>
        </w:rPr>
      </w:pPr>
      <w:r>
        <w:rPr>
          <w:rFonts w:hint="eastAsia"/>
        </w:rPr>
        <w:t>如1，基督的怜悯和恩典，将怜悯的属性加增在我们身上。</w:t>
      </w:r>
    </w:p>
    <w:p w14:paraId="1AAA7152">
      <w:pPr>
        <w:rPr>
          <w:rFonts w:hint="eastAsia"/>
        </w:rPr>
      </w:pPr>
    </w:p>
    <w:p w14:paraId="6F41771A">
      <w:pPr>
        <w:rPr>
          <w:rFonts w:hint="eastAsia"/>
        </w:rPr>
      </w:pPr>
      <w:r>
        <w:rPr>
          <w:rFonts w:hint="eastAsia"/>
        </w:rPr>
        <w:t>2.Peace from God, being at peace with us through Christ, and multiplying the sense of that peace in our hearts with joy, &amp;c.</w:t>
      </w:r>
    </w:p>
    <w:p w14:paraId="79A2E55D">
      <w:pPr>
        <w:rPr>
          <w:rFonts w:hint="eastAsia"/>
        </w:rPr>
      </w:pPr>
      <w:r>
        <w:rPr>
          <w:rFonts w:hint="eastAsia"/>
        </w:rPr>
        <w:t>2.从神而来的平安，藉着基督与我们和睦，并在我们心中加增那平安的感觉和喜乐，等等。</w:t>
      </w:r>
    </w:p>
    <w:p w14:paraId="1D499955">
      <w:pPr>
        <w:rPr>
          <w:rFonts w:hint="eastAsia"/>
        </w:rPr>
      </w:pPr>
    </w:p>
    <w:p w14:paraId="5DC7C0A0">
      <w:pPr>
        <w:rPr>
          <w:rFonts w:hint="eastAsia"/>
        </w:rPr>
      </w:pPr>
      <w:r>
        <w:rPr>
          <w:rFonts w:hint="eastAsia"/>
        </w:rPr>
        <w:t>3.The love in the heart of God the Father, multiplied in all spiritualblessings, as Eph. 1:2, by which we are carried on unto salvation.</w:t>
      </w:r>
    </w:p>
    <w:p w14:paraId="0E905889">
      <w:pPr>
        <w:rPr>
          <w:rFonts w:hint="eastAsia"/>
        </w:rPr>
      </w:pPr>
      <w:r>
        <w:rPr>
          <w:rFonts w:hint="eastAsia"/>
        </w:rPr>
        <w:t>3.在父神心中的爱，在一切属灵的福气上加增，如以弗所书1章2节，藉此我们被带向救恩。</w:t>
      </w:r>
    </w:p>
    <w:p w14:paraId="39B98F64">
      <w:pPr>
        <w:rPr>
          <w:rFonts w:hint="eastAsia"/>
        </w:rPr>
      </w:pPr>
    </w:p>
    <w:p w14:paraId="2706EA3C">
      <w:pPr>
        <w:rPr>
          <w:rFonts w:hint="eastAsia"/>
        </w:rPr>
      </w:pPr>
      <w:r>
        <w:rPr>
          <w:rFonts w:hint="eastAsia"/>
        </w:rPr>
        <w:t>And although these come in as a prayer or wish, such as is used afore epistles, yet that here they are brought in with a pertinent connection with ver. 1, and the general scope of the whole epistle, as the causes of the preservation there specified, I shall after shew.</w:t>
      </w:r>
    </w:p>
    <w:p w14:paraId="060E8F45">
      <w:pPr>
        <w:rPr>
          <w:rFonts w:hint="eastAsia"/>
        </w:rPr>
      </w:pPr>
      <w:r>
        <w:rPr>
          <w:rFonts w:hint="eastAsia"/>
        </w:rPr>
        <w:t>虽然这些以祷告或祝愿的形式出现，如同书信前常用的那样，但它们在此处被引入，与第1节和整封书信的总旨有恰当的联系，作为那里指明的保守的原因，我将在后面说明。</w:t>
      </w:r>
    </w:p>
    <w:p w14:paraId="2AF7E3AF">
      <w:pPr>
        <w:rPr>
          <w:rFonts w:hint="eastAsia"/>
        </w:rPr>
      </w:pPr>
    </w:p>
    <w:p w14:paraId="7FF2DFD0">
      <w:pPr>
        <w:rPr>
          <w:rFonts w:hint="eastAsia"/>
        </w:rPr>
      </w:pPr>
      <w:r>
        <w:rPr>
          <w:rFonts w:hint="eastAsia"/>
        </w:rPr>
        <w:t>1. As for the original causes of our salvation and preservation. Ver. 1, 'Beloved in God the Father,' &amp;c.</w:t>
      </w:r>
    </w:p>
    <w:p w14:paraId="533F1BDF">
      <w:pPr>
        <w:rPr>
          <w:rFonts w:hint="eastAsia"/>
        </w:rPr>
      </w:pPr>
      <w:r>
        <w:rPr>
          <w:rFonts w:hint="eastAsia"/>
        </w:rPr>
        <w:t>1. 至于我们救恩和保守的原始动因。第1节，“在父神里蒙爱”，等等。</w:t>
      </w:r>
    </w:p>
    <w:p w14:paraId="2DA9C860">
      <w:pPr>
        <w:rPr>
          <w:rFonts w:hint="eastAsia"/>
        </w:rPr>
      </w:pPr>
    </w:p>
    <w:p w14:paraId="0105D37C">
      <w:pPr>
        <w:rPr>
          <w:rFonts w:hint="eastAsia"/>
        </w:rPr>
      </w:pPr>
      <w:r>
        <w:rPr>
          <w:rFonts w:hint="eastAsia"/>
        </w:rPr>
        <w:t>Three things are to be performed for the explication of this:</w:t>
      </w:r>
    </w:p>
    <w:p w14:paraId="6DC54D65">
      <w:pPr>
        <w:rPr>
          <w:rFonts w:hint="eastAsia"/>
        </w:rPr>
      </w:pPr>
      <w:r>
        <w:rPr>
          <w:rFonts w:hint="eastAsia"/>
        </w:rPr>
        <w:t>为解释此点，需完成三件事：</w:t>
      </w:r>
    </w:p>
    <w:p w14:paraId="0EA24543">
      <w:pPr>
        <w:rPr>
          <w:rFonts w:hint="eastAsia"/>
        </w:rPr>
      </w:pPr>
    </w:p>
    <w:p w14:paraId="3E7ADB19">
      <w:pPr>
        <w:rPr>
          <w:rFonts w:hint="eastAsia"/>
        </w:rPr>
      </w:pPr>
      <w:r>
        <w:rPr>
          <w:rFonts w:hint="eastAsia"/>
        </w:rPr>
        <w:t>1.Some reasons why I so read the words.</w:t>
      </w:r>
    </w:p>
    <w:p w14:paraId="12BFCA63">
      <w:pPr>
        <w:rPr>
          <w:rFonts w:hint="eastAsia"/>
        </w:rPr>
      </w:pPr>
      <w:r>
        <w:rPr>
          <w:rFonts w:hint="eastAsia"/>
        </w:rPr>
        <w:t>1.我如此读这些词的一些理由。</w:t>
      </w:r>
    </w:p>
    <w:p w14:paraId="771387CA">
      <w:pPr>
        <w:rPr>
          <w:rFonts w:hint="eastAsia"/>
        </w:rPr>
      </w:pPr>
    </w:p>
    <w:p w14:paraId="440A44C3">
      <w:pPr>
        <w:rPr>
          <w:rFonts w:hint="eastAsia"/>
        </w:rPr>
      </w:pPr>
      <w:r>
        <w:rPr>
          <w:rFonts w:hint="eastAsia"/>
        </w:rPr>
        <w:t>2.To explain what the import of that phrase should be, 'In God.'</w:t>
      </w:r>
    </w:p>
    <w:p w14:paraId="5C880F46">
      <w:pPr>
        <w:rPr>
          <w:rFonts w:hint="eastAsia"/>
        </w:rPr>
      </w:pPr>
      <w:r>
        <w:rPr>
          <w:rFonts w:hint="eastAsia"/>
        </w:rPr>
        <w:t>2.解释“在神里”这个短语的含义。</w:t>
      </w:r>
    </w:p>
    <w:p w14:paraId="5638398B">
      <w:pPr>
        <w:rPr>
          <w:rFonts w:hint="eastAsia"/>
        </w:rPr>
      </w:pPr>
    </w:p>
    <w:p w14:paraId="173F570A">
      <w:pPr>
        <w:rPr>
          <w:rFonts w:hint="eastAsia"/>
        </w:rPr>
      </w:pPr>
      <w:r>
        <w:rPr>
          <w:rFonts w:hint="eastAsia"/>
        </w:rPr>
        <w:t>3.To prove that by that expression, 'Beloved in God the Father,' isconnotated that God the Father chose and elected us.</w:t>
      </w:r>
    </w:p>
    <w:p w14:paraId="7157610A">
      <w:pPr>
        <w:rPr>
          <w:rFonts w:hint="eastAsia"/>
        </w:rPr>
      </w:pPr>
      <w:r>
        <w:rPr>
          <w:rFonts w:hint="eastAsia"/>
        </w:rPr>
        <w:t>3.证明“在父神里蒙爱”这个表达，内含父神拣选了我们的意思。</w:t>
      </w:r>
    </w:p>
    <w:p w14:paraId="2DC918B0">
      <w:pPr>
        <w:rPr>
          <w:rFonts w:hint="eastAsia"/>
        </w:rPr>
      </w:pPr>
    </w:p>
    <w:p w14:paraId="7B0FF1B8">
      <w:pPr>
        <w:rPr>
          <w:rFonts w:hint="eastAsia"/>
        </w:rPr>
      </w:pPr>
      <w:r>
        <w:rPr>
          <w:rFonts w:hint="eastAsia"/>
        </w:rPr>
        <w:t>You have it indeed here read, and translated, 'Sanctified by God the Father;' but if we consult both commentators and Greek original copies, as they are also cited by interpreters, we shall find that diverse, as authentic copies, as those that read it sanctified‚ &amp;c., do write it beloved, in‚ or of, or by God the Father, ἠγαπημενοις, beloved, instead of ἡγτασμενοις; and the phrase ἐν Θεῷ πατρι, is all̀ one, say some, with ἀπὸ Θεου ῶατρὸς, Beloved of God the Father, or διἀ, by God the Father, which reading Pareus justifies, and commentators generally do willingly agree to take either.</w:t>
      </w:r>
    </w:p>
    <w:p w14:paraId="4E459316">
      <w:pPr>
        <w:rPr>
          <w:rFonts w:hint="eastAsia"/>
        </w:rPr>
      </w:pPr>
      <w:r>
        <w:rPr>
          <w:rFonts w:hint="eastAsia"/>
        </w:rPr>
        <w:t>你在这里确实读到并翻译成“被父神分别为圣”；但如果我们查阅注释家和希腊原文抄本，正如解经家所引用的，我们会发现，许多同样可靠的抄本，与那些读作“分别为圣”的抄本一样，写的是“在”或“被”父神所爱，ἠγαπημενοις（希腊文：蒙爱的），而非ἡγτασμενοις（希腊文：被分别为圣的）；并且短语ἐν Θεῷ πατρι（希腊文：在父神里），有人说，与ἀπὸ Θεου ῶατρὸς（希腊文：从父神而来的）“被父神所爱”或διἀ（希腊文：藉着）“藉着父神”是一样的，帕雷乌斯为这读法辩护，注释家们通常都愿意接受任何一种。</w:t>
      </w:r>
    </w:p>
    <w:p w14:paraId="6057069F">
      <w:pPr>
        <w:rPr>
          <w:rFonts w:hint="eastAsia"/>
        </w:rPr>
      </w:pPr>
    </w:p>
    <w:p w14:paraId="33D777E9">
      <w:pPr>
        <w:rPr>
          <w:rFonts w:hint="eastAsia"/>
        </w:rPr>
      </w:pPr>
      <w:r>
        <w:rPr>
          <w:rFonts w:hint="eastAsia"/>
        </w:rPr>
        <w:t>Now where there are found two such readings in so many copies ancient, and but a small difference in the Greek words themselves, which might easily occasion a mistake in the writers; in this case, that which must cast it is, unto whether of the two, the scope, series, and order of the matter afore or after, rationally considered and compared with other Scriptures, do most incline; and therein (I take it) ἠγαπημενοις, Beloved, in and of God the Father, hath far the advantage and appearance for it, to have originally fallen rather from our apostle's pen.</w:t>
      </w:r>
    </w:p>
    <w:p w14:paraId="5982A51B">
      <w:pPr>
        <w:rPr>
          <w:rFonts w:hint="eastAsia"/>
        </w:rPr>
      </w:pPr>
      <w:r>
        <w:rPr>
          <w:rFonts w:hint="eastAsia"/>
        </w:rPr>
        <w:t>现在，当在这么多古抄本中发现两种这样的读法，且希腊词本身只有微小差异，这很容易导致抄写者的错误；在这种情况下，必须作出决定的，是看前后内容的范围、系列和次序，在理性思考并与其他经文比较后，更倾向于哪一种；在这方面，（我认为）ἠγαπημενοις（希腊文：蒙爱的），在父神里并被父神所爱，有远大的优势和可能性，更像是最初出自我们使徒的笔下。</w:t>
      </w:r>
    </w:p>
    <w:p w14:paraId="5906A3A5">
      <w:pPr>
        <w:rPr>
          <w:rFonts w:hint="eastAsia"/>
        </w:rPr>
      </w:pPr>
    </w:p>
    <w:p w14:paraId="42CA328F">
      <w:pPr>
        <w:rPr>
          <w:rFonts w:hint="eastAsia"/>
        </w:rPr>
      </w:pPr>
      <w:r>
        <w:rPr>
          <w:rFonts w:hint="eastAsia"/>
        </w:rPr>
        <w:t>For which there are these reasons unto me of weight.</w:t>
      </w:r>
    </w:p>
    <w:p w14:paraId="4FF0F64E">
      <w:pPr>
        <w:rPr>
          <w:rFonts w:hint="eastAsia"/>
        </w:rPr>
      </w:pPr>
      <w:r>
        <w:rPr>
          <w:rFonts w:hint="eastAsia"/>
        </w:rPr>
        <w:t>对此，我有这些重要的理由。</w:t>
      </w:r>
    </w:p>
    <w:p w14:paraId="0B7ABBB7">
      <w:pPr>
        <w:rPr>
          <w:rFonts w:hint="eastAsia"/>
        </w:rPr>
      </w:pPr>
    </w:p>
    <w:p w14:paraId="1B4D969F">
      <w:pPr>
        <w:rPr>
          <w:rFonts w:hint="eastAsia"/>
        </w:rPr>
      </w:pPr>
      <w:r>
        <w:rPr>
          <w:rFonts w:hint="eastAsia"/>
        </w:rPr>
        <w:t>1.Their being sanctified is apparently mentioned, and comes in afterwards, included under and in the word called‚ as in like manner often our sanctification doth; as in Rom. 8:30, and 'saints by calling,' 1 Cor. 1.</w:t>
      </w:r>
    </w:p>
    <w:p w14:paraId="5DB77763">
      <w:pPr>
        <w:rPr>
          <w:rFonts w:hint="eastAsia"/>
        </w:rPr>
      </w:pPr>
      <w:r>
        <w:rPr>
          <w:rFonts w:hint="eastAsia"/>
        </w:rPr>
        <w:t>1.他们被分别为圣，显然在后面被提到，并包含在“蒙召”一词之下和之内，如同我们的成圣也常如此；如罗马书8章30节，和“蒙召作圣徒的”，哥林多前书1章。</w:t>
      </w:r>
    </w:p>
    <w:p w14:paraId="1ABC274A">
      <w:pPr>
        <w:rPr>
          <w:rFonts w:hint="eastAsia"/>
        </w:rPr>
      </w:pPr>
    </w:p>
    <w:p w14:paraId="59439AB1">
      <w:pPr>
        <w:rPr>
          <w:rFonts w:hint="eastAsia"/>
        </w:rPr>
      </w:pPr>
      <w:r>
        <w:rPr>
          <w:rFonts w:hint="eastAsia"/>
        </w:rPr>
        <w:t>And I confess the reading as here it stands, sanctified first, then preserved, and after both of them, then called; this did always in former times in the reading of it breed some jar in my thoughts, as if the words had not been, at least, rightly and orderly placed; but when I met with this other, 'beloved of God the Father,' it reconciled all to me.</w:t>
      </w:r>
    </w:p>
    <w:p w14:paraId="749E8C0A">
      <w:pPr>
        <w:rPr>
          <w:rFonts w:hint="eastAsia"/>
        </w:rPr>
      </w:pPr>
      <w:r>
        <w:rPr>
          <w:rFonts w:hint="eastAsia"/>
        </w:rPr>
        <w:t>我承认，按这里的读法，“先分别为圣，然后蒙保守，之后又蒙召”；这在过去我读的时候，总在我的思想中产生一些不协调，仿佛这些词至少没有被正确和有序地放置；但当我遇到另一种读法，“被父神所爱”，它就为我调和了一切。</w:t>
      </w:r>
    </w:p>
    <w:p w14:paraId="7BCB7E84">
      <w:pPr>
        <w:rPr>
          <w:rFonts w:hint="eastAsia"/>
        </w:rPr>
      </w:pPr>
    </w:p>
    <w:p w14:paraId="09F6BFD3">
      <w:pPr>
        <w:rPr>
          <w:rFonts w:hint="eastAsia"/>
        </w:rPr>
      </w:pPr>
      <w:r>
        <w:rPr>
          <w:rFonts w:hint="eastAsia"/>
        </w:rPr>
        <w:t>2.I consider that the act or work of grace here intended is that whichis properly God the Father's, and so is to speak what his special hand is in our salvation and preservation.</w:t>
      </w:r>
    </w:p>
    <w:p w14:paraId="51951ACF">
      <w:pPr>
        <w:rPr>
          <w:rFonts w:hint="eastAsia"/>
        </w:rPr>
      </w:pPr>
      <w:r>
        <w:rPr>
          <w:rFonts w:hint="eastAsia"/>
        </w:rPr>
        <w:t>2.我认为这里所指的恩典行为或工作，是专属于父神的，因此是要说明祂在我们救恩和保守中的特殊作为。</w:t>
      </w:r>
    </w:p>
    <w:p w14:paraId="5AB861EF">
      <w:pPr>
        <w:rPr>
          <w:rFonts w:hint="eastAsia"/>
        </w:rPr>
      </w:pPr>
    </w:p>
    <w:p w14:paraId="271D5E7E">
      <w:pPr>
        <w:rPr>
          <w:rFonts w:hint="eastAsia"/>
        </w:rPr>
      </w:pPr>
      <w:r>
        <w:rPr>
          <w:rFonts w:hint="eastAsia"/>
        </w:rPr>
        <w:t>Now, to say, Beloved of God the Father, speaks what is most proper unto God our Father, and what his hand and original act in our salvation is, and is that which is more generally proclaimed throughout the New Testament, everywhere almost where he is spoken of in distinction from Christ.</w:t>
      </w:r>
    </w:p>
    <w:p w14:paraId="6A047DFE">
      <w:pPr>
        <w:rPr>
          <w:rFonts w:hint="eastAsia"/>
        </w:rPr>
      </w:pPr>
      <w:r>
        <w:rPr>
          <w:rFonts w:hint="eastAsia"/>
        </w:rPr>
        <w:t>现在，说“被父神所爱”，说出了最专属于我们父神的事，以及祂在我们救恩中的作为和原始行为，这也是新约中更普遍宣告的，几乎在所有祂与基督分别被提及时都是如此。</w:t>
      </w:r>
    </w:p>
    <w:p w14:paraId="3F4D42FC">
      <w:pPr>
        <w:rPr>
          <w:rFonts w:hint="eastAsia"/>
        </w:rPr>
      </w:pPr>
    </w:p>
    <w:p w14:paraId="6D5228F1">
      <w:pPr>
        <w:rPr>
          <w:rFonts w:hint="eastAsia"/>
        </w:rPr>
      </w:pPr>
      <w:r>
        <w:rPr>
          <w:rFonts w:hint="eastAsia"/>
        </w:rPr>
        <w:t>For both, 1, love is in a way of eminency attributed to the Father, 'the love of the Father,' when the work of the three persons are distinguished, 2 Cor. 13:14, 2 Thes. 2:13, 16, and up and down everywhere.</w:t>
      </w:r>
    </w:p>
    <w:p w14:paraId="5E891996">
      <w:pPr>
        <w:rPr>
          <w:rFonts w:hint="eastAsia"/>
        </w:rPr>
      </w:pPr>
      <w:r>
        <w:rPr>
          <w:rFonts w:hint="eastAsia"/>
        </w:rPr>
        <w:t>因为，第一，当三位一体的工作被区分时，爱以一种卓越的方式归于父，“父的爱”，哥林多后书13章14节，帖撒罗尼迦后书2章13, 16节，以及各处都是。</w:t>
      </w:r>
    </w:p>
    <w:p w14:paraId="1F25A74A">
      <w:pPr>
        <w:rPr>
          <w:rFonts w:hint="eastAsia"/>
        </w:rPr>
      </w:pPr>
    </w:p>
    <w:p w14:paraId="40B32E5F">
      <w:pPr>
        <w:rPr>
          <w:rFonts w:hint="eastAsia"/>
        </w:rPr>
      </w:pPr>
      <w:r>
        <w:rPr>
          <w:rFonts w:hint="eastAsia"/>
        </w:rPr>
        <w:t>Also, 2. Election is peculiarly attributed, to him as his eminent work; and to be beloved of the Father and to be elected are equivalent, and are put for each other, or are often joined together, love being the first and chief moving cause of election.</w:t>
      </w:r>
    </w:p>
    <w:p w14:paraId="3C888F79">
      <w:pPr>
        <w:rPr>
          <w:rFonts w:hint="eastAsia"/>
        </w:rPr>
      </w:pPr>
      <w:r>
        <w:rPr>
          <w:rFonts w:hint="eastAsia"/>
        </w:rPr>
        <w:t>此外，第二，拣选特别地归于祂，作为祂卓越的工作；被父所爱和被拣选是等同的，可以互换，或常常连在一起，爱是拣选的首要和主动因。</w:t>
      </w:r>
    </w:p>
    <w:p w14:paraId="1A4EEF96">
      <w:pPr>
        <w:rPr>
          <w:rFonts w:hint="eastAsia"/>
        </w:rPr>
      </w:pPr>
    </w:p>
    <w:p w14:paraId="230263EA">
      <w:pPr>
        <w:rPr>
          <w:rFonts w:hint="eastAsia"/>
        </w:rPr>
      </w:pPr>
      <w:r>
        <w:rPr>
          <w:rFonts w:hint="eastAsia"/>
        </w:rPr>
        <w:t>Thus, Rom. 11:28, 'Beloved according to election;' that is, therein and thereby they are the beloved of God indeed.</w:t>
      </w:r>
    </w:p>
    <w:p w14:paraId="6AE964BE">
      <w:pPr>
        <w:rPr>
          <w:rFonts w:hint="eastAsia"/>
        </w:rPr>
      </w:pPr>
      <w:r>
        <w:rPr>
          <w:rFonts w:hint="eastAsia"/>
        </w:rPr>
        <w:t>因此，罗马书11章28节，“按着拣选，他们为你们的缘故是蒙爱的”；也就是说，在那里面并藉着那，他们确实是神所爱的。</w:t>
      </w:r>
    </w:p>
    <w:p w14:paraId="54E94DBF">
      <w:pPr>
        <w:rPr>
          <w:rFonts w:hint="eastAsia"/>
        </w:rPr>
      </w:pPr>
    </w:p>
    <w:p w14:paraId="232B5685">
      <w:pPr>
        <w:rPr>
          <w:rFonts w:hint="eastAsia"/>
        </w:rPr>
      </w:pPr>
      <w:r>
        <w:rPr>
          <w:rFonts w:hint="eastAsia"/>
        </w:rPr>
        <w:t>And 2 Thes. 2:13, 'We give thanks to God for you, brethren, beloved of the Lord, because God hath chosen you,' &amp;c., and so therein and thereby hath manifested you to be his dearest beloved, and for that, and in that respect bearing the title of beloved; and join thereto ver. 16, where his having 'chosen us,' that went afore, in ver. 13 is here, 'who hath loved us.'</w:t>
      </w:r>
    </w:p>
    <w:p w14:paraId="77418F02">
      <w:pPr>
        <w:rPr>
          <w:rFonts w:hint="eastAsia"/>
        </w:rPr>
      </w:pPr>
      <w:r>
        <w:rPr>
          <w:rFonts w:hint="eastAsia"/>
        </w:rPr>
        <w:t>以及帖撒罗尼迦后书2章13节，“主所爱的弟兄们哪，我们本该常为你们感谢神，因为祂从起初拣选了你们”，等等，因此在那里面并藉着那，显明你们是祂最亲爱的，为此，并在这方面，带着蒙爱的头衔；再连上第16节，那里之前在第13节说的祂“拣选了我们”，在这里是“祂爱我们”。</w:t>
      </w:r>
    </w:p>
    <w:p w14:paraId="0C5CB2E6">
      <w:pPr>
        <w:rPr>
          <w:rFonts w:hint="eastAsia"/>
        </w:rPr>
      </w:pPr>
    </w:p>
    <w:p w14:paraId="6B6669ED">
      <w:pPr>
        <w:rPr>
          <w:rFonts w:hint="eastAsia"/>
        </w:rPr>
      </w:pPr>
      <w:r>
        <w:rPr>
          <w:rFonts w:hint="eastAsia"/>
        </w:rPr>
        <w:t>3.By this reading the series and order of the three things in verse 1 isset right, and rendered more clear at least: 1, beloved of God the Father, who is the first person, as that of election is the original act; 2, preserved in Christ‚ which is the second person's part; 3, called, which is the Holy Ghost's.</w:t>
      </w:r>
    </w:p>
    <w:p w14:paraId="778760F0">
      <w:pPr>
        <w:rPr>
          <w:rFonts w:hint="eastAsia"/>
        </w:rPr>
      </w:pPr>
      <w:r>
        <w:rPr>
          <w:rFonts w:hint="eastAsia"/>
        </w:rPr>
        <w:t>3.藉着这种读法，第1节中三件事的系列和次序被纠正了，至少变得更清晰了：第一，被父神所爱，祂是第一位格，如同拣选是原始的行为；第二，在基督里蒙保守，这是第二位格的部分；第三，蒙召，这是圣灵的部分。</w:t>
      </w:r>
    </w:p>
    <w:p w14:paraId="348ABD96">
      <w:pPr>
        <w:rPr>
          <w:rFonts w:hint="eastAsia"/>
        </w:rPr>
      </w:pPr>
    </w:p>
    <w:p w14:paraId="7A4F82CB">
      <w:pPr>
        <w:rPr>
          <w:rFonts w:hint="eastAsia"/>
        </w:rPr>
      </w:pPr>
      <w:r>
        <w:rPr>
          <w:rFonts w:hint="eastAsia"/>
        </w:rPr>
        <w:t>Beza's gloss and interposition is very observable upon that second, preserved in Christ; that is, says he,* having been set apart, or chosen in and by God's eternal counsel, they who should be given to Christ to be kept by him.</w:t>
      </w:r>
    </w:p>
    <w:p w14:paraId="6E930EDC">
      <w:pPr>
        <w:rPr>
          <w:rFonts w:hint="eastAsia"/>
        </w:rPr>
      </w:pPr>
      <w:r>
        <w:rPr>
          <w:rFonts w:hint="eastAsia"/>
        </w:rPr>
        <w:t>伯撒对第二点“在基督里蒙保守”的注释和插入语非常值得注意；他说，* 那就是，藉着神永恒的旨意被分别出来或拣选，他们将被赐给基督，由祂保守。</w:t>
      </w:r>
    </w:p>
    <w:p w14:paraId="56B3E4A0">
      <w:pPr>
        <w:rPr>
          <w:rFonts w:hint="eastAsia"/>
        </w:rPr>
      </w:pPr>
    </w:p>
    <w:p w14:paraId="0E89AA45">
      <w:pPr>
        <w:rPr>
          <w:rFonts w:hint="eastAsia"/>
        </w:rPr>
      </w:pPr>
      <w:r>
        <w:rPr>
          <w:rFonts w:hint="eastAsia"/>
        </w:rPr>
        <w:t>So as he, though he inclines rather to the other reading of sanctified‚ and makes a difficulty of our reading it beloved of God the Father, and is against it; yet he take in the sense thereof, as touched in the other word, 'preserved in Christ.'</w:t>
      </w:r>
    </w:p>
    <w:p w14:paraId="4CE8D8CF">
      <w:pPr>
        <w:rPr>
          <w:rFonts w:hint="eastAsia"/>
        </w:rPr>
      </w:pPr>
      <w:r>
        <w:rPr>
          <w:rFonts w:hint="eastAsia"/>
        </w:rPr>
        <w:t>所以他，虽然更倾向于“分别为圣”的另一种读法，并对我们读作“被父神所爱”提出异议，并反对它；然而他却接受了它的意思，如同在另一个词“在基督里蒙保守”中所触及的。</w:t>
      </w:r>
    </w:p>
    <w:p w14:paraId="6BE694E5">
      <w:pPr>
        <w:rPr>
          <w:rFonts w:hint="eastAsia"/>
        </w:rPr>
      </w:pPr>
    </w:p>
    <w:p w14:paraId="229DD85E">
      <w:pPr>
        <w:rPr>
          <w:rFonts w:hint="eastAsia"/>
        </w:rPr>
      </w:pPr>
      <w:r>
        <w:rPr>
          <w:rFonts w:hint="eastAsia"/>
        </w:rPr>
        <w:t>He discerned both from the scope of the epistle, and the great emphaticalness of that expression, 'preserved in Christ.'</w:t>
      </w:r>
    </w:p>
    <w:p w14:paraId="4CFA27EC">
      <w:pPr>
        <w:rPr>
          <w:rFonts w:hint="eastAsia"/>
        </w:rPr>
      </w:pPr>
      <w:r>
        <w:rPr>
          <w:rFonts w:hint="eastAsia"/>
        </w:rPr>
        <w:t>他从书信的范围，以及“在基督里蒙保守”这个表达的强烈强调中，都辨别出来了。</w:t>
      </w:r>
    </w:p>
    <w:p w14:paraId="07C96FA8">
      <w:pPr>
        <w:rPr>
          <w:rFonts w:hint="eastAsia"/>
        </w:rPr>
      </w:pPr>
    </w:p>
    <w:p w14:paraId="0D6EF672">
      <w:pPr>
        <w:rPr>
          <w:rFonts w:hint="eastAsia"/>
        </w:rPr>
      </w:pPr>
      <w:r>
        <w:rPr>
          <w:rFonts w:hint="eastAsia"/>
        </w:rPr>
        <w:t>So that election by the Father must be supposed first, and necessarily taken in, and a giving us to Christ (which accompanied that election) to be the proper cause of our being preserved in and by that Christ; and so that 'preserved in Christ' referred unto the Father's act of giving, and therefore he would have it to be brought in somewhere, though but implicitly aimed at in that expression, 'preserved in Christ.'</w:t>
      </w:r>
    </w:p>
    <w:p w14:paraId="6C90AEF8">
      <w:pPr>
        <w:rPr>
          <w:rFonts w:hint="eastAsia"/>
        </w:rPr>
      </w:pPr>
      <w:r>
        <w:rPr>
          <w:rFonts w:hint="eastAsia"/>
        </w:rPr>
        <w:t>所以，必须先假设有父的拣选，并必须将其纳入考虑，以及将我们赐给基督（伴随着那拣选）作为我们在那位基督里并藉着那位基督蒙保守的恰当原因；因此，“在基督里蒙保守”指的是父赐予的行为，所以他希望它能在某处被引入，即使只是在那表达“在基督里蒙保守”中含蓄地指向。</w:t>
      </w:r>
    </w:p>
    <w:p w14:paraId="6898244F">
      <w:pPr>
        <w:rPr>
          <w:rFonts w:hint="eastAsia"/>
        </w:rPr>
      </w:pPr>
    </w:p>
    <w:p w14:paraId="51B168AB">
      <w:pPr>
        <w:rPr>
          <w:rFonts w:hint="eastAsia"/>
        </w:rPr>
      </w:pPr>
      <w:r>
        <w:rPr>
          <w:rFonts w:hint="eastAsia"/>
        </w:rPr>
        <w:t>But why then should we avoid this other reading of 'beloved of God the Father,' which more plainly and expressly denotes that act of God's, out of which and together with which God did give us to Christ; and gave us thereby with this commendamus and declaration of his will, that he the Father, having loved them first, and thereby made them his, and had now given them to him, and that therefore out of all that love to him, and between them, he would preserve them (which I shall by and by again speak to);</w:t>
      </w:r>
    </w:p>
    <w:p w14:paraId="25AAA7F9">
      <w:pPr>
        <w:rPr>
          <w:rFonts w:hint="eastAsia"/>
        </w:rPr>
      </w:pPr>
      <w:r>
        <w:rPr>
          <w:rFonts w:hint="eastAsia"/>
        </w:rPr>
        <w:t>但既然如此，我们为何要避免“被父神所爱”这另一种读法呢，它更清楚、更明确地指明了神的那个行为，出于那个行为并连同那个行为，神将我们赐给了基督；并藉此带着这托付和祂旨意的宣告，即父既先爱了他们，并因此使他们成为祂的，现又将他们赐给了祂，因此出于对祂和他们之间所有的爱，祂将保守他们（我稍后将再次谈到）；</w:t>
      </w:r>
    </w:p>
    <w:p w14:paraId="3542C0DF">
      <w:pPr>
        <w:rPr>
          <w:rFonts w:hint="eastAsia"/>
        </w:rPr>
      </w:pPr>
    </w:p>
    <w:p w14:paraId="6EB87048">
      <w:pPr>
        <w:rPr>
          <w:rFonts w:hint="eastAsia"/>
        </w:rPr>
      </w:pPr>
      <w:r>
        <w:rPr>
          <w:rFonts w:hint="eastAsia"/>
        </w:rPr>
        <w:t>so then, that beloved of God the Father, that is, elected by him, should be said first to hold the most fair coherence of all other with preserved in Christ, as that which follows next, declaring therein the very ground and foundation of that our preservation, and that as in Christ, and so shewing the true order of causes; God the Father's love first, in choosing, &amp;c., and Christ's next, to whom they were given, and is answerably in order here first placed, it having been the fountain and original of all, the source and beginning of our salvation, as the Father is of the persons.</w:t>
      </w:r>
    </w:p>
    <w:p w14:paraId="1E3AB90F">
      <w:pPr>
        <w:rPr>
          <w:rFonts w:hint="eastAsia"/>
        </w:rPr>
      </w:pPr>
      <w:r>
        <w:rPr>
          <w:rFonts w:hint="eastAsia"/>
        </w:rPr>
        <w:t>那么，“被父神所爱”，即被祂拣选，首先被说成是与接下来“在基督里蒙保守”的所有其他内容中最具连贯性的，它宣告了我们那保守的真正根据和基础，即在基督里，并因此显明了动因的正确次序；先是父神在拣选等事上的爱，其次是基督的，他们被赐给了祂，并相应地在此处排在首位，因为它是一切的源泉和起点，是我们救恩的根源和开端，正如父是位格的根源一样。</w:t>
      </w:r>
    </w:p>
    <w:p w14:paraId="395683DC">
      <w:pPr>
        <w:rPr>
          <w:rFonts w:hint="eastAsia"/>
        </w:rPr>
      </w:pPr>
    </w:p>
    <w:p w14:paraId="6D95702C">
      <w:pPr>
        <w:rPr>
          <w:rFonts w:hint="eastAsia"/>
        </w:rPr>
      </w:pPr>
      <w:r>
        <w:rPr>
          <w:rFonts w:hint="eastAsia"/>
        </w:rPr>
        <w:t>4.The parallel of other Scriptures does favour this our reading of thewords; the apostle Peter in like manner annexing this benefit of preservation, as Jude here, unto election; for whereas, 1 Peter 1:5, he says, 'Who are kept by the power of God unto salvation,' he had first entitled his epistle, as Jude doth 'to the elect according to the foreknowledge of God the Father,' ver. 1; and then, 'who are kept by the power of God,' ver. 5, and the word is the same that here.</w:t>
      </w:r>
    </w:p>
    <w:p w14:paraId="11915396">
      <w:pPr>
        <w:rPr>
          <w:rFonts w:hint="eastAsia"/>
        </w:rPr>
      </w:pPr>
      <w:r>
        <w:rPr>
          <w:rFonts w:hint="eastAsia"/>
        </w:rPr>
        <w:t>4.其他经文的平行经文也支持我们对这些词的读法；使徒彼得也同样将这保守的益处，如同犹大在此处一样，与拣选联系起来；因为在彼得前书1章5节，他说，“你们这……蒙神能力保守的人”，他先是像犹大一样，将他的书信题为“照父神的先见被拣选的人”，第1节；然后，“蒙神能力保守的人”，第5节，所用的词与此处相同。</w:t>
      </w:r>
    </w:p>
    <w:p w14:paraId="6089DB2A">
      <w:pPr>
        <w:rPr>
          <w:rFonts w:hint="eastAsia"/>
        </w:rPr>
      </w:pPr>
    </w:p>
    <w:p w14:paraId="079DF643">
      <w:pPr>
        <w:rPr>
          <w:rFonts w:hint="eastAsia"/>
        </w:rPr>
      </w:pPr>
      <w:r>
        <w:rPr>
          <w:rFonts w:hint="eastAsia"/>
        </w:rPr>
        <w:t>5.The opposite mention of God's rejecting and ordaining those apostates to that judgment, ver. 4, as the original of their condemnation; this casts backward, and refers unto what he had said of these other, their having been ordained unto salvation and preservation.</w:t>
      </w:r>
    </w:p>
    <w:p w14:paraId="6AE48734">
      <w:pPr>
        <w:rPr>
          <w:rFonts w:hint="eastAsia"/>
        </w:rPr>
      </w:pPr>
      <w:r>
        <w:rPr>
          <w:rFonts w:hint="eastAsia"/>
        </w:rPr>
        <w:t>5.第4节中相反地提到神拒绝并预定那些背道者受那审判，作为他们定罪的根源；这向后追溯，并指向他之前所说的这些人，他们被预定得救和蒙保守。</w:t>
      </w:r>
    </w:p>
    <w:p w14:paraId="48FAC39A">
      <w:pPr>
        <w:rPr>
          <w:rFonts w:hint="eastAsia"/>
        </w:rPr>
      </w:pPr>
    </w:p>
    <w:p w14:paraId="445B8458">
      <w:pPr>
        <w:rPr>
          <w:rFonts w:hint="eastAsia"/>
        </w:rPr>
      </w:pPr>
      <w:r>
        <w:rPr>
          <w:rFonts w:hint="eastAsia"/>
        </w:rPr>
        <w:t>And therefore this reading, 'beloved of God the Father‚' is rather to be supposed to have been his meaning.</w:t>
      </w:r>
    </w:p>
    <w:p w14:paraId="596062D0">
      <w:pPr>
        <w:rPr>
          <w:rFonts w:hint="eastAsia"/>
        </w:rPr>
      </w:pPr>
      <w:r>
        <w:rPr>
          <w:rFonts w:hint="eastAsia"/>
        </w:rPr>
        <w:t>因此，更应假设“被父神所爱”这读法是他的原意。</w:t>
      </w:r>
    </w:p>
    <w:p w14:paraId="2C1D07B0">
      <w:pPr>
        <w:rPr>
          <w:rFonts w:hint="eastAsia"/>
        </w:rPr>
      </w:pPr>
    </w:p>
    <w:p w14:paraId="60CD5CE9">
      <w:pPr>
        <w:rPr>
          <w:rFonts w:hint="eastAsia"/>
        </w:rPr>
      </w:pPr>
      <w:r>
        <w:rPr>
          <w:rFonts w:hint="eastAsia"/>
        </w:rPr>
        <w:t>For, 1, the apostle's scope being to comfort and instruct the saints in this epistle, much more than to set out the fate of these apostates, and the narration thereof being but to illustrate that state and grace to those saints, surely of the two he would to that purpose rather make mention of their election than of the other's reprobation.</w:t>
      </w:r>
    </w:p>
    <w:p w14:paraId="5A5BBFEE">
      <w:pPr>
        <w:rPr>
          <w:rFonts w:hint="eastAsia"/>
        </w:rPr>
      </w:pPr>
      <w:r>
        <w:rPr>
          <w:rFonts w:hint="eastAsia"/>
        </w:rPr>
        <w:t>因为，第一，使徒在这封书信中的目的，是安慰和教导圣徒，远多于陈述这些背道者的命运，而对后者的叙述不过是为了向那些圣徒阐明他们的境况和恩典，那么在这两者之间，为达此目的，他肯定会更倾向于提及他们的拣选，而非另一方的被弃。</w:t>
      </w:r>
    </w:p>
    <w:p w14:paraId="7DF7E50E">
      <w:pPr>
        <w:rPr>
          <w:rFonts w:hint="eastAsia"/>
        </w:rPr>
      </w:pPr>
    </w:p>
    <w:p w14:paraId="02A670D1">
      <w:pPr>
        <w:rPr>
          <w:rFonts w:hint="eastAsia"/>
        </w:rPr>
      </w:pPr>
      <w:r>
        <w:rPr>
          <w:rFonts w:hint="eastAsia"/>
        </w:rPr>
        <w:t>Especially, 2dly, seeing acts of grace do more readily proceed from God than acts of avenging justice, therefore if the one's reprobation be mentioned (as it is) much rather the others' election.</w:t>
      </w:r>
    </w:p>
    <w:p w14:paraId="189A6725">
      <w:pPr>
        <w:rPr>
          <w:rFonts w:hint="eastAsia"/>
        </w:rPr>
      </w:pPr>
      <w:r>
        <w:rPr>
          <w:rFonts w:hint="eastAsia"/>
        </w:rPr>
        <w:t>特别是，第二，既然恩典的行为比报应的公义行为更乐于从神而出，因此，如果一方的被弃被提及（如经文所示），那么另一方的拣选就更当被提及。</w:t>
      </w:r>
    </w:p>
    <w:p w14:paraId="6C005D10">
      <w:pPr>
        <w:rPr>
          <w:rFonts w:hint="eastAsia"/>
        </w:rPr>
      </w:pPr>
    </w:p>
    <w:p w14:paraId="395B3C09">
      <w:pPr>
        <w:rPr>
          <w:rFonts w:hint="eastAsia"/>
        </w:rPr>
      </w:pPr>
      <w:r>
        <w:rPr>
          <w:rFonts w:hint="eastAsia"/>
        </w:rPr>
        <w:t>2. What the import of the phrase should be in God. 'Beloved in God the Father.'</w:t>
      </w:r>
    </w:p>
    <w:p w14:paraId="5F9DF4F1">
      <w:pPr>
        <w:rPr>
          <w:rFonts w:hint="eastAsia"/>
        </w:rPr>
      </w:pPr>
      <w:r>
        <w:rPr>
          <w:rFonts w:hint="eastAsia"/>
        </w:rPr>
        <w:t>2. “在神里”这短语的含义是什么。“在父神里蒙爱”。</w:t>
      </w:r>
    </w:p>
    <w:p w14:paraId="6899111C">
      <w:pPr>
        <w:rPr>
          <w:rFonts w:hint="eastAsia"/>
        </w:rPr>
      </w:pPr>
    </w:p>
    <w:p w14:paraId="61723527">
      <w:pPr>
        <w:rPr>
          <w:rFonts w:hint="eastAsia"/>
        </w:rPr>
      </w:pPr>
      <w:r>
        <w:rPr>
          <w:rFonts w:hint="eastAsia"/>
        </w:rPr>
        <w:t>Beza indeed sticks at the phrase 'Beloved in God the Father,' as the</w:t>
      </w:r>
    </w:p>
    <w:p w14:paraId="4D5EAF39">
      <w:pPr>
        <w:rPr>
          <w:rFonts w:hint="eastAsia"/>
        </w:rPr>
      </w:pPr>
      <w:r>
        <w:rPr>
          <w:rFonts w:hint="eastAsia"/>
        </w:rPr>
        <w:t>伯撒确实对“在父神里蒙爱”这个短语感到困惑，如同</w:t>
      </w:r>
    </w:p>
    <w:p w14:paraId="511C6C34">
      <w:pPr>
        <w:rPr>
          <w:rFonts w:hint="eastAsia"/>
        </w:rPr>
      </w:pPr>
    </w:p>
    <w:p w14:paraId="6415CFFE">
      <w:pPr>
        <w:rPr>
          <w:rFonts w:hint="eastAsia"/>
        </w:rPr>
      </w:pPr>
      <w:r>
        <w:rPr>
          <w:rFonts w:hint="eastAsia"/>
        </w:rPr>
        <w:t>Greek ordinarily hath it. This is an unusual phrase to be used of the act of the Father's election, but it ordinarily runs, and much oftener, 'chosen and beloved in Christ,' but 'in the Father,' we nowhere read.</w:t>
      </w:r>
    </w:p>
    <w:p w14:paraId="7F63C251">
      <w:pPr>
        <w:rPr>
          <w:rFonts w:hint="eastAsia"/>
        </w:rPr>
      </w:pPr>
      <w:r>
        <w:rPr>
          <w:rFonts w:hint="eastAsia"/>
        </w:rPr>
        <w:t>希腊文通常的用法。这是一个不寻常的短语，用来描述父拣选的行为，但通常的说法，而且更常见的是，“在基督里被拣选和蒙爱”，但“在父里”，我们从未读到过。</w:t>
      </w:r>
    </w:p>
    <w:p w14:paraId="18D65CEA">
      <w:pPr>
        <w:rPr>
          <w:rFonts w:hint="eastAsia"/>
        </w:rPr>
      </w:pPr>
    </w:p>
    <w:p w14:paraId="5CDC6B8B">
      <w:pPr>
        <w:rPr>
          <w:rFonts w:hint="eastAsia"/>
        </w:rPr>
      </w:pPr>
      <w:r>
        <w:rPr>
          <w:rFonts w:hint="eastAsia"/>
        </w:rPr>
        <w:t>But this is so far from being an objection, as it turns to be a reason to confirm our interpretation.</w:t>
      </w:r>
    </w:p>
    <w:p w14:paraId="0C021443">
      <w:pPr>
        <w:rPr>
          <w:rFonts w:hint="eastAsia"/>
        </w:rPr>
      </w:pPr>
      <w:r>
        <w:rPr>
          <w:rFonts w:hint="eastAsia"/>
        </w:rPr>
        <w:t>但这远非一个反对理由，反而成为一个证实我们解释的理由。</w:t>
      </w:r>
    </w:p>
    <w:p w14:paraId="5E6B673B">
      <w:pPr>
        <w:rPr>
          <w:rFonts w:hint="eastAsia"/>
        </w:rPr>
      </w:pPr>
    </w:p>
    <w:p w14:paraId="149E7529">
      <w:pPr>
        <w:rPr>
          <w:rFonts w:hint="eastAsia"/>
        </w:rPr>
      </w:pPr>
      <w:r>
        <w:rPr>
          <w:rFonts w:hint="eastAsia"/>
        </w:rPr>
        <w:t>For, besides what was said, that ἐν is put for ἀπὸ, διὰ, or ὑπὸ, and so it is all one to have said, Beloved of‚ or by the Father, the phrase in the Father aptly notes out the eminency of that act in God himself, rising up and abiding within himself, in his own heart and breast, in himself alone, as from himself.</w:t>
      </w:r>
    </w:p>
    <w:p w14:paraId="22463295">
      <w:pPr>
        <w:rPr>
          <w:rFonts w:hint="eastAsia"/>
        </w:rPr>
      </w:pPr>
      <w:r>
        <w:rPr>
          <w:rFonts w:hint="eastAsia"/>
        </w:rPr>
        <w:t>因为，除了之前所说的，ἐν（希腊文：在）可以代表ἀπὸ（希腊文：从），διὰ（希腊文：藉着），或ὑπὸ（希腊文：被），所以说“被父所爱”或“藉着父”是一样的，而“在父里”这个短语恰当地指出了那行为在神自己里面的卓越性，它兴起并存留在祂自己里面，在祂自己的心里和胸怀中，唯独在祂自己里面，如同从祂自己而出。</w:t>
      </w:r>
    </w:p>
    <w:p w14:paraId="4946DE5F">
      <w:pPr>
        <w:rPr>
          <w:rFonts w:hint="eastAsia"/>
        </w:rPr>
      </w:pPr>
    </w:p>
    <w:p w14:paraId="133C96BF">
      <w:pPr>
        <w:rPr>
          <w:rFonts w:hint="eastAsia"/>
        </w:rPr>
      </w:pPr>
      <w:r>
        <w:rPr>
          <w:rFonts w:hint="eastAsia"/>
        </w:rPr>
        <w:t>And such acts, his loving us and choosing us from everlasting, were and must be acknowledged purely to have been, and thus in like manner it is termed, his 'good pleasure which he purposed in himself,' Eph. 1:9.</w:t>
      </w:r>
    </w:p>
    <w:p w14:paraId="152E8A6C">
      <w:pPr>
        <w:rPr>
          <w:rFonts w:hint="eastAsia"/>
        </w:rPr>
      </w:pPr>
      <w:r>
        <w:rPr>
          <w:rFonts w:hint="eastAsia"/>
        </w:rPr>
        <w:t>而这样的行为，祂从亘古就爱我们、拣选我们，过去是、也必须被承认纯粹是如此，因此同样地，这被称为“祂……在自己里面所定的美意”，以弗所书1章9节。</w:t>
      </w:r>
    </w:p>
    <w:p w14:paraId="03B0F280">
      <w:pPr>
        <w:rPr>
          <w:rFonts w:hint="eastAsia"/>
        </w:rPr>
      </w:pPr>
    </w:p>
    <w:p w14:paraId="51EF258D">
      <w:pPr>
        <w:rPr>
          <w:rFonts w:hint="eastAsia"/>
        </w:rPr>
      </w:pPr>
      <w:r>
        <w:rPr>
          <w:rFonts w:hint="eastAsia"/>
        </w:rPr>
        <w:t>Nor is it an objection of weight enough, that it is said, 'Beloved and chosen in Christ,' to exclude this of ours, as if therefore 'beloved in God the Father' should be improper, no more than because in that place last cited it is said, 'which he purposed in himself,' speaking of the Father, that therefore it should be improper to say the same of Christ, which yet we find, Eph. 3:11, 'According to the eternal purpose which he purposed in Christ Jesus our Lord.'</w:t>
      </w:r>
    </w:p>
    <w:p w14:paraId="41C3AF48">
      <w:pPr>
        <w:rPr>
          <w:rFonts w:hint="eastAsia"/>
        </w:rPr>
      </w:pPr>
      <w:r>
        <w:rPr>
          <w:rFonts w:hint="eastAsia"/>
        </w:rPr>
        <w:t>说“在基督里蒙爱和被拣选”，也不足以成为一个有分量的反对理由来排除我们的说法，仿佛因此“在父神里蒙爱”就不恰当，正如在最后引用的那处经文里说，“祂……在自己里面所定的”，说的是父，这并不意味着说基督同样的话就不恰当，然而我们在以弗所书3章11节看到，“乃是照着祂在我们的主基督耶稣里所定的永远的旨意”。</w:t>
      </w:r>
    </w:p>
    <w:p w14:paraId="243CFFCB">
      <w:pPr>
        <w:rPr>
          <w:rFonts w:hint="eastAsia"/>
        </w:rPr>
      </w:pPr>
    </w:p>
    <w:p w14:paraId="23378433">
      <w:pPr>
        <w:rPr>
          <w:rFonts w:hint="eastAsia"/>
        </w:rPr>
      </w:pPr>
      <w:r>
        <w:rPr>
          <w:rFonts w:hint="eastAsia"/>
        </w:rPr>
        <w:t>For that phrase, in the Father, denotes the subject and efficient cause, and that of in Christ, the medium or instrumental cause.</w:t>
      </w:r>
    </w:p>
    <w:p w14:paraId="5473EDB4">
      <w:pPr>
        <w:rPr>
          <w:rFonts w:hint="eastAsia"/>
        </w:rPr>
      </w:pPr>
      <w:r>
        <w:rPr>
          <w:rFonts w:hint="eastAsia"/>
        </w:rPr>
        <w:t>因为“在父里”这个短语，指的是主体和动因；而“在基督里”则指的是媒介或工具因。</w:t>
      </w:r>
    </w:p>
    <w:p w14:paraId="78735E5E">
      <w:pPr>
        <w:rPr>
          <w:rFonts w:hint="eastAsia"/>
        </w:rPr>
      </w:pPr>
    </w:p>
    <w:p w14:paraId="65F3E017">
      <w:pPr>
        <w:rPr>
          <w:rFonts w:hint="eastAsia"/>
        </w:rPr>
      </w:pPr>
      <w:r>
        <w:rPr>
          <w:rFonts w:hint="eastAsia"/>
        </w:rPr>
        <w:t>Yea, according to this rule, their reading, 'sanctified in God the Father,' should be excluded also, because it is more often said, and in use, 'sanctified in Jesus Christ,' than 'in God the Father.'</w:t>
      </w:r>
    </w:p>
    <w:p w14:paraId="70A153D5">
      <w:pPr>
        <w:rPr>
          <w:rFonts w:hint="eastAsia"/>
        </w:rPr>
      </w:pPr>
      <w:r>
        <w:rPr>
          <w:rFonts w:hint="eastAsia"/>
        </w:rPr>
        <w:t>是的，根据这个规则，他们“在父神里分别为圣”的读法也应被排除，因为“在耶稣基督里分别为圣”比“在父神里分别为圣”说得更多，用得更频繁。</w:t>
      </w:r>
    </w:p>
    <w:p w14:paraId="14B1A949">
      <w:pPr>
        <w:rPr>
          <w:rFonts w:hint="eastAsia"/>
        </w:rPr>
      </w:pPr>
    </w:p>
    <w:p w14:paraId="30AE038C">
      <w:pPr>
        <w:rPr>
          <w:rFonts w:hint="eastAsia"/>
        </w:rPr>
      </w:pPr>
      <w:r>
        <w:rPr>
          <w:rFonts w:hint="eastAsia"/>
        </w:rPr>
        <w:t>3. The third thing for explaining this of beloved in God the Father is, that thereby is imported and connotated, that God the Father chose and elected us.</w:t>
      </w:r>
    </w:p>
    <w:p w14:paraId="5F0C87C0">
      <w:pPr>
        <w:rPr>
          <w:rFonts w:hint="eastAsia"/>
        </w:rPr>
      </w:pPr>
      <w:r>
        <w:rPr>
          <w:rFonts w:hint="eastAsia"/>
        </w:rPr>
        <w:t>3. 解释“在父神里蒙爱”的第三点是，它内含并意指父神拣选了我们。</w:t>
      </w:r>
    </w:p>
    <w:p w14:paraId="73C1088E">
      <w:pPr>
        <w:rPr>
          <w:rFonts w:hint="eastAsia"/>
        </w:rPr>
      </w:pPr>
    </w:p>
    <w:p w14:paraId="61D28C10">
      <w:pPr>
        <w:rPr>
          <w:rFonts w:hint="eastAsia"/>
        </w:rPr>
      </w:pPr>
      <w:r>
        <w:rPr>
          <w:rFonts w:hint="eastAsia"/>
        </w:rPr>
        <w:t>Yea, these two are mutually put each for other.</w:t>
      </w:r>
    </w:p>
    <w:p w14:paraId="21F3E523">
      <w:pPr>
        <w:rPr>
          <w:rFonts w:hint="eastAsia"/>
        </w:rPr>
      </w:pPr>
      <w:r>
        <w:rPr>
          <w:rFonts w:hint="eastAsia"/>
        </w:rPr>
        <w:t>是的，这两者可以相互替换。</w:t>
      </w:r>
    </w:p>
    <w:p w14:paraId="17365168">
      <w:pPr>
        <w:rPr>
          <w:rFonts w:hint="eastAsia"/>
        </w:rPr>
      </w:pPr>
    </w:p>
    <w:p w14:paraId="1FB087DC">
      <w:pPr>
        <w:rPr>
          <w:rFonts w:hint="eastAsia"/>
        </w:rPr>
      </w:pPr>
      <w:r>
        <w:rPr>
          <w:rFonts w:hint="eastAsia"/>
        </w:rPr>
        <w:t>The very act of election is expressed by God's loving us: 'Jacob have I loved,' Rom. 9:13, which is alleged as a proof of Jacob's being elected, spoken of afore, ver. 11, and is there termed the 'purpose of God according to election,' towards him.</w:t>
      </w:r>
    </w:p>
    <w:p w14:paraId="7F964C49">
      <w:pPr>
        <w:rPr>
          <w:rFonts w:hint="eastAsia"/>
        </w:rPr>
      </w:pPr>
      <w:r>
        <w:rPr>
          <w:rFonts w:hint="eastAsia"/>
        </w:rPr>
        <w:t>拣选的行为本身就由神爱我们来表达：“雅各是我所爱的”，罗马书9章13节，这被引为雅各被拣选的证据，如前第11节所说，并在那里被称为对他的“神按着拣选所定的旨意”。</w:t>
      </w:r>
    </w:p>
    <w:p w14:paraId="36741B28">
      <w:pPr>
        <w:rPr>
          <w:rFonts w:hint="eastAsia"/>
        </w:rPr>
      </w:pPr>
    </w:p>
    <w:p w14:paraId="2D1278F7">
      <w:pPr>
        <w:rPr>
          <w:rFonts w:hint="eastAsia"/>
        </w:rPr>
      </w:pPr>
      <w:r>
        <w:rPr>
          <w:rFonts w:hint="eastAsia"/>
        </w:rPr>
        <w:t>Thus God's election of Christ (whose election is the pattern of ours) as he is God-man, is expressed by his having loved him: John 17:24, 'Thou lovedst me afore the foundation of the world;' that is, thou lovedst me, and out of love chosest me.</w:t>
      </w:r>
    </w:p>
    <w:p w14:paraId="1F5B0CA8">
      <w:pPr>
        <w:rPr>
          <w:rFonts w:hint="eastAsia"/>
        </w:rPr>
      </w:pPr>
      <w:r>
        <w:rPr>
          <w:rFonts w:hint="eastAsia"/>
        </w:rPr>
        <w:t>因此，神对基督（祂的拣选是我们的模范）作为神人的拣选，由祂爱祂来表达：约翰福音17章24节，“创立世界以前，你已经爱我了”；也就是说，你爱我，并出于爱拣选了我。</w:t>
      </w:r>
    </w:p>
    <w:p w14:paraId="1ACC135B">
      <w:pPr>
        <w:rPr>
          <w:rFonts w:hint="eastAsia"/>
        </w:rPr>
      </w:pPr>
    </w:p>
    <w:p w14:paraId="1A9D03B4">
      <w:pPr>
        <w:rPr>
          <w:rFonts w:hint="eastAsia"/>
        </w:rPr>
      </w:pPr>
      <w:r>
        <w:rPr>
          <w:rFonts w:hint="eastAsia"/>
        </w:rPr>
        <w:t>And he speaks not of that love he bare to him, purely considered as second person, but that of him as God-man and mediator; whilst Christ speaks it, he also says, that God had loved us as he had loved him.</w:t>
      </w:r>
    </w:p>
    <w:p w14:paraId="649B7D9D">
      <w:pPr>
        <w:rPr>
          <w:rFonts w:hint="eastAsia"/>
        </w:rPr>
      </w:pPr>
      <w:r>
        <w:rPr>
          <w:rFonts w:hint="eastAsia"/>
        </w:rPr>
        <w:t>祂说的不是祂对祂作为纯粹第二位格的爱，而是对祂作为神人和中保的爱；当基督说这话时，祂也说，神爱我们如同祂爱祂一样。</w:t>
      </w:r>
    </w:p>
    <w:p w14:paraId="07F188E4">
      <w:pPr>
        <w:rPr>
          <w:rFonts w:hint="eastAsia"/>
        </w:rPr>
      </w:pPr>
    </w:p>
    <w:p w14:paraId="168A1740">
      <w:pPr>
        <w:rPr>
          <w:rFonts w:hint="eastAsia"/>
        </w:rPr>
      </w:pPr>
      <w:r>
        <w:rPr>
          <w:rFonts w:hint="eastAsia"/>
        </w:rPr>
        <w:t>Now, between the love which God bare him as second person simply considered, there ought not to have been any such comparison made of what his love is to us, so as to say that he loved us as he loved him as second person; but as mediator it might be said; and therefore it was all one as to say he chose him; so that here for God the Father to be said to love us, is equivalent to say he chose us.</w:t>
      </w:r>
    </w:p>
    <w:p w14:paraId="6097147C">
      <w:pPr>
        <w:rPr>
          <w:rFonts w:hint="eastAsia"/>
        </w:rPr>
      </w:pPr>
      <w:r>
        <w:rPr>
          <w:rFonts w:hint="eastAsia"/>
        </w:rPr>
        <w:t>现在，在神对祂作为纯粹第二位格的爱，与祂对我们的爱之间，不应该有任何这样的比较，以至于说祂爱我们如同爱祂作为第二位格一样；但作为中保，就可以这样说；因此，这就等于说祂拣选了祂；所以，这里说父神爱我们，就等于是说祂拣选了我们。</w:t>
      </w:r>
    </w:p>
    <w:p w14:paraId="29AEB3D2">
      <w:pPr>
        <w:rPr>
          <w:rFonts w:hint="eastAsia"/>
        </w:rPr>
      </w:pPr>
    </w:p>
    <w:p w14:paraId="226DE67F">
      <w:pPr>
        <w:rPr>
          <w:rFonts w:hint="eastAsia"/>
        </w:rPr>
      </w:pPr>
      <w:r>
        <w:rPr>
          <w:rFonts w:hint="eastAsia"/>
        </w:rPr>
        <w:t>2. Preserved in Christ.</w:t>
      </w:r>
    </w:p>
    <w:p w14:paraId="269D436A">
      <w:pPr>
        <w:rPr>
          <w:rFonts w:hint="eastAsia"/>
        </w:rPr>
      </w:pPr>
      <w:r>
        <w:rPr>
          <w:rFonts w:hint="eastAsia"/>
        </w:rPr>
        <w:t>2. 在基督里蒙保守。</w:t>
      </w:r>
    </w:p>
    <w:p w14:paraId="781E6688">
      <w:pPr>
        <w:rPr>
          <w:rFonts w:hint="eastAsia"/>
        </w:rPr>
      </w:pPr>
    </w:p>
    <w:p w14:paraId="12065726">
      <w:pPr>
        <w:rPr>
          <w:rFonts w:hint="eastAsia"/>
        </w:rPr>
      </w:pPr>
      <w:r>
        <w:rPr>
          <w:rFonts w:hint="eastAsia"/>
        </w:rPr>
        <w:t>Between these two, beloved in God the Father‚ and then preserved in Christ, doth rise up, as couched in each of them, and as the result of both in this connection,—</w:t>
      </w:r>
    </w:p>
    <w:p w14:paraId="62BF3F42">
      <w:pPr>
        <w:rPr>
          <w:rFonts w:hint="eastAsia"/>
        </w:rPr>
      </w:pPr>
      <w:r>
        <w:rPr>
          <w:rFonts w:hint="eastAsia"/>
        </w:rPr>
        <w:t>在这两者之间，“在父神里蒙爱”，然后“在基督里蒙保守”，产生出，如同隐藏在每一个之中，并作为两者在此联系中的结果——</w:t>
      </w:r>
    </w:p>
    <w:p w14:paraId="6BCF4FA2">
      <w:pPr>
        <w:rPr>
          <w:rFonts w:hint="eastAsia"/>
        </w:rPr>
      </w:pPr>
    </w:p>
    <w:p w14:paraId="569E732D">
      <w:pPr>
        <w:rPr>
          <w:rFonts w:hint="eastAsia"/>
        </w:rPr>
      </w:pPr>
      <w:r>
        <w:rPr>
          <w:rFonts w:hint="eastAsia"/>
        </w:rPr>
        <w:t>Our having been given by the Father out of his love to Jesus Christ for him to preserve, and that Christ undertook so to do.</w:t>
      </w:r>
    </w:p>
    <w:p w14:paraId="47991452">
      <w:pPr>
        <w:rPr>
          <w:rFonts w:hint="eastAsia"/>
        </w:rPr>
      </w:pPr>
      <w:r>
        <w:rPr>
          <w:rFonts w:hint="eastAsia"/>
        </w:rPr>
        <w:t>我们被父出于祂的爱赐给了耶稣基督，让祂保守，并且基督承担了这项任务。</w:t>
      </w:r>
    </w:p>
    <w:p w14:paraId="5C8B2895">
      <w:pPr>
        <w:rPr>
          <w:rFonts w:hint="eastAsia"/>
        </w:rPr>
      </w:pPr>
    </w:p>
    <w:p w14:paraId="4F5BF93D">
      <w:pPr>
        <w:rPr>
          <w:rFonts w:hint="eastAsia"/>
        </w:rPr>
      </w:pPr>
      <w:r>
        <w:rPr>
          <w:rFonts w:hint="eastAsia"/>
        </w:rPr>
        <w:t>This is strongly implied here, if withal we bring those other scriptures which Estius and divers others* (having observed this as connotated here) have sent us unto to explain this passage, in which is set forth the original rise, the descent, and story of our being preserved in Christ: 1, love in the Father made us to be his; thereupon, secondly, proceeded a giving us to Christ, that as he loved him, he would keep us as the end of his giving us; which, thirdly, Christ willingly undertook and performs.</w:t>
      </w:r>
    </w:p>
    <w:p w14:paraId="232CCB93">
      <w:pPr>
        <w:rPr>
          <w:rFonts w:hint="eastAsia"/>
        </w:rPr>
      </w:pPr>
      <w:r>
        <w:rPr>
          <w:rFonts w:hint="eastAsia"/>
        </w:rPr>
        <w:t>这一点在这里被强烈地暗示，如果我们同时引入艾斯纠和其他一些人*（他们观察到这一点在此处被内含）为解释这段经文而引荐给我们的其他经文，其中阐明了我们在基督里蒙保守的原始兴起、由来和故事：第一，父的爱使我们成为祂的；于是，第二，就有了将我们赐给基督的行动，让祂如同祂爱祂一样，保守我们作为赐予我们的目的；第三，基督甘愿承担并履行。</w:t>
      </w:r>
    </w:p>
    <w:p w14:paraId="22CF9205">
      <w:pPr>
        <w:rPr>
          <w:rFonts w:hint="eastAsia"/>
        </w:rPr>
      </w:pPr>
    </w:p>
    <w:p w14:paraId="34051D61">
      <w:pPr>
        <w:rPr>
          <w:rFonts w:hint="eastAsia"/>
        </w:rPr>
      </w:pPr>
      <w:r>
        <w:rPr>
          <w:rFonts w:hint="eastAsia"/>
        </w:rPr>
        <w:t>All these you have fully expressed by Christ in his last public prayer, John 17.</w:t>
      </w:r>
    </w:p>
    <w:p w14:paraId="10577982">
      <w:pPr>
        <w:rPr>
          <w:rFonts w:hint="eastAsia"/>
        </w:rPr>
      </w:pPr>
      <w:r>
        <w:rPr>
          <w:rFonts w:hint="eastAsia"/>
        </w:rPr>
        <w:t>所有这些，基督在祂最后一次公开的祷告中，即约翰福音17章，已充分表达了。</w:t>
      </w:r>
    </w:p>
    <w:p w14:paraId="64E455B5">
      <w:pPr>
        <w:rPr>
          <w:rFonts w:hint="eastAsia"/>
        </w:rPr>
      </w:pPr>
    </w:p>
    <w:p w14:paraId="256D074E">
      <w:pPr>
        <w:rPr>
          <w:rFonts w:hint="eastAsia"/>
        </w:rPr>
      </w:pPr>
      <w:r>
        <w:rPr>
          <w:rFonts w:hint="eastAsia"/>
        </w:rPr>
        <w:t>1.That they had been given him by his Father as his own; so thesecond verse begins, that 'he should give eternal life to as many as God had given him.'</w:t>
      </w:r>
    </w:p>
    <w:p w14:paraId="6E2539FC">
      <w:pPr>
        <w:rPr>
          <w:rFonts w:hint="eastAsia"/>
        </w:rPr>
      </w:pPr>
      <w:r>
        <w:rPr>
          <w:rFonts w:hint="eastAsia"/>
        </w:rPr>
        <w:t>1.他们是祂的父作为祂自己的赐给祂的；第二节就是这样开始的，“叫祂将永生赐给你所赐给祂的人”。</w:t>
      </w:r>
    </w:p>
    <w:p w14:paraId="052B0178">
      <w:pPr>
        <w:rPr>
          <w:rFonts w:hint="eastAsia"/>
        </w:rPr>
      </w:pPr>
    </w:p>
    <w:p w14:paraId="7E68A39E">
      <w:pPr>
        <w:rPr>
          <w:rFonts w:hint="eastAsia"/>
        </w:rPr>
      </w:pPr>
      <w:r>
        <w:rPr>
          <w:rFonts w:hint="eastAsia"/>
        </w:rPr>
        <w:t>He pursuing this again says, ver. 6, 'I have manifested thy name unto the men which thou gavest me out of the world: thine they were, and thou gavest them me;' then verse 9, 'I pray for them: I pray not for the world, but for them which thou hast given me; for they are thine.'</w:t>
      </w:r>
    </w:p>
    <w:p w14:paraId="2851177D">
      <w:pPr>
        <w:rPr>
          <w:rFonts w:hint="eastAsia"/>
        </w:rPr>
      </w:pPr>
      <w:r>
        <w:rPr>
          <w:rFonts w:hint="eastAsia"/>
        </w:rPr>
        <w:t>祂再次追述这一点说，第6节，“你从世上赐给我的人，我已将你的名显明与他们。他们本是你的，你将他们赐给我”；然后第9节，“我为他们祈求，不为世人祈求，却为你所赐给我的人祈求，因他们本是你的。”</w:t>
      </w:r>
    </w:p>
    <w:p w14:paraId="60EF3C05">
      <w:pPr>
        <w:rPr>
          <w:rFonts w:hint="eastAsia"/>
        </w:rPr>
      </w:pPr>
    </w:p>
    <w:p w14:paraId="2CAAF42E">
      <w:pPr>
        <w:rPr>
          <w:rFonts w:hint="eastAsia"/>
        </w:rPr>
      </w:pPr>
      <w:r>
        <w:rPr>
          <w:rFonts w:hint="eastAsia"/>
        </w:rPr>
        <w:t>2.Given him they were, for that end, for him to keep; and thereforehe returns an account to his Father how he had kept them, and indigitates it twice: ver. 12, 'While I was with them in the world, I kept them in thy name: those that thou gavest me I have kept, and none of them is lost.'</w:t>
      </w:r>
    </w:p>
    <w:p w14:paraId="796F3920">
      <w:pPr>
        <w:rPr>
          <w:rFonts w:hint="eastAsia"/>
        </w:rPr>
      </w:pPr>
      <w:r>
        <w:rPr>
          <w:rFonts w:hint="eastAsia"/>
        </w:rPr>
        <w:t>2.他们被赐给祂，是为了那个目的，让他保守；因此祂向父回报祂如何保守了他们，并两次指明：第12节，“我与他们同在的时候，因你所赐给我的名保守了他们，我也护卫了他们，其中除了那灭亡之子，没有一个灭亡的。”</w:t>
      </w:r>
    </w:p>
    <w:p w14:paraId="2E9B66C0">
      <w:pPr>
        <w:rPr>
          <w:rFonts w:hint="eastAsia"/>
        </w:rPr>
      </w:pPr>
    </w:p>
    <w:p w14:paraId="20973245">
      <w:pPr>
        <w:rPr>
          <w:rFonts w:hint="eastAsia"/>
        </w:rPr>
      </w:pPr>
      <w:r>
        <w:rPr>
          <w:rFonts w:hint="eastAsia"/>
        </w:rPr>
        <w:t>3.That he had undertaken to keep them upon his Father's givingthem, all and every of those words declare; as, namely, his giving that account of the discharge of his trust therein: ver. 6, 'I have manifested thy name unto the men which thou gavest me out of the world,' &amp;c.; and that he had done (what in him lay to do) that which might preserve them: 'I have manifested thy name,' ver. 6; 'I have given them thy words,' ver. 8.</w:t>
      </w:r>
    </w:p>
    <w:p w14:paraId="3D62641A">
      <w:pPr>
        <w:rPr>
          <w:rFonts w:hint="eastAsia"/>
        </w:rPr>
      </w:pPr>
      <w:r>
        <w:rPr>
          <w:rFonts w:hint="eastAsia"/>
        </w:rPr>
        <w:t>3.祂在父将他们赐给祂时已承担保守他们的责任，所有这些话都宣告了这一点；即，祂就其信托的履行作了说明：第6节，“你从世上赐给我的人，我已将你的名显明与他们”，等等；并且祂已做了（祂所能做的）可以保守他们的事：“我已将你的名显明”，第6节；“我已经将你的道赐给他们”，第8节。</w:t>
      </w:r>
    </w:p>
    <w:p w14:paraId="7FA938D7">
      <w:pPr>
        <w:rPr>
          <w:rFonts w:hint="eastAsia"/>
        </w:rPr>
      </w:pPr>
    </w:p>
    <w:p w14:paraId="44928483">
      <w:pPr>
        <w:rPr>
          <w:rFonts w:hint="eastAsia"/>
        </w:rPr>
      </w:pPr>
      <w:r>
        <w:rPr>
          <w:rFonts w:hint="eastAsia"/>
        </w:rPr>
        <w:t>And also by the effects he had wrought in them: ver. 8, 'They have received them, and have known surely that I came out from thee, and they have believed that then didst send me.'</w:t>
      </w:r>
    </w:p>
    <w:p w14:paraId="49D12AEE">
      <w:pPr>
        <w:rPr>
          <w:rFonts w:hint="eastAsia"/>
        </w:rPr>
      </w:pPr>
      <w:r>
        <w:rPr>
          <w:rFonts w:hint="eastAsia"/>
        </w:rPr>
        <w:t>也藉着祂在他们里面作成的果效：第8节，“他们也领受了，又确实知道，我是从你出来的，并且信你差了我来。”</w:t>
      </w:r>
    </w:p>
    <w:p w14:paraId="09D16A5E">
      <w:pPr>
        <w:rPr>
          <w:rFonts w:hint="eastAsia"/>
        </w:rPr>
      </w:pPr>
    </w:p>
    <w:p w14:paraId="62FC6F63">
      <w:pPr>
        <w:rPr>
          <w:rFonts w:hint="eastAsia"/>
        </w:rPr>
      </w:pPr>
      <w:r>
        <w:rPr>
          <w:rFonts w:hint="eastAsia"/>
        </w:rPr>
        <w:t>And then likewise by his care to recommend them again unto his Father: ver. 12, 'While I was with them in the world, I kept them in thy name: those that thou gavest me I have kept, and none of them is lost.'</w:t>
      </w:r>
    </w:p>
    <w:p w14:paraId="7E64CAFB">
      <w:pPr>
        <w:rPr>
          <w:rFonts w:hint="eastAsia"/>
        </w:rPr>
      </w:pPr>
      <w:r>
        <w:rPr>
          <w:rFonts w:hint="eastAsia"/>
        </w:rPr>
        <w:t>然后也藉着祂再次将他们交托给祂父的关怀：第12节，“我与他们同在的时候，因你所赐给我的名保守了他们，我也护卫了他们，其中除了那灭亡之子，没有一个灭亡的。”</w:t>
      </w:r>
    </w:p>
    <w:p w14:paraId="7C6E2E71">
      <w:pPr>
        <w:rPr>
          <w:rFonts w:hint="eastAsia"/>
        </w:rPr>
      </w:pPr>
    </w:p>
    <w:p w14:paraId="347FD18F">
      <w:pPr>
        <w:rPr>
          <w:rFonts w:hint="eastAsia"/>
        </w:rPr>
      </w:pPr>
      <w:r>
        <w:rPr>
          <w:rFonts w:hint="eastAsia"/>
        </w:rPr>
        <w:t>4.And all this, and those other great benefits that follow, do run upinto God's having loved them, which is not only implied in his urging they were thine, but that God had chosen them: 'Thou hast loved them as thou hast loved me,' ver. 23.</w:t>
      </w:r>
    </w:p>
    <w:p w14:paraId="42CD19D3">
      <w:pPr>
        <w:rPr>
          <w:rFonts w:hint="eastAsia"/>
        </w:rPr>
      </w:pPr>
      <w:r>
        <w:rPr>
          <w:rFonts w:hint="eastAsia"/>
        </w:rPr>
        <w:t>4.所有这一切，以及随之而来的其他巨大益处，都归结于神爱了他们，这不仅隐含在祂强调“他们本是你的”之中，也隐含在神拣选了他们：“你爱他们，如同爱我一样”，第23节。</w:t>
      </w:r>
    </w:p>
    <w:p w14:paraId="44106D99">
      <w:pPr>
        <w:rPr>
          <w:rFonts w:hint="eastAsia"/>
        </w:rPr>
      </w:pPr>
    </w:p>
    <w:p w14:paraId="2576C3BC">
      <w:pPr>
        <w:rPr>
          <w:rFonts w:hint="eastAsia"/>
        </w:rPr>
      </w:pPr>
      <w:r>
        <w:rPr>
          <w:rFonts w:hint="eastAsia"/>
        </w:rPr>
        <w:t>Now of himself he says, 'Thou lovedst me afore the foundations of the world;' that is, hast chosen me, which I shewed even now.</w:t>
      </w:r>
    </w:p>
    <w:p w14:paraId="3DB2F92C">
      <w:pPr>
        <w:rPr>
          <w:rFonts w:hint="eastAsia"/>
        </w:rPr>
      </w:pPr>
      <w:r>
        <w:rPr>
          <w:rFonts w:hint="eastAsia"/>
        </w:rPr>
        <w:t>现在，祂论到自己说，“创立世界以前，你已经爱我了”；也就是说，已经拣选了我，这是我刚才说明的。</w:t>
      </w:r>
    </w:p>
    <w:p w14:paraId="3AF4080D">
      <w:pPr>
        <w:rPr>
          <w:rFonts w:hint="eastAsia"/>
        </w:rPr>
      </w:pPr>
    </w:p>
    <w:p w14:paraId="4838B49B">
      <w:pPr>
        <w:rPr>
          <w:rFonts w:hint="eastAsia"/>
        </w:rPr>
      </w:pPr>
      <w:r>
        <w:rPr>
          <w:rFonts w:hint="eastAsia"/>
        </w:rPr>
        <w:t>And he expressly gives it as the reason why he had so kept them: ver. 9, for 'they were thine.'</w:t>
      </w:r>
    </w:p>
    <w:p w14:paraId="4028E813">
      <w:pPr>
        <w:rPr>
          <w:rFonts w:hint="eastAsia"/>
        </w:rPr>
      </w:pPr>
      <w:r>
        <w:rPr>
          <w:rFonts w:hint="eastAsia"/>
        </w:rPr>
        <w:t>祂也明确地给出祂如此保守他们的理由：第9节，因为“他们本是你的”。</w:t>
      </w:r>
    </w:p>
    <w:p w14:paraId="4BCB7BCF">
      <w:pPr>
        <w:rPr>
          <w:rFonts w:hint="eastAsia"/>
        </w:rPr>
      </w:pPr>
    </w:p>
    <w:p w14:paraId="6B6EF23F">
      <w:pPr>
        <w:rPr>
          <w:rFonts w:hint="eastAsia"/>
        </w:rPr>
      </w:pPr>
      <w:r>
        <w:rPr>
          <w:rFonts w:hint="eastAsia"/>
        </w:rPr>
        <w:t>If you will take another scripture they also refer unto, John 6:39, 'And this is the Father's will which hath sent me, that of all which he hath given me I should lose nothing, but should raise it up again at the last day,' these words show,</w:t>
      </w:r>
    </w:p>
    <w:p w14:paraId="4945B6FB">
      <w:pPr>
        <w:rPr>
          <w:rFonts w:hint="eastAsia"/>
        </w:rPr>
      </w:pPr>
      <w:r>
        <w:rPr>
          <w:rFonts w:hint="eastAsia"/>
        </w:rPr>
        <w:t>如果你看他们也引用的另一处经文，约翰福音6章39节，“差我来者的意思，就是祂所赐给我的，叫我一个也不失落，在末日却叫他复活”，这些话表明，</w:t>
      </w:r>
    </w:p>
    <w:p w14:paraId="4492C327">
      <w:pPr>
        <w:rPr>
          <w:rFonts w:hint="eastAsia"/>
        </w:rPr>
      </w:pPr>
    </w:p>
    <w:p w14:paraId="5D504514">
      <w:pPr>
        <w:rPr>
          <w:rFonts w:hint="eastAsia"/>
        </w:rPr>
      </w:pPr>
      <w:r>
        <w:rPr>
          <w:rFonts w:hint="eastAsia"/>
        </w:rPr>
        <w:t>1.That they were given by election; for he says, 'All that the Fatherhath given me shall come to me,' ver. 39; and therefore given before their coming, and as the cause of their coming.</w:t>
      </w:r>
    </w:p>
    <w:p w14:paraId="0A1D5D4A">
      <w:pPr>
        <w:rPr>
          <w:rFonts w:hint="eastAsia"/>
        </w:rPr>
      </w:pPr>
      <w:r>
        <w:rPr>
          <w:rFonts w:hint="eastAsia"/>
        </w:rPr>
        <w:t>1.他们是藉着拣选被赐予的；因为祂说，“凡父所赐给我的人，必到我这里来”，第37节（原文为39节）；因此是在他们来之前被赐予的，并且是他们来的原因。</w:t>
      </w:r>
    </w:p>
    <w:p w14:paraId="7E81F705">
      <w:pPr>
        <w:rPr>
          <w:rFonts w:hint="eastAsia"/>
        </w:rPr>
      </w:pPr>
    </w:p>
    <w:p w14:paraId="71597B4E">
      <w:pPr>
        <w:rPr>
          <w:rFonts w:hint="eastAsia"/>
        </w:rPr>
      </w:pPr>
      <w:r>
        <w:rPr>
          <w:rFonts w:hint="eastAsia"/>
        </w:rPr>
        <w:t>And when afore, but at the date the Scripture placeth election at?</w:t>
      </w:r>
    </w:p>
    <w:p w14:paraId="7CD54913">
      <w:pPr>
        <w:rPr>
          <w:rFonts w:hint="eastAsia"/>
        </w:rPr>
      </w:pPr>
      <w:r>
        <w:rPr>
          <w:rFonts w:hint="eastAsia"/>
        </w:rPr>
        <w:t>若非如此，又在何时？岂不正在圣经所定拣选的日期么？</w:t>
      </w:r>
    </w:p>
    <w:p w14:paraId="33C183F4">
      <w:pPr>
        <w:rPr>
          <w:rFonts w:hint="eastAsia"/>
        </w:rPr>
      </w:pPr>
    </w:p>
    <w:p w14:paraId="2A1AAC0D">
      <w:pPr>
        <w:rPr>
          <w:rFonts w:hint="eastAsia"/>
        </w:rPr>
      </w:pPr>
      <w:r>
        <w:rPr>
          <w:rFonts w:hint="eastAsia"/>
        </w:rPr>
        <w:t>'Afore the world began.'</w:t>
      </w:r>
    </w:p>
    <w:p w14:paraId="77910101">
      <w:pPr>
        <w:rPr>
          <w:rFonts w:hint="eastAsia"/>
        </w:rPr>
      </w:pPr>
      <w:r>
        <w:rPr>
          <w:rFonts w:hint="eastAsia"/>
        </w:rPr>
        <w:t>“创立世界以前。”</w:t>
      </w:r>
    </w:p>
    <w:p w14:paraId="129E831F">
      <w:pPr>
        <w:rPr>
          <w:rFonts w:hint="eastAsia"/>
        </w:rPr>
      </w:pPr>
    </w:p>
    <w:p w14:paraId="506DEBF6">
      <w:pPr>
        <w:rPr>
          <w:rFonts w:hint="eastAsia"/>
        </w:rPr>
      </w:pPr>
      <w:r>
        <w:rPr>
          <w:rFonts w:hint="eastAsia"/>
        </w:rPr>
        <w:t>2.Given for this very end to be kept, and that to be God's will andintention in giving them, and expressed at his giving them, doth as manifestly follow there: ver. 38, 39, 'For I came down from heaven, not to do my own will, but the will of him that sent me.</w:t>
      </w:r>
    </w:p>
    <w:p w14:paraId="7BC086E3">
      <w:pPr>
        <w:rPr>
          <w:rFonts w:hint="eastAsia"/>
        </w:rPr>
      </w:pPr>
      <w:r>
        <w:rPr>
          <w:rFonts w:hint="eastAsia"/>
        </w:rPr>
        <w:t>2.他们被赐予，正是为了蒙保守这目的，并且这是神赐予他们时的旨意和意图，并在祂赐予他们时就已表明，这在那处经文也同样显明地随之而来：第38, 39节，“因为我从天上降下来，不是要按自己的意思行，乃是要按那差我来者的意思行。</w:t>
      </w:r>
    </w:p>
    <w:p w14:paraId="554438F1">
      <w:pPr>
        <w:rPr>
          <w:rFonts w:hint="eastAsia"/>
        </w:rPr>
      </w:pPr>
    </w:p>
    <w:p w14:paraId="5432C2D8">
      <w:pPr>
        <w:rPr>
          <w:rFonts w:hint="eastAsia"/>
        </w:rPr>
      </w:pPr>
      <w:r>
        <w:rPr>
          <w:rFonts w:hint="eastAsia"/>
        </w:rPr>
        <w:t>And this is the Father's will which hath sent me, that of all which he hath given me I should lose nothing, but should raise it up again at the last day.'</w:t>
      </w:r>
    </w:p>
    <w:p w14:paraId="189D9753">
      <w:pPr>
        <w:rPr>
          <w:rFonts w:hint="eastAsia"/>
        </w:rPr>
      </w:pPr>
      <w:r>
        <w:rPr>
          <w:rFonts w:hint="eastAsia"/>
        </w:rPr>
        <w:t>差我来者的意思，就是祂所赐给我的，叫我一个也不失落，在末日却叫他复活。”</w:t>
      </w:r>
    </w:p>
    <w:p w14:paraId="3B5A5A08">
      <w:pPr>
        <w:rPr>
          <w:rFonts w:hint="eastAsia"/>
        </w:rPr>
      </w:pPr>
    </w:p>
    <w:p w14:paraId="7FF84784">
      <w:pPr>
        <w:rPr>
          <w:rFonts w:hint="eastAsia"/>
        </w:rPr>
      </w:pPr>
      <w:r>
        <w:rPr>
          <w:rFonts w:hint="eastAsia"/>
        </w:rPr>
        <w:t>3.Their being called ariseth from their having been given by the Father, ver. 37, 'And all that the Father giveth me shall come to me,' &amp;c.</w:t>
      </w:r>
    </w:p>
    <w:p w14:paraId="5652F390">
      <w:pPr>
        <w:rPr>
          <w:rFonts w:hint="eastAsia"/>
        </w:rPr>
      </w:pPr>
      <w:r>
        <w:rPr>
          <w:rFonts w:hint="eastAsia"/>
        </w:rPr>
        <w:t>3.他们蒙召，是出于父已将他们赐予祂，第37节，“凡父所赐给我的人，必到我这里来”，等等。</w:t>
      </w:r>
    </w:p>
    <w:p w14:paraId="0FDB2CEA">
      <w:pPr>
        <w:rPr>
          <w:rFonts w:hint="eastAsia"/>
        </w:rPr>
      </w:pPr>
    </w:p>
    <w:p w14:paraId="7BE1863D">
      <w:pPr>
        <w:rPr>
          <w:rFonts w:hint="eastAsia"/>
        </w:rPr>
      </w:pPr>
      <w:r>
        <w:rPr>
          <w:rFonts w:hint="eastAsia"/>
        </w:rPr>
        <w:t>And so you have in this one Scripture all those three things met which are mentioned in my text, and likewise the prop, order, and connection of all these: first, 'beloved of the Father;' and so, secondly, given to, and 'preserved in Christ;' and, thirdly, 'called.'</w:t>
      </w:r>
    </w:p>
    <w:p w14:paraId="745031F6">
      <w:pPr>
        <w:rPr>
          <w:rFonts w:hint="eastAsia"/>
        </w:rPr>
      </w:pPr>
      <w:r>
        <w:rPr>
          <w:rFonts w:hint="eastAsia"/>
        </w:rPr>
        <w:t>因此，你在这同一处经文中，看到了我经文中所提到的所有那三件事都汇集在一起，同样还有所有这些事的支撑、次序和关联：第一，“被父所爱”；因此，第二，被赐予并“在基督里蒙保守”；第三，“蒙召”。</w:t>
      </w:r>
    </w:p>
    <w:p w14:paraId="4DFAF9A2">
      <w:pPr>
        <w:rPr>
          <w:rFonts w:hint="eastAsia"/>
        </w:rPr>
      </w:pPr>
    </w:p>
    <w:p w14:paraId="0E182844">
      <w:pPr>
        <w:rPr>
          <w:rFonts w:hint="eastAsia"/>
        </w:rPr>
      </w:pPr>
      <w:r>
        <w:rPr>
          <w:rFonts w:hint="eastAsia"/>
        </w:rPr>
        <w:t>And this is a clear reason why preserved in Christ is set afore called, because it pre-imports that original act of giving us unto Christ, and also is the cause of our being called.</w:t>
      </w:r>
    </w:p>
    <w:p w14:paraId="69636CF7">
      <w:pPr>
        <w:rPr>
          <w:rFonts w:hint="eastAsia"/>
        </w:rPr>
      </w:pPr>
      <w:r>
        <w:rPr>
          <w:rFonts w:hint="eastAsia"/>
        </w:rPr>
        <w:t>这便是一个清楚的理由，为何“在基督里蒙保守”被放在“蒙召”之前，因为它预先包含了那将我们赐给基督的原始行为，并且也是我们蒙召的原因。</w:t>
      </w:r>
    </w:p>
    <w:p w14:paraId="49E089AE">
      <w:pPr>
        <w:rPr>
          <w:rFonts w:hint="eastAsia"/>
        </w:rPr>
      </w:pPr>
    </w:p>
    <w:p w14:paraId="4CDF5E95">
      <w:pPr>
        <w:rPr>
          <w:rFonts w:hint="eastAsia"/>
        </w:rPr>
      </w:pPr>
      <w:r>
        <w:rPr>
          <w:rFonts w:hint="eastAsia"/>
        </w:rPr>
        <w:t>For although indeed Christ's actual preservation of us, and his performance of it upon us begins from calling, and follows for ever after it; yet because the foundation of that preservation lay in God's having given us unto Christ out of his love, and this from everlasting, as hath been said.</w:t>
      </w:r>
    </w:p>
    <w:p w14:paraId="2D383843">
      <w:pPr>
        <w:rPr>
          <w:rFonts w:hint="eastAsia"/>
        </w:rPr>
      </w:pPr>
      <w:r>
        <w:rPr>
          <w:rFonts w:hint="eastAsia"/>
        </w:rPr>
        <w:t>因为，虽然基督对我们实际的保守，以及祂在我们身上履行的这保守，是从呼召开始，并从此永远随之；然而，因为那保守的基础在于神出于祂的爱，已将我们赐给了基督，并且这是从亘古就有的，如前所述。</w:t>
      </w:r>
    </w:p>
    <w:p w14:paraId="66F4A68E">
      <w:pPr>
        <w:rPr>
          <w:rFonts w:hint="eastAsia"/>
        </w:rPr>
      </w:pPr>
    </w:p>
    <w:p w14:paraId="0E7F783E">
      <w:pPr>
        <w:rPr>
          <w:rFonts w:hint="eastAsia"/>
        </w:rPr>
      </w:pPr>
      <w:r>
        <w:rPr>
          <w:rFonts w:hint="eastAsia"/>
        </w:rPr>
        <w:t>Therefore this of preservation in Christ is made conjunct with, and set next after beloved in God the Father, and before called; for calling itself proceeds out of that love, and our being given to Christ, as out of those passages of John hath been observed.</w:t>
      </w:r>
    </w:p>
    <w:p w14:paraId="49FACC29">
      <w:pPr>
        <w:rPr>
          <w:rFonts w:hint="eastAsia"/>
        </w:rPr>
      </w:pPr>
      <w:r>
        <w:rPr>
          <w:rFonts w:hint="eastAsia"/>
        </w:rPr>
        <w:t>因此，这“在基督里蒙保守”便与“在父神里蒙爱”相连，并紧随其后，而在“蒙召”之前；因为呼召本身就出自那爱，以及我们被赐给基督，正如从约翰福音的那些段落中所观察到的。</w:t>
      </w:r>
    </w:p>
    <w:p w14:paraId="6B7D055F">
      <w:pPr>
        <w:rPr>
          <w:rFonts w:hint="eastAsia"/>
        </w:rPr>
      </w:pPr>
    </w:p>
    <w:p w14:paraId="117B3735">
      <w:pPr>
        <w:rPr>
          <w:rFonts w:hint="eastAsia"/>
        </w:rPr>
      </w:pPr>
      <w:r>
        <w:rPr>
          <w:rFonts w:hint="eastAsia"/>
        </w:rPr>
        <w:t>There might other reasons be given why called is fitly set after preserved in Christ‚ as that because there were some new converts, who had sprung up in that, though a declining age of old professors, which young ones had not had time or continuance long enough to experiment the grace of perseverance as those others had done; and yet they having been savingly wrought upon with an holy calling, were concerned both in the comfort and duties that he after gives, as well as those others that had been for a long time preserved.</w:t>
      </w:r>
    </w:p>
    <w:p w14:paraId="22FBEEFA">
      <w:pPr>
        <w:rPr>
          <w:rFonts w:hint="eastAsia"/>
        </w:rPr>
      </w:pPr>
      <w:r>
        <w:rPr>
          <w:rFonts w:hint="eastAsia"/>
        </w:rPr>
        <w:t>或许还有其他理由可以说明为何“蒙召”被恰当地放在“在基督里蒙保守”之后，比如，因为有一些新的归信者，在那虽然是老宣信者衰退的时代兴起了，这些年轻的归信者还没有足够的时间或持续性来经历坚忍的恩典，如同其他那些人一样；然而他们既已因圣洁的呼召蒙了拯救之工，他们就同样关乎他后来所给予的安慰和责任，如同那些长久蒙保守的人一样。</w:t>
      </w:r>
    </w:p>
    <w:p w14:paraId="59E057F2">
      <w:pPr>
        <w:rPr>
          <w:rFonts w:hint="eastAsia"/>
        </w:rPr>
      </w:pPr>
    </w:p>
    <w:p w14:paraId="3BEB4D05">
      <w:pPr>
        <w:rPr>
          <w:rFonts w:hint="eastAsia"/>
        </w:rPr>
      </w:pPr>
      <w:r>
        <w:rPr>
          <w:rFonts w:hint="eastAsia"/>
        </w:rPr>
        <w:t>Alas! might some such novices say, I have not had the trial of having been kept long; I am but of yesterday.</w:t>
      </w:r>
    </w:p>
    <w:p w14:paraId="0806FEC8">
      <w:pPr>
        <w:rPr>
          <w:rFonts w:hint="eastAsia"/>
        </w:rPr>
      </w:pPr>
      <w:r>
        <w:rPr>
          <w:rFonts w:hint="eastAsia"/>
        </w:rPr>
        <w:t>唉！或许一些这样的初信者会说，我还没有长久蒙保守的经历；我不过是昨日才信的。</w:t>
      </w:r>
    </w:p>
    <w:p w14:paraId="7C7F0286">
      <w:pPr>
        <w:rPr>
          <w:rFonts w:hint="eastAsia"/>
        </w:rPr>
      </w:pPr>
    </w:p>
    <w:p w14:paraId="27D3FD72">
      <w:pPr>
        <w:rPr>
          <w:rFonts w:hint="eastAsia"/>
        </w:rPr>
      </w:pPr>
      <w:r>
        <w:rPr>
          <w:rFonts w:hint="eastAsia"/>
        </w:rPr>
        <w:t>Well, but says Jude, thou yet hast the blessed experience of having been called, and thereby mayest comfort and assure thyself of thy being certainly kept against all the fears of falling away, which are incident to such Christians, from the examples of such apostate professors; the promise is as well unto the truly called as it is to you that have been a long while preserved.</w:t>
      </w:r>
    </w:p>
    <w:p w14:paraId="088DF488">
      <w:pPr>
        <w:rPr>
          <w:rFonts w:hint="eastAsia"/>
        </w:rPr>
      </w:pPr>
      <w:r>
        <w:rPr>
          <w:rFonts w:hint="eastAsia"/>
        </w:rPr>
        <w:t>好，但犹大说，你却已有蒙召的蒙福经历，并藉此可以安慰和确信自己，你必被保守，胜过一切因那些背道宣信者的例子而临到这类基督徒的、对离弃信仰的恐惧；这应许既是给真正蒙召之人的，也是给你们这些长久蒙保守之人的。</w:t>
      </w:r>
    </w:p>
    <w:p w14:paraId="67623ADB">
      <w:pPr>
        <w:rPr>
          <w:rFonts w:hint="eastAsia"/>
        </w:rPr>
      </w:pPr>
    </w:p>
    <w:p w14:paraId="3ABAE4C1">
      <w:pPr>
        <w:rPr>
          <w:rFonts w:hint="eastAsia"/>
        </w:rPr>
      </w:pPr>
      <w:r>
        <w:rPr>
          <w:rFonts w:hint="eastAsia"/>
        </w:rPr>
        <w:t>But though this be a reason of weight for this placing of called last, yet I conceive the other of more.</w:t>
      </w:r>
    </w:p>
    <w:p w14:paraId="3F9B0266">
      <w:pPr>
        <w:rPr>
          <w:rFonts w:hint="eastAsia"/>
        </w:rPr>
      </w:pPr>
      <w:r>
        <w:rPr>
          <w:rFonts w:hint="eastAsia"/>
        </w:rPr>
        <w:t>但虽然这是将“蒙召”放在最后的一个重要理由，我却认为另一个理由更为重要。</w:t>
      </w:r>
    </w:p>
    <w:p w14:paraId="2D510B60">
      <w:pPr>
        <w:rPr>
          <w:rFonts w:hint="eastAsia"/>
        </w:rPr>
      </w:pPr>
    </w:p>
    <w:p w14:paraId="74BBE9FF">
      <w:pPr>
        <w:rPr>
          <w:rFonts w:hint="eastAsia"/>
        </w:rPr>
      </w:pPr>
      <w:r>
        <w:rPr>
          <w:rFonts w:hint="eastAsia"/>
        </w:rPr>
        <w:t>And this for the first, the original causes.</w:t>
      </w:r>
    </w:p>
    <w:p w14:paraId="78D4088A">
      <w:pPr>
        <w:rPr>
          <w:rFonts w:hint="eastAsia"/>
        </w:rPr>
      </w:pPr>
      <w:r>
        <w:rPr>
          <w:rFonts w:hint="eastAsia"/>
        </w:rPr>
        <w:t>以上是关于第一点，即原始的动因。</w:t>
      </w:r>
    </w:p>
    <w:p w14:paraId="105593FC">
      <w:pPr>
        <w:rPr>
          <w:rFonts w:hint="eastAsia"/>
        </w:rPr>
      </w:pPr>
    </w:p>
    <w:p w14:paraId="7CF30EB6">
      <w:pPr>
        <w:rPr>
          <w:rFonts w:hint="eastAsia"/>
        </w:rPr>
      </w:pPr>
      <w:r>
        <w:rPr>
          <w:rFonts w:hint="eastAsia"/>
        </w:rPr>
        <w:t>II. The continuing causes of our salvation and preservation in their being multiplied follows in ver. 2, 'Mercy unto you, and peace, and love be multiplied;' and in ver. 21, 'Keep yourselves in the love of God, looking for the mercy of our Lord Jesus Christ unto eternal life.'</w:t>
      </w:r>
    </w:p>
    <w:p w14:paraId="60DC5FB6">
      <w:pPr>
        <w:rPr>
          <w:rFonts w:hint="eastAsia"/>
        </w:rPr>
      </w:pPr>
      <w:r>
        <w:rPr>
          <w:rFonts w:hint="eastAsia"/>
        </w:rPr>
        <w:t>二、我们救恩和保守的持续动因，在其加增方面，见于第2节，“愿怜恤、平安、慈爱，多多地加给你们”；以及第21节，“保守自己常在神的爱中，仰望我们主耶稣基督的怜悯，直到永生。”</w:t>
      </w:r>
    </w:p>
    <w:p w14:paraId="39C2184A">
      <w:pPr>
        <w:rPr>
          <w:rFonts w:hint="eastAsia"/>
        </w:rPr>
      </w:pPr>
    </w:p>
    <w:p w14:paraId="20A956CE">
      <w:pPr>
        <w:rPr>
          <w:rFonts w:hint="eastAsia"/>
        </w:rPr>
      </w:pPr>
      <w:r>
        <w:rPr>
          <w:rFonts w:hint="eastAsia"/>
        </w:rPr>
        <w:t>Three things are here to be explained.</w:t>
      </w:r>
    </w:p>
    <w:p w14:paraId="7A05A107">
      <w:pPr>
        <w:rPr>
          <w:rFonts w:hint="eastAsia"/>
        </w:rPr>
      </w:pPr>
      <w:r>
        <w:rPr>
          <w:rFonts w:hint="eastAsia"/>
        </w:rPr>
        <w:t>此处有三件事需要解释。</w:t>
      </w:r>
    </w:p>
    <w:p w14:paraId="5D2E2FB1">
      <w:pPr>
        <w:rPr>
          <w:rFonts w:hint="eastAsia"/>
        </w:rPr>
      </w:pPr>
    </w:p>
    <w:p w14:paraId="2029EDD1">
      <w:pPr>
        <w:rPr>
          <w:rFonts w:hint="eastAsia"/>
        </w:rPr>
      </w:pPr>
      <w:r>
        <w:rPr>
          <w:rFonts w:hint="eastAsia"/>
        </w:rPr>
        <w:t>1.What is meant by mercy, and peace, and love.</w:t>
      </w:r>
    </w:p>
    <w:p w14:paraId="0B23D98D">
      <w:pPr>
        <w:rPr>
          <w:rFonts w:hint="eastAsia"/>
        </w:rPr>
      </w:pPr>
      <w:r>
        <w:rPr>
          <w:rFonts w:hint="eastAsia"/>
        </w:rPr>
        <w:t>1.怜恤、平安和慈爱所指为何。</w:t>
      </w:r>
    </w:p>
    <w:p w14:paraId="2083E3A6">
      <w:pPr>
        <w:rPr>
          <w:rFonts w:hint="eastAsia"/>
        </w:rPr>
      </w:pPr>
    </w:p>
    <w:p w14:paraId="59DD3A99">
      <w:pPr>
        <w:rPr>
          <w:rFonts w:hint="eastAsia"/>
        </w:rPr>
      </w:pPr>
      <w:r>
        <w:rPr>
          <w:rFonts w:hint="eastAsia"/>
        </w:rPr>
        <w:t>2.That here they are prayed for to be multiplied as causes, and thecarriers on of our salvation and preservation.</w:t>
      </w:r>
    </w:p>
    <w:p w14:paraId="60F1633C">
      <w:pPr>
        <w:rPr>
          <w:rFonts w:hint="eastAsia"/>
        </w:rPr>
      </w:pPr>
      <w:r>
        <w:rPr>
          <w:rFonts w:hint="eastAsia"/>
        </w:rPr>
        <w:t>2.此处为它们被多多加增而祷告，是作为我们救恩和保守的动因和推动力。</w:t>
      </w:r>
    </w:p>
    <w:p w14:paraId="106CC647">
      <w:pPr>
        <w:rPr>
          <w:rFonts w:hint="eastAsia"/>
        </w:rPr>
      </w:pPr>
    </w:p>
    <w:p w14:paraId="723FED5F">
      <w:pPr>
        <w:rPr>
          <w:rFonts w:hint="eastAsia"/>
        </w:rPr>
      </w:pPr>
      <w:r>
        <w:rPr>
          <w:rFonts w:hint="eastAsia"/>
        </w:rPr>
        <w:t>3.What is meant by the multiplication of them.</w:t>
      </w:r>
    </w:p>
    <w:p w14:paraId="6B519597">
      <w:pPr>
        <w:rPr>
          <w:rFonts w:hint="eastAsia"/>
        </w:rPr>
      </w:pPr>
      <w:r>
        <w:rPr>
          <w:rFonts w:hint="eastAsia"/>
        </w:rPr>
        <w:t>3.它们的多多加增所指为何。</w:t>
      </w:r>
    </w:p>
    <w:p w14:paraId="7B0D6088">
      <w:pPr>
        <w:rPr>
          <w:rFonts w:hint="eastAsia"/>
        </w:rPr>
      </w:pPr>
    </w:p>
    <w:p w14:paraId="28BB5273">
      <w:pPr>
        <w:rPr>
          <w:rFonts w:hint="eastAsia"/>
        </w:rPr>
      </w:pPr>
      <w:r>
        <w:rPr>
          <w:rFonts w:hint="eastAsia"/>
        </w:rPr>
        <w:t>For the first, the interpretation I give is, that</w:t>
      </w:r>
    </w:p>
    <w:p w14:paraId="16FF15A2">
      <w:pPr>
        <w:rPr>
          <w:rFonts w:hint="eastAsia"/>
        </w:rPr>
      </w:pPr>
      <w:r>
        <w:rPr>
          <w:rFonts w:hint="eastAsia"/>
        </w:rPr>
        <w:t>对于第一点，我给出的解释是，</w:t>
      </w:r>
    </w:p>
    <w:p w14:paraId="50320E43">
      <w:pPr>
        <w:rPr>
          <w:rFonts w:hint="eastAsia"/>
        </w:rPr>
      </w:pPr>
    </w:p>
    <w:p w14:paraId="0AEE0D08">
      <w:pPr>
        <w:rPr>
          <w:rFonts w:hint="eastAsia"/>
        </w:rPr>
      </w:pPr>
      <w:r>
        <w:rPr>
          <w:rFonts w:hint="eastAsia"/>
        </w:rPr>
        <w:t>1.Mercy in the heart of Christ.</w:t>
      </w:r>
    </w:p>
    <w:p w14:paraId="1EE9BD40">
      <w:pPr>
        <w:rPr>
          <w:rFonts w:hint="eastAsia"/>
        </w:rPr>
      </w:pPr>
      <w:r>
        <w:rPr>
          <w:rFonts w:hint="eastAsia"/>
        </w:rPr>
        <w:t>1.在基督心中的怜悯。</w:t>
      </w:r>
    </w:p>
    <w:p w14:paraId="0625C820">
      <w:pPr>
        <w:rPr>
          <w:rFonts w:hint="eastAsia"/>
        </w:rPr>
      </w:pPr>
    </w:p>
    <w:p w14:paraId="7CCD42FF">
      <w:pPr>
        <w:rPr>
          <w:rFonts w:hint="eastAsia"/>
        </w:rPr>
      </w:pPr>
      <w:r>
        <w:rPr>
          <w:rFonts w:hint="eastAsia"/>
        </w:rPr>
        <w:t>2.Peace or reconciliation having been made by Christ, and continuedin the heart of God towards us by and through Christ.</w:t>
      </w:r>
    </w:p>
    <w:p w14:paraId="791A7A22">
      <w:pPr>
        <w:rPr>
          <w:rFonts w:hint="eastAsia"/>
        </w:rPr>
      </w:pPr>
      <w:r>
        <w:rPr>
          <w:rFonts w:hint="eastAsia"/>
        </w:rPr>
        <w:t>2.平安或和好，由基督作成，并藉着基督持续在神心中向我们存留。</w:t>
      </w:r>
    </w:p>
    <w:p w14:paraId="20E92190">
      <w:pPr>
        <w:rPr>
          <w:rFonts w:hint="eastAsia"/>
        </w:rPr>
      </w:pPr>
    </w:p>
    <w:p w14:paraId="29A73FE9">
      <w:pPr>
        <w:rPr>
          <w:rFonts w:hint="eastAsia"/>
        </w:rPr>
      </w:pPr>
      <w:r>
        <w:rPr>
          <w:rFonts w:hint="eastAsia"/>
        </w:rPr>
        <w:t>3.That original love in the heart of God borne towards us being forever continued and multiplied with the effects thereof; these are eminently intended.</w:t>
      </w:r>
    </w:p>
    <w:p w14:paraId="0735770D">
      <w:pPr>
        <w:rPr>
          <w:rFonts w:hint="eastAsia"/>
        </w:rPr>
      </w:pPr>
      <w:r>
        <w:rPr>
          <w:rFonts w:hint="eastAsia"/>
        </w:rPr>
        <w:t>3.那在神心中对我们怀有的原始之爱，永远持续并连同其果效多多加增；这些是其中显著的意图。</w:t>
      </w:r>
    </w:p>
    <w:p w14:paraId="4E5C25E1">
      <w:pPr>
        <w:rPr>
          <w:rFonts w:hint="eastAsia"/>
        </w:rPr>
      </w:pPr>
    </w:p>
    <w:p w14:paraId="04D1DC78">
      <w:pPr>
        <w:rPr>
          <w:rFonts w:hint="eastAsia"/>
        </w:rPr>
      </w:pPr>
      <w:r>
        <w:rPr>
          <w:rFonts w:hint="eastAsia"/>
        </w:rPr>
        <w:t>I know interpretators generally understand love in our hearts to God, peace in our hearts, and all sorts of good things which are usually wished, under the names of peace, he wishing that these should be multiplied more and more in them.</w:t>
      </w:r>
    </w:p>
    <w:p w14:paraId="187CB18A">
      <w:pPr>
        <w:rPr>
          <w:rFonts w:hint="eastAsia"/>
        </w:rPr>
      </w:pPr>
      <w:r>
        <w:rPr>
          <w:rFonts w:hint="eastAsia"/>
        </w:rPr>
        <w:t>我知道解经家们通常将在我们心中对神的爱、我们心中的平安，以及所有通常以平安之名祝愿的各样美善之事，理解为他祝愿这些在他们里面多多加增。</w:t>
      </w:r>
    </w:p>
    <w:p w14:paraId="4F86A43B">
      <w:pPr>
        <w:rPr>
          <w:rFonts w:hint="eastAsia"/>
        </w:rPr>
      </w:pPr>
    </w:p>
    <w:p w14:paraId="17CC6021">
      <w:pPr>
        <w:rPr>
          <w:rFonts w:hint="eastAsia"/>
        </w:rPr>
      </w:pPr>
      <w:r>
        <w:rPr>
          <w:rFonts w:hint="eastAsia"/>
        </w:rPr>
        <w:t>But though I deny not these, as the effects of the former, to be included, yet I take it that the more principal, the other, as they are in God's and Christ's heart, are mainly intended as being the fountains of these effects, and so the effects with their causes were at once prayed for.</w:t>
      </w:r>
    </w:p>
    <w:p w14:paraId="1B14AECF">
      <w:pPr>
        <w:rPr>
          <w:rFonts w:hint="eastAsia"/>
        </w:rPr>
      </w:pPr>
      <w:r>
        <w:rPr>
          <w:rFonts w:hint="eastAsia"/>
        </w:rPr>
        <w:t>但虽然我不否认这些，作为前者的果效，被包含在内，我却认为更主要的，即那些在神和基督心中的，是主要意图，因为它们是这些果效的源头，因此果效连同其动因被一同祈求。</w:t>
      </w:r>
    </w:p>
    <w:p w14:paraId="219A8D1C">
      <w:pPr>
        <w:rPr>
          <w:rFonts w:hint="eastAsia"/>
        </w:rPr>
      </w:pPr>
    </w:p>
    <w:p w14:paraId="555318F9">
      <w:pPr>
        <w:rPr>
          <w:rFonts w:hint="eastAsia"/>
        </w:rPr>
      </w:pPr>
      <w:r>
        <w:rPr>
          <w:rFonts w:hint="eastAsia"/>
        </w:rPr>
        <w:t>And my reasons are,</w:t>
      </w:r>
    </w:p>
    <w:p w14:paraId="59382085">
      <w:pPr>
        <w:rPr>
          <w:rFonts w:hint="eastAsia"/>
        </w:rPr>
      </w:pPr>
      <w:r>
        <w:rPr>
          <w:rFonts w:hint="eastAsia"/>
        </w:rPr>
        <w:t>我的理由是，</w:t>
      </w:r>
    </w:p>
    <w:p w14:paraId="4B0494EC">
      <w:pPr>
        <w:rPr>
          <w:rFonts w:hint="eastAsia"/>
        </w:rPr>
      </w:pPr>
    </w:p>
    <w:p w14:paraId="20206464">
      <w:pPr>
        <w:rPr>
          <w:rFonts w:hint="eastAsia"/>
        </w:rPr>
      </w:pPr>
      <w:r>
        <w:rPr>
          <w:rFonts w:hint="eastAsia"/>
        </w:rPr>
        <w:t>1.That look what is meant by love and mercy in ver. 21, the same ismeant here.</w:t>
      </w:r>
    </w:p>
    <w:p w14:paraId="584C3B0B">
      <w:pPr>
        <w:rPr>
          <w:rFonts w:hint="eastAsia"/>
        </w:rPr>
      </w:pPr>
      <w:r>
        <w:rPr>
          <w:rFonts w:hint="eastAsia"/>
        </w:rPr>
        <w:t>1.第21节中爱和怜悯所指为何，此处也指为何。</w:t>
      </w:r>
    </w:p>
    <w:p w14:paraId="2EE18B0A">
      <w:pPr>
        <w:rPr>
          <w:rFonts w:hint="eastAsia"/>
        </w:rPr>
      </w:pPr>
    </w:p>
    <w:p w14:paraId="2B466293">
      <w:pPr>
        <w:rPr>
          <w:rFonts w:hint="eastAsia"/>
        </w:rPr>
      </w:pPr>
      <w:r>
        <w:rPr>
          <w:rFonts w:hint="eastAsia"/>
        </w:rPr>
        <w:t>Let Jude interpret Jude.</w:t>
      </w:r>
    </w:p>
    <w:p w14:paraId="47FDF899">
      <w:pPr>
        <w:rPr>
          <w:rFonts w:hint="eastAsia"/>
        </w:rPr>
      </w:pPr>
      <w:r>
        <w:rPr>
          <w:rFonts w:hint="eastAsia"/>
        </w:rPr>
        <w:t>让犹大来解释犹大。</w:t>
      </w:r>
    </w:p>
    <w:p w14:paraId="2E91E260">
      <w:pPr>
        <w:rPr>
          <w:rFonts w:hint="eastAsia"/>
        </w:rPr>
      </w:pPr>
    </w:p>
    <w:p w14:paraId="6B11C8C3">
      <w:pPr>
        <w:rPr>
          <w:rFonts w:hint="eastAsia"/>
        </w:rPr>
      </w:pPr>
      <w:r>
        <w:rPr>
          <w:rFonts w:hint="eastAsia"/>
        </w:rPr>
        <w:t>Now there he tells us, ver. 21, it is the love of God, and the mercy of Christ, which we keeping ourselves in, and by faith looking unto them to keep us, are the means of our being kept.</w:t>
      </w:r>
    </w:p>
    <w:p w14:paraId="592B063A">
      <w:pPr>
        <w:rPr>
          <w:rFonts w:hint="eastAsia"/>
        </w:rPr>
      </w:pPr>
      <w:r>
        <w:rPr>
          <w:rFonts w:hint="eastAsia"/>
        </w:rPr>
        <w:t>现在，他在那里告诉我们，第21节，是神的爱和基督的怜悯，我们保守自己在其中，并藉着信仰望它们来保守我们，是我们蒙保守的途径。</w:t>
      </w:r>
    </w:p>
    <w:p w14:paraId="668ABF28">
      <w:pPr>
        <w:rPr>
          <w:rFonts w:hint="eastAsia"/>
        </w:rPr>
      </w:pPr>
    </w:p>
    <w:p w14:paraId="7547F428">
      <w:pPr>
        <w:rPr>
          <w:rFonts w:hint="eastAsia"/>
        </w:rPr>
      </w:pPr>
      <w:r>
        <w:rPr>
          <w:rFonts w:hint="eastAsia"/>
        </w:rPr>
        <w:t>Now, in the first verse, he had named, first, God the Father; and, secondly, Christ.</w:t>
      </w:r>
    </w:p>
    <w:p w14:paraId="091BE58E">
      <w:pPr>
        <w:rPr>
          <w:rFonts w:hint="eastAsia"/>
        </w:rPr>
      </w:pPr>
      <w:r>
        <w:rPr>
          <w:rFonts w:hint="eastAsia"/>
        </w:rPr>
        <w:t>现在，在第一节中，他先提到了父神；其次，基督。</w:t>
      </w:r>
    </w:p>
    <w:p w14:paraId="747BD6E4">
      <w:pPr>
        <w:rPr>
          <w:rFonts w:hint="eastAsia"/>
        </w:rPr>
      </w:pPr>
    </w:p>
    <w:p w14:paraId="00BFC80E">
      <w:pPr>
        <w:rPr>
          <w:rFonts w:hint="eastAsia"/>
        </w:rPr>
      </w:pPr>
      <w:r>
        <w:rPr>
          <w:rFonts w:hint="eastAsia"/>
        </w:rPr>
        <w:t>Why, then, his intention is to wish the love of God the Father, and the mercy of Jesus Christ to be multiplied towards us, as being the causes of that preservation and salvation likewise.</w:t>
      </w:r>
    </w:p>
    <w:p w14:paraId="54E2A279">
      <w:pPr>
        <w:rPr>
          <w:rFonts w:hint="eastAsia"/>
        </w:rPr>
      </w:pPr>
      <w:r>
        <w:rPr>
          <w:rFonts w:hint="eastAsia"/>
        </w:rPr>
        <w:t>那么，他的意图就是祝愿父神的爱和耶稣基督的怜悯向我们多多加增，因为这些同样是那保守和救恩的动因。</w:t>
      </w:r>
    </w:p>
    <w:p w14:paraId="6BD0BCBE">
      <w:pPr>
        <w:rPr>
          <w:rFonts w:hint="eastAsia"/>
        </w:rPr>
      </w:pPr>
    </w:p>
    <w:p w14:paraId="15E028B8">
      <w:pPr>
        <w:rPr>
          <w:rFonts w:hint="eastAsia"/>
        </w:rPr>
      </w:pPr>
      <w:r>
        <w:rPr>
          <w:rFonts w:hint="eastAsia"/>
        </w:rPr>
        <w:t>2.For one of these, this of mercy, all will acknowledge to be understood of the grace and mercy in Christ's heart; and not of the grace or mercifulness in ours; nor yet merely the effects of mercy; and therefore, by the same reason, why should not love also be meant of the love in God the Father's heart borne to us?</w:t>
      </w:r>
    </w:p>
    <w:p w14:paraId="0B869423">
      <w:pPr>
        <w:rPr>
          <w:rFonts w:hint="eastAsia"/>
        </w:rPr>
      </w:pPr>
      <w:r>
        <w:rPr>
          <w:rFonts w:hint="eastAsia"/>
        </w:rPr>
        <w:t>2.对于其中之一，即怜悯，所有人都会承认应理解为在基督心中的恩典和怜悯；而不是在我们心中的恩典或怜悯之心；也不仅仅是怜悯的果效；因此，出于同样的理由，为何爱不也应指父神心中对我们怀有的爱呢？</w:t>
      </w:r>
    </w:p>
    <w:p w14:paraId="6BFE5D7E">
      <w:pPr>
        <w:rPr>
          <w:rFonts w:hint="eastAsia"/>
        </w:rPr>
      </w:pPr>
    </w:p>
    <w:p w14:paraId="0BEA3345">
      <w:pPr>
        <w:rPr>
          <w:rFonts w:hint="eastAsia"/>
        </w:rPr>
      </w:pPr>
      <w:r>
        <w:rPr>
          <w:rFonts w:hint="eastAsia"/>
        </w:rPr>
        <w:t>The Query will be, How peace should be meant in such a sense, which yet comes in between mercy and love?</w:t>
      </w:r>
    </w:p>
    <w:p w14:paraId="26B323FF">
      <w:pPr>
        <w:rPr>
          <w:rFonts w:hint="eastAsia"/>
        </w:rPr>
      </w:pPr>
      <w:r>
        <w:rPr>
          <w:rFonts w:hint="eastAsia"/>
        </w:rPr>
        <w:t>问题将是，平安如何能以这种意义来理解，它却出现在怜悯和爱之间呢？</w:t>
      </w:r>
    </w:p>
    <w:p w14:paraId="267CB3AB">
      <w:pPr>
        <w:rPr>
          <w:rFonts w:hint="eastAsia"/>
        </w:rPr>
      </w:pPr>
    </w:p>
    <w:p w14:paraId="4FAAC696">
      <w:pPr>
        <w:rPr>
          <w:rFonts w:hint="eastAsia"/>
        </w:rPr>
      </w:pPr>
      <w:r>
        <w:rPr>
          <w:rFonts w:hint="eastAsia"/>
        </w:rPr>
        <w:t>For the multiplying of peace would seem to import only the grace of peace in our hearts, as it is the fruit of justification and reconciliation with God, according to that in Rom. 5:1, 'Being justified by faith, we have peace with God.'</w:t>
      </w:r>
    </w:p>
    <w:p w14:paraId="70C8C0A9">
      <w:pPr>
        <w:rPr>
          <w:rFonts w:hint="eastAsia"/>
        </w:rPr>
      </w:pPr>
      <w:r>
        <w:rPr>
          <w:rFonts w:hint="eastAsia"/>
        </w:rPr>
        <w:t>因为平安的多多加增似乎只意指我们心中的平安之恩，如同它是称义和与神和好的果子，根据罗马书5章1节，“我们既因信称义，就藉着我们的主耶稣基督得与神相和。”</w:t>
      </w:r>
    </w:p>
    <w:p w14:paraId="3C89FC0F">
      <w:pPr>
        <w:rPr>
          <w:rFonts w:hint="eastAsia"/>
        </w:rPr>
      </w:pPr>
    </w:p>
    <w:p w14:paraId="573335FF">
      <w:pPr>
        <w:rPr>
          <w:rFonts w:hint="eastAsia"/>
        </w:rPr>
      </w:pPr>
      <w:r>
        <w:rPr>
          <w:rFonts w:hint="eastAsia"/>
        </w:rPr>
        <w:t>Also peace imports all good things whatever, and so the effects.</w:t>
      </w:r>
    </w:p>
    <w:p w14:paraId="0CC5C062">
      <w:pPr>
        <w:rPr>
          <w:rFonts w:hint="eastAsia"/>
        </w:rPr>
      </w:pPr>
      <w:r>
        <w:rPr>
          <w:rFonts w:hint="eastAsia"/>
        </w:rPr>
        <w:t>平安也意指一切美善之事，因此也指其果效。</w:t>
      </w:r>
    </w:p>
    <w:p w14:paraId="343B152B">
      <w:pPr>
        <w:rPr>
          <w:rFonts w:hint="eastAsia"/>
        </w:rPr>
      </w:pPr>
    </w:p>
    <w:p w14:paraId="3326331C">
      <w:pPr>
        <w:rPr>
          <w:rFonts w:hint="eastAsia"/>
        </w:rPr>
      </w:pPr>
      <w:r>
        <w:rPr>
          <w:rFonts w:hint="eastAsia"/>
        </w:rPr>
        <w:t>Ans. I grant this, and take them all in; but I desire it to be considered, that all those effects of peace flow from this, that there first is a peace in God's heart borne towards us, which we may and must style the original peace of all, whatever that peace may import in us, or towards us.</w:t>
      </w:r>
    </w:p>
    <w:p w14:paraId="08F12DA4">
      <w:pPr>
        <w:rPr>
          <w:rFonts w:hint="eastAsia"/>
        </w:rPr>
      </w:pPr>
      <w:r>
        <w:rPr>
          <w:rFonts w:hint="eastAsia"/>
        </w:rPr>
        <w:t>答：我承认这一点，并将其全部纳入；但我希望各位思考，所有那些平安的果效都源于此，即首先在神心中对我们怀有一种平安，无论那平安在我们里面或向我们意指什么，我们都可并必须称之为一切平安的原始平安。</w:t>
      </w:r>
    </w:p>
    <w:p w14:paraId="16901D41">
      <w:pPr>
        <w:rPr>
          <w:rFonts w:hint="eastAsia"/>
        </w:rPr>
      </w:pPr>
    </w:p>
    <w:p w14:paraId="47B6DB38">
      <w:pPr>
        <w:rPr>
          <w:rFonts w:hint="eastAsia"/>
        </w:rPr>
      </w:pPr>
      <w:r>
        <w:rPr>
          <w:rFonts w:hint="eastAsia"/>
        </w:rPr>
        <w:t>When Christ was born, the angels proclaimed this original peace in God's heart; 'Peace on earth, good will towards men,' Luke 2:14; and his decrees and purposes of grace, as to sinners, are styled 'thoughts of peace,' Jer. 29:11, 'For I know that the thoughts that I think towards you, saith the Lord, are thoughts of peace, and not of evil, to give you an expected end.'</w:t>
      </w:r>
    </w:p>
    <w:p w14:paraId="6AA04554">
      <w:pPr>
        <w:rPr>
          <w:rFonts w:hint="eastAsia"/>
        </w:rPr>
      </w:pPr>
      <w:r>
        <w:rPr>
          <w:rFonts w:hint="eastAsia"/>
        </w:rPr>
        <w:t>基督降生时，天使宣告了神心中这原始的平安；路加福音2章14节，“在地上平安归与祂所喜悦的人”；祂对罪人的恩典谕旨和旨意，被称为“赐平安的意念”，耶利米书29章11节，“耶和华说：我知道我向你们所怀的意念是赐平安的意念，不是降灾祸的意念，要叫你们末后有指望。”</w:t>
      </w:r>
    </w:p>
    <w:p w14:paraId="3EB2EEF8">
      <w:pPr>
        <w:rPr>
          <w:rFonts w:hint="eastAsia"/>
        </w:rPr>
      </w:pPr>
    </w:p>
    <w:p w14:paraId="2CD1E42B">
      <w:pPr>
        <w:rPr>
          <w:rFonts w:hint="eastAsia"/>
        </w:rPr>
      </w:pPr>
      <w:r>
        <w:rPr>
          <w:rFonts w:hint="eastAsia"/>
        </w:rPr>
        <w:t>My third reason why I interpret them of what is in God's and Christ's heart towards us, as well as of the effects, is, that elsewhere these three are mentioned together in the like salutation, as in the second epistle of John, ver. 3, 'Grace be with you, mercy, and peace from God the Father, and from the Lord Jesus Christ, the Son of the Father, in truth and love.'</w:t>
      </w:r>
    </w:p>
    <w:p w14:paraId="362417B7">
      <w:pPr>
        <w:rPr>
          <w:rFonts w:hint="eastAsia"/>
        </w:rPr>
      </w:pPr>
      <w:r>
        <w:rPr>
          <w:rFonts w:hint="eastAsia"/>
        </w:rPr>
        <w:t>我将其解释为在神和基督心中对我们的事，以及其果效的第三个理由是，在别处这三样在类似的问安中被一同提及，如在约翰二书第3节，“恩惠、怜悯、平安从父神和祂儿子耶稣基督，在真理和爱心上，必常与我们同在。”</w:t>
      </w:r>
    </w:p>
    <w:p w14:paraId="5CA94D27">
      <w:pPr>
        <w:rPr>
          <w:rFonts w:hint="eastAsia"/>
        </w:rPr>
      </w:pPr>
    </w:p>
    <w:p w14:paraId="4F0847BF">
      <w:pPr>
        <w:rPr>
          <w:rFonts w:hint="eastAsia"/>
        </w:rPr>
      </w:pPr>
      <w:r>
        <w:rPr>
          <w:rFonts w:hint="eastAsia"/>
        </w:rPr>
        <w:t>By grace there, love is meant, being distinct from mercy; and withal, mercy and peace are added even as here, and thereby not the effects of mercy, &amp;c.</w:t>
      </w:r>
    </w:p>
    <w:p w14:paraId="5F288492">
      <w:pPr>
        <w:rPr>
          <w:rFonts w:hint="eastAsia"/>
        </w:rPr>
      </w:pPr>
      <w:r>
        <w:rPr>
          <w:rFonts w:hint="eastAsia"/>
        </w:rPr>
        <w:t>那里的恩惠，意指爱，与怜悯有别；同时，怜悯和平安也如这里一样被加上，因此，所指的并非怜悯的果效等。</w:t>
      </w:r>
    </w:p>
    <w:p w14:paraId="14F546DC">
      <w:pPr>
        <w:rPr>
          <w:rFonts w:hint="eastAsia"/>
        </w:rPr>
      </w:pPr>
    </w:p>
    <w:p w14:paraId="02A22EC7">
      <w:pPr>
        <w:rPr>
          <w:rFonts w:hint="eastAsia"/>
        </w:rPr>
      </w:pPr>
      <w:r>
        <w:rPr>
          <w:rFonts w:hint="eastAsia"/>
        </w:rPr>
        <w:t>But the grace and mercy itself, which is in God's heart and Christ's towards us, are also intended there.</w:t>
      </w:r>
    </w:p>
    <w:p w14:paraId="0F8E6591">
      <w:pPr>
        <w:rPr>
          <w:rFonts w:hint="eastAsia"/>
        </w:rPr>
      </w:pPr>
      <w:r>
        <w:rPr>
          <w:rFonts w:hint="eastAsia"/>
        </w:rPr>
        <w:t>而是那在神和基督心中向我们的恩典和怜悯本身，也在那里被意指。</w:t>
      </w:r>
    </w:p>
    <w:p w14:paraId="423F1D34">
      <w:pPr>
        <w:rPr>
          <w:rFonts w:hint="eastAsia"/>
        </w:rPr>
      </w:pPr>
    </w:p>
    <w:p w14:paraId="15A3350B">
      <w:pPr>
        <w:rPr>
          <w:rFonts w:hint="eastAsia"/>
        </w:rPr>
      </w:pPr>
      <w:r>
        <w:rPr>
          <w:rFonts w:hint="eastAsia"/>
        </w:rPr>
        <w:t>It is expressly added, 'from God the Father, and from Jesus Christ, the Son of the Father;' and that as distinct from the effects on us; for they follow, 'In truth,' that is, sincerity and love, which are the effects in us of the former, in our hearts.</w:t>
      </w:r>
    </w:p>
    <w:p w14:paraId="7935AA0F">
      <w:pPr>
        <w:rPr>
          <w:rFonts w:hint="eastAsia"/>
        </w:rPr>
      </w:pPr>
      <w:r>
        <w:rPr>
          <w:rFonts w:hint="eastAsia"/>
        </w:rPr>
        <w:t>经文明文加上，“从父神，并从父的儿子耶稣基督而来”；并且这与在我们身上的果效有别；因为后面跟着，“在真理里”，即诚实和爱，这是前者在我们心中，在我们心里的果效。</w:t>
      </w:r>
    </w:p>
    <w:p w14:paraId="0EB4D9E4">
      <w:pPr>
        <w:rPr>
          <w:rFonts w:hint="eastAsia"/>
        </w:rPr>
      </w:pPr>
    </w:p>
    <w:p w14:paraId="38DC50F7">
      <w:pPr>
        <w:rPr>
          <w:rFonts w:hint="eastAsia"/>
        </w:rPr>
      </w:pPr>
      <w:r>
        <w:rPr>
          <w:rFonts w:hint="eastAsia"/>
        </w:rPr>
        <w:t>II. But the query will yet be, How is it that these are multiplied?</w:t>
      </w:r>
    </w:p>
    <w:p w14:paraId="64AC807C">
      <w:pPr>
        <w:rPr>
          <w:rFonts w:hint="eastAsia"/>
        </w:rPr>
      </w:pPr>
      <w:r>
        <w:rPr>
          <w:rFonts w:hint="eastAsia"/>
        </w:rPr>
        <w:t>二、但问题仍将是，这些是如何被多多加增的呢？</w:t>
      </w:r>
    </w:p>
    <w:p w14:paraId="40CFAE9A">
      <w:pPr>
        <w:rPr>
          <w:rFonts w:hint="eastAsia"/>
        </w:rPr>
      </w:pPr>
    </w:p>
    <w:p w14:paraId="2CF7CA02">
      <w:pPr>
        <w:rPr>
          <w:rFonts w:hint="eastAsia"/>
        </w:rPr>
      </w:pPr>
      <w:r>
        <w:rPr>
          <w:rFonts w:hint="eastAsia"/>
        </w:rPr>
        <w:t>Gerard, upon the Epistles of Peter, in both of which grace and peace are wished to be multiplied, maketh the same objection; for he there interpreting grace, as I have here interpreted mercy and peace, not of the effects of grace chiefly, but of the fountain of them all, the freegrace of God, as I afore cited him,* thereupon he puts this objection, how the love in God, remaining always the same, should be said to be multiplied.</w:t>
      </w:r>
    </w:p>
    <w:p w14:paraId="3A6209D2">
      <w:pPr>
        <w:rPr>
          <w:rFonts w:hint="eastAsia"/>
        </w:rPr>
      </w:pPr>
      <w:r>
        <w:rPr>
          <w:rFonts w:hint="eastAsia"/>
        </w:rPr>
        <w:t>杰拉德，在论彼得书信时，其中两封书信都祝愿恩惠和平安多多加增，他提出了同样的异议；因为他在那里解释恩惠，如同我在这里解释怜悯和平安一样，主要不是指恩典的果效，而是指它们一切的源头，即神白白的恩典，如我前面引用他的话*，于是他提出这个异议，在神里面的爱既总是相同，如何能说被多多加增呢？</w:t>
      </w:r>
    </w:p>
    <w:p w14:paraId="0A61E41F">
      <w:pPr>
        <w:rPr>
          <w:rFonts w:hint="eastAsia"/>
        </w:rPr>
      </w:pPr>
    </w:p>
    <w:p w14:paraId="4F7BB967">
      <w:pPr>
        <w:rPr>
          <w:rFonts w:hint="eastAsia"/>
        </w:rPr>
      </w:pPr>
      <w:r>
        <w:rPr>
          <w:rFonts w:hint="eastAsia"/>
        </w:rPr>
        <w:t>1. Himself answers it chiefly by this, that in respect of the manifestation of it to our souls, and the shedding it abroad in our hearts, it is therefore said to be multiplied: and to this effect he speaks in both those epistles, 1 Pet. 1:2, and 2 Pet. 1:2.</w:t>
      </w:r>
    </w:p>
    <w:p w14:paraId="388B4567">
      <w:pPr>
        <w:rPr>
          <w:rFonts w:hint="eastAsia"/>
        </w:rPr>
      </w:pPr>
      <w:r>
        <w:rPr>
          <w:rFonts w:hint="eastAsia"/>
        </w:rPr>
        <w:t>1. 他自己主要这样回答：就其向我们灵魂的显明，以及浇灌在我们心里而言，因此说它被多多加增：他在那两封书信中都为此意而说，彼得前书1章2节，和彼得后书1章2节。</w:t>
      </w:r>
    </w:p>
    <w:p w14:paraId="5FA2D8CA">
      <w:pPr>
        <w:rPr>
          <w:rFonts w:hint="eastAsia"/>
        </w:rPr>
      </w:pPr>
    </w:p>
    <w:p w14:paraId="2EBA3255">
      <w:pPr>
        <w:rPr>
          <w:rFonts w:hint="eastAsia"/>
        </w:rPr>
      </w:pPr>
      <w:r>
        <w:rPr>
          <w:rFonts w:hint="eastAsia"/>
        </w:rPr>
        <w:t>And unto this indeed agrees, what in that second epistle follows: where, when grace and peace are wished to be multiplied, it is added, 'In the knowledge of God, and of Jesus Christ:' which (as he) is all one with διὰ, 'through the knowledge,' &amp;c., because through the knowledge of God and Christ, the love and peace that are in the hearts of God and Christ, are come to be multiplied upon us;</w:t>
      </w:r>
    </w:p>
    <w:p w14:paraId="0A0FCA74">
      <w:pPr>
        <w:rPr>
          <w:rFonts w:hint="eastAsia"/>
        </w:rPr>
      </w:pPr>
      <w:r>
        <w:rPr>
          <w:rFonts w:hint="eastAsia"/>
        </w:rPr>
        <w:t>这确实与那第二封书信接下来的内容相符：那里，当祝愿恩惠和平安多多加增时，加上了，“因认识神和我们主耶稣”：这（如他所说）与 διὰ (希腊文：藉着)，“藉着认识”等等是一样的，因为藉着认识神和基督，在神和基督心中的爱与平安，才得以在我们身上多多加增；</w:t>
      </w:r>
    </w:p>
    <w:p w14:paraId="647F3791">
      <w:pPr>
        <w:rPr>
          <w:rFonts w:hint="eastAsia"/>
        </w:rPr>
      </w:pPr>
    </w:p>
    <w:p w14:paraId="5CA0997C">
      <w:pPr>
        <w:rPr>
          <w:rFonts w:hint="eastAsia"/>
        </w:rPr>
      </w:pPr>
      <w:r>
        <w:rPr>
          <w:rFonts w:hint="eastAsia"/>
        </w:rPr>
        <w:t>so as by this answer and interpretation given, it is still more manifest, that it is the love in God the Father, and peace of Christ, which are the things multiplied in us, through and by the means of faith in us taking them, and receiving of them thereby into our hearts.</w:t>
      </w:r>
    </w:p>
    <w:p w14:paraId="1C35DFE0">
      <w:pPr>
        <w:rPr>
          <w:rFonts w:hint="eastAsia"/>
        </w:rPr>
      </w:pPr>
      <w:r>
        <w:rPr>
          <w:rFonts w:hint="eastAsia"/>
        </w:rPr>
        <w:t>因此，藉着所给出的这个回答和解释，就更显明了，是父神的爱和基督的平安，在我们里面被多多加增，藉着我们里面的信，接受它们，并因此将它们领受进入我们心中。</w:t>
      </w:r>
    </w:p>
    <w:p w14:paraId="7DDAF35A">
      <w:pPr>
        <w:rPr>
          <w:rFonts w:hint="eastAsia"/>
        </w:rPr>
      </w:pPr>
    </w:p>
    <w:p w14:paraId="1135015D">
      <w:pPr>
        <w:rPr>
          <w:rFonts w:hint="eastAsia"/>
        </w:rPr>
      </w:pPr>
      <w:r>
        <w:rPr>
          <w:rFonts w:hint="eastAsia"/>
        </w:rPr>
        <w:t>But, secondly, I should give a farther answer, viz., that even the love and mercy in God's heart, and Christ's, are within themselves truly said to be multiplied towards us.</w:t>
      </w:r>
    </w:p>
    <w:p w14:paraId="57B6BEBF">
      <w:pPr>
        <w:rPr>
          <w:rFonts w:hint="eastAsia"/>
        </w:rPr>
      </w:pPr>
      <w:r>
        <w:rPr>
          <w:rFonts w:hint="eastAsia"/>
        </w:rPr>
        <w:t>但，第二，我应给出进一步的回答，即，甚至在神和基督心中的爱与怜悯，在其本身之内，也确实可说是向我们多多加增的。</w:t>
      </w:r>
    </w:p>
    <w:p w14:paraId="2470EAB0">
      <w:pPr>
        <w:rPr>
          <w:rFonts w:hint="eastAsia"/>
        </w:rPr>
      </w:pPr>
    </w:p>
    <w:p w14:paraId="7285A38B">
      <w:pPr>
        <w:rPr>
          <w:rFonts w:hint="eastAsia"/>
        </w:rPr>
      </w:pPr>
      <w:r>
        <w:rPr>
          <w:rFonts w:hint="eastAsia"/>
        </w:rPr>
        <w:t>The word πληθυνθείη, signifies both a continuation of the same thing, and a renewal thereof, and also an increase, or the fulfilling of a thing unto perfection.</w:t>
      </w:r>
    </w:p>
    <w:p w14:paraId="39C197C5">
      <w:pPr>
        <w:rPr>
          <w:rFonts w:hint="eastAsia"/>
        </w:rPr>
      </w:pPr>
      <w:r>
        <w:rPr>
          <w:rFonts w:hint="eastAsia"/>
        </w:rPr>
        <w:t>πληθυνθείη (希腊文：愿其加增)一词，既意指同一事物的持续，也意指其更新，还意指增加，或一事物被成全至完全。*</w:t>
      </w:r>
    </w:p>
    <w:p w14:paraId="2C477384">
      <w:pPr>
        <w:rPr>
          <w:rFonts w:hint="eastAsia"/>
        </w:rPr>
      </w:pPr>
    </w:p>
    <w:p w14:paraId="1DFEF081">
      <w:pPr>
        <w:rPr>
          <w:rFonts w:hint="eastAsia"/>
        </w:rPr>
      </w:pPr>
      <w:r>
        <w:rPr>
          <w:rFonts w:hint="eastAsia"/>
        </w:rPr>
        <w:t>* Now the two first significations do fitly agree unto this love in God to us; for there is both a continuation of it, after it was once taken up towards us, and that continuation is maintained by a renewal or repetition of the same, again and again, for every moment: I join both, and so it is continued by multiplication.</w:t>
      </w:r>
    </w:p>
    <w:p w14:paraId="65E10344">
      <w:pPr>
        <w:rPr>
          <w:rFonts w:hint="eastAsia"/>
        </w:rPr>
      </w:pPr>
      <w:r>
        <w:rPr>
          <w:rFonts w:hint="eastAsia"/>
        </w:rPr>
        <w:t>现在，前两种含义恰好符合神对我们的这爱；因为，在祂一旦向我们怀有这爱之后，既有其持续，而那持续又藉着每一刻对同一爱的更新或重复来维持：我将两者结合，因此它是藉着加增而持续的。</w:t>
      </w:r>
    </w:p>
    <w:p w14:paraId="486160B4">
      <w:pPr>
        <w:rPr>
          <w:rFonts w:hint="eastAsia"/>
        </w:rPr>
      </w:pPr>
    </w:p>
    <w:p w14:paraId="365B4F16">
      <w:pPr>
        <w:rPr>
          <w:rFonts w:hint="eastAsia"/>
        </w:rPr>
      </w:pPr>
      <w:r>
        <w:rPr>
          <w:rFonts w:hint="eastAsia"/>
        </w:rPr>
        <w:t>Of justification, divines use to say it is one act at once, actus unicus et individuus; but yet because it is continued, yea, renewed every day, as our Lord's Prayer teacheth us, and many other scriptures, therefore the Scriptures expressly speak of it as a multiplying pardon, Isa. 55:7.</w:t>
      </w:r>
    </w:p>
    <w:p w14:paraId="763D3C5D">
      <w:pPr>
        <w:rPr>
          <w:rFonts w:hint="eastAsia"/>
        </w:rPr>
      </w:pPr>
      <w:r>
        <w:rPr>
          <w:rFonts w:hint="eastAsia"/>
        </w:rPr>
        <w:t>论到称义，神学家们常说它是一次性的行为，actus unicus et individuus (拉丁文：单一且不可分的行为)；但因为它持续，是的，每日更新，正如我们的主祷文和许多其他经文所教导的，因此圣经明确地说到它是一种加增的赦免，以赛亚书55章7节。</w:t>
      </w:r>
    </w:p>
    <w:p w14:paraId="14F640D8">
      <w:pPr>
        <w:rPr>
          <w:rFonts w:hint="eastAsia"/>
        </w:rPr>
      </w:pPr>
    </w:p>
    <w:p w14:paraId="6C27E0C6">
      <w:pPr>
        <w:rPr>
          <w:rFonts w:hint="eastAsia"/>
        </w:rPr>
      </w:pPr>
      <w:r>
        <w:rPr>
          <w:rFonts w:hint="eastAsia"/>
        </w:rPr>
        <w:t>We multiply transgressions, by adding unto the heap new acts of sinning; and for our comfort God multiplies to pardon by renewing the act of grace in a full and perfect pardon every day; not only of those daily sins committed (which yet we are most sensible of), but of all our sins, as at first, Col. 2:13;</w:t>
      </w:r>
    </w:p>
    <w:p w14:paraId="09333BF6">
      <w:pPr>
        <w:rPr>
          <w:rFonts w:hint="eastAsia"/>
        </w:rPr>
      </w:pPr>
      <w:r>
        <w:rPr>
          <w:rFonts w:hint="eastAsia"/>
        </w:rPr>
        <w:t>我们增多过犯，藉着在罪堆上加上新的犯罪行为；而为我们的安慰，神广行赦免，藉着每日更新恩典的行为，赐下完全而完美的赦免；不仅赦免那些每日所犯的罪（我们对此最为敏感），也赦免我们所有的罪，如同起初一样，歌罗西书2章13节；</w:t>
      </w:r>
    </w:p>
    <w:p w14:paraId="552E6C2D">
      <w:pPr>
        <w:rPr>
          <w:rFonts w:hint="eastAsia"/>
        </w:rPr>
      </w:pPr>
    </w:p>
    <w:p w14:paraId="61664B26">
      <w:pPr>
        <w:rPr>
          <w:rFonts w:hint="eastAsia"/>
        </w:rPr>
      </w:pPr>
      <w:r>
        <w:rPr>
          <w:rFonts w:hint="eastAsia"/>
        </w:rPr>
        <w:t>yea, and correspondingly hereto, the Scripture speaks of God's election itself, which of all other acts of God's, is supposed to have been done but once, and that before the foundation of the world; and yet the Scripture, in many places, speaks of it as reiterated or renewed again and again, which repetition, or renewal of it, is spoken of upon solemn occasion of God's taking his people into his favour after some displeasure.</w:t>
      </w:r>
    </w:p>
    <w:p w14:paraId="6985E403">
      <w:pPr>
        <w:rPr>
          <w:rFonts w:hint="eastAsia"/>
        </w:rPr>
      </w:pPr>
      <w:r>
        <w:rPr>
          <w:rFonts w:hint="eastAsia"/>
        </w:rPr>
        <w:t>是的，与此相应地，圣经也论到神的拣选本身，在神所有其他的作为中，这被认为只做过一次，且在创立世界以前；然而圣经在多处论到它被一再重复或更新，这重复或更新，是在神经过一些不悦之后，将祂的子民重新接纳到祂恩宠中的庄重场合说的。</w:t>
      </w:r>
    </w:p>
    <w:p w14:paraId="6CCAB1F5">
      <w:pPr>
        <w:rPr>
          <w:rFonts w:hint="eastAsia"/>
        </w:rPr>
      </w:pPr>
    </w:p>
    <w:p w14:paraId="730A65BF">
      <w:pPr>
        <w:rPr>
          <w:rFonts w:hint="eastAsia"/>
        </w:rPr>
      </w:pPr>
      <w:r>
        <w:rPr>
          <w:rFonts w:hint="eastAsia"/>
        </w:rPr>
        <w:t>Thus you have it: Isa. 14:1, 'The Lord will have mercy on Jacob, and will yet choose Jerusalem;' and in Zech. 1:17, upon occasion of restoring them, he speaks thus: 'The Lord shall yet choose Jerusalem;' and chap. 2:12, 'The Lord shall choose Jerusalem again.'</w:t>
      </w:r>
    </w:p>
    <w:p w14:paraId="1DB78982">
      <w:pPr>
        <w:rPr>
          <w:rFonts w:hint="eastAsia"/>
        </w:rPr>
      </w:pPr>
      <w:r>
        <w:rPr>
          <w:rFonts w:hint="eastAsia"/>
        </w:rPr>
        <w:t>你可见于此：以赛亚书14章1节，“耶和华要怜恤雅各，必再拣选以色列”；以及撒迦利亚书1章17节，在复兴他们之际，祂如此说：“耶和华必再拣选耶路撒冷”；以及2章12节，“耶和华必再拣选耶路撒冷”。</w:t>
      </w:r>
    </w:p>
    <w:p w14:paraId="3392D68F">
      <w:pPr>
        <w:rPr>
          <w:rFonts w:hint="eastAsia"/>
        </w:rPr>
      </w:pPr>
    </w:p>
    <w:p w14:paraId="7446960C">
      <w:pPr>
        <w:rPr>
          <w:rFonts w:hint="eastAsia"/>
        </w:rPr>
      </w:pPr>
      <w:r>
        <w:rPr>
          <w:rFonts w:hint="eastAsia"/>
        </w:rPr>
        <w:t>Nor is this meant wholly and altogether of a temporary choice (as yet in the type I acknowledge it was), but so as that type holds forth the substance towards his elect people among them; for it is such a choice as upon which his people's sins are done away, and whereby Satan, that impleads them, which in the next words, chap. 3 ver. 2, is rebuked.</w:t>
      </w:r>
    </w:p>
    <w:p w14:paraId="640419CF">
      <w:pPr>
        <w:rPr>
          <w:rFonts w:hint="eastAsia"/>
        </w:rPr>
      </w:pPr>
      <w:r>
        <w:rPr>
          <w:rFonts w:hint="eastAsia"/>
        </w:rPr>
        <w:t>这并非完全指暂时的拣选（虽然在预表上我承认是如此），而是那预表向祂在他们中间的选民显明了其实质；因为这是一种拣选，在其上祂子民的罪被除去，而控告他们的撒但，在接下来的话，即3章2节中，被斥责了。</w:t>
      </w:r>
    </w:p>
    <w:p w14:paraId="12FE811C">
      <w:pPr>
        <w:rPr>
          <w:rFonts w:hint="eastAsia"/>
        </w:rPr>
      </w:pPr>
    </w:p>
    <w:p w14:paraId="51C9D526">
      <w:pPr>
        <w:rPr>
          <w:rFonts w:hint="eastAsia"/>
        </w:rPr>
      </w:pPr>
      <w:r>
        <w:rPr>
          <w:rFonts w:hint="eastAsia"/>
        </w:rPr>
        <w:t>The angel, Christ, that pleads against him, answers him with this: 'The Lord, who hath chosen Jerusalem, rebuke thee.'</w:t>
      </w:r>
    </w:p>
    <w:p w14:paraId="70EBD9D1">
      <w:pPr>
        <w:rPr>
          <w:rFonts w:hint="eastAsia"/>
        </w:rPr>
      </w:pPr>
      <w:r>
        <w:rPr>
          <w:rFonts w:hint="eastAsia"/>
        </w:rPr>
        <w:t>那天使，即基督，反驳他，用这话回答他：“耶和华，就是拣选耶路撒冷的，斥责你吧。”</w:t>
      </w:r>
    </w:p>
    <w:p w14:paraId="116C42AB">
      <w:pPr>
        <w:rPr>
          <w:rFonts w:hint="eastAsia"/>
        </w:rPr>
      </w:pPr>
    </w:p>
    <w:p w14:paraId="2454C09E">
      <w:pPr>
        <w:rPr>
          <w:rFonts w:hint="eastAsia"/>
        </w:rPr>
      </w:pPr>
      <w:r>
        <w:rPr>
          <w:rFonts w:hint="eastAsia"/>
        </w:rPr>
        <w:t>And it was by such an election renewed, as by virtue of which Joshua's filthy garments were taken away, that is, his sins, chap. 3:4, and so proper to God's elect, which that in Rom. 8</w:t>
      </w:r>
    </w:p>
    <w:p w14:paraId="6C586186">
      <w:pPr>
        <w:rPr>
          <w:rFonts w:hint="eastAsia"/>
        </w:rPr>
      </w:pPr>
      <w:r>
        <w:rPr>
          <w:rFonts w:hint="eastAsia"/>
        </w:rPr>
        <w:t>正是藉着这样更新的拣选，约书亚污秽的衣服被脱去，即他的罪，3章4节，因此专属于神的选民，这与罗马书8章</w:t>
      </w:r>
    </w:p>
    <w:p w14:paraId="224CED9E">
      <w:pPr>
        <w:rPr>
          <w:rFonts w:hint="eastAsia"/>
        </w:rPr>
      </w:pPr>
    </w:p>
    <w:p w14:paraId="246C9D9F">
      <w:pPr>
        <w:rPr>
          <w:rFonts w:hint="eastAsia"/>
        </w:rPr>
      </w:pPr>
      <w:r>
        <w:rPr>
          <w:rFonts w:hint="eastAsia"/>
        </w:rPr>
        <w:t>fully answers to, 'Who shall lay any thing to the charge of God's elect? It is God that justifies.'</w:t>
      </w:r>
    </w:p>
    <w:p w14:paraId="03B03481">
      <w:pPr>
        <w:rPr>
          <w:rFonts w:hint="eastAsia"/>
        </w:rPr>
      </w:pPr>
      <w:r>
        <w:rPr>
          <w:rFonts w:hint="eastAsia"/>
        </w:rPr>
        <w:t>完全相符，“谁能控告神所拣选的人呢？有神称他们为义了。”</w:t>
      </w:r>
    </w:p>
    <w:p w14:paraId="0AC43A43">
      <w:pPr>
        <w:rPr>
          <w:rFonts w:hint="eastAsia"/>
        </w:rPr>
      </w:pPr>
    </w:p>
    <w:p w14:paraId="58A0B01E">
      <w:pPr>
        <w:rPr>
          <w:rFonts w:hint="eastAsia"/>
        </w:rPr>
      </w:pPr>
      <w:r>
        <w:rPr>
          <w:rFonts w:hint="eastAsia"/>
        </w:rPr>
        <w:t>Now as justification and election are thus renewed and multiplied, so I say not only, why may not, but that necessarily withal, mercy, and love, and peace, as in God's heart, must be together with them supposed to be so; for these mercies are but the thoughts and purposes of grace, love, &amp;c., immanent in God borne towards us, as well as those acts of justification and election are acts of God upon us, and yet immanent first in himself;</w:t>
      </w:r>
    </w:p>
    <w:p w14:paraId="49FD6812">
      <w:pPr>
        <w:rPr>
          <w:rFonts w:hint="eastAsia"/>
        </w:rPr>
      </w:pPr>
      <w:r>
        <w:rPr>
          <w:rFonts w:hint="eastAsia"/>
        </w:rPr>
        <w:t>现在，既然称义和拣选是如此更新和加增的，那么我不仅要说，为何怜悯、爱和平安，在神心中，不也可如此呢？而且，它们必然要与前者一同被假定为如此；因为这些怜悯不过是恩典、爱等等内在于神的、向我们怀有的思想和旨意，正如称义和拣选的行为是神在我们身上的作为，却首先内在于祂自己；</w:t>
      </w:r>
    </w:p>
    <w:p w14:paraId="703FE4CB">
      <w:pPr>
        <w:rPr>
          <w:rFonts w:hint="eastAsia"/>
        </w:rPr>
      </w:pPr>
    </w:p>
    <w:p w14:paraId="03716C66">
      <w:pPr>
        <w:rPr>
          <w:rFonts w:hint="eastAsia"/>
        </w:rPr>
      </w:pPr>
      <w:r>
        <w:rPr>
          <w:rFonts w:hint="eastAsia"/>
        </w:rPr>
        <w:t>yea, and those mercies and that love are the causes of those acts, and therefore are renewed together with them, upon this renewal of them within himself.</w:t>
      </w:r>
    </w:p>
    <w:p w14:paraId="5B5FC567">
      <w:pPr>
        <w:rPr>
          <w:rFonts w:hint="eastAsia"/>
        </w:rPr>
      </w:pPr>
      <w:r>
        <w:rPr>
          <w:rFonts w:hint="eastAsia"/>
        </w:rPr>
        <w:t>是的，那些怜悯和那爱是那些作为的动因，因此在祂自己里面更新这些作为时，它们也随之更新。</w:t>
      </w:r>
    </w:p>
    <w:p w14:paraId="3906D43C">
      <w:pPr>
        <w:rPr>
          <w:rFonts w:hint="eastAsia"/>
        </w:rPr>
      </w:pPr>
    </w:p>
    <w:p w14:paraId="4912636D">
      <w:pPr>
        <w:rPr>
          <w:rFonts w:hint="eastAsia"/>
        </w:rPr>
      </w:pPr>
      <w:r>
        <w:rPr>
          <w:rFonts w:hint="eastAsia"/>
        </w:rPr>
        <w:t>And hence, in the same sense, may love and mercy in God's heart be said, by a multiplication, to be continued to us, as those acts are.</w:t>
      </w:r>
    </w:p>
    <w:p w14:paraId="5B2D1601">
      <w:pPr>
        <w:rPr>
          <w:rFonts w:hint="eastAsia"/>
        </w:rPr>
      </w:pPr>
      <w:r>
        <w:rPr>
          <w:rFonts w:hint="eastAsia"/>
        </w:rPr>
        <w:t>因此，在同样的意义上，可以说在神心中的爱和怜悯，藉着加增，向我们持续，如同那些作为一样。</w:t>
      </w:r>
    </w:p>
    <w:p w14:paraId="6D5413BF">
      <w:pPr>
        <w:rPr>
          <w:rFonts w:hint="eastAsia"/>
        </w:rPr>
      </w:pPr>
    </w:p>
    <w:p w14:paraId="77CAE838">
      <w:pPr>
        <w:rPr>
          <w:rFonts w:hint="eastAsia"/>
        </w:rPr>
      </w:pPr>
      <w:r>
        <w:rPr>
          <w:rFonts w:hint="eastAsia"/>
        </w:rPr>
        <w:t>And in this respect it is that, Ps. 40:5, like as the works of God, so his thoughts towards us are said to be many, and multiplied: 'Many, O Lord my God, are thy wonderful works which thou hast done, and thy thoughts which are to us-ward; they cannot be reckoned up in order unto thee: if I would declare and speak of them, they are more than can be numbered.'</w:t>
      </w:r>
    </w:p>
    <w:p w14:paraId="33A588CC">
      <w:pPr>
        <w:rPr>
          <w:rFonts w:hint="eastAsia"/>
        </w:rPr>
      </w:pPr>
      <w:r>
        <w:rPr>
          <w:rFonts w:hint="eastAsia"/>
        </w:rPr>
        <w:t>正是在这方面，诗篇40篇5节，如同神的作为，祂向我们的意念也被说是众多和加增的：“耶和华我的神啊，你所行的奇事，并你向我们所怀的意念甚多，不能向你陈明；若要陈明，其事不可胜数。”</w:t>
      </w:r>
    </w:p>
    <w:p w14:paraId="267426A9">
      <w:pPr>
        <w:rPr>
          <w:rFonts w:hint="eastAsia"/>
        </w:rPr>
      </w:pPr>
    </w:p>
    <w:p w14:paraId="6033CB1A">
      <w:pPr>
        <w:rPr>
          <w:rFonts w:hint="eastAsia"/>
        </w:rPr>
      </w:pPr>
      <w:r>
        <w:rPr>
          <w:rFonts w:hint="eastAsia"/>
        </w:rPr>
        <w:t>It is Christ's speech, of whom the psalm is made, and that relating unto his Father's resolved purposes and contrivements from eternity, and those continued unto his sending Christ into the world to die for us, as ver. 6, 7.</w:t>
      </w:r>
    </w:p>
    <w:p w14:paraId="653D60D1">
      <w:pPr>
        <w:rPr>
          <w:rFonts w:hint="eastAsia"/>
        </w:rPr>
      </w:pPr>
      <w:r>
        <w:rPr>
          <w:rFonts w:hint="eastAsia"/>
        </w:rPr>
        <w:t>这是基督的话，这篇诗篇是关于祂的，并且这关乎祂父从永恒所定的旨意和筹划，并持续到祂差遣基督到世上来为我们死，如第6, 7节。</w:t>
      </w:r>
    </w:p>
    <w:p w14:paraId="7FCE897B">
      <w:pPr>
        <w:rPr>
          <w:rFonts w:hint="eastAsia"/>
        </w:rPr>
      </w:pPr>
    </w:p>
    <w:p w14:paraId="4BD2444D">
      <w:pPr>
        <w:rPr>
          <w:rFonts w:hint="eastAsia"/>
        </w:rPr>
      </w:pPr>
      <w:r>
        <w:rPr>
          <w:rFonts w:hint="eastAsia"/>
        </w:rPr>
        <w:t>It follows so, as although his thoughts and purposes were but one individual act at first, and never to be altered; yet they became many, through a perpetuated reiteration of them, wherein his constancy to himself is seen.</w:t>
      </w:r>
    </w:p>
    <w:p w14:paraId="3951A607">
      <w:pPr>
        <w:rPr>
          <w:rFonts w:hint="eastAsia"/>
        </w:rPr>
      </w:pPr>
      <w:r>
        <w:rPr>
          <w:rFonts w:hint="eastAsia"/>
        </w:rPr>
        <w:t>由此可见，虽然祂的思想和旨意起初不过是一个单一的行为，永不改变；然而它们藉着持续的重复而变得众多，其中显明了祂对自己的恒常。</w:t>
      </w:r>
    </w:p>
    <w:p w14:paraId="1C613139">
      <w:pPr>
        <w:rPr>
          <w:rFonts w:hint="eastAsia"/>
        </w:rPr>
      </w:pPr>
    </w:p>
    <w:p w14:paraId="1E3B6305">
      <w:pPr>
        <w:rPr>
          <w:rFonts w:hint="eastAsia"/>
        </w:rPr>
      </w:pPr>
      <w:r>
        <w:rPr>
          <w:rFonts w:hint="eastAsia"/>
        </w:rPr>
        <w:t>The prophet David, in Ps. 25:6, imprecates God's lovingkindness in these words, 'Remember, O God, thy tender mercies and thy loving-kindnesses; for they have been ever of old;' which phrase imports 'it is of old,' that is, from eternity.</w:t>
      </w:r>
    </w:p>
    <w:p w14:paraId="69C78614">
      <w:pPr>
        <w:rPr>
          <w:rFonts w:hint="eastAsia"/>
        </w:rPr>
      </w:pPr>
      <w:r>
        <w:rPr>
          <w:rFonts w:hint="eastAsia"/>
        </w:rPr>
        <w:t>先知大卫，在诗篇25篇6节，用这些话祈求神的慈爱，“耶和华啊，求你记念你的怜悯和慈爱，因为这是亘古常有的”；这短语意指“这是亘古的”，即从永恒。</w:t>
      </w:r>
    </w:p>
    <w:p w14:paraId="52935518">
      <w:pPr>
        <w:rPr>
          <w:rFonts w:hint="eastAsia"/>
        </w:rPr>
      </w:pPr>
    </w:p>
    <w:p w14:paraId="5D76AE9C">
      <w:pPr>
        <w:rPr>
          <w:rFonts w:hint="eastAsia"/>
        </w:rPr>
      </w:pPr>
      <w:r>
        <w:rPr>
          <w:rFonts w:hint="eastAsia"/>
        </w:rPr>
        <w:t>So 'for ever of old;' that is, all along from eternity perpetuated, and therefore suitable to this meaning, he desires that God would remember them.</w:t>
      </w:r>
    </w:p>
    <w:p w14:paraId="13B8405C">
      <w:pPr>
        <w:rPr>
          <w:rFonts w:hint="eastAsia"/>
        </w:rPr>
      </w:pPr>
      <w:r>
        <w:rPr>
          <w:rFonts w:hint="eastAsia"/>
        </w:rPr>
        <w:t>所以“亘古常有”；即从永恒以来一直持续，因此，与此意相符，他渴望神能记念它们。</w:t>
      </w:r>
    </w:p>
    <w:p w14:paraId="72423AB6">
      <w:pPr>
        <w:rPr>
          <w:rFonts w:hint="eastAsia"/>
        </w:rPr>
      </w:pPr>
    </w:p>
    <w:p w14:paraId="60AD85FD">
      <w:pPr>
        <w:rPr>
          <w:rFonts w:hint="eastAsia"/>
        </w:rPr>
      </w:pPr>
      <w:r>
        <w:rPr>
          <w:rFonts w:hint="eastAsia"/>
        </w:rPr>
        <w:t>It is good now to remember these, and remembrance is but a reiterated act of the understanding, with the same affections that were taken up at first.</w:t>
      </w:r>
    </w:p>
    <w:p w14:paraId="241F515E">
      <w:pPr>
        <w:rPr>
          <w:rFonts w:hint="eastAsia"/>
        </w:rPr>
      </w:pPr>
      <w:r>
        <w:rPr>
          <w:rFonts w:hint="eastAsia"/>
        </w:rPr>
        <w:t>现在记念这些是好的，而记念不过是理智的重复行为，带着起初所怀有的同样情感。</w:t>
      </w:r>
    </w:p>
    <w:p w14:paraId="0ADFC899">
      <w:pPr>
        <w:rPr>
          <w:rFonts w:hint="eastAsia"/>
        </w:rPr>
      </w:pPr>
    </w:p>
    <w:p w14:paraId="2F52D412">
      <w:pPr>
        <w:rPr>
          <w:rFonts w:hint="eastAsia"/>
        </w:rPr>
      </w:pPr>
      <w:r>
        <w:rPr>
          <w:rFonts w:hint="eastAsia"/>
        </w:rPr>
        <w:t>And the reason from all this is as evident, for such acts as are of pure, free, and absolute grace in God, are in their kind such, as though he doth act any of them towards us in this moment, yet to continue the acting of the same the next moment, or upon the next occasion, is from, and depends upon, a new grace in him;</w:t>
      </w:r>
    </w:p>
    <w:p w14:paraId="3C2B7CF2">
      <w:pPr>
        <w:rPr>
          <w:rFonts w:hint="eastAsia"/>
        </w:rPr>
      </w:pPr>
      <w:r>
        <w:rPr>
          <w:rFonts w:hint="eastAsia"/>
        </w:rPr>
        <w:t>这一切的理由是显而易见的，因为神里面纯粹、白白和绝对恩典的行为，在其种类上是这样的，虽然祂在此时此刻向我们行出其中任何一件，然而在下一刻或下一个场合继续行出同样的事，却是出于并依赖于祂里面新的恩典；</w:t>
      </w:r>
    </w:p>
    <w:p w14:paraId="7BAA80A0">
      <w:pPr>
        <w:rPr>
          <w:rFonts w:hint="eastAsia"/>
        </w:rPr>
      </w:pPr>
    </w:p>
    <w:p w14:paraId="14A134EE">
      <w:pPr>
        <w:rPr>
          <w:rFonts w:hint="eastAsia"/>
        </w:rPr>
      </w:pPr>
      <w:r>
        <w:rPr>
          <w:rFonts w:hint="eastAsia"/>
        </w:rPr>
        <w:t>yea, the promises of grace have a fresh act of grace to move him unto the performance: Lam. 3:22, 'It is of the Lord's mercies we are not consumed, because his compassions (those which are in himself) fail not.</w:t>
      </w:r>
    </w:p>
    <w:p w14:paraId="168796BD">
      <w:pPr>
        <w:rPr>
          <w:rFonts w:hint="eastAsia"/>
        </w:rPr>
      </w:pPr>
      <w:r>
        <w:rPr>
          <w:rFonts w:hint="eastAsia"/>
        </w:rPr>
        <w:t>是的，恩典的应许需要一个新的恩典行为来感动祂去履行：耶利米哀歌3章22节，“我们不至消灭，是出于耶和华诸般的慈爱；是因祂的怜悯（那些在祂里面的）不致断绝。</w:t>
      </w:r>
    </w:p>
    <w:p w14:paraId="6EE4B33A">
      <w:pPr>
        <w:rPr>
          <w:rFonts w:hint="eastAsia"/>
        </w:rPr>
      </w:pPr>
    </w:p>
    <w:p w14:paraId="677063FA">
      <w:pPr>
        <w:rPr>
          <w:rFonts w:hint="eastAsia"/>
        </w:rPr>
      </w:pPr>
      <w:r>
        <w:rPr>
          <w:rFonts w:hint="eastAsia"/>
        </w:rPr>
        <w:t>They are new every morning (both the mercies which are the effects, and his compassions which are the cause): great is thy faithfulness.'</w:t>
      </w:r>
    </w:p>
    <w:p w14:paraId="38913142">
      <w:pPr>
        <w:rPr>
          <w:rFonts w:hint="eastAsia"/>
        </w:rPr>
      </w:pPr>
      <w:r>
        <w:rPr>
          <w:rFonts w:hint="eastAsia"/>
        </w:rPr>
        <w:t>每早晨，这都是新的（既有作为果效的怜悯，也有作为动因的祂的怜悯）：你的诚实极其广大。”</w:t>
      </w:r>
    </w:p>
    <w:p w14:paraId="3D664BA5">
      <w:pPr>
        <w:rPr>
          <w:rFonts w:hint="eastAsia"/>
        </w:rPr>
      </w:pPr>
    </w:p>
    <w:p w14:paraId="57B6B282">
      <w:pPr>
        <w:rPr>
          <w:rFonts w:hint="eastAsia"/>
        </w:rPr>
      </w:pPr>
      <w:r>
        <w:rPr>
          <w:rFonts w:hint="eastAsia"/>
        </w:rPr>
        <w:t>And thus much for how they are multiplied.</w:t>
      </w:r>
    </w:p>
    <w:p w14:paraId="0F442DF3">
      <w:pPr>
        <w:rPr>
          <w:rFonts w:hint="eastAsia"/>
        </w:rPr>
      </w:pPr>
      <w:r>
        <w:rPr>
          <w:rFonts w:hint="eastAsia"/>
        </w:rPr>
        <w:t>关于它们如何被多多加增，就说这么多。</w:t>
      </w:r>
    </w:p>
    <w:p w14:paraId="0640D2B2">
      <w:pPr>
        <w:rPr>
          <w:rFonts w:hint="eastAsia"/>
        </w:rPr>
      </w:pPr>
    </w:p>
    <w:p w14:paraId="78845739">
      <w:pPr>
        <w:rPr>
          <w:rFonts w:hint="eastAsia"/>
        </w:rPr>
      </w:pPr>
      <w:r>
        <w:rPr>
          <w:rFonts w:hint="eastAsia"/>
        </w:rPr>
        <w:t>The third thing is, to prove that mercy and love thus multiplied should here be mentioned and intended, as the causes of preservation and salvation unto the end.</w:t>
      </w:r>
    </w:p>
    <w:p w14:paraId="0CEF482F">
      <w:pPr>
        <w:rPr>
          <w:rFonts w:hint="eastAsia"/>
        </w:rPr>
      </w:pPr>
      <w:r>
        <w:rPr>
          <w:rFonts w:hint="eastAsia"/>
        </w:rPr>
        <w:t>第三件事是，要证明如此多多加增的怜悯和爱，在此处被提及并意指为保守和救恩到底的动因。</w:t>
      </w:r>
    </w:p>
    <w:p w14:paraId="199F6B35">
      <w:pPr>
        <w:rPr>
          <w:rFonts w:hint="eastAsia"/>
        </w:rPr>
      </w:pPr>
    </w:p>
    <w:p w14:paraId="2E0EA4A1">
      <w:pPr>
        <w:rPr>
          <w:rFonts w:hint="eastAsia"/>
        </w:rPr>
      </w:pPr>
      <w:r>
        <w:rPr>
          <w:rFonts w:hint="eastAsia"/>
        </w:rPr>
        <w:t>And, indeed, that these are causes hereof, none shall deny; but the question only proceeds whether here in this salutation and wish, they be intended by the apostle?</w:t>
      </w:r>
    </w:p>
    <w:p w14:paraId="4739B25C">
      <w:pPr>
        <w:rPr>
          <w:rFonts w:hint="eastAsia"/>
        </w:rPr>
      </w:pPr>
      <w:r>
        <w:rPr>
          <w:rFonts w:hint="eastAsia"/>
        </w:rPr>
        <w:t>的确，这些是其动因，无人会否认；但问题只在于，在此处的问安和祝愿中，它们是否是使徒所意指的？</w:t>
      </w:r>
    </w:p>
    <w:p w14:paraId="1CA8D3AD">
      <w:pPr>
        <w:rPr>
          <w:rFonts w:hint="eastAsia"/>
        </w:rPr>
      </w:pPr>
    </w:p>
    <w:p w14:paraId="2515163B">
      <w:pPr>
        <w:rPr>
          <w:rFonts w:hint="eastAsia"/>
        </w:rPr>
      </w:pPr>
      <w:r>
        <w:rPr>
          <w:rFonts w:hint="eastAsia"/>
        </w:rPr>
        <w:t>To which I answer, That they are so intended here.</w:t>
      </w:r>
    </w:p>
    <w:p w14:paraId="6B795E87">
      <w:pPr>
        <w:rPr>
          <w:rFonts w:hint="eastAsia"/>
        </w:rPr>
      </w:pPr>
      <w:r>
        <w:rPr>
          <w:rFonts w:hint="eastAsia"/>
        </w:rPr>
        <w:t>对此我回答，它们在此处确实是如此意指的。</w:t>
      </w:r>
    </w:p>
    <w:p w14:paraId="34DE59E0">
      <w:pPr>
        <w:rPr>
          <w:rFonts w:hint="eastAsia"/>
        </w:rPr>
      </w:pPr>
    </w:p>
    <w:p w14:paraId="38E0D176">
      <w:pPr>
        <w:rPr>
          <w:rFonts w:hint="eastAsia"/>
        </w:rPr>
      </w:pPr>
      <w:r>
        <w:rPr>
          <w:rFonts w:hint="eastAsia"/>
        </w:rPr>
        <w:t>Perhaps in other such salutations (especially in Paul's large epistles) they come in abstractly, or as altogether severed from a coherence with the matter afore or after; as human salutations among the Jews, and those eastern nations, ordinarily were wont to do, Dan. 4:1, yet here in this short epistle I take it, they hold a strict coherence with what immediately went afore, and follows after.</w:t>
      </w:r>
    </w:p>
    <w:p w14:paraId="6A4ED597">
      <w:pPr>
        <w:rPr>
          <w:rFonts w:hint="eastAsia"/>
        </w:rPr>
      </w:pPr>
      <w:r>
        <w:rPr>
          <w:rFonts w:hint="eastAsia"/>
        </w:rPr>
        <w:t>或许在其他类似的问安中（尤其是在保罗的长篇书信中），它们是抽象地出现，或与前后内容完全脱节；如同犹太人和那些东方民族的人类问安通常所做的那样，但以理书4章1节，然而在这封短小的书信中，我认为，它们与紧接其前后的内容有着严密的连贯性。</w:t>
      </w:r>
    </w:p>
    <w:p w14:paraId="4C6DC920">
      <w:pPr>
        <w:rPr>
          <w:rFonts w:hint="eastAsia"/>
        </w:rPr>
      </w:pPr>
    </w:p>
    <w:p w14:paraId="29976B9A">
      <w:pPr>
        <w:rPr>
          <w:rFonts w:hint="eastAsia"/>
        </w:rPr>
      </w:pPr>
      <w:r>
        <w:rPr>
          <w:rFonts w:hint="eastAsia"/>
        </w:rPr>
        <w:t>And the reason in general of this difference in this epistle and in others is, because that the sole and entire subject of this short epistle (I speak of what immediately concerned the saints) is professedly the preservation of them unto salvation, as hath been shewn; and also it was the love and mercy of God and Christ, that had hitherto been the preservers of them, as ver. 1.</w:t>
      </w:r>
    </w:p>
    <w:p w14:paraId="623E9DBB">
      <w:pPr>
        <w:rPr>
          <w:rFonts w:hint="eastAsia"/>
        </w:rPr>
      </w:pPr>
      <w:r>
        <w:rPr>
          <w:rFonts w:hint="eastAsia"/>
        </w:rPr>
        <w:t>这封书信与其他书信之所以有此差异，其总的理由是，因为这封短小书信的唯一且完整的主题（我指的是直接关乎圣徒的事），公然是保守他们以至得救，如前所述；并且， hitherto 是神和基督的爱与怜悯保守了他们，如第1节。</w:t>
      </w:r>
    </w:p>
    <w:p w14:paraId="70D57B8B">
      <w:pPr>
        <w:rPr>
          <w:rFonts w:hint="eastAsia"/>
        </w:rPr>
      </w:pPr>
    </w:p>
    <w:p w14:paraId="2554F53A">
      <w:pPr>
        <w:rPr>
          <w:rFonts w:hint="eastAsia"/>
        </w:rPr>
      </w:pPr>
      <w:r>
        <w:rPr>
          <w:rFonts w:hint="eastAsia"/>
        </w:rPr>
        <w:t>And so as the series and order of things in those two verses proceeds thus: 1. That a love in God's heart hath given them to Christ to keep; 2. A mercy in Christ's heart hath moved him to undertake this; and thirdly, in order thereto he had purchased their peace with his father; 4. All which, love, mercy, and peace, hath broke forth in their first calling; and 5. From thence had been their custodes‚ the keepers of them thereunto.</w:t>
      </w:r>
    </w:p>
    <w:p w14:paraId="21A91C5E">
      <w:pPr>
        <w:rPr>
          <w:rFonts w:hint="eastAsia"/>
        </w:rPr>
      </w:pPr>
      <w:r>
        <w:rPr>
          <w:rFonts w:hint="eastAsia"/>
        </w:rPr>
        <w:t>因此，那两节经文中事物的系列和次序如此进行：1. 在神心中的爱已将他们赐给基督保守；2. 在基督心中的怜悯感动祂承担此事；第三，为此，祂已为他们买赎了与祂父的和平；4. 所有这一切，爱、怜悯和平安，在他们初次蒙召时迸发出来；5. 从那时起，它们就成了他们的 custodes (拉丁文：守护者)，即保守他们到底的。</w:t>
      </w:r>
    </w:p>
    <w:p w14:paraId="607525FC">
      <w:pPr>
        <w:rPr>
          <w:rFonts w:hint="eastAsia"/>
        </w:rPr>
      </w:pPr>
    </w:p>
    <w:p w14:paraId="7D05CC80">
      <w:pPr>
        <w:rPr>
          <w:rFonts w:hint="eastAsia"/>
        </w:rPr>
      </w:pPr>
      <w:r>
        <w:rPr>
          <w:rFonts w:hint="eastAsia"/>
        </w:rPr>
        <w:t>This is the substance or real sum of ver. 1.</w:t>
      </w:r>
    </w:p>
    <w:p w14:paraId="22A777FA">
      <w:pPr>
        <w:rPr>
          <w:rFonts w:hint="eastAsia"/>
        </w:rPr>
      </w:pPr>
      <w:r>
        <w:rPr>
          <w:rFonts w:hint="eastAsia"/>
        </w:rPr>
        <w:t>这是第1节的实质或真实总和。</w:t>
      </w:r>
    </w:p>
    <w:p w14:paraId="6DE610D0">
      <w:pPr>
        <w:rPr>
          <w:rFonts w:hint="eastAsia"/>
        </w:rPr>
      </w:pPr>
    </w:p>
    <w:p w14:paraId="17948347">
      <w:pPr>
        <w:rPr>
          <w:rFonts w:hint="eastAsia"/>
        </w:rPr>
      </w:pPr>
      <w:r>
        <w:rPr>
          <w:rFonts w:hint="eastAsia"/>
        </w:rPr>
        <w:t>Hereupon, says our holy apostle, in ver. 2, in a pertinent coherence hereunto, what other is my wish and prayer for you, but that the same 'mercy, peace, and love of God the Father, and of his Son Jesus Christ' (as another epistle, 2 John 3, in words supplies this), 'be multiplied?' and thereby so continued on you, so as still to preserve you to the end, even all along, from the first being called unto the being 'presented faultless afore the presence of his glory with exceeding joy,' ver. 24.</w:t>
      </w:r>
    </w:p>
    <w:p w14:paraId="6D28C924">
      <w:pPr>
        <w:rPr>
          <w:rFonts w:hint="eastAsia"/>
        </w:rPr>
      </w:pPr>
      <w:r>
        <w:rPr>
          <w:rFonts w:hint="eastAsia"/>
        </w:rPr>
        <w:t>于是，我们圣洁的使徒在第2节，与此恰当地连贯说，我对你们的祝愿和祷告，除了这同样的“父神和祂儿子耶稣基督的怜悯、平安和慈爱”（如同另一封书信，约翰二书3节，用言语补充了这一点）“多多加增”之外，还有什么呢？并藉此在你们身上持续，以致仍能保守你们到底，从初次蒙召，一直到被“无瑕无疵，欢欢喜喜站在祂荣耀之前”，第24节。</w:t>
      </w:r>
    </w:p>
    <w:p w14:paraId="1DC49A66">
      <w:pPr>
        <w:rPr>
          <w:rFonts w:hint="eastAsia"/>
        </w:rPr>
      </w:pPr>
    </w:p>
    <w:p w14:paraId="32378EDD">
      <w:pPr>
        <w:rPr>
          <w:rFonts w:hint="eastAsia"/>
        </w:rPr>
      </w:pPr>
      <w:r>
        <w:rPr>
          <w:rFonts w:hint="eastAsia"/>
        </w:rPr>
        <w:t>From this genuine coherence, I conclude, that this his prayer for the multiplication of this love and mercy, holdeth a strict connection with, and aspect unto, that cause (preserved in Christ) as those which had been the causes of that their having been preserved for time past; and to that end he prays for the multiplication of them for time to come.</w:t>
      </w:r>
    </w:p>
    <w:p w14:paraId="0E3F1324">
      <w:pPr>
        <w:rPr>
          <w:rFonts w:hint="eastAsia"/>
        </w:rPr>
      </w:pPr>
      <w:r>
        <w:rPr>
          <w:rFonts w:hint="eastAsia"/>
        </w:rPr>
        <w:t>从这种真实的连贯性中，我得出结论，他为这爱和怜悯的多多加增而作的祷告，与那动因（在基督里蒙保守）有着严密的联系和关联，因为那些是他们过去蒙保守的动因；为此，他为它们在未来的多多加增而祷告。</w:t>
      </w:r>
    </w:p>
    <w:p w14:paraId="3E30A3D7">
      <w:pPr>
        <w:rPr>
          <w:rFonts w:hint="eastAsia"/>
        </w:rPr>
      </w:pPr>
    </w:p>
    <w:p w14:paraId="5B2714D8">
      <w:pPr>
        <w:rPr>
          <w:rFonts w:hint="eastAsia"/>
        </w:rPr>
      </w:pPr>
      <w:r>
        <w:rPr>
          <w:rFonts w:hint="eastAsia"/>
        </w:rPr>
        <w:t>And that which more expressly shews them this reason is the aspect that ver. 11 hath upon this second verse.</w:t>
      </w:r>
    </w:p>
    <w:p w14:paraId="3A1D3E17">
      <w:pPr>
        <w:rPr>
          <w:rFonts w:hint="eastAsia"/>
        </w:rPr>
      </w:pPr>
      <w:r>
        <w:rPr>
          <w:rFonts w:hint="eastAsia"/>
        </w:rPr>
        <w:t>更明确地向他们显明这个理由的，是第21节（原文为11节）对这第二节的关联。</w:t>
      </w:r>
    </w:p>
    <w:p w14:paraId="3FA6B2AF">
      <w:pPr>
        <w:rPr>
          <w:rFonts w:hint="eastAsia"/>
        </w:rPr>
      </w:pPr>
    </w:p>
    <w:p w14:paraId="3D676A64">
      <w:pPr>
        <w:rPr>
          <w:rFonts w:hint="eastAsia"/>
        </w:rPr>
      </w:pPr>
      <w:r>
        <w:rPr>
          <w:rFonts w:hint="eastAsia"/>
        </w:rPr>
        <w:t>In ver. 21 it is and hath been made evident, that he points the eye of their faith to the mercy of Christ, and love of God the Father, as those, which from time to come, the eye of their faith was to look at, as the primò moventia‚ the supreme causes of all other, of their being kept.</w:t>
      </w:r>
    </w:p>
    <w:p w14:paraId="3F683287">
      <w:pPr>
        <w:rPr>
          <w:rFonts w:hint="eastAsia"/>
        </w:rPr>
      </w:pPr>
      <w:r>
        <w:rPr>
          <w:rFonts w:hint="eastAsia"/>
        </w:rPr>
        <w:t>在第21节，已经显明了，他将他们信心的眼目指向基督的怜悯和父神的爱，作为他们从今以后，信心的眼目所当仰望的，作为他们蒙保守的 primò moventia (拉丁文：第一推动力)，即所有其他动因中至高的动因。</w:t>
      </w:r>
    </w:p>
    <w:p w14:paraId="0CEDE54E">
      <w:pPr>
        <w:rPr>
          <w:rFonts w:hint="eastAsia"/>
        </w:rPr>
      </w:pPr>
    </w:p>
    <w:p w14:paraId="497C0221">
      <w:pPr>
        <w:rPr>
          <w:rFonts w:hint="eastAsia"/>
        </w:rPr>
      </w:pPr>
      <w:r>
        <w:rPr>
          <w:rFonts w:hint="eastAsia"/>
        </w:rPr>
        <w:t>The words are, 'Keep yourselves in the love of God, looking for the mercy of our Lord Jesus Christ unto eternal life.'</w:t>
      </w:r>
    </w:p>
    <w:p w14:paraId="5EA0F4FE">
      <w:pPr>
        <w:rPr>
          <w:rFonts w:hint="eastAsia"/>
        </w:rPr>
      </w:pPr>
      <w:r>
        <w:rPr>
          <w:rFonts w:hint="eastAsia"/>
        </w:rPr>
        <w:t>经文是，“保守自己常在神的爱中，仰望我们主耶稣基督的怜悯，直到永生。”</w:t>
      </w:r>
    </w:p>
    <w:p w14:paraId="60DFF79C">
      <w:pPr>
        <w:rPr>
          <w:rFonts w:hint="eastAsia"/>
        </w:rPr>
      </w:pPr>
    </w:p>
    <w:p w14:paraId="76CB97E8">
      <w:pPr>
        <w:rPr>
          <w:rFonts w:hint="eastAsia"/>
        </w:rPr>
      </w:pPr>
      <w:r>
        <w:rPr>
          <w:rFonts w:hint="eastAsia"/>
        </w:rPr>
        <w:t>And that this interprets to us what love, and in whom, or whose (even that of God's and Christ to us) love it is that in ver. 2 is intended; especially when we take in thereto the coherence of ver. 1, 'Beloved in God the Father, and preserved in Christ,' hath been already opened.</w:t>
      </w:r>
    </w:p>
    <w:p w14:paraId="78346BDE">
      <w:pPr>
        <w:rPr>
          <w:rFonts w:hint="eastAsia"/>
        </w:rPr>
      </w:pPr>
      <w:r>
        <w:rPr>
          <w:rFonts w:hint="eastAsia"/>
        </w:rPr>
        <w:t>这向我们解释了第2节所意指的爱是何种爱，在谁里面，或谁的爱（即神和基督对我们的爱）；尤其是当我们将其与第1节的连贯性，“在父神里蒙爱，并在基督里蒙保守”一同考虑时，这一点已经阐明了。</w:t>
      </w:r>
    </w:p>
    <w:p w14:paraId="6F82ABAF">
      <w:pPr>
        <w:rPr>
          <w:rFonts w:hint="eastAsia"/>
        </w:rPr>
      </w:pPr>
    </w:p>
    <w:p w14:paraId="273C41C7">
      <w:pPr>
        <w:rPr>
          <w:rFonts w:hint="eastAsia"/>
        </w:rPr>
      </w:pPr>
      <w:r>
        <w:rPr>
          <w:rFonts w:hint="eastAsia"/>
        </w:rPr>
        <w:t>Now, then, what is the difference between these two verses, but this: that this second verse is an apostolical prayer to God, that the same mercy and love might be multiplied, which, in ver. 21, is an exhortation to them to have the eye of their faith upon; but so, as both do agree and centre in this, that those are the primary causes of their being kept, this being the common ground of either.</w:t>
      </w:r>
    </w:p>
    <w:p w14:paraId="3876502B">
      <w:pPr>
        <w:rPr>
          <w:rFonts w:hint="eastAsia"/>
        </w:rPr>
      </w:pPr>
      <w:r>
        <w:rPr>
          <w:rFonts w:hint="eastAsia"/>
        </w:rPr>
        <w:t>那么，这两节经文之间的区别是什么呢？不过是：这第二节是向神作的使徒性祷告，愿那同样的怜悯和爱多多加增，而在第21节，则是劝勉他们将信心的眼目定睛于此；但两者都同意并集中于此，即那些是他们蒙保守的首要动因，这是两者共同的基础。</w:t>
      </w:r>
    </w:p>
    <w:p w14:paraId="54B3F1BA">
      <w:pPr>
        <w:rPr>
          <w:rFonts w:hint="eastAsia"/>
        </w:rPr>
      </w:pPr>
    </w:p>
    <w:p w14:paraId="433DF7B3">
      <w:pPr>
        <w:rPr>
          <w:rFonts w:hint="eastAsia"/>
        </w:rPr>
      </w:pPr>
      <w:r>
        <w:rPr>
          <w:rFonts w:hint="eastAsia"/>
        </w:rPr>
        <w:t>And to shut up this, there being the same mercy and love in both verses intended, the argument proves strong from the latter to the former, ver. 2, that if the mercy and love in ver. 21 be directed unto, as the causes of preservation, then that the same are intended in their being prayed for, as the causes of our preservation, ver. 2, which is the point in hand.</w:t>
      </w:r>
    </w:p>
    <w:p w14:paraId="49A3A29D">
      <w:pPr>
        <w:rPr>
          <w:rFonts w:hint="eastAsia"/>
        </w:rPr>
      </w:pPr>
      <w:r>
        <w:rPr>
          <w:rFonts w:hint="eastAsia"/>
        </w:rPr>
        <w:t>为结束这一点，既然两节经文中所意指的怜悯和爱是相同的，那么从后者到前者，即第2节，的论证就变得有力，即，如果第21节的怜悯和爱被指向为保守的动因，那么在为它们祷告时，它们也同样被意指为我们保守的动因，第2节，这正是我们正在讨论的要点。</w:t>
      </w:r>
    </w:p>
    <w:p w14:paraId="4256AE45">
      <w:pPr>
        <w:rPr>
          <w:rFonts w:hint="eastAsia"/>
        </w:rPr>
      </w:pPr>
    </w:p>
    <w:p w14:paraId="1AA9C364">
      <w:pPr>
        <w:rPr>
          <w:rFonts w:hint="eastAsia"/>
        </w:rPr>
      </w:pPr>
      <w:r>
        <w:rPr>
          <w:rFonts w:hint="eastAsia"/>
        </w:rPr>
        <w:t>Thus much of the causes of salvation, in ver. 1, 2, both original and continued.</w:t>
      </w:r>
    </w:p>
    <w:p w14:paraId="374EE1B4">
      <w:pPr>
        <w:rPr>
          <w:rFonts w:hint="eastAsia"/>
        </w:rPr>
      </w:pPr>
      <w:r>
        <w:rPr>
          <w:rFonts w:hint="eastAsia"/>
        </w:rPr>
        <w:t>关于救恩的动因，在第1, 2节，包括原始的和持续的，就说这么多。</w:t>
      </w:r>
    </w:p>
    <w:p w14:paraId="3AE3812D">
      <w:pPr>
        <w:rPr>
          <w:rFonts w:hint="eastAsia"/>
        </w:rPr>
      </w:pPr>
    </w:p>
    <w:p w14:paraId="0FDC8049">
      <w:pPr>
        <w:rPr>
          <w:rFonts w:hint="eastAsia"/>
        </w:rPr>
      </w:pPr>
      <w:r>
        <w:rPr>
          <w:rFonts w:hint="eastAsia"/>
        </w:rPr>
        <w:t>I come next to discover;</w:t>
      </w:r>
    </w:p>
    <w:p w14:paraId="0DDEB070">
      <w:pPr>
        <w:rPr>
          <w:rFonts w:hint="eastAsia"/>
        </w:rPr>
      </w:pPr>
      <w:r>
        <w:rPr>
          <w:rFonts w:hint="eastAsia"/>
        </w:rPr>
        <w:t>我接下来要揭示；</w:t>
      </w:r>
    </w:p>
    <w:p w14:paraId="5B247C0F">
      <w:pPr>
        <w:rPr>
          <w:rFonts w:hint="eastAsia"/>
        </w:rPr>
      </w:pPr>
    </w:p>
    <w:p w14:paraId="0CD35381">
      <w:pPr>
        <w:rPr>
          <w:rFonts w:hint="eastAsia"/>
        </w:rPr>
      </w:pPr>
      <w:r>
        <w:rPr>
          <w:rFonts w:hint="eastAsia"/>
        </w:rPr>
        <w:t>II. The original or antecedent in God's disposement of the apostates' judgment and condemnation, as it is in ver. 4, 'There are certain men crept in unawares, who were before of old fore-written unto this condemnation,' &amp;c.</w:t>
      </w:r>
    </w:p>
    <w:p w14:paraId="750DFB39">
      <w:pPr>
        <w:rPr>
          <w:rFonts w:hint="eastAsia"/>
        </w:rPr>
      </w:pPr>
      <w:r>
        <w:rPr>
          <w:rFonts w:hint="eastAsia"/>
        </w:rPr>
        <w:t>二、在神对背道者审判和定罪的安排中，其原始或先在的动因，如第4节，“因为有些人偷着进来，就是自古被定受刑罚的”，等等。</w:t>
      </w:r>
    </w:p>
    <w:p w14:paraId="6E096D1B">
      <w:pPr>
        <w:rPr>
          <w:rFonts w:hint="eastAsia"/>
        </w:rPr>
      </w:pPr>
    </w:p>
    <w:p w14:paraId="39C3D8D7">
      <w:pPr>
        <w:rPr>
          <w:rFonts w:hint="eastAsia"/>
        </w:rPr>
      </w:pPr>
      <w:r>
        <w:rPr>
          <w:rFonts w:hint="eastAsia"/>
        </w:rPr>
        <w:t>That this passage is set in way of opposition to and comparison with the former in ver. 3, 'Beloved in God the Father,' &amp;c., to the end to illustrate the grace of electing, and discriminating grace the more, is evident at the very first view of both, to any intelligent reader's thoughts.</w:t>
      </w:r>
    </w:p>
    <w:p w14:paraId="60018B74">
      <w:pPr>
        <w:rPr>
          <w:rFonts w:hint="eastAsia"/>
        </w:rPr>
      </w:pPr>
      <w:r>
        <w:rPr>
          <w:rFonts w:hint="eastAsia"/>
        </w:rPr>
        <w:t>这段经文被置于与前面第1节（原文为3节）“在父神里蒙爱”等等的对立和比较之中，为要更清楚地阐明拣选的恩典和分别的恩典，这对任何有见识的读者来说，初看之下都是显而易见的。</w:t>
      </w:r>
    </w:p>
    <w:p w14:paraId="0F8992C1">
      <w:pPr>
        <w:rPr>
          <w:rFonts w:hint="eastAsia"/>
        </w:rPr>
      </w:pPr>
    </w:p>
    <w:p w14:paraId="4C9203B6">
      <w:pPr>
        <w:rPr>
          <w:rFonts w:hint="eastAsia"/>
        </w:rPr>
      </w:pPr>
      <w:r>
        <w:rPr>
          <w:rFonts w:hint="eastAsia"/>
        </w:rPr>
        <w:t>And how infinitely the grace of election is magnified to us by such a comparative way of setting that of reprobation by it, I have remitted to another place or method.</w:t>
      </w:r>
    </w:p>
    <w:p w14:paraId="2640E40C">
      <w:pPr>
        <w:rPr>
          <w:rFonts w:hint="eastAsia"/>
        </w:rPr>
      </w:pPr>
      <w:r>
        <w:rPr>
          <w:rFonts w:hint="eastAsia"/>
        </w:rPr>
        <w:t>拣选的恩典如何藉着这种将预定受罚与之并列的比较方式，而向我们无限地彰显，我已留到别处或用别的方法来处理。</w:t>
      </w:r>
    </w:p>
    <w:p w14:paraId="4D61D61D">
      <w:pPr>
        <w:rPr>
          <w:rFonts w:hint="eastAsia"/>
        </w:rPr>
      </w:pPr>
    </w:p>
    <w:p w14:paraId="605F230E">
      <w:pPr>
        <w:rPr>
          <w:rFonts w:hint="eastAsia"/>
        </w:rPr>
      </w:pPr>
      <w:r>
        <w:rPr>
          <w:rFonts w:hint="eastAsia"/>
        </w:rPr>
        <w:t>I shall now only give an exposition of this passage, and shew how this ordained of old unto this judgment is to be understood, this being in view one of the harshest speeches concerning God's dispensations to the sons of men, that is found in Scripture.</w:t>
      </w:r>
    </w:p>
    <w:p w14:paraId="4709F046">
      <w:pPr>
        <w:rPr>
          <w:rFonts w:hint="eastAsia"/>
        </w:rPr>
      </w:pPr>
      <w:r>
        <w:rPr>
          <w:rFonts w:hint="eastAsia"/>
        </w:rPr>
        <w:t>我现在只将解释这段经文，并说明这“自古被定受这刑罚”应如何理解，因为这在表面上是圣经中关于神对世人安排的最严厉的话语之一。</w:t>
      </w:r>
    </w:p>
    <w:p w14:paraId="2469581F">
      <w:pPr>
        <w:rPr>
          <w:rFonts w:hint="eastAsia"/>
        </w:rPr>
      </w:pPr>
    </w:p>
    <w:p w14:paraId="3083A326">
      <w:pPr>
        <w:rPr>
          <w:rFonts w:hint="eastAsia"/>
        </w:rPr>
      </w:pPr>
      <w:r>
        <w:rPr>
          <w:rFonts w:hint="eastAsia"/>
        </w:rPr>
        <w:t>We are first to inform ourselves of these two words therein.</w:t>
      </w:r>
    </w:p>
    <w:p w14:paraId="5BFD50D2">
      <w:pPr>
        <w:rPr>
          <w:rFonts w:hint="eastAsia"/>
        </w:rPr>
      </w:pPr>
      <w:r>
        <w:rPr>
          <w:rFonts w:hint="eastAsia"/>
        </w:rPr>
        <w:t>我们首先要了解其中的两个词。</w:t>
      </w:r>
    </w:p>
    <w:p w14:paraId="683D1D52">
      <w:pPr>
        <w:rPr>
          <w:rFonts w:hint="eastAsia"/>
        </w:rPr>
      </w:pPr>
    </w:p>
    <w:p w14:paraId="25A85401">
      <w:pPr>
        <w:rPr>
          <w:rFonts w:hint="eastAsia"/>
        </w:rPr>
      </w:pPr>
      <w:r>
        <w:rPr>
          <w:rFonts w:hint="eastAsia"/>
        </w:rPr>
        <w:t>1.Fore-written‚ translated appointed.</w:t>
      </w:r>
    </w:p>
    <w:p w14:paraId="49422274">
      <w:pPr>
        <w:rPr>
          <w:rFonts w:hint="eastAsia"/>
        </w:rPr>
      </w:pPr>
      <w:r>
        <w:rPr>
          <w:rFonts w:hint="eastAsia"/>
        </w:rPr>
        <w:t>1.预先记录，翻译为预定。</w:t>
      </w:r>
    </w:p>
    <w:p w14:paraId="0FF1C0FA">
      <w:pPr>
        <w:rPr>
          <w:rFonts w:hint="eastAsia"/>
        </w:rPr>
      </w:pPr>
    </w:p>
    <w:p w14:paraId="46C10EA3">
      <w:pPr>
        <w:rPr>
          <w:rFonts w:hint="eastAsia"/>
        </w:rPr>
      </w:pPr>
      <w:r>
        <w:rPr>
          <w:rFonts w:hint="eastAsia"/>
        </w:rPr>
        <w:t>2.This judgment‚ translated condemnation.</w:t>
      </w:r>
    </w:p>
    <w:p w14:paraId="7E88DC96">
      <w:pPr>
        <w:rPr>
          <w:rFonts w:hint="eastAsia"/>
        </w:rPr>
      </w:pPr>
      <w:r>
        <w:rPr>
          <w:rFonts w:hint="eastAsia"/>
        </w:rPr>
        <w:t>2.这审判，翻译为刑罚。</w:t>
      </w:r>
    </w:p>
    <w:p w14:paraId="5A7AF96D">
      <w:pPr>
        <w:rPr>
          <w:rFonts w:hint="eastAsia"/>
        </w:rPr>
      </w:pPr>
    </w:p>
    <w:p w14:paraId="6AA32DDC">
      <w:pPr>
        <w:rPr>
          <w:rFonts w:hint="eastAsia"/>
        </w:rPr>
      </w:pPr>
      <w:r>
        <w:rPr>
          <w:rFonts w:hint="eastAsia"/>
        </w:rPr>
        <w:t>1. Fore-written‚ so the word in the original.</w:t>
      </w:r>
    </w:p>
    <w:p w14:paraId="79FCA086">
      <w:pPr>
        <w:rPr>
          <w:rFonts w:hint="eastAsia"/>
        </w:rPr>
      </w:pPr>
      <w:r>
        <w:rPr>
          <w:rFonts w:hint="eastAsia"/>
        </w:rPr>
        <w:t>1. 预先记录，原文中是这个词。</w:t>
      </w:r>
    </w:p>
    <w:p w14:paraId="02B8D80B">
      <w:pPr>
        <w:rPr>
          <w:rFonts w:hint="eastAsia"/>
        </w:rPr>
      </w:pPr>
    </w:p>
    <w:p w14:paraId="2DB703A7">
      <w:pPr>
        <w:rPr>
          <w:rFonts w:hint="eastAsia"/>
        </w:rPr>
      </w:pPr>
      <w:r>
        <w:rPr>
          <w:rFonts w:hint="eastAsia"/>
        </w:rPr>
        <w:t>We must know that God's decrees about the persons of us intelligent creatures, the sons of men (being the top of his decrees), are expressed to us under the metaphor of writing in a book their names, taken from what is usual amongst men, that is, of such as have power to dispose of persons and things at their will, for ratification sake, do it by writing, or setting their pleasure down in some record; as when a man hath goods, or an estate to dispose of, he doth it unto persons by a written will, or record; or if offices to bestow, he pricks down (as our kings do sheriffs) whom he thinks fit, and leaves out whom he pleaseth; as among the Romans, patres conscripti‚ of senators; milites descripti‚ of soldiers.</w:t>
      </w:r>
    </w:p>
    <w:p w14:paraId="60BA6846">
      <w:pPr>
        <w:rPr>
          <w:rFonts w:hint="eastAsia"/>
        </w:rPr>
      </w:pPr>
      <w:r>
        <w:rPr>
          <w:rFonts w:hint="eastAsia"/>
        </w:rPr>
        <w:t>我们必须知道，神关于我们这些有理性的受造物，即世人的位格的谕旨（这是祂谕旨的顶峰），是以将他们的名字写在一本书上的隐喻向我们表达的，这取自于人间的惯例，即那些有权随意处置人和物的人，为批准之故，用书写或将他们的意愿记录下来的方式行事；如同一个人有货物或产业要处置，他藉着一份书面遗嘱或记录，将其处置给某些人；或者若有职位要授予，他会（如同我们的国王任命郡长一样）点选他认为合适的人，而撇下他所不悦的人；如同罗马人中，patres conscripti (拉丁文：被登录的父老)指元老；milites descripti (拉丁文：被登录的士兵)指士兵。</w:t>
      </w:r>
    </w:p>
    <w:p w14:paraId="057C8D7F">
      <w:pPr>
        <w:rPr>
          <w:rFonts w:hint="eastAsia"/>
        </w:rPr>
      </w:pPr>
    </w:p>
    <w:p w14:paraId="35AFC41F">
      <w:pPr>
        <w:rPr>
          <w:rFonts w:hint="eastAsia"/>
        </w:rPr>
      </w:pPr>
      <w:r>
        <w:rPr>
          <w:rFonts w:hint="eastAsia"/>
        </w:rPr>
        <w:t>Thus the Scriptures do attribute unto God a book of life, in which the names of all his elect are registered, and thereby we find election itself expressed: Philip. 4:3, 'And I entreat thee also, &amp;c., and with other my fellow-labourers, whose names are in the book of life.'</w:t>
      </w:r>
    </w:p>
    <w:p w14:paraId="36856122">
      <w:pPr>
        <w:rPr>
          <w:rFonts w:hint="eastAsia"/>
        </w:rPr>
      </w:pPr>
      <w:r>
        <w:rPr>
          <w:rFonts w:hint="eastAsia"/>
        </w:rPr>
        <w:t>因此，圣经将一本生命册归于神，其中所有祂选民的名字都被登记，我们藉此发现拣选本身被表达出来：腓立比书4章3节，“我也求你……和其余和我一同作工的，他们的名字都在生命册上。”</w:t>
      </w:r>
    </w:p>
    <w:p w14:paraId="5573EB79">
      <w:pPr>
        <w:rPr>
          <w:rFonts w:hint="eastAsia"/>
        </w:rPr>
      </w:pPr>
    </w:p>
    <w:p w14:paraId="5224F875">
      <w:pPr>
        <w:rPr>
          <w:rFonts w:hint="eastAsia"/>
        </w:rPr>
      </w:pPr>
      <w:r>
        <w:rPr>
          <w:rFonts w:hint="eastAsia"/>
        </w:rPr>
        <w:t>They do set forth in like manner God's disposal of the rest of mankind, as Rom. 11:5, they are termed under the same allusion.</w:t>
      </w:r>
    </w:p>
    <w:p w14:paraId="435C4BF6">
      <w:pPr>
        <w:rPr>
          <w:rFonts w:hint="eastAsia"/>
        </w:rPr>
      </w:pPr>
      <w:r>
        <w:rPr>
          <w:rFonts w:hint="eastAsia"/>
        </w:rPr>
        <w:t>他们也以同样的方式陈述神对人类其余部分的处置，如罗马书11章5节，他们是在同样的暗喻下被称呼的。</w:t>
      </w:r>
    </w:p>
    <w:p w14:paraId="7BC88D3E">
      <w:pPr>
        <w:rPr>
          <w:rFonts w:hint="eastAsia"/>
        </w:rPr>
      </w:pPr>
    </w:p>
    <w:p w14:paraId="7BAB7333">
      <w:pPr>
        <w:rPr>
          <w:rFonts w:hint="eastAsia"/>
        </w:rPr>
      </w:pPr>
      <w:r>
        <w:rPr>
          <w:rFonts w:hint="eastAsia"/>
        </w:rPr>
        <w:t>That in general, Rev. 20:12, it is said, that at the day of general judgment, 'the books were opened,' importing that there were other books concerning the rest of men, besides the book of life, which is there termed 'another book,' that is, a more special, and, as it were, a more choice private book, which God keeps by him; answerable, there is a black doomsday book, in which, what concerns those the rest‚ is registered and recorded, as foreseen by God concerning them.</w:t>
      </w:r>
    </w:p>
    <w:p w14:paraId="4B61D07F">
      <w:pPr>
        <w:rPr>
          <w:rFonts w:hint="eastAsia"/>
        </w:rPr>
      </w:pPr>
      <w:r>
        <w:rPr>
          <w:rFonts w:hint="eastAsia"/>
        </w:rPr>
        <w:t>总的来说，启示录20章12节说，在普世审判的日子，“案卷展开了”，意指除了生命册之外，还有其他关于其余之人的案卷，生命册在那里被称为“另有一卷”，即一本更特别、仿佛更精选的私密册子，神把它保存在身边；相应地，也有一本黑色的末日审判册，其中，关于那些其余之人的事，都被登记和记录，如同神所预见的关于他们的事。</w:t>
      </w:r>
    </w:p>
    <w:p w14:paraId="09F0F8E4">
      <w:pPr>
        <w:rPr>
          <w:rFonts w:hint="eastAsia"/>
        </w:rPr>
      </w:pPr>
    </w:p>
    <w:p w14:paraId="1CEA63AB">
      <w:pPr>
        <w:rPr>
          <w:rFonts w:hint="eastAsia"/>
        </w:rPr>
      </w:pPr>
      <w:r>
        <w:rPr>
          <w:rFonts w:hint="eastAsia"/>
        </w:rPr>
        <w:t>And in prosecution of this metaphor, the Scriptures do more particularly set out what concerneth them under two acts.</w:t>
      </w:r>
    </w:p>
    <w:p w14:paraId="74F8A04F">
      <w:pPr>
        <w:rPr>
          <w:rFonts w:hint="eastAsia"/>
        </w:rPr>
      </w:pPr>
      <w:r>
        <w:rPr>
          <w:rFonts w:hint="eastAsia"/>
        </w:rPr>
        <w:t>在运用这个隐喻的过程中，圣经更具体地将关乎他们的事，在两个作为下陈述出来。</w:t>
      </w:r>
    </w:p>
    <w:p w14:paraId="59A18407">
      <w:pPr>
        <w:rPr>
          <w:rFonts w:hint="eastAsia"/>
        </w:rPr>
      </w:pPr>
    </w:p>
    <w:p w14:paraId="47B8003D">
      <w:pPr>
        <w:rPr>
          <w:rFonts w:hint="eastAsia"/>
        </w:rPr>
      </w:pPr>
      <w:r>
        <w:rPr>
          <w:rFonts w:hint="eastAsia"/>
        </w:rPr>
        <w:t>(1.)Negative; That they are left out of the book of life, their namesare not found written there.</w:t>
      </w:r>
    </w:p>
    <w:p w14:paraId="67F4F731">
      <w:pPr>
        <w:rPr>
          <w:rFonts w:hint="eastAsia"/>
        </w:rPr>
      </w:pPr>
      <w:r>
        <w:rPr>
          <w:rFonts w:hint="eastAsia"/>
        </w:rPr>
        <w:t>(1.)消极的；他们被撇在生命册之外，他们的名字没有被记载在那里。</w:t>
      </w:r>
    </w:p>
    <w:p w14:paraId="6FFE2680">
      <w:pPr>
        <w:rPr>
          <w:rFonts w:hint="eastAsia"/>
        </w:rPr>
      </w:pPr>
    </w:p>
    <w:p w14:paraId="121B6FD3">
      <w:pPr>
        <w:rPr>
          <w:rFonts w:hint="eastAsia"/>
        </w:rPr>
      </w:pPr>
      <w:r>
        <w:rPr>
          <w:rFonts w:hint="eastAsia"/>
        </w:rPr>
        <w:t>Thus Rev. 13:8, 'Whose names were not written in the book of life.'</w:t>
      </w:r>
    </w:p>
    <w:p w14:paraId="0737A1B2">
      <w:pPr>
        <w:rPr>
          <w:rFonts w:hint="eastAsia"/>
        </w:rPr>
      </w:pPr>
      <w:r>
        <w:rPr>
          <w:rFonts w:hint="eastAsia"/>
        </w:rPr>
        <w:t>因此启示录13章8节，“凡住在地上，名字从创世以来没有记在……生命册上的”。</w:t>
      </w:r>
    </w:p>
    <w:p w14:paraId="373B3B8C">
      <w:pPr>
        <w:rPr>
          <w:rFonts w:hint="eastAsia"/>
        </w:rPr>
      </w:pPr>
    </w:p>
    <w:p w14:paraId="45408BD1">
      <w:pPr>
        <w:rPr>
          <w:rFonts w:hint="eastAsia"/>
        </w:rPr>
      </w:pPr>
      <w:r>
        <w:rPr>
          <w:rFonts w:hint="eastAsia"/>
        </w:rPr>
        <w:t>So that the first and main act concerning them, is but a leaving them out, and not writing them in that special book.</w:t>
      </w:r>
    </w:p>
    <w:p w14:paraId="0FAF6142">
      <w:pPr>
        <w:rPr>
          <w:rFonts w:hint="eastAsia"/>
        </w:rPr>
      </w:pPr>
      <w:r>
        <w:rPr>
          <w:rFonts w:hint="eastAsia"/>
        </w:rPr>
        <w:t>所以，关乎他们的第一个主要作为，不过是把他们撇下，不把他们写在那本特别的册子里。</w:t>
      </w:r>
    </w:p>
    <w:p w14:paraId="510EB784">
      <w:pPr>
        <w:rPr>
          <w:rFonts w:hint="eastAsia"/>
        </w:rPr>
      </w:pPr>
    </w:p>
    <w:p w14:paraId="194599F8">
      <w:pPr>
        <w:rPr>
          <w:rFonts w:hint="eastAsia"/>
        </w:rPr>
      </w:pPr>
      <w:r>
        <w:rPr>
          <w:rFonts w:hint="eastAsia"/>
        </w:rPr>
        <w:t>And that negative act is indeed an act of pure, and mere, and absolute will in God, and is but this, That God did not love them so far, as absolutely to design them unto super-creation grace and glory.</w:t>
      </w:r>
    </w:p>
    <w:p w14:paraId="77168327">
      <w:pPr>
        <w:rPr>
          <w:rFonts w:hint="eastAsia"/>
        </w:rPr>
      </w:pPr>
      <w:r>
        <w:rPr>
          <w:rFonts w:hint="eastAsia"/>
        </w:rPr>
        <w:t>而那消极的作为，的确是神纯粹、全然和绝对旨意的作为，不过是这样，即神没有爱他们到那个地步，以致绝对地定意要他们得着超创造的恩典和荣耀。</w:t>
      </w:r>
    </w:p>
    <w:p w14:paraId="576F4761">
      <w:pPr>
        <w:rPr>
          <w:rFonts w:hint="eastAsia"/>
        </w:rPr>
      </w:pPr>
    </w:p>
    <w:p w14:paraId="2C88EACA">
      <w:pPr>
        <w:rPr>
          <w:rFonts w:hint="eastAsia"/>
        </w:rPr>
      </w:pPr>
      <w:r>
        <w:rPr>
          <w:rFonts w:hint="eastAsia"/>
        </w:rPr>
        <w:t>Observe how I express it, it is but a leaving them out of that book, wherein was an ordaining men unto such benefits and blessings as were purely supernatural, and above the due of creation; whether for grace as the means, or glory as the end.</w:t>
      </w:r>
    </w:p>
    <w:p w14:paraId="24F97BB8">
      <w:pPr>
        <w:rPr>
          <w:rFonts w:hint="eastAsia"/>
        </w:rPr>
      </w:pPr>
      <w:r>
        <w:rPr>
          <w:rFonts w:hint="eastAsia"/>
        </w:rPr>
        <w:t>请注意我如何表达它，这不过是把他们撇在那本册子之外，那册子里记载了预定人得着那些纯粹超自然、并超越创造所应得之益处和福分的；无论是作为途径的恩典，还是作为目的的荣耀。</w:t>
      </w:r>
    </w:p>
    <w:p w14:paraId="23256264">
      <w:pPr>
        <w:rPr>
          <w:rFonts w:hint="eastAsia"/>
        </w:rPr>
      </w:pPr>
    </w:p>
    <w:p w14:paraId="2DB08DE4">
      <w:pPr>
        <w:rPr>
          <w:rFonts w:hint="eastAsia"/>
        </w:rPr>
      </w:pPr>
      <w:r>
        <w:rPr>
          <w:rFonts w:hint="eastAsia"/>
        </w:rPr>
        <w:t>In such things they were left out, and it was but a more leaving them out, as to such things unto which the other were elected, and their names set down to inherit.</w:t>
      </w:r>
    </w:p>
    <w:p w14:paraId="04BB4083">
      <w:pPr>
        <w:rPr>
          <w:rFonts w:hint="eastAsia"/>
        </w:rPr>
      </w:pPr>
      <w:r>
        <w:rPr>
          <w:rFonts w:hint="eastAsia"/>
        </w:rPr>
        <w:t>在这样的事上他们被撇下了，这不过是在另一些人被拣选、名字被记下要承受的事上，更进一步地把他们撇下。</w:t>
      </w:r>
    </w:p>
    <w:p w14:paraId="44C95430">
      <w:pPr>
        <w:rPr>
          <w:rFonts w:hint="eastAsia"/>
        </w:rPr>
      </w:pPr>
    </w:p>
    <w:p w14:paraId="1466AC48">
      <w:pPr>
        <w:rPr>
          <w:rFonts w:hint="eastAsia"/>
        </w:rPr>
      </w:pPr>
      <w:r>
        <w:rPr>
          <w:rFonts w:hint="eastAsia"/>
        </w:rPr>
        <w:t>Those blessings are thus expressed: Eph. 1:3, 'All spiritual blessings;' (1.) in heavenlies; (2.) in Christ, which were not due by law of creation in Adam; and in such only the rest were left out; but otherwise, as to creation grace, and what herein by any law of their creation it was meet for God to give them, he ordained to give them it to the utmost, and to deal with them therein according to that law, even whatever, as to creatures, was any way requisite, all the good of holiness, life and reward, that by creation could be meet for intelligent creatures, endowed with free-will, to have, which was the law of their creation.</w:t>
      </w:r>
    </w:p>
    <w:p w14:paraId="211C0FF3">
      <w:pPr>
        <w:rPr>
          <w:rFonts w:hint="eastAsia"/>
        </w:rPr>
      </w:pPr>
      <w:r>
        <w:rPr>
          <w:rFonts w:hint="eastAsia"/>
        </w:rPr>
        <w:t>那些福分如此被表达：以弗所书1章3节，“各样属灵的福气”；(1.) 在天上；(2.) 在基督里，这些都不是亚当里创造之律所应得的；而其余的人只在这些事上被撇下；但此外，至于创造的恩典，以及在此按他们任何创造之律，神理当赐给他们的，祂都预定要尽其所能地赐给他们，并按那律法对待他们，即凡是对受造物而言任何方式下所必须的，所有圣洁、生命和赏赐的美善，即按创造而言，赋予自由意志的有理性的受造物理当拥有的，这就是他们创造的律法。</w:t>
      </w:r>
    </w:p>
    <w:p w14:paraId="75A2917C">
      <w:pPr>
        <w:rPr>
          <w:rFonts w:hint="eastAsia"/>
        </w:rPr>
      </w:pPr>
    </w:p>
    <w:p w14:paraId="4793AC69">
      <w:pPr>
        <w:rPr>
          <w:rFonts w:hint="eastAsia"/>
        </w:rPr>
      </w:pPr>
      <w:r>
        <w:rPr>
          <w:rFonts w:hint="eastAsia"/>
        </w:rPr>
        <w:t>This did God set out for them; but mark what holiness, by a super-creation title, was to be renewed in Christ, and by Christ, if they fell; the unchangeableness of that estate in holiness, which, as I take it, is the holiness which in Eph. 1:4 is said, that in election, as there it is intended, we were chosen unto, what life, and glory, and a participation of God above the law of creation, or the attainment thereof, such as is in heaven, these were supernatural blessings in heavenlies, and in Christ; wherein God was at full liberty to dispose thereof where he pleased.</w:t>
      </w:r>
    </w:p>
    <w:p w14:paraId="050E8DBE">
      <w:pPr>
        <w:rPr>
          <w:rFonts w:hint="eastAsia"/>
        </w:rPr>
      </w:pPr>
      <w:r>
        <w:rPr>
          <w:rFonts w:hint="eastAsia"/>
        </w:rPr>
        <w:t>这是神为他们定下的；但请注意，若他们堕落，藉着超创造的权柄，在基督里并藉着基督要被更新的圣洁是什么；那圣洁境况的不变性，我以为，就是以弗所书1章4节所说的，在拣选中，如那里所意指的，我们被拣选所要达到的圣洁，何等的生命、荣耀，以及超越创造之律对神的有份，或其 attainment（英文：获得），如同在天上的，这些都是在天上、在基督里的超自然福分；在这些事上，神有完全的自由随己意处置。</w:t>
      </w:r>
    </w:p>
    <w:p w14:paraId="7AF2D4BE">
      <w:pPr>
        <w:rPr>
          <w:rFonts w:hint="eastAsia"/>
        </w:rPr>
      </w:pPr>
    </w:p>
    <w:p w14:paraId="344C6EC6">
      <w:pPr>
        <w:rPr>
          <w:rFonts w:hint="eastAsia"/>
        </w:rPr>
      </w:pPr>
      <w:r>
        <w:rPr>
          <w:rFonts w:hint="eastAsia"/>
        </w:rPr>
        <w:t>It was no part of that estate which was due to creatures, as creatures, but as a third part of a Londoner's estate is by law purely his own to bestow.</w:t>
      </w:r>
    </w:p>
    <w:p w14:paraId="18CC1126">
      <w:pPr>
        <w:rPr>
          <w:rFonts w:hint="eastAsia"/>
        </w:rPr>
      </w:pPr>
      <w:r>
        <w:rPr>
          <w:rFonts w:hint="eastAsia"/>
        </w:rPr>
        <w:t>这不是受造物作为受造物所应得的产业的一部分，而如同一个伦敦人产业的三分之一，按法律纯粹是他自己的，可以随意赠予。</w:t>
      </w:r>
    </w:p>
    <w:p w14:paraId="13122805">
      <w:pPr>
        <w:rPr>
          <w:rFonts w:hint="eastAsia"/>
        </w:rPr>
      </w:pPr>
    </w:p>
    <w:p w14:paraId="5C98DE26">
      <w:pPr>
        <w:rPr>
          <w:rFonts w:hint="eastAsia"/>
        </w:rPr>
      </w:pPr>
      <w:r>
        <w:rPr>
          <w:rFonts w:hint="eastAsia"/>
        </w:rPr>
        <w:t>Now these were the blessings only which God left them out of his will about.</w:t>
      </w:r>
    </w:p>
    <w:p w14:paraId="6DF55EDC">
      <w:pPr>
        <w:rPr>
          <w:rFonts w:hint="eastAsia"/>
        </w:rPr>
      </w:pPr>
      <w:r>
        <w:rPr>
          <w:rFonts w:hint="eastAsia"/>
        </w:rPr>
        <w:t>现在，这些就是神在祂的旨意中，惟独将他们撇下的福分。</w:t>
      </w:r>
    </w:p>
    <w:p w14:paraId="5B20DA37">
      <w:pPr>
        <w:rPr>
          <w:rFonts w:hint="eastAsia"/>
        </w:rPr>
      </w:pPr>
    </w:p>
    <w:p w14:paraId="141FE975">
      <w:pPr>
        <w:rPr>
          <w:rFonts w:hint="eastAsia"/>
        </w:rPr>
      </w:pPr>
      <w:r>
        <w:rPr>
          <w:rFonts w:hint="eastAsia"/>
        </w:rPr>
        <w:t>Now search the Scriptures, and you shall generally find, that the stress of reprobation is put upon this negative act; as throughout the Scriptures of the New Testament I might shew you how it is expressed by this negative of not choosing: as 'the election obtained it, the rest,' Rom. 11:5; that is, the non-elected 'were left out.'</w:t>
      </w:r>
    </w:p>
    <w:p w14:paraId="1A626B87">
      <w:pPr>
        <w:rPr>
          <w:rFonts w:hint="eastAsia"/>
        </w:rPr>
      </w:pPr>
      <w:r>
        <w:rPr>
          <w:rFonts w:hint="eastAsia"/>
        </w:rPr>
        <w:t>现在查考圣经，你会普遍发现，预定受罚的重点在于这消极的行为；如同在新约圣经中，我可以向你显明它如何藉着“不拣选”这消极的表达来陈述：如罗马书11章7节（原文为11章5节），“所拣选的人就得着了，其余的”；即，未被拣选的“被撇下了”。</w:t>
      </w:r>
    </w:p>
    <w:p w14:paraId="13A43CCB">
      <w:pPr>
        <w:rPr>
          <w:rFonts w:hint="eastAsia"/>
        </w:rPr>
      </w:pPr>
    </w:p>
    <w:p w14:paraId="561BFF8F">
      <w:pPr>
        <w:rPr>
          <w:rFonts w:hint="eastAsia"/>
        </w:rPr>
      </w:pPr>
      <w:r>
        <w:rPr>
          <w:rFonts w:hint="eastAsia"/>
        </w:rPr>
        <w:t>So the one written in the book of life, implies the other not written; so of the one, 'the Lord knows who are his;' of the other, 'I never knew you,' Mat. 7:23.</w:t>
      </w:r>
    </w:p>
    <w:p w14:paraId="7EFEDAEA">
      <w:pPr>
        <w:rPr>
          <w:rFonts w:hint="eastAsia"/>
        </w:rPr>
      </w:pPr>
      <w:r>
        <w:rPr>
          <w:rFonts w:hint="eastAsia"/>
        </w:rPr>
        <w:t>所以，一个被写在生命册上，就意味着另一个没被写上；所以，对于前者，“主认识谁是祂的人”；对于后者，“我从来不认识你们”，马太福音7章23节。</w:t>
      </w:r>
    </w:p>
    <w:p w14:paraId="704ADB20">
      <w:pPr>
        <w:rPr>
          <w:rFonts w:hint="eastAsia"/>
        </w:rPr>
      </w:pPr>
    </w:p>
    <w:p w14:paraId="51380298">
      <w:pPr>
        <w:rPr>
          <w:rFonts w:hint="eastAsia"/>
        </w:rPr>
      </w:pPr>
      <w:r>
        <w:rPr>
          <w:rFonts w:hint="eastAsia"/>
        </w:rPr>
        <w:t>That word, never‚ reacheth backward to eternity.</w:t>
      </w:r>
    </w:p>
    <w:p w14:paraId="70C1B6C9">
      <w:pPr>
        <w:rPr>
          <w:rFonts w:hint="eastAsia"/>
        </w:rPr>
      </w:pPr>
      <w:r>
        <w:rPr>
          <w:rFonts w:hint="eastAsia"/>
        </w:rPr>
        <w:t>“从来不”这个词，回溯到永恒。</w:t>
      </w:r>
    </w:p>
    <w:p w14:paraId="03B8D49E">
      <w:pPr>
        <w:rPr>
          <w:rFonts w:hint="eastAsia"/>
        </w:rPr>
      </w:pPr>
    </w:p>
    <w:p w14:paraId="2316ED9C">
      <w:pPr>
        <w:rPr>
          <w:rFonts w:hint="eastAsia"/>
        </w:rPr>
      </w:pPr>
      <w:r>
        <w:rPr>
          <w:rFonts w:hint="eastAsia"/>
        </w:rPr>
        <w:t>So of the one, 'they are my sheep,' John 10:14, 'which my Father hath given me,' John 6:36, 37, 'But I said unto you, that ye also have seen me, and believe not.'</w:t>
      </w:r>
    </w:p>
    <w:p w14:paraId="09E94F69">
      <w:pPr>
        <w:rPr>
          <w:rFonts w:hint="eastAsia"/>
        </w:rPr>
      </w:pPr>
      <w:r>
        <w:rPr>
          <w:rFonts w:hint="eastAsia"/>
        </w:rPr>
        <w:t>所以，对于前者，“他们是我的羊”，约翰福音10章14节，“是我父赐给我的”，约翰福音6章36, 37节，“只是我对你们说过，你们已经看见我，还是不信。”</w:t>
      </w:r>
    </w:p>
    <w:p w14:paraId="68AE572D">
      <w:pPr>
        <w:rPr>
          <w:rFonts w:hint="eastAsia"/>
        </w:rPr>
      </w:pPr>
    </w:p>
    <w:p w14:paraId="617108E1">
      <w:pPr>
        <w:rPr>
          <w:rFonts w:hint="eastAsia"/>
        </w:rPr>
      </w:pPr>
      <w:r>
        <w:rPr>
          <w:rFonts w:hint="eastAsia"/>
        </w:rPr>
        <w:t>'All that the Father giveth me, shall come to me,' &amp;c. And 'I must bring them,' &amp;c., ver. 16, 'Because I know the Father,' ver. 15, and whom he hath decreed to save. 'But ye believe not, because ye are not my sheep,' ver. 26.</w:t>
      </w:r>
    </w:p>
    <w:p w14:paraId="68A7079D">
      <w:pPr>
        <w:rPr>
          <w:rFonts w:hint="eastAsia"/>
        </w:rPr>
      </w:pPr>
      <w:r>
        <w:rPr>
          <w:rFonts w:hint="eastAsia"/>
        </w:rPr>
        <w:t>“凡父所赐给我的人，必到我这里来”，等等。并且“我必须领他们来”，等等，第16节，“因为我认识父”，第15节，以及祂所预定要拯救的人。“只是你们不信，因为你们不是我的羊”，第26节。</w:t>
      </w:r>
    </w:p>
    <w:p w14:paraId="1E2FEB60">
      <w:pPr>
        <w:rPr>
          <w:rFonts w:hint="eastAsia"/>
        </w:rPr>
      </w:pPr>
    </w:p>
    <w:p w14:paraId="6139DE00">
      <w:pPr>
        <w:rPr>
          <w:rFonts w:hint="eastAsia"/>
        </w:rPr>
      </w:pPr>
      <w:r>
        <w:rPr>
          <w:rFonts w:hint="eastAsia"/>
        </w:rPr>
        <w:t>It rues on in the negative.</w:t>
      </w:r>
    </w:p>
    <w:p w14:paraId="6585A5B7">
      <w:pPr>
        <w:rPr>
          <w:rFonts w:hint="eastAsia"/>
        </w:rPr>
      </w:pPr>
      <w:r>
        <w:rPr>
          <w:rFonts w:hint="eastAsia"/>
        </w:rPr>
        <w:t>它在消极的层面上继续。</w:t>
      </w:r>
    </w:p>
    <w:p w14:paraId="3B5E57AE">
      <w:pPr>
        <w:rPr>
          <w:rFonts w:hint="eastAsia"/>
        </w:rPr>
      </w:pPr>
    </w:p>
    <w:p w14:paraId="04423726">
      <w:pPr>
        <w:rPr>
          <w:rFonts w:hint="eastAsia"/>
        </w:rPr>
      </w:pPr>
      <w:r>
        <w:rPr>
          <w:rFonts w:hint="eastAsia"/>
        </w:rPr>
        <w:t>(2.)But now you will say to me, But here in this place there is apositive act expressed, a being of old 'forewritten to this condemnation,' and that doth import, that God not only had a book of life, which they were left out of, but a book of death, their names were set down in.</w:t>
      </w:r>
    </w:p>
    <w:p w14:paraId="0D89988C">
      <w:pPr>
        <w:rPr>
          <w:rFonts w:hint="eastAsia"/>
        </w:rPr>
      </w:pPr>
      <w:r>
        <w:rPr>
          <w:rFonts w:hint="eastAsia"/>
        </w:rPr>
        <w:t>(2.)但现在你会对我说，但在这地方有一个积极的行为被表达出来，即自古就“被预先记录要受这刑罚”，这意指，神不仅有一本生命册，他们被撇在其外，而且还有一本死亡册，他们的名字被记在其中。</w:t>
      </w:r>
    </w:p>
    <w:p w14:paraId="0264F4B2">
      <w:pPr>
        <w:rPr>
          <w:rFonts w:hint="eastAsia"/>
        </w:rPr>
      </w:pPr>
    </w:p>
    <w:p w14:paraId="264C64C2">
      <w:pPr>
        <w:rPr>
          <w:rFonts w:hint="eastAsia"/>
        </w:rPr>
      </w:pPr>
      <w:r>
        <w:rPr>
          <w:rFonts w:hint="eastAsia"/>
        </w:rPr>
        <w:t>I will not answer you here as Dr Hammond doth; they were forewritten, that is, prophesied of by Christ, Mat. 24, which gospel was then writ in Jude's time.</w:t>
      </w:r>
    </w:p>
    <w:p w14:paraId="28AE008D">
      <w:pPr>
        <w:rPr>
          <w:rFonts w:hint="eastAsia"/>
        </w:rPr>
      </w:pPr>
      <w:r>
        <w:rPr>
          <w:rFonts w:hint="eastAsia"/>
        </w:rPr>
        <w:t>我不会像哈蒙德博士那样回答你；他们被预先记录，即被基督在马太福音24章预言过，那福音在犹大的时代已经写成。</w:t>
      </w:r>
    </w:p>
    <w:p w14:paraId="2506CE48">
      <w:pPr>
        <w:rPr>
          <w:rFonts w:hint="eastAsia"/>
        </w:rPr>
      </w:pPr>
    </w:p>
    <w:p w14:paraId="05C00193">
      <w:pPr>
        <w:rPr>
          <w:rFonts w:hint="eastAsia"/>
        </w:rPr>
      </w:pPr>
      <w:r>
        <w:rPr>
          <w:rFonts w:hint="eastAsia"/>
        </w:rPr>
        <w:t>I shall in few words give you my thoughts of this.</w:t>
      </w:r>
    </w:p>
    <w:p w14:paraId="01F54AAF">
      <w:pPr>
        <w:rPr>
          <w:rFonts w:hint="eastAsia"/>
        </w:rPr>
      </w:pPr>
      <w:r>
        <w:rPr>
          <w:rFonts w:hint="eastAsia"/>
        </w:rPr>
        <w:t>我将用几句话告诉你我对这个的看法。</w:t>
      </w:r>
    </w:p>
    <w:p w14:paraId="64DD5D77">
      <w:pPr>
        <w:rPr>
          <w:rFonts w:hint="eastAsia"/>
        </w:rPr>
      </w:pPr>
    </w:p>
    <w:p w14:paraId="08B9AA36">
      <w:pPr>
        <w:rPr>
          <w:rFonts w:hint="eastAsia"/>
        </w:rPr>
      </w:pPr>
      <w:r>
        <w:rPr>
          <w:rFonts w:hint="eastAsia"/>
        </w:rPr>
        <w:t>[1.] Those men, as to this act, are looked upon by God as fallen; for however election, and non-election in the sense given, might have proceeded upon man, considered as not fallen; yet fore-writing to condemnation, necessarily importeth more.</w:t>
      </w:r>
    </w:p>
    <w:p w14:paraId="7659A553">
      <w:pPr>
        <w:rPr>
          <w:rFonts w:hint="eastAsia"/>
        </w:rPr>
      </w:pPr>
      <w:r>
        <w:rPr>
          <w:rFonts w:hint="eastAsia"/>
        </w:rPr>
        <w:t>[1.] 那些人，就这作为而言，被神看作是堕落的；因为无论拣选和非拣选，在所给的意义上，可能是在未堕落的人身上进行的；然而，预先记录要受刑罚，必然意指更多。</w:t>
      </w:r>
    </w:p>
    <w:p w14:paraId="2BFB18ED">
      <w:pPr>
        <w:rPr>
          <w:rFonts w:hint="eastAsia"/>
        </w:rPr>
      </w:pPr>
    </w:p>
    <w:p w14:paraId="4D65C706">
      <w:pPr>
        <w:rPr>
          <w:rFonts w:hint="eastAsia"/>
        </w:rPr>
      </w:pPr>
      <w:r>
        <w:rPr>
          <w:rFonts w:hint="eastAsia"/>
        </w:rPr>
        <w:t>And in that their fall, God used no prerogative will at all, no super-creation act, only decreed to permit it: and that Adam sinned was from the mutability of his own will and defect, unto which, as a creature, he was obnoxious; and for God to have kept him from falling, as here, ver. 24, Jude speaks of us, had been super-creation grace, and belonged to the rank of those benefits which are in Christ, as, to be 'preserved in Christ,' is said here to be; God must have gone out of his line of communication to have kept him, and it had been an act of supercreation grace.</w:t>
      </w:r>
    </w:p>
    <w:p w14:paraId="7CE292AC">
      <w:pPr>
        <w:rPr>
          <w:rFonts w:hint="eastAsia"/>
        </w:rPr>
      </w:pPr>
      <w:r>
        <w:rPr>
          <w:rFonts w:hint="eastAsia"/>
        </w:rPr>
        <w:t>而在他们的堕落中，神完全没有使用任何特权的旨意，没有超创造的作为，只是预旨许可它：亚当犯罪，是出于他自己意志的可变性和缺陷，作为受造物，他易受此影响；而神要保守他不堕落，如同此处第24节犹大论到我们所说的，那本是超创造的恩典，属于在基督里的那些益处之列，如同此处所说的“在基督里蒙保守”；神必须走出祂交通的界限才能保守他，那本是一个超创造恩典的行为。</w:t>
      </w:r>
    </w:p>
    <w:p w14:paraId="098DC712">
      <w:pPr>
        <w:rPr>
          <w:rFonts w:hint="eastAsia"/>
        </w:rPr>
      </w:pPr>
    </w:p>
    <w:p w14:paraId="55DE94E2">
      <w:pPr>
        <w:rPr>
          <w:rFonts w:hint="eastAsia"/>
        </w:rPr>
      </w:pPr>
      <w:r>
        <w:rPr>
          <w:rFonts w:hint="eastAsia"/>
        </w:rPr>
        <w:t>Then the first man being fallen, by the same creation law it was that all men fell or sinned in him, as Rom. 5:12.</w:t>
      </w:r>
    </w:p>
    <w:p w14:paraId="14344DA0">
      <w:pPr>
        <w:rPr>
          <w:rFonts w:hint="eastAsia"/>
        </w:rPr>
      </w:pPr>
      <w:r>
        <w:rPr>
          <w:rFonts w:hint="eastAsia"/>
        </w:rPr>
        <w:t>然后，第一个人既已堕落，按同样的创造之律，所有的人也都在他里面堕落或犯罪了，如罗马书5章12节。</w:t>
      </w:r>
    </w:p>
    <w:p w14:paraId="039A6C12">
      <w:pPr>
        <w:rPr>
          <w:rFonts w:hint="eastAsia"/>
        </w:rPr>
      </w:pPr>
    </w:p>
    <w:p w14:paraId="32B04C1F">
      <w:pPr>
        <w:rPr>
          <w:rFonts w:hint="eastAsia"/>
        </w:rPr>
      </w:pPr>
      <w:r>
        <w:rPr>
          <w:rFonts w:hint="eastAsia"/>
        </w:rPr>
        <w:t>I say by the law of creation, the law of our nature, viz., that equal law, that holds as justly one way as the other; that he, being the first father of all mankind, as Isa. 43:27, if we should have received holiness from him, by the same we should receive sin from him; it was the law of our propagation from him, such as was given to all creatures having seed of life, Gen. 1, to bring forth in their kind; and in that sense we are 'children of wrath by nature,' that is, by the force of the law of nature, Eph. 2:3, as well as by birth.</w:t>
      </w:r>
    </w:p>
    <w:p w14:paraId="2F812C53">
      <w:pPr>
        <w:rPr>
          <w:rFonts w:hint="eastAsia"/>
        </w:rPr>
      </w:pPr>
      <w:r>
        <w:rPr>
          <w:rFonts w:hint="eastAsia"/>
        </w:rPr>
        <w:t>我说，按创造之律，我们本性的律法，即那平等的律法，它在一个方向上如何公正，在另一个方向上也同样公正；他既是全人类的始祖，如以赛亚书43章27节，我们若本该从他领受圣洁，那么按同样的律法，我们也当从他领受罪；这是我们从他繁衍的律法，如同创世记1章所赐给一切有生命种子的受造物的，各从其类；并且在那意义上，我们“本为可怒之子”，即藉着本性之律的力量，以弗所书2章3节，以及藉着出生。</w:t>
      </w:r>
    </w:p>
    <w:p w14:paraId="5B3851CB">
      <w:pPr>
        <w:rPr>
          <w:rFonts w:hint="eastAsia"/>
        </w:rPr>
      </w:pPr>
    </w:p>
    <w:p w14:paraId="184F3D1B">
      <w:pPr>
        <w:rPr>
          <w:rFonts w:hint="eastAsia"/>
        </w:rPr>
      </w:pPr>
      <w:r>
        <w:rPr>
          <w:rFonts w:hint="eastAsia"/>
        </w:rPr>
        <w:t>[2.] Now, then, secondly, all men being fallen, and their being fallen having been at one and the same instant foreseen by him, as all his own works were uno actu intuitûs‚ by one intuitive act, thereupon all men were now by nature viewed prone to all sin; for so their nature, being fallen, disposed them even to all or any kind of sin whatever of themselves, and still not by any influence of his.</w:t>
      </w:r>
    </w:p>
    <w:p w14:paraId="45AAC4D2">
      <w:pPr>
        <w:rPr>
          <w:rFonts w:hint="eastAsia"/>
        </w:rPr>
      </w:pPr>
      <w:r>
        <w:rPr>
          <w:rFonts w:hint="eastAsia"/>
        </w:rPr>
        <w:t>[2.] 那么，第二，所有人既已堕落，而他们的堕落又在同一瞬间被祂预见，如同祂自己的一切作为都是 uno actu intuitûs (拉丁文：在一个直观的行为中)一样，于是，所有的人现在按本性都被看作是倾向于一切罪的；因为他们堕落的本性，使他们自己就倾向于一切或任何种类的罪，并且这仍不是出于祂的任何影响。</w:t>
      </w:r>
    </w:p>
    <w:p w14:paraId="6DE4C7B6">
      <w:pPr>
        <w:rPr>
          <w:rFonts w:hint="eastAsia"/>
        </w:rPr>
      </w:pPr>
    </w:p>
    <w:p w14:paraId="5E2CA5DD">
      <w:pPr>
        <w:rPr>
          <w:rFonts w:hint="eastAsia"/>
        </w:rPr>
      </w:pPr>
      <w:r>
        <w:rPr>
          <w:rFonts w:hint="eastAsia"/>
        </w:rPr>
        <w:t>[3.] Hence, thirdly, their running into sin is only of themselves, and from their own corrupt nature and inclination, according to the outward circumstances and conditions, &amp;c., which they should stand in, and all that of God is said, as to any positive influence of his into sin, you have well expressed: Acts 14:16, 'Who in times past suffered all nations to walk in their own ways.'</w:t>
      </w:r>
    </w:p>
    <w:p w14:paraId="012262FF">
      <w:pPr>
        <w:rPr>
          <w:rFonts w:hint="eastAsia"/>
        </w:rPr>
      </w:pPr>
      <w:r>
        <w:rPr>
          <w:rFonts w:hint="eastAsia"/>
        </w:rPr>
        <w:t>[3.] 因此，第三，他们陷入罪中，完全是出于他们自己，出于他们自己败坏的本性和倾向，根据他们所处的外部环境和条件等等，而所有关于神对罪有任何积极影响的话，你已清楚地表达了：使徒行传14章16节，“祂在从前的世代，任凭万国各行其道。”</w:t>
      </w:r>
    </w:p>
    <w:p w14:paraId="578ED86B">
      <w:pPr>
        <w:rPr>
          <w:rFonts w:hint="eastAsia"/>
        </w:rPr>
      </w:pPr>
    </w:p>
    <w:p w14:paraId="66A5FC13">
      <w:pPr>
        <w:rPr>
          <w:rFonts w:hint="eastAsia"/>
        </w:rPr>
      </w:pPr>
      <w:r>
        <w:rPr>
          <w:rFonts w:hint="eastAsia"/>
        </w:rPr>
        <w:t>[4.] Yea, and fourthly, they being not ordained to super-creation grace, in and by Christ, by which their sin should be any way healed, in order to eternal glory, but left unto themselves, without it; hence that mere negative, and not being elected, that alone without any positive act of God's ordaining, would have left them to all or any sin whatever.</w:t>
      </w:r>
    </w:p>
    <w:p w14:paraId="0879CDEE">
      <w:pPr>
        <w:rPr>
          <w:rFonts w:hint="eastAsia"/>
        </w:rPr>
      </w:pPr>
      <w:r>
        <w:rPr>
          <w:rFonts w:hint="eastAsia"/>
        </w:rPr>
        <w:t>[4.] 是的，第四，他们既未被预定得着在基督里并藉着基督的超创造恩典，藉此他们的罪可以任何方式得医治，以达永恒的荣耀，而是被撇下，任凭自己，没有这恩典；因此，那纯粹的消极，即未被拣选，单单这一项，没有任何神预定的积极作为，就会使他们陷入一切或任何的罪中。</w:t>
      </w:r>
    </w:p>
    <w:p w14:paraId="0FF600C3">
      <w:pPr>
        <w:rPr>
          <w:rFonts w:hint="eastAsia"/>
        </w:rPr>
      </w:pPr>
    </w:p>
    <w:p w14:paraId="4E096F35">
      <w:pPr>
        <w:rPr>
          <w:rFonts w:hint="eastAsia"/>
        </w:rPr>
      </w:pPr>
      <w:r>
        <w:rPr>
          <w:rFonts w:hint="eastAsia"/>
        </w:rPr>
        <w:t>And hence you find, that in those Scriptures, where but only that negative act of non-election is mentioned, in the same places, the sins they commit are mentioned as the consequents of it.</w:t>
      </w:r>
    </w:p>
    <w:p w14:paraId="115F910B">
      <w:pPr>
        <w:rPr>
          <w:rFonts w:hint="eastAsia"/>
        </w:rPr>
      </w:pPr>
      <w:r>
        <w:rPr>
          <w:rFonts w:hint="eastAsia"/>
        </w:rPr>
        <w:t>因此你发现，在那些只提及非拣选之消极作为的经文中，在同样的地方，他们所犯的罪也被提及为它的后果。</w:t>
      </w:r>
    </w:p>
    <w:p w14:paraId="6786F7B1">
      <w:pPr>
        <w:rPr>
          <w:rFonts w:hint="eastAsia"/>
        </w:rPr>
      </w:pPr>
    </w:p>
    <w:p w14:paraId="0677545F">
      <w:pPr>
        <w:rPr>
          <w:rFonts w:hint="eastAsia"/>
        </w:rPr>
      </w:pPr>
      <w:r>
        <w:rPr>
          <w:rFonts w:hint="eastAsia"/>
        </w:rPr>
        <w:t>I do not say the effects, for they flow from their own corruption.</w:t>
      </w:r>
    </w:p>
    <w:p w14:paraId="00392C77">
      <w:pPr>
        <w:rPr>
          <w:rFonts w:hint="eastAsia"/>
        </w:rPr>
      </w:pPr>
      <w:r>
        <w:rPr>
          <w:rFonts w:hint="eastAsia"/>
        </w:rPr>
        <w:t>我不是说果效，因为它们源于他们自己的败坏。</w:t>
      </w:r>
    </w:p>
    <w:p w14:paraId="0C907B7B">
      <w:pPr>
        <w:rPr>
          <w:rFonts w:hint="eastAsia"/>
        </w:rPr>
      </w:pPr>
    </w:p>
    <w:p w14:paraId="5FF563E2">
      <w:pPr>
        <w:rPr>
          <w:rFonts w:hint="eastAsia"/>
        </w:rPr>
      </w:pPr>
      <w:r>
        <w:rPr>
          <w:rFonts w:hint="eastAsia"/>
        </w:rPr>
        <w:t>Thus, 1. For their not doing good, that they believe not, is attributed as the consequent of their not being God's sheep: John 10:26, 'But ye believe not, because ye are not of my sheep, as I said unto you.'</w:t>
      </w:r>
    </w:p>
    <w:p w14:paraId="305035D4">
      <w:pPr>
        <w:rPr>
          <w:rFonts w:hint="eastAsia"/>
        </w:rPr>
      </w:pPr>
      <w:r>
        <w:rPr>
          <w:rFonts w:hint="eastAsia"/>
        </w:rPr>
        <w:t>因此，1. 对于他们不行善，他们不信，被归因为他们不是神的羊的后果：约翰福音10章26节，“只是你们不信，因为你们不是我的羊。”</w:t>
      </w:r>
    </w:p>
    <w:p w14:paraId="6970FCC4">
      <w:pPr>
        <w:rPr>
          <w:rFonts w:hint="eastAsia"/>
        </w:rPr>
      </w:pPr>
    </w:p>
    <w:p w14:paraId="58E5C141">
      <w:pPr>
        <w:rPr>
          <w:rFonts w:hint="eastAsia"/>
        </w:rPr>
      </w:pPr>
      <w:r>
        <w:rPr>
          <w:rFonts w:hint="eastAsia"/>
        </w:rPr>
        <w:t>2. For their doing evil, their own corruptions so carry them thereto.</w:t>
      </w:r>
    </w:p>
    <w:p w14:paraId="188785A7">
      <w:pPr>
        <w:rPr>
          <w:rFonts w:hint="eastAsia"/>
        </w:rPr>
      </w:pPr>
      <w:r>
        <w:rPr>
          <w:rFonts w:hint="eastAsia"/>
        </w:rPr>
        <w:t>2. 对于他们行恶，他们自己的败坏如此驱使他们。</w:t>
      </w:r>
    </w:p>
    <w:p w14:paraId="0E64547E">
      <w:pPr>
        <w:rPr>
          <w:rFonts w:hint="eastAsia"/>
        </w:rPr>
      </w:pPr>
    </w:p>
    <w:p w14:paraId="27AA3A88">
      <w:pPr>
        <w:rPr>
          <w:rFonts w:hint="eastAsia"/>
        </w:rPr>
      </w:pPr>
      <w:r>
        <w:rPr>
          <w:rFonts w:hint="eastAsia"/>
        </w:rPr>
        <w:t>Rev. 13:8, 'and all that dwell upon the earth shall worship him, whose names are not written in the book of life of the Lamb slain from the foundation of the world.'</w:t>
      </w:r>
    </w:p>
    <w:p w14:paraId="6D5CEEB4">
      <w:pPr>
        <w:rPr>
          <w:rFonts w:hint="eastAsia"/>
        </w:rPr>
      </w:pPr>
      <w:r>
        <w:rPr>
          <w:rFonts w:hint="eastAsia"/>
        </w:rPr>
        <w:t>启示录13章8节，“凡住在地上，名字从创世以来没有记在被杀之羔羊生命册上的人，都要拜它。”</w:t>
      </w:r>
    </w:p>
    <w:p w14:paraId="5FB34144">
      <w:pPr>
        <w:rPr>
          <w:rFonts w:hint="eastAsia"/>
        </w:rPr>
      </w:pPr>
    </w:p>
    <w:p w14:paraId="5576FAFB">
      <w:pPr>
        <w:rPr>
          <w:rFonts w:hint="eastAsia"/>
        </w:rPr>
      </w:pPr>
      <w:r>
        <w:rPr>
          <w:rFonts w:hint="eastAsia"/>
        </w:rPr>
        <w:t>Where plainly, their giving themselves up to antichristian worship and idolatry, is attributed to the negative, that their names were not written in the book of life; for why, supercreation grace being restrained, which at no time was their due, their own corrupt hearts would of themselves carry them on to those sins.</w:t>
      </w:r>
    </w:p>
    <w:p w14:paraId="71E3219F">
      <w:pPr>
        <w:rPr>
          <w:rFonts w:hint="eastAsia"/>
        </w:rPr>
      </w:pPr>
      <w:r>
        <w:rPr>
          <w:rFonts w:hint="eastAsia"/>
        </w:rPr>
        <w:t>这里清楚地，他们将自己交与敌基督的敬拜和偶像崇拜，被归因于那消极的事实，即他们的名字没有被写在生命册上；为何呢？因为超创造的恩典被抑制了，这恩典在任何时候都不是他们应得的，他们自己败坏的心就会自然而然地驱使他们犯那些罪。</w:t>
      </w:r>
    </w:p>
    <w:p w14:paraId="67E9925F">
      <w:pPr>
        <w:rPr>
          <w:rFonts w:hint="eastAsia"/>
        </w:rPr>
      </w:pPr>
    </w:p>
    <w:p w14:paraId="176602A5">
      <w:pPr>
        <w:rPr>
          <w:rFonts w:hint="eastAsia"/>
        </w:rPr>
      </w:pPr>
      <w:r>
        <w:rPr>
          <w:rFonts w:hint="eastAsia"/>
        </w:rPr>
        <w:t>So in that other place cited, for I instance in all I quoted, Mat. 7:23, their damnation is ultimately resolved into two acts.</w:t>
      </w:r>
    </w:p>
    <w:p w14:paraId="58F16CF1">
      <w:pPr>
        <w:rPr>
          <w:rFonts w:hint="eastAsia"/>
        </w:rPr>
      </w:pPr>
      <w:r>
        <w:rPr>
          <w:rFonts w:hint="eastAsia"/>
        </w:rPr>
        <w:t>因此，在我引用的所有例子中，在那另一处引用的经文，马太福音7章23节，他们的沉沦最终归结为两个作为。</w:t>
      </w:r>
    </w:p>
    <w:p w14:paraId="77A4DD0E">
      <w:pPr>
        <w:rPr>
          <w:rFonts w:hint="eastAsia"/>
        </w:rPr>
      </w:pPr>
    </w:p>
    <w:p w14:paraId="7577076D">
      <w:pPr>
        <w:rPr>
          <w:rFonts w:hint="eastAsia"/>
        </w:rPr>
      </w:pPr>
      <w:r>
        <w:rPr>
          <w:rFonts w:hint="eastAsia"/>
        </w:rPr>
        <w:t>1. The negative, 'I never knew you.'</w:t>
      </w:r>
    </w:p>
    <w:p w14:paraId="692F4B0F">
      <w:pPr>
        <w:rPr>
          <w:rFonts w:hint="eastAsia"/>
        </w:rPr>
      </w:pPr>
      <w:r>
        <w:rPr>
          <w:rFonts w:hint="eastAsia"/>
        </w:rPr>
        <w:t>1. 消极的，“我从来不认识你们。”</w:t>
      </w:r>
    </w:p>
    <w:p w14:paraId="228075F4">
      <w:pPr>
        <w:rPr>
          <w:rFonts w:hint="eastAsia"/>
        </w:rPr>
      </w:pPr>
    </w:p>
    <w:p w14:paraId="556CC0A8">
      <w:pPr>
        <w:rPr>
          <w:rFonts w:hint="eastAsia"/>
        </w:rPr>
      </w:pPr>
      <w:r>
        <w:rPr>
          <w:rFonts w:hint="eastAsia"/>
        </w:rPr>
        <w:t>2. Their own, being 'workers of iniquity.'</w:t>
      </w:r>
    </w:p>
    <w:p w14:paraId="0DB3B432">
      <w:pPr>
        <w:rPr>
          <w:rFonts w:hint="eastAsia"/>
        </w:rPr>
      </w:pPr>
      <w:r>
        <w:rPr>
          <w:rFonts w:hint="eastAsia"/>
        </w:rPr>
        <w:t>2. 他们自己的，是“作恶的人”。</w:t>
      </w:r>
    </w:p>
    <w:p w14:paraId="322DB3D0">
      <w:pPr>
        <w:rPr>
          <w:rFonts w:hint="eastAsia"/>
        </w:rPr>
      </w:pPr>
    </w:p>
    <w:p w14:paraId="7CF2FC14">
      <w:pPr>
        <w:rPr>
          <w:rFonts w:hint="eastAsia"/>
        </w:rPr>
      </w:pPr>
      <w:r>
        <w:rPr>
          <w:rFonts w:hint="eastAsia"/>
        </w:rPr>
        <w:t>Which a mere negative act of God's could have no positive influence into; for out of a mere negative, never did anything positive arise; all this is but to them, whereto the said cause of men's damnation is to be resolved.</w:t>
      </w:r>
    </w:p>
    <w:p w14:paraId="1FB02A12">
      <w:pPr>
        <w:rPr>
          <w:rFonts w:hint="eastAsia"/>
        </w:rPr>
      </w:pPr>
      <w:r>
        <w:rPr>
          <w:rFonts w:hint="eastAsia"/>
        </w:rPr>
        <w:t>神的纯粹消极作为，不可能对其有任何积极的影响；因为从纯粹的消极中，从未产生任何积极的事物；这一切不过是针对他们，人的沉沦之原因当归结于此。</w:t>
      </w:r>
    </w:p>
    <w:p w14:paraId="05CE1DE1">
      <w:pPr>
        <w:rPr>
          <w:rFonts w:hint="eastAsia"/>
        </w:rPr>
      </w:pPr>
    </w:p>
    <w:p w14:paraId="4B943EA0">
      <w:pPr>
        <w:rPr>
          <w:rFonts w:hint="eastAsia"/>
        </w:rPr>
      </w:pPr>
      <w:r>
        <w:rPr>
          <w:rFonts w:hint="eastAsia"/>
        </w:rPr>
        <w:t>Well, but you still urge, that here is a positive act of God's, his forewriting them to this condemnation.</w:t>
      </w:r>
    </w:p>
    <w:p w14:paraId="41B3D9F9">
      <w:pPr>
        <w:rPr>
          <w:rFonts w:hint="eastAsia"/>
        </w:rPr>
      </w:pPr>
      <w:r>
        <w:rPr>
          <w:rFonts w:hint="eastAsia"/>
        </w:rPr>
        <w:t>好，但你仍坚持，这里有神的一个积极作为，祂预先记录他们要受这刑罚。</w:t>
      </w:r>
    </w:p>
    <w:p w14:paraId="6DC155BE">
      <w:pPr>
        <w:rPr>
          <w:rFonts w:hint="eastAsia"/>
        </w:rPr>
      </w:pPr>
    </w:p>
    <w:p w14:paraId="4751C523">
      <w:pPr>
        <w:rPr>
          <w:rFonts w:hint="eastAsia"/>
        </w:rPr>
      </w:pPr>
      <w:r>
        <w:rPr>
          <w:rFonts w:hint="eastAsia"/>
        </w:rPr>
        <w:t>Mr Cotton observes, that the word κρίμα, signifies contention, as in that place to the Corinths: 1 Cor. 6:7, 'There is utterly a fault among you, in that you have, κρίματα, contentions.'</w:t>
      </w:r>
    </w:p>
    <w:p w14:paraId="733401C4">
      <w:pPr>
        <w:rPr>
          <w:rFonts w:hint="eastAsia"/>
        </w:rPr>
      </w:pPr>
      <w:r>
        <w:rPr>
          <w:rFonts w:hint="eastAsia"/>
        </w:rPr>
        <w:t>科顿先生观察到，κρίμα (希腊文：审判、争论)一词，意指争论，正如在给哥林多人的那处经文：哥林多前书6章7节，“你们中间实在有亏欠，因为你们有 κρίματα (希腊文：诉讼、争论)，即争论。”</w:t>
      </w:r>
    </w:p>
    <w:p w14:paraId="1C83763D">
      <w:pPr>
        <w:rPr>
          <w:rFonts w:hint="eastAsia"/>
        </w:rPr>
      </w:pPr>
    </w:p>
    <w:p w14:paraId="7A619A1A">
      <w:pPr>
        <w:rPr>
          <w:rFonts w:hint="eastAsia"/>
        </w:rPr>
      </w:pPr>
      <w:r>
        <w:rPr>
          <w:rFonts w:hint="eastAsia"/>
        </w:rPr>
        <w:t>And that in like manner it should be here used, of their opposition unto that faith, which upon that occasion he has exhorted true believers that they should 'contend earnestly' for,</w:t>
      </w:r>
    </w:p>
    <w:p w14:paraId="540074A3">
      <w:pPr>
        <w:rPr>
          <w:rFonts w:hint="eastAsia"/>
        </w:rPr>
      </w:pPr>
      <w:r>
        <w:rPr>
          <w:rFonts w:hint="eastAsia"/>
        </w:rPr>
        <w:t>并且，它在此处也应同样地被用于指他们对那信心的敌对，他曾在那场合劝勉真信徒要“为……竭力地争辩”，</w:t>
      </w:r>
    </w:p>
    <w:p w14:paraId="7335A9D3">
      <w:pPr>
        <w:rPr>
          <w:rFonts w:hint="eastAsia"/>
        </w:rPr>
      </w:pPr>
    </w:p>
    <w:p w14:paraId="599B32A5">
      <w:pPr>
        <w:rPr>
          <w:rFonts w:hint="eastAsia"/>
        </w:rPr>
      </w:pPr>
      <w:r>
        <w:rPr>
          <w:rFonts w:hint="eastAsia"/>
        </w:rPr>
        <w:t>&amp;c. And so that should come to this, that amongst the sinners of that age, that were afore of old in God's view (when he was the ἀγωνόθητος, orderer of those contentions), he had wrote down their names, as the men and persons that should so oppose the faith; and so it is an allusion from the manner of those games, which was conscribere‚ to set down in writing the names of those that offered themselves to enter into the lists.</w:t>
      </w:r>
    </w:p>
    <w:p w14:paraId="618CA975">
      <w:pPr>
        <w:rPr>
          <w:rFonts w:hint="eastAsia"/>
        </w:rPr>
      </w:pPr>
      <w:r>
        <w:rPr>
          <w:rFonts w:hint="eastAsia"/>
        </w:rPr>
        <w:t>等等。因此，这应归结为，在那时代的罪人中，那些自古就在神眼中（当祂是 ἀγωνόθητος (希腊文：竞赛的组织者)，那些争论的安排者时），祂已记下他们的名字，作为那些将要如此敌对信心的人；因此，这是一个来自那些竞赛方式的暗喻，即 conscribere (拉丁文：登录)，将那些自愿报名参赛者的名字写下来。</w:t>
      </w:r>
    </w:p>
    <w:p w14:paraId="47671F3D">
      <w:pPr>
        <w:rPr>
          <w:rFonts w:hint="eastAsia"/>
        </w:rPr>
      </w:pPr>
    </w:p>
    <w:p w14:paraId="24F8BE91">
      <w:pPr>
        <w:rPr>
          <w:rFonts w:hint="eastAsia"/>
        </w:rPr>
      </w:pPr>
      <w:r>
        <w:rPr>
          <w:rFonts w:hint="eastAsia"/>
        </w:rPr>
        <w:t>But, secondly, the strength of my answer rests upon this small word, εἰς τοῦτο, to this condemnation, or sinful contention; and it is to me a mighty word, to clear this matter in hand, that God did forewrite their individual persons unto this or that particular way of sinning.</w:t>
      </w:r>
    </w:p>
    <w:p w14:paraId="0EE7BC51">
      <w:pPr>
        <w:rPr>
          <w:rFonts w:hint="eastAsia"/>
        </w:rPr>
      </w:pPr>
      <w:r>
        <w:rPr>
          <w:rFonts w:hint="eastAsia"/>
        </w:rPr>
        <w:t>但，第二，我回答的力量在于这个小词，εἰς τοῦτο (希腊文：为此)，为了这刑罚，或罪恶的争论；对我来说，这是一个有力的词，来澄清手头这个问题，即神确实预先记录了他们个别的位格，要行这条或那条特定的犯罪之路。</w:t>
      </w:r>
    </w:p>
    <w:p w14:paraId="54A00233">
      <w:pPr>
        <w:rPr>
          <w:rFonts w:hint="eastAsia"/>
        </w:rPr>
      </w:pPr>
    </w:p>
    <w:p w14:paraId="3D5E0A6E">
      <w:pPr>
        <w:rPr>
          <w:rFonts w:hint="eastAsia"/>
        </w:rPr>
      </w:pPr>
      <w:r>
        <w:rPr>
          <w:rFonts w:hint="eastAsia"/>
        </w:rPr>
        <w:t>Now consider what that will amount to at the utmost, taking in what was aforesaid; but only unto this, how that all men lying fallen in God's view, and of themselves prone to all sin, he might leave them to their own swing and corruption, to one sin as well as another; but he shews himself a God in ordering or ranking their actual sinfulness, and particular ways of sinning; some to this sin, some to that sin, that all might not run into any;* and so it is but merely the disposing of men's sinnings, which of themselves they would commit.</w:t>
      </w:r>
    </w:p>
    <w:p w14:paraId="49DE63C2">
      <w:pPr>
        <w:rPr>
          <w:rFonts w:hint="eastAsia"/>
        </w:rPr>
      </w:pPr>
      <w:r>
        <w:rPr>
          <w:rFonts w:hint="eastAsia"/>
        </w:rPr>
        <w:t>现在，考虑一下，将前面所说的都纳入，这最终会达到什么程度；不过是这样，即所有的人在神眼中都已堕落，并且他们自己倾向于一切罪，祂本可以任凭他们随自己的倾向和败坏，犯一种罪如同犯另一种罪；但祂在安排或排列他们实际的罪性，以及特定的犯罪方式上，显明祂是神；一些人犯这种罪，另一些人犯那种罪，以致并非所有人都陷入任何罪中；*因此，这不过是仅仅处置人自己本会犯的罪。</w:t>
      </w:r>
    </w:p>
    <w:p w14:paraId="618B1817">
      <w:pPr>
        <w:rPr>
          <w:rFonts w:hint="eastAsia"/>
        </w:rPr>
      </w:pPr>
    </w:p>
    <w:p w14:paraId="37A3C34A">
      <w:pPr>
        <w:rPr>
          <w:rFonts w:hint="eastAsia"/>
        </w:rPr>
      </w:pPr>
      <w:r>
        <w:rPr>
          <w:rFonts w:hint="eastAsia"/>
        </w:rPr>
        <w:t>When all the world were sinners, and there was no difference, and all and every man would be as devils, and run wildly, headily, and as horses into the battle, into all manner of wickedness, the great God in his infinite wisdom and goodness, leaves one man to such a particular sin, as those here to this contention; another man unto that, and not all to perpetrate every one, which of themselves they would do.</w:t>
      </w:r>
    </w:p>
    <w:p w14:paraId="35B26286">
      <w:pPr>
        <w:rPr>
          <w:rFonts w:hint="eastAsia"/>
        </w:rPr>
      </w:pPr>
      <w:r>
        <w:rPr>
          <w:rFonts w:hint="eastAsia"/>
        </w:rPr>
        <w:t>当全世界都是罪人，毫无分别，所有的人都想如同魔鬼，疯狂、鲁莽，如马奔赴战场，陷入各样邪恶之中时，伟大的神以祂无限的智慧和良善，任凭一个人犯某种特定的罪，如同这里这些人犯这种争论之罪；任凭另一个人犯那种罪，而不是让所有人都犯下他们自己本会犯的每一种罪。</w:t>
      </w:r>
    </w:p>
    <w:p w14:paraId="75F205B1">
      <w:pPr>
        <w:rPr>
          <w:rFonts w:hint="eastAsia"/>
        </w:rPr>
      </w:pPr>
    </w:p>
    <w:p w14:paraId="5C491410">
      <w:pPr>
        <w:rPr>
          <w:rFonts w:hint="eastAsia"/>
        </w:rPr>
      </w:pPr>
      <w:r>
        <w:rPr>
          <w:rFonts w:hint="eastAsia"/>
        </w:rPr>
        <w:t>As he turned the heart of the Egyptians to hate his people, and restrained them from other sins, as he did Abimelech, 'I kept thee,' from that act of adultery.</w:t>
      </w:r>
    </w:p>
    <w:p w14:paraId="4BEB5D2B">
      <w:pPr>
        <w:rPr>
          <w:rFonts w:hint="eastAsia"/>
        </w:rPr>
      </w:pPr>
      <w:r>
        <w:rPr>
          <w:rFonts w:hint="eastAsia"/>
        </w:rPr>
        <w:t>如同祂使埃及人的心转去恨祂的百姓，并约束他们不犯别的罪，如同祂对亚比米勒所做的，“我保守了你”，不犯那奸淫之罪。</w:t>
      </w:r>
    </w:p>
    <w:p w14:paraId="39733B85">
      <w:pPr>
        <w:rPr>
          <w:rFonts w:hint="eastAsia"/>
        </w:rPr>
      </w:pPr>
    </w:p>
    <w:p w14:paraId="53B8D34C">
      <w:pPr>
        <w:rPr>
          <w:rFonts w:hint="eastAsia"/>
        </w:rPr>
      </w:pPr>
      <w:r>
        <w:rPr>
          <w:rFonts w:hint="eastAsia"/>
        </w:rPr>
        <w:t>But then he suffers them to take a liberty to such or such particular corruptions and wickedness; so as indeed this fore-writing these men to this contention, rather than other sins, was no more than leaving them electively, to that, and not to another, and leaving them to that way of sinning, and not other men of the same age, and in the same circumstances with them; which particular way of sinning is purely their own way, and their own doings, without his decree having any influence upon them, but setting them in such and such circumstances.</w:t>
      </w:r>
    </w:p>
    <w:p w14:paraId="3BDD9BAB">
      <w:pPr>
        <w:rPr>
          <w:rFonts w:hint="eastAsia"/>
        </w:rPr>
      </w:pPr>
      <w:r>
        <w:rPr>
          <w:rFonts w:hint="eastAsia"/>
        </w:rPr>
        <w:t>但祂却任凭他们放纵于这样或那样的特定败坏和邪恶；因此，这预先记录这些人要犯这争论之罪，而非别的罪，实际上不过是选择性地任凭他们犯那罪，而非另一种罪，并任凭他们走那条犯罪之路，而非与他们同时代、同环境的其他人；这特定的犯罪方式纯粹是他们自己的方式，和他们自己的作为，祂的谕旨对他们没有任何影响，只是将他们置于这样那样的环境中。</w:t>
      </w:r>
    </w:p>
    <w:p w14:paraId="78164829">
      <w:pPr>
        <w:rPr>
          <w:rFonts w:hint="eastAsia"/>
        </w:rPr>
      </w:pPr>
    </w:p>
    <w:p w14:paraId="0C85560C">
      <w:pPr>
        <w:rPr>
          <w:rFonts w:hint="eastAsia"/>
        </w:rPr>
      </w:pPr>
      <w:r>
        <w:rPr>
          <w:rFonts w:hint="eastAsia"/>
        </w:rPr>
        <w:t>And this ordering thus some men to this sin, some men to that, though it be from God's will, to order and leave them thereto; yet the fact itself is not from God, and yet is justly styled a fore-writing, appointing it so and so, and deserves the name, because it is electively, and designedly, and truly done by him; and yet herein this appointment of his has no more outward influence than of a man that would draw water into such and such a channel, he adds nothing to the propension of the waters, they run of themselves; and thus God is said to have turned the Egyptians' hearts to hate his people, and to turn the hearts of kings as rivers of waters.</w:t>
      </w:r>
    </w:p>
    <w:p w14:paraId="394DEA57">
      <w:pPr>
        <w:rPr>
          <w:rFonts w:hint="eastAsia"/>
        </w:rPr>
      </w:pPr>
      <w:r>
        <w:rPr>
          <w:rFonts w:hint="eastAsia"/>
        </w:rPr>
        <w:t>如此安排一些人犯这种罪，一些人犯那种罪，虽然是出于神的旨意，要如此安排并任凭他们；然而那行为本身并非出于神，却仍被公正地称为预先记录，如此这般地指定，并配得这名，因为这是祂选择性地、有目的地、真实地做的；然而在此，祂的这指定，其外部影响，不过如同一个人要将水引到这样那样的渠道中，他对水的倾向性毫无增添，水是自己流的；因此，经上说神使埃及人的心转去恨祂的百姓，并使君王的心如陇沟的水。</w:t>
      </w:r>
    </w:p>
    <w:p w14:paraId="287DC816">
      <w:pPr>
        <w:rPr>
          <w:rFonts w:hint="eastAsia"/>
        </w:rPr>
      </w:pPr>
    </w:p>
    <w:p w14:paraId="2D1E4AC4">
      <w:pPr>
        <w:rPr>
          <w:rFonts w:hint="eastAsia"/>
        </w:rPr>
      </w:pPr>
      <w:r>
        <w:rPr>
          <w:rFonts w:hint="eastAsia"/>
        </w:rPr>
        <w:t>2.This fore-writing to such great sinnings, is but by the way of punishment of other sins which they first commit; as Rom. 1, 'Therefore God gave them up.'</w:t>
      </w:r>
    </w:p>
    <w:p w14:paraId="396174B8">
      <w:pPr>
        <w:rPr>
          <w:rFonts w:hint="eastAsia"/>
        </w:rPr>
      </w:pPr>
      <w:r>
        <w:rPr>
          <w:rFonts w:hint="eastAsia"/>
        </w:rPr>
        <w:t>2.这预先记录人要犯如此大罪，不过是作为对他们先犯之罪的惩罚；如罗马书1章，“所以神任凭他们”。</w:t>
      </w:r>
    </w:p>
    <w:p w14:paraId="056AAA74">
      <w:pPr>
        <w:rPr>
          <w:rFonts w:hint="eastAsia"/>
        </w:rPr>
      </w:pPr>
    </w:p>
    <w:p w14:paraId="397F95D3">
      <w:pPr>
        <w:rPr>
          <w:rFonts w:hint="eastAsia"/>
        </w:rPr>
      </w:pPr>
      <w:r>
        <w:rPr>
          <w:rFonts w:hint="eastAsia"/>
        </w:rPr>
        <w:t>That these men, Rev. 13, 'worshipped the beast;' this account is given, 2 Thes. 2:10, 11, 'Because they received not the love of the truth, that they might be saved.</w:t>
      </w:r>
    </w:p>
    <w:p w14:paraId="54042C91">
      <w:pPr>
        <w:rPr>
          <w:rFonts w:hint="eastAsia"/>
        </w:rPr>
      </w:pPr>
      <w:r>
        <w:rPr>
          <w:rFonts w:hint="eastAsia"/>
        </w:rPr>
        <w:t>这些人，在启示录13章，“拜那兽”；对此的解释见于帖撒罗尼迦后书2章10, 11节，“因他们不领受爱真理的心，使他们得救。故此，神就给他们一个生发错误的心，叫他们信从虚谎，使一切不信真理……的人，都被定罪。”（此处引用整合了10-12节）</w:t>
      </w:r>
    </w:p>
    <w:p w14:paraId="43496CC9">
      <w:pPr>
        <w:rPr>
          <w:rFonts w:hint="eastAsia"/>
        </w:rPr>
      </w:pPr>
    </w:p>
    <w:p w14:paraId="3A24436D">
      <w:pPr>
        <w:rPr>
          <w:rFonts w:hint="eastAsia"/>
        </w:rPr>
      </w:pPr>
      <w:r>
        <w:rPr>
          <w:rFonts w:hint="eastAsia"/>
        </w:rPr>
        <w:t>And for this cause God shall send them strong delusions, that they should believe a lie: that they all might be damned,' &amp;c. And so he wrote down these men to this contention and apostasy, upon the foresight of their sinning.</w:t>
      </w:r>
    </w:p>
    <w:p w14:paraId="1092B0B0">
      <w:pPr>
        <w:rPr>
          <w:rFonts w:hint="eastAsia"/>
        </w:rPr>
      </w:pPr>
      <w:r>
        <w:rPr>
          <w:rFonts w:hint="eastAsia"/>
        </w:rPr>
        <w:t>因此，祂在预见他们犯罪的基础上，将这些人记录下来，要犯这争论和背道之罪。</w:t>
      </w:r>
    </w:p>
    <w:p w14:paraId="60A59B04">
      <w:pPr>
        <w:rPr>
          <w:rFonts w:hint="eastAsia"/>
        </w:rPr>
      </w:pPr>
    </w:p>
    <w:p w14:paraId="34CF8FBC">
      <w:pPr>
        <w:rPr>
          <w:rFonts w:hint="eastAsia"/>
        </w:rPr>
      </w:pPr>
      <w:r>
        <w:rPr>
          <w:rFonts w:hint="eastAsia"/>
        </w:rPr>
        <w:t>3.Let me add this to justify God, that this fore-writing of men toseveral particular ways of sinning, whenas they are all prone to all or any, and every man would be as wicked as the devil, to whom no sin comes amiss; to act or set that man to this, is so far from being that harsh act of absolute reprobation, so exclaimed upon, that it is goodness and mercy to the generality of mankind.</w:t>
      </w:r>
    </w:p>
    <w:p w14:paraId="7154E7F1">
      <w:pPr>
        <w:rPr>
          <w:rFonts w:hint="eastAsia"/>
        </w:rPr>
      </w:pPr>
      <w:r>
        <w:rPr>
          <w:rFonts w:hint="eastAsia"/>
        </w:rPr>
        <w:t>3.让我加上这一点来为神辩护：当所有人都倾向于一切或任何罪，每个人都想如同魔鬼一样邪恶，对他们来说没有罪是不合适的时，这预先记录人要走几种特定的犯罪之路，将那人设定于此，远非那被如此痛斥的、严厉的绝对预定受罚之举，反而是对全人类的良善和怜悯。</w:t>
      </w:r>
    </w:p>
    <w:p w14:paraId="36AAF9F9">
      <w:pPr>
        <w:rPr>
          <w:rFonts w:hint="eastAsia"/>
        </w:rPr>
      </w:pPr>
    </w:p>
    <w:p w14:paraId="2A519A45">
      <w:pPr>
        <w:rPr>
          <w:rFonts w:hint="eastAsia"/>
        </w:rPr>
      </w:pPr>
      <w:r>
        <w:rPr>
          <w:rFonts w:hint="eastAsia"/>
        </w:rPr>
        <w:t>For, 1, it is done with a restraining them from other sins, which else would make this world an hell.</w:t>
      </w:r>
    </w:p>
    <w:p w14:paraId="73F4857F">
      <w:pPr>
        <w:rPr>
          <w:rFonts w:hint="eastAsia"/>
        </w:rPr>
      </w:pPr>
      <w:r>
        <w:rPr>
          <w:rFonts w:hint="eastAsia"/>
        </w:rPr>
        <w:t>因为，1，这是在约束他们不犯别的罪的情况下做的，否则这世界将成为地狱。</w:t>
      </w:r>
    </w:p>
    <w:p w14:paraId="398AEA75">
      <w:pPr>
        <w:rPr>
          <w:rFonts w:hint="eastAsia"/>
        </w:rPr>
      </w:pPr>
    </w:p>
    <w:p w14:paraId="76D16ED1">
      <w:pPr>
        <w:rPr>
          <w:rFonts w:hint="eastAsia"/>
        </w:rPr>
      </w:pPr>
      <w:r>
        <w:rPr>
          <w:rFonts w:hint="eastAsia"/>
        </w:rPr>
        <w:t>I may express it by this comparison: Suppose a thousand barrels, full of either precious or poisonous liquor, that had each of them a thousand holes to let that liquor run out at; for a man that is the disposer of them, to stop with pegs the most of those holes, in every such barrel, and to let out here and there as he pleaseth; some he lets run at the top, and there comes out weaker kind of poison, others at the bottom, whence the most deadly flows; and he did all these in a wisdom and discretion, and by an appointment with himself: will any one say, that this man is the cause of those effluxes of poison, which he barely lets out, and yet he is the appointer of them?</w:t>
      </w:r>
    </w:p>
    <w:p w14:paraId="2942F61A">
      <w:pPr>
        <w:rPr>
          <w:rFonts w:hint="eastAsia"/>
        </w:rPr>
      </w:pPr>
      <w:r>
        <w:rPr>
          <w:rFonts w:hint="eastAsia"/>
        </w:rPr>
        <w:t>我可以用这个比喻来表达：假设有一千个桶，装满了或珍贵或有毒的液体，每个桶都有一千个孔让液体流出；一个处置它们的人，用钉子堵住每个桶中大部分的孔，并随己意在这里或那里让液体流出；有些他让从顶部流出，流出的是较弱的毒药，另一些从底部流出，流出的是最致命的；他做这一切都是出于智慧和审慎，并按着与自己所定的计划：会有人说，这个人是他仅仅让其流出的毒药流出的原因吗？然而他却是它们的指定者。</w:t>
      </w:r>
    </w:p>
    <w:p w14:paraId="3EF42461">
      <w:pPr>
        <w:rPr>
          <w:rFonts w:hint="eastAsia"/>
        </w:rPr>
      </w:pPr>
    </w:p>
    <w:p w14:paraId="7BBBBD9A">
      <w:pPr>
        <w:rPr>
          <w:rFonts w:hint="eastAsia"/>
        </w:rPr>
      </w:pPr>
      <w:r>
        <w:rPr>
          <w:rFonts w:hint="eastAsia"/>
        </w:rPr>
        <w:t>Lastly, Hereby God shews an infinite wisdom, in the variety of those his appointments, so shewing every man what is in his own heart, whilst he lets it out in others; and in this manner, appointing all manner of sinners to be extant in the world, as in Rom. 1, as he doth all sizes of grace in his own, and all by appointment.</w:t>
      </w:r>
    </w:p>
    <w:p w14:paraId="2B07956C">
      <w:pPr>
        <w:rPr>
          <w:rFonts w:hint="eastAsia"/>
        </w:rPr>
      </w:pPr>
      <w:r>
        <w:rPr>
          <w:rFonts w:hint="eastAsia"/>
        </w:rPr>
        <w:t>最后，神藉此显出无限的智慧，在祂那些指定的各种变化中，如此向每个人显明他自己心中的光景，同时又在别人身上将其显露出来；并以这种方式，指定各样罪人在世上存在，如罗马书1章，如同祂在祂自己的人身上指定各种程度的恩典一样，并且一切都是出于指定。</w:t>
      </w:r>
    </w:p>
    <w:p w14:paraId="1A85A3C7">
      <w:pPr>
        <w:rPr>
          <w:rFonts w:hint="eastAsia"/>
        </w:rPr>
      </w:pPr>
    </w:p>
    <w:p w14:paraId="3AE8CCEC">
      <w:pPr>
        <w:pStyle w:val="2"/>
        <w:rPr>
          <w:rFonts w:hint="eastAsia"/>
        </w:rPr>
      </w:pPr>
    </w:p>
    <w:p w14:paraId="229A8E12">
      <w:pPr>
        <w:rPr>
          <w:rFonts w:hint="eastAsia"/>
        </w:rPr>
      </w:pPr>
    </w:p>
    <w:p w14:paraId="718573FD">
      <w:pPr>
        <w:pStyle w:val="2"/>
        <w:rPr>
          <w:rFonts w:hint="eastAsia"/>
        </w:rPr>
      </w:pPr>
    </w:p>
    <w:p w14:paraId="713B225A">
      <w:pPr>
        <w:pStyle w:val="2"/>
        <w:rPr>
          <w:rFonts w:hint="eastAsia"/>
        </w:rPr>
      </w:pPr>
      <w:r>
        <w:rPr>
          <w:rFonts w:hint="eastAsia"/>
        </w:rPr>
        <w:t>BOOK IV</w:t>
      </w:r>
    </w:p>
    <w:p w14:paraId="70D90C4D">
      <w:pPr>
        <w:pStyle w:val="2"/>
        <w:rPr>
          <w:rFonts w:hint="eastAsia"/>
        </w:rPr>
      </w:pPr>
      <w:r>
        <w:rPr>
          <w:rFonts w:hint="eastAsia"/>
        </w:rPr>
        <w:t>第四卷</w:t>
      </w:r>
    </w:p>
    <w:p w14:paraId="4C26A281">
      <w:pPr>
        <w:rPr>
          <w:rFonts w:hint="eastAsia"/>
        </w:rPr>
      </w:pPr>
    </w:p>
    <w:p w14:paraId="7A27D3B1">
      <w:pPr>
        <w:rPr>
          <w:rFonts w:hint="eastAsia"/>
        </w:rPr>
      </w:pPr>
      <w:r>
        <w:rPr>
          <w:rFonts w:hint="eastAsia"/>
        </w:rPr>
        <w:t>The mighty and powerful grace which God dispenses to his elect, in effectually calling them, in preserving them from temptations and sin, in strengthening and enabling them to persevere unto the end, and in bringing them at last securely to an eternal glory, by all which, the greatness of election grace is more fully cleared and proved.</w:t>
      </w:r>
    </w:p>
    <w:p w14:paraId="493EC1CE">
      <w:pPr>
        <w:rPr>
          <w:rFonts w:hint="eastAsia"/>
        </w:rPr>
      </w:pPr>
      <w:r>
        <w:rPr>
          <w:rFonts w:hint="eastAsia"/>
        </w:rPr>
        <w:t>神向祂的选民所施予的浩大而有力的恩典，在有效地呼召他们，保守他们脱离试探和罪恶，坚固并使他们能坚忍到底，并最终将他们安全地带入永恒的荣耀中，藉着这一切，拣选之恩典的伟大被更充分地阐明和证实。</w:t>
      </w:r>
    </w:p>
    <w:p w14:paraId="26728C15">
      <w:pPr>
        <w:rPr>
          <w:rFonts w:hint="eastAsia"/>
        </w:rPr>
      </w:pPr>
    </w:p>
    <w:p w14:paraId="38A46525">
      <w:pPr>
        <w:rPr>
          <w:rFonts w:hint="eastAsia"/>
        </w:rPr>
      </w:pPr>
      <w:r>
        <w:rPr>
          <w:rFonts w:hint="eastAsia"/>
        </w:rPr>
        <w:t>But the God of all grace, who hath called us into his eternal glory by Jesus Christ, after that ye have suffered a while, make you [or will make you] perfect, stablish, strengthen, settle you.—1 PETER 5:10.</w:t>
      </w:r>
    </w:p>
    <w:p w14:paraId="10C5D45B">
      <w:pPr>
        <w:rPr>
          <w:rFonts w:hint="eastAsia"/>
        </w:rPr>
      </w:pPr>
      <w:r>
        <w:rPr>
          <w:rFonts w:hint="eastAsia"/>
        </w:rPr>
        <w:t>但那赐诸般恩典的神，曾在基督里召你们，得享祂永远的荣耀，等你们暂受苦难之后，必要亲自成全你们，坚固你们，赐力量给你们，安顿你们。——彼得前书 5:10</w:t>
      </w:r>
    </w:p>
    <w:p w14:paraId="6E984E48">
      <w:pPr>
        <w:rPr>
          <w:rFonts w:hint="eastAsia"/>
        </w:rPr>
      </w:pPr>
    </w:p>
    <w:p w14:paraId="7E65F8C1">
      <w:pPr>
        <w:pStyle w:val="2"/>
        <w:rPr>
          <w:rFonts w:hint="eastAsia"/>
        </w:rPr>
      </w:pPr>
    </w:p>
    <w:p w14:paraId="585DE82C">
      <w:pPr>
        <w:pStyle w:val="2"/>
        <w:rPr>
          <w:rFonts w:hint="eastAsia"/>
        </w:rPr>
      </w:pPr>
      <w:r>
        <w:rPr>
          <w:rFonts w:hint="eastAsia"/>
        </w:rPr>
        <w:t>CHAPTER I</w:t>
      </w:r>
    </w:p>
    <w:p w14:paraId="356DB48E">
      <w:pPr>
        <w:pStyle w:val="2"/>
        <w:rPr>
          <w:rFonts w:hint="eastAsia"/>
        </w:rPr>
      </w:pPr>
      <w:r>
        <w:rPr>
          <w:rFonts w:hint="eastAsia"/>
        </w:rPr>
        <w:t>第一章</w:t>
      </w:r>
    </w:p>
    <w:p w14:paraId="3C977F42">
      <w:pPr>
        <w:rPr>
          <w:rFonts w:hint="eastAsia"/>
        </w:rPr>
      </w:pPr>
    </w:p>
    <w:p w14:paraId="06738758">
      <w:pPr>
        <w:rPr>
          <w:rFonts w:hint="eastAsia"/>
        </w:rPr>
      </w:pPr>
      <w:r>
        <w:rPr>
          <w:rFonts w:hint="eastAsia"/>
        </w:rPr>
        <w:t>The explication of the words.—What it is for God to be a God of grace.—A threefold grace in God.—His purposing grace.—That which he dispenses to his elect.—And the riches of grace that are in his nature.—What the grace of his purposes is.</w:t>
      </w:r>
    </w:p>
    <w:p w14:paraId="796A0A7C">
      <w:pPr>
        <w:rPr>
          <w:rFonts w:hint="eastAsia"/>
        </w:rPr>
      </w:pPr>
      <w:r>
        <w:rPr>
          <w:rFonts w:hint="eastAsia"/>
        </w:rPr>
        <w:t>经文的解释。——神作恩典之神是何意。——神里面三重恩典。——祂定旨的恩典。——祂向祂选民所施予的。——以及祂本性中恩典的丰盛。——祂旨意的恩典是何物。</w:t>
      </w:r>
    </w:p>
    <w:p w14:paraId="65FB4D36">
      <w:pPr>
        <w:rPr>
          <w:rFonts w:hint="eastAsia"/>
        </w:rPr>
      </w:pPr>
    </w:p>
    <w:p w14:paraId="57B46C69">
      <w:pPr>
        <w:rPr>
          <w:rFonts w:hint="eastAsia"/>
        </w:rPr>
      </w:pPr>
      <w:r>
        <w:rPr>
          <w:rFonts w:hint="eastAsia"/>
        </w:rPr>
        <w:t>OUR apostle Peter had himself greatly suffered for a while.</w:t>
      </w:r>
    </w:p>
    <w:p w14:paraId="1B888388">
      <w:pPr>
        <w:rPr>
          <w:rFonts w:hint="eastAsia"/>
        </w:rPr>
      </w:pPr>
      <w:r>
        <w:rPr>
          <w:rFonts w:hint="eastAsia"/>
        </w:rPr>
        <w:t>我们的使徒彼得，自己曾暂受极大的苦难。</w:t>
      </w:r>
    </w:p>
    <w:p w14:paraId="54A535CF">
      <w:pPr>
        <w:rPr>
          <w:rFonts w:hint="eastAsia"/>
        </w:rPr>
      </w:pPr>
    </w:p>
    <w:p w14:paraId="184B7395">
      <w:pPr>
        <w:rPr>
          <w:rFonts w:hint="eastAsia"/>
        </w:rPr>
      </w:pPr>
      <w:r>
        <w:rPr>
          <w:rFonts w:hint="eastAsia"/>
        </w:rPr>
        <w:t>Satan sought to winnow and to devour him, but the God of all grace did by Christ, and his fore-warning of him, and through his prayer for him, graciously restore, strengthen, settle, stablish him, as the story of the evangelists and the Acts record.</w:t>
      </w:r>
    </w:p>
    <w:p w14:paraId="271B256A">
      <w:pPr>
        <w:rPr>
          <w:rFonts w:hint="eastAsia"/>
        </w:rPr>
      </w:pPr>
      <w:r>
        <w:rPr>
          <w:rFonts w:hint="eastAsia"/>
        </w:rPr>
        <w:t>撒但想要筛他，吞吃他，但赐诸般恩典的神，藉着基督，藉着祂对他的预先警告，并藉着祂为他的祷告，恩慈地恢复、坚固、安顿、稳固他，正如福音书和使徒行传所记载的。</w:t>
      </w:r>
    </w:p>
    <w:p w14:paraId="47DDE702">
      <w:pPr>
        <w:rPr>
          <w:rFonts w:hint="eastAsia"/>
        </w:rPr>
      </w:pPr>
    </w:p>
    <w:p w14:paraId="26BE3E2A">
      <w:pPr>
        <w:rPr>
          <w:rFonts w:hint="eastAsia"/>
        </w:rPr>
      </w:pPr>
      <w:r>
        <w:rPr>
          <w:rFonts w:hint="eastAsia"/>
        </w:rPr>
        <w:t>So all this was exemplified first in himself; and he, who himself hath been instructed in temptations and sufferings, is the ablest fore-warner and instructor of others.</w:t>
      </w:r>
    </w:p>
    <w:p w14:paraId="0BB3D70B">
      <w:pPr>
        <w:rPr>
          <w:rFonts w:hint="eastAsia"/>
        </w:rPr>
      </w:pPr>
      <w:r>
        <w:rPr>
          <w:rFonts w:hint="eastAsia"/>
        </w:rPr>
        <w:t>所以这一切首先在他自己身上得到了例证；而他，自己曾在试探和苦难中受教，乃是他人最能干的预警者和教导者。</w:t>
      </w:r>
    </w:p>
    <w:p w14:paraId="5431810E">
      <w:pPr>
        <w:rPr>
          <w:rFonts w:hint="eastAsia"/>
        </w:rPr>
      </w:pPr>
    </w:p>
    <w:p w14:paraId="76B1E809">
      <w:pPr>
        <w:rPr>
          <w:rFonts w:hint="eastAsia"/>
        </w:rPr>
      </w:pPr>
      <w:r>
        <w:rPr>
          <w:rFonts w:hint="eastAsia"/>
        </w:rPr>
        <w:t>You know our Saviour did thereupon take occasion to command him, that 'when he should be converted or restored, he should strengthen his brethren,' Luke 22:31.</w:t>
      </w:r>
    </w:p>
    <w:p w14:paraId="28F10B9E">
      <w:pPr>
        <w:rPr>
          <w:rFonts w:hint="eastAsia"/>
        </w:rPr>
      </w:pPr>
      <w:r>
        <w:rPr>
          <w:rFonts w:hint="eastAsia"/>
        </w:rPr>
        <w:t>你们知道，我们的救主于是借机吩咐他，“你回头以后，要坚固你的弟兄”，路加福音22章32节（原文为31节）。</w:t>
      </w:r>
    </w:p>
    <w:p w14:paraId="0776D0F9">
      <w:pPr>
        <w:rPr>
          <w:rFonts w:hint="eastAsia"/>
        </w:rPr>
      </w:pPr>
    </w:p>
    <w:p w14:paraId="6C19A2C8">
      <w:pPr>
        <w:rPr>
          <w:rFonts w:hint="eastAsia"/>
        </w:rPr>
      </w:pPr>
      <w:r>
        <w:rPr>
          <w:rFonts w:hint="eastAsia"/>
        </w:rPr>
        <w:t>And this our holy apostle, you see, is carefully mindful of, and that to the utmost; and hath left it behind him for all his brethren to the end of the world, the greatest consolatory against Satan and all temptations that hath in so few words fallen from any apostle's pen.</w:t>
      </w:r>
    </w:p>
    <w:p w14:paraId="7DE7B500">
      <w:pPr>
        <w:rPr>
          <w:rFonts w:hint="eastAsia"/>
        </w:rPr>
      </w:pPr>
      <w:r>
        <w:rPr>
          <w:rFonts w:hint="eastAsia"/>
        </w:rPr>
        <w:t>而我们这位圣洁的使徒，你们看，是小心翼翼地记着这事，并且尽其所能；他已将其留给世世代代所有他的弟兄，这是任何使徒笔下，用如此少的言语所写下的，对抗撒但和一切试探的最伟大的安慰。</w:t>
      </w:r>
    </w:p>
    <w:p w14:paraId="41B3749D">
      <w:pPr>
        <w:rPr>
          <w:rFonts w:hint="eastAsia"/>
        </w:rPr>
      </w:pPr>
    </w:p>
    <w:p w14:paraId="5BA9DF77">
      <w:pPr>
        <w:rPr>
          <w:rFonts w:hint="eastAsia"/>
        </w:rPr>
      </w:pPr>
      <w:r>
        <w:rPr>
          <w:rFonts w:hint="eastAsia"/>
        </w:rPr>
        <w:t>And when I more seriously compare things together, I am strongly induced to think and believe that Peter, in uttering these words of exhortation and comfort in the 8th, 9th, and 10th verses, had those very passages of Christ to himself in his eye and view; and be yourselves the judges:</w:t>
      </w:r>
    </w:p>
    <w:p w14:paraId="352128F3">
      <w:pPr>
        <w:rPr>
          <w:rFonts w:hint="eastAsia"/>
        </w:rPr>
      </w:pPr>
      <w:r>
        <w:rPr>
          <w:rFonts w:hint="eastAsia"/>
        </w:rPr>
        <w:t>当我更认真地比较这些事时，我被强烈地引导去思想和相信，彼得在第8, 9, 10节说出这些劝勉和安慰的话时，他眼中所见的，正是基督对祂自己说的那些话；你们自己来判断：</w:t>
      </w:r>
    </w:p>
    <w:p w14:paraId="47275731">
      <w:pPr>
        <w:rPr>
          <w:rFonts w:hint="eastAsia"/>
        </w:rPr>
      </w:pPr>
    </w:p>
    <w:p w14:paraId="4045491E">
      <w:pPr>
        <w:rPr>
          <w:rFonts w:hint="eastAsia"/>
        </w:rPr>
      </w:pPr>
      <w:r>
        <w:rPr>
          <w:rFonts w:hint="eastAsia"/>
        </w:rPr>
        <w:t>Luke 22:31, 'And the Lord said, Simon, Simon, behold, Satan hath desired to have you, that he may sift you as wheat.'</w:t>
      </w:r>
    </w:p>
    <w:p w14:paraId="3641FD0A">
      <w:pPr>
        <w:rPr>
          <w:rFonts w:hint="eastAsia"/>
        </w:rPr>
      </w:pPr>
      <w:r>
        <w:rPr>
          <w:rFonts w:hint="eastAsia"/>
        </w:rPr>
        <w:t>路加福音22章31节，“主又说：‘西门！西门！撒但想要得着你们，好筛你们像筛麦子一样。’”</w:t>
      </w:r>
    </w:p>
    <w:p w14:paraId="0DCF5646">
      <w:pPr>
        <w:rPr>
          <w:rFonts w:hint="eastAsia"/>
        </w:rPr>
      </w:pPr>
    </w:p>
    <w:p w14:paraId="336C2F97">
      <w:pPr>
        <w:rPr>
          <w:rFonts w:hint="eastAsia"/>
        </w:rPr>
      </w:pPr>
      <w:r>
        <w:rPr>
          <w:rFonts w:hint="eastAsia"/>
        </w:rPr>
        <w:t>And observe the parallel.</w:t>
      </w:r>
    </w:p>
    <w:p w14:paraId="47CC6E72">
      <w:pPr>
        <w:rPr>
          <w:rFonts w:hint="eastAsia"/>
        </w:rPr>
      </w:pPr>
      <w:r>
        <w:rPr>
          <w:rFonts w:hint="eastAsia"/>
        </w:rPr>
        <w:t>请注意这平行之处。</w:t>
      </w:r>
    </w:p>
    <w:p w14:paraId="1E09DE53">
      <w:pPr>
        <w:rPr>
          <w:rFonts w:hint="eastAsia"/>
        </w:rPr>
      </w:pPr>
    </w:p>
    <w:p w14:paraId="42ADA8D5">
      <w:pPr>
        <w:rPr>
          <w:rFonts w:hint="eastAsia"/>
        </w:rPr>
      </w:pPr>
      <w:r>
        <w:rPr>
          <w:rFonts w:hint="eastAsia"/>
        </w:rPr>
        <w:t>1.'Satan hath sought;' that is, obtained leave of God, by seeking 'thee(Peter) to winnow thee,' and shake forth all grace out of thee.</w:t>
      </w:r>
    </w:p>
    <w:p w14:paraId="783A2C7D">
      <w:pPr>
        <w:rPr>
          <w:rFonts w:hint="eastAsia"/>
        </w:rPr>
      </w:pPr>
      <w:r>
        <w:rPr>
          <w:rFonts w:hint="eastAsia"/>
        </w:rPr>
        <w:t>1.“撒但想要得着”；即藉着寻求“你（彼得）要筛你”，并把你里面所有的恩典都筛出去，而从神那里得了许可。</w:t>
      </w:r>
    </w:p>
    <w:p w14:paraId="52F18C56">
      <w:pPr>
        <w:rPr>
          <w:rFonts w:hint="eastAsia"/>
        </w:rPr>
      </w:pPr>
    </w:p>
    <w:p w14:paraId="3144EEA3">
      <w:pPr>
        <w:rPr>
          <w:rFonts w:hint="eastAsia"/>
        </w:rPr>
      </w:pPr>
      <w:r>
        <w:rPr>
          <w:rFonts w:hint="eastAsia"/>
        </w:rPr>
        <w:t>Thus Christ to Peter.</w:t>
      </w:r>
    </w:p>
    <w:p w14:paraId="3304C021">
      <w:pPr>
        <w:rPr>
          <w:rFonts w:hint="eastAsia"/>
        </w:rPr>
      </w:pPr>
      <w:r>
        <w:rPr>
          <w:rFonts w:hint="eastAsia"/>
        </w:rPr>
        <w:t>基督对彼得如此说。</w:t>
      </w:r>
    </w:p>
    <w:p w14:paraId="52376484">
      <w:pPr>
        <w:rPr>
          <w:rFonts w:hint="eastAsia"/>
        </w:rPr>
      </w:pPr>
    </w:p>
    <w:p w14:paraId="680450A9">
      <w:pPr>
        <w:rPr>
          <w:rFonts w:hint="eastAsia"/>
        </w:rPr>
      </w:pPr>
      <w:r>
        <w:rPr>
          <w:rFonts w:hint="eastAsia"/>
        </w:rPr>
        <w:t>Correspondently Peter here to us: 'Satan, your adversary, goes seeking whom of you he may (have leave to) devour.'</w:t>
      </w:r>
    </w:p>
    <w:p w14:paraId="440DE292">
      <w:pPr>
        <w:rPr>
          <w:rFonts w:hint="eastAsia"/>
        </w:rPr>
      </w:pPr>
      <w:r>
        <w:rPr>
          <w:rFonts w:hint="eastAsia"/>
        </w:rPr>
        <w:t>相应地，彼得在这里对我们说：“你们的仇敌魔鬼……遍地游行，寻找可吞吃的人。”</w:t>
      </w:r>
    </w:p>
    <w:p w14:paraId="1B165BE4">
      <w:pPr>
        <w:rPr>
          <w:rFonts w:hint="eastAsia"/>
        </w:rPr>
      </w:pPr>
    </w:p>
    <w:p w14:paraId="423D88A1">
      <w:pPr>
        <w:rPr>
          <w:rFonts w:hint="eastAsia"/>
        </w:rPr>
      </w:pPr>
      <w:r>
        <w:rPr>
          <w:rFonts w:hint="eastAsia"/>
        </w:rPr>
        <w:t>And as Christ gave Peter fore-warning there, so Peter here his brethren.</w:t>
      </w:r>
    </w:p>
    <w:p w14:paraId="08783088">
      <w:pPr>
        <w:rPr>
          <w:rFonts w:hint="eastAsia"/>
        </w:rPr>
      </w:pPr>
      <w:r>
        <w:rPr>
          <w:rFonts w:hint="eastAsia"/>
        </w:rPr>
        <w:t>基督在那里预先警告了彼得，彼得也在这里警告了他的弟兄们。</w:t>
      </w:r>
    </w:p>
    <w:p w14:paraId="12216C2B">
      <w:pPr>
        <w:rPr>
          <w:rFonts w:hint="eastAsia"/>
        </w:rPr>
      </w:pPr>
    </w:p>
    <w:p w14:paraId="2033E1EB">
      <w:pPr>
        <w:rPr>
          <w:rFonts w:hint="eastAsia"/>
        </w:rPr>
      </w:pPr>
      <w:r>
        <w:rPr>
          <w:rFonts w:hint="eastAsia"/>
        </w:rPr>
        <w:t>2.Christ 'prayed' that his 'faith fail not.'</w:t>
      </w:r>
    </w:p>
    <w:p w14:paraId="23E7016D">
      <w:pPr>
        <w:rPr>
          <w:rFonts w:hint="eastAsia"/>
        </w:rPr>
      </w:pPr>
      <w:r>
        <w:rPr>
          <w:rFonts w:hint="eastAsia"/>
        </w:rPr>
        <w:t>2.基督“祷告”，叫他的“信不至于失了”。</w:t>
      </w:r>
    </w:p>
    <w:p w14:paraId="34B2CF7A">
      <w:pPr>
        <w:rPr>
          <w:rFonts w:hint="eastAsia"/>
        </w:rPr>
      </w:pPr>
    </w:p>
    <w:p w14:paraId="47B26948">
      <w:pPr>
        <w:rPr>
          <w:rFonts w:hint="eastAsia"/>
        </w:rPr>
      </w:pPr>
      <w:r>
        <w:rPr>
          <w:rFonts w:hint="eastAsia"/>
        </w:rPr>
        <w:t>That was the matter of Christ's prayer for him on that occasion.</w:t>
      </w:r>
    </w:p>
    <w:p w14:paraId="17B8569B">
      <w:pPr>
        <w:rPr>
          <w:rFonts w:hint="eastAsia"/>
        </w:rPr>
      </w:pPr>
      <w:r>
        <w:rPr>
          <w:rFonts w:hint="eastAsia"/>
        </w:rPr>
        <w:t>那是基督在那场合为他祷告的内容。</w:t>
      </w:r>
    </w:p>
    <w:p w14:paraId="4125208B">
      <w:pPr>
        <w:rPr>
          <w:rFonts w:hint="eastAsia"/>
        </w:rPr>
      </w:pPr>
    </w:p>
    <w:p w14:paraId="4B7EE7AF">
      <w:pPr>
        <w:rPr>
          <w:rFonts w:hint="eastAsia"/>
        </w:rPr>
      </w:pPr>
      <w:r>
        <w:rPr>
          <w:rFonts w:hint="eastAsia"/>
        </w:rPr>
        <w:t>Faith's not failing is Satan's foiling.</w:t>
      </w:r>
    </w:p>
    <w:p w14:paraId="26AF44D5">
      <w:pPr>
        <w:rPr>
          <w:rFonts w:hint="eastAsia"/>
        </w:rPr>
      </w:pPr>
      <w:r>
        <w:rPr>
          <w:rFonts w:hint="eastAsia"/>
        </w:rPr>
        <w:t>信不失落，就是撒但的挫败。</w:t>
      </w:r>
    </w:p>
    <w:p w14:paraId="79613393">
      <w:pPr>
        <w:rPr>
          <w:rFonts w:hint="eastAsia"/>
        </w:rPr>
      </w:pPr>
    </w:p>
    <w:p w14:paraId="30B2A6B7">
      <w:pPr>
        <w:rPr>
          <w:rFonts w:hint="eastAsia"/>
        </w:rPr>
      </w:pPr>
      <w:r>
        <w:rPr>
          <w:rFonts w:hint="eastAsia"/>
        </w:rPr>
        <w:t>Answerably the subject matter of our apostle also in his exhortation here is, 'Whom resist stedfast in the faith,' as that which is the most effectual remedy and shield of resistance of all other, Eph. 6:16.</w:t>
      </w:r>
    </w:p>
    <w:p w14:paraId="2901BC0C">
      <w:pPr>
        <w:rPr>
          <w:rFonts w:hint="eastAsia"/>
        </w:rPr>
      </w:pPr>
      <w:r>
        <w:rPr>
          <w:rFonts w:hint="eastAsia"/>
        </w:rPr>
        <w:t>相应地，我们使徒在此处劝勉的主题也是，“你们要用坚固的信心抵挡他”，因为这是所有其他抵挡方法中最有效的补救和盾牌，以弗所书6章16节。</w:t>
      </w:r>
    </w:p>
    <w:p w14:paraId="1E483263">
      <w:pPr>
        <w:rPr>
          <w:rFonts w:hint="eastAsia"/>
        </w:rPr>
      </w:pPr>
    </w:p>
    <w:p w14:paraId="0796C4E5">
      <w:pPr>
        <w:rPr>
          <w:rFonts w:hint="eastAsia"/>
        </w:rPr>
      </w:pPr>
      <w:r>
        <w:rPr>
          <w:rFonts w:hint="eastAsia"/>
        </w:rPr>
        <w:t>It is not in the faith as understanding the doctrine of faith only, as some would seem to restrain it, because of the article τῇ πἱστει, but in the grace of faith, as Calvin more genuinely.</w:t>
      </w:r>
    </w:p>
    <w:p w14:paraId="149B60A5">
      <w:pPr>
        <w:rPr>
          <w:rFonts w:hint="eastAsia"/>
        </w:rPr>
      </w:pPr>
      <w:r>
        <w:rPr>
          <w:rFonts w:hint="eastAsia"/>
        </w:rPr>
        <w:t>这不单是指在信的教义上的信，如同一些人因冠词 τῇ πἱστει (希腊文：在信里)而似乎要限制的那样，而是在信的恩典上，如加尔文更真实地解释。</w:t>
      </w:r>
    </w:p>
    <w:p w14:paraId="2FD02754">
      <w:pPr>
        <w:rPr>
          <w:rFonts w:hint="eastAsia"/>
        </w:rPr>
      </w:pPr>
    </w:p>
    <w:p w14:paraId="3CD6DBAD">
      <w:pPr>
        <w:rPr>
          <w:rFonts w:hint="eastAsia"/>
        </w:rPr>
      </w:pPr>
      <w:r>
        <w:rPr>
          <w:rFonts w:hint="eastAsia"/>
        </w:rPr>
        <w:t>And the grace of faith is so eminent in itself, and hath so great an hand, and bears so great a stress in this business of temptations, that it deserved here the honour of this article.</w:t>
      </w:r>
    </w:p>
    <w:p w14:paraId="0737459A">
      <w:pPr>
        <w:rPr>
          <w:rFonts w:hint="eastAsia"/>
        </w:rPr>
      </w:pPr>
      <w:r>
        <w:rPr>
          <w:rFonts w:hint="eastAsia"/>
        </w:rPr>
        <w:t>信的恩典本身是如此卓越，并且在试探这事上有如此大的作用，承担如此大的重任，以致它在此处配得这冠词的尊荣。</w:t>
      </w:r>
    </w:p>
    <w:p w14:paraId="5E33C9C8">
      <w:pPr>
        <w:rPr>
          <w:rFonts w:hint="eastAsia"/>
        </w:rPr>
      </w:pPr>
    </w:p>
    <w:p w14:paraId="15F7FDB7">
      <w:pPr>
        <w:rPr>
          <w:rFonts w:hint="eastAsia"/>
        </w:rPr>
      </w:pPr>
      <w:r>
        <w:rPr>
          <w:rFonts w:hint="eastAsia"/>
        </w:rPr>
        <w:t>3.'Strengthen thy brethren.'</w:t>
      </w:r>
    </w:p>
    <w:p w14:paraId="5B44AF5F">
      <w:pPr>
        <w:rPr>
          <w:rFonts w:hint="eastAsia"/>
        </w:rPr>
      </w:pPr>
      <w:r>
        <w:rPr>
          <w:rFonts w:hint="eastAsia"/>
        </w:rPr>
        <w:t>3.“坚固你的弟兄。”</w:t>
      </w:r>
    </w:p>
    <w:p w14:paraId="18CEB308">
      <w:pPr>
        <w:rPr>
          <w:rFonts w:hint="eastAsia"/>
        </w:rPr>
      </w:pPr>
    </w:p>
    <w:p w14:paraId="2E317C9E">
      <w:pPr>
        <w:rPr>
          <w:rFonts w:hint="eastAsia"/>
        </w:rPr>
      </w:pPr>
      <w:r>
        <w:rPr>
          <w:rFonts w:hint="eastAsia"/>
        </w:rPr>
        <w:t>There are but two words, yet both arehere in terminis. 'Knowing that the same afflictions are accomplished in your brethren‚ in the world,' so ver. 9, there is the one, and then ver. 10, 'After ye have suffered, God will strengthen you,' there is the other.</w:t>
      </w:r>
    </w:p>
    <w:p w14:paraId="4037272D">
      <w:pPr>
        <w:rPr>
          <w:rFonts w:hint="eastAsia"/>
        </w:rPr>
      </w:pPr>
      <w:r>
        <w:rPr>
          <w:rFonts w:hint="eastAsia"/>
        </w:rPr>
        <w:t>这里只有两个词，然而两者都 in terminis (拉丁文：照字面地)在此处。第9节，“因为知道你们在世上的众弟兄，也是经历这样的苦难”，这里是其一；然后第10节，“等你们暂受苦难之后，神……必要亲自……坚固你们”，这里是其二。</w:t>
      </w:r>
    </w:p>
    <w:p w14:paraId="5950FD48">
      <w:pPr>
        <w:rPr>
          <w:rFonts w:hint="eastAsia"/>
        </w:rPr>
      </w:pPr>
    </w:p>
    <w:p w14:paraId="12851AA6">
      <w:pPr>
        <w:rPr>
          <w:rFonts w:hint="eastAsia"/>
        </w:rPr>
      </w:pPr>
      <w:r>
        <w:rPr>
          <w:rFonts w:hint="eastAsia"/>
        </w:rPr>
        <w:t>So publisheth he the comfort and concernment thereof to all his brethren in the world; and contents not himself to utter it barely in the very same word of strengthening, but further surroundeth that, for the more abundant consolation, with a multiplication of words to the same intent: he shall 'restore you' (see Gal. 6:1), κατάρτισει; that is, when you are fallen, 'set you in Joint again,' which was Peter's very case, 'stablish, strengthen, settle you.'</w:t>
      </w:r>
    </w:p>
    <w:p w14:paraId="478F705E">
      <w:pPr>
        <w:rPr>
          <w:rFonts w:hint="eastAsia"/>
        </w:rPr>
      </w:pPr>
      <w:r>
        <w:rPr>
          <w:rFonts w:hint="eastAsia"/>
        </w:rPr>
        <w:t>因此，他向世上所有他的弟兄宣告这事的安慰和关系；并且不满足于仅仅用“坚固”这同一个词来表达，而是为更丰盛的安慰，用一连串同义词来环绕它：祂将“成全你们”（见加拉太书6章1），κατάρτισει (希腊文：使之完全、修复)；即，当你们跌倒时，“使你们的关节复位”，这正是彼得的情形，“坚固、赐力量、安顿你们”。</w:t>
      </w:r>
    </w:p>
    <w:p w14:paraId="0EC4927D">
      <w:pPr>
        <w:rPr>
          <w:rFonts w:hint="eastAsia"/>
        </w:rPr>
      </w:pPr>
    </w:p>
    <w:p w14:paraId="697E12CC">
      <w:pPr>
        <w:rPr>
          <w:rFonts w:hint="eastAsia"/>
        </w:rPr>
      </w:pPr>
      <w:r>
        <w:rPr>
          <w:rFonts w:hint="eastAsia"/>
        </w:rPr>
        <w:t>4.Lastly, which is not to be neglected, Christ, in strengthening Peter's faith against Satan, sets a 'but I have prayed,' as in direct opposition unto all that Satan could do; and Peter, when he had set forth Satan as our professed adversary in the greatest dreadfulness, he then in like manner of opposition, brings in his intended consolatory with a 'but God, the God of all grace by Jesus Christ,' &amp;c., set in full array and counter against him on our behalf, as our undertaker, guardian, and the strength of our hearts for ever.</w:t>
      </w:r>
    </w:p>
    <w:p w14:paraId="48778CA6">
      <w:pPr>
        <w:rPr>
          <w:rFonts w:hint="eastAsia"/>
        </w:rPr>
      </w:pPr>
      <w:r>
        <w:rPr>
          <w:rFonts w:hint="eastAsia"/>
        </w:rPr>
        <w:t>4.最后，不可忽略的是，基督在坚固彼得的信以抵挡撒但时，用了一个“但我已经为你祈求”，作为对撒但所能做的一切的直接对立；而彼得，当他以最可怕的方式描绘撒但为我们公开的仇敌之后，他也以同样对立的方式，引入他所要给予的安慰，“但那赐诸般恩典的神，曾在基督耶稣里”等等，为我们全副武装，与他对抗，作我们的承担者、守护者，和我们心中永远的力量。</w:t>
      </w:r>
    </w:p>
    <w:p w14:paraId="4DFFF5DC">
      <w:pPr>
        <w:rPr>
          <w:rFonts w:hint="eastAsia"/>
        </w:rPr>
      </w:pPr>
    </w:p>
    <w:p w14:paraId="6F9AB89C">
      <w:pPr>
        <w:rPr>
          <w:rFonts w:hint="eastAsia"/>
        </w:rPr>
      </w:pPr>
      <w:r>
        <w:rPr>
          <w:rFonts w:hint="eastAsia"/>
        </w:rPr>
        <w:t>This for an introductory preface, and, it may be, not a little conducing to discover the main scope of the words.</w:t>
      </w:r>
    </w:p>
    <w:p w14:paraId="7CB8E8B2">
      <w:pPr>
        <w:rPr>
          <w:rFonts w:hint="eastAsia"/>
        </w:rPr>
      </w:pPr>
      <w:r>
        <w:rPr>
          <w:rFonts w:hint="eastAsia"/>
        </w:rPr>
        <w:t>以上作为引言，或许对揭示这些话的主要旨意不无小补。</w:t>
      </w:r>
    </w:p>
    <w:p w14:paraId="538C34E9">
      <w:pPr>
        <w:rPr>
          <w:rFonts w:hint="eastAsia"/>
        </w:rPr>
      </w:pPr>
    </w:p>
    <w:p w14:paraId="5DD9135D">
      <w:pPr>
        <w:rPr>
          <w:rFonts w:hint="eastAsia"/>
        </w:rPr>
      </w:pPr>
      <w:r>
        <w:rPr>
          <w:rFonts w:hint="eastAsia"/>
        </w:rPr>
        <w:t>These words are the public faith of heaven; that is, of God and Christ, given for the safe conduct of all the called of God, through all temptations and assaults in this world unto glory.</w:t>
      </w:r>
    </w:p>
    <w:p w14:paraId="601B314F">
      <w:pPr>
        <w:rPr>
          <w:rFonts w:hint="eastAsia"/>
        </w:rPr>
      </w:pPr>
      <w:r>
        <w:rPr>
          <w:rFonts w:hint="eastAsia"/>
        </w:rPr>
        <w:t>这些话是天上的公开信约；即，神和基督所赐予的，为要安全地引领所有蒙神呼召的人，经过这世上一切的试探和攻击，进入荣耀。</w:t>
      </w:r>
    </w:p>
    <w:p w14:paraId="28603652">
      <w:pPr>
        <w:rPr>
          <w:rFonts w:hint="eastAsia"/>
        </w:rPr>
      </w:pPr>
    </w:p>
    <w:p w14:paraId="3E3A2A8D">
      <w:pPr>
        <w:rPr>
          <w:rFonts w:hint="eastAsia"/>
        </w:rPr>
      </w:pPr>
      <w:r>
        <w:rPr>
          <w:rFonts w:hint="eastAsia"/>
        </w:rPr>
        <w:t>Two things more at present requisite to our understanding this to be his scope.</w:t>
      </w:r>
    </w:p>
    <w:p w14:paraId="28AC61A7">
      <w:pPr>
        <w:rPr>
          <w:rFonts w:hint="eastAsia"/>
        </w:rPr>
      </w:pPr>
      <w:r>
        <w:rPr>
          <w:rFonts w:hint="eastAsia"/>
        </w:rPr>
        <w:t>为理解这是他的旨意，目前还有两件事是必需的。</w:t>
      </w:r>
    </w:p>
    <w:p w14:paraId="07A36F8F">
      <w:pPr>
        <w:rPr>
          <w:rFonts w:hint="eastAsia"/>
        </w:rPr>
      </w:pPr>
    </w:p>
    <w:p w14:paraId="7653AA88">
      <w:pPr>
        <w:rPr>
          <w:rFonts w:hint="eastAsia"/>
        </w:rPr>
      </w:pPr>
      <w:r>
        <w:rPr>
          <w:rFonts w:hint="eastAsia"/>
        </w:rPr>
        <w:t>1. That under the phrase of afflictions in the ninth verse, and sufferings in the tenth, not outward persecutions only or chiefly are intended to be comforted against, but all inward assaults, either from our own lusts or Satan, and so all temptations whatsoever.</w:t>
      </w:r>
    </w:p>
    <w:p w14:paraId="0F489F1F">
      <w:pPr>
        <w:rPr>
          <w:rFonts w:hint="eastAsia"/>
        </w:rPr>
      </w:pPr>
      <w:r>
        <w:rPr>
          <w:rFonts w:hint="eastAsia"/>
        </w:rPr>
        <w:t>1. 在第九节的“苦难”和第十节的“受苦”这短语下，所要安慰的，不仅或主要不是外在的逼迫，而是所有内在的攻击，无论是来自我们自己的私欲还是撒但，因此是所有一切的试探。</w:t>
      </w:r>
    </w:p>
    <w:p w14:paraId="30E10C4E">
      <w:pPr>
        <w:rPr>
          <w:rFonts w:hint="eastAsia"/>
        </w:rPr>
      </w:pPr>
    </w:p>
    <w:p w14:paraId="11FC24F0">
      <w:pPr>
        <w:rPr>
          <w:rFonts w:hint="eastAsia"/>
        </w:rPr>
      </w:pPr>
      <w:r>
        <w:rPr>
          <w:rFonts w:hint="eastAsia"/>
        </w:rPr>
        <w:t>This the coherence, intent, and extent of this consolatory exhortation shews, 'Be sober and watch,' so the 8th verse, this respecteth lusts; 'whom resist,' this relates to inward temptations of Satan unto sin; 'knowing the same afflictions' or conflicts 'do befall your brethren.'</w:t>
      </w:r>
    </w:p>
    <w:p w14:paraId="6259E892">
      <w:pPr>
        <w:rPr>
          <w:rFonts w:hint="eastAsia"/>
        </w:rPr>
      </w:pPr>
      <w:r>
        <w:rPr>
          <w:rFonts w:hint="eastAsia"/>
        </w:rPr>
        <w:t>这安慰性劝勉的连贯性、意图和范围显明了这一点，第8节，“务要谨守、警醒”，这关乎私欲；“抵挡他”，这关乎撒但内在的引诱人犯罪的试探；“知道你们在世上的众弟兄也是经历这样的苦难”或争战。</w:t>
      </w:r>
    </w:p>
    <w:p w14:paraId="68A69658">
      <w:pPr>
        <w:rPr>
          <w:rFonts w:hint="eastAsia"/>
        </w:rPr>
      </w:pPr>
    </w:p>
    <w:p w14:paraId="2E27E266">
      <w:pPr>
        <w:rPr>
          <w:rFonts w:hint="eastAsia"/>
        </w:rPr>
      </w:pPr>
      <w:r>
        <w:rPr>
          <w:rFonts w:hint="eastAsia"/>
        </w:rPr>
        <w:t>And then his setting afore the eyes of our faith God, as the 'God of all grace,' for our relief and help, argues it.</w:t>
      </w:r>
    </w:p>
    <w:p w14:paraId="17E2AD4F">
      <w:pPr>
        <w:rPr>
          <w:rFonts w:hint="eastAsia"/>
        </w:rPr>
      </w:pPr>
      <w:r>
        <w:rPr>
          <w:rFonts w:hint="eastAsia"/>
        </w:rPr>
        <w:t>然后，他将神，作为“赐诸般恩典的神”，摆在我们信心的眼前，作为我们的解救和帮助，也证明了这一点。</w:t>
      </w:r>
    </w:p>
    <w:p w14:paraId="043C6ADA">
      <w:pPr>
        <w:rPr>
          <w:rFonts w:hint="eastAsia"/>
        </w:rPr>
      </w:pPr>
    </w:p>
    <w:p w14:paraId="1BCCE89C">
      <w:pPr>
        <w:rPr>
          <w:rFonts w:hint="eastAsia"/>
        </w:rPr>
      </w:pPr>
      <w:r>
        <w:rPr>
          <w:rFonts w:hint="eastAsia"/>
        </w:rPr>
        <w:t>For his grace principally and more specially stands to help us against inward sins and temptations to sin, &amp;c.</w:t>
      </w:r>
    </w:p>
    <w:p w14:paraId="1AD022C6">
      <w:pPr>
        <w:rPr>
          <w:rFonts w:hint="eastAsia"/>
        </w:rPr>
      </w:pPr>
      <w:r>
        <w:rPr>
          <w:rFonts w:hint="eastAsia"/>
        </w:rPr>
        <w:t>因为祂的恩典主要且更特别地是为帮助我们抵挡内在的罪和引诱人犯罪的试探，等等。</w:t>
      </w:r>
    </w:p>
    <w:p w14:paraId="657E8C79">
      <w:pPr>
        <w:rPr>
          <w:rFonts w:hint="eastAsia"/>
        </w:rPr>
      </w:pPr>
    </w:p>
    <w:p w14:paraId="25686252">
      <w:pPr>
        <w:rPr>
          <w:rFonts w:hint="eastAsia"/>
        </w:rPr>
      </w:pPr>
      <w:r>
        <w:rPr>
          <w:rFonts w:hint="eastAsia"/>
        </w:rPr>
        <w:t>And then that extent of it, the all of his grace reacheth, not only unto all sorts of outward miseries, but unto all sins, which are our greatest miseries, which do need his all-sufficient grace above all other, and which grace in God chiefly respects.</w:t>
      </w:r>
    </w:p>
    <w:p w14:paraId="6C065D4B">
      <w:pPr>
        <w:rPr>
          <w:rFonts w:hint="eastAsia"/>
        </w:rPr>
      </w:pPr>
      <w:r>
        <w:rPr>
          <w:rFonts w:hint="eastAsia"/>
        </w:rPr>
        <w:t>然后是其范围，祂“诸般”的恩典，不仅达到各样外在的苦难，也达到所有的罪，罪是我们最大的苦难，最需要祂全备的恩典，而神里面的恩典也主要关乎此。</w:t>
      </w:r>
    </w:p>
    <w:p w14:paraId="1DDB81D1">
      <w:pPr>
        <w:rPr>
          <w:rFonts w:hint="eastAsia"/>
        </w:rPr>
      </w:pPr>
    </w:p>
    <w:p w14:paraId="383025CC">
      <w:pPr>
        <w:rPr>
          <w:rFonts w:hint="eastAsia"/>
        </w:rPr>
      </w:pPr>
      <w:r>
        <w:rPr>
          <w:rFonts w:hint="eastAsia"/>
        </w:rPr>
        <w:t>And therefore this is extensive unto all evils that grace may be supposed a remedy unto.</w:t>
      </w:r>
    </w:p>
    <w:p w14:paraId="21507D77">
      <w:pPr>
        <w:rPr>
          <w:rFonts w:hint="eastAsia"/>
        </w:rPr>
      </w:pPr>
      <w:r>
        <w:rPr>
          <w:rFonts w:hint="eastAsia"/>
        </w:rPr>
        <w:t>因此，这延伸到所有恩典可以被认为是补救的一切邪恶。</w:t>
      </w:r>
    </w:p>
    <w:p w14:paraId="76EAA2B5">
      <w:pPr>
        <w:rPr>
          <w:rFonts w:hint="eastAsia"/>
        </w:rPr>
      </w:pPr>
    </w:p>
    <w:p w14:paraId="495C7B45">
      <w:pPr>
        <w:rPr>
          <w:rFonts w:hint="eastAsia"/>
        </w:rPr>
      </w:pPr>
      <w:r>
        <w:rPr>
          <w:rFonts w:hint="eastAsia"/>
        </w:rPr>
        <w:t>These, therefore, are the afflictions principally intended, wherein also those very sufferings of Peter mentioned did also lie.</w:t>
      </w:r>
    </w:p>
    <w:p w14:paraId="1235B4D5">
      <w:pPr>
        <w:rPr>
          <w:rFonts w:hint="eastAsia"/>
        </w:rPr>
      </w:pPr>
      <w:r>
        <w:rPr>
          <w:rFonts w:hint="eastAsia"/>
        </w:rPr>
        <w:t>因此，这些是主要意指的苦难，其中也包含了所提到的彼得的那些苦难。</w:t>
      </w:r>
    </w:p>
    <w:p w14:paraId="3173A3EA">
      <w:pPr>
        <w:rPr>
          <w:rFonts w:hint="eastAsia"/>
        </w:rPr>
      </w:pPr>
    </w:p>
    <w:p w14:paraId="0E24643C">
      <w:pPr>
        <w:rPr>
          <w:rFonts w:hint="eastAsia"/>
        </w:rPr>
      </w:pPr>
      <w:r>
        <w:rPr>
          <w:rFonts w:hint="eastAsia"/>
        </w:rPr>
        <w:t>Neither is the word suffering averse to be taken in such a sense.</w:t>
      </w:r>
    </w:p>
    <w:p w14:paraId="3797E8AC">
      <w:pPr>
        <w:rPr>
          <w:rFonts w:hint="eastAsia"/>
        </w:rPr>
      </w:pPr>
      <w:r>
        <w:rPr>
          <w:rFonts w:hint="eastAsia"/>
        </w:rPr>
        <w:t>“受苦”一词，也不排斥以这种意义来理解。</w:t>
      </w:r>
    </w:p>
    <w:p w14:paraId="6A0BF2E3">
      <w:pPr>
        <w:rPr>
          <w:rFonts w:hint="eastAsia"/>
        </w:rPr>
      </w:pPr>
    </w:p>
    <w:p w14:paraId="6877A37C">
      <w:pPr>
        <w:rPr>
          <w:rFonts w:hint="eastAsia"/>
        </w:rPr>
      </w:pPr>
      <w:r>
        <w:rPr>
          <w:rFonts w:hint="eastAsia"/>
        </w:rPr>
        <w:t>1. For temptations from Satan.</w:t>
      </w:r>
    </w:p>
    <w:p w14:paraId="34F5F7B7">
      <w:pPr>
        <w:rPr>
          <w:rFonts w:hint="eastAsia"/>
        </w:rPr>
      </w:pPr>
      <w:r>
        <w:rPr>
          <w:rFonts w:hint="eastAsia"/>
        </w:rPr>
        <w:t>1. 对于来自撒但的试探。</w:t>
      </w:r>
    </w:p>
    <w:p w14:paraId="7DC4B1D7">
      <w:pPr>
        <w:rPr>
          <w:rFonts w:hint="eastAsia"/>
        </w:rPr>
      </w:pPr>
    </w:p>
    <w:p w14:paraId="4D15C4A0">
      <w:pPr>
        <w:rPr>
          <w:rFonts w:hint="eastAsia"/>
        </w:rPr>
      </w:pPr>
      <w:r>
        <w:rPr>
          <w:rFonts w:hint="eastAsia"/>
        </w:rPr>
        <w:t>For of Christ the head it is said, 'He suffered in that he was tempted,' Heb. 2:18, where temptations are plainly termed sufferings.</w:t>
      </w:r>
    </w:p>
    <w:p w14:paraId="7BDD8F04">
      <w:pPr>
        <w:rPr>
          <w:rFonts w:hint="eastAsia"/>
        </w:rPr>
      </w:pPr>
      <w:r>
        <w:rPr>
          <w:rFonts w:hint="eastAsia"/>
        </w:rPr>
        <w:t>因为论到元首基督，经上说，“祂自己既然被试探而受苦”，希伯来书2章18节，那里试探被明确地称为受苦。</w:t>
      </w:r>
    </w:p>
    <w:p w14:paraId="334F89D5">
      <w:pPr>
        <w:rPr>
          <w:rFonts w:hint="eastAsia"/>
        </w:rPr>
      </w:pPr>
    </w:p>
    <w:p w14:paraId="1E50595E">
      <w:pPr>
        <w:rPr>
          <w:rFonts w:hint="eastAsia"/>
        </w:rPr>
      </w:pPr>
      <w:r>
        <w:rPr>
          <w:rFonts w:hint="eastAsia"/>
        </w:rPr>
        <w:t>Nor yet unusual to be understood of sins themselves; in 1 Cor. 10:13, 'God will not suffer you to be tempted above what you are able to bear,' this is spoken of sinnings; and the word to bear imports them to be sufferings; and indeed they are of all the greatest to them that are truly holy, and to such he there speaketh.</w:t>
      </w:r>
    </w:p>
    <w:p w14:paraId="011D80F9">
      <w:pPr>
        <w:rPr>
          <w:rFonts w:hint="eastAsia"/>
        </w:rPr>
      </w:pPr>
      <w:r>
        <w:rPr>
          <w:rFonts w:hint="eastAsia"/>
        </w:rPr>
        <w:t>理解为罪本身也并非不寻常；在哥林多前书10章13节，“神……必不叫你们受试探过于所能受的”，这是论到犯罪；而“受”这个词意指它们是受苦；的确，对真正圣洁的人来说，它们是所有苦难中最大的，他也在那里对这样的人说话。</w:t>
      </w:r>
    </w:p>
    <w:p w14:paraId="2F750C72">
      <w:pPr>
        <w:rPr>
          <w:rFonts w:hint="eastAsia"/>
        </w:rPr>
      </w:pPr>
    </w:p>
    <w:p w14:paraId="2728E4FC">
      <w:pPr>
        <w:rPr>
          <w:rFonts w:hint="eastAsia"/>
        </w:rPr>
      </w:pPr>
      <w:r>
        <w:rPr>
          <w:rFonts w:hint="eastAsia"/>
        </w:rPr>
        <w:t>And when it is said Christ was 'tempted in all things like as we are, though without sin,' as the issue of the temptation, yet he was tempted unto sin by Satan; which is the difference put between his temptation and ours, Heb. 4:15, and was no small part of his sufferings.</w:t>
      </w:r>
    </w:p>
    <w:p w14:paraId="75015C39">
      <w:pPr>
        <w:rPr>
          <w:rFonts w:hint="eastAsia"/>
        </w:rPr>
      </w:pPr>
      <w:r>
        <w:rPr>
          <w:rFonts w:hint="eastAsia"/>
        </w:rPr>
        <w:t>当经上说基督“也曾凡事受过试探，与我们一样，只是祂没有犯罪”，作为试探的结果，祂却被撒但试探要去犯罪；这是祂的试探与我们的试探之间的区别，希伯来书4章15节，并且这是祂受苦的不小一部分。</w:t>
      </w:r>
    </w:p>
    <w:p w14:paraId="7CB037EE">
      <w:pPr>
        <w:rPr>
          <w:rFonts w:hint="eastAsia"/>
        </w:rPr>
      </w:pPr>
    </w:p>
    <w:p w14:paraId="04C72359">
      <w:pPr>
        <w:rPr>
          <w:rFonts w:hint="eastAsia"/>
        </w:rPr>
      </w:pPr>
      <w:r>
        <w:rPr>
          <w:rFonts w:hint="eastAsia"/>
        </w:rPr>
        <w:t>The second thing is, that the words do hold forth a promise that God will strengthen, and establish, &amp;c.</w:t>
      </w:r>
    </w:p>
    <w:p w14:paraId="3588C17E">
      <w:pPr>
        <w:rPr>
          <w:rFonts w:hint="eastAsia"/>
        </w:rPr>
      </w:pPr>
      <w:r>
        <w:rPr>
          <w:rFonts w:hint="eastAsia"/>
        </w:rPr>
        <w:t>第二件事是，这些话语持定了一个应许，即神将坚固、建立等等。</w:t>
      </w:r>
    </w:p>
    <w:p w14:paraId="39C26719">
      <w:pPr>
        <w:rPr>
          <w:rFonts w:hint="eastAsia"/>
        </w:rPr>
      </w:pPr>
    </w:p>
    <w:p w14:paraId="6828DBBD">
      <w:pPr>
        <w:rPr>
          <w:rFonts w:hint="eastAsia"/>
        </w:rPr>
      </w:pPr>
      <w:r>
        <w:rPr>
          <w:rFonts w:hint="eastAsia"/>
        </w:rPr>
        <w:t>Besides that many original copies read the words in the indicative, καταρτίσει, he will perfect, and not καταρτίσαι, the optative, by way of wishing it, or praying for it.</w:t>
      </w:r>
    </w:p>
    <w:p w14:paraId="40DC36FD">
      <w:pPr>
        <w:rPr>
          <w:rFonts w:hint="eastAsia"/>
        </w:rPr>
      </w:pPr>
      <w:r>
        <w:rPr>
          <w:rFonts w:hint="eastAsia"/>
        </w:rPr>
        <w:t>此外，许多原文抄本将这些词读作陈述语气，καταρτίσει (希腊文：祂将成全)，而非 καταρτίσαι (希腊文：愿其成全)，即愿望语气，以祝愿或祷告的方式。</w:t>
      </w:r>
    </w:p>
    <w:p w14:paraId="5BE5075A">
      <w:pPr>
        <w:rPr>
          <w:rFonts w:hint="eastAsia"/>
        </w:rPr>
      </w:pPr>
    </w:p>
    <w:p w14:paraId="5228AC70">
      <w:pPr>
        <w:rPr>
          <w:rFonts w:hint="eastAsia"/>
        </w:rPr>
      </w:pPr>
      <w:r>
        <w:rPr>
          <w:rFonts w:hint="eastAsia"/>
        </w:rPr>
        <w:t>And however, if they should have been intended as a prayer, as they fell from Peter's heart, yet still that prayer supposeth and must contain a promise which God is engaged in to perform, for so all prayers are supposed to do.</w:t>
      </w:r>
    </w:p>
    <w:p w14:paraId="21F7297A">
      <w:pPr>
        <w:rPr>
          <w:rFonts w:hint="eastAsia"/>
        </w:rPr>
      </w:pPr>
      <w:r>
        <w:rPr>
          <w:rFonts w:hint="eastAsia"/>
        </w:rPr>
        <w:t>然而，即使它们本意是作为祷告，如同从彼得心中发出的，那祷告仍预设并必须包含一个神定意要履行的应许，因为所有祷告都被认为是如此。</w:t>
      </w:r>
    </w:p>
    <w:p w14:paraId="07F1C8B1">
      <w:pPr>
        <w:rPr>
          <w:rFonts w:hint="eastAsia"/>
        </w:rPr>
      </w:pPr>
    </w:p>
    <w:p w14:paraId="60E8F893">
      <w:pPr>
        <w:rPr>
          <w:rFonts w:hint="eastAsia"/>
        </w:rPr>
      </w:pPr>
      <w:r>
        <w:rPr>
          <w:rFonts w:hint="eastAsia"/>
        </w:rPr>
        <w:t>This being a sure rule, that as we are to turn promises into prayers, so we may extract promises out of all those prayers which we find in Scripture, for promises are the foundation of them; and so it comes all to one.</w:t>
      </w:r>
    </w:p>
    <w:p w14:paraId="03E8CD94">
      <w:pPr>
        <w:rPr>
          <w:rFonts w:hint="eastAsia"/>
        </w:rPr>
      </w:pPr>
      <w:r>
        <w:rPr>
          <w:rFonts w:hint="eastAsia"/>
        </w:rPr>
        <w:t>这是一个确定的规则，即我们既要将应许变为祷告，我们也可以从圣经中找到的所有祷告中提取出应许，因为应许是它们的基础；因此，结果都一样。</w:t>
      </w:r>
    </w:p>
    <w:p w14:paraId="5F673D31">
      <w:pPr>
        <w:rPr>
          <w:rFonts w:hint="eastAsia"/>
        </w:rPr>
      </w:pPr>
    </w:p>
    <w:p w14:paraId="202B3FB5">
      <w:pPr>
        <w:rPr>
          <w:rFonts w:hint="eastAsia"/>
        </w:rPr>
      </w:pPr>
      <w:r>
        <w:rPr>
          <w:rFonts w:hint="eastAsia"/>
        </w:rPr>
        <w:t>We will take, therefore, the words promise-wise, as Gerard and others do, to this sense, that 'after ye have suffered a while, God will or shall perfect, strengthen, stablish you.'</w:t>
      </w:r>
    </w:p>
    <w:p w14:paraId="11F68E16">
      <w:pPr>
        <w:rPr>
          <w:rFonts w:hint="eastAsia"/>
        </w:rPr>
      </w:pPr>
      <w:r>
        <w:rPr>
          <w:rFonts w:hint="eastAsia"/>
        </w:rPr>
        <w:t>因此，我们将按应许的方式来理解这些话，如同杰拉德和其他人所做的，即，“等你们暂受苦难之后，神将或必成全、坚固、赐力量给你们。”</w:t>
      </w:r>
    </w:p>
    <w:p w14:paraId="390E8E61">
      <w:pPr>
        <w:rPr>
          <w:rFonts w:hint="eastAsia"/>
        </w:rPr>
      </w:pPr>
    </w:p>
    <w:p w14:paraId="09B889A9">
      <w:pPr>
        <w:rPr>
          <w:rFonts w:hint="eastAsia"/>
        </w:rPr>
      </w:pPr>
      <w:r>
        <w:rPr>
          <w:rFonts w:hint="eastAsia"/>
        </w:rPr>
        <w:t>To confirm which reading and intent, there are more reasons to follow when that clause comes more particularly to be spoken to.</w:t>
      </w:r>
    </w:p>
    <w:p w14:paraId="39FE1C97">
      <w:pPr>
        <w:rPr>
          <w:rFonts w:hint="eastAsia"/>
        </w:rPr>
      </w:pPr>
      <w:r>
        <w:rPr>
          <w:rFonts w:hint="eastAsia"/>
        </w:rPr>
        <w:t>为证实这读法和意图，当那分句被更具体地论及时，将有更多的理由。</w:t>
      </w:r>
    </w:p>
    <w:p w14:paraId="5C20930A">
      <w:pPr>
        <w:rPr>
          <w:rFonts w:hint="eastAsia"/>
        </w:rPr>
      </w:pPr>
    </w:p>
    <w:p w14:paraId="4C22C34F">
      <w:pPr>
        <w:rPr>
          <w:rFonts w:hint="eastAsia"/>
        </w:rPr>
      </w:pPr>
      <w:r>
        <w:rPr>
          <w:rFonts w:hint="eastAsia"/>
        </w:rPr>
        <w:t>The division of the words.</w:t>
      </w:r>
    </w:p>
    <w:p w14:paraId="5F637B00">
      <w:pPr>
        <w:rPr>
          <w:rFonts w:hint="eastAsia"/>
        </w:rPr>
      </w:pPr>
      <w:r>
        <w:rPr>
          <w:rFonts w:hint="eastAsia"/>
        </w:rPr>
        <w:t>经文的划分。</w:t>
      </w:r>
    </w:p>
    <w:p w14:paraId="554ACF46">
      <w:pPr>
        <w:rPr>
          <w:rFonts w:hint="eastAsia"/>
        </w:rPr>
      </w:pPr>
    </w:p>
    <w:p w14:paraId="78F6B8FE">
      <w:pPr>
        <w:rPr>
          <w:rFonts w:hint="eastAsia"/>
        </w:rPr>
      </w:pPr>
      <w:r>
        <w:rPr>
          <w:rFonts w:hint="eastAsia"/>
        </w:rPr>
        <w:t>The words being thus understood, the parts thereof are two.</w:t>
      </w:r>
    </w:p>
    <w:p w14:paraId="5B9C13F6">
      <w:pPr>
        <w:rPr>
          <w:rFonts w:hint="eastAsia"/>
        </w:rPr>
      </w:pPr>
      <w:r>
        <w:rPr>
          <w:rFonts w:hint="eastAsia"/>
        </w:rPr>
        <w:t>经文如此被理解后，其部分有二。</w:t>
      </w:r>
    </w:p>
    <w:p w14:paraId="4FD9EE9C">
      <w:pPr>
        <w:rPr>
          <w:rFonts w:hint="eastAsia"/>
        </w:rPr>
      </w:pPr>
    </w:p>
    <w:p w14:paraId="1A139403">
      <w:pPr>
        <w:rPr>
          <w:rFonts w:hint="eastAsia"/>
        </w:rPr>
      </w:pPr>
      <w:r>
        <w:rPr>
          <w:rFonts w:hint="eastAsia"/>
        </w:rPr>
        <w:t>I.The great engagement: the engagement of God and Christ to relieve and carry all that are truly called in and through all temptations and sufferings.</w:t>
      </w:r>
    </w:p>
    <w:p w14:paraId="78B8A11D">
      <w:pPr>
        <w:rPr>
          <w:rFonts w:hint="eastAsia"/>
        </w:rPr>
      </w:pPr>
      <w:r>
        <w:rPr>
          <w:rFonts w:hint="eastAsia"/>
        </w:rPr>
        <w:t>一、伟大的承担：神和基督承担要解救并带领所有真正蒙召的人，在一切试探和苦难中并经过它们。</w:t>
      </w:r>
    </w:p>
    <w:p w14:paraId="1359342E">
      <w:pPr>
        <w:rPr>
          <w:rFonts w:hint="eastAsia"/>
        </w:rPr>
      </w:pPr>
    </w:p>
    <w:p w14:paraId="02D384AC">
      <w:pPr>
        <w:rPr>
          <w:rFonts w:hint="eastAsia"/>
        </w:rPr>
      </w:pPr>
      <w:r>
        <w:rPr>
          <w:rFonts w:hint="eastAsia"/>
        </w:rPr>
        <w:t>II.The promise of performance, or the execution of it.I. In the engagement.</w:t>
      </w:r>
    </w:p>
    <w:p w14:paraId="2DE64CD8">
      <w:pPr>
        <w:rPr>
          <w:rFonts w:hint="eastAsia"/>
        </w:rPr>
      </w:pPr>
      <w:r>
        <w:rPr>
          <w:rFonts w:hint="eastAsia"/>
        </w:rPr>
        <w:t>二、履行的应许，或其执行。一、在承担中。</w:t>
      </w:r>
    </w:p>
    <w:p w14:paraId="46C65F32">
      <w:pPr>
        <w:rPr>
          <w:rFonts w:hint="eastAsia"/>
        </w:rPr>
      </w:pPr>
    </w:p>
    <w:p w14:paraId="504374BC">
      <w:pPr>
        <w:rPr>
          <w:rFonts w:hint="eastAsia"/>
        </w:rPr>
      </w:pPr>
      <w:r>
        <w:rPr>
          <w:rFonts w:hint="eastAsia"/>
        </w:rPr>
        <w:t>1.The persons, God and Christ.</w:t>
      </w:r>
    </w:p>
    <w:p w14:paraId="66DFAAFB">
      <w:pPr>
        <w:rPr>
          <w:rFonts w:hint="eastAsia"/>
        </w:rPr>
      </w:pPr>
      <w:r>
        <w:rPr>
          <w:rFonts w:hint="eastAsia"/>
        </w:rPr>
        <w:t>1.位格，神和基督。</w:t>
      </w:r>
    </w:p>
    <w:p w14:paraId="3FD19A2B">
      <w:pPr>
        <w:rPr>
          <w:rFonts w:hint="eastAsia"/>
        </w:rPr>
      </w:pPr>
    </w:p>
    <w:p w14:paraId="14EA9258">
      <w:pPr>
        <w:rPr>
          <w:rFonts w:hint="eastAsia"/>
        </w:rPr>
      </w:pPr>
      <w:r>
        <w:rPr>
          <w:rFonts w:hint="eastAsia"/>
        </w:rPr>
        <w:t>2.The pledge or gage already given by both to assure the performance, 'Who hath called us into his eternal glory;' no less; not into the state of grace merely, as Rom. 5:2, but of glory; that is, the undoubted right to it from the first step we set into our being called.</w:t>
      </w:r>
    </w:p>
    <w:p w14:paraId="33C1B76E">
      <w:pPr>
        <w:rPr>
          <w:rFonts w:hint="eastAsia"/>
        </w:rPr>
      </w:pPr>
      <w:r>
        <w:rPr>
          <w:rFonts w:hint="eastAsia"/>
        </w:rPr>
        <w:t>2.两者已给予的保证或信物，以确保履行，“曾在基督里召我们，得享祂永远的荣耀”；不少于此；不仅仅是进入恩典的境况，如罗马书5章2节，而是荣耀的；即，从我们踏入蒙召的第一步起，就有的无可置疑的权利。</w:t>
      </w:r>
    </w:p>
    <w:p w14:paraId="27B9D76C">
      <w:pPr>
        <w:rPr>
          <w:rFonts w:hint="eastAsia"/>
        </w:rPr>
      </w:pPr>
    </w:p>
    <w:p w14:paraId="6CB4616C">
      <w:pPr>
        <w:rPr>
          <w:rFonts w:hint="eastAsia"/>
        </w:rPr>
      </w:pPr>
      <w:r>
        <w:rPr>
          <w:rFonts w:hint="eastAsia"/>
        </w:rPr>
        <w:t>II. In the promise to perform it.</w:t>
      </w:r>
    </w:p>
    <w:p w14:paraId="2978E19C">
      <w:pPr>
        <w:rPr>
          <w:rFonts w:hint="eastAsia"/>
        </w:rPr>
      </w:pPr>
      <w:r>
        <w:rPr>
          <w:rFonts w:hint="eastAsia"/>
        </w:rPr>
        <w:t>二、在履行它的应许中。</w:t>
      </w:r>
    </w:p>
    <w:p w14:paraId="6940E273">
      <w:pPr>
        <w:rPr>
          <w:rFonts w:hint="eastAsia"/>
        </w:rPr>
      </w:pPr>
    </w:p>
    <w:p w14:paraId="6C4FF36B">
      <w:pPr>
        <w:rPr>
          <w:rFonts w:hint="eastAsia"/>
        </w:rPr>
      </w:pPr>
      <w:r>
        <w:rPr>
          <w:rFonts w:hint="eastAsia"/>
        </w:rPr>
        <w:t>1.That God will be sure, as he is a 'God of grace,' to strengthen anduphold.</w:t>
      </w:r>
    </w:p>
    <w:p w14:paraId="3EAAF5D1">
      <w:pPr>
        <w:rPr>
          <w:rFonts w:hint="eastAsia"/>
        </w:rPr>
      </w:pPr>
      <w:r>
        <w:rPr>
          <w:rFonts w:hint="eastAsia"/>
        </w:rPr>
        <w:t>1.神既是“恩典的神”，就必坚固并扶持。</w:t>
      </w:r>
    </w:p>
    <w:p w14:paraId="75413D9F">
      <w:pPr>
        <w:rPr>
          <w:rFonts w:hint="eastAsia"/>
        </w:rPr>
      </w:pPr>
    </w:p>
    <w:p w14:paraId="10FD62B0">
      <w:pPr>
        <w:rPr>
          <w:rFonts w:hint="eastAsia"/>
        </w:rPr>
      </w:pPr>
      <w:r>
        <w:rPr>
          <w:rFonts w:hint="eastAsia"/>
        </w:rPr>
        <w:t>2.The limitation or manner of performance, 'After you have suffereda while,' &amp;c. And,</w:t>
      </w:r>
    </w:p>
    <w:p w14:paraId="3D18D5FE">
      <w:pPr>
        <w:rPr>
          <w:rFonts w:hint="eastAsia"/>
        </w:rPr>
      </w:pPr>
      <w:r>
        <w:rPr>
          <w:rFonts w:hint="eastAsia"/>
        </w:rPr>
        <w:t>2.履行的限制或方式，“等你们暂受苦难之后”，等等。并且，</w:t>
      </w:r>
    </w:p>
    <w:p w14:paraId="1C9D42F5">
      <w:pPr>
        <w:rPr>
          <w:rFonts w:hint="eastAsia"/>
        </w:rPr>
      </w:pPr>
    </w:p>
    <w:p w14:paraId="5D21CE79">
      <w:pPr>
        <w:rPr>
          <w:rFonts w:hint="eastAsia"/>
        </w:rPr>
      </w:pPr>
      <w:r>
        <w:rPr>
          <w:rFonts w:hint="eastAsia"/>
        </w:rPr>
        <w:t>3.All these are propounded to believers, in order to produce stedfastness in faith, which he had pre-exhorted to in ver. 8, and unto which these words, and every word of them, do visibly look and refer, as a complete, adequate ground set forth unto their faith, and which if we believe, we have abundant matter of stedfastness and security.</w:t>
      </w:r>
    </w:p>
    <w:p w14:paraId="22627283">
      <w:pPr>
        <w:rPr>
          <w:rFonts w:hint="eastAsia"/>
        </w:rPr>
      </w:pPr>
      <w:r>
        <w:rPr>
          <w:rFonts w:hint="eastAsia"/>
        </w:rPr>
        <w:t>3.所有这些都是向信徒提出的，为要在信上产生坚固，这是他在第8节已预先劝勉的，并且这些话，其中的每一个词，都明显地指向并关乎此，作为向他们的信所陈明的完整、充分的根据，我们若信，就有丰盛的坚固和稳妥之事由。</w:t>
      </w:r>
    </w:p>
    <w:p w14:paraId="3555B974">
      <w:pPr>
        <w:rPr>
          <w:rFonts w:hint="eastAsia"/>
        </w:rPr>
      </w:pPr>
    </w:p>
    <w:p w14:paraId="7C5D4C3A">
      <w:pPr>
        <w:rPr>
          <w:rFonts w:hint="eastAsia"/>
        </w:rPr>
      </w:pPr>
      <w:r>
        <w:rPr>
          <w:rFonts w:hint="eastAsia"/>
        </w:rPr>
        <w:t>I. I begin with the engagement of the two persons: 1, God; 2, Christ, which was the first part of the division; and accordingly the first words that present themselves, are the first of these persons, 'but the God of all grace.'</w:t>
      </w:r>
    </w:p>
    <w:p w14:paraId="36C27B0F">
      <w:pPr>
        <w:rPr>
          <w:rFonts w:hint="eastAsia"/>
        </w:rPr>
      </w:pPr>
      <w:r>
        <w:rPr>
          <w:rFonts w:hint="eastAsia"/>
        </w:rPr>
        <w:t>一、我从两位格的承担开始：1，神；2，基督，这是划分的第一部分；相应地，首先出现的话，是这些位格中的第一位，“但那赐诸般恩典的神”。</w:t>
      </w:r>
    </w:p>
    <w:p w14:paraId="06F360EE">
      <w:pPr>
        <w:rPr>
          <w:rFonts w:hint="eastAsia"/>
        </w:rPr>
      </w:pPr>
    </w:p>
    <w:p w14:paraId="22AD3634">
      <w:pPr>
        <w:rPr>
          <w:rFonts w:hint="eastAsia"/>
        </w:rPr>
      </w:pPr>
      <w:r>
        <w:rPr>
          <w:rFonts w:hint="eastAsia"/>
        </w:rPr>
        <w:t>Neither shall I insist on these words, nor any of the other, any farther than as they directly tend to, and issue in the proof of my main subject, which I have proposed at first as the sum of all the words, and to serve unto that purpose, I do undertake for each and every word.</w:t>
      </w:r>
    </w:p>
    <w:p w14:paraId="243E6083">
      <w:pPr>
        <w:rPr>
          <w:rFonts w:hint="eastAsia"/>
        </w:rPr>
      </w:pPr>
      <w:r>
        <w:rPr>
          <w:rFonts w:hint="eastAsia"/>
        </w:rPr>
        <w:t>我不会在这些话，或任何其他话上多作停留，除非它们直接趋向并最终证明我的主要题旨，即我起初提出作为所有话语之总和的，并且为达此目的，我为每一个词负责。</w:t>
      </w:r>
    </w:p>
    <w:p w14:paraId="13EA3CBF">
      <w:pPr>
        <w:rPr>
          <w:rFonts w:hint="eastAsia"/>
        </w:rPr>
      </w:pPr>
    </w:p>
    <w:p w14:paraId="6313689A">
      <w:pPr>
        <w:rPr>
          <w:rFonts w:hint="eastAsia"/>
        </w:rPr>
      </w:pPr>
      <w:r>
        <w:rPr>
          <w:rFonts w:hint="eastAsia"/>
        </w:rPr>
        <w:t>1.But God. You may observe in what a terrible manner he had setforth our adversary the devil, in all things that may render him dreadful to us An adversary for malice, a lion for strength, a roaring lion for dread,—'The lion roars, who will not tremble?'—walking about, seeking‚ such is his diligence, whom he may devour‚ being able by one temptation to drink up (as the word καταπίῃ) at one draught, any soul suddenly and at once, as it were, making no bones of it, as he did Judas, and held him fast in his belly, as a lion his prey, so as never to get out again;</w:t>
      </w:r>
    </w:p>
    <w:p w14:paraId="3A0D7010">
      <w:pPr>
        <w:rPr>
          <w:rFonts w:hint="eastAsia"/>
        </w:rPr>
      </w:pPr>
      <w:r>
        <w:rPr>
          <w:rFonts w:hint="eastAsia"/>
        </w:rPr>
        <w:t>1.但神。你可以观察到，他以何等可怕的方式描绘了我们的仇敌魔鬼，在所有能使他令我们恐惧的事上：一个因恶意而为仇敌，因力量而为狮子，因可怕而为吼叫的狮子——“狮子吼叫，谁不惧怕呢？”——遍地游行，寻找，这是他的殷勤，要吞吃谁，他能藉着一个试探，如同（如 καταπίῃ (希腊文：吞下) 一词所示）一口喝下，任何灵魂，突然而一次性地，仿佛毫不费力，如同他对犹大所做的，将他紧紧地抓在肚腹中，如同狮子抓住猎物，以致永不能再出来；</w:t>
      </w:r>
    </w:p>
    <w:p w14:paraId="66D97A25">
      <w:pPr>
        <w:rPr>
          <w:rFonts w:hint="eastAsia"/>
        </w:rPr>
      </w:pPr>
    </w:p>
    <w:p w14:paraId="718E4C5C">
      <w:pPr>
        <w:rPr>
          <w:rFonts w:hint="eastAsia"/>
        </w:rPr>
      </w:pPr>
      <w:r>
        <w:rPr>
          <w:rFonts w:hint="eastAsia"/>
        </w:rPr>
        <w:t>and farther (which of itself would increase the trouble), he tells them that all and every saint were in danger at least of being tempted sorely by him, if not continually, yet at some time or other every saint, both great and small, the whole brotherhood (as the word is) were ordained to suffer by his hand, so ver. 9; and when he had done this, then in full opposition unto all, comes in but God as a carer and undertaker for us.</w:t>
      </w:r>
    </w:p>
    <w:p w14:paraId="50640CC9">
      <w:pPr>
        <w:rPr>
          <w:rFonts w:hint="eastAsia"/>
        </w:rPr>
      </w:pPr>
      <w:r>
        <w:rPr>
          <w:rFonts w:hint="eastAsia"/>
        </w:rPr>
        <w:t>并且（这本身就会增加麻烦），他告诉他们，所有每一位圣徒，都至少有被他严酷试探的危险，若非持续地，也是在某个时候，每一位圣徒，无论大小，整个弟兄团体（如那词所示）都被命定要在他手下受苦，如第9节；当他做完这一切后，就在对这一切的完全对立中，出现了“但神”，作为我们的看顾者和承担者。</w:t>
      </w:r>
    </w:p>
    <w:p w14:paraId="122C3B1C">
      <w:pPr>
        <w:rPr>
          <w:rFonts w:hint="eastAsia"/>
        </w:rPr>
      </w:pPr>
    </w:p>
    <w:p w14:paraId="308AC9EC">
      <w:pPr>
        <w:rPr>
          <w:rFonts w:hint="eastAsia"/>
        </w:rPr>
      </w:pPr>
      <w:r>
        <w:rPr>
          <w:rFonts w:hint="eastAsia"/>
        </w:rPr>
        <w:t>So he is styled ver. 7, but God, the God, &amp;c. so setting him in full butt, as we say, against the devil and the fears of our own hearts, as our preserver, vindex‚ and undertaker (as Job), and great care-taker for us, as Peter here, ver. 7.</w:t>
      </w:r>
    </w:p>
    <w:p w14:paraId="4D197A09">
      <w:pPr>
        <w:rPr>
          <w:rFonts w:hint="eastAsia"/>
        </w:rPr>
      </w:pPr>
      <w:r>
        <w:rPr>
          <w:rFonts w:hint="eastAsia"/>
        </w:rPr>
        <w:t>他在第7节被称为，但神，那神，等等，如此将祂完全对准，如我们所说，魔鬼和我们自己心中的恐惧，作为我们的保守者、vindex (拉丁文：保护者、申冤者)和承担者（如同约伯），以及为我们的大看顾者，如彼得在此，第7节。</w:t>
      </w:r>
    </w:p>
    <w:p w14:paraId="72779703">
      <w:pPr>
        <w:rPr>
          <w:rFonts w:hint="eastAsia"/>
        </w:rPr>
      </w:pPr>
    </w:p>
    <w:p w14:paraId="2A52DE12">
      <w:pPr>
        <w:rPr>
          <w:rFonts w:hint="eastAsia"/>
        </w:rPr>
      </w:pPr>
      <w:r>
        <w:rPr>
          <w:rFonts w:hint="eastAsia"/>
        </w:rPr>
        <w:t>So then, take all those verses and join them together, that is, from the 6th to the 10th verses, as meeting in this one great scope, and you may behold (and it is a pleasant sight to see) the devil, our adversary, besieged, and every way surrounded, that if he but offer to meddle with us, God is presented ready to rise up on every side against him (as the Psalmist speaks, Ps. 124:1).</w:t>
      </w:r>
    </w:p>
    <w:p w14:paraId="3DD10990">
      <w:pPr>
        <w:rPr>
          <w:rFonts w:hint="eastAsia"/>
        </w:rPr>
      </w:pPr>
      <w:r>
        <w:rPr>
          <w:rFonts w:hint="eastAsia"/>
        </w:rPr>
        <w:t>那么，将所有这些经节，即从第6到第10节，都合在一起，作为汇集于这一个伟大旨意的，你就可以看见（这是一个令人愉悦的景象）魔鬼，我们的仇敌，被围困，四面被包围，以致他若敢动我们，神就显现，随时准备从四面起来攻击他（如诗篇作者所说，诗篇124篇1节）。</w:t>
      </w:r>
    </w:p>
    <w:p w14:paraId="3E73B7B4">
      <w:pPr>
        <w:rPr>
          <w:rFonts w:hint="eastAsia"/>
        </w:rPr>
      </w:pPr>
    </w:p>
    <w:p w14:paraId="3B23BB79">
      <w:pPr>
        <w:rPr>
          <w:rFonts w:hint="eastAsia"/>
        </w:rPr>
      </w:pPr>
      <w:r>
        <w:rPr>
          <w:rFonts w:hint="eastAsia"/>
        </w:rPr>
        <w:t>There is God‚ the mighty God that careth for us, on the foreside afore him; then, but God‚ the God of all grace, on the other side behind him; and what should we now fear?</w:t>
      </w:r>
    </w:p>
    <w:p w14:paraId="72A5AF60">
      <w:pPr>
        <w:rPr>
          <w:rFonts w:hint="eastAsia"/>
        </w:rPr>
      </w:pPr>
      <w:r>
        <w:rPr>
          <w:rFonts w:hint="eastAsia"/>
        </w:rPr>
        <w:t>有神，那顾念我们的全能神，在他面前；然后，但神，那赐诸般恩典的神，在他后面；现在我们还怕什么呢？</w:t>
      </w:r>
    </w:p>
    <w:p w14:paraId="4319CF56">
      <w:pPr>
        <w:rPr>
          <w:rFonts w:hint="eastAsia"/>
        </w:rPr>
      </w:pPr>
    </w:p>
    <w:p w14:paraId="277CA84F">
      <w:pPr>
        <w:rPr>
          <w:rFonts w:hint="eastAsia"/>
        </w:rPr>
      </w:pPr>
      <w:r>
        <w:rPr>
          <w:rFonts w:hint="eastAsia"/>
        </w:rPr>
        <w:t>If it were not for this but God, what strange doings from men's lusts, yea in saints' hearts, yea and from Satan, would there be in the world?</w:t>
      </w:r>
    </w:p>
    <w:p w14:paraId="194AB5ED">
      <w:pPr>
        <w:rPr>
          <w:rFonts w:hint="eastAsia"/>
        </w:rPr>
      </w:pPr>
      <w:r>
        <w:rPr>
          <w:rFonts w:hint="eastAsia"/>
        </w:rPr>
        <w:t>若非这“但神”，从人的私欲，是的，在圣徒的心中，是的，并从撒但而来，世上将会有何等奇怪的事呢？</w:t>
      </w:r>
    </w:p>
    <w:p w14:paraId="3AC37C45">
      <w:pPr>
        <w:rPr>
          <w:rFonts w:hint="eastAsia"/>
        </w:rPr>
      </w:pPr>
    </w:p>
    <w:p w14:paraId="0DDD6297">
      <w:pPr>
        <w:rPr>
          <w:rFonts w:hint="eastAsia"/>
        </w:rPr>
      </w:pPr>
      <w:r>
        <w:rPr>
          <w:rFonts w:hint="eastAsia"/>
        </w:rPr>
        <w:t>Parallel unto this is that of another apostle, 'The spirit that is in us,' saints, 'lusteth after envy' and revenge, &amp;c. And whither would these carry us? 'But God giveth more grace' to help us against these, James 4.</w:t>
      </w:r>
    </w:p>
    <w:p w14:paraId="19A9F393">
      <w:pPr>
        <w:rPr>
          <w:rFonts w:hint="eastAsia"/>
        </w:rPr>
      </w:pPr>
      <w:r>
        <w:rPr>
          <w:rFonts w:hint="eastAsia"/>
        </w:rPr>
        <w:t>与此平行的是另一位使徒的话，“在我们里面的灵”，即圣徒，“恋慕以致嫉妒”和报复等等。这些会将我们带到何处？“但神赐更多的恩典”来帮助我们抵挡这些，雅各书4章。</w:t>
      </w:r>
    </w:p>
    <w:p w14:paraId="5E543D40">
      <w:pPr>
        <w:rPr>
          <w:rFonts w:hint="eastAsia"/>
        </w:rPr>
      </w:pPr>
    </w:p>
    <w:p w14:paraId="19464680">
      <w:pPr>
        <w:rPr>
          <w:rFonts w:hint="eastAsia"/>
        </w:rPr>
      </w:pPr>
      <w:r>
        <w:rPr>
          <w:rFonts w:hint="eastAsia"/>
        </w:rPr>
        <w:t>Oh, that this, but God‚ were but always in remembrance with us, when the 'iniquity of our heels,' and strong and various temptations 'do encompass round about,' to oppose this through faith against them, as the apostle here.</w:t>
      </w:r>
    </w:p>
    <w:p w14:paraId="020D7BD6">
      <w:pPr>
        <w:rPr>
          <w:rFonts w:hint="eastAsia"/>
        </w:rPr>
      </w:pPr>
      <w:r>
        <w:rPr>
          <w:rFonts w:hint="eastAsia"/>
        </w:rPr>
        <w:t>哦，愿这“但神”，当我们“脚跟的罪孽”，和强大各样的试探“四面环绕”时，总被我们记念，藉着信，如使徒在此处所做的，来抵挡它们。</w:t>
      </w:r>
    </w:p>
    <w:p w14:paraId="4D58B476">
      <w:pPr>
        <w:rPr>
          <w:rFonts w:hint="eastAsia"/>
        </w:rPr>
      </w:pPr>
    </w:p>
    <w:p w14:paraId="1CEA5A92">
      <w:pPr>
        <w:rPr>
          <w:rFonts w:hint="eastAsia"/>
        </w:rPr>
      </w:pPr>
      <w:r>
        <w:rPr>
          <w:rFonts w:hint="eastAsia"/>
        </w:rPr>
        <w:t>The like coming in of a but God‚ you have again and again in the New Testament, Eph. 2:4; 1 Cor. 10:13.</w:t>
      </w:r>
    </w:p>
    <w:p w14:paraId="25223F57">
      <w:pPr>
        <w:rPr>
          <w:rFonts w:hint="eastAsia"/>
        </w:rPr>
      </w:pPr>
      <w:r>
        <w:rPr>
          <w:rFonts w:hint="eastAsia"/>
        </w:rPr>
        <w:t>类似的“但神”的出现，你在新约中一再见到，以弗所书2章4节；哥林多前书10章13节。</w:t>
      </w:r>
    </w:p>
    <w:p w14:paraId="7180BD5B">
      <w:pPr>
        <w:rPr>
          <w:rFonts w:hint="eastAsia"/>
        </w:rPr>
      </w:pPr>
    </w:p>
    <w:p w14:paraId="610E1848">
      <w:pPr>
        <w:rPr>
          <w:rFonts w:hint="eastAsia"/>
        </w:rPr>
      </w:pPr>
      <w:r>
        <w:rPr>
          <w:rFonts w:hint="eastAsia"/>
        </w:rPr>
        <w:t>In the Old, Ps. 73:26, 'And if God be for us, who shall be against us?'</w:t>
      </w:r>
    </w:p>
    <w:p w14:paraId="3DEFC4FF">
      <w:pPr>
        <w:rPr>
          <w:rFonts w:hint="eastAsia"/>
        </w:rPr>
      </w:pPr>
      <w:r>
        <w:rPr>
          <w:rFonts w:hint="eastAsia"/>
        </w:rPr>
        <w:t>在旧约，诗篇73篇26节，“神若帮助我们，谁能敌挡我们呢？”</w:t>
      </w:r>
    </w:p>
    <w:p w14:paraId="4E60BCD8">
      <w:pPr>
        <w:rPr>
          <w:rFonts w:hint="eastAsia"/>
        </w:rPr>
      </w:pPr>
    </w:p>
    <w:p w14:paraId="483ADC4C">
      <w:pPr>
        <w:rPr>
          <w:rFonts w:hint="eastAsia"/>
        </w:rPr>
      </w:pPr>
      <w:r>
        <w:rPr>
          <w:rFonts w:hint="eastAsia"/>
        </w:rPr>
        <w:t>Rom. 8:31.</w:t>
      </w:r>
    </w:p>
    <w:p w14:paraId="56DE7268">
      <w:pPr>
        <w:rPr>
          <w:rFonts w:hint="eastAsia"/>
        </w:rPr>
      </w:pPr>
      <w:r>
        <w:rPr>
          <w:rFonts w:hint="eastAsia"/>
        </w:rPr>
        <w:t>罗马书8章31节。</w:t>
      </w:r>
    </w:p>
    <w:p w14:paraId="206DEEA2">
      <w:pPr>
        <w:rPr>
          <w:rFonts w:hint="eastAsia"/>
        </w:rPr>
      </w:pPr>
    </w:p>
    <w:p w14:paraId="106917D7">
      <w:pPr>
        <w:rPr>
          <w:rFonts w:hint="eastAsia"/>
        </w:rPr>
      </w:pPr>
      <w:r>
        <w:rPr>
          <w:rFonts w:hint="eastAsia"/>
        </w:rPr>
        <w:t>2.The God of grace; 'If God be for us,' &amp;c. But if, moreover, God, asthe God of grace be for us, who then can be against us?</w:t>
      </w:r>
    </w:p>
    <w:p w14:paraId="561C2037">
      <w:pPr>
        <w:rPr>
          <w:rFonts w:hint="eastAsia"/>
        </w:rPr>
      </w:pPr>
      <w:r>
        <w:rPr>
          <w:rFonts w:hint="eastAsia"/>
        </w:rPr>
        <w:t>2.恩典的神；“神若帮助我们”，等等。但若此外，神，作为恩典的神帮助我们，谁又能敌挡我们呢？</w:t>
      </w:r>
    </w:p>
    <w:p w14:paraId="688E8A2E">
      <w:pPr>
        <w:rPr>
          <w:rFonts w:hint="eastAsia"/>
        </w:rPr>
      </w:pPr>
    </w:p>
    <w:p w14:paraId="74832C05">
      <w:pPr>
        <w:rPr>
          <w:rFonts w:hint="eastAsia"/>
        </w:rPr>
      </w:pPr>
      <w:r>
        <w:rPr>
          <w:rFonts w:hint="eastAsia"/>
        </w:rPr>
        <w:t>You may observe how proper and suitable the singling forth and mention of this attribute of God's is, a God of grace, when you have to do with Satan in point of personal temptations, &amp;c.</w:t>
      </w:r>
    </w:p>
    <w:p w14:paraId="0E6C28DF">
      <w:pPr>
        <w:rPr>
          <w:rFonts w:hint="eastAsia"/>
        </w:rPr>
      </w:pPr>
      <w:r>
        <w:rPr>
          <w:rFonts w:hint="eastAsia"/>
        </w:rPr>
        <w:t>你可以观察到，当你与撒但在个人试探等方面打交道时，单单挑出并提及神的这个属性，即恩典之神，是何等恰当和相宜。</w:t>
      </w:r>
    </w:p>
    <w:p w14:paraId="282E540A">
      <w:pPr>
        <w:rPr>
          <w:rFonts w:hint="eastAsia"/>
        </w:rPr>
      </w:pPr>
    </w:p>
    <w:p w14:paraId="702A6DD5">
      <w:pPr>
        <w:rPr>
          <w:rFonts w:hint="eastAsia"/>
        </w:rPr>
      </w:pPr>
      <w:r>
        <w:rPr>
          <w:rFonts w:hint="eastAsia"/>
        </w:rPr>
        <w:t>When elsewhere, the church at Rome had to do with him in respect of divisions raised up amongst them by him, the style the apostle giveth to God for their relief against him and them is, the God of peace, in full opposition unto divisions; that is, a God who was able, and would one day therefore settle and compose them: Rom. 16:17–20, 'The God of peace shall bruise Satan under your feet shortly;' he speaks it in relation unto divisions, as ver. 17.</w:t>
      </w:r>
    </w:p>
    <w:p w14:paraId="7EE9A79B">
      <w:pPr>
        <w:rPr>
          <w:rFonts w:hint="eastAsia"/>
        </w:rPr>
      </w:pPr>
      <w:r>
        <w:rPr>
          <w:rFonts w:hint="eastAsia"/>
        </w:rPr>
        <w:t>在别处，当罗马的教会要因他所兴起的分裂而与他打交道时，使徒为他们抵挡他和那些分裂而给予神的头衔是，赐平安的神，与分裂完全对立；即，一位有能力，并因此有一天将安定并平息他们的神：罗马书16章17-20节，“赐平安的神，快要将撒但践踏在你们脚下”；他是在论到分裂时说这话的，如第17节。</w:t>
      </w:r>
    </w:p>
    <w:p w14:paraId="18DDF191">
      <w:pPr>
        <w:rPr>
          <w:rFonts w:hint="eastAsia"/>
        </w:rPr>
      </w:pPr>
    </w:p>
    <w:p w14:paraId="26715692">
      <w:pPr>
        <w:rPr>
          <w:rFonts w:hint="eastAsia"/>
        </w:rPr>
      </w:pPr>
      <w:r>
        <w:rPr>
          <w:rFonts w:hint="eastAsia"/>
        </w:rPr>
        <w:t>But when our apostle here would raise up our spirits against temptations, which are personal from Satan, or corruptions of what kind soever, he then, as appositely styleth him the God of grace; nothing so proper, nothing so sovereign a remedy for these as is his grace, no not in God himself.</w:t>
      </w:r>
    </w:p>
    <w:p w14:paraId="385FEA2C">
      <w:pPr>
        <w:rPr>
          <w:rFonts w:hint="eastAsia"/>
        </w:rPr>
      </w:pPr>
      <w:r>
        <w:rPr>
          <w:rFonts w:hint="eastAsia"/>
        </w:rPr>
        <w:t>但当我们的使徒在此处要振奋我们的精神，以抵挡来自撒但的个人试探，或任何种类的败坏时，他便同样恰当地称祂为恩典之神；没有什么比祂的恩典更恰当、更具主权的补救方法了，甚至在神自己里面也没有。</w:t>
      </w:r>
    </w:p>
    <w:p w14:paraId="62AE4842">
      <w:pPr>
        <w:rPr>
          <w:rFonts w:hint="eastAsia"/>
        </w:rPr>
      </w:pPr>
    </w:p>
    <w:p w14:paraId="37EA3059">
      <w:pPr>
        <w:rPr>
          <w:rFonts w:hint="eastAsia"/>
        </w:rPr>
      </w:pPr>
      <w:r>
        <w:rPr>
          <w:rFonts w:hint="eastAsia"/>
        </w:rPr>
        <w:t>It is that which we need in that case, above all other.</w:t>
      </w:r>
    </w:p>
    <w:p w14:paraId="7B0A3BF8">
      <w:pPr>
        <w:rPr>
          <w:rFonts w:hint="eastAsia"/>
        </w:rPr>
      </w:pPr>
      <w:r>
        <w:rPr>
          <w:rFonts w:hint="eastAsia"/>
        </w:rPr>
        <w:t>在那情况下，这是我们最需要的。</w:t>
      </w:r>
    </w:p>
    <w:p w14:paraId="36972EEA">
      <w:pPr>
        <w:rPr>
          <w:rFonts w:hint="eastAsia"/>
        </w:rPr>
      </w:pPr>
    </w:p>
    <w:p w14:paraId="5A1C0CEA">
      <w:pPr>
        <w:rPr>
          <w:rFonts w:hint="eastAsia"/>
        </w:rPr>
      </w:pPr>
      <w:r>
        <w:rPr>
          <w:rFonts w:hint="eastAsia"/>
        </w:rPr>
        <w:t>When Paul was under temptation, and a 'messenger of Satan,' or the angel Satan (you may read either) 'was sent to buffet him,' what was it that God did immediately suggest unto him for relief?</w:t>
      </w:r>
    </w:p>
    <w:p w14:paraId="2924523C">
      <w:pPr>
        <w:rPr>
          <w:rFonts w:hint="eastAsia"/>
        </w:rPr>
      </w:pPr>
      <w:r>
        <w:rPr>
          <w:rFonts w:hint="eastAsia"/>
        </w:rPr>
        <w:t>当保罗在试探之下，一个“撒但的差役”，或天使撒但（你可以读任何一种）“被派来攻击他”时，神立刻向他启示了什么来解救他呢？</w:t>
      </w:r>
    </w:p>
    <w:p w14:paraId="625AC6B6">
      <w:pPr>
        <w:rPr>
          <w:rFonts w:hint="eastAsia"/>
        </w:rPr>
      </w:pPr>
    </w:p>
    <w:p w14:paraId="3D263473">
      <w:pPr>
        <w:rPr>
          <w:rFonts w:hint="eastAsia"/>
        </w:rPr>
      </w:pPr>
      <w:r>
        <w:rPr>
          <w:rFonts w:hint="eastAsia"/>
        </w:rPr>
        <w:t>'My grace is sufficient for thee;' that is, the grace that is in my heart towards thee, and the grace that is the effect thereof working in thy heart, and both are ready to assist thee, and is sufficient for that present need; yea, all that could befall him.</w:t>
      </w:r>
    </w:p>
    <w:p w14:paraId="420D8D3A">
      <w:pPr>
        <w:rPr>
          <w:rFonts w:hint="eastAsia"/>
        </w:rPr>
      </w:pPr>
      <w:r>
        <w:rPr>
          <w:rFonts w:hint="eastAsia"/>
        </w:rPr>
        <w:t>“我的恩典够你用的”；即，在我心中向你的恩典，以及其果效在你心中运行的恩典，两者都随时准备帮助你，并且足够应付那当前的需要；是的，所有可能临到他的事。</w:t>
      </w:r>
    </w:p>
    <w:p w14:paraId="0095B55B">
      <w:pPr>
        <w:rPr>
          <w:rFonts w:hint="eastAsia"/>
        </w:rPr>
      </w:pPr>
    </w:p>
    <w:p w14:paraId="13B2DE1C">
      <w:pPr>
        <w:rPr>
          <w:rFonts w:hint="eastAsia"/>
        </w:rPr>
      </w:pPr>
      <w:r>
        <w:rPr>
          <w:rFonts w:hint="eastAsia"/>
        </w:rPr>
        <w:t>And this was an answer which God himself gave; for in answer to his praying thrice, it was that God made this return, 'And God said, my grace,' &amp;c.</w:t>
      </w:r>
    </w:p>
    <w:p w14:paraId="70204D46">
      <w:pPr>
        <w:rPr>
          <w:rFonts w:hint="eastAsia"/>
        </w:rPr>
      </w:pPr>
      <w:r>
        <w:rPr>
          <w:rFonts w:hint="eastAsia"/>
        </w:rPr>
        <w:t>这是神自己给的回答；因为在回答他三次祷告时，神作了这回应，“神说，我的恩典”，等等。</w:t>
      </w:r>
    </w:p>
    <w:p w14:paraId="0978108C">
      <w:pPr>
        <w:rPr>
          <w:rFonts w:hint="eastAsia"/>
        </w:rPr>
      </w:pPr>
    </w:p>
    <w:p w14:paraId="69F08FA8">
      <w:pPr>
        <w:rPr>
          <w:rFonts w:hint="eastAsia"/>
        </w:rPr>
      </w:pPr>
      <w:r>
        <w:rPr>
          <w:rFonts w:hint="eastAsia"/>
        </w:rPr>
        <w:t>So then, both apostles, who had both run through temptation themselves, knew none more pertinent supports to faith than this; yea, God himself could speak no greater comfort than this.</w:t>
      </w:r>
    </w:p>
    <w:p w14:paraId="37BDE99F">
      <w:pPr>
        <w:rPr>
          <w:rFonts w:hint="eastAsia"/>
        </w:rPr>
      </w:pPr>
      <w:r>
        <w:rPr>
          <w:rFonts w:hint="eastAsia"/>
        </w:rPr>
        <w:t>那么，两位使徒，都曾自己经历过试探，他们知道没有比这更贴切的对信心的支持了；是的，神自己也说不出比这更大的安慰了。</w:t>
      </w:r>
    </w:p>
    <w:p w14:paraId="4A4A9B5C">
      <w:pPr>
        <w:rPr>
          <w:rFonts w:hint="eastAsia"/>
        </w:rPr>
      </w:pPr>
    </w:p>
    <w:p w14:paraId="72199773">
      <w:pPr>
        <w:rPr>
          <w:rFonts w:hint="eastAsia"/>
        </w:rPr>
      </w:pPr>
      <w:r>
        <w:rPr>
          <w:rFonts w:hint="eastAsia"/>
        </w:rPr>
        <w:t>It was 'HE said, my grace is sufficient for thee.'</w:t>
      </w:r>
    </w:p>
    <w:p w14:paraId="262AEB22">
      <w:pPr>
        <w:rPr>
          <w:rFonts w:hint="eastAsia"/>
        </w:rPr>
      </w:pPr>
      <w:r>
        <w:rPr>
          <w:rFonts w:hint="eastAsia"/>
        </w:rPr>
        <w:t>是“祂说，我的恩典够你用的”。</w:t>
      </w:r>
    </w:p>
    <w:p w14:paraId="7A35D7D3">
      <w:pPr>
        <w:rPr>
          <w:rFonts w:hint="eastAsia"/>
        </w:rPr>
      </w:pPr>
    </w:p>
    <w:p w14:paraId="635A8DE1">
      <w:pPr>
        <w:rPr>
          <w:rFonts w:hint="eastAsia"/>
        </w:rPr>
      </w:pPr>
      <w:r>
        <w:rPr>
          <w:rFonts w:hint="eastAsia"/>
        </w:rPr>
        <w:t>3.You may further observe, that though we find it everywhere elsealmost 'the grace of God,' and that God is 'gracious and full of bowels,' and the like; yet nowhere but in this place, this style 'the</w:t>
      </w:r>
    </w:p>
    <w:p w14:paraId="2D4918F9">
      <w:pPr>
        <w:rPr>
          <w:rFonts w:hint="eastAsia"/>
        </w:rPr>
      </w:pPr>
      <w:r>
        <w:rPr>
          <w:rFonts w:hint="eastAsia"/>
        </w:rPr>
        <w:t>3.你还可以进一步观察到，虽然我们几乎在别处都找到“神的恩典”，以及神是“有恩典、满有怜悯”之类的说法；然而除了在此处，没有别处用“那</w:t>
      </w:r>
    </w:p>
    <w:p w14:paraId="5A783A9A">
      <w:pPr>
        <w:rPr>
          <w:rFonts w:hint="eastAsia"/>
        </w:rPr>
      </w:pPr>
    </w:p>
    <w:p w14:paraId="6CFC7B5E">
      <w:pPr>
        <w:rPr>
          <w:rFonts w:hint="eastAsia"/>
        </w:rPr>
      </w:pPr>
      <w:r>
        <w:rPr>
          <w:rFonts w:hint="eastAsia"/>
        </w:rPr>
        <w:t>God of grace,' especially nowhere 'of all grace;' but there only man needed it, when temptations are spoken of, especially when they come upon him; and the Holy Ghost reserved it for this special occasion.</w:t>
      </w:r>
    </w:p>
    <w:p w14:paraId="25EEAC4C">
      <w:pPr>
        <w:rPr>
          <w:rFonts w:hint="eastAsia"/>
        </w:rPr>
      </w:pPr>
      <w:r>
        <w:rPr>
          <w:rFonts w:hint="eastAsia"/>
        </w:rPr>
        <w:t>恩典之神”这个称呼，尤其没有别处用“诸般恩典的”；但只有在那里人才需要它，当论到试探时，特别是当试探临到他时；圣灵为这次特别的场合保留了它。</w:t>
      </w:r>
    </w:p>
    <w:p w14:paraId="39675AF2">
      <w:pPr>
        <w:rPr>
          <w:rFonts w:hint="eastAsia"/>
        </w:rPr>
      </w:pPr>
    </w:p>
    <w:p w14:paraId="606BAEF2">
      <w:pPr>
        <w:rPr>
          <w:rFonts w:hint="eastAsia"/>
        </w:rPr>
      </w:pPr>
      <w:r>
        <w:rPr>
          <w:rFonts w:hint="eastAsia"/>
        </w:rPr>
        <w:t>And it is not spoken only to shew what God is in his nature simply, but what he is to his children.</w:t>
      </w:r>
    </w:p>
    <w:p w14:paraId="3AB5DBA3">
      <w:pPr>
        <w:rPr>
          <w:rFonts w:hint="eastAsia"/>
        </w:rPr>
      </w:pPr>
      <w:r>
        <w:rPr>
          <w:rFonts w:hint="eastAsia"/>
        </w:rPr>
        <w:t>这不仅是为显明神在本性上是怎样的，也是为显明祂对祂的儿女是怎样的。</w:t>
      </w:r>
    </w:p>
    <w:p w14:paraId="2D81FF02">
      <w:pPr>
        <w:rPr>
          <w:rFonts w:hint="eastAsia"/>
        </w:rPr>
      </w:pPr>
    </w:p>
    <w:p w14:paraId="4AAC9B06">
      <w:pPr>
        <w:rPr>
          <w:rFonts w:hint="eastAsia"/>
        </w:rPr>
      </w:pPr>
      <w:r>
        <w:rPr>
          <w:rFonts w:hint="eastAsia"/>
        </w:rPr>
        <w:t>Even as elsewhere, when it is said that 'God is love,' 1 John 4:8, it is not only intended what God is in his essence, but especially what he is to his children, out of his love, and from his nature, and the like is not said of any attribute else.</w:t>
      </w:r>
    </w:p>
    <w:p w14:paraId="4EE14F99">
      <w:pPr>
        <w:rPr>
          <w:rFonts w:hint="eastAsia"/>
        </w:rPr>
      </w:pPr>
      <w:r>
        <w:rPr>
          <w:rFonts w:hint="eastAsia"/>
        </w:rPr>
        <w:t>如同在别处，当说“神就是爱”，约翰一书4章8节，这不仅意指神在本质上是怎样的，更特别是指祂出于祂的爱，从祂的本性，对祂的儿女是怎样的，而没有别的属性被如此说过。</w:t>
      </w:r>
    </w:p>
    <w:p w14:paraId="0BA30D64">
      <w:pPr>
        <w:rPr>
          <w:rFonts w:hint="eastAsia"/>
        </w:rPr>
      </w:pPr>
    </w:p>
    <w:p w14:paraId="4BCD4E25">
      <w:pPr>
        <w:rPr>
          <w:rFonts w:hint="eastAsia"/>
        </w:rPr>
      </w:pPr>
      <w:r>
        <w:rPr>
          <w:rFonts w:hint="eastAsia"/>
        </w:rPr>
        <w:t>And what doth it signify?</w:t>
      </w:r>
    </w:p>
    <w:p w14:paraId="70386BC1">
      <w:pPr>
        <w:rPr>
          <w:rFonts w:hint="eastAsia"/>
        </w:rPr>
      </w:pPr>
      <w:r>
        <w:rPr>
          <w:rFonts w:hint="eastAsia"/>
        </w:rPr>
        <w:t>这意指什么呢？</w:t>
      </w:r>
    </w:p>
    <w:p w14:paraId="2B92A49D">
      <w:pPr>
        <w:rPr>
          <w:rFonts w:hint="eastAsia"/>
        </w:rPr>
      </w:pPr>
    </w:p>
    <w:p w14:paraId="33D49A0E">
      <w:pPr>
        <w:rPr>
          <w:rFonts w:hint="eastAsia"/>
        </w:rPr>
      </w:pPr>
      <w:r>
        <w:rPr>
          <w:rFonts w:hint="eastAsia"/>
        </w:rPr>
        <w:t>Verily that God is all love, nothing but love, is made up (in his carriage towards them) as a God all of love, and so here the like.</w:t>
      </w:r>
    </w:p>
    <w:p w14:paraId="7F841630">
      <w:pPr>
        <w:rPr>
          <w:rFonts w:hint="eastAsia"/>
        </w:rPr>
      </w:pPr>
      <w:r>
        <w:rPr>
          <w:rFonts w:hint="eastAsia"/>
        </w:rPr>
        <w:t>实在说，神是全然的爱，除了爱别无他物，（在祂对他们的行为上）被塑造成一个全然是爱的神，这里也类似。</w:t>
      </w:r>
    </w:p>
    <w:p w14:paraId="398B8683">
      <w:pPr>
        <w:rPr>
          <w:rFonts w:hint="eastAsia"/>
        </w:rPr>
      </w:pPr>
    </w:p>
    <w:p w14:paraId="6FBB925B">
      <w:pPr>
        <w:rPr>
          <w:rFonts w:hint="eastAsia"/>
        </w:rPr>
      </w:pPr>
      <w:r>
        <w:rPr>
          <w:rFonts w:hint="eastAsia"/>
        </w:rPr>
        <w:t>That God, in point of temptations, sufferings, trials of his children (yea, and in all things else), deals purely upon the terms and principles of free grace, and will in the issue shew he was no other but a God of grace, and of all grace towards us, 'All whose ways are mercy and love,' not one excepted, Ps. 25:10.</w:t>
      </w:r>
    </w:p>
    <w:p w14:paraId="4EAB2C99">
      <w:pPr>
        <w:rPr>
          <w:rFonts w:hint="eastAsia"/>
        </w:rPr>
      </w:pPr>
      <w:r>
        <w:rPr>
          <w:rFonts w:hint="eastAsia"/>
        </w:rPr>
        <w:t>神，在祂儿女的试探、苦难、考验上（是的，在所有其他事上），纯粹按白白恩典的条款和原则行事，并最终将显明祂对我们，除了是恩典之神、诸般恩典之神外，别无他样，“凡遵守祂的约和他法度的人，耶和华都以慈爱诚实待他”，无一例外，诗篇25篇10节。</w:t>
      </w:r>
    </w:p>
    <w:p w14:paraId="26F81956">
      <w:pPr>
        <w:rPr>
          <w:rFonts w:hint="eastAsia"/>
        </w:rPr>
      </w:pPr>
    </w:p>
    <w:p w14:paraId="13F403A9">
      <w:pPr>
        <w:rPr>
          <w:rFonts w:hint="eastAsia"/>
        </w:rPr>
      </w:pPr>
      <w:r>
        <w:rPr>
          <w:rFonts w:hint="eastAsia"/>
        </w:rPr>
        <w:t>What it is to have God to be a God of grace to us.</w:t>
      </w:r>
    </w:p>
    <w:p w14:paraId="712CC8A9">
      <w:pPr>
        <w:rPr>
          <w:rFonts w:hint="eastAsia"/>
        </w:rPr>
      </w:pPr>
      <w:r>
        <w:rPr>
          <w:rFonts w:hint="eastAsia"/>
        </w:rPr>
        <w:t>有神作我们的恩典之神是何意。</w:t>
      </w:r>
    </w:p>
    <w:p w14:paraId="05C332D2">
      <w:pPr>
        <w:rPr>
          <w:rFonts w:hint="eastAsia"/>
        </w:rPr>
      </w:pPr>
    </w:p>
    <w:p w14:paraId="2A6FFE44">
      <w:pPr>
        <w:rPr>
          <w:rFonts w:hint="eastAsia"/>
        </w:rPr>
      </w:pPr>
      <w:r>
        <w:rPr>
          <w:rFonts w:hint="eastAsia"/>
        </w:rPr>
        <w:t>Now, brethren, do you indeed know what this means, the God of grace, or the grace of God?</w:t>
      </w:r>
    </w:p>
    <w:p w14:paraId="502F8D26">
      <w:pPr>
        <w:rPr>
          <w:rFonts w:hint="eastAsia"/>
        </w:rPr>
      </w:pPr>
      <w:r>
        <w:rPr>
          <w:rFonts w:hint="eastAsia"/>
        </w:rPr>
        <w:t>现在，弟兄们，你们真的知道这意味着什么吗？恩典之神，或神的恩典？</w:t>
      </w:r>
    </w:p>
    <w:p w14:paraId="5CC05EDF">
      <w:pPr>
        <w:rPr>
          <w:rFonts w:hint="eastAsia"/>
        </w:rPr>
      </w:pPr>
    </w:p>
    <w:p w14:paraId="0B50DB2F">
      <w:pPr>
        <w:rPr>
          <w:rFonts w:hint="eastAsia"/>
        </w:rPr>
      </w:pPr>
      <w:r>
        <w:rPr>
          <w:rFonts w:hint="eastAsia"/>
        </w:rPr>
        <w:t>Or what it is to have God to be a God of grace to your souls?</w:t>
      </w:r>
    </w:p>
    <w:p w14:paraId="5D33264F">
      <w:pPr>
        <w:rPr>
          <w:rFonts w:hint="eastAsia"/>
        </w:rPr>
      </w:pPr>
      <w:r>
        <w:rPr>
          <w:rFonts w:hint="eastAsia"/>
        </w:rPr>
        <w:t>或者，有神作你们灵魂的恩典之神是何意？</w:t>
      </w:r>
    </w:p>
    <w:p w14:paraId="49440A76">
      <w:pPr>
        <w:rPr>
          <w:rFonts w:hint="eastAsia"/>
        </w:rPr>
      </w:pPr>
    </w:p>
    <w:p w14:paraId="79B630E3">
      <w:pPr>
        <w:rPr>
          <w:rFonts w:hint="eastAsia"/>
        </w:rPr>
      </w:pPr>
      <w:r>
        <w:rPr>
          <w:rFonts w:hint="eastAsia"/>
        </w:rPr>
        <w:t>To know this in reality, as it is in God toward us, our apostle makes it the periphrasis, the very character of a man savingly converted, 'If so be ye have tasted that God is gracious,' 1 Pet. 2:3.</w:t>
      </w:r>
    </w:p>
    <w:p w14:paraId="1260BFBA">
      <w:pPr>
        <w:rPr>
          <w:rFonts w:hint="eastAsia"/>
        </w:rPr>
      </w:pPr>
      <w:r>
        <w:rPr>
          <w:rFonts w:hint="eastAsia"/>
        </w:rPr>
        <w:t>要真实地知道这个，如同它在神里面向我们那样，我们的使徒将其作为迂回的说法，一个蒙拯救归信之人的真正特征，“你们若尝过主恩的滋味”，彼得前书2章3节。</w:t>
      </w:r>
    </w:p>
    <w:p w14:paraId="561EC0DE">
      <w:pPr>
        <w:rPr>
          <w:rFonts w:hint="eastAsia"/>
        </w:rPr>
      </w:pPr>
    </w:p>
    <w:p w14:paraId="2D0FED79">
      <w:pPr>
        <w:rPr>
          <w:rFonts w:hint="eastAsia"/>
        </w:rPr>
      </w:pPr>
      <w:r>
        <w:rPr>
          <w:rFonts w:hint="eastAsia"/>
        </w:rPr>
        <w:t>My meaning is not to enumerate all particulars, in respect of which God is a God of grace to us.</w:t>
      </w:r>
    </w:p>
    <w:p w14:paraId="14F393A7">
      <w:pPr>
        <w:rPr>
          <w:rFonts w:hint="eastAsia"/>
        </w:rPr>
      </w:pPr>
      <w:r>
        <w:rPr>
          <w:rFonts w:hint="eastAsia"/>
        </w:rPr>
        <w:t>我的意思不是要列举所有神作我们恩典之神的方面。</w:t>
      </w:r>
    </w:p>
    <w:p w14:paraId="16027CA0">
      <w:pPr>
        <w:rPr>
          <w:rFonts w:hint="eastAsia"/>
        </w:rPr>
      </w:pPr>
    </w:p>
    <w:p w14:paraId="1900942D">
      <w:pPr>
        <w:rPr>
          <w:rFonts w:hint="eastAsia"/>
        </w:rPr>
      </w:pPr>
      <w:r>
        <w:rPr>
          <w:rFonts w:hint="eastAsia"/>
        </w:rPr>
        <w:t>It is not requisite to the subject I profess to handle (which is my main scope), and indeed it would be infinite; for that would comprehend all the ways wherein God is gracious, all the benefits bestowed, all the acts of grace which God hath done or does for us, all the workings of grace in us, the whole of what Christ did, which is styled 'the grace of Christ, by which we are saved,' Acts 15:11, in a word, the whole gospel, and all contained therein, is therefore entitled, 'the grace of God.'</w:t>
      </w:r>
    </w:p>
    <w:p w14:paraId="0E6E2F91">
      <w:pPr>
        <w:rPr>
          <w:rFonts w:hint="eastAsia"/>
        </w:rPr>
      </w:pPr>
      <w:r>
        <w:rPr>
          <w:rFonts w:hint="eastAsia"/>
        </w:rPr>
        <w:t>这对我所宣称要处理的主题（我的主要旨意）并非必要，而且，那将是无穷的；因为那将包含神施恩的所有方式，所赐的所有益处，神为我们所做或正在做的所有恩典作为，恩典在我们里面的所有运行，基督所做的一切，被称为“主耶稣的恩，我们得救……也是如此”，使徒行传15章11节，一言以蔽之，整个福音，以及其中所包含的一切，因此被称为“神的恩典”。</w:t>
      </w:r>
    </w:p>
    <w:p w14:paraId="307A1728">
      <w:pPr>
        <w:rPr>
          <w:rFonts w:hint="eastAsia"/>
        </w:rPr>
      </w:pPr>
    </w:p>
    <w:p w14:paraId="75108EDC">
      <w:pPr>
        <w:rPr>
          <w:rFonts w:hint="eastAsia"/>
        </w:rPr>
      </w:pPr>
      <w:r>
        <w:rPr>
          <w:rFonts w:hint="eastAsia"/>
        </w:rPr>
        <w:t>I shall first reduce all unto three general heads, which I shall in time and in their order treat only of, and that in generals.</w:t>
      </w:r>
    </w:p>
    <w:p w14:paraId="753EE445">
      <w:pPr>
        <w:rPr>
          <w:rFonts w:hint="eastAsia"/>
        </w:rPr>
      </w:pPr>
      <w:r>
        <w:rPr>
          <w:rFonts w:hint="eastAsia"/>
        </w:rPr>
        <w:t>我将首先将一切归纳为三个总的要点，我将按时按序只论述这些，并且是概括地论述。</w:t>
      </w:r>
    </w:p>
    <w:p w14:paraId="45840DCC">
      <w:pPr>
        <w:rPr>
          <w:rFonts w:hint="eastAsia"/>
        </w:rPr>
      </w:pPr>
    </w:p>
    <w:p w14:paraId="4F160E4D">
      <w:pPr>
        <w:rPr>
          <w:rFonts w:hint="eastAsia"/>
        </w:rPr>
      </w:pPr>
      <w:r>
        <w:rPr>
          <w:rFonts w:hint="eastAsia"/>
        </w:rPr>
        <w:t>There is a threefold grace in God:</w:t>
      </w:r>
    </w:p>
    <w:p w14:paraId="630376C7">
      <w:pPr>
        <w:rPr>
          <w:rFonts w:hint="eastAsia"/>
        </w:rPr>
      </w:pPr>
      <w:r>
        <w:rPr>
          <w:rFonts w:hint="eastAsia"/>
        </w:rPr>
        <w:t>神里面有三重恩典：</w:t>
      </w:r>
    </w:p>
    <w:p w14:paraId="18997393">
      <w:pPr>
        <w:rPr>
          <w:rFonts w:hint="eastAsia"/>
        </w:rPr>
      </w:pPr>
    </w:p>
    <w:p w14:paraId="48A4AE38">
      <w:pPr>
        <w:rPr>
          <w:rFonts w:hint="eastAsia"/>
        </w:rPr>
      </w:pPr>
      <w:r>
        <w:rPr>
          <w:rFonts w:hint="eastAsia"/>
        </w:rPr>
        <w:t>1.His purposing grace afore this world, and still continued in hisheart.</w:t>
      </w:r>
    </w:p>
    <w:p w14:paraId="4BAAC59A">
      <w:pPr>
        <w:rPr>
          <w:rFonts w:hint="eastAsia"/>
        </w:rPr>
      </w:pPr>
      <w:r>
        <w:rPr>
          <w:rFonts w:hint="eastAsia"/>
        </w:rPr>
        <w:t>1.祂在创世以前定旨的恩典，并仍持续在祂心中。</w:t>
      </w:r>
    </w:p>
    <w:p w14:paraId="534BE4D2">
      <w:pPr>
        <w:rPr>
          <w:rFonts w:hint="eastAsia"/>
        </w:rPr>
      </w:pPr>
    </w:p>
    <w:p w14:paraId="013D2D28">
      <w:pPr>
        <w:rPr>
          <w:rFonts w:hint="eastAsia"/>
        </w:rPr>
      </w:pPr>
      <w:r>
        <w:rPr>
          <w:rFonts w:hint="eastAsia"/>
        </w:rPr>
        <w:t>2.Dispensatory grace in the world, or his gracious dealings with, andgiving forth of grace to us.</w:t>
      </w:r>
    </w:p>
    <w:p w14:paraId="50BC7EBE">
      <w:pPr>
        <w:rPr>
          <w:rFonts w:hint="eastAsia"/>
        </w:rPr>
      </w:pPr>
      <w:r>
        <w:rPr>
          <w:rFonts w:hint="eastAsia"/>
        </w:rPr>
        <w:t>2.在世上的施行恩典，或祂对我们的恩慈对待，以及向我们施予恩典。</w:t>
      </w:r>
    </w:p>
    <w:p w14:paraId="22643D87">
      <w:pPr>
        <w:rPr>
          <w:rFonts w:hint="eastAsia"/>
        </w:rPr>
      </w:pPr>
    </w:p>
    <w:p w14:paraId="450E437E">
      <w:pPr>
        <w:rPr>
          <w:rFonts w:hint="eastAsia"/>
        </w:rPr>
      </w:pPr>
      <w:r>
        <w:rPr>
          <w:rFonts w:hint="eastAsia"/>
        </w:rPr>
        <w:t>3.The riches of grace that are in his nature.</w:t>
      </w:r>
    </w:p>
    <w:p w14:paraId="2868F54F">
      <w:pPr>
        <w:rPr>
          <w:rFonts w:hint="eastAsia"/>
        </w:rPr>
      </w:pPr>
      <w:r>
        <w:rPr>
          <w:rFonts w:hint="eastAsia"/>
        </w:rPr>
        <w:t>3.祂本性中恩典的丰盛。</w:t>
      </w:r>
    </w:p>
    <w:p w14:paraId="678BB0F2">
      <w:pPr>
        <w:rPr>
          <w:rFonts w:hint="eastAsia"/>
        </w:rPr>
      </w:pPr>
    </w:p>
    <w:p w14:paraId="031DFF6C">
      <w:pPr>
        <w:rPr>
          <w:rFonts w:hint="eastAsia"/>
        </w:rPr>
      </w:pPr>
      <w:r>
        <w:rPr>
          <w:rFonts w:hint="eastAsia"/>
        </w:rPr>
        <w:t>The grace of his nature moved him to form up all sorts of purposes of grace within himself, and then he dispenseth grace exactly according to those his purposes.</w:t>
      </w:r>
    </w:p>
    <w:p w14:paraId="4FDAB84E">
      <w:pPr>
        <w:rPr>
          <w:rFonts w:hint="eastAsia"/>
        </w:rPr>
      </w:pPr>
      <w:r>
        <w:rPr>
          <w:rFonts w:hint="eastAsia"/>
        </w:rPr>
        <w:t>祂本性的恩典感动祂在自己里面形成各样恩典的旨意，然后祂完全按照那些旨意施行恩典。</w:t>
      </w:r>
    </w:p>
    <w:p w14:paraId="3B932133">
      <w:pPr>
        <w:rPr>
          <w:rFonts w:hint="eastAsia"/>
        </w:rPr>
      </w:pPr>
    </w:p>
    <w:p w14:paraId="27B6BC60">
      <w:pPr>
        <w:rPr>
          <w:rFonts w:hint="eastAsia"/>
        </w:rPr>
      </w:pPr>
      <w:r>
        <w:rPr>
          <w:rFonts w:hint="eastAsia"/>
        </w:rPr>
        <w:t>And then again, the riches of grace in his nature are such, and so vast, as they have wherewith to maintain and make good both these.</w:t>
      </w:r>
    </w:p>
    <w:p w14:paraId="7F4E4BDD">
      <w:pPr>
        <w:rPr>
          <w:rFonts w:hint="eastAsia"/>
        </w:rPr>
      </w:pPr>
      <w:r>
        <w:rPr>
          <w:rFonts w:hint="eastAsia"/>
        </w:rPr>
        <w:t>然后，祂本性中恩典的丰盛是如此浩大，以致它们足以维持并实现这两者。</w:t>
      </w:r>
    </w:p>
    <w:p w14:paraId="5796CDC2">
      <w:pPr>
        <w:rPr>
          <w:rFonts w:hint="eastAsia"/>
        </w:rPr>
      </w:pPr>
    </w:p>
    <w:p w14:paraId="27C52A93">
      <w:pPr>
        <w:rPr>
          <w:rFonts w:hint="eastAsia"/>
        </w:rPr>
      </w:pPr>
      <w:r>
        <w:rPr>
          <w:rFonts w:hint="eastAsia"/>
        </w:rPr>
        <w:t>The grace in his nature is the fountain, the spring; the grace of his purposes is the well-head, and the grace in his dealings and dispensations are the streams.</w:t>
      </w:r>
    </w:p>
    <w:p w14:paraId="682A5478">
      <w:pPr>
        <w:rPr>
          <w:rFonts w:hint="eastAsia"/>
        </w:rPr>
      </w:pPr>
      <w:r>
        <w:rPr>
          <w:rFonts w:hint="eastAsia"/>
        </w:rPr>
        <w:t>祂本性中的恩典是泉源，是源头；祂旨意的恩典是井口，而祂对待和施行中的恩典是溪流。</w:t>
      </w:r>
    </w:p>
    <w:p w14:paraId="3214BC7C">
      <w:pPr>
        <w:rPr>
          <w:rFonts w:hint="eastAsia"/>
        </w:rPr>
      </w:pPr>
    </w:p>
    <w:p w14:paraId="169489D2">
      <w:pPr>
        <w:rPr>
          <w:rFonts w:hint="eastAsia"/>
        </w:rPr>
      </w:pPr>
      <w:r>
        <w:rPr>
          <w:rFonts w:hint="eastAsia"/>
        </w:rPr>
        <w:t>When I come to the next head, his being the God of all grace, I shall then speak to the first and latter of these; but in treating of this his being a God of grace, I shall speak of the grace in his heart, or his purposes of grace toward us, which are by the Psalmist, Ps. 40:5, and the prophet, termed his 'thoughts of peace and mercy,' which in his heart he hath taken up towards us, or which he thinks towards us, as the prophet's word is, Jer. 20:11.</w:t>
      </w:r>
    </w:p>
    <w:p w14:paraId="64801F6E">
      <w:pPr>
        <w:rPr>
          <w:rFonts w:hint="eastAsia"/>
        </w:rPr>
      </w:pPr>
      <w:r>
        <w:rPr>
          <w:rFonts w:hint="eastAsia"/>
        </w:rPr>
        <w:t>当我讲到下一个要点，即祂是赐诸般恩典的神时，我将谈到这些中的第一个和最后一个；但在处理祂是恩典之神这一点时，我将谈到祂心中的恩典，或祂向我们定旨的恩典，诗篇作者在诗篇40篇5节，和先知，称之为祂“赐平安和怜悯的意念”，是祂在心中向我们怀有的，或如先知的话，耶利米书29章11节（原文为20章11节），祂向我们所怀的意念。</w:t>
      </w:r>
    </w:p>
    <w:p w14:paraId="5CCD22CE">
      <w:pPr>
        <w:rPr>
          <w:rFonts w:hint="eastAsia"/>
        </w:rPr>
      </w:pPr>
    </w:p>
    <w:p w14:paraId="5367F179">
      <w:pPr>
        <w:rPr>
          <w:rFonts w:hint="eastAsia"/>
        </w:rPr>
      </w:pPr>
      <w:r>
        <w:rPr>
          <w:rFonts w:hint="eastAsia"/>
        </w:rPr>
        <w:t>Nor yet shall I speak of all of these his thoughts neither; for as the Psalmist says, 'Thy thoughts, O God, which are to us-ward, cannot be reckoned up in order,' Ps. 40:5.</w:t>
      </w:r>
    </w:p>
    <w:p w14:paraId="24EDB02E">
      <w:pPr>
        <w:rPr>
          <w:rFonts w:hint="eastAsia"/>
        </w:rPr>
      </w:pPr>
      <w:r>
        <w:rPr>
          <w:rFonts w:hint="eastAsia"/>
        </w:rPr>
        <w:t>我也不会谈到祂所有这些意念；因为如诗篇作者所说，“神啊，你向我们所怀的意念……不能向你陈明”，诗篇40篇5节。</w:t>
      </w:r>
    </w:p>
    <w:p w14:paraId="1C99691B">
      <w:pPr>
        <w:rPr>
          <w:rFonts w:hint="eastAsia"/>
        </w:rPr>
      </w:pPr>
    </w:p>
    <w:p w14:paraId="6CD8C482">
      <w:pPr>
        <w:rPr>
          <w:rFonts w:hint="eastAsia"/>
        </w:rPr>
      </w:pPr>
      <w:r>
        <w:rPr>
          <w:rFonts w:hint="eastAsia"/>
        </w:rPr>
        <w:t>But I shall insist but upon such particulars only, as directly serve to the point afore us, of his carrying us through all temptations unto glory.</w:t>
      </w:r>
    </w:p>
    <w:p w14:paraId="02AE0B86">
      <w:pPr>
        <w:rPr>
          <w:rFonts w:hint="eastAsia"/>
        </w:rPr>
      </w:pPr>
      <w:r>
        <w:rPr>
          <w:rFonts w:hint="eastAsia"/>
        </w:rPr>
        <w:t>但我只将坚持那些直接服务于我们面前要点的细节，即祂带领我们经过一切试探，进入荣耀。</w:t>
      </w:r>
    </w:p>
    <w:p w14:paraId="1B639302">
      <w:pPr>
        <w:rPr>
          <w:rFonts w:hint="eastAsia"/>
        </w:rPr>
      </w:pPr>
    </w:p>
    <w:p w14:paraId="36922D5E">
      <w:pPr>
        <w:rPr>
          <w:rFonts w:hint="eastAsia"/>
        </w:rPr>
      </w:pPr>
      <w:r>
        <w:rPr>
          <w:rFonts w:hint="eastAsia"/>
        </w:rPr>
        <w:t>1. And to speak of this his purposing grace first the text itself invites, yea, requires us; for it manifestly speaks of that grace which God had in his heart to us afore he calls us, and out of which he calls us, and which moved him thereunto, as that parallel place in 2 Tim. 1:9 more expressly shews: 'Who hath called us with an holy calling, not according to our works, but according to his own purpose and grace, which was given us in Christ Jesus before the world began.'</w:t>
      </w:r>
    </w:p>
    <w:p w14:paraId="29523A20">
      <w:pPr>
        <w:rPr>
          <w:rFonts w:hint="eastAsia"/>
        </w:rPr>
      </w:pPr>
      <w:r>
        <w:rPr>
          <w:rFonts w:hint="eastAsia"/>
        </w:rPr>
        <w:t>1. 要先谈论祂这定旨的恩典，经文本身就邀请，是的，要求我们如此行；因为它明确地讲到神在呼召我们之前，心中对我们怀有的恩典，祂出于这恩典呼召我们，并且这恩典感动祂如此行，正如那平行的经文，提摩太后书1章9节更明确地显明的：“神救了我们，以圣召召我们，不是按我们的行为，乃是按祂的旨意和恩典；这恩典是万古之先，在基督耶稣里赐给我们的。”</w:t>
      </w:r>
    </w:p>
    <w:p w14:paraId="502CD414">
      <w:pPr>
        <w:rPr>
          <w:rFonts w:hint="eastAsia"/>
        </w:rPr>
      </w:pPr>
    </w:p>
    <w:p w14:paraId="48BAA039">
      <w:pPr>
        <w:rPr>
          <w:rFonts w:hint="eastAsia"/>
        </w:rPr>
      </w:pPr>
      <w:r>
        <w:rPr>
          <w:rFonts w:hint="eastAsia"/>
        </w:rPr>
        <w:t>We are apparently then sent to consider that purposing grace which was given us in Christ afore the world was; for as here, so there, it is declared to be that grace out of which we are called with an holy calling, and is rightly styled his purposing grace; for 'according to his purpose and grace,' &amp;c.</w:t>
      </w:r>
    </w:p>
    <w:p w14:paraId="61C327DE">
      <w:pPr>
        <w:rPr>
          <w:rFonts w:hint="eastAsia"/>
        </w:rPr>
      </w:pPr>
      <w:r>
        <w:rPr>
          <w:rFonts w:hint="eastAsia"/>
        </w:rPr>
        <w:t>那么，我们显然被差去思想那在创世以前，在基督里赐给我们的定旨的恩典；因为如这里一样，那里也宣告，我们是出于那恩典被圣召所召的，并且它被正确地称为祂定旨的恩典；因为“按祂的旨意和恩典”，等等。</w:t>
      </w:r>
    </w:p>
    <w:p w14:paraId="31C20B31">
      <w:pPr>
        <w:rPr>
          <w:rFonts w:hint="eastAsia"/>
        </w:rPr>
      </w:pPr>
    </w:p>
    <w:p w14:paraId="7BB6FE5F">
      <w:pPr>
        <w:rPr>
          <w:rFonts w:hint="eastAsia"/>
        </w:rPr>
      </w:pPr>
      <w:r>
        <w:rPr>
          <w:rFonts w:hint="eastAsia"/>
        </w:rPr>
        <w:t>And that of the apostle, Rom. 8, concords with both, 'The called according to his purpose.'</w:t>
      </w:r>
    </w:p>
    <w:p w14:paraId="5F772F4B">
      <w:pPr>
        <w:rPr>
          <w:rFonts w:hint="eastAsia"/>
        </w:rPr>
      </w:pPr>
      <w:r>
        <w:rPr>
          <w:rFonts w:hint="eastAsia"/>
        </w:rPr>
        <w:t>而使徒在罗马书8章的话，与两者都相符，“按祂旨意被召的人”。</w:t>
      </w:r>
    </w:p>
    <w:p w14:paraId="4EAA4489">
      <w:pPr>
        <w:rPr>
          <w:rFonts w:hint="eastAsia"/>
        </w:rPr>
      </w:pPr>
    </w:p>
    <w:p w14:paraId="36E5D759">
      <w:pPr>
        <w:rPr>
          <w:rFonts w:hint="eastAsia"/>
        </w:rPr>
      </w:pPr>
      <w:r>
        <w:rPr>
          <w:rFonts w:hint="eastAsia"/>
        </w:rPr>
        <w:t>Begin we with that then.</w:t>
      </w:r>
    </w:p>
    <w:p w14:paraId="0F7BE98B">
      <w:pPr>
        <w:rPr>
          <w:rFonts w:hint="eastAsia"/>
        </w:rPr>
      </w:pPr>
      <w:r>
        <w:rPr>
          <w:rFonts w:hint="eastAsia"/>
        </w:rPr>
        <w:t>那么，我们从那开始。</w:t>
      </w:r>
    </w:p>
    <w:p w14:paraId="550B2CEF">
      <w:pPr>
        <w:rPr>
          <w:rFonts w:hint="eastAsia"/>
        </w:rPr>
      </w:pPr>
    </w:p>
    <w:p w14:paraId="2EA12362">
      <w:pPr>
        <w:rPr>
          <w:rFonts w:hint="eastAsia"/>
        </w:rPr>
      </w:pPr>
      <w:r>
        <w:rPr>
          <w:rFonts w:hint="eastAsia"/>
        </w:rPr>
        <w:t>(1.)The first act of which grace towards us, and by which, indeed, itis that he first becomes a God of grace to us, is seen in the choosing and singling forth the persons of those he purposes to be a God of grace unto, who are to be the objects or subjects, or rather the creatures of free grace, as I may so style them.</w:t>
      </w:r>
    </w:p>
    <w:p w14:paraId="4E78A136">
      <w:pPr>
        <w:rPr>
          <w:rFonts w:hint="eastAsia"/>
        </w:rPr>
      </w:pPr>
      <w:r>
        <w:rPr>
          <w:rFonts w:hint="eastAsia"/>
        </w:rPr>
        <w:t>(1.)那恩典向我们的第一个作为，并且的确，藉此祂首先成为我们的恩典之神，见于祂拣选并挑出那些祂定旨要作他们恩典之神的人的位格，他们将是白白恩典的对象或主体，或者，我可称之为白白恩典的受造物。</w:t>
      </w:r>
    </w:p>
    <w:p w14:paraId="34C07B5B">
      <w:pPr>
        <w:rPr>
          <w:rFonts w:hint="eastAsia"/>
        </w:rPr>
      </w:pPr>
    </w:p>
    <w:p w14:paraId="43AA1C05">
      <w:pPr>
        <w:rPr>
          <w:rFonts w:hint="eastAsia"/>
        </w:rPr>
      </w:pPr>
      <w:r>
        <w:rPr>
          <w:rFonts w:hint="eastAsia"/>
        </w:rPr>
        <w:t>Election of the persons, therefore, is styled the election of grace, Rom. 11:9, and this is the fundamental grace and act of all other graces, which are all built upon it: 'The foundation of the Lord remains sure; the Lord knows who are his;' and this the us, not others, in the text imports, 'who hath called us,' out of his being first a God of grace to us; which word, when I shall in its order come to treat of, I shall then enlarge upon this discriminating grace.</w:t>
      </w:r>
    </w:p>
    <w:p w14:paraId="15AF46C0">
      <w:pPr>
        <w:rPr>
          <w:rFonts w:hint="eastAsia"/>
        </w:rPr>
      </w:pPr>
      <w:r>
        <w:rPr>
          <w:rFonts w:hint="eastAsia"/>
        </w:rPr>
        <w:t>因此，位格的拣选，被称为恩典的拣选，罗马书11章5节（原文为11章9节），这是所有其他恩典的基础恩典和作为，所有其他恩典都建立在其上：“然而神坚固的根基立住了……主认识谁是祂的人”；而经文中这“我们”，而非他人，意指，“召我们”，是出于祂首先作了我们的恩典之神；这词，当我按序论及时，我将详述这分别的恩典。</w:t>
      </w:r>
    </w:p>
    <w:p w14:paraId="2662B052">
      <w:pPr>
        <w:rPr>
          <w:rFonts w:hint="eastAsia"/>
        </w:rPr>
      </w:pPr>
    </w:p>
    <w:p w14:paraId="1047B0A2">
      <w:pPr>
        <w:rPr>
          <w:rFonts w:hint="eastAsia"/>
        </w:rPr>
      </w:pPr>
      <w:r>
        <w:rPr>
          <w:rFonts w:hint="eastAsia"/>
        </w:rPr>
        <w:t>(2.)To be a God of grace to you is to love you (your persons) merelybecause he loves you.</w:t>
      </w:r>
    </w:p>
    <w:p w14:paraId="6D465C2A">
      <w:pPr>
        <w:rPr>
          <w:rFonts w:hint="eastAsia"/>
        </w:rPr>
      </w:pPr>
      <w:r>
        <w:rPr>
          <w:rFonts w:hint="eastAsia"/>
        </w:rPr>
        <w:t>(2.)作你的恩典之神，就是爱你（你的位格），单单因为祂爱你。</w:t>
      </w:r>
    </w:p>
    <w:p w14:paraId="0A7A89BE">
      <w:pPr>
        <w:rPr>
          <w:rFonts w:hint="eastAsia"/>
        </w:rPr>
      </w:pPr>
    </w:p>
    <w:p w14:paraId="1C87815F">
      <w:pPr>
        <w:rPr>
          <w:rFonts w:hint="eastAsia"/>
        </w:rPr>
      </w:pPr>
      <w:r>
        <w:rPr>
          <w:rFonts w:hint="eastAsia"/>
        </w:rPr>
        <w:t>I say merely because he loves you.</w:t>
      </w:r>
    </w:p>
    <w:p w14:paraId="72702CC5">
      <w:pPr>
        <w:rPr>
          <w:rFonts w:hint="eastAsia"/>
        </w:rPr>
      </w:pPr>
      <w:r>
        <w:rPr>
          <w:rFonts w:hint="eastAsia"/>
        </w:rPr>
        <w:t>我说单单因为祂爱你。</w:t>
      </w:r>
    </w:p>
    <w:p w14:paraId="4F1E6E51">
      <w:pPr>
        <w:rPr>
          <w:rFonts w:hint="eastAsia"/>
        </w:rPr>
      </w:pPr>
    </w:p>
    <w:p w14:paraId="15A6FF1A">
      <w:pPr>
        <w:rPr>
          <w:rFonts w:hint="eastAsia"/>
        </w:rPr>
      </w:pPr>
      <w:r>
        <w:rPr>
          <w:rFonts w:hint="eastAsia"/>
        </w:rPr>
        <w:t>The very word grace imports so much, without any addition.</w:t>
      </w:r>
    </w:p>
    <w:p w14:paraId="01AFAAF1">
      <w:pPr>
        <w:rPr>
          <w:rFonts w:hint="eastAsia"/>
        </w:rPr>
      </w:pPr>
      <w:r>
        <w:rPr>
          <w:rFonts w:hint="eastAsia"/>
        </w:rPr>
        <w:t>“恩典”这个词本身就意指这么多，无需任何附加。</w:t>
      </w:r>
    </w:p>
    <w:p w14:paraId="6C353677">
      <w:pPr>
        <w:rPr>
          <w:rFonts w:hint="eastAsia"/>
        </w:rPr>
      </w:pPr>
    </w:p>
    <w:p w14:paraId="07A35D9F">
      <w:pPr>
        <w:rPr>
          <w:rFonts w:hint="eastAsia"/>
        </w:rPr>
      </w:pPr>
      <w:r>
        <w:rPr>
          <w:rFonts w:hint="eastAsia"/>
        </w:rPr>
        <w:t>Grace is the freeness of love; the import of it is a super-addition of freeness both to mercy and love: Rom. 3:24, 'Justified freely by his grace;' Hos. 14, 'Receive us graciously,' said the church in her prayer, ver. 2; in answer to which, says God, 'I will love them freely.'</w:t>
      </w:r>
    </w:p>
    <w:p w14:paraId="2336E6D5">
      <w:pPr>
        <w:rPr>
          <w:rFonts w:hint="eastAsia"/>
        </w:rPr>
      </w:pPr>
      <w:r>
        <w:rPr>
          <w:rFonts w:hint="eastAsia"/>
        </w:rPr>
        <w:t>恩典是爱的白白性；其含义是对怜悯和爱两者之上，再加添白白性：罗马书3章24节，“如今却蒙神的恩典，因基督耶稣的救赎，就白白地称义”；何西阿书14章2节，教会在祷告中说，“求你悦纳我们”；神回答说，“我必甘心爱他们”。</w:t>
      </w:r>
    </w:p>
    <w:p w14:paraId="288EEDEF">
      <w:pPr>
        <w:rPr>
          <w:rFonts w:hint="eastAsia"/>
        </w:rPr>
      </w:pPr>
    </w:p>
    <w:p w14:paraId="219E7EA1">
      <w:pPr>
        <w:rPr>
          <w:rFonts w:hint="eastAsia"/>
        </w:rPr>
      </w:pPr>
      <w:r>
        <w:rPr>
          <w:rFonts w:hint="eastAsia"/>
        </w:rPr>
        <w:t>This is grace; which freeness of grace, because it was first put forth, and was primarily seen, in that first act of the choice of the persons, afore they had done good or evil, to invite him thereunto, therefore it is that it is termed 'the election of grace;' that is, it was such a choice of persons as grace merely swayed, it choosing according to its own genius, frank inclination, nobleness, and free disposition.</w:t>
      </w:r>
    </w:p>
    <w:p w14:paraId="24B90FF8">
      <w:pPr>
        <w:rPr>
          <w:rFonts w:hint="eastAsia"/>
        </w:rPr>
      </w:pPr>
      <w:r>
        <w:rPr>
          <w:rFonts w:hint="eastAsia"/>
        </w:rPr>
        <w:t>这就是恩典；这恩典的白白性，因为它首先被施展，并主要见于那拣选位格的第一个作为，在他们行善或作恶以吸引祂之前，因此它被称为“恩典的拣选”；即，这是一种纯粹由恩典主导的位格拣选，恩典按其自身的特性、坦率的倾向、高贵和自由的性情来拣选。</w:t>
      </w:r>
    </w:p>
    <w:p w14:paraId="1772D081">
      <w:pPr>
        <w:rPr>
          <w:rFonts w:hint="eastAsia"/>
        </w:rPr>
      </w:pPr>
    </w:p>
    <w:p w14:paraId="6292FECB">
      <w:pPr>
        <w:rPr>
          <w:rFonts w:hint="eastAsia"/>
        </w:rPr>
      </w:pPr>
      <w:r>
        <w:rPr>
          <w:rFonts w:hint="eastAsia"/>
        </w:rPr>
        <w:t>And what that was, follows: ver. 6, 'And if by grace, then it is no more of works' (distinguish you of works as you please, it excludes them all); grace affected therein to be so absolute, entire, and alone, to and within itself, as it riseth up against all works, and their intermingling any respects of themselves therewith, as those which should any way sway or move it in this its resoluteness about persons, and as those that would stain that sole glory that it affected therein;</w:t>
      </w:r>
    </w:p>
    <w:p w14:paraId="1E667AFF">
      <w:pPr>
        <w:rPr>
          <w:rFonts w:hint="eastAsia"/>
        </w:rPr>
      </w:pPr>
      <w:r>
        <w:rPr>
          <w:rFonts w:hint="eastAsia"/>
        </w:rPr>
        <w:t>那是什么呢？接下来说：第6节，“既是出于恩典，就不在乎行为”（你尽可区分各种行为，它排除了所有行为）；恩典在此事上力求如此绝对、完整、独一，对自身并在自身之内，以致它起来反对所有行为，以及它们将任何自身的考虑与之混杂，如同那些会以任何方式影响或动摇它关于位格的决断，如同那些会玷污它在此事上所追求的独一荣耀；</w:t>
      </w:r>
    </w:p>
    <w:p w14:paraId="4E28EAB8">
      <w:pPr>
        <w:rPr>
          <w:rFonts w:hint="eastAsia"/>
        </w:rPr>
      </w:pPr>
    </w:p>
    <w:p w14:paraId="3520D949">
      <w:pPr>
        <w:rPr>
          <w:rFonts w:hint="eastAsia"/>
        </w:rPr>
      </w:pPr>
      <w:r>
        <w:rPr>
          <w:rFonts w:hint="eastAsia"/>
        </w:rPr>
        <w:t>yea, as being opposite to the very being of it, 'otherwise grace is no more grace,' says he.</w:t>
      </w:r>
    </w:p>
    <w:p w14:paraId="6C6F2B82">
      <w:pPr>
        <w:rPr>
          <w:rFonts w:hint="eastAsia"/>
        </w:rPr>
      </w:pPr>
      <w:r>
        <w:rPr>
          <w:rFonts w:hint="eastAsia"/>
        </w:rPr>
        <w:t>是的，如同与它的存在本身相对立，“不然，恩典就不是恩典了”，他说。</w:t>
      </w:r>
    </w:p>
    <w:p w14:paraId="22C46C1E">
      <w:pPr>
        <w:rPr>
          <w:rFonts w:hint="eastAsia"/>
        </w:rPr>
      </w:pPr>
    </w:p>
    <w:p w14:paraId="6CBDAEB1">
      <w:pPr>
        <w:rPr>
          <w:rFonts w:hint="eastAsia"/>
        </w:rPr>
      </w:pPr>
      <w:r>
        <w:rPr>
          <w:rFonts w:hint="eastAsia"/>
        </w:rPr>
        <w:t>And he speaks all this of electing grace, as the coherence specified shews.</w:t>
      </w:r>
    </w:p>
    <w:p w14:paraId="45427DE9">
      <w:pPr>
        <w:rPr>
          <w:rFonts w:hint="eastAsia"/>
        </w:rPr>
      </w:pPr>
      <w:r>
        <w:rPr>
          <w:rFonts w:hint="eastAsia"/>
        </w:rPr>
        <w:t>他说的这一切都是关于拣选的恩典，如所指明的连贯性所示。</w:t>
      </w:r>
    </w:p>
    <w:p w14:paraId="7C3489E0">
      <w:pPr>
        <w:rPr>
          <w:rFonts w:hint="eastAsia"/>
        </w:rPr>
      </w:pPr>
    </w:p>
    <w:p w14:paraId="6E652A06">
      <w:pPr>
        <w:rPr>
          <w:rFonts w:hint="eastAsia"/>
        </w:rPr>
      </w:pPr>
      <w:r>
        <w:rPr>
          <w:rFonts w:hint="eastAsia"/>
        </w:rPr>
        <w:t>Now this second assertion, I stated it thus, He loved us merely because he loved us.</w:t>
      </w:r>
    </w:p>
    <w:p w14:paraId="3FCF3B2F">
      <w:pPr>
        <w:rPr>
          <w:rFonts w:hint="eastAsia"/>
        </w:rPr>
      </w:pPr>
      <w:r>
        <w:rPr>
          <w:rFonts w:hint="eastAsia"/>
        </w:rPr>
        <w:t>现在这第二个断言，我如此陈述，祂爱我们单单因为祂爱我们。</w:t>
      </w:r>
    </w:p>
    <w:p w14:paraId="1F63F7BC">
      <w:pPr>
        <w:rPr>
          <w:rFonts w:hint="eastAsia"/>
        </w:rPr>
      </w:pPr>
    </w:p>
    <w:p w14:paraId="4FEB2B55">
      <w:pPr>
        <w:rPr>
          <w:rFonts w:hint="eastAsia"/>
        </w:rPr>
      </w:pPr>
      <w:r>
        <w:rPr>
          <w:rFonts w:hint="eastAsia"/>
        </w:rPr>
        <w:t>And lo! this we have in terminis: Deut. 7:7, 8, 'The Lord did not set his love upon you, nor choose you because ye were more in number; but because the Lord loved you.'</w:t>
      </w:r>
    </w:p>
    <w:p w14:paraId="415B8506">
      <w:pPr>
        <w:rPr>
          <w:rFonts w:hint="eastAsia"/>
        </w:rPr>
      </w:pPr>
      <w:r>
        <w:rPr>
          <w:rFonts w:hint="eastAsia"/>
        </w:rPr>
        <w:t>看哪！我们 in terminis (拉丁文：照字面地) 有此话：申命记7章7, 8节，“耶和华专爱你们，拣选你们，并非因你们的人数多于别民……只因耶和华爱你们”。</w:t>
      </w:r>
    </w:p>
    <w:p w14:paraId="6CB72FEA">
      <w:pPr>
        <w:rPr>
          <w:rFonts w:hint="eastAsia"/>
        </w:rPr>
      </w:pPr>
    </w:p>
    <w:p w14:paraId="48933117">
      <w:pPr>
        <w:rPr>
          <w:rFonts w:hint="eastAsia"/>
        </w:rPr>
      </w:pPr>
      <w:r>
        <w:rPr>
          <w:rFonts w:hint="eastAsia"/>
        </w:rPr>
        <w:t>Where you have two things: the act, and the ground of that act.</w:t>
      </w:r>
    </w:p>
    <w:p w14:paraId="591F74E6">
      <w:pPr>
        <w:rPr>
          <w:rFonts w:hint="eastAsia"/>
        </w:rPr>
      </w:pPr>
      <w:r>
        <w:rPr>
          <w:rFonts w:hint="eastAsia"/>
        </w:rPr>
        <w:t>在此你有两件事：作为，和那作为的根据。</w:t>
      </w:r>
    </w:p>
    <w:p w14:paraId="091B19AD">
      <w:pPr>
        <w:rPr>
          <w:rFonts w:hint="eastAsia"/>
        </w:rPr>
      </w:pPr>
    </w:p>
    <w:p w14:paraId="0BFAE94C">
      <w:pPr>
        <w:rPr>
          <w:rFonts w:hint="eastAsia"/>
        </w:rPr>
      </w:pPr>
      <w:r>
        <w:rPr>
          <w:rFonts w:hint="eastAsia"/>
        </w:rPr>
        <w:t>1. The act is his loving them, cleaving to them in love, as the original hath it, ver. 7.</w:t>
      </w:r>
    </w:p>
    <w:p w14:paraId="29886BA8">
      <w:pPr>
        <w:rPr>
          <w:rFonts w:hint="eastAsia"/>
        </w:rPr>
      </w:pPr>
      <w:r>
        <w:rPr>
          <w:rFonts w:hint="eastAsia"/>
        </w:rPr>
        <w:t>1. 作为是祂爱他们，在爱中与他们联合，如原文第7节所示。</w:t>
      </w:r>
    </w:p>
    <w:p w14:paraId="24AEAC69">
      <w:pPr>
        <w:rPr>
          <w:rFonts w:hint="eastAsia"/>
        </w:rPr>
      </w:pPr>
    </w:p>
    <w:p w14:paraId="567C152E">
      <w:pPr>
        <w:rPr>
          <w:rFonts w:hint="eastAsia"/>
        </w:rPr>
      </w:pPr>
      <w:r>
        <w:rPr>
          <w:rFonts w:hint="eastAsia"/>
        </w:rPr>
        <w:t>For in his saying, 'The Lord did not set his love upon you for your number,' there is the most pregnant supposition and vehemont affirmation that he had set his love upon them upon some other respect and ground; and that negative not relates but to the removal of what was not the cause of that love.</w:t>
      </w:r>
    </w:p>
    <w:p w14:paraId="05582970">
      <w:pPr>
        <w:rPr>
          <w:rFonts w:hint="eastAsia"/>
        </w:rPr>
      </w:pPr>
      <w:r>
        <w:rPr>
          <w:rFonts w:hint="eastAsia"/>
        </w:rPr>
        <w:t>因为在祂说，“耶和华专爱你们，并非因你们的人数多于别民”时，有一个最显著的假设和强烈的肯定，即祂是出于某些别的尊重和根据而专爱他们的；而那否定的“不”，只关乎移除那不是那爱之原因的事物。</w:t>
      </w:r>
    </w:p>
    <w:p w14:paraId="1916DFEA">
      <w:pPr>
        <w:rPr>
          <w:rFonts w:hint="eastAsia"/>
        </w:rPr>
      </w:pPr>
    </w:p>
    <w:p w14:paraId="2350A063">
      <w:pPr>
        <w:rPr>
          <w:rFonts w:hint="eastAsia"/>
        </w:rPr>
      </w:pPr>
      <w:r>
        <w:rPr>
          <w:rFonts w:hint="eastAsia"/>
        </w:rPr>
        <w:t>2. The ground or motive to that act is set out not barely negatively, as was said, 'not for your number;' and by the same reason, not for any other qualifications in them, as of righteousness or the like, which he after also doth as expressly name and exclude: Deut. 9:5, 6, 'Not for thy righteousness, or the uprightness of thy heart,' &amp;c.</w:t>
      </w:r>
    </w:p>
    <w:p w14:paraId="0A1ED94E">
      <w:pPr>
        <w:rPr>
          <w:rFonts w:hint="eastAsia"/>
        </w:rPr>
      </w:pPr>
      <w:r>
        <w:rPr>
          <w:rFonts w:hint="eastAsia"/>
        </w:rPr>
        <w:t>2. 那作为的根据或动因，不仅被消极地陈述，如所说的，“并非因你们的人数”；并且出于同样的理由，也并非因他们里面任何其他的资格，如公义之类的，祂后来也同样明确地指名并排除：申命记9章5, 6节，“你进去得他们的地，并不是因你的义，也不是因你心里正直”，等等。</w:t>
      </w:r>
    </w:p>
    <w:p w14:paraId="5227A728">
      <w:pPr>
        <w:rPr>
          <w:rFonts w:hint="eastAsia"/>
        </w:rPr>
      </w:pPr>
    </w:p>
    <w:p w14:paraId="30606AF3">
      <w:pPr>
        <w:rPr>
          <w:rFonts w:hint="eastAsia"/>
        </w:rPr>
      </w:pPr>
      <w:r>
        <w:rPr>
          <w:rFonts w:hint="eastAsia"/>
        </w:rPr>
        <w:t>For what then?</w:t>
      </w:r>
    </w:p>
    <w:p w14:paraId="29F65ABA">
      <w:pPr>
        <w:rPr>
          <w:rFonts w:hint="eastAsia"/>
        </w:rPr>
      </w:pPr>
      <w:r>
        <w:rPr>
          <w:rFonts w:hint="eastAsia"/>
        </w:rPr>
        <w:t>那么，是为何呢？</w:t>
      </w:r>
    </w:p>
    <w:p w14:paraId="1283E6DF">
      <w:pPr>
        <w:rPr>
          <w:rFonts w:hint="eastAsia"/>
        </w:rPr>
      </w:pPr>
    </w:p>
    <w:p w14:paraId="0EB61EC7">
      <w:pPr>
        <w:rPr>
          <w:rFonts w:hint="eastAsia"/>
        </w:rPr>
      </w:pPr>
      <w:r>
        <w:rPr>
          <w:rFonts w:hint="eastAsia"/>
        </w:rPr>
        <w:t>The positive ground is, 'But because he loved you,' which, indeed, is but what he supposeth, and had affirmed sufficiently afore in ver. 7, and yet comes in again with an indignation, purely to shew that this was the only ground or reason itself of that act of his having set his love upon them, 'because he loved,' &amp;c.; and it is ushered in and amplified with a but‚ as in opposition unto, and with an exclusion of all other things in the elect themselves that might have any supposition of being motives to him thereunto.</w:t>
      </w:r>
    </w:p>
    <w:p w14:paraId="775D35BA">
      <w:pPr>
        <w:rPr>
          <w:rFonts w:hint="eastAsia"/>
        </w:rPr>
      </w:pPr>
      <w:r>
        <w:rPr>
          <w:rFonts w:hint="eastAsia"/>
        </w:rPr>
        <w:t>积极的根据是，“只因祂爱你们”，这，的确，不过是他所假设的，并在第7节已充分肯定的，然而又带着一种愤慨再次出现，纯粹为要显明这是祂专爱他们的那作为的唯一根据或理由本身，“因为祂爱”，等等；并且它被一个“但”引出并加以强调，作为对选民自己里面所有其他可能被假设为祂动机的事物的对立和排除。</w:t>
      </w:r>
    </w:p>
    <w:p w14:paraId="700E001F">
      <w:pPr>
        <w:rPr>
          <w:rFonts w:hint="eastAsia"/>
        </w:rPr>
      </w:pPr>
    </w:p>
    <w:p w14:paraId="134A676B">
      <w:pPr>
        <w:rPr>
          <w:rFonts w:hint="eastAsia"/>
        </w:rPr>
      </w:pPr>
      <w:r>
        <w:rPr>
          <w:rFonts w:hint="eastAsia"/>
        </w:rPr>
        <w:t>So, then, there being but that supposed insinuation in the 7th verse, 'The Lord did set his love upon you,' unto these first words of the 8th, 'but because he loved you,' that is, put the act‚ and this as the ground, together, and the issue and result is as if he had said, 'The Lord loved you because he loved you,' and for no reason else as in you‚ but for this alone in himself, and in his heart taken up towards you, and so loved you merely because he loved you.</w:t>
      </w:r>
    </w:p>
    <w:p w14:paraId="3F3ACAE8">
      <w:pPr>
        <w:rPr>
          <w:rFonts w:hint="eastAsia"/>
        </w:rPr>
      </w:pPr>
      <w:r>
        <w:rPr>
          <w:rFonts w:hint="eastAsia"/>
        </w:rPr>
        <w:t>那么，既然第7节只有那假设的暗示，“耶和华专爱你们”，而第8节的头几个词是，“只因祂爱你们”，即将那作为，和以此为根据，放在一起，其结果就仿佛祂说了，“耶和华爱你们因为祂爱你们”，并且除此以外，在你们里面别无理由，只为在祂自己里面、在祂心中向你们怀有的这个理由，因此单单因为祂爱你们而爱你们。</w:t>
      </w:r>
    </w:p>
    <w:p w14:paraId="79A691F7">
      <w:pPr>
        <w:rPr>
          <w:rFonts w:hint="eastAsia"/>
        </w:rPr>
      </w:pPr>
    </w:p>
    <w:p w14:paraId="0BF9F762">
      <w:pPr>
        <w:rPr>
          <w:rFonts w:hint="eastAsia"/>
        </w:rPr>
      </w:pPr>
      <w:r>
        <w:rPr>
          <w:rFonts w:hint="eastAsia"/>
        </w:rPr>
        <w:t>That is his reason, which were the words of this third assertion at first.</w:t>
      </w:r>
    </w:p>
    <w:p w14:paraId="364A4F61">
      <w:pPr>
        <w:rPr>
          <w:rFonts w:hint="eastAsia"/>
        </w:rPr>
      </w:pPr>
      <w:r>
        <w:rPr>
          <w:rFonts w:hint="eastAsia"/>
        </w:rPr>
        <w:t>那是祂的理由，也就是起初这第三个断言的话。</w:t>
      </w:r>
    </w:p>
    <w:p w14:paraId="70641C2B">
      <w:pPr>
        <w:rPr>
          <w:rFonts w:hint="eastAsia"/>
        </w:rPr>
      </w:pPr>
    </w:p>
    <w:p w14:paraId="13D650C5">
      <w:pPr>
        <w:rPr>
          <w:rFonts w:hint="eastAsia"/>
        </w:rPr>
      </w:pPr>
      <w:r>
        <w:rPr>
          <w:rFonts w:hint="eastAsia"/>
        </w:rPr>
        <w:t>And though it be spoken of the election of them in time unto that good land, as in the type, yet as shadowing forth his election to glory as the substance of both.</w:t>
      </w:r>
    </w:p>
    <w:p w14:paraId="29A30A75">
      <w:pPr>
        <w:rPr>
          <w:rFonts w:hint="eastAsia"/>
        </w:rPr>
      </w:pPr>
      <w:r>
        <w:rPr>
          <w:rFonts w:hint="eastAsia"/>
        </w:rPr>
        <w:t>虽然这是论到他们在时间中被拣选进入那美地，作为预表，然而它也预示了祂对荣耀的拣选，作为两者的实质。</w:t>
      </w:r>
    </w:p>
    <w:p w14:paraId="56A758B8">
      <w:pPr>
        <w:rPr>
          <w:rFonts w:hint="eastAsia"/>
        </w:rPr>
      </w:pPr>
    </w:p>
    <w:p w14:paraId="5D43482E">
      <w:pPr>
        <w:rPr>
          <w:rFonts w:hint="eastAsia"/>
        </w:rPr>
      </w:pPr>
      <w:r>
        <w:rPr>
          <w:rFonts w:hint="eastAsia"/>
        </w:rPr>
        <w:t>3. For God, to be a God of grace to you, is to resolve to love you, and that for ever; to be unchangeable in his love, and never to have his heart taken off you.</w:t>
      </w:r>
    </w:p>
    <w:p w14:paraId="19EE5C7C">
      <w:pPr>
        <w:rPr>
          <w:rFonts w:hint="eastAsia"/>
        </w:rPr>
      </w:pPr>
      <w:r>
        <w:rPr>
          <w:rFonts w:hint="eastAsia"/>
        </w:rPr>
        <w:t>3. 神作你的恩典之神，就是决意爱你，并且永远爱你；在祂的爱中不改变，永不将祂的心从你身上挪开。</w:t>
      </w:r>
    </w:p>
    <w:p w14:paraId="3F9A1694">
      <w:pPr>
        <w:rPr>
          <w:rFonts w:hint="eastAsia"/>
        </w:rPr>
      </w:pPr>
    </w:p>
    <w:p w14:paraId="2A46D440">
      <w:pPr>
        <w:rPr>
          <w:rFonts w:hint="eastAsia"/>
        </w:rPr>
      </w:pPr>
      <w:r>
        <w:rPr>
          <w:rFonts w:hint="eastAsia"/>
        </w:rPr>
        <w:t>There are two words in the text, for upon the text I would found each and every of these heads, and all along.</w:t>
      </w:r>
    </w:p>
    <w:p w14:paraId="6F442772">
      <w:pPr>
        <w:rPr>
          <w:rFonts w:hint="eastAsia"/>
        </w:rPr>
      </w:pPr>
      <w:r>
        <w:rPr>
          <w:rFonts w:hint="eastAsia"/>
        </w:rPr>
        <w:t>经文中有两个词，因为我愿将这些要点中的每一个，都始终建立在经文之上。</w:t>
      </w:r>
    </w:p>
    <w:p w14:paraId="19DC9CC5">
      <w:pPr>
        <w:rPr>
          <w:rFonts w:hint="eastAsia"/>
        </w:rPr>
      </w:pPr>
    </w:p>
    <w:p w14:paraId="152D7693">
      <w:pPr>
        <w:rPr>
          <w:rFonts w:hint="eastAsia"/>
        </w:rPr>
      </w:pPr>
      <w:r>
        <w:rPr>
          <w:rFonts w:hint="eastAsia"/>
        </w:rPr>
        <w:t>(1.)That he is such a God of grace to us, as, in calling, he 'calleth usinto his eternal glory,' no less, at the very first entrance.</w:t>
      </w:r>
    </w:p>
    <w:p w14:paraId="30F9E004">
      <w:pPr>
        <w:rPr>
          <w:rFonts w:hint="eastAsia"/>
        </w:rPr>
      </w:pPr>
      <w:r>
        <w:rPr>
          <w:rFonts w:hint="eastAsia"/>
        </w:rPr>
        <w:t>(1.)祂是这样一位恩典的神，以致在呼召时，祂“召我们……得享祂永远的荣耀”，一点也不少，就在我们初入恩门之时。</w:t>
      </w:r>
    </w:p>
    <w:p w14:paraId="062B31EA">
      <w:pPr>
        <w:rPr>
          <w:rFonts w:hint="eastAsia"/>
        </w:rPr>
      </w:pPr>
    </w:p>
    <w:p w14:paraId="6EFCCDC6">
      <w:pPr>
        <w:rPr>
          <w:rFonts w:hint="eastAsia"/>
        </w:rPr>
      </w:pPr>
      <w:r>
        <w:rPr>
          <w:rFonts w:hint="eastAsia"/>
        </w:rPr>
        <w:t>He doth not say he hath called us into grace only, or unto his favour, but 'into glory,' and 'eternal glory;' that is, by calling he estates us into the whole and full right thereof for ever.</w:t>
      </w:r>
    </w:p>
    <w:p w14:paraId="69CFA1F8">
      <w:pPr>
        <w:rPr>
          <w:rFonts w:hint="eastAsia"/>
        </w:rPr>
      </w:pPr>
      <w:r>
        <w:rPr>
          <w:rFonts w:hint="eastAsia"/>
        </w:rPr>
        <w:t>祂没有说祂召我们只进入恩典，或进入祂的恩惠，而是“进入荣耀”，并且是“永远的荣耀”；即，藉着呼召，祂使我们永远拥有那荣耀的全部和完全的权利。</w:t>
      </w:r>
    </w:p>
    <w:p w14:paraId="6C23F1EF">
      <w:pPr>
        <w:rPr>
          <w:rFonts w:hint="eastAsia"/>
        </w:rPr>
      </w:pPr>
    </w:p>
    <w:p w14:paraId="3D6DAB1F">
      <w:pPr>
        <w:rPr>
          <w:rFonts w:hint="eastAsia"/>
        </w:rPr>
      </w:pPr>
      <w:r>
        <w:rPr>
          <w:rFonts w:hint="eastAsia"/>
        </w:rPr>
        <w:t>The meaning whereof, what is it, but that he calls us out of such a grace and love as he did, and doth resolve to be a God of grace to us for everlasting, and therefore calls us past recalling, Rom. 11:29, even into eternal glory?</w:t>
      </w:r>
    </w:p>
    <w:p w14:paraId="1D40EB10">
      <w:pPr>
        <w:rPr>
          <w:rFonts w:hint="eastAsia"/>
        </w:rPr>
      </w:pPr>
      <w:r>
        <w:rPr>
          <w:rFonts w:hint="eastAsia"/>
        </w:rPr>
        <w:t>这其中的意思，岂不就是，祂出于那样一种恩典和爱呼召我们，祂过去是、现在也决意要永远作我们的恩典之神，因此祂呼召我们，永不反悔，罗马书11章29节，直到进入永远的荣耀？</w:t>
      </w:r>
    </w:p>
    <w:p w14:paraId="218A6F2D">
      <w:pPr>
        <w:rPr>
          <w:rFonts w:hint="eastAsia"/>
        </w:rPr>
      </w:pPr>
    </w:p>
    <w:p w14:paraId="0795E266">
      <w:pPr>
        <w:rPr>
          <w:rFonts w:hint="eastAsia"/>
        </w:rPr>
      </w:pPr>
      <w:r>
        <w:rPr>
          <w:rFonts w:hint="eastAsia"/>
        </w:rPr>
        <w:t>A God of all grace indeed!</w:t>
      </w:r>
    </w:p>
    <w:p w14:paraId="4026D2F4">
      <w:pPr>
        <w:rPr>
          <w:rFonts w:hint="eastAsia"/>
        </w:rPr>
      </w:pPr>
      <w:r>
        <w:rPr>
          <w:rFonts w:hint="eastAsia"/>
        </w:rPr>
        <w:t>真是赐诸般恩典的神！</w:t>
      </w:r>
    </w:p>
    <w:p w14:paraId="2C0C28AE">
      <w:pPr>
        <w:rPr>
          <w:rFonts w:hint="eastAsia"/>
        </w:rPr>
      </w:pPr>
    </w:p>
    <w:p w14:paraId="21B48CC9">
      <w:pPr>
        <w:rPr>
          <w:rFonts w:hint="eastAsia"/>
        </w:rPr>
      </w:pPr>
      <w:r>
        <w:rPr>
          <w:rFonts w:hint="eastAsia"/>
        </w:rPr>
        <w:t>(2.)The second word is underground, and not rendered by our interpreters; for having said this first, that he is a 'God of all grace,' who hath called us into eternal glory, then proceeding on, ἀυτός, 'He,' says he, 'the same God, will perfect you,' &amp;c., which ἀυτός, there placed, repeats and draws in that former clause into itself, and carries it on to the rest; and so is, as if he had said, 'He, this same God of grace, whom I have thus set out, and who hath called you, he will preserve you by settling, &amp;c. and so bring you infallibly unto that glory.'</w:t>
      </w:r>
    </w:p>
    <w:p w14:paraId="0727F332">
      <w:pPr>
        <w:rPr>
          <w:rFonts w:hint="eastAsia"/>
        </w:rPr>
      </w:pPr>
      <w:r>
        <w:rPr>
          <w:rFonts w:hint="eastAsia"/>
        </w:rPr>
        <w:t>(2.)第二个词是隐藏的，未被我们的解经家译出；因为他先说了这话，即祂是“赐诸般恩典的神”，曾召我们进入永远的荣耀，然后继续说，ἀυτός (希腊文：祂自己)，“祂”，他说，“同一位神，将成全你们”，等等；这里的 ἀυτός (希腊文：祂自己)重复并吸纳了前面的分句，将其带入其余部分；因此，就如同祂说了，“祂，这位我如此陈述的恩典之神，曾召你们的，祂将藉着安顿等等来保守你们，并因此必将你们带入那荣耀。”</w:t>
      </w:r>
    </w:p>
    <w:p w14:paraId="7D087265">
      <w:pPr>
        <w:rPr>
          <w:rFonts w:hint="eastAsia"/>
        </w:rPr>
      </w:pPr>
    </w:p>
    <w:p w14:paraId="459F1004">
      <w:pPr>
        <w:rPr>
          <w:rFonts w:hint="eastAsia"/>
        </w:rPr>
      </w:pPr>
      <w:r>
        <w:rPr>
          <w:rFonts w:hint="eastAsia"/>
        </w:rPr>
        <w:t>So then the mind of it is, that first and last, and all along, he is a God of grace in all.</w:t>
      </w:r>
    </w:p>
    <w:p w14:paraId="1F72F4D0">
      <w:pPr>
        <w:rPr>
          <w:rFonts w:hint="eastAsia"/>
        </w:rPr>
      </w:pPr>
      <w:r>
        <w:rPr>
          <w:rFonts w:hint="eastAsia"/>
        </w:rPr>
        <w:t>那么，其意念就是，自始至终，祂在一切事上都是恩典的神。</w:t>
      </w:r>
    </w:p>
    <w:p w14:paraId="48FCF6F2">
      <w:pPr>
        <w:rPr>
          <w:rFonts w:hint="eastAsia"/>
        </w:rPr>
      </w:pPr>
    </w:p>
    <w:p w14:paraId="1F94AD45">
      <w:pPr>
        <w:rPr>
          <w:rFonts w:hint="eastAsia"/>
        </w:rPr>
      </w:pPr>
      <w:r>
        <w:rPr>
          <w:rFonts w:hint="eastAsia"/>
        </w:rPr>
        <w:t>He was a God of all grace to you in loving you afore calling, and out of that grace it was he called you, and he continues the same after calling, to restore you, sèmper idem‚ always the same, from eternity to eternity, 'I am God, I change not' (of which more afterwards, upon James 1).</w:t>
      </w:r>
    </w:p>
    <w:p w14:paraId="3859A445">
      <w:pPr>
        <w:rPr>
          <w:rFonts w:hint="eastAsia"/>
        </w:rPr>
      </w:pPr>
      <w:r>
        <w:rPr>
          <w:rFonts w:hint="eastAsia"/>
        </w:rPr>
        <w:t>祂在呼召你们之前爱你们时，就是你们赐诸般恩典的神，并且出于那恩典，祂呼召了你们，祂在呼召之后仍是如此，为要恢复你们，sèmper idem (拉丁文：永恒不变)，永远相同，从永恒到永恒，“我是神，我不改变”（关于这一点，将在论雅各书1章时详述）。</w:t>
      </w:r>
    </w:p>
    <w:p w14:paraId="61B53FA2">
      <w:pPr>
        <w:rPr>
          <w:rFonts w:hint="eastAsia"/>
        </w:rPr>
      </w:pPr>
    </w:p>
    <w:p w14:paraId="5D13B67A">
      <w:pPr>
        <w:rPr>
          <w:rFonts w:hint="eastAsia"/>
        </w:rPr>
      </w:pPr>
      <w:r>
        <w:rPr>
          <w:rFonts w:hint="eastAsia"/>
        </w:rPr>
        <w:t>He speaks it of his love to his people, 'therefore ye are not consumed,' and the ground of this continuance and stedfastness of his love is merely because he is a God of grace to them: 'Whom he loved, he loved unto the end,' John 13:1.</w:t>
      </w:r>
    </w:p>
    <w:p w14:paraId="6C899988">
      <w:pPr>
        <w:rPr>
          <w:rFonts w:hint="eastAsia"/>
        </w:rPr>
      </w:pPr>
      <w:r>
        <w:rPr>
          <w:rFonts w:hint="eastAsia"/>
        </w:rPr>
        <w:t>祂论到祂对祂百姓的爱时说，“因此你们不致消灭”，而祂这爱之持续和坚固的根据，单单因为祂是他们的恩典之神：“祂既然爱……就爱他们到底”，约翰福音13章1节。</w:t>
      </w:r>
    </w:p>
    <w:p w14:paraId="2031D6DA">
      <w:pPr>
        <w:rPr>
          <w:rFonts w:hint="eastAsia"/>
        </w:rPr>
      </w:pPr>
    </w:p>
    <w:p w14:paraId="094566C2">
      <w:pPr>
        <w:rPr>
          <w:rFonts w:hint="eastAsia"/>
        </w:rPr>
      </w:pPr>
      <w:r>
        <w:rPr>
          <w:rFonts w:hint="eastAsia"/>
        </w:rPr>
        <w:t>Grace causeth him first to fall in love, and that fixeth his heart; his heart is said to cleave in love, Deut. 7:7 (the word the same that is used of Shechem to Dinah, Gen. 34:3).</w:t>
      </w:r>
    </w:p>
    <w:p w14:paraId="647F0CA0">
      <w:pPr>
        <w:rPr>
          <w:rFonts w:hint="eastAsia"/>
        </w:rPr>
      </w:pPr>
      <w:r>
        <w:rPr>
          <w:rFonts w:hint="eastAsia"/>
        </w:rPr>
        <w:t>恩典使祂首先陷入爱中，并且那爱使祂的心坚定；祂的心据说在爱中联合，申命记7章7节（所用的词与创世记34章3节示剑对底拿所用的相同）。</w:t>
      </w:r>
    </w:p>
    <w:p w14:paraId="186AB06C">
      <w:pPr>
        <w:rPr>
          <w:rFonts w:hint="eastAsia"/>
        </w:rPr>
      </w:pPr>
    </w:p>
    <w:p w14:paraId="1245B4AD">
      <w:pPr>
        <w:rPr>
          <w:rFonts w:hint="eastAsia"/>
        </w:rPr>
      </w:pPr>
      <w:r>
        <w:rPr>
          <w:rFonts w:hint="eastAsia"/>
        </w:rPr>
        <w:t>But hear free grace itself speak in its own free and proper language and native tongue, 'I will be gracious to whom I will be gracious.'</w:t>
      </w:r>
    </w:p>
    <w:p w14:paraId="67DDC80B">
      <w:pPr>
        <w:rPr>
          <w:rFonts w:hint="eastAsia"/>
        </w:rPr>
      </w:pPr>
      <w:r>
        <w:rPr>
          <w:rFonts w:hint="eastAsia"/>
        </w:rPr>
        <w:t>但请听白白的恩典本身，用其自己自由而恰当的语言和本乡的土话说话，“我要恩待谁，就恩待谁。”</w:t>
      </w:r>
    </w:p>
    <w:p w14:paraId="5977D20C">
      <w:pPr>
        <w:rPr>
          <w:rFonts w:hint="eastAsia"/>
        </w:rPr>
      </w:pPr>
    </w:p>
    <w:p w14:paraId="76E581EA">
      <w:pPr>
        <w:rPr>
          <w:rFonts w:hint="eastAsia"/>
        </w:rPr>
      </w:pPr>
      <w:r>
        <w:rPr>
          <w:rFonts w:hint="eastAsia"/>
        </w:rPr>
        <w:t>It was spoken to God by Moses* first, God thereby expressing his having chosen him, Exod. 33:19, and then applied by the apostle to all the chosen of God, Rom. 9:15.</w:t>
      </w:r>
    </w:p>
    <w:p w14:paraId="14C54C48">
      <w:pPr>
        <w:rPr>
          <w:rFonts w:hint="eastAsia"/>
        </w:rPr>
      </w:pPr>
      <w:r>
        <w:rPr>
          <w:rFonts w:hint="eastAsia"/>
        </w:rPr>
        <w:t>这话首先是摩西*对神说的，神藉此表达祂已拣选了他，出埃及记33章19节，然后使徒将其应用于神所有蒙拣选的人，罗马书9章15节。</w:t>
      </w:r>
    </w:p>
    <w:p w14:paraId="58257876">
      <w:pPr>
        <w:rPr>
          <w:rFonts w:hint="eastAsia"/>
        </w:rPr>
      </w:pPr>
    </w:p>
    <w:p w14:paraId="39C16DD6">
      <w:pPr>
        <w:rPr>
          <w:rFonts w:hint="eastAsia"/>
        </w:rPr>
      </w:pPr>
      <w:r>
        <w:rPr>
          <w:rFonts w:hint="eastAsia"/>
        </w:rPr>
        <w:t>It is spoken like grace itself, which is moved by and from nothing but himself, and which hath no other reason but itself within him.</w:t>
      </w:r>
    </w:p>
    <w:p w14:paraId="0BD55A64">
      <w:pPr>
        <w:rPr>
          <w:rFonts w:hint="eastAsia"/>
        </w:rPr>
      </w:pPr>
      <w:r>
        <w:rPr>
          <w:rFonts w:hint="eastAsia"/>
        </w:rPr>
        <w:t>这话就像恩典本身所说的，恩典除了祂自己，不受任何事物感动，并且在祂里面除了本身，别无理由。</w:t>
      </w:r>
    </w:p>
    <w:p w14:paraId="49DD9C38">
      <w:pPr>
        <w:rPr>
          <w:rFonts w:hint="eastAsia"/>
        </w:rPr>
      </w:pPr>
    </w:p>
    <w:p w14:paraId="3EA1D583">
      <w:pPr>
        <w:rPr>
          <w:rFonts w:hint="eastAsia"/>
        </w:rPr>
      </w:pPr>
      <w:r>
        <w:rPr>
          <w:rFonts w:hint="eastAsia"/>
        </w:rPr>
        <w:t>He loves because he loves; so at first, Deut. 7.</w:t>
      </w:r>
    </w:p>
    <w:p w14:paraId="716A0B94">
      <w:pPr>
        <w:rPr>
          <w:rFonts w:hint="eastAsia"/>
        </w:rPr>
      </w:pPr>
      <w:r>
        <w:rPr>
          <w:rFonts w:hint="eastAsia"/>
        </w:rPr>
        <w:t>祂爱，因为祂爱；起初是这样，申命记7章。</w:t>
      </w:r>
    </w:p>
    <w:p w14:paraId="7F93CF57">
      <w:pPr>
        <w:rPr>
          <w:rFonts w:hint="eastAsia"/>
        </w:rPr>
      </w:pPr>
    </w:p>
    <w:p w14:paraId="7FAD7694">
      <w:pPr>
        <w:rPr>
          <w:rFonts w:hint="eastAsia"/>
        </w:rPr>
      </w:pPr>
      <w:r>
        <w:rPr>
          <w:rFonts w:hint="eastAsia"/>
        </w:rPr>
        <w:t>And he will love because he will love, stat pro ratione voluntas‚ that is all his reason.</w:t>
      </w:r>
    </w:p>
    <w:p w14:paraId="04322E87">
      <w:pPr>
        <w:rPr>
          <w:rFonts w:hint="eastAsia"/>
        </w:rPr>
      </w:pPr>
      <w:r>
        <w:rPr>
          <w:rFonts w:hint="eastAsia"/>
        </w:rPr>
        <w:t>祂将爱，因为祂将爱，stat pro ratione voluntas (拉丁文：意志就是理由)，这就是祂全部的理由。</w:t>
      </w:r>
    </w:p>
    <w:p w14:paraId="102357BE">
      <w:pPr>
        <w:rPr>
          <w:rFonts w:hint="eastAsia"/>
        </w:rPr>
      </w:pPr>
    </w:p>
    <w:p w14:paraId="183B44C4">
      <w:pPr>
        <w:rPr>
          <w:rFonts w:hint="eastAsia"/>
        </w:rPr>
      </w:pPr>
      <w:r>
        <w:rPr>
          <w:rFonts w:hint="eastAsia"/>
        </w:rPr>
        <w:t>There is will upon will; I will and I will.</w:t>
      </w:r>
    </w:p>
    <w:p w14:paraId="4B3B9C18">
      <w:pPr>
        <w:rPr>
          <w:rFonts w:hint="eastAsia"/>
        </w:rPr>
      </w:pPr>
      <w:r>
        <w:rPr>
          <w:rFonts w:hint="eastAsia"/>
        </w:rPr>
        <w:t>这里是意志之上再加意志；我将，我将。</w:t>
      </w:r>
    </w:p>
    <w:p w14:paraId="069DE890">
      <w:pPr>
        <w:rPr>
          <w:rFonts w:hint="eastAsia"/>
        </w:rPr>
      </w:pPr>
    </w:p>
    <w:p w14:paraId="7EFC969A">
      <w:pPr>
        <w:rPr>
          <w:rFonts w:hint="eastAsia"/>
        </w:rPr>
      </w:pPr>
      <w:r>
        <w:rPr>
          <w:rFonts w:hint="eastAsia"/>
        </w:rPr>
        <w:t>Grace is the most resolved (I had almost said), wilful principle in the heart of God.</w:t>
      </w:r>
    </w:p>
    <w:p w14:paraId="1731E4EF">
      <w:pPr>
        <w:rPr>
          <w:rFonts w:hint="eastAsia"/>
        </w:rPr>
      </w:pPr>
      <w:r>
        <w:rPr>
          <w:rFonts w:hint="eastAsia"/>
        </w:rPr>
        <w:t>恩典是神心中最坚决的（我几乎要说），任性的原则。</w:t>
      </w:r>
    </w:p>
    <w:p w14:paraId="3419D746">
      <w:pPr>
        <w:rPr>
          <w:rFonts w:hint="eastAsia"/>
        </w:rPr>
      </w:pPr>
    </w:p>
    <w:p w14:paraId="2636DC4A">
      <w:pPr>
        <w:rPr>
          <w:rFonts w:hint="eastAsia"/>
        </w:rPr>
      </w:pPr>
      <w:r>
        <w:rPr>
          <w:rFonts w:hint="eastAsia"/>
        </w:rPr>
        <w:t>If in other purposes of his you find his resolution fixed, as Isa. 14:27, 'The Lord of hosts hath purposed it, and who shall disannul it?' much more in this matter;</w:t>
      </w:r>
    </w:p>
    <w:p w14:paraId="2CBB6733">
      <w:pPr>
        <w:rPr>
          <w:rFonts w:hint="eastAsia"/>
        </w:rPr>
      </w:pPr>
      <w:r>
        <w:rPr>
          <w:rFonts w:hint="eastAsia"/>
        </w:rPr>
        <w:t>如果在祂其他的旨意中，你发现祂的决断是坚定的，如以赛亚书14章27节，“万军之耶和华既然定意，谁能废弃呢？”那么在这件事上就更是如此；</w:t>
      </w:r>
    </w:p>
    <w:p w14:paraId="696B0982">
      <w:pPr>
        <w:rPr>
          <w:rFonts w:hint="eastAsia"/>
        </w:rPr>
      </w:pPr>
    </w:p>
    <w:p w14:paraId="67EEC4EE">
      <w:pPr>
        <w:rPr>
          <w:rFonts w:hint="eastAsia"/>
        </w:rPr>
      </w:pPr>
      <w:r>
        <w:rPr>
          <w:rFonts w:hint="eastAsia"/>
        </w:rPr>
        <w:t>and the reason is evident, for acts of grace are not barely acts of his will, but of 'his good will,' and of 'the good pleasure of his will,' Eph. 1:5.</w:t>
      </w:r>
    </w:p>
    <w:p w14:paraId="16846992">
      <w:pPr>
        <w:rPr>
          <w:rFonts w:hint="eastAsia"/>
        </w:rPr>
      </w:pPr>
      <w:r>
        <w:rPr>
          <w:rFonts w:hint="eastAsia"/>
        </w:rPr>
        <w:t>其理由是显而易见的，因为恩典的作为不单是祂意志的作为，而是“祂的善意”，以及“祂旨意的喜悦”的作为，以弗所书1章5节。</w:t>
      </w:r>
    </w:p>
    <w:p w14:paraId="6FBB4954">
      <w:pPr>
        <w:rPr>
          <w:rFonts w:hint="eastAsia"/>
        </w:rPr>
      </w:pPr>
    </w:p>
    <w:p w14:paraId="20E5DEAD">
      <w:pPr>
        <w:rPr>
          <w:rFonts w:hint="eastAsia"/>
        </w:rPr>
      </w:pPr>
      <w:r>
        <w:rPr>
          <w:rFonts w:hint="eastAsia"/>
        </w:rPr>
        <w:t>In which he is delighted, Deut. 10:15; and 'rejoiceth with his whole heart, and his whole soul,' Jer. 32:41.</w:t>
      </w:r>
    </w:p>
    <w:p w14:paraId="1AB98F20">
      <w:pPr>
        <w:rPr>
          <w:rFonts w:hint="eastAsia"/>
        </w:rPr>
      </w:pPr>
      <w:r>
        <w:rPr>
          <w:rFonts w:hint="eastAsia"/>
        </w:rPr>
        <w:t>祂在其中喜悦，申命记10章15节；并“一心一意……欢喜”，耶利米书32章41节。</w:t>
      </w:r>
    </w:p>
    <w:p w14:paraId="6AEFB653">
      <w:pPr>
        <w:rPr>
          <w:rFonts w:hint="eastAsia"/>
        </w:rPr>
      </w:pPr>
    </w:p>
    <w:p w14:paraId="514B7593">
      <w:pPr>
        <w:rPr>
          <w:rFonts w:hint="eastAsia"/>
        </w:rPr>
      </w:pPr>
      <w:r>
        <w:rPr>
          <w:rFonts w:hint="eastAsia"/>
        </w:rPr>
        <w:t>The property of grace is to love because it will, therefore to love whilst he hath a will, or love to love withal.</w:t>
      </w:r>
    </w:p>
    <w:p w14:paraId="4FB9FCF6">
      <w:pPr>
        <w:rPr>
          <w:rFonts w:hint="eastAsia"/>
        </w:rPr>
      </w:pPr>
      <w:r>
        <w:rPr>
          <w:rFonts w:hint="eastAsia"/>
        </w:rPr>
        <w:t>恩典的特性是，爱，因为它愿意；因此，只要祂有意志，或有爱可爱，就会爱。</w:t>
      </w:r>
    </w:p>
    <w:p w14:paraId="50AE54E0">
      <w:pPr>
        <w:rPr>
          <w:rFonts w:hint="eastAsia"/>
        </w:rPr>
      </w:pPr>
    </w:p>
    <w:p w14:paraId="5F5858EE">
      <w:pPr>
        <w:rPr>
          <w:rFonts w:hint="eastAsia"/>
        </w:rPr>
      </w:pPr>
      <w:r>
        <w:rPr>
          <w:rFonts w:hint="eastAsia"/>
        </w:rPr>
        <w:t>4. This grace thus fixed in God's will is the most sovereign and predominant principle in the heart of God, to overrule all other things he willeth, so as effectually to carry on his resolutions of free grace.</w:t>
      </w:r>
    </w:p>
    <w:p w14:paraId="6156AD48">
      <w:pPr>
        <w:rPr>
          <w:rFonts w:hint="eastAsia"/>
        </w:rPr>
      </w:pPr>
      <w:r>
        <w:rPr>
          <w:rFonts w:hint="eastAsia"/>
        </w:rPr>
        <w:t>4. 这如此坚定在神旨意中的恩典，是神心中最至高、最主导的原则，能驾驭祂所意愿的一切其他事物，以致有效地推行祂白白恩典的决议。</w:t>
      </w:r>
    </w:p>
    <w:p w14:paraId="14241134">
      <w:pPr>
        <w:rPr>
          <w:rFonts w:hint="eastAsia"/>
        </w:rPr>
      </w:pPr>
    </w:p>
    <w:p w14:paraId="1B249BBB">
      <w:pPr>
        <w:rPr>
          <w:rFonts w:hint="eastAsia"/>
        </w:rPr>
      </w:pPr>
      <w:r>
        <w:rPr>
          <w:rFonts w:hint="eastAsia"/>
        </w:rPr>
        <w:t>Grace, as it is the most resolute, so the most absolute principle in the heart of God; unto it belongeth the dominion.</w:t>
      </w:r>
    </w:p>
    <w:p w14:paraId="4D6C5A08">
      <w:pPr>
        <w:rPr>
          <w:rFonts w:hint="eastAsia"/>
        </w:rPr>
      </w:pPr>
      <w:r>
        <w:rPr>
          <w:rFonts w:hint="eastAsia"/>
        </w:rPr>
        <w:t>恩典，既是最坚决的，也是神心中最绝对的原则；权柄属于它。</w:t>
      </w:r>
    </w:p>
    <w:p w14:paraId="1101358D">
      <w:pPr>
        <w:rPr>
          <w:rFonts w:hint="eastAsia"/>
        </w:rPr>
      </w:pPr>
    </w:p>
    <w:p w14:paraId="06216B25">
      <w:pPr>
        <w:rPr>
          <w:rFonts w:hint="eastAsia"/>
        </w:rPr>
      </w:pPr>
      <w:r>
        <w:rPr>
          <w:rFonts w:hint="eastAsia"/>
        </w:rPr>
        <w:t>What means else 'the throne of grace'?</w:t>
      </w:r>
    </w:p>
    <w:p w14:paraId="7528C14B">
      <w:pPr>
        <w:rPr>
          <w:rFonts w:hint="eastAsia"/>
        </w:rPr>
      </w:pPr>
      <w:r>
        <w:rPr>
          <w:rFonts w:hint="eastAsia"/>
        </w:rPr>
        <w:t>“施恩的宝座”还有何意？</w:t>
      </w:r>
    </w:p>
    <w:p w14:paraId="6C2E6950">
      <w:pPr>
        <w:rPr>
          <w:rFonts w:hint="eastAsia"/>
        </w:rPr>
      </w:pPr>
    </w:p>
    <w:p w14:paraId="2919574A">
      <w:pPr>
        <w:rPr>
          <w:rFonts w:hint="eastAsia"/>
        </w:rPr>
      </w:pPr>
      <w:r>
        <w:rPr>
          <w:rFonts w:hint="eastAsia"/>
        </w:rPr>
        <w:t>Heb. 4:16. And why else is it said, to 'reign unto eternal life'?</w:t>
      </w:r>
    </w:p>
    <w:p w14:paraId="49B85D5C">
      <w:pPr>
        <w:rPr>
          <w:rFonts w:hint="eastAsia"/>
        </w:rPr>
      </w:pPr>
      <w:r>
        <w:rPr>
          <w:rFonts w:hint="eastAsia"/>
        </w:rPr>
        <w:t>希伯来书4章16节。否则为何又说，要“作王直到永生”？</w:t>
      </w:r>
    </w:p>
    <w:p w14:paraId="181918D4">
      <w:pPr>
        <w:rPr>
          <w:rFonts w:hint="eastAsia"/>
        </w:rPr>
      </w:pPr>
    </w:p>
    <w:p w14:paraId="0D6BEE42">
      <w:pPr>
        <w:rPr>
          <w:rFonts w:hint="eastAsia"/>
        </w:rPr>
      </w:pPr>
      <w:r>
        <w:rPr>
          <w:rFonts w:hint="eastAsia"/>
        </w:rPr>
        <w:t>Rom. 5:21. You find this round about the text in the words afore, ver. 6, 7, 'Humble yourselves under (or submit to) his mighty hand,' that is, his sovereign power, 'that will exalt you in due time;' so ver. 6, after which follows, 'Who is a God that careth for you,' ver. 7.</w:t>
      </w:r>
    </w:p>
    <w:p w14:paraId="011991A5">
      <w:pPr>
        <w:rPr>
          <w:rFonts w:hint="eastAsia"/>
        </w:rPr>
      </w:pPr>
      <w:r>
        <w:rPr>
          <w:rFonts w:hint="eastAsia"/>
        </w:rPr>
        <w:t>罗马书5章21节。你可以在经文的前后找到这一点，第6, 7节，“你们要自卑，服在神大能的手下”（或顺服于），即祂至高的权能，“到了时候，祂必叫你们升高”；第6节如此说，其后跟着，“祂是顾念你们的神”，第7节。</w:t>
      </w:r>
    </w:p>
    <w:p w14:paraId="71613D31">
      <w:pPr>
        <w:rPr>
          <w:rFonts w:hint="eastAsia"/>
        </w:rPr>
      </w:pPr>
    </w:p>
    <w:p w14:paraId="2962389F">
      <w:pPr>
        <w:rPr>
          <w:rFonts w:hint="eastAsia"/>
        </w:rPr>
      </w:pPr>
      <w:r>
        <w:rPr>
          <w:rFonts w:hint="eastAsia"/>
        </w:rPr>
        <w:t>All which is carried down to this head of his being 'a God of all grace.'</w:t>
      </w:r>
    </w:p>
    <w:p w14:paraId="28759996">
      <w:pPr>
        <w:rPr>
          <w:rFonts w:hint="eastAsia"/>
        </w:rPr>
      </w:pPr>
      <w:r>
        <w:rPr>
          <w:rFonts w:hint="eastAsia"/>
        </w:rPr>
        <w:t>所有这一切都归于祂是“赐诸般恩典的神”这个要点。</w:t>
      </w:r>
    </w:p>
    <w:p w14:paraId="63F09FEF">
      <w:pPr>
        <w:rPr>
          <w:rFonts w:hint="eastAsia"/>
        </w:rPr>
      </w:pPr>
    </w:p>
    <w:p w14:paraId="1C93505D">
      <w:pPr>
        <w:rPr>
          <w:rFonts w:hint="eastAsia"/>
        </w:rPr>
      </w:pPr>
      <w:r>
        <w:rPr>
          <w:rFonts w:hint="eastAsia"/>
        </w:rPr>
        <w:t>Then in the next words to those, 'The God of all grace will establish you,' &amp;c., it follows, verse 11, 'To him be glory and dominion for over;' that is, to him as a God of all grace, who professedly deals thus graciously with his people.</w:t>
      </w:r>
    </w:p>
    <w:p w14:paraId="2834D4F5">
      <w:pPr>
        <w:rPr>
          <w:rFonts w:hint="eastAsia"/>
        </w:rPr>
      </w:pPr>
      <w:r>
        <w:rPr>
          <w:rFonts w:hint="eastAsia"/>
        </w:rPr>
        <w:t>然后，在那些话之后，“赐诸般恩典的神必坚固你们”，等等，接下来是第11节，“愿荣耀权能归给祂，直到永远”；即，归给祂，作为一位赐诸般恩典的神，祂公然如此恩慈地对待祂的百姓。</w:t>
      </w:r>
    </w:p>
    <w:p w14:paraId="4B583499">
      <w:pPr>
        <w:rPr>
          <w:rFonts w:hint="eastAsia"/>
        </w:rPr>
      </w:pPr>
    </w:p>
    <w:p w14:paraId="3FEFE780">
      <w:pPr>
        <w:rPr>
          <w:rFonts w:hint="eastAsia"/>
        </w:rPr>
      </w:pPr>
      <w:r>
        <w:rPr>
          <w:rFonts w:hint="eastAsia"/>
        </w:rPr>
        <w:t>The effect of both is, that he being a God of all grace, to whom the dominion belongs; therefore give yourselves up to him as such a God, whose grace in caring for you, and exalting of you, hath the sovereignty.</w:t>
      </w:r>
    </w:p>
    <w:p w14:paraId="51E30A55">
      <w:pPr>
        <w:rPr>
          <w:rFonts w:hint="eastAsia"/>
        </w:rPr>
      </w:pPr>
      <w:r>
        <w:rPr>
          <w:rFonts w:hint="eastAsia"/>
        </w:rPr>
        <w:t>两者的结果是，祂既是赐诸般恩典的神，权柄属于祂；因此，将你们自己交托给这样一位神，祂在顾念你们、高举你们的恩典上，拥有至高无上的权柄。</w:t>
      </w:r>
    </w:p>
    <w:p w14:paraId="4E1FC262">
      <w:pPr>
        <w:rPr>
          <w:rFonts w:hint="eastAsia"/>
        </w:rPr>
      </w:pPr>
    </w:p>
    <w:p w14:paraId="19A4DA65">
      <w:pPr>
        <w:rPr>
          <w:rFonts w:hint="eastAsia"/>
        </w:rPr>
      </w:pPr>
      <w:r>
        <w:rPr>
          <w:rFonts w:hint="eastAsia"/>
        </w:rPr>
        <w:t>And this sovereignty of his grace is given to it, not only in respect of all things out of God, that should be supposed to stand in the way to its resolutions, but is attributed unto it as in a comparison to all other the attributes in God himself, all which come in and give up their interest as to the accomplishing free-grace designs, which were the supreme and top designs that were to be found in the heart of God.</w:t>
      </w:r>
    </w:p>
    <w:p w14:paraId="0F9DCDDE">
      <w:pPr>
        <w:rPr>
          <w:rFonts w:hint="eastAsia"/>
        </w:rPr>
      </w:pPr>
      <w:r>
        <w:rPr>
          <w:rFonts w:hint="eastAsia"/>
        </w:rPr>
        <w:t>祂这恩典的至高权柄，不仅是就神以外所有被认为会阻碍其决议的事物而言，也是就与神自己里面所有其他属性相比而赋予它的，所有那些属性都进来，并放弃它们的利益，以成全白白恩典的设计，那些是在神心中可以找到的至高、顶尖的设计。</w:t>
      </w:r>
    </w:p>
    <w:p w14:paraId="464FDB0D">
      <w:pPr>
        <w:rPr>
          <w:rFonts w:hint="eastAsia"/>
        </w:rPr>
      </w:pPr>
    </w:p>
    <w:p w14:paraId="586D77EE">
      <w:pPr>
        <w:rPr>
          <w:rFonts w:hint="eastAsia"/>
        </w:rPr>
      </w:pPr>
      <w:r>
        <w:rPr>
          <w:rFonts w:hint="eastAsia"/>
        </w:rPr>
        <w:t>Thus in the first and second chapter to the Ephesians, where he mentions other attributes as having a hand in our salvation,—he magnifies 'the wisdom of God' discovered therein, ver. 8, as also 'the exceeding greatness of his power therein, ver. 19,—yet he sets the crown on free grace its head, all 'to the praise and glory of his grace,' so ver. 6.</w:t>
      </w:r>
    </w:p>
    <w:p w14:paraId="2DE31077">
      <w:pPr>
        <w:rPr>
          <w:rFonts w:hint="eastAsia"/>
        </w:rPr>
      </w:pPr>
      <w:r>
        <w:rPr>
          <w:rFonts w:hint="eastAsia"/>
        </w:rPr>
        <w:t>因此，在以弗所书第一和第二章中，当祂提到其他属性在我们救恩中有份时——祂彰显了其中所发现的“神的智慧”，第8节，以及“祂向我们这信的人所显的能力是何等浩大”，第19节——然而祂却将冠冕加在白白恩典的头上，一切都“使祂荣耀的恩典得着称赞”，第6节如此说。</w:t>
      </w:r>
    </w:p>
    <w:p w14:paraId="75B6E05A">
      <w:pPr>
        <w:rPr>
          <w:rFonts w:hint="eastAsia"/>
        </w:rPr>
      </w:pPr>
    </w:p>
    <w:p w14:paraId="6672BC7B">
      <w:pPr>
        <w:rPr>
          <w:rFonts w:hint="eastAsia"/>
        </w:rPr>
      </w:pPr>
      <w:r>
        <w:rPr>
          <w:rFonts w:hint="eastAsia"/>
        </w:rPr>
        <w:t>And in reason that must be acknowledged to have the dominion, that hath the principal glory, as that for the glory of which all was at first designed.</w:t>
      </w:r>
    </w:p>
    <w:p w14:paraId="59308699">
      <w:pPr>
        <w:rPr>
          <w:rFonts w:hint="eastAsia"/>
        </w:rPr>
      </w:pPr>
      <w:r>
        <w:rPr>
          <w:rFonts w:hint="eastAsia"/>
        </w:rPr>
        <w:t>按理说，那拥有主要荣耀的，必须被承认为拥有权柄，因为万有起初都是为它的荣耀而设计的。</w:t>
      </w:r>
    </w:p>
    <w:p w14:paraId="2F2BDC15">
      <w:pPr>
        <w:rPr>
          <w:rFonts w:hint="eastAsia"/>
        </w:rPr>
      </w:pPr>
    </w:p>
    <w:p w14:paraId="08F06D78">
      <w:pPr>
        <w:rPr>
          <w:rFonts w:hint="eastAsia"/>
        </w:rPr>
      </w:pPr>
      <w:r>
        <w:rPr>
          <w:rFonts w:hint="eastAsia"/>
        </w:rPr>
        <w:t>Now the whole of all spiritual blessings (particularly election, predestination, redemption, &amp;c., Eph. 1:4–6) are all said to be 'to the praise of the glory of his grace,' ver. 6.</w:t>
      </w:r>
    </w:p>
    <w:p w14:paraId="06DADDED">
      <w:pPr>
        <w:rPr>
          <w:rFonts w:hint="eastAsia"/>
        </w:rPr>
      </w:pPr>
      <w:r>
        <w:rPr>
          <w:rFonts w:hint="eastAsia"/>
        </w:rPr>
        <w:t>现在，所有属灵的福气（特别是拣选、预定、救赎等等，以弗所书1章4-6节）都说成是“使祂荣耀的恩典得着称赞”，第6节。</w:t>
      </w:r>
    </w:p>
    <w:p w14:paraId="3743E5C3">
      <w:pPr>
        <w:rPr>
          <w:rFonts w:hint="eastAsia"/>
        </w:rPr>
      </w:pPr>
    </w:p>
    <w:p w14:paraId="31C961A8">
      <w:pPr>
        <w:rPr>
          <w:rFonts w:hint="eastAsia"/>
        </w:rPr>
      </w:pPr>
      <w:r>
        <w:rPr>
          <w:rFonts w:hint="eastAsia"/>
        </w:rPr>
        <w:t>Yea, those other attributes employed in this work, although they are to have their proper glory out of our salvation, yet in the work of our salvation they have hut as it were an acting under free grace, to effect what it designs; they put in their joint stock indeed, but are content that their glory should come in to them, so far as they subserve this glorious grace in its contrivements.</w:t>
      </w:r>
    </w:p>
    <w:p w14:paraId="3CC2AD2B">
      <w:pPr>
        <w:rPr>
          <w:rFonts w:hint="eastAsia"/>
        </w:rPr>
      </w:pPr>
      <w:r>
        <w:rPr>
          <w:rFonts w:hint="eastAsia"/>
        </w:rPr>
        <w:t>是的，那些在这工作中被使用的其他属性，虽然它们要从我们的救恩中得着它们应有的荣耀，然而在我们的救恩工作中，它们不过是仿佛在白白恩典之下行动，以成就它所设计的；它们的确共同投入，但甘愿它们的荣耀，在它们服事这荣耀恩典的筹划中，得以临到它们。</w:t>
      </w:r>
    </w:p>
    <w:p w14:paraId="7D179690">
      <w:pPr>
        <w:rPr>
          <w:rFonts w:hint="eastAsia"/>
        </w:rPr>
      </w:pPr>
    </w:p>
    <w:p w14:paraId="5D4917A8">
      <w:pPr>
        <w:rPr>
          <w:rFonts w:hint="eastAsia"/>
        </w:rPr>
      </w:pPr>
      <w:r>
        <w:rPr>
          <w:rFonts w:hint="eastAsia"/>
        </w:rPr>
        <w:t>If any hereupon shall query, Is this the prerogative of grace which you mean, that it saves men, continue they what they will, and so saves them merely out of an absolute sovereignty, because it will save them?</w:t>
      </w:r>
    </w:p>
    <w:p w14:paraId="2274B0E8">
      <w:pPr>
        <w:rPr>
          <w:rFonts w:hint="eastAsia"/>
        </w:rPr>
      </w:pPr>
      <w:r>
        <w:rPr>
          <w:rFonts w:hint="eastAsia"/>
        </w:rPr>
        <w:t>若有人因此而问，这就是你所说的恩典的特权吗？即，无论人继续如何，它都拯救他们，并且纯粹出于一种绝对的主权，因为它要拯救他们，就拯救他们？</w:t>
      </w:r>
    </w:p>
    <w:p w14:paraId="37CE335B">
      <w:pPr>
        <w:rPr>
          <w:rFonts w:hint="eastAsia"/>
        </w:rPr>
      </w:pPr>
    </w:p>
    <w:p w14:paraId="22796A10">
      <w:pPr>
        <w:rPr>
          <w:rFonts w:hint="eastAsia"/>
        </w:rPr>
      </w:pPr>
      <w:r>
        <w:rPr>
          <w:rFonts w:hint="eastAsia"/>
        </w:rPr>
        <w:t>Ans. 1. God forbid.</w:t>
      </w:r>
    </w:p>
    <w:p w14:paraId="6A0A8BAF">
      <w:pPr>
        <w:rPr>
          <w:rFonts w:hint="eastAsia"/>
        </w:rPr>
      </w:pPr>
      <w:r>
        <w:rPr>
          <w:rFonts w:hint="eastAsia"/>
        </w:rPr>
        <w:t>答：1. 断乎不可。</w:t>
      </w:r>
    </w:p>
    <w:p w14:paraId="607F9FAD">
      <w:pPr>
        <w:rPr>
          <w:rFonts w:hint="eastAsia"/>
        </w:rPr>
      </w:pPr>
    </w:p>
    <w:p w14:paraId="14A6973F">
      <w:pPr>
        <w:rPr>
          <w:rFonts w:hint="eastAsia"/>
        </w:rPr>
      </w:pPr>
      <w:r>
        <w:rPr>
          <w:rFonts w:hint="eastAsia"/>
        </w:rPr>
        <w:t>We defy* such a sovereignty so understood, as if it saved any man without rule, much less against rule.</w:t>
      </w:r>
    </w:p>
    <w:p w14:paraId="03E689AF">
      <w:pPr>
        <w:rPr>
          <w:rFonts w:hint="eastAsia"/>
        </w:rPr>
      </w:pPr>
      <w:r>
        <w:rPr>
          <w:rFonts w:hint="eastAsia"/>
        </w:rPr>
        <w:t>我们鄙视*这样一种被如此理解的主权，仿佛它拯救任何人都没有规则，更不用说违背规则了。</w:t>
      </w:r>
    </w:p>
    <w:p w14:paraId="16946AA9">
      <w:pPr>
        <w:rPr>
          <w:rFonts w:hint="eastAsia"/>
        </w:rPr>
      </w:pPr>
    </w:p>
    <w:p w14:paraId="7F2E5817">
      <w:pPr>
        <w:rPr>
          <w:rFonts w:hint="eastAsia"/>
        </w:rPr>
      </w:pPr>
      <w:r>
        <w:rPr>
          <w:rFonts w:hint="eastAsia"/>
        </w:rPr>
        <w:t>The very text, that speaks as high of grace as any other Scripture, yet when it styles him 'The God of all grace,' as in relation to our salvation, adds, 'who hath called us,' as without which all the grace in God would not be able to save a man; and that calling is to be an holy calling too, 'Who hath saved us, and called us with an holy calling, according to his grace;' 'without holiness no man shall see the face of God.'</w:t>
      </w:r>
    </w:p>
    <w:p w14:paraId="1DD4BC90">
      <w:pPr>
        <w:rPr>
          <w:rFonts w:hint="eastAsia"/>
        </w:rPr>
      </w:pPr>
      <w:r>
        <w:rPr>
          <w:rFonts w:hint="eastAsia"/>
        </w:rPr>
        <w:t>经文本就已如其他任何经文一样高举恩典，然而当它称祂为“赐诸般恩典的神”，并与我们的救恩相关时，却加上了，“曾召我们”，仿佛没有这个，神里面所有的恩典都不能拯救一个人；并且那呼召也必须是圣洁的呼召，“神救了我们，以圣召召我们……乃是按祂的旨意和恩典”；“非圣洁没有人能见主”。</w:t>
      </w:r>
    </w:p>
    <w:p w14:paraId="25A10960">
      <w:pPr>
        <w:rPr>
          <w:rFonts w:hint="eastAsia"/>
        </w:rPr>
      </w:pPr>
    </w:p>
    <w:p w14:paraId="184DB9D0">
      <w:pPr>
        <w:rPr>
          <w:rFonts w:hint="eastAsia"/>
        </w:rPr>
      </w:pPr>
      <w:r>
        <w:rPr>
          <w:rFonts w:hint="eastAsia"/>
        </w:rPr>
        <w:t>The reason of this is, that this dominion and monarchy of grace hath fundamental laws, as all well regulated monarchies have.</w:t>
      </w:r>
    </w:p>
    <w:p w14:paraId="35813C6E">
      <w:pPr>
        <w:rPr>
          <w:rFonts w:hint="eastAsia"/>
        </w:rPr>
      </w:pPr>
      <w:r>
        <w:rPr>
          <w:rFonts w:hint="eastAsia"/>
        </w:rPr>
        <w:t>其理由是，这恩典的主权和君权，如同所有治理有方的君主国一样，都有基本的律法。</w:t>
      </w:r>
    </w:p>
    <w:p w14:paraId="29F2E582">
      <w:pPr>
        <w:rPr>
          <w:rFonts w:hint="eastAsia"/>
        </w:rPr>
      </w:pPr>
    </w:p>
    <w:p w14:paraId="7BFECD1F">
      <w:pPr>
        <w:rPr>
          <w:rFonts w:hint="eastAsia"/>
        </w:rPr>
      </w:pPr>
      <w:r>
        <w:rPr>
          <w:rFonts w:hint="eastAsia"/>
        </w:rPr>
        <w:t>Let this foundation of the Lord be never so sure, that 'the Lord knows who are his,' yet it is added, 'Let him that calls on the mime of the Lord depart from iniquity,' 2 Tim. 2:19, or he cannot be saved.</w:t>
      </w:r>
    </w:p>
    <w:p w14:paraId="6374D290">
      <w:pPr>
        <w:rPr>
          <w:rFonts w:hint="eastAsia"/>
        </w:rPr>
      </w:pPr>
      <w:r>
        <w:rPr>
          <w:rFonts w:hint="eastAsia"/>
        </w:rPr>
        <w:t>纵使主这根基如何坚固，即“主认识谁是祂的人”，然而却加上了，“凡称呼主名的人，总要离开不义”，提摩太后书2章19节，否则他不能得救。</w:t>
      </w:r>
    </w:p>
    <w:p w14:paraId="4DBEEA7F">
      <w:pPr>
        <w:rPr>
          <w:rFonts w:hint="eastAsia"/>
        </w:rPr>
      </w:pPr>
    </w:p>
    <w:p w14:paraId="6DF2A04B">
      <w:pPr>
        <w:rPr>
          <w:rFonts w:hint="eastAsia"/>
        </w:rPr>
      </w:pPr>
      <w:r>
        <w:rPr>
          <w:rFonts w:hint="eastAsia"/>
        </w:rPr>
        <w:t>Ans. 2. If by prerogative and sovereignty be meant an effectual, infallible, over-bearing, over-powering all in our hearts, and all things else for the bringing about of our salvation, and enabling us to keep those rules that are set us as essentially requisite to salvation, then from such a sovereignty and prerogative we detract not to affirm, that it is attributed to grace.</w:t>
      </w:r>
    </w:p>
    <w:p w14:paraId="0A03E181">
      <w:pPr>
        <w:rPr>
          <w:rFonts w:hint="eastAsia"/>
        </w:rPr>
      </w:pPr>
      <w:r>
        <w:rPr>
          <w:rFonts w:hint="eastAsia"/>
        </w:rPr>
        <w:t>答：2. 若特权和主权意指一种有效的、无误的、压倒性的、制服我们心中一切、以及一切其他事物，以成就我们的救恩，并使我们能遵守那些为我们设定的、作为救恩之必要条件的规则，那么我们就不减损地肯定，这样的主权和特权是归于恩典的。</w:t>
      </w:r>
    </w:p>
    <w:p w14:paraId="0C7E7821">
      <w:pPr>
        <w:rPr>
          <w:rFonts w:hint="eastAsia"/>
        </w:rPr>
      </w:pPr>
    </w:p>
    <w:p w14:paraId="0AC0C3F4">
      <w:pPr>
        <w:rPr>
          <w:rFonts w:hint="eastAsia"/>
        </w:rPr>
      </w:pPr>
      <w:r>
        <w:rPr>
          <w:rFonts w:hint="eastAsia"/>
        </w:rPr>
        <w:t>And there is nothing that may be supposed to stand in its way, or in opposition to this, but, forsooth, man's freewill; as if God had made a creature, which himself, and all in him, could not rule; and that such a sovereignty is in his grace, as that it engageth all in God, and draws all in him, unto its assistance; this we are not ashamed to affirm.</w:t>
      </w:r>
    </w:p>
    <w:p w14:paraId="4BEEE3C4">
      <w:pPr>
        <w:rPr>
          <w:rFonts w:hint="eastAsia"/>
        </w:rPr>
      </w:pPr>
      <w:r>
        <w:rPr>
          <w:rFonts w:hint="eastAsia"/>
        </w:rPr>
        <w:t>而所有被认为会阻碍它，或与此对立的，不过是，说到底，人的自由意志；仿佛神造了一个受造物，祂自己，以及祂里面的一切，都不能统治；并且祂的恩典中有这样一种主权，以致它促使神里面的一切，并吸引祂里面的一切，来帮助它；这一点我们不以为耻地肯定。</w:t>
      </w:r>
    </w:p>
    <w:p w14:paraId="30B7A1E1">
      <w:pPr>
        <w:rPr>
          <w:rFonts w:hint="eastAsia"/>
        </w:rPr>
      </w:pPr>
    </w:p>
    <w:p w14:paraId="07784904">
      <w:pPr>
        <w:rPr>
          <w:rFonts w:hint="eastAsia"/>
        </w:rPr>
      </w:pPr>
      <w:r>
        <w:rPr>
          <w:rFonts w:hint="eastAsia"/>
        </w:rPr>
        <w:t>And look as grace complies with all those other attributes, as with his holiness, wisdom, &amp;c., in setting such rules, so withal it draws those other attributes into an engagement, to undertake to assist it for the keeping us, and our otherwise perverse wills, within the compass of such rules, and to overcome all opposition to the contrary; and herein it is that grace its prerogative is seen.</w:t>
      </w:r>
    </w:p>
    <w:p w14:paraId="31DE9D51">
      <w:pPr>
        <w:rPr>
          <w:rFonts w:hint="eastAsia"/>
        </w:rPr>
      </w:pPr>
      <w:r>
        <w:rPr>
          <w:rFonts w:hint="eastAsia"/>
        </w:rPr>
        <w:t>并且，看哪，恩典如何与所有那些其他属性，如祂的圣洁、智慧等等，在设立这样的规则上相符，它也同样地吸引那些其他属性参与进来，承担责任，帮助它保守我们，以及我们本会悖逆的意志，在这些规则的范围之内，并克服一切相反的对立；正是在这一点上，恩典的特权得以显明。</w:t>
      </w:r>
    </w:p>
    <w:p w14:paraId="3BC5A8A5">
      <w:pPr>
        <w:rPr>
          <w:rFonts w:hint="eastAsia"/>
        </w:rPr>
      </w:pPr>
    </w:p>
    <w:p w14:paraId="6AF181A1">
      <w:pPr>
        <w:rPr>
          <w:rFonts w:hint="eastAsia"/>
        </w:rPr>
      </w:pPr>
      <w:r>
        <w:rPr>
          <w:rFonts w:hint="eastAsia"/>
        </w:rPr>
        <w:t>In the strength of which it is that, Jer. 32:40, God maketh an everlasting and so absolute a covenant with us, 'That I will turn not away from them to do them good.'</w:t>
      </w:r>
    </w:p>
    <w:p w14:paraId="721097AC">
      <w:pPr>
        <w:rPr>
          <w:rFonts w:hint="eastAsia"/>
        </w:rPr>
      </w:pPr>
      <w:r>
        <w:rPr>
          <w:rFonts w:hint="eastAsia"/>
        </w:rPr>
        <w:t>正是在它的力量中，耶利米书32章40节，神与我们立了一个永恒而如此绝对的约，“我要与他们立永远的约，必随着他们施恩，并不离开他们。”</w:t>
      </w:r>
    </w:p>
    <w:p w14:paraId="0C887756">
      <w:pPr>
        <w:rPr>
          <w:rFonts w:hint="eastAsia"/>
        </w:rPr>
      </w:pPr>
    </w:p>
    <w:p w14:paraId="223D5636">
      <w:pPr>
        <w:rPr>
          <w:rFonts w:hint="eastAsia"/>
        </w:rPr>
      </w:pPr>
      <w:r>
        <w:rPr>
          <w:rFonts w:hint="eastAsia"/>
        </w:rPr>
        <w:t>But what? Is this spoken in so absolute a manner, that let them continue to do what they shall or would do, however he will continue to do them good for ever?</w:t>
      </w:r>
    </w:p>
    <w:p w14:paraId="50DE112B">
      <w:pPr>
        <w:rPr>
          <w:rFonts w:hint="eastAsia"/>
        </w:rPr>
      </w:pPr>
      <w:r>
        <w:rPr>
          <w:rFonts w:hint="eastAsia"/>
        </w:rPr>
        <w:t>但是什么？这话是如此绝对地说的，以致让他们继续做他们将要或愿意做的事，无论如何，祂都将永远对他们施恩吗？</w:t>
      </w:r>
    </w:p>
    <w:p w14:paraId="567A8414">
      <w:pPr>
        <w:rPr>
          <w:rFonts w:hint="eastAsia"/>
        </w:rPr>
      </w:pPr>
    </w:p>
    <w:p w14:paraId="38AB07C6">
      <w:pPr>
        <w:rPr>
          <w:rFonts w:hint="eastAsia"/>
        </w:rPr>
      </w:pPr>
      <w:r>
        <w:rPr>
          <w:rFonts w:hint="eastAsia"/>
        </w:rPr>
        <w:t>No. But 'I will put my fear in their hearts, that they shall not depart from me,' and he adds, 'for ever.'</w:t>
      </w:r>
    </w:p>
    <w:p w14:paraId="1EB33F4D">
      <w:pPr>
        <w:rPr>
          <w:rFonts w:hint="eastAsia"/>
        </w:rPr>
      </w:pPr>
      <w:r>
        <w:rPr>
          <w:rFonts w:hint="eastAsia"/>
        </w:rPr>
        <w:t>不。而是“我也要使他们存敬畏我的心，不离开我”，并且祂加上了，“永远”。</w:t>
      </w:r>
    </w:p>
    <w:p w14:paraId="726C4D49">
      <w:pPr>
        <w:rPr>
          <w:rFonts w:hint="eastAsia"/>
        </w:rPr>
      </w:pPr>
    </w:p>
    <w:p w14:paraId="0079C9EA">
      <w:pPr>
        <w:rPr>
          <w:rFonts w:hint="eastAsia"/>
        </w:rPr>
      </w:pPr>
      <w:r>
        <w:rPr>
          <w:rFonts w:hint="eastAsia"/>
        </w:rPr>
        <w:t>The result whereof is plainly this, that unless they have the fear of God preserved so in their hearts, as not to depart from him, God himself must turn away from them, and from doing them good; and so it is manifest that God considered that as one of his own rules he could never dispense withal, and this whilst he uttered that everlasting promise; for he cautioneth it there with a but (for with a but it comes in): 'But I will put my fear in their hearts, and they shall not depart from me for ever.'</w:t>
      </w:r>
    </w:p>
    <w:p w14:paraId="360737D7">
      <w:pPr>
        <w:rPr>
          <w:rFonts w:hint="eastAsia"/>
        </w:rPr>
      </w:pPr>
      <w:r>
        <w:rPr>
          <w:rFonts w:hint="eastAsia"/>
        </w:rPr>
        <w:t>其结果显然是这样，即除非他们心中存有对神的敬畏，以致不离开祂，否则神自己就必须离开他们，并停止对他们施恩；因此很明显，神认为那是祂自己的一个规则，祂永远不能废弃，并且这是在祂说出那永恒应许的同时说的；因为祂在那里用一个“但”来警示它（因为它是一个“但”引出的）：“但我要使他们存敬畏我的心，不离开我，永远”。</w:t>
      </w:r>
    </w:p>
    <w:p w14:paraId="3DD0FDFC">
      <w:pPr>
        <w:rPr>
          <w:rFonts w:hint="eastAsia"/>
        </w:rPr>
      </w:pPr>
    </w:p>
    <w:p w14:paraId="2E27257A">
      <w:pPr>
        <w:rPr>
          <w:rFonts w:hint="eastAsia"/>
        </w:rPr>
      </w:pPr>
      <w:r>
        <w:rPr>
          <w:rFonts w:hint="eastAsia"/>
        </w:rPr>
        <w:t>The resolve of all which is to this effect, that that very same grace, which at first had so fixed him as to say, I am resolved, 'I will not turn away from them;' the same grace undertook to cause them to observe and keep this rule, and unto that end engageth all that is in God (for elsewhere it is said, 'He doth this with his whole heart') to put his fear in their hearts, that they shall not depart, that is, wickedly depart, from him.</w:t>
      </w:r>
    </w:p>
    <w:p w14:paraId="6FF701A9">
      <w:pPr>
        <w:rPr>
          <w:rFonts w:hint="eastAsia"/>
        </w:rPr>
      </w:pPr>
      <w:r>
        <w:rPr>
          <w:rFonts w:hint="eastAsia"/>
        </w:rPr>
        <w:t>这一切的决断，其效果是这样，即那起初曾如此坚定祂，以致祂说，我决意，“不离开他们”的恩典，那同一恩典承担起使他们遵守并持守这规则的责任，并为此目的，促使神里面的一切（因为别处说，“祂全心全意做这事”）将祂的敬畏放在他们心里，使他们不离开，即不邪恶地离开，祂。</w:t>
      </w:r>
    </w:p>
    <w:p w14:paraId="2A89B4B1">
      <w:pPr>
        <w:rPr>
          <w:rFonts w:hint="eastAsia"/>
        </w:rPr>
      </w:pPr>
    </w:p>
    <w:p w14:paraId="799A035A">
      <w:pPr>
        <w:rPr>
          <w:rFonts w:hint="eastAsia"/>
        </w:rPr>
      </w:pPr>
      <w:r>
        <w:rPr>
          <w:rFonts w:hint="eastAsia"/>
        </w:rPr>
        <w:t>Now unless it were for this his undertaking to work thus in them, God by the mouth of the same Jeremiah professedly declares, he would never save them.</w:t>
      </w:r>
    </w:p>
    <w:p w14:paraId="0964A363">
      <w:pPr>
        <w:rPr>
          <w:rFonts w:hint="eastAsia"/>
        </w:rPr>
      </w:pPr>
      <w:r>
        <w:rPr>
          <w:rFonts w:hint="eastAsia"/>
        </w:rPr>
        <w:t>现在，若非祂承担要在他们里面如此作工，神藉着同一位耶利米的口，公然宣称，祂绝不会拯救他们。</w:t>
      </w:r>
    </w:p>
    <w:p w14:paraId="57AC4D85">
      <w:pPr>
        <w:rPr>
          <w:rFonts w:hint="eastAsia"/>
        </w:rPr>
      </w:pPr>
    </w:p>
    <w:p w14:paraId="5F607204">
      <w:pPr>
        <w:rPr>
          <w:rFonts w:hint="eastAsia"/>
        </w:rPr>
      </w:pPr>
      <w:r>
        <w:rPr>
          <w:rFonts w:hint="eastAsia"/>
        </w:rPr>
        <w:t>Thus chap. 3:19, 'How shall I put thee among the children?' so wicked wretches as he bad described them in ver. 4, 5, 'Wilt thou not from this time cry unto me, My Father, thou art the guide of my youth? Behold, thou hast spoken and done evil things as thou couldest.'</w:t>
      </w:r>
    </w:p>
    <w:p w14:paraId="4A40C4D6">
      <w:pPr>
        <w:rPr>
          <w:rFonts w:hint="eastAsia"/>
        </w:rPr>
      </w:pPr>
      <w:r>
        <w:rPr>
          <w:rFonts w:hint="eastAsia"/>
        </w:rPr>
        <w:t>因此，3章19节，“我怎能把你列在儿子之中呢？”如同祂在第4, 5节所描述的那些邪恶的恶人，“你岂不从这时起向我呼求说，我父啊，你是我幼年的引导吗？看哪，你曾说了这话，又行了恶，尽你所能的。”</w:t>
      </w:r>
    </w:p>
    <w:p w14:paraId="4A08640B">
      <w:pPr>
        <w:rPr>
          <w:rFonts w:hint="eastAsia"/>
        </w:rPr>
      </w:pPr>
    </w:p>
    <w:p w14:paraId="7F693740">
      <w:pPr>
        <w:rPr>
          <w:rFonts w:hint="eastAsia"/>
        </w:rPr>
      </w:pPr>
      <w:r>
        <w:rPr>
          <w:rFonts w:hint="eastAsia"/>
        </w:rPr>
        <w:t>God demurs, as it were, upon the matter: what shall I, then, do to put thee among my children?</w:t>
      </w:r>
    </w:p>
    <w:p w14:paraId="61ABF7A3">
      <w:pPr>
        <w:rPr>
          <w:rFonts w:hint="eastAsia"/>
        </w:rPr>
      </w:pPr>
      <w:r>
        <w:rPr>
          <w:rFonts w:hint="eastAsia"/>
        </w:rPr>
        <w:t>神仿佛在思考这个问题：那么，我该如何把你列在我儿子之中呢？</w:t>
      </w:r>
    </w:p>
    <w:p w14:paraId="7CCCDCE9">
      <w:pPr>
        <w:rPr>
          <w:rFonts w:hint="eastAsia"/>
        </w:rPr>
      </w:pPr>
    </w:p>
    <w:p w14:paraId="6AA862F0">
      <w:pPr>
        <w:rPr>
          <w:rFonts w:hint="eastAsia"/>
        </w:rPr>
      </w:pPr>
      <w:r>
        <w:rPr>
          <w:rFonts w:hint="eastAsia"/>
        </w:rPr>
        <w:t>Thy present wickedness is utterly incompatible with my rule, therefore how shall I do it?</w:t>
      </w:r>
    </w:p>
    <w:p w14:paraId="4A96AFC9">
      <w:pPr>
        <w:rPr>
          <w:rFonts w:hint="eastAsia"/>
        </w:rPr>
      </w:pPr>
      <w:r>
        <w:rPr>
          <w:rFonts w:hint="eastAsia"/>
        </w:rPr>
        <w:t>你现在的邪恶与我的规则完全不相容，因此我该如何行呢？</w:t>
      </w:r>
    </w:p>
    <w:p w14:paraId="519398C1">
      <w:pPr>
        <w:rPr>
          <w:rFonts w:hint="eastAsia"/>
        </w:rPr>
      </w:pPr>
    </w:p>
    <w:p w14:paraId="753C03BB">
      <w:pPr>
        <w:rPr>
          <w:rFonts w:hint="eastAsia"/>
        </w:rPr>
      </w:pPr>
      <w:r>
        <w:rPr>
          <w:rFonts w:hint="eastAsia"/>
        </w:rPr>
        <w:t>But free-grace steps forth and answers it, and I said, Thou shalt call me Father, and shalt not turn away from me; and then God says, I will work on them at last.</w:t>
      </w:r>
    </w:p>
    <w:p w14:paraId="70A5BC13">
      <w:pPr>
        <w:rPr>
          <w:rFonts w:hint="eastAsia"/>
        </w:rPr>
      </w:pPr>
      <w:r>
        <w:rPr>
          <w:rFonts w:hint="eastAsia"/>
        </w:rPr>
        <w:t>但白白的恩典站出来回答说，我说，你必称我为父，并不离开我；然后神说，我最终要在他们身上作工。</w:t>
      </w:r>
    </w:p>
    <w:p w14:paraId="6481AF50">
      <w:pPr>
        <w:rPr>
          <w:rFonts w:hint="eastAsia"/>
        </w:rPr>
      </w:pPr>
    </w:p>
    <w:p w14:paraId="4657A1DD">
      <w:pPr>
        <w:rPr>
          <w:rFonts w:hint="eastAsia"/>
        </w:rPr>
      </w:pPr>
      <w:r>
        <w:rPr>
          <w:rFonts w:hint="eastAsia"/>
        </w:rPr>
        <w:t>The effect of which resolve of his is, I will cause him to keep my rule, and so bring him within the compass of the benefit of it.</w:t>
      </w:r>
    </w:p>
    <w:p w14:paraId="60971BD3">
      <w:pPr>
        <w:rPr>
          <w:rFonts w:hint="eastAsia"/>
        </w:rPr>
      </w:pPr>
      <w:r>
        <w:rPr>
          <w:rFonts w:hint="eastAsia"/>
        </w:rPr>
        <w:t>祂这决断的效果是，我将使他遵守我的规则，并因此使他进入其益处的范围之内。</w:t>
      </w:r>
    </w:p>
    <w:p w14:paraId="3B9C2AFB">
      <w:pPr>
        <w:rPr>
          <w:rFonts w:hint="eastAsia"/>
        </w:rPr>
      </w:pPr>
    </w:p>
    <w:p w14:paraId="16AF4A71">
      <w:pPr>
        <w:rPr>
          <w:rFonts w:hint="eastAsia"/>
        </w:rPr>
      </w:pPr>
      <w:r>
        <w:rPr>
          <w:rFonts w:hint="eastAsia"/>
        </w:rPr>
        <w:t>5. This grace, this purposing grace in God's heart, had the ordering and dispositive power of all left to it, that is, of what should prove opposite, to see to it that it should not hinder; or, secondly, the disposing of all necessarily conducing to the salvation of those God loved.</w:t>
      </w:r>
    </w:p>
    <w:p w14:paraId="0F9A8AB6">
      <w:pPr>
        <w:rPr>
          <w:rFonts w:hint="eastAsia"/>
        </w:rPr>
      </w:pPr>
      <w:r>
        <w:rPr>
          <w:rFonts w:hint="eastAsia"/>
        </w:rPr>
        <w:t>5. 这恩典，这在神心中定旨的恩典，被赋予了安排和处置一切的权力，即，对于那些将被证明为对立的，要确保它不致阻碍；或者，第二，处置所有必然有助于神所爱之人得救的事。</w:t>
      </w:r>
    </w:p>
    <w:p w14:paraId="268497E8">
      <w:pPr>
        <w:rPr>
          <w:rFonts w:hint="eastAsia"/>
        </w:rPr>
      </w:pPr>
    </w:p>
    <w:p w14:paraId="4B055FBC">
      <w:pPr>
        <w:rPr>
          <w:rFonts w:hint="eastAsia"/>
        </w:rPr>
      </w:pPr>
      <w:r>
        <w:rPr>
          <w:rFonts w:hint="eastAsia"/>
        </w:rPr>
        <w:t>And in the general there is this reason by way of deduction from the former, that if it had the sceptre, the throne (as was shewn), then the disposing power of all, the legislative or dispositive power, always follows the dominion.</w:t>
      </w:r>
    </w:p>
    <w:p w14:paraId="480B8639">
      <w:pPr>
        <w:rPr>
          <w:rFonts w:hint="eastAsia"/>
        </w:rPr>
      </w:pPr>
      <w:r>
        <w:rPr>
          <w:rFonts w:hint="eastAsia"/>
        </w:rPr>
        <w:t>总的来说，从前者可以推导出这个理由，即如果它拥有权杖、宝座（如前所述），那么安排一切的权力，立法或处置的权力，总是伴随着主权。</w:t>
      </w:r>
    </w:p>
    <w:p w14:paraId="58CDC527">
      <w:pPr>
        <w:rPr>
          <w:rFonts w:hint="eastAsia"/>
        </w:rPr>
      </w:pPr>
    </w:p>
    <w:p w14:paraId="087923A5">
      <w:pPr>
        <w:rPr>
          <w:rFonts w:hint="eastAsia"/>
        </w:rPr>
      </w:pPr>
      <w:r>
        <w:rPr>
          <w:rFonts w:hint="eastAsia"/>
        </w:rPr>
        <w:t>But particularly in reason, if grace had all the power given up to it, then, to be sure, it would continue and forelay all things so (as to this point of perseverance) as to make sure work: 'That the purpose of God, according to election,' which indeed is no other than freegrace's purpose in God's heart, 'might stand,' as Rom. 9:11, and not be defeated, frustrated, or overthrown; or as elsewhere, it would lay such a 'foundation' as might not stand only, but 'stand sure,' as 2 Tim. 2:19.</w:t>
      </w:r>
    </w:p>
    <w:p w14:paraId="5C4A79EF">
      <w:pPr>
        <w:rPr>
          <w:rFonts w:hint="eastAsia"/>
        </w:rPr>
      </w:pPr>
      <w:r>
        <w:rPr>
          <w:rFonts w:hint="eastAsia"/>
        </w:rPr>
        <w:t>但具体按理说，如果恩典被赋予了所有的权力，那么，可以肯定的是，它会持续并预先安排所有事情，以致（就坚忍这一点而言）确保万无一失：“叫神因拣选所定的旨意，可以立得住”，罗马书9章11节，这实际上不过是白白恩典在神心中的旨意，“不被废弃、挫败或推翻”；或者如别处所说，它会立下一个不仅能站立，而且能“立得住”的“根基”，提摩太后书2章19节。</w:t>
      </w:r>
    </w:p>
    <w:p w14:paraId="2A7AEC67">
      <w:pPr>
        <w:rPr>
          <w:rFonts w:hint="eastAsia"/>
        </w:rPr>
      </w:pPr>
    </w:p>
    <w:p w14:paraId="0B4A1F03">
      <w:pPr>
        <w:rPr>
          <w:rFonts w:hint="eastAsia"/>
        </w:rPr>
      </w:pPr>
      <w:r>
        <w:rPr>
          <w:rFonts w:hint="eastAsia"/>
        </w:rPr>
        <w:t>Certainly free-grace that sat in the throne, among all the other attributes of God, would see to this.</w:t>
      </w:r>
    </w:p>
    <w:p w14:paraId="7771F4CD">
      <w:pPr>
        <w:rPr>
          <w:rFonts w:hint="eastAsia"/>
        </w:rPr>
      </w:pPr>
      <w:r>
        <w:rPr>
          <w:rFonts w:hint="eastAsia"/>
        </w:rPr>
        <w:t>当然，坐在宝座上、在神所有其他属性之中的白白恩典，会确保这一点。</w:t>
      </w:r>
    </w:p>
    <w:p w14:paraId="258277CC">
      <w:pPr>
        <w:rPr>
          <w:rFonts w:hint="eastAsia"/>
        </w:rPr>
      </w:pPr>
    </w:p>
    <w:p w14:paraId="05AB2A88">
      <w:pPr>
        <w:rPr>
          <w:rFonts w:hint="eastAsia"/>
        </w:rPr>
      </w:pPr>
      <w:r>
        <w:rPr>
          <w:rFonts w:hint="eastAsia"/>
        </w:rPr>
        <w:t>It had all that God should purpose to do before it, all in his hands to dispose of; and the heart of God being, through his grace, so full of those two great interests mentioned, 1. Of such a love to those whom he was pleased to love; 2. The other of exalting the glory of that his love in their salvation; certainly, it would contrive all that should befall us so, as should advance these two interests most.</w:t>
      </w:r>
    </w:p>
    <w:p w14:paraId="134A95CC">
      <w:pPr>
        <w:rPr>
          <w:rFonts w:hint="eastAsia"/>
        </w:rPr>
      </w:pPr>
      <w:r>
        <w:rPr>
          <w:rFonts w:hint="eastAsia"/>
        </w:rPr>
        <w:t>它面前有神所要定旨的一切，一切都在祂手中处置；神的心，藉着祂的恩典，充满了所提到的那两大关切，1. 对祂所喜悦爱之人的爱；2.  exalt（英文：高举）祂那爱在他们救恩中的荣耀；当然，它会如此筹划我们所要遭遇的一切，以致最能促进这两大关切。</w:t>
      </w:r>
    </w:p>
    <w:p w14:paraId="04970101">
      <w:pPr>
        <w:rPr>
          <w:rFonts w:hint="eastAsia"/>
        </w:rPr>
      </w:pPr>
    </w:p>
    <w:p w14:paraId="0DD1A833">
      <w:pPr>
        <w:rPr>
          <w:rFonts w:hint="eastAsia"/>
        </w:rPr>
      </w:pPr>
      <w:r>
        <w:rPr>
          <w:rFonts w:hint="eastAsia"/>
        </w:rPr>
        <w:t>God was now to set down his will, and gave to free-grace the commission to draw up the writings, conveyances, and deeds, with this charge, to be sure to make all sure.</w:t>
      </w:r>
    </w:p>
    <w:p w14:paraId="2A5C5AA0">
      <w:pPr>
        <w:rPr>
          <w:rFonts w:hint="eastAsia"/>
        </w:rPr>
      </w:pPr>
      <w:r>
        <w:rPr>
          <w:rFonts w:hint="eastAsia"/>
        </w:rPr>
        <w:t>神现在要定下祂的旨意，并将起草文书、转让契约和契据的委托交给了白白的恩典，并有此嘱咐，务必使一切都万无一失。</w:t>
      </w:r>
    </w:p>
    <w:p w14:paraId="155C1403">
      <w:pPr>
        <w:rPr>
          <w:rFonts w:hint="eastAsia"/>
        </w:rPr>
      </w:pPr>
    </w:p>
    <w:p w14:paraId="35191C56">
      <w:pPr>
        <w:rPr>
          <w:rFonts w:hint="eastAsia"/>
        </w:rPr>
      </w:pPr>
      <w:r>
        <w:rPr>
          <w:rFonts w:hint="eastAsia"/>
        </w:rPr>
        <w:t>And all this, though after the manner of men set out by me, you will find up and down in the Scriptures singly and apart.</w:t>
      </w:r>
    </w:p>
    <w:p w14:paraId="2191D87B">
      <w:pPr>
        <w:rPr>
          <w:rFonts w:hint="eastAsia"/>
        </w:rPr>
      </w:pPr>
      <w:r>
        <w:rPr>
          <w:rFonts w:hint="eastAsia"/>
        </w:rPr>
        <w:t>所有这一切，虽然是我按人的方式陈述的，你将在圣经中各处，单独地找到。</w:t>
      </w:r>
    </w:p>
    <w:p w14:paraId="4B58BCD3">
      <w:pPr>
        <w:rPr>
          <w:rFonts w:hint="eastAsia"/>
        </w:rPr>
      </w:pPr>
    </w:p>
    <w:p w14:paraId="00103112">
      <w:pPr>
        <w:rPr>
          <w:rFonts w:hint="eastAsia"/>
        </w:rPr>
      </w:pPr>
      <w:r>
        <w:rPr>
          <w:rFonts w:hint="eastAsia"/>
        </w:rPr>
        <w:t>I shall single forth one place or two, which speak homo, in terminis‚ to the substance of the words I have now delivered this fifth assertion in.</w:t>
      </w:r>
    </w:p>
    <w:p w14:paraId="3542F14E">
      <w:pPr>
        <w:rPr>
          <w:rFonts w:hint="eastAsia"/>
        </w:rPr>
      </w:pPr>
      <w:r>
        <w:rPr>
          <w:rFonts w:hint="eastAsia"/>
        </w:rPr>
        <w:t>我将挑出一两处经文，它们 in terminis (拉丁文：照字面地)，与我现在所陈述的第五个断言之实质相符。</w:t>
      </w:r>
    </w:p>
    <w:p w14:paraId="43746E37">
      <w:pPr>
        <w:rPr>
          <w:rFonts w:hint="eastAsia"/>
        </w:rPr>
      </w:pPr>
    </w:p>
    <w:p w14:paraId="6902F387">
      <w:pPr>
        <w:rPr>
          <w:rFonts w:hint="eastAsia"/>
        </w:rPr>
      </w:pPr>
      <w:r>
        <w:rPr>
          <w:rFonts w:hint="eastAsia"/>
        </w:rPr>
        <w:t>In 2 Sam. 23:5, when David came to die, and then had the prospect of all God's foregone doalings throughout his whole life, what doth be resolve the whole manage of his salvation, he now expected, into?</w:t>
      </w:r>
    </w:p>
    <w:p w14:paraId="4F389DA4">
      <w:pPr>
        <w:rPr>
          <w:rFonts w:hint="eastAsia"/>
        </w:rPr>
      </w:pPr>
      <w:r>
        <w:rPr>
          <w:rFonts w:hint="eastAsia"/>
        </w:rPr>
        <w:t>在撒母耳记下23章5节，当大卫临终时，回顾他一生中神过往的一切作为，他将他现在所期望的整个救恩的管理，归结为什么呢？</w:t>
      </w:r>
    </w:p>
    <w:p w14:paraId="4F8D0ED3">
      <w:pPr>
        <w:rPr>
          <w:rFonts w:hint="eastAsia"/>
        </w:rPr>
      </w:pPr>
    </w:p>
    <w:p w14:paraId="23D18596">
      <w:pPr>
        <w:rPr>
          <w:rFonts w:hint="eastAsia"/>
        </w:rPr>
      </w:pPr>
      <w:r>
        <w:rPr>
          <w:rFonts w:hint="eastAsia"/>
        </w:rPr>
        <w:t>'God hath made an everlasting covenant with me, ordered in all things, and sure: for this 'is all my salvation.'</w:t>
      </w:r>
    </w:p>
    <w:p w14:paraId="3A73E492">
      <w:pPr>
        <w:rPr>
          <w:rFonts w:hint="eastAsia"/>
        </w:rPr>
      </w:pPr>
      <w:r>
        <w:rPr>
          <w:rFonts w:hint="eastAsia"/>
        </w:rPr>
        <w:t>“神却与我立永远的约，这约凡事坚稳，关乎我的一切救恩”。</w:t>
      </w:r>
    </w:p>
    <w:p w14:paraId="4E60B6E6">
      <w:pPr>
        <w:rPr>
          <w:rFonts w:hint="eastAsia"/>
        </w:rPr>
      </w:pPr>
    </w:p>
    <w:p w14:paraId="7F89C8FD">
      <w:pPr>
        <w:rPr>
          <w:rFonts w:hint="eastAsia"/>
        </w:rPr>
      </w:pPr>
      <w:r>
        <w:rPr>
          <w:rFonts w:hint="eastAsia"/>
        </w:rPr>
        <w:t>I quote it as being a full and adequate proof to every word of this fifth head.</w:t>
      </w:r>
    </w:p>
    <w:p w14:paraId="2F05A0F2">
      <w:pPr>
        <w:rPr>
          <w:rFonts w:hint="eastAsia"/>
        </w:rPr>
      </w:pPr>
      <w:r>
        <w:rPr>
          <w:rFonts w:hint="eastAsia"/>
        </w:rPr>
        <w:t>我引用它，作为对这第五个要点中每一个词的充分而恰当的证明。</w:t>
      </w:r>
    </w:p>
    <w:p w14:paraId="5F22D709">
      <w:pPr>
        <w:rPr>
          <w:rFonts w:hint="eastAsia"/>
        </w:rPr>
      </w:pPr>
    </w:p>
    <w:p w14:paraId="07482BDB">
      <w:pPr>
        <w:rPr>
          <w:rFonts w:hint="eastAsia"/>
        </w:rPr>
      </w:pPr>
      <w:r>
        <w:rPr>
          <w:rFonts w:hint="eastAsia"/>
        </w:rPr>
        <w:t>(1.)This covenant was the covenant of grace, as you ordinarily styleit, and it carries that name from all the other attributes; for, indeed, free-grace made that covenant, and contrived it, and brought God himself under the bond of it.</w:t>
      </w:r>
    </w:p>
    <w:p w14:paraId="20A3F9F7">
      <w:pPr>
        <w:rPr>
          <w:rFonts w:hint="eastAsia"/>
        </w:rPr>
      </w:pPr>
      <w:r>
        <w:rPr>
          <w:rFonts w:hint="eastAsia"/>
        </w:rPr>
        <w:t>(1.)这约是恩典之约，如你们通常所称的，并且它从所有其他属性中得此名；因为，的确，白白的恩典立了那约，筹划了它，并使神自己受其约束。</w:t>
      </w:r>
    </w:p>
    <w:p w14:paraId="14EA6CF4">
      <w:pPr>
        <w:rPr>
          <w:rFonts w:hint="eastAsia"/>
        </w:rPr>
      </w:pPr>
    </w:p>
    <w:p w14:paraId="09B3764D">
      <w:pPr>
        <w:rPr>
          <w:rFonts w:hint="eastAsia"/>
        </w:rPr>
      </w:pPr>
      <w:r>
        <w:rPr>
          <w:rFonts w:hint="eastAsia"/>
        </w:rPr>
        <w:t>To confirm which, compare Isa. 55:3, 'An everlasting covenant, the sure mercies of David,'—this passage in Isaiah eminently alludes to this speech of David at his death,—it is mercy's covenant then you see; and to say, it is mercy's covenant, is all one as to say, free-grace's covenant; and observe, it is called 'sure mercy;' and sure mercy will be sure to make a sure covenant.</w:t>
      </w:r>
    </w:p>
    <w:p w14:paraId="68EB4FE5">
      <w:pPr>
        <w:rPr>
          <w:rFonts w:hint="eastAsia"/>
        </w:rPr>
      </w:pPr>
      <w:r>
        <w:rPr>
          <w:rFonts w:hint="eastAsia"/>
        </w:rPr>
        <w:t>为证实这一点，请比较以赛亚书55章3节，“永远的约，就是应许大卫那可靠的恩典”——以赛亚书中的这段经文，显著地暗指大卫临终时的这番话——那么你看到，这是怜悯的约；而说，这是怜悯的约，就等于说，是白白恩典的约；请注意，它被称为“可靠的恩典”；可靠的恩典必将立一个可靠的约。</w:t>
      </w:r>
    </w:p>
    <w:p w14:paraId="58290E5D">
      <w:pPr>
        <w:rPr>
          <w:rFonts w:hint="eastAsia"/>
        </w:rPr>
      </w:pPr>
    </w:p>
    <w:p w14:paraId="283E80DA">
      <w:pPr>
        <w:rPr>
          <w:rFonts w:hint="eastAsia"/>
        </w:rPr>
      </w:pPr>
      <w:r>
        <w:rPr>
          <w:rFonts w:hint="eastAsia"/>
        </w:rPr>
        <w:t>(2.)This grace, the great covenant-maker there, having all in God toconcur with itself, and all that should come from God at its disposure, it is said to have 'ordered' matters, so as to effect and bring about its purpose.</w:t>
      </w:r>
    </w:p>
    <w:p w14:paraId="5977F8F0">
      <w:pPr>
        <w:rPr>
          <w:rFonts w:hint="eastAsia"/>
        </w:rPr>
      </w:pPr>
      <w:r>
        <w:rPr>
          <w:rFonts w:hint="eastAsia"/>
        </w:rPr>
        <w:t>(2.)这恩典，即那里伟大的立约者，既有神里面的一切与之同工，也有所有将从神而来的都在其处置之下，经上说它已“安排”了诸事，以致成就并实现其旨意。</w:t>
      </w:r>
    </w:p>
    <w:p w14:paraId="56B8C504">
      <w:pPr>
        <w:rPr>
          <w:rFonts w:hint="eastAsia"/>
        </w:rPr>
      </w:pPr>
    </w:p>
    <w:p w14:paraId="0BDAF5C9">
      <w:pPr>
        <w:rPr>
          <w:rFonts w:hint="eastAsia"/>
        </w:rPr>
      </w:pPr>
      <w:r>
        <w:rPr>
          <w:rFonts w:hint="eastAsia"/>
        </w:rPr>
        <w:t>The three versions render the word 'made ready' and prepared; and what is predestination but præparatio beneficiorum Dei‚ as Austin of old hath it?</w:t>
      </w:r>
    </w:p>
    <w:p w14:paraId="2154603B">
      <w:pPr>
        <w:rPr>
          <w:rFonts w:hint="eastAsia"/>
        </w:rPr>
      </w:pPr>
      <w:r>
        <w:rPr>
          <w:rFonts w:hint="eastAsia"/>
        </w:rPr>
        <w:t>三种译本将这词译为“预备好”和预备；而预定，岂不就是 præparatio beneficiorum Dei (拉丁文：神恩惠的预备)，如古时奥古斯丁所说的吗？</w:t>
      </w:r>
    </w:p>
    <w:p w14:paraId="606518C4">
      <w:pPr>
        <w:rPr>
          <w:rFonts w:hint="eastAsia"/>
        </w:rPr>
      </w:pPr>
    </w:p>
    <w:p w14:paraId="2F83F7A6">
      <w:pPr>
        <w:rPr>
          <w:rFonts w:hint="eastAsia"/>
        </w:rPr>
      </w:pPr>
      <w:r>
        <w:rPr>
          <w:rFonts w:hint="eastAsia"/>
        </w:rPr>
        <w:t>(3.)And thirdly, ordered all things‚ not a few passages or events only,but all that should concern David, or befall him, even all and every one; which designment David, in Ps. 59:10, calls his mercy, properly and personally set out for him.</w:t>
      </w:r>
    </w:p>
    <w:p w14:paraId="2C4A24CB">
      <w:pPr>
        <w:rPr>
          <w:rFonts w:hint="eastAsia"/>
        </w:rPr>
      </w:pPr>
      <w:r>
        <w:rPr>
          <w:rFonts w:hint="eastAsia"/>
        </w:rPr>
        <w:t>(3.)第三，安排了万事，不仅是少数几段或事件，而是所有关乎大卫，或临到他的事，是的，所有每一件事；这设计，大卫在诗篇59篇10节称之为他的怜悯，是专为他个人安排的。</w:t>
      </w:r>
    </w:p>
    <w:p w14:paraId="204C0C78">
      <w:pPr>
        <w:rPr>
          <w:rFonts w:hint="eastAsia"/>
        </w:rPr>
      </w:pPr>
    </w:p>
    <w:p w14:paraId="1B87F7FB">
      <w:pPr>
        <w:rPr>
          <w:rFonts w:hint="eastAsia"/>
        </w:rPr>
      </w:pPr>
      <w:r>
        <w:rPr>
          <w:rFonts w:hint="eastAsia"/>
        </w:rPr>
        <w:t>(4.)And all and each unto what end or issue, but unto David's salvation?</w:t>
      </w:r>
    </w:p>
    <w:p w14:paraId="01194EA3">
      <w:pPr>
        <w:rPr>
          <w:rFonts w:hint="eastAsia"/>
        </w:rPr>
      </w:pPr>
      <w:r>
        <w:rPr>
          <w:rFonts w:hint="eastAsia"/>
        </w:rPr>
        <w:t>(4.)所有这一切，每一个，都是为了什么目的或结果呢？岂不是为了大卫的救恩吗？</w:t>
      </w:r>
    </w:p>
    <w:p w14:paraId="00B32D5F">
      <w:pPr>
        <w:rPr>
          <w:rFonts w:hint="eastAsia"/>
        </w:rPr>
      </w:pPr>
    </w:p>
    <w:p w14:paraId="5462C2B5">
      <w:pPr>
        <w:rPr>
          <w:rFonts w:hint="eastAsia"/>
        </w:rPr>
      </w:pPr>
      <w:r>
        <w:rPr>
          <w:rFonts w:hint="eastAsia"/>
        </w:rPr>
        <w:t>'This is all my salvation.'</w:t>
      </w:r>
    </w:p>
    <w:p w14:paraId="41C17A76">
      <w:pPr>
        <w:rPr>
          <w:rFonts w:hint="eastAsia"/>
        </w:rPr>
      </w:pPr>
      <w:r>
        <w:rPr>
          <w:rFonts w:hint="eastAsia"/>
        </w:rPr>
        <w:t>“这关乎我的一切救恩。”</w:t>
      </w:r>
    </w:p>
    <w:p w14:paraId="2AAE7ACE">
      <w:pPr>
        <w:rPr>
          <w:rFonts w:hint="eastAsia"/>
        </w:rPr>
      </w:pPr>
    </w:p>
    <w:p w14:paraId="68CAAC53">
      <w:pPr>
        <w:rPr>
          <w:rFonts w:hint="eastAsia"/>
        </w:rPr>
      </w:pPr>
      <w:r>
        <w:rPr>
          <w:rFonts w:hint="eastAsia"/>
        </w:rPr>
        <w:t>(5.)And all things ordered so firmly as to make sure work to arrive atthat, and bring David to that end, and issue, and period at the last.</w:t>
      </w:r>
    </w:p>
    <w:p w14:paraId="3E1AE427">
      <w:pPr>
        <w:rPr>
          <w:rFonts w:hint="eastAsia"/>
        </w:rPr>
      </w:pPr>
      <w:r>
        <w:rPr>
          <w:rFonts w:hint="eastAsia"/>
        </w:rPr>
        <w:t>(5.)万事被如此坚定地安排，以致确保能达到那目的，并最终将大卫带到那终局、结果和时期。</w:t>
      </w:r>
    </w:p>
    <w:p w14:paraId="00FD5771">
      <w:pPr>
        <w:rPr>
          <w:rFonts w:hint="eastAsia"/>
        </w:rPr>
      </w:pPr>
    </w:p>
    <w:p w14:paraId="007D3BBE">
      <w:pPr>
        <w:rPr>
          <w:rFonts w:hint="eastAsia"/>
        </w:rPr>
      </w:pPr>
      <w:r>
        <w:rPr>
          <w:rFonts w:hint="eastAsia"/>
        </w:rPr>
        <w:t>And this David had so clearly discerned throughout the whole course of his life, in the chain and series of things that befell him, as at his death, upon the view of all he saw by experience, besides his faith on the promises, that the whole had been, and must needs be a plotted, contrived design by God, that it could be no other; and therefore it is, that now he set his seal and testimony to this at death; I have found it so upon the view of all the passages of my life.</w:t>
      </w:r>
    </w:p>
    <w:p w14:paraId="074E8D56">
      <w:pPr>
        <w:rPr>
          <w:rFonts w:hint="eastAsia"/>
        </w:rPr>
      </w:pPr>
      <w:r>
        <w:rPr>
          <w:rFonts w:hint="eastAsia"/>
        </w:rPr>
        <w:t>这一点，大卫在他一生的历程中，在他所遭遇之事物的链条和系列中，已如此清楚地辨明，以致在他临终时，凭着经验所见的一切，除了他对应许的信之外，他看到整个过程曾是、也必然是神策划、筹划的设计，不可能是别的；因此，现在他在临终时，对此盖上他的印，作了这见证；在我回顾我生命中所有经历时，我发现确是如此。</w:t>
      </w:r>
    </w:p>
    <w:p w14:paraId="24D13BED">
      <w:pPr>
        <w:rPr>
          <w:rFonts w:hint="eastAsia"/>
        </w:rPr>
      </w:pPr>
    </w:p>
    <w:p w14:paraId="04BE6789">
      <w:pPr>
        <w:rPr>
          <w:rFonts w:hint="eastAsia"/>
        </w:rPr>
      </w:pPr>
      <w:r>
        <w:rPr>
          <w:rFonts w:hint="eastAsia"/>
        </w:rPr>
        <w:t>And in like tenor of speech to this, God speaks in general of all his works: 'Known unto God are all his works from the beginning,' yea, eternity, Acts 15:18 (which speech yet is spoken by the apostle James, with a particular aim and relation unto his decrees about the salvation of the Gentiles, and casting off the Jews, as the verses before and after shew).</w:t>
      </w:r>
    </w:p>
    <w:p w14:paraId="47BF1C04">
      <w:pPr>
        <w:rPr>
          <w:rFonts w:hint="eastAsia"/>
        </w:rPr>
      </w:pPr>
      <w:r>
        <w:rPr>
          <w:rFonts w:hint="eastAsia"/>
        </w:rPr>
        <w:t>神也以类似这番话的口吻，总括地论到祂一切的作为：“这事在创世以来，主都已知道”，是的，从永恒，使徒行传15章18节（然而使徒雅各说这话，有其特定的目的，并关乎祂关于外邦人得救、犹太人被弃的谕旨，如前后经文所示）。</w:t>
      </w:r>
    </w:p>
    <w:p w14:paraId="0F961B9E">
      <w:pPr>
        <w:rPr>
          <w:rFonts w:hint="eastAsia"/>
        </w:rPr>
      </w:pPr>
    </w:p>
    <w:p w14:paraId="114456B9">
      <w:pPr>
        <w:rPr>
          <w:rFonts w:hint="eastAsia"/>
        </w:rPr>
      </w:pPr>
      <w:r>
        <w:rPr>
          <w:rFonts w:hint="eastAsia"/>
        </w:rPr>
        <w:t>As likewise that speech, that he 'disposeth the whole world,' Job 34:13; a word near of kin to this of ordering all things, used by David in his case, but in a more special manner.</w:t>
      </w:r>
    </w:p>
    <w:p w14:paraId="5BA83DB7">
      <w:pPr>
        <w:rPr>
          <w:rFonts w:hint="eastAsia"/>
        </w:rPr>
      </w:pPr>
      <w:r>
        <w:rPr>
          <w:rFonts w:hint="eastAsia"/>
        </w:rPr>
        <w:t>同样，那句话，即祂“治理全地”，约伯记34章13节；这个词与大卫在他情况中所用的“安排万事”一词近亲，但更特殊。</w:t>
      </w:r>
    </w:p>
    <w:p w14:paraId="58158A7F">
      <w:pPr>
        <w:rPr>
          <w:rFonts w:hint="eastAsia"/>
        </w:rPr>
      </w:pPr>
    </w:p>
    <w:p w14:paraId="68EE32F3">
      <w:pPr>
        <w:rPr>
          <w:rFonts w:hint="eastAsia"/>
        </w:rPr>
      </w:pPr>
      <w:r>
        <w:rPr>
          <w:rFonts w:hint="eastAsia"/>
        </w:rPr>
        <w:t>He useth this word, or what is equivalent to it, in other scriptures, viz., that he hath set in order and appointed his own people, and what belongs to them or concerns them.</w:t>
      </w:r>
    </w:p>
    <w:p w14:paraId="07A0EFB9">
      <w:pPr>
        <w:rPr>
          <w:rFonts w:hint="eastAsia"/>
        </w:rPr>
      </w:pPr>
      <w:r>
        <w:rPr>
          <w:rFonts w:hint="eastAsia"/>
        </w:rPr>
        <w:t>祂在其他经文中使用这个词，或与其等同的词，即祂已安排并指定了祂自己的百姓，以及属于他们或关乎他们的事。</w:t>
      </w:r>
    </w:p>
    <w:p w14:paraId="09A3AF50">
      <w:pPr>
        <w:rPr>
          <w:rFonts w:hint="eastAsia"/>
        </w:rPr>
      </w:pPr>
    </w:p>
    <w:p w14:paraId="11FD2142">
      <w:pPr>
        <w:rPr>
          <w:rFonts w:hint="eastAsia"/>
        </w:rPr>
      </w:pPr>
      <w:r>
        <w:rPr>
          <w:rFonts w:hint="eastAsia"/>
        </w:rPr>
        <w:t>You have this in terminis: Isa. 44:7, 'And who, as I, shall call, and declare it, and set it in order for me' (and that he speaks of all his works), but it follows, 'since or seeing that it was I that appointed the ancient people; and the things that are coming, and shall come.'</w:t>
      </w:r>
    </w:p>
    <w:p w14:paraId="317ADCD7">
      <w:pPr>
        <w:rPr>
          <w:rFonts w:hint="eastAsia"/>
        </w:rPr>
      </w:pPr>
      <w:r>
        <w:rPr>
          <w:rFonts w:hint="eastAsia"/>
        </w:rPr>
        <w:t>你 in terminis (拉丁文：照字面地) 有此话：以赛亚书44章7节，“谁像我一样，可以呼召，可以说明，又为我陈说呢”（祂说的是祂一切的作为），但后面跟着，“自从我设立古时的民，将来的事和必成的事，都让他们说出来吧。”</w:t>
      </w:r>
    </w:p>
    <w:p w14:paraId="376A7C7C">
      <w:pPr>
        <w:rPr>
          <w:rFonts w:hint="eastAsia"/>
        </w:rPr>
      </w:pPr>
    </w:p>
    <w:p w14:paraId="0C4F88FA">
      <w:pPr>
        <w:rPr>
          <w:rFonts w:hint="eastAsia"/>
        </w:rPr>
      </w:pPr>
      <w:r>
        <w:rPr>
          <w:rFonts w:hint="eastAsia"/>
        </w:rPr>
        <w:t>God here takes on him, to himself alone, the declaring things to come, upon this invincible reason, that he had the setting in order of all things in his eternal purposes, and the calling of things that are not, or were not, into being; and therefore he alone can foretell them, none having been his counsellor; for when he says, 'who shall set in order for me?' it implies that himself did, and none for him, or besides him.</w:t>
      </w:r>
    </w:p>
    <w:p w14:paraId="64515549">
      <w:pPr>
        <w:rPr>
          <w:rFonts w:hint="eastAsia"/>
        </w:rPr>
      </w:pPr>
      <w:r>
        <w:rPr>
          <w:rFonts w:hint="eastAsia"/>
        </w:rPr>
        <w:t>神在此处，惟独为祂自己，承担起宣告未来之事的责任，基于这个无可辩驳的理由，即祂在祂永恒的旨意中，已安排了万事，并呼召那些不存在的，或曾不存在的，成为存在；因此，惟独祂能预言它们，无人曾作祂的谋士；因为当祂说，“谁能为我陈说呢？”这就意味着是祂自己做的，没有别人为祂，或除了祂。</w:t>
      </w:r>
    </w:p>
    <w:p w14:paraId="36ED380D">
      <w:pPr>
        <w:rPr>
          <w:rFonts w:hint="eastAsia"/>
        </w:rPr>
      </w:pPr>
    </w:p>
    <w:p w14:paraId="3308309A">
      <w:pPr>
        <w:rPr>
          <w:rFonts w:hint="eastAsia"/>
        </w:rPr>
      </w:pPr>
      <w:r>
        <w:rPr>
          <w:rFonts w:hint="eastAsia"/>
        </w:rPr>
        <w:t>And that word setting in order imports his having all afore him, even as now our compositors or printers have their letters, which they place and cause to stand fixed every tittle in order to impression; and so things in his counsels stand fixed and ready to be brought into existence, and are all so setly placed as nothing can be added thereunto; and therefore, no wonder, says God, I can declare things to come.</w:t>
      </w:r>
    </w:p>
    <w:p w14:paraId="02DF2294">
      <w:pPr>
        <w:rPr>
          <w:rFonts w:hint="eastAsia"/>
        </w:rPr>
      </w:pPr>
      <w:r>
        <w:rPr>
          <w:rFonts w:hint="eastAsia"/>
        </w:rPr>
        <w:t>而“陈说”这个词，意指祂将万有都摆在面前，就如现在我们的排字工或印刷工有他们的字母，他们将每一个字母都安放并固定好，以便印刷；因此，万事在祂的旨意中都已固定并预备好，要被带入存在，并且都如此稳妥地安放，以致不能再加添什么；因此，神说，我能宣告未来之事，不足为奇。</w:t>
      </w:r>
    </w:p>
    <w:p w14:paraId="06BDB516">
      <w:pPr>
        <w:rPr>
          <w:rFonts w:hint="eastAsia"/>
        </w:rPr>
      </w:pPr>
    </w:p>
    <w:p w14:paraId="79533949">
      <w:pPr>
        <w:rPr>
          <w:rFonts w:hint="eastAsia"/>
        </w:rPr>
      </w:pPr>
      <w:r>
        <w:rPr>
          <w:rFonts w:hint="eastAsia"/>
        </w:rPr>
        <w:t>But then, secondly, for a visible evidence of this, he produceth this one singular eminent instance for all the rest, what he had declared and ordered concerning his own people: 'since I appointed the ancient people, and the things that are coming, and shall come.'</w:t>
      </w:r>
    </w:p>
    <w:p w14:paraId="1E338CC7">
      <w:pPr>
        <w:rPr>
          <w:rFonts w:hint="eastAsia"/>
        </w:rPr>
      </w:pPr>
      <w:r>
        <w:rPr>
          <w:rFonts w:hint="eastAsia"/>
        </w:rPr>
        <w:t>但其次，为此事的显明证据，祂为所有其他的事，提出了这一个独特而卓越的例子，即祂曾宣告并安排关乎祂自己百姓的事：“自从我设立古时的民，将来的事和必成的事。”</w:t>
      </w:r>
    </w:p>
    <w:p w14:paraId="1ED21DA2">
      <w:pPr>
        <w:rPr>
          <w:rFonts w:hint="eastAsia"/>
        </w:rPr>
      </w:pPr>
    </w:p>
    <w:p w14:paraId="09935328">
      <w:pPr>
        <w:rPr>
          <w:rFonts w:hint="eastAsia"/>
        </w:rPr>
      </w:pPr>
      <w:r>
        <w:rPr>
          <w:rFonts w:hint="eastAsia"/>
        </w:rPr>
        <w:t>The ancient people in the Hebrew is the people of antiquity or of eternity, that is, in the time past; as the word is used in Isa. 44:15, 17, and imports how from everlasting, afore the world, he had singled them forth, and appointed them, and accordingly had set in order all things about them, as it there follows; and in respect unto this also it is that in the verse he had said, 'I am the first.'</w:t>
      </w:r>
    </w:p>
    <w:p w14:paraId="382FFD86">
      <w:pPr>
        <w:rPr>
          <w:rFonts w:hint="eastAsia"/>
        </w:rPr>
      </w:pPr>
      <w:r>
        <w:rPr>
          <w:rFonts w:hint="eastAsia"/>
        </w:rPr>
        <w:t>希伯来文中的“古时的民”，是指古时或永恒之民，即在过去的时候；如这词在以赛亚书46章9, 10节（原文为44章15, 17节）中所用，意指祂如何从亘古，在创世以前，就将他们挑选出来，并指定了他们，并相应地安排了关于他们的一切，如后面所说的；并且就此而言，祂也在那节经文中说了，“我是首先的”。</w:t>
      </w:r>
    </w:p>
    <w:p w14:paraId="7526B812">
      <w:pPr>
        <w:rPr>
          <w:rFonts w:hint="eastAsia"/>
        </w:rPr>
      </w:pPr>
    </w:p>
    <w:p w14:paraId="7C23CAA7">
      <w:pPr>
        <w:rPr>
          <w:rFonts w:hint="eastAsia"/>
        </w:rPr>
      </w:pPr>
      <w:r>
        <w:rPr>
          <w:rFonts w:hint="eastAsia"/>
        </w:rPr>
        <w:t>And herein lies God's argument, or the evidence I speak of: Lo, I have ordered by appointment and decree from everlasting all things about this my so ancient people, and accordingly have in my Scriptures, which you all may read, things about them which have come to pass many of them already, and many other I have appointed too, which shall assuredly come to pass; and therefore all the world may be convinced that I have set in order all other things, and only can declare them aforehand.</w:t>
      </w:r>
    </w:p>
    <w:p w14:paraId="041E474A">
      <w:pPr>
        <w:rPr>
          <w:rFonts w:hint="eastAsia"/>
        </w:rPr>
      </w:pPr>
      <w:r>
        <w:rPr>
          <w:rFonts w:hint="eastAsia"/>
        </w:rPr>
        <w:t>神论证，或我所说的证据，就在于此：看哪，我已从亘古，藉着指定和谕旨，安排了关乎我这如此古老百姓的一切，并相应地在我的圣经中，你们都可以读到，关于他们的事，其中许多已然应验，并且我也指定了许多其他的事，必将确实应验；因此，全世界都可被说服，我已安排了所有其他的事，并且惟独我能预先宣告它们。</w:t>
      </w:r>
    </w:p>
    <w:p w14:paraId="1A30857E">
      <w:pPr>
        <w:rPr>
          <w:rFonts w:hint="eastAsia"/>
        </w:rPr>
      </w:pPr>
    </w:p>
    <w:p w14:paraId="5B00737C">
      <w:pPr>
        <w:rPr>
          <w:rFonts w:hint="eastAsia"/>
        </w:rPr>
      </w:pPr>
      <w:r>
        <w:rPr>
          <w:rFonts w:hint="eastAsia"/>
        </w:rPr>
        <w:t>I understand the word translated since‚ not for a note of time, as if he had meant since the time‚ &amp;c., but as a note of evidence, or inference alleged, or of appeal unto; that is, since that‚ or seeing that‚ I have done thus and thus about my ancient people, you may be assured, says God, that I have ordered all other things else, and only can declare them.</w:t>
      </w:r>
    </w:p>
    <w:p w14:paraId="56F5AC6D">
      <w:pPr>
        <w:rPr>
          <w:rFonts w:hint="eastAsia"/>
        </w:rPr>
      </w:pPr>
      <w:r>
        <w:rPr>
          <w:rFonts w:hint="eastAsia"/>
        </w:rPr>
        <w:t>我理解翻译为“自从”的那个词，并非指时间，仿佛祂意指自从那时等等，而是作为证据、所提出的推论或诉诸的记号；即，既然，或因着，我已如此这般地行了关于我古时百姓的事，你们就可以确信，神说，我已经安排了所有其他的事，并且惟独我能宣告它们。</w:t>
      </w:r>
    </w:p>
    <w:p w14:paraId="3FDD8E91">
      <w:pPr>
        <w:rPr>
          <w:rFonts w:hint="eastAsia"/>
        </w:rPr>
      </w:pPr>
    </w:p>
    <w:p w14:paraId="0B9AC32D">
      <w:pPr>
        <w:rPr>
          <w:rFonts w:hint="eastAsia"/>
        </w:rPr>
      </w:pPr>
      <w:r>
        <w:rPr>
          <w:rFonts w:hint="eastAsia"/>
        </w:rPr>
        <w:t>And for the confirmation of this concerning my own people, I refer you, says God, to all that I have written in all my Scriptures hitherto, and for whose sake it was I wrote them, from Moses's to Isaiah's times, whereof a word hath not fallen to the ground; yea, and I began to declare sundry things about them when, there was not one man of them born, but Abraham himself, to whom I first declared it, Gen. 13:16 and 15:5, so as all the world may thereby see that I alone have disposed and ordered all things else, having exercised my grace and wisdom so exactly herein towards these my chosen ones, and the first-fruits of my creation.</w:t>
      </w:r>
    </w:p>
    <w:p w14:paraId="06B460F8">
      <w:pPr>
        <w:rPr>
          <w:rFonts w:hint="eastAsia"/>
        </w:rPr>
      </w:pPr>
      <w:r>
        <w:rPr>
          <w:rFonts w:hint="eastAsia"/>
        </w:rPr>
        <w:t>为证实这关于我百姓的事，神说，我让你们参考我迄今为止在我所有圣经中所写的一切，我是为他们的缘故而写的，从摩西的时代到以赛亚的时代，其中没有一句话落空；是的，我开始宣告关于他们的各样事时，他们中还没有一个人出生，只有亚伯拉罕自己，我首先向他宣告，创世记13章16节和15章5节，以致全世界都可因此看见，惟独我已处置并安排了所有其他的事，已在这方面如此精确地向我这些蒙拣选的、我创造的初熟果子，施展了我的恩典和智慧。</w:t>
      </w:r>
    </w:p>
    <w:p w14:paraId="2D50C72F">
      <w:pPr>
        <w:rPr>
          <w:rFonts w:hint="eastAsia"/>
        </w:rPr>
      </w:pPr>
    </w:p>
    <w:p w14:paraId="5E934AA8">
      <w:pPr>
        <w:rPr>
          <w:rFonts w:hint="eastAsia"/>
        </w:rPr>
      </w:pPr>
      <w:r>
        <w:rPr>
          <w:rFonts w:hint="eastAsia"/>
        </w:rPr>
        <w:t>I shall cast in another passage of David's; in Psalm 61, he having declared in his own behalf the purpose of God toward him for everlasting salvation, 'he,' speaking of himself, 'shall abide before God for ever,' ver. 7; he withal considering what he was to run through in this life, and what it might require to keep him unto the end, and so for ever, doth presently thereupon, in way of prayer, subjoin, 'Oh prepare mercy and truth, which may preserve me.'</w:t>
      </w:r>
    </w:p>
    <w:p w14:paraId="6893D7F4">
      <w:pPr>
        <w:rPr>
          <w:rFonts w:hint="eastAsia"/>
        </w:rPr>
      </w:pPr>
      <w:r>
        <w:rPr>
          <w:rFonts w:hint="eastAsia"/>
        </w:rPr>
        <w:t>我将再引一段大卫的话；在诗篇61篇，他既为自己宣告了神向他定意要永远拯救的旨意，“他”，说的是自己，“要永远住在神面前”，第7节；他同时考虑到他今生要经历什么，以及要保守他到底，直到永远，可能需要什么，于是他立刻就在祷告中加上，“求你预备慈爱和诚实，好保佑我”。</w:t>
      </w:r>
    </w:p>
    <w:p w14:paraId="3AB546BD">
      <w:pPr>
        <w:rPr>
          <w:rFonts w:hint="eastAsia"/>
        </w:rPr>
      </w:pPr>
    </w:p>
    <w:p w14:paraId="12AB0F3D">
      <w:pPr>
        <w:rPr>
          <w:rFonts w:hint="eastAsia"/>
        </w:rPr>
      </w:pPr>
      <w:r>
        <w:rPr>
          <w:rFonts w:hint="eastAsia"/>
        </w:rPr>
        <w:t>As if ho had said, I have yet a long journey to go, and through many hazards, and thy promise is, 'I shall abide afore thee for ever.'</w:t>
      </w:r>
    </w:p>
    <w:p w14:paraId="0192552F">
      <w:pPr>
        <w:rPr>
          <w:rFonts w:hint="eastAsia"/>
        </w:rPr>
      </w:pPr>
      <w:r>
        <w:rPr>
          <w:rFonts w:hint="eastAsia"/>
        </w:rPr>
        <w:t>仿佛祂曾说，我还有很长的路要走，要经过许多风险，而你的应许是，“我要永远住在你面前”。</w:t>
      </w:r>
    </w:p>
    <w:p w14:paraId="118F65F0">
      <w:pPr>
        <w:rPr>
          <w:rFonts w:hint="eastAsia"/>
        </w:rPr>
      </w:pPr>
    </w:p>
    <w:p w14:paraId="1FEDDC01">
      <w:pPr>
        <w:rPr>
          <w:rFonts w:hint="eastAsia"/>
        </w:rPr>
      </w:pPr>
      <w:r>
        <w:rPr>
          <w:rFonts w:hint="eastAsia"/>
        </w:rPr>
        <w:t>Lord, thou hast need lay up and a forehand prepare an abundance of mercy and truth to preserve me for time to come.</w:t>
      </w:r>
    </w:p>
    <w:p w14:paraId="44F5CBD9">
      <w:pPr>
        <w:rPr>
          <w:rFonts w:hint="eastAsia"/>
        </w:rPr>
      </w:pPr>
      <w:r>
        <w:rPr>
          <w:rFonts w:hint="eastAsia"/>
        </w:rPr>
        <w:t>主啊，你需要为我预备并储存丰盛的怜悯和诚实，以在未来的时间里保守我。</w:t>
      </w:r>
    </w:p>
    <w:p w14:paraId="0D43240E">
      <w:pPr>
        <w:rPr>
          <w:rFonts w:hint="eastAsia"/>
        </w:rPr>
      </w:pPr>
    </w:p>
    <w:p w14:paraId="0E7ED9BD">
      <w:pPr>
        <w:rPr>
          <w:rFonts w:hint="eastAsia"/>
        </w:rPr>
      </w:pPr>
      <w:r>
        <w:rPr>
          <w:rFonts w:hint="eastAsia"/>
        </w:rPr>
        <w:t>I have cited this and that other passage of David's, rather than any other scriptures (which abound as to the effect of this assertion), to gain the advantage and light which this word ordering‚ first used by David, gives to this great point in hand, and yet is indeed no other than in the plain song of it, and in fuller terms more largely, you find in the apostle, Rom. 8:28–30, 'And we know that all things work together for good to them that love God, to them who are the called according to his purpose. For whom he did foreknow, he also did predestinate to be conformed to the image of his Son, that he might be the firstborn among many brethren. Moreover, whom he did predestinate, them he also called; and whom he called, them he also justified; and whom he justified, them he also glorified.'</w:t>
      </w:r>
    </w:p>
    <w:p w14:paraId="3BAA2AE7">
      <w:pPr>
        <w:rPr>
          <w:rFonts w:hint="eastAsia"/>
        </w:rPr>
      </w:pPr>
      <w:r>
        <w:rPr>
          <w:rFonts w:hint="eastAsia"/>
        </w:rPr>
        <w:t>我引用大卫的这另一段经文，而非任何其他经文（那些经文在论到这断言的效果上很丰富），是为了获得大卫首次使用的“安排”一词，对我们手头这个大要点所带来的优势和亮光，然而这实际上不过是，在你使徒的书信，罗马书8章28-30节中，以更朴素的语言，更详尽的词句所找到的，“我们晓得万事都互相效力，叫爱神的人得益处，就是按祂旨意被召的人。因为祂预先所知道的人，就预先定下效法祂儿子的模样，使祂儿子在许多弟兄中作长子。预先所定下的人，又召他们来；所召来的人，又称他们为义；所称为义的人，又叫他们得荣耀。”</w:t>
      </w:r>
    </w:p>
    <w:p w14:paraId="6CA5C925">
      <w:pPr>
        <w:rPr>
          <w:rFonts w:hint="eastAsia"/>
        </w:rPr>
      </w:pPr>
    </w:p>
    <w:p w14:paraId="033EBA8E">
      <w:pPr>
        <w:rPr>
          <w:rFonts w:hint="eastAsia"/>
        </w:rPr>
      </w:pPr>
      <w:r>
        <w:rPr>
          <w:rFonts w:hint="eastAsia"/>
        </w:rPr>
        <w:t>And the real issue of all is this, that if God did thus appoint them afore the world was unto salvation, as Eph. 1:3, 2 Thes. 2:13, then also he ordered and disposed all that should fall out to them, or from themselves, in this world, so as they should no way disannul their salvation, but work together for it: 'so as neither life nor death,' &amp;c.</w:t>
      </w:r>
    </w:p>
    <w:p w14:paraId="1FA100AE">
      <w:pPr>
        <w:rPr>
          <w:rFonts w:hint="eastAsia"/>
        </w:rPr>
      </w:pPr>
      <w:r>
        <w:rPr>
          <w:rFonts w:hint="eastAsia"/>
        </w:rPr>
        <w:t>这一切的真正结果是这样，即如果神在创世以前就如此指定他们得救，如以弗所书1章3节，帖撒罗尼迦后书2章13节，那么祂也安排并处置了所有将要临到他们，或出自他们自己的事，在这世上，以致它们绝不能废弃他们的救恩，而是为之互相效力：“所以无论是生是死”，等等。</w:t>
      </w:r>
    </w:p>
    <w:p w14:paraId="5797C512">
      <w:pPr>
        <w:rPr>
          <w:rFonts w:hint="eastAsia"/>
        </w:rPr>
      </w:pPr>
    </w:p>
    <w:p w14:paraId="4FDA444B">
      <w:pPr>
        <w:rPr>
          <w:rFonts w:hint="eastAsia"/>
        </w:rPr>
      </w:pPr>
      <w:r>
        <w:rPr>
          <w:rFonts w:hint="eastAsia"/>
        </w:rPr>
        <w:t>You know the triumph in the conclusion of that Rom. 8, that as it is said of the law, that coming four hundred years after the promise, Gal. 3:17, it can never make the promise of none effect, so here.</w:t>
      </w:r>
    </w:p>
    <w:p w14:paraId="59660282">
      <w:pPr>
        <w:rPr>
          <w:rFonts w:hint="eastAsia"/>
        </w:rPr>
      </w:pPr>
      <w:r>
        <w:rPr>
          <w:rFonts w:hint="eastAsia"/>
        </w:rPr>
        <w:t>你知道罗马书8章结尾的凯旋，如同论到律法所说的，它在应许之后四百三十年才来，加拉太书3章17节，绝不能使应许归于虚空，这里也是如此。</w:t>
      </w:r>
    </w:p>
    <w:p w14:paraId="4C6FFBC0">
      <w:pPr>
        <w:rPr>
          <w:rFonts w:hint="eastAsia"/>
        </w:rPr>
      </w:pPr>
    </w:p>
    <w:p w14:paraId="124C3B63">
      <w:pPr>
        <w:rPr>
          <w:rFonts w:hint="eastAsia"/>
        </w:rPr>
      </w:pPr>
      <w:r>
        <w:rPr>
          <w:rFonts w:hint="eastAsia"/>
        </w:rPr>
        <w:t>(6.) Now, sixthly, if all things were thus ordered aforehand to the salvation of them, then specially all their temptations, sufferings, distresses, sins, are so either prevented or precluded; as Psalm 59:10, 'The God of my mercy shall prevent me,' or so disposed, overruled, and succeeded with repentances, reducements, and eluctances out of them, and all so forelaid together with the temptations, that there is a sureness (which is David's word), yea, an impossibility (which is Christ's), that they should miscarry by all or any of these.</w:t>
      </w:r>
    </w:p>
    <w:p w14:paraId="622EFC7B">
      <w:pPr>
        <w:rPr>
          <w:rFonts w:hint="eastAsia"/>
        </w:rPr>
      </w:pPr>
      <w:r>
        <w:rPr>
          <w:rFonts w:hint="eastAsia"/>
        </w:rPr>
        <w:t>(6.) 现在，第六，如果万事都如此预先为他们的救恩安排好了，那么，他们所有的试探、苦难、困苦、罪恶，都特别地被或阻止或排除了；如诗篇59篇10节，“我神的慈爱要迎接我”，或者被如此地处置、驾驭，并继之以悔改、挽回和挣脱，并且所有这一切都与试探一同预先安排，以致有确据（这是大卫的话），是的，有不可能性（这是基督的话），他们会因这一切或其中任何一件而失落。</w:t>
      </w:r>
    </w:p>
    <w:p w14:paraId="18B1911E">
      <w:pPr>
        <w:rPr>
          <w:rFonts w:hint="eastAsia"/>
        </w:rPr>
      </w:pPr>
    </w:p>
    <w:p w14:paraId="50D99CCF">
      <w:pPr>
        <w:rPr>
          <w:rFonts w:hint="eastAsia"/>
        </w:rPr>
      </w:pPr>
      <w:r>
        <w:rPr>
          <w:rFonts w:hint="eastAsia"/>
        </w:rPr>
        <w:t>And unto this his special ordering of temptations, our apostle in these words of the text, and in what is round about it, hath a special and particular eye and aim; and as in the whole, so in several words points at it.</w:t>
      </w:r>
    </w:p>
    <w:p w14:paraId="0F7B416B">
      <w:pPr>
        <w:rPr>
          <w:rFonts w:hint="eastAsia"/>
        </w:rPr>
      </w:pPr>
      <w:r>
        <w:rPr>
          <w:rFonts w:hint="eastAsia"/>
        </w:rPr>
        <w:t>对于祂这特别安排的试探，我们的使徒在经文的这些话中，以及其前后，有其特别而独特的眼目和目的；并且，如同在整体中一样，在几个词中都指向它。</w:t>
      </w:r>
    </w:p>
    <w:p w14:paraId="389FC35F">
      <w:pPr>
        <w:rPr>
          <w:rFonts w:hint="eastAsia"/>
        </w:rPr>
      </w:pPr>
    </w:p>
    <w:p w14:paraId="4D941471">
      <w:pPr>
        <w:rPr>
          <w:rFonts w:hint="eastAsia"/>
        </w:rPr>
      </w:pPr>
      <w:r>
        <w:rPr>
          <w:rFonts w:hint="eastAsia"/>
        </w:rPr>
        <w:t>[1.] He first particularly and expressly sets out temptations, &amp;c., as the object-matter about which his discourse was intended, under the name of sufferings from Satan, as hath been shewn.</w:t>
      </w:r>
    </w:p>
    <w:p w14:paraId="58262B2F">
      <w:pPr>
        <w:rPr>
          <w:rFonts w:hint="eastAsia"/>
        </w:rPr>
      </w:pPr>
      <w:r>
        <w:rPr>
          <w:rFonts w:hint="eastAsia"/>
        </w:rPr>
        <w:t>[1.] 他首先特别而明确地陈述了试探等等，作为他论述所要针对的对象，以来自撒但的苦难为名，如前所示。</w:t>
      </w:r>
    </w:p>
    <w:p w14:paraId="11EEC069">
      <w:pPr>
        <w:rPr>
          <w:rFonts w:hint="eastAsia"/>
        </w:rPr>
      </w:pPr>
    </w:p>
    <w:p w14:paraId="768D4B81">
      <w:pPr>
        <w:rPr>
          <w:rFonts w:hint="eastAsia"/>
        </w:rPr>
      </w:pPr>
      <w:r>
        <w:rPr>
          <w:rFonts w:hint="eastAsia"/>
        </w:rPr>
        <w:t>[2.] He then had presented God as aforehand, ver. 6, to be a 'God that careth for us,' in reference unto those temptations; as one whose vigilant and foreknowing care is taken up, and busied both over us and those our sufferings.</w:t>
      </w:r>
    </w:p>
    <w:p w14:paraId="171D8D75">
      <w:pPr>
        <w:rPr>
          <w:rFonts w:hint="eastAsia"/>
        </w:rPr>
      </w:pPr>
      <w:r>
        <w:rPr>
          <w:rFonts w:hint="eastAsia"/>
        </w:rPr>
        <w:t>[2.] 然后，他在第6节已预先将神呈现为“顾念我们的神”，并与那些试探相关；如同一个其警醒和预知的关怀，都用在并忙于我们和我们那些苦难之上。</w:t>
      </w:r>
    </w:p>
    <w:p w14:paraId="28850BCB">
      <w:pPr>
        <w:rPr>
          <w:rFonts w:hint="eastAsia"/>
        </w:rPr>
      </w:pPr>
    </w:p>
    <w:p w14:paraId="29AA2E23">
      <w:pPr>
        <w:rPr>
          <w:rFonts w:hint="eastAsia"/>
        </w:rPr>
      </w:pPr>
      <w:r>
        <w:rPr>
          <w:rFonts w:hint="eastAsia"/>
        </w:rPr>
        <w:t>And it is the property of care, you all know, in one that is wise and able to foresee, and order a prevention or relief; and it is accordingly often synonymously expressed by forecast, to forelay and provide against.</w:t>
      </w:r>
    </w:p>
    <w:p w14:paraId="7E175EC3">
      <w:pPr>
        <w:rPr>
          <w:rFonts w:hint="eastAsia"/>
        </w:rPr>
      </w:pPr>
      <w:r>
        <w:rPr>
          <w:rFonts w:hint="eastAsia"/>
        </w:rPr>
        <w:t>关怀的特性，你们都知道，在一个有智慧、能预见、并安排预防或解救的人身上；因此，它常被同义地表达为预见，即预先安排和防备。</w:t>
      </w:r>
    </w:p>
    <w:p w14:paraId="5F3766F1">
      <w:pPr>
        <w:rPr>
          <w:rFonts w:hint="eastAsia"/>
        </w:rPr>
      </w:pPr>
    </w:p>
    <w:p w14:paraId="0DADB3A1">
      <w:pPr>
        <w:rPr>
          <w:rFonts w:hint="eastAsia"/>
        </w:rPr>
      </w:pPr>
      <w:r>
        <w:rPr>
          <w:rFonts w:hint="eastAsia"/>
        </w:rPr>
        <w:t>[3.] To this scope also it is that he draws our eyes upon, and would have us look at God, in all these things that so fall out, as upon a sovereign God, that hath a mighty hand in bringing them upon us (with which accords that in Acts 4:28 concerning Christ our pattern, 'to do whatsoever thy hand and thy counsel determined before to be done'), and then in delivering us from under them, and who hath a prerogative, a power, to order them, subdue them, &amp;c.;</w:t>
      </w:r>
    </w:p>
    <w:p w14:paraId="61AE1A9E">
      <w:pPr>
        <w:rPr>
          <w:rFonts w:hint="eastAsia"/>
        </w:rPr>
      </w:pPr>
      <w:r>
        <w:rPr>
          <w:rFonts w:hint="eastAsia"/>
        </w:rPr>
        <w:t>为此目的，祂也吸引我们的眼目，要我们在所有如此发生的事上，仰望神，仰望一位至高的神，祂有大能的手将这些事临到我们身上（这与使徒行传4章28节论到我们的模范基督的话相符，“要成就你手和你意旨所预定必有的事”），然后又将我们从其下拯救出来，祂有特权、有能力，来安排它们、制服它们等等；</w:t>
      </w:r>
    </w:p>
    <w:p w14:paraId="789FEF4F">
      <w:pPr>
        <w:rPr>
          <w:rFonts w:hint="eastAsia"/>
        </w:rPr>
      </w:pPr>
    </w:p>
    <w:p w14:paraId="4AA740B1">
      <w:pPr>
        <w:rPr>
          <w:rFonts w:hint="eastAsia"/>
        </w:rPr>
      </w:pPr>
      <w:r>
        <w:rPr>
          <w:rFonts w:hint="eastAsia"/>
        </w:rPr>
        <w:t>and withal a God of all grace, which grace makes him willing to exercise and use that sovereignty towards us, and this in relation unto all that may depress us or cast us down, as those words, ver. 5, clearly shew, 'Humble yourselves under the mighty hand of God, that he may exalt you,' &amp;c.</w:t>
      </w:r>
    </w:p>
    <w:p w14:paraId="3A47CFCE">
      <w:pPr>
        <w:rPr>
          <w:rFonts w:hint="eastAsia"/>
        </w:rPr>
      </w:pPr>
      <w:r>
        <w:rPr>
          <w:rFonts w:hint="eastAsia"/>
        </w:rPr>
        <w:t>并且，祂是赐诸般恩典的神，这恩典使祂愿意向我们行使并运用那至高权柄，并且这关乎所有可能压抑我们或使我们跌倒的事，如第5节的话清楚显明的，“你们要自卑，服在神大能的手下，到了时候，祂必叫你们升高”，等等。</w:t>
      </w:r>
    </w:p>
    <w:p w14:paraId="006418C4">
      <w:pPr>
        <w:rPr>
          <w:rFonts w:hint="eastAsia"/>
        </w:rPr>
      </w:pPr>
    </w:p>
    <w:p w14:paraId="2A82626A">
      <w:pPr>
        <w:rPr>
          <w:rFonts w:hint="eastAsia"/>
        </w:rPr>
      </w:pPr>
      <w:r>
        <w:rPr>
          <w:rFonts w:hint="eastAsia"/>
        </w:rPr>
        <w:t>Such a 'prerogative hand' it is, as he is said to have brought Israel with out of Egypt, and destroyed the Egyptians; whereof the same and like phrase is used Exodus 14:31, 32:11, Deut. 3:24, and by which Christ was incarnate, and the blessed virgin conceived, Luke 1:49–51.</w:t>
      </w:r>
    </w:p>
    <w:p w14:paraId="506A1283">
      <w:pPr>
        <w:rPr>
          <w:rFonts w:hint="eastAsia"/>
        </w:rPr>
      </w:pPr>
      <w:r>
        <w:rPr>
          <w:rFonts w:hint="eastAsia"/>
        </w:rPr>
        <w:t>那是一种“特权的手”，如经上说祂曾用此手带领以色列出埃及，并毁灭了埃及人；同样的和类似的短语被用于出埃及记14章31节，32章11节，申命记3章24节，并且基督也藉此手道成肉身，蒙福的童女也藉此怀孕，路加福音1章49-51节。</w:t>
      </w:r>
    </w:p>
    <w:p w14:paraId="4433AEA6">
      <w:pPr>
        <w:rPr>
          <w:rFonts w:hint="eastAsia"/>
        </w:rPr>
      </w:pPr>
    </w:p>
    <w:p w14:paraId="4A921274">
      <w:pPr>
        <w:rPr>
          <w:rFonts w:hint="eastAsia"/>
        </w:rPr>
      </w:pPr>
      <w:r>
        <w:rPr>
          <w:rFonts w:hint="eastAsia"/>
        </w:rPr>
        <w:t>[4.] And farther, he declares how in those sufferings and depressments that his prerogative hath a design upon you to exalt you the more in the issue: 'Humble yourselves, that he may exalt you;' with which that of David accords, 'Thou hast lifted me up, and cast me down,' Ps. 102:10.</w:t>
      </w:r>
    </w:p>
    <w:p w14:paraId="7A55B703">
      <w:pPr>
        <w:rPr>
          <w:rFonts w:hint="eastAsia"/>
        </w:rPr>
      </w:pPr>
      <w:r>
        <w:rPr>
          <w:rFonts w:hint="eastAsia"/>
        </w:rPr>
        <w:t>[4.] 此外，祂宣告在那些苦难和压抑中，祂的特权对你们有一个设计，即最终要更 exalt（英文：高举）你们：“你们要自卑……到了时候，祂必叫你们升高”；这与大卫的话相符，“你把我举起，又把我摔下”，诗篇102篇10节。</w:t>
      </w:r>
    </w:p>
    <w:p w14:paraId="5A6A2E74">
      <w:pPr>
        <w:rPr>
          <w:rFonts w:hint="eastAsia"/>
        </w:rPr>
      </w:pPr>
    </w:p>
    <w:p w14:paraId="682E4DFE">
      <w:pPr>
        <w:rPr>
          <w:rFonts w:hint="eastAsia"/>
        </w:rPr>
      </w:pPr>
      <w:r>
        <w:rPr>
          <w:rFonts w:hint="eastAsia"/>
        </w:rPr>
        <w:t>[5.] Yea, fifthly, And hath in his eye a time, a due time to exalt you again, in that he may exalt you 'in due time,' in a set time to have mercy; so as it follows in the 13th verse of that psalm.</w:t>
      </w:r>
    </w:p>
    <w:p w14:paraId="3BDC7290">
      <w:pPr>
        <w:rPr>
          <w:rFonts w:hint="eastAsia"/>
        </w:rPr>
      </w:pPr>
      <w:r>
        <w:rPr>
          <w:rFonts w:hint="eastAsia"/>
        </w:rPr>
        <w:t>[5.] 是的，第五，并且祂眼中有一个时间，一个合宜的时间，要再次高举你们，即祂可以在“到了时候”高举你们，在一个设定的时间施怜悯；如那篇诗篇第13节所说的。</w:t>
      </w:r>
    </w:p>
    <w:p w14:paraId="027097E1">
      <w:pPr>
        <w:rPr>
          <w:rFonts w:hint="eastAsia"/>
        </w:rPr>
      </w:pPr>
    </w:p>
    <w:p w14:paraId="6297599A">
      <w:pPr>
        <w:rPr>
          <w:rFonts w:hint="eastAsia"/>
        </w:rPr>
      </w:pPr>
      <w:r>
        <w:rPr>
          <w:rFonts w:hint="eastAsia"/>
        </w:rPr>
        <w:t>[6.] He again tells us, God hath set both the time how long, and the measure how much, after ye have suffered, ὀλίγον, which is translated, 'a little while,' as for time only, but signifies both a little space, for the time, and also but a little deal, for the measure;</w:t>
      </w:r>
    </w:p>
    <w:p w14:paraId="39A6CDF2">
      <w:pPr>
        <w:rPr>
          <w:rFonts w:hint="eastAsia"/>
        </w:rPr>
      </w:pPr>
      <w:r>
        <w:rPr>
          <w:rFonts w:hint="eastAsia"/>
        </w:rPr>
        <w:t>[6.] 祂再次告诉我们，神已设定了你们受苦的时间有多长，程度有多深，ὀλίγον (希腊文：短暂地)，这被翻译为“暂时”，仅指时间，但既意指短暂的时间，也意指微小的程度；</w:t>
      </w:r>
    </w:p>
    <w:p w14:paraId="3E4D6B02">
      <w:pPr>
        <w:rPr>
          <w:rFonts w:hint="eastAsia"/>
        </w:rPr>
      </w:pPr>
    </w:p>
    <w:p w14:paraId="3C457763">
      <w:pPr>
        <w:rPr>
          <w:rFonts w:hint="eastAsia"/>
        </w:rPr>
      </w:pPr>
      <w:r>
        <w:rPr>
          <w:rFonts w:hint="eastAsia"/>
        </w:rPr>
        <w:t>yea, and he has so designed this, that you shall not be exalted afore, but after that ye have suffered first: all these having been thus ordered by him, out of his prerogative or sovereign power, and out of his care moderating them.</w:t>
      </w:r>
    </w:p>
    <w:p w14:paraId="6EAE62EA">
      <w:pPr>
        <w:rPr>
          <w:rFonts w:hint="eastAsia"/>
        </w:rPr>
      </w:pPr>
      <w:r>
        <w:rPr>
          <w:rFonts w:hint="eastAsia"/>
        </w:rPr>
        <w:t>是的，祂如此设计了这一点，即你们不会在受苦之前被高举，而是在你们先受苦之后：所有这一切都是祂出于祂的特权或至高权能，以及祂调节它们的关怀而安排的。</w:t>
      </w:r>
    </w:p>
    <w:p w14:paraId="1C3A1DFC">
      <w:pPr>
        <w:rPr>
          <w:rFonts w:hint="eastAsia"/>
        </w:rPr>
      </w:pPr>
    </w:p>
    <w:p w14:paraId="3C031AF6">
      <w:pPr>
        <w:rPr>
          <w:rFonts w:hint="eastAsia"/>
        </w:rPr>
      </w:pPr>
      <w:r>
        <w:rPr>
          <w:rFonts w:hint="eastAsia"/>
        </w:rPr>
        <w:t>[7.] And then, seventhly, He declares his design to be to perfect and stablish, &amp;c., after all these sufferings; not reduce you only, or bring you forth of them, but bring you to a perfection thereby:</w:t>
      </w:r>
    </w:p>
    <w:p w14:paraId="4CA4E506">
      <w:pPr>
        <w:rPr>
          <w:rFonts w:hint="eastAsia"/>
        </w:rPr>
      </w:pPr>
      <w:r>
        <w:rPr>
          <w:rFonts w:hint="eastAsia"/>
        </w:rPr>
        <w:t>[7.] 然后，第七，祂宣告祂的设计是在所有这些苦难之后，要成全并坚固等等；不仅是挽回你们，或带领你们脱离它们，而是藉此使你们达到完全：</w:t>
      </w:r>
    </w:p>
    <w:p w14:paraId="2244D74E">
      <w:pPr>
        <w:rPr>
          <w:rFonts w:hint="eastAsia"/>
        </w:rPr>
      </w:pPr>
    </w:p>
    <w:p w14:paraId="092898BF">
      <w:pPr>
        <w:rPr>
          <w:rFonts w:hint="eastAsia"/>
        </w:rPr>
      </w:pPr>
      <w:r>
        <w:rPr>
          <w:rFonts w:hint="eastAsia"/>
        </w:rPr>
        <w:t>What can be more manifest than that this design is driven in all these?</w:t>
      </w:r>
    </w:p>
    <w:p w14:paraId="0720838D">
      <w:pPr>
        <w:rPr>
          <w:rFonts w:hint="eastAsia"/>
        </w:rPr>
      </w:pPr>
      <w:r>
        <w:rPr>
          <w:rFonts w:hint="eastAsia"/>
        </w:rPr>
        <w:t>所有这些中所驱动的这个设计，还有什么比这更显明的呢？</w:t>
      </w:r>
    </w:p>
    <w:p w14:paraId="6E80EBEA">
      <w:pPr>
        <w:rPr>
          <w:rFonts w:hint="eastAsia"/>
        </w:rPr>
      </w:pPr>
    </w:p>
    <w:p w14:paraId="72D7B637">
      <w:pPr>
        <w:rPr>
          <w:rFonts w:hint="eastAsia"/>
        </w:rPr>
      </w:pPr>
      <w:r>
        <w:rPr>
          <w:rFonts w:hint="eastAsia"/>
        </w:rPr>
        <w:t>[8.] But lastly, If you require the word appointed to be given, as used hereof, you may discern and find it in the word accomplished; 'Knowing the same afflictions are accomplished in your brethren in the world;' and an accomplishment,* we know, is but the fulfilling of what was afore designed, of which afterwards.</w:t>
      </w:r>
    </w:p>
    <w:p w14:paraId="6E2EA9F8">
      <w:pPr>
        <w:rPr>
          <w:rFonts w:hint="eastAsia"/>
        </w:rPr>
      </w:pPr>
      <w:r>
        <w:rPr>
          <w:rFonts w:hint="eastAsia"/>
        </w:rPr>
        <w:t>[8.] 但最后，如果你要求给出“指定”这个词，作为在此处的用法，你可以在“成就”这个词中辨认并找到它；“知道你们在世上的众弟兄也是经历这样的苦难”；而一个成就，*我们知道，不过是实现先前所设计的，关于这一点，后面再说。</w:t>
      </w:r>
    </w:p>
    <w:p w14:paraId="72887839">
      <w:pPr>
        <w:rPr>
          <w:rFonts w:hint="eastAsia"/>
        </w:rPr>
      </w:pPr>
    </w:p>
    <w:p w14:paraId="51A0AB65">
      <w:pPr>
        <w:rPr>
          <w:rFonts w:hint="eastAsia"/>
        </w:rPr>
      </w:pPr>
      <w:r>
        <w:rPr>
          <w:rFonts w:hint="eastAsia"/>
        </w:rPr>
        <w:t>So as the text confirms every tittle of the assertion, and so sufficiently, as I shall not need call in the help of any other Scripture.</w:t>
      </w:r>
    </w:p>
    <w:p w14:paraId="68C38760">
      <w:pPr>
        <w:rPr>
          <w:rFonts w:hint="eastAsia"/>
        </w:rPr>
      </w:pPr>
      <w:r>
        <w:rPr>
          <w:rFonts w:hint="eastAsia"/>
        </w:rPr>
        <w:t>因此，经文证实了这断言的每一细节，并且足够充分，以致我无需再引用任何其他经文的帮助。</w:t>
      </w:r>
    </w:p>
    <w:p w14:paraId="2B8C928F">
      <w:pPr>
        <w:rPr>
          <w:rFonts w:hint="eastAsia"/>
        </w:rPr>
      </w:pPr>
    </w:p>
    <w:p w14:paraId="2A7CDAB3">
      <w:pPr>
        <w:rPr>
          <w:rFonts w:hint="eastAsia"/>
        </w:rPr>
      </w:pPr>
      <w:r>
        <w:rPr>
          <w:rFonts w:hint="eastAsia"/>
        </w:rPr>
        <w:t>The main conclusion by way of inference from hence is, that if things be thus, then there is an absolute sureness, unto an impossibility of a miscarriage, which, as I said, Christ himself pronounced concerning the elect in the very case of hazard from temptations.</w:t>
      </w:r>
    </w:p>
    <w:p w14:paraId="58E691CB">
      <w:pPr>
        <w:rPr>
          <w:rFonts w:hint="eastAsia"/>
        </w:rPr>
      </w:pPr>
      <w:r>
        <w:rPr>
          <w:rFonts w:hint="eastAsia"/>
        </w:rPr>
        <w:t>由此推断的主要结论是，如果事情是这样，那么就有一种绝对的把握，以致失落是不可能的，正如我所说，基督自己就在选民面临试探危险的情况下，宣告了这一点。</w:t>
      </w:r>
    </w:p>
    <w:p w14:paraId="0057A4B5">
      <w:pPr>
        <w:rPr>
          <w:rFonts w:hint="eastAsia"/>
        </w:rPr>
      </w:pPr>
    </w:p>
    <w:p w14:paraId="0B694330">
      <w:pPr>
        <w:rPr>
          <w:rFonts w:hint="eastAsia"/>
        </w:rPr>
      </w:pPr>
      <w:r>
        <w:rPr>
          <w:rFonts w:hint="eastAsia"/>
        </w:rPr>
        <w:t>One impossible is used of God's promise and oath pawned to his covenant of grace, and his decrees thereof, Heb. 6:18; and the other, or rather the same, is used by Christ his counsellor in the very case in hand, namely, of temptations; such as if it were possible the elect should be deceived.</w:t>
      </w:r>
    </w:p>
    <w:p w14:paraId="0F8581C5">
      <w:pPr>
        <w:rPr>
          <w:rFonts w:hint="eastAsia"/>
        </w:rPr>
      </w:pPr>
      <w:r>
        <w:rPr>
          <w:rFonts w:hint="eastAsia"/>
        </w:rPr>
        <w:t>一个“不可能”被用于神的应许和祂对恩典之约所立的誓言，以及祂对此的谕旨，希伯来书6章18节；另一个，或者说，同一个，被基督祂的谋士，在手头这个案例，即试探，所用；即若是可能，连选民也就迷惑了。</w:t>
      </w:r>
    </w:p>
    <w:p w14:paraId="7D78211F">
      <w:pPr>
        <w:rPr>
          <w:rFonts w:hint="eastAsia"/>
        </w:rPr>
      </w:pPr>
    </w:p>
    <w:p w14:paraId="3CB12C50">
      <w:pPr>
        <w:rPr>
          <w:rFonts w:hint="eastAsia"/>
        </w:rPr>
      </w:pPr>
      <w:r>
        <w:rPr>
          <w:rFonts w:hint="eastAsia"/>
        </w:rPr>
        <w:t>And well he might; for God hath ordered and taken care of all, out of a prerogative and grace.</w:t>
      </w:r>
    </w:p>
    <w:p w14:paraId="1F84BFF8">
      <w:pPr>
        <w:rPr>
          <w:rFonts w:hint="eastAsia"/>
        </w:rPr>
      </w:pPr>
      <w:r>
        <w:rPr>
          <w:rFonts w:hint="eastAsia"/>
        </w:rPr>
        <w:t>祂大可如此说；因为神已出于特权和恩典，安排并看顾了一切。</w:t>
      </w:r>
    </w:p>
    <w:p w14:paraId="5E22AB56">
      <w:pPr>
        <w:rPr>
          <w:rFonts w:hint="eastAsia"/>
        </w:rPr>
      </w:pPr>
    </w:p>
    <w:p w14:paraId="6F26D278">
      <w:pPr>
        <w:rPr>
          <w:rFonts w:hint="eastAsia"/>
        </w:rPr>
      </w:pPr>
      <w:r>
        <w:rPr>
          <w:rFonts w:hint="eastAsia"/>
        </w:rPr>
        <w:t>God foresees the objection, and hath the answer ready.</w:t>
      </w:r>
    </w:p>
    <w:p w14:paraId="1D737D84">
      <w:pPr>
        <w:rPr>
          <w:rFonts w:hint="eastAsia"/>
        </w:rPr>
      </w:pPr>
      <w:r>
        <w:rPr>
          <w:rFonts w:hint="eastAsia"/>
        </w:rPr>
        <w:t>神预见那反对，并已预备好答案。</w:t>
      </w:r>
    </w:p>
    <w:p w14:paraId="355515F2">
      <w:pPr>
        <w:rPr>
          <w:rFonts w:hint="eastAsia"/>
        </w:rPr>
      </w:pPr>
    </w:p>
    <w:p w14:paraId="1E419BB4">
      <w:pPr>
        <w:rPr>
          <w:rFonts w:hint="eastAsia"/>
        </w:rPr>
      </w:pPr>
      <w:r>
        <w:rPr>
          <w:rFonts w:hint="eastAsia"/>
        </w:rPr>
        <w:t>He permits the wound, the poison, and hath the antidote, the salve ready.</w:t>
      </w:r>
    </w:p>
    <w:p w14:paraId="1C54C265">
      <w:pPr>
        <w:rPr>
          <w:rFonts w:hint="eastAsia"/>
        </w:rPr>
      </w:pPr>
      <w:r>
        <w:rPr>
          <w:rFonts w:hint="eastAsia"/>
        </w:rPr>
        <w:t>祂许可那伤口、那毒药，并已预备好解药、膏药。</w:t>
      </w:r>
    </w:p>
    <w:p w14:paraId="6E0D288B">
      <w:pPr>
        <w:rPr>
          <w:rFonts w:hint="eastAsia"/>
        </w:rPr>
      </w:pPr>
    </w:p>
    <w:p w14:paraId="6B3478D7">
      <w:pPr>
        <w:rPr>
          <w:rFonts w:hint="eastAsia"/>
        </w:rPr>
      </w:pPr>
      <w:r>
        <w:rPr>
          <w:rFonts w:hint="eastAsia"/>
        </w:rPr>
        <w:t>This you have in terminis: Isa. 57:17, 18, 'For the iniquity of his covetousness was I wroth, and smote him: I hid me, and was wroth, and he went on frowardly in the way of his heart.</w:t>
      </w:r>
    </w:p>
    <w:p w14:paraId="12D1EA37">
      <w:pPr>
        <w:rPr>
          <w:rFonts w:hint="eastAsia"/>
        </w:rPr>
      </w:pPr>
      <w:r>
        <w:rPr>
          <w:rFonts w:hint="eastAsia"/>
        </w:rPr>
        <w:t>你 in terminis (拉丁文：照字面地) 有此话：以赛亚书57章17, 18节，“因他贪婪的罪孽，我就发怒击打他。我向他掩面发怒，他却仍然随心所欲，行事悖逆。</w:t>
      </w:r>
    </w:p>
    <w:p w14:paraId="314C2E1C">
      <w:pPr>
        <w:rPr>
          <w:rFonts w:hint="eastAsia"/>
        </w:rPr>
      </w:pPr>
    </w:p>
    <w:p w14:paraId="1C4055E4">
      <w:pPr>
        <w:rPr>
          <w:rFonts w:hint="eastAsia"/>
        </w:rPr>
      </w:pPr>
      <w:r>
        <w:rPr>
          <w:rFonts w:hint="eastAsia"/>
        </w:rPr>
        <w:t>I have seen his ways, and will heal him; I will lead him also, and restore comforts,' &amp;c. It is the worst extremity supposable.</w:t>
      </w:r>
    </w:p>
    <w:p w14:paraId="15248897">
      <w:pPr>
        <w:rPr>
          <w:rFonts w:hint="eastAsia"/>
        </w:rPr>
      </w:pPr>
      <w:r>
        <w:rPr>
          <w:rFonts w:hint="eastAsia"/>
        </w:rPr>
        <w:t>我看见他所行的道，也要医治他，又要引导他，使他……再得安慰”，等等。这是可以想见的最坏的绝境。</w:t>
      </w:r>
    </w:p>
    <w:p w14:paraId="36524857">
      <w:pPr>
        <w:rPr>
          <w:rFonts w:hint="eastAsia"/>
        </w:rPr>
      </w:pPr>
    </w:p>
    <w:p w14:paraId="5FF09AEE">
      <w:pPr>
        <w:rPr>
          <w:rFonts w:hint="eastAsia"/>
        </w:rPr>
      </w:pPr>
      <w:r>
        <w:rPr>
          <w:rFonts w:hint="eastAsia"/>
        </w:rPr>
        <w:t>He suffers, and moderates the temptation, and appoints the issue, the escape, the outlet of it; this is also in terminis: 1 Cor. 10:13, 'There hath no temptation taken you but such as is common to man: but God is faithful, who will not suffer you to be tempted above that ye are able; but will with the temptation also make a way to escape, that ye may be able to bear it.'</w:t>
      </w:r>
    </w:p>
    <w:p w14:paraId="7B830891">
      <w:pPr>
        <w:rPr>
          <w:rFonts w:hint="eastAsia"/>
        </w:rPr>
      </w:pPr>
      <w:r>
        <w:rPr>
          <w:rFonts w:hint="eastAsia"/>
        </w:rPr>
        <w:t>祂许可，并调节试探，并指定其结局、出路、出口；这也 in terminis (拉丁文：照字面地) 有此话：哥林多前书10章13节，“你们所遇见的试探，无非是人所能受的。神是信实的，必不叫你们受试探过于所能受的；在受试探的时候，总要给你们开一条出路，叫你们能忍受得住。”</w:t>
      </w:r>
    </w:p>
    <w:p w14:paraId="301D759E">
      <w:pPr>
        <w:rPr>
          <w:rFonts w:hint="eastAsia"/>
        </w:rPr>
      </w:pPr>
    </w:p>
    <w:p w14:paraId="4B3FCEE6">
      <w:pPr>
        <w:rPr>
          <w:rFonts w:hint="eastAsia"/>
        </w:rPr>
      </w:pPr>
      <w:r>
        <w:rPr>
          <w:rFonts w:hint="eastAsia"/>
        </w:rPr>
        <w:t>If a great and gracious prince, being to send his son on an embassy into a far country, where there are many dangers and hazards to run through from thieves and enemies; but withal if he did punctually foreknow all the counsels of enemies, their motions—as God speaks of Sennacherib, 'I know thy abode,' &amp;c.,—at what passages they will lurk and lie in wait (as God did of the King of Syria, 2 Kings 2:8, &amp;c., at such and such a place, as there), and then withal should send an invisible guard (that is invisible as to the enemies) stronger than they, secretly to accompany them, as he did to the prophet Elisha, either to bring them off when in extremity, or to give them secret warnings to beware at such a time, as in that case, 1 Kings 6:10, the prophet from God did the king; or in case they would be too hard for them, then either not suffer them to assault at all, or to befool them, as the prophet in the same chapter did that great host in the way, at Dothan, ver. 14, 15, 19, &amp;c. In this case, if all be thus certainly forelaid, although they may hardly escape sometime, yet they will certainly come to their journey's end, be it never so long.</w:t>
      </w:r>
    </w:p>
    <w:p w14:paraId="58A0F49C">
      <w:pPr>
        <w:rPr>
          <w:rFonts w:hint="eastAsia"/>
        </w:rPr>
      </w:pPr>
      <w:r>
        <w:rPr>
          <w:rFonts w:hint="eastAsia"/>
        </w:rPr>
        <w:t>如果一位伟大而仁慈的君主，要派遣他的儿子出使一个遥远的国家，那里有许多来自盗贼和敌人的危险和风险；但如果他同时精确地预知敌人的一切计谋、他们的动向——如神论到西拿基立所说，“我知道你的居所”，等等——他们将在哪些关口潜伏等待（如神对亚兰王所做的，列王纪下6章8节，等等，在这样那样的地方，如那里所说），然后又派遣一支比他们更强大的无形卫队（对敌人是无形的），秘密地陪伴他们，如同祂对先知以利沙所做的，或在危急时将他们救出，或在某个时候给他们秘密警告要当心，如在那情况下，列王纪上6章10节，先知从神那里对王所做的；或者，如果敌人对他们太强，那么或根本不让敌人攻击，或愚弄他们，如先知在同一章中，在路上，在多坍，对那大军所做的，第14, 15, 19节等等。在这种情况下，如果一切都如此确定地预先安排好了，虽然他们有时可能难以逃脱，但他们必将确实到达旅程的终点，无论路途多么遥远。</w:t>
      </w:r>
    </w:p>
    <w:p w14:paraId="3A02E95B">
      <w:pPr>
        <w:rPr>
          <w:rFonts w:hint="eastAsia"/>
        </w:rPr>
      </w:pPr>
    </w:p>
    <w:p w14:paraId="723AA870">
      <w:pPr>
        <w:rPr>
          <w:rFonts w:hint="eastAsia"/>
        </w:rPr>
      </w:pPr>
      <w:r>
        <w:rPr>
          <w:rFonts w:hint="eastAsia"/>
        </w:rPr>
        <w:t>Now this is the very case here: 1 Pet. 1:5, 'We are kept as with a guard of soldiers unto salvation,' says the apostle there; and God knows how to preserve the righteous, as in 2 Pet. 2, and suffers not the temptation to assault, unless there be need, as in 1 Pet. 1:6, 'Wherein ye greatly rejoice; though now for a season, if need be‚ ye are in heaviness through manifold temptations:' and only to the end to glorify his grace in the issue, as ver. 7, it follows: 'That the trial of your faith, being much more precious than of gold that perisheth, though it be tried with fire, might be found unto praise, and honour, and glory, at the appearing of Jesus Christ.'</w:t>
      </w:r>
    </w:p>
    <w:p w14:paraId="7F50DE15">
      <w:pPr>
        <w:rPr>
          <w:rFonts w:hint="eastAsia"/>
        </w:rPr>
      </w:pPr>
      <w:r>
        <w:rPr>
          <w:rFonts w:hint="eastAsia"/>
        </w:rPr>
        <w:t>现在，这里的情况正是如此：彼得前书1章5节，使徒在那里说，“你们这……蒙神能力保守的人……必能得着所预备、到末世要显现的救恩”；并且神知道如何保守义人，如彼得后书2章，并且不让试探攻击，除非有需要，如彼得前书1章6节，“因此，你们是大有喜乐；但如今在百般的试炼中暂时忧愁”：并且只是为要在结局中荣耀祂的恩典，如第7节所说：“叫你们的信心既被试验，就比那被火试验仍然能坏的金子更显宝贵，可以在耶稣基督显现的时候，得着称赞、荣耀、尊贵。”</w:t>
      </w:r>
    </w:p>
    <w:p w14:paraId="2CAD5D18">
      <w:pPr>
        <w:rPr>
          <w:rFonts w:hint="eastAsia"/>
        </w:rPr>
      </w:pPr>
    </w:p>
    <w:p w14:paraId="0413B499">
      <w:pPr>
        <w:rPr>
          <w:rFonts w:hint="eastAsia"/>
        </w:rPr>
      </w:pPr>
      <w:r>
        <w:rPr>
          <w:rFonts w:hint="eastAsia"/>
        </w:rPr>
        <w:t>And God hath infinite and strange ways to keep and preserve them from sin, and to deliver out of temptation.</w:t>
      </w:r>
    </w:p>
    <w:p w14:paraId="056A85D1">
      <w:pPr>
        <w:rPr>
          <w:rFonts w:hint="eastAsia"/>
        </w:rPr>
      </w:pPr>
      <w:r>
        <w:rPr>
          <w:rFonts w:hint="eastAsia"/>
        </w:rPr>
        <w:t>神有无限而奇妙的方法来保守他们不犯罪，并从试探中拯救他们。</w:t>
      </w:r>
    </w:p>
    <w:p w14:paraId="4D654EAB">
      <w:pPr>
        <w:rPr>
          <w:rFonts w:hint="eastAsia"/>
        </w:rPr>
      </w:pPr>
    </w:p>
    <w:p w14:paraId="52ABDC94">
      <w:pPr>
        <w:rPr>
          <w:rFonts w:hint="eastAsia"/>
        </w:rPr>
      </w:pPr>
      <w:r>
        <w:rPr>
          <w:rFonts w:hint="eastAsia"/>
        </w:rPr>
        <w:t>Sarah, when in bed with Abimelech, as some have thought, 'I restrained thee,' says God to Abimelech; so Joseph's brethren were withheld from killing him; and David was kept from cruelty and rage by Abigail's wisdom; 1 Sam. 25:22, compared with ver. 32–34, 'David said to Abigail, Blessed be the Lord God of Israel, which sent thee this day to meet me: and blessed be thy advice, and blessed be thou, which hast kept me this day from coming to shed blood, and from avenging myself with my own hand. For in very deed, as the Lord God of Israel liveth, which hath kept me back from hurting thee, except thou hadst hasted and come to meet me, surely there had not been left to Nabal, by the morning light, any that pisseth against the wall.'</w:t>
      </w:r>
    </w:p>
    <w:p w14:paraId="2F616D19">
      <w:pPr>
        <w:rPr>
          <w:rFonts w:hint="eastAsia"/>
        </w:rPr>
      </w:pPr>
      <w:r>
        <w:rPr>
          <w:rFonts w:hint="eastAsia"/>
        </w:rPr>
        <w:t>撒拉，当她与亚比米勒同床时，如一些人所想，神对亚比米勒说，“我也拦阻了你”；约瑟的兄弟们也被阻止杀害他；大卫也因亚比该的智慧而被保守不致残暴和愤怒；撒母耳记上25章22节，与32-34节比较，“大卫对亚比该说：‘耶和华以色列的神是应当称颂的，因为祂今日使你来迎接我。你和你的见识也当称赞，因为你今日拦阻我亲手报仇，流人的血。我指着永生的耶和华以色列的神起誓，祂既然拦阻我不伤害你，你若不是速速地来迎接我，到明日早晨，凡属拿八的男丁，必定不留一个。’”</w:t>
      </w:r>
    </w:p>
    <w:p w14:paraId="6F6D5112">
      <w:pPr>
        <w:rPr>
          <w:rFonts w:hint="eastAsia"/>
        </w:rPr>
      </w:pPr>
    </w:p>
    <w:p w14:paraId="2EE27774">
      <w:pPr>
        <w:rPr>
          <w:rFonts w:hint="eastAsia"/>
        </w:rPr>
      </w:pPr>
      <w:r>
        <w:rPr>
          <w:rFonts w:hint="eastAsia"/>
        </w:rPr>
        <w:t>In this case, though the righteous may be 'scarcely saved,' as the same Peter speaks, yet they are surely saved; for all that hinders is ordered and contrived.</w:t>
      </w:r>
    </w:p>
    <w:p w14:paraId="568F0427">
      <w:pPr>
        <w:rPr>
          <w:rFonts w:hint="eastAsia"/>
        </w:rPr>
      </w:pPr>
      <w:r>
        <w:rPr>
          <w:rFonts w:hint="eastAsia"/>
        </w:rPr>
        <w:t>在这种情况下，虽然义人“仅仅得救”，如同一位彼得所说，然而他们是确实得救的；因为所有拦阻的，都被安排和筹划了。</w:t>
      </w:r>
    </w:p>
    <w:p w14:paraId="7B226FDB">
      <w:pPr>
        <w:rPr>
          <w:rFonts w:hint="eastAsia"/>
        </w:rPr>
      </w:pPr>
    </w:p>
    <w:p w14:paraId="72CC7020">
      <w:pPr>
        <w:rPr>
          <w:rFonts w:hint="eastAsia"/>
        </w:rPr>
      </w:pPr>
      <w:r>
        <w:rPr>
          <w:rFonts w:hint="eastAsia"/>
        </w:rPr>
        <w:t>Or, to give another instance:</w:t>
      </w:r>
    </w:p>
    <w:p w14:paraId="34FE4373">
      <w:pPr>
        <w:rPr>
          <w:rFonts w:hint="eastAsia"/>
        </w:rPr>
      </w:pPr>
      <w:r>
        <w:rPr>
          <w:rFonts w:hint="eastAsia"/>
        </w:rPr>
        <w:t>或者，再举一例：</w:t>
      </w:r>
    </w:p>
    <w:p w14:paraId="34F27749">
      <w:pPr>
        <w:rPr>
          <w:rFonts w:hint="eastAsia"/>
        </w:rPr>
      </w:pPr>
    </w:p>
    <w:p w14:paraId="67F9C290">
      <w:pPr>
        <w:rPr>
          <w:rFonts w:hint="eastAsia"/>
        </w:rPr>
      </w:pPr>
      <w:r>
        <w:rPr>
          <w:rFonts w:hint="eastAsia"/>
        </w:rPr>
        <w:t>The authors and contrivers of romances, or feigned stories, they usually design with themselves to exalt and magnify such and such persons, whom they make great and glorious in the end, or conclusion and issue, but do tell you stories about them first, and all along, of the greatest hazards, encounters, perils, difficulties, and extremities by the way, which they run through; and those often such, as he that reads stands wondering, how and by what means they shall be delivered out of them; but still the author of them hath aforehand invented ways by which deliverances, rationally supposable, should still be wrought unto a glory.</w:t>
      </w:r>
    </w:p>
    <w:p w14:paraId="59995326">
      <w:pPr>
        <w:rPr>
          <w:rFonts w:hint="eastAsia"/>
        </w:rPr>
      </w:pPr>
      <w:r>
        <w:rPr>
          <w:rFonts w:hint="eastAsia"/>
        </w:rPr>
        <w:t>浪漫小说或虚构故事的作者和构思者，他们通常自己设计要高举和彰显这样那样的人物，他们在结尾、结局和结果中使他们伟大而荣耀，但他们会先告诉你们关于他们的故事，并且一路上，他们所经历的最大的风险、遭遇、危险、困难和绝境；这些常常是如此，以致读者会惊奇，他们将如何以及藉着何种途径被拯救出来；但他们的作者总已预先构思了方法，藉此，理当推测的拯救，仍将成就，以达荣耀。</w:t>
      </w:r>
    </w:p>
    <w:p w14:paraId="28DCC604">
      <w:pPr>
        <w:rPr>
          <w:rFonts w:hint="eastAsia"/>
        </w:rPr>
      </w:pPr>
    </w:p>
    <w:p w14:paraId="2C81E095">
      <w:pPr>
        <w:rPr>
          <w:rFonts w:hint="eastAsia"/>
        </w:rPr>
      </w:pPr>
      <w:r>
        <w:rPr>
          <w:rFonts w:hint="eastAsia"/>
        </w:rPr>
        <w:t>And this is a rule and law observed by such, in framing such stories, that they will be sure never to set down such or such perils, or put them into writing, if they had not aforehand the thoughts and ideas of rational ways of delivering them out of them, and themselves being the fictioners and framers of all those stories, both of the one and the other, have all afore them of what they do invent to set down, as their pleasure is, they can and may aforehand order and frame a thousand distresses, and still as many strange deliverances as they will, yet so as to be sure to make a pleasant and joyful close at last.</w:t>
      </w:r>
    </w:p>
    <w:p w14:paraId="2661E368">
      <w:pPr>
        <w:rPr>
          <w:rFonts w:hint="eastAsia"/>
        </w:rPr>
      </w:pPr>
      <w:r>
        <w:rPr>
          <w:rFonts w:hint="eastAsia"/>
        </w:rPr>
        <w:t>这是这些作者在构思这类故事时所遵守的一条规则和律法，即他们必不会写下这样那样的危险，或将其付诸笔端，除非他们已预先有了解救他们的合理方法的思想和概念，并且他们自己既是所有这些故事的虚构者和构思者，无论是这一个还是那一个，他们都已将他们所要构思并写下的，都摆在面前，随己意，他们可以并可能预先安排并构思一千种困苦，并同样多的奇异解救，只要他们愿意，然而却要确保最终有一个愉快而欢乐的结局。</w:t>
      </w:r>
    </w:p>
    <w:p w14:paraId="1168585D">
      <w:pPr>
        <w:rPr>
          <w:rFonts w:hint="eastAsia"/>
        </w:rPr>
      </w:pPr>
    </w:p>
    <w:p w14:paraId="3EEAB141">
      <w:pPr>
        <w:rPr>
          <w:rFonts w:hint="eastAsia"/>
        </w:rPr>
      </w:pPr>
      <w:r>
        <w:rPr>
          <w:rFonts w:hint="eastAsia"/>
        </w:rPr>
        <w:t>Now the great and sovereign God had the sole power and sovereignty of ordering and disposing of all about his people of antiquity afore the world was, or themselves were; and, to be sure, he could unto a reality of effect, contrive, and with an infallibility dispose of the various conditions, and the issues and events of them, and of all things about them, with such an interchangeable mixture dispersed amongst them, as his wisdom saw meet: and his grace designing glory at last invincibly to be the goal or prize to be attained, his wisdom and grace can and will order all, so as to be sure of that event; and he doth, and could do this, and effectually carry it on with more facility and easiness, than ever the greatest wits can or have done their projections and intentions, concerning those issues of their fancies, as they set themselves to magnify and exalt them.</w:t>
      </w:r>
    </w:p>
    <w:p w14:paraId="75FF1A65">
      <w:pPr>
        <w:rPr>
          <w:rFonts w:hint="eastAsia"/>
        </w:rPr>
      </w:pPr>
      <w:r>
        <w:rPr>
          <w:rFonts w:hint="eastAsia"/>
        </w:rPr>
        <w:t>现在，伟大而至高的神，在创世以前，或祂古时百姓自己存在以前，就拥有安排和处置关于他们一切的独一权力和主权；并且，可以肯定的是，祂能以真实的效果，筹划，并以无误性，处置他们各种的境况，以及其结局和事件，以及关于他们的一切，以一种在他们中间散布的、祂智慧所见的交替混合：祂的恩典既然设计了荣耀作为最终不可战胜要达到的目标或奖赏，祂的智慧和恩典就能并将会安排一切，以确保那事件；并且祂做，也能做这事，并能比任何最伟大的才智，在他们为彰显和高举他们幻想的结局而设定的计划和意图中，更轻易地有效地推行它。</w:t>
      </w:r>
    </w:p>
    <w:p w14:paraId="598E5C7C">
      <w:pPr>
        <w:rPr>
          <w:rFonts w:hint="eastAsia"/>
        </w:rPr>
      </w:pPr>
    </w:p>
    <w:p w14:paraId="2C1A5144">
      <w:pPr>
        <w:rPr>
          <w:rFonts w:hint="eastAsia"/>
        </w:rPr>
      </w:pPr>
      <w:r>
        <w:rPr>
          <w:rFonts w:hint="eastAsia"/>
        </w:rPr>
        <w:t>Our very thoughts and purposes are far less the creatures and figments of our minds (which yet they are styled, Heb. 4:12, 13, compared with Gen. 6:5), than all things that really are come to pass and exist, and are brought into being (as the apostle's word is), which he calls into being, Rom. 4, and that in their existences, that are or were the creatures of his infinite power, wisdom, and sovereignty, 'for whose pleasure they were created,' Rev. 4:11; and he can and doth bring all his resolved thoughts and contrivances that come into his mind, his will and purpose, more easily to pass, than the greatest understanding can invent, or having invented, can set down in writing, the imaginations and fictions of his brain;</w:t>
      </w:r>
    </w:p>
    <w:p w14:paraId="38CF478A">
      <w:pPr>
        <w:rPr>
          <w:rFonts w:hint="eastAsia"/>
        </w:rPr>
      </w:pPr>
      <w:r>
        <w:rPr>
          <w:rFonts w:hint="eastAsia"/>
        </w:rPr>
        <w:t>我们的思想和意念，远不及我们心思的受造物和虚构（然而它们却被称为如此，希伯来书4章12, 13节，与创世记6章5节比较），就如同所有真正已发生并存在的，并被带入存在（如使徒的话）的事物，祂呼召它们成为存在，罗马书4章，以及它们的存在，是或曾是祂无限能力、智慧和主权的受造物，“因为你创造了万物，并且万物是因你的旨意被创造而有的”，启示录4章11节；并且祂能并确实将祂心中所想的一切决意和筹划，祂的旨意和目的，比最伟大的理智所能发明，或发明后所能写下的，他脑中的想象和虚构，更容易地实现；</w:t>
      </w:r>
    </w:p>
    <w:p w14:paraId="4D8950A4">
      <w:pPr>
        <w:rPr>
          <w:rFonts w:hint="eastAsia"/>
        </w:rPr>
      </w:pPr>
    </w:p>
    <w:p w14:paraId="72941A68">
      <w:pPr>
        <w:rPr>
          <w:rFonts w:hint="eastAsia"/>
        </w:rPr>
      </w:pPr>
      <w:r>
        <w:rPr>
          <w:rFonts w:hint="eastAsia"/>
        </w:rPr>
        <w:t>yea, and God can and doth so order them, as to be sure to bring it to pass, 'For who hath resisted his will?'</w:t>
      </w:r>
    </w:p>
    <w:p w14:paraId="177B3D08">
      <w:pPr>
        <w:rPr>
          <w:rFonts w:hint="eastAsia"/>
        </w:rPr>
      </w:pPr>
      <w:r>
        <w:rPr>
          <w:rFonts w:hint="eastAsia"/>
        </w:rPr>
        <w:t>是的，神能并确实如此安排它们，以确保其实现，“谁能抗拒祂的旨意呢？”</w:t>
      </w:r>
    </w:p>
    <w:p w14:paraId="53D309AF">
      <w:pPr>
        <w:rPr>
          <w:rFonts w:hint="eastAsia"/>
        </w:rPr>
      </w:pPr>
    </w:p>
    <w:p w14:paraId="7788BDF7">
      <w:pPr>
        <w:rPr>
          <w:rFonts w:hint="eastAsia"/>
        </w:rPr>
      </w:pPr>
      <w:r>
        <w:rPr>
          <w:rFonts w:hint="eastAsia"/>
        </w:rPr>
        <w:t>And it is as certain, for it is the grand proviso and work committed to free-grace to see to it in this disposement, that no temptation should be brought upon any of his, which he had not in his purpose a sure and effectual way to bring them out of.</w:t>
      </w:r>
    </w:p>
    <w:p w14:paraId="6B6D4DAE">
      <w:pPr>
        <w:rPr>
          <w:rFonts w:hint="eastAsia"/>
        </w:rPr>
      </w:pPr>
      <w:r>
        <w:rPr>
          <w:rFonts w:hint="eastAsia"/>
        </w:rPr>
        <w:t>并且这同样确定，因为这是交托给白白恩典的重大条款和工作，要在这安排中确保，没有任何试探会临到祂的任何一个，是祂在祂的旨意中没有一个确定而有效的途径来带领他们脱离的。</w:t>
      </w:r>
    </w:p>
    <w:p w14:paraId="7B00A382">
      <w:pPr>
        <w:rPr>
          <w:rFonts w:hint="eastAsia"/>
        </w:rPr>
      </w:pPr>
    </w:p>
    <w:p w14:paraId="609A8ED0">
      <w:pPr>
        <w:rPr>
          <w:rFonts w:hint="eastAsia"/>
        </w:rPr>
      </w:pPr>
      <w:r>
        <w:rPr>
          <w:rFonts w:hint="eastAsia"/>
        </w:rPr>
        <w:t>You have had a brief doctrinal scheme, what it is for God to be a God of grace in his purposes about us, specially in his fore-ordering sins, temptations, and then reducements and deliverances forth of them, or preventings of them, hitherto delivered, but as in an assertory way.</w:t>
      </w:r>
    </w:p>
    <w:p w14:paraId="5CAB9825">
      <w:pPr>
        <w:rPr>
          <w:rFonts w:hint="eastAsia"/>
        </w:rPr>
      </w:pPr>
      <w:r>
        <w:rPr>
          <w:rFonts w:hint="eastAsia"/>
        </w:rPr>
        <w:t>你们已得到一个简短的教义纲要，即神在祂关于我们的旨意中，作恩典之神是何意，特别是在祂预先安排罪恶、试探，然后是挽回和从中拯救，或阻止它们，迄今为止，都是以断言的方式陈述的。</w:t>
      </w:r>
    </w:p>
    <w:p w14:paraId="6396DCDD">
      <w:pPr>
        <w:rPr>
          <w:rFonts w:hint="eastAsia"/>
        </w:rPr>
      </w:pPr>
    </w:p>
    <w:p w14:paraId="41E64ADF">
      <w:pPr>
        <w:rPr>
          <w:rFonts w:hint="eastAsia"/>
        </w:rPr>
      </w:pPr>
      <w:r>
        <w:rPr>
          <w:rFonts w:hint="eastAsia"/>
        </w:rPr>
        <w:t>And the two or three latter of those assertions were, as you have seen, founded chiefly upon that speech of David's on his death-bed, uttered to God, 'Thou hast made a covenant with me, ordered in all things, and sure,' &amp;c.</w:t>
      </w:r>
    </w:p>
    <w:p w14:paraId="0D239A22">
      <w:pPr>
        <w:rPr>
          <w:rFonts w:hint="eastAsia"/>
        </w:rPr>
      </w:pPr>
      <w:r>
        <w:rPr>
          <w:rFonts w:hint="eastAsia"/>
        </w:rPr>
        <w:t>而那些断言中的最后两三个，如你们所见，主要建立在大卫临终时对神所说的话上，“你与我立了一个约，凡事安排，坚固”，等等。</w:t>
      </w:r>
    </w:p>
    <w:p w14:paraId="54FDBF1F">
      <w:pPr>
        <w:rPr>
          <w:rFonts w:hint="eastAsia"/>
        </w:rPr>
      </w:pPr>
    </w:p>
    <w:p w14:paraId="041380A3">
      <w:pPr>
        <w:rPr>
          <w:rFonts w:hint="eastAsia"/>
        </w:rPr>
      </w:pPr>
      <w:r>
        <w:rPr>
          <w:rFonts w:hint="eastAsia"/>
        </w:rPr>
        <w:t>In which you have heard of David's faith about this great point in hand.</w:t>
      </w:r>
    </w:p>
    <w:p w14:paraId="25D518F0">
      <w:pPr>
        <w:rPr>
          <w:rFonts w:hint="eastAsia"/>
        </w:rPr>
      </w:pPr>
      <w:r>
        <w:rPr>
          <w:rFonts w:hint="eastAsia"/>
        </w:rPr>
        <w:t>其中你们听到了大卫关于手头这个大要点的信。</w:t>
      </w:r>
    </w:p>
    <w:p w14:paraId="6D64C1A4">
      <w:pPr>
        <w:rPr>
          <w:rFonts w:hint="eastAsia"/>
        </w:rPr>
      </w:pPr>
    </w:p>
    <w:p w14:paraId="0AF01B2D">
      <w:pPr>
        <w:rPr>
          <w:rFonts w:hint="eastAsia"/>
        </w:rPr>
      </w:pPr>
      <w:r>
        <w:rPr>
          <w:rFonts w:hint="eastAsia"/>
        </w:rPr>
        <w:t>'This is all my salvation,' said he, and so closeth up his eyes.</w:t>
      </w:r>
    </w:p>
    <w:p w14:paraId="2DB8FE6D">
      <w:pPr>
        <w:rPr>
          <w:rFonts w:hint="eastAsia"/>
        </w:rPr>
      </w:pPr>
      <w:r>
        <w:rPr>
          <w:rFonts w:hint="eastAsia"/>
        </w:rPr>
        <w:t>“这是我一切的救恩”，他说，并如此闭上眼睛。</w:t>
      </w:r>
    </w:p>
    <w:p w14:paraId="34A65372">
      <w:pPr>
        <w:rPr>
          <w:rFonts w:hint="eastAsia"/>
        </w:rPr>
      </w:pPr>
    </w:p>
    <w:p w14:paraId="506D8009">
      <w:pPr>
        <w:rPr>
          <w:rFonts w:hint="eastAsia"/>
        </w:rPr>
      </w:pPr>
      <w:r>
        <w:rPr>
          <w:rFonts w:hint="eastAsia"/>
        </w:rPr>
        <w:t>It may not be amiss to take in David's experiments also, upon the view of which it was that he uttered this at his death.</w:t>
      </w:r>
    </w:p>
    <w:p w14:paraId="11D446A1">
      <w:pPr>
        <w:rPr>
          <w:rFonts w:hint="eastAsia"/>
        </w:rPr>
      </w:pPr>
      <w:r>
        <w:rPr>
          <w:rFonts w:hint="eastAsia"/>
        </w:rPr>
        <w:t>将大卫的经历也纳入考虑，或许并非不妥，正是在回顾这些经历时，他才在临终时说出这话。</w:t>
      </w:r>
    </w:p>
    <w:p w14:paraId="56E91683">
      <w:pPr>
        <w:rPr>
          <w:rFonts w:hint="eastAsia"/>
        </w:rPr>
      </w:pPr>
    </w:p>
    <w:p w14:paraId="7ABAF407">
      <w:pPr>
        <w:rPr>
          <w:rFonts w:hint="eastAsia"/>
        </w:rPr>
      </w:pPr>
      <w:r>
        <w:rPr>
          <w:rFonts w:hint="eastAsia"/>
        </w:rPr>
        <w:t>And for a further encouragement unto this, let us have recourse unto another speech of his, a little afore his death (for it was upon the occasion of one of the last acts he did that he spake it), wherein he indeed refers us to the whole story of his life, as a most magnific exemplification of the truth of the performance of that covenant.</w:t>
      </w:r>
    </w:p>
    <w:p w14:paraId="5C2E3515">
      <w:pPr>
        <w:rPr>
          <w:rFonts w:hint="eastAsia"/>
        </w:rPr>
      </w:pPr>
      <w:r>
        <w:rPr>
          <w:rFonts w:hint="eastAsia"/>
        </w:rPr>
        <w:t>为进一步鼓励此事，让我们参考他临终前不久的另一番话（因为他是在他所做的最后一件事之一的场合说的），其中他确实将我们引向他一生的整个故事，作为那约之履行真理的最宏伟例证。</w:t>
      </w:r>
    </w:p>
    <w:p w14:paraId="63FA77C7">
      <w:pPr>
        <w:rPr>
          <w:rFonts w:hint="eastAsia"/>
        </w:rPr>
      </w:pPr>
    </w:p>
    <w:p w14:paraId="4E47C7C0">
      <w:pPr>
        <w:rPr>
          <w:rFonts w:hint="eastAsia"/>
        </w:rPr>
      </w:pPr>
      <w:r>
        <w:rPr>
          <w:rFonts w:hint="eastAsia"/>
        </w:rPr>
        <w:t>And hereupon, as we use to subjoin examples unto rules in teaching arts, which add no small illustration to those rules, so I shall produce and join unto those two latter assertions or maxims before given about covenant grace, David his trials and emergings out of them throughout his whole life; in which will rise up and appear an ocular demonstration of what hath been but assertorily delivered, specially in those two last, and in the whole of the main conclusion which was from them last inferred.</w:t>
      </w:r>
    </w:p>
    <w:p w14:paraId="564D5F0C">
      <w:pPr>
        <w:rPr>
          <w:rFonts w:hint="eastAsia"/>
        </w:rPr>
      </w:pPr>
      <w:r>
        <w:rPr>
          <w:rFonts w:hint="eastAsia"/>
        </w:rPr>
        <w:t>于是，如同我们在教导技艺时，习惯在规则后附上例子，这为那些规则增添了不少说明，我也将提出并加上，在大卫一生中他所经历的试炼和从中脱颖而出，以补充前面所给的关于约之恩典的最后两个断言或格言；其中将出现并显明一个亲眼可见的证明，证明先前只是断言式陈述的，特别是在那最后两个，以及从它们最后推断出的主要结论的全部内容。</w:t>
      </w:r>
    </w:p>
    <w:p w14:paraId="362AB18C">
      <w:pPr>
        <w:rPr>
          <w:rFonts w:hint="eastAsia"/>
        </w:rPr>
      </w:pPr>
    </w:p>
    <w:p w14:paraId="7CB15F27">
      <w:pPr>
        <w:rPr>
          <w:rFonts w:hint="eastAsia"/>
        </w:rPr>
      </w:pPr>
      <w:r>
        <w:rPr>
          <w:rFonts w:hint="eastAsia"/>
        </w:rPr>
        <w:t>The passage is in 1 Kings 1:29, 'And the king sware, and said, As the Lord liveth, that hath redeemed my soul out of all distress,' &amp;c., wherein, in this last public scene of his life, which was the crowning of his successor, his son Solomon, he sums up the whole in a general protestation or oath, made both unto God and for God, the matter of which in effect is this, That look as God had promised him in that covenant of grace, that even so he had exactly performed for him in every point and tittle, and therefore would perform that remaining part of his promise, concerning his son Solomon, yet left behind to be fulfilled.</w:t>
      </w:r>
    </w:p>
    <w:p w14:paraId="1C50B123">
      <w:pPr>
        <w:rPr>
          <w:rFonts w:hint="eastAsia"/>
        </w:rPr>
      </w:pPr>
      <w:r>
        <w:rPr>
          <w:rFonts w:hint="eastAsia"/>
        </w:rPr>
        <w:t>那段经文在列王纪上1章29节，“王就起誓说：‘我指着永生的耶和华，就是救赎我性命脱离一切患难的，起誓’”等等，其中，在他生命的最后一个公开场景，即为他的继承人，他的儿子所罗门加冕时，他以一个总的宣告或誓言总结了全部，这誓言既是向神，也是为神发的，其内容实际上是这样，即，神在恩典之约中如何应许他，祂就如何精确地为他履行了每一项细节，因此祂也将履行他应许中关于他儿子所罗门的剩余部分，那部分尚待实现。</w:t>
      </w:r>
    </w:p>
    <w:p w14:paraId="34481399">
      <w:pPr>
        <w:rPr>
          <w:rFonts w:hint="eastAsia"/>
        </w:rPr>
      </w:pPr>
    </w:p>
    <w:p w14:paraId="294639BA">
      <w:pPr>
        <w:rPr>
          <w:rFonts w:hint="eastAsia"/>
        </w:rPr>
      </w:pPr>
      <w:r>
        <w:rPr>
          <w:rFonts w:hint="eastAsia"/>
        </w:rPr>
        <w:t>Concerning which, take it as it is an oath for God, and about his faithfulness to him, I shall afterwards enlarge in the close of this head; but in the mean time, it fairly leads us into the examination and view of the passages of David's whole life, that are recorded (for he refers us, as you see, thereunto) in the narrative of which you will perceive and discern all things about him had been indeed ordered and made sure, in the manner we have been discoursing.</w:t>
      </w:r>
    </w:p>
    <w:p w14:paraId="1078328B">
      <w:pPr>
        <w:rPr>
          <w:rFonts w:hint="eastAsia"/>
        </w:rPr>
      </w:pPr>
      <w:r>
        <w:rPr>
          <w:rFonts w:hint="eastAsia"/>
        </w:rPr>
        <w:t>关于这一点，将其视为为神，以及关于祂对他忠信的誓言，我将在本要点结尾处详述；但同时，它清楚地引导我们去查考并审视大卫一生中被记载的所有经历（因为你们看，他引我们参考此），在这些叙述中，你们将察觉并辨明，关于他的一切，确实都已按我们所论述的方式，被安排并确定了。</w:t>
      </w:r>
    </w:p>
    <w:p w14:paraId="6FFB020D">
      <w:pPr>
        <w:rPr>
          <w:rFonts w:hint="eastAsia"/>
        </w:rPr>
      </w:pPr>
    </w:p>
    <w:p w14:paraId="5E920ACB">
      <w:pPr>
        <w:rPr>
          <w:rFonts w:hint="eastAsia"/>
        </w:rPr>
      </w:pPr>
      <w:r>
        <w:rPr>
          <w:rFonts w:hint="eastAsia"/>
        </w:rPr>
        <w:t>Now, in the story of David's life, his ordering grace appeared both,</w:t>
      </w:r>
    </w:p>
    <w:p w14:paraId="14391B45">
      <w:pPr>
        <w:rPr>
          <w:rFonts w:hint="eastAsia"/>
        </w:rPr>
      </w:pPr>
      <w:r>
        <w:rPr>
          <w:rFonts w:hint="eastAsia"/>
        </w:rPr>
        <w:t>现在，在大卫一生的故事中，祂安排的恩典显明在，</w:t>
      </w:r>
    </w:p>
    <w:p w14:paraId="1E731E33">
      <w:pPr>
        <w:rPr>
          <w:rFonts w:hint="eastAsia"/>
        </w:rPr>
      </w:pPr>
    </w:p>
    <w:p w14:paraId="09257A4D">
      <w:pPr>
        <w:rPr>
          <w:rFonts w:hint="eastAsia"/>
        </w:rPr>
      </w:pPr>
      <w:r>
        <w:rPr>
          <w:rFonts w:hint="eastAsia"/>
        </w:rPr>
        <w:t>1.In his being preserved in the midst of all outward distresses andhazards to his person, which were and had been temptations to him to try his faith.</w:t>
      </w:r>
    </w:p>
    <w:p w14:paraId="0E232BE9">
      <w:pPr>
        <w:rPr>
          <w:rFonts w:hint="eastAsia"/>
        </w:rPr>
      </w:pPr>
      <w:r>
        <w:rPr>
          <w:rFonts w:hint="eastAsia"/>
        </w:rPr>
        <w:t>1.他在所有外在的困苦和对他位格的危险中蒙保守，这些都是并曾是试探他信心的。</w:t>
      </w:r>
    </w:p>
    <w:p w14:paraId="6A631B1F">
      <w:pPr>
        <w:rPr>
          <w:rFonts w:hint="eastAsia"/>
        </w:rPr>
      </w:pPr>
    </w:p>
    <w:p w14:paraId="7F1E3911">
      <w:pPr>
        <w:rPr>
          <w:rFonts w:hint="eastAsia"/>
        </w:rPr>
      </w:pPr>
      <w:r>
        <w:rPr>
          <w:rFonts w:hint="eastAsia"/>
        </w:rPr>
        <w:t>2.And, secondly, in his sins, which were his greatest trials, togetherwith repentances and returnings out of them.</w:t>
      </w:r>
    </w:p>
    <w:p w14:paraId="0911807D">
      <w:pPr>
        <w:rPr>
          <w:rFonts w:hint="eastAsia"/>
        </w:rPr>
      </w:pPr>
      <w:r>
        <w:rPr>
          <w:rFonts w:hint="eastAsia"/>
        </w:rPr>
        <w:t>2.第二，在他的罪中，这是他最大的试炼，以及从罪中悔改和归回。</w:t>
      </w:r>
    </w:p>
    <w:p w14:paraId="07E743AE">
      <w:pPr>
        <w:rPr>
          <w:rFonts w:hint="eastAsia"/>
        </w:rPr>
      </w:pPr>
    </w:p>
    <w:p w14:paraId="6AADBC04">
      <w:pPr>
        <w:rPr>
          <w:rFonts w:hint="eastAsia"/>
        </w:rPr>
      </w:pPr>
      <w:r>
        <w:rPr>
          <w:rFonts w:hint="eastAsia"/>
        </w:rPr>
        <w:t>The first had been from Satan and his own heart, 1 Chron. 21:1; the other from God; and yet all so ordered, as he was safely and surely carried through unto salvation in the issue.</w:t>
      </w:r>
    </w:p>
    <w:p w14:paraId="7DC83DBB">
      <w:pPr>
        <w:rPr>
          <w:rFonts w:hint="eastAsia"/>
        </w:rPr>
      </w:pPr>
      <w:r>
        <w:rPr>
          <w:rFonts w:hint="eastAsia"/>
        </w:rPr>
        <w:t>前者来自撒但和他自己的心，历代志上21章1节；后者来自神；然而一切都如此安排，以致他最终被安全而确实地带入救恩。</w:t>
      </w:r>
    </w:p>
    <w:p w14:paraId="7D2CD4CE">
      <w:pPr>
        <w:rPr>
          <w:rFonts w:hint="eastAsia"/>
        </w:rPr>
      </w:pPr>
    </w:p>
    <w:p w14:paraId="686424C8">
      <w:pPr>
        <w:rPr>
          <w:rFonts w:hint="eastAsia"/>
        </w:rPr>
      </w:pPr>
      <w:r>
        <w:rPr>
          <w:rFonts w:hint="eastAsia"/>
        </w:rPr>
        <w:t>I join both these two together; for his very outward distresses and deliverances from dangers were a type, and pawn, and pledge to him of his being kept unto salvation, which the promise of the kingdom shadowed out, and yet besides were in themselves also great trials of his faith, as to the point of salvation; and both involved in that covenant of his which hath been insisted upon.</w:t>
      </w:r>
    </w:p>
    <w:p w14:paraId="5044D863">
      <w:pPr>
        <w:rPr>
          <w:rFonts w:hint="eastAsia"/>
        </w:rPr>
      </w:pPr>
      <w:r>
        <w:rPr>
          <w:rFonts w:hint="eastAsia"/>
        </w:rPr>
        <w:t>我将这两者结合起来；因为他外在的困苦和从危险中得解救，本身就是他蒙保守以至得救的预表、保证和信物，这是王国之应许所预示的，并且此外，它们本身也是他信心在救恩这一点上的大试炼；两者都包含在他所坚持的那个约中。</w:t>
      </w:r>
    </w:p>
    <w:p w14:paraId="33BDFFF2">
      <w:pPr>
        <w:rPr>
          <w:rFonts w:hint="eastAsia"/>
        </w:rPr>
      </w:pPr>
    </w:p>
    <w:p w14:paraId="7578EFA7">
      <w:pPr>
        <w:rPr>
          <w:rFonts w:hint="eastAsia"/>
        </w:rPr>
      </w:pPr>
      <w:r>
        <w:rPr>
          <w:rFonts w:hint="eastAsia"/>
        </w:rPr>
        <w:t>(1.)In his being preserved and brought unto the kingdom, what amultitude and variety of hazards, dangers, distresses did he run through?</w:t>
      </w:r>
    </w:p>
    <w:p w14:paraId="72C0EAC0">
      <w:pPr>
        <w:rPr>
          <w:rFonts w:hint="eastAsia"/>
        </w:rPr>
      </w:pPr>
      <w:r>
        <w:rPr>
          <w:rFonts w:hint="eastAsia"/>
        </w:rPr>
        <w:t>(1.)在他蒙保守并被带入王国时，他经历了何等多而又杂的风险、危险和困苦？</w:t>
      </w:r>
    </w:p>
    <w:p w14:paraId="43B8F005">
      <w:pPr>
        <w:rPr>
          <w:rFonts w:hint="eastAsia"/>
        </w:rPr>
      </w:pPr>
    </w:p>
    <w:p w14:paraId="56F4FB89">
      <w:pPr>
        <w:rPr>
          <w:rFonts w:hint="eastAsia"/>
        </w:rPr>
      </w:pPr>
      <w:r>
        <w:rPr>
          <w:rFonts w:hint="eastAsia"/>
        </w:rPr>
        <w:t>It were infinite to reckon up all, much more to enlarge on each.</w:t>
      </w:r>
    </w:p>
    <w:p w14:paraId="295ADE07">
      <w:pPr>
        <w:rPr>
          <w:rFonts w:hint="eastAsia"/>
        </w:rPr>
      </w:pPr>
      <w:r>
        <w:rPr>
          <w:rFonts w:hint="eastAsia"/>
        </w:rPr>
        <w:t>要数算所有，将是无穷的，更不用说详述每一项了。</w:t>
      </w:r>
    </w:p>
    <w:p w14:paraId="1B067200">
      <w:pPr>
        <w:rPr>
          <w:rFonts w:hint="eastAsia"/>
        </w:rPr>
      </w:pPr>
    </w:p>
    <w:p w14:paraId="3BDE2CB2">
      <w:pPr>
        <w:rPr>
          <w:rFonts w:hint="eastAsia"/>
        </w:rPr>
      </w:pPr>
      <w:r>
        <w:rPr>
          <w:rFonts w:hint="eastAsia"/>
        </w:rPr>
        <w:t>And as strange deliverances had he.</w:t>
      </w:r>
    </w:p>
    <w:p w14:paraId="3783C527">
      <w:pPr>
        <w:rPr>
          <w:rFonts w:hint="eastAsia"/>
        </w:rPr>
      </w:pPr>
      <w:r>
        <w:rPr>
          <w:rFonts w:hint="eastAsia"/>
        </w:rPr>
        <w:t>他也得了同样奇特的解救。</w:t>
      </w:r>
    </w:p>
    <w:p w14:paraId="7FCD0412">
      <w:pPr>
        <w:rPr>
          <w:rFonts w:hint="eastAsia"/>
        </w:rPr>
      </w:pPr>
    </w:p>
    <w:p w14:paraId="217C074F">
      <w:pPr>
        <w:rPr>
          <w:rFonts w:hint="eastAsia"/>
        </w:rPr>
      </w:pPr>
      <w:r>
        <w:rPr>
          <w:rFonts w:hint="eastAsia"/>
        </w:rPr>
        <w:t>He sums up all, Ps. 18, 'from Saul and all other enemies,' as in the title of that psalm, afore his flight from court, in the first chapters of Samuel.</w:t>
      </w:r>
    </w:p>
    <w:p w14:paraId="7B79E409">
      <w:pPr>
        <w:rPr>
          <w:rFonts w:hint="eastAsia"/>
        </w:rPr>
      </w:pPr>
      <w:r>
        <w:rPr>
          <w:rFonts w:hint="eastAsia"/>
        </w:rPr>
        <w:t>他总结了所有，诗篇18篇，“脱离扫罗和他一切仇敌的手”，如那篇诗篇的标题所示，在他逃离宫廷之前，在撒母耳记的前几章中。</w:t>
      </w:r>
    </w:p>
    <w:p w14:paraId="1B476158">
      <w:pPr>
        <w:rPr>
          <w:rFonts w:hint="eastAsia"/>
        </w:rPr>
      </w:pPr>
    </w:p>
    <w:p w14:paraId="5572E7A5">
      <w:pPr>
        <w:rPr>
          <w:rFonts w:hint="eastAsia"/>
        </w:rPr>
      </w:pPr>
      <w:r>
        <w:rPr>
          <w:rFonts w:hint="eastAsia"/>
        </w:rPr>
        <w:t>And then after his flight, from other enemies besides Saul: as from Doeg that informed Saul; from the king of the Philistines, whose champion Goliah he had killed, and the courtiers informed the king it was he of whom that triumph for it was made, 1 Sam. 21:11, 'And the servants of Achish said unto him, Is not this David the king of the land? did they not sing one to another of him in dances, saying, Saul hath slain his thousands, and David his ten thousands?'</w:t>
      </w:r>
    </w:p>
    <w:p w14:paraId="0C6960BA">
      <w:pPr>
        <w:rPr>
          <w:rFonts w:hint="eastAsia"/>
        </w:rPr>
      </w:pPr>
      <w:r>
        <w:rPr>
          <w:rFonts w:hint="eastAsia"/>
        </w:rPr>
        <w:t>然后在他逃跑之后，除了扫罗之外，还有其他仇敌：如告密扫罗的多益；非利士人的王，他曾杀了他们的勇士歌利亚，而朝臣们告诉王，正是为他，才有了那次凯旋的庆祝，撒母耳记上21章11节，“亚吉的臣仆对亚吉说：‘这不是那地的王大卫吗？妇女们跳舞唱和，不是指着他说，“扫罗杀死千千，大卫杀死万万”吗？’”</w:t>
      </w:r>
    </w:p>
    <w:p w14:paraId="29CC97D9">
      <w:pPr>
        <w:rPr>
          <w:rFonts w:hint="eastAsia"/>
        </w:rPr>
      </w:pPr>
    </w:p>
    <w:p w14:paraId="5AE634DD">
      <w:pPr>
        <w:rPr>
          <w:rFonts w:hint="eastAsia"/>
        </w:rPr>
      </w:pPr>
      <w:r>
        <w:rPr>
          <w:rFonts w:hint="eastAsia"/>
        </w:rPr>
        <w:t>Which is as much, in effect, as if they had said, This is he that killed Goliath.</w:t>
      </w:r>
    </w:p>
    <w:p w14:paraId="649D3D2E">
      <w:pPr>
        <w:rPr>
          <w:rFonts w:hint="eastAsia"/>
        </w:rPr>
      </w:pPr>
      <w:r>
        <w:rPr>
          <w:rFonts w:hint="eastAsia"/>
        </w:rPr>
        <w:t>这实际上等于说，这就是杀了歌利亚的人。</w:t>
      </w:r>
    </w:p>
    <w:p w14:paraId="13F41558">
      <w:pPr>
        <w:rPr>
          <w:rFonts w:hint="eastAsia"/>
        </w:rPr>
      </w:pPr>
    </w:p>
    <w:p w14:paraId="5A92F45D">
      <w:pPr>
        <w:rPr>
          <w:rFonts w:hint="eastAsia"/>
        </w:rPr>
      </w:pPr>
      <w:r>
        <w:rPr>
          <w:rFonts w:hint="eastAsia"/>
        </w:rPr>
        <w:t>Then from the people also, that ever and anon ran and told Saul where he was quartered, 1 Sam. 26:1, and when some among them would, to gratify Saul, have given him up; yea, from his own party, that followed him at Ziklag, 1 Sam. 30:1, who speak of stoning him, ver. 1.</w:t>
      </w:r>
    </w:p>
    <w:p w14:paraId="6239D1F8">
      <w:pPr>
        <w:rPr>
          <w:rFonts w:hint="eastAsia"/>
        </w:rPr>
      </w:pPr>
      <w:r>
        <w:rPr>
          <w:rFonts w:hint="eastAsia"/>
        </w:rPr>
        <w:t>然后也来自百姓，他们时常跑去告诉扫罗他驻扎在哪里，撒母耳记上26章1节，并且其中一些人，为讨好扫罗，想要把他交出去；是的，也来自他自己的党羽，那些在洗革拉跟随他的人，撒母耳记上30章1节，他们说要用石头打死他，第6节（原文为1节）。</w:t>
      </w:r>
    </w:p>
    <w:p w14:paraId="370F3BB1">
      <w:pPr>
        <w:rPr>
          <w:rFonts w:hint="eastAsia"/>
        </w:rPr>
      </w:pPr>
    </w:p>
    <w:p w14:paraId="339E52EC">
      <w:pPr>
        <w:rPr>
          <w:rFonts w:hint="eastAsia"/>
        </w:rPr>
      </w:pPr>
      <w:r>
        <w:rPr>
          <w:rFonts w:hint="eastAsia"/>
        </w:rPr>
        <w:t>But above all from Saul, from whom he was in jeopardy every moment, and had been so oft in danger, and so often had escaped, that his carnal reason concluded at length, 'I shall one day perish by the hand of Saul,' 1 Sam. 27:1.</w:t>
      </w:r>
    </w:p>
    <w:p w14:paraId="1746A88B">
      <w:pPr>
        <w:rPr>
          <w:rFonts w:hint="eastAsia"/>
        </w:rPr>
      </w:pPr>
      <w:r>
        <w:rPr>
          <w:rFonts w:hint="eastAsia"/>
        </w:rPr>
        <w:t>但最重要的是来自扫罗，他每时每刻都处于危险之中，并且如此频繁地遇险，又如此频繁地逃脱，以致他肉体的理智最终断定，“我终有一日要死在扫罗手里”，撒母耳记上27章1节。</w:t>
      </w:r>
    </w:p>
    <w:p w14:paraId="19DAE2A0">
      <w:pPr>
        <w:rPr>
          <w:rFonts w:hint="eastAsia"/>
        </w:rPr>
      </w:pPr>
    </w:p>
    <w:p w14:paraId="61873878">
      <w:pPr>
        <w:rPr>
          <w:rFonts w:hint="eastAsia"/>
        </w:rPr>
      </w:pPr>
      <w:r>
        <w:rPr>
          <w:rFonts w:hint="eastAsia"/>
        </w:rPr>
        <w:t>The pitcher will be broken at last.</w:t>
      </w:r>
    </w:p>
    <w:p w14:paraId="41C434A7">
      <w:pPr>
        <w:rPr>
          <w:rFonts w:hint="eastAsia"/>
        </w:rPr>
      </w:pPr>
      <w:r>
        <w:rPr>
          <w:rFonts w:hint="eastAsia"/>
        </w:rPr>
        <w:t>瓶子终将破碎。</w:t>
      </w:r>
    </w:p>
    <w:p w14:paraId="18EA1754">
      <w:pPr>
        <w:rPr>
          <w:rFonts w:hint="eastAsia"/>
        </w:rPr>
      </w:pPr>
    </w:p>
    <w:p w14:paraId="28559F2A">
      <w:pPr>
        <w:rPr>
          <w:rFonts w:hint="eastAsia"/>
        </w:rPr>
      </w:pPr>
      <w:r>
        <w:rPr>
          <w:rFonts w:hint="eastAsia"/>
        </w:rPr>
        <w:t>And these all were purposely designed by God, who would have it so, whereof this is one sufficient evidence; for when he had got into a safe hold, with his father and mother with him, and with the favour of the king of Moab, in whose dominion he was, he was commanded out of it by God and his prophet Gad, sent on purpose for that end, bidding him come into the land of Judah, yea, and confined him to that territory, where he was in Saul's power and dominion perfectly.</w:t>
      </w:r>
    </w:p>
    <w:p w14:paraId="32A1745F">
      <w:pPr>
        <w:rPr>
          <w:rFonts w:hint="eastAsia"/>
        </w:rPr>
      </w:pPr>
      <w:r>
        <w:rPr>
          <w:rFonts w:hint="eastAsia"/>
        </w:rPr>
        <w:t>所有这些都是神特意设计的，祂要如此行，其中一个充分的证据是；因为当他与他的父母一同进入一个安全的保障，并得到摩押王的恩惠，在他管辖的领土内时，他被神和祂的先知迦得命令离开那里，迦得是特为此目的差来的，吩咐他进入犹大地，是的，并将他限制在那片领土，在那里他完全在扫罗的权势和统治之下。</w:t>
      </w:r>
    </w:p>
    <w:p w14:paraId="245B61D3">
      <w:pPr>
        <w:rPr>
          <w:rFonts w:hint="eastAsia"/>
        </w:rPr>
      </w:pPr>
    </w:p>
    <w:p w14:paraId="3561359A">
      <w:pPr>
        <w:rPr>
          <w:rFonts w:hint="eastAsia"/>
        </w:rPr>
      </w:pPr>
      <w:r>
        <w:rPr>
          <w:rFonts w:hint="eastAsia"/>
        </w:rPr>
        <w:t>God would have it thus, and him to be within the power of this lion, who hunted him as a flea and a partridge; as if he had bean too safe, and would have been too quiet and secure in Moab, for God to shew forth his grace towards him, but God would have him in continual danger, to enact his grace in deliverances of him; 'Yet have I set my king, &amp;c., Ps. 2:6.</w:t>
      </w:r>
    </w:p>
    <w:p w14:paraId="1D52F063">
      <w:pPr>
        <w:rPr>
          <w:rFonts w:hint="eastAsia"/>
        </w:rPr>
      </w:pPr>
      <w:r>
        <w:rPr>
          <w:rFonts w:hint="eastAsia"/>
        </w:rPr>
        <w:t>神要如此行，要他在这狮子的权下，这狮子追捕他如同追捕一只跳蚤和一只鹧鸪；仿佛他在摩押太安全、太安逸了，以致神不能向他显明祂的恩典，但神要他在持续的危险中，以便在解救他时施行祂的恩典；“我已经立我的君”，等等，诗篇2篇6节。</w:t>
      </w:r>
    </w:p>
    <w:p w14:paraId="6211358B">
      <w:pPr>
        <w:rPr>
          <w:rFonts w:hint="eastAsia"/>
        </w:rPr>
      </w:pPr>
    </w:p>
    <w:p w14:paraId="117CD569">
      <w:pPr>
        <w:rPr>
          <w:rFonts w:hint="eastAsia"/>
        </w:rPr>
      </w:pPr>
      <w:r>
        <w:rPr>
          <w:rFonts w:hint="eastAsia"/>
        </w:rPr>
        <w:t>(2.)Then after he was king:—</w:t>
      </w:r>
    </w:p>
    <w:p w14:paraId="1DE06505">
      <w:pPr>
        <w:rPr>
          <w:rFonts w:hint="eastAsia"/>
        </w:rPr>
      </w:pPr>
      <w:r>
        <w:rPr>
          <w:rFonts w:hint="eastAsia"/>
        </w:rPr>
        <w:t>(2.)然后，在他作王之后：—</w:t>
      </w:r>
    </w:p>
    <w:p w14:paraId="685A5598">
      <w:pPr>
        <w:rPr>
          <w:rFonts w:hint="eastAsia"/>
        </w:rPr>
      </w:pPr>
    </w:p>
    <w:p w14:paraId="1BE5F29F">
      <w:pPr>
        <w:rPr>
          <w:rFonts w:hint="eastAsia"/>
        </w:rPr>
      </w:pPr>
      <w:r>
        <w:rPr>
          <w:rFonts w:hint="eastAsia"/>
        </w:rPr>
        <w:t>[1.] Absalom. 'The conspiracy,' it is said, 'was strong, and the people increased continually with Absalom,' 2 Sam. 20:2.</w:t>
      </w:r>
    </w:p>
    <w:p w14:paraId="543E070A">
      <w:pPr>
        <w:rPr>
          <w:rFonts w:hint="eastAsia"/>
        </w:rPr>
      </w:pPr>
      <w:r>
        <w:rPr>
          <w:rFonts w:hint="eastAsia"/>
        </w:rPr>
        <w:t>[1.] 押沙龙。“叛乱”据说“甚大，跟随押沙龙的民，日渐增多”，撒母耳记下15章12节（原文为20章2节）。</w:t>
      </w:r>
    </w:p>
    <w:p w14:paraId="19B05FAD">
      <w:pPr>
        <w:rPr>
          <w:rFonts w:hint="eastAsia"/>
        </w:rPr>
      </w:pPr>
    </w:p>
    <w:p w14:paraId="3F1A4BF5">
      <w:pPr>
        <w:rPr>
          <w:rFonts w:hint="eastAsia"/>
        </w:rPr>
      </w:pPr>
      <w:r>
        <w:rPr>
          <w:rFonts w:hint="eastAsia"/>
        </w:rPr>
        <w:t>[2.] Then Sheba. 2 Sam. 20:2, 'Every man of Israel went up from after David, and followed Sheba.'</w:t>
      </w:r>
    </w:p>
    <w:p w14:paraId="4C1CA3D9">
      <w:pPr>
        <w:rPr>
          <w:rFonts w:hint="eastAsia"/>
        </w:rPr>
      </w:pPr>
      <w:r>
        <w:rPr>
          <w:rFonts w:hint="eastAsia"/>
        </w:rPr>
        <w:t>[2.] 然后是示巴。撒母耳记下20章2节，“于是以色列人都离开大卫，跟随示巴。”</w:t>
      </w:r>
    </w:p>
    <w:p w14:paraId="0586BF87">
      <w:pPr>
        <w:rPr>
          <w:rFonts w:hint="eastAsia"/>
        </w:rPr>
      </w:pPr>
    </w:p>
    <w:p w14:paraId="5F4E5374">
      <w:pPr>
        <w:rPr>
          <w:rFonts w:hint="eastAsia"/>
        </w:rPr>
      </w:pPr>
      <w:r>
        <w:rPr>
          <w:rFonts w:hint="eastAsia"/>
        </w:rPr>
        <w:t>It was as great a defection, of the ten whole tribes sheer, for the time present, as that fatal one from Rehoboam afterwards; but God brought in the tide again to David.</w:t>
      </w:r>
    </w:p>
    <w:p w14:paraId="11776B88">
      <w:pPr>
        <w:rPr>
          <w:rFonts w:hint="eastAsia"/>
        </w:rPr>
      </w:pPr>
      <w:r>
        <w:rPr>
          <w:rFonts w:hint="eastAsia"/>
        </w:rPr>
        <w:t>这是十个支派全然的、暂时的背叛，如同后来罗波安所经历的那次致命的背叛一样；但神使潮流再次转向大卫。</w:t>
      </w:r>
    </w:p>
    <w:p w14:paraId="6C8AD031">
      <w:pPr>
        <w:rPr>
          <w:rFonts w:hint="eastAsia"/>
        </w:rPr>
      </w:pPr>
    </w:p>
    <w:p w14:paraId="45FEEB83">
      <w:pPr>
        <w:rPr>
          <w:rFonts w:hint="eastAsia"/>
        </w:rPr>
      </w:pPr>
      <w:r>
        <w:rPr>
          <w:rFonts w:hint="eastAsia"/>
        </w:rPr>
        <w:t>[3.] Then at last Adonijah was made king, against David's mind, and against his promise, and God's also, which was for Solomon; 'And all the kingdom was for it, and against David in it,' 1 Kings 2:15.</w:t>
      </w:r>
    </w:p>
    <w:p w14:paraId="689A24CD">
      <w:pPr>
        <w:rPr>
          <w:rFonts w:hint="eastAsia"/>
        </w:rPr>
      </w:pPr>
      <w:r>
        <w:rPr>
          <w:rFonts w:hint="eastAsia"/>
        </w:rPr>
        <w:t>[3.] 最后，亚多尼雅被立为王，违背了大卫的心意，也违背了他的应许，以及神的应许，那应许是给所罗门的；“全以色列都仰望我作王”，列王纪上2章15节。</w:t>
      </w:r>
    </w:p>
    <w:p w14:paraId="628B5626">
      <w:pPr>
        <w:rPr>
          <w:rFonts w:hint="eastAsia"/>
        </w:rPr>
      </w:pPr>
    </w:p>
    <w:p w14:paraId="03C85BBA">
      <w:pPr>
        <w:rPr>
          <w:rFonts w:hint="eastAsia"/>
        </w:rPr>
      </w:pPr>
      <w:r>
        <w:rPr>
          <w:rFonts w:hint="eastAsia"/>
        </w:rPr>
        <w:t>Yet God delivered David out of this and all his distresses, there was none he was not delivered out of.</w:t>
      </w:r>
    </w:p>
    <w:p w14:paraId="57161DE7">
      <w:pPr>
        <w:rPr>
          <w:rFonts w:hint="eastAsia"/>
        </w:rPr>
      </w:pPr>
      <w:r>
        <w:rPr>
          <w:rFonts w:hint="eastAsia"/>
        </w:rPr>
        <w:t>然而神将大卫从这以及他所有的困苦中拯救出来，没有一个他未曾被拯救出来的。</w:t>
      </w:r>
    </w:p>
    <w:p w14:paraId="25D822FF">
      <w:pPr>
        <w:rPr>
          <w:rFonts w:hint="eastAsia"/>
        </w:rPr>
      </w:pPr>
    </w:p>
    <w:p w14:paraId="1078C65A">
      <w:pPr>
        <w:rPr>
          <w:rFonts w:hint="eastAsia"/>
        </w:rPr>
      </w:pPr>
      <w:r>
        <w:rPr>
          <w:rFonts w:hint="eastAsia"/>
        </w:rPr>
        <w:t>And why?</w:t>
      </w:r>
    </w:p>
    <w:p w14:paraId="6BDB1834">
      <w:pPr>
        <w:rPr>
          <w:rFonts w:hint="eastAsia"/>
        </w:rPr>
      </w:pPr>
      <w:r>
        <w:rPr>
          <w:rFonts w:hint="eastAsia"/>
        </w:rPr>
        <w:t>为何？</w:t>
      </w:r>
    </w:p>
    <w:p w14:paraId="6844A466">
      <w:pPr>
        <w:rPr>
          <w:rFonts w:hint="eastAsia"/>
        </w:rPr>
      </w:pPr>
    </w:p>
    <w:p w14:paraId="4A58F590">
      <w:pPr>
        <w:rPr>
          <w:rFonts w:hint="eastAsia"/>
        </w:rPr>
      </w:pPr>
      <w:r>
        <w:rPr>
          <w:rFonts w:hint="eastAsia"/>
        </w:rPr>
        <w:t>For all these dangers and the deliverances were part of God's sure covenant, as the pawns and pledges of it, and so were one and the same time forelaid, even from eternity; and there was no distress designed then but there was also a deliverance out of it foreset, and so all was ordered and made sure.</w:t>
      </w:r>
    </w:p>
    <w:p w14:paraId="58319DB1">
      <w:pPr>
        <w:rPr>
          <w:rFonts w:hint="eastAsia"/>
        </w:rPr>
      </w:pPr>
      <w:r>
        <w:rPr>
          <w:rFonts w:hint="eastAsia"/>
        </w:rPr>
        <w:t>因为所有这些危险和解救，都是神可靠之约的一部分，如同其保证和信物，因此它们都在同一时间被预先安排，甚至从永恒就有了；并且当时没有设计任何困苦，而没有同时预设从中得解救，因此一切都被安排并确定了。</w:t>
      </w:r>
    </w:p>
    <w:p w14:paraId="366A430C">
      <w:pPr>
        <w:rPr>
          <w:rFonts w:hint="eastAsia"/>
        </w:rPr>
      </w:pPr>
    </w:p>
    <w:p w14:paraId="1B68F3FF">
      <w:pPr>
        <w:rPr>
          <w:rFonts w:hint="eastAsia"/>
        </w:rPr>
      </w:pPr>
      <w:r>
        <w:rPr>
          <w:rFonts w:hint="eastAsia"/>
        </w:rPr>
        <w:t>2. In the personal preservation of him unto salvation.</w:t>
      </w:r>
    </w:p>
    <w:p w14:paraId="0BB1EDB3">
      <w:pPr>
        <w:rPr>
          <w:rFonts w:hint="eastAsia"/>
        </w:rPr>
      </w:pPr>
      <w:r>
        <w:rPr>
          <w:rFonts w:hint="eastAsia"/>
        </w:rPr>
        <w:t>2. 在他个人蒙保守以至得救方面。</w:t>
      </w:r>
    </w:p>
    <w:p w14:paraId="4E372B00">
      <w:pPr>
        <w:rPr>
          <w:rFonts w:hint="eastAsia"/>
        </w:rPr>
      </w:pPr>
    </w:p>
    <w:p w14:paraId="57139AB9">
      <w:pPr>
        <w:rPr>
          <w:rFonts w:hint="eastAsia"/>
        </w:rPr>
      </w:pPr>
      <w:r>
        <w:rPr>
          <w:rFonts w:hint="eastAsia"/>
        </w:rPr>
        <w:t>What are the dangers and hazards about that, but sins?</w:t>
      </w:r>
    </w:p>
    <w:p w14:paraId="074490A7">
      <w:pPr>
        <w:rPr>
          <w:rFonts w:hint="eastAsia"/>
        </w:rPr>
      </w:pPr>
      <w:r>
        <w:rPr>
          <w:rFonts w:hint="eastAsia"/>
        </w:rPr>
        <w:t>关于那，危险和风险是什么呢？岂不就是罪吗？</w:t>
      </w:r>
    </w:p>
    <w:p w14:paraId="38B1AF64">
      <w:pPr>
        <w:rPr>
          <w:rFonts w:hint="eastAsia"/>
        </w:rPr>
      </w:pPr>
    </w:p>
    <w:p w14:paraId="5C2D870F">
      <w:pPr>
        <w:rPr>
          <w:rFonts w:hint="eastAsia"/>
        </w:rPr>
      </w:pPr>
      <w:r>
        <w:rPr>
          <w:rFonts w:hint="eastAsia"/>
        </w:rPr>
        <w:t>And if ever any man put free grace to it, in that respect, it wag David.</w:t>
      </w:r>
    </w:p>
    <w:p w14:paraId="4F8D1B25">
      <w:pPr>
        <w:rPr>
          <w:rFonts w:hint="eastAsia"/>
        </w:rPr>
      </w:pPr>
      <w:r>
        <w:rPr>
          <w:rFonts w:hint="eastAsia"/>
        </w:rPr>
        <w:t>如果曾有任何人，在这方面，考验了白白的恩典，那就是大卫。</w:t>
      </w:r>
    </w:p>
    <w:p w14:paraId="6E32A516">
      <w:pPr>
        <w:rPr>
          <w:rFonts w:hint="eastAsia"/>
        </w:rPr>
      </w:pPr>
    </w:p>
    <w:p w14:paraId="5ADB3CB9">
      <w:pPr>
        <w:rPr>
          <w:rFonts w:hint="eastAsia"/>
        </w:rPr>
      </w:pPr>
      <w:r>
        <w:rPr>
          <w:rFonts w:hint="eastAsia"/>
        </w:rPr>
        <w:t>I may say of it, he did make bold to try whether the sure mercies of David would hold or no, hold tackling or no, he put them to it.</w:t>
      </w:r>
    </w:p>
    <w:p w14:paraId="6927EFCF">
      <w:pPr>
        <w:rPr>
          <w:rFonts w:hint="eastAsia"/>
        </w:rPr>
      </w:pPr>
      <w:r>
        <w:rPr>
          <w:rFonts w:hint="eastAsia"/>
        </w:rPr>
        <w:t>我可以说，他大胆地尝试，看大卫可靠的恩典是否能持久，是否能经得住考验，他考验了它们。</w:t>
      </w:r>
    </w:p>
    <w:p w14:paraId="6E786784">
      <w:pPr>
        <w:rPr>
          <w:rFonts w:hint="eastAsia"/>
        </w:rPr>
      </w:pPr>
    </w:p>
    <w:p w14:paraId="73561CE4">
      <w:pPr>
        <w:rPr>
          <w:rFonts w:hint="eastAsia"/>
        </w:rPr>
      </w:pPr>
      <w:r>
        <w:rPr>
          <w:rFonts w:hint="eastAsia"/>
        </w:rPr>
        <w:t>Yet all was ordered, and his reducements out of them therewith; and not barely to bring him off within the compass of the rules of salvation, but with an addition of a glorious issue and advantage, yea, and of triumphs unto free grace.</w:t>
      </w:r>
    </w:p>
    <w:p w14:paraId="3076DD64">
      <w:pPr>
        <w:rPr>
          <w:rFonts w:hint="eastAsia"/>
        </w:rPr>
      </w:pPr>
      <w:r>
        <w:rPr>
          <w:rFonts w:hint="eastAsia"/>
        </w:rPr>
        <w:t>然而一切都被安排好了，以及他从中被挽回；并且不单是将他带回救恩规则的范围之内，还加上了一个荣耀的结局和益处，是的，以及对白白恩典的凯旋。</w:t>
      </w:r>
    </w:p>
    <w:p w14:paraId="5C5CD0B3">
      <w:pPr>
        <w:rPr>
          <w:rFonts w:hint="eastAsia"/>
        </w:rPr>
      </w:pPr>
    </w:p>
    <w:p w14:paraId="090DC8E2">
      <w:pPr>
        <w:rPr>
          <w:rFonts w:hint="eastAsia"/>
        </w:rPr>
      </w:pPr>
      <w:r>
        <w:rPr>
          <w:rFonts w:hint="eastAsia"/>
        </w:rPr>
        <w:t>His eminent sins were his murder, and adultery, and numbering the people.</w:t>
      </w:r>
    </w:p>
    <w:p w14:paraId="31829010">
      <w:pPr>
        <w:rPr>
          <w:rFonts w:hint="eastAsia"/>
        </w:rPr>
      </w:pPr>
      <w:r>
        <w:rPr>
          <w:rFonts w:hint="eastAsia"/>
        </w:rPr>
        <w:t>他显著的罪是他的谋杀、奸淫，和数点百姓。</w:t>
      </w:r>
    </w:p>
    <w:p w14:paraId="25FD7CC5">
      <w:pPr>
        <w:rPr>
          <w:rFonts w:hint="eastAsia"/>
        </w:rPr>
      </w:pPr>
    </w:p>
    <w:p w14:paraId="1B95129A">
      <w:pPr>
        <w:rPr>
          <w:rFonts w:hint="eastAsia"/>
        </w:rPr>
      </w:pPr>
      <w:r>
        <w:rPr>
          <w:rFonts w:hint="eastAsia"/>
        </w:rPr>
        <w:t>(1.)His adultery, and then murder of Uriah, as bad as bad could be.But God not only ordered the means to bring him out of it, sent Nathan the prophet to him, but his repentance also upon his ministry, the accomplishment whereof you have in Ps. 51.</w:t>
      </w:r>
    </w:p>
    <w:p w14:paraId="6E114DB7">
      <w:pPr>
        <w:rPr>
          <w:rFonts w:hint="eastAsia"/>
        </w:rPr>
      </w:pPr>
      <w:r>
        <w:rPr>
          <w:rFonts w:hint="eastAsia"/>
        </w:rPr>
        <w:t>(1.)他的奸淫，然后是谋杀乌利亚，坏到不能再坏了。但神不仅安排了使他脱离的途径，差遣先知拿单到他那里，也安排了他在拿单事奉下的悔改，其成就在诗篇51篇中可见。</w:t>
      </w:r>
    </w:p>
    <w:p w14:paraId="28C16E47">
      <w:pPr>
        <w:rPr>
          <w:rFonts w:hint="eastAsia"/>
        </w:rPr>
      </w:pPr>
    </w:p>
    <w:p w14:paraId="53B9F70A">
      <w:pPr>
        <w:rPr>
          <w:rFonts w:hint="eastAsia"/>
        </w:rPr>
      </w:pPr>
      <w:r>
        <w:rPr>
          <w:rFonts w:hint="eastAsia"/>
        </w:rPr>
        <w:t>I say, God not only forelaid these, that his salvation might not be prejudiced, but brought him off with an overplus advantage; for what were the eminent mercies of David's life?</w:t>
      </w:r>
    </w:p>
    <w:p w14:paraId="0C923FCE">
      <w:pPr>
        <w:rPr>
          <w:rFonts w:hint="eastAsia"/>
        </w:rPr>
      </w:pPr>
      <w:r>
        <w:rPr>
          <w:rFonts w:hint="eastAsia"/>
        </w:rPr>
        <w:t>我说，神不仅预先安排了这些，以致他的救恩不受损害，而且使他从中脱身，还得了额外的益处；因为大卫一生中显著的怜悯是什么？</w:t>
      </w:r>
    </w:p>
    <w:p w14:paraId="0E1B62E5">
      <w:pPr>
        <w:rPr>
          <w:rFonts w:hint="eastAsia"/>
        </w:rPr>
      </w:pPr>
    </w:p>
    <w:p w14:paraId="58086856">
      <w:pPr>
        <w:rPr>
          <w:rFonts w:hint="eastAsia"/>
        </w:rPr>
      </w:pPr>
      <w:r>
        <w:rPr>
          <w:rFonts w:hint="eastAsia"/>
        </w:rPr>
        <w:t>His son Solomon (for that any other of his children had grace we read not), however, he was Jedidiah, the eminently beloved of God, and to whom the promise of his house was made.</w:t>
      </w:r>
    </w:p>
    <w:p w14:paraId="032ECB01">
      <w:pPr>
        <w:rPr>
          <w:rFonts w:hint="eastAsia"/>
        </w:rPr>
      </w:pPr>
      <w:r>
        <w:rPr>
          <w:rFonts w:hint="eastAsia"/>
        </w:rPr>
        <w:t>他的儿子所罗门（因为我们未读到他其他任何一个儿女有恩典），无论如何，他是耶底底亚，神所特别喜爱的，并且他家的应许是给他的。</w:t>
      </w:r>
    </w:p>
    <w:p w14:paraId="1919C092">
      <w:pPr>
        <w:rPr>
          <w:rFonts w:hint="eastAsia"/>
        </w:rPr>
      </w:pPr>
    </w:p>
    <w:p w14:paraId="14B19163">
      <w:pPr>
        <w:rPr>
          <w:rFonts w:hint="eastAsia"/>
        </w:rPr>
      </w:pPr>
      <w:r>
        <w:rPr>
          <w:rFonts w:hint="eastAsia"/>
        </w:rPr>
        <w:t>Now behold, and stand astonished!</w:t>
      </w:r>
    </w:p>
    <w:p w14:paraId="38FCA761">
      <w:pPr>
        <w:rPr>
          <w:rFonts w:hint="eastAsia"/>
        </w:rPr>
      </w:pPr>
      <w:r>
        <w:rPr>
          <w:rFonts w:hint="eastAsia"/>
        </w:rPr>
        <w:t>现在看哪，要惊奇！</w:t>
      </w:r>
    </w:p>
    <w:p w14:paraId="3B2993A4">
      <w:pPr>
        <w:rPr>
          <w:rFonts w:hint="eastAsia"/>
        </w:rPr>
      </w:pPr>
    </w:p>
    <w:p w14:paraId="746B084D">
      <w:pPr>
        <w:rPr>
          <w:rFonts w:hint="eastAsia"/>
        </w:rPr>
      </w:pPr>
      <w:r>
        <w:rPr>
          <w:rFonts w:hint="eastAsia"/>
        </w:rPr>
        <w:t>If Uriah had not been killed, he had not married Bathsheba, and by her, in lawful marriage, it was he had Solomon; yea, and his repentance was so accepted by God, that (stand astonished at it) he had Solomon for a reward (see Ps. 127, the title, compared with ver. 3), to be sure not of his sins, but of his repentance, that was fore-ordered to follow his sin.</w:t>
      </w:r>
    </w:p>
    <w:p w14:paraId="681C2429">
      <w:pPr>
        <w:rPr>
          <w:rFonts w:hint="eastAsia"/>
        </w:rPr>
      </w:pPr>
      <w:r>
        <w:rPr>
          <w:rFonts w:hint="eastAsia"/>
        </w:rPr>
        <w:t>如果乌利亚没有被杀，他就不会娶拔示巴，并且是藉着她，在合法的婚姻中，他生了所罗门；是的，他的悔改如此被神悦纳，以致（要为此惊奇）他得了所罗门为赏赐（见诗篇127篇，标题，与第3节比较），当然不是因他的罪，而是因他的悔改，那悔改是被预先安排要随着他的罪而来的。</w:t>
      </w:r>
    </w:p>
    <w:p w14:paraId="01CEDC61">
      <w:pPr>
        <w:rPr>
          <w:rFonts w:hint="eastAsia"/>
        </w:rPr>
      </w:pPr>
    </w:p>
    <w:p w14:paraId="1182A2AE">
      <w:pPr>
        <w:rPr>
          <w:rFonts w:hint="eastAsia"/>
        </w:rPr>
      </w:pPr>
      <w:r>
        <w:rPr>
          <w:rFonts w:hint="eastAsia"/>
        </w:rPr>
        <w:t>(2.)A second sin was his numbering the people, and provoked thereunto by Satan; and how many more we know not.</w:t>
      </w:r>
    </w:p>
    <w:p w14:paraId="77B3CEE1">
      <w:pPr>
        <w:rPr>
          <w:rFonts w:hint="eastAsia"/>
        </w:rPr>
      </w:pPr>
      <w:r>
        <w:rPr>
          <w:rFonts w:hint="eastAsia"/>
        </w:rPr>
        <w:t>(2.)第二个罪是他数点百姓，是撒但激动他如此行的；还有多少其他的罪，我们不知道。</w:t>
      </w:r>
    </w:p>
    <w:p w14:paraId="40DF96A4">
      <w:pPr>
        <w:rPr>
          <w:rFonts w:hint="eastAsia"/>
        </w:rPr>
      </w:pPr>
    </w:p>
    <w:p w14:paraId="56FD7B35">
      <w:pPr>
        <w:rPr>
          <w:rFonts w:hint="eastAsia"/>
        </w:rPr>
      </w:pPr>
      <w:r>
        <w:rPr>
          <w:rFonts w:hint="eastAsia"/>
        </w:rPr>
        <w:t>This was ordered, and his repentance, and the issue of it is as glorious as the other.</w:t>
      </w:r>
    </w:p>
    <w:p w14:paraId="376F731F">
      <w:pPr>
        <w:rPr>
          <w:rFonts w:hint="eastAsia"/>
        </w:rPr>
      </w:pPr>
      <w:r>
        <w:rPr>
          <w:rFonts w:hint="eastAsia"/>
        </w:rPr>
        <w:t>这被安排了，以及他的悔改，其结局与另一个同样荣耀。</w:t>
      </w:r>
    </w:p>
    <w:p w14:paraId="5AB65085">
      <w:pPr>
        <w:rPr>
          <w:rFonts w:hint="eastAsia"/>
        </w:rPr>
      </w:pPr>
    </w:p>
    <w:p w14:paraId="1699D935">
      <w:pPr>
        <w:rPr>
          <w:rFonts w:hint="eastAsia"/>
        </w:rPr>
      </w:pPr>
      <w:r>
        <w:rPr>
          <w:rFonts w:hint="eastAsia"/>
        </w:rPr>
        <w:t>One of the most famous things or promises spoken of, was God's choice of a place whither they should bring their sacrifices, where the temple was to stand, and where God was to meet his people worshipping of him, the highest type of Christ: and where that place should be, was reserved as a great secret for four hundred years.</w:t>
      </w:r>
    </w:p>
    <w:p w14:paraId="6A8A44D1">
      <w:pPr>
        <w:rPr>
          <w:rFonts w:hint="eastAsia"/>
        </w:rPr>
      </w:pPr>
      <w:r>
        <w:rPr>
          <w:rFonts w:hint="eastAsia"/>
        </w:rPr>
        <w:t>所说最著名的事或应许之一，是神选择了一个地方，他们要将祭物带到那里，圣殿要建在那里，神要在那里面见祂敬拜祂的百姓，这是基督最高的预表：而那地方在哪里，作为一个大秘密被保守了四百年。</w:t>
      </w:r>
    </w:p>
    <w:p w14:paraId="5EBF7897">
      <w:pPr>
        <w:rPr>
          <w:rFonts w:hint="eastAsia"/>
        </w:rPr>
      </w:pPr>
    </w:p>
    <w:p w14:paraId="22212857">
      <w:pPr>
        <w:rPr>
          <w:rFonts w:hint="eastAsia"/>
        </w:rPr>
      </w:pPr>
      <w:r>
        <w:rPr>
          <w:rFonts w:hint="eastAsia"/>
        </w:rPr>
        <w:t>Lo, and behold how God ordered it; David comes to profess a public repentance with the elders; the angel directs him by Gad to go and set up an altar in the threshing-floor of Arawnah, 1 Chron. 21:18, and David sacrificed there, ver. 28, though the ark was at Gibeon, ver. 29.</w:t>
      </w:r>
    </w:p>
    <w:p w14:paraId="2B780796">
      <w:pPr>
        <w:rPr>
          <w:rFonts w:hint="eastAsia"/>
        </w:rPr>
      </w:pPr>
      <w:r>
        <w:rPr>
          <w:rFonts w:hint="eastAsia"/>
        </w:rPr>
        <w:t>看哪，看神如何安排了它；大卫与长老们一同来公开悔改；天使藉着迦得指示他去亚劳拿的禾场上筑一座坛，历代志上21章18节，大卫就在那里献祭，第28节，虽然约柜在基遍，第29节。</w:t>
      </w:r>
    </w:p>
    <w:p w14:paraId="61F9FF1A">
      <w:pPr>
        <w:rPr>
          <w:rFonts w:hint="eastAsia"/>
        </w:rPr>
      </w:pPr>
    </w:p>
    <w:p w14:paraId="40B9A503">
      <w:pPr>
        <w:rPr>
          <w:rFonts w:hint="eastAsia"/>
        </w:rPr>
      </w:pPr>
      <w:r>
        <w:rPr>
          <w:rFonts w:hint="eastAsia"/>
        </w:rPr>
        <w:t>But what was the issue of this?</w:t>
      </w:r>
    </w:p>
    <w:p w14:paraId="42794849">
      <w:pPr>
        <w:rPr>
          <w:rFonts w:hint="eastAsia"/>
        </w:rPr>
      </w:pPr>
      <w:r>
        <w:rPr>
          <w:rFonts w:hint="eastAsia"/>
        </w:rPr>
        <w:t>但这的结局是什么呢？</w:t>
      </w:r>
    </w:p>
    <w:p w14:paraId="14FFC908">
      <w:pPr>
        <w:rPr>
          <w:rFonts w:hint="eastAsia"/>
        </w:rPr>
      </w:pPr>
    </w:p>
    <w:p w14:paraId="75BAB4D4">
      <w:pPr>
        <w:rPr>
          <w:rFonts w:hint="eastAsia"/>
        </w:rPr>
      </w:pPr>
      <w:r>
        <w:rPr>
          <w:rFonts w:hint="eastAsia"/>
        </w:rPr>
        <w:t>Road chap. 22:1, 'Then David said, this is the house of the Lord God; and this is the altar of the burnt-offering for Israel.'</w:t>
      </w:r>
    </w:p>
    <w:p w14:paraId="2BD7AD87">
      <w:pPr>
        <w:rPr>
          <w:rFonts w:hint="eastAsia"/>
        </w:rPr>
      </w:pPr>
      <w:r>
        <w:rPr>
          <w:rFonts w:hint="eastAsia"/>
        </w:rPr>
        <w:t>读22章1节，“大卫就说：‘这就是耶和华神的殿，为以色列人献燔祭的坛也在这里。’”</w:t>
      </w:r>
    </w:p>
    <w:p w14:paraId="0DF38332">
      <w:pPr>
        <w:rPr>
          <w:rFonts w:hint="eastAsia"/>
        </w:rPr>
      </w:pPr>
    </w:p>
    <w:p w14:paraId="15F7193A">
      <w:pPr>
        <w:rPr>
          <w:rFonts w:hint="eastAsia"/>
        </w:rPr>
      </w:pPr>
      <w:r>
        <w:rPr>
          <w:rFonts w:hint="eastAsia"/>
        </w:rPr>
        <w:t>And it was so revealed to him; and from that time it was he began to prepare materials for the temple: ver. 2, &amp;c., 'And David commanded to gather together the strangers that were in the land of Israel; and he set masons to hew wrought stones to build the house of God; and David prepared iron in abundance,' &amp;c.</w:t>
      </w:r>
    </w:p>
    <w:p w14:paraId="25C610BA">
      <w:pPr>
        <w:rPr>
          <w:rFonts w:hint="eastAsia"/>
        </w:rPr>
      </w:pPr>
      <w:r>
        <w:rPr>
          <w:rFonts w:hint="eastAsia"/>
        </w:rPr>
        <w:t>这事如此向他启示了；并且从那时起，他开始为圣殿预备材料：第2节等等，“大卫吩咐聚集在以色列地的外邦人，派石匠凿石头，要建造神的殿。大卫预备许多铁”，等等。</w:t>
      </w:r>
    </w:p>
    <w:p w14:paraId="5770D36E">
      <w:pPr>
        <w:rPr>
          <w:rFonts w:hint="eastAsia"/>
        </w:rPr>
      </w:pPr>
    </w:p>
    <w:p w14:paraId="141EB8AD">
      <w:pPr>
        <w:rPr>
          <w:rFonts w:hint="eastAsia"/>
        </w:rPr>
      </w:pPr>
      <w:r>
        <w:rPr>
          <w:rFonts w:hint="eastAsia"/>
        </w:rPr>
        <w:t>And compare with these 2 Chron. 3:1, 'Then Solomon began to build the house of the Lord at Jerusalem in mount Moriah, where the Lord appeared unto David his father, in the place that David had prepared in the threshing-floor of Ornan the Jebusite.'</w:t>
      </w:r>
    </w:p>
    <w:p w14:paraId="5B8E7573">
      <w:pPr>
        <w:rPr>
          <w:rFonts w:hint="eastAsia"/>
        </w:rPr>
      </w:pPr>
      <w:r>
        <w:rPr>
          <w:rFonts w:hint="eastAsia"/>
        </w:rPr>
        <w:t>请将这些与历代志下3章1节比较，“所罗门就在耶路撒冷、耶和华向他父大卫显现的摩利亚山上，就是耶布斯人阿珥楠的禾场上、大卫所预备的地方，开工建造耶和华的殿。”</w:t>
      </w:r>
    </w:p>
    <w:p w14:paraId="4B24EA58">
      <w:pPr>
        <w:rPr>
          <w:rFonts w:hint="eastAsia"/>
        </w:rPr>
      </w:pPr>
    </w:p>
    <w:p w14:paraId="34475BC0">
      <w:pPr>
        <w:rPr>
          <w:rFonts w:hint="eastAsia"/>
        </w:rPr>
      </w:pPr>
      <w:r>
        <w:rPr>
          <w:rFonts w:hint="eastAsia"/>
        </w:rPr>
        <w:t>Were not these ordered mercies? sure mercies? and yet the issues of his greatest sins, by which you may judge of all the rest of the passages of his life.</w:t>
      </w:r>
    </w:p>
    <w:p w14:paraId="6B88BE6D">
      <w:pPr>
        <w:rPr>
          <w:rFonts w:hint="eastAsia"/>
        </w:rPr>
      </w:pPr>
      <w:r>
        <w:rPr>
          <w:rFonts w:hint="eastAsia"/>
        </w:rPr>
        <w:t>这些岂不是被安排的怜悯吗？可靠的怜悯吗？然而却是他最大罪恶的结局，你可藉此判断他生命中所有其他经历。</w:t>
      </w:r>
    </w:p>
    <w:p w14:paraId="03778003">
      <w:pPr>
        <w:rPr>
          <w:rFonts w:hint="eastAsia"/>
        </w:rPr>
      </w:pPr>
    </w:p>
    <w:p w14:paraId="23D09C34">
      <w:pPr>
        <w:rPr>
          <w:rFonts w:hint="eastAsia"/>
        </w:rPr>
      </w:pPr>
      <w:r>
        <w:rPr>
          <w:rFonts w:hint="eastAsia"/>
        </w:rPr>
        <w:t>Well, you heard what about the covenant of grace itself he had declared at his death, which was his foundation, and hath been of our discourse.</w:t>
      </w:r>
    </w:p>
    <w:p w14:paraId="1A84936E">
      <w:pPr>
        <w:rPr>
          <w:rFonts w:hint="eastAsia"/>
        </w:rPr>
      </w:pPr>
      <w:r>
        <w:rPr>
          <w:rFonts w:hint="eastAsia"/>
        </w:rPr>
        <w:t>好，你们听见了他临终时关于恩典之约本身所宣告的，那是他的根基，也是我们论述的根基。</w:t>
      </w:r>
    </w:p>
    <w:p w14:paraId="76021398">
      <w:pPr>
        <w:rPr>
          <w:rFonts w:hint="eastAsia"/>
        </w:rPr>
      </w:pPr>
    </w:p>
    <w:p w14:paraId="6248C0BC">
      <w:pPr>
        <w:rPr>
          <w:rFonts w:hint="eastAsia"/>
        </w:rPr>
      </w:pPr>
      <w:r>
        <w:rPr>
          <w:rFonts w:hint="eastAsia"/>
        </w:rPr>
        <w:t>Let us now see in another place, how, at his death, having the view of his whole life, both of his distresses and deliverances, both in respect of dangers and sins (which are our greatest dangers), he sums up the experience of all, 1 Kings 1:29, 'And the king sware, and said, as the Lord liveth, that hath redeemed my soul out of all distress.'</w:t>
      </w:r>
    </w:p>
    <w:p w14:paraId="22A91A15">
      <w:pPr>
        <w:rPr>
          <w:rFonts w:hint="eastAsia"/>
        </w:rPr>
      </w:pPr>
      <w:r>
        <w:rPr>
          <w:rFonts w:hint="eastAsia"/>
        </w:rPr>
        <w:t>现在让我们在另一处看，他临终时，回顾他一生，包括他的困苦和解救，无论是危险还是罪恶（那是我们最大的危险），他如何总结了所有的经历，列王纪上1章29节，“王就起誓说：‘我指着永生的耶和华，就是救赎我性命脱离一切患难的，起誓。’”</w:t>
      </w:r>
    </w:p>
    <w:p w14:paraId="127FF17C">
      <w:pPr>
        <w:rPr>
          <w:rFonts w:hint="eastAsia"/>
        </w:rPr>
      </w:pPr>
    </w:p>
    <w:p w14:paraId="5C7A1AAA">
      <w:pPr>
        <w:rPr>
          <w:rFonts w:hint="eastAsia"/>
        </w:rPr>
      </w:pPr>
      <w:r>
        <w:rPr>
          <w:rFonts w:hint="eastAsia"/>
        </w:rPr>
        <w:t>David was now to die, and this was his last act and one of his last speeches, whilst he wrote the Psalms in his lifetime.</w:t>
      </w:r>
    </w:p>
    <w:p w14:paraId="3C6A497F">
      <w:pPr>
        <w:rPr>
          <w:rFonts w:hint="eastAsia"/>
        </w:rPr>
      </w:pPr>
      <w:r>
        <w:rPr>
          <w:rFonts w:hint="eastAsia"/>
        </w:rPr>
        <w:t>大卫现在将要死了，这是他最后一个行为和他最后的话之一，而他在生前写了诗篇。</w:t>
      </w:r>
    </w:p>
    <w:p w14:paraId="7C75536C">
      <w:pPr>
        <w:rPr>
          <w:rFonts w:hint="eastAsia"/>
        </w:rPr>
      </w:pPr>
    </w:p>
    <w:p w14:paraId="6B965006">
      <w:pPr>
        <w:rPr>
          <w:rFonts w:hint="eastAsia"/>
        </w:rPr>
      </w:pPr>
      <w:r>
        <w:rPr>
          <w:rFonts w:hint="eastAsia"/>
        </w:rPr>
        <w:t>He had again and again said, 'many are the troubles of the righteous; but the Lord delivereth them out of all.'</w:t>
      </w:r>
    </w:p>
    <w:p w14:paraId="65468C34">
      <w:pPr>
        <w:rPr>
          <w:rFonts w:hint="eastAsia"/>
        </w:rPr>
      </w:pPr>
      <w:r>
        <w:rPr>
          <w:rFonts w:hint="eastAsia"/>
        </w:rPr>
        <w:t>他曾一再地说，“义人多有苦难，但耶和华救他脱离这一切。”</w:t>
      </w:r>
    </w:p>
    <w:p w14:paraId="19CF9152">
      <w:pPr>
        <w:rPr>
          <w:rFonts w:hint="eastAsia"/>
        </w:rPr>
      </w:pPr>
    </w:p>
    <w:p w14:paraId="0FBBB05D">
      <w:pPr>
        <w:rPr>
          <w:rFonts w:hint="eastAsia"/>
        </w:rPr>
      </w:pPr>
      <w:r>
        <w:rPr>
          <w:rFonts w:hint="eastAsia"/>
        </w:rPr>
        <w:t>But he seals it by experience at his death.</w:t>
      </w:r>
    </w:p>
    <w:p w14:paraId="331E7B7F">
      <w:pPr>
        <w:rPr>
          <w:rFonts w:hint="eastAsia"/>
        </w:rPr>
      </w:pPr>
      <w:r>
        <w:rPr>
          <w:rFonts w:hint="eastAsia"/>
        </w:rPr>
        <w:t>但他在临终时以经验印证了它。</w:t>
      </w:r>
    </w:p>
    <w:p w14:paraId="060DDE11">
      <w:pPr>
        <w:rPr>
          <w:rFonts w:hint="eastAsia"/>
        </w:rPr>
      </w:pPr>
    </w:p>
    <w:p w14:paraId="7F6E5EE8">
      <w:pPr>
        <w:rPr>
          <w:rFonts w:hint="eastAsia"/>
        </w:rPr>
      </w:pPr>
      <w:r>
        <w:rPr>
          <w:rFonts w:hint="eastAsia"/>
        </w:rPr>
        <w:t>And it is as if [he] said, If you ask me what a God he hath been to me; he hath been a God hath redeemed me out of all distress, he hath left me in the arrear of none, not one.</w:t>
      </w:r>
    </w:p>
    <w:p w14:paraId="4B9AF5B4">
      <w:pPr>
        <w:rPr>
          <w:rFonts w:hint="eastAsia"/>
        </w:rPr>
      </w:pPr>
      <w:r>
        <w:rPr>
          <w:rFonts w:hint="eastAsia"/>
        </w:rPr>
        <w:t>这就仿佛祂说，你若问我祂对我是一位怎样的神；祂是一位救赎我脱离一切困苦的神，祂没有留下任何一个困苦未解，一个也没有。</w:t>
      </w:r>
    </w:p>
    <w:p w14:paraId="7018C692">
      <w:pPr>
        <w:rPr>
          <w:rFonts w:hint="eastAsia"/>
        </w:rPr>
      </w:pPr>
    </w:p>
    <w:p w14:paraId="4CB4D383">
      <w:pPr>
        <w:rPr>
          <w:rFonts w:hint="eastAsia"/>
        </w:rPr>
      </w:pPr>
      <w:r>
        <w:rPr>
          <w:rFonts w:hint="eastAsia"/>
        </w:rPr>
        <w:t>At their deaths, saints have used to entitle God by what they have eminently found him to be, and under the title and notion thereof, have recommended that God to their friends to serve.</w:t>
      </w:r>
    </w:p>
    <w:p w14:paraId="46C60583">
      <w:pPr>
        <w:rPr>
          <w:rFonts w:hint="eastAsia"/>
        </w:rPr>
      </w:pPr>
      <w:r>
        <w:rPr>
          <w:rFonts w:hint="eastAsia"/>
        </w:rPr>
        <w:t>在他们临终时，圣徒们习惯于按他们卓越地发现祂是怎样的，来称呼神，并在那称呼和概念之下，将那位神推荐给他们的朋友去事奉。</w:t>
      </w:r>
    </w:p>
    <w:p w14:paraId="1F999420">
      <w:pPr>
        <w:rPr>
          <w:rFonts w:hint="eastAsia"/>
        </w:rPr>
      </w:pPr>
    </w:p>
    <w:p w14:paraId="1D4221E1">
      <w:pPr>
        <w:rPr>
          <w:rFonts w:hint="eastAsia"/>
        </w:rPr>
      </w:pPr>
      <w:r>
        <w:rPr>
          <w:rFonts w:hint="eastAsia"/>
        </w:rPr>
        <w:t>And David here entitleth God by this, and Jacob at his death had done the like, Gen. 43:16; yea, and as Dr Preston had wont to say,* that he often tried God, but now he would trust him; David here goes further, he swears for God; he takes his oath upon it for him: 'And the king sware and said, as the Lord liveth that redeemed me,' &amp;c.</w:t>
      </w:r>
    </w:p>
    <w:p w14:paraId="0E36D9EA">
      <w:pPr>
        <w:rPr>
          <w:rFonts w:hint="eastAsia"/>
        </w:rPr>
      </w:pPr>
      <w:r>
        <w:rPr>
          <w:rFonts w:hint="eastAsia"/>
        </w:rPr>
        <w:t>大卫在此处如此称呼神，雅各在他临终时也曾如此行，创世记48章16节（原文为43章16节）；是的，正如普雷斯顿博士常说的，*他常常试验神，但现在他要信靠祂；大卫在此处更进一步，他为神起誓；他为此向祂起誓：“王就起誓说：‘我指着……耶和华起誓’”等等。</w:t>
      </w:r>
    </w:p>
    <w:p w14:paraId="1619B496">
      <w:pPr>
        <w:rPr>
          <w:rFonts w:hint="eastAsia"/>
        </w:rPr>
      </w:pPr>
    </w:p>
    <w:p w14:paraId="1E3E3896">
      <w:pPr>
        <w:rPr>
          <w:rFonts w:hint="eastAsia"/>
        </w:rPr>
      </w:pPr>
      <w:r>
        <w:rPr>
          <w:rFonts w:hint="eastAsia"/>
        </w:rPr>
        <w:t>You have had confirmation enough of this head, both from the covenant to David, and from David's example, and from his own testimony both of faith and experience at his death, given in by one of the most tried saints in the world; even this, that God orders and contrives all distresses, temptations, sins, aforehand, together with such issues of them as shall make salvation sure.</w:t>
      </w:r>
    </w:p>
    <w:p w14:paraId="257BF1F7">
      <w:pPr>
        <w:rPr>
          <w:rFonts w:hint="eastAsia"/>
        </w:rPr>
      </w:pPr>
      <w:r>
        <w:rPr>
          <w:rFonts w:hint="eastAsia"/>
        </w:rPr>
        <w:t>你们已得到足够证实这一要点的证据，既有给大卫的约，也有大卫的例子，以及他临终时由世上最受试炼的圣徒之一所给出的信和经验的见证；即，神预先安排并筹划所有困苦、试探、罪恶，连同它们的结局，以致确保救恩。</w:t>
      </w:r>
    </w:p>
    <w:p w14:paraId="4FEEAB6A">
      <w:pPr>
        <w:rPr>
          <w:rFonts w:hint="eastAsia"/>
        </w:rPr>
      </w:pPr>
    </w:p>
    <w:p w14:paraId="1A48080F">
      <w:pPr>
        <w:rPr>
          <w:rFonts w:hint="eastAsia"/>
        </w:rPr>
      </w:pPr>
      <w:r>
        <w:rPr>
          <w:rFonts w:hint="eastAsia"/>
        </w:rPr>
        <w:t>Use. For you that be 'old disciples' of Christ, let me speak to you first (the apostle calls them so with honour, Acts 21:16), there are some of such among you.</w:t>
      </w:r>
    </w:p>
    <w:p w14:paraId="792DAD56">
      <w:pPr>
        <w:rPr>
          <w:rFonts w:hint="eastAsia"/>
        </w:rPr>
      </w:pPr>
      <w:r>
        <w:rPr>
          <w:rFonts w:hint="eastAsia"/>
        </w:rPr>
        <w:t>应用：对于你们这些基督的“老门徒”，让我先对你们说话（使徒如此称呼他们，带着尊重，使徒行传21章16节），你们中间有一些这样的人。</w:t>
      </w:r>
    </w:p>
    <w:p w14:paraId="1127DDA0">
      <w:pPr>
        <w:rPr>
          <w:rFonts w:hint="eastAsia"/>
        </w:rPr>
      </w:pPr>
    </w:p>
    <w:p w14:paraId="61B91405">
      <w:pPr>
        <w:rPr>
          <w:rFonts w:hint="eastAsia"/>
        </w:rPr>
      </w:pPr>
      <w:r>
        <w:rPr>
          <w:rFonts w:hint="eastAsia"/>
        </w:rPr>
        <w:t>You have heard all that hath been said, and you have professed the truth a long time, it may be thirty, it may be forty years; come hither, let me speak freely to you: you must subscribe that God is true in this his dealing and promise, or study your case that you may subscribe it; I use that phrase, 'subscribe to the Lord,' for you have it, Isa. 44:5.</w:t>
      </w:r>
    </w:p>
    <w:p w14:paraId="1C3DAF5A">
      <w:pPr>
        <w:rPr>
          <w:rFonts w:hint="eastAsia"/>
        </w:rPr>
      </w:pPr>
      <w:r>
        <w:rPr>
          <w:rFonts w:hint="eastAsia"/>
        </w:rPr>
        <w:t>你们听见了所说的一切，并且你们已宣信真理很久了，或许三十年，或许四十年；到这里来，让我坦率地对你们说：你们必须承认神在祂这作为和应许上是真实的，或者研究你们的情况，以便你们可以承认它；我用“归向耶和华”这短语，因为你们在以赛亚书44章5节找到它。</w:t>
      </w:r>
    </w:p>
    <w:p w14:paraId="50E34E92">
      <w:pPr>
        <w:rPr>
          <w:rFonts w:hint="eastAsia"/>
        </w:rPr>
      </w:pPr>
    </w:p>
    <w:p w14:paraId="5D273383">
      <w:pPr>
        <w:rPr>
          <w:rFonts w:hint="eastAsia"/>
        </w:rPr>
      </w:pPr>
      <w:r>
        <w:rPr>
          <w:rFonts w:hint="eastAsia"/>
        </w:rPr>
        <w:t>One that was a dying said, 'Is there not such a promise?' specifying a special promise had taken his heart; pray turn to it, 'bear witness,' said he, 'that this promise is true: God is faithful, and hath fulfilled his promise to me.'</w:t>
      </w:r>
    </w:p>
    <w:p w14:paraId="4D3572A9">
      <w:pPr>
        <w:rPr>
          <w:rFonts w:hint="eastAsia"/>
        </w:rPr>
      </w:pPr>
      <w:r>
        <w:rPr>
          <w:rFonts w:hint="eastAsia"/>
        </w:rPr>
        <w:t>一位临终的人说，“岂不是有这样一个应许吗？”指明一个抓住他心的特别应许；请翻到那里，“作见证”，他说，“这应许是真的：神是信实的，祂已向我履行了祂的应许。”</w:t>
      </w:r>
    </w:p>
    <w:p w14:paraId="0D2713EC">
      <w:pPr>
        <w:rPr>
          <w:rFonts w:hint="eastAsia"/>
        </w:rPr>
      </w:pPr>
    </w:p>
    <w:p w14:paraId="27A85DBC">
      <w:pPr>
        <w:rPr>
          <w:rFonts w:hint="eastAsia"/>
        </w:rPr>
      </w:pPr>
      <w:r>
        <w:rPr>
          <w:rFonts w:hint="eastAsia"/>
        </w:rPr>
        <w:t>The like do you, according to your experiences of his having ordered all, and carried you through hitherto, as hath been related, that as David says, Ps. 92:14, 'The righteous shall bring forth fruit in his old age, to shew that the Lord is upright;' that is, that he is a God of all grace, who having called me so many years ago, hath carried me through all my temptations, and through my sins, and hath kept and brought me hitherto.</w:t>
      </w:r>
    </w:p>
    <w:p w14:paraId="0366C164">
      <w:pPr>
        <w:rPr>
          <w:rFonts w:hint="eastAsia"/>
        </w:rPr>
      </w:pPr>
      <w:r>
        <w:rPr>
          <w:rFonts w:hint="eastAsia"/>
        </w:rPr>
        <w:t>你们也当如此行，根据你们的经历，即祂已安排了一切，并至今带领你们经过，如前所述，如同大卫在诗篇92篇14节所说，“他们年老的时候，仍要结果子……要显明耶和华是正直的”；即，祂是赐诸般恩典的神，在多年前召了我，已带领我经过我所有的试探，经过我的罪，并至今保守和带领我。</w:t>
      </w:r>
    </w:p>
    <w:p w14:paraId="4244DC7A">
      <w:pPr>
        <w:rPr>
          <w:rFonts w:hint="eastAsia"/>
        </w:rPr>
      </w:pPr>
    </w:p>
    <w:p w14:paraId="1F6A7754">
      <w:pPr>
        <w:rPr>
          <w:rFonts w:hint="eastAsia"/>
        </w:rPr>
      </w:pPr>
      <w:r>
        <w:rPr>
          <w:rFonts w:hint="eastAsia"/>
        </w:rPr>
        <w:t>I do not inquire what your sins have been; but some may have run into sin more than others, and perhaps scandalous ones.</w:t>
      </w:r>
    </w:p>
    <w:p w14:paraId="006DBC39">
      <w:pPr>
        <w:rPr>
          <w:rFonts w:hint="eastAsia"/>
        </w:rPr>
      </w:pPr>
      <w:r>
        <w:rPr>
          <w:rFonts w:hint="eastAsia"/>
        </w:rPr>
        <w:t>我不过问你们的罪是什么；但有些人可能比别人更多地陷入罪中，或许是可耻的罪。</w:t>
      </w:r>
    </w:p>
    <w:p w14:paraId="60E1C088">
      <w:pPr>
        <w:rPr>
          <w:rFonts w:hint="eastAsia"/>
        </w:rPr>
      </w:pPr>
    </w:p>
    <w:p w14:paraId="7A776740">
      <w:pPr>
        <w:rPr>
          <w:rFonts w:hint="eastAsia"/>
        </w:rPr>
      </w:pPr>
      <w:r>
        <w:rPr>
          <w:rFonts w:hint="eastAsia"/>
        </w:rPr>
        <w:t>But I demand of you, hath not God still reduced, settled, stablished you more in the end?</w:t>
      </w:r>
    </w:p>
    <w:p w14:paraId="0ED40C2F">
      <w:pPr>
        <w:rPr>
          <w:rFonts w:hint="eastAsia"/>
        </w:rPr>
      </w:pPr>
      <w:r>
        <w:rPr>
          <w:rFonts w:hint="eastAsia"/>
        </w:rPr>
        <w:t>但我问你们，神岂不仍旧最终将你们挽回、安顿、坚固得更多吗？</w:t>
      </w:r>
    </w:p>
    <w:p w14:paraId="19A025F9">
      <w:pPr>
        <w:rPr>
          <w:rFonts w:hint="eastAsia"/>
        </w:rPr>
      </w:pPr>
    </w:p>
    <w:p w14:paraId="47C6C6F1">
      <w:pPr>
        <w:rPr>
          <w:rFonts w:hint="eastAsia"/>
        </w:rPr>
      </w:pPr>
      <w:r>
        <w:rPr>
          <w:rFonts w:hint="eastAsia"/>
        </w:rPr>
        <w:t>As David also says, Ps. 71:18, 19, 'Now also when I am old, and grey-headed, O God, forsake me not; until I have shewed thy strength unto this generation, and thy power to every one that is to come. Thy righteousness, also, O God, is very high, who hast done great things: O God, who is like unto thee?'</w:t>
      </w:r>
    </w:p>
    <w:p w14:paraId="093FA676">
      <w:pPr>
        <w:rPr>
          <w:rFonts w:hint="eastAsia"/>
        </w:rPr>
      </w:pPr>
      <w:r>
        <w:rPr>
          <w:rFonts w:hint="eastAsia"/>
        </w:rPr>
        <w:t>如同大卫也说，诗篇71篇18, 19节，“神啊，我到年老发白的时候，求你不要离弃我，等我将你的能力指示下代，将你的大能指示后世的人。神啊，你的公义甚高，你行了大事，神啊，谁能像你？”</w:t>
      </w:r>
    </w:p>
    <w:p w14:paraId="2A86F78E">
      <w:pPr>
        <w:rPr>
          <w:rFonts w:hint="eastAsia"/>
        </w:rPr>
      </w:pPr>
    </w:p>
    <w:p w14:paraId="42C2C967">
      <w:pPr>
        <w:rPr>
          <w:rFonts w:hint="eastAsia"/>
        </w:rPr>
      </w:pPr>
      <w:r>
        <w:rPr>
          <w:rFonts w:hint="eastAsia"/>
        </w:rPr>
        <w:t>God exalts pardoning grace to some more, and sanctifying grace to others; he is the God of grace.</w:t>
      </w:r>
    </w:p>
    <w:p w14:paraId="668889FA">
      <w:pPr>
        <w:rPr>
          <w:rFonts w:hint="eastAsia"/>
        </w:rPr>
      </w:pPr>
      <w:r>
        <w:rPr>
          <w:rFonts w:hint="eastAsia"/>
        </w:rPr>
        <w:t>神向一些人高举赦免的恩典，向另一些人高举使人成圣的恩典；祂是恩典的神。</w:t>
      </w:r>
    </w:p>
    <w:p w14:paraId="3C228429">
      <w:pPr>
        <w:rPr>
          <w:rFonts w:hint="eastAsia"/>
        </w:rPr>
      </w:pPr>
    </w:p>
    <w:p w14:paraId="30DA6822">
      <w:pPr>
        <w:rPr>
          <w:rFonts w:hint="eastAsia"/>
        </w:rPr>
      </w:pPr>
      <w:r>
        <w:rPr>
          <w:rFonts w:hint="eastAsia"/>
        </w:rPr>
        <w:t>Those ships that have been in long voyages at sea, three or four years out, have gone through hot-climates and cold, passed the equinoctial again and again, and have run through many a difficulty, and great storms, and yet have been kept alive at sea, as they speak, when these shall meet one another at sea near the haven, how will they congratulate?</w:t>
      </w:r>
    </w:p>
    <w:p w14:paraId="4C8D42BA">
      <w:pPr>
        <w:rPr>
          <w:rFonts w:hint="eastAsia"/>
        </w:rPr>
      </w:pPr>
      <w:r>
        <w:rPr>
          <w:rFonts w:hint="eastAsia"/>
        </w:rPr>
        <w:t>那些在海上长途航行的船只，出海三四年，经过炎热和寒冷的气候，一再地穿越赤道，经历过许多困难和大风暴，然而却仍被保全在海上，如他们所说，当这些船在港口附近的海上相遇时，他们将如何祝贺？</w:t>
      </w:r>
    </w:p>
    <w:p w14:paraId="524E1E1A">
      <w:pPr>
        <w:rPr>
          <w:rFonts w:hint="eastAsia"/>
        </w:rPr>
      </w:pPr>
    </w:p>
    <w:p w14:paraId="59C6DF03">
      <w:pPr>
        <w:rPr>
          <w:rFonts w:hint="eastAsia"/>
        </w:rPr>
      </w:pPr>
      <w:r>
        <w:rPr>
          <w:rFonts w:hint="eastAsia"/>
        </w:rPr>
        <w:t>And old disciples should do so, that God hath kept grace alive in their souls.</w:t>
      </w:r>
    </w:p>
    <w:p w14:paraId="39B8BAB0">
      <w:pPr>
        <w:rPr>
          <w:rFonts w:hint="eastAsia"/>
        </w:rPr>
      </w:pPr>
      <w:r>
        <w:rPr>
          <w:rFonts w:hint="eastAsia"/>
        </w:rPr>
        <w:t>老门徒也当如此行，即神已在他们灵魂中保守恩典活着。</w:t>
      </w:r>
    </w:p>
    <w:p w14:paraId="4C8BAFF7">
      <w:pPr>
        <w:rPr>
          <w:rFonts w:hint="eastAsia"/>
        </w:rPr>
      </w:pPr>
    </w:p>
    <w:p w14:paraId="3C0D042C">
      <w:pPr>
        <w:rPr>
          <w:rFonts w:hint="eastAsia"/>
        </w:rPr>
      </w:pPr>
      <w:r>
        <w:rPr>
          <w:rFonts w:hint="eastAsia"/>
        </w:rPr>
        <w:t>And I would ask you how many thousand ships have you seen cast away before your eyes?</w:t>
      </w:r>
    </w:p>
    <w:p w14:paraId="6E88E140">
      <w:pPr>
        <w:rPr>
          <w:rFonts w:hint="eastAsia"/>
        </w:rPr>
      </w:pPr>
      <w:r>
        <w:rPr>
          <w:rFonts w:hint="eastAsia"/>
        </w:rPr>
        <w:t>我要问你们，你们眼前见过多少千艘船被毁坏？</w:t>
      </w:r>
    </w:p>
    <w:p w14:paraId="387AA332">
      <w:pPr>
        <w:rPr>
          <w:rFonts w:hint="eastAsia"/>
        </w:rPr>
      </w:pPr>
    </w:p>
    <w:p w14:paraId="7E1FFD61">
      <w:pPr>
        <w:rPr>
          <w:rFonts w:hint="eastAsia"/>
        </w:rPr>
      </w:pPr>
      <w:r>
        <w:rPr>
          <w:rFonts w:hint="eastAsia"/>
        </w:rPr>
        <w:t>How many that have made 'shipwreck of faith and a good conscience,' as the apostle speaks?</w:t>
      </w:r>
    </w:p>
    <w:p w14:paraId="4C9241E8">
      <w:pPr>
        <w:rPr>
          <w:rFonts w:hint="eastAsia"/>
        </w:rPr>
      </w:pPr>
      <w:r>
        <w:rPr>
          <w:rFonts w:hint="eastAsia"/>
        </w:rPr>
        <w:t>有多少人，如使徒所说，“在真道上如同船破坏了一般”？</w:t>
      </w:r>
    </w:p>
    <w:p w14:paraId="4569632D">
      <w:pPr>
        <w:rPr>
          <w:rFonts w:hint="eastAsia"/>
        </w:rPr>
      </w:pPr>
    </w:p>
    <w:p w14:paraId="1D1AA49A">
      <w:pPr>
        <w:rPr>
          <w:rFonts w:hint="eastAsia"/>
        </w:rPr>
      </w:pPr>
      <w:r>
        <w:rPr>
          <w:rFonts w:hint="eastAsia"/>
        </w:rPr>
        <w:t>This and that professor, that has run into this and that error damnable, or false opinions and teachings, though all of smaller moment; others that have struck upon quicksands of worldly preferments, and many split upon rocks, and yet you have been kept.</w:t>
      </w:r>
    </w:p>
    <w:p w14:paraId="36206E81">
      <w:pPr>
        <w:rPr>
          <w:rFonts w:hint="eastAsia"/>
        </w:rPr>
      </w:pPr>
      <w:r>
        <w:rPr>
          <w:rFonts w:hint="eastAsia"/>
        </w:rPr>
        <w:t>这个和那个宣信者，曾陷入这个和那个该死的错谬，或虚假的意见和教导，虽然都是较小的；另一些人，曾撞上世俗升迁的流沙，许多人撞上礁石，然而你们却被保守了。</w:t>
      </w:r>
    </w:p>
    <w:p w14:paraId="21C9C904">
      <w:pPr>
        <w:rPr>
          <w:rFonts w:hint="eastAsia"/>
        </w:rPr>
      </w:pPr>
    </w:p>
    <w:p w14:paraId="5FF3F06A">
      <w:pPr>
        <w:rPr>
          <w:rFonts w:hint="eastAsia"/>
        </w:rPr>
      </w:pPr>
      <w:r>
        <w:rPr>
          <w:rFonts w:hint="eastAsia"/>
        </w:rPr>
        <w:t>This should move you to bless this your God, the God of grace, the more.</w:t>
      </w:r>
    </w:p>
    <w:p w14:paraId="414BD562">
      <w:pPr>
        <w:rPr>
          <w:rFonts w:hint="eastAsia"/>
        </w:rPr>
      </w:pPr>
      <w:r>
        <w:rPr>
          <w:rFonts w:hint="eastAsia"/>
        </w:rPr>
        <w:t>这应当更感动你们去称颂你们的这位神，恩典之神。</w:t>
      </w:r>
    </w:p>
    <w:p w14:paraId="6E5BE091">
      <w:pPr>
        <w:rPr>
          <w:rFonts w:hint="eastAsia"/>
        </w:rPr>
      </w:pPr>
    </w:p>
    <w:p w14:paraId="59A5135D">
      <w:pPr>
        <w:rPr>
          <w:rFonts w:hint="eastAsia"/>
        </w:rPr>
      </w:pPr>
      <w:r>
        <w:rPr>
          <w:rFonts w:hint="eastAsia"/>
        </w:rPr>
        <w:t>Come, let me knock at your hearts; are none of you old professors, like old hollow oaks, who stand in the wood among professors still, and keep their stand of profession still, and go to ordinances, &amp;c., but the 'rain they drink in,' as the apostle's word is, serves to no other end but to rot them.</w:t>
      </w:r>
    </w:p>
    <w:p w14:paraId="6D470D6B">
      <w:pPr>
        <w:rPr>
          <w:rFonts w:hint="eastAsia"/>
        </w:rPr>
      </w:pPr>
      <w:r>
        <w:rPr>
          <w:rFonts w:hint="eastAsia"/>
        </w:rPr>
        <w:t>来，让我敲你们的心门；你们中间，有没有老宣信者，像老空心的橡树，仍站在宣信者的林中，仍持守他们的宣信立场，仍去参加蒙恩之道等等，但他们“喝了……的雨水”，如使徒的话，却只为腐烂他们？</w:t>
      </w:r>
    </w:p>
    <w:p w14:paraId="0B1834E0">
      <w:pPr>
        <w:rPr>
          <w:rFonts w:hint="eastAsia"/>
        </w:rPr>
      </w:pPr>
    </w:p>
    <w:p w14:paraId="15B22CA7">
      <w:pPr>
        <w:rPr>
          <w:rFonts w:hint="eastAsia"/>
        </w:rPr>
      </w:pPr>
      <w:r>
        <w:rPr>
          <w:rFonts w:hint="eastAsia"/>
        </w:rPr>
        <w:t>'These are nigh unto cursing.'</w:t>
      </w:r>
    </w:p>
    <w:p w14:paraId="73E47B66">
      <w:pPr>
        <w:rPr>
          <w:rFonts w:hint="eastAsia"/>
        </w:rPr>
      </w:pPr>
      <w:r>
        <w:rPr>
          <w:rFonts w:hint="eastAsia"/>
        </w:rPr>
        <w:t>“这些人近于咒诅了。”</w:t>
      </w:r>
    </w:p>
    <w:p w14:paraId="2D00186C">
      <w:pPr>
        <w:rPr>
          <w:rFonts w:hint="eastAsia"/>
        </w:rPr>
      </w:pPr>
    </w:p>
    <w:p w14:paraId="67EA014C">
      <w:pPr>
        <w:rPr>
          <w:rFonts w:hint="eastAsia"/>
        </w:rPr>
      </w:pPr>
      <w:r>
        <w:rPr>
          <w:rFonts w:hint="eastAsia"/>
        </w:rPr>
        <w:t>Or have you green fruits still growing on you, as quickly and lively affections to God and Christ, and faith and love, as at the first, and more abounding?</w:t>
      </w:r>
    </w:p>
    <w:p w14:paraId="182B6C12">
      <w:pPr>
        <w:rPr>
          <w:rFonts w:hint="eastAsia"/>
        </w:rPr>
      </w:pPr>
      <w:r>
        <w:rPr>
          <w:rFonts w:hint="eastAsia"/>
        </w:rPr>
        <w:t>或者，你们身上是否仍有青翠的果子生长，对神和基督有如起初一样快捷而活泼的情感，以及信和爱，并且更丰盛？</w:t>
      </w:r>
    </w:p>
    <w:p w14:paraId="77FD0948">
      <w:pPr>
        <w:rPr>
          <w:rFonts w:hint="eastAsia"/>
        </w:rPr>
      </w:pPr>
    </w:p>
    <w:p w14:paraId="6E88B042">
      <w:pPr>
        <w:rPr>
          <w:rFonts w:hint="eastAsia"/>
        </w:rPr>
      </w:pPr>
      <w:r>
        <w:rPr>
          <w:rFonts w:hint="eastAsia"/>
        </w:rPr>
        <w:t>O, bless God, you are so near the haven, and lift up your hearts, your redemption draws near; and withal raise your confidence, that that God of grace, who hath called you into his eternal glory, will keep you for it, and possess you of it shortly.</w:t>
      </w:r>
    </w:p>
    <w:p w14:paraId="3DAFBDB1">
      <w:pPr>
        <w:rPr>
          <w:rFonts w:hint="eastAsia"/>
        </w:rPr>
      </w:pPr>
      <w:r>
        <w:rPr>
          <w:rFonts w:hint="eastAsia"/>
        </w:rPr>
        <w:t>哦，称颂神，你们如此靠近港湾，并举起你们的心，你们的救赎近了；同时，也提高你们的信心，那位召你们进入祂永远荣耀的恩典之神，必为之保守你们，并很快使你们拥有它。</w:t>
      </w:r>
    </w:p>
    <w:p w14:paraId="46D46716">
      <w:pPr>
        <w:rPr>
          <w:rFonts w:hint="eastAsia"/>
        </w:rPr>
      </w:pPr>
    </w:p>
    <w:p w14:paraId="79275575">
      <w:pPr>
        <w:pStyle w:val="2"/>
        <w:rPr>
          <w:rFonts w:hint="eastAsia"/>
        </w:rPr>
      </w:pPr>
      <w:r>
        <w:rPr>
          <w:rFonts w:hint="eastAsia"/>
        </w:rPr>
        <w:t>CHAPTER II</w:t>
      </w:r>
    </w:p>
    <w:p w14:paraId="3C4CCB19">
      <w:pPr>
        <w:pStyle w:val="2"/>
        <w:rPr>
          <w:rFonts w:hint="eastAsia"/>
        </w:rPr>
      </w:pPr>
      <w:r>
        <w:rPr>
          <w:rFonts w:hint="eastAsia"/>
        </w:rPr>
        <w:t>第二章</w:t>
      </w:r>
    </w:p>
    <w:p w14:paraId="06856130">
      <w:pPr>
        <w:rPr>
          <w:rFonts w:hint="eastAsia"/>
        </w:rPr>
      </w:pPr>
    </w:p>
    <w:p w14:paraId="70443706">
      <w:pPr>
        <w:rPr>
          <w:rFonts w:hint="eastAsia"/>
        </w:rPr>
      </w:pPr>
      <w:r>
        <w:rPr>
          <w:rFonts w:hint="eastAsia"/>
        </w:rPr>
        <w:t>That God is the God of all grace dispensatorily.—He gives supplies of grace proportionably to the needs, distresses, and temptations unto which his elect are obnoxious in the course of their lives here on earth.—He is the God of all grace essentially, in that his nature contains infinite riches of grace.</w:t>
      </w:r>
    </w:p>
    <w:p w14:paraId="1667DFFE">
      <w:pPr>
        <w:rPr>
          <w:rFonts w:hint="eastAsia"/>
        </w:rPr>
      </w:pPr>
      <w:r>
        <w:rPr>
          <w:rFonts w:hint="eastAsia"/>
        </w:rPr>
        <w:t>神在施行上是赐诸般恩典的神。——祂按比例供应恩典，以应祂的选民在地上生命历程中所遭遇的需要、困苦和试探。——祂在本质上是赐诸般恩典的神，因祂的本性蕴含无限丰盛的恩典。</w:t>
      </w:r>
    </w:p>
    <w:p w14:paraId="36B5CDAF">
      <w:pPr>
        <w:rPr>
          <w:rFonts w:hint="eastAsia"/>
        </w:rPr>
      </w:pPr>
    </w:p>
    <w:p w14:paraId="289C0EDF">
      <w:pPr>
        <w:rPr>
          <w:rFonts w:hint="eastAsia"/>
        </w:rPr>
      </w:pPr>
      <w:r>
        <w:rPr>
          <w:rFonts w:hint="eastAsia"/>
        </w:rPr>
        <w:t>He is 'the God of all grace,' dispensatorily, or by way of performance and execution, and gracious dispensations of all sorts.</w:t>
      </w:r>
    </w:p>
    <w:p w14:paraId="2BD16CFA">
      <w:pPr>
        <w:rPr>
          <w:rFonts w:hint="eastAsia"/>
        </w:rPr>
      </w:pPr>
      <w:r>
        <w:rPr>
          <w:rFonts w:hint="eastAsia"/>
        </w:rPr>
        <w:t>祂在施行上是“赐诸般恩典的神”，或藉着履行和执行，以及各样恩慈的安排。</w:t>
      </w:r>
    </w:p>
    <w:p w14:paraId="4EC3E413">
      <w:pPr>
        <w:rPr>
          <w:rFonts w:hint="eastAsia"/>
        </w:rPr>
      </w:pPr>
    </w:p>
    <w:p w14:paraId="11BECB1E">
      <w:pPr>
        <w:rPr>
          <w:rFonts w:hint="eastAsia"/>
        </w:rPr>
      </w:pPr>
      <w:r>
        <w:rPr>
          <w:rFonts w:hint="eastAsia"/>
        </w:rPr>
        <w:t>This differs from that other last despatched.</w:t>
      </w:r>
    </w:p>
    <w:p w14:paraId="240ECF53">
      <w:pPr>
        <w:rPr>
          <w:rFonts w:hint="eastAsia"/>
        </w:rPr>
      </w:pPr>
      <w:r>
        <w:rPr>
          <w:rFonts w:hint="eastAsia"/>
        </w:rPr>
        <w:t>这与上次处理的不同。</w:t>
      </w:r>
    </w:p>
    <w:p w14:paraId="10D6D1CA">
      <w:pPr>
        <w:rPr>
          <w:rFonts w:hint="eastAsia"/>
        </w:rPr>
      </w:pPr>
    </w:p>
    <w:p w14:paraId="2DB77297">
      <w:pPr>
        <w:rPr>
          <w:rFonts w:hint="eastAsia"/>
        </w:rPr>
      </w:pPr>
      <w:r>
        <w:rPr>
          <w:rFonts w:hint="eastAsia"/>
        </w:rPr>
        <w:t>There was shewn how God had decreed, permissively at least, all sorts of needs and wants, sins that may possibly befall saints, miseries of all kinds, on purpose, and with a purpose to show himself a God of all grace, in giving supplies and reliefs thereunto; but in this head is to be shewn that there is in God that grace, which in actu exercito will supply the needs, and de facto‚ doth it.</w:t>
      </w:r>
    </w:p>
    <w:p w14:paraId="4DCF079F">
      <w:pPr>
        <w:rPr>
          <w:rFonts w:hint="eastAsia"/>
        </w:rPr>
      </w:pPr>
      <w:r>
        <w:rPr>
          <w:rFonts w:hint="eastAsia"/>
        </w:rPr>
        <w:t>那里显明了神如何已预旨，至少是许可，圣徒可能遭遇的各样需要和缺乏、罪恶，各样苦难，是特意，并带着一个目的，要显明祂自己是赐诸般恩典的神，为此而供应和解救；但在这一个要点中，要显明的是，在神里面有那种恩典，在 actu exercito (拉丁文：在实行中)将供应那需要，并且 de facto (拉丁文：事实上)确实如此行。</w:t>
      </w:r>
    </w:p>
    <w:p w14:paraId="175647AF">
      <w:pPr>
        <w:rPr>
          <w:rFonts w:hint="eastAsia"/>
        </w:rPr>
      </w:pPr>
    </w:p>
    <w:p w14:paraId="2AA61E8E">
      <w:pPr>
        <w:rPr>
          <w:rFonts w:hint="eastAsia"/>
        </w:rPr>
      </w:pPr>
      <w:r>
        <w:rPr>
          <w:rFonts w:hint="eastAsia"/>
        </w:rPr>
        <w:t>He is a God of all grace executively, and in respect of the effects.</w:t>
      </w:r>
    </w:p>
    <w:p w14:paraId="0FDD7E45">
      <w:pPr>
        <w:rPr>
          <w:rFonts w:hint="eastAsia"/>
        </w:rPr>
      </w:pPr>
      <w:r>
        <w:rPr>
          <w:rFonts w:hint="eastAsia"/>
        </w:rPr>
        <w:t>祂在执行上，以及就果效而言，是赐诸般恩典的神。</w:t>
      </w:r>
    </w:p>
    <w:p w14:paraId="49A71823">
      <w:pPr>
        <w:rPr>
          <w:rFonts w:hint="eastAsia"/>
        </w:rPr>
      </w:pPr>
    </w:p>
    <w:p w14:paraId="6CC656F2">
      <w:pPr>
        <w:rPr>
          <w:rFonts w:hint="eastAsia"/>
        </w:rPr>
      </w:pPr>
      <w:r>
        <w:rPr>
          <w:rFonts w:hint="eastAsia"/>
        </w:rPr>
        <w:t>He hath decreed, and is engaged to be the effecter and giver forth of an all of gracious reliefs and supports; supplies of all sorts of wants, needs, temptations, sufferings, his elect can be supposed capable of.</w:t>
      </w:r>
    </w:p>
    <w:p w14:paraId="0645702B">
      <w:pPr>
        <w:rPr>
          <w:rFonts w:hint="eastAsia"/>
        </w:rPr>
      </w:pPr>
      <w:r>
        <w:rPr>
          <w:rFonts w:hint="eastAsia"/>
        </w:rPr>
        <w:t>祂已预旨，并定意要成为一切恩慈解救和支持的成就者和施予者；供应祂选民所能想见的各样缺乏、需要、试探、苦难。</w:t>
      </w:r>
    </w:p>
    <w:p w14:paraId="2DC71D20">
      <w:pPr>
        <w:rPr>
          <w:rFonts w:hint="eastAsia"/>
        </w:rPr>
      </w:pPr>
    </w:p>
    <w:p w14:paraId="0E400179">
      <w:pPr>
        <w:rPr>
          <w:rFonts w:hint="eastAsia"/>
        </w:rPr>
      </w:pPr>
      <w:r>
        <w:rPr>
          <w:rFonts w:hint="eastAsia"/>
        </w:rPr>
        <w:t>I shall despatch this head by three things.</w:t>
      </w:r>
    </w:p>
    <w:p w14:paraId="788D5AF0">
      <w:pPr>
        <w:rPr>
          <w:rFonts w:hint="eastAsia"/>
        </w:rPr>
      </w:pPr>
      <w:r>
        <w:rPr>
          <w:rFonts w:hint="eastAsia"/>
        </w:rPr>
        <w:t>我将藉着三件事来处理这个要点。</w:t>
      </w:r>
    </w:p>
    <w:p w14:paraId="6493F46A">
      <w:pPr>
        <w:rPr>
          <w:rFonts w:hint="eastAsia"/>
        </w:rPr>
      </w:pPr>
    </w:p>
    <w:p w14:paraId="228D1427">
      <w:pPr>
        <w:rPr>
          <w:rFonts w:hint="eastAsia"/>
        </w:rPr>
      </w:pPr>
      <w:r>
        <w:rPr>
          <w:rFonts w:hint="eastAsia"/>
        </w:rPr>
        <w:t>1.By proof out of the text that so it is intended.</w:t>
      </w:r>
    </w:p>
    <w:p w14:paraId="11CDFC76">
      <w:pPr>
        <w:rPr>
          <w:rFonts w:hint="eastAsia"/>
        </w:rPr>
      </w:pPr>
      <w:r>
        <w:rPr>
          <w:rFonts w:hint="eastAsia"/>
        </w:rPr>
        <w:t>1.从经文中证明其意图确是如此。</w:t>
      </w:r>
    </w:p>
    <w:p w14:paraId="56F53DCE">
      <w:pPr>
        <w:rPr>
          <w:rFonts w:hint="eastAsia"/>
        </w:rPr>
      </w:pPr>
    </w:p>
    <w:p w14:paraId="1290D1F9">
      <w:pPr>
        <w:rPr>
          <w:rFonts w:hint="eastAsia"/>
        </w:rPr>
      </w:pPr>
      <w:r>
        <w:rPr>
          <w:rFonts w:hint="eastAsia"/>
        </w:rPr>
        <w:t>2.An explication.</w:t>
      </w:r>
    </w:p>
    <w:p w14:paraId="22B3A91F">
      <w:pPr>
        <w:rPr>
          <w:rFonts w:hint="eastAsia"/>
        </w:rPr>
      </w:pPr>
      <w:r>
        <w:rPr>
          <w:rFonts w:hint="eastAsia"/>
        </w:rPr>
        <w:t>2.一个解释。</w:t>
      </w:r>
    </w:p>
    <w:p w14:paraId="073EA1F7">
      <w:pPr>
        <w:rPr>
          <w:rFonts w:hint="eastAsia"/>
        </w:rPr>
      </w:pPr>
    </w:p>
    <w:p w14:paraId="12FFCC73">
      <w:pPr>
        <w:rPr>
          <w:rFonts w:hint="eastAsia"/>
        </w:rPr>
      </w:pPr>
      <w:r>
        <w:rPr>
          <w:rFonts w:hint="eastAsia"/>
        </w:rPr>
        <w:t>3.A confirmation of your faith added to these proofs.</w:t>
      </w:r>
    </w:p>
    <w:p w14:paraId="2D7AC8CA">
      <w:pPr>
        <w:rPr>
          <w:rFonts w:hint="eastAsia"/>
        </w:rPr>
      </w:pPr>
      <w:r>
        <w:rPr>
          <w:rFonts w:hint="eastAsia"/>
        </w:rPr>
        <w:t>3.在这些证明之上，加上一个对你们信心的坚固。</w:t>
      </w:r>
    </w:p>
    <w:p w14:paraId="19D2693C">
      <w:pPr>
        <w:rPr>
          <w:rFonts w:hint="eastAsia"/>
        </w:rPr>
      </w:pPr>
    </w:p>
    <w:p w14:paraId="78AF8AE7">
      <w:pPr>
        <w:rPr>
          <w:rFonts w:hint="eastAsia"/>
        </w:rPr>
      </w:pPr>
      <w:r>
        <w:rPr>
          <w:rFonts w:hint="eastAsia"/>
        </w:rPr>
        <w:t>1. For the first, that this sense is intended in the text, I take my observation from the fifth verse, where it is said, 'God gives grace to the humble,' and it leads on to the matter of this text.</w:t>
      </w:r>
    </w:p>
    <w:p w14:paraId="75CDE10D">
      <w:pPr>
        <w:rPr>
          <w:rFonts w:hint="eastAsia"/>
        </w:rPr>
      </w:pPr>
      <w:r>
        <w:rPr>
          <w:rFonts w:hint="eastAsia"/>
        </w:rPr>
        <w:t>1. 对于第一点，即经文中意指此意，我从第五节观察得来，那里说，“神赐恩给谦卑的人”，并且这引向本经文的主题。</w:t>
      </w:r>
    </w:p>
    <w:p w14:paraId="0554F283">
      <w:pPr>
        <w:rPr>
          <w:rFonts w:hint="eastAsia"/>
        </w:rPr>
      </w:pPr>
    </w:p>
    <w:p w14:paraId="395971C4">
      <w:pPr>
        <w:rPr>
          <w:rFonts w:hint="eastAsia"/>
        </w:rPr>
      </w:pPr>
      <w:r>
        <w:rPr>
          <w:rFonts w:hint="eastAsia"/>
        </w:rPr>
        <w:t>That word, 'giveth grace,' speaks the performance, a dispensing or bestowing of grace, by way of gracious effects.</w:t>
      </w:r>
    </w:p>
    <w:p w14:paraId="4F2D6369">
      <w:pPr>
        <w:rPr>
          <w:rFonts w:hint="eastAsia"/>
        </w:rPr>
      </w:pPr>
      <w:r>
        <w:rPr>
          <w:rFonts w:hint="eastAsia"/>
        </w:rPr>
        <w:t>“赐恩”这个词，说的是履行，一种藉着恩慈果效来施行或赐予恩典。</w:t>
      </w:r>
    </w:p>
    <w:p w14:paraId="34C03727">
      <w:pPr>
        <w:rPr>
          <w:rFonts w:hint="eastAsia"/>
        </w:rPr>
      </w:pPr>
    </w:p>
    <w:p w14:paraId="1316764F">
      <w:pPr>
        <w:rPr>
          <w:rFonts w:hint="eastAsia"/>
        </w:rPr>
      </w:pPr>
      <w:r>
        <w:rPr>
          <w:rFonts w:hint="eastAsia"/>
        </w:rPr>
        <w:t>In his follow apostle James, chap. 4:6, there you find it, 'He giveth more grace,' quoting the same words of Scripture which the apostle Peter doth, 'God resisteth the proud, but giveth grace to the humble.'</w:t>
      </w:r>
    </w:p>
    <w:p w14:paraId="16E6C95E">
      <w:pPr>
        <w:rPr>
          <w:rFonts w:hint="eastAsia"/>
        </w:rPr>
      </w:pPr>
      <w:r>
        <w:rPr>
          <w:rFonts w:hint="eastAsia"/>
        </w:rPr>
        <w:t>在他的同伴使徒雅各书4章6节，你找到它，“祂赐更多的恩典”，引用了使徒彼得所引用的同一段经文，“神阻挡骄傲的人，赐恩给谦卑的人。”</w:t>
      </w:r>
    </w:p>
    <w:p w14:paraId="31AFDFAB">
      <w:pPr>
        <w:rPr>
          <w:rFonts w:hint="eastAsia"/>
        </w:rPr>
      </w:pPr>
    </w:p>
    <w:p w14:paraId="24872642">
      <w:pPr>
        <w:rPr>
          <w:rFonts w:hint="eastAsia"/>
        </w:rPr>
      </w:pPr>
      <w:r>
        <w:rPr>
          <w:rFonts w:hint="eastAsia"/>
        </w:rPr>
        <w:t>And observe the occasion of it in James; it is spoken in relation to subduing his people's lusts, particularly lusting after envy; so in the verses 1–5.</w:t>
      </w:r>
    </w:p>
    <w:p w14:paraId="758DCE48">
      <w:pPr>
        <w:rPr>
          <w:rFonts w:hint="eastAsia"/>
        </w:rPr>
      </w:pPr>
      <w:r>
        <w:rPr>
          <w:rFonts w:hint="eastAsia"/>
        </w:rPr>
        <w:t>请注意雅各书中的场合；这是论到制服祂百姓的私欲，特别是嫉妒的私欲；第1-5节如此说。</w:t>
      </w:r>
    </w:p>
    <w:p w14:paraId="60AD74EA">
      <w:pPr>
        <w:rPr>
          <w:rFonts w:hint="eastAsia"/>
        </w:rPr>
      </w:pPr>
    </w:p>
    <w:p w14:paraId="5FF43D70">
      <w:pPr>
        <w:rPr>
          <w:rFonts w:hint="eastAsia"/>
        </w:rPr>
      </w:pPr>
      <w:r>
        <w:rPr>
          <w:rFonts w:hint="eastAsia"/>
        </w:rPr>
        <w:t>And truly that is grace indeed; that when lust grows high, the grace in God should provoke him to give the more grace whereby to destroy it; unto them that humble themselves for those lusts he gives more grace to the humble.</w:t>
      </w:r>
    </w:p>
    <w:p w14:paraId="18AA79A3">
      <w:pPr>
        <w:rPr>
          <w:rFonts w:hint="eastAsia"/>
        </w:rPr>
      </w:pPr>
      <w:r>
        <w:rPr>
          <w:rFonts w:hint="eastAsia"/>
        </w:rPr>
        <w:t>那真是恩典；即当私欲高涨时，在神里面的恩典应当激动祂赐更多的恩典来毁灭它；对于那些为那些私欲而自卑的人，祂赐更多的恩典给谦卑的人。</w:t>
      </w:r>
    </w:p>
    <w:p w14:paraId="3A3C1AC2">
      <w:pPr>
        <w:rPr>
          <w:rFonts w:hint="eastAsia"/>
        </w:rPr>
      </w:pPr>
    </w:p>
    <w:p w14:paraId="7AE6FF54">
      <w:pPr>
        <w:rPr>
          <w:rFonts w:hint="eastAsia"/>
        </w:rPr>
      </w:pPr>
      <w:r>
        <w:rPr>
          <w:rFonts w:hint="eastAsia"/>
        </w:rPr>
        <w:t>And therefore when here in the text he goeth on to give this promise of perfecting, stablishing, strengthening, it is in further prosecution of what he had begun with, and relates unto God's giving grace in the fifth verse.</w:t>
      </w:r>
    </w:p>
    <w:p w14:paraId="7A119251">
      <w:pPr>
        <w:rPr>
          <w:rFonts w:hint="eastAsia"/>
        </w:rPr>
      </w:pPr>
      <w:r>
        <w:rPr>
          <w:rFonts w:hint="eastAsia"/>
        </w:rPr>
        <w:t>因此，当他在经文中继续给出这成全、坚固、赐力量的应许时，这是在他已开始的事上进一步的推行，并关乎神在第五节赐恩典。</w:t>
      </w:r>
    </w:p>
    <w:p w14:paraId="7A0D7449">
      <w:pPr>
        <w:rPr>
          <w:rFonts w:hint="eastAsia"/>
        </w:rPr>
      </w:pPr>
    </w:p>
    <w:p w14:paraId="6793FDD7">
      <w:pPr>
        <w:rPr>
          <w:rFonts w:hint="eastAsia"/>
        </w:rPr>
      </w:pPr>
      <w:r>
        <w:rPr>
          <w:rFonts w:hint="eastAsia"/>
        </w:rPr>
        <w:t>And so by this coherence his being styled the God of all grace is to be understood as in relation unto all sorts of gracious effects that flow from him as the God of all grace.</w:t>
      </w:r>
    </w:p>
    <w:p w14:paraId="62C45E5B">
      <w:pPr>
        <w:rPr>
          <w:rFonts w:hint="eastAsia"/>
        </w:rPr>
      </w:pPr>
      <w:r>
        <w:rPr>
          <w:rFonts w:hint="eastAsia"/>
        </w:rPr>
        <w:t>因此，藉着这种连贯性，祂被称为赐诸般恩典的神，应被理解为关乎所有从祂，作为赐诸般恩典的神，所流出的各样恩慈果效。</w:t>
      </w:r>
    </w:p>
    <w:p w14:paraId="7C6D2C54">
      <w:pPr>
        <w:rPr>
          <w:rFonts w:hint="eastAsia"/>
        </w:rPr>
      </w:pPr>
    </w:p>
    <w:p w14:paraId="1A61E107">
      <w:pPr>
        <w:rPr>
          <w:rFonts w:hint="eastAsia"/>
        </w:rPr>
      </w:pPr>
      <w:r>
        <w:rPr>
          <w:rFonts w:hint="eastAsia"/>
        </w:rPr>
        <w:t>(1.)That other style of his, when he is said to be 'the God of all comfort,' as in 2 Cor. 1:3, helps likewise to clear the sense of this here, how he is called 'the God of all grace' in the like manner.</w:t>
      </w:r>
    </w:p>
    <w:p w14:paraId="034F7A7F">
      <w:pPr>
        <w:rPr>
          <w:rFonts w:hint="eastAsia"/>
        </w:rPr>
      </w:pPr>
      <w:r>
        <w:rPr>
          <w:rFonts w:hint="eastAsia"/>
        </w:rPr>
        <w:t>(1.)祂的另一个称呼，当祂被称为“赐各样安慰的神”，如哥林多后书1章3节，同样有助于澄清此处的意思，即祂如何以类似的方式被称为“赐诸般恩典的神”。</w:t>
      </w:r>
    </w:p>
    <w:p w14:paraId="784CABE6">
      <w:pPr>
        <w:rPr>
          <w:rFonts w:hint="eastAsia"/>
        </w:rPr>
      </w:pPr>
    </w:p>
    <w:p w14:paraId="10B48349">
      <w:pPr>
        <w:rPr>
          <w:rFonts w:hint="eastAsia"/>
        </w:rPr>
      </w:pPr>
      <w:r>
        <w:rPr>
          <w:rFonts w:hint="eastAsia"/>
        </w:rPr>
        <w:t>Now that is spoken in relation to effects of comforting, and what he doth (as in the Psalms it is said, 'He is good, and doth good'); and so it follows, 'Who comforteth us in all our tribulations,' ver. 4.</w:t>
      </w:r>
    </w:p>
    <w:p w14:paraId="37433A8E">
      <w:pPr>
        <w:rPr>
          <w:rFonts w:hint="eastAsia"/>
        </w:rPr>
      </w:pPr>
      <w:r>
        <w:rPr>
          <w:rFonts w:hint="eastAsia"/>
        </w:rPr>
        <w:t>现在，那是论到安慰的果效，以及祂所做的（如诗篇所说，“祂是良善的，也行善事”）；因此后面跟着，“我们在一切患难中，祂就安慰我们”，第4节。</w:t>
      </w:r>
    </w:p>
    <w:p w14:paraId="7CEBE3EF">
      <w:pPr>
        <w:rPr>
          <w:rFonts w:hint="eastAsia"/>
        </w:rPr>
      </w:pPr>
    </w:p>
    <w:p w14:paraId="0F298BF8">
      <w:pPr>
        <w:rPr>
          <w:rFonts w:hint="eastAsia"/>
        </w:rPr>
      </w:pPr>
      <w:r>
        <w:rPr>
          <w:rFonts w:hint="eastAsia"/>
        </w:rPr>
        <w:t>And as we may say of that attribute of goodness, that he is a God of all comforts dispensatorily, the like we say of this.</w:t>
      </w:r>
    </w:p>
    <w:p w14:paraId="2A6BA640">
      <w:pPr>
        <w:rPr>
          <w:rFonts w:hint="eastAsia"/>
        </w:rPr>
      </w:pPr>
      <w:r>
        <w:rPr>
          <w:rFonts w:hint="eastAsia"/>
        </w:rPr>
        <w:t>如同我们可以论到那良善的属性说，祂在施行上是赐各样安慰的神，我们对这个也说同样的话。</w:t>
      </w:r>
    </w:p>
    <w:p w14:paraId="13056FD8">
      <w:pPr>
        <w:rPr>
          <w:rFonts w:hint="eastAsia"/>
        </w:rPr>
      </w:pPr>
    </w:p>
    <w:p w14:paraId="44B68564">
      <w:pPr>
        <w:rPr>
          <w:rFonts w:hint="eastAsia"/>
        </w:rPr>
      </w:pPr>
      <w:r>
        <w:rPr>
          <w:rFonts w:hint="eastAsia"/>
        </w:rPr>
        <w:t>And again, you have it, chap. 7:6, of that epistle, 'God that comforteth those that are cast down.'</w:t>
      </w:r>
    </w:p>
    <w:p w14:paraId="06DDBCE6">
      <w:pPr>
        <w:rPr>
          <w:rFonts w:hint="eastAsia"/>
        </w:rPr>
      </w:pPr>
      <w:r>
        <w:rPr>
          <w:rFonts w:hint="eastAsia"/>
        </w:rPr>
        <w:t>再者，你在这封书信的7章6节找到它，“但那安慰丧气之人的神”。</w:t>
      </w:r>
    </w:p>
    <w:p w14:paraId="10D1A638">
      <w:pPr>
        <w:rPr>
          <w:rFonts w:hint="eastAsia"/>
        </w:rPr>
      </w:pPr>
    </w:p>
    <w:p w14:paraId="248BECA0">
      <w:pPr>
        <w:rPr>
          <w:rFonts w:hint="eastAsia"/>
        </w:rPr>
      </w:pPr>
      <w:r>
        <w:rPr>
          <w:rFonts w:hint="eastAsia"/>
        </w:rPr>
        <w:t>It is an attribute, ab effectu‚ as that when he is said to be 'A God hearing prayer,' and a 'God of pardons,' Neh. 9:17 (so in the Hebrew), from what he doth, 'He is a God pardoning iniquity,' &amp;c.</w:t>
      </w:r>
    </w:p>
    <w:p w14:paraId="6374E16B">
      <w:pPr>
        <w:rPr>
          <w:rFonts w:hint="eastAsia"/>
        </w:rPr>
      </w:pPr>
      <w:r>
        <w:rPr>
          <w:rFonts w:hint="eastAsia"/>
        </w:rPr>
        <w:t>这是一个 ab effectu (拉丁文：从果效而来的)的属性，如同当祂被称为“听祷告的神”，和“有赦免之恩的神”，尼希米记9章17节（希伯来文如此），从祂所做的而来，“祂是……赦免罪孽……的神”，等等。</w:t>
      </w:r>
    </w:p>
    <w:p w14:paraId="0A53473A">
      <w:pPr>
        <w:rPr>
          <w:rFonts w:hint="eastAsia"/>
        </w:rPr>
      </w:pPr>
    </w:p>
    <w:p w14:paraId="606EE6CB">
      <w:pPr>
        <w:rPr>
          <w:rFonts w:hint="eastAsia"/>
        </w:rPr>
      </w:pPr>
      <w:r>
        <w:rPr>
          <w:rFonts w:hint="eastAsia"/>
        </w:rPr>
        <w:t>Although this is to be added, that when in 2 Cor. 1:3, he is called the God of all comforts, this may take in his being the God of comforts objectivè‚ as to us, i. e. that our souls may find in God as our chiefest good all sorts of comforts, and in him alone.</w:t>
      </w:r>
    </w:p>
    <w:p w14:paraId="53F7C460">
      <w:pPr>
        <w:rPr>
          <w:rFonts w:hint="eastAsia"/>
        </w:rPr>
      </w:pPr>
      <w:r>
        <w:rPr>
          <w:rFonts w:hint="eastAsia"/>
        </w:rPr>
        <w:t>虽然要加上这一点，即当在哥林多后书1章3节，祂被称为赐各样安慰的神时，这可能包含祂作我们安慰之神 objectivè (拉丁文：客观地)，即我们灵魂可以在神，作为我们至高的善中，找到各样的安慰，并且惟独在祂里面。</w:t>
      </w:r>
    </w:p>
    <w:p w14:paraId="33CADC3E">
      <w:pPr>
        <w:rPr>
          <w:rFonts w:hint="eastAsia"/>
        </w:rPr>
      </w:pPr>
    </w:p>
    <w:p w14:paraId="4548E084">
      <w:pPr>
        <w:rPr>
          <w:rFonts w:hint="eastAsia"/>
        </w:rPr>
      </w:pPr>
      <w:r>
        <w:rPr>
          <w:rFonts w:hint="eastAsia"/>
        </w:rPr>
        <w:t>And that as God is subjectivè in himself, a God of all blessedness in himself, unto himself, so all that is comfortable in him is for our comfort.</w:t>
      </w:r>
    </w:p>
    <w:p w14:paraId="1CA4EA62">
      <w:pPr>
        <w:rPr>
          <w:rFonts w:hint="eastAsia"/>
        </w:rPr>
      </w:pPr>
      <w:r>
        <w:rPr>
          <w:rFonts w:hint="eastAsia"/>
        </w:rPr>
        <w:t>并且，如同神 subjectivè (拉丁文：主观地)在祂自己里面，是祂自己里面，对祂自己的诸般福分之神，所以祂里面所有可安慰的，都是为我们的安慰。</w:t>
      </w:r>
    </w:p>
    <w:p w14:paraId="19CD8D4C">
      <w:pPr>
        <w:rPr>
          <w:rFonts w:hint="eastAsia"/>
        </w:rPr>
      </w:pPr>
    </w:p>
    <w:p w14:paraId="767B6371">
      <w:pPr>
        <w:rPr>
          <w:rFonts w:hint="eastAsia"/>
        </w:rPr>
      </w:pPr>
      <w:r>
        <w:rPr>
          <w:rFonts w:hint="eastAsia"/>
        </w:rPr>
        <w:t>But still the direct and proper scope of that place in its coherence, respects what he is in giving forth comforts to his people.</w:t>
      </w:r>
    </w:p>
    <w:p w14:paraId="573BB59C">
      <w:pPr>
        <w:rPr>
          <w:rFonts w:hint="eastAsia"/>
        </w:rPr>
      </w:pPr>
      <w:r>
        <w:rPr>
          <w:rFonts w:hint="eastAsia"/>
        </w:rPr>
        <w:t>但那处经文在其连贯性中的直接而恰当的旨意，仍是关乎祂在向祂百姓施予安慰时是怎样的。</w:t>
      </w:r>
    </w:p>
    <w:p w14:paraId="5B78E76C">
      <w:pPr>
        <w:rPr>
          <w:rFonts w:hint="eastAsia"/>
        </w:rPr>
      </w:pPr>
    </w:p>
    <w:p w14:paraId="63E2608A">
      <w:pPr>
        <w:rPr>
          <w:rFonts w:hint="eastAsia"/>
        </w:rPr>
      </w:pPr>
      <w:r>
        <w:rPr>
          <w:rFonts w:hint="eastAsia"/>
        </w:rPr>
        <w:t>This parallel hath been alleged for the clearing the sense of the phrase, 'the God of all grace,' that is in respect of all gracious effects which the grace in God doth afford.</w:t>
      </w:r>
    </w:p>
    <w:p w14:paraId="4CD23F46">
      <w:pPr>
        <w:rPr>
          <w:rFonts w:hint="eastAsia"/>
        </w:rPr>
      </w:pPr>
      <w:r>
        <w:rPr>
          <w:rFonts w:hint="eastAsia"/>
        </w:rPr>
        <w:t>这个平行经文被引用，为要澄清“赐诸般恩典的神”这短语的意思，即就神里面的恩典所提供的一切恩慈果效而言。</w:t>
      </w:r>
    </w:p>
    <w:p w14:paraId="712A6DFB">
      <w:pPr>
        <w:rPr>
          <w:rFonts w:hint="eastAsia"/>
        </w:rPr>
      </w:pPr>
    </w:p>
    <w:p w14:paraId="5FBA526C">
      <w:pPr>
        <w:rPr>
          <w:rFonts w:hint="eastAsia"/>
        </w:rPr>
      </w:pPr>
      <w:r>
        <w:rPr>
          <w:rFonts w:hint="eastAsia"/>
        </w:rPr>
        <w:t>(2.)Secondly, Let us next come to the thing itself.</w:t>
      </w:r>
    </w:p>
    <w:p w14:paraId="5FAC4AFA">
      <w:pPr>
        <w:rPr>
          <w:rFonts w:hint="eastAsia"/>
        </w:rPr>
      </w:pPr>
      <w:r>
        <w:rPr>
          <w:rFonts w:hint="eastAsia"/>
        </w:rPr>
        <w:t>(2.)第二，让我们接着来讲事情本身。</w:t>
      </w:r>
    </w:p>
    <w:p w14:paraId="649F64CC">
      <w:pPr>
        <w:rPr>
          <w:rFonts w:hint="eastAsia"/>
        </w:rPr>
      </w:pPr>
    </w:p>
    <w:p w14:paraId="4AAB80B1">
      <w:pPr>
        <w:rPr>
          <w:rFonts w:hint="eastAsia"/>
        </w:rPr>
      </w:pPr>
      <w:r>
        <w:rPr>
          <w:rFonts w:hint="eastAsia"/>
        </w:rPr>
        <w:t>Look, as when it issaid, he is 'the God of all comfort,' in that place afore, you easily understand that it is spoken respectivè‚ in relation unto all sorts of distresses and discomforts, &amp;c., which the saints at any time have, and are capable of; and so Paul interprets himself in the fourth verse, 'Who comforteth us in all our tribulations.'</w:t>
      </w:r>
    </w:p>
    <w:p w14:paraId="7230A70F">
      <w:pPr>
        <w:rPr>
          <w:rFonts w:hint="eastAsia"/>
        </w:rPr>
      </w:pPr>
      <w:r>
        <w:rPr>
          <w:rFonts w:hint="eastAsia"/>
        </w:rPr>
        <w:t>看，当经上说，祂是“赐各样安慰的神”，在那前面的地方，你很容易理解，这是 respectivè (拉丁文：相对地)说的，关乎圣徒在任何时候所拥有、并可能遭遇的各样困苦和不适等等；保罗在第四节自己解释说，“我们在一切患难中，祂就安慰我们。”</w:t>
      </w:r>
    </w:p>
    <w:p w14:paraId="2260D5DD">
      <w:pPr>
        <w:rPr>
          <w:rFonts w:hint="eastAsia"/>
        </w:rPr>
      </w:pPr>
    </w:p>
    <w:p w14:paraId="6B0186C4">
      <w:pPr>
        <w:rPr>
          <w:rFonts w:hint="eastAsia"/>
        </w:rPr>
      </w:pPr>
      <w:r>
        <w:rPr>
          <w:rFonts w:hint="eastAsia"/>
        </w:rPr>
        <w:t>And then the meaning of that title, the God of all comforts‚ is, that he hath in apparatu‚ in a readiness, a particular special comfort to give forth to every discomfort, and that in due time, de facto, he doth it.</w:t>
      </w:r>
    </w:p>
    <w:p w14:paraId="780BD4AB">
      <w:pPr>
        <w:rPr>
          <w:rFonts w:hint="eastAsia"/>
        </w:rPr>
      </w:pPr>
      <w:r>
        <w:rPr>
          <w:rFonts w:hint="eastAsia"/>
        </w:rPr>
        <w:t>那么，那称呼，“赐各样安慰的神”的意思是，祂已 in apparatu (拉丁文：预备好)，预备了一个特定的特别安慰，要施予每一个不适，并且在合宜的时候， de facto (拉丁文：事实上)，祂确实如此行。</w:t>
      </w:r>
    </w:p>
    <w:p w14:paraId="11D4DDB1">
      <w:pPr>
        <w:rPr>
          <w:rFonts w:hint="eastAsia"/>
        </w:rPr>
      </w:pPr>
    </w:p>
    <w:p w14:paraId="697AD05D">
      <w:pPr>
        <w:rPr>
          <w:rFonts w:hint="eastAsia"/>
        </w:rPr>
      </w:pPr>
      <w:r>
        <w:rPr>
          <w:rFonts w:hint="eastAsia"/>
        </w:rPr>
        <w:t>And then in like manner, when he is said here to be 'the God of all grace,' it must be understood as spoken respectivè to every want, to every need the saints may be supposed to be in, and that God hath a proportionable grace for the supply and relief of it.</w:t>
      </w:r>
    </w:p>
    <w:p w14:paraId="4996BF43">
      <w:pPr>
        <w:rPr>
          <w:rFonts w:hint="eastAsia"/>
        </w:rPr>
      </w:pPr>
      <w:r>
        <w:rPr>
          <w:rFonts w:hint="eastAsia"/>
        </w:rPr>
        <w:t>然后同样地，当祂在此处被称为“赐诸般恩典的神”时，这必须被理解为是 respectivè (拉丁文：相对地)说的，关乎圣徒可能被认为处于的每一个缺乏、每一个需要，并且神有相应的恩典来供应和解救它。</w:t>
      </w:r>
    </w:p>
    <w:p w14:paraId="161FC648">
      <w:pPr>
        <w:rPr>
          <w:rFonts w:hint="eastAsia"/>
        </w:rPr>
      </w:pPr>
    </w:p>
    <w:p w14:paraId="67D1B231">
      <w:pPr>
        <w:rPr>
          <w:rFonts w:hint="eastAsia"/>
        </w:rPr>
      </w:pPr>
      <w:r>
        <w:rPr>
          <w:rFonts w:hint="eastAsia"/>
        </w:rPr>
        <w:t>Only in the third place I add this, as touching these two which I allege as parallels, 'the God of all comforts,' and 'the God of all grace,' that though that of his being the God of all comforts serves, as I have alleged it, to clear the sense of the phrase, viz., that he is the God of all grace, unto all sorts of gracious effects; that yet, which tends to magnify this his style of all grace, above and beyond that of comforts (and yet that tends to our comfort too), is that these two are not adequate, or of the same commensuration;</w:t>
      </w:r>
    </w:p>
    <w:p w14:paraId="46665367">
      <w:pPr>
        <w:rPr>
          <w:rFonts w:hint="eastAsia"/>
        </w:rPr>
      </w:pPr>
      <w:r>
        <w:rPr>
          <w:rFonts w:hint="eastAsia"/>
        </w:rPr>
        <w:t>只是，在第三点，我加上这一点，即关于我作为平行经文引用的这两个，“赐各样安慰的神”，和“赐诸般恩典的神”，虽然祂是赐各样安慰的神这一点，如我所引用的，有助于澄清那短语的意思，即，祂是赐诸般恩典的神，直到各样恩慈的果效；然而，那倾向于高举祂“诸般恩典”这称呼，超过并超越“安慰”的（然而那也倾向于我们的安慰），是这两者并非对等，或有相同的量度；</w:t>
      </w:r>
    </w:p>
    <w:p w14:paraId="5F3BF278">
      <w:pPr>
        <w:rPr>
          <w:rFonts w:hint="eastAsia"/>
        </w:rPr>
      </w:pPr>
    </w:p>
    <w:p w14:paraId="6A014305">
      <w:pPr>
        <w:rPr>
          <w:rFonts w:hint="eastAsia"/>
        </w:rPr>
      </w:pPr>
      <w:r>
        <w:rPr>
          <w:rFonts w:hint="eastAsia"/>
        </w:rPr>
        <w:t>but of the two, his being the God of all grace, is larger in respect of its gracious effects; for God's dispensations of grace are larger than his dispensations of comfort in this world.</w:t>
      </w:r>
    </w:p>
    <w:p w14:paraId="1060C7BF">
      <w:pPr>
        <w:rPr>
          <w:rFonts w:hint="eastAsia"/>
        </w:rPr>
      </w:pPr>
      <w:r>
        <w:rPr>
          <w:rFonts w:hint="eastAsia"/>
        </w:rPr>
        <w:t>但在这两者之中，祂是赐诸般恩典的神，就其恩慈的果效而言，是更广的；因为神在这世上恩典的施行，比祂安慰的施行更广。</w:t>
      </w:r>
    </w:p>
    <w:p w14:paraId="72EF4BC9">
      <w:pPr>
        <w:rPr>
          <w:rFonts w:hint="eastAsia"/>
        </w:rPr>
      </w:pPr>
    </w:p>
    <w:p w14:paraId="6CFA9024">
      <w:pPr>
        <w:rPr>
          <w:rFonts w:hint="eastAsia"/>
        </w:rPr>
      </w:pPr>
      <w:r>
        <w:rPr>
          <w:rFonts w:hint="eastAsia"/>
        </w:rPr>
        <w:t>He gives grace in cases wherein he doth not give comfort, and so he is the God of all grace in a far larger extent than of all comforts, though still both are alike to be understood in respect to effects;</w:t>
      </w:r>
    </w:p>
    <w:p w14:paraId="043BA368">
      <w:pPr>
        <w:rPr>
          <w:rFonts w:hint="eastAsia"/>
        </w:rPr>
      </w:pPr>
      <w:r>
        <w:rPr>
          <w:rFonts w:hint="eastAsia"/>
        </w:rPr>
        <w:t>祂在不给安慰的情况下赐恩典，因此祂在远比赐各样安慰更广的范围内是赐诸般恩典的神，虽然两者仍同样地要就果效来理解；</w:t>
      </w:r>
    </w:p>
    <w:p w14:paraId="70EB95C2">
      <w:pPr>
        <w:rPr>
          <w:rFonts w:hint="eastAsia"/>
        </w:rPr>
      </w:pPr>
    </w:p>
    <w:p w14:paraId="5E757E05">
      <w:pPr>
        <w:rPr>
          <w:rFonts w:hint="eastAsia"/>
        </w:rPr>
      </w:pPr>
      <w:r>
        <w:rPr>
          <w:rFonts w:hint="eastAsia"/>
        </w:rPr>
        <w:t>yea, and often he gives most grace when not comfort, further than so as to uphold the soul from sinking.</w:t>
      </w:r>
    </w:p>
    <w:p w14:paraId="72E00706">
      <w:pPr>
        <w:rPr>
          <w:rFonts w:hint="eastAsia"/>
        </w:rPr>
      </w:pPr>
      <w:r>
        <w:rPr>
          <w:rFonts w:hint="eastAsia"/>
        </w:rPr>
        <w:t>是的，并且祂常在不给安慰时，赐最多的恩典，除了足以扶持灵魂不至下沉之外。</w:t>
      </w:r>
    </w:p>
    <w:p w14:paraId="1603B642">
      <w:pPr>
        <w:rPr>
          <w:rFonts w:hint="eastAsia"/>
        </w:rPr>
      </w:pPr>
    </w:p>
    <w:p w14:paraId="7A3B6C00">
      <w:pPr>
        <w:rPr>
          <w:rFonts w:hint="eastAsia"/>
        </w:rPr>
      </w:pPr>
      <w:r>
        <w:rPr>
          <w:rFonts w:hint="eastAsia"/>
        </w:rPr>
        <w:t>He carries on some souls, as he did Christ at his death for a while, unto the highest gracious acts of obedience, whilst yet he vouchsafes no comfort; witness that doleful expression of Christ, 'My God, my God, why hast thou forsaken me?' when yet he was in the highest performance of obedience, 'obedience unto death,' as the apostle aggrandizeth it.</w:t>
      </w:r>
    </w:p>
    <w:p w14:paraId="22D2B127">
      <w:pPr>
        <w:rPr>
          <w:rFonts w:hint="eastAsia"/>
        </w:rPr>
      </w:pPr>
      <w:r>
        <w:rPr>
          <w:rFonts w:hint="eastAsia"/>
        </w:rPr>
        <w:t>祂带领一些灵魂，如同祂在基督临终时暂时所做的，达到最高恩慈的顺服行为，然而却不赐任何安慰；基督那悲哀的表达就是见证，“我的神，我的神，为什么离弃我？”那时祂却在最高顺服的履行中，“顺服至死”，如使徒所高举的。</w:t>
      </w:r>
    </w:p>
    <w:p w14:paraId="12E745D7">
      <w:pPr>
        <w:rPr>
          <w:rFonts w:hint="eastAsia"/>
        </w:rPr>
      </w:pPr>
    </w:p>
    <w:p w14:paraId="35D1BAEA">
      <w:pPr>
        <w:rPr>
          <w:rFonts w:hint="eastAsia"/>
        </w:rPr>
      </w:pPr>
      <w:r>
        <w:rPr>
          <w:rFonts w:hint="eastAsia"/>
        </w:rPr>
        <w:t>Thus in thy temptation God influences thee with grace, secretly assisting and strengthening, when he affords not comforting grace to thy own sense.</w:t>
      </w:r>
    </w:p>
    <w:p w14:paraId="14DB024F">
      <w:pPr>
        <w:rPr>
          <w:rFonts w:hint="eastAsia"/>
        </w:rPr>
      </w:pPr>
      <w:r>
        <w:rPr>
          <w:rFonts w:hint="eastAsia"/>
        </w:rPr>
        <w:t>因此，在你的试探中，神用恩典影响你，秘密地帮助和坚固，当祂不向你自己的感觉提供安慰的恩典时。</w:t>
      </w:r>
    </w:p>
    <w:p w14:paraId="0207E588">
      <w:pPr>
        <w:rPr>
          <w:rFonts w:hint="eastAsia"/>
        </w:rPr>
      </w:pPr>
    </w:p>
    <w:p w14:paraId="38A02BFC">
      <w:pPr>
        <w:rPr>
          <w:rFonts w:hint="eastAsia"/>
        </w:rPr>
      </w:pPr>
      <w:r>
        <w:rPr>
          <w:rFonts w:hint="eastAsia"/>
        </w:rPr>
        <w:t>Carry this home with thee, thou who hast so many years been 'afflicted, tossed with tempest, and not comforted.'</w:t>
      </w:r>
    </w:p>
    <w:p w14:paraId="1BEED515">
      <w:pPr>
        <w:rPr>
          <w:rFonts w:hint="eastAsia"/>
        </w:rPr>
      </w:pPr>
      <w:r>
        <w:rPr>
          <w:rFonts w:hint="eastAsia"/>
        </w:rPr>
        <w:t>带这话回家吧，你这多年来“受困苦，被风飘荡，不得安慰”的人。</w:t>
      </w:r>
    </w:p>
    <w:p w14:paraId="60C09C3D">
      <w:pPr>
        <w:rPr>
          <w:rFonts w:hint="eastAsia"/>
        </w:rPr>
      </w:pPr>
    </w:p>
    <w:p w14:paraId="5DF31BDB">
      <w:pPr>
        <w:rPr>
          <w:rFonts w:hint="eastAsia"/>
        </w:rPr>
      </w:pPr>
      <w:r>
        <w:rPr>
          <w:rFonts w:hint="eastAsia"/>
        </w:rPr>
        <w:t>(4.) Fourthly, And take that other epithet, coupled with this already mentioned in the same place of the Corinths, namely, 'the Father of mercies' too; for that is parallel also with this, 'the God of all grace,' as to the interpretation and sense given in relation to the effects of mercies; for mercies there so called are the works of mercy, the effects of mercy, and so often and usually styled in Scriptures.</w:t>
      </w:r>
    </w:p>
    <w:p w14:paraId="4F608812">
      <w:pPr>
        <w:rPr>
          <w:rFonts w:hint="eastAsia"/>
        </w:rPr>
      </w:pPr>
      <w:r>
        <w:rPr>
          <w:rFonts w:hint="eastAsia"/>
        </w:rPr>
        <w:t>(4.) 第四，并取那另一个称号，与哥林多书信同一处已提及的这个称号相连，即“发慈悲的父”；因为这也与“赐诸般恩典的神”平行，就其与怜悯果效相关的解释和意义而言；因为那里所谓的怜悯是怜悯的作为，怜悯的果效，并且在圣经中常如此称呼。</w:t>
      </w:r>
    </w:p>
    <w:p w14:paraId="38DC9F54">
      <w:pPr>
        <w:rPr>
          <w:rFonts w:hint="eastAsia"/>
        </w:rPr>
      </w:pPr>
    </w:p>
    <w:p w14:paraId="56C7CC9B">
      <w:pPr>
        <w:rPr>
          <w:rFonts w:hint="eastAsia"/>
        </w:rPr>
      </w:pPr>
      <w:r>
        <w:rPr>
          <w:rFonts w:hint="eastAsia"/>
        </w:rPr>
        <w:t>And it is not spoken in the singular only, 'the Father of mercy‚' but of mercies‚ which imports a multitude, and variety of them.</w:t>
      </w:r>
    </w:p>
    <w:p w14:paraId="1A1BB959">
      <w:pPr>
        <w:rPr>
          <w:rFonts w:hint="eastAsia"/>
        </w:rPr>
      </w:pPr>
      <w:r>
        <w:rPr>
          <w:rFonts w:hint="eastAsia"/>
        </w:rPr>
        <w:t>并且这不单是单数说的，“发慈悲的父”，而是复数“怜悯的”，意指其众多和多样。</w:t>
      </w:r>
    </w:p>
    <w:p w14:paraId="775189A6">
      <w:pPr>
        <w:rPr>
          <w:rFonts w:hint="eastAsia"/>
        </w:rPr>
      </w:pPr>
    </w:p>
    <w:p w14:paraId="7E097145">
      <w:pPr>
        <w:rPr>
          <w:rFonts w:hint="eastAsia"/>
        </w:rPr>
      </w:pPr>
      <w:r>
        <w:rPr>
          <w:rFonts w:hint="eastAsia"/>
        </w:rPr>
        <w:t>Now, grace here, and mercy there, are all one; and the God of all grace is all one, as to have said, the Father of mercies; that is, of all merciful dispensation.</w:t>
      </w:r>
    </w:p>
    <w:p w14:paraId="6B4D87EB">
      <w:pPr>
        <w:rPr>
          <w:rFonts w:hint="eastAsia"/>
        </w:rPr>
      </w:pPr>
      <w:r>
        <w:rPr>
          <w:rFonts w:hint="eastAsia"/>
        </w:rPr>
        <w:t>现在，这里的恩典，和那里的怜悯，是一样的；赐诸般恩典的神，就等于说，发慈悲的父；即，一切慈悲施行的父。</w:t>
      </w:r>
    </w:p>
    <w:p w14:paraId="4BE3F0D2">
      <w:pPr>
        <w:rPr>
          <w:rFonts w:hint="eastAsia"/>
        </w:rPr>
      </w:pPr>
    </w:p>
    <w:p w14:paraId="31E8A162">
      <w:pPr>
        <w:rPr>
          <w:rFonts w:hint="eastAsia"/>
        </w:rPr>
      </w:pPr>
      <w:r>
        <w:rPr>
          <w:rFonts w:hint="eastAsia"/>
        </w:rPr>
        <w:t>This for the proof of this sense which I have given.</w:t>
      </w:r>
    </w:p>
    <w:p w14:paraId="57D6C9DD">
      <w:pPr>
        <w:rPr>
          <w:rFonts w:hint="eastAsia"/>
        </w:rPr>
      </w:pPr>
      <w:r>
        <w:rPr>
          <w:rFonts w:hint="eastAsia"/>
        </w:rPr>
        <w:t>以上是为我所给出的这个意思的证明。</w:t>
      </w:r>
    </w:p>
    <w:p w14:paraId="3FFC2672">
      <w:pPr>
        <w:rPr>
          <w:rFonts w:hint="eastAsia"/>
        </w:rPr>
      </w:pPr>
    </w:p>
    <w:p w14:paraId="317DAD8C">
      <w:pPr>
        <w:rPr>
          <w:rFonts w:hint="eastAsia"/>
        </w:rPr>
      </w:pPr>
      <w:r>
        <w:rPr>
          <w:rFonts w:hint="eastAsia"/>
        </w:rPr>
        <w:t>2. Next for explication of the thing itself.</w:t>
      </w:r>
    </w:p>
    <w:p w14:paraId="4993B0AA">
      <w:pPr>
        <w:rPr>
          <w:rFonts w:hint="eastAsia"/>
        </w:rPr>
      </w:pPr>
      <w:r>
        <w:rPr>
          <w:rFonts w:hint="eastAsia"/>
        </w:rPr>
        <w:t>2. 接下来是解释事情本身。</w:t>
      </w:r>
    </w:p>
    <w:p w14:paraId="5E5A31FE">
      <w:pPr>
        <w:rPr>
          <w:rFonts w:hint="eastAsia"/>
        </w:rPr>
      </w:pPr>
    </w:p>
    <w:p w14:paraId="217A2B4C">
      <w:pPr>
        <w:rPr>
          <w:rFonts w:hint="eastAsia"/>
        </w:rPr>
      </w:pPr>
      <w:r>
        <w:rPr>
          <w:rFonts w:hint="eastAsia"/>
        </w:rPr>
        <w:t>(1.)That when it is said, there is all of dispensatory grace to be givenforth, the consectary that followeth from thence is, that there is no temptation that doth or can befall a saint that is under the dominion of free grace, but God hath a grace prepared, to be applied in due time.</w:t>
      </w:r>
    </w:p>
    <w:p w14:paraId="4EC137E9">
      <w:pPr>
        <w:rPr>
          <w:rFonts w:hint="eastAsia"/>
        </w:rPr>
      </w:pPr>
      <w:r>
        <w:rPr>
          <w:rFonts w:hint="eastAsia"/>
        </w:rPr>
        <w:t>(1.)当经上说，有诸般的施行恩典要被施予时，由此而来的推论是，没有一个试探，会或能临到一个在白白恩典主权之下的圣徒，而神没有预备一个恩典，要在合宜的时候应用。</w:t>
      </w:r>
    </w:p>
    <w:p w14:paraId="6350D543">
      <w:pPr>
        <w:rPr>
          <w:rFonts w:hint="eastAsia"/>
        </w:rPr>
      </w:pPr>
    </w:p>
    <w:p w14:paraId="791C9F45">
      <w:pPr>
        <w:rPr>
          <w:rFonts w:hint="eastAsia"/>
        </w:rPr>
      </w:pPr>
      <w:r>
        <w:rPr>
          <w:rFonts w:hint="eastAsia"/>
        </w:rPr>
        <w:t>It speaks that he hath a grace fitted and suited to give it forth, as need and occasion shall require.</w:t>
      </w:r>
    </w:p>
    <w:p w14:paraId="30F43056">
      <w:pPr>
        <w:rPr>
          <w:rFonts w:hint="eastAsia"/>
        </w:rPr>
      </w:pPr>
      <w:r>
        <w:rPr>
          <w:rFonts w:hint="eastAsia"/>
        </w:rPr>
        <w:t>这说明祂有一个合宜的恩典，预备在需要和机会来临时施予。</w:t>
      </w:r>
    </w:p>
    <w:p w14:paraId="32AEEB00">
      <w:pPr>
        <w:rPr>
          <w:rFonts w:hint="eastAsia"/>
        </w:rPr>
      </w:pPr>
    </w:p>
    <w:p w14:paraId="3759E2F5">
      <w:pPr>
        <w:rPr>
          <w:rFonts w:hint="eastAsia"/>
        </w:rPr>
      </w:pPr>
      <w:r>
        <w:rPr>
          <w:rFonts w:hint="eastAsia"/>
        </w:rPr>
        <w:t>There is no sore in the heart, but he hath a plaster ready spread for it, to be laid on in due season; he hath cut out his grace into single plasters.</w:t>
      </w:r>
    </w:p>
    <w:p w14:paraId="41B41BBD">
      <w:pPr>
        <w:rPr>
          <w:rFonts w:hint="eastAsia"/>
        </w:rPr>
      </w:pPr>
      <w:r>
        <w:rPr>
          <w:rFonts w:hint="eastAsia"/>
        </w:rPr>
        <w:t>心中没有一个疮口，是祂没有预备好膏药要按时敷上的；祂已将祂的恩典切成单片的膏药。</w:t>
      </w:r>
    </w:p>
    <w:p w14:paraId="7EC6AEA0">
      <w:pPr>
        <w:rPr>
          <w:rFonts w:hint="eastAsia"/>
        </w:rPr>
      </w:pPr>
    </w:p>
    <w:p w14:paraId="12F67092">
      <w:pPr>
        <w:rPr>
          <w:rFonts w:hint="eastAsia"/>
        </w:rPr>
      </w:pPr>
      <w:r>
        <w:rPr>
          <w:rFonts w:hint="eastAsia"/>
        </w:rPr>
        <w:t>The reason of this consectary is, that look as the word grace in the thing itself, is a relative to need and to temptation; so all grace must needs be a relative to all, or any needs whatsoever.</w:t>
      </w:r>
    </w:p>
    <w:p w14:paraId="061C5273">
      <w:pPr>
        <w:rPr>
          <w:rFonts w:hint="eastAsia"/>
        </w:rPr>
      </w:pPr>
      <w:r>
        <w:rPr>
          <w:rFonts w:hint="eastAsia"/>
        </w:rPr>
        <w:t>这推论的理由是，看哪，“恩典”这个词，就其本身而言，是与需要和试探相关的；所以“诸般恩典”必然与所有或任何需要相关。</w:t>
      </w:r>
    </w:p>
    <w:p w14:paraId="1D784AB2">
      <w:pPr>
        <w:rPr>
          <w:rFonts w:hint="eastAsia"/>
        </w:rPr>
      </w:pPr>
    </w:p>
    <w:p w14:paraId="24B77B89">
      <w:pPr>
        <w:rPr>
          <w:rFonts w:hint="eastAsia"/>
        </w:rPr>
      </w:pPr>
      <w:r>
        <w:rPr>
          <w:rFonts w:hint="eastAsia"/>
        </w:rPr>
        <w:t>If there were any want which the liege subjects of free grace (so I shall still call them, as in relation to the dominion of grace), are capable of, and God had not a special grace for it, he were not the God of all grace.</w:t>
      </w:r>
    </w:p>
    <w:p w14:paraId="03513A57">
      <w:pPr>
        <w:rPr>
          <w:rFonts w:hint="eastAsia"/>
        </w:rPr>
      </w:pPr>
      <w:r>
        <w:rPr>
          <w:rFonts w:hint="eastAsia"/>
        </w:rPr>
        <w:t>如果白白恩典的忠实臣民（我将继续如此称呼他们，就恩典的主权而言），有任何他们可能遭遇的缺乏，而神没有为此预备一个特别的恩典，祂就不是赐诸般恩典的神。</w:t>
      </w:r>
    </w:p>
    <w:p w14:paraId="30078CB0">
      <w:pPr>
        <w:rPr>
          <w:rFonts w:hint="eastAsia"/>
        </w:rPr>
      </w:pPr>
    </w:p>
    <w:p w14:paraId="77BD81F6">
      <w:pPr>
        <w:rPr>
          <w:rFonts w:hint="eastAsia"/>
        </w:rPr>
      </w:pPr>
      <w:r>
        <w:rPr>
          <w:rFonts w:hint="eastAsia"/>
        </w:rPr>
        <w:t>For then the misery of these his subjects of free grace would be more extensive, and larger than his grace, which to be sure shall never be said of God.</w:t>
      </w:r>
    </w:p>
    <w:p w14:paraId="30F34E69">
      <w:pPr>
        <w:rPr>
          <w:rFonts w:hint="eastAsia"/>
        </w:rPr>
      </w:pPr>
      <w:r>
        <w:rPr>
          <w:rFonts w:hint="eastAsia"/>
        </w:rPr>
        <w:t>因为那样，祂这些白白恩典之臣民的苦难，将比祂的恩典更广、更大，这必不会被用来形容神。</w:t>
      </w:r>
    </w:p>
    <w:p w14:paraId="4F5148B1">
      <w:pPr>
        <w:rPr>
          <w:rFonts w:hint="eastAsia"/>
        </w:rPr>
      </w:pPr>
    </w:p>
    <w:p w14:paraId="765870BF">
      <w:pPr>
        <w:rPr>
          <w:rFonts w:hint="eastAsia"/>
        </w:rPr>
      </w:pPr>
      <w:r>
        <w:rPr>
          <w:rFonts w:hint="eastAsia"/>
        </w:rPr>
        <w:t>When God is said to be almighty (which is by interpretation, the God of all power), what is the import of that?</w:t>
      </w:r>
    </w:p>
    <w:p w14:paraId="5D790479">
      <w:pPr>
        <w:rPr>
          <w:rFonts w:hint="eastAsia"/>
        </w:rPr>
      </w:pPr>
      <w:r>
        <w:rPr>
          <w:rFonts w:hint="eastAsia"/>
        </w:rPr>
        <w:t>当神被称为全能者（按解释，即全能的神）时，这意指什么？</w:t>
      </w:r>
    </w:p>
    <w:p w14:paraId="1F51D4B1">
      <w:pPr>
        <w:rPr>
          <w:rFonts w:hint="eastAsia"/>
        </w:rPr>
      </w:pPr>
    </w:p>
    <w:p w14:paraId="6DBA9A54">
      <w:pPr>
        <w:rPr>
          <w:rFonts w:hint="eastAsia"/>
        </w:rPr>
      </w:pPr>
      <w:r>
        <w:rPr>
          <w:rFonts w:hint="eastAsia"/>
        </w:rPr>
        <w:t>That all matters of extremest difficulty are possible to him; yea, 'nothing too hard,' as Jeremiah first, chap. 32:17–27; and an angel to the blessed virgin afterwards, Luke 1:35.</w:t>
      </w:r>
    </w:p>
    <w:p w14:paraId="34DC2E24">
      <w:pPr>
        <w:rPr>
          <w:rFonts w:hint="eastAsia"/>
        </w:rPr>
      </w:pPr>
      <w:r>
        <w:rPr>
          <w:rFonts w:hint="eastAsia"/>
        </w:rPr>
        <w:t>即所有极度困难的事，对祂都是可能的；是的，“没有难成的事”，如耶利米首先说的，32章17-27节；以及后来天使对蒙福的童女说的，路加福音1章37节（原文为35节）。</w:t>
      </w:r>
    </w:p>
    <w:p w14:paraId="67AF240E">
      <w:pPr>
        <w:rPr>
          <w:rFonts w:hint="eastAsia"/>
        </w:rPr>
      </w:pPr>
    </w:p>
    <w:p w14:paraId="7641D090">
      <w:pPr>
        <w:rPr>
          <w:rFonts w:hint="eastAsia"/>
        </w:rPr>
      </w:pPr>
      <w:r>
        <w:rPr>
          <w:rFonts w:hint="eastAsia"/>
        </w:rPr>
        <w:t>But you will say, God may be almighty, and nothing is too hard for his power, when yet I may not be relieved, for God is said to be omnipotent‚ but not omnivolent; and so be may he the God of all grace, and yet I for ever be denied in my particular case.</w:t>
      </w:r>
    </w:p>
    <w:p w14:paraId="3380B710">
      <w:pPr>
        <w:rPr>
          <w:rFonts w:hint="eastAsia"/>
        </w:rPr>
      </w:pPr>
      <w:r>
        <w:rPr>
          <w:rFonts w:hint="eastAsia"/>
        </w:rPr>
        <w:t>但你会说，神可能是全能的，没有事是祂的能力所难成的，然而我却可能不被解救，因为神被称为 omnipotent (拉丁文：全能的)，却非 omnivolent (拉丁文：全愿的)；因此，祂可能是赐诸般恩典的神，而我在我特定的情况下却可能永远被拒绝。</w:t>
      </w:r>
    </w:p>
    <w:p w14:paraId="782BC961">
      <w:pPr>
        <w:rPr>
          <w:rFonts w:hint="eastAsia"/>
        </w:rPr>
      </w:pPr>
    </w:p>
    <w:p w14:paraId="55159AEE">
      <w:pPr>
        <w:rPr>
          <w:rFonts w:hint="eastAsia"/>
        </w:rPr>
      </w:pPr>
      <w:r>
        <w:rPr>
          <w:rFonts w:hint="eastAsia"/>
        </w:rPr>
        <w:t>But I reply.</w:t>
      </w:r>
    </w:p>
    <w:p w14:paraId="2C14DAD4">
      <w:pPr>
        <w:rPr>
          <w:rFonts w:hint="eastAsia"/>
        </w:rPr>
      </w:pPr>
      <w:r>
        <w:rPr>
          <w:rFonts w:hint="eastAsia"/>
        </w:rPr>
        <w:t>但我回答。</w:t>
      </w:r>
    </w:p>
    <w:p w14:paraId="0F56C545">
      <w:pPr>
        <w:rPr>
          <w:rFonts w:hint="eastAsia"/>
        </w:rPr>
      </w:pPr>
    </w:p>
    <w:p w14:paraId="313937DF">
      <w:pPr>
        <w:rPr>
          <w:rFonts w:hint="eastAsia"/>
        </w:rPr>
      </w:pPr>
      <w:r>
        <w:rPr>
          <w:rFonts w:hint="eastAsia"/>
        </w:rPr>
        <w:t>When you shall say he is the God of all grace, who is in himself also the God of all power, put but all grace unto all power, and the result will be, that he hath a gracious will to put forth power, and put forth all his power, and it is at grace's disposal.</w:t>
      </w:r>
    </w:p>
    <w:p w14:paraId="541E0CB9">
      <w:pPr>
        <w:rPr>
          <w:rFonts w:hint="eastAsia"/>
        </w:rPr>
      </w:pPr>
      <w:r>
        <w:rPr>
          <w:rFonts w:hint="eastAsia"/>
        </w:rPr>
        <w:t>当你将说祂是赐诸般恩典的神，祂本身也是全能的神时，请将诸般恩典与全能结合，结果将是，祂有恩慈的意愿来施展能力，并施展祂所有的能力，并且这都在恩典的处置之下。</w:t>
      </w:r>
    </w:p>
    <w:p w14:paraId="24FB829C">
      <w:pPr>
        <w:rPr>
          <w:rFonts w:hint="eastAsia"/>
        </w:rPr>
      </w:pPr>
    </w:p>
    <w:p w14:paraId="0C225B22">
      <w:pPr>
        <w:rPr>
          <w:rFonts w:hint="eastAsia"/>
        </w:rPr>
      </w:pPr>
      <w:r>
        <w:rPr>
          <w:rFonts w:hint="eastAsia"/>
        </w:rPr>
        <w:t>That he is the God of all grace, makes him all-willing; and that he is the God of all power, speaks his ability to help according to his will, which grace hath engaged.</w:t>
      </w:r>
    </w:p>
    <w:p w14:paraId="007E8231">
      <w:pPr>
        <w:rPr>
          <w:rFonts w:hint="eastAsia"/>
        </w:rPr>
      </w:pPr>
      <w:r>
        <w:rPr>
          <w:rFonts w:hint="eastAsia"/>
        </w:rPr>
        <w:t>祂是赐诸般恩典的神，使祂全然愿意；祂是全能的神，说明祂有能力按祂的旨意帮助，那旨意已由恩典定意。</w:t>
      </w:r>
    </w:p>
    <w:p w14:paraId="0CD9FBE4">
      <w:pPr>
        <w:rPr>
          <w:rFonts w:hint="eastAsia"/>
        </w:rPr>
      </w:pPr>
    </w:p>
    <w:p w14:paraId="5B029E44">
      <w:pPr>
        <w:rPr>
          <w:rFonts w:hint="eastAsia"/>
        </w:rPr>
      </w:pPr>
      <w:r>
        <w:rPr>
          <w:rFonts w:hint="eastAsia"/>
        </w:rPr>
        <w:t>Join, I say, but these together, according to that of the</w:t>
      </w:r>
    </w:p>
    <w:p w14:paraId="3ACFA085">
      <w:pPr>
        <w:rPr>
          <w:rFonts w:hint="eastAsia"/>
        </w:rPr>
      </w:pPr>
      <w:r>
        <w:rPr>
          <w:rFonts w:hint="eastAsia"/>
        </w:rPr>
        <w:t>我说，请将这两者结合起来，根据那</w:t>
      </w:r>
    </w:p>
    <w:p w14:paraId="1456D1F2">
      <w:pPr>
        <w:rPr>
          <w:rFonts w:hint="eastAsia"/>
        </w:rPr>
      </w:pPr>
    </w:p>
    <w:p w14:paraId="46AA230C">
      <w:pPr>
        <w:rPr>
          <w:rFonts w:hint="eastAsia"/>
        </w:rPr>
      </w:pPr>
      <w:r>
        <w:rPr>
          <w:rFonts w:hint="eastAsia"/>
        </w:rPr>
        <w:t>Psalmist, 'God hath spoken once, twice have I heard it. Power belongs to God; also unto thee, O Lord, belongeth mercy,' Ps. 62:11, 12.</w:t>
      </w:r>
    </w:p>
    <w:p w14:paraId="7DB7792A">
      <w:pPr>
        <w:rPr>
          <w:rFonts w:hint="eastAsia"/>
        </w:rPr>
      </w:pPr>
      <w:r>
        <w:rPr>
          <w:rFonts w:hint="eastAsia"/>
        </w:rPr>
        <w:t>诗篇作者的话，“神说了一次、两次，我都听见，就是能力都属乎神。主啊，慈爱也属乎你”，诗篇62篇11, 12节。</w:t>
      </w:r>
    </w:p>
    <w:p w14:paraId="34219AC0">
      <w:pPr>
        <w:rPr>
          <w:rFonts w:hint="eastAsia"/>
        </w:rPr>
      </w:pPr>
    </w:p>
    <w:p w14:paraId="45DCAA06">
      <w:pPr>
        <w:rPr>
          <w:rFonts w:hint="eastAsia"/>
        </w:rPr>
      </w:pPr>
      <w:r>
        <w:rPr>
          <w:rFonts w:hint="eastAsia"/>
        </w:rPr>
        <w:t>And thou that art a dependent upon, and liege subject of free grace, must needs be secure in all thy temptations for a gracious issue; for if all grace did not serve to help in all cases that grace serves for, grace were not grace.</w:t>
      </w:r>
    </w:p>
    <w:p w14:paraId="7E0AF42E">
      <w:pPr>
        <w:rPr>
          <w:rFonts w:hint="eastAsia"/>
        </w:rPr>
      </w:pPr>
      <w:r>
        <w:rPr>
          <w:rFonts w:hint="eastAsia"/>
        </w:rPr>
        <w:t>你这依赖并忠于白白恩典的人，在所有你的试探中，都必得着一个恩慈的结局；因为如果诸般恩典不在所有恩典所能帮助的情况下帮助，恩典就不是恩典了。</w:t>
      </w:r>
    </w:p>
    <w:p w14:paraId="57C7A027">
      <w:pPr>
        <w:rPr>
          <w:rFonts w:hint="eastAsia"/>
        </w:rPr>
      </w:pPr>
    </w:p>
    <w:p w14:paraId="23C73A48">
      <w:pPr>
        <w:rPr>
          <w:rFonts w:hint="eastAsia"/>
        </w:rPr>
      </w:pPr>
      <w:r>
        <w:rPr>
          <w:rFonts w:hint="eastAsia"/>
        </w:rPr>
        <w:t>Join God of all power, and God of all grace, and what will not be done?</w:t>
      </w:r>
    </w:p>
    <w:p w14:paraId="3DB282F1">
      <w:pPr>
        <w:rPr>
          <w:rFonts w:hint="eastAsia"/>
        </w:rPr>
      </w:pPr>
      <w:r>
        <w:rPr>
          <w:rFonts w:hint="eastAsia"/>
        </w:rPr>
        <w:t>将全能的神和赐诸般恩典的神结合起来，还有什么事不能成就呢？</w:t>
      </w:r>
    </w:p>
    <w:p w14:paraId="509A6FB7">
      <w:pPr>
        <w:rPr>
          <w:rFonts w:hint="eastAsia"/>
        </w:rPr>
      </w:pPr>
    </w:p>
    <w:p w14:paraId="05417EE9">
      <w:pPr>
        <w:rPr>
          <w:rFonts w:hint="eastAsia"/>
        </w:rPr>
      </w:pPr>
      <w:r>
        <w:rPr>
          <w:rFonts w:hint="eastAsia"/>
        </w:rPr>
        <w:t>(2.)The second thing: As he hath grace for all needs, so he is a God of all grace, to give forth help as the need and occasion shall require.</w:t>
      </w:r>
    </w:p>
    <w:p w14:paraId="383013C3">
      <w:pPr>
        <w:rPr>
          <w:rFonts w:hint="eastAsia"/>
        </w:rPr>
      </w:pPr>
      <w:r>
        <w:rPr>
          <w:rFonts w:hint="eastAsia"/>
        </w:rPr>
        <w:t>（2.）第二件事：正如祂有恩典应对一切所需，祂也是赐诸般恩典的神，按照需要和时机赐下帮助。</w:t>
      </w:r>
    </w:p>
    <w:p w14:paraId="0D39A8DC">
      <w:pPr>
        <w:rPr>
          <w:rFonts w:hint="eastAsia"/>
        </w:rPr>
      </w:pPr>
      <w:r>
        <w:rPr>
          <w:rFonts w:hint="eastAsia"/>
        </w:rPr>
        <w:t>For need is the time and season for grace to shew itself: Heb. 4:16, 'Let us therefore come boldly unto the throne of grace, that we may obtain mercy and find grace to help, in time of need.'</w:t>
      </w:r>
    </w:p>
    <w:p w14:paraId="4DEB13B3">
      <w:pPr>
        <w:rPr>
          <w:rFonts w:hint="eastAsia"/>
        </w:rPr>
      </w:pPr>
      <w:r>
        <w:rPr>
          <w:rFonts w:hint="eastAsia"/>
        </w:rPr>
        <w:t>因为需要正是恩典显明其自身的时机与季节：《希伯来书》4章16节，“所以我们只管坦然无惧地来到施恩的宝座前，为要得怜恤，蒙恩惠，作随时的帮助。”</w:t>
      </w:r>
    </w:p>
    <w:p w14:paraId="6F7A2FA7">
      <w:pPr>
        <w:rPr>
          <w:rFonts w:hint="eastAsia"/>
        </w:rPr>
      </w:pPr>
      <w:r>
        <w:rPr>
          <w:rFonts w:hint="eastAsia"/>
        </w:rPr>
        <w:t>And as Solomon, 1 Kings 8:59, frames his prayer, 'That God would maintain the cause of his people Israel at all times, as the matter shall require.'</w:t>
      </w:r>
    </w:p>
    <w:p w14:paraId="1876CC34">
      <w:pPr>
        <w:rPr>
          <w:rFonts w:hint="eastAsia"/>
        </w:rPr>
      </w:pPr>
      <w:r>
        <w:rPr>
          <w:rFonts w:hint="eastAsia"/>
        </w:rPr>
        <w:t>又如所罗门在《列王纪上》8章59节如此祷告说：“愿神随时照料祂仆人以色列民的事，按情势所需。”</w:t>
      </w:r>
    </w:p>
    <w:p w14:paraId="1F3DE31F">
      <w:pPr>
        <w:rPr>
          <w:rFonts w:hint="eastAsia"/>
        </w:rPr>
      </w:pPr>
      <w:r>
        <w:rPr>
          <w:rFonts w:hint="eastAsia"/>
        </w:rPr>
        <w:t>This is full to my joining the former and this together, for he saith at all times‚ as well as in all matters.</w:t>
      </w:r>
    </w:p>
    <w:p w14:paraId="591D4F56">
      <w:pPr>
        <w:rPr>
          <w:rFonts w:hint="eastAsia"/>
        </w:rPr>
      </w:pPr>
      <w:r>
        <w:rPr>
          <w:rFonts w:hint="eastAsia"/>
        </w:rPr>
        <w:t>这完全印证了我将前者与此相结合的观点，因为他说的是在所有时候，以及在所有事情上。</w:t>
      </w:r>
    </w:p>
    <w:p w14:paraId="5DF0C3E1">
      <w:pPr>
        <w:rPr>
          <w:rFonts w:hint="eastAsia"/>
        </w:rPr>
      </w:pPr>
      <w:r>
        <w:rPr>
          <w:rFonts w:hint="eastAsia"/>
        </w:rPr>
        <w:t>If God should let slip any one due time and season for help to any one need, he were not the God of all grace; for it is one part, and a great part of being gracious, to relieve one's need, in time of greatest need.</w:t>
      </w:r>
    </w:p>
    <w:p w14:paraId="4CAC5637">
      <w:pPr>
        <w:rPr>
          <w:rFonts w:hint="eastAsia"/>
        </w:rPr>
      </w:pPr>
      <w:r>
        <w:rPr>
          <w:rFonts w:hint="eastAsia"/>
        </w:rPr>
        <w:t>倘若神错过了任何一个正当的时机与季节去帮助任何一个需要，祂就不是赐诸般恩典的神了；因为在人极需之时纾解其困，乃是为恩慈的一部分，而且是重要的一部分。</w:t>
      </w:r>
    </w:p>
    <w:p w14:paraId="079A2FCC">
      <w:pPr>
        <w:rPr>
          <w:rFonts w:hint="eastAsia"/>
        </w:rPr>
      </w:pPr>
    </w:p>
    <w:p w14:paraId="6CFADA70">
      <w:pPr>
        <w:rPr>
          <w:rFonts w:hint="eastAsia"/>
        </w:rPr>
      </w:pPr>
      <w:r>
        <w:rPr>
          <w:rFonts w:hint="eastAsia"/>
        </w:rPr>
        <w:t>(3.)That God is a God of all grace, in respect of dispensation, shows that God takes not this title upon him, potentially; that is, that he hath grace in him which is able to help.</w:t>
      </w:r>
    </w:p>
    <w:p w14:paraId="2F9E5C6D">
      <w:pPr>
        <w:rPr>
          <w:rFonts w:hint="eastAsia"/>
        </w:rPr>
      </w:pPr>
      <w:r>
        <w:rPr>
          <w:rFonts w:hint="eastAsia"/>
        </w:rPr>
        <w:t>（3.）神是赐诸般恩典的神，就其施行而言，这表明神并非潜在地拥有此称号；也就是说，并非仅指祂里面有能够帮助人的恩典。</w:t>
      </w:r>
    </w:p>
    <w:p w14:paraId="5B9CAD48">
      <w:pPr>
        <w:rPr>
          <w:rFonts w:hint="eastAsia"/>
        </w:rPr>
      </w:pPr>
      <w:r>
        <w:rPr>
          <w:rFonts w:hint="eastAsia"/>
        </w:rPr>
        <w:t>But it speaks that he is a God that, de facto, in actu exercito‚ doth and will manifest himself to be so; and that by instances of all sorts he will actually give full proof of his ministry or economy of grace (that I may allude to that speech of Paul to Timothy, 2 Tim. 4:5).</w:t>
      </w:r>
    </w:p>
    <w:p w14:paraId="3153A3EC">
      <w:pPr>
        <w:rPr>
          <w:rFonts w:hint="eastAsia"/>
        </w:rPr>
      </w:pPr>
      <w:r>
        <w:rPr>
          <w:rFonts w:hint="eastAsia"/>
        </w:rPr>
        <w:t>但这乃是说，祂是一位de facto（事实上）、in actu exercito（在实践行动中）确实并将会显明自己如此的神；而且祂将借着各样的实例，实际地充分证明祂恩典的职事或经纶（容我引申保罗对提摩太所说的话，《提摩太后书》4章5节）。</w:t>
      </w:r>
    </w:p>
    <w:p w14:paraId="5C8E2DE3">
      <w:pPr>
        <w:rPr>
          <w:rFonts w:hint="eastAsia"/>
        </w:rPr>
      </w:pPr>
      <w:r>
        <w:rPr>
          <w:rFonts w:hint="eastAsia"/>
        </w:rPr>
        <w:t>That so at latter day, he may have the honour, not only of having been the God of all grace potentially, but the God of all grace actually, and in the performance of it; and this is seen in sin, which is the worst of all temptations and miseries.</w:t>
      </w:r>
    </w:p>
    <w:p w14:paraId="03EFA74C">
      <w:pPr>
        <w:rPr>
          <w:rFonts w:hint="eastAsia"/>
        </w:rPr>
      </w:pPr>
      <w:r>
        <w:rPr>
          <w:rFonts w:hint="eastAsia"/>
        </w:rPr>
        <w:t>这样，到了末后的日子，祂不仅能得着曾是潜在的赐诸般恩典之神的荣耀，更能得着实际上并亲身施行诸般恩典之神的荣耀；这一点在罪中可见，罪是所有试探与苦难中最坏的。</w:t>
      </w:r>
    </w:p>
    <w:p w14:paraId="52D5DA0A">
      <w:pPr>
        <w:rPr>
          <w:rFonts w:hint="eastAsia"/>
        </w:rPr>
      </w:pPr>
      <w:r>
        <w:rPr>
          <w:rFonts w:hint="eastAsia"/>
        </w:rPr>
        <w:t>There is one temptation or sin, indeed, that is excluded from this grace: 1 Cor. 10:13, 'There hath no temptation taken you, but such as is human,' so in the Greek.</w:t>
      </w:r>
    </w:p>
    <w:p w14:paraId="20AF4027">
      <w:pPr>
        <w:rPr>
          <w:rFonts w:hint="eastAsia"/>
        </w:rPr>
      </w:pPr>
      <w:r>
        <w:rPr>
          <w:rFonts w:hint="eastAsia"/>
        </w:rPr>
        <w:t>确实，有一种试探或罪，是被排除在这恩典之外的：《哥林多前书》10章13节，“你们所遇见的试探，无非是人所能受的，”希腊原文也是如此。</w:t>
      </w:r>
    </w:p>
    <w:p w14:paraId="38CB19F5">
      <w:pPr>
        <w:rPr>
          <w:rFonts w:hint="eastAsia"/>
        </w:rPr>
      </w:pPr>
      <w:r>
        <w:rPr>
          <w:rFonts w:hint="eastAsia"/>
        </w:rPr>
        <w:t>The sin against the Holy Ghost, is the devil's sin; a settled revenge against God, and so is distinguished from all other sins that are human or common to men.</w:t>
      </w:r>
    </w:p>
    <w:p w14:paraId="065F8DB0">
      <w:pPr>
        <w:rPr>
          <w:rFonts w:hint="eastAsia"/>
        </w:rPr>
      </w:pPr>
      <w:r>
        <w:rPr>
          <w:rFonts w:hint="eastAsia"/>
        </w:rPr>
        <w:t>那亵渎圣灵的罪，是魔鬼的罪；是对神一种固定的报复，因此有别于所有其他属乎人的或人所共有的罪。</w:t>
      </w:r>
    </w:p>
    <w:p w14:paraId="2755EA9A">
      <w:pPr>
        <w:rPr>
          <w:rFonts w:hint="eastAsia"/>
        </w:rPr>
      </w:pPr>
      <w:r>
        <w:rPr>
          <w:rFonts w:hint="eastAsia"/>
        </w:rPr>
        <w:t>As Beza, upon 1 John 5:16–18, hath observed; and the apostle in giving that exception in that distinction hath confirmed the general rule of all sins else, that they are capable of pardon, and the place shews that all such human temptations may befall, and de facto‚ do befall some or other of the elect.</w:t>
      </w:r>
    </w:p>
    <w:p w14:paraId="7BBE27DD">
      <w:pPr>
        <w:rPr>
          <w:rFonts w:hint="eastAsia"/>
        </w:rPr>
      </w:pPr>
      <w:r>
        <w:rPr>
          <w:rFonts w:hint="eastAsia"/>
        </w:rPr>
        <w:t>正如伯撒在注释《约翰一书》5章16-18节时所观察到的；而使徒在作出那区分中的例外时，也确认了其他所有罪的一般法则，即它们都可能得赦免，且那处经文表明，所有这类属人的试探都可能临到，并且de facto（事实上）确实临到某些选民。</w:t>
      </w:r>
    </w:p>
    <w:p w14:paraId="7BE74DC3">
      <w:pPr>
        <w:rPr>
          <w:rFonts w:hint="eastAsia"/>
        </w:rPr>
      </w:pPr>
      <w:r>
        <w:rPr>
          <w:rFonts w:hint="eastAsia"/>
        </w:rPr>
        <w:t>Christ expressly saith of sins, that 'all manner of sins shall be forgiven;' and then he adds that exception.</w:t>
      </w:r>
    </w:p>
    <w:p w14:paraId="14CE9BE8">
      <w:pPr>
        <w:rPr>
          <w:rFonts w:hint="eastAsia"/>
        </w:rPr>
      </w:pPr>
      <w:r>
        <w:rPr>
          <w:rFonts w:hint="eastAsia"/>
        </w:rPr>
        <w:t>基督明确地论到罪说：“一切的罪都可得赦免”；然后祂加上了那个例外。</w:t>
      </w:r>
    </w:p>
    <w:p w14:paraId="20FCF2A4">
      <w:pPr>
        <w:rPr>
          <w:rFonts w:hint="eastAsia"/>
        </w:rPr>
      </w:pPr>
      <w:r>
        <w:rPr>
          <w:rFonts w:hint="eastAsia"/>
        </w:rPr>
        <w:t>And not sins committed before calling only, but also after.</w:t>
      </w:r>
    </w:p>
    <w:p w14:paraId="11D1A241">
      <w:pPr>
        <w:rPr>
          <w:rFonts w:hint="eastAsia"/>
        </w:rPr>
      </w:pPr>
      <w:r>
        <w:rPr>
          <w:rFonts w:hint="eastAsia"/>
        </w:rPr>
        <w:t>并且不只是在蒙召前犯的罪，也包括之后的。</w:t>
      </w:r>
    </w:p>
    <w:p w14:paraId="07E7DEDA">
      <w:pPr>
        <w:rPr>
          <w:rFonts w:hint="eastAsia"/>
        </w:rPr>
      </w:pPr>
      <w:r>
        <w:rPr>
          <w:rFonts w:hint="eastAsia"/>
        </w:rPr>
        <w:t>For who shall limit it?</w:t>
      </w:r>
    </w:p>
    <w:p w14:paraId="30074BED">
      <w:pPr>
        <w:rPr>
          <w:rFonts w:hint="eastAsia"/>
        </w:rPr>
      </w:pPr>
      <w:r>
        <w:rPr>
          <w:rFonts w:hint="eastAsia"/>
        </w:rPr>
        <w:t>因为谁能限制它呢？</w:t>
      </w:r>
    </w:p>
    <w:p w14:paraId="42E85E41">
      <w:pPr>
        <w:rPr>
          <w:rFonts w:hint="eastAsia"/>
        </w:rPr>
      </w:pPr>
      <w:r>
        <w:rPr>
          <w:rFonts w:hint="eastAsia"/>
        </w:rPr>
        <w:t>And the reason of that speech of Christ there, is the same that is here, that God is the God of all grace; and therefore will shew all sorts of grace, in pardoning all sorts of sins; and as this holds true in pardoning grace, so in supporting and relieving grace.</w:t>
      </w:r>
    </w:p>
    <w:p w14:paraId="4F3D9C1D">
      <w:pPr>
        <w:rPr>
          <w:rFonts w:hint="eastAsia"/>
        </w:rPr>
      </w:pPr>
      <w:r>
        <w:rPr>
          <w:rFonts w:hint="eastAsia"/>
        </w:rPr>
        <w:t>基督在那里那番话的理由，与此处的理由相同，即神是赐诸般恩典的神；因此祂要显明各样的恩典，赦免各样的罪；这在赦罪的恩典上是如此，在扶持和解救的恩典上也是如此。</w:t>
      </w:r>
    </w:p>
    <w:p w14:paraId="09251063">
      <w:pPr>
        <w:rPr>
          <w:rFonts w:hint="eastAsia"/>
        </w:rPr>
      </w:pPr>
      <w:r>
        <w:rPr>
          <w:rFonts w:hint="eastAsia"/>
        </w:rPr>
        <w:t>Some will be apt to say, their temptations have been such as never befell any that have been saved.</w:t>
      </w:r>
    </w:p>
    <w:p w14:paraId="7572A79F">
      <w:pPr>
        <w:rPr>
          <w:rFonts w:hint="eastAsia"/>
        </w:rPr>
      </w:pPr>
      <w:r>
        <w:rPr>
          <w:rFonts w:hint="eastAsia"/>
        </w:rPr>
        <w:t>有些人会倾向于说，他们所受的试探是从未临到任何得救之人的。</w:t>
      </w:r>
    </w:p>
    <w:p w14:paraId="18D52F35">
      <w:pPr>
        <w:rPr>
          <w:rFonts w:hint="eastAsia"/>
        </w:rPr>
      </w:pPr>
      <w:r>
        <w:rPr>
          <w:rFonts w:hint="eastAsia"/>
        </w:rPr>
        <w:t>Why truly, as some persons must be the chiefest of sinners, and yet are in heaven, so some must be miserablest for outward trials.</w:t>
      </w:r>
    </w:p>
    <w:p w14:paraId="72254DD2">
      <w:pPr>
        <w:rPr>
          <w:rFonts w:hint="eastAsia"/>
        </w:rPr>
      </w:pPr>
      <w:r>
        <w:rPr>
          <w:rFonts w:hint="eastAsia"/>
        </w:rPr>
        <w:t>唉，说真的，正如有些人必是罪魁，却仍在天上，也必有些人因外在的试炼而最为悲惨。</w:t>
      </w:r>
    </w:p>
    <w:p w14:paraId="0FA25874">
      <w:pPr>
        <w:rPr>
          <w:rFonts w:hint="eastAsia"/>
        </w:rPr>
      </w:pPr>
      <w:r>
        <w:rPr>
          <w:rFonts w:hint="eastAsia"/>
        </w:rPr>
        <w:t>I go further, if thou hadst no instance of any that ever was under the like, and knewest no particular promise or example for thy case, yet this one manifesto of God's, that he is the God of all grace, speaks home to thy case fully and sufficiently.</w:t>
      </w:r>
    </w:p>
    <w:p w14:paraId="3AAB628C">
      <w:pPr>
        <w:rPr>
          <w:rFonts w:hint="eastAsia"/>
        </w:rPr>
      </w:pPr>
      <w:r>
        <w:rPr>
          <w:rFonts w:hint="eastAsia"/>
        </w:rPr>
        <w:t>我再说，即便你找不到任何一个曾经历类似情况的例子，也不知道有任何特定的应许或榜样可供你的景况参考，然而，神这一个宣言，即祂是赐诸般恩典的神，就已完全且足够地切中你的情况。</w:t>
      </w:r>
    </w:p>
    <w:p w14:paraId="5217CABC">
      <w:pPr>
        <w:rPr>
          <w:rFonts w:hint="eastAsia"/>
        </w:rPr>
      </w:pPr>
      <w:r>
        <w:rPr>
          <w:rFonts w:hint="eastAsia"/>
        </w:rPr>
        <w:t>God said but to Paul, 'My grace is sufficient for thee,' and that was enough.</w:t>
      </w:r>
    </w:p>
    <w:p w14:paraId="4E83873A">
      <w:pPr>
        <w:rPr>
          <w:rFonts w:hint="eastAsia"/>
        </w:rPr>
      </w:pPr>
      <w:r>
        <w:rPr>
          <w:rFonts w:hint="eastAsia"/>
        </w:rPr>
        <w:t>神只对保罗说：“我的恩典够你用的，”那就足够了。</w:t>
      </w:r>
    </w:p>
    <w:p w14:paraId="18C50325">
      <w:pPr>
        <w:rPr>
          <w:rFonts w:hint="eastAsia"/>
        </w:rPr>
      </w:pPr>
      <w:r>
        <w:rPr>
          <w:rFonts w:hint="eastAsia"/>
        </w:rPr>
        <w:t>If no man or angel could tell thee of any, yet this is instead of all, that he is the God of all grace; that would reach it.</w:t>
      </w:r>
    </w:p>
    <w:p w14:paraId="4A479E34">
      <w:pPr>
        <w:rPr>
          <w:rFonts w:hint="eastAsia"/>
        </w:rPr>
      </w:pPr>
      <w:r>
        <w:rPr>
          <w:rFonts w:hint="eastAsia"/>
        </w:rPr>
        <w:t>即使无人或天使能告诉你任何例子，然而，祂是赐诸般恩典的神这一点，就足以代替一切；这就能达到目的。</w:t>
      </w:r>
    </w:p>
    <w:p w14:paraId="286F0602">
      <w:pPr>
        <w:rPr>
          <w:rFonts w:hint="eastAsia"/>
        </w:rPr>
      </w:pPr>
    </w:p>
    <w:p w14:paraId="1B43ECED">
      <w:pPr>
        <w:rPr>
          <w:rFonts w:hint="eastAsia"/>
        </w:rPr>
      </w:pPr>
      <w:r>
        <w:rPr>
          <w:rFonts w:hint="eastAsia"/>
        </w:rPr>
        <w:t>3. I shall add confirmations unto your faith, to help you in the belief of this.</w:t>
      </w:r>
    </w:p>
    <w:p w14:paraId="0463ECD9">
      <w:pPr>
        <w:rPr>
          <w:rFonts w:hint="eastAsia"/>
        </w:rPr>
      </w:pPr>
      <w:r>
        <w:rPr>
          <w:rFonts w:hint="eastAsia"/>
        </w:rPr>
        <w:t>3. 我要为你们的信心加上确据，以帮助你们相信此事。</w:t>
      </w:r>
    </w:p>
    <w:p w14:paraId="17506600">
      <w:pPr>
        <w:rPr>
          <w:rFonts w:hint="eastAsia"/>
        </w:rPr>
      </w:pPr>
    </w:p>
    <w:p w14:paraId="5B5016E6">
      <w:pPr>
        <w:rPr>
          <w:rFonts w:hint="eastAsia"/>
        </w:rPr>
      </w:pPr>
      <w:r>
        <w:rPr>
          <w:rFonts w:hint="eastAsia"/>
        </w:rPr>
        <w:t>(1.) God, who is the fountain of all grace, hath given to all and each saint, all graces, in their several degrees; yet all for the kind that is proper to make them saints, to exercise towards himself and their brethren, with command to exercise them as opportunity and occasion shall be offered, and draws forth in some one saint or other all sorts of graces; though in some, one sort of grace more, and other graces in others.</w:t>
      </w:r>
    </w:p>
    <w:p w14:paraId="4C2EDB61">
      <w:pPr>
        <w:rPr>
          <w:rFonts w:hint="eastAsia"/>
        </w:rPr>
      </w:pPr>
      <w:r>
        <w:rPr>
          <w:rFonts w:hint="eastAsia"/>
        </w:rPr>
        <w:t>（1.）神是诸般恩典的源泉，祂已将一切恩典，按其不同程度，赐给了所有及每一位圣徒；然而，都是那使他们成为圣徒的合宜种类，好向祂自己和他们的弟兄操练，并命令他们在有机会与时机时操练，且在某位圣徒身上引出各样的恩典；尽管在某些人身上某种恩典多些，在另一些人身上别的恩典多些。</w:t>
      </w:r>
    </w:p>
    <w:p w14:paraId="6C546D41">
      <w:pPr>
        <w:rPr>
          <w:rFonts w:hint="eastAsia"/>
        </w:rPr>
      </w:pPr>
      <w:r>
        <w:rPr>
          <w:rFonts w:hint="eastAsia"/>
        </w:rPr>
        <w:t>So as take the whole body of them, we may call them saints of all graces, as to the exercises of all graces amongst them.</w:t>
      </w:r>
    </w:p>
    <w:p w14:paraId="4B10DDF4">
      <w:pPr>
        <w:rPr>
          <w:rFonts w:hint="eastAsia"/>
        </w:rPr>
      </w:pPr>
      <w:r>
        <w:rPr>
          <w:rFonts w:hint="eastAsia"/>
        </w:rPr>
        <w:t>因此，若将他们全体来看，就他们中间所操练的诸般恩典而言，我们可以称他们为有诸般恩典的圣徒。</w:t>
      </w:r>
    </w:p>
    <w:p w14:paraId="2B68AA08">
      <w:pPr>
        <w:rPr>
          <w:rFonts w:hint="eastAsia"/>
        </w:rPr>
      </w:pPr>
      <w:r>
        <w:rPr>
          <w:rFonts w:hint="eastAsia"/>
        </w:rPr>
        <w:t>Hence, therefore, it invincibly follows, that God, who is himself the God of all grace, in his kind, and the Father and fountain of all grace that is in us, that he will be sure to do, and perform this.</w:t>
      </w:r>
    </w:p>
    <w:p w14:paraId="4F67A316">
      <w:pPr>
        <w:rPr>
          <w:rFonts w:hint="eastAsia"/>
        </w:rPr>
      </w:pPr>
      <w:r>
        <w:rPr>
          <w:rFonts w:hint="eastAsia"/>
        </w:rPr>
        <w:t>因此，无可辩驳的结论是，神，祂自己按其本性是赐诸般恩典的神，又是我们里面一切恩典的父和源泉，祂必会如此行，并成就此事。</w:t>
      </w:r>
    </w:p>
    <w:p w14:paraId="1A907737">
      <w:pPr>
        <w:rPr>
          <w:rFonts w:hint="eastAsia"/>
        </w:rPr>
      </w:pPr>
      <w:r>
        <w:rPr>
          <w:rFonts w:hint="eastAsia"/>
        </w:rPr>
        <w:t>[1.] That he hath given each, and all sorts of graces to every saint habitually, 2 Pet. 1:3 informs [us], 'He hath given us all things belonging to life and godliness.'</w:t>
      </w:r>
    </w:p>
    <w:p w14:paraId="2F56A692">
      <w:pPr>
        <w:rPr>
          <w:rFonts w:hint="eastAsia"/>
        </w:rPr>
      </w:pPr>
      <w:r>
        <w:rPr>
          <w:rFonts w:hint="eastAsia"/>
        </w:rPr>
        <w:t>[1.] 祂已习惯性地将每一样和各样的恩典赐给每一位圣徒，《彼得后书》1章3节告诉我们，“祂已将一切关乎生命和虔敬的事赐给我们。”</w:t>
      </w:r>
    </w:p>
    <w:p w14:paraId="37E5A0AF">
      <w:pPr>
        <w:rPr>
          <w:rFonts w:hint="eastAsia"/>
        </w:rPr>
      </w:pPr>
      <w:r>
        <w:rPr>
          <w:rFonts w:hint="eastAsia"/>
        </w:rPr>
        <w:t>And it is spoken in imitation of God himself, of his divine nature, that as he is the God of all grace in his nature, so we have all grace in ours; and so it follows, ver. 4, 'Being made partakers of the divine nature.'</w:t>
      </w:r>
    </w:p>
    <w:p w14:paraId="3E7746EA">
      <w:pPr>
        <w:rPr>
          <w:rFonts w:hint="eastAsia"/>
        </w:rPr>
      </w:pPr>
      <w:r>
        <w:rPr>
          <w:rFonts w:hint="eastAsia"/>
        </w:rPr>
        <w:t>这是仿效神自己，仿效祂的神性而说的，正如祂按其本性是赐诸般恩典的神，我们也在我们的本性里有诸般的恩典；因此，第4节接着说，“得以有分于神的性情。”</w:t>
      </w:r>
    </w:p>
    <w:p w14:paraId="62A0C28D">
      <w:pPr>
        <w:rPr>
          <w:rFonts w:hint="eastAsia"/>
        </w:rPr>
      </w:pPr>
    </w:p>
    <w:p w14:paraId="2253742D">
      <w:pPr>
        <w:rPr>
          <w:rFonts w:hint="eastAsia"/>
        </w:rPr>
      </w:pPr>
      <w:r>
        <w:rPr>
          <w:rFonts w:hint="eastAsia"/>
        </w:rPr>
        <w:t>[2.] He hath furnished his saints with all, and each grace, to the end that, as occasion is, they should exercise and put forth these graces.</w:t>
      </w:r>
    </w:p>
    <w:p w14:paraId="0D5F6B18">
      <w:pPr>
        <w:rPr>
          <w:rFonts w:hint="eastAsia"/>
        </w:rPr>
      </w:pPr>
      <w:r>
        <w:rPr>
          <w:rFonts w:hint="eastAsia"/>
        </w:rPr>
        <w:t>[2.] 祂已将一切和每一项恩典赐予祂的圣徒，目的是让他们在有机会时，可以操练并运用这些恩典。</w:t>
      </w:r>
    </w:p>
    <w:p w14:paraId="39FA1F77">
      <w:pPr>
        <w:rPr>
          <w:rFonts w:hint="eastAsia"/>
        </w:rPr>
      </w:pPr>
      <w:r>
        <w:rPr>
          <w:rFonts w:hint="eastAsia"/>
        </w:rPr>
        <w:t>And accordingly in the same chapter, ver. 5, he exhorts them to add grace to grace; and in 2 Cor. 8:6, he exhorts that 'as God had begun, so he would also finish in them the same grace also.'</w:t>
      </w:r>
    </w:p>
    <w:p w14:paraId="53A76B93">
      <w:pPr>
        <w:rPr>
          <w:rFonts w:hint="eastAsia"/>
        </w:rPr>
      </w:pPr>
      <w:r>
        <w:rPr>
          <w:rFonts w:hint="eastAsia"/>
        </w:rPr>
        <w:t>因此，在同一章第5节，他劝勉他们要加上恩典又加上恩典；在《哥林多后书》8章6节，他劝勉说“神既然开了这善工，他也当办成这恩惠的事。”</w:t>
      </w:r>
    </w:p>
    <w:p w14:paraId="5A51D1E8">
      <w:pPr>
        <w:rPr>
          <w:rFonts w:hint="eastAsia"/>
        </w:rPr>
      </w:pPr>
      <w:r>
        <w:rPr>
          <w:rFonts w:hint="eastAsia"/>
        </w:rPr>
        <w:t>He speaks of a particular grace of liberality to the poor saints; and means that they should exercise that, and by the same reason, every grace, as occasion and a fit opportunity, and just matter is offered to draw it out to others, as their need shall require.</w:t>
      </w:r>
    </w:p>
    <w:p w14:paraId="09A06E9C">
      <w:pPr>
        <w:rPr>
          <w:rFonts w:hint="eastAsia"/>
        </w:rPr>
      </w:pPr>
      <w:r>
        <w:rPr>
          <w:rFonts w:hint="eastAsia"/>
        </w:rPr>
        <w:t>他指的是一种特定的恩典，即对贫穷圣徒的慷慨；意思是他们应当操练那恩典，并出于同样的理由，操练每一项恩典，当有合适的时机和正当的缘由，可将其施予他人，正如他们所需。</w:t>
      </w:r>
    </w:p>
    <w:p w14:paraId="15C2BC84">
      <w:pPr>
        <w:rPr>
          <w:rFonts w:hint="eastAsia"/>
        </w:rPr>
      </w:pPr>
    </w:p>
    <w:p w14:paraId="33D6E481">
      <w:pPr>
        <w:rPr>
          <w:rFonts w:hint="eastAsia"/>
        </w:rPr>
      </w:pPr>
      <w:r>
        <w:rPr>
          <w:rFonts w:hint="eastAsia"/>
        </w:rPr>
        <w:t>[3.] Take the whole body of saints, and God doth give opportunity to draw forth every sort of grace among them, all sorts of ways that grace is extendible unto, from the lowest sort to the highest.</w:t>
      </w:r>
    </w:p>
    <w:p w14:paraId="560BF621">
      <w:pPr>
        <w:rPr>
          <w:rFonts w:hint="eastAsia"/>
        </w:rPr>
      </w:pPr>
      <w:r>
        <w:rPr>
          <w:rFonts w:hint="eastAsia"/>
        </w:rPr>
        <w:t>[3.] 将全体圣徒来看，神确实赐下机会，在他们中间引出每一种恩典，以恩典所能延伸的各种方式，从最低等到最高等。</w:t>
      </w:r>
    </w:p>
    <w:p w14:paraId="167FD759">
      <w:pPr>
        <w:rPr>
          <w:rFonts w:hint="eastAsia"/>
        </w:rPr>
      </w:pPr>
      <w:r>
        <w:rPr>
          <w:rFonts w:hint="eastAsia"/>
        </w:rPr>
        <w:t>So there is no kind of grace, no strain or vein of grace, no disposition of grace, but God will give the experiment of the acting of it in one saint or other.</w:t>
      </w:r>
    </w:p>
    <w:p w14:paraId="4AC81F68">
      <w:pPr>
        <w:rPr>
          <w:rFonts w:hint="eastAsia"/>
        </w:rPr>
      </w:pPr>
      <w:r>
        <w:rPr>
          <w:rFonts w:hint="eastAsia"/>
        </w:rPr>
        <w:t>因此，没有一种恩典，没有恩典的品系或脉络，没有恩典的性情，是神不在某一位圣徒身上使其付诸行动，以作验证的。</w:t>
      </w:r>
    </w:p>
    <w:p w14:paraId="5DB5BCE7">
      <w:pPr>
        <w:rPr>
          <w:rFonts w:hint="eastAsia"/>
        </w:rPr>
      </w:pPr>
      <w:r>
        <w:rPr>
          <w:rFonts w:hint="eastAsia"/>
        </w:rPr>
        <w:t>Shall I give you an instance of one sort of gracious dispositions, and that of the highest sort, which was put forth in one saint, as an evidence not only of what grace in any other might be raised up to; for if any one had such a high elevation of his grace, that none [other] ever had; yet it being the acting of his grace, the principle whereof is common to all, it will follow that the same might be raised up in any other.</w:t>
      </w:r>
    </w:p>
    <w:p w14:paraId="5B7BA1E9">
      <w:pPr>
        <w:rPr>
          <w:rFonts w:hint="eastAsia"/>
        </w:rPr>
      </w:pPr>
      <w:r>
        <w:rPr>
          <w:rFonts w:hint="eastAsia"/>
        </w:rPr>
        <w:t>我可否给你们举一个关于一种恩典性情的例子，而且是最高等的那种，这曾在一位圣徒身上彰显出来，不仅证明了在任何其他人里面的恩典可能被提升到何种地步；因为若有任何人的恩典达到了前所未有的高度；然而，因这是他的恩典的行动，其原则是众人所共有的，所以可以推断，同样的恩典也可能在任何其他人里面被提升起来。</w:t>
      </w:r>
    </w:p>
    <w:p w14:paraId="47445293">
      <w:pPr>
        <w:rPr>
          <w:rFonts w:hint="eastAsia"/>
        </w:rPr>
      </w:pPr>
      <w:r>
        <w:rPr>
          <w:rFonts w:hint="eastAsia"/>
        </w:rPr>
        <w:t>But also it is an evidence that any other grace of lower sort may be educed and acted in the heart of some other; and in like manner every grace in some one or other, and that God will in such a like manner certainly do it, The note or strain which I shall mention, being as the note Ela in music, the highest that one man's voice could reach to, it will readily be yielded, that all other degrees lower may much more easily be reached by some or other; and that they are it will shew how far the divine nature in us, that is, love to God, will stretch and extend.</w:t>
      </w:r>
    </w:p>
    <w:p w14:paraId="10F1E128">
      <w:pPr>
        <w:rPr>
          <w:rFonts w:hint="eastAsia"/>
        </w:rPr>
      </w:pPr>
      <w:r>
        <w:rPr>
          <w:rFonts w:hint="eastAsia"/>
        </w:rPr>
        <w:t>而且，这也证明了任何其他较低等的恩典也可能在另一些人的心中被引出并行动；同样，每一项恩典都可能在某人身上如此，并且神必将以类似的方式行这事。我将要提及的音符或音调，就像音乐中的Ela音，是人声所能达到的最高音，人们会轻易承认，所有其他较低的音阶都更容易被某些人达到；而它们的存在将表明，我们里面的神性，即对神的爱，将延伸和扩展到何种地步。</w:t>
      </w:r>
    </w:p>
    <w:p w14:paraId="36F30A24">
      <w:pPr>
        <w:rPr>
          <w:rFonts w:hint="eastAsia"/>
        </w:rPr>
      </w:pPr>
      <w:r>
        <w:rPr>
          <w:rFonts w:hint="eastAsia"/>
        </w:rPr>
        <w:t>Think with yourselves, how high!</w:t>
      </w:r>
    </w:p>
    <w:p w14:paraId="703C044F">
      <w:pPr>
        <w:rPr>
          <w:rFonts w:hint="eastAsia"/>
        </w:rPr>
      </w:pPr>
      <w:r>
        <w:rPr>
          <w:rFonts w:hint="eastAsia"/>
        </w:rPr>
        <w:t>你们自己想想，何其高！</w:t>
      </w:r>
    </w:p>
    <w:p w14:paraId="06E05613">
      <w:pPr>
        <w:rPr>
          <w:rFonts w:hint="eastAsia"/>
        </w:rPr>
      </w:pPr>
      <w:r>
        <w:rPr>
          <w:rFonts w:hint="eastAsia"/>
        </w:rPr>
        <w:t>Will it be ordinarily thought and imagined that to wish a man's self accursed from Christ, should ever have been found in the heart of any saint, which yet upon occasion, and a fit ground presented, hath been found in the heart of one saint, who yet professed to love Christ, and did love Christ more than any other saint we read of, to be accursed from Christ, whose enjoyment he so longed for, and so impetuously desired to be dissolved, and to be with Christ, and had been with him in the third heavens, yet having before his eyes a meet occasion and opportunity, as he judged it, to put forth this act upon, God did draw it out of him, Rom. 9:1–3.</w:t>
      </w:r>
    </w:p>
    <w:p w14:paraId="61DB416A">
      <w:pPr>
        <w:rPr>
          <w:rFonts w:hint="eastAsia"/>
        </w:rPr>
      </w:pPr>
      <w:r>
        <w:rPr>
          <w:rFonts w:hint="eastAsia"/>
        </w:rPr>
        <w:t>人们通常会想到或想象，希望自己被基督咒诅，竟会出现在任何圣徒的心中吗？然而，在有合适的机会和理由时，这确实出现在一位圣徒的心中，这位圣徒宣称爱基督，且比我们所读到的任何其他圣徒都更爱基督，他竟愿为基督被咒诅，而他曾如此渴慕享受基督，如此热切地盼望离世与基督同在，并曾到过三层天，然而，当他眼前有了一个他认为合适的时机和机会来行这事时，神就从他里面将这意念引出来了，《罗马书》9章1-3节。</w:t>
      </w:r>
    </w:p>
    <w:p w14:paraId="4EA9AC06">
      <w:pPr>
        <w:rPr>
          <w:rFonts w:hint="eastAsia"/>
        </w:rPr>
      </w:pPr>
      <w:r>
        <w:rPr>
          <w:rFonts w:hint="eastAsia"/>
        </w:rPr>
        <w:t>The occasion was the glory of God (as he thought) in the salvation of Israel, which would arise to God more than out of his own particular salvation alone; in this juncture he wished himself accursed from Christ.</w:t>
      </w:r>
    </w:p>
    <w:p w14:paraId="74551351">
      <w:pPr>
        <w:rPr>
          <w:rFonts w:hint="eastAsia"/>
        </w:rPr>
      </w:pPr>
      <w:r>
        <w:rPr>
          <w:rFonts w:hint="eastAsia"/>
        </w:rPr>
        <w:t>那起因是（如他所想）神在以色列得救上所得的荣耀，这荣耀将比单单他个人得救归给神的荣耀更大；在此时刻，他希望自己为基督而被咒诅。</w:t>
      </w:r>
    </w:p>
    <w:p w14:paraId="304E3DB7">
      <w:pPr>
        <w:rPr>
          <w:rFonts w:hint="eastAsia"/>
        </w:rPr>
      </w:pPr>
      <w:r>
        <w:rPr>
          <w:rFonts w:hint="eastAsia"/>
        </w:rPr>
        <w:t>And we may interpret his heart in it by what was Christ's, who was made a curse for man that sinned, which was his own flesh, and in being made a curse was not separated from acting grace and love to God; for his grace towards God never wrought more than when on the cross, but it was a separation from all present comfort.</w:t>
      </w:r>
    </w:p>
    <w:p w14:paraId="5B21518A">
      <w:pPr>
        <w:rPr>
          <w:rFonts w:hint="eastAsia"/>
        </w:rPr>
      </w:pPr>
      <w:r>
        <w:rPr>
          <w:rFonts w:hint="eastAsia"/>
        </w:rPr>
        <w:t>我们可以用基督的心来解释他的心，基督为犯罪的人成了咒诅，那人就是祂自己的肉身，而在成为咒诅时，祂并未与对神的恩典和爱隔绝；因为祂对神的恩典在十字架上时运作得最为强烈，但那是一种与当下一切安慰的隔绝。</w:t>
      </w:r>
    </w:p>
    <w:p w14:paraId="2A1035A5">
      <w:pPr>
        <w:rPr>
          <w:rFonts w:hint="eastAsia"/>
        </w:rPr>
      </w:pPr>
      <w:r>
        <w:rPr>
          <w:rFonts w:hint="eastAsia"/>
        </w:rPr>
        <w:t>And thus it was in Paul's heart, who was content to have all the comfort he should have had from Christ, debarred him for ever, but not the exercise of grace, for this was of the highest.</w:t>
      </w:r>
    </w:p>
    <w:p w14:paraId="1212D09E">
      <w:pPr>
        <w:rPr>
          <w:rFonts w:hint="eastAsia"/>
        </w:rPr>
      </w:pPr>
      <w:r>
        <w:rPr>
          <w:rFonts w:hint="eastAsia"/>
        </w:rPr>
        <w:t>保罗的心中也是如此，他甘愿永远被剥夺他本该从基督得到的一切安慰，却不愿放弃恩典的操练，因为这是最高尚的。</w:t>
      </w:r>
    </w:p>
    <w:p w14:paraId="1C859814">
      <w:pPr>
        <w:rPr>
          <w:rFonts w:hint="eastAsia"/>
        </w:rPr>
      </w:pPr>
      <w:r>
        <w:rPr>
          <w:rFonts w:hint="eastAsia"/>
        </w:rPr>
        <w:t>And that so he might for ever have glorified God in the highest manner, it being with the greatest self-denial that ever was.</w:t>
      </w:r>
    </w:p>
    <w:p w14:paraId="0AB13081">
      <w:pPr>
        <w:rPr>
          <w:rFonts w:hint="eastAsia"/>
        </w:rPr>
      </w:pPr>
      <w:r>
        <w:rPr>
          <w:rFonts w:hint="eastAsia"/>
        </w:rPr>
        <w:t>如此，他便可以永远以最高的方式荣耀神，因这是有史以来最大的舍己。</w:t>
      </w:r>
    </w:p>
    <w:p w14:paraId="01515904">
      <w:pPr>
        <w:rPr>
          <w:rFonts w:hint="eastAsia"/>
        </w:rPr>
      </w:pPr>
    </w:p>
    <w:p w14:paraId="25D511C8">
      <w:pPr>
        <w:rPr>
          <w:rFonts w:hint="eastAsia"/>
        </w:rPr>
      </w:pPr>
      <w:r>
        <w:rPr>
          <w:rFonts w:hint="eastAsia"/>
        </w:rPr>
        <w:t>Now what do I infer from hence, but, 1, that there being so full and proper an occasion, or ground for Paul's grace to rise up to this elevation, and that God did draw it out accordingly; that therefore in like manner God will extract from out of the hearts of the rest of his saints (some or other) all, and any other sorts of graces, when the like meet occasions and opportunities shall be, to draw them forth to the end, that he may give a full experiment of all grace in the exercises of them upon all such occasions?</w:t>
      </w:r>
    </w:p>
    <w:p w14:paraId="100DDD19">
      <w:pPr>
        <w:rPr>
          <w:rFonts w:hint="eastAsia"/>
        </w:rPr>
      </w:pPr>
      <w:r>
        <w:rPr>
          <w:rFonts w:hint="eastAsia"/>
        </w:rPr>
        <w:t>那么，我由此推断出什么呢？第一，既然有如此充分且合宜的机会或理由，使保罗的恩典能提升到如此高度，且神也相应地将其引出；那么，神岂不也照样会在有类似合适的机会和时机时，从其余圣徒（某些人）的心中提取出一切和其他各种恩典，将其引出，以期在所有这样的场合，通过操练它们，来充分验证一切的恩典吗？</w:t>
      </w:r>
    </w:p>
    <w:p w14:paraId="3A47EBA6">
      <w:pPr>
        <w:rPr>
          <w:rFonts w:hint="eastAsia"/>
        </w:rPr>
      </w:pPr>
      <w:r>
        <w:rPr>
          <w:rFonts w:hint="eastAsia"/>
        </w:rPr>
        <w:t>The second thing I infer is, that on God's part there can be in us no temptation, or need; no case so desperate in any one that is called, but that there must be supposed that he hath in him a grace, and a love to extend and apply itself thereunto, and overcome it.</w:t>
      </w:r>
    </w:p>
    <w:p w14:paraId="6D0B281C">
      <w:pPr>
        <w:rPr>
          <w:rFonts w:hint="eastAsia"/>
        </w:rPr>
      </w:pPr>
      <w:r>
        <w:rPr>
          <w:rFonts w:hint="eastAsia"/>
        </w:rPr>
        <w:t>我推断的第二件事是，在神那边，我们里面不可能有任何试探或需要，任何一个蒙召之人不可能有任何如此绝望的境况，以致不能设想祂里面有一种恩典和一种爱，可以延伸并应用于其上，且胜过它。</w:t>
      </w:r>
    </w:p>
    <w:p w14:paraId="77018878">
      <w:pPr>
        <w:rPr>
          <w:rFonts w:hint="eastAsia"/>
        </w:rPr>
      </w:pPr>
      <w:r>
        <w:rPr>
          <w:rFonts w:hint="eastAsia"/>
        </w:rPr>
        <w:t>Shall Paul rise up in the way of the exercise of his grace, unto the highest strain that is supposable, and exceed God in the exercise of the grace that is in him towards us?</w:t>
      </w:r>
    </w:p>
    <w:p w14:paraId="78877EB4">
      <w:pPr>
        <w:rPr>
          <w:rFonts w:hint="eastAsia"/>
        </w:rPr>
      </w:pPr>
      <w:r>
        <w:rPr>
          <w:rFonts w:hint="eastAsia"/>
        </w:rPr>
        <w:t>难道保罗要在他恩典的操练之道上，达到可想见的最高程度，并在对我们施展在祂里面的恩典上超过神吗？</w:t>
      </w:r>
    </w:p>
    <w:p w14:paraId="04086B8F">
      <w:pPr>
        <w:rPr>
          <w:rFonts w:hint="eastAsia"/>
        </w:rPr>
      </w:pPr>
      <w:r>
        <w:rPr>
          <w:rFonts w:hint="eastAsia"/>
        </w:rPr>
        <w:t>There is no case but God can find in his heart a suitable grace for it; yea, he being the God of all grace too, if there were any case more extraordinary than another, he would greedily take the advantage thereof to choose, and not slip so great an opportunity of shewing his grace to the uttermost to such a soul, and then certainly for the glory of his grace will do it to all, or any other need, in some of his saints or other.</w:t>
      </w:r>
    </w:p>
    <w:p w14:paraId="21BB2FF4">
      <w:pPr>
        <w:rPr>
          <w:rFonts w:hint="eastAsia"/>
        </w:rPr>
      </w:pPr>
      <w:r>
        <w:rPr>
          <w:rFonts w:hint="eastAsia"/>
        </w:rPr>
        <w:t>没有任何境况是神不能在祂心中找到合适的恩典来应对的；是的，祂既是赐诸般恩典的神，若有任何比别的更非凡的境况，祂会热切地抓住那机会，不放过这绝佳时机，向这样一个灵魂显明祂的恩典到底，然后，为了祂恩典的荣耀，祂必定向祂某些圣徒的一切或其他需要行这事。</w:t>
      </w:r>
    </w:p>
    <w:p w14:paraId="4381355F">
      <w:pPr>
        <w:rPr>
          <w:rFonts w:hint="eastAsia"/>
        </w:rPr>
      </w:pPr>
    </w:p>
    <w:p w14:paraId="67C8B6BC">
      <w:pPr>
        <w:rPr>
          <w:rFonts w:hint="eastAsia"/>
        </w:rPr>
      </w:pPr>
      <w:r>
        <w:rPr>
          <w:rFonts w:hint="eastAsia"/>
        </w:rPr>
        <w:t>I might illustrate this by that which is the greatest opposite unto grace in us, and that is self-love in its reign and height.</w:t>
      </w:r>
    </w:p>
    <w:p w14:paraId="01B090CE">
      <w:pPr>
        <w:rPr>
          <w:rFonts w:hint="eastAsia"/>
        </w:rPr>
      </w:pPr>
      <w:r>
        <w:rPr>
          <w:rFonts w:hint="eastAsia"/>
        </w:rPr>
        <w:t>我可以用我们里面与恩典最对立之物来说明这一点，那就是在掌权和登峰造极时的自爱。</w:t>
      </w:r>
    </w:p>
    <w:p w14:paraId="2B829D4F">
      <w:pPr>
        <w:rPr>
          <w:rFonts w:hint="eastAsia"/>
        </w:rPr>
      </w:pPr>
      <w:r>
        <w:rPr>
          <w:rFonts w:hint="eastAsia"/>
        </w:rPr>
        <w:t>Do you know, or can you imagine into what shapes this Proteus‚ this monster, this devil self-love, will be turned into, as occasions and circumstances one is put into, may and do draw it forth in some or other; unto what heights of wickedness it may, by occasion, be broached forth into, what infinite varieties of its workings there are of all sorts?</w:t>
      </w:r>
    </w:p>
    <w:p w14:paraId="5D10EB7B">
      <w:pPr>
        <w:rPr>
          <w:rFonts w:hint="eastAsia"/>
        </w:rPr>
      </w:pPr>
      <w:r>
        <w:rPr>
          <w:rFonts w:hint="eastAsia"/>
        </w:rPr>
        <w:t>你是否知道，或能否想象，这个Proteus（普罗透斯，能变形的海神），这个怪物，这个魔鬼般的自爱，当一个人所处的时机和环境在某些人身上将其引出时，会变成何种形状；它会因时机而迸发到何等邪恶的高度，其各种运作方式又有多少无限的变化？</w:t>
      </w:r>
    </w:p>
    <w:p w14:paraId="1B3651E1">
      <w:pPr>
        <w:rPr>
          <w:rFonts w:hint="eastAsia"/>
        </w:rPr>
      </w:pPr>
      <w:r>
        <w:rPr>
          <w:rFonts w:hint="eastAsia"/>
        </w:rPr>
        <w:t>We may say, that every man's heart in this respect is the seed of all sin; and yet withal we may say, that every man's corruption is not drawn forth to all, and every sort of evil; and yet, likewise, that there is no sort of sin, or wickedness, or strain of inordinate acting of self-love, but hath been acted, and shewn itself in some manner or other; so as take the whole body of mankind, and we may say, the body of sin among them hath had a completeness, as a body in the community of them; and for this you may read the Scriptures.</w:t>
      </w:r>
    </w:p>
    <w:p w14:paraId="4DB11A33">
      <w:pPr>
        <w:rPr>
          <w:rFonts w:hint="eastAsia"/>
        </w:rPr>
      </w:pPr>
      <w:r>
        <w:rPr>
          <w:rFonts w:hint="eastAsia"/>
        </w:rPr>
        <w:t>我们可以说，在这方面，每个人的心都是一切罪恶的种子；但同时我们也可以说，每个人的败坏并非被引向所有和每一种邪恶；然而，同样地，也没有任何一种罪、邪恶或放纵自爱的行为，未曾以某种方式被行出来并显明自己；因此，就全人类而言，我们可以说，他们中间的罪身，在他们的群体中已成为一个完整的身体；为此你可以查考圣经。</w:t>
      </w:r>
    </w:p>
    <w:p w14:paraId="6F10C662">
      <w:pPr>
        <w:rPr>
          <w:rFonts w:hint="eastAsia"/>
        </w:rPr>
      </w:pPr>
      <w:r>
        <w:rPr>
          <w:rFonts w:hint="eastAsia"/>
        </w:rPr>
        <w:t>Look about you throughout the world, stories of all ages, and read your own hearts.</w:t>
      </w:r>
    </w:p>
    <w:p w14:paraId="2258129C">
      <w:pPr>
        <w:rPr>
          <w:rFonts w:hint="eastAsia"/>
        </w:rPr>
      </w:pPr>
      <w:r>
        <w:rPr>
          <w:rFonts w:hint="eastAsia"/>
        </w:rPr>
        <w:t>环顾世界，历代的故事，并省察你自己的心。</w:t>
      </w:r>
    </w:p>
    <w:p w14:paraId="0E7C218A">
      <w:pPr>
        <w:rPr>
          <w:rFonts w:hint="eastAsia"/>
        </w:rPr>
      </w:pPr>
      <w:r>
        <w:rPr>
          <w:rFonts w:hint="eastAsia"/>
        </w:rPr>
        <w:t>If God should seal up to any man, as he hath done to the devils, that he will never be merciful unto them, even any man that hath had the light of the gospel with any power upon his heart, he would certainly fly in God's face, fixed with an eternal revenge against him, as the devils also do; and this is but the effect of self-love, though the highest; which is all wickedness in the nature, in the principle of it, and dispensatorily (if I may allusively use this word in this matter), is all wickedness in the exercise of it, in the body of mankind.</w:t>
      </w:r>
    </w:p>
    <w:p w14:paraId="7D53BF63">
      <w:pPr>
        <w:rPr>
          <w:rFonts w:hint="eastAsia"/>
        </w:rPr>
      </w:pPr>
      <w:r>
        <w:rPr>
          <w:rFonts w:hint="eastAsia"/>
        </w:rPr>
        <w:t>如果神对任何人盖上印，如同祂对魔鬼所做的一样，即祂永不怜悯他们，那么即使是任何一个曾被福音之光以任何能力触动过内心的人，他也必会公然反抗神，怀着对祂永恒的报复心，正如魔鬼所做的一样；这不过是自爱的结果，尽管是最高形式的自爱；这在其本性上、在其原则上，就是一切的邪恶，并且在施行上（如果我可以就此事引申地使用这个词），在人类的身体中，就是一切邪恶的操练。</w:t>
      </w:r>
    </w:p>
    <w:p w14:paraId="6A04E551">
      <w:pPr>
        <w:rPr>
          <w:rFonts w:hint="eastAsia"/>
        </w:rPr>
      </w:pPr>
      <w:r>
        <w:rPr>
          <w:rFonts w:hint="eastAsia"/>
        </w:rPr>
        <w:t>And certainly self-love cannot be drawn out to more varieties of sinfulness, and higher actings of it, than the divine nature may be in the saints, in contrary dispositions of ingenuity to God; and therefore, as all sins, so all graces have acted in some saints or other towards God, and their brethren saints, even so as to die for one another (as John speaks), as the opportunity hath been.</w:t>
      </w:r>
    </w:p>
    <w:p w14:paraId="5CD6F332">
      <w:pPr>
        <w:rPr>
          <w:rFonts w:hint="eastAsia"/>
        </w:rPr>
      </w:pPr>
      <w:r>
        <w:rPr>
          <w:rFonts w:hint="eastAsia"/>
        </w:rPr>
        <w:t>当然，自爱被引出的罪恶多样性和其更高层次的行动，绝不能超过神性在圣徒里面，在对神纯朴之情的相反性情中所能达到的；因此，正如所有的罪，所有的恩典也在某些圣徒身上向着神和他们的弟兄圣徒行动过，甚至到了为彼此舍命的地步（如约翰所说），当机会来临时。</w:t>
      </w:r>
    </w:p>
    <w:p w14:paraId="4ECAA90C">
      <w:pPr>
        <w:rPr>
          <w:rFonts w:hint="eastAsia"/>
        </w:rPr>
      </w:pPr>
      <w:r>
        <w:rPr>
          <w:rFonts w:hint="eastAsia"/>
        </w:rPr>
        <w:t>God will be as sure to give the experiments of the workings of graces of all sorts as well as sins, and though not in the parallel perfection for degrees, yet for kinds.</w:t>
      </w:r>
    </w:p>
    <w:p w14:paraId="6FC3B662">
      <w:pPr>
        <w:rPr>
          <w:rFonts w:hint="eastAsia"/>
        </w:rPr>
      </w:pPr>
      <w:r>
        <w:rPr>
          <w:rFonts w:hint="eastAsia"/>
        </w:rPr>
        <w:t>神必会同样确实地让我们体验各样恩典的运作，如同体验罪的运作一样，虽然在程度上不尽相同，但在种类上却是如此。</w:t>
      </w:r>
    </w:p>
    <w:p w14:paraId="2A0729CE">
      <w:pPr>
        <w:rPr>
          <w:rFonts w:hint="eastAsia"/>
        </w:rPr>
      </w:pPr>
    </w:p>
    <w:p w14:paraId="088B3119">
      <w:pPr>
        <w:rPr>
          <w:rFonts w:hint="eastAsia"/>
        </w:rPr>
      </w:pPr>
      <w:r>
        <w:rPr>
          <w:rFonts w:hint="eastAsia"/>
        </w:rPr>
        <w:t>Now parallel to these things bring your sins, and temptations, all ye saints, before the God of all grace.</w:t>
      </w:r>
    </w:p>
    <w:p w14:paraId="13F70CBD">
      <w:pPr>
        <w:rPr>
          <w:rFonts w:hint="eastAsia"/>
        </w:rPr>
      </w:pPr>
      <w:r>
        <w:rPr>
          <w:rFonts w:hint="eastAsia"/>
        </w:rPr>
        <w:t>现在，众圣徒啊，将你们的罪和试探，与这些事并行，带到赐诸般恩典的神面前。</w:t>
      </w:r>
    </w:p>
    <w:p w14:paraId="7F95BE63">
      <w:pPr>
        <w:rPr>
          <w:rFonts w:hint="eastAsia"/>
        </w:rPr>
      </w:pPr>
      <w:r>
        <w:rPr>
          <w:rFonts w:hint="eastAsia"/>
        </w:rPr>
        <w:t>Will grace in us, and will sin in us, stretch to all sorts of the actings of each supposable, and shall not God's grace, who hath the title of the God of all grace?</w:t>
      </w:r>
    </w:p>
    <w:p w14:paraId="3786633D">
      <w:pPr>
        <w:rPr>
          <w:rFonts w:hint="eastAsia"/>
        </w:rPr>
      </w:pPr>
      <w:r>
        <w:rPr>
          <w:rFonts w:hint="eastAsia"/>
        </w:rPr>
        <w:t>我们里面的恩典，和我们里面的罪，会延伸到每一种可以想见的行动中，那么，那拥有赐诸般恩典之神称号的神的恩典，岂不更会如此吗？</w:t>
      </w:r>
    </w:p>
    <w:p w14:paraId="445631E9">
      <w:pPr>
        <w:rPr>
          <w:rFonts w:hint="eastAsia"/>
        </w:rPr>
      </w:pPr>
      <w:r>
        <w:rPr>
          <w:rFonts w:hint="eastAsia"/>
        </w:rPr>
        <w:t>He is said to be the God of all grace; and his grace being the pattern of all ours, and infinitely exceeding it, then how much more shall he do the like, by the exerting of his grace upon all occasions of it in all cases, yea, the worst?</w:t>
      </w:r>
    </w:p>
    <w:p w14:paraId="49955238">
      <w:pPr>
        <w:rPr>
          <w:rFonts w:hint="eastAsia"/>
        </w:rPr>
      </w:pPr>
      <w:r>
        <w:rPr>
          <w:rFonts w:hint="eastAsia"/>
        </w:rPr>
        <w:t>祂被称为赐诸般恩典的神；祂的恩典既是我们一切恩典的典范，且无限地超越它，那么祂岂不更会如此行，在一切场合，一切情况下，甚至在最坏的情况下，施展祂的恩典吗？</w:t>
      </w:r>
    </w:p>
    <w:p w14:paraId="6C8686B9">
      <w:pPr>
        <w:rPr>
          <w:rFonts w:hint="eastAsia"/>
        </w:rPr>
      </w:pPr>
      <w:r>
        <w:rPr>
          <w:rFonts w:hint="eastAsia"/>
        </w:rPr>
        <w:t>Doth God declare himself in this manner to be the God of all grace, in the high divine principles thereof; and shall he not, to those to whom he hath said, 'I will be gracious,' put it forth upon all occasions, which are his opportunities to glorify his grace by?</w:t>
      </w:r>
    </w:p>
    <w:p w14:paraId="2F235F4D">
      <w:pPr>
        <w:rPr>
          <w:rFonts w:hint="eastAsia"/>
        </w:rPr>
      </w:pPr>
      <w:r>
        <w:rPr>
          <w:rFonts w:hint="eastAsia"/>
        </w:rPr>
        <w:t>神岂不是以这种方式，在其崇高的神圣原则中，宣告祂自己是赐诸般恩典的神吗；那么，对于那些祂曾说过“我要施恩”的人，祂岂不更会在一切时机上施展这恩典吗？这些时机正是祂用来荣耀祂恩典的机会。</w:t>
      </w:r>
    </w:p>
    <w:p w14:paraId="553B0515">
      <w:pPr>
        <w:rPr>
          <w:rFonts w:hint="eastAsia"/>
        </w:rPr>
      </w:pPr>
    </w:p>
    <w:p w14:paraId="59FB0D0D">
      <w:pPr>
        <w:rPr>
          <w:rFonts w:hint="eastAsia"/>
        </w:rPr>
      </w:pPr>
      <w:r>
        <w:rPr>
          <w:rFonts w:hint="eastAsia"/>
        </w:rPr>
        <w:t>(2.)Consider, secondly, how that not only our graces will thus extend, and may be thus acted, as hath been said; but, further, himself commands us poor creatures, who have yet but little grace in us (narrow vessels are we in this respect), yet to 'abound in every grace:' 2 Cor. 8:7, 'Therefore, as ye abound in every thing, in faith, and utterance, and knowledge, and in all diligence, and in your love to us; see that ye abound in this grace also.'</w:t>
      </w:r>
    </w:p>
    <w:p w14:paraId="6DB238AF">
      <w:pPr>
        <w:rPr>
          <w:rFonts w:hint="eastAsia"/>
        </w:rPr>
      </w:pPr>
      <w:r>
        <w:rPr>
          <w:rFonts w:hint="eastAsia"/>
        </w:rPr>
        <w:t>（2.）第二，请思想，不仅我们的恩典会如前所述这样延伸，并可以这样行动；而且，祂自己命令我们这些可怜的受造之物，我们里面只有些许恩典（在这方面我们是窄小的器皿），却要“在各样恩典上都充足”：《哥林多后书》8章7节，“所以，你们既然在凡事上，在信心、口才、知识、和一切殷勤，并你们对我们的爱心上，都显出充足；就当在这恩典上也显出充足。”</w:t>
      </w:r>
    </w:p>
    <w:p w14:paraId="4CF66561">
      <w:pPr>
        <w:rPr>
          <w:rFonts w:hint="eastAsia"/>
        </w:rPr>
      </w:pPr>
      <w:r>
        <w:rPr>
          <w:rFonts w:hint="eastAsia"/>
        </w:rPr>
        <w:t>Observe how it is spoken concerning the relieving of the necessities of others in their wants, concerning which he gives this particular command, 'See that ye abound, as in everything, so in this grace also;' and however poor creatures fall short in the performance of these commands, yet the scope and intent of God's command is, and there is that in our grace which might be wrought up to it, that it should be drawn out as any occasion and opportunity is offered to exercise it.</w:t>
      </w:r>
    </w:p>
    <w:p w14:paraId="0424B9ED">
      <w:pPr>
        <w:rPr>
          <w:rFonts w:hint="eastAsia"/>
        </w:rPr>
      </w:pPr>
      <w:r>
        <w:rPr>
          <w:rFonts w:hint="eastAsia"/>
        </w:rPr>
        <w:t>请注意这是如何论到纾解他人贫乏中的需要，关于此事，他给了这个特别的命令，“你们当在这恩典上，也像在凡事上一样，显出充足”；无论可怜的受造之物在遵行这些命令上如何亏缺，然而神命令的范围和意图是，并且在我们恩典中有那样的潜能，可以被提升到那地步，以致在任何操练它的时机和机会出现时，它能被引出来。</w:t>
      </w:r>
    </w:p>
    <w:p w14:paraId="3798DD28">
      <w:pPr>
        <w:rPr>
          <w:rFonts w:hint="eastAsia"/>
        </w:rPr>
      </w:pPr>
      <w:r>
        <w:rPr>
          <w:rFonts w:hint="eastAsia"/>
        </w:rPr>
        <w:t>Nor is there any way supposable, for so I state it, wherein to shew forth any grace, of any kind, but the intent of the command reachecheth it.</w:t>
      </w:r>
    </w:p>
    <w:p w14:paraId="7C432F82">
      <w:pPr>
        <w:rPr>
          <w:rFonts w:hint="eastAsia"/>
        </w:rPr>
      </w:pPr>
      <w:r>
        <w:rPr>
          <w:rFonts w:hint="eastAsia"/>
        </w:rPr>
        <w:t>也没有任何可以想见的方式，我如此陈述，可以显明任何种类的恩典，是那命令的意图所不能及的。</w:t>
      </w:r>
    </w:p>
    <w:p w14:paraId="743520BD">
      <w:pPr>
        <w:rPr>
          <w:rFonts w:hint="eastAsia"/>
        </w:rPr>
      </w:pPr>
      <w:r>
        <w:rPr>
          <w:rFonts w:hint="eastAsia"/>
        </w:rPr>
        <w:t>And do you think that God himself, that commands this of us, and that professeth this style of himself, that he is the God of all grace, in order to the relieving of our wants, whom he hath taken care of, do you think he will not abundantly supply you?</w:t>
      </w:r>
    </w:p>
    <w:p w14:paraId="233D658B">
      <w:pPr>
        <w:rPr>
          <w:rFonts w:hint="eastAsia"/>
        </w:rPr>
      </w:pPr>
      <w:r>
        <w:rPr>
          <w:rFonts w:hint="eastAsia"/>
        </w:rPr>
        <w:t>你们难道认为，神自己，那位如此命令我们，并自称有此名号，即祂是赐诸般恩典的神，为了纾解祂所眷顾之人的需要，你们难道认为祂不会丰丰富富地供应你们吗？</w:t>
      </w:r>
    </w:p>
    <w:p w14:paraId="650D7344">
      <w:pPr>
        <w:rPr>
          <w:rFonts w:hint="eastAsia"/>
        </w:rPr>
      </w:pPr>
      <w:r>
        <w:rPr>
          <w:rFonts w:hint="eastAsia"/>
        </w:rPr>
        <w:t>As in the seventh verse of this chapter in Peter, the apostle hath aforehand assured us, for in that he saith, he declares himself to be the God of all grace to his called ones; it doth not only shew what he is in himself, but it intimates and insinuates a promise of shewing himself the God of all grace to them; and if in these his commands he doth bind and oblige us unto obedience, then surely he himself obligeth himself by his promises to perform them.</w:t>
      </w:r>
    </w:p>
    <w:p w14:paraId="6A9321D1">
      <w:pPr>
        <w:rPr>
          <w:rFonts w:hint="eastAsia"/>
        </w:rPr>
      </w:pPr>
      <w:r>
        <w:rPr>
          <w:rFonts w:hint="eastAsia"/>
        </w:rPr>
        <w:t>正如在彼得这章书的第七节，使徒已预先向我们保证，因为他在那里说，祂宣告祂自己是赐诸般恩典给祂所召之人的神；这不仅显明了祂自己是怎样的，也暗示并表明一个应许，即要向他们显明自己是赐诸般恩典的神；如果在这些祂的命令中，祂约束并责成我们顺服，那么祂自己也必因祂的应许而责成自己去履行。</w:t>
      </w:r>
    </w:p>
    <w:p w14:paraId="2D2B9CEE">
      <w:pPr>
        <w:rPr>
          <w:rFonts w:hint="eastAsia"/>
        </w:rPr>
      </w:pPr>
      <w:r>
        <w:rPr>
          <w:rFonts w:hint="eastAsia"/>
        </w:rPr>
        <w:t>The very same thing that he commands us towards others, the same he will himself certainly fulfil.</w:t>
      </w:r>
    </w:p>
    <w:p w14:paraId="2CB45CBC">
      <w:pPr>
        <w:rPr>
          <w:rFonts w:hint="eastAsia"/>
        </w:rPr>
      </w:pPr>
      <w:r>
        <w:rPr>
          <w:rFonts w:hint="eastAsia"/>
        </w:rPr>
        <w:t>祂命令我们向他人所行的事，祂自己也必确实地履行。</w:t>
      </w:r>
    </w:p>
    <w:p w14:paraId="03737C40">
      <w:pPr>
        <w:rPr>
          <w:rFonts w:hint="eastAsia"/>
        </w:rPr>
      </w:pPr>
      <w:r>
        <w:rPr>
          <w:rFonts w:hint="eastAsia"/>
        </w:rPr>
        <w:t>Alas! we are creatures ungracious, and have no grace but what he puts into us.</w:t>
      </w:r>
    </w:p>
    <w:p w14:paraId="7E4FE45B">
      <w:pPr>
        <w:rPr>
          <w:rFonts w:hint="eastAsia"/>
        </w:rPr>
      </w:pPr>
      <w:r>
        <w:rPr>
          <w:rFonts w:hint="eastAsia"/>
        </w:rPr>
        <w:t>唉！我们是毫无恩典的受造之物，除了祂放在我们里面的恩典，我们一无所有。</w:t>
      </w:r>
    </w:p>
    <w:p w14:paraId="3561BFEA">
      <w:pPr>
        <w:rPr>
          <w:rFonts w:hint="eastAsia"/>
        </w:rPr>
      </w:pPr>
      <w:r>
        <w:rPr>
          <w:rFonts w:hint="eastAsia"/>
        </w:rPr>
        <w:t>And shall God, that is the fountain and original of all grace, that requires this of us, not execute it himself?</w:t>
      </w:r>
    </w:p>
    <w:p w14:paraId="67702D99">
      <w:pPr>
        <w:rPr>
          <w:rFonts w:hint="eastAsia"/>
        </w:rPr>
      </w:pPr>
      <w:r>
        <w:rPr>
          <w:rFonts w:hint="eastAsia"/>
        </w:rPr>
        <w:t>难道神，那诸般恩典的源泉和本源，要求我们如此行的，祂自己反倒不去执行吗？</w:t>
      </w:r>
    </w:p>
    <w:p w14:paraId="7FD0CC40">
      <w:pPr>
        <w:rPr>
          <w:rFonts w:hint="eastAsia"/>
        </w:rPr>
      </w:pPr>
      <w:r>
        <w:rPr>
          <w:rFonts w:hint="eastAsia"/>
        </w:rPr>
        <w:t>Certainly yes.</w:t>
      </w:r>
    </w:p>
    <w:p w14:paraId="108D9B3F">
      <w:pPr>
        <w:rPr>
          <w:rFonts w:hint="eastAsia"/>
        </w:rPr>
      </w:pPr>
      <w:r>
        <w:rPr>
          <w:rFonts w:hint="eastAsia"/>
        </w:rPr>
        <w:t>当然会。</w:t>
      </w:r>
    </w:p>
    <w:p w14:paraId="5D1B8800">
      <w:pPr>
        <w:rPr>
          <w:rFonts w:hint="eastAsia"/>
        </w:rPr>
      </w:pPr>
      <w:r>
        <w:rPr>
          <w:rFonts w:hint="eastAsia"/>
        </w:rPr>
        <w:t>God saith, as it were himself, I am a holy God, true, just, faithful (as was said to us before); I abound in all these, and in every perfection else, shall I not abound in this grace also, to relieve the spiritual needs of my poor children, that have declared myself to be a God of all grace?</w:t>
      </w:r>
    </w:p>
    <w:p w14:paraId="2BCFD80A">
      <w:pPr>
        <w:rPr>
          <w:rFonts w:hint="eastAsia"/>
        </w:rPr>
      </w:pPr>
      <w:r>
        <w:rPr>
          <w:rFonts w:hint="eastAsia"/>
        </w:rPr>
        <w:t>神仿佛亲自说，我是一位圣洁、真实、公义、信实的神（如前所述）；我在所有这些，以及其他每一项完美中都是丰盛的，难道我在这恩典上不也当丰盛吗？去纾解我那可怜儿女的属灵需要，因我已宣告自己是赐诸般恩典的神。</w:t>
      </w:r>
    </w:p>
    <w:p w14:paraId="45746DC5">
      <w:pPr>
        <w:rPr>
          <w:rFonts w:hint="eastAsia"/>
        </w:rPr>
      </w:pPr>
      <w:r>
        <w:rPr>
          <w:rFonts w:hint="eastAsia"/>
        </w:rPr>
        <w:t>What doth the apostle John say? 1 John 3:17, 'Whoso hath this world's goods, and seeth his brother need, and shutteth up his bowels of compassion from him, how dwelleth the love of God in him?'</w:t>
      </w:r>
    </w:p>
    <w:p w14:paraId="1162EEB2">
      <w:pPr>
        <w:rPr>
          <w:rFonts w:hint="eastAsia"/>
        </w:rPr>
      </w:pPr>
      <w:r>
        <w:rPr>
          <w:rFonts w:hint="eastAsia"/>
        </w:rPr>
        <w:t>使徒约翰怎么说？《约翰一书》3章17节，“凡有世上财物的，看见弟兄穷乏，却塞住怜恤的心肠，爱神的心怎能存在他里面呢？”</w:t>
      </w:r>
    </w:p>
    <w:p w14:paraId="43B9E7F1">
      <w:pPr>
        <w:rPr>
          <w:rFonts w:hint="eastAsia"/>
        </w:rPr>
      </w:pPr>
      <w:r>
        <w:rPr>
          <w:rFonts w:hint="eastAsia"/>
        </w:rPr>
        <w:t>If God speak thus to us concerning a brother, to us, I say, that love but in part, and oh how little! yea, and in the verse before, he commands us, if the case so calls for it, and require it of us, to 'lay down our lives for the brethren.'</w:t>
      </w:r>
    </w:p>
    <w:p w14:paraId="16D3592F">
      <w:pPr>
        <w:rPr>
          <w:rFonts w:hint="eastAsia"/>
        </w:rPr>
      </w:pPr>
      <w:r>
        <w:rPr>
          <w:rFonts w:hint="eastAsia"/>
        </w:rPr>
        <w:t>如果神这样对我们论及弟兄，我是说，对我们这些爱得不完全，哦，何其微小！的人；是的，在前一节，他命令我们，若情况需要，并要求我们如此行，就要“为弟兄舍命”。</w:t>
      </w:r>
    </w:p>
    <w:p w14:paraId="45374BAF">
      <w:pPr>
        <w:rPr>
          <w:rFonts w:hint="eastAsia"/>
        </w:rPr>
      </w:pPr>
      <w:r>
        <w:rPr>
          <w:rFonts w:hint="eastAsia"/>
        </w:rPr>
        <w:t>And shall not that God, of whom the same apostle John saith, that he is love itself, chap. 4:16, 'God is love,' that is, he is all love towards his own children, for that is the meaning of it there; and of whom he also saith immediately, afore the afore-cited speech, in the sixteenth verse of the third chapter, 'Hereby perceive we the love of God, because he laid down his life for us;' and thereupon he obliges us, 'and we ought to lay down our lives for the brethren.'</w:t>
      </w:r>
    </w:p>
    <w:p w14:paraId="16FFD54F">
      <w:pPr>
        <w:rPr>
          <w:rFonts w:hint="eastAsia"/>
        </w:rPr>
      </w:pPr>
      <w:r>
        <w:rPr>
          <w:rFonts w:hint="eastAsia"/>
        </w:rPr>
        <w:t>难道那神，就是同一位使徒约翰所说，祂本身就是爱，《约翰一书》4章16节，“神就是爱”，也就是说，祂对祂自己的儿女完全是爱，因为那里的意思就是如此；又是他紧接着在引用那句话之前，在第三章第十六节说的，“主为我们舍命，我们从此就知道何为爱”；于是祂责成我们，“我们也当为弟兄舍命”，难道祂不会吗？</w:t>
      </w:r>
    </w:p>
    <w:p w14:paraId="1A109569">
      <w:pPr>
        <w:rPr>
          <w:rFonts w:hint="eastAsia"/>
        </w:rPr>
      </w:pPr>
      <w:r>
        <w:rPr>
          <w:rFonts w:hint="eastAsia"/>
        </w:rPr>
        <w:t>Shall not he, I say, if he seeth a son of his in pure need of spiritual grace, and deliverance out of temptation, shall not he draw out his bowels towards him?</w:t>
      </w:r>
    </w:p>
    <w:p w14:paraId="5D1D2FAF">
      <w:pPr>
        <w:rPr>
          <w:rFonts w:hint="eastAsia"/>
        </w:rPr>
      </w:pPr>
      <w:r>
        <w:rPr>
          <w:rFonts w:hint="eastAsia"/>
        </w:rPr>
        <w:t>我说，难道祂，如果祂看见祂的一个儿子急需属灵的恩典，和脱离试探的拯救，难道祂不会向他动怜悯的心肠吗？</w:t>
      </w:r>
    </w:p>
    <w:p w14:paraId="62FF3EFD">
      <w:pPr>
        <w:rPr>
          <w:rFonts w:hint="eastAsia"/>
        </w:rPr>
      </w:pPr>
      <w:r>
        <w:rPr>
          <w:rFonts w:hint="eastAsia"/>
        </w:rPr>
        <w:t>Or else it would be said, How doth this love, this all-grace, by which the apostle Peter here sets him forth, how doth it dwell in him, the fountain of all grace and love?</w:t>
      </w:r>
    </w:p>
    <w:p w14:paraId="66E3D149">
      <w:pPr>
        <w:rPr>
          <w:rFonts w:hint="eastAsia"/>
        </w:rPr>
      </w:pPr>
      <w:r>
        <w:rPr>
          <w:rFonts w:hint="eastAsia"/>
        </w:rPr>
        <w:t>否则，人便会说，这爱，这诸般的恩典，就是使徒彼得在此所描绘祂的，如何住在祂里面，住在诸般恩典和慈爱的源泉里呢？</w:t>
      </w:r>
    </w:p>
    <w:p w14:paraId="5C1B1BF8">
      <w:pPr>
        <w:rPr>
          <w:rFonts w:hint="eastAsia"/>
        </w:rPr>
      </w:pPr>
      <w:r>
        <w:rPr>
          <w:rFonts w:hint="eastAsia"/>
        </w:rPr>
        <w:t>And he persuades and obligeth us to lay down our lives for, and relieve our brethren's needs, because he hath professed to love us so, as to lay down his life for us.</w:t>
      </w:r>
    </w:p>
    <w:p w14:paraId="5C32B163">
      <w:pPr>
        <w:rPr>
          <w:rFonts w:hint="eastAsia"/>
        </w:rPr>
      </w:pPr>
      <w:r>
        <w:rPr>
          <w:rFonts w:hint="eastAsia"/>
        </w:rPr>
        <w:t>他劝说并责成我们为弟兄舍命，纾解弟兄的需要，因为祂已宣告如此爱我们，以致为我们舍命。</w:t>
      </w:r>
    </w:p>
    <w:p w14:paraId="05854D3F">
      <w:pPr>
        <w:rPr>
          <w:rFonts w:hint="eastAsia"/>
        </w:rPr>
      </w:pPr>
    </w:p>
    <w:p w14:paraId="55FB255E">
      <w:pPr>
        <w:rPr>
          <w:rFonts w:hint="eastAsia"/>
        </w:rPr>
      </w:pPr>
      <w:r>
        <w:rPr>
          <w:rFonts w:hint="eastAsia"/>
        </w:rPr>
        <w:t>Now, to apply this.</w:t>
      </w:r>
    </w:p>
    <w:p w14:paraId="09BF6356">
      <w:pPr>
        <w:rPr>
          <w:rFonts w:hint="eastAsia"/>
        </w:rPr>
      </w:pPr>
      <w:r>
        <w:rPr>
          <w:rFonts w:hint="eastAsia"/>
        </w:rPr>
        <w:t>现在，来应用这一点。</w:t>
      </w:r>
    </w:p>
    <w:p w14:paraId="657A031D">
      <w:pPr>
        <w:rPr>
          <w:rFonts w:hint="eastAsia"/>
        </w:rPr>
      </w:pPr>
      <w:r>
        <w:rPr>
          <w:rFonts w:hint="eastAsia"/>
        </w:rPr>
        <w:t>Suppose that Christ himself were alive, or that any were alive that were commissionated by him to heal all manner of diseases, as the apostles were, Mat. 10:1, would any of you that had (I will make the supposition) the worst disease that ever any man had, yea, that you had never heard of to have been since the world began, wouldst thou refuse to make trial whether he would or could heal thee or no?</w:t>
      </w:r>
    </w:p>
    <w:p w14:paraId="518DC465">
      <w:pPr>
        <w:rPr>
          <w:rFonts w:hint="eastAsia"/>
        </w:rPr>
      </w:pPr>
      <w:r>
        <w:rPr>
          <w:rFonts w:hint="eastAsia"/>
        </w:rPr>
        <w:t>假设基督自己还活着，或任何奉祂差遣能医治各样疾病的人还活着，如同使徒一样，《马太福音》10章1节，你们中间若有任何人得了（我作此假设）人所能得的最坏的疾病，是的，是你从创世以来从未听说过的疾病，你会拒绝去试一试祂是否愿意或能够医治你吗？</w:t>
      </w:r>
    </w:p>
    <w:p w14:paraId="230E7F93">
      <w:pPr>
        <w:rPr>
          <w:rFonts w:hint="eastAsia"/>
        </w:rPr>
      </w:pPr>
      <w:r>
        <w:rPr>
          <w:rFonts w:hint="eastAsia"/>
        </w:rPr>
        <w:t>Now God hath set up his bills, as I may say, upon every post, proclaiming himself to be the God of all grace, the 'God that healeth thee,' Exod. 15:26; and elsewhere hath applied it unto souls, 'That healeth all thy diseases, and forgives all thy sins,' Ps. 103; that healeth thy backslidings,' Hosea 14:4; and often backsliding is the most desperate case of all other, yet the God of all grace hath undertaken to heal them.</w:t>
      </w:r>
    </w:p>
    <w:p w14:paraId="21B2D1D5">
      <w:pPr>
        <w:rPr>
          <w:rFonts w:hint="eastAsia"/>
        </w:rPr>
      </w:pPr>
      <w:r>
        <w:rPr>
          <w:rFonts w:hint="eastAsia"/>
        </w:rPr>
        <w:t>现在，神已张贴了祂的告示，可以说，在每一根柱子上，宣告祂自己是赐诸般恩典的神，是“医治你的神”，《出埃及记》15章26节；并在别处将其应用于灵魂，“祂医治你的一切疾病，赦免你的一切罪孽”，《诗篇》103篇；“医治你背道的病”，《何西阿书》14章4节；而背道常常是所有情况中最绝望的，然而赐诸般恩典的神已承诺要医治他们。</w:t>
      </w:r>
    </w:p>
    <w:p w14:paraId="03D3EF5E">
      <w:pPr>
        <w:rPr>
          <w:rFonts w:hint="eastAsia"/>
        </w:rPr>
      </w:pPr>
      <w:r>
        <w:rPr>
          <w:rFonts w:hint="eastAsia"/>
        </w:rPr>
        <w:t>And as bad a case as a saint is capable of after calling is that in Isa. 57:17, 'For the iniquity of his covetousness was I wroth, and smote him: I hid me, and was wroth, and he went on frowardly in the way of his heart.'</w:t>
      </w:r>
    </w:p>
    <w:p w14:paraId="47286D0E">
      <w:pPr>
        <w:rPr>
          <w:rFonts w:hint="eastAsia"/>
        </w:rPr>
      </w:pPr>
      <w:r>
        <w:rPr>
          <w:rFonts w:hint="eastAsia"/>
        </w:rPr>
        <w:t>一个圣徒在蒙召后所能陷入的最坏境况，莫过于《以赛亚书》57章17节所说的：“因他贪婪的罪孽，我就发怒击打他：我向他掩面发怒，他却仍然随心背道而行。”</w:t>
      </w:r>
    </w:p>
    <w:p w14:paraId="7527EF39">
      <w:pPr>
        <w:rPr>
          <w:rFonts w:hint="eastAsia"/>
        </w:rPr>
      </w:pPr>
      <w:r>
        <w:rPr>
          <w:rFonts w:hint="eastAsia"/>
        </w:rPr>
        <w:t>He did not only fall into interrupted or intermitted acts of backsliding, but he went on, as in a course for a while, in the way of his heart, and that frowardly.</w:t>
      </w:r>
    </w:p>
    <w:p w14:paraId="6406BCEA">
      <w:pPr>
        <w:rPr>
          <w:rFonts w:hint="eastAsia"/>
        </w:rPr>
      </w:pPr>
      <w:r>
        <w:rPr>
          <w:rFonts w:hint="eastAsia"/>
        </w:rPr>
        <w:t>他不仅陷入了间断或暂时的背道行为，而且在一段时期内，他持续行走在他心中的道路上，并且是悖逆地行走。</w:t>
      </w:r>
    </w:p>
    <w:p w14:paraId="3F8AAD32">
      <w:pPr>
        <w:rPr>
          <w:rFonts w:hint="eastAsia"/>
        </w:rPr>
      </w:pPr>
      <w:r>
        <w:rPr>
          <w:rFonts w:hint="eastAsia"/>
        </w:rPr>
        <w:t>Well, but what saith the God of all grace to this? 'I have seen his ways, and will heal him,' ver. 18.</w:t>
      </w:r>
    </w:p>
    <w:p w14:paraId="4173FF1C">
      <w:pPr>
        <w:rPr>
          <w:rFonts w:hint="eastAsia"/>
        </w:rPr>
      </w:pPr>
      <w:r>
        <w:rPr>
          <w:rFonts w:hint="eastAsia"/>
        </w:rPr>
        <w:t>那么，赐诸般恩典的神对此怎么说呢？“我看见他的道路，也要医治他，”第18节。</w:t>
      </w:r>
    </w:p>
    <w:p w14:paraId="5989FE16">
      <w:pPr>
        <w:rPr>
          <w:rFonts w:hint="eastAsia"/>
        </w:rPr>
      </w:pPr>
      <w:r>
        <w:rPr>
          <w:rFonts w:hint="eastAsia"/>
        </w:rPr>
        <w:t>And Hosea gives this his reason of it, even because he is a God of grace, ver. 2, and loves freely, ver. 4, 'I will heal their backsliding, and I will love them freely,' that is the reason of it; 'and receive us graciously,' say they accordingly, ver. 2, when they return to him, 'so will we render the calves of our lips.'</w:t>
      </w:r>
    </w:p>
    <w:p w14:paraId="718E067A">
      <w:pPr>
        <w:rPr>
          <w:rFonts w:hint="eastAsia"/>
        </w:rPr>
      </w:pPr>
      <w:r>
        <w:rPr>
          <w:rFonts w:hint="eastAsia"/>
        </w:rPr>
        <w:t>何西阿为此给出的理由是，因为祂是恩典的神，第2节，并且白白地爱，第4节，“我必医治他们背道的病，且要白白地爱他们，”这就是其原因；他们也相应地说，“求你悦纳我们，”第2节，当他们归向祂时，“这样，我们就把嘴唇的祭代替牛犊献上。”</w:t>
      </w:r>
    </w:p>
    <w:p w14:paraId="6E13D50E">
      <w:pPr>
        <w:rPr>
          <w:rFonts w:hint="eastAsia"/>
        </w:rPr>
      </w:pPr>
      <w:r>
        <w:rPr>
          <w:rFonts w:hint="eastAsia"/>
        </w:rPr>
        <w:t>The love that is in the heart of God will in the end cause him to turn all anger towards them away, 'For mine anger is turned away from him;' as it follows in the same, ver. 4, 'And I will be (anew) as the dew unto Israel: and he shall grow as the lily,' and so forth.</w:t>
      </w:r>
    </w:p>
    <w:p w14:paraId="57AD7A41">
      <w:pPr>
        <w:rPr>
          <w:rFonts w:hint="eastAsia"/>
        </w:rPr>
      </w:pPr>
      <w:r>
        <w:rPr>
          <w:rFonts w:hint="eastAsia"/>
        </w:rPr>
        <w:t>在神心中的爱，最终将使祂的怒气从他们身上转消，“因为我的怒气已向他转消”；正如同一处第4节所跟从的，“我必（重新）向以色列如甘露：他必如百合花生长，”等等。</w:t>
      </w:r>
    </w:p>
    <w:p w14:paraId="061BC174">
      <w:pPr>
        <w:rPr>
          <w:rFonts w:hint="eastAsia"/>
        </w:rPr>
      </w:pPr>
      <w:r>
        <w:rPr>
          <w:rFonts w:hint="eastAsia"/>
        </w:rPr>
        <w:t>'Who is wise, and he shall understand these things? prudent, and he shall know them? for the ways of the Lord are right, and the just shall walk in them,' though they may often fall in their way; 'but the transgressors,' that were never savingly called, 'shall fall,' if they persist, 'therein.'</w:t>
      </w:r>
    </w:p>
    <w:p w14:paraId="22990F42">
      <w:pPr>
        <w:rPr>
          <w:rFonts w:hint="eastAsia"/>
        </w:rPr>
      </w:pPr>
      <w:r>
        <w:rPr>
          <w:rFonts w:hint="eastAsia"/>
        </w:rPr>
        <w:t>“谁是智慧人，可以明白这些事？谁是通达人，可以知道这一切？因为耶和华的道是正直的，义人必在其中行走，”虽然他们可能时常在路上跌倒；“但罪人，”那些从未被得救地呼召的人，若坚持，“必在其上跌倒。”</w:t>
      </w:r>
    </w:p>
    <w:p w14:paraId="6BBE397D">
      <w:pPr>
        <w:rPr>
          <w:rFonts w:hint="eastAsia"/>
        </w:rPr>
      </w:pPr>
      <w:r>
        <w:rPr>
          <w:rFonts w:hint="eastAsia"/>
        </w:rPr>
        <w:t>It is the conclusion of that chapter and prophecy, and serves to prove this other place in Peter, that God is the God of all grace in dispensing supplies answerable to the needs, distresses, temptations, and sins of his elect children.</w:t>
      </w:r>
    </w:p>
    <w:p w14:paraId="2AD318DB">
      <w:pPr>
        <w:rPr>
          <w:rFonts w:hint="eastAsia"/>
        </w:rPr>
      </w:pPr>
      <w:r>
        <w:rPr>
          <w:rFonts w:hint="eastAsia"/>
        </w:rPr>
        <w:t>这是那章书和那段预言的结论，并用以证明彼得书信中的另一处经文，即神是赐诸般恩典的神，祂分赐供应，以应对祂选民的需要、困苦、试探和罪恶。</w:t>
      </w:r>
    </w:p>
    <w:p w14:paraId="6FEFC21B">
      <w:pPr>
        <w:rPr>
          <w:rFonts w:hint="eastAsia"/>
        </w:rPr>
      </w:pPr>
    </w:p>
    <w:p w14:paraId="0EFEBBF4">
      <w:pPr>
        <w:rPr>
          <w:rFonts w:hint="eastAsia"/>
        </w:rPr>
      </w:pPr>
      <w:r>
        <w:rPr>
          <w:rFonts w:hint="eastAsia"/>
        </w:rPr>
        <w:t>(3.)He is a God of all grace essentially, or in respect that in his nature he hath infinite riches of grace, which is the root and fountain of these his designs to maintain and make good this his all-dispensatory of grace.</w:t>
      </w:r>
    </w:p>
    <w:p w14:paraId="5BE99B29">
      <w:pPr>
        <w:rPr>
          <w:rFonts w:hint="eastAsia"/>
        </w:rPr>
      </w:pPr>
      <w:r>
        <w:rPr>
          <w:rFonts w:hint="eastAsia"/>
        </w:rPr>
        <w:t>（3.）祂本质上是赐诸般恩典的神，或者说，就其本性而言，祂拥有无限丰盛的恩典，这恩典乃是祂维持并实现这诸般恩典之施行的旨意的根源与泉源。</w:t>
      </w:r>
    </w:p>
    <w:p w14:paraId="6EEC6AEC">
      <w:pPr>
        <w:rPr>
          <w:rFonts w:hint="eastAsia"/>
        </w:rPr>
      </w:pPr>
      <w:r>
        <w:rPr>
          <w:rFonts w:hint="eastAsia"/>
        </w:rPr>
        <w:t>He is the God of all grace; that is, he is an all-gracious God in himself, even as well as that he is said to be a God almighty, which is an essential attribute.</w:t>
      </w:r>
    </w:p>
    <w:p w14:paraId="4E030831">
      <w:pPr>
        <w:rPr>
          <w:rFonts w:hint="eastAsia"/>
        </w:rPr>
      </w:pPr>
      <w:r>
        <w:rPr>
          <w:rFonts w:hint="eastAsia"/>
        </w:rPr>
        <w:t>祂是赐诸般恩典的神；也就是说，祂本身是一位满有恩典的神，正如祂被称为全能的神一样，这是一个本质属性。</w:t>
      </w:r>
    </w:p>
    <w:p w14:paraId="51494BBC">
      <w:pPr>
        <w:rPr>
          <w:rFonts w:hint="eastAsia"/>
        </w:rPr>
      </w:pPr>
      <w:r>
        <w:rPr>
          <w:rFonts w:hint="eastAsia"/>
        </w:rPr>
        <w:t>He says not that God is all grace, for he is just also.</w:t>
      </w:r>
    </w:p>
    <w:p w14:paraId="1F1EB33C">
      <w:pPr>
        <w:rPr>
          <w:rFonts w:hint="eastAsia"/>
        </w:rPr>
      </w:pPr>
      <w:r>
        <w:rPr>
          <w:rFonts w:hint="eastAsia"/>
        </w:rPr>
        <w:t>他没有说神是全然的恩典，因为祂也是公义的。</w:t>
      </w:r>
    </w:p>
    <w:p w14:paraId="45E43C1C">
      <w:pPr>
        <w:rPr>
          <w:rFonts w:hint="eastAsia"/>
        </w:rPr>
      </w:pPr>
      <w:r>
        <w:rPr>
          <w:rFonts w:hint="eastAsia"/>
        </w:rPr>
        <w:t>As when it is said he is almighty, it imports not that he hath no attribute else, but he says he is a God of all grace; that is, that no perfection that should make him essentially gracious is wanting in him.</w:t>
      </w:r>
    </w:p>
    <w:p w14:paraId="0F076395">
      <w:pPr>
        <w:rPr>
          <w:rFonts w:hint="eastAsia"/>
        </w:rPr>
      </w:pPr>
      <w:r>
        <w:rPr>
          <w:rFonts w:hint="eastAsia"/>
        </w:rPr>
        <w:t>正如当说祂是全能的时候，并非意味祂没有其他属性，而是说祂是赐诸般恩典的神；也就是说，任何能使祂在本质上为恩慈的完美，祂都毫不缺少。</w:t>
      </w:r>
    </w:p>
    <w:p w14:paraId="74EE4350">
      <w:pPr>
        <w:rPr>
          <w:rFonts w:hint="eastAsia"/>
        </w:rPr>
      </w:pPr>
      <w:r>
        <w:rPr>
          <w:rFonts w:hint="eastAsia"/>
        </w:rPr>
        <w:t>He is an all-gracious God, and so in his nature.</w:t>
      </w:r>
    </w:p>
    <w:p w14:paraId="4FDD4EBA">
      <w:pPr>
        <w:rPr>
          <w:rFonts w:hint="eastAsia"/>
        </w:rPr>
      </w:pPr>
      <w:r>
        <w:rPr>
          <w:rFonts w:hint="eastAsia"/>
        </w:rPr>
        <w:t>祂是一位满有恩典的神，在其本性上亦然。</w:t>
      </w:r>
    </w:p>
    <w:p w14:paraId="051763C6">
      <w:pPr>
        <w:rPr>
          <w:rFonts w:hint="eastAsia"/>
        </w:rPr>
      </w:pPr>
      <w:r>
        <w:rPr>
          <w:rFonts w:hint="eastAsia"/>
        </w:rPr>
        <w:t>There is a sea of grace in him to feed all the streams that his purposes or dispensations of grace are to issue forth.</w:t>
      </w:r>
    </w:p>
    <w:p w14:paraId="114C276F">
      <w:pPr>
        <w:rPr>
          <w:rFonts w:hint="eastAsia"/>
        </w:rPr>
      </w:pPr>
      <w:r>
        <w:rPr>
          <w:rFonts w:hint="eastAsia"/>
        </w:rPr>
        <w:t>在祂里面有恩典的海洋，足以供应祂恩典的旨意或施行所要流出的一切溪流。</w:t>
      </w:r>
    </w:p>
    <w:p w14:paraId="111D848B">
      <w:pPr>
        <w:rPr>
          <w:rFonts w:hint="eastAsia"/>
        </w:rPr>
      </w:pPr>
      <w:r>
        <w:rPr>
          <w:rFonts w:hint="eastAsia"/>
        </w:rPr>
        <w:t>And so our consolation from hence is, that all the grace that is [in] the nature of God is in this promise of his being a God of all grace to his children, declared to be engaged to afford supplies unto his poor people, even to the utmost expendings and layings forth of those riches upon them, as their need shall require.</w:t>
      </w:r>
    </w:p>
    <w:p w14:paraId="1F188C51">
      <w:pPr>
        <w:rPr>
          <w:rFonts w:hint="eastAsia"/>
        </w:rPr>
      </w:pPr>
      <w:r>
        <w:rPr>
          <w:rFonts w:hint="eastAsia"/>
        </w:rPr>
        <w:t>因此，我们从此得到的安慰是，神本性中一切的恩典，都在祂作为祂儿女的赐诸般恩典之神的应许中，被宣告为已承诺要供应祂贫穷的子民，甚至要将那些丰盛，按他们的需要，尽其所能地花费和施予在他们身上。</w:t>
      </w:r>
    </w:p>
    <w:p w14:paraId="4FC4BD07">
      <w:pPr>
        <w:rPr>
          <w:rFonts w:hint="eastAsia"/>
        </w:rPr>
      </w:pPr>
      <w:r>
        <w:rPr>
          <w:rFonts w:hint="eastAsia"/>
        </w:rPr>
        <w:t>And further, that in all his dispensations of grace, he will shew himself gracious as God, and to be a great God of grace; that is, he will be gracious suitably, and at the rate of the greatness of his being God, or of so great a God.</w:t>
      </w:r>
    </w:p>
    <w:p w14:paraId="2D343D5F">
      <w:pPr>
        <w:rPr>
          <w:rFonts w:hint="eastAsia"/>
        </w:rPr>
      </w:pPr>
      <w:r>
        <w:rPr>
          <w:rFonts w:hint="eastAsia"/>
        </w:rPr>
        <w:t>再者，在祂一切恩典的施行中，祂将显明自己是作为神而有的恩慈，并且是一位伟大的恩典之神；也就是说，祂将以与祂作为神，或如此伟大的神的伟大相称的方式施恩。</w:t>
      </w:r>
    </w:p>
    <w:p w14:paraId="3BF9EE87">
      <w:pPr>
        <w:rPr>
          <w:rFonts w:hint="eastAsia"/>
        </w:rPr>
      </w:pPr>
      <w:r>
        <w:rPr>
          <w:rFonts w:hint="eastAsia"/>
        </w:rPr>
        <w:t>This David (the greatest subject, and favourite, and adorer of this grace that we find in the Old Testament) was apprehensive of, and it took his heart and faith: 1 Chron. 17:19, 'According to thine own heart hast thou done this.'</w:t>
      </w:r>
    </w:p>
    <w:p w14:paraId="0FBB9A88">
      <w:pPr>
        <w:rPr>
          <w:rFonts w:hint="eastAsia"/>
        </w:rPr>
      </w:pPr>
      <w:r>
        <w:rPr>
          <w:rFonts w:hint="eastAsia"/>
        </w:rPr>
        <w:t>大卫（我们在旧约中找到的这位恩典最伟大的子民、宠儿和敬拜者）领会了这一点，这抓住了他的心和信心：《历代志上》17章19节，“你都照你的心意而行。”</w:t>
      </w:r>
    </w:p>
    <w:p w14:paraId="74DAA75E">
      <w:pPr>
        <w:rPr>
          <w:rFonts w:hint="eastAsia"/>
        </w:rPr>
      </w:pPr>
      <w:r>
        <w:rPr>
          <w:rFonts w:hint="eastAsia"/>
        </w:rPr>
        <w:t>And it follows, 'O Lord, there is none like thee, none besides thee;' that is, thou art a God of grace (for it was a point of grace, and of high grace he there speaks it of), and shewest thyself so to be; for he speaks it of his covenant of grace with him in Christ, then newly declared to him.</w:t>
      </w:r>
    </w:p>
    <w:p w14:paraId="1D13F76E">
      <w:pPr>
        <w:rPr>
          <w:rFonts w:hint="eastAsia"/>
        </w:rPr>
      </w:pPr>
      <w:r>
        <w:rPr>
          <w:rFonts w:hint="eastAsia"/>
        </w:rPr>
        <w:t>接着是，“耶和华啊，没有像你的，除你以外再没有神”；也就是说，你是恩典的神（因为他在此所说的正是一点恩典，而且是极高的恩典），并且显明你自己是如此；因为他这话是论到当时刚向他宣告的，祂在基督里与他所立的恩典之约。</w:t>
      </w:r>
    </w:p>
    <w:p w14:paraId="6873FA1D">
      <w:pPr>
        <w:rPr>
          <w:rFonts w:hint="eastAsia"/>
        </w:rPr>
      </w:pPr>
      <w:r>
        <w:rPr>
          <w:rFonts w:hint="eastAsia"/>
        </w:rPr>
        <w:t>And ver. 18, he says, 'What can David say more?'</w:t>
      </w:r>
    </w:p>
    <w:p w14:paraId="1CBB9F61">
      <w:pPr>
        <w:rPr>
          <w:rFonts w:hint="eastAsia"/>
        </w:rPr>
      </w:pPr>
      <w:r>
        <w:rPr>
          <w:rFonts w:hint="eastAsia"/>
        </w:rPr>
        <w:t>在第18节，他说：“大卫还能说什么呢？”</w:t>
      </w:r>
    </w:p>
    <w:p w14:paraId="5BB5F414">
      <w:pPr>
        <w:rPr>
          <w:rFonts w:hint="eastAsia"/>
        </w:rPr>
      </w:pPr>
      <w:r>
        <w:rPr>
          <w:rFonts w:hint="eastAsia"/>
        </w:rPr>
        <w:t>As if he had said, the favour, the thing itself, is too great for me, that I can say nothing to it; but if God will have it to be; even as Paul, 'What shall we say to these things? If God be for us,' &amp;c., so David here.</w:t>
      </w:r>
    </w:p>
    <w:p w14:paraId="2B273CCA">
      <w:pPr>
        <w:rPr>
          <w:rFonts w:hint="eastAsia"/>
        </w:rPr>
      </w:pPr>
      <w:r>
        <w:rPr>
          <w:rFonts w:hint="eastAsia"/>
        </w:rPr>
        <w:t>仿佛他说，这恩惠，这件事本身，对我来说太大了，我无话可说；但如果神定意如此；正如保罗，“既是这样，还有什么说的呢？神若帮助我们，”等等，大卫在此也是如此。</w:t>
      </w:r>
    </w:p>
    <w:p w14:paraId="147B23EA">
      <w:pPr>
        <w:rPr>
          <w:rFonts w:hint="eastAsia"/>
        </w:rPr>
      </w:pPr>
      <w:r>
        <w:rPr>
          <w:rFonts w:hint="eastAsia"/>
        </w:rPr>
        <w:t>He speaks as an astonished man that could say no more.</w:t>
      </w:r>
    </w:p>
    <w:p w14:paraId="3B7E7835">
      <w:pPr>
        <w:rPr>
          <w:rFonts w:hint="eastAsia"/>
        </w:rPr>
      </w:pPr>
      <w:r>
        <w:rPr>
          <w:rFonts w:hint="eastAsia"/>
        </w:rPr>
        <w:t>他说话的样子像一个惊愕得说不出话来的人。</w:t>
      </w:r>
    </w:p>
    <w:p w14:paraId="7C9EB391">
      <w:pPr>
        <w:rPr>
          <w:rFonts w:hint="eastAsia"/>
        </w:rPr>
      </w:pPr>
      <w:r>
        <w:rPr>
          <w:rFonts w:hint="eastAsia"/>
        </w:rPr>
        <w:t>The greatness of the thing made him silent; but he considered that God had done it out of his greatness as God.</w:t>
      </w:r>
    </w:p>
    <w:p w14:paraId="0F6FEC6F">
      <w:pPr>
        <w:rPr>
          <w:rFonts w:hint="eastAsia"/>
        </w:rPr>
      </w:pPr>
      <w:r>
        <w:rPr>
          <w:rFonts w:hint="eastAsia"/>
        </w:rPr>
        <w:t>事情的伟大让他沉默；但他思想，神是出于祂作为神的伟大而行了这事。</w:t>
      </w:r>
    </w:p>
    <w:p w14:paraId="1460247E">
      <w:pPr>
        <w:rPr>
          <w:rFonts w:hint="eastAsia"/>
        </w:rPr>
      </w:pPr>
      <w:r>
        <w:rPr>
          <w:rFonts w:hint="eastAsia"/>
        </w:rPr>
        <w:t>Thus, if he pardons, he pardons after the rate and manner of a great God, He will 'abundantly pardon;' not according to your thoughts (saith he), but my thoughts; Isa. 55:8, 'As the heavens are higher than the earth, so are my thoughts' in pardoning; for it is of pardoning abundantly that he utters this, ver. 7; for this sets his children a-wondering at him.</w:t>
      </w:r>
    </w:p>
    <w:p w14:paraId="036AF0FD">
      <w:pPr>
        <w:rPr>
          <w:rFonts w:hint="eastAsia"/>
        </w:rPr>
      </w:pPr>
      <w:r>
        <w:rPr>
          <w:rFonts w:hint="eastAsia"/>
        </w:rPr>
        <w:t>因此，如果祂赦免，祂是以一位伟大神的气度和方式来赦免，祂要“广行赦免”；“不是照你们的意念”（祂说），“乃是照我的意念”；《以赛亚书》55章8节，“天怎样高过地，照样我的意念”在赦免上也是如此；因为祂说这话正是论到广行赦免，第7节；因为这让祂的儿女对祂惊奇不已。</w:t>
      </w:r>
    </w:p>
    <w:p w14:paraId="7C433BA1">
      <w:pPr>
        <w:rPr>
          <w:rFonts w:hint="eastAsia"/>
        </w:rPr>
      </w:pPr>
      <w:r>
        <w:rPr>
          <w:rFonts w:hint="eastAsia"/>
        </w:rPr>
        <w:t>'Who is a God like our God? pardoning,' &amp;c., Micah 7:8.</w:t>
      </w:r>
    </w:p>
    <w:p w14:paraId="1A3AEB6A">
      <w:pPr>
        <w:rPr>
          <w:rFonts w:hint="eastAsia"/>
        </w:rPr>
      </w:pPr>
      <w:r>
        <w:rPr>
          <w:rFonts w:hint="eastAsia"/>
        </w:rPr>
        <w:t>“有何神像我们的神，赦免罪孽，”等等，《弥迦书》7章8节。</w:t>
      </w:r>
    </w:p>
    <w:p w14:paraId="37DAC68C">
      <w:pPr>
        <w:rPr>
          <w:rFonts w:hint="eastAsia"/>
        </w:rPr>
      </w:pPr>
      <w:r>
        <w:rPr>
          <w:rFonts w:hint="eastAsia"/>
        </w:rPr>
        <w:t>Yet withal there observe how his pardoning mercies, in the exertings and dispensings of them, are limited to the remnant of his inheritance, free grace's subjects, as I call them.</w:t>
      </w:r>
    </w:p>
    <w:p w14:paraId="6A475EAC">
      <w:pPr>
        <w:rPr>
          <w:rFonts w:hint="eastAsia"/>
        </w:rPr>
      </w:pPr>
      <w:r>
        <w:rPr>
          <w:rFonts w:hint="eastAsia"/>
        </w:rPr>
        <w:t>然而，同时请注意，祂赦免的怜悯，在其施展和施行中，是如何被限制在祂产业的余民，即我所称的白白恩典的子民身上。</w:t>
      </w:r>
    </w:p>
    <w:p w14:paraId="173DA04A">
      <w:pPr>
        <w:rPr>
          <w:rFonts w:hint="eastAsia"/>
        </w:rPr>
      </w:pPr>
    </w:p>
    <w:p w14:paraId="0C33496C">
      <w:pPr>
        <w:rPr>
          <w:rFonts w:hint="eastAsia"/>
        </w:rPr>
      </w:pPr>
      <w:r>
        <w:rPr>
          <w:rFonts w:hint="eastAsia"/>
        </w:rPr>
        <w:t>And as it is thus in pardoning, so in all other exertings of pure grace, whatever they be, towards the remnant of his inheritance.</w:t>
      </w:r>
    </w:p>
    <w:p w14:paraId="0E30DEB3">
      <w:pPr>
        <w:rPr>
          <w:rFonts w:hint="eastAsia"/>
        </w:rPr>
      </w:pPr>
      <w:r>
        <w:rPr>
          <w:rFonts w:hint="eastAsia"/>
        </w:rPr>
        <w:t>赦罪是如此，其他一切对祂产业余民施展的纯粹恩典，无论是什么，也都是如此。</w:t>
      </w:r>
    </w:p>
    <w:p w14:paraId="17D8F4F2">
      <w:pPr>
        <w:rPr>
          <w:rFonts w:hint="eastAsia"/>
        </w:rPr>
      </w:pPr>
      <w:r>
        <w:rPr>
          <w:rFonts w:hint="eastAsia"/>
        </w:rPr>
        <w:t>He doth them all as a great God.</w:t>
      </w:r>
    </w:p>
    <w:p w14:paraId="155FDB16">
      <w:pPr>
        <w:rPr>
          <w:rFonts w:hint="eastAsia"/>
        </w:rPr>
      </w:pPr>
      <w:r>
        <w:rPr>
          <w:rFonts w:hint="eastAsia"/>
        </w:rPr>
        <w:t>祂做这一切都像一位伟大的神。</w:t>
      </w:r>
    </w:p>
    <w:p w14:paraId="09B57340">
      <w:pPr>
        <w:rPr>
          <w:rFonts w:hint="eastAsia"/>
        </w:rPr>
      </w:pPr>
      <w:r>
        <w:rPr>
          <w:rFonts w:hint="eastAsia"/>
        </w:rPr>
        <w:t>Thus David, 2 Sam. 7, speaks of the advancement of himself and his house to the kingdom, which ended in the promise of Christ, which in ver. 18, 19, he spreads afore the Lord, 'Then went king David in, and sat before the Lord, and he said, Who am I, O Lord God? and what is my house, that thou hast brought me hitherto? And this was yet a small thing in thy sight, O Lord God; but thou hast spoken also of thy servant's house for a great while to come; and is this the manner of man, O Lord God?'</w:t>
      </w:r>
    </w:p>
    <w:p w14:paraId="320F51AC">
      <w:pPr>
        <w:rPr>
          <w:rFonts w:hint="eastAsia"/>
        </w:rPr>
      </w:pPr>
      <w:r>
        <w:rPr>
          <w:rFonts w:hint="eastAsia"/>
        </w:rPr>
        <w:t>因此，大卫在《撒母耳记下》第七章，论到他自己和他家被提升到王位，最终以基督的应许告终，他在第18、19节将此事陈明在主面前，“于是大卫王进去，坐在耶和华面前，说：‘主耶和华啊，我是谁？我的家算什么，你竟使我到这地步呢？主耶和华啊，这在你眼中还看为小事，又应许你仆人的家至于久远。主耶和华啊，这岂是人常遇的事吗？’”</w:t>
      </w:r>
    </w:p>
    <w:p w14:paraId="74DDC5DC">
      <w:pPr>
        <w:rPr>
          <w:rFonts w:hint="eastAsia"/>
        </w:rPr>
      </w:pPr>
      <w:r>
        <w:rPr>
          <w:rFonts w:hint="eastAsia"/>
        </w:rPr>
        <w:t>The latter clause that I take hold of is, 'Is this the manner of man, O Lord God?' 'The law of man,' as in the original, the intendment of which is, to discriminate God's manner of dealings, in point of grace, from man's.</w:t>
      </w:r>
    </w:p>
    <w:p w14:paraId="1BBE979A">
      <w:pPr>
        <w:rPr>
          <w:rFonts w:hint="eastAsia"/>
        </w:rPr>
      </w:pPr>
      <w:r>
        <w:rPr>
          <w:rFonts w:hint="eastAsia"/>
        </w:rPr>
        <w:t>我所抓住的后半句是，“主耶和华啊，这岂是人常遇的事吗？”原文是“人的法则”，其意图在于区分神在恩典方面的行事方式与人的方式。</w:t>
      </w:r>
    </w:p>
    <w:p w14:paraId="3A96CB34">
      <w:pPr>
        <w:rPr>
          <w:rFonts w:hint="eastAsia"/>
        </w:rPr>
      </w:pPr>
      <w:r>
        <w:rPr>
          <w:rFonts w:hint="eastAsia"/>
        </w:rPr>
        <w:t>And grace being the sovereign in God, enacteth its laws as well as men-sovereigns use to do.</w:t>
      </w:r>
    </w:p>
    <w:p w14:paraId="690E1798">
      <w:pPr>
        <w:rPr>
          <w:rFonts w:hint="eastAsia"/>
        </w:rPr>
      </w:pPr>
      <w:r>
        <w:rPr>
          <w:rFonts w:hint="eastAsia"/>
        </w:rPr>
        <w:t>恩典既是神里面的主宰，它就颁布自己的法则，如同人间君王常做的一样。</w:t>
      </w:r>
    </w:p>
    <w:p w14:paraId="70D106D0">
      <w:pPr>
        <w:rPr>
          <w:rFonts w:hint="eastAsia"/>
        </w:rPr>
      </w:pPr>
      <w:r>
        <w:rPr>
          <w:rFonts w:hint="eastAsia"/>
        </w:rPr>
        <w:t>And with God, the purposes of his grace to save his children are suprema lex of all other with him; and all his wonted degrees of grace are made according to his divine greatness, or as God, and are infinitely differing from and superior to those of men, though never so gracious.</w:t>
      </w:r>
    </w:p>
    <w:p w14:paraId="17618C2E">
      <w:pPr>
        <w:rPr>
          <w:rFonts w:hint="eastAsia"/>
        </w:rPr>
      </w:pPr>
      <w:r>
        <w:rPr>
          <w:rFonts w:hint="eastAsia"/>
        </w:rPr>
        <w:t>对神而言，祂拯救其儿女的恩典旨意，是祂里面所有其他法则之上的suprema lex（最高法则）；祂一切惯常的恩典程度，都是按照祂神圣的伟大，或作为神而定的，并且与人的恩典无限不同且远超其上，即便人再有恩慈。</w:t>
      </w:r>
    </w:p>
    <w:p w14:paraId="50F12851">
      <w:pPr>
        <w:rPr>
          <w:rFonts w:hint="eastAsia"/>
        </w:rPr>
      </w:pPr>
      <w:r>
        <w:rPr>
          <w:rFonts w:hint="eastAsia"/>
        </w:rPr>
        <w:t>The height of our comfort (which is the result of this passage of David) lies in this, that in all his dispensations of grace, he is gracious as God, and as becomes the great God to be, and whom he takes on him to be, a God of all grace; and therein to act and do for them, and to shew himself in such a manner and measure to be a God of all grace, as is worthy of so great a God in himself, and that he may be owned as such a God.</w:t>
      </w:r>
    </w:p>
    <w:p w14:paraId="7EBD5F88">
      <w:pPr>
        <w:rPr>
          <w:rFonts w:hint="eastAsia"/>
        </w:rPr>
      </w:pPr>
      <w:r>
        <w:rPr>
          <w:rFonts w:hint="eastAsia"/>
        </w:rPr>
        <w:t>我们安慰的顶点（这是大卫这段话的结果）在于此：在祂一切恩典的施行中，祂的恩慈是作为神的恩慈，是与伟大的神相称的恩慈，是与祂自认为的赐诸般恩典之神相称的恩慈；并在此中为他们行事，并以一种与祂自身如此伟大的神相称的方式和程度，显明祂自己是赐诸般恩典的神，使祂能被承认为这样的神。</w:t>
      </w:r>
    </w:p>
    <w:p w14:paraId="23884538">
      <w:pPr>
        <w:rPr>
          <w:rFonts w:hint="eastAsia"/>
        </w:rPr>
      </w:pPr>
      <w:r>
        <w:rPr>
          <w:rFonts w:hint="eastAsia"/>
        </w:rPr>
        <w:t>And how far this will reach never yet entered into the heart of man.</w:t>
      </w:r>
    </w:p>
    <w:p w14:paraId="11880815">
      <w:pPr>
        <w:rPr>
          <w:rFonts w:hint="eastAsia"/>
        </w:rPr>
      </w:pPr>
      <w:r>
        <w:rPr>
          <w:rFonts w:hint="eastAsia"/>
        </w:rPr>
        <w:t>而这能达到何种地步，是人心里未曾想到的。</w:t>
      </w:r>
    </w:p>
    <w:p w14:paraId="541BDA22">
      <w:pPr>
        <w:rPr>
          <w:rFonts w:hint="eastAsia"/>
        </w:rPr>
      </w:pPr>
    </w:p>
    <w:p w14:paraId="586DBA0D">
      <w:pPr>
        <w:rPr>
          <w:rFonts w:hint="eastAsia"/>
        </w:rPr>
      </w:pPr>
      <w:r>
        <w:rPr>
          <w:rFonts w:hint="eastAsia"/>
        </w:rPr>
        <w:t>Now, for me to set forth the infinite ocean of the mercy and grace of his divine nature, is not, shall not be the main part of this discourse, but how this may minister support to us, coming in the rear to all the former, and how all the grace that is in God is engaged to succour us against temptations, and that it will extend itself to the utmost to carry us through them; this I shall insist on a little.</w:t>
      </w:r>
    </w:p>
    <w:p w14:paraId="1687E7AA">
      <w:pPr>
        <w:rPr>
          <w:rFonts w:hint="eastAsia"/>
        </w:rPr>
      </w:pPr>
      <w:r>
        <w:rPr>
          <w:rFonts w:hint="eastAsia"/>
        </w:rPr>
        <w:t>现在，阐明祂神性中怜悯和恩典的无限海洋，不是，也不应是这篇讲论的主要部分，而是，这一点如何能为我们提供支持，作为前述一切的补充，以及神里面一切的恩典是如何承诺要帮助我们抵挡试探，并且它将如何尽其所能地延伸，带领我们渡过试探；这一点我将稍作强调。</w:t>
      </w:r>
    </w:p>
    <w:p w14:paraId="54656B5D">
      <w:pPr>
        <w:rPr>
          <w:rFonts w:hint="eastAsia"/>
        </w:rPr>
      </w:pPr>
    </w:p>
    <w:p w14:paraId="2CB0B7B9">
      <w:pPr>
        <w:rPr>
          <w:rFonts w:hint="eastAsia"/>
        </w:rPr>
      </w:pPr>
      <w:r>
        <w:rPr>
          <w:rFonts w:hint="eastAsia"/>
        </w:rPr>
        <w:t>It is observable, to the end to shew how this of the graciousness of his nature, is that which engageth itself to make good the two foregone assertions about his purposes and dispensations; that then when God uttered that great charter of grace, 'I will be gracious to whom I will be gracious,'—and that is the sum of his decrees, or purposing grace, we have been speaking of,—he prefaceth this unto it, 'I will cause all my goodness to pass before thee;' that is, all the goodness that is in myself and nature, 'and I will proclaim the name of the Lord afore thee,' that is, all that whereby my nature, as to the point of grace and mercy, is to be made known to men.</w:t>
      </w:r>
    </w:p>
    <w:p w14:paraId="6B74C733">
      <w:pPr>
        <w:rPr>
          <w:rFonts w:hint="eastAsia"/>
        </w:rPr>
      </w:pPr>
      <w:r>
        <w:rPr>
          <w:rFonts w:hint="eastAsia"/>
        </w:rPr>
        <w:t>值得注意的是，为了表明祂本性的恩慈是如何承诺要实现前述关于祂的旨意和施行的两个论断；那时，当神宣告那伟大的恩典宪章，“我要恩待谁，就恩待谁，”——这就是我们一直在谈论的，祂的预旨或定旨之恩典的总和——祂以此为序言，“我要使我一切的恩慈在你面前经过”；也就是说，在我自己和本性里的一切恩慈，“我也要将耶和华的名在你面前宣告，”也就是说，我本性中关于恩典和怜悯的一切，都要借此向人显明。</w:t>
      </w:r>
    </w:p>
    <w:p w14:paraId="0D1EEF08">
      <w:pPr>
        <w:rPr>
          <w:rFonts w:hint="eastAsia"/>
        </w:rPr>
      </w:pPr>
      <w:r>
        <w:rPr>
          <w:rFonts w:hint="eastAsia"/>
        </w:rPr>
        <w:t>Then and after that, come in, 'I will be gracious to whom I will be gracious,' the resolve of which two passages, thus joined together, is, that on whom God's heart and will (which directs his grace to the persons whom and how) is set to be gracious by election (which is called 'the good pleasure of his will,' or the 'gracious purpose of his will'), there he interesteth all the goodness of his nature, and it remains engaged for their good.</w:t>
      </w:r>
    </w:p>
    <w:p w14:paraId="088A1316">
      <w:pPr>
        <w:rPr>
          <w:rFonts w:hint="eastAsia"/>
        </w:rPr>
      </w:pPr>
      <w:r>
        <w:rPr>
          <w:rFonts w:hint="eastAsia"/>
        </w:rPr>
        <w:t>然后，在那之后，就是，“我要恩待谁就恩待谁，”将这两段话如此连接起来的结论是，神的心和意旨（这意旨引导祂的恩典临到何人以及如何临到）定意要借着拣选施恩于谁（这被称为“祂意旨所喜悦的”或“祂恩典的旨意”），祂就将祂本性中一切的恩慈都投入其中，并为他们的益处而持续承诺。</w:t>
      </w:r>
    </w:p>
    <w:p w14:paraId="51D268B3">
      <w:pPr>
        <w:rPr>
          <w:rFonts w:hint="eastAsia"/>
        </w:rPr>
      </w:pPr>
      <w:r>
        <w:rPr>
          <w:rFonts w:hint="eastAsia"/>
        </w:rPr>
        <w:t>And to make demonstration of this, he therefore caused the whole train of his goodness to pass afore Moses, to let him see, and to hearten him by seeing of it, how great a strength, magazine, and treasure of power in goodness, was stored up in him, to maintain that resolution of his will when he said, 'I will be gracious to whom I will be gracious.'</w:t>
      </w:r>
    </w:p>
    <w:p w14:paraId="1C428BDD">
      <w:pPr>
        <w:rPr>
          <w:rFonts w:hint="eastAsia"/>
        </w:rPr>
      </w:pPr>
      <w:r>
        <w:rPr>
          <w:rFonts w:hint="eastAsia"/>
        </w:rPr>
        <w:t>为了证明这一点，祂因此使祂一切的恩慈行列在摩西面前经过，让他看见，并通过看见而得着鼓舞，看到在祂里面储存了何等巨大的力量、宝库和恩慈能力的宝藏，以维持祂说“我要恩待谁就恩待谁”时祂意旨的决断。</w:t>
      </w:r>
    </w:p>
    <w:p w14:paraId="4C51B66C">
      <w:pPr>
        <w:rPr>
          <w:rFonts w:hint="eastAsia"/>
        </w:rPr>
      </w:pPr>
      <w:r>
        <w:rPr>
          <w:rFonts w:hint="eastAsia"/>
        </w:rPr>
        <w:t>And to make good that speech further observe, that whereas at first God had there begun to declare his grace, but particularly and personally unto Moses his person, 'Thou hast found grace in my sight,' ver. 12, 13, 16, 17 of Exod. 33.</w:t>
      </w:r>
    </w:p>
    <w:p w14:paraId="335F0AAC">
      <w:pPr>
        <w:rPr>
          <w:rFonts w:hint="eastAsia"/>
        </w:rPr>
      </w:pPr>
      <w:r>
        <w:rPr>
          <w:rFonts w:hint="eastAsia"/>
        </w:rPr>
        <w:t>为了进一步证实那句话，请注意，虽然起初神在那里开始宣告祂的恩典，但只是特别地和个人地对摩西本人说，“你在我眼前蒙了恩”，《出埃及记》33章第12、13、16、17节。</w:t>
      </w:r>
    </w:p>
    <w:p w14:paraId="12C22581">
      <w:pPr>
        <w:rPr>
          <w:rFonts w:hint="eastAsia"/>
        </w:rPr>
      </w:pPr>
      <w:r>
        <w:rPr>
          <w:rFonts w:hint="eastAsia"/>
        </w:rPr>
        <w:t>Yet afore he did proclaim openly and publicly all that his goodness thereafter specified, chap. 34, or caused it to pass afore Moses, he before it, declared this the common interests of all his elect to be the same that Moses's was, in that matter of grace so proclaimed, 'The Lord, the Lord gracious,' &amp;c. declared first, I say, in that clause, 'I will be merciful to whom I will,' &amp;c., thereby shewing that what was said and done to Moses herein, concerned the bulk and whole body of the election, that they all (being called) might view and take comfort in that proclamation of all his goodness in that proclamation, chap. 34:5–7, 'And the Lord descended in the cloud, and stood with him there, and proclaimed the name of the Lord.</w:t>
      </w:r>
    </w:p>
    <w:p w14:paraId="51CD1410">
      <w:pPr>
        <w:rPr>
          <w:rFonts w:hint="eastAsia"/>
        </w:rPr>
      </w:pPr>
      <w:r>
        <w:rPr>
          <w:rFonts w:hint="eastAsia"/>
        </w:rPr>
        <w:t>然而，在祂公开宣告此后在34章详述的一切恩慈，或使其在摩西面前经过之前，祂先宣告了祂所有选民的共同利益与摩西在那被如此宣告的恩典之事上的利益是相同的，“耶和华，耶和华，是有怜悯的，”等等。我是说，这首先是在“我要怜悯谁就怜悯谁”这句中宣告的，从而表明，在此对摩西所说所行的，关乎全体选民，使他们所有（蒙召的）人，都能在那宣告中看到并得着安慰，那宣告就是祂在34章5-7节所宣告的一切恩慈，“耶和华在云中降临，和摩西一同站在那里，宣告耶和华的名。</w:t>
      </w:r>
    </w:p>
    <w:p w14:paraId="5EFA3C91">
      <w:pPr>
        <w:rPr>
          <w:rFonts w:hint="eastAsia"/>
        </w:rPr>
      </w:pPr>
      <w:r>
        <w:rPr>
          <w:rFonts w:hint="eastAsia"/>
        </w:rPr>
        <w:t>And the Lord passed before him and proclaimed, The Lord, the Lord God, merciful and gracious, long-suffering and abundant in goodness and truth; keeping mercy for thousands, forgiving iniquity, and transgression, and sin, and that will by no means clear the guilty, visiting the iniquity of the father upon the children, and upon the children's children, unto the third and fourth generations.'</w:t>
      </w:r>
    </w:p>
    <w:p w14:paraId="4F0AA1B3">
      <w:pPr>
        <w:rPr>
          <w:rFonts w:hint="eastAsia"/>
        </w:rPr>
      </w:pPr>
      <w:r>
        <w:rPr>
          <w:rFonts w:hint="eastAsia"/>
        </w:rPr>
        <w:t>耶和华在他面前经过，宣告说：‘耶和华，耶和华，是有怜悯有恩典的神，不轻易发怒，并有丰盛的慈爱和诚实，为千万人存留慈爱，赦免罪孽、过犯和罪恶，万不以有罪的为无罪，必追讨他的罪，自父及子，直到三、四代。’”</w:t>
      </w:r>
    </w:p>
    <w:p w14:paraId="3D038A28">
      <w:pPr>
        <w:rPr>
          <w:rFonts w:hint="eastAsia"/>
        </w:rPr>
      </w:pPr>
      <w:r>
        <w:rPr>
          <w:rFonts w:hint="eastAsia"/>
        </w:rPr>
        <w:t>Just as in Rom. 8, ordine inverso (though in an inverted method) you find the unseparableness of God's love to the whole lump, ver. 35–37, loudly proclaimed in the single name of Paul, ver. 38, 39, 'For I am persuaded that neither death, nor life, nor angels, nor principalities, nor powers, nor things to come, nor height, nor depth, nor any other creature, shall be able to separate us from the love of God, which is in Christ Jesus our Lord.'</w:t>
      </w:r>
    </w:p>
    <w:p w14:paraId="34D7AC4F">
      <w:pPr>
        <w:rPr>
          <w:rFonts w:hint="eastAsia"/>
        </w:rPr>
      </w:pPr>
      <w:r>
        <w:rPr>
          <w:rFonts w:hint="eastAsia"/>
        </w:rPr>
        <w:t>正如在《罗马书》第八章，你发现 ordine inverso（虽然是以颠倒的次序），神对全体的爱那不可分割性，在35-37节，借着保罗一人的名被大声宣告出来，38、39节，“因为我深信无论是死，是生，是天使，是掌权的，是有能的，是现在的事，是将来的事，是高处的，是低处的，是别的受造之物，都不能叫我们与神的爱隔绝；这爱是在我们的主基督耶稣里的。”</w:t>
      </w:r>
    </w:p>
    <w:p w14:paraId="0EBAC4FF">
      <w:pPr>
        <w:rPr>
          <w:rFonts w:hint="eastAsia"/>
        </w:rPr>
      </w:pPr>
      <w:r>
        <w:rPr>
          <w:rFonts w:hint="eastAsia"/>
        </w:rPr>
        <w:t>The just inference from both which instances is, that what God in point of grace is to one, that he is to all of his elect; and what he is to all (as to their interest in grace), that he is to every person of them; yea, and withal, that his proclamation there to Moses, is to shew that he is gracious as he is the great God (which is that I have been a-saying all this while); for in the fore part of that proclamation, he first styles himself, and that three times: 1, the Lord; 2, the Lord; 3, God; to shew that he is gracious as God, as the great God; and that grace and mercy are inherent in his divine nature, and his being, and also to shew that all in him as God, is turned into grace and mercy towards those he will be gracious unto; as when the apostle says, 'God is love,' all love.</w:t>
      </w:r>
    </w:p>
    <w:p w14:paraId="1B048207">
      <w:pPr>
        <w:rPr>
          <w:rFonts w:hint="eastAsia"/>
        </w:rPr>
      </w:pPr>
      <w:r>
        <w:rPr>
          <w:rFonts w:hint="eastAsia"/>
        </w:rPr>
        <w:t>从这两个例子得出的正当推论是，神在恩典上如何对待一人，祂也如何对待祂所有的选民；祂如何对待全体（就他们在恩典中的利益而言），祂也如何对待他们中的每一个人；是的，而且，祂在那里对摩西的宣告，是为了表明祂的恩慈是作为伟大的神的恩慈（这正是我一直以来所说的）；因为在那宣告的前半部分，祂首先三次称呼祂自己：1，耶和华；2，耶和华；3，神；以表明祂的恩慈是作为神，作为伟大的神的恩慈；并且恩典和怜悯是祂神圣本性和存在的内在属性，也表明在祂里面作为神的一切，都转变为对那些祂愿意施恩之人的恩典和怜悯；正如使徒所说，“神就是爱，”全然是爱。</w:t>
      </w:r>
    </w:p>
    <w:p w14:paraId="42360FD0">
      <w:pPr>
        <w:rPr>
          <w:rFonts w:hint="eastAsia"/>
        </w:rPr>
      </w:pPr>
      <w:r>
        <w:rPr>
          <w:rFonts w:hint="eastAsia"/>
        </w:rPr>
        <w:t>So then, you have all the essential grace in God, which is rooted in his being God, the whole of the goodness that is in God, and that turned into grace, to back and uphold your faith.</w:t>
      </w:r>
    </w:p>
    <w:p w14:paraId="3222D555">
      <w:pPr>
        <w:rPr>
          <w:rFonts w:hint="eastAsia"/>
        </w:rPr>
      </w:pPr>
      <w:r>
        <w:rPr>
          <w:rFonts w:hint="eastAsia"/>
        </w:rPr>
        <w:t>所以，你们拥有神里面一切本质的恩典，这恩典根植于祂作为神的本质，是神里面良善的全部，并且已转变为恩典，来支持和维护你们的信心。</w:t>
      </w:r>
    </w:p>
    <w:p w14:paraId="5929E318">
      <w:pPr>
        <w:rPr>
          <w:rFonts w:hint="eastAsia"/>
        </w:rPr>
      </w:pPr>
      <w:r>
        <w:rPr>
          <w:rFonts w:hint="eastAsia"/>
        </w:rPr>
        <w:t>And what engagements greater can your souls desire?</w:t>
      </w:r>
    </w:p>
    <w:p w14:paraId="1461CDF6">
      <w:pPr>
        <w:rPr>
          <w:rFonts w:hint="eastAsia"/>
        </w:rPr>
      </w:pPr>
      <w:r>
        <w:rPr>
          <w:rFonts w:hint="eastAsia"/>
        </w:rPr>
        <w:t>你们的灵魂还能渴望什么更大的承诺呢？</w:t>
      </w:r>
    </w:p>
    <w:p w14:paraId="3FC9F565">
      <w:pPr>
        <w:rPr>
          <w:rFonts w:hint="eastAsia"/>
        </w:rPr>
      </w:pPr>
    </w:p>
    <w:p w14:paraId="67311628">
      <w:pPr>
        <w:rPr>
          <w:rFonts w:hint="eastAsia"/>
        </w:rPr>
      </w:pPr>
      <w:r>
        <w:rPr>
          <w:rFonts w:hint="eastAsia"/>
        </w:rPr>
        <w:t>Consider, then, thou called soul, called with a holy calling (I speak as to this point only now to such), that through that little chink, or narrow passage from death to life, thy effectual calling, which was thy first entrance into thy eternity, thou mayest (as through a small cranny we use to view the sun) first contemplate that purposing grace of God's will set on thee; for by calling election is made sure.</w:t>
      </w:r>
    </w:p>
    <w:p w14:paraId="1336DCE3">
      <w:pPr>
        <w:rPr>
          <w:rFonts w:hint="eastAsia"/>
        </w:rPr>
      </w:pPr>
      <w:r>
        <w:rPr>
          <w:rFonts w:hint="eastAsia"/>
        </w:rPr>
        <w:t>那么，你这蒙召的灵魂，蒙圣召的灵魂（我现在只对这样的人说这一点），请思想，通过那从死到生的窄小缝隙或通道，你有效的呼召，那是你进入永恒的最初入口，你可以（如同我们常透过小缝隙看太阳一样）首先默想神旨意中定意施恩于你的恩典；因为藉着呼召，拣选就得以确定。</w:t>
      </w:r>
    </w:p>
    <w:p w14:paraId="4BA164E1">
      <w:pPr>
        <w:rPr>
          <w:rFonts w:hint="eastAsia"/>
        </w:rPr>
      </w:pPr>
      <w:r>
        <w:rPr>
          <w:rFonts w:hint="eastAsia"/>
        </w:rPr>
        <w:t>And then again, through that being thus fixed on thee, thou mayest behold an infinite boundless ocean of grace and love beyond that of his will and purposes, which is in his divine nature, and mayest draw into thy soul to fill it.</w:t>
      </w:r>
    </w:p>
    <w:p w14:paraId="4C18F415">
      <w:pPr>
        <w:rPr>
          <w:rFonts w:hint="eastAsia"/>
        </w:rPr>
      </w:pPr>
      <w:r>
        <w:rPr>
          <w:rFonts w:hint="eastAsia"/>
        </w:rPr>
        <w:t>然后，再借着这恩典如此坚定地临到你，你可以看见一个无限无边的恩典和慈爱的海洋，超越祂的意旨和定旨，这海洋就在祂的神性之中，你可以将其吸入你的灵魂来充满它。</w:t>
      </w:r>
    </w:p>
    <w:p w14:paraId="0B43E899">
      <w:pPr>
        <w:rPr>
          <w:rFonts w:hint="eastAsia"/>
        </w:rPr>
      </w:pPr>
      <w:r>
        <w:rPr>
          <w:rFonts w:hint="eastAsia"/>
        </w:rPr>
        <w:t>Enlarge* (and a little of God soon fills us) all and the whole thereof, for thy comfort and support, haurire dietatem, as he said.</w:t>
      </w:r>
    </w:p>
    <w:p w14:paraId="00EE710F">
      <w:pPr>
        <w:rPr>
          <w:rFonts w:hint="eastAsia"/>
        </w:rPr>
      </w:pPr>
      <w:r>
        <w:rPr>
          <w:rFonts w:hint="eastAsia"/>
        </w:rPr>
        <w:t>扩展*（而神的一点点就足以充满我们）这一切和它的全部，为了你的安慰和支持，haurire dietatem（汲取神性），如他所说。</w:t>
      </w:r>
    </w:p>
    <w:p w14:paraId="7650C42A">
      <w:pPr>
        <w:rPr>
          <w:rFonts w:hint="eastAsia"/>
        </w:rPr>
      </w:pPr>
      <w:r>
        <w:rPr>
          <w:rFonts w:hint="eastAsia"/>
        </w:rPr>
        <w:t>Calling will bring thee to election.</w:t>
      </w:r>
    </w:p>
    <w:p w14:paraId="0B0E667F">
      <w:pPr>
        <w:rPr>
          <w:rFonts w:hint="eastAsia"/>
        </w:rPr>
      </w:pPr>
      <w:r>
        <w:rPr>
          <w:rFonts w:hint="eastAsia"/>
        </w:rPr>
        <w:t>呼召将带你到拣选。</w:t>
      </w:r>
    </w:p>
    <w:p w14:paraId="358FA840">
      <w:pPr>
        <w:rPr>
          <w:rFonts w:hint="eastAsia"/>
        </w:rPr>
      </w:pPr>
      <w:r>
        <w:rPr>
          <w:rFonts w:hint="eastAsia"/>
        </w:rPr>
        <w:t>And therein, if by thy calling, with the Spirit of God shedding abroad his love into thy heart, thou findest God 'knows thee by name,' as he said to Moses, and Christ 'knows his sheep by name, and is known of his,' thou wilt further find this little word, or sentence of God, 'I will be gracious to whom I will be gracious,' will be as a sluice set open, and all the grace and mercy in God's nature will through it flow in upon thee as thine, for thy heart to swim in the abundant consolation of.</w:t>
      </w:r>
    </w:p>
    <w:p w14:paraId="7ABC93A6">
      <w:pPr>
        <w:rPr>
          <w:rFonts w:hint="eastAsia"/>
        </w:rPr>
      </w:pPr>
      <w:r>
        <w:rPr>
          <w:rFonts w:hint="eastAsia"/>
        </w:rPr>
        <w:t>并且在其中，如果你藉着你的呼召，随着神的灵将祂的爱浇灌在你心里，你发现神“按名认识你”，如祂对摩西所说，并且基督“按名叫祂的羊，祂的羊也认识祂”，你将进一步发现神这简短的话语或句子，“我要恩待谁就恩待谁，”将如同一个敞开的水闸，神本性中一切的恩典和怜悯都将通过它涌入你身，成为你的，让你的心在丰盛的安慰中畅游。</w:t>
      </w:r>
    </w:p>
    <w:p w14:paraId="56246B61">
      <w:pPr>
        <w:rPr>
          <w:rFonts w:hint="eastAsia"/>
        </w:rPr>
      </w:pPr>
    </w:p>
    <w:p w14:paraId="75836877">
      <w:pPr>
        <w:rPr>
          <w:rFonts w:hint="eastAsia"/>
        </w:rPr>
      </w:pPr>
      <w:r>
        <w:rPr>
          <w:rFonts w:hint="eastAsia"/>
        </w:rPr>
        <w:t>May I take the boldness, for an improvement of this head, to make a supposition, which yet is not truly to be made on God's part, but which in case thy unbelief should make; and how wicked supposals that forge will make and bring out, we find too much by experience.</w:t>
      </w:r>
    </w:p>
    <w:p w14:paraId="77CF60D3">
      <w:pPr>
        <w:rPr>
          <w:rFonts w:hint="eastAsia"/>
        </w:rPr>
      </w:pPr>
      <w:r>
        <w:rPr>
          <w:rFonts w:hint="eastAsia"/>
        </w:rPr>
        <w:t>为了阐明这一点，我可否冒昧作一个假设，这假设其实不该从神的角度来作，但万一你的不信会作此假设；而那熔炉会制造和带出何等邪恶的假设，我们凭经验已见得太多。</w:t>
      </w:r>
    </w:p>
    <w:p w14:paraId="45929848">
      <w:pPr>
        <w:rPr>
          <w:rFonts w:hint="eastAsia"/>
        </w:rPr>
      </w:pPr>
      <w:r>
        <w:rPr>
          <w:rFonts w:hint="eastAsia"/>
        </w:rPr>
        <w:t>We will therefore make it, and give thee a support beyond it, drawn from this topic head,—the engagement of the grace of God in the divine nature, where calling and election have once for ever fixed themselves.</w:t>
      </w:r>
    </w:p>
    <w:p w14:paraId="6488396E">
      <w:pPr>
        <w:rPr>
          <w:rFonts w:hint="eastAsia"/>
        </w:rPr>
      </w:pPr>
      <w:r>
        <w:rPr>
          <w:rFonts w:hint="eastAsia"/>
        </w:rPr>
        <w:t>因此，我们将作此假设，并给你一个超越它的支持，这支持来自这个主题——神在神性中的恩典的承诺，呼召和拣选已在那里永远确立。</w:t>
      </w:r>
    </w:p>
    <w:p w14:paraId="78A32A82">
      <w:pPr>
        <w:rPr>
          <w:rFonts w:hint="eastAsia"/>
        </w:rPr>
      </w:pPr>
      <w:r>
        <w:rPr>
          <w:rFonts w:hint="eastAsia"/>
        </w:rPr>
        <w:t>The supposition which thy unbelief might make is this, that thou fearest lest God, in his purposes of grace, had been too narrow as to thy particular allotment; and thou shouldst imagine they may have been too scant, and fallen short through thy too prodigal expensiveness in sinnings, or remiss neglects of 'so great salvation' since thy calling, so as they should not have been large enough to serve thy turn as to the discharge of what those infinite arrears arise unto, beyond that particular portion of mercy his will made at first, and allotted thee (I alluding to that of the prodigal his portion), but that thou hadst sinned beyond the extent of purposing grace; as if God had not set apart grace and mercy enough in those his legacies and bequeathments in his decreeing or purposing will, and that it had not clauses so full and large enough, nor provisions for number or variety sufficient that may reach all thy cases and aggravations of sinnings.</w:t>
      </w:r>
    </w:p>
    <w:p w14:paraId="19FF885A">
      <w:pPr>
        <w:rPr>
          <w:rFonts w:hint="eastAsia"/>
        </w:rPr>
      </w:pPr>
      <w:r>
        <w:rPr>
          <w:rFonts w:hint="eastAsia"/>
        </w:rPr>
        <w:t>你的不信可能作的假设是这样：你害怕神在祂恩典的旨意中，对你个人的份量定得太窄；你会想象它们可能太少，因你自蒙召以来在罪中过于挥霍，或对“这么大的救恩”疏忽懈怠，以致它们不够用，无法清偿那些无限的欠债，超出了祂的旨意起初为你制定和分配的那份怜悯（我引申浪子的那份家业），你竟犯了罪，超出了定旨之恩典的范围；仿佛神在祂预旨或定旨的意旨中，没有在其遗赠中拨出足够的恩典和怜悯，其条款也不够充分宽广，其数量或种类的预备也不足以涵盖你所有的情况和罪的加重。</w:t>
      </w:r>
    </w:p>
    <w:p w14:paraId="14AC6152">
      <w:pPr>
        <w:rPr>
          <w:rFonts w:hint="eastAsia"/>
        </w:rPr>
      </w:pPr>
      <w:r>
        <w:rPr>
          <w:rFonts w:hint="eastAsia"/>
        </w:rPr>
        <w:t>And so, out of the dreadful view of these, or such-like vain imaginations, thy faith and spirits sink and despond.</w:t>
      </w:r>
    </w:p>
    <w:p w14:paraId="2A1BD7B4">
      <w:pPr>
        <w:rPr>
          <w:rFonts w:hint="eastAsia"/>
        </w:rPr>
      </w:pPr>
      <w:r>
        <w:rPr>
          <w:rFonts w:hint="eastAsia"/>
        </w:rPr>
        <w:t>于是，因着对这些或类似虚妄想象的可怕看法，你的信心和精神便沉沦和沮丧。</w:t>
      </w:r>
    </w:p>
    <w:p w14:paraId="7FD4A95D">
      <w:pPr>
        <w:rPr>
          <w:rFonts w:hint="eastAsia"/>
        </w:rPr>
      </w:pPr>
    </w:p>
    <w:p w14:paraId="166F22B9">
      <w:pPr>
        <w:rPr>
          <w:rFonts w:hint="eastAsia"/>
        </w:rPr>
      </w:pPr>
      <w:r>
        <w:rPr>
          <w:rFonts w:hint="eastAsia"/>
        </w:rPr>
        <w:t>Though this would be in thee, or any, a most wicked supposition, and derogatory to the foreknowledge of God, who knew all thy thoughts aforehand, and what thy sins would be, yet if thou wouldst but further suppose and believe that he hath bound over all, and the whole of those vast and boundless unsearchable mines of grace that are in his nature, to afford wherewith to discharge his called and chosen ones of sinning, though never so grievous, and that his purposing had kept them from so falling, as is utterly incompatible with grace, certainly this engagement of the grace in his nature may, beyond the former, insure thee against all such fears and suppositions; for to be sure this grace can afford assets, and sufficient enough to relieve against all; against whatsoever hath fallen out, or shall fall out, to forgive what is past, and to prevent for the future what threateneth to destroy thee, as thou judgest.</w:t>
      </w:r>
    </w:p>
    <w:p w14:paraId="255562E7">
      <w:pPr>
        <w:rPr>
          <w:rFonts w:hint="eastAsia"/>
        </w:rPr>
      </w:pPr>
      <w:r>
        <w:rPr>
          <w:rFonts w:hint="eastAsia"/>
        </w:rPr>
        <w:t>虽然这在你或任何人里面，都会是一个最邪恶的假设，并且有损于神的预知，祂预先知道你一切的思想，也知道你的罪会是怎样，但如果你能进一步假设并相信，祂已将祂本性中那浩瀚、无边、测不透的恩典宝藏全部和整体都承诺出来，以提供资源来清偿祂所召和所选之人的罪债，无论多么严重，并且祂的定旨已保守他们不至于跌倒到与恩典完全不相容的地步，那么，祂本性中这恩典的承诺，必能超越前者，保证你免受所有这类恐惧和假设的困扰；因为可以肯定，这恩典能提供资产，且足够纾解一切；对抗一切已经发生或将要发生的事，赦免过去的，并预防未来那些你判断会毁灭你的威胁。</w:t>
      </w:r>
    </w:p>
    <w:p w14:paraId="7D635C19">
      <w:pPr>
        <w:rPr>
          <w:rFonts w:hint="eastAsia"/>
        </w:rPr>
      </w:pPr>
    </w:p>
    <w:p w14:paraId="05449B37">
      <w:pPr>
        <w:rPr>
          <w:rFonts w:hint="eastAsia"/>
        </w:rPr>
      </w:pPr>
      <w:r>
        <w:rPr>
          <w:rFonts w:hint="eastAsia"/>
        </w:rPr>
        <w:t>Use 1. You call uses applications; I will give you one properly so called, which presseth you to seek to apply all this to yourselves.</w:t>
      </w:r>
    </w:p>
    <w:p w14:paraId="4E5EBF7E">
      <w:pPr>
        <w:rPr>
          <w:rFonts w:hint="eastAsia"/>
        </w:rPr>
      </w:pPr>
      <w:r>
        <w:rPr>
          <w:rFonts w:hint="eastAsia"/>
        </w:rPr>
        <w:t>应用一。你们称应用为应用；我将给你们一个名副其实的应用，它催促你们去寻求将这一切应用在自己身上。</w:t>
      </w:r>
    </w:p>
    <w:p w14:paraId="7BB63D3C">
      <w:pPr>
        <w:rPr>
          <w:rFonts w:hint="eastAsia"/>
        </w:rPr>
      </w:pPr>
      <w:r>
        <w:rPr>
          <w:rFonts w:hint="eastAsia"/>
        </w:rPr>
        <w:t>That God is a God of all grace, is, as I have handled it, but a general to and among all saints.</w:t>
      </w:r>
    </w:p>
    <w:p w14:paraId="1A74338E">
      <w:pPr>
        <w:rPr>
          <w:rFonts w:hint="eastAsia"/>
        </w:rPr>
      </w:pPr>
      <w:r>
        <w:rPr>
          <w:rFonts w:hint="eastAsia"/>
        </w:rPr>
        <w:t>神是赐诸般恩典的神，正如我所论述的，只是对所有圣徒而言的一个普遍真理。</w:t>
      </w:r>
    </w:p>
    <w:p w14:paraId="169D807F">
      <w:pPr>
        <w:rPr>
          <w:rFonts w:hint="eastAsia"/>
        </w:rPr>
      </w:pPr>
      <w:r>
        <w:rPr>
          <w:rFonts w:hint="eastAsia"/>
        </w:rPr>
        <w:t>But the query may be, What may I, or you, or any particular saint, apply to ourselves of all this?</w:t>
      </w:r>
    </w:p>
    <w:p w14:paraId="28BF343B">
      <w:pPr>
        <w:rPr>
          <w:rFonts w:hint="eastAsia"/>
        </w:rPr>
      </w:pPr>
      <w:r>
        <w:rPr>
          <w:rFonts w:hint="eastAsia"/>
        </w:rPr>
        <w:t>但问题可能是，我，或你，或任何一位特定的圣徒，能将这一切中的什么应用在自己身上呢？</w:t>
      </w:r>
    </w:p>
    <w:p w14:paraId="6D332D6E">
      <w:pPr>
        <w:rPr>
          <w:rFonts w:hint="eastAsia"/>
        </w:rPr>
      </w:pPr>
      <w:r>
        <w:rPr>
          <w:rFonts w:hint="eastAsia"/>
        </w:rPr>
        <w:t>You find an example of the application I intend made to your hands by David: it is in Psalm 59:10, 'The God of my mercy shall prevent me.'</w:t>
      </w:r>
    </w:p>
    <w:p w14:paraId="5D0C5203">
      <w:pPr>
        <w:rPr>
          <w:rFonts w:hint="eastAsia"/>
        </w:rPr>
      </w:pPr>
      <w:r>
        <w:rPr>
          <w:rFonts w:hint="eastAsia"/>
        </w:rPr>
        <w:t>你们在大卫的手中可以找到我所意指的应用的一个例子：在《诗篇》59篇10节，“我慈悲的神要预先看顾我。”</w:t>
      </w:r>
    </w:p>
    <w:p w14:paraId="1D00822A">
      <w:pPr>
        <w:rPr>
          <w:rFonts w:hint="eastAsia"/>
        </w:rPr>
      </w:pPr>
      <w:r>
        <w:rPr>
          <w:rFonts w:hint="eastAsia"/>
        </w:rPr>
        <w:t>God, 'the God of all grace,' that is the doctrine; but the God of my mercy, says David.</w:t>
      </w:r>
    </w:p>
    <w:p w14:paraId="3F0F2489">
      <w:pPr>
        <w:rPr>
          <w:rFonts w:hint="eastAsia"/>
        </w:rPr>
      </w:pPr>
      <w:r>
        <w:rPr>
          <w:rFonts w:hint="eastAsia"/>
        </w:rPr>
        <w:t>神，“赐诸般恩典的神”，这是教义；但大卫说，我慈悲的神。</w:t>
      </w:r>
    </w:p>
    <w:p w14:paraId="4A683553">
      <w:pPr>
        <w:rPr>
          <w:rFonts w:hint="eastAsia"/>
        </w:rPr>
      </w:pPr>
      <w:r>
        <w:rPr>
          <w:rFonts w:hint="eastAsia"/>
        </w:rPr>
        <w:t>And again, ver. 17, he 'is the God of my mercy;' that is the application.</w:t>
      </w:r>
    </w:p>
    <w:p w14:paraId="059B5D47">
      <w:pPr>
        <w:rPr>
          <w:rFonts w:hint="eastAsia"/>
        </w:rPr>
      </w:pPr>
      <w:r>
        <w:rPr>
          <w:rFonts w:hint="eastAsia"/>
        </w:rPr>
        <w:t>又一次，在第17节，他“是我慈悲的神”；这就是应用。</w:t>
      </w:r>
    </w:p>
    <w:p w14:paraId="3663C2D1">
      <w:pPr>
        <w:rPr>
          <w:rFonts w:hint="eastAsia"/>
        </w:rPr>
      </w:pPr>
      <w:r>
        <w:rPr>
          <w:rFonts w:hint="eastAsia"/>
        </w:rPr>
        <w:t>And this usage of speech is nowhere else in Scripture.</w:t>
      </w:r>
    </w:p>
    <w:p w14:paraId="6F3E2A49">
      <w:pPr>
        <w:rPr>
          <w:rFonts w:hint="eastAsia"/>
        </w:rPr>
      </w:pPr>
      <w:r>
        <w:rPr>
          <w:rFonts w:hint="eastAsia"/>
        </w:rPr>
        <w:t>而这种说法在圣经中别无他处。</w:t>
      </w:r>
    </w:p>
    <w:p w14:paraId="736DFF0A">
      <w:pPr>
        <w:rPr>
          <w:rFonts w:hint="eastAsia"/>
        </w:rPr>
      </w:pPr>
      <w:r>
        <w:rPr>
          <w:rFonts w:hint="eastAsia"/>
        </w:rPr>
        <w:t>'The God of all grace,' says Peter to the brotherhood, but 'the God of my mercy,' says David for himself.</w:t>
      </w:r>
    </w:p>
    <w:p w14:paraId="52901BAB">
      <w:pPr>
        <w:rPr>
          <w:rFonts w:hint="eastAsia"/>
        </w:rPr>
      </w:pPr>
      <w:r>
        <w:rPr>
          <w:rFonts w:hint="eastAsia"/>
        </w:rPr>
        <w:t>彼得对众弟兄说，“赐诸般恩典的神”，但大卫为自己说，“我慈悲的神”。</w:t>
      </w:r>
    </w:p>
    <w:p w14:paraId="5BF47E45">
      <w:pPr>
        <w:rPr>
          <w:rFonts w:hint="eastAsia"/>
        </w:rPr>
      </w:pPr>
      <w:r>
        <w:rPr>
          <w:rFonts w:hint="eastAsia"/>
        </w:rPr>
        <w:t>The greatest application you can make of anything is to be able to say, this is mine.</w:t>
      </w:r>
    </w:p>
    <w:p w14:paraId="680FCBE8">
      <w:pPr>
        <w:rPr>
          <w:rFonts w:hint="eastAsia"/>
        </w:rPr>
      </w:pPr>
      <w:r>
        <w:rPr>
          <w:rFonts w:hint="eastAsia"/>
        </w:rPr>
        <w:t>你能对任何事作出的最大应用，就是能说，这是我的。</w:t>
      </w:r>
    </w:p>
    <w:p w14:paraId="05D79125">
      <w:pPr>
        <w:rPr>
          <w:rFonts w:hint="eastAsia"/>
        </w:rPr>
      </w:pPr>
      <w:r>
        <w:rPr>
          <w:rFonts w:hint="eastAsia"/>
        </w:rPr>
        <w:t>All the stirs in the world are about meum and tuum‚ mine and thine.</w:t>
      </w:r>
    </w:p>
    <w:p w14:paraId="0C7DFD00">
      <w:pPr>
        <w:rPr>
          <w:rFonts w:hint="eastAsia"/>
        </w:rPr>
      </w:pPr>
      <w:r>
        <w:rPr>
          <w:rFonts w:hint="eastAsia"/>
        </w:rPr>
        <w:t>世上一切的纷争都关乎meum and tuum（我的和你的）。</w:t>
      </w:r>
    </w:p>
    <w:p w14:paraId="2CCAAFD1">
      <w:pPr>
        <w:rPr>
          <w:rFonts w:hint="eastAsia"/>
        </w:rPr>
      </w:pPr>
      <w:r>
        <w:rPr>
          <w:rFonts w:hint="eastAsia"/>
        </w:rPr>
        <w:t>As Luther said, there is more force in pronouns, meum and tuum‚ than in any words.</w:t>
      </w:r>
    </w:p>
    <w:p w14:paraId="6A5F1514">
      <w:pPr>
        <w:rPr>
          <w:rFonts w:hint="eastAsia"/>
        </w:rPr>
      </w:pPr>
      <w:r>
        <w:rPr>
          <w:rFonts w:hint="eastAsia"/>
        </w:rPr>
        <w:t>正如路德所说，代词 meum and tuum（我的和你的）比任何词语都更有力量。</w:t>
      </w:r>
    </w:p>
    <w:p w14:paraId="2231C93A">
      <w:pPr>
        <w:rPr>
          <w:rFonts w:hint="eastAsia"/>
        </w:rPr>
      </w:pPr>
      <w:r>
        <w:rPr>
          <w:rFonts w:hint="eastAsia"/>
        </w:rPr>
        <w:t>If a man be absolute to say, the grace of God is mine, it is no matter what else thou canst say is thine, if thou canst say the God of my mercy.</w:t>
      </w:r>
    </w:p>
    <w:p w14:paraId="2E39795E">
      <w:pPr>
        <w:rPr>
          <w:rFonts w:hint="eastAsia"/>
        </w:rPr>
      </w:pPr>
      <w:r>
        <w:rPr>
          <w:rFonts w:hint="eastAsia"/>
        </w:rPr>
        <w:t>如果一个人能绝对地说，神的恩典是我的，那么只要你能说我慈悲的神，你说其他什么是你的都无关紧要了。</w:t>
      </w:r>
    </w:p>
    <w:p w14:paraId="5D9C9FE7">
      <w:pPr>
        <w:rPr>
          <w:rFonts w:hint="eastAsia"/>
        </w:rPr>
      </w:pPr>
      <w:r>
        <w:rPr>
          <w:rFonts w:hint="eastAsia"/>
        </w:rPr>
        <w:t>I will give you what senses either are or may be put upon that passage, to comfort you in this way of application.</w:t>
      </w:r>
    </w:p>
    <w:p w14:paraId="0F5E39FC">
      <w:pPr>
        <w:rPr>
          <w:rFonts w:hint="eastAsia"/>
        </w:rPr>
      </w:pPr>
      <w:r>
        <w:rPr>
          <w:rFonts w:hint="eastAsia"/>
        </w:rPr>
        <w:t>我将给你们解释那段经文现有或可能的含义，以便在这种应用方式中安慰你们。</w:t>
      </w:r>
    </w:p>
    <w:p w14:paraId="40DB0691">
      <w:pPr>
        <w:rPr>
          <w:rFonts w:hint="eastAsia"/>
        </w:rPr>
      </w:pPr>
      <w:r>
        <w:rPr>
          <w:rFonts w:hint="eastAsia"/>
        </w:rPr>
        <w:t>And they are reduced unto those three heads, which in the doctrinal part I have gone upon,—of grace in God's dispensations, of the grace in his purposes, and of the grace in his nature.</w:t>
      </w:r>
    </w:p>
    <w:p w14:paraId="4FFE01B3">
      <w:pPr>
        <w:rPr>
          <w:rFonts w:hint="eastAsia"/>
        </w:rPr>
      </w:pPr>
      <w:r>
        <w:rPr>
          <w:rFonts w:hint="eastAsia"/>
        </w:rPr>
        <w:t>它们可以归结为我在教义部分所论述的三个主题——神施行中的恩典，祂旨意中的恩典，以及祂本性中的恩典。</w:t>
      </w:r>
    </w:p>
    <w:p w14:paraId="514BDA48">
      <w:pPr>
        <w:rPr>
          <w:rFonts w:hint="eastAsia"/>
        </w:rPr>
      </w:pPr>
    </w:p>
    <w:p w14:paraId="34ACB597">
      <w:pPr>
        <w:rPr>
          <w:rFonts w:hint="eastAsia"/>
        </w:rPr>
      </w:pPr>
      <w:r>
        <w:rPr>
          <w:rFonts w:hint="eastAsia"/>
        </w:rPr>
        <w:t>1.The first sense may be, take mercy as it signifies the mercies given from or bestowed by God dispensatorily.</w:t>
      </w:r>
    </w:p>
    <w:p w14:paraId="656A4686">
      <w:pPr>
        <w:rPr>
          <w:rFonts w:hint="eastAsia"/>
        </w:rPr>
      </w:pPr>
      <w:r>
        <w:rPr>
          <w:rFonts w:hint="eastAsia"/>
        </w:rPr>
        <w:t>1.第一个含义可以是，将“慈悲”理解为神在施行中所赐予或赋予的怜悯。</w:t>
      </w:r>
    </w:p>
    <w:p w14:paraId="38F06F5B">
      <w:pPr>
        <w:rPr>
          <w:rFonts w:hint="eastAsia"/>
        </w:rPr>
      </w:pPr>
      <w:r>
        <w:rPr>
          <w:rFonts w:hint="eastAsia"/>
        </w:rPr>
        <w:t>Thou mayest say to this God, He is the God of all the mercies that anyway belong to me, or that I ever have need of.</w:t>
      </w:r>
    </w:p>
    <w:p w14:paraId="21629D9E">
      <w:pPr>
        <w:rPr>
          <w:rFonts w:hint="eastAsia"/>
        </w:rPr>
      </w:pPr>
      <w:r>
        <w:rPr>
          <w:rFonts w:hint="eastAsia"/>
        </w:rPr>
        <w:t>你可以对这位神说，祂是一切以任何方式属于我，或我所需要的一切怜悯的神。</w:t>
      </w:r>
    </w:p>
    <w:p w14:paraId="2DB5672D">
      <w:pPr>
        <w:rPr>
          <w:rFonts w:hint="eastAsia"/>
        </w:rPr>
      </w:pPr>
      <w:r>
        <w:rPr>
          <w:rFonts w:hint="eastAsia"/>
        </w:rPr>
        <w:t>Begin we there.</w:t>
      </w:r>
    </w:p>
    <w:p w14:paraId="4A750A75">
      <w:pPr>
        <w:rPr>
          <w:rFonts w:hint="eastAsia"/>
        </w:rPr>
      </w:pPr>
      <w:r>
        <w:rPr>
          <w:rFonts w:hint="eastAsia"/>
        </w:rPr>
        <w:t>我们从这里开始。</w:t>
      </w:r>
    </w:p>
    <w:p w14:paraId="52CCCEC4">
      <w:pPr>
        <w:rPr>
          <w:rFonts w:hint="eastAsia"/>
        </w:rPr>
      </w:pPr>
      <w:r>
        <w:rPr>
          <w:rFonts w:hint="eastAsia"/>
        </w:rPr>
        <w:t>Brethren, it is a wonderful condescension that God should make this an attribute of himself, I am the God of the mercy of every particular saint of mine.</w:t>
      </w:r>
    </w:p>
    <w:p w14:paraId="34E58415">
      <w:pPr>
        <w:rPr>
          <w:rFonts w:hint="eastAsia"/>
        </w:rPr>
      </w:pPr>
      <w:r>
        <w:rPr>
          <w:rFonts w:hint="eastAsia"/>
        </w:rPr>
        <w:t>弟兄们，神竟将此作为祂自己的一个属性，我是我每一位特定圣徒的怜悯之神，这真是奇妙的俯就。</w:t>
      </w:r>
    </w:p>
    <w:p w14:paraId="591C4D3F">
      <w:pPr>
        <w:rPr>
          <w:rFonts w:hint="eastAsia"/>
        </w:rPr>
      </w:pPr>
      <w:r>
        <w:rPr>
          <w:rFonts w:hint="eastAsia"/>
        </w:rPr>
        <w:t>That as he is thy God, the God of thee personally, so also of thy mercies, it notes out that he hath taken this on him as an office.</w:t>
      </w:r>
    </w:p>
    <w:p w14:paraId="609D7F2B">
      <w:pPr>
        <w:rPr>
          <w:rFonts w:hint="eastAsia"/>
        </w:rPr>
      </w:pPr>
      <w:r>
        <w:rPr>
          <w:rFonts w:hint="eastAsia"/>
        </w:rPr>
        <w:t>正如祂是你的神，是你个人的神，祂也是你怜悯的神，这表明祂已将此作为一项职分承担在自己身上。</w:t>
      </w:r>
    </w:p>
    <w:p w14:paraId="37A0A303">
      <w:pPr>
        <w:rPr>
          <w:rFonts w:hint="eastAsia"/>
        </w:rPr>
      </w:pPr>
    </w:p>
    <w:p w14:paraId="69E51AE5">
      <w:pPr>
        <w:rPr>
          <w:rFonts w:hint="eastAsia"/>
        </w:rPr>
      </w:pPr>
      <w:r>
        <w:rPr>
          <w:rFonts w:hint="eastAsia"/>
        </w:rPr>
        <w:t>When any one takes a title upon him of a particular thing, it argues his undertaking the charge thereof, and that he puts himself under a trust, and enters into the bond of faithfulness to perform it, as to say one is a guardian of a child, or steward of one's house, it betokens an office, a trust, and engageth to faithfulness.</w:t>
      </w:r>
    </w:p>
    <w:p w14:paraId="653C9DD8">
      <w:pPr>
        <w:rPr>
          <w:rFonts w:hint="eastAsia"/>
        </w:rPr>
      </w:pPr>
      <w:r>
        <w:rPr>
          <w:rFonts w:hint="eastAsia"/>
        </w:rPr>
        <w:t>当任何人就某件特定的事为自己取一个头衔时，这表明他承担了那件事的责任，并且他将自己置于一项信托之下，并进入信实的约束中去履行它，比如，说某人是孩子的监护人，或某家的管家，这就意味着一个职分，一项信托，并承诺要忠心。</w:t>
      </w:r>
    </w:p>
    <w:p w14:paraId="2C1E3421">
      <w:pPr>
        <w:rPr>
          <w:rFonts w:hint="eastAsia"/>
        </w:rPr>
      </w:pPr>
      <w:r>
        <w:rPr>
          <w:rFonts w:hint="eastAsia"/>
        </w:rPr>
        <w:t>For the great God to say, I am Deus tibi à misericordiis‚ I am the God of all thy mercies, it imports a devoting himself to take care of all the mercies that shall anyway concern thee.</w:t>
      </w:r>
    </w:p>
    <w:p w14:paraId="143EEDFA">
      <w:pPr>
        <w:rPr>
          <w:rFonts w:hint="eastAsia"/>
        </w:rPr>
      </w:pPr>
      <w:r>
        <w:rPr>
          <w:rFonts w:hint="eastAsia"/>
        </w:rPr>
        <w:t>对于伟大的神来说，“我是Deus tibi à misericordiis（你怜悯的神），我是你一切怜悯的神，”这意味着祂将自己献上，去照料一切与你有关的怜悯。</w:t>
      </w:r>
    </w:p>
    <w:p w14:paraId="1C1D180D">
      <w:pPr>
        <w:rPr>
          <w:rFonts w:hint="eastAsia"/>
        </w:rPr>
      </w:pPr>
      <w:r>
        <w:rPr>
          <w:rFonts w:hint="eastAsia"/>
        </w:rPr>
        <w:t>And when God takes a title upon him, it becomes his name, and God will not take his own name in vain; to be sure he will perform his trust.</w:t>
      </w:r>
    </w:p>
    <w:p w14:paraId="57C48CB5">
      <w:pPr>
        <w:rPr>
          <w:rFonts w:hint="eastAsia"/>
        </w:rPr>
      </w:pPr>
      <w:r>
        <w:rPr>
          <w:rFonts w:hint="eastAsia"/>
        </w:rPr>
        <w:t>当神为自己取一个头衔时，这就成了祂的名，而神必不妄称祂的名；可以肯定，祂必履行祂的信托。</w:t>
      </w:r>
    </w:p>
    <w:p w14:paraId="34426179">
      <w:pPr>
        <w:rPr>
          <w:rFonts w:hint="eastAsia"/>
        </w:rPr>
      </w:pPr>
      <w:r>
        <w:rPr>
          <w:rFonts w:hint="eastAsia"/>
        </w:rPr>
        <w:t>That is one sense, and it is a comfortable one.</w:t>
      </w:r>
    </w:p>
    <w:p w14:paraId="307240A8">
      <w:pPr>
        <w:rPr>
          <w:rFonts w:hint="eastAsia"/>
        </w:rPr>
      </w:pPr>
      <w:r>
        <w:rPr>
          <w:rFonts w:hint="eastAsia"/>
        </w:rPr>
        <w:t>这是一种含义，而且是令人安慰的一种。</w:t>
      </w:r>
    </w:p>
    <w:p w14:paraId="42D43D67">
      <w:pPr>
        <w:rPr>
          <w:rFonts w:hint="eastAsia"/>
        </w:rPr>
      </w:pPr>
    </w:p>
    <w:p w14:paraId="6F7F395D">
      <w:pPr>
        <w:rPr>
          <w:rFonts w:hint="eastAsia"/>
        </w:rPr>
      </w:pPr>
      <w:r>
        <w:rPr>
          <w:rFonts w:hint="eastAsia"/>
        </w:rPr>
        <w:t>2.The second is this, that every saint hath in purposing grace a set and sufficient portion for him of grace and mercy set apart and allotted to him, which he may call his mercy, 'my mercy.'</w:t>
      </w:r>
    </w:p>
    <w:p w14:paraId="1B666D46">
      <w:pPr>
        <w:rPr>
          <w:rFonts w:hint="eastAsia"/>
        </w:rPr>
      </w:pPr>
      <w:r>
        <w:rPr>
          <w:rFonts w:hint="eastAsia"/>
        </w:rPr>
        <w:t>2.第二种含义是，每一位圣徒在定旨的恩典中，都有一份为他预备并分配给他的，既定且充足的恩典和怜悯，他可以称之为他的慈悲，“我的慈悲”。</w:t>
      </w:r>
    </w:p>
    <w:p w14:paraId="76C4A58E">
      <w:pPr>
        <w:rPr>
          <w:rFonts w:hint="eastAsia"/>
        </w:rPr>
      </w:pPr>
      <w:r>
        <w:rPr>
          <w:rFonts w:hint="eastAsia"/>
        </w:rPr>
        <w:t>Suppose thou shouldst not need all the mercy that is in God's nature for thine own particular, yet be sure God in his decrees hath set apart a portion big enough for thee, and that is thy mercy, a portion so large, that it shall never be exhausted either by thy sins or miseries, which is God's meaning to the apostle: 2 Cor. 12, 'My grace is sufficient for thee;' and Paul's meaning in that speech of his, Philip. 3, 'That for which I was apprehended by Christ;' that is, that which was allotted me by God, for Christ to give forth to me; it was his portion.</w:t>
      </w:r>
    </w:p>
    <w:p w14:paraId="02A5FFB5">
      <w:pPr>
        <w:rPr>
          <w:rFonts w:hint="eastAsia"/>
        </w:rPr>
      </w:pPr>
      <w:r>
        <w:rPr>
          <w:rFonts w:hint="eastAsia"/>
        </w:rPr>
        <w:t>假设你个人并不需要神本性中所有的怜悯，但请确信，神在祂的预旨中已为你预备了一份足够大的份额，那就是你的慈悲，一份如此大的份额，永不会因你的罪或苦难而耗尽，这就是神对使徒的意思：《哥林多后书》12章，“我的恩典够你用的”；也是保罗在他那句话中的意思，《腓立比书》3章，“我被基督耶稣所要得着的”；也就是说，神所分配给我，要基督赐给我的；那是他的份。</w:t>
      </w:r>
    </w:p>
    <w:p w14:paraId="1B035729">
      <w:pPr>
        <w:rPr>
          <w:rFonts w:hint="eastAsia"/>
        </w:rPr>
      </w:pPr>
      <w:r>
        <w:rPr>
          <w:rFonts w:hint="eastAsia"/>
        </w:rPr>
        <w:t>There is a phrase carries it to this sense in Psalm 59:10, 'The God of my mercy shall, or doth, prevent me,' or 'hath prevented me.'</w:t>
      </w:r>
    </w:p>
    <w:p w14:paraId="1BC599AA">
      <w:pPr>
        <w:rPr>
          <w:rFonts w:hint="eastAsia"/>
        </w:rPr>
      </w:pPr>
      <w:r>
        <w:rPr>
          <w:rFonts w:hint="eastAsia"/>
        </w:rPr>
        <w:t>在《诗篇》59篇10节中有一个短语带有这个意思，“我慈悲的神将要，或正在，预先看顾我，”或“已经预先看顾我”。</w:t>
      </w:r>
    </w:p>
    <w:p w14:paraId="5CE789F9">
      <w:pPr>
        <w:rPr>
          <w:rFonts w:hint="eastAsia"/>
        </w:rPr>
      </w:pPr>
    </w:p>
    <w:p w14:paraId="72738F80">
      <w:pPr>
        <w:rPr>
          <w:rFonts w:hint="eastAsia"/>
        </w:rPr>
      </w:pPr>
      <w:r>
        <w:rPr>
          <w:rFonts w:hint="eastAsia"/>
        </w:rPr>
        <w:t>(1.) If we read it, he hath prevented me‚ the meaning is, there is no kind of need I can have, but the God of my mercy hath prevented me in his purposes from eternity; as a careful father, he lays up plasters ready spread against the time, knowing that his children will cut their fingers.</w:t>
      </w:r>
    </w:p>
    <w:p w14:paraId="31CE9B12">
      <w:pPr>
        <w:rPr>
          <w:rFonts w:hint="eastAsia"/>
        </w:rPr>
      </w:pPr>
      <w:r>
        <w:rPr>
          <w:rFonts w:hint="eastAsia"/>
        </w:rPr>
        <w:t>（1.）如果我们读作，祂已经预先看顾我，意思就是，我不可能有任何一种需要，是我慈悲的神没有在祂永恒的旨意中预先为我安排好的；就像一位细心的父亲，他预先备好涂抹好的膏药，因为知道他的孩子们会割伤手指。</w:t>
      </w:r>
    </w:p>
    <w:p w14:paraId="3550AD28">
      <w:pPr>
        <w:rPr>
          <w:rFonts w:hint="eastAsia"/>
        </w:rPr>
      </w:pPr>
      <w:r>
        <w:rPr>
          <w:rFonts w:hint="eastAsia"/>
        </w:rPr>
        <w:t>In the text it is said, 'God careth for you;' care is that which forecasts what will fall out, and orders what may prevent it.</w:t>
      </w:r>
    </w:p>
    <w:p w14:paraId="10E90252">
      <w:pPr>
        <w:rPr>
          <w:rFonts w:hint="eastAsia"/>
        </w:rPr>
      </w:pPr>
      <w:r>
        <w:rPr>
          <w:rFonts w:hint="eastAsia"/>
        </w:rPr>
        <w:t>经文上说，“神顾念你们”；顾念就是预测将要发生的事，并安排可以预防它的事。</w:t>
      </w:r>
    </w:p>
    <w:p w14:paraId="0D1BA9E1">
      <w:pPr>
        <w:rPr>
          <w:rFonts w:hint="eastAsia"/>
        </w:rPr>
      </w:pPr>
      <w:r>
        <w:rPr>
          <w:rFonts w:hint="eastAsia"/>
        </w:rPr>
        <w:t>He hath made provision beforehand by his mercy for whatever I shall need of any kind, and in that respect 'he is the God of my mercy.'</w:t>
      </w:r>
    </w:p>
    <w:p w14:paraId="6E98501D">
      <w:pPr>
        <w:rPr>
          <w:rFonts w:hint="eastAsia"/>
        </w:rPr>
      </w:pPr>
      <w:r>
        <w:rPr>
          <w:rFonts w:hint="eastAsia"/>
        </w:rPr>
        <w:t>祂已藉着祂的慈悲，为我将来可能需要的任何事物都预先作了准备，在这方面，“祂是我慈悲的神”。</w:t>
      </w:r>
    </w:p>
    <w:p w14:paraId="35249E76">
      <w:pPr>
        <w:rPr>
          <w:rFonts w:hint="eastAsia"/>
        </w:rPr>
      </w:pPr>
      <w:r>
        <w:rPr>
          <w:rFonts w:hint="eastAsia"/>
        </w:rPr>
        <w:t>That is the first.</w:t>
      </w:r>
    </w:p>
    <w:p w14:paraId="530731CA">
      <w:pPr>
        <w:rPr>
          <w:rFonts w:hint="eastAsia"/>
        </w:rPr>
      </w:pPr>
      <w:r>
        <w:rPr>
          <w:rFonts w:hint="eastAsia"/>
        </w:rPr>
        <w:t>这是第一点。</w:t>
      </w:r>
    </w:p>
    <w:p w14:paraId="30DF5B84">
      <w:pPr>
        <w:rPr>
          <w:rFonts w:hint="eastAsia"/>
        </w:rPr>
      </w:pPr>
    </w:p>
    <w:p w14:paraId="4D83A5AF">
      <w:pPr>
        <w:rPr>
          <w:rFonts w:hint="eastAsia"/>
        </w:rPr>
      </w:pPr>
      <w:r>
        <w:rPr>
          <w:rFonts w:hint="eastAsia"/>
        </w:rPr>
        <w:t>Or (2.) he shall or doth prevent me.</w:t>
      </w:r>
    </w:p>
    <w:p w14:paraId="53097A87">
      <w:pPr>
        <w:rPr>
          <w:rFonts w:hint="eastAsia"/>
        </w:rPr>
      </w:pPr>
      <w:r>
        <w:rPr>
          <w:rFonts w:hint="eastAsia"/>
        </w:rPr>
        <w:t>或者（2.）祂将要或正在预先看顾我。</w:t>
      </w:r>
    </w:p>
    <w:p w14:paraId="793993FA">
      <w:pPr>
        <w:rPr>
          <w:rFonts w:hint="eastAsia"/>
        </w:rPr>
      </w:pPr>
      <w:r>
        <w:rPr>
          <w:rFonts w:hint="eastAsia"/>
        </w:rPr>
        <w:t>I am in a distress, and I pray, and God oftentimes prevents me and my prayer.</w:t>
      </w:r>
    </w:p>
    <w:p w14:paraId="6857D412">
      <w:pPr>
        <w:rPr>
          <w:rFonts w:hint="eastAsia"/>
        </w:rPr>
      </w:pPr>
      <w:r>
        <w:rPr>
          <w:rFonts w:hint="eastAsia"/>
        </w:rPr>
        <w:t>我身处困境，我祷告，而神常常预先看顾我和我的祷告。</w:t>
      </w:r>
    </w:p>
    <w:p w14:paraId="1319C2AD">
      <w:pPr>
        <w:rPr>
          <w:rFonts w:hint="eastAsia"/>
        </w:rPr>
      </w:pPr>
      <w:r>
        <w:rPr>
          <w:rFonts w:hint="eastAsia"/>
        </w:rPr>
        <w:t>He comes in the nick, in due time, as if he had lain in wait.</w:t>
      </w:r>
    </w:p>
    <w:p w14:paraId="6DFC1836">
      <w:pPr>
        <w:rPr>
          <w:rFonts w:hint="eastAsia"/>
        </w:rPr>
      </w:pPr>
      <w:r>
        <w:rPr>
          <w:rFonts w:hint="eastAsia"/>
        </w:rPr>
        <w:t>祂在关键时刻，在适当的时候来到，仿佛祂一直在等候。</w:t>
      </w:r>
    </w:p>
    <w:p w14:paraId="09887EE0">
      <w:pPr>
        <w:rPr>
          <w:rFonts w:hint="eastAsia"/>
        </w:rPr>
      </w:pPr>
      <w:r>
        <w:rPr>
          <w:rFonts w:hint="eastAsia"/>
        </w:rPr>
        <w:t>I can no sooner pray, yea, often before I pray, he doth the thing for me.</w:t>
      </w:r>
    </w:p>
    <w:p w14:paraId="4E07B0B7">
      <w:pPr>
        <w:rPr>
          <w:rFonts w:hint="eastAsia"/>
        </w:rPr>
      </w:pPr>
      <w:r>
        <w:rPr>
          <w:rFonts w:hint="eastAsia"/>
        </w:rPr>
        <w:t>我刚一祷告，是的，常常在我祷告之前，祂就为我成就了那事。</w:t>
      </w:r>
    </w:p>
    <w:p w14:paraId="43429521">
      <w:pPr>
        <w:rPr>
          <w:rFonts w:hint="eastAsia"/>
        </w:rPr>
      </w:pPr>
      <w:r>
        <w:rPr>
          <w:rFonts w:hint="eastAsia"/>
        </w:rPr>
        <w:t>Why?</w:t>
      </w:r>
    </w:p>
    <w:p w14:paraId="0105D330">
      <w:pPr>
        <w:rPr>
          <w:rFonts w:hint="eastAsia"/>
        </w:rPr>
      </w:pPr>
      <w:r>
        <w:rPr>
          <w:rFonts w:hint="eastAsia"/>
        </w:rPr>
        <w:t>为什么？</w:t>
      </w:r>
    </w:p>
    <w:p w14:paraId="55FFBF89">
      <w:pPr>
        <w:rPr>
          <w:rFonts w:hint="eastAsia"/>
        </w:rPr>
      </w:pPr>
      <w:r>
        <w:rPr>
          <w:rFonts w:hint="eastAsia"/>
        </w:rPr>
        <w:t>For 'he is the God of my mercy;' he prevents me.</w:t>
      </w:r>
    </w:p>
    <w:p w14:paraId="7528505D">
      <w:pPr>
        <w:rPr>
          <w:rFonts w:hint="eastAsia"/>
        </w:rPr>
      </w:pPr>
      <w:r>
        <w:rPr>
          <w:rFonts w:hint="eastAsia"/>
        </w:rPr>
        <w:t>因为“祂是我慈悲的神”；祂预先看顾我。</w:t>
      </w:r>
    </w:p>
    <w:p w14:paraId="079C38FF">
      <w:pPr>
        <w:rPr>
          <w:rFonts w:hint="eastAsia"/>
        </w:rPr>
      </w:pPr>
      <w:r>
        <w:rPr>
          <w:rFonts w:hint="eastAsia"/>
        </w:rPr>
        <w:t>In the confidence of which, ver. 8, says he, 'God shall laugh at them,' speaking of his enemies; deliverance from them was the mercy he speaks of.</w:t>
      </w:r>
    </w:p>
    <w:p w14:paraId="1459CC9D">
      <w:pPr>
        <w:rPr>
          <w:rFonts w:hint="eastAsia"/>
        </w:rPr>
      </w:pPr>
      <w:r>
        <w:rPr>
          <w:rFonts w:hint="eastAsia"/>
        </w:rPr>
        <w:t>凭着这信心，他在第8节说，“神要嗤笑他们，”这是指他的仇敌；从他们手中得拯救，就是他所说的慈悲。</w:t>
      </w:r>
    </w:p>
    <w:p w14:paraId="189AA65A">
      <w:pPr>
        <w:rPr>
          <w:rFonts w:hint="eastAsia"/>
        </w:rPr>
      </w:pPr>
      <w:r>
        <w:rPr>
          <w:rFonts w:hint="eastAsia"/>
        </w:rPr>
        <w:t>If one stood at the top of a watch-tower that belongs to a city (as in Holland they are wont), and saw an army coming against that town, and withal saw a stronger army (as Elisha did) that would certainly prevent them, he would in that case certainly laugh all the while to see what a stir the one kept, and what ado they made, and all in vain; and in the like confidence hereof David concludes, 'he is the God of my defence, the God of my mercy.'</w:t>
      </w:r>
    </w:p>
    <w:p w14:paraId="4F4B2F4C">
      <w:pPr>
        <w:rPr>
          <w:rFonts w:hint="eastAsia"/>
        </w:rPr>
      </w:pPr>
      <w:r>
        <w:rPr>
          <w:rFonts w:hint="eastAsia"/>
        </w:rPr>
        <w:t>如果一个人站在属于一座城市的瞭望塔顶上（如荷兰人惯常所为），看见一支军队正向那城而来，同时又看见另一支更强大的军队（如以利沙所见）必将阻止他们，在这种情况下，他肯定会一直笑，看那一支军队如何骚动，如何折腾，而一切都是徒劳；大卫也怀着类似的信心总结说，“祂是我防卫的神，我慈悲的神”。</w:t>
      </w:r>
    </w:p>
    <w:p w14:paraId="467F68C6">
      <w:pPr>
        <w:rPr>
          <w:rFonts w:hint="eastAsia"/>
        </w:rPr>
      </w:pPr>
      <w:r>
        <w:rPr>
          <w:rFonts w:hint="eastAsia"/>
        </w:rPr>
        <w:t>For he hath prepared a defence for every assault of the enemy; and the same holds true of spiritual enemies.</w:t>
      </w:r>
    </w:p>
    <w:p w14:paraId="058119DB">
      <w:pPr>
        <w:rPr>
          <w:rFonts w:hint="eastAsia"/>
        </w:rPr>
      </w:pPr>
      <w:r>
        <w:rPr>
          <w:rFonts w:hint="eastAsia"/>
        </w:rPr>
        <w:t>因为祂已为仇敌的每一次攻击都预备了防卫；这对属灵的仇敌也同样适用。</w:t>
      </w:r>
    </w:p>
    <w:p w14:paraId="71A52D91">
      <w:pPr>
        <w:rPr>
          <w:rFonts w:hint="eastAsia"/>
        </w:rPr>
      </w:pPr>
    </w:p>
    <w:p w14:paraId="6114138C">
      <w:pPr>
        <w:rPr>
          <w:rFonts w:hint="eastAsia"/>
        </w:rPr>
      </w:pPr>
      <w:r>
        <w:rPr>
          <w:rFonts w:hint="eastAsia"/>
        </w:rPr>
        <w:t>(3.) You may interpret it of the mercy in the nature of God, and in that sense you may say all the mercies that are in God are my mercies, carry it home with thee.</w:t>
      </w:r>
    </w:p>
    <w:p w14:paraId="488EC213">
      <w:pPr>
        <w:rPr>
          <w:rFonts w:hint="eastAsia"/>
        </w:rPr>
      </w:pPr>
      <w:r>
        <w:rPr>
          <w:rFonts w:hint="eastAsia"/>
        </w:rPr>
        <w:t>（3.）你可以将其解释为神本性中的慈悲，从这个意义上，你可以说，神里面一切的慈悲都是我的慈悲，把这一点带回家吧。</w:t>
      </w:r>
    </w:p>
    <w:p w14:paraId="591E1443">
      <w:pPr>
        <w:rPr>
          <w:rFonts w:hint="eastAsia"/>
        </w:rPr>
      </w:pPr>
      <w:r>
        <w:rPr>
          <w:rFonts w:hint="eastAsia"/>
        </w:rPr>
        <w:t>In this same psalm you find him saying, 'I will sing aloud of thy mercy,' ver. 16, he calls it God's mercy; and yet, ver. 17, 'The God of my mercy;' the meaning is, that all the mercy of God is my mercy, I can lay claim to it as need is.</w:t>
      </w:r>
    </w:p>
    <w:p w14:paraId="32310335">
      <w:pPr>
        <w:rPr>
          <w:rFonts w:hint="eastAsia"/>
        </w:rPr>
      </w:pPr>
      <w:r>
        <w:rPr>
          <w:rFonts w:hint="eastAsia"/>
        </w:rPr>
        <w:t>在同一篇诗篇中，你发现他说，“我要高声歌唱你的慈爱，”第16节，他称之为神的慈爱；然而，在第17节，“我慈悲的神”；意思是，神一切的慈悲都是我的慈悲，我可以在需要时宣告拥有它。</w:t>
      </w:r>
    </w:p>
    <w:p w14:paraId="3556B8C4">
      <w:pPr>
        <w:rPr>
          <w:rFonts w:hint="eastAsia"/>
        </w:rPr>
      </w:pPr>
      <w:r>
        <w:rPr>
          <w:rFonts w:hint="eastAsia"/>
        </w:rPr>
        <w:t>And the reason of it is pregnant; for, is God our God?</w:t>
      </w:r>
    </w:p>
    <w:p w14:paraId="261CADC0">
      <w:pPr>
        <w:rPr>
          <w:rFonts w:hint="eastAsia"/>
        </w:rPr>
      </w:pPr>
      <w:r>
        <w:rPr>
          <w:rFonts w:hint="eastAsia"/>
        </w:rPr>
        <w:t>其理由是显而易见的；因为，神是我们的神吗？</w:t>
      </w:r>
    </w:p>
    <w:p w14:paraId="30183197">
      <w:pPr>
        <w:rPr>
          <w:rFonts w:hint="eastAsia"/>
        </w:rPr>
      </w:pPr>
      <w:r>
        <w:rPr>
          <w:rFonts w:hint="eastAsia"/>
        </w:rPr>
        <w:t>If so, then all the mercies in God, upon the same account, are our mercies; yea, it was mercy in him that moved him to become our God at first, and that made him make himself over to us; so that, if thou canst say (poor soul) the God of my mercy‚ this doth contract the whole of God's being, and all the grace in him, to thyself.</w:t>
      </w:r>
    </w:p>
    <w:p w14:paraId="427CFA5D">
      <w:pPr>
        <w:rPr>
          <w:rFonts w:hint="eastAsia"/>
        </w:rPr>
      </w:pPr>
      <w:r>
        <w:rPr>
          <w:rFonts w:hint="eastAsia"/>
        </w:rPr>
        <w:t>如果是，那么神里面一切的慈悲，基于同样的理由，也都是我们的慈悲；是的，是祂里面的慈悲起初感动祂成为我们的神，使祂将自己交给我们；所以，如果你能说（可怜的灵魂）我慈悲的神，这就将神的整个存在，以及祂里面一切的恩典，都浓缩到你自己身上。</w:t>
      </w:r>
    </w:p>
    <w:p w14:paraId="54E5619F">
      <w:pPr>
        <w:rPr>
          <w:rFonts w:hint="eastAsia"/>
        </w:rPr>
      </w:pPr>
      <w:r>
        <w:rPr>
          <w:rFonts w:hint="eastAsia"/>
        </w:rPr>
        <w:t>Art thou called?</w:t>
      </w:r>
    </w:p>
    <w:p w14:paraId="5CC9D6C2">
      <w:pPr>
        <w:rPr>
          <w:rFonts w:hint="eastAsia"/>
        </w:rPr>
      </w:pPr>
      <w:r>
        <w:rPr>
          <w:rFonts w:hint="eastAsia"/>
        </w:rPr>
        <w:t>你蒙召了吗？</w:t>
      </w:r>
    </w:p>
    <w:p w14:paraId="410B6F65">
      <w:pPr>
        <w:rPr>
          <w:rFonts w:hint="eastAsia"/>
        </w:rPr>
      </w:pPr>
      <w:r>
        <w:rPr>
          <w:rFonts w:hint="eastAsia"/>
        </w:rPr>
        <w:t>Do but lay thy eye through that little hole of vocation, as through a perspective; that is, through this consideration, I am one whom God hath called with a holy calling, and saved.</w:t>
      </w:r>
    </w:p>
    <w:p w14:paraId="0879597B">
      <w:pPr>
        <w:rPr>
          <w:rFonts w:hint="eastAsia"/>
        </w:rPr>
      </w:pPr>
      <w:r>
        <w:rPr>
          <w:rFonts w:hint="eastAsia"/>
        </w:rPr>
        <w:t>只要将你的目光透过那呼召的小孔，如同透过一个望远镜；也就是说，通过这个思想，我是神用圣召呼召并拯救的人。</w:t>
      </w:r>
    </w:p>
    <w:p w14:paraId="2EDC0DC9">
      <w:pPr>
        <w:rPr>
          <w:rFonts w:hint="eastAsia"/>
        </w:rPr>
      </w:pPr>
      <w:r>
        <w:rPr>
          <w:rFonts w:hint="eastAsia"/>
        </w:rPr>
        <w:t>And so thou mayest draw in all of God through that little hole; even all the grace in God's nature hath an inlet through that sluice, and comes in upon thee, and thy faith may take it in.</w:t>
      </w:r>
    </w:p>
    <w:p w14:paraId="084EDD5C">
      <w:pPr>
        <w:rPr>
          <w:rFonts w:hint="eastAsia"/>
        </w:rPr>
      </w:pPr>
      <w:r>
        <w:rPr>
          <w:rFonts w:hint="eastAsia"/>
        </w:rPr>
        <w:t>这样，你就可以通过那小孔吸入神的全部；甚至神本性中一切的恩典，都通过那水闸有一个入口，临到你身上，你的信心可以将其领受进来。</w:t>
      </w:r>
    </w:p>
    <w:p w14:paraId="1DC2115E">
      <w:pPr>
        <w:rPr>
          <w:rFonts w:hint="eastAsia"/>
        </w:rPr>
      </w:pPr>
      <w:r>
        <w:rPr>
          <w:rFonts w:hint="eastAsia"/>
        </w:rPr>
        <w:t>This one expression, 'I will he gracious to whom I will be gracious,' sets open (as I said) the flood-gates of all in the nature of God, to a poor soul, to whom God hath been gracious in calling him.</w:t>
      </w:r>
    </w:p>
    <w:p w14:paraId="5F694257">
      <w:pPr>
        <w:rPr>
          <w:rFonts w:hint="eastAsia"/>
        </w:rPr>
      </w:pPr>
      <w:r>
        <w:rPr>
          <w:rFonts w:hint="eastAsia"/>
        </w:rPr>
        <w:t>“我要恩待谁就恩待谁”这一个表达，（如我所说）向一个可怜的灵魂敞开了神本性中一切的洪闸，神已在呼召他时向他施了恩。</w:t>
      </w:r>
    </w:p>
    <w:p w14:paraId="7CF5394E">
      <w:pPr>
        <w:rPr>
          <w:rFonts w:hint="eastAsia"/>
        </w:rPr>
      </w:pPr>
      <w:r>
        <w:rPr>
          <w:rFonts w:hint="eastAsia"/>
        </w:rPr>
        <w:t>Shall I speak a very big word to you, and so end?</w:t>
      </w:r>
    </w:p>
    <w:p w14:paraId="02C61A3B">
      <w:pPr>
        <w:rPr>
          <w:rFonts w:hint="eastAsia"/>
        </w:rPr>
      </w:pPr>
      <w:r>
        <w:rPr>
          <w:rFonts w:hint="eastAsia"/>
        </w:rPr>
        <w:t>我可否对你们说一句非常大的话，然后结束？</w:t>
      </w:r>
    </w:p>
    <w:p w14:paraId="442E1FDE">
      <w:pPr>
        <w:rPr>
          <w:rFonts w:hint="eastAsia"/>
        </w:rPr>
      </w:pPr>
      <w:r>
        <w:rPr>
          <w:rFonts w:hint="eastAsia"/>
        </w:rPr>
        <w:t>You heard, God is the God of all grace to the brotherhood; I tell thee, if any one soul had all the needs that all the brotherhood have, if nothing would serve his turn, but all the grace of God that he hath for the whole, yea, in the whole of himself, he would lay it out for thee.</w:t>
      </w:r>
    </w:p>
    <w:p w14:paraId="14E7BD84">
      <w:pPr>
        <w:rPr>
          <w:rFonts w:hint="eastAsia"/>
        </w:rPr>
      </w:pPr>
      <w:r>
        <w:rPr>
          <w:rFonts w:hint="eastAsia"/>
        </w:rPr>
        <w:t>你们听过，神是赐诸般恩典给众弟兄的神；我告诉你，如果任何一个灵魂有众弟兄所有的全部需要，如果除了神为全体所预备的，是的，在祂自己里面的全部恩典之外，别无他物能满足他的需要，祂也会为你倾其所有。</w:t>
      </w:r>
    </w:p>
    <w:p w14:paraId="792B8FB0">
      <w:pPr>
        <w:rPr>
          <w:rFonts w:hint="eastAsia"/>
        </w:rPr>
      </w:pPr>
      <w:r>
        <w:rPr>
          <w:rFonts w:hint="eastAsia"/>
        </w:rPr>
        <w:t>The Lord help us to consider these things, for they are true.</w:t>
      </w:r>
    </w:p>
    <w:p w14:paraId="4CF08C6E">
      <w:pPr>
        <w:rPr>
          <w:rFonts w:hint="eastAsia"/>
        </w:rPr>
      </w:pPr>
      <w:r>
        <w:rPr>
          <w:rFonts w:hint="eastAsia"/>
        </w:rPr>
        <w:t>愿主帮助我们思想这些事，因为它们是真实的。</w:t>
      </w:r>
    </w:p>
    <w:p w14:paraId="77FC5E4E">
      <w:pPr>
        <w:rPr>
          <w:rFonts w:hint="eastAsia"/>
        </w:rPr>
      </w:pPr>
      <w:r>
        <w:rPr>
          <w:rFonts w:hint="eastAsia"/>
        </w:rPr>
        <w:t>Poor soul, thou usest to say, this or that is my sin, and it is so; a grievous sin perhaps, and I am prone to it.</w:t>
      </w:r>
    </w:p>
    <w:p w14:paraId="34F3846B">
      <w:pPr>
        <w:rPr>
          <w:rFonts w:hint="eastAsia"/>
        </w:rPr>
      </w:pPr>
      <w:r>
        <w:rPr>
          <w:rFonts w:hint="eastAsia"/>
        </w:rPr>
        <w:t>可怜的灵魂啊，你常常说，这或那是我的罪，的确如此；或许是严重的罪，而且我易于犯此罪。</w:t>
      </w:r>
    </w:p>
    <w:p w14:paraId="7BCCA9BE">
      <w:pPr>
        <w:rPr>
          <w:rFonts w:hint="eastAsia"/>
        </w:rPr>
      </w:pPr>
      <w:r>
        <w:rPr>
          <w:rFonts w:hint="eastAsia"/>
        </w:rPr>
        <w:t>And again, this is my misery; but withal, I beseech thee to consider, that God is the God of thy mercy, and that all the mercy in God, upon occasion, and for a need, is thine, and all upon as good a title as that sin is thine; for the free donation of God, and of his will, is as good a title as the inheritance of sin in thee.</w:t>
      </w:r>
    </w:p>
    <w:p w14:paraId="68F41CFD">
      <w:pPr>
        <w:rPr>
          <w:rFonts w:hint="eastAsia"/>
        </w:rPr>
      </w:pPr>
      <w:r>
        <w:rPr>
          <w:rFonts w:hint="eastAsia"/>
        </w:rPr>
        <w:t>再说，这是我的苦难；但同时，我恳求你思想，神是你慈悲的神，神里面一切的慈悲，在有机会和有需要时，都是你的，并且这一切的所有权，与那罪是你的所有权一样正当；因为神的白白恩赐，和祂的意旨，与你里面罪的继承权是同样正当的所有权。</w:t>
      </w:r>
    </w:p>
    <w:p w14:paraId="6A81F574">
      <w:pPr>
        <w:rPr>
          <w:rFonts w:hint="eastAsia"/>
        </w:rPr>
      </w:pPr>
    </w:p>
    <w:p w14:paraId="756DCD2B">
      <w:pPr>
        <w:rPr>
          <w:rFonts w:hint="eastAsia"/>
        </w:rPr>
      </w:pPr>
      <w:r>
        <w:rPr>
          <w:rFonts w:hint="eastAsia"/>
        </w:rPr>
        <w:t>Use 2. You have heard what God is in his grace; shall I invite you to the latter part of an intercourse, which as great a subject, yea indeed a favourite of free-grace as ever any, had with God, when his soul was filled and flushed with the apprehension of God's free-grace towards him, when he hung as a little globe of glass in the sun, as full of glory, shining through and through him, as he could take in or hold?</w:t>
      </w:r>
    </w:p>
    <w:p w14:paraId="2C33C972">
      <w:pPr>
        <w:rPr>
          <w:rFonts w:hint="eastAsia"/>
        </w:rPr>
      </w:pPr>
      <w:r>
        <w:rPr>
          <w:rFonts w:hint="eastAsia"/>
        </w:rPr>
        <w:t>应用二。你们已经听过神在祂的恩典中是怎样的；我可否邀请你们来参与一段交往的后半部分，这段交往是一位有史以来最伟大的子民，是的，确实是一位白白恩典的宠儿，与神所进行的，当时他的灵魂因领受神对他白白的恩典而充满并洋溢，当他如同一个悬在阳光下的小玻璃球，充满了荣耀，里里外外都闪耀着光芒，是他所能领受或容纳的极限？</w:t>
      </w:r>
    </w:p>
    <w:p w14:paraId="6CF3F9C7">
      <w:pPr>
        <w:rPr>
          <w:rFonts w:hint="eastAsia"/>
        </w:rPr>
      </w:pPr>
      <w:r>
        <w:rPr>
          <w:rFonts w:hint="eastAsia"/>
        </w:rPr>
        <w:t>Shall I bring you where you may listen to and overhear at what a rate such a soul talks and speaks to God, when he is in such a frame?</w:t>
      </w:r>
    </w:p>
    <w:p w14:paraId="3A3C84AD">
      <w:pPr>
        <w:rPr>
          <w:rFonts w:hint="eastAsia"/>
        </w:rPr>
      </w:pPr>
      <w:r>
        <w:rPr>
          <w:rFonts w:hint="eastAsia"/>
        </w:rPr>
        <w:t>我可否带你们去一个地方，在那里你们可以倾听并偷听到，当一个灵魂处在这种心境中时，他是以何等的方式与神交谈和说话？</w:t>
      </w:r>
    </w:p>
    <w:p w14:paraId="5A511F14">
      <w:pPr>
        <w:rPr>
          <w:rFonts w:hint="eastAsia"/>
        </w:rPr>
      </w:pPr>
      <w:r>
        <w:rPr>
          <w:rFonts w:hint="eastAsia"/>
        </w:rPr>
        <w:t>You find it in 2 Sam. 7:18–22, 'David sat before the Lord, and he said, Who am I, O Lord God? and what is my house, that thou hast brought me hitherto? And this was yet a small thing in thy sight, O Lord God; but thou hast spoken also of thy servant's house for a great while to come: and is this the manner of man, O Lord God? And what can David say more unto thee? for thou, Lord, knowest thy servant. For thy word sake, and according to thine own heart, hast thou done all these great things, to make thy servant know them. Wherefore thou art great, O Lord God: for there is none like thee, neither is there any God beside thee, according to all that we have heard with our ears.'</w:t>
      </w:r>
    </w:p>
    <w:p w14:paraId="7F844FB5">
      <w:pPr>
        <w:rPr>
          <w:rFonts w:hint="eastAsia"/>
        </w:rPr>
      </w:pPr>
      <w:r>
        <w:rPr>
          <w:rFonts w:hint="eastAsia"/>
        </w:rPr>
        <w:t>你们可以在《撒母耳记下》7章18-22节找到它，“大卫坐在耶和华面前，说：‘主耶和华啊，我是谁？我的家算什么，你竟使我到这地步呢？主耶和华啊，这在你眼中还看为小事，你又应许你仆人的家至于久远。主耶和华啊，这岂是人常遇的事吗？大卫还能对你说什么呢？主耶和华啊，你是认识你仆人的。你因你话语的缘故，并照你自己的心意，行了这一切大事，使你仆人知道。主耶和华啊，你本为大，因我们亲耳所听见的，没有像你的，除你以外再没有神。’”</w:t>
      </w:r>
    </w:p>
    <w:p w14:paraId="7D6EC5C1">
      <w:pPr>
        <w:rPr>
          <w:rFonts w:hint="eastAsia"/>
        </w:rPr>
      </w:pPr>
    </w:p>
    <w:p w14:paraId="0CDCFA1A">
      <w:pPr>
        <w:rPr>
          <w:rFonts w:hint="eastAsia"/>
        </w:rPr>
      </w:pPr>
      <w:r>
        <w:rPr>
          <w:rFonts w:hint="eastAsia"/>
        </w:rPr>
        <w:t>God had first begun with him, and had thereby set his soul thus on fire.</w:t>
      </w:r>
    </w:p>
    <w:p w14:paraId="1A1B199D">
      <w:pPr>
        <w:rPr>
          <w:rFonts w:hint="eastAsia"/>
        </w:rPr>
      </w:pPr>
      <w:r>
        <w:rPr>
          <w:rFonts w:hint="eastAsia"/>
        </w:rPr>
        <w:t>神先与他开始，并因此点燃了他的灵魂。</w:t>
      </w:r>
    </w:p>
    <w:p w14:paraId="053814E8">
      <w:pPr>
        <w:rPr>
          <w:rFonts w:hint="eastAsia"/>
        </w:rPr>
      </w:pPr>
      <w:r>
        <w:rPr>
          <w:rFonts w:hint="eastAsia"/>
        </w:rPr>
        <w:t>God had said his say by Nathan, which that conclusion unto what had foregone in verse 17, 'According to all those words, and this vision, so did Nathan speak to David from God,' shews.</w:t>
      </w:r>
    </w:p>
    <w:p w14:paraId="4BC3349F">
      <w:pPr>
        <w:rPr>
          <w:rFonts w:hint="eastAsia"/>
        </w:rPr>
      </w:pPr>
      <w:r>
        <w:rPr>
          <w:rFonts w:hint="eastAsia"/>
        </w:rPr>
        <w:t>神已借拿单说了祂的话，这一点由第17节对前面所说的总结所表明，“拿单就照这一切话，和这异象，从神那里对大卫说了。”</w:t>
      </w:r>
    </w:p>
    <w:p w14:paraId="4A14CF4D">
      <w:pPr>
        <w:rPr>
          <w:rFonts w:hint="eastAsia"/>
        </w:rPr>
      </w:pPr>
      <w:r>
        <w:rPr>
          <w:rFonts w:hint="eastAsia"/>
        </w:rPr>
        <w:t>It would be too long to enlarge on the fore-part of this visit made by God in that of the foregoing chapters; only this I will say, there was never any favourite so courted and caressed by any great king, as David had been by God before this.</w:t>
      </w:r>
    </w:p>
    <w:p w14:paraId="46228083">
      <w:pPr>
        <w:rPr>
          <w:rFonts w:hint="eastAsia"/>
        </w:rPr>
      </w:pPr>
      <w:r>
        <w:rPr>
          <w:rFonts w:hint="eastAsia"/>
        </w:rPr>
        <w:t>要详细阐述前几章中神这次探访的前半部分，会太长；我只想说，从未有任何宠臣像大卫在这之前被神所宠爱和眷顾那样，被任何伟大的君王所宠爱和眷顾。</w:t>
      </w:r>
    </w:p>
    <w:p w14:paraId="08A6980F">
      <w:pPr>
        <w:rPr>
          <w:rFonts w:hint="eastAsia"/>
        </w:rPr>
      </w:pPr>
      <w:r>
        <w:rPr>
          <w:rFonts w:hint="eastAsia"/>
        </w:rPr>
        <w:t>The occasion God took to express what he did to him was, there came into the heart of David a motion to build God an house, and it was free-grace from God that put that into David's heart too; for God doth but pump, if I may so say; it is but as putting in water to draw out more; he puts in grace, and we return it; and God took this kindly: ver. 2, David had said, 'I dwell in an house of cedar, but the ark of God dwelleth within curtains;' so he would build God an house.</w:t>
      </w:r>
    </w:p>
    <w:p w14:paraId="34EB3B6A">
      <w:pPr>
        <w:rPr>
          <w:rFonts w:hint="eastAsia"/>
        </w:rPr>
      </w:pPr>
      <w:r>
        <w:rPr>
          <w:rFonts w:hint="eastAsia"/>
        </w:rPr>
        <w:t>神借以向他表达祂所行之事的时机是，大卫心里起了一个意念要为神建殿，而将那意念放入大卫心里的也是神白白的恩典；因为神不过是在抽水，如果我可以这么说的话；这就像放入水是为了引出更多的水；祂放入恩典，我们回报它；而神欣然接受了：第2节，大卫曾说，“我住在香柏木的宫中，神的约柜反在幔子里”；所以他要为神建一座殿。</w:t>
      </w:r>
    </w:p>
    <w:p w14:paraId="3BABF85C">
      <w:pPr>
        <w:rPr>
          <w:rFonts w:hint="eastAsia"/>
        </w:rPr>
      </w:pPr>
      <w:r>
        <w:rPr>
          <w:rFonts w:hint="eastAsia"/>
        </w:rPr>
        <w:t>God took this kindly, for God takes advantage to express his love to us.</w:t>
      </w:r>
    </w:p>
    <w:p w14:paraId="62C2CAE2">
      <w:pPr>
        <w:rPr>
          <w:rFonts w:hint="eastAsia"/>
        </w:rPr>
      </w:pPr>
      <w:r>
        <w:rPr>
          <w:rFonts w:hint="eastAsia"/>
        </w:rPr>
        <w:t>神欣然接受了，因为神利用机会向我们表达祂的爱。</w:t>
      </w:r>
    </w:p>
    <w:p w14:paraId="5A45FD87">
      <w:pPr>
        <w:rPr>
          <w:rFonts w:hint="eastAsia"/>
        </w:rPr>
      </w:pPr>
      <w:r>
        <w:rPr>
          <w:rFonts w:hint="eastAsia"/>
        </w:rPr>
        <w:t>David had spoken this as to day; God took it so kindly, and his heart was so full of it, that that very night, as you read, ver. 4, he says to Nathan, 'Go and tell my servant David,' &amp;c.; he would not defer one moment [his] answer.</w:t>
      </w:r>
    </w:p>
    <w:p w14:paraId="619DC3BB">
      <w:pPr>
        <w:rPr>
          <w:rFonts w:hint="eastAsia"/>
        </w:rPr>
      </w:pPr>
      <w:r>
        <w:rPr>
          <w:rFonts w:hint="eastAsia"/>
        </w:rPr>
        <w:t>大卫当天说了这话；神如此欣然地接受，祂的心里充满了这事，以至于就在当晚，如你所读，第4节，祂对拿单说，“你去告诉我仆人大卫，”等等；祂一刻也不愿耽延祂的回答。</w:t>
      </w:r>
    </w:p>
    <w:p w14:paraId="785E8EE8">
      <w:pPr>
        <w:rPr>
          <w:rFonts w:hint="eastAsia"/>
        </w:rPr>
      </w:pPr>
      <w:r>
        <w:rPr>
          <w:rFonts w:hint="eastAsia"/>
        </w:rPr>
        <w:t>The grace of God is often seen in swift returns and answers to our prayers, and the message is all of grace.</w:t>
      </w:r>
    </w:p>
    <w:p w14:paraId="6DB0AA5D">
      <w:pPr>
        <w:rPr>
          <w:rFonts w:hint="eastAsia"/>
        </w:rPr>
      </w:pPr>
      <w:r>
        <w:rPr>
          <w:rFonts w:hint="eastAsia"/>
        </w:rPr>
        <w:t>神的恩典常常显明在对我们祷告迅速的回应和答复中，而那信息全是恩典。</w:t>
      </w:r>
    </w:p>
    <w:p w14:paraId="38F1F0D1">
      <w:pPr>
        <w:rPr>
          <w:rFonts w:hint="eastAsia"/>
        </w:rPr>
      </w:pPr>
      <w:r>
        <w:rPr>
          <w:rFonts w:hint="eastAsia"/>
        </w:rPr>
        <w:t>God pours out his heart upon him from ver. 8 to 18.</w:t>
      </w:r>
    </w:p>
    <w:p w14:paraId="5AE2559B">
      <w:pPr>
        <w:rPr>
          <w:rFonts w:hint="eastAsia"/>
        </w:rPr>
      </w:pPr>
      <w:r>
        <w:rPr>
          <w:rFonts w:hint="eastAsia"/>
        </w:rPr>
        <w:t>从第8节到18节，神向他倾心吐意。</w:t>
      </w:r>
    </w:p>
    <w:p w14:paraId="78AD8A65">
      <w:pPr>
        <w:rPr>
          <w:rFonts w:hint="eastAsia"/>
        </w:rPr>
      </w:pPr>
      <w:r>
        <w:rPr>
          <w:rFonts w:hint="eastAsia"/>
        </w:rPr>
        <w:t>And let me only add this, that in all this message of God's about building, to David, an house, and about his Son, David eyed Christ, and understood it so; for, Heb. 1:5 what God says here of David's Solomon, 'I will be to him a Father, and he shall be to me a Son,' refers unto the 14th verse of this very chapter, and yet is there plainly applied to Christ.</w:t>
      </w:r>
    </w:p>
    <w:p w14:paraId="07C0BFD5">
      <w:pPr>
        <w:rPr>
          <w:rFonts w:hint="eastAsia"/>
        </w:rPr>
      </w:pPr>
      <w:r>
        <w:rPr>
          <w:rFonts w:hint="eastAsia"/>
        </w:rPr>
        <w:t>让我只补充一点，在神所有关于为大卫建造家室，以及关于他儿子的信息中，大卫都仰望基督，并如此理解；因为，《希伯来书》1章5节神在此对大卫的所罗门所说的，“我要作他的父，他要作我的子，”指的是本章的第14节，但在那里却被明确地应用在基督身上。</w:t>
      </w:r>
    </w:p>
    <w:p w14:paraId="5A755375">
      <w:pPr>
        <w:rPr>
          <w:rFonts w:hint="eastAsia"/>
        </w:rPr>
      </w:pPr>
      <w:r>
        <w:rPr>
          <w:rFonts w:hint="eastAsia"/>
        </w:rPr>
        <w:t>And that David understood it so, that of Peter warrants: Acts 2:30, 'David being a prophet, and knowing that God had sworn with an oath to him that of the fruit of his loins, according to the flesh, he would raise up Christ to sit on his throne,' &amp;c.</w:t>
      </w:r>
    </w:p>
    <w:p w14:paraId="5C25B182">
      <w:pPr>
        <w:rPr>
          <w:rFonts w:hint="eastAsia"/>
        </w:rPr>
      </w:pPr>
      <w:r>
        <w:rPr>
          <w:rFonts w:hint="eastAsia"/>
        </w:rPr>
        <w:t>而彼得的话保证了大卫是如此理解的：《使徒行传》2章30节，“大卫既是先知，又晓得神曾向他起誓，要从他肉身的后裔中，立一位基督，坐在他的宝座上，”等等。</w:t>
      </w:r>
    </w:p>
    <w:p w14:paraId="2A1A835C">
      <w:pPr>
        <w:rPr>
          <w:rFonts w:hint="eastAsia"/>
        </w:rPr>
      </w:pPr>
      <w:r>
        <w:rPr>
          <w:rFonts w:hint="eastAsia"/>
        </w:rPr>
        <w:t>Therefore he eyed Christ, and his eternal salvation in him, as Abraham did in Isaac, and saw Christ's day.</w:t>
      </w:r>
    </w:p>
    <w:p w14:paraId="345DF037">
      <w:pPr>
        <w:rPr>
          <w:rFonts w:hint="eastAsia"/>
        </w:rPr>
      </w:pPr>
      <w:r>
        <w:rPr>
          <w:rFonts w:hint="eastAsia"/>
        </w:rPr>
        <w:t>因此他仰望基督，和在祂里面他永恒的救恩，正如亚伯拉罕在以撒身上所做的一样，并看见了基督的日子。</w:t>
      </w:r>
    </w:p>
    <w:p w14:paraId="3493F907">
      <w:pPr>
        <w:rPr>
          <w:rFonts w:hint="eastAsia"/>
        </w:rPr>
      </w:pPr>
      <w:r>
        <w:rPr>
          <w:rFonts w:hint="eastAsia"/>
        </w:rPr>
        <w:t>And verse 21 of this chapter insinuates this: 'For thy word's sake,' says he (that is, for thy Christ's sake), 'and according to thine own heart hast thou done this.'</w:t>
      </w:r>
    </w:p>
    <w:p w14:paraId="0F9EAE41">
      <w:pPr>
        <w:rPr>
          <w:rFonts w:hint="eastAsia"/>
        </w:rPr>
      </w:pPr>
      <w:r>
        <w:rPr>
          <w:rFonts w:hint="eastAsia"/>
        </w:rPr>
        <w:t>本章第21节也暗示了这一点：“为你话语的缘故，”他说（也就是，为你基督的缘故），“并照你自己的心意行了这事。”</w:t>
      </w:r>
    </w:p>
    <w:p w14:paraId="730E5626">
      <w:pPr>
        <w:rPr>
          <w:rFonts w:hint="eastAsia"/>
        </w:rPr>
      </w:pPr>
      <w:r>
        <w:rPr>
          <w:rFonts w:hint="eastAsia"/>
        </w:rPr>
        <w:t>Nay, there had been no former word delivered unto David about this which he should here refer to, therefore that Word is Christ, ὅ λόγος, like that of Daniel, chap. 9, 'For the Lord's sake.'</w:t>
      </w:r>
    </w:p>
    <w:p w14:paraId="17E5BD61">
      <w:pPr>
        <w:rPr>
          <w:rFonts w:hint="eastAsia"/>
        </w:rPr>
      </w:pPr>
      <w:r>
        <w:rPr>
          <w:rFonts w:hint="eastAsia"/>
        </w:rPr>
        <w:t>不，在此之前并没有任何关于此事的道传给大卫，以致他会在这里提及，因此那道就是基督，ὅ λόγος（那道），就像但以理书第九章的，“为我主的缘故。”</w:t>
      </w:r>
    </w:p>
    <w:p w14:paraId="6CBDFAD9">
      <w:pPr>
        <w:rPr>
          <w:rFonts w:hint="eastAsia"/>
        </w:rPr>
      </w:pPr>
    </w:p>
    <w:p w14:paraId="2AC28E7A">
      <w:pPr>
        <w:rPr>
          <w:rFonts w:hint="eastAsia"/>
        </w:rPr>
      </w:pPr>
      <w:r>
        <w:rPr>
          <w:rFonts w:hint="eastAsia"/>
        </w:rPr>
        <w:t>What God is to us in point of grace, is not my business now, the doctrine hath cleared that enough.</w:t>
      </w:r>
    </w:p>
    <w:p w14:paraId="2E9CEEDE">
      <w:pPr>
        <w:rPr>
          <w:rFonts w:hint="eastAsia"/>
        </w:rPr>
      </w:pPr>
      <w:r>
        <w:rPr>
          <w:rFonts w:hint="eastAsia"/>
        </w:rPr>
        <w:t>神在恩典上对我们是怎样，现在不是我的事，教义已足够阐明那一点。</w:t>
      </w:r>
    </w:p>
    <w:p w14:paraId="220A937D">
      <w:pPr>
        <w:rPr>
          <w:rFonts w:hint="eastAsia"/>
        </w:rPr>
      </w:pPr>
      <w:r>
        <w:rPr>
          <w:rFonts w:hint="eastAsia"/>
        </w:rPr>
        <w:t>It is the after part, David's reception and entertainment of all this from God, and how his heart took it, that I would make you to overhear, and work an impression of upon you answerable thereto.</w:t>
      </w:r>
    </w:p>
    <w:p w14:paraId="134B4855">
      <w:pPr>
        <w:rPr>
          <w:rFonts w:hint="eastAsia"/>
        </w:rPr>
      </w:pPr>
      <w:r>
        <w:rPr>
          <w:rFonts w:hint="eastAsia"/>
        </w:rPr>
        <w:t>是后半部分，大卫从神那里领受和接纳这一切，以及他的心如何领受，这是我希望你们能偷听，并给你们留下相应印象的。</w:t>
      </w:r>
    </w:p>
    <w:p w14:paraId="35A771BD">
      <w:pPr>
        <w:rPr>
          <w:rFonts w:hint="eastAsia"/>
        </w:rPr>
      </w:pPr>
      <w:r>
        <w:rPr>
          <w:rFonts w:hint="eastAsia"/>
        </w:rPr>
        <w:t>This is it will concern you for a pattern and example to you, and will serve as a proper use of this doctrine.</w:t>
      </w:r>
    </w:p>
    <w:p w14:paraId="27A1243F">
      <w:pPr>
        <w:rPr>
          <w:rFonts w:hint="eastAsia"/>
        </w:rPr>
      </w:pPr>
      <w:r>
        <w:rPr>
          <w:rFonts w:hint="eastAsia"/>
        </w:rPr>
        <w:t>这事将关系到你们，作为你们的榜样和范例，并将成为这教义的一个恰当应用。</w:t>
      </w:r>
    </w:p>
    <w:p w14:paraId="73C98929">
      <w:pPr>
        <w:rPr>
          <w:rFonts w:hint="eastAsia"/>
        </w:rPr>
      </w:pPr>
    </w:p>
    <w:p w14:paraId="67DCBB88">
      <w:pPr>
        <w:rPr>
          <w:rFonts w:hint="eastAsia"/>
        </w:rPr>
      </w:pPr>
      <w:r>
        <w:rPr>
          <w:rFonts w:hint="eastAsia"/>
        </w:rPr>
        <w:t>Now then, thou that professest thyself a subject of free grace, come and sit down a little with David (for as ver. 18, 'David sat down' when he uttered this), and let his meditation be thine; what David says of his house and kingdom, apply thou to thy soul, for that was chiefly in David's eye: 'My house indeed is not so,' as I had hoped, says he; 'but this is my (personal) salvation:' 2 Sam. 23, 'yet God hath made with me an everlasting covenant, ordered in all things and sure, for this is all my salvation and all my desire.'</w:t>
      </w:r>
    </w:p>
    <w:p w14:paraId="1FD00CBA">
      <w:pPr>
        <w:rPr>
          <w:rFonts w:hint="eastAsia"/>
        </w:rPr>
      </w:pPr>
      <w:r>
        <w:rPr>
          <w:rFonts w:hint="eastAsia"/>
        </w:rPr>
        <w:t>那么现在，你这自称为白白恩典子民的人，来与大卫一同坐下片刻（因为如第18节，“大卫坐下”说这话时），让他的默想成为你的；大卫所说关于他的家和国度的话，你当应用于你的灵魂，因为那主要是大卫所注视的：“我的家实在不怎么样，”如我所盼望的，他说；“但这是我（个人的）救恩”：《撒母耳记下》23章，“神却与我立永远的约，这约凡事坚稳，关乎我一切的救恩，和我一切所想望的。”</w:t>
      </w:r>
    </w:p>
    <w:p w14:paraId="750C7EBE">
      <w:pPr>
        <w:rPr>
          <w:rFonts w:hint="eastAsia"/>
        </w:rPr>
      </w:pPr>
      <w:r>
        <w:rPr>
          <w:rFonts w:hint="eastAsia"/>
        </w:rPr>
        <w:t>It is true, thou hast no Messias to come out of thy loins as David had; thou hast no earthly kingdom to be advanced to, but thou hast greater things; though thon hast not Christ to come out of thy loins, yet thou hast Christ to dwell in thy heart, and that is more; 'Christ to be formed in thee,' as the apostle says in the Galatians, and thon art more intimately one with him, than if thou hadst been his forefather, yea, his mother, or hadst had him in thy womb, for that alone is but an outward privilege of the flesh, as Rom. 9; yea, and as Christ speaks it of his mother and brethren.</w:t>
      </w:r>
    </w:p>
    <w:p w14:paraId="1D28945C">
      <w:pPr>
        <w:rPr>
          <w:rFonts w:hint="eastAsia"/>
        </w:rPr>
      </w:pPr>
      <w:r>
        <w:rPr>
          <w:rFonts w:hint="eastAsia"/>
        </w:rPr>
        <w:t>诚然，你没有像大卫那样有弥赛亚从你腰中而出；你没有地上的国度可被提升，但你有更伟大的事；虽然你没有基督从你腰中而出，但你有基督住在你心里，那更重要；“基督成形在你们心里”，如使徒在加拉太书中所说，你与祂的联合比你作祂的祖先，是的，祂的母亲，或曾怀祂在腹中更为亲密，因为那本身只是肉体外在的特权，如《罗马书》第九章；是的，也如基督论到祂的母亲和弟兄所说。</w:t>
      </w:r>
    </w:p>
    <w:p w14:paraId="2976DABE">
      <w:pPr>
        <w:rPr>
          <w:rFonts w:hint="eastAsia"/>
        </w:rPr>
      </w:pPr>
      <w:r>
        <w:rPr>
          <w:rFonts w:hint="eastAsia"/>
        </w:rPr>
        <w:t>And though thou hast not an earthly kingdom, yet thou art interested in the true kingdom of David, as that of glory is called: Luke 1:32, 'The Lord God shall give unto him the throne of his father David,' &amp;c.</w:t>
      </w:r>
    </w:p>
    <w:p w14:paraId="27477708">
      <w:pPr>
        <w:rPr>
          <w:rFonts w:hint="eastAsia"/>
        </w:rPr>
      </w:pPr>
      <w:r>
        <w:rPr>
          <w:rFonts w:hint="eastAsia"/>
        </w:rPr>
        <w:t>虽然你没有地上的国度，但你在大卫真实的国度里有份，荣耀的国度就是如此称呼的：《路加福音》1章32节，“主神要把他祖大卫的位给他，”等等。</w:t>
      </w:r>
    </w:p>
    <w:p w14:paraId="6749BA00">
      <w:pPr>
        <w:rPr>
          <w:rFonts w:hint="eastAsia"/>
        </w:rPr>
      </w:pPr>
      <w:r>
        <w:rPr>
          <w:rFonts w:hint="eastAsia"/>
        </w:rPr>
        <w:t>And what David here speaks of his house, ver. 19, as 'for a long time to come,' thou mayest apply to heaven: thou hast 'a house, not made with hands, eternal in the heavens,' 2 Cor. 5:1.</w:t>
      </w:r>
    </w:p>
    <w:p w14:paraId="17B3566C">
      <w:pPr>
        <w:rPr>
          <w:rFonts w:hint="eastAsia"/>
        </w:rPr>
      </w:pPr>
      <w:r>
        <w:rPr>
          <w:rFonts w:hint="eastAsia"/>
        </w:rPr>
        <w:t>大卫在此第19节所说的关于他的家“至于久远”的话，你可以应用于天上：你有一座“非人手所造，在天上永存的房屋”，《哥林多后书》5章1节。</w:t>
      </w:r>
    </w:p>
    <w:p w14:paraId="2A6A9DCE">
      <w:pPr>
        <w:rPr>
          <w:rFonts w:hint="eastAsia"/>
        </w:rPr>
      </w:pPr>
      <w:r>
        <w:rPr>
          <w:rFonts w:hint="eastAsia"/>
        </w:rPr>
        <w:t>And, as I said, the truth is, David is fain, as for his own person, to betake himself to this at last.</w:t>
      </w:r>
    </w:p>
    <w:p w14:paraId="3171E4C1">
      <w:pPr>
        <w:rPr>
          <w:rFonts w:hint="eastAsia"/>
        </w:rPr>
      </w:pPr>
      <w:r>
        <w:rPr>
          <w:rFonts w:hint="eastAsia"/>
        </w:rPr>
        <w:t>而且，如我所说，事实是，大卫就他个人而言，最后不得不求助于此。</w:t>
      </w:r>
    </w:p>
    <w:p w14:paraId="566C69BD">
      <w:pPr>
        <w:rPr>
          <w:rFonts w:hint="eastAsia"/>
        </w:rPr>
      </w:pPr>
      <w:r>
        <w:rPr>
          <w:rFonts w:hint="eastAsia"/>
        </w:rPr>
        <w:t>Now this premised, I will go over David's speech, and do thou in such a way apply it to thyself all along.</w:t>
      </w:r>
    </w:p>
    <w:p w14:paraId="4C6EF354">
      <w:pPr>
        <w:rPr>
          <w:rFonts w:hint="eastAsia"/>
        </w:rPr>
      </w:pPr>
      <w:r>
        <w:rPr>
          <w:rFonts w:hint="eastAsia"/>
        </w:rPr>
        <w:t>现在，以此为前提，我将逐一检视大卫的话，而你当一直如此将其应用于自身。</w:t>
      </w:r>
    </w:p>
    <w:p w14:paraId="30260EE3">
      <w:pPr>
        <w:rPr>
          <w:rFonts w:hint="eastAsia"/>
        </w:rPr>
      </w:pPr>
    </w:p>
    <w:p w14:paraId="26CD8A03">
      <w:pPr>
        <w:rPr>
          <w:rFonts w:hint="eastAsia"/>
        </w:rPr>
      </w:pPr>
      <w:r>
        <w:rPr>
          <w:rFonts w:hint="eastAsia"/>
        </w:rPr>
        <w:t>1.Says he, 'what is my house, that thou hast brought me hitherto?'</w:t>
      </w:r>
    </w:p>
    <w:p w14:paraId="4E2A7C76">
      <w:pPr>
        <w:rPr>
          <w:rFonts w:hint="eastAsia"/>
        </w:rPr>
      </w:pPr>
      <w:r>
        <w:rPr>
          <w:rFonts w:hint="eastAsia"/>
        </w:rPr>
        <w:t>1.他说，“我的家算什么，你竟使我到这地步？”</w:t>
      </w:r>
    </w:p>
    <w:p w14:paraId="17BE4211">
      <w:pPr>
        <w:rPr>
          <w:rFonts w:hint="eastAsia"/>
        </w:rPr>
      </w:pPr>
      <w:r>
        <w:rPr>
          <w:rFonts w:hint="eastAsia"/>
        </w:rPr>
        <w:t>Alas, had God said, thou wert a shepherd, ver. 8, 'I took thee from the sheep-cot, from following the sheep, to be a ruler over my people, over Israel, and have made thee a great name, like unto the great men that are on the earth!</w:t>
      </w:r>
    </w:p>
    <w:p w14:paraId="1E09D512">
      <w:pPr>
        <w:rPr>
          <w:rFonts w:hint="eastAsia"/>
        </w:rPr>
      </w:pPr>
      <w:r>
        <w:rPr>
          <w:rFonts w:hint="eastAsia"/>
        </w:rPr>
        <w:t>唉，神曾说，你是个牧人，第8节，“我从羊圈中将你召来，叫你不再跟从羊群，立你作我民以色列的君，并使你得大名，好像世上大大有名的人一样！”</w:t>
      </w:r>
    </w:p>
    <w:p w14:paraId="29D870B5">
      <w:pPr>
        <w:rPr>
          <w:rFonts w:hint="eastAsia"/>
        </w:rPr>
      </w:pPr>
    </w:p>
    <w:p w14:paraId="7A634679">
      <w:pPr>
        <w:rPr>
          <w:rFonts w:hint="eastAsia"/>
        </w:rPr>
      </w:pPr>
      <w:r>
        <w:rPr>
          <w:rFonts w:hint="eastAsia"/>
        </w:rPr>
        <w:t>Now, what in lieu of this canst thou say?</w:t>
      </w:r>
    </w:p>
    <w:p w14:paraId="6A0E72C9">
      <w:pPr>
        <w:rPr>
          <w:rFonts w:hint="eastAsia"/>
        </w:rPr>
      </w:pPr>
      <w:r>
        <w:rPr>
          <w:rFonts w:hint="eastAsia"/>
        </w:rPr>
        <w:t>现在，你能用什么来代替这个说呢？</w:t>
      </w:r>
    </w:p>
    <w:p w14:paraId="1BFF21C4">
      <w:pPr>
        <w:rPr>
          <w:rFonts w:hint="eastAsia"/>
        </w:rPr>
      </w:pPr>
      <w:r>
        <w:rPr>
          <w:rFonts w:hint="eastAsia"/>
        </w:rPr>
        <w:t>I was dead in sins and trespasses, an Assyrian ready to perish.</w:t>
      </w:r>
    </w:p>
    <w:p w14:paraId="67EA4302">
      <w:pPr>
        <w:rPr>
          <w:rFonts w:hint="eastAsia"/>
        </w:rPr>
      </w:pPr>
      <w:r>
        <w:rPr>
          <w:rFonts w:hint="eastAsia"/>
        </w:rPr>
        <w:t>我曾死在过犯罪恶之中，是一个将要灭亡的亚述人。</w:t>
      </w:r>
    </w:p>
    <w:p w14:paraId="51DFD803">
      <w:pPr>
        <w:rPr>
          <w:rFonts w:hint="eastAsia"/>
        </w:rPr>
      </w:pPr>
      <w:r>
        <w:rPr>
          <w:rFonts w:hint="eastAsia"/>
        </w:rPr>
        <w:t>'By grace thou art saved,' and he hath 'caused thee to sit in heavenly places with Christ Jesus.'</w:t>
      </w:r>
    </w:p>
    <w:p w14:paraId="49452272">
      <w:pPr>
        <w:rPr>
          <w:rFonts w:hint="eastAsia"/>
        </w:rPr>
      </w:pPr>
      <w:r>
        <w:rPr>
          <w:rFonts w:hint="eastAsia"/>
        </w:rPr>
        <w:t>“你得救是本乎恩，”并且祂已“叫你和基督耶稣一同坐在天上。”</w:t>
      </w:r>
    </w:p>
    <w:p w14:paraId="4B647050">
      <w:pPr>
        <w:rPr>
          <w:rFonts w:hint="eastAsia"/>
        </w:rPr>
      </w:pPr>
      <w:r>
        <w:rPr>
          <w:rFonts w:hint="eastAsia"/>
        </w:rPr>
        <w:t>To David, God only said, I have made thee like unto the great men that are but in the earth; but he hath made thee a greater name, like unto the name of those that sit with Jesus Christ in heaven.</w:t>
      </w:r>
    </w:p>
    <w:p w14:paraId="2D237A78">
      <w:pPr>
        <w:rPr>
          <w:rFonts w:hint="eastAsia"/>
        </w:rPr>
      </w:pPr>
      <w:r>
        <w:rPr>
          <w:rFonts w:hint="eastAsia"/>
        </w:rPr>
        <w:t>对大卫，神只说，我已使你像地上大大有名的人一样；但祂已使你得着更大的名，像那些与耶稣基督一同坐在天上之人的名一样。</w:t>
      </w:r>
    </w:p>
    <w:p w14:paraId="52BE6A06">
      <w:pPr>
        <w:rPr>
          <w:rFonts w:hint="eastAsia"/>
        </w:rPr>
      </w:pPr>
      <w:r>
        <w:rPr>
          <w:rFonts w:hint="eastAsia"/>
        </w:rPr>
        <w:t>The Lord called and converted thee when thou wast in thy blood and filth, and cast out to the loathing of thy person; and he said unto thee, live; and he called thee the first moment of thy being, called into eternal glory, into as perfect a right of it as ever thou shalt have when thou shalt have been millions of years in heaven; and God hath hitherto kept thee, and thou mayest say, as David did here, Lord, thou hast brought me hitherto.</w:t>
      </w:r>
    </w:p>
    <w:p w14:paraId="50CC38CD">
      <w:pPr>
        <w:rPr>
          <w:rFonts w:hint="eastAsia"/>
        </w:rPr>
      </w:pPr>
      <w:r>
        <w:rPr>
          <w:rFonts w:hint="eastAsia"/>
        </w:rPr>
        <w:t>主在你血污之中，被抛弃以致被人厌恶时，呼召并使你归正；祂对你说，活吧；祂在你存在的第一刻就呼召了你，呼召你进入永恒的荣耀，进入对它完全的权利，这权利与你在天上过了亿万年后所拥有的同样完全；并且神至今一直保守你，你可以像大卫在这里所说的一样，主啊，你竟使我到这地步。</w:t>
      </w:r>
    </w:p>
    <w:p w14:paraId="62FA8529">
      <w:pPr>
        <w:rPr>
          <w:rFonts w:hint="eastAsia"/>
        </w:rPr>
      </w:pPr>
      <w:r>
        <w:rPr>
          <w:rFonts w:hint="eastAsia"/>
        </w:rPr>
        <w:t>How many temptations hast thou had to sin?</w:t>
      </w:r>
    </w:p>
    <w:p w14:paraId="115FA7C8">
      <w:pPr>
        <w:rPr>
          <w:rFonts w:hint="eastAsia"/>
        </w:rPr>
      </w:pPr>
      <w:r>
        <w:rPr>
          <w:rFonts w:hint="eastAsia"/>
        </w:rPr>
        <w:t>你曾有多少犯罪的试探？</w:t>
      </w:r>
    </w:p>
    <w:p w14:paraId="15495F6A">
      <w:pPr>
        <w:rPr>
          <w:rFonts w:hint="eastAsia"/>
        </w:rPr>
      </w:pPr>
      <w:r>
        <w:rPr>
          <w:rFonts w:hint="eastAsia"/>
        </w:rPr>
        <w:t>How many reducements and deliverances?</w:t>
      </w:r>
    </w:p>
    <w:p w14:paraId="3764801D">
      <w:pPr>
        <w:rPr>
          <w:rFonts w:hint="eastAsia"/>
        </w:rPr>
      </w:pPr>
      <w:r>
        <w:rPr>
          <w:rFonts w:hint="eastAsia"/>
        </w:rPr>
        <w:t>又有多少次被挽回和拯救？</w:t>
      </w:r>
    </w:p>
    <w:p w14:paraId="2272BF03">
      <w:pPr>
        <w:rPr>
          <w:rFonts w:hint="eastAsia"/>
        </w:rPr>
      </w:pPr>
      <w:r>
        <w:rPr>
          <w:rFonts w:hint="eastAsia"/>
        </w:rPr>
        <w:t>And the more thy temptations have been, the more of his power has been expended in keeping thee.</w:t>
      </w:r>
    </w:p>
    <w:p w14:paraId="4717E1A9">
      <w:pPr>
        <w:rPr>
          <w:rFonts w:hint="eastAsia"/>
        </w:rPr>
      </w:pPr>
      <w:r>
        <w:rPr>
          <w:rFonts w:hint="eastAsia"/>
        </w:rPr>
        <w:t>你的试探越多，祂保守你的能力就消耗得越多。</w:t>
      </w:r>
    </w:p>
    <w:p w14:paraId="0282B7FD">
      <w:pPr>
        <w:rPr>
          <w:rFonts w:hint="eastAsia"/>
        </w:rPr>
      </w:pPr>
      <w:r>
        <w:rPr>
          <w:rFonts w:hint="eastAsia"/>
        </w:rPr>
        <w:t>Thou hast been like a ship at anchor, held by a straw, as to thine own sense, and yet held.</w:t>
      </w:r>
    </w:p>
    <w:p w14:paraId="70AD1B10">
      <w:pPr>
        <w:rPr>
          <w:rFonts w:hint="eastAsia"/>
        </w:rPr>
      </w:pPr>
      <w:r>
        <w:rPr>
          <w:rFonts w:hint="eastAsia"/>
        </w:rPr>
        <w:t>你就像一艘抛锚的船，在你自己的感觉中，被一根稻草维系着，却仍然被维系着。</w:t>
      </w:r>
    </w:p>
    <w:p w14:paraId="52205B1E">
      <w:pPr>
        <w:rPr>
          <w:rFonts w:hint="eastAsia"/>
        </w:rPr>
      </w:pPr>
      <w:r>
        <w:rPr>
          <w:rFonts w:hint="eastAsia"/>
        </w:rPr>
        <w:t>Thou hast reason to thank God thou hast been brought hitherto, that thou hast escaped so well, and hast had so good quarter in the world.</w:t>
      </w:r>
    </w:p>
    <w:p w14:paraId="414803B0">
      <w:pPr>
        <w:rPr>
          <w:rFonts w:hint="eastAsia"/>
        </w:rPr>
      </w:pPr>
      <w:r>
        <w:rPr>
          <w:rFonts w:hint="eastAsia"/>
        </w:rPr>
        <w:t>你有理由感谢神，你竟被带到这地步，你如此安然脱险，并在世上得着如此好的待遇。</w:t>
      </w:r>
    </w:p>
    <w:p w14:paraId="08153BC2">
      <w:pPr>
        <w:rPr>
          <w:rFonts w:hint="eastAsia"/>
        </w:rPr>
      </w:pPr>
      <w:r>
        <w:rPr>
          <w:rFonts w:hint="eastAsia"/>
        </w:rPr>
        <w:t>Thou hast escaped many sins and scandals thou mightest have fallen into, but God kept thee; this the first.</w:t>
      </w:r>
    </w:p>
    <w:p w14:paraId="0DBB8368">
      <w:pPr>
        <w:rPr>
          <w:rFonts w:hint="eastAsia"/>
        </w:rPr>
      </w:pPr>
      <w:r>
        <w:rPr>
          <w:rFonts w:hint="eastAsia"/>
        </w:rPr>
        <w:t>你逃脱了许多你可能陷入的罪和丑闻，但神保守了你；这是第一点。</w:t>
      </w:r>
    </w:p>
    <w:p w14:paraId="183A62F0">
      <w:pPr>
        <w:rPr>
          <w:rFonts w:hint="eastAsia"/>
        </w:rPr>
      </w:pPr>
    </w:p>
    <w:p w14:paraId="36A1FF83">
      <w:pPr>
        <w:rPr>
          <w:rFonts w:hint="eastAsia"/>
        </w:rPr>
      </w:pPr>
      <w:r>
        <w:rPr>
          <w:rFonts w:hint="eastAsia"/>
        </w:rPr>
        <w:t>2.Then, secondly, David being overpowered with free grace in his soul, said 'Who am I, O Lord?'</w:t>
      </w:r>
    </w:p>
    <w:p w14:paraId="12D07300">
      <w:pPr>
        <w:rPr>
          <w:rFonts w:hint="eastAsia"/>
        </w:rPr>
      </w:pPr>
      <w:r>
        <w:rPr>
          <w:rFonts w:hint="eastAsia"/>
        </w:rPr>
        <w:t>2.然后，第二，大卫的灵魂被白白的恩典所折服，说：“主啊，我是谁？”</w:t>
      </w:r>
    </w:p>
    <w:p w14:paraId="097C9970">
      <w:pPr>
        <w:rPr>
          <w:rFonts w:hint="eastAsia"/>
        </w:rPr>
      </w:pPr>
      <w:r>
        <w:rPr>
          <w:rFonts w:hint="eastAsia"/>
        </w:rPr>
        <w:t>Do thou also put these two together, Who am I, O thou great God! Set that dust of the balance, I‚ a creature, and I‚ a sinner, with the great God, 'the high and lofty one that inhabiteth eternity,' and humble thyself to the dust in the sense of thy nothingness and baseness.</w:t>
      </w:r>
    </w:p>
    <w:p w14:paraId="7D4FB940">
      <w:pPr>
        <w:rPr>
          <w:rFonts w:hint="eastAsia"/>
        </w:rPr>
      </w:pPr>
      <w:r>
        <w:rPr>
          <w:rFonts w:hint="eastAsia"/>
        </w:rPr>
        <w:t>你也当将这两者放在一起，我是谁，哦，你这伟大的神！将那天平上的微尘，我，一个受造之物，和我，一个罪人，与伟大的神，“那至高至上，住在永远的”放在一起，并在你虚无和卑贱的感觉中，谦卑到尘土里。</w:t>
      </w:r>
    </w:p>
    <w:p w14:paraId="196BF389">
      <w:pPr>
        <w:rPr>
          <w:rFonts w:hint="eastAsia"/>
        </w:rPr>
      </w:pPr>
    </w:p>
    <w:p w14:paraId="214E4922">
      <w:pPr>
        <w:rPr>
          <w:rFonts w:hint="eastAsia"/>
        </w:rPr>
      </w:pPr>
      <w:r>
        <w:rPr>
          <w:rFonts w:hint="eastAsia"/>
        </w:rPr>
        <w:t>3.Then, thirdly, take the next words of David, 'and this was yet a small thing in thy sight, O Lord God, but thou hast spoken also of thy servant's house for a great while to come; and is this the manner of man, O Lord God?' (the word is, 'is this the law of man?') His purpose in that phrase is, as the opposition shews, to set in comparison the wont, the law, the usage of God's free grace, with the manner or law of men's kindnesses, so to aggrandise it.</w:t>
      </w:r>
    </w:p>
    <w:p w14:paraId="7537F22D">
      <w:pPr>
        <w:rPr>
          <w:rFonts w:hint="eastAsia"/>
        </w:rPr>
      </w:pPr>
      <w:r>
        <w:rPr>
          <w:rFonts w:hint="eastAsia"/>
        </w:rPr>
        <w:t>3.然后，第三，看大卫接下来说的话，“主耶和华啊，这在你眼中还看为小事，你又应许你仆人的家至于久远。主耶和华啊，这岂是人常遇的事吗？”（原文是，“这岂是人的法则吗？”）他用这句话的目的，正如其对比所示，是将神白白恩典的习惯、法则、用法，与人恩惠的方式或法则作比较，从而加以尊崇。</w:t>
      </w:r>
    </w:p>
    <w:p w14:paraId="204798A4">
      <w:pPr>
        <w:rPr>
          <w:rFonts w:hint="eastAsia"/>
        </w:rPr>
      </w:pPr>
      <w:r>
        <w:rPr>
          <w:rFonts w:hint="eastAsia"/>
        </w:rPr>
        <w:t>God comes with some one, and that so great a kindness, that shall make a man think, and justly, what can be more?</w:t>
      </w:r>
    </w:p>
    <w:p w14:paraId="35385DF0">
      <w:pPr>
        <w:rPr>
          <w:rFonts w:hint="eastAsia"/>
        </w:rPr>
      </w:pPr>
      <w:r>
        <w:rPr>
          <w:rFonts w:hint="eastAsia"/>
        </w:rPr>
        <w:t>神带来某个恩惠，且是如此大的恩惠，以致人会想，并且有理地想，还有什么能比这更大呢？</w:t>
      </w:r>
    </w:p>
    <w:p w14:paraId="33DE5128">
      <w:pPr>
        <w:rPr>
          <w:rFonts w:hint="eastAsia"/>
        </w:rPr>
      </w:pPr>
      <w:r>
        <w:rPr>
          <w:rFonts w:hint="eastAsia"/>
        </w:rPr>
        <w:t>And yet, before he hath done with him, he will make that but a small thing in comparison with others.</w:t>
      </w:r>
    </w:p>
    <w:p w14:paraId="3A000051">
      <w:pPr>
        <w:rPr>
          <w:rFonts w:hint="eastAsia"/>
        </w:rPr>
      </w:pPr>
      <w:r>
        <w:rPr>
          <w:rFonts w:hint="eastAsia"/>
        </w:rPr>
        <w:t>然而，在祂结束对他的工作之前，祂将使那恩惠与其他的相比，只算为小事。</w:t>
      </w:r>
    </w:p>
    <w:p w14:paraId="4A02006C">
      <w:pPr>
        <w:rPr>
          <w:rFonts w:hint="eastAsia"/>
        </w:rPr>
      </w:pPr>
      <w:r>
        <w:rPr>
          <w:rFonts w:hint="eastAsia"/>
        </w:rPr>
        <w:t>Free grace, after calling, loves to exceed itself, outdo itself in what it hath done.</w:t>
      </w:r>
    </w:p>
    <w:p w14:paraId="6EB0F42E">
      <w:pPr>
        <w:rPr>
          <w:rFonts w:hint="eastAsia"/>
        </w:rPr>
      </w:pPr>
      <w:r>
        <w:rPr>
          <w:rFonts w:hint="eastAsia"/>
        </w:rPr>
        <w:t>白白的恩典，在蒙召之后，喜欢超越自己，超越自己已经做过的事。</w:t>
      </w:r>
    </w:p>
    <w:p w14:paraId="42EADA69">
      <w:pPr>
        <w:rPr>
          <w:rFonts w:hint="eastAsia"/>
        </w:rPr>
      </w:pPr>
      <w:r>
        <w:rPr>
          <w:rFonts w:hint="eastAsia"/>
        </w:rPr>
        <w:t>God will still do as Christ said to Nathanael, 'Dost thon wonder at this? Thou shalt see greater things than these, thou shalt see the heaven opened,' John 1:51.</w:t>
      </w:r>
    </w:p>
    <w:p w14:paraId="1B8F4768">
      <w:pPr>
        <w:rPr>
          <w:rFonts w:hint="eastAsia"/>
        </w:rPr>
      </w:pPr>
      <w:r>
        <w:rPr>
          <w:rFonts w:hint="eastAsia"/>
        </w:rPr>
        <w:t>神仍将行事，正如基督对拿但业所说，“你因这事就希奇吗？你将要看见比这更大的事，你将要看见天开了，”《约翰福音》1章51节。</w:t>
      </w:r>
    </w:p>
    <w:p w14:paraId="75DE3284">
      <w:pPr>
        <w:rPr>
          <w:rFonts w:hint="eastAsia"/>
        </w:rPr>
      </w:pPr>
      <w:r>
        <w:rPr>
          <w:rFonts w:hint="eastAsia"/>
        </w:rPr>
        <w:t>I shall give you some instances.</w:t>
      </w:r>
    </w:p>
    <w:p w14:paraId="20C7308D">
      <w:pPr>
        <w:rPr>
          <w:rFonts w:hint="eastAsia"/>
        </w:rPr>
      </w:pPr>
      <w:r>
        <w:rPr>
          <w:rFonts w:hint="eastAsia"/>
        </w:rPr>
        <w:t>我将给你们一些例子。</w:t>
      </w:r>
    </w:p>
    <w:p w14:paraId="4078FFC2">
      <w:pPr>
        <w:rPr>
          <w:rFonts w:hint="eastAsia"/>
        </w:rPr>
      </w:pPr>
    </w:p>
    <w:p w14:paraId="3C3787BA">
      <w:pPr>
        <w:rPr>
          <w:rFonts w:hint="eastAsia"/>
        </w:rPr>
      </w:pPr>
      <w:r>
        <w:rPr>
          <w:rFonts w:hint="eastAsia"/>
        </w:rPr>
        <w:t>(1.)Look to thy first calling; wert thou called with seeing thy sin?</w:t>
      </w:r>
    </w:p>
    <w:p w14:paraId="709E124E">
      <w:pPr>
        <w:rPr>
          <w:rFonts w:hint="eastAsia"/>
        </w:rPr>
      </w:pPr>
      <w:r>
        <w:rPr>
          <w:rFonts w:hint="eastAsia"/>
        </w:rPr>
        <w:t>（1.）看看你最初的呼召；你蒙召时是否看见了自己的罪？</w:t>
      </w:r>
    </w:p>
    <w:p w14:paraId="62E5212D">
      <w:pPr>
        <w:rPr>
          <w:rFonts w:hint="eastAsia"/>
        </w:rPr>
      </w:pPr>
      <w:r>
        <w:rPr>
          <w:rFonts w:hint="eastAsia"/>
        </w:rPr>
        <w:t>And was thy heart changed thou, and sanctified withal, and didst thou find the image of God spick and span new in thee?</w:t>
      </w:r>
    </w:p>
    <w:p w14:paraId="13F3A070">
      <w:pPr>
        <w:rPr>
          <w:rFonts w:hint="eastAsia"/>
        </w:rPr>
      </w:pPr>
      <w:r>
        <w:rPr>
          <w:rFonts w:hint="eastAsia"/>
        </w:rPr>
        <w:t>你的心是否改变了，并且成圣了，你是否发现神崭新的形象在你里面？</w:t>
      </w:r>
    </w:p>
    <w:p w14:paraId="0A31FAAC">
      <w:pPr>
        <w:rPr>
          <w:rFonts w:hint="eastAsia"/>
        </w:rPr>
      </w:pPr>
      <w:r>
        <w:rPr>
          <w:rFonts w:hint="eastAsia"/>
        </w:rPr>
        <w:t>Thou thoughtest this wondrous great.</w:t>
      </w:r>
    </w:p>
    <w:p w14:paraId="43CEA42D">
      <w:pPr>
        <w:rPr>
          <w:rFonts w:hint="eastAsia"/>
        </w:rPr>
      </w:pPr>
      <w:r>
        <w:rPr>
          <w:rFonts w:hint="eastAsia"/>
        </w:rPr>
        <w:t>你曾以为这是奇妙伟大的。</w:t>
      </w:r>
    </w:p>
    <w:p w14:paraId="7D40F4EB">
      <w:pPr>
        <w:rPr>
          <w:rFonts w:hint="eastAsia"/>
        </w:rPr>
      </w:pPr>
      <w:r>
        <w:rPr>
          <w:rFonts w:hint="eastAsia"/>
        </w:rPr>
        <w:t>But then,</w:t>
      </w:r>
    </w:p>
    <w:p w14:paraId="1B05D2B7">
      <w:pPr>
        <w:rPr>
          <w:rFonts w:hint="eastAsia"/>
        </w:rPr>
      </w:pPr>
      <w:r>
        <w:rPr>
          <w:rFonts w:hint="eastAsia"/>
        </w:rPr>
        <w:t>但后来，</w:t>
      </w:r>
    </w:p>
    <w:p w14:paraId="5B414265">
      <w:pPr>
        <w:rPr>
          <w:rFonts w:hint="eastAsia"/>
        </w:rPr>
      </w:pPr>
    </w:p>
    <w:p w14:paraId="520B94B7">
      <w:pPr>
        <w:rPr>
          <w:rFonts w:hint="eastAsia"/>
        </w:rPr>
      </w:pPr>
      <w:r>
        <w:rPr>
          <w:rFonts w:hint="eastAsia"/>
        </w:rPr>
        <w:t>(2.)Thou foundest that all this would not justify thee, and thereupon all thy sanctification became but a small thing to thee, and O! then did thy soul cry, 'Blessed is the man whose sin is covered;' and O that I had Christ's righteousness to cover my sin!</w:t>
      </w:r>
    </w:p>
    <w:p w14:paraId="7F3CDC0D">
      <w:pPr>
        <w:rPr>
          <w:rFonts w:hint="eastAsia"/>
        </w:rPr>
      </w:pPr>
      <w:r>
        <w:rPr>
          <w:rFonts w:hint="eastAsia"/>
        </w:rPr>
        <w:t>（2.）你发现这一切都不能使你称义，于是你一切的成圣对你而言都成了小事，哦！那时你的灵魂呼喊，“罪得遮盖的人是有福的”；哦，但愿我有基督的义来遮盖我的罪！</w:t>
      </w:r>
    </w:p>
    <w:p w14:paraId="4A822AD4">
      <w:pPr>
        <w:rPr>
          <w:rFonts w:hint="eastAsia"/>
        </w:rPr>
      </w:pPr>
      <w:r>
        <w:rPr>
          <w:rFonts w:hint="eastAsia"/>
        </w:rPr>
        <w:t>And then thou esteemedst all thy sanctification 'but as dross and dung' in comparison of being 'found in Christ, not having thine own righteousness, but the righteousness of faith,' &amp;c.</w:t>
      </w:r>
    </w:p>
    <w:p w14:paraId="54320273">
      <w:pPr>
        <w:rPr>
          <w:rFonts w:hint="eastAsia"/>
        </w:rPr>
      </w:pPr>
      <w:r>
        <w:rPr>
          <w:rFonts w:hint="eastAsia"/>
        </w:rPr>
        <w:t>然后，与“在基督里被寻见，不是有自己因律法而得的义，乃是有信基督的义”相比，你把你一切的成圣都看作“粪土”等等。</w:t>
      </w:r>
    </w:p>
    <w:p w14:paraId="64A20CE8">
      <w:pPr>
        <w:rPr>
          <w:rFonts w:hint="eastAsia"/>
        </w:rPr>
      </w:pPr>
      <w:r>
        <w:rPr>
          <w:rFonts w:hint="eastAsia"/>
        </w:rPr>
        <w:t>And what ado hadst thou after that first work of sanctification, to work thyself out of that thy new created righteousness, and to obtain that of Christ?</w:t>
      </w:r>
    </w:p>
    <w:p w14:paraId="1AF04C3B">
      <w:pPr>
        <w:rPr>
          <w:rFonts w:hint="eastAsia"/>
        </w:rPr>
      </w:pPr>
      <w:r>
        <w:rPr>
          <w:rFonts w:hint="eastAsia"/>
        </w:rPr>
        <w:t>在那最初的成圣工作之后，你费了多大劲才使自己脱离那新造的义，而得着基督的义呢？</w:t>
      </w:r>
    </w:p>
    <w:p w14:paraId="54D8B4ED">
      <w:pPr>
        <w:rPr>
          <w:rFonts w:hint="eastAsia"/>
        </w:rPr>
      </w:pPr>
    </w:p>
    <w:p w14:paraId="4E5E243C">
      <w:pPr>
        <w:rPr>
          <w:rFonts w:hint="eastAsia"/>
        </w:rPr>
      </w:pPr>
      <w:r>
        <w:rPr>
          <w:rFonts w:hint="eastAsia"/>
        </w:rPr>
        <w:t>(3.)When thou hadst pursued thus after justification through the blood of Christ, and hadst obtained some quiet and easement, and perhaps thereby assurance, then adoption appeared, and thereupon justification alone and pardon became but a small thing to thee, when you were assured of being a son and heir, a co-heir with Christ; and then your soul began to rejoice with a new joy, as Rom. 5:2, 3, 'we rejoice in hope of the glory of God.'</w:t>
      </w:r>
    </w:p>
    <w:p w14:paraId="49688ABA">
      <w:pPr>
        <w:rPr>
          <w:rFonts w:hint="eastAsia"/>
        </w:rPr>
      </w:pPr>
      <w:r>
        <w:rPr>
          <w:rFonts w:hint="eastAsia"/>
        </w:rPr>
        <w:t>（3.）当你如此借着基督的血追求称义，并得到一些安宁和舒缓，或许因此得了确据之后，得儿子的名分就出现了，于是，单单的称义和赦罪对你而言就成了小事，当你确信自己是儿子和后嗣，是与基督同作后嗣的时候；然后你的灵魂就开始以新的喜乐欢欣，如《罗马书》5章2、3节，“我们欢欢喜喜盼望神的荣耀。”</w:t>
      </w:r>
    </w:p>
    <w:p w14:paraId="054011A0">
      <w:pPr>
        <w:rPr>
          <w:rFonts w:hint="eastAsia"/>
        </w:rPr>
      </w:pPr>
    </w:p>
    <w:p w14:paraId="1EE7CA0F">
      <w:pPr>
        <w:rPr>
          <w:rFonts w:hint="eastAsia"/>
        </w:rPr>
      </w:pPr>
      <w:r>
        <w:rPr>
          <w:rFonts w:hint="eastAsia"/>
        </w:rPr>
        <w:t>(4.)Then union with Christ and being one with him came into view; and then how did thy soul value this above all, and pursued after it accordingly, even to know, that as the Father lives in the Son, so that the Son lives in me, as John 14:20.</w:t>
      </w:r>
    </w:p>
    <w:p w14:paraId="47FB8C7D">
      <w:pPr>
        <w:rPr>
          <w:rFonts w:hint="eastAsia"/>
        </w:rPr>
      </w:pPr>
      <w:r>
        <w:rPr>
          <w:rFonts w:hint="eastAsia"/>
        </w:rPr>
        <w:t>（4.）然后与基督联合并与祂成为一就进入了视野；那时你的灵魂何等看重这事过于一切，并相应地追求它，甚至要知道，正如父活在子里面，子也活在我里面，如《约翰福音》14章20节。</w:t>
      </w:r>
    </w:p>
    <w:p w14:paraId="103C822B">
      <w:pPr>
        <w:rPr>
          <w:rFonts w:hint="eastAsia"/>
        </w:rPr>
      </w:pPr>
      <w:r>
        <w:rPr>
          <w:rFonts w:hint="eastAsia"/>
        </w:rPr>
        <w:t>And upon this, all those former privileges simply considered, became but small things: John 17:22, 23, you will find union with Christ preferred to glory; 'and the glory which thou gavest me, 1 have given them, that they may be one, even as we are one; I in them, and thou in me, that they may be made perfect in one,' &amp;c.</w:t>
      </w:r>
    </w:p>
    <w:p w14:paraId="503E8366">
      <w:pPr>
        <w:rPr>
          <w:rFonts w:hint="eastAsia"/>
        </w:rPr>
      </w:pPr>
      <w:r>
        <w:rPr>
          <w:rFonts w:hint="eastAsia"/>
        </w:rPr>
        <w:t>基于此，所有那些先前单单考虑的特权，都成了小事：《约翰福音》17章22、23节，你会发现与基督的联合被置于荣耀之上；“你所赐给我的荣耀，我已赐给他们，使他们合而为一，像我们合而为一。我在他们里面，你在我里面，使他们完完全全地合而为一，”等等。</w:t>
      </w:r>
    </w:p>
    <w:p w14:paraId="4A75E925">
      <w:pPr>
        <w:rPr>
          <w:rFonts w:hint="eastAsia"/>
        </w:rPr>
      </w:pPr>
    </w:p>
    <w:p w14:paraId="3EFDFB91">
      <w:pPr>
        <w:rPr>
          <w:rFonts w:hint="eastAsia"/>
        </w:rPr>
      </w:pPr>
      <w:r>
        <w:rPr>
          <w:rFonts w:hint="eastAsia"/>
        </w:rPr>
        <w:t>(5.)And not only so, but 'we joy in God,' Rom. 5:11, through Christ; God is to become all in all.</w:t>
      </w:r>
    </w:p>
    <w:p w14:paraId="1933B650">
      <w:pPr>
        <w:rPr>
          <w:rFonts w:hint="eastAsia"/>
        </w:rPr>
      </w:pPr>
      <w:r>
        <w:rPr>
          <w:rFonts w:hint="eastAsia"/>
        </w:rPr>
        <w:t>（5.）不仅如此，“我们又借着……基督，在神里面欢喜”，《罗马书》5章11节；神将成为万有中的万有。</w:t>
      </w:r>
    </w:p>
    <w:p w14:paraId="0DED491D">
      <w:pPr>
        <w:rPr>
          <w:rFonts w:hint="eastAsia"/>
        </w:rPr>
      </w:pPr>
      <w:r>
        <w:rPr>
          <w:rFonts w:hint="eastAsia"/>
        </w:rPr>
        <w:t>And thus still as thou goest on, farther and farther, so free grace presents thee with new things, greater and greater; and although thou mayest have known and heard of all these privileges at first, yet they were not set on with an impression worthy of them, but that was done by such a gradual succession as hath been shewed.</w:t>
      </w:r>
    </w:p>
    <w:p w14:paraId="3E371CF3">
      <w:pPr>
        <w:rPr>
          <w:rFonts w:hint="eastAsia"/>
        </w:rPr>
      </w:pPr>
      <w:r>
        <w:rPr>
          <w:rFonts w:hint="eastAsia"/>
        </w:rPr>
        <w:t>因此，当你不断前进，越走越远时，白白的恩典就向你呈现新的事物，越来越大；虽然你起初可能知道并听过所有这些特权，但它们并没有留下与之相称的印象，那是通过如上所示的逐步递进才实现的。</w:t>
      </w:r>
    </w:p>
    <w:p w14:paraId="43A0CAE8">
      <w:pPr>
        <w:rPr>
          <w:rFonts w:hint="eastAsia"/>
        </w:rPr>
      </w:pPr>
      <w:r>
        <w:rPr>
          <w:rFonts w:hint="eastAsia"/>
        </w:rPr>
        <w:t>Yea, I add,</w:t>
      </w:r>
    </w:p>
    <w:p w14:paraId="5950575B">
      <w:pPr>
        <w:rPr>
          <w:rFonts w:hint="eastAsia"/>
        </w:rPr>
      </w:pPr>
      <w:r>
        <w:rPr>
          <w:rFonts w:hint="eastAsia"/>
        </w:rPr>
        <w:t>是的，我补充说，</w:t>
      </w:r>
    </w:p>
    <w:p w14:paraId="6B91E990">
      <w:pPr>
        <w:rPr>
          <w:rFonts w:hint="eastAsia"/>
        </w:rPr>
      </w:pPr>
    </w:p>
    <w:p w14:paraId="6903C065">
      <w:pPr>
        <w:rPr>
          <w:rFonts w:hint="eastAsia"/>
        </w:rPr>
      </w:pPr>
      <w:r>
        <w:rPr>
          <w:rFonts w:hint="eastAsia"/>
        </w:rPr>
        <w:t>(6.)Suppose thou hadst been millions of ages in heaven, and there been satiated with the fulness of God and Christ, yet thou wilt thon say, Lord, 'hitherto thou hast brought me;' but this is but a small thing, a finite portion of time of enjoyment hitherto, compared to eternity.</w:t>
      </w:r>
    </w:p>
    <w:p w14:paraId="0C10497F">
      <w:pPr>
        <w:rPr>
          <w:rFonts w:hint="eastAsia"/>
        </w:rPr>
      </w:pPr>
      <w:r>
        <w:rPr>
          <w:rFonts w:hint="eastAsia"/>
        </w:rPr>
        <w:t>（6.）假设你已在天上过了亿万年，并因神和基督的丰满而满足，你仍会说，主啊，“你竟使我到这地步”；但这只是小事，至今所享受的有限时间，与永恒相比微不足道。</w:t>
      </w:r>
    </w:p>
    <w:p w14:paraId="19D9EBD7">
      <w:pPr>
        <w:rPr>
          <w:rFonts w:hint="eastAsia"/>
        </w:rPr>
      </w:pPr>
      <w:r>
        <w:rPr>
          <w:rFonts w:hint="eastAsia"/>
        </w:rPr>
        <w:t>Eternity is for 'a long time to come,' indeed, as David here, the thoughts of which do multiply our joys by every moment wherein we are yet to enjoy them.</w:t>
      </w:r>
    </w:p>
    <w:p w14:paraId="49258823">
      <w:pPr>
        <w:rPr>
          <w:rFonts w:hint="eastAsia"/>
        </w:rPr>
      </w:pPr>
      <w:r>
        <w:rPr>
          <w:rFonts w:hint="eastAsia"/>
        </w:rPr>
        <w:t>永恒确实是“至于久远”，如大卫在此所说，思想永恒，会使我们在将要享受的每一刻里，喜乐倍增。</w:t>
      </w:r>
    </w:p>
    <w:p w14:paraId="417D5622">
      <w:pPr>
        <w:rPr>
          <w:rFonts w:hint="eastAsia"/>
        </w:rPr>
      </w:pPr>
    </w:p>
    <w:p w14:paraId="10D9267F">
      <w:pPr>
        <w:rPr>
          <w:rFonts w:hint="eastAsia"/>
        </w:rPr>
      </w:pPr>
      <w:r>
        <w:rPr>
          <w:rFonts w:hint="eastAsia"/>
        </w:rPr>
        <w:t>So as I may really say of this series of dispensations what your new projectors of philosophy have feigned; say they, every fixed star is a sun, and if we should travel over and through the infinite heavens, we should meet still with new suns, which at this distance seem but stars, and then this sun itself would become to view but as a star, when they are ascended up so far above it.</w:t>
      </w:r>
    </w:p>
    <w:p w14:paraId="0512866B">
      <w:pPr>
        <w:rPr>
          <w:rFonts w:hint="eastAsia"/>
        </w:rPr>
      </w:pPr>
      <w:r>
        <w:rPr>
          <w:rFonts w:hint="eastAsia"/>
        </w:rPr>
        <w:t>因此，我实在可以对这一系列的施行说，如同你们那些哲学新构想家所虚构的；他们说，每一颗恒星都是一个太阳，如果我们穿越无限的诸天，我们将不断遇到新的太阳，这些太阳在如此遥远的距离看来只是星星，而那时，这个太阳本身，当他们上升到远超其上时，也会在视野中变成一颗星星。</w:t>
      </w:r>
    </w:p>
    <w:p w14:paraId="6904D301">
      <w:pPr>
        <w:rPr>
          <w:rFonts w:hint="eastAsia"/>
        </w:rPr>
      </w:pPr>
      <w:r>
        <w:rPr>
          <w:rFonts w:hint="eastAsia"/>
        </w:rPr>
        <w:t>Now, it is certain that Christ himself, considered as God-man, and as now shining in his dispensatory kingdom, is but as the 'bright morning star,' Rev. 22:16, unto God himself, when he 'shall be all in all,' 1 Cor. 15.</w:t>
      </w:r>
    </w:p>
    <w:p w14:paraId="70DF28FF">
      <w:pPr>
        <w:rPr>
          <w:rFonts w:hint="eastAsia"/>
        </w:rPr>
      </w:pPr>
      <w:r>
        <w:rPr>
          <w:rFonts w:hint="eastAsia"/>
        </w:rPr>
        <w:t>现在，可以肯定的是，基督自己，作为神人，以及如今在祂经纶的国度中照耀时，对于神自己而言，当祂“在万有之上，为万有之主”时，《哥林多前书》15章，不过是“明亮的晨星”，《启示录》22章16节。</w:t>
      </w:r>
    </w:p>
    <w:p w14:paraId="642155F0">
      <w:pPr>
        <w:rPr>
          <w:rFonts w:hint="eastAsia"/>
        </w:rPr>
      </w:pPr>
      <w:r>
        <w:rPr>
          <w:rFonts w:hint="eastAsia"/>
        </w:rPr>
        <w:t>But to return again to David.</w:t>
      </w:r>
    </w:p>
    <w:p w14:paraId="6579309E">
      <w:pPr>
        <w:rPr>
          <w:rFonts w:hint="eastAsia"/>
        </w:rPr>
      </w:pPr>
      <w:r>
        <w:rPr>
          <w:rFonts w:hint="eastAsia"/>
        </w:rPr>
        <w:t>但我们再回到大卫。</w:t>
      </w:r>
    </w:p>
    <w:p w14:paraId="2C066B6F">
      <w:pPr>
        <w:rPr>
          <w:rFonts w:hint="eastAsia"/>
        </w:rPr>
      </w:pPr>
    </w:p>
    <w:p w14:paraId="1138A280">
      <w:pPr>
        <w:rPr>
          <w:rFonts w:hint="eastAsia"/>
        </w:rPr>
      </w:pPr>
      <w:r>
        <w:rPr>
          <w:rFonts w:hint="eastAsia"/>
        </w:rPr>
        <w:t>4.What doth David further say to all these things?</w:t>
      </w:r>
    </w:p>
    <w:p w14:paraId="3347ED66">
      <w:pPr>
        <w:rPr>
          <w:rFonts w:hint="eastAsia"/>
        </w:rPr>
      </w:pPr>
      <w:r>
        <w:rPr>
          <w:rFonts w:hint="eastAsia"/>
        </w:rPr>
        <w:t>4.大卫对这一切事还说了什么？</w:t>
      </w:r>
    </w:p>
    <w:p w14:paraId="158BD599">
      <w:pPr>
        <w:rPr>
          <w:rFonts w:hint="eastAsia"/>
        </w:rPr>
      </w:pPr>
      <w:r>
        <w:rPr>
          <w:rFonts w:hint="eastAsia"/>
        </w:rPr>
        <w:t>Even this, 'What can David say more unto thee? for thou, Lord, knowest thy servant.'</w:t>
      </w:r>
    </w:p>
    <w:p w14:paraId="594F2811">
      <w:pPr>
        <w:rPr>
          <w:rFonts w:hint="eastAsia"/>
        </w:rPr>
      </w:pPr>
      <w:r>
        <w:rPr>
          <w:rFonts w:hint="eastAsia"/>
        </w:rPr>
        <w:t>就是这个，“大卫还能对你说什么呢？主啊，你是认识你仆人的。”</w:t>
      </w:r>
    </w:p>
    <w:p w14:paraId="54A16D32">
      <w:pPr>
        <w:rPr>
          <w:rFonts w:hint="eastAsia"/>
        </w:rPr>
      </w:pPr>
      <w:r>
        <w:rPr>
          <w:rFonts w:hint="eastAsia"/>
        </w:rPr>
        <w:t>He speaks as a man non-plussed; his thoughts swallowed up his words, as Job's; he could go no further, seeing that as a creature he could make no proportionable return nor acknowledgment, no, not in words.</w:t>
      </w:r>
    </w:p>
    <w:p w14:paraId="022C74FB">
      <w:pPr>
        <w:rPr>
          <w:rFonts w:hint="eastAsia"/>
        </w:rPr>
      </w:pPr>
      <w:r>
        <w:rPr>
          <w:rFonts w:hint="eastAsia"/>
        </w:rPr>
        <w:t>他说话像一个不知所措的人；他的思想吞没了他的言语，像约伯一样；他无法再进一步，因为作为一个受造之物，他无法作出相称的回报或承认，不，连言语也无法。</w:t>
      </w:r>
    </w:p>
    <w:p w14:paraId="564874BE">
      <w:pPr>
        <w:rPr>
          <w:rFonts w:hint="eastAsia"/>
        </w:rPr>
      </w:pPr>
      <w:r>
        <w:rPr>
          <w:rFonts w:hint="eastAsia"/>
        </w:rPr>
        <w:t>And the apostle also doth the like, Rom. 8.</w:t>
      </w:r>
    </w:p>
    <w:p w14:paraId="385F21EC">
      <w:pPr>
        <w:rPr>
          <w:rFonts w:hint="eastAsia"/>
        </w:rPr>
      </w:pPr>
      <w:r>
        <w:rPr>
          <w:rFonts w:hint="eastAsia"/>
        </w:rPr>
        <w:t>使徒也如此行，《罗马书》第八章。</w:t>
      </w:r>
    </w:p>
    <w:p w14:paraId="7D94288D">
      <w:pPr>
        <w:rPr>
          <w:rFonts w:hint="eastAsia"/>
        </w:rPr>
      </w:pPr>
      <w:r>
        <w:rPr>
          <w:rFonts w:hint="eastAsia"/>
        </w:rPr>
        <w:t>When he had run his course through all the progresses of free grace, ver. 31, he stops with this, 'What shall we say to these things?'</w:t>
      </w:r>
    </w:p>
    <w:p w14:paraId="13924138">
      <w:pPr>
        <w:rPr>
          <w:rFonts w:hint="eastAsia"/>
        </w:rPr>
      </w:pPr>
      <w:r>
        <w:rPr>
          <w:rFonts w:hint="eastAsia"/>
        </w:rPr>
        <w:t>当他历数了白白恩典的一切进程后，在第31节，他停下来说，“既是这样，还有什么说的呢？”</w:t>
      </w:r>
    </w:p>
    <w:p w14:paraId="1202C162">
      <w:pPr>
        <w:rPr>
          <w:rFonts w:hint="eastAsia"/>
        </w:rPr>
      </w:pPr>
      <w:r>
        <w:rPr>
          <w:rFonts w:hint="eastAsia"/>
        </w:rPr>
        <w:t>I use to say, faith is never non-plussed; but we see that love is.</w:t>
      </w:r>
    </w:p>
    <w:p w14:paraId="20501726">
      <w:pPr>
        <w:rPr>
          <w:rFonts w:hint="eastAsia"/>
        </w:rPr>
      </w:pPr>
      <w:r>
        <w:rPr>
          <w:rFonts w:hint="eastAsia"/>
        </w:rPr>
        <w:t>我常说，信心从不不知所措；但我们看到爱是如此。</w:t>
      </w:r>
    </w:p>
    <w:p w14:paraId="5C31A634">
      <w:pPr>
        <w:rPr>
          <w:rFonts w:hint="eastAsia"/>
        </w:rPr>
      </w:pPr>
      <w:r>
        <w:rPr>
          <w:rFonts w:hint="eastAsia"/>
        </w:rPr>
        <w:t>Faith and love divide that verse between them: 'If God be for us, who can be against us?' that is the voice of faith, and therefore it hath still to reply against all can be said to the contrary, 'What shall we say to these things?' for love sits down overwhelmed and silenced therewith, and hath nothing to say but to embrace them.</w:t>
      </w:r>
    </w:p>
    <w:p w14:paraId="2C8448A9">
      <w:pPr>
        <w:rPr>
          <w:rFonts w:hint="eastAsia"/>
        </w:rPr>
      </w:pPr>
      <w:r>
        <w:rPr>
          <w:rFonts w:hint="eastAsia"/>
        </w:rPr>
        <w:t>信心和爱分享了那节经文：“神若帮助我们，谁能敌挡我们呢？”那是信心的声音，因此它总能反驳一切相反的言论，“既是这样，还有什么说的呢？”因为爱在其中被淹没并沉默，除了拥抱它们，无话可说。</w:t>
      </w:r>
    </w:p>
    <w:p w14:paraId="1B3FBF36">
      <w:pPr>
        <w:rPr>
          <w:rFonts w:hint="eastAsia"/>
        </w:rPr>
      </w:pPr>
    </w:p>
    <w:p w14:paraId="04078FAD">
      <w:pPr>
        <w:rPr>
          <w:rFonts w:hint="eastAsia"/>
        </w:rPr>
      </w:pPr>
      <w:r>
        <w:rPr>
          <w:rFonts w:hint="eastAsia"/>
        </w:rPr>
        <w:t>5.Says David, 'Thou knowest thy servant,' that is, 1, thou knowest what my heart is to thee; as Peter said to Christ, 'Lord, thou knowest I love thee.'</w:t>
      </w:r>
    </w:p>
    <w:p w14:paraId="0ACAB513">
      <w:pPr>
        <w:rPr>
          <w:rFonts w:hint="eastAsia"/>
        </w:rPr>
      </w:pPr>
      <w:r>
        <w:rPr>
          <w:rFonts w:hint="eastAsia"/>
        </w:rPr>
        <w:t>5.大卫说，“你是认识你仆人的，”那就是，1，你知道我的心对你是怎样的；正如彼得对基督说，“主啊，你知道我爱你。”</w:t>
      </w:r>
    </w:p>
    <w:p w14:paraId="6B0291E7">
      <w:pPr>
        <w:rPr>
          <w:rFonts w:hint="eastAsia"/>
        </w:rPr>
      </w:pPr>
      <w:r>
        <w:rPr>
          <w:rFonts w:hint="eastAsia"/>
        </w:rPr>
        <w:t>2. He also resolves all the grace of God bestowed upon him into God's foreknowledge: 'Thou knowest me,' and that 'by name;' as of Moses God said, 'I know thee by name,' Exod. 33:12, 17.</w:t>
      </w:r>
    </w:p>
    <w:p w14:paraId="2507E0EB">
      <w:pPr>
        <w:rPr>
          <w:rFonts w:hint="eastAsia"/>
        </w:rPr>
      </w:pPr>
      <w:r>
        <w:rPr>
          <w:rFonts w:hint="eastAsia"/>
        </w:rPr>
        <w:t>2. 他也将神所赐予他的一切恩典都归结于神的预知：“你认识我”，并且是“按名”认识；正如神对摩西说，“我按名认识你”，《出埃及记》33章12、17节。</w:t>
      </w:r>
    </w:p>
    <w:p w14:paraId="2BE708E7">
      <w:pPr>
        <w:rPr>
          <w:rFonts w:hint="eastAsia"/>
        </w:rPr>
      </w:pPr>
      <w:r>
        <w:rPr>
          <w:rFonts w:hint="eastAsia"/>
        </w:rPr>
        <w:t>And what, else is the intimate intent of his inserting his own name in his speech to God here—'What can David say more, for thou knowest thy servant'—what, was it to tell God his name?</w:t>
      </w:r>
    </w:p>
    <w:p w14:paraId="7984F7F0">
      <w:pPr>
        <w:rPr>
          <w:rFonts w:hint="eastAsia"/>
        </w:rPr>
      </w:pPr>
      <w:r>
        <w:rPr>
          <w:rFonts w:hint="eastAsia"/>
        </w:rPr>
        <w:t>此外，他在此对神的讲话中插入自己的名字——“大卫还能说什么呢，因为你是认识你仆人的”——其内在的意图是什么，难道是告诉神他的名字吗？</w:t>
      </w:r>
    </w:p>
    <w:p w14:paraId="55B9A4C6">
      <w:pPr>
        <w:rPr>
          <w:rFonts w:hint="eastAsia"/>
        </w:rPr>
      </w:pPr>
      <w:r>
        <w:rPr>
          <w:rFonts w:hint="eastAsia"/>
        </w:rPr>
        <w:t>No; but it is as if he had said, Thou hast known David of old, whose name is sweet unto thee; and therefore I am bold to mention it.</w:t>
      </w:r>
    </w:p>
    <w:p w14:paraId="6FA11B54">
      <w:pPr>
        <w:rPr>
          <w:rFonts w:hint="eastAsia"/>
        </w:rPr>
      </w:pPr>
      <w:r>
        <w:rPr>
          <w:rFonts w:hint="eastAsia"/>
        </w:rPr>
        <w:t>不；而是仿佛他说，你自古就认识大卫，他的名字对你而言是甘甜的；因此我才敢提及它。</w:t>
      </w:r>
    </w:p>
    <w:p w14:paraId="65C490EC">
      <w:pPr>
        <w:rPr>
          <w:rFonts w:hint="eastAsia"/>
        </w:rPr>
      </w:pPr>
      <w:r>
        <w:rPr>
          <w:rFonts w:hint="eastAsia"/>
        </w:rPr>
        <w:t>Yea, 3, and thou knowest my sinfulness too; thou knowest our frame, and that I am but dust, dust mingled with sin; and that overwhelmeth me, that thou shouldest have respect to such a wretch, so that I can say no more, but 'Who am I, O Lord God?'</w:t>
      </w:r>
    </w:p>
    <w:p w14:paraId="755F47F7">
      <w:pPr>
        <w:rPr>
          <w:rFonts w:hint="eastAsia"/>
        </w:rPr>
      </w:pPr>
      <w:r>
        <w:rPr>
          <w:rFonts w:hint="eastAsia"/>
        </w:rPr>
        <w:t>是的，3，你也知道我的罪性；你知道我们的本体，知道我不过是尘土，是与罪掺杂的尘土；这使我不知所措，你竟会眷顾这样一个可怜的人，以致我无话可说，只能说，“主耶和华啊，我是谁？”</w:t>
      </w:r>
    </w:p>
    <w:p w14:paraId="4FFDD252">
      <w:pPr>
        <w:rPr>
          <w:rFonts w:hint="eastAsia"/>
        </w:rPr>
      </w:pPr>
    </w:p>
    <w:p w14:paraId="134F580B">
      <w:pPr>
        <w:rPr>
          <w:rFonts w:hint="eastAsia"/>
        </w:rPr>
      </w:pPr>
      <w:r>
        <w:rPr>
          <w:rFonts w:hint="eastAsia"/>
        </w:rPr>
        <w:t>6.And lastly, do thou as he, fully admire afresh the infinite greatness, freeness, and nobleness of his grace; for there are these three things farther in his speech.</w:t>
      </w:r>
    </w:p>
    <w:p w14:paraId="68847A77">
      <w:pPr>
        <w:rPr>
          <w:rFonts w:hint="eastAsia"/>
        </w:rPr>
      </w:pPr>
      <w:r>
        <w:rPr>
          <w:rFonts w:hint="eastAsia"/>
        </w:rPr>
        <w:t>6.最后，你也当像他一样，重新并充分地赞叹祂恩典的无限伟大、白白赐予和高贵；因为在他的话中还有这三件事。</w:t>
      </w:r>
    </w:p>
    <w:p w14:paraId="112102DB">
      <w:pPr>
        <w:rPr>
          <w:rFonts w:hint="eastAsia"/>
        </w:rPr>
      </w:pPr>
    </w:p>
    <w:p w14:paraId="3CBE0B71">
      <w:pPr>
        <w:rPr>
          <w:rFonts w:hint="eastAsia"/>
        </w:rPr>
      </w:pPr>
      <w:r>
        <w:rPr>
          <w:rFonts w:hint="eastAsia"/>
        </w:rPr>
        <w:t>(1.)A knowledge of the freeness of that grace, that is, that God doth all this out of no principle but his own heart (and that is properly grace); so says David, 'Thou hast done all these things out of thine own heart,' and from no other motive, and 'for thy word's sake,' ver. 21, that is, Christ; for that these promises respected Christ, I shewed afore.</w:t>
      </w:r>
    </w:p>
    <w:p w14:paraId="05680648">
      <w:pPr>
        <w:rPr>
          <w:rFonts w:hint="eastAsia"/>
        </w:rPr>
      </w:pPr>
      <w:r>
        <w:rPr>
          <w:rFonts w:hint="eastAsia"/>
        </w:rPr>
        <w:t>（1.）认识那恩典的白白赐予，也就是说，神行这一切不是出于任何原则，只出于祂自己的心（那才是真正的恩典）；所以大卫说，“你行这一切事是出于你自己的心”，并非出于任何其他动机，并且“为你话语的缘故”，第21节，那就是基督；因为这些应许是关乎基督的，我先前已说明。</w:t>
      </w:r>
    </w:p>
    <w:p w14:paraId="0B51F7D3">
      <w:pPr>
        <w:rPr>
          <w:rFonts w:hint="eastAsia"/>
        </w:rPr>
      </w:pPr>
    </w:p>
    <w:p w14:paraId="0422FC90">
      <w:pPr>
        <w:rPr>
          <w:rFonts w:hint="eastAsia"/>
        </w:rPr>
      </w:pPr>
      <w:r>
        <w:rPr>
          <w:rFonts w:hint="eastAsia"/>
        </w:rPr>
        <w:t>(2.)The nobleness of this grace.</w:t>
      </w:r>
    </w:p>
    <w:p w14:paraId="62264A5D">
      <w:pPr>
        <w:rPr>
          <w:rFonts w:hint="eastAsia"/>
        </w:rPr>
      </w:pPr>
      <w:r>
        <w:rPr>
          <w:rFonts w:hint="eastAsia"/>
        </w:rPr>
        <w:t>（2.）这恩典的高贵。</w:t>
      </w:r>
    </w:p>
    <w:p w14:paraId="576F46FC">
      <w:pPr>
        <w:rPr>
          <w:rFonts w:hint="eastAsia"/>
        </w:rPr>
      </w:pPr>
      <w:r>
        <w:rPr>
          <w:rFonts w:hint="eastAsia"/>
        </w:rPr>
        <w:t>For no other end, says he, hast thou done this, but 'to make thy servant know them.'</w:t>
      </w:r>
    </w:p>
    <w:p w14:paraId="4CCBB0DB">
      <w:pPr>
        <w:rPr>
          <w:rFonts w:hint="eastAsia"/>
        </w:rPr>
      </w:pPr>
      <w:r>
        <w:rPr>
          <w:rFonts w:hint="eastAsia"/>
        </w:rPr>
        <w:t>他说，你行这事没有别的目的，只为“使你仆人知道”。</w:t>
      </w:r>
    </w:p>
    <w:p w14:paraId="71E08CC2">
      <w:pPr>
        <w:rPr>
          <w:rFonts w:hint="eastAsia"/>
        </w:rPr>
      </w:pPr>
      <w:r>
        <w:rPr>
          <w:rFonts w:hint="eastAsia"/>
        </w:rPr>
        <w:t>When God shews mercy, he doth it but that you may know it, and bless him for it; as he said, he loves, but because he loves; so he shews love, but that we may know how much he doth and can love.</w:t>
      </w:r>
    </w:p>
    <w:p w14:paraId="17ECFDAF">
      <w:pPr>
        <w:rPr>
          <w:rFonts w:hint="eastAsia"/>
        </w:rPr>
      </w:pPr>
      <w:r>
        <w:rPr>
          <w:rFonts w:hint="eastAsia"/>
        </w:rPr>
        <w:t>当神施怜悯时，祂这样做只是为了让你知道，并为此祝福祂；正如祂所说，祂爱，只因为祂爱；所以祂显明爱，只是为了让我们知道祂爱我们多少，以及祂能爱多少。</w:t>
      </w:r>
    </w:p>
    <w:p w14:paraId="087D0E12">
      <w:pPr>
        <w:rPr>
          <w:rFonts w:hint="eastAsia"/>
        </w:rPr>
      </w:pPr>
    </w:p>
    <w:p w14:paraId="045515FE">
      <w:pPr>
        <w:rPr>
          <w:rFonts w:hint="eastAsia"/>
        </w:rPr>
      </w:pPr>
      <w:r>
        <w:rPr>
          <w:rFonts w:hint="eastAsia"/>
        </w:rPr>
        <w:t>(3.)There is the greatness of this grace: ver. 22, 'Wherefore thou art great, O Lord God, for there is none like thee;' great, that is, in thy acts of grace, for in such God had declared himself: Thou dost all like the great God; thou comest upon a soul with thy greatness, but it is with the greatness of thy grace.</w:t>
      </w:r>
    </w:p>
    <w:p w14:paraId="4962EE12">
      <w:pPr>
        <w:rPr>
          <w:rFonts w:hint="eastAsia"/>
        </w:rPr>
      </w:pPr>
      <w:r>
        <w:rPr>
          <w:rFonts w:hint="eastAsia"/>
        </w:rPr>
        <w:t>（3.）这恩典的伟大：第22节，“主耶和华啊，你本为大，因没有像你的”；大，就是在你恩典的行为上，因为神已在其中宣告了祂自己：你所行的一切都像伟大的神；你以你的伟大临到一个灵魂，但那是你恩典的伟大。</w:t>
      </w:r>
    </w:p>
    <w:p w14:paraId="69440726">
      <w:pPr>
        <w:rPr>
          <w:rFonts w:hint="eastAsia"/>
        </w:rPr>
      </w:pPr>
      <w:r>
        <w:rPr>
          <w:rFonts w:hint="eastAsia"/>
        </w:rPr>
        <w:t>And he compares it also with what man useth to do: 'Is this the manner of men?'</w:t>
      </w:r>
    </w:p>
    <w:p w14:paraId="130114A9">
      <w:pPr>
        <w:rPr>
          <w:rFonts w:hint="eastAsia"/>
        </w:rPr>
      </w:pPr>
      <w:r>
        <w:rPr>
          <w:rFonts w:hint="eastAsia"/>
        </w:rPr>
        <w:t>并且他也将其与人惯常所行的作比较：“这岂是人常遇的事吗？”</w:t>
      </w:r>
    </w:p>
    <w:p w14:paraId="40331742">
      <w:pPr>
        <w:rPr>
          <w:rFonts w:hint="eastAsia"/>
        </w:rPr>
      </w:pPr>
    </w:p>
    <w:p w14:paraId="5D9B795A">
      <w:pPr>
        <w:rPr>
          <w:rFonts w:hint="eastAsia"/>
        </w:rPr>
      </w:pPr>
      <w:r>
        <w:rPr>
          <w:rFonts w:hint="eastAsia"/>
        </w:rPr>
        <w:t>You have now seen this man in his heights, and it is a very high and a gallant frame of heart that he was in; all mere ingenuity toward God that he expresseth.</w:t>
      </w:r>
    </w:p>
    <w:p w14:paraId="776251AB">
      <w:pPr>
        <w:rPr>
          <w:rFonts w:hint="eastAsia"/>
        </w:rPr>
      </w:pPr>
      <w:r>
        <w:rPr>
          <w:rFonts w:hint="eastAsia"/>
        </w:rPr>
        <w:t>你们现在已看见这人在他的高峰时刻，他所处的心境是何等高尚和英勇；他所表达的，全是向着神纯粹的纯朴之情。</w:t>
      </w:r>
    </w:p>
    <w:p w14:paraId="58D2DB1E">
      <w:pPr>
        <w:rPr>
          <w:rFonts w:hint="eastAsia"/>
        </w:rPr>
      </w:pPr>
      <w:r>
        <w:rPr>
          <w:rFonts w:hint="eastAsia"/>
        </w:rPr>
        <w:t>And who in such a case would not have wished to have died? for thou couldst not have died in a better time.</w:t>
      </w:r>
    </w:p>
    <w:p w14:paraId="7A0B39D3">
      <w:pPr>
        <w:rPr>
          <w:rFonts w:hint="eastAsia"/>
        </w:rPr>
      </w:pPr>
      <w:r>
        <w:rPr>
          <w:rFonts w:hint="eastAsia"/>
        </w:rPr>
        <w:t>在这种情况下，谁不曾希望死去呢？因为你不可能在更好的时刻死去。</w:t>
      </w:r>
    </w:p>
    <w:p w14:paraId="201C12A8">
      <w:pPr>
        <w:rPr>
          <w:rFonts w:hint="eastAsia"/>
        </w:rPr>
      </w:pPr>
    </w:p>
    <w:p w14:paraId="1FBE8B57">
      <w:pPr>
        <w:rPr>
          <w:rFonts w:hint="eastAsia"/>
        </w:rPr>
      </w:pPr>
      <w:r>
        <w:rPr>
          <w:rFonts w:hint="eastAsia"/>
        </w:rPr>
        <w:t>And let any soul be but thus spirited, and hung as a globe of glass in the sun, as I said, during this, and how will that soul shrink, and faint, and sink but to think, 'I shall sin again!'</w:t>
      </w:r>
    </w:p>
    <w:p w14:paraId="0E049E7E">
      <w:pPr>
        <w:rPr>
          <w:rFonts w:hint="eastAsia"/>
        </w:rPr>
      </w:pPr>
      <w:r>
        <w:rPr>
          <w:rFonts w:hint="eastAsia"/>
        </w:rPr>
        <w:t>让任何一个灵魂都如此被激励，并如我所说，在此期间如同一个玻璃球悬在阳光下，那么这个灵魂一想到“我将要再犯罪！”，将会何等地畏缩、昏厥和沉沦！</w:t>
      </w:r>
    </w:p>
    <w:p w14:paraId="0E44EB80">
      <w:pPr>
        <w:rPr>
          <w:rFonts w:hint="eastAsia"/>
        </w:rPr>
      </w:pPr>
      <w:r>
        <w:rPr>
          <w:rFonts w:hint="eastAsia"/>
        </w:rPr>
        <w:t>It would rather die ten thousand deaths.</w:t>
      </w:r>
    </w:p>
    <w:p w14:paraId="36CFD250">
      <w:pPr>
        <w:rPr>
          <w:rFonts w:hint="eastAsia"/>
        </w:rPr>
      </w:pPr>
      <w:r>
        <w:rPr>
          <w:rFonts w:hint="eastAsia"/>
        </w:rPr>
        <w:t>它宁愿死一万次。</w:t>
      </w:r>
    </w:p>
    <w:p w14:paraId="3DFEFD81">
      <w:pPr>
        <w:rPr>
          <w:rFonts w:hint="eastAsia"/>
        </w:rPr>
      </w:pPr>
    </w:p>
    <w:p w14:paraId="78CA62A1">
      <w:pPr>
        <w:rPr>
          <w:rFonts w:hint="eastAsia"/>
        </w:rPr>
      </w:pPr>
      <w:r>
        <w:rPr>
          <w:rFonts w:hint="eastAsia"/>
        </w:rPr>
        <w:t>But, lo, as it is said, 2 Kings 23:16, Josiah 'turned himself and spied the sepulchres,' &amp;c., 'then said he, What title is this I see?' (I mention this but by way of allusion.)</w:t>
      </w:r>
    </w:p>
    <w:p w14:paraId="2A0CAFD7">
      <w:pPr>
        <w:rPr>
          <w:rFonts w:hint="eastAsia"/>
        </w:rPr>
      </w:pPr>
      <w:r>
        <w:rPr>
          <w:rFonts w:hint="eastAsia"/>
        </w:rPr>
        <w:t>但是，看哪，正如《列王纪下》23章16节所说，约西亚“转过身来，看见坟墓，”等等，“于是他说，我看见的是什么碑？”（我提这个只是为了引申。）</w:t>
      </w:r>
    </w:p>
    <w:p w14:paraId="0E7AEF6B">
      <w:pPr>
        <w:rPr>
          <w:rFonts w:hint="eastAsia"/>
        </w:rPr>
      </w:pPr>
      <w:r>
        <w:rPr>
          <w:rFonts w:hint="eastAsia"/>
        </w:rPr>
        <w:t>Oh my brethren, I turning but two pages off, no more, from this of 2 Sam. 7, which I have insisted on, as you may also do the like, and 'what titles are these I see?'</w:t>
      </w:r>
    </w:p>
    <w:p w14:paraId="4272D06D">
      <w:pPr>
        <w:rPr>
          <w:rFonts w:hint="eastAsia"/>
        </w:rPr>
      </w:pPr>
      <w:r>
        <w:rPr>
          <w:rFonts w:hint="eastAsia"/>
        </w:rPr>
        <w:t>哦，我的弟兄们，我从我一直强调的《撒母耳记下》第七章翻过不过两页，你们也可以这样做，而“我看见的是什么碑？”</w:t>
      </w:r>
    </w:p>
    <w:p w14:paraId="54631C00">
      <w:pPr>
        <w:rPr>
          <w:rFonts w:hint="eastAsia"/>
        </w:rPr>
      </w:pPr>
      <w:r>
        <w:rPr>
          <w:rFonts w:hint="eastAsia"/>
        </w:rPr>
        <w:t>Over the third page David's adultery, that is over the first column of it; then Uriah slain, that is over the second.</w:t>
      </w:r>
    </w:p>
    <w:p w14:paraId="31E00B79">
      <w:pPr>
        <w:rPr>
          <w:rFonts w:hint="eastAsia"/>
        </w:rPr>
      </w:pPr>
      <w:r>
        <w:rPr>
          <w:rFonts w:hint="eastAsia"/>
        </w:rPr>
        <w:t>第三页上是大卫的奸淫，就在第一栏；然后是乌利亚被杀，就在第二栏。</w:t>
      </w:r>
    </w:p>
    <w:p w14:paraId="5EA13162">
      <w:pPr>
        <w:rPr>
          <w:rFonts w:hint="eastAsia"/>
        </w:rPr>
      </w:pPr>
      <w:r>
        <w:rPr>
          <w:rFonts w:hint="eastAsia"/>
        </w:rPr>
        <w:t>Is this the man we found even now in the seventh chapter in so great glory, and so sublimated with the grace of God, and that here we see in mire and filth?</w:t>
      </w:r>
    </w:p>
    <w:p w14:paraId="7ED6F706">
      <w:pPr>
        <w:rPr>
          <w:rFonts w:hint="eastAsia"/>
        </w:rPr>
      </w:pPr>
      <w:r>
        <w:rPr>
          <w:rFonts w:hint="eastAsia"/>
        </w:rPr>
        <w:t>这难道就是我们刚才在第七章所见，在如此大的荣耀中，被神的恩典如此升华，而在这里我们却看见他在泥泞和污秽中的那个人吗？</w:t>
      </w:r>
    </w:p>
    <w:p w14:paraId="2DED130E">
      <w:pPr>
        <w:rPr>
          <w:rFonts w:hint="eastAsia"/>
        </w:rPr>
      </w:pPr>
      <w:r>
        <w:rPr>
          <w:rFonts w:hint="eastAsia"/>
        </w:rPr>
        <w:t>David had said that when he was in his elevation, 'What can David say more?' but say I now, what could David do worse?</w:t>
      </w:r>
    </w:p>
    <w:p w14:paraId="0A01358C">
      <w:pPr>
        <w:rPr>
          <w:rFonts w:hint="eastAsia"/>
        </w:rPr>
      </w:pPr>
      <w:r>
        <w:rPr>
          <w:rFonts w:hint="eastAsia"/>
        </w:rPr>
        <w:t>大卫在他高升时曾说，“大卫还能说什么呢？”但我现在要说，大卫还能做什么更坏的事呢？</w:t>
      </w:r>
    </w:p>
    <w:p w14:paraId="707A9F50">
      <w:pPr>
        <w:rPr>
          <w:rFonts w:hint="eastAsia"/>
        </w:rPr>
      </w:pPr>
      <w:r>
        <w:rPr>
          <w:rFonts w:hint="eastAsia"/>
        </w:rPr>
        <w:t>As the prophet Jeremiah said, chap. 3:5, 'Thou hast spoken and done evil things as thou couldest.'</w:t>
      </w:r>
    </w:p>
    <w:p w14:paraId="3B613BFB">
      <w:pPr>
        <w:rPr>
          <w:rFonts w:hint="eastAsia"/>
        </w:rPr>
      </w:pPr>
      <w:r>
        <w:rPr>
          <w:rFonts w:hint="eastAsia"/>
        </w:rPr>
        <w:t>正如先知耶利米所说，第3章5节，“你已经说了，也作了恶事，尽你所能的而行。”</w:t>
      </w:r>
    </w:p>
    <w:p w14:paraId="16BFC56E">
      <w:pPr>
        <w:rPr>
          <w:rFonts w:hint="eastAsia"/>
        </w:rPr>
      </w:pPr>
    </w:p>
    <w:p w14:paraId="3D36939B">
      <w:pPr>
        <w:rPr>
          <w:rFonts w:hint="eastAsia"/>
        </w:rPr>
      </w:pPr>
      <w:r>
        <w:rPr>
          <w:rFonts w:hint="eastAsia"/>
        </w:rPr>
        <w:t>And now I will again take up the apostle's words to another purpose, 'Brethren, what shall we say to these things?'</w:t>
      </w:r>
    </w:p>
    <w:p w14:paraId="00C91114">
      <w:pPr>
        <w:rPr>
          <w:rFonts w:hint="eastAsia"/>
        </w:rPr>
      </w:pPr>
      <w:r>
        <w:rPr>
          <w:rFonts w:hint="eastAsia"/>
        </w:rPr>
        <w:t>现在我要为了另一个目的，再次引用使徒的话：“弟兄们，我们对这些事还能说什么呢？”</w:t>
      </w:r>
    </w:p>
    <w:p w14:paraId="46B67AB8">
      <w:pPr>
        <w:rPr>
          <w:rFonts w:hint="eastAsia"/>
        </w:rPr>
      </w:pPr>
      <w:r>
        <w:rPr>
          <w:rFonts w:hint="eastAsia"/>
        </w:rPr>
        <w:t>I will tell you what your work-mongers and legalists, that are opposite to free grace, will say, Here is your doctrine of free grace, you see what it comes to and ends in; this would they say.</w:t>
      </w:r>
    </w:p>
    <w:p w14:paraId="6C75DA95">
      <w:pPr>
        <w:rPr>
          <w:rFonts w:hint="eastAsia"/>
        </w:rPr>
      </w:pPr>
      <w:r>
        <w:rPr>
          <w:rFonts w:hint="eastAsia"/>
        </w:rPr>
        <w:t>我要告诉你们，那些反对白白恩典、贩卖行为的人和律法主义者会说什么，他们会说：这就是你们白白恩典的教义，你们看它导致了什么，结局是什么。</w:t>
      </w:r>
    </w:p>
    <w:p w14:paraId="7284EB98">
      <w:pPr>
        <w:rPr>
          <w:rFonts w:hint="eastAsia"/>
        </w:rPr>
      </w:pPr>
      <w:r>
        <w:rPr>
          <w:rFonts w:hint="eastAsia"/>
        </w:rPr>
        <w:t>Nay, I will tell you farther what God would have said if he had considered David as in a covenant of works: My covenant he hath broken, and I regard him not; yea, I will swear against him, he shall 'never enter into my rest;' I will never have to do with him.</w:t>
      </w:r>
    </w:p>
    <w:p w14:paraId="1A2F1F43">
      <w:pPr>
        <w:rPr>
          <w:rFonts w:hint="eastAsia"/>
        </w:rPr>
      </w:pPr>
      <w:r>
        <w:rPr>
          <w:rFonts w:hint="eastAsia"/>
        </w:rPr>
        <w:t>不，我还要告诉你们，如果神将大卫看作是在行为之约之下，祂会说什么：他破坏了我的约，我必不顾念他；是的，我要向他起誓，他‘断不可进入我的安息’；我永远不会再与他有任何关系。</w:t>
      </w:r>
    </w:p>
    <w:p w14:paraId="4DECA958">
      <w:pPr>
        <w:rPr>
          <w:rFonts w:hint="eastAsia"/>
        </w:rPr>
      </w:pPr>
      <w:r>
        <w:rPr>
          <w:rFonts w:hint="eastAsia"/>
        </w:rPr>
        <w:t>And give me this man, would justice have said, to make a trophy, an example of to glorify this my justice upon, which would have been more glorified on this man than on a thousand other sinners who never knew what free grace meant.</w:t>
      </w:r>
    </w:p>
    <w:p w14:paraId="710B1B0E">
      <w:pPr>
        <w:rPr>
          <w:rFonts w:hint="eastAsia"/>
        </w:rPr>
      </w:pPr>
      <w:r>
        <w:rPr>
          <w:rFonts w:hint="eastAsia"/>
        </w:rPr>
        <w:t>公义会说，把这个人给我，好立一个战利品，一个榜样，来荣耀我的公义，这公义在这人身上所得的荣耀，将比在一千个从未知道白白恩典为何意的罪人身上所得的更大。</w:t>
      </w:r>
    </w:p>
    <w:p w14:paraId="4AA8D16E">
      <w:pPr>
        <w:rPr>
          <w:rFonts w:hint="eastAsia"/>
        </w:rPr>
      </w:pPr>
    </w:p>
    <w:p w14:paraId="1A84A31B">
      <w:pPr>
        <w:rPr>
          <w:rFonts w:hint="eastAsia"/>
        </w:rPr>
      </w:pPr>
      <w:r>
        <w:rPr>
          <w:rFonts w:hint="eastAsia"/>
        </w:rPr>
        <w:t>But let us hear what says free grace to these things.</w:t>
      </w:r>
    </w:p>
    <w:p w14:paraId="4AAC9317">
      <w:pPr>
        <w:rPr>
          <w:rFonts w:hint="eastAsia"/>
        </w:rPr>
      </w:pPr>
      <w:r>
        <w:rPr>
          <w:rFonts w:hint="eastAsia"/>
        </w:rPr>
        <w:t>但让我们来听听白白的恩典对这些事怎么说。</w:t>
      </w:r>
    </w:p>
    <w:p w14:paraId="52FE75FF">
      <w:pPr>
        <w:rPr>
          <w:rFonts w:hint="eastAsia"/>
        </w:rPr>
      </w:pPr>
      <w:r>
        <w:rPr>
          <w:rFonts w:hint="eastAsia"/>
        </w:rPr>
        <w:t>Consider every one of you, though you have not had Bathshebas to lie with, nor murdered Uriahs, yet you have had those or other such lusts and passions, envies and strains of self-love, unto a monstrosity; and bearing yourselves high upon your estates, names, &amp;c., in this world, and reigning therein, as the apostle speaks.</w:t>
      </w:r>
    </w:p>
    <w:p w14:paraId="5512BCCB">
      <w:pPr>
        <w:rPr>
          <w:rFonts w:hint="eastAsia"/>
        </w:rPr>
      </w:pPr>
      <w:r>
        <w:rPr>
          <w:rFonts w:hint="eastAsia"/>
        </w:rPr>
        <w:t>你们每一个人都当思想，虽然你们没有与拔示巴同寝，也没有谋杀乌利亚，但你们却有那些或其他的欲望和激情，嫉妒和自爱的扭曲，到了畸形的地步；并在这世上，凭着你们的产业、名声等等自高自大，并在其中作王，正如使徒所说。</w:t>
      </w:r>
    </w:p>
    <w:p w14:paraId="6EEEAD19">
      <w:pPr>
        <w:rPr>
          <w:rFonts w:hint="eastAsia"/>
        </w:rPr>
      </w:pPr>
      <w:r>
        <w:rPr>
          <w:rFonts w:hint="eastAsia"/>
        </w:rPr>
        <w:t>Well, but what doth the God of all grace say to these things?</w:t>
      </w:r>
    </w:p>
    <w:p w14:paraId="49F5C578">
      <w:pPr>
        <w:rPr>
          <w:rFonts w:hint="eastAsia"/>
        </w:rPr>
      </w:pPr>
      <w:r>
        <w:rPr>
          <w:rFonts w:hint="eastAsia"/>
        </w:rPr>
        <w:t>那么，赐诸般恩典的神对这些事怎么说呢？</w:t>
      </w:r>
    </w:p>
    <w:p w14:paraId="350DBD0B">
      <w:pPr>
        <w:rPr>
          <w:rFonts w:hint="eastAsia"/>
        </w:rPr>
      </w:pPr>
      <w:r>
        <w:rPr>
          <w:rFonts w:hint="eastAsia"/>
        </w:rPr>
        <w:t>I desired you but even now to view David in these two chapters, 7 and 11 now I desire you, first, to consider what God hath said for his part to David in that very same 7th chapter; and then, secondly, what a punctual performance of it you read of, notwithstanding all this, from the 11th chapter to the end of the story.</w:t>
      </w:r>
    </w:p>
    <w:p w14:paraId="438F5E64">
      <w:pPr>
        <w:rPr>
          <w:rFonts w:hint="eastAsia"/>
        </w:rPr>
      </w:pPr>
      <w:r>
        <w:rPr>
          <w:rFonts w:hint="eastAsia"/>
        </w:rPr>
        <w:t>我刚才请你们看这两章中的大卫，第7章和第11章；现在我请你们，第一，思想神在同一第7章中，就祂那方面对大卫说了什么；然后，第二，尽管有这一切，从第11章到故事的结尾，你们读到祂是何等准时地履行了那话。</w:t>
      </w:r>
    </w:p>
    <w:p w14:paraId="36442088">
      <w:pPr>
        <w:rPr>
          <w:rFonts w:hint="eastAsia"/>
        </w:rPr>
      </w:pPr>
    </w:p>
    <w:p w14:paraId="17DA2C5E">
      <w:pPr>
        <w:rPr>
          <w:rFonts w:hint="eastAsia"/>
        </w:rPr>
      </w:pPr>
      <w:r>
        <w:rPr>
          <w:rFonts w:hint="eastAsia"/>
        </w:rPr>
        <w:t>First, Whereas you often have heard, out of Psalm 89:35, how free grace had said, 'Once have I sworn by my holiness, that I will not lie unto David.</w:t>
      </w:r>
    </w:p>
    <w:p w14:paraId="6AF76C98">
      <w:pPr>
        <w:rPr>
          <w:rFonts w:hint="eastAsia"/>
        </w:rPr>
      </w:pPr>
      <w:r>
        <w:rPr>
          <w:rFonts w:hint="eastAsia"/>
        </w:rPr>
        <w:t>第一，你们常常从《诗篇》89篇35节听到，白白的恩典曾如何说：“我一次指着我的圣洁起誓，我决不向大卫说谎。</w:t>
      </w:r>
    </w:p>
    <w:p w14:paraId="02BD48CA">
      <w:pPr>
        <w:rPr>
          <w:rFonts w:hint="eastAsia"/>
        </w:rPr>
      </w:pPr>
      <w:r>
        <w:rPr>
          <w:rFonts w:hint="eastAsia"/>
        </w:rPr>
        <w:t>My covenant will I not break, nor alter the thing that is gone out of my lips, nor fail David'—but David failed him—now stand and wonder; where is it that this covenant is to be first found, where but in this very 7th chapter we have been upon?</w:t>
      </w:r>
    </w:p>
    <w:p w14:paraId="78D3F0E7">
      <w:pPr>
        <w:rPr>
          <w:rFonts w:hint="eastAsia"/>
        </w:rPr>
      </w:pPr>
      <w:r>
        <w:rPr>
          <w:rFonts w:hint="eastAsia"/>
        </w:rPr>
        <w:t>我的约我必不违背，也不改变我口中所出的话，也必不离弃大卫”——但大卫离弃了祂——现在请站立并惊奇；这约最初是在哪里找到的呢，岂不就在我们刚才所论的这第7章吗？</w:t>
      </w:r>
    </w:p>
    <w:p w14:paraId="3EAA93D1">
      <w:pPr>
        <w:rPr>
          <w:rFonts w:hint="eastAsia"/>
        </w:rPr>
      </w:pPr>
      <w:r>
        <w:rPr>
          <w:rFonts w:hint="eastAsia"/>
        </w:rPr>
        <w:t>There it is, and there first it was that God did give it forth, that once for all; so verse 11, 'The Lord tells thee, that he will make thee an house, and when thy days be fulfilled, I will set up thy seed after thee, which shall proceed out of thy bowels, and I will establish his kingdom; he shall build an house for my name, and I will establish the throne of his kingdom for ever.</w:t>
      </w:r>
    </w:p>
    <w:p w14:paraId="0B3CC8B9">
      <w:pPr>
        <w:rPr>
          <w:rFonts w:hint="eastAsia"/>
        </w:rPr>
      </w:pPr>
      <w:r>
        <w:rPr>
          <w:rFonts w:hint="eastAsia"/>
        </w:rPr>
        <w:t>就在那里，神是第一次，也是一劳永逸地颁布了它；所以第11节，“耶和华告诉你，祂要为你建立家室，你寿数满足的时候，我必使你的后裔接续你的位，我也必坚定他的国；他必为我的名建造殿宇，我必坚定他的国位，直到永远。</w:t>
      </w:r>
    </w:p>
    <w:p w14:paraId="49130A26">
      <w:pPr>
        <w:rPr>
          <w:rFonts w:hint="eastAsia"/>
        </w:rPr>
      </w:pPr>
      <w:r>
        <w:rPr>
          <w:rFonts w:hint="eastAsia"/>
        </w:rPr>
        <w:t>I will be his Father, and he shall be my son; if he commit iniquity, I will chasten him with the rod of men, and with the stripes of the children of men, but my mercy shall not depart away from him,' &amp;c.</w:t>
      </w:r>
    </w:p>
    <w:p w14:paraId="0612FFFF">
      <w:pPr>
        <w:rPr>
          <w:rFonts w:hint="eastAsia"/>
        </w:rPr>
      </w:pPr>
      <w:r>
        <w:rPr>
          <w:rFonts w:hint="eastAsia"/>
        </w:rPr>
        <w:t>我要作他的父，他要作我的子；他若犯了罪，我必用人的杖责打他，用人的鞭责罚他，但我的慈爱仍不离开他，”等等。</w:t>
      </w:r>
    </w:p>
    <w:p w14:paraId="794E54F0">
      <w:pPr>
        <w:rPr>
          <w:rFonts w:hint="eastAsia"/>
        </w:rPr>
      </w:pPr>
      <w:r>
        <w:rPr>
          <w:rFonts w:hint="eastAsia"/>
        </w:rPr>
        <w:t>Here is the very covenant the psalmist speaks of, and this was the first revelation of it before David had expressed himself so, as I have been opening.</w:t>
      </w:r>
    </w:p>
    <w:p w14:paraId="7C621DB0">
      <w:pPr>
        <w:rPr>
          <w:rFonts w:hint="eastAsia"/>
        </w:rPr>
      </w:pPr>
      <w:r>
        <w:rPr>
          <w:rFonts w:hint="eastAsia"/>
        </w:rPr>
        <w:t>这就是诗人所说的那约，这是在大卫如我所阐述的那样表达自己之前，这约的第一次启示。</w:t>
      </w:r>
    </w:p>
    <w:p w14:paraId="2F417D0C">
      <w:pPr>
        <w:rPr>
          <w:rFonts w:hint="eastAsia"/>
        </w:rPr>
      </w:pPr>
    </w:p>
    <w:p w14:paraId="0669A13F">
      <w:pPr>
        <w:rPr>
          <w:rFonts w:hint="eastAsia"/>
        </w:rPr>
      </w:pPr>
      <w:r>
        <w:rPr>
          <w:rFonts w:hint="eastAsia"/>
        </w:rPr>
        <w:t>And here let me but remind you but of that one passage of David's thereupon, chap. 7:20, 'Thou, Lord God, knowest thy servant.'</w:t>
      </w:r>
    </w:p>
    <w:p w14:paraId="6A799A72">
      <w:pPr>
        <w:rPr>
          <w:rFonts w:hint="eastAsia"/>
        </w:rPr>
      </w:pPr>
      <w:r>
        <w:rPr>
          <w:rFonts w:hint="eastAsia"/>
        </w:rPr>
        <w:t>在这里，让我只提醒你们大卫当时说的那一句话，第7章20节，“主耶和华啊，你是认识你仆人的。”</w:t>
      </w:r>
    </w:p>
    <w:p w14:paraId="09BCAC17">
      <w:pPr>
        <w:rPr>
          <w:rFonts w:hint="eastAsia"/>
        </w:rPr>
      </w:pPr>
      <w:r>
        <w:rPr>
          <w:rFonts w:hint="eastAsia"/>
        </w:rPr>
        <w:t>He knew him indeed, and knew not only how he had served him afore this covenant, but also how he would serve him, even so as in the 11th chapter, verse 5, you find he did.</w:t>
      </w:r>
    </w:p>
    <w:p w14:paraId="448B1499">
      <w:pPr>
        <w:rPr>
          <w:rFonts w:hint="eastAsia"/>
        </w:rPr>
      </w:pPr>
      <w:r>
        <w:rPr>
          <w:rFonts w:hint="eastAsia"/>
        </w:rPr>
        <w:t>祂确实认识他，不仅知道他在这约之前如何事奉祂，也知道他将如何事奉祂，正如你们在第11章第5节所见他所行的。</w:t>
      </w:r>
    </w:p>
    <w:p w14:paraId="6C29A3BE">
      <w:pPr>
        <w:rPr>
          <w:rFonts w:hint="eastAsia"/>
        </w:rPr>
      </w:pPr>
      <w:r>
        <w:rPr>
          <w:rFonts w:hint="eastAsia"/>
        </w:rPr>
        <w:t>Indeed, David spake that speech, 'Thou knowest,' &amp;c., to another purpose; but God knew all this, his sin also that followed, and yet knowingly expressed and made this covenant with him.</w:t>
      </w:r>
    </w:p>
    <w:p w14:paraId="0623FCA4">
      <w:pPr>
        <w:rPr>
          <w:rFonts w:hint="eastAsia"/>
        </w:rPr>
      </w:pPr>
      <w:r>
        <w:rPr>
          <w:rFonts w:hint="eastAsia"/>
        </w:rPr>
        <w:t>诚然，大卫说那话，“你是认识的，”等等，是为了另一个目的；但神知道这一切，也知道他后来犯的罪，却仍然明知地向他表达并与他立了这约。</w:t>
      </w:r>
    </w:p>
    <w:p w14:paraId="2A0DA302">
      <w:pPr>
        <w:rPr>
          <w:rFonts w:hint="eastAsia"/>
        </w:rPr>
      </w:pPr>
      <w:r>
        <w:rPr>
          <w:rFonts w:hint="eastAsia"/>
        </w:rPr>
        <w:t>I may say by allusion, to illustrate God's grace, what Daniel said to aggravate Belshazzar's wickedness, 'Thou, O God, knewest all this.'</w:t>
      </w:r>
    </w:p>
    <w:p w14:paraId="6426FA46">
      <w:pPr>
        <w:rPr>
          <w:rFonts w:hint="eastAsia"/>
        </w:rPr>
      </w:pPr>
      <w:r>
        <w:rPr>
          <w:rFonts w:hint="eastAsia"/>
        </w:rPr>
        <w:t>我可以引申地说，为了说明神的恩典，正如但以理为加重伯沙撒的罪恶所说：“神啊，你都知道这一切。”</w:t>
      </w:r>
    </w:p>
    <w:p w14:paraId="4C1C08CC">
      <w:pPr>
        <w:rPr>
          <w:rFonts w:hint="eastAsia"/>
        </w:rPr>
      </w:pPr>
      <w:r>
        <w:rPr>
          <w:rFonts w:hint="eastAsia"/>
        </w:rPr>
        <w:t>After that fatal chapter, the eleventh chapter, we shall see the performance, and how free grace went on notwithstanding to make good all this, and is as busy at work about him to perform his promise as if he had never sinned; nay, when he was in that eclipse, David was as the moon in the heavens, and he was in motion to get out of it, as the moon also is.</w:t>
      </w:r>
    </w:p>
    <w:p w14:paraId="3AAF8ED4">
      <w:pPr>
        <w:rPr>
          <w:rFonts w:hint="eastAsia"/>
        </w:rPr>
      </w:pPr>
      <w:r>
        <w:rPr>
          <w:rFonts w:hint="eastAsia"/>
        </w:rPr>
        <w:t>在那致命的第十一章之后，我们将看见其应验，看见白白的恩典如何不顾一切地继续成就这一切，并且为他履行祂的应许而忙碌，仿佛他从未犯过罪；不，当他处于那昏暗中时，大卫如同天上的月亮，他正在移动以脱离它，正如月亮也一样。</w:t>
      </w:r>
    </w:p>
    <w:p w14:paraId="5F52FDFA">
      <w:pPr>
        <w:rPr>
          <w:rFonts w:hint="eastAsia"/>
        </w:rPr>
      </w:pPr>
      <w:r>
        <w:rPr>
          <w:rFonts w:hint="eastAsia"/>
        </w:rPr>
        <w:t>Therefore,</w:t>
      </w:r>
    </w:p>
    <w:p w14:paraId="4E7250F7">
      <w:pPr>
        <w:rPr>
          <w:rFonts w:hint="eastAsia"/>
        </w:rPr>
      </w:pPr>
      <w:r>
        <w:rPr>
          <w:rFonts w:hint="eastAsia"/>
        </w:rPr>
        <w:t>因此，</w:t>
      </w:r>
    </w:p>
    <w:p w14:paraId="5E8AD9FF">
      <w:pPr>
        <w:rPr>
          <w:rFonts w:hint="eastAsia"/>
        </w:rPr>
      </w:pPr>
    </w:p>
    <w:p w14:paraId="269173B4">
      <w:pPr>
        <w:rPr>
          <w:rFonts w:hint="eastAsia"/>
        </w:rPr>
      </w:pPr>
      <w:r>
        <w:rPr>
          <w:rFonts w:hint="eastAsia"/>
        </w:rPr>
        <w:t>Secondly, Let us consult the chapters which follow after that: What titles, then, do we see next?</w:t>
      </w:r>
    </w:p>
    <w:p w14:paraId="33F9F720">
      <w:pPr>
        <w:rPr>
          <w:rFonts w:hint="eastAsia"/>
        </w:rPr>
      </w:pPr>
      <w:r>
        <w:rPr>
          <w:rFonts w:hint="eastAsia"/>
        </w:rPr>
        <w:t>第二，让我们查考那之后的几章：那么，我们接下来看到什么标题呢？</w:t>
      </w:r>
    </w:p>
    <w:p w14:paraId="7BC241F1">
      <w:pPr>
        <w:rPr>
          <w:rFonts w:hint="eastAsia"/>
        </w:rPr>
      </w:pPr>
      <w:r>
        <w:rPr>
          <w:rFonts w:hint="eastAsia"/>
        </w:rPr>
        <w:t>Chap, 11, 'Nathan's parable, and David's repentance;' and the what next that?</w:t>
      </w:r>
    </w:p>
    <w:p w14:paraId="627032DB">
      <w:pPr>
        <w:rPr>
          <w:rFonts w:hint="eastAsia"/>
        </w:rPr>
      </w:pPr>
      <w:r>
        <w:rPr>
          <w:rFonts w:hint="eastAsia"/>
        </w:rPr>
        <w:t>第11章，“拿单的比喻，和大卫的悔改”；那之后又是什么呢？</w:t>
      </w:r>
    </w:p>
    <w:p w14:paraId="54F0723D">
      <w:pPr>
        <w:rPr>
          <w:rFonts w:hint="eastAsia"/>
        </w:rPr>
      </w:pPr>
      <w:r>
        <w:rPr>
          <w:rFonts w:hint="eastAsia"/>
        </w:rPr>
        <w:t>'Solomon is born.'</w:t>
      </w:r>
    </w:p>
    <w:p w14:paraId="082BE483">
      <w:pPr>
        <w:rPr>
          <w:rFonts w:hint="eastAsia"/>
        </w:rPr>
      </w:pPr>
      <w:r>
        <w:rPr>
          <w:rFonts w:hint="eastAsia"/>
        </w:rPr>
        <w:t>“所罗门出生。”</w:t>
      </w:r>
    </w:p>
    <w:p w14:paraId="708B90E9">
      <w:pPr>
        <w:rPr>
          <w:rFonts w:hint="eastAsia"/>
        </w:rPr>
      </w:pPr>
      <w:r>
        <w:rPr>
          <w:rFonts w:hint="eastAsia"/>
        </w:rPr>
        <w:t>That was a good lump of mercy upon his repentance, at one birth after all this; for what was it but the beginning of performance of what he had promised and foretold in chap, 7, 'I will raise thee a son, and I will be his Father,' &amp;c.</w:t>
      </w:r>
    </w:p>
    <w:p w14:paraId="78814ECC">
      <w:pPr>
        <w:rPr>
          <w:rFonts w:hint="eastAsia"/>
        </w:rPr>
      </w:pPr>
      <w:r>
        <w:rPr>
          <w:rFonts w:hint="eastAsia"/>
        </w:rPr>
        <w:t>在他悔改之后，在这一切之后的一次出生中，那是一大块怜悯；因为那岂不正是祂在第7章所应许和预言的开始应验吗，“我必兴起你的一个儿子，我必作他的父，”等等。</w:t>
      </w:r>
    </w:p>
    <w:p w14:paraId="6D0AEA27">
      <w:pPr>
        <w:rPr>
          <w:rFonts w:hint="eastAsia"/>
        </w:rPr>
      </w:pPr>
      <w:r>
        <w:rPr>
          <w:rFonts w:hint="eastAsia"/>
        </w:rPr>
        <w:t>The truth is, though God punished David in most of the rest of his children; you know Amnon ravished his own sister, and Absalom killed Amnon, and Joab his kinsman killed Absalom, Solomon put to death Adonijah, and so they killed one another to the end of the story; yet God took Solomon for his.</w:t>
      </w:r>
    </w:p>
    <w:p w14:paraId="7D73C3FD">
      <w:pPr>
        <w:rPr>
          <w:rFonts w:hint="eastAsia"/>
        </w:rPr>
      </w:pPr>
      <w:r>
        <w:rPr>
          <w:rFonts w:hint="eastAsia"/>
        </w:rPr>
        <w:t>事实是，虽然神在大卫其余大部分的儿女身上惩罚了他；你们知道暗嫩强奸了他自己的妹妹，押沙龙杀了暗嫩，他的亲戚约押杀了押沙龙，所罗门处死了亚多尼雅，他们就这样彼此相杀直到故事的结尾；然而神却拣选了所罗门。</w:t>
      </w:r>
    </w:p>
    <w:p w14:paraId="1BA54024">
      <w:pPr>
        <w:rPr>
          <w:rFonts w:hint="eastAsia"/>
        </w:rPr>
      </w:pPr>
      <w:r>
        <w:rPr>
          <w:rFonts w:hint="eastAsia"/>
        </w:rPr>
        <w:t>Go on and look over the 22d chapter:* you have David there transfigured again, and as much, in his robes of glory as ever he was in.</w:t>
      </w:r>
    </w:p>
    <w:p w14:paraId="4F318F12">
      <w:pPr>
        <w:rPr>
          <w:rFonts w:hint="eastAsia"/>
        </w:rPr>
      </w:pPr>
      <w:r>
        <w:rPr>
          <w:rFonts w:hint="eastAsia"/>
        </w:rPr>
        <w:t>继续看第22章：*你们在那里看见大卫再次变了形像，并且和他以往一样，穿着荣耀的袍子。</w:t>
      </w:r>
    </w:p>
    <w:p w14:paraId="70E86011">
      <w:pPr>
        <w:rPr>
          <w:rFonts w:hint="eastAsia"/>
        </w:rPr>
      </w:pPr>
      <w:r>
        <w:rPr>
          <w:rFonts w:hint="eastAsia"/>
        </w:rPr>
        <w:t>The moon, that was in the eclipse, is not only out of it, but shines as bright as over.</w:t>
      </w:r>
    </w:p>
    <w:p w14:paraId="7F4B5B41">
      <w:pPr>
        <w:rPr>
          <w:rFonts w:hint="eastAsia"/>
        </w:rPr>
      </w:pPr>
      <w:r>
        <w:rPr>
          <w:rFonts w:hint="eastAsia"/>
        </w:rPr>
        <w:t>那曾被遮蔽的月亮，不仅脱离了遮蔽，而且照耀得比以往更明亮。</w:t>
      </w:r>
    </w:p>
    <w:p w14:paraId="503CB57B">
      <w:pPr>
        <w:rPr>
          <w:rFonts w:hint="eastAsia"/>
        </w:rPr>
      </w:pPr>
    </w:p>
    <w:p w14:paraId="6A439382">
      <w:pPr>
        <w:rPr>
          <w:rFonts w:hint="eastAsia"/>
        </w:rPr>
      </w:pPr>
      <w:r>
        <w:rPr>
          <w:rFonts w:hint="eastAsia"/>
        </w:rPr>
        <w:t>And then you find him, 1 Chron. 29:11, 14, gathering materials for the temple, which was the last work he did, and the best work that ever he did; better than killing of enemies, though in lawful war, which in the type caused God to say, that he should not build the temple; and there again you shall find David in as gallant a frame upon that his offering, ver. 11.</w:t>
      </w:r>
    </w:p>
    <w:p w14:paraId="0C79B22A">
      <w:pPr>
        <w:rPr>
          <w:rFonts w:hint="eastAsia"/>
        </w:rPr>
      </w:pPr>
      <w:r>
        <w:rPr>
          <w:rFonts w:hint="eastAsia"/>
        </w:rPr>
        <w:t>然后你们发现他，在《历代志上》29章11、14节，为圣殿收集材料，这是他所做的最后一项工作，也是他所做的最好的一项工作；比杀戮仇敌更好，尽管是在合法的战争中，而在预表上，这使得神说，他不应建造圣殿；在那里，你们将再次发现大卫在他献祭时，处于何等英勇的心境，第11节。</w:t>
      </w:r>
    </w:p>
    <w:p w14:paraId="66D9D614">
      <w:pPr>
        <w:rPr>
          <w:rFonts w:hint="eastAsia"/>
        </w:rPr>
      </w:pPr>
      <w:r>
        <w:rPr>
          <w:rFonts w:hint="eastAsia"/>
        </w:rPr>
        <w:t>He is again at his acknowledging 'God's greatness,' and at 'Who am I?' 'Thine, O Lord, is the greatness and the glory; but who am I, and what is my people, that we should be able to offer so willingly after this sort?'</w:t>
      </w:r>
    </w:p>
    <w:p w14:paraId="3AB8B3AD">
      <w:pPr>
        <w:rPr>
          <w:rFonts w:hint="eastAsia"/>
        </w:rPr>
      </w:pPr>
      <w:r>
        <w:rPr>
          <w:rFonts w:hint="eastAsia"/>
        </w:rPr>
        <w:t>他又一次承认“神的伟大”，又说“我是谁？”“耶和华啊，尊大、荣耀都属你；但我是谁，我的民算什么，竟能如此乐意地奉献？”</w:t>
      </w:r>
    </w:p>
    <w:p w14:paraId="7C56F3DD">
      <w:pPr>
        <w:rPr>
          <w:rFonts w:hint="eastAsia"/>
        </w:rPr>
      </w:pPr>
      <w:r>
        <w:rPr>
          <w:rFonts w:hint="eastAsia"/>
        </w:rPr>
        <w:t>And this was not now for kingdoms, or for an house to succeed in them, which are the great things man is taken withal.</w:t>
      </w:r>
    </w:p>
    <w:p w14:paraId="737A1537">
      <w:pPr>
        <w:rPr>
          <w:rFonts w:hint="eastAsia"/>
        </w:rPr>
      </w:pPr>
      <w:r>
        <w:rPr>
          <w:rFonts w:hint="eastAsia"/>
        </w:rPr>
        <w:t>而这现在不是为了国度，或为了一个继承国度的家室，这些是人所看重的大事。</w:t>
      </w:r>
    </w:p>
    <w:p w14:paraId="3F6A9A4C">
      <w:pPr>
        <w:rPr>
          <w:rFonts w:hint="eastAsia"/>
        </w:rPr>
      </w:pPr>
      <w:r>
        <w:rPr>
          <w:rFonts w:hint="eastAsia"/>
        </w:rPr>
        <w:t>No; but that he had wherewith to offer, and then for having an heart to offer so willingly; and though he gave God but his own, as he also there says, for the mercy hereof alone and simply considered, it was, that he humbled himself so deeply, even to dust, whilst he acknowledgeth this, and utters that great thanksgiving for this alone.</w:t>
      </w:r>
    </w:p>
    <w:p w14:paraId="4101EE24">
      <w:pPr>
        <w:rPr>
          <w:rFonts w:hint="eastAsia"/>
        </w:rPr>
      </w:pPr>
      <w:r>
        <w:rPr>
          <w:rFonts w:hint="eastAsia"/>
        </w:rPr>
        <w:t>不；而是因为他有东西可以奉献，然后因为有心如此乐意地奉献；虽然他给神的不过是祂自己的，正如他也在那里所说，单单为此怜悯，纯粹地思想，他就如此深深地谦卑自己，甚至到尘土里，同时他承认这一点，并单单为此发出那伟大的感谢。</w:t>
      </w:r>
    </w:p>
    <w:p w14:paraId="4A0F5551">
      <w:pPr>
        <w:rPr>
          <w:rFonts w:hint="eastAsia"/>
        </w:rPr>
      </w:pPr>
      <w:r>
        <w:rPr>
          <w:rFonts w:hint="eastAsia"/>
        </w:rPr>
        <w:t>This proceeded from pure grace in his heart, and from a more clarified and spiritualler habit of hoart than the former, which might have much of self mingled with it, and shews that by his sinnings he had learned to value serving and glorifying of God more than his own exaltment.</w:t>
      </w:r>
    </w:p>
    <w:p w14:paraId="5947983C">
      <w:pPr>
        <w:rPr>
          <w:rFonts w:hint="eastAsia"/>
        </w:rPr>
      </w:pPr>
      <w:r>
        <w:rPr>
          <w:rFonts w:hint="eastAsia"/>
        </w:rPr>
        <w:t>这出自他心中纯粹的恩典，出自一种比先前更纯净、更属灵的心态，先前的心态可能掺杂了很多自我，这表明他已借着他的罪学会了看重事奉和荣耀神，胜过他自己的高升。</w:t>
      </w:r>
    </w:p>
    <w:p w14:paraId="186D13D6">
      <w:pPr>
        <w:rPr>
          <w:rFonts w:hint="eastAsia"/>
        </w:rPr>
      </w:pPr>
    </w:p>
    <w:p w14:paraId="596EB0DA">
      <w:pPr>
        <w:rPr>
          <w:rFonts w:hint="eastAsia"/>
        </w:rPr>
      </w:pPr>
      <w:r>
        <w:rPr>
          <w:rFonts w:hint="eastAsia"/>
        </w:rPr>
        <w:t>I need not now insist on that excellent spirit of faith we find him in, when he came to die, 2 Sam. 23:5.</w:t>
      </w:r>
    </w:p>
    <w:p w14:paraId="3627BCAA">
      <w:pPr>
        <w:rPr>
          <w:rFonts w:hint="eastAsia"/>
        </w:rPr>
      </w:pPr>
      <w:r>
        <w:rPr>
          <w:rFonts w:hint="eastAsia"/>
        </w:rPr>
        <w:t>我现在不必强调我们在他临终时所见他那卓越的信心之灵，《撒母耳记下》23章5节。</w:t>
      </w:r>
    </w:p>
    <w:p w14:paraId="6A16C460">
      <w:pPr>
        <w:rPr>
          <w:rFonts w:hint="eastAsia"/>
        </w:rPr>
      </w:pPr>
      <w:r>
        <w:rPr>
          <w:rFonts w:hint="eastAsia"/>
        </w:rPr>
        <w:t>There he had seen somewhat to abate, and fall, indeed, in the hope of his house.</w:t>
      </w:r>
    </w:p>
    <w:p w14:paraId="0F63E6AA">
      <w:pPr>
        <w:rPr>
          <w:rFonts w:hint="eastAsia"/>
        </w:rPr>
      </w:pPr>
      <w:r>
        <w:rPr>
          <w:rFonts w:hint="eastAsia"/>
        </w:rPr>
        <w:t>在那里，他确实看见了他家盼望的减损和衰落。</w:t>
      </w:r>
    </w:p>
    <w:p w14:paraId="64D367EE">
      <w:pPr>
        <w:rPr>
          <w:rFonts w:hint="eastAsia"/>
        </w:rPr>
      </w:pPr>
      <w:r>
        <w:rPr>
          <w:rFonts w:hint="eastAsia"/>
        </w:rPr>
        <w:t>I shall tell you my private opinion on it: When God had first talked of making him an house, besides what God intended and performed in Solomon, &amp;c., I conceive that he might have enlarged his thoughts about it unto this, that every one of his present children should be godly.</w:t>
      </w:r>
    </w:p>
    <w:p w14:paraId="30447FDE">
      <w:pPr>
        <w:rPr>
          <w:rFonts w:hint="eastAsia"/>
        </w:rPr>
      </w:pPr>
      <w:r>
        <w:rPr>
          <w:rFonts w:hint="eastAsia"/>
        </w:rPr>
        <w:t>我将告诉你们我对此的私下看法：当神最初谈到要为他建立家室时，除了神在所罗门等人身上所意图和成就的之外，我想他可能已将他的思想扩展到这一点，即他现有的每一个孩子都将是敬虔的。</w:t>
      </w:r>
    </w:p>
    <w:p w14:paraId="1BF2A163">
      <w:pPr>
        <w:rPr>
          <w:rFonts w:hint="eastAsia"/>
        </w:rPr>
      </w:pPr>
      <w:r>
        <w:rPr>
          <w:rFonts w:hint="eastAsia"/>
        </w:rPr>
        <w:t>You are all apt, when filled with the grace of God, or under great drawings near of God, to run out in your thoughts too far in some thing or other, and to form up some private faith of your own, of having such or such a privilege, as perhaps persuade yourselves that all your children shall be saved (having prayed for them at such time, or the like); but, says poor David now, 'my house is not so;' that is, such as I had hoped they would have proved.</w:t>
      </w:r>
    </w:p>
    <w:p w14:paraId="2D20317F">
      <w:pPr>
        <w:rPr>
          <w:rFonts w:hint="eastAsia"/>
        </w:rPr>
      </w:pPr>
      <w:r>
        <w:rPr>
          <w:rFonts w:hint="eastAsia"/>
        </w:rPr>
        <w:t>你们都倾向于，当被神的恩典充满，或在神极大的亲近之下时，在某些事上思想得太远，并形成你们自己私下的某种信心，以为拥有这样或那样的特权，比如或许说服自己你们所有的孩子都将得救（曾在那种时候为他们祷告，或类似情况）；但是，可怜的大卫现在说，“我的家不是这样”；也就是说，不像我曾盼望他们会成为的那样。</w:t>
      </w:r>
    </w:p>
    <w:p w14:paraId="642B337D">
      <w:pPr>
        <w:rPr>
          <w:rFonts w:hint="eastAsia"/>
        </w:rPr>
      </w:pPr>
      <w:r>
        <w:rPr>
          <w:rFonts w:hint="eastAsia"/>
        </w:rPr>
        <w:t>Solomon and Nathan were good, reckoned in Christ's genealogy, but for the rest we know not what they were; but yet, says he, 'Though my house be not so with God, he hath made with me an everlasting covenant, ordered in all things and sure; for this is all my salvation, and all my desire, although he make my house not to grow,' as I once supposed he would.</w:t>
      </w:r>
    </w:p>
    <w:p w14:paraId="1B7AE487">
      <w:pPr>
        <w:rPr>
          <w:rFonts w:hint="eastAsia"/>
        </w:rPr>
      </w:pPr>
      <w:r>
        <w:rPr>
          <w:rFonts w:hint="eastAsia"/>
        </w:rPr>
        <w:t>所罗门和拿单是好的，被记在基督的家谱里，但其余的我们不知道他们是怎样；然而，他说，“虽然我的家在神面前不是这样，祂却与我立了永远的约，这约凡事坚稳；因为这是我一切的救恩，和我一切所想望的，虽然祂使我的家不兴旺，”正如我曾以为祂会的那样。</w:t>
      </w:r>
    </w:p>
    <w:p w14:paraId="7649B938">
      <w:pPr>
        <w:rPr>
          <w:rFonts w:hint="eastAsia"/>
        </w:rPr>
      </w:pPr>
      <w:r>
        <w:rPr>
          <w:rFonts w:hint="eastAsia"/>
        </w:rPr>
        <w:t>And now let me once again repeat, What do you say to these things, when put thus altogether?</w:t>
      </w:r>
    </w:p>
    <w:p w14:paraId="698BCC32">
      <w:pPr>
        <w:rPr>
          <w:rFonts w:hint="eastAsia"/>
        </w:rPr>
      </w:pPr>
      <w:r>
        <w:rPr>
          <w:rFonts w:hint="eastAsia"/>
        </w:rPr>
        <w:t>现在让我再重复一次，当把这些事都放在一起时，你们怎么说呢？</w:t>
      </w:r>
    </w:p>
    <w:p w14:paraId="5D153425">
      <w:pPr>
        <w:rPr>
          <w:rFonts w:hint="eastAsia"/>
        </w:rPr>
      </w:pPr>
      <w:r>
        <w:rPr>
          <w:rFonts w:hint="eastAsia"/>
        </w:rPr>
        <w:t>This I shall only say, Oh, what is man! the best of men?and what is God?</w:t>
      </w:r>
    </w:p>
    <w:p w14:paraId="00263A55">
      <w:pPr>
        <w:rPr>
          <w:rFonts w:hint="eastAsia"/>
        </w:rPr>
      </w:pPr>
      <w:r>
        <w:rPr>
          <w:rFonts w:hint="eastAsia"/>
        </w:rPr>
        <w:t>我只想说，哦，人算什么！最好的人又算什么？神又算什么？</w:t>
      </w:r>
    </w:p>
    <w:p w14:paraId="39516E05">
      <w:pPr>
        <w:rPr>
          <w:rFonts w:hint="eastAsia"/>
        </w:rPr>
      </w:pPr>
      <w:r>
        <w:rPr>
          <w:rFonts w:hint="eastAsia"/>
        </w:rPr>
        <w:t>1. What is man, a base unworthy, mutable, and ungracious wretch?</w:t>
      </w:r>
    </w:p>
    <w:p w14:paraId="3B33379D">
      <w:pPr>
        <w:rPr>
          <w:rFonts w:hint="eastAsia"/>
        </w:rPr>
      </w:pPr>
      <w:r>
        <w:rPr>
          <w:rFonts w:hint="eastAsia"/>
        </w:rPr>
        <w:t>1. 人算什么，一个卑贱不配、易变、毫无恩典的可怜虫？</w:t>
      </w:r>
    </w:p>
    <w:p w14:paraId="025C7C8E">
      <w:pPr>
        <w:rPr>
          <w:rFonts w:hint="eastAsia"/>
        </w:rPr>
      </w:pPr>
      <w:r>
        <w:rPr>
          <w:rFonts w:hint="eastAsia"/>
        </w:rPr>
        <w:t>And, 2. The second is greater than this first.</w:t>
      </w:r>
    </w:p>
    <w:p w14:paraId="77E49D6D">
      <w:pPr>
        <w:rPr>
          <w:rFonts w:hint="eastAsia"/>
        </w:rPr>
      </w:pPr>
      <w:r>
        <w:rPr>
          <w:rFonts w:hint="eastAsia"/>
        </w:rPr>
        <w:t>并且，2. 第二点比第一点更重大。</w:t>
      </w:r>
    </w:p>
    <w:p w14:paraId="026EEDA8">
      <w:pPr>
        <w:rPr>
          <w:rFonts w:hint="eastAsia"/>
        </w:rPr>
      </w:pPr>
      <w:r>
        <w:rPr>
          <w:rFonts w:hint="eastAsia"/>
        </w:rPr>
        <w:t>Oh, what is God, even the God of all grace!</w:t>
      </w:r>
    </w:p>
    <w:p w14:paraId="60644FBC">
      <w:pPr>
        <w:rPr>
          <w:rFonts w:hint="eastAsia"/>
        </w:rPr>
      </w:pPr>
      <w:r>
        <w:rPr>
          <w:rFonts w:hint="eastAsia"/>
        </w:rPr>
        <w:t>哦，神算什么，就是那赐诸般恩典的神！</w:t>
      </w:r>
    </w:p>
    <w:p w14:paraId="78B8789B">
      <w:pPr>
        <w:rPr>
          <w:rFonts w:hint="eastAsia"/>
        </w:rPr>
      </w:pPr>
      <w:r>
        <w:rPr>
          <w:rFonts w:hint="eastAsia"/>
        </w:rPr>
        <w:t>and so give me leave also to usurp that speech of David, and close with it, 'What can thy servant say more?'</w:t>
      </w:r>
    </w:p>
    <w:p w14:paraId="577DBF12">
      <w:pPr>
        <w:rPr>
          <w:rFonts w:hint="eastAsia"/>
        </w:rPr>
      </w:pPr>
      <w:r>
        <w:rPr>
          <w:rFonts w:hint="eastAsia"/>
        </w:rPr>
        <w:t>因此，也请容我借用大卫那句话，并以此结束：“你仆人还能说什么呢？”</w:t>
      </w:r>
    </w:p>
    <w:p w14:paraId="102977CD">
      <w:pPr>
        <w:rPr>
          <w:rFonts w:hint="eastAsia"/>
        </w:rPr>
      </w:pPr>
    </w:p>
    <w:p w14:paraId="12F3D1B7">
      <w:pPr>
        <w:pStyle w:val="2"/>
        <w:rPr>
          <w:rFonts w:hint="eastAsia"/>
        </w:rPr>
      </w:pPr>
      <w:r>
        <w:rPr>
          <w:rFonts w:hint="eastAsia"/>
        </w:rPr>
        <w:t>CHAPTER III</w:t>
      </w:r>
    </w:p>
    <w:p w14:paraId="30359DD1">
      <w:pPr>
        <w:pStyle w:val="2"/>
        <w:rPr>
          <w:rFonts w:hint="eastAsia"/>
        </w:rPr>
      </w:pPr>
      <w:r>
        <w:rPr>
          <w:rFonts w:hint="eastAsia"/>
        </w:rPr>
        <w:t>第三章</w:t>
      </w:r>
    </w:p>
    <w:p w14:paraId="6FA90ADB">
      <w:pPr>
        <w:rPr>
          <w:rFonts w:hint="eastAsia"/>
        </w:rPr>
      </w:pPr>
    </w:p>
    <w:p w14:paraId="22BD0DDF">
      <w:pPr>
        <w:rPr>
          <w:rFonts w:hint="eastAsia"/>
        </w:rPr>
      </w:pPr>
      <w:r>
        <w:rPr>
          <w:rFonts w:hint="eastAsia"/>
        </w:rPr>
        <w:t>God is the God of all grace, with a discrimination to us, not to others; especially such others as have an imperfect temporary work wrought in them; or he is the God of all grace only to his elect, whom he effectually calls and invincibly saves; not to others, whom he leaves to fall away.</w:t>
      </w:r>
    </w:p>
    <w:p w14:paraId="572AD877">
      <w:pPr>
        <w:rPr>
          <w:rFonts w:hint="eastAsia"/>
        </w:rPr>
      </w:pPr>
      <w:r>
        <w:rPr>
          <w:rFonts w:hint="eastAsia"/>
        </w:rPr>
        <w:t>神是赐诸般恩典的神，是对我们的区别对待，而不是对别人；特别是那些在他们里面只有不完全的暂时工作的人；或者说，祂只是祂选民的赐诸般恩典之神，祂有效地呼召并不可抗拒地拯救他们；而不是别人，祂任凭他们堕落。</w:t>
      </w:r>
    </w:p>
    <w:p w14:paraId="740FFC26">
      <w:pPr>
        <w:rPr>
          <w:rFonts w:hint="eastAsia"/>
        </w:rPr>
      </w:pPr>
    </w:p>
    <w:p w14:paraId="1B6A8CC3">
      <w:pPr>
        <w:rPr>
          <w:rFonts w:hint="eastAsia"/>
        </w:rPr>
      </w:pPr>
      <w:r>
        <w:rPr>
          <w:rFonts w:hint="eastAsia"/>
        </w:rPr>
        <w:t>—— hath called us.—1 PETER 5:10</w:t>
      </w:r>
    </w:p>
    <w:p w14:paraId="45C8175E">
      <w:pPr>
        <w:rPr>
          <w:rFonts w:hint="eastAsia"/>
        </w:rPr>
      </w:pPr>
      <w:r>
        <w:rPr>
          <w:rFonts w:hint="eastAsia"/>
        </w:rPr>
        <w:t>——召我们。——《彼得前书》5章10节</w:t>
      </w:r>
    </w:p>
    <w:p w14:paraId="3D48F963">
      <w:pPr>
        <w:rPr>
          <w:rFonts w:hint="eastAsia"/>
        </w:rPr>
      </w:pPr>
    </w:p>
    <w:p w14:paraId="77F0AB4F">
      <w:pPr>
        <w:rPr>
          <w:rFonts w:hint="eastAsia"/>
        </w:rPr>
      </w:pPr>
      <w:r>
        <w:rPr>
          <w:rFonts w:hint="eastAsia"/>
        </w:rPr>
        <w:t>I undertook for every word that it should contribute to our subject, either some addition unto the illustration of the grace of God, the God of all grace, or the confirmation of our faith in God's carrying us through temptations unto glory, or unto both.</w:t>
      </w:r>
    </w:p>
    <w:p w14:paraId="0ACF5852">
      <w:pPr>
        <w:rPr>
          <w:rFonts w:hint="eastAsia"/>
        </w:rPr>
      </w:pPr>
      <w:r>
        <w:rPr>
          <w:rFonts w:hint="eastAsia"/>
        </w:rPr>
        <w:t>我曾保证每一个词都会对我们的主题有所贡献，或是为阐明神的恩典，那赐诸般恩典之神的恩典，增添一些内容，或是为坚固我们对神带领我们经过试探进入荣耀的信心，或是两者兼而有之。</w:t>
      </w:r>
    </w:p>
    <w:p w14:paraId="14AD8C76">
      <w:pPr>
        <w:rPr>
          <w:rFonts w:hint="eastAsia"/>
        </w:rPr>
      </w:pPr>
    </w:p>
    <w:p w14:paraId="73454BF0">
      <w:pPr>
        <w:rPr>
          <w:rFonts w:hint="eastAsia"/>
        </w:rPr>
      </w:pPr>
      <w:r>
        <w:rPr>
          <w:rFonts w:hint="eastAsia"/>
        </w:rPr>
        <w:t>Us here may seem to serve to no further use than to denote those to whom he wrote to be the persons whom God had called, &amp;c., and as lightly to be passed over.</w:t>
      </w:r>
    </w:p>
    <w:p w14:paraId="08AE7080">
      <w:pPr>
        <w:rPr>
          <w:rFonts w:hint="eastAsia"/>
        </w:rPr>
      </w:pPr>
      <w:r>
        <w:rPr>
          <w:rFonts w:hint="eastAsia"/>
        </w:rPr>
        <w:t>这里的“我们”似乎除了指明他所写信的对象是神所呼召的人等等之外，别无他用，可以轻易地略过。</w:t>
      </w:r>
    </w:p>
    <w:p w14:paraId="147C5ED9">
      <w:pPr>
        <w:rPr>
          <w:rFonts w:hint="eastAsia"/>
        </w:rPr>
      </w:pPr>
    </w:p>
    <w:p w14:paraId="79A6C6C6">
      <w:pPr>
        <w:rPr>
          <w:rFonts w:hint="eastAsia"/>
        </w:rPr>
      </w:pPr>
      <w:r>
        <w:rPr>
          <w:rFonts w:hint="eastAsia"/>
        </w:rPr>
        <w:t>But I hope to make it appear that it hath besides this a further eminent and most emphatical importance; as if he had said, God hath been to us a God of grace in our calling, and in preserving us‚ but so he is not to others‚ whom yet he calls, but leaves to fall away; and this will bring forth a new and great point for the exaltation of free-grace towards us.</w:t>
      </w:r>
    </w:p>
    <w:p w14:paraId="47B90532">
      <w:pPr>
        <w:rPr>
          <w:rFonts w:hint="eastAsia"/>
        </w:rPr>
      </w:pPr>
      <w:r>
        <w:rPr>
          <w:rFonts w:hint="eastAsia"/>
        </w:rPr>
        <w:t>但我希望能显明，除了这个之外，它还有一个更突出和极具强调性的重要意义；仿佛他说，神在我们的呼召中，在保守我们中，对我们是恩典的神，但祂对别人却不是如此，祂虽然也呼召他们，却任凭他们堕落；这将为我们带来一个新的、重大的观点，以高举向着我们的白白恩典。</w:t>
      </w:r>
    </w:p>
    <w:p w14:paraId="79840626">
      <w:pPr>
        <w:rPr>
          <w:rFonts w:hint="eastAsia"/>
        </w:rPr>
      </w:pPr>
    </w:p>
    <w:p w14:paraId="7F7121A8">
      <w:pPr>
        <w:rPr>
          <w:rFonts w:hint="eastAsia"/>
        </w:rPr>
      </w:pPr>
      <w:r>
        <w:rPr>
          <w:rFonts w:hint="eastAsia"/>
        </w:rPr>
        <w:t>This intention of discrimination in this expression us‚ not others‚ by the apostle, will appear,</w:t>
      </w:r>
    </w:p>
    <w:p w14:paraId="11540C30">
      <w:pPr>
        <w:rPr>
          <w:rFonts w:hint="eastAsia"/>
        </w:rPr>
      </w:pPr>
      <w:r>
        <w:rPr>
          <w:rFonts w:hint="eastAsia"/>
        </w:rPr>
        <w:t>使徒在这个表达“我们，而非他人”中的区别对待意图，将显明于：</w:t>
      </w:r>
    </w:p>
    <w:p w14:paraId="6047539D">
      <w:pPr>
        <w:rPr>
          <w:rFonts w:hint="eastAsia"/>
        </w:rPr>
      </w:pPr>
    </w:p>
    <w:p w14:paraId="77657358">
      <w:pPr>
        <w:rPr>
          <w:rFonts w:hint="eastAsia"/>
        </w:rPr>
      </w:pPr>
      <w:r>
        <w:rPr>
          <w:rFonts w:hint="eastAsia"/>
        </w:rPr>
        <w:t>1.By the reality of the things here spoken by Peter.</w:t>
      </w:r>
    </w:p>
    <w:p w14:paraId="7A4BEFAF">
      <w:pPr>
        <w:rPr>
          <w:rFonts w:hint="eastAsia"/>
        </w:rPr>
      </w:pPr>
      <w:r>
        <w:rPr>
          <w:rFonts w:hint="eastAsia"/>
        </w:rPr>
        <w:t>1.借着彼得在此所说之事的真实性。</w:t>
      </w:r>
    </w:p>
    <w:p w14:paraId="6AC0E85B">
      <w:pPr>
        <w:rPr>
          <w:rFonts w:hint="eastAsia"/>
        </w:rPr>
      </w:pPr>
    </w:p>
    <w:p w14:paraId="41FB9FF9">
      <w:pPr>
        <w:rPr>
          <w:rFonts w:hint="eastAsia"/>
        </w:rPr>
      </w:pPr>
      <w:r>
        <w:rPr>
          <w:rFonts w:hint="eastAsia"/>
        </w:rPr>
        <w:t>2.By the import of the phrase us.</w:t>
      </w:r>
    </w:p>
    <w:p w14:paraId="5FF80DF9">
      <w:pPr>
        <w:rPr>
          <w:rFonts w:hint="eastAsia"/>
        </w:rPr>
      </w:pPr>
      <w:r>
        <w:rPr>
          <w:rFonts w:hint="eastAsia"/>
        </w:rPr>
        <w:t>2.借着“我们”这个短语的含义。</w:t>
      </w:r>
    </w:p>
    <w:p w14:paraId="5F92107F">
      <w:pPr>
        <w:rPr>
          <w:rFonts w:hint="eastAsia"/>
        </w:rPr>
      </w:pPr>
    </w:p>
    <w:p w14:paraId="586C968B">
      <w:pPr>
        <w:rPr>
          <w:rFonts w:hint="eastAsia"/>
        </w:rPr>
      </w:pPr>
      <w:r>
        <w:rPr>
          <w:rFonts w:hint="eastAsia"/>
        </w:rPr>
        <w:t>3.From the occasion whereupon Peter uttered this consolation to the church of God.</w:t>
      </w:r>
    </w:p>
    <w:p w14:paraId="658AB2FE">
      <w:pPr>
        <w:rPr>
          <w:rFonts w:hint="eastAsia"/>
        </w:rPr>
      </w:pPr>
      <w:r>
        <w:rPr>
          <w:rFonts w:hint="eastAsia"/>
        </w:rPr>
        <w:t>3.从彼得向神的教会发出这安慰的时机。</w:t>
      </w:r>
    </w:p>
    <w:p w14:paraId="1285BB27">
      <w:pPr>
        <w:rPr>
          <w:rFonts w:hint="eastAsia"/>
        </w:rPr>
      </w:pPr>
    </w:p>
    <w:p w14:paraId="3CC72F76">
      <w:pPr>
        <w:rPr>
          <w:rFonts w:hint="eastAsia"/>
        </w:rPr>
      </w:pPr>
      <w:r>
        <w:rPr>
          <w:rFonts w:hint="eastAsia"/>
        </w:rPr>
        <w:t>1. This discriminating intent will appear from the reality of the things spoken here by Peter in the substantials of them, according as they have been already opened, when put together.</w:t>
      </w:r>
    </w:p>
    <w:p w14:paraId="68BFA0B9">
      <w:pPr>
        <w:rPr>
          <w:rFonts w:hint="eastAsia"/>
        </w:rPr>
      </w:pPr>
      <w:r>
        <w:rPr>
          <w:rFonts w:hint="eastAsia"/>
        </w:rPr>
        <w:t>1. 这个区别对待的意图，将从彼得在此所说之事的实质内容中显明出来，正如它们已被阐明，并放在一起时。</w:t>
      </w:r>
    </w:p>
    <w:p w14:paraId="167E4DCA">
      <w:pPr>
        <w:rPr>
          <w:rFonts w:hint="eastAsia"/>
        </w:rPr>
      </w:pPr>
    </w:p>
    <w:p w14:paraId="1053BC29">
      <w:pPr>
        <w:rPr>
          <w:rFonts w:hint="eastAsia"/>
        </w:rPr>
      </w:pPr>
      <w:r>
        <w:rPr>
          <w:rFonts w:hint="eastAsia"/>
        </w:rPr>
        <w:t>For (1.) That God doth, out of special grace, call us‚ as a God of grace to us‚ this in Scripture language elsewhere imports, that there are others whom he calls not out of grace, but from some other principle in himself.</w:t>
      </w:r>
    </w:p>
    <w:p w14:paraId="14B0AE06">
      <w:pPr>
        <w:rPr>
          <w:rFonts w:hint="eastAsia"/>
        </w:rPr>
      </w:pPr>
      <w:r>
        <w:rPr>
          <w:rFonts w:hint="eastAsia"/>
        </w:rPr>
        <w:t>因为（1.）神出于特别的恩典呼召我们，作为对我们的恩典之神，这在圣经别处的语言中意味着，还有一些人，祂呼召他们不是出于恩典，而是出于祂自己里面的某些其他原则。</w:t>
      </w:r>
    </w:p>
    <w:p w14:paraId="0C7B1562">
      <w:pPr>
        <w:rPr>
          <w:rFonts w:hint="eastAsia"/>
        </w:rPr>
      </w:pPr>
      <w:r>
        <w:rPr>
          <w:rFonts w:hint="eastAsia"/>
        </w:rPr>
        <w:t>Thus expressly, Rom. 8:28, 'The called according to his purpose;' which in 2 Tim. 1:9, is further explained to be, as in the text, 'A calling according to his own purpose and grace,' and the other part of the distinction is added, 'not according to works.'</w:t>
      </w:r>
    </w:p>
    <w:p w14:paraId="6B20BE2B">
      <w:pPr>
        <w:rPr>
          <w:rFonts w:hint="eastAsia"/>
        </w:rPr>
      </w:pPr>
      <w:r>
        <w:rPr>
          <w:rFonts w:hint="eastAsia"/>
        </w:rPr>
        <w:t>因此，在《罗马书》8章28节明确说：“按祂旨意被召的人”；这在《提摩太后书》1章9节被进一步解释为，如本处经文所说，“照祂自己的旨意和恩典所召的”，并且加上了区别的另一部分，“不是按我们的行为”。</w:t>
      </w:r>
    </w:p>
    <w:p w14:paraId="3F92C64B">
      <w:pPr>
        <w:rPr>
          <w:rFonts w:hint="eastAsia"/>
        </w:rPr>
      </w:pPr>
      <w:r>
        <w:rPr>
          <w:rFonts w:hint="eastAsia"/>
        </w:rPr>
        <w:t>These both are in those Scriptures intended for apparent notes of distinction of a calling of us out of grace as the cause, from calling of others from out of his providence, and which is carried on according to works.</w:t>
      </w:r>
    </w:p>
    <w:p w14:paraId="1FD5BF41">
      <w:pPr>
        <w:rPr>
          <w:rFonts w:hint="eastAsia"/>
        </w:rPr>
      </w:pPr>
      <w:r>
        <w:rPr>
          <w:rFonts w:hint="eastAsia"/>
        </w:rPr>
        <w:t>这两者在那些经文中都是为了作为明显的区别标记，区分我们出于恩典的呼召，与他人出于祂护理的呼召，后者是按行为进行的。</w:t>
      </w:r>
    </w:p>
    <w:p w14:paraId="7F791888">
      <w:pPr>
        <w:rPr>
          <w:rFonts w:hint="eastAsia"/>
        </w:rPr>
      </w:pPr>
      <w:r>
        <w:rPr>
          <w:rFonts w:hint="eastAsia"/>
        </w:rPr>
        <w:t>These note a difference in the tenure of callings, the original tenure which they hold of; ours holds in capite‚ in freehold of grace; but others have theirs in copyhold of works; and but dum bene se gesserint‚ if thou dost well, thou shalt be accepted.</w:t>
      </w:r>
    </w:p>
    <w:p w14:paraId="5BF646C1">
      <w:pPr>
        <w:rPr>
          <w:rFonts w:hint="eastAsia"/>
        </w:rPr>
      </w:pPr>
      <w:r>
        <w:rPr>
          <w:rFonts w:hint="eastAsia"/>
        </w:rPr>
        <w:t>这些标记了呼召的性质不同，它们所持有的原始性质不同；我们的呼召是in capite（直接来自元首），是恩典的自由保有地；但别人的呼召是行为的租借地；并且只是dum bene se gesserint（在他们行为良好时），你若行得好，就必蒙悦纳。</w:t>
      </w:r>
    </w:p>
    <w:p w14:paraId="0424F3ED">
      <w:pPr>
        <w:rPr>
          <w:rFonts w:hint="eastAsia"/>
        </w:rPr>
      </w:pPr>
      <w:r>
        <w:rPr>
          <w:rFonts w:hint="eastAsia"/>
        </w:rPr>
        <w:t>So that us here, the subjects of the God of grace calling them, doth in that respect secretly imply and connotate with it, and a not-others‚ who yet have a sort of calling.</w:t>
      </w:r>
    </w:p>
    <w:p w14:paraId="587B336F">
      <w:pPr>
        <w:rPr>
          <w:rFonts w:hint="eastAsia"/>
        </w:rPr>
      </w:pPr>
      <w:r>
        <w:rPr>
          <w:rFonts w:hint="eastAsia"/>
        </w:rPr>
        <w:t>所以，这里的“我们”，作为恩典之神呼召的对象，在这方面就暗含并连带了“而非他人”的意思，尽管那些人也有一种呼召。</w:t>
      </w:r>
    </w:p>
    <w:p w14:paraId="7017CD80">
      <w:pPr>
        <w:rPr>
          <w:rFonts w:hint="eastAsia"/>
        </w:rPr>
      </w:pPr>
    </w:p>
    <w:p w14:paraId="2B2F7DAC">
      <w:pPr>
        <w:rPr>
          <w:rFonts w:hint="eastAsia"/>
        </w:rPr>
      </w:pPr>
      <w:r>
        <w:rPr>
          <w:rFonts w:hint="eastAsia"/>
        </w:rPr>
        <w:t>(2.) Those words, 'hath called,' taken as the effect of grace as the cause, note out a difference of calling for the kind of it, and that these are some others that have a calling different; and this difference we also have in 2 Tim. 1:9 expressly, 'Hath called us, with an holy calling.'</w:t>
      </w:r>
    </w:p>
    <w:p w14:paraId="23F32889">
      <w:pPr>
        <w:rPr>
          <w:rFonts w:hint="eastAsia"/>
        </w:rPr>
      </w:pPr>
      <w:r>
        <w:rPr>
          <w:rFonts w:hint="eastAsia"/>
        </w:rPr>
        <w:t>（2.）“召”这些字，作为恩典为因所产生的果，标记出呼召种类的不同，并且还有一些人有不同的呼召；这个不同我们在《提摩太后书》1章9节也明确看到，“召我们，是用圣召。”</w:t>
      </w:r>
    </w:p>
    <w:p w14:paraId="5F8720DF">
      <w:pPr>
        <w:rPr>
          <w:rFonts w:hint="eastAsia"/>
        </w:rPr>
      </w:pPr>
      <w:r>
        <w:rPr>
          <w:rFonts w:hint="eastAsia"/>
        </w:rPr>
        <w:t>It is a discrimination that, too, which likewise doth implicitly note that there are others called, but not 'with an holy calling.'</w:t>
      </w:r>
    </w:p>
    <w:p w14:paraId="16603628">
      <w:pPr>
        <w:rPr>
          <w:rFonts w:hint="eastAsia"/>
        </w:rPr>
      </w:pPr>
      <w:r>
        <w:rPr>
          <w:rFonts w:hint="eastAsia"/>
        </w:rPr>
        <w:t>那也是一种区别，同样也暗含了有其他人被召，但不是“用圣召”。</w:t>
      </w:r>
    </w:p>
    <w:p w14:paraId="48946A66">
      <w:pPr>
        <w:rPr>
          <w:rFonts w:hint="eastAsia"/>
        </w:rPr>
      </w:pPr>
      <w:r>
        <w:rPr>
          <w:rFonts w:hint="eastAsia"/>
        </w:rPr>
        <w:t>And so still us, not others‚ is the voice of both these apostles, and is to be understood, in the reality of it, to be Peter's intention.</w:t>
      </w:r>
    </w:p>
    <w:p w14:paraId="77EAE01D">
      <w:pPr>
        <w:rPr>
          <w:rFonts w:hint="eastAsia"/>
        </w:rPr>
      </w:pPr>
      <w:r>
        <w:rPr>
          <w:rFonts w:hint="eastAsia"/>
        </w:rPr>
        <w:t>因此，“我们，而非他人”仍然是这两位使徒的声音，并且就其实质而言，应被理解为是彼得的意图。</w:t>
      </w:r>
    </w:p>
    <w:p w14:paraId="62B8E3A5">
      <w:pPr>
        <w:rPr>
          <w:rFonts w:hint="eastAsia"/>
        </w:rPr>
      </w:pPr>
      <w:r>
        <w:rPr>
          <w:rFonts w:hint="eastAsia"/>
        </w:rPr>
        <w:t>Now, the privilege promised to the us here, who are thus called, is, that we should be perfected, strengthened, &amp;c.; which notes out this difference from those others in the issue and event of calling, that others, though called, yet are not perfected, but left in the end to their own wills and ways, to fall away; for it is a calling according to works, and accordingly it is managed.</w:t>
      </w:r>
    </w:p>
    <w:p w14:paraId="6BF7E50D">
      <w:pPr>
        <w:rPr>
          <w:rFonts w:hint="eastAsia"/>
        </w:rPr>
      </w:pPr>
      <w:r>
        <w:rPr>
          <w:rFonts w:hint="eastAsia"/>
        </w:rPr>
        <w:t>现在，应许给这里如此蒙召的“我们”的特权是，我们将被成全、坚固等等；这标记出与那些其他人在呼召的结局和事件上的不同，即其他人虽然被召，却没有被成全，而最终被任凭自己的意志和道路而堕落；因为那是按行为的呼召，也相应地被管理。</w:t>
      </w:r>
    </w:p>
    <w:p w14:paraId="518403D2">
      <w:pPr>
        <w:rPr>
          <w:rFonts w:hint="eastAsia"/>
        </w:rPr>
      </w:pPr>
    </w:p>
    <w:p w14:paraId="4C9A37E7">
      <w:pPr>
        <w:rPr>
          <w:rFonts w:hint="eastAsia"/>
        </w:rPr>
      </w:pPr>
      <w:r>
        <w:rPr>
          <w:rFonts w:hint="eastAsia"/>
        </w:rPr>
        <w:t>And whereas it may be said to be intended with a commotion* of difference from all others of the world;—</w:t>
      </w:r>
    </w:p>
    <w:p w14:paraId="5A96CAE0">
      <w:pPr>
        <w:rPr>
          <w:rFonts w:hint="eastAsia"/>
        </w:rPr>
      </w:pPr>
      <w:r>
        <w:rPr>
          <w:rFonts w:hint="eastAsia"/>
        </w:rPr>
        <w:t>然而，有人可能会说，这是意图与世上所有其他人有所区别；——</w:t>
      </w:r>
    </w:p>
    <w:p w14:paraId="4274094B">
      <w:pPr>
        <w:rPr>
          <w:rFonts w:hint="eastAsia"/>
        </w:rPr>
      </w:pPr>
    </w:p>
    <w:p w14:paraId="0908E9FB">
      <w:pPr>
        <w:rPr>
          <w:rFonts w:hint="eastAsia"/>
        </w:rPr>
      </w:pPr>
      <w:r>
        <w:rPr>
          <w:rFonts w:hint="eastAsia"/>
        </w:rPr>
        <w:t>I grant you may take them in also, as a further amplification of the grace of God towards us, yet I would further add,</w:t>
      </w:r>
    </w:p>
    <w:p w14:paraId="1B66470F">
      <w:pPr>
        <w:rPr>
          <w:rFonts w:hint="eastAsia"/>
        </w:rPr>
      </w:pPr>
      <w:r>
        <w:rPr>
          <w:rFonts w:hint="eastAsia"/>
        </w:rPr>
        <w:t>我承认你们也可以将他们包括在内，作为对神向我们恩典的进一步扩大，然而我还要补充说，</w:t>
      </w:r>
    </w:p>
    <w:p w14:paraId="79635F83">
      <w:pPr>
        <w:rPr>
          <w:rFonts w:hint="eastAsia"/>
        </w:rPr>
      </w:pPr>
    </w:p>
    <w:p w14:paraId="4A221A28">
      <w:pPr>
        <w:rPr>
          <w:rFonts w:hint="eastAsia"/>
        </w:rPr>
      </w:pPr>
      <w:r>
        <w:rPr>
          <w:rFonts w:hint="eastAsia"/>
        </w:rPr>
        <w:t>That this discriminating grace is more conspicuously seen by those others that are called, as well as we, whom yet God leaves to fall away.</w:t>
      </w:r>
    </w:p>
    <w:p w14:paraId="431E0D72">
      <w:pPr>
        <w:rPr>
          <w:rFonts w:hint="eastAsia"/>
        </w:rPr>
      </w:pPr>
      <w:r>
        <w:rPr>
          <w:rFonts w:hint="eastAsia"/>
        </w:rPr>
        <w:t>这区别对待的恩典，在那些和我们一样被召，却被神任凭堕落的其他人身上，看得更为清楚。</w:t>
      </w:r>
    </w:p>
    <w:p w14:paraId="30C5D1B9">
      <w:pPr>
        <w:rPr>
          <w:rFonts w:hint="eastAsia"/>
        </w:rPr>
      </w:pPr>
      <w:r>
        <w:rPr>
          <w:rFonts w:hint="eastAsia"/>
        </w:rPr>
        <w:t>And, indeed, if you understand it only in the way of the beforementioned distinction (as hath been said), then, so conceived, there needed no such distinction as in the word calling is intimated, for the generality of the world are of such as never were or shall be so much as called; it must, therefore, be mainly intended of those others that have had some work of calling upon them, as well as this us themselves.</w:t>
      </w:r>
    </w:p>
    <w:p w14:paraId="3A185F76">
      <w:pPr>
        <w:rPr>
          <w:rFonts w:hint="eastAsia"/>
        </w:rPr>
      </w:pPr>
      <w:r>
        <w:rPr>
          <w:rFonts w:hint="eastAsia"/>
        </w:rPr>
        <w:t>而且，事实上，如果你们只按前述的区别（如已说过的）来理解，那么，如此构想，就不需要“呼召”一词所暗示的那种区别，因为世上大多数人是那些从未或将永不被呼召的人；因此，这必须主要是意指那些和这“我们”自己一样，在他们身上有过某种呼召工作的人。</w:t>
      </w:r>
    </w:p>
    <w:p w14:paraId="0876986A">
      <w:pPr>
        <w:rPr>
          <w:rFonts w:hint="eastAsia"/>
        </w:rPr>
      </w:pPr>
    </w:p>
    <w:p w14:paraId="1E5102BE">
      <w:pPr>
        <w:rPr>
          <w:rFonts w:hint="eastAsia"/>
        </w:rPr>
      </w:pPr>
      <w:r>
        <w:rPr>
          <w:rFonts w:hint="eastAsia"/>
        </w:rPr>
        <w:t>Moreover, secondly, his scope being to fortify and comfort this us from fears of falling away, and the fears of falling away being occasioned by, and using chiefly and mostly to arise from, the examples of others, that are, in their apprehensions, called as well as themselves, whom yet with their own eyes they daily see to fall away, whom should he in this case, by way of discrimination, intend (if he intended any at all) other than these?</w:t>
      </w:r>
    </w:p>
    <w:p w14:paraId="63C770BC">
      <w:pPr>
        <w:rPr>
          <w:rFonts w:hint="eastAsia"/>
        </w:rPr>
      </w:pPr>
      <w:r>
        <w:rPr>
          <w:rFonts w:hint="eastAsia"/>
        </w:rPr>
        <w:t>此外，第二，他的目的既是为这“我们”坚固并安慰他们脱离堕落的恐惧，而堕落的恐惧是由他人的榜样引起，并且主要和大多是由此产生的，那些人，在他们看来，和他们自己一样蒙召，他们却亲眼看见他们天天堕落，那么，在这种情况下，他若意图有所区别，除了这些人之外，还能意指谁呢？</w:t>
      </w:r>
    </w:p>
    <w:p w14:paraId="36DF36C4">
      <w:pPr>
        <w:rPr>
          <w:rFonts w:hint="eastAsia"/>
        </w:rPr>
      </w:pPr>
    </w:p>
    <w:p w14:paraId="3D219A86">
      <w:pPr>
        <w:rPr>
          <w:rFonts w:hint="eastAsia"/>
        </w:rPr>
      </w:pPr>
      <w:r>
        <w:rPr>
          <w:rFonts w:hint="eastAsia"/>
        </w:rPr>
        <w:t>In the last place, although us seems to come in without any emphasis at all, and to serve but only as a noun that follows the verb hath called‚ as if denoting barely the person; yet elsewhere you find, when it is, as here, joined with calling, that there is a special emphasis set over the head of us‚ Rom. 9:24, 'Even us whom he hath called, not of the Jews only, but also of the Gentiles.'</w:t>
      </w:r>
    </w:p>
    <w:p w14:paraId="0F91F709">
      <w:pPr>
        <w:rPr>
          <w:rFonts w:hint="eastAsia"/>
        </w:rPr>
      </w:pPr>
      <w:r>
        <w:rPr>
          <w:rFonts w:hint="eastAsia"/>
        </w:rPr>
        <w:t>最后，虽然“我们”似乎没有任何强调地出现，只是作为动词“召”后面的名词，仿佛仅仅指代人；然而你们在别处发现，当它像这里一样与“呼召”连用时，在“我们”的头上却有一个特别的强调，《罗马书》9章24节，“就是我们这蒙祂所召的，不但从犹太人中，也从外邦人中。”</w:t>
      </w:r>
    </w:p>
    <w:p w14:paraId="1902C4B0">
      <w:pPr>
        <w:rPr>
          <w:rFonts w:hint="eastAsia"/>
        </w:rPr>
      </w:pPr>
      <w:r>
        <w:rPr>
          <w:rFonts w:hint="eastAsia"/>
        </w:rPr>
        <w:t>Where observe</w:t>
      </w:r>
    </w:p>
    <w:p w14:paraId="53381E37">
      <w:pPr>
        <w:rPr>
          <w:rFonts w:hint="eastAsia"/>
        </w:rPr>
      </w:pPr>
      <w:r>
        <w:rPr>
          <w:rFonts w:hint="eastAsia"/>
        </w:rPr>
        <w:t>请注意</w:t>
      </w:r>
    </w:p>
    <w:p w14:paraId="67925246">
      <w:pPr>
        <w:rPr>
          <w:rFonts w:hint="eastAsia"/>
        </w:rPr>
      </w:pPr>
    </w:p>
    <w:p w14:paraId="61F3A3DE">
      <w:pPr>
        <w:rPr>
          <w:rFonts w:hint="eastAsia"/>
        </w:rPr>
      </w:pPr>
      <w:r>
        <w:rPr>
          <w:rFonts w:hint="eastAsia"/>
        </w:rPr>
        <w:t>He says not barely, who hath called us‚ but 'even us whom he hath called.'</w:t>
      </w:r>
    </w:p>
    <w:p w14:paraId="5BDC7C73">
      <w:pPr>
        <w:rPr>
          <w:rFonts w:hint="eastAsia"/>
        </w:rPr>
      </w:pPr>
      <w:r>
        <w:rPr>
          <w:rFonts w:hint="eastAsia"/>
        </w:rPr>
        <w:t>他不是仅仅说，谁召了我们，而是“就是我们这蒙祂所召的”。</w:t>
      </w:r>
    </w:p>
    <w:p w14:paraId="45A5FD38">
      <w:pPr>
        <w:rPr>
          <w:rFonts w:hint="eastAsia"/>
        </w:rPr>
      </w:pPr>
      <w:r>
        <w:rPr>
          <w:rFonts w:hint="eastAsia"/>
        </w:rPr>
        <w:t>The accent is set over the head of the us; and the effect of Peter's speech here comes all to one with that there, for it is no less than as if he had placed his words also thus, 'Us whom the God of all grace hath called.'</w:t>
      </w:r>
    </w:p>
    <w:p w14:paraId="351F1C2A">
      <w:pPr>
        <w:rPr>
          <w:rFonts w:hint="eastAsia"/>
        </w:rPr>
      </w:pPr>
      <w:r>
        <w:rPr>
          <w:rFonts w:hint="eastAsia"/>
        </w:rPr>
        <w:t>重音放在“我们”的头上；而彼得在此处话语的效果与那里的话语完全相同，因为这不亚于他将他的话也如此安排：“我们这蒙赐诸般恩典之神所召的。”</w:t>
      </w:r>
    </w:p>
    <w:p w14:paraId="01362070">
      <w:pPr>
        <w:rPr>
          <w:rFonts w:hint="eastAsia"/>
        </w:rPr>
      </w:pPr>
    </w:p>
    <w:p w14:paraId="6A6D9798">
      <w:pPr>
        <w:rPr>
          <w:rFonts w:hint="eastAsia"/>
        </w:rPr>
      </w:pPr>
      <w:r>
        <w:rPr>
          <w:rFonts w:hint="eastAsia"/>
        </w:rPr>
        <w:t>And, secondly, To what purpose is it that the accent, the emphasis there over us‚ but to shew the infinite vast difference which grace and mercy puts between that us whom he hath called, and others?</w:t>
      </w:r>
    </w:p>
    <w:p w14:paraId="6731E5E0">
      <w:pPr>
        <w:rPr>
          <w:rFonts w:hint="eastAsia"/>
        </w:rPr>
      </w:pPr>
      <w:r>
        <w:rPr>
          <w:rFonts w:hint="eastAsia"/>
        </w:rPr>
        <w:t>第二，那里的重音，在“我们”上的强调，目的何在呢？岂不正是为了显明恩典和怜悯在那蒙祂所召的“我们”与他人之间所造成的无限巨大的差异吗？</w:t>
      </w:r>
    </w:p>
    <w:p w14:paraId="3ABDB2E1">
      <w:pPr>
        <w:rPr>
          <w:rFonts w:hint="eastAsia"/>
        </w:rPr>
      </w:pPr>
      <w:r>
        <w:rPr>
          <w:rFonts w:hint="eastAsia"/>
        </w:rPr>
        <w:t>It is as if he had said, even us‚ and not others‚ through discriminating grace; for which read the words afore, and you will acknowledge as much, ver. 22, 23, 'What if God, willing to shew his wrath, and to make his power known, endured with much long-suffering the vessels of wrath fitted to destruction? And that he might make known the riches of his glory on the vessels of mercy, which he had afore prepared unto glory?'</w:t>
      </w:r>
    </w:p>
    <w:p w14:paraId="32D84191">
      <w:pPr>
        <w:rPr>
          <w:rFonts w:hint="eastAsia"/>
        </w:rPr>
      </w:pPr>
      <w:r>
        <w:rPr>
          <w:rFonts w:hint="eastAsia"/>
        </w:rPr>
        <w:t>这仿佛是说，就是我们，而非他人，是借着区别对待的恩典；为此请读前面的话，你们就会承认同样的事，第22、23节，“倘若神要显明祂的忿怒，彰显祂的权能，就多多忍耐宽容那可怒预备遭毁灭的器皿，又要将祂丰盛的荣耀彰显在那蒙怜悯早预备得荣耀的器皿上呢？”</w:t>
      </w:r>
    </w:p>
    <w:p w14:paraId="359393A8">
      <w:pPr>
        <w:rPr>
          <w:rFonts w:hint="eastAsia"/>
        </w:rPr>
      </w:pPr>
    </w:p>
    <w:p w14:paraId="5D3C1996">
      <w:pPr>
        <w:rPr>
          <w:rFonts w:hint="eastAsia"/>
        </w:rPr>
      </w:pPr>
      <w:r>
        <w:rPr>
          <w:rFonts w:hint="eastAsia"/>
        </w:rPr>
        <w:t>And if any say, that this difference there put is but that which is between the elect and all others of mankind that are the vessels of wrath,</w:t>
      </w:r>
    </w:p>
    <w:p w14:paraId="5A19C5DA">
      <w:pPr>
        <w:rPr>
          <w:rFonts w:hint="eastAsia"/>
        </w:rPr>
      </w:pPr>
      <w:r>
        <w:rPr>
          <w:rFonts w:hint="eastAsia"/>
        </w:rPr>
        <w:t>如果有人说，那里所作的区别只是选民与所有其他作为忿怒器皿的人类之间的区别，</w:t>
      </w:r>
    </w:p>
    <w:p w14:paraId="6927F2F4">
      <w:pPr>
        <w:rPr>
          <w:rFonts w:hint="eastAsia"/>
        </w:rPr>
      </w:pPr>
    </w:p>
    <w:p w14:paraId="153AC6BC">
      <w:pPr>
        <w:rPr>
          <w:rFonts w:hint="eastAsia"/>
        </w:rPr>
      </w:pPr>
      <w:r>
        <w:rPr>
          <w:rFonts w:hint="eastAsia"/>
        </w:rPr>
        <w:t>I answer, read and annex ver. 15, 16, 'He saith to Moses, I will have mercy on whom I will have mercy, and I will have compassion on whom I will have compassion: So then it is not of him that willeth, nor of him that runneth, but of God that sheweth mercy.'</w:t>
      </w:r>
    </w:p>
    <w:p w14:paraId="58D98671">
      <w:pPr>
        <w:rPr>
          <w:rFonts w:hint="eastAsia"/>
        </w:rPr>
      </w:pPr>
      <w:r>
        <w:rPr>
          <w:rFonts w:hint="eastAsia"/>
        </w:rPr>
        <w:t>我回答，请读并附加第15、16节，“祂对摩西说：我要怜悯谁就怜悯谁，要恩待谁就恩待谁。如此看来，这不在乎那定意的，也不在乎那奔跑的，只在乎发怜悯的神。”</w:t>
      </w:r>
    </w:p>
    <w:p w14:paraId="31DE88AD">
      <w:pPr>
        <w:rPr>
          <w:rFonts w:hint="eastAsia"/>
        </w:rPr>
      </w:pPr>
      <w:r>
        <w:rPr>
          <w:rFonts w:hint="eastAsia"/>
        </w:rPr>
        <w:t>So that from that us, there thus indigitated, that are called also, that attempt to will and run, and to obtain salvation thereby, it is apparent that there is intended a more special sort of men,* from whom even us, by a true calling, are distinguished, unto the greater magnifying of God's grace thereby.</w:t>
      </w:r>
    </w:p>
    <w:p w14:paraId="1D06BA60">
      <w:pPr>
        <w:rPr>
          <w:rFonts w:hint="eastAsia"/>
        </w:rPr>
      </w:pPr>
      <w:r>
        <w:rPr>
          <w:rFonts w:hint="eastAsia"/>
        </w:rPr>
        <w:t>所以，从那里如此指出的“我们”，那些也被召，试图愿意和奔跑，并借此得救的人，显然是意指一种更特别的人，*“我们”借着真实的呼召与他们区别开来，从而更显大神恩典的伟大。</w:t>
      </w:r>
    </w:p>
    <w:p w14:paraId="2847A276">
      <w:pPr>
        <w:rPr>
          <w:rFonts w:hint="eastAsia"/>
        </w:rPr>
      </w:pPr>
    </w:p>
    <w:p w14:paraId="72E6ADEA">
      <w:pPr>
        <w:rPr>
          <w:rFonts w:hint="eastAsia"/>
        </w:rPr>
      </w:pPr>
      <w:r>
        <w:rPr>
          <w:rFonts w:hint="eastAsia"/>
        </w:rPr>
        <w:t>And, thirdly, you may observe the us there to note out the whole church, for so it follows, 'Even us whom he hath called, not of the Jews only, but also of the Gentiles,' which two divided the world.</w:t>
      </w:r>
    </w:p>
    <w:p w14:paraId="1434FA5D">
      <w:pPr>
        <w:rPr>
          <w:rFonts w:hint="eastAsia"/>
        </w:rPr>
      </w:pPr>
      <w:r>
        <w:rPr>
          <w:rFonts w:hint="eastAsia"/>
        </w:rPr>
        <w:t>第三，你们可以观察到，那里的“我们”是指整个教会，因为接着说，“就是我们这蒙祂所召的，不但从犹太人中，也从外邦人中”，这两者划分了世界。</w:t>
      </w:r>
    </w:p>
    <w:p w14:paraId="60361613">
      <w:pPr>
        <w:rPr>
          <w:rFonts w:hint="eastAsia"/>
        </w:rPr>
      </w:pPr>
      <w:r>
        <w:rPr>
          <w:rFonts w:hint="eastAsia"/>
        </w:rPr>
        <w:t>This for the reality of the thing itself in Peter's scope, that us is intended in a discriminating sense from others called.</w:t>
      </w:r>
    </w:p>
    <w:p w14:paraId="2C7D17F8">
      <w:pPr>
        <w:rPr>
          <w:rFonts w:hint="eastAsia"/>
        </w:rPr>
      </w:pPr>
      <w:r>
        <w:rPr>
          <w:rFonts w:hint="eastAsia"/>
        </w:rPr>
        <w:t>这是关于彼得范围中事情本身的真实性，即“我们”是意指与其他蒙召者有所区别。</w:t>
      </w:r>
    </w:p>
    <w:p w14:paraId="7A1CE2C8">
      <w:pPr>
        <w:rPr>
          <w:rFonts w:hint="eastAsia"/>
        </w:rPr>
      </w:pPr>
    </w:p>
    <w:p w14:paraId="6E8C185D">
      <w:pPr>
        <w:rPr>
          <w:rFonts w:hint="eastAsia"/>
        </w:rPr>
      </w:pPr>
      <w:r>
        <w:rPr>
          <w:rFonts w:hint="eastAsia"/>
        </w:rPr>
        <w:t>2. If we consult the peculiar phraseology and use of the word us or we‚ as in the apostles' mouth it sounds, when they speak of saints 'whom God hath called,' we shall find it notes forth the whole body of the true church, as a set and fixed number, that shall not be diminished in any one of them, and who are specially called forth out of the world, yea, and discriminated from another sort of professors, called out of the world together with them who fall away.</w:t>
      </w:r>
    </w:p>
    <w:p w14:paraId="5EAEBEB1">
      <w:pPr>
        <w:rPr>
          <w:rFonts w:hint="eastAsia"/>
        </w:rPr>
      </w:pPr>
      <w:r>
        <w:rPr>
          <w:rFonts w:hint="eastAsia"/>
        </w:rPr>
        <w:t>2. 如果我们查考“我们”这个词的特殊用语和用法，正如在使徒口中所发出的，当他们说到“神所召的”圣徒时，我们会发现它指明了真教会的全体，作为一个固定不变的数目，其中没有一个会减少，他们是特别从世界中被召出来的，是的，并且与另一类承认信仰的人有别，那些人与他们一同被召出世界，却堕落了。</w:t>
      </w:r>
    </w:p>
    <w:p w14:paraId="1A1BCFA5">
      <w:pPr>
        <w:rPr>
          <w:rFonts w:hint="eastAsia"/>
        </w:rPr>
      </w:pPr>
    </w:p>
    <w:p w14:paraId="600EA396">
      <w:pPr>
        <w:rPr>
          <w:rFonts w:hint="eastAsia"/>
        </w:rPr>
      </w:pPr>
      <w:r>
        <w:rPr>
          <w:rFonts w:hint="eastAsia"/>
        </w:rPr>
        <w:t>I might, yea, I shall, I think, [be able] to give an account of every tittle of this significancy of the word us, as applied unto true saints by calling, of whom only here Peter speaks.</w:t>
      </w:r>
    </w:p>
    <w:p w14:paraId="33303CA4">
      <w:pPr>
        <w:rPr>
          <w:rFonts w:hint="eastAsia"/>
        </w:rPr>
      </w:pPr>
      <w:r>
        <w:rPr>
          <w:rFonts w:hint="eastAsia"/>
        </w:rPr>
        <w:t>我想，我或许，是的，我将能，就“我们”这个词的每一个细微意义，当应用于借呼召而成的真圣徒时，给出说明，彼得在这里只论及这些人。</w:t>
      </w:r>
    </w:p>
    <w:p w14:paraId="4039EAA6">
      <w:pPr>
        <w:rPr>
          <w:rFonts w:hint="eastAsia"/>
        </w:rPr>
      </w:pPr>
    </w:p>
    <w:p w14:paraId="3079BCAA">
      <w:pPr>
        <w:rPr>
          <w:rFonts w:hint="eastAsia"/>
        </w:rPr>
      </w:pPr>
      <w:r>
        <w:rPr>
          <w:rFonts w:hint="eastAsia"/>
        </w:rPr>
        <w:t>(1.)Us sets out and denotes the whole bulk and body of the true church of God, first culled out of the whole mass of mankind by the election of grace, then called forth by effectual vocation from the rest of the world; form whence it is, indeed, it bears its name, and is styled by way of eminency, ἐκκλησία, or the church, insomuch that every saint, being a member of that great corporation, may speak of himself, and of or to another, in the language of we and us‚ by way of apartment from all the world.</w:t>
      </w:r>
    </w:p>
    <w:p w14:paraId="7E083263">
      <w:pPr>
        <w:rPr>
          <w:rFonts w:hint="eastAsia"/>
        </w:rPr>
      </w:pPr>
      <w:r>
        <w:rPr>
          <w:rFonts w:hint="eastAsia"/>
        </w:rPr>
        <w:t>（1.）“我们”标明并指代神真教会的全体，首先由恩典的拣选从全人类中挑选出来，然后借有效的呼召从世界其余的人中被召出来；事实上，它因此得名，并被卓越地称为 ἐκκλησία（教会），以致每一位圣徒，作为那大团体的一员，都可以用“我们”的语言，对自己、或对别人说话，以示与全世界的分别。</w:t>
      </w:r>
    </w:p>
    <w:p w14:paraId="2D6919D6">
      <w:pPr>
        <w:rPr>
          <w:rFonts w:hint="eastAsia"/>
        </w:rPr>
      </w:pPr>
    </w:p>
    <w:p w14:paraId="6F753EB1">
      <w:pPr>
        <w:rPr>
          <w:rFonts w:hint="eastAsia"/>
        </w:rPr>
      </w:pPr>
      <w:r>
        <w:rPr>
          <w:rFonts w:hint="eastAsia"/>
        </w:rPr>
        <w:t>(2.)They are termed an us in a far narrower discrimination than that from all the world, even from them that are called out of the community of the world, by a real work of the Spirit upon them, as well as upon these saints themselves, yet but with an abortive imperfect work of calling and profession that proves vain, as James speaks, as to the issue thereof.</w:t>
      </w:r>
    </w:p>
    <w:p w14:paraId="0F606AEE">
      <w:pPr>
        <w:rPr>
          <w:rFonts w:hint="eastAsia"/>
        </w:rPr>
      </w:pPr>
      <w:r>
        <w:rPr>
          <w:rFonts w:hint="eastAsia"/>
        </w:rPr>
        <w:t>（2.）他们被称为“我们”，其区别比与全世界的区别要窄得多，甚至与那些被召出世界社群的人有别，这些人身上有圣灵真实的工作，正如在这些圣徒自己身上一样，但他们的呼召和承认信仰的工作却是不完全的、失败的，结果证明是徒然的，如雅各所说。</w:t>
      </w:r>
    </w:p>
    <w:p w14:paraId="5FB80BDD">
      <w:pPr>
        <w:rPr>
          <w:rFonts w:hint="eastAsia"/>
        </w:rPr>
      </w:pPr>
      <w:r>
        <w:rPr>
          <w:rFonts w:hint="eastAsia"/>
        </w:rPr>
        <w:t>Thus expressly you have it, 1 John 2:19, 'They went out from us‚ but they were not of us: for if they had been of us‚ they would no doubt have continued with us: but they went out, that they might be made manifest that they were not all of us.'</w:t>
      </w:r>
    </w:p>
    <w:p w14:paraId="45473944">
      <w:pPr>
        <w:rPr>
          <w:rFonts w:hint="eastAsia"/>
        </w:rPr>
      </w:pPr>
      <w:r>
        <w:rPr>
          <w:rFonts w:hint="eastAsia"/>
        </w:rPr>
        <w:t>你们可以在《约翰一书》2章19节明确看到：“他们从我们中间出去，却不是属我们的；若是属我们的，就必仍旧与我们同在；他们出去，显明都不是属我们的。”</w:t>
      </w:r>
    </w:p>
    <w:p w14:paraId="157DA75E">
      <w:pPr>
        <w:rPr>
          <w:rFonts w:hint="eastAsia"/>
        </w:rPr>
      </w:pPr>
    </w:p>
    <w:p w14:paraId="7F677FF1">
      <w:pPr>
        <w:rPr>
          <w:rFonts w:hint="eastAsia"/>
        </w:rPr>
      </w:pPr>
      <w:r>
        <w:rPr>
          <w:rFonts w:hint="eastAsia"/>
        </w:rPr>
        <w:t>[1.] He entitles the whole body of truly called ones, that had received that 'unction from the Holy One,' in the next verse, where there is an us four several times.</w:t>
      </w:r>
    </w:p>
    <w:p w14:paraId="06A569BA">
      <w:pPr>
        <w:rPr>
          <w:rFonts w:hint="eastAsia"/>
        </w:rPr>
      </w:pPr>
      <w:r>
        <w:rPr>
          <w:rFonts w:hint="eastAsia"/>
        </w:rPr>
        <w:t>[1.] 他在下一节称那些领受了“从那圣者来的恩膏”的全体真正蒙召者，在那里，“我们”出现了四次。</w:t>
      </w:r>
    </w:p>
    <w:p w14:paraId="2A97C79C">
      <w:pPr>
        <w:rPr>
          <w:rFonts w:hint="eastAsia"/>
        </w:rPr>
      </w:pPr>
    </w:p>
    <w:p w14:paraId="14DD1795">
      <w:pPr>
        <w:rPr>
          <w:rFonts w:hint="eastAsia"/>
        </w:rPr>
      </w:pPr>
      <w:r>
        <w:rPr>
          <w:rFonts w:hint="eastAsia"/>
        </w:rPr>
        <w:t>And [2.], Those, in difference from whom he terms these the us‚ were such as through a work of calling had once joined themselves unto them, as those words, 'They went out from us,' and 'continued not with us,' do manifestly declare; yet, says he, of a differing kind and sort from us‚ for 'if they had been of us they would have continued with us, but went out that it might be manifest they were not of us:' that whereas they had been accounted and reckoned to be of us‚ having made a separation from the world as well as we, and professed Christ and Christian holiness as well as we, yet to the end that vast difference that was betwixt that work of calling which had been upon them and that which was upon us, and which did as really distinguish us from them, that that might appear, they were left to fall away, and so to go out from us.</w:t>
      </w:r>
    </w:p>
    <w:p w14:paraId="03A4D651">
      <w:pPr>
        <w:rPr>
          <w:rFonts w:hint="eastAsia"/>
        </w:rPr>
      </w:pPr>
      <w:r>
        <w:rPr>
          <w:rFonts w:hint="eastAsia"/>
        </w:rPr>
        <w:t>并且[2.]，他用以区别这些人而称他们为“我们”的那些人，是那些曾借着呼召的工作与他们联合的人，正如“他们从我们中间出去”和“没有仍旧与我们同在”这些话所明确宣告的；然而，他说，他们与我们是不同种类的人，因为“若是属我们的，就必仍旧与我们同在，他们出去，显明都不是属我们的”：虽然他们曾被算为、被认为是属我们的，像我们一样与世界分离，像我们一样承认基督和基督徒的圣洁，然而，为了显明在他们身上的呼召工作与在我们身上的呼召工作之间的巨大差异，这差异也确实将我们与他们区分开来，他们就被任凭堕落，从而从我们中间出去。</w:t>
      </w:r>
    </w:p>
    <w:p w14:paraId="75FC900E">
      <w:pPr>
        <w:rPr>
          <w:rFonts w:hint="eastAsia"/>
        </w:rPr>
      </w:pPr>
    </w:p>
    <w:p w14:paraId="658D04C2">
      <w:pPr>
        <w:rPr>
          <w:rFonts w:hint="eastAsia"/>
        </w:rPr>
      </w:pPr>
      <w:r>
        <w:rPr>
          <w:rFonts w:hint="eastAsia"/>
        </w:rPr>
        <w:t>By which [3.] it also there appears that this true us‚ genuinely and rightly so styled, are, as was said in the assertion, a fixed and standing and durable company or body, whereof not one shall be diminished.</w:t>
      </w:r>
    </w:p>
    <w:p w14:paraId="0C43ABE4">
      <w:pPr>
        <w:rPr>
          <w:rFonts w:hint="eastAsia"/>
        </w:rPr>
      </w:pPr>
      <w:r>
        <w:rPr>
          <w:rFonts w:hint="eastAsia"/>
        </w:rPr>
        <w:t>由此[3.]也显明，这真正的“我们”，真正并恰当地如此称呼的，如断言中所说，是一个固定、长存、持久的团体，其中没有一个会减少。</w:t>
      </w:r>
    </w:p>
    <w:p w14:paraId="4863FF0D">
      <w:pPr>
        <w:rPr>
          <w:rFonts w:hint="eastAsia"/>
        </w:rPr>
      </w:pPr>
      <w:r>
        <w:rPr>
          <w:rFonts w:hint="eastAsia"/>
        </w:rPr>
        <w:t>And observe how peremptory and conclusive he is in it; for, says he, 'If they had been of us,' truly called, 'they would no doubt have continued with us.'</w:t>
      </w:r>
    </w:p>
    <w:p w14:paraId="14F1C79A">
      <w:pPr>
        <w:rPr>
          <w:rFonts w:hint="eastAsia"/>
        </w:rPr>
      </w:pPr>
      <w:r>
        <w:rPr>
          <w:rFonts w:hint="eastAsia"/>
        </w:rPr>
        <w:t>请注意他对此是何等坚决和确凿；因为他说，“若是属我们的，”真正蒙召的，“就必仍旧与我们同在。”</w:t>
      </w:r>
    </w:p>
    <w:p w14:paraId="7CC556A5">
      <w:pPr>
        <w:rPr>
          <w:rFonts w:hint="eastAsia"/>
        </w:rPr>
      </w:pPr>
      <w:r>
        <w:rPr>
          <w:rFonts w:hint="eastAsia"/>
        </w:rPr>
        <w:t>As if he had said, all of the right breed and calling, or of the right company of the true us‚ they do continue together for ever, they are a standing durable body to Christ, and every one of them continues so; and he doth not barely affirm it (which, being an apostle, were sufficient), nor doth he only bring it in by way of a reason, or certain evidence, that therefore those other were none of us, in those words, 'For if they had been of us,' &amp;c., but he would have us out of all doubt or questioning of it; without doubt‚ says he, there must never so much as a thought be entertained to the contrary, nor over any question by any of you be made of it.</w:t>
      </w:r>
    </w:p>
    <w:p w14:paraId="455AC2DF">
      <w:pPr>
        <w:rPr>
          <w:rFonts w:hint="eastAsia"/>
        </w:rPr>
      </w:pPr>
      <w:r>
        <w:rPr>
          <w:rFonts w:hint="eastAsia"/>
        </w:rPr>
        <w:t>仿佛他说，所有属正统和正召的，或属真“我们”的正当团体的人，他们永远同在，他们是基督一个长存持久的身体，他们中的每一个人都如此；他不仅是断言此事（作为使徒，这已足够），也不仅是以此为理由或确凿的证据，说明那些其他人不是属我们的，在“若是属我们的”等等这些话中，而是要我们对此毫无怀疑或疑问；他说，毫无疑问，绝不该有任何相反的想法，你们中任何人也绝不该对此提出任何疑问。</w:t>
      </w:r>
    </w:p>
    <w:p w14:paraId="1D2FC874">
      <w:pPr>
        <w:rPr>
          <w:rFonts w:hint="eastAsia"/>
        </w:rPr>
      </w:pPr>
    </w:p>
    <w:p w14:paraId="75721397">
      <w:pPr>
        <w:rPr>
          <w:rFonts w:hint="eastAsia"/>
        </w:rPr>
      </w:pPr>
      <w:r>
        <w:rPr>
          <w:rFonts w:hint="eastAsia"/>
        </w:rPr>
        <w:t>And [4.] he tells us that those other were therefore left thus to fall off, in and through a special design on God's part, who had this end or design in his thus so ordering of it, that they might be made manifest they were not of us.</w:t>
      </w:r>
    </w:p>
    <w:p w14:paraId="5F4D1E3B">
      <w:pPr>
        <w:rPr>
          <w:rFonts w:hint="eastAsia"/>
        </w:rPr>
      </w:pPr>
      <w:r>
        <w:rPr>
          <w:rFonts w:hint="eastAsia"/>
        </w:rPr>
        <w:t>并且[4.]他告诉我们，那些其他人因此被任凭如此堕落，是出于神方面的一个特别计划，祂如此安排的目的或计划是，使他们可以显明他们不是属我们的。</w:t>
      </w:r>
    </w:p>
    <w:p w14:paraId="76271C4C">
      <w:pPr>
        <w:rPr>
          <w:rFonts w:hint="eastAsia"/>
        </w:rPr>
      </w:pPr>
      <w:r>
        <w:rPr>
          <w:rFonts w:hint="eastAsia"/>
        </w:rPr>
        <w:t>Now where there is an end there must be a design guiding to that end, and whose was this but God's?</w:t>
      </w:r>
    </w:p>
    <w:p w14:paraId="7412ED69">
      <w:pPr>
        <w:rPr>
          <w:rFonts w:hint="eastAsia"/>
        </w:rPr>
      </w:pPr>
      <w:r>
        <w:rPr>
          <w:rFonts w:hint="eastAsia"/>
        </w:rPr>
        <w:t>现在，有目的的地方必有引导到那目的的计划，这计划是谁的呢？岂不是神的吗？</w:t>
      </w:r>
    </w:p>
    <w:p w14:paraId="1D925BF1">
      <w:pPr>
        <w:rPr>
          <w:rFonts w:hint="eastAsia"/>
        </w:rPr>
      </w:pPr>
      <w:r>
        <w:rPr>
          <w:rFonts w:hint="eastAsia"/>
        </w:rPr>
        <w:t>Who in his providence brings it to this issue, like as elsewhere you have it, that 'they that are approved may be made manifest among you.'</w:t>
      </w:r>
    </w:p>
    <w:p w14:paraId="3C250E92">
      <w:pPr>
        <w:rPr>
          <w:rFonts w:hint="eastAsia"/>
        </w:rPr>
      </w:pPr>
      <w:r>
        <w:rPr>
          <w:rFonts w:hint="eastAsia"/>
        </w:rPr>
        <w:t>祂在祂的护理中将此事带到这个结局，正如你们在别处看到的，“那蒙悦纳的可以在你们中间显明出来。”</w:t>
      </w:r>
    </w:p>
    <w:p w14:paraId="18437BA2">
      <w:pPr>
        <w:rPr>
          <w:rFonts w:hint="eastAsia"/>
        </w:rPr>
      </w:pPr>
      <w:r>
        <w:rPr>
          <w:rFonts w:hint="eastAsia"/>
        </w:rPr>
        <w:t>The manifestation of these in both places was not the work of man, but God's, who knowing who are his, accordingly doth call them; 'whom he hath predestinated, them he hath also called;' and therefore full well knows who are his own true us, as I may so speak.</w:t>
      </w:r>
    </w:p>
    <w:p w14:paraId="2FF74A60">
      <w:pPr>
        <w:rPr>
          <w:rFonts w:hint="eastAsia"/>
        </w:rPr>
      </w:pPr>
      <w:r>
        <w:rPr>
          <w:rFonts w:hint="eastAsia"/>
        </w:rPr>
        <w:t>在这两处，这些人的显明都不是人的工作，而是神的，祂知道谁是属祂的，并相应地呼召他们；“祂所预定的，祂也召来”；因此祂完全知道谁是祂自己真正的“我们”，如果我可以这么说的话。</w:t>
      </w:r>
    </w:p>
    <w:p w14:paraId="4BD117B9">
      <w:pPr>
        <w:rPr>
          <w:rFonts w:hint="eastAsia"/>
        </w:rPr>
      </w:pPr>
      <w:r>
        <w:rPr>
          <w:rFonts w:hint="eastAsia"/>
        </w:rPr>
        <w:t>And he knowing also that those other were never in reality and truth of his us‚ or owned by him for such, none of his rightly called ones, as Christ knew Judas all along that he was a devil, hence he who is a God of holiness and truth cannot always bear with them, Rev. 2:2.</w:t>
      </w:r>
    </w:p>
    <w:p w14:paraId="2F058B8E">
      <w:pPr>
        <w:rPr>
          <w:rFonts w:hint="eastAsia"/>
        </w:rPr>
      </w:pPr>
      <w:r>
        <w:rPr>
          <w:rFonts w:hint="eastAsia"/>
        </w:rPr>
        <w:t>并且祂也知道那些其他人从未在现实和真理上属祂的“我们”，或被祂承认为如此，不是祂正当呼召的人，正如基督一直知道犹大是魔鬼，因此祂这位圣洁和真理的神不能总是容忍他们，《启示录》2章2节。</w:t>
      </w:r>
    </w:p>
    <w:p w14:paraId="10FDC778">
      <w:pPr>
        <w:rPr>
          <w:rFonts w:hint="eastAsia"/>
        </w:rPr>
      </w:pPr>
      <w:r>
        <w:rPr>
          <w:rFonts w:hint="eastAsia"/>
        </w:rPr>
        <w:t>As of the angel of Ephesus it is said; but, as there also, tries them that say, They are called, but are not, and proves them liars.</w:t>
      </w:r>
    </w:p>
    <w:p w14:paraId="7B94D936">
      <w:pPr>
        <w:rPr>
          <w:rFonts w:hint="eastAsia"/>
        </w:rPr>
      </w:pPr>
      <w:r>
        <w:rPr>
          <w:rFonts w:hint="eastAsia"/>
        </w:rPr>
        <w:t>正如论到以弗所的使者所说的；但，也如那里所说，试验那些自称是蒙召却不是的，并证明他们是说谎的。</w:t>
      </w:r>
    </w:p>
    <w:p w14:paraId="3662B794">
      <w:pPr>
        <w:rPr>
          <w:rFonts w:hint="eastAsia"/>
        </w:rPr>
      </w:pPr>
      <w:r>
        <w:rPr>
          <w:rFonts w:hint="eastAsia"/>
        </w:rPr>
        <w:t>God ordinarily at the long run leaves them to discover themselves in this world, and 'they that are otherwise cannot be always hid': 1 Tim. 5:25, 'Likewise also the good works of some are manifest beforehand; and they that are otherwise cannot be hid.'</w:t>
      </w:r>
    </w:p>
    <w:p w14:paraId="1173FDCD">
      <w:pPr>
        <w:rPr>
          <w:rFonts w:hint="eastAsia"/>
        </w:rPr>
      </w:pPr>
      <w:r>
        <w:rPr>
          <w:rFonts w:hint="eastAsia"/>
        </w:rPr>
        <w:t>神通常最终会让他们在这世上显露自己，“那不是这样的，也不能隐藏”：《提摩太前书》5章25节，“同样，有些人的善行是显而易见的；那不是这样的，也不能隐藏。”</w:t>
      </w:r>
    </w:p>
    <w:p w14:paraId="07DFA27A">
      <w:pPr>
        <w:rPr>
          <w:rFonts w:hint="eastAsia"/>
        </w:rPr>
      </w:pPr>
    </w:p>
    <w:p w14:paraId="4FC93773">
      <w:pPr>
        <w:rPr>
          <w:rFonts w:hint="eastAsia"/>
        </w:rPr>
      </w:pPr>
      <w:r>
        <w:rPr>
          <w:rFonts w:hint="eastAsia"/>
        </w:rPr>
        <w:t>And this import or signification of the word us is, I think, in all things home to the point we have been treating of and pursuing, and justly inferred from the apostle's language and use of the word.</w:t>
      </w:r>
    </w:p>
    <w:p w14:paraId="78655A4A">
      <w:pPr>
        <w:rPr>
          <w:rFonts w:hint="eastAsia"/>
        </w:rPr>
      </w:pPr>
      <w:r>
        <w:rPr>
          <w:rFonts w:hint="eastAsia"/>
        </w:rPr>
        <w:t>我想，“我们”这个词的这个含义或意义，在所有方面都切中了我们一直在讨论和追求的要点，并且是从使徒的语言和用词中正当推断出来的。</w:t>
      </w:r>
    </w:p>
    <w:p w14:paraId="69FDF3B9">
      <w:pPr>
        <w:rPr>
          <w:rFonts w:hint="eastAsia"/>
        </w:rPr>
      </w:pPr>
    </w:p>
    <w:p w14:paraId="52753215">
      <w:pPr>
        <w:rPr>
          <w:rFonts w:hint="eastAsia"/>
        </w:rPr>
      </w:pPr>
      <w:r>
        <w:rPr>
          <w:rFonts w:hint="eastAsia"/>
        </w:rPr>
        <w:t>3. And more particularly, that Peter should upon a special peculiar motive and consideration use this word in this sense in this passage of his, we may perhaps be easily induced to think, if we consider, (1.) That this word us‚ in this very importance of it, did first of all the apostles fall from Peter's own mouth; and, (2.) Withal consider the occasion of it then, and how near it came home to Peter; and then, (3.) The near relation and correspondency that the matter of these verses doth hold with that occasion.</w:t>
      </w:r>
    </w:p>
    <w:p w14:paraId="38F4FE33">
      <w:pPr>
        <w:rPr>
          <w:rFonts w:hint="eastAsia"/>
        </w:rPr>
      </w:pPr>
      <w:r>
        <w:rPr>
          <w:rFonts w:hint="eastAsia"/>
        </w:rPr>
        <w:t>3. 更具体地说，彼得应是出于一个特别独特的动机和考虑，在这段话中以这个意义使用这个词，如果我们考虑以下几点，我们或许会轻易地如此认为：（1.）“我们”这个词，就其这个重要意义而言，是在所有使徒中，最先从彼得口中说出的；（2.）同时考虑当时说这话的时机，以及它对彼得是何等切身；然后，（3.）这些经文的内容与那时机所持有的密切关系和对应。</w:t>
      </w:r>
    </w:p>
    <w:p w14:paraId="3DA8E3C3">
      <w:pPr>
        <w:rPr>
          <w:rFonts w:hint="eastAsia"/>
        </w:rPr>
      </w:pPr>
    </w:p>
    <w:p w14:paraId="1D004B16">
      <w:pPr>
        <w:rPr>
          <w:rFonts w:hint="eastAsia"/>
        </w:rPr>
      </w:pPr>
      <w:r>
        <w:rPr>
          <w:rFonts w:hint="eastAsia"/>
        </w:rPr>
        <w:t>(1.)It fell first from Peter's mouth in this sense, and that in the first sermon we read of after Christ's ascension: Acts. 1:13, 16, 17, 'In those days Peter stood up in the midst of the disciples, and said, This Scripture must needs have been fulfilled concerning Judas.</w:t>
      </w:r>
    </w:p>
    <w:p w14:paraId="6AB112D7">
      <w:pPr>
        <w:rPr>
          <w:rFonts w:hint="eastAsia"/>
        </w:rPr>
      </w:pPr>
      <w:r>
        <w:rPr>
          <w:rFonts w:hint="eastAsia"/>
        </w:rPr>
        <w:t>（1.）这个词以这个意义最先从彼得口中说出，是在我们读到的基督升天后的第一篇讲道中：《使徒行传》1章13、16、17节，“那些日子，彼得在门徒中间站起来，说，论到犹大的这经，是必须应验的。</w:t>
      </w:r>
    </w:p>
    <w:p w14:paraId="4F396174">
      <w:pPr>
        <w:rPr>
          <w:rFonts w:hint="eastAsia"/>
        </w:rPr>
      </w:pPr>
      <w:r>
        <w:rPr>
          <w:rFonts w:hint="eastAsia"/>
        </w:rPr>
        <w:t>For he was numbered with us‚' ver. 17.</w:t>
      </w:r>
    </w:p>
    <w:p w14:paraId="291850CC">
      <w:pPr>
        <w:rPr>
          <w:rFonts w:hint="eastAsia"/>
        </w:rPr>
      </w:pPr>
      <w:r>
        <w:rPr>
          <w:rFonts w:hint="eastAsia"/>
        </w:rPr>
        <w:t>因为他曾被数在我们中间，”第17节。</w:t>
      </w:r>
    </w:p>
    <w:p w14:paraId="362E2B9F">
      <w:pPr>
        <w:rPr>
          <w:rFonts w:hint="eastAsia"/>
        </w:rPr>
      </w:pPr>
      <w:r>
        <w:rPr>
          <w:rFonts w:hint="eastAsia"/>
        </w:rPr>
        <w:t>The Scripture he means that was fulfilled is afterwards rehearsed by him, ver. 20.</w:t>
      </w:r>
    </w:p>
    <w:p w14:paraId="6A4B1C25">
      <w:pPr>
        <w:rPr>
          <w:rFonts w:hint="eastAsia"/>
        </w:rPr>
      </w:pPr>
      <w:r>
        <w:rPr>
          <w:rFonts w:hint="eastAsia"/>
        </w:rPr>
        <w:t>他所指那应验的经文，后来由他在第20节复述。</w:t>
      </w:r>
    </w:p>
    <w:p w14:paraId="5E7DC7AE">
      <w:pPr>
        <w:rPr>
          <w:rFonts w:hint="eastAsia"/>
        </w:rPr>
      </w:pPr>
      <w:r>
        <w:rPr>
          <w:rFonts w:hint="eastAsia"/>
        </w:rPr>
        <w:t>In the mean time he prefaceth concerning Judas in these words, 'He was numbered amongst us.'</w:t>
      </w:r>
    </w:p>
    <w:p w14:paraId="49B5A976">
      <w:pPr>
        <w:rPr>
          <w:rFonts w:hint="eastAsia"/>
        </w:rPr>
      </w:pPr>
      <w:r>
        <w:rPr>
          <w:rFonts w:hint="eastAsia"/>
        </w:rPr>
        <w:t>同时，他用这些话作为关于犹大的序言，“他曾被数在我们中间。”</w:t>
      </w:r>
    </w:p>
    <w:p w14:paraId="67113F04">
      <w:pPr>
        <w:rPr>
          <w:rFonts w:hint="eastAsia"/>
        </w:rPr>
      </w:pPr>
      <w:r>
        <w:rPr>
          <w:rFonts w:hint="eastAsia"/>
        </w:rPr>
        <w:t>Whom doth he mean by us‚ but amongst us saints, the church of the New Testament, whereof one hundred and twenty were present?</w:t>
      </w:r>
    </w:p>
    <w:p w14:paraId="345DF80D">
      <w:pPr>
        <w:rPr>
          <w:rFonts w:hint="eastAsia"/>
        </w:rPr>
      </w:pPr>
      <w:r>
        <w:rPr>
          <w:rFonts w:hint="eastAsia"/>
        </w:rPr>
        <w:t>他所说的“我们”是指谁呢，岂不是指我们圣徒，新约的教会，其中有一百二十人在场吗？</w:t>
      </w:r>
    </w:p>
    <w:p w14:paraId="1F923CF2">
      <w:pPr>
        <w:rPr>
          <w:rFonts w:hint="eastAsia"/>
        </w:rPr>
      </w:pPr>
      <w:r>
        <w:rPr>
          <w:rFonts w:hint="eastAsia"/>
        </w:rPr>
        <w:t>as also amongst us apostles, whereof eleven remained and were present, and not one of them ever to fall away, as Christ's prayer, John 17:12, shews, 'None of them is lost but this son of perdition.'</w:t>
      </w:r>
    </w:p>
    <w:p w14:paraId="6E0BE544">
      <w:pPr>
        <w:rPr>
          <w:rFonts w:hint="eastAsia"/>
        </w:rPr>
      </w:pPr>
      <w:r>
        <w:rPr>
          <w:rFonts w:hint="eastAsia"/>
        </w:rPr>
        <w:t>也指我们使徒，其中十一人仍在，并在场，他们中没有一个会堕落，正如基督的祷告所示，《约翰福音》17章12节，“他们中间没有一个失丧的，除了那灭亡之子。”</w:t>
      </w:r>
    </w:p>
    <w:p w14:paraId="3497CFC4">
      <w:pPr>
        <w:rPr>
          <w:rFonts w:hint="eastAsia"/>
        </w:rPr>
      </w:pPr>
    </w:p>
    <w:p w14:paraId="6DBA1E51">
      <w:pPr>
        <w:rPr>
          <w:rFonts w:hint="eastAsia"/>
        </w:rPr>
      </w:pPr>
      <w:r>
        <w:rPr>
          <w:rFonts w:hint="eastAsia"/>
        </w:rPr>
        <w:t>(2.)The occasion of the us in that sense was upon the first and most notorious discrimination from that us that ever shall be made, and so famous an one as the New Testament rings of it to this day, of one who in an instant fell from the most eminent calling, having been called by Christ himself, and by reason of that his calling thus numbered and unquestioned by any of them amongst the first saints, and the highest rank of saints the apostles, 'and had obtained part of this ministry,'—so it follows, ver. 17.</w:t>
      </w:r>
    </w:p>
    <w:p w14:paraId="3C5DBD31">
      <w:pPr>
        <w:rPr>
          <w:rFonts w:hint="eastAsia"/>
        </w:rPr>
      </w:pPr>
      <w:r>
        <w:rPr>
          <w:rFonts w:hint="eastAsia"/>
        </w:rPr>
        <w:t>（2.）以那种意义使用“我们”的时机，是在那有史以来第一次也是最臭名昭著的与“我们”的区别上，是如此著名以致新约至今仍在回响，即一个人在一瞬间从最显赫的呼召中堕落，他曾被基督亲自呼召，并因那呼召而被如此数在最初的圣徒和最高等级的圣徒使徒中间，无人质疑，“并得了这职事的一部分”，——第17节如此说。</w:t>
      </w:r>
    </w:p>
    <w:p w14:paraId="25CA1C0A">
      <w:pPr>
        <w:rPr>
          <w:rFonts w:hint="eastAsia"/>
        </w:rPr>
      </w:pPr>
      <w:r>
        <w:rPr>
          <w:rFonts w:hint="eastAsia"/>
        </w:rPr>
        <w:t>In John 18:4, you read it signally noticed, and studiously observed by the evangelist himself: 'And Judas that betrayed him stood with them,' that is amongst those, or that company who came to take Jesus; and, says Peter here, Acts 1:16, 'Who was guide to them that took Jesus;' yea, it would seem he was become as the captain of them: John 18:3, 'Judas then, having received a band of men and officers from the chief priests and Pharisees, cometh thither with lanterns, and torches, and weapons.'</w:t>
      </w:r>
    </w:p>
    <w:p w14:paraId="4BEC11E5">
      <w:pPr>
        <w:rPr>
          <w:rFonts w:hint="eastAsia"/>
        </w:rPr>
      </w:pPr>
      <w:r>
        <w:rPr>
          <w:rFonts w:hint="eastAsia"/>
        </w:rPr>
        <w:t>在《约翰福音》18章4节，你们读到福音书作者自己特别注意并仔细观察到：“那卖耶稣的犹大也同他们站着，”也就是说，在那些来捉拿耶稣的人或那群人中间；彼得在这里说，《使徒行传》1章16节，“他给那些捉拿耶稣的人作向导”；是的，他似乎成了他们的首领：《约翰福音》18章3节，“犹大于是领了一队兵，和祭司长并法利赛人的差役，拿着灯笼、火把、兵器，就来到那里。”</w:t>
      </w:r>
    </w:p>
    <w:p w14:paraId="0602A91E">
      <w:pPr>
        <w:rPr>
          <w:rFonts w:hint="eastAsia"/>
        </w:rPr>
      </w:pPr>
      <w:r>
        <w:rPr>
          <w:rFonts w:hint="eastAsia"/>
        </w:rPr>
        <w:t>What a dismal standing with these his new acquaintance and companions was this!</w:t>
      </w:r>
    </w:p>
    <w:p w14:paraId="691B51CA">
      <w:pPr>
        <w:rPr>
          <w:rFonts w:hint="eastAsia"/>
        </w:rPr>
      </w:pPr>
      <w:r>
        <w:rPr>
          <w:rFonts w:hint="eastAsia"/>
        </w:rPr>
        <w:t>与这些他新结识的同伴站在一起，是何等凄惨的景象！</w:t>
      </w:r>
    </w:p>
    <w:p w14:paraId="4D89D1A4">
      <w:pPr>
        <w:rPr>
          <w:rFonts w:hint="eastAsia"/>
        </w:rPr>
      </w:pPr>
      <w:r>
        <w:rPr>
          <w:rFonts w:hint="eastAsia"/>
        </w:rPr>
        <w:t>For from hence for ever, according to his own choice, he was to take his lot with them for ever, who stood with him then; he till then had been numbered amongst us‚ but from thenceforth was numbered amongst the us no more.</w:t>
      </w:r>
    </w:p>
    <w:p w14:paraId="26BE04CC">
      <w:pPr>
        <w:rPr>
          <w:rFonts w:hint="eastAsia"/>
        </w:rPr>
      </w:pPr>
      <w:r>
        <w:rPr>
          <w:rFonts w:hint="eastAsia"/>
        </w:rPr>
        <w:t>因为从那时起，按照他自己的选择，他将永远与当时与他站在一起的人同命运；直到那时，他曾被数在我们中间，但从那时起，他就不再被数在“我们”中间了。</w:t>
      </w:r>
    </w:p>
    <w:p w14:paraId="059E5F05">
      <w:pPr>
        <w:rPr>
          <w:rFonts w:hint="eastAsia"/>
        </w:rPr>
      </w:pPr>
      <w:r>
        <w:rPr>
          <w:rFonts w:hint="eastAsia"/>
        </w:rPr>
        <w:t>This is Peter's scope there, and the story shews it; then and there it began to be manifest that he was not of them, and in the very literal historical sense it is said, 'He went out from them,' John 13:30, to go to these other, never to return again, or be of that company any more.</w:t>
      </w:r>
    </w:p>
    <w:p w14:paraId="2A23443E">
      <w:pPr>
        <w:rPr>
          <w:rFonts w:hint="eastAsia"/>
        </w:rPr>
      </w:pPr>
      <w:r>
        <w:rPr>
          <w:rFonts w:hint="eastAsia"/>
        </w:rPr>
        <w:t>这是彼得在那里的目的，故事也显明了这一点；就在那时那里，他不是属他们的这件事开始显明了，并且在字面的历史意义上，经上说，“他出去了，”《约翰福音》13章30节，去到那些其他人那里，再也不回来，再也不属那群体了。</w:t>
      </w:r>
    </w:p>
    <w:p w14:paraId="3A5393D1">
      <w:pPr>
        <w:rPr>
          <w:rFonts w:hint="eastAsia"/>
        </w:rPr>
      </w:pPr>
    </w:p>
    <w:p w14:paraId="459D6386">
      <w:pPr>
        <w:rPr>
          <w:rFonts w:hint="eastAsia"/>
        </w:rPr>
      </w:pPr>
      <w:r>
        <w:rPr>
          <w:rFonts w:hint="eastAsia"/>
        </w:rPr>
        <w:t>And how near unto Peter's heart this eternal separation and discommoning of Judas must needs come, at the same time, even whilst he was uttering of it, we may easily apprehend, when we recall that his own fate had been to deny his Lord thrice, with oaths and imprecations, within two or three hours' space, after that Judas had betrayed the same his Lord and Master also.</w:t>
      </w:r>
    </w:p>
    <w:p w14:paraId="6D7560FD">
      <w:pPr>
        <w:rPr>
          <w:rFonts w:hint="eastAsia"/>
        </w:rPr>
      </w:pPr>
      <w:r>
        <w:rPr>
          <w:rFonts w:hint="eastAsia"/>
        </w:rPr>
        <w:t>当犹大也出卖了他的主和夫子之后，两三个小时内，彼得自己也三次发咒起誓不认主，当我们回想他自己的命运时，我们便可以轻易地理解，就在他 uttering 这话的同时，犹大的这种永远的分离和隔绝，对他心里是何等的切身。</w:t>
      </w:r>
    </w:p>
    <w:p w14:paraId="66467A0E">
      <w:pPr>
        <w:rPr>
          <w:rFonts w:hint="eastAsia"/>
        </w:rPr>
      </w:pPr>
      <w:r>
        <w:rPr>
          <w:rFonts w:hint="eastAsia"/>
        </w:rPr>
        <w:t>His sin came as near (in the kind of it, though not in degree) unto that of Judas, as near in that respect as it did in space of time from Judas his committing his; whereupon we may well conceive that any, or all of them that heard him that day might presently say within themselves, dost thou talk of Judas his having been once numbered amongst us?</w:t>
      </w:r>
    </w:p>
    <w:p w14:paraId="0ECBE9A6">
      <w:pPr>
        <w:rPr>
          <w:rFonts w:hint="eastAsia"/>
        </w:rPr>
      </w:pPr>
      <w:r>
        <w:rPr>
          <w:rFonts w:hint="eastAsia"/>
        </w:rPr>
        <w:t>他的罪（就其种类而非程度上）与犹大的罪相近，其相近程度，如同他犯罪的时间与犹大犯罪的时间相隔之近；因此我们可以很好地设想，那天听他说话的任何人或所有人，都可能立刻心里说，你还在谈论犹大曾被数在我们中间吗？</w:t>
      </w:r>
    </w:p>
    <w:p w14:paraId="4897DDCD">
      <w:pPr>
        <w:rPr>
          <w:rFonts w:hint="eastAsia"/>
        </w:rPr>
      </w:pPr>
      <w:r>
        <w:rPr>
          <w:rFonts w:hint="eastAsia"/>
        </w:rPr>
        <w:t>and in thy saying so dost take upon thee still to number thyself with us? for in saying us he included himself amongst that number still; yea, but who and what was it put this difference, and kept thee among the number of us‚ whilst Judas was eternally cut off?</w:t>
      </w:r>
    </w:p>
    <w:p w14:paraId="00008B7D">
      <w:pPr>
        <w:rPr>
          <w:rFonts w:hint="eastAsia"/>
        </w:rPr>
      </w:pPr>
      <w:r>
        <w:rPr>
          <w:rFonts w:hint="eastAsia"/>
        </w:rPr>
        <w:t>你在这样说的时候，还敢把自己数在我们中间吗？因为他说“我们”时，仍将自己包括在那数目中；是的，但究竟是谁和什么造成了这个区别，使你在犹大被永远剪除时，仍留在我们中间呢？</w:t>
      </w:r>
    </w:p>
    <w:p w14:paraId="0AB0F5A0">
      <w:pPr>
        <w:rPr>
          <w:rFonts w:hint="eastAsia"/>
        </w:rPr>
      </w:pPr>
      <w:r>
        <w:rPr>
          <w:rFonts w:hint="eastAsia"/>
        </w:rPr>
        <w:t>I shall answer for him out of his own words here in the text (and his own heart for certain, if he were here alive, would beat and speak the same), it was the God of all grace who had called me; and for that he had called me with an holy calling, and had given me saving faith, as be hath done to the rest of you, the us.</w:t>
      </w:r>
    </w:p>
    <w:p w14:paraId="40C66138">
      <w:pPr>
        <w:rPr>
          <w:rFonts w:hint="eastAsia"/>
        </w:rPr>
      </w:pPr>
      <w:r>
        <w:rPr>
          <w:rFonts w:hint="eastAsia"/>
        </w:rPr>
        <w:t>我将用他自己在本处经文中的话为他回答（如果他今天还活着，他的心肯定也会跳动并说同样的话），是赐诸般恩典的神呼召了我；因为祂用圣召呼召了我，并赐给我得救的信心，正如祂对你们其余的“我们”所做的一样。</w:t>
      </w:r>
    </w:p>
    <w:p w14:paraId="7623416A">
      <w:pPr>
        <w:rPr>
          <w:rFonts w:hint="eastAsia"/>
        </w:rPr>
      </w:pPr>
      <w:r>
        <w:rPr>
          <w:rFonts w:hint="eastAsia"/>
        </w:rPr>
        <w:t>It was he who did restore, strengthen, establish me, the very same night; and it was Jesus Christ that looked back upon me, by whom God calls and strengthens, as in the text, who had prayed for me, that my faith, which had been in my first calling wrought in me, should not fail.</w:t>
      </w:r>
    </w:p>
    <w:p w14:paraId="41860FDD">
      <w:pPr>
        <w:rPr>
          <w:rFonts w:hint="eastAsia"/>
        </w:rPr>
      </w:pPr>
      <w:r>
        <w:rPr>
          <w:rFonts w:hint="eastAsia"/>
        </w:rPr>
        <w:t>是祂，就在当晚，恢复、坚固、建立了我；是耶稣基督回头看我，神借着祂呼召并坚固，如经文所说，祂曾为我祷告，使我在初次蒙召时在我里面作成的信心，不至于失落。</w:t>
      </w:r>
    </w:p>
    <w:p w14:paraId="6FBD971A">
      <w:pPr>
        <w:rPr>
          <w:rFonts w:hint="eastAsia"/>
        </w:rPr>
      </w:pPr>
    </w:p>
    <w:p w14:paraId="0FC2CA74">
      <w:pPr>
        <w:rPr>
          <w:rFonts w:hint="eastAsia"/>
        </w:rPr>
      </w:pPr>
      <w:r>
        <w:rPr>
          <w:rFonts w:hint="eastAsia"/>
        </w:rPr>
        <w:t>And his speech being thus understood, the mind thereof hath this reflection and rebound back again upon all the rest then present, and upon the whole church of Christ, to the end of the world; and it is as if Peter had said, that I who am the first and highest example of discriminating and unchangeable grace under the New Testament, that is, of one set thus in comparison with another of so eminent a station, that I should be thus kept, and still able (through grace) to number myself among you; this may you all interpret to be a blessed handsel, and an everlasting good omen, earnest and gage unto you, the whole of us‚ and the whole church of the New Testament to come, that God will in like manner keep all you, that are of our us‚ unto eternal life, as he hath done me, maugre all temptations that may endanger the contrary, and, nevertheless, that you have seen with your eyes (and the churches in all ages will see the like) another that was called thus to apostatise, God having exemplified in him and me the fate and condition of two sorts of called professors, as leading cases under the New Testament.</w:t>
      </w:r>
    </w:p>
    <w:p w14:paraId="01F19332">
      <w:pPr>
        <w:rPr>
          <w:rFonts w:hint="eastAsia"/>
        </w:rPr>
      </w:pPr>
      <w:r>
        <w:rPr>
          <w:rFonts w:hint="eastAsia"/>
        </w:rPr>
        <w:t>他的话如此被理解后，其意念便反射并回弹到当时在场的所有其他人，以及整个基督的教会，直到世界的末了；这仿佛是彼得说，我，作为新约下区别对待和不改变恩典的第一个也是最高的例子，即，一个如此与另一个如此显赫地位的人作比较，我竟如此被保守，并且（借着恩典）仍能把自己数在你们中间；你们都可以将此解释为一个蒙福的开端，一个永远的吉兆，一个对你们，我们全体，以及将来新约全体教会的凭据和保证，即神将同样地保守你们所有属我们的“我们”进入永生，正如祂对我所做的一样，尽管有任何可能危及相反结果的试探，并且，尽管你们亲眼看见（历代的教会也将看见类似的事）另一个如此被召的人背道，神已在他和我身上，作为新约下的主要案例，例证了两种被召信徒的命运和境况。</w:t>
      </w:r>
    </w:p>
    <w:p w14:paraId="52B9AA8B">
      <w:pPr>
        <w:rPr>
          <w:rFonts w:hint="eastAsia"/>
        </w:rPr>
      </w:pPr>
    </w:p>
    <w:p w14:paraId="0C0928B0">
      <w:pPr>
        <w:rPr>
          <w:rFonts w:hint="eastAsia"/>
        </w:rPr>
      </w:pPr>
      <w:r>
        <w:rPr>
          <w:rFonts w:hint="eastAsia"/>
        </w:rPr>
        <w:t>This for the first occasion of using the word us in this discriminating sense, and how near it came home to Peter.</w:t>
      </w:r>
    </w:p>
    <w:p w14:paraId="12BB861B">
      <w:pPr>
        <w:rPr>
          <w:rFonts w:hint="eastAsia"/>
        </w:rPr>
      </w:pPr>
      <w:r>
        <w:rPr>
          <w:rFonts w:hint="eastAsia"/>
        </w:rPr>
        <w:t>这是关于在区别对待的意义上使用“我们”这个词的第一个时机，以及它对彼得是何等切身。</w:t>
      </w:r>
    </w:p>
    <w:p w14:paraId="548098FB">
      <w:pPr>
        <w:rPr>
          <w:rFonts w:hint="eastAsia"/>
        </w:rPr>
      </w:pPr>
    </w:p>
    <w:p w14:paraId="7A6AC044">
      <w:pPr>
        <w:rPr>
          <w:rFonts w:hint="eastAsia"/>
        </w:rPr>
      </w:pPr>
      <w:r>
        <w:rPr>
          <w:rFonts w:hint="eastAsia"/>
        </w:rPr>
        <w:t>(3.)But if we shall add to this the third thing, the near correspondency and affinity that the matter of my text doth hold with that first occasion, we may perhaps be yet further induced to think that Peter intended this sense of discrimination in the word us.</w:t>
      </w:r>
    </w:p>
    <w:p w14:paraId="6BB59357">
      <w:pPr>
        <w:rPr>
          <w:rFonts w:hint="eastAsia"/>
        </w:rPr>
      </w:pPr>
      <w:r>
        <w:rPr>
          <w:rFonts w:hint="eastAsia"/>
        </w:rPr>
        <w:t>（3.）但如果我们在此之上加上第三件事，即我的经文内容与那第一个时机所持有的密切对应和亲缘关系，我们或许会更进一步地认为，彼得在“我们”这个词中意指了这种区别对待的意义。</w:t>
      </w:r>
    </w:p>
    <w:p w14:paraId="28074A61">
      <w:pPr>
        <w:rPr>
          <w:rFonts w:hint="eastAsia"/>
        </w:rPr>
      </w:pPr>
    </w:p>
    <w:p w14:paraId="38911AA7">
      <w:pPr>
        <w:rPr>
          <w:rFonts w:hint="eastAsia"/>
        </w:rPr>
      </w:pPr>
      <w:r>
        <w:rPr>
          <w:rFonts w:hint="eastAsia"/>
        </w:rPr>
        <w:t>It is evident that his full and fervent aim is, in this close of his epistle, to leave behind him a strengthening confortatory unto the whole church of the New Testament then in the world, and in them unto the whole catholic church to succeed to the end of the world, against the fears of falling away, which those called ones are obnoxious unto, from the experience of their own hearts, temptations, falls, and of the falling away of many that are called as well as themselves.</w:t>
      </w:r>
    </w:p>
    <w:p w14:paraId="6F05A097">
      <w:pPr>
        <w:rPr>
          <w:rFonts w:hint="eastAsia"/>
        </w:rPr>
      </w:pPr>
      <w:r>
        <w:rPr>
          <w:rFonts w:hint="eastAsia"/>
        </w:rPr>
        <w:t>显然，他在这封书信的结尾，其全部而热切的目标是，为当时世上新约的整个教会，并借着他们为直到世界末了的整个普世教会，留下一个坚固的安慰，以抵挡堕落的恐惧，那些蒙召的人因着他们自己内心的经历、试探、跌倒，以及许多和他们一样蒙召之人的堕落，而易于受此恐惧的影响。</w:t>
      </w:r>
    </w:p>
    <w:p w14:paraId="5A6C03D6">
      <w:pPr>
        <w:rPr>
          <w:rFonts w:hint="eastAsia"/>
        </w:rPr>
      </w:pPr>
      <w:r>
        <w:rPr>
          <w:rFonts w:hint="eastAsia"/>
        </w:rPr>
        <w:t>And it is as evident that this matter of comfort given the whole church against such fears is but one and the same with what himself had been comforted withal, from the experience of that difference put by God between him and Judas, and indeed was the necessary inference, consequent, and lesson learned therefrom, which as he did ever carry about with him, and could not but have the prospect of often in his thoughts, so in a special manner it may, if not that it must, be supposed (if at any time) to rise up in his heart upon this occasion, and so that in the sense thereof he penned this; and not less rational it is to think that upon these coincident apprehensions within himself, and falling upon his own heart, he should intend here us that are truly called in the same sense of discrimination from others abortively called, in which he had at first uttered it in Judas his case, when he said, 'He was numbered amongst us.'</w:t>
      </w:r>
    </w:p>
    <w:p w14:paraId="58BE2B9F">
      <w:pPr>
        <w:rPr>
          <w:rFonts w:hint="eastAsia"/>
        </w:rPr>
      </w:pPr>
      <w:r>
        <w:rPr>
          <w:rFonts w:hint="eastAsia"/>
        </w:rPr>
        <w:t>同样明显的是，这给予整个教会以抵挡这种恐惧的安慰，与他自己从神在他和犹大之间所作的区别的经历中所得的安慰，是同一回事，事实上，那是从中得出的必然推论、结果和教训，他一直随身携带这教训，不能不时常在思想中展望它，所以，特别是在这种场合，可以，如果不是必须，设想（若有任何时候的话）它在他心中升起，因此他怀着这种感觉写下了这些话；并且，同样合理的是，当这些巧合的领悟在他自己里面出现，并触动他自己的心时，他应在此意指真正蒙召的我们，其区别对待的意义，与他最初在犹大的案例中说“他曾被数在我们中间”时所用的意义相同，即与那些失败蒙召的他人有所区别。</w:t>
      </w:r>
    </w:p>
    <w:p w14:paraId="0B8A47D6">
      <w:pPr>
        <w:rPr>
          <w:rFonts w:hint="eastAsia"/>
        </w:rPr>
      </w:pPr>
    </w:p>
    <w:p w14:paraId="1FB36009">
      <w:pPr>
        <w:rPr>
          <w:rFonts w:hint="eastAsia"/>
        </w:rPr>
      </w:pPr>
      <w:r>
        <w:rPr>
          <w:rFonts w:hint="eastAsia"/>
        </w:rPr>
        <w:t>But you will (it may be) be more fully persuaded unto it if you cast but your thoughts back, and recall that observation which I cast in at the entrance of the exposition of this text, which I then said conduced much to the illustration of Peter's scope and heart therein; how that certainly it had been Christ's admonition unto Peter upon the foresight of his fall, 'Satan hath desired to winnow thee, but I have prayed thy faith fail not, wherefore when thou art converted, strengthen thy brethren.'</w:t>
      </w:r>
    </w:p>
    <w:p w14:paraId="2BD5E3E3">
      <w:pPr>
        <w:rPr>
          <w:rFonts w:hint="eastAsia"/>
        </w:rPr>
      </w:pPr>
      <w:r>
        <w:rPr>
          <w:rFonts w:hint="eastAsia"/>
        </w:rPr>
        <w:t>但是，如果你们回想一下，并记起我在开始解释这段经文时所提出的那个观察，我当时说那观察对阐明彼得在此的目的和心意大有帮助；即，基督在预见彼得跌倒时对他的告诫，无疑是：“撒但想要得着你们，好筛你们像筛麦子一样；但我已经为你祈求，叫你不至于失了信心，所以你回头以后，要坚固你的弟兄。”</w:t>
      </w:r>
    </w:p>
    <w:p w14:paraId="732671F6">
      <w:pPr>
        <w:rPr>
          <w:rFonts w:hint="eastAsia"/>
        </w:rPr>
      </w:pPr>
      <w:r>
        <w:rPr>
          <w:rFonts w:hint="eastAsia"/>
        </w:rPr>
        <w:t>That charge, I say, left upon him by Christ, gave fire and vent to his spirit to insert this consolatory conclusion, and administered the materials to him, yea, and many of the very words which he forms his speech in; and accordingly having first given them warning, as Christ had done in the verses just afore, that Satan did seek to devour and drink up at one draught (which was Judas his perfect case) any of the brotherhood in like manner, he then presently comes in with 'But the God of all grace, by Jesus Christ, shall strengthen, stablish,' &amp;c.</w:t>
      </w:r>
    </w:p>
    <w:p w14:paraId="2F19EC82">
      <w:pPr>
        <w:rPr>
          <w:rFonts w:hint="eastAsia"/>
        </w:rPr>
      </w:pPr>
      <w:r>
        <w:rPr>
          <w:rFonts w:hint="eastAsia"/>
        </w:rPr>
        <w:t>我说，基督留给他的那项嘱托，点燃并宣泄了他的灵，使他插入了这个安慰性的结论，并为他提供了材料，是的，甚至是他组织语言所用的许多词语；因此，在前面几节，他先像基督一样警告他们，撒但企图吞吃并一口喝尽任何一位弟兄（这正是犹大的完美写照），然后他立刻说：“但那赐诸般恩典的神，借着耶稣基督，必……坚固、建立你们”等等。</w:t>
      </w:r>
    </w:p>
    <w:p w14:paraId="57EC507C">
      <w:pPr>
        <w:rPr>
          <w:rFonts w:hint="eastAsia"/>
        </w:rPr>
      </w:pPr>
      <w:r>
        <w:rPr>
          <w:rFonts w:hint="eastAsia"/>
        </w:rPr>
        <w:t>And you may review what a set and formed up parallel in many particulars there is found between the one and the other, as I then shewed.</w:t>
      </w:r>
    </w:p>
    <w:p w14:paraId="4DA9A4ED">
      <w:pPr>
        <w:rPr>
          <w:rFonts w:hint="eastAsia"/>
        </w:rPr>
      </w:pPr>
      <w:r>
        <w:rPr>
          <w:rFonts w:hint="eastAsia"/>
        </w:rPr>
        <w:t>你们可以回顾，正如我当时所显示的，在这两者之间，在许多细节上，存在着何等既定且形成的平行关系。</w:t>
      </w:r>
    </w:p>
    <w:p w14:paraId="6CCE72BA">
      <w:pPr>
        <w:rPr>
          <w:rFonts w:hint="eastAsia"/>
        </w:rPr>
      </w:pPr>
      <w:r>
        <w:rPr>
          <w:rFonts w:hint="eastAsia"/>
        </w:rPr>
        <w:t>Peter here going about to strengthen his brethren, and that in writing now in the same or like words, when he is restored and converted; so as I doubt not to affirm that Peter had it remembrance of, and an eye thereunto in this of his.</w:t>
      </w:r>
    </w:p>
    <w:p w14:paraId="0ECDBD11">
      <w:pPr>
        <w:rPr>
          <w:rFonts w:hint="eastAsia"/>
        </w:rPr>
      </w:pPr>
      <w:r>
        <w:rPr>
          <w:rFonts w:hint="eastAsia"/>
        </w:rPr>
        <w:t>彼得在此处，当他被恢复并归正时，正要坚固他的弟兄，并且现在是用相同或类似的词语在写作；所以我毫不怀疑地断言，彼得在此处，是记念并注视着那事的。</w:t>
      </w:r>
    </w:p>
    <w:p w14:paraId="5C7AC89C">
      <w:pPr>
        <w:rPr>
          <w:rFonts w:hint="eastAsia"/>
        </w:rPr>
      </w:pPr>
    </w:p>
    <w:p w14:paraId="7EB20606">
      <w:pPr>
        <w:rPr>
          <w:rFonts w:hint="eastAsia"/>
        </w:rPr>
      </w:pPr>
      <w:r>
        <w:rPr>
          <w:rFonts w:hint="eastAsia"/>
        </w:rPr>
        <w:t>And upon all this we will find good reason, that he having that command of Christ in relation to his fall afore, in perfect attention at the penning of this, yea, and as provoking him thereunto, that he should have withal in fresh remembrance, after his fall and recovery, that narration of his own, Acts 1 (for Judas his being cut off and himself restored was one of the greatest occurrences that ever befel him, and must needs stick with him the most), and that passage especially, 'he was numbered amongst us,' wherein at once are summed up and bespoken his own restoring, according to Christ's words, and the preservation of the rest, the whole church to be continued on us to Christ for ever, together with Judas his everlasting exclusion from them, and in all these the discrimination that the God of grace did shew thereby, does eminently appear.</w:t>
      </w:r>
    </w:p>
    <w:p w14:paraId="548EE95A">
      <w:pPr>
        <w:rPr>
          <w:rFonts w:hint="eastAsia"/>
        </w:rPr>
      </w:pPr>
      <w:r>
        <w:rPr>
          <w:rFonts w:hint="eastAsia"/>
        </w:rPr>
        <w:t>基于这一切，我们将找到充分的理由相信，他在写这封信时，完全注意着基督先前关于他跌倒的命令，是的，那命令也激励他如此行，因此，在他跌倒并恢复后，他应同时清楚地记得他自己在《使徒行传》第一章的叙述（因为犹大被剪除而他自己被恢复，是他一生中发生的最重大的事件之一，必然最深刻地留在他心中），特别是那段话，“他曾被数在我们中间”，其中一并总结并预示了他自己的恢复，正如基督所说，以及其余之人的保守，整个教会将永远在基督里继续作为我们，连同犹大永远被排除在他们之外，在所有这些事上，恩典之神所显明的区别对待，都显赫地出现。</w:t>
      </w:r>
    </w:p>
    <w:p w14:paraId="776A3EC5">
      <w:pPr>
        <w:rPr>
          <w:rFonts w:hint="eastAsia"/>
        </w:rPr>
      </w:pPr>
      <w:r>
        <w:rPr>
          <w:rFonts w:hint="eastAsia"/>
        </w:rPr>
        <w:t>For why?</w:t>
      </w:r>
    </w:p>
    <w:p w14:paraId="17FF1640">
      <w:pPr>
        <w:rPr>
          <w:rFonts w:hint="eastAsia"/>
        </w:rPr>
      </w:pPr>
      <w:r>
        <w:rPr>
          <w:rFonts w:hint="eastAsia"/>
        </w:rPr>
        <w:t>为什么呢？</w:t>
      </w:r>
    </w:p>
    <w:p w14:paraId="50BC14D0">
      <w:pPr>
        <w:rPr>
          <w:rFonts w:hint="eastAsia"/>
        </w:rPr>
      </w:pPr>
      <w:r>
        <w:rPr>
          <w:rFonts w:hint="eastAsia"/>
        </w:rPr>
        <w:t>Both this of his own, as well as the other of Christ's, relate to and concern one and the same thing; so as indeed he could not remember the one, but he must needs call to mind the other; and thereupon in the idea and impression of them all, he could not but set down these words of my text, which do correspond with the matter and scope of either.</w:t>
      </w:r>
    </w:p>
    <w:p w14:paraId="5795EBE8">
      <w:pPr>
        <w:rPr>
          <w:rFonts w:hint="eastAsia"/>
        </w:rPr>
      </w:pPr>
      <w:r>
        <w:rPr>
          <w:rFonts w:hint="eastAsia"/>
        </w:rPr>
        <w:t>他自己的这件事，和基督的那件事，都关涉同一件事；所以，事实上，他不可能记得一个而不记起另一个；因此，在他对所有这些事的观念和印象中，他不能不写下我经文中的这些话，这些话与这两件事的内容和目的都相符。</w:t>
      </w:r>
    </w:p>
    <w:p w14:paraId="7820DC4A">
      <w:pPr>
        <w:rPr>
          <w:rFonts w:hint="eastAsia"/>
        </w:rPr>
      </w:pPr>
    </w:p>
    <w:p w14:paraId="3DF2E30B">
      <w:pPr>
        <w:rPr>
          <w:rFonts w:hint="eastAsia"/>
        </w:rPr>
      </w:pPr>
      <w:r>
        <w:rPr>
          <w:rFonts w:hint="eastAsia"/>
        </w:rPr>
        <w:t>And look, as in my text, and in the verses afore, immediately leading to them, he makes use of the very words Christ gave his command in, and unto the same purpose that Christ intended them; so in like manner it must be supposed that he makes use of and intends this word us in the same discriminating sense (which free grace puts between us and others), which himself had used it in, in that first leading instance given between Judas and himself, and the rest of the church there; and here in like manner applies it to discriminate the whole church of truly called ones that then was, and is to come, from all others that shall profess, as Judas did (whose instance was primum in isto genere), without an holy calling; and all this he did, to the end to magnify the God of all grace, and the grace that is in that God the more, which alone puts that difference, and illustrates his grace by this difference: 'To whom be glory and dominion for ever.'</w:t>
      </w:r>
    </w:p>
    <w:p w14:paraId="08E5D924">
      <w:pPr>
        <w:rPr>
          <w:rFonts w:hint="eastAsia"/>
        </w:rPr>
      </w:pPr>
      <w:r>
        <w:rPr>
          <w:rFonts w:hint="eastAsia"/>
        </w:rPr>
        <w:t>请看，正如在我的经文中，以及在前面紧接着的经文中，他使用了基督发出命令时所用的词语，并且是为了基督所意指的同一目的；所以，同样地，必须设想他使用并意指“我们”这个词，是带着同样的区别对待的意义（白白的恩典在我们与他人之间所作的区别），正如他自己在犹大和他自己，以及教会其余之人之间所给出的第一个主要例子中所用的；并且在这里，他同样地应用它，以区别当时及将来所有真正蒙召的教会，与所有其他像犹大一样承认信仰（他的例子是primum in isto genere（同类中的第一个）），却没有圣召的人；他这样做，全是为了更显那赐诸般恩典之神的伟大，以及在那神里面的恩典的伟大，惟有这恩典造成那区别，并借这区别阐明祂的恩典：“愿荣耀权能都归给祂，直到永永远远。”</w:t>
      </w:r>
    </w:p>
    <w:p w14:paraId="32102B7C">
      <w:pPr>
        <w:rPr>
          <w:rFonts w:hint="eastAsia"/>
        </w:rPr>
      </w:pPr>
    </w:p>
    <w:p w14:paraId="591A5F32">
      <w:pPr>
        <w:pStyle w:val="2"/>
        <w:rPr>
          <w:rFonts w:hint="eastAsia"/>
        </w:rPr>
      </w:pPr>
      <w:r>
        <w:rPr>
          <w:rFonts w:hint="eastAsia"/>
        </w:rPr>
        <w:t>CHAPTER IV</w:t>
      </w:r>
    </w:p>
    <w:p w14:paraId="39647B49">
      <w:pPr>
        <w:pStyle w:val="2"/>
        <w:rPr>
          <w:rFonts w:hint="eastAsia"/>
          <w:lang w:val="en-US" w:eastAsia="zh-CN"/>
        </w:rPr>
      </w:pPr>
      <w:r>
        <w:rPr>
          <w:rFonts w:hint="eastAsia"/>
          <w:lang w:val="en-US" w:eastAsia="zh-CN"/>
        </w:rPr>
        <w:t>第四章</w:t>
      </w:r>
    </w:p>
    <w:p w14:paraId="3FBB979F">
      <w:pPr>
        <w:rPr>
          <w:rFonts w:hint="eastAsia"/>
          <w:lang w:val="en-US" w:eastAsia="zh-CN"/>
        </w:rPr>
      </w:pPr>
    </w:p>
    <w:p w14:paraId="484452D7">
      <w:pPr>
        <w:rPr>
          <w:rFonts w:hint="eastAsia"/>
        </w:rPr>
      </w:pPr>
      <w:r>
        <w:rPr>
          <w:rFonts w:hint="eastAsia"/>
        </w:rPr>
        <w:t>Effectual calling the fruit of election grace.—It is also the foundation of all the following acts of grace.—The calling of the elect different from the common work of calling that passes upon others, who are not finally saved.—The difference between them not only in degrees, but in kind.—In what that difference of kind consists.—Calling according to the purpose of election is a work of that excellency for kind above all other, that God is engaged to carry it on to perfection. —This manifested from the special, and unchangeable love of God towards us, which produces in us that good and perfect work.</w:t>
      </w:r>
    </w:p>
    <w:p w14:paraId="7EB43F8E">
      <w:pPr>
        <w:rPr>
          <w:rFonts w:hint="eastAsia"/>
        </w:rPr>
      </w:pPr>
      <w:r>
        <w:rPr>
          <w:rFonts w:hint="eastAsia"/>
        </w:rPr>
        <w:t>有效的呼召是拣选恩典的果实。——它也是以后所有恩典行动的基础。——选民的呼召与临到那些最终不得救之人的普遍呼召工作不同。——他们之间的区别不仅在程度上，也在种类上。——这种类上的区别在于什么。——按拣选旨意的呼召，是一种在种类上超越所有其他工作的卓越工作，以致神承诺要将其进行到底。——这从神对我们特别且不改变的爱中显明，这爱在我们里面产生那善良且完全的工作。</w:t>
      </w:r>
    </w:p>
    <w:p w14:paraId="0FCE6C92">
      <w:pPr>
        <w:rPr>
          <w:rFonts w:hint="eastAsia"/>
        </w:rPr>
      </w:pPr>
    </w:p>
    <w:p w14:paraId="58907AAB">
      <w:pPr>
        <w:rPr>
          <w:rFonts w:hint="eastAsia"/>
        </w:rPr>
      </w:pPr>
      <w:r>
        <w:rPr>
          <w:rFonts w:hint="eastAsia"/>
        </w:rPr>
        <w:t>Who hath called us.—1 PETER 5:10</w:t>
      </w:r>
    </w:p>
    <w:p w14:paraId="68E1E9BD">
      <w:pPr>
        <w:rPr>
          <w:rFonts w:hint="eastAsia"/>
        </w:rPr>
      </w:pPr>
      <w:r>
        <w:rPr>
          <w:rFonts w:hint="eastAsia"/>
        </w:rPr>
        <w:t>召我们。——《彼得前书》5章10节</w:t>
      </w:r>
    </w:p>
    <w:p w14:paraId="46DDF822">
      <w:pPr>
        <w:rPr>
          <w:rFonts w:hint="eastAsia"/>
        </w:rPr>
      </w:pPr>
    </w:p>
    <w:p w14:paraId="4C261777">
      <w:pPr>
        <w:rPr>
          <w:rFonts w:hint="eastAsia"/>
        </w:rPr>
      </w:pPr>
      <w:r>
        <w:rPr>
          <w:rFonts w:hint="eastAsia"/>
        </w:rPr>
        <w:t>My former discourse of God's being a God of grace, and a God of all grace, hath run mostly upon what God is in his own heart, in his purposes, in his thoughts (as the prophet) towards us, and in his nature made over to us by his grace.</w:t>
      </w:r>
    </w:p>
    <w:p w14:paraId="75FC786D">
      <w:pPr>
        <w:rPr>
          <w:rFonts w:hint="eastAsia"/>
        </w:rPr>
      </w:pPr>
      <w:r>
        <w:rPr>
          <w:rFonts w:hint="eastAsia"/>
        </w:rPr>
        <w:t>我先前关于神是恩典之神，是赐诸般恩典之神的论述，主要集中在神在祂自己的心中，在祂的旨意中，在祂对我们的思想中（如先知所说），以及在祂借其恩典转让给我们的本性中是怎样的。</w:t>
      </w:r>
    </w:p>
    <w:p w14:paraId="1403757A">
      <w:pPr>
        <w:rPr>
          <w:rFonts w:hint="eastAsia"/>
        </w:rPr>
      </w:pPr>
      <w:r>
        <w:rPr>
          <w:rFonts w:hint="eastAsia"/>
        </w:rPr>
        <w:t>But these having been hidden within himself, although the foundation of all, 2 Tim. 2:19, it is his calling us, that is, 1, the first outward effect or fruit of that his grace; 2, and the first manifest token or visible marking forth the persons whom this grace hath pitched upon; 3, and thereby farther made by God as a pledge, gage, and earnest that he will carry them on, continue that grace, and perfect that his work begun in them.</w:t>
      </w:r>
    </w:p>
    <w:p w14:paraId="6BD12056">
      <w:pPr>
        <w:rPr>
          <w:rFonts w:hint="eastAsia"/>
        </w:rPr>
      </w:pPr>
      <w:r>
        <w:rPr>
          <w:rFonts w:hint="eastAsia"/>
        </w:rPr>
        <w:t>但这些都隐藏在祂自己里面，虽然是一切的基础，《提摩太后书》2章19节，是祂呼召我们，这呼召是：1，祂那恩典的第一个外在效果或果实；2，这恩典所拣选之人的第一个明显标记或可见记号；3，并且神因此进一步将其作为凭据、保证和定金，表明祂将带领他们到底，持续那恩典，并成全祂在他们里面开始的工作。</w:t>
      </w:r>
    </w:p>
    <w:p w14:paraId="5C08FF7A">
      <w:pPr>
        <w:rPr>
          <w:rFonts w:hint="eastAsia"/>
        </w:rPr>
      </w:pPr>
    </w:p>
    <w:p w14:paraId="0CD14ED4">
      <w:pPr>
        <w:rPr>
          <w:rFonts w:hint="eastAsia"/>
        </w:rPr>
      </w:pPr>
      <w:r>
        <w:rPr>
          <w:rFonts w:hint="eastAsia"/>
        </w:rPr>
        <w:t>My purpose is not at all to engraft large common-place heads on this or any other of the words, as not to insist on what effectual calling or what what that glory is, or how great it is he calls ns unto, but punctually to keep to this scope, how each and all of these words have that in them as doth conduce to strengthen our faith in this great point of perseverance, and the engagement that God hath hereby both put and taken upon himself to carry us through to the end.</w:t>
      </w:r>
    </w:p>
    <w:p w14:paraId="1A722A28">
      <w:pPr>
        <w:rPr>
          <w:rFonts w:hint="eastAsia"/>
        </w:rPr>
      </w:pPr>
      <w:r>
        <w:rPr>
          <w:rFonts w:hint="eastAsia"/>
        </w:rPr>
        <w:t>我的目的绝不是要在这个词或任何其他词上嫁接大篇幅的常谈主题，比如不坚持论述什么是有效的呼召，或那荣耀是什么，或祂召我们进入的荣耀是何等伟大，而是要精确地守住这个范围，即这些词中的每一个和全部，如何都含有那能坚固我们在这坚忍之伟大事上的信心的内容，以及神借此对自己所作并承担的，带领我们到底的承诺。</w:t>
      </w:r>
    </w:p>
    <w:p w14:paraId="2580269A">
      <w:pPr>
        <w:rPr>
          <w:rFonts w:hint="eastAsia"/>
        </w:rPr>
      </w:pPr>
    </w:p>
    <w:p w14:paraId="67A4BC51">
      <w:pPr>
        <w:rPr>
          <w:rFonts w:hint="eastAsia"/>
        </w:rPr>
      </w:pPr>
      <w:r>
        <w:rPr>
          <w:rFonts w:hint="eastAsia"/>
        </w:rPr>
        <w:t>There are five things here in this parcel of words, 'Who hath called us into his eternal glory,' that do exactly serve to confirm our faith in this great point.</w:t>
      </w:r>
    </w:p>
    <w:p w14:paraId="0366CA1F">
      <w:pPr>
        <w:rPr>
          <w:rFonts w:hint="eastAsia"/>
        </w:rPr>
      </w:pPr>
      <w:r>
        <w:rPr>
          <w:rFonts w:hint="eastAsia"/>
        </w:rPr>
        <w:t>在这段话“召我们进入祂永远的荣耀”中，有五件事，恰好能坚固我们在这伟大事上的信心。</w:t>
      </w:r>
    </w:p>
    <w:p w14:paraId="5963AA6A">
      <w:pPr>
        <w:rPr>
          <w:rFonts w:hint="eastAsia"/>
        </w:rPr>
      </w:pPr>
    </w:p>
    <w:p w14:paraId="391CC356">
      <w:pPr>
        <w:rPr>
          <w:rFonts w:hint="eastAsia"/>
        </w:rPr>
      </w:pPr>
      <w:r>
        <w:rPr>
          <w:rFonts w:hint="eastAsia"/>
        </w:rPr>
        <w:t>1.The first is, that he hath called‚ therein working a work of such a kind as his grace, that wrought it, is interested to carry it on.</w:t>
      </w:r>
    </w:p>
    <w:p w14:paraId="220F3BD2">
      <w:pPr>
        <w:rPr>
          <w:rFonts w:hint="eastAsia"/>
        </w:rPr>
      </w:pPr>
      <w:r>
        <w:rPr>
          <w:rFonts w:hint="eastAsia"/>
        </w:rPr>
        <w:t>1.第一是，祂召了，在此行了一件工作，其种类是如此，以致作成它的祂的恩典，有兴趣要将其进行到底。</w:t>
      </w:r>
    </w:p>
    <w:p w14:paraId="24F13814">
      <w:pPr>
        <w:rPr>
          <w:rFonts w:hint="eastAsia"/>
        </w:rPr>
      </w:pPr>
      <w:r>
        <w:rPr>
          <w:rFonts w:hint="eastAsia"/>
        </w:rPr>
        <w:t>The effect of which is that the God of grace, when he calls out of grace, worketh such a kind of work as the same grace doth engage him to perfect it.</w:t>
      </w:r>
    </w:p>
    <w:p w14:paraId="57974AF1">
      <w:pPr>
        <w:rPr>
          <w:rFonts w:hint="eastAsia"/>
        </w:rPr>
      </w:pPr>
      <w:r>
        <w:rPr>
          <w:rFonts w:hint="eastAsia"/>
        </w:rPr>
        <w:t>其结果是，恩典之神，当祂出于恩典呼召时，所作的工作是如此一种，以致同样的恩典也使祂承诺要成全它。</w:t>
      </w:r>
    </w:p>
    <w:p w14:paraId="21FB593D">
      <w:pPr>
        <w:rPr>
          <w:rFonts w:hint="eastAsia"/>
        </w:rPr>
      </w:pPr>
    </w:p>
    <w:p w14:paraId="0EE34FBD">
      <w:pPr>
        <w:rPr>
          <w:rFonts w:hint="eastAsia"/>
        </w:rPr>
      </w:pPr>
      <w:r>
        <w:rPr>
          <w:rFonts w:hint="eastAsia"/>
        </w:rPr>
        <w:t>2.Who hath called?</w:t>
      </w:r>
    </w:p>
    <w:p w14:paraId="435D8E34">
      <w:pPr>
        <w:rPr>
          <w:rFonts w:hint="eastAsia"/>
        </w:rPr>
      </w:pPr>
      <w:r>
        <w:rPr>
          <w:rFonts w:hint="eastAsia"/>
        </w:rPr>
        <w:t>2.谁召了？</w:t>
      </w:r>
    </w:p>
    <w:p w14:paraId="44B53895">
      <w:pPr>
        <w:rPr>
          <w:rFonts w:hint="eastAsia"/>
        </w:rPr>
      </w:pPr>
      <w:r>
        <w:rPr>
          <w:rFonts w:hint="eastAsia"/>
        </w:rPr>
        <w:t>Even 'the God of all grace,' and therefore will certainly carry it on.</w:t>
      </w:r>
    </w:p>
    <w:p w14:paraId="3A5C3D11">
      <w:pPr>
        <w:rPr>
          <w:rFonts w:hint="eastAsia"/>
        </w:rPr>
      </w:pPr>
      <w:r>
        <w:rPr>
          <w:rFonts w:hint="eastAsia"/>
        </w:rPr>
        <w:t>就是“赐诸般恩典的神”，因此必将进行到底。</w:t>
      </w:r>
    </w:p>
    <w:p w14:paraId="3C2588F7">
      <w:pPr>
        <w:rPr>
          <w:rFonts w:hint="eastAsia"/>
        </w:rPr>
      </w:pPr>
    </w:p>
    <w:p w14:paraId="13386D8F">
      <w:pPr>
        <w:rPr>
          <w:rFonts w:hint="eastAsia"/>
        </w:rPr>
      </w:pPr>
      <w:r>
        <w:rPr>
          <w:rFonts w:hint="eastAsia"/>
        </w:rPr>
        <w:t>In the first of these the weight of the argument rests properly upon that respect which God hath towards the work, which out of grace he hath wrought; 'he hath called.'</w:t>
      </w:r>
    </w:p>
    <w:p w14:paraId="6465BF8A">
      <w:pPr>
        <w:rPr>
          <w:rFonts w:hint="eastAsia"/>
        </w:rPr>
      </w:pPr>
      <w:r>
        <w:rPr>
          <w:rFonts w:hint="eastAsia"/>
        </w:rPr>
        <w:t>在这两者中的第一个，论证的重点恰当地在于神对祂出于恩典所作之工作的尊重；“祂召了”。</w:t>
      </w:r>
    </w:p>
    <w:p w14:paraId="1D042BCB">
      <w:pPr>
        <w:rPr>
          <w:rFonts w:hint="eastAsia"/>
        </w:rPr>
      </w:pPr>
    </w:p>
    <w:p w14:paraId="22D5A773">
      <w:pPr>
        <w:rPr>
          <w:rFonts w:hint="eastAsia"/>
        </w:rPr>
      </w:pPr>
      <w:r>
        <w:rPr>
          <w:rFonts w:hint="eastAsia"/>
        </w:rPr>
        <w:t>In the second shall be considered, that he calling us as the God of all grace, hath shewn himself so highly to be such, even in calling, that therefore we may be sure he will carry on all other workings which are necessary to bring us to glory.</w:t>
      </w:r>
    </w:p>
    <w:p w14:paraId="50635412">
      <w:pPr>
        <w:rPr>
          <w:rFonts w:hint="eastAsia"/>
        </w:rPr>
      </w:pPr>
      <w:r>
        <w:rPr>
          <w:rFonts w:hint="eastAsia"/>
        </w:rPr>
        <w:t>在第二个中将要考虑的是，祂作为赐诸般恩典的神呼召我们，甚至在呼召中，已如此高度地显明祂是如此，因此我们可以确信，祂将进行所有其他必要的工作，以带领我们进入荣耀。</w:t>
      </w:r>
    </w:p>
    <w:p w14:paraId="02F658EE">
      <w:pPr>
        <w:rPr>
          <w:rFonts w:hint="eastAsia"/>
        </w:rPr>
      </w:pPr>
    </w:p>
    <w:p w14:paraId="1B4B7055">
      <w:pPr>
        <w:rPr>
          <w:rFonts w:hint="eastAsia"/>
        </w:rPr>
      </w:pPr>
      <w:r>
        <w:rPr>
          <w:rFonts w:hint="eastAsia"/>
        </w:rPr>
        <w:t>3.That he hath called us into glory.</w:t>
      </w:r>
    </w:p>
    <w:p w14:paraId="3865A712">
      <w:pPr>
        <w:rPr>
          <w:rFonts w:hint="eastAsia"/>
        </w:rPr>
      </w:pPr>
      <w:r>
        <w:rPr>
          <w:rFonts w:hint="eastAsia"/>
        </w:rPr>
        <w:t>3.祂召我们进入荣耀。</w:t>
      </w:r>
    </w:p>
    <w:p w14:paraId="69AF6968">
      <w:pPr>
        <w:rPr>
          <w:rFonts w:hint="eastAsia"/>
        </w:rPr>
      </w:pPr>
    </w:p>
    <w:p w14:paraId="56A06F18">
      <w:pPr>
        <w:rPr>
          <w:rFonts w:hint="eastAsia"/>
        </w:rPr>
      </w:pPr>
      <w:r>
        <w:rPr>
          <w:rFonts w:hint="eastAsia"/>
        </w:rPr>
        <w:t>4.Into eternal glory.</w:t>
      </w:r>
    </w:p>
    <w:p w14:paraId="075B4B1C">
      <w:pPr>
        <w:rPr>
          <w:rFonts w:hint="eastAsia"/>
        </w:rPr>
      </w:pPr>
      <w:r>
        <w:rPr>
          <w:rFonts w:hint="eastAsia"/>
        </w:rPr>
        <w:t>4.进入永远的荣耀。</w:t>
      </w:r>
    </w:p>
    <w:p w14:paraId="72FCDD83">
      <w:pPr>
        <w:rPr>
          <w:rFonts w:hint="eastAsia"/>
        </w:rPr>
      </w:pPr>
    </w:p>
    <w:p w14:paraId="5B64B0EE">
      <w:pPr>
        <w:rPr>
          <w:rFonts w:hint="eastAsia"/>
        </w:rPr>
      </w:pPr>
      <w:r>
        <w:rPr>
          <w:rFonts w:hint="eastAsia"/>
        </w:rPr>
        <w:t>5.Into his eternal glory.</w:t>
      </w:r>
    </w:p>
    <w:p w14:paraId="4762ED82">
      <w:pPr>
        <w:rPr>
          <w:rFonts w:hint="eastAsia"/>
        </w:rPr>
      </w:pPr>
      <w:r>
        <w:rPr>
          <w:rFonts w:hint="eastAsia"/>
        </w:rPr>
        <w:t>5.进入祂永远的荣耀。</w:t>
      </w:r>
    </w:p>
    <w:p w14:paraId="1B6F1CC2">
      <w:pPr>
        <w:rPr>
          <w:rFonts w:hint="eastAsia"/>
        </w:rPr>
      </w:pPr>
    </w:p>
    <w:p w14:paraId="4332310C">
      <w:pPr>
        <w:rPr>
          <w:rFonts w:hint="eastAsia"/>
        </w:rPr>
      </w:pPr>
      <w:r>
        <w:rPr>
          <w:rFonts w:hint="eastAsia"/>
        </w:rPr>
        <w:t>The handling of which, as they explain the test, so each and all of these make for us, and ascertain us that God will carry us through all temptations, &amp;c.</w:t>
      </w:r>
    </w:p>
    <w:p w14:paraId="41C5F480">
      <w:pPr>
        <w:rPr>
          <w:rFonts w:hint="eastAsia"/>
        </w:rPr>
      </w:pPr>
      <w:r>
        <w:rPr>
          <w:rFonts w:hint="eastAsia"/>
        </w:rPr>
        <w:t>对这些的论述，既解释了这试验，也使这些中的每一个和全部都有利于我们，并向我们保证神将带领我们经过一切试探等等。</w:t>
      </w:r>
    </w:p>
    <w:p w14:paraId="25829FDE">
      <w:pPr>
        <w:rPr>
          <w:rFonts w:hint="eastAsia"/>
        </w:rPr>
      </w:pPr>
    </w:p>
    <w:p w14:paraId="0A2CE6E1">
      <w:pPr>
        <w:rPr>
          <w:rFonts w:hint="eastAsia"/>
        </w:rPr>
      </w:pPr>
      <w:r>
        <w:rPr>
          <w:rFonts w:hint="eastAsia"/>
        </w:rPr>
        <w:t>1. I begin with the first, that he hath called.</w:t>
      </w:r>
    </w:p>
    <w:p w14:paraId="53101007">
      <w:pPr>
        <w:rPr>
          <w:rFonts w:hint="eastAsia"/>
        </w:rPr>
      </w:pPr>
      <w:r>
        <w:rPr>
          <w:rFonts w:hint="eastAsia"/>
        </w:rPr>
        <w:t>1. 我从第一个开始，即祂召了。</w:t>
      </w:r>
    </w:p>
    <w:p w14:paraId="2BC970BC">
      <w:pPr>
        <w:rPr>
          <w:rFonts w:hint="eastAsia"/>
        </w:rPr>
      </w:pPr>
    </w:p>
    <w:p w14:paraId="2EB2B583">
      <w:pPr>
        <w:rPr>
          <w:rFonts w:hint="eastAsia"/>
        </w:rPr>
      </w:pPr>
      <w:r>
        <w:rPr>
          <w:rFonts w:hint="eastAsia"/>
        </w:rPr>
        <w:t>There are two things under this head to be handled.</w:t>
      </w:r>
    </w:p>
    <w:p w14:paraId="6D2F8266">
      <w:pPr>
        <w:rPr>
          <w:rFonts w:hint="eastAsia"/>
        </w:rPr>
      </w:pPr>
      <w:r>
        <w:rPr>
          <w:rFonts w:hint="eastAsia"/>
        </w:rPr>
        <w:t>在这个主题下有两件事要处理。</w:t>
      </w:r>
    </w:p>
    <w:p w14:paraId="475E5919">
      <w:pPr>
        <w:rPr>
          <w:rFonts w:hint="eastAsia"/>
        </w:rPr>
      </w:pPr>
    </w:p>
    <w:p w14:paraId="1A1F1870">
      <w:pPr>
        <w:rPr>
          <w:rFonts w:hint="eastAsia"/>
        </w:rPr>
      </w:pPr>
      <w:r>
        <w:rPr>
          <w:rFonts w:hint="eastAsia"/>
        </w:rPr>
        <w:t>(1.)Some things concerning the work of calling necessary to be premised.</w:t>
      </w:r>
    </w:p>
    <w:p w14:paraId="278E0415">
      <w:pPr>
        <w:rPr>
          <w:rFonts w:hint="eastAsia"/>
        </w:rPr>
      </w:pPr>
      <w:r>
        <w:rPr>
          <w:rFonts w:hint="eastAsia"/>
        </w:rPr>
        <w:t>（1.）一些关于呼召工作需要预先说明的事。</w:t>
      </w:r>
    </w:p>
    <w:p w14:paraId="428A6FF6">
      <w:pPr>
        <w:rPr>
          <w:rFonts w:hint="eastAsia"/>
        </w:rPr>
      </w:pPr>
    </w:p>
    <w:p w14:paraId="65E91F92">
      <w:pPr>
        <w:rPr>
          <w:rFonts w:hint="eastAsia"/>
        </w:rPr>
      </w:pPr>
      <w:r>
        <w:rPr>
          <w:rFonts w:hint="eastAsia"/>
        </w:rPr>
        <w:t>(2.)That a true and effectual calling of God is a work of that kind, and perfection for kind, and proceeding from, and out of that grace which I have spoken of, as God hath engaged himself to carry it on to perfection.</w:t>
      </w:r>
    </w:p>
    <w:p w14:paraId="0E439438">
      <w:pPr>
        <w:rPr>
          <w:rFonts w:hint="eastAsia"/>
        </w:rPr>
      </w:pPr>
      <w:r>
        <w:rPr>
          <w:rFonts w:hint="eastAsia"/>
        </w:rPr>
        <w:t>（2.）神的真实而有效的呼召，是一种就其种类而言是那样的，就其种类而言是完美的，并且是出于我所说的那恩典，以致神已承诺要将其进行到完美地步的工作。</w:t>
      </w:r>
    </w:p>
    <w:p w14:paraId="7FC77B26">
      <w:pPr>
        <w:rPr>
          <w:rFonts w:hint="eastAsia"/>
        </w:rPr>
      </w:pPr>
    </w:p>
    <w:p w14:paraId="75C18355">
      <w:pPr>
        <w:rPr>
          <w:rFonts w:hint="eastAsia"/>
        </w:rPr>
      </w:pPr>
      <w:r>
        <w:rPr>
          <w:rFonts w:hint="eastAsia"/>
        </w:rPr>
        <w:t>(1.) As to the first I shall only say these few things.</w:t>
      </w:r>
    </w:p>
    <w:p w14:paraId="161C6E49">
      <w:pPr>
        <w:rPr>
          <w:rFonts w:hint="eastAsia"/>
        </w:rPr>
      </w:pPr>
      <w:r>
        <w:rPr>
          <w:rFonts w:hint="eastAsia"/>
        </w:rPr>
        <w:t>（1.）关于第一点，我只想说这几件事。</w:t>
      </w:r>
    </w:p>
    <w:p w14:paraId="2F689DA0">
      <w:pPr>
        <w:rPr>
          <w:rFonts w:hint="eastAsia"/>
        </w:rPr>
      </w:pPr>
    </w:p>
    <w:p w14:paraId="52B155D8">
      <w:pPr>
        <w:rPr>
          <w:rFonts w:hint="eastAsia"/>
        </w:rPr>
      </w:pPr>
      <w:r>
        <w:rPr>
          <w:rFonts w:hint="eastAsia"/>
        </w:rPr>
        <w:t>[1.] A saint's being called is the first immediate fruit and breaking forth of electing purposing grace.</w:t>
      </w:r>
    </w:p>
    <w:p w14:paraId="14F80245">
      <w:pPr>
        <w:rPr>
          <w:rFonts w:hint="eastAsia"/>
        </w:rPr>
      </w:pPr>
      <w:r>
        <w:rPr>
          <w:rFonts w:hint="eastAsia"/>
        </w:rPr>
        <w:t>[1.] 圣徒蒙召是拣选定旨之恩典的第一个直接果实和迸发。</w:t>
      </w:r>
    </w:p>
    <w:p w14:paraId="5DCC3542">
      <w:pPr>
        <w:rPr>
          <w:rFonts w:hint="eastAsia"/>
        </w:rPr>
      </w:pPr>
      <w:r>
        <w:rPr>
          <w:rFonts w:hint="eastAsia"/>
        </w:rPr>
        <w:t>The river ran under ground from eternity, and rises and bubbles up therein first, and then runs above ground to eternity.</w:t>
      </w:r>
    </w:p>
    <w:p w14:paraId="07EDF19D">
      <w:pPr>
        <w:rPr>
          <w:rFonts w:hint="eastAsia"/>
        </w:rPr>
      </w:pPr>
      <w:r>
        <w:rPr>
          <w:rFonts w:hint="eastAsia"/>
        </w:rPr>
        <w:t>这河从永恒就在地下流淌，先在其中升起并冒泡，然后在地表流向永恒。</w:t>
      </w:r>
    </w:p>
    <w:p w14:paraId="79D1BB3A">
      <w:pPr>
        <w:rPr>
          <w:rFonts w:hint="eastAsia"/>
        </w:rPr>
      </w:pPr>
      <w:r>
        <w:rPr>
          <w:rFonts w:hint="eastAsia"/>
        </w:rPr>
        <w:t>It is that first and great difference that God puts between man and man; the first mark God sets upon his sheep, whereby he owns them, and visibly calls them his: Rom. 8:30, 'Whom he hath predestinated, them he hath also called.'</w:t>
      </w:r>
    </w:p>
    <w:p w14:paraId="18349100">
      <w:pPr>
        <w:rPr>
          <w:rFonts w:hint="eastAsia"/>
        </w:rPr>
      </w:pPr>
      <w:r>
        <w:rPr>
          <w:rFonts w:hint="eastAsia"/>
        </w:rPr>
        <w:t>这是神在人与人之间所作的第一个也是最大的区别；是神给祂的羊所作的第一个记号，借此祂认他们，并明显地称他们为祂的：《罗马书》8章30节，“祂所预定的，祂也召来。”</w:t>
      </w:r>
    </w:p>
    <w:p w14:paraId="067C8884">
      <w:pPr>
        <w:rPr>
          <w:rFonts w:hint="eastAsia"/>
        </w:rPr>
      </w:pPr>
      <w:r>
        <w:rPr>
          <w:rFonts w:hint="eastAsia"/>
        </w:rPr>
        <w:t>That is the first and nest benefit unto that in God's heart, viz., predestination.</w:t>
      </w:r>
    </w:p>
    <w:p w14:paraId="16AB81E1">
      <w:pPr>
        <w:rPr>
          <w:rFonts w:hint="eastAsia"/>
        </w:rPr>
      </w:pPr>
      <w:r>
        <w:rPr>
          <w:rFonts w:hint="eastAsia"/>
        </w:rPr>
        <w:t>那是对神心中之事，即预定，的第一个也是最接近的益处。</w:t>
      </w:r>
    </w:p>
    <w:p w14:paraId="2ECAD28F">
      <w:pPr>
        <w:rPr>
          <w:rFonts w:hint="eastAsia"/>
        </w:rPr>
      </w:pPr>
      <w:r>
        <w:rPr>
          <w:rFonts w:hint="eastAsia"/>
        </w:rPr>
        <w:t>You have the same in 2 Tim. 1:9, who hath 'called us according to his purpose and grace;' and hence, 'Make your calling and election sure,' 2 Pet. 1:10.</w:t>
      </w:r>
    </w:p>
    <w:p w14:paraId="0CBA1A01">
      <w:pPr>
        <w:rPr>
          <w:rFonts w:hint="eastAsia"/>
        </w:rPr>
      </w:pPr>
      <w:r>
        <w:rPr>
          <w:rFonts w:hint="eastAsia"/>
        </w:rPr>
        <w:t>你们在《提摩太后书》1章9节也看到同样的事，祂“照祂的旨意和恩典召我们”；因此，“你们的恩召和拣选要坚定不移”，《彼得后书》1章10节。</w:t>
      </w:r>
    </w:p>
    <w:p w14:paraId="74674F77">
      <w:pPr>
        <w:rPr>
          <w:rFonts w:hint="eastAsia"/>
        </w:rPr>
      </w:pPr>
      <w:r>
        <w:rPr>
          <w:rFonts w:hint="eastAsia"/>
        </w:rPr>
        <w:t>He singles forth calling of all things else, calling upon us to make it sure, and thereby election will be made sure, that is, made sure to your faith.</w:t>
      </w:r>
    </w:p>
    <w:p w14:paraId="192F2A27">
      <w:pPr>
        <w:rPr>
          <w:rFonts w:hint="eastAsia"/>
        </w:rPr>
      </w:pPr>
      <w:r>
        <w:rPr>
          <w:rFonts w:hint="eastAsia"/>
        </w:rPr>
        <w:t>祂在万事中单单挑出呼召，呼吁我们使其坚定，借此拣选也就坚定了，也就是说，对你们的信心坚定了。</w:t>
      </w:r>
    </w:p>
    <w:p w14:paraId="72E58579">
      <w:pPr>
        <w:rPr>
          <w:rFonts w:hint="eastAsia"/>
        </w:rPr>
      </w:pPr>
      <w:r>
        <w:rPr>
          <w:rFonts w:hint="eastAsia"/>
        </w:rPr>
        <w:t>It is not that election is not sure without it, 'The foundation of the Lord standeth sure' before he calls, but it is not made sure to our faith thereby.</w:t>
      </w:r>
    </w:p>
    <w:p w14:paraId="316908BE">
      <w:pPr>
        <w:rPr>
          <w:rFonts w:hint="eastAsia"/>
        </w:rPr>
      </w:pPr>
      <w:r>
        <w:rPr>
          <w:rFonts w:hint="eastAsia"/>
        </w:rPr>
        <w:t>这并不是说没有呼召拣选就不坚定，“主的根基已经立定”在祂呼召之前，但它没有因此对我们的信心坚定。</w:t>
      </w:r>
    </w:p>
    <w:p w14:paraId="3704D46F">
      <w:pPr>
        <w:rPr>
          <w:rFonts w:hint="eastAsia"/>
        </w:rPr>
      </w:pPr>
      <w:r>
        <w:rPr>
          <w:rFonts w:hint="eastAsia"/>
        </w:rPr>
        <w:t>The apostles therefore do speak one uniform language, of one woof and thread, and of a like extent, either when writing to saints they say men 'called to be saints;' that is one title, as 2 Cor. 1:2, 'Unto the church of God which is at Corinth, called to be saints,' or saints by calling.</w:t>
      </w:r>
    </w:p>
    <w:p w14:paraId="4EFE0956">
      <w:pPr>
        <w:rPr>
          <w:rFonts w:hint="eastAsia"/>
        </w:rPr>
      </w:pPr>
      <w:r>
        <w:rPr>
          <w:rFonts w:hint="eastAsia"/>
        </w:rPr>
        <w:t>因此，使徒们说的是一种统一的语言，同一经纬，同一范围，当他们写信给圣徒时，他们说人“蒙召作圣徒”；那是一个称呼，如《哥林多后书》1章2节，“在哥林多神的教会，蒙召作圣徒”，或因呼召而成圣徒。</w:t>
      </w:r>
    </w:p>
    <w:p w14:paraId="2A052EDF">
      <w:pPr>
        <w:rPr>
          <w:rFonts w:hint="eastAsia"/>
        </w:rPr>
      </w:pPr>
      <w:r>
        <w:rPr>
          <w:rFonts w:hint="eastAsia"/>
        </w:rPr>
        <w:t>As also when they write to them under the notion of 'elect,' as 1 Pet. 5:13, 'The church,' says he, 'elected together with you,' &amp;c.; and you know that of the 'elect lady,' 2 John, ver. 1.</w:t>
      </w:r>
    </w:p>
    <w:p w14:paraId="77E59583">
      <w:pPr>
        <w:rPr>
          <w:rFonts w:hint="eastAsia"/>
        </w:rPr>
      </w:pPr>
      <w:r>
        <w:rPr>
          <w:rFonts w:hint="eastAsia"/>
        </w:rPr>
        <w:t>同样，当他们以“选民”的概念写信给他们时，如《彼得前书》5章13节，他说，“同蒙拣选的教会”等等；你们也知道“蒙拣选的太太”，《约翰二书》第1节。</w:t>
      </w:r>
    </w:p>
    <w:p w14:paraId="47CC9372">
      <w:pPr>
        <w:rPr>
          <w:rFonts w:hint="eastAsia"/>
        </w:rPr>
      </w:pPr>
      <w:r>
        <w:rPr>
          <w:rFonts w:hint="eastAsia"/>
        </w:rPr>
        <w:t>These are made terms equivalent in men called, and thereby the apostles signify that they acknowledge no other calling to be true calling, but what was the immediate and proper fruit of election, of which I have been discoursing; for these are terms commensurate, that is, of equal extent, to be truly and spiritually called, and to be elected; commensurate, as to the same persons.</w:t>
      </w:r>
    </w:p>
    <w:p w14:paraId="78F3D72C">
      <w:pPr>
        <w:rPr>
          <w:rFonts w:hint="eastAsia"/>
        </w:rPr>
      </w:pPr>
      <w:r>
        <w:rPr>
          <w:rFonts w:hint="eastAsia"/>
        </w:rPr>
        <w:t>这些在蒙召的人身上被当作同义词，使徒们借此表明，他们不承认有任何其他呼召是真呼召，除了那作为拣选的直接和恰当果实的呼召，我已对此作了论述；因为这些是相称的词，也就是说，范围相等，即真实地和属灵地蒙召，与被拣选；就同样的人而言是相称的。</w:t>
      </w:r>
    </w:p>
    <w:p w14:paraId="270950DD">
      <w:pPr>
        <w:rPr>
          <w:rFonts w:hint="eastAsia"/>
        </w:rPr>
      </w:pPr>
      <w:r>
        <w:rPr>
          <w:rFonts w:hint="eastAsia"/>
        </w:rPr>
        <w:t>None are called‚ in their sense of calling, that are not elect‚ and there are none elect but either such as are or shall be called.</w:t>
      </w:r>
    </w:p>
    <w:p w14:paraId="424B457E">
      <w:pPr>
        <w:rPr>
          <w:rFonts w:hint="eastAsia"/>
        </w:rPr>
      </w:pPr>
      <w:r>
        <w:rPr>
          <w:rFonts w:hint="eastAsia"/>
        </w:rPr>
        <w:t>在他们所说的呼召的意义上，没有一个蒙召的不是选民，也没有一个选民不是已经或将要蒙召的。</w:t>
      </w:r>
    </w:p>
    <w:p w14:paraId="260FE478">
      <w:pPr>
        <w:rPr>
          <w:rFonts w:hint="eastAsia"/>
        </w:rPr>
      </w:pPr>
    </w:p>
    <w:p w14:paraId="7BD2CB23">
      <w:pPr>
        <w:rPr>
          <w:rFonts w:hint="eastAsia"/>
        </w:rPr>
      </w:pPr>
      <w:r>
        <w:rPr>
          <w:rFonts w:hint="eastAsia"/>
        </w:rPr>
        <w:t>[2.] A second thing I premise is, that a true and spiritual calling (so I shall hereafter call and notify it) is the foundation of all the actings of grace which afterwards do follow, and thence it is that the weight arid stress of this whole matter of making election sure is put upon this calling; for every spiritual acting of grace, to the end of a man's life, evidenceth that first work of calling to be sound and saving, and so conduceth to make a man's calling and election sure.</w:t>
      </w:r>
    </w:p>
    <w:p w14:paraId="147BD9BD">
      <w:pPr>
        <w:rPr>
          <w:rFonts w:hint="eastAsia"/>
        </w:rPr>
      </w:pPr>
      <w:r>
        <w:rPr>
          <w:rFonts w:hint="eastAsia"/>
        </w:rPr>
        <w:t>[2.] 我预先说明的第二件事是，真实的和属灵的呼召（我以后将如此称呼和指明它）是以后所有恩典行动的基础，因此，使拣选坚定这件事的全部重量和压力都放在这个呼召上；因为每一个属灵的恩典行动，直到一个人生命的尽头，都证明那最初的呼召工作是健全和得救的，从而有助于使一个人的呼召和拣选坚定。</w:t>
      </w:r>
    </w:p>
    <w:p w14:paraId="731C3523">
      <w:pPr>
        <w:rPr>
          <w:rFonts w:hint="eastAsia"/>
        </w:rPr>
      </w:pPr>
      <w:r>
        <w:rPr>
          <w:rFonts w:hint="eastAsia"/>
        </w:rPr>
        <w:t>This is evident in that fore-cited place of Peter, 'Make your calling and election sure.'</w:t>
      </w:r>
    </w:p>
    <w:p w14:paraId="6BB111D5">
      <w:pPr>
        <w:rPr>
          <w:rFonts w:hint="eastAsia"/>
        </w:rPr>
      </w:pPr>
      <w:r>
        <w:rPr>
          <w:rFonts w:hint="eastAsia"/>
        </w:rPr>
        <w:t>这在彼得先前引用的那处经文中是显而易见的，“你们的恩召和拣选要坚定不移。”</w:t>
      </w:r>
    </w:p>
    <w:p w14:paraId="2EFD542C">
      <w:pPr>
        <w:rPr>
          <w:rFonts w:hint="eastAsia"/>
        </w:rPr>
      </w:pPr>
      <w:r>
        <w:rPr>
          <w:rFonts w:hint="eastAsia"/>
        </w:rPr>
        <w:t>He hath that at the 10th verse.</w:t>
      </w:r>
    </w:p>
    <w:p w14:paraId="652A8DD3">
      <w:pPr>
        <w:rPr>
          <w:rFonts w:hint="eastAsia"/>
        </w:rPr>
      </w:pPr>
      <w:r>
        <w:rPr>
          <w:rFonts w:hint="eastAsia"/>
        </w:rPr>
        <w:t>他在第10节有这句话。</w:t>
      </w:r>
    </w:p>
    <w:p w14:paraId="1D469D64">
      <w:pPr>
        <w:rPr>
          <w:rFonts w:hint="eastAsia"/>
        </w:rPr>
      </w:pPr>
      <w:r>
        <w:rPr>
          <w:rFonts w:hint="eastAsia"/>
        </w:rPr>
        <w:t>But he had before premised two things, the first at verse 3, 'according as his divine power hath given unto us all things that pertain unto life and godliness, through the knowledge of him who hath called us to glory and virtue:' from whence it is plain that God, when he calls, doth endow the soul with all and the whole of the principles and seeds of all graces whatsoever, and which it shall for ever act.</w:t>
      </w:r>
    </w:p>
    <w:p w14:paraId="58B5B8F1">
      <w:pPr>
        <w:rPr>
          <w:rFonts w:hint="eastAsia"/>
        </w:rPr>
      </w:pPr>
      <w:r>
        <w:rPr>
          <w:rFonts w:hint="eastAsia"/>
        </w:rPr>
        <w:t>但他之前已预先说明了两件事，第一件在第3节，“照着祂神能的大力，已将一切关乎生命和虔敬的事赐给我们，皆因我们认识那用自己荣耀和美德召我们的主”：由此可见，神在呼召时，赋予灵魂一切恩典的全部原则和种子，并且灵魂将永远行动这些恩典。</w:t>
      </w:r>
    </w:p>
    <w:p w14:paraId="70852592">
      <w:pPr>
        <w:rPr>
          <w:rFonts w:hint="eastAsia"/>
        </w:rPr>
      </w:pPr>
      <w:r>
        <w:rPr>
          <w:rFonts w:hint="eastAsia"/>
        </w:rPr>
        <w:t>And this he doth 'through the knowledge of him who hath called us,' that is, a knowledge of God, and at calling; all this is for to signify why it is those words, 'Through the knowledge of him,' am added unto 'who hath called us.'</w:t>
      </w:r>
    </w:p>
    <w:p w14:paraId="59DD8E4F">
      <w:pPr>
        <w:rPr>
          <w:rFonts w:hint="eastAsia"/>
        </w:rPr>
      </w:pPr>
      <w:r>
        <w:rPr>
          <w:rFonts w:hint="eastAsia"/>
        </w:rPr>
        <w:t>祂这样做是“皆因我们认识那用……召我们的主”，也就是说，在呼召时认识神；这一切都是为了说明为什么“皆因我们认识祂”这些话被加在“那用……召我们的主”之后。</w:t>
      </w:r>
    </w:p>
    <w:p w14:paraId="1CB2F07B">
      <w:pPr>
        <w:rPr>
          <w:rFonts w:hint="eastAsia"/>
        </w:rPr>
      </w:pPr>
      <w:r>
        <w:rPr>
          <w:rFonts w:hint="eastAsia"/>
        </w:rPr>
        <w:t>He works not on us as stocks, but through a knowledge of God, who is the caller.</w:t>
      </w:r>
    </w:p>
    <w:p w14:paraId="53523F78">
      <w:pPr>
        <w:rPr>
          <w:rFonts w:hint="eastAsia"/>
        </w:rPr>
      </w:pPr>
      <w:r>
        <w:rPr>
          <w:rFonts w:hint="eastAsia"/>
        </w:rPr>
        <w:t>祂在我们身上工作不像对木石，而是通过认识神，那呼召者。</w:t>
      </w:r>
    </w:p>
    <w:p w14:paraId="046F5AD8">
      <w:pPr>
        <w:rPr>
          <w:rFonts w:hint="eastAsia"/>
        </w:rPr>
      </w:pPr>
      <w:r>
        <w:rPr>
          <w:rFonts w:hint="eastAsia"/>
        </w:rPr>
        <w:t>For, my brethren, know it for a great truth, that the first light you have in your calling is a new light of God (who is primum credibile), which is the original seminal cause of all that work that accompanies calling.</w:t>
      </w:r>
    </w:p>
    <w:p w14:paraId="72F55C80">
      <w:pPr>
        <w:rPr>
          <w:rFonts w:hint="eastAsia"/>
        </w:rPr>
      </w:pPr>
      <w:r>
        <w:rPr>
          <w:rFonts w:hint="eastAsia"/>
        </w:rPr>
        <w:t>因为，我的弟兄们，要知道这是一个伟大的真理，你们在呼召中所得到的第一个光，是神的一个新光（祂是primum credibile（首要可信者）），这光是伴随呼召的一切工作的原始种子原因。</w:t>
      </w:r>
    </w:p>
    <w:p w14:paraId="1A6B6976">
      <w:pPr>
        <w:rPr>
          <w:rFonts w:hint="eastAsia"/>
        </w:rPr>
      </w:pPr>
      <w:r>
        <w:rPr>
          <w:rFonts w:hint="eastAsia"/>
        </w:rPr>
        <w:t>It may be objectively your thoughts were not taken up with God so as with nothing else; no, but yet light of him came in, and in the strength of that you began to see what sin was, as it is in itself against an holy God, and so to see what holiness is; and this knowledge of God is that which is so eminently, and in the first place, mentioned in the work of the now covenant of grace: Jer. 31, 'I will teach them all to know me;' and when he hath done that, thereby the law becomes written in their hearts.</w:t>
      </w:r>
    </w:p>
    <w:p w14:paraId="0F6946FB">
      <w:pPr>
        <w:rPr>
          <w:rFonts w:hint="eastAsia"/>
        </w:rPr>
      </w:pPr>
      <w:r>
        <w:rPr>
          <w:rFonts w:hint="eastAsia"/>
        </w:rPr>
        <w:t>或许在客观上，你们的思想没有被神所占据，如同没有被其他任何事占据一样；不，但祂的光进来了，在那力量中，你们开始看见罪是什么，即罪本身是抵挡圣洁神的，从而看见圣洁是什么；而这认识神，正是在现在恩典之约的工作中，如此突出地，并在首要位置被提及的：《耶利米书》31章，“我要教导他们都认识我”；当祂这样做了，律法就写在他们心里了。</w:t>
      </w:r>
    </w:p>
    <w:p w14:paraId="39A04DCC">
      <w:pPr>
        <w:rPr>
          <w:rFonts w:hint="eastAsia"/>
        </w:rPr>
      </w:pPr>
      <w:r>
        <w:rPr>
          <w:rFonts w:hint="eastAsia"/>
        </w:rPr>
        <w:t>And thus he doth 'give us all things that pertain to life and godliness,' even together with and 'through the knowledge of him who hath called ns to (all) glory and virtue.'</w:t>
      </w:r>
    </w:p>
    <w:p w14:paraId="720BBAF2">
      <w:pPr>
        <w:rPr>
          <w:rFonts w:hint="eastAsia"/>
        </w:rPr>
      </w:pPr>
      <w:r>
        <w:rPr>
          <w:rFonts w:hint="eastAsia"/>
        </w:rPr>
        <w:t>因此，祂“将一切关乎生命和虔敬的事赐给我们”，是连同并“皆因我们认识那用（一切）荣耀和美德召我们的主”。</w:t>
      </w:r>
    </w:p>
    <w:p w14:paraId="7B140B38">
      <w:pPr>
        <w:rPr>
          <w:rFonts w:hint="eastAsia"/>
        </w:rPr>
      </w:pPr>
      <w:r>
        <w:rPr>
          <w:rFonts w:hint="eastAsia"/>
        </w:rPr>
        <w:t>He gives the whole cluster, the whole lump, whole principles of graces at first.</w:t>
      </w:r>
    </w:p>
    <w:p w14:paraId="573006BD">
      <w:pPr>
        <w:rPr>
          <w:rFonts w:hint="eastAsia"/>
        </w:rPr>
      </w:pPr>
      <w:r>
        <w:rPr>
          <w:rFonts w:hint="eastAsia"/>
        </w:rPr>
        <w:t>祂起初就赐下整串、整块、全部的恩典原则。</w:t>
      </w:r>
    </w:p>
    <w:p w14:paraId="28C16691">
      <w:pPr>
        <w:rPr>
          <w:rFonts w:hint="eastAsia"/>
        </w:rPr>
      </w:pPr>
    </w:p>
    <w:p w14:paraId="54E6DE70">
      <w:pPr>
        <w:rPr>
          <w:rFonts w:hint="eastAsia"/>
        </w:rPr>
      </w:pPr>
      <w:r>
        <w:rPr>
          <w:rFonts w:hint="eastAsia"/>
        </w:rPr>
        <w:t>The second thing he had said before is, that when he hath thus inlaid the principles of all graces at first, he then acts them, he draws them out, and he doth it in what order he pleases, and is a doing it all a man's life: and this second follows in ver. 5–7, 'And besides this, giving all diligence, add to your faith virtue, and to virtue knowledge, and to knowledge temperance, and to temperance patience, and to patience godliness, and to godliness brotherly kindness, [and to brotherly kindness] charity:' and thus adding of these graces, in acts and exercises of them, one to another, is that I mean by drawing of them forth all a man's life.</w:t>
      </w:r>
    </w:p>
    <w:p w14:paraId="733F4EE0">
      <w:pPr>
        <w:rPr>
          <w:rFonts w:hint="eastAsia"/>
        </w:rPr>
      </w:pPr>
      <w:r>
        <w:rPr>
          <w:rFonts w:hint="eastAsia"/>
        </w:rPr>
        <w:t>他之前说的第二件事是，当祂起初就这样镶嵌了所有恩典的原则之后，祂就行动它们，引出它们，并且祂按祂所喜悦的次序行这事，并且一生都在行这事：这第二件事接着在第5-7节，“正因这缘故，你们要分外地殷勤；有了信心，又要加上德行；有了德行，又要加上知识；有了知识，又要加上节制；有了节制，又要加上忍耐；有了忍耐，又要加上虔敬；有了虔敬，又要加上爱弟兄的心；[有了爱弟兄的心]，又要加上爱众人的心”：这样在行动和操练中，将这些恩典一个加给另一个，就是我所说的在一生中引出它们的意思。</w:t>
      </w:r>
    </w:p>
    <w:p w14:paraId="65F741DB">
      <w:pPr>
        <w:rPr>
          <w:rFonts w:hint="eastAsia"/>
        </w:rPr>
      </w:pPr>
      <w:r>
        <w:rPr>
          <w:rFonts w:hint="eastAsia"/>
        </w:rPr>
        <w:t>Now observe, as to the point afore us, that the effect or fruit of this adding or exercising of graces all a man's life, is in the following 10th verse said to be a making your calling and election sure.</w:t>
      </w:r>
    </w:p>
    <w:p w14:paraId="67F1BD2D">
      <w:pPr>
        <w:rPr>
          <w:rFonts w:hint="eastAsia"/>
        </w:rPr>
      </w:pPr>
      <w:r>
        <w:rPr>
          <w:rFonts w:hint="eastAsia"/>
        </w:rPr>
        <w:t>现在，就我们面前的要点，请注意，在一生中加上或操练这些恩典的效果或果实，在接下来的第10节被说成是使你们的呼召和拣选坚定。</w:t>
      </w:r>
    </w:p>
    <w:p w14:paraId="7487AB57">
      <w:pPr>
        <w:rPr>
          <w:rFonts w:hint="eastAsia"/>
        </w:rPr>
      </w:pPr>
      <w:r>
        <w:rPr>
          <w:rFonts w:hint="eastAsia"/>
        </w:rPr>
        <w:t>'Wherefore, brethren,' says he, 'give all diligence (that is, by thus acting your graces, whereof you received all the principles at your callings) to make your calling and election sure; for if you do those things you shall never fall.'</w:t>
      </w:r>
    </w:p>
    <w:p w14:paraId="15892566">
      <w:pPr>
        <w:rPr>
          <w:rFonts w:hint="eastAsia"/>
        </w:rPr>
      </w:pPr>
      <w:r>
        <w:rPr>
          <w:rFonts w:hint="eastAsia"/>
        </w:rPr>
        <w:t>他说，“所以弟兄们，应当分外殷勤（也就是说，借着如此行动你们的恩典，你们在蒙召时已领受了所有原则），使你们所蒙的恩召和拣选坚定不移；因为你们若行这几样，就永不失脚。”</w:t>
      </w:r>
    </w:p>
    <w:p w14:paraId="54C01E1C">
      <w:pPr>
        <w:rPr>
          <w:rFonts w:hint="eastAsia"/>
        </w:rPr>
      </w:pPr>
    </w:p>
    <w:p w14:paraId="5D295D5C">
      <w:pPr>
        <w:rPr>
          <w:rFonts w:hint="eastAsia"/>
        </w:rPr>
      </w:pPr>
      <w:r>
        <w:rPr>
          <w:rFonts w:hint="eastAsia"/>
        </w:rPr>
        <w:t>Brethren, you use to have recourse to the first work only, and what flaws you find in that, if you have not the whole of what ministers set out to you, you are apt to scruple and question the truth of your calling; or if you have them not in that method in your discerning which they set them out in, you narrow your comforts thereunto.</w:t>
      </w:r>
    </w:p>
    <w:p w14:paraId="76163A07">
      <w:pPr>
        <w:rPr>
          <w:rFonts w:hint="eastAsia"/>
        </w:rPr>
      </w:pPr>
      <w:r>
        <w:rPr>
          <w:rFonts w:hint="eastAsia"/>
        </w:rPr>
        <w:t>弟兄们，你们习惯只求助于最初的工作，并在其中发现什么瑕疵，如果你们没有牧师们向你们阐述的全部内容，你们就容易怀疑和质疑你们呼召的真实性；或者，如果你们在辨别时，没有按他们阐述的方法，你们就将你们的安慰局限于此。</w:t>
      </w:r>
    </w:p>
    <w:p w14:paraId="3071EB0C">
      <w:pPr>
        <w:rPr>
          <w:rFonts w:hint="eastAsia"/>
        </w:rPr>
      </w:pPr>
      <w:r>
        <w:rPr>
          <w:rFonts w:hint="eastAsia"/>
        </w:rPr>
        <w:t>But give me leave to say to you, by the apostle's warrant, that God, when the light and knowledge of himself comes in, impresseth withal on your hearts all principles of grace, which he is a-brouching and drawing out all your life-time, and hence every act of grace you perform is, and may become, an evidence of your calling, as well as what was wrought at first.</w:t>
      </w:r>
    </w:p>
    <w:p w14:paraId="2FAC6F3F">
      <w:pPr>
        <w:rPr>
          <w:rFonts w:hint="eastAsia"/>
        </w:rPr>
      </w:pPr>
      <w:r>
        <w:rPr>
          <w:rFonts w:hint="eastAsia"/>
        </w:rPr>
        <w:t>但请容我借着使徒的保证对你们说，神，当祂自己的光和知识进来时，同时也把所有恩典的原则印在你们心里，祂一生都在引出和抽取这些原则，因此，你们所行的每一个恩典之举，都可以成为你们呼召的证据，正如最初所作成的一样。</w:t>
      </w:r>
    </w:p>
    <w:p w14:paraId="63944430">
      <w:pPr>
        <w:rPr>
          <w:rFonts w:hint="eastAsia"/>
        </w:rPr>
      </w:pPr>
      <w:r>
        <w:rPr>
          <w:rFonts w:hint="eastAsia"/>
        </w:rPr>
        <w:t>The measure, therefore, of your judging of your calling is not simply to be confined to what work thou hadst at first, but to be extended to the whole progress [of] thy life, in the course of which thou findest ever and anon such and such an holy and gracious disposition of heartbreaks forth towards God that is certainly grace.</w:t>
      </w:r>
    </w:p>
    <w:p w14:paraId="4BF8A678">
      <w:pPr>
        <w:rPr>
          <w:rFonts w:hint="eastAsia"/>
        </w:rPr>
      </w:pPr>
      <w:r>
        <w:rPr>
          <w:rFonts w:hint="eastAsia"/>
        </w:rPr>
        <w:t>因此，你们判断自己呼召的标准，不应仅仅局限于你最初所拥有的工作，而应扩展到你一生的整个进程，在这进程中，你时常发现，这样或那样圣洁和恩典的心态向着神迸发出来，那无疑是恩典。</w:t>
      </w:r>
    </w:p>
    <w:p w14:paraId="0D2B7613">
      <w:pPr>
        <w:rPr>
          <w:rFonts w:hint="eastAsia"/>
        </w:rPr>
      </w:pPr>
      <w:r>
        <w:rPr>
          <w:rFonts w:hint="eastAsia"/>
        </w:rPr>
        <w:t>Now you are to take these as evidences of your calling, as well as that first work, and this that passage in Peter shews: put but the 5th verse and 10th together, and it will rise up to it; and it is a thing you are much to take in for your comfort.</w:t>
      </w:r>
    </w:p>
    <w:p w14:paraId="1E64C3BF">
      <w:pPr>
        <w:rPr>
          <w:rFonts w:hint="eastAsia"/>
        </w:rPr>
      </w:pPr>
      <w:r>
        <w:rPr>
          <w:rFonts w:hint="eastAsia"/>
        </w:rPr>
        <w:t>现在，你们要将这些作为你们呼召的证据，正如那最初的工作一样，彼得的那段话也表明了这一点：只要将第5节和第10节放在一起，就会达到这个结论；这是你们为得安慰而应多多领受的事。</w:t>
      </w:r>
    </w:p>
    <w:p w14:paraId="4CFDCEE8">
      <w:pPr>
        <w:rPr>
          <w:rFonts w:hint="eastAsia"/>
        </w:rPr>
      </w:pPr>
    </w:p>
    <w:p w14:paraId="2C374FC3">
      <w:pPr>
        <w:rPr>
          <w:rFonts w:hint="eastAsia"/>
        </w:rPr>
      </w:pPr>
      <w:r>
        <w:rPr>
          <w:rFonts w:hint="eastAsia"/>
        </w:rPr>
        <w:t>Suppose thou hadst at first (I speak to them that are wrought on by degrees) for thy actings of grace but some few particulars thou discernedst, which yet are substantial to the state of grace, yet for thy help and comfort take in withal what thou hast thy whole life since to view and survey, and therein all thy self-denials and dispositions of ingenuity towards God, &amp;c.; and these are all evidences of thy being truly called, and of thy having received all things pertaining to life and godliness, which by degrees God hath drawn out of thy heart.</w:t>
      </w:r>
    </w:p>
    <w:p w14:paraId="757C643C">
      <w:pPr>
        <w:rPr>
          <w:rFonts w:hint="eastAsia"/>
        </w:rPr>
      </w:pPr>
      <w:r>
        <w:rPr>
          <w:rFonts w:hint="eastAsia"/>
        </w:rPr>
        <w:t>假设你起初（我对那些被逐步作成的人说）就你恩典的行动，只辨认出一些少数的细节，然而这些对恩典的状态是实质性的，那么，为了你的帮助和安慰，请同时考虑你一生以来所可察看和审视的，以及其中所有向着神的舍己和纯朴之情等等；这些都是你真正蒙召的证据，也是你领受了所有关乎生命和虔敬之事的证据，神已逐步从你心中引出这些。</w:t>
      </w:r>
    </w:p>
    <w:p w14:paraId="0E5C3EB4">
      <w:pPr>
        <w:rPr>
          <w:rFonts w:hint="eastAsia"/>
        </w:rPr>
      </w:pPr>
    </w:p>
    <w:p w14:paraId="2228F46E">
      <w:pPr>
        <w:rPr>
          <w:rFonts w:hint="eastAsia"/>
        </w:rPr>
      </w:pPr>
      <w:r>
        <w:rPr>
          <w:rFonts w:hint="eastAsia"/>
        </w:rPr>
        <w:t>Only I must add this, that in the calling of some, there shoots up very suddenly an apparent visible election-conversion; I use to call it so.</w:t>
      </w:r>
    </w:p>
    <w:p w14:paraId="05ECAB5A">
      <w:pPr>
        <w:rPr>
          <w:rFonts w:hint="eastAsia"/>
        </w:rPr>
      </w:pPr>
      <w:r>
        <w:rPr>
          <w:rFonts w:hint="eastAsia"/>
        </w:rPr>
        <w:t>我只想补充一点，在一些人的呼召中，非常突然地迸发出一种明显的、可见的拣选-归正；我习惯这样称呼它。</w:t>
      </w:r>
    </w:p>
    <w:p w14:paraId="767AD36F">
      <w:pPr>
        <w:rPr>
          <w:rFonts w:hint="eastAsia"/>
        </w:rPr>
      </w:pPr>
      <w:r>
        <w:rPr>
          <w:rFonts w:hint="eastAsia"/>
        </w:rPr>
        <w:t>You shall, as it were, see election take hold of a man, pull him out with a mighty power, stamp upon him the divine nature, stub up corrupt nature by the roots, root up self-love, put in a principle of love to God, and launch him forth a new creature the first day, both in the spiritual sense of himself, and visibly to the observation of others.</w:t>
      </w:r>
    </w:p>
    <w:p w14:paraId="62502927">
      <w:pPr>
        <w:rPr>
          <w:rFonts w:hint="eastAsia"/>
        </w:rPr>
      </w:pPr>
      <w:r>
        <w:rPr>
          <w:rFonts w:hint="eastAsia"/>
        </w:rPr>
        <w:t>你们仿佛会看见拣选抓住一个人，用大能将他拉出来，在他身上印上神的性情，将败坏的本性连根拔起，根除自爱，放入爱神的原则，并在第一天就将他推出为一个新造的人，无论是在他自己的属灵感觉上，还是在别人的观察中都可见。</w:t>
      </w:r>
    </w:p>
    <w:p w14:paraId="784F4B4A">
      <w:pPr>
        <w:rPr>
          <w:rFonts w:hint="eastAsia"/>
        </w:rPr>
      </w:pPr>
      <w:r>
        <w:rPr>
          <w:rFonts w:hint="eastAsia"/>
        </w:rPr>
        <w:t>He did so to Paul, and it is not without example in others after him, as you shall see.</w:t>
      </w:r>
    </w:p>
    <w:p w14:paraId="7E86C30B">
      <w:pPr>
        <w:rPr>
          <w:rFonts w:hint="eastAsia"/>
        </w:rPr>
      </w:pPr>
      <w:r>
        <w:rPr>
          <w:rFonts w:hint="eastAsia"/>
        </w:rPr>
        <w:t>祂对保罗就是如此，在他之后的其他人中也不乏例子，正如你们将要看到的。</w:t>
      </w:r>
    </w:p>
    <w:p w14:paraId="75FAD023">
      <w:pPr>
        <w:rPr>
          <w:rFonts w:hint="eastAsia"/>
        </w:rPr>
      </w:pPr>
    </w:p>
    <w:p w14:paraId="3C662049">
      <w:pPr>
        <w:rPr>
          <w:rFonts w:hint="eastAsia"/>
        </w:rPr>
      </w:pPr>
      <w:r>
        <w:rPr>
          <w:rFonts w:hint="eastAsia"/>
        </w:rPr>
        <w:t>First in Paul, 1 Tim. 1:14, 'The grace of our Lord was exceeding abundant, in faith and love which is in Christ Jesus:' the work of both which was perfected in the first four days, that you read of in his story in the Acts, and so in his Epistle to the Galatians, 'God revealed his son in me,' says he, Gal. 1:12.</w:t>
      </w:r>
    </w:p>
    <w:p w14:paraId="51081C3D">
      <w:pPr>
        <w:rPr>
          <w:rFonts w:hint="eastAsia"/>
        </w:rPr>
      </w:pPr>
      <w:r>
        <w:rPr>
          <w:rFonts w:hint="eastAsia"/>
        </w:rPr>
        <w:t>首先是保罗，《提摩太前书》1章14节，“我们主的恩是格外丰盛，使我在基督耶稣里有信心和爱心”：这两者的工作，在你们读到的《使徒行传》中他故事的头四天里就完成了，因此在他给加拉太人的书信中，他说，“神将祂儿子启示在我心里”，《加拉太书》1章12节。</w:t>
      </w:r>
    </w:p>
    <w:p w14:paraId="418BEAD5">
      <w:pPr>
        <w:rPr>
          <w:rFonts w:hint="eastAsia"/>
        </w:rPr>
      </w:pPr>
      <w:r>
        <w:rPr>
          <w:rFonts w:hint="eastAsia"/>
        </w:rPr>
        <w:t>And it is not without example of the like in others; as of the Thessalonians, the apostle instances in them: 1 Thes. 1:4, 5, 'Knowing, brethren beloved, your election of God.'</w:t>
      </w:r>
    </w:p>
    <w:p w14:paraId="7CA0101E">
      <w:pPr>
        <w:rPr>
          <w:rFonts w:hint="eastAsia"/>
        </w:rPr>
      </w:pPr>
      <w:r>
        <w:rPr>
          <w:rFonts w:hint="eastAsia"/>
        </w:rPr>
        <w:t>在其他人中也不乏类似的例子；如帖撒罗尼迦人，使徒以他们为例：《帖撒罗尼迦前书》1章4、5节，“被神所爱的弟兄啊，我知道你们是蒙拣选的。”</w:t>
      </w:r>
    </w:p>
    <w:p w14:paraId="502EE796">
      <w:pPr>
        <w:rPr>
          <w:rFonts w:hint="eastAsia"/>
        </w:rPr>
      </w:pPr>
      <w:r>
        <w:rPr>
          <w:rFonts w:hint="eastAsia"/>
        </w:rPr>
        <w:t>And why?</w:t>
      </w:r>
    </w:p>
    <w:p w14:paraId="7D201BF7">
      <w:pPr>
        <w:rPr>
          <w:rFonts w:hint="eastAsia"/>
        </w:rPr>
      </w:pPr>
      <w:r>
        <w:rPr>
          <w:rFonts w:hint="eastAsia"/>
        </w:rPr>
        <w:t>为什么呢？</w:t>
      </w:r>
    </w:p>
    <w:p w14:paraId="50623864">
      <w:pPr>
        <w:rPr>
          <w:rFonts w:hint="eastAsia"/>
        </w:rPr>
      </w:pPr>
      <w:r>
        <w:rPr>
          <w:rFonts w:hint="eastAsia"/>
        </w:rPr>
        <w:t>The work that was upon you was so apparent and sudden.</w:t>
      </w:r>
    </w:p>
    <w:p w14:paraId="38BAC024">
      <w:pPr>
        <w:rPr>
          <w:rFonts w:hint="eastAsia"/>
        </w:rPr>
      </w:pPr>
      <w:r>
        <w:rPr>
          <w:rFonts w:hint="eastAsia"/>
        </w:rPr>
        <w:t>因为在你们身上的工作是如此明显和突然。</w:t>
      </w:r>
    </w:p>
    <w:p w14:paraId="79292A06">
      <w:pPr>
        <w:rPr>
          <w:rFonts w:hint="eastAsia"/>
        </w:rPr>
      </w:pPr>
      <w:r>
        <w:rPr>
          <w:rFonts w:hint="eastAsia"/>
        </w:rPr>
        <w:t>'For our gospel came not unto you in word only, but also in power, and in the Holy Ghost, and in much assurance;' that is, an assurance of the things delivered, as well as in an assurance that they had an interest in them.</w:t>
      </w:r>
    </w:p>
    <w:p w14:paraId="438946A6">
      <w:pPr>
        <w:rPr>
          <w:rFonts w:hint="eastAsia"/>
        </w:rPr>
      </w:pPr>
      <w:r>
        <w:rPr>
          <w:rFonts w:hint="eastAsia"/>
        </w:rPr>
        <w:t>“因为我们的福音传到你们那里，不独在乎言语，也在乎权能和圣灵，并充足的信心”；也就是说，对所传之事的信心，以及对他们有份于其中的信心。</w:t>
      </w:r>
    </w:p>
    <w:p w14:paraId="6E82585C">
      <w:pPr>
        <w:rPr>
          <w:rFonts w:hint="eastAsia"/>
        </w:rPr>
      </w:pPr>
      <w:r>
        <w:rPr>
          <w:rFonts w:hint="eastAsia"/>
        </w:rPr>
        <w:t>'As ye know what manner of men we were among you for your sakes: and ye became followers of us and of the Lord, having received the word in much affliction, with joy of the Holy Ghost:' and ver. 9, 'And how ye turned to God from idols, to serve the living and true God, and to wait for his Son from heaven,' &amp;c.</w:t>
      </w:r>
    </w:p>
    <w:p w14:paraId="727E327C">
      <w:pPr>
        <w:rPr>
          <w:rFonts w:hint="eastAsia"/>
        </w:rPr>
      </w:pPr>
      <w:r>
        <w:rPr>
          <w:rFonts w:hint="eastAsia"/>
        </w:rPr>
        <w:t>“正如你们知道，我们为你们的缘故，在你们中间是怎样为人。并且你们在大难之中，蒙了圣灵所赐的喜乐，领受了道，就效法我们，也效法了主”；以及第9节，“并且你们是怎样离弃偶像，归向神，要服事那又真又活的神，等候祂儿子从天降临，”等等。</w:t>
      </w:r>
    </w:p>
    <w:p w14:paraId="30088940">
      <w:pPr>
        <w:rPr>
          <w:rFonts w:hint="eastAsia"/>
        </w:rPr>
      </w:pPr>
      <w:r>
        <w:rPr>
          <w:rFonts w:hint="eastAsia"/>
        </w:rPr>
        <w:t>There were such visible conversions then, and sometimes now-a-days, I call them election-conversions‚ and they are undeniably such, and visible tokens of election by such a work of calling, as all the powers in heaven and earth could not have wrought upon a man's soul so, nor changed a man so on a sudden, but only that divine power that created the world, raised Christ from the dead; and the soul that feels it must say so.</w:t>
      </w:r>
    </w:p>
    <w:p w14:paraId="4238C98F">
      <w:pPr>
        <w:rPr>
          <w:rFonts w:hint="eastAsia"/>
        </w:rPr>
      </w:pPr>
      <w:r>
        <w:rPr>
          <w:rFonts w:hint="eastAsia"/>
        </w:rPr>
        <w:t>当时有这样可见的归正，有时今日也有，我称之为拣选-归正，它们无疑是如此，并且是拣选的可见标记，借着这样一种呼召的工作，天上地下一切的权能都不能如此在一个人的灵魂上工作，也不能如此突然地改变一个人，惟有那创造世界，使基督从死里复活的神能；而感受到这能力的灵魂也必如此说。</w:t>
      </w:r>
    </w:p>
    <w:p w14:paraId="4B4D1A76">
      <w:pPr>
        <w:rPr>
          <w:rFonts w:hint="eastAsia"/>
        </w:rPr>
      </w:pPr>
    </w:p>
    <w:p w14:paraId="155C5EEB">
      <w:pPr>
        <w:rPr>
          <w:rFonts w:hint="eastAsia"/>
        </w:rPr>
      </w:pPr>
      <w:r>
        <w:rPr>
          <w:rFonts w:hint="eastAsia"/>
        </w:rPr>
        <w:t>[3.] I must yet come in with this, that the Scripture speaks of a calling, a work of the Spirit upon men that is called a calling, and yet it is not that calling the apostle here speaks of, and which we seek for.</w:t>
      </w:r>
    </w:p>
    <w:p w14:paraId="5CE2D474">
      <w:pPr>
        <w:rPr>
          <w:rFonts w:hint="eastAsia"/>
        </w:rPr>
      </w:pPr>
      <w:r>
        <w:rPr>
          <w:rFonts w:hint="eastAsia"/>
        </w:rPr>
        <w:t>[3.] 我还必须加上这一点，即圣经所说的一种呼召，是圣灵在人身上的一种工作，被称为呼召，然而却不是使徒在此所说，也不是我们所寻求的那种呼召。</w:t>
      </w:r>
    </w:p>
    <w:p w14:paraId="303BC0F4">
      <w:pPr>
        <w:rPr>
          <w:rFonts w:hint="eastAsia"/>
        </w:rPr>
      </w:pPr>
      <w:r>
        <w:rPr>
          <w:rFonts w:hint="eastAsia"/>
        </w:rPr>
        <w:t>That speech, 'Many are called but few are chosen,' which our Saviour Christ hath repeated again and again, but especially Mat. 22:14, where, if you look to the coherence, you will find it punctual to this point; for there came one in that was called, but wanted the wedding garment, upon the occasion of whom it was Christ says. 'Many are called,' &amp;c.</w:t>
      </w:r>
    </w:p>
    <w:p w14:paraId="6A915746">
      <w:pPr>
        <w:rPr>
          <w:rFonts w:hint="eastAsia"/>
        </w:rPr>
      </w:pPr>
      <w:r>
        <w:rPr>
          <w:rFonts w:hint="eastAsia"/>
        </w:rPr>
        <w:t>我们救主基督一再重复的那句话，“被召的人多，选上的人少，”尤其是在《马太福音》22章14节，你们若看上下文，就会发现它正切中此点；因为有一个被召来的人，却没有穿婚筵的礼服，基督正是因那人而说：“被召的人多，”等等。</w:t>
      </w:r>
    </w:p>
    <w:p w14:paraId="7C311D94">
      <w:pPr>
        <w:rPr>
          <w:rFonts w:hint="eastAsia"/>
        </w:rPr>
      </w:pPr>
    </w:p>
    <w:p w14:paraId="75647BEF">
      <w:pPr>
        <w:rPr>
          <w:rFonts w:hint="eastAsia"/>
        </w:rPr>
      </w:pPr>
      <w:r>
        <w:rPr>
          <w:rFonts w:hint="eastAsia"/>
        </w:rPr>
        <w:t>My brethren, you shall observe in the very places I have in the former sermons insisted on for the proof of purposing grace, that the apostle, when he speaks by way of saving calling, he inserts this by way of distinction, 'Called according to purpose.'</w:t>
      </w:r>
    </w:p>
    <w:p w14:paraId="735E51F4">
      <w:pPr>
        <w:rPr>
          <w:rFonts w:hint="eastAsia"/>
        </w:rPr>
      </w:pPr>
      <w:r>
        <w:rPr>
          <w:rFonts w:hint="eastAsia"/>
        </w:rPr>
        <w:t>我的弟兄们，你们将在我先前讲道中为证明定旨之恩典而坚持的那些经文中观察到，使徒在说到得救的呼召时，他插入了这个作为区别，“按旨意被召”。</w:t>
      </w:r>
    </w:p>
    <w:p w14:paraId="20BBB2CC">
      <w:pPr>
        <w:rPr>
          <w:rFonts w:hint="eastAsia"/>
        </w:rPr>
      </w:pPr>
      <w:r>
        <w:rPr>
          <w:rFonts w:hint="eastAsia"/>
        </w:rPr>
        <w:t>The apostle is fain here to distinguish upon it, because there is another sort of calling that is not according to purpose: You find it in Rom. 8:28, 'All things work together for good to them that love God, to them that are the called according to his purpose.'</w:t>
      </w:r>
    </w:p>
    <w:p w14:paraId="6DE8489D">
      <w:pPr>
        <w:rPr>
          <w:rFonts w:hint="eastAsia"/>
        </w:rPr>
      </w:pPr>
      <w:r>
        <w:rPr>
          <w:rFonts w:hint="eastAsia"/>
        </w:rPr>
        <w:t>使徒在此不得不对此加以区别，因为有另一种呼召不是按旨意的：你们在《罗马书》8章28节看到，“万事都互相效力，叫爱神的人得益处，就是按祂旨意被召的人。”</w:t>
      </w:r>
    </w:p>
    <w:p w14:paraId="4FF399A2">
      <w:pPr>
        <w:rPr>
          <w:rFonts w:hint="eastAsia"/>
        </w:rPr>
      </w:pPr>
      <w:r>
        <w:rPr>
          <w:rFonts w:hint="eastAsia"/>
        </w:rPr>
        <w:t>Which distinction evidently shews (the apostle would not so sedulously put it in else), that there is a calling that is not according to his purpose, but according to the pleasure and menage of his common providential grace, which accompanies the word, about which is all the controversy under the name of sufficient grace.</w:t>
      </w:r>
    </w:p>
    <w:p w14:paraId="30271B66">
      <w:pPr>
        <w:rPr>
          <w:rFonts w:hint="eastAsia"/>
        </w:rPr>
      </w:pPr>
      <w:r>
        <w:rPr>
          <w:rFonts w:hint="eastAsia"/>
        </w:rPr>
        <w:t>这个区别显然表明（否则使徒不会如此勤勉地把它加进去），有一种呼召不是按祂旨意的，而是按祂普遍护理恩典的喜悦和管理，这恩典伴随着圣道，关于这一点，在充足恩典的名下有所有的争议。</w:t>
      </w:r>
    </w:p>
    <w:p w14:paraId="288D9FC3">
      <w:pPr>
        <w:rPr>
          <w:rFonts w:hint="eastAsia"/>
        </w:rPr>
      </w:pPr>
    </w:p>
    <w:p w14:paraId="65E24966">
      <w:pPr>
        <w:rPr>
          <w:rFonts w:hint="eastAsia"/>
        </w:rPr>
      </w:pPr>
      <w:r>
        <w:rPr>
          <w:rFonts w:hint="eastAsia"/>
        </w:rPr>
        <w:t>There are some, both Protestant and Popish divines, that hold election as strongly as any, and do as fully profess that there is a calling proceeding from that election, and that those that are so called according to his purpose, shall never fall away, and that of such this place, Rom. 8:23, is to be understood.</w:t>
      </w:r>
    </w:p>
    <w:p w14:paraId="2177D840">
      <w:pPr>
        <w:rPr>
          <w:rFonts w:hint="eastAsia"/>
        </w:rPr>
      </w:pPr>
      <w:r>
        <w:rPr>
          <w:rFonts w:hint="eastAsia"/>
        </w:rPr>
        <w:t>有些神学家，无论是新教的还是天主教的，都和任何人一样坚信拣选，并同样充分地宣称，有一种呼召是出于那拣选，那些按祂旨意如此被召的人，永不堕落，并且《罗马书》8章23节这段经文应如此理解。</w:t>
      </w:r>
    </w:p>
    <w:p w14:paraId="65C627DF">
      <w:pPr>
        <w:rPr>
          <w:rFonts w:hint="eastAsia"/>
        </w:rPr>
      </w:pPr>
      <w:r>
        <w:rPr>
          <w:rFonts w:hint="eastAsia"/>
        </w:rPr>
        <w:t>But withal, say they, there is a sufficient grace vouchsafed to many others, who are thereby savingly called, and have, by being called, obtained as true grace as the other; nay, and some of them go on to be saved by the same sufficient grace continued to them, or revived upon them, and improved by them; and in those that do not so persevere, there is yet no difference in the work of calling itself they once had, from that in the elect, take the mere work of it, but only in the event or issue, that some such do finally fall away; whereas, none of those that are the called according to his purpose, do so fall.</w:t>
      </w:r>
    </w:p>
    <w:p w14:paraId="4C29E6E1">
      <w:pPr>
        <w:rPr>
          <w:rFonts w:hint="eastAsia"/>
        </w:rPr>
      </w:pPr>
      <w:r>
        <w:rPr>
          <w:rFonts w:hint="eastAsia"/>
        </w:rPr>
        <w:t>但他们同时说，还有一种充足的恩典赐给许多其他人，他们因此得救地蒙召，并借着蒙召，得到了与其他人一样真实的恩典；不，他们中有些人继续借着那同样的充足恩典被保守或在他们身上复兴，并被他们善用而得救；而在那些不能如此持守到底的人身上，他们曾经有过的呼召工作本身，与选民身上的呼召工作，就其工作本身而言，并无区别，只在结果或结局上，即一些这样的人最终堕落了；而那些按祂旨意被召的人，没有一个会如此堕落。</w:t>
      </w:r>
    </w:p>
    <w:p w14:paraId="7A04626C">
      <w:pPr>
        <w:rPr>
          <w:rFonts w:hint="eastAsia"/>
        </w:rPr>
      </w:pPr>
      <w:r>
        <w:rPr>
          <w:rFonts w:hint="eastAsia"/>
        </w:rPr>
        <w:t>And the reason of that difference they give to lie in this, that election, and the God of all grace that wrought it, do maintain and carry on the one, but free-will grace having the keeping of the other, it squanders away that work in them, though it may fall out that some of such as improve that are saved.</w:t>
      </w:r>
    </w:p>
    <w:p w14:paraId="0B7E3A9E">
      <w:pPr>
        <w:rPr>
          <w:rFonts w:hint="eastAsia"/>
        </w:rPr>
      </w:pPr>
      <w:r>
        <w:rPr>
          <w:rFonts w:hint="eastAsia"/>
        </w:rPr>
        <w:t>他们所给出的那区别的理由在于此：拣选，以及作成它的赐诸般恩典之神，维持并进行其一，但自由意志的恩典保管着其二，它将那工作在他们里面浪费掉，虽然可能有些善用那恩典的人得救。</w:t>
      </w:r>
    </w:p>
    <w:p w14:paraId="2C053520">
      <w:pPr>
        <w:rPr>
          <w:rFonts w:hint="eastAsia"/>
        </w:rPr>
      </w:pPr>
      <w:r>
        <w:rPr>
          <w:rFonts w:hint="eastAsia"/>
        </w:rPr>
        <w:t>Thus they compound the business.</w:t>
      </w:r>
    </w:p>
    <w:p w14:paraId="0442B557">
      <w:pPr>
        <w:rPr>
          <w:rFonts w:hint="eastAsia"/>
        </w:rPr>
      </w:pPr>
      <w:r>
        <w:rPr>
          <w:rFonts w:hint="eastAsia"/>
        </w:rPr>
        <w:t>他们就这样调和了这件事。</w:t>
      </w:r>
    </w:p>
    <w:p w14:paraId="7BCBB7AF">
      <w:pPr>
        <w:rPr>
          <w:rFonts w:hint="eastAsia"/>
        </w:rPr>
      </w:pPr>
    </w:p>
    <w:p w14:paraId="5CCDA5D5">
      <w:pPr>
        <w:rPr>
          <w:rFonts w:hint="eastAsia"/>
        </w:rPr>
      </w:pPr>
      <w:r>
        <w:rPr>
          <w:rFonts w:hint="eastAsia"/>
        </w:rPr>
        <w:t>But I should only ask of those of that opinion this question, which the former discourse suggests, How can any man make his election sure by his calling if this opinion hold true?</w:t>
      </w:r>
    </w:p>
    <w:p w14:paraId="11F21D1D">
      <w:pPr>
        <w:rPr>
          <w:rFonts w:hint="eastAsia"/>
        </w:rPr>
      </w:pPr>
      <w:r>
        <w:rPr>
          <w:rFonts w:hint="eastAsia"/>
        </w:rPr>
        <w:t>但我只想问持那种观点的人这个问题，这是前述论述所提出的：如果这种观点是正确的，任何人如何能借着他的呼召使他的拣选坚定呢？</w:t>
      </w:r>
    </w:p>
    <w:p w14:paraId="1EF6DDA8">
      <w:pPr>
        <w:rPr>
          <w:rFonts w:hint="eastAsia"/>
        </w:rPr>
      </w:pPr>
      <w:r>
        <w:rPr>
          <w:rFonts w:hint="eastAsia"/>
        </w:rPr>
        <w:t>For the works, you say, in calling are the same, and there is no characteristical difference.</w:t>
      </w:r>
    </w:p>
    <w:p w14:paraId="39FF1C94">
      <w:pPr>
        <w:rPr>
          <w:rFonts w:hint="eastAsia"/>
        </w:rPr>
      </w:pPr>
      <w:r>
        <w:rPr>
          <w:rFonts w:hint="eastAsia"/>
        </w:rPr>
        <w:t>因为你们说，呼召中的工作是相同的，没有特征性的区别。</w:t>
      </w:r>
    </w:p>
    <w:p w14:paraId="07F3057F">
      <w:pPr>
        <w:rPr>
          <w:rFonts w:hint="eastAsia"/>
        </w:rPr>
      </w:pPr>
      <w:r>
        <w:rPr>
          <w:rFonts w:hint="eastAsia"/>
        </w:rPr>
        <w:t>And so, those that are elect, are still left as much, yea, utterly, to seek to make their election sure by their calling.</w:t>
      </w:r>
    </w:p>
    <w:p w14:paraId="565CEDCB">
      <w:pPr>
        <w:rPr>
          <w:rFonts w:hint="eastAsia"/>
        </w:rPr>
      </w:pPr>
      <w:r>
        <w:rPr>
          <w:rFonts w:hint="eastAsia"/>
        </w:rPr>
        <w:t>因此，那些选民，仍然同样地，是的，完全地，要寻求借着他们的呼召来使他们的拣选坚定。</w:t>
      </w:r>
    </w:p>
    <w:p w14:paraId="13CD6EE2">
      <w:pPr>
        <w:rPr>
          <w:rFonts w:hint="eastAsia"/>
        </w:rPr>
      </w:pPr>
      <w:r>
        <w:rPr>
          <w:rFonts w:hint="eastAsia"/>
        </w:rPr>
        <w:t>That is certain, unless there should be something in their calling which is not found in the others, that should put the difference.</w:t>
      </w:r>
    </w:p>
    <w:p w14:paraId="0A1E2986">
      <w:pPr>
        <w:rPr>
          <w:rFonts w:hint="eastAsia"/>
        </w:rPr>
      </w:pPr>
      <w:r>
        <w:rPr>
          <w:rFonts w:hint="eastAsia"/>
        </w:rPr>
        <w:t>那是肯定的，除非在他们的呼召中，有某种在其他人身上找不到的东西，能造成那区别。</w:t>
      </w:r>
    </w:p>
    <w:p w14:paraId="0A6A4D98">
      <w:pPr>
        <w:rPr>
          <w:rFonts w:hint="eastAsia"/>
        </w:rPr>
      </w:pPr>
    </w:p>
    <w:p w14:paraId="7FE237DF">
      <w:pPr>
        <w:rPr>
          <w:rFonts w:hint="eastAsia"/>
        </w:rPr>
      </w:pPr>
      <w:r>
        <w:rPr>
          <w:rFonts w:hint="eastAsia"/>
        </w:rPr>
        <w:t>The Papists, therefore, to solve this, plainly say, That no man can be assured but by a special revelation, and by that they mean a vision from heaven by an angel or the like, which is their way of revelation; and as for the testimonies of the Spirit in the case, they account that to be fanatical.</w:t>
      </w:r>
    </w:p>
    <w:p w14:paraId="4A629A3C">
      <w:pPr>
        <w:rPr>
          <w:rFonts w:hint="eastAsia"/>
        </w:rPr>
      </w:pPr>
      <w:r>
        <w:rPr>
          <w:rFonts w:hint="eastAsia"/>
        </w:rPr>
        <w:t>因此，天主教徒为了解决这个问题，坦率地说，除非有特别的启示，否则没有人能有确据，他们所谓的启示是指天使从天上来的异象或类似的事物，那是他们的启示方式；至于圣灵在这种情况下所作的见证，他们认为那是狂热的。</w:t>
      </w:r>
    </w:p>
    <w:p w14:paraId="21F6BB4C">
      <w:pPr>
        <w:rPr>
          <w:rFonts w:hint="eastAsia"/>
        </w:rPr>
      </w:pPr>
    </w:p>
    <w:p w14:paraId="6E941000">
      <w:pPr>
        <w:rPr>
          <w:rFonts w:hint="eastAsia"/>
        </w:rPr>
      </w:pPr>
      <w:r>
        <w:rPr>
          <w:rFonts w:hint="eastAsia"/>
        </w:rPr>
        <w:t>I demand again, if things be thus, to what purpose is this Scripture, my text, and many other Scriptures, exhorting to stedfastness of faith, and assurance in this point?</w:t>
      </w:r>
    </w:p>
    <w:p w14:paraId="558718D9">
      <w:pPr>
        <w:rPr>
          <w:rFonts w:hint="eastAsia"/>
        </w:rPr>
      </w:pPr>
      <w:r>
        <w:rPr>
          <w:rFonts w:hint="eastAsia"/>
        </w:rPr>
        <w:t>我再问，如果事情是这样，那么这段经文，我的经文，以及许多其他劝勉人在这点上信心坚定和有确据的经文，又有何用呢？</w:t>
      </w:r>
    </w:p>
    <w:p w14:paraId="3A4E22C9">
      <w:pPr>
        <w:rPr>
          <w:rFonts w:hint="eastAsia"/>
        </w:rPr>
      </w:pPr>
      <w:r>
        <w:rPr>
          <w:rFonts w:hint="eastAsia"/>
        </w:rPr>
        <w:t>That God, as the God of all grace, will carry his called on to the end, as having given us this pawn and pledge, that he hath called us—'the God of all grace who hath called us,' says the text—will therefore perfect, establish, &amp;c., with which multitudes of other Scriptures join issue in the point, and give their suffrage unto, whereof some I shall have occasion after to mention.</w:t>
      </w:r>
    </w:p>
    <w:p w14:paraId="5E0DEAAC">
      <w:pPr>
        <w:rPr>
          <w:rFonts w:hint="eastAsia"/>
        </w:rPr>
      </w:pPr>
      <w:r>
        <w:rPr>
          <w:rFonts w:hint="eastAsia"/>
        </w:rPr>
        <w:t>神，作为赐诸般恩典的神，将带领祂所召的人到底，因为祂已赐给我们这个凭据和保证，即祂已呼召我们——经文说，“那赐诸般恩典……召我们的神”——因此必成全、建立等等，许多其他经文在这点上与此一致，并予以支持，其中一些我以后会有机会提及。</w:t>
      </w:r>
    </w:p>
    <w:p w14:paraId="7CF27573">
      <w:pPr>
        <w:rPr>
          <w:rFonts w:hint="eastAsia"/>
        </w:rPr>
      </w:pPr>
      <w:r>
        <w:rPr>
          <w:rFonts w:hint="eastAsia"/>
        </w:rPr>
        <w:t>This opinion of theirs enervates such Scriptures and makes them void.</w:t>
      </w:r>
    </w:p>
    <w:p w14:paraId="5110C162">
      <w:pPr>
        <w:rPr>
          <w:rFonts w:hint="eastAsia"/>
        </w:rPr>
      </w:pPr>
      <w:r>
        <w:rPr>
          <w:rFonts w:hint="eastAsia"/>
        </w:rPr>
        <w:t>他们的这种观点削弱了这些经文，使它们无效。</w:t>
      </w:r>
    </w:p>
    <w:p w14:paraId="3C2D9944">
      <w:pPr>
        <w:rPr>
          <w:rFonts w:hint="eastAsia"/>
        </w:rPr>
      </w:pPr>
    </w:p>
    <w:p w14:paraId="43C9D6ED">
      <w:pPr>
        <w:rPr>
          <w:rFonts w:hint="eastAsia"/>
        </w:rPr>
      </w:pPr>
      <w:r>
        <w:rPr>
          <w:rFonts w:hint="eastAsia"/>
        </w:rPr>
        <w:t>That is the third thing concerning calling, for I am yet but upon the first head, to premise some things concerning calling.</w:t>
      </w:r>
    </w:p>
    <w:p w14:paraId="6B48E97E">
      <w:pPr>
        <w:rPr>
          <w:rFonts w:hint="eastAsia"/>
        </w:rPr>
      </w:pPr>
      <w:r>
        <w:rPr>
          <w:rFonts w:hint="eastAsia"/>
        </w:rPr>
        <w:t>这是关于呼召的第三件事，因为我还只在第一个主题上，预先说明一些关于呼召的事。</w:t>
      </w:r>
    </w:p>
    <w:p w14:paraId="3125A838">
      <w:pPr>
        <w:rPr>
          <w:rFonts w:hint="eastAsia"/>
        </w:rPr>
      </w:pPr>
    </w:p>
    <w:p w14:paraId="6748422C">
      <w:pPr>
        <w:rPr>
          <w:rFonts w:hint="eastAsia"/>
        </w:rPr>
      </w:pPr>
      <w:r>
        <w:rPr>
          <w:rFonts w:hint="eastAsia"/>
        </w:rPr>
        <w:t>[4.] And now you will ask me some differences between such a calling from election, and the other.</w:t>
      </w:r>
    </w:p>
    <w:p w14:paraId="6A63A2CD">
      <w:pPr>
        <w:rPr>
          <w:rFonts w:hint="eastAsia"/>
        </w:rPr>
      </w:pPr>
      <w:r>
        <w:rPr>
          <w:rFonts w:hint="eastAsia"/>
        </w:rPr>
        <w:t>[4.] 现在你们会问我，这种出于拣选的呼召与另一种呼召有什么区别。</w:t>
      </w:r>
    </w:p>
    <w:p w14:paraId="431FD40F">
      <w:pPr>
        <w:rPr>
          <w:rFonts w:hint="eastAsia"/>
        </w:rPr>
      </w:pPr>
      <w:r>
        <w:rPr>
          <w:rFonts w:hint="eastAsia"/>
        </w:rPr>
        <w:t>Truly it were infinite to enlarge upon differences; I shall give you first a general answer, and then mention two or three differences after.</w:t>
      </w:r>
    </w:p>
    <w:p w14:paraId="4CB2440C">
      <w:pPr>
        <w:rPr>
          <w:rFonts w:hint="eastAsia"/>
        </w:rPr>
      </w:pPr>
      <w:r>
        <w:rPr>
          <w:rFonts w:hint="eastAsia"/>
        </w:rPr>
        <w:t>真的，要详述区别，那是无穷无尽的；我将先给你们一个总体的回答，然后再提两三个区别。</w:t>
      </w:r>
    </w:p>
    <w:p w14:paraId="0B21234E">
      <w:pPr>
        <w:rPr>
          <w:rFonts w:hint="eastAsia"/>
        </w:rPr>
      </w:pPr>
    </w:p>
    <w:p w14:paraId="059C5453">
      <w:pPr>
        <w:rPr>
          <w:rFonts w:hint="eastAsia"/>
        </w:rPr>
      </w:pPr>
      <w:r>
        <w:rPr>
          <w:rFonts w:hint="eastAsia"/>
        </w:rPr>
        <w:t>For a general answer, I shall only say this: there being in every true calling, as you heard, all things given pertaining to life and godliness, the trial of which, and the drawing forth of which, is throughout the whole course of a man's life; that, therefore, there is throughout, from the first of a true calling, a difference in all actings that do spring from that root; that is, in all acts whatsoever that are spiritual acts, exercised about any sort of spiritual things and objects.</w:t>
      </w:r>
    </w:p>
    <w:p w14:paraId="33242925">
      <w:pPr>
        <w:rPr>
          <w:rFonts w:hint="eastAsia"/>
        </w:rPr>
      </w:pPr>
      <w:r>
        <w:rPr>
          <w:rFonts w:hint="eastAsia"/>
        </w:rPr>
        <w:t>就一个总体的回答，我只想说这一点：在每一个真实的呼召中，如你们所听见的，都赐下了一切关乎生命和虔敬的事，对其的试验和引出，贯穿一个人一生的整个过程；因此，从一个真实呼召的开始，所有出自那根的行动都有区别；也就是说，在所有属灵的行动中，无论是什么，只要是关于任何属灵的事物和对象的，都有区别。</w:t>
      </w:r>
    </w:p>
    <w:p w14:paraId="53A536DD">
      <w:pPr>
        <w:rPr>
          <w:rFonts w:hint="eastAsia"/>
        </w:rPr>
      </w:pPr>
      <w:r>
        <w:rPr>
          <w:rFonts w:hint="eastAsia"/>
        </w:rPr>
        <w:t>And truly this is to me a great truth; I shall give you some little account of it.</w:t>
      </w:r>
    </w:p>
    <w:p w14:paraId="64625FB5">
      <w:pPr>
        <w:rPr>
          <w:rFonts w:hint="eastAsia"/>
        </w:rPr>
      </w:pPr>
      <w:r>
        <w:rPr>
          <w:rFonts w:hint="eastAsia"/>
        </w:rPr>
        <w:t>对我来说，这确实是一个伟大的真理；我将给你们作一点说明。</w:t>
      </w:r>
    </w:p>
    <w:p w14:paraId="6DB46229">
      <w:pPr>
        <w:rPr>
          <w:rFonts w:hint="eastAsia"/>
        </w:rPr>
      </w:pPr>
    </w:p>
    <w:p w14:paraId="63DB8E43">
      <w:pPr>
        <w:rPr>
          <w:rFonts w:hint="eastAsia"/>
        </w:rPr>
      </w:pPr>
      <w:r>
        <w:rPr>
          <w:rFonts w:hint="eastAsia"/>
        </w:rPr>
        <w:t>If you demand, have not the non-elect and the elect, from their very first saving-workings, many actings about some things spiritual that are merely common to both, that is, both go so far and so far, and thus far together, as in historical faith and the like; so as that the actings of each, which they exercise towards several divine objects, are without any difference at all in the acts themselves, having both but one and the same kind of working, till they come to some such or such special act or acts; that puts the first difference, as of faith justifying as justifying, or the like, purely evangelical?</w:t>
      </w:r>
    </w:p>
    <w:p w14:paraId="30A73AB9">
      <w:pPr>
        <w:rPr>
          <w:rFonts w:hint="eastAsia"/>
        </w:rPr>
      </w:pPr>
      <w:r>
        <w:rPr>
          <w:rFonts w:hint="eastAsia"/>
        </w:rPr>
        <w:t>如果你们问，非选民和选民，从他们最初的得救工作开始，难道没有许多关于某些属灵之事的行动，是两者共有的吗？也就是说，两者都走到某一步，再到某一步，并且在历史性信心之类的事上，走到这一步都是一样的；以致他们各自对不同神圣对象所操练的行动，在行动本身上毫无区别，两者都只有一种同样的工作，直到他们达到某个或某些特别的行动；那才造成第一个区别，比如使人称义的信心作为称义的信心，或类似纯粹福音性的事？</w:t>
      </w:r>
    </w:p>
    <w:p w14:paraId="6EB7237A">
      <w:pPr>
        <w:rPr>
          <w:rFonts w:hint="eastAsia"/>
        </w:rPr>
      </w:pPr>
      <w:r>
        <w:rPr>
          <w:rFonts w:hint="eastAsia"/>
        </w:rPr>
        <w:t>I confess I am perfectly of another mind.</w:t>
      </w:r>
    </w:p>
    <w:p w14:paraId="2C339945">
      <w:pPr>
        <w:rPr>
          <w:rFonts w:hint="eastAsia"/>
        </w:rPr>
      </w:pPr>
      <w:r>
        <w:rPr>
          <w:rFonts w:hint="eastAsia"/>
        </w:rPr>
        <w:t>我承认我完全持不同意见。</w:t>
      </w:r>
    </w:p>
    <w:p w14:paraId="009977BF">
      <w:pPr>
        <w:rPr>
          <w:rFonts w:hint="eastAsia"/>
        </w:rPr>
      </w:pPr>
    </w:p>
    <w:p w14:paraId="5EA9C642">
      <w:pPr>
        <w:rPr>
          <w:rFonts w:hint="eastAsia"/>
        </w:rPr>
      </w:pPr>
      <w:r>
        <w:rPr>
          <w:rFonts w:hint="eastAsia"/>
        </w:rPr>
        <w:t>I shall give you two grounds for this, my general assertion.</w:t>
      </w:r>
    </w:p>
    <w:p w14:paraId="34482346">
      <w:pPr>
        <w:rPr>
          <w:rFonts w:hint="eastAsia"/>
        </w:rPr>
      </w:pPr>
      <w:r>
        <w:rPr>
          <w:rFonts w:hint="eastAsia"/>
        </w:rPr>
        <w:t>我将为我的这个总体断言，提供两个根据。</w:t>
      </w:r>
    </w:p>
    <w:p w14:paraId="40684C98">
      <w:pPr>
        <w:rPr>
          <w:rFonts w:hint="eastAsia"/>
        </w:rPr>
      </w:pPr>
    </w:p>
    <w:p w14:paraId="0460B38E">
      <w:pPr>
        <w:rPr>
          <w:rFonts w:hint="eastAsia"/>
        </w:rPr>
      </w:pPr>
      <w:r>
        <w:rPr>
          <w:rFonts w:hint="eastAsia"/>
        </w:rPr>
        <w:t>First.</w:t>
      </w:r>
    </w:p>
    <w:p w14:paraId="359C18D4">
      <w:pPr>
        <w:rPr>
          <w:rFonts w:hint="eastAsia"/>
        </w:rPr>
      </w:pPr>
      <w:r>
        <w:rPr>
          <w:rFonts w:hint="eastAsia"/>
        </w:rPr>
        <w:t>第一。</w:t>
      </w:r>
    </w:p>
    <w:p w14:paraId="7FE6BCC4">
      <w:pPr>
        <w:rPr>
          <w:rFonts w:hint="eastAsia"/>
        </w:rPr>
      </w:pPr>
      <w:r>
        <w:rPr>
          <w:rFonts w:hint="eastAsia"/>
        </w:rPr>
        <w:t>Perhaps the very having said, they receive all things pertaining to life and godliness at first, might carry it; in that having received all these in order unto the bringing forth all sorts of actings about objects pertaining to life and godliness, whatsoever they are; that, therefore, as they all do spring from that one universal root and principle received, so they do all of them differ from what other men have or act, who have not this root of the matter in them; for the fruit always answers in kind unto the root, and therefore as there is a new root differing in all things, so must the acting of it differ also; conform to which, and confirming which, is that 2 Cor. 5, 'All things are become new' in the new creature: as for the principle, 'he receiving all things belonging to life,' &amp;c., so suitably, all things become likewise new for actings, even the knowledge of the person of Christ; and that not only in the point of faith justifying, or when put forth for justification in him, but the knowledge of his person and of all in him; 'if I have known Christ after the flesh, henceforth I know him so no more;' all his knowledge of him, as he was the Mossias, was wholly new.</w:t>
      </w:r>
    </w:p>
    <w:p w14:paraId="03B83967">
      <w:pPr>
        <w:rPr>
          <w:rFonts w:hint="eastAsia"/>
        </w:rPr>
      </w:pPr>
      <w:r>
        <w:rPr>
          <w:rFonts w:hint="eastAsia"/>
        </w:rPr>
        <w:t>或许单单说过，他们起初领受了一切关乎生命和虔敬的事，就足以证明这一点；因为既然领受了这一切，是为了产生关于关乎生命和虔敬之事物的各种行动，无论是什么；因此，既然它们都出自那领受的一个普遍的根和原则，它们就都与其他人所拥有或行动的不同，那些人里面没有这事的根；因为果子总是与其根在种类上相符，因此，既然有一个在万事上都不同的新根，它的行动也必不同；与此相符并证实此点的，是《哥林多后书》第五章，“一切都变成新的了”在新造的人里面：就原则而言，“他领受了一切属于生命的事”等等，同样地，在行动上，一切也都变成新的，甚至对基督位格的认识；并且不仅在使人称义的信心上，或当为在祂里面称义而发出时，而且对祂位格和在祂里面一切的认识；“我若曾凭着肉体认过基督，如今却不再这样认祂了”；他所有关于祂作为弥赛亚的认识，都完全是新的。</w:t>
      </w:r>
    </w:p>
    <w:p w14:paraId="280F5EF1">
      <w:pPr>
        <w:rPr>
          <w:rFonts w:hint="eastAsia"/>
        </w:rPr>
      </w:pPr>
    </w:p>
    <w:p w14:paraId="263ABAB0">
      <w:pPr>
        <w:rPr>
          <w:rFonts w:hint="eastAsia"/>
        </w:rPr>
      </w:pPr>
      <w:r>
        <w:rPr>
          <w:rFonts w:hint="eastAsia"/>
        </w:rPr>
        <w:t>My explication of this first ground is, that whereas you may think and judge that a man that is savingly called, and a man that is otherwise wrought upon, they both believe that God is, but only in common, from one and the same principle, which serves both alike to act so far.</w:t>
      </w:r>
    </w:p>
    <w:p w14:paraId="368EE631">
      <w:pPr>
        <w:rPr>
          <w:rFonts w:hint="eastAsia"/>
        </w:rPr>
      </w:pPr>
      <w:r>
        <w:rPr>
          <w:rFonts w:hint="eastAsia"/>
        </w:rPr>
        <w:t>我对这第一个根据的解释是，虽然你们可能认为并判断，一个得救蒙召的人，和一个被其他方式影响的人，他们都相信神存在，但这只是共同的，出自同一原则，那原则同样地使两者都行动到那一步。</w:t>
      </w:r>
    </w:p>
    <w:p w14:paraId="50ECD271">
      <w:pPr>
        <w:rPr>
          <w:rFonts w:hint="eastAsia"/>
        </w:rPr>
      </w:pPr>
      <w:r>
        <w:rPr>
          <w:rFonts w:hint="eastAsia"/>
        </w:rPr>
        <w:t>For this, you will say, is but a mere historical faith, and the acts thereof are common to both of them.</w:t>
      </w:r>
    </w:p>
    <w:p w14:paraId="5CBC9929">
      <w:pPr>
        <w:rPr>
          <w:rFonts w:hint="eastAsia"/>
        </w:rPr>
      </w:pPr>
      <w:r>
        <w:rPr>
          <w:rFonts w:hint="eastAsia"/>
        </w:rPr>
        <w:t>因为你们会说，这不过是历史性的信心，其行动是两者共有的。</w:t>
      </w:r>
    </w:p>
    <w:p w14:paraId="563AB85D">
      <w:pPr>
        <w:rPr>
          <w:rFonts w:hint="eastAsia"/>
        </w:rPr>
      </w:pPr>
      <w:r>
        <w:rPr>
          <w:rFonts w:hint="eastAsia"/>
        </w:rPr>
        <w:t>But give me leave to tell you, that to believe that God is, this in a man truly and spiritually called, is a different act and thing from the faith that is in the other; and you have Heb. 11:6, plainly for it, 'he that comes to God must believe that he is,' &amp;c.</w:t>
      </w:r>
    </w:p>
    <w:p w14:paraId="54C00942">
      <w:pPr>
        <w:rPr>
          <w:rFonts w:hint="eastAsia"/>
        </w:rPr>
      </w:pPr>
      <w:r>
        <w:rPr>
          <w:rFonts w:hint="eastAsia"/>
        </w:rPr>
        <w:t>但请容我告诉你们，相信神存在，这在一个真正并属灵蒙召的人里面，与在另一个人里面的信心，是不同的行动和事物；你们有《希伯来书》11章6节为证，“到神面前来的人必须信有神，”等等。</w:t>
      </w:r>
    </w:p>
    <w:p w14:paraId="23E077F3">
      <w:pPr>
        <w:rPr>
          <w:rFonts w:hint="eastAsia"/>
        </w:rPr>
      </w:pPr>
      <w:r>
        <w:rPr>
          <w:rFonts w:hint="eastAsia"/>
        </w:rPr>
        <w:t>From this I would infer that to believe that God is (which is the A B C of a Christian) he that is called, begins to believe it anew.</w:t>
      </w:r>
    </w:p>
    <w:p w14:paraId="3499C595">
      <w:pPr>
        <w:rPr>
          <w:rFonts w:hint="eastAsia"/>
        </w:rPr>
      </w:pPr>
      <w:r>
        <w:rPr>
          <w:rFonts w:hint="eastAsia"/>
        </w:rPr>
        <w:t>由此我推断，相信神存在（这是基督徒的入门），蒙召的人，是重新开始相信它。</w:t>
      </w:r>
    </w:p>
    <w:p w14:paraId="22E5DE47">
      <w:pPr>
        <w:rPr>
          <w:rFonts w:hint="eastAsia"/>
        </w:rPr>
      </w:pPr>
      <w:r>
        <w:rPr>
          <w:rFonts w:hint="eastAsia"/>
        </w:rPr>
        <w:t>He begins even there a new, that is, he hath another kind of act of faith about it, and upon another light and ground than another man hath, be he never so much enlightened, if not savingly.</w:t>
      </w:r>
    </w:p>
    <w:p w14:paraId="17188432">
      <w:pPr>
        <w:rPr>
          <w:rFonts w:hint="eastAsia"/>
        </w:rPr>
      </w:pPr>
      <w:r>
        <w:rPr>
          <w:rFonts w:hint="eastAsia"/>
        </w:rPr>
        <w:t>他甚至在那里重新开始，也就是说，他对此有另一种信心的行动，并且是基于另一种光和根据，是另一个人所没有的，无论那人多么被光照，如果不是得救的。</w:t>
      </w:r>
    </w:p>
    <w:p w14:paraId="2140E6DB">
      <w:pPr>
        <w:rPr>
          <w:rFonts w:hint="eastAsia"/>
        </w:rPr>
      </w:pPr>
      <w:r>
        <w:rPr>
          <w:rFonts w:hint="eastAsia"/>
        </w:rPr>
        <w:t>So likewise to believe that God made the world, in which the apostle instances also in the same place; and my argument from that place is, that the apostle's scope is there to give instances of saving faith, and that as with difference from others.</w:t>
      </w:r>
    </w:p>
    <w:p w14:paraId="1BA75F42">
      <w:pPr>
        <w:rPr>
          <w:rFonts w:hint="eastAsia"/>
        </w:rPr>
      </w:pPr>
      <w:r>
        <w:rPr>
          <w:rFonts w:hint="eastAsia"/>
        </w:rPr>
        <w:t>同样，相信神创造世界也是如此，使徒在同一处也举了这例子；我从那处经文的论证是，使徒在那里的目的是给出得救信心的例子，并且是与他人有区别的。</w:t>
      </w:r>
    </w:p>
    <w:p w14:paraId="3DBCCC7D">
      <w:pPr>
        <w:rPr>
          <w:rFonts w:hint="eastAsia"/>
        </w:rPr>
      </w:pPr>
      <w:r>
        <w:rPr>
          <w:rFonts w:hint="eastAsia"/>
        </w:rPr>
        <w:t>For to speak of such a faith as is saving, he had professed to do, and of no other, in that foregoing speech, which leads on to that whole discourse of faith in chap. 11, in these words, in the last verse of chap. 10, 'But we are not of them who draw back unto perdition, but of them that believe to the saving of the soul.'</w:t>
      </w:r>
    </w:p>
    <w:p w14:paraId="3F82F913">
      <w:pPr>
        <w:rPr>
          <w:rFonts w:hint="eastAsia"/>
        </w:rPr>
      </w:pPr>
      <w:r>
        <w:rPr>
          <w:rFonts w:hint="eastAsia"/>
        </w:rPr>
        <w:t>因为说到得救的信心，他已宣告要如此行，而非其他，在那前面的话中，那话引出了第11章关于信心的整个论述，在第10章最后一节的这些话中，“我们却不是退后入沉沦的那等人，乃是有信心以致灵魂得救的人。”</w:t>
      </w:r>
    </w:p>
    <w:p w14:paraId="18818709">
      <w:pPr>
        <w:rPr>
          <w:rFonts w:hint="eastAsia"/>
        </w:rPr>
      </w:pPr>
      <w:r>
        <w:rPr>
          <w:rFonts w:hint="eastAsia"/>
        </w:rPr>
        <w:t>He therefore speaks altogether of saving faith, and throughout in the following chap. 11, and then all those instances which are there given, must belong all of them unto saving faith, flow from it; and saving faith, we are sure, is proper to them that are called.</w:t>
      </w:r>
    </w:p>
    <w:p w14:paraId="3ED97E25">
      <w:pPr>
        <w:rPr>
          <w:rFonts w:hint="eastAsia"/>
        </w:rPr>
      </w:pPr>
      <w:r>
        <w:rPr>
          <w:rFonts w:hint="eastAsia"/>
        </w:rPr>
        <w:t>因此，他完全是在说得救的信心，并且在接下来的第11章中始终如此，那么那里所给的所有例子，都必须属于得救的信心，出自它；而我们确信，得救的信心是蒙召之人所特有的。</w:t>
      </w:r>
    </w:p>
    <w:p w14:paraId="3BA77EDB">
      <w:pPr>
        <w:rPr>
          <w:rFonts w:hint="eastAsia"/>
        </w:rPr>
      </w:pPr>
      <w:r>
        <w:rPr>
          <w:rFonts w:hint="eastAsia"/>
        </w:rPr>
        <w:t>And then, all the acts of such a faith must differ in kind from what the same are in others not saved, even as saving faith itself differs from faith that is not saving in others; and these to me are undeniable things, that therefore from the very bottom or foundations of faith, a true believer begins anew.</w:t>
      </w:r>
    </w:p>
    <w:p w14:paraId="25264044">
      <w:pPr>
        <w:rPr>
          <w:rFonts w:hint="eastAsia"/>
        </w:rPr>
      </w:pPr>
      <w:r>
        <w:rPr>
          <w:rFonts w:hint="eastAsia"/>
        </w:rPr>
        <w:t>那么，这样一种信心的所有行动，就必须在种类上与未得救之人的同样行动不同，正如得救的信心本身与未得救之人的信心不同；对我来说，这些是不可否认的事，因此，从信心的最底层或根基开始，一个真信徒就重新开始了。</w:t>
      </w:r>
    </w:p>
    <w:p w14:paraId="24960C9F">
      <w:pPr>
        <w:rPr>
          <w:rFonts w:hint="eastAsia"/>
        </w:rPr>
      </w:pPr>
    </w:p>
    <w:p w14:paraId="6F4C4713">
      <w:pPr>
        <w:rPr>
          <w:rFonts w:hint="eastAsia"/>
        </w:rPr>
      </w:pPr>
      <w:r>
        <w:rPr>
          <w:rFonts w:hint="eastAsia"/>
        </w:rPr>
        <w:t>To instance likewise in the works of humiliation for sin, and sanctification of nature, which we say are preparatory for faith, they are far different from what are wrought in any other.</w:t>
      </w:r>
    </w:p>
    <w:p w14:paraId="3E724583">
      <w:pPr>
        <w:rPr>
          <w:rFonts w:hint="eastAsia"/>
        </w:rPr>
      </w:pPr>
      <w:r>
        <w:rPr>
          <w:rFonts w:hint="eastAsia"/>
        </w:rPr>
        <w:t>同样，就为罪谦卑和本性成圣的工作而言，我们说是信心的预备，它们与在任何其他人身上所作的都大不相同。</w:t>
      </w:r>
    </w:p>
    <w:p w14:paraId="0674E507">
      <w:pPr>
        <w:rPr>
          <w:rFonts w:hint="eastAsia"/>
        </w:rPr>
      </w:pPr>
    </w:p>
    <w:p w14:paraId="30CC7718">
      <w:pPr>
        <w:rPr>
          <w:rFonts w:hint="eastAsia"/>
        </w:rPr>
      </w:pPr>
      <w:r>
        <w:rPr>
          <w:rFonts w:hint="eastAsia"/>
        </w:rPr>
        <w:t>Brethren, consider for this but what was the eminent effects of John the Baptist's ministry, of whom it is said, that he did turn 'men to the wisdom of the just,' &amp;c., that is, he truly converted them.</w:t>
      </w:r>
    </w:p>
    <w:p w14:paraId="4C4A6FE5">
      <w:pPr>
        <w:rPr>
          <w:rFonts w:hint="eastAsia"/>
        </w:rPr>
      </w:pPr>
      <w:r>
        <w:rPr>
          <w:rFonts w:hint="eastAsia"/>
        </w:rPr>
        <w:t>弟兄们，为此请思想施洗约翰职事的显著效果，论到他，经上说，他使“人归向义人的智慧”等等，也就是说，他真正地使他们归正。</w:t>
      </w:r>
    </w:p>
    <w:p w14:paraId="699565EF">
      <w:pPr>
        <w:rPr>
          <w:rFonts w:hint="eastAsia"/>
        </w:rPr>
      </w:pPr>
      <w:r>
        <w:rPr>
          <w:rFonts w:hint="eastAsia"/>
        </w:rPr>
        <w:t>Yet what was the most eminent effect of his ministry?</w:t>
      </w:r>
    </w:p>
    <w:p w14:paraId="788C271B">
      <w:pPr>
        <w:rPr>
          <w:rFonts w:hint="eastAsia"/>
        </w:rPr>
      </w:pPr>
      <w:r>
        <w:rPr>
          <w:rFonts w:hint="eastAsia"/>
        </w:rPr>
        <w:t>然而，他职事最显著的效果是什么呢？</w:t>
      </w:r>
    </w:p>
    <w:p w14:paraId="1099BD0E">
      <w:pPr>
        <w:rPr>
          <w:rFonts w:hint="eastAsia"/>
        </w:rPr>
      </w:pPr>
      <w:r>
        <w:rPr>
          <w:rFonts w:hint="eastAsia"/>
        </w:rPr>
        <w:t>Truly he did but point to Christ, and in like manner unto faith in Christ, as Acts 19:5 hath it, and as the story of his preaching shows.</w:t>
      </w:r>
    </w:p>
    <w:p w14:paraId="0512E738">
      <w:pPr>
        <w:rPr>
          <w:rFonts w:hint="eastAsia"/>
        </w:rPr>
      </w:pPr>
      <w:r>
        <w:rPr>
          <w:rFonts w:hint="eastAsia"/>
        </w:rPr>
        <w:t>真的，他不过是指向基督，并同样地指向信基督，如《使徒行传》19章5节所说，也如他传道的故事所示。</w:t>
      </w:r>
    </w:p>
    <w:p w14:paraId="5A13DBE9">
      <w:pPr>
        <w:rPr>
          <w:rFonts w:hint="eastAsia"/>
        </w:rPr>
      </w:pPr>
      <w:r>
        <w:rPr>
          <w:rFonts w:hint="eastAsia"/>
        </w:rPr>
        <w:t>But the main business of his preaching, and the above-ground fruits of it in men's hearts was, that he but prepared the way for the Lord in humbling and emptying men, which a spirit of sanctification went along with, and fell upon them.</w:t>
      </w:r>
    </w:p>
    <w:p w14:paraId="0ED9FFEB">
      <w:pPr>
        <w:rPr>
          <w:rFonts w:hint="eastAsia"/>
        </w:rPr>
      </w:pPr>
      <w:r>
        <w:rPr>
          <w:rFonts w:hint="eastAsia"/>
        </w:rPr>
        <w:t>但他传道的主要事务，以及其在人心中显露的果实，是他不过是在谦卑和倒空人方面，为预备主的道，这有成圣的灵伴随并临到他们。</w:t>
      </w:r>
    </w:p>
    <w:p w14:paraId="0CB49468">
      <w:pPr>
        <w:rPr>
          <w:rFonts w:hint="eastAsia"/>
        </w:rPr>
      </w:pPr>
      <w:r>
        <w:rPr>
          <w:rFonts w:hint="eastAsia"/>
        </w:rPr>
        <w:t>You find it prophesied of, Isa. 40:3, 'Prepare ye the way of the Lord, make straight in the desert a highway for our God. Every valley shall be exalted, and every mountain and hill shall be made low, &amp;c. The voice said, Cry; and he said, What shall I cry? All flesh is grass, and all the goodliness thereof is as the flower of the field. The grass withereth, the flower fadeth, because the Spirit of the Lord bloweth upon it.'</w:t>
      </w:r>
    </w:p>
    <w:p w14:paraId="338BEC3E">
      <w:pPr>
        <w:rPr>
          <w:rFonts w:hint="eastAsia"/>
        </w:rPr>
      </w:pPr>
      <w:r>
        <w:rPr>
          <w:rFonts w:hint="eastAsia"/>
        </w:rPr>
        <w:t>你们在《以赛亚书》40章3节找到关于此事的预言，“预备耶和华的路，在沙漠地修平我们神的道。一切山洼都要填满，大小山冈都要削平，等等。有声音说：你喊叫吧！有一个说：我喊叫什么呢？凡有血气的尽都如草；他一切的荣美都像野地的花。草必枯干，花必凋残，因为耶和华的灵吹在其上。”</w:t>
      </w:r>
    </w:p>
    <w:p w14:paraId="35619CD6">
      <w:pPr>
        <w:rPr>
          <w:rFonts w:hint="eastAsia"/>
        </w:rPr>
      </w:pPr>
      <w:r>
        <w:rPr>
          <w:rFonts w:hint="eastAsia"/>
        </w:rPr>
        <w:t>Observe what I shall say hereupon: That which you call the work of humiliation and repentance, which his ministry set their hearts on work upon, and which was the preparing the way for Christ, and which above ground did more appear, and grow up highest in their spirits, were yet as true evidences of an effectual calling, as any of those actings that followed in those converts upon Christ's preaching that followed.</w:t>
      </w:r>
    </w:p>
    <w:p w14:paraId="6607B1AE">
      <w:pPr>
        <w:rPr>
          <w:rFonts w:hint="eastAsia"/>
        </w:rPr>
      </w:pPr>
      <w:r>
        <w:rPr>
          <w:rFonts w:hint="eastAsia"/>
        </w:rPr>
        <w:t>请注意我对此要说的话：你们所谓的谦卑和悔改的工作，他的职事使他们的心在其上工作，那是为基督预备道路，并且在他们的灵里更显露、长得最高的，然而，这些工作与那些归正者在基督随后的传道中所产生的行动一样，都是有效呼召的真实证据。</w:t>
      </w:r>
    </w:p>
    <w:p w14:paraId="13E3CD6C">
      <w:pPr>
        <w:rPr>
          <w:rFonts w:hint="eastAsia"/>
        </w:rPr>
      </w:pPr>
      <w:r>
        <w:rPr>
          <w:rFonts w:hint="eastAsia"/>
        </w:rPr>
        <w:t>As that all flesh was grass, because the Spirit of the Lord had blown upon it, and had withered the world, and all things in it; yea, and all the fruits of flesh in a man's own heart that he trusted in, so that he did then see an emptiness in creatures, in legal works, duties, abilities in a man to help himself as to salvation; to have all valleys filled, hills cast down, all conditions laid level in men's eyes, these are and were proper fruits of election, and pieces of true calling.</w:t>
      </w:r>
    </w:p>
    <w:p w14:paraId="256BAD5D">
      <w:pPr>
        <w:rPr>
          <w:rFonts w:hint="eastAsia"/>
        </w:rPr>
      </w:pPr>
      <w:r>
        <w:rPr>
          <w:rFonts w:hint="eastAsia"/>
        </w:rPr>
        <w:t>比如，凡有血气的尽都如草，因为耶和华的灵吹在其上，并使世界和其中万物都枯干；是的，以及人自己心里所信靠的一切肉体的果子，以致他那时看见受造之物的虚空，律法的工作、本分、人自救能力的虚空；使一切山洼填满，山冈削平，一切景况在人眼中都拉平，这些都是并曾是拣选的恰当果实，是真呼召的一部分。</w:t>
      </w:r>
    </w:p>
    <w:p w14:paraId="4479B49E">
      <w:pPr>
        <w:rPr>
          <w:rFonts w:hint="eastAsia"/>
        </w:rPr>
      </w:pPr>
      <w:r>
        <w:rPr>
          <w:rFonts w:hint="eastAsia"/>
        </w:rPr>
        <w:t>And when our Saviour preached Mat. 5 (John having prepared a people for him), observe but what he at first preached to that poor prepared people, who had, I say (John having spoken to them of him), withal some sparks of faith in them towards him.</w:t>
      </w:r>
    </w:p>
    <w:p w14:paraId="105E1222">
      <w:pPr>
        <w:rPr>
          <w:rFonts w:hint="eastAsia"/>
        </w:rPr>
      </w:pPr>
      <w:r>
        <w:rPr>
          <w:rFonts w:hint="eastAsia"/>
        </w:rPr>
        <w:t>当我们的救主在《马太福音》第五章传道时（约翰已为祂预备了百姓），请注意祂起初对那些贫穷、预备好的百姓传了什么，我说，那些人（约翰已对他们说到祂）同时对祂有信心的火花。</w:t>
      </w:r>
    </w:p>
    <w:p w14:paraId="42877F72">
      <w:pPr>
        <w:rPr>
          <w:rFonts w:hint="eastAsia"/>
        </w:rPr>
      </w:pPr>
      <w:r>
        <w:rPr>
          <w:rFonts w:hint="eastAsia"/>
        </w:rPr>
        <w:t>Now, how doth Christ apply himself to these?</w:t>
      </w:r>
    </w:p>
    <w:p w14:paraId="27E9E448">
      <w:pPr>
        <w:rPr>
          <w:rFonts w:hint="eastAsia"/>
        </w:rPr>
      </w:pPr>
      <w:r>
        <w:rPr>
          <w:rFonts w:hint="eastAsia"/>
        </w:rPr>
        <w:t>现在，基督如何向这些人应用自己呢？</w:t>
      </w:r>
    </w:p>
    <w:p w14:paraId="3B05A25A">
      <w:pPr>
        <w:rPr>
          <w:rFonts w:hint="eastAsia"/>
        </w:rPr>
      </w:pPr>
      <w:r>
        <w:rPr>
          <w:rFonts w:hint="eastAsia"/>
        </w:rPr>
        <w:t>'Blessed,' said he, 'are the poor in Spirit.'</w:t>
      </w:r>
    </w:p>
    <w:p w14:paraId="77387B9B">
      <w:pPr>
        <w:rPr>
          <w:rFonts w:hint="eastAsia"/>
        </w:rPr>
      </w:pPr>
      <w:r>
        <w:rPr>
          <w:rFonts w:hint="eastAsia"/>
        </w:rPr>
        <w:t>他说，“虚心的人有福了。”</w:t>
      </w:r>
    </w:p>
    <w:p w14:paraId="314A6929">
      <w:pPr>
        <w:rPr>
          <w:rFonts w:hint="eastAsia"/>
        </w:rPr>
      </w:pPr>
      <w:r>
        <w:rPr>
          <w:rFonts w:hint="eastAsia"/>
        </w:rPr>
        <w:t>He speaks to these very hearers and converts of John (as some of his apostles had been) that were utterly emptied, and the eminent grace appearing in them, was this emptiness and poverty of spirit likewise.</w:t>
      </w:r>
    </w:p>
    <w:p w14:paraId="0186B77A">
      <w:pPr>
        <w:rPr>
          <w:rFonts w:hint="eastAsia"/>
        </w:rPr>
      </w:pPr>
      <w:r>
        <w:rPr>
          <w:rFonts w:hint="eastAsia"/>
        </w:rPr>
        <w:t>祂是对约翰的这些听众和归正者（如祂的一些使徒曾是）说的，他们完全被倒空了，在他们身上显出的卓越恩典，也正是这种虚空和灵里的贫穷。</w:t>
      </w:r>
    </w:p>
    <w:p w14:paraId="4D3BE747">
      <w:pPr>
        <w:rPr>
          <w:rFonts w:hint="eastAsia"/>
        </w:rPr>
      </w:pPr>
      <w:r>
        <w:rPr>
          <w:rFonts w:hint="eastAsia"/>
        </w:rPr>
        <w:t>'Blessed are those that mourn,' in that they have sinned against a holy God, and from whom now they are aseeking pardon and forgiveness.</w:t>
      </w:r>
    </w:p>
    <w:p w14:paraId="6F790B22">
      <w:pPr>
        <w:rPr>
          <w:rFonts w:hint="eastAsia"/>
        </w:rPr>
      </w:pPr>
      <w:r>
        <w:rPr>
          <w:rFonts w:hint="eastAsia"/>
        </w:rPr>
        <w:t>“哀恸的人有福了”，因为他们得罪了圣洁的神，并且现在正向祂寻求赦免和饶恕。</w:t>
      </w:r>
    </w:p>
    <w:p w14:paraId="7454CBEA">
      <w:pPr>
        <w:rPr>
          <w:rFonts w:hint="eastAsia"/>
        </w:rPr>
      </w:pPr>
      <w:r>
        <w:rPr>
          <w:rFonts w:hint="eastAsia"/>
        </w:rPr>
        <w:t>And 'blessed are those that hunger and thirst after righteousness,' for they saw no righteousness of their own to rely upon.</w:t>
      </w:r>
    </w:p>
    <w:p w14:paraId="1D268739">
      <w:pPr>
        <w:rPr>
          <w:rFonts w:hint="eastAsia"/>
        </w:rPr>
      </w:pPr>
      <w:r>
        <w:rPr>
          <w:rFonts w:hint="eastAsia"/>
        </w:rPr>
        <w:t>“饥渴慕义的人有福了”，因为他们看见自己没有可依赖的义。</w:t>
      </w:r>
    </w:p>
    <w:p w14:paraId="3B6D98EA">
      <w:pPr>
        <w:rPr>
          <w:rFonts w:hint="eastAsia"/>
        </w:rPr>
      </w:pPr>
      <w:r>
        <w:rPr>
          <w:rFonts w:hint="eastAsia"/>
        </w:rPr>
        <w:t>And 'blessed are the meek;' they lay at God's feet, and at his dispose; they put their mouths in the dust, if there might be hope; God might do anything with them, and they not repine.</w:t>
      </w:r>
    </w:p>
    <w:p w14:paraId="24702F21">
      <w:pPr>
        <w:rPr>
          <w:rFonts w:hint="eastAsia"/>
        </w:rPr>
      </w:pPr>
      <w:r>
        <w:rPr>
          <w:rFonts w:hint="eastAsia"/>
        </w:rPr>
        <w:t>“温柔的人有福了”；他们俯伏在神脚前，任凭祂处置；他们口贴尘埃，若有指望；神可以对他们做任何事，他们也不抱怨。</w:t>
      </w:r>
    </w:p>
    <w:p w14:paraId="2628A1FC">
      <w:pPr>
        <w:rPr>
          <w:rFonts w:hint="eastAsia"/>
        </w:rPr>
      </w:pPr>
      <w:r>
        <w:rPr>
          <w:rFonts w:hint="eastAsia"/>
        </w:rPr>
        <w:t>So also, 'blessed are the peace-makers;' that is, such as having seen themselves to have been in a state of wrath from and with the great God, and seeking peace and pardon at his hands for their own souls, do out of pity unto others, whom they see to continue in that condition, endeavour to convert their souls unto God, to make peace with him, as he in Job speaks.</w:t>
      </w:r>
    </w:p>
    <w:p w14:paraId="77C26323">
      <w:pPr>
        <w:rPr>
          <w:rFonts w:hint="eastAsia"/>
        </w:rPr>
      </w:pPr>
      <w:r>
        <w:rPr>
          <w:rFonts w:hint="eastAsia"/>
        </w:rPr>
        <w:t>同样，“使人和睦的人有福了”；也就是说，那些看见自己曾处于与伟大神为敌的忿怒状态中，并为自己的灵魂寻求祂手中的平安和赦免的人，出于对那些他们看见仍处于那光景之人的怜悯，努力使他们的灵魂归向神，与祂和好，如他在约伯记中所说。</w:t>
      </w:r>
    </w:p>
    <w:p w14:paraId="5332B13E">
      <w:pPr>
        <w:rPr>
          <w:rFonts w:hint="eastAsia"/>
        </w:rPr>
      </w:pPr>
      <w:r>
        <w:rPr>
          <w:rFonts w:hint="eastAsia"/>
        </w:rPr>
        <w:t>Such dispositions as these were the eminent effects and impressions from the baptist's ministry, and preparatory unto their being baptized with the Spirit by Christ as fire, and yet they rose not up to prevailing faith, and righteousness was not distinctly brought forth to victory.</w:t>
      </w:r>
    </w:p>
    <w:p w14:paraId="57781FB7">
      <w:pPr>
        <w:rPr>
          <w:rFonts w:hint="eastAsia"/>
        </w:rPr>
      </w:pPr>
      <w:r>
        <w:rPr>
          <w:rFonts w:hint="eastAsia"/>
        </w:rPr>
        <w:t>这样的心态是施洗约翰职事的显著效果和印象，是为他们被基督用灵如火施洗作预备，然而他们尚未达到得胜的信心，义也未被清楚地带到胜利。</w:t>
      </w:r>
    </w:p>
    <w:p w14:paraId="3D89FB03">
      <w:pPr>
        <w:rPr>
          <w:rFonts w:hint="eastAsia"/>
        </w:rPr>
      </w:pPr>
      <w:r>
        <w:rPr>
          <w:rFonts w:hint="eastAsia"/>
        </w:rPr>
        <w:t>John pointed them to Christ, as Acts 19 tells, and their faith had him in their eye, but was not bloomed, and in the meantime these dispositions were wrought, and they were effectually called.</w:t>
      </w:r>
    </w:p>
    <w:p w14:paraId="010DD417">
      <w:pPr>
        <w:rPr>
          <w:rFonts w:hint="eastAsia"/>
        </w:rPr>
      </w:pPr>
      <w:r>
        <w:rPr>
          <w:rFonts w:hint="eastAsia"/>
        </w:rPr>
        <w:t>约翰指向他们基督，如《使徒行传》19章所说，他们的信心注视着祂，但尚未开花，同时这些心态被作成，他们也有效地被召了。</w:t>
      </w:r>
    </w:p>
    <w:p w14:paraId="6E2D274D">
      <w:pPr>
        <w:rPr>
          <w:rFonts w:hint="eastAsia"/>
        </w:rPr>
      </w:pPr>
      <w:r>
        <w:rPr>
          <w:rFonts w:hint="eastAsia"/>
        </w:rPr>
        <w:t>Now then, suppose (as it falls out ordinarily) that men's minds, at their first being wrought upon, are apt to be so intent upon it for a while as thereby to be retarded in their going out of themselves so fully to Christ, and that a great deal of legality doth accompany the work in them, yet still there is the root of the matter a-working up in them, and although self-love may be so much stirred in a man, together and mixed with these actings, that a man cannot discern the difference, and that a legality also cleaveth to them that doth much divert the soul, or at least obstruct it in the clear, and pure, and abstract actings of faith, as justifying, upon Christ;—yet these inlaid principles have their spiritual workings proper to them, and being in their spring and root evangelical, do work themselves out of that legality and self, and come in the end to breathe in the open, pure, and free air of free grace and justification in Christ, &amp;c.</w:t>
      </w:r>
    </w:p>
    <w:p w14:paraId="4D149250">
      <w:pPr>
        <w:rPr>
          <w:rFonts w:hint="eastAsia"/>
        </w:rPr>
      </w:pPr>
      <w:r>
        <w:rPr>
          <w:rFonts w:hint="eastAsia"/>
        </w:rPr>
        <w:t>那么现在，假设（如通常所发生的）人的心思，在他们最初被感动时，容易在一段时间内如此专注于此，以致阻碍了他们如此完全地走出自己到基督那里，并且很多律法主义伴随着他们里面的工作，然而，事情的根基仍在他们里面运作，虽然自爱可能在一个人的里面被如此搅动，与这些行动一同并混合，以致人无法辨别其区别，并且一种律法主义也附着在他们身上，大大地转移了灵魂，或至少阻碍了它在清晰、纯粹、抽象的信心行动上，即在基督里称义；——然而，这些镶嵌的原则有其特有的属灵运作，并且在其源头和根基上是福音性的，它们会从那律法主义和自我中运作出来，最终来到白白恩典和在基督里称义的开阔、纯净、自由的空气中呼吸，等等。</w:t>
      </w:r>
    </w:p>
    <w:p w14:paraId="77D6A042">
      <w:pPr>
        <w:rPr>
          <w:rFonts w:hint="eastAsia"/>
        </w:rPr>
      </w:pPr>
    </w:p>
    <w:p w14:paraId="6E66831D">
      <w:pPr>
        <w:rPr>
          <w:rFonts w:hint="eastAsia"/>
        </w:rPr>
      </w:pPr>
      <w:r>
        <w:rPr>
          <w:rFonts w:hint="eastAsia"/>
        </w:rPr>
        <w:t>These hearers of John had received all things belonging unto life and godliness in their first work, and their calling began with those dispositions fore-mentioned, and yet a great legalness of spirit cleared to them, and much darkness about Christ and his righteousness.</w:t>
      </w:r>
    </w:p>
    <w:p w14:paraId="7EB5056C">
      <w:pPr>
        <w:rPr>
          <w:rFonts w:hint="eastAsia"/>
        </w:rPr>
      </w:pPr>
      <w:r>
        <w:rPr>
          <w:rFonts w:hint="eastAsia"/>
        </w:rPr>
        <w:t>这些约翰的听众，在他们最初的工作中，已领受了一切关乎生命和虔敬的事，他们的呼召是以先前所提的心态开始的，然而，一种极大的律法主义精神向他们显明，并对基督和祂的义有许多的黑暗。</w:t>
      </w:r>
    </w:p>
    <w:p w14:paraId="6EC6BCE6">
      <w:pPr>
        <w:rPr>
          <w:rFonts w:hint="eastAsia"/>
        </w:rPr>
      </w:pPr>
      <w:r>
        <w:rPr>
          <w:rFonts w:hint="eastAsia"/>
        </w:rPr>
        <w:t>And we see now-a-days, men that are called and converted, what ado they have to get themselves out of themselves, and out of self-righteousness, ability, or from acting from themselves, and their own graces, as a new nature in them, and from doating in any manner upon that new grace they have received, and long it is ere Christ comes to be formed in them, and yet there is a true spiritual gospel root that shall and will work itself out of all; and in the meantime there is a true spiritual difference in those its actings from all workings whatsoever in any other, though mingled and covered with so much of self and legal dross, as hath kept them from a clear emergency, and working of them out of themselves with a prevailing victory, but they lie in such dispositions as those aforespecified, in which spiritual life works like a mole under ground, that is still heaving and casting up the earth it is covered withal, until it gets above ground.</w:t>
      </w:r>
    </w:p>
    <w:p w14:paraId="763EB5AE">
      <w:pPr>
        <w:rPr>
          <w:rFonts w:hint="eastAsia"/>
        </w:rPr>
      </w:pPr>
      <w:r>
        <w:rPr>
          <w:rFonts w:hint="eastAsia"/>
        </w:rPr>
        <w:t>我们今日也看见，蒙召并归正的人，他们费了多大劲才使自己脱离自己，脱离自义、能力，或脱离从自己和自己的恩典行动，如同他们里面的一个新本性，以及脱离以任何方式溺爱他们所领受的那新恩典，并且过了很久基督才在他们里面成形，然而，有一个真实的、属灵的福音之根，它必将并将会把自己从一切中运作出来；同时，在其行动中，有一种真实的、属灵的区别，与任何其他人的所有工作都不同，尽管混杂并覆盖着如此多的自我和律法渣滓，以致阻碍了它们的清晰显露，以及以得胜的力量将它们从自己里面运作出来，但它们仍处于前述的那种心态中，其中属灵的生命如同地下的鼹鼠一样工作，不断地拱起并抛开覆盖它的泥土，直到它露出地面。</w:t>
      </w:r>
    </w:p>
    <w:p w14:paraId="5EE51E5C">
      <w:pPr>
        <w:rPr>
          <w:rFonts w:hint="eastAsia"/>
        </w:rPr>
      </w:pPr>
    </w:p>
    <w:p w14:paraId="454E61C8">
      <w:pPr>
        <w:rPr>
          <w:rFonts w:hint="eastAsia"/>
        </w:rPr>
      </w:pPr>
      <w:r>
        <w:rPr>
          <w:rFonts w:hint="eastAsia"/>
        </w:rPr>
        <w:t>Only I add this, that they receive little certain comfort in any or all of these, till Christ doth come more sensibly into their hearts, and until faith that is in the bud, mixed with all these, begins to blow, as we say, as indeed faith did not in those hearers of John Baptist, until Christ himself came and preached to them, for whom and whose ministry it was they had been prepared by John, though in itself it was not a bare preparation, but a saving work of calling in them.</w:t>
      </w:r>
    </w:p>
    <w:p w14:paraId="06A8AED9">
      <w:pPr>
        <w:rPr>
          <w:rFonts w:hint="eastAsia"/>
        </w:rPr>
      </w:pPr>
      <w:r>
        <w:rPr>
          <w:rFonts w:hint="eastAsia"/>
        </w:rPr>
        <w:t>我只想补充一点，他们在这一切或任何一件事中，都得不着多少确定的安慰，直到基督更明显地进入他们心中，直到那在花蕾中的信心，与这一切混杂在一起，开始如我们所说的开放，正如施洗约翰的那些听众，直到基督自己来向他们传道，他们的信心才如此，他们是为祂和祂的职事，被约翰预备的，虽然这本身不只是预备，而是在他们里面得救的呼召工作。</w:t>
      </w:r>
    </w:p>
    <w:p w14:paraId="1930DB85">
      <w:pPr>
        <w:rPr>
          <w:rFonts w:hint="eastAsia"/>
        </w:rPr>
      </w:pPr>
      <w:r>
        <w:rPr>
          <w:rFonts w:hint="eastAsia"/>
        </w:rPr>
        <w:t>And thus much for my first ground.</w:t>
      </w:r>
    </w:p>
    <w:p w14:paraId="2F945E39">
      <w:pPr>
        <w:rPr>
          <w:rFonts w:hint="eastAsia"/>
        </w:rPr>
      </w:pPr>
      <w:r>
        <w:rPr>
          <w:rFonts w:hint="eastAsia"/>
        </w:rPr>
        <w:t>关于我的第一个根据，就说这么多。</w:t>
      </w:r>
    </w:p>
    <w:p w14:paraId="4C01D260">
      <w:pPr>
        <w:rPr>
          <w:rFonts w:hint="eastAsia"/>
        </w:rPr>
      </w:pPr>
    </w:p>
    <w:p w14:paraId="0728C058">
      <w:pPr>
        <w:rPr>
          <w:rFonts w:hint="eastAsia"/>
        </w:rPr>
      </w:pPr>
      <w:r>
        <w:rPr>
          <w:rFonts w:hint="eastAsia"/>
        </w:rPr>
        <w:t>Secondly‚ My second ground is this, no man can pitch upon any act, which he would have first to put the difference, but there's a counterfeit of it; so as you must distinguish upon that also, and so you must upon all the rest.</w:t>
      </w:r>
    </w:p>
    <w:p w14:paraId="09CB1D8F">
      <w:pPr>
        <w:rPr>
          <w:rFonts w:hint="eastAsia"/>
        </w:rPr>
      </w:pPr>
      <w:r>
        <w:rPr>
          <w:rFonts w:hint="eastAsia"/>
        </w:rPr>
        <w:t>第二，我的第二个根据是这个：没有人能选定任何一个他认为是首先造成区别的行动，而那行动没有赝品；所以你必须在那上也作区分，你也必须在其馀所有上也作区分。</w:t>
      </w:r>
    </w:p>
    <w:p w14:paraId="14926C89">
      <w:pPr>
        <w:rPr>
          <w:rFonts w:hint="eastAsia"/>
        </w:rPr>
      </w:pPr>
      <w:r>
        <w:rPr>
          <w:rFonts w:hint="eastAsia"/>
        </w:rPr>
        <w:t>Let a man, called effectually, say he hath assurance, that other sort of professor will say so too; therefore it is not such or such a particular act that begins to put the first difference, as if all actings afore it were but such as are common to others with them, and no other.</w:t>
      </w:r>
    </w:p>
    <w:p w14:paraId="054DF243">
      <w:pPr>
        <w:rPr>
          <w:rFonts w:hint="eastAsia"/>
        </w:rPr>
      </w:pPr>
      <w:r>
        <w:rPr>
          <w:rFonts w:hint="eastAsia"/>
        </w:rPr>
        <w:t>让一个有效蒙召的人说他有确据，另一类承认信仰的人也会这么说；因此，不是某个或某个特定的行动开始造成第一个区别，仿佛在其之前的所有行动，都只是与他人共有的，别无其他。</w:t>
      </w:r>
    </w:p>
    <w:p w14:paraId="37E1E008">
      <w:pPr>
        <w:rPr>
          <w:rFonts w:hint="eastAsia"/>
        </w:rPr>
      </w:pPr>
      <w:r>
        <w:rPr>
          <w:rFonts w:hint="eastAsia"/>
        </w:rPr>
        <w:t>No; but it is the kind of that and all other that puts the difference.</w:t>
      </w:r>
    </w:p>
    <w:p w14:paraId="4400337B">
      <w:pPr>
        <w:rPr>
          <w:rFonts w:hint="eastAsia"/>
        </w:rPr>
      </w:pPr>
      <w:r>
        <w:rPr>
          <w:rFonts w:hint="eastAsia"/>
        </w:rPr>
        <w:t>不；而是那个和所有其他行动的种类造成了区别。</w:t>
      </w:r>
    </w:p>
    <w:p w14:paraId="02B60C9F">
      <w:pPr>
        <w:rPr>
          <w:rFonts w:hint="eastAsia"/>
        </w:rPr>
      </w:pPr>
    </w:p>
    <w:p w14:paraId="594544A1">
      <w:pPr>
        <w:rPr>
          <w:rFonts w:hint="eastAsia"/>
        </w:rPr>
      </w:pPr>
      <w:r>
        <w:rPr>
          <w:rFonts w:hint="eastAsia"/>
        </w:rPr>
        <w:t>And if you ask, What is that kind of them all, or wherein lies it?</w:t>
      </w:r>
    </w:p>
    <w:p w14:paraId="509CB11A">
      <w:pPr>
        <w:rPr>
          <w:rFonts w:hint="eastAsia"/>
        </w:rPr>
      </w:pPr>
      <w:r>
        <w:rPr>
          <w:rFonts w:hint="eastAsia"/>
        </w:rPr>
        <w:t>如果你们问，它们所有行动的种类是什么，或在于什么？</w:t>
      </w:r>
    </w:p>
    <w:p w14:paraId="10C88DCE">
      <w:pPr>
        <w:rPr>
          <w:rFonts w:hint="eastAsia"/>
        </w:rPr>
      </w:pPr>
    </w:p>
    <w:p w14:paraId="3961F536">
      <w:pPr>
        <w:rPr>
          <w:rFonts w:hint="eastAsia"/>
        </w:rPr>
      </w:pPr>
      <w:r>
        <w:rPr>
          <w:rFonts w:hint="eastAsia"/>
        </w:rPr>
        <w:t>I answer: It is the spiritualness of all acts flowing from the new creature wherein the difference lies, if we could discern it.</w:t>
      </w:r>
    </w:p>
    <w:p w14:paraId="2D2D3857">
      <w:pPr>
        <w:rPr>
          <w:rFonts w:hint="eastAsia"/>
        </w:rPr>
      </w:pPr>
      <w:r>
        <w:rPr>
          <w:rFonts w:hint="eastAsia"/>
        </w:rPr>
        <w:t>我回答：区别在于所有出自新造之物的行动的属灵性，如果我们能辨认的话。</w:t>
      </w:r>
    </w:p>
    <w:p w14:paraId="336C3439">
      <w:pPr>
        <w:rPr>
          <w:rFonts w:hint="eastAsia"/>
        </w:rPr>
      </w:pPr>
      <w:r>
        <w:rPr>
          <w:rFonts w:hint="eastAsia"/>
        </w:rPr>
        <w:t>Our very historical faith, whereby we believe the things themselves, as that there is a God, &amp;c., would, and may serve to make a difference between a man called, and one not called, only we cannot so readily discern that difference, it is not so sensible.</w:t>
      </w:r>
    </w:p>
    <w:p w14:paraId="4737BF70">
      <w:pPr>
        <w:rPr>
          <w:rFonts w:hint="eastAsia"/>
        </w:rPr>
      </w:pPr>
      <w:r>
        <w:rPr>
          <w:rFonts w:hint="eastAsia"/>
        </w:rPr>
        <w:t>我们那历史性的信心，我们借此相信那些事物本身，比如有神等等，会，也可能会造成一个蒙召的人和一个未蒙召的人之间的区别，只是我们不能那么容易地辨认那区别，它不是那么明显。</w:t>
      </w:r>
    </w:p>
    <w:p w14:paraId="39D27E12">
      <w:pPr>
        <w:rPr>
          <w:rFonts w:hint="eastAsia"/>
        </w:rPr>
      </w:pPr>
      <w:r>
        <w:rPr>
          <w:rFonts w:hint="eastAsia"/>
        </w:rPr>
        <w:t>I found this answer upon that of our Saviour, 'That which is born of the Spirit is spirit.'</w:t>
      </w:r>
    </w:p>
    <w:p w14:paraId="1F2C2E30">
      <w:pPr>
        <w:rPr>
          <w:rFonts w:hint="eastAsia"/>
        </w:rPr>
      </w:pPr>
      <w:r>
        <w:rPr>
          <w:rFonts w:hint="eastAsia"/>
        </w:rPr>
        <w:t>我基于我们救主的那句话得出这个答案：“从灵生的就是灵。”</w:t>
      </w:r>
    </w:p>
    <w:p w14:paraId="29413C72">
      <w:pPr>
        <w:rPr>
          <w:rFonts w:hint="eastAsia"/>
        </w:rPr>
      </w:pPr>
      <w:r>
        <w:rPr>
          <w:rFonts w:hint="eastAsia"/>
        </w:rPr>
        <w:t>The spirit begotten is the whole bulk, cluster, and lump of graces in our first calling received (we have spoken of), the whole seed infused when first born and begotten, all of which and throughout, is spirit, says he; and it hath not one only or a few particular objects to be drawn out unto, but all sorts of divine and spiritual things prepared for it to exercise itself upon, both in the first workings of it, and afterwards.</w:t>
      </w:r>
    </w:p>
    <w:p w14:paraId="0E3699A8">
      <w:pPr>
        <w:rPr>
          <w:rFonts w:hint="eastAsia"/>
        </w:rPr>
      </w:pPr>
      <w:r>
        <w:rPr>
          <w:rFonts w:hint="eastAsia"/>
        </w:rPr>
        <w:t>被生的灵，是我们初次蒙召时领受的全部恩典的整体、串联和总和（我们已说过），是初生和被生时注入的全部种子，他说，这全部和其始终都是灵；并且它不只有一个或少数几个特定的对象可被引向，而是所有为它预备的各种神圣和属灵的事物，让它可以在其最初的工作中，以及之后，操练自己。</w:t>
      </w:r>
    </w:p>
    <w:p w14:paraId="232660C8">
      <w:pPr>
        <w:rPr>
          <w:rFonts w:hint="eastAsia"/>
        </w:rPr>
      </w:pPr>
    </w:p>
    <w:p w14:paraId="50B12C3A">
      <w:pPr>
        <w:rPr>
          <w:rFonts w:hint="eastAsia"/>
        </w:rPr>
      </w:pPr>
      <w:r>
        <w:rPr>
          <w:rFonts w:hint="eastAsia"/>
        </w:rPr>
        <w:t>Now one that is not elect, he is wrought on so as to be manned and carried out to divine objects that are spiritual; and one that hath this spirit begotten in him, he is carried out to the same divine spiritual objects also; how then, you will say, shall we distinguish them?</w:t>
      </w:r>
    </w:p>
    <w:p w14:paraId="7112D132">
      <w:pPr>
        <w:rPr>
          <w:rFonts w:hint="eastAsia"/>
        </w:rPr>
      </w:pPr>
      <w:r>
        <w:rPr>
          <w:rFonts w:hint="eastAsia"/>
        </w:rPr>
        <w:t>现在，一个非选民，他被感动，以致被引导并被带向属灵的神圣对象；而一个有这灵在他里面生的人，他也同样被带向同样的神圣属灵对象；那么，你们会问，我们如何区分他们呢？</w:t>
      </w:r>
    </w:p>
    <w:p w14:paraId="59ABADB9">
      <w:pPr>
        <w:rPr>
          <w:rFonts w:hint="eastAsia"/>
        </w:rPr>
      </w:pPr>
    </w:p>
    <w:p w14:paraId="22D592D2">
      <w:pPr>
        <w:rPr>
          <w:rFonts w:hint="eastAsia"/>
        </w:rPr>
      </w:pPr>
      <w:r>
        <w:rPr>
          <w:rFonts w:hint="eastAsia"/>
        </w:rPr>
        <w:t>I will give you it in as few words as I can.</w:t>
      </w:r>
    </w:p>
    <w:p w14:paraId="0EDC78A1">
      <w:pPr>
        <w:rPr>
          <w:rFonts w:hint="eastAsia"/>
        </w:rPr>
      </w:pPr>
      <w:r>
        <w:rPr>
          <w:rFonts w:hint="eastAsia"/>
        </w:rPr>
        <w:t>我将用尽可能少的话来给你们说明。</w:t>
      </w:r>
    </w:p>
    <w:p w14:paraId="304625C1">
      <w:pPr>
        <w:rPr>
          <w:rFonts w:hint="eastAsia"/>
        </w:rPr>
      </w:pPr>
      <w:r>
        <w:rPr>
          <w:rFonts w:hint="eastAsia"/>
        </w:rPr>
        <w:t>What is the root of all?</w:t>
      </w:r>
    </w:p>
    <w:p w14:paraId="18BE1480">
      <w:pPr>
        <w:rPr>
          <w:rFonts w:hint="eastAsia"/>
        </w:rPr>
      </w:pPr>
      <w:r>
        <w:rPr>
          <w:rFonts w:hint="eastAsia"/>
        </w:rPr>
        <w:t>一切的根是什么？</w:t>
      </w:r>
    </w:p>
    <w:p w14:paraId="5019148C">
      <w:pPr>
        <w:rPr>
          <w:rFonts w:hint="eastAsia"/>
        </w:rPr>
      </w:pPr>
      <w:r>
        <w:rPr>
          <w:rFonts w:hint="eastAsia"/>
        </w:rPr>
        <w:t>That root you see is spirit.</w:t>
      </w:r>
    </w:p>
    <w:p w14:paraId="7F1612FA">
      <w:pPr>
        <w:rPr>
          <w:rFonts w:hint="eastAsia"/>
        </w:rPr>
      </w:pPr>
      <w:r>
        <w:rPr>
          <w:rFonts w:hint="eastAsia"/>
        </w:rPr>
        <w:t>你们看见那根是灵。</w:t>
      </w:r>
    </w:p>
    <w:p w14:paraId="77FAE5FF">
      <w:pPr>
        <w:rPr>
          <w:rFonts w:hint="eastAsia"/>
        </w:rPr>
      </w:pPr>
      <w:r>
        <w:rPr>
          <w:rFonts w:hint="eastAsia"/>
        </w:rPr>
        <w:t>What doth that import?</w:t>
      </w:r>
    </w:p>
    <w:p w14:paraId="781193B7">
      <w:pPr>
        <w:rPr>
          <w:rFonts w:hint="eastAsia"/>
        </w:rPr>
      </w:pPr>
      <w:r>
        <w:rPr>
          <w:rFonts w:hint="eastAsia"/>
        </w:rPr>
        <w:t>那意味着什么？</w:t>
      </w:r>
    </w:p>
    <w:p w14:paraId="172FD702">
      <w:pPr>
        <w:rPr>
          <w:rFonts w:hint="eastAsia"/>
        </w:rPr>
      </w:pPr>
      <w:r>
        <w:rPr>
          <w:rFonts w:hint="eastAsia"/>
        </w:rPr>
        <w:t>That he is made a spiritual man; and to discern that, let us go to 1 Cor. 2:14, 15, 'The spiritual man discerneth all things,' spiritually; 'the natural man receives not the things of the Spirit, because they are spiritually discerned, but he that is spiritual judgeth all things;' from whence I learn that to have spirit begotten in a man, is to make him a spiritual man.</w:t>
      </w:r>
    </w:p>
    <w:p w14:paraId="11A9013B">
      <w:pPr>
        <w:rPr>
          <w:rFonts w:hint="eastAsia"/>
        </w:rPr>
      </w:pPr>
      <w:r>
        <w:rPr>
          <w:rFonts w:hint="eastAsia"/>
        </w:rPr>
        <w:t>他成了属灵的人；要辨认那一点，让我们看《哥林多前书》2章14、15节，“属灵的人能看透万事，”属灵地；“属血气的人不领会神圣灵的事，反倒以为愚拙，因为这些事惟有属灵的人才能看透，属灵的人能看透万事”；由此我学到，一个人里面有灵生，就是使他成为属灵的人。</w:t>
      </w:r>
    </w:p>
    <w:p w14:paraId="456476F7">
      <w:pPr>
        <w:rPr>
          <w:rFonts w:hint="eastAsia"/>
        </w:rPr>
      </w:pPr>
      <w:r>
        <w:rPr>
          <w:rFonts w:hint="eastAsia"/>
        </w:rPr>
        <w:t>And what doth his being a spiritual man capacitate him for?</w:t>
      </w:r>
    </w:p>
    <w:p w14:paraId="1B2F6B46">
      <w:pPr>
        <w:rPr>
          <w:rFonts w:hint="eastAsia"/>
        </w:rPr>
      </w:pPr>
      <w:r>
        <w:rPr>
          <w:rFonts w:hint="eastAsia"/>
        </w:rPr>
        <w:t>而他成为属灵的人，使他能做什么呢？</w:t>
      </w:r>
    </w:p>
    <w:p w14:paraId="5BC5D392">
      <w:pPr>
        <w:rPr>
          <w:rFonts w:hint="eastAsia"/>
        </w:rPr>
      </w:pPr>
      <w:r>
        <w:rPr>
          <w:rFonts w:hint="eastAsia"/>
        </w:rPr>
        <w:t>To take in all spiritual objects spiritually.</w:t>
      </w:r>
    </w:p>
    <w:p w14:paraId="5DBF3D86">
      <w:pPr>
        <w:rPr>
          <w:rFonts w:hint="eastAsia"/>
        </w:rPr>
      </w:pPr>
      <w:r>
        <w:rPr>
          <w:rFonts w:hint="eastAsia"/>
        </w:rPr>
        <w:t>属灵地领会所有属灵的对象。</w:t>
      </w:r>
    </w:p>
    <w:p w14:paraId="11350133">
      <w:pPr>
        <w:rPr>
          <w:rFonts w:hint="eastAsia"/>
        </w:rPr>
      </w:pPr>
      <w:r>
        <w:rPr>
          <w:rFonts w:hint="eastAsia"/>
        </w:rPr>
        <w:t>It is the apostle's own distinction that he puts; a school-man could not distinguish more exactly; and it is one general distinction which serves to distinguish all acts of a spiritual man in the going forth of his soul unto spiritual objects whatsoever.</w:t>
      </w:r>
    </w:p>
    <w:p w14:paraId="65D9F4AF">
      <w:pPr>
        <w:rPr>
          <w:rFonts w:hint="eastAsia"/>
        </w:rPr>
      </w:pPr>
      <w:r>
        <w:rPr>
          <w:rFonts w:hint="eastAsia"/>
        </w:rPr>
        <w:t>这是使徒自己作的区别；经院哲学家也不能区分得更精确；这是一个普遍的区别，用以区分一个属灵的人灵魂向任何属灵对象发出的所有行动。</w:t>
      </w:r>
    </w:p>
    <w:p w14:paraId="53F9CFDE">
      <w:pPr>
        <w:rPr>
          <w:rFonts w:hint="eastAsia"/>
        </w:rPr>
      </w:pPr>
      <w:r>
        <w:rPr>
          <w:rFonts w:hint="eastAsia"/>
        </w:rPr>
        <w:t>You will then ask, What is it for a spiritual man to take in spiritual objects spiritually?</w:t>
      </w:r>
    </w:p>
    <w:p w14:paraId="0291B893">
      <w:pPr>
        <w:rPr>
          <w:rFonts w:hint="eastAsia"/>
        </w:rPr>
      </w:pPr>
      <w:r>
        <w:rPr>
          <w:rFonts w:hint="eastAsia"/>
        </w:rPr>
        <w:t>你们会问，一个属灵的人属灵地领会属灵的对象是什么意思？</w:t>
      </w:r>
    </w:p>
    <w:p w14:paraId="6743BB37">
      <w:pPr>
        <w:rPr>
          <w:rFonts w:hint="eastAsia"/>
        </w:rPr>
      </w:pPr>
      <w:r>
        <w:rPr>
          <w:rFonts w:hint="eastAsia"/>
        </w:rPr>
        <w:t>I answer, when he considering them all, or any of them, as they are simply in their own spiritual nature, is then acted spiritually towards them, and hath suitable spiritual actings upon them in every power of his soul; whereas one that is not savingly called, though he be exercised about spiritual things, yet being not born spirit, the whole of his soul is not acted or carried forth to them, as barely apprehended in their spirituality, and so he doth not do it spiritually.</w:t>
      </w:r>
    </w:p>
    <w:p w14:paraId="7010BC08">
      <w:pPr>
        <w:rPr>
          <w:rFonts w:hint="eastAsia"/>
        </w:rPr>
      </w:pPr>
      <w:r>
        <w:rPr>
          <w:rFonts w:hint="eastAsia"/>
        </w:rPr>
        <w:t>我回答，当他考虑它们全部或任何一个，就其本身纯粹的属灵本性而言，他便属灵地向它们行动，并在他灵魂的每一项能力上，对它们有相应的属灵行动；而一个未得救蒙召的人，虽然他也操练属灵的事，但因他不是灵生的，他灵魂的全部，就没有被感动或被带向它们，如同仅仅在其属灵性中被领会，所以他不是属灵地行这事。</w:t>
      </w:r>
    </w:p>
    <w:p w14:paraId="1F61D229">
      <w:pPr>
        <w:rPr>
          <w:rFonts w:hint="eastAsia"/>
        </w:rPr>
      </w:pPr>
      <w:r>
        <w:rPr>
          <w:rFonts w:hint="eastAsia"/>
        </w:rPr>
        <w:t>But still how may we discern the difference between these two?</w:t>
      </w:r>
    </w:p>
    <w:p w14:paraId="44277895">
      <w:pPr>
        <w:rPr>
          <w:rFonts w:hint="eastAsia"/>
        </w:rPr>
      </w:pPr>
      <w:r>
        <w:rPr>
          <w:rFonts w:hint="eastAsia"/>
        </w:rPr>
        <w:t>但我们如何能辨认这两者之间的区别呢？</w:t>
      </w:r>
    </w:p>
    <w:p w14:paraId="6522CB02">
      <w:pPr>
        <w:rPr>
          <w:rFonts w:hint="eastAsia"/>
        </w:rPr>
      </w:pPr>
      <w:r>
        <w:rPr>
          <w:rFonts w:hint="eastAsia"/>
        </w:rPr>
        <w:t>It is easy, I do not say to discern it, but to give the rule for it.</w:t>
      </w:r>
    </w:p>
    <w:p w14:paraId="5EE2EEC1">
      <w:pPr>
        <w:rPr>
          <w:rFonts w:hint="eastAsia"/>
        </w:rPr>
      </w:pPr>
      <w:r>
        <w:rPr>
          <w:rFonts w:hint="eastAsia"/>
        </w:rPr>
        <w:t>这很容易，我不是说辨认它，而是给出其规则。</w:t>
      </w:r>
    </w:p>
    <w:p w14:paraId="32ACEBD0">
      <w:pPr>
        <w:rPr>
          <w:rFonts w:hint="eastAsia"/>
        </w:rPr>
      </w:pPr>
      <w:r>
        <w:rPr>
          <w:rFonts w:hint="eastAsia"/>
        </w:rPr>
        <w:t>It is this; when our understandings take in and consider any spiritual thing, as it is in its own spiritual nature, and thereupon we find something throughout our whole hearts suited to that spiritualness of it, taken in under that apprehension or consideration of it, so to be affected, moved, stirred, carried on according as it is thus apprehended, then, there is a spiritual acting.</w:t>
      </w:r>
    </w:p>
    <w:p w14:paraId="0B853285">
      <w:pPr>
        <w:rPr>
          <w:rFonts w:hint="eastAsia"/>
        </w:rPr>
      </w:pPr>
      <w:r>
        <w:rPr>
          <w:rFonts w:hint="eastAsia"/>
        </w:rPr>
        <w:t>就是这个；当我们的理解力领会并考虑任何属灵的事，就其本身的属灵本性而言，然后我们发现我们整个心中，都有某种东西与它的属灵性相适应，是在那种领会或考虑之下领受的，以致按其被如此领会的方式，被感动、激动、搅动、进行，那么，这就是属灵的行动。</w:t>
      </w:r>
    </w:p>
    <w:p w14:paraId="226FA7B1">
      <w:pPr>
        <w:rPr>
          <w:rFonts w:hint="eastAsia"/>
        </w:rPr>
      </w:pPr>
      <w:r>
        <w:rPr>
          <w:rFonts w:hint="eastAsia"/>
        </w:rPr>
        <w:t>For instance, let thy understanding take in the spirituality of God or Christ, or of Christ's righteousness (to instance in that) what it is in itself, in the excellency of it, above thine own, as Paul, who counted all his but as dross and dung in comparison of this of Christ; yea, although thine own should be made up as complete as that which is in the holy angels in heaven; yea, and as perfect for degrees as the righteousness of all the angels in heaven, if that which is in them all were put into one, yet the soul would rejoice it had such a righteousness to throw away and trample upon, to glorify this of Christ's in justifying of thee.</w:t>
      </w:r>
    </w:p>
    <w:p w14:paraId="68E94928">
      <w:pPr>
        <w:rPr>
          <w:rFonts w:hint="eastAsia"/>
        </w:rPr>
      </w:pPr>
      <w:r>
        <w:rPr>
          <w:rFonts w:hint="eastAsia"/>
        </w:rPr>
        <w:t>例如，让你的理解力领会神或基督的属灵性，或基督的义（以此为例）在其本身，在其卓越性上，超过你自己的，如保罗，他将自己的一切与基督的相比，都看作粪土；是的，即使你自己的义被造得如天上圣天使的义一样完全；是的，并且在程度上如天上所有天使的义一样完美，如果将他们所有的义都放在一个人里面，然而，灵魂仍会欢喜，有这样一种义可以抛弃并践踏，来荣耀基督这使你称义的义。</w:t>
      </w:r>
    </w:p>
    <w:p w14:paraId="09E6D552">
      <w:pPr>
        <w:rPr>
          <w:rFonts w:hint="eastAsia"/>
        </w:rPr>
      </w:pPr>
      <w:r>
        <w:rPr>
          <w:rFonts w:hint="eastAsia"/>
        </w:rPr>
        <w:t>And so as this thy valuation, and affecting to have this righteousness made thine, is not only or merely because it saves thee, but because the way of thine and a sinner's justification, by it alone, tends so greatly to glorify God and his grace.</w:t>
      </w:r>
    </w:p>
    <w:p w14:paraId="6428DF8D">
      <w:pPr>
        <w:rPr>
          <w:rFonts w:hint="eastAsia"/>
        </w:rPr>
      </w:pPr>
      <w:r>
        <w:rPr>
          <w:rFonts w:hint="eastAsia"/>
        </w:rPr>
        <w:t>因此，你如此看重，并渴慕这义成为你的，不仅仅是因为它拯救你，也因为你和一个罪人单单借此称义的方式，极大地荣耀了神和祂的恩典。</w:t>
      </w:r>
    </w:p>
    <w:p w14:paraId="42465110">
      <w:pPr>
        <w:rPr>
          <w:rFonts w:hint="eastAsia"/>
        </w:rPr>
      </w:pPr>
      <w:r>
        <w:rPr>
          <w:rFonts w:hint="eastAsia"/>
        </w:rPr>
        <w:t>Now findest thou an heart suited to, and thus heartily affected towards it, under these apprehensions about it, or such like to these?</w:t>
      </w:r>
    </w:p>
    <w:p w14:paraId="2768F2E4">
      <w:pPr>
        <w:rPr>
          <w:rFonts w:hint="eastAsia"/>
        </w:rPr>
      </w:pPr>
      <w:r>
        <w:rPr>
          <w:rFonts w:hint="eastAsia"/>
        </w:rPr>
        <w:t>现在，在对它有这些领会，或类似的领会时，你是否发现有一颗心与之相适应，并如此衷心地被它感动？</w:t>
      </w:r>
    </w:p>
    <w:p w14:paraId="356212B6">
      <w:pPr>
        <w:rPr>
          <w:rFonts w:hint="eastAsia"/>
        </w:rPr>
      </w:pPr>
      <w:r>
        <w:rPr>
          <w:rFonts w:hint="eastAsia"/>
        </w:rPr>
        <w:t>Here is a spiritual acting towards that object, and as a liberal man will devise liberal things, so a spiritual man will be devising such spiritual things as these, and his heart will work after them accordingly.</w:t>
      </w:r>
    </w:p>
    <w:p w14:paraId="2A081BA8">
      <w:pPr>
        <w:rPr>
          <w:rFonts w:hint="eastAsia"/>
        </w:rPr>
      </w:pPr>
      <w:r>
        <w:rPr>
          <w:rFonts w:hint="eastAsia"/>
        </w:rPr>
        <w:t>这就是向那对象的属灵行动，正如慷慨的人会谋划慷慨的事，属灵的人也会谋划这些属灵的事，他的心也会相应地为此工作。</w:t>
      </w:r>
    </w:p>
    <w:p w14:paraId="773EC3EF">
      <w:pPr>
        <w:rPr>
          <w:rFonts w:hint="eastAsia"/>
        </w:rPr>
      </w:pPr>
      <w:r>
        <w:rPr>
          <w:rFonts w:hint="eastAsia"/>
        </w:rPr>
        <w:t>Yea, take sin as it is set out in the spiritual nature, and as a man considers sin as it is contrary to the purity and holiness of the great God, and contrary to his righteous will, and he finds withal suitably a contrariety in his heart, not only in his conscience, but in his heart against that sin, upon the account of this contrariety to God and his holiness, this is a spiritual acting towards that object.</w:t>
      </w:r>
    </w:p>
    <w:p w14:paraId="08A020AB">
      <w:pPr>
        <w:rPr>
          <w:rFonts w:hint="eastAsia"/>
        </w:rPr>
      </w:pPr>
      <w:r>
        <w:rPr>
          <w:rFonts w:hint="eastAsia"/>
        </w:rPr>
        <w:t>是的，将罪，就其在属灵本性中所显明的，拿来看，当一个人思想罪是与伟大神的纯洁和圣洁相反，与祂公义的旨意相反，他同时发现他心里，不仅是良心上，而且是心里，对那罪有相应的对立，是出于这与神和祂的圣洁的对立，这就是向那对象的属灵行动。</w:t>
      </w:r>
    </w:p>
    <w:p w14:paraId="4D19C80D">
      <w:pPr>
        <w:rPr>
          <w:rFonts w:hint="eastAsia"/>
        </w:rPr>
      </w:pPr>
      <w:r>
        <w:rPr>
          <w:rFonts w:hint="eastAsia"/>
        </w:rPr>
        <w:t>The 7th chap. to the Romans, from the 14th ver. to the end, confirmeth this: Doth he speak of a godly man there under the person of himself?</w:t>
      </w:r>
    </w:p>
    <w:p w14:paraId="2766227B">
      <w:pPr>
        <w:rPr>
          <w:rFonts w:hint="eastAsia"/>
        </w:rPr>
      </w:pPr>
      <w:r>
        <w:rPr>
          <w:rFonts w:hint="eastAsia"/>
        </w:rPr>
        <w:t>《罗马书》第七章，从第14节到结尾，证实了这一点：他是否在那里以自己的身份说到一个敬虔的人？</w:t>
      </w:r>
    </w:p>
    <w:p w14:paraId="3E2BAA2C">
      <w:pPr>
        <w:rPr>
          <w:rFonts w:hint="eastAsia"/>
        </w:rPr>
      </w:pPr>
      <w:r>
        <w:rPr>
          <w:rFonts w:hint="eastAsia"/>
        </w:rPr>
        <w:t>Yes; yet he abstracts in that view of his heart, there set forth, the workings of sanctification against sin from faith in Christ; the issue, indeed, is to drive the soul to Christ, ver. 25, but yet in all the foregoing passage he had barely viewed and considered sin and holiness in his heart, as they opposed each the other; and his own words tell us his eyes were fixed thereon alone; I see, says he, and I do what I hate; and it is 'not I, but sin that dwelleth in me.'</w:t>
      </w:r>
    </w:p>
    <w:p w14:paraId="425AD313">
      <w:pPr>
        <w:rPr>
          <w:rFonts w:hint="eastAsia"/>
        </w:rPr>
      </w:pPr>
      <w:r>
        <w:rPr>
          <w:rFonts w:hint="eastAsia"/>
        </w:rPr>
        <w:t>是的；然而，他在那里所阐述的对他内心的看法中，将成圣抵挡罪的工作与信基督分开；结果，确实是将灵魂驱向基督，第25节，然而在所有前面的段落中，他只是单单观看并思想他心中的罪和圣洁，看它们如何彼此对立；他自己的话告诉我们，他的眼睛只定睛于此；他说，我看见，并且我所作的是我所恨恶的；“不是我，乃是住在我里头的罪。”</w:t>
      </w:r>
    </w:p>
    <w:p w14:paraId="7DC24D59">
      <w:pPr>
        <w:rPr>
          <w:rFonts w:hint="eastAsia"/>
        </w:rPr>
      </w:pPr>
      <w:r>
        <w:rPr>
          <w:rFonts w:hint="eastAsia"/>
        </w:rPr>
        <w:t>I see, says he, in my mind, a law contrary to the law of sin; that is, take sin as sin, I have the contrary law in me enacted in my whole man.</w:t>
      </w:r>
    </w:p>
    <w:p w14:paraId="6CFEF87F">
      <w:pPr>
        <w:rPr>
          <w:rFonts w:hint="eastAsia"/>
        </w:rPr>
      </w:pPr>
      <w:r>
        <w:rPr>
          <w:rFonts w:hint="eastAsia"/>
        </w:rPr>
        <w:t>他说，我在我心里，看见一个与罪的律相反的律；也就是说，将罪看作罪，我里面有相反的律在我整个人里面颁布了。</w:t>
      </w:r>
    </w:p>
    <w:p w14:paraId="3566BD16">
      <w:pPr>
        <w:rPr>
          <w:rFonts w:hint="eastAsia"/>
        </w:rPr>
      </w:pPr>
      <w:r>
        <w:rPr>
          <w:rFonts w:hint="eastAsia"/>
        </w:rPr>
        <w:t>Have you the like?</w:t>
      </w:r>
    </w:p>
    <w:p w14:paraId="27452E18">
      <w:pPr>
        <w:rPr>
          <w:rFonts w:hint="eastAsia"/>
        </w:rPr>
      </w:pPr>
      <w:r>
        <w:rPr>
          <w:rFonts w:hint="eastAsia"/>
        </w:rPr>
        <w:t>你们有类似的吗？</w:t>
      </w:r>
    </w:p>
    <w:p w14:paraId="44770D89">
      <w:pPr>
        <w:rPr>
          <w:rFonts w:hint="eastAsia"/>
        </w:rPr>
      </w:pPr>
      <w:r>
        <w:rPr>
          <w:rFonts w:hint="eastAsia"/>
        </w:rPr>
        <w:t>This is from the Spirit of grace; this is grace wrought in a true calling.</w:t>
      </w:r>
    </w:p>
    <w:p w14:paraId="4029E9B7">
      <w:pPr>
        <w:rPr>
          <w:rFonts w:hint="eastAsia"/>
        </w:rPr>
      </w:pPr>
      <w:r>
        <w:rPr>
          <w:rFonts w:hint="eastAsia"/>
        </w:rPr>
        <w:t>这出自恩典的灵；这是在真实呼召中作成的恩典。</w:t>
      </w:r>
    </w:p>
    <w:p w14:paraId="7B4176F6">
      <w:pPr>
        <w:rPr>
          <w:rFonts w:hint="eastAsia"/>
        </w:rPr>
      </w:pPr>
    </w:p>
    <w:p w14:paraId="4948AC44">
      <w:pPr>
        <w:rPr>
          <w:rFonts w:hint="eastAsia"/>
        </w:rPr>
      </w:pPr>
      <w:r>
        <w:rPr>
          <w:rFonts w:hint="eastAsia"/>
        </w:rPr>
        <w:t>So that, my brethren, from all these instances set together, I collect and gather that from the first to the last, from bottom to top, there is a difference in all and every spiritual acting whatsoever, since in these fore-mentioned there is.</w:t>
      </w:r>
    </w:p>
    <w:p w14:paraId="776DA5EB">
      <w:pPr>
        <w:rPr>
          <w:rFonts w:hint="eastAsia"/>
        </w:rPr>
      </w:pPr>
      <w:r>
        <w:rPr>
          <w:rFonts w:hint="eastAsia"/>
        </w:rPr>
        <w:t>所以，我的弟兄们，从所有这些例子放在一起，我收集并推断，从始至终，从底到顶，在所有和每一个属灵的行动中，都有区别，既然在这些先前所提的行动中都有。</w:t>
      </w:r>
    </w:p>
    <w:p w14:paraId="5A234816">
      <w:pPr>
        <w:rPr>
          <w:rFonts w:hint="eastAsia"/>
        </w:rPr>
      </w:pPr>
    </w:p>
    <w:p w14:paraId="2D30E9CB">
      <w:pPr>
        <w:rPr>
          <w:rFonts w:hint="eastAsia"/>
        </w:rPr>
      </w:pPr>
      <w:r>
        <w:rPr>
          <w:rFonts w:hint="eastAsia"/>
        </w:rPr>
        <w:t>Only this I again add, that till faith blooms, or blows, as you say of a rose, we cannot have firm comfort in any of those things; yet however such a difference there is in the things themselves.</w:t>
      </w:r>
    </w:p>
    <w:p w14:paraId="10A59785">
      <w:pPr>
        <w:rPr>
          <w:rFonts w:hint="eastAsia"/>
        </w:rPr>
      </w:pPr>
      <w:r>
        <w:rPr>
          <w:rFonts w:hint="eastAsia"/>
        </w:rPr>
        <w:t>我只想再补充一点，直到信心开花，或如你们说玫瑰花开放，我们才能在这些事中得到坚定的安慰；然而，在事物本身中却有这样的区别。</w:t>
      </w:r>
    </w:p>
    <w:p w14:paraId="1FB576A9">
      <w:pPr>
        <w:rPr>
          <w:rFonts w:hint="eastAsia"/>
        </w:rPr>
      </w:pPr>
      <w:r>
        <w:rPr>
          <w:rFonts w:hint="eastAsia"/>
        </w:rPr>
        <w:t>Also where those with these differences are found, there faith upon Christ is always in the bud, though it should not be fully bloomed.</w:t>
      </w:r>
    </w:p>
    <w:p w14:paraId="1B1E4740">
      <w:pPr>
        <w:rPr>
          <w:rFonts w:hint="eastAsia"/>
        </w:rPr>
      </w:pPr>
      <w:r>
        <w:rPr>
          <w:rFonts w:hint="eastAsia"/>
        </w:rPr>
        <w:t>此外，在有这些区别的地方，对基督的信心总是含苞待放，虽然可能尚未完全开放。</w:t>
      </w:r>
    </w:p>
    <w:p w14:paraId="3CC706C3">
      <w:pPr>
        <w:rPr>
          <w:rFonts w:hint="eastAsia"/>
        </w:rPr>
      </w:pPr>
      <w:r>
        <w:rPr>
          <w:rFonts w:hint="eastAsia"/>
        </w:rPr>
        <w:t>Also though there is this difference, yet if we rest in these things, without acting faith on Christ immediately every day, there is so much legality; and the apostle had much ado (and we all much more) to get out of himself, and was all his lifetime jealous of his own righteousness, and of his own heart, lest it should at any time turn in to that righteousness he detested, and lest his heart, so much as for any one moment, should be taken and found out of the exercise of pure and clear faith on Christ, as you read: Philip. 3:9, 'And be found in him, not having mine own righteousness, which is of the law, but that which is through the faith of Christ, the righteousness which is of God by faith.'</w:t>
      </w:r>
    </w:p>
    <w:p w14:paraId="4247BF67">
      <w:pPr>
        <w:rPr>
          <w:rFonts w:hint="eastAsia"/>
        </w:rPr>
      </w:pPr>
      <w:r>
        <w:rPr>
          <w:rFonts w:hint="eastAsia"/>
        </w:rPr>
        <w:t>此外，虽然有这个区别，但如果我们满足于这些事，而不每天立即行动对基督的信心，就有如此多的律法主义；使徒费了很大劲（我们所有人更是如此）才脱离自己，并且他一生都提防自己的义，和自己的心，恐怕它随时会转向他所憎恶的义，恐怕他的心，哪怕是一刻，会被发现不在对基督纯粹而清晰的信心操练中，如你们所读：《腓立比书》3章9节，“并且得以在祂里面，不是有自己因律法而得的义，乃是有信基督的义，就是因信神而来的义。”</w:t>
      </w:r>
    </w:p>
    <w:p w14:paraId="267F9BFF">
      <w:pPr>
        <w:rPr>
          <w:rFonts w:hint="eastAsia"/>
        </w:rPr>
      </w:pPr>
      <w:r>
        <w:rPr>
          <w:rFonts w:hint="eastAsia"/>
        </w:rPr>
        <w:t>Thus much as to a general answer what difference there is in callings.</w:t>
      </w:r>
    </w:p>
    <w:p w14:paraId="129FAE24">
      <w:pPr>
        <w:rPr>
          <w:rFonts w:hint="eastAsia"/>
        </w:rPr>
      </w:pPr>
      <w:r>
        <w:rPr>
          <w:rFonts w:hint="eastAsia"/>
        </w:rPr>
        <w:t>关于呼召有何区别，这算是一个总体的回答。</w:t>
      </w:r>
    </w:p>
    <w:p w14:paraId="055A931C">
      <w:pPr>
        <w:rPr>
          <w:rFonts w:hint="eastAsia"/>
        </w:rPr>
      </w:pPr>
    </w:p>
    <w:p w14:paraId="7DE4E4CA">
      <w:pPr>
        <w:rPr>
          <w:rFonts w:hint="eastAsia"/>
        </w:rPr>
      </w:pPr>
      <w:r>
        <w:rPr>
          <w:rFonts w:hint="eastAsia"/>
        </w:rPr>
        <w:t>If you ask me particular differences, I shall give you two, which I find annexed unto such a calling as is according to God's purpose, and the proper effect thereof; and shall add a third.</w:t>
      </w:r>
    </w:p>
    <w:p w14:paraId="779FD303">
      <w:pPr>
        <w:rPr>
          <w:rFonts w:hint="eastAsia"/>
        </w:rPr>
      </w:pPr>
      <w:r>
        <w:rPr>
          <w:rFonts w:hint="eastAsia"/>
        </w:rPr>
        <w:t>如果你们问我具体的区别，我将给你们两个，我发现这两个是与按神旨意的呼召，及其恰当效果相连的；并将加上第三个。</w:t>
      </w:r>
    </w:p>
    <w:p w14:paraId="775A61EF">
      <w:pPr>
        <w:rPr>
          <w:rFonts w:hint="eastAsia"/>
        </w:rPr>
      </w:pPr>
    </w:p>
    <w:p w14:paraId="7CCD4FD6">
      <w:pPr>
        <w:rPr>
          <w:rFonts w:hint="eastAsia"/>
        </w:rPr>
      </w:pPr>
      <w:r>
        <w:rPr>
          <w:rFonts w:hint="eastAsia"/>
        </w:rPr>
        <w:t>You know I mentioned two places for this distinction of being called 'according to his purpose,' Rom. 8:28, 2 Tim. 1:9.</w:t>
      </w:r>
    </w:p>
    <w:p w14:paraId="2AE28152">
      <w:pPr>
        <w:rPr>
          <w:rFonts w:hint="eastAsia"/>
        </w:rPr>
      </w:pPr>
      <w:r>
        <w:rPr>
          <w:rFonts w:hint="eastAsia"/>
        </w:rPr>
        <w:t>你们知道，我为“按祂旨意”被召这个区别，提到了两处经文，《罗马书》8章28节，《提摩太后书》1章9节。</w:t>
      </w:r>
    </w:p>
    <w:p w14:paraId="5E0F41AC">
      <w:pPr>
        <w:rPr>
          <w:rFonts w:hint="eastAsia"/>
        </w:rPr>
      </w:pPr>
      <w:r>
        <w:rPr>
          <w:rFonts w:hint="eastAsia"/>
        </w:rPr>
        <w:t>We will have recourse to both these places, and only take those characters which we there find.</w:t>
      </w:r>
    </w:p>
    <w:p w14:paraId="1408C560">
      <w:pPr>
        <w:rPr>
          <w:rFonts w:hint="eastAsia"/>
        </w:rPr>
      </w:pPr>
      <w:r>
        <w:rPr>
          <w:rFonts w:hint="eastAsia"/>
        </w:rPr>
        <w:t>我们将查考这两处经文，只取我们在那里找到的特征。</w:t>
      </w:r>
    </w:p>
    <w:p w14:paraId="4C989E9C">
      <w:pPr>
        <w:rPr>
          <w:rFonts w:hint="eastAsia"/>
        </w:rPr>
      </w:pPr>
      <w:r>
        <w:rPr>
          <w:rFonts w:hint="eastAsia"/>
        </w:rPr>
        <w:t>First, Rom. 8:28, 'We know that all things work together for good to them that are the called according to his purpose,'—so far we cited it for our purpose afore; but observe what comes between as a character, whereby we may be able to distinguish, 'to them that love God‚ to them that are the called according to his purpose.'</w:t>
      </w:r>
    </w:p>
    <w:p w14:paraId="1711BAD1">
      <w:pPr>
        <w:rPr>
          <w:rFonts w:hint="eastAsia"/>
        </w:rPr>
      </w:pPr>
      <w:r>
        <w:rPr>
          <w:rFonts w:hint="eastAsia"/>
        </w:rPr>
        <w:t>第一，《罗马书》8章28节，“我们晓得万事都互相效力，叫按祂旨意被召的人得益处，”——我们先前已为我们的目的引用到此；但请注意，中间作为特征，使我们能区分的，是什么：“叫爱神的人得益处，就是按祂旨意被召的人。”</w:t>
      </w:r>
    </w:p>
    <w:p w14:paraId="56043FE0">
      <w:pPr>
        <w:rPr>
          <w:rFonts w:hint="eastAsia"/>
        </w:rPr>
      </w:pPr>
    </w:p>
    <w:p w14:paraId="0DFF7B2B">
      <w:pPr>
        <w:rPr>
          <w:rFonts w:hint="eastAsia"/>
        </w:rPr>
      </w:pPr>
      <w:r>
        <w:rPr>
          <w:rFonts w:hint="eastAsia"/>
        </w:rPr>
        <w:t>So that [1] true and sincere love to God is a proper note, and fruit, and effect of being called.</w:t>
      </w:r>
    </w:p>
    <w:p w14:paraId="54D69E94">
      <w:pPr>
        <w:rPr>
          <w:rFonts w:hint="eastAsia"/>
        </w:rPr>
      </w:pPr>
      <w:r>
        <w:rPr>
          <w:rFonts w:hint="eastAsia"/>
        </w:rPr>
        <w:t>所以[1]对神真实而真诚的爱，是蒙召的一个恰当标记、果实和效果。</w:t>
      </w:r>
    </w:p>
    <w:p w14:paraId="1922E80A">
      <w:pPr>
        <w:rPr>
          <w:rFonts w:hint="eastAsia"/>
        </w:rPr>
      </w:pPr>
      <w:r>
        <w:rPr>
          <w:rFonts w:hint="eastAsia"/>
        </w:rPr>
        <w:t>The apostle, you see, puts that in when he would make a distinction, and absolutely pitches it there; they are those that love God.</w:t>
      </w:r>
    </w:p>
    <w:p w14:paraId="4EF7966B">
      <w:pPr>
        <w:rPr>
          <w:rFonts w:hint="eastAsia"/>
        </w:rPr>
      </w:pPr>
      <w:r>
        <w:rPr>
          <w:rFonts w:hint="eastAsia"/>
        </w:rPr>
        <w:t>你们看，使徒在作区分时，把这一点加了进去，并且绝对地把它定在那里；他们是那些爱神的人。</w:t>
      </w:r>
    </w:p>
    <w:p w14:paraId="1F39E498">
      <w:pPr>
        <w:rPr>
          <w:rFonts w:hint="eastAsia"/>
        </w:rPr>
      </w:pPr>
      <w:r>
        <w:rPr>
          <w:rFonts w:hint="eastAsia"/>
        </w:rPr>
        <w:t>You plainly see, the one is exegetical, or explanatory, or characteristical of the other: 'Them that love God, them that are the called according to his purpose.'</w:t>
      </w:r>
    </w:p>
    <w:p w14:paraId="2D2F7903">
      <w:pPr>
        <w:rPr>
          <w:rFonts w:hint="eastAsia"/>
        </w:rPr>
      </w:pPr>
      <w:r>
        <w:rPr>
          <w:rFonts w:hint="eastAsia"/>
        </w:rPr>
        <w:t>你们清楚地看到，一个是另一个的释经、解释或特征：“爱神的人，就是按祂旨意被召的人。”</w:t>
      </w:r>
    </w:p>
    <w:p w14:paraId="4E9B54E0">
      <w:pPr>
        <w:rPr>
          <w:rFonts w:hint="eastAsia"/>
        </w:rPr>
      </w:pPr>
    </w:p>
    <w:p w14:paraId="0ED7099B">
      <w:pPr>
        <w:rPr>
          <w:rFonts w:hint="eastAsia"/>
        </w:rPr>
      </w:pPr>
      <w:r>
        <w:rPr>
          <w:rFonts w:hint="eastAsia"/>
        </w:rPr>
        <w:t>But you will say, Is this that that will infallibly distinguish a true calling from another calling of one that is not elected?</w:t>
      </w:r>
    </w:p>
    <w:p w14:paraId="5D84ADF5">
      <w:pPr>
        <w:rPr>
          <w:rFonts w:hint="eastAsia"/>
        </w:rPr>
      </w:pPr>
      <w:r>
        <w:rPr>
          <w:rFonts w:hint="eastAsia"/>
        </w:rPr>
        <w:t>但你们会问，这是否能万无一失地区分一个真实呼召与一个非选民的呼召？</w:t>
      </w:r>
    </w:p>
    <w:p w14:paraId="5E92DB6A">
      <w:pPr>
        <w:rPr>
          <w:rFonts w:hint="eastAsia"/>
        </w:rPr>
      </w:pPr>
    </w:p>
    <w:p w14:paraId="669A5A9E">
      <w:pPr>
        <w:rPr>
          <w:rFonts w:hint="eastAsia"/>
        </w:rPr>
      </w:pPr>
      <w:r>
        <w:rPr>
          <w:rFonts w:hint="eastAsia"/>
        </w:rPr>
        <w:t>Yea, and I will give you the greatest evidence for it that the Scripture hath; it is in Heb. 5:12, compared with the 6th chapter, ver. 4, 5, 9, 10.</w:t>
      </w:r>
    </w:p>
    <w:p w14:paraId="0756079C">
      <w:pPr>
        <w:rPr>
          <w:rFonts w:hint="eastAsia"/>
        </w:rPr>
      </w:pPr>
      <w:r>
        <w:rPr>
          <w:rFonts w:hint="eastAsia"/>
        </w:rPr>
        <w:t>是的，我将给你们圣经中对此最大的证据；在《希伯来书》5章12节，与第6章第4、5、9、10节比较。</w:t>
      </w:r>
    </w:p>
    <w:p w14:paraId="4902235B">
      <w:pPr>
        <w:rPr>
          <w:rFonts w:hint="eastAsia"/>
        </w:rPr>
      </w:pPr>
      <w:r>
        <w:rPr>
          <w:rFonts w:hint="eastAsia"/>
        </w:rPr>
        <w:t>It is a great instance, and punctual to the point of difference afore us; and therefore the greater, because in the one he speaks the lowest things of these Hebrews that could be spoken of sound professors: 'For when for the time ye ought to be teachers, ye have need that one teacheth you again which be the first principles of the oracles of God; and are become such as have need of milk, and not of strong meat.'</w:t>
      </w:r>
    </w:p>
    <w:p w14:paraId="56442E73">
      <w:pPr>
        <w:rPr>
          <w:rFonts w:hint="eastAsia"/>
        </w:rPr>
      </w:pPr>
      <w:r>
        <w:rPr>
          <w:rFonts w:hint="eastAsia"/>
        </w:rPr>
        <w:t>这是一个重大的例子，并且切中我们面前的区别要点；因此也更重大，因为在一个地方，他论到这些希伯来人，所说的话是能对健全的承认信仰者说的最低的话：“看你们学习的工夫，本该作师傅，谁知还得有人将神圣言小学的开端另教导你们，并且成了那必须吃奶，不能吃干粮的人。”</w:t>
      </w:r>
    </w:p>
    <w:p w14:paraId="607550D9">
      <w:pPr>
        <w:rPr>
          <w:rFonts w:hint="eastAsia"/>
        </w:rPr>
      </w:pPr>
      <w:r>
        <w:rPr>
          <w:rFonts w:hint="eastAsia"/>
        </w:rPr>
        <w:t>You are become such; as if they had been otherwise once.</w:t>
      </w:r>
    </w:p>
    <w:p w14:paraId="4F2B1DED">
      <w:pPr>
        <w:rPr>
          <w:rFonts w:hint="eastAsia"/>
        </w:rPr>
      </w:pPr>
      <w:r>
        <w:rPr>
          <w:rFonts w:hint="eastAsia"/>
        </w:rPr>
        <w:t>你们成了这样的人；仿佛他们曾经是另外的样子。</w:t>
      </w:r>
    </w:p>
    <w:p w14:paraId="5C105AD1">
      <w:pPr>
        <w:rPr>
          <w:rFonts w:hint="eastAsia"/>
        </w:rPr>
      </w:pPr>
      <w:r>
        <w:rPr>
          <w:rFonts w:hint="eastAsia"/>
        </w:rPr>
        <w:t>Here is as low as low can be, for men that had professed Christianity for thirty years, as they had.</w:t>
      </w:r>
    </w:p>
    <w:p w14:paraId="467F19DD">
      <w:pPr>
        <w:rPr>
          <w:rFonts w:hint="eastAsia"/>
        </w:rPr>
      </w:pPr>
      <w:r>
        <w:rPr>
          <w:rFonts w:hint="eastAsia"/>
        </w:rPr>
        <w:t>对于承认基督教信仰已三十年的人来说，这是最低的了。</w:t>
      </w:r>
    </w:p>
    <w:p w14:paraId="6B5C35DF">
      <w:pPr>
        <w:rPr>
          <w:rFonts w:hint="eastAsia"/>
        </w:rPr>
      </w:pPr>
      <w:r>
        <w:rPr>
          <w:rFonts w:hint="eastAsia"/>
        </w:rPr>
        <w:t>On the other hand he speaks the highest things of the work upon, or calling of a man not elected, chap. 6:4, 5, Who were 'once enlightened, and had tasted of the heavenly gift, and were made partakers of the Holy Ghost, and had tasted the good word of God, and the powers of the world to come.'</w:t>
      </w:r>
    </w:p>
    <w:p w14:paraId="6A7B689B">
      <w:pPr>
        <w:rPr>
          <w:rFonts w:hint="eastAsia"/>
        </w:rPr>
      </w:pPr>
      <w:r>
        <w:rPr>
          <w:rFonts w:hint="eastAsia"/>
        </w:rPr>
        <w:t>另一方面，他论到一个非选民身上的工作或呼召，说的是最高的话，第6章4、5节，他们“蒙了光照，尝过天恩的滋味，又于圣灵有分，并尝过神善道的滋味，觉悟来世权能的人。”</w:t>
      </w:r>
    </w:p>
    <w:p w14:paraId="43FCA8D6">
      <w:pPr>
        <w:rPr>
          <w:rFonts w:hint="eastAsia"/>
        </w:rPr>
      </w:pPr>
      <w:r>
        <w:rPr>
          <w:rFonts w:hint="eastAsia"/>
        </w:rPr>
        <w:t>And at the 9th verse, he yet says of the true believers amongst them, 'But, beloved, we are persuaded better things of you, and things that accompany salvation, though we thus speak.'</w:t>
      </w:r>
    </w:p>
    <w:p w14:paraId="4F52D918">
      <w:pPr>
        <w:rPr>
          <w:rFonts w:hint="eastAsia"/>
        </w:rPr>
      </w:pPr>
      <w:r>
        <w:rPr>
          <w:rFonts w:hint="eastAsia"/>
        </w:rPr>
        <w:t>在第9节，他仍然对他们中间的真信徒说，“亲爱的弟兄们，我们虽是这样说，却深信你们的行为强过这些，并且近乎得救。”</w:t>
      </w:r>
    </w:p>
    <w:p w14:paraId="00C98BCD">
      <w:pPr>
        <w:rPr>
          <w:rFonts w:hint="eastAsia"/>
        </w:rPr>
      </w:pPr>
      <w:r>
        <w:rPr>
          <w:rFonts w:hint="eastAsia"/>
        </w:rPr>
        <w:t>Now what grace is it that the apostle, to choose, singles out to instance in, as that which was and argued 'better things' in them, than all that other work upon the others rehearsed, ver. 4, 5, and 'things accompanying salvation,' but this very thing of love?</w:t>
      </w:r>
    </w:p>
    <w:p w14:paraId="6C7D117B">
      <w:pPr>
        <w:rPr>
          <w:rFonts w:hint="eastAsia"/>
        </w:rPr>
      </w:pPr>
      <w:r>
        <w:rPr>
          <w:rFonts w:hint="eastAsia"/>
        </w:rPr>
        <w:t>现在，使徒为作选择，单单挑出哪一项恩典来举例，作为在他们里面是并论证了“更好的事”，超过在其他人身上所复述的一切工作，第4、5节，以及“伴随救恩的事”，岂不正是这爱吗？</w:t>
      </w:r>
    </w:p>
    <w:p w14:paraId="11058406">
      <w:pPr>
        <w:rPr>
          <w:rFonts w:hint="eastAsia"/>
        </w:rPr>
      </w:pPr>
      <w:r>
        <w:rPr>
          <w:rFonts w:hint="eastAsia"/>
        </w:rPr>
        <w:t>So ver. 10, 'For God is not unrighteous to forget your work and labour of love, which ye have shewed towards his name, in that ye have ministered to the saints, and do minister.'</w:t>
      </w:r>
    </w:p>
    <w:p w14:paraId="2D2E2652">
      <w:pPr>
        <w:rPr>
          <w:rFonts w:hint="eastAsia"/>
        </w:rPr>
      </w:pPr>
      <w:r>
        <w:rPr>
          <w:rFonts w:hint="eastAsia"/>
        </w:rPr>
        <w:t>所以第10节，“因为神并非不公，竟忘记你们所作的工和你们为祂名所显的爱心，就是先前伺候圣徒，如今还是伺候。”</w:t>
      </w:r>
    </w:p>
    <w:p w14:paraId="5AC10F82">
      <w:pPr>
        <w:rPr>
          <w:rFonts w:hint="eastAsia"/>
        </w:rPr>
      </w:pPr>
    </w:p>
    <w:p w14:paraId="65F51FB7">
      <w:pPr>
        <w:rPr>
          <w:rFonts w:hint="eastAsia"/>
        </w:rPr>
      </w:pPr>
      <w:r>
        <w:rPr>
          <w:rFonts w:hint="eastAsia"/>
        </w:rPr>
        <w:t>But you will say, How shall I know how I love God?</w:t>
      </w:r>
    </w:p>
    <w:p w14:paraId="636C1460">
      <w:pPr>
        <w:rPr>
          <w:rFonts w:hint="eastAsia"/>
        </w:rPr>
      </w:pPr>
      <w:r>
        <w:rPr>
          <w:rFonts w:hint="eastAsia"/>
        </w:rPr>
        <w:t>但你们会问，我如何知道我是否爱神呢？</w:t>
      </w:r>
    </w:p>
    <w:p w14:paraId="007B4858">
      <w:pPr>
        <w:rPr>
          <w:rFonts w:hint="eastAsia"/>
        </w:rPr>
      </w:pPr>
      <w:r>
        <w:rPr>
          <w:rFonts w:hint="eastAsia"/>
        </w:rPr>
        <w:t>Would you have me give you a sign of a sign?</w:t>
      </w:r>
    </w:p>
    <w:p w14:paraId="49B7B7E1">
      <w:pPr>
        <w:rPr>
          <w:rFonts w:hint="eastAsia"/>
        </w:rPr>
      </w:pPr>
      <w:r>
        <w:rPr>
          <w:rFonts w:hint="eastAsia"/>
        </w:rPr>
        <w:t>你们要我给你们一个记号的记号吗？</w:t>
      </w:r>
    </w:p>
    <w:p w14:paraId="036218F6">
      <w:pPr>
        <w:rPr>
          <w:rFonts w:hint="eastAsia"/>
        </w:rPr>
      </w:pPr>
      <w:r>
        <w:rPr>
          <w:rFonts w:hint="eastAsia"/>
        </w:rPr>
        <w:t>Suppose Jesus Christ were here, what course would he take?</w:t>
      </w:r>
    </w:p>
    <w:p w14:paraId="0B9CF641">
      <w:pPr>
        <w:rPr>
          <w:rFonts w:hint="eastAsia"/>
        </w:rPr>
      </w:pPr>
      <w:r>
        <w:rPr>
          <w:rFonts w:hint="eastAsia"/>
        </w:rPr>
        <w:t>假设耶稣基督在这里，祂会怎么做？</w:t>
      </w:r>
    </w:p>
    <w:p w14:paraId="7A0FDB83">
      <w:pPr>
        <w:rPr>
          <w:rFonts w:hint="eastAsia"/>
        </w:rPr>
      </w:pPr>
      <w:r>
        <w:rPr>
          <w:rFonts w:hint="eastAsia"/>
        </w:rPr>
        <w:t>I cannot take a better.</w:t>
      </w:r>
    </w:p>
    <w:p w14:paraId="4F11239C">
      <w:pPr>
        <w:rPr>
          <w:rFonts w:hint="eastAsia"/>
        </w:rPr>
      </w:pPr>
      <w:r>
        <w:rPr>
          <w:rFonts w:hint="eastAsia"/>
        </w:rPr>
        <w:t>我不可能采取更好的办法。</w:t>
      </w:r>
    </w:p>
    <w:p w14:paraId="66C3300B">
      <w:pPr>
        <w:rPr>
          <w:rFonts w:hint="eastAsia"/>
        </w:rPr>
      </w:pPr>
      <w:r>
        <w:rPr>
          <w:rFonts w:hint="eastAsia"/>
        </w:rPr>
        <w:t>If Jesus Christ were here (and I in his stead, as you know the Scripture speaks), what course did Christ himself take?</w:t>
      </w:r>
    </w:p>
    <w:p w14:paraId="592599A8">
      <w:pPr>
        <w:rPr>
          <w:rFonts w:hint="eastAsia"/>
        </w:rPr>
      </w:pPr>
      <w:r>
        <w:rPr>
          <w:rFonts w:hint="eastAsia"/>
        </w:rPr>
        <w:t>如果耶稣基督在这里（而我在祂的位置上，如你们知道圣经所说），基督自己采取了什么办法？</w:t>
      </w:r>
    </w:p>
    <w:p w14:paraId="4C70C714">
      <w:pPr>
        <w:rPr>
          <w:rFonts w:hint="eastAsia"/>
        </w:rPr>
      </w:pPr>
      <w:r>
        <w:rPr>
          <w:rFonts w:hint="eastAsia"/>
        </w:rPr>
        <w:t>He asked Peter the question, 'Peter, lovest thou me?'</w:t>
      </w:r>
    </w:p>
    <w:p w14:paraId="7118E063">
      <w:pPr>
        <w:rPr>
          <w:rFonts w:hint="eastAsia"/>
        </w:rPr>
      </w:pPr>
      <w:r>
        <w:rPr>
          <w:rFonts w:hint="eastAsia"/>
        </w:rPr>
        <w:t>祂问彼得这个问题，“彼得，你爱我吗？”</w:t>
      </w:r>
    </w:p>
    <w:p w14:paraId="30C2DDE6">
      <w:pPr>
        <w:rPr>
          <w:rFonts w:hint="eastAsia"/>
        </w:rPr>
      </w:pPr>
      <w:r>
        <w:rPr>
          <w:rFonts w:hint="eastAsia"/>
        </w:rPr>
        <w:t>Nor did he go and rifle his heart by signs of that; but 'Peter, lovest thou me?'</w:t>
      </w:r>
    </w:p>
    <w:p w14:paraId="31D66008">
      <w:pPr>
        <w:rPr>
          <w:rFonts w:hint="eastAsia"/>
        </w:rPr>
      </w:pPr>
      <w:r>
        <w:rPr>
          <w:rFonts w:hint="eastAsia"/>
        </w:rPr>
        <w:t>祂没有用那的记号去搜寻他的心；而是“彼得，你爱我吗？”</w:t>
      </w:r>
    </w:p>
    <w:p w14:paraId="25FAE327">
      <w:pPr>
        <w:rPr>
          <w:rFonts w:hint="eastAsia"/>
        </w:rPr>
      </w:pPr>
      <w:r>
        <w:rPr>
          <w:rFonts w:hint="eastAsia"/>
        </w:rPr>
        <w:t>I beseech you but turn over your own hearts in all that hath passed between him and you; have you never found intermingled with other workings on you, any true strains of love to him?</w:t>
      </w:r>
    </w:p>
    <w:p w14:paraId="08B97698">
      <w:pPr>
        <w:rPr>
          <w:rFonts w:hint="eastAsia"/>
        </w:rPr>
      </w:pPr>
      <w:r>
        <w:rPr>
          <w:rFonts w:hint="eastAsia"/>
        </w:rPr>
        <w:t>我恳求你们，只要翻查你们自己的心，在祂与你们之间所发生的一切事中；你们从未发现，在你们身上其他的作为中，掺杂着任何对他真实爱的情感吗？</w:t>
      </w:r>
    </w:p>
    <w:p w14:paraId="0BFFD0E2">
      <w:pPr>
        <w:rPr>
          <w:rFonts w:hint="eastAsia"/>
        </w:rPr>
      </w:pPr>
      <w:r>
        <w:rPr>
          <w:rFonts w:hint="eastAsia"/>
        </w:rPr>
        <w:t>No dispositions of ingenuity towards him?</w:t>
      </w:r>
    </w:p>
    <w:p w14:paraId="19F5F67E">
      <w:pPr>
        <w:rPr>
          <w:rFonts w:hint="eastAsia"/>
        </w:rPr>
      </w:pPr>
      <w:r>
        <w:rPr>
          <w:rFonts w:hint="eastAsia"/>
        </w:rPr>
        <w:t>没有任何对他纯朴之情的心态吗？</w:t>
      </w:r>
    </w:p>
    <w:p w14:paraId="150C9BE9">
      <w:pPr>
        <w:rPr>
          <w:rFonts w:hint="eastAsia"/>
        </w:rPr>
      </w:pPr>
      <w:r>
        <w:rPr>
          <w:rFonts w:hint="eastAsia"/>
        </w:rPr>
        <w:t>None?</w:t>
      </w:r>
    </w:p>
    <w:p w14:paraId="5661652F">
      <w:pPr>
        <w:rPr>
          <w:rFonts w:hint="eastAsia"/>
        </w:rPr>
      </w:pPr>
      <w:r>
        <w:rPr>
          <w:rFonts w:hint="eastAsia"/>
        </w:rPr>
        <w:t>没有吗？</w:t>
      </w:r>
    </w:p>
    <w:p w14:paraId="4DE6EF90">
      <w:pPr>
        <w:rPr>
          <w:rFonts w:hint="eastAsia"/>
        </w:rPr>
      </w:pPr>
      <w:r>
        <w:rPr>
          <w:rFonts w:hint="eastAsia"/>
        </w:rPr>
        <w:t>Think again; if Christ did now himself appear, and did put but this question seriously to thee, I know his presence would awe thee to speak what thy heart doth at the bottom ultimately conceive and apprehend, though thou canst wrangle it out, and dispute it with ministers (as your manner is), that you have no love to Christ, none.</w:t>
      </w:r>
    </w:p>
    <w:p w14:paraId="5C7C73BB">
      <w:pPr>
        <w:rPr>
          <w:rFonts w:hint="eastAsia"/>
        </w:rPr>
      </w:pPr>
      <w:r>
        <w:rPr>
          <w:rFonts w:hint="eastAsia"/>
        </w:rPr>
        <w:t>再想想；如果基督现在亲自显现，并严肃地向你提出这个问题，我知道祂的同在会威慑你，让你说出你内心深处最终构想和领会的事，虽然你能与牧师们争辩（如你们的习惯），说你们对基督没有爱，一点也没有。</w:t>
      </w:r>
    </w:p>
    <w:p w14:paraId="296CDA7B">
      <w:pPr>
        <w:rPr>
          <w:rFonts w:hint="eastAsia"/>
        </w:rPr>
      </w:pPr>
      <w:r>
        <w:rPr>
          <w:rFonts w:hint="eastAsia"/>
        </w:rPr>
        <w:t>Christ is now here present, and we in Christ's stead do put that question to thee.</w:t>
      </w:r>
    </w:p>
    <w:p w14:paraId="0501267F">
      <w:pPr>
        <w:rPr>
          <w:rFonts w:hint="eastAsia"/>
        </w:rPr>
      </w:pPr>
      <w:r>
        <w:rPr>
          <w:rFonts w:hint="eastAsia"/>
        </w:rPr>
        <w:t>基督现在在这里，我们代替基督向你提出那个问题。</w:t>
      </w:r>
    </w:p>
    <w:p w14:paraId="0B1246A3">
      <w:pPr>
        <w:rPr>
          <w:rFonts w:hint="eastAsia"/>
        </w:rPr>
      </w:pPr>
    </w:p>
    <w:p w14:paraId="7264D1A0">
      <w:pPr>
        <w:rPr>
          <w:rFonts w:hint="eastAsia"/>
        </w:rPr>
      </w:pPr>
      <w:r>
        <w:rPr>
          <w:rFonts w:hint="eastAsia"/>
        </w:rPr>
        <w:t>[2.] The second character averred (for I take only such as expressly and setly annexed) unto a calling according to purpose in that other: 2 Tim. 1:9, 'Who hath called us with an holy calling, according to his purpose and grace.'</w:t>
      </w:r>
    </w:p>
    <w:p w14:paraId="70E3C372">
      <w:pPr>
        <w:rPr>
          <w:rFonts w:hint="eastAsia"/>
        </w:rPr>
      </w:pPr>
      <w:r>
        <w:rPr>
          <w:rFonts w:hint="eastAsia"/>
        </w:rPr>
        <w:t>[2.] 第二个被断言的特征（因为我只取那些明确并确定地附加于此的），是在另一个经文中，按旨意的呼召：《提摩太后书》1章9节，“祂用圣召召我们，是按祂的旨意和恩典。”</w:t>
      </w:r>
    </w:p>
    <w:p w14:paraId="3B190633">
      <w:pPr>
        <w:rPr>
          <w:rFonts w:hint="eastAsia"/>
        </w:rPr>
      </w:pPr>
      <w:r>
        <w:rPr>
          <w:rFonts w:hint="eastAsia"/>
        </w:rPr>
        <w:t>So then, hath God stamped holiness on thy soul?</w:t>
      </w:r>
    </w:p>
    <w:p w14:paraId="6D15F530">
      <w:pPr>
        <w:rPr>
          <w:rFonts w:hint="eastAsia"/>
        </w:rPr>
      </w:pPr>
      <w:r>
        <w:rPr>
          <w:rFonts w:hint="eastAsia"/>
        </w:rPr>
        <w:t>那么，神是否在你灵魂上盖了圣洁的印记？</w:t>
      </w:r>
    </w:p>
    <w:p w14:paraId="06A10978">
      <w:pPr>
        <w:rPr>
          <w:rFonts w:hint="eastAsia"/>
        </w:rPr>
      </w:pPr>
      <w:r>
        <w:rPr>
          <w:rFonts w:hint="eastAsia"/>
        </w:rPr>
        <w:t>Hath thy soul again and again considered this, how he is an holy God?</w:t>
      </w:r>
    </w:p>
    <w:p w14:paraId="4818E839">
      <w:pPr>
        <w:rPr>
          <w:rFonts w:hint="eastAsia"/>
        </w:rPr>
      </w:pPr>
      <w:r>
        <w:rPr>
          <w:rFonts w:hint="eastAsia"/>
        </w:rPr>
        <w:t>你的灵魂是否一再思想过，祂是何等圣洁的神？</w:t>
      </w:r>
    </w:p>
    <w:p w14:paraId="7A4E4447">
      <w:pPr>
        <w:rPr>
          <w:rFonts w:hint="eastAsia"/>
        </w:rPr>
      </w:pPr>
      <w:r>
        <w:rPr>
          <w:rFonts w:hint="eastAsia"/>
        </w:rPr>
        <w:t>'Whose pure eyes can endure no iniquity,' and thy heart cleaveth to him under this thought and apprehension of him, though thy heart and life abounds with that which humbleth thee, and causeth thee to mourn, as contrary to that his holiness?</w:t>
      </w:r>
    </w:p>
    <w:p w14:paraId="56AE3B2B">
      <w:pPr>
        <w:rPr>
          <w:rFonts w:hint="eastAsia"/>
        </w:rPr>
      </w:pPr>
      <w:r>
        <w:rPr>
          <w:rFonts w:hint="eastAsia"/>
        </w:rPr>
        <w:t>“祂纯洁的眼目不容忍任何罪孽，”而你的心，在这种思想和对祂的领会之下，仍然依附着祂，尽管你的心和生命充满了那使你谦卑，并使你哀恸的，与祂的圣洁相反的事？</w:t>
      </w:r>
    </w:p>
    <w:p w14:paraId="299ADF58">
      <w:pPr>
        <w:rPr>
          <w:rFonts w:hint="eastAsia"/>
        </w:rPr>
      </w:pPr>
      <w:r>
        <w:rPr>
          <w:rFonts w:hint="eastAsia"/>
        </w:rPr>
        <w:t>Doth thy heart approve of all his commands in all things as holy and good, because this holy God hath given them, though never so contrary to thy lusts?</w:t>
      </w:r>
    </w:p>
    <w:p w14:paraId="2AA1488F">
      <w:pPr>
        <w:rPr>
          <w:rFonts w:hint="eastAsia"/>
        </w:rPr>
      </w:pPr>
      <w:r>
        <w:rPr>
          <w:rFonts w:hint="eastAsia"/>
        </w:rPr>
        <w:t>你的心是否在万事上都赞同祂所有的命令为圣洁和良善，因为这圣洁的神赐给了它们，尽管它们与你的情欲是何等地相反？</w:t>
      </w:r>
    </w:p>
    <w:p w14:paraId="217F34AD">
      <w:pPr>
        <w:rPr>
          <w:rFonts w:hint="eastAsia"/>
        </w:rPr>
      </w:pPr>
      <w:r>
        <w:rPr>
          <w:rFonts w:hint="eastAsia"/>
        </w:rPr>
        <w:t>And is it thy constant wish, Oh that this holy God would make me partaker of this holiness! and that I might live with this holy God for ever!</w:t>
      </w:r>
    </w:p>
    <w:p w14:paraId="3D28807F">
      <w:pPr>
        <w:rPr>
          <w:rFonts w:hint="eastAsia"/>
        </w:rPr>
      </w:pPr>
      <w:r>
        <w:rPr>
          <w:rFonts w:hint="eastAsia"/>
        </w:rPr>
        <w:t>你是否常有这样的愿望，哦，愿这圣洁的神使我与这圣洁有分！愿我能与这圣洁的神永远同住！</w:t>
      </w:r>
    </w:p>
    <w:p w14:paraId="4583D37F">
      <w:pPr>
        <w:rPr>
          <w:rFonts w:hint="eastAsia"/>
        </w:rPr>
      </w:pPr>
      <w:r>
        <w:rPr>
          <w:rFonts w:hint="eastAsia"/>
        </w:rPr>
        <w:t>I should have an happiness in him!</w:t>
      </w:r>
    </w:p>
    <w:p w14:paraId="2FE25F42">
      <w:pPr>
        <w:rPr>
          <w:rFonts w:hint="eastAsia"/>
        </w:rPr>
      </w:pPr>
      <w:r>
        <w:rPr>
          <w:rFonts w:hint="eastAsia"/>
        </w:rPr>
        <w:t>我在祂里面必有福乐！</w:t>
      </w:r>
    </w:p>
    <w:p w14:paraId="4509662E">
      <w:pPr>
        <w:rPr>
          <w:rFonts w:hint="eastAsia"/>
        </w:rPr>
      </w:pPr>
      <w:r>
        <w:rPr>
          <w:rFonts w:hint="eastAsia"/>
        </w:rPr>
        <w:t>Are there any such buddings?</w:t>
      </w:r>
    </w:p>
    <w:p w14:paraId="4C35F7A2">
      <w:pPr>
        <w:rPr>
          <w:rFonts w:hint="eastAsia"/>
        </w:rPr>
      </w:pPr>
      <w:r>
        <w:rPr>
          <w:rFonts w:hint="eastAsia"/>
        </w:rPr>
        <w:t>是否有任何这样的萌芽？</w:t>
      </w:r>
    </w:p>
    <w:p w14:paraId="7B50F3F1">
      <w:pPr>
        <w:rPr>
          <w:rFonts w:hint="eastAsia"/>
        </w:rPr>
      </w:pPr>
      <w:r>
        <w:rPr>
          <w:rFonts w:hint="eastAsia"/>
        </w:rPr>
        <w:t>any such secret pulses, and strings, or veins of heart as these flowing in thee?</w:t>
      </w:r>
    </w:p>
    <w:p w14:paraId="26991F73">
      <w:pPr>
        <w:rPr>
          <w:rFonts w:hint="eastAsia"/>
        </w:rPr>
      </w:pPr>
      <w:r>
        <w:rPr>
          <w:rFonts w:hint="eastAsia"/>
        </w:rPr>
        <w:t>是否有任何这样的秘密脉动，和心弦或心脉在你里面涌流？</w:t>
      </w:r>
    </w:p>
    <w:p w14:paraId="78F3878D">
      <w:pPr>
        <w:rPr>
          <w:rFonts w:hint="eastAsia"/>
        </w:rPr>
      </w:pPr>
    </w:p>
    <w:p w14:paraId="7D656BB5">
      <w:pPr>
        <w:rPr>
          <w:rFonts w:hint="eastAsia"/>
        </w:rPr>
      </w:pPr>
      <w:r>
        <w:rPr>
          <w:rFonts w:hint="eastAsia"/>
        </w:rPr>
        <w:t>But you will say to me, holiness is but a legal thing, a conformity to the law of God, and was in the heart of Adam, who was under a covenant of works; and will you say that it is a certain evidence that the God of all grace hath savingly called me?</w:t>
      </w:r>
    </w:p>
    <w:p w14:paraId="6568ADBE">
      <w:pPr>
        <w:rPr>
          <w:rFonts w:hint="eastAsia"/>
        </w:rPr>
      </w:pPr>
      <w:r>
        <w:rPr>
          <w:rFonts w:hint="eastAsia"/>
        </w:rPr>
        <w:t>但你们会对我说，圣洁不过是律法的事，是与神的律法一致，并且在亚当的心里，他是在行为之约之下；你们会说，这是赐诸般恩典的神已得救地呼召我的一个确定证据吗？</w:t>
      </w:r>
    </w:p>
    <w:p w14:paraId="33993E7F">
      <w:pPr>
        <w:rPr>
          <w:rFonts w:hint="eastAsia"/>
        </w:rPr>
      </w:pPr>
      <w:r>
        <w:rPr>
          <w:rFonts w:hint="eastAsia"/>
        </w:rPr>
        <w:t>I do not say that [it] is, without faith; but where true holiness is there must be faith, as where smoke is there must be fire; and being so understood, I do avouch, and will give you an invincible scripture for it, that true holiness in the least degree is a proper fruit and effect of the covenant of grace, and a certain evidence that God will perfect and stablish thee; take Heb. 10:14, 'By one offering he hath perfected for ever them that are sanctified.'</w:t>
      </w:r>
    </w:p>
    <w:p w14:paraId="21487D6B">
      <w:pPr>
        <w:rPr>
          <w:rFonts w:hint="eastAsia"/>
        </w:rPr>
      </w:pPr>
      <w:r>
        <w:rPr>
          <w:rFonts w:hint="eastAsia"/>
        </w:rPr>
        <w:t>我不是说，没有信心，[它]是；但哪里有真圣洁，哪里就必有信心，如同有烟的地方必有火；如此理解，我敢断言，并将给你们一个无懈可击的经文为证，即真圣洁，哪怕是最小程度的，也是恩典之约的恰当果实和效果，是神将成全并建立你的一个确定证据；看《希伯来书》10章14节，“因为祂一次献祭，便叫那得以成圣的人永远完全。”</w:t>
      </w:r>
    </w:p>
    <w:p w14:paraId="13014584">
      <w:pPr>
        <w:rPr>
          <w:rFonts w:hint="eastAsia"/>
        </w:rPr>
      </w:pPr>
      <w:r>
        <w:rPr>
          <w:rFonts w:hint="eastAsia"/>
        </w:rPr>
        <w:t>The effect of these words is the same with that I am upon out of Peter; Paul says, Them that are sanctified are perfected for ever; and Peter says, He hath called us into eternal glory; and you will see the God of all grace engaged in it.</w:t>
      </w:r>
    </w:p>
    <w:p w14:paraId="1BE7C6EB">
      <w:pPr>
        <w:rPr>
          <w:rFonts w:hint="eastAsia"/>
        </w:rPr>
      </w:pPr>
      <w:r>
        <w:rPr>
          <w:rFonts w:hint="eastAsia"/>
        </w:rPr>
        <w:t>这些话的效果与我正在从彼得书信中所论述的相同；保罗说，得以成圣的人永远完全；彼得说，祂召我们进入永远的荣耀；你们将看见赐诸般恩典的神在此事上有份。</w:t>
      </w:r>
    </w:p>
    <w:p w14:paraId="6DD7B5F6">
      <w:pPr>
        <w:rPr>
          <w:rFonts w:hint="eastAsia"/>
        </w:rPr>
      </w:pPr>
      <w:r>
        <w:rPr>
          <w:rFonts w:hint="eastAsia"/>
        </w:rPr>
        <w:t>Thus Paul also speaks, 'Them that are sanctified he hath perfected for ever,' that is, he hath put them out of all danger of miscarrying, as for salvation.</w:t>
      </w:r>
    </w:p>
    <w:p w14:paraId="2C975C32">
      <w:pPr>
        <w:rPr>
          <w:rFonts w:hint="eastAsia"/>
        </w:rPr>
      </w:pPr>
      <w:r>
        <w:rPr>
          <w:rFonts w:hint="eastAsia"/>
        </w:rPr>
        <w:t>保罗也如此说，“那得以成圣的人，祂已使他们永远完全，”也就是说，祂已使他们脱离了在救恩上失误的一切危险。</w:t>
      </w:r>
    </w:p>
    <w:p w14:paraId="5C15E6C2">
      <w:pPr>
        <w:rPr>
          <w:rFonts w:hint="eastAsia"/>
        </w:rPr>
      </w:pPr>
    </w:p>
    <w:p w14:paraId="28DD4EA7">
      <w:pPr>
        <w:rPr>
          <w:rFonts w:hint="eastAsia"/>
        </w:rPr>
      </w:pPr>
      <w:r>
        <w:rPr>
          <w:rFonts w:hint="eastAsia"/>
        </w:rPr>
        <w:t>Obj. Well, but you will say, may we build upon this, that those that are truly sanctified are the persons [who] are thus perfected, and in the covenant of grace?</w:t>
      </w:r>
    </w:p>
    <w:p w14:paraId="35CA4792">
      <w:pPr>
        <w:rPr>
          <w:rFonts w:hint="eastAsia"/>
        </w:rPr>
      </w:pPr>
      <w:r>
        <w:rPr>
          <w:rFonts w:hint="eastAsia"/>
        </w:rPr>
        <w:t>反对意见。嗯，但你们会问，我们能否建立在这个基础上，即那些真正成圣的人，就是那些如此完全，并在恩典之约中的人？</w:t>
      </w:r>
    </w:p>
    <w:p w14:paraId="326CCCB8">
      <w:pPr>
        <w:rPr>
          <w:rFonts w:hint="eastAsia"/>
        </w:rPr>
      </w:pPr>
    </w:p>
    <w:p w14:paraId="06F87DBB">
      <w:pPr>
        <w:rPr>
          <w:rFonts w:hint="eastAsia"/>
        </w:rPr>
      </w:pPr>
      <w:r>
        <w:rPr>
          <w:rFonts w:hint="eastAsia"/>
        </w:rPr>
        <w:t>Ans. Yes, you may build on it, for it hath a duplicate of evidence for the ascertaining of it.</w:t>
      </w:r>
    </w:p>
    <w:p w14:paraId="6B7E9E6F">
      <w:pPr>
        <w:rPr>
          <w:rFonts w:hint="eastAsia"/>
        </w:rPr>
      </w:pPr>
      <w:r>
        <w:rPr>
          <w:rFonts w:hint="eastAsia"/>
        </w:rPr>
        <w:t>回答。是的，你们可以建立在其上，因为它有两个证据来确定它。</w:t>
      </w:r>
    </w:p>
    <w:p w14:paraId="6B756192">
      <w:pPr>
        <w:rPr>
          <w:rFonts w:hint="eastAsia"/>
        </w:rPr>
      </w:pPr>
      <w:r>
        <w:rPr>
          <w:rFonts w:hint="eastAsia"/>
        </w:rPr>
        <w:t>1. That the Holy Ghost, by Paul's pen, hath uttered it, which single witness were enough; but, 2. Paul expressly says, That the Holy Ghost in another scripture hath testified it; 'whereof the Holy Ghost is a witness,' says he, (and his proof is most punctual and invincible), as also that it is the commensurate effect of the covenant of grace: ver. 15–17, 'Whereof the Holy Ghost also is a witness to us: for after that he had said before, This is the covenant that I will make with them after those days, saith the Lord; I will put my laws into their hearts, and in their minds will I write them; And their sins and iniquities will I remember no more.'</w:t>
      </w:r>
    </w:p>
    <w:p w14:paraId="5F1006CE">
      <w:pPr>
        <w:rPr>
          <w:rFonts w:hint="eastAsia"/>
        </w:rPr>
      </w:pPr>
      <w:r>
        <w:rPr>
          <w:rFonts w:hint="eastAsia"/>
        </w:rPr>
        <w:t>1. 圣灵借保罗的笔已说出了它，这一个见证已足够；但，2. 保罗明确说，圣灵在另一处经文中已见证了它；他说，“圣灵也是见证，”(他的证明是最精确和无懈可击的)，也证明它是恩典之约相称的效果：第15-17节，“圣灵也对我们作见证；因为祂曾说：主说，那些日子以后，我与他们所立的约乃是这样：我要将我的律法放在他们心里，又要写在他们心上；以后就说：我不再记念他们的罪愆和他们的过犯。”</w:t>
      </w:r>
    </w:p>
    <w:p w14:paraId="0B1E8E34">
      <w:pPr>
        <w:rPr>
          <w:rFonts w:hint="eastAsia"/>
        </w:rPr>
      </w:pPr>
      <w:r>
        <w:rPr>
          <w:rFonts w:hint="eastAsia"/>
        </w:rPr>
        <w:t>Observe the accurateness and exactness of this proof.</w:t>
      </w:r>
    </w:p>
    <w:p w14:paraId="5F339745">
      <w:pPr>
        <w:rPr>
          <w:rFonts w:hint="eastAsia"/>
        </w:rPr>
      </w:pPr>
      <w:r>
        <w:rPr>
          <w:rFonts w:hint="eastAsia"/>
        </w:rPr>
        <w:t>请注意这证明的准确性和精确性。</w:t>
      </w:r>
    </w:p>
    <w:p w14:paraId="0ADAA740">
      <w:pPr>
        <w:rPr>
          <w:rFonts w:hint="eastAsia"/>
        </w:rPr>
      </w:pPr>
      <w:r>
        <w:rPr>
          <w:rFonts w:hint="eastAsia"/>
        </w:rPr>
        <w:t>There were two branches of that his assertion in ver. 14.</w:t>
      </w:r>
    </w:p>
    <w:p w14:paraId="70DFA163">
      <w:pPr>
        <w:rPr>
          <w:rFonts w:hint="eastAsia"/>
        </w:rPr>
      </w:pPr>
      <w:r>
        <w:rPr>
          <w:rFonts w:hint="eastAsia"/>
        </w:rPr>
        <w:t>他在第14节的断言有两个分支。</w:t>
      </w:r>
    </w:p>
    <w:p w14:paraId="32AD2E3E">
      <w:pPr>
        <w:rPr>
          <w:rFonts w:hint="eastAsia"/>
        </w:rPr>
      </w:pPr>
    </w:p>
    <w:p w14:paraId="135923E6">
      <w:pPr>
        <w:rPr>
          <w:rFonts w:hint="eastAsia"/>
        </w:rPr>
      </w:pPr>
      <w:r>
        <w:rPr>
          <w:rFonts w:hint="eastAsia"/>
        </w:rPr>
        <w:t>1.They that are sanctified,</w:t>
      </w:r>
    </w:p>
    <w:p w14:paraId="12EF594B">
      <w:pPr>
        <w:rPr>
          <w:rFonts w:hint="eastAsia"/>
        </w:rPr>
      </w:pPr>
      <w:r>
        <w:rPr>
          <w:rFonts w:hint="eastAsia"/>
        </w:rPr>
        <w:t>1.那些得以成圣的人，</w:t>
      </w:r>
    </w:p>
    <w:p w14:paraId="431EB3D0">
      <w:pPr>
        <w:rPr>
          <w:rFonts w:hint="eastAsia"/>
        </w:rPr>
      </w:pPr>
    </w:p>
    <w:p w14:paraId="6D47A174">
      <w:pPr>
        <w:rPr>
          <w:rFonts w:hint="eastAsia"/>
        </w:rPr>
      </w:pPr>
      <w:r>
        <w:rPr>
          <w:rFonts w:hint="eastAsia"/>
        </w:rPr>
        <w:t>2.Are perfected for over (even as here, called into eternal glory).</w:t>
      </w:r>
    </w:p>
    <w:p w14:paraId="67E0F80F">
      <w:pPr>
        <w:rPr>
          <w:rFonts w:hint="eastAsia"/>
        </w:rPr>
      </w:pPr>
      <w:r>
        <w:rPr>
          <w:rFonts w:hint="eastAsia"/>
        </w:rPr>
        <w:t>2.永远完全（正如这里，被召进入永远的荣耀）。</w:t>
      </w:r>
    </w:p>
    <w:p w14:paraId="72370163">
      <w:pPr>
        <w:rPr>
          <w:rFonts w:hint="eastAsia"/>
        </w:rPr>
      </w:pPr>
    </w:p>
    <w:p w14:paraId="4BA9C178">
      <w:pPr>
        <w:rPr>
          <w:rFonts w:hint="eastAsia"/>
        </w:rPr>
      </w:pPr>
      <w:r>
        <w:rPr>
          <w:rFonts w:hint="eastAsia"/>
        </w:rPr>
        <w:t>And the Scripture he cites punctually speaks and joins both these together, even as the apostle doth.</w:t>
      </w:r>
    </w:p>
    <w:p w14:paraId="5B0E4435">
      <w:pPr>
        <w:rPr>
          <w:rFonts w:hint="eastAsia"/>
        </w:rPr>
      </w:pPr>
      <w:r>
        <w:rPr>
          <w:rFonts w:hint="eastAsia"/>
        </w:rPr>
        <w:t>他所引用的经文，精确地说并连结了这两者，正如使徒所做的。</w:t>
      </w:r>
    </w:p>
    <w:p w14:paraId="48568C39">
      <w:pPr>
        <w:rPr>
          <w:rFonts w:hint="eastAsia"/>
        </w:rPr>
      </w:pPr>
    </w:p>
    <w:p w14:paraId="36912884">
      <w:pPr>
        <w:rPr>
          <w:rFonts w:hint="eastAsia"/>
        </w:rPr>
      </w:pPr>
      <w:r>
        <w:rPr>
          <w:rFonts w:hint="eastAsia"/>
        </w:rPr>
        <w:t>1.Them that are sanctified‚ in those words, 'I will write my law in their hearts;' and so true sanctification is expressed in Scripture, 'My people, in whose heart is my law.'</w:t>
      </w:r>
    </w:p>
    <w:p w14:paraId="0C59DC7F">
      <w:pPr>
        <w:rPr>
          <w:rFonts w:hint="eastAsia"/>
        </w:rPr>
      </w:pPr>
      <w:r>
        <w:rPr>
          <w:rFonts w:hint="eastAsia"/>
        </w:rPr>
        <w:t>1.那些得以成圣的人，在这些话中，“我要将我的律法写在他们心里”；所以真圣洁在圣经中被如此表达，“我的百姓，在我心里有我的律法。”</w:t>
      </w:r>
    </w:p>
    <w:p w14:paraId="4415526A">
      <w:pPr>
        <w:rPr>
          <w:rFonts w:hint="eastAsia"/>
        </w:rPr>
      </w:pPr>
    </w:p>
    <w:p w14:paraId="41252283">
      <w:pPr>
        <w:rPr>
          <w:rFonts w:hint="eastAsia"/>
        </w:rPr>
      </w:pPr>
      <w:r>
        <w:rPr>
          <w:rFonts w:hint="eastAsia"/>
        </w:rPr>
        <w:t>2.Perfect for ever‚ in those other words, 'Their sins he will remember no more;' and I hope they whose iniquities God remembers no more are perfected for ever.</w:t>
      </w:r>
    </w:p>
    <w:p w14:paraId="69282A29">
      <w:pPr>
        <w:rPr>
          <w:rFonts w:hint="eastAsia"/>
        </w:rPr>
      </w:pPr>
      <w:r>
        <w:rPr>
          <w:rFonts w:hint="eastAsia"/>
        </w:rPr>
        <w:t>2.永远完全，在那些其他的话中，“祂不再记念他们的罪愆”；我希望那些神不再记念其罪愆的人，是永远完全的。</w:t>
      </w:r>
    </w:p>
    <w:p w14:paraId="5655212F">
      <w:pPr>
        <w:rPr>
          <w:rFonts w:hint="eastAsia"/>
        </w:rPr>
      </w:pPr>
    </w:p>
    <w:p w14:paraId="094D43A1">
      <w:pPr>
        <w:rPr>
          <w:rFonts w:hint="eastAsia"/>
        </w:rPr>
      </w:pPr>
      <w:r>
        <w:rPr>
          <w:rFonts w:hint="eastAsia"/>
        </w:rPr>
        <w:t>Unto which I add (that which I intimated afore), that the God of all grace would appear interested in it, viz., that this holiness, which this promise, thus to be perfected, is made unto, proves to be the proper fruit of the covenant of grace, and of that alone; for of the covenant of grace it is he speaks, when the Holy Ghost in the prophet prefaced unto it, 'This is my covenant after these days,' namely, under the gospel, that covenant whereof the apostle had afore said, Christ was the minister, with difference from that legal covenant: Heb. 8 ver. 6, 'But now hath he obtained a more excellent ministry, by how much also he is the mediator of a better covenant, which was established upon better promises'; and ver. 10, 'For this is the covenant that I will make with the house of Israel; after those days, saith the Lord, I will put my laws into their mind, and write them in their hearts, and I will be to them a God,' &amp;c.</w:t>
      </w:r>
    </w:p>
    <w:p w14:paraId="499EF0C1">
      <w:pPr>
        <w:rPr>
          <w:rFonts w:hint="eastAsia"/>
        </w:rPr>
      </w:pPr>
      <w:r>
        <w:rPr>
          <w:rFonts w:hint="eastAsia"/>
        </w:rPr>
        <w:t>我还要补充（我先前已暗示的），赐诸般恩典的神似乎对此有兴趣，即，这应许如此成全的圣洁，证明是恩典之约，且唯独是恩典之约的恰当果实；因为他所说的正是恩典之约，当圣灵在先知书中以之为序言说，“那些日子以后，这是我的约，”即，在福音之下，那约是使徒先前所说，基督是其执事，与那律法之约有所区别的：《希伯来书》8章6节，“如今祂所得的职事是更美的，正如祂作更美之约的中保；这约是凭更美的应许立的”；以及第10节，“主又说，那些日子以后，我与以色列家所立的约乃是这样：我要将我的律法放在他们里面，写在他们心上，我要作他们的神，”等等。</w:t>
      </w:r>
    </w:p>
    <w:p w14:paraId="28D0A21B">
      <w:pPr>
        <w:rPr>
          <w:rFonts w:hint="eastAsia"/>
        </w:rPr>
      </w:pPr>
      <w:r>
        <w:rPr>
          <w:rFonts w:hint="eastAsia"/>
        </w:rPr>
        <w:t>There is no other, nor no better; all truly sanctified are in that covenant; and none that are truly sanctified are sanctified otherwise than by virtue of it.</w:t>
      </w:r>
    </w:p>
    <w:p w14:paraId="6C1B93D4">
      <w:pPr>
        <w:rPr>
          <w:rFonts w:hint="eastAsia"/>
        </w:rPr>
      </w:pPr>
      <w:r>
        <w:rPr>
          <w:rFonts w:hint="eastAsia"/>
        </w:rPr>
        <w:t>没有其他的，也没有更好的；所有真正成圣的都在那约中；没有一个真正成圣的，不是借那约的效力而成圣的。</w:t>
      </w:r>
    </w:p>
    <w:p w14:paraId="3A61EF8D">
      <w:pPr>
        <w:rPr>
          <w:rFonts w:hint="eastAsia"/>
        </w:rPr>
      </w:pPr>
    </w:p>
    <w:p w14:paraId="42FC0949">
      <w:pPr>
        <w:rPr>
          <w:rFonts w:hint="eastAsia"/>
        </w:rPr>
      </w:pPr>
      <w:r>
        <w:rPr>
          <w:rFonts w:hint="eastAsia"/>
        </w:rPr>
        <w:t>I might add a third, that I may not leave out the principal verb, as we say, viz., 'saving faith,' and it is found in the same: Jer. 31:3, 'The Lord hath appeared of old unto me, saying, Yea, I have loved thee with an everlasting love; therefore with loving-kindness have I drawn thee.'</w:t>
      </w:r>
    </w:p>
    <w:p w14:paraId="60307CC3">
      <w:pPr>
        <w:rPr>
          <w:rFonts w:hint="eastAsia"/>
        </w:rPr>
      </w:pPr>
      <w:r>
        <w:rPr>
          <w:rFonts w:hint="eastAsia"/>
        </w:rPr>
        <w:t>我可以加上第三点，以免漏掉我们所说的主要动词，即“得救的信心”，它也在同一处找到：《耶利米书》31章3节，“古时耶和华向我显现，说：我以永远的爱爱你，因此我以慈爱吸引你。”</w:t>
      </w:r>
    </w:p>
    <w:p w14:paraId="28199C75">
      <w:pPr>
        <w:rPr>
          <w:rFonts w:hint="eastAsia"/>
        </w:rPr>
      </w:pPr>
      <w:r>
        <w:rPr>
          <w:rFonts w:hint="eastAsia"/>
        </w:rPr>
        <w:t>Hath God drawn thy heart to him?</w:t>
      </w:r>
    </w:p>
    <w:p w14:paraId="730E30D5">
      <w:pPr>
        <w:rPr>
          <w:rFonts w:hint="eastAsia"/>
        </w:rPr>
      </w:pPr>
      <w:r>
        <w:rPr>
          <w:rFonts w:hint="eastAsia"/>
        </w:rPr>
        <w:t>神是否吸引了你的心归向祂？</w:t>
      </w:r>
    </w:p>
    <w:p w14:paraId="223BC90D">
      <w:pPr>
        <w:rPr>
          <w:rFonts w:hint="eastAsia"/>
        </w:rPr>
      </w:pPr>
      <w:r>
        <w:rPr>
          <w:rFonts w:hint="eastAsia"/>
        </w:rPr>
        <w:t>Specially was it his everlasting kindness wherewith he hath drawn thee?</w:t>
      </w:r>
    </w:p>
    <w:p w14:paraId="6990EF28">
      <w:pPr>
        <w:rPr>
          <w:rFonts w:hint="eastAsia"/>
        </w:rPr>
      </w:pPr>
      <w:r>
        <w:rPr>
          <w:rFonts w:hint="eastAsia"/>
        </w:rPr>
        <w:t>祂吸引你的，是否特别地是祂永远的慈爱？</w:t>
      </w:r>
    </w:p>
    <w:p w14:paraId="4F5FB0BC">
      <w:pPr>
        <w:rPr>
          <w:rFonts w:hint="eastAsia"/>
        </w:rPr>
      </w:pPr>
      <w:r>
        <w:rPr>
          <w:rFonts w:hint="eastAsia"/>
        </w:rPr>
        <w:t>I do not ask whether with assurance of that his love; I am not so severe; for there is another drawing, even in the way of faith, of adherence and recumbency, wherein he hath proposed to thy soul all that which is said of his eternal love to his people, to allure thy soul to himself; yea, and thereby hath allured it, and hath strengthened thy heart to spread it and plead it afore him blindfold, that he would accept and wrap thy soul in that bundle.</w:t>
      </w:r>
    </w:p>
    <w:p w14:paraId="33724C8B">
      <w:pPr>
        <w:rPr>
          <w:rFonts w:hint="eastAsia"/>
        </w:rPr>
      </w:pPr>
      <w:r>
        <w:rPr>
          <w:rFonts w:hint="eastAsia"/>
        </w:rPr>
        <w:t>我不是问，是否有对祂那爱的确据；我不是那么严厉；因为还有另一种吸引，是在信心、依附和倚靠的方式中，祂已向你的灵魂提出了所有关于祂对祂百姓永远的爱所说的话，来吸引你的灵魂归向祂自己；是的，并且借此吸引了它，坚固了你的心，使你在祂面前盲目地展开并恳求它，求祂悦纳并将你的灵魂包裹在那捆中。</w:t>
      </w:r>
    </w:p>
    <w:p w14:paraId="40A48763">
      <w:pPr>
        <w:rPr>
          <w:rFonts w:hint="eastAsia"/>
        </w:rPr>
      </w:pPr>
      <w:r>
        <w:rPr>
          <w:rFonts w:hint="eastAsia"/>
        </w:rPr>
        <w:t>Eternal love hath herein found out, and owned thy soul, and thy soul hath owned and laid hold on, or rather referred itself unto [it.]</w:t>
      </w:r>
    </w:p>
    <w:p w14:paraId="43BB3119">
      <w:pPr>
        <w:rPr>
          <w:rFonts w:hint="eastAsia"/>
        </w:rPr>
      </w:pPr>
      <w:r>
        <w:rPr>
          <w:rFonts w:hint="eastAsia"/>
        </w:rPr>
        <w:t>永远的爱在此找到了并承认了你的灵魂，你的灵魂也承认并抓住了，或者更确切地说是将自己交托给了[它]。</w:t>
      </w:r>
    </w:p>
    <w:p w14:paraId="00F7FEF3">
      <w:pPr>
        <w:rPr>
          <w:rFonts w:hint="eastAsia"/>
        </w:rPr>
      </w:pPr>
      <w:r>
        <w:rPr>
          <w:rFonts w:hint="eastAsia"/>
        </w:rPr>
        <w:t>And hath God caused thee, in this manner, thereon to trust, as David speaks, and to give up thyself thereto, as to be saved, to the conduct of it, so to be carried on by it, and to fulfil in thee the good pleasure of his will, even the will and the deed, according to his good pleasure, thou working out thy salvation in a subordination and dependence thereupon; and do the drawings and motions of it in thy heart still recover thee from sin when thou art fallen, break thy heart, and humble thee for falling, and the little holiness thou hast hath come in this way?</w:t>
      </w:r>
    </w:p>
    <w:p w14:paraId="16B1190C">
      <w:pPr>
        <w:rPr>
          <w:rFonts w:hint="eastAsia"/>
        </w:rPr>
      </w:pPr>
      <w:r>
        <w:rPr>
          <w:rFonts w:hint="eastAsia"/>
        </w:rPr>
        <w:t>神是否以这种方式，使你如大卫所说，信靠它，并将自己交托给它，以得救，受其引导，被其带领，并在你里面成就祂意旨所喜悦的，即那意旨和行动，都照祂所喜悦的，你借着服从并依赖它，作成你自己的救恩；它在你心中的吸引和感动，是否在你跌倒时仍使你从罪中恢复，破碎你的心，并为你跌倒而谦卑，你所拥有的那一点点圣洁，是否也是这样来的？</w:t>
      </w:r>
    </w:p>
    <w:p w14:paraId="2EAF2757">
      <w:pPr>
        <w:rPr>
          <w:rFonts w:hint="eastAsia"/>
        </w:rPr>
      </w:pPr>
      <w:r>
        <w:rPr>
          <w:rFonts w:hint="eastAsia"/>
        </w:rPr>
        <w:t>And dost thou owe the greatest part thereof (at least) to these drawings by God, and pleadings of thine with God about that his everlasting love (or his free-grace, as we usually call it), and thy interest in it?</w:t>
      </w:r>
    </w:p>
    <w:p w14:paraId="2A76AC44">
      <w:pPr>
        <w:rPr>
          <w:rFonts w:hint="eastAsia"/>
        </w:rPr>
      </w:pPr>
      <w:r>
        <w:rPr>
          <w:rFonts w:hint="eastAsia"/>
        </w:rPr>
        <w:t>你是否将其中最大的一部分（至少）归功于神这些吸引，以及你对神关于祂那永远的爱（或我们通常所说的白白恩典），以及你在其中有份的恳求？</w:t>
      </w:r>
    </w:p>
    <w:p w14:paraId="0C06AE49">
      <w:pPr>
        <w:rPr>
          <w:rFonts w:hint="eastAsia"/>
        </w:rPr>
      </w:pPr>
      <w:r>
        <w:rPr>
          <w:rFonts w:hint="eastAsia"/>
        </w:rPr>
        <w:t>Dost thou grieve that thou art not made altogether holy by it?</w:t>
      </w:r>
    </w:p>
    <w:p w14:paraId="58476E45">
      <w:pPr>
        <w:rPr>
          <w:rFonts w:hint="eastAsia"/>
        </w:rPr>
      </w:pPr>
      <w:r>
        <w:rPr>
          <w:rFonts w:hint="eastAsia"/>
        </w:rPr>
        <w:t>你是否因未被它完全成圣而忧伤？</w:t>
      </w:r>
    </w:p>
    <w:p w14:paraId="3DA4195E">
      <w:pPr>
        <w:rPr>
          <w:rFonts w:hint="eastAsia"/>
        </w:rPr>
      </w:pPr>
      <w:r>
        <w:rPr>
          <w:rFonts w:hint="eastAsia"/>
        </w:rPr>
        <w:t>Hath God, indeed, drawn thy heart (shall I say even out of thyself) thus, and taken thy heart thus with this his ever-lasting kindness, and canst thou think that this God will leave thee?</w:t>
      </w:r>
    </w:p>
    <w:p w14:paraId="6719F707">
      <w:pPr>
        <w:rPr>
          <w:rFonts w:hint="eastAsia"/>
        </w:rPr>
      </w:pPr>
      <w:r>
        <w:rPr>
          <w:rFonts w:hint="eastAsia"/>
        </w:rPr>
        <w:t>神是否，确实如此吸引了你的心（我甚至要说，是脱离了你自己），并如此用祂这永远的慈爱夺取了你的心，而你竟以为这神会离弃你吗？</w:t>
      </w:r>
    </w:p>
    <w:p w14:paraId="37D28DE3">
      <w:pPr>
        <w:rPr>
          <w:rFonts w:hint="eastAsia"/>
        </w:rPr>
      </w:pPr>
      <w:r>
        <w:rPr>
          <w:rFonts w:hint="eastAsia"/>
        </w:rPr>
        <w:t>What, and have drawn thee with this love?</w:t>
      </w:r>
    </w:p>
    <w:p w14:paraId="28D6DF10">
      <w:pPr>
        <w:rPr>
          <w:rFonts w:hint="eastAsia"/>
        </w:rPr>
      </w:pPr>
      <w:r>
        <w:rPr>
          <w:rFonts w:hint="eastAsia"/>
        </w:rPr>
        <w:t>什么，用这爱吸引了你？</w:t>
      </w:r>
    </w:p>
    <w:p w14:paraId="53B63598">
      <w:pPr>
        <w:rPr>
          <w:rFonts w:hint="eastAsia"/>
        </w:rPr>
      </w:pPr>
      <w:r>
        <w:rPr>
          <w:rFonts w:hint="eastAsia"/>
        </w:rPr>
        <w:t>No, he will never do it.</w:t>
      </w:r>
    </w:p>
    <w:p w14:paraId="713622A4">
      <w:pPr>
        <w:rPr>
          <w:rFonts w:hint="eastAsia"/>
        </w:rPr>
      </w:pPr>
      <w:r>
        <w:rPr>
          <w:rFonts w:hint="eastAsia"/>
        </w:rPr>
        <w:t>不，祂永不如此行。</w:t>
      </w:r>
    </w:p>
    <w:p w14:paraId="3DDBEC3E">
      <w:pPr>
        <w:rPr>
          <w:rFonts w:hint="eastAsia"/>
        </w:rPr>
      </w:pPr>
      <w:r>
        <w:rPr>
          <w:rFonts w:hint="eastAsia"/>
        </w:rPr>
        <w:t>He can never find in his heart to do it; his love hath engaged itself to thee, and himself thereby.</w:t>
      </w:r>
    </w:p>
    <w:p w14:paraId="6655F634">
      <w:pPr>
        <w:rPr>
          <w:rFonts w:hint="eastAsia"/>
        </w:rPr>
      </w:pPr>
      <w:r>
        <w:rPr>
          <w:rFonts w:hint="eastAsia"/>
        </w:rPr>
        <w:t>祂心里永不忍如此行；祂的爱已向你承诺，祂自己也因此承诺。</w:t>
      </w:r>
    </w:p>
    <w:p w14:paraId="7F28A8F1">
      <w:pPr>
        <w:rPr>
          <w:rFonts w:hint="eastAsia"/>
        </w:rPr>
      </w:pPr>
      <w:r>
        <w:rPr>
          <w:rFonts w:hint="eastAsia"/>
        </w:rPr>
        <w:t>And what is this 'drawing by loving-kindness' in Jeremiah, other than in the text, 'The God of all grace hath called thee'?</w:t>
      </w:r>
    </w:p>
    <w:p w14:paraId="40A80ECE">
      <w:pPr>
        <w:rPr>
          <w:rFonts w:hint="eastAsia"/>
        </w:rPr>
      </w:pPr>
      <w:r>
        <w:rPr>
          <w:rFonts w:hint="eastAsia"/>
        </w:rPr>
        <w:t>在耶利米书中的“用慈爱吸引”，岂不正是经文中的，“赐诸般恩典的神召你”吗？</w:t>
      </w:r>
    </w:p>
    <w:p w14:paraId="29D7F76F">
      <w:pPr>
        <w:rPr>
          <w:rFonts w:hint="eastAsia"/>
        </w:rPr>
      </w:pPr>
      <w:r>
        <w:rPr>
          <w:rFonts w:hint="eastAsia"/>
        </w:rPr>
        <w:t>And in drawing thee with loving-kindness, hath drawn thee to Christ, according to that of our Saviour, 'None comes to me but him whom the Father draws.'</w:t>
      </w:r>
    </w:p>
    <w:p w14:paraId="2F2DC693">
      <w:pPr>
        <w:rPr>
          <w:rFonts w:hint="eastAsia"/>
        </w:rPr>
      </w:pPr>
      <w:r>
        <w:rPr>
          <w:rFonts w:hint="eastAsia"/>
        </w:rPr>
        <w:t>祂用慈爱吸引你，也吸引你到基督那里，正如我们救主所说，“若不是父吸引人，就没有能到我这里来的。”</w:t>
      </w:r>
    </w:p>
    <w:p w14:paraId="2E8CCC54">
      <w:pPr>
        <w:rPr>
          <w:rFonts w:hint="eastAsia"/>
        </w:rPr>
      </w:pPr>
    </w:p>
    <w:p w14:paraId="753BA6B9">
      <w:pPr>
        <w:rPr>
          <w:rFonts w:hint="eastAsia"/>
        </w:rPr>
      </w:pPr>
      <w:r>
        <w:rPr>
          <w:rFonts w:hint="eastAsia"/>
        </w:rPr>
        <w:t>I will but further cast in this for the comfort of some, which this place in Jeremiah suggests: Oh, thou mayest say, perhaps, I was thus drawn and affected once, and for a long time was carried along thereby in sweet and free accesses to the God of all grace, as sitting upon, and reigning in his throne of grace; having, together with these accesses, some holy obedience suitable, which I carried away with me, from those near accesses unto grace: Oh, but wretch that I am, I am greatly fallen and decayed in those respects.</w:t>
      </w:r>
    </w:p>
    <w:p w14:paraId="288613BD">
      <w:pPr>
        <w:rPr>
          <w:rFonts w:hint="eastAsia"/>
        </w:rPr>
      </w:pPr>
      <w:r>
        <w:rPr>
          <w:rFonts w:hint="eastAsia"/>
        </w:rPr>
        <w:t>我只想为安慰一些人，再投入这一点，这是耶利米书这处经文所启发的：哦，你或许会说，我曾被如此吸引并感动，并因此在很长一段时间里，被带到赐诸般恩典的神那里，如同祂坐在施恩的宝座上并作王，得着甜美和自由的亲近；与这些亲近一同，我也带走了一些相称的圣洁顺服，是从那些亲近恩典所得的：哦，但我这个可怜的人，在那些方面已大大堕落和衰败了。</w:t>
      </w:r>
    </w:p>
    <w:p w14:paraId="2BBC59A2">
      <w:pPr>
        <w:rPr>
          <w:rFonts w:hint="eastAsia"/>
        </w:rPr>
      </w:pPr>
      <w:r>
        <w:rPr>
          <w:rFonts w:hint="eastAsia"/>
        </w:rPr>
        <w:t>For thy comfort, read but the words afore in that prophetical passage, 'Again I will build thee up, and thou shall be built.'</w:t>
      </w:r>
    </w:p>
    <w:p w14:paraId="4E3EAD4F">
      <w:pPr>
        <w:rPr>
          <w:rFonts w:hint="eastAsia"/>
        </w:rPr>
      </w:pPr>
      <w:r>
        <w:rPr>
          <w:rFonts w:hint="eastAsia"/>
        </w:rPr>
        <w:t>为了你的安慰，请读那段预言性经文中前面的话，“我要再建立你，你就被建立。”</w:t>
      </w:r>
    </w:p>
    <w:p w14:paraId="168F3C6B">
      <w:pPr>
        <w:rPr>
          <w:rFonts w:hint="eastAsia"/>
        </w:rPr>
      </w:pPr>
      <w:r>
        <w:rPr>
          <w:rFonts w:hint="eastAsia"/>
        </w:rPr>
        <w:t>I know in the letter it is spoken of restoring their outward condition; but his everlasting love being alleged as the cause of it, and his drawing them as a conjunct effect, I may warrantably apply it unto their souls, as God also would have those his drawn or called ones among them to understand.</w:t>
      </w:r>
    </w:p>
    <w:p w14:paraId="49ECB4EC">
      <w:pPr>
        <w:rPr>
          <w:rFonts w:hint="eastAsia"/>
        </w:rPr>
      </w:pPr>
      <w:r>
        <w:rPr>
          <w:rFonts w:hint="eastAsia"/>
        </w:rPr>
        <w:t>我知道从字面上说，这是论到恢复他们外在的境况；但既已提出祂永远的爱为其原因，并祂吸引他们为一并的效果，我就可以有理地将其应用于他们的灵魂，正如神也希望他们中间那些被祂吸引或呼召的人能理解一样。</w:t>
      </w:r>
    </w:p>
    <w:p w14:paraId="79701FA9">
      <w:pPr>
        <w:rPr>
          <w:rFonts w:hint="eastAsia"/>
        </w:rPr>
      </w:pPr>
      <w:r>
        <w:rPr>
          <w:rFonts w:hint="eastAsia"/>
        </w:rPr>
        <w:t>'What do I then infer from hence?</w:t>
      </w:r>
    </w:p>
    <w:p w14:paraId="5ED361CC">
      <w:pPr>
        <w:rPr>
          <w:rFonts w:hint="eastAsia"/>
        </w:rPr>
      </w:pPr>
      <w:r>
        <w:rPr>
          <w:rFonts w:hint="eastAsia"/>
        </w:rPr>
        <w:t>“那么我由此推断出什么呢？</w:t>
      </w:r>
    </w:p>
    <w:p w14:paraId="6A5FE8F3">
      <w:pPr>
        <w:rPr>
          <w:rFonts w:hint="eastAsia"/>
        </w:rPr>
      </w:pPr>
    </w:p>
    <w:p w14:paraId="11916E96">
      <w:pPr>
        <w:rPr>
          <w:rFonts w:hint="eastAsia"/>
        </w:rPr>
      </w:pPr>
      <w:r>
        <w:rPr>
          <w:rFonts w:hint="eastAsia"/>
        </w:rPr>
        <w:t>Hast thou run into dilapidations and decays of that former work, when it, was a time of love, and when thou wert thus first drawn?</w:t>
      </w:r>
    </w:p>
    <w:p w14:paraId="7931DDF6">
      <w:pPr>
        <w:rPr>
          <w:rFonts w:hint="eastAsia"/>
        </w:rPr>
      </w:pPr>
      <w:r>
        <w:rPr>
          <w:rFonts w:hint="eastAsia"/>
        </w:rPr>
        <w:t>你是否已使那先前的工作，当那是爱的时候，当你最初被如此吸引时，荒废和衰败了？</w:t>
      </w:r>
    </w:p>
    <w:p w14:paraId="325311AE">
      <w:pPr>
        <w:rPr>
          <w:rFonts w:hint="eastAsia"/>
        </w:rPr>
      </w:pPr>
      <w:r>
        <w:rPr>
          <w:rFonts w:hint="eastAsia"/>
        </w:rPr>
        <w:t>Lo, 'Again,' says he, 'I will build thee;' and why?</w:t>
      </w:r>
    </w:p>
    <w:p w14:paraId="38177C26">
      <w:pPr>
        <w:rPr>
          <w:rFonts w:hint="eastAsia"/>
        </w:rPr>
      </w:pPr>
      <w:r>
        <w:rPr>
          <w:rFonts w:hint="eastAsia"/>
        </w:rPr>
        <w:t>看哪，“再，”他说，“我要建立你”；为什么？</w:t>
      </w:r>
    </w:p>
    <w:p w14:paraId="42626738">
      <w:pPr>
        <w:rPr>
          <w:rFonts w:hint="eastAsia"/>
        </w:rPr>
      </w:pPr>
      <w:r>
        <w:rPr>
          <w:rFonts w:hint="eastAsia"/>
        </w:rPr>
        <w:t>For my love is everlasting, and continues the same: 'I will heal their backsliding, and love them freely,' as in Hosea.</w:t>
      </w:r>
    </w:p>
    <w:p w14:paraId="43C8F175">
      <w:pPr>
        <w:rPr>
          <w:rFonts w:hint="eastAsia"/>
        </w:rPr>
      </w:pPr>
      <w:r>
        <w:rPr>
          <w:rFonts w:hint="eastAsia"/>
        </w:rPr>
        <w:t>因为我的爱是永远的，并且持续不变：“我要医治他们背道的病，且要白白地爱他们，”如在何西阿书。</w:t>
      </w:r>
    </w:p>
    <w:p w14:paraId="64BEB1DA">
      <w:pPr>
        <w:rPr>
          <w:rFonts w:hint="eastAsia"/>
        </w:rPr>
      </w:pPr>
      <w:r>
        <w:rPr>
          <w:rFonts w:hint="eastAsia"/>
        </w:rPr>
        <w:t>And what is this also, other than what Peter also here farther says, 'The God of all grace who hath called us, will perfect,' the word is restore‚ when fallen, set in joint again, when laxated or out of joint through falls, as Gal. 6:1, it is used.</w:t>
      </w:r>
    </w:p>
    <w:p w14:paraId="2BBEE265">
      <w:pPr>
        <w:rPr>
          <w:rFonts w:hint="eastAsia"/>
        </w:rPr>
      </w:pPr>
      <w:r>
        <w:rPr>
          <w:rFonts w:hint="eastAsia"/>
        </w:rPr>
        <w:t>这也岂不是彼得在这里进一步所说的，“那赐诸般恩典……召我们的神，必成全，”那词是restore（恢复），当跌倒时，接回，当因跌倒而脱臼或脱节时，如《加拉太书》6章1节所用。</w:t>
      </w:r>
    </w:p>
    <w:p w14:paraId="15CEA803">
      <w:pPr>
        <w:rPr>
          <w:rFonts w:hint="eastAsia"/>
        </w:rPr>
      </w:pPr>
      <w:r>
        <w:rPr>
          <w:rFonts w:hint="eastAsia"/>
        </w:rPr>
        <w:t>This for the first branch of this first head, 'hath called‚' which was intended by me but only as some few things premised about calling according to God's purpose.</w:t>
      </w:r>
    </w:p>
    <w:p w14:paraId="549B734F">
      <w:pPr>
        <w:rPr>
          <w:rFonts w:hint="eastAsia"/>
        </w:rPr>
      </w:pPr>
      <w:r>
        <w:rPr>
          <w:rFonts w:hint="eastAsia"/>
        </w:rPr>
        <w:t>这是这第一个主题的第一分支，“召”，我只意图以此作为关于按神旨意呼召的一些预先说明。</w:t>
      </w:r>
    </w:p>
    <w:p w14:paraId="0C8D5FFA">
      <w:pPr>
        <w:rPr>
          <w:rFonts w:hint="eastAsia"/>
        </w:rPr>
      </w:pPr>
    </w:p>
    <w:p w14:paraId="5A79B128">
      <w:pPr>
        <w:rPr>
          <w:rFonts w:hint="eastAsia"/>
        </w:rPr>
      </w:pPr>
      <w:r>
        <w:rPr>
          <w:rFonts w:hint="eastAsia"/>
        </w:rPr>
        <w:t>(2.) That 'calling according to purpose' is a work of that perfection for kind, with difference from all other works found in others, as thereby God is engaged to carry it on unto perfection.</w:t>
      </w:r>
    </w:p>
    <w:p w14:paraId="5A970819">
      <w:pPr>
        <w:rPr>
          <w:rFonts w:hint="eastAsia"/>
        </w:rPr>
      </w:pPr>
      <w:r>
        <w:rPr>
          <w:rFonts w:hint="eastAsia"/>
        </w:rPr>
        <w:t>（2.）“按旨意的呼召”，是一种就其种类而言是完美的，与在他人身上所见的所有其他工作都有区别的工作，以致神借此承诺要将其进行到底。</w:t>
      </w:r>
    </w:p>
    <w:p w14:paraId="20956F5A">
      <w:pPr>
        <w:rPr>
          <w:rFonts w:hint="eastAsia"/>
        </w:rPr>
      </w:pPr>
      <w:r>
        <w:rPr>
          <w:rFonts w:hint="eastAsia"/>
        </w:rPr>
        <w:t>This is added to the former, and is home to the point afore us.</w:t>
      </w:r>
    </w:p>
    <w:p w14:paraId="7C95779B">
      <w:pPr>
        <w:rPr>
          <w:rFonts w:hint="eastAsia"/>
        </w:rPr>
      </w:pPr>
      <w:r>
        <w:rPr>
          <w:rFonts w:hint="eastAsia"/>
        </w:rPr>
        <w:t>这补充了前者，并且切中我们面前的要点。</w:t>
      </w:r>
    </w:p>
    <w:p w14:paraId="5ECE70CE">
      <w:pPr>
        <w:rPr>
          <w:rFonts w:hint="eastAsia"/>
        </w:rPr>
      </w:pPr>
      <w:r>
        <w:rPr>
          <w:rFonts w:hint="eastAsia"/>
        </w:rPr>
        <w:t>I put, you see, God's maintaining of this his work upon these two things.</w:t>
      </w:r>
    </w:p>
    <w:p w14:paraId="678118FB">
      <w:pPr>
        <w:rPr>
          <w:rFonts w:hint="eastAsia"/>
        </w:rPr>
      </w:pPr>
      <w:r>
        <w:rPr>
          <w:rFonts w:hint="eastAsia"/>
        </w:rPr>
        <w:t>你们看，我将神维持祂这工作，建立在这两件事上。</w:t>
      </w:r>
    </w:p>
    <w:p w14:paraId="2E1E4AE5">
      <w:pPr>
        <w:rPr>
          <w:rFonts w:hint="eastAsia"/>
        </w:rPr>
      </w:pPr>
    </w:p>
    <w:p w14:paraId="4A274EAE">
      <w:pPr>
        <w:rPr>
          <w:rFonts w:hint="eastAsia"/>
        </w:rPr>
      </w:pPr>
      <w:r>
        <w:rPr>
          <w:rFonts w:hint="eastAsia"/>
        </w:rPr>
        <w:t>[1.] His special love, that works in us a work of such a kind as hath a perfection in it.</w:t>
      </w:r>
    </w:p>
    <w:p w14:paraId="3FE40B53">
      <w:pPr>
        <w:rPr>
          <w:rFonts w:hint="eastAsia"/>
        </w:rPr>
      </w:pPr>
      <w:r>
        <w:rPr>
          <w:rFonts w:hint="eastAsia"/>
        </w:rPr>
        <w:t>[1.] 祂特别的爱，在我们里面作了一件本身就完美的工。</w:t>
      </w:r>
    </w:p>
    <w:p w14:paraId="4243E859">
      <w:pPr>
        <w:rPr>
          <w:rFonts w:hint="eastAsia"/>
        </w:rPr>
      </w:pPr>
    </w:p>
    <w:p w14:paraId="49D1D198">
      <w:pPr>
        <w:rPr>
          <w:rFonts w:hint="eastAsia"/>
        </w:rPr>
      </w:pPr>
      <w:r>
        <w:rPr>
          <w:rFonts w:hint="eastAsia"/>
        </w:rPr>
        <w:t>[2.] That his love continueth an unchangeable respect unto it for the kind and perfection of it, as bearing the peculiar stamp of such a love.</w:t>
      </w:r>
    </w:p>
    <w:p w14:paraId="42426406">
      <w:pPr>
        <w:rPr>
          <w:rFonts w:hint="eastAsia"/>
        </w:rPr>
      </w:pPr>
      <w:r>
        <w:rPr>
          <w:rFonts w:hint="eastAsia"/>
        </w:rPr>
        <w:t>[2.] 祂的爱对其种类和完美性，持续着不变的尊重，如同它带有那种爱的特殊印记。</w:t>
      </w:r>
    </w:p>
    <w:p w14:paraId="66692309">
      <w:pPr>
        <w:rPr>
          <w:rFonts w:hint="eastAsia"/>
        </w:rPr>
      </w:pPr>
      <w:r>
        <w:rPr>
          <w:rFonts w:hint="eastAsia"/>
        </w:rPr>
        <w:t>These two, in this argument, have a recursus or recoil, a running back again one into the other: 1. His love works the work; that work wrought hath that hold on, and interest in his love, as it is engaged to carry it on, because it wrought it, which indeed is no other than what is in the text: 1, the God of grace hath called; 2, this God of grace having called, will perfect, stablish it.</w:t>
      </w:r>
    </w:p>
    <w:p w14:paraId="6BCFB970">
      <w:pPr>
        <w:rPr>
          <w:rFonts w:hint="eastAsia"/>
        </w:rPr>
      </w:pPr>
      <w:r>
        <w:rPr>
          <w:rFonts w:hint="eastAsia"/>
        </w:rPr>
        <w:t>在这论证中，这两者有一个recursus（回溯）或recoil（反弹），一个回流到另一个：1. 祂的爱作成这工；那作成的工对祂的爱有那样的把握和利益，以致祂承诺要进行到底，因为它作成了它，这实际上与经文中所说的无异：1，恩典的神召了；2，这恩典的神既召了，就必成全、建立它。</w:t>
      </w:r>
    </w:p>
    <w:p w14:paraId="77C5866B">
      <w:pPr>
        <w:rPr>
          <w:rFonts w:hint="eastAsia"/>
        </w:rPr>
      </w:pPr>
    </w:p>
    <w:p w14:paraId="589D9E56">
      <w:pPr>
        <w:rPr>
          <w:rFonts w:hint="eastAsia"/>
        </w:rPr>
      </w:pPr>
      <w:r>
        <w:rPr>
          <w:rFonts w:hint="eastAsia"/>
        </w:rPr>
        <w:t>I shall single forth but one scripture, which alone speaks fully, and to the whole of this assertion: it is James 1:16–18 verses, 'Do not err, my brethren.</w:t>
      </w:r>
    </w:p>
    <w:p w14:paraId="582914E2">
      <w:pPr>
        <w:rPr>
          <w:rFonts w:hint="eastAsia"/>
        </w:rPr>
      </w:pPr>
      <w:r>
        <w:rPr>
          <w:rFonts w:hint="eastAsia"/>
        </w:rPr>
        <w:t>我将单单挑出一处经文，唯独它完整地，并对这断言的全部说了话：在《雅各书》1章16-18节，“我的弟兄们，不要看错了。</w:t>
      </w:r>
    </w:p>
    <w:p w14:paraId="2F55131C">
      <w:pPr>
        <w:rPr>
          <w:rFonts w:hint="eastAsia"/>
        </w:rPr>
      </w:pPr>
      <w:r>
        <w:rPr>
          <w:rFonts w:hint="eastAsia"/>
        </w:rPr>
        <w:t>Every good gift, and every perfect gift is from above, and cometh down from the Father of lights, with whom is no variableness, neither shadow of turning.</w:t>
      </w:r>
    </w:p>
    <w:p w14:paraId="11C83506">
      <w:pPr>
        <w:rPr>
          <w:rFonts w:hint="eastAsia"/>
        </w:rPr>
      </w:pPr>
      <w:r>
        <w:rPr>
          <w:rFonts w:hint="eastAsia"/>
        </w:rPr>
        <w:t>各样美善的恩赐和各样全备的赏赐都是从上头来的，从众光之父那里降下来的；在祂并没有改变，也没有转动的影儿。</w:t>
      </w:r>
    </w:p>
    <w:p w14:paraId="4E1A8683">
      <w:pPr>
        <w:rPr>
          <w:rFonts w:hint="eastAsia"/>
        </w:rPr>
      </w:pPr>
      <w:r>
        <w:rPr>
          <w:rFonts w:hint="eastAsia"/>
        </w:rPr>
        <w:t>Of his own will begat he ns with the word of truth, that we should he a kind of first fruits of his creatures.'</w:t>
      </w:r>
    </w:p>
    <w:p w14:paraId="1EECD5B3">
      <w:pPr>
        <w:rPr>
          <w:rFonts w:hint="eastAsia"/>
        </w:rPr>
      </w:pPr>
      <w:r>
        <w:rPr>
          <w:rFonts w:hint="eastAsia"/>
        </w:rPr>
        <w:t>祂按自己的旨意，用真道生了我们，叫我们在祂所造的万物中，好像初熟的果子。”</w:t>
      </w:r>
    </w:p>
    <w:p w14:paraId="74BEA623">
      <w:pPr>
        <w:rPr>
          <w:rFonts w:hint="eastAsia"/>
        </w:rPr>
      </w:pPr>
      <w:r>
        <w:rPr>
          <w:rFonts w:hint="eastAsia"/>
        </w:rPr>
        <w:t>Upon this passage it is I shall centre my discourse, as being proper and adequate unto every tittle of the assertions, which were,</w:t>
      </w:r>
    </w:p>
    <w:p w14:paraId="5DB149E4">
      <w:pPr>
        <w:rPr>
          <w:rFonts w:hint="eastAsia"/>
        </w:rPr>
      </w:pPr>
      <w:r>
        <w:rPr>
          <w:rFonts w:hint="eastAsia"/>
        </w:rPr>
        <w:t>我将以这段经文为我论述的中心，因为它恰当且足够地涵盖了断言的每一个细微之处，那些断言是：</w:t>
      </w:r>
    </w:p>
    <w:p w14:paraId="327A83FE">
      <w:pPr>
        <w:rPr>
          <w:rFonts w:hint="eastAsia"/>
        </w:rPr>
      </w:pPr>
    </w:p>
    <w:p w14:paraId="4660C55F">
      <w:pPr>
        <w:rPr>
          <w:rFonts w:hint="eastAsia"/>
        </w:rPr>
      </w:pPr>
      <w:r>
        <w:rPr>
          <w:rFonts w:hint="eastAsia"/>
        </w:rPr>
        <w:t>1.That there is a good, a perfect work of regeneration and calling,which proceeds out of God's special good will.</w:t>
      </w:r>
    </w:p>
    <w:p w14:paraId="686E3C6F">
      <w:pPr>
        <w:rPr>
          <w:rFonts w:hint="eastAsia"/>
        </w:rPr>
      </w:pPr>
      <w:r>
        <w:rPr>
          <w:rFonts w:hint="eastAsia"/>
        </w:rPr>
        <w:t>1.有一个善良、完美的重生和呼召的工作，出自神特别的善意。</w:t>
      </w:r>
    </w:p>
    <w:p w14:paraId="5AB0DBDA">
      <w:pPr>
        <w:rPr>
          <w:rFonts w:hint="eastAsia"/>
        </w:rPr>
      </w:pPr>
    </w:p>
    <w:p w14:paraId="201BE23B">
      <w:pPr>
        <w:rPr>
          <w:rFonts w:hint="eastAsia"/>
        </w:rPr>
      </w:pPr>
      <w:r>
        <w:rPr>
          <w:rFonts w:hint="eastAsia"/>
        </w:rPr>
        <w:t>2.And this with difference from other gifts and works bestowed upon temporary professors.</w:t>
      </w:r>
    </w:p>
    <w:p w14:paraId="27299B54">
      <w:pPr>
        <w:rPr>
          <w:rFonts w:hint="eastAsia"/>
        </w:rPr>
      </w:pPr>
      <w:r>
        <w:rPr>
          <w:rFonts w:hint="eastAsia"/>
        </w:rPr>
        <w:t>2.并且这与赐给暂时承认信仰之人的其他恩赐和工作有所不同。</w:t>
      </w:r>
    </w:p>
    <w:p w14:paraId="1C3C90A5">
      <w:pPr>
        <w:rPr>
          <w:rFonts w:hint="eastAsia"/>
        </w:rPr>
      </w:pPr>
    </w:p>
    <w:p w14:paraId="082A99BF">
      <w:pPr>
        <w:rPr>
          <w:rFonts w:hint="eastAsia"/>
        </w:rPr>
      </w:pPr>
      <w:r>
        <w:rPr>
          <w:rFonts w:hint="eastAsia"/>
        </w:rPr>
        <w:t>3.Unto which work God bears an unchangeable respect, without shadow of turning from it; and that because,</w:t>
      </w:r>
    </w:p>
    <w:p w14:paraId="4BC75478">
      <w:pPr>
        <w:rPr>
          <w:rFonts w:hint="eastAsia"/>
        </w:rPr>
      </w:pPr>
      <w:r>
        <w:rPr>
          <w:rFonts w:hint="eastAsia"/>
        </w:rPr>
        <w:t>3.神对这工作怀有不变的尊重，没有转动的影儿；这是因为：</w:t>
      </w:r>
    </w:p>
    <w:p w14:paraId="6906A886">
      <w:pPr>
        <w:rPr>
          <w:rFonts w:hint="eastAsia"/>
        </w:rPr>
      </w:pPr>
    </w:p>
    <w:p w14:paraId="70D66BA4">
      <w:pPr>
        <w:rPr>
          <w:rFonts w:hint="eastAsia"/>
        </w:rPr>
      </w:pPr>
      <w:r>
        <w:rPr>
          <w:rFonts w:hint="eastAsia"/>
        </w:rPr>
        <w:t>(1.)It proceeds out of his good will at first.</w:t>
      </w:r>
    </w:p>
    <w:p w14:paraId="3D574D22">
      <w:pPr>
        <w:rPr>
          <w:rFonts w:hint="eastAsia"/>
        </w:rPr>
      </w:pPr>
      <w:r>
        <w:rPr>
          <w:rFonts w:hint="eastAsia"/>
        </w:rPr>
        <w:t>（1.）它起初出自祂的善意。</w:t>
      </w:r>
    </w:p>
    <w:p w14:paraId="6BEC26CA">
      <w:pPr>
        <w:rPr>
          <w:rFonts w:hint="eastAsia"/>
        </w:rPr>
      </w:pPr>
    </w:p>
    <w:p w14:paraId="4E341269">
      <w:pPr>
        <w:rPr>
          <w:rFonts w:hint="eastAsia"/>
        </w:rPr>
      </w:pPr>
      <w:r>
        <w:rPr>
          <w:rFonts w:hint="eastAsia"/>
        </w:rPr>
        <w:t>(2.)Because it is accordingly a perfect gift, wholly differing from all other gifts whatever that he doth bestow upon the sons of men.</w:t>
      </w:r>
    </w:p>
    <w:p w14:paraId="52E9DB3C">
      <w:pPr>
        <w:rPr>
          <w:rFonts w:hint="eastAsia"/>
        </w:rPr>
      </w:pPr>
      <w:r>
        <w:rPr>
          <w:rFonts w:hint="eastAsia"/>
        </w:rPr>
        <w:t>（2.）因为它因此是一件完美的恩赐，与祂所赐给世人的任何其他恩赐都完全不同。</w:t>
      </w:r>
    </w:p>
    <w:p w14:paraId="10439907">
      <w:pPr>
        <w:rPr>
          <w:rFonts w:hint="eastAsia"/>
        </w:rPr>
      </w:pPr>
    </w:p>
    <w:p w14:paraId="21CD3EF7">
      <w:pPr>
        <w:rPr>
          <w:rFonts w:hint="eastAsia"/>
        </w:rPr>
      </w:pPr>
      <w:r>
        <w:rPr>
          <w:rFonts w:hint="eastAsia"/>
        </w:rPr>
        <w:t>And a glimmering of all or most of these do appear out of the test in the very reading of the words; especially if their coherence with James his whole discourse before (which I shall presently set out) be weighed and considered.</w:t>
      </w:r>
    </w:p>
    <w:p w14:paraId="3F39871C">
      <w:pPr>
        <w:rPr>
          <w:rFonts w:hint="eastAsia"/>
        </w:rPr>
      </w:pPr>
      <w:r>
        <w:rPr>
          <w:rFonts w:hint="eastAsia"/>
        </w:rPr>
        <w:t>在读这些话时，所有或大部分这些的微光，都从这试验中显现出来；特别是如果它们与雅各先前整个论述的连贯性（我将立刻阐述）被衡量和考虑的话。</w:t>
      </w:r>
    </w:p>
    <w:p w14:paraId="10340E55">
      <w:pPr>
        <w:rPr>
          <w:rFonts w:hint="eastAsia"/>
        </w:rPr>
      </w:pPr>
    </w:p>
    <w:p w14:paraId="57156FC6">
      <w:pPr>
        <w:rPr>
          <w:rFonts w:hint="eastAsia"/>
        </w:rPr>
      </w:pPr>
      <w:r>
        <w:rPr>
          <w:rFonts w:hint="eastAsia"/>
        </w:rPr>
        <w:t>Although I shall land in this passage, ver. 17, 18, as the conclusion, yet in order unto the greater illustration of the apostle's set scope in these words, I must fetch a compass about, and run over, as briefly as I can, the forepart of this chapter unto ver. 10, which may perhaps cast some light upon the whole epistle, as to what is the main design of it, which hath not been so fully observed.</w:t>
      </w:r>
    </w:p>
    <w:p w14:paraId="0DD37D34">
      <w:pPr>
        <w:rPr>
          <w:rFonts w:hint="eastAsia"/>
        </w:rPr>
      </w:pPr>
      <w:r>
        <w:rPr>
          <w:rFonts w:hint="eastAsia"/>
        </w:rPr>
        <w:t>虽然我将以第17、18节这段经文作为结论，然而，为了更清楚地阐明使徒在这些话中设定的目的，我必须绕个圈子，尽可能简要地回顾本章的前半部分，直到第10节，这或许能为整封书信的主要意图，那未被充分观察到的，提供一些亮光。</w:t>
      </w:r>
    </w:p>
    <w:p w14:paraId="05B56F93">
      <w:pPr>
        <w:rPr>
          <w:rFonts w:hint="eastAsia"/>
        </w:rPr>
      </w:pPr>
    </w:p>
    <w:p w14:paraId="54236D6B">
      <w:pPr>
        <w:rPr>
          <w:rFonts w:hint="eastAsia"/>
        </w:rPr>
      </w:pPr>
      <w:r>
        <w:rPr>
          <w:rFonts w:hint="eastAsia"/>
        </w:rPr>
        <w:t>And the reason why I am to do this is, I did necessarily put in this clause into the assertion, that regeneration or true calling is, &amp;c., with difference from whatever other works or gifts God bestows on any others; and indeed one great end of God's in bestowing other gifts upon men non-elect is to set off the more that his special grace shewn to his only called ones, in the perfection of that work on them, with difference from all other works that are but the counterfeits thereof; and therefore the consideration of both these together, set in view one by the other, serves greatly to illustrate this great point in hand; and this, I say, is one eminent scope in James, which I must punctually keep unto, and not digress, so as you are not to expect handling particular differences of these works further than as, in the opening of James any such shall start forth, and discover themselves there to lie; but the ὅτι of it, viz., that such a difference there is, and that this is James his design, is all my present business.</w:t>
      </w:r>
    </w:p>
    <w:p w14:paraId="66A44176">
      <w:pPr>
        <w:rPr>
          <w:rFonts w:hint="eastAsia"/>
        </w:rPr>
      </w:pPr>
      <w:r>
        <w:rPr>
          <w:rFonts w:hint="eastAsia"/>
        </w:rPr>
        <w:t>我之所以要这样做，是因为我必须在断言中加入这个条款，即重生或真实的呼召，与神所赐给任何其他人的任何其他工作或恩赐都有区别；事实上，神赐给非选民其他恩赐的一个主要目的，是为了更显明祂对祂唯一蒙召之人所显的特别恩典，即在他们身上那工作，与所有其他只是其赝品的工作的区别上的完美；因此，将这两者放在一起，彼此对照地看，极大地有助于阐明手头这个重大的要点；我说，这是雅各书一个突出的目的，我必须精确地遵守，不离题，所以你们不要期望我处理这些工作具体区别的细节，除非在解释雅各书时，有任何这样的区别出现，并在那里显露自己；但其ὅτι（事实），即有这样的区别，并且这是雅各书的设计，是我现在全部的工作。</w:t>
      </w:r>
    </w:p>
    <w:p w14:paraId="5C2FC9CC">
      <w:pPr>
        <w:rPr>
          <w:rFonts w:hint="eastAsia"/>
        </w:rPr>
      </w:pPr>
    </w:p>
    <w:p w14:paraId="70CE4C19">
      <w:pPr>
        <w:rPr>
          <w:rFonts w:hint="eastAsia"/>
        </w:rPr>
      </w:pPr>
      <w:r>
        <w:rPr>
          <w:rFonts w:hint="eastAsia"/>
        </w:rPr>
        <w:t>I shall draw the current of James his discourse into these rills.</w:t>
      </w:r>
    </w:p>
    <w:p w14:paraId="13A1C66B">
      <w:pPr>
        <w:rPr>
          <w:rFonts w:hint="eastAsia"/>
        </w:rPr>
      </w:pPr>
      <w:r>
        <w:rPr>
          <w:rFonts w:hint="eastAsia"/>
        </w:rPr>
        <w:t>我将把雅各书的论述之流，引入这些溪流。</w:t>
      </w:r>
    </w:p>
    <w:p w14:paraId="1158F29E">
      <w:pPr>
        <w:rPr>
          <w:rFonts w:hint="eastAsia"/>
        </w:rPr>
      </w:pPr>
    </w:p>
    <w:p w14:paraId="08C68B0F">
      <w:pPr>
        <w:rPr>
          <w:rFonts w:hint="eastAsia"/>
        </w:rPr>
      </w:pPr>
      <w:r>
        <w:rPr>
          <w:rFonts w:hint="eastAsia"/>
        </w:rPr>
        <w:t>First‚ He at first breaks in abruptly upon them with the greatest paradox to the world that ever was uttered, and which true Christianity only can receive and embrace: ver. 2, 'My brethren, count it all joy when ye fall into divers temptations.'</w:t>
      </w:r>
    </w:p>
    <w:p w14:paraId="352B15C8">
      <w:pPr>
        <w:rPr>
          <w:rFonts w:hint="eastAsia"/>
        </w:rPr>
      </w:pPr>
      <w:r>
        <w:rPr>
          <w:rFonts w:hint="eastAsia"/>
        </w:rPr>
        <w:t>第一，他起初突然地向他们提出一个对世界来说是最大的悖论，是前所未有的，也只有真正的基督教才能接受和拥抱：《雅各书》1章2节，“我的弟兄们，你们落在百般试炼中，都要以为大喜乐。”</w:t>
      </w:r>
    </w:p>
    <w:p w14:paraId="162235C2">
      <w:pPr>
        <w:rPr>
          <w:rFonts w:hint="eastAsia"/>
        </w:rPr>
      </w:pPr>
      <w:r>
        <w:rPr>
          <w:rFonts w:hint="eastAsia"/>
        </w:rPr>
        <w:t>1, All joy‚ count it matter of joy, and of full joy; 2, when ye fall as into a precipice, that is, suddenly, without warning or being looked for; and 3, at once, not by degrees or succession; 4, into temptations‚ not one, but many, in the plural; 5, and these of diverse sorts; for persecution draws a train with it, as of poverty, all taken away, imprisonment, banishment (as John often, and Aquila, Priscilla), sickness through ill usage, death, miseries on wives, children, families.</w:t>
      </w:r>
    </w:p>
    <w:p w14:paraId="1EBD887C">
      <w:pPr>
        <w:rPr>
          <w:rFonts w:hint="eastAsia"/>
        </w:rPr>
      </w:pPr>
      <w:r>
        <w:rPr>
          <w:rFonts w:hint="eastAsia"/>
        </w:rPr>
        <w:t>1，大喜乐，要以为是喜乐的事，是完全的喜乐；2，当你们落在，如同落在悬崖里，即突然，没有预警或被料到；3，一次，不是分次或相继；4，在试炼中，不是一个，而是多个，是复数；5，并且是各种各样的；因为逼迫会带来一连串的事，如贫穷，一切被夺去，监禁，放逐（如约翰常有的，和亚居拉、百基拉），因虐待而生病，死亡，妻子、儿女、家庭的苦难。</w:t>
      </w:r>
    </w:p>
    <w:p w14:paraId="728C4958">
      <w:pPr>
        <w:rPr>
          <w:rFonts w:hint="eastAsia"/>
        </w:rPr>
      </w:pPr>
    </w:p>
    <w:p w14:paraId="353041BC">
      <w:pPr>
        <w:rPr>
          <w:rFonts w:hint="eastAsia"/>
        </w:rPr>
      </w:pPr>
      <w:r>
        <w:rPr>
          <w:rFonts w:hint="eastAsia"/>
        </w:rPr>
        <w:t>Now for an apostle, God's herald, to proclaim this with so great a triumph to all joy and glorying, as ver. 9, thus aforehand, when they were but putting on their armour, when men use to do that when victors put it off, and to inculcate this as the best news, and greatest happiness and blessedness that could befall them: ver. 12, 'Blessed is the man that endureth temptation,' &amp;c.—all this must have this supposal or thing taken for granted at the bottom of it, that the God of all grace had afore designed a most glorious issue, and would most infallibly and certainly uphold and carry all, truly called, through all the temptations to the most glorious issue and achievement at last that the heart of man could conceive or expect; for so he inserts, ver. 3, 4, 'Knowing this;' that is, laying down this for a certain truth, take it for granted, and be assured of it at the very entrance into them; and indeed to have made this proclamation, without this foundation for the bottom of it, had been the most weak and uneffectual exhortation, not to say the greatest vanity, in the world; for otherwise without this assistance and undertaking from God, such temptations do work upon our flesh the clear contrary, and it is impossible, at least an infinite hazard and danger, but that they should do so; and so they would be matter of the greatest discouragement as could happen unto man.</w:t>
      </w:r>
    </w:p>
    <w:p w14:paraId="4F58B531">
      <w:pPr>
        <w:rPr>
          <w:rFonts w:hint="eastAsia"/>
        </w:rPr>
      </w:pPr>
      <w:r>
        <w:rPr>
          <w:rFonts w:hint="eastAsia"/>
        </w:rPr>
        <w:t>现在，一个使徒，神的传令官，竟在他们还只是穿上盔甲的时候，以如此大的胜利之姿，如此预先地向一切喜乐和荣耀宣告此事，如第9节，而人们通常是在得胜者脱下盔甲时才这样做，并且将此作为最好的消息，和能临到他们的最大幸福和福气来灌输：第12节，“忍受试探的人是有福的，”等等——这一切都必须在其底层有一个假设或理所当然的事，即赐诸般恩典的神已预先设计了一个最荣耀的结局，并且必将万无一失、确定无疑地扶持并带领所有真正蒙召的人，经过所有的试探，达到人心所能构想或期望的最荣耀的结局和成就；因为他如此插入，第3、4节，“知道这个”；也就是说，将此作为确定的真理，理所当然地接受它，并在进入它们的一开始就确信它；事实上，若没有这个基础，作出这个宣告，将会是世上最软弱、最无效的劝勉，甚至可以说是最大的虚空；因为，若没有神这样的帮助和承担，这样的试探必在我们肉体上产生完全相反的效果，并且，它们不可能不如此，至少有无限的危险和风险；因此，它们将成为人所能遇到的最大的 discouraging。</w:t>
      </w:r>
    </w:p>
    <w:p w14:paraId="14D3E2D9">
      <w:pPr>
        <w:rPr>
          <w:rFonts w:hint="eastAsia"/>
        </w:rPr>
      </w:pPr>
      <w:r>
        <w:rPr>
          <w:rFonts w:hint="eastAsia"/>
        </w:rPr>
        <w:t>Only understand all this to belong unto sound Christians, and to none else.</w:t>
      </w:r>
    </w:p>
    <w:p w14:paraId="07F03B88">
      <w:pPr>
        <w:rPr>
          <w:rFonts w:hint="eastAsia"/>
        </w:rPr>
      </w:pPr>
      <w:r>
        <w:rPr>
          <w:rFonts w:hint="eastAsia"/>
        </w:rPr>
        <w:t>只要明白，这一切只属于健全的基督徒，不属于其他人。</w:t>
      </w:r>
    </w:p>
    <w:p w14:paraId="5E847D11">
      <w:pPr>
        <w:rPr>
          <w:rFonts w:hint="eastAsia"/>
        </w:rPr>
      </w:pPr>
    </w:p>
    <w:p w14:paraId="00A7B6C0">
      <w:pPr>
        <w:rPr>
          <w:rFonts w:hint="eastAsia"/>
        </w:rPr>
      </w:pPr>
      <w:r>
        <w:rPr>
          <w:rFonts w:hint="eastAsia"/>
        </w:rPr>
        <w:t>Now what is this but the same, and no other than the grand point we have been upon all this while out of Peter here in the end of his epistle, and with which also himself had made his entry in the beginning of the epistle: chap.</w:t>
      </w:r>
    </w:p>
    <w:p w14:paraId="5C63634C">
      <w:pPr>
        <w:rPr>
          <w:rFonts w:hint="eastAsia"/>
        </w:rPr>
      </w:pPr>
      <w:r>
        <w:rPr>
          <w:rFonts w:hint="eastAsia"/>
        </w:rPr>
        <w:t>现在，这岂不就是我们在彼得书信结尾所一直论述的那同一个、无他别的重大要点吗？并且他自己也在书信的开头，以此作为开场白：</w:t>
      </w:r>
    </w:p>
    <w:p w14:paraId="5E2AA420">
      <w:pPr>
        <w:rPr>
          <w:rFonts w:hint="eastAsia"/>
        </w:rPr>
      </w:pPr>
    </w:p>
    <w:p w14:paraId="4710B5DB">
      <w:pPr>
        <w:rPr>
          <w:rFonts w:hint="eastAsia"/>
        </w:rPr>
      </w:pPr>
      <w:r>
        <w:rPr>
          <w:rFonts w:hint="eastAsia"/>
        </w:rPr>
        <w:t>1 ver. 6, 7, 'Wherein ye greatly rejoice, though now for a season (if need be) ye are in heaviness through manifold temptations; that the trial of your faith, being much more precious than of gold that perisheth, though it be tried with fire, might be found unto the praise,' &amp;c.</w:t>
      </w:r>
    </w:p>
    <w:p w14:paraId="0DBF9A75">
      <w:pPr>
        <w:rPr>
          <w:rFonts w:hint="eastAsia"/>
        </w:rPr>
      </w:pPr>
      <w:r>
        <w:rPr>
          <w:rFonts w:hint="eastAsia"/>
        </w:rPr>
        <w:t>第1章6、7节，“因此，你们是大有喜乐；但如今，在百般的试炼中暂时忧愁，叫你们的信心既被试验，就比那被火试验仍然能坏的金子更显宝贵，可以在……得着称赞，”等等。</w:t>
      </w:r>
    </w:p>
    <w:p w14:paraId="4EE1F07D">
      <w:pPr>
        <w:rPr>
          <w:rFonts w:hint="eastAsia"/>
        </w:rPr>
      </w:pPr>
    </w:p>
    <w:p w14:paraId="562EA4B0">
      <w:pPr>
        <w:rPr>
          <w:rFonts w:hint="eastAsia"/>
        </w:rPr>
      </w:pPr>
      <w:r>
        <w:rPr>
          <w:rFonts w:hint="eastAsia"/>
        </w:rPr>
        <w:t>It is true indeed, James speaks of outward temptations, yet these are always we know, for a season, accompanied with inward temptations many ways, as in the same ways Peter acknowledged in those words, 'Though now for a season ye are in heaviness through manifold temptations.'</w:t>
      </w:r>
    </w:p>
    <w:p w14:paraId="60A93E66">
      <w:pPr>
        <w:rPr>
          <w:rFonts w:hint="eastAsia"/>
        </w:rPr>
      </w:pPr>
      <w:r>
        <w:rPr>
          <w:rFonts w:hint="eastAsia"/>
        </w:rPr>
        <w:t>诚然，雅各说的是外在的试探，然而我们知道，这些总是，在一段时间内，伴随着许多方式的内在试探，正如彼得在那些话中所承认的，“虽然如今在百般的试炼中暂时忧愁。”</w:t>
      </w:r>
    </w:p>
    <w:p w14:paraId="0B05F695">
      <w:pPr>
        <w:rPr>
          <w:rFonts w:hint="eastAsia"/>
        </w:rPr>
      </w:pPr>
      <w:r>
        <w:rPr>
          <w:rFonts w:hint="eastAsia"/>
        </w:rPr>
        <w:t>And our James gives a set and solemn admonition about them also; ver. 13, 'Let no man say when he is tempted, I am tempted of God,' &amp;c. Of which more afterward.</w:t>
      </w:r>
    </w:p>
    <w:p w14:paraId="6E48301B">
      <w:pPr>
        <w:rPr>
          <w:rFonts w:hint="eastAsia"/>
        </w:rPr>
      </w:pPr>
      <w:r>
        <w:rPr>
          <w:rFonts w:hint="eastAsia"/>
        </w:rPr>
        <w:t>我们的雅各也对此给了既定而严肃的告诫；第13节，“人被试探，不可说，我是被神试探，”等等。关于这一点，后面再详述。</w:t>
      </w:r>
    </w:p>
    <w:p w14:paraId="501FA874">
      <w:pPr>
        <w:rPr>
          <w:rFonts w:hint="eastAsia"/>
        </w:rPr>
      </w:pPr>
    </w:p>
    <w:p w14:paraId="4A94B767">
      <w:pPr>
        <w:rPr>
          <w:rFonts w:hint="eastAsia"/>
        </w:rPr>
      </w:pPr>
      <w:r>
        <w:rPr>
          <w:rFonts w:hint="eastAsia"/>
        </w:rPr>
        <w:t>But although this about temptations was James his entrance, and he begins with that as a necessary exhortation for those times, yet it served but to lead on to another greater, and more principal design, and that was a discovery of false and unsound professors, who filled their churches, of whom in temptation many already had, and others would fall away; and indeed the very design of God himself in sending those temptations was and is to try and discover the sound and unsound, by enduring temptations; so ver. 4, 'That the trying your faith,' viz., of you, and the faith that is in you, whether it be sound or no.</w:t>
      </w:r>
    </w:p>
    <w:p w14:paraId="582C8AEE">
      <w:pPr>
        <w:rPr>
          <w:rFonts w:hint="eastAsia"/>
        </w:rPr>
      </w:pPr>
      <w:r>
        <w:rPr>
          <w:rFonts w:hint="eastAsia"/>
        </w:rPr>
        <w:t>虽然关于试探的这件事是雅各书的开篇，他以此作为对那个时代的必要劝勉，然而，这不过是引向另一个更大、更主要的设计，那就是揭露虚假和不健全的承认信仰者，他们充斥着教会，其中许多人已在试探中堕落，其他人也将堕落；事实上，神自己差遣那些试探的目的，正是要借着忍受试探，来试验并揭露健全和不健全的人；所以第4节，“叫你们的信心经过试验，”即，你们的，以及在你们里面的信心，是否健全。</w:t>
      </w:r>
    </w:p>
    <w:p w14:paraId="272492A2">
      <w:pPr>
        <w:rPr>
          <w:rFonts w:hint="eastAsia"/>
        </w:rPr>
      </w:pPr>
      <w:r>
        <w:rPr>
          <w:rFonts w:hint="eastAsia"/>
        </w:rPr>
        <w:t>And, ver. 12, 'Blessed is the man that endureth temptation.'</w:t>
      </w:r>
    </w:p>
    <w:p w14:paraId="1A55389E">
      <w:pPr>
        <w:rPr>
          <w:rFonts w:hint="eastAsia"/>
        </w:rPr>
      </w:pPr>
      <w:r>
        <w:rPr>
          <w:rFonts w:hint="eastAsia"/>
        </w:rPr>
        <w:t>以及，第12节，“忍受试探的人是有福的。”</w:t>
      </w:r>
    </w:p>
    <w:p w14:paraId="7FEDDEF2">
      <w:pPr>
        <w:rPr>
          <w:rFonts w:hint="eastAsia"/>
        </w:rPr>
      </w:pPr>
      <w:r>
        <w:rPr>
          <w:rFonts w:hint="eastAsia"/>
        </w:rPr>
        <w:t>Hence, though this about temptation was his preface, yet it gave but the occasion and introduction to that other more general scope now specified, and this discovery to have been the set general drift of the epistle, Aretius* was well aware of, though few, if any; interpreters else; that although there are (says he) many other particular propositions handled by James, yet there is one general one, which you may find (says he) in ver. 22, 'Be ye doers of the word, and not hearers only, deceiving your own selves;' and often (in effect) again repeated in the epistle.</w:t>
      </w:r>
    </w:p>
    <w:p w14:paraId="23D85D4B">
      <w:pPr>
        <w:rPr>
          <w:rFonts w:hint="eastAsia"/>
        </w:rPr>
      </w:pPr>
      <w:r>
        <w:rPr>
          <w:rFonts w:hint="eastAsia"/>
        </w:rPr>
        <w:t>因此，虽然关于试探的这件事是他的序言，然而，它不过是为现在所指出的那个更普遍的目的提供了时机和引子，并且这个揭露，曾是这封书信既定的总旨，Aretius*是很清楚的，虽然很少，若有的话；其他解释者也是如此；即，虽然雅各处理了许多其他具体的命题，但有一个总体的命题，你们可以在第22节找到（他说），“你们要作行道的人，不要单单听道，自己欺哄自己”；并在书信中（实际上）多次重复。</w:t>
      </w:r>
    </w:p>
    <w:p w14:paraId="776C0955">
      <w:pPr>
        <w:rPr>
          <w:rFonts w:hint="eastAsia"/>
        </w:rPr>
      </w:pPr>
      <w:r>
        <w:rPr>
          <w:rFonts w:hint="eastAsia"/>
        </w:rPr>
        <w:t>And the occasion was, says he, that there were many that professed religion in their churches that were not sound, of whom the apostle gives many and shrewd characters through this epistle, which other interpreters smother, noting them only under the notion of vices or corruptions in practice among them.</w:t>
      </w:r>
    </w:p>
    <w:p w14:paraId="1FE4AEED">
      <w:pPr>
        <w:rPr>
          <w:rFonts w:hint="eastAsia"/>
        </w:rPr>
      </w:pPr>
      <w:r>
        <w:rPr>
          <w:rFonts w:hint="eastAsia"/>
        </w:rPr>
        <w:t>他说，起因是，在他们的教会中，有许多承认宗教的人是不健全的，使徒在这封书信中，对他们给了许多精辟的描述，而其他解释者却加以掩盖，只将他们记为他们中间实践上的恶习或败坏。</w:t>
      </w:r>
    </w:p>
    <w:p w14:paraId="1E976DFD">
      <w:pPr>
        <w:rPr>
          <w:rFonts w:hint="eastAsia"/>
        </w:rPr>
      </w:pPr>
      <w:r>
        <w:rPr>
          <w:rFonts w:hint="eastAsia"/>
        </w:rPr>
        <w:t>These characters as these, 'A double-minded man is unstable in all his ways,' ver. 8; and ver. 23, 'If any be a hearer of the word, and not a doer, he is like unto a man beholding his natural face in a glass,' &amp;c.</w:t>
      </w:r>
    </w:p>
    <w:p w14:paraId="21DC2832">
      <w:pPr>
        <w:rPr>
          <w:rFonts w:hint="eastAsia"/>
        </w:rPr>
      </w:pPr>
      <w:r>
        <w:rPr>
          <w:rFonts w:hint="eastAsia"/>
        </w:rPr>
        <w:t>这些描述是这样的：“心怀二意的人，在他一切所行的路上都没有定见，”第8节；以及第23节，“因为人若听道而不行道，就像人对着镜子看自己本来的面目，”等等。</w:t>
      </w:r>
    </w:p>
    <w:p w14:paraId="2787C152">
      <w:pPr>
        <w:rPr>
          <w:rFonts w:hint="eastAsia"/>
        </w:rPr>
      </w:pPr>
      <w:r>
        <w:rPr>
          <w:rFonts w:hint="eastAsia"/>
        </w:rPr>
        <w:t>Then ver. 26, 'If any man among you seem to be religious, and bridleth not his tongue, but deceiveth his own heart, this man's religion is vain.'</w:t>
      </w:r>
    </w:p>
    <w:p w14:paraId="1B5FF201">
      <w:pPr>
        <w:rPr>
          <w:rFonts w:hint="eastAsia"/>
        </w:rPr>
      </w:pPr>
      <w:r>
        <w:rPr>
          <w:rFonts w:hint="eastAsia"/>
        </w:rPr>
        <w:t>然后第26节，“若有人自以为虔诚，却不勒住他的舌头，反欺哄自己的心，这人的虔诚是虚的。”</w:t>
      </w:r>
    </w:p>
    <w:p w14:paraId="1DB1F805">
      <w:pPr>
        <w:rPr>
          <w:rFonts w:hint="eastAsia"/>
        </w:rPr>
      </w:pPr>
      <w:r>
        <w:rPr>
          <w:rFonts w:hint="eastAsia"/>
        </w:rPr>
        <w:t>In the 2d chapter an allowed partiality in keeping God's commands: ver. 10–12, 'Whosoever shall keep the whole law, and yet offend in one point, he is guilty of all.</w:t>
      </w:r>
    </w:p>
    <w:p w14:paraId="7C5FF01A">
      <w:pPr>
        <w:rPr>
          <w:rFonts w:hint="eastAsia"/>
        </w:rPr>
      </w:pPr>
      <w:r>
        <w:rPr>
          <w:rFonts w:hint="eastAsia"/>
        </w:rPr>
        <w:t>在第二章，允许在遵守神的命令上有偏心：第10-12节，“因为凡遵守全律法的，只在一条上跌倒，他就是犯了众条。</w:t>
      </w:r>
    </w:p>
    <w:p w14:paraId="27CB42E3">
      <w:pPr>
        <w:rPr>
          <w:rFonts w:hint="eastAsia"/>
        </w:rPr>
      </w:pPr>
      <w:r>
        <w:rPr>
          <w:rFonts w:hint="eastAsia"/>
        </w:rPr>
        <w:t>For he that said, Do not commit adultery, said also, Do not kill.</w:t>
      </w:r>
    </w:p>
    <w:p w14:paraId="60E5494D">
      <w:pPr>
        <w:rPr>
          <w:rFonts w:hint="eastAsia"/>
        </w:rPr>
      </w:pPr>
      <w:r>
        <w:rPr>
          <w:rFonts w:hint="eastAsia"/>
        </w:rPr>
        <w:t>原来那说不可奸淫的，也说不可杀人。</w:t>
      </w:r>
    </w:p>
    <w:p w14:paraId="7D7D93FF">
      <w:pPr>
        <w:rPr>
          <w:rFonts w:hint="eastAsia"/>
        </w:rPr>
      </w:pPr>
      <w:r>
        <w:rPr>
          <w:rFonts w:hint="eastAsia"/>
        </w:rPr>
        <w:t>Now, if thou commit no adultery, yet if thou kill, thou art become a transgressor of the law.</w:t>
      </w:r>
    </w:p>
    <w:p w14:paraId="2E378188">
      <w:pPr>
        <w:rPr>
          <w:rFonts w:hint="eastAsia"/>
        </w:rPr>
      </w:pPr>
      <w:r>
        <w:rPr>
          <w:rFonts w:hint="eastAsia"/>
        </w:rPr>
        <w:t>你就是不奸淫，却杀人，仍是犯了律法。</w:t>
      </w:r>
    </w:p>
    <w:p w14:paraId="2E28922B">
      <w:pPr>
        <w:rPr>
          <w:rFonts w:hint="eastAsia"/>
        </w:rPr>
      </w:pPr>
      <w:r>
        <w:rPr>
          <w:rFonts w:hint="eastAsia"/>
        </w:rPr>
        <w:t>So speak ye, and so do, as they that shall be judged by the law of liberty.'</w:t>
      </w:r>
    </w:p>
    <w:p w14:paraId="731CBD31">
      <w:pPr>
        <w:rPr>
          <w:rFonts w:hint="eastAsia"/>
        </w:rPr>
      </w:pPr>
      <w:r>
        <w:rPr>
          <w:rFonts w:hint="eastAsia"/>
        </w:rPr>
        <w:t>你们既然要按使人自由的律法受审判，就当照这律法说话行事。”</w:t>
      </w:r>
    </w:p>
    <w:p w14:paraId="07ACB1E8">
      <w:pPr>
        <w:rPr>
          <w:rFonts w:hint="eastAsia"/>
        </w:rPr>
      </w:pPr>
      <w:r>
        <w:rPr>
          <w:rFonts w:hint="eastAsia"/>
        </w:rPr>
        <w:t>Also of those that would put their religion in faith without works, from ver. 14 to the end.</w:t>
      </w:r>
    </w:p>
    <w:p w14:paraId="0554B34C">
      <w:pPr>
        <w:rPr>
          <w:rFonts w:hint="eastAsia"/>
        </w:rPr>
      </w:pPr>
      <w:r>
        <w:rPr>
          <w:rFonts w:hint="eastAsia"/>
        </w:rPr>
        <w:t>也论到那些想将他们的宗教建立在没有行为的信心上的人，从第14节到结尾。</w:t>
      </w:r>
    </w:p>
    <w:p w14:paraId="2D57605E">
      <w:pPr>
        <w:rPr>
          <w:rFonts w:hint="eastAsia"/>
        </w:rPr>
      </w:pPr>
      <w:r>
        <w:rPr>
          <w:rFonts w:hint="eastAsia"/>
        </w:rPr>
        <w:t>In chap. 3:14, he speaks of professors whose zeal, though about matters of religion, was bitter, ver. 14–16, 'But if ye have bitter envying and strife in your hearts, glory not, and lie not against the truth.</w:t>
      </w:r>
    </w:p>
    <w:p w14:paraId="7E1C5574">
      <w:pPr>
        <w:rPr>
          <w:rFonts w:hint="eastAsia"/>
        </w:rPr>
      </w:pPr>
      <w:r>
        <w:rPr>
          <w:rFonts w:hint="eastAsia"/>
        </w:rPr>
        <w:t>在第3章14节，他论到一些承认信仰的人，他们的热心，虽然是关于宗教事务，却是苦毒的，第14-16节，“你们心里若怀着苦毒的嫉妒和分争，就不可自夸，也不可说谎话抵挡真道。</w:t>
      </w:r>
    </w:p>
    <w:p w14:paraId="1F5527DF">
      <w:pPr>
        <w:rPr>
          <w:rFonts w:hint="eastAsia"/>
        </w:rPr>
      </w:pPr>
      <w:r>
        <w:rPr>
          <w:rFonts w:hint="eastAsia"/>
        </w:rPr>
        <w:t>This wisdom descendeth not from above, but is earthly, sensual, devilish.</w:t>
      </w:r>
    </w:p>
    <w:p w14:paraId="6BD6468E">
      <w:pPr>
        <w:rPr>
          <w:rFonts w:hint="eastAsia"/>
        </w:rPr>
      </w:pPr>
      <w:r>
        <w:rPr>
          <w:rFonts w:hint="eastAsia"/>
        </w:rPr>
        <w:t>这样的智慧不是从上头来的，乃是属地的，属情欲的，属鬼魔的。</w:t>
      </w:r>
    </w:p>
    <w:p w14:paraId="54E5496F">
      <w:pPr>
        <w:rPr>
          <w:rFonts w:hint="eastAsia"/>
        </w:rPr>
      </w:pPr>
      <w:r>
        <w:rPr>
          <w:rFonts w:hint="eastAsia"/>
        </w:rPr>
        <w:t>For where envying and strife is, there is confusion, and every evil work.'</w:t>
      </w:r>
    </w:p>
    <w:p w14:paraId="052A3C7C">
      <w:pPr>
        <w:rPr>
          <w:rFonts w:hint="eastAsia"/>
        </w:rPr>
      </w:pPr>
      <w:r>
        <w:rPr>
          <w:rFonts w:hint="eastAsia"/>
        </w:rPr>
        <w:t>在何处有嫉妒分争，就在何处有扰乱和各样的坏事。”</w:t>
      </w:r>
    </w:p>
    <w:p w14:paraId="7E6FBC39">
      <w:pPr>
        <w:rPr>
          <w:rFonts w:hint="eastAsia"/>
        </w:rPr>
      </w:pPr>
      <w:r>
        <w:rPr>
          <w:rFonts w:hint="eastAsia"/>
        </w:rPr>
        <w:t>Which he discerns from that wisdom which is truth of grace, whose character you find, ver. 17, 'But the wisdom that is from above is first pure, then peaceable, gentle, and easy to be entreated, full of mercy and good fruits, without partiality, and without hypocrisy.'</w:t>
      </w:r>
    </w:p>
    <w:p w14:paraId="266957A1">
      <w:pPr>
        <w:rPr>
          <w:rFonts w:hint="eastAsia"/>
        </w:rPr>
      </w:pPr>
      <w:r>
        <w:rPr>
          <w:rFonts w:hint="eastAsia"/>
        </w:rPr>
        <w:t>他将此与那智慧，即恩典的真理，区分开来，你们可以在第17节找到其特征：“惟独从上头来的智慧，先是清洁，后是和平，温良柔顺，满有怜悯，多结善果，没有偏见，没有假冒。”</w:t>
      </w:r>
    </w:p>
    <w:p w14:paraId="757FFDEE">
      <w:pPr>
        <w:rPr>
          <w:rFonts w:hint="eastAsia"/>
        </w:rPr>
      </w:pPr>
      <w:r>
        <w:rPr>
          <w:rFonts w:hint="eastAsia"/>
        </w:rPr>
        <w:t>In the 4th chapter he gives like characters of worldly professors, the vigour and strength of whose intentions and contentions was spent upon seeking things of this world: ver. 1 and 2, and who if they prayed for them, yet it was to consume upon their lusts; ver. 3, which sort of men he terms in downright terms,' adulterers and adulteresses,' ver. 4, for there were of both sexes such: 'Ye adulterers and adulteresses, know ye not that the friendship of the world is enmity with God?</w:t>
      </w:r>
    </w:p>
    <w:p w14:paraId="561822DF">
      <w:pPr>
        <w:rPr>
          <w:rFonts w:hint="eastAsia"/>
        </w:rPr>
      </w:pPr>
      <w:r>
        <w:rPr>
          <w:rFonts w:hint="eastAsia"/>
        </w:rPr>
        <w:t>在第四章，他给了类似的属世承认信仰者的特征，他们的意图和争斗的活力和力量，都花在寻求这世上的事上：第1和2节，他们如果为此祷告，也是为了要浪费在他们的私欲上；第3节，他直截了当地称这类人为“淫乱的人”，第4节，因为男女都有这样的人：“你们这些淫乱的人哪，岂不知与世俗为友就是与神为敌吗？</w:t>
      </w:r>
    </w:p>
    <w:p w14:paraId="6A64A90C">
      <w:pPr>
        <w:rPr>
          <w:rFonts w:hint="eastAsia"/>
        </w:rPr>
      </w:pPr>
      <w:r>
        <w:rPr>
          <w:rFonts w:hint="eastAsia"/>
        </w:rPr>
        <w:t>whosoever therefore will be a friend of the world is the enemy of God.'</w:t>
      </w:r>
    </w:p>
    <w:p w14:paraId="5565B056">
      <w:pPr>
        <w:rPr>
          <w:rFonts w:hint="eastAsia"/>
        </w:rPr>
      </w:pPr>
      <w:r>
        <w:rPr>
          <w:rFonts w:hint="eastAsia"/>
        </w:rPr>
        <w:t>所以凡想要与世俗为友的，就是与神为敌了。”</w:t>
      </w:r>
    </w:p>
    <w:p w14:paraId="0E0A8EAF">
      <w:pPr>
        <w:rPr>
          <w:rFonts w:hint="eastAsia"/>
        </w:rPr>
      </w:pPr>
      <w:r>
        <w:rPr>
          <w:rFonts w:hint="eastAsia"/>
        </w:rPr>
        <w:t>And at ver. 8 he gives them that counsel and direction which alone was proper to their condition, even to begin an initial repentance and conversion from out of a state of sin, which they yet lay in, ver. 8–10, 'Draw nigh to God, and he will draw nigh to you.</w:t>
      </w:r>
    </w:p>
    <w:p w14:paraId="13A3C248">
      <w:pPr>
        <w:rPr>
          <w:rFonts w:hint="eastAsia"/>
        </w:rPr>
      </w:pPr>
      <w:r>
        <w:rPr>
          <w:rFonts w:hint="eastAsia"/>
        </w:rPr>
        <w:t>在第8节，他给了他们唯一适合他们状况的忠告和指示，即开始一个初步的悔改和归正，脱离他们仍旧处于的罪的状态，第8-10节，“你们亲近神，神就必亲近你们。</w:t>
      </w:r>
    </w:p>
    <w:p w14:paraId="19E5F566">
      <w:pPr>
        <w:rPr>
          <w:rFonts w:hint="eastAsia"/>
        </w:rPr>
      </w:pPr>
      <w:r>
        <w:rPr>
          <w:rFonts w:hint="eastAsia"/>
        </w:rPr>
        <w:t>Cleanse your hands, ye sinners; and purify your hearts, ye double-minded.</w:t>
      </w:r>
    </w:p>
    <w:p w14:paraId="08A105FC">
      <w:pPr>
        <w:rPr>
          <w:rFonts w:hint="eastAsia"/>
        </w:rPr>
      </w:pPr>
      <w:r>
        <w:rPr>
          <w:rFonts w:hint="eastAsia"/>
        </w:rPr>
        <w:t>有罪的人哪，要洁净你们的手；心怀二意的人哪，要清洁你们的心。</w:t>
      </w:r>
    </w:p>
    <w:p w14:paraId="584305E7">
      <w:pPr>
        <w:rPr>
          <w:rFonts w:hint="eastAsia"/>
        </w:rPr>
      </w:pPr>
      <w:r>
        <w:rPr>
          <w:rFonts w:hint="eastAsia"/>
        </w:rPr>
        <w:t>Be afflicted, and mourn, and weep; let your laughter be turned to mourning, and your joy to heaviness.</w:t>
      </w:r>
    </w:p>
    <w:p w14:paraId="2848207A">
      <w:pPr>
        <w:rPr>
          <w:rFonts w:hint="eastAsia"/>
        </w:rPr>
      </w:pPr>
      <w:r>
        <w:rPr>
          <w:rFonts w:hint="eastAsia"/>
        </w:rPr>
        <w:t>你们要愁苦、悲哀、哭泣；将喜笑变作悲哀，欢乐变作愁闷。</w:t>
      </w:r>
    </w:p>
    <w:p w14:paraId="7E6B8355">
      <w:pPr>
        <w:rPr>
          <w:rFonts w:hint="eastAsia"/>
        </w:rPr>
      </w:pPr>
      <w:r>
        <w:rPr>
          <w:rFonts w:hint="eastAsia"/>
        </w:rPr>
        <w:t>Humble yourselves in the sight of the Lord, and he shall lift you up.'</w:t>
      </w:r>
    </w:p>
    <w:p w14:paraId="49822681">
      <w:pPr>
        <w:rPr>
          <w:rFonts w:hint="eastAsia"/>
        </w:rPr>
      </w:pPr>
      <w:r>
        <w:rPr>
          <w:rFonts w:hint="eastAsia"/>
        </w:rPr>
        <w:t>务要在主面前自卑，主就必叫你们升高。”</w:t>
      </w:r>
    </w:p>
    <w:p w14:paraId="5B1F7F42">
      <w:pPr>
        <w:rPr>
          <w:rFonts w:hint="eastAsia"/>
        </w:rPr>
      </w:pPr>
      <w:r>
        <w:rPr>
          <w:rFonts w:hint="eastAsia"/>
        </w:rPr>
        <w:t>And it is certain that the double-minded there was one that was hitherto in his sins, and not hitherto in the state of grace.</w:t>
      </w:r>
    </w:p>
    <w:p w14:paraId="3239BC85">
      <w:pPr>
        <w:rPr>
          <w:rFonts w:hint="eastAsia"/>
        </w:rPr>
      </w:pPr>
      <w:r>
        <w:rPr>
          <w:rFonts w:hint="eastAsia"/>
        </w:rPr>
        <w:t>可以肯定的是，那里心怀二意的人，是至今仍在罪中，而不是至今在恩典状态中的人。</w:t>
      </w:r>
    </w:p>
    <w:p w14:paraId="07ACB47A">
      <w:pPr>
        <w:rPr>
          <w:rFonts w:hint="eastAsia"/>
        </w:rPr>
      </w:pPr>
    </w:p>
    <w:p w14:paraId="27AF94C2">
      <w:pPr>
        <w:rPr>
          <w:rFonts w:hint="eastAsia"/>
        </w:rPr>
      </w:pPr>
      <w:r>
        <w:rPr>
          <w:rFonts w:hint="eastAsia"/>
        </w:rPr>
        <w:t>Now though Aretius seems first to descry this at ver. 22 of chap. 1, yet I hope you will discern the mystery of this discovery to work from the beginning of this first chapter, and to have had a good progress all along unto verse 19.</w:t>
      </w:r>
    </w:p>
    <w:p w14:paraId="67B97517">
      <w:pPr>
        <w:rPr>
          <w:rFonts w:hint="eastAsia"/>
        </w:rPr>
      </w:pPr>
      <w:r>
        <w:rPr>
          <w:rFonts w:hint="eastAsia"/>
        </w:rPr>
        <w:t>现在，虽然Aretius似乎是在第1章22节才首次发现这一点，然而我希望你们能辨认出，这个发现的奥秘，从这第一章的开头就开始运作，并且一直到第19节都有很好的进展。</w:t>
      </w:r>
    </w:p>
    <w:p w14:paraId="6115BCB3">
      <w:pPr>
        <w:rPr>
          <w:rFonts w:hint="eastAsia"/>
        </w:rPr>
      </w:pPr>
    </w:p>
    <w:p w14:paraId="65836822">
      <w:pPr>
        <w:rPr>
          <w:rFonts w:hint="eastAsia"/>
        </w:rPr>
      </w:pPr>
      <w:r>
        <w:rPr>
          <w:rFonts w:hint="eastAsia"/>
        </w:rPr>
        <w:t>Secondly.</w:t>
      </w:r>
    </w:p>
    <w:p w14:paraId="14DB2036">
      <w:pPr>
        <w:rPr>
          <w:rFonts w:hint="eastAsia"/>
        </w:rPr>
      </w:pPr>
      <w:r>
        <w:rPr>
          <w:rFonts w:hint="eastAsia"/>
        </w:rPr>
        <w:t>第二。</w:t>
      </w:r>
    </w:p>
    <w:p w14:paraId="74F340C7">
      <w:pPr>
        <w:rPr>
          <w:rFonts w:hint="eastAsia"/>
        </w:rPr>
      </w:pPr>
      <w:r>
        <w:rPr>
          <w:rFonts w:hint="eastAsia"/>
        </w:rPr>
        <w:t>Hence flows, then, the second rivulet the fore part of this chapter runs into, that James doth industriously set out two sorts of professors, sound and unsound, or temporaries; and also two several works upon them, although intermingledly, sometimes speaking of the one, sometimes of the other; and all to shew that the falling away of the one ariseth from the imperfection of that gift or work that is upon them, and the enduring of the other from the perfection or goodness of that work wrought in them.</w:t>
      </w:r>
    </w:p>
    <w:p w14:paraId="4BDE0A42">
      <w:pPr>
        <w:rPr>
          <w:rFonts w:hint="eastAsia"/>
        </w:rPr>
      </w:pPr>
      <w:r>
        <w:rPr>
          <w:rFonts w:hint="eastAsia"/>
        </w:rPr>
        <w:t>因此，本章前半部分流入的第二条溪流是，雅各勤勉地描绘了两种承认信仰的人，健全的和不健全的，或暂时的；以及在他们身上的两种不同的工作，虽然是交错的，有时说到一个，有时说到另一个；这一切都是为了显明，一种人的堕落，是出于他们身上那恩赐或工作的不完全，而另一种人的持守，是出于在他们里面作成的那工作的完全或良善。</w:t>
      </w:r>
    </w:p>
    <w:p w14:paraId="347E4850">
      <w:pPr>
        <w:rPr>
          <w:rFonts w:hint="eastAsia"/>
        </w:rPr>
      </w:pPr>
    </w:p>
    <w:p w14:paraId="6F6696CF">
      <w:pPr>
        <w:rPr>
          <w:rFonts w:hint="eastAsia"/>
        </w:rPr>
      </w:pPr>
      <w:r>
        <w:rPr>
          <w:rFonts w:hint="eastAsia"/>
        </w:rPr>
        <w:t>For the demonstration of which, I shall cursorily run over from the 3d verse to the 19th, and then mainly centre in the perfection of a true work, out of ver. 17, 18, which is the point for the sake and proof of which I was induced to this exposition of this first chapter of James.</w:t>
      </w:r>
    </w:p>
    <w:p w14:paraId="09A7229F">
      <w:pPr>
        <w:rPr>
          <w:rFonts w:hint="eastAsia"/>
        </w:rPr>
      </w:pPr>
      <w:r>
        <w:rPr>
          <w:rFonts w:hint="eastAsia"/>
        </w:rPr>
        <w:t>为了证明这一点，我将从第3节到第19节粗略地回顾，然后主要集中在第17、18节所说一个真实工作的完全性，这就是我被引导来解释雅各书第一章的目的和证明的要点。</w:t>
      </w:r>
    </w:p>
    <w:p w14:paraId="7516A19D">
      <w:pPr>
        <w:rPr>
          <w:rFonts w:hint="eastAsia"/>
        </w:rPr>
      </w:pPr>
    </w:p>
    <w:p w14:paraId="557CD1B1">
      <w:pPr>
        <w:rPr>
          <w:rFonts w:hint="eastAsia"/>
        </w:rPr>
      </w:pPr>
      <w:r>
        <w:rPr>
          <w:rFonts w:hint="eastAsia"/>
        </w:rPr>
        <w:t>1. Begin we with his beginning at ver. 3, 4, which we have a little already opened, 'Knowing this, that the trying of your faith worketh patience,' &amp;c.</w:t>
      </w:r>
    </w:p>
    <w:p w14:paraId="24B3BCF3">
      <w:pPr>
        <w:rPr>
          <w:rFonts w:hint="eastAsia"/>
        </w:rPr>
      </w:pPr>
      <w:r>
        <w:rPr>
          <w:rFonts w:hint="eastAsia"/>
        </w:rPr>
        <w:t>1. 我们从第3、4节他的开头开始，我们已稍作解释，“知道这个，你们的信心经过试验，就生忍耐，”等等。</w:t>
      </w:r>
    </w:p>
    <w:p w14:paraId="702BEAD8">
      <w:pPr>
        <w:rPr>
          <w:rFonts w:hint="eastAsia"/>
        </w:rPr>
      </w:pPr>
    </w:p>
    <w:p w14:paraId="60B34A47">
      <w:pPr>
        <w:rPr>
          <w:rFonts w:hint="eastAsia"/>
        </w:rPr>
      </w:pPr>
      <w:r>
        <w:rPr>
          <w:rFonts w:hint="eastAsia"/>
        </w:rPr>
        <w:t>1. To what sort of Christians doth he speak this?</w:t>
      </w:r>
    </w:p>
    <w:p w14:paraId="5BDDE073">
      <w:pPr>
        <w:rPr>
          <w:rFonts w:hint="eastAsia"/>
        </w:rPr>
      </w:pPr>
      <w:r>
        <w:rPr>
          <w:rFonts w:hint="eastAsia"/>
        </w:rPr>
        <w:t>1. 他对哪一类基督徒说这话？</w:t>
      </w:r>
    </w:p>
    <w:p w14:paraId="6C93A044">
      <w:pPr>
        <w:rPr>
          <w:rFonts w:hint="eastAsia"/>
        </w:rPr>
      </w:pPr>
    </w:p>
    <w:p w14:paraId="26FDEEDE">
      <w:pPr>
        <w:rPr>
          <w:rFonts w:hint="eastAsia"/>
        </w:rPr>
      </w:pPr>
      <w:r>
        <w:rPr>
          <w:rFonts w:hint="eastAsia"/>
        </w:rPr>
        <w:t>Certainly to none other but the sound; for it is</w:t>
      </w:r>
    </w:p>
    <w:p w14:paraId="7E738A25">
      <w:pPr>
        <w:rPr>
          <w:rFonts w:hint="eastAsia"/>
        </w:rPr>
      </w:pPr>
      <w:r>
        <w:rPr>
          <w:rFonts w:hint="eastAsia"/>
        </w:rPr>
        <w:t>当然，只对健全的；因为它是</w:t>
      </w:r>
    </w:p>
    <w:p w14:paraId="309CFB35">
      <w:pPr>
        <w:rPr>
          <w:rFonts w:hint="eastAsia"/>
        </w:rPr>
      </w:pPr>
    </w:p>
    <w:p w14:paraId="77B50CBE">
      <w:pPr>
        <w:rPr>
          <w:rFonts w:hint="eastAsia"/>
        </w:rPr>
      </w:pPr>
      <w:r>
        <w:rPr>
          <w:rFonts w:hint="eastAsia"/>
        </w:rPr>
        <w:t>(1.) To them that have such faith as will bear the trial, and will, being tried, bring forth that patience which we have been a-setting out.</w:t>
      </w:r>
    </w:p>
    <w:p w14:paraId="30A74D5A">
      <w:pPr>
        <w:rPr>
          <w:rFonts w:hint="eastAsia"/>
        </w:rPr>
      </w:pPr>
      <w:r>
        <w:rPr>
          <w:rFonts w:hint="eastAsia"/>
        </w:rPr>
        <w:t>（1.）对那些有能经受试验，并且在试验后能生出我们一直在阐述的那种忍耐的信心的人。</w:t>
      </w:r>
    </w:p>
    <w:p w14:paraId="0323370D">
      <w:pPr>
        <w:rPr>
          <w:rFonts w:hint="eastAsia"/>
        </w:rPr>
      </w:pPr>
      <w:r>
        <w:rPr>
          <w:rFonts w:hint="eastAsia"/>
        </w:rPr>
        <w:t>(2.) They are such as have already had some knowledge and experience in lesser trials and skirmishes, that their faith hath begun to bring forth patience in some measure.</w:t>
      </w:r>
    </w:p>
    <w:p w14:paraId="74A38003">
      <w:pPr>
        <w:rPr>
          <w:rFonts w:hint="eastAsia"/>
        </w:rPr>
      </w:pPr>
      <w:r>
        <w:rPr>
          <w:rFonts w:hint="eastAsia"/>
        </w:rPr>
        <w:t>（2.）他们是那些在较小的试验和冲突中，已有了一些知识和经验，以致他们的信心已开始在某种程度上生出忍耐的人。</w:t>
      </w:r>
    </w:p>
    <w:p w14:paraId="3756050C">
      <w:pPr>
        <w:rPr>
          <w:rFonts w:hint="eastAsia"/>
        </w:rPr>
      </w:pPr>
    </w:p>
    <w:p w14:paraId="4FF53302">
      <w:pPr>
        <w:rPr>
          <w:rFonts w:hint="eastAsia"/>
        </w:rPr>
      </w:pPr>
      <w:r>
        <w:rPr>
          <w:rFonts w:hint="eastAsia"/>
        </w:rPr>
        <w:t>2. It may be seen, by what a character of perfection it is (as opposed to counterfeit and imperfect, says Beza) that he sets upon their faith and the workings of it.</w:t>
      </w:r>
    </w:p>
    <w:p w14:paraId="777DB0B0">
      <w:pPr>
        <w:rPr>
          <w:rFonts w:hint="eastAsia"/>
        </w:rPr>
      </w:pPr>
      <w:r>
        <w:rPr>
          <w:rFonts w:hint="eastAsia"/>
        </w:rPr>
        <w:t>2. 可以看出，他给他们的信心及其运作，赋予了何等完美的特征（伯撒说，这与虚假和不完全的相对）。</w:t>
      </w:r>
    </w:p>
    <w:p w14:paraId="5CE40AA9">
      <w:pPr>
        <w:rPr>
          <w:rFonts w:hint="eastAsia"/>
        </w:rPr>
      </w:pPr>
    </w:p>
    <w:p w14:paraId="38ECE42D">
      <w:pPr>
        <w:rPr>
          <w:rFonts w:hint="eastAsia"/>
        </w:rPr>
      </w:pPr>
      <w:r>
        <w:rPr>
          <w:rFonts w:hint="eastAsia"/>
        </w:rPr>
        <w:t>1.The faith itself he there speaks of is a true and perfect work of faith for kind; for, lo, the operations and issues of it are such.</w:t>
      </w:r>
    </w:p>
    <w:p w14:paraId="3C2F940A">
      <w:pPr>
        <w:rPr>
          <w:rFonts w:hint="eastAsia"/>
        </w:rPr>
      </w:pPr>
      <w:r>
        <w:rPr>
          <w:rFonts w:hint="eastAsia"/>
        </w:rPr>
        <w:t>1.他在此所说的信心本身，是一种就其种类而言真实而完美的信心工作；因为，看哪，其运作和结果就是如此。</w:t>
      </w:r>
    </w:p>
    <w:p w14:paraId="3981EEE7">
      <w:pPr>
        <w:rPr>
          <w:rFonts w:hint="eastAsia"/>
        </w:rPr>
      </w:pPr>
    </w:p>
    <w:p w14:paraId="2E91A916">
      <w:pPr>
        <w:rPr>
          <w:rFonts w:hint="eastAsia"/>
        </w:rPr>
      </w:pPr>
      <w:r>
        <w:rPr>
          <w:rFonts w:hint="eastAsia"/>
        </w:rPr>
        <w:t>2.The very word 'works patience,' in the Greek, signifies a thorough and a perfect working,* and not by halves; if you will English it, say 'perfecteth patience,' that is, begets such a patience as is true, perfect, genuine.</w:t>
      </w:r>
    </w:p>
    <w:p w14:paraId="0B1D1F95">
      <w:pPr>
        <w:rPr>
          <w:rFonts w:hint="eastAsia"/>
        </w:rPr>
      </w:pPr>
      <w:r>
        <w:rPr>
          <w:rFonts w:hint="eastAsia"/>
        </w:rPr>
        <w:t>2.“生忍耐”这个词，在希腊文中的意思是彻底而完美的工作，*而不是半途而废；如果你们要用英文说，就说“成全忍耐”，也就是说，产生一种真实、完美、纯正的忍耐。</w:t>
      </w:r>
    </w:p>
    <w:p w14:paraId="13280E65">
      <w:pPr>
        <w:rPr>
          <w:rFonts w:hint="eastAsia"/>
        </w:rPr>
      </w:pPr>
      <w:r>
        <w:rPr>
          <w:rFonts w:hint="eastAsia"/>
        </w:rPr>
        <w:t>This true faith doth.</w:t>
      </w:r>
    </w:p>
    <w:p w14:paraId="7F66AE0F">
      <w:pPr>
        <w:rPr>
          <w:rFonts w:hint="eastAsia"/>
        </w:rPr>
      </w:pPr>
      <w:r>
        <w:rPr>
          <w:rFonts w:hint="eastAsia"/>
        </w:rPr>
        <w:t>这是真信心所作的。</w:t>
      </w:r>
    </w:p>
    <w:p w14:paraId="33506122">
      <w:pPr>
        <w:rPr>
          <w:rFonts w:hint="eastAsia"/>
        </w:rPr>
      </w:pPr>
      <w:r>
        <w:rPr>
          <w:rFonts w:hint="eastAsia"/>
        </w:rPr>
        <w:t>Then again,</w:t>
      </w:r>
    </w:p>
    <w:p w14:paraId="28825AB9">
      <w:pPr>
        <w:rPr>
          <w:rFonts w:hint="eastAsia"/>
        </w:rPr>
      </w:pPr>
      <w:r>
        <w:rPr>
          <w:rFonts w:hint="eastAsia"/>
        </w:rPr>
        <w:t>再者，</w:t>
      </w:r>
    </w:p>
    <w:p w14:paraId="3541AE1C">
      <w:pPr>
        <w:rPr>
          <w:rFonts w:hint="eastAsia"/>
        </w:rPr>
      </w:pPr>
    </w:p>
    <w:p w14:paraId="67D45420">
      <w:pPr>
        <w:rPr>
          <w:rFonts w:hint="eastAsia"/>
        </w:rPr>
      </w:pPr>
      <w:r>
        <w:rPr>
          <w:rFonts w:hint="eastAsia"/>
        </w:rPr>
        <w:t>3.Let that patience have but its perfect work, as when patience is of the right breed it will have, either in a lesser or greater degree.</w:t>
      </w:r>
    </w:p>
    <w:p w14:paraId="24D4CC54">
      <w:pPr>
        <w:rPr>
          <w:rFonts w:hint="eastAsia"/>
        </w:rPr>
      </w:pPr>
      <w:r>
        <w:rPr>
          <w:rFonts w:hint="eastAsia"/>
        </w:rPr>
        <w:t>3.只要让那忍耐有其完全的工作，正如正统的忍耐，无论或大或小，都会有的。</w:t>
      </w:r>
    </w:p>
    <w:p w14:paraId="496BCF69">
      <w:pPr>
        <w:rPr>
          <w:rFonts w:hint="eastAsia"/>
        </w:rPr>
      </w:pPr>
      <w:r>
        <w:rPr>
          <w:rFonts w:hint="eastAsia"/>
        </w:rPr>
        <w:t>And then,</w:t>
      </w:r>
    </w:p>
    <w:p w14:paraId="6CB3BF37">
      <w:pPr>
        <w:rPr>
          <w:rFonts w:hint="eastAsia"/>
        </w:rPr>
      </w:pPr>
      <w:r>
        <w:rPr>
          <w:rFonts w:hint="eastAsia"/>
        </w:rPr>
        <w:t>然后，</w:t>
      </w:r>
    </w:p>
    <w:p w14:paraId="31717299">
      <w:pPr>
        <w:rPr>
          <w:rFonts w:hint="eastAsia"/>
        </w:rPr>
      </w:pPr>
    </w:p>
    <w:p w14:paraId="30A51C0D">
      <w:pPr>
        <w:rPr>
          <w:rFonts w:hint="eastAsia"/>
        </w:rPr>
      </w:pPr>
      <w:r>
        <w:rPr>
          <w:rFonts w:hint="eastAsia"/>
        </w:rPr>
        <w:t>4.The effect of all these will be to make you (the persons in whom these things are) perfect, that is, will bring you to that perfection of thirty, sixty, or an hundredfold, which God hath appointed to bring you to heaven withal.</w:t>
      </w:r>
    </w:p>
    <w:p w14:paraId="465A7158">
      <w:pPr>
        <w:rPr>
          <w:rFonts w:hint="eastAsia"/>
        </w:rPr>
      </w:pPr>
      <w:r>
        <w:rPr>
          <w:rFonts w:hint="eastAsia"/>
        </w:rPr>
        <w:t>4.这一切的效果将是使你们（那些在他们里面有这些事的人）完全，也就是说，将带领你们达到神所命定，要带领你们进天国的那三十、六十或一百倍的完全。</w:t>
      </w:r>
    </w:p>
    <w:p w14:paraId="44B0C757">
      <w:pPr>
        <w:rPr>
          <w:rFonts w:hint="eastAsia"/>
        </w:rPr>
      </w:pPr>
      <w:r>
        <w:rPr>
          <w:rFonts w:hint="eastAsia"/>
        </w:rPr>
        <w:t>Here is perfect upon perfect‚ and perfect and perfect again; and faith it is that is the great-grandmother of all these, and therefore it is a perfect or sound faith only he aims to speak of, which begets in its kind still what are perfect, even as itself is.</w:t>
      </w:r>
    </w:p>
    <w:p w14:paraId="7B7F4778">
      <w:pPr>
        <w:rPr>
          <w:rFonts w:hint="eastAsia"/>
        </w:rPr>
      </w:pPr>
      <w:r>
        <w:rPr>
          <w:rFonts w:hint="eastAsia"/>
        </w:rPr>
        <w:t>这里是完全又完全，完全再完全；而信心正是这一切的曾祖母，因此他所要说的，只是一种完美或健全的信心，它在其种类中，仍产生完美的，正如它本身一样。</w:t>
      </w:r>
    </w:p>
    <w:p w14:paraId="2417C321">
      <w:pPr>
        <w:rPr>
          <w:rFonts w:hint="eastAsia"/>
        </w:rPr>
      </w:pPr>
      <w:r>
        <w:rPr>
          <w:rFonts w:hint="eastAsia"/>
        </w:rPr>
        <w:t>And what doth this other, then, point us to?</w:t>
      </w:r>
    </w:p>
    <w:p w14:paraId="7D203E30">
      <w:pPr>
        <w:rPr>
          <w:rFonts w:hint="eastAsia"/>
        </w:rPr>
      </w:pPr>
      <w:r>
        <w:rPr>
          <w:rFonts w:hint="eastAsia"/>
        </w:rPr>
        <w:t>那么，这另一个，指向我们什么呢？</w:t>
      </w:r>
    </w:p>
    <w:p w14:paraId="774F24F4">
      <w:pPr>
        <w:rPr>
          <w:rFonts w:hint="eastAsia"/>
        </w:rPr>
      </w:pPr>
      <w:r>
        <w:rPr>
          <w:rFonts w:hint="eastAsia"/>
        </w:rPr>
        <w:t>and indeed withal interpret that very point of difference which he centres in ver. 17.</w:t>
      </w:r>
    </w:p>
    <w:p w14:paraId="71E1E3D8">
      <w:pPr>
        <w:rPr>
          <w:rFonts w:hint="eastAsia"/>
        </w:rPr>
      </w:pPr>
      <w:r>
        <w:rPr>
          <w:rFonts w:hint="eastAsia"/>
        </w:rPr>
        <w:t>并且，事实上，也解释了他在第17节所集中的那个区别要点。</w:t>
      </w:r>
    </w:p>
    <w:p w14:paraId="00BE8EAE">
      <w:pPr>
        <w:rPr>
          <w:rFonts w:hint="eastAsia"/>
        </w:rPr>
      </w:pPr>
      <w:r>
        <w:rPr>
          <w:rFonts w:hint="eastAsia"/>
        </w:rPr>
        <w:t>Even as this thus begins it, 'every good and perfect gift,' viz., in true believers, as in distinction from what are counterfeit and imperfect, as which will never make him that hath them perfect, as the law's weakness and imperfection the apostle speaks, which true faith, you see, he says, doth.</w:t>
      </w:r>
    </w:p>
    <w:p w14:paraId="2604D55E">
      <w:pPr>
        <w:rPr>
          <w:rFonts w:hint="eastAsia"/>
        </w:rPr>
      </w:pPr>
      <w:r>
        <w:rPr>
          <w:rFonts w:hint="eastAsia"/>
        </w:rPr>
        <w:t>正如它如此开始，“各样美善的恩赐和各样全备的赏赐”，即，在真信徒里面，与虚假和不完全的有所区别，因为后者永不能使拥有它们的人完全，正如使徒所说的律法的软弱和不完全，而你们看，他说，真信心能。</w:t>
      </w:r>
    </w:p>
    <w:p w14:paraId="3857A041">
      <w:pPr>
        <w:rPr>
          <w:rFonts w:hint="eastAsia"/>
        </w:rPr>
      </w:pPr>
      <w:r>
        <w:rPr>
          <w:rFonts w:hint="eastAsia"/>
        </w:rPr>
        <w:t>And is not this the very point of difference, also, which Christ in the parable gives between the thorny and good ground; the one brings not forth 'fruit to perfection,' Luke 8:14, but the good 'with patience,' ver. 15; of which afterwards.</w:t>
      </w:r>
    </w:p>
    <w:p w14:paraId="6F5F6FA0">
      <w:pPr>
        <w:rPr>
          <w:rFonts w:hint="eastAsia"/>
        </w:rPr>
      </w:pPr>
      <w:r>
        <w:rPr>
          <w:rFonts w:hint="eastAsia"/>
        </w:rPr>
        <w:t>这岂不也正是基督在比喻中所给的荆棘地和好土地之间的区别要点吗；一个不结“成熟的果子”，《路加福音》8章14节，但好的“忍耐着”，第15节；关于这个，后面再详述。</w:t>
      </w:r>
    </w:p>
    <w:p w14:paraId="3228168F">
      <w:pPr>
        <w:rPr>
          <w:rFonts w:hint="eastAsia"/>
        </w:rPr>
      </w:pPr>
    </w:p>
    <w:p w14:paraId="25E483F1">
      <w:pPr>
        <w:rPr>
          <w:rFonts w:hint="eastAsia"/>
        </w:rPr>
      </w:pPr>
      <w:r>
        <w:rPr>
          <w:rFonts w:hint="eastAsia"/>
        </w:rPr>
        <w:t>Thirdly.</w:t>
      </w:r>
    </w:p>
    <w:p w14:paraId="220DA6DA">
      <w:pPr>
        <w:rPr>
          <w:rFonts w:hint="eastAsia"/>
        </w:rPr>
      </w:pPr>
      <w:r>
        <w:rPr>
          <w:rFonts w:hint="eastAsia"/>
        </w:rPr>
        <w:t>第三。</w:t>
      </w:r>
    </w:p>
    <w:p w14:paraId="65012444">
      <w:pPr>
        <w:rPr>
          <w:rFonts w:hint="eastAsia"/>
        </w:rPr>
      </w:pPr>
      <w:r>
        <w:rPr>
          <w:rFonts w:hint="eastAsia"/>
        </w:rPr>
        <w:t>The third head or rivulet is, that in a special manner those words of this first chapter, ver. 11, 'For the sun is no sooner risen with a burning heat, but it withereth the grass; and the flower thereof falleth, and the grace of the fashion of it perisheth: so also shall the rich man fade away in his ways.'</w:t>
      </w:r>
    </w:p>
    <w:p w14:paraId="35F49FEE">
      <w:pPr>
        <w:rPr>
          <w:rFonts w:hint="eastAsia"/>
        </w:rPr>
      </w:pPr>
      <w:r>
        <w:rPr>
          <w:rFonts w:hint="eastAsia"/>
        </w:rPr>
        <w:t>第三个主题或溪流是，特别地，这第一章第11节的那些话，“太阳出来，热风刮起，草就枯干，花也凋谢，美容就消没了；那富足的人，在他所行的事上也要这样衰残。”</w:t>
      </w:r>
    </w:p>
    <w:p w14:paraId="3882441D">
      <w:pPr>
        <w:rPr>
          <w:rFonts w:hint="eastAsia"/>
        </w:rPr>
      </w:pPr>
      <w:r>
        <w:rPr>
          <w:rFonts w:hint="eastAsia"/>
        </w:rPr>
        <w:t>These words, I say, are in this coherence intended as an admonition unto a rich professor, who being unsound, would certainly wither and fall away if he repented not.</w:t>
      </w:r>
    </w:p>
    <w:p w14:paraId="3C2E8083">
      <w:pPr>
        <w:rPr>
          <w:rFonts w:hint="eastAsia"/>
        </w:rPr>
      </w:pPr>
      <w:r>
        <w:rPr>
          <w:rFonts w:hint="eastAsia"/>
        </w:rPr>
        <w:t>我说，这些话，在这连贯中，是意图作为对一个富足的承认信仰者的告诫，他若不健全，若不悔改，必将枯干并堕落。</w:t>
      </w:r>
    </w:p>
    <w:p w14:paraId="4E5249F5">
      <w:pPr>
        <w:rPr>
          <w:rFonts w:hint="eastAsia"/>
        </w:rPr>
      </w:pPr>
      <w:r>
        <w:rPr>
          <w:rFonts w:hint="eastAsia"/>
        </w:rPr>
        <w:t>And although the former general scheme might sufficiently evince James his scope to have been to set out these two sorts of professors, yet I do further single out this verse more largely to insist upon, because the opening of it will both give further light to this epistle, and also because that the words, taken with the words afore in ver. 9, 10, contain in them a foundation of difference, in this sort of professors, of the imperfect work wrought on them from that good and perfect work of regeneration, ver. 17, 18, and God's different respect had thereto, which is the main point in hand; and so I set this ver. 11 and ver. 17, 18, in a comparative opposition one to the other.</w:t>
      </w:r>
    </w:p>
    <w:p w14:paraId="4EAB8E1D">
      <w:pPr>
        <w:rPr>
          <w:rFonts w:hint="eastAsia"/>
        </w:rPr>
      </w:pPr>
      <w:r>
        <w:rPr>
          <w:rFonts w:hint="eastAsia"/>
        </w:rPr>
        <w:t>虽然先前的总纲已足以证明雅各的目的，是描绘这两种承认信仰的人，然而我还要进一步单单挑出这节经文，更详细地加以论述，因为解释它，将为这封书信提供更进一步的亮光，也因为这些话，与前面第9、10节的话连起来，包含了这类承认信仰的人，在他们身上作成的不完全工作，与第17、18节那善良且完美的重生工作之间，以及神对此所持的不同尊重之间，一个区别的基础，这正是手头的主要要点；因此我将这第11节与第17、18节，置于彼此比较的对立中。</w:t>
      </w:r>
    </w:p>
    <w:p w14:paraId="1E511751">
      <w:pPr>
        <w:rPr>
          <w:rFonts w:hint="eastAsia"/>
        </w:rPr>
      </w:pPr>
    </w:p>
    <w:p w14:paraId="2E0792F4">
      <w:pPr>
        <w:rPr>
          <w:rFonts w:hint="eastAsia"/>
        </w:rPr>
      </w:pPr>
      <w:r>
        <w:rPr>
          <w:rFonts w:hint="eastAsia"/>
        </w:rPr>
        <w:t>I shall expedite the opening of this ver. 11 by three heads.</w:t>
      </w:r>
    </w:p>
    <w:p w14:paraId="2C6CCCEC">
      <w:pPr>
        <w:rPr>
          <w:rFonts w:hint="eastAsia"/>
        </w:rPr>
      </w:pPr>
      <w:r>
        <w:rPr>
          <w:rFonts w:hint="eastAsia"/>
        </w:rPr>
        <w:t>我将用三个主题来加快对这第11节的解释。</w:t>
      </w:r>
    </w:p>
    <w:p w14:paraId="45CAF65D">
      <w:pPr>
        <w:rPr>
          <w:rFonts w:hint="eastAsia"/>
        </w:rPr>
      </w:pPr>
    </w:p>
    <w:p w14:paraId="17B1D21B">
      <w:pPr>
        <w:rPr>
          <w:rFonts w:hint="eastAsia"/>
        </w:rPr>
      </w:pPr>
      <w:r>
        <w:rPr>
          <w:rFonts w:hint="eastAsia"/>
        </w:rPr>
        <w:t>1. Why, under the instance of rich professors, he should express the state of temporary believers, rather than under that of the poor, of whom he had spoken, ver. 10, as well as of the rich?</w:t>
      </w:r>
    </w:p>
    <w:p w14:paraId="25CCD8CE">
      <w:pPr>
        <w:rPr>
          <w:rFonts w:hint="eastAsia"/>
        </w:rPr>
      </w:pPr>
      <w:r>
        <w:rPr>
          <w:rFonts w:hint="eastAsia"/>
        </w:rPr>
        <w:t>1. 为什么他要借富足的承认信仰者的例子，来表达暂时信徒的状态，而不是借他曾在第10节所说的穷人，或富人？</w:t>
      </w:r>
    </w:p>
    <w:p w14:paraId="52C28B7B">
      <w:pPr>
        <w:rPr>
          <w:rFonts w:hint="eastAsia"/>
        </w:rPr>
      </w:pPr>
      <w:r>
        <w:rPr>
          <w:rFonts w:hint="eastAsia"/>
        </w:rPr>
        <w:t>Or why not under the persons of both?</w:t>
      </w:r>
    </w:p>
    <w:p w14:paraId="148E246C">
      <w:pPr>
        <w:rPr>
          <w:rFonts w:hint="eastAsia"/>
        </w:rPr>
      </w:pPr>
      <w:r>
        <w:rPr>
          <w:rFonts w:hint="eastAsia"/>
        </w:rPr>
        <w:t>或者，为什么不是借两者的身份？</w:t>
      </w:r>
    </w:p>
    <w:p w14:paraId="1E7859A6">
      <w:pPr>
        <w:rPr>
          <w:rFonts w:hint="eastAsia"/>
        </w:rPr>
      </w:pPr>
      <w:r>
        <w:rPr>
          <w:rFonts w:hint="eastAsia"/>
        </w:rPr>
        <w:t>Why should he take the advantage to bring in this admonition concerning the temporaries upon the score rather of the rich?</w:t>
      </w:r>
    </w:p>
    <w:p w14:paraId="01D87A56">
      <w:pPr>
        <w:rPr>
          <w:rFonts w:hint="eastAsia"/>
        </w:rPr>
      </w:pPr>
      <w:r>
        <w:rPr>
          <w:rFonts w:hint="eastAsia"/>
        </w:rPr>
        <w:t>为什么他要借富足的人来提出关于暂时信徒的这个告诫呢？</w:t>
      </w:r>
    </w:p>
    <w:p w14:paraId="7A1FD875">
      <w:pPr>
        <w:rPr>
          <w:rFonts w:hint="eastAsia"/>
        </w:rPr>
      </w:pPr>
    </w:p>
    <w:p w14:paraId="181FC341">
      <w:pPr>
        <w:rPr>
          <w:rFonts w:hint="eastAsia"/>
        </w:rPr>
      </w:pPr>
      <w:r>
        <w:rPr>
          <w:rFonts w:hint="eastAsia"/>
        </w:rPr>
        <w:t>I shall give an answer to this, to prevent an objection that had been obvious to be made upon the sequel of my discourse.</w:t>
      </w:r>
    </w:p>
    <w:p w14:paraId="7CC05FE7">
      <w:pPr>
        <w:rPr>
          <w:rFonts w:hint="eastAsia"/>
        </w:rPr>
      </w:pPr>
      <w:r>
        <w:rPr>
          <w:rFonts w:hint="eastAsia"/>
        </w:rPr>
        <w:t>我将对此作一回答，以防止在我论述的续篇中，一个明显的反对意见。</w:t>
      </w:r>
    </w:p>
    <w:p w14:paraId="2731457D">
      <w:pPr>
        <w:rPr>
          <w:rFonts w:hint="eastAsia"/>
        </w:rPr>
      </w:pPr>
    </w:p>
    <w:p w14:paraId="428E4CE1">
      <w:pPr>
        <w:rPr>
          <w:rFonts w:hint="eastAsia"/>
        </w:rPr>
      </w:pPr>
      <w:r>
        <w:rPr>
          <w:rFonts w:hint="eastAsia"/>
        </w:rPr>
        <w:t>The account I give of the reason hereof is,</w:t>
      </w:r>
    </w:p>
    <w:p w14:paraId="0C4D40F8">
      <w:pPr>
        <w:rPr>
          <w:rFonts w:hint="eastAsia"/>
        </w:rPr>
      </w:pPr>
      <w:r>
        <w:rPr>
          <w:rFonts w:hint="eastAsia"/>
        </w:rPr>
        <w:t>我对此原因的解释是：</w:t>
      </w:r>
    </w:p>
    <w:p w14:paraId="5B607A5E">
      <w:pPr>
        <w:rPr>
          <w:rFonts w:hint="eastAsia"/>
        </w:rPr>
      </w:pPr>
    </w:p>
    <w:p w14:paraId="676D477C">
      <w:pPr>
        <w:rPr>
          <w:rFonts w:hint="eastAsia"/>
        </w:rPr>
      </w:pPr>
      <w:r>
        <w:rPr>
          <w:rFonts w:hint="eastAsia"/>
        </w:rPr>
        <w:t>The case stood thus: He writes to the Jews, to the twelve 'tribes scattered abroad,' ver. 1; the Jews were then scattered over all countries, and among all the nations.</w:t>
      </w:r>
    </w:p>
    <w:p w14:paraId="296C1854">
      <w:pPr>
        <w:rPr>
          <w:rFonts w:hint="eastAsia"/>
        </w:rPr>
      </w:pPr>
      <w:r>
        <w:rPr>
          <w:rFonts w:hint="eastAsia"/>
        </w:rPr>
        <w:t>情况是这样的：他写信给犹太人，给散居的十二个支派，第1节；犹太人当时散居在各国，在万民中。</w:t>
      </w:r>
    </w:p>
    <w:p w14:paraId="41AA9976">
      <w:pPr>
        <w:rPr>
          <w:rFonts w:hint="eastAsia"/>
        </w:rPr>
      </w:pPr>
    </w:p>
    <w:p w14:paraId="3731FA91">
      <w:pPr>
        <w:rPr>
          <w:rFonts w:hint="eastAsia"/>
        </w:rPr>
      </w:pPr>
      <w:r>
        <w:rPr>
          <w:rFonts w:hint="eastAsia"/>
        </w:rPr>
        <w:t>And observe, 1.</w:t>
      </w:r>
    </w:p>
    <w:p w14:paraId="7CD43AD4">
      <w:pPr>
        <w:rPr>
          <w:rFonts w:hint="eastAsia"/>
        </w:rPr>
      </w:pPr>
      <w:r>
        <w:rPr>
          <w:rFonts w:hint="eastAsia"/>
        </w:rPr>
        <w:t>请注意，1.</w:t>
      </w:r>
    </w:p>
    <w:p w14:paraId="0DB3C386">
      <w:pPr>
        <w:rPr>
          <w:rFonts w:hint="eastAsia"/>
        </w:rPr>
      </w:pPr>
      <w:r>
        <w:rPr>
          <w:rFonts w:hint="eastAsia"/>
        </w:rPr>
        <w:t>That the apostles, in those few epistles which they write to the Jews, give more frequent and sharp admonitions and characters about temporary believers, than all else that were written to the Gentiles.</w:t>
      </w:r>
    </w:p>
    <w:p w14:paraId="328444D5">
      <w:pPr>
        <w:rPr>
          <w:rFonts w:hint="eastAsia"/>
        </w:rPr>
      </w:pPr>
      <w:r>
        <w:rPr>
          <w:rFonts w:hint="eastAsia"/>
        </w:rPr>
        <w:t>使徒们在他们写给犹太人的那几封书信中，对暂时信徒给了比所有写给外邦人的书信更频繁、更严厉的告诫和描述。</w:t>
      </w:r>
    </w:p>
    <w:p w14:paraId="35493AB9">
      <w:pPr>
        <w:rPr>
          <w:rFonts w:hint="eastAsia"/>
        </w:rPr>
      </w:pPr>
      <w:r>
        <w:rPr>
          <w:rFonts w:hint="eastAsia"/>
        </w:rPr>
        <w:t>There are three epistles written to the Jews, Peter's, Paul's to the Hebrews, and James's.</w:t>
      </w:r>
    </w:p>
    <w:p w14:paraId="516B5930">
      <w:pPr>
        <w:rPr>
          <w:rFonts w:hint="eastAsia"/>
        </w:rPr>
      </w:pPr>
      <w:r>
        <w:rPr>
          <w:rFonts w:hint="eastAsia"/>
        </w:rPr>
        <w:t>有三封书信是写给犹太人的：彼得的书信，保罗给希伯来人的书信，和雅各的书信。</w:t>
      </w:r>
    </w:p>
    <w:p w14:paraId="0F0DDD5A">
      <w:pPr>
        <w:rPr>
          <w:rFonts w:hint="eastAsia"/>
        </w:rPr>
      </w:pPr>
      <w:r>
        <w:rPr>
          <w:rFonts w:hint="eastAsia"/>
        </w:rPr>
        <w:t>Peter, you see how he dealt with them in his second epistle, chap. 2, towards the latter end.</w:t>
      </w:r>
    </w:p>
    <w:p w14:paraId="770E3321">
      <w:pPr>
        <w:rPr>
          <w:rFonts w:hint="eastAsia"/>
        </w:rPr>
      </w:pPr>
      <w:r>
        <w:rPr>
          <w:rFonts w:hint="eastAsia"/>
        </w:rPr>
        <w:t>彼得，你们看见他在他的第二封书信中，第2章，靠近结尾处，如何对待他们。</w:t>
      </w:r>
    </w:p>
    <w:p w14:paraId="743D992F">
      <w:pPr>
        <w:rPr>
          <w:rFonts w:hint="eastAsia"/>
        </w:rPr>
      </w:pPr>
      <w:r>
        <w:rPr>
          <w:rFonts w:hint="eastAsia"/>
        </w:rPr>
        <w:t>Paul wrote to the Hebrews, and no epistle speaks so much, so oft, so home, to temporary believers, and of falling short of the grace of God; of men's being enlightened, and tasting of the powers of the world to come, &amp;c.; and of being sanctified by Christ's blood, and yet falling away, from ordinances first, and then proceeding to do despite to the Spirit of grace, chap. 10; and the like admonitions to take heed of such a state, chap. 3 and 4, not all the epistles so much.</w:t>
      </w:r>
    </w:p>
    <w:p w14:paraId="4EF4472E">
      <w:pPr>
        <w:rPr>
          <w:rFonts w:hint="eastAsia"/>
        </w:rPr>
      </w:pPr>
      <w:r>
        <w:rPr>
          <w:rFonts w:hint="eastAsia"/>
        </w:rPr>
        <w:t>保罗写给希伯来人，没有哪封书信像它一样，对暂时信徒说了那么多，那么多次，那么切身的话，论到亏缺了神的恩典；论到人蒙了光照，尝过天恩的滋味，又于圣灵有分，等等；论到借基督的血成圣，却仍堕落，先是从典章堕落，然后进而干犯恩典的灵，第10章；以及类似的告诫，要提防那种状态，第3和4章，没有哪封书信说得那么多。</w:t>
      </w:r>
    </w:p>
    <w:p w14:paraId="2D5FD790">
      <w:pPr>
        <w:rPr>
          <w:rFonts w:hint="eastAsia"/>
        </w:rPr>
      </w:pPr>
      <w:r>
        <w:rPr>
          <w:rFonts w:hint="eastAsia"/>
        </w:rPr>
        <w:t>And 3dly, James, he in a manner chiefly pursues this argument.</w:t>
      </w:r>
    </w:p>
    <w:p w14:paraId="6EE1AF98">
      <w:pPr>
        <w:rPr>
          <w:rFonts w:hint="eastAsia"/>
        </w:rPr>
      </w:pPr>
      <w:r>
        <w:rPr>
          <w:rFonts w:hint="eastAsia"/>
        </w:rPr>
        <w:t>第三，雅各，他在某种程度上，主要追寻这个论点。</w:t>
      </w:r>
    </w:p>
    <w:p w14:paraId="4CEAA7C7">
      <w:pPr>
        <w:rPr>
          <w:rFonts w:hint="eastAsia"/>
        </w:rPr>
      </w:pPr>
      <w:r>
        <w:rPr>
          <w:rFonts w:hint="eastAsia"/>
        </w:rPr>
        <w:t>Whatever might be the reason of it, I know not; yet this argues there were amongst the professors of Christianity of the Jewish nation there, de facto‚ extant, more temporary believers, comparatively, than in other nations of the Gentiles.</w:t>
      </w:r>
    </w:p>
    <w:p w14:paraId="3E0E738D">
      <w:pPr>
        <w:rPr>
          <w:rFonts w:hint="eastAsia"/>
        </w:rPr>
      </w:pPr>
      <w:r>
        <w:rPr>
          <w:rFonts w:hint="eastAsia"/>
        </w:rPr>
        <w:t>无论其原因何在，我不知道；然而这论证了，在犹太民族的基督教承认信仰者中，de facto（事实上）存在的暂时信徒，相对而言，比在外邦民族中更多。</w:t>
      </w:r>
    </w:p>
    <w:p w14:paraId="6E5E250B">
      <w:pPr>
        <w:rPr>
          <w:rFonts w:hint="eastAsia"/>
        </w:rPr>
      </w:pPr>
    </w:p>
    <w:p w14:paraId="6C47CDED">
      <w:pPr>
        <w:rPr>
          <w:rFonts w:hint="eastAsia"/>
        </w:rPr>
      </w:pPr>
      <w:r>
        <w:rPr>
          <w:rFonts w:hint="eastAsia"/>
        </w:rPr>
        <w:t>Again, 2.</w:t>
      </w:r>
    </w:p>
    <w:p w14:paraId="6CC60449">
      <w:pPr>
        <w:rPr>
          <w:rFonts w:hint="eastAsia"/>
        </w:rPr>
      </w:pPr>
      <w:r>
        <w:rPr>
          <w:rFonts w:hint="eastAsia"/>
        </w:rPr>
        <w:t>再者，2.</w:t>
      </w:r>
    </w:p>
    <w:p w14:paraId="63E486B5">
      <w:pPr>
        <w:rPr>
          <w:rFonts w:hint="eastAsia"/>
        </w:rPr>
      </w:pPr>
      <w:r>
        <w:rPr>
          <w:rFonts w:hint="eastAsia"/>
        </w:rPr>
        <w:t>That nation of the Jews were generally rich, and more given to seek riches than any other nation, and to that end they were merchants, or following merchandise, as they are to this day, full of griping, greedy of gain.</w:t>
      </w:r>
    </w:p>
    <w:p w14:paraId="60AEE676">
      <w:pPr>
        <w:rPr>
          <w:rFonts w:hint="eastAsia"/>
        </w:rPr>
      </w:pPr>
      <w:r>
        <w:rPr>
          <w:rFonts w:hint="eastAsia"/>
        </w:rPr>
        <w:t>那个犹太民族普遍富裕，比任何其他民族都更倾向于寻求财富，为此他们是商人，或从事贸易，正如他们今日一样，贪婪，渴望获利。</w:t>
      </w:r>
    </w:p>
    <w:p w14:paraId="5530318E">
      <w:pPr>
        <w:rPr>
          <w:rFonts w:hint="eastAsia"/>
        </w:rPr>
      </w:pPr>
      <w:r>
        <w:rPr>
          <w:rFonts w:hint="eastAsia"/>
        </w:rPr>
        <w:t>And this James, in this very epistle, insinuates, chap. 4:13, 'Go to now, you that say, we will go to this city, and continue there a year, and buy and sell, and get gain;' ἐμπορευσόαεθα, that is, we will merchandise, trade, and traffic; insomuch that Dr Hammond thinks that this their course of merchandise was intended here in this 11th verse, 'So shall the rich man fade away in his ways,' ἐν πορεἰαις here may possibly be (says he) a change of the transcriber for ἑμπορείαις, tradings, or merchandisings, as chap. 4:13.</w:t>
      </w:r>
    </w:p>
    <w:p w14:paraId="5CF62E0A">
      <w:pPr>
        <w:rPr>
          <w:rFonts w:hint="eastAsia"/>
        </w:rPr>
      </w:pPr>
      <w:r>
        <w:rPr>
          <w:rFonts w:hint="eastAsia"/>
        </w:rPr>
        <w:t>雅各在这封书信中也暗示了这一点，第4章13节，“咳，你们有话说，我们要往某城里去，在那里住一年，作买卖得利；”ἐμπορευσόαεθα，即，我们将作买卖，贸易；以致汉蒙德博士认为，他们这种贸易行为，正是在这第11节所意指的，“那富足的人，在他所行的事上也要这样衰残，”此处的ἐν πορεἰαις可能（他说）是抄写者将ἑμπορείαις（贸易）改错了，如第4章13节。</w:t>
      </w:r>
    </w:p>
    <w:p w14:paraId="6AB539B9">
      <w:pPr>
        <w:rPr>
          <w:rFonts w:hint="eastAsia"/>
        </w:rPr>
      </w:pPr>
      <w:r>
        <w:rPr>
          <w:rFonts w:hint="eastAsia"/>
        </w:rPr>
        <w:t>It is the rich man's speech, ἐμπορευσόμεθα, we will traffic, &amp;c.</w:t>
      </w:r>
    </w:p>
    <w:p w14:paraId="4BB82263">
      <w:pPr>
        <w:rPr>
          <w:rFonts w:hint="eastAsia"/>
        </w:rPr>
      </w:pPr>
      <w:r>
        <w:rPr>
          <w:rFonts w:hint="eastAsia"/>
        </w:rPr>
        <w:t>这是富人的话，ἐμπορευσόμεθα，我们将作买卖，等等。</w:t>
      </w:r>
    </w:p>
    <w:p w14:paraId="7A2BE832">
      <w:pPr>
        <w:rPr>
          <w:rFonts w:hint="eastAsia"/>
        </w:rPr>
      </w:pPr>
      <w:r>
        <w:rPr>
          <w:rFonts w:hint="eastAsia"/>
        </w:rPr>
        <w:t>The Vulgate hath it, in itineribus; Piscator, in profectionibus.</w:t>
      </w:r>
    </w:p>
    <w:p w14:paraId="7F4EBBE2">
      <w:pPr>
        <w:rPr>
          <w:rFonts w:hint="eastAsia"/>
        </w:rPr>
      </w:pPr>
      <w:r>
        <w:rPr>
          <w:rFonts w:hint="eastAsia"/>
        </w:rPr>
        <w:t>武加大译本有，in itineribus（在旅途中）；皮斯卡托，in profectionibus（在行程中）。</w:t>
      </w:r>
    </w:p>
    <w:p w14:paraId="1DE2B1AF">
      <w:pPr>
        <w:rPr>
          <w:rFonts w:hint="eastAsia"/>
        </w:rPr>
      </w:pPr>
      <w:r>
        <w:rPr>
          <w:rFonts w:hint="eastAsia"/>
        </w:rPr>
        <w:t>They lost religion, and withered, whilst they tumbled up and down for gain from city to city.</w:t>
      </w:r>
    </w:p>
    <w:p w14:paraId="73277C14">
      <w:pPr>
        <w:rPr>
          <w:rFonts w:hint="eastAsia"/>
        </w:rPr>
      </w:pPr>
      <w:r>
        <w:rPr>
          <w:rFonts w:hint="eastAsia"/>
        </w:rPr>
        <w:t>他们为得利而从一个城市奔波到另一个城市时，失去了宗教，并枯干了。</w:t>
      </w:r>
    </w:p>
    <w:p w14:paraId="73C70830">
      <w:pPr>
        <w:rPr>
          <w:rFonts w:hint="eastAsia"/>
        </w:rPr>
      </w:pPr>
      <w:r>
        <w:rPr>
          <w:rFonts w:hint="eastAsia"/>
        </w:rPr>
        <w:t>He here speaks their hearts and their course; and this was their sin, and this their sin to this very day, and they are apt to hoard up riches.</w:t>
      </w:r>
    </w:p>
    <w:p w14:paraId="57319956">
      <w:pPr>
        <w:rPr>
          <w:rFonts w:hint="eastAsia"/>
        </w:rPr>
      </w:pPr>
      <w:r>
        <w:rPr>
          <w:rFonts w:hint="eastAsia"/>
        </w:rPr>
        <w:t>他在此说的是他们的心和他们的行径；这就是他们的罪，并且是他们至今的罪，他们倾向于囤积财富。</w:t>
      </w:r>
    </w:p>
    <w:p w14:paraId="2BA21A04">
      <w:pPr>
        <w:rPr>
          <w:rFonts w:hint="eastAsia"/>
        </w:rPr>
      </w:pPr>
      <w:r>
        <w:rPr>
          <w:rFonts w:hint="eastAsia"/>
        </w:rPr>
        <w:t>There is no people in the world, where they are not kept down, that do so strangely grow rich as they do.</w:t>
      </w:r>
    </w:p>
    <w:p w14:paraId="3F4DAC0E">
      <w:pPr>
        <w:rPr>
          <w:rFonts w:hint="eastAsia"/>
        </w:rPr>
      </w:pPr>
      <w:r>
        <w:rPr>
          <w:rFonts w:hint="eastAsia"/>
        </w:rPr>
        <w:t>世上没有任何一个民族，只要不被压制，能像他们那样奇怪地变得富裕。</w:t>
      </w:r>
    </w:p>
    <w:p w14:paraId="3AB2EFA5">
      <w:pPr>
        <w:rPr>
          <w:rFonts w:hint="eastAsia"/>
        </w:rPr>
      </w:pPr>
      <w:r>
        <w:rPr>
          <w:rFonts w:hint="eastAsia"/>
        </w:rPr>
        <w:t>And they tumble up and down the world, as these did.</w:t>
      </w:r>
    </w:p>
    <w:p w14:paraId="5491D919">
      <w:pPr>
        <w:rPr>
          <w:rFonts w:hint="eastAsia"/>
        </w:rPr>
      </w:pPr>
      <w:r>
        <w:rPr>
          <w:rFonts w:hint="eastAsia"/>
        </w:rPr>
        <w:t>他们像这些人一样，在世上奔波。</w:t>
      </w:r>
    </w:p>
    <w:p w14:paraId="13087292">
      <w:pPr>
        <w:rPr>
          <w:rFonts w:hint="eastAsia"/>
        </w:rPr>
      </w:pPr>
      <w:r>
        <w:rPr>
          <w:rFonts w:hint="eastAsia"/>
        </w:rPr>
        <w:t>Now, it fell out in providence, that in these churches James writes to there were many of such rich professors that were but temporaries, that despised the poor saints, chap. 2:6, that were 'masterly men,' as James speaks of them, chap. 3:1, who bustled in their congregations, thinking with their greatness to carry all afore them; men of unruly tongues, that did set on fire their churches; and of which, in relation to disturbances in their churches, Grotius interprets those passages in chap. 3:4–8.</w:t>
      </w:r>
    </w:p>
    <w:p w14:paraId="676E69BD">
      <w:pPr>
        <w:rPr>
          <w:rFonts w:hint="eastAsia"/>
        </w:rPr>
      </w:pPr>
      <w:r>
        <w:rPr>
          <w:rFonts w:hint="eastAsia"/>
        </w:rPr>
        <w:t>现在，在护理中发生了这样的事，即在雅各写信的这些教会中，有许多这样富足的承认信仰者，他们只是暂时的，他们藐视贫穷的圣徒，第2章6节，他们是“作师傅的”，如雅各所说，第3章1节，他们在会众中喧嚷，以为凭他们的伟大能主宰一切；他们是舌头不羁的人，点燃了他们的教会；关于此，就教会中的扰乱而言，格老秀解释了第3章4-8节的那些段落。</w:t>
      </w:r>
    </w:p>
    <w:p w14:paraId="5C6DFF46">
      <w:pPr>
        <w:rPr>
          <w:rFonts w:hint="eastAsia"/>
        </w:rPr>
      </w:pPr>
      <w:r>
        <w:rPr>
          <w:rFonts w:hint="eastAsia"/>
        </w:rPr>
        <w:t>These had religion in respect of persons, chap. 2:1, 'My brethren, have not the faith of our Lord Jesus Christ, the Lord of glory, with respect of persons,' and sought themselves for all the respect in the congregation, because they were rich and great; and it was the measure they went by in giving of respect, as ver. 2, 3, 'If there come unto your assembly a man with a gold ring, in goodly apparel, and there come in also a poor man in vile raiment; and ye have respect to him that weareth the gay clothing, and say unto him, Sit thou here in a good place; and say to the poor, Stand thou there, or sit here under my footstool,' &amp;c.</w:t>
      </w:r>
    </w:p>
    <w:p w14:paraId="36FE7D4B">
      <w:pPr>
        <w:rPr>
          <w:rFonts w:hint="eastAsia"/>
        </w:rPr>
      </w:pPr>
      <w:r>
        <w:rPr>
          <w:rFonts w:hint="eastAsia"/>
        </w:rPr>
        <w:t>这些人有偏心待人的宗教，第2章1节，“我的弟兄们，你们信奉我们荣耀的主耶稣基督，便不可按着外貌待人，”并且在会众中寻求一切的尊重，因为他们富足而伟大；他们给予尊重的标准是这个，如第2、3节，“若有一个人戴着金戒指，穿着华美衣服，进你们的会堂去，又有一个穷人，穿着肮脏衣服也进去，你们就重看那穿华美衣服的人，说：‘请坐在这好位上；’又对那穷人说：‘你站在那里，或坐在我脚凳下边，’”等等。</w:t>
      </w:r>
    </w:p>
    <w:p w14:paraId="605072D8">
      <w:pPr>
        <w:rPr>
          <w:rFonts w:hint="eastAsia"/>
        </w:rPr>
      </w:pPr>
    </w:p>
    <w:p w14:paraId="4EF962C5">
      <w:pPr>
        <w:rPr>
          <w:rFonts w:hint="eastAsia"/>
        </w:rPr>
      </w:pPr>
      <w:r>
        <w:rPr>
          <w:rFonts w:hint="eastAsia"/>
        </w:rPr>
        <w:t>To confound them, 'Hearken, my beloved brethren,' let me speak a word in your ear, says James, I will give you a memento‚ and mind it well, ver. 5, 'Hath not God chosen the poor in this world, rich in faith, and heirs of the kingdom?'</w:t>
      </w:r>
    </w:p>
    <w:p w14:paraId="42B74A95">
      <w:pPr>
        <w:rPr>
          <w:rFonts w:hint="eastAsia"/>
        </w:rPr>
      </w:pPr>
      <w:r>
        <w:rPr>
          <w:rFonts w:hint="eastAsia"/>
        </w:rPr>
        <w:t>为了使他们羞愧，“我亲爱的弟兄们，请听，”雅各说，让我在你们耳边说一句话，我将给你们一个提醒，要好好记住，第5节，“神岂不是拣选了世上的贫穷人，叫他们在信上富足，并承受国度吗？”</w:t>
      </w:r>
    </w:p>
    <w:p w14:paraId="36206B20">
      <w:pPr>
        <w:rPr>
          <w:rFonts w:hint="eastAsia"/>
        </w:rPr>
      </w:pPr>
      <w:r>
        <w:rPr>
          <w:rFonts w:hint="eastAsia"/>
        </w:rPr>
        <w:t>This is full James.</w:t>
      </w:r>
    </w:p>
    <w:p w14:paraId="51DBA71B">
      <w:pPr>
        <w:rPr>
          <w:rFonts w:hint="eastAsia"/>
        </w:rPr>
      </w:pPr>
      <w:r>
        <w:rPr>
          <w:rFonts w:hint="eastAsia"/>
        </w:rPr>
        <w:t>这是雅各的全部。</w:t>
      </w:r>
    </w:p>
    <w:p w14:paraId="3F8CF6C3">
      <w:pPr>
        <w:rPr>
          <w:rFonts w:hint="eastAsia"/>
        </w:rPr>
      </w:pPr>
      <w:r>
        <w:rPr>
          <w:rFonts w:hint="eastAsia"/>
        </w:rPr>
        <w:t>The collection from hence is, that though, as the apostle elsewhere says, 'Not many rich,' yet some, there are some of them that are called.</w:t>
      </w:r>
    </w:p>
    <w:p w14:paraId="51CDDF8B">
      <w:pPr>
        <w:rPr>
          <w:rFonts w:hint="eastAsia"/>
        </w:rPr>
      </w:pPr>
      <w:r>
        <w:rPr>
          <w:rFonts w:hint="eastAsia"/>
        </w:rPr>
        <w:t>由此得出的结论是，虽然，如使徒在别处所说，“富足的人不多，”然而有些，他们中有些是蒙召的。</w:t>
      </w:r>
    </w:p>
    <w:p w14:paraId="44F0EB9E">
      <w:pPr>
        <w:rPr>
          <w:rFonts w:hint="eastAsia"/>
        </w:rPr>
      </w:pPr>
      <w:r>
        <w:rPr>
          <w:rFonts w:hint="eastAsia"/>
        </w:rPr>
        <w:t>Yet there were many of rich people among these temporaries, for the reason I have told you; and the temporary believers lay most among that heap.</w:t>
      </w:r>
    </w:p>
    <w:p w14:paraId="1F244EC3">
      <w:pPr>
        <w:rPr>
          <w:rFonts w:hint="eastAsia"/>
        </w:rPr>
      </w:pPr>
      <w:r>
        <w:rPr>
          <w:rFonts w:hint="eastAsia"/>
        </w:rPr>
        <w:t>然而，在这些暂时信徒中，有许多富足的人，因为我已告诉你们的理由；并且，暂时信徒大多在那一堆中。</w:t>
      </w:r>
    </w:p>
    <w:p w14:paraId="1ED5D31A">
      <w:pPr>
        <w:rPr>
          <w:rFonts w:hint="eastAsia"/>
        </w:rPr>
      </w:pPr>
      <w:r>
        <w:rPr>
          <w:rFonts w:hint="eastAsia"/>
        </w:rPr>
        <w:t>There were fewer of the poorer sort that were temporaries.</w:t>
      </w:r>
    </w:p>
    <w:p w14:paraId="4926B29B">
      <w:pPr>
        <w:rPr>
          <w:rFonts w:hint="eastAsia"/>
        </w:rPr>
      </w:pPr>
      <w:r>
        <w:rPr>
          <w:rFonts w:hint="eastAsia"/>
        </w:rPr>
        <w:t>较贫穷的人中，暂时的较少。</w:t>
      </w:r>
    </w:p>
    <w:p w14:paraId="5BFD9C11">
      <w:pPr>
        <w:rPr>
          <w:rFonts w:hint="eastAsia"/>
        </w:rPr>
      </w:pPr>
      <w:r>
        <w:rPr>
          <w:rFonts w:hint="eastAsia"/>
        </w:rPr>
        <w:t>The Holy Ghost knew this, and therefore directs the point and dint of his twoedged sword against I the rich, and speaks more comfortable things of the generality of the poorer sort, as of those in which heap election lay.</w:t>
      </w:r>
    </w:p>
    <w:p w14:paraId="401A2EC1">
      <w:pPr>
        <w:rPr>
          <w:rFonts w:hint="eastAsia"/>
        </w:rPr>
      </w:pPr>
      <w:r>
        <w:rPr>
          <w:rFonts w:hint="eastAsia"/>
        </w:rPr>
        <w:t>圣灵知道这一点，因此将祂两刃剑的尖和锋芒，指向我富足的人，并对一般较贫穷的人，如拣选所在的那一堆人，说了更安慰的话。</w:t>
      </w:r>
    </w:p>
    <w:p w14:paraId="38181BB2">
      <w:pPr>
        <w:rPr>
          <w:rFonts w:hint="eastAsia"/>
        </w:rPr>
      </w:pPr>
      <w:r>
        <w:rPr>
          <w:rFonts w:hint="eastAsia"/>
        </w:rPr>
        <w:t>And therefore, above all others, do you examine the work of your calling wrought in you, and the sincerity of your profession; do you take heed you do not err and deceive yourselves, as ver. 16 and 22.</w:t>
      </w:r>
    </w:p>
    <w:p w14:paraId="28E73168">
      <w:pPr>
        <w:rPr>
          <w:rFonts w:hint="eastAsia"/>
        </w:rPr>
      </w:pPr>
      <w:r>
        <w:rPr>
          <w:rFonts w:hint="eastAsia"/>
        </w:rPr>
        <w:t>因此，你们要比所有其他人，更要省察在你们里面作成的呼召工作，和你们承认信仰的真诚；你们要谨慎，免得你们看错了，欺哄了自己，如第16和22节。</w:t>
      </w:r>
    </w:p>
    <w:p w14:paraId="28DC9E77">
      <w:pPr>
        <w:rPr>
          <w:rFonts w:hint="eastAsia"/>
        </w:rPr>
      </w:pPr>
      <w:r>
        <w:rPr>
          <w:rFonts w:hint="eastAsia"/>
        </w:rPr>
        <w:t>Take heed, therefore, says he, you rich men, you are in most danger, and your rank consists more of such as are unsound.</w:t>
      </w:r>
    </w:p>
    <w:p w14:paraId="50E9CD28">
      <w:pPr>
        <w:rPr>
          <w:rFonts w:hint="eastAsia"/>
        </w:rPr>
      </w:pPr>
      <w:r>
        <w:rPr>
          <w:rFonts w:hint="eastAsia"/>
        </w:rPr>
        <w:t>他说，所以要谨慎，你们这些富足的人，你们最危险，你们的阶层中，不健全的人更多。</w:t>
      </w:r>
    </w:p>
    <w:p w14:paraId="7CEF8624">
      <w:pPr>
        <w:rPr>
          <w:rFonts w:hint="eastAsia"/>
        </w:rPr>
      </w:pPr>
    </w:p>
    <w:p w14:paraId="2F88FA16">
      <w:pPr>
        <w:rPr>
          <w:rFonts w:hint="eastAsia"/>
        </w:rPr>
      </w:pPr>
      <w:r>
        <w:rPr>
          <w:rFonts w:hint="eastAsia"/>
        </w:rPr>
        <w:t>And, 3, you find in the parable of the sower in all the three evangelists, where these different works on professors are spoken of, you will find in all the three our Saviour Christ to indigitate that it is riches chokes the seed; and though he mentions other things, yet all mention riches: 'The deceitfulness of riches choke the word,' Mat. 13; himself foretold hereby, that it would prove the fate of rich men in a special manner.</w:t>
      </w:r>
    </w:p>
    <w:p w14:paraId="7EB4EC7F">
      <w:pPr>
        <w:rPr>
          <w:rFonts w:hint="eastAsia"/>
        </w:rPr>
      </w:pPr>
      <w:r>
        <w:rPr>
          <w:rFonts w:hint="eastAsia"/>
        </w:rPr>
        <w:t>并且，3，你们在三位福音书作者中，在撒种人的比喻中，当说到承认信仰者身上这些不同的工作时，你们会发现在所有三位中，我们的救主基督都指明是钱财挤住了种子；虽然祂也提到其他事，但都提到了钱财：“钱财的迷惑挤住了道，”《马太福音》13章；祂借此预言，这将特别地成为富人的命运。</w:t>
      </w:r>
    </w:p>
    <w:p w14:paraId="042627AE">
      <w:pPr>
        <w:rPr>
          <w:rFonts w:hint="eastAsia"/>
        </w:rPr>
      </w:pPr>
      <w:r>
        <w:rPr>
          <w:rFonts w:hint="eastAsia"/>
        </w:rPr>
        <w:t>So that truly James had reason to speak to rich professors among them as such, to warn them of this above all other sorts of men, as being those among whom the most of temporaries usually lay.</w:t>
      </w:r>
    </w:p>
    <w:p w14:paraId="0EEBAAA0">
      <w:pPr>
        <w:rPr>
          <w:rFonts w:hint="eastAsia"/>
        </w:rPr>
      </w:pPr>
      <w:r>
        <w:rPr>
          <w:rFonts w:hint="eastAsia"/>
        </w:rPr>
        <w:t>所以，雅各确实有理由，对他们中间的富足承认信仰者，作为这样的人，对他们发出警告，超过所有其他类的人，因为他们是暂时信徒通常最多的群体。</w:t>
      </w:r>
    </w:p>
    <w:p w14:paraId="305C7318">
      <w:pPr>
        <w:rPr>
          <w:rFonts w:hint="eastAsia"/>
        </w:rPr>
      </w:pPr>
    </w:p>
    <w:p w14:paraId="443D461E">
      <w:pPr>
        <w:rPr>
          <w:rFonts w:hint="eastAsia"/>
        </w:rPr>
      </w:pPr>
      <w:r>
        <w:rPr>
          <w:rFonts w:hint="eastAsia"/>
        </w:rPr>
        <w:t>2. The second thing for the understanding of this 11th verse, is the manifest allusion and exact parallel that is between Christ's words in that parable of the sower and James's here.</w:t>
      </w:r>
    </w:p>
    <w:p w14:paraId="180582CD">
      <w:pPr>
        <w:rPr>
          <w:rFonts w:hint="eastAsia"/>
        </w:rPr>
      </w:pPr>
      <w:r>
        <w:rPr>
          <w:rFonts w:hint="eastAsia"/>
        </w:rPr>
        <w:t>2. 理解这第11节的第二件事，是基督在撒种人比喻中的话与雅各在此处的话之间，明显的引申和精确的平行关系。</w:t>
      </w:r>
    </w:p>
    <w:p w14:paraId="0FA23650">
      <w:pPr>
        <w:rPr>
          <w:rFonts w:hint="eastAsia"/>
        </w:rPr>
      </w:pPr>
      <w:r>
        <w:rPr>
          <w:rFonts w:hint="eastAsia"/>
        </w:rPr>
        <w:t>This James, whether he were James the son of Zebedee, an apostle, or James surnamed the Just, the brother of our Lord, was one that followed Christ up and down, and heard his sermons, and so was well acquainted with Christ's parables.</w:t>
      </w:r>
    </w:p>
    <w:p w14:paraId="7AAEC955">
      <w:pPr>
        <w:rPr>
          <w:rFonts w:hint="eastAsia"/>
        </w:rPr>
      </w:pPr>
      <w:r>
        <w:rPr>
          <w:rFonts w:hint="eastAsia"/>
        </w:rPr>
        <w:t>这位雅各，无论是西庇太的儿子雅各，一个使徒，还是被称为义者的雅各，我们主的兄弟，都是跟从基督，听祂讲道的人，所以他很熟悉基督的比喻。</w:t>
      </w:r>
    </w:p>
    <w:p w14:paraId="7BDE5E62">
      <w:pPr>
        <w:rPr>
          <w:rFonts w:hint="eastAsia"/>
        </w:rPr>
      </w:pPr>
    </w:p>
    <w:p w14:paraId="497D1048">
      <w:pPr>
        <w:rPr>
          <w:rFonts w:hint="eastAsia"/>
        </w:rPr>
      </w:pPr>
      <w:r>
        <w:rPr>
          <w:rFonts w:hint="eastAsia"/>
        </w:rPr>
        <w:t>(1.)Our saviour utters his parable of the difference of professors under this common style, 'hearers of the word,' as in all the evangelists; the close of them all is, 'Take heed how ye hear,' and to this day you call professors hearers.</w:t>
      </w:r>
    </w:p>
    <w:p w14:paraId="19C38337">
      <w:pPr>
        <w:rPr>
          <w:rFonts w:hint="eastAsia"/>
        </w:rPr>
      </w:pPr>
      <w:r>
        <w:rPr>
          <w:rFonts w:hint="eastAsia"/>
        </w:rPr>
        <w:t>（1.）我们的救主用这个普遍的称呼，“听道的人”，来阐述祂关于承认信仰者区别的比喻，如在所有福音书中所见；它们所有结尾都是，“你们要谨慎怎样听，”并且至今你们仍称承认信仰者为听众。</w:t>
      </w:r>
    </w:p>
    <w:p w14:paraId="6B76F6CB">
      <w:pPr>
        <w:rPr>
          <w:rFonts w:hint="eastAsia"/>
        </w:rPr>
      </w:pPr>
      <w:r>
        <w:rPr>
          <w:rFonts w:hint="eastAsia"/>
        </w:rPr>
        <w:t>James doth the like, ver. 19, 20, he describeth professors by this title, he is one that 'hears the word.'</w:t>
      </w:r>
    </w:p>
    <w:p w14:paraId="4B96B376">
      <w:pPr>
        <w:rPr>
          <w:rFonts w:hint="eastAsia"/>
        </w:rPr>
      </w:pPr>
      <w:r>
        <w:rPr>
          <w:rFonts w:hint="eastAsia"/>
        </w:rPr>
        <w:t>雅各也如此行，第19、20节，他用这个称呼来描述承认信仰者，他是一个“听道的人”。</w:t>
      </w:r>
    </w:p>
    <w:p w14:paraId="4AD33FDD">
      <w:pPr>
        <w:rPr>
          <w:rFonts w:hint="eastAsia"/>
        </w:rPr>
      </w:pPr>
      <w:r>
        <w:rPr>
          <w:rFonts w:hint="eastAsia"/>
        </w:rPr>
        <w:t>Thus also in Mat. 7:26, 'Every man that heareth these sayings of mine, and doth them not,' &amp;c.; and here in James 1:22, 'Be not hearers only, deceiving your own souls.'</w:t>
      </w:r>
    </w:p>
    <w:p w14:paraId="16184491">
      <w:pPr>
        <w:rPr>
          <w:rFonts w:hint="eastAsia"/>
        </w:rPr>
      </w:pPr>
      <w:r>
        <w:rPr>
          <w:rFonts w:hint="eastAsia"/>
        </w:rPr>
        <w:t>在《马太福音》7章26节也是如此，“凡听见我这话不去行的，”等等；在《雅各书》1章22节也是如此，“不要单单听道，自己欺哄自己。”</w:t>
      </w:r>
    </w:p>
    <w:p w14:paraId="470B24DC">
      <w:pPr>
        <w:rPr>
          <w:rFonts w:hint="eastAsia"/>
        </w:rPr>
      </w:pPr>
    </w:p>
    <w:p w14:paraId="20D0302A">
      <w:pPr>
        <w:rPr>
          <w:rFonts w:hint="eastAsia"/>
        </w:rPr>
      </w:pPr>
      <w:r>
        <w:rPr>
          <w:rFonts w:hint="eastAsia"/>
        </w:rPr>
        <w:t>(2.)James expresses falling away by withering: so you have it in verse 11, 'The sun is no sooner risen with a burning heat, but it withereth the grass.'</w:t>
      </w:r>
    </w:p>
    <w:p w14:paraId="2E217703">
      <w:pPr>
        <w:rPr>
          <w:rFonts w:hint="eastAsia"/>
        </w:rPr>
      </w:pPr>
      <w:r>
        <w:rPr>
          <w:rFonts w:hint="eastAsia"/>
        </w:rPr>
        <w:t>（2.）雅各用“枯干”来表达堕落：你们在第11节看到，“太阳出来，热风刮起，草就枯干。”</w:t>
      </w:r>
    </w:p>
    <w:p w14:paraId="05C3508B">
      <w:pPr>
        <w:rPr>
          <w:rFonts w:hint="eastAsia"/>
        </w:rPr>
      </w:pPr>
      <w:r>
        <w:rPr>
          <w:rFonts w:hint="eastAsia"/>
        </w:rPr>
        <w:t>Look the parable, Mat. 13:6 and Mark 4:6, Christ useth just the same expressions.</w:t>
      </w:r>
    </w:p>
    <w:p w14:paraId="578F805A">
      <w:pPr>
        <w:rPr>
          <w:rFonts w:hint="eastAsia"/>
        </w:rPr>
      </w:pPr>
      <w:r>
        <w:rPr>
          <w:rFonts w:hint="eastAsia"/>
        </w:rPr>
        <w:t>看比喻，《马太福音》13章6节和《马可福音》4章6节，基督用了完全相同的表达。</w:t>
      </w:r>
    </w:p>
    <w:p w14:paraId="6E2459F9">
      <w:pPr>
        <w:rPr>
          <w:rFonts w:hint="eastAsia"/>
        </w:rPr>
      </w:pPr>
    </w:p>
    <w:p w14:paraId="33C33534">
      <w:pPr>
        <w:rPr>
          <w:rFonts w:hint="eastAsia"/>
        </w:rPr>
      </w:pPr>
      <w:r>
        <w:rPr>
          <w:rFonts w:hint="eastAsia"/>
        </w:rPr>
        <w:t>(3.)The parable expresses their withering to be caused by the sun's rising and heat: 'When the sun was up,' Mat. 13:6, 'they were scorchod; and because they had no root, they withered away.'</w:t>
      </w:r>
    </w:p>
    <w:p w14:paraId="5BEE0AFE">
      <w:pPr>
        <w:rPr>
          <w:rFonts w:hint="eastAsia"/>
        </w:rPr>
      </w:pPr>
      <w:r>
        <w:rPr>
          <w:rFonts w:hint="eastAsia"/>
        </w:rPr>
        <w:t>（3.）比喻表达了他们的枯干是由太阳的升起和炎热造成的：“日头出来，”《马太福音》13章6节，“晒着；因为没有根，就枯干了。”</w:t>
      </w:r>
    </w:p>
    <w:p w14:paraId="20F16575">
      <w:pPr>
        <w:rPr>
          <w:rFonts w:hint="eastAsia"/>
        </w:rPr>
      </w:pPr>
      <w:r>
        <w:rPr>
          <w:rFonts w:hint="eastAsia"/>
        </w:rPr>
        <w:t>How doth James express it concerning those rich temporaries?</w:t>
      </w:r>
    </w:p>
    <w:p w14:paraId="6D4B85AC">
      <w:pPr>
        <w:rPr>
          <w:rFonts w:hint="eastAsia"/>
        </w:rPr>
      </w:pPr>
      <w:r>
        <w:rPr>
          <w:rFonts w:hint="eastAsia"/>
        </w:rPr>
        <w:t>雅各如何表达那些富足的暂时信徒呢？</w:t>
      </w:r>
    </w:p>
    <w:p w14:paraId="44290B18">
      <w:pPr>
        <w:rPr>
          <w:rFonts w:hint="eastAsia"/>
        </w:rPr>
      </w:pPr>
      <w:r>
        <w:rPr>
          <w:rFonts w:hint="eastAsia"/>
        </w:rPr>
        <w:t>Says he, 'The sun is no sooner risen with a burning heat, but it withers the grass.'</w:t>
      </w:r>
    </w:p>
    <w:p w14:paraId="4FEB40C4">
      <w:pPr>
        <w:rPr>
          <w:rFonts w:hint="eastAsia"/>
        </w:rPr>
      </w:pPr>
      <w:r>
        <w:rPr>
          <w:rFonts w:hint="eastAsia"/>
        </w:rPr>
        <w:t>他说，“太阳出来，热风刮起，草就枯干。”</w:t>
      </w:r>
    </w:p>
    <w:p w14:paraId="0DF28298">
      <w:pPr>
        <w:rPr>
          <w:rFonts w:hint="eastAsia"/>
        </w:rPr>
      </w:pPr>
      <w:r>
        <w:rPr>
          <w:rFonts w:hint="eastAsia"/>
        </w:rPr>
        <w:t>It is expressed the same in terms.</w:t>
      </w:r>
    </w:p>
    <w:p w14:paraId="304DEF51">
      <w:pPr>
        <w:rPr>
          <w:rFonts w:hint="eastAsia"/>
        </w:rPr>
      </w:pPr>
      <w:r>
        <w:rPr>
          <w:rFonts w:hint="eastAsia"/>
        </w:rPr>
        <w:t>其表达在用词上是相同的。</w:t>
      </w:r>
    </w:p>
    <w:p w14:paraId="266B709A">
      <w:pPr>
        <w:rPr>
          <w:rFonts w:hint="eastAsia"/>
        </w:rPr>
      </w:pPr>
    </w:p>
    <w:p w14:paraId="5070CDEE">
      <w:pPr>
        <w:rPr>
          <w:rFonts w:hint="eastAsia"/>
        </w:rPr>
      </w:pPr>
      <w:r>
        <w:rPr>
          <w:rFonts w:hint="eastAsia"/>
        </w:rPr>
        <w:t>(4.)What doth James interpret this sun's rising but of temptation?</w:t>
      </w:r>
    </w:p>
    <w:p w14:paraId="5968C8B7">
      <w:pPr>
        <w:rPr>
          <w:rFonts w:hint="eastAsia"/>
        </w:rPr>
      </w:pPr>
      <w:r>
        <w:rPr>
          <w:rFonts w:hint="eastAsia"/>
        </w:rPr>
        <w:t>（4.）雅各将这太阳的升起解释为什么呢？岂不是试探吗？</w:t>
      </w:r>
    </w:p>
    <w:p w14:paraId="5B0B5CAD">
      <w:pPr>
        <w:rPr>
          <w:rFonts w:hint="eastAsia"/>
        </w:rPr>
      </w:pPr>
      <w:r>
        <w:rPr>
          <w:rFonts w:hint="eastAsia"/>
        </w:rPr>
        <w:t>So in the following, ver. 12, 'Blessed is the man that endureth temptation,' which is his inference brought down through this 11th verse.</w:t>
      </w:r>
    </w:p>
    <w:p w14:paraId="00FD61F1">
      <w:pPr>
        <w:rPr>
          <w:rFonts w:hint="eastAsia"/>
        </w:rPr>
      </w:pPr>
      <w:r>
        <w:rPr>
          <w:rFonts w:hint="eastAsia"/>
        </w:rPr>
        <w:t>所以在接下来的第12节，“忍受试探的人是有福的，”这是他通过这第11节得出的推论。</w:t>
      </w:r>
    </w:p>
    <w:p w14:paraId="4F67857F">
      <w:pPr>
        <w:rPr>
          <w:rFonts w:hint="eastAsia"/>
        </w:rPr>
      </w:pPr>
      <w:r>
        <w:rPr>
          <w:rFonts w:hint="eastAsia"/>
        </w:rPr>
        <w:t>The parable in like manner thus expresses it, 'When tribulation or persecution ariseth for the word,' Mat. 13:21; and in Luke 8:13 more expressly, 'And in time of temptation fall away.'</w:t>
      </w:r>
    </w:p>
    <w:p w14:paraId="57F10B10">
      <w:pPr>
        <w:rPr>
          <w:rFonts w:hint="eastAsia"/>
        </w:rPr>
      </w:pPr>
      <w:r>
        <w:rPr>
          <w:rFonts w:hint="eastAsia"/>
        </w:rPr>
        <w:t>比喻也同样如此表达：“及至为道遭了患难，或是受了逼迫，”《马太福音》13章21节；在《路加福音》8章13节更明确地说，“到受试探的时候就退后了。”</w:t>
      </w:r>
    </w:p>
    <w:p w14:paraId="2C57B4DE">
      <w:pPr>
        <w:rPr>
          <w:rFonts w:hint="eastAsia"/>
        </w:rPr>
      </w:pPr>
      <w:r>
        <w:rPr>
          <w:rFonts w:hint="eastAsia"/>
        </w:rPr>
        <w:t>The other call it 'persecution' and 'affliction,' but Luke plainly useth James his word, 'temptation.'</w:t>
      </w:r>
    </w:p>
    <w:p w14:paraId="715465D3">
      <w:pPr>
        <w:rPr>
          <w:rFonts w:hint="eastAsia"/>
        </w:rPr>
      </w:pPr>
      <w:r>
        <w:rPr>
          <w:rFonts w:hint="eastAsia"/>
        </w:rPr>
        <w:t>其他的称之为“逼迫”和“患难”，但路加却清楚地用了雅各的词，“试探”。</w:t>
      </w:r>
    </w:p>
    <w:p w14:paraId="78207B50">
      <w:pPr>
        <w:rPr>
          <w:rFonts w:hint="eastAsia"/>
        </w:rPr>
      </w:pPr>
    </w:p>
    <w:p w14:paraId="451FFDEB">
      <w:pPr>
        <w:rPr>
          <w:rFonts w:hint="eastAsia"/>
        </w:rPr>
      </w:pPr>
      <w:r>
        <w:rPr>
          <w:rFonts w:hint="eastAsia"/>
        </w:rPr>
        <w:t>(5.)James instanceth in the rich, so all the three evangelists instance in that above all other: 'Riches choke the word,' Mark 4, Luke 8:14, Mat. 13:22.</w:t>
      </w:r>
    </w:p>
    <w:p w14:paraId="240DBA3F">
      <w:pPr>
        <w:rPr>
          <w:rFonts w:hint="eastAsia"/>
        </w:rPr>
      </w:pPr>
      <w:r>
        <w:rPr>
          <w:rFonts w:hint="eastAsia"/>
        </w:rPr>
        <w:t>（5.）雅各举富足的人为例，三位福音书作者也都在那事上超过所有其他事举例：“钱财挤住了道，”《马可福音》4章，《路加福音》8章14节，《马太福音》13章22节。</w:t>
      </w:r>
    </w:p>
    <w:p w14:paraId="14B39CDE">
      <w:pPr>
        <w:rPr>
          <w:rFonts w:hint="eastAsia"/>
        </w:rPr>
      </w:pPr>
    </w:p>
    <w:p w14:paraId="16786013">
      <w:pPr>
        <w:rPr>
          <w:rFonts w:hint="eastAsia"/>
        </w:rPr>
      </w:pPr>
      <w:r>
        <w:rPr>
          <w:rFonts w:hint="eastAsia"/>
        </w:rPr>
        <w:t>(6.)How doth James express the opposite saving work?</w:t>
      </w:r>
    </w:p>
    <w:p w14:paraId="67CDC49F">
      <w:pPr>
        <w:rPr>
          <w:rFonts w:hint="eastAsia"/>
        </w:rPr>
      </w:pPr>
      <w:r>
        <w:rPr>
          <w:rFonts w:hint="eastAsia"/>
        </w:rPr>
        <w:t>（6.）雅各如何表达相反的得救工作？</w:t>
      </w:r>
    </w:p>
    <w:p w14:paraId="17CB990D">
      <w:pPr>
        <w:rPr>
          <w:rFonts w:hint="eastAsia"/>
        </w:rPr>
      </w:pPr>
      <w:r>
        <w:rPr>
          <w:rFonts w:hint="eastAsia"/>
        </w:rPr>
        <w:t>1, By a 'good work;' 2, by a 'perfect work,' ver. 17.</w:t>
      </w:r>
    </w:p>
    <w:p w14:paraId="75407D3D">
      <w:pPr>
        <w:rPr>
          <w:rFonts w:hint="eastAsia"/>
        </w:rPr>
      </w:pPr>
      <w:r>
        <w:rPr>
          <w:rFonts w:hint="eastAsia"/>
        </w:rPr>
        <w:t>1，用一个“善工”；2，用一个“全备的工”，第17节。</w:t>
      </w:r>
    </w:p>
    <w:p w14:paraId="04A99EFD">
      <w:pPr>
        <w:rPr>
          <w:rFonts w:hint="eastAsia"/>
        </w:rPr>
      </w:pPr>
      <w:r>
        <w:rPr>
          <w:rFonts w:hint="eastAsia"/>
        </w:rPr>
        <w:t>He had said, ver. 4, 'Let patience have her perfect work.'</w:t>
      </w:r>
    </w:p>
    <w:p w14:paraId="0188237D">
      <w:pPr>
        <w:rPr>
          <w:rFonts w:hint="eastAsia"/>
        </w:rPr>
      </w:pPr>
      <w:r>
        <w:rPr>
          <w:rFonts w:hint="eastAsia"/>
        </w:rPr>
        <w:t>他曾在第4节说，“忍耐也当成功。”</w:t>
      </w:r>
    </w:p>
    <w:p w14:paraId="1C3281DC">
      <w:pPr>
        <w:rPr>
          <w:rFonts w:hint="eastAsia"/>
        </w:rPr>
      </w:pPr>
      <w:r>
        <w:rPr>
          <w:rFonts w:hint="eastAsia"/>
        </w:rPr>
        <w:t>In what language doth the parable speak?</w:t>
      </w:r>
    </w:p>
    <w:p w14:paraId="3BF249EE">
      <w:pPr>
        <w:rPr>
          <w:rFonts w:hint="eastAsia"/>
        </w:rPr>
      </w:pPr>
      <w:r>
        <w:rPr>
          <w:rFonts w:hint="eastAsia"/>
        </w:rPr>
        <w:t>比喻用什么语言说呢？</w:t>
      </w:r>
    </w:p>
    <w:p w14:paraId="5DD0900C">
      <w:pPr>
        <w:rPr>
          <w:rFonts w:hint="eastAsia"/>
        </w:rPr>
      </w:pPr>
      <w:r>
        <w:rPr>
          <w:rFonts w:hint="eastAsia"/>
        </w:rPr>
        <w:t>They are the 'good ground,' says he, that (1) 'having good and honest hearts,' they do (2) 'bring forth fruit with patience'; and (3) do bring forth fruit 'to perfection.'</w:t>
      </w:r>
    </w:p>
    <w:p w14:paraId="34073EFA">
      <w:pPr>
        <w:rPr>
          <w:rFonts w:hint="eastAsia"/>
        </w:rPr>
      </w:pPr>
      <w:r>
        <w:rPr>
          <w:rFonts w:hint="eastAsia"/>
        </w:rPr>
        <w:t>他说，他们是“好土地”，（1）“有好善良的心，”他们（2）“忍耐着结实”；并且（3）结出果实“到完全”。</w:t>
      </w:r>
    </w:p>
    <w:p w14:paraId="1D70EDBF">
      <w:pPr>
        <w:rPr>
          <w:rFonts w:hint="eastAsia"/>
        </w:rPr>
      </w:pPr>
      <w:r>
        <w:rPr>
          <w:rFonts w:hint="eastAsia"/>
        </w:rPr>
        <w:t>For that is one difference whereby the thorny ground is diversified from the good ground, 'They bring not fruit to perfection,' Luke 8:14.</w:t>
      </w:r>
    </w:p>
    <w:p w14:paraId="52BA89D4">
      <w:pPr>
        <w:rPr>
          <w:rFonts w:hint="eastAsia"/>
        </w:rPr>
      </w:pPr>
      <w:r>
        <w:rPr>
          <w:rFonts w:hint="eastAsia"/>
        </w:rPr>
        <w:t>因为那是荆棘地与好土地有所区别的一个不同点，“他们不结成熟的果子”，《路加福音》8章14节。</w:t>
      </w:r>
    </w:p>
    <w:p w14:paraId="6D50EE8B">
      <w:pPr>
        <w:rPr>
          <w:rFonts w:hint="eastAsia"/>
        </w:rPr>
      </w:pPr>
      <w:r>
        <w:rPr>
          <w:rFonts w:hint="eastAsia"/>
        </w:rPr>
        <w:t>Oppositely says James, 'Let patience have her perfect work,' and it will make you perfect.</w:t>
      </w:r>
    </w:p>
    <w:p w14:paraId="1BC5FA69">
      <w:pPr>
        <w:rPr>
          <w:rFonts w:hint="eastAsia"/>
        </w:rPr>
      </w:pPr>
      <w:r>
        <w:rPr>
          <w:rFonts w:hint="eastAsia"/>
        </w:rPr>
        <w:t>相反，雅各说，“忍耐也当成功，”并且它将使你们完全。</w:t>
      </w:r>
    </w:p>
    <w:p w14:paraId="7F2EE74B">
      <w:pPr>
        <w:rPr>
          <w:rFonts w:hint="eastAsia"/>
        </w:rPr>
      </w:pPr>
      <w:r>
        <w:rPr>
          <w:rFonts w:hint="eastAsia"/>
        </w:rPr>
        <w:t>That which is perfect faith, and of the right kind, will, when tried, bring forth patience; and let patience have its perfect work, it will make you perfect.</w:t>
      </w:r>
    </w:p>
    <w:p w14:paraId="214A9FD7">
      <w:pPr>
        <w:rPr>
          <w:rFonts w:hint="eastAsia"/>
        </w:rPr>
      </w:pPr>
      <w:r>
        <w:rPr>
          <w:rFonts w:hint="eastAsia"/>
        </w:rPr>
        <w:t>那完美的信心，那正当的种类，当被试验时，将生出忍耐；让忍耐有其完全的工作，它将使你们完全。</w:t>
      </w:r>
    </w:p>
    <w:p w14:paraId="3A5ED7DB">
      <w:pPr>
        <w:rPr>
          <w:rFonts w:hint="eastAsia"/>
        </w:rPr>
      </w:pPr>
    </w:p>
    <w:p w14:paraId="0D7189C7">
      <w:pPr>
        <w:rPr>
          <w:rFonts w:hint="eastAsia"/>
        </w:rPr>
      </w:pPr>
      <w:r>
        <w:rPr>
          <w:rFonts w:hint="eastAsia"/>
        </w:rPr>
        <w:t>(7.)And lastly, whereas in the close of the parable Christ says, 'Take heed how you hear; for whosoever hath not, from him shall be taken even that which he seems to have;' thereby meaning those imperfect gifts and impressions, and profession thence arising.</w:t>
      </w:r>
    </w:p>
    <w:p w14:paraId="35543905">
      <w:pPr>
        <w:rPr>
          <w:rFonts w:hint="eastAsia"/>
        </w:rPr>
      </w:pPr>
      <w:r>
        <w:rPr>
          <w:rFonts w:hint="eastAsia"/>
        </w:rPr>
        <w:t>（7.）最后，在比喻的结尾，基督说，“你们要谨慎怎样听；因为凡没有的，连他自以为有的，也要夺去；” thereby 意指那些不完全的恩赐和印象，以及由此产生的承认信仰。</w:t>
      </w:r>
    </w:p>
    <w:p w14:paraId="03B97F6C">
      <w:pPr>
        <w:rPr>
          <w:rFonts w:hint="eastAsia"/>
        </w:rPr>
      </w:pPr>
      <w:r>
        <w:rPr>
          <w:rFonts w:hint="eastAsia"/>
        </w:rPr>
        <w:t>Now come to James, 'If any man among you seem to be religious,' &amp;c.</w:t>
      </w:r>
    </w:p>
    <w:p w14:paraId="65B1DE90">
      <w:pPr>
        <w:rPr>
          <w:rFonts w:hint="eastAsia"/>
        </w:rPr>
      </w:pPr>
      <w:r>
        <w:rPr>
          <w:rFonts w:hint="eastAsia"/>
        </w:rPr>
        <w:t>现在来看雅各，“若有人自以为虔诚，”等等。</w:t>
      </w:r>
    </w:p>
    <w:p w14:paraId="413278F5">
      <w:pPr>
        <w:rPr>
          <w:rFonts w:hint="eastAsia"/>
        </w:rPr>
      </w:pPr>
      <w:r>
        <w:rPr>
          <w:rFonts w:hint="eastAsia"/>
        </w:rPr>
        <w:t>This for the second head, the parallel of the parable.</w:t>
      </w:r>
    </w:p>
    <w:p w14:paraId="6B3EBD70">
      <w:pPr>
        <w:rPr>
          <w:rFonts w:hint="eastAsia"/>
        </w:rPr>
      </w:pPr>
      <w:r>
        <w:rPr>
          <w:rFonts w:hint="eastAsia"/>
        </w:rPr>
        <w:t>这是关于第二主题，比喻的平行关系。</w:t>
      </w:r>
    </w:p>
    <w:p w14:paraId="6C21BBA0">
      <w:pPr>
        <w:rPr>
          <w:rFonts w:hint="eastAsia"/>
        </w:rPr>
      </w:pPr>
    </w:p>
    <w:p w14:paraId="41F0EB2E">
      <w:pPr>
        <w:rPr>
          <w:rFonts w:hint="eastAsia"/>
        </w:rPr>
      </w:pPr>
      <w:r>
        <w:rPr>
          <w:rFonts w:hint="eastAsia"/>
        </w:rPr>
        <w:t>3. You have the elegant similitudes whereby he expresseth the unchangeableness of God's love and dealings with and towards this work.</w:t>
      </w:r>
    </w:p>
    <w:p w14:paraId="50877262">
      <w:pPr>
        <w:rPr>
          <w:rFonts w:hint="eastAsia"/>
        </w:rPr>
      </w:pPr>
      <w:r>
        <w:rPr>
          <w:rFonts w:hint="eastAsia"/>
        </w:rPr>
        <w:t>3. 你们有他用来表达神对这工作的爱和对待的不改变性的优雅比喻。</w:t>
      </w:r>
    </w:p>
    <w:p w14:paraId="5328CAD0">
      <w:pPr>
        <w:rPr>
          <w:rFonts w:hint="eastAsia"/>
        </w:rPr>
      </w:pPr>
      <w:r>
        <w:rPr>
          <w:rFonts w:hint="eastAsia"/>
        </w:rPr>
        <w:t>The comparison is made between God and this sun which you see; he calls both the 'Father of lights;' therein they agree, but with a dissimilitude; it is a comparison from an unlikeness, as the word 'without variableness‚' &amp;c., shews; as if he had said, God the Father of lights is not in these respects as this sun; also this comparison, with an answerable difference, may be extended unto those grassy fruits, ver. 10, which the sun brings forth out of the earth, as bearing in this comparison the resemblance of that work on temporary believers, as will appear.</w:t>
      </w:r>
    </w:p>
    <w:p w14:paraId="2D566AF2">
      <w:pPr>
        <w:rPr>
          <w:rFonts w:hint="eastAsia"/>
        </w:rPr>
      </w:pPr>
      <w:r>
        <w:rPr>
          <w:rFonts w:hint="eastAsia"/>
        </w:rPr>
        <w:t>他将神与你们所见的这个太阳作比较；他称两者都是“众光之父”；在这一点上他们是相同的，但也有不同；这是一个从不相似之处作的比较，如“没有改变”等等这些词所示；仿佛他说，众光之父神，在这些方面不像这个太阳；此外，这个比较，带着相应的区别，可以延伸到第10节那些草本果实，太阳从地里生出它们，它们在这比较中，带有对暂时信徒身上那工作的相似性，正如将要显明的。</w:t>
      </w:r>
    </w:p>
    <w:p w14:paraId="4131838D">
      <w:pPr>
        <w:rPr>
          <w:rFonts w:hint="eastAsia"/>
        </w:rPr>
      </w:pPr>
      <w:r>
        <w:rPr>
          <w:rFonts w:hint="eastAsia"/>
        </w:rPr>
        <w:t>And on the other hand, he opposeth to them, and sets in comparison with them, those super-excelling good and perfect fruits which God the Father of light, brings forth in the hearts of sound Christians, which he likens not only unto the best first-fruits of the earth, but of the whole creation.</w:t>
      </w:r>
    </w:p>
    <w:p w14:paraId="4456290E">
      <w:pPr>
        <w:rPr>
          <w:rFonts w:hint="eastAsia"/>
        </w:rPr>
      </w:pPr>
      <w:r>
        <w:rPr>
          <w:rFonts w:hint="eastAsia"/>
        </w:rPr>
        <w:t>另一方面，他将它们与那些卓越的善和全备的果实对立并比较，众光之父神在健全的基督徒心中生出这些果实，他不仅将它们比作地上最好的初熟果子，而且比作整个创造物的初熟果子。</w:t>
      </w:r>
    </w:p>
    <w:p w14:paraId="501EDE1A">
      <w:pPr>
        <w:rPr>
          <w:rFonts w:hint="eastAsia"/>
        </w:rPr>
      </w:pPr>
    </w:p>
    <w:p w14:paraId="2D3466E8">
      <w:pPr>
        <w:rPr>
          <w:rFonts w:hint="eastAsia"/>
        </w:rPr>
      </w:pPr>
      <w:r>
        <w:rPr>
          <w:rFonts w:hint="eastAsia"/>
        </w:rPr>
        <w:t>(1.) In general, that his scope is to institute a comparison between God and this sun; that the phrase 'Father of lights' manifests, which yet some* do understand simply and singly spoken of God, without any allusion unto the sun at all, and interpret it by the like titles given to God in other places, as 'Father of glory,' Eph. 1:17, and so to be all one as to say, 'a Father full of lights,' Pater luminosissimus‚ and so to import only what elsewhere is said, 'God is light, and in him is no darkness at all,' and 'who dwells in light inaccessible,' &amp;c.</w:t>
      </w:r>
    </w:p>
    <w:p w14:paraId="42AA244A">
      <w:pPr>
        <w:rPr>
          <w:rFonts w:hint="eastAsia"/>
        </w:rPr>
      </w:pPr>
      <w:r>
        <w:rPr>
          <w:rFonts w:hint="eastAsia"/>
        </w:rPr>
        <w:t>（1.）总的来说，他的目的是在神和这个太阳之间作比较；“众光之父”这个短语显明了这一点，然而有些*人却简单地、单独地理解为论到神，完全没有引申到太阳，并用其他地方给神类似的称呼来解释它，如“荣耀的父”，《以弗所书》1章17节，因此与说“充满光的父”，Pater luminosissimus（极光明的父）是一回事，因此只意味着别处所说的，“神就是光，在祂毫无黑暗，”以及“住在人不能靠近的光里，”等等。</w:t>
      </w:r>
    </w:p>
    <w:p w14:paraId="23A62552">
      <w:pPr>
        <w:rPr>
          <w:rFonts w:hint="eastAsia"/>
        </w:rPr>
      </w:pPr>
      <w:r>
        <w:rPr>
          <w:rFonts w:hint="eastAsia"/>
        </w:rPr>
        <w:t>But that this title of Father of lights is,</w:t>
      </w:r>
    </w:p>
    <w:p w14:paraId="69303180">
      <w:pPr>
        <w:rPr>
          <w:rFonts w:hint="eastAsia"/>
        </w:rPr>
      </w:pPr>
      <w:r>
        <w:rPr>
          <w:rFonts w:hint="eastAsia"/>
        </w:rPr>
        <w:t>但“众光之父”这个称呼，</w:t>
      </w:r>
    </w:p>
    <w:p w14:paraId="5E81F060">
      <w:pPr>
        <w:rPr>
          <w:rFonts w:hint="eastAsia"/>
        </w:rPr>
      </w:pPr>
    </w:p>
    <w:p w14:paraId="06CCC910">
      <w:pPr>
        <w:rPr>
          <w:rFonts w:hint="eastAsia"/>
        </w:rPr>
      </w:pPr>
      <w:r>
        <w:rPr>
          <w:rFonts w:hint="eastAsia"/>
        </w:rPr>
        <w:t>[l.] Not spoken only of what he is in himself, but in respect to his effects, that come down from him (though what he is in himself must be understood to be the foundation of it), is plain; for he is termed Father in respect of his gifts, as these words shew, 'Every good and perfect gift cometh down from the Father of lights,' James 1:17.</w:t>
      </w:r>
    </w:p>
    <w:p w14:paraId="365D50F8">
      <w:pPr>
        <w:rPr>
          <w:rFonts w:hint="eastAsia"/>
        </w:rPr>
      </w:pPr>
      <w:r>
        <w:rPr>
          <w:rFonts w:hint="eastAsia"/>
        </w:rPr>
        <w:t>[1.] 不仅是论到祂本身是怎样，也是论到从祂那里降下来的祂的效果（虽然祂本身是怎样必须被理解为其基础），这是显而易见的；因为祂被称为父，是就祂的恩赐而言，如这些话所示，“各样美善的恩赐和各样全备的赏赐都是从众光之父那里降下来的”，《雅各书》1章17节。</w:t>
      </w:r>
    </w:p>
    <w:p w14:paraId="6174DBA1">
      <w:pPr>
        <w:rPr>
          <w:rFonts w:hint="eastAsia"/>
        </w:rPr>
      </w:pPr>
      <w:r>
        <w:rPr>
          <w:rFonts w:hint="eastAsia"/>
        </w:rPr>
        <w:t>And Father‚ we know, is all one as the Author or Creator; as 'Father of spirits,' Heb. 12:9, and elsewhere often; and here in respect of begetting us, not out of his nature, but his will, ver. 18.</w:t>
      </w:r>
    </w:p>
    <w:p w14:paraId="5C46515B">
      <w:pPr>
        <w:rPr>
          <w:rFonts w:hint="eastAsia"/>
        </w:rPr>
      </w:pPr>
      <w:r>
        <w:rPr>
          <w:rFonts w:hint="eastAsia"/>
        </w:rPr>
        <w:t>我们知道，“父”与“作者”或“创造者”是一回事；如“万灵的父”，《希伯来书》12章9节，以及别处常有；这里是就祂生我们而言，不是出于祂的本性，而是祂的旨意，第18节。</w:t>
      </w:r>
    </w:p>
    <w:p w14:paraId="28E0D1AD">
      <w:pPr>
        <w:rPr>
          <w:rFonts w:hint="eastAsia"/>
        </w:rPr>
      </w:pPr>
    </w:p>
    <w:p w14:paraId="05EB3AC0">
      <w:pPr>
        <w:rPr>
          <w:rFonts w:hint="eastAsia"/>
        </w:rPr>
      </w:pPr>
      <w:r>
        <w:rPr>
          <w:rFonts w:hint="eastAsia"/>
        </w:rPr>
        <w:t>[2.] And, secondly, that it is spoken in allusion to the sun, appears, 1, not only by this, that this gun is known to be the principle and fountain of light, both in the moon, and in the stars, and in the air; and so God is of all lights in angels, who are called 'angels of light,' 2 Cor. 11:14, and his saints 'children of light.'</w:t>
      </w:r>
    </w:p>
    <w:p w14:paraId="7EA9653A">
      <w:pPr>
        <w:rPr>
          <w:rFonts w:hint="eastAsia"/>
        </w:rPr>
      </w:pPr>
      <w:r>
        <w:rPr>
          <w:rFonts w:hint="eastAsia"/>
        </w:rPr>
        <w:t>[2.] 第二，它是在引申太阳，这显明于：1，不仅是由于这太阳被认为是光的主要和源泉，无论是在月亮、星星，还是在空气中；所以神也是天使中所有光的源泉，他们被称为“光明的天使”，《哥林多后书》11章14节，祂的圣徒被称为“光明之子”。</w:t>
      </w:r>
    </w:p>
    <w:p w14:paraId="22AC009E">
      <w:pPr>
        <w:rPr>
          <w:rFonts w:hint="eastAsia"/>
        </w:rPr>
      </w:pPr>
      <w:r>
        <w:rPr>
          <w:rFonts w:hint="eastAsia"/>
        </w:rPr>
        <w:t>He is also the author of that light which is in the universality of mankind: 'who enlighteneth every man that cometh into the world,' John 1:9.</w:t>
      </w:r>
    </w:p>
    <w:p w14:paraId="4FA26F1E">
      <w:pPr>
        <w:rPr>
          <w:rFonts w:hint="eastAsia"/>
        </w:rPr>
      </w:pPr>
      <w:r>
        <w:rPr>
          <w:rFonts w:hint="eastAsia"/>
        </w:rPr>
        <w:t>祂也是全人类中那光的作者：“照亮一切生在世上的人”，《约翰福音》1章9节。</w:t>
      </w:r>
    </w:p>
    <w:p w14:paraId="24FC467D">
      <w:pPr>
        <w:rPr>
          <w:rFonts w:hint="eastAsia"/>
        </w:rPr>
      </w:pPr>
      <w:r>
        <w:rPr>
          <w:rFonts w:hint="eastAsia"/>
        </w:rPr>
        <w:t>Now, then, the meaning is this, that God, he who is the Father of all lights, in all these owns himself to be, in a special manner, Father of such spiritual lights as are a good and perfect gift,* which regenerates and makes men children to him, as in verse 18, and enlighteneth them with the light of life, as Christ by way of distinction speaks, John 8:12.</w:t>
      </w:r>
    </w:p>
    <w:p w14:paraId="322F256E">
      <w:pPr>
        <w:rPr>
          <w:rFonts w:hint="eastAsia"/>
        </w:rPr>
      </w:pPr>
      <w:r>
        <w:rPr>
          <w:rFonts w:hint="eastAsia"/>
        </w:rPr>
        <w:t>那么，意思就是这个，神，祂是众光之父，在所有这些中，都承认自己是，以一种特别的方式，是那种属灵之光的父，它们是善良且完美的恩赐，*重生并使人成为祂的儿女，如在第18节，并用生命的光照亮他们，如基督以区别的方式所说，《约翰福音》8章12节。</w:t>
      </w:r>
    </w:p>
    <w:p w14:paraId="1E9601BC">
      <w:pPr>
        <w:rPr>
          <w:rFonts w:hint="eastAsia"/>
        </w:rPr>
      </w:pPr>
      <w:r>
        <w:rPr>
          <w:rFonts w:hint="eastAsia"/>
        </w:rPr>
        <w:t>2. This allusion also that of first-fruits confirms; and, 3, many of those interpreters that would have him styled thus, in respect of him being light in himself, and so quasi Pater luminosissimus‚ as Father of glory, &amp;c, yet are fain to acknowledge the next words, no shadow of turning‚ to bear a comparison with the sun in a way of dissimilitude.</w:t>
      </w:r>
    </w:p>
    <w:p w14:paraId="4F48FEE6">
      <w:pPr>
        <w:rPr>
          <w:rFonts w:hint="eastAsia"/>
        </w:rPr>
      </w:pPr>
      <w:r>
        <w:rPr>
          <w:rFonts w:hint="eastAsia"/>
        </w:rPr>
        <w:t>2. 初熟果子的引申也证实了这一点；3，许多解释者，虽然希望他如此被称呼，是就祂本身是光而言，因此quasi Pater luminosissimus（如同极光明的父），如荣耀的父等等，然而却不得不承认，接下来的话，“没有转动的影儿”，是以不相似的方式与太阳作比较。</w:t>
      </w:r>
    </w:p>
    <w:p w14:paraId="1D1C709D">
      <w:pPr>
        <w:rPr>
          <w:rFonts w:hint="eastAsia"/>
        </w:rPr>
      </w:pPr>
      <w:r>
        <w:rPr>
          <w:rFonts w:hint="eastAsia"/>
        </w:rPr>
        <w:t>This as to the general import of the similitude; it is a comparison with the sun, which the ensuing particulars will more fully clear.</w:t>
      </w:r>
    </w:p>
    <w:p w14:paraId="6745AAC4">
      <w:pPr>
        <w:rPr>
          <w:rFonts w:hint="eastAsia"/>
        </w:rPr>
      </w:pPr>
      <w:r>
        <w:rPr>
          <w:rFonts w:hint="eastAsia"/>
        </w:rPr>
        <w:t>这是关于比喻的总旨；这是一个与太阳的比较，接下来的细节将更清楚地说明。</w:t>
      </w:r>
    </w:p>
    <w:p w14:paraId="281330B7">
      <w:pPr>
        <w:rPr>
          <w:rFonts w:hint="eastAsia"/>
        </w:rPr>
      </w:pPr>
    </w:p>
    <w:p w14:paraId="72609C0F">
      <w:pPr>
        <w:rPr>
          <w:rFonts w:hint="eastAsia"/>
        </w:rPr>
      </w:pPr>
      <w:r>
        <w:rPr>
          <w:rFonts w:hint="eastAsia"/>
        </w:rPr>
        <w:t>1. The particulars of the comparison.</w:t>
      </w:r>
    </w:p>
    <w:p w14:paraId="1537640D">
      <w:pPr>
        <w:rPr>
          <w:rFonts w:hint="eastAsia"/>
        </w:rPr>
      </w:pPr>
      <w:r>
        <w:rPr>
          <w:rFonts w:hint="eastAsia"/>
        </w:rPr>
        <w:t>1. 比较的细节。</w:t>
      </w:r>
    </w:p>
    <w:p w14:paraId="6636578F">
      <w:pPr>
        <w:rPr>
          <w:rFonts w:hint="eastAsia"/>
        </w:rPr>
      </w:pPr>
      <w:r>
        <w:rPr>
          <w:rFonts w:hint="eastAsia"/>
        </w:rPr>
        <w:t>He expresseth the difference of the two works, perfect and imperfect, under the similitudes of the fruits which God and this sun produce.</w:t>
      </w:r>
    </w:p>
    <w:p w14:paraId="65CEF4FD">
      <w:pPr>
        <w:rPr>
          <w:rFonts w:hint="eastAsia"/>
        </w:rPr>
      </w:pPr>
      <w:r>
        <w:rPr>
          <w:rFonts w:hint="eastAsia"/>
        </w:rPr>
        <w:t>他用神和这个太阳所产生的果实的比喻，来表达那两种工作，完美的和不完美的，之间的区别。</w:t>
      </w:r>
    </w:p>
    <w:p w14:paraId="7C01A443">
      <w:pPr>
        <w:rPr>
          <w:rFonts w:hint="eastAsia"/>
        </w:rPr>
      </w:pPr>
      <w:r>
        <w:rPr>
          <w:rFonts w:hint="eastAsia"/>
        </w:rPr>
        <w:t>This the similitude of the first-fruits of the whole creation, ver. 18, on the one part, to which he compares regeneration and all perfect gifts accompanying, doth shew; being set in comparison with those imperfect grass fruits spoken of in verse 11, on the other part, which he styles but 'grass,' and the 'flower of grass,' which, though they have an outward grace in the fashion of them, yet are but grass, as his words there are; and by such he sets out the most glorious gifts that are in temporaries.</w:t>
      </w:r>
    </w:p>
    <w:p w14:paraId="13B2CDA1">
      <w:pPr>
        <w:rPr>
          <w:rFonts w:hint="eastAsia"/>
        </w:rPr>
      </w:pPr>
      <w:r>
        <w:rPr>
          <w:rFonts w:hint="eastAsia"/>
        </w:rPr>
        <w:t>第18节中，整个创造物的初熟果子的比喻，一方面，他将重生和所有伴随的完美恩赐与之比较，显明了这一点；另一方面，与第11节所说的那些不完美的草本果实比较，他只称它们为“草”和“草上的花”，它们虽然在外形上有外在的优雅，却不过是草，正如他那里的话；他用这些来描绘暂时的信徒中最荣耀的恩赐。</w:t>
      </w:r>
    </w:p>
    <w:p w14:paraId="4548F5EA">
      <w:pPr>
        <w:rPr>
          <w:rFonts w:hint="eastAsia"/>
        </w:rPr>
      </w:pPr>
    </w:p>
    <w:p w14:paraId="2E451C63">
      <w:pPr>
        <w:rPr>
          <w:rFonts w:hint="eastAsia"/>
        </w:rPr>
      </w:pPr>
      <w:r>
        <w:rPr>
          <w:rFonts w:hint="eastAsia"/>
        </w:rPr>
        <w:t>And the comparison of those two words is exceeding elegant.</w:t>
      </w:r>
    </w:p>
    <w:p w14:paraId="5E156A03">
      <w:pPr>
        <w:rPr>
          <w:rFonts w:hint="eastAsia"/>
        </w:rPr>
      </w:pPr>
      <w:r>
        <w:rPr>
          <w:rFonts w:hint="eastAsia"/>
        </w:rPr>
        <w:t>那两个词的比较，是极其优雅的。</w:t>
      </w:r>
    </w:p>
    <w:p w14:paraId="36120FE6">
      <w:pPr>
        <w:rPr>
          <w:rFonts w:hint="eastAsia"/>
        </w:rPr>
      </w:pPr>
    </w:p>
    <w:p w14:paraId="5C357376">
      <w:pPr>
        <w:rPr>
          <w:rFonts w:hint="eastAsia"/>
        </w:rPr>
      </w:pPr>
      <w:r>
        <w:rPr>
          <w:rFonts w:hint="eastAsia"/>
        </w:rPr>
        <w:t>First.</w:t>
      </w:r>
    </w:p>
    <w:p w14:paraId="0F45696E">
      <w:pPr>
        <w:rPr>
          <w:rFonts w:hint="eastAsia"/>
        </w:rPr>
      </w:pPr>
      <w:r>
        <w:rPr>
          <w:rFonts w:hint="eastAsia"/>
        </w:rPr>
        <w:t>第一。</w:t>
      </w:r>
    </w:p>
    <w:p w14:paraId="04C02158">
      <w:pPr>
        <w:rPr>
          <w:rFonts w:hint="eastAsia"/>
        </w:rPr>
      </w:pPr>
      <w:r>
        <w:rPr>
          <w:rFonts w:hint="eastAsia"/>
        </w:rPr>
        <w:t>These common imperfect gifts had been most aptly compared to those grassy earthly fruits which the sun brings forth in the stony and thorny ground.</w:t>
      </w:r>
    </w:p>
    <w:p w14:paraId="34E0E070">
      <w:pPr>
        <w:rPr>
          <w:rFonts w:hint="eastAsia"/>
        </w:rPr>
      </w:pPr>
      <w:r>
        <w:rPr>
          <w:rFonts w:hint="eastAsia"/>
        </w:rPr>
        <w:t>这些普遍的不完全恩赐，最恰当地被比作太阳在石头地和荆棘地里所生出的那些草本的、属地的果实。</w:t>
      </w:r>
    </w:p>
    <w:p w14:paraId="63D656F9">
      <w:pPr>
        <w:rPr>
          <w:rFonts w:hint="eastAsia"/>
        </w:rPr>
      </w:pPr>
      <w:r>
        <w:rPr>
          <w:rFonts w:hint="eastAsia"/>
        </w:rPr>
        <w:t>For, indeed, how is it that the sun doth bring forth these, or indeed any other?</w:t>
      </w:r>
    </w:p>
    <w:p w14:paraId="52F35DE8">
      <w:pPr>
        <w:rPr>
          <w:rFonts w:hint="eastAsia"/>
        </w:rPr>
      </w:pPr>
      <w:r>
        <w:rPr>
          <w:rFonts w:hint="eastAsia"/>
        </w:rPr>
        <w:t>因为，事实上，太阳是如何生出这些，或任何其他的呢？</w:t>
      </w:r>
    </w:p>
    <w:p w14:paraId="4D270C91">
      <w:pPr>
        <w:rPr>
          <w:rFonts w:hint="eastAsia"/>
        </w:rPr>
      </w:pPr>
      <w:r>
        <w:rPr>
          <w:rFonts w:hint="eastAsia"/>
        </w:rPr>
        <w:t>Not immediately, but out of the principles which are in the womb of the earth, only the sun quickens and enlivens them, and draws them forth by the influence of his being, light, and heat; but creates them, not immediately, but educeth them as forms are out of the principles in the matter, as vapours that it draws up out of the earth.</w:t>
      </w:r>
    </w:p>
    <w:p w14:paraId="2F797B14">
      <w:pPr>
        <w:rPr>
          <w:rFonts w:hint="eastAsia"/>
        </w:rPr>
      </w:pPr>
      <w:r>
        <w:rPr>
          <w:rFonts w:hint="eastAsia"/>
        </w:rPr>
        <w:t>不是直接地，而是出自地腹中的原则，只是太阳使它们活泼并生动，并借其存在、光和热的影响引出它们；但不是直接地创造它们，而是如形式出自物质中的原则一样，引出它们，如同它从地里吸上来的水汽。</w:t>
      </w:r>
    </w:p>
    <w:p w14:paraId="60F6497D">
      <w:pPr>
        <w:rPr>
          <w:rFonts w:hint="eastAsia"/>
        </w:rPr>
      </w:pPr>
    </w:p>
    <w:p w14:paraId="0EDF3114">
      <w:pPr>
        <w:rPr>
          <w:rFonts w:hint="eastAsia"/>
        </w:rPr>
      </w:pPr>
      <w:r>
        <w:rPr>
          <w:rFonts w:hint="eastAsia"/>
        </w:rPr>
        <w:t>And although Christ in the parable instituted his comparison only between these fruits that are but grass and those other good fruits of the earth that are grain and corn rising up to perfection, yet James his new comparison, ver. 17, riseth far higher, as in the sequel will appear, and further sets out these first fruits by their high descent (as I may term it, in allusion to James his phrase of them), as being in their original merely celestial, and in that respect no fruits on earth to be compared with them.</w:t>
      </w:r>
    </w:p>
    <w:p w14:paraId="035D7163">
      <w:pPr>
        <w:rPr>
          <w:rFonts w:hint="eastAsia"/>
        </w:rPr>
      </w:pPr>
      <w:r>
        <w:rPr>
          <w:rFonts w:hint="eastAsia"/>
        </w:rPr>
        <w:t>虽然基督在比喻中，只在这些不过是草的果实与那些是谷物和麦子，能长到完全的其他地上的好果实之间作比较，然而雅各的新比较，第17节，却上升得远为更高，如续篇将显明的，并进一步用它们的高贵出身（我可以这样称呼，引申雅各对它们的用语）来描绘这些初熟果子，因为它们在起源上纯粹是属天的，在这方面，地上没有果实能与之相比。</w:t>
      </w:r>
    </w:p>
    <w:p w14:paraId="08C07157">
      <w:pPr>
        <w:rPr>
          <w:rFonts w:hint="eastAsia"/>
        </w:rPr>
      </w:pPr>
      <w:r>
        <w:rPr>
          <w:rFonts w:hint="eastAsia"/>
        </w:rPr>
        <w:t>And this heavenly original of them the parable took no notice of, but compared them only to those precious fruits of the earth, of corn, &amp;c.; so as the comparison here, as James advanceth it, runs between such fruits as are but mere grass, and such as are supposed heavenly and celestial.</w:t>
      </w:r>
    </w:p>
    <w:p w14:paraId="0A5A1E50">
      <w:pPr>
        <w:rPr>
          <w:rFonts w:hint="eastAsia"/>
        </w:rPr>
      </w:pPr>
      <w:r>
        <w:rPr>
          <w:rFonts w:hint="eastAsia"/>
        </w:rPr>
        <w:t>比喻没有注意到它们这属天的起源，只将它们与那些地上的宝贵果实，如谷物等比较；所以，这里的比较，如雅各所提升的，是在那些不过是草的果实与那些被认为是属天和天上的果实之间。</w:t>
      </w:r>
    </w:p>
    <w:p w14:paraId="63C93BCD">
      <w:pPr>
        <w:rPr>
          <w:rFonts w:hint="eastAsia"/>
        </w:rPr>
      </w:pPr>
      <w:r>
        <w:rPr>
          <w:rFonts w:hint="eastAsia"/>
        </w:rPr>
        <w:t>And this their original is here emblazoned in three several phrases.</w:t>
      </w:r>
    </w:p>
    <w:p w14:paraId="1105FA78">
      <w:pPr>
        <w:rPr>
          <w:rFonts w:hint="eastAsia"/>
        </w:rPr>
      </w:pPr>
      <w:r>
        <w:rPr>
          <w:rFonts w:hint="eastAsia"/>
        </w:rPr>
        <w:t>而它们的起源，在这里用三个不同的短语来装饰。</w:t>
      </w:r>
    </w:p>
    <w:p w14:paraId="1028605F">
      <w:pPr>
        <w:rPr>
          <w:rFonts w:hint="eastAsia"/>
        </w:rPr>
      </w:pPr>
    </w:p>
    <w:p w14:paraId="30F3A655">
      <w:pPr>
        <w:rPr>
          <w:rFonts w:hint="eastAsia"/>
        </w:rPr>
      </w:pPr>
      <w:r>
        <w:rPr>
          <w:rFonts w:hint="eastAsia"/>
        </w:rPr>
        <w:t>That they are from above‚ which is all one as to say from God; yea, and from God wholly, as of Christ it is said, in John 3:31, 'He that cometh from above is above all: he that is of the earth is earthly, and speaketh of the earth; he that cometh from heaven is above all.'</w:t>
      </w:r>
    </w:p>
    <w:p w14:paraId="20460FEF">
      <w:pPr>
        <w:rPr>
          <w:rFonts w:hint="eastAsia"/>
        </w:rPr>
      </w:pPr>
      <w:r>
        <w:rPr>
          <w:rFonts w:hint="eastAsia"/>
        </w:rPr>
        <w:t>它们是从上头来的，这与说从神那里来是一回事；是的，并且是完全从神那里来，如论到基督所说，《约翰福音》3章31节，“从上头来的是在万有之上；从地上来的是属乎地，他所说的也是属乎地。从天上来的是在万有之上。”</w:t>
      </w:r>
    </w:p>
    <w:p w14:paraId="6BE8B974">
      <w:pPr>
        <w:rPr>
          <w:rFonts w:hint="eastAsia"/>
        </w:rPr>
      </w:pPr>
      <w:r>
        <w:rPr>
          <w:rFonts w:hint="eastAsia"/>
        </w:rPr>
        <w:t>And such, in respect of their origin, are these first fruits in comparison to those others.</w:t>
      </w:r>
    </w:p>
    <w:p w14:paraId="55037C2B">
      <w:pPr>
        <w:rPr>
          <w:rFonts w:hint="eastAsia"/>
        </w:rPr>
      </w:pPr>
      <w:r>
        <w:rPr>
          <w:rFonts w:hint="eastAsia"/>
        </w:rPr>
        <w:t>这些初熟果子，就其起源而言，与那些其他的相比，就是如此。</w:t>
      </w:r>
    </w:p>
    <w:p w14:paraId="7E96D97F">
      <w:pPr>
        <w:rPr>
          <w:rFonts w:hint="eastAsia"/>
        </w:rPr>
      </w:pPr>
      <w:r>
        <w:rPr>
          <w:rFonts w:hint="eastAsia"/>
        </w:rPr>
        <w:t>And to this very purpose doth James himself use the phrase in this epistle, when speaking of the difference of true zeal and counterfeit zeal about matters of religion, he sets that difference forth by their different original, as well as by their effects; that true zeal is a wisdom (or grace) from above, &amp;c.: chap. 3:17, 'The wisdom that is from above is first pure, then peaceable, gentle, and easy to be entreated, full of mercy and good fruits, without partiality, and without hypocrisy;' but bitter zeal, πιχρὸν ζῆλον, which we translate 'bitter envying,' ver. 14, and 'strife in your hearts,' though about matters of religion, 'this wisdom,' ver. 15, 'descendeth not from above, but is earthly, sensual, devilish.'</w:t>
      </w:r>
    </w:p>
    <w:p w14:paraId="55127882">
      <w:pPr>
        <w:rPr>
          <w:rFonts w:hint="eastAsia"/>
        </w:rPr>
      </w:pPr>
      <w:r>
        <w:rPr>
          <w:rFonts w:hint="eastAsia"/>
        </w:rPr>
        <w:t>雅各自己在这封书信中，也正是为此目的使用这个短语，当他说到关于宗教事务的真热心和假热心的区别时，他用它们不同的起源，以及它们的效果，来阐述那区别；那真热心是一种从上头来的智慧（或恩典）等等：《雅各书》3章17节，“惟独从上头来的智慧，先是清洁，后是和平，温良柔顺，满有怜悯，多结善果，没有偏见，没有假冒”；但苦毒的热心，πιχρὸν ζῆλον，我们翻译为“苦毒的嫉妒”，第14节，以及“你们心里怀着苦毒的嫉妒和分争”，虽然是关于宗教事务，“这智慧，”第15节，“不是从上头来的，乃是属地的，属情欲的，属鬼魔的。”</w:t>
      </w:r>
    </w:p>
    <w:p w14:paraId="361DD85D">
      <w:pPr>
        <w:rPr>
          <w:rFonts w:hint="eastAsia"/>
        </w:rPr>
      </w:pPr>
      <w:r>
        <w:rPr>
          <w:rFonts w:hint="eastAsia"/>
        </w:rPr>
        <w:t>It is but the acting the corrupt principles that are in the heart already, principles of flesh, &amp;c., which the devil also will strike in withal to make divisions; and therefore, says he, 'glory not' in such a zeal (as John did), and 'lie not against the truth,' in judging that to be true grace.</w:t>
      </w:r>
    </w:p>
    <w:p w14:paraId="03E85106">
      <w:pPr>
        <w:rPr>
          <w:rFonts w:hint="eastAsia"/>
        </w:rPr>
      </w:pPr>
      <w:r>
        <w:rPr>
          <w:rFonts w:hint="eastAsia"/>
        </w:rPr>
        <w:t>这不过是行动心里已有的败坏原则，肉体的原则等等，魔鬼也会插手其中，以制造分裂；因此，他说，“不可自夸”（如约翰所做的），也不可“说谎话抵挡真道”，在判断那为真恩典时。</w:t>
      </w:r>
    </w:p>
    <w:p w14:paraId="774059C6">
      <w:pPr>
        <w:rPr>
          <w:rFonts w:hint="eastAsia"/>
        </w:rPr>
      </w:pPr>
      <w:r>
        <w:rPr>
          <w:rFonts w:hint="eastAsia"/>
        </w:rPr>
        <w:t>No; the like may be said of other graces, and of their counterfeit, for all have their counterfeit.</w:t>
      </w:r>
    </w:p>
    <w:p w14:paraId="5BFA7776">
      <w:pPr>
        <w:rPr>
          <w:rFonts w:hint="eastAsia"/>
        </w:rPr>
      </w:pPr>
      <w:r>
        <w:rPr>
          <w:rFonts w:hint="eastAsia"/>
        </w:rPr>
        <w:t>不；其他恩典，及其赝品，也可以这样说，因为所有恩典都有其赝品。</w:t>
      </w:r>
    </w:p>
    <w:p w14:paraId="574AE0CF">
      <w:pPr>
        <w:rPr>
          <w:rFonts w:hint="eastAsia"/>
        </w:rPr>
      </w:pPr>
      <w:r>
        <w:rPr>
          <w:rFonts w:hint="eastAsia"/>
        </w:rPr>
        <w:t>These differ thus in their original, and therefore in their kind and in their effects.</w:t>
      </w:r>
    </w:p>
    <w:p w14:paraId="32FC8E26">
      <w:pPr>
        <w:rPr>
          <w:rFonts w:hint="eastAsia"/>
        </w:rPr>
      </w:pPr>
      <w:r>
        <w:rPr>
          <w:rFonts w:hint="eastAsia"/>
        </w:rPr>
        <w:t>它们因此在起源上不同，因此在其种类和效果上不同。</w:t>
      </w:r>
    </w:p>
    <w:p w14:paraId="574AA9BA">
      <w:pPr>
        <w:rPr>
          <w:rFonts w:hint="eastAsia"/>
        </w:rPr>
      </w:pPr>
    </w:p>
    <w:p w14:paraId="002B7CD1">
      <w:pPr>
        <w:rPr>
          <w:rFonts w:hint="eastAsia"/>
        </w:rPr>
      </w:pPr>
      <w:r>
        <w:rPr>
          <w:rFonts w:hint="eastAsia"/>
        </w:rPr>
        <w:t>Secondly.</w:t>
      </w:r>
    </w:p>
    <w:p w14:paraId="4CA802F2">
      <w:pPr>
        <w:rPr>
          <w:rFonts w:hint="eastAsia"/>
        </w:rPr>
      </w:pPr>
      <w:r>
        <w:rPr>
          <w:rFonts w:hint="eastAsia"/>
        </w:rPr>
        <w:t>第二。</w:t>
      </w:r>
    </w:p>
    <w:p w14:paraId="388F1CF8">
      <w:pPr>
        <w:rPr>
          <w:rFonts w:hint="eastAsia"/>
        </w:rPr>
      </w:pPr>
      <w:r>
        <w:rPr>
          <w:rFonts w:hint="eastAsia"/>
        </w:rPr>
        <w:t>These perfect gifts are said to descend‚ καταβαίνειν, as the Holy Ghost himself is said to do, John 1:33; that is, wholly and purely comes down from God, and nothing of it is from what is beneath.</w:t>
      </w:r>
    </w:p>
    <w:p w14:paraId="6E3A04D1">
      <w:pPr>
        <w:rPr>
          <w:rFonts w:hint="eastAsia"/>
        </w:rPr>
      </w:pPr>
      <w:r>
        <w:rPr>
          <w:rFonts w:hint="eastAsia"/>
        </w:rPr>
        <w:t>这些完美的恩赐，被称为descend（降下），καταβαίνειν，正如圣灵自己也被说如此行，《约翰福音》1章33节；也就是说，完全地、纯粹地从神那里降下来，其中没有任何东西是出自下面的。</w:t>
      </w:r>
    </w:p>
    <w:p w14:paraId="3E088BD9">
      <w:pPr>
        <w:rPr>
          <w:rFonts w:hint="eastAsia"/>
        </w:rPr>
      </w:pPr>
    </w:p>
    <w:p w14:paraId="360DA5A5">
      <w:pPr>
        <w:rPr>
          <w:rFonts w:hint="eastAsia"/>
        </w:rPr>
      </w:pPr>
      <w:r>
        <w:rPr>
          <w:rFonts w:hint="eastAsia"/>
        </w:rPr>
        <w:t>Thirdly.</w:t>
      </w:r>
    </w:p>
    <w:p w14:paraId="087B259C">
      <w:pPr>
        <w:rPr>
          <w:rFonts w:hint="eastAsia"/>
        </w:rPr>
      </w:pPr>
      <w:r>
        <w:rPr>
          <w:rFonts w:hint="eastAsia"/>
        </w:rPr>
        <w:t>第三。</w:t>
      </w:r>
    </w:p>
    <w:p w14:paraId="5010987C">
      <w:pPr>
        <w:rPr>
          <w:rFonts w:hint="eastAsia"/>
        </w:rPr>
      </w:pPr>
      <w:r>
        <w:rPr>
          <w:rFonts w:hint="eastAsia"/>
        </w:rPr>
        <w:t>These first fruits are wholly by creation, yea, and by a second creation, being the first fruits of the whole creation, and so excelling the first; and yet the first creation was totius entis‚ of the whole being of what was then created; and therefore hereby these are imported to be wholly from him in the whole being or entity of them.</w:t>
      </w:r>
    </w:p>
    <w:p w14:paraId="62AA72FD">
      <w:pPr>
        <w:rPr>
          <w:rFonts w:hint="eastAsia"/>
        </w:rPr>
      </w:pPr>
      <w:r>
        <w:rPr>
          <w:rFonts w:hint="eastAsia"/>
        </w:rPr>
        <w:t>这些初熟果子完全是借着创造，是的，并且是借着第二次创造，是整个创造物的初熟果子，因此超越了第一次创造；然而第一次创造是totius entis（整个被造物的存在），因此这暗示了这些，就其整个存在或实体而言，完全是出自祂。</w:t>
      </w:r>
    </w:p>
    <w:p w14:paraId="39965481">
      <w:pPr>
        <w:rPr>
          <w:rFonts w:hint="eastAsia"/>
        </w:rPr>
      </w:pPr>
      <w:r>
        <w:rPr>
          <w:rFonts w:hint="eastAsia"/>
        </w:rPr>
        <w:t>It is the seed of God which is let fall into the heart from above, and so wholly heaven-born for kind, though in degrees imperfect, and though accompanied, in the heart where it is, with innumerable mixtures of self and corruptions.</w:t>
      </w:r>
    </w:p>
    <w:p w14:paraId="22857198">
      <w:pPr>
        <w:rPr>
          <w:rFonts w:hint="eastAsia"/>
        </w:rPr>
      </w:pPr>
      <w:r>
        <w:rPr>
          <w:rFonts w:hint="eastAsia"/>
        </w:rPr>
        <w:t>它是神的种子，从上头落入心中，因此在种类上是完全属天的，虽然在程度上不完全，虽然在其所在的心中，伴随着无数自我和败坏的混合物。</w:t>
      </w:r>
    </w:p>
    <w:p w14:paraId="1A967F30">
      <w:pPr>
        <w:rPr>
          <w:rFonts w:hint="eastAsia"/>
        </w:rPr>
      </w:pPr>
    </w:p>
    <w:p w14:paraId="44B9E6DF">
      <w:pPr>
        <w:rPr>
          <w:rFonts w:hint="eastAsia"/>
        </w:rPr>
      </w:pPr>
      <w:r>
        <w:rPr>
          <w:rFonts w:hint="eastAsia"/>
        </w:rPr>
        <w:t>Now as to those other imperfect gifts, this visible sun brings forth common herbs, as daisies, primroses, and such as grow alone in the wilderness; and such, and no better, are moral virtues which are produced in heathens, and without the word, and are but grass, as all will acknowledge.</w:t>
      </w:r>
    </w:p>
    <w:p w14:paraId="3D373106">
      <w:pPr>
        <w:rPr>
          <w:rFonts w:hint="eastAsia"/>
        </w:rPr>
      </w:pPr>
      <w:r>
        <w:rPr>
          <w:rFonts w:hint="eastAsia"/>
        </w:rPr>
        <w:t>现在，至于那些其他不完全的恩赐，这个可见的太阳生出普通的草本植物，如雏菊、报春花，以及那些独自在旷野生长的；道德美德，就是如此，并不更好，它们在异教徒中产生，没有圣道，只不过是草，如众人所承认。</w:t>
      </w:r>
    </w:p>
    <w:p w14:paraId="6EC7E3FE">
      <w:pPr>
        <w:rPr>
          <w:rFonts w:hint="eastAsia"/>
        </w:rPr>
      </w:pPr>
      <w:r>
        <w:rPr>
          <w:rFonts w:hint="eastAsia"/>
        </w:rPr>
        <w:t>And the same spirit produceth, with and by the means of the word, enlightenings, and affections stirred by these enlightenings towards these objects or things held forth in the word; yet still the work itself, if it be examined to the bottom, springs and arises but from the principles that were in the heart before, only are now elevated, lifted up, and raised and taken up about new divine objects by a new light presented to them.</w:t>
      </w:r>
    </w:p>
    <w:p w14:paraId="0A2BFBCA">
      <w:pPr>
        <w:rPr>
          <w:rFonts w:hint="eastAsia"/>
        </w:rPr>
      </w:pPr>
      <w:r>
        <w:rPr>
          <w:rFonts w:hint="eastAsia"/>
        </w:rPr>
        <w:t>同样的灵，借着并借着圣道的方法，产生光照，以及由这些光照所激起的，向圣道中所持有的这些对象或事物的感情；然而，工作本身，如果追究到底，只不过是出自心中原有的原则，只是现在被提升、举起、提高，并因一个呈现给它们的新光，而被带到新的神圣对象上。</w:t>
      </w:r>
    </w:p>
    <w:p w14:paraId="3B82E86F">
      <w:pPr>
        <w:rPr>
          <w:rFonts w:hint="eastAsia"/>
        </w:rPr>
      </w:pPr>
    </w:p>
    <w:p w14:paraId="7467CD18">
      <w:pPr>
        <w:rPr>
          <w:rFonts w:hint="eastAsia"/>
        </w:rPr>
      </w:pPr>
      <w:r>
        <w:rPr>
          <w:rFonts w:hint="eastAsia"/>
        </w:rPr>
        <w:t>If you object, are they not said to be partakers of the heavenly gift? Heb. 6:4.</w:t>
      </w:r>
    </w:p>
    <w:p w14:paraId="15993A4E">
      <w:pPr>
        <w:rPr>
          <w:rFonts w:hint="eastAsia"/>
        </w:rPr>
      </w:pPr>
      <w:r>
        <w:rPr>
          <w:rFonts w:hint="eastAsia"/>
        </w:rPr>
        <w:t>如果你们反对，他们岂不是被称为有分于天上的恩赐吗？《希伯来书》6章4节。</w:t>
      </w:r>
    </w:p>
    <w:p w14:paraId="72CFC470">
      <w:pPr>
        <w:rPr>
          <w:rFonts w:hint="eastAsia"/>
        </w:rPr>
      </w:pPr>
    </w:p>
    <w:p w14:paraId="6AFB688B">
      <w:pPr>
        <w:rPr>
          <w:rFonts w:hint="eastAsia"/>
        </w:rPr>
      </w:pPr>
      <w:r>
        <w:rPr>
          <w:rFonts w:hint="eastAsia"/>
        </w:rPr>
        <w:t>The answer is, there is indeed a participation of a gift from heaven, but it is but in respect of an influence from heaven, without which they would never be drawn forth; and in that there is a word that comes from heaven, which moveth and affecteth them, by the instrumentality of which, there being a light to direct them to new divine objects, above what nature or reason, &amp;c., would anyway reveal, or so far enlighten them in, these now objects are set on with power, yet so as the principles in the heart are not radically or intrinsecally changed.</w:t>
      </w:r>
    </w:p>
    <w:p w14:paraId="6688CA32">
      <w:pPr>
        <w:rPr>
          <w:rFonts w:hint="eastAsia"/>
        </w:rPr>
      </w:pPr>
      <w:r>
        <w:rPr>
          <w:rFonts w:hint="eastAsia"/>
        </w:rPr>
        <w:t>回答是，确实有对天上恩赐的分享，但这不过是在天上影响方面，没有这影响，它们就永不会被引出；并且，其中有一个从天上来的道，感动并影响他们，借着这道的媒介，有一个光引导他们到新的神圣对象，超过本性或理性等等所能以任何方式启示，或如此光照他们的，这些新的对象就以能力加在他们身上，然而，心中的原则却没有根本地或内在性地改变。</w:t>
      </w:r>
    </w:p>
    <w:p w14:paraId="563492AC">
      <w:pPr>
        <w:rPr>
          <w:rFonts w:hint="eastAsia"/>
        </w:rPr>
      </w:pPr>
    </w:p>
    <w:p w14:paraId="3FF01105">
      <w:pPr>
        <w:rPr>
          <w:rFonts w:hint="eastAsia"/>
        </w:rPr>
      </w:pPr>
      <w:r>
        <w:rPr>
          <w:rFonts w:hint="eastAsia"/>
        </w:rPr>
        <w:t>(1.)The understanding hath not a new principle, a spiritual faculty to capacitate it to take in those spiritual things spiritually, and as they are in their own nature.</w:t>
      </w:r>
    </w:p>
    <w:p w14:paraId="70A04B18">
      <w:pPr>
        <w:rPr>
          <w:rFonts w:hint="eastAsia"/>
        </w:rPr>
      </w:pPr>
      <w:r>
        <w:rPr>
          <w:rFonts w:hint="eastAsia"/>
        </w:rPr>
        <w:t>（1.）理解力没有一个新的原则，一个属灵的官能，使它能属灵地领会那些属灵的事物，就其本身的本性而言。</w:t>
      </w:r>
    </w:p>
    <w:p w14:paraId="2E41C48B">
      <w:pPr>
        <w:rPr>
          <w:rFonts w:hint="eastAsia"/>
        </w:rPr>
      </w:pPr>
      <w:r>
        <w:rPr>
          <w:rFonts w:hint="eastAsia"/>
        </w:rPr>
        <w:t>And so, though there seems to be a great change, because both a new light is let in and new objects presented that never were afore, yet as a piece of glass remaining red or green gives every beam of light let in a tincture of that colour that is in itself, so that the objects that come to the eye through it are dyed and tinted also, and so discoloured, whereas through a pure crystal glass they appear in their own native hue and excellency; thus is it here, a new crystalline is put in to take in all spiritual things in their own true native hue and glory.</w:t>
      </w:r>
    </w:p>
    <w:p w14:paraId="45EB33CF">
      <w:pPr>
        <w:rPr>
          <w:rFonts w:hint="eastAsia"/>
        </w:rPr>
      </w:pPr>
      <w:r>
        <w:rPr>
          <w:rFonts w:hint="eastAsia"/>
        </w:rPr>
        <w:t>所以，虽然似乎有很大的改变，因为既有新的光射入，又有前所未见的新对象呈现，然而，正如一块红或绿的玻璃，使射入的每一束光都带上它自身的颜色，以致透过它来到眼前的对象也被染色和上色，从而变色，而透过纯净的水晶玻璃，它们却显出它们自己本来的色泽和卓越；这里也是如此，放入了一个新的水晶体，以领会所有属灵的事物，就其本身真实的、本来的色泽和荣耀而言。</w:t>
      </w:r>
    </w:p>
    <w:p w14:paraId="45CF4D66">
      <w:pPr>
        <w:rPr>
          <w:rFonts w:hint="eastAsia"/>
        </w:rPr>
      </w:pPr>
    </w:p>
    <w:p w14:paraId="5D0D8602">
      <w:pPr>
        <w:rPr>
          <w:rFonts w:hint="eastAsia"/>
        </w:rPr>
      </w:pPr>
      <w:r>
        <w:rPr>
          <w:rFonts w:hint="eastAsia"/>
        </w:rPr>
        <w:t>(2.)Self-love, which in corrupt nature that is not truly regenerated is the spring of motion unto all the wheels, the affections, which rise and fall no farther than as self, that possesseth, informs, and spirits all these, doth find itself concerned; that principle in the heart meeting with such things in the word as do so deeply and nearly concern a man's self, and such things in the word are now set upon the soul with power (which are therefore styled the 'powers of the world to come'); hence the will, and all the affections that are seated and rooted in self are awakened, stirred, acted, and they 'receive the word with joy,' and so other things in the word, with other affections, according as the things revealed do concern self, but no farther than as that is the spring and mover.</w:t>
      </w:r>
    </w:p>
    <w:p w14:paraId="35287234">
      <w:pPr>
        <w:rPr>
          <w:rFonts w:hint="eastAsia"/>
        </w:rPr>
      </w:pPr>
      <w:r>
        <w:rPr>
          <w:rFonts w:hint="eastAsia"/>
        </w:rPr>
        <w:t>（2.）自爱，在未真正重生的败坏本性中，是所有轮子、感情的动力之源，这些感情的起落，不过是随着拥有、支配并激励所有这些的自我，发现自己有所关涉而定；心中的那个原则，遇到圣道中如此深刻并密切关乎人自己的事，圣道中的这些事现在就以能力加在灵魂上（因此被称为“来世权能”）；于是，那根植于自我的意志和所有感情，都被唤醒、搅动、行动，他们“欢喜领受道，”以及圣道中其他的事，带着其他的感情，是按照所启示的事关乎自我的程度，但不过是由于那是动力和推动者。</w:t>
      </w:r>
    </w:p>
    <w:p w14:paraId="263CBAA8">
      <w:pPr>
        <w:rPr>
          <w:rFonts w:hint="eastAsia"/>
        </w:rPr>
      </w:pPr>
    </w:p>
    <w:p w14:paraId="1216149F">
      <w:pPr>
        <w:rPr>
          <w:rFonts w:hint="eastAsia"/>
        </w:rPr>
      </w:pPr>
      <w:r>
        <w:rPr>
          <w:rFonts w:hint="eastAsia"/>
        </w:rPr>
        <w:t>And (3.) From these the counterfeit of all graces will soon arise and spring up, and a zealous profession for a time.</w:t>
      </w:r>
    </w:p>
    <w:p w14:paraId="6F294EAE">
      <w:pPr>
        <w:rPr>
          <w:rFonts w:hint="eastAsia"/>
        </w:rPr>
      </w:pPr>
      <w:r>
        <w:rPr>
          <w:rFonts w:hint="eastAsia"/>
        </w:rPr>
        <w:t>并且（3.）从这些，所有恩典的赝品很快就会出现并兴起，以及一段时期的热心承认信仰。</w:t>
      </w:r>
    </w:p>
    <w:p w14:paraId="13680F0A">
      <w:pPr>
        <w:rPr>
          <w:rFonts w:hint="eastAsia"/>
        </w:rPr>
      </w:pPr>
    </w:p>
    <w:p w14:paraId="3E77FE5D">
      <w:pPr>
        <w:rPr>
          <w:rFonts w:hint="eastAsia"/>
        </w:rPr>
      </w:pPr>
      <w:r>
        <w:rPr>
          <w:rFonts w:hint="eastAsia"/>
        </w:rPr>
        <w:t>2. And yet, secondly, all these are (as you may easily discern) in their root and principle but flesh, though produced by an assistance from above, and so are accordingly to be reckoned but amongst fruits of flesh; and that the best, if you compare them with the fruits of the earth, as Christ doth, but as the 'flower of the grass,' as both James, verse 10, terms them, and Isaiah also, chap. 40:6, 7, and Peter likewise, 1st Epist., chap. 1:23, 24, 'Being born again, not of corruptible seed, but of incorruptible, by the word of God, which liveth and abideth for ever: for all flesh is as grass, and all the glory of man as the flower of grass; the grass withereth, and the flower thereof falleth away.'</w:t>
      </w:r>
    </w:p>
    <w:p w14:paraId="70F48AE3">
      <w:pPr>
        <w:rPr>
          <w:rFonts w:hint="eastAsia"/>
        </w:rPr>
      </w:pPr>
      <w:r>
        <w:rPr>
          <w:rFonts w:hint="eastAsia"/>
        </w:rPr>
        <w:t>2. 然而，第二，这一切（如你们可以轻易辨认的）在其根源和原则上不过是肉体，虽然是借着从上头来的帮助产生的，因此也应被算为肉体的果实；并且是最好的，如果你们将它们与地上的果实相比，如基督所做的，不过是如同“草上的花”，如雅各在第10节所称的，以赛亚也在第40章6、7节，以及彼得，在其第一封书信中，第1章23、24节，“你们蒙了重生，不是由于能坏的种子，乃是由于不能坏的种子，是借着神活泼常存的道：因为凡有血气的，尽都如草；他一切的荣美都像草上的花；草必枯干，花必凋谢。”</w:t>
      </w:r>
    </w:p>
    <w:p w14:paraId="35F31AD3">
      <w:pPr>
        <w:rPr>
          <w:rFonts w:hint="eastAsia"/>
        </w:rPr>
      </w:pPr>
      <w:r>
        <w:rPr>
          <w:rFonts w:hint="eastAsia"/>
        </w:rPr>
        <w:t>And what is there termed flesh and grass, &amp;c., by Peter, is not meant only of worldly glory, as of riches, honours, &amp;c. (as nor that of Isaiah), nor chiefly so, but also and more principally of all excellencies and gifts that are short of true regeneration, which he opposeth to them, and which is wholly a right seed, and incorruptible; but all other are of a corruptible seed or principle, as hath been now explained, and as the apostle styles them there, in distinction from that incorruptible principle and original let down into the heart.</w:t>
      </w:r>
    </w:p>
    <w:p w14:paraId="76C612DC">
      <w:pPr>
        <w:rPr>
          <w:rFonts w:hint="eastAsia"/>
        </w:rPr>
      </w:pPr>
      <w:r>
        <w:rPr>
          <w:rFonts w:hint="eastAsia"/>
        </w:rPr>
        <w:t>彼得在那里所称的肉体和草等等，不仅是指属世的荣耀，如财富、尊荣等等（以赛亚书中的也不是），也不主要是指这些，而是也更主要地指所有不及真重生的卓越和恩赐，他将它们与真重生对立，后者完全是正确的种子，是不能朽坏的；但所有其他都是能坏的种子或原则，如刚才所解释的，以及使徒在那里所称的，以区别于那被放入心中的不能朽坏的原则和本源。</w:t>
      </w:r>
    </w:p>
    <w:p w14:paraId="71C21CB3">
      <w:pPr>
        <w:rPr>
          <w:rFonts w:hint="eastAsia"/>
        </w:rPr>
      </w:pPr>
      <w:r>
        <w:rPr>
          <w:rFonts w:hint="eastAsia"/>
        </w:rPr>
        <w:t>And the knowledge of this distinction answers a great objection I shall afterward have occasion to mention.</w:t>
      </w:r>
    </w:p>
    <w:p w14:paraId="4D0501F9">
      <w:pPr>
        <w:rPr>
          <w:rFonts w:hint="eastAsia"/>
        </w:rPr>
      </w:pPr>
      <w:r>
        <w:rPr>
          <w:rFonts w:hint="eastAsia"/>
        </w:rPr>
        <w:t>对这个区别的认识，回答了一个我以后会有机会提及的重大反对意见。</w:t>
      </w:r>
    </w:p>
    <w:p w14:paraId="13114EA5">
      <w:pPr>
        <w:rPr>
          <w:rFonts w:hint="eastAsia"/>
        </w:rPr>
      </w:pPr>
      <w:r>
        <w:rPr>
          <w:rFonts w:hint="eastAsia"/>
        </w:rPr>
        <w:t>This the comparing of verse 23 shews, 'Being born again, not of corruptible seed, but,' &amp;c.</w:t>
      </w:r>
    </w:p>
    <w:p w14:paraId="2B56CB38">
      <w:pPr>
        <w:rPr>
          <w:rFonts w:hint="eastAsia"/>
        </w:rPr>
      </w:pPr>
      <w:r>
        <w:rPr>
          <w:rFonts w:hint="eastAsia"/>
        </w:rPr>
        <w:t>比较第23节显明了这一点，“你们蒙了重生，不是由于能坏的种子，乃是由于，”等等。</w:t>
      </w:r>
    </w:p>
    <w:p w14:paraId="00D3924C">
      <w:pPr>
        <w:rPr>
          <w:rFonts w:hint="eastAsia"/>
        </w:rPr>
      </w:pPr>
    </w:p>
    <w:p w14:paraId="74955178">
      <w:pPr>
        <w:rPr>
          <w:rFonts w:hint="eastAsia"/>
        </w:rPr>
      </w:pPr>
      <w:r>
        <w:rPr>
          <w:rFonts w:hint="eastAsia"/>
        </w:rPr>
        <w:t>And indeed Christ himself in the parable speaks at such a kind of rate of these bringings forth on the thorny and stony ground, of which James, verses 11 and 13, speaks, and how that indeed, and in reality, all their gifts and graces were not fruit, they deserved not so much as the name of fruit, nor doth he thus vouchsafe so to style them of the thorny ground (who were the highest sort of those professors), and intended in Heb. 6, ver. 4, 5, as appears by comparing ver. 7, 8, as I have elsewhere shewn: 'For it is impossible for those who were once enlightened, and have tasted of the heavenly gift, and were made partakers of the Holy Ghost, and have tasted the good word of God, and the powers of the world to come, if they shall fall away, to renew them again unto repentance.</w:t>
      </w:r>
    </w:p>
    <w:p w14:paraId="2B3437DA">
      <w:pPr>
        <w:rPr>
          <w:rFonts w:hint="eastAsia"/>
        </w:rPr>
      </w:pPr>
      <w:r>
        <w:rPr>
          <w:rFonts w:hint="eastAsia"/>
        </w:rPr>
        <w:t>事实上，基督自己在比喻中，也以类似的方式说到在荆棘地和石头地上的这些结实，雅各在第11和13节也说到这些，以及事实上，在现实中，他们所有的恩赐和恩典都不是果实，他们甚至不配有果实之名，祂也不如此称呼那些荆棘地的人（他们是那些承认信仰者中最高的一类），并且《希伯来书》6章第4、5节也是意指他们，这从比较第7、8节可以看出来，如我在别处已显明的：“论到那些已经蒙了光照，尝过天恩的滋味，又于圣灵有分，并尝过神善道的滋味，觉悟来世权能的人，若是离弃道理，就不能叫他们从新懊悔了。</w:t>
      </w:r>
    </w:p>
    <w:p w14:paraId="599DCEB0">
      <w:pPr>
        <w:rPr>
          <w:rFonts w:hint="eastAsia"/>
        </w:rPr>
      </w:pPr>
      <w:r>
        <w:rPr>
          <w:rFonts w:hint="eastAsia"/>
        </w:rPr>
        <w:t>For the earth, which drinketh in the rain that cometh oft upon it, and bringeth forth herbs meet for them by whom it is dressed, receiveth blessing from God: but that which beareth thorns and briars is rejected, and is nigh unto cursing; whose end is to be burned.'</w:t>
      </w:r>
    </w:p>
    <w:p w14:paraId="0A05BE74">
      <w:pPr>
        <w:rPr>
          <w:rFonts w:hint="eastAsia"/>
        </w:rPr>
      </w:pPr>
      <w:r>
        <w:rPr>
          <w:rFonts w:hint="eastAsia"/>
        </w:rPr>
        <w:t>就如一块田地，吃过屡次下的雨水，生长菜蔬，合乎耕种的人用，就从神得福；若长荆棘和蒺藜，必被废弃，近于咒诅，结局就是焚烧。”</w:t>
      </w:r>
    </w:p>
    <w:p w14:paraId="6B2CD65F">
      <w:pPr>
        <w:rPr>
          <w:rFonts w:hint="eastAsia"/>
        </w:rPr>
      </w:pPr>
      <w:r>
        <w:rPr>
          <w:rFonts w:hint="eastAsia"/>
        </w:rPr>
        <w:t>Of the thorny ground, I say it is expressly said in the parable not only that they 'bring not forth fruit to perfection, Luke 8:14, the root and principles not being perfect, nor are the fruits such.</w:t>
      </w:r>
    </w:p>
    <w:p w14:paraId="66A77F9E">
      <w:pPr>
        <w:rPr>
          <w:rFonts w:hint="eastAsia"/>
        </w:rPr>
      </w:pPr>
      <w:r>
        <w:rPr>
          <w:rFonts w:hint="eastAsia"/>
        </w:rPr>
        <w:t>我说，关于荆棘地，在比喻中明确地说，他们不仅不“结成熟的果子”，《路加福音》8章14节，根和原则不完全，果实也不如此。</w:t>
      </w:r>
    </w:p>
    <w:p w14:paraId="2D41D5F6">
      <w:pPr>
        <w:rPr>
          <w:rFonts w:hint="eastAsia"/>
        </w:rPr>
      </w:pPr>
      <w:r>
        <w:rPr>
          <w:rFonts w:hint="eastAsia"/>
        </w:rPr>
        <w:t>They have neither perfect gifts, nor bring forth perfect fruits.</w:t>
      </w:r>
    </w:p>
    <w:p w14:paraId="05892168">
      <w:pPr>
        <w:rPr>
          <w:rFonts w:hint="eastAsia"/>
        </w:rPr>
      </w:pPr>
      <w:r>
        <w:rPr>
          <w:rFonts w:hint="eastAsia"/>
        </w:rPr>
        <w:t>他们既没有完美的恩赐，也不结出完美的果实。</w:t>
      </w:r>
    </w:p>
    <w:p w14:paraId="108C08C3">
      <w:pPr>
        <w:rPr>
          <w:rFonts w:hint="eastAsia"/>
        </w:rPr>
      </w:pPr>
      <w:r>
        <w:rPr>
          <w:rFonts w:hint="eastAsia"/>
        </w:rPr>
        <w:t>But more expressly both in Mark and Matthew it is said that they became unfruitful; but yet more expressly in the πρότασις, or fore-part of that of the thorny ground, as by Mark it is recorded:</w:t>
      </w:r>
    </w:p>
    <w:p w14:paraId="486FE83C">
      <w:pPr>
        <w:rPr>
          <w:rFonts w:hint="eastAsia"/>
        </w:rPr>
      </w:pPr>
      <w:r>
        <w:rPr>
          <w:rFonts w:hint="eastAsia"/>
        </w:rPr>
        <w:t>但在马可福音和马太福音中，都更明确地说他们变得不结果实；但在 πρότασις（前提）中，或荆棘地那一部分的前面，如马可福音所记载的，说得更明确：</w:t>
      </w:r>
    </w:p>
    <w:p w14:paraId="3477A61F">
      <w:pPr>
        <w:rPr>
          <w:rFonts w:hint="eastAsia"/>
        </w:rPr>
      </w:pPr>
    </w:p>
    <w:p w14:paraId="7C74C91E">
      <w:pPr>
        <w:rPr>
          <w:rFonts w:hint="eastAsia"/>
        </w:rPr>
      </w:pPr>
      <w:r>
        <w:rPr>
          <w:rFonts w:hint="eastAsia"/>
        </w:rPr>
        <w:t>Mark 4:7, it is said, 'It yielded no fruit.'</w:t>
      </w:r>
    </w:p>
    <w:p w14:paraId="5D3B4413">
      <w:pPr>
        <w:rPr>
          <w:rFonts w:hint="eastAsia"/>
        </w:rPr>
      </w:pPr>
      <w:r>
        <w:rPr>
          <w:rFonts w:hint="eastAsia"/>
        </w:rPr>
        <w:t>《马可福音》4章7节说，“不结实。”</w:t>
      </w:r>
    </w:p>
    <w:p w14:paraId="10F1E1AD">
      <w:pPr>
        <w:rPr>
          <w:rFonts w:hint="eastAsia"/>
        </w:rPr>
      </w:pPr>
    </w:p>
    <w:p w14:paraId="2B1E513C">
      <w:pPr>
        <w:rPr>
          <w:rFonts w:hint="eastAsia"/>
        </w:rPr>
      </w:pPr>
      <w:r>
        <w:rPr>
          <w:rFonts w:hint="eastAsia"/>
        </w:rPr>
        <w:t>Now then, if all the gifts and profession in such professors be not fruits, though never so goodly, and deserve not so much as the name, what must they be accounted then?</w:t>
      </w:r>
    </w:p>
    <w:p w14:paraId="244D629D">
      <w:pPr>
        <w:rPr>
          <w:rFonts w:hint="eastAsia"/>
        </w:rPr>
      </w:pPr>
      <w:r>
        <w:rPr>
          <w:rFonts w:hint="eastAsia"/>
        </w:rPr>
        <w:t>那么现在，如果这类承认信仰者中所有的恩赐和承认信仰，无论多么美好，都不是果实，甚至不配有那名，那么他们该被算作什么呢？</w:t>
      </w:r>
    </w:p>
    <w:p w14:paraId="21DA9874">
      <w:pPr>
        <w:rPr>
          <w:rFonts w:hint="eastAsia"/>
        </w:rPr>
      </w:pPr>
      <w:r>
        <w:rPr>
          <w:rFonts w:hint="eastAsia"/>
        </w:rPr>
        <w:t>Why, truly, no other than grass, as those deaf ears‚ as you call them, that grow upon house tops, although they have the same shape that stalks and ears of corn have, as growing out of chaff left in the straw, yet they have the name of grass: Ps. 129:7, 8, 'Wherewith the mower filleth not his hand, nor he that bindeth sheaves his bosom.</w:t>
      </w:r>
    </w:p>
    <w:p w14:paraId="3BC9C0B8">
      <w:pPr>
        <w:rPr>
          <w:rFonts w:hint="eastAsia"/>
        </w:rPr>
      </w:pPr>
      <w:r>
        <w:rPr>
          <w:rFonts w:hint="eastAsia"/>
        </w:rPr>
        <w:t>唉，真的，不过是草，如同你们所说的聋麦穗，长在房顶上，虽然它们有麦秸和麦穗的形状，是出自麦秸中留下的糠秕，然而它们却有名为草：《诗篇》129篇7、8节，“收割的不够一把，捆禾的也不够满怀。</w:t>
      </w:r>
    </w:p>
    <w:p w14:paraId="3DEB07A0">
      <w:pPr>
        <w:rPr>
          <w:rFonts w:hint="eastAsia"/>
        </w:rPr>
      </w:pPr>
      <w:r>
        <w:rPr>
          <w:rFonts w:hint="eastAsia"/>
        </w:rPr>
        <w:t>Neither do they which go by, say, The blessing of the Lord be upon you: we bless you in the name of the Lord.'</w:t>
      </w:r>
    </w:p>
    <w:p w14:paraId="78B8B0F6">
      <w:pPr>
        <w:rPr>
          <w:rFonts w:hint="eastAsia"/>
        </w:rPr>
      </w:pPr>
      <w:r>
        <w:rPr>
          <w:rFonts w:hint="eastAsia"/>
        </w:rPr>
        <w:t>过路的也不说，耶和华所赐的福归与你们；我们奉耶和华的名给你们祝福。”</w:t>
      </w:r>
    </w:p>
    <w:p w14:paraId="6DA614D9">
      <w:pPr>
        <w:rPr>
          <w:rFonts w:hint="eastAsia"/>
        </w:rPr>
      </w:pPr>
      <w:r>
        <w:rPr>
          <w:rFonts w:hint="eastAsia"/>
        </w:rPr>
        <w:t>So these here, only they are the flower of the grass indeed; the highest and greatest excellencies and endowments that this earth affords, yet but grass.</w:t>
      </w:r>
    </w:p>
    <w:p w14:paraId="19A394FE">
      <w:pPr>
        <w:rPr>
          <w:rFonts w:hint="eastAsia"/>
        </w:rPr>
      </w:pPr>
      <w:r>
        <w:rPr>
          <w:rFonts w:hint="eastAsia"/>
        </w:rPr>
        <w:t>这里也是如此，只是它们确实是草上的花；是这地所能提供的最高、最伟大的卓越和禀赋，然而不过是草。</w:t>
      </w:r>
    </w:p>
    <w:p w14:paraId="455C94D1">
      <w:pPr>
        <w:rPr>
          <w:rFonts w:hint="eastAsia"/>
        </w:rPr>
      </w:pPr>
      <w:r>
        <w:rPr>
          <w:rFonts w:hint="eastAsia"/>
        </w:rPr>
        <w:t>And the reason is, God loved, &amp;c., and his glory aimed at the heart, as the pith and substance of all godliness,—Take these out of all duties performed by us, or out of gifts wrought in us, and they are but flesh as well as any other excellencies of honours, learning, wisdom, virtues, &amp;c.</w:t>
      </w:r>
    </w:p>
    <w:p w14:paraId="71787B33">
      <w:pPr>
        <w:rPr>
          <w:rFonts w:hint="eastAsia"/>
        </w:rPr>
      </w:pPr>
      <w:r>
        <w:rPr>
          <w:rFonts w:hint="eastAsia"/>
        </w:rPr>
        <w:t>原因是，神爱等等，祂的荣耀瞄准的是心，作为所有虔敬的精髓和实质——将这些从我们所行的所有本分中，或在我们里面作成的恩赐中拿走，它们就不过是肉体，如同任何其他荣誉、学问、智慧、美德等等的卓越一样。</w:t>
      </w:r>
    </w:p>
    <w:p w14:paraId="17CF35A6">
      <w:pPr>
        <w:rPr>
          <w:rFonts w:hint="eastAsia"/>
        </w:rPr>
      </w:pPr>
      <w:r>
        <w:rPr>
          <w:rFonts w:hint="eastAsia"/>
        </w:rPr>
        <w:t>For why?</w:t>
      </w:r>
    </w:p>
    <w:p w14:paraId="0F3AA219">
      <w:pPr>
        <w:rPr>
          <w:rFonts w:hint="eastAsia"/>
        </w:rPr>
      </w:pPr>
      <w:r>
        <w:rPr>
          <w:rFonts w:hint="eastAsia"/>
        </w:rPr>
        <w:t>为什么呢？</w:t>
      </w:r>
    </w:p>
    <w:p w14:paraId="55C71A92">
      <w:pPr>
        <w:rPr>
          <w:rFonts w:hint="eastAsia"/>
        </w:rPr>
      </w:pPr>
      <w:r>
        <w:rPr>
          <w:rFonts w:hint="eastAsia"/>
        </w:rPr>
        <w:t>If the kernel, the grain, the corn be wanting, the stalk and the ear are no other than grass and chaff.</w:t>
      </w:r>
    </w:p>
    <w:p w14:paraId="4F987D1B">
      <w:pPr>
        <w:rPr>
          <w:rFonts w:hint="eastAsia"/>
        </w:rPr>
      </w:pPr>
      <w:r>
        <w:rPr>
          <w:rFonts w:hint="eastAsia"/>
        </w:rPr>
        <w:t>如果缺少了核心、谷粒、玉米，麦秸和麦穗就不过是草和糠秕。</w:t>
      </w:r>
    </w:p>
    <w:p w14:paraId="712369F1">
      <w:pPr>
        <w:rPr>
          <w:rFonts w:hint="eastAsia"/>
        </w:rPr>
      </w:pPr>
      <w:r>
        <w:rPr>
          <w:rFonts w:hint="eastAsia"/>
        </w:rPr>
        <w:t>The most goodly flowers that the earth affords, as lilies, (which indeed are our tulips, and brought from those countries), so glorious, as Christ says, 'Solomon in all his glory was not clothed as one of them,' Mat. 6:29; yet, ver. 30, he styles them but 'grass, which to-day is flourishing, but cast into the even the next day.'</w:t>
      </w:r>
    </w:p>
    <w:p w14:paraId="4A47E179">
      <w:pPr>
        <w:rPr>
          <w:rFonts w:hint="eastAsia"/>
        </w:rPr>
      </w:pPr>
      <w:r>
        <w:rPr>
          <w:rFonts w:hint="eastAsia"/>
        </w:rPr>
        <w:t>地上所能提供的最美丽的鲜花，如百合花（实际上就是我们的郁金香，是从那些国家带来的），是如此荣耀，如基督所说，“所罗门极荣华的时候，他所穿戴的，还不如这花一朵呢，”《马太福音》6章29节；然而，在第30节，祂只称它们为“草，今天还在，明天就丢在炉里了。”</w:t>
      </w:r>
    </w:p>
    <w:p w14:paraId="0F8AE1D6">
      <w:pPr>
        <w:rPr>
          <w:rFonts w:hint="eastAsia"/>
        </w:rPr>
      </w:pPr>
      <w:r>
        <w:rPr>
          <w:rFonts w:hint="eastAsia"/>
        </w:rPr>
        <w:t>And thus all such profession, it is but grass, and will wither here, and be burned hereafter, as John 15:6, 'If a man abide not in me, he is cast forth as a branch, and is withered, and men gather them, and cast them into the fire, and they are burned.'</w:t>
      </w:r>
    </w:p>
    <w:p w14:paraId="51FF4C2C">
      <w:pPr>
        <w:rPr>
          <w:rFonts w:hint="eastAsia"/>
        </w:rPr>
      </w:pPr>
      <w:r>
        <w:rPr>
          <w:rFonts w:hint="eastAsia"/>
        </w:rPr>
        <w:t>因此，所有这样的承认信仰，不过是草，在这里会枯干，将来要被焚烧，如《约翰福音》15章6节，“人若不常在我里面，就像枝子丢在外面枯干，人拾起来，扔在火里烧了。”</w:t>
      </w:r>
    </w:p>
    <w:p w14:paraId="7E4E089B">
      <w:pPr>
        <w:rPr>
          <w:rFonts w:hint="eastAsia"/>
        </w:rPr>
      </w:pPr>
      <w:r>
        <w:rPr>
          <w:rFonts w:hint="eastAsia"/>
        </w:rPr>
        <w:t>This for the first part of the comparison; gifts in unsound professors are not fruits, but grass.</w:t>
      </w:r>
    </w:p>
    <w:p w14:paraId="67C22EF9">
      <w:pPr>
        <w:rPr>
          <w:rFonts w:hint="eastAsia"/>
        </w:rPr>
      </w:pPr>
      <w:r>
        <w:rPr>
          <w:rFonts w:hint="eastAsia"/>
        </w:rPr>
        <w:t>这是比较的第一部分；不健全的承认信仰者中的恩赐，不是果实，而是草。</w:t>
      </w:r>
    </w:p>
    <w:p w14:paraId="3ABE6F25">
      <w:pPr>
        <w:rPr>
          <w:rFonts w:hint="eastAsia"/>
        </w:rPr>
      </w:pPr>
    </w:p>
    <w:p w14:paraId="74E80396">
      <w:pPr>
        <w:rPr>
          <w:rFonts w:hint="eastAsia"/>
        </w:rPr>
      </w:pPr>
      <w:r>
        <w:rPr>
          <w:rFonts w:hint="eastAsia"/>
        </w:rPr>
        <w:t>But opposite hereunto, he sets true regeneration, ver. 18, and those graces flowing from it, specified by him, of faith, ver. 3; patience, ver. 4; prayer, ver. 5, 6; humiliation, and the blasting of all outward glories, a valuation of things at their own rate, ver. 12; and then love, ver. 12.</w:t>
      </w:r>
    </w:p>
    <w:p w14:paraId="66C7FB91">
      <w:pPr>
        <w:rPr>
          <w:rFonts w:hint="eastAsia"/>
        </w:rPr>
      </w:pPr>
      <w:r>
        <w:rPr>
          <w:rFonts w:hint="eastAsia"/>
        </w:rPr>
        <w:t>但与此相对，他设定了真正的重生，第18节，以及从中流出的恩典，是他所指明的，即信心，第3节；忍耐，第4节；祷告，第5、6节；谦卑，和所有外在荣耀的枯萎，按事物本身价值的评价，第12节；然后是爱，第12节。</w:t>
      </w:r>
    </w:p>
    <w:p w14:paraId="2C4ED108">
      <w:pPr>
        <w:rPr>
          <w:rFonts w:hint="eastAsia"/>
        </w:rPr>
      </w:pPr>
      <w:r>
        <w:rPr>
          <w:rFonts w:hint="eastAsia"/>
        </w:rPr>
        <w:t>These, and such like, he compares to the first-fruits of the whole creation, by the extent of which similitude he prefers them, not only unto the best fruits, as of grain and corn arrived unto full perfection, unto which Christ in his parable had only compared them.</w:t>
      </w:r>
    </w:p>
    <w:p w14:paraId="53D7E7A3">
      <w:pPr>
        <w:rPr>
          <w:rFonts w:hint="eastAsia"/>
        </w:rPr>
      </w:pPr>
      <w:r>
        <w:rPr>
          <w:rFonts w:hint="eastAsia"/>
        </w:rPr>
        <w:t>他将这些以及类似的事物，比作整个创造物的初熟果子，借着这个比喻的广度，他将它们置于不仅是最好的果实，如达到完全的谷物和麦子之上，基督在他的比喻中只将它们与之相比。</w:t>
      </w:r>
    </w:p>
    <w:p w14:paraId="6AA7A902">
      <w:pPr>
        <w:rPr>
          <w:rFonts w:hint="eastAsia"/>
        </w:rPr>
      </w:pPr>
      <w:r>
        <w:rPr>
          <w:rFonts w:hint="eastAsia"/>
        </w:rPr>
        <w:t>And so that, look what difference of worth or valuation corn or grain do bear amongst the sons of men, in comparison of what is but grass, and the flower of the grass, such a difference do these sustain in God's esteem.</w:t>
      </w:r>
    </w:p>
    <w:p w14:paraId="18BEC8F3">
      <w:pPr>
        <w:rPr>
          <w:rFonts w:hint="eastAsia"/>
        </w:rPr>
      </w:pPr>
      <w:r>
        <w:rPr>
          <w:rFonts w:hint="eastAsia"/>
        </w:rPr>
        <w:t>因此，看看谷物或麦子在世人中间，与不过是草和草上的花相比，有何等不同的价值或评价，这些在神的看重中也维持着同样的区别。</w:t>
      </w:r>
    </w:p>
    <w:p w14:paraId="67638FED">
      <w:pPr>
        <w:rPr>
          <w:rFonts w:hint="eastAsia"/>
        </w:rPr>
      </w:pPr>
      <w:r>
        <w:rPr>
          <w:rFonts w:hint="eastAsia"/>
        </w:rPr>
        <w:t>And what an high rate such fruits of the earth have, or ought to have, and would have in times of want amongst men, our James also hath prompted us to consider, honouring these with the epithet of the 'precious fruits of the earth,' chap. 5:7; as the Psalmist had afore him compared the tears and prayers of the saints unto 'precious seed:' Ps. 126:6, 'He that goeth forth and weepeth, bearing precious seed‚' &amp;c.; and compare with it the other, Ps. 129:6, 'Let them be as the grass upon the house tops, which withereth afore it groweth up.'</w:t>
      </w:r>
    </w:p>
    <w:p w14:paraId="664E7162">
      <w:pPr>
        <w:rPr>
          <w:rFonts w:hint="eastAsia"/>
        </w:rPr>
      </w:pPr>
      <w:r>
        <w:rPr>
          <w:rFonts w:hint="eastAsia"/>
        </w:rPr>
        <w:t>我们的雅各也促使我们去思想，这类地上的果实，在世人中间，有，或该有，并在匮乏时期会有何等高的价值，他用“地里宝贵的出产”这个称号来尊荣它们，第5章7节；如同诗人在他之前，曾将圣徒的眼泪和祷告比作“宝贵的种子”：《诗篇》126篇6节，“那带种流泪出去的，”等等；并与另一处比较，《诗篇》129篇6节，“愿他们像房顶上的草，未长成而枯干。”</w:t>
      </w:r>
    </w:p>
    <w:p w14:paraId="3987E81C">
      <w:pPr>
        <w:rPr>
          <w:rFonts w:hint="eastAsia"/>
        </w:rPr>
      </w:pPr>
    </w:p>
    <w:p w14:paraId="08805348">
      <w:pPr>
        <w:rPr>
          <w:rFonts w:hint="eastAsia"/>
        </w:rPr>
      </w:pPr>
      <w:r>
        <w:rPr>
          <w:rFonts w:hint="eastAsia"/>
        </w:rPr>
        <w:t>But observe, that here he doth not compare them simply to the best or first-fruits of the earth, as our Saviour afore him had done, which are yet more precious than gold or diamonds, which the earth also affords, for they preserve man's life, but you cannot eat gold or jewels; but unto the first-fruits of the whole creation, which is a far wider territory than the earth, and so takes in angels and all, as Austin* hath extended the comparison; Gratia Dei non solum omnia sidera, verum etiam omnes angelos supergreditur.</w:t>
      </w:r>
    </w:p>
    <w:p w14:paraId="7663D636">
      <w:pPr>
        <w:rPr>
          <w:rFonts w:hint="eastAsia"/>
        </w:rPr>
      </w:pPr>
      <w:r>
        <w:rPr>
          <w:rFonts w:hint="eastAsia"/>
        </w:rPr>
        <w:t>但请注意，他在此处不是简单地将它们与地上最好或初熟的果实相比，如我们的救主在他之前所做的，那些果实比地里也出产的金子或钻石更宝贵，因为它们保存人的生命，但你不能吃金子或珠宝；而是与整个创造物的初熟果子相比，那是一个比地远为广阔的领域，因此包括了天使和一切，如奥古斯丁*已扩展了这比较；Gratia Dei non solum omnia sidera, verum etiam omnes angelos supergreditur.（神的恩典不仅超越了所有的星辰，也超越了所有的天使。）</w:t>
      </w:r>
    </w:p>
    <w:p w14:paraId="7074A114">
      <w:pPr>
        <w:rPr>
          <w:rFonts w:hint="eastAsia"/>
        </w:rPr>
      </w:pPr>
      <w:r>
        <w:rPr>
          <w:rFonts w:hint="eastAsia"/>
        </w:rPr>
        <w:t>The grace of God surpasses not only all the stars, but also all the angels: and Aquinas his reason is evictive of it, Majus opus est quod terminatur ad bonum aternum divinæ participationis‚ that is a great work which is ordained for, and terminates in such a good eternal in the participation of the divine nature; quam quod terminatur ad bonum naturæ mutabilis‚ than that which is terminated in the good of a changeable nature.</w:t>
      </w:r>
    </w:p>
    <w:p w14:paraId="1BB9F51A">
      <w:pPr>
        <w:rPr>
          <w:rFonts w:hint="eastAsia"/>
        </w:rPr>
      </w:pPr>
      <w:r>
        <w:rPr>
          <w:rFonts w:hint="eastAsia"/>
        </w:rPr>
        <w:t>神的恩典不仅超越了所有的星辰，也超越了所有的天使：阿奎那的理由也证实了这一点，Majus opus est quod terminatur ad bonum aternum divinæ participationis（一个以参与神性为永恒善为终点的工是更伟大的），也就是说，一个被命定并以参与神性为永恒善为终点的工是伟大的；quam quod terminatur ad bonum naturæ mutabilis（胜过一个以可变本性的善为终点的工）。</w:t>
      </w:r>
    </w:p>
    <w:p w14:paraId="18996F9E">
      <w:pPr>
        <w:rPr>
          <w:rFonts w:hint="eastAsia"/>
        </w:rPr>
      </w:pPr>
    </w:p>
    <w:p w14:paraId="302A043C">
      <w:pPr>
        <w:rPr>
          <w:rFonts w:hint="eastAsia"/>
        </w:rPr>
      </w:pPr>
      <w:r>
        <w:rPr>
          <w:rFonts w:hint="eastAsia"/>
        </w:rPr>
        <w:t>Now take that grace of the angels which they had by their creation, and it was in the termination and tendency of it (take it as it was by creation only) but a mutable and changeable good, as was sufficiently seen in those that fell; and the same might have fallen out, and would yet fall out, in them that stood, had they not more than their creation grace.</w:t>
      </w:r>
    </w:p>
    <w:p w14:paraId="27A7EEB3">
      <w:pPr>
        <w:rPr>
          <w:rFonts w:hint="eastAsia"/>
        </w:rPr>
      </w:pPr>
      <w:r>
        <w:rPr>
          <w:rFonts w:hint="eastAsia"/>
        </w:rPr>
        <w:t>现在，拿天使借着创造所拥有的那恩典来看，它在其终点和趋向上（只看它借着创造而有的）不过是一个可变和易变的善，这在那些堕落的天使身上已足够看见；同样的事也可能，并且仍会，在那些站立的天使身上发生，如果他们没有超过他们创造的恩典。</w:t>
      </w:r>
    </w:p>
    <w:p w14:paraId="4A154D38">
      <w:pPr>
        <w:rPr>
          <w:rFonts w:hint="eastAsia"/>
        </w:rPr>
      </w:pPr>
    </w:p>
    <w:p w14:paraId="27844CC4">
      <w:pPr>
        <w:rPr>
          <w:rFonts w:hint="eastAsia"/>
        </w:rPr>
      </w:pPr>
      <w:r>
        <w:rPr>
          <w:rFonts w:hint="eastAsia"/>
        </w:rPr>
        <w:t>If, therefore, these gifts be for their perfection the first fruits of the whole creation, then more excelling in their kind than the whole creation, even as when our Lord is said to be 'the first fruits of them that sleep,' 1 Cor. 15:20; and again, ver. 23, 'Christ the first fruits, and afterwards them that are Christ's;' as Christ is there so styled, in respect of his transcendent excellency, in comparison of them that are his; so, likewise, are these the first fruits, so styled for the like reason of eminency unto the rest of the whole creation.</w:t>
      </w:r>
    </w:p>
    <w:p w14:paraId="7E897711">
      <w:pPr>
        <w:rPr>
          <w:rFonts w:hint="eastAsia"/>
        </w:rPr>
      </w:pPr>
      <w:r>
        <w:rPr>
          <w:rFonts w:hint="eastAsia"/>
        </w:rPr>
        <w:t>因此，如果这些恩赐，就其完美性而言，是整个创造物的初熟果子，那么它们就在其种类上比整个创造物更卓越，正如当我们的主被称为“睡了之人初熟的果子”时，《哥林多前书》15章20节；又一次，第23节，“基督是初熟的果子，以后在祂来的时候，是那些属基督的”；基督在那里如此被称呼，是就祂与属祂的人相比的超越卓越性而言；所以，同样地，这些初熟果子，也因其对整个创造物其余部分的卓越性，而如此被称呼。</w:t>
      </w:r>
    </w:p>
    <w:p w14:paraId="0FADED84">
      <w:pPr>
        <w:rPr>
          <w:rFonts w:hint="eastAsia"/>
        </w:rPr>
      </w:pPr>
      <w:r>
        <w:rPr>
          <w:rFonts w:hint="eastAsia"/>
        </w:rPr>
        <w:t>Perfect gifts, then, these are, and the most perfect God can produce, and therefore perfect, because they make us the chief and top of the creation.</w:t>
      </w:r>
    </w:p>
    <w:p w14:paraId="476D63B7">
      <w:pPr>
        <w:rPr>
          <w:rFonts w:hint="eastAsia"/>
        </w:rPr>
      </w:pPr>
      <w:r>
        <w:rPr>
          <w:rFonts w:hint="eastAsia"/>
        </w:rPr>
        <w:t>那么，这些是完美的恩赐，是神所能产生的最完美的，因此是完美的，因为它们使我们成为创造物的首领和顶峰。</w:t>
      </w:r>
    </w:p>
    <w:p w14:paraId="0C4EAF7A">
      <w:pPr>
        <w:rPr>
          <w:rFonts w:hint="eastAsia"/>
        </w:rPr>
      </w:pPr>
      <w:r>
        <w:rPr>
          <w:rFonts w:hint="eastAsia"/>
        </w:rPr>
        <w:t>Deus suis donis facit illos perfectissimos‚ and at last they do make us most perfect.</w:t>
      </w:r>
    </w:p>
    <w:p w14:paraId="05F0DDA9">
      <w:pPr>
        <w:rPr>
          <w:rFonts w:hint="eastAsia"/>
        </w:rPr>
      </w:pPr>
      <w:r>
        <w:rPr>
          <w:rFonts w:hint="eastAsia"/>
        </w:rPr>
        <w:t>Deus suis donis facit illos perfectissimos（神用祂的恩赐使他们最完美），最后它们确实使我们最完美。</w:t>
      </w:r>
    </w:p>
    <w:p w14:paraId="3A0A353D">
      <w:pPr>
        <w:rPr>
          <w:rFonts w:hint="eastAsia"/>
        </w:rPr>
      </w:pPr>
    </w:p>
    <w:p w14:paraId="502DF66D">
      <w:pPr>
        <w:rPr>
          <w:rFonts w:hint="eastAsia"/>
        </w:rPr>
      </w:pPr>
      <w:r>
        <w:rPr>
          <w:rFonts w:hint="eastAsia"/>
        </w:rPr>
        <w:t>There is this further in this similitude which James useth above that which Christ had imported, that he likens the producing of these his first fruits to a father his begetting his children: for as, ver. 17, he styles God 'the Father of lights,' that is, of these lights of grace, so, ver. 18, he says, 'he begets us, that we might be the first fruits of the creation.'</w:t>
      </w:r>
    </w:p>
    <w:p w14:paraId="749D86D3">
      <w:pPr>
        <w:rPr>
          <w:rFonts w:hint="eastAsia"/>
        </w:rPr>
      </w:pPr>
      <w:r>
        <w:rPr>
          <w:rFonts w:hint="eastAsia"/>
        </w:rPr>
        <w:t>雅各所用的这个比喻，还有一点超过基督所含示的，即他将他生出这些初熟果子，比作一个父亲生出他的儿女：因为，如在第17节，他称神为“众光之父”，即这些恩典之光的父，所以，在第18节，他说，“祂生了我们，叫我们……作祂所造的万物中初熟的果子。”</w:t>
      </w:r>
    </w:p>
    <w:p w14:paraId="04C371CB">
      <w:pPr>
        <w:rPr>
          <w:rFonts w:hint="eastAsia"/>
        </w:rPr>
      </w:pPr>
      <w:r>
        <w:rPr>
          <w:rFonts w:hint="eastAsia"/>
        </w:rPr>
        <w:t>Now mark this.</w:t>
      </w:r>
    </w:p>
    <w:p w14:paraId="17B6EAB0">
      <w:pPr>
        <w:rPr>
          <w:rFonts w:hint="eastAsia"/>
        </w:rPr>
      </w:pPr>
      <w:r>
        <w:rPr>
          <w:rFonts w:hint="eastAsia"/>
        </w:rPr>
        <w:t>现在请注意这一点。</w:t>
      </w:r>
    </w:p>
    <w:p w14:paraId="7FB72DC9">
      <w:pPr>
        <w:rPr>
          <w:rFonts w:hint="eastAsia"/>
        </w:rPr>
      </w:pPr>
      <w:r>
        <w:rPr>
          <w:rFonts w:hint="eastAsia"/>
        </w:rPr>
        <w:t>These precious fruits of the earth, which the earth brings forth, the sun is never styled the father of them: they are but the effects of his benign heat, which accompany his light.</w:t>
      </w:r>
    </w:p>
    <w:p w14:paraId="796058E9">
      <w:pPr>
        <w:rPr>
          <w:rFonts w:hint="eastAsia"/>
        </w:rPr>
      </w:pPr>
      <w:r>
        <w:rPr>
          <w:rFonts w:hint="eastAsia"/>
        </w:rPr>
        <w:t>这些地上宝贵的果实，是地所生出的，太阳从未被称为它们的父亲：它们不过是祂的温和热力的效果，这热力伴随着祂的光。</w:t>
      </w:r>
    </w:p>
    <w:p w14:paraId="4CCC16BF">
      <w:pPr>
        <w:rPr>
          <w:rFonts w:hint="eastAsia"/>
        </w:rPr>
      </w:pPr>
      <w:r>
        <w:rPr>
          <w:rFonts w:hint="eastAsia"/>
        </w:rPr>
        <w:t>He is termed indeed the father of all those lights that are in the heavens, as the stars, the moon, &amp;c., but not the father of the fruits of the earth, for they no way wear his image, his beams, as we see the stars, &amp;c., do those of the sun.</w:t>
      </w:r>
    </w:p>
    <w:p w14:paraId="654713B7">
      <w:pPr>
        <w:rPr>
          <w:rFonts w:hint="eastAsia"/>
        </w:rPr>
      </w:pPr>
      <w:r>
        <w:rPr>
          <w:rFonts w:hint="eastAsia"/>
        </w:rPr>
        <w:t>他确实被称为天上所有那些光的父，如星星、月亮等等，但不是地上果实的父，因为它们丝毫没有带着祂的形象，祂的光芒，如我们看见星星等等带着太阳的光芒一样。</w:t>
      </w:r>
    </w:p>
    <w:p w14:paraId="6AE524F1">
      <w:pPr>
        <w:rPr>
          <w:rFonts w:hint="eastAsia"/>
        </w:rPr>
      </w:pPr>
      <w:r>
        <w:rPr>
          <w:rFonts w:hint="eastAsia"/>
        </w:rPr>
        <w:t>But God, the Father of lights, begets these graces in us, as a father that conveys his image, so that look as himself is 'the Father of lights,' so those that are born of him are 'light in the Lord,' and 'children of light,' as many scriptures in the New Testament speak.</w:t>
      </w:r>
    </w:p>
    <w:p w14:paraId="4D2D5125">
      <w:pPr>
        <w:rPr>
          <w:rFonts w:hint="eastAsia"/>
        </w:rPr>
      </w:pPr>
      <w:r>
        <w:rPr>
          <w:rFonts w:hint="eastAsia"/>
        </w:rPr>
        <w:t>但神，众光之父，在我们里面生出这些恩典，如同一个传达他形象的父亲，所以，看看，正如祂自己是“众光之父”，那些从祂生的，也是“在主里面是光明的”，是“光明之子”，如新约中许多经文所说。</w:t>
      </w:r>
    </w:p>
    <w:p w14:paraId="781F7483">
      <w:pPr>
        <w:rPr>
          <w:rFonts w:hint="eastAsia"/>
        </w:rPr>
      </w:pPr>
      <w:r>
        <w:rPr>
          <w:rFonts w:hint="eastAsia"/>
        </w:rPr>
        <w:t>And their graces have the perfection and glory to be the image of that light and holiness that is in himself.</w:t>
      </w:r>
    </w:p>
    <w:p w14:paraId="7317ADC4">
      <w:pPr>
        <w:rPr>
          <w:rFonts w:hint="eastAsia"/>
        </w:rPr>
      </w:pPr>
      <w:r>
        <w:rPr>
          <w:rFonts w:hint="eastAsia"/>
        </w:rPr>
        <w:t>他们的恩典有那完美和荣耀，即成为在祂自己里面的光和圣洁的形象。</w:t>
      </w:r>
    </w:p>
    <w:p w14:paraId="12361AEA">
      <w:pPr>
        <w:rPr>
          <w:rFonts w:hint="eastAsia"/>
        </w:rPr>
      </w:pPr>
      <w:r>
        <w:rPr>
          <w:rFonts w:hint="eastAsia"/>
        </w:rPr>
        <w:t>So that if you would fill up this new comparison of James to the full of it, you must first fancy this visible sun to bring forth not earthly fruits only, as in the earth we see it doth, but that every one of those fruits bore and had the image of the sun itself shining and sparkling with light, in their proportion, as itself doth, as if he caused new stars to rise out of the earth instead of stalks, as well as in the heavens we see stars are enlightened by him.</w:t>
      </w:r>
    </w:p>
    <w:p w14:paraId="720A7287">
      <w:pPr>
        <w:rPr>
          <w:rFonts w:hint="eastAsia"/>
        </w:rPr>
      </w:pPr>
      <w:r>
        <w:rPr>
          <w:rFonts w:hint="eastAsia"/>
        </w:rPr>
        <w:t>所以，如果你们要完全地理解雅各这个新的比较，你们必须先想象这个可见的太阳，不仅生出地上的果实，如我们在地上所见，而且每一个果实都带有并拥有太阳本身的形象，按其比例，如太阳本身一样，闪耀着光芒，仿佛祂使新的星辰从地里升起，代替了麦秸，正如我们在天上看见星星被祂照亮一样。</w:t>
      </w:r>
    </w:p>
    <w:p w14:paraId="3AFB8B29">
      <w:pPr>
        <w:rPr>
          <w:rFonts w:hint="eastAsia"/>
        </w:rPr>
      </w:pPr>
      <w:r>
        <w:rPr>
          <w:rFonts w:hint="eastAsia"/>
        </w:rPr>
        <w:t>And this is the very case here: Philip 2:15, 'That ye may be blameless, and harmless, the sons of God, without rebuke, in the minds of a crooked and perverse nation, among whom ye shine as lights in the world.'</w:t>
      </w:r>
    </w:p>
    <w:p w14:paraId="7C0A9FA0">
      <w:pPr>
        <w:rPr>
          <w:rFonts w:hint="eastAsia"/>
        </w:rPr>
      </w:pPr>
      <w:r>
        <w:rPr>
          <w:rFonts w:hint="eastAsia"/>
        </w:rPr>
        <w:t>这里的情况正是如此：《腓立比书》2章15节，“使你们无可指摘，诚实无伪，在这弯曲悖谬的世代作神无瑕疵的儿女。你们显在这世代中，好像明光照耀。”</w:t>
      </w:r>
    </w:p>
    <w:p w14:paraId="088F194C">
      <w:pPr>
        <w:rPr>
          <w:rFonts w:hint="eastAsia"/>
        </w:rPr>
      </w:pPr>
      <w:r>
        <w:rPr>
          <w:rFonts w:hint="eastAsia"/>
        </w:rPr>
        <w:t>'Let there be lights in the firmament,' said God, Gen. 1:14; φωστῆρες, says the Septuagint, the same word that is used here.</w:t>
      </w:r>
    </w:p>
    <w:p w14:paraId="1A792E74">
      <w:pPr>
        <w:rPr>
          <w:rFonts w:hint="eastAsia"/>
        </w:rPr>
      </w:pPr>
      <w:r>
        <w:rPr>
          <w:rFonts w:hint="eastAsia"/>
        </w:rPr>
        <w:t>神说，“天上要有光体，”《创世记》1章14节；φωστῆρες，七十士译本说，与此处所用的是同一个词。</w:t>
      </w:r>
    </w:p>
    <w:p w14:paraId="3D6B4658">
      <w:pPr>
        <w:rPr>
          <w:rFonts w:hint="eastAsia"/>
        </w:rPr>
      </w:pPr>
      <w:r>
        <w:rPr>
          <w:rFonts w:hint="eastAsia"/>
        </w:rPr>
        <w:t>Our graces are such in their original, and ought to shine as such in this world; and it is as if Paul had said, Look what the stars and those lights are in the superior world; that you are, and ought to be, in this lower world, and as far exceeding of them stars, as your heavenly Father, the Father of these lights, doth exceed the sun that is the father of those other.</w:t>
      </w:r>
    </w:p>
    <w:p w14:paraId="6E4DE7D0">
      <w:pPr>
        <w:rPr>
          <w:rFonts w:hint="eastAsia"/>
        </w:rPr>
      </w:pPr>
      <w:r>
        <w:rPr>
          <w:rFonts w:hint="eastAsia"/>
        </w:rPr>
        <w:t>我们的恩典，在其起源上就是如此，并且应该在这世上如此照耀；这仿佛是保罗说，看看星星和那些光在上界是怎样的；你们在这下界也是，并且应该也是，并且远超那些星辰，如同你们的天父，这些光的父，远超那太阳，那其他光的父。</w:t>
      </w:r>
    </w:p>
    <w:p w14:paraId="49CAC901">
      <w:pPr>
        <w:rPr>
          <w:rFonts w:hint="eastAsia"/>
        </w:rPr>
      </w:pPr>
      <w:r>
        <w:rPr>
          <w:rFonts w:hint="eastAsia"/>
        </w:rPr>
        <w:t>And observe, farther, in that Philip. 2, how they are termed at once both 'sons of God,' and 'lights,' even as here likewise they are said to be begotten of God as the Father of lights; both places agreeing in this import, that such sons doth God beget, even children of light, and such products as their graces are.</w:t>
      </w:r>
    </w:p>
    <w:p w14:paraId="5165BF16">
      <w:pPr>
        <w:rPr>
          <w:rFonts w:hint="eastAsia"/>
        </w:rPr>
      </w:pPr>
      <w:r>
        <w:rPr>
          <w:rFonts w:hint="eastAsia"/>
        </w:rPr>
        <w:t>请再观察，在那《腓立比书》第二章，他们如何同时被称为“神的儿子”和“光”，正如此处他们也被说成是众光之父神所生的；两处经文都同意这个含意，即神所生的儿子是如此，是光明之子，他们的恩典也是如此的产品。</w:t>
      </w:r>
    </w:p>
    <w:p w14:paraId="16DC7FDA">
      <w:pPr>
        <w:rPr>
          <w:rFonts w:hint="eastAsia"/>
        </w:rPr>
      </w:pPr>
      <w:r>
        <w:rPr>
          <w:rFonts w:hint="eastAsia"/>
        </w:rPr>
        <w:t>And thus much for the first comparison between the works of themselves, with the difference of them, as in our James it is held out in temporary professors, and those that are truly regenerate.</w:t>
      </w:r>
    </w:p>
    <w:p w14:paraId="238AB2C9">
      <w:pPr>
        <w:rPr>
          <w:rFonts w:hint="eastAsia"/>
        </w:rPr>
      </w:pPr>
      <w:r>
        <w:rPr>
          <w:rFonts w:hint="eastAsia"/>
        </w:rPr>
        <w:t>关于暂时承认信仰者与真正重生者，在雅各书中所显明的他们工作本身的区别的第一个比较，就说这么多。</w:t>
      </w:r>
    </w:p>
    <w:p w14:paraId="781B65AE">
      <w:pPr>
        <w:rPr>
          <w:rFonts w:hint="eastAsia"/>
        </w:rPr>
      </w:pPr>
    </w:p>
    <w:p w14:paraId="6291AB21">
      <w:pPr>
        <w:rPr>
          <w:rFonts w:hint="eastAsia"/>
        </w:rPr>
      </w:pPr>
      <w:r>
        <w:rPr>
          <w:rFonts w:hint="eastAsia"/>
        </w:rPr>
        <w:t>The second comparison holds forth the respect or regard God hath for and towards his first fruits for ever after they are brought forth by him, different from what he beareth unto the other, the work on temporaries: which different respect he elegantly sets out, and amplifies from and by what this visible sun bears, and holds towards the fruits fore-mentioned, which are but grass which it brings forth.</w:t>
      </w:r>
    </w:p>
    <w:p w14:paraId="485C366D">
      <w:pPr>
        <w:rPr>
          <w:rFonts w:hint="eastAsia"/>
        </w:rPr>
      </w:pPr>
      <w:r>
        <w:rPr>
          <w:rFonts w:hint="eastAsia"/>
        </w:rPr>
        <w:t>第二个比较，阐明了神对祂所生出的初熟果子，永远以后，所持有的尊重或看顾，与祂对另一个，即在暂时信徒身上的工作，所持有的尊重不同：祂用这个可见的太阳，对前述不过是它所生出的草的果实，所持有并保持的尊重，来优雅地描绘并放大那不同的尊重。</w:t>
      </w:r>
    </w:p>
    <w:p w14:paraId="52A2FDE7">
      <w:pPr>
        <w:rPr>
          <w:rFonts w:hint="eastAsia"/>
        </w:rPr>
      </w:pPr>
    </w:p>
    <w:p w14:paraId="444DDFB9">
      <w:pPr>
        <w:rPr>
          <w:rFonts w:hint="eastAsia"/>
        </w:rPr>
      </w:pPr>
      <w:r>
        <w:rPr>
          <w:rFonts w:hint="eastAsia"/>
        </w:rPr>
        <w:t>1.This visible sun, James tells us, ver. 11, and Christ also, no sooner ariseth, but with a scorching heat it withers such grass, &amp;c.</w:t>
      </w:r>
    </w:p>
    <w:p w14:paraId="592851CC">
      <w:pPr>
        <w:rPr>
          <w:rFonts w:hint="eastAsia"/>
        </w:rPr>
      </w:pPr>
      <w:r>
        <w:rPr>
          <w:rFonts w:hint="eastAsia"/>
        </w:rPr>
        <w:t>1.雅各在第11节告诉我们，基督也告诉我们，这个可见的太阳一升起，就用灼热的热力使这样的草枯干等等。</w:t>
      </w:r>
    </w:p>
    <w:p w14:paraId="0A2299C5">
      <w:pPr>
        <w:rPr>
          <w:rFonts w:hint="eastAsia"/>
        </w:rPr>
      </w:pPr>
      <w:r>
        <w:rPr>
          <w:rFonts w:hint="eastAsia"/>
        </w:rPr>
        <w:t>But not so God's first fruits; he permitteth not temptation to seize on them unless need be, as Peter tells us, and but so far as need is: he restrains the roughness of the east wind that would hurt them, Isa. 27:8, takes care 'the sun shall not burn them by day, nor the moon by night,' Ps. 121:6.</w:t>
      </w:r>
    </w:p>
    <w:p w14:paraId="2F0B371B">
      <w:pPr>
        <w:rPr>
          <w:rFonts w:hint="eastAsia"/>
        </w:rPr>
      </w:pPr>
      <w:r>
        <w:rPr>
          <w:rFonts w:hint="eastAsia"/>
        </w:rPr>
        <w:t>但神的初熟果子不是如此；除非有需要，祂不容试探抓住他们，如彼得告诉我们的，并且只到需要的程度：祂抑制会伤害他们的粗暴东风，《以赛亚书》27章8节，看顾“白日太阳必不伤他们，夜间月亮也不害他们”，《诗篇》121篇6节。</w:t>
      </w:r>
    </w:p>
    <w:p w14:paraId="58A154EF">
      <w:pPr>
        <w:rPr>
          <w:rFonts w:hint="eastAsia"/>
        </w:rPr>
      </w:pPr>
      <w:r>
        <w:rPr>
          <w:rFonts w:hint="eastAsia"/>
        </w:rPr>
        <w:t>This in the eleventh verse.</w:t>
      </w:r>
    </w:p>
    <w:p w14:paraId="7EA91734">
      <w:pPr>
        <w:rPr>
          <w:rFonts w:hint="eastAsia"/>
        </w:rPr>
      </w:pPr>
      <w:r>
        <w:rPr>
          <w:rFonts w:hint="eastAsia"/>
        </w:rPr>
        <w:t>这是在第十一节。</w:t>
      </w:r>
    </w:p>
    <w:p w14:paraId="5AA56076">
      <w:pPr>
        <w:rPr>
          <w:rFonts w:hint="eastAsia"/>
        </w:rPr>
      </w:pPr>
    </w:p>
    <w:p w14:paraId="40AC2FC3">
      <w:pPr>
        <w:rPr>
          <w:rFonts w:hint="eastAsia"/>
        </w:rPr>
      </w:pPr>
      <w:r>
        <w:rPr>
          <w:rFonts w:hint="eastAsia"/>
        </w:rPr>
        <w:t>2.In respect of its courses, motions, and influences towards them, in ver. 17, clearly different from what God the Father of lights holdeth towards his, of which by and by.</w:t>
      </w:r>
    </w:p>
    <w:p w14:paraId="44737598">
      <w:pPr>
        <w:rPr>
          <w:rFonts w:hint="eastAsia"/>
        </w:rPr>
      </w:pPr>
      <w:r>
        <w:rPr>
          <w:rFonts w:hint="eastAsia"/>
        </w:rPr>
        <w:t>2.就其对他们的路径、运动和影响而言，在第17节，与众光之父神对祂的果实所持有的，有明显的不同，这点稍后详述。</w:t>
      </w:r>
    </w:p>
    <w:p w14:paraId="472787DF">
      <w:pPr>
        <w:rPr>
          <w:rFonts w:hint="eastAsia"/>
        </w:rPr>
      </w:pPr>
      <w:r>
        <w:rPr>
          <w:rFonts w:hint="eastAsia"/>
        </w:rPr>
        <w:t>For, as I said, it is a comparison of God unto the sun, with difference.</w:t>
      </w:r>
    </w:p>
    <w:p w14:paraId="45E74377">
      <w:pPr>
        <w:rPr>
          <w:rFonts w:hint="eastAsia"/>
        </w:rPr>
      </w:pPr>
      <w:r>
        <w:rPr>
          <w:rFonts w:hint="eastAsia"/>
        </w:rPr>
        <w:t>因为，如我所说，这是一个将神与太阳作比较，但有区别的比较。</w:t>
      </w:r>
    </w:p>
    <w:p w14:paraId="00680DC5">
      <w:pPr>
        <w:rPr>
          <w:rFonts w:hint="eastAsia"/>
        </w:rPr>
      </w:pPr>
    </w:p>
    <w:p w14:paraId="6C038DB2">
      <w:pPr>
        <w:rPr>
          <w:rFonts w:hint="eastAsia"/>
        </w:rPr>
      </w:pPr>
      <w:r>
        <w:rPr>
          <w:rFonts w:hint="eastAsia"/>
        </w:rPr>
        <w:t>And, my brethren, be aware of this once for all, and take it along with you, as the measure and true rule of interpretation to these words, that his chief end here is not to compare God to the sun, in respect of the purity and unchangeableness of his nature or essence, as if it run thus: that though the sun should be subject to a variableness, and to a shadow, and darkness in itself (which to our view it is not, as we daily may observe) yet that God is not.</w:t>
      </w:r>
    </w:p>
    <w:p w14:paraId="4D86F385">
      <w:pPr>
        <w:rPr>
          <w:rFonts w:hint="eastAsia"/>
        </w:rPr>
      </w:pPr>
      <w:r>
        <w:rPr>
          <w:rFonts w:hint="eastAsia"/>
        </w:rPr>
        <w:t>我的弟兄们，请注意这一点，并以此为你们解释这些话的标准和真实规则，即他在此的主要目的，不是要将神与太阳相比，就其本性或本质的纯洁和不变性而言，仿佛是说：虽然太阳本身会受变化、阴影和黑暗的影响（虽然在我们看来，如我们每天所观察，并非如此），但神却不是。</w:t>
      </w:r>
    </w:p>
    <w:p w14:paraId="782B0525">
      <w:pPr>
        <w:rPr>
          <w:rFonts w:hint="eastAsia"/>
        </w:rPr>
      </w:pPr>
      <w:r>
        <w:rPr>
          <w:rFonts w:hint="eastAsia"/>
        </w:rPr>
        <w:t>And yet unto this do commentators* ordinarily carry the scope of James in this passage, and in the very reading you ordinarily apprehend this meaning of it.</w:t>
      </w:r>
    </w:p>
    <w:p w14:paraId="4E0D23E0">
      <w:pPr>
        <w:rPr>
          <w:rFonts w:hint="eastAsia"/>
        </w:rPr>
      </w:pPr>
      <w:r>
        <w:rPr>
          <w:rFonts w:hint="eastAsia"/>
        </w:rPr>
        <w:t>然而，解经家*通常将雅各在这段经文中的目的，引向这一点，并且在读的时候，你们通常也领会这个意思。</w:t>
      </w:r>
    </w:p>
    <w:p w14:paraId="4CB939AB">
      <w:pPr>
        <w:rPr>
          <w:rFonts w:hint="eastAsia"/>
        </w:rPr>
      </w:pPr>
      <w:r>
        <w:rPr>
          <w:rFonts w:hint="eastAsia"/>
        </w:rPr>
        <w:t>But the apostle's scope is to compare the sun in the variation of his courses and motions to and fro up and down towards the earth, and towards the fruits it hath begotten thereon, and thereby, as by the contrary, to set out what an unchangeable posture, and carriage, and dealings God holds towards these his first fruits, that it is without variableness or shadow of turning, namely, of turning off from them; no, never in the least.</w:t>
      </w:r>
    </w:p>
    <w:p w14:paraId="00722736">
      <w:pPr>
        <w:rPr>
          <w:rFonts w:hint="eastAsia"/>
        </w:rPr>
      </w:pPr>
      <w:r>
        <w:rPr>
          <w:rFonts w:hint="eastAsia"/>
        </w:rPr>
        <w:t>但使徒的目的，是要将太阳在其对地，及其在地里所生的果实的路径和运动的来回上下变化上作比较，并借此，如用相反的方法，来描绘神对祂这些初熟果子所持有的不变的姿态、行为和对待，即没有变化或转动的影儿，也就是，不从他们身上转离；不，丝毫也不。</w:t>
      </w:r>
    </w:p>
    <w:p w14:paraId="3E19451C">
      <w:pPr>
        <w:rPr>
          <w:rFonts w:hint="eastAsia"/>
        </w:rPr>
      </w:pPr>
    </w:p>
    <w:p w14:paraId="2412CA13">
      <w:pPr>
        <w:rPr>
          <w:rFonts w:hint="eastAsia"/>
        </w:rPr>
      </w:pPr>
      <w:r>
        <w:rPr>
          <w:rFonts w:hint="eastAsia"/>
        </w:rPr>
        <w:t>(1.) That it is not so much to set out the unchangeableness that is in himself, as the unchangeableness of his love towards these his perfect gifts, which, having once come down from this Father of lights, he never turns off from them, however, but carries himself without variation towards them everlastingly.</w:t>
      </w:r>
    </w:p>
    <w:p w14:paraId="063F068A">
      <w:pPr>
        <w:rPr>
          <w:rFonts w:hint="eastAsia"/>
        </w:rPr>
      </w:pPr>
      <w:r>
        <w:rPr>
          <w:rFonts w:hint="eastAsia"/>
        </w:rPr>
        <w:t>（1.）这不是要显明祂自己的不变性，而是要显明祂对这些祂完美恩赐的爱的不变性，这些恩赐，一旦从这众光之父降下来，祂就永不从它们身上转离，而是永远以不变的方式对待它们。</w:t>
      </w:r>
    </w:p>
    <w:p w14:paraId="0A2210FB">
      <w:pPr>
        <w:rPr>
          <w:rFonts w:hint="eastAsia"/>
        </w:rPr>
      </w:pPr>
    </w:p>
    <w:p w14:paraId="78B6DD8D">
      <w:pPr>
        <w:rPr>
          <w:rFonts w:hint="eastAsia"/>
        </w:rPr>
      </w:pPr>
      <w:r>
        <w:rPr>
          <w:rFonts w:hint="eastAsia"/>
        </w:rPr>
        <w:t>That this is his meaning, 1, not only the very terms of the similitude here used do shew,—for they signify the various courses and motions of the sun (of which by and by), of which he says God is without them, and therefore it must be understood he intends to signify that God is without such a variation of motion, posture, or the like towards his children,—but, 2, the next words do expressly explain them of his will, and so of the motions thereof: 'Of his own will he begat us' at the first, and accordingly, in like manner, continues the same his good will after the production.</w:t>
      </w:r>
    </w:p>
    <w:p w14:paraId="6FC2BB0B">
      <w:pPr>
        <w:rPr>
          <w:rFonts w:hint="eastAsia"/>
        </w:rPr>
      </w:pPr>
      <w:r>
        <w:rPr>
          <w:rFonts w:hint="eastAsia"/>
        </w:rPr>
        <w:t>这正是他的意思，1，不仅此处所用的比喻的用语显明了这一点——因为它们意指太阳各种的路径和运动（稍后详述），他说神没有这些，因此必须理解他意指神对祂的儿女没有这种运动、姿态或类似的变化——而且，2，接下来的话明确地将它们解释为祂的旨意，以及其运动：“祂按自己的旨意，用……生了我们”，起初如此，并且相应地，在产生后，也同样继续着祂同样的善意。</w:t>
      </w:r>
    </w:p>
    <w:p w14:paraId="707D639D">
      <w:pPr>
        <w:rPr>
          <w:rFonts w:hint="eastAsia"/>
        </w:rPr>
      </w:pPr>
      <w:r>
        <w:rPr>
          <w:rFonts w:hint="eastAsia"/>
        </w:rPr>
        <w:t>This is it that these words, 'without variableness and shadow of turning,' principally point us to.</w:t>
      </w:r>
    </w:p>
    <w:p w14:paraId="4AFBACDD">
      <w:pPr>
        <w:rPr>
          <w:rFonts w:hint="eastAsia"/>
        </w:rPr>
      </w:pPr>
      <w:r>
        <w:rPr>
          <w:rFonts w:hint="eastAsia"/>
        </w:rPr>
        <w:t>“没有改变，也没有转动的影儿”这些话，主要指向我们的就是这一点。</w:t>
      </w:r>
    </w:p>
    <w:p w14:paraId="71FFC9D2">
      <w:pPr>
        <w:rPr>
          <w:rFonts w:hint="eastAsia"/>
        </w:rPr>
      </w:pPr>
    </w:p>
    <w:p w14:paraId="346D2BFA">
      <w:pPr>
        <w:rPr>
          <w:rFonts w:hint="eastAsia"/>
        </w:rPr>
      </w:pPr>
      <w:r>
        <w:rPr>
          <w:rFonts w:hint="eastAsia"/>
        </w:rPr>
        <w:t>Though indeed it must be added that this unchangeableness of his will towards them proceedeth from the unchangeableness of his nature, according to that of the prophet, Mal. 3:6, 'I am the Lord, I change not.'</w:t>
      </w:r>
    </w:p>
    <w:p w14:paraId="4940A8ED">
      <w:pPr>
        <w:rPr>
          <w:rFonts w:hint="eastAsia"/>
        </w:rPr>
      </w:pPr>
      <w:r>
        <w:rPr>
          <w:rFonts w:hint="eastAsia"/>
        </w:rPr>
        <w:t>虽然确实必须补充说，祂对他们的旨意的不改变，是出自祂本性的不改变，正如先知所说，《玛拉基书》3章6节，“因我耶和华是不改变的。”</w:t>
      </w:r>
    </w:p>
    <w:p w14:paraId="5CCD4800">
      <w:pPr>
        <w:rPr>
          <w:rFonts w:hint="eastAsia"/>
        </w:rPr>
      </w:pPr>
      <w:r>
        <w:rPr>
          <w:rFonts w:hint="eastAsia"/>
        </w:rPr>
        <w:t>This is the foundation of all; and therefore it is that 'you the sons of Jacob are not consumed.'</w:t>
      </w:r>
    </w:p>
    <w:p w14:paraId="42FBD185">
      <w:pPr>
        <w:rPr>
          <w:rFonts w:hint="eastAsia"/>
        </w:rPr>
      </w:pPr>
      <w:r>
        <w:rPr>
          <w:rFonts w:hint="eastAsia"/>
        </w:rPr>
        <w:t>这是所有一切的基础；因此，“雅各的子孙没有灭亡。”</w:t>
      </w:r>
    </w:p>
    <w:p w14:paraId="57E56DDD">
      <w:pPr>
        <w:rPr>
          <w:rFonts w:hint="eastAsia"/>
        </w:rPr>
      </w:pPr>
      <w:r>
        <w:rPr>
          <w:rFonts w:hint="eastAsia"/>
        </w:rPr>
        <w:t>Yet still so as it is his free will that, flowing from his nature, cometh between us and that his unchangeable nature which is the immediate cause of it; for that is also one of the differences here made of God from this sun.</w:t>
      </w:r>
    </w:p>
    <w:p w14:paraId="102CBFF0">
      <w:pPr>
        <w:rPr>
          <w:rFonts w:hint="eastAsia"/>
        </w:rPr>
      </w:pPr>
      <w:r>
        <w:rPr>
          <w:rFonts w:hint="eastAsia"/>
        </w:rPr>
        <w:t>然而，仍然是祂的自由旨意，从祂的本性流出，介于我们与祂那不改变的本性之间，后者是其直接原因；因为这也是此处所作神与这太阳的区别之一。</w:t>
      </w:r>
    </w:p>
    <w:p w14:paraId="192BE1E5">
      <w:pPr>
        <w:rPr>
          <w:rFonts w:hint="eastAsia"/>
        </w:rPr>
      </w:pPr>
      <w:r>
        <w:rPr>
          <w:rFonts w:hint="eastAsia"/>
        </w:rPr>
        <w:t>That the sun begets its fruits necessitate naturæ‚* out of a necessity of nature, but God, this Father of lights, out of his will, in whom and as he pleaseth.</w:t>
      </w:r>
    </w:p>
    <w:p w14:paraId="1DB00064">
      <w:pPr>
        <w:rPr>
          <w:rFonts w:hint="eastAsia"/>
        </w:rPr>
      </w:pPr>
      <w:r>
        <w:rPr>
          <w:rFonts w:hint="eastAsia"/>
        </w:rPr>
        <w:t>太阳生其果实是 necessitate naturæ（出于本性的必然），*但神，这众光之父，是出于祂的旨意，在祂里面并照祂所喜悦的。</w:t>
      </w:r>
    </w:p>
    <w:p w14:paraId="0263351E">
      <w:pPr>
        <w:rPr>
          <w:rFonts w:hint="eastAsia"/>
        </w:rPr>
      </w:pPr>
    </w:p>
    <w:p w14:paraId="2A61D1B2">
      <w:pPr>
        <w:rPr>
          <w:rFonts w:hint="eastAsia"/>
        </w:rPr>
      </w:pPr>
      <w:r>
        <w:rPr>
          <w:rFonts w:hint="eastAsia"/>
        </w:rPr>
        <w:t>Also this is to be taken in, that though it be his mere good will moves him to beget us at first, yet that, after he hath begotten it, that then ever after his will bears a respect unto his own gift, as it is a perfect gift; for those words, 'with whom there is no variableness,' &amp;c., are spoken as in respect unto those perfect gifts that came down from him as Father of lights, and so do import a respect unto the perfection of them.</w:t>
      </w:r>
    </w:p>
    <w:p w14:paraId="6DEB5802">
      <w:pPr>
        <w:rPr>
          <w:rFonts w:hint="eastAsia"/>
        </w:rPr>
      </w:pPr>
      <w:r>
        <w:rPr>
          <w:rFonts w:hint="eastAsia"/>
        </w:rPr>
        <w:t>也必须考虑到这一点，虽然起初是祂纯粹的善意感动祂生我们，然而，在祂生了它之后，此后祂的旨意就一直尊重祂自己的恩赐，因为它是一件完美的恩赐；因为那些话，“在祂并没有改变，”等等，是就那些从祂作为众光之父降下来的完美恩赐而言的，因此也意味着对它们完美性的尊重。</w:t>
      </w:r>
    </w:p>
    <w:p w14:paraId="368A420F">
      <w:pPr>
        <w:rPr>
          <w:rFonts w:hint="eastAsia"/>
        </w:rPr>
      </w:pPr>
      <w:r>
        <w:rPr>
          <w:rFonts w:hint="eastAsia"/>
        </w:rPr>
        <w:t>These things premised,</w:t>
      </w:r>
    </w:p>
    <w:p w14:paraId="54E12F66">
      <w:pPr>
        <w:rPr>
          <w:rFonts w:hint="eastAsia"/>
        </w:rPr>
      </w:pPr>
      <w:r>
        <w:rPr>
          <w:rFonts w:hint="eastAsia"/>
        </w:rPr>
        <w:t>以此为前提，</w:t>
      </w:r>
    </w:p>
    <w:p w14:paraId="3F1C97D0">
      <w:pPr>
        <w:rPr>
          <w:rFonts w:hint="eastAsia"/>
        </w:rPr>
      </w:pPr>
    </w:p>
    <w:p w14:paraId="44E810FB">
      <w:pPr>
        <w:rPr>
          <w:rFonts w:hint="eastAsia"/>
        </w:rPr>
      </w:pPr>
      <w:r>
        <w:rPr>
          <w:rFonts w:hint="eastAsia"/>
        </w:rPr>
        <w:t>To come to the comparison itself.</w:t>
      </w:r>
    </w:p>
    <w:p w14:paraId="55E633B3">
      <w:pPr>
        <w:rPr>
          <w:rFonts w:hint="eastAsia"/>
        </w:rPr>
      </w:pPr>
      <w:r>
        <w:rPr>
          <w:rFonts w:hint="eastAsia"/>
        </w:rPr>
        <w:t>来到比较本身。</w:t>
      </w:r>
    </w:p>
    <w:p w14:paraId="2D60BE4A">
      <w:pPr>
        <w:rPr>
          <w:rFonts w:hint="eastAsia"/>
        </w:rPr>
      </w:pPr>
      <w:r>
        <w:rPr>
          <w:rFonts w:hint="eastAsia"/>
        </w:rPr>
        <w:t>The terms here used, without variableness and shadow of turning‚ are perfectly astronomical, and express the various motions of this sun toward this earth, and the fruits of it.</w:t>
      </w:r>
    </w:p>
    <w:p w14:paraId="2A2C39DD">
      <w:pPr>
        <w:rPr>
          <w:rFonts w:hint="eastAsia"/>
        </w:rPr>
      </w:pPr>
      <w:r>
        <w:rPr>
          <w:rFonts w:hint="eastAsia"/>
        </w:rPr>
        <w:t>此处所用的词语，“没有改变，也没有转动的影儿”，完全是天文学的，表达了这太阳对这地，及其果实的各种运动。</w:t>
      </w:r>
    </w:p>
    <w:p w14:paraId="56605788">
      <w:pPr>
        <w:rPr>
          <w:rFonts w:hint="eastAsia"/>
        </w:rPr>
      </w:pPr>
      <w:r>
        <w:rPr>
          <w:rFonts w:hint="eastAsia"/>
        </w:rPr>
        <w:t>Jerome was the first that discerned this, and Erasmus after followed him, and some other late interpreters, having the scent of it, have acknowledged it, and pursued it; and yet, which is strange, though they agree that the various courses and motions of the sun are meant, yet they fall cross under which of these words the one or the other should be meant: that whereas to all men's knowledge and observation the sun varies in respect of two sorts of courses and motions, the first rising and setting every day, which we call his diurnal or daily motion; the other from the northern tropic to the southern; the first in winter, the second in summer; in the one descending lower to the earth, which makes winter, whereby he hath less influence of light and heat; the other in ascending so high again in the heavens, which makes spring and summer; and this course of his, in the whole reciprocation of it, is performed in a year's space, and we call it his annual or yearly motion.</w:t>
      </w:r>
    </w:p>
    <w:p w14:paraId="63E8F615">
      <w:pPr>
        <w:rPr>
          <w:rFonts w:hint="eastAsia"/>
        </w:rPr>
      </w:pPr>
      <w:r>
        <w:rPr>
          <w:rFonts w:hint="eastAsia"/>
        </w:rPr>
        <w:t>哲罗姆是第一个发现这一点的，伊拉斯谟后来跟从他，还有一些其他晚近的解释者，闻到了它的气息，也承认并追寻它；然而，奇怪的是，虽然他们都同意，所指的是太阳各种的路径和运动，他们却在哪个词指哪个运动上意见不一：虽然根据所有人的知识和观察，太阳在两种路径和运动上有所变化，第一是每天的升起和落下，我们称之为它的周日或每日运动；另一个是从北回归线到南回归线；第一个在冬天，第二个在夏天；在一个中，它向地下降得更低，造成冬天，因此它对光和热的影响较小；在另一个中，它在天空中再次上升得如此之高，造成春天和夏天；而它这个路径，在其整个往复运动中，是在一年的时间内完成的，我们称之为它的年度或每年运动。</w:t>
      </w:r>
    </w:p>
    <w:p w14:paraId="34468B72">
      <w:pPr>
        <w:rPr>
          <w:rFonts w:hint="eastAsia"/>
        </w:rPr>
      </w:pPr>
    </w:p>
    <w:p w14:paraId="6306C99A">
      <w:pPr>
        <w:rPr>
          <w:rFonts w:hint="eastAsia"/>
        </w:rPr>
      </w:pPr>
      <w:r>
        <w:rPr>
          <w:rFonts w:hint="eastAsia"/>
        </w:rPr>
        <w:t>These are the various courses of the sun.</w:t>
      </w:r>
    </w:p>
    <w:p w14:paraId="435A6DF8">
      <w:pPr>
        <w:rPr>
          <w:rFonts w:hint="eastAsia"/>
        </w:rPr>
      </w:pPr>
      <w:r>
        <w:rPr>
          <w:rFonts w:hint="eastAsia"/>
        </w:rPr>
        <w:t>这些是太阳各种的路径。</w:t>
      </w:r>
    </w:p>
    <w:p w14:paraId="36274246">
      <w:pPr>
        <w:rPr>
          <w:rFonts w:hint="eastAsia"/>
        </w:rPr>
      </w:pPr>
      <w:r>
        <w:rPr>
          <w:rFonts w:hint="eastAsia"/>
        </w:rPr>
        <w:t>You see accordingly here are two different words to set these out by.</w:t>
      </w:r>
    </w:p>
    <w:p w14:paraId="264C4032">
      <w:pPr>
        <w:rPr>
          <w:rFonts w:hint="eastAsia"/>
        </w:rPr>
      </w:pPr>
      <w:r>
        <w:rPr>
          <w:rFonts w:hint="eastAsia"/>
        </w:rPr>
        <w:t>你们因此看见，这里有两个不同的词来描绘这些。</w:t>
      </w:r>
    </w:p>
    <w:p w14:paraId="3DF43CF4">
      <w:pPr>
        <w:rPr>
          <w:rFonts w:hint="eastAsia"/>
        </w:rPr>
      </w:pPr>
    </w:p>
    <w:p w14:paraId="12C94EFC">
      <w:pPr>
        <w:rPr>
          <w:rFonts w:hint="eastAsia"/>
        </w:rPr>
      </w:pPr>
      <w:r>
        <w:rPr>
          <w:rFonts w:hint="eastAsia"/>
        </w:rPr>
        <w:t>1. Variableness, παραλλαγή; 2, shadow of turning, τροπῆς ἀποσκίασμα; and yet interpreters that assent to this, that both are intended, differ about it which of the words should import the one, which the other.</w:t>
      </w:r>
    </w:p>
    <w:p w14:paraId="2B2F08E3">
      <w:pPr>
        <w:rPr>
          <w:rFonts w:hint="eastAsia"/>
        </w:rPr>
      </w:pPr>
      <w:r>
        <w:rPr>
          <w:rFonts w:hint="eastAsia"/>
        </w:rPr>
        <w:t>1. 变易，παραλλαγή；2，转动的影儿，τροπῆς ἀποσκίασμα；然而，同意两者都被意指的解释者，却在哪个词指哪个上意见不一。</w:t>
      </w:r>
    </w:p>
    <w:p w14:paraId="2F11D12F">
      <w:pPr>
        <w:rPr>
          <w:rFonts w:hint="eastAsia"/>
        </w:rPr>
      </w:pPr>
    </w:p>
    <w:p w14:paraId="5E57FEAB">
      <w:pPr>
        <w:rPr>
          <w:rFonts w:hint="eastAsia"/>
        </w:rPr>
      </w:pPr>
      <w:r>
        <w:rPr>
          <w:rFonts w:hint="eastAsia"/>
        </w:rPr>
        <w:t>I will not much trouble you about it.</w:t>
      </w:r>
    </w:p>
    <w:p w14:paraId="6C353EBA">
      <w:pPr>
        <w:rPr>
          <w:rFonts w:hint="eastAsia"/>
        </w:rPr>
      </w:pPr>
      <w:r>
        <w:rPr>
          <w:rFonts w:hint="eastAsia"/>
        </w:rPr>
        <w:t>我不会在这事上多麻烦你们。</w:t>
      </w:r>
    </w:p>
    <w:p w14:paraId="09119A15">
      <w:pPr>
        <w:rPr>
          <w:rFonts w:hint="eastAsia"/>
        </w:rPr>
      </w:pPr>
      <w:r>
        <w:rPr>
          <w:rFonts w:hint="eastAsia"/>
        </w:rPr>
        <w:t>De Quiros he peremptorily says the first word, παραλλαγὴ, imports the yearly motion of the sun, that recessus hyemalis‚ that departure of the sun that makes winter, and quotes Proclus* for the import of the Greek word; and that other word, shadow of turning‚ he interprets of his setting and turning into the other part of the earth every night, by which he casts a shadow, which causeth night.</w:t>
      </w:r>
    </w:p>
    <w:p w14:paraId="5777D9F3">
      <w:pPr>
        <w:rPr>
          <w:rFonts w:hint="eastAsia"/>
        </w:rPr>
      </w:pPr>
      <w:r>
        <w:rPr>
          <w:rFonts w:hint="eastAsia"/>
        </w:rPr>
        <w:t>德·奎洛斯斩钉截铁地说，第一个词，παραλλαγὴ，意指太阳的年度运动，即 recessus hyemalis（冬天的退行），即造成冬天的太阳的离去，并引用普罗克洛斯*的话来解释这个希腊词的含意；而另一个词，“转动的影儿”，他解释为太阳每晚落下并转向地球另一部分，借此投下阴影，造成夜晚。</w:t>
      </w:r>
    </w:p>
    <w:p w14:paraId="3218C258">
      <w:pPr>
        <w:rPr>
          <w:rFonts w:hint="eastAsia"/>
        </w:rPr>
      </w:pPr>
    </w:p>
    <w:p w14:paraId="011F1EA6">
      <w:pPr>
        <w:rPr>
          <w:rFonts w:hint="eastAsia"/>
        </w:rPr>
      </w:pPr>
      <w:r>
        <w:rPr>
          <w:rFonts w:hint="eastAsia"/>
        </w:rPr>
        <w:t>Doctor Hammond is for the clean contrary signification of the words, yet agrees that both these motions are meant: to him I refer any that will read him, for he is largest upon it.</w:t>
      </w:r>
    </w:p>
    <w:p w14:paraId="6D9CCD66">
      <w:pPr>
        <w:rPr>
          <w:rFonts w:hint="eastAsia"/>
        </w:rPr>
      </w:pPr>
      <w:r>
        <w:rPr>
          <w:rFonts w:hint="eastAsia"/>
        </w:rPr>
        <w:t>汉蒙德博士则主张这两个词的意思完全相反，但同意两者都指这两种运动：我请任何愿意读他的人去参看他，因为他对此论述最详尽。</w:t>
      </w:r>
    </w:p>
    <w:p w14:paraId="190FE32F">
      <w:pPr>
        <w:rPr>
          <w:rFonts w:hint="eastAsia"/>
        </w:rPr>
      </w:pPr>
      <w:r>
        <w:rPr>
          <w:rFonts w:hint="eastAsia"/>
        </w:rPr>
        <w:t>However, between both I have what I aim at, that both these motions of the sun are intended, though I for my part incline to think with Piscator and others, that by shadow of turning‚ or the shadow caused by his turning, is meant, that his nightly turning off from this or that part of the world, by setting into the other, and so leaving cold night and a shadow behind him.</w:t>
      </w:r>
    </w:p>
    <w:p w14:paraId="32BA9F0F">
      <w:pPr>
        <w:rPr>
          <w:rFonts w:hint="eastAsia"/>
        </w:rPr>
      </w:pPr>
      <w:r>
        <w:rPr>
          <w:rFonts w:hint="eastAsia"/>
        </w:rPr>
        <w:t>然而，在两者之间，我得到了我所要的，即太阳这两种运动都被意指，虽然我个人倾向于与皮斯卡托等人一同认为，“转动的影儿”，或由其转动所造成的阴影，是指它每晚从世界这一部分或那一部分转离，落入另一部分，从而留下寒冷的夜晚和阴影。</w:t>
      </w:r>
    </w:p>
    <w:p w14:paraId="17EEBACD">
      <w:pPr>
        <w:rPr>
          <w:rFonts w:hint="eastAsia"/>
        </w:rPr>
      </w:pPr>
    </w:p>
    <w:p w14:paraId="73958372">
      <w:pPr>
        <w:rPr>
          <w:rFonts w:hint="eastAsia"/>
        </w:rPr>
      </w:pPr>
      <w:r>
        <w:rPr>
          <w:rFonts w:hint="eastAsia"/>
        </w:rPr>
        <w:t>But the application of this gallant similitude unto the unchangeableness of God's love and motions towards us, is that I aim at, and which this hitherto hath made way for.</w:t>
      </w:r>
    </w:p>
    <w:p w14:paraId="710F7A59">
      <w:pPr>
        <w:rPr>
          <w:rFonts w:hint="eastAsia"/>
        </w:rPr>
      </w:pPr>
      <w:r>
        <w:rPr>
          <w:rFonts w:hint="eastAsia"/>
        </w:rPr>
        <w:t>但将这个英勇的比喻，应用于神对我们不变的爱和运动，这才是我所要的，并且这一切 hitherto 已为此铺平了道路。</w:t>
      </w:r>
    </w:p>
    <w:p w14:paraId="164C7184">
      <w:pPr>
        <w:rPr>
          <w:rFonts w:hint="eastAsia"/>
        </w:rPr>
      </w:pPr>
    </w:p>
    <w:p w14:paraId="5F9FE7DC">
      <w:pPr>
        <w:rPr>
          <w:rFonts w:hint="eastAsia"/>
        </w:rPr>
      </w:pPr>
      <w:r>
        <w:rPr>
          <w:rFonts w:hint="eastAsia"/>
        </w:rPr>
        <w:t>1. This visible sun, by reason of these its motions and turning, leaves a damp upon the fruits fore-mentioned, and indeed all other which it brings forth; in winter these fruits die, and shrink into the root; every night casts a shadow on them, and a coldness which is prejudicial to them, the sun thus as it were carelessly leaving them.</w:t>
      </w:r>
    </w:p>
    <w:p w14:paraId="4B6F66B7">
      <w:pPr>
        <w:rPr>
          <w:rFonts w:hint="eastAsia"/>
        </w:rPr>
      </w:pPr>
      <w:r>
        <w:rPr>
          <w:rFonts w:hint="eastAsia"/>
        </w:rPr>
        <w:t>1. 这个可见的太阳，因其这些运动和转动，给前述的果实，以及它所生出的所有其他果实，都留下了一股湿气；在冬天，这些果实死亡，并缩回到根部；每晚都给它们投下阴影，以及一种对它们有害的寒冷，太阳就这样仿佛漫不经心地离开了它们。</w:t>
      </w:r>
    </w:p>
    <w:p w14:paraId="0D3F9994">
      <w:pPr>
        <w:rPr>
          <w:rFonts w:hint="eastAsia"/>
        </w:rPr>
      </w:pPr>
    </w:p>
    <w:p w14:paraId="3DF5CE61">
      <w:pPr>
        <w:rPr>
          <w:rFonts w:hint="eastAsia"/>
        </w:rPr>
      </w:pPr>
      <w:r>
        <w:rPr>
          <w:rFonts w:hint="eastAsia"/>
        </w:rPr>
        <w:t>But, 2, not so God in his courses towards those his first fruits.</w:t>
      </w:r>
    </w:p>
    <w:p w14:paraId="29DA2ACB">
      <w:pPr>
        <w:rPr>
          <w:rFonts w:hint="eastAsia"/>
        </w:rPr>
      </w:pPr>
      <w:r>
        <w:rPr>
          <w:rFonts w:hint="eastAsia"/>
        </w:rPr>
        <w:t>但，2，神在祂对祂那些初熟果实的路径上，却不是如此。</w:t>
      </w:r>
    </w:p>
    <w:p w14:paraId="14BA84A5">
      <w:pPr>
        <w:rPr>
          <w:rFonts w:hint="eastAsia"/>
        </w:rPr>
      </w:pPr>
    </w:p>
    <w:p w14:paraId="39321F2A">
      <w:pPr>
        <w:rPr>
          <w:rFonts w:hint="eastAsia"/>
        </w:rPr>
      </w:pPr>
      <w:r>
        <w:rPr>
          <w:rFonts w:hint="eastAsia"/>
        </w:rPr>
        <w:t>(1.)He never alters in the least degree his good will towards them (and in respect of the unchangeableness of his will it is that this comparison is made).</w:t>
      </w:r>
    </w:p>
    <w:p w14:paraId="2C4EF365">
      <w:pPr>
        <w:rPr>
          <w:rFonts w:hint="eastAsia"/>
        </w:rPr>
      </w:pPr>
      <w:r>
        <w:rPr>
          <w:rFonts w:hint="eastAsia"/>
        </w:rPr>
        <w:t>（1.）祂对他们的善意，丝毫也不改变（而正是就祂旨意的不变性，才作此比较）。</w:t>
      </w:r>
    </w:p>
    <w:p w14:paraId="1D597364">
      <w:pPr>
        <w:rPr>
          <w:rFonts w:hint="eastAsia"/>
        </w:rPr>
      </w:pPr>
      <w:r>
        <w:rPr>
          <w:rFonts w:hint="eastAsia"/>
        </w:rPr>
        <w:t>We ourselves may change, as poor creatures we do; but God changeth never towards thee; his heart towards thee is what it was.</w:t>
      </w:r>
    </w:p>
    <w:p w14:paraId="29DB3123">
      <w:pPr>
        <w:rPr>
          <w:rFonts w:hint="eastAsia"/>
        </w:rPr>
      </w:pPr>
      <w:r>
        <w:rPr>
          <w:rFonts w:hint="eastAsia"/>
        </w:rPr>
        <w:t>我们自己可能会改变，如我们这些可怜的受造之物；但神永不向你改变；祂对你的心，仍是原来的心。</w:t>
      </w:r>
    </w:p>
    <w:p w14:paraId="73E0A1A8">
      <w:pPr>
        <w:rPr>
          <w:rFonts w:hint="eastAsia"/>
        </w:rPr>
      </w:pPr>
      <w:r>
        <w:rPr>
          <w:rFonts w:hint="eastAsia"/>
        </w:rPr>
        <w:t>Thou indeed mayest have clouds come between thee and sin, a 'dark and cloudy day,' as the prophet Ezek. 34:12, but it is day still; yea, there may be tempests and storms upon thy soul, but it is day still; as in countries where the sun is at the highest there are, and most there of all other countries; but his love is in its zenith, stands as Joshua's sun at the top over thee, fixed and perpetually.</w:t>
      </w:r>
    </w:p>
    <w:p w14:paraId="0A18496F">
      <w:pPr>
        <w:rPr>
          <w:rFonts w:hint="eastAsia"/>
        </w:rPr>
      </w:pPr>
      <w:r>
        <w:rPr>
          <w:rFonts w:hint="eastAsia"/>
        </w:rPr>
        <w:t>你确实可能在你和罪之间有云彩，一个“密云幽暗的日子”，如先知以西结书34章12节，但仍是白日；是的，你的灵魂上可能有暴风雨，但仍是白日；如同在太阳最高的地方，有暴风雨，并且比所有其他国家都多；但祂的爱在它的顶峰，如约书亚的太阳，固定在你头顶上，永恒不变。</w:t>
      </w:r>
    </w:p>
    <w:p w14:paraId="48ED2607">
      <w:pPr>
        <w:rPr>
          <w:rFonts w:hint="eastAsia"/>
        </w:rPr>
      </w:pPr>
      <w:r>
        <w:rPr>
          <w:rFonts w:hint="eastAsia"/>
        </w:rPr>
        <w:t>It alters not, removes not a degree, the fixedness of its station is pitched and taken up towards thee in respect of everlasting kindness.</w:t>
      </w:r>
    </w:p>
    <w:p w14:paraId="67562E28">
      <w:pPr>
        <w:rPr>
          <w:rFonts w:hint="eastAsia"/>
        </w:rPr>
      </w:pPr>
      <w:r>
        <w:rPr>
          <w:rFonts w:hint="eastAsia"/>
        </w:rPr>
        <w:t>它不改变，不移动一度，它位置的固定性，是就永远的慈爱而言，向你设定并确立的。</w:t>
      </w:r>
    </w:p>
    <w:p w14:paraId="70C0EBAA">
      <w:pPr>
        <w:rPr>
          <w:rFonts w:hint="eastAsia"/>
        </w:rPr>
      </w:pPr>
      <w:r>
        <w:rPr>
          <w:rFonts w:hint="eastAsia"/>
        </w:rPr>
        <w:t>He may let thee feel the effects of his love less one day than another, in comforts quickenings (for he works the will and the deed of his own good pleasure), but his love substantially and solidly is one and the same, and varies not, whatever you may think: 'I know,' says God, Jer. 29:11, 'the thoughts I think towards you, thoughts of peace, and not of evil,' in all trials.</w:t>
      </w:r>
    </w:p>
    <w:p w14:paraId="2816CB59">
      <w:pPr>
        <w:rPr>
          <w:rFonts w:hint="eastAsia"/>
        </w:rPr>
      </w:pPr>
      <w:r>
        <w:rPr>
          <w:rFonts w:hint="eastAsia"/>
        </w:rPr>
        <w:t>祂可能让你今天感受祂爱的效果，比昨天少一些，在安慰和激动上（因为祂按祂的善意，作成意旨和行动），但祂的爱，实质上和坚固地，是同一的，不改变，无论你怎么想：“我知道，”神说，《耶利米书》29章11节，“我向你们所怀的意念，是赐平安的意念，不是降灾祸的意念，”在一切的试炼中。</w:t>
      </w:r>
    </w:p>
    <w:p w14:paraId="62DE94F0">
      <w:pPr>
        <w:rPr>
          <w:rFonts w:hint="eastAsia"/>
        </w:rPr>
      </w:pPr>
    </w:p>
    <w:p w14:paraId="64544963">
      <w:pPr>
        <w:rPr>
          <w:rFonts w:hint="eastAsia"/>
        </w:rPr>
      </w:pPr>
      <w:r>
        <w:rPr>
          <w:rFonts w:hint="eastAsia"/>
        </w:rPr>
        <w:t>Nor (2.) art thou to reckon of this love either by the yearly course or long run, as if thou having been in the state of grace for so or so long a time, yet then for the other half-year, or more perhaps, thou shouldst be out of it again (I mention that space of half a-year because it was about that space some would have David to have had a total intercision of God's love, until Nathan came to him), and then the other half-year this sun should come back again unto thee in his love and good will; but take the whole course of God from first to last, and he is thine.</w:t>
      </w:r>
    </w:p>
    <w:p w14:paraId="0630928F">
      <w:pPr>
        <w:rPr>
          <w:rFonts w:hint="eastAsia"/>
        </w:rPr>
      </w:pPr>
      <w:r>
        <w:rPr>
          <w:rFonts w:hint="eastAsia"/>
        </w:rPr>
        <w:t>你也不该（2.）用年度的路径或长远的眼光来衡量这爱，仿佛你已在恩典状态中如此长久，然而，在另外半年，或更久，你又会脱离它（我提这半年的时间，是因为有人认为大卫曾在那段时间里，神的爱完全中断，直到拿单来到他那里），然后另外半年，这太阳又会带着它的爱和善意回到你这里；但从始至终，看神的整个路径，祂是你的。</w:t>
      </w:r>
    </w:p>
    <w:p w14:paraId="45F76C51">
      <w:pPr>
        <w:rPr>
          <w:rFonts w:hint="eastAsia"/>
        </w:rPr>
      </w:pPr>
      <w:r>
        <w:rPr>
          <w:rFonts w:hint="eastAsia"/>
        </w:rPr>
        <w:t>Make not thy almanack by such uncertain rules; God's calendar is otherwise.</w:t>
      </w:r>
    </w:p>
    <w:p w14:paraId="2830F1A7">
      <w:pPr>
        <w:rPr>
          <w:rFonts w:hint="eastAsia"/>
        </w:rPr>
      </w:pPr>
      <w:r>
        <w:rPr>
          <w:rFonts w:hint="eastAsia"/>
        </w:rPr>
        <w:t>不要用如此不定的规则来作你的历书；神的历书是另外一回事。</w:t>
      </w:r>
    </w:p>
    <w:p w14:paraId="47C6A914">
      <w:pPr>
        <w:rPr>
          <w:rFonts w:hint="eastAsia"/>
        </w:rPr>
      </w:pPr>
      <w:r>
        <w:rPr>
          <w:rFonts w:hint="eastAsia"/>
        </w:rPr>
        <w:t>Remember that God is here said not to be like the sun, neither in respect of its yearly motion, and the alternation and variableness thereof, nor yet his daily; God's almanack, calculated for eternity, varies not his love in either respects.</w:t>
      </w:r>
    </w:p>
    <w:p w14:paraId="6F12715D">
      <w:pPr>
        <w:rPr>
          <w:rFonts w:hint="eastAsia"/>
        </w:rPr>
      </w:pPr>
      <w:r>
        <w:rPr>
          <w:rFonts w:hint="eastAsia"/>
        </w:rPr>
        <w:t>记住，此处说神不像太阳，无论是在其年度运动，以及其交替和变化性上，还是在其每日运动上；神的历书，是为永恒而计算的，祂的爱在这两方面都不改变。</w:t>
      </w:r>
    </w:p>
    <w:p w14:paraId="48B5753B">
      <w:pPr>
        <w:rPr>
          <w:rFonts w:hint="eastAsia"/>
        </w:rPr>
      </w:pPr>
      <w:r>
        <w:rPr>
          <w:rFonts w:hint="eastAsia"/>
        </w:rPr>
        <w:t>Count up then with thyself that God loves thee not by the year only; that is, as if thou take the whole of thy life in gross by the great.</w:t>
      </w:r>
    </w:p>
    <w:p w14:paraId="2DB566A2">
      <w:pPr>
        <w:rPr>
          <w:rFonts w:hint="eastAsia"/>
        </w:rPr>
      </w:pPr>
      <w:r>
        <w:rPr>
          <w:rFonts w:hint="eastAsia"/>
        </w:rPr>
        <w:t>那么，你自己算算，神爱你不是只按年；也就是说，仿佛你将你一生的全部，大略地计算。</w:t>
      </w:r>
    </w:p>
    <w:p w14:paraId="31405C3C">
      <w:pPr>
        <w:rPr>
          <w:rFonts w:hint="eastAsia"/>
        </w:rPr>
      </w:pPr>
      <w:r>
        <w:rPr>
          <w:rFonts w:hint="eastAsia"/>
        </w:rPr>
        <w:t>No; but God loves thee by the day; he varies not in his love; it is unchangeable in respect of any daily recess of leaving of thee, I say his love is.</w:t>
      </w:r>
    </w:p>
    <w:p w14:paraId="5CA5A852">
      <w:pPr>
        <w:rPr>
          <w:rFonts w:hint="eastAsia"/>
        </w:rPr>
      </w:pPr>
      <w:r>
        <w:rPr>
          <w:rFonts w:hint="eastAsia"/>
        </w:rPr>
        <w:t>不；神爱你按日；祂的爱不改变；就任何每日离你的退行而言，我说祂的爱是不变的。</w:t>
      </w:r>
    </w:p>
    <w:p w14:paraId="46178D07">
      <w:pPr>
        <w:rPr>
          <w:rFonts w:hint="eastAsia"/>
        </w:rPr>
      </w:pPr>
      <w:r>
        <w:rPr>
          <w:rFonts w:hint="eastAsia"/>
        </w:rPr>
        <w:t>Jesus Christ, this Sun of righteousness, his love never sets when once it is risen, but as, Heb. 13:8, 'Jesus Christ, the same yesterday, and to-day, and for ever.'</w:t>
      </w:r>
    </w:p>
    <w:p w14:paraId="16F31F17">
      <w:pPr>
        <w:rPr>
          <w:rFonts w:hint="eastAsia"/>
        </w:rPr>
      </w:pPr>
      <w:r>
        <w:rPr>
          <w:rFonts w:hint="eastAsia"/>
        </w:rPr>
        <w:t>耶稣基督，这公义的太阳，祂的爱一旦升起，永不落下，正如，《希伯来书》13章8节，“耶稣基督，昨日、今日、一直到永远，是一样的。”</w:t>
      </w:r>
    </w:p>
    <w:p w14:paraId="355B17ED">
      <w:pPr>
        <w:rPr>
          <w:rFonts w:hint="eastAsia"/>
        </w:rPr>
      </w:pPr>
      <w:r>
        <w:rPr>
          <w:rFonts w:hint="eastAsia"/>
        </w:rPr>
        <w:t>I confess that place is mainly to be taken of his being the same in his virtue and efficacy in the yesterday of the Old Testament, and the present day of the gospel, and for the for ever in the other world; but withal when I cast my eye upon the 5th verse, where he had newly said to every particular soul, 'I will never leave thee, nor forsake thee' (the fivefold force in that speech you have often heard of), you shall give me leave withal to take in this high consolatory, that Jesus Christ is to every particular soul, in respect of his love, in nowise nor in no degree leaving or forsaking them; the same to-day that yesterday he was, or at any time of thy life, and will continue the same for ever.</w:t>
      </w:r>
    </w:p>
    <w:p w14:paraId="2D26F637">
      <w:pPr>
        <w:rPr>
          <w:rFonts w:hint="eastAsia"/>
        </w:rPr>
      </w:pPr>
      <w:r>
        <w:rPr>
          <w:rFonts w:hint="eastAsia"/>
        </w:rPr>
        <w:t>我承认，那处经文主要是要理解为祂在旧约的昨日，和福音的今日，在其美德和效力上是相同的，并且在另一个世界里是永远相同的；但同时，当我把目光投向第5节，祂刚对每一个灵魂说，“我总不撇下你，也不丢弃你”（你们常听说那句话的五重力量），你们要允许我同时也领受这个崇高的安慰，即耶稣基督，就祂的爱而言，对每一个灵魂，都绝不，丝毫也不，撇下或丢弃他们；今日与昨日一样，或在你一生的任何时候，并且将永远如此。</w:t>
      </w:r>
    </w:p>
    <w:p w14:paraId="34BE7362">
      <w:pPr>
        <w:rPr>
          <w:rFonts w:hint="eastAsia"/>
        </w:rPr>
      </w:pPr>
      <w:r>
        <w:rPr>
          <w:rFonts w:hint="eastAsia"/>
        </w:rPr>
        <w:t>And therefore go and carry home this for thy comfort, every one of your souls that have been savingly called for your particular, first cast but your eye on the words, ver. 5, 'I will never,' &amp;c., and then on the 8th, 'Jesus the same,' &amp;c., and see if they do not directly look one upon the other.</w:t>
      </w:r>
    </w:p>
    <w:p w14:paraId="3AA213C4">
      <w:pPr>
        <w:rPr>
          <w:rFonts w:hint="eastAsia"/>
        </w:rPr>
      </w:pPr>
      <w:r>
        <w:rPr>
          <w:rFonts w:hint="eastAsia"/>
        </w:rPr>
        <w:t>因此，去吧，把这个带回家作为你们的安慰，你们每一位已得救蒙召的灵魂，就你们个人而言，先看看第5节的话，“我总不，”等等，然后看第8节，“耶稣一样，”等等，看看它们是否直接地彼此相望。</w:t>
      </w:r>
    </w:p>
    <w:p w14:paraId="0E3A0372">
      <w:pPr>
        <w:rPr>
          <w:rFonts w:hint="eastAsia"/>
        </w:rPr>
      </w:pPr>
      <w:r>
        <w:rPr>
          <w:rFonts w:hint="eastAsia"/>
        </w:rPr>
        <w:t>Again, when Paul says, 'My inward man is renewed day by day,' 2 Cor. 4:16, our spirits would be in a miserable plight, if in any day, even of sinning most, we should not be renewed, for then we should fall back instantly into unregeneracy, but in the worst day of greatest sinnings we do not; he upholds by renewing something of his grace, and gracious conflicts against sin in us.</w:t>
      </w:r>
    </w:p>
    <w:p w14:paraId="00B2FD18">
      <w:pPr>
        <w:rPr>
          <w:rFonts w:hint="eastAsia"/>
        </w:rPr>
      </w:pPr>
      <w:r>
        <w:rPr>
          <w:rFonts w:hint="eastAsia"/>
        </w:rPr>
        <w:t>再者，当保罗说，“我的内心一天新似一天，”《哥林多后书》4章16节，我们的灵，如果在任何一天，哪怕是罪恶最多的一天，不被更新，就会陷入悲惨的境地，因为那时我们就会立刻退回到未重生状态，但在罪恶最大的最坏一天，我们不会；祂借着在我们里面更新一些祂的恩典，和与罪的恩典冲突，来扶持我们。</w:t>
      </w:r>
    </w:p>
    <w:p w14:paraId="7038B7A6">
      <w:pPr>
        <w:rPr>
          <w:rFonts w:hint="eastAsia"/>
        </w:rPr>
      </w:pPr>
      <w:r>
        <w:rPr>
          <w:rFonts w:hint="eastAsia"/>
        </w:rPr>
        <w:t>And though we feel not these renewings, yet I promise you, said old Mr Dod, in my hearing once, I believe I am thus renewed every day, though I discern it not.</w:t>
      </w:r>
    </w:p>
    <w:p w14:paraId="0F78D702">
      <w:pPr>
        <w:rPr>
          <w:rFonts w:hint="eastAsia"/>
        </w:rPr>
      </w:pPr>
      <w:r>
        <w:rPr>
          <w:rFonts w:hint="eastAsia"/>
        </w:rPr>
        <w:t>虽然我们感觉不到这些更新，然而我向你们保证，老多德先生曾在我听见时说，我相信我每天都如此被更新，虽然我辨认不出。</w:t>
      </w:r>
    </w:p>
    <w:p w14:paraId="7DA50289">
      <w:pPr>
        <w:rPr>
          <w:rFonts w:hint="eastAsia"/>
        </w:rPr>
      </w:pPr>
      <w:r>
        <w:rPr>
          <w:rFonts w:hint="eastAsia"/>
        </w:rPr>
        <w:t>Yea, God loves thee not by the day only, but by the moment: Isa. 27:2, 3, 'In that day sing ye unto her, A vineyard of red wine.</w:t>
      </w:r>
    </w:p>
    <w:p w14:paraId="76046C83">
      <w:pPr>
        <w:rPr>
          <w:rFonts w:hint="eastAsia"/>
        </w:rPr>
      </w:pPr>
      <w:r>
        <w:rPr>
          <w:rFonts w:hint="eastAsia"/>
        </w:rPr>
        <w:t>是的，神爱你不仅是按日，而是按时： 《以赛亚书》27章2、3节，“到那日，你们要向她歌唱说，有美好葡萄树。</w:t>
      </w:r>
    </w:p>
    <w:p w14:paraId="553B4D2C">
      <w:pPr>
        <w:rPr>
          <w:rFonts w:hint="eastAsia"/>
        </w:rPr>
      </w:pPr>
      <w:r>
        <w:rPr>
          <w:rFonts w:hint="eastAsia"/>
        </w:rPr>
        <w:t>I the Lord do keep it; I will water it every moment: lest any hurt it, I will keep it night and day.'</w:t>
      </w:r>
    </w:p>
    <w:p w14:paraId="0DE46F9E">
      <w:pPr>
        <w:rPr>
          <w:rFonts w:hint="eastAsia"/>
        </w:rPr>
      </w:pPr>
      <w:r>
        <w:rPr>
          <w:rFonts w:hint="eastAsia"/>
        </w:rPr>
        <w:t>我耶和华是看守葡萄园的；我必时刻浇灌，免得有人损害，我昼夜看守。”</w:t>
      </w:r>
    </w:p>
    <w:p w14:paraId="3410A3C2">
      <w:pPr>
        <w:rPr>
          <w:rFonts w:hint="eastAsia"/>
        </w:rPr>
      </w:pPr>
      <w:r>
        <w:rPr>
          <w:rFonts w:hint="eastAsia"/>
        </w:rPr>
        <w:t>Remember but out of the text, how that God's good will varies not as the sun doth, neither in respect of a yearly motion, nor a daily motion off from these; but not so to a temporary work, with which he deals providentially, and as this visible sun doth towards the fruits which it brings forth.</w:t>
      </w:r>
    </w:p>
    <w:p w14:paraId="5C62B1BF">
      <w:pPr>
        <w:rPr>
          <w:rFonts w:hint="eastAsia"/>
        </w:rPr>
      </w:pPr>
      <w:r>
        <w:rPr>
          <w:rFonts w:hint="eastAsia"/>
        </w:rPr>
        <w:t>只要从经文中记住，神的善意，不像太阳那样变化，无论是在年度的运动上，还是在每日的运动上，都不从这些上偏离；但对暂时的工作却不是如此，祂对待那些工作是护理的，如同这可见的太阳对待它所生出的果实。</w:t>
      </w:r>
    </w:p>
    <w:p w14:paraId="530E0FF6">
      <w:pPr>
        <w:rPr>
          <w:rFonts w:hint="eastAsia"/>
        </w:rPr>
      </w:pPr>
    </w:p>
    <w:p w14:paraId="53CD2411">
      <w:pPr>
        <w:rPr>
          <w:rFonts w:hint="eastAsia"/>
        </w:rPr>
      </w:pPr>
      <w:r>
        <w:rPr>
          <w:rFonts w:hint="eastAsia"/>
        </w:rPr>
        <w:t>Use 1. Hast thou had such a work upon thee as even here out of James hath been scatteredly set out?</w:t>
      </w:r>
    </w:p>
    <w:p w14:paraId="62D93F8B">
      <w:pPr>
        <w:rPr>
          <w:rFonts w:hint="eastAsia"/>
        </w:rPr>
      </w:pPr>
      <w:r>
        <w:rPr>
          <w:rFonts w:hint="eastAsia"/>
        </w:rPr>
        <w:t>应用一。你身上是否有过如雅各书中所零散描述的那种工作？</w:t>
      </w:r>
    </w:p>
    <w:p w14:paraId="0A3FE06C">
      <w:pPr>
        <w:rPr>
          <w:rFonts w:hint="eastAsia"/>
        </w:rPr>
      </w:pPr>
      <w:r>
        <w:rPr>
          <w:rFonts w:hint="eastAsia"/>
        </w:rPr>
        <w:t>(1.) That of humiliation, ver.7, 10, through which by the power of the Spirit this world hath been blasted to thee; 'the Spirit of the Lord having blown upon it' for ever, that thy valuation of things hath been for ever changed, and withal thine interest changed from things of this world, that thou makest thy height; Ὕψος, the height, the top of thy desires, esteem, pursuance, the things of the other world, so as thou gloriest not in any excellency; as Jer. 9:23, 24, 'Let not the wise man glory in his wisdom, neither let the mighty man glory in his might, let not the rich man glory in his riches; but let him that glorieth glory in this, that he understandeth and knoweth me, that I am the Lord,' &amp;c., which words do particularly speak the very sum of James his aim in these 9th and 10th verses.</w:t>
      </w:r>
    </w:p>
    <w:p w14:paraId="3A2CB898">
      <w:pPr>
        <w:rPr>
          <w:rFonts w:hint="eastAsia"/>
        </w:rPr>
      </w:pPr>
      <w:r>
        <w:rPr>
          <w:rFonts w:hint="eastAsia"/>
        </w:rPr>
        <w:t>（1.）谦卑的工作，第7、10节，借着这工作，靠着圣灵的大能，这世界对你而言已枯干；“耶和华的灵吹在其上”永远，以致你对事物的评价已永远改变，同时你的利益也已从这世上的事物改变，你将另一个世界的事物，当作你的高度；Ὕψος，高度，你欲望、尊重、追求的顶峰，以致你不以任何卓越为荣；如《耶利米书》9章23、24节，“智慧人不要因他的智慧夸口，勇士不要因他的勇力夸口，财主不要因他的财物夸口；夸口的倒要因此夸口，就是明白且认识我，我是耶和华，”等等，这些话特别地说出了雅各在这第9和10节中目的的要旨。</w:t>
      </w:r>
    </w:p>
    <w:p w14:paraId="74DA1A63">
      <w:pPr>
        <w:rPr>
          <w:rFonts w:hint="eastAsia"/>
        </w:rPr>
      </w:pPr>
    </w:p>
    <w:p w14:paraId="5ACC149E">
      <w:pPr>
        <w:rPr>
          <w:rFonts w:hint="eastAsia"/>
        </w:rPr>
      </w:pPr>
      <w:r>
        <w:rPr>
          <w:rFonts w:hint="eastAsia"/>
        </w:rPr>
        <w:t>(2.)And then hast thou had faith wrought in thee, laying hold on the love of God in Christ Jesus, as verse 3?</w:t>
      </w:r>
    </w:p>
    <w:p w14:paraId="6C68695F">
      <w:pPr>
        <w:rPr>
          <w:rFonts w:hint="eastAsia"/>
        </w:rPr>
      </w:pPr>
      <w:r>
        <w:rPr>
          <w:rFonts w:hint="eastAsia"/>
        </w:rPr>
        <w:t>（2.）然后，你里面是否有了信心，抓住神在基督耶稣里的爱，如第3节？</w:t>
      </w:r>
    </w:p>
    <w:p w14:paraId="114D2EB1">
      <w:pPr>
        <w:rPr>
          <w:rFonts w:hint="eastAsia"/>
        </w:rPr>
      </w:pPr>
    </w:p>
    <w:p w14:paraId="5C1FFEDF">
      <w:pPr>
        <w:rPr>
          <w:rFonts w:hint="eastAsia"/>
        </w:rPr>
      </w:pPr>
      <w:r>
        <w:rPr>
          <w:rFonts w:hint="eastAsia"/>
        </w:rPr>
        <w:t>(3.)And that faith when tried thou hast found to work patience in thee, submission to God, quietness of heart, upon this ground, that thou waitest upon God, and leavest the issue of all unto him, as verse 4, though perhaps patience hath not yet had its full, perfect work which it shall have in thee.</w:t>
      </w:r>
    </w:p>
    <w:p w14:paraId="36BB3ECA">
      <w:pPr>
        <w:rPr>
          <w:rFonts w:hint="eastAsia"/>
        </w:rPr>
      </w:pPr>
      <w:r>
        <w:rPr>
          <w:rFonts w:hint="eastAsia"/>
        </w:rPr>
        <w:t>（3.）那信心，当受试验时，你是否发现它在你里面生出忍耐，顺服神，心里的安静，是基于这个根据，即你等候神，并将一切的结局交托给祂，如第4节，虽然或许忍耐尚未在你里面有其完全、完美的工作。</w:t>
      </w:r>
    </w:p>
    <w:p w14:paraId="77E8CC12">
      <w:pPr>
        <w:rPr>
          <w:rFonts w:hint="eastAsia"/>
        </w:rPr>
      </w:pPr>
    </w:p>
    <w:p w14:paraId="0C2C644A">
      <w:pPr>
        <w:rPr>
          <w:rFonts w:hint="eastAsia"/>
        </w:rPr>
      </w:pPr>
      <w:r>
        <w:rPr>
          <w:rFonts w:hint="eastAsia"/>
        </w:rPr>
        <w:t>And (4.) in all distresses thy heart cleaves unto God, which it shews in earnest addresses unto him for grace and wisdom to carry thee through, and seekest that wisdom more than deliverance, especially when thou fearest to be called to suffer for Christ, which whensoever it falls out thou still resolvest to cleave to him, and adhere to thy profession in all truths and duties revealed to thee, which thou shalt come to be tried in, as those which thou art to hold fast in such a day; to 'confess and not deny,' as it is said of John, and as the three children, Dan. 3:16, 17, 'Shadrach, Meshach, and Abed-nego, answered and said to the king, O Nebuchadnezzar, we are not careful to answer thee in this matter.</w:t>
      </w:r>
    </w:p>
    <w:p w14:paraId="3BF69758">
      <w:pPr>
        <w:rPr>
          <w:rFonts w:hint="eastAsia"/>
        </w:rPr>
      </w:pPr>
      <w:r>
        <w:rPr>
          <w:rFonts w:hint="eastAsia"/>
        </w:rPr>
        <w:t>并且（4.）在所有困苦中，你的心都紧紧地依靠神，这显明在 earnestly 地向祂祈求恩典和智慧，以带领你经过，并且你寻求那智慧胜过拯救，特别是当你害怕被召为基督受苦时，无论何时发生，你仍决心紧紧地依靠祂，并持守你在所有向你启示的真理和本分中的承认信仰，你将在这些事上受试验，如同你在那日要持守的；要“承认而不否认”，如论到约翰所说，以及那三个孩子，《但以理书》3章16、17节，“沙得拉，米煞，亚伯尼歌对王说：‘尼布甲尼撒，这件事我们不必回答你。</w:t>
      </w:r>
    </w:p>
    <w:p w14:paraId="6E624776">
      <w:pPr>
        <w:rPr>
          <w:rFonts w:hint="eastAsia"/>
        </w:rPr>
      </w:pPr>
      <w:r>
        <w:rPr>
          <w:rFonts w:hint="eastAsia"/>
        </w:rPr>
        <w:t>If it be so, our God whom we serve is able to deliver us from the burning fiery furnace, and he will deliver us out of thine hand, O king.'</w:t>
      </w:r>
    </w:p>
    <w:p w14:paraId="6B335CCB">
      <w:pPr>
        <w:rPr>
          <w:rFonts w:hint="eastAsia"/>
        </w:rPr>
      </w:pPr>
      <w:r>
        <w:rPr>
          <w:rFonts w:hint="eastAsia"/>
        </w:rPr>
        <w:t>即或不然，王啊，你要知道我们决不事奉你的神，也不拜你所立的金像。’”</w:t>
      </w:r>
    </w:p>
    <w:p w14:paraId="3E1EDCC6">
      <w:pPr>
        <w:rPr>
          <w:rFonts w:hint="eastAsia"/>
        </w:rPr>
      </w:pPr>
      <w:r>
        <w:rPr>
          <w:rFonts w:hint="eastAsia"/>
        </w:rPr>
        <w:t>And so thou waverest not, hast not so much as wavering thoughts whether to cleave to God and the times:* 'And though all this is come upon us, yet have we not forgotten thee, neither have we dealt falsely in thy covenant.</w:t>
      </w:r>
    </w:p>
    <w:p w14:paraId="22D3D9D4">
      <w:pPr>
        <w:rPr>
          <w:rFonts w:hint="eastAsia"/>
        </w:rPr>
      </w:pPr>
      <w:r>
        <w:rPr>
          <w:rFonts w:hint="eastAsia"/>
        </w:rPr>
        <w:t>所以你不摇动，甚至没有摇动的念头，是否要紧紧地依靠神和时代：*“这一切都临到我们身上，我们却没有忘记你，也没有违背你的约。</w:t>
      </w:r>
    </w:p>
    <w:p w14:paraId="616714B9">
      <w:pPr>
        <w:rPr>
          <w:rFonts w:hint="eastAsia"/>
        </w:rPr>
      </w:pPr>
      <w:r>
        <w:rPr>
          <w:rFonts w:hint="eastAsia"/>
        </w:rPr>
        <w:t>Our heart is not turned back, neither have our steps declined from thy way; though thou hast sore broken us in the place of dragons, and covered us with the shadow of death.</w:t>
      </w:r>
    </w:p>
    <w:p w14:paraId="7EC61ADD">
      <w:pPr>
        <w:rPr>
          <w:rFonts w:hint="eastAsia"/>
        </w:rPr>
      </w:pPr>
      <w:r>
        <w:rPr>
          <w:rFonts w:hint="eastAsia"/>
        </w:rPr>
        <w:t>我们的心没有退后，我们的脚也没有偏离你的路；虽然你将我们在野狗之处压伤，用死荫遮蔽我们。</w:t>
      </w:r>
    </w:p>
    <w:p w14:paraId="66899EDC">
      <w:pPr>
        <w:rPr>
          <w:rFonts w:hint="eastAsia"/>
        </w:rPr>
      </w:pPr>
      <w:r>
        <w:rPr>
          <w:rFonts w:hint="eastAsia"/>
        </w:rPr>
        <w:t>If we have forgotten the name of our God, or stretched out our hands to a strange god; shall not God search this out?</w:t>
      </w:r>
    </w:p>
    <w:p w14:paraId="23A03B37">
      <w:pPr>
        <w:rPr>
          <w:rFonts w:hint="eastAsia"/>
        </w:rPr>
      </w:pPr>
      <w:r>
        <w:rPr>
          <w:rFonts w:hint="eastAsia"/>
        </w:rPr>
        <w:t>我们若忘了我们神的名，或向别神举手，神岂不鉴察这事吗？</w:t>
      </w:r>
    </w:p>
    <w:p w14:paraId="586CAAEF">
      <w:pPr>
        <w:rPr>
          <w:rFonts w:hint="eastAsia"/>
        </w:rPr>
      </w:pPr>
      <w:r>
        <w:rPr>
          <w:rFonts w:hint="eastAsia"/>
        </w:rPr>
        <w:t>for he knoweth the secrets of the heart.</w:t>
      </w:r>
    </w:p>
    <w:p w14:paraId="1853C12C">
      <w:pPr>
        <w:rPr>
          <w:rFonts w:hint="eastAsia"/>
        </w:rPr>
      </w:pPr>
      <w:r>
        <w:rPr>
          <w:rFonts w:hint="eastAsia"/>
        </w:rPr>
        <w:t>因为祂知道人心的隐秘。</w:t>
      </w:r>
    </w:p>
    <w:p w14:paraId="15FDB243">
      <w:pPr>
        <w:rPr>
          <w:rFonts w:hint="eastAsia"/>
        </w:rPr>
      </w:pPr>
      <w:r>
        <w:rPr>
          <w:rFonts w:hint="eastAsia"/>
        </w:rPr>
        <w:t>Yea, for thy sake we are killed all the day long; we are counted as sheep for the slaughter,' Ps. 44:17–23; for this is that not-wavering which James intends in those times of distress, and temptation, and not only or mainly a doubting in respect of an assurance that God will hear my prayers in this or that particular.</w:t>
      </w:r>
    </w:p>
    <w:p w14:paraId="06708335">
      <w:pPr>
        <w:rPr>
          <w:rFonts w:hint="eastAsia"/>
        </w:rPr>
      </w:pPr>
      <w:r>
        <w:rPr>
          <w:rFonts w:hint="eastAsia"/>
        </w:rPr>
        <w:t>是的，我们为你的缘故终日被杀；人看我们如将宰的羊，”《诗篇》44篇17-23节；因为这就是雅各在那些困苦和试探的时候，所意指的不摇动，而不仅仅或主要是在这或那件事上，对神会听我祷告的确据的怀疑。</w:t>
      </w:r>
    </w:p>
    <w:p w14:paraId="52DFFE6D">
      <w:pPr>
        <w:rPr>
          <w:rFonts w:hint="eastAsia"/>
        </w:rPr>
      </w:pPr>
    </w:p>
    <w:p w14:paraId="66F7C933">
      <w:pPr>
        <w:rPr>
          <w:rFonts w:hint="eastAsia"/>
        </w:rPr>
      </w:pPr>
      <w:r>
        <w:rPr>
          <w:rFonts w:hint="eastAsia"/>
        </w:rPr>
        <w:t>(5.) And then, lastly, hast thou love to God, which James inserts in ver. 12, 'When he is tried, he shall receive the crown of life, which the Lord hath promised to them that love him'?</w:t>
      </w:r>
    </w:p>
    <w:p w14:paraId="0A5A46B2">
      <w:pPr>
        <w:rPr>
          <w:rFonts w:hint="eastAsia"/>
        </w:rPr>
      </w:pPr>
      <w:r>
        <w:rPr>
          <w:rFonts w:hint="eastAsia"/>
        </w:rPr>
        <w:t>（5.）然后，最后，你是否有对神的爱，雅各在第12节插入了这一点，“他经过试验以后，必得生命的冠冕，这是主应许给那些爱祂之人的”？</w:t>
      </w:r>
    </w:p>
    <w:p w14:paraId="73F68653">
      <w:pPr>
        <w:rPr>
          <w:rFonts w:hint="eastAsia"/>
        </w:rPr>
      </w:pPr>
      <w:r>
        <w:rPr>
          <w:rFonts w:hint="eastAsia"/>
        </w:rPr>
        <w:t>Of this I spake something when I spake to that of calling.</w:t>
      </w:r>
    </w:p>
    <w:p w14:paraId="6739D8CF">
      <w:pPr>
        <w:rPr>
          <w:rFonts w:hint="eastAsia"/>
        </w:rPr>
      </w:pPr>
      <w:r>
        <w:rPr>
          <w:rFonts w:hint="eastAsia"/>
        </w:rPr>
        <w:t>我论到呼召时，对此说过一些。</w:t>
      </w:r>
    </w:p>
    <w:p w14:paraId="5D15CDEC">
      <w:pPr>
        <w:rPr>
          <w:rFonts w:hint="eastAsia"/>
        </w:rPr>
      </w:pPr>
    </w:p>
    <w:p w14:paraId="7546B0A0">
      <w:pPr>
        <w:rPr>
          <w:rFonts w:hint="eastAsia"/>
        </w:rPr>
      </w:pPr>
      <w:r>
        <w:rPr>
          <w:rFonts w:hint="eastAsia"/>
        </w:rPr>
        <w:t>And is this the frame and pulse of thy heart?</w:t>
      </w:r>
    </w:p>
    <w:p w14:paraId="1A4DE498">
      <w:pPr>
        <w:rPr>
          <w:rFonts w:hint="eastAsia"/>
        </w:rPr>
      </w:pPr>
      <w:r>
        <w:rPr>
          <w:rFonts w:hint="eastAsia"/>
        </w:rPr>
        <w:t>这是否是你心的光景和脉动？</w:t>
      </w:r>
    </w:p>
    <w:p w14:paraId="2C70D310">
      <w:pPr>
        <w:rPr>
          <w:rFonts w:hint="eastAsia"/>
        </w:rPr>
      </w:pPr>
      <w:r>
        <w:rPr>
          <w:rFonts w:hint="eastAsia"/>
        </w:rPr>
        <w:t>Let me tell thee from James, or God rather, these gifts are of the sort of perfect and good gifts for kind as will in the end make thee perfect; continue but in the exercise of them, and let them but have more time and scope in thy heart, let them have their perfect work.</w:t>
      </w:r>
    </w:p>
    <w:p w14:paraId="1D5E81CC">
      <w:pPr>
        <w:rPr>
          <w:rFonts w:hint="eastAsia"/>
        </w:rPr>
      </w:pPr>
      <w:r>
        <w:rPr>
          <w:rFonts w:hint="eastAsia"/>
        </w:rPr>
        <w:t>让我从雅各，或者更确切地说，从神那里告诉你，这些恩赐，就其种类而言，是完美的和善良的恩赐，最终将使你完全；只要继续在操练中，只要让它们在你的心中有更多的时间和范围，让它们有其完美的工作。</w:t>
      </w:r>
    </w:p>
    <w:p w14:paraId="47B11721">
      <w:pPr>
        <w:rPr>
          <w:rFonts w:hint="eastAsia"/>
        </w:rPr>
      </w:pPr>
      <w:r>
        <w:rPr>
          <w:rFonts w:hint="eastAsia"/>
        </w:rPr>
        <w:t>Yea, and they are such gifts as God out of his eternal good will hath begotten in thee, and which in the end will rise up to be, and cause thee to be, the first fruits and perfection of the whole creation, and for which God hath an unchangeable respect, and will follow and prosecute without variableness or shadow of turning off from thee; and having wrought these good gifts in thee, he hath an everlasting regard unto them, and out of his faithfulness will continue to preserve them.</w:t>
      </w:r>
    </w:p>
    <w:p w14:paraId="5B4635C1">
      <w:pPr>
        <w:rPr>
          <w:rFonts w:hint="eastAsia"/>
        </w:rPr>
      </w:pPr>
      <w:r>
        <w:rPr>
          <w:rFonts w:hint="eastAsia"/>
        </w:rPr>
        <w:t>是的，它们是神出于祂永远的善意在你里面所生的恩赐，并且最终将兴起成为，并使你成为，整个创造物的初熟果子和完美，神对此有不变的尊重，并将跟随并追求，没有改变或转离你的影儿；祂在你里面作成了这些善的恩赐，祂对它们有永远的看顾，并且出于祂的信实，将继续保守它们。</w:t>
      </w:r>
    </w:p>
    <w:p w14:paraId="08DC9BC2">
      <w:pPr>
        <w:rPr>
          <w:rFonts w:hint="eastAsia"/>
        </w:rPr>
      </w:pPr>
    </w:p>
    <w:p w14:paraId="3152E325">
      <w:pPr>
        <w:rPr>
          <w:rFonts w:hint="eastAsia"/>
        </w:rPr>
      </w:pPr>
      <w:r>
        <w:rPr>
          <w:rFonts w:hint="eastAsia"/>
        </w:rPr>
        <w:t>For the close, and for your further consolation and confirmation, I shall here cast in this further consolatory.</w:t>
      </w:r>
    </w:p>
    <w:p w14:paraId="72C71F0B">
      <w:pPr>
        <w:rPr>
          <w:rFonts w:hint="eastAsia"/>
        </w:rPr>
      </w:pPr>
      <w:r>
        <w:rPr>
          <w:rFonts w:hint="eastAsia"/>
        </w:rPr>
        <w:t>为了结束，为了你们进一步的安慰和坚固，我将在这里投入这个进一步的安慰。</w:t>
      </w:r>
    </w:p>
    <w:p w14:paraId="19A34132">
      <w:pPr>
        <w:rPr>
          <w:rFonts w:hint="eastAsia"/>
        </w:rPr>
      </w:pPr>
      <w:r>
        <w:rPr>
          <w:rFonts w:hint="eastAsia"/>
        </w:rPr>
        <w:t>You may observe in several scriptures, where this good and saving work of calling is spoken of, that there God's faithfulness is brought in, and laid afore you, as the pawn and gage to perform it, that attribute of all other is staked thereat, as that by virtue of which God hath called us, and is obliged to preserve that work of calling by a more special kind of obligation.</w:t>
      </w:r>
    </w:p>
    <w:p w14:paraId="3E7DC7B6">
      <w:pPr>
        <w:rPr>
          <w:rFonts w:hint="eastAsia"/>
        </w:rPr>
      </w:pPr>
      <w:r>
        <w:rPr>
          <w:rFonts w:hint="eastAsia"/>
        </w:rPr>
        <w:t>你们可以在几处经文中观察到，当论到这个善良和得救的呼召工作时，神的信实被引入，并放在你们面前，作为履行它的凭据和保证，所有其他属性中，那个属性被押在那里，作为神借以呼召我们，并被一种更特别的义务所约束，来保守那呼召工作的属性。</w:t>
      </w:r>
    </w:p>
    <w:p w14:paraId="3A4A4F85">
      <w:pPr>
        <w:rPr>
          <w:rFonts w:hint="eastAsia"/>
        </w:rPr>
      </w:pPr>
      <w:r>
        <w:rPr>
          <w:rFonts w:hint="eastAsia"/>
        </w:rPr>
        <w:t>And there must be some special thing in it, and reason for this their connection, but thus you do find them joined together: 1 Cor. 1:8, 9, 'Who shall also confirm you unto the end, that ye may be blameless in the day of our Lord Jesus Christ.</w:t>
      </w:r>
    </w:p>
    <w:p w14:paraId="0F0DC045">
      <w:pPr>
        <w:rPr>
          <w:rFonts w:hint="eastAsia"/>
        </w:rPr>
      </w:pPr>
      <w:r>
        <w:rPr>
          <w:rFonts w:hint="eastAsia"/>
        </w:rPr>
        <w:t>其中必有某些特别的事，和它们这种联系的理由，但你们确实发现它们如此被连结在一起：《哥林多前书》1章8、9节，“祂也必坚固你们到底，叫你们在我们主耶稣基督的日子无可责备。</w:t>
      </w:r>
    </w:p>
    <w:p w14:paraId="759A22A6">
      <w:pPr>
        <w:rPr>
          <w:rFonts w:hint="eastAsia"/>
        </w:rPr>
      </w:pPr>
      <w:r>
        <w:rPr>
          <w:rFonts w:hint="eastAsia"/>
        </w:rPr>
        <w:t>God is faithful, by whom ye were called unto the fellowship of his Son Jesus Christ our Lord.'</w:t>
      </w:r>
    </w:p>
    <w:p w14:paraId="1D619428">
      <w:pPr>
        <w:rPr>
          <w:rFonts w:hint="eastAsia"/>
        </w:rPr>
      </w:pPr>
      <w:r>
        <w:rPr>
          <w:rFonts w:hint="eastAsia"/>
        </w:rPr>
        <w:t>神是信实的，你们原是被祂所召，好与祂儿子我们的主耶稣基督一同得分。”</w:t>
      </w:r>
    </w:p>
    <w:p w14:paraId="472BA8AC">
      <w:pPr>
        <w:rPr>
          <w:rFonts w:hint="eastAsia"/>
        </w:rPr>
      </w:pPr>
      <w:r>
        <w:rPr>
          <w:rFonts w:hint="eastAsia"/>
        </w:rPr>
        <w:t>Then again, 1 Thes. 5:23, 24, 'And the very God of peace sanctify yon wholly: and I pray God your whole spirit, and soul, and body be preserved blameless unto the coming of our Lord Jesus Christ.</w:t>
      </w:r>
    </w:p>
    <w:p w14:paraId="1487F62A">
      <w:pPr>
        <w:rPr>
          <w:rFonts w:hint="eastAsia"/>
        </w:rPr>
      </w:pPr>
      <w:r>
        <w:rPr>
          <w:rFonts w:hint="eastAsia"/>
        </w:rPr>
        <w:t>再者，《帖撒罗尼迦前书》5章23、24节，“愿赐平安的神亲自使你们全然成圣：又愿你们的灵、与魂、与身子得蒙保守，在我主耶稣基督降临的时候，完全无可指摘。</w:t>
      </w:r>
    </w:p>
    <w:p w14:paraId="3CEB5E6A">
      <w:pPr>
        <w:rPr>
          <w:rFonts w:hint="eastAsia"/>
        </w:rPr>
      </w:pPr>
      <w:r>
        <w:rPr>
          <w:rFonts w:hint="eastAsia"/>
        </w:rPr>
        <w:t>Faithful is he who hath called you, who also will do it.'</w:t>
      </w:r>
    </w:p>
    <w:p w14:paraId="2799191C">
      <w:pPr>
        <w:rPr>
          <w:rFonts w:hint="eastAsia"/>
        </w:rPr>
      </w:pPr>
      <w:r>
        <w:rPr>
          <w:rFonts w:hint="eastAsia"/>
        </w:rPr>
        <w:t>那召你们的是信实的，祂也必作成这事。”</w:t>
      </w:r>
    </w:p>
    <w:p w14:paraId="2BEE0D76">
      <w:pPr>
        <w:rPr>
          <w:rFonts w:hint="eastAsia"/>
        </w:rPr>
      </w:pPr>
    </w:p>
    <w:p w14:paraId="090163A1">
      <w:pPr>
        <w:rPr>
          <w:rFonts w:hint="eastAsia"/>
        </w:rPr>
      </w:pPr>
      <w:r>
        <w:rPr>
          <w:rFonts w:hint="eastAsia"/>
        </w:rPr>
        <w:t>1.By faithfulness in these places is understood, first, that God is constant to himself, and to his own purposes of grace, in that 'whom he predestinateth, he calleth; and whom he calleth, he glorifieth.'</w:t>
      </w:r>
    </w:p>
    <w:p w14:paraId="02A94F0D">
      <w:pPr>
        <w:rPr>
          <w:rFonts w:hint="eastAsia"/>
        </w:rPr>
      </w:pPr>
      <w:r>
        <w:rPr>
          <w:rFonts w:hint="eastAsia"/>
        </w:rPr>
        <w:t>1.在这些地方，信实被理解为，第一，神对自己，对祂自己恩典的旨意是恒常的，即“祂所预定的，祂也召来；祂所召来的，祂也荣耀。”</w:t>
      </w:r>
    </w:p>
    <w:p w14:paraId="1D44D62D">
      <w:pPr>
        <w:rPr>
          <w:rFonts w:hint="eastAsia"/>
        </w:rPr>
      </w:pPr>
      <w:r>
        <w:rPr>
          <w:rFonts w:hint="eastAsia"/>
        </w:rPr>
        <w:t>And he having in calling given a most full demonstration of the constancy of his everlasting good will towards us, this may fully assure us of the continuance of it; for the case stood thus, that he had close kept those purposes in his own breast from everlasting, and the persons now called could never have known of them, nor inquired after them, had he not in mere constancy to those purposes called them at first, and thereby discovered himself in his intention to them, which therefore afterwards he will bide by; for 'the foundation of the Lord is sure,' &amp;c.</w:t>
      </w:r>
    </w:p>
    <w:p w14:paraId="5EF70A9A">
      <w:pPr>
        <w:rPr>
          <w:rFonts w:hint="eastAsia"/>
        </w:rPr>
      </w:pPr>
      <w:r>
        <w:rPr>
          <w:rFonts w:hint="eastAsia"/>
        </w:rPr>
        <w:t>祂在呼召中，已充分地证明了祂对我们永远善意的不变性，这可以充分地向我们保证其继续；因为情况是这样，祂从亘古就将那些旨意紧锁在祂自己的胸中，现在被召的人永不可能知道它们，也不可能探寻它们，若非祂纯粹地出于对那些旨意的恒常，起初就呼召了他们，并借此向他们显明了祂对他们的意图，因此，后来祂将持守它；因为“主的根基是坚固的，”等等。</w:t>
      </w:r>
    </w:p>
    <w:p w14:paraId="64947ACF">
      <w:pPr>
        <w:rPr>
          <w:rFonts w:hint="eastAsia"/>
        </w:rPr>
      </w:pPr>
    </w:p>
    <w:p w14:paraId="7E6D92B8">
      <w:pPr>
        <w:rPr>
          <w:rFonts w:hint="eastAsia"/>
        </w:rPr>
      </w:pPr>
      <w:r>
        <w:rPr>
          <w:rFonts w:hint="eastAsia"/>
        </w:rPr>
        <w:t>2.Or, secondly, you may refer this faithfulness unto those promises which had gone before in the Old Testament, whereof you read, Jer. 31:33, and 32:40, 'I will write my law in their hearts' (there is calling); and then follows, 'I will put my fear in their hearts, and they shall not depart from me.'</w:t>
      </w:r>
    </w:p>
    <w:p w14:paraId="55B54ED0">
      <w:pPr>
        <w:rPr>
          <w:rFonts w:hint="eastAsia"/>
        </w:rPr>
      </w:pPr>
      <w:r>
        <w:rPr>
          <w:rFonts w:hint="eastAsia"/>
        </w:rPr>
        <w:t>2.或者，第二，你们可以将这信实，归于旧约中那些先前的应许，你们读过，《耶利米书》31章33节，和32章40节，“我要将我的律法写在他们心里”（那里有呼召）；然后接着是，“我要将敬畏我的心放在他们里面，他们就不离开我。”</w:t>
      </w:r>
    </w:p>
    <w:p w14:paraId="3D043691">
      <w:pPr>
        <w:rPr>
          <w:rFonts w:hint="eastAsia"/>
        </w:rPr>
      </w:pPr>
      <w:r>
        <w:rPr>
          <w:rFonts w:hint="eastAsia"/>
        </w:rPr>
        <w:t>And so in respect to those promises gone out of his mouth, wherein the promises of calling have annexed promises of preservation, in that respect also he is said to be 'faithful who hath called,' &amp;c.</w:t>
      </w:r>
    </w:p>
    <w:p w14:paraId="7B988326">
      <w:pPr>
        <w:rPr>
          <w:rFonts w:hint="eastAsia"/>
        </w:rPr>
      </w:pPr>
      <w:r>
        <w:rPr>
          <w:rFonts w:hint="eastAsia"/>
        </w:rPr>
        <w:t>因此，就那些出自祂口的应许而言，其中呼召的应许附加了保守的应许，在那方面，祂也被说成是“那召你们的是信实的，”等等。</w:t>
      </w:r>
    </w:p>
    <w:p w14:paraId="0E0D1CDE">
      <w:pPr>
        <w:rPr>
          <w:rFonts w:hint="eastAsia"/>
        </w:rPr>
      </w:pPr>
    </w:p>
    <w:p w14:paraId="4942E72E">
      <w:pPr>
        <w:rPr>
          <w:rFonts w:hint="eastAsia"/>
        </w:rPr>
      </w:pPr>
      <w:r>
        <w:rPr>
          <w:rFonts w:hint="eastAsia"/>
        </w:rPr>
        <w:t>3.But this is yet further improveable for our comfort, and stedfastness of our faith.</w:t>
      </w:r>
    </w:p>
    <w:p w14:paraId="4CF386BE">
      <w:pPr>
        <w:rPr>
          <w:rFonts w:hint="eastAsia"/>
        </w:rPr>
      </w:pPr>
      <w:r>
        <w:rPr>
          <w:rFonts w:hint="eastAsia"/>
        </w:rPr>
        <w:t>3.但这对我们的安慰，和我们信心的坚定，还有进一步的提升。</w:t>
      </w:r>
    </w:p>
    <w:p w14:paraId="75605E46">
      <w:pPr>
        <w:rPr>
          <w:rFonts w:hint="eastAsia"/>
        </w:rPr>
      </w:pPr>
      <w:r>
        <w:rPr>
          <w:rFonts w:hint="eastAsia"/>
        </w:rPr>
        <w:t>Faithfulness, you know, is the performance of a trust committed to one by some other that relies upon him, or the discharge of some obligation that ariseth thence.</w:t>
      </w:r>
    </w:p>
    <w:p w14:paraId="738AC792">
      <w:pPr>
        <w:rPr>
          <w:rFonts w:hint="eastAsia"/>
        </w:rPr>
      </w:pPr>
      <w:r>
        <w:rPr>
          <w:rFonts w:hint="eastAsia"/>
        </w:rPr>
        <w:t>你们知道，信实，是履行一个信赖某人的人所托付的信托，或是履行由此产生的某种义务。</w:t>
      </w:r>
    </w:p>
    <w:p w14:paraId="7FB34521">
      <w:pPr>
        <w:rPr>
          <w:rFonts w:hint="eastAsia"/>
        </w:rPr>
      </w:pPr>
    </w:p>
    <w:p w14:paraId="19EAB300">
      <w:pPr>
        <w:rPr>
          <w:rFonts w:hint="eastAsia"/>
        </w:rPr>
      </w:pPr>
      <w:r>
        <w:rPr>
          <w:rFonts w:hint="eastAsia"/>
        </w:rPr>
        <w:t>Now upon calling there is a twofold trust committed unto God: one by Jesus Christ, and another by the persons themselves that are called; and so an obligation ariseth upon God thereupon.</w:t>
      </w:r>
    </w:p>
    <w:p w14:paraId="1BC94B3A">
      <w:pPr>
        <w:rPr>
          <w:rFonts w:hint="eastAsia"/>
        </w:rPr>
      </w:pPr>
      <w:r>
        <w:rPr>
          <w:rFonts w:hint="eastAsia"/>
        </w:rPr>
        <w:t>现在，在呼召之上，有两重的信托交托给神：一个由耶稣基督，另一个由蒙召的人自己；因此，神身上也由此产生了一个义务。</w:t>
      </w:r>
    </w:p>
    <w:p w14:paraId="102AADB9">
      <w:pPr>
        <w:rPr>
          <w:rFonts w:hint="eastAsia"/>
        </w:rPr>
      </w:pPr>
    </w:p>
    <w:p w14:paraId="5232F181">
      <w:pPr>
        <w:rPr>
          <w:rFonts w:hint="eastAsia"/>
        </w:rPr>
      </w:pPr>
      <w:r>
        <w:rPr>
          <w:rFonts w:hint="eastAsia"/>
        </w:rPr>
        <w:t>(1.)Between God and Jesus Christ, whose interest in the promise I have good reason to draw in; for the text hath it, 'called by Jesus Christ.'</w:t>
      </w:r>
    </w:p>
    <w:p w14:paraId="5507001B">
      <w:pPr>
        <w:rPr>
          <w:rFonts w:hint="eastAsia"/>
        </w:rPr>
      </w:pPr>
      <w:r>
        <w:rPr>
          <w:rFonts w:hint="eastAsia"/>
        </w:rPr>
        <w:t>（1.）在神和耶稣基督之间，我在应许中的利益，我有充分的理由引入；因为经文有，“借着耶稣基督召。”</w:t>
      </w:r>
    </w:p>
    <w:p w14:paraId="623BB72F">
      <w:pPr>
        <w:rPr>
          <w:rFonts w:hint="eastAsia"/>
        </w:rPr>
      </w:pPr>
      <w:r>
        <w:rPr>
          <w:rFonts w:hint="eastAsia"/>
        </w:rPr>
        <w:t>Christ is our covenant between God and us, and unto whom the covenant was indeed first made, and given by God as for us, and on our behalf, and so the performance of it by God is justly termed faithfulness on his part.</w:t>
      </w:r>
    </w:p>
    <w:p w14:paraId="699435E5">
      <w:pPr>
        <w:rPr>
          <w:rFonts w:hint="eastAsia"/>
        </w:rPr>
      </w:pPr>
      <w:r>
        <w:rPr>
          <w:rFonts w:hint="eastAsia"/>
        </w:rPr>
        <w:t>基督是我们与神之间的约，约确实是首先与祂立的，是神为我们，并代表我们赐给祂的，所以神履行它，被正当地称为是祂方面的信实。</w:t>
      </w:r>
    </w:p>
    <w:p w14:paraId="1BFDF3D9">
      <w:pPr>
        <w:rPr>
          <w:rFonts w:hint="eastAsia"/>
        </w:rPr>
      </w:pPr>
      <w:r>
        <w:rPr>
          <w:rFonts w:hint="eastAsia"/>
        </w:rPr>
        <w:t>God trusted Christ to die for us, promising him that he should 'see his seed, the travail of his soul, and be satisfied,' Isa. 53:10, 11, which comes to pass by God's calling them and making them his children, as the phrase is, Jer. 3; you have the same likewise in Isa. 49 throughout; Christ died upon this bare promise of God's, having millions of souls that he bare in his womb upon the cross, that were yet unborn, much more that were uncalled and unsaved.</w:t>
      </w:r>
    </w:p>
    <w:p w14:paraId="167F5F68">
      <w:pPr>
        <w:rPr>
          <w:rFonts w:hint="eastAsia"/>
        </w:rPr>
      </w:pPr>
      <w:r>
        <w:rPr>
          <w:rFonts w:hint="eastAsia"/>
        </w:rPr>
        <w:t>神信托基督为我们死，应许祂，“必看见后裔，……他必看见自己劳苦的功效，便心满意足，”《以赛亚书》53章10、11节，这借着神呼召他们并使他们成为祂的儿女而成就，如《耶利米书》第三章所说；你们在《以赛亚书》49章全章也看到同样的事；基督死是凭着神这纯粹的应许，祂在十字架上腹中怀着亿万灵魂，他们尚未出生，更不用说尚未被召和得救。</w:t>
      </w:r>
    </w:p>
    <w:p w14:paraId="0BA022E7">
      <w:pPr>
        <w:rPr>
          <w:rFonts w:hint="eastAsia"/>
        </w:rPr>
      </w:pPr>
      <w:r>
        <w:rPr>
          <w:rFonts w:hint="eastAsia"/>
        </w:rPr>
        <w:t>Now hence therefore, whensoever God calls any of these to himself, and begins to work savingly upon them, this being the first and fundamental performance of his promise to Christ, hence therefore in a singular respect God is said to be faithful, and shews by this his good beginning he intends as faithfully to carry and bring them throughout unto salvation.</w:t>
      </w:r>
    </w:p>
    <w:p w14:paraId="5D79B050">
      <w:pPr>
        <w:rPr>
          <w:rFonts w:hint="eastAsia"/>
        </w:rPr>
      </w:pPr>
      <w:r>
        <w:rPr>
          <w:rFonts w:hint="eastAsia"/>
        </w:rPr>
        <w:t>因此，每当神呼召他们中的任何一个到祂自己这里来，并开始在他们身上作得救的工作时，这既然是祂对基督应许的第一个和根本的履行，因此，在一个独特的方面，神被称为信实的，并借着祂这善的开始，显明祂也意图同样信实地带领并引导他们到底，进入救恩。</w:t>
      </w:r>
    </w:p>
    <w:p w14:paraId="3156C1F9">
      <w:pPr>
        <w:rPr>
          <w:rFonts w:hint="eastAsia"/>
        </w:rPr>
      </w:pPr>
    </w:p>
    <w:p w14:paraId="00A73427">
      <w:pPr>
        <w:rPr>
          <w:rFonts w:hint="eastAsia"/>
        </w:rPr>
      </w:pPr>
      <w:r>
        <w:rPr>
          <w:rFonts w:hint="eastAsia"/>
        </w:rPr>
        <w:t>You may find, 1 Cor. 1:9, when this faithfulness of God is spoken of, the expression runs thus, 'Who shall confirm you to the end.</w:t>
      </w:r>
    </w:p>
    <w:p w14:paraId="2BD67EB5">
      <w:pPr>
        <w:rPr>
          <w:rFonts w:hint="eastAsia"/>
        </w:rPr>
      </w:pPr>
      <w:r>
        <w:rPr>
          <w:rFonts w:hint="eastAsia"/>
        </w:rPr>
        <w:t>你们可以在《哥林多前书》1章9节发现，当说到神的信实时，表达是这样的，“祂也必坚固你们到底。</w:t>
      </w:r>
    </w:p>
    <w:p w14:paraId="6F7419AA">
      <w:pPr>
        <w:rPr>
          <w:rFonts w:hint="eastAsia"/>
        </w:rPr>
      </w:pPr>
      <w:r>
        <w:rPr>
          <w:rFonts w:hint="eastAsia"/>
        </w:rPr>
        <w:t>God is faithful, by whom ye were called unto the fellowship of his Son Jesus Christ our Lord.'</w:t>
      </w:r>
    </w:p>
    <w:p w14:paraId="56359D24">
      <w:pPr>
        <w:rPr>
          <w:rFonts w:hint="eastAsia"/>
        </w:rPr>
      </w:pPr>
      <w:r>
        <w:rPr>
          <w:rFonts w:hint="eastAsia"/>
        </w:rPr>
        <w:t>神是信实的，你们原是被祂所召，好与祂儿子我们的主耶稣基督一同得分。”</w:t>
      </w:r>
    </w:p>
    <w:p w14:paraId="49392FFA">
      <w:pPr>
        <w:rPr>
          <w:rFonts w:hint="eastAsia"/>
        </w:rPr>
      </w:pPr>
      <w:r>
        <w:rPr>
          <w:rFonts w:hint="eastAsia"/>
        </w:rPr>
        <w:t>I understand part of its meaning to be this, that Jesus Christ was, by covenant made to him by his Father, to have fellows or companions, partakers of the same grace and glory with himself.</w:t>
      </w:r>
    </w:p>
    <w:p w14:paraId="6012EDD1">
      <w:pPr>
        <w:rPr>
          <w:rFonts w:hint="eastAsia"/>
        </w:rPr>
      </w:pPr>
      <w:r>
        <w:rPr>
          <w:rFonts w:hint="eastAsia"/>
        </w:rPr>
        <w:t>我理解其部分意思如此，即耶稣基督，是借着祂父与祂所立的约，要得着同伴或伴侣，与祂自己一同分享同样的恩典和荣耀。</w:t>
      </w:r>
    </w:p>
    <w:p w14:paraId="676ACCDF">
      <w:pPr>
        <w:rPr>
          <w:rFonts w:hint="eastAsia"/>
        </w:rPr>
      </w:pPr>
      <w:r>
        <w:rPr>
          <w:rFonts w:hint="eastAsia"/>
        </w:rPr>
        <w:t>The man God's fellow was not to be in heaven alone, John 12, but to have fellow-copartners, Ps. 45:14, and to mediate and procure this was the end of his dying, as in John 12:23, 24, 'The hour is come, that the Son of man should be glorified.</w:t>
      </w:r>
    </w:p>
    <w:p w14:paraId="11197F7C">
      <w:pPr>
        <w:rPr>
          <w:rFonts w:hint="eastAsia"/>
        </w:rPr>
      </w:pPr>
      <w:r>
        <w:rPr>
          <w:rFonts w:hint="eastAsia"/>
        </w:rPr>
        <w:t>神的人子同伴，不该独自在天上，《约翰福音》12章，而是要得着同伴，《诗篇》45篇14节，并且为此作中保并促成，是他死的目的，如在《约翰福音》12章23、24节，“人子得荣耀的时候到了。</w:t>
      </w:r>
    </w:p>
    <w:p w14:paraId="6B3471B9">
      <w:pPr>
        <w:rPr>
          <w:rFonts w:hint="eastAsia"/>
        </w:rPr>
      </w:pPr>
      <w:r>
        <w:rPr>
          <w:rFonts w:hint="eastAsia"/>
        </w:rPr>
        <w:t>Verily, verily, I say unto you, Except a corn of wheat fall into the ground and die, it abideth alone: but if it die, it bringeth forth much fruit;' and unto that end it was he died.</w:t>
      </w:r>
    </w:p>
    <w:p w14:paraId="06A787BB">
      <w:pPr>
        <w:rPr>
          <w:rFonts w:hint="eastAsia"/>
        </w:rPr>
      </w:pPr>
      <w:r>
        <w:rPr>
          <w:rFonts w:hint="eastAsia"/>
        </w:rPr>
        <w:t>我实实在在地告诉你们，一粒麦子不落在地里死了，仍旧是一粒，若是死了，就结出许多子粒来；”他是为此目的而死的。</w:t>
      </w:r>
    </w:p>
    <w:p w14:paraId="6F2E84F5">
      <w:pPr>
        <w:rPr>
          <w:rFonts w:hint="eastAsia"/>
        </w:rPr>
      </w:pPr>
      <w:r>
        <w:rPr>
          <w:rFonts w:hint="eastAsia"/>
        </w:rPr>
        <w:t>Now calling is the first foundation act of performance of this by God, and then first we are actually admitted into communion with Jesus, and into the right of copartnership with him of all his privileges; we are then drawn by the Father unto Jesus Christ; we are then co-apprehended by Jesus Christ, Philip. 3:12, and have all blessings in Christ estated upon us for ever, to be given forth as need is, and as the time appointed by the Father comes to give them forth unto eternity; and therefore God, that hath done this in faithfulness, after so long a time since his covenant with Christ, will perform it to the end.</w:t>
      </w:r>
    </w:p>
    <w:p w14:paraId="3A0B2C1B">
      <w:pPr>
        <w:rPr>
          <w:rFonts w:hint="eastAsia"/>
        </w:rPr>
      </w:pPr>
      <w:r>
        <w:rPr>
          <w:rFonts w:hint="eastAsia"/>
        </w:rPr>
        <w:t>现在，呼召是神履行此事的第一个基础行动，那时我们才真正被接纳与耶稣交通，并有权与祂一同分享祂所有特权；那时我们被父吸引到耶稣基督那里；那时我们与耶稣基督一同被抓住，《腓立比书》3章12节，并在基督里，有所有福分永远归给我们，按需要，并在父所定的时间来到时，赐给他们直到永远；因此，神，既然在与基督立约这么久之后，信实地行了这事，就必履行到底。</w:t>
      </w:r>
    </w:p>
    <w:p w14:paraId="60AEB9BC">
      <w:pPr>
        <w:rPr>
          <w:rFonts w:hint="eastAsia"/>
        </w:rPr>
      </w:pPr>
      <w:r>
        <w:rPr>
          <w:rFonts w:hint="eastAsia"/>
        </w:rPr>
        <w:t>For 'faithful is he,' &amp;c., and Christ lives and sees to it to see this done, and calls upon him for it.</w:t>
      </w:r>
    </w:p>
    <w:p w14:paraId="1AFD4B7A">
      <w:pPr>
        <w:rPr>
          <w:rFonts w:hint="eastAsia"/>
        </w:rPr>
      </w:pPr>
      <w:r>
        <w:rPr>
          <w:rFonts w:hint="eastAsia"/>
        </w:rPr>
        <w:t>因为“祂是信实的，”等等，基督活着，并且注视着此事，看它完成，并为此呼求祂。</w:t>
      </w:r>
    </w:p>
    <w:p w14:paraId="45D42209">
      <w:pPr>
        <w:rPr>
          <w:rFonts w:hint="eastAsia"/>
        </w:rPr>
      </w:pPr>
    </w:p>
    <w:p w14:paraId="4281366D">
      <w:pPr>
        <w:rPr>
          <w:rFonts w:hint="eastAsia"/>
        </w:rPr>
      </w:pPr>
      <w:r>
        <w:rPr>
          <w:rFonts w:hint="eastAsia"/>
        </w:rPr>
        <w:t>You may find all this most lively set forth by Christ himself, in John 17, at a time when he was within less than a day's space to offer up himself by dying, when it is he leaves behind him (and it is now upon record) with his Father, what he expected to be performed by him in answer unto his end and covenant in dying.</w:t>
      </w:r>
    </w:p>
    <w:p w14:paraId="1A599FFE">
      <w:pPr>
        <w:rPr>
          <w:rFonts w:hint="eastAsia"/>
        </w:rPr>
      </w:pPr>
      <w:r>
        <w:rPr>
          <w:rFonts w:hint="eastAsia"/>
        </w:rPr>
        <w:t>你们可以在《约翰福音》十七章，当基督不到一天就要借着死献上自己时，发现这一切都最生动地被基督自己阐述出来，那时祂留给祂父的（并且现在已记录在案），是祂期望祂父为回应祂在死中的目的和约而要履行的。</w:t>
      </w:r>
    </w:p>
    <w:p w14:paraId="2F5A06D7">
      <w:pPr>
        <w:rPr>
          <w:rFonts w:hint="eastAsia"/>
        </w:rPr>
      </w:pPr>
      <w:r>
        <w:rPr>
          <w:rFonts w:hint="eastAsia"/>
        </w:rPr>
        <w:t>There you find Christ telling his Father, first, that those his disciples, whom he had from everlasting given him, had been converted and effectually called, ver. 6–8, 'I have manifested thy name unto the men thou gavest me out of the world: thine they were, and thou gavest them me.</w:t>
      </w:r>
    </w:p>
    <w:p w14:paraId="499DFE07">
      <w:pPr>
        <w:rPr>
          <w:rFonts w:hint="eastAsia"/>
        </w:rPr>
      </w:pPr>
      <w:r>
        <w:rPr>
          <w:rFonts w:hint="eastAsia"/>
        </w:rPr>
        <w:t>在那里，你们发现基督首先告诉祂的父，祂从亘古赐给祂的那些门徒，已归正并有效地被召，第6-8节，“你从世上赐给我的人，我已将你的名显明与他们。他们本是你的，你将他们赐给我。</w:t>
      </w:r>
    </w:p>
    <w:p w14:paraId="4AE105BC">
      <w:pPr>
        <w:rPr>
          <w:rFonts w:hint="eastAsia"/>
        </w:rPr>
      </w:pPr>
      <w:r>
        <w:rPr>
          <w:rFonts w:hint="eastAsia"/>
        </w:rPr>
        <w:t>Now they have known that all things, whatsoever thou hast given me, are of thee: for I have given unto them the words which thou gavest me; and they have received them, and have known surely that I came out from thee, and they have believed that thou hast sent me.'</w:t>
      </w:r>
    </w:p>
    <w:p w14:paraId="4C2A0355">
      <w:pPr>
        <w:rPr>
          <w:rFonts w:hint="eastAsia"/>
        </w:rPr>
      </w:pPr>
      <w:r>
        <w:rPr>
          <w:rFonts w:hint="eastAsia"/>
        </w:rPr>
        <w:t>如今他们知道，凡你所赐给我的，都是从你那里来的；因为你所赐给我的道，我已经赐给他们；他们也领受了，又确实知道，我是从你出来的，并且信你差了我来。”</w:t>
      </w:r>
    </w:p>
    <w:p w14:paraId="3D233BE8">
      <w:pPr>
        <w:rPr>
          <w:rFonts w:hint="eastAsia"/>
        </w:rPr>
      </w:pPr>
      <w:r>
        <w:rPr>
          <w:rFonts w:hint="eastAsia"/>
        </w:rPr>
        <w:t>And then he commits them to him at his farewell, and as his farewell, ver. 11, 'I am no more in this world, but these are in the world, and now I commit them unto thee.</w:t>
      </w:r>
    </w:p>
    <w:p w14:paraId="2EFCC746">
      <w:pPr>
        <w:rPr>
          <w:rFonts w:hint="eastAsia"/>
        </w:rPr>
      </w:pPr>
      <w:r>
        <w:rPr>
          <w:rFonts w:hint="eastAsia"/>
        </w:rPr>
        <w:t>然后，祂在告别时，作为祂的告别，将他们交托给祂，第11节，“我不再在这世上，他们却在这世上，如今我将他们交托给你。</w:t>
      </w:r>
    </w:p>
    <w:p w14:paraId="473AC234">
      <w:pPr>
        <w:rPr>
          <w:rFonts w:hint="eastAsia"/>
        </w:rPr>
      </w:pPr>
      <w:r>
        <w:rPr>
          <w:rFonts w:hint="eastAsia"/>
        </w:rPr>
        <w:t>Holy Father, keep them through thy name.</w:t>
      </w:r>
    </w:p>
    <w:p w14:paraId="28B6FA9D">
      <w:pPr>
        <w:rPr>
          <w:rFonts w:hint="eastAsia"/>
        </w:rPr>
      </w:pPr>
      <w:r>
        <w:rPr>
          <w:rFonts w:hint="eastAsia"/>
        </w:rPr>
        <w:t>圣父啊，求你因你所赐给我的名保守他们。</w:t>
      </w:r>
    </w:p>
    <w:p w14:paraId="178A3866">
      <w:pPr>
        <w:rPr>
          <w:rFonts w:hint="eastAsia"/>
        </w:rPr>
      </w:pPr>
      <w:r>
        <w:rPr>
          <w:rFonts w:hint="eastAsia"/>
        </w:rPr>
        <w:t>Whilst I was in the world, I kept them in thy name: those whom thou gavest me I have kept, and none is lost.'</w:t>
      </w:r>
    </w:p>
    <w:p w14:paraId="0CE3F793">
      <w:pPr>
        <w:rPr>
          <w:rFonts w:hint="eastAsia"/>
        </w:rPr>
      </w:pPr>
      <w:r>
        <w:rPr>
          <w:rFonts w:hint="eastAsia"/>
        </w:rPr>
        <w:t>我与他们同在的时候，因你所赐给我的名保守了他们，我也护卫了他们，其中没有一个灭亡的。”</w:t>
      </w:r>
    </w:p>
    <w:p w14:paraId="1A18D06F">
      <w:pPr>
        <w:rPr>
          <w:rFonts w:hint="eastAsia"/>
        </w:rPr>
      </w:pPr>
      <w:r>
        <w:rPr>
          <w:rFonts w:hint="eastAsia"/>
        </w:rPr>
        <w:t>And ver. 20, 'Neither pray I for these alone, but for them also which shall believe on me through their words.'</w:t>
      </w:r>
    </w:p>
    <w:p w14:paraId="53F89B62">
      <w:pPr>
        <w:rPr>
          <w:rFonts w:hint="eastAsia"/>
        </w:rPr>
      </w:pPr>
      <w:r>
        <w:rPr>
          <w:rFonts w:hint="eastAsia"/>
        </w:rPr>
        <w:t>以及第20节，“我不但为这些人祈求，也为那些因他们的话信我的人祈求。”</w:t>
      </w:r>
    </w:p>
    <w:p w14:paraId="0260DD7C">
      <w:pPr>
        <w:rPr>
          <w:rFonts w:hint="eastAsia"/>
        </w:rPr>
      </w:pPr>
      <w:r>
        <w:rPr>
          <w:rFonts w:hint="eastAsia"/>
        </w:rPr>
        <w:t>This is Christ's last prayer at his death, it was the terms upon which he offered up himself, and it is made for all who should believe and be called, and it is, you see, that they should be kept.</w:t>
      </w:r>
    </w:p>
    <w:p w14:paraId="0335F101">
      <w:pPr>
        <w:rPr>
          <w:rFonts w:hint="eastAsia"/>
        </w:rPr>
      </w:pPr>
      <w:r>
        <w:rPr>
          <w:rFonts w:hint="eastAsia"/>
        </w:rPr>
        <w:t>这是基督临终时的最后祷告，是祂献上自己的条件，并且是为所有将要相信并蒙召的人所作的，你们看，是为了他们能被保守。</w:t>
      </w:r>
    </w:p>
    <w:p w14:paraId="255B1A91">
      <w:pPr>
        <w:rPr>
          <w:rFonts w:hint="eastAsia"/>
        </w:rPr>
      </w:pPr>
      <w:r>
        <w:rPr>
          <w:rFonts w:hint="eastAsia"/>
        </w:rPr>
        <w:t>He trusts his Father with them, and those thereafter to come in, to call and preserve them, and he prayeth these things in the pre-intuition of, and as fore-seeing, their temptations: ver. 15, 'I pray not that thou shouldst take them out of the world, but from the evil;' as if he had said, they are to live to serve thee yet in the world, only preserve them from whatever evil it is their lot to conflict withal, and rather than they should not be kept from the evil, even take them out of the world.</w:t>
      </w:r>
    </w:p>
    <w:p w14:paraId="2FE7864B">
      <w:pPr>
        <w:rPr>
          <w:rFonts w:hint="eastAsia"/>
        </w:rPr>
      </w:pPr>
      <w:r>
        <w:rPr>
          <w:rFonts w:hint="eastAsia"/>
        </w:rPr>
        <w:t>祂将他们，以及以后将要进来的，交托给祂的父，去呼召并保守他们，祂在预感并预见他们的试探时，祷告这些事：第15节，“我不求你叫他们离开世界，只求你保守他们脱离那恶者”；仿佛祂说，他们还要在世上活着事奉你，只求你保守他们脱离他们命中要与之冲突的任何恶，并且，与其不被保守脱离那恶，不如将他们从世界带走。</w:t>
      </w:r>
    </w:p>
    <w:p w14:paraId="28ADC284">
      <w:pPr>
        <w:rPr>
          <w:rFonts w:hint="eastAsia"/>
        </w:rPr>
      </w:pPr>
      <w:r>
        <w:rPr>
          <w:rFonts w:hint="eastAsia"/>
        </w:rPr>
        <w:t>These things having been thus transacted between God and Christ, therefore God, the God of all grace, now when Christ is gone to heaven, both did then, and will be sure to perform all this exactly, according to Christ's word and the full tenure of this his prayer; and as he did keep those disciples he before had called, and then commended to his Father's care, and made holy apostles of them, whose fruit remains to this day, and themselves are now in glory, so he hath performed the rest of Christ's words, both in effectually calling the rest of those souls Christ died for, and were to believe, through their word, to the end of the world, whom also he keeps and preserves, as we know God did these disciples unto the end of their days; and all this God hath, and will be sure to perform in very faithfulness unto Jesus Christ.</w:t>
      </w:r>
    </w:p>
    <w:p w14:paraId="47FD7F93">
      <w:pPr>
        <w:rPr>
          <w:rFonts w:hint="eastAsia"/>
        </w:rPr>
      </w:pPr>
      <w:r>
        <w:rPr>
          <w:rFonts w:hint="eastAsia"/>
        </w:rPr>
        <w:t>这些事既已在神和基督之间如此交易，因此，神，赐诸般恩典的神，现在当基督已到天上时，那时曾，并且必将，精确地履行这一切，都照基督的话和祂这祷告的全部要旨；正如祂保守了祂先前所召，然后交托给祂父看顾的那些门徒，并使他们成为圣使徒，他们的果子至今仍存，他们自己如今也在荣耀中，祂也已履行了基督其余的话，既有效地呼召了基督为之死的其余灵魂，他们将借着他们的话，信到世界的末了，祂也保守并护卫他们，如我们知道神曾如此保守这些门徒，直到他们生命终结；这一切，神已，并且必将，在对耶稣基督的极信实中履行。</w:t>
      </w:r>
    </w:p>
    <w:p w14:paraId="4E5A59E2">
      <w:pPr>
        <w:rPr>
          <w:rFonts w:hint="eastAsia"/>
        </w:rPr>
      </w:pPr>
      <w:r>
        <w:rPr>
          <w:rFonts w:hint="eastAsia"/>
        </w:rPr>
        <w:t>And this is the discharge of the first trust made by Christ.</w:t>
      </w:r>
    </w:p>
    <w:p w14:paraId="7484A887">
      <w:pPr>
        <w:rPr>
          <w:rFonts w:hint="eastAsia"/>
        </w:rPr>
      </w:pPr>
      <w:r>
        <w:rPr>
          <w:rFonts w:hint="eastAsia"/>
        </w:rPr>
        <w:t>这是基督所作第一份信托的履行。</w:t>
      </w:r>
    </w:p>
    <w:p w14:paraId="2BF25AF1">
      <w:pPr>
        <w:rPr>
          <w:rFonts w:hint="eastAsia"/>
        </w:rPr>
      </w:pPr>
    </w:p>
    <w:p w14:paraId="23C2CF25">
      <w:pPr>
        <w:rPr>
          <w:rFonts w:hint="eastAsia"/>
        </w:rPr>
      </w:pPr>
      <w:r>
        <w:rPr>
          <w:rFonts w:hint="eastAsia"/>
        </w:rPr>
        <w:t>(2.)God is engaged in very faithfulness unto the very souls whom he calls.</w:t>
      </w:r>
    </w:p>
    <w:p w14:paraId="260C1088">
      <w:pPr>
        <w:rPr>
          <w:rFonts w:hint="eastAsia"/>
        </w:rPr>
      </w:pPr>
      <w:r>
        <w:rPr>
          <w:rFonts w:hint="eastAsia"/>
        </w:rPr>
        <w:t>（2.）神在对祂所召的灵魂的极信实中，是受约束的。</w:t>
      </w:r>
    </w:p>
    <w:p w14:paraId="690C61CB">
      <w:pPr>
        <w:rPr>
          <w:rFonts w:hint="eastAsia"/>
        </w:rPr>
      </w:pPr>
      <w:r>
        <w:rPr>
          <w:rFonts w:hint="eastAsia"/>
        </w:rPr>
        <w:t>For not only their conversion it is an espousal of them unto God, 2 Cor. 11:2, 'I have espoused you to one husband.'</w:t>
      </w:r>
    </w:p>
    <w:p w14:paraId="79F65F73">
      <w:pPr>
        <w:rPr>
          <w:rFonts w:hint="eastAsia"/>
        </w:rPr>
      </w:pPr>
      <w:r>
        <w:rPr>
          <w:rFonts w:hint="eastAsia"/>
        </w:rPr>
        <w:t>因为他们的归正，不仅是他们与神的订婚，《哥林多后书》11章2节，“我已经把你们许配一个丈夫。”</w:t>
      </w:r>
    </w:p>
    <w:p w14:paraId="265A6E50">
      <w:pPr>
        <w:rPr>
          <w:rFonts w:hint="eastAsia"/>
        </w:rPr>
      </w:pPr>
      <w:r>
        <w:rPr>
          <w:rFonts w:hint="eastAsia"/>
        </w:rPr>
        <w:t>And this God doth in very faithfulness, Hos. 2:19, 20, 'I will betroth thee unto me in righteousness, and in loving-kindness, and in mercies.</w:t>
      </w:r>
    </w:p>
    <w:p w14:paraId="213FAF9E">
      <w:pPr>
        <w:rPr>
          <w:rFonts w:hint="eastAsia"/>
        </w:rPr>
      </w:pPr>
      <w:r>
        <w:rPr>
          <w:rFonts w:hint="eastAsia"/>
        </w:rPr>
        <w:t>神这样做是极信实的，《何西阿书》2章19、20节，“我必聘你归我为妻，以仁义、公平、慈爱、怜悯聘你归我。</w:t>
      </w:r>
    </w:p>
    <w:p w14:paraId="5A3BB506">
      <w:pPr>
        <w:rPr>
          <w:rFonts w:hint="eastAsia"/>
        </w:rPr>
      </w:pPr>
      <w:r>
        <w:rPr>
          <w:rFonts w:hint="eastAsia"/>
        </w:rPr>
        <w:t>I will even betroth thee unto me in faithfulness, and thou shalt know the Lord.'</w:t>
      </w:r>
    </w:p>
    <w:p w14:paraId="7969102A">
      <w:pPr>
        <w:rPr>
          <w:rFonts w:hint="eastAsia"/>
        </w:rPr>
      </w:pPr>
      <w:r>
        <w:rPr>
          <w:rFonts w:hint="eastAsia"/>
        </w:rPr>
        <w:t>也以诚实聘你归我，你就必认识耶和华。”</w:t>
      </w:r>
    </w:p>
    <w:p w14:paraId="2E43A172">
      <w:pPr>
        <w:rPr>
          <w:rFonts w:hint="eastAsia"/>
        </w:rPr>
      </w:pPr>
      <w:r>
        <w:rPr>
          <w:rFonts w:hint="eastAsia"/>
        </w:rPr>
        <w:t>But truly, besides that God is pleased thus to engage himself of himself, it is further considered by God how great a trust the soul of every poor creature, when God called it and it effectually answered to his call, did then commit unto God.</w:t>
      </w:r>
    </w:p>
    <w:p w14:paraId="247EF6A6">
      <w:pPr>
        <w:rPr>
          <w:rFonts w:hint="eastAsia"/>
        </w:rPr>
      </w:pPr>
      <w:r>
        <w:rPr>
          <w:rFonts w:hint="eastAsia"/>
        </w:rPr>
        <w:t>但真的，除了神乐意如此自我约束之外，神还进一步考虑，每一个可怜的受造之物的灵魂，当神呼召它，它有效地回应祂的呼召时，那时向神交托了何等大的信托。</w:t>
      </w:r>
    </w:p>
    <w:p w14:paraId="75FD52B0">
      <w:pPr>
        <w:rPr>
          <w:rFonts w:hint="eastAsia"/>
        </w:rPr>
      </w:pPr>
      <w:r>
        <w:rPr>
          <w:rFonts w:hint="eastAsia"/>
        </w:rPr>
        <w:t>And consider well the terms of your calling (brethren), even on your part.</w:t>
      </w:r>
    </w:p>
    <w:p w14:paraId="6971CE35">
      <w:pPr>
        <w:rPr>
          <w:rFonts w:hint="eastAsia"/>
        </w:rPr>
      </w:pPr>
      <w:r>
        <w:rPr>
          <w:rFonts w:hint="eastAsia"/>
        </w:rPr>
        <w:t>请好好思想你们蒙召的条件（弟兄们），甚至是在你们这边。</w:t>
      </w:r>
    </w:p>
    <w:p w14:paraId="11B3D18C">
      <w:pPr>
        <w:rPr>
          <w:rFonts w:hint="eastAsia"/>
        </w:rPr>
      </w:pPr>
      <w:r>
        <w:rPr>
          <w:rFonts w:hint="eastAsia"/>
        </w:rPr>
        <w:t>A poor soul at its first coming to God gave up all to him, not yet knowing whether God would save it or no, even upon bare hopes: 'It may be God may be merciful,' casting itself upon him, 'if there might be hope.'</w:t>
      </w:r>
    </w:p>
    <w:p w14:paraId="68C0855A">
      <w:pPr>
        <w:rPr>
          <w:rFonts w:hint="eastAsia"/>
        </w:rPr>
      </w:pPr>
      <w:r>
        <w:rPr>
          <w:rFonts w:hint="eastAsia"/>
        </w:rPr>
        <w:t>一个可怜的灵魂，在初次到神面前时，将一切都交给了祂，尚不知道神是否会拯救它，只是凭着纯粹的盼望：“或许神会施怜悯，”将自己投靠祂，“若有指望。”</w:t>
      </w:r>
    </w:p>
    <w:p w14:paraId="117AF89E">
      <w:pPr>
        <w:rPr>
          <w:rFonts w:hint="eastAsia"/>
        </w:rPr>
      </w:pPr>
      <w:r>
        <w:rPr>
          <w:rFonts w:hint="eastAsia"/>
        </w:rPr>
        <w:t>And it did this really and in earnest: 'We have forsaken all,' says Peter, 'and whither shall we go?'</w:t>
      </w:r>
    </w:p>
    <w:p w14:paraId="1995B20D">
      <w:pPr>
        <w:rPr>
          <w:rFonts w:hint="eastAsia"/>
        </w:rPr>
      </w:pPr>
      <w:r>
        <w:rPr>
          <w:rFonts w:hint="eastAsia"/>
        </w:rPr>
        <w:t>它这样做是真实而认真的：“我们已撇下一切，”彼得说，“我们还归从谁呢？”</w:t>
      </w:r>
    </w:p>
    <w:p w14:paraId="77CE06E8">
      <w:pPr>
        <w:rPr>
          <w:rFonts w:hint="eastAsia"/>
        </w:rPr>
      </w:pPr>
      <w:r>
        <w:rPr>
          <w:rFonts w:hint="eastAsia"/>
        </w:rPr>
        <w:t>And thereupon the world began to hate them, because they began to profess, and it will never heartily love them again (as it doth not, no, not an apostate, because once a professor of Christ).</w:t>
      </w:r>
    </w:p>
    <w:p w14:paraId="18005CBF">
      <w:pPr>
        <w:rPr>
          <w:rFonts w:hint="eastAsia"/>
        </w:rPr>
      </w:pPr>
      <w:r>
        <w:rPr>
          <w:rFonts w:hint="eastAsia"/>
        </w:rPr>
        <w:t>于是，世界开始恨他们，因为他们开始承认信仰，并且世界永不会再真心爱他们（正如它不爱，不，甚至不爱一个背道者，因为他曾是一个基督的承认信仰者）。</w:t>
      </w:r>
    </w:p>
    <w:p w14:paraId="5B3771C8">
      <w:pPr>
        <w:rPr>
          <w:rFonts w:hint="eastAsia"/>
        </w:rPr>
      </w:pPr>
      <w:r>
        <w:rPr>
          <w:rFonts w:hint="eastAsia"/>
        </w:rPr>
        <w:t>Yea, they adventured upon, and did take on them this profession of his name, seeing their own inability to think so much as one good thought, knowing that all their sufficiency is of God, and that he it is that must 'work in them to will and to do according to his good pleasure;' and they knew and considered that the world would be sure to scandal and reproach them for any evil they shall run into, and expect and exact great strictness and exactness from them, or take advantage against them to 'speak all manner of evil of them,' for they did it even for what is good in them.</w:t>
      </w:r>
    </w:p>
    <w:p w14:paraId="290F2879">
      <w:pPr>
        <w:rPr>
          <w:rFonts w:hint="eastAsia"/>
        </w:rPr>
      </w:pPr>
      <w:r>
        <w:rPr>
          <w:rFonts w:hint="eastAsia"/>
        </w:rPr>
        <w:t>是的，他们冒险，并承担了这祂名的承认信仰，看见他们自己连一个善念也想不出的无能，知道他们所有的充足都是出于神，是祂必须“在他们里面工作，使他们愿意并行动，都照祂的善意”；他们知道并思想，世界必会因他们所犯的任何恶，而诽谤并责备他们，并期望并要求他们有极大的严格和精确，或利用他们来“说他们各样的坏话”，因为他们甚至因他们里面好的，也这样做。</w:t>
      </w:r>
    </w:p>
    <w:p w14:paraId="1F860110">
      <w:pPr>
        <w:rPr>
          <w:rFonts w:hint="eastAsia"/>
        </w:rPr>
      </w:pPr>
    </w:p>
    <w:p w14:paraId="678A0149">
      <w:pPr>
        <w:rPr>
          <w:rFonts w:hint="eastAsia"/>
        </w:rPr>
      </w:pPr>
      <w:r>
        <w:rPr>
          <w:rFonts w:hint="eastAsia"/>
        </w:rPr>
        <w:t>Now if this be the case (as it is), for a soul to give itself up unto the Lord and his ways for ever, this is the greatest, the purest, trust that you have ever heard or read of.</w:t>
      </w:r>
    </w:p>
    <w:p w14:paraId="30676B40">
      <w:pPr>
        <w:rPr>
          <w:rFonts w:hint="eastAsia"/>
        </w:rPr>
      </w:pPr>
      <w:r>
        <w:rPr>
          <w:rFonts w:hint="eastAsia"/>
        </w:rPr>
        <w:t>现在，如果情况是这样（确实如此），一个灵魂将自己永远交托给主和祂的道路，这是你们曾听说或读过的最大、最纯粹的信托。</w:t>
      </w:r>
    </w:p>
    <w:p w14:paraId="3D73E15D">
      <w:pPr>
        <w:rPr>
          <w:rFonts w:hint="eastAsia"/>
        </w:rPr>
      </w:pPr>
      <w:r>
        <w:rPr>
          <w:rFonts w:hint="eastAsia"/>
        </w:rPr>
        <w:t>And can you think that God will not be faithful?</w:t>
      </w:r>
    </w:p>
    <w:p w14:paraId="02F6F3F9">
      <w:pPr>
        <w:rPr>
          <w:rFonts w:hint="eastAsia"/>
        </w:rPr>
      </w:pPr>
      <w:r>
        <w:rPr>
          <w:rFonts w:hint="eastAsia"/>
        </w:rPr>
        <w:t>你们能认为神会不信实吗？</w:t>
      </w:r>
    </w:p>
    <w:p w14:paraId="5986F374">
      <w:pPr>
        <w:rPr>
          <w:rFonts w:hint="eastAsia"/>
        </w:rPr>
      </w:pPr>
      <w:r>
        <w:rPr>
          <w:rFonts w:hint="eastAsia"/>
        </w:rPr>
        <w:t>'Faithful is he that hath called you,' and drawn this self-forsaking and so high an undertaking from you.</w:t>
      </w:r>
    </w:p>
    <w:p w14:paraId="565AA58F">
      <w:pPr>
        <w:rPr>
          <w:rFonts w:hint="eastAsia"/>
        </w:rPr>
      </w:pPr>
      <w:r>
        <w:rPr>
          <w:rFonts w:hint="eastAsia"/>
        </w:rPr>
        <w:t>“那召你们的是信实的，”并从你们那里引出了这种舍己和如此崇高的承担。</w:t>
      </w:r>
    </w:p>
    <w:p w14:paraId="3F46A85D">
      <w:pPr>
        <w:rPr>
          <w:rFonts w:hint="eastAsia"/>
        </w:rPr>
      </w:pPr>
      <w:r>
        <w:rPr>
          <w:rFonts w:hint="eastAsia"/>
        </w:rPr>
        <w:t>Trust on your part draws out faithfulness on his.</w:t>
      </w:r>
    </w:p>
    <w:p w14:paraId="502933DF">
      <w:pPr>
        <w:rPr>
          <w:rFonts w:hint="eastAsia"/>
        </w:rPr>
      </w:pPr>
      <w:r>
        <w:rPr>
          <w:rFonts w:hint="eastAsia"/>
        </w:rPr>
        <w:t>你们这边的信托，引出祂那边的信实。</w:t>
      </w:r>
    </w:p>
    <w:p w14:paraId="4B96D99C">
      <w:pPr>
        <w:rPr>
          <w:rFonts w:hint="eastAsia"/>
        </w:rPr>
      </w:pPr>
      <w:r>
        <w:rPr>
          <w:rFonts w:hint="eastAsia"/>
        </w:rPr>
        <w:t>One scripture, and no more, for this, 2 Tim. 1:12, 'I know whom I have believed, and I am persuaded that he is able to keep what I have committed unto him against that day.'</w:t>
      </w:r>
    </w:p>
    <w:p w14:paraId="77AFCA72">
      <w:pPr>
        <w:rPr>
          <w:rFonts w:hint="eastAsia"/>
        </w:rPr>
      </w:pPr>
      <w:r>
        <w:rPr>
          <w:rFonts w:hint="eastAsia"/>
        </w:rPr>
        <w:t>为此，一处经文，不再多说，《提摩太后书》1章12节，“我知道我所信的是谁，也深信祂能保全我所交付祂的，直到那日。”</w:t>
      </w:r>
    </w:p>
    <w:p w14:paraId="61AA39E1">
      <w:pPr>
        <w:rPr>
          <w:rFonts w:hint="eastAsia"/>
        </w:rPr>
      </w:pPr>
      <w:r>
        <w:rPr>
          <w:rFonts w:hint="eastAsia"/>
        </w:rPr>
        <w:t>All that could fall out between his first believing and that day he committed to God; because that he was able was one ground, and that he was faithful was the other, I know whom I have believed‚ this referreth to faithfulness; and that other, I am persuaded‚ unto his ability, as Grotius hath observed.</w:t>
      </w:r>
    </w:p>
    <w:p w14:paraId="6CFF3D76">
      <w:pPr>
        <w:rPr>
          <w:rFonts w:hint="eastAsia"/>
        </w:rPr>
      </w:pPr>
      <w:r>
        <w:rPr>
          <w:rFonts w:hint="eastAsia"/>
        </w:rPr>
        <w:t>在他初信和那日之间所有可能发生的事，他都交托给神；因为祂能是一个根据，祂信实是另一个，我知道我所信的是谁，这指信实；另一个，我深信，指祂的能力，如格老秀所观察。</w:t>
      </w:r>
    </w:p>
    <w:p w14:paraId="787E7222">
      <w:pPr>
        <w:rPr>
          <w:rFonts w:hint="eastAsia"/>
        </w:rPr>
      </w:pPr>
    </w:p>
    <w:p w14:paraId="08B53FD8">
      <w:pPr>
        <w:pStyle w:val="2"/>
        <w:rPr>
          <w:rFonts w:hint="eastAsia"/>
        </w:rPr>
      </w:pPr>
      <w:r>
        <w:rPr>
          <w:rFonts w:hint="eastAsia"/>
        </w:rPr>
        <w:t>CHAPTER V</w:t>
      </w:r>
    </w:p>
    <w:p w14:paraId="77779408">
      <w:pPr>
        <w:pStyle w:val="2"/>
        <w:rPr>
          <w:rFonts w:hint="eastAsia"/>
        </w:rPr>
      </w:pPr>
      <w:r>
        <w:rPr>
          <w:rFonts w:hint="eastAsia"/>
        </w:rPr>
        <w:t>第五章</w:t>
      </w:r>
    </w:p>
    <w:p w14:paraId="42819102">
      <w:pPr>
        <w:rPr>
          <w:rFonts w:hint="eastAsia"/>
        </w:rPr>
      </w:pPr>
    </w:p>
    <w:p w14:paraId="29A825C9">
      <w:pPr>
        <w:rPr>
          <w:rFonts w:hint="eastAsia"/>
        </w:rPr>
      </w:pPr>
      <w:r>
        <w:rPr>
          <w:rFonts w:hint="eastAsia"/>
        </w:rPr>
        <w:t>The second topic or head of arguments unto our faith from God his calling us, the God of all grace hath called us, or, that in our first calling God hath shewn himself a God of all grace, and therefore will carry us through all temptations unto perfection.</w:t>
      </w:r>
    </w:p>
    <w:p w14:paraId="376DF4D8">
      <w:pPr>
        <w:rPr>
          <w:rFonts w:hint="eastAsia"/>
        </w:rPr>
      </w:pPr>
      <w:r>
        <w:rPr>
          <w:rFonts w:hint="eastAsia"/>
        </w:rPr>
        <w:t>第二个主题，或我们信心的论据之首，出自神呼召我们，赐诸般恩典的神已呼召我们，或，在我们初次呼召中，神已显明自己是赐诸般恩典的神，因此将带领我们经过所有试探，进入完全。</w:t>
      </w:r>
    </w:p>
    <w:p w14:paraId="13C340EF">
      <w:pPr>
        <w:rPr>
          <w:rFonts w:hint="eastAsia"/>
        </w:rPr>
      </w:pPr>
    </w:p>
    <w:p w14:paraId="17B28208">
      <w:pPr>
        <w:rPr>
          <w:rFonts w:hint="eastAsia"/>
        </w:rPr>
      </w:pPr>
      <w:r>
        <w:rPr>
          <w:rFonts w:hint="eastAsia"/>
        </w:rPr>
        <w:t>Who hath called us.—1 PETER 5:10</w:t>
      </w:r>
    </w:p>
    <w:p w14:paraId="41364CFE">
      <w:pPr>
        <w:rPr>
          <w:rFonts w:hint="eastAsia"/>
        </w:rPr>
      </w:pPr>
      <w:r>
        <w:rPr>
          <w:rFonts w:hint="eastAsia"/>
        </w:rPr>
        <w:t>召我们。——《彼得前书》5章10节</w:t>
      </w:r>
    </w:p>
    <w:p w14:paraId="2CDD1FF9">
      <w:pPr>
        <w:rPr>
          <w:rFonts w:hint="eastAsia"/>
        </w:rPr>
      </w:pPr>
    </w:p>
    <w:p w14:paraId="341DBAA3">
      <w:pPr>
        <w:rPr>
          <w:rFonts w:hint="eastAsia"/>
        </w:rPr>
      </w:pPr>
      <w:r>
        <w:rPr>
          <w:rFonts w:hint="eastAsia"/>
        </w:rPr>
        <w:t>Two things are in this head to be spoke to:—</w:t>
      </w:r>
    </w:p>
    <w:p w14:paraId="06957046">
      <w:pPr>
        <w:rPr>
          <w:rFonts w:hint="eastAsia"/>
        </w:rPr>
      </w:pPr>
      <w:r>
        <w:rPr>
          <w:rFonts w:hint="eastAsia"/>
        </w:rPr>
        <w:t>这个主题有两件事要说：——</w:t>
      </w:r>
    </w:p>
    <w:p w14:paraId="10C88993">
      <w:pPr>
        <w:rPr>
          <w:rFonts w:hint="eastAsia"/>
        </w:rPr>
      </w:pPr>
    </w:p>
    <w:p w14:paraId="5082B046">
      <w:pPr>
        <w:rPr>
          <w:rFonts w:hint="eastAsia"/>
        </w:rPr>
      </w:pPr>
      <w:r>
        <w:rPr>
          <w:rFonts w:hint="eastAsia"/>
        </w:rPr>
        <w:t>I.That in that one work of calling God shews himself to be a God of all grace towards those whom he calls.</w:t>
      </w:r>
    </w:p>
    <w:p w14:paraId="2706E0E4">
      <w:pPr>
        <w:rPr>
          <w:rFonts w:hint="eastAsia"/>
        </w:rPr>
      </w:pPr>
      <w:r>
        <w:rPr>
          <w:rFonts w:hint="eastAsia"/>
        </w:rPr>
        <w:t>一、在那一件呼召的工作中，神向祂所呼召的人，显明自己是赐诸般恩典的神。</w:t>
      </w:r>
    </w:p>
    <w:p w14:paraId="73D80CE7">
      <w:pPr>
        <w:rPr>
          <w:rFonts w:hint="eastAsia"/>
        </w:rPr>
      </w:pPr>
    </w:p>
    <w:p w14:paraId="3E2A7D12">
      <w:pPr>
        <w:rPr>
          <w:rFonts w:hint="eastAsia"/>
        </w:rPr>
      </w:pPr>
      <w:r>
        <w:rPr>
          <w:rFonts w:hint="eastAsia"/>
        </w:rPr>
        <w:t>II.The arguments and inferences from thence, for our support, that God will carry us through, &amp;c., which is the point I shall pursue.</w:t>
      </w:r>
    </w:p>
    <w:p w14:paraId="2DD451B5">
      <w:pPr>
        <w:rPr>
          <w:rFonts w:hint="eastAsia"/>
        </w:rPr>
      </w:pPr>
      <w:r>
        <w:rPr>
          <w:rFonts w:hint="eastAsia"/>
        </w:rPr>
        <w:t>二、由此得出的论据和推论，为我们支持，即神将带领我们经过等等，这是我将要追寻的要点。</w:t>
      </w:r>
    </w:p>
    <w:p w14:paraId="3DAC7E4D">
      <w:pPr>
        <w:rPr>
          <w:rFonts w:hint="eastAsia"/>
        </w:rPr>
      </w:pPr>
    </w:p>
    <w:p w14:paraId="2C937AD0">
      <w:pPr>
        <w:rPr>
          <w:rFonts w:hint="eastAsia"/>
        </w:rPr>
      </w:pPr>
      <w:r>
        <w:rPr>
          <w:rFonts w:hint="eastAsia"/>
        </w:rPr>
        <w:t>This here you will find not only distinct from what hath been handled in the foregone part of this discourse about calling, but to add a great increase to the confirmations of our faith herein, by new and great considerations.</w:t>
      </w:r>
    </w:p>
    <w:p w14:paraId="290EE45C">
      <w:pPr>
        <w:rPr>
          <w:rFonts w:hint="eastAsia"/>
        </w:rPr>
      </w:pPr>
      <w:r>
        <w:rPr>
          <w:rFonts w:hint="eastAsia"/>
        </w:rPr>
        <w:t>你们将发现，此处不仅与本论述前一部分关于呼召所处理的有所区别，而且通过新的和重大的考虑，大大增加了我们对此信心的确据。</w:t>
      </w:r>
    </w:p>
    <w:p w14:paraId="4C451FF9">
      <w:pPr>
        <w:rPr>
          <w:rFonts w:hint="eastAsia"/>
        </w:rPr>
      </w:pPr>
    </w:p>
    <w:p w14:paraId="447A6DB1">
      <w:pPr>
        <w:rPr>
          <w:rFonts w:hint="eastAsia"/>
        </w:rPr>
      </w:pPr>
      <w:r>
        <w:rPr>
          <w:rFonts w:hint="eastAsia"/>
        </w:rPr>
        <w:t>I. That in that one work of calling God hath shewn himself to be a God of all grace, &amp;c.</w:t>
      </w:r>
    </w:p>
    <w:p w14:paraId="6A0BAC93">
      <w:pPr>
        <w:rPr>
          <w:rFonts w:hint="eastAsia"/>
        </w:rPr>
      </w:pPr>
      <w:r>
        <w:rPr>
          <w:rFonts w:hint="eastAsia"/>
        </w:rPr>
        <w:t>一、在那一件呼召的工作中，神已显明自己是赐诸般恩典的神，等等。</w:t>
      </w:r>
    </w:p>
    <w:p w14:paraId="0D5DA0E1">
      <w:pPr>
        <w:rPr>
          <w:rFonts w:hint="eastAsia"/>
        </w:rPr>
      </w:pPr>
    </w:p>
    <w:p w14:paraId="3630AEC4">
      <w:pPr>
        <w:rPr>
          <w:rFonts w:hint="eastAsia"/>
        </w:rPr>
      </w:pPr>
      <w:r>
        <w:rPr>
          <w:rFonts w:hint="eastAsia"/>
        </w:rPr>
        <w:t>In handling this my purpose is not simply to set out the greatness of God's grace shewn in regeneration, and how it so exceeds, in many respects, all other works else which God after doth for us, even glory itself.</w:t>
      </w:r>
    </w:p>
    <w:p w14:paraId="6BE8037A">
      <w:pPr>
        <w:rPr>
          <w:rFonts w:hint="eastAsia"/>
        </w:rPr>
      </w:pPr>
      <w:r>
        <w:rPr>
          <w:rFonts w:hint="eastAsia"/>
        </w:rPr>
        <w:t>在处理这一点时，我的目的不仅仅是要阐述神在重生中所显的恩典的伟大，以及它在许多方面如何如此超越神以后为我们所作的所有其他工作，甚至荣耀本身。</w:t>
      </w:r>
    </w:p>
    <w:p w14:paraId="59E15ECD">
      <w:pPr>
        <w:rPr>
          <w:rFonts w:hint="eastAsia"/>
        </w:rPr>
      </w:pPr>
      <w:r>
        <w:rPr>
          <w:rFonts w:hint="eastAsia"/>
        </w:rPr>
        <w:t>I have done this in another place.</w:t>
      </w:r>
    </w:p>
    <w:p w14:paraId="1A88EEAE">
      <w:pPr>
        <w:rPr>
          <w:rFonts w:hint="eastAsia"/>
        </w:rPr>
      </w:pPr>
      <w:r>
        <w:rPr>
          <w:rFonts w:hint="eastAsia"/>
        </w:rPr>
        <w:t>我已在别处做过这事。</w:t>
      </w:r>
    </w:p>
    <w:p w14:paraId="3A8BAB0B">
      <w:pPr>
        <w:rPr>
          <w:rFonts w:hint="eastAsia"/>
        </w:rPr>
      </w:pPr>
      <w:r>
        <w:rPr>
          <w:rFonts w:hint="eastAsia"/>
        </w:rPr>
        <w:t>I will retrieve nothing I then handled about that subject.</w:t>
      </w:r>
    </w:p>
    <w:p w14:paraId="4EEB9B12">
      <w:pPr>
        <w:rPr>
          <w:rFonts w:hint="eastAsia"/>
        </w:rPr>
      </w:pPr>
      <w:r>
        <w:rPr>
          <w:rFonts w:hint="eastAsia"/>
        </w:rPr>
        <w:t>我将不重述我当时处理的关于那个主题的任何内容。</w:t>
      </w:r>
    </w:p>
    <w:p w14:paraId="3A354E96">
      <w:pPr>
        <w:rPr>
          <w:rFonts w:hint="eastAsia"/>
        </w:rPr>
      </w:pPr>
      <w:r>
        <w:rPr>
          <w:rFonts w:hint="eastAsia"/>
        </w:rPr>
        <w:t>But what I shall now treat of will be a going over the eminent particulars of God's grace, and demonstrating that God hath shewn himself a God of all grace in each of them, in and at his calling of us; and then I shall bring them all, and each of them, down into the second branch, and draw inferences from thence for the point I am pursuing.</w:t>
      </w:r>
    </w:p>
    <w:p w14:paraId="6A6AB020">
      <w:pPr>
        <w:rPr>
          <w:rFonts w:hint="eastAsia"/>
        </w:rPr>
      </w:pPr>
      <w:r>
        <w:rPr>
          <w:rFonts w:hint="eastAsia"/>
        </w:rPr>
        <w:t>但我现在要处理的，将是回顾神恩典的卓越细节，并证明神在呼召我们时，在每一个细节中，都已显明自己是赐诸般恩典的神；然后我将把它们全部，和每一个，带到第二分支，并由此为我正在追寻的要点，得出推论。</w:t>
      </w:r>
    </w:p>
    <w:p w14:paraId="57F2D752">
      <w:pPr>
        <w:rPr>
          <w:rFonts w:hint="eastAsia"/>
        </w:rPr>
      </w:pPr>
    </w:p>
    <w:p w14:paraId="4C11EB77">
      <w:pPr>
        <w:rPr>
          <w:rFonts w:hint="eastAsia"/>
        </w:rPr>
      </w:pPr>
      <w:r>
        <w:rPr>
          <w:rFonts w:hint="eastAsia"/>
        </w:rPr>
        <w:t>1. I begin with pardoning grace.</w:t>
      </w:r>
    </w:p>
    <w:p w14:paraId="1735E1E2">
      <w:pPr>
        <w:rPr>
          <w:rFonts w:hint="eastAsia"/>
        </w:rPr>
      </w:pPr>
      <w:r>
        <w:rPr>
          <w:rFonts w:hint="eastAsia"/>
        </w:rPr>
        <w:t>1. 我从赦罪的恩典开始。</w:t>
      </w:r>
    </w:p>
    <w:p w14:paraId="25BE612A">
      <w:pPr>
        <w:rPr>
          <w:rFonts w:hint="eastAsia"/>
        </w:rPr>
      </w:pPr>
    </w:p>
    <w:p w14:paraId="41CF0C61">
      <w:pPr>
        <w:rPr>
          <w:rFonts w:hint="eastAsia"/>
        </w:rPr>
      </w:pPr>
      <w:r>
        <w:rPr>
          <w:rFonts w:hint="eastAsia"/>
        </w:rPr>
        <w:t>(1.)God shewed himself then to be a God of all grace in pardoning thee; he shewed a plenitude, a fulness of grace, yea, an all of grace, in the forgiveness of thee.</w:t>
      </w:r>
    </w:p>
    <w:p w14:paraId="72A046D0">
      <w:pPr>
        <w:rPr>
          <w:rFonts w:hint="eastAsia"/>
        </w:rPr>
      </w:pPr>
      <w:r>
        <w:rPr>
          <w:rFonts w:hint="eastAsia"/>
        </w:rPr>
        <w:t>（1.）那时，神在赦免你时，显明自己是赐诸般恩典的神；祂在你的赦免中，显明了恩典的丰富、丰满，是的，全然的恩典。</w:t>
      </w:r>
    </w:p>
    <w:p w14:paraId="2E2881A6">
      <w:pPr>
        <w:rPr>
          <w:rFonts w:hint="eastAsia"/>
        </w:rPr>
      </w:pPr>
      <w:r>
        <w:rPr>
          <w:rFonts w:hint="eastAsia"/>
        </w:rPr>
        <w:t>Thou hadst run on the score of sinning from the first thought in thine infancy, and every thought from the first dawning of reason had been evil continually; and thy sins lay all on heaps, piled up as high as heaven, and stacked down as low as hell, and this for many years' continuance.</w:t>
      </w:r>
    </w:p>
    <w:p w14:paraId="19E6B819">
      <w:pPr>
        <w:rPr>
          <w:rFonts w:hint="eastAsia"/>
        </w:rPr>
      </w:pPr>
      <w:r>
        <w:rPr>
          <w:rFonts w:hint="eastAsia"/>
        </w:rPr>
        <w:t>你从幼年第一个思想开始，就在罪上积累了债务，从理性初萌的每一个思想，都持续是恶的；你的罪都堆积如山，高及于天，低及于地狱，并且持续了多年。</w:t>
      </w:r>
    </w:p>
    <w:p w14:paraId="49A585A4">
      <w:pPr>
        <w:rPr>
          <w:rFonts w:hint="eastAsia"/>
        </w:rPr>
      </w:pPr>
      <w:r>
        <w:rPr>
          <w:rFonts w:hint="eastAsia"/>
        </w:rPr>
        <w:t>Suppose that for twenty or thirty years thou hadst done no good, but all thy ways were abominable; and, lo, then at thy calling, by one act at once, God forgave thee all thy trespasses: Col. 2:13, 'And you being dead in your sins, and the uncircumcision of your flesh, hath he quickened together with him, having forgiven you all trespasses.'</w:t>
      </w:r>
    </w:p>
    <w:p w14:paraId="6912AC95">
      <w:pPr>
        <w:rPr>
          <w:rFonts w:hint="eastAsia"/>
        </w:rPr>
      </w:pPr>
      <w:r>
        <w:rPr>
          <w:rFonts w:hint="eastAsia"/>
        </w:rPr>
        <w:t>假设你二三十年未行善，你一切的道路都是可憎的；看哪，那时，在你蒙召时，神一次，一个行动，就赦免了你所有的过犯：《歌罗西书》2章13节，“你们从前在过犯和未受割礼的肉体中死了，神赦免了你们一切过犯，便叫你们与基督一同活过来。”</w:t>
      </w:r>
    </w:p>
    <w:p w14:paraId="7C63F422">
      <w:pPr>
        <w:rPr>
          <w:rFonts w:hint="eastAsia"/>
        </w:rPr>
      </w:pPr>
      <w:r>
        <w:rPr>
          <w:rFonts w:hint="eastAsia"/>
        </w:rPr>
        <w:t>And in that lump, perhaps, all sorts of sinnings, in respect of concupiscence at least, or the imperfect puttings forth of them, were found in thee; for so Paul speaks of himself, as at his conversion he found it, Rom. 7.</w:t>
      </w:r>
    </w:p>
    <w:p w14:paraId="0D9A9AFD">
      <w:pPr>
        <w:rPr>
          <w:rFonts w:hint="eastAsia"/>
        </w:rPr>
      </w:pPr>
      <w:r>
        <w:rPr>
          <w:rFonts w:hint="eastAsia"/>
        </w:rPr>
        <w:t>在那一大堆罪中，或许，至少就情欲而言，或其不完全的显露，所有种类的罪都在你里面找到了；因为保罗如此论到自己，如他在归正时发现的那样，《罗马书》第七章。</w:t>
      </w:r>
    </w:p>
    <w:p w14:paraId="11CA5133">
      <w:pPr>
        <w:rPr>
          <w:rFonts w:hint="eastAsia"/>
        </w:rPr>
      </w:pPr>
      <w:r>
        <w:rPr>
          <w:rFonts w:hint="eastAsia"/>
        </w:rPr>
        <w:t>And thus he was the God of all grace in pardoning thee.</w:t>
      </w:r>
    </w:p>
    <w:p w14:paraId="6D9725A3">
      <w:pPr>
        <w:rPr>
          <w:rFonts w:hint="eastAsia"/>
        </w:rPr>
      </w:pPr>
      <w:r>
        <w:rPr>
          <w:rFonts w:hint="eastAsia"/>
        </w:rPr>
        <w:t>因此，祂在赦免你时，是赐诸般恩典的神。</w:t>
      </w:r>
    </w:p>
    <w:p w14:paraId="43CA84C0">
      <w:pPr>
        <w:rPr>
          <w:rFonts w:hint="eastAsia"/>
        </w:rPr>
      </w:pPr>
    </w:p>
    <w:p w14:paraId="681E6D07">
      <w:pPr>
        <w:rPr>
          <w:rFonts w:hint="eastAsia"/>
        </w:rPr>
      </w:pPr>
      <w:r>
        <w:rPr>
          <w:rFonts w:hint="eastAsia"/>
        </w:rPr>
        <w:t>(2.)Also in bestowing on thee then a righteousness, and that of Christ's, which had all obedience in it; and he bestowed it then on thee wholly, and at once, and not as by parcels afterwards; not some of it at one time, some of it at another; no, but in one entire single gift.</w:t>
      </w:r>
    </w:p>
    <w:p w14:paraId="74C5B48D">
      <w:pPr>
        <w:rPr>
          <w:rFonts w:hint="eastAsia"/>
        </w:rPr>
      </w:pPr>
      <w:r>
        <w:rPr>
          <w:rFonts w:hint="eastAsia"/>
        </w:rPr>
        <w:t>（2.）也在那时赐给你一个义，是基督的义，其中包含了所有的顺服；祂那时就完全地、一次性地赐给了你，而不是以后分批赐予；不是一次一些，另一次一些；不，而是在一个完整的、单一的恩赐中。</w:t>
      </w:r>
    </w:p>
    <w:p w14:paraId="5943A36D">
      <w:pPr>
        <w:rPr>
          <w:rFonts w:hint="eastAsia"/>
        </w:rPr>
      </w:pPr>
      <w:r>
        <w:rPr>
          <w:rFonts w:hint="eastAsia"/>
        </w:rPr>
        <w:t>So as well might the apostle, comparing this gift of Christ's righteousness and obedience imparted, with that one disobedience of Adam imputed (which yet divines say had in a manner all sorts of sins in it), declare that gift of Christ's infinitely to abound, not in merit or worth only, but even as containing a full and perfect righteousness of all sorts for parts, Rom. 5:17, 19, compared, 'For if by one man's offence death reigned by one; much more they which receive abundance of grace, and of the gifts of righteousness, shall reign in life by one, Jesus Christ:' ver. 19, 'For as by one man's disobedience many were made sinners; so by the obedience of one shall many be made righteous.'</w:t>
      </w:r>
    </w:p>
    <w:p w14:paraId="4FC1A614">
      <w:pPr>
        <w:rPr>
          <w:rFonts w:hint="eastAsia"/>
        </w:rPr>
      </w:pPr>
      <w:r>
        <w:rPr>
          <w:rFonts w:hint="eastAsia"/>
        </w:rPr>
        <w:t>因此，使徒将这所赐的基督的义和顺服的恩赐，与那被归算的亚当的一个不顺服（神学家说那不顺服实际上包含了各种罪）相比，宣告基督的恩赐无限地丰盛，不仅在功绩或价值上，而且在其各部分包含了所有种类的完全的义，《罗马书》5章17、19节比较，“若因一人的过犯，死就因这一人作了王，何况那些受洪恩又蒙所赐之义的，岂不更要因耶稣基督一人在生命中作王吗？”第19节，“因一人的悖逆，众人成为罪人；照样，因一人的顺从，众人也成为义了。”</w:t>
      </w:r>
    </w:p>
    <w:p w14:paraId="2D6F2491">
      <w:pPr>
        <w:rPr>
          <w:rFonts w:hint="eastAsia"/>
        </w:rPr>
      </w:pPr>
      <w:r>
        <w:rPr>
          <w:rFonts w:hint="eastAsia"/>
        </w:rPr>
        <w:t>God in his heart and purposes is a God of all grace, as I shewed; and Christ in his righteousness is fully adequate to all the purposes and designs of grace in God's heart; and all and the whole of this thou receivedst at thy calling, and as much of this as all the saints put together do receive, for Christ is not divided in the gift of his righteousness; the least called one hath the whole.</w:t>
      </w:r>
    </w:p>
    <w:p w14:paraId="7E1927CE">
      <w:pPr>
        <w:rPr>
          <w:rFonts w:hint="eastAsia"/>
        </w:rPr>
      </w:pPr>
      <w:r>
        <w:rPr>
          <w:rFonts w:hint="eastAsia"/>
        </w:rPr>
        <w:t>神在祂的心和旨意中，是赐诸般恩典的神，如我所显明的；基督在祂的义中，完全足以满足神心中所有恩典的旨意和设计；这一切的全部，你在你蒙召时领受了，并且你领受的，与所有圣徒加起来领受的一样多，因为基督在祂义的恩赐中，是不分开的；最小的蒙召者，也得着了全部。</w:t>
      </w:r>
    </w:p>
    <w:p w14:paraId="74FEB2DC">
      <w:pPr>
        <w:rPr>
          <w:rFonts w:hint="eastAsia"/>
        </w:rPr>
      </w:pPr>
      <w:r>
        <w:rPr>
          <w:rFonts w:hint="eastAsia"/>
        </w:rPr>
        <w:t>And this made Paul so to extol the grace of our Lord Jesus Christ bestowed on him at his first conversion: 1 Tim. 1:14, 'And the grace of our Lord was exceeding abundant with faith and love which is in Christ Jesus.'</w:t>
      </w:r>
    </w:p>
    <w:p w14:paraId="08BBC6DB">
      <w:pPr>
        <w:rPr>
          <w:rFonts w:hint="eastAsia"/>
        </w:rPr>
      </w:pPr>
      <w:r>
        <w:rPr>
          <w:rFonts w:hint="eastAsia"/>
        </w:rPr>
        <w:t>这使得保罗在他初信归主时，如此高举我们主耶稣基督所赐给他的恩典：《提摩太前书》1章14节，“并且我们主的恩是格外丰盛，使我在基督耶稣里有信心和爱心。”</w:t>
      </w:r>
    </w:p>
    <w:p w14:paraId="15926845">
      <w:pPr>
        <w:rPr>
          <w:rFonts w:hint="eastAsia"/>
        </w:rPr>
      </w:pPr>
      <w:r>
        <w:rPr>
          <w:rFonts w:hint="eastAsia"/>
        </w:rPr>
        <w:t>It was exceeding abundant, ὑπερεπλεόνασε, superabundavit.</w:t>
      </w:r>
    </w:p>
    <w:p w14:paraId="698B7A18">
      <w:pPr>
        <w:rPr>
          <w:rFonts w:hint="eastAsia"/>
        </w:rPr>
      </w:pPr>
      <w:r>
        <w:rPr>
          <w:rFonts w:hint="eastAsia"/>
        </w:rPr>
        <w:t>它是格外丰盛的，ὑπερεπλεόνασε，superabundavit（极其丰盛）。</w:t>
      </w:r>
    </w:p>
    <w:p w14:paraId="2243DC41">
      <w:pPr>
        <w:rPr>
          <w:rFonts w:hint="eastAsia"/>
        </w:rPr>
      </w:pPr>
      <w:r>
        <w:rPr>
          <w:rFonts w:hint="eastAsia"/>
        </w:rPr>
        <w:t>It was more than full, or more than enough.</w:t>
      </w:r>
    </w:p>
    <w:p w14:paraId="0C5C20DC">
      <w:pPr>
        <w:rPr>
          <w:rFonts w:hint="eastAsia"/>
        </w:rPr>
      </w:pPr>
      <w:r>
        <w:rPr>
          <w:rFonts w:hint="eastAsia"/>
        </w:rPr>
        <w:t>它超过了满，或超过了够。</w:t>
      </w:r>
    </w:p>
    <w:p w14:paraId="4290F664">
      <w:pPr>
        <w:rPr>
          <w:rFonts w:hint="eastAsia"/>
        </w:rPr>
      </w:pPr>
    </w:p>
    <w:p w14:paraId="41DABE56">
      <w:pPr>
        <w:rPr>
          <w:rFonts w:hint="eastAsia"/>
        </w:rPr>
      </w:pPr>
      <w:r>
        <w:rPr>
          <w:rFonts w:hint="eastAsia"/>
        </w:rPr>
        <w:t>And in both these respects he was a God of all grace in justifying thee at thy calling.</w:t>
      </w:r>
    </w:p>
    <w:p w14:paraId="46B6D2E0">
      <w:pPr>
        <w:rPr>
          <w:rFonts w:hint="eastAsia"/>
        </w:rPr>
      </w:pPr>
      <w:r>
        <w:rPr>
          <w:rFonts w:hint="eastAsia"/>
        </w:rPr>
        <w:t>在这两方面，祂在你蒙召时，在称你为义上，是赐诸般恩典的神。</w:t>
      </w:r>
    </w:p>
    <w:p w14:paraId="3975EA23">
      <w:pPr>
        <w:rPr>
          <w:rFonts w:hint="eastAsia"/>
        </w:rPr>
      </w:pPr>
    </w:p>
    <w:p w14:paraId="3C0DBFE7">
      <w:pPr>
        <w:rPr>
          <w:rFonts w:hint="eastAsia"/>
        </w:rPr>
      </w:pPr>
      <w:r>
        <w:rPr>
          <w:rFonts w:hint="eastAsia"/>
        </w:rPr>
        <w:t>2. He shewed himself the God of all grace in sanctifying grace, which consists of two parts, mortification of sin, and the new creature that is wrought in the room of corruption then mortified; and in each of these God shewed himself then a God of all grace in that kind of grace also.</w:t>
      </w:r>
    </w:p>
    <w:p w14:paraId="7FB79353">
      <w:pPr>
        <w:rPr>
          <w:rFonts w:hint="eastAsia"/>
        </w:rPr>
      </w:pPr>
      <w:r>
        <w:rPr>
          <w:rFonts w:hint="eastAsia"/>
        </w:rPr>
        <w:t>2. 祂在成圣的恩典上，显明自己是赐诸般恩典的神，成圣的恩典包括两部分，罪的治死，以及代替那时被治死的败坏所作成的新造的人；在这两部分中，神那时也显明自己在那类恩典上是赐诸般恩典的神。</w:t>
      </w:r>
    </w:p>
    <w:p w14:paraId="4E7D3C56">
      <w:pPr>
        <w:rPr>
          <w:rFonts w:hint="eastAsia"/>
        </w:rPr>
      </w:pPr>
    </w:p>
    <w:p w14:paraId="5788BDE3">
      <w:pPr>
        <w:rPr>
          <w:rFonts w:hint="eastAsia"/>
        </w:rPr>
      </w:pPr>
      <w:r>
        <w:rPr>
          <w:rFonts w:hint="eastAsia"/>
        </w:rPr>
        <w:t>(1.)In mortifying grace, in that every lust had its death's wound at thy first putting on Christ: Gal. 5:24, 'And they that are Christ's have crucified the flesh, with the affections and lusts.'</w:t>
      </w:r>
    </w:p>
    <w:p w14:paraId="63855995">
      <w:pPr>
        <w:rPr>
          <w:rFonts w:hint="eastAsia"/>
        </w:rPr>
      </w:pPr>
      <w:r>
        <w:rPr>
          <w:rFonts w:hint="eastAsia"/>
        </w:rPr>
        <w:t>（1.）在治死的恩典上，即在你初次穿上基督时，每一个情欲都受了致命伤：《加拉太书》5章24节，“凡属基督耶稣的人，是已经把肉体连肉体的邪情私欲同钉在十字架上了。”</w:t>
      </w:r>
    </w:p>
    <w:p w14:paraId="67D9BACE">
      <w:pPr>
        <w:rPr>
          <w:rFonts w:hint="eastAsia"/>
        </w:rPr>
      </w:pPr>
      <w:r>
        <w:rPr>
          <w:rFonts w:hint="eastAsia"/>
        </w:rPr>
        <w:t>A crucifying death it was, like to his, which reached to every vein, artery, and thus this extends unto all the members of sin, inward or outward; they are all put into a dying condition: Rom. 6:6, 'Therefore we are buried with him by baptism unto death; that like as Christ was raised up from the dead by the glory of the Father, even so we also should walk in the newness of life.'</w:t>
      </w:r>
    </w:p>
    <w:p w14:paraId="2FE34587">
      <w:pPr>
        <w:rPr>
          <w:rFonts w:hint="eastAsia"/>
        </w:rPr>
      </w:pPr>
      <w:r>
        <w:rPr>
          <w:rFonts w:hint="eastAsia"/>
        </w:rPr>
        <w:t>这是一种钉十字架的死，像祂的死一样，达到每一根血管、动脉，因此这延伸到罪的所有肢体，无论内外；它们都被置于垂死的状态：《罗马书》6章4节，“所以，我们借着洗礼归入死，和祂一同埋葬，原是叫我们一举一动有新生的样式，像基督借着父的荣耀从死里复活一样。”</w:t>
      </w:r>
    </w:p>
    <w:p w14:paraId="1C5806EC">
      <w:pPr>
        <w:rPr>
          <w:rFonts w:hint="eastAsia"/>
        </w:rPr>
      </w:pPr>
      <w:r>
        <w:rPr>
          <w:rFonts w:hint="eastAsia"/>
        </w:rPr>
        <w:t>It is the whole body of sin, and every member of it, which his mortifying grace extends unto.</w:t>
      </w:r>
    </w:p>
    <w:p w14:paraId="488B9DB6">
      <w:pPr>
        <w:rPr>
          <w:rFonts w:hint="eastAsia"/>
        </w:rPr>
      </w:pPr>
      <w:r>
        <w:rPr>
          <w:rFonts w:hint="eastAsia"/>
        </w:rPr>
        <w:t>是罪的整个身体，及其每一个肢体，祂治死的恩典延伸到此。</w:t>
      </w:r>
    </w:p>
    <w:p w14:paraId="4785B459">
      <w:pPr>
        <w:rPr>
          <w:rFonts w:hint="eastAsia"/>
        </w:rPr>
      </w:pPr>
    </w:p>
    <w:p w14:paraId="725B0A80">
      <w:pPr>
        <w:rPr>
          <w:rFonts w:hint="eastAsia"/>
        </w:rPr>
      </w:pPr>
      <w:r>
        <w:rPr>
          <w:rFonts w:hint="eastAsia"/>
        </w:rPr>
        <w:t>(2.)In respect of the new creature wrought.</w:t>
      </w:r>
    </w:p>
    <w:p w14:paraId="1F177439">
      <w:pPr>
        <w:rPr>
          <w:rFonts w:hint="eastAsia"/>
        </w:rPr>
      </w:pPr>
      <w:r>
        <w:rPr>
          <w:rFonts w:hint="eastAsia"/>
        </w:rPr>
        <w:t>（2.）就所作成的新造的人而言。</w:t>
      </w:r>
    </w:p>
    <w:p w14:paraId="6CF23482">
      <w:pPr>
        <w:rPr>
          <w:rFonts w:hint="eastAsia"/>
        </w:rPr>
      </w:pPr>
      <w:r>
        <w:rPr>
          <w:rFonts w:hint="eastAsia"/>
        </w:rPr>
        <w:t>It was then at thy calling that his divine power gave and furnished thee with all things, &amp;c.: 2 Peter 1:3, 'According as his divine power hath given unto us all things that pertain unto life and godliness, through the knowledge of him that hath called us to glory and virtue.'</w:t>
      </w:r>
    </w:p>
    <w:p w14:paraId="15B3B221">
      <w:pPr>
        <w:rPr>
          <w:rFonts w:hint="eastAsia"/>
        </w:rPr>
      </w:pPr>
      <w:r>
        <w:rPr>
          <w:rFonts w:hint="eastAsia"/>
        </w:rPr>
        <w:t>是在你蒙召时，祂的神能赐予并装备了你一切的事等等：《彼得后书》1章3节，“神的神能已将一切关乎生命和虔敬的事赐给我们，皆因我们认识那用自己荣耀和美德召我们的主。”</w:t>
      </w:r>
    </w:p>
    <w:p w14:paraId="29693792">
      <w:pPr>
        <w:rPr>
          <w:rFonts w:hint="eastAsia"/>
        </w:rPr>
      </w:pPr>
      <w:r>
        <w:rPr>
          <w:rFonts w:hint="eastAsia"/>
        </w:rPr>
        <w:t>I cited it afore, but for another purpose.</w:t>
      </w:r>
    </w:p>
    <w:p w14:paraId="3D874DBA">
      <w:pPr>
        <w:rPr>
          <w:rFonts w:hint="eastAsia"/>
        </w:rPr>
      </w:pPr>
      <w:r>
        <w:rPr>
          <w:rFonts w:hint="eastAsia"/>
        </w:rPr>
        <w:t>我先前引用过，但为了另一个目的。</w:t>
      </w:r>
    </w:p>
    <w:p w14:paraId="24B6F394">
      <w:pPr>
        <w:rPr>
          <w:rFonts w:hint="eastAsia"/>
        </w:rPr>
      </w:pPr>
      <w:r>
        <w:rPr>
          <w:rFonts w:hint="eastAsia"/>
        </w:rPr>
        <w:t>In like manner, when of the new creature it is said, that all is made new: 2 Cor. 5:17, 'Therefore if any man be in Christ, he is a new creature: old things are passed away; behold, all things are become new;' though imperfectly, yet all is of the new creature.</w:t>
      </w:r>
    </w:p>
    <w:p w14:paraId="07CE4D14">
      <w:pPr>
        <w:rPr>
          <w:rFonts w:hint="eastAsia"/>
        </w:rPr>
      </w:pPr>
      <w:r>
        <w:rPr>
          <w:rFonts w:hint="eastAsia"/>
        </w:rPr>
        <w:t>同样，当论到新造的人说，一切都变成新的时：《哥林多后书》5章17节，“所以若有人在基督里，他就是新造的人：旧事已过；都变成新的了”；虽然不完全，但一切都是新造的人。</w:t>
      </w:r>
    </w:p>
    <w:p w14:paraId="67908028">
      <w:pPr>
        <w:rPr>
          <w:rFonts w:hint="eastAsia"/>
        </w:rPr>
      </w:pPr>
      <w:r>
        <w:rPr>
          <w:rFonts w:hint="eastAsia"/>
        </w:rPr>
        <w:t>As Adam conveys all sorts of lusts, so Christ begets for kind his own image complete for parts; and 'grace for grace, John 1:16, as the child from the father receives limb for limb.</w:t>
      </w:r>
    </w:p>
    <w:p w14:paraId="1041997E">
      <w:pPr>
        <w:rPr>
          <w:rFonts w:hint="eastAsia"/>
        </w:rPr>
      </w:pPr>
      <w:r>
        <w:rPr>
          <w:rFonts w:hint="eastAsia"/>
        </w:rPr>
        <w:t>如亚当遗传各种情欲，基督也照样生出祂自己的形象，各部分都完全；并且“恩上加恩”，《约翰福音》1章16节，如同孩子从父亲领受肢体。</w:t>
      </w:r>
    </w:p>
    <w:p w14:paraId="52B763EC">
      <w:pPr>
        <w:rPr>
          <w:rFonts w:hint="eastAsia"/>
        </w:rPr>
      </w:pPr>
    </w:p>
    <w:p w14:paraId="6B6875F8">
      <w:pPr>
        <w:rPr>
          <w:rFonts w:hint="eastAsia"/>
        </w:rPr>
      </w:pPr>
      <w:r>
        <w:rPr>
          <w:rFonts w:hint="eastAsia"/>
        </w:rPr>
        <w:t>(3.)Thirdly, Usually at calling he acteth and assisteth that new creature (as new converts often find) with all sorts of assistances, viz., resisting lusts, quickening affections, carryings on in duty, and all sorts of enlargements: 2 Tim. 1:14, Paul speaks of his own conversion, 'The grace of our Lord was exceeding abundant in faith and love.'</w:t>
      </w:r>
    </w:p>
    <w:p w14:paraId="17F44355">
      <w:pPr>
        <w:rPr>
          <w:rFonts w:hint="eastAsia"/>
        </w:rPr>
      </w:pPr>
      <w:r>
        <w:rPr>
          <w:rFonts w:hint="eastAsia"/>
        </w:rPr>
        <w:t>（3.）第三，通常在呼召时，祂行动并帮助那新造的人（如初信者常发现的），用各种帮助，即抵挡情欲，激动感情，继续尽本分，和各种扩张：《提摩太后书》1章14节，保罗论到他自己的归正，“我们主的恩是格外丰盛，使我在信心和爱心上。”</w:t>
      </w:r>
    </w:p>
    <w:p w14:paraId="52F998A1">
      <w:pPr>
        <w:rPr>
          <w:rFonts w:hint="eastAsia"/>
        </w:rPr>
      </w:pPr>
      <w:r>
        <w:rPr>
          <w:rFonts w:hint="eastAsia"/>
        </w:rPr>
        <w:t>In faith, for justification; in love, in raising and stirring up affections unto God.</w:t>
      </w:r>
    </w:p>
    <w:p w14:paraId="1E3797AF">
      <w:pPr>
        <w:rPr>
          <w:rFonts w:hint="eastAsia"/>
        </w:rPr>
      </w:pPr>
      <w:r>
        <w:rPr>
          <w:rFonts w:hint="eastAsia"/>
        </w:rPr>
        <w:t>在信心上，为称义；在爱心上，在兴起和激动对神的感情。</w:t>
      </w:r>
    </w:p>
    <w:p w14:paraId="6513CDB7">
      <w:pPr>
        <w:rPr>
          <w:rFonts w:hint="eastAsia"/>
        </w:rPr>
      </w:pPr>
    </w:p>
    <w:p w14:paraId="244DD562">
      <w:pPr>
        <w:rPr>
          <w:rFonts w:hint="eastAsia"/>
        </w:rPr>
      </w:pPr>
      <w:r>
        <w:rPr>
          <w:rFonts w:hint="eastAsia"/>
        </w:rPr>
        <w:t>(4.)Yea, fourthly, the foundation of all glory was then laid, which the text hath; as also, Rom. 8:30, 'Whom he hath called, them he also justified; and whom he justified, them he also glorified.'</w:t>
      </w:r>
    </w:p>
    <w:p w14:paraId="0994005C">
      <w:pPr>
        <w:rPr>
          <w:rFonts w:hint="eastAsia"/>
        </w:rPr>
      </w:pPr>
      <w:r>
        <w:rPr>
          <w:rFonts w:hint="eastAsia"/>
        </w:rPr>
        <w:t>（4.）是的，第四，所有荣耀的基础那时就立定了，如经文所示；也如《罗马书》8章30节，“所召来的人，又称他们为义；所称为义的人，又叫他们得荣耀。”</w:t>
      </w:r>
    </w:p>
    <w:p w14:paraId="4D6B8457">
      <w:pPr>
        <w:rPr>
          <w:rFonts w:hint="eastAsia"/>
        </w:rPr>
      </w:pPr>
      <w:r>
        <w:rPr>
          <w:rFonts w:hint="eastAsia"/>
        </w:rPr>
        <w:t>Why should I instance any more?</w:t>
      </w:r>
    </w:p>
    <w:p w14:paraId="33C5DE3B">
      <w:pPr>
        <w:rPr>
          <w:rFonts w:hint="eastAsia"/>
        </w:rPr>
      </w:pPr>
      <w:r>
        <w:rPr>
          <w:rFonts w:hint="eastAsia"/>
        </w:rPr>
        <w:t>我为何还要再举例呢？</w:t>
      </w:r>
    </w:p>
    <w:p w14:paraId="1ABEE04B">
      <w:pPr>
        <w:rPr>
          <w:rFonts w:hint="eastAsia"/>
        </w:rPr>
      </w:pPr>
      <w:r>
        <w:rPr>
          <w:rFonts w:hint="eastAsia"/>
        </w:rPr>
        <w:t>Adoption and right to eternal life is then given: 'According to his mercy he saved us, by the washing of regeneration, and renewing of the Holy Ghost; which he shed on us abundantly through Jesus Christ our Saviour; that, being justified by his grace, we should be made heirs according to the hope of eternal life,' Titus 3:5–7.</w:t>
      </w:r>
    </w:p>
    <w:p w14:paraId="38C93C68">
      <w:pPr>
        <w:rPr>
          <w:rFonts w:hint="eastAsia"/>
        </w:rPr>
      </w:pPr>
      <w:r>
        <w:rPr>
          <w:rFonts w:hint="eastAsia"/>
        </w:rPr>
        <w:t>那时就赐下了得儿子的名分和永生的权利：“祂便救了我们，并不是因我们自己所行的义，乃是照祂的怜悯，借着重生的洗和圣灵的更新；圣灵就是神借着耶稣基督我们救主厚厚浇灌在我们身上的，好叫我们因祂的恩得称为义，可以凭着永生的盼望成为后嗣，”《提多书》3章5-7节。</w:t>
      </w:r>
    </w:p>
    <w:p w14:paraId="27F345CE">
      <w:pPr>
        <w:rPr>
          <w:rFonts w:hint="eastAsia"/>
        </w:rPr>
      </w:pPr>
    </w:p>
    <w:p w14:paraId="5198DB79">
      <w:pPr>
        <w:rPr>
          <w:rFonts w:hint="eastAsia"/>
        </w:rPr>
      </w:pPr>
      <w:r>
        <w:rPr>
          <w:rFonts w:hint="eastAsia"/>
        </w:rPr>
        <w:t>II. Now for the second thing, viz., the arguments of comfort and support from hence, that then God will, as the same God of all grace, carry thee on through all temptations.</w:t>
      </w:r>
    </w:p>
    <w:p w14:paraId="546BF66C">
      <w:pPr>
        <w:rPr>
          <w:rFonts w:hint="eastAsia"/>
        </w:rPr>
      </w:pPr>
      <w:r>
        <w:rPr>
          <w:rFonts w:hint="eastAsia"/>
        </w:rPr>
        <w:t>二、现在是第二件事，即，由此得出的安慰和支持的论据，即那时神，作为同样的赐诸般恩典的神，将带领你经过所有试探。</w:t>
      </w:r>
    </w:p>
    <w:p w14:paraId="7AD61265">
      <w:pPr>
        <w:rPr>
          <w:rFonts w:hint="eastAsia"/>
        </w:rPr>
      </w:pPr>
    </w:p>
    <w:p w14:paraId="720A8B88">
      <w:pPr>
        <w:rPr>
          <w:rFonts w:hint="eastAsia"/>
        </w:rPr>
      </w:pPr>
      <w:r>
        <w:rPr>
          <w:rFonts w:hint="eastAsia"/>
        </w:rPr>
        <w:t>Consider he having thus begun as a God of all grace, to justify thee in this manner, and to sanctify thee at once, what is it that now should divert or interrupt this great God of all grace from this going on to carry thee through?</w:t>
      </w:r>
    </w:p>
    <w:p w14:paraId="704B2C5B">
      <w:pPr>
        <w:rPr>
          <w:rFonts w:hint="eastAsia"/>
        </w:rPr>
      </w:pPr>
      <w:r>
        <w:rPr>
          <w:rFonts w:hint="eastAsia"/>
        </w:rPr>
        <w:t>思想，祂既已作为赐诸般恩典的神，以这种方式称你为义，并一次性地使你成圣，现在还有什么能转移或中断这伟大的赐诸般恩典之神，使祂不继续带领你到底呢？</w:t>
      </w:r>
    </w:p>
    <w:p w14:paraId="651DD653">
      <w:pPr>
        <w:rPr>
          <w:rFonts w:hint="eastAsia"/>
        </w:rPr>
      </w:pPr>
      <w:r>
        <w:rPr>
          <w:rFonts w:hint="eastAsia"/>
        </w:rPr>
        <w:t>He must be directed* either,</w:t>
      </w:r>
    </w:p>
    <w:p w14:paraId="2D156D27">
      <w:pPr>
        <w:rPr>
          <w:rFonts w:hint="eastAsia"/>
        </w:rPr>
      </w:pPr>
      <w:r>
        <w:rPr>
          <w:rFonts w:hint="eastAsia"/>
        </w:rPr>
        <w:t>祂必须被*引导，或者：</w:t>
      </w:r>
    </w:p>
    <w:p w14:paraId="514FDC80">
      <w:pPr>
        <w:rPr>
          <w:rFonts w:hint="eastAsia"/>
        </w:rPr>
      </w:pPr>
    </w:p>
    <w:p w14:paraId="69262551">
      <w:pPr>
        <w:rPr>
          <w:rFonts w:hint="eastAsia"/>
        </w:rPr>
      </w:pPr>
      <w:r>
        <w:rPr>
          <w:rFonts w:hint="eastAsia"/>
        </w:rPr>
        <w:t>1.By the guilt of sin rising up, and committed after calling; or,</w:t>
      </w:r>
    </w:p>
    <w:p w14:paraId="3C7EC2E4">
      <w:pPr>
        <w:rPr>
          <w:rFonts w:hint="eastAsia"/>
        </w:rPr>
      </w:pPr>
      <w:r>
        <w:rPr>
          <w:rFonts w:hint="eastAsia"/>
        </w:rPr>
        <w:t>1.被罪的罪咎，在蒙召后兴起并犯下的；或者，</w:t>
      </w:r>
    </w:p>
    <w:p w14:paraId="633E2CE0">
      <w:pPr>
        <w:rPr>
          <w:rFonts w:hint="eastAsia"/>
        </w:rPr>
      </w:pPr>
    </w:p>
    <w:p w14:paraId="08426C4F">
      <w:pPr>
        <w:rPr>
          <w:rFonts w:hint="eastAsia"/>
        </w:rPr>
      </w:pPr>
      <w:r>
        <w:rPr>
          <w:rFonts w:hint="eastAsia"/>
        </w:rPr>
        <w:t>2.By the power of sin, recovering again its strength in thee.</w:t>
      </w:r>
    </w:p>
    <w:p w14:paraId="4C4A4658">
      <w:pPr>
        <w:rPr>
          <w:rFonts w:hint="eastAsia"/>
        </w:rPr>
      </w:pPr>
      <w:r>
        <w:rPr>
          <w:rFonts w:hint="eastAsia"/>
        </w:rPr>
        <w:t>2.被罪的力量，在你里面再次恢复其力量。</w:t>
      </w:r>
    </w:p>
    <w:p w14:paraId="249E81D7">
      <w:pPr>
        <w:rPr>
          <w:rFonts w:hint="eastAsia"/>
        </w:rPr>
      </w:pPr>
    </w:p>
    <w:p w14:paraId="732216EB">
      <w:pPr>
        <w:rPr>
          <w:rFonts w:hint="eastAsia"/>
        </w:rPr>
      </w:pPr>
      <w:r>
        <w:rPr>
          <w:rFonts w:hint="eastAsia"/>
        </w:rPr>
        <w:t>1. Not by the guilt of sins afterwards.</w:t>
      </w:r>
    </w:p>
    <w:p w14:paraId="56F94E80">
      <w:pPr>
        <w:rPr>
          <w:rFonts w:hint="eastAsia"/>
        </w:rPr>
      </w:pPr>
      <w:r>
        <w:rPr>
          <w:rFonts w:hint="eastAsia"/>
        </w:rPr>
        <w:t>1. 不是被以后的罪的罪咎。</w:t>
      </w:r>
    </w:p>
    <w:p w14:paraId="6D88BABA">
      <w:pPr>
        <w:rPr>
          <w:rFonts w:hint="eastAsia"/>
        </w:rPr>
      </w:pPr>
      <w:r>
        <w:rPr>
          <w:rFonts w:hint="eastAsia"/>
        </w:rPr>
        <w:t>If anything did, they would provoke him not to continue his grace to thee; and it is they must begin to turn God's heart off from thee, if anything else do.</w:t>
      </w:r>
    </w:p>
    <w:p w14:paraId="590A1E6F">
      <w:pPr>
        <w:rPr>
          <w:rFonts w:hint="eastAsia"/>
        </w:rPr>
      </w:pPr>
      <w:r>
        <w:rPr>
          <w:rFonts w:hint="eastAsia"/>
        </w:rPr>
        <w:t>如果有什么会，它们会激怒祂不继续向你施恩；如果有什么会，它们必须开始使神的心从你身上转离。</w:t>
      </w:r>
    </w:p>
    <w:p w14:paraId="0F82EC8D">
      <w:pPr>
        <w:rPr>
          <w:rFonts w:hint="eastAsia"/>
        </w:rPr>
      </w:pPr>
      <w:r>
        <w:rPr>
          <w:rFonts w:hint="eastAsia"/>
        </w:rPr>
        <w:t>But none of these shall be able to do it; for, consider, if he justified thee at first from such an heap of sins as a God of all grace, and that he thereby becomes engaged to continue a God of all grace ever after to thee, then surely he will not stick at pardoning thy after-sins, and therefore they shall [not] hinder.</w:t>
      </w:r>
    </w:p>
    <w:p w14:paraId="0DF80984">
      <w:pPr>
        <w:rPr>
          <w:rFonts w:hint="eastAsia"/>
        </w:rPr>
      </w:pPr>
      <w:r>
        <w:rPr>
          <w:rFonts w:hint="eastAsia"/>
        </w:rPr>
        <w:t>但这些都不能做到；因为，思想，如果祂起初作为赐诸般恩典的神，从如此一大堆罪中称你为义，并且祂因此承诺永远以后对你继续作赐诸般恩典的神，那么，祂肯定不会在赦免你以后的罪上犹豫，因此它们将[不]会阻碍。</w:t>
      </w:r>
    </w:p>
    <w:p w14:paraId="4867EDCE">
      <w:pPr>
        <w:rPr>
          <w:rFonts w:hint="eastAsia"/>
        </w:rPr>
      </w:pPr>
    </w:p>
    <w:p w14:paraId="1F0BC355">
      <w:pPr>
        <w:rPr>
          <w:rFonts w:hint="eastAsia"/>
        </w:rPr>
      </w:pPr>
      <w:r>
        <w:rPr>
          <w:rFonts w:hint="eastAsia"/>
        </w:rPr>
        <w:t>But to demonstrate this, by comparing matters as they stood in this respect afore calling, with the state thereof after; compare we things with things afore and after.</w:t>
      </w:r>
    </w:p>
    <w:p w14:paraId="77135BED">
      <w:pPr>
        <w:rPr>
          <w:rFonts w:hint="eastAsia"/>
        </w:rPr>
      </w:pPr>
      <w:r>
        <w:rPr>
          <w:rFonts w:hint="eastAsia"/>
        </w:rPr>
        <w:t>但要证明这一点，我们通过比较蒙召前这方面的情况与蒙召后的情况；我们将蒙召前后的事加以比较。</w:t>
      </w:r>
    </w:p>
    <w:p w14:paraId="02FFDED2">
      <w:pPr>
        <w:rPr>
          <w:rFonts w:hint="eastAsia"/>
        </w:rPr>
      </w:pPr>
    </w:p>
    <w:p w14:paraId="39CAEAB2">
      <w:pPr>
        <w:rPr>
          <w:rFonts w:hint="eastAsia"/>
        </w:rPr>
      </w:pPr>
      <w:r>
        <w:rPr>
          <w:rFonts w:hint="eastAsia"/>
        </w:rPr>
        <w:t>[1.] Then, before calling he pardoned a continued course of sinning for many years, wherein there had been laid up heaps upon heaps: but the pardoning of thy sins after calling is at worst but of backslidings, repaired and filled up with many great repentances coming between; and if, as a God of grace to thee, he pardoned a tract or course of sinning, he will much more, and may more easily continue to forgive such backsliding, so intermingled with serious repentance, although they have been reiterated sins, fallen into again and again: 'Turn, O backsliding Israel; for I am married to thee,' says God, Jer. 3:14.</w:t>
      </w:r>
    </w:p>
    <w:p w14:paraId="7D182D42">
      <w:pPr>
        <w:rPr>
          <w:rFonts w:hint="eastAsia"/>
        </w:rPr>
      </w:pPr>
      <w:r>
        <w:rPr>
          <w:rFonts w:hint="eastAsia"/>
        </w:rPr>
        <w:t>[1.] 那么，在蒙召前，祂赦免了你多年持续犯罪的历程，其中罪孽堆积如山：但赦免你蒙召后的罪，最坏也不过是背道，其中穿插了许多伟大的悔改来修复和填补；如果，作为对你的恩典之神，祂赦免了一个犯罪的轨迹或历程，祂将更会，也更容易继续赦免这种背道，如此与认真的悔改交织在一起，尽管它们是屡犯的罪，一再陷入的：“背道的以色列啊，回来吧；因为我已娶了你，”神说，《耶利米书》3章14节。</w:t>
      </w:r>
    </w:p>
    <w:p w14:paraId="573E7249">
      <w:pPr>
        <w:rPr>
          <w:rFonts w:hint="eastAsia"/>
        </w:rPr>
      </w:pPr>
      <w:r>
        <w:rPr>
          <w:rFonts w:hint="eastAsia"/>
        </w:rPr>
        <w:t>Married she had been to God afore, but had gone awhoring from him.</w:t>
      </w:r>
    </w:p>
    <w:p w14:paraId="501904A3">
      <w:pPr>
        <w:rPr>
          <w:rFonts w:hint="eastAsia"/>
        </w:rPr>
      </w:pPr>
      <w:r>
        <w:rPr>
          <w:rFonts w:hint="eastAsia"/>
        </w:rPr>
        <w:t>她先前已嫁给神，但却离祂行淫。</w:t>
      </w:r>
    </w:p>
    <w:p w14:paraId="481134C4">
      <w:pPr>
        <w:rPr>
          <w:rFonts w:hint="eastAsia"/>
        </w:rPr>
      </w:pPr>
      <w:r>
        <w:rPr>
          <w:rFonts w:hint="eastAsia"/>
        </w:rPr>
        <w:t>And though in that case man had not mercy enough to receive a wife again, but would stand upon point of honour in it, as ver. 1, 'They say, If a man put away his wife, and she go from him, and become another man's, shall he return unto her again?</w:t>
      </w:r>
    </w:p>
    <w:p w14:paraId="1705BA68">
      <w:pPr>
        <w:rPr>
          <w:rFonts w:hint="eastAsia"/>
        </w:rPr>
      </w:pPr>
      <w:r>
        <w:rPr>
          <w:rFonts w:hint="eastAsia"/>
        </w:rPr>
        <w:t>虽然在这种情况下，人没有足够的怜悯来再次接纳妻子，而会在这事上顾及面子，如第1节，“有话说，人若休妻，妻离他而去，作了别人的妻，前夫岂能再收回她来？</w:t>
      </w:r>
    </w:p>
    <w:p w14:paraId="064A1A0F">
      <w:pPr>
        <w:rPr>
          <w:rFonts w:hint="eastAsia"/>
        </w:rPr>
      </w:pPr>
      <w:r>
        <w:rPr>
          <w:rFonts w:hint="eastAsia"/>
        </w:rPr>
        <w:t>shall not that land be greatly polluted?</w:t>
      </w:r>
    </w:p>
    <w:p w14:paraId="66C9D6EC">
      <w:pPr>
        <w:rPr>
          <w:rFonts w:hint="eastAsia"/>
        </w:rPr>
      </w:pPr>
      <w:r>
        <w:rPr>
          <w:rFonts w:hint="eastAsia"/>
        </w:rPr>
        <w:t>若收回她来，那地岂不大大玷污了吗？</w:t>
      </w:r>
    </w:p>
    <w:p w14:paraId="3C6EE22B">
      <w:pPr>
        <w:rPr>
          <w:rFonts w:hint="eastAsia"/>
        </w:rPr>
      </w:pPr>
      <w:r>
        <w:rPr>
          <w:rFonts w:hint="eastAsia"/>
        </w:rPr>
        <w:t>but thou hast played the harlot with many lovers; yet return again to me, saith the Lord.'</w:t>
      </w:r>
    </w:p>
    <w:p w14:paraId="690F01FA">
      <w:pPr>
        <w:rPr>
          <w:rFonts w:hint="eastAsia"/>
        </w:rPr>
      </w:pPr>
      <w:r>
        <w:rPr>
          <w:rFonts w:hint="eastAsia"/>
        </w:rPr>
        <w:t>但你和许多所爱的人行邪淫，还可以归向我。这是耶和华说的。”</w:t>
      </w:r>
    </w:p>
    <w:p w14:paraId="40D8FCB1">
      <w:pPr>
        <w:rPr>
          <w:rFonts w:hint="eastAsia"/>
        </w:rPr>
      </w:pPr>
      <w:r>
        <w:rPr>
          <w:rFonts w:hint="eastAsia"/>
        </w:rPr>
        <w:t>Yet‚ says God, ver. 12, 'yet return, O backsliding Israel, for I am merciful.'</w:t>
      </w:r>
    </w:p>
    <w:p w14:paraId="60FA3C9C">
      <w:pPr>
        <w:rPr>
          <w:rFonts w:hint="eastAsia"/>
        </w:rPr>
      </w:pPr>
      <w:r>
        <w:rPr>
          <w:rFonts w:hint="eastAsia"/>
        </w:rPr>
        <w:t>然而，神说，第12节，“背道的以色列啊，回来吧；因为我是有怜悯的。”</w:t>
      </w:r>
    </w:p>
    <w:p w14:paraId="50DF5749">
      <w:pPr>
        <w:rPr>
          <w:rFonts w:hint="eastAsia"/>
        </w:rPr>
      </w:pPr>
      <w:r>
        <w:rPr>
          <w:rFonts w:hint="eastAsia"/>
        </w:rPr>
        <w:t>Besides that, I am already engaged by marriage (and when is that but at one's first conversion? Then it is that God was espoused to thee), and did then give up myself to be a God of all grace to thee.</w:t>
      </w:r>
    </w:p>
    <w:p w14:paraId="65BF0310">
      <w:pPr>
        <w:rPr>
          <w:rFonts w:hint="eastAsia"/>
        </w:rPr>
      </w:pPr>
      <w:r>
        <w:rPr>
          <w:rFonts w:hint="eastAsia"/>
        </w:rPr>
        <w:t>此外，我已借着婚姻约束自己（那岂不就是人初信归主之时？那时神已与你订婚），并那时将自己交出，作你赐诸般恩典的神。</w:t>
      </w:r>
    </w:p>
    <w:p w14:paraId="4B0574AB">
      <w:pPr>
        <w:rPr>
          <w:rFonts w:hint="eastAsia"/>
        </w:rPr>
      </w:pPr>
      <w:r>
        <w:rPr>
          <w:rFonts w:hint="eastAsia"/>
        </w:rPr>
        <w:t>Moreover, I am as merciful as ever I was, and I cannot, but must forgive thee, and that upon the lowest terms thou canst desire, and I can with honour grant: 'Only do thou acknowledge thine iniquity, that thou hast transgressed against the Lord thy God, and hast scattered thy ways to the strangers under every green tree, and that you have not obeyed my voice, saith the Lord,' ver. 13.</w:t>
      </w:r>
    </w:p>
    <w:p w14:paraId="0879235E">
      <w:pPr>
        <w:rPr>
          <w:rFonts w:hint="eastAsia"/>
        </w:rPr>
      </w:pPr>
      <w:r>
        <w:rPr>
          <w:rFonts w:hint="eastAsia"/>
        </w:rPr>
        <w:t>此外，我和从前一样有怜悯，我不能不赦免你，并且是以你所能渴望的最低条件，和我能有尊严地赐予的条件：“只要你承认你的罪孽，就是你违背耶和华你的神，在各青翠树下向别神东奔西跑，没有听从我的话。这是耶和华说的，”第13节。</w:t>
      </w:r>
    </w:p>
    <w:p w14:paraId="5CE72A76">
      <w:pPr>
        <w:rPr>
          <w:rFonts w:hint="eastAsia"/>
        </w:rPr>
      </w:pPr>
      <w:r>
        <w:rPr>
          <w:rFonts w:hint="eastAsia"/>
        </w:rPr>
        <w:t>As if be had said, So easily am I prevailed with; for it must be acknowledged the least of requisites unto reconciliation in so high a breach; yea, and even that also this Ἀυτὸς, he, that same God of grace in my text, doth promise to give them an 'heart' to do so, and, moreover, to 'heal their backslidings' also, out of the same love and grace, that so he may honourably come off to pardon them; he performed the condition himself thus in the same chapter, ver. 19, though he sticks at it, and makes a demur upon it (it being the highest act he could perform in a cause so grievous) within himself: 'How shall I put thee among the children, and give thee an heritage?'</w:t>
      </w:r>
    </w:p>
    <w:p w14:paraId="4F924BC2">
      <w:pPr>
        <w:rPr>
          <w:rFonts w:hint="eastAsia"/>
        </w:rPr>
      </w:pPr>
      <w:r>
        <w:rPr>
          <w:rFonts w:hint="eastAsia"/>
        </w:rPr>
        <w:t>仿佛祂说，我是如此容易被说服；因为必须承认，在如此重大的破裂中，这是和解所需的最低条件；是的，甚至那Αὐτός（祂自己），祂，我经文中那同一位恩典之神，也应许赐给他们一个“心”来如此行，而且，出于同样的爱和恩典，也“医治他们背道的病”，以便祂能有尊严地赦免他们；祂自己就这样在同一章第19节履行了那条件，虽然祂犹豫不决，并对此有所迟疑（因为这是祂在如此 grievous 的事业中所能行的最高之举），在祂自己里面：“我怎能将你列在儿女之中，给你一块产业呢？”</w:t>
      </w:r>
    </w:p>
    <w:p w14:paraId="101BC592">
      <w:pPr>
        <w:rPr>
          <w:rFonts w:hint="eastAsia"/>
        </w:rPr>
      </w:pPr>
      <w:r>
        <w:rPr>
          <w:rFonts w:hint="eastAsia"/>
        </w:rPr>
        <w:t>&amp;c.,—yet himself soon thinks how to bring it about,—'and I said, Thou shalt call me Father; and shall not depart from me.'</w:t>
      </w:r>
    </w:p>
    <w:p w14:paraId="40BDD2EB">
      <w:pPr>
        <w:rPr>
          <w:rFonts w:hint="eastAsia"/>
        </w:rPr>
      </w:pPr>
      <w:r>
        <w:rPr>
          <w:rFonts w:hint="eastAsia"/>
        </w:rPr>
        <w:t>等等，——然而祂自己很快就想出了如何实现它，——“我说，你要称我为父；也不要离开我。”</w:t>
      </w:r>
    </w:p>
    <w:p w14:paraId="05A9A026">
      <w:pPr>
        <w:rPr>
          <w:rFonts w:hint="eastAsia"/>
        </w:rPr>
      </w:pPr>
      <w:r>
        <w:rPr>
          <w:rFonts w:hint="eastAsia"/>
        </w:rPr>
        <w:t>He might well say, at the 22d ver., 'Return, O ye backsliding children,' when himself gave them power to return; and withal farther promiseth, 'I will heal their backslidings,' so in the same verse.</w:t>
      </w:r>
    </w:p>
    <w:p w14:paraId="67D1A1C1">
      <w:pPr>
        <w:rPr>
          <w:rFonts w:hint="eastAsia"/>
        </w:rPr>
      </w:pPr>
      <w:r>
        <w:rPr>
          <w:rFonts w:hint="eastAsia"/>
        </w:rPr>
        <w:t>祂在第22节，完全可以这么说，“背道的儿女啊，回来吧，”当祂自己给了他们回来的能力；并同时进一步应许，“我要医治他们背道的病，”也在同一节。</w:t>
      </w:r>
    </w:p>
    <w:p w14:paraId="210A7C91">
      <w:pPr>
        <w:rPr>
          <w:rFonts w:hint="eastAsia"/>
        </w:rPr>
      </w:pPr>
      <w:r>
        <w:rPr>
          <w:rFonts w:hint="eastAsia"/>
        </w:rPr>
        <w:t>And their hearts were accordingly moved to do it, and to answer God's call, as in the following words of that 22d verse, 'Beheld, we come unto thee; for thou art the Lord our God.'</w:t>
      </w:r>
    </w:p>
    <w:p w14:paraId="56D3D5DA">
      <w:pPr>
        <w:rPr>
          <w:rFonts w:hint="eastAsia"/>
        </w:rPr>
      </w:pPr>
      <w:r>
        <w:rPr>
          <w:rFonts w:hint="eastAsia"/>
        </w:rPr>
        <w:t>他们的心也相应地被感动来如此行，并回应神的呼召，如那第22节接下来的话，“看哪，我们来到你这里；因为你是耶和华我们的神。”</w:t>
      </w:r>
    </w:p>
    <w:p w14:paraId="016C7D10">
      <w:pPr>
        <w:rPr>
          <w:rFonts w:hint="eastAsia"/>
        </w:rPr>
      </w:pPr>
      <w:r>
        <w:rPr>
          <w:rFonts w:hint="eastAsia"/>
        </w:rPr>
        <w:t>God, yon see, continues to own them, after their most desperate backsliding, and to do all in them, and for them, and then they return to own him.</w:t>
      </w:r>
    </w:p>
    <w:p w14:paraId="678CE5F9">
      <w:pPr>
        <w:rPr>
          <w:rFonts w:hint="eastAsia"/>
        </w:rPr>
      </w:pPr>
      <w:r>
        <w:rPr>
          <w:rFonts w:hint="eastAsia"/>
        </w:rPr>
        <w:t>你们看，神，在他们最绝望的背道之后，继续承认他们，并在他们里面，为他们做一切，然后他们就回来承认祂。</w:t>
      </w:r>
    </w:p>
    <w:p w14:paraId="28F38CCF">
      <w:pPr>
        <w:rPr>
          <w:rFonts w:hint="eastAsia"/>
        </w:rPr>
      </w:pPr>
      <w:r>
        <w:rPr>
          <w:rFonts w:hint="eastAsia"/>
        </w:rPr>
        <w:t>You have the same, Isa. 57:17, 18, 'For the iniquity of his covetousness was I wroth, and smote him: I hid me, and was wroth, and he went on frowardly in the way of his heart.</w:t>
      </w:r>
    </w:p>
    <w:p w14:paraId="1B5A2D74">
      <w:pPr>
        <w:rPr>
          <w:rFonts w:hint="eastAsia"/>
        </w:rPr>
      </w:pPr>
      <w:r>
        <w:rPr>
          <w:rFonts w:hint="eastAsia"/>
        </w:rPr>
        <w:t>你们在《以赛亚书》57章17、18节也看到同样的事，“因他贪婪的罪孽，我就发怒击打他：我向他掩面发怒，他却仍然随心背道而行。</w:t>
      </w:r>
    </w:p>
    <w:p w14:paraId="11A37953">
      <w:pPr>
        <w:rPr>
          <w:rFonts w:hint="eastAsia"/>
        </w:rPr>
      </w:pPr>
      <w:r>
        <w:rPr>
          <w:rFonts w:hint="eastAsia"/>
        </w:rPr>
        <w:t>I have seen his ways, and will heal him; I will lead him also, and restore comforts unto him, and to his mourners;' as also Hosea 14:4, 'I will heal their backslidings, I will love them freely.'</w:t>
      </w:r>
    </w:p>
    <w:p w14:paraId="53ADE71C">
      <w:pPr>
        <w:rPr>
          <w:rFonts w:hint="eastAsia"/>
        </w:rPr>
      </w:pPr>
      <w:r>
        <w:rPr>
          <w:rFonts w:hint="eastAsia"/>
        </w:rPr>
        <w:t>我看见他的道路，也要医治他；我也要引导他，使他和那一同哀哭的人，再得安慰”；也如《何西阿书》14章4节，“我必医治他们背道的病，也要白白地爱他们。”</w:t>
      </w:r>
    </w:p>
    <w:p w14:paraId="77C02377">
      <w:pPr>
        <w:rPr>
          <w:rFonts w:hint="eastAsia"/>
        </w:rPr>
      </w:pPr>
      <w:r>
        <w:rPr>
          <w:rFonts w:hint="eastAsia"/>
        </w:rPr>
        <w:t>And truly, this happy issue of healing in the end, what is it other than what is in the text: 'After ye have suffered a while, I will strengthen,' &amp;c.</w:t>
      </w:r>
    </w:p>
    <w:p w14:paraId="7EC07E56">
      <w:pPr>
        <w:rPr>
          <w:rFonts w:hint="eastAsia"/>
        </w:rPr>
      </w:pPr>
      <w:r>
        <w:rPr>
          <w:rFonts w:hint="eastAsia"/>
        </w:rPr>
        <w:t>真的，这最终得医治的快乐结局，岂不正是经文中所说的：“你们既受苦暂时，我必……坚固你们，”等等。</w:t>
      </w:r>
    </w:p>
    <w:p w14:paraId="679F489C">
      <w:pPr>
        <w:rPr>
          <w:rFonts w:hint="eastAsia"/>
        </w:rPr>
      </w:pPr>
    </w:p>
    <w:p w14:paraId="03122849">
      <w:pPr>
        <w:rPr>
          <w:rFonts w:hint="eastAsia"/>
        </w:rPr>
      </w:pPr>
      <w:r>
        <w:rPr>
          <w:rFonts w:hint="eastAsia"/>
        </w:rPr>
        <w:t>[2.] From all which passages this conclusion will remain for me, that if God hath married himself by calling us once, and then hath forgiven us, as a God of all grace, so many years' sinnings contrived* in, for which a man never so much as once repented all his life, then how much more will he forgive those which thou intermingledly humblest thy soul for, and appliest the blood of Christ for?</w:t>
      </w:r>
    </w:p>
    <w:p w14:paraId="0752A338">
      <w:pPr>
        <w:rPr>
          <w:rFonts w:hint="eastAsia"/>
        </w:rPr>
      </w:pPr>
      <w:r>
        <w:rPr>
          <w:rFonts w:hint="eastAsia"/>
        </w:rPr>
        <w:t>[2.] 从所有这些经文，我将得出这个结论：如果神已借着呼召，一次性地与我们成婚，然后作为赐诸般恩典的神，赦免了我们多年精心策划的罪，而一个人一生中甚至从未为此悔改过一次，那么，祂岂不更会赦免那些你交错地为之谦卑你的灵魂，并为此应用基督之血的罪吗？</w:t>
      </w:r>
    </w:p>
    <w:p w14:paraId="116DF9C6">
      <w:pPr>
        <w:rPr>
          <w:rFonts w:hint="eastAsia"/>
        </w:rPr>
      </w:pPr>
      <w:r>
        <w:rPr>
          <w:rFonts w:hint="eastAsia"/>
        </w:rPr>
        <w:t>Which is of as much force to be sure, under the New Testament, as it was under the Old, to make reconciliation and atonement between God, and them that are the called according to his purpose in all such cases.</w:t>
      </w:r>
    </w:p>
    <w:p w14:paraId="493BB2E9">
      <w:pPr>
        <w:rPr>
          <w:rFonts w:hint="eastAsia"/>
        </w:rPr>
      </w:pPr>
      <w:r>
        <w:rPr>
          <w:rFonts w:hint="eastAsia"/>
        </w:rPr>
        <w:t>这在新约之下，肯定与在旧约之下一样有能力，在所有这类情况下，在神与那些按祂旨意被召的人之间，作成和好与赎罪。</w:t>
      </w:r>
    </w:p>
    <w:p w14:paraId="6522BC4F">
      <w:pPr>
        <w:rPr>
          <w:rFonts w:hint="eastAsia"/>
        </w:rPr>
      </w:pPr>
    </w:p>
    <w:p w14:paraId="3CC44A27">
      <w:pPr>
        <w:rPr>
          <w:rFonts w:hint="eastAsia"/>
        </w:rPr>
      </w:pPr>
      <w:r>
        <w:rPr>
          <w:rFonts w:hint="eastAsia"/>
        </w:rPr>
        <w:t>[3.] And, thirdly, he can do all this with more ease (as I may so speak) than what he did for thee at the first.</w:t>
      </w:r>
    </w:p>
    <w:p w14:paraId="69546355">
      <w:pPr>
        <w:rPr>
          <w:rFonts w:hint="eastAsia"/>
        </w:rPr>
      </w:pPr>
      <w:r>
        <w:rPr>
          <w:rFonts w:hint="eastAsia"/>
        </w:rPr>
        <w:t>[3.] 第三，祂可以（我可以这么说）比祂起初为你所做的，更轻易地做到这一切。</w:t>
      </w:r>
    </w:p>
    <w:p w14:paraId="46D03AE3">
      <w:pPr>
        <w:rPr>
          <w:rFonts w:hint="eastAsia"/>
        </w:rPr>
      </w:pPr>
    </w:p>
    <w:p w14:paraId="6AC11200">
      <w:pPr>
        <w:rPr>
          <w:rFonts w:hint="eastAsia"/>
        </w:rPr>
      </w:pPr>
      <w:r>
        <w:rPr>
          <w:rFonts w:hint="eastAsia"/>
        </w:rPr>
        <w:t>For, first‚ at the first thou hadst an heart that was wholly hard and impenitent, and did God then break it, and melt it, and withal forgave thee all thy sins?</w:t>
      </w:r>
    </w:p>
    <w:p w14:paraId="16446A04">
      <w:pPr>
        <w:rPr>
          <w:rFonts w:hint="eastAsia"/>
        </w:rPr>
      </w:pPr>
      <w:r>
        <w:rPr>
          <w:rFonts w:hint="eastAsia"/>
        </w:rPr>
        <w:t>因为，第一，起初你有一颗完全刚硬、不悔改的心，神那时是否破碎了它，融化了它，并同时赦免了你所有的罪？</w:t>
      </w:r>
    </w:p>
    <w:p w14:paraId="18577466">
      <w:pPr>
        <w:rPr>
          <w:rFonts w:hint="eastAsia"/>
        </w:rPr>
      </w:pPr>
      <w:r>
        <w:rPr>
          <w:rFonts w:hint="eastAsia"/>
        </w:rPr>
        <w:t>How much more easily can he, yea, and doth he, break thy heart, that hath been broken already; melt and soften the heart that hath been melted, and which never yet came to be wholly cold after its first melting!</w:t>
      </w:r>
    </w:p>
    <w:p w14:paraId="2D299B3D">
      <w:pPr>
        <w:rPr>
          <w:rFonts w:hint="eastAsia"/>
        </w:rPr>
      </w:pPr>
      <w:r>
        <w:rPr>
          <w:rFonts w:hint="eastAsia"/>
        </w:rPr>
        <w:t>祂岂不更容易，是的，祂确实，破碎你那已破碎的心；融化并软化那已融化，并且在初次融化后从未完全冷却的心！</w:t>
      </w:r>
    </w:p>
    <w:p w14:paraId="64910A94">
      <w:pPr>
        <w:rPr>
          <w:rFonts w:hint="eastAsia"/>
        </w:rPr>
      </w:pPr>
      <w:r>
        <w:rPr>
          <w:rFonts w:hint="eastAsia"/>
        </w:rPr>
        <w:t>And though it should be so, yet one can more easily set that coal on fire that hath been in the fire so often already, than kindle a green stick that never was kindled.</w:t>
      </w:r>
    </w:p>
    <w:p w14:paraId="2EC9B7D8">
      <w:pPr>
        <w:rPr>
          <w:rFonts w:hint="eastAsia"/>
        </w:rPr>
      </w:pPr>
      <w:r>
        <w:rPr>
          <w:rFonts w:hint="eastAsia"/>
        </w:rPr>
        <w:t>虽然可能是这样，然而，点燃一个已多次在火中的炭，比点燃一根从未被点燃的生柴，更容易。</w:t>
      </w:r>
    </w:p>
    <w:p w14:paraId="3572A58F">
      <w:pPr>
        <w:rPr>
          <w:rFonts w:hint="eastAsia"/>
        </w:rPr>
      </w:pPr>
    </w:p>
    <w:p w14:paraId="042F8FCD">
      <w:pPr>
        <w:rPr>
          <w:rFonts w:hint="eastAsia"/>
        </w:rPr>
      </w:pPr>
      <w:r>
        <w:rPr>
          <w:rFonts w:hint="eastAsia"/>
        </w:rPr>
        <w:t>And as he can more easily melt thy heart than at first, so, secondly‚ he can in this way of dispensation more easily forgive thee, than at the first he did.</w:t>
      </w:r>
    </w:p>
    <w:p w14:paraId="42AEF0E4">
      <w:pPr>
        <w:rPr>
          <w:rFonts w:hint="eastAsia"/>
        </w:rPr>
      </w:pPr>
      <w:r>
        <w:rPr>
          <w:rFonts w:hint="eastAsia"/>
        </w:rPr>
        <w:t>正如祂能比初次更容易融化你的心，所以，第二，祂在这种施行方式中，比初次更容易赦免你。</w:t>
      </w:r>
    </w:p>
    <w:p w14:paraId="0C75CEC6">
      <w:pPr>
        <w:rPr>
          <w:rFonts w:hint="eastAsia"/>
        </w:rPr>
      </w:pPr>
      <w:r>
        <w:rPr>
          <w:rFonts w:hint="eastAsia"/>
        </w:rPr>
        <w:t>For at the first conversion he pardoned all, and all at once; but his course of pardoning thy sins after calling, is but by driblets (as we say) or by lesser sums; for he now pardons you afresh every day as thou committest them, and humblest thyself for them.</w:t>
      </w:r>
    </w:p>
    <w:p w14:paraId="5414B7A9">
      <w:pPr>
        <w:rPr>
          <w:rFonts w:hint="eastAsia"/>
        </w:rPr>
      </w:pPr>
      <w:r>
        <w:rPr>
          <w:rFonts w:hint="eastAsia"/>
        </w:rPr>
        <w:t>因为在初次归正时，祂赦免了一切，并且是一次性地；但祂在呼召后赦免你罪的过程，不过是零零碎碎地（如我们所说）或用较小的数目；因为祂现在每天在你犯罪并为之谦卑时，重新赦免你。</w:t>
      </w:r>
    </w:p>
    <w:p w14:paraId="68F9A956">
      <w:pPr>
        <w:rPr>
          <w:rFonts w:hint="eastAsia"/>
        </w:rPr>
      </w:pPr>
      <w:r>
        <w:rPr>
          <w:rFonts w:hint="eastAsia"/>
        </w:rPr>
        <w:t>And so that of John is fulfilled, 'The blood of Christ cleanseth from all sin.'</w:t>
      </w:r>
    </w:p>
    <w:p w14:paraId="3DD32632">
      <w:pPr>
        <w:rPr>
          <w:rFonts w:hint="eastAsia"/>
        </w:rPr>
      </w:pPr>
      <w:r>
        <w:rPr>
          <w:rFonts w:hint="eastAsia"/>
        </w:rPr>
        <w:t>所以约翰的话就应验了，“基督的血洗净我们一切的罪。”</w:t>
      </w:r>
    </w:p>
    <w:p w14:paraId="2D595FC6">
      <w:pPr>
        <w:rPr>
          <w:rFonts w:hint="eastAsia"/>
        </w:rPr>
      </w:pPr>
      <w:r>
        <w:rPr>
          <w:rFonts w:hint="eastAsia"/>
        </w:rPr>
        <w:t>Which words note out a continued act; for such it is to a soul after calling, that blood becomes a fountain, fons perennis‚ that daily runs and washeth: Zech. 13:1, 'In that day there shall be a fountain opened to the house of David, and to the inhabitants of Jerusalem, for sin and uncleanness;' that is, it continues to be such after it hath been first opened, as at first conversion it begins to be.</w:t>
      </w:r>
    </w:p>
    <w:p w14:paraId="7CF08C07">
      <w:pPr>
        <w:rPr>
          <w:rFonts w:hint="eastAsia"/>
        </w:rPr>
      </w:pPr>
      <w:r>
        <w:rPr>
          <w:rFonts w:hint="eastAsia"/>
        </w:rPr>
        <w:t>这些话标记出一个持续的行动；因为对一个蒙召后的灵魂来说，那血就成了一个泉源，fons perennis（永流的泉源），天天流淌并洗涤：《撒迦利亚书》13章1节，“那日，必给大卫家和耶路撒冷的居民开一个泉源，洗除罪恶与污秽”；也就是说，在它初次被打开后，它继续是如此，如同在初次归正时开始成为的那样。</w:t>
      </w:r>
    </w:p>
    <w:p w14:paraId="77F4AF98">
      <w:pPr>
        <w:rPr>
          <w:rFonts w:hint="eastAsia"/>
        </w:rPr>
      </w:pPr>
      <w:r>
        <w:rPr>
          <w:rFonts w:hint="eastAsia"/>
        </w:rPr>
        <w:t>Afore conversion Christ was as the rock which Moses struck; it had stood long in the Israelites' view, it flowed not at all till Moses applied his rod to it; but when once struck, it became a continual river that 'followed them, and that rock was Christ,' as 1 Cor. 10:4, and that water was his blood, which when once opened, it runs continually, and runs with ease, without any force or violence used, and in that manner washeth out the stains of daily sins with far more ease and expedition (if any such difference may be supposed) than it did those guilts of a deeper die, that had continued from man's infancy till then, and which at first conversion a man was found guilty of.</w:t>
      </w:r>
    </w:p>
    <w:p w14:paraId="445317BA">
      <w:pPr>
        <w:rPr>
          <w:rFonts w:hint="eastAsia"/>
        </w:rPr>
      </w:pPr>
      <w:r>
        <w:rPr>
          <w:rFonts w:hint="eastAsia"/>
        </w:rPr>
        <w:t>在归正前，基督如同摩西所击打的磐石；它在以色列人眼中已立了许久，直到摩西用杖击打它，才流出水来；但一旦被击打，它就成了一条持续的河，“随着他们，那磐石就是基督”，如《哥林多前书》10章4节，那水就是祂的血，一旦被打开，它就持续地流淌，并且轻易地流淌，不用任何力量或暴力，并且以那种方式，比洗去那些从人幼年持续到那时，以及在初次归正时一个人被发现有罪的，更深染的罪咎，远为轻易和迅速（如果可以设想有这种区别的话）。</w:t>
      </w:r>
    </w:p>
    <w:p w14:paraId="335581E6">
      <w:pPr>
        <w:rPr>
          <w:rFonts w:hint="eastAsia"/>
        </w:rPr>
      </w:pPr>
    </w:p>
    <w:p w14:paraId="43DE368E">
      <w:pPr>
        <w:rPr>
          <w:rFonts w:hint="eastAsia"/>
        </w:rPr>
      </w:pPr>
      <w:r>
        <w:rPr>
          <w:rFonts w:hint="eastAsia"/>
        </w:rPr>
        <w:t>And did God do this, then, for thee at thy calling?</w:t>
      </w:r>
    </w:p>
    <w:p w14:paraId="45A12DEE">
      <w:pPr>
        <w:rPr>
          <w:rFonts w:hint="eastAsia"/>
        </w:rPr>
      </w:pPr>
      <w:r>
        <w:rPr>
          <w:rFonts w:hint="eastAsia"/>
        </w:rPr>
        <w:t>神那时，在你蒙召时，为你做了这事吗？</w:t>
      </w:r>
    </w:p>
    <w:p w14:paraId="260EEB77">
      <w:pPr>
        <w:rPr>
          <w:rFonts w:hint="eastAsia"/>
        </w:rPr>
      </w:pPr>
      <w:r>
        <w:rPr>
          <w:rFonts w:hint="eastAsia"/>
        </w:rPr>
        <w:t>And will he not afterwards, especially when thou art found to humble thyself all along as thou sinnest, and continuest to seek grace, as a man condemned useth to do for life, and hast a daily recourse still as thou failest, unto the throne of grace for grace and mercy in time of need?</w:t>
      </w:r>
    </w:p>
    <w:p w14:paraId="3B70AA02">
      <w:pPr>
        <w:rPr>
          <w:rFonts w:hint="eastAsia"/>
        </w:rPr>
      </w:pPr>
      <w:r>
        <w:rPr>
          <w:rFonts w:hint="eastAsia"/>
        </w:rPr>
        <w:t>以后祂岂不更会吗？特别是当你被发现，在你犯罪时，一直谦卑自己，并继续寻求恩典，如同一个被定罪的人为生命所做的，并且在你失败时，仍然每天求助于施恩的宝座，为得恩典和怜悯作随时的帮助？</w:t>
      </w:r>
    </w:p>
    <w:p w14:paraId="7CA587F9">
      <w:pPr>
        <w:rPr>
          <w:rFonts w:hint="eastAsia"/>
        </w:rPr>
      </w:pPr>
      <w:r>
        <w:rPr>
          <w:rFonts w:hint="eastAsia"/>
        </w:rPr>
        <w:t>Thou confessest, acknowledgest thy sins, appliest the blood of Christ to them, and pleadest forgiveness for his sake, and through his intercession; and though it is not for these (that is, these humblings and seekings, as they are thy doing) that God pardoneth thee, yet this way his course of pardoning doth run.</w:t>
      </w:r>
    </w:p>
    <w:p w14:paraId="170035B9">
      <w:pPr>
        <w:rPr>
          <w:rFonts w:hint="eastAsia"/>
        </w:rPr>
      </w:pPr>
      <w:r>
        <w:rPr>
          <w:rFonts w:hint="eastAsia"/>
        </w:rPr>
        <w:t>你承认、认识你的罪，将基督的血应用在它们身上，并为祂的缘故，借着祂的代求，恳求赦免；虽然神不是为这些（即，这些谦卑和寻求，作为你的作为）而赦免你，然而祂赦免的途径是如此。</w:t>
      </w:r>
    </w:p>
    <w:p w14:paraId="1033C031">
      <w:pPr>
        <w:rPr>
          <w:rFonts w:hint="eastAsia"/>
        </w:rPr>
      </w:pPr>
    </w:p>
    <w:p w14:paraId="5E3AACFA">
      <w:pPr>
        <w:rPr>
          <w:rFonts w:hint="eastAsia"/>
        </w:rPr>
      </w:pPr>
      <w:r>
        <w:rPr>
          <w:rFonts w:hint="eastAsia"/>
        </w:rPr>
        <w:t>I will only leave this great word with you as to this point, that if this mixed state, intermingled state, of sinnings and repentings, which are the conflictings of flesh and spirit, should have been ordained by God to continue to eternity, ἀυτὸς, he‚ this God of all grace, could and would have continued to pardon thee to eternity, and that in this way fore-mentioned, much more easily than he hath given a preuniversal pardon as he vouchsafed first to thee, when thou hadst continued so long unregenerate, or any other one that hath long continued in an unregenerate state, with a perpetration of great sins, as some or other have done.</w:t>
      </w:r>
    </w:p>
    <w:p w14:paraId="5668DFE4">
      <w:pPr>
        <w:rPr>
          <w:rFonts w:hint="eastAsia"/>
        </w:rPr>
      </w:pPr>
      <w:r>
        <w:rPr>
          <w:rFonts w:hint="eastAsia"/>
        </w:rPr>
        <w:t>关于这一点，我只想给你们留下这句伟大的话：如果这混合状态，这交织着犯罪和悔改，即肉体与灵争战的状态，已被神命定要持续到永恒，那么Αὐτός（祂自己），祂，这位赐诸般恩典的神，能够并且将会继续赦免你到永恒，并且是以先前所说的方式，远比祂起初赐给你，当你长期未重生时，或赐给任何其他长期处于未重生状态，并犯下大罪的人，如某些人所做的一样，所赐的预先普遍的赦免更容易。</w:t>
      </w:r>
    </w:p>
    <w:p w14:paraId="1D9DBA24">
      <w:pPr>
        <w:rPr>
          <w:rFonts w:hint="eastAsia"/>
        </w:rPr>
      </w:pPr>
    </w:p>
    <w:p w14:paraId="3D4FC90E">
      <w:pPr>
        <w:rPr>
          <w:rFonts w:hint="eastAsia"/>
        </w:rPr>
      </w:pPr>
      <w:r>
        <w:rPr>
          <w:rFonts w:hint="eastAsia"/>
        </w:rPr>
        <w:t>If* this, that sins after calling shall not hinder, but still he pardoned, let it be inferred from hence, that God, as a God of all grace, did call and pardon, so as at the first we have seen he did.</w:t>
      </w:r>
    </w:p>
    <w:p w14:paraId="58C48CFB">
      <w:pPr>
        <w:rPr>
          <w:rFonts w:hint="eastAsia"/>
        </w:rPr>
      </w:pPr>
      <w:r>
        <w:rPr>
          <w:rFonts w:hint="eastAsia"/>
        </w:rPr>
        <w:t>如果*这一点，即蒙召后的罪不会阻碍，仍会被赦免，让它从这里推断出来，即神，作为赐诸般恩典的神，确实呼召并赦免了，正如我们起初所见祂所做的。</w:t>
      </w:r>
    </w:p>
    <w:p w14:paraId="28A6EAE8">
      <w:pPr>
        <w:rPr>
          <w:rFonts w:hint="eastAsia"/>
        </w:rPr>
      </w:pPr>
    </w:p>
    <w:p w14:paraId="412739AD">
      <w:pPr>
        <w:rPr>
          <w:rFonts w:hint="eastAsia"/>
        </w:rPr>
      </w:pPr>
      <w:r>
        <w:rPr>
          <w:rFonts w:hint="eastAsia"/>
        </w:rPr>
        <w:t>Obj. But perhaps some of you that have yet been effectually called, may be ready, yea, and have cause to say, Alas, my sins since my calling have been greater and grosser than any I committed afore.</w:t>
      </w:r>
    </w:p>
    <w:p w14:paraId="030AFA6A">
      <w:pPr>
        <w:rPr>
          <w:rFonts w:hint="eastAsia"/>
        </w:rPr>
      </w:pPr>
      <w:r>
        <w:rPr>
          <w:rFonts w:hint="eastAsia"/>
        </w:rPr>
        <w:t>反对意见。但或许你们中一些尚未有效蒙召的人，可能已准备好，是的，并且有理由说，唉，我蒙召后的罪，比我以前所犯的任何罪，都更大、更严重。</w:t>
      </w:r>
    </w:p>
    <w:p w14:paraId="72F3DFF8">
      <w:pPr>
        <w:rPr>
          <w:rFonts w:hint="eastAsia"/>
        </w:rPr>
      </w:pPr>
    </w:p>
    <w:p w14:paraId="225C1FEC">
      <w:pPr>
        <w:rPr>
          <w:rFonts w:hint="eastAsia"/>
        </w:rPr>
      </w:pPr>
      <w:r>
        <w:rPr>
          <w:rFonts w:hint="eastAsia"/>
        </w:rPr>
        <w:t>Ans. 1.</w:t>
      </w:r>
    </w:p>
    <w:p w14:paraId="0F5A1110">
      <w:pPr>
        <w:rPr>
          <w:rFonts w:hint="eastAsia"/>
        </w:rPr>
      </w:pPr>
      <w:r>
        <w:rPr>
          <w:rFonts w:hint="eastAsia"/>
        </w:rPr>
        <w:t>回答 1.</w:t>
      </w:r>
    </w:p>
    <w:p w14:paraId="263F225F">
      <w:pPr>
        <w:rPr>
          <w:rFonts w:hint="eastAsia"/>
        </w:rPr>
      </w:pPr>
      <w:r>
        <w:rPr>
          <w:rFonts w:hint="eastAsia"/>
        </w:rPr>
        <w:t>It may have fallen out that they have been more and more heinous, as to the outward act of some sins; besides, thou hast perhaps lived years double since thy calling unto what thou didst afore, and also the greatest part of that former time was passed in childhood and younger years; but since thou art grown up, and according to the course of nature, lusts with them, and though those lusts did receive a death's wound at first, they may yet exercise more strength than thou perceivest such lusts had when thou wert younger.</w:t>
      </w:r>
    </w:p>
    <w:p w14:paraId="682F0C31">
      <w:pPr>
        <w:rPr>
          <w:rFonts w:hint="eastAsia"/>
        </w:rPr>
      </w:pPr>
      <w:r>
        <w:rPr>
          <w:rFonts w:hint="eastAsia"/>
        </w:rPr>
        <w:t>就某些罪的外在行为而言，它们可能已变得越来越可憎；此外，你蒙召后的年日，或许比你以前的年日多了一倍，并且那以前的时间，大部分是在童年和青少年时期度过的；但既然你已长大，并且按照自然的规律，情欲也随之增长，虽然那些情欲起初受了致命伤，它们仍可能显出比你年轻时所察觉的更大的力量。</w:t>
      </w:r>
    </w:p>
    <w:p w14:paraId="103A0A33">
      <w:pPr>
        <w:rPr>
          <w:rFonts w:hint="eastAsia"/>
        </w:rPr>
      </w:pPr>
    </w:p>
    <w:p w14:paraId="0091116E">
      <w:pPr>
        <w:rPr>
          <w:rFonts w:hint="eastAsia"/>
        </w:rPr>
      </w:pPr>
      <w:r>
        <w:rPr>
          <w:rFonts w:hint="eastAsia"/>
        </w:rPr>
        <w:t>Ans. 2.</w:t>
      </w:r>
    </w:p>
    <w:p w14:paraId="39E9A336">
      <w:pPr>
        <w:rPr>
          <w:rFonts w:hint="eastAsia"/>
        </w:rPr>
      </w:pPr>
      <w:r>
        <w:rPr>
          <w:rFonts w:hint="eastAsia"/>
        </w:rPr>
        <w:t>回答 2.</w:t>
      </w:r>
    </w:p>
    <w:p w14:paraId="56B0B863">
      <w:pPr>
        <w:rPr>
          <w:rFonts w:hint="eastAsia"/>
        </w:rPr>
      </w:pPr>
      <w:r>
        <w:rPr>
          <w:rFonts w:hint="eastAsia"/>
        </w:rPr>
        <w:t>The circumstances thou hast been set in may have occasioned, for the acts of them, some worse sins, than thy unregeneracy ever knew.</w:t>
      </w:r>
    </w:p>
    <w:p w14:paraId="2CA6F23C">
      <w:pPr>
        <w:rPr>
          <w:rFonts w:hint="eastAsia"/>
        </w:rPr>
      </w:pPr>
      <w:r>
        <w:rPr>
          <w:rFonts w:hint="eastAsia"/>
        </w:rPr>
        <w:t>你所处的环境，可能就其行为而言，引起了一些比你未重生时更坏的罪。</w:t>
      </w:r>
    </w:p>
    <w:p w14:paraId="6A72234E">
      <w:pPr>
        <w:rPr>
          <w:rFonts w:hint="eastAsia"/>
        </w:rPr>
      </w:pPr>
      <w:r>
        <w:rPr>
          <w:rFonts w:hint="eastAsia"/>
        </w:rPr>
        <w:t>Job and Jeremiah were certainly more impatient, even almost to blasphemy, than ever in their younger times, for the temptations grow higher.</w:t>
      </w:r>
    </w:p>
    <w:p w14:paraId="7F82BD1B">
      <w:pPr>
        <w:rPr>
          <w:rFonts w:hint="eastAsia"/>
        </w:rPr>
      </w:pPr>
      <w:r>
        <w:rPr>
          <w:rFonts w:hint="eastAsia"/>
        </w:rPr>
        <w:t>约伯和耶利米肯定比他们年轻时更不耐烦，甚至几乎到了亵渎的地步，因为试探越来越大。</w:t>
      </w:r>
    </w:p>
    <w:p w14:paraId="1BEA9182">
      <w:pPr>
        <w:rPr>
          <w:rFonts w:hint="eastAsia"/>
        </w:rPr>
      </w:pPr>
    </w:p>
    <w:p w14:paraId="791E884B">
      <w:pPr>
        <w:rPr>
          <w:rFonts w:hint="eastAsia"/>
        </w:rPr>
      </w:pPr>
      <w:r>
        <w:rPr>
          <w:rFonts w:hint="eastAsia"/>
        </w:rPr>
        <w:t>Ans. 3.</w:t>
      </w:r>
    </w:p>
    <w:p w14:paraId="5B482ACC">
      <w:pPr>
        <w:rPr>
          <w:rFonts w:hint="eastAsia"/>
        </w:rPr>
      </w:pPr>
      <w:r>
        <w:rPr>
          <w:rFonts w:hint="eastAsia"/>
        </w:rPr>
        <w:t>回答 3.</w:t>
      </w:r>
    </w:p>
    <w:p w14:paraId="4E9AB7F9">
      <w:pPr>
        <w:rPr>
          <w:rFonts w:hint="eastAsia"/>
        </w:rPr>
      </w:pPr>
      <w:r>
        <w:rPr>
          <w:rFonts w:hint="eastAsia"/>
        </w:rPr>
        <w:t>As thou considerest thy sinnings all along, thou must consider thy reducements, thy repentance, thy humblings of thyself, that have run all along with them, and have come between thy sinnings, and still have broken the force and extreme violence of them.</w:t>
      </w:r>
    </w:p>
    <w:p w14:paraId="04AE1265">
      <w:pPr>
        <w:rPr>
          <w:rFonts w:hint="eastAsia"/>
        </w:rPr>
      </w:pPr>
      <w:r>
        <w:rPr>
          <w:rFonts w:hint="eastAsia"/>
        </w:rPr>
        <w:t>当你思想你一直以来的犯罪时，你必须思想你的挽回、你的悔改、你的自我谦卑，这些都与它们并行，并且穿插在你的犯罪之间，并且仍旧打破了它们的力量和极端暴力。</w:t>
      </w:r>
    </w:p>
    <w:p w14:paraId="0C32C4B2">
      <w:pPr>
        <w:rPr>
          <w:rFonts w:hint="eastAsia"/>
        </w:rPr>
      </w:pPr>
      <w:r>
        <w:rPr>
          <w:rFonts w:hint="eastAsia"/>
        </w:rPr>
        <w:t>And these, to be sure, God remembers, and thou thus crying daily to him against them, and confessing of them, the blood of Christ hath secretly all along cleansed thee still from all those sins.</w:t>
      </w:r>
    </w:p>
    <w:p w14:paraId="2F604F23">
      <w:pPr>
        <w:rPr>
          <w:rFonts w:hint="eastAsia"/>
        </w:rPr>
      </w:pPr>
      <w:r>
        <w:rPr>
          <w:rFonts w:hint="eastAsia"/>
        </w:rPr>
        <w:t>这些，可以肯定，神都记得，你如此天天向祂呼求抵挡它们，并承认它们，基督的血就秘密地、一直地，洁净了你所有那些罪。</w:t>
      </w:r>
    </w:p>
    <w:p w14:paraId="5C93B25B">
      <w:pPr>
        <w:rPr>
          <w:rFonts w:hint="eastAsia"/>
        </w:rPr>
      </w:pPr>
    </w:p>
    <w:p w14:paraId="177B447A">
      <w:pPr>
        <w:rPr>
          <w:rFonts w:hint="eastAsia"/>
        </w:rPr>
      </w:pPr>
      <w:r>
        <w:rPr>
          <w:rFonts w:hint="eastAsia"/>
        </w:rPr>
        <w:t>Ans. 4. As thou considerest thy greater sort of sinnings, so thou shouldst withal consider the different manner of sinning, which hath accompanied thy committings of them, from what there did afore, which do really make that great difference between thy sinnings now and afore, that though the outward acts may have been greater and more grievous since, than any were afore, yet the difference in sin might testify to the sincerity of thy grace; yea, may and doth serve as an evidence of the Spirit of God his continuing to dwell in thee, and so of God's having still continued to pardon thee all along, through the tenor of the covenant and state of grace first made by him and entered into by thee.</w:t>
      </w:r>
    </w:p>
    <w:p w14:paraId="0E530D38">
      <w:pPr>
        <w:rPr>
          <w:rFonts w:hint="eastAsia"/>
        </w:rPr>
      </w:pPr>
      <w:r>
        <w:rPr>
          <w:rFonts w:hint="eastAsia"/>
        </w:rPr>
        <w:t>回答 4. 你在思想你更重大的罪行时，也当思想你犯罪的方式，与你以前犯罪的方式有何不同，这确实造成了你现在和以前犯罪的巨大区别，虽然你以后的外在行为可能比以前更重大、更严重，然而，罪的区别却可能证明你恩典的真诚；是的，可能并确实作为神圣灵继续住在你里面的证据，也作为神一直以来，借着祂起初所立、你所进入的约和恩典状态，持续赦免你的证据。</w:t>
      </w:r>
    </w:p>
    <w:p w14:paraId="0BBDAC8E">
      <w:pPr>
        <w:rPr>
          <w:rFonts w:hint="eastAsia"/>
        </w:rPr>
      </w:pPr>
      <w:r>
        <w:rPr>
          <w:rFonts w:hint="eastAsia"/>
        </w:rPr>
        <w:t>Yea, and take thy lesser sins, and compare them with thy sinnings then, in them then thou sinnedst with thy whole heart; whereas now in thy grossest sins, but as with half thy heart.</w:t>
      </w:r>
    </w:p>
    <w:p w14:paraId="524FE413">
      <w:pPr>
        <w:rPr>
          <w:rFonts w:hint="eastAsia"/>
        </w:rPr>
      </w:pPr>
      <w:r>
        <w:rPr>
          <w:rFonts w:hint="eastAsia"/>
        </w:rPr>
        <w:t>是的，拿你较小的罪，与你那时的罪行相比，那时你犯罪是用你的全心；而现在，在你最严重的罪中，却只如同用你半个心。</w:t>
      </w:r>
    </w:p>
    <w:p w14:paraId="75AE6C2F">
      <w:pPr>
        <w:rPr>
          <w:rFonts w:hint="eastAsia"/>
        </w:rPr>
      </w:pPr>
      <w:r>
        <w:rPr>
          <w:rFonts w:hint="eastAsia"/>
        </w:rPr>
        <w:t>Sin hath not had dominion over thee, that is, not the full rule of thee, as afore it had; thou hast still sinned with a lame heart, thou hast gone halting about it as one which hath a broken leg; though thou mayest have had many foul miscarriages against light, yet in thy perpetration of them thou best been as a man that wields a weapon with a broken arm, nor dost thou ever come to lay the weapon of resistance down, or to give thyself up as a servant whoso ear is bored through, unto any of those lusts.</w:t>
      </w:r>
    </w:p>
    <w:p w14:paraId="31584453">
      <w:pPr>
        <w:rPr>
          <w:rFonts w:hint="eastAsia"/>
        </w:rPr>
      </w:pPr>
      <w:r>
        <w:rPr>
          <w:rFonts w:hint="eastAsia"/>
        </w:rPr>
        <w:t>罪没有辖制你，也就是说，没有完全统治你，如以前一样；你仍是跛着心犯罪，你行事蹒跚，如同腿断的人；虽然你可能曾多次严重地违背光，然而，在你行这些事时，你就像一个用断臂挥舞武器的人，你从未放下抵抗的武器，或像一个耳朵被穿透的仆人一样，将自己交给任何那些情欲。</w:t>
      </w:r>
    </w:p>
    <w:p w14:paraId="69653ABB">
      <w:pPr>
        <w:rPr>
          <w:rFonts w:hint="eastAsia"/>
        </w:rPr>
      </w:pPr>
      <w:r>
        <w:rPr>
          <w:rFonts w:hint="eastAsia"/>
        </w:rPr>
        <w:t>Thou still runnest whining, gemens‚ after them that prevailed with thee, as a prince that is led captive; neither have thine overcomings been as theirs, whom Peter speaks of, 2 Pet. 2:21–23.</w:t>
      </w:r>
    </w:p>
    <w:p w14:paraId="6BC58448">
      <w:pPr>
        <w:rPr>
          <w:rFonts w:hint="eastAsia"/>
        </w:rPr>
      </w:pPr>
      <w:r>
        <w:rPr>
          <w:rFonts w:hint="eastAsia"/>
        </w:rPr>
        <w:t>你仍然哀嚎着，gemens（呻吟着），追随那些胜过你的人，如同一个被掳的王子；你被胜过，也与彼得所说的那些人不同，《彼得后书》2章21-23节。</w:t>
      </w:r>
    </w:p>
    <w:p w14:paraId="27F7C073">
      <w:pPr>
        <w:rPr>
          <w:rFonts w:hint="eastAsia"/>
        </w:rPr>
      </w:pPr>
      <w:r>
        <w:rPr>
          <w:rFonts w:hint="eastAsia"/>
        </w:rPr>
        <w:t>They are, as the dog returns to his vomit again with the whole of his appetite, as greedily as ever, when the sickness of his stomach once is over, his desire to what is vomited is the same; and so' the sow lies down in the mire with her whole delight.</w:t>
      </w:r>
    </w:p>
    <w:p w14:paraId="655821BE">
      <w:pPr>
        <w:rPr>
          <w:rFonts w:hint="eastAsia"/>
        </w:rPr>
      </w:pPr>
      <w:r>
        <w:rPr>
          <w:rFonts w:hint="eastAsia"/>
        </w:rPr>
        <w:t>他们，如同狗回到它所吐的，带着它全部的食欲，一如既往地贪婪，当它胃里的病一过，它对所吐之物的欲望就一样了；也如同“猪在泥里躺下”，带着它全部的喜悦。</w:t>
      </w:r>
    </w:p>
    <w:p w14:paraId="53C183A2">
      <w:pPr>
        <w:rPr>
          <w:rFonts w:hint="eastAsia"/>
        </w:rPr>
      </w:pPr>
      <w:r>
        <w:rPr>
          <w:rFonts w:hint="eastAsia"/>
        </w:rPr>
        <w:t>A sheep may fall into the mire, hut a sow lies down in it, and wallows in it with her whole delight.</w:t>
      </w:r>
    </w:p>
    <w:p w14:paraId="4A00DE4B">
      <w:pPr>
        <w:rPr>
          <w:rFonts w:hint="eastAsia"/>
        </w:rPr>
      </w:pPr>
      <w:r>
        <w:rPr>
          <w:rFonts w:hint="eastAsia"/>
        </w:rPr>
        <w:t>羊可能会掉进泥里，但猪却躺在里面，并带着它全部的喜悦在里面打滚。</w:t>
      </w:r>
    </w:p>
    <w:p w14:paraId="4C7D9CC3">
      <w:pPr>
        <w:rPr>
          <w:rFonts w:hint="eastAsia"/>
        </w:rPr>
      </w:pPr>
      <w:r>
        <w:rPr>
          <w:rFonts w:hint="eastAsia"/>
        </w:rPr>
        <w:t>I appeal to all the experience of thine heart, if over thou didst so.</w:t>
      </w:r>
    </w:p>
    <w:p w14:paraId="6CCEFF93">
      <w:pPr>
        <w:rPr>
          <w:rFonts w:hint="eastAsia"/>
        </w:rPr>
      </w:pPr>
      <w:r>
        <w:rPr>
          <w:rFonts w:hint="eastAsia"/>
        </w:rPr>
        <w:t>我诉诸你心所有经验，你是否曾如此行。</w:t>
      </w:r>
    </w:p>
    <w:p w14:paraId="19A0F4F0">
      <w:pPr>
        <w:rPr>
          <w:rFonts w:hint="eastAsia"/>
        </w:rPr>
      </w:pPr>
      <w:r>
        <w:rPr>
          <w:rFonts w:hint="eastAsia"/>
        </w:rPr>
        <w:t>If not, then God hath maintained an opposition against sin in thee; and if so, how easy is it for him to pardon thee, in comparison to and above what thy rate of sinning was in thy former condition!</w:t>
      </w:r>
    </w:p>
    <w:p w14:paraId="514DCD1E">
      <w:pPr>
        <w:rPr>
          <w:rFonts w:hint="eastAsia"/>
        </w:rPr>
      </w:pPr>
      <w:r>
        <w:rPr>
          <w:rFonts w:hint="eastAsia"/>
        </w:rPr>
        <w:t>若非如此，那么神已在你里面维持了对罪的敌对；若是如此，与你以前状况中犯罪的程度相比，祂赦免你是何等容易！</w:t>
      </w:r>
    </w:p>
    <w:p w14:paraId="7D87982F">
      <w:pPr>
        <w:rPr>
          <w:rFonts w:hint="eastAsia"/>
        </w:rPr>
      </w:pPr>
    </w:p>
    <w:p w14:paraId="3EC7ABCB">
      <w:pPr>
        <w:rPr>
          <w:rFonts w:hint="eastAsia"/>
        </w:rPr>
      </w:pPr>
      <w:r>
        <w:rPr>
          <w:rFonts w:hint="eastAsia"/>
        </w:rPr>
        <w:t>Obj. But thou wilt further say, I fear my condition is much worse than in my former condition of unregeneracy.</w:t>
      </w:r>
    </w:p>
    <w:p w14:paraId="1229BA6C">
      <w:pPr>
        <w:rPr>
          <w:rFonts w:hint="eastAsia"/>
        </w:rPr>
      </w:pPr>
      <w:r>
        <w:rPr>
          <w:rFonts w:hint="eastAsia"/>
        </w:rPr>
        <w:t>反对意见。但你会进一步说，我害怕我的状况比我以前未重生时更糟。</w:t>
      </w:r>
    </w:p>
    <w:p w14:paraId="4E2DB10A">
      <w:pPr>
        <w:rPr>
          <w:rFonts w:hint="eastAsia"/>
        </w:rPr>
      </w:pPr>
    </w:p>
    <w:p w14:paraId="53877C3C">
      <w:pPr>
        <w:rPr>
          <w:rFonts w:hint="eastAsia"/>
        </w:rPr>
      </w:pPr>
      <w:r>
        <w:rPr>
          <w:rFonts w:hint="eastAsia"/>
        </w:rPr>
        <w:t>Aus. There I will grapple with any of you that ever have had true grace; if any he otherwise, what I shall say will not reach them, or concern them.</w:t>
      </w:r>
    </w:p>
    <w:p w14:paraId="3464D55F">
      <w:pPr>
        <w:rPr>
          <w:rFonts w:hint="eastAsia"/>
        </w:rPr>
      </w:pPr>
      <w:r>
        <w:rPr>
          <w:rFonts w:hint="eastAsia"/>
        </w:rPr>
        <w:t>回答。在此，我将与你们中任何一个曾有真恩典的人较量；若有任何人不是如此，我所说的将不适用于他们，或与他们无关。</w:t>
      </w:r>
    </w:p>
    <w:p w14:paraId="7B6CF4D2">
      <w:pPr>
        <w:rPr>
          <w:rFonts w:hint="eastAsia"/>
        </w:rPr>
      </w:pPr>
    </w:p>
    <w:p w14:paraId="2FE85874">
      <w:pPr>
        <w:rPr>
          <w:rFonts w:hint="eastAsia"/>
        </w:rPr>
      </w:pPr>
      <w:r>
        <w:rPr>
          <w:rFonts w:hint="eastAsia"/>
        </w:rPr>
        <w:t>Come on, take the worst condition thou hast ever been in since, and consider the frame of thy heart therein, and compare it with the best of thy condition afore calling.</w:t>
      </w:r>
    </w:p>
    <w:p w14:paraId="75213A87">
      <w:pPr>
        <w:rPr>
          <w:rFonts w:hint="eastAsia"/>
        </w:rPr>
      </w:pPr>
      <w:r>
        <w:rPr>
          <w:rFonts w:hint="eastAsia"/>
        </w:rPr>
        <w:t>来吧，拿你以后所处的任何最坏状况，并思想你在其中的心境，并将其与你蒙召前最好的状况相比。</w:t>
      </w:r>
    </w:p>
    <w:p w14:paraId="24454B2B">
      <w:pPr>
        <w:rPr>
          <w:rFonts w:hint="eastAsia"/>
        </w:rPr>
      </w:pPr>
      <w:r>
        <w:rPr>
          <w:rFonts w:hint="eastAsia"/>
        </w:rPr>
        <w:t>I put thee to it: durst thou exchange this now with that then?</w:t>
      </w:r>
    </w:p>
    <w:p w14:paraId="5788218A">
      <w:pPr>
        <w:rPr>
          <w:rFonts w:hint="eastAsia"/>
        </w:rPr>
      </w:pPr>
      <w:r>
        <w:rPr>
          <w:rFonts w:hint="eastAsia"/>
        </w:rPr>
        <w:t>我向你挑战：你敢用现在的，换那时的吗？</w:t>
      </w:r>
    </w:p>
    <w:p w14:paraId="2B1AC039">
      <w:pPr>
        <w:rPr>
          <w:rFonts w:hint="eastAsia"/>
        </w:rPr>
      </w:pPr>
      <w:r>
        <w:rPr>
          <w:rFonts w:hint="eastAsia"/>
        </w:rPr>
        <w:t>Consider how then, afore conversion, thou hadst not as then a dram of the least holy affection in thee, no aim at the glory of God; thou wholly didst set up thyself, and thine own lusts; thou hadst no respect nor 'fear of God afore thine eyes,' none at all; but since, thou hast (take the whole of thy course) carried all along afore thee an eye unto God, though, as David says of himself, Ps. 119:176, thou hast as the lost sheep gone much astray, 'I have gone astray like a lost sheep, seek thy servant; for I do not forget thy commandments.'</w:t>
      </w:r>
    </w:p>
    <w:p w14:paraId="52709A29">
      <w:pPr>
        <w:rPr>
          <w:rFonts w:hint="eastAsia"/>
        </w:rPr>
      </w:pPr>
      <w:r>
        <w:rPr>
          <w:rFonts w:hint="eastAsia"/>
        </w:rPr>
        <w:t>思想一下，那时，在归正前，你里面当时连一丝最微小的圣洁情感也没有，没有以神的荣耀为目标；你完全地高举自己，和自己的私欲；你“眼中不怕神”，一点也不怕；但自那以后，你（看你整个的历程）一直以来都仰望神，虽然，如大卫论到他自己所说，《诗篇》119篇176节，你如失丧的羊大大地走迷了，“我走迷了路，如同失丧的羊，求你寻找仆人；因我不忘记你的命令。”</w:t>
      </w:r>
    </w:p>
    <w:p w14:paraId="067C6FCB">
      <w:pPr>
        <w:rPr>
          <w:rFonts w:hint="eastAsia"/>
        </w:rPr>
      </w:pPr>
      <w:r>
        <w:rPr>
          <w:rFonts w:hint="eastAsia"/>
        </w:rPr>
        <w:t>Thou then calledst not upon God unless in a formality; thou hadst no reluctancy against sin, no pursuing after holiness, as now, though thou fallest short of what thou wouldst be.</w:t>
      </w:r>
    </w:p>
    <w:p w14:paraId="3DD34B86">
      <w:pPr>
        <w:rPr>
          <w:rFonts w:hint="eastAsia"/>
        </w:rPr>
      </w:pPr>
      <w:r>
        <w:rPr>
          <w:rFonts w:hint="eastAsia"/>
        </w:rPr>
        <w:t>那时，你除了形式上，不求告神；你没有对罪的厌恶，没有追求圣洁，如现在一样，虽然你达不到你所希望的。</w:t>
      </w:r>
    </w:p>
    <w:p w14:paraId="3C3AD606">
      <w:pPr>
        <w:rPr>
          <w:rFonts w:hint="eastAsia"/>
        </w:rPr>
      </w:pPr>
      <w:r>
        <w:rPr>
          <w:rFonts w:hint="eastAsia"/>
        </w:rPr>
        <w:t>Thou talkest of devils hurrying thee with temptations; ay, but thou hadst a devil dwelling in thee, as in his own house, in peace, ruling effectually in thee, and taking thee captive at his will.</w:t>
      </w:r>
    </w:p>
    <w:p w14:paraId="786D5734">
      <w:pPr>
        <w:rPr>
          <w:rFonts w:hint="eastAsia"/>
        </w:rPr>
      </w:pPr>
      <w:r>
        <w:rPr>
          <w:rFonts w:hint="eastAsia"/>
        </w:rPr>
        <w:t>你说魔鬼用试探催逼你；是的，但你曾有一个魔鬼住在你里面，如同在他自己家里，平安地，有效地在你里面作王，随意掳掠你。</w:t>
      </w:r>
    </w:p>
    <w:p w14:paraId="00DEAAB3">
      <w:pPr>
        <w:rPr>
          <w:rFonts w:hint="eastAsia"/>
        </w:rPr>
      </w:pPr>
      <w:r>
        <w:rPr>
          <w:rFonts w:hint="eastAsia"/>
        </w:rPr>
        <w:t>Thou complainest of thy deadness now, too, and in duties, and yet performest them with some affections; why, then, thou wert wholly dead in sins and trespasses.</w:t>
      </w:r>
    </w:p>
    <w:p w14:paraId="1CF1864D">
      <w:pPr>
        <w:rPr>
          <w:rFonts w:hint="eastAsia"/>
        </w:rPr>
      </w:pPr>
      <w:r>
        <w:rPr>
          <w:rFonts w:hint="eastAsia"/>
        </w:rPr>
        <w:t>你也抱怨你现在的死沉，在尽本分时；然而你仍带着一些感情来尽本分；唉，那时，你完全死在过犯罪恶之中。</w:t>
      </w:r>
    </w:p>
    <w:p w14:paraId="3ADB5B04">
      <w:pPr>
        <w:rPr>
          <w:rFonts w:hint="eastAsia"/>
        </w:rPr>
      </w:pPr>
      <w:r>
        <w:rPr>
          <w:rFonts w:hint="eastAsia"/>
        </w:rPr>
        <w:t>It may be thy graces are not so shining; but lay thine hand on thy pulse, it doth still beat, though faintly: there are in thee longings after God, and desires to fear his name, and there is a spring of such dispositions in thee.</w:t>
      </w:r>
    </w:p>
    <w:p w14:paraId="14E19519">
      <w:pPr>
        <w:rPr>
          <w:rFonts w:hint="eastAsia"/>
        </w:rPr>
      </w:pPr>
      <w:r>
        <w:rPr>
          <w:rFonts w:hint="eastAsia"/>
        </w:rPr>
        <w:t>或许你的恩典不那么闪亮；但把手放在你的脉搏上，它仍在跳动，虽然微弱：你里面有对神的渴慕，和敬畏祂名的愿望，你里面有这种心态的泉源。</w:t>
      </w:r>
    </w:p>
    <w:p w14:paraId="49DC7ADF">
      <w:pPr>
        <w:rPr>
          <w:rFonts w:hint="eastAsia"/>
        </w:rPr>
      </w:pPr>
      <w:r>
        <w:rPr>
          <w:rFonts w:hint="eastAsia"/>
        </w:rPr>
        <w:t>There is a spiritual living creature in thee, which, like the mole under ground, is working up towards the free air, heaving up the earth, and breathes heavenward.</w:t>
      </w:r>
    </w:p>
    <w:p w14:paraId="4842BD24">
      <w:pPr>
        <w:rPr>
          <w:rFonts w:hint="eastAsia"/>
        </w:rPr>
      </w:pPr>
      <w:r>
        <w:rPr>
          <w:rFonts w:hint="eastAsia"/>
        </w:rPr>
        <w:t>你里面有一个属灵的活物，它如同地下的鼹鼠，正向着自由的空气努力，拱起泥土，并向着天呼吸。</w:t>
      </w:r>
    </w:p>
    <w:p w14:paraId="0371A809">
      <w:pPr>
        <w:rPr>
          <w:rFonts w:hint="eastAsia"/>
        </w:rPr>
      </w:pPr>
      <w:r>
        <w:rPr>
          <w:rFonts w:hint="eastAsia"/>
        </w:rPr>
        <w:t>Come, be ashamed to talk thus.</w:t>
      </w:r>
    </w:p>
    <w:p w14:paraId="03173ED7">
      <w:pPr>
        <w:rPr>
          <w:rFonts w:hint="eastAsia"/>
        </w:rPr>
      </w:pPr>
      <w:r>
        <w:rPr>
          <w:rFonts w:hint="eastAsia"/>
        </w:rPr>
        <w:t>来吧，别再说这种话了，要感到羞愧。</w:t>
      </w:r>
    </w:p>
    <w:p w14:paraId="45A054DE">
      <w:pPr>
        <w:rPr>
          <w:rFonts w:hint="eastAsia"/>
        </w:rPr>
      </w:pPr>
      <w:r>
        <w:rPr>
          <w:rFonts w:hint="eastAsia"/>
        </w:rPr>
        <w:t>Are there seven devils entered into thee worse than the former?</w:t>
      </w:r>
    </w:p>
    <w:p w14:paraId="7C492963">
      <w:pPr>
        <w:rPr>
          <w:rFonts w:hint="eastAsia"/>
        </w:rPr>
      </w:pPr>
      <w:r>
        <w:rPr>
          <w:rFonts w:hint="eastAsia"/>
        </w:rPr>
        <w:t>难道有七个比先前更恶的鬼进入了你里面吗？</w:t>
      </w:r>
    </w:p>
    <w:p w14:paraId="7D7BCA2F">
      <w:pPr>
        <w:rPr>
          <w:rFonts w:hint="eastAsia"/>
        </w:rPr>
      </w:pPr>
      <w:r>
        <w:rPr>
          <w:rFonts w:hint="eastAsia"/>
        </w:rPr>
        <w:t>Is thy latter end worse than thy beginning?</w:t>
      </w:r>
    </w:p>
    <w:p w14:paraId="4A4CEBD8">
      <w:pPr>
        <w:rPr>
          <w:rFonts w:hint="eastAsia"/>
        </w:rPr>
      </w:pPr>
      <w:r>
        <w:rPr>
          <w:rFonts w:hint="eastAsia"/>
        </w:rPr>
        <w:t>难道你末后的景况比先前更坏吗？</w:t>
      </w:r>
    </w:p>
    <w:p w14:paraId="7958120A">
      <w:pPr>
        <w:rPr>
          <w:rFonts w:hint="eastAsia"/>
        </w:rPr>
      </w:pPr>
      <w:r>
        <w:rPr>
          <w:rFonts w:hint="eastAsia"/>
        </w:rPr>
        <w:t>Oh no!</w:t>
      </w:r>
    </w:p>
    <w:p w14:paraId="09FE48C3">
      <w:pPr>
        <w:rPr>
          <w:rFonts w:hint="eastAsia"/>
        </w:rPr>
      </w:pPr>
      <w:r>
        <w:rPr>
          <w:rFonts w:hint="eastAsia"/>
        </w:rPr>
        <w:t>哦，不！</w:t>
      </w:r>
    </w:p>
    <w:p w14:paraId="4A993D6F">
      <w:pPr>
        <w:rPr>
          <w:rFonts w:hint="eastAsia"/>
        </w:rPr>
      </w:pPr>
    </w:p>
    <w:p w14:paraId="152CB626">
      <w:pPr>
        <w:rPr>
          <w:rFonts w:hint="eastAsia"/>
        </w:rPr>
      </w:pPr>
      <w:r>
        <w:rPr>
          <w:rFonts w:hint="eastAsia"/>
        </w:rPr>
        <w:t>Again, for the other part of justification, God's justifying thee, and covering thy sins with Christ' righteousness.</w:t>
      </w:r>
    </w:p>
    <w:p w14:paraId="06094BFB">
      <w:pPr>
        <w:rPr>
          <w:rFonts w:hint="eastAsia"/>
        </w:rPr>
      </w:pPr>
      <w:r>
        <w:rPr>
          <w:rFonts w:hint="eastAsia"/>
        </w:rPr>
        <w:t>再者，就称义的另一部分而言，神称你为义，并用基督的义遮盖你的罪。</w:t>
      </w:r>
    </w:p>
    <w:p w14:paraId="27489CD0">
      <w:pPr>
        <w:rPr>
          <w:rFonts w:hint="eastAsia"/>
        </w:rPr>
      </w:pPr>
      <w:r>
        <w:rPr>
          <w:rFonts w:hint="eastAsia"/>
        </w:rPr>
        <w:t>It was that whole righteousness which was then imputed to thee at thy calling (as was said) by the God of all grace; and if he had not been a God of all grace, he would never have bestowed that gift upon thee, of all other; and having bestowed that once, thou mayest build upon it, that he will continue to justify thee for ever.</w:t>
      </w:r>
    </w:p>
    <w:p w14:paraId="4AB4220D">
      <w:pPr>
        <w:rPr>
          <w:rFonts w:hint="eastAsia"/>
        </w:rPr>
      </w:pPr>
      <w:r>
        <w:rPr>
          <w:rFonts w:hint="eastAsia"/>
        </w:rPr>
        <w:t>是在你蒙召时，那全部的义（如已说过的）被赐诸般恩典的神归算给你；如果祂不是赐诸般恩典的神，祂永不会将那恩赐，超过所有其他，赐给你；既已赐下一次，你就可以建立在其上，祂将继续永远称你为义。</w:t>
      </w:r>
    </w:p>
    <w:p w14:paraId="596F2EA4">
      <w:pPr>
        <w:rPr>
          <w:rFonts w:hint="eastAsia"/>
        </w:rPr>
      </w:pPr>
      <w:r>
        <w:rPr>
          <w:rFonts w:hint="eastAsia"/>
        </w:rPr>
        <w:t>It would be the highest dishonour unto that so infinite perfect righteousness of Christ, if where and when it were once imputed, it should be once frustrate, and made of no effect unto that person; for where once the whole of it is imputed (as the whole always is, with all the privileges or consequents that do accompany, and are entailed upon it), it brings with it the purchase of an eternal imputation, to whom it is imputed once, never to be taken off, or made a non-imputation.</w:t>
      </w:r>
    </w:p>
    <w:p w14:paraId="271203DB">
      <w:pPr>
        <w:rPr>
          <w:rFonts w:hint="eastAsia"/>
        </w:rPr>
      </w:pPr>
      <w:r>
        <w:rPr>
          <w:rFonts w:hint="eastAsia"/>
        </w:rPr>
        <w:t>如果基督那如此无限完美的义，在何时何地被归算一次，却对那人落空，并无效，那将是对它的最高羞辱；因为，一旦它的全部被归算（如它总是全部被归算，连同所有伴随并继承于它的特权或后果），它就带来了永恒归算的代价，归算给谁一次，永不被撤销，或变为不归算。</w:t>
      </w:r>
    </w:p>
    <w:p w14:paraId="3CA69993">
      <w:pPr>
        <w:rPr>
          <w:rFonts w:hint="eastAsia"/>
        </w:rPr>
      </w:pPr>
      <w:r>
        <w:rPr>
          <w:rFonts w:hint="eastAsia"/>
        </w:rPr>
        <w:t>Where it sealeth, it makes an end of, and seals up sins for ever, with a seal never to be broken off; and 'makes reconciliation for iniquity, and brings in an everlasting righteousness' to whomsoever it is applied, which our sins shall never outdo, Dan. 9:24.</w:t>
      </w:r>
    </w:p>
    <w:p w14:paraId="39D10AFA">
      <w:pPr>
        <w:rPr>
          <w:rFonts w:hint="eastAsia"/>
        </w:rPr>
      </w:pPr>
      <w:r>
        <w:rPr>
          <w:rFonts w:hint="eastAsia"/>
        </w:rPr>
        <w:t>它盖印之处，就永远结束并封印了罪，用一个永不被揭开的印；并且“为罪孽作成和好，并引进永义”给任何被它应用的人，我们的罪永不能胜过它，《但以理书》9章24节。</w:t>
      </w:r>
    </w:p>
    <w:p w14:paraId="4728956E">
      <w:pPr>
        <w:rPr>
          <w:rFonts w:hint="eastAsia"/>
        </w:rPr>
      </w:pPr>
      <w:r>
        <w:rPr>
          <w:rFonts w:hint="eastAsia"/>
        </w:rPr>
        <w:t>That righteousness is so extensively transcendent, as it will not permit it.</w:t>
      </w:r>
    </w:p>
    <w:p w14:paraId="1A91CC8D">
      <w:pPr>
        <w:rPr>
          <w:rFonts w:hint="eastAsia"/>
        </w:rPr>
      </w:pPr>
      <w:r>
        <w:rPr>
          <w:rFonts w:hint="eastAsia"/>
        </w:rPr>
        <w:t>那义是如此广泛地卓越，以致它不容许此事。</w:t>
      </w:r>
    </w:p>
    <w:p w14:paraId="1431EAC7">
      <w:pPr>
        <w:rPr>
          <w:rFonts w:hint="eastAsia"/>
        </w:rPr>
      </w:pPr>
      <w:r>
        <w:rPr>
          <w:rFonts w:hint="eastAsia"/>
        </w:rPr>
        <w:t>It shall never be said that sin imputed was too hard for Christ's righteousness imputed, or that it hath more interest with God against one to whom it is imputed, than Christ's righteousness hath.</w:t>
      </w:r>
    </w:p>
    <w:p w14:paraId="15910D40">
      <w:pPr>
        <w:rPr>
          <w:rFonts w:hint="eastAsia"/>
        </w:rPr>
      </w:pPr>
      <w:r>
        <w:rPr>
          <w:rFonts w:hint="eastAsia"/>
        </w:rPr>
        <w:t>永不该说，归算的罪，对于归算的基督的义而言，太难了，或者，它在神面前，反对一个被它归算的人的利益，比基督的义的利益更大。</w:t>
      </w:r>
    </w:p>
    <w:p w14:paraId="01839B70">
      <w:pPr>
        <w:rPr>
          <w:rFonts w:hint="eastAsia"/>
        </w:rPr>
      </w:pPr>
      <w:r>
        <w:rPr>
          <w:rFonts w:hint="eastAsia"/>
        </w:rPr>
        <w:t>No: Heb. 10:14, 'For by one offering he hath perfected for ever them that are sanctified;' which being perfected, is seen, as the apostle himself there interprets it, in justification (the point now afore us), in that it causeth sins to be remembered no more, as in the following verses.</w:t>
      </w:r>
    </w:p>
    <w:p w14:paraId="4C6B42E6">
      <w:pPr>
        <w:rPr>
          <w:rFonts w:hint="eastAsia"/>
        </w:rPr>
      </w:pPr>
      <w:r>
        <w:rPr>
          <w:rFonts w:hint="eastAsia"/>
        </w:rPr>
        <w:t>不：《希伯来书》10章14节，“因为祂一次献祭，便叫那得以成圣的人永远完全”；这完全，正如使徒自己在那里所解释的，是在称义（我们现在面前的要点）中看见的，即它使罪不再被记念，如在接下来的经文中所见。</w:t>
      </w:r>
    </w:p>
    <w:p w14:paraId="32C73E1E">
      <w:pPr>
        <w:rPr>
          <w:rFonts w:hint="eastAsia"/>
        </w:rPr>
      </w:pPr>
    </w:p>
    <w:p w14:paraId="7B05EEE3">
      <w:pPr>
        <w:rPr>
          <w:rFonts w:hint="eastAsia"/>
        </w:rPr>
      </w:pPr>
      <w:r>
        <w:rPr>
          <w:rFonts w:hint="eastAsia"/>
        </w:rPr>
        <w:t>And this for this inference from the imputation of Christ's righteousness at first, that therefore God will continue to pardon and justify for ever.</w:t>
      </w:r>
    </w:p>
    <w:p w14:paraId="0A355E4F">
      <w:pPr>
        <w:rPr>
          <w:rFonts w:hint="eastAsia"/>
        </w:rPr>
      </w:pPr>
      <w:r>
        <w:rPr>
          <w:rFonts w:hint="eastAsia"/>
        </w:rPr>
        <w:t>这是从起初归算基督的义所得的推论，即因此神将继续永远赦免并称义。</w:t>
      </w:r>
    </w:p>
    <w:p w14:paraId="47F554FE">
      <w:pPr>
        <w:rPr>
          <w:rFonts w:hint="eastAsia"/>
        </w:rPr>
      </w:pPr>
    </w:p>
    <w:p w14:paraId="06B1298D">
      <w:pPr>
        <w:rPr>
          <w:rFonts w:hint="eastAsia"/>
        </w:rPr>
      </w:pPr>
      <w:r>
        <w:rPr>
          <w:rFonts w:hint="eastAsia"/>
        </w:rPr>
        <w:t>2. The second thing that may be supposed (if anything) to obstruct and interrupt the efflux and course of God's grace begun in any of us, in carrying us through all temptations, is the power of sin within a man's own heart, lest that getting head again, God's heart should be diverted from us.</w:t>
      </w:r>
    </w:p>
    <w:p w14:paraId="3F4B0320">
      <w:pPr>
        <w:rPr>
          <w:rFonts w:hint="eastAsia"/>
        </w:rPr>
      </w:pPr>
      <w:r>
        <w:rPr>
          <w:rFonts w:hint="eastAsia"/>
        </w:rPr>
        <w:t>2. 如果有什么事，可以被设想为会阻碍并中断在我们任何人里面开始的神的恩典的流出和进程，在带领我们经过所有试探时，那就是一个人自己心中的罪的力量，恐怕那力量再次抬头，神的心会从我们身上转离。</w:t>
      </w:r>
    </w:p>
    <w:p w14:paraId="2BC5868F">
      <w:pPr>
        <w:rPr>
          <w:rFonts w:hint="eastAsia"/>
        </w:rPr>
      </w:pPr>
    </w:p>
    <w:p w14:paraId="53CC9A6C">
      <w:pPr>
        <w:rPr>
          <w:rFonts w:hint="eastAsia"/>
        </w:rPr>
      </w:pPr>
      <w:r>
        <w:rPr>
          <w:rFonts w:hint="eastAsia"/>
        </w:rPr>
        <w:t>But if God did sanctify us at first, as a God of all grace, in the manner that hath been specified, this affords a new head or ground of confirmation of our faith, that notwithstanding the hazards with which our remaining corruption might seem to threaten us, that yet God will assuredly preserve grace in us, maugre all temptations.</w:t>
      </w:r>
    </w:p>
    <w:p w14:paraId="5408116D">
      <w:pPr>
        <w:rPr>
          <w:rFonts w:hint="eastAsia"/>
        </w:rPr>
      </w:pPr>
      <w:r>
        <w:rPr>
          <w:rFonts w:hint="eastAsia"/>
        </w:rPr>
        <w:t>但如果神起初，作为赐诸般恩典的神，以所指明的方式使我们成圣，这就为我们信心提供了新的主题或根据，即，尽管我们残存的败坏似乎可能威胁我们的危险，然而神必将确凿地在我们里面保守恩典，尽管有所有试探。</w:t>
      </w:r>
    </w:p>
    <w:p w14:paraId="355EBDC1">
      <w:pPr>
        <w:rPr>
          <w:rFonts w:hint="eastAsia"/>
        </w:rPr>
      </w:pPr>
    </w:p>
    <w:p w14:paraId="064E2910">
      <w:pPr>
        <w:rPr>
          <w:rFonts w:hint="eastAsia"/>
        </w:rPr>
      </w:pPr>
      <w:r>
        <w:rPr>
          <w:rFonts w:hint="eastAsia"/>
        </w:rPr>
        <w:t>(1.) God sanctified thee at the first, by inlaying in thy soul the seeds of all and every grace and gracious disposition that ever was to be, or shall be.</w:t>
      </w:r>
    </w:p>
    <w:p w14:paraId="55FF1C9F">
      <w:pPr>
        <w:rPr>
          <w:rFonts w:hint="eastAsia"/>
        </w:rPr>
      </w:pPr>
      <w:r>
        <w:rPr>
          <w:rFonts w:hint="eastAsia"/>
        </w:rPr>
        <w:t>（1.）神起初使你成圣，是在你灵魂里镶嵌了所有和每一个恩典，以及将要有的，或将要有的恩典性情的种子。</w:t>
      </w:r>
    </w:p>
    <w:p w14:paraId="1A7231AB">
      <w:pPr>
        <w:rPr>
          <w:rFonts w:hint="eastAsia"/>
        </w:rPr>
      </w:pPr>
      <w:r>
        <w:rPr>
          <w:rFonts w:hint="eastAsia"/>
        </w:rPr>
        <w:t>This we shewed in the fore part, and therefore ἀυτὸς, this God, as a God of all grace, is engaged to all and every such grace in particular, wrought and inlaid in thee by him then, to preserve it and them unto a perfect consummation.</w:t>
      </w:r>
    </w:p>
    <w:p w14:paraId="7A48B080">
      <w:pPr>
        <w:rPr>
          <w:rFonts w:hint="eastAsia"/>
        </w:rPr>
      </w:pPr>
      <w:r>
        <w:rPr>
          <w:rFonts w:hint="eastAsia"/>
        </w:rPr>
        <w:t>我们在前面已显明这一点，因此Αὐτός（祂自己），这神，作为赐诸般恩典的神，是向你里面每一个如此的恩典，那时由祂在你里面作成并镶嵌的，都承诺要保守它和它们，直到完全的完成。</w:t>
      </w:r>
    </w:p>
    <w:p w14:paraId="29C871AB">
      <w:pPr>
        <w:rPr>
          <w:rFonts w:hint="eastAsia"/>
        </w:rPr>
      </w:pPr>
      <w:r>
        <w:rPr>
          <w:rFonts w:hint="eastAsia"/>
        </w:rPr>
        <w:t>All temptations whatever, that have anything of danger in them, and that do or can befall thee, are the opposites unto some or other of those graces wrought in thee at the first; for the law of sin, and the law of the mind, that is, grace in us, and sin in us, are adequately and commensurately opposite, and contrary in every soul in which grace is wrought.</w:t>
      </w:r>
    </w:p>
    <w:p w14:paraId="76EA2A5B">
      <w:pPr>
        <w:rPr>
          <w:rFonts w:hint="eastAsia"/>
        </w:rPr>
      </w:pPr>
      <w:r>
        <w:rPr>
          <w:rFonts w:hint="eastAsia"/>
        </w:rPr>
        <w:t>所有任何，有任何危险在其中的，并且确实或可能临到你的试探，都是与你起初被作成的那些恩典中某些或其他的相对；因为罪的律，和心的律，即，我们里面的恩典，和我们里面的罪，在每一个恩典被作成的灵魂中，都是充分地并相称地对立和相反的。</w:t>
      </w:r>
    </w:p>
    <w:p w14:paraId="3ED21CEF">
      <w:pPr>
        <w:rPr>
          <w:rFonts w:hint="eastAsia"/>
        </w:rPr>
      </w:pPr>
      <w:r>
        <w:rPr>
          <w:rFonts w:hint="eastAsia"/>
        </w:rPr>
        <w:t>Hence, therefore, every particular temptation and lust in us must be considered as that which opposeth some particular grace or other; as James mentioneth envy as opposite unto its contrary grace, James 4:5, 6 (of which anon).</w:t>
      </w:r>
    </w:p>
    <w:p w14:paraId="0B34E899">
      <w:pPr>
        <w:rPr>
          <w:rFonts w:hint="eastAsia"/>
        </w:rPr>
      </w:pPr>
      <w:r>
        <w:rPr>
          <w:rFonts w:hint="eastAsia"/>
        </w:rPr>
        <w:t>因此，我们里面的每一个特定的试探和私欲，都必须被认为是与某些特定的恩典相对立的；如雅各提到嫉妒与它的相反恩典相对立，《雅各书》4章5、6节（稍后详述）。</w:t>
      </w:r>
    </w:p>
    <w:p w14:paraId="6FDE98A7">
      <w:pPr>
        <w:rPr>
          <w:rFonts w:hint="eastAsia"/>
        </w:rPr>
      </w:pPr>
      <w:r>
        <w:rPr>
          <w:rFonts w:hint="eastAsia"/>
        </w:rPr>
        <w:t>Now, then, when any temptation falls out, or any particular lust ariseth, ἀυτὸς, he that was the God of all grace in calling, and who is therefore the God of that particular grace in his working it at the first, is engaged, and will in a particular special manner, as occasion still shall arise, look unto the preserving of that individual grace, and maintain‚ it and uphold it against that temptation, so far as that it shall never become extinct by it, but in the end and issue, sooner or later, be brought forth to victory.</w:t>
      </w:r>
    </w:p>
    <w:p w14:paraId="66B9BAA8">
      <w:pPr>
        <w:rPr>
          <w:rFonts w:hint="eastAsia"/>
        </w:rPr>
      </w:pPr>
      <w:r>
        <w:rPr>
          <w:rFonts w:hint="eastAsia"/>
        </w:rPr>
        <w:t>那么，当任何试探发生，或任何特定的私欲兴起时，Αὐτός（祂自己），祂，那在呼召中是赐诸般恩典的神，因此也是那起初作成那特定恩典的神，是承诺的，并将以一种特定的特别方式，随时机而起，看顾那个别恩典的保守，并维持它，扶持它抵挡那试探，以致它永不被其消灭，而最终，或早或晚，将被带到胜利。</w:t>
      </w:r>
    </w:p>
    <w:p w14:paraId="7B898C2C">
      <w:pPr>
        <w:rPr>
          <w:rFonts w:hint="eastAsia"/>
        </w:rPr>
      </w:pPr>
    </w:p>
    <w:p w14:paraId="08EF099B">
      <w:pPr>
        <w:rPr>
          <w:rFonts w:hint="eastAsia"/>
        </w:rPr>
      </w:pPr>
      <w:r>
        <w:rPr>
          <w:rFonts w:hint="eastAsia"/>
        </w:rPr>
        <w:t>And, indeed, the whole interest or universal stock of all grace lies every way at the stake, upon this issue of God's maintaining each and every grace in the day of its distress, against the temptations that would destroy it, as will appear by putting these four particulars together:</w:t>
      </w:r>
    </w:p>
    <w:p w14:paraId="229AFF10">
      <w:pPr>
        <w:rPr>
          <w:rFonts w:hint="eastAsia"/>
        </w:rPr>
      </w:pPr>
      <w:r>
        <w:rPr>
          <w:rFonts w:hint="eastAsia"/>
        </w:rPr>
        <w:t>而且，事实上，所有恩典的全部利益或普遍存量，都以各种方式，在神在每一个恩典的困苦之日，维持它抵挡要毁灭它的试探的这件事上，处于危急关头，这从将这四项细节放在一起可以看出来：</w:t>
      </w:r>
    </w:p>
    <w:p w14:paraId="513D62C2">
      <w:pPr>
        <w:rPr>
          <w:rFonts w:hint="eastAsia"/>
        </w:rPr>
      </w:pPr>
    </w:p>
    <w:p w14:paraId="5E61FCD9">
      <w:pPr>
        <w:rPr>
          <w:rFonts w:hint="eastAsia"/>
        </w:rPr>
      </w:pPr>
      <w:r>
        <w:rPr>
          <w:rFonts w:hint="eastAsia"/>
        </w:rPr>
        <w:t>[1.] On grace's part; for if any particular grace should be made extinct by any particular temptation and lust, then the whole of all the rest of that charter of graces would also fail and be dissolved, as it was in Adam by the prevailing of one temptation.</w:t>
      </w:r>
    </w:p>
    <w:p w14:paraId="04F79247">
      <w:pPr>
        <w:rPr>
          <w:rFonts w:hint="eastAsia"/>
        </w:rPr>
      </w:pPr>
      <w:r>
        <w:rPr>
          <w:rFonts w:hint="eastAsia"/>
        </w:rPr>
        <w:t>[1.] 在恩典方面；因为，如果任何特定的恩典，被任何特定的试探和私欲所消灭，那么那恩典宪章中所有其余的全部，也会失败并瓦解，如在亚当身上，因一个试探的得胜而发生的。</w:t>
      </w:r>
    </w:p>
    <w:p w14:paraId="751392EE">
      <w:pPr>
        <w:rPr>
          <w:rFonts w:hint="eastAsia"/>
        </w:rPr>
      </w:pPr>
      <w:r>
        <w:rPr>
          <w:rFonts w:hint="eastAsia"/>
        </w:rPr>
        <w:t>Graces, they are all of a knot; break one, and all fall asunder; they were given all together at once at the first, and they would, and must depart all together at once, if any one doth fail.</w:t>
      </w:r>
    </w:p>
    <w:p w14:paraId="251EE1C1">
      <w:pPr>
        <w:rPr>
          <w:rFonts w:hint="eastAsia"/>
        </w:rPr>
      </w:pPr>
      <w:r>
        <w:rPr>
          <w:rFonts w:hint="eastAsia"/>
        </w:rPr>
        <w:t>恩典，它们都连在一起；断一个，全散开；它们起初是一次性地全部赐下的，如果有一个失败，它们会，也必须一次性地全部离去。</w:t>
      </w:r>
    </w:p>
    <w:p w14:paraId="56FCF7DB">
      <w:pPr>
        <w:rPr>
          <w:rFonts w:hint="eastAsia"/>
        </w:rPr>
      </w:pPr>
    </w:p>
    <w:p w14:paraId="7A68E0A1">
      <w:pPr>
        <w:rPr>
          <w:rFonts w:hint="eastAsia"/>
        </w:rPr>
      </w:pPr>
      <w:r>
        <w:rPr>
          <w:rFonts w:hint="eastAsia"/>
        </w:rPr>
        <w:t>[2.] Hence, secondly, on God's part, he having, as a God of all grace, been the author and founder of all those graces, and they his work, hence his heart works in him, and doth concern itself whensoever any particular grace comes to be in danger; and according unto what proportion in his wisdom he sees meet, he doth relieve it, and that upon the account, or in the strength of his being a God of all grace, as hath been said.</w:t>
      </w:r>
    </w:p>
    <w:p w14:paraId="3EB7B171">
      <w:pPr>
        <w:rPr>
          <w:rFonts w:hint="eastAsia"/>
        </w:rPr>
      </w:pPr>
      <w:r>
        <w:rPr>
          <w:rFonts w:hint="eastAsia"/>
        </w:rPr>
        <w:t>[2.] 因此，第二，在神方面，祂既作为赐诸般恩典的神，是所有那些恩典的作者和创始者，并且它们是祂的工作，因此，每当任何特定的恩典陷入危险时，祂的心就在祂里面工作，并关心此事；并且，按照祂智慧中所见合适的比例，祂就纾解它，并且是凭着，或在祂是赐诸般恩典之神的力量中，如已说过的。</w:t>
      </w:r>
    </w:p>
    <w:p w14:paraId="3CB10DDE">
      <w:pPr>
        <w:rPr>
          <w:rFonts w:hint="eastAsia"/>
        </w:rPr>
      </w:pPr>
      <w:r>
        <w:rPr>
          <w:rFonts w:hint="eastAsia"/>
        </w:rPr>
        <w:t>Yea, and the whole of his grace comes still into the field for the succour and relief of any one grace, so as if all the grace that is in God thus interested will be able to maintain and preserve that one, yea, every grace, the least; it shall have, in its due season, all in God to raise the siege of any, and every sort and kind of particular temptations whatsoever, set down about it.</w:t>
      </w:r>
    </w:p>
    <w:p w14:paraId="58B3D2EB">
      <w:pPr>
        <w:rPr>
          <w:rFonts w:hint="eastAsia"/>
        </w:rPr>
      </w:pPr>
      <w:r>
        <w:rPr>
          <w:rFonts w:hint="eastAsia"/>
        </w:rPr>
        <w:t>是的，并且祂的全部恩典，仍会出动，来援助并纾解任何一个恩典，以致如果神里面所有这样有份的恩典，能够维持并保守那一个，是的，每一个，哪怕是最小的恩典；它将在适当的时候，得着神里面所有的一切，来解除任何和每一种特定试探的围困，无论是什么。</w:t>
      </w:r>
    </w:p>
    <w:p w14:paraId="2B50930D">
      <w:pPr>
        <w:rPr>
          <w:rFonts w:hint="eastAsia"/>
        </w:rPr>
      </w:pPr>
      <w:r>
        <w:rPr>
          <w:rFonts w:hint="eastAsia"/>
        </w:rPr>
        <w:t>I say, 'in his due time,' as Peter doth proviso it, ver. 6 of his 5th chapter; so as though a temptation may prevail for an act, or many acts, yet it shall never uninterruptedly, finally, or wholly; for even that very grace, when it is most put to the worst, is yet in some degree 'renewed day by day,' as our whole man is said to be.</w:t>
      </w:r>
    </w:p>
    <w:p w14:paraId="63FEB744">
      <w:pPr>
        <w:rPr>
          <w:rFonts w:hint="eastAsia"/>
        </w:rPr>
      </w:pPr>
      <w:r>
        <w:rPr>
          <w:rFonts w:hint="eastAsia"/>
        </w:rPr>
        <w:t>我说，“在祂适当的时候”，如彼得在他的第五章第6节所附加的；所以，虽然一个试探可能在一项或多项行动上得胜，然而它永不能不间断地、最终地或完全地；因为，甚至那同一个恩典，当它处境最糟时，仍在某种程度上“天天更新”，如我们整个人被说成是。</w:t>
      </w:r>
    </w:p>
    <w:p w14:paraId="6CB4FF66">
      <w:pPr>
        <w:rPr>
          <w:rFonts w:hint="eastAsia"/>
        </w:rPr>
      </w:pPr>
      <w:r>
        <w:rPr>
          <w:rFonts w:hint="eastAsia"/>
        </w:rPr>
        <w:t>What would you think if all the power of such an empire as that of the Turks, yea, the strength of the whole empire, should upon all occasions come into the field, for the relief of any or every small city that is besieged, which belongs unto its dominions or protection.</w:t>
      </w:r>
    </w:p>
    <w:p w14:paraId="672D9EF5">
      <w:pPr>
        <w:rPr>
          <w:rFonts w:hint="eastAsia"/>
        </w:rPr>
      </w:pPr>
      <w:r>
        <w:rPr>
          <w:rFonts w:hint="eastAsia"/>
        </w:rPr>
        <w:t>如果像土耳其那样的帝国的全部力量，是的，整个帝国的力量，在所有场合都出动，来纾解任何一个被围困的小城市，那城市属于它的领土或保护，你们会怎么想？</w:t>
      </w:r>
    </w:p>
    <w:p w14:paraId="62053736">
      <w:pPr>
        <w:rPr>
          <w:rFonts w:hint="eastAsia"/>
        </w:rPr>
      </w:pPr>
      <w:r>
        <w:rPr>
          <w:rFonts w:hint="eastAsia"/>
        </w:rPr>
        <w:t>Now so it is here.</w:t>
      </w:r>
    </w:p>
    <w:p w14:paraId="580138B2">
      <w:pPr>
        <w:rPr>
          <w:rFonts w:hint="eastAsia"/>
        </w:rPr>
      </w:pPr>
      <w:r>
        <w:rPr>
          <w:rFonts w:hint="eastAsia"/>
        </w:rPr>
        <w:t>这里的情况就是如此。</w:t>
      </w:r>
    </w:p>
    <w:p w14:paraId="498CE0BA">
      <w:pPr>
        <w:rPr>
          <w:rFonts w:hint="eastAsia"/>
        </w:rPr>
      </w:pPr>
    </w:p>
    <w:p w14:paraId="0AD2A464">
      <w:pPr>
        <w:rPr>
          <w:rFonts w:hint="eastAsia"/>
        </w:rPr>
      </w:pPr>
      <w:r>
        <w:rPr>
          <w:rFonts w:hint="eastAsia"/>
        </w:rPr>
        <w:t>[3.] Consider that the graces in thee have to do and to conflict but with particular temptations singly at once, or but with few, though sometimes with diverse, yet never with all, as two apostles tell us.</w:t>
      </w:r>
    </w:p>
    <w:p w14:paraId="6A3DAC88">
      <w:pPr>
        <w:rPr>
          <w:rFonts w:hint="eastAsia"/>
        </w:rPr>
      </w:pPr>
      <w:r>
        <w:rPr>
          <w:rFonts w:hint="eastAsia"/>
        </w:rPr>
        <w:t>[3.] 思想，你里面的恩典，要对付并冲突的，不过是一次一个特定的试探，或少数几个，虽然有时是多样化的，但永不是全部，如两位使徒告诉我们的。</w:t>
      </w:r>
    </w:p>
    <w:p w14:paraId="6A558898">
      <w:pPr>
        <w:rPr>
          <w:rFonts w:hint="eastAsia"/>
        </w:rPr>
      </w:pPr>
    </w:p>
    <w:p w14:paraId="530BB972">
      <w:pPr>
        <w:rPr>
          <w:rFonts w:hint="eastAsia"/>
        </w:rPr>
      </w:pPr>
      <w:r>
        <w:rPr>
          <w:rFonts w:hint="eastAsia"/>
        </w:rPr>
        <w:t>[4.] Now, to draw a conclusion from all these things, how easy is it for God, that is the God of all grace, and who wrought all grace de novo‚ that is, anew at the first, still to strengthen any one grace or graces that are already wrought, and are extant in being in thy heart, against what is or are but a particular temptation or temptations, when grace is thus but singly set upon and assassinated?</w:t>
      </w:r>
    </w:p>
    <w:p w14:paraId="53A42C99">
      <w:pPr>
        <w:rPr>
          <w:rFonts w:hint="eastAsia"/>
        </w:rPr>
      </w:pPr>
      <w:r>
        <w:rPr>
          <w:rFonts w:hint="eastAsia"/>
        </w:rPr>
        <w:t>[4.] 现在，从这一切得出结论，对于神，那赐诸般恩典的神，祂起初就de novo（重新）作成了一切恩典，当恩典如此被单单地攻击和暗杀时，要仍然坚固任何一个已作成，并存在于你心里的恩典，抵挡不过是一个或多个特定的试探，是何等容易？</w:t>
      </w:r>
    </w:p>
    <w:p w14:paraId="2F3A3CFC">
      <w:pPr>
        <w:rPr>
          <w:rFonts w:hint="eastAsia"/>
        </w:rPr>
      </w:pPr>
      <w:r>
        <w:rPr>
          <w:rFonts w:hint="eastAsia"/>
        </w:rPr>
        <w:t>And this inference is most strong from the premises, namely, that he that created all graces wholly de novo‚ or new at the first, should certainly be both able and willing to maintain particular graces still as they are all along assaulted.</w:t>
      </w:r>
    </w:p>
    <w:p w14:paraId="342460F0">
      <w:pPr>
        <w:rPr>
          <w:rFonts w:hint="eastAsia"/>
        </w:rPr>
      </w:pPr>
      <w:r>
        <w:rPr>
          <w:rFonts w:hint="eastAsia"/>
        </w:rPr>
        <w:t>这个推论，从前提来看是最有力的，即，起初就完全de novo（重新）创造了一切恩典的祂，必定既能又能意，在它们一直受攻击时，仍然维持特定的恩典。</w:t>
      </w:r>
    </w:p>
    <w:p w14:paraId="3F45875C">
      <w:pPr>
        <w:rPr>
          <w:rFonts w:hint="eastAsia"/>
        </w:rPr>
      </w:pPr>
      <w:r>
        <w:rPr>
          <w:rFonts w:hint="eastAsia"/>
        </w:rPr>
        <w:t>And his being a God of all grace, doth make him as willing as he is able for it.</w:t>
      </w:r>
    </w:p>
    <w:p w14:paraId="6FCA9DDB">
      <w:pPr>
        <w:rPr>
          <w:rFonts w:hint="eastAsia"/>
        </w:rPr>
      </w:pPr>
      <w:r>
        <w:rPr>
          <w:rFonts w:hint="eastAsia"/>
        </w:rPr>
        <w:t>祂是赐诸般恩典的神，这使得祂既有意愿，又有能力。</w:t>
      </w:r>
    </w:p>
    <w:p w14:paraId="473294A3">
      <w:pPr>
        <w:rPr>
          <w:rFonts w:hint="eastAsia"/>
        </w:rPr>
      </w:pPr>
      <w:r>
        <w:rPr>
          <w:rFonts w:hint="eastAsia"/>
        </w:rPr>
        <w:t>This as for the point of his upholding and maintaining thy graces.</w:t>
      </w:r>
    </w:p>
    <w:p w14:paraId="0843F8F0">
      <w:pPr>
        <w:rPr>
          <w:rFonts w:hint="eastAsia"/>
        </w:rPr>
      </w:pPr>
      <w:r>
        <w:rPr>
          <w:rFonts w:hint="eastAsia"/>
        </w:rPr>
        <w:t>这是关于祂扶持并维持你恩典的要点。</w:t>
      </w:r>
    </w:p>
    <w:p w14:paraId="2BF00BE3">
      <w:pPr>
        <w:rPr>
          <w:rFonts w:hint="eastAsia"/>
        </w:rPr>
      </w:pPr>
    </w:p>
    <w:p w14:paraId="171266B6">
      <w:pPr>
        <w:rPr>
          <w:rFonts w:hint="eastAsia"/>
        </w:rPr>
      </w:pPr>
      <w:r>
        <w:rPr>
          <w:rFonts w:hint="eastAsia"/>
        </w:rPr>
        <w:t>(2.) Seeing that in such temptations thou hast to do with such or such a corruption in particular, I bid thee take or single forth any one particular corruption or corruptions which thou findest are or have been most prevalent to endanger thee.</w:t>
      </w:r>
    </w:p>
    <w:p w14:paraId="0C35215D">
      <w:pPr>
        <w:rPr>
          <w:rFonts w:hint="eastAsia"/>
        </w:rPr>
      </w:pPr>
      <w:r>
        <w:rPr>
          <w:rFonts w:hint="eastAsia"/>
        </w:rPr>
        <w:t>（2.）既然在这类试探中，你特别地要对付这样或那样的败坏，我请你挑出任何一个你发现最普遍地危及你的特定的败坏。</w:t>
      </w:r>
    </w:p>
    <w:p w14:paraId="65289D53">
      <w:pPr>
        <w:rPr>
          <w:rFonts w:hint="eastAsia"/>
        </w:rPr>
      </w:pPr>
      <w:r>
        <w:rPr>
          <w:rFonts w:hint="eastAsia"/>
        </w:rPr>
        <w:t>Consider that if God, as a God of all grace, at calling first gave an universal wound, a crucifying unto all and every lust in thee (as was shewn), and that he did this when he found the body of sin whole, and in its full strength and vigour, and unbroken, hardened, accustomed, and habituated unto evil, as the prophet states the case, and withal that this God continues to be the same God of all grace to thee, Ἀυτὸς, then certainly he is afterwards able and willing much more to help thee out against, and in the end to strengthen thee against, that corruption or corruptions that have been already thrust through, and go limping with a mortal wound, though they rise up with a renewed strength at the present; for it is both a more easy work to him thus to assist thee, and likewise his grace engageth him more afterwards to this, than it did at first to work the whole of all grace in thee, especially when thou findest that he continues to work in thee some hatred of that corruption, some mourning for it, with a desire of the contrary grace running all along with thy being overcome by it.</w:t>
      </w:r>
    </w:p>
    <w:p w14:paraId="17F5544E">
      <w:pPr>
        <w:rPr>
          <w:rFonts w:hint="eastAsia"/>
        </w:rPr>
      </w:pPr>
      <w:r>
        <w:rPr>
          <w:rFonts w:hint="eastAsia"/>
        </w:rPr>
        <w:t>思想，如果神，作为赐诸般恩典的神，在呼召时，起初就给了你里面所有和每一个私欲一个普遍的伤口，一个钉十字架（如已显明的），并且祂这样做，是在祂发现罪身完整，并在其全部力量和活力中，未被打破，刚硬，习惯并习于恶，如先知所陈述的情况，同时，这神，Αὐτός（祂自己），继续对你作同样的赐诸般恩典的神，那么，祂以后必定更能并且更意愿地，帮助你抵挡，并在最后坚固你，抵挡那已受刺穿，并带着致命伤跛行的败坏，虽然它们现在以 renewed strength 兴起；因为，这样帮助你，对祂而言既是一件更容易的工作，并且，祂的恩典以后更约束祂如此行，超过祂起初在你里面作成全部恩典时，特别是当你发现，祂继续在你里面作成对那败坏的某种恨恶，为其哀恸，并渴望相反的恩典，与你被其胜过并行。</w:t>
      </w:r>
    </w:p>
    <w:p w14:paraId="36B0BF01">
      <w:pPr>
        <w:rPr>
          <w:rFonts w:hint="eastAsia"/>
        </w:rPr>
      </w:pPr>
    </w:p>
    <w:p w14:paraId="3E1A5EE9">
      <w:pPr>
        <w:rPr>
          <w:rFonts w:hint="eastAsia"/>
        </w:rPr>
      </w:pPr>
      <w:r>
        <w:rPr>
          <w:rFonts w:hint="eastAsia"/>
        </w:rPr>
        <w:t>Shall I give you one place of Scripture to confirm the most of what have been lately said?</w:t>
      </w:r>
    </w:p>
    <w:p w14:paraId="584EFC83">
      <w:pPr>
        <w:rPr>
          <w:rFonts w:hint="eastAsia"/>
        </w:rPr>
      </w:pPr>
      <w:r>
        <w:rPr>
          <w:rFonts w:hint="eastAsia"/>
        </w:rPr>
        <w:t>我可否给你们一处经文，来证实刚才所说的大部分内容？</w:t>
      </w:r>
    </w:p>
    <w:p w14:paraId="3F571F86">
      <w:pPr>
        <w:rPr>
          <w:rFonts w:hint="eastAsia"/>
        </w:rPr>
      </w:pPr>
      <w:r>
        <w:rPr>
          <w:rFonts w:hint="eastAsia"/>
        </w:rPr>
        <w:t>It is in James, chap. 4 ver. 5, 6, 'Do ye think that the scripture saith in vain, The spirit that dwelleth in us lusteth to envy?</w:t>
      </w:r>
    </w:p>
    <w:p w14:paraId="33E044D8">
      <w:pPr>
        <w:rPr>
          <w:rFonts w:hint="eastAsia"/>
        </w:rPr>
      </w:pPr>
      <w:r>
        <w:rPr>
          <w:rFonts w:hint="eastAsia"/>
        </w:rPr>
        <w:t>在《雅各书》第四章第5、6节，“你们想经上所说的是徒然的吗？神所赐，住在我们里面的灵，是恋爱至于嫉妒吗？</w:t>
      </w:r>
    </w:p>
    <w:p w14:paraId="6C5ACCAE">
      <w:pPr>
        <w:rPr>
          <w:rFonts w:hint="eastAsia"/>
        </w:rPr>
      </w:pPr>
      <w:r>
        <w:rPr>
          <w:rFonts w:hint="eastAsia"/>
        </w:rPr>
        <w:t>But he giveth more grace: wherefore he saith, God resisteth the proud, but giveth grace unto the humble.'</w:t>
      </w:r>
    </w:p>
    <w:p w14:paraId="091D4C52">
      <w:pPr>
        <w:rPr>
          <w:rFonts w:hint="eastAsia"/>
        </w:rPr>
      </w:pPr>
      <w:r>
        <w:rPr>
          <w:rFonts w:hint="eastAsia"/>
        </w:rPr>
        <w:t>但祂赐更多的恩典。所以经上说：神阻挡骄傲的人，赐恩给谦卑的人。”</w:t>
      </w:r>
    </w:p>
    <w:p w14:paraId="2AB0D0AD">
      <w:pPr>
        <w:rPr>
          <w:rFonts w:hint="eastAsia"/>
        </w:rPr>
      </w:pPr>
    </w:p>
    <w:p w14:paraId="3AADCC16">
      <w:pPr>
        <w:rPr>
          <w:rFonts w:hint="eastAsia"/>
        </w:rPr>
      </w:pPr>
      <w:r>
        <w:rPr>
          <w:rFonts w:hint="eastAsia"/>
        </w:rPr>
        <w:t>(1.)It supposeth that our most bloody conflicts are still with some particular lusts and temptations, for so his instance carries it, mentioning only a lust of envy, which saints had then, and have at this day too much of, in them one against another: the spirit that is in us‚ us saints, for of those he speaks, lusteth after envy.</w:t>
      </w:r>
    </w:p>
    <w:p w14:paraId="21D05FE4">
      <w:pPr>
        <w:rPr>
          <w:rFonts w:hint="eastAsia"/>
        </w:rPr>
      </w:pPr>
      <w:r>
        <w:rPr>
          <w:rFonts w:hint="eastAsia"/>
        </w:rPr>
        <w:t>（1.）它假设我们最血腥的冲突，仍然是与某些特定的私欲和试探；因为他的例子就是如此，只提到一种嫉妒的私欲，圣徒那时有，今日也有太多，在他们里面彼此相争：在我们里面的灵，我们圣徒，因为他论到那些，恋慕嫉妒。</w:t>
      </w:r>
    </w:p>
    <w:p w14:paraId="69D82967">
      <w:pPr>
        <w:rPr>
          <w:rFonts w:hint="eastAsia"/>
        </w:rPr>
      </w:pPr>
    </w:p>
    <w:p w14:paraId="68A38C33">
      <w:pPr>
        <w:rPr>
          <w:rFonts w:hint="eastAsia"/>
        </w:rPr>
      </w:pPr>
      <w:r>
        <w:rPr>
          <w:rFonts w:hint="eastAsia"/>
        </w:rPr>
        <w:t>(2.)A second is, that when a soul, being sensible of that corruption, doth humble itself under it and for it, and bewail it unto God, and hath already a grace begun actually working in opposition to it, that is, to resist that envy and pride, from whence it is that envy riseth, that hath an heart to seek for humility, which is the contrary grace, where God, says James, hath wrought, and continues these oppositions thereto, he, the same God, will, as a God of all grace, give more grace unto that soul, and these two are most express, either in the words or their coherence.</w:t>
      </w:r>
    </w:p>
    <w:p w14:paraId="1C3D4327">
      <w:pPr>
        <w:rPr>
          <w:rFonts w:hint="eastAsia"/>
        </w:rPr>
      </w:pPr>
      <w:r>
        <w:rPr>
          <w:rFonts w:hint="eastAsia"/>
        </w:rPr>
        <w:t>（2.）第二是，当一个灵魂，意识到那败坏，就在其下并为其谦卑自己，向神哀哭，并已有恩典开始实际地工作以抵挡它，即抵挡那嫉妒和骄傲，嫉妒由此而起，有一个心去寻求谦卑，那是相反的恩典，雅各说，神已在那里作工，并继续这些对它的抵挡，祂，那同一位神，作为赐诸般恩典的神，将赐更多的恩典给那个灵魂，这两点，无论在言语中或其连贯性中，都是最明确的。</w:t>
      </w:r>
    </w:p>
    <w:p w14:paraId="21353729">
      <w:pPr>
        <w:rPr>
          <w:rFonts w:hint="eastAsia"/>
        </w:rPr>
      </w:pPr>
      <w:r>
        <w:rPr>
          <w:rFonts w:hint="eastAsia"/>
        </w:rPr>
        <w:t>For,</w:t>
      </w:r>
    </w:p>
    <w:p w14:paraId="1BD731DB">
      <w:pPr>
        <w:rPr>
          <w:rFonts w:hint="eastAsia"/>
        </w:rPr>
      </w:pPr>
      <w:r>
        <w:rPr>
          <w:rFonts w:hint="eastAsia"/>
        </w:rPr>
        <w:t>因为，</w:t>
      </w:r>
    </w:p>
    <w:p w14:paraId="5ED5ED46">
      <w:pPr>
        <w:rPr>
          <w:rFonts w:hint="eastAsia"/>
        </w:rPr>
      </w:pPr>
    </w:p>
    <w:p w14:paraId="5CB0D1B0">
      <w:pPr>
        <w:rPr>
          <w:rFonts w:hint="eastAsia"/>
        </w:rPr>
      </w:pPr>
      <w:r>
        <w:rPr>
          <w:rFonts w:hint="eastAsia"/>
        </w:rPr>
        <w:t>[1.] In verse 6 he says, 'God will give more grace,' whereby, in the first place, is meant, that he will give more of that particular grace, which is contrary to that lust of envy, though together therewith a further increase of all grace also, for they do still increase together.</w:t>
      </w:r>
    </w:p>
    <w:p w14:paraId="102932E4">
      <w:pPr>
        <w:rPr>
          <w:rFonts w:hint="eastAsia"/>
        </w:rPr>
      </w:pPr>
      <w:r>
        <w:rPr>
          <w:rFonts w:hint="eastAsia"/>
        </w:rPr>
        <w:t>[1.] 在第6节，他说，“神将赐更多的恩典，”这首先意味着，祂将赐更多那种特定的恩典，那恩典与嫉妒的私欲相反，虽然同时也有所有恩典的进一步增长，因为它们仍是一同增长。</w:t>
      </w:r>
    </w:p>
    <w:p w14:paraId="022924B6">
      <w:pPr>
        <w:rPr>
          <w:rFonts w:hint="eastAsia"/>
        </w:rPr>
      </w:pPr>
    </w:p>
    <w:p w14:paraId="33315362">
      <w:pPr>
        <w:rPr>
          <w:rFonts w:hint="eastAsia"/>
        </w:rPr>
      </w:pPr>
      <w:r>
        <w:rPr>
          <w:rFonts w:hint="eastAsia"/>
        </w:rPr>
        <w:t>And [2.] it is as express that the persons he promiseth to give this 'more grace' unto, are those whom he hath begun to have wrought some of this grace in.</w:t>
      </w:r>
    </w:p>
    <w:p w14:paraId="543E918D">
      <w:pPr>
        <w:rPr>
          <w:rFonts w:hint="eastAsia"/>
        </w:rPr>
      </w:pPr>
      <w:r>
        <w:rPr>
          <w:rFonts w:hint="eastAsia"/>
        </w:rPr>
        <w:t>并且[2.]同样明确的是，祂应许要赐这“更多恩典”的人，是那些祂已开始在他们里面作成一些这恩典的人。</w:t>
      </w:r>
    </w:p>
    <w:p w14:paraId="51AA4520">
      <w:pPr>
        <w:rPr>
          <w:rFonts w:hint="eastAsia"/>
        </w:rPr>
      </w:pPr>
    </w:p>
    <w:p w14:paraId="6D61B97E">
      <w:pPr>
        <w:rPr>
          <w:rFonts w:hint="eastAsia"/>
        </w:rPr>
      </w:pPr>
      <w:r>
        <w:rPr>
          <w:rFonts w:hint="eastAsia"/>
        </w:rPr>
        <w:t>1st, For the word more grace imports an addition unto grace already supposed to have been received, which this is to be an addition to; and also that he will give more grace in respect to the subduing that corruption in the end, which is a distinct thing from the other, and a special grace of itself for God to do it.</w:t>
      </w:r>
    </w:p>
    <w:p w14:paraId="537A5C8E">
      <w:pPr>
        <w:rPr>
          <w:rFonts w:hint="eastAsia"/>
        </w:rPr>
      </w:pPr>
      <w:r>
        <w:rPr>
          <w:rFonts w:hint="eastAsia"/>
        </w:rPr>
        <w:t>第一，因为“更多恩典”这个词，意味着对已假设领受的恩典的增加，这是要增加于此的；也意味着祂将赐更多的恩典，就最终制服那败坏而言，这与另一个是不同的事，并且是神自己行这事的特殊恩典。</w:t>
      </w:r>
    </w:p>
    <w:p w14:paraId="40DF95A9">
      <w:pPr>
        <w:rPr>
          <w:rFonts w:hint="eastAsia"/>
        </w:rPr>
      </w:pPr>
    </w:p>
    <w:p w14:paraId="6D7D8E2B">
      <w:pPr>
        <w:rPr>
          <w:rFonts w:hint="eastAsia"/>
        </w:rPr>
      </w:pPr>
      <w:r>
        <w:rPr>
          <w:rFonts w:hint="eastAsia"/>
        </w:rPr>
        <w:t>And, 2dly, the promise for this out of Scripture runs thus, ver. 6, 'He giveth grace to the humble.'</w:t>
      </w:r>
    </w:p>
    <w:p w14:paraId="14AB0A33">
      <w:pPr>
        <w:rPr>
          <w:rFonts w:hint="eastAsia"/>
        </w:rPr>
      </w:pPr>
      <w:r>
        <w:rPr>
          <w:rFonts w:hint="eastAsia"/>
        </w:rPr>
        <w:t>第二，为此，出自圣经的应许是这样，第6节，“祂赐恩给谦卑的人。”</w:t>
      </w:r>
    </w:p>
    <w:p w14:paraId="59CB3D50">
      <w:pPr>
        <w:rPr>
          <w:rFonts w:hint="eastAsia"/>
        </w:rPr>
      </w:pPr>
      <w:r>
        <w:rPr>
          <w:rFonts w:hint="eastAsia"/>
        </w:rPr>
        <w:t>It supposeth, therefore, humble already, and that qualification of humility is also the very radical opposite grace to envy.</w:t>
      </w:r>
    </w:p>
    <w:p w14:paraId="2DCF81F4">
      <w:pPr>
        <w:rPr>
          <w:rFonts w:hint="eastAsia"/>
        </w:rPr>
      </w:pPr>
      <w:r>
        <w:rPr>
          <w:rFonts w:hint="eastAsia"/>
        </w:rPr>
        <w:t>因此，它假设已是谦卑的，并且谦卑这个资格，也正是嫉妒的根本相反恩典。</w:t>
      </w:r>
    </w:p>
    <w:p w14:paraId="55717005">
      <w:pPr>
        <w:rPr>
          <w:rFonts w:hint="eastAsia"/>
        </w:rPr>
      </w:pPr>
    </w:p>
    <w:p w14:paraId="11C088FE">
      <w:pPr>
        <w:rPr>
          <w:rFonts w:hint="eastAsia"/>
        </w:rPr>
      </w:pPr>
      <w:r>
        <w:rPr>
          <w:rFonts w:hint="eastAsia"/>
        </w:rPr>
        <w:t>And, 3dly, so the promise must be understood to mean this, that where God hath wrought some beginnings of any grace contrary to corruptions, continued with conflicts against those corruptions (as the word lusteth implies, compared with Gal. 5:17, 21), as of humility against pride and envy, there God will give yet more, or further supplies, of grace unto that soul.</w:t>
      </w:r>
    </w:p>
    <w:p w14:paraId="6DD4C16E">
      <w:pPr>
        <w:rPr>
          <w:rFonts w:hint="eastAsia"/>
        </w:rPr>
      </w:pPr>
      <w:r>
        <w:rPr>
          <w:rFonts w:hint="eastAsia"/>
        </w:rPr>
        <w:t>第三，所以，那应许必须被理解为这个意思，即，在神已作成任何恩典的一些开端，与败坏相反，并持续地与那些败坏冲突（如“恋慕”一词所含示的，与《加拉太书》5章17、21节比较），如谦卑抵挡骄傲和嫉妒，在那里，神将赐更多，或进一步的，恩典供应给那个灵魂。</w:t>
      </w:r>
    </w:p>
    <w:p w14:paraId="0B1A1B70">
      <w:pPr>
        <w:rPr>
          <w:rFonts w:hint="eastAsia"/>
        </w:rPr>
      </w:pPr>
      <w:r>
        <w:rPr>
          <w:rFonts w:hint="eastAsia"/>
        </w:rPr>
        <w:t>And more‚ either so as to prevail over that lust, in the continual assaults of it, or at least to afford that soul, during that present assault, such supplies so far as to enable it to continue to resist it; but in what degree it shall be, is as himself pleaseth to dispense, yet always so far as it shall be said that that corruption had not dominion over it, but so as still in its highest carrying away the soul, it never obtained that full power it had when a man was unregenerate.</w:t>
      </w:r>
    </w:p>
    <w:p w14:paraId="4549AC42">
      <w:pPr>
        <w:rPr>
          <w:rFonts w:hint="eastAsia"/>
        </w:rPr>
      </w:pPr>
      <w:r>
        <w:rPr>
          <w:rFonts w:hint="eastAsia"/>
        </w:rPr>
        <w:t>更多，或者是以致胜过那私欲，在其持续的攻击中，或至少在那次攻击期间，供给那灵魂如此的供应，以使它能继续抵挡它；但其程度如何，是照祂自己所喜悦的施行，然而，总是以致可以说那败坏没有辖制它，而是以致，甚至在其最高地掳掠灵魂时，它也从未得着它在一个人未重生时所拥有的全部力量。</w:t>
      </w:r>
    </w:p>
    <w:p w14:paraId="7B3F162B">
      <w:pPr>
        <w:rPr>
          <w:rFonts w:hint="eastAsia"/>
        </w:rPr>
      </w:pPr>
    </w:p>
    <w:p w14:paraId="5FF7361D">
      <w:pPr>
        <w:rPr>
          <w:rFonts w:hint="eastAsia"/>
        </w:rPr>
      </w:pPr>
      <w:r>
        <w:rPr>
          <w:rFonts w:hint="eastAsia"/>
        </w:rPr>
        <w:t>And, 4thly, that God, who is the God of this and of all grace, and at first wrought it, will certainly effectually in the end give more grace; for as he refers unto the Scripture, for the one part, that there is an envious spirit working in us, so to hearten the poor soul that conflicts against it, he refers him unto other scriptures, that speak as loud that God will certainly in the end give more grace to such a soul; so verse 6, 'But he giveth more grace: wherefore he saith, God resisteth the proud, but giveth grace unto the humble.'</w:t>
      </w:r>
    </w:p>
    <w:p w14:paraId="1E81591F">
      <w:pPr>
        <w:rPr>
          <w:rFonts w:hint="eastAsia"/>
        </w:rPr>
      </w:pPr>
      <w:r>
        <w:rPr>
          <w:rFonts w:hint="eastAsia"/>
        </w:rPr>
        <w:t>第四，那神，祂是这和所有恩典的神，并且起初就作成了它，必定最终有效地赐更多恩典；因为，正如祂为一方面，即有一个嫉妒的灵在我们里面工作，引证圣经，所以，为了鼓舞与它冲突的可怜灵魂，祂引他到其他经文，那些经文也同样大声地说，神必定最终赐更多恩典给这样的灵魂；所以第6节，“但祂赐更多的恩典：所以经上说，神阻挡骄傲的人，赐恩给谦卑的人。”</w:t>
      </w:r>
    </w:p>
    <w:p w14:paraId="3CFA2796">
      <w:pPr>
        <w:rPr>
          <w:rFonts w:hint="eastAsia"/>
        </w:rPr>
      </w:pPr>
      <w:r>
        <w:rPr>
          <w:rFonts w:hint="eastAsia"/>
        </w:rPr>
        <w:t>As certainly, then, as the spirit that is in us lusteth after envy (and truly we are all sure enough of that, for we find it daily working in our hearts), as certainly and much more may we be assured that the God of all grace, having by calling begun any grace, will give yet more grace to prevail against the temptation, whatever it be.</w:t>
      </w:r>
    </w:p>
    <w:p w14:paraId="77B818C4">
      <w:pPr>
        <w:rPr>
          <w:rFonts w:hint="eastAsia"/>
        </w:rPr>
      </w:pPr>
      <w:r>
        <w:rPr>
          <w:rFonts w:hint="eastAsia"/>
        </w:rPr>
        <w:t>那么，正如我们里面的灵恋慕嫉妒一样确定（真的，我们对此都足够肯定，因为我们天天发现它在我们心里工作），我们同样可以，并且更可以肯定，赐诸般恩典的神，既已借着呼召开始任何恩典，就必将赐更多恩典，以胜过那试探，无论是什么。</w:t>
      </w:r>
    </w:p>
    <w:p w14:paraId="296A9BC2">
      <w:pPr>
        <w:rPr>
          <w:rFonts w:hint="eastAsia"/>
        </w:rPr>
      </w:pPr>
      <w:r>
        <w:rPr>
          <w:rFonts w:hint="eastAsia"/>
        </w:rPr>
        <w:t>And as for this latter, besides the places of the Old Testament which he refers his reader unto, two apostles, Peter and James, have asserted the same, so as we may confidently rest upon if.</w:t>
      </w:r>
    </w:p>
    <w:p w14:paraId="3B42036F">
      <w:pPr>
        <w:rPr>
          <w:rFonts w:hint="eastAsia"/>
        </w:rPr>
      </w:pPr>
      <w:r>
        <w:rPr>
          <w:rFonts w:hint="eastAsia"/>
        </w:rPr>
        <w:t>至于后者，除了他引读者到旧约的经文之外，两位使徒，彼得和雅各，也断言了同样的事，所以我们可以满怀信心地倚靠它。</w:t>
      </w:r>
    </w:p>
    <w:p w14:paraId="57D8D217">
      <w:pPr>
        <w:rPr>
          <w:rFonts w:hint="eastAsia"/>
        </w:rPr>
      </w:pPr>
    </w:p>
    <w:p w14:paraId="514C41D3">
      <w:pPr>
        <w:rPr>
          <w:rFonts w:hint="eastAsia"/>
        </w:rPr>
      </w:pPr>
      <w:r>
        <w:rPr>
          <w:rFonts w:hint="eastAsia"/>
        </w:rPr>
        <w:t>Use. 'You see your calling, brethren,' as the apostle speaks in another case.</w:t>
      </w:r>
    </w:p>
    <w:p w14:paraId="42CC3DC8">
      <w:pPr>
        <w:rPr>
          <w:rFonts w:hint="eastAsia"/>
        </w:rPr>
      </w:pPr>
      <w:r>
        <w:rPr>
          <w:rFonts w:hint="eastAsia"/>
        </w:rPr>
        <w:t>应用。“弟兄们，你们看见你们的恩召，”如使徒在另一个案例中所说。</w:t>
      </w:r>
    </w:p>
    <w:p w14:paraId="2738564E">
      <w:pPr>
        <w:rPr>
          <w:rFonts w:hint="eastAsia"/>
        </w:rPr>
      </w:pPr>
      <w:r>
        <w:rPr>
          <w:rFonts w:hint="eastAsia"/>
        </w:rPr>
        <w:t>Consider, then, in all your discouragements, the terms and privileges of it, as they have been now laid open, to strengthen your hearts, to have a free and hold recourse unto this God of all grace, who sits on a throne of grace in heaven, and hath Christ also as our high priest, officiating by him for us as intercessor, Heb. 4:15.</w:t>
      </w:r>
    </w:p>
    <w:p w14:paraId="2CAF6F42">
      <w:pPr>
        <w:rPr>
          <w:rFonts w:hint="eastAsia"/>
        </w:rPr>
      </w:pPr>
      <w:r>
        <w:rPr>
          <w:rFonts w:hint="eastAsia"/>
        </w:rPr>
        <w:t>那么，在你们所有的灰心中，思想它的条件和特权，如它们现在已被揭示的，以坚固你们的心，使你们能自由并坦然地求助于这位赐诸般恩典的神，祂坐在天上施恩的宝座上，并有基督作为我们的大祭司，借着祂为我们作中保， officiating，《希伯来书》4章15节。</w:t>
      </w:r>
    </w:p>
    <w:p w14:paraId="7F3D77EF">
      <w:pPr>
        <w:rPr>
          <w:rFonts w:hint="eastAsia"/>
        </w:rPr>
      </w:pPr>
      <w:r>
        <w:rPr>
          <w:rFonts w:hint="eastAsia"/>
        </w:rPr>
        <w:t>Dost thou perceive in thine heart some rudera, some foundations of a true calling, though appearing but a little above ground, like as the ruins of some old building that is razed use to be, yet some foundations of a further new begun building there are.</w:t>
      </w:r>
    </w:p>
    <w:p w14:paraId="19075D13">
      <w:pPr>
        <w:rPr>
          <w:rFonts w:hint="eastAsia"/>
        </w:rPr>
      </w:pPr>
      <w:r>
        <w:rPr>
          <w:rFonts w:hint="eastAsia"/>
        </w:rPr>
        <w:t>你是否在你心中察觉到一些 rudera（废墟），一个真实呼召的一些基础，虽然只在地面上显露一点点，如同一些被夷平的旧建筑的废墟，然而，那里有进一步新开始的建筑的一些基础。</w:t>
      </w:r>
    </w:p>
    <w:p w14:paraId="4DBAF06E">
      <w:pPr>
        <w:rPr>
          <w:rFonts w:hint="eastAsia"/>
        </w:rPr>
      </w:pPr>
    </w:p>
    <w:p w14:paraId="4FFA92F0">
      <w:pPr>
        <w:rPr>
          <w:rFonts w:hint="eastAsia"/>
        </w:rPr>
      </w:pPr>
      <w:r>
        <w:rPr>
          <w:rFonts w:hint="eastAsia"/>
        </w:rPr>
        <w:t>First know this, that it is the God of all grace that hath wrought any of them, and if any, all; and so is engaged to he a God of all grace unto thee, and that for ever; he that is the God of all grace will never deny what is true grace in thee; he never denied his word, but much less will he deny his hand, or any part of it.</w:t>
      </w:r>
    </w:p>
    <w:p w14:paraId="24AD5713">
      <w:pPr>
        <w:rPr>
          <w:rFonts w:hint="eastAsia"/>
        </w:rPr>
      </w:pPr>
      <w:r>
        <w:rPr>
          <w:rFonts w:hint="eastAsia"/>
        </w:rPr>
        <w:t>首先要知道这一点，是赐诸般恩典的神，作成了它们中的任何一个，若有任何一个，就全部；因此，祂承诺要对你作赐诸般恩典的神，直到永远；那赐诸般恩典的神，永不否认在你里面的真恩典；祂从未否认祂的话，更不用说祂的手，或其中任何一部分。</w:t>
      </w:r>
    </w:p>
    <w:p w14:paraId="495DA381">
      <w:pPr>
        <w:rPr>
          <w:rFonts w:hint="eastAsia"/>
        </w:rPr>
      </w:pPr>
      <w:r>
        <w:rPr>
          <w:rFonts w:hint="eastAsia"/>
        </w:rPr>
        <w:t>And though thou canst not see all and each particular that is wrought, nor read every letter of God's writing that is written in thine heart, yet God knows his own hand.</w:t>
      </w:r>
    </w:p>
    <w:p w14:paraId="279CCDE3">
      <w:pPr>
        <w:rPr>
          <w:rFonts w:hint="eastAsia"/>
        </w:rPr>
      </w:pPr>
      <w:r>
        <w:rPr>
          <w:rFonts w:hint="eastAsia"/>
        </w:rPr>
        <w:t>虽然你不能看见所有和每一个被作成的细节，也读不出写在你心中的神书写的每一个字，然而神认识祂自己的手。</w:t>
      </w:r>
    </w:p>
    <w:p w14:paraId="74153604">
      <w:pPr>
        <w:rPr>
          <w:rFonts w:hint="eastAsia"/>
        </w:rPr>
      </w:pPr>
      <w:r>
        <w:rPr>
          <w:rFonts w:hint="eastAsia"/>
        </w:rPr>
        <w:t>Yea, some graces perhaps may be written but in short hand, or ciphers, and not drawn out into letters at length; they having not as yet been exercised, yet they all are and were written by him at the first; quod scripsi, scripsi—'what I have written I have written'—it will be for ever owned by him.</w:t>
      </w:r>
    </w:p>
    <w:p w14:paraId="0449AEEB">
      <w:pPr>
        <w:rPr>
          <w:rFonts w:hint="eastAsia"/>
        </w:rPr>
      </w:pPr>
      <w:r>
        <w:rPr>
          <w:rFonts w:hint="eastAsia"/>
        </w:rPr>
        <w:t>是的，一些恩典或许只用速记，或密码写成，尚未被写成全字；它们尚未被操练，然而它们起初都是，并且是由祂写的；quod scripsi, scripsi（我所写的，我已经写了）——它将永远被祂承认。</w:t>
      </w:r>
    </w:p>
    <w:p w14:paraId="327FA3CE">
      <w:pPr>
        <w:rPr>
          <w:rFonts w:hint="eastAsia"/>
        </w:rPr>
      </w:pPr>
      <w:r>
        <w:rPr>
          <w:rFonts w:hint="eastAsia"/>
        </w:rPr>
        <w:t>Be assured that this God, who hath been at such cost in laying a foundation of all grace, will be sure to see to it to perfect it.</w:t>
      </w:r>
    </w:p>
    <w:p w14:paraId="6B31FF57">
      <w:pPr>
        <w:rPr>
          <w:rFonts w:hint="eastAsia"/>
        </w:rPr>
      </w:pPr>
      <w:r>
        <w:rPr>
          <w:rFonts w:hint="eastAsia"/>
        </w:rPr>
        <w:t>请确信，这神，既已花费如此大的代价，立了所有恩典的基础，必将看顾它，成全它。</w:t>
      </w:r>
    </w:p>
    <w:p w14:paraId="511B9A78">
      <w:pPr>
        <w:rPr>
          <w:rFonts w:hint="eastAsia"/>
        </w:rPr>
      </w:pPr>
      <w:r>
        <w:rPr>
          <w:rFonts w:hint="eastAsia"/>
        </w:rPr>
        <w:t>You heard afore in the former head and sermons that because the work of calling or regeneration was a good and perfect work for kind, that God had therefore an unchangeable respect to it; but when from what hath been said you shall add this to it, that it is, though for degree, an imperfect work, that yet is a complete work for kind, of all sorts of graces, bearing the whole image of God himself in that respect.</w:t>
      </w:r>
    </w:p>
    <w:p w14:paraId="75305227">
      <w:pPr>
        <w:rPr>
          <w:rFonts w:hint="eastAsia"/>
        </w:rPr>
      </w:pPr>
      <w:r>
        <w:rPr>
          <w:rFonts w:hint="eastAsia"/>
        </w:rPr>
        <w:t>你们先前在前面的主题和讲道中听过，因为呼召或重生的工作，就其种类而言，是善良和完美的工作，因此神对此有不变的尊重；但当你们从已说过的，加上这一点，即，虽然就程度而言，它是一个不完美的工作，然而，就种类而言，它是一个完全的工作，包含了所有种类的恩典，在这方面，带有神自己完整的形象。</w:t>
      </w:r>
    </w:p>
    <w:p w14:paraId="2E7282CC">
      <w:pPr>
        <w:rPr>
          <w:rFonts w:hint="eastAsia"/>
        </w:rPr>
      </w:pPr>
      <w:r>
        <w:rPr>
          <w:rFonts w:hint="eastAsia"/>
        </w:rPr>
        <w:t>And that as himself, the God of all grace, is the author of it, from hence also he is the more engaged to perfect it.</w:t>
      </w:r>
    </w:p>
    <w:p w14:paraId="15BC3399">
      <w:pPr>
        <w:rPr>
          <w:rFonts w:hint="eastAsia"/>
        </w:rPr>
      </w:pPr>
      <w:r>
        <w:rPr>
          <w:rFonts w:hint="eastAsia"/>
        </w:rPr>
        <w:t>并且，既然祂自己，赐诸般恩典的神，是其作者，因此，祂也更承诺要成全它。</w:t>
      </w:r>
    </w:p>
    <w:p w14:paraId="6C14EB4F">
      <w:pPr>
        <w:rPr>
          <w:rFonts w:hint="eastAsia"/>
        </w:rPr>
      </w:pPr>
    </w:p>
    <w:p w14:paraId="60AF820A">
      <w:pPr>
        <w:rPr>
          <w:rFonts w:hint="eastAsia"/>
        </w:rPr>
      </w:pPr>
      <w:r>
        <w:rPr>
          <w:rFonts w:hint="eastAsia"/>
        </w:rPr>
        <w:t>If you shall see a great and withal a wise master-builder to have laid a complete and universal model or area, as builders call it, though yet but in the foundations of it, perhaps not a foot high, yet universally and entirely complete, and so rich for the matter of it as to be supposed of pearls and precious stones laid in every part of that foundation, and also so entire in the parts of it, that it will serve for the foundation work of all and the whole of a glorious pile and fabric, whereof that is the model and beginning, so as all that is to follow, or shall be erected and superstructed over it, hath a full foundation of it; you would in this case conclude that certainly he that had laid such a platform, and bestowed such a cost on this foundation, will not lose all this, but carry it on, and will build it, though the builder which he employs in it, which are our particular selves, build 'with a trowel in one hand and a sword in the other,' as Nehemiah did, lest it should be said he was a foolish builder that was not able to finish it.</w:t>
      </w:r>
    </w:p>
    <w:p w14:paraId="0BC87BF0">
      <w:pPr>
        <w:rPr>
          <w:rFonts w:hint="eastAsia"/>
        </w:rPr>
      </w:pPr>
      <w:r>
        <w:rPr>
          <w:rFonts w:hint="eastAsia"/>
        </w:rPr>
        <w:t>如果你们看见一个伟大而又智慧的建筑大师，已铺设了一个完整而普遍的模型或区域，如建筑师所称的，虽然还只是在地基中，或许还不到一英尺高，然而，普遍地和完全地完整，并且其材料是如此丰富，以致被认为是珍珠和宝石，铺设在那地基的每一部分，并且其各部分是如此完整，以致它能作为所有和整个一座荣耀的建筑的基础工作，而那是其模型和开始，以致所有将要跟从的，或将要在其上建造和附加的，都有其完全的基础；你们在这种情况下会得出结论，当然，铺设了这样一个平台，并在这地基上花费了如此大的代价的人，不会失去这一切，而会继续下去，并将建造它，虽然祂所使用的建造者，即我们自己，是“一手作工，一手拿兵器”，如尼希米所做的，免得有人说他是一个愚蠢的建造者，不能完成它。</w:t>
      </w:r>
    </w:p>
    <w:p w14:paraId="23ED0189">
      <w:pPr>
        <w:rPr>
          <w:rFonts w:hint="eastAsia"/>
        </w:rPr>
      </w:pPr>
    </w:p>
    <w:p w14:paraId="46C57730">
      <w:pPr>
        <w:rPr>
          <w:rFonts w:hint="eastAsia"/>
        </w:rPr>
      </w:pPr>
      <w:r>
        <w:rPr>
          <w:rFonts w:hint="eastAsia"/>
        </w:rPr>
        <w:t>This is the case here upon called ones, for not the wise God only, but he who is the God of all grace, hath begun a good work in you; he will not lose the glory of his wisdom, but be much more assured he will never lose the glory of his grace, much less the glory of his being the God of all grace, who as such hath laid this foundation.</w:t>
      </w:r>
    </w:p>
    <w:p w14:paraId="575506B2">
      <w:pPr>
        <w:rPr>
          <w:rFonts w:hint="eastAsia"/>
        </w:rPr>
      </w:pPr>
      <w:r>
        <w:rPr>
          <w:rFonts w:hint="eastAsia"/>
        </w:rPr>
        <w:t>这里的情况就是如此，在蒙召的人身上；因为，不仅是智慧的神，而且是那赐诸般恩典的神，已在你们里面开始了善工；祂不会失去祂智慧的荣耀，但更可以肯定，祂永不会失去祂恩典的荣耀，更不用说祂作为赐诸般恩典之神，如此立了这基础的荣耀。</w:t>
      </w:r>
    </w:p>
    <w:p w14:paraId="2807A0C1">
      <w:pPr>
        <w:rPr>
          <w:rFonts w:hint="eastAsia"/>
        </w:rPr>
      </w:pPr>
      <w:r>
        <w:rPr>
          <w:rFonts w:hint="eastAsia"/>
        </w:rPr>
        <w:t>It was the glory of his grace carried on to perfection the fabric of the temple (which was one type of this very building) of Zerubbabel his building of it with a multitude of difficulties, and interruptions, it is said, Zech. 4:9, 'That he having laid the foundation stone of it,' though it were but one atone for all the rest, as you know the manner of master-builders is, that he should have the honour to lay the topstone‚ so verse 7.</w:t>
      </w:r>
    </w:p>
    <w:p w14:paraId="5FEBB941">
      <w:pPr>
        <w:rPr>
          <w:rFonts w:hint="eastAsia"/>
        </w:rPr>
      </w:pPr>
      <w:r>
        <w:rPr>
          <w:rFonts w:hint="eastAsia"/>
        </w:rPr>
        <w:t>是祂恩典的荣耀，将所罗巴伯建造的圣殿（那是这建筑的一个预表）的工程进行到完全，他是在许多困难和中断中建造的，经上说，《撒迦利亚书》4章9节，“他既立了这殿的根基”，虽然只是一块石头，代表其余所有，如你们知道建筑大师的作风，他应有安放顶石的荣耀，第7节。</w:t>
      </w:r>
    </w:p>
    <w:p w14:paraId="792A8FB6">
      <w:pPr>
        <w:rPr>
          <w:rFonts w:hint="eastAsia"/>
        </w:rPr>
      </w:pPr>
      <w:r>
        <w:rPr>
          <w:rFonts w:hint="eastAsia"/>
        </w:rPr>
        <w:t>And why?</w:t>
      </w:r>
    </w:p>
    <w:p w14:paraId="710D0312">
      <w:pPr>
        <w:rPr>
          <w:rFonts w:hint="eastAsia"/>
        </w:rPr>
      </w:pPr>
      <w:r>
        <w:rPr>
          <w:rFonts w:hint="eastAsia"/>
        </w:rPr>
        <w:t>为什么呢？</w:t>
      </w:r>
    </w:p>
    <w:p w14:paraId="7BDEBD10">
      <w:pPr>
        <w:rPr>
          <w:rFonts w:hint="eastAsia"/>
        </w:rPr>
      </w:pPr>
      <w:r>
        <w:rPr>
          <w:rFonts w:hint="eastAsia"/>
        </w:rPr>
        <w:t>That in the end and final finishing of al‚l the people all might shout, and cry, 'Grace, grace to it!'</w:t>
      </w:r>
    </w:p>
    <w:p w14:paraId="31351DBA">
      <w:pPr>
        <w:rPr>
          <w:rFonts w:hint="eastAsia"/>
        </w:rPr>
      </w:pPr>
      <w:r>
        <w:rPr>
          <w:rFonts w:hint="eastAsia"/>
        </w:rPr>
        <w:t>为了在最后，在所有的一切都完成时，所有的人都能欢呼，并喊叫，“恩典，恩典，都归与这殿！”</w:t>
      </w:r>
    </w:p>
    <w:p w14:paraId="28C2C1AE">
      <w:pPr>
        <w:rPr>
          <w:rFonts w:hint="eastAsia"/>
        </w:rPr>
      </w:pPr>
      <w:r>
        <w:rPr>
          <w:rFonts w:hint="eastAsia"/>
        </w:rPr>
        <w:t>that is, grace had begun it, and grace had perfected it, and grace had carried it all along throughout those difficulties.</w:t>
      </w:r>
    </w:p>
    <w:p w14:paraId="51AA8154">
      <w:pPr>
        <w:rPr>
          <w:rFonts w:hint="eastAsia"/>
        </w:rPr>
      </w:pPr>
      <w:r>
        <w:rPr>
          <w:rFonts w:hint="eastAsia"/>
        </w:rPr>
        <w:t>也就是说，恩典开始了它，恩典成全了它，恩典带领它经过了所有那些困难。</w:t>
      </w:r>
    </w:p>
    <w:p w14:paraId="4AC471C7">
      <w:pPr>
        <w:rPr>
          <w:rFonts w:hint="eastAsia"/>
        </w:rPr>
      </w:pPr>
      <w:r>
        <w:rPr>
          <w:rFonts w:hint="eastAsia"/>
        </w:rPr>
        <w:t>Now, brethren, so it is here; you shall one day have each of you 'a building made without hands in the heavens‚' 2 Cor. 5:1, 2.</w:t>
      </w:r>
    </w:p>
    <w:p w14:paraId="09F6C97F">
      <w:pPr>
        <w:rPr>
          <w:rFonts w:hint="eastAsia"/>
        </w:rPr>
      </w:pPr>
      <w:r>
        <w:rPr>
          <w:rFonts w:hint="eastAsia"/>
        </w:rPr>
        <w:t>现在，弟兄们，这里也是如此；你们有一天，每个人都将有“一座非人手所造，在天上的房屋”，《哥林多后书》5章1、2节。</w:t>
      </w:r>
    </w:p>
    <w:p w14:paraId="219A16BF">
      <w:pPr>
        <w:rPr>
          <w:rFonts w:hint="eastAsia"/>
        </w:rPr>
      </w:pPr>
      <w:r>
        <w:rPr>
          <w:rFonts w:hint="eastAsia"/>
        </w:rPr>
        <w:t>And in the mean time the foundations of it are laid in your hearts, according to what the prophet foretold: Isa. 54:11, 12, 'O thou afflicted, tossed with tempests, and not comforted!</w:t>
      </w:r>
    </w:p>
    <w:p w14:paraId="008FD58D">
      <w:pPr>
        <w:rPr>
          <w:rFonts w:hint="eastAsia"/>
        </w:rPr>
      </w:pPr>
      <w:r>
        <w:rPr>
          <w:rFonts w:hint="eastAsia"/>
        </w:rPr>
        <w:t>同时，它的基础已立在你们心里，正如先知所预言的：《以赛亚书》54章11、12节，“你这受困苦，被风飘荡，不得安慰的！</w:t>
      </w:r>
    </w:p>
    <w:p w14:paraId="5E2BAD4E">
      <w:pPr>
        <w:rPr>
          <w:rFonts w:hint="eastAsia"/>
        </w:rPr>
      </w:pPr>
      <w:r>
        <w:rPr>
          <w:rFonts w:hint="eastAsia"/>
        </w:rPr>
        <w:t>behold, I will lay thy stones with fair colours, and lay thy foundations with sapphires.</w:t>
      </w:r>
    </w:p>
    <w:p w14:paraId="06D64C9B">
      <w:pPr>
        <w:rPr>
          <w:rFonts w:hint="eastAsia"/>
        </w:rPr>
      </w:pPr>
      <w:r>
        <w:rPr>
          <w:rFonts w:hint="eastAsia"/>
        </w:rPr>
        <w:t>看哪，我必用彩石安你的石头，用蓝宝石立你的根基。</w:t>
      </w:r>
    </w:p>
    <w:p w14:paraId="54538348">
      <w:pPr>
        <w:rPr>
          <w:rFonts w:hint="eastAsia"/>
        </w:rPr>
      </w:pPr>
      <w:r>
        <w:rPr>
          <w:rFonts w:hint="eastAsia"/>
        </w:rPr>
        <w:t>And I will make thy windows of agates, and thy gates of carbuncles, and all thy borders of pleasant stones,' speaking of the church of the new testament.</w:t>
      </w:r>
    </w:p>
    <w:p w14:paraId="1ED366A0">
      <w:pPr>
        <w:rPr>
          <w:rFonts w:hint="eastAsia"/>
        </w:rPr>
      </w:pPr>
      <w:r>
        <w:rPr>
          <w:rFonts w:hint="eastAsia"/>
        </w:rPr>
        <w:t>又用红玛瑙造你的窗户，用红宝石造你的城门，用宝石造你一切的边界，”这是论到新约的教会。</w:t>
      </w:r>
    </w:p>
    <w:p w14:paraId="15A8DFC2">
      <w:pPr>
        <w:rPr>
          <w:rFonts w:hint="eastAsia"/>
        </w:rPr>
      </w:pPr>
      <w:r>
        <w:rPr>
          <w:rFonts w:hint="eastAsia"/>
        </w:rPr>
        <w:t>And such every grace, and the exercises and increases of them are, and so it is reared and ariseth up above ground in this world, and the whole work and fabric of it is undertaken and carried on by God, the God of all grace‚ who laid not one, but every, foundation-stone with his own hands immediately, and hath left out no one of saving graces, having done it as a God of all grace.</w:t>
      </w:r>
    </w:p>
    <w:p w14:paraId="09B1A7D5">
      <w:pPr>
        <w:rPr>
          <w:rFonts w:hint="eastAsia"/>
        </w:rPr>
      </w:pPr>
      <w:r>
        <w:rPr>
          <w:rFonts w:hint="eastAsia"/>
        </w:rPr>
        <w:t>每一项恩典，及其操练和增长，都是如此，因此它在这世上被竖立并升起，其全部工程和结构，都由神，赐诸般恩典的神，承担并进行，祂不是立了一块，而是每一块根基石，都亲手立刻立下，并且没有漏掉任何一项得救的恩典，因为祂是作为赐诸般恩典的神，如此行。</w:t>
      </w:r>
    </w:p>
    <w:p w14:paraId="497BC14E">
      <w:pPr>
        <w:rPr>
          <w:rFonts w:hint="eastAsia"/>
        </w:rPr>
      </w:pPr>
      <w:r>
        <w:rPr>
          <w:rFonts w:hint="eastAsia"/>
        </w:rPr>
        <w:t>O ye called ones, shout, and shout aloud, for joy, and cry not only GRACE, GRACE TO IT! as they did at the finishing of the temple‚ which was but the shadow of the temple of God within you; but cry yon this note if any, THE GOD OF ALL GRACE!</w:t>
      </w:r>
    </w:p>
    <w:p w14:paraId="3EB88008">
      <w:pPr>
        <w:rPr>
          <w:rFonts w:hint="eastAsia"/>
        </w:rPr>
      </w:pPr>
      <w:r>
        <w:rPr>
          <w:rFonts w:hint="eastAsia"/>
        </w:rPr>
        <w:t>哦，蒙召的人啊，欢呼，大声欢呼，为喜乐而欢呼，不要只喊叫，恩典，恩典，都归与这殿！如同他们在完成圣殿时所做的，那不过是你们里面神殿的影子；而是，若有，就喊叫这个音调，赐诸般恩典的神！</w:t>
      </w:r>
    </w:p>
    <w:p w14:paraId="583E206E">
      <w:pPr>
        <w:rPr>
          <w:rFonts w:hint="eastAsia"/>
        </w:rPr>
      </w:pPr>
      <w:r>
        <w:rPr>
          <w:rFonts w:hint="eastAsia"/>
        </w:rPr>
        <w:t>THE GOD OF ALL GRACE!</w:t>
      </w:r>
    </w:p>
    <w:p w14:paraId="006A04CF">
      <w:pPr>
        <w:rPr>
          <w:rFonts w:hint="eastAsia"/>
        </w:rPr>
      </w:pPr>
      <w:r>
        <w:rPr>
          <w:rFonts w:hint="eastAsia"/>
        </w:rPr>
        <w:t>赐诸般恩典的神！</w:t>
      </w:r>
    </w:p>
    <w:p w14:paraId="6154127F">
      <w:pPr>
        <w:rPr>
          <w:rFonts w:hint="eastAsia"/>
        </w:rPr>
      </w:pPr>
      <w:r>
        <w:rPr>
          <w:rFonts w:hint="eastAsia"/>
        </w:rPr>
        <w:t>That is the New Testament language, so far exceeding that of the Old.</w:t>
      </w:r>
    </w:p>
    <w:p w14:paraId="6D7A76B5">
      <w:pPr>
        <w:rPr>
          <w:rFonts w:hint="eastAsia"/>
        </w:rPr>
      </w:pPr>
      <w:r>
        <w:rPr>
          <w:rFonts w:hint="eastAsia"/>
        </w:rPr>
        <w:t>那是新约的语言，远超过旧约的。</w:t>
      </w:r>
    </w:p>
    <w:p w14:paraId="1869D0EC">
      <w:pPr>
        <w:rPr>
          <w:rFonts w:hint="eastAsia"/>
        </w:rPr>
      </w:pPr>
      <w:r>
        <w:rPr>
          <w:rFonts w:hint="eastAsia"/>
        </w:rPr>
        <w:t>And therein bless him for his all-justifying grace, bless him for his all-sanctifying grace, bless him for his all-glorifying grace which he hath called you unto, as the text hath it; thereby, and by all these, he hath given you the full right and security of his eternal glory already.</w:t>
      </w:r>
    </w:p>
    <w:p w14:paraId="1AC741D6">
      <w:pPr>
        <w:rPr>
          <w:rFonts w:hint="eastAsia"/>
        </w:rPr>
      </w:pPr>
      <w:r>
        <w:rPr>
          <w:rFonts w:hint="eastAsia"/>
        </w:rPr>
        <w:t>并且，在其中，为祂完全称义的恩典祝福祂，为祂完全成圣的恩典祝福祂，为祂完全荣耀的恩典，即祂所召你们进入的，祝福祂，如经文所示；借此，并借这一切，祂已将祂永远荣耀的全部权利和保障，赐给了你们。</w:t>
      </w:r>
    </w:p>
    <w:p w14:paraId="7B2B0636">
      <w:pPr>
        <w:rPr>
          <w:rFonts w:hint="eastAsia"/>
        </w:rPr>
      </w:pPr>
    </w:p>
    <w:p w14:paraId="1B18CEDB">
      <w:pPr>
        <w:pStyle w:val="2"/>
        <w:rPr>
          <w:rFonts w:hint="eastAsia"/>
        </w:rPr>
      </w:pPr>
      <w:r>
        <w:rPr>
          <w:rFonts w:hint="eastAsia"/>
        </w:rPr>
        <w:t>CHAPTER VI</w:t>
      </w:r>
    </w:p>
    <w:p w14:paraId="105B4170">
      <w:pPr>
        <w:pStyle w:val="2"/>
        <w:rPr>
          <w:rFonts w:hint="eastAsia"/>
        </w:rPr>
      </w:pPr>
      <w:r>
        <w:rPr>
          <w:rFonts w:hint="eastAsia"/>
        </w:rPr>
        <w:t>第六章</w:t>
      </w:r>
    </w:p>
    <w:p w14:paraId="20595CBA">
      <w:pPr>
        <w:rPr>
          <w:rFonts w:hint="eastAsia"/>
        </w:rPr>
      </w:pPr>
    </w:p>
    <w:p w14:paraId="478F322F">
      <w:pPr>
        <w:rPr>
          <w:rFonts w:hint="eastAsia"/>
        </w:rPr>
      </w:pPr>
      <w:r>
        <w:rPr>
          <w:rFonts w:hint="eastAsia"/>
        </w:rPr>
        <w:t>God's calling us unto his eternal glory is an investing us with a right to heaven; and therefore, though yet we do not actually enjoy it, yet we may be assured that he will preserve us safe and secure until he has brought us to the possession of that glory.—Our being called unto an eternal glory imports that a spiritual life which is eternal is begun in our souls, and that by being called we are put into an eternal right of glory.—The reason of it, because he is the God of all grace, who calls us unto this glory.—What his glory implies: that it is a certain engagement on God's part that he will carry us through all temptations and difficulties unto it.</w:t>
      </w:r>
    </w:p>
    <w:p w14:paraId="7562207B">
      <w:pPr>
        <w:rPr>
          <w:rFonts w:hint="eastAsia"/>
        </w:rPr>
      </w:pPr>
      <w:r>
        <w:rPr>
          <w:rFonts w:hint="eastAsia"/>
        </w:rPr>
        <w:t>神召我们进入祂永远的荣耀，是赋予我们对天国的权利；因此，虽然我们尚未实际享受它，我们却可以确信，祂将保守我们安全，直到祂已带领我们得着那荣耀。——我们被召进入永远的荣耀，意味着一个永远的属灵生命已在我们灵魂里开始，并且借着被召，我们已被置于对荣耀的永远权利中。——其原因，因为是赐诸般恩典的神，召我们进入这荣耀。——祂的荣耀意味着什么：即，这是神方面的一个确定承诺，祂将带领我们经过所有试探和困难，进入那荣耀。</w:t>
      </w:r>
    </w:p>
    <w:p w14:paraId="76915E81">
      <w:pPr>
        <w:rPr>
          <w:rFonts w:hint="eastAsia"/>
        </w:rPr>
      </w:pPr>
    </w:p>
    <w:p w14:paraId="21AC83FD">
      <w:pPr>
        <w:rPr>
          <w:rFonts w:hint="eastAsia"/>
        </w:rPr>
      </w:pPr>
      <w:r>
        <w:rPr>
          <w:rFonts w:hint="eastAsia"/>
        </w:rPr>
        <w:t>Who hath called us unto his eternal glory.—1 PETER 5:10.</w:t>
      </w:r>
    </w:p>
    <w:p w14:paraId="43A601D8">
      <w:pPr>
        <w:rPr>
          <w:rFonts w:hint="eastAsia"/>
        </w:rPr>
      </w:pPr>
      <w:r>
        <w:rPr>
          <w:rFonts w:hint="eastAsia"/>
        </w:rPr>
        <w:t>召我们进入祂永远的荣耀。——《彼得前书》5章10节。</w:t>
      </w:r>
    </w:p>
    <w:p w14:paraId="0C43C8C2">
      <w:pPr>
        <w:rPr>
          <w:rFonts w:hint="eastAsia"/>
        </w:rPr>
      </w:pPr>
    </w:p>
    <w:p w14:paraId="44AD8ECB">
      <w:pPr>
        <w:rPr>
          <w:rFonts w:hint="eastAsia"/>
        </w:rPr>
      </w:pPr>
      <w:r>
        <w:rPr>
          <w:rFonts w:hint="eastAsia"/>
        </w:rPr>
        <w:t>The scope of these words in the 10th verse being to ensure us that God will carry those whom he hath called through all sufferings and temptations safe unto eternal life, my professed design hath been to draw arguments for this out of every word of the former part of this verse: 'But the God of all grace,' &amp;c.</w:t>
      </w:r>
    </w:p>
    <w:p w14:paraId="4458642D">
      <w:pPr>
        <w:rPr>
          <w:rFonts w:hint="eastAsia"/>
        </w:rPr>
      </w:pPr>
      <w:r>
        <w:rPr>
          <w:rFonts w:hint="eastAsia"/>
        </w:rPr>
        <w:t>第10节这些话的目的，既是向我们保证，神将带领祂所呼召的人，经过所有苦难和试探，安全地进入永生，我宣称的设计，就是从这节经文的前半部分每一个词中，为之引出论据：“但那赐诸般恩典的神，”等等。</w:t>
      </w:r>
    </w:p>
    <w:p w14:paraId="4BC8A1E0">
      <w:pPr>
        <w:rPr>
          <w:rFonts w:hint="eastAsia"/>
        </w:rPr>
      </w:pPr>
      <w:r>
        <w:rPr>
          <w:rFonts w:hint="eastAsia"/>
        </w:rPr>
        <w:t>I having despatched what arguments God's 'having called' us do contribute, I now come unto these other words, 'into his eternal glory.'</w:t>
      </w:r>
    </w:p>
    <w:p w14:paraId="41D34DAA">
      <w:pPr>
        <w:rPr>
          <w:rFonts w:hint="eastAsia"/>
        </w:rPr>
      </w:pPr>
      <w:r>
        <w:rPr>
          <w:rFonts w:hint="eastAsia"/>
        </w:rPr>
        <w:t>我已处理完神“召”我们所提供的论据，现在我来到这些其他词语，“进入祂永远的荣耀。”</w:t>
      </w:r>
    </w:p>
    <w:p w14:paraId="58192850">
      <w:pPr>
        <w:rPr>
          <w:rFonts w:hint="eastAsia"/>
        </w:rPr>
      </w:pPr>
      <w:r>
        <w:rPr>
          <w:rFonts w:hint="eastAsia"/>
        </w:rPr>
        <w:t>There are three words which do serve as three heads to reduce these arguments unto:</w:t>
      </w:r>
    </w:p>
    <w:p w14:paraId="00413505">
      <w:pPr>
        <w:rPr>
          <w:rFonts w:hint="eastAsia"/>
        </w:rPr>
      </w:pPr>
      <w:r>
        <w:rPr>
          <w:rFonts w:hint="eastAsia"/>
        </w:rPr>
        <w:t>有三个词，可作为三个主题，将这些论据归纳于下：</w:t>
      </w:r>
    </w:p>
    <w:p w14:paraId="6E6026BE">
      <w:pPr>
        <w:rPr>
          <w:rFonts w:hint="eastAsia"/>
        </w:rPr>
      </w:pPr>
    </w:p>
    <w:p w14:paraId="1FBEF5BF">
      <w:pPr>
        <w:rPr>
          <w:rFonts w:hint="eastAsia"/>
        </w:rPr>
      </w:pPr>
      <w:r>
        <w:rPr>
          <w:rFonts w:hint="eastAsia"/>
        </w:rPr>
        <w:t>1.He hath called us into glory.</w:t>
      </w:r>
    </w:p>
    <w:p w14:paraId="1CB60077">
      <w:pPr>
        <w:rPr>
          <w:rFonts w:hint="eastAsia"/>
        </w:rPr>
      </w:pPr>
      <w:r>
        <w:rPr>
          <w:rFonts w:hint="eastAsia"/>
        </w:rPr>
        <w:t>1.祂召我们进入荣耀。</w:t>
      </w:r>
    </w:p>
    <w:p w14:paraId="223825CB">
      <w:pPr>
        <w:rPr>
          <w:rFonts w:hint="eastAsia"/>
        </w:rPr>
      </w:pPr>
    </w:p>
    <w:p w14:paraId="1DBB1FF6">
      <w:pPr>
        <w:rPr>
          <w:rFonts w:hint="eastAsia"/>
        </w:rPr>
      </w:pPr>
      <w:r>
        <w:rPr>
          <w:rFonts w:hint="eastAsia"/>
        </w:rPr>
        <w:t>2.Eternal glory.</w:t>
      </w:r>
    </w:p>
    <w:p w14:paraId="2E0EA8F5">
      <w:pPr>
        <w:rPr>
          <w:rFonts w:hint="eastAsia"/>
        </w:rPr>
      </w:pPr>
      <w:r>
        <w:rPr>
          <w:rFonts w:hint="eastAsia"/>
        </w:rPr>
        <w:t>2.永远的荣耀。</w:t>
      </w:r>
    </w:p>
    <w:p w14:paraId="5DC99EAB">
      <w:pPr>
        <w:rPr>
          <w:rFonts w:hint="eastAsia"/>
        </w:rPr>
      </w:pPr>
    </w:p>
    <w:p w14:paraId="49FB5BC6">
      <w:pPr>
        <w:rPr>
          <w:rFonts w:hint="eastAsia"/>
        </w:rPr>
      </w:pPr>
      <w:r>
        <w:rPr>
          <w:rFonts w:hint="eastAsia"/>
        </w:rPr>
        <w:t>3.His glory.</w:t>
      </w:r>
    </w:p>
    <w:p w14:paraId="6A50AEB3">
      <w:pPr>
        <w:rPr>
          <w:rFonts w:hint="eastAsia"/>
        </w:rPr>
      </w:pPr>
      <w:r>
        <w:rPr>
          <w:rFonts w:hint="eastAsia"/>
        </w:rPr>
        <w:t>3.祂的荣耀。</w:t>
      </w:r>
    </w:p>
    <w:p w14:paraId="3D69773A">
      <w:pPr>
        <w:rPr>
          <w:rFonts w:hint="eastAsia"/>
        </w:rPr>
      </w:pPr>
    </w:p>
    <w:p w14:paraId="56839169">
      <w:pPr>
        <w:rPr>
          <w:rFonts w:hint="eastAsia"/>
        </w:rPr>
      </w:pPr>
      <w:r>
        <w:rPr>
          <w:rFonts w:hint="eastAsia"/>
        </w:rPr>
        <w:t>1. He hath called us into glory; that is, though not into the possession, yet unto as full a right thereunto, which upon calling we are instated in, as ever we shall have in heaven.</w:t>
      </w:r>
    </w:p>
    <w:p w14:paraId="22731600">
      <w:pPr>
        <w:rPr>
          <w:rFonts w:hint="eastAsia"/>
        </w:rPr>
      </w:pPr>
      <w:r>
        <w:rPr>
          <w:rFonts w:hint="eastAsia"/>
        </w:rPr>
        <w:t>1. 祂召我们进入荣耀；也就是说，虽然不是进入拥有，却是进入对此同样完全的权利，我们在蒙召时就被赋予这权利，如同我们在天上将拥有的。</w:t>
      </w:r>
    </w:p>
    <w:p w14:paraId="322393B5">
      <w:pPr>
        <w:rPr>
          <w:rFonts w:hint="eastAsia"/>
        </w:rPr>
      </w:pPr>
    </w:p>
    <w:p w14:paraId="58821845">
      <w:pPr>
        <w:rPr>
          <w:rFonts w:hint="eastAsia"/>
        </w:rPr>
      </w:pPr>
      <w:r>
        <w:rPr>
          <w:rFonts w:hint="eastAsia"/>
        </w:rPr>
        <w:t>He saith not barely, he hath called us into grace, or into the state of grace, though that is elsewhere said in express terms: Rom. 5:7, 'We have access by faith into this grace wherein we stand;' which is all one as if he had said, into the state of grace, as we may rightly from thence style it.</w:t>
      </w:r>
    </w:p>
    <w:p w14:paraId="0D96B6FE">
      <w:pPr>
        <w:rPr>
          <w:rFonts w:hint="eastAsia"/>
        </w:rPr>
      </w:pPr>
      <w:r>
        <w:rPr>
          <w:rFonts w:hint="eastAsia"/>
        </w:rPr>
        <w:t>他不是仅仅说，祂召我们进入恩典，或进入恩典的状态，虽然别处有明文如此说：《罗马书》5章2节，“我们又借着祂，因信得进入现在所站的这恩典中”；这与说进入恩典的状态是一回事，我们可以正当地如此称呼它。</w:t>
      </w:r>
    </w:p>
    <w:p w14:paraId="38885CB8">
      <w:pPr>
        <w:rPr>
          <w:rFonts w:hint="eastAsia"/>
        </w:rPr>
      </w:pPr>
      <w:r>
        <w:rPr>
          <w:rFonts w:hint="eastAsia"/>
        </w:rPr>
        <w:t>And for our apostle so to have here spoken, would seem the more suitable to have followed upon that title he had given to God, the founder of all, in the words after, 'the God of all grace;' yea, and for him to have so spoken, might alone have served sufficiently to secure us, because this alone, for us to be put into the dominion of that estate of grace, affords abundant fortifications and securities unto us against the power of sin, or whatever else, according as the apostle in Rom. 6:14 speaks, 'Sin shall not have dominion over you, for ye are not under the law, but under grace;' that is, if you be admitted once into grace, and under its dominion, and are become subjects thereof, ye are thereby taken into the protection of grace and the sovereignty thereof, and it is the greatest sovereign (as you have heard), and will be sure to take care of you.</w:t>
      </w:r>
    </w:p>
    <w:p w14:paraId="0A123FB5">
      <w:pPr>
        <w:rPr>
          <w:rFonts w:hint="eastAsia"/>
        </w:rPr>
      </w:pPr>
      <w:r>
        <w:rPr>
          <w:rFonts w:hint="eastAsia"/>
        </w:rPr>
        <w:t>我们的使徒若在此如此说，似乎更适合于在他后面所给神的称呼，“赐诸般恩典的神”；是的，他若如此说，单单如此就足以保证我们，因为单单如此，我们被置于那恩典产业的统治之下，就为我们提供了丰富的防御和保障，抵挡罪的力量，或其他任何事，正如使徒在《罗马书》6章14节所说，“罪必不能作你们的主，因你们不在律法之下，乃在恩典之下”；也就是说，如果你们一次被接纳进入恩典，并在其统治之下，并成为其子民，你们就借此被置于恩典及其主权的保护之下，而它是最伟大的主宰（如你们所听见的），必将看顾你们。</w:t>
      </w:r>
    </w:p>
    <w:p w14:paraId="27B166A4">
      <w:pPr>
        <w:rPr>
          <w:rFonts w:hint="eastAsia"/>
        </w:rPr>
      </w:pPr>
    </w:p>
    <w:p w14:paraId="28464AB4">
      <w:pPr>
        <w:rPr>
          <w:rFonts w:hint="eastAsia"/>
        </w:rPr>
      </w:pPr>
      <w:r>
        <w:rPr>
          <w:rFonts w:hint="eastAsia"/>
        </w:rPr>
        <w:t>But our apostle contents not himself to speak thus low, but fetches his main strength wherewith to hearten us against all assaults from a higher region of arguments; he flies up to the highest that can be, 'the God of all grace, who hath called us into glory,'—no loss.</w:t>
      </w:r>
    </w:p>
    <w:p w14:paraId="1F7DAC61">
      <w:pPr>
        <w:rPr>
          <w:rFonts w:hint="eastAsia"/>
        </w:rPr>
      </w:pPr>
      <w:r>
        <w:rPr>
          <w:rFonts w:hint="eastAsia"/>
        </w:rPr>
        <w:t>但我们的使徒不满足于如此低地说，而是从一个更高层次的论据区域，获取他用以鼓舞我们抵挡所有攻击的主要力量；他飞到所能达到的最高处，“赐诸般恩典的神，召我们进入荣耀，”——毫不逊色。</w:t>
      </w:r>
    </w:p>
    <w:p w14:paraId="721958C6">
      <w:pPr>
        <w:rPr>
          <w:rFonts w:hint="eastAsia"/>
        </w:rPr>
      </w:pPr>
      <w:r>
        <w:rPr>
          <w:rFonts w:hint="eastAsia"/>
        </w:rPr>
        <w:t>The first foot we set upon after our calling is into glory, and not into a state of grace only; he hath settled that upon us irrecoverably, and hath engaged himself, as he is a God of all grace, to see to it, to guard and bring us to that glory, as with a garrison, all along; for the whole of that glory is become our right.</w:t>
      </w:r>
    </w:p>
    <w:p w14:paraId="0762F6AD">
      <w:pPr>
        <w:rPr>
          <w:rFonts w:hint="eastAsia"/>
        </w:rPr>
      </w:pPr>
      <w:r>
        <w:rPr>
          <w:rFonts w:hint="eastAsia"/>
        </w:rPr>
        <w:t>我们蒙召后所踏的第一步，是进入荣耀，而不仅仅是进入恩典的状态；祂已不可撤销地将其定在我们身上，并已承诺自己，作为赐诸般恩典的神，要看顾它，一路如同卫戍部队一样，护卫并带领我们到那荣耀；因为那荣耀的全部，已成为我们的权利。</w:t>
      </w:r>
    </w:p>
    <w:p w14:paraId="699A17CF">
      <w:pPr>
        <w:rPr>
          <w:rFonts w:hint="eastAsia"/>
        </w:rPr>
      </w:pPr>
      <w:r>
        <w:rPr>
          <w:rFonts w:hint="eastAsia"/>
        </w:rPr>
        <w:t>And sure if you have the God of all grace as the estator, and then the assurer of it to us, to maintain his own act, and then as for glory itself, the thing estated into, you are sure enough of that in all reason every way, upon the uttermost of securities that can be given, that is, virtually upon all and above all security whatsoever.</w:t>
      </w:r>
    </w:p>
    <w:p w14:paraId="7EE52CC1">
      <w:pPr>
        <w:rPr>
          <w:rFonts w:hint="eastAsia"/>
        </w:rPr>
      </w:pPr>
      <w:r>
        <w:rPr>
          <w:rFonts w:hint="eastAsia"/>
        </w:rPr>
        <w:t>当然，如果你们有赐诸般恩典的神作为授予者，然后作为我们的保证人，来维持祂自己的行为，然后，至于荣耀本身，那被授予的事物，你们在所有理由上，各方面，都有足够的把握，是在所能给出的最极致的保障之上，也就是说，实际上是在所有和超过所有任何保障之上。</w:t>
      </w:r>
    </w:p>
    <w:p w14:paraId="4120725A">
      <w:pPr>
        <w:rPr>
          <w:rFonts w:hint="eastAsia"/>
        </w:rPr>
      </w:pPr>
      <w:r>
        <w:rPr>
          <w:rFonts w:hint="eastAsia"/>
        </w:rPr>
        <w:t>And because this affordeth us the highest arguments, therefore it was he chose rather thus to express himself, 'Who hath called us into glory.'</w:t>
      </w:r>
    </w:p>
    <w:p w14:paraId="4AA8EF2A">
      <w:pPr>
        <w:rPr>
          <w:rFonts w:hint="eastAsia"/>
        </w:rPr>
      </w:pPr>
      <w:r>
        <w:rPr>
          <w:rFonts w:hint="eastAsia"/>
        </w:rPr>
        <w:t>因为这为我们提供了最高的论据，所以他才选择如此表达自己，“召我们进入荣耀。”</w:t>
      </w:r>
    </w:p>
    <w:p w14:paraId="7975B120">
      <w:pPr>
        <w:rPr>
          <w:rFonts w:hint="eastAsia"/>
        </w:rPr>
      </w:pPr>
    </w:p>
    <w:p w14:paraId="681EDD6E">
      <w:pPr>
        <w:rPr>
          <w:rFonts w:hint="eastAsia"/>
        </w:rPr>
      </w:pPr>
      <w:r>
        <w:rPr>
          <w:rFonts w:hint="eastAsia"/>
        </w:rPr>
        <w:t>This glory was the first-born of God's thoughts and of his intentions towards us, this was the first thing that rose up in the heart of the God of all grace in his good will to us, for it was the end and upshot of all his designs, and all other, in this life, are but as the means and the way thereto.</w:t>
      </w:r>
    </w:p>
    <w:p w14:paraId="7FCCC295">
      <w:pPr>
        <w:rPr>
          <w:rFonts w:hint="eastAsia"/>
        </w:rPr>
      </w:pPr>
      <w:r>
        <w:rPr>
          <w:rFonts w:hint="eastAsia"/>
        </w:rPr>
        <w:t>这荣耀是神对我们的思想和意图的长子，这是在赐诸般恩典的神心里，在祂对我们的善意中，兴起的第一件事，因为这是祂所有设计的目的和结局，所有其他的，在今生，不过是达到它的手段和道路。</w:t>
      </w:r>
    </w:p>
    <w:p w14:paraId="0644E923">
      <w:pPr>
        <w:rPr>
          <w:rFonts w:hint="eastAsia"/>
        </w:rPr>
      </w:pPr>
      <w:r>
        <w:rPr>
          <w:rFonts w:hint="eastAsia"/>
        </w:rPr>
        <w:t>This was his end, and his supreme end, next his own glory, and therefore first in intention, which moved him to call us: Acts 13:48, 'As many as were ordained to eternal life, believed.'</w:t>
      </w:r>
    </w:p>
    <w:p w14:paraId="5033E484">
      <w:pPr>
        <w:rPr>
          <w:rFonts w:hint="eastAsia"/>
        </w:rPr>
      </w:pPr>
      <w:r>
        <w:rPr>
          <w:rFonts w:hint="eastAsia"/>
        </w:rPr>
        <w:t>这是祂的目的，是祂仅次于祂自己荣耀的最高目的，因此也是首先的意图，感动祂呼召我们：《使徒行传》13章48节，“凡预定得永生的人都信了。”</w:t>
      </w:r>
    </w:p>
    <w:p w14:paraId="11699D81">
      <w:pPr>
        <w:rPr>
          <w:rFonts w:hint="eastAsia"/>
        </w:rPr>
      </w:pPr>
      <w:r>
        <w:rPr>
          <w:rFonts w:hint="eastAsia"/>
        </w:rPr>
        <w:t>And accordingly being 'glorified' is placed lastly, as being the ultimate upshot of our being 'called' and 'justified,' which, as the means, are in execution placed first, Rom. 8:30.</w:t>
      </w:r>
    </w:p>
    <w:p w14:paraId="3ED165E8">
      <w:pPr>
        <w:rPr>
          <w:rFonts w:hint="eastAsia"/>
        </w:rPr>
      </w:pPr>
      <w:r>
        <w:rPr>
          <w:rFonts w:hint="eastAsia"/>
        </w:rPr>
        <w:t>因此，“得荣耀”被放在最后，作为我们“蒙召”和“称义”的最终结局，后者作为手段，在执行中被放在首位，《罗马书》8章30节。</w:t>
      </w:r>
    </w:p>
    <w:p w14:paraId="6C7B5931">
      <w:pPr>
        <w:rPr>
          <w:rFonts w:hint="eastAsia"/>
        </w:rPr>
      </w:pPr>
      <w:r>
        <w:rPr>
          <w:rFonts w:hint="eastAsia"/>
        </w:rPr>
        <w:t>The ordaining of us to his glory was his highest rest and complacency: Luke 12:32, 'It is' (and was) 'the Father's pleasure to give you a kingdom;' and the place where it is to be enjoyed was the first of all his works: Mat. 25:34, 'Come, ye blessed of my Father, inherit the kingdom prepared for you from the foundation of the world.'</w:t>
      </w:r>
    </w:p>
    <w:p w14:paraId="1041C174">
      <w:pPr>
        <w:rPr>
          <w:rFonts w:hint="eastAsia"/>
        </w:rPr>
      </w:pPr>
      <w:r>
        <w:rPr>
          <w:rFonts w:hint="eastAsia"/>
        </w:rPr>
        <w:t>命定我们得祂的荣耀，是祂最高的安息和喜悦：《路加福音》12章32节，“父乐意把国赐给你们”；并且将要享受它的地方，是祂所有工作中最早的：《马太福音》25章34节，“你们这蒙我父赐福的，可来承受那创世以来为你们所预备的国。”</w:t>
      </w:r>
    </w:p>
    <w:p w14:paraId="3BC3B1D0">
      <w:pPr>
        <w:rPr>
          <w:rFonts w:hint="eastAsia"/>
        </w:rPr>
      </w:pPr>
      <w:r>
        <w:rPr>
          <w:rFonts w:hint="eastAsia"/>
        </w:rPr>
        <w:t>It is that heaven which was created the first day, Gen. 1:1.</w:t>
      </w:r>
    </w:p>
    <w:p w14:paraId="50D55181">
      <w:pPr>
        <w:rPr>
          <w:rFonts w:hint="eastAsia"/>
        </w:rPr>
      </w:pPr>
      <w:r>
        <w:rPr>
          <w:rFonts w:hint="eastAsia"/>
        </w:rPr>
        <w:t>那是第一天被创造的天，《创世记》1章1节。</w:t>
      </w:r>
    </w:p>
    <w:p w14:paraId="636CEF88">
      <w:pPr>
        <w:rPr>
          <w:rFonts w:hint="eastAsia"/>
        </w:rPr>
      </w:pPr>
      <w:r>
        <w:rPr>
          <w:rFonts w:hint="eastAsia"/>
        </w:rPr>
        <w:t>Hence when election comes to break forth first in calling, God's heart is so intent upon this glory, as his first and last end, that although he suspend the giving us the possession for some years, yet he will not suspend the giving the full, complete right of the whole, and that from the first; he cannot forbear that, but instantly upon calling gives forth a patent of it, which is here expressed by a calling us into glory.</w:t>
      </w:r>
    </w:p>
    <w:p w14:paraId="4E904979">
      <w:pPr>
        <w:rPr>
          <w:rFonts w:hint="eastAsia"/>
        </w:rPr>
      </w:pPr>
      <w:r>
        <w:rPr>
          <w:rFonts w:hint="eastAsia"/>
        </w:rPr>
        <w:t>因此，当拣选在呼召中首次迸发时，神的心是如此专注于这荣耀，作为祂最初和最终的目的，以致，虽然祂暂停给予我们拥有权若干年，祂却不暂停给予那全部、完整的权利，并且是从一开始；祂忍不住那，而是在呼召后立刻颁发其专利证书，此处用“召我们进入荣耀”来表达。</w:t>
      </w:r>
    </w:p>
    <w:p w14:paraId="1BC7CFB8">
      <w:pPr>
        <w:rPr>
          <w:rFonts w:hint="eastAsia"/>
        </w:rPr>
      </w:pPr>
    </w:p>
    <w:p w14:paraId="0C68CD99">
      <w:pPr>
        <w:rPr>
          <w:rFonts w:hint="eastAsia"/>
        </w:rPr>
      </w:pPr>
      <w:r>
        <w:rPr>
          <w:rFonts w:hint="eastAsia"/>
        </w:rPr>
        <w:t>And as God then estated us into it, so Christ also as then received us into it: Rom. 15:7, 'Receive ye one another, as Christ also received us, to the glory of God.'</w:t>
      </w:r>
    </w:p>
    <w:p w14:paraId="32CFCD4A">
      <w:pPr>
        <w:rPr>
          <w:rFonts w:hint="eastAsia"/>
        </w:rPr>
      </w:pPr>
      <w:r>
        <w:rPr>
          <w:rFonts w:hint="eastAsia"/>
        </w:rPr>
        <w:t>神那时将我们置于其中，基督也那时将我们接到其中：《罗马书》15章7节，“你们要彼此接纳，如同基督接纳你们一样，使荣耀归与神。”</w:t>
      </w:r>
    </w:p>
    <w:p w14:paraId="18B66C84">
      <w:pPr>
        <w:rPr>
          <w:rFonts w:hint="eastAsia"/>
        </w:rPr>
      </w:pPr>
      <w:r>
        <w:rPr>
          <w:rFonts w:hint="eastAsia"/>
        </w:rPr>
        <w:t>He hath now received us into an indefeasible right thereunto, although that when we come to die we all still cry out to him for another receiving of us; as Stephen, 'Lord Jesus, receive my spirit,' that is, into the actual possession of what, as to right, he had received us into before.</w:t>
      </w:r>
    </w:p>
    <w:p w14:paraId="687EF423">
      <w:pPr>
        <w:rPr>
          <w:rFonts w:hint="eastAsia"/>
        </w:rPr>
      </w:pPr>
      <w:r>
        <w:rPr>
          <w:rFonts w:hint="eastAsia"/>
        </w:rPr>
        <w:t>祂现在已将我们接到对此不可剥夺的权利中，虽然当我们临终时，我们都仍向祂呼求另一次的接纳；如司提反，“主耶稣，求你接收我的灵魂”，也就是说，进入那权利上祂先前已接我们进入的实际拥有。</w:t>
      </w:r>
    </w:p>
    <w:p w14:paraId="5A47EEF6">
      <w:pPr>
        <w:rPr>
          <w:rFonts w:hint="eastAsia"/>
        </w:rPr>
      </w:pPr>
      <w:r>
        <w:rPr>
          <w:rFonts w:hint="eastAsia"/>
        </w:rPr>
        <w:t>And we find the Scripture elsewhere at the same, and no lower, rate to speak, than that when we are called we are saved: 2 Tim. 1:9, 'Who hath saved us, and called us with a holy calling.'</w:t>
      </w:r>
    </w:p>
    <w:p w14:paraId="6E3359FF">
      <w:pPr>
        <w:rPr>
          <w:rFonts w:hint="eastAsia"/>
        </w:rPr>
      </w:pPr>
      <w:r>
        <w:rPr>
          <w:rFonts w:hint="eastAsia"/>
        </w:rPr>
        <w:t>我们发现圣经在别处，也以同样，不更低的，程度说，当我们蒙召时，我们就被拯救了：《提摩太后书》1章9节，“祂救了我们，以圣召召我们。”</w:t>
      </w:r>
    </w:p>
    <w:p w14:paraId="30C0997D">
      <w:pPr>
        <w:rPr>
          <w:rFonts w:hint="eastAsia"/>
        </w:rPr>
      </w:pPr>
      <w:r>
        <w:rPr>
          <w:rFonts w:hint="eastAsia"/>
        </w:rPr>
        <w:t>The whole of salvation is stated upon us then.</w:t>
      </w:r>
    </w:p>
    <w:p w14:paraId="30F6AA44">
      <w:pPr>
        <w:rPr>
          <w:rFonts w:hint="eastAsia"/>
        </w:rPr>
      </w:pPr>
      <w:r>
        <w:rPr>
          <w:rFonts w:hint="eastAsia"/>
        </w:rPr>
        <w:t>那时，救恩的全部就定在我们身上了。</w:t>
      </w:r>
    </w:p>
    <w:p w14:paraId="37EFE82A">
      <w:pPr>
        <w:rPr>
          <w:rFonts w:hint="eastAsia"/>
        </w:rPr>
      </w:pPr>
    </w:p>
    <w:p w14:paraId="75DC8806">
      <w:pPr>
        <w:rPr>
          <w:rFonts w:hint="eastAsia"/>
        </w:rPr>
      </w:pPr>
      <w:r>
        <w:rPr>
          <w:rFonts w:hint="eastAsia"/>
        </w:rPr>
        <w:t>And when you consider this, you will readily acknowledge it eligible to follow after his styling God the God of all grace, to say, 'who hath called us into glory,' rather than into grace, as that which was most becoming the great God of all grace; for he that is the God of all grace should give the whole, and all of that grace he ever intended to bestow, in the first moment wherein he began to make a discovery of his grace unto us.</w:t>
      </w:r>
    </w:p>
    <w:p w14:paraId="7CD42889">
      <w:pPr>
        <w:rPr>
          <w:rFonts w:hint="eastAsia"/>
        </w:rPr>
      </w:pPr>
      <w:r>
        <w:rPr>
          <w:rFonts w:hint="eastAsia"/>
        </w:rPr>
        <w:t>当你们思想这一点时，你们会欣然承认，在他称神为赐诸般恩典的神之后，接着说“召我们进入荣耀”，而非进入恩典，是更可取的，因为那最配得上伟大的赐诸般恩典之神；因为那赐诸般恩典的神，应在祂开始向我们显明祂恩典的第一刻，就赐下祂曾意图赐予的全部恩典。</w:t>
      </w:r>
    </w:p>
    <w:p w14:paraId="6D54E651">
      <w:pPr>
        <w:rPr>
          <w:rFonts w:hint="eastAsia"/>
        </w:rPr>
      </w:pPr>
      <w:r>
        <w:rPr>
          <w:rFonts w:hint="eastAsia"/>
        </w:rPr>
        <w:t>This is to act like the God of all grace indeed, and therefore it is most properly said, 'The God of all grace hath called us to glory.'</w:t>
      </w:r>
    </w:p>
    <w:p w14:paraId="354EE2C0">
      <w:pPr>
        <w:rPr>
          <w:rFonts w:hint="eastAsia"/>
        </w:rPr>
      </w:pPr>
      <w:r>
        <w:rPr>
          <w:rFonts w:hint="eastAsia"/>
        </w:rPr>
        <w:t>这确实是像赐诸般恩典的神那样行事，因此，最恰当地说，“赐诸般恩典的神召我们进入荣耀。”</w:t>
      </w:r>
    </w:p>
    <w:p w14:paraId="70186CF6">
      <w:pPr>
        <w:rPr>
          <w:rFonts w:hint="eastAsia"/>
        </w:rPr>
      </w:pPr>
    </w:p>
    <w:p w14:paraId="1E6D040A">
      <w:pPr>
        <w:rPr>
          <w:rFonts w:hint="eastAsia"/>
        </w:rPr>
      </w:pPr>
      <w:r>
        <w:rPr>
          <w:rFonts w:hint="eastAsia"/>
        </w:rPr>
        <w:t>And here let us stand and wonder at this his dispensation, that after he should have done this so great and so strange an act, once for all, that thereafter his design and ordination should be to set out at once, temptations, oppositions, difficulties to encounter, and conflict withal; and for him to overcome for us and by us, and this for the space of many years to come after, between this his estating us into glory, in respect of right, and that other of our possession of it.</w:t>
      </w:r>
    </w:p>
    <w:p w14:paraId="1D43310E">
      <w:pPr>
        <w:rPr>
          <w:rFonts w:hint="eastAsia"/>
        </w:rPr>
      </w:pPr>
      <w:r>
        <w:rPr>
          <w:rFonts w:hint="eastAsia"/>
        </w:rPr>
        <w:t>在此，让我们站立并惊奇于祂这施行，即在祂一劳永逸地行了这如此伟大而又奇特的事之后，此后祂的设计和命定，竟是立刻摆出试探、反对、困难来遭遇并与之冲突；并且由祂为我们并借着我们来胜过，并且这要持续多年，在这祂赋予我们对荣耀的权利，与我们拥有它之间。</w:t>
      </w:r>
    </w:p>
    <w:p w14:paraId="442B9CF5">
      <w:pPr>
        <w:rPr>
          <w:rFonts w:hint="eastAsia"/>
        </w:rPr>
      </w:pPr>
      <w:r>
        <w:rPr>
          <w:rFonts w:hint="eastAsia"/>
        </w:rPr>
        <w:t>Such temptations, as in no appearance might, and were likely, yet would* put the possession of it, so long yet to come, into all hazards, discouragements, and misadventures; and yet he designs it thus to illustrate his grace the more.</w:t>
      </w:r>
    </w:p>
    <w:p w14:paraId="4CB5ADA9">
      <w:pPr>
        <w:rPr>
          <w:rFonts w:hint="eastAsia"/>
        </w:rPr>
      </w:pPr>
      <w:r>
        <w:rPr>
          <w:rFonts w:hint="eastAsia"/>
        </w:rPr>
        <w:t>这样的试探，虽然看起来不可能，却似乎可能，会将那尚未来临的拥有，置于所有危险、灰心和不幸中；然而祂如此设计，是为了更显明祂的恩典。</w:t>
      </w:r>
    </w:p>
    <w:p w14:paraId="0E2DDD2D">
      <w:pPr>
        <w:rPr>
          <w:rFonts w:hint="eastAsia"/>
        </w:rPr>
      </w:pPr>
    </w:p>
    <w:p w14:paraId="398457F5">
      <w:pPr>
        <w:rPr>
          <w:rFonts w:hint="eastAsia"/>
        </w:rPr>
      </w:pPr>
      <w:r>
        <w:rPr>
          <w:rFonts w:hint="eastAsia"/>
        </w:rPr>
        <w:t>I shall give but one parallel instance of the like dealing, which doth illustrate this by way of similitude, and indeed was intended as the type of this very thing.</w:t>
      </w:r>
    </w:p>
    <w:p w14:paraId="30FDD023">
      <w:pPr>
        <w:rPr>
          <w:rFonts w:hint="eastAsia"/>
        </w:rPr>
      </w:pPr>
      <w:r>
        <w:rPr>
          <w:rFonts w:hint="eastAsia"/>
        </w:rPr>
        <w:t>我将只给一个类似对待的平行例子，这例子用比喻的方式说明了这一点，并且事实上，是意图作为这件事的预表。</w:t>
      </w:r>
    </w:p>
    <w:p w14:paraId="304DC454">
      <w:pPr>
        <w:rPr>
          <w:rFonts w:hint="eastAsia"/>
        </w:rPr>
      </w:pPr>
      <w:r>
        <w:rPr>
          <w:rFonts w:hint="eastAsia"/>
        </w:rPr>
        <w:t>God sent Samuel to David whilst he was yet young, keeping of sheep, and anointed him king, 1 Sam. 16:13, in the open view of all his brethren; and by that one solemn act invested him into a visible and yet irrecoverable right of the kingdom of Judah and Israel; and it was the outward part of David's sure mercies, which was the pawn of all the rest, and of his right to the kingdom of heaven.</w:t>
      </w:r>
    </w:p>
    <w:p w14:paraId="12442206">
      <w:pPr>
        <w:rPr>
          <w:rFonts w:hint="eastAsia"/>
        </w:rPr>
      </w:pPr>
      <w:r>
        <w:rPr>
          <w:rFonts w:hint="eastAsia"/>
        </w:rPr>
        <w:t>神差遣撒母耳到大卫那里，那时他还年轻，在牧羊，并膏他为王，《撒母耳记上》16章13节，是在他所有弟兄的公开注视下；并且借着那一个庄严的行动，赋予了他对犹大和以色列国度可见而又不可撤销的权利；那是大卫确定的慈爱的外在部分，是其余所有，以及他对天国权利的凭据。</w:t>
      </w:r>
    </w:p>
    <w:p w14:paraId="1A4028D2">
      <w:pPr>
        <w:rPr>
          <w:rFonts w:hint="eastAsia"/>
        </w:rPr>
      </w:pPr>
      <w:r>
        <w:rPr>
          <w:rFonts w:hint="eastAsia"/>
        </w:rPr>
        <w:t>And thus God did, as then, so long after, although he suspected the possession of it many years, yet gave it him in the right; and when God had done this, and therewith engaged himself to make it good, and sware not to repent of it, then said God, Let Saul, and all the power of his kingdom, and that whole people that were his subjects (who were generally wicked, and took part with Saul), let them do their worst; and thereupon God exposes this flea, this partridge upon the mountains, that skipped from place to place upon Saul's hunting of him with all the power of that nation, and with all the interest he had in it.</w:t>
      </w:r>
    </w:p>
    <w:p w14:paraId="545A4F5F">
      <w:pPr>
        <w:rPr>
          <w:rFonts w:hint="eastAsia"/>
        </w:rPr>
      </w:pPr>
      <w:r>
        <w:rPr>
          <w:rFonts w:hint="eastAsia"/>
        </w:rPr>
        <w:t>神那时是这样做的，很久以后也是如此，虽然祂怀疑他拥有它多年，却仍赐给他这权利；当神这样做了，并借此承诺要实现它，并发誓不后悔时，神就说，让扫罗，和他国度的所有力量，以及他所有的臣民（他们普遍邪恶，并与扫罗为伍），让他们尽其所能；于是神就将这虼蚤，这山上的鹧鸪，暴露出来，它因扫罗用那民族的所有力量，和他在其中所有的利益，追捕他，而从一处跳到另一处。</w:t>
      </w:r>
    </w:p>
    <w:p w14:paraId="22C1A44F">
      <w:pPr>
        <w:rPr>
          <w:rFonts w:hint="eastAsia"/>
        </w:rPr>
      </w:pPr>
      <w:r>
        <w:rPr>
          <w:rFonts w:hint="eastAsia"/>
        </w:rPr>
        <w:t>Yet still he keeps him and preserves him, in open defiance of him and his Benjamites, and the men of Keilah, and the rest of that rabble, and they might all go cast their caps after him, but take him and destroy him they could not.</w:t>
      </w:r>
    </w:p>
    <w:p w14:paraId="3DD9D077">
      <w:pPr>
        <w:rPr>
          <w:rFonts w:hint="eastAsia"/>
        </w:rPr>
      </w:pPr>
      <w:r>
        <w:rPr>
          <w:rFonts w:hint="eastAsia"/>
        </w:rPr>
        <w:t>然而，祂仍然保守他，护卫他，公然地藐视他和他的便雅悯人，和基伊拉人，以及其余那群乌合之众，他们都可以去追捕他，但捉拿他并毁灭他，他们却不能。</w:t>
      </w:r>
    </w:p>
    <w:p w14:paraId="1765F95D">
      <w:pPr>
        <w:rPr>
          <w:rFonts w:hint="eastAsia"/>
        </w:rPr>
      </w:pPr>
      <w:r>
        <w:rPr>
          <w:rFonts w:hint="eastAsia"/>
        </w:rPr>
        <w:t>'The heathen raged, and the people imagined a vain thing, and yet I have set my King upon my holy hill,' as the psalmist hath it.</w:t>
      </w:r>
    </w:p>
    <w:p w14:paraId="3017F0AC">
      <w:pPr>
        <w:rPr>
          <w:rFonts w:hint="eastAsia"/>
        </w:rPr>
      </w:pPr>
      <w:r>
        <w:rPr>
          <w:rFonts w:hint="eastAsia"/>
        </w:rPr>
        <w:t>“外邦为什么争闹，万民为什么谋算虚妄的事？然而我已立我的君在我的圣山上，”如诗人所说。</w:t>
      </w:r>
    </w:p>
    <w:p w14:paraId="2A2DB202">
      <w:pPr>
        <w:rPr>
          <w:rFonts w:hint="eastAsia"/>
        </w:rPr>
      </w:pPr>
      <w:r>
        <w:rPr>
          <w:rFonts w:hint="eastAsia"/>
        </w:rPr>
        <w:t>And just thus it is that God serves the devil and all our enemies within us, and worldly enemies without us.</w:t>
      </w:r>
    </w:p>
    <w:p w14:paraId="1C125B8E">
      <w:pPr>
        <w:rPr>
          <w:rFonts w:hint="eastAsia"/>
        </w:rPr>
      </w:pPr>
      <w:r>
        <w:rPr>
          <w:rFonts w:hint="eastAsia"/>
        </w:rPr>
        <w:t>神正是如此对待魔鬼和我们里面所有的仇敌，以及我们外面属世的仇敌。</w:t>
      </w:r>
    </w:p>
    <w:p w14:paraId="608D72FD">
      <w:pPr>
        <w:rPr>
          <w:rFonts w:hint="eastAsia"/>
        </w:rPr>
      </w:pPr>
      <w:r>
        <w:rPr>
          <w:rFonts w:hint="eastAsia"/>
        </w:rPr>
        <w:t>He first anoints us by his Spirit in that great solemn act of calling us into glory, and then it is that he pours his Spirit richly on us, and creates us heirs of eternal glory, as it follows there, Titus 3:7.</w:t>
      </w:r>
    </w:p>
    <w:p w14:paraId="21177997">
      <w:pPr>
        <w:rPr>
          <w:rFonts w:hint="eastAsia"/>
        </w:rPr>
      </w:pPr>
      <w:r>
        <w:rPr>
          <w:rFonts w:hint="eastAsia"/>
        </w:rPr>
        <w:t>祂先用祂的灵，在那召我们进入荣耀的伟大庄严行动中膏抹我们，然后祂就将祂的灵丰丰富富地浇灌在我们身上，并创造我们为永恒荣耀的后嗣，如那里接下来说的，《提多书》3章7节。</w:t>
      </w:r>
    </w:p>
    <w:p w14:paraId="20086A65">
      <w:pPr>
        <w:rPr>
          <w:rFonts w:hint="eastAsia"/>
        </w:rPr>
      </w:pPr>
      <w:r>
        <w:rPr>
          <w:rFonts w:hint="eastAsia"/>
        </w:rPr>
        <w:t>He gives his Spirit commission to dwell in us, to look to us, but reserves our possession of it unto a further time; and the attaining thereof shall be a work of time; and in that interim or space he lets loose all those enemies upon us, leaves us to the hardest wrestlings and fightings with them, and those accompanied with innumerable hazards of our being overcome.</w:t>
      </w:r>
    </w:p>
    <w:p w14:paraId="6158A4AD">
      <w:pPr>
        <w:rPr>
          <w:rFonts w:hint="eastAsia"/>
        </w:rPr>
      </w:pPr>
      <w:r>
        <w:rPr>
          <w:rFonts w:hint="eastAsia"/>
        </w:rPr>
        <w:t>祂差遣祂的灵住在我们里面，看顾我们，却将我们拥有它，保留到更晚的时候；并且达到它，将是时间的工作；在那期间，祂就将所有那些仇敌释放出来攻击我们，让我们与他们作最艰难的摔跤和争斗，并且那些争斗伴随着我们被胜过的无数危险。</w:t>
      </w:r>
    </w:p>
    <w:p w14:paraId="105617FD">
      <w:pPr>
        <w:rPr>
          <w:rFonts w:hint="eastAsia"/>
        </w:rPr>
      </w:pPr>
      <w:r>
        <w:rPr>
          <w:rFonts w:hint="eastAsia"/>
        </w:rPr>
        <w:t>And yet so waking and omnipotent is the eye and hand of God over us and upon us, that still he either strengthens us at the instant, or restores us if we be led captive.</w:t>
      </w:r>
    </w:p>
    <w:p w14:paraId="372718C0">
      <w:pPr>
        <w:rPr>
          <w:rFonts w:hint="eastAsia"/>
        </w:rPr>
      </w:pPr>
      <w:r>
        <w:rPr>
          <w:rFonts w:hint="eastAsia"/>
        </w:rPr>
        <w:t>然而，神对我们的眼和手，是如此警醒和全能，以致祂仍或是在瞬间坚固我们，或是在我们被掳时恢复我们。</w:t>
      </w:r>
    </w:p>
    <w:p w14:paraId="767F1F97">
      <w:pPr>
        <w:rPr>
          <w:rFonts w:hint="eastAsia"/>
        </w:rPr>
      </w:pPr>
    </w:p>
    <w:p w14:paraId="38B3BE21">
      <w:pPr>
        <w:rPr>
          <w:rFonts w:hint="eastAsia"/>
        </w:rPr>
      </w:pPr>
      <w:r>
        <w:rPr>
          <w:rFonts w:hint="eastAsia"/>
        </w:rPr>
        <w:t>Now let us see what arguments and powerful inferences of security this one topic will afford us.</w:t>
      </w:r>
    </w:p>
    <w:p w14:paraId="4F75A9CE">
      <w:pPr>
        <w:rPr>
          <w:rFonts w:hint="eastAsia"/>
        </w:rPr>
      </w:pPr>
      <w:r>
        <w:rPr>
          <w:rFonts w:hint="eastAsia"/>
        </w:rPr>
        <w:t>现在让我们看看，这个主题将为我们提供什么论据和有力的安全推论。</w:t>
      </w:r>
    </w:p>
    <w:p w14:paraId="24E37E76">
      <w:pPr>
        <w:rPr>
          <w:rFonts w:hint="eastAsia"/>
        </w:rPr>
      </w:pPr>
    </w:p>
    <w:p w14:paraId="16094668">
      <w:pPr>
        <w:rPr>
          <w:rFonts w:hint="eastAsia"/>
        </w:rPr>
      </w:pPr>
      <w:r>
        <w:rPr>
          <w:rFonts w:hint="eastAsia"/>
        </w:rPr>
        <w:t>First, All grant that if we were in glory and the possession of it, that then sin and devils could not dispossess us nor endanger us.</w:t>
      </w:r>
    </w:p>
    <w:p w14:paraId="3B5B1219">
      <w:pPr>
        <w:rPr>
          <w:rFonts w:hint="eastAsia"/>
        </w:rPr>
      </w:pPr>
      <w:r>
        <w:rPr>
          <w:rFonts w:hint="eastAsia"/>
        </w:rPr>
        <w:t>第一，所有人都承认，如果我们已在荣耀中并拥有它，那么罪和魔鬼就不能剥夺我们，也不能危及我们。</w:t>
      </w:r>
    </w:p>
    <w:p w14:paraId="06C97EB0">
      <w:pPr>
        <w:rPr>
          <w:rFonts w:hint="eastAsia"/>
        </w:rPr>
      </w:pPr>
      <w:r>
        <w:rPr>
          <w:rFonts w:hint="eastAsia"/>
        </w:rPr>
        <w:t>Now in truth it comes all to one as to point of certainty and security; although right to and possession of that glory are infinitely distant as to the matter of joy and enjoyment; for by giving us the right, God hath engaged all that is in him to bring us to the possession, and not to suffer an act which was done by him as a God of all grace ever to be frustrate.</w:t>
      </w:r>
    </w:p>
    <w:p w14:paraId="49DB282D">
      <w:pPr>
        <w:rPr>
          <w:rFonts w:hint="eastAsia"/>
        </w:rPr>
      </w:pPr>
      <w:r>
        <w:rPr>
          <w:rFonts w:hint="eastAsia"/>
        </w:rPr>
        <w:t>现在，事实上，就确定性和安全而言，这完全是一回事；虽然对那荣耀的权利和拥有，在喜乐和享受上是无限遥远的；因为，借着赐给我们权利，神已将祂里面所有的一切都投入其中，要带领我们到拥有，并且不容许一个由祂作为赐诸般恩典之神所行的行动，会落空。</w:t>
      </w:r>
    </w:p>
    <w:p w14:paraId="4324647A">
      <w:pPr>
        <w:rPr>
          <w:rFonts w:hint="eastAsia"/>
        </w:rPr>
      </w:pPr>
    </w:p>
    <w:p w14:paraId="2C284C73">
      <w:pPr>
        <w:rPr>
          <w:rFonts w:hint="eastAsia"/>
        </w:rPr>
      </w:pPr>
      <w:r>
        <w:rPr>
          <w:rFonts w:hint="eastAsia"/>
        </w:rPr>
        <w:t>Second argument.</w:t>
      </w:r>
    </w:p>
    <w:p w14:paraId="2FDCC597">
      <w:pPr>
        <w:rPr>
          <w:rFonts w:hint="eastAsia"/>
        </w:rPr>
      </w:pPr>
      <w:r>
        <w:rPr>
          <w:rFonts w:hint="eastAsia"/>
        </w:rPr>
        <w:t>第二个论据。</w:t>
      </w:r>
    </w:p>
    <w:p w14:paraId="661E380D">
      <w:pPr>
        <w:rPr>
          <w:rFonts w:hint="eastAsia"/>
        </w:rPr>
      </w:pPr>
      <w:r>
        <w:rPr>
          <w:rFonts w:hint="eastAsia"/>
        </w:rPr>
        <w:t>If at first he gives the greatest and utmost (the greatest that can be given, as right to glory is), then certainly he gives all that serves to the attainment, unto the uttermost he can give; and the reason thereof further is, because all that which conduceth to bring us thither is less than the right to that glory.</w:t>
      </w:r>
    </w:p>
    <w:p w14:paraId="70F1BE6D">
      <w:pPr>
        <w:rPr>
          <w:rFonts w:hint="eastAsia"/>
        </w:rPr>
      </w:pPr>
      <w:r>
        <w:rPr>
          <w:rFonts w:hint="eastAsia"/>
        </w:rPr>
        <w:t>如果祂起初就赐下最大和最极致的（所能赐下的最大的，如对荣耀的权利），那么，祂必定赐下所有有助于达到它的，达到祂所能赐的极致；其原因再者是，因为所有有助于带领我们到那里的，都小于对那荣耀的权利。</w:t>
      </w:r>
    </w:p>
    <w:p w14:paraId="38585B14">
      <w:pPr>
        <w:rPr>
          <w:rFonts w:hint="eastAsia"/>
        </w:rPr>
      </w:pPr>
      <w:r>
        <w:rPr>
          <w:rFonts w:hint="eastAsia"/>
        </w:rPr>
        <w:t>Now as in 2 Thes. 2:13, 14, 'Beloved of the Lord, because God hath from the beginning chosen you to salvation, through sanctification of the Spirit, and belief of the truth; whereunto he called you by our gospel, to the obtaining of the glory of our Lord Jesus Christ.'</w:t>
      </w:r>
    </w:p>
    <w:p w14:paraId="7A480447">
      <w:pPr>
        <w:rPr>
          <w:rFonts w:hint="eastAsia"/>
        </w:rPr>
      </w:pPr>
      <w:r>
        <w:rPr>
          <w:rFonts w:hint="eastAsia"/>
        </w:rPr>
        <w:t>现在，如在《帖撒罗尼迦后书》2章13、14节，“主所爱的弟兄们哪，我们本该常为你们感谢神；因为祂从起初拣选了你们，叫你们因信真道，又被圣灵感动，成为圣洁，能以得救。神借我们所传的福音召你们到这地步，好得着我们主耶稣基督的荣光。”</w:t>
      </w:r>
    </w:p>
    <w:p w14:paraId="4FE3A8CF">
      <w:pPr>
        <w:rPr>
          <w:rFonts w:hint="eastAsia"/>
        </w:rPr>
      </w:pPr>
      <w:r>
        <w:rPr>
          <w:rFonts w:hint="eastAsia"/>
        </w:rPr>
        <w:t>Faith and holiness they are the means, glory and salvation the end of those means.</w:t>
      </w:r>
    </w:p>
    <w:p w14:paraId="209DB173">
      <w:pPr>
        <w:rPr>
          <w:rFonts w:hint="eastAsia"/>
        </w:rPr>
      </w:pPr>
      <w:r>
        <w:rPr>
          <w:rFonts w:hint="eastAsia"/>
        </w:rPr>
        <w:t>信心和圣洁是手段，荣耀和救恩是那些手段的目的。</w:t>
      </w:r>
    </w:p>
    <w:p w14:paraId="7D6CC072">
      <w:pPr>
        <w:rPr>
          <w:rFonts w:hint="eastAsia"/>
        </w:rPr>
      </w:pPr>
      <w:r>
        <w:rPr>
          <w:rFonts w:hint="eastAsia"/>
        </w:rPr>
        <w:t>God chooses to carry us through those means unto this, as the end of all.</w:t>
      </w:r>
    </w:p>
    <w:p w14:paraId="7BCCB766">
      <w:pPr>
        <w:rPr>
          <w:rFonts w:hint="eastAsia"/>
        </w:rPr>
      </w:pPr>
      <w:r>
        <w:rPr>
          <w:rFonts w:hint="eastAsia"/>
        </w:rPr>
        <w:t>神选择带领我们经过那些手段，达到这个，作为一切的目的。</w:t>
      </w:r>
    </w:p>
    <w:p w14:paraId="14EDEDE8">
      <w:pPr>
        <w:rPr>
          <w:rFonts w:hint="eastAsia"/>
        </w:rPr>
      </w:pPr>
      <w:r>
        <w:rPr>
          <w:rFonts w:hint="eastAsia"/>
        </w:rPr>
        <w:t>Now if God, besides his choice of us from the beginning unto the end, will be pleased to instate us into the right of that glory by calling us, this being infinitely a greater matter, and a privilege far beyond the giving us those means themselves, then certainly he will bestow those means effectually upon us, and carry us through those means unto that glory.</w:t>
      </w:r>
    </w:p>
    <w:p w14:paraId="250F5055">
      <w:pPr>
        <w:rPr>
          <w:rFonts w:hint="eastAsia"/>
        </w:rPr>
      </w:pPr>
      <w:r>
        <w:rPr>
          <w:rFonts w:hint="eastAsia"/>
        </w:rPr>
        <w:t>现在，如果神，除了祂从始至终拣选我们之外，还乐意借着呼召我们，赋予我们对那荣耀的权利，这既是无限更大的事，并且是一个远超过赐给我们那些手段本身的特权，那么，祂必定将那些手段有效地赐给我们，并带领我们经过那些手段，进入那荣耀。</w:t>
      </w:r>
    </w:p>
    <w:p w14:paraId="143F4BBF">
      <w:pPr>
        <w:rPr>
          <w:rFonts w:hint="eastAsia"/>
        </w:rPr>
      </w:pPr>
      <w:r>
        <w:rPr>
          <w:rFonts w:hint="eastAsia"/>
        </w:rPr>
        <w:t>He will not stick, after he hath given the greatest, to give that which is a little more, and which is to follow in order to the obtaining of it.</w:t>
      </w:r>
    </w:p>
    <w:p w14:paraId="32A20C15">
      <w:pPr>
        <w:rPr>
          <w:rFonts w:hint="eastAsia"/>
        </w:rPr>
      </w:pPr>
      <w:r>
        <w:rPr>
          <w:rFonts w:hint="eastAsia"/>
        </w:rPr>
        <w:t>祂既已赐下最大的，就不会在赐下那稍微多一点，并且是为得着它而要跟从的，上犹豫。</w:t>
      </w:r>
    </w:p>
    <w:p w14:paraId="7C5238BA">
      <w:pPr>
        <w:rPr>
          <w:rFonts w:hint="eastAsia"/>
        </w:rPr>
      </w:pPr>
      <w:r>
        <w:rPr>
          <w:rFonts w:hint="eastAsia"/>
        </w:rPr>
        <w:t>I argue this from the greater to the lesser, for so the apostle argues concerning God's giving Christ to die for us: Rom. 8:32, 'He that spared not his own Son, but delivered him up for us all, how shall he not with him also freely give us all things?'</w:t>
      </w:r>
    </w:p>
    <w:p w14:paraId="2700B0D0">
      <w:pPr>
        <w:rPr>
          <w:rFonts w:hint="eastAsia"/>
        </w:rPr>
      </w:pPr>
      <w:r>
        <w:rPr>
          <w:rFonts w:hint="eastAsia"/>
        </w:rPr>
        <w:t>我从大到小来论证这一点，因为使徒正是如此论证神赐基督为我们死的事：《罗马书》8章32节，“神既不爱惜自己的儿子，为我们众人舍了，岂不也把万物和祂一同白白地赐给我们吗？”</w:t>
      </w:r>
    </w:p>
    <w:p w14:paraId="25648591">
      <w:pPr>
        <w:rPr>
          <w:rFonts w:hint="eastAsia"/>
        </w:rPr>
      </w:pPr>
      <w:r>
        <w:rPr>
          <w:rFonts w:hint="eastAsia"/>
        </w:rPr>
        <w:t>A right to glory given at calling is more than calling itself, and faith and holiness that is to follow, to bring us to the obtaining of that glory: Ps. 84:11, 'The Lord will give grace and glory, and no good thing will he withhold;' that is, that doth serve effectually to work grace, and that will bring us to glory.</w:t>
      </w:r>
    </w:p>
    <w:p w14:paraId="681A1281">
      <w:pPr>
        <w:rPr>
          <w:rFonts w:hint="eastAsia"/>
        </w:rPr>
      </w:pPr>
      <w:r>
        <w:rPr>
          <w:rFonts w:hint="eastAsia"/>
        </w:rPr>
        <w:t>在呼召时赐予对荣耀的权利，超过呼召本身，以及将要跟从的信心和圣洁，以带领我们得着那荣耀：《诗篇》84篇11节，“耶和华要赐下恩惠和荣耀，祂未尝留下一样好处”；也就是说，那能有效地作成恩典，并能带领我们进入荣耀。</w:t>
      </w:r>
    </w:p>
    <w:p w14:paraId="3A773285">
      <w:pPr>
        <w:rPr>
          <w:rFonts w:hint="eastAsia"/>
        </w:rPr>
      </w:pPr>
      <w:r>
        <w:rPr>
          <w:rFonts w:hint="eastAsia"/>
        </w:rPr>
        <w:t>Add,</w:t>
      </w:r>
    </w:p>
    <w:p w14:paraId="04912754">
      <w:pPr>
        <w:rPr>
          <w:rFonts w:hint="eastAsia"/>
        </w:rPr>
      </w:pPr>
      <w:r>
        <w:rPr>
          <w:rFonts w:hint="eastAsia"/>
        </w:rPr>
        <w:t>加上，</w:t>
      </w:r>
    </w:p>
    <w:p w14:paraId="5B3AC170">
      <w:pPr>
        <w:rPr>
          <w:rFonts w:hint="eastAsia"/>
        </w:rPr>
      </w:pPr>
    </w:p>
    <w:p w14:paraId="413FFC65">
      <w:pPr>
        <w:rPr>
          <w:rFonts w:hint="eastAsia"/>
        </w:rPr>
      </w:pPr>
      <w:r>
        <w:rPr>
          <w:rFonts w:hint="eastAsia"/>
        </w:rPr>
        <w:t>Thirdly, How little a space or while there is between thy calling (especially thee at the present) and the possession of that glory, and how the Scriptures, speaking of this space, how small a matter in God's account they make it for him to keep thee in that mean while, though to us it is a greater while; and therefore it is said we have need of patience: Heb. 10:36, 37, 'For ye have need of patience, that, after ye have done the will of God, ye might receive the promises: for yet a little while, and he that shall come will come, and will not tarry.'</w:t>
      </w:r>
    </w:p>
    <w:p w14:paraId="3C9706EB">
      <w:pPr>
        <w:rPr>
          <w:rFonts w:hint="eastAsia"/>
        </w:rPr>
      </w:pPr>
      <w:r>
        <w:rPr>
          <w:rFonts w:hint="eastAsia"/>
        </w:rPr>
        <w:t>第三，在你的呼召（特别是你现在）与拥有那荣耀之间，有多么短暂的时间，圣经说到这段时间时，在神的计算中，他们将祂在这期间保守你，看作是多么微不足道的事，虽然对我们来说，那是一段更长的时间；因此，经上说我们需要忍耐：《希伯来书》10章36、37节，“你们必须忍耐，使你们行完了神的旨意，就可以得着所应许的。因为还有一点点时候，那要来的就来，并不迟延。”</w:t>
      </w:r>
    </w:p>
    <w:p w14:paraId="6388659F">
      <w:pPr>
        <w:rPr>
          <w:rFonts w:hint="eastAsia"/>
        </w:rPr>
      </w:pPr>
      <w:r>
        <w:rPr>
          <w:rFonts w:hint="eastAsia"/>
        </w:rPr>
        <w:t>It is but a little space wherein thou art in danger, and which thou shalt be tempted in.</w:t>
      </w:r>
    </w:p>
    <w:p w14:paraId="04799B77">
      <w:pPr>
        <w:rPr>
          <w:rFonts w:hint="eastAsia"/>
        </w:rPr>
      </w:pPr>
      <w:r>
        <w:rPr>
          <w:rFonts w:hint="eastAsia"/>
        </w:rPr>
        <w:t>你所处的危险，你将受试探的时间，不过是短暂的。</w:t>
      </w:r>
    </w:p>
    <w:p w14:paraId="11AF47A0">
      <w:pPr>
        <w:rPr>
          <w:rFonts w:hint="eastAsia"/>
        </w:rPr>
      </w:pPr>
      <w:r>
        <w:rPr>
          <w:rFonts w:hint="eastAsia"/>
        </w:rPr>
        <w:t>Now our great and all-wise God relieves himself thereby against thy present sinfulness, that doth fall out in this mean time, and against thy falls and thy backslidings.</w:t>
      </w:r>
    </w:p>
    <w:p w14:paraId="6DBFCBD5">
      <w:pPr>
        <w:rPr>
          <w:rFonts w:hint="eastAsia"/>
        </w:rPr>
      </w:pPr>
      <w:r>
        <w:rPr>
          <w:rFonts w:hint="eastAsia"/>
        </w:rPr>
        <w:t>现在，我们伟大而全智的神，借此来纾解祂自己，抵挡你在这期间发生的现时罪恶，以及你的跌倒和你的背道。</w:t>
      </w:r>
    </w:p>
    <w:p w14:paraId="4F1ED0CE">
      <w:pPr>
        <w:rPr>
          <w:rFonts w:hint="eastAsia"/>
        </w:rPr>
      </w:pPr>
      <w:r>
        <w:rPr>
          <w:rFonts w:hint="eastAsia"/>
        </w:rPr>
        <w:t>For, thinks he with himself, yet a little while, and I shall have thee perfectly holy with me in glory, a spirit made perfect shortly, and it is but my own dispensation to have thee thus imperfectly holy in the mean time, and thus sinful; but, if there had been an absolute danger in it, I would instantly rather have taken thee up to myself, as I have done many children of mine soon after their conversion.</w:t>
      </w:r>
    </w:p>
    <w:p w14:paraId="455865E2">
      <w:pPr>
        <w:rPr>
          <w:rFonts w:hint="eastAsia"/>
        </w:rPr>
      </w:pPr>
      <w:r>
        <w:rPr>
          <w:rFonts w:hint="eastAsia"/>
        </w:rPr>
        <w:t>因为，祂自己心里想，再过一会儿，我就会有你与我在荣耀中完全圣洁，一个不久将成全的灵，并且，让你在这期间如此不完全圣洁，如此罪恶，不过是我自己的施行；但是，如果其中有绝对的危险，我宁愿立刻将你接到我这里来，如我曾对我的许多儿女，在他们归正后不久所做的。</w:t>
      </w:r>
    </w:p>
    <w:p w14:paraId="06D4162E">
      <w:pPr>
        <w:rPr>
          <w:rFonts w:hint="eastAsia"/>
        </w:rPr>
      </w:pPr>
      <w:r>
        <w:rPr>
          <w:rFonts w:hint="eastAsia"/>
        </w:rPr>
        <w:t>And if God calls upon us for patience for that little while we are to live, as in Heb. 10:36, 37, himself will have it much more.</w:t>
      </w:r>
    </w:p>
    <w:p w14:paraId="66085BB6">
      <w:pPr>
        <w:rPr>
          <w:rFonts w:hint="eastAsia"/>
        </w:rPr>
      </w:pPr>
      <w:r>
        <w:rPr>
          <w:rFonts w:hint="eastAsia"/>
        </w:rPr>
        <w:t>如果神呼吁我们，为我们所要活的那短暂时间忍耐，如在《希伯来书》10章36、37节，祂自己会更有忍耐。</w:t>
      </w:r>
    </w:p>
    <w:p w14:paraId="06F9A31B">
      <w:pPr>
        <w:rPr>
          <w:rFonts w:hint="eastAsia"/>
        </w:rPr>
      </w:pPr>
      <w:r>
        <w:rPr>
          <w:rFonts w:hint="eastAsia"/>
        </w:rPr>
        <w:t>And for the glory of his justice, God can and doth bear with the vessels of wrath whilst they are fitting for destruction; much more can he and will he have patience on a vessel of mercy whom himself is fitting and preparing by all those temptations all that while for glory.</w:t>
      </w:r>
    </w:p>
    <w:p w14:paraId="17F2C6DF">
      <w:pPr>
        <w:rPr>
          <w:rFonts w:hint="eastAsia"/>
        </w:rPr>
      </w:pPr>
      <w:r>
        <w:rPr>
          <w:rFonts w:hint="eastAsia"/>
        </w:rPr>
        <w:t>为了祂公义的荣耀，神能并且确实，在忿怒的器皿预备遭毁灭时，忍耐他们；更何况，祂能并且将会，对一个祂自己在那期间，借着所有那些试探，正在预备并装备进入荣耀的怜悯的器皿，有忍耐。</w:t>
      </w:r>
    </w:p>
    <w:p w14:paraId="027AF5B0">
      <w:pPr>
        <w:rPr>
          <w:rFonts w:hint="eastAsia"/>
        </w:rPr>
      </w:pPr>
      <w:r>
        <w:rPr>
          <w:rFonts w:hint="eastAsia"/>
        </w:rPr>
        <w:t>As Rom. 9:22, 23, 'What if God, willing to shew his wrath, and to make his power known, endured with much long-suffering the vessels of wrath fitted to destruction: and that he might make known the riches of his glory on the vessels of mercy, which he had afore prepared unto glory?'</w:t>
      </w:r>
    </w:p>
    <w:p w14:paraId="61A5DF88">
      <w:pPr>
        <w:rPr>
          <w:rFonts w:hint="eastAsia"/>
        </w:rPr>
      </w:pPr>
      <w:r>
        <w:rPr>
          <w:rFonts w:hint="eastAsia"/>
        </w:rPr>
        <w:t>如《罗马书》9章22、23节，“倘若神要显明祂的忿怒，彰显祂的权能，就多多忍耐宽容那可怒预备遭毁灭的器皿，又要将祂丰盛的荣耀彰显在那蒙怜悯早预备得荣耀的器皿上呢？”</w:t>
      </w:r>
    </w:p>
    <w:p w14:paraId="0DB4AABE">
      <w:pPr>
        <w:rPr>
          <w:rFonts w:hint="eastAsia"/>
        </w:rPr>
      </w:pPr>
      <w:r>
        <w:rPr>
          <w:rFonts w:hint="eastAsia"/>
        </w:rPr>
        <w:t>Pure grace is of a much more long-suffering temper and disposition than mercy mixed with eternal justice in the end.</w:t>
      </w:r>
    </w:p>
    <w:p w14:paraId="2F0838BD">
      <w:pPr>
        <w:rPr>
          <w:rFonts w:hint="eastAsia"/>
        </w:rPr>
      </w:pPr>
      <w:r>
        <w:rPr>
          <w:rFonts w:hint="eastAsia"/>
        </w:rPr>
        <w:t>纯粹的恩典，比最终与永恒公义混合的怜悯，有更长久的忍耐性情。</w:t>
      </w:r>
    </w:p>
    <w:p w14:paraId="2B1E0B44">
      <w:pPr>
        <w:rPr>
          <w:rFonts w:hint="eastAsia"/>
        </w:rPr>
      </w:pPr>
      <w:r>
        <w:rPr>
          <w:rFonts w:hint="eastAsia"/>
        </w:rPr>
        <w:t>And he hath to relieve him that idea or picture of what thou shalt be shortly to him; and besides, hath the foresight of thy returnings back again to him from all thy backslidings with a heart broken, and made more holy ere thou diest.</w:t>
      </w:r>
    </w:p>
    <w:p w14:paraId="13A39C23">
      <w:pPr>
        <w:rPr>
          <w:rFonts w:hint="eastAsia"/>
        </w:rPr>
      </w:pPr>
      <w:r>
        <w:rPr>
          <w:rFonts w:hint="eastAsia"/>
        </w:rPr>
        <w:t>祂有那个你不久将要成为怎样的观念或图画，来纾解祂；此外，祂也预见你将从你所有的背道中，带着破碎的心，并在你死前变得更圣洁，回到祂那里。</w:t>
      </w:r>
    </w:p>
    <w:p w14:paraId="550CAB10">
      <w:pPr>
        <w:rPr>
          <w:rFonts w:hint="eastAsia"/>
        </w:rPr>
      </w:pPr>
    </w:p>
    <w:p w14:paraId="3B71BE41">
      <w:pPr>
        <w:rPr>
          <w:rFonts w:hint="eastAsia"/>
        </w:rPr>
      </w:pPr>
      <w:r>
        <w:rPr>
          <w:rFonts w:hint="eastAsia"/>
        </w:rPr>
        <w:t>Let us please ourselves a little with so delightful a view as the prospect of that one place, Eph. 5, as to these purposes: ver. 25–27, 'Husbands, love your wives, as Christ loved his church, and gave himself for it; that he might sanctify and cleanse it with the washing of water by the word; that he might present it to himself a glorious church, not having spot, or wrinkle, or any such thing; but that it should be holy, without blemish.'</w:t>
      </w:r>
    </w:p>
    <w:p w14:paraId="40BC74FA">
      <w:pPr>
        <w:rPr>
          <w:rFonts w:hint="eastAsia"/>
        </w:rPr>
      </w:pPr>
      <w:r>
        <w:rPr>
          <w:rFonts w:hint="eastAsia"/>
        </w:rPr>
        <w:t>让我们用如此令人愉悦的景象，即《以弗所书》第五章的展望，就这些目的，来取悦我们自己片刻：第25-27节，“你们作丈夫的，要爱你们的妻子，正如基督爱教会，为教会舍己；要用水借着道，把教会洗净，成为圣洁，可以献给自己，作个荣耀的教会，毫无玷污、皱纹等类的病，乃是圣洁没有瑕疵的。”</w:t>
      </w:r>
    </w:p>
    <w:p w14:paraId="6FE21C79">
      <w:pPr>
        <w:rPr>
          <w:rFonts w:hint="eastAsia"/>
        </w:rPr>
      </w:pPr>
      <w:r>
        <w:rPr>
          <w:rFonts w:hint="eastAsia"/>
        </w:rPr>
        <w:t>I shall take up the series of these words, so far as they serve to this purpose; thus, (1.) The church in this world is supposed to be full of loathsomeness and filthiness to Christ, and therefore Christ is fain continually to be cleansing it, as with water, by his word, virtuous, Spiritful water, which searches into and fetches out all sorts of corruptions, though never so inward, of which also the prophet Ezekiel‚ 36:25, speaks: 'I will sprinkle clean water upon you, and you shall be clean from all your filthiness,' &amp;c.; and analogously to this, in the 26th verse, 'A new heart also will I give you, and a new spirit will I put within you; and I will take away the stony heart out of your flesh, and I will give you an heart of flesh.'</w:t>
      </w:r>
    </w:p>
    <w:p w14:paraId="7CF60D76">
      <w:pPr>
        <w:rPr>
          <w:rFonts w:hint="eastAsia"/>
        </w:rPr>
      </w:pPr>
      <w:r>
        <w:rPr>
          <w:rFonts w:hint="eastAsia"/>
        </w:rPr>
        <w:t>我将就其服务于此目的，而拾起这些话的系列；如此，（1.）教会在这世上，被假设为对基督是充满可憎和污秽的，因此基督不得不持续地洁净它，如用水，借着祂的道，有美德、有灵的水，这水探查并取出所有种类的败坏，无论多么内在，先知以西结书36章25节也说到这点：“我要洒清水在你们身上，你们就洁净了。我要洁净你们，使你们脱离一切的污秽，”等等；与此类似，在第26节，“我也要赐给你们一个新心，将新灵放在你们里面，又从你们的肉体中除掉石心，赐给你们肉心。”</w:t>
      </w:r>
    </w:p>
    <w:p w14:paraId="14CC5AFD">
      <w:pPr>
        <w:rPr>
          <w:rFonts w:hint="eastAsia"/>
        </w:rPr>
      </w:pPr>
      <w:r>
        <w:rPr>
          <w:rFonts w:hint="eastAsia"/>
        </w:rPr>
        <w:t>And it is spoken of cleansing us by sanctification, as is there expressed, and as by water with the word.</w:t>
      </w:r>
    </w:p>
    <w:p w14:paraId="77DB04F8">
      <w:pPr>
        <w:rPr>
          <w:rFonts w:hint="eastAsia"/>
        </w:rPr>
      </w:pPr>
      <w:r>
        <w:rPr>
          <w:rFonts w:hint="eastAsia"/>
        </w:rPr>
        <w:t>这是论到借着成圣来洁净我们，如那里所表达的，以及借着道的水。</w:t>
      </w:r>
    </w:p>
    <w:p w14:paraId="2B71AE5F">
      <w:pPr>
        <w:rPr>
          <w:rFonts w:hint="eastAsia"/>
        </w:rPr>
      </w:pPr>
      <w:r>
        <w:rPr>
          <w:rFonts w:hint="eastAsia"/>
        </w:rPr>
        <w:t>It imports it also as distinct from justification, as elsewhere when it is said, 'he came by water and blood.'</w:t>
      </w:r>
    </w:p>
    <w:p w14:paraId="78D45A96">
      <w:pPr>
        <w:rPr>
          <w:rFonts w:hint="eastAsia"/>
        </w:rPr>
      </w:pPr>
      <w:r>
        <w:rPr>
          <w:rFonts w:hint="eastAsia"/>
        </w:rPr>
        <w:t>它也意味着它与称义不同，如别处所说，“祂是借着水和血来的。”</w:t>
      </w:r>
    </w:p>
    <w:p w14:paraId="0CF4C7C1">
      <w:pPr>
        <w:rPr>
          <w:rFonts w:hint="eastAsia"/>
        </w:rPr>
      </w:pPr>
      <w:r>
        <w:rPr>
          <w:rFonts w:hint="eastAsia"/>
        </w:rPr>
        <w:t>Water is specified as the cause of sanctifying, and as made distinct from his blood, as the meritorious cause of justifying us.</w:t>
      </w:r>
    </w:p>
    <w:p w14:paraId="5F091085">
      <w:pPr>
        <w:rPr>
          <w:rFonts w:hint="eastAsia"/>
        </w:rPr>
      </w:pPr>
      <w:r>
        <w:rPr>
          <w:rFonts w:hint="eastAsia"/>
        </w:rPr>
        <w:t>水被指明为成圣的原因，并与祂的血，即我们称义的功德原因，有所区别。</w:t>
      </w:r>
    </w:p>
    <w:p w14:paraId="6B164635">
      <w:pPr>
        <w:rPr>
          <w:rFonts w:hint="eastAsia"/>
        </w:rPr>
      </w:pPr>
      <w:r>
        <w:rPr>
          <w:rFonts w:hint="eastAsia"/>
        </w:rPr>
        <w:t>(2.) He in the mean time hath in his eye and thoughts how glorious a church he means to make her one day, not having one spot or wrinkle, or any such thing; which is spoken, (3.) to insinuate how much he relieves himself with what will be the end of his work of cleansing her, as all artists use to do.</w:t>
      </w:r>
    </w:p>
    <w:p w14:paraId="52194103">
      <w:pPr>
        <w:rPr>
          <w:rFonts w:hint="eastAsia"/>
        </w:rPr>
      </w:pPr>
      <w:r>
        <w:rPr>
          <w:rFonts w:hint="eastAsia"/>
        </w:rPr>
        <w:t>（2.）他同时，心里和思想中，都有他意图有一天要将她造成何等荣耀的教会，没有一点玷污或皱纹，或任何这样的事；这说，（3.）是为了暗示他如何用洁净她的工作将要有的结局，来纾解自己，如所有艺术家常做的一样。</w:t>
      </w:r>
    </w:p>
    <w:p w14:paraId="3E7346C8">
      <w:pPr>
        <w:rPr>
          <w:rFonts w:hint="eastAsia"/>
        </w:rPr>
      </w:pPr>
      <w:r>
        <w:rPr>
          <w:rFonts w:hint="eastAsia"/>
        </w:rPr>
        <w:t>And, (4.) he hath in his eye the time, and the few years until that day, namely, at death, for then it is he means to present us to himself, and to his Father, with great joy, as you have it in Jude's epistle, and Col. 1:25: 'Whereof I am made a minister, according to the dispensation of God, which is given to me for you, to fulfil the word of God.'</w:t>
      </w:r>
    </w:p>
    <w:p w14:paraId="663CF5C8">
      <w:pPr>
        <w:rPr>
          <w:rFonts w:hint="eastAsia"/>
        </w:rPr>
      </w:pPr>
      <w:r>
        <w:rPr>
          <w:rFonts w:hint="eastAsia"/>
        </w:rPr>
        <w:t>并且，（4.）祂心里有时间，和到那日之前的少数几年，即，在死亡时，因为那时祂意图将我们献给自己，和祂的父，带着大喜乐，如你们在犹大书和《歌罗西书》1章25节所见的：“我作了这教会的执事，是照神为你们所赐我的职分，要把神的道理传得全备。”</w:t>
      </w:r>
    </w:p>
    <w:p w14:paraId="50EA0B4E">
      <w:pPr>
        <w:rPr>
          <w:rFonts w:hint="eastAsia"/>
        </w:rPr>
      </w:pPr>
      <w:r>
        <w:rPr>
          <w:rFonts w:hint="eastAsia"/>
        </w:rPr>
        <w:t>(5.) The apostle puts in that clause, not having any such thing, in reference unto our relief also, and unto what discouragements the spirits of believers are apt to have by reason of some such or such special corruption.</w:t>
      </w:r>
    </w:p>
    <w:p w14:paraId="3B677374">
      <w:pPr>
        <w:rPr>
          <w:rFonts w:hint="eastAsia"/>
        </w:rPr>
      </w:pPr>
      <w:r>
        <w:rPr>
          <w:rFonts w:hint="eastAsia"/>
        </w:rPr>
        <w:t>（5.）使徒加入那句话，“没有……这样的事”，也是为了我们的纾解，以及信徒的灵因某些特别的败坏而容易有的灰心。</w:t>
      </w:r>
    </w:p>
    <w:p w14:paraId="7F9D4A8D">
      <w:pPr>
        <w:rPr>
          <w:rFonts w:hint="eastAsia"/>
        </w:rPr>
      </w:pPr>
      <w:r>
        <w:rPr>
          <w:rFonts w:hint="eastAsia"/>
        </w:rPr>
        <w:t>In saying so, he doth, as it were, point at such or such a thing, the eminent unto the soul, with Christ's declared intention to cleanse that especially; and he puts that in, because the soul is apt to lay its finger, as we say, on such or such a sore, such or such a lust, that is so prevailing, of which the soul, sighing, says, Oh will this ever be cured! as my pride, my uncleanness, my enmity, &amp;c. Well, says the apostle, appositely to those sayings in our hearts, the day is a-coming that thou shalt have no such nor such, no, nor such a thing in thee; no, not the least wrinkle in thee, which is less than a spot; not so much as the appearance that ever there was such a thing in thee; for Christ will scour, and cleanse, and fetch out all unevennesses perfectly.</w:t>
      </w:r>
    </w:p>
    <w:p w14:paraId="2099E45B">
      <w:pPr>
        <w:rPr>
          <w:rFonts w:hint="eastAsia"/>
        </w:rPr>
      </w:pPr>
      <w:r>
        <w:rPr>
          <w:rFonts w:hint="eastAsia"/>
        </w:rPr>
        <w:t>他如此说，就仿佛，是指向这样或那样的事，对灵魂而言是突出的，带着基督宣告的意图，要特别地洁净那事；他加入那句话，是因为灵魂容易，如我们所说，指着这样或那样的疮，这样或那样的私欲，那是如此得胜，灵魂叹息着说，哦，这能得医治吗！如我的骄傲，我的不洁，我的仇恨等等。好了，使徒说，恰当地回应我们心里的那些话，那日子要来，你里面将没有这样或那样，不，没有这样的事；不，连最小的皱纹也没有，那比一个斑点还小；甚至连曾有过这样的事的迹象也没有；因为基督将要擦洗，洁净，并完全地取出所有不平。</w:t>
      </w:r>
    </w:p>
    <w:p w14:paraId="4118B04B">
      <w:pPr>
        <w:rPr>
          <w:rFonts w:hint="eastAsia"/>
        </w:rPr>
      </w:pPr>
    </w:p>
    <w:p w14:paraId="58032285">
      <w:pPr>
        <w:rPr>
          <w:rFonts w:hint="eastAsia"/>
        </w:rPr>
      </w:pPr>
      <w:r>
        <w:rPr>
          <w:rFonts w:hint="eastAsia"/>
        </w:rPr>
        <w:t>I shall further insist and enlarge out of these words as to the purpose in hand, these things.</w:t>
      </w:r>
    </w:p>
    <w:p w14:paraId="74E509A1">
      <w:pPr>
        <w:rPr>
          <w:rFonts w:hint="eastAsia"/>
        </w:rPr>
      </w:pPr>
      <w:r>
        <w:rPr>
          <w:rFonts w:hint="eastAsia"/>
        </w:rPr>
        <w:t>我将就手头目的，进一步坚持并从这些话中扩大这些事。</w:t>
      </w:r>
    </w:p>
    <w:p w14:paraId="2CF39A37">
      <w:pPr>
        <w:rPr>
          <w:rFonts w:hint="eastAsia"/>
        </w:rPr>
      </w:pPr>
    </w:p>
    <w:p w14:paraId="23CBBB52">
      <w:pPr>
        <w:rPr>
          <w:rFonts w:hint="eastAsia"/>
        </w:rPr>
      </w:pPr>
      <w:r>
        <w:rPr>
          <w:rFonts w:hint="eastAsia"/>
        </w:rPr>
        <w:t>(1.)First, That Jesus Christ foresees this glorious issue to come, and hath it in his eye and thoughts, in the midst of all thy horrid and amazing corruptions that are suffered to break forth, concerning which thou art like one that hath a sore (unto which the apostle also alludes) that still and anon, unto thy thinking, grows worse and worse, and according to the course yet held, what hopes is there it will ever be cured?</w:t>
      </w:r>
    </w:p>
    <w:p w14:paraId="4F53F138">
      <w:pPr>
        <w:rPr>
          <w:rFonts w:hint="eastAsia"/>
        </w:rPr>
      </w:pPr>
      <w:r>
        <w:rPr>
          <w:rFonts w:hint="eastAsia"/>
        </w:rPr>
        <w:t>（1.）第一，耶稣基督预见这荣耀的结局将要来临，并在祂的眼中和思想中，在所有你被容许迸发的可怕而惊人的败坏中，有这结局，关于这些，你就像一个有疮的人（使徒也引申于此），在你看来，这疮不断地恶化，并且按照目前的情势，还有什么希望它能得医治呢？</w:t>
      </w:r>
    </w:p>
    <w:p w14:paraId="41BC908F">
      <w:pPr>
        <w:rPr>
          <w:rFonts w:hint="eastAsia"/>
        </w:rPr>
      </w:pPr>
      <w:r>
        <w:rPr>
          <w:rFonts w:hint="eastAsia"/>
        </w:rPr>
        <w:t>But Christ, thy healer, he knows what he is adoing, foresees all means to make a perfect cure of it, whatever discouragements thou mayest have now in the mean time, and hath that in his mind and intention all the while.</w:t>
      </w:r>
    </w:p>
    <w:p w14:paraId="7FDD75D4">
      <w:pPr>
        <w:rPr>
          <w:rFonts w:hint="eastAsia"/>
        </w:rPr>
      </w:pPr>
      <w:r>
        <w:rPr>
          <w:rFonts w:hint="eastAsia"/>
        </w:rPr>
        <w:t>但基督，你的医治者，祂知道祂在做什么，预见所有能使它完全痊愈的方法，无论你现在在这期间有何灰心，并且祂一直心里和意图中，都有那事。</w:t>
      </w:r>
    </w:p>
    <w:p w14:paraId="72BD8225">
      <w:pPr>
        <w:rPr>
          <w:rFonts w:hint="eastAsia"/>
        </w:rPr>
      </w:pPr>
      <w:r>
        <w:rPr>
          <w:rFonts w:hint="eastAsia"/>
        </w:rPr>
        <w:t>And as it is said of a wicked man, that God sees his day a-coming, and relieves himself in his present forbearance, that there is a day coming in which he shall recover his glory on him by a just destruction, so, on the contrary, he sees thy day a-coming, the day of the restitution of all things.</w:t>
      </w:r>
    </w:p>
    <w:p w14:paraId="2893D8A8">
      <w:pPr>
        <w:rPr>
          <w:rFonts w:hint="eastAsia"/>
        </w:rPr>
      </w:pPr>
      <w:r>
        <w:rPr>
          <w:rFonts w:hint="eastAsia"/>
        </w:rPr>
        <w:t>正如论到恶人所说的，神看见他的日子要来，并以祂暂时的忍耐来纾解自己，即有一个日子要来，祂将借着公义的毁灭，在他身上收回祂的荣耀，所以，相反，祂看见你的日子要来，即万物复兴的日子。</w:t>
      </w:r>
    </w:p>
    <w:p w14:paraId="1AA0AFC6">
      <w:pPr>
        <w:rPr>
          <w:rFonts w:hint="eastAsia"/>
        </w:rPr>
      </w:pPr>
      <w:r>
        <w:rPr>
          <w:rFonts w:hint="eastAsia"/>
        </w:rPr>
        <w:t>He knows punctually when thou shalt die, as well as he knew Peter's death, and as well as he knows where thou livest; and thou mayest know and be assured of this, that Christ doth know and foresee that at death thou shalt be made perfect; for he takes up into glory, every day, some souls belonging to him, that were in his eyes as full of corruption, whilst they were in this life, as thine is now.</w:t>
      </w:r>
    </w:p>
    <w:p w14:paraId="73718992">
      <w:pPr>
        <w:rPr>
          <w:rFonts w:hint="eastAsia"/>
        </w:rPr>
      </w:pPr>
      <w:r>
        <w:rPr>
          <w:rFonts w:hint="eastAsia"/>
        </w:rPr>
        <w:t>祂确切地知道你何时将死，如同祂知道彼得的死，也如同祂知道你住在哪里；你可以知道并确信这一点，基督确实知道并预见，在死时，你将被成全；因为祂每天，都将一些属祂的灵魂，接到荣耀里，那些灵魂，在祂看来，当他们在这生时，与你现在一样充满败坏。</w:t>
      </w:r>
    </w:p>
    <w:p w14:paraId="427D015B">
      <w:pPr>
        <w:rPr>
          <w:rFonts w:hint="eastAsia"/>
        </w:rPr>
      </w:pPr>
      <w:r>
        <w:rPr>
          <w:rFonts w:hint="eastAsia"/>
        </w:rPr>
        <w:t>I say, this very day (for that gate is always open too for some passengers or other), there were some that came to heaven, whose hearts were full of corruption the day before, yea, this very morning before they died, even as well nigh thy heart is now: as how full of corruption was the heart of that thief, of whom yet Christ saith, 'This day shalt thou be with me in paradise'!</w:t>
      </w:r>
    </w:p>
    <w:p w14:paraId="3EDF6820">
      <w:pPr>
        <w:rPr>
          <w:rFonts w:hint="eastAsia"/>
        </w:rPr>
      </w:pPr>
      <w:r>
        <w:rPr>
          <w:rFonts w:hint="eastAsia"/>
        </w:rPr>
        <w:t>我说，就在今天（因为那门也总是为某些旅客或其他开放），有些来到天上的人，他们的心在前一天，是的，甚至就在他们死前的今晨，都充满了败坏，几乎和你现在的心一样：那贼的心是何等充满败坏，然而基督却说，“今日你要同我在乐园里了”！</w:t>
      </w:r>
    </w:p>
    <w:p w14:paraId="1ADCDE4B">
      <w:pPr>
        <w:rPr>
          <w:rFonts w:hint="eastAsia"/>
        </w:rPr>
      </w:pPr>
      <w:r>
        <w:rPr>
          <w:rFonts w:hint="eastAsia"/>
        </w:rPr>
        <w:t>Which souls, ere they came up to him, were made glorious souls, having no spot or wrinkle in them.</w:t>
      </w:r>
    </w:p>
    <w:p w14:paraId="6803F43D">
      <w:pPr>
        <w:rPr>
          <w:rFonts w:hint="eastAsia"/>
        </w:rPr>
      </w:pPr>
      <w:r>
        <w:rPr>
          <w:rFonts w:hint="eastAsia"/>
        </w:rPr>
        <w:t>那些灵魂，在他们上来见祂之前，已被造成荣耀的灵魂，他们里面没有玷污或皱纹。</w:t>
      </w:r>
    </w:p>
    <w:p w14:paraId="45B34732">
      <w:pPr>
        <w:rPr>
          <w:rFonts w:hint="eastAsia"/>
        </w:rPr>
      </w:pPr>
    </w:p>
    <w:p w14:paraId="2DD730F8">
      <w:pPr>
        <w:rPr>
          <w:rFonts w:hint="eastAsia"/>
        </w:rPr>
      </w:pPr>
      <w:r>
        <w:rPr>
          <w:rFonts w:hint="eastAsia"/>
        </w:rPr>
        <w:t>(2.)It appears from that scripture also, that this is Christ's dearest interest, and the most pleasing thing to him, to bring souls at last faultless and spotless into his own presence, though now they are full of corruptions.</w:t>
      </w:r>
    </w:p>
    <w:p w14:paraId="6CF60576">
      <w:pPr>
        <w:rPr>
          <w:rFonts w:hint="eastAsia"/>
        </w:rPr>
      </w:pPr>
      <w:r>
        <w:rPr>
          <w:rFonts w:hint="eastAsia"/>
        </w:rPr>
        <w:t>（2.）从那处经文也显明，这是基督最亲爱的利益，也是最令祂喜悦的事，即，最终将灵魂无瑕疵地带到祂自己面前，虽然现在他们充满败坏。</w:t>
      </w:r>
    </w:p>
    <w:p w14:paraId="63BA4953">
      <w:pPr>
        <w:rPr>
          <w:rFonts w:hint="eastAsia"/>
        </w:rPr>
      </w:pPr>
      <w:r>
        <w:rPr>
          <w:rFonts w:hint="eastAsia"/>
        </w:rPr>
        <w:t>He longs for that day, as much as a bridegroom doth, or can do, for his enjoyment of a spotless bride; and the reason is, for he greatly delights in the beauty that is, or shall be, in the saints, Ps. 45:11.</w:t>
      </w:r>
    </w:p>
    <w:p w14:paraId="39D3489C">
      <w:pPr>
        <w:rPr>
          <w:rFonts w:hint="eastAsia"/>
        </w:rPr>
      </w:pPr>
      <w:r>
        <w:rPr>
          <w:rFonts w:hint="eastAsia"/>
        </w:rPr>
        <w:t>祂渴望那日，如同一个新郎渴望，或能渴望，享受一个无瑕疵的新妇；原因是，祂极喜爱圣徒里面现在有，或将有的美丽，《诗篇》45篇11节。</w:t>
      </w:r>
    </w:p>
    <w:p w14:paraId="6472A5F2">
      <w:pPr>
        <w:rPr>
          <w:rFonts w:hint="eastAsia"/>
        </w:rPr>
      </w:pPr>
      <w:r>
        <w:rPr>
          <w:rFonts w:hint="eastAsia"/>
        </w:rPr>
        <w:t>And look what beauty in a spouse is to a husband, that is full of love and fancy, the same is perfect holiness to him; and there is one word, yea, two inserted, which vehemently argues as much, first, to himself, that speaks this to be the highest endearment to himself, that the church shall be made perfectly holy; it shews that she was given him by God so to be made, and that for Christ's own pleasure and delight; as a man's wife is for himself, so is the church and her perfect holiness, which is Christ's, for his own self; and the apostle alludes to that similitude, for he speaks before of his church being that to him, which a wife is to a husband, before and also after.</w:t>
      </w:r>
    </w:p>
    <w:p w14:paraId="753BE8D3">
      <w:pPr>
        <w:rPr>
          <w:rFonts w:hint="eastAsia"/>
        </w:rPr>
      </w:pPr>
      <w:r>
        <w:rPr>
          <w:rFonts w:hint="eastAsia"/>
        </w:rPr>
        <w:t>看看，一个配偶的美丽，对于一个充满爱和幻想的丈夫而言是什么，完美的圣洁对祂而言就是什么；并且有一句话，是的，两句话被插入，强烈地论证了这一点，第一，对自己，那说这对他自己是最高的珍爱，即教会将被造成完全圣洁；这显明了她是被神赐给他如此造成的，并且是为基督自己的喜悦和快乐；如一个人的妻子是为他自己，教会和她完美的圣洁，即基督的，也是为祂自己；使徒引申了那个比喻，因为他先前说过，他的教会对他而言，如同一个妻子对一个丈夫，前后都如此。</w:t>
      </w:r>
    </w:p>
    <w:p w14:paraId="72C23E42">
      <w:pPr>
        <w:rPr>
          <w:rFonts w:hint="eastAsia"/>
        </w:rPr>
      </w:pPr>
      <w:r>
        <w:rPr>
          <w:rFonts w:hint="eastAsia"/>
        </w:rPr>
        <w:t>Then that other word, to present to himself 'a church without spot, or wrinkle,' this argues it to be his greatest interest; also thy perfect holiness will be the richest present to him that can be presented, yea, and to shew it so much, himself will be the presenter of himself to thee,* so much doth he delight therein.</w:t>
      </w:r>
    </w:p>
    <w:p w14:paraId="333EA52B">
      <w:pPr>
        <w:rPr>
          <w:rFonts w:hint="eastAsia"/>
        </w:rPr>
      </w:pPr>
      <w:r>
        <w:rPr>
          <w:rFonts w:hint="eastAsia"/>
        </w:rPr>
        <w:t>然后那另一句话，“可以献给自己，作个……没有玷污、皱纹的教会”，这论证了这是祂最大的利益；你的完美圣洁，也将是能献给祂的最丰富的礼物，是的，并且，为了如此显明，祂自己将成为献给你的*献礼者，祂是如此地喜悦。</w:t>
      </w:r>
    </w:p>
    <w:p w14:paraId="52B019B6">
      <w:pPr>
        <w:rPr>
          <w:rFonts w:hint="eastAsia"/>
        </w:rPr>
      </w:pPr>
    </w:p>
    <w:p w14:paraId="78AF577F">
      <w:pPr>
        <w:rPr>
          <w:rFonts w:hint="eastAsia"/>
        </w:rPr>
      </w:pPr>
      <w:r>
        <w:rPr>
          <w:rFonts w:hint="eastAsia"/>
        </w:rPr>
        <w:t>(3.)Knowing and foreseeing this, and delighting in the view of this, of what thou shalt be to him, he must needs certainly relieve himself in the mean time against thy present corruption, and yourselves would do it, if you did believe it as he doth.</w:t>
      </w:r>
    </w:p>
    <w:p w14:paraId="2B53F2AD">
      <w:pPr>
        <w:rPr>
          <w:rFonts w:hint="eastAsia"/>
        </w:rPr>
      </w:pPr>
      <w:r>
        <w:rPr>
          <w:rFonts w:hint="eastAsia"/>
        </w:rPr>
        <w:t>（3.）知道并预见此事，并喜悦于此事的景象，即你将要对祂是怎样，祂必将在同时，确凿地纾解自己，抵挡你现时的败坏，你们自己也会如此行，如果你们像祂一样相信此事。</w:t>
      </w:r>
    </w:p>
    <w:p w14:paraId="27C9DD3D">
      <w:pPr>
        <w:rPr>
          <w:rFonts w:hint="eastAsia"/>
        </w:rPr>
      </w:pPr>
      <w:r>
        <w:rPr>
          <w:rFonts w:hint="eastAsia"/>
        </w:rPr>
        <w:t>You commonly use to do it in matters which for a while go contrary, whereof you know not what will be the certain issue.</w:t>
      </w:r>
    </w:p>
    <w:p w14:paraId="1C46BAA6">
      <w:pPr>
        <w:rPr>
          <w:rFonts w:hint="eastAsia"/>
        </w:rPr>
      </w:pPr>
      <w:r>
        <w:rPr>
          <w:rFonts w:hint="eastAsia"/>
        </w:rPr>
        <w:t>你们通常在那些暂时相反的事上，这样做，你们不知道其确定的结局是什么。</w:t>
      </w:r>
    </w:p>
    <w:p w14:paraId="09C9C797">
      <w:pPr>
        <w:rPr>
          <w:rFonts w:hint="eastAsia"/>
        </w:rPr>
      </w:pPr>
      <w:r>
        <w:rPr>
          <w:rFonts w:hint="eastAsia"/>
        </w:rPr>
        <w:t>All wise men bear up themselves against any present evil, as a false report or scandal, when they know a few days will clear them; we do it as to our servants, when they are to go away, we say it is but for a while, and are therefore content to bear many things in them.</w:t>
      </w:r>
    </w:p>
    <w:p w14:paraId="051917B6">
      <w:pPr>
        <w:rPr>
          <w:rFonts w:hint="eastAsia"/>
        </w:rPr>
      </w:pPr>
      <w:r>
        <w:rPr>
          <w:rFonts w:hint="eastAsia"/>
        </w:rPr>
        <w:t>所有智慧人都抵挡任何现时的恶，如一个假报告或丑闻，当他们知道几天后就会澄清时；我们对我们的仆人也是如此，当他们要离开时，我们说这不过是暂时的，因此愿意忍受他们许多事。</w:t>
      </w:r>
    </w:p>
    <w:p w14:paraId="2C514E5B">
      <w:pPr>
        <w:rPr>
          <w:rFonts w:hint="eastAsia"/>
        </w:rPr>
      </w:pPr>
      <w:r>
        <w:rPr>
          <w:rFonts w:hint="eastAsia"/>
        </w:rPr>
        <w:t>Thus also Christ in case of his enemies, and his expecting them to be made his footstool, supports himself in that expectation, that 'he sees their day a-coming,' as the thirty-seventh psalm hath it; and in the mean time 'laughs them to scorn' upon that account, as the second psalm hath it; and if he doth thus relieve himself towards his enemies, then how much more against the present corruptions of his spouse, whilst he sits expecting her coming to him blameless, to sit down as his queen by himself, having prepared a place for her?</w:t>
      </w:r>
    </w:p>
    <w:p w14:paraId="4322BAB3">
      <w:pPr>
        <w:rPr>
          <w:rFonts w:hint="eastAsia"/>
        </w:rPr>
      </w:pPr>
      <w:r>
        <w:rPr>
          <w:rFonts w:hint="eastAsia"/>
        </w:rPr>
        <w:t>基督在祂仇敌的事上，以及祂期望他们成为祂的脚凳的事上，也是如此，祂在那期望中支持自己，即祂“看见他们的日子要来”，如第三十七篇诗篇所说；并且同时，“嗤笑他们”，如第二篇诗篇所说；如果祂如此纾解自己，对待祂的仇敌，那么，当祂坐着期望祂的配偶无瑕疵地来到祂那里，在祂自己身旁坐下作祂的王后，祂已为她预备了地方时，祂岂不更会抵挡她现时的败坏吗？</w:t>
      </w:r>
    </w:p>
    <w:p w14:paraId="008B7939">
      <w:pPr>
        <w:rPr>
          <w:rFonts w:hint="eastAsia"/>
        </w:rPr>
      </w:pPr>
    </w:p>
    <w:p w14:paraId="330317CB">
      <w:pPr>
        <w:rPr>
          <w:rFonts w:hint="eastAsia"/>
        </w:rPr>
      </w:pPr>
      <w:r>
        <w:rPr>
          <w:rFonts w:hint="eastAsia"/>
        </w:rPr>
        <w:t>And then the smallness of time much conduces to lighten and alleviate the trouble of that forbearance in his heart; nay, the forethought and fore-delight of what will shortly be, swallows up his trouble for thy infirmities in the mean time.</w:t>
      </w:r>
    </w:p>
    <w:p w14:paraId="1CB7B964">
      <w:pPr>
        <w:rPr>
          <w:rFonts w:hint="eastAsia"/>
        </w:rPr>
      </w:pPr>
      <w:r>
        <w:rPr>
          <w:rFonts w:hint="eastAsia"/>
        </w:rPr>
        <w:t>然后，短暂的时间，极有助于减轻并缓解祂心里那忍耐的麻烦；不，对不久将要发生的事的预想和预乐，吞没了祂同时为你软弱而有的麻烦。</w:t>
      </w:r>
    </w:p>
    <w:p w14:paraId="270E79D1">
      <w:pPr>
        <w:rPr>
          <w:rFonts w:hint="eastAsia"/>
        </w:rPr>
      </w:pPr>
      <w:r>
        <w:rPr>
          <w:rFonts w:hint="eastAsia"/>
        </w:rPr>
        <w:t>He thinks many years as nothing; if 'a thousand years be but as one day,' what are a few years of thy life yet to come before this happy presentment of thee to himself?</w:t>
      </w:r>
    </w:p>
    <w:p w14:paraId="2930D461">
      <w:pPr>
        <w:rPr>
          <w:rFonts w:hint="eastAsia"/>
        </w:rPr>
      </w:pPr>
      <w:r>
        <w:rPr>
          <w:rFonts w:hint="eastAsia"/>
        </w:rPr>
        <w:t>祂看许多年如无物；如果“千年如一日”，那么，在你幸福地被献给祂自己之前，你生命中尚余的几年，算什么呢？</w:t>
      </w:r>
    </w:p>
    <w:p w14:paraId="51E951EC">
      <w:pPr>
        <w:rPr>
          <w:rFonts w:hint="eastAsia"/>
        </w:rPr>
      </w:pPr>
      <w:r>
        <w:rPr>
          <w:rFonts w:hint="eastAsia"/>
        </w:rPr>
        <w:t>How long did God bear with those godly patriarchs after the flood, who were for certain subject to the same passions, and prevailed often upon with the same lusts that thou art prevailed upon with?</w:t>
      </w:r>
    </w:p>
    <w:p w14:paraId="4749B7E2">
      <w:pPr>
        <w:rPr>
          <w:rFonts w:hint="eastAsia"/>
        </w:rPr>
      </w:pPr>
      <w:r>
        <w:rPr>
          <w:rFonts w:hint="eastAsia"/>
        </w:rPr>
        <w:t>神对洪水后那些敬虔的族长，他们肯定受同样的激情影响，并常被你所胜过的同样的私欲所胜过，忍耐了多久？</w:t>
      </w:r>
    </w:p>
    <w:p w14:paraId="3C426369">
      <w:pPr>
        <w:rPr>
          <w:rFonts w:hint="eastAsia"/>
        </w:rPr>
      </w:pPr>
      <w:r>
        <w:rPr>
          <w:rFonts w:hint="eastAsia"/>
        </w:rPr>
        <w:t>How did he bear with Methuselah, almost a thousand years?</w:t>
      </w:r>
    </w:p>
    <w:p w14:paraId="7F92FABF">
      <w:pPr>
        <w:rPr>
          <w:rFonts w:hint="eastAsia"/>
        </w:rPr>
      </w:pPr>
      <w:r>
        <w:rPr>
          <w:rFonts w:hint="eastAsia"/>
        </w:rPr>
        <w:t>祂对玛土撒拉忍耐了多久，几乎一千年？</w:t>
      </w:r>
    </w:p>
    <w:p w14:paraId="6756E01C">
      <w:pPr>
        <w:rPr>
          <w:rFonts w:hint="eastAsia"/>
        </w:rPr>
      </w:pPr>
      <w:r>
        <w:rPr>
          <w:rFonts w:hint="eastAsia"/>
        </w:rPr>
        <w:t>Yet he held in with them, for he saw the day a-coming in which they should be taken up to himself, and be perfectly holy.</w:t>
      </w:r>
    </w:p>
    <w:p w14:paraId="1B2B82BF">
      <w:pPr>
        <w:rPr>
          <w:rFonts w:hint="eastAsia"/>
        </w:rPr>
      </w:pPr>
      <w:r>
        <w:rPr>
          <w:rFonts w:hint="eastAsia"/>
        </w:rPr>
        <w:t>然而祂与他们同在，因为祂看见那日子要来，他们将被接到祂自己那里，并完全圣洁。</w:t>
      </w:r>
    </w:p>
    <w:p w14:paraId="06B6E2E3">
      <w:pPr>
        <w:rPr>
          <w:rFonts w:hint="eastAsia"/>
        </w:rPr>
      </w:pPr>
      <w:r>
        <w:rPr>
          <w:rFonts w:hint="eastAsia"/>
        </w:rPr>
        <w:t>Why shouldst not thou think that he can and will bear with thee for twenty, thirty, or forty years of thy life (if it be so long), and with this mixed condition of sin and grace conflicting?</w:t>
      </w:r>
    </w:p>
    <w:p w14:paraId="4EA05508">
      <w:pPr>
        <w:rPr>
          <w:rFonts w:hint="eastAsia"/>
        </w:rPr>
      </w:pPr>
      <w:r>
        <w:rPr>
          <w:rFonts w:hint="eastAsia"/>
        </w:rPr>
        <w:t>你为何不认为，祂能并且将会，为你生命中的二十、三十或四十年（如果是这么长），并为这罪与恩典冲突的混合状况，忍耐你？</w:t>
      </w:r>
    </w:p>
    <w:p w14:paraId="7804EB0B">
      <w:pPr>
        <w:rPr>
          <w:rFonts w:hint="eastAsia"/>
        </w:rPr>
      </w:pPr>
      <w:r>
        <w:rPr>
          <w:rFonts w:hint="eastAsia"/>
        </w:rPr>
        <w:t>Jacob accounted his seven years' service but a few days, because he loved Rachel, Gen. 29.</w:t>
      </w:r>
    </w:p>
    <w:p w14:paraId="2E1764AA">
      <w:pPr>
        <w:rPr>
          <w:rFonts w:hint="eastAsia"/>
        </w:rPr>
      </w:pPr>
      <w:r>
        <w:rPr>
          <w:rFonts w:hint="eastAsia"/>
        </w:rPr>
        <w:t>雅各因爱拉结，看七年的服事如几天，《创世记》29章。</w:t>
      </w:r>
    </w:p>
    <w:p w14:paraId="0EF6813C">
      <w:pPr>
        <w:rPr>
          <w:rFonts w:hint="eastAsia"/>
        </w:rPr>
      </w:pPr>
      <w:r>
        <w:rPr>
          <w:rFonts w:hint="eastAsia"/>
        </w:rPr>
        <w:t>Jesus Christ can pardon thee all along in the mean time, and ever and anon reduce thee, and now and then come, and not only strengthen thee against temptations, but visit thee, and comfort thee, as one that art a candidate of glory, and hast a right to it, and sittest with him in heavenly places in that respect, and art to be a companion with him in that glory for evermore.</w:t>
      </w:r>
    </w:p>
    <w:p w14:paraId="0200FBF2">
      <w:pPr>
        <w:rPr>
          <w:rFonts w:hint="eastAsia"/>
        </w:rPr>
      </w:pPr>
      <w:r>
        <w:rPr>
          <w:rFonts w:hint="eastAsia"/>
        </w:rPr>
        <w:t>耶稣基督同时可以一路赦免你，并时常挽回你，并不时地来，不仅坚固你抵挡试探，而且探望你，安慰你，如同一个荣耀的候选人，对此有权利，并且在那方面，与祂一同坐在天上，并将永远与祂在那荣耀中作伴。</w:t>
      </w:r>
    </w:p>
    <w:p w14:paraId="0E2DDEB8">
      <w:pPr>
        <w:rPr>
          <w:rFonts w:hint="eastAsia"/>
        </w:rPr>
      </w:pPr>
    </w:p>
    <w:p w14:paraId="330DE35A">
      <w:pPr>
        <w:rPr>
          <w:rFonts w:hint="eastAsia"/>
        </w:rPr>
      </w:pPr>
      <w:r>
        <w:rPr>
          <w:rFonts w:hint="eastAsia"/>
        </w:rPr>
        <w:t>(4.)This place therewith insinuates, that he hath an idea of what thou art to be continually before his eyes, which wonderfully takes up his heart, and pleases him.</w:t>
      </w:r>
    </w:p>
    <w:p w14:paraId="032300A3">
      <w:pPr>
        <w:rPr>
          <w:rFonts w:hint="eastAsia"/>
        </w:rPr>
      </w:pPr>
      <w:r>
        <w:rPr>
          <w:rFonts w:hint="eastAsia"/>
        </w:rPr>
        <w:t>（4.）这处经文同时暗示，祂眼前不断地有你将要成为怎样的观念，这奇妙地占据祂的心，并令祂喜悦。</w:t>
      </w:r>
    </w:p>
    <w:p w14:paraId="6584B25C">
      <w:pPr>
        <w:rPr>
          <w:rFonts w:hint="eastAsia"/>
        </w:rPr>
      </w:pPr>
      <w:r>
        <w:rPr>
          <w:rFonts w:hint="eastAsia"/>
        </w:rPr>
        <w:t>'Thy walls are ever before him' (as the prophet speaks), as one day they shall be built according to the pattern he hath in his heart.</w:t>
      </w:r>
    </w:p>
    <w:p w14:paraId="388E22D8">
      <w:pPr>
        <w:rPr>
          <w:rFonts w:hint="eastAsia"/>
        </w:rPr>
      </w:pPr>
      <w:r>
        <w:rPr>
          <w:rFonts w:hint="eastAsia"/>
        </w:rPr>
        <w:t>“你的墙垣常在我眼前”（如先知所说），如同有一天它们将按照祂心中的样式被建造。</w:t>
      </w:r>
    </w:p>
    <w:p w14:paraId="2951571E">
      <w:pPr>
        <w:rPr>
          <w:rFonts w:hint="eastAsia"/>
        </w:rPr>
      </w:pPr>
      <w:r>
        <w:rPr>
          <w:rFonts w:hint="eastAsia"/>
        </w:rPr>
        <w:t>Great men's wives use to wear their husband's picture on their breasts, in that form or freshness they were in, when they were married to them, from which in time they alter to the worse, and grow out of that shape to what at first they were, and were pictured in.</w:t>
      </w:r>
    </w:p>
    <w:p w14:paraId="7ED0B542">
      <w:pPr>
        <w:rPr>
          <w:rFonts w:hint="eastAsia"/>
        </w:rPr>
      </w:pPr>
      <w:r>
        <w:rPr>
          <w:rFonts w:hint="eastAsia"/>
        </w:rPr>
        <w:t>大人物的妻子，习惯将丈夫的照片戴在胸前，是他们与他们结婚时的形象或新鲜，他们会随时间而变坏，并失去他们起初的样子和被描绘的样子。</w:t>
      </w:r>
    </w:p>
    <w:p w14:paraId="62FAA9B1">
      <w:pPr>
        <w:rPr>
          <w:rFonts w:hint="eastAsia"/>
        </w:rPr>
      </w:pPr>
      <w:r>
        <w:rPr>
          <w:rFonts w:hint="eastAsia"/>
        </w:rPr>
        <w:t>But it is otherwise in this of Christ; he married thee at thy worst, when thou wert altogether deformed, yet he had taken a picture of thee, as thou wert at first presented to him by the Father from everlasting; but what thou shouldst be, and the beauty thereof, had such an impression on his heart, and sticked so with him, as he carries that in mind as the perfect idea of that holiness and glory thou art to be restored unto, and that by means of himself, which is his glory, as the author and recoverer of thee unto that beauty, which he bearing accordingly in his eye, as it is yet to come, or as it is yet to be his own work upon thee, so at last therein to present thee to himself; and he having these two pictures of thee, both of what his Father first presented thee to him, when thou wert given to him from everlasting‚ which made him first in love with thee; and then having the hue of what according to that original himself is a-drawing on thee and means to perfect, this we see takes his heart, especially the latter, because it is to be his own workmanship; as it lessens, if not altogether swallows up the present thoughts of thy deformity, especially when that is to continue for so small a time.</w:t>
      </w:r>
    </w:p>
    <w:p w14:paraId="4D7D0004">
      <w:pPr>
        <w:rPr>
          <w:rFonts w:hint="eastAsia"/>
        </w:rPr>
      </w:pPr>
      <w:r>
        <w:rPr>
          <w:rFonts w:hint="eastAsia"/>
        </w:rPr>
        <w:t>但在基督这事上却不然；祂在你最坏的时候娶了你，那时你完全变形，然而祂已为你拍了照，如你最初被父从亘古献给祂时一样；但你将要怎样，及其美丽，在他心里留下了如此的印象，并如此地与他同在，以致祂将那记在心里，作为你将要被恢复的那圣洁和荣耀的完美观念，并且是借着祂自己，那是祂的荣耀，作为你恢复到那美丽的作者和恢复者，祂因此将那尚未来临，或尚要由祂自己在你身上作成的事，放在祂眼中，以便最后在其中将你献给自己；并且祂有你这两幅画，一幅是祂的父最初将你献给祂时，当你从亘古被赐给祂时，那使祂首先爱上你的；然后有祂自己正在按照那原样为你描绘，并意图成全的色泽，我们看见这夺取了祂的心，特别是后者，因为那将是祂自己的作品；这减轻，若非完全吞没，你现时畸形的思想，特别是当那只持续如此短暂的时间。</w:t>
      </w:r>
    </w:p>
    <w:p w14:paraId="719B1414">
      <w:pPr>
        <w:rPr>
          <w:rFonts w:hint="eastAsia"/>
        </w:rPr>
      </w:pPr>
    </w:p>
    <w:p w14:paraId="1503F43B">
      <w:pPr>
        <w:rPr>
          <w:rFonts w:hint="eastAsia"/>
        </w:rPr>
      </w:pPr>
      <w:r>
        <w:rPr>
          <w:rFonts w:hint="eastAsia"/>
        </w:rPr>
        <w:t>If, as some romances have feigned a lover, a king suppose, had a beautiful wife betrothed to him, whose picture, as the manner is, were sent over aforehand to him, before himself did see her; but when she is shipped to come, or otherwise in her journey, she falls sick of some loathsome disease, as the small-pox, suppose, or leprosy, and yet suppose you imagine that he knew before she should come to him she should be restored to her first primitive beauty; though he would be troubled for her present disaster, and distemper or disease, yet he would easily quiet himself for that little space of time in which her infirmity, though greatly disfiguring her, is to continue; or, if we further suppose him present with her, to be her alone physician that cureth her, and restoreth her unto that first perfect beauty, which he knew certainly he could and should do, he would shew all love and peace towards her, though her disease were loathsome, in hope of her recovery; and this is perfectly the case here between Christ and the church: ver. 25, 'Husbands, love your wives, as Christ also loved the church: he that loveth his wife, loveth himself; for no man yet hateth his own flesh, but nourisheth it, and cherisheth it, even as the Lord the church.'</w:t>
      </w:r>
    </w:p>
    <w:p w14:paraId="1620ED41">
      <w:pPr>
        <w:rPr>
          <w:rFonts w:hint="eastAsia"/>
        </w:rPr>
      </w:pPr>
      <w:r>
        <w:rPr>
          <w:rFonts w:hint="eastAsia"/>
        </w:rPr>
        <w:t>如果，如一些传奇小说所虚构的，一个情人，比如一个国王，有一个美丽的妻子与他订婚，她的照片，如习俗，在他自己见到她之前，就已预先送到他那里；但当她上船来，或在旅途中，她患上了某种可憎的疾病，如天花，或麻风病，然而，假设你想象，他知道在她来到他那里之前，她将被恢复到她最初的原始美丽；虽然他会为她暂时的灾难和疾病而烦恼，然而，在她那虽然大大毁容，却只持续短暂时间的病痛中，他会轻易地安静自己；或者，如果我们进一步假设，他与她同在，是她唯一的医生，能治愈她，并将她恢复到他确定知道他能并且将要恢复的那最初的完美美丽，他会对她显出一切的爱和和平，虽然她的病是可憎的，是希望她康复；这正是基督与教会之间的情况：第25节，“丈夫当爱你们的妻子，正如基督爱教会：爱妻子的，便是爱自己了；从来没有人恨恶自己的身子，总是保养顾惜，正像主待教会一样。”</w:t>
      </w:r>
    </w:p>
    <w:p w14:paraId="14B0DE23">
      <w:pPr>
        <w:rPr>
          <w:rFonts w:hint="eastAsia"/>
        </w:rPr>
      </w:pPr>
      <w:r>
        <w:rPr>
          <w:rFonts w:hint="eastAsia"/>
        </w:rPr>
        <w:t>If a man's own flesh be diseased with the worst and foulest of diseases, though he hates the disease, yet he loves his own flesh, and seeks out for the cure of it, he nourishes it, and cherishes it; now so doth Christ, much more upon that ground, that we are his own flesh, that 'we are members of his body,' ver. 30; 'of his flesh, and of his bone,' much more than man and wife are, to whom this exhortation is directed, ver. 31–33.</w:t>
      </w:r>
    </w:p>
    <w:p w14:paraId="573F5161">
      <w:pPr>
        <w:rPr>
          <w:rFonts w:hint="eastAsia"/>
        </w:rPr>
      </w:pPr>
      <w:r>
        <w:rPr>
          <w:rFonts w:hint="eastAsia"/>
        </w:rPr>
        <w:t>如果一个人的肉体患了最坏最污秽的疾病，虽然他恨那病，他却爱自己的肉体，并寻求治愈它，他保养它，顾惜它；现在基督也是如此，更甚的是，基于我们是祂自己的肉体，我们是“祂身体的肢体”，第30节；“祂的肉，祂的骨”，远超过夫妻，这劝勉是针对他们的，第31-33节。</w:t>
      </w:r>
    </w:p>
    <w:p w14:paraId="585228B8">
      <w:pPr>
        <w:rPr>
          <w:rFonts w:hint="eastAsia"/>
        </w:rPr>
      </w:pPr>
      <w:r>
        <w:rPr>
          <w:rFonts w:hint="eastAsia"/>
        </w:rPr>
        <w:t>In this case, therefore, Jesus Christ is so far from hating us, who are his own flesh, that he applies all sorts of remedies, with a strong patience for the cure of our infirmities, and is moved to do it with the greater patience, because he knows we shall be restored to perfect health and soundness indeed, and himself shall be the healer, and then with an infinite love and joy, and glory to himself, he presents us to himself most glorious, without spot, or wrinkle, or any such thing.</w:t>
      </w:r>
    </w:p>
    <w:p w14:paraId="0D30D2E1">
      <w:pPr>
        <w:rPr>
          <w:rFonts w:hint="eastAsia"/>
        </w:rPr>
      </w:pPr>
      <w:r>
        <w:rPr>
          <w:rFonts w:hint="eastAsia"/>
        </w:rPr>
        <w:t>因此，在这种情况下，耶稣基督远非恨恶我们，祂是我们的肉体，而是用强烈的耐心，施用各种疗法，来治愈我们的软弱，并且被感动，用更大的耐心来做，因为祂知道我们将被恢复到完全的健康和健全，祂自己将是医治者，然后，祂将带着无限的爱、喜乐和荣耀，将我们最荣耀地献给自己，没有玷污、皱纹或任何这样的事。</w:t>
      </w:r>
    </w:p>
    <w:p w14:paraId="73900249">
      <w:pPr>
        <w:rPr>
          <w:rFonts w:hint="eastAsia"/>
        </w:rPr>
      </w:pPr>
    </w:p>
    <w:p w14:paraId="62704117">
      <w:pPr>
        <w:rPr>
          <w:rFonts w:hint="eastAsia"/>
        </w:rPr>
      </w:pPr>
      <w:r>
        <w:rPr>
          <w:rFonts w:hint="eastAsia"/>
        </w:rPr>
        <w:t>To conclude, I may say of this argument, what the apostle doth: 1 John 3:2, 'Beloved, now we are the sons of God, and it doth not yet appear what we shall be; but we know that when he shall appear, we shall be like him.'</w:t>
      </w:r>
    </w:p>
    <w:p w14:paraId="52549794">
      <w:pPr>
        <w:rPr>
          <w:rFonts w:hint="eastAsia"/>
        </w:rPr>
      </w:pPr>
      <w:r>
        <w:rPr>
          <w:rFonts w:hint="eastAsia"/>
        </w:rPr>
        <w:t>总之，我可以对这个论点说，如使徒所说：《约翰一书》3章2节，“亲爱的弟兄啊，我们现在是神的儿女，将来如何，还未显明；但我们知道，主若显现，我们必要像祂。”</w:t>
      </w:r>
    </w:p>
    <w:p w14:paraId="355D703C">
      <w:pPr>
        <w:rPr>
          <w:rFonts w:hint="eastAsia"/>
        </w:rPr>
      </w:pPr>
      <w:r>
        <w:rPr>
          <w:rFonts w:hint="eastAsia"/>
        </w:rPr>
        <w:t>Doth he not speak this to quiet them under their unlikeness to God and Christ in this world?</w:t>
      </w:r>
    </w:p>
    <w:p w14:paraId="48270399">
      <w:pPr>
        <w:rPr>
          <w:rFonts w:hint="eastAsia"/>
        </w:rPr>
      </w:pPr>
      <w:r>
        <w:rPr>
          <w:rFonts w:hint="eastAsia"/>
        </w:rPr>
        <w:t>祂说这话，岂不是要使他们在今世与神和基督不像的状况下得着安慰吗？</w:t>
      </w:r>
    </w:p>
    <w:p w14:paraId="1402106D">
      <w:pPr>
        <w:rPr>
          <w:rFonts w:hint="eastAsia"/>
        </w:rPr>
      </w:pPr>
      <w:r>
        <w:rPr>
          <w:rFonts w:hint="eastAsia"/>
        </w:rPr>
        <w:t>And do not God and Christ satisfy themselves, and satisfy their hearts towards you in the midst of all your complaints of and about yourselves?</w:t>
      </w:r>
    </w:p>
    <w:p w14:paraId="55AB661B">
      <w:pPr>
        <w:rPr>
          <w:rFonts w:hint="eastAsia"/>
        </w:rPr>
      </w:pPr>
      <w:r>
        <w:rPr>
          <w:rFonts w:hint="eastAsia"/>
        </w:rPr>
        <w:t>神和基督，在你们所有关于自己和为自己所作的抱怨中，岂不满足自己，并满足他们对你们的心吗？</w:t>
      </w:r>
    </w:p>
    <w:p w14:paraId="4C02999C">
      <w:pPr>
        <w:rPr>
          <w:rFonts w:hint="eastAsia"/>
        </w:rPr>
      </w:pPr>
      <w:r>
        <w:rPr>
          <w:rFonts w:hint="eastAsia"/>
        </w:rPr>
        <w:t>I may say of this, even as they, 'Beloved, now hath God called you into glory;' and though it doth not appear to us what we shall be, nor what we are in respect of our title to this glory, but we are full of contrary hateful iniquities, yet it appears to Christ what you are, and what you shall be; and there is that time coming, wherein he shall present you glorious, without fault; and in the mean time bear with him; and if, as John says to them, 'we know,' then to be sure God and Christ knows this much more.</w:t>
      </w:r>
    </w:p>
    <w:p w14:paraId="7F87D689">
      <w:pPr>
        <w:rPr>
          <w:rFonts w:hint="eastAsia"/>
        </w:rPr>
      </w:pPr>
      <w:r>
        <w:rPr>
          <w:rFonts w:hint="eastAsia"/>
        </w:rPr>
        <w:t>我可以就此事说，正如他们，“亲爱的，现在神已召你们进入荣耀”；虽然我们尚未显明我们将要怎样，也不知道我们对这荣耀的权利是怎样，但我们却充满相反的可憎的罪孽，然而，基督却知道你们是怎样，以及你们将要怎样；并且那日子要来，那时祂将使你们荣耀地，无瑕疵地献上；同时，要忍耐祂；如果，如约翰对他们说，“我们知道”，那么，可以肯定，神和基督知道得更多。</w:t>
      </w:r>
    </w:p>
    <w:p w14:paraId="0CE12CC7">
      <w:pPr>
        <w:rPr>
          <w:rFonts w:hint="eastAsia"/>
        </w:rPr>
      </w:pPr>
    </w:p>
    <w:p w14:paraId="694FB81A">
      <w:pPr>
        <w:rPr>
          <w:rFonts w:hint="eastAsia"/>
        </w:rPr>
      </w:pPr>
      <w:r>
        <w:rPr>
          <w:rFonts w:hint="eastAsia"/>
        </w:rPr>
        <w:t>2. Called into eternal glory.</w:t>
      </w:r>
    </w:p>
    <w:p w14:paraId="2F223B66">
      <w:pPr>
        <w:rPr>
          <w:rFonts w:hint="eastAsia"/>
        </w:rPr>
      </w:pPr>
      <w:r>
        <w:rPr>
          <w:rFonts w:hint="eastAsia"/>
        </w:rPr>
        <w:t>2. 召进入永远的荣耀。</w:t>
      </w:r>
    </w:p>
    <w:p w14:paraId="636FF81E">
      <w:pPr>
        <w:rPr>
          <w:rFonts w:hint="eastAsia"/>
        </w:rPr>
      </w:pPr>
    </w:p>
    <w:p w14:paraId="604359B6">
      <w:pPr>
        <w:rPr>
          <w:rFonts w:hint="eastAsia"/>
        </w:rPr>
      </w:pPr>
      <w:r>
        <w:rPr>
          <w:rFonts w:hint="eastAsia"/>
        </w:rPr>
        <w:t>Hereby is implied not simply that the glory is eternal, as an adjunct of it, but that our calling and estatement thereby is into the eternity of that glory, as well as into the glory itself.</w:t>
      </w:r>
    </w:p>
    <w:p w14:paraId="298C41EA">
      <w:pPr>
        <w:rPr>
          <w:rFonts w:hint="eastAsia"/>
        </w:rPr>
      </w:pPr>
      <w:r>
        <w:rPr>
          <w:rFonts w:hint="eastAsia"/>
        </w:rPr>
        <w:t>这不仅意味着荣耀是永远的，作为其附加物，而且我们的呼召和因此的地位，是进入那荣耀的永恒，以及进入荣耀本身。</w:t>
      </w:r>
    </w:p>
    <w:p w14:paraId="0D88316C">
      <w:pPr>
        <w:rPr>
          <w:rFonts w:hint="eastAsia"/>
        </w:rPr>
      </w:pPr>
      <w:r>
        <w:rPr>
          <w:rFonts w:hint="eastAsia"/>
        </w:rPr>
        <w:t>We are called into eternal glory as such.</w:t>
      </w:r>
    </w:p>
    <w:p w14:paraId="5293B2ED">
      <w:pPr>
        <w:rPr>
          <w:rFonts w:hint="eastAsia"/>
        </w:rPr>
      </w:pPr>
      <w:r>
        <w:rPr>
          <w:rFonts w:hint="eastAsia"/>
        </w:rPr>
        <w:t>我们被召进入永远的荣耀，就其本身而言。</w:t>
      </w:r>
    </w:p>
    <w:p w14:paraId="32042695">
      <w:pPr>
        <w:rPr>
          <w:rFonts w:hint="eastAsia"/>
        </w:rPr>
      </w:pPr>
    </w:p>
    <w:p w14:paraId="4A4C4B22">
      <w:pPr>
        <w:rPr>
          <w:rFonts w:hint="eastAsia"/>
        </w:rPr>
      </w:pPr>
      <w:r>
        <w:rPr>
          <w:rFonts w:hint="eastAsia"/>
        </w:rPr>
        <w:t>That imports two things, as other gospel scriptures explain it to us.</w:t>
      </w:r>
    </w:p>
    <w:p w14:paraId="5FCFDB48">
      <w:pPr>
        <w:rPr>
          <w:rFonts w:hint="eastAsia"/>
        </w:rPr>
      </w:pPr>
      <w:r>
        <w:rPr>
          <w:rFonts w:hint="eastAsia"/>
        </w:rPr>
        <w:t>这包含了两件事，如其他福音经文向我们解释的。</w:t>
      </w:r>
    </w:p>
    <w:p w14:paraId="5C5DDB1C">
      <w:pPr>
        <w:rPr>
          <w:rFonts w:hint="eastAsia"/>
        </w:rPr>
      </w:pPr>
    </w:p>
    <w:p w14:paraId="4D2A90C6">
      <w:pPr>
        <w:rPr>
          <w:rFonts w:hint="eastAsia"/>
        </w:rPr>
      </w:pPr>
      <w:r>
        <w:rPr>
          <w:rFonts w:hint="eastAsia"/>
        </w:rPr>
        <w:t>1.First, That he that is called hath a spiritual life begun in him, which is eternal, or if you will, a glory begun in his soul, which is eternal.</w:t>
      </w:r>
    </w:p>
    <w:p w14:paraId="5D606DB2">
      <w:pPr>
        <w:rPr>
          <w:rFonts w:hint="eastAsia"/>
        </w:rPr>
      </w:pPr>
      <w:r>
        <w:rPr>
          <w:rFonts w:hint="eastAsia"/>
        </w:rPr>
        <w:t>1.第一，蒙召的人，在他里面已开始了一个永远的属灵生命，或者，如果你愿意，一个永远的荣耀已在他灵魂里开始。</w:t>
      </w:r>
    </w:p>
    <w:p w14:paraId="7D5B2095">
      <w:pPr>
        <w:rPr>
          <w:rFonts w:hint="eastAsia"/>
        </w:rPr>
      </w:pPr>
      <w:r>
        <w:rPr>
          <w:rFonts w:hint="eastAsia"/>
        </w:rPr>
        <w:t>For so the image of Christ, wrought in us in this life, is styled glory: 2 Cor. 3:18, 'But we all, with open face, beholding as in a glass the glory of the Lord, are changed into the same image, from glory to glory, even as by the Spirit of the Lord.'</w:t>
      </w:r>
    </w:p>
    <w:p w14:paraId="0620D900">
      <w:pPr>
        <w:rPr>
          <w:rFonts w:hint="eastAsia"/>
        </w:rPr>
      </w:pPr>
      <w:r>
        <w:rPr>
          <w:rFonts w:hint="eastAsia"/>
        </w:rPr>
        <w:t>因为，基督的形象，在今生在我们里面作成的，被称为荣耀：《哥林多后书》3章18节，“我们众人既然敞着脸得以看见主的荣光，好像从镜子里返照，就变成主的形状，荣上加荣，如同从主的灵变成的。”</w:t>
      </w:r>
    </w:p>
    <w:p w14:paraId="3E2CE344">
      <w:pPr>
        <w:rPr>
          <w:rFonts w:hint="eastAsia"/>
        </w:rPr>
      </w:pPr>
      <w:r>
        <w:rPr>
          <w:rFonts w:hint="eastAsia"/>
        </w:rPr>
        <w:t>And you find it everywhere, by Christ and his apostles, to be said, 'He that believes hath eternal life.'</w:t>
      </w:r>
    </w:p>
    <w:p w14:paraId="3C88B1B0">
      <w:pPr>
        <w:rPr>
          <w:rFonts w:hint="eastAsia"/>
        </w:rPr>
      </w:pPr>
      <w:r>
        <w:rPr>
          <w:rFonts w:hint="eastAsia"/>
        </w:rPr>
        <w:t>你们到处都可以发现，基督和祂的使徒都说，“信的人有永生。”</w:t>
      </w:r>
    </w:p>
    <w:p w14:paraId="25D9E3B9">
      <w:pPr>
        <w:rPr>
          <w:rFonts w:hint="eastAsia"/>
        </w:rPr>
      </w:pPr>
      <w:r>
        <w:rPr>
          <w:rFonts w:hint="eastAsia"/>
        </w:rPr>
        <w:t>I need name no more scriptures but that one: John 11, 'Whosoever believes in me shall never die;' that spiritual life begun, is one degree substantial of the life eternal, and being begun in us, shall never die, Rom. 6.</w:t>
      </w:r>
    </w:p>
    <w:p w14:paraId="769ABD46">
      <w:pPr>
        <w:rPr>
          <w:rFonts w:hint="eastAsia"/>
        </w:rPr>
      </w:pPr>
      <w:r>
        <w:rPr>
          <w:rFonts w:hint="eastAsia"/>
        </w:rPr>
        <w:t>我无需再举更多的经文，只举这一处：《约翰福音》11章，“凡信我的人必永远不死”；那开始的属灵生命，是永生的一个实质性阶段，并且在我们里面开始后，永不死亡，《罗马书》第六章。</w:t>
      </w:r>
    </w:p>
    <w:p w14:paraId="20578525">
      <w:pPr>
        <w:rPr>
          <w:rFonts w:hint="eastAsia"/>
        </w:rPr>
      </w:pPr>
      <w:r>
        <w:rPr>
          <w:rFonts w:hint="eastAsia"/>
        </w:rPr>
        <w:t>As Christ's life is said to be eternal, which he hath now, being raised from the dead, so is ours: ver. 9, 'Knowing that Christ being raised from the dead, dies no more; but in that he liveth, he liveth unto God.</w:t>
      </w:r>
    </w:p>
    <w:p w14:paraId="16D2AFD3">
      <w:pPr>
        <w:rPr>
          <w:rFonts w:hint="eastAsia"/>
        </w:rPr>
      </w:pPr>
      <w:r>
        <w:rPr>
          <w:rFonts w:hint="eastAsia"/>
        </w:rPr>
        <w:t>正如基督的生命，祂现在既已从死里复活，被称为永恒的，我们的生命也是如此：第9节，“因为知道基督既从死里复活，就不再死，……祂活着是向神活着。</w:t>
      </w:r>
    </w:p>
    <w:p w14:paraId="78CD6093">
      <w:pPr>
        <w:rPr>
          <w:rFonts w:hint="eastAsia"/>
        </w:rPr>
      </w:pPr>
      <w:r>
        <w:rPr>
          <w:rFonts w:hint="eastAsia"/>
        </w:rPr>
        <w:t>Likewise, reckon ye also yourselves alive unto God, through Jesus Christ our Lord.'</w:t>
      </w:r>
    </w:p>
    <w:p w14:paraId="756E60D6">
      <w:pPr>
        <w:rPr>
          <w:rFonts w:hint="eastAsia"/>
        </w:rPr>
      </w:pPr>
      <w:r>
        <w:rPr>
          <w:rFonts w:hint="eastAsia"/>
        </w:rPr>
        <w:t>这样，你们向罪也当看自己是死的；向神在基督耶稣里，却当看自己是活的。”</w:t>
      </w:r>
    </w:p>
    <w:p w14:paraId="07FEEB86">
      <w:pPr>
        <w:rPr>
          <w:rFonts w:hint="eastAsia"/>
        </w:rPr>
      </w:pPr>
      <w:r>
        <w:rPr>
          <w:rFonts w:hint="eastAsia"/>
        </w:rPr>
        <w:t>Adam's grace was not a degree of glory, but according to the best account that hath been given of it by those that hold he should have been taken up into glory in the end; as to that present grace, that he had before he fell, they reckon him but as one standing for his degree, that is not yet a graduate, or as a messonary* in order to his reward.</w:t>
      </w:r>
    </w:p>
    <w:p w14:paraId="12D0BFCF">
      <w:pPr>
        <w:rPr>
          <w:rFonts w:hint="eastAsia"/>
        </w:rPr>
      </w:pPr>
      <w:r>
        <w:rPr>
          <w:rFonts w:hint="eastAsia"/>
        </w:rPr>
        <w:t>亚当的恩典不是荣耀的阶段，而是根据那些认为他最终应被接到荣耀里的人所给的最好解释；至于他堕落前所拥有的那现时恩典，他们只将他看作是一个为他的学位而站立的人，尚未毕业，或是一个为了他的奖赏而作工的*雇工。</w:t>
      </w:r>
    </w:p>
    <w:p w14:paraId="57020D11">
      <w:pPr>
        <w:rPr>
          <w:rFonts w:hint="eastAsia"/>
        </w:rPr>
      </w:pPr>
    </w:p>
    <w:p w14:paraId="1B2B1B09">
      <w:pPr>
        <w:rPr>
          <w:rFonts w:hint="eastAsia"/>
        </w:rPr>
      </w:pPr>
      <w:r>
        <w:rPr>
          <w:rFonts w:hint="eastAsia"/>
        </w:rPr>
        <w:t>2.The second thing imported hereby is, that when a man is called, he is put into an eternal right of glory, not into a present right to glory only, but a perpetual right, at present, or a right that reaches to eternity; and this the Scriptures strongly and plainly declare, whilst they express it to be our having a title to it as to any inheritance, and that upon calling, or whilst they make a conveyance, not a covenant only, but a testament by will upon the death of the testator, which shall nor never will be forfeited: 'if it be but a man's testament, no man disannulleth it,' &amp;c.</w:t>
      </w:r>
    </w:p>
    <w:p w14:paraId="66AFC887">
      <w:pPr>
        <w:rPr>
          <w:rFonts w:hint="eastAsia"/>
        </w:rPr>
      </w:pPr>
      <w:r>
        <w:rPr>
          <w:rFonts w:hint="eastAsia"/>
        </w:rPr>
        <w:t>2.由此所含示的第二件事是，当一个人蒙召时，他被置于对荣耀的永远权利中，不仅是对荣耀的现时权利，而且是现时的永久权利，或达到永恒的权利；圣经强烈而清楚地宣告了这一点，当它们将其表达为我们对它拥有如同对任何产业的权利，并且是在蒙召时，或当它们作一个转让，不仅是一个约，而是借着立遗嘱人的死亡，由遗嘱所作的，那将永不被没收的：“若是人的遗嘱，也没有人废弃，”等等。</w:t>
      </w:r>
    </w:p>
    <w:p w14:paraId="04B615CC">
      <w:pPr>
        <w:rPr>
          <w:rFonts w:hint="eastAsia"/>
        </w:rPr>
      </w:pPr>
    </w:p>
    <w:p w14:paraId="36A8DC1D">
      <w:pPr>
        <w:rPr>
          <w:rFonts w:hint="eastAsia"/>
        </w:rPr>
      </w:pPr>
      <w:r>
        <w:rPr>
          <w:rFonts w:hint="eastAsia"/>
        </w:rPr>
        <w:t>Now upon our calling, which is all one with our new birth, this glory is conveyed and settled upon us as an inheritance, and it being eternal, as an eternal inheritance.</w:t>
      </w:r>
    </w:p>
    <w:p w14:paraId="7C74D836">
      <w:pPr>
        <w:rPr>
          <w:rFonts w:hint="eastAsia"/>
        </w:rPr>
      </w:pPr>
      <w:r>
        <w:rPr>
          <w:rFonts w:hint="eastAsia"/>
        </w:rPr>
        <w:t>现在，在我们蒙召时，那与我们新生是一回事，这荣耀就被转让并定在我们身上，作为一项产业，并且，它是永远的，作为一项永远的产业。</w:t>
      </w:r>
    </w:p>
    <w:p w14:paraId="7046C139">
      <w:pPr>
        <w:rPr>
          <w:rFonts w:hint="eastAsia"/>
        </w:rPr>
      </w:pPr>
      <w:r>
        <w:rPr>
          <w:rFonts w:hint="eastAsia"/>
        </w:rPr>
        <w:t>You know that the tenure of inheritances is for ever, as we say to you and your heirs for ever, and this establishment is at our new birth or calling: Tit. 3:5–7, 'Not by works of righteousness which we have wrought, but according to his mercy hath he saved us, by the washing of regeneration, and renewing of the Holy Ghost.</w:t>
      </w:r>
    </w:p>
    <w:p w14:paraId="15A807C8">
      <w:pPr>
        <w:rPr>
          <w:rFonts w:hint="eastAsia"/>
        </w:rPr>
      </w:pPr>
      <w:r>
        <w:rPr>
          <w:rFonts w:hint="eastAsia"/>
        </w:rPr>
        <w:t>你们知道，产业的保有权是永远的，如我们对你们和你们的后裔永远所说的，并且这个确立是在我们新生或蒙召时：《提多书》3章5-7节，“祂便救了我们，并不是因我们自己所行的义，乃是照祂的怜悯，借着重生的洗和圣灵的更新。</w:t>
      </w:r>
    </w:p>
    <w:p w14:paraId="11216244">
      <w:pPr>
        <w:rPr>
          <w:rFonts w:hint="eastAsia"/>
        </w:rPr>
      </w:pPr>
      <w:r>
        <w:rPr>
          <w:rFonts w:hint="eastAsia"/>
        </w:rPr>
        <w:t>That being justified by his grace, we should be made heirs, according to the hope of eternal life.'</w:t>
      </w:r>
    </w:p>
    <w:p w14:paraId="1F22448B">
      <w:pPr>
        <w:rPr>
          <w:rFonts w:hint="eastAsia"/>
        </w:rPr>
      </w:pPr>
      <w:r>
        <w:rPr>
          <w:rFonts w:hint="eastAsia"/>
        </w:rPr>
        <w:t>好叫我们因祂的恩得称为义，可以凭着永生的盼望成为后嗣。”</w:t>
      </w:r>
    </w:p>
    <w:p w14:paraId="7D3D13A3">
      <w:pPr>
        <w:rPr>
          <w:rFonts w:hint="eastAsia"/>
        </w:rPr>
      </w:pPr>
      <w:r>
        <w:rPr>
          <w:rFonts w:hint="eastAsia"/>
        </w:rPr>
        <w:t>At, and by our new birth, we are made heirs according to his mercy which saved us.</w:t>
      </w:r>
    </w:p>
    <w:p w14:paraId="6C765E08">
      <w:pPr>
        <w:rPr>
          <w:rFonts w:hint="eastAsia"/>
        </w:rPr>
      </w:pPr>
      <w:r>
        <w:rPr>
          <w:rFonts w:hint="eastAsia"/>
        </w:rPr>
        <w:t>在并借着我们新生，我们被造成后嗣，是照着祂救我们的怜悯。</w:t>
      </w:r>
    </w:p>
    <w:p w14:paraId="15724056">
      <w:pPr>
        <w:rPr>
          <w:rFonts w:hint="eastAsia"/>
        </w:rPr>
      </w:pPr>
    </w:p>
    <w:p w14:paraId="12157480">
      <w:pPr>
        <w:rPr>
          <w:rFonts w:hint="eastAsia"/>
        </w:rPr>
      </w:pPr>
      <w:r>
        <w:rPr>
          <w:rFonts w:hint="eastAsia"/>
        </w:rPr>
        <w:t>There is this difference between an inheritance conveyed, and a reward for works done, which is bestowed as a reward, that an inheritance goes by birth, and not by works, and yet is for ever, because an inheritance.</w:t>
      </w:r>
    </w:p>
    <w:p w14:paraId="1A60105C">
      <w:pPr>
        <w:rPr>
          <w:rFonts w:hint="eastAsia"/>
        </w:rPr>
      </w:pPr>
      <w:r>
        <w:rPr>
          <w:rFonts w:hint="eastAsia"/>
        </w:rPr>
        <w:t>在转让的产业与为所行之工的报酬，即作为报酬而赐予的，之间，有这个区别：产业是按出生，而非按行为；然而，它是永远的，因为它是产业。</w:t>
      </w:r>
    </w:p>
    <w:p w14:paraId="23D750C5">
      <w:pPr>
        <w:rPr>
          <w:rFonts w:hint="eastAsia"/>
        </w:rPr>
      </w:pPr>
      <w:r>
        <w:rPr>
          <w:rFonts w:hint="eastAsia"/>
        </w:rPr>
        <w:t>A king's eldest son is the heir the first instant he is born; at the first moment he hath right to that estate and kingdom, whereof he is the heir, and this for ever.</w:t>
      </w:r>
    </w:p>
    <w:p w14:paraId="5FC40697">
      <w:pPr>
        <w:rPr>
          <w:rFonts w:hint="eastAsia"/>
        </w:rPr>
      </w:pPr>
      <w:r>
        <w:rPr>
          <w:rFonts w:hint="eastAsia"/>
        </w:rPr>
        <w:t>国王的长子，在他出生的那一刻就是继承人；在那第一刻，他就对他所继承的产业和国度有权利，并且这是永远的。</w:t>
      </w:r>
    </w:p>
    <w:p w14:paraId="62AC4D8C">
      <w:pPr>
        <w:rPr>
          <w:rFonts w:hint="eastAsia"/>
        </w:rPr>
      </w:pPr>
      <w:r>
        <w:rPr>
          <w:rFonts w:hint="eastAsia"/>
        </w:rPr>
        <w:t>Who are born again of God, it is said we have ἐξουσίαν, a dignity by patent, 'to be the sons of God' by adoption: John 1:12, 'As many as received him, to them gave he power to become the sons of God, which were born not of blood, &amp;c., but of God,' ver. 13.</w:t>
      </w:r>
    </w:p>
    <w:p w14:paraId="3425236F">
      <w:pPr>
        <w:rPr>
          <w:rFonts w:hint="eastAsia"/>
        </w:rPr>
      </w:pPr>
      <w:r>
        <w:rPr>
          <w:rFonts w:hint="eastAsia"/>
        </w:rPr>
        <w:t>凡从神重生的，经上说，我们有 ἐξουσίαν（权柄），一种专利的尊严，借着得儿子的名分，“成为神的儿女”：《约翰福音》1章12节，“凡接待祂的，就是信祂名的人，祂就赐他们权柄作神的儿女。这等人不是从血气生的，……乃是从神生的，”第13节。</w:t>
      </w:r>
    </w:p>
    <w:p w14:paraId="4A82CA3B">
      <w:pPr>
        <w:rPr>
          <w:rFonts w:hint="eastAsia"/>
        </w:rPr>
      </w:pPr>
      <w:r>
        <w:rPr>
          <w:rFonts w:hint="eastAsia"/>
        </w:rPr>
        <w:t>If we were made sons by patent, then heirs at the same time: Rom. 8:17, 'If children, then heirs, heirs of God, and joint heirs with Christ;' and therefore we also find our being born again, and this inheritance eternal joined together, in 1 Pet. 1:3, 5, 'Blessed be God, who hath begotten us again to an inheritance incorruptible,' &amp;c.</w:t>
      </w:r>
    </w:p>
    <w:p w14:paraId="126BCA41">
      <w:pPr>
        <w:rPr>
          <w:rFonts w:hint="eastAsia"/>
        </w:rPr>
      </w:pPr>
      <w:r>
        <w:rPr>
          <w:rFonts w:hint="eastAsia"/>
        </w:rPr>
        <w:t>我们若被专利造成儿女，那么同时也是后嗣：《罗马书》8章17节，“既是儿女，便是后嗣，就是神的后嗣，和基督同作后嗣”；因此我们也在《彼得前书》1章3、5节，发现我们的重生和这永远的产业连在一起，“愿颂赞归与……神，祂曾……重生了我们，叫我们得着不能朽坏的……基业，”等等。</w:t>
      </w:r>
    </w:p>
    <w:p w14:paraId="774EFB96">
      <w:pPr>
        <w:rPr>
          <w:rFonts w:hint="eastAsia"/>
        </w:rPr>
      </w:pPr>
      <w:r>
        <w:rPr>
          <w:rFonts w:hint="eastAsia"/>
        </w:rPr>
        <w:t>It was not so with Adam and his grace, which he had by creation, not in his most perfect estate.</w:t>
      </w:r>
    </w:p>
    <w:p w14:paraId="7E110BA5">
      <w:pPr>
        <w:rPr>
          <w:rFonts w:hint="eastAsia"/>
        </w:rPr>
      </w:pPr>
      <w:r>
        <w:rPr>
          <w:rFonts w:hint="eastAsia"/>
        </w:rPr>
        <w:t>亚当和他的恩典，他借着创造而有的，却不是如此，不是在他最完全的状态中。</w:t>
      </w:r>
    </w:p>
    <w:p w14:paraId="5BD8BAA9">
      <w:pPr>
        <w:rPr>
          <w:rFonts w:hint="eastAsia"/>
        </w:rPr>
      </w:pPr>
      <w:r>
        <w:rPr>
          <w:rFonts w:hint="eastAsia"/>
        </w:rPr>
        <w:t>Even those that hold, that if he had continued in grace, he should at last have gone to heaven, which I confess I do not, yet they do set out his pretensions unto glory but in this manner; that after some set time, by God's appointment, a thousand years suppose, as many of them say, he should have been taken up into glory, if he had continued in that holiness he was made in; yet this withal they do professedly declare, that he should not have been during that time an heir of that glory, no, not till the last moment of that set time.</w:t>
      </w:r>
    </w:p>
    <w:p w14:paraId="1B183EB0">
      <w:pPr>
        <w:rPr>
          <w:rFonts w:hint="eastAsia"/>
        </w:rPr>
      </w:pPr>
      <w:r>
        <w:rPr>
          <w:rFonts w:hint="eastAsia"/>
        </w:rPr>
        <w:t>即使那些认为，如果他持守在恩典中，他最终应会到天上的人，虽然我承认我不同意，然而他们却如此阐述他对荣耀的权利；即，在神所定的某个时间后，假设一千年，如他们中许多人所说，如果他持守在他被造时的圣洁中，他应会被接到荣耀里；然而，他们同时公开宣告，在那段时间里，他不会是那荣耀的后嗣，不，直到那所定时间的最后一刻。</w:t>
      </w:r>
    </w:p>
    <w:p w14:paraId="4589B51A">
      <w:pPr>
        <w:rPr>
          <w:rFonts w:hint="eastAsia"/>
        </w:rPr>
      </w:pPr>
      <w:r>
        <w:rPr>
          <w:rFonts w:hint="eastAsia"/>
        </w:rPr>
        <w:t>But the state he should have been in, was but of an hireling, to whom the reward was due by debt for working, during which time he should have been an expectant for heaven, but upon his good behaviour, but not an heir until that time was out, and that he had been admitted into the full possession of it.</w:t>
      </w:r>
    </w:p>
    <w:p w14:paraId="25CCFBB3">
      <w:pPr>
        <w:rPr>
          <w:rFonts w:hint="eastAsia"/>
        </w:rPr>
      </w:pPr>
      <w:r>
        <w:rPr>
          <w:rFonts w:hint="eastAsia"/>
        </w:rPr>
        <w:t>但他所应处的状态，不过是一个雇工的状态，报酬是因作工而欠的，在那段时间里，他应是天堂的期望者，但要凭他的良好行为，但不是后嗣，直到那时间结束，并且他已被接纳进入完全的拥有。</w:t>
      </w:r>
    </w:p>
    <w:p w14:paraId="7A513B45">
      <w:pPr>
        <w:rPr>
          <w:rFonts w:hint="eastAsia"/>
        </w:rPr>
      </w:pPr>
      <w:r>
        <w:rPr>
          <w:rFonts w:hint="eastAsia"/>
        </w:rPr>
        <w:t>But those that are called, they have a right instantly as heirs thereupon, which right dependeth not upon works foregoing, as that third of Titus shews us, but upon birth, and upon their being called; only good works are ordained as the way thereunto, as that we should walk in to come to that end.</w:t>
      </w:r>
    </w:p>
    <w:p w14:paraId="402980B8">
      <w:pPr>
        <w:rPr>
          <w:rFonts w:hint="eastAsia"/>
        </w:rPr>
      </w:pPr>
      <w:r>
        <w:rPr>
          <w:rFonts w:hint="eastAsia"/>
        </w:rPr>
        <w:t>但那些蒙召的，他们立刻就拥有后嗣的权利，这权利不依赖于先前的行为，如《提多书》第三章向我们显明的，而是依赖于出生，和他们被召；只是善行被命定为达到那里的道路，如我们应在其中行走，以达到那目的。</w:t>
      </w:r>
    </w:p>
    <w:p w14:paraId="2A7F6F6B">
      <w:pPr>
        <w:rPr>
          <w:rFonts w:hint="eastAsia"/>
        </w:rPr>
      </w:pPr>
      <w:r>
        <w:rPr>
          <w:rFonts w:hint="eastAsia"/>
        </w:rPr>
        <w:t>And during that whole time of their being in this world, they are as the son of the prince under age, as Gal. 4:1, 2, who hath a right, though not the possession; and we are here as children under age, as the apostle in his similitude, while he speaks of heaven, shews: 'When I was a child, I spake as a child, and understood as a child; when I came to be a man, I put away childish things,' 1 Cor. 13:11.</w:t>
      </w:r>
    </w:p>
    <w:p w14:paraId="1C0FA54B">
      <w:pPr>
        <w:rPr>
          <w:rFonts w:hint="eastAsia"/>
        </w:rPr>
      </w:pPr>
      <w:r>
        <w:rPr>
          <w:rFonts w:hint="eastAsia"/>
        </w:rPr>
        <w:t>在那他们在这世上的整个时间里，他们如同未成年的王子之子，如《加拉太书》4章1、2节，他有权利，虽然没有拥有；我们在此如同未成年的孩子，如使徒在他的比喻中，当他说到天上时，所显明的：“我作孩子的时候，话语像孩子，心思像孩子，意念像孩子；既成了人，就把孩子的事丢弃了”，《哥林多前书》13章11节。</w:t>
      </w:r>
    </w:p>
    <w:p w14:paraId="46E0CE44">
      <w:pPr>
        <w:rPr>
          <w:rFonts w:hint="eastAsia"/>
        </w:rPr>
      </w:pPr>
      <w:r>
        <w:rPr>
          <w:rFonts w:hint="eastAsia"/>
        </w:rPr>
        <w:t>It is spoken in reference to our estate in this world from that in heaven, as the words before and after shew.</w:t>
      </w:r>
    </w:p>
    <w:p w14:paraId="5E484666">
      <w:pPr>
        <w:rPr>
          <w:rFonts w:hint="eastAsia"/>
        </w:rPr>
      </w:pPr>
      <w:r>
        <w:rPr>
          <w:rFonts w:hint="eastAsia"/>
        </w:rPr>
        <w:t>这是论到我们在这世上的状态与在天上状态的关系，如前后的话所示。</w:t>
      </w:r>
    </w:p>
    <w:p w14:paraId="24B54BCA">
      <w:pPr>
        <w:rPr>
          <w:rFonts w:hint="eastAsia"/>
        </w:rPr>
      </w:pPr>
    </w:p>
    <w:p w14:paraId="15DAED1C">
      <w:pPr>
        <w:rPr>
          <w:rFonts w:hint="eastAsia"/>
        </w:rPr>
      </w:pPr>
      <w:r>
        <w:rPr>
          <w:rFonts w:hint="eastAsia"/>
        </w:rPr>
        <w:t>So then, put these three things together: first, that that glory we are called unto, is in itself eternal; secondly, that that person that is called, hath a degree of that glory begun that shall never die or perish; thirdly, that withal, he hath a right unto the eternity of it, and from that time of calling unto eternity; and so, as that that eternal right doth not begin, when first the full possession of it begins, but then when we are first estated into the right of it, as the manner of inheritances is; and this put together will make the argument complete.</w:t>
      </w:r>
    </w:p>
    <w:p w14:paraId="5B79E3FD">
      <w:pPr>
        <w:rPr>
          <w:rFonts w:hint="eastAsia"/>
        </w:rPr>
      </w:pPr>
      <w:r>
        <w:rPr>
          <w:rFonts w:hint="eastAsia"/>
        </w:rPr>
        <w:t>那么，将这三件事放在一起：第一，我们被召进入的荣耀，本身是永远的；第二，蒙召的人，在他里面已开始了一定程度的荣耀，那荣耀永不死亡或消灭；第三，同时，他对它的永恒有权利，并且是从蒙召之时直到永远；因此，那永远的权利，不是在首次完全拥有它时开始，而是在我们首次被赋予其权利时，如产业的惯例；将这些放在一起，将使论证完整。</w:t>
      </w:r>
    </w:p>
    <w:p w14:paraId="36480EC1">
      <w:pPr>
        <w:rPr>
          <w:rFonts w:hint="eastAsia"/>
        </w:rPr>
      </w:pPr>
      <w:r>
        <w:rPr>
          <w:rFonts w:hint="eastAsia"/>
        </w:rPr>
        <w:t>Now if we would be satisfied in the bottom reason, how it should come to pass, that at, and upon calling, we should thus be estated into eternal glory, we shall not need to go far off to seek it, for it is in the text.</w:t>
      </w:r>
    </w:p>
    <w:p w14:paraId="182DD075">
      <w:pPr>
        <w:rPr>
          <w:rFonts w:hint="eastAsia"/>
        </w:rPr>
      </w:pPr>
      <w:r>
        <w:rPr>
          <w:rFonts w:hint="eastAsia"/>
        </w:rPr>
        <w:t>现在，如果我们想知道根本的原因，即，在并于呼召时，我们如何竟被赋予了永远的荣耀，我们无需远求，因为它就在经文中。</w:t>
      </w:r>
    </w:p>
    <w:p w14:paraId="0B82B6A3">
      <w:pPr>
        <w:rPr>
          <w:rFonts w:hint="eastAsia"/>
        </w:rPr>
      </w:pPr>
      <w:r>
        <w:rPr>
          <w:rFonts w:hint="eastAsia"/>
        </w:rPr>
        <w:t>It is plainly thus:—</w:t>
      </w:r>
    </w:p>
    <w:p w14:paraId="350EF9B8">
      <w:pPr>
        <w:rPr>
          <w:rFonts w:hint="eastAsia"/>
        </w:rPr>
      </w:pPr>
      <w:r>
        <w:rPr>
          <w:rFonts w:hint="eastAsia"/>
        </w:rPr>
        <w:t xml:space="preserve"> plainly 如此：——</w:t>
      </w:r>
    </w:p>
    <w:p w14:paraId="09819149">
      <w:pPr>
        <w:rPr>
          <w:rFonts w:hint="eastAsia"/>
        </w:rPr>
      </w:pPr>
    </w:p>
    <w:p w14:paraId="5ECF9695">
      <w:pPr>
        <w:rPr>
          <w:rFonts w:hint="eastAsia"/>
        </w:rPr>
      </w:pPr>
      <w:r>
        <w:rPr>
          <w:rFonts w:hint="eastAsia"/>
        </w:rPr>
        <w:t>That it is the God of all grace that calls us, which speaks it not only to be an act of grace, and not of works; and grace is grace, and will be grace, and shew itself to be such.</w:t>
      </w:r>
    </w:p>
    <w:p w14:paraId="0368F048">
      <w:pPr>
        <w:rPr>
          <w:rFonts w:hint="eastAsia"/>
        </w:rPr>
      </w:pPr>
      <w:r>
        <w:rPr>
          <w:rFonts w:hint="eastAsia"/>
        </w:rPr>
        <w:t>是赐诸般恩典的神召我们，这不仅说明它是一个恩典的行动，而非行为的；恩典就是恩典，并且将永远是恩典，并将显明自己是如此。</w:t>
      </w:r>
    </w:p>
    <w:p w14:paraId="7B2E0E24">
      <w:pPr>
        <w:rPr>
          <w:rFonts w:hint="eastAsia"/>
        </w:rPr>
      </w:pPr>
      <w:r>
        <w:rPr>
          <w:rFonts w:hint="eastAsia"/>
        </w:rPr>
        <w:t>In all its gifts it gives like itself; and, therefore, when it gives, it gives the whole, and for ever, without repentance; and it knows in it what it doth when it does so, for it hath wherewith to maintain and make good its own act; but besides that, it is an act of the God of all grace, he calls us as he is such to us.</w:t>
      </w:r>
    </w:p>
    <w:p w14:paraId="07716A42">
      <w:pPr>
        <w:rPr>
          <w:rFonts w:hint="eastAsia"/>
        </w:rPr>
      </w:pPr>
      <w:r>
        <w:rPr>
          <w:rFonts w:hint="eastAsia"/>
        </w:rPr>
        <w:t>在其所有的恩赐中，它都像它自己一样赐予；因此，当它赐予时，它赐予全部，并且永远，不后悔；它知道它这样做时在做什么，因为它有能力维持并实现它自己的行动；但除此之外，这是赐诸般恩典之神的行动，祂呼召我们，是作为祂对我们是如此。</w:t>
      </w:r>
    </w:p>
    <w:p w14:paraId="6AF353A0">
      <w:pPr>
        <w:rPr>
          <w:rFonts w:hint="eastAsia"/>
        </w:rPr>
      </w:pPr>
      <w:r>
        <w:rPr>
          <w:rFonts w:hint="eastAsia"/>
        </w:rPr>
        <w:t>All grace, in so great a God, borne towards us, what will it not effect, maugre all and everything that should be supposed to hinder?</w:t>
      </w:r>
    </w:p>
    <w:p w14:paraId="7BFA7B6B">
      <w:pPr>
        <w:rPr>
          <w:rFonts w:hint="eastAsia"/>
        </w:rPr>
      </w:pPr>
      <w:r>
        <w:rPr>
          <w:rFonts w:hint="eastAsia"/>
        </w:rPr>
        <w:t>在如此伟大的神里面，向我们所怀的所有恩典，有什么是它不能成就的，尽管有所有和任何被设想为会阻碍的事？</w:t>
      </w:r>
    </w:p>
    <w:p w14:paraId="119DFAC0">
      <w:pPr>
        <w:rPr>
          <w:rFonts w:hint="eastAsia"/>
        </w:rPr>
      </w:pPr>
      <w:r>
        <w:rPr>
          <w:rFonts w:hint="eastAsia"/>
        </w:rPr>
        <w:t>All grace extends to all times; it hath no bounds of time set it, wherein it should be gracious, and no longer; it were not at all grace if so.</w:t>
      </w:r>
    </w:p>
    <w:p w14:paraId="15D3A438">
      <w:pPr>
        <w:rPr>
          <w:rFonts w:hint="eastAsia"/>
        </w:rPr>
      </w:pPr>
      <w:r>
        <w:rPr>
          <w:rFonts w:hint="eastAsia"/>
        </w:rPr>
        <w:t>所有恩典延伸到所有时间；它没有设定时间的界限，在其中它应为恩慈，而不再如此；若是如此，它就根本不是恩典了。</w:t>
      </w:r>
    </w:p>
    <w:p w14:paraId="456EF465">
      <w:pPr>
        <w:rPr>
          <w:rFonts w:hint="eastAsia"/>
        </w:rPr>
      </w:pPr>
      <w:r>
        <w:rPr>
          <w:rFonts w:hint="eastAsia"/>
        </w:rPr>
        <w:t>It imports, that when a man is called out of God's grace, God had such a love he bears to him he calls, as is made up of all love and grace, for intention and extension.</w:t>
      </w:r>
    </w:p>
    <w:p w14:paraId="25766860">
      <w:pPr>
        <w:rPr>
          <w:rFonts w:hint="eastAsia"/>
        </w:rPr>
      </w:pPr>
      <w:r>
        <w:rPr>
          <w:rFonts w:hint="eastAsia"/>
        </w:rPr>
        <w:t>它意味着，当一个人被神的恩典呼召时，神对祂所呼召的人怀有如此的爱，是由所有的爱和恩典组成的，就其意图和广度而言。</w:t>
      </w:r>
    </w:p>
    <w:p w14:paraId="1BB8595F">
      <w:pPr>
        <w:rPr>
          <w:rFonts w:hint="eastAsia"/>
        </w:rPr>
      </w:pPr>
      <w:r>
        <w:rPr>
          <w:rFonts w:hint="eastAsia"/>
        </w:rPr>
        <w:t>And if so, then the endowment into all benefits of grace and privileges which he hath or had to bestow, must needs be then conferred.</w:t>
      </w:r>
    </w:p>
    <w:p w14:paraId="72578A15">
      <w:pPr>
        <w:rPr>
          <w:rFonts w:hint="eastAsia"/>
        </w:rPr>
      </w:pPr>
      <w:r>
        <w:rPr>
          <w:rFonts w:hint="eastAsia"/>
        </w:rPr>
        <w:t>若是如此，那么，祂所拥有或曾拥有的所有恩典的益处和特权的赋予，就必须在那时被授予。</w:t>
      </w:r>
    </w:p>
    <w:p w14:paraId="2E24B814">
      <w:pPr>
        <w:rPr>
          <w:rFonts w:hint="eastAsia"/>
        </w:rPr>
      </w:pPr>
      <w:r>
        <w:rPr>
          <w:rFonts w:hint="eastAsia"/>
        </w:rPr>
        <w:t>It imports, that he had a heart replenished with all eternal grace, and the intentions of it towards him; he had a stock or riches of grace to maintain all he should bestow to eternity, and to keep thee together therewith; the conjunction of these two, the God of all grace hath called, can produce no other than a perfect and complete donation to be a full effect thereof, as of a perfect and complete cause; this cause could bestow no less, and such an effect could not have followed but upon such a cause.</w:t>
      </w:r>
    </w:p>
    <w:p w14:paraId="0846AF13">
      <w:pPr>
        <w:rPr>
          <w:rFonts w:hint="eastAsia"/>
        </w:rPr>
      </w:pPr>
      <w:r>
        <w:rPr>
          <w:rFonts w:hint="eastAsia"/>
        </w:rPr>
        <w:t>它意味着，祂有一颗充满所有永远恩典的心，及其对他的意图；祂有一份恩典的存量或丰富，来维持祂所应赐到永远的一切，并与你一同保守；这两者的结合，赐诸般恩典的神已呼召，只能产生一个完美而完全的赐予，作为其完全的效果，如同一个完美而完全的原因；这个原因不能赐予更少，并且这样的效果，除非出自这样的原因，否则不可能产生。</w:t>
      </w:r>
    </w:p>
    <w:p w14:paraId="2EE2EE9E">
      <w:pPr>
        <w:rPr>
          <w:rFonts w:hint="eastAsia"/>
        </w:rPr>
      </w:pPr>
      <w:r>
        <w:rPr>
          <w:rFonts w:hint="eastAsia"/>
        </w:rPr>
        <w:t>We do and must suppose his heart then to have been, at the time of calling, fraught with, and to contain within itself, such and so great riches of grace, if it were all grace, as would be sufficient to hold out and to extend to eternity, and so as to maintain an eternal right and state of glory all the while.</w:t>
      </w:r>
    </w:p>
    <w:p w14:paraId="09BD8447">
      <w:pPr>
        <w:rPr>
          <w:rFonts w:hint="eastAsia"/>
        </w:rPr>
      </w:pPr>
      <w:r>
        <w:rPr>
          <w:rFonts w:hint="eastAsia"/>
        </w:rPr>
        <w:t>我们确实并且必须设想，祂的心那时，在呼召之时，是充满了，并且在其自身之内，包含了如此伟大而丰富的恩典，如果是全部的恩典，就足以持续并延伸到永远，从而在那期间，维持一个永远的荣耀权利和状态。</w:t>
      </w:r>
    </w:p>
    <w:p w14:paraId="46C990AB">
      <w:pPr>
        <w:rPr>
          <w:rFonts w:hint="eastAsia"/>
        </w:rPr>
      </w:pPr>
    </w:p>
    <w:p w14:paraId="567FCEB9">
      <w:pPr>
        <w:rPr>
          <w:rFonts w:hint="eastAsia"/>
        </w:rPr>
      </w:pPr>
      <w:r>
        <w:rPr>
          <w:rFonts w:hint="eastAsia"/>
        </w:rPr>
        <w:t>Now, if it were at calling, can we imagine that his heart should not retain as much love and grace after thy calling, as to keep and preserve thee for that little space unto the possession of that glory?</w:t>
      </w:r>
    </w:p>
    <w:p w14:paraId="7FEB801D">
      <w:pPr>
        <w:rPr>
          <w:rFonts w:hint="eastAsia"/>
        </w:rPr>
      </w:pPr>
      <w:r>
        <w:rPr>
          <w:rFonts w:hint="eastAsia"/>
        </w:rPr>
        <w:t>现在，如果在呼召之时是如此，我们能否想象，祂的心，在你蒙召之后，不保留同样多的爱和恩典，来为那短暂的时间，保守你，直到你拥有那荣耀？</w:t>
      </w:r>
    </w:p>
    <w:p w14:paraId="14F35E10">
      <w:pPr>
        <w:rPr>
          <w:rFonts w:hint="eastAsia"/>
        </w:rPr>
      </w:pPr>
    </w:p>
    <w:p w14:paraId="56813628">
      <w:pPr>
        <w:rPr>
          <w:rFonts w:hint="eastAsia"/>
        </w:rPr>
      </w:pPr>
      <w:r>
        <w:rPr>
          <w:rFonts w:hint="eastAsia"/>
        </w:rPr>
        <w:t>Nay, my brethren, God had not thus grace for every one of us for an eternity that should but then begin when our calling began; but there was another eternity, à parte ante, before, out of which he did call us, an eternity of a higher date than what was the present grace he bore thee at thy calling: Jer. 31:3, 'Yea, I have loved thee with an everlasting love, therefore with loving-kindness have I drawn thee,' or 'therefore have I extended loving-kindness unto thee,' as in the margin; and therefore no wonder that he calls us for an eternity to come.</w:t>
      </w:r>
    </w:p>
    <w:p w14:paraId="1FC55BB1">
      <w:pPr>
        <w:rPr>
          <w:rFonts w:hint="eastAsia"/>
        </w:rPr>
      </w:pPr>
      <w:r>
        <w:rPr>
          <w:rFonts w:hint="eastAsia"/>
        </w:rPr>
        <w:t>不，我的弟兄们，神为我们每个人预备的永恒恩典，并非始于我们蒙召之时；而是，在那之前，有另一个永恒，à parte ante（从前），祂是从那里呼召我们，一个比祂在你蒙召时对你所怀的现时恩典，日期更早的永恒：《耶利米书》31章3节，“是的，我以永远的爱爱你，因此我以慈爱吸引你，”或“因此我向你延长慈爱”，如边注；因此，祂呼召我们进入一个将来的永恒，就不足为奇了。</w:t>
      </w:r>
    </w:p>
    <w:p w14:paraId="414C5E4A">
      <w:pPr>
        <w:rPr>
          <w:rFonts w:hint="eastAsia"/>
        </w:rPr>
      </w:pPr>
      <w:r>
        <w:rPr>
          <w:rFonts w:hint="eastAsia"/>
        </w:rPr>
        <w:t>And here let us stand aghast, to think that our calling is the centre of two eternities, and how there are two everlasting arms as mountains, Deut. 33:27, which meet to grasp us then, when God's grace by calling first takes hold on us.</w:t>
      </w:r>
    </w:p>
    <w:p w14:paraId="5152896E">
      <w:pPr>
        <w:rPr>
          <w:rFonts w:hint="eastAsia"/>
        </w:rPr>
      </w:pPr>
      <w:r>
        <w:rPr>
          <w:rFonts w:hint="eastAsia"/>
        </w:rPr>
        <w:t>在此，让我们惊愕地思想，我们的呼召是两个永恒的中心，当神的恩典借着呼召首次抓住我们时，有两只如山的永恒膀臂，相遇来拥抱我们，《申命记》33章27节。</w:t>
      </w:r>
    </w:p>
    <w:p w14:paraId="3A69AD3E">
      <w:pPr>
        <w:rPr>
          <w:rFonts w:hint="eastAsia"/>
        </w:rPr>
      </w:pPr>
      <w:r>
        <w:rPr>
          <w:rFonts w:hint="eastAsia"/>
        </w:rPr>
        <w:t>There was, nor never will be, such an instance in all eternity.</w:t>
      </w:r>
    </w:p>
    <w:p w14:paraId="0567A766">
      <w:pPr>
        <w:rPr>
          <w:rFonts w:hint="eastAsia"/>
        </w:rPr>
      </w:pPr>
      <w:r>
        <w:rPr>
          <w:rFonts w:hint="eastAsia"/>
        </w:rPr>
        <w:t>在所有永恒中，曾没有，也永不会有，这样的例子。</w:t>
      </w:r>
    </w:p>
    <w:p w14:paraId="15E30B29">
      <w:pPr>
        <w:rPr>
          <w:rFonts w:hint="eastAsia"/>
        </w:rPr>
      </w:pPr>
    </w:p>
    <w:p w14:paraId="42B46032">
      <w:pPr>
        <w:rPr>
          <w:rFonts w:hint="eastAsia"/>
        </w:rPr>
      </w:pPr>
      <w:r>
        <w:rPr>
          <w:rFonts w:hint="eastAsia"/>
        </w:rPr>
        <w:t>We must needs suppose withal, that such a grace must have grace enough in it to continue to all eternity; as, suppose we a river had ran underground with continued streams of water from eternity, which began to break forth, and to empty its streams into a new channel, though through but a small sluice at first, which when once it is broke forth, must needs, and will run to eternity in that new channel, for it hath water enough to do it to last unto another eternity to come, one stream following another stream, in omne volubilis ævum.</w:t>
      </w:r>
    </w:p>
    <w:p w14:paraId="21486DDE">
      <w:pPr>
        <w:rPr>
          <w:rFonts w:hint="eastAsia"/>
        </w:rPr>
      </w:pPr>
      <w:r>
        <w:rPr>
          <w:rFonts w:hint="eastAsia"/>
        </w:rPr>
        <w:t>我们必须同时设想，这样的恩典，必有足够的恩典在其中，能持续到永恒；比如，假设有一条河，从永恒就带着持续的水流在地下流淌，它开始迸发，并将它的水流注入一条新河道，虽然起初只是通过一个小水闸，一旦迸发，就必须，并且将会，在那新河道中流向永恒，因为它有足够的水，能持续到另一个将来的永恒，一股水流接着一股水流，in omne volubilis ævum（在所有滚动的世代中）。</w:t>
      </w:r>
    </w:p>
    <w:p w14:paraId="03CDDFE4">
      <w:pPr>
        <w:rPr>
          <w:rFonts w:hint="eastAsia"/>
        </w:rPr>
      </w:pPr>
      <w:r>
        <w:rPr>
          <w:rFonts w:hint="eastAsia"/>
        </w:rPr>
        <w:t>Now calling is that sluice, the state of grace and of glory that new channel; and if indeed anything could fall out so strong, as to mud up, as to endanger the cutting off that course of water, then indeed it might cease; but it being a stream of grace from eternity, and that of all grace, continued all along, this must needs be so strong, and so full, as to carry all afore it that should resist it, or obstruct it; yea, it will work out all that doth oppose it in its current, and swell over.</w:t>
      </w:r>
    </w:p>
    <w:p w14:paraId="0B90344E">
      <w:pPr>
        <w:rPr>
          <w:rFonts w:hint="eastAsia"/>
        </w:rPr>
      </w:pPr>
      <w:r>
        <w:rPr>
          <w:rFonts w:hint="eastAsia"/>
        </w:rPr>
        <w:t>现在，呼召是那水闸，恩典和荣耀的状态是那新河道；如果确实有任何事发生，如此强大，以致淤塞，以致危及那水流的中断，那么，它确实可能会停止；但，它既是从永恒而来的恩典之流，并且是所有恩典之流，一直持续，这必将是如此强大，如此充沛，以致能冲走所有抵挡它，或阻碍它的；是的，它将在它的流中，冲出所有反对它的，并泛滥而过。</w:t>
      </w:r>
    </w:p>
    <w:p w14:paraId="51E1A7B3">
      <w:pPr>
        <w:rPr>
          <w:rFonts w:hint="eastAsia"/>
        </w:rPr>
      </w:pPr>
      <w:r>
        <w:rPr>
          <w:rFonts w:hint="eastAsia"/>
        </w:rPr>
        <w:t>It is 'a spring,' as John 4:14, 'that shall spring up unto eternal life;' and such is grace in God's heart, and such the Spirit in calling hath given us.</w:t>
      </w:r>
    </w:p>
    <w:p w14:paraId="6026C509">
      <w:pPr>
        <w:rPr>
          <w:rFonts w:hint="eastAsia"/>
        </w:rPr>
      </w:pPr>
      <w:r>
        <w:rPr>
          <w:rFonts w:hint="eastAsia"/>
        </w:rPr>
        <w:t>它是“泉源”，如《约翰福音》4章14节，“直涌到永生”；神心中的恩典就是如此，呼召中的圣灵所赐给我们的也是如此。</w:t>
      </w:r>
    </w:p>
    <w:p w14:paraId="494ACD43">
      <w:pPr>
        <w:rPr>
          <w:rFonts w:hint="eastAsia"/>
        </w:rPr>
      </w:pPr>
    </w:p>
    <w:p w14:paraId="4D31B738">
      <w:pPr>
        <w:rPr>
          <w:rFonts w:hint="eastAsia"/>
        </w:rPr>
      </w:pPr>
      <w:r>
        <w:rPr>
          <w:rFonts w:hint="eastAsia"/>
        </w:rPr>
        <w:t>I have said it with myself, and to others, and shall never recall it, that if we could suppose such a fulness of glory to come had not been God's ordination, but that his called ones were to have lived upon earth in a state of grace only, such as now we are in, mixed with sinnings, corruptions, and grace working, one against the other conflicting: that God had love enough in his heart to save us thereby in this mixed condition of sinning and repenting, and to hold us on so to eternity.</w:t>
      </w:r>
    </w:p>
    <w:p w14:paraId="13700F0C">
      <w:pPr>
        <w:rPr>
          <w:rFonts w:hint="eastAsia"/>
        </w:rPr>
      </w:pPr>
      <w:r>
        <w:rPr>
          <w:rFonts w:hint="eastAsia"/>
        </w:rPr>
        <w:t>我对自己，对别人说过，并且永不收回，即，如果我们能设想，那将要来的荣耀的丰满，不是神的命定，而是，祂所召的人，要只在地上，处于恩典的状态中生活，如同我们现在，混杂着罪行、败坏，以及恩典工作，彼此冲突：神心里有足够的爱，能在这种罪与悔改的混合状况中，借此拯救我们，并如此保守我们到永恒。</w:t>
      </w:r>
    </w:p>
    <w:p w14:paraId="7D4EDAA7">
      <w:pPr>
        <w:rPr>
          <w:rFonts w:hint="eastAsia"/>
        </w:rPr>
      </w:pPr>
      <w:r>
        <w:rPr>
          <w:rFonts w:hint="eastAsia"/>
        </w:rPr>
        <w:t>How much more, then, when he hath provided a glory to possess us of, and a presenting us so glorious to himself, within so little a while, that he shall not have cause to put himself to that trouble of a patience for so long a time: how much more, I say, according to all that hath been argued taken together, in this may we support our hearts with confidence, that he will continue to hold in with us, and reduce us to himself again, out of sinnings, and give that glory at the last?</w:t>
      </w:r>
    </w:p>
    <w:p w14:paraId="581252B6">
      <w:pPr>
        <w:rPr>
          <w:rFonts w:hint="eastAsia"/>
        </w:rPr>
      </w:pPr>
      <w:r>
        <w:rPr>
          <w:rFonts w:hint="eastAsia"/>
        </w:rPr>
        <w:t>那么，当祂已预备了一个荣耀，要我们拥有，并在如此短的时间内，将我们如此荣耀地献给自己，以致祂无需为如此长的时间而忍耐时，岂不更会如此吗？我说，根据所有已论证的，放在一起，我们岂不更能在此，怀着信心支持我们的心，即祂将继续与我们同在，并从罪中再次将我们挽回，并在最后赐下那荣耀吗？</w:t>
      </w:r>
    </w:p>
    <w:p w14:paraId="479FB1BD">
      <w:pPr>
        <w:rPr>
          <w:rFonts w:hint="eastAsia"/>
        </w:rPr>
      </w:pPr>
    </w:p>
    <w:p w14:paraId="5D1BC521">
      <w:pPr>
        <w:rPr>
          <w:rFonts w:hint="eastAsia"/>
        </w:rPr>
      </w:pPr>
      <w:r>
        <w:rPr>
          <w:rFonts w:hint="eastAsia"/>
        </w:rPr>
        <w:t>I conclude with that in Ephes. 2:5–7.</w:t>
      </w:r>
    </w:p>
    <w:p w14:paraId="5BCE99AA">
      <w:pPr>
        <w:rPr>
          <w:rFonts w:hint="eastAsia"/>
        </w:rPr>
      </w:pPr>
      <w:r>
        <w:rPr>
          <w:rFonts w:hint="eastAsia"/>
        </w:rPr>
        <w:t>我以《以弗所书》2章5-7节的话作结。</w:t>
      </w:r>
    </w:p>
    <w:p w14:paraId="0A3CBE79">
      <w:pPr>
        <w:rPr>
          <w:rFonts w:hint="eastAsia"/>
        </w:rPr>
      </w:pPr>
      <w:r>
        <w:rPr>
          <w:rFonts w:hint="eastAsia"/>
        </w:rPr>
        <w:t>Having spoken first of calling, 'who hath quickened us together with Christ (by grace ye are saved); and hath made us sit together in heavenly places in Christ Jesus; that in the ages to come he might shew the exceeding riches of his grace, in his kindness towards us, through Jesus Christ.'</w:t>
      </w:r>
    </w:p>
    <w:p w14:paraId="27F02651">
      <w:pPr>
        <w:rPr>
          <w:rFonts w:hint="eastAsia"/>
        </w:rPr>
      </w:pPr>
      <w:r>
        <w:rPr>
          <w:rFonts w:hint="eastAsia"/>
        </w:rPr>
        <w:t>先说到呼召，“祂叫我们与基督一同活过来（你们得救是本乎恩）。祂又叫我们与基督耶稣一同复活，一同坐在天上，要将祂极丰富的恩典，就是祂在基督耶稣里向我们所施的恩慈，显明给后来的世代看。”</w:t>
      </w:r>
    </w:p>
    <w:p w14:paraId="188CD8CF">
      <w:pPr>
        <w:rPr>
          <w:rFonts w:hint="eastAsia"/>
        </w:rPr>
      </w:pPr>
      <w:r>
        <w:rPr>
          <w:rFonts w:hint="eastAsia"/>
        </w:rPr>
        <w:t>By the ages to come there is meant eternity, which chap. 3:21 shews, where he useth the same phrase, 'Glory to Christ throughout all ages, world without end:' this place shews us this issue or conclusion, that God having given us a right to sit in heaven after calling and quickening, such and so true a right unto glory, as that we are said already to sit together with Christ in heaven, the result is this, that God having infinite riches of grace, out of which he called, he hath ordained an eternity of time, to spend them riches in upon us, and to make declaration of the exceeding great (and as the text tells us) all grace, which he hath in his heart for us; and ages to come, and eternities, are not enough for him to do all this in, the grace is so rich and so abundant.</w:t>
      </w:r>
    </w:p>
    <w:p w14:paraId="6106D080">
      <w:pPr>
        <w:rPr>
          <w:rFonts w:hint="eastAsia"/>
        </w:rPr>
      </w:pPr>
      <w:r>
        <w:rPr>
          <w:rFonts w:hint="eastAsia"/>
        </w:rPr>
        <w:t>“后来的世代”是指永恒，这在第3章21节显明，他在那里用了同样的短语，“荣耀归与基督，直到世世代代，永无穷尽”：这处经文向我们显明了这个结局或结论，即神既已在呼召和使我们活过来之后，赐给我们坐在天上的权利，如此真实而确凿的对荣耀的权利，以致我们已被说成是已与基督一同坐在天上，其结果就是这个，即神既有无限丰富的恩典，从其中祂呼召了，祂已命定了一个永恒的时间，来将那些丰富花费在我们身上，并宣告祂心里为我们所怀的极大的（如经文告诉我们的）所有恩典；后来的世代，和永恒，都不足以祂在其中行完这一切，那恩典是如此丰富而充沛。</w:t>
      </w:r>
    </w:p>
    <w:p w14:paraId="2323D077">
      <w:pPr>
        <w:rPr>
          <w:rFonts w:hint="eastAsia"/>
        </w:rPr>
      </w:pPr>
    </w:p>
    <w:p w14:paraId="4A333107">
      <w:pPr>
        <w:rPr>
          <w:rFonts w:hint="eastAsia"/>
        </w:rPr>
      </w:pPr>
      <w:r>
        <w:rPr>
          <w:rFonts w:hint="eastAsia"/>
        </w:rPr>
        <w:t>Now, then, from hence to argue and make an inference from the point in hand: will he not preserve us in this life, and carry us through temptation, having so much grace in his heart laid up for us?</w:t>
      </w:r>
    </w:p>
    <w:p w14:paraId="3F49420B">
      <w:pPr>
        <w:rPr>
          <w:rFonts w:hint="eastAsia"/>
        </w:rPr>
      </w:pPr>
      <w:r>
        <w:rPr>
          <w:rFonts w:hint="eastAsia"/>
        </w:rPr>
        <w:t>那么现在，由此来论证并从手头的要点得出推论：祂既心里为我们存留了如此多的恩典，岂不会在这生中保守我们，并带领我们经过试探吗？</w:t>
      </w:r>
    </w:p>
    <w:p w14:paraId="09CF2511">
      <w:pPr>
        <w:rPr>
          <w:rFonts w:hint="eastAsia"/>
        </w:rPr>
      </w:pPr>
      <w:r>
        <w:rPr>
          <w:rFonts w:hint="eastAsia"/>
        </w:rPr>
        <w:t>Suppose a father that hath a great estate to leave his child, if his child lives (and truly those that have riches desire children to leave them unto, as well as Abraham did) and this his child is weakly and consumptive, and yet but so, as some bitter cost extraordinary, would preserve, restore, and recover him to perfect health in some short time, would not that father spend some of that estate which lies by him thus to recover him, that he might possess all?</w:t>
      </w:r>
    </w:p>
    <w:p w14:paraId="512587D9">
      <w:pPr>
        <w:rPr>
          <w:rFonts w:hint="eastAsia"/>
        </w:rPr>
      </w:pPr>
      <w:r>
        <w:rPr>
          <w:rFonts w:hint="eastAsia"/>
        </w:rPr>
        <w:t>假设一个父亲，有一大笔产业要留给他的孩子，如果他的孩子活着（真的，那些有财富的人，也像亚伯拉罕一样，渴望有孩子来留给他们），而他的这个孩子身体虚弱，患了痨病，然而，只是如此，只要一些额外的、艰苦的代价，就能在短时间内保守、恢复并治愈他到完全的健康，那个父亲岂不会花费一些他存留的产业，来如此治愈他，使他能拥有全部吗？</w:t>
      </w:r>
    </w:p>
    <w:p w14:paraId="148CEA47">
      <w:pPr>
        <w:rPr>
          <w:rFonts w:hint="eastAsia"/>
        </w:rPr>
      </w:pPr>
      <w:r>
        <w:rPr>
          <w:rFonts w:hint="eastAsia"/>
        </w:rPr>
        <w:t>I think he would.</w:t>
      </w:r>
    </w:p>
    <w:p w14:paraId="5932BEAC">
      <w:pPr>
        <w:rPr>
          <w:rFonts w:hint="eastAsia"/>
        </w:rPr>
      </w:pPr>
      <w:r>
        <w:rPr>
          <w:rFonts w:hint="eastAsia"/>
        </w:rPr>
        <w:t>我想他会。</w:t>
      </w:r>
    </w:p>
    <w:p w14:paraId="57DE8C61">
      <w:pPr>
        <w:rPr>
          <w:rFonts w:hint="eastAsia"/>
        </w:rPr>
      </w:pPr>
      <w:r>
        <w:rPr>
          <w:rFonts w:hint="eastAsia"/>
        </w:rPr>
        <w:t>And dost thou think that this great God of all grace, and thus rich in grace, would pinch it for a little while, when he professes that he sets apart this inheritance from eternity to them that are called.</w:t>
      </w:r>
    </w:p>
    <w:p w14:paraId="2C72DE28">
      <w:pPr>
        <w:rPr>
          <w:rFonts w:hint="eastAsia"/>
        </w:rPr>
      </w:pPr>
      <w:r>
        <w:rPr>
          <w:rFonts w:hint="eastAsia"/>
        </w:rPr>
        <w:t>你难道认为，这伟大的、赐诸般恩典的神，如此丰富的恩典，会在短暂的时间里吝啬吗？当祂宣告，祂从永恒就为那些蒙召的人，预备了这份产业。</w:t>
      </w:r>
    </w:p>
    <w:p w14:paraId="0791AFCD">
      <w:pPr>
        <w:rPr>
          <w:rFonts w:hint="eastAsia"/>
        </w:rPr>
      </w:pPr>
      <w:r>
        <w:rPr>
          <w:rFonts w:hint="eastAsia"/>
        </w:rPr>
        <w:t>Let me tell you, that as we say in nature, rather than there should be a vacuum or emptiness in any parts here below, a piece of heaven would come down to supply it, and make it up.</w:t>
      </w:r>
    </w:p>
    <w:p w14:paraId="3F30B42C">
      <w:pPr>
        <w:rPr>
          <w:rFonts w:hint="eastAsia"/>
        </w:rPr>
      </w:pPr>
      <w:r>
        <w:rPr>
          <w:rFonts w:hint="eastAsia"/>
        </w:rPr>
        <w:t>让我告诉你们，如我们在自然界所说，与其在下面任何部分有真空或空虚，不如一块天降下来填补它，并补足它。</w:t>
      </w:r>
    </w:p>
    <w:p w14:paraId="3C0499A4">
      <w:pPr>
        <w:rPr>
          <w:rFonts w:hint="eastAsia"/>
        </w:rPr>
      </w:pPr>
      <w:r>
        <w:rPr>
          <w:rFonts w:hint="eastAsia"/>
        </w:rPr>
        <w:t>So may I say, in this case, which is but a supposition, though thou shouldst have less grace than what is necessary to keep thee (if you could suppose he should have stinted himself of bestowing but a measure of grace in this world, in an ordinary way, which yet he hath not), he would rather spend upon the stock of glory to supply thee with grace to keep thee, than that thou shouldst miss of all the whole substance of glory.</w:t>
      </w:r>
    </w:p>
    <w:p w14:paraId="74542757">
      <w:pPr>
        <w:rPr>
          <w:rFonts w:hint="eastAsia"/>
        </w:rPr>
      </w:pPr>
      <w:r>
        <w:rPr>
          <w:rFonts w:hint="eastAsia"/>
        </w:rPr>
        <w:t>我也可以说，在这种情况下，这不过是一个假设，虽然你可能有的恩典，少于保守你所必须的（如果你们能设想祂已限定自己，在这世上，以一种普通的方式，只赐下一份恩典，然而祂没有），祂宁愿花费在荣耀的存量上，来供给你的恩典，以保守你，也不愿你错失所有荣耀的全部实质。</w:t>
      </w:r>
    </w:p>
    <w:p w14:paraId="343814E9">
      <w:pPr>
        <w:rPr>
          <w:rFonts w:hint="eastAsia"/>
        </w:rPr>
      </w:pPr>
    </w:p>
    <w:p w14:paraId="6191B8B0">
      <w:pPr>
        <w:rPr>
          <w:rFonts w:hint="eastAsia"/>
        </w:rPr>
      </w:pPr>
      <w:r>
        <w:rPr>
          <w:rFonts w:hint="eastAsia"/>
        </w:rPr>
        <w:t>Uses. Do the Scriptures speak at this rate, that we are received into glory, when we are called into a perfect right unto glory?</w:t>
      </w:r>
    </w:p>
    <w:p w14:paraId="1A0F5309">
      <w:pPr>
        <w:rPr>
          <w:rFonts w:hint="eastAsia"/>
        </w:rPr>
      </w:pPr>
      <w:r>
        <w:rPr>
          <w:rFonts w:hint="eastAsia"/>
        </w:rPr>
        <w:t>应用。圣经是否以这种程度说，当我们被召进入对荣耀的完全权利时，我们就已被接到荣耀里了？</w:t>
      </w:r>
    </w:p>
    <w:p w14:paraId="1DD361F7">
      <w:pPr>
        <w:rPr>
          <w:rFonts w:hint="eastAsia"/>
        </w:rPr>
      </w:pPr>
      <w:r>
        <w:rPr>
          <w:rFonts w:hint="eastAsia"/>
        </w:rPr>
        <w:t>Oh that we could live at any proportionable rate;</w:t>
      </w:r>
    </w:p>
    <w:p w14:paraId="4C25F203">
      <w:pPr>
        <w:rPr>
          <w:rFonts w:hint="eastAsia"/>
        </w:rPr>
      </w:pPr>
      <w:r>
        <w:rPr>
          <w:rFonts w:hint="eastAsia"/>
        </w:rPr>
        <w:t>哦，但愿我们能以任何相称的程度生活；</w:t>
      </w:r>
    </w:p>
    <w:p w14:paraId="6B9D06E5">
      <w:pPr>
        <w:rPr>
          <w:rFonts w:hint="eastAsia"/>
        </w:rPr>
      </w:pPr>
    </w:p>
    <w:p w14:paraId="68FEDBDA">
      <w:pPr>
        <w:rPr>
          <w:rFonts w:hint="eastAsia"/>
        </w:rPr>
      </w:pPr>
      <w:r>
        <w:rPr>
          <w:rFonts w:hint="eastAsia"/>
        </w:rPr>
        <w:t>1.In the comfort of it and actual expectations thereof.</w:t>
      </w:r>
    </w:p>
    <w:p w14:paraId="6FD42D40">
      <w:pPr>
        <w:rPr>
          <w:rFonts w:hint="eastAsia"/>
        </w:rPr>
      </w:pPr>
      <w:r>
        <w:rPr>
          <w:rFonts w:hint="eastAsia"/>
        </w:rPr>
        <w:t>1.在其安慰和实际的期望中。</w:t>
      </w:r>
    </w:p>
    <w:p w14:paraId="7779043A">
      <w:pPr>
        <w:rPr>
          <w:rFonts w:hint="eastAsia"/>
        </w:rPr>
      </w:pPr>
      <w:r>
        <w:rPr>
          <w:rFonts w:hint="eastAsia"/>
        </w:rPr>
        <w:t>This the holy apostle and primitive Christians did, after the Holy Ghost came on them as a comforter, breathed and had their life in this air.</w:t>
      </w:r>
    </w:p>
    <w:p w14:paraId="5395B303">
      <w:pPr>
        <w:rPr>
          <w:rFonts w:hint="eastAsia"/>
        </w:rPr>
      </w:pPr>
      <w:r>
        <w:rPr>
          <w:rFonts w:hint="eastAsia"/>
        </w:rPr>
        <w:t>圣使徒和初代基督徒，在圣灵作为安慰者临到他们之后，就是如此，呼吸并生活在这空气中。</w:t>
      </w:r>
    </w:p>
    <w:p w14:paraId="578A9A40">
      <w:pPr>
        <w:rPr>
          <w:rFonts w:hint="eastAsia"/>
        </w:rPr>
      </w:pPr>
      <w:r>
        <w:rPr>
          <w:rFonts w:hint="eastAsia"/>
        </w:rPr>
        <w:t>Let us but go to the first verse of this very chapter wherein my text is; you may there overhear our apostle Peter thus speaking of, or rather entitling, himself, 'I, who am partaker of the glory that shall be revealed.'</w:t>
      </w:r>
    </w:p>
    <w:p w14:paraId="26BEE114">
      <w:pPr>
        <w:rPr>
          <w:rFonts w:hint="eastAsia"/>
        </w:rPr>
      </w:pPr>
      <w:r>
        <w:rPr>
          <w:rFonts w:hint="eastAsia"/>
        </w:rPr>
        <w:t>我们只要到我经文所在这一章的第一节；你们在那里可以偷听到我们的使徒彼得如此说到，或者更确切地说，称呼他自己，“我，就是同享将来所要显现之荣耀的。”</w:t>
      </w:r>
    </w:p>
    <w:p w14:paraId="143F00A8">
      <w:pPr>
        <w:rPr>
          <w:rFonts w:hint="eastAsia"/>
        </w:rPr>
      </w:pPr>
      <w:r>
        <w:rPr>
          <w:rFonts w:hint="eastAsia"/>
        </w:rPr>
        <w:t>When persons of birth or quality write superscriptions of themselves, they use to add their special titles; and our apostle writes himself a partaker of the glory that is to come.</w:t>
      </w:r>
    </w:p>
    <w:p w14:paraId="50BB9B4D">
      <w:pPr>
        <w:rPr>
          <w:rFonts w:hint="eastAsia"/>
        </w:rPr>
      </w:pPr>
      <w:r>
        <w:rPr>
          <w:rFonts w:hint="eastAsia"/>
        </w:rPr>
        <w:t>当有出身或地位的人为自己写题词时，他们习惯加上他们特别的头衔；我们的使徒则写他自己是将来荣耀的同享者。</w:t>
      </w:r>
    </w:p>
    <w:p w14:paraId="4742D6F5">
      <w:pPr>
        <w:rPr>
          <w:rFonts w:hint="eastAsia"/>
        </w:rPr>
      </w:pPr>
      <w:r>
        <w:rPr>
          <w:rFonts w:hint="eastAsia"/>
        </w:rPr>
        <w:t>And John doth the like, Rev. 1:9.</w:t>
      </w:r>
    </w:p>
    <w:p w14:paraId="51034771">
      <w:pPr>
        <w:rPr>
          <w:rFonts w:hint="eastAsia"/>
        </w:rPr>
      </w:pPr>
      <w:r>
        <w:rPr>
          <w:rFonts w:hint="eastAsia"/>
        </w:rPr>
        <w:t>约翰也如此行，《启示录》1章9节。</w:t>
      </w:r>
    </w:p>
    <w:p w14:paraId="4913D779">
      <w:pPr>
        <w:rPr>
          <w:rFonts w:hint="eastAsia"/>
        </w:rPr>
      </w:pPr>
      <w:r>
        <w:rPr>
          <w:rFonts w:hint="eastAsia"/>
        </w:rPr>
        <w:t>And in my text, in the ninth verse, Peter calls all his brethren to the faith and comfort of that, which was as really true of them all as of himself, 'The God of all grace hath called us into glory,' both me and you alike: are ye called?</w:t>
      </w:r>
    </w:p>
    <w:p w14:paraId="6F71711E">
      <w:pPr>
        <w:rPr>
          <w:rFonts w:hint="eastAsia"/>
        </w:rPr>
      </w:pPr>
      <w:r>
        <w:rPr>
          <w:rFonts w:hint="eastAsia"/>
        </w:rPr>
        <w:t>在我的经文中，在第九节，彼得呼吁他所有的弟兄，来相信并得着那事的安慰，那事对他们所有人，都如同对他自己一样真实，“赐诸般恩典的神已召我们进入荣耀，”我和你们都一样：你们蒙召了吗？</w:t>
      </w:r>
    </w:p>
    <w:p w14:paraId="35D97668">
      <w:pPr>
        <w:rPr>
          <w:rFonts w:hint="eastAsia"/>
        </w:rPr>
      </w:pPr>
      <w:r>
        <w:rPr>
          <w:rFonts w:hint="eastAsia"/>
        </w:rPr>
        <w:t>ye are all partakers of eternal glory, even as I. He hath it up again in chap 2. ver. 1, 3.</w:t>
      </w:r>
    </w:p>
    <w:p w14:paraId="6D0D74F0">
      <w:pPr>
        <w:rPr>
          <w:rFonts w:hint="eastAsia"/>
        </w:rPr>
      </w:pPr>
      <w:r>
        <w:rPr>
          <w:rFonts w:hint="eastAsia"/>
        </w:rPr>
        <w:t>你们都是永远荣耀的同享者，正如我一样。他在第二章第1、3节又提到了。</w:t>
      </w:r>
    </w:p>
    <w:p w14:paraId="2B7E3FB7">
      <w:pPr>
        <w:rPr>
          <w:rFonts w:hint="eastAsia"/>
        </w:rPr>
      </w:pPr>
      <w:r>
        <w:rPr>
          <w:rFonts w:hint="eastAsia"/>
        </w:rPr>
        <w:t>In the first verse he speaks this of all saints, that they 'have received like precious faith with us' apostles; and at the the third verse, that 'God hath called us to glory.'</w:t>
      </w:r>
    </w:p>
    <w:p w14:paraId="1716D5AD">
      <w:pPr>
        <w:rPr>
          <w:rFonts w:hint="eastAsia"/>
        </w:rPr>
      </w:pPr>
      <w:r>
        <w:rPr>
          <w:rFonts w:hint="eastAsia"/>
        </w:rPr>
        <w:t>在第一节，他对所有圣徒说这话，他们“已与我们”使徒“同得一样宝贵的信心”；在第三节，说“神已召我们进入荣耀。”</w:t>
      </w:r>
    </w:p>
    <w:p w14:paraId="78B33401">
      <w:pPr>
        <w:rPr>
          <w:rFonts w:hint="eastAsia"/>
        </w:rPr>
      </w:pPr>
    </w:p>
    <w:p w14:paraId="0B9928DE">
      <w:pPr>
        <w:rPr>
          <w:rFonts w:hint="eastAsia"/>
        </w:rPr>
      </w:pPr>
      <w:r>
        <w:rPr>
          <w:rFonts w:hint="eastAsia"/>
        </w:rPr>
        <w:t>Oh how infinitely is this beyond the first thoughts of our aims, that we in our first conversion had; our primitive aims, as I may so call them; the aims of us poor souls that live in this last age of the world; as if we were, as Paul speaks of himself, 'born out of due time,' in comparison unto those first Christians.</w:t>
      </w:r>
    </w:p>
    <w:p w14:paraId="52B093E3">
      <w:pPr>
        <w:rPr>
          <w:rFonts w:hint="eastAsia"/>
        </w:rPr>
      </w:pPr>
      <w:r>
        <w:rPr>
          <w:rFonts w:hint="eastAsia"/>
        </w:rPr>
        <w:t>哦，这比我们初次归正时最初的想法和目标，是何等无限地超越；我们原始的目标，如果我可以这么称呼的话；我们这些生活在这世界末后世代的可怜灵魂的目标；仿佛我们，如保罗论到他自己所说，“如同未到产期而生的人，”与那些初代基督徒相比。</w:t>
      </w:r>
    </w:p>
    <w:p w14:paraId="0F6FA9EF">
      <w:pPr>
        <w:rPr>
          <w:rFonts w:hint="eastAsia"/>
        </w:rPr>
      </w:pPr>
      <w:r>
        <w:rPr>
          <w:rFonts w:hint="eastAsia"/>
        </w:rPr>
        <w:t>Alas!</w:t>
      </w:r>
    </w:p>
    <w:p w14:paraId="5B7A8B16">
      <w:pPr>
        <w:rPr>
          <w:rFonts w:hint="eastAsia"/>
        </w:rPr>
      </w:pPr>
      <w:r>
        <w:rPr>
          <w:rFonts w:hint="eastAsia"/>
        </w:rPr>
        <w:t>唉！</w:t>
      </w:r>
    </w:p>
    <w:p w14:paraId="01169C9E">
      <w:pPr>
        <w:rPr>
          <w:rFonts w:hint="eastAsia"/>
        </w:rPr>
      </w:pPr>
      <w:r>
        <w:rPr>
          <w:rFonts w:hint="eastAsia"/>
        </w:rPr>
        <w:t>what do we groan and sigh after all our days, and cannot so much as obtain the sense thereof, even after no higher matter in our addresses to God than we did in our first conversion?</w:t>
      </w:r>
    </w:p>
    <w:p w14:paraId="2DEB8660">
      <w:pPr>
        <w:rPr>
          <w:rFonts w:hint="eastAsia"/>
        </w:rPr>
      </w:pPr>
      <w:r>
        <w:rPr>
          <w:rFonts w:hint="eastAsia"/>
        </w:rPr>
        <w:t>我们一生所叹息和渴望的是什么，却连那感觉也得不着，甚至在向神祈求时，其内容也不比我们初次归正时更高？</w:t>
      </w:r>
    </w:p>
    <w:p w14:paraId="5782838B">
      <w:pPr>
        <w:rPr>
          <w:rFonts w:hint="eastAsia"/>
        </w:rPr>
      </w:pPr>
      <w:r>
        <w:rPr>
          <w:rFonts w:hint="eastAsia"/>
        </w:rPr>
        <w:t>Oh! thinks the soul, if I could have but my sins forgiven once (which therefore John comforts babes with); 1 John 2:12, 'I write unto you, children, because your sins are forgiven you;' he speaks thus unto them, because this is the chiefest thing they are usually intent upon; but whilst we have these low thoughts and pursuits, and at our calling we have not usually much higher, lo, our God, the God of all grace, hath at the same time had in his thoughts an estating us into eternal glory, and will in time shew thee greater things than these, of forgiveness, and being made more holy, and the like; he hath called thee into glory.</w:t>
      </w:r>
    </w:p>
    <w:p w14:paraId="0BBEAC66">
      <w:pPr>
        <w:rPr>
          <w:rFonts w:hint="eastAsia"/>
        </w:rPr>
      </w:pPr>
      <w:r>
        <w:rPr>
          <w:rFonts w:hint="eastAsia"/>
        </w:rPr>
        <w:t>哦！灵魂想，如果我能有一次罪得赦免（因此约翰用此安慰婴孩）；《约翰一书》2章12节，“小子们哪，我写信给你们，因为你们的罪借着主名得了赦免”；他如此对他们说，因为这通常是他们最关注的事；但当我们有这些低下的想法和追求，并在我们蒙召时，通常没有更高的时候，看哪，我们的神，赐诸般恩典的神，同时已在祂的思想中，将我们置于永远的荣耀中，并将及时显明给你比这些更大的事，即赦免，和被造成更圣洁，以及类似的事；祂已召你进入荣耀。</w:t>
      </w:r>
    </w:p>
    <w:p w14:paraId="7D8ECDC2">
      <w:pPr>
        <w:rPr>
          <w:rFonts w:hint="eastAsia"/>
        </w:rPr>
      </w:pPr>
    </w:p>
    <w:p w14:paraId="2A92B832">
      <w:pPr>
        <w:rPr>
          <w:rFonts w:hint="eastAsia"/>
        </w:rPr>
      </w:pPr>
      <w:r>
        <w:rPr>
          <w:rFonts w:hint="eastAsia"/>
        </w:rPr>
        <w:t>2.If at present we be called into the right of the glory of God, how should we walk, and be 'holy in all manner of holy conversation and godliness,' looking for and hastening to the possession of this glory, as our Peter also urgeth, 2 Epist. 3:11, 12.</w:t>
      </w:r>
    </w:p>
    <w:p w14:paraId="26212E40">
      <w:pPr>
        <w:rPr>
          <w:rFonts w:hint="eastAsia"/>
        </w:rPr>
      </w:pPr>
      <w:r>
        <w:rPr>
          <w:rFonts w:hint="eastAsia"/>
        </w:rPr>
        <w:t>2.如果现在我们被召进入神荣耀的权利，我们该如何行事，并“在一切所行的事上圣洁”，仰望并切慕拥有这荣耀，如我们的彼得也敦促的，《彼得后书》3章11、12节。</w:t>
      </w:r>
    </w:p>
    <w:p w14:paraId="55B4B186">
      <w:pPr>
        <w:rPr>
          <w:rFonts w:hint="eastAsia"/>
        </w:rPr>
      </w:pPr>
      <w:r>
        <w:rPr>
          <w:rFonts w:hint="eastAsia"/>
        </w:rPr>
        <w:t>And Paul also upon this very intendment, 1 Thes. 2:12, 'That ye would walk worthy of God, who hath called you to his kingdom of glory.'</w:t>
      </w:r>
    </w:p>
    <w:p w14:paraId="1076A3E2">
      <w:pPr>
        <w:rPr>
          <w:rFonts w:hint="eastAsia"/>
        </w:rPr>
      </w:pPr>
      <w:r>
        <w:rPr>
          <w:rFonts w:hint="eastAsia"/>
        </w:rPr>
        <w:t>保罗也正是为此意图，《帖撒罗尼迦前书》2章12节，“要叫你们行事为人对得起那召你们进祂国得荣耀的神。”</w:t>
      </w:r>
    </w:p>
    <w:p w14:paraId="3128CB46">
      <w:pPr>
        <w:rPr>
          <w:rFonts w:hint="eastAsia"/>
        </w:rPr>
      </w:pPr>
      <w:r>
        <w:rPr>
          <w:rFonts w:hint="eastAsia"/>
        </w:rPr>
        <w:t>It is not to walk worthy of the gospel only he is exhorting them unto, but which is higher, that they should 'walk worthy of God, who hath called us into his glory.'</w:t>
      </w:r>
    </w:p>
    <w:p w14:paraId="3633E4D4">
      <w:pPr>
        <w:rPr>
          <w:rFonts w:hint="eastAsia"/>
        </w:rPr>
      </w:pPr>
      <w:r>
        <w:rPr>
          <w:rFonts w:hint="eastAsia"/>
        </w:rPr>
        <w:t>他不仅是劝勉他们要行事为人对得起福音，而且是更高地，他们应“行事为人对得起那召我们进祂荣耀的神。”</w:t>
      </w:r>
    </w:p>
    <w:p w14:paraId="549F7C58">
      <w:pPr>
        <w:rPr>
          <w:rFonts w:hint="eastAsia"/>
        </w:rPr>
      </w:pPr>
      <w:r>
        <w:rPr>
          <w:rFonts w:hint="eastAsia"/>
        </w:rPr>
        <w:t>They have under-translated the word, into the glory of God.</w:t>
      </w:r>
    </w:p>
    <w:p w14:paraId="41479DC5">
      <w:pPr>
        <w:rPr>
          <w:rFonts w:hint="eastAsia"/>
        </w:rPr>
      </w:pPr>
      <w:r>
        <w:rPr>
          <w:rFonts w:hint="eastAsia"/>
        </w:rPr>
        <w:t>他们对这个词的翻译，低估了，进入神的荣耀。</w:t>
      </w:r>
    </w:p>
    <w:p w14:paraId="539BD6F1">
      <w:pPr>
        <w:rPr>
          <w:rFonts w:hint="eastAsia"/>
        </w:rPr>
      </w:pPr>
      <w:r>
        <w:rPr>
          <w:rFonts w:hint="eastAsia"/>
        </w:rPr>
        <w:t>When our Saviour Christ was entered into a state of glory upon his resurrection (although not ascended or possessed of it), you read with what a difference he conversed from what himself had done before; and should not we, in some conformity, appear to [be] those whom our Peter speaks of in his first epistle, chap. 1 ver. 14, 15, 'As obedient children, not fashioning yourselves according to your former lusts in your ignorance: but as he which hath called you is holy, so be ye holy in all manner of conversation.'</w:t>
      </w:r>
    </w:p>
    <w:p w14:paraId="6A6CA9A3">
      <w:pPr>
        <w:rPr>
          <w:rFonts w:hint="eastAsia"/>
        </w:rPr>
      </w:pPr>
      <w:r>
        <w:rPr>
          <w:rFonts w:hint="eastAsia"/>
        </w:rPr>
        <w:t>当我们的救主基督在祂复活后进入荣耀的状态时（虽然尚未升天或拥有它），你们读到祂的谈吐与祂以前是何等不同；我们岂不该在某种程度上，显出我们是我们的彼得在他的第一封书信中，第1章14、15节所说的人，“你们既作顺命的儿女，就不要效法从前蒙昧无知的时候那放纵私欲的样子。那召你们的既是圣洁，你们在一切所行的事上也要圣洁。”</w:t>
      </w:r>
    </w:p>
    <w:p w14:paraId="76B35C33">
      <w:pPr>
        <w:rPr>
          <w:rFonts w:hint="eastAsia"/>
        </w:rPr>
      </w:pPr>
      <w:r>
        <w:rPr>
          <w:rFonts w:hint="eastAsia"/>
        </w:rPr>
        <w:t>And still let us think with ourselves when we sin, or are tempted thereunto, Should one called into glory do this, or this?</w:t>
      </w:r>
    </w:p>
    <w:p w14:paraId="02935229">
      <w:pPr>
        <w:rPr>
          <w:rFonts w:hint="eastAsia"/>
        </w:rPr>
      </w:pPr>
      <w:r>
        <w:rPr>
          <w:rFonts w:hint="eastAsia"/>
        </w:rPr>
        <w:t>当我们犯罪，或受试探时，让我们仍旧心里想，一个被召进入荣耀的人，应该做这，或这吗？</w:t>
      </w:r>
    </w:p>
    <w:p w14:paraId="08F01427">
      <w:pPr>
        <w:rPr>
          <w:rFonts w:hint="eastAsia"/>
        </w:rPr>
      </w:pPr>
    </w:p>
    <w:p w14:paraId="79A45C64">
      <w:pPr>
        <w:rPr>
          <w:rFonts w:hint="eastAsia"/>
        </w:rPr>
      </w:pPr>
      <w:r>
        <w:rPr>
          <w:rFonts w:hint="eastAsia"/>
        </w:rPr>
        <w:t>3.Into his glory.</w:t>
      </w:r>
    </w:p>
    <w:p w14:paraId="37EC89F7">
      <w:pPr>
        <w:rPr>
          <w:rFonts w:hint="eastAsia"/>
        </w:rPr>
      </w:pPr>
      <w:r>
        <w:rPr>
          <w:rFonts w:hint="eastAsia"/>
        </w:rPr>
        <w:t>3.进入祂的荣耀。</w:t>
      </w:r>
    </w:p>
    <w:p w14:paraId="5869F00E">
      <w:pPr>
        <w:rPr>
          <w:rFonts w:hint="eastAsia"/>
        </w:rPr>
      </w:pPr>
    </w:p>
    <w:p w14:paraId="3DCEBEE9">
      <w:pPr>
        <w:rPr>
          <w:rFonts w:hint="eastAsia"/>
        </w:rPr>
      </w:pPr>
      <w:r>
        <w:rPr>
          <w:rFonts w:hint="eastAsia"/>
        </w:rPr>
        <w:t>For explanation: 1.</w:t>
      </w:r>
    </w:p>
    <w:p w14:paraId="5B892DAA">
      <w:pPr>
        <w:rPr>
          <w:rFonts w:hint="eastAsia"/>
        </w:rPr>
      </w:pPr>
      <w:r>
        <w:rPr>
          <w:rFonts w:hint="eastAsia"/>
        </w:rPr>
        <w:t>解释：1.</w:t>
      </w:r>
    </w:p>
    <w:p w14:paraId="368DF193">
      <w:pPr>
        <w:rPr>
          <w:rFonts w:hint="eastAsia"/>
        </w:rPr>
      </w:pPr>
      <w:r>
        <w:rPr>
          <w:rFonts w:hint="eastAsia"/>
        </w:rPr>
        <w:t>Whose glory this is.</w:t>
      </w:r>
    </w:p>
    <w:p w14:paraId="057B38F5">
      <w:pPr>
        <w:rPr>
          <w:rFonts w:hint="eastAsia"/>
        </w:rPr>
      </w:pPr>
      <w:r>
        <w:rPr>
          <w:rFonts w:hint="eastAsia"/>
        </w:rPr>
        <w:t>这是谁的荣耀。</w:t>
      </w:r>
    </w:p>
    <w:p w14:paraId="351E0B60">
      <w:pPr>
        <w:rPr>
          <w:rFonts w:hint="eastAsia"/>
        </w:rPr>
      </w:pPr>
      <w:r>
        <w:rPr>
          <w:rFonts w:hint="eastAsia"/>
        </w:rPr>
        <w:t>God's, and God the Father's in distinction from Christ's, as is evident in that Jesus Christ follows.</w:t>
      </w:r>
    </w:p>
    <w:p w14:paraId="031A95F0">
      <w:pPr>
        <w:rPr>
          <w:rFonts w:hint="eastAsia"/>
        </w:rPr>
      </w:pPr>
      <w:r>
        <w:rPr>
          <w:rFonts w:hint="eastAsia"/>
        </w:rPr>
        <w:t>神的，并且是神父的，与基督的有所区别，这从耶稣基督紧随其后可以明显看出。</w:t>
      </w:r>
    </w:p>
    <w:p w14:paraId="17BA6D06">
      <w:pPr>
        <w:rPr>
          <w:rFonts w:hint="eastAsia"/>
        </w:rPr>
      </w:pPr>
      <w:r>
        <w:rPr>
          <w:rFonts w:hint="eastAsia"/>
        </w:rPr>
        <w:t>2. His glory, although we are the persons who are to be glorified by it, as those words, called us, &amp;c. import.</w:t>
      </w:r>
    </w:p>
    <w:p w14:paraId="43EF7C9A">
      <w:pPr>
        <w:rPr>
          <w:rFonts w:hint="eastAsia"/>
        </w:rPr>
      </w:pPr>
      <w:r>
        <w:rPr>
          <w:rFonts w:hint="eastAsia"/>
        </w:rPr>
        <w:t>2. 祂的荣耀，虽然我们是要被它荣耀的人，如“召我们”等等那些话所含示的。</w:t>
      </w:r>
    </w:p>
    <w:p w14:paraId="52ABBE2A">
      <w:pPr>
        <w:rPr>
          <w:rFonts w:hint="eastAsia"/>
        </w:rPr>
      </w:pPr>
    </w:p>
    <w:p w14:paraId="60C193B3">
      <w:pPr>
        <w:rPr>
          <w:rFonts w:hint="eastAsia"/>
        </w:rPr>
      </w:pPr>
      <w:r>
        <w:rPr>
          <w:rFonts w:hint="eastAsia"/>
        </w:rPr>
        <w:t>The particulars to be treated on from hence are:</w:t>
      </w:r>
    </w:p>
    <w:p w14:paraId="57650BD4">
      <w:pPr>
        <w:rPr>
          <w:rFonts w:hint="eastAsia"/>
        </w:rPr>
      </w:pPr>
      <w:r>
        <w:rPr>
          <w:rFonts w:hint="eastAsia"/>
        </w:rPr>
        <w:t>由此要处理的细节是：</w:t>
      </w:r>
    </w:p>
    <w:p w14:paraId="0164FCDD">
      <w:pPr>
        <w:rPr>
          <w:rFonts w:hint="eastAsia"/>
        </w:rPr>
      </w:pPr>
    </w:p>
    <w:p w14:paraId="6CFFE6C0">
      <w:pPr>
        <w:rPr>
          <w:rFonts w:hint="eastAsia"/>
        </w:rPr>
      </w:pPr>
      <w:r>
        <w:rPr>
          <w:rFonts w:hint="eastAsia"/>
        </w:rPr>
        <w:t>1.That there is a glory of God the Father's, which we are called into, and what that is and will be to us.</w:t>
      </w:r>
    </w:p>
    <w:p w14:paraId="4374C039">
      <w:pPr>
        <w:rPr>
          <w:rFonts w:hint="eastAsia"/>
        </w:rPr>
      </w:pPr>
      <w:r>
        <w:rPr>
          <w:rFonts w:hint="eastAsia"/>
        </w:rPr>
        <w:t>1.有一个神父的荣耀，我们被召进入，那对我们是什么，将是什么。</w:t>
      </w:r>
    </w:p>
    <w:p w14:paraId="347593F9">
      <w:pPr>
        <w:rPr>
          <w:rFonts w:hint="eastAsia"/>
        </w:rPr>
      </w:pPr>
    </w:p>
    <w:p w14:paraId="645CA706">
      <w:pPr>
        <w:rPr>
          <w:rFonts w:hint="eastAsia"/>
        </w:rPr>
      </w:pPr>
      <w:r>
        <w:rPr>
          <w:rFonts w:hint="eastAsia"/>
        </w:rPr>
        <w:t>2.The glory which will arise therefrom to us, will be a glory revealed in us, and so ours.</w:t>
      </w:r>
    </w:p>
    <w:p w14:paraId="58ED3580">
      <w:pPr>
        <w:rPr>
          <w:rFonts w:hint="eastAsia"/>
        </w:rPr>
      </w:pPr>
      <w:r>
        <w:rPr>
          <w:rFonts w:hint="eastAsia"/>
        </w:rPr>
        <w:t>2.由此将要临到我们的荣耀，将是在我们里面显现的荣耀，因此是我们的。</w:t>
      </w:r>
    </w:p>
    <w:p w14:paraId="18FE43B8">
      <w:pPr>
        <w:rPr>
          <w:rFonts w:hint="eastAsia"/>
        </w:rPr>
      </w:pPr>
      <w:r>
        <w:rPr>
          <w:rFonts w:hint="eastAsia"/>
        </w:rPr>
        <w:t>Yet that it is his glory, rather than ours, and why it is so termed his, rather than our glory.</w:t>
      </w:r>
    </w:p>
    <w:p w14:paraId="6896A99A">
      <w:pPr>
        <w:rPr>
          <w:rFonts w:hint="eastAsia"/>
        </w:rPr>
      </w:pPr>
      <w:r>
        <w:rPr>
          <w:rFonts w:hint="eastAsia"/>
        </w:rPr>
        <w:t>然而，那是祂的荣耀，而非我们的，以及为何如此称呼为祂的，而非我们的荣耀。</w:t>
      </w:r>
    </w:p>
    <w:p w14:paraId="04907E5E">
      <w:pPr>
        <w:rPr>
          <w:rFonts w:hint="eastAsia"/>
        </w:rPr>
      </w:pPr>
    </w:p>
    <w:p w14:paraId="0DE34C64">
      <w:pPr>
        <w:rPr>
          <w:rFonts w:hint="eastAsia"/>
        </w:rPr>
      </w:pPr>
      <w:r>
        <w:rPr>
          <w:rFonts w:hint="eastAsia"/>
        </w:rPr>
        <w:t>3.That the bestowing this glory upon the creature is a pure act of grace in him, and proceeds from him (as in respect of the donation of it) as he is a God of grace, and of all grace, and could proceed from no other motive or consideration else.</w:t>
      </w:r>
    </w:p>
    <w:p w14:paraId="7C5805D5">
      <w:pPr>
        <w:rPr>
          <w:rFonts w:hint="eastAsia"/>
        </w:rPr>
      </w:pPr>
      <w:r>
        <w:rPr>
          <w:rFonts w:hint="eastAsia"/>
        </w:rPr>
        <w:t>3.将这荣耀赐给受造之物，是祂里面一个纯粹的恩典行动，并且是出自祂（就其赐予而言），因为祂是恩典之神，是赐诸般恩典的神，不可能出自任何其他动机或考虑。</w:t>
      </w:r>
    </w:p>
    <w:p w14:paraId="3DF3B618">
      <w:pPr>
        <w:rPr>
          <w:rFonts w:hint="eastAsia"/>
        </w:rPr>
      </w:pPr>
    </w:p>
    <w:p w14:paraId="14B9E2C7">
      <w:pPr>
        <w:rPr>
          <w:rFonts w:hint="eastAsia"/>
        </w:rPr>
      </w:pPr>
      <w:r>
        <w:rPr>
          <w:rFonts w:hint="eastAsia"/>
        </w:rPr>
        <w:t>4.Our being called into such a glory of his by grace, is an assured engagement on God's part, and a security to us, that God will carry us through to the possession of it, maugre all temptations.</w:t>
      </w:r>
    </w:p>
    <w:p w14:paraId="27DC292F">
      <w:pPr>
        <w:rPr>
          <w:rFonts w:hint="eastAsia"/>
        </w:rPr>
      </w:pPr>
      <w:r>
        <w:rPr>
          <w:rFonts w:hint="eastAsia"/>
        </w:rPr>
        <w:t>4.我们借着恩典被召进入祂如此的荣耀，是神方面一个确定的承诺，是我们一个保障，即神将带领我们经过所有试探，得着它。</w:t>
      </w:r>
    </w:p>
    <w:p w14:paraId="2FFAB36C">
      <w:pPr>
        <w:rPr>
          <w:rFonts w:hint="eastAsia"/>
        </w:rPr>
      </w:pPr>
      <w:r>
        <w:rPr>
          <w:rFonts w:hint="eastAsia"/>
        </w:rPr>
        <w:t>And this is a corollary from all the three foregoing, and the general scope of Peter.</w:t>
      </w:r>
    </w:p>
    <w:p w14:paraId="0F35BDE7">
      <w:pPr>
        <w:rPr>
          <w:rFonts w:hint="eastAsia"/>
        </w:rPr>
      </w:pPr>
      <w:r>
        <w:rPr>
          <w:rFonts w:hint="eastAsia"/>
        </w:rPr>
        <w:t>这是从前述所有三项，以及彼得的总旨，得出的推论。</w:t>
      </w:r>
    </w:p>
    <w:p w14:paraId="573B7CC0">
      <w:pPr>
        <w:rPr>
          <w:rFonts w:hint="eastAsia"/>
        </w:rPr>
      </w:pPr>
    </w:p>
    <w:p w14:paraId="539828ED">
      <w:pPr>
        <w:rPr>
          <w:rFonts w:hint="eastAsia"/>
        </w:rPr>
      </w:pPr>
      <w:r>
        <w:rPr>
          <w:rFonts w:hint="eastAsia"/>
        </w:rPr>
        <w:t>1. That it is the glory of the Father, and eminently his glory, there is this abundant evidence for it, that even the glory Jesus Christ hath, though it also be in a most proper sense his own glory—Luke 24:26, 'Ought not Christ to have suffered these things, and to enter into his glory?'—yet it is his Father's glory.</w:t>
      </w:r>
    </w:p>
    <w:p w14:paraId="5C3BF351">
      <w:pPr>
        <w:rPr>
          <w:rFonts w:hint="eastAsia"/>
        </w:rPr>
      </w:pPr>
      <w:r>
        <w:rPr>
          <w:rFonts w:hint="eastAsia"/>
        </w:rPr>
        <w:t>1. 这是父的荣耀，并且卓越地是祂的荣耀，对此有这丰富的证据，即，甚至耶稣基督所拥有的荣耀，虽然也最恰当地是祂自己的荣耀——《路加福音》24章26节，“基督这样受害，又进入祂的荣耀，岂不是应当的吗？”——然而，那是祂父的荣耀。</w:t>
      </w:r>
    </w:p>
    <w:p w14:paraId="0F16682C">
      <w:pPr>
        <w:rPr>
          <w:rFonts w:hint="eastAsia"/>
        </w:rPr>
      </w:pPr>
      <w:r>
        <w:rPr>
          <w:rFonts w:hint="eastAsia"/>
        </w:rPr>
        <w:t>Thus Mat. 16:27, 'He shall come in his Father's glory;' whilst yet all the angels are said to be his angels as his proper right, and therefore his glory also; yet even he comes in his Father's glory, which yet again, chap. 25:31, is said to be his own also, 'And when the son of man shall come in his glory, and all his holy angels with him, then shall he sit upon the throne of his glory.'</w:t>
      </w:r>
    </w:p>
    <w:p w14:paraId="3CEECC28">
      <w:pPr>
        <w:rPr>
          <w:rFonts w:hint="eastAsia"/>
        </w:rPr>
      </w:pPr>
      <w:r>
        <w:rPr>
          <w:rFonts w:hint="eastAsia"/>
        </w:rPr>
        <w:t>因此《马太福音》16章27节，“祂要在他父的荣耀里降临”；然而，所有天使都被说是祂的天使，是祂的专有权利，因此也是祂的荣耀；然而，祂甚至在他父的荣耀里降临，而这，在第25章31节，又被说是祂自己的荣耀，“当人子在他荣耀里，同着众天使降临的时候，要坐在他荣耀的宝座上。”</w:t>
      </w:r>
    </w:p>
    <w:p w14:paraId="6A0073FD">
      <w:pPr>
        <w:rPr>
          <w:rFonts w:hint="eastAsia"/>
        </w:rPr>
      </w:pPr>
      <w:r>
        <w:rPr>
          <w:rFonts w:hint="eastAsia"/>
        </w:rPr>
        <w:t>But so it is never spoken of us.</w:t>
      </w:r>
    </w:p>
    <w:p w14:paraId="32CA13FD">
      <w:pPr>
        <w:rPr>
          <w:rFonts w:hint="eastAsia"/>
        </w:rPr>
      </w:pPr>
      <w:r>
        <w:rPr>
          <w:rFonts w:hint="eastAsia"/>
        </w:rPr>
        <w:t>但论到我们，从未如此说过。</w:t>
      </w:r>
    </w:p>
    <w:p w14:paraId="392E5FC0">
      <w:pPr>
        <w:rPr>
          <w:rFonts w:hint="eastAsia"/>
        </w:rPr>
      </w:pPr>
      <w:r>
        <w:rPr>
          <w:rFonts w:hint="eastAsia"/>
        </w:rPr>
        <w:t>The meaning whereof is, that Christ's personal glory is such a glory, as it shall be manifest at first sight, that he is the only Son of God, the natural Son of so glorious a Father, and that it is his Father's glory that shines in him, communicated to him, that he is the second person by eternal generation.</w:t>
      </w:r>
    </w:p>
    <w:p w14:paraId="604C5F8E">
      <w:pPr>
        <w:rPr>
          <w:rFonts w:hint="eastAsia"/>
        </w:rPr>
      </w:pPr>
      <w:r>
        <w:rPr>
          <w:rFonts w:hint="eastAsia"/>
        </w:rPr>
        <w:t>其意思是，基督的位格荣耀，是如此一种荣耀，以致一眼就能显明，祂是神独生的子，如此荣耀之父的亲生子，并且是祂父的荣耀在他里面照耀，传达给他，祂是借着永远的生，为第二位格。</w:t>
      </w:r>
    </w:p>
    <w:p w14:paraId="5D266C65">
      <w:pPr>
        <w:rPr>
          <w:rFonts w:hint="eastAsia"/>
        </w:rPr>
      </w:pPr>
      <w:r>
        <w:rPr>
          <w:rFonts w:hint="eastAsia"/>
        </w:rPr>
        <w:t>Also as man, God the Father gave a glory to him, as in John 17:24,—'Father, I will that they also whom thou hast given me, be with me where I am, that they may behold my glory which thou hast given me; for thou lovedst me before the foundation of the world,'—Christ acknowledged; who, as he 'gives him to have life in himself,' John 5:26, 'For as the Father hath life in himself, so hath he given to the Son to have life in himself;' and so hath he given him to have glory in himself and it is therefore that it is said to be his also, whilst it is but the Father's; for after union it then becomes his own and natural to himself, being the natural Son of God.</w:t>
      </w:r>
    </w:p>
    <w:p w14:paraId="0183826E">
      <w:pPr>
        <w:rPr>
          <w:rFonts w:hint="eastAsia"/>
        </w:rPr>
      </w:pPr>
      <w:r>
        <w:rPr>
          <w:rFonts w:hint="eastAsia"/>
        </w:rPr>
        <w:t>作为人，神父也赐荣耀给他，如在《约翰福音》17章24节——“父啊，我在哪里，愿你所赐给我的人也同我在那里，叫他们看见你所赐给我的荣耀；因为创立世界以前，你已经爱我了，”——基督承认；祂，如祂“赐给他生命在自己里面”，《约翰福音》5章26节，“因为父怎样在自己有生命，就赐给子也照样在自己有生命”；祂也同样赐给他荣耀在自己里面，因此才说那荣耀也是祂的，虽然不过是父的；因为在联合之后，那荣耀就成了祂自己的，并自然属于祂，因为祂是神的亲生子。</w:t>
      </w:r>
    </w:p>
    <w:p w14:paraId="5719EAB9">
      <w:pPr>
        <w:rPr>
          <w:rFonts w:hint="eastAsia"/>
        </w:rPr>
      </w:pPr>
      <w:r>
        <w:rPr>
          <w:rFonts w:hint="eastAsia"/>
        </w:rPr>
        <w:t>The full effect of all which you have in that speech of John, chap. 1:14, 'We beheld his glory, the glory as of the only begotten Son of God;' that is, as of the Son of such a Father, who is orginally 'the God of glory,' Acts 7:2, 'the Father of glory,' Eph. 1:17, 'his Father, who is the Lord of glory,' James 2:1, at which very time, when they beheld that his glory in his transfiguration, Peter says of it, 2 Epist.</w:t>
      </w:r>
    </w:p>
    <w:p w14:paraId="4F060324">
      <w:pPr>
        <w:rPr>
          <w:rFonts w:hint="eastAsia"/>
        </w:rPr>
      </w:pPr>
      <w:r>
        <w:rPr>
          <w:rFonts w:hint="eastAsia"/>
        </w:rPr>
        <w:t>你们在约翰的那句话中，第1章14节，可以看到这一切的全部效果：“我们见过祂的荣光，正是父独生子的荣光”；也就是说，如同如此一位父的子的荣光，这位父，起初是“荣耀的神”，《使徒行传》7章2节，“荣耀的父”，《以弗所书》1章17节，“祂的父，就是荣耀的主”，《雅各书》2章1节，就在那时，当他们在祂变像时，看见祂的荣光，彼得论到它说，《彼得后书》</w:t>
      </w:r>
    </w:p>
    <w:p w14:paraId="69D3C0D8">
      <w:pPr>
        <w:rPr>
          <w:rFonts w:hint="eastAsia"/>
        </w:rPr>
      </w:pPr>
      <w:r>
        <w:rPr>
          <w:rFonts w:hint="eastAsia"/>
        </w:rPr>
        <w:t>1:16, 'We were eye-witnesses of his majesty;' for, ver. 17, 'he received from God the Father honour and glory, when there came such a voice from the excellent glory,' &amp;c.</w:t>
      </w:r>
    </w:p>
    <w:p w14:paraId="19477438">
      <w:pPr>
        <w:rPr>
          <w:rFonts w:hint="eastAsia"/>
        </w:rPr>
      </w:pPr>
      <w:r>
        <w:rPr>
          <w:rFonts w:hint="eastAsia"/>
        </w:rPr>
        <w:t>1章16节，“我们乃是亲眼见过祂的威荣”；因为，第17节，“祂从父神得尊贵荣耀的时候，从极大荣光之中有声音出来，”等等。</w:t>
      </w:r>
    </w:p>
    <w:p w14:paraId="5DB5A941">
      <w:pPr>
        <w:rPr>
          <w:rFonts w:hint="eastAsia"/>
        </w:rPr>
      </w:pPr>
    </w:p>
    <w:p w14:paraId="32E23F9F">
      <w:pPr>
        <w:rPr>
          <w:rFonts w:hint="eastAsia"/>
        </w:rPr>
      </w:pPr>
      <w:r>
        <w:rPr>
          <w:rFonts w:hint="eastAsia"/>
        </w:rPr>
        <w:t>I added as a branch, this first particular, what this glory of the Father's as it is to be communicated to us, is, and how to be understood, as distinct from that of Christ's to us, and in us; for the opening of which, let us run over these scriptures that follow, from one to the other.</w:t>
      </w:r>
    </w:p>
    <w:p w14:paraId="5835C89D">
      <w:pPr>
        <w:rPr>
          <w:rFonts w:hint="eastAsia"/>
        </w:rPr>
      </w:pPr>
      <w:r>
        <w:rPr>
          <w:rFonts w:hint="eastAsia"/>
        </w:rPr>
        <w:t>我加上了这个第一个细节，作为分支，即，这父的荣耀，当它要传达给我们时，是什么，以及如何被理解，是与基督对我们和在我们里面的荣耀有所区别的；为了解释这一点，让我们从一个到另一个，回顾接下来的这些经文。</w:t>
      </w:r>
    </w:p>
    <w:p w14:paraId="7343C352">
      <w:pPr>
        <w:rPr>
          <w:rFonts w:hint="eastAsia"/>
        </w:rPr>
      </w:pPr>
      <w:r>
        <w:rPr>
          <w:rFonts w:hint="eastAsia"/>
        </w:rPr>
        <w:t>In 1 Thes. 2:12, it is styled both the 'kingdom and glory of God,' as in relation to us, 'Walk worthy of God, who hath called us into his kingdom and glory.'</w:t>
      </w:r>
    </w:p>
    <w:p w14:paraId="7C4668EB">
      <w:pPr>
        <w:rPr>
          <w:rFonts w:hint="eastAsia"/>
        </w:rPr>
      </w:pPr>
      <w:r>
        <w:rPr>
          <w:rFonts w:hint="eastAsia"/>
        </w:rPr>
        <w:t>在《帖撒罗尼迦前书》2章12节，它被称为“神的国和荣耀”，是就与我们的关系而言，“行事为人对得起那召你们进祂国得荣耀的神。”</w:t>
      </w:r>
    </w:p>
    <w:p w14:paraId="0FA90E41">
      <w:pPr>
        <w:rPr>
          <w:rFonts w:hint="eastAsia"/>
        </w:rPr>
      </w:pPr>
      <w:r>
        <w:rPr>
          <w:rFonts w:hint="eastAsia"/>
        </w:rPr>
        <w:t>From thence go we to Eph. 5:5, where you have the kingdom of Christ and of God mentioned apart and distinct: 'No idolater hath any inheritance in the kingdom of Christ and of God.'</w:t>
      </w:r>
    </w:p>
    <w:p w14:paraId="0286EFF8">
      <w:pPr>
        <w:rPr>
          <w:rFonts w:hint="eastAsia"/>
        </w:rPr>
      </w:pPr>
      <w:r>
        <w:rPr>
          <w:rFonts w:hint="eastAsia"/>
        </w:rPr>
        <w:t>由此我们到《以弗所书》5章5节，在那里你们看到基督的国和神的国被分别并明确地提及：“……都不能在基督和神的国里得基业。”</w:t>
      </w:r>
    </w:p>
    <w:p w14:paraId="6814B69A">
      <w:pPr>
        <w:rPr>
          <w:rFonts w:hint="eastAsia"/>
        </w:rPr>
      </w:pPr>
      <w:r>
        <w:rPr>
          <w:rFonts w:hint="eastAsia"/>
        </w:rPr>
        <w:t>And to shew that the Father hath a glory and kingdom, as in relation unto us, and eminently and distinctly his, you find them both set out as such, even two distinct kingdoms or glories successively one to the other, that all men might first acknowledge the Son, as eminently shining in his glory, and then the Father in his, and we, the called ones, partakers of each of them, in 1 Cor. 15:24, 28, where, as for the glory that Christ shall come in at the day of judgment (of which you have heard that he then comes in his Father's glory), it is said of it, that after Christ shall have exercised, or appeared in that his kingdom and glory, that then he shall 'deliver it up unto God, even the Father, that God may be all in all,' both in Christ and his saints for ever shining in and to the saints in a far more excelling glory than that he had shined to them through the person of Christ or his dispensations; I do not say than he doth in the person of Christ himself, but than to us, either afore the day of judgment, or in and by [him], during the day of judgment.</w:t>
      </w:r>
    </w:p>
    <w:p w14:paraId="34CF6B42">
      <w:pPr>
        <w:rPr>
          <w:rFonts w:hint="eastAsia"/>
        </w:rPr>
      </w:pPr>
      <w:r>
        <w:rPr>
          <w:rFonts w:hint="eastAsia"/>
        </w:rPr>
        <w:t>为了显明父，就与我们的关系而言，有一个荣耀和国度，并且卓越地和明确地是祂的，你们发现它们两者都被如此阐述，即，两个不同的国度或荣耀，一个接一个地，以便所有人能首先承认子，卓越地在祂的荣耀中照耀，然后是父在祂的荣耀中，并且我们，蒙召的人，是它们每一个的分享者，在《哥林多前书》15章24、28节，在那里，至于基督在审判日将要降临的荣耀（你们已听过，祂那时是在祂父的荣耀里降临），论到它，经上说，在基督已行使，或显现在祂的国度和荣耀中之后，那时祂将“把它交与父神，叫神在万有之上，为万有之主，”在基督和祂的圣徒里面，永远在并向圣徒照耀，以一种远为卓越的荣耀，超过祂曾借着基督的位格或祂的施行向他们照耀的；我不是说，超过祂在基督位格本身中所作的，而是超过对我们，无论是在审判日之前，或在并借着[祂]，在审判日期间。</w:t>
      </w:r>
    </w:p>
    <w:p w14:paraId="3EA964F8">
      <w:pPr>
        <w:rPr>
          <w:rFonts w:hint="eastAsia"/>
        </w:rPr>
      </w:pPr>
      <w:r>
        <w:rPr>
          <w:rFonts w:hint="eastAsia"/>
        </w:rPr>
        <w:t>And this is the ultimate glory and manifestation of God himself unto the saints, and therefore the highest, surpassing all the foregoing, as God's last works use to do; and though the saints shall enjoy it by Christ (as the text here hath it) yet it is as to the dispensation itself, immediate from the Father, when God shall be all in all, both in Christ and us; and is by Peter, in his 2 Epist.</w:t>
      </w:r>
    </w:p>
    <w:p w14:paraId="1E2B21CF">
      <w:pPr>
        <w:rPr>
          <w:rFonts w:hint="eastAsia"/>
        </w:rPr>
      </w:pPr>
      <w:r>
        <w:rPr>
          <w:rFonts w:hint="eastAsia"/>
        </w:rPr>
        <w:t>这是神自己对圣徒的最终荣耀和显现，因此是最高的，超越所有先前的，如神最后的工作常做的一样；虽然圣徒将借着基督享受它（如经文此处所说），然而，就施行本身而言，是直接从父那里来的，当神将在万有之上，在基督和我们里面，为万有之主时；并且被彼得，在他的第二封书信中，</w:t>
      </w:r>
    </w:p>
    <w:p w14:paraId="03D40941">
      <w:pPr>
        <w:rPr>
          <w:rFonts w:hint="eastAsia"/>
        </w:rPr>
      </w:pPr>
      <w:r>
        <w:rPr>
          <w:rFonts w:hint="eastAsia"/>
        </w:rPr>
        <w:t>1:17, styled (as I take it) the 'excellent glory:' 'For he received from God the Father honour and glory, when there came such a voice to him from the excellent glory,' &amp;c.</w:t>
      </w:r>
    </w:p>
    <w:p w14:paraId="096D4FE0">
      <w:pPr>
        <w:rPr>
          <w:rFonts w:hint="eastAsia"/>
        </w:rPr>
      </w:pPr>
      <w:r>
        <w:rPr>
          <w:rFonts w:hint="eastAsia"/>
        </w:rPr>
        <w:t>1章17节，称为（我以为）“极大的荣光”：“祂从父神得尊贵荣耀的时候，从极大荣光之中有声音出来，”等等。</w:t>
      </w:r>
    </w:p>
    <w:p w14:paraId="77834998">
      <w:pPr>
        <w:rPr>
          <w:rFonts w:hint="eastAsia"/>
        </w:rPr>
      </w:pPr>
      <w:r>
        <w:rPr>
          <w:rFonts w:hint="eastAsia"/>
        </w:rPr>
        <w:t>For if you observe it, that glory out of which, and from which (he dwelling in it) the voice came, is attributed to the Father, for he it was that uttered, 'This my well beloved Son,' &amp;c.</w:t>
      </w:r>
    </w:p>
    <w:p w14:paraId="2CD6A308">
      <w:pPr>
        <w:rPr>
          <w:rFonts w:hint="eastAsia"/>
        </w:rPr>
      </w:pPr>
      <w:r>
        <w:rPr>
          <w:rFonts w:hint="eastAsia"/>
        </w:rPr>
        <w:t>因为如果你们观察，那声音出来的，并从其出来的（祂住在其中的）荣耀，是归于父的，因为是祂说了，“这是我的爱子，”等等。</w:t>
      </w:r>
    </w:p>
    <w:p w14:paraId="41A81175">
      <w:pPr>
        <w:rPr>
          <w:rFonts w:hint="eastAsia"/>
        </w:rPr>
      </w:pPr>
      <w:r>
        <w:rPr>
          <w:rFonts w:hint="eastAsia"/>
        </w:rPr>
        <w:t>All glory imports the goodness of a thing, as rising to an excellency, as the sun we say is glorious, but this is a glory excelling, that surpasseth all glory; and yet while he uttered it of him, the man Jesus appeared as he shall do in his glory.</w:t>
      </w:r>
    </w:p>
    <w:p w14:paraId="269F47DB">
      <w:pPr>
        <w:rPr>
          <w:rFonts w:hint="eastAsia"/>
        </w:rPr>
      </w:pPr>
      <w:r>
        <w:rPr>
          <w:rFonts w:hint="eastAsia"/>
        </w:rPr>
        <w:t>所有荣耀都意味着一件事物的善，如上升到卓越，如我们说太阳是荣耀的，但这是一种卓越的荣耀，超越所有荣耀；然而，当祂说这话时，人子耶稣显现，如祂将要在祂的荣耀中显现一样。</w:t>
      </w:r>
    </w:p>
    <w:p w14:paraId="219BA125">
      <w:pPr>
        <w:rPr>
          <w:rFonts w:hint="eastAsia"/>
        </w:rPr>
      </w:pPr>
      <w:r>
        <w:rPr>
          <w:rFonts w:hint="eastAsia"/>
        </w:rPr>
        <w:t>But that which the Father will manifest himself in, is a glory far excelling that which appeared in Christ, then glorified below, to be discovered one day in the highest heavens to us, beyond what that of Christ's will be to us; I do not say than is in and to Christ himself communicated, but than it is by him unto us.</w:t>
      </w:r>
    </w:p>
    <w:p w14:paraId="041F312D">
      <w:pPr>
        <w:rPr>
          <w:rFonts w:hint="eastAsia"/>
        </w:rPr>
      </w:pPr>
      <w:r>
        <w:rPr>
          <w:rFonts w:hint="eastAsia"/>
        </w:rPr>
        <w:t>但父将要显明自己的荣耀，远超过那在下面被荣耀的基督身上所显现的，有一天将在至高的天向我们显露，超过基督的荣耀将对我们是怎样；我不是说，超过在并向基督自己所传达的，而是超过祂借着祂传达给我们的。</w:t>
      </w:r>
    </w:p>
    <w:p w14:paraId="57EFECEA">
      <w:pPr>
        <w:rPr>
          <w:rFonts w:hint="eastAsia"/>
        </w:rPr>
      </w:pPr>
    </w:p>
    <w:p w14:paraId="0655B495">
      <w:pPr>
        <w:rPr>
          <w:rFonts w:hint="eastAsia"/>
        </w:rPr>
      </w:pPr>
      <w:r>
        <w:rPr>
          <w:rFonts w:hint="eastAsia"/>
        </w:rPr>
        <w:t>And unto this kingdom of the Father it is, that Christ in his last words, when his kingdom is given up, at the shutting up of the day of judgment, invites us to the possession of: Mat. 25:34, 'Then shall the King say unto them on his right hand, Come, ye blessed of my Father, inherit the kingdom prepared for you from the foundation of the world;' where, in the very place he mentions, he means to erect and exercise that last kingdom of his unto eternity, and wherein he will manifest and display that his glory ultimately, in that he says of it, that it was 'prepared from the foundation of the world.'</w:t>
      </w:r>
    </w:p>
    <w:p w14:paraId="2C9107F5">
      <w:pPr>
        <w:rPr>
          <w:rFonts w:hint="eastAsia"/>
        </w:rPr>
      </w:pPr>
      <w:r>
        <w:rPr>
          <w:rFonts w:hint="eastAsia"/>
        </w:rPr>
        <w:t>正是到这父的国度，基督在祂最后的话中，当祂的国度被交出，在审判日结束时，邀请我们来拥有：《马太福音》25章34节，“于是王要向那右边的说：‘你们这蒙我父赐福的，可来承受那创世以来为你们所预备的国’”；在那里，就在祂所提的地方，祂意图建立并行使祂那最后的国度，直到永恒，并在其中，祂将最终显现并展示祂的荣耀，因为祂论到它说，它是“从创世以来预备的”。</w:t>
      </w:r>
    </w:p>
    <w:p w14:paraId="2B4498CD">
      <w:pPr>
        <w:rPr>
          <w:rFonts w:hint="eastAsia"/>
        </w:rPr>
      </w:pPr>
      <w:r>
        <w:rPr>
          <w:rFonts w:hint="eastAsia"/>
        </w:rPr>
        <w:t>That very place (which Isaiah styles the high and holy place, Isa. 57:15, which he hath dwelt in since the creation) was the first work he did create, Gen. 1:1, and so at the very first foundation of the world; so his bringing the saints into it, and therein possessing them of his immediate glory, is the last or τὸ μέγα in execution, and therefore his heart was, and is from first to last, so intent upon this ultimate act and scene.</w:t>
      </w:r>
    </w:p>
    <w:p w14:paraId="6D084730">
      <w:pPr>
        <w:rPr>
          <w:rFonts w:hint="eastAsia"/>
        </w:rPr>
      </w:pPr>
      <w:r>
        <w:rPr>
          <w:rFonts w:hint="eastAsia"/>
        </w:rPr>
        <w:t>那个地方（以赛亚书称之为至高至圣的所在，《以赛亚书》57章15节，祂自创造以来就住在其中）是祂所创造的第一个工作，《创世记》1章1节，因此是在世界最初的根基之时；所以，祂将圣徒带入其中，并在其中使他们拥有祂直接的荣耀，是最后或 τὸ μέγα（伟大的）在执行中，因此祂的心，从始至终，都如此专注于这最终的行动和景象。</w:t>
      </w:r>
    </w:p>
    <w:p w14:paraId="1C682F06">
      <w:pPr>
        <w:rPr>
          <w:rFonts w:hint="eastAsia"/>
        </w:rPr>
      </w:pPr>
      <w:r>
        <w:rPr>
          <w:rFonts w:hint="eastAsia"/>
        </w:rPr>
        <w:t>But though the place be of his creating, and but a created glory, yet the glory he meaneth to display therein, is his own immediate glory, 'God shall be all in all.'</w:t>
      </w:r>
    </w:p>
    <w:p w14:paraId="3D994288">
      <w:pPr>
        <w:rPr>
          <w:rFonts w:hint="eastAsia"/>
        </w:rPr>
      </w:pPr>
      <w:r>
        <w:rPr>
          <w:rFonts w:hint="eastAsia"/>
        </w:rPr>
        <w:t>虽然那地方是祂所创造的，不过是受造的荣耀，然而，祂意图在其中展示的荣耀，是祂自己直接的荣耀，“神将在万有之上，为万有之主。”</w:t>
      </w:r>
    </w:p>
    <w:p w14:paraId="0DF2EC58">
      <w:pPr>
        <w:rPr>
          <w:rFonts w:hint="eastAsia"/>
        </w:rPr>
      </w:pPr>
      <w:r>
        <w:rPr>
          <w:rFonts w:hint="eastAsia"/>
        </w:rPr>
        <w:t>And whereas it had been before communicated to us by other things, as in the man Jesus, &amp;c. he will besides that of Christ's (whose glory shall still shine) now unveil his own glory immediately, which shall therefore be all in all, and instead of all: Rev. 21:23, 'And the city had no need of the sun, neither of the moon to shine in it, for the glory of God did lighten it, and the Lamb is the light thereof.'</w:t>
      </w:r>
    </w:p>
    <w:p w14:paraId="4F48EDF1">
      <w:pPr>
        <w:rPr>
          <w:rFonts w:hint="eastAsia"/>
        </w:rPr>
      </w:pPr>
      <w:r>
        <w:rPr>
          <w:rFonts w:hint="eastAsia"/>
        </w:rPr>
        <w:t>然而，它先前是借着其他事物传达给我们的，如在人子耶稣里等等，祂将，除了基督的荣耀（其荣耀仍将照耀）之外，现在立即揭示祂自己的荣耀，那荣耀因此将是万有中的万有，并代替所有：《启示录》21章23节，“那城内又不用日月光照，因有神的荣耀光照，又有羔羊为城的灯。”</w:t>
      </w:r>
    </w:p>
    <w:p w14:paraId="7C8A02BA">
      <w:pPr>
        <w:rPr>
          <w:rFonts w:hint="eastAsia"/>
        </w:rPr>
      </w:pPr>
      <w:r>
        <w:rPr>
          <w:rFonts w:hint="eastAsia"/>
        </w:rPr>
        <w:t>In comparison unto which glory of the Father's, that glory shining in the man Jesus, shall be but λύχνος, the lamp, as the word is; but God the Father is 'the light of it:' Rev. 22:5, 'And there shall be no night there, and they need no candle, neither light of the sun; for the Lord God giveth them light, and they shall reign for ever and ever.'</w:t>
      </w:r>
    </w:p>
    <w:p w14:paraId="398C2460">
      <w:pPr>
        <w:rPr>
          <w:rFonts w:hint="eastAsia"/>
        </w:rPr>
      </w:pPr>
      <w:r>
        <w:rPr>
          <w:rFonts w:hint="eastAsia"/>
        </w:rPr>
        <w:t>与这父的荣耀相比，在人子耶稣身上照耀的荣耀，将不过是 λύχνος（灯），如经文所说；但父神是“它的光”：《启示录》22章5节，“不再有黑夜，他们也不用灯光、日光；因为主神要光照他们，他们要作王，直到永永远远。”</w:t>
      </w:r>
    </w:p>
    <w:p w14:paraId="7A70F822">
      <w:pPr>
        <w:rPr>
          <w:rFonts w:hint="eastAsia"/>
        </w:rPr>
      </w:pPr>
      <w:r>
        <w:rPr>
          <w:rFonts w:hint="eastAsia"/>
        </w:rPr>
        <w:t>Yet Christ himself, the man Jesus, says of himself, when he proclaims his own coming, Rev. 22:16, 'I, Jesus, have sent mine angel to testify unto you these things in the churches.</w:t>
      </w:r>
    </w:p>
    <w:p w14:paraId="35078005">
      <w:pPr>
        <w:rPr>
          <w:rFonts w:hint="eastAsia"/>
        </w:rPr>
      </w:pPr>
      <w:r>
        <w:rPr>
          <w:rFonts w:hint="eastAsia"/>
        </w:rPr>
        <w:t>然而，基督自己，人子耶稣，当祂宣告祂自己的来临时，说，《启示录》22章16节，“我耶稣差遣我的使者为众教会将这些事向你们证明。</w:t>
      </w:r>
    </w:p>
    <w:p w14:paraId="7BF2D79A">
      <w:pPr>
        <w:rPr>
          <w:rFonts w:hint="eastAsia"/>
        </w:rPr>
      </w:pPr>
      <w:r>
        <w:rPr>
          <w:rFonts w:hint="eastAsia"/>
        </w:rPr>
        <w:t>I am the root and the offspring of David, and the bright and morning star.'</w:t>
      </w:r>
    </w:p>
    <w:p w14:paraId="3A387104">
      <w:pPr>
        <w:rPr>
          <w:rFonts w:hint="eastAsia"/>
        </w:rPr>
      </w:pPr>
      <w:r>
        <w:rPr>
          <w:rFonts w:hint="eastAsia"/>
        </w:rPr>
        <w:t>我是大卫的根，又是他的后裔。我是明亮的晨星。”</w:t>
      </w:r>
    </w:p>
    <w:p w14:paraId="38C45061">
      <w:pPr>
        <w:rPr>
          <w:rFonts w:hint="eastAsia"/>
        </w:rPr>
      </w:pPr>
      <w:r>
        <w:rPr>
          <w:rFonts w:hint="eastAsia"/>
        </w:rPr>
        <w:t>But the morning star, although the brightest, yet God the Father himself is the sun; and so as the morning star is the prodromus, or fore-runner of the sun, thus is Christ's kingdom of God's, though he shall still shine with the Father in that personal glory, which he ever did.</w:t>
      </w:r>
    </w:p>
    <w:p w14:paraId="4D7EF8B5">
      <w:pPr>
        <w:rPr>
          <w:rFonts w:hint="eastAsia"/>
        </w:rPr>
      </w:pPr>
      <w:r>
        <w:rPr>
          <w:rFonts w:hint="eastAsia"/>
        </w:rPr>
        <w:t>但晨星，虽然是最亮的，然而父神自己是太阳；因此，如同晨星是太阳的 prodromus（先驱），基督的国也是神的国，虽然祂仍将与父一同，在那祂一直拥有的位格荣耀中照耀。</w:t>
      </w:r>
    </w:p>
    <w:p w14:paraId="7370BCCC">
      <w:pPr>
        <w:rPr>
          <w:rFonts w:hint="eastAsia"/>
        </w:rPr>
      </w:pPr>
      <w:r>
        <w:rPr>
          <w:rFonts w:hint="eastAsia"/>
        </w:rPr>
        <w:t>But the Father's glory is the glory that excelleth, even whilst Christ himself appeared in glory, as Peter styles it, 2 Epist. 1:17, 'For he received from God the Father honour and glory,' &amp;c,</w:t>
      </w:r>
    </w:p>
    <w:p w14:paraId="346019E8">
      <w:pPr>
        <w:rPr>
          <w:rFonts w:hint="eastAsia"/>
        </w:rPr>
      </w:pPr>
      <w:r>
        <w:rPr>
          <w:rFonts w:hint="eastAsia"/>
        </w:rPr>
        <w:t>但父的荣耀是卓越的荣耀，甚至当基督自己显现在荣耀中时，如彼得所称，《彼得后书》1章17节，“祂从父神得尊贵荣耀，”等等，</w:t>
      </w:r>
    </w:p>
    <w:p w14:paraId="55F2D3EA">
      <w:pPr>
        <w:rPr>
          <w:rFonts w:hint="eastAsia"/>
        </w:rPr>
      </w:pPr>
    </w:p>
    <w:p w14:paraId="33BE7766">
      <w:pPr>
        <w:rPr>
          <w:rFonts w:hint="eastAsia"/>
        </w:rPr>
      </w:pPr>
      <w:r>
        <w:rPr>
          <w:rFonts w:hint="eastAsia"/>
        </w:rPr>
        <w:t>And in this kingdom of the Father's it is, that the bodies of the saints shall shine with such an extraordinary brightness, that had yet shined wonderfully afore, during the day of judgment, and were spiritual bodies raised in power and glory at their resurrection; yet this glory of God shining through their souls, breaks forth from their bodies, and causeth them to shine as the sun in the kingdom of their Father: Mat. 13:43, 'Then shall the righteous shine forth as the sun, in the kingdom of their Father,' &amp;c.; then points to a special time.</w:t>
      </w:r>
    </w:p>
    <w:p w14:paraId="6607F695">
      <w:pPr>
        <w:rPr>
          <w:rFonts w:hint="eastAsia"/>
        </w:rPr>
      </w:pPr>
      <w:r>
        <w:rPr>
          <w:rFonts w:hint="eastAsia"/>
        </w:rPr>
        <w:t>正是在这父的国度里，圣徒的身体将发出如此非凡的光芒，虽然在审判日期间，他们曾奇妙地照耀，并且在他们复活时，是带着能力和荣耀复活的属灵身体；然而，这神的荣耀，照透他们的灵魂，从他们的身体迸发出来，并使他们在他们父的国度里，如同太阳一样发光：《马太福音》13章43节，“那时，义人要在他父的国里，发光如日头”；“那时”指向一个特别的时间。</w:t>
      </w:r>
    </w:p>
    <w:p w14:paraId="5E751048">
      <w:pPr>
        <w:rPr>
          <w:rFonts w:hint="eastAsia"/>
        </w:rPr>
      </w:pPr>
      <w:r>
        <w:rPr>
          <w:rFonts w:hint="eastAsia"/>
        </w:rPr>
        <w:t>Observe, it is the kingdom of the Father that is spoken of, and that as it takes place after the judgment, as the verse afore shews, for it is after the saints see the wicked cast into hell, ver. 42.</w:t>
      </w:r>
    </w:p>
    <w:p w14:paraId="52EB84A4">
      <w:pPr>
        <w:rPr>
          <w:rFonts w:hint="eastAsia"/>
        </w:rPr>
      </w:pPr>
      <w:r>
        <w:rPr>
          <w:rFonts w:hint="eastAsia"/>
        </w:rPr>
        <w:t>请注意，所说的是父的国度，并且是它在审判之后发生，如前面的经文所示，因为是在圣徒看见恶人被扔进地狱之后，第42节。</w:t>
      </w:r>
    </w:p>
    <w:p w14:paraId="595FECAA">
      <w:pPr>
        <w:rPr>
          <w:rFonts w:hint="eastAsia"/>
        </w:rPr>
      </w:pPr>
      <w:r>
        <w:rPr>
          <w:rFonts w:hint="eastAsia"/>
        </w:rPr>
        <w:t>My purpose is not to set forth the greatness of ultimate glory, which the angels themselves know not, nor could their tongues utter; Christ only is as yet possessed of it, 'the Lord of glory,' and it is 'hid with Christ in God,' nor can this glory otherwise be set out than by a comparative made with the glory that precedes it, afore and at the day of judgment.</w:t>
      </w:r>
    </w:p>
    <w:p w14:paraId="6973270E">
      <w:pPr>
        <w:rPr>
          <w:rFonts w:hint="eastAsia"/>
        </w:rPr>
      </w:pPr>
      <w:r>
        <w:rPr>
          <w:rFonts w:hint="eastAsia"/>
        </w:rPr>
        <w:t>我的目的，不是要阐明最终荣耀的伟大，连天使也不知道，他们的舌头也不能说出；只有基督，至今仍拥有它，“荣耀的主”，并且它“与基督一同藏在神里面”，这荣耀，也只能借着与它之前的，在审判日之前和之时，的荣耀作比较，才能被阐述。</w:t>
      </w:r>
    </w:p>
    <w:p w14:paraId="4FA6F785">
      <w:pPr>
        <w:rPr>
          <w:rFonts w:hint="eastAsia"/>
        </w:rPr>
      </w:pPr>
      <w:r>
        <w:rPr>
          <w:rFonts w:hint="eastAsia"/>
        </w:rPr>
        <w:t>This I must forbear, for this is extravasal to the direct scope of the text.</w:t>
      </w:r>
    </w:p>
    <w:p w14:paraId="4E61B67B">
      <w:pPr>
        <w:rPr>
          <w:rFonts w:hint="eastAsia"/>
        </w:rPr>
      </w:pPr>
      <w:r>
        <w:rPr>
          <w:rFonts w:hint="eastAsia"/>
        </w:rPr>
        <w:t>我必须在此止步，因为这已超出了经文的直接范围。</w:t>
      </w:r>
    </w:p>
    <w:p w14:paraId="707E4ECC">
      <w:pPr>
        <w:rPr>
          <w:rFonts w:hint="eastAsia"/>
        </w:rPr>
      </w:pPr>
    </w:p>
    <w:p w14:paraId="36C4551C">
      <w:pPr>
        <w:rPr>
          <w:rFonts w:hint="eastAsia"/>
        </w:rPr>
      </w:pPr>
      <w:r>
        <w:rPr>
          <w:rFonts w:hint="eastAsia"/>
        </w:rPr>
        <w:t>II. I come, therefore, unto the second particular I proposed, which is more proper to the text, which hath two branches.</w:t>
      </w:r>
    </w:p>
    <w:p w14:paraId="2DE18131">
      <w:pPr>
        <w:rPr>
          <w:rFonts w:hint="eastAsia"/>
        </w:rPr>
      </w:pPr>
      <w:r>
        <w:rPr>
          <w:rFonts w:hint="eastAsia"/>
        </w:rPr>
        <w:t>二、因此，我来到我所提出的第二个细节，这更符合经文，它有两个分支。</w:t>
      </w:r>
    </w:p>
    <w:p w14:paraId="39B766D3">
      <w:pPr>
        <w:rPr>
          <w:rFonts w:hint="eastAsia"/>
        </w:rPr>
      </w:pPr>
    </w:p>
    <w:p w14:paraId="7153D045">
      <w:pPr>
        <w:rPr>
          <w:rFonts w:hint="eastAsia"/>
        </w:rPr>
      </w:pPr>
      <w:r>
        <w:rPr>
          <w:rFonts w:hint="eastAsia"/>
        </w:rPr>
        <w:t>1.That it is his glory, not ours, though we are the persons glorified thereby.</w:t>
      </w:r>
    </w:p>
    <w:p w14:paraId="72F7DC67">
      <w:pPr>
        <w:rPr>
          <w:rFonts w:hint="eastAsia"/>
        </w:rPr>
      </w:pPr>
      <w:r>
        <w:rPr>
          <w:rFonts w:hint="eastAsia"/>
        </w:rPr>
        <w:t>1.这是祂的荣耀，非我们的，虽然我们是借此被荣耀的人。</w:t>
      </w:r>
    </w:p>
    <w:p w14:paraId="4E38853D">
      <w:pPr>
        <w:rPr>
          <w:rFonts w:hint="eastAsia"/>
        </w:rPr>
      </w:pPr>
    </w:p>
    <w:p w14:paraId="74B76A4B">
      <w:pPr>
        <w:rPr>
          <w:rFonts w:hint="eastAsia"/>
        </w:rPr>
      </w:pPr>
      <w:r>
        <w:rPr>
          <w:rFonts w:hint="eastAsia"/>
        </w:rPr>
        <w:t>2.Why, or in what farther respects, the glory to come is styled his glory, rather than expressed by our being glorified by it.</w:t>
      </w:r>
    </w:p>
    <w:p w14:paraId="7270FA36">
      <w:pPr>
        <w:rPr>
          <w:rFonts w:hint="eastAsia"/>
        </w:rPr>
      </w:pPr>
      <w:r>
        <w:rPr>
          <w:rFonts w:hint="eastAsia"/>
        </w:rPr>
        <w:t>2.为何，或在何种进一步的方面，将要来的荣耀，被称为祂的荣耀，而非用我们被它荣耀来表达。</w:t>
      </w:r>
    </w:p>
    <w:p w14:paraId="20C315F2">
      <w:pPr>
        <w:rPr>
          <w:rFonts w:hint="eastAsia"/>
        </w:rPr>
      </w:pPr>
    </w:p>
    <w:p w14:paraId="0F4FB230">
      <w:pPr>
        <w:rPr>
          <w:rFonts w:hint="eastAsia"/>
        </w:rPr>
      </w:pPr>
      <w:r>
        <w:rPr>
          <w:rFonts w:hint="eastAsia"/>
        </w:rPr>
        <w:t>1.For the first, it is not barely to denote that God, the Father of all glory, is the original of that glory to us, or as the apostle says, that 'shall be revealed in us,' but that indeed we are but received and admitted into it, and glorified by our being so called into his glory, as here; and also in 1 Thes. 2:12, 'received into the glory of God,' Rom. 15:7, we are but as strangers admitted into the enjoyment and use of another's propriety.</w:t>
      </w:r>
    </w:p>
    <w:p w14:paraId="66815DD5">
      <w:pPr>
        <w:rPr>
          <w:rFonts w:hint="eastAsia"/>
        </w:rPr>
      </w:pPr>
      <w:r>
        <w:rPr>
          <w:rFonts w:hint="eastAsia"/>
        </w:rPr>
        <w:t>1.就第一点而言，这不仅是为了表明神，所有荣耀之父，是我们那荣耀的源头，或如使徒所说，“将要在我们里面显现”的，而且，事实上，我们不过是被接到并被接纳进入其中，并借着如此被召进入祂的荣耀而得荣耀，如此处；也如在《帖撒罗尼迦前书》2章12节，“被接到神的荣耀里”，《罗马书》15章7节，我们不过是如陌生人，被接纳进入享受并使用别人的产业。</w:t>
      </w:r>
    </w:p>
    <w:p w14:paraId="42983314">
      <w:pPr>
        <w:rPr>
          <w:rFonts w:hint="eastAsia"/>
        </w:rPr>
      </w:pPr>
      <w:r>
        <w:rPr>
          <w:rFonts w:hint="eastAsia"/>
        </w:rPr>
        <w:t>The like tenor of speech is used when they come to possess it, Mat. 25:32, 'Enter thou into thy Master's joy,' not ours; we did but enter upon his ground and propriety, as I may so speak.</w:t>
      </w:r>
    </w:p>
    <w:p w14:paraId="35F19C2F">
      <w:pPr>
        <w:rPr>
          <w:rFonts w:hint="eastAsia"/>
        </w:rPr>
      </w:pPr>
      <w:r>
        <w:rPr>
          <w:rFonts w:hint="eastAsia"/>
        </w:rPr>
        <w:t>当他们来拥有它时，也用了类似的说法，《马太福音》25章21节，“进来享受你主人的快乐，”非我们的；我们不过是进入祂的地盘和产业，如果我可以这么说的话。</w:t>
      </w:r>
    </w:p>
    <w:p w14:paraId="68BF7415">
      <w:pPr>
        <w:rPr>
          <w:rFonts w:hint="eastAsia"/>
        </w:rPr>
      </w:pPr>
    </w:p>
    <w:p w14:paraId="08F4FFC4">
      <w:pPr>
        <w:rPr>
          <w:rFonts w:hint="eastAsia"/>
        </w:rPr>
      </w:pPr>
      <w:r>
        <w:rPr>
          <w:rFonts w:hint="eastAsia"/>
        </w:rPr>
        <w:t>2.Secondly, Why, or in what respect it is his glory, not ours.</w:t>
      </w:r>
    </w:p>
    <w:p w14:paraId="27337182">
      <w:pPr>
        <w:rPr>
          <w:rFonts w:hint="eastAsia"/>
        </w:rPr>
      </w:pPr>
      <w:r>
        <w:rPr>
          <w:rFonts w:hint="eastAsia"/>
        </w:rPr>
        <w:t>2.第二，为何，或在何种方面，是祂的荣耀，非我们的。</w:t>
      </w:r>
    </w:p>
    <w:p w14:paraId="3ED1649A">
      <w:pPr>
        <w:rPr>
          <w:rFonts w:hint="eastAsia"/>
        </w:rPr>
      </w:pPr>
    </w:p>
    <w:p w14:paraId="581B63AC">
      <w:pPr>
        <w:rPr>
          <w:rFonts w:hint="eastAsia"/>
        </w:rPr>
      </w:pPr>
      <w:r>
        <w:rPr>
          <w:rFonts w:hint="eastAsia"/>
        </w:rPr>
        <w:t>We are wholly poor empty creatures, as vessels east into his ocean of glory, which he fills with the riches of his own glory, as the apostle speaks, Rom. 9:22, at the day of judgment, dum Christi regna manebunt, in the height of Christ's kingdom; it is rather said that he is wonderfully glorified, than the saints in him: 2 Thes. 1:9, 10, 'Who shall be punished with everlasting destruction from the presence of the Lord, and from the glory of his power: when he shall come to be glorified in his saints, and to be admired in all them that believe,' &amp;c.</w:t>
      </w:r>
    </w:p>
    <w:p w14:paraId="7B29F2C5">
      <w:pPr>
        <w:rPr>
          <w:rFonts w:hint="eastAsia"/>
        </w:rPr>
      </w:pPr>
      <w:r>
        <w:rPr>
          <w:rFonts w:hint="eastAsia"/>
        </w:rPr>
        <w:t>我们完全是贫穷空虚的受造之物，如同被投入祂荣耀海洋的器皿，祂用祂自己荣耀的丰富充满我们，如使徒所说，《罗马书》9章23节，在审判日，dum Christi regna manebunt（当基督的国度长存时），在基督国度的巅峰；更确切地说，祂是被奇妙地荣耀，而非圣徒在祂里面：《帖撒罗尼迦后书》1章9、10节，“他们要受刑罚，就是永远沉沦，离开主的面和他权能的荣光。这正是主降临，要在他圣徒的身上得荣耀，又在一切信的人身上显为希奇的那日子，”等等。</w:t>
      </w:r>
    </w:p>
    <w:p w14:paraId="7E32BE6B">
      <w:pPr>
        <w:rPr>
          <w:rFonts w:hint="eastAsia"/>
        </w:rPr>
      </w:pPr>
      <w:r>
        <w:rPr>
          <w:rFonts w:hint="eastAsia"/>
        </w:rPr>
        <w:t>It is rather Christ's glory in them, than theirs.</w:t>
      </w:r>
    </w:p>
    <w:p w14:paraId="65F81554">
      <w:pPr>
        <w:rPr>
          <w:rFonts w:hint="eastAsia"/>
        </w:rPr>
      </w:pPr>
      <w:r>
        <w:rPr>
          <w:rFonts w:hint="eastAsia"/>
        </w:rPr>
        <w:t>是基督在他们里面的荣耀，而非他们的。</w:t>
      </w:r>
    </w:p>
    <w:p w14:paraId="0A7F0B62">
      <w:pPr>
        <w:rPr>
          <w:rFonts w:hint="eastAsia"/>
        </w:rPr>
      </w:pPr>
      <w:r>
        <w:rPr>
          <w:rFonts w:hint="eastAsia"/>
        </w:rPr>
        <w:t>So the new Jerusalem is said to have 'the glory of God,' Rev. 21:11, rather than a glory of its own; as the stars' glory is that of the sun rather than that of stars, that have no such light in them.</w:t>
      </w:r>
    </w:p>
    <w:p w14:paraId="2764EC6E">
      <w:pPr>
        <w:rPr>
          <w:rFonts w:hint="eastAsia"/>
        </w:rPr>
      </w:pPr>
      <w:r>
        <w:rPr>
          <w:rFonts w:hint="eastAsia"/>
        </w:rPr>
        <w:t>所以，新耶路撒冷被称为有“神的荣耀”，《启示录》21章11节，而非它自己的荣耀；如同星星的荣耀，是太阳的荣耀，而非星星的，它们里面没有那样的光。</w:t>
      </w:r>
    </w:p>
    <w:p w14:paraId="0D50AD47">
      <w:pPr>
        <w:rPr>
          <w:rFonts w:hint="eastAsia"/>
        </w:rPr>
      </w:pPr>
      <w:r>
        <w:rPr>
          <w:rFonts w:hint="eastAsia"/>
        </w:rPr>
        <w:t>God's glory appears by this, viz. how glorious he can make creatures.</w:t>
      </w:r>
    </w:p>
    <w:p w14:paraId="431148FF">
      <w:pPr>
        <w:rPr>
          <w:rFonts w:hint="eastAsia"/>
        </w:rPr>
      </w:pPr>
      <w:r>
        <w:rPr>
          <w:rFonts w:hint="eastAsia"/>
        </w:rPr>
        <w:t>神的荣耀，借此显明，即，祂能使受造之物何等荣耀。</w:t>
      </w:r>
    </w:p>
    <w:p w14:paraId="412BC5D2">
      <w:pPr>
        <w:rPr>
          <w:rFonts w:hint="eastAsia"/>
        </w:rPr>
      </w:pPr>
    </w:p>
    <w:p w14:paraId="1E4E79B7">
      <w:pPr>
        <w:rPr>
          <w:rFonts w:hint="eastAsia"/>
        </w:rPr>
      </w:pPr>
      <w:r>
        <w:rPr>
          <w:rFonts w:hint="eastAsia"/>
        </w:rPr>
        <w:t>III.The third general head was, that the bestowing of this ultimate glory, wherein God is all in all, the donation of it is from God, as the God of grace, and not at all by works; and when I say works, I mean not only to exclude the works of regenerate men since the fall, but even Adam's works in the state of holiness.</w:t>
      </w:r>
    </w:p>
    <w:p w14:paraId="5E0F65E6">
      <w:pPr>
        <w:rPr>
          <w:rFonts w:hint="eastAsia"/>
        </w:rPr>
      </w:pPr>
      <w:r>
        <w:rPr>
          <w:rFonts w:hint="eastAsia"/>
        </w:rPr>
        <w:t>三、第三个总主题是，赐予这最终的荣耀，其中神是万有中的万有，其赐予是出自神，作为恩典之神，而绝非借着行为；当我说是行为时，我不仅是要排除堕落后重生之人的行为，甚至要排除亚当在圣洁状态中的行为。</w:t>
      </w:r>
    </w:p>
    <w:p w14:paraId="41269282">
      <w:pPr>
        <w:rPr>
          <w:rFonts w:hint="eastAsia"/>
        </w:rPr>
      </w:pPr>
      <w:r>
        <w:rPr>
          <w:rFonts w:hint="eastAsia"/>
        </w:rPr>
        <w:t>And the reason is undeniable, because the ultimate glory we have been speaking of lieth in an immediate communication, participation, and enjoyment of God himself, 'co-heirs with Christ, and heirs of God,' he being the inheritance itself.</w:t>
      </w:r>
    </w:p>
    <w:p w14:paraId="57C0DAEA">
      <w:pPr>
        <w:rPr>
          <w:rFonts w:hint="eastAsia"/>
        </w:rPr>
      </w:pPr>
      <w:r>
        <w:rPr>
          <w:rFonts w:hint="eastAsia"/>
        </w:rPr>
        <w:t>其理由是不可否认的，因为我们一直在说的最终荣耀，在于对神自己的直接交通、参与和享受，“与基督同作后嗣，和神的后嗣”，祂自己就是那产业。</w:t>
      </w:r>
    </w:p>
    <w:p w14:paraId="3013C63B">
      <w:pPr>
        <w:rPr>
          <w:rFonts w:hint="eastAsia"/>
        </w:rPr>
      </w:pPr>
      <w:r>
        <w:rPr>
          <w:rFonts w:hint="eastAsia"/>
        </w:rPr>
        <w:t>And certainly God hath absolute power over the gift of his own self, where he will to bestow himself thus immediately, when he gives his whole self up unto the creature.</w:t>
      </w:r>
    </w:p>
    <w:p w14:paraId="1AF4585B">
      <w:pPr>
        <w:rPr>
          <w:rFonts w:hint="eastAsia"/>
        </w:rPr>
      </w:pPr>
      <w:r>
        <w:rPr>
          <w:rFonts w:hint="eastAsia"/>
        </w:rPr>
        <w:t>当然，神对祂自己的恩赐，有绝对的权力，在祂愿意如此直接地赐予自己，将祂自己的全部交给受造之物时。</w:t>
      </w:r>
    </w:p>
    <w:p w14:paraId="35C10ABE">
      <w:pPr>
        <w:rPr>
          <w:rFonts w:hint="eastAsia"/>
        </w:rPr>
      </w:pPr>
      <w:r>
        <w:rPr>
          <w:rFonts w:hint="eastAsia"/>
        </w:rPr>
        <w:t>If he may (as himself saith) 'do what he will with his own,' speaking of other things and gifts, that are not himself, then surely it is his absolute sovereignty and grace to give and bestow himself.</w:t>
      </w:r>
    </w:p>
    <w:p w14:paraId="6D525267">
      <w:pPr>
        <w:rPr>
          <w:rFonts w:hint="eastAsia"/>
        </w:rPr>
      </w:pPr>
      <w:r>
        <w:rPr>
          <w:rFonts w:hint="eastAsia"/>
        </w:rPr>
        <w:t>如果祂可以（如祂自己所说）“随意用自己的东西”，论到其他事物和恩赐，那些不是祂自己的，那么，祂赐予并赋予祂自己，无疑是祂绝对的主权和恩典。</w:t>
      </w:r>
    </w:p>
    <w:p w14:paraId="71E00818">
      <w:pPr>
        <w:rPr>
          <w:rFonts w:hint="eastAsia"/>
        </w:rPr>
      </w:pPr>
    </w:p>
    <w:p w14:paraId="5E4B5562">
      <w:pPr>
        <w:rPr>
          <w:rFonts w:hint="eastAsia"/>
        </w:rPr>
      </w:pPr>
      <w:r>
        <w:rPr>
          <w:rFonts w:hint="eastAsia"/>
        </w:rPr>
        <w:t>IV.That our being called into this transcendent glory of his is a certain and not failing engagement on God's part, and security unto [us] of his carrying us through unto the possession of it.</w:t>
      </w:r>
    </w:p>
    <w:p w14:paraId="57B92A0E">
      <w:pPr>
        <w:rPr>
          <w:rFonts w:hint="eastAsia"/>
        </w:rPr>
      </w:pPr>
      <w:r>
        <w:rPr>
          <w:rFonts w:hint="eastAsia"/>
        </w:rPr>
        <w:t>四、我们被召进入祂这卓越的荣耀，是神方面一个确定而不失败的承诺，是[我们]的保障，即祂将带领我们经过，得着它。</w:t>
      </w:r>
    </w:p>
    <w:p w14:paraId="7E9EDDB0">
      <w:pPr>
        <w:rPr>
          <w:rFonts w:hint="eastAsia"/>
        </w:rPr>
      </w:pPr>
      <w:r>
        <w:rPr>
          <w:rFonts w:hint="eastAsia"/>
        </w:rPr>
        <w:t>This I have still made the burden of every particular, and so of this.</w:t>
      </w:r>
    </w:p>
    <w:p w14:paraId="6DBA8D23">
      <w:pPr>
        <w:rPr>
          <w:rFonts w:hint="eastAsia"/>
        </w:rPr>
      </w:pPr>
      <w:r>
        <w:rPr>
          <w:rFonts w:hint="eastAsia"/>
        </w:rPr>
        <w:t>我仍将此作为每一个细节的负担，也作为此的。</w:t>
      </w:r>
    </w:p>
    <w:p w14:paraId="07053952">
      <w:pPr>
        <w:rPr>
          <w:rFonts w:hint="eastAsia"/>
        </w:rPr>
      </w:pPr>
    </w:p>
    <w:p w14:paraId="63154A8B">
      <w:pPr>
        <w:rPr>
          <w:rFonts w:hint="eastAsia"/>
        </w:rPr>
      </w:pPr>
      <w:r>
        <w:rPr>
          <w:rFonts w:hint="eastAsia"/>
        </w:rPr>
        <w:t>First of all, 'you see your calling,' as the apostle saith: 'He hath called you into his eternal glory.'</w:t>
      </w:r>
    </w:p>
    <w:p w14:paraId="4DB0D220">
      <w:pPr>
        <w:rPr>
          <w:rFonts w:hint="eastAsia"/>
        </w:rPr>
      </w:pPr>
      <w:r>
        <w:rPr>
          <w:rFonts w:hint="eastAsia"/>
        </w:rPr>
        <w:t>首先，“你们看见你们的恩召”，如使徒所说：“祂已召你们进入祂永远的荣耀。”</w:t>
      </w:r>
    </w:p>
    <w:p w14:paraId="52E55304">
      <w:pPr>
        <w:rPr>
          <w:rFonts w:hint="eastAsia"/>
        </w:rPr>
      </w:pPr>
      <w:r>
        <w:rPr>
          <w:rFonts w:hint="eastAsia"/>
        </w:rPr>
        <w:t>That is, there is a right accrues by calling unto this ultimate glory, which is therefore termed 'the hope of our calling.'</w:t>
      </w:r>
    </w:p>
    <w:p w14:paraId="77475E9E">
      <w:pPr>
        <w:rPr>
          <w:rFonts w:hint="eastAsia"/>
        </w:rPr>
      </w:pPr>
      <w:r>
        <w:rPr>
          <w:rFonts w:hint="eastAsia"/>
        </w:rPr>
        <w:t>也就是说，借着呼召，有一个权利临到这最终的荣耀，因此被称为“我们恩召的盼望。”</w:t>
      </w:r>
    </w:p>
    <w:p w14:paraId="29391494">
      <w:pPr>
        <w:rPr>
          <w:rFonts w:hint="eastAsia"/>
        </w:rPr>
      </w:pPr>
      <w:r>
        <w:rPr>
          <w:rFonts w:hint="eastAsia"/>
        </w:rPr>
        <w:t>Not the hops that is in our hearts only, wherewith we hope, but the thing hoped for; so often in the Scriptures.</w:t>
      </w:r>
    </w:p>
    <w:p w14:paraId="762D6BAC">
      <w:pPr>
        <w:rPr>
          <w:rFonts w:hint="eastAsia"/>
        </w:rPr>
      </w:pPr>
      <w:r>
        <w:rPr>
          <w:rFonts w:hint="eastAsia"/>
        </w:rPr>
        <w:t>不仅是我们心中所怀的盼望，我们借此盼望，而且是所盼望的事物；在圣经中常如此。</w:t>
      </w:r>
    </w:p>
    <w:p w14:paraId="6E780013">
      <w:pPr>
        <w:rPr>
          <w:rFonts w:hint="eastAsia"/>
        </w:rPr>
      </w:pPr>
      <w:r>
        <w:rPr>
          <w:rFonts w:hint="eastAsia"/>
        </w:rPr>
        <w:t>And the reason of this is, that if God lays at the stake all his own glory, to do the matter of ours, will he not carry you through?</w:t>
      </w:r>
    </w:p>
    <w:p w14:paraId="1E6740C0">
      <w:pPr>
        <w:rPr>
          <w:rFonts w:hint="eastAsia"/>
        </w:rPr>
      </w:pPr>
      <w:r>
        <w:rPr>
          <w:rFonts w:hint="eastAsia"/>
        </w:rPr>
        <w:t>其原因是，如果神将祂自己所有的荣耀，都押在我们这事上，祂岂不会带领你们到底吗？</w:t>
      </w:r>
    </w:p>
    <w:p w14:paraId="6DB826CB">
      <w:pPr>
        <w:rPr>
          <w:rFonts w:hint="eastAsia"/>
        </w:rPr>
      </w:pPr>
      <w:r>
        <w:rPr>
          <w:rFonts w:hint="eastAsia"/>
        </w:rPr>
        <w:t>Let that washy, vanishing glory promised Adam for his works be laid at the stake unto free-will, to play its prize for it, to win and run for it, and let that glory be so far undervalued as to be exposed to the uncertainty of free will in its own guiding itself with the mutable principles in itself; but let not this glory, this ultimate glory that God hath to bestow, be pawned and engaged unto an uncertainty.</w:t>
      </w:r>
    </w:p>
    <w:p w14:paraId="19A264D1">
      <w:pPr>
        <w:rPr>
          <w:rFonts w:hint="eastAsia"/>
        </w:rPr>
      </w:pPr>
      <w:r>
        <w:rPr>
          <w:rFonts w:hint="eastAsia"/>
        </w:rPr>
        <w:t>让那应许给亚当为他行为的，那冲淡的、消失的荣耀，押在自由意志上，让它为此玩它的奖品，为此赢得并奔跑，让那荣耀被如此低估，以致暴露于自由意志，在其以自身可变的原则引导自己时的不确定性中；但不要让这荣耀，这神所要赐予的最终荣耀，押在并承诺于一个不确定性。</w:t>
      </w:r>
    </w:p>
    <w:p w14:paraId="6A6A8314">
      <w:pPr>
        <w:rPr>
          <w:rFonts w:hint="eastAsia"/>
        </w:rPr>
      </w:pPr>
      <w:r>
        <w:rPr>
          <w:rFonts w:hint="eastAsia"/>
        </w:rPr>
        <w:t>If all in God immediately, and his glory, be the thing promised, then all in God shall be the pawn to bring us to it: Philip. 4:19, 'According to his riches in glory, he shall supply all your needs.'</w:t>
      </w:r>
    </w:p>
    <w:p w14:paraId="47252609">
      <w:pPr>
        <w:rPr>
          <w:rFonts w:hint="eastAsia"/>
        </w:rPr>
      </w:pPr>
      <w:r>
        <w:rPr>
          <w:rFonts w:hint="eastAsia"/>
        </w:rPr>
        <w:t>如果所有在神里面直接地，和祂的荣耀，是所应许的事物，那么，所有在神里面的，将是带领我们到它的凭据：《腓立比书》4章19节，“照祂荣耀的丰富，必将你们一切所需用的都充足。”</w:t>
      </w:r>
    </w:p>
    <w:p w14:paraId="6FF1BD00">
      <w:pPr>
        <w:rPr>
          <w:rFonts w:hint="eastAsia"/>
        </w:rPr>
      </w:pPr>
      <w:r>
        <w:rPr>
          <w:rFonts w:hint="eastAsia"/>
        </w:rPr>
        <w:t>He pawns the whole riches of his own glory to do it.</w:t>
      </w:r>
    </w:p>
    <w:p w14:paraId="295A49BC">
      <w:pPr>
        <w:rPr>
          <w:rFonts w:hint="eastAsia"/>
        </w:rPr>
      </w:pPr>
      <w:r>
        <w:rPr>
          <w:rFonts w:hint="eastAsia"/>
        </w:rPr>
        <w:t>祂将祂自己荣耀的全部丰富，都押在上面来做。</w:t>
      </w:r>
    </w:p>
    <w:p w14:paraId="645CE0DC">
      <w:pPr>
        <w:rPr>
          <w:rFonts w:hint="eastAsia"/>
        </w:rPr>
      </w:pPr>
      <w:r>
        <w:rPr>
          <w:rFonts w:hint="eastAsia"/>
        </w:rPr>
        <w:t>It is a round and a full argument of the apostle, 'If he have delivered his Son up unto death, how shall he not with him give us all things' in like manner with him?</w:t>
      </w:r>
    </w:p>
    <w:p w14:paraId="52BE0421">
      <w:pPr>
        <w:rPr>
          <w:rFonts w:hint="eastAsia"/>
        </w:rPr>
      </w:pPr>
      <w:r>
        <w:rPr>
          <w:rFonts w:hint="eastAsia"/>
        </w:rPr>
        <w:t>这是使徒一个圆满而充分的论证，“祂既不爱惜自己的儿子，为我们众人舍了，岂不也把万物和祂一同白白地赐给我们吗？”</w:t>
      </w:r>
    </w:p>
    <w:p w14:paraId="1ACC1ABD">
      <w:pPr>
        <w:rPr>
          <w:rFonts w:hint="eastAsia"/>
        </w:rPr>
      </w:pPr>
      <w:r>
        <w:rPr>
          <w:rFonts w:hint="eastAsia"/>
        </w:rPr>
        <w:t>And if God makes God himself over by the covenant of grace to us, then take all with him.</w:t>
      </w:r>
    </w:p>
    <w:p w14:paraId="7454CE08">
      <w:pPr>
        <w:rPr>
          <w:rFonts w:hint="eastAsia"/>
        </w:rPr>
      </w:pPr>
      <w:r>
        <w:rPr>
          <w:rFonts w:hint="eastAsia"/>
        </w:rPr>
        <w:t>如果神借着恩典之约，将祂自己交给我们，那么，就与祂一同得着所有。</w:t>
      </w:r>
    </w:p>
    <w:p w14:paraId="5A0D3ADA">
      <w:pPr>
        <w:rPr>
          <w:rFonts w:hint="eastAsia"/>
        </w:rPr>
      </w:pPr>
      <w:r>
        <w:rPr>
          <w:rFonts w:hint="eastAsia"/>
        </w:rPr>
        <w:t>And he gives all that is necessary to the obtaining of it.</w:t>
      </w:r>
    </w:p>
    <w:p w14:paraId="71085713">
      <w:pPr>
        <w:rPr>
          <w:rFonts w:hint="eastAsia"/>
        </w:rPr>
      </w:pPr>
      <w:r>
        <w:rPr>
          <w:rFonts w:hint="eastAsia"/>
        </w:rPr>
        <w:t>并且祂赐下所有为得着它所必须的。</w:t>
      </w:r>
    </w:p>
    <w:p w14:paraId="168581D9">
      <w:pPr>
        <w:rPr>
          <w:rFonts w:hint="eastAsia"/>
        </w:rPr>
      </w:pPr>
      <w:r>
        <w:rPr>
          <w:rFonts w:hint="eastAsia"/>
        </w:rPr>
        <w:t>It is a great inheritance, as well as a free, and, as Christ saith, 'a goodly inheritance,' and surely it will maintain the suit.</w:t>
      </w:r>
    </w:p>
    <w:p w14:paraId="096336B7">
      <w:pPr>
        <w:rPr>
          <w:rFonts w:hint="eastAsia"/>
        </w:rPr>
      </w:pPr>
      <w:r>
        <w:rPr>
          <w:rFonts w:hint="eastAsia"/>
        </w:rPr>
        <w:t>这是一个伟大的产业，也是一个自由的，并且，如基督所说，“佳美的产业”，它必定能维持这诉讼。</w:t>
      </w:r>
    </w:p>
    <w:p w14:paraId="4ACD156C">
      <w:pPr>
        <w:rPr>
          <w:rFonts w:hint="eastAsia"/>
        </w:rPr>
      </w:pPr>
      <w:r>
        <w:rPr>
          <w:rFonts w:hint="eastAsia"/>
        </w:rPr>
        <w:t>You know how, upon another occasion, God is called 'their God,' speaking of Abraham, and interpreting the tenor of the covenant of grace, which in that place is spoken as to this sense.</w:t>
      </w:r>
    </w:p>
    <w:p w14:paraId="6E3B052D">
      <w:pPr>
        <w:rPr>
          <w:rFonts w:hint="eastAsia"/>
        </w:rPr>
      </w:pPr>
      <w:r>
        <w:rPr>
          <w:rFonts w:hint="eastAsia"/>
        </w:rPr>
        <w:t>你们知道，在另一个场合，神被称为“他们的神”，这是论到亚伯拉罕，并解释恩典之约的要旨，在那地方，是就这个意义说的。</w:t>
      </w:r>
    </w:p>
    <w:p w14:paraId="1F943DD7">
      <w:pPr>
        <w:rPr>
          <w:rFonts w:hint="eastAsia"/>
        </w:rPr>
      </w:pPr>
      <w:r>
        <w:rPr>
          <w:rFonts w:hint="eastAsia"/>
        </w:rPr>
        <w:t>The sense of it is, that his being their God in that manner, as under the covenant of grace he is, was so big a word, as he should have been ashamed if the glory he promised them had not been answerable.</w:t>
      </w:r>
    </w:p>
    <w:p w14:paraId="367BA84F">
      <w:pPr>
        <w:rPr>
          <w:rFonts w:hint="eastAsia"/>
        </w:rPr>
      </w:pPr>
      <w:r>
        <w:rPr>
          <w:rFonts w:hint="eastAsia"/>
        </w:rPr>
        <w:t>其意思是，祂以那种方式作他们的神，如在恩典之约之下，是一个如此重大的话，以致如果祂应许他们的荣耀不相称，祂就会羞愧。</w:t>
      </w:r>
    </w:p>
    <w:p w14:paraId="18AE5BD6">
      <w:pPr>
        <w:rPr>
          <w:rFonts w:hint="eastAsia"/>
        </w:rPr>
      </w:pPr>
      <w:r>
        <w:rPr>
          <w:rFonts w:hint="eastAsia"/>
        </w:rPr>
        <w:t>But I now allege it for this, that God would be ashamed to have it said that he is a God of all grace to any, and that he out of that grace should have called us into that glory, and yet to fail by the way in bringing us to it.</w:t>
      </w:r>
    </w:p>
    <w:p w14:paraId="620D5F8E">
      <w:pPr>
        <w:rPr>
          <w:rFonts w:hint="eastAsia"/>
        </w:rPr>
      </w:pPr>
      <w:r>
        <w:rPr>
          <w:rFonts w:hint="eastAsia"/>
        </w:rPr>
        <w:t>但我现在为此引证它，即，如果有人说，神是任何人的赐诸般恩典之神，并且祂出于那恩典，已召我们进入那荣耀，却在带领我们到那里的路上失败了，神会感到羞愧。</w:t>
      </w:r>
    </w:p>
    <w:p w14:paraId="2E24F5D9">
      <w:pPr>
        <w:rPr>
          <w:rFonts w:hint="eastAsia"/>
        </w:rPr>
      </w:pPr>
      <w:r>
        <w:rPr>
          <w:rFonts w:hint="eastAsia"/>
        </w:rPr>
        <w:t>This is not a making a glory over from God, but a making over of God himself, the glorious God; and therefore all in God, if need should be, would bestir itself to make the gift of himself good, and as sure to thee as to himself.</w:t>
      </w:r>
    </w:p>
    <w:p w14:paraId="56FB90B7">
      <w:pPr>
        <w:rPr>
          <w:rFonts w:hint="eastAsia"/>
        </w:rPr>
      </w:pPr>
      <w:r>
        <w:rPr>
          <w:rFonts w:hint="eastAsia"/>
        </w:rPr>
        <w:t>这不是从神那里转让一个荣耀，而是转让神自己，那荣耀的神；因此，所有在神里面的，如果需要，都会行动起来，使祂自己的恩赐成为好的，并对你如同对自己一样确定。</w:t>
      </w:r>
    </w:p>
    <w:p w14:paraId="08DD1946">
      <w:pPr>
        <w:rPr>
          <w:rFonts w:hint="eastAsia"/>
        </w:rPr>
      </w:pPr>
    </w:p>
    <w:p w14:paraId="0B0A3FB2">
      <w:pPr>
        <w:rPr>
          <w:rFonts w:hint="eastAsia"/>
        </w:rPr>
      </w:pPr>
      <w:r>
        <w:rPr>
          <w:rFonts w:hint="eastAsia"/>
        </w:rPr>
        <w:t>A second consideration, it is a 'life hid in God with Christ,' Col. 3:3; hid, for the security of it, as treasures use to be.</w:t>
      </w:r>
    </w:p>
    <w:p w14:paraId="22653CB6">
      <w:pPr>
        <w:rPr>
          <w:rFonts w:hint="eastAsia"/>
        </w:rPr>
      </w:pPr>
      <w:r>
        <w:rPr>
          <w:rFonts w:hint="eastAsia"/>
        </w:rPr>
        <w:t>第二个考虑，它是“与基督一同藏在神里面的生命”，《歌罗西书》3章3节；藏，是为了它的安全，如财宝常是。</w:t>
      </w:r>
    </w:p>
    <w:p w14:paraId="2D8A395D">
      <w:pPr>
        <w:rPr>
          <w:rFonts w:hint="eastAsia"/>
        </w:rPr>
      </w:pPr>
      <w:r>
        <w:rPr>
          <w:rFonts w:hint="eastAsia"/>
        </w:rPr>
        <w:t>And it is not said to be hid in heaven, as a place; that is no such security as to be hid in God himself.</w:t>
      </w:r>
    </w:p>
    <w:p w14:paraId="7BA2958A">
      <w:pPr>
        <w:rPr>
          <w:rFonts w:hint="eastAsia"/>
        </w:rPr>
      </w:pPr>
      <w:r>
        <w:rPr>
          <w:rFonts w:hint="eastAsia"/>
        </w:rPr>
        <w:t>并且，它不是被说成藏在天上，如同一个地方；那样的安全，不如藏在神自己里面。</w:t>
      </w:r>
    </w:p>
    <w:p w14:paraId="48ECCE30">
      <w:pPr>
        <w:rPr>
          <w:rFonts w:hint="eastAsia"/>
        </w:rPr>
      </w:pPr>
      <w:r>
        <w:rPr>
          <w:rFonts w:hint="eastAsia"/>
        </w:rPr>
        <w:t>For the angels were in that place, and had an enjoyment of God by virtue of the covenant of works; but our life is hid in God with Christ.</w:t>
      </w:r>
    </w:p>
    <w:p w14:paraId="2B0E564C">
      <w:pPr>
        <w:rPr>
          <w:rFonts w:hint="eastAsia"/>
        </w:rPr>
      </w:pPr>
      <w:r>
        <w:rPr>
          <w:rFonts w:hint="eastAsia"/>
        </w:rPr>
        <w:t>因为天使曾在那个地方，并且借着行为之约，享有神；但我们的生命，是与基督一同藏在神里面。</w:t>
      </w:r>
    </w:p>
    <w:p w14:paraId="4BF6086F">
      <w:pPr>
        <w:rPr>
          <w:rFonts w:hint="eastAsia"/>
        </w:rPr>
      </w:pPr>
      <w:r>
        <w:rPr>
          <w:rFonts w:hint="eastAsia"/>
        </w:rPr>
        <w:t>Thou thinkest Christ sure enough, in that he is hid in God; your life is as sure as Christ's, with whom it is hid in God.</w:t>
      </w:r>
    </w:p>
    <w:p w14:paraId="593E8BD5">
      <w:pPr>
        <w:rPr>
          <w:rFonts w:hint="eastAsia"/>
        </w:rPr>
      </w:pPr>
      <w:r>
        <w:rPr>
          <w:rFonts w:hint="eastAsia"/>
        </w:rPr>
        <w:t>你认为基督已足够安全，因为祂藏在神里面；你的生命，与基督的生命一样安全，与祂一同藏在神里面。</w:t>
      </w:r>
    </w:p>
    <w:p w14:paraId="674E21F8">
      <w:pPr>
        <w:rPr>
          <w:rFonts w:hint="eastAsia"/>
        </w:rPr>
      </w:pPr>
    </w:p>
    <w:p w14:paraId="26CB1CB4">
      <w:pPr>
        <w:rPr>
          <w:rFonts w:hint="eastAsia"/>
        </w:rPr>
      </w:pPr>
      <w:r>
        <w:rPr>
          <w:rFonts w:hint="eastAsia"/>
        </w:rPr>
        <w:t>A third consideration of security to us is, that it is that ultimate glory after the day of judgment, when God shall be all in all, which yet the saints are now called into, as to the full right of it; yet so still as if they be called into the right of that state now, which takes place after the day of judgment is past and over, then certainly nothing can fall out between which shall hinder: for if anything in this world should fall out to hinder, it must be told, and so come in against thee at the day of judgment.</w:t>
      </w:r>
    </w:p>
    <w:p w14:paraId="579545DD">
      <w:pPr>
        <w:rPr>
          <w:rFonts w:hint="eastAsia"/>
        </w:rPr>
      </w:pPr>
      <w:r>
        <w:rPr>
          <w:rFonts w:hint="eastAsia"/>
        </w:rPr>
        <w:t>对我们安全的第三个考虑是，那是审判日之后，当神将在万有之上，为万有之主时的最终荣耀，然而圣徒现在就被召进入，就其完全权利而言；然而，仍旧如此，如果他们现在被召进入那在审判日已过之后的那个状态的权利，那么，当然，在此期间，没有任何事会发生而阻碍：因为，如果在这世上有任何事发生而阻碍，它必须被告诉，并在审判日，来反对你。</w:t>
      </w:r>
    </w:p>
    <w:p w14:paraId="0E85BBD3">
      <w:pPr>
        <w:rPr>
          <w:rFonts w:hint="eastAsia"/>
        </w:rPr>
      </w:pPr>
      <w:r>
        <w:rPr>
          <w:rFonts w:hint="eastAsia"/>
        </w:rPr>
        <w:t>But if thou be called into the full right of that glory, which supposeth that judgment first past, and such is this glory here I before shewed, then nothing can be supposed that shall prevent it; for thou art as called and estated now into the full right of it, as then any one shall be into the full possession of it.</w:t>
      </w:r>
    </w:p>
    <w:p w14:paraId="4C2046C4">
      <w:pPr>
        <w:rPr>
          <w:rFonts w:hint="eastAsia"/>
        </w:rPr>
      </w:pPr>
      <w:r>
        <w:rPr>
          <w:rFonts w:hint="eastAsia"/>
        </w:rPr>
        <w:t>但如果你被召进入那荣耀的完全权利，那假设审判已先过去，并且，如我先前所显明的，这荣耀就是如此，那么，就不能设想有任何事会阻止它；因为你现在被召并被置于其完全权利中，如同那时任何人都将被置于其完全拥有中。</w:t>
      </w:r>
    </w:p>
    <w:p w14:paraId="0558C0B0">
      <w:pPr>
        <w:rPr>
          <w:rFonts w:hint="eastAsia"/>
        </w:rPr>
      </w:pPr>
    </w:p>
    <w:p w14:paraId="00B5B792">
      <w:pPr>
        <w:rPr>
          <w:rFonts w:hint="eastAsia"/>
        </w:rPr>
      </w:pPr>
      <w:r>
        <w:rPr>
          <w:rFonts w:hint="eastAsia"/>
        </w:rPr>
        <w:t>It is true a judgment must pass, and come upon thee; yea, and a judgment of all and every work, good or evil, as Solomon, Eccles. 12:14, assures us; yet that God of all grace that called thee into this ultimate and after-judgment glory (for till then it doth not take place), he will order thy steps so as possession itself shall not be frustrated.</w:t>
      </w:r>
    </w:p>
    <w:p w14:paraId="71DDA340">
      <w:pPr>
        <w:rPr>
          <w:rFonts w:hint="eastAsia"/>
        </w:rPr>
      </w:pPr>
      <w:r>
        <w:rPr>
          <w:rFonts w:hint="eastAsia"/>
        </w:rPr>
        <w:t>诚然，一个审判必须经过，并临到你；是的，并且是一个审判所有和每一个工作，善或恶的审判，如所罗门，《传道书》12章14节，向我们保证的；然而，那赐诸般恩典的神，召你进入这最终的、审判后的荣耀（因为直到那时，它才发生），祂将如此安排你的脚步，以致拥有本身不致落空。</w:t>
      </w:r>
    </w:p>
    <w:p w14:paraId="246B48B0">
      <w:pPr>
        <w:rPr>
          <w:rFonts w:hint="eastAsia"/>
        </w:rPr>
      </w:pPr>
      <w:r>
        <w:rPr>
          <w:rFonts w:hint="eastAsia"/>
        </w:rPr>
        <w:t>'Fear not, little flock,' saith Christ to them while they were in this life, 'for it is your Father's good pleasure to give you the kingdom,' Luke 12:32.</w:t>
      </w:r>
    </w:p>
    <w:p w14:paraId="31A41B67">
      <w:pPr>
        <w:rPr>
          <w:rFonts w:hint="eastAsia"/>
        </w:rPr>
      </w:pPr>
      <w:r>
        <w:rPr>
          <w:rFonts w:hint="eastAsia"/>
        </w:rPr>
        <w:t>“你们这小群，不要惧怕，”基督对他们，当他们在这生时，说，“因为你们的父乐意把国赐给你们”，《路加福音》12章32节。</w:t>
      </w:r>
    </w:p>
    <w:p w14:paraId="000658DC">
      <w:pPr>
        <w:rPr>
          <w:rFonts w:hint="eastAsia"/>
        </w:rPr>
      </w:pPr>
      <w:r>
        <w:rPr>
          <w:rFonts w:hint="eastAsia"/>
        </w:rPr>
        <w:t>'The kingdom,' by way of eminency; that which is properly the Father's to give, his glory (as we have opened), when he shall be all in all.</w:t>
      </w:r>
    </w:p>
    <w:p w14:paraId="669C56AC">
      <w:pPr>
        <w:rPr>
          <w:rFonts w:hint="eastAsia"/>
        </w:rPr>
      </w:pPr>
      <w:r>
        <w:rPr>
          <w:rFonts w:hint="eastAsia"/>
        </w:rPr>
        <w:t>“国”，是以卓越的方式；那是恰当地属于父来赐予的，祂的荣耀（如我们已解释的），当祂将在万有之上，为万有之主时。</w:t>
      </w:r>
    </w:p>
    <w:p w14:paraId="282EB45C">
      <w:pPr>
        <w:rPr>
          <w:rFonts w:hint="eastAsia"/>
        </w:rPr>
      </w:pPr>
      <w:r>
        <w:rPr>
          <w:rFonts w:hint="eastAsia"/>
        </w:rPr>
        <w:t>And it is not his pleasure only, but his 'good pleasure,' which nothing shall be able to resist.</w:t>
      </w:r>
    </w:p>
    <w:p w14:paraId="5B129953">
      <w:pPr>
        <w:rPr>
          <w:rFonts w:hint="eastAsia"/>
        </w:rPr>
      </w:pPr>
      <w:r>
        <w:rPr>
          <w:rFonts w:hint="eastAsia"/>
        </w:rPr>
        <w:t>并且那不仅是祂的乐意，而且是祂的“善意”，是任何事都不能抵挡的。</w:t>
      </w:r>
    </w:p>
    <w:p w14:paraId="7E2C9D40">
      <w:pPr>
        <w:rPr>
          <w:rFonts w:hint="eastAsia"/>
        </w:rPr>
      </w:pPr>
      <w:r>
        <w:rPr>
          <w:rFonts w:hint="eastAsia"/>
        </w:rPr>
        <w:t>And he gives you it now, and estates you into it, as if you had it; and therefore fear not that you shall be ever dispossessed of it.</w:t>
      </w:r>
    </w:p>
    <w:p w14:paraId="6938B62D">
      <w:pPr>
        <w:rPr>
          <w:rFonts w:hint="eastAsia"/>
        </w:rPr>
      </w:pPr>
      <w:r>
        <w:rPr>
          <w:rFonts w:hint="eastAsia"/>
        </w:rPr>
        <w:t>并且祂现在就赐给你们，并将你们置于其中，如同你们已拥有它；因此，不要惧怕你们会被永远剥夺它。</w:t>
      </w:r>
    </w:p>
    <w:p w14:paraId="1CFB69EF">
      <w:pPr>
        <w:rPr>
          <w:rFonts w:hint="eastAsia"/>
        </w:rPr>
      </w:pPr>
      <w:r>
        <w:rPr>
          <w:rFonts w:hint="eastAsia"/>
        </w:rPr>
        <w:t>That God that keeps it will keep you for it, as the apostle Peter saith.</w:t>
      </w:r>
    </w:p>
    <w:p w14:paraId="77BD4C96">
      <w:pPr>
        <w:rPr>
          <w:rFonts w:hint="eastAsia"/>
        </w:rPr>
      </w:pPr>
      <w:r>
        <w:rPr>
          <w:rFonts w:hint="eastAsia"/>
        </w:rPr>
        <w:t>那保守它的神，也将为它保守你们，如使徒彼得所说。</w:t>
      </w:r>
    </w:p>
    <w:p w14:paraId="258875E2">
      <w:pPr>
        <w:rPr>
          <w:rFonts w:hint="eastAsia"/>
        </w:rPr>
      </w:pPr>
      <w:r>
        <w:rPr>
          <w:rFonts w:hint="eastAsia"/>
        </w:rPr>
        <w:t>And as for the interim time between now and that day, we may expect that Jesus Christ, during his reign, and whilst his kingdom is in force, as till then it is, he will see to it to keep thee, and raise thee up at the latter day; so as that, at the judgment ended, thou mayest assuredly expect that blessed voice and invitation from him amongst the rest of saints, Mat. 25:34, 'Come, ye blessed of my Father, inherit the kingdom prepared for you from the foundation of the world.'</w:t>
      </w:r>
    </w:p>
    <w:p w14:paraId="3C89D200">
      <w:pPr>
        <w:rPr>
          <w:rFonts w:hint="eastAsia"/>
        </w:rPr>
      </w:pPr>
      <w:r>
        <w:rPr>
          <w:rFonts w:hint="eastAsia"/>
        </w:rPr>
        <w:t>至于现在与那日之间的期间，我们可以期望，耶稣基督，在祂作王期间，并且当祂的国度有效时，如直到那时，祂将看顾保守你，并在末日使你复活；以致，在审判结束时，你可以在其余圣徒中，确凿地期望那从祂而来的蒙福的声音和邀请，《马太福音》25章34节，“你们这蒙我父赐福的，可来承受那创世以来为你们所预备的国。”</w:t>
      </w:r>
    </w:p>
    <w:p w14:paraId="20B79207">
      <w:pPr>
        <w:rPr>
          <w:rFonts w:hint="eastAsia"/>
        </w:rPr>
      </w:pPr>
    </w:p>
    <w:p w14:paraId="4C560087">
      <w:pPr>
        <w:pStyle w:val="2"/>
        <w:rPr>
          <w:rFonts w:hint="eastAsia"/>
        </w:rPr>
      </w:pPr>
      <w:r>
        <w:rPr>
          <w:rFonts w:hint="eastAsia"/>
        </w:rPr>
        <w:t>CHAPTER VII</w:t>
      </w:r>
    </w:p>
    <w:p w14:paraId="2A3F97EB">
      <w:pPr>
        <w:pStyle w:val="2"/>
        <w:rPr>
          <w:rFonts w:hint="eastAsia"/>
        </w:rPr>
      </w:pPr>
      <w:r>
        <w:rPr>
          <w:rFonts w:hint="eastAsia"/>
        </w:rPr>
        <w:t>第七章</w:t>
      </w:r>
    </w:p>
    <w:p w14:paraId="4929D6D8">
      <w:pPr>
        <w:rPr>
          <w:rFonts w:hint="eastAsia"/>
        </w:rPr>
      </w:pPr>
    </w:p>
    <w:p w14:paraId="1A3F7839">
      <w:pPr>
        <w:rPr>
          <w:rFonts w:hint="eastAsia"/>
        </w:rPr>
      </w:pPr>
      <w:r>
        <w:rPr>
          <w:rFonts w:hint="eastAsia"/>
        </w:rPr>
        <w:t>The security that Jesus Christ gives us, as well as God the Father, to assure our faith that we shall be strengthened, and enabled to persevere.—God is a God of all grace to us by Jesus Christ; all his acts of grace towards us are in and through him.—He elected us at first, and then, loved us only as considered in him.—He loved and chose him for himself, and us for his sake. God having thus laid Christ as the mediator, or rather as the foundation of his grace, it is a sure ground of its continuance to us.—All his purposes of grace were made in him.—All his promises of grace are established and performed in and through him.</w:t>
      </w:r>
    </w:p>
    <w:p w14:paraId="28D7FBAC">
      <w:pPr>
        <w:rPr>
          <w:rFonts w:hint="eastAsia"/>
        </w:rPr>
      </w:pPr>
      <w:r>
        <w:rPr>
          <w:rFonts w:hint="eastAsia"/>
        </w:rPr>
        <w:t>耶稣基督，如同父神一样，为我们提供的保障，以保证我们的信心，我们将被坚固，并能持守到底。——神借着耶稣基督，对我们是赐诸般恩典的神；祂所有向我们的恩典行动，都在并借着祂。——祂起初拣选了我们，然后，只在祂里面考虑我们时，才爱我们。——祂为自己爱并拣选了祂，为祂的缘故爱并拣选了我们。神既如此立基督为中保，或更确切地说，为祂恩典的基础，这是祂的恩典持续临到我们的坚实根基。——祂所有恩典的旨意，都在祂里面作成。——祂所有恩典的应许，都在并借着祂建立并履行。</w:t>
      </w:r>
    </w:p>
    <w:p w14:paraId="724F7837">
      <w:pPr>
        <w:rPr>
          <w:rFonts w:hint="eastAsia"/>
        </w:rPr>
      </w:pPr>
    </w:p>
    <w:p w14:paraId="7DAD0A90">
      <w:pPr>
        <w:rPr>
          <w:rFonts w:hint="eastAsia"/>
        </w:rPr>
      </w:pPr>
      <w:r>
        <w:rPr>
          <w:rFonts w:hint="eastAsia"/>
        </w:rPr>
        <w:t>By Jesus Christ.—1 PET. 5:10.</w:t>
      </w:r>
    </w:p>
    <w:p w14:paraId="10A58940">
      <w:pPr>
        <w:rPr>
          <w:rFonts w:hint="eastAsia"/>
        </w:rPr>
      </w:pPr>
      <w:r>
        <w:rPr>
          <w:rFonts w:hint="eastAsia"/>
        </w:rPr>
        <w:t>借着耶稣基督。——《彼得前书》5章10节。</w:t>
      </w:r>
    </w:p>
    <w:p w14:paraId="0540C97B">
      <w:pPr>
        <w:rPr>
          <w:rFonts w:hint="eastAsia"/>
        </w:rPr>
      </w:pPr>
    </w:p>
    <w:p w14:paraId="2405A652">
      <w:pPr>
        <w:rPr>
          <w:rFonts w:hint="eastAsia"/>
        </w:rPr>
      </w:pPr>
      <w:r>
        <w:rPr>
          <w:rFonts w:hint="eastAsia"/>
        </w:rPr>
        <w:t>There are two persons engaged for preservation of us unto glory, God the Father, and Jesus Christ, which was the general division I gave at the entrance.</w:t>
      </w:r>
    </w:p>
    <w:p w14:paraId="1237546D">
      <w:pPr>
        <w:rPr>
          <w:rFonts w:hint="eastAsia"/>
        </w:rPr>
      </w:pPr>
      <w:r>
        <w:rPr>
          <w:rFonts w:hint="eastAsia"/>
        </w:rPr>
        <w:t>有两位为我们保守进入荣耀而承诺，即父神和耶稣基督，这是我在开始时给出的总分。</w:t>
      </w:r>
    </w:p>
    <w:p w14:paraId="7602F829">
      <w:pPr>
        <w:rPr>
          <w:rFonts w:hint="eastAsia"/>
        </w:rPr>
      </w:pPr>
      <w:r>
        <w:rPr>
          <w:rFonts w:hint="eastAsia"/>
        </w:rPr>
        <w:t>I have despatched those securities, which the interest that God the Father hath in us doth afford our faith.</w:t>
      </w:r>
    </w:p>
    <w:p w14:paraId="52D505DB">
      <w:pPr>
        <w:rPr>
          <w:rFonts w:hint="eastAsia"/>
        </w:rPr>
      </w:pPr>
      <w:r>
        <w:rPr>
          <w:rFonts w:hint="eastAsia"/>
        </w:rPr>
        <w:t>我已处理完父神在我们身上的利益，为我们信心所提供的保障。</w:t>
      </w:r>
    </w:p>
    <w:p w14:paraId="780E1509">
      <w:pPr>
        <w:rPr>
          <w:rFonts w:hint="eastAsia"/>
        </w:rPr>
      </w:pPr>
      <w:r>
        <w:rPr>
          <w:rFonts w:hint="eastAsia"/>
        </w:rPr>
        <w:t>I come now to Jesus Christ, and the interest that he hath herein, which, added to the former, will afford us complete consolation.</w:t>
      </w:r>
    </w:p>
    <w:p w14:paraId="57D523DE">
      <w:pPr>
        <w:rPr>
          <w:rFonts w:hint="eastAsia"/>
        </w:rPr>
      </w:pPr>
      <w:r>
        <w:rPr>
          <w:rFonts w:hint="eastAsia"/>
        </w:rPr>
        <w:t>我现在来到耶稣基督，以及祂在此中的利益，这，加上前者，将为我们提供完全的安慰。</w:t>
      </w:r>
    </w:p>
    <w:p w14:paraId="19B195CC">
      <w:pPr>
        <w:rPr>
          <w:rFonts w:hint="eastAsia"/>
        </w:rPr>
      </w:pPr>
    </w:p>
    <w:p w14:paraId="5F8052B2">
      <w:pPr>
        <w:rPr>
          <w:rFonts w:hint="eastAsia"/>
        </w:rPr>
      </w:pPr>
      <w:r>
        <w:rPr>
          <w:rFonts w:hint="eastAsia"/>
        </w:rPr>
        <w:t>And truly let me say this of him, as the preface to what follows, that if he be good for any thing (as he is for all things), he is certainly good at this, to make our salvation sure and stedfast against all opposition, it being founded on him, and committed to him.</w:t>
      </w:r>
    </w:p>
    <w:p w14:paraId="784D5A98">
      <w:pPr>
        <w:rPr>
          <w:rFonts w:hint="eastAsia"/>
        </w:rPr>
      </w:pPr>
      <w:r>
        <w:rPr>
          <w:rFonts w:hint="eastAsia"/>
        </w:rPr>
        <w:t>真的，让我论到祂，作为接下来内容的序言，如果祂在任何事上是好的（祂在所有事上都是好的），祂在这事上肯定是好的，即，使我们的救恩，抵挡所有反对，确定而坚固，因为它是建立在祂之上，并交托给祂。</w:t>
      </w:r>
    </w:p>
    <w:p w14:paraId="483AA177">
      <w:pPr>
        <w:rPr>
          <w:rFonts w:hint="eastAsia"/>
        </w:rPr>
      </w:pPr>
      <w:r>
        <w:rPr>
          <w:rFonts w:hint="eastAsia"/>
        </w:rPr>
        <w:t>He is a sure Christ— a rock of ages to build upon: Isa. 28:16, 'Behold, I lay in Sion,' saith the Lord God, 'for a foundation a stone, a precious corner-stone, a sure foundation: he that believeth on him shall not make haste;' that is, 'not to be confounded,' as 1 Pet. 2:6 expounds it to be.</w:t>
      </w:r>
    </w:p>
    <w:p w14:paraId="05E069CF">
      <w:pPr>
        <w:rPr>
          <w:rFonts w:hint="eastAsia"/>
        </w:rPr>
      </w:pPr>
      <w:r>
        <w:rPr>
          <w:rFonts w:hint="eastAsia"/>
        </w:rPr>
        <w:t>祂是一位确定的基督——万古的磐石，可以建立其上：《以赛亚书》28章16节，“主耶和华如此说：看哪，我在锡安放一块石头，作为根基，是试验过的石头，是宝贵的房角石，是坚固的根基。信靠祂的人必不着急”；也就是说，“必不至羞愧”，如《彼得前书》2章6节所解释的。</w:t>
      </w:r>
    </w:p>
    <w:p w14:paraId="3EF9E57D">
      <w:pPr>
        <w:rPr>
          <w:rFonts w:hint="eastAsia"/>
        </w:rPr>
      </w:pPr>
    </w:p>
    <w:p w14:paraId="1F3CEF6B">
      <w:pPr>
        <w:rPr>
          <w:rFonts w:hint="eastAsia"/>
        </w:rPr>
      </w:pPr>
      <w:r>
        <w:rPr>
          <w:rFonts w:hint="eastAsia"/>
        </w:rPr>
        <w:t>By Christ Jesus.</w:t>
      </w:r>
    </w:p>
    <w:p w14:paraId="1FDB74C2">
      <w:pPr>
        <w:rPr>
          <w:rFonts w:hint="eastAsia"/>
        </w:rPr>
      </w:pPr>
      <w:r>
        <w:rPr>
          <w:rFonts w:hint="eastAsia"/>
        </w:rPr>
        <w:t>借着基督耶稣。</w:t>
      </w:r>
    </w:p>
    <w:p w14:paraId="2C116811">
      <w:pPr>
        <w:rPr>
          <w:rFonts w:hint="eastAsia"/>
        </w:rPr>
      </w:pPr>
      <w:r>
        <w:rPr>
          <w:rFonts w:hint="eastAsia"/>
        </w:rPr>
        <w:t>The aspect and extent of these words to the rest in the test is the only thing as for explanation afore me, which I shall despatch briefly.</w:t>
      </w:r>
    </w:p>
    <w:p w14:paraId="0F2DA07D">
      <w:pPr>
        <w:rPr>
          <w:rFonts w:hint="eastAsia"/>
        </w:rPr>
      </w:pPr>
      <w:r>
        <w:rPr>
          <w:rFonts w:hint="eastAsia"/>
        </w:rPr>
        <w:t>这些话对试验中其余部分的面貌和广度，是我面前唯一要解释的事，我将简要地处理。</w:t>
      </w:r>
    </w:p>
    <w:p w14:paraId="53097E8F">
      <w:pPr>
        <w:rPr>
          <w:rFonts w:hint="eastAsia"/>
        </w:rPr>
      </w:pPr>
    </w:p>
    <w:p w14:paraId="2FB3CF22">
      <w:pPr>
        <w:rPr>
          <w:rFonts w:hint="eastAsia"/>
        </w:rPr>
      </w:pPr>
      <w:r>
        <w:rPr>
          <w:rFonts w:hint="eastAsia"/>
        </w:rPr>
        <w:t>Some interpreters would shut up the extent of it unto the influence Christ hath into eternal glory, because that was the thing had been immediately afore spoken of.</w:t>
      </w:r>
    </w:p>
    <w:p w14:paraId="0ED415F5">
      <w:pPr>
        <w:rPr>
          <w:rFonts w:hint="eastAsia"/>
        </w:rPr>
      </w:pPr>
      <w:r>
        <w:rPr>
          <w:rFonts w:hint="eastAsia"/>
        </w:rPr>
        <w:t>一些解释者，会将它的广度，局限于基督对永远荣耀的影响，因为那曾是紧接着前面所说的事。</w:t>
      </w:r>
    </w:p>
    <w:p w14:paraId="17A3D8F9">
      <w:pPr>
        <w:rPr>
          <w:rFonts w:hint="eastAsia"/>
        </w:rPr>
      </w:pPr>
      <w:r>
        <w:rPr>
          <w:rFonts w:hint="eastAsia"/>
        </w:rPr>
        <w:t>Others do permit them to stretch themselves farther, unto the words foregoing, 'who hath called us by Jesus Christ;' and so to take in the influence Christ hath in calling us.</w:t>
      </w:r>
    </w:p>
    <w:p w14:paraId="2BD17BF0">
      <w:pPr>
        <w:rPr>
          <w:rFonts w:hint="eastAsia"/>
        </w:rPr>
      </w:pPr>
      <w:r>
        <w:rPr>
          <w:rFonts w:hint="eastAsia"/>
        </w:rPr>
        <w:t>其他的，则允许它们延伸得更远，到前面的话，“祂借着耶稣基督召我们”；从而包括基督在我们蒙召中的影响。</w:t>
      </w:r>
    </w:p>
    <w:p w14:paraId="5F5A984D">
      <w:pPr>
        <w:rPr>
          <w:rFonts w:hint="eastAsia"/>
        </w:rPr>
      </w:pPr>
    </w:p>
    <w:p w14:paraId="51826FA5">
      <w:pPr>
        <w:rPr>
          <w:rFonts w:hint="eastAsia"/>
        </w:rPr>
      </w:pPr>
      <w:r>
        <w:rPr>
          <w:rFonts w:hint="eastAsia"/>
        </w:rPr>
        <w:t>But let the wings of this 'Sun of righteousness' spread themselves so far through the horizon of this text, as possibly from warrant from other scriptures they may be found efficacious to extend, even from the first words, 'The God of all grace,' as also unto the latter words, the utmost ends of the text.</w:t>
      </w:r>
    </w:p>
    <w:p w14:paraId="2D15EE44">
      <w:pPr>
        <w:rPr>
          <w:rFonts w:hint="eastAsia"/>
        </w:rPr>
      </w:pPr>
      <w:r>
        <w:rPr>
          <w:rFonts w:hint="eastAsia"/>
        </w:rPr>
        <w:t>但让这“公义的日头”的翅膀，在这段经文的地平线上，尽可能地伸展开来，从其他经文的保证来看，它们可能会被发现能有效地延伸，甚至从最初的话，“赐诸般恩典的神”，也延伸到最后的话，经文的最末。</w:t>
      </w:r>
    </w:p>
    <w:p w14:paraId="6F0948F3">
      <w:pPr>
        <w:rPr>
          <w:rFonts w:hint="eastAsia"/>
        </w:rPr>
      </w:pPr>
    </w:p>
    <w:p w14:paraId="5A479B60">
      <w:pPr>
        <w:rPr>
          <w:rFonts w:hint="eastAsia"/>
        </w:rPr>
      </w:pPr>
      <w:r>
        <w:rPr>
          <w:rFonts w:hint="eastAsia"/>
        </w:rPr>
        <w:t>1.Put (say I) 'the God of all grace' and 'by Jesus Christ' together, and understand it as interpreted, that clause at the first, as of God's purposes and dispensations of grace to us-ward; and so it will be no derogation to God the Father to say, and say aloud, that he is a God of grace, yea, of all grace, towards us, in and by Christ Jesus.</w:t>
      </w:r>
    </w:p>
    <w:p w14:paraId="6172B8E3">
      <w:pPr>
        <w:rPr>
          <w:rFonts w:hint="eastAsia"/>
        </w:rPr>
      </w:pPr>
      <w:r>
        <w:rPr>
          <w:rFonts w:hint="eastAsia"/>
        </w:rPr>
        <w:t>1.（我说）将“赐诸般恩典的神”和“借着耶稣基督”放在一起，并将其理解为，那最初的条款，是论到神对我们的恩典旨意和施行；如此，说，并大声地说，祂是恩典之神，是的，对我们是赐诸般恩典之神，在并借着基督耶稣，这对父神将毫无减损。</w:t>
      </w:r>
    </w:p>
    <w:p w14:paraId="63590620">
      <w:pPr>
        <w:rPr>
          <w:rFonts w:hint="eastAsia"/>
        </w:rPr>
      </w:pPr>
      <w:r>
        <w:rPr>
          <w:rFonts w:hint="eastAsia"/>
        </w:rPr>
        <w:t>God his Father, the God of grace, and Jesus Christ, do run one joint stock and interest in all and every act of grace.</w:t>
      </w:r>
    </w:p>
    <w:p w14:paraId="0194D208">
      <w:pPr>
        <w:rPr>
          <w:rFonts w:hint="eastAsia"/>
        </w:rPr>
      </w:pPr>
      <w:r>
        <w:rPr>
          <w:rFonts w:hint="eastAsia"/>
        </w:rPr>
        <w:t>神，祂的父，恩典之神，和耶稣基督，在所有和每一个恩典行动中，都有一份共同的股份和利益。</w:t>
      </w:r>
    </w:p>
    <w:p w14:paraId="28DBB3A6">
      <w:pPr>
        <w:rPr>
          <w:rFonts w:hint="eastAsia"/>
        </w:rPr>
      </w:pPr>
    </w:p>
    <w:p w14:paraId="4AFC0DC3">
      <w:pPr>
        <w:rPr>
          <w:rFonts w:hint="eastAsia"/>
        </w:rPr>
      </w:pPr>
      <w:r>
        <w:rPr>
          <w:rFonts w:hint="eastAsia"/>
        </w:rPr>
        <w:t>2.Put together 'who hath called us by Jesus Christ,' understanding calling to be that which Christ hath an hand and influence in, as well as his Father.</w:t>
      </w:r>
    </w:p>
    <w:p w14:paraId="13C8D528">
      <w:pPr>
        <w:rPr>
          <w:rFonts w:hint="eastAsia"/>
        </w:rPr>
      </w:pPr>
      <w:r>
        <w:rPr>
          <w:rFonts w:hint="eastAsia"/>
        </w:rPr>
        <w:t>2.将“祂借着耶稣基督召我们”放在一起，理解呼召是基督，以及祂的父，都有手和影响在其中的。</w:t>
      </w:r>
    </w:p>
    <w:p w14:paraId="762AC5D9">
      <w:pPr>
        <w:rPr>
          <w:rFonts w:hint="eastAsia"/>
        </w:rPr>
      </w:pPr>
      <w:r>
        <w:rPr>
          <w:rFonts w:hint="eastAsia"/>
        </w:rPr>
        <w:t>Thus Rom. 1:6, 'The called of Jesus Christ.'</w:t>
      </w:r>
    </w:p>
    <w:p w14:paraId="429C96DA">
      <w:pPr>
        <w:rPr>
          <w:rFonts w:hint="eastAsia"/>
        </w:rPr>
      </w:pPr>
      <w:r>
        <w:rPr>
          <w:rFonts w:hint="eastAsia"/>
        </w:rPr>
        <w:t>因此《罗马书》1章6节，“蒙耶稣基督所召的人。”</w:t>
      </w:r>
    </w:p>
    <w:p w14:paraId="28CC9239">
      <w:pPr>
        <w:rPr>
          <w:rFonts w:hint="eastAsia"/>
        </w:rPr>
      </w:pPr>
    </w:p>
    <w:p w14:paraId="1F285C5E">
      <w:pPr>
        <w:rPr>
          <w:rFonts w:hint="eastAsia"/>
        </w:rPr>
      </w:pPr>
      <w:r>
        <w:rPr>
          <w:rFonts w:hint="eastAsia"/>
        </w:rPr>
        <w:t>3.Then further say that the God of grace, by calling us, doth estate us into the full right to glory; but withal add, that he doth it by Jesus Christ.</w:t>
      </w:r>
    </w:p>
    <w:p w14:paraId="38F1ABA8">
      <w:pPr>
        <w:rPr>
          <w:rFonts w:hint="eastAsia"/>
        </w:rPr>
      </w:pPr>
      <w:r>
        <w:rPr>
          <w:rFonts w:hint="eastAsia"/>
        </w:rPr>
        <w:t>3.然后，进一步说，恩典之神，借着呼召我们，将我们置于对荣耀的完全权利中；但同时加上，祂是借着耶稣基督如此行。</w:t>
      </w:r>
    </w:p>
    <w:p w14:paraId="29D2460F">
      <w:pPr>
        <w:rPr>
          <w:rFonts w:hint="eastAsia"/>
        </w:rPr>
      </w:pPr>
      <w:r>
        <w:rPr>
          <w:rFonts w:hint="eastAsia"/>
        </w:rPr>
        <w:t>'The gift of God is eternal life, through Jesus Christ our Lord,' Rom. 6:23.</w:t>
      </w:r>
    </w:p>
    <w:p w14:paraId="6EC3CF49">
      <w:pPr>
        <w:rPr>
          <w:rFonts w:hint="eastAsia"/>
        </w:rPr>
      </w:pPr>
      <w:r>
        <w:rPr>
          <w:rFonts w:hint="eastAsia"/>
        </w:rPr>
        <w:t>“神的恩赐，在我们主基督耶稣里，乃是永生”，《罗马书》6章23节。</w:t>
      </w:r>
    </w:p>
    <w:p w14:paraId="4A379BFE">
      <w:pPr>
        <w:rPr>
          <w:rFonts w:hint="eastAsia"/>
        </w:rPr>
      </w:pPr>
    </w:p>
    <w:p w14:paraId="3A5EA45D">
      <w:pPr>
        <w:rPr>
          <w:rFonts w:hint="eastAsia"/>
        </w:rPr>
      </w:pPr>
      <w:r>
        <w:rPr>
          <w:rFonts w:hint="eastAsia"/>
        </w:rPr>
        <w:t>Then, 4, carry them unto the words that follow after, 'the same God will stablish, strengthen, settle you'; and therein take along with you 'by Jesus Christ,' too, and Christ to be, as the author and founder of our faith in calling, so the finisher of our faith unto the end thereof, 'even the salvation of our souls; 'or if you desire rather to have it confirmed to you, in the very word of the text, stablish you, take it from 2 Cor. 1:21, 'Now he which stablisheth us with you in Christ, and hath anointed us, is God.'</w:t>
      </w:r>
    </w:p>
    <w:p w14:paraId="551DAB65">
      <w:pPr>
        <w:rPr>
          <w:rFonts w:hint="eastAsia"/>
        </w:rPr>
      </w:pPr>
      <w:r>
        <w:rPr>
          <w:rFonts w:hint="eastAsia"/>
        </w:rPr>
        <w:t>然后，4，将它们带到后面的话，“那同一位神，必坚固，加力，安定你们”；并且在其中，也带上“借着耶稣基督”，并且基督是，如祂是呼召中我们信心的创始者和奠基者，也是我们信心直到其终结的成终者，“就是我们灵魂的救恩”；或者，如果你们更愿意，在经文的字句中，得着它的证实，坚固你们，就从《哥林多后书》1章21节取，“那在基督里坚固我们和你们，并且膏我们的，就是神。”</w:t>
      </w:r>
    </w:p>
    <w:p w14:paraId="6E023921">
      <w:pPr>
        <w:rPr>
          <w:rFonts w:hint="eastAsia"/>
        </w:rPr>
      </w:pPr>
      <w:r>
        <w:rPr>
          <w:rFonts w:hint="eastAsia"/>
        </w:rPr>
        <w:t>So then, God, in and by Christ (as here), strengthens, stablisheth.</w:t>
      </w:r>
    </w:p>
    <w:p w14:paraId="1D97937A">
      <w:pPr>
        <w:rPr>
          <w:rFonts w:hint="eastAsia"/>
        </w:rPr>
      </w:pPr>
      <w:r>
        <w:rPr>
          <w:rFonts w:hint="eastAsia"/>
        </w:rPr>
        <w:t>所以，神，在并借着基督（如此处），坚固，建立。</w:t>
      </w:r>
    </w:p>
    <w:p w14:paraId="1995C9FB">
      <w:pPr>
        <w:rPr>
          <w:rFonts w:hint="eastAsia"/>
        </w:rPr>
      </w:pPr>
    </w:p>
    <w:p w14:paraId="52D587BE">
      <w:pPr>
        <w:rPr>
          <w:rFonts w:hint="eastAsia"/>
        </w:rPr>
      </w:pPr>
      <w:r>
        <w:rPr>
          <w:rFonts w:hint="eastAsia"/>
        </w:rPr>
        <w:t>And therefore it is that by Jesus Christ is placed in the midst, as the sun, to extend its influence unto all; and read but the words thus, 'The God of of all grace, who hath called us unto his eternal glory.'</w:t>
      </w:r>
    </w:p>
    <w:p w14:paraId="4A4976D8">
      <w:pPr>
        <w:rPr>
          <w:rFonts w:hint="eastAsia"/>
        </w:rPr>
      </w:pPr>
      <w:r>
        <w:rPr>
          <w:rFonts w:hint="eastAsia"/>
        </w:rPr>
        <w:t>因此，“借着耶稣基督”被放在中间，如同太阳，将其影响延伸到所有；只要如此读这些话，“赐诸般恩典的神，召我们进入祂永远的荣耀。”</w:t>
      </w:r>
    </w:p>
    <w:p w14:paraId="05CFBC89">
      <w:pPr>
        <w:rPr>
          <w:rFonts w:hint="eastAsia"/>
        </w:rPr>
      </w:pPr>
      <w:r>
        <w:rPr>
          <w:rFonts w:hint="eastAsia"/>
        </w:rPr>
        <w:t>And so make a colon or stop, or part the sentence there, and by Jesus Christ will, without any rub to the reader's thoughts, take in and spread itself over all these.</w:t>
      </w:r>
    </w:p>
    <w:p w14:paraId="25039D00">
      <w:pPr>
        <w:rPr>
          <w:rFonts w:hint="eastAsia"/>
        </w:rPr>
      </w:pPr>
      <w:r>
        <w:rPr>
          <w:rFonts w:hint="eastAsia"/>
        </w:rPr>
        <w:t>如此，在那里作一个冒号或停顿，或分句，并且“借着耶稣基督”将，不对读者思想造成任何障碍地，包括并遍及所有这些。</w:t>
      </w:r>
    </w:p>
    <w:p w14:paraId="6E1CE0B6">
      <w:pPr>
        <w:rPr>
          <w:rFonts w:hint="eastAsia"/>
        </w:rPr>
      </w:pPr>
      <w:r>
        <w:rPr>
          <w:rFonts w:hint="eastAsia"/>
        </w:rPr>
        <w:t>The God of grace; the God of all grace; &amp;c.</w:t>
      </w:r>
    </w:p>
    <w:p w14:paraId="4497D54C">
      <w:pPr>
        <w:rPr>
          <w:rFonts w:hint="eastAsia"/>
        </w:rPr>
      </w:pPr>
      <w:r>
        <w:rPr>
          <w:rFonts w:hint="eastAsia"/>
        </w:rPr>
        <w:t>恩典之神；赐诸般恩典之神；等等。</w:t>
      </w:r>
    </w:p>
    <w:p w14:paraId="61B537EF">
      <w:pPr>
        <w:rPr>
          <w:rFonts w:hint="eastAsia"/>
        </w:rPr>
      </w:pPr>
    </w:p>
    <w:p w14:paraId="35CC2F62">
      <w:pPr>
        <w:rPr>
          <w:rFonts w:hint="eastAsia"/>
        </w:rPr>
      </w:pPr>
      <w:r>
        <w:rPr>
          <w:rFonts w:hint="eastAsia"/>
        </w:rPr>
        <w:t>You know the way and course I have run in handling each of the former words have been,</w:t>
      </w:r>
    </w:p>
    <w:p w14:paraId="50BE0C94">
      <w:pPr>
        <w:rPr>
          <w:rFonts w:hint="eastAsia"/>
        </w:rPr>
      </w:pPr>
      <w:r>
        <w:rPr>
          <w:rFonts w:hint="eastAsia"/>
        </w:rPr>
        <w:t>你们知道，我在处理先前每一个词时，所采取的方法和途径是：</w:t>
      </w:r>
    </w:p>
    <w:p w14:paraId="1013EC05">
      <w:pPr>
        <w:rPr>
          <w:rFonts w:hint="eastAsia"/>
        </w:rPr>
      </w:pPr>
    </w:p>
    <w:p w14:paraId="0FD1081C">
      <w:pPr>
        <w:rPr>
          <w:rFonts w:hint="eastAsia"/>
        </w:rPr>
      </w:pPr>
      <w:r>
        <w:rPr>
          <w:rFonts w:hint="eastAsia"/>
        </w:rPr>
        <w:t>1.To handle the doctrinal part that each word in their coherence affordeth.</w:t>
      </w:r>
    </w:p>
    <w:p w14:paraId="32851F4B">
      <w:pPr>
        <w:rPr>
          <w:rFonts w:hint="eastAsia"/>
        </w:rPr>
      </w:pPr>
      <w:r>
        <w:rPr>
          <w:rFonts w:hint="eastAsia"/>
        </w:rPr>
        <w:t>1.处理每一个词在其连贯中所提供的教义部分。</w:t>
      </w:r>
    </w:p>
    <w:p w14:paraId="513EAAFA">
      <w:pPr>
        <w:rPr>
          <w:rFonts w:hint="eastAsia"/>
        </w:rPr>
      </w:pPr>
    </w:p>
    <w:p w14:paraId="10326F80">
      <w:pPr>
        <w:rPr>
          <w:rFonts w:hint="eastAsia"/>
        </w:rPr>
      </w:pPr>
      <w:r>
        <w:rPr>
          <w:rFonts w:hint="eastAsia"/>
        </w:rPr>
        <w:t>2.To shew how each of those doctrinals do make good this main inference, viz., a security to us that we shall be carried on to the end, &amp;c.</w:t>
      </w:r>
    </w:p>
    <w:p w14:paraId="784F97E6">
      <w:pPr>
        <w:rPr>
          <w:rFonts w:hint="eastAsia"/>
        </w:rPr>
      </w:pPr>
      <w:r>
        <w:rPr>
          <w:rFonts w:hint="eastAsia"/>
        </w:rPr>
        <w:t>2.显明每一个教义，如何证明这个主要推论，即，对我们的一个保障，我们将被带领到底，等等。</w:t>
      </w:r>
    </w:p>
    <w:p w14:paraId="7402F5E4">
      <w:pPr>
        <w:rPr>
          <w:rFonts w:hint="eastAsia"/>
        </w:rPr>
      </w:pPr>
      <w:r>
        <w:rPr>
          <w:rFonts w:hint="eastAsia"/>
        </w:rPr>
        <w:t>I must, in like manner, follow the same method in handling these words, which convene about Christ's interest, and shall make that main inference that God will stablish us, and I shall intermix it with the handling of those first three heads mentioned, at the end and application of each and every of those doctrinals that follow, for it is as the burden of everything in this discourse.</w:t>
      </w:r>
    </w:p>
    <w:p w14:paraId="309C827C">
      <w:pPr>
        <w:rPr>
          <w:rFonts w:hint="eastAsia"/>
        </w:rPr>
      </w:pPr>
      <w:r>
        <w:rPr>
          <w:rFonts w:hint="eastAsia"/>
        </w:rPr>
        <w:t>我必须，以同样的方式，在处理这些关于基督利益的词语时，遵循同样的方法，并将作出那个主要推论，即神将建立我们，并且我将它与处理所提的前三个主题，在接下来的每一个教义的结尾和应用时，交织在一起，因为它是这论述中每一件事的负担。</w:t>
      </w:r>
    </w:p>
    <w:p w14:paraId="42A78178">
      <w:pPr>
        <w:rPr>
          <w:rFonts w:hint="eastAsia"/>
        </w:rPr>
      </w:pPr>
    </w:p>
    <w:p w14:paraId="15B10550">
      <w:pPr>
        <w:rPr>
          <w:rFonts w:hint="eastAsia"/>
        </w:rPr>
      </w:pPr>
      <w:r>
        <w:rPr>
          <w:rFonts w:hint="eastAsia"/>
        </w:rPr>
        <w:t>Now, as touching my making out this high engagement of Jesus Christ's in this matter, there are four doctrinal propositions that come round about and cleave to this clause, as broken pieces of steel would do to a loadstone.</w:t>
      </w:r>
    </w:p>
    <w:p w14:paraId="4554B95E">
      <w:pPr>
        <w:rPr>
          <w:rFonts w:hint="eastAsia"/>
        </w:rPr>
      </w:pPr>
      <w:r>
        <w:rPr>
          <w:rFonts w:hint="eastAsia"/>
        </w:rPr>
        <w:t>现在，关于我在这件事上阐明耶稣基督这崇高的承诺，有四个教义命题，围绕并附着于这个条款，如同碎钢片附着于磁石。</w:t>
      </w:r>
    </w:p>
    <w:p w14:paraId="27D9BD9E">
      <w:pPr>
        <w:rPr>
          <w:rFonts w:hint="eastAsia"/>
        </w:rPr>
      </w:pPr>
    </w:p>
    <w:p w14:paraId="22956702">
      <w:pPr>
        <w:rPr>
          <w:rFonts w:hint="eastAsia"/>
        </w:rPr>
      </w:pPr>
      <w:r>
        <w:rPr>
          <w:rFonts w:hint="eastAsia"/>
        </w:rPr>
        <w:t>1.That God is a God of grace, yea, of all grace, by Jesus Christ.</w:t>
      </w:r>
    </w:p>
    <w:p w14:paraId="2532FDA5">
      <w:pPr>
        <w:rPr>
          <w:rFonts w:hint="eastAsia"/>
        </w:rPr>
      </w:pPr>
      <w:r>
        <w:rPr>
          <w:rFonts w:hint="eastAsia"/>
        </w:rPr>
        <w:t>1.神是恩典之神，是的，借着耶稣基督，是赐诸般恩典之神。</w:t>
      </w:r>
    </w:p>
    <w:p w14:paraId="7E6D7CB3">
      <w:pPr>
        <w:rPr>
          <w:rFonts w:hint="eastAsia"/>
        </w:rPr>
      </w:pPr>
    </w:p>
    <w:p w14:paraId="5A17DCAC">
      <w:pPr>
        <w:rPr>
          <w:rFonts w:hint="eastAsia"/>
        </w:rPr>
      </w:pPr>
      <w:r>
        <w:rPr>
          <w:rFonts w:hint="eastAsia"/>
        </w:rPr>
        <w:t>2.I shall consider Christ's person, office, and relation to us, in this distinction which is here set out, 1, as Christ; 2, as Jesus.</w:t>
      </w:r>
    </w:p>
    <w:p w14:paraId="1E89AB93">
      <w:pPr>
        <w:rPr>
          <w:rFonts w:hint="eastAsia"/>
        </w:rPr>
      </w:pPr>
      <w:r>
        <w:rPr>
          <w:rFonts w:hint="eastAsia"/>
        </w:rPr>
        <w:t>2.我将考虑基督的位格、职分和对我们的关系，在这此处所设定的区别中，1，作为基督；2，作为耶稣。</w:t>
      </w:r>
    </w:p>
    <w:p w14:paraId="210D5085">
      <w:pPr>
        <w:rPr>
          <w:rFonts w:hint="eastAsia"/>
        </w:rPr>
      </w:pPr>
      <w:r>
        <w:rPr>
          <w:rFonts w:hint="eastAsia"/>
        </w:rPr>
        <w:t>'By Christ Jesus,' saith the text.</w:t>
      </w:r>
    </w:p>
    <w:p w14:paraId="1A886A79">
      <w:pPr>
        <w:rPr>
          <w:rFonts w:hint="eastAsia"/>
        </w:rPr>
      </w:pPr>
      <w:r>
        <w:rPr>
          <w:rFonts w:hint="eastAsia"/>
        </w:rPr>
        <w:t>经文说，“借着基督耶稣。”</w:t>
      </w:r>
    </w:p>
    <w:p w14:paraId="5BC9885C">
      <w:pPr>
        <w:rPr>
          <w:rFonts w:hint="eastAsia"/>
        </w:rPr>
      </w:pPr>
      <w:r>
        <w:rPr>
          <w:rFonts w:hint="eastAsia"/>
        </w:rPr>
        <w:t>And the distinct influence, that each of these have into our salvation, will contribute something apart unto this security or stedfastness of our faith herein.</w:t>
      </w:r>
    </w:p>
    <w:p w14:paraId="6E04143E">
      <w:pPr>
        <w:rPr>
          <w:rFonts w:hint="eastAsia"/>
        </w:rPr>
      </w:pPr>
      <w:r>
        <w:rPr>
          <w:rFonts w:hint="eastAsia"/>
        </w:rPr>
        <w:t>并且，这两者中每一个对我们救恩的独特影响，将各自对我们在此信心上的保障或坚定，有所贡献。</w:t>
      </w:r>
    </w:p>
    <w:p w14:paraId="5A732E05">
      <w:pPr>
        <w:rPr>
          <w:rFonts w:hint="eastAsia"/>
        </w:rPr>
      </w:pPr>
    </w:p>
    <w:p w14:paraId="2F2775B2">
      <w:pPr>
        <w:rPr>
          <w:rFonts w:hint="eastAsia"/>
        </w:rPr>
      </w:pPr>
      <w:r>
        <w:rPr>
          <w:rFonts w:hint="eastAsia"/>
        </w:rPr>
        <w:t>3.The engagement and interest of Christ to carry us through, as it ariseth from this, that he hath called us, and that God hath called us by Jesus Christ.</w:t>
      </w:r>
    </w:p>
    <w:p w14:paraId="0F701E71">
      <w:pPr>
        <w:rPr>
          <w:rFonts w:hint="eastAsia"/>
        </w:rPr>
      </w:pPr>
      <w:r>
        <w:rPr>
          <w:rFonts w:hint="eastAsia"/>
        </w:rPr>
        <w:t>3.基督带领我们到底的承诺和利益，是出自于此，即祂已呼召我们，并且神已借着耶稣基督呼召我们。</w:t>
      </w:r>
    </w:p>
    <w:p w14:paraId="6F8C07A4">
      <w:pPr>
        <w:rPr>
          <w:rFonts w:hint="eastAsia"/>
        </w:rPr>
      </w:pPr>
    </w:p>
    <w:p w14:paraId="39F40DBA">
      <w:pPr>
        <w:rPr>
          <w:rFonts w:hint="eastAsia"/>
        </w:rPr>
      </w:pPr>
      <w:r>
        <w:rPr>
          <w:rFonts w:hint="eastAsia"/>
        </w:rPr>
        <w:t>4.The interest that Christ hath in that glory into which the Father hath called us by him; 'who hath called us into eternal glory by Jesus Christ.'</w:t>
      </w:r>
    </w:p>
    <w:p w14:paraId="744B59D2">
      <w:pPr>
        <w:rPr>
          <w:rFonts w:hint="eastAsia"/>
        </w:rPr>
      </w:pPr>
      <w:r>
        <w:rPr>
          <w:rFonts w:hint="eastAsia"/>
        </w:rPr>
        <w:t>4.基督在那荣耀中的利益，父借着祂已召我们进入；“祂借着耶稣基督，召我们进入永远的荣耀。”</w:t>
      </w:r>
    </w:p>
    <w:p w14:paraId="2465DF2F">
      <w:pPr>
        <w:rPr>
          <w:rFonts w:hint="eastAsia"/>
        </w:rPr>
      </w:pPr>
      <w:r>
        <w:rPr>
          <w:rFonts w:hint="eastAsia"/>
        </w:rPr>
        <w:t>In which glory of ours, and our being brought into it, Christ having an hand as well as the Father; from thence doth a great interest and concernment of his lie, to see to the preservation, and strengthening, and perfecting of us to the end, as well as the Father.</w:t>
      </w:r>
    </w:p>
    <w:p w14:paraId="0B183E6D">
      <w:pPr>
        <w:rPr>
          <w:rFonts w:hint="eastAsia"/>
        </w:rPr>
      </w:pPr>
      <w:r>
        <w:rPr>
          <w:rFonts w:hint="eastAsia"/>
        </w:rPr>
        <w:t>在我们这荣耀中，以及我们被带入其中，基督与父一样有份；由此，祂有一个重大的利益和关切，要看顾保守、坚固并成全我们，直到末了，如同父一样。</w:t>
      </w:r>
    </w:p>
    <w:p w14:paraId="3D6EB8A9">
      <w:pPr>
        <w:rPr>
          <w:rFonts w:hint="eastAsia"/>
        </w:rPr>
      </w:pPr>
    </w:p>
    <w:p w14:paraId="57C58EE1">
      <w:pPr>
        <w:rPr>
          <w:rFonts w:hint="eastAsia"/>
        </w:rPr>
      </w:pPr>
      <w:r>
        <w:rPr>
          <w:rFonts w:hint="eastAsia"/>
        </w:rPr>
        <w:t>There are a multitude of other considerations might be drawn from Christ, to infer this main conclusion; but these are natural and proper to the text, and I confine myself to them, and them alone.</w:t>
      </w:r>
    </w:p>
    <w:p w14:paraId="34D3287E">
      <w:pPr>
        <w:rPr>
          <w:rFonts w:hint="eastAsia"/>
        </w:rPr>
      </w:pPr>
      <w:r>
        <w:rPr>
          <w:rFonts w:hint="eastAsia"/>
        </w:rPr>
        <w:t>可以从基督引出许多其他的考虑，来推断这个主要结论；但这些是经文所自然并恰当的，我只局限于它们，并且只它们。</w:t>
      </w:r>
    </w:p>
    <w:p w14:paraId="03A3B884">
      <w:pPr>
        <w:rPr>
          <w:rFonts w:hint="eastAsia"/>
        </w:rPr>
      </w:pPr>
    </w:p>
    <w:p w14:paraId="09D4B9E6">
      <w:pPr>
        <w:rPr>
          <w:rFonts w:hint="eastAsia"/>
        </w:rPr>
      </w:pPr>
      <w:r>
        <w:rPr>
          <w:rFonts w:hint="eastAsia"/>
        </w:rPr>
        <w:t>1. That God is a God of grace, yea, of all grace, to us, by Jesus Christ.</w:t>
      </w:r>
    </w:p>
    <w:p w14:paraId="2B9BE5DC">
      <w:pPr>
        <w:rPr>
          <w:rFonts w:hint="eastAsia"/>
        </w:rPr>
      </w:pPr>
      <w:r>
        <w:rPr>
          <w:rFonts w:hint="eastAsia"/>
        </w:rPr>
        <w:t>1. 神借着耶稣基督，对我们是恩典之神，是的，是赐诸般恩典之神。</w:t>
      </w:r>
    </w:p>
    <w:p w14:paraId="7E287CB0">
      <w:pPr>
        <w:rPr>
          <w:rFonts w:hint="eastAsia"/>
        </w:rPr>
      </w:pPr>
    </w:p>
    <w:p w14:paraId="1C5F252E">
      <w:pPr>
        <w:rPr>
          <w:rFonts w:hint="eastAsia"/>
        </w:rPr>
      </w:pPr>
      <w:r>
        <w:rPr>
          <w:rFonts w:hint="eastAsia"/>
        </w:rPr>
        <w:t>God forbid I should say, or you understand, as if God were not a God of all grace, as in himself, in his nature, or essentially, or that he were so only by Jesus Christ.</w:t>
      </w:r>
    </w:p>
    <w:p w14:paraId="70449C6D">
      <w:pPr>
        <w:rPr>
          <w:rFonts w:hint="eastAsia"/>
        </w:rPr>
      </w:pPr>
      <w:r>
        <w:rPr>
          <w:rFonts w:hint="eastAsia"/>
        </w:rPr>
        <w:t>但愿我不说，或你们不理解，仿佛神本身，在其本性中，或本质上，不是赐诸般恩典之神，或祂只是借着耶稣基督才如此。</w:t>
      </w:r>
    </w:p>
    <w:p w14:paraId="1445788C">
      <w:pPr>
        <w:rPr>
          <w:rFonts w:hint="eastAsia"/>
        </w:rPr>
      </w:pPr>
      <w:r>
        <w:rPr>
          <w:rFonts w:hint="eastAsia"/>
        </w:rPr>
        <w:t>The man Jesus adds nothing unto him at all.</w:t>
      </w:r>
    </w:p>
    <w:p w14:paraId="409F21EA">
      <w:pPr>
        <w:rPr>
          <w:rFonts w:hint="eastAsia"/>
        </w:rPr>
      </w:pPr>
      <w:r>
        <w:rPr>
          <w:rFonts w:hint="eastAsia"/>
        </w:rPr>
        <w:t>人耶稣丝毫没有加增祂什么。</w:t>
      </w:r>
    </w:p>
    <w:p w14:paraId="4395A5CA">
      <w:pPr>
        <w:rPr>
          <w:rFonts w:hint="eastAsia"/>
        </w:rPr>
      </w:pPr>
      <w:r>
        <w:rPr>
          <w:rFonts w:hint="eastAsia"/>
        </w:rPr>
        <w:t>'My righteousness extendeth not unto thee,' says Christ unto his Father,' Ps. 16:2.</w:t>
      </w:r>
    </w:p>
    <w:p w14:paraId="22DF44FC">
      <w:pPr>
        <w:rPr>
          <w:rFonts w:hint="eastAsia"/>
        </w:rPr>
      </w:pPr>
      <w:r>
        <w:rPr>
          <w:rFonts w:hint="eastAsia"/>
        </w:rPr>
        <w:t>“我的善行不能达到你，”基督对祂的父说，《诗篇》16篇2节。</w:t>
      </w:r>
    </w:p>
    <w:p w14:paraId="05820BF2">
      <w:pPr>
        <w:rPr>
          <w:rFonts w:hint="eastAsia"/>
        </w:rPr>
      </w:pPr>
      <w:r>
        <w:rPr>
          <w:rFonts w:hint="eastAsia"/>
        </w:rPr>
        <w:t>But this it is I affirm, that it is by Jesus Christ he is such a God to us.</w:t>
      </w:r>
    </w:p>
    <w:p w14:paraId="69E892BB">
      <w:pPr>
        <w:rPr>
          <w:rFonts w:hint="eastAsia"/>
        </w:rPr>
      </w:pPr>
      <w:r>
        <w:rPr>
          <w:rFonts w:hint="eastAsia"/>
        </w:rPr>
        <w:t>但我所断言的是，祂是借着耶稣基督，才对我们是这样的神。</w:t>
      </w:r>
    </w:p>
    <w:p w14:paraId="3AF3632E">
      <w:pPr>
        <w:rPr>
          <w:rFonts w:hint="eastAsia"/>
        </w:rPr>
      </w:pPr>
      <w:r>
        <w:rPr>
          <w:rFonts w:hint="eastAsia"/>
        </w:rPr>
        <w:t>When I handled that part, 'The God of all grace,' I gave this distinction how he was the God of all grace,</w:t>
      </w:r>
    </w:p>
    <w:p w14:paraId="77D56AB1">
      <w:pPr>
        <w:rPr>
          <w:rFonts w:hint="eastAsia"/>
        </w:rPr>
      </w:pPr>
      <w:r>
        <w:rPr>
          <w:rFonts w:hint="eastAsia"/>
        </w:rPr>
        <w:t>当我处理那部分，“赐诸般恩典的神”，我给出了这个区别，祂如何是赐诸般恩典之神，</w:t>
      </w:r>
    </w:p>
    <w:p w14:paraId="1611EDE1">
      <w:pPr>
        <w:rPr>
          <w:rFonts w:hint="eastAsia"/>
        </w:rPr>
      </w:pPr>
    </w:p>
    <w:p w14:paraId="06192179">
      <w:pPr>
        <w:rPr>
          <w:rFonts w:hint="eastAsia"/>
        </w:rPr>
      </w:pPr>
      <w:r>
        <w:rPr>
          <w:rFonts w:hint="eastAsia"/>
        </w:rPr>
        <w:t>1.Essentially in his nature.</w:t>
      </w:r>
    </w:p>
    <w:p w14:paraId="3039D5E6">
      <w:pPr>
        <w:rPr>
          <w:rFonts w:hint="eastAsia"/>
        </w:rPr>
      </w:pPr>
      <w:r>
        <w:rPr>
          <w:rFonts w:hint="eastAsia"/>
        </w:rPr>
        <w:t>1.本质上，在其本性中。</w:t>
      </w:r>
    </w:p>
    <w:p w14:paraId="08DCDE02">
      <w:pPr>
        <w:rPr>
          <w:rFonts w:hint="eastAsia"/>
        </w:rPr>
      </w:pPr>
    </w:p>
    <w:p w14:paraId="4539D32B">
      <w:pPr>
        <w:rPr>
          <w:rFonts w:hint="eastAsia"/>
        </w:rPr>
      </w:pPr>
      <w:r>
        <w:rPr>
          <w:rFonts w:hint="eastAsia"/>
        </w:rPr>
        <w:t>2.In respect of his purposes of grace.</w:t>
      </w:r>
    </w:p>
    <w:p w14:paraId="7AA23120">
      <w:pPr>
        <w:rPr>
          <w:rFonts w:hint="eastAsia"/>
        </w:rPr>
      </w:pPr>
      <w:r>
        <w:rPr>
          <w:rFonts w:hint="eastAsia"/>
        </w:rPr>
        <w:t>2.就其恩典旨意而言。</w:t>
      </w:r>
    </w:p>
    <w:p w14:paraId="16BA60E5">
      <w:pPr>
        <w:rPr>
          <w:rFonts w:hint="eastAsia"/>
        </w:rPr>
      </w:pPr>
    </w:p>
    <w:p w14:paraId="0B845A47">
      <w:pPr>
        <w:rPr>
          <w:rFonts w:hint="eastAsia"/>
        </w:rPr>
      </w:pPr>
      <w:r>
        <w:rPr>
          <w:rFonts w:hint="eastAsia"/>
        </w:rPr>
        <w:t>And 3.</w:t>
      </w:r>
    </w:p>
    <w:p w14:paraId="705BE7C5">
      <w:pPr>
        <w:rPr>
          <w:rFonts w:hint="eastAsia"/>
        </w:rPr>
      </w:pPr>
      <w:r>
        <w:rPr>
          <w:rFonts w:hint="eastAsia"/>
        </w:rPr>
        <w:t>并且3.</w:t>
      </w:r>
    </w:p>
    <w:p w14:paraId="78143BA7">
      <w:pPr>
        <w:rPr>
          <w:rFonts w:hint="eastAsia"/>
        </w:rPr>
      </w:pPr>
      <w:r>
        <w:rPr>
          <w:rFonts w:hint="eastAsia"/>
        </w:rPr>
        <w:t>In his dispensations unto us.</w:t>
      </w:r>
    </w:p>
    <w:p w14:paraId="789B29DB">
      <w:pPr>
        <w:rPr>
          <w:rFonts w:hint="eastAsia"/>
        </w:rPr>
      </w:pPr>
      <w:r>
        <w:rPr>
          <w:rFonts w:hint="eastAsia"/>
        </w:rPr>
        <w:t>在祂对我们的施行中。</w:t>
      </w:r>
    </w:p>
    <w:p w14:paraId="6FDA370B">
      <w:pPr>
        <w:rPr>
          <w:rFonts w:hint="eastAsia"/>
        </w:rPr>
      </w:pPr>
    </w:p>
    <w:p w14:paraId="0DEC32B0">
      <w:pPr>
        <w:rPr>
          <w:rFonts w:hint="eastAsia"/>
        </w:rPr>
      </w:pPr>
      <w:r>
        <w:rPr>
          <w:rFonts w:hint="eastAsia"/>
        </w:rPr>
        <w:t>Now this is that I here affirm, that all his purposes of grace, and all his dispensations of grace, they are all in and by Jesus Christ.</w:t>
      </w:r>
    </w:p>
    <w:p w14:paraId="109B637F">
      <w:pPr>
        <w:rPr>
          <w:rFonts w:hint="eastAsia"/>
        </w:rPr>
      </w:pPr>
      <w:r>
        <w:rPr>
          <w:rFonts w:hint="eastAsia"/>
        </w:rPr>
        <w:t>现在我在此断言，祂所有恩典的旨意，和所有恩典的施行，都完全在并借着耶稣基督。</w:t>
      </w:r>
    </w:p>
    <w:p w14:paraId="7F85CD6B">
      <w:pPr>
        <w:rPr>
          <w:rFonts w:hint="eastAsia"/>
        </w:rPr>
      </w:pPr>
      <w:r>
        <w:rPr>
          <w:rFonts w:hint="eastAsia"/>
        </w:rPr>
        <w:t>He would not have been a God of grace, much less of all grace to us, but for and through Jesus Christ.</w:t>
      </w:r>
    </w:p>
    <w:p w14:paraId="7429C480">
      <w:pPr>
        <w:rPr>
          <w:rFonts w:hint="eastAsia"/>
        </w:rPr>
      </w:pPr>
      <w:r>
        <w:rPr>
          <w:rFonts w:hint="eastAsia"/>
        </w:rPr>
        <w:t>若非为并借着耶稣基督，祂就不会是恩典之神，更不用说是赐诸般恩典之神。</w:t>
      </w:r>
    </w:p>
    <w:p w14:paraId="683F7039">
      <w:pPr>
        <w:rPr>
          <w:rFonts w:hint="eastAsia"/>
        </w:rPr>
      </w:pPr>
      <w:r>
        <w:rPr>
          <w:rFonts w:hint="eastAsia"/>
        </w:rPr>
        <w:t>And for a general proof of this, look, as he is here said to be the 'God of all grace, by Jesus Christ,' so elsewhere, that all the blessings which, Rom. 5:15–17, are styled 'the gifts by grace,' or which grace bestows, these are all said to be in and by Jesus Christ.</w:t>
      </w:r>
    </w:p>
    <w:p w14:paraId="33853743">
      <w:pPr>
        <w:rPr>
          <w:rFonts w:hint="eastAsia"/>
        </w:rPr>
      </w:pPr>
      <w:r>
        <w:rPr>
          <w:rFonts w:hint="eastAsia"/>
        </w:rPr>
        <w:t>就此的一个总证明，请看，正如祂在此处被称为“借着耶稣基督，赐诸般恩典之神”，别处也如此，即所有祝福，在《罗马书》5章15-17节，被称为“借着恩典的恩赐”，或恩典所赐予的，这些都被说成是在并借着耶稣基督。</w:t>
      </w:r>
    </w:p>
    <w:p w14:paraId="1F3AED27">
      <w:pPr>
        <w:rPr>
          <w:rFonts w:hint="eastAsia"/>
        </w:rPr>
      </w:pPr>
      <w:r>
        <w:rPr>
          <w:rFonts w:hint="eastAsia"/>
        </w:rPr>
        <w:t>Nay, there is no act of God's, either immanent in his own heart or breast, or purposes towards us, or transient, and emanant of himself, conferred upon us, but he hath founded it and seated it in Jesus Christ.</w:t>
      </w:r>
    </w:p>
    <w:p w14:paraId="05F60ECA">
      <w:pPr>
        <w:rPr>
          <w:rFonts w:hint="eastAsia"/>
        </w:rPr>
      </w:pPr>
      <w:r>
        <w:rPr>
          <w:rFonts w:hint="eastAsia"/>
        </w:rPr>
        <w:t>不，没有任何神的行动，无论是祂自己心中或胸中的内在行动，或对我们的旨意，或是短暂的，从祂自己发出的，赐给我们的，是祂没有建立并安置在耶稣基督里的。</w:t>
      </w:r>
    </w:p>
    <w:p w14:paraId="08BAA0DE">
      <w:pPr>
        <w:rPr>
          <w:rFonts w:hint="eastAsia"/>
        </w:rPr>
      </w:pPr>
      <w:r>
        <w:rPr>
          <w:rFonts w:hint="eastAsia"/>
        </w:rPr>
        <w:t>Eph. 1:3, 'Blessed be the God and Father of our Lord Jesus Christ, who hath blessed us with all spiritual blessings in heavenly places, in Christ.'</w:t>
      </w:r>
    </w:p>
    <w:p w14:paraId="076E3F80">
      <w:pPr>
        <w:rPr>
          <w:rFonts w:hint="eastAsia"/>
        </w:rPr>
      </w:pPr>
      <w:r>
        <w:rPr>
          <w:rFonts w:hint="eastAsia"/>
        </w:rPr>
        <w:t>《以弗所书》1章3节，“愿颂赞归与我们主耶稣基督的父神，祂在基督里，曾赐给我们天上各样属灵的福气。”</w:t>
      </w:r>
    </w:p>
    <w:p w14:paraId="60FF1237">
      <w:pPr>
        <w:rPr>
          <w:rFonts w:hint="eastAsia"/>
        </w:rPr>
      </w:pPr>
      <w:r>
        <w:rPr>
          <w:rFonts w:hint="eastAsia"/>
        </w:rPr>
        <w:t>So in general he enumerates the particulars, even from that of choosing us in him, which was an immanent act in him, ver. 4, unto our obtaining an inheritance in him, ver. 11.</w:t>
      </w:r>
    </w:p>
    <w:p w14:paraId="0602D8D9">
      <w:pPr>
        <w:rPr>
          <w:rFonts w:hint="eastAsia"/>
        </w:rPr>
      </w:pPr>
      <w:r>
        <w:rPr>
          <w:rFonts w:hint="eastAsia"/>
        </w:rPr>
        <w:t>所以，总的来说，他列举了细节，甚至从在祂里面拣选我们，那是祂里面的内在行动，第4节，直到我们在祂里面得着基业，第11节。</w:t>
      </w:r>
    </w:p>
    <w:p w14:paraId="7FFA67D2">
      <w:pPr>
        <w:rPr>
          <w:rFonts w:hint="eastAsia"/>
        </w:rPr>
      </w:pPr>
      <w:r>
        <w:rPr>
          <w:rFonts w:hint="eastAsia"/>
        </w:rPr>
        <w:t>And whilst he says all blessings in general, and then gives a bill of the chiefest and greatest particulars of those blessings, and that they are all the blessings of grace, as ver. 6, 'to the praise of the glory of his grace,' and so on in the rest of the verses.</w:t>
      </w:r>
    </w:p>
    <w:p w14:paraId="468FE912">
      <w:pPr>
        <w:rPr>
          <w:rFonts w:hint="eastAsia"/>
        </w:rPr>
      </w:pPr>
      <w:r>
        <w:rPr>
          <w:rFonts w:hint="eastAsia"/>
        </w:rPr>
        <w:t>当他说所有祝福时，然后给出那些祝福中最主要和最伟大的细节清单，并且它们都是恩典的祝福，如第6节，“使祂荣耀的恩典得着称赞”，以及在其余的经文中。</w:t>
      </w:r>
    </w:p>
    <w:p w14:paraId="3E95989B">
      <w:pPr>
        <w:rPr>
          <w:rFonts w:hint="eastAsia"/>
        </w:rPr>
      </w:pPr>
      <w:r>
        <w:rPr>
          <w:rFonts w:hint="eastAsia"/>
        </w:rPr>
        <w:t>Look how far the grace of God extends, so far doth the influence by Christ extend; Christ is left out in none.</w:t>
      </w:r>
    </w:p>
    <w:p w14:paraId="7533E8CD">
      <w:pPr>
        <w:rPr>
          <w:rFonts w:hint="eastAsia"/>
        </w:rPr>
      </w:pPr>
      <w:r>
        <w:rPr>
          <w:rFonts w:hint="eastAsia"/>
        </w:rPr>
        <w:t>看看神的恩典延伸多远，借着基督的影响也延伸多远；基督没有被漏在任何一个中。</w:t>
      </w:r>
    </w:p>
    <w:p w14:paraId="7E6ECD1B">
      <w:pPr>
        <w:rPr>
          <w:rFonts w:hint="eastAsia"/>
        </w:rPr>
      </w:pPr>
      <w:r>
        <w:rPr>
          <w:rFonts w:hint="eastAsia"/>
        </w:rPr>
        <w:t>We owe all to God, and we owe all to Christ.</w:t>
      </w:r>
    </w:p>
    <w:p w14:paraId="3960C615">
      <w:pPr>
        <w:rPr>
          <w:rFonts w:hint="eastAsia"/>
        </w:rPr>
      </w:pPr>
      <w:r>
        <w:rPr>
          <w:rFonts w:hint="eastAsia"/>
        </w:rPr>
        <w:t>我们欠神一切，我们欠基督一切。</w:t>
      </w:r>
    </w:p>
    <w:p w14:paraId="4095B8E7">
      <w:pPr>
        <w:rPr>
          <w:rFonts w:hint="eastAsia"/>
        </w:rPr>
      </w:pPr>
      <w:r>
        <w:rPr>
          <w:rFonts w:hint="eastAsia"/>
        </w:rPr>
        <w:t>As God is in his grace 'all in all,' so 'Christ is all in all,' Col. 3:11.</w:t>
      </w:r>
    </w:p>
    <w:p w14:paraId="622A718C">
      <w:pPr>
        <w:rPr>
          <w:rFonts w:hint="eastAsia"/>
        </w:rPr>
      </w:pPr>
      <w:r>
        <w:rPr>
          <w:rFonts w:hint="eastAsia"/>
        </w:rPr>
        <w:t>正如神在祂的恩典中是“万有中的万有”，所以“基督是万有中的万有”，《歌罗西书》3章11节。</w:t>
      </w:r>
    </w:p>
    <w:p w14:paraId="72FEDC17">
      <w:pPr>
        <w:rPr>
          <w:rFonts w:hint="eastAsia"/>
        </w:rPr>
      </w:pPr>
    </w:p>
    <w:p w14:paraId="4A2D0758">
      <w:pPr>
        <w:rPr>
          <w:rFonts w:hint="eastAsia"/>
        </w:rPr>
      </w:pPr>
      <w:r>
        <w:rPr>
          <w:rFonts w:hint="eastAsia"/>
        </w:rPr>
        <w:t>I use to say, free grace, Christ, and faith in us, are adequate; that is, 1, there is no blessing that free grace hath to bestow, but it hath given and bequeathed it to the elect sons of men.</w:t>
      </w:r>
    </w:p>
    <w:p w14:paraId="49BFBD9A">
      <w:pPr>
        <w:rPr>
          <w:rFonts w:hint="eastAsia"/>
        </w:rPr>
      </w:pPr>
      <w:r>
        <w:rPr>
          <w:rFonts w:hint="eastAsia"/>
        </w:rPr>
        <w:t>我常说，白白恩典、基督和我们里面的信心，是相当的；也就是说，1，没有一个祝福是白白恩典要赐予，而它没有赐给并遗赠给蒙拣选的世人的。</w:t>
      </w:r>
    </w:p>
    <w:p w14:paraId="0F60722C">
      <w:pPr>
        <w:rPr>
          <w:rFonts w:hint="eastAsia"/>
        </w:rPr>
      </w:pPr>
      <w:r>
        <w:rPr>
          <w:rFonts w:hint="eastAsia"/>
        </w:rPr>
        <w:t>2. There was nothing free grace had designed and given, but Christ comes as the medium, the instrument of it, and is God's perfect servant to accomplish it.</w:t>
      </w:r>
    </w:p>
    <w:p w14:paraId="2A29BE03">
      <w:pPr>
        <w:rPr>
          <w:rFonts w:hint="eastAsia"/>
        </w:rPr>
      </w:pPr>
      <w:r>
        <w:rPr>
          <w:rFonts w:hint="eastAsia"/>
        </w:rPr>
        <w:t>2. 没有一件事是白白恩典已设计并赐予，而基督不作为其中介、工具来，并且是神完美的仆人来成就它的。</w:t>
      </w:r>
    </w:p>
    <w:p w14:paraId="55583B7B">
      <w:pPr>
        <w:rPr>
          <w:rFonts w:hint="eastAsia"/>
        </w:rPr>
      </w:pPr>
      <w:r>
        <w:rPr>
          <w:rFonts w:hint="eastAsia"/>
        </w:rPr>
        <w:t>3. There is nothing wherein God's free grace towards us hath manifested itself, or wherein Christ hath any way appeared, but that principle of faith in us is fitted to apprehend it, and to take it in, in such a manner as to give both free grace and Christ the right and proper glory, according unto the way of God's grace and intention therein, which no grace in us else was fitted to do; like as no sense but the eye is fitted to take in all the visible world at once.</w:t>
      </w:r>
    </w:p>
    <w:p w14:paraId="408E227E">
      <w:pPr>
        <w:rPr>
          <w:rFonts w:hint="eastAsia"/>
        </w:rPr>
      </w:pPr>
      <w:r>
        <w:rPr>
          <w:rFonts w:hint="eastAsia"/>
        </w:rPr>
        <w:t>3. 没有任何事，是神对我们的白白恩典已显明自己，或基督以任何方式显现，而我们里面的信心原则不适合于领会它，并以一种方式将其领受进来，以致将白白恩典和基督都给予应有和恰当的荣耀，是按照神恩典的方式和其中的意图，我们里面没有其他恩典适合于如此行；如同没有感官，除了眼睛，适合于一次领受所有可见的世界。</w:t>
      </w:r>
    </w:p>
    <w:p w14:paraId="1C781D21">
      <w:pPr>
        <w:rPr>
          <w:rFonts w:hint="eastAsia"/>
        </w:rPr>
      </w:pPr>
    </w:p>
    <w:p w14:paraId="23EF578E">
      <w:pPr>
        <w:rPr>
          <w:rFonts w:hint="eastAsia"/>
        </w:rPr>
      </w:pPr>
      <w:r>
        <w:rPr>
          <w:rFonts w:hint="eastAsia"/>
        </w:rPr>
        <w:t>I divided this first head into two propositions.</w:t>
      </w:r>
    </w:p>
    <w:p w14:paraId="61E69D27">
      <w:pPr>
        <w:rPr>
          <w:rFonts w:hint="eastAsia"/>
        </w:rPr>
      </w:pPr>
      <w:r>
        <w:rPr>
          <w:rFonts w:hint="eastAsia"/>
        </w:rPr>
        <w:t>我将这第一个主题分为两个命题。</w:t>
      </w:r>
    </w:p>
    <w:p w14:paraId="59B65BCE">
      <w:pPr>
        <w:rPr>
          <w:rFonts w:hint="eastAsia"/>
        </w:rPr>
      </w:pPr>
    </w:p>
    <w:p w14:paraId="59A0E01C">
      <w:pPr>
        <w:rPr>
          <w:rFonts w:hint="eastAsia"/>
        </w:rPr>
      </w:pPr>
      <w:r>
        <w:rPr>
          <w:rFonts w:hint="eastAsia"/>
        </w:rPr>
        <w:t>1.That the very grace and love he shews us, was placed upon our persons as we were considered in Christ; God did never love us out of him, yea, and all his love is through him.</w:t>
      </w:r>
    </w:p>
    <w:p w14:paraId="4382C46F">
      <w:pPr>
        <w:rPr>
          <w:rFonts w:hint="eastAsia"/>
        </w:rPr>
      </w:pPr>
      <w:r>
        <w:rPr>
          <w:rFonts w:hint="eastAsia"/>
        </w:rPr>
        <w:t>1.祂向我们显明的恩典和爱，是置于我们身上，是当我们被考虑在基督里时；神从未在祂之外爱我们，是的，祂所有的爱都是借着祂。</w:t>
      </w:r>
    </w:p>
    <w:p w14:paraId="10317317">
      <w:pPr>
        <w:rPr>
          <w:rFonts w:hint="eastAsia"/>
        </w:rPr>
      </w:pPr>
      <w:r>
        <w:rPr>
          <w:rFonts w:hint="eastAsia"/>
        </w:rPr>
        <w:t>I grant that Christ, considered as Mediator or God-man, was not the motive that swayed God, why he chose these and these persons, and not others.</w:t>
      </w:r>
    </w:p>
    <w:p w14:paraId="364B3D36">
      <w:pPr>
        <w:rPr>
          <w:rFonts w:hint="eastAsia"/>
        </w:rPr>
      </w:pPr>
      <w:r>
        <w:rPr>
          <w:rFonts w:hint="eastAsia"/>
        </w:rPr>
        <w:t>我承认，基督，作为中保或神人，不是感动神，为何祂拣选这些和那些人，而非他人的动机。</w:t>
      </w:r>
    </w:p>
    <w:p w14:paraId="1E6BD975">
      <w:pPr>
        <w:rPr>
          <w:rFonts w:hint="eastAsia"/>
        </w:rPr>
      </w:pPr>
      <w:r>
        <w:rPr>
          <w:rFonts w:hint="eastAsia"/>
        </w:rPr>
        <w:t>In that respect it is that Christ says, 'Thine they were.'</w:t>
      </w:r>
    </w:p>
    <w:p w14:paraId="05BB5DE5">
      <w:pPr>
        <w:rPr>
          <w:rFonts w:hint="eastAsia"/>
        </w:rPr>
      </w:pPr>
      <w:r>
        <w:rPr>
          <w:rFonts w:hint="eastAsia"/>
        </w:rPr>
        <w:t>在那方面，基督才说，“他们本是你的。”</w:t>
      </w:r>
    </w:p>
    <w:p w14:paraId="3776D06D">
      <w:pPr>
        <w:rPr>
          <w:rFonts w:hint="eastAsia"/>
        </w:rPr>
      </w:pPr>
      <w:r>
        <w:rPr>
          <w:rFonts w:hint="eastAsia"/>
        </w:rPr>
        <w:t>Yet I say that God no sooner thought of choosing and loving any so, but that the love in solido he resolved to convey upon them was in Christ.</w:t>
      </w:r>
    </w:p>
    <w:p w14:paraId="60D94971">
      <w:pPr>
        <w:rPr>
          <w:rFonts w:hint="eastAsia"/>
        </w:rPr>
      </w:pPr>
      <w:r>
        <w:rPr>
          <w:rFonts w:hint="eastAsia"/>
        </w:rPr>
        <w:t>然而我说，神一想到拣选并爱任何如此的人，祂所决定要传递给他们的in solido（全部）的爱，就在基督里。</w:t>
      </w:r>
    </w:p>
    <w:p w14:paraId="725DA22C">
      <w:pPr>
        <w:rPr>
          <w:rFonts w:hint="eastAsia"/>
        </w:rPr>
      </w:pPr>
      <w:r>
        <w:rPr>
          <w:rFonts w:hint="eastAsia"/>
        </w:rPr>
        <w:t>He had Christ, not only as Mediator, in his eye, in whom he chose us then; or, that Christ, as Mediator, was considered at and with the election, and as in whom we were chosen, so as we were not considered out of him when chosen, which is express: Eph. 1:4–6, 'According as he hath chosen us in him before the foundation of the world, that we should be holy and without blame before him in love: having predestinated us unto the adoption of children by Jesus Christ to himself, according to the good pleasure of his will; to the praise of the glory of his grace, wherein he hath made us accepted in the beloved.'</w:t>
      </w:r>
    </w:p>
    <w:p w14:paraId="1DD2225C">
      <w:pPr>
        <w:rPr>
          <w:rFonts w:hint="eastAsia"/>
        </w:rPr>
      </w:pPr>
      <w:r>
        <w:rPr>
          <w:rFonts w:hint="eastAsia"/>
        </w:rPr>
        <w:t>祂眼中不仅有基督，作为中保，祂在祂里面拣选了我们；或者，基督，作为中保，是在并与拣选一同被考虑的，并且是我们在其中被拣选的，以致当我们被拣选时，我们没有被考虑在祂之外，这是明确的：《以弗所书》1章4-6节，“就如神从创立世界以前，在基督里拣选了我们，使我们在他面前成为圣洁，无有瑕疵；又因爱我们，就按着自己意旨所喜悦的，预定我们借着耶稣基督得儿子的名分，使祂荣耀的恩典得着称赞；这恩典是祂在爱子里所赐给我们的。”</w:t>
      </w:r>
    </w:p>
    <w:p w14:paraId="14866B71">
      <w:pPr>
        <w:rPr>
          <w:rFonts w:hint="eastAsia"/>
        </w:rPr>
      </w:pPr>
      <w:r>
        <w:rPr>
          <w:rFonts w:hint="eastAsia"/>
        </w:rPr>
        <w:t>We were not only elected cum Christo, together with Christ, but in Christo, in Christ when elected.</w:t>
      </w:r>
    </w:p>
    <w:p w14:paraId="09ADB016">
      <w:pPr>
        <w:rPr>
          <w:rFonts w:hint="eastAsia"/>
        </w:rPr>
      </w:pPr>
      <w:r>
        <w:rPr>
          <w:rFonts w:hint="eastAsia"/>
        </w:rPr>
        <w:t>我们不仅是cum Christo（与基督一同）被拣选，而且是in Christo（在基督里）被拣选。</w:t>
      </w:r>
    </w:p>
    <w:p w14:paraId="1427E5D5">
      <w:pPr>
        <w:rPr>
          <w:rFonts w:hint="eastAsia"/>
        </w:rPr>
      </w:pPr>
      <w:r>
        <w:rPr>
          <w:rFonts w:hint="eastAsia"/>
        </w:rPr>
        <w:t>And not only the benefits which we by election were predestinated unto, but election itself, as a distinct benefit, is made one of the first of blessings which in Christ, ver. 3, we are blessed withal: 'He hath blessed us with all blessings in Christ, according as he hath chosen us,' ver. 4.</w:t>
      </w:r>
    </w:p>
    <w:p w14:paraId="5DCC3D81">
      <w:pPr>
        <w:rPr>
          <w:rFonts w:hint="eastAsia"/>
        </w:rPr>
      </w:pPr>
      <w:r>
        <w:rPr>
          <w:rFonts w:hint="eastAsia"/>
        </w:rPr>
        <w:t>不仅我们借着拣选被预定得的益处，而且拣选本身，作为一个独特的益处，也是在基督里，第3节，我们被赐福的最初的祝福之一：“祂在基督里曾赐给我们各样祝福，就如祂拣选了我们”，第4节。</w:t>
      </w:r>
    </w:p>
    <w:p w14:paraId="4517AAE5">
      <w:pPr>
        <w:rPr>
          <w:rFonts w:hint="eastAsia"/>
        </w:rPr>
      </w:pPr>
      <w:r>
        <w:rPr>
          <w:rFonts w:hint="eastAsia"/>
        </w:rPr>
        <w:t>But I would say farther, that the love, or grace, which in electing was the fountain of all those benefits, was in and with the love he loved Christ withal, he being 'the beloved,' in whom God graciously accepts or loves us, ver. 6.</w:t>
      </w:r>
    </w:p>
    <w:p w14:paraId="130CF87F">
      <w:pPr>
        <w:rPr>
          <w:rFonts w:hint="eastAsia"/>
        </w:rPr>
      </w:pPr>
      <w:r>
        <w:rPr>
          <w:rFonts w:hint="eastAsia"/>
        </w:rPr>
        <w:t>但我还要说，那在拣选中的爱，或恩典，是所有那些益处的源泉，是在并与祂爱基督的爱一同的，祂是“爱子”，神在祂里面恩慈地接纳或爱我们，第6节。</w:t>
      </w:r>
    </w:p>
    <w:p w14:paraId="20AC13C2">
      <w:pPr>
        <w:rPr>
          <w:rFonts w:hint="eastAsia"/>
        </w:rPr>
      </w:pPr>
      <w:r>
        <w:rPr>
          <w:rFonts w:hint="eastAsia"/>
        </w:rPr>
        <w:t>Which I farther make out thus.</w:t>
      </w:r>
    </w:p>
    <w:p w14:paraId="38FBB780">
      <w:pPr>
        <w:rPr>
          <w:rFonts w:hint="eastAsia"/>
        </w:rPr>
      </w:pPr>
      <w:r>
        <w:rPr>
          <w:rFonts w:hint="eastAsia"/>
        </w:rPr>
        <w:t>我进一步如此阐明。</w:t>
      </w:r>
    </w:p>
    <w:p w14:paraId="21B8D41E">
      <w:pPr>
        <w:rPr>
          <w:rFonts w:hint="eastAsia"/>
        </w:rPr>
      </w:pPr>
    </w:p>
    <w:p w14:paraId="469F6C24">
      <w:pPr>
        <w:rPr>
          <w:rFonts w:hint="eastAsia"/>
        </w:rPr>
      </w:pPr>
      <w:r>
        <w:rPr>
          <w:rFonts w:hint="eastAsia"/>
        </w:rPr>
        <w:t>Christ being his natural Son, he loves him indeed immediately for himself, and chose him simply for himself; who is therefore styled by God the Father, in a way of singularity, both 'mine elect,' and also 'in whom my soul delighteth' (Isa. 42:1), that is, delighteth in him for himself; for though the man Jesus, by personal union, became his natural Son, and so beloved for himself, yet that this man should have this dignity was from God's having elected him, and thereunto that speech in Isaiah is interpreted by God himself from heaven: Mat. 3:17, 'This is my beloved Son, in whom I am well pleased.'</w:t>
      </w:r>
    </w:p>
    <w:p w14:paraId="1B55235C">
      <w:pPr>
        <w:rPr>
          <w:rFonts w:hint="eastAsia"/>
        </w:rPr>
      </w:pPr>
      <w:r>
        <w:rPr>
          <w:rFonts w:hint="eastAsia"/>
        </w:rPr>
        <w:t>基督既是祂的亲生子，祂确实直接为祂自己爱祂，并单单为祂自己拣选了祂；因此，父神以一种独特的方式，称祂为“我的选民”，也称“我心里所喜悦的”（《以赛亚书》42章1节），也就是说，为祂自己喜悦祂；因为，虽然人耶稣，借着位格的联合，成了祂的亲生子，因此为祂自己所爱，然而，这个人能有这尊严，是出自神拣选了他，并且以赛亚书中的那句话，被神自己从天上解释：《马太福音》3章17节，“这是我的爱子，我所喜悦的。”</w:t>
      </w:r>
    </w:p>
    <w:p w14:paraId="4FAAC870">
      <w:pPr>
        <w:rPr>
          <w:rFonts w:hint="eastAsia"/>
        </w:rPr>
      </w:pPr>
      <w:r>
        <w:rPr>
          <w:rFonts w:hint="eastAsia"/>
        </w:rPr>
        <w:t>Which two, both of his elected and beloved, Christ hath a respect unto in citing that place of Isaiah, Mat. 12:18, 'Behold my servant, whom I have chosen, my beloved, in whom I am well pleased.'</w:t>
      </w:r>
    </w:p>
    <w:p w14:paraId="6BC75DE0">
      <w:pPr>
        <w:rPr>
          <w:rFonts w:hint="eastAsia"/>
        </w:rPr>
      </w:pPr>
      <w:r>
        <w:rPr>
          <w:rFonts w:hint="eastAsia"/>
        </w:rPr>
        <w:t>这两者，既是祂的选民又是祂的爱子，基督在引用以赛亚书那处经文时，都有所顾及，《马太福音》12章18节，“看哪，我的仆人，我所拣选的，我所喜悦的，我心里所喜悦的。”</w:t>
      </w:r>
    </w:p>
    <w:p w14:paraId="77AA3F6B">
      <w:pPr>
        <w:rPr>
          <w:rFonts w:hint="eastAsia"/>
        </w:rPr>
      </w:pPr>
      <w:r>
        <w:rPr>
          <w:rFonts w:hint="eastAsia"/>
        </w:rPr>
        <w:t>And then God himself again, Mat. 17:5, in repeating his former words, adds, 'Hear him,' which was as if he had said, With him my soul is pleased, as my Son in himself, but in you only through him; and that he was only elected for himself, for God to delight in, and who became the immediate receptacle of all the love of God, and we but elected in him because beloved in him; and so he was both caput electionis, the head of election, and caput dilectionis, the head of being beloved.</w:t>
      </w:r>
    </w:p>
    <w:p w14:paraId="5F5276F3">
      <w:pPr>
        <w:rPr>
          <w:rFonts w:hint="eastAsia"/>
        </w:rPr>
      </w:pPr>
      <w:r>
        <w:rPr>
          <w:rFonts w:hint="eastAsia"/>
        </w:rPr>
        <w:t>然后神自己，又在《马太福音》17章5节，重复祂先前的话，加上，“你们要听祂”，这仿佛是说，我心里喜悦祂，是因祂本身是我的子，但在你们里面，只是借着祂；并且祂只是为祂自己被拣选，为神所喜悦，并且祂成了所有神之爱的直接容器，我们不过是在祂里面被拣选，因为在祂里面被爱；所以祂既是caput electionis（拣选的头），又是caput dilectionis（被爱的头）。</w:t>
      </w:r>
    </w:p>
    <w:p w14:paraId="611400A8">
      <w:pPr>
        <w:rPr>
          <w:rFonts w:hint="eastAsia"/>
        </w:rPr>
      </w:pPr>
      <w:r>
        <w:rPr>
          <w:rFonts w:hint="eastAsia"/>
        </w:rPr>
        <w:t>And it is certain, that he that is the one, is and must be the other; he that is head or first receptacle of all God's love for himself, must needs be the head of electing, or of the estating the whole of God's love upon others.</w:t>
      </w:r>
    </w:p>
    <w:p w14:paraId="4F190A19">
      <w:pPr>
        <w:rPr>
          <w:rFonts w:hint="eastAsia"/>
        </w:rPr>
      </w:pPr>
      <w:r>
        <w:rPr>
          <w:rFonts w:hint="eastAsia"/>
        </w:rPr>
        <w:t>可以肯定的是，那是一位，就必定是另一位；那为祂自己是所有神之爱的头或第一容器的，必定是拣选的头，或将神的全部之爱，赋予他人的头。</w:t>
      </w:r>
    </w:p>
    <w:p w14:paraId="58D562FB">
      <w:pPr>
        <w:rPr>
          <w:rFonts w:hint="eastAsia"/>
        </w:rPr>
      </w:pPr>
    </w:p>
    <w:p w14:paraId="0477D454">
      <w:pPr>
        <w:rPr>
          <w:rFonts w:hint="eastAsia"/>
        </w:rPr>
      </w:pPr>
      <w:r>
        <w:rPr>
          <w:rFonts w:hint="eastAsia"/>
        </w:rPr>
        <w:t>And truly, if we farther consider the infinite distance that is between God and mere single creatures, that are but nothing, they were not meet and fit matches (in themselves) or objects for his so immediate love, as with and by election is bestowed on them, and is as the original of all the benefits and purposes of God therein.</w:t>
      </w:r>
    </w:p>
    <w:p w14:paraId="379A5482">
      <w:pPr>
        <w:rPr>
          <w:rFonts w:hint="eastAsia"/>
        </w:rPr>
      </w:pPr>
      <w:r>
        <w:rPr>
          <w:rFonts w:hint="eastAsia"/>
        </w:rPr>
        <w:t>真的，如果我们进一步考虑神与不过是虚无的单一受造之物之间的无限距离，它们（在它们自己里面）不是适合的配偶或对象，来接受祂如此直接的爱，如借着并由拣选所赐给它们的，并且是其中神所有益处和旨意的源头。</w:t>
      </w:r>
    </w:p>
    <w:p w14:paraId="225DB8E5">
      <w:pPr>
        <w:rPr>
          <w:rFonts w:hint="eastAsia"/>
        </w:rPr>
      </w:pPr>
      <w:r>
        <w:rPr>
          <w:rFonts w:hint="eastAsia"/>
        </w:rPr>
        <w:t>Nor, perhaps, could the creature have borne the weight of such an one singly themselves alone, no, not the angels, immediately, as they cannot bear his wrath; and therefore it was transmitted through his first beloved, who was able.</w:t>
      </w:r>
    </w:p>
    <w:p w14:paraId="48F501AE">
      <w:pPr>
        <w:rPr>
          <w:rFonts w:hint="eastAsia"/>
        </w:rPr>
      </w:pPr>
      <w:r>
        <w:rPr>
          <w:rFonts w:hint="eastAsia"/>
        </w:rPr>
        <w:t>或许，受造之物也无法单独地，承受如此一位的重量，不，连天使也不能，直接地，如他们不能承受祂的忿怒；因此，它是借着祂的初爱，那能者，传达的。</w:t>
      </w:r>
    </w:p>
    <w:p w14:paraId="2C01E632">
      <w:pPr>
        <w:rPr>
          <w:rFonts w:hint="eastAsia"/>
        </w:rPr>
      </w:pPr>
      <w:r>
        <w:rPr>
          <w:rFonts w:hint="eastAsia"/>
        </w:rPr>
        <w:t>Hence, therefore, God met those that were to be mere creatures half the way, and descended and came down into the man Jesus, who by personal union was made more than a creature, and then God could pour out his love, in the fulness of it, on us.</w:t>
      </w:r>
    </w:p>
    <w:p w14:paraId="4037D440">
      <w:pPr>
        <w:rPr>
          <w:rFonts w:hint="eastAsia"/>
        </w:rPr>
      </w:pPr>
      <w:r>
        <w:rPr>
          <w:rFonts w:hint="eastAsia"/>
        </w:rPr>
        <w:t>因此，神在中途，会见了那些不过是受造之物的人，并降临并来到人耶稣里面，祂借着位格的联合，成了超过受造之物，然后神就能将祂的爱，在其丰满中，倾倒在我们身上。</w:t>
      </w:r>
    </w:p>
    <w:p w14:paraId="47C91257">
      <w:pPr>
        <w:rPr>
          <w:rFonts w:hint="eastAsia"/>
        </w:rPr>
      </w:pPr>
      <w:r>
        <w:rPr>
          <w:rFonts w:hint="eastAsia"/>
        </w:rPr>
        <w:t>But the chief of the reason lies in this, that God, of whom were all things else, and in his counsels were ordered in a due number, and weight, and measure by him, he did observe in this of electing a dueness or comely proportion, and it became him thus to love mere creatures in another, whom he should have cause to love for himself, and who, when chosen, was worthy of it; yea, and chosen for his own delight first, and by him to estate them into that his transcendent love, and to give them a right unto it as to glory.</w:t>
      </w:r>
    </w:p>
    <w:p w14:paraId="6296E529">
      <w:pPr>
        <w:rPr>
          <w:rFonts w:hint="eastAsia"/>
        </w:rPr>
      </w:pPr>
      <w:r>
        <w:rPr>
          <w:rFonts w:hint="eastAsia"/>
        </w:rPr>
        <w:t>但主要的原因在于此，即，神，万物皆出自祂，并在祂的筹算中，被祂以恰当的数目、重量和尺度安排，祂在这拣选之事上，也遵守了一个恰当的或合宜的比例，并且祂如此爱不过是受造之物，在另一位里面，是合宜的，祂应有理由为祂自己爱祂，并且祂，当被拣选时，是配得的；是的，并且先是为祂自己的喜悦被拣选，并借着祂，将他们置于祂那卓越的爱中，并给他们对此如对荣耀的权利。</w:t>
      </w:r>
    </w:p>
    <w:p w14:paraId="3606AC5E">
      <w:pPr>
        <w:rPr>
          <w:rFonts w:hint="eastAsia"/>
        </w:rPr>
      </w:pPr>
      <w:r>
        <w:rPr>
          <w:rFonts w:hint="eastAsia"/>
        </w:rPr>
        <w:t>This was a most wise and orderly ordination, I might shew out of John 17:23, 'I in them, and thou in me; that they may be made perfect in one, and that the world may know that thou hast sent me, and hast loved them as thou hast loved me.'</w:t>
      </w:r>
    </w:p>
    <w:p w14:paraId="7FE8C606">
      <w:pPr>
        <w:rPr>
          <w:rFonts w:hint="eastAsia"/>
        </w:rPr>
      </w:pPr>
      <w:r>
        <w:rPr>
          <w:rFonts w:hint="eastAsia"/>
        </w:rPr>
        <w:t>这是一个极其智慧而有秩序的命定，我可以从《约翰福音》17章23节显明，“我在他们里面，你在我里面；使他们完完全全地合而为一，叫世人知道你差了我来，也知道你爱他们，如同爱我一样。”</w:t>
      </w:r>
    </w:p>
    <w:p w14:paraId="299F505D">
      <w:pPr>
        <w:rPr>
          <w:rFonts w:hint="eastAsia"/>
        </w:rPr>
      </w:pPr>
      <w:r>
        <w:rPr>
          <w:rFonts w:hint="eastAsia"/>
        </w:rPr>
        <w:t>Whereas other creatures he loves, but because they are his creatures, and that he made them, and artifew amat opus; this to shew the peculiarity and transcendency of it, it is a love borne us in Christ, and a loving us as he loved him, yet for his sake.</w:t>
      </w:r>
    </w:p>
    <w:p w14:paraId="02E6177D">
      <w:pPr>
        <w:rPr>
          <w:rFonts w:hint="eastAsia"/>
        </w:rPr>
      </w:pPr>
      <w:r>
        <w:rPr>
          <w:rFonts w:hint="eastAsia"/>
        </w:rPr>
        <w:t>然而，其他受造之物，祂爱它们，不过是因为它们是祂的受造之物，是祂造的，artifex amat opus（匠人爱其作品）；这为了显明它的独特性和卓越性，它是在基督里向我们所怀的爱，并且是爱我们，如同祂爱祂一样，然而，是为祂的缘故。</w:t>
      </w:r>
    </w:p>
    <w:p w14:paraId="59623780">
      <w:pPr>
        <w:rPr>
          <w:rFonts w:hint="eastAsia"/>
        </w:rPr>
      </w:pPr>
      <w:r>
        <w:rPr>
          <w:rFonts w:hint="eastAsia"/>
        </w:rPr>
        <w:t>And this for the first, that he is a God of grace to us in Christ.</w:t>
      </w:r>
    </w:p>
    <w:p w14:paraId="3A21C995">
      <w:pPr>
        <w:rPr>
          <w:rFonts w:hint="eastAsia"/>
        </w:rPr>
      </w:pPr>
      <w:r>
        <w:rPr>
          <w:rFonts w:hint="eastAsia"/>
        </w:rPr>
        <w:t>这是第一点，祂在基督里，对我们是恩典之神。</w:t>
      </w:r>
    </w:p>
    <w:p w14:paraId="7EAA0F7C">
      <w:pPr>
        <w:rPr>
          <w:rFonts w:hint="eastAsia"/>
        </w:rPr>
      </w:pPr>
    </w:p>
    <w:p w14:paraId="26AC4434">
      <w:pPr>
        <w:rPr>
          <w:rFonts w:hint="eastAsia"/>
        </w:rPr>
      </w:pPr>
      <w:r>
        <w:rPr>
          <w:rFonts w:hint="eastAsia"/>
        </w:rPr>
        <w:t>2.Now, secondly, as to the main conclusion, that therefore we shall be invincibly carried on to glory, you find the fixedness of God's love put upon this very thing: 'Rom. 8:39, 'Who shall separate us from the love of God?'</w:t>
      </w:r>
    </w:p>
    <w:p w14:paraId="4AE9EAED">
      <w:pPr>
        <w:rPr>
          <w:rFonts w:hint="eastAsia"/>
        </w:rPr>
      </w:pPr>
      <w:r>
        <w:rPr>
          <w:rFonts w:hint="eastAsia"/>
        </w:rPr>
        <w:t>2.现在，第二，就主要结论而言，即，因此我们将不可战胜地被带到荣耀里，你们发现神之爱的固定性，正放在这件事上：《罗马书》8章39节，“谁能使我们与神的爱隔绝呢？”</w:t>
      </w:r>
    </w:p>
    <w:p w14:paraId="72A1444E">
      <w:pPr>
        <w:rPr>
          <w:rFonts w:hint="eastAsia"/>
        </w:rPr>
      </w:pPr>
      <w:r>
        <w:rPr>
          <w:rFonts w:hint="eastAsia"/>
        </w:rPr>
        <w:t>He stops not here, but adds, 'which is in Jesus Christ.'</w:t>
      </w:r>
    </w:p>
    <w:p w14:paraId="74BCA027">
      <w:pPr>
        <w:rPr>
          <w:rFonts w:hint="eastAsia"/>
        </w:rPr>
      </w:pPr>
      <w:r>
        <w:rPr>
          <w:rFonts w:hint="eastAsia"/>
        </w:rPr>
        <w:t>祂不在这里停下，而是加上，“这爱是在我们的主基督耶稣里的。”</w:t>
      </w:r>
    </w:p>
    <w:p w14:paraId="13A78EA4">
      <w:pPr>
        <w:rPr>
          <w:rFonts w:hint="eastAsia"/>
        </w:rPr>
      </w:pPr>
      <w:r>
        <w:rPr>
          <w:rFonts w:hint="eastAsia"/>
        </w:rPr>
        <w:t>And it is there added as the ground of its unchangeableness, over and above God's love in predestinating of us, of the which he had before abundantly discoursed in that chapter, ver. 29, 30, and 33: 'For whom he did foreknow, he also did predestinate to be conformed to the image of his Son, that he might be the first-born among many brethren.</w:t>
      </w:r>
    </w:p>
    <w:p w14:paraId="4AF8BB85">
      <w:pPr>
        <w:rPr>
          <w:rFonts w:hint="eastAsia"/>
        </w:rPr>
      </w:pPr>
      <w:r>
        <w:rPr>
          <w:rFonts w:hint="eastAsia"/>
        </w:rPr>
        <w:t>并且，它在那里被加上，作为其不变性的根据，超过并高于神在预定我们时的爱，对此祂已在那章第29、30和33节中，充分地论述过：“因为祂预先所知道的人，就预先定下效法祂儿子的模样，使祂儿子在许多弟兄中作长子。</w:t>
      </w:r>
    </w:p>
    <w:p w14:paraId="4587CD2F">
      <w:pPr>
        <w:rPr>
          <w:rFonts w:hint="eastAsia"/>
        </w:rPr>
      </w:pPr>
      <w:r>
        <w:rPr>
          <w:rFonts w:hint="eastAsia"/>
        </w:rPr>
        <w:t>Moreover, whom he did predestinate, them he also called; and whom he called, them he also justified; and whom he justified, them he also glorified.'</w:t>
      </w:r>
    </w:p>
    <w:p w14:paraId="27FAAB73">
      <w:pPr>
        <w:rPr>
          <w:rFonts w:hint="eastAsia"/>
        </w:rPr>
      </w:pPr>
      <w:r>
        <w:rPr>
          <w:rFonts w:hint="eastAsia"/>
        </w:rPr>
        <w:t>预先所定下的人又召他们来；所召来的人又称他们为义；所称为义的人又叫他们得荣耀。”</w:t>
      </w:r>
    </w:p>
    <w:p w14:paraId="211BF6A3">
      <w:pPr>
        <w:rPr>
          <w:rFonts w:hint="eastAsia"/>
        </w:rPr>
      </w:pPr>
      <w:r>
        <w:rPr>
          <w:rFonts w:hint="eastAsia"/>
        </w:rPr>
        <w:t>The love he bears to Christ is such, and so unto us as beloved in him, it is so strong and prevalent.</w:t>
      </w:r>
    </w:p>
    <w:p w14:paraId="4936F838">
      <w:pPr>
        <w:rPr>
          <w:rFonts w:hint="eastAsia"/>
        </w:rPr>
      </w:pPr>
      <w:r>
        <w:rPr>
          <w:rFonts w:hint="eastAsia"/>
        </w:rPr>
        <w:t>祂对基督所怀的爱是如此，因此对我们，作为在祂里面被爱的，是如此强烈而有力。</w:t>
      </w:r>
    </w:p>
    <w:p w14:paraId="5DD00537">
      <w:pPr>
        <w:rPr>
          <w:rFonts w:hint="eastAsia"/>
        </w:rPr>
      </w:pPr>
      <w:r>
        <w:rPr>
          <w:rFonts w:hint="eastAsia"/>
        </w:rPr>
        <w:t>And it is as if he had said, Although God's love would have been of itself unchangeable, and most constant unto those it should fix upon, yet God thought meet to take in Christ his Son, and to put him as a medium, or midst, or, if you will use Isaiah's word (for we cannot have a fitter), laid him as a foundation first, and a sure foundation between his grace and us; as for other ends, so on purpose for this, that his grace, in all the emanation of it, might have a just and consistent ground and foundation for the continuance thereof to us, that as there might be a sureness of his good pleasure in his own heart, so of dueness and equitableness in it upon which that unchangeableness should be grounded, in our being loved, not in ourselves (which was creation love by works), but in his Beloved, wholly out of us, as even that love of his had no respect at all to what was in us, but it was purely in his own heart, and now founded on our relation to his Son.</w:t>
      </w:r>
    </w:p>
    <w:p w14:paraId="3AAE523A">
      <w:pPr>
        <w:rPr>
          <w:rFonts w:hint="eastAsia"/>
        </w:rPr>
      </w:pPr>
      <w:r>
        <w:rPr>
          <w:rFonts w:hint="eastAsia"/>
        </w:rPr>
        <w:t>这仿佛是说，虽然神自己的爱，本是不变的，并且对它所定意的人，是最恒常的，然而，神认为合宜，将祂的子基督也包括进来，并把他作为中介，或中间，或者，如果你们要用以赛亚的话（因为我们没有更合适的了），先立他为根基，一个坚固的根基，在祂的恩典与我们之间；是为其他目的，也是特意为此，即，祂的恩典，在其所有的发出中，都能有一个正当而一致的根据和基础，为其对我们的持续性，以致，正如在祂自己心里，可能有祂善意的确定性，在其上，那不变性也应有其应有性和公平性为根据，即我们被爱，不是在我们自己里面（那是借着行为的创造之爱），而是在祂的爱子里，完全在我们之外，正如祂的那爱，也完全不顾及我们里面有什么，而是纯粹在祂自己的心里，并且现在是建立在我们与祂子的关系上。</w:t>
      </w:r>
    </w:p>
    <w:p w14:paraId="67A5F8B0">
      <w:pPr>
        <w:rPr>
          <w:rFonts w:hint="eastAsia"/>
        </w:rPr>
      </w:pPr>
    </w:p>
    <w:p w14:paraId="782E7622">
      <w:pPr>
        <w:rPr>
          <w:rFonts w:hint="eastAsia"/>
        </w:rPr>
      </w:pPr>
      <w:r>
        <w:rPr>
          <w:rFonts w:hint="eastAsia"/>
        </w:rPr>
        <w:t>II. As he is a God of grace to us in Christ, so he is a God of all grace to us in Christ.</w:t>
      </w:r>
    </w:p>
    <w:p w14:paraId="409FF926">
      <w:pPr>
        <w:rPr>
          <w:rFonts w:hint="eastAsia"/>
        </w:rPr>
      </w:pPr>
      <w:r>
        <w:rPr>
          <w:rFonts w:hint="eastAsia"/>
        </w:rPr>
        <w:t>二、正如祂在基督里，对我们是恩典之神，所以祂在基督里，对我们是赐诸般恩典之神。</w:t>
      </w:r>
    </w:p>
    <w:p w14:paraId="6133DC87">
      <w:pPr>
        <w:rPr>
          <w:rFonts w:hint="eastAsia"/>
        </w:rPr>
      </w:pPr>
    </w:p>
    <w:p w14:paraId="30143F12">
      <w:pPr>
        <w:rPr>
          <w:rFonts w:hint="eastAsia"/>
        </w:rPr>
      </w:pPr>
      <w:r>
        <w:rPr>
          <w:rFonts w:hint="eastAsia"/>
        </w:rPr>
        <w:t>For, 1, take all the purposes of God's heart towards us, which were the first bubblings up of grace and of love in his will, as from the spring, and which were the matrix, the womb, the mother, in which calling and perseverance and all lay.</w:t>
      </w:r>
    </w:p>
    <w:p w14:paraId="40D55824">
      <w:pPr>
        <w:rPr>
          <w:rFonts w:hint="eastAsia"/>
        </w:rPr>
      </w:pPr>
      <w:r>
        <w:rPr>
          <w:rFonts w:hint="eastAsia"/>
        </w:rPr>
        <w:t>因为，1，拿神心中所有对我们的旨意来看，那是恩典和爱，在祂意旨中，从泉源中，最初的涌出，并且是呼召、坚忍和所有一切所处的母体、子宫、母亲。</w:t>
      </w:r>
    </w:p>
    <w:p w14:paraId="7BA8FAB6">
      <w:pPr>
        <w:rPr>
          <w:rFonts w:hint="eastAsia"/>
        </w:rPr>
      </w:pPr>
      <w:r>
        <w:rPr>
          <w:rFonts w:hint="eastAsia"/>
        </w:rPr>
        <w:t>Now although, in the first of the Ephesians, he is said to have purposed all in himself, ver. 9 and 11, ex mero motu, yet chap, 3:11 withal telleth us that his 'eternal purposes' towards his church and calling the Gentiles, whereof he had spoken, ver. 8–10, were 'purposed in Jesus Christ;' nay, the original hath it, ἣν ἐποίησεν, which he 'made, contrived, or framed in Jesus Christ;' even as well as we are said to be 'his workmanship in Christ.'</w:t>
      </w:r>
    </w:p>
    <w:p w14:paraId="58A0DC82">
      <w:pPr>
        <w:rPr>
          <w:rFonts w:hint="eastAsia"/>
        </w:rPr>
      </w:pPr>
      <w:r>
        <w:rPr>
          <w:rFonts w:hint="eastAsia"/>
        </w:rPr>
        <w:t>现在，虽然在《以弗所书》第一章，他说祂是凭自己定了旨意，第9和11节，ex mero motu（出于己意），然而，第3章11节同时告诉我们，祂对祂教会和呼召外邦人的“永远旨意”，祂在第8-10节已说到，是“在基督耶稣里所定的”；不，原文有，ἣν ἐποίησεν（祂在……里面作成的），祂“在耶稣基督里作成、设计或构思的”；正如我们也被说成是“祂在基督里的工作。”</w:t>
      </w:r>
    </w:p>
    <w:p w14:paraId="06B458B7">
      <w:pPr>
        <w:rPr>
          <w:rFonts w:hint="eastAsia"/>
        </w:rPr>
      </w:pPr>
      <w:r>
        <w:rPr>
          <w:rFonts w:hint="eastAsia"/>
        </w:rPr>
        <w:t>They had a foundation, as in God's heart, so in his Christ's, and they are the whole of his everlasting purposes he speaks of, πρόθεσιν τῶν αἰώνων, the purposes of eternity, the purpose or purposes of ages, as from everlasting and to everlasting they have their firmitude, their subsistence from him.</w:t>
      </w:r>
    </w:p>
    <w:p w14:paraId="793EE868">
      <w:pPr>
        <w:rPr>
          <w:rFonts w:hint="eastAsia"/>
        </w:rPr>
      </w:pPr>
      <w:r>
        <w:rPr>
          <w:rFonts w:hint="eastAsia"/>
        </w:rPr>
        <w:t>它们有一个根基，既在神心里，也在祂的基督里，并且它们是祂所说的祂永远旨意的全部，πρόθεσιν τῶν αἰώνων（永远的旨意），永恒的旨意，世代的旨意，如从亘古到永远，它们从祂得着坚固、存续。</w:t>
      </w:r>
    </w:p>
    <w:p w14:paraId="117112E0">
      <w:pPr>
        <w:rPr>
          <w:rFonts w:hint="eastAsia"/>
        </w:rPr>
      </w:pPr>
    </w:p>
    <w:p w14:paraId="39F2CAFF">
      <w:pPr>
        <w:rPr>
          <w:rFonts w:hint="eastAsia"/>
        </w:rPr>
      </w:pPr>
      <w:r>
        <w:rPr>
          <w:rFonts w:hint="eastAsia"/>
        </w:rPr>
        <w:t>And that God made all his purposes in Christ, hence it is that firmness and sureness accrued to them.</w:t>
      </w:r>
    </w:p>
    <w:p w14:paraId="156A8E33">
      <w:pPr>
        <w:rPr>
          <w:rFonts w:hint="eastAsia"/>
        </w:rPr>
      </w:pPr>
      <w:r>
        <w:rPr>
          <w:rFonts w:hint="eastAsia"/>
        </w:rPr>
        <w:t>神在基督里定了所有旨意，因此它们就得着了坚固和确定。</w:t>
      </w:r>
    </w:p>
    <w:p w14:paraId="6C6B24F1">
      <w:pPr>
        <w:rPr>
          <w:rFonts w:hint="eastAsia"/>
        </w:rPr>
      </w:pPr>
      <w:r>
        <w:rPr>
          <w:rFonts w:hint="eastAsia"/>
        </w:rPr>
        <w:t>Christ strengthened God's heart in them, and his hand (he being God's arm, Isa. 53:1) to perform them; and surely, if he served to fix God's heart in them, then the faith and consideration of his engagement in them may well serve to secure, fix, and stablish ours.</w:t>
      </w:r>
    </w:p>
    <w:p w14:paraId="5E3B0275">
      <w:pPr>
        <w:rPr>
          <w:rFonts w:hint="eastAsia"/>
        </w:rPr>
      </w:pPr>
      <w:r>
        <w:rPr>
          <w:rFonts w:hint="eastAsia"/>
        </w:rPr>
        <w:t>基督坚固了神在其中的心，和祂的手（祂是神的膀臂，《以赛亚书》53章1节）来履行它们；当然，如果祂能坚固神在其中的心，那么，对此信靠并思想祂在其中的承诺，必能保证、坚固并建立我们的心。</w:t>
      </w:r>
    </w:p>
    <w:p w14:paraId="32D2CCAA">
      <w:pPr>
        <w:rPr>
          <w:rFonts w:hint="eastAsia"/>
        </w:rPr>
      </w:pPr>
      <w:r>
        <w:rPr>
          <w:rFonts w:hint="eastAsia"/>
        </w:rPr>
        <w:t>And particularly, perseverance was one great design of God amongst the rest, as hath been shewn.</w:t>
      </w:r>
    </w:p>
    <w:p w14:paraId="5BE8293C">
      <w:pPr>
        <w:rPr>
          <w:rFonts w:hint="eastAsia"/>
        </w:rPr>
      </w:pPr>
      <w:r>
        <w:rPr>
          <w:rFonts w:hint="eastAsia"/>
        </w:rPr>
        <w:t>特别是，坚忍是神在其余之中一个重大的设计，如已显明的。</w:t>
      </w:r>
    </w:p>
    <w:p w14:paraId="434A33CA">
      <w:pPr>
        <w:rPr>
          <w:rFonts w:hint="eastAsia"/>
        </w:rPr>
      </w:pPr>
    </w:p>
    <w:p w14:paraId="31D62074">
      <w:pPr>
        <w:rPr>
          <w:rFonts w:hint="eastAsia"/>
        </w:rPr>
      </w:pPr>
      <w:r>
        <w:rPr>
          <w:rFonts w:hint="eastAsia"/>
        </w:rPr>
        <w:t>2. Take all the promises, which are the adequate, indefinite expressions of God's purposes, and the channels or cisterns all his purposes run out into, and as God is (as he is styled here) a God of all grace, so the promises, what are they but the contents of all and every of that grace, whereof those of keeping us and preserving us are an eminent part?</w:t>
      </w:r>
    </w:p>
    <w:p w14:paraId="27F5EF66">
      <w:pPr>
        <w:rPr>
          <w:rFonts w:hint="eastAsia"/>
        </w:rPr>
      </w:pPr>
      <w:r>
        <w:rPr>
          <w:rFonts w:hint="eastAsia"/>
        </w:rPr>
        <w:t>2. 拿所有应许来看，它们是神旨意的充分、不定的表达，是所有祂旨意流出的渠道或池子，正如神（如此处所称）是赐诸般恩典的神，所以应许，岂不就是那恩典中所有和每一个的内容，其中，保守我们和护卫我们的，是卓越的一部分吗？</w:t>
      </w:r>
    </w:p>
    <w:p w14:paraId="5CEB83B6">
      <w:pPr>
        <w:rPr>
          <w:rFonts w:hint="eastAsia"/>
        </w:rPr>
      </w:pPr>
      <w:r>
        <w:rPr>
          <w:rFonts w:hint="eastAsia"/>
        </w:rPr>
        <w:t>and these also have a firmitude, a sureness given them in and by Christ.</w:t>
      </w:r>
    </w:p>
    <w:p w14:paraId="5C724E39">
      <w:pPr>
        <w:rPr>
          <w:rFonts w:hint="eastAsia"/>
        </w:rPr>
      </w:pPr>
      <w:r>
        <w:rPr>
          <w:rFonts w:hint="eastAsia"/>
        </w:rPr>
        <w:t>这些也在并借着基督，得着了坚固、确定。</w:t>
      </w:r>
    </w:p>
    <w:p w14:paraId="23DCB98E">
      <w:pPr>
        <w:rPr>
          <w:rFonts w:hint="eastAsia"/>
        </w:rPr>
      </w:pPr>
      <w:r>
        <w:rPr>
          <w:rFonts w:hint="eastAsia"/>
        </w:rPr>
        <w:t>And although God's bare promise, and his oath added thereto, are said to be two immutable things, Heb. 6:18, which do shew 'the immutability of his counsel' to the heirs of the promise, 'that they might have strong consolation,' and have an 'anchor of hope sure and stedfast' (that is, of stedfastness against all temptations, storms, and tempests that threaten casting us away, as the allusion of casting anchor doth withal import); I say although his promise and oath were alone sufficient, and indeed either of them, as the apostle there implies, yet his Christ comes in also as a third, to add a farther immutability to them.</w:t>
      </w:r>
    </w:p>
    <w:p w14:paraId="42CBB279">
      <w:pPr>
        <w:rPr>
          <w:rFonts w:hint="eastAsia"/>
        </w:rPr>
      </w:pPr>
      <w:r>
        <w:rPr>
          <w:rFonts w:hint="eastAsia"/>
        </w:rPr>
        <w:t>虽然神纯粹的应许，以及祂加上其上的誓言，被称为两件不能更改的事，《希伯来书》6章18节，这显明了祂对那应许的后嗣的“旨意的不改变”，“叫他们得着大安慰”，并有“所存的盼望，如同灵魂的锚，又坚固又牢靠”（也就是说，抵挡所有试探、风暴，和威胁将我们抛弃的风浪的坚定，如抛锚的比喻所含示的）；我说，虽然祂的应许和誓言，单单一个就已足够，事实上，两者中任何一个，如使徒在那里所含示的，然而，祂的基督也来，作为第三个，来为它们增添进一步的不变性。</w:t>
      </w:r>
    </w:p>
    <w:p w14:paraId="3335A114">
      <w:pPr>
        <w:rPr>
          <w:rFonts w:hint="eastAsia"/>
        </w:rPr>
      </w:pPr>
      <w:r>
        <w:rPr>
          <w:rFonts w:hint="eastAsia"/>
        </w:rPr>
        <w:t>yea, to each of them.</w:t>
      </w:r>
    </w:p>
    <w:p w14:paraId="4E9B83AD">
      <w:pPr>
        <w:rPr>
          <w:rFonts w:hint="eastAsia"/>
        </w:rPr>
      </w:pPr>
      <w:r>
        <w:rPr>
          <w:rFonts w:hint="eastAsia"/>
        </w:rPr>
        <w:t>是的，对它们每一个。</w:t>
      </w:r>
    </w:p>
    <w:p w14:paraId="206BEA73">
      <w:pPr>
        <w:rPr>
          <w:rFonts w:hint="eastAsia"/>
        </w:rPr>
      </w:pPr>
    </w:p>
    <w:p w14:paraId="1E8D2976">
      <w:pPr>
        <w:rPr>
          <w:rFonts w:hint="eastAsia"/>
        </w:rPr>
      </w:pPr>
      <w:r>
        <w:rPr>
          <w:rFonts w:hint="eastAsia"/>
        </w:rPr>
        <w:t>(1.)To make all the promises sure: 2 Cor. 1:20, 'All the promises of God in him are yea, and in him amen.'</w:t>
      </w:r>
    </w:p>
    <w:p w14:paraId="66618FEC">
      <w:pPr>
        <w:rPr>
          <w:rFonts w:hint="eastAsia"/>
        </w:rPr>
      </w:pPr>
      <w:r>
        <w:rPr>
          <w:rFonts w:hint="eastAsia"/>
        </w:rPr>
        <w:t>（1.）使所有应许都确定：《哥林多后书》1章20节，“神的应许，在基督都是是的，也是阿们的。”</w:t>
      </w:r>
    </w:p>
    <w:p w14:paraId="756670BB">
      <w:pPr>
        <w:rPr>
          <w:rFonts w:hint="eastAsia"/>
        </w:rPr>
      </w:pPr>
      <w:r>
        <w:rPr>
          <w:rFonts w:hint="eastAsia"/>
        </w:rPr>
        <w:t>He is God's yea, and he is God's amen.</w:t>
      </w:r>
    </w:p>
    <w:p w14:paraId="22A683D8">
      <w:pPr>
        <w:rPr>
          <w:rFonts w:hint="eastAsia"/>
        </w:rPr>
      </w:pPr>
      <w:r>
        <w:rPr>
          <w:rFonts w:hint="eastAsia"/>
        </w:rPr>
        <w:t>祂是神的是的，祂是神的阿们。</w:t>
      </w:r>
    </w:p>
    <w:p w14:paraId="5DA483E7">
      <w:pPr>
        <w:rPr>
          <w:rFonts w:hint="eastAsia"/>
        </w:rPr>
      </w:pPr>
      <w:r>
        <w:rPr>
          <w:rFonts w:hint="eastAsia"/>
        </w:rPr>
        <w:t>When God made all, or any of his promises, Christ stood by, and said amen to them first, or they had never been promulged to us; and that to affirm this is no derogation unto God, that which follows, as if to prevent any such an imagination, is added, 'unto the glory of God.'</w:t>
      </w:r>
    </w:p>
    <w:p w14:paraId="3F57E529">
      <w:pPr>
        <w:rPr>
          <w:rFonts w:hint="eastAsia"/>
        </w:rPr>
      </w:pPr>
      <w:r>
        <w:rPr>
          <w:rFonts w:hint="eastAsia"/>
        </w:rPr>
        <w:t>当神作了所有，或任何祂的应许时，基督站在一旁，先对它们说了阿们，否则它们就永不会向我们颁布；并且，断言此事对神毫无减损，接下来的话，仿佛是为了防止任何这样的想象，被加上，“归荣耀与神。”</w:t>
      </w:r>
    </w:p>
    <w:p w14:paraId="10423ADA">
      <w:pPr>
        <w:rPr>
          <w:rFonts w:hint="eastAsia"/>
        </w:rPr>
      </w:pPr>
      <w:r>
        <w:rPr>
          <w:rFonts w:hint="eastAsia"/>
        </w:rPr>
        <w:t>For it is God's glory that he should have a Son, so great a Son, as in the very words afore, ver. 19, he had on purpose styled him, 'the Son of God, Jesus Christ,' who is always the same, and whose years fail not, Heb. 1:12.</w:t>
      </w:r>
    </w:p>
    <w:p w14:paraId="24B255B8">
      <w:pPr>
        <w:rPr>
          <w:rFonts w:hint="eastAsia"/>
        </w:rPr>
      </w:pPr>
      <w:r>
        <w:rPr>
          <w:rFonts w:hint="eastAsia"/>
        </w:rPr>
        <w:t>因为这是神的荣耀，祂竟有一子，如此伟大的子，如在前面的话中，第19节，祂曾特意称他为，“神的儿子，耶稣基督”，祂总是相同的，祂的年日永不衰残，《希伯来书》1章12节。</w:t>
      </w:r>
    </w:p>
    <w:p w14:paraId="0ACD00E7">
      <w:pPr>
        <w:rPr>
          <w:rFonts w:hint="eastAsia"/>
        </w:rPr>
      </w:pPr>
      <w:r>
        <w:rPr>
          <w:rFonts w:hint="eastAsia"/>
        </w:rPr>
        <w:t>In him was and is God's yea founded.</w:t>
      </w:r>
    </w:p>
    <w:p w14:paraId="19F5081A">
      <w:pPr>
        <w:rPr>
          <w:rFonts w:hint="eastAsia"/>
        </w:rPr>
      </w:pPr>
      <w:r>
        <w:rPr>
          <w:rFonts w:hint="eastAsia"/>
        </w:rPr>
        <w:t>在祂里面，神的是的，曾是并现在是，建立的。</w:t>
      </w:r>
    </w:p>
    <w:p w14:paraId="6B7258AA">
      <w:pPr>
        <w:rPr>
          <w:rFonts w:hint="eastAsia"/>
        </w:rPr>
      </w:pPr>
      <w:r>
        <w:rPr>
          <w:rFonts w:hint="eastAsia"/>
        </w:rPr>
        <w:t>You may build on him.</w:t>
      </w:r>
    </w:p>
    <w:p w14:paraId="5C9653B7">
      <w:pPr>
        <w:rPr>
          <w:rFonts w:hint="eastAsia"/>
        </w:rPr>
      </w:pPr>
      <w:r>
        <w:rPr>
          <w:rFonts w:hint="eastAsia"/>
        </w:rPr>
        <w:t>你们可以建立在祂之上。</w:t>
      </w:r>
    </w:p>
    <w:p w14:paraId="0D777B86">
      <w:pPr>
        <w:rPr>
          <w:rFonts w:hint="eastAsia"/>
        </w:rPr>
      </w:pPr>
      <w:r>
        <w:rPr>
          <w:rFonts w:hint="eastAsia"/>
        </w:rPr>
        <w:t>For an instance of all other promises, the yea and amen particularly gives this for all the rest, even in the very word this my text useth: ver. 21, 'Now he which stablisheth us in Christ is God.'</w:t>
      </w:r>
    </w:p>
    <w:p w14:paraId="6CD9B217">
      <w:pPr>
        <w:rPr>
          <w:rFonts w:hint="eastAsia"/>
        </w:rPr>
      </w:pPr>
      <w:r>
        <w:rPr>
          <w:rFonts w:hint="eastAsia"/>
        </w:rPr>
        <w:t>就所有其他应许而言，是的和阿们，特别为其余所有，给出了这个例子，甚至在我经文所用的字句中：第21节，“那在基督里坚固我们的，就是神。”</w:t>
      </w:r>
    </w:p>
    <w:p w14:paraId="33335950">
      <w:pPr>
        <w:rPr>
          <w:rFonts w:hint="eastAsia"/>
        </w:rPr>
      </w:pPr>
      <w:r>
        <w:rPr>
          <w:rFonts w:hint="eastAsia"/>
        </w:rPr>
        <w:t>God stablisheth, but in his Christ.</w:t>
      </w:r>
    </w:p>
    <w:p w14:paraId="6EBC9FE7">
      <w:pPr>
        <w:rPr>
          <w:rFonts w:hint="eastAsia"/>
        </w:rPr>
      </w:pPr>
      <w:r>
        <w:rPr>
          <w:rFonts w:hint="eastAsia"/>
        </w:rPr>
        <w:t>神坚固，但在祂的基督里。</w:t>
      </w:r>
    </w:p>
    <w:p w14:paraId="131DA4A1">
      <w:pPr>
        <w:rPr>
          <w:rFonts w:hint="eastAsia"/>
        </w:rPr>
      </w:pPr>
      <w:r>
        <w:rPr>
          <w:rFonts w:hint="eastAsia"/>
        </w:rPr>
        <w:t>And 'the God that hath called you by Christ, shall stablish you by Christ,' saith the text here.</w:t>
      </w:r>
    </w:p>
    <w:p w14:paraId="3A15723E">
      <w:pPr>
        <w:rPr>
          <w:rFonts w:hint="eastAsia"/>
        </w:rPr>
      </w:pPr>
      <w:r>
        <w:rPr>
          <w:rFonts w:hint="eastAsia"/>
        </w:rPr>
        <w:t>“那借着基督召你们的神，必借着基督坚固你们，”经文在此说。</w:t>
      </w:r>
    </w:p>
    <w:p w14:paraId="6DB0915B">
      <w:pPr>
        <w:rPr>
          <w:rFonts w:hint="eastAsia"/>
        </w:rPr>
      </w:pPr>
    </w:p>
    <w:p w14:paraId="55313DA1">
      <w:pPr>
        <w:rPr>
          <w:rFonts w:hint="eastAsia"/>
        </w:rPr>
      </w:pPr>
      <w:r>
        <w:rPr>
          <w:rFonts w:hint="eastAsia"/>
        </w:rPr>
        <w:t>(2.)Then, secondly, Christ comes in to make his oath sure (which was the second); but that will pass into a third particular, wherein God is a God of all grace.</w:t>
      </w:r>
    </w:p>
    <w:p w14:paraId="38DDEADB">
      <w:pPr>
        <w:rPr>
          <w:rFonts w:hint="eastAsia"/>
        </w:rPr>
      </w:pPr>
      <w:r>
        <w:rPr>
          <w:rFonts w:hint="eastAsia"/>
        </w:rPr>
        <w:t>（2.）然后，第二，基督来，使祂的誓言确定（那是第二个）；但这将进入第三个细节，其中神是赐诸般恩典的神。</w:t>
      </w:r>
    </w:p>
    <w:p w14:paraId="4FBEF8CA">
      <w:pPr>
        <w:rPr>
          <w:rFonts w:hint="eastAsia"/>
        </w:rPr>
      </w:pPr>
    </w:p>
    <w:p w14:paraId="35049BFA">
      <w:pPr>
        <w:rPr>
          <w:rFonts w:hint="eastAsia"/>
        </w:rPr>
      </w:pPr>
      <w:r>
        <w:rPr>
          <w:rFonts w:hint="eastAsia"/>
        </w:rPr>
        <w:t>(3.)In his performances, to assure us of which his oath was added to his promise, and Christ comes in to both, as undertaking the performance of all.</w:t>
      </w:r>
    </w:p>
    <w:p w14:paraId="3F109DA6">
      <w:pPr>
        <w:rPr>
          <w:rFonts w:hint="eastAsia"/>
        </w:rPr>
      </w:pPr>
      <w:r>
        <w:rPr>
          <w:rFonts w:hint="eastAsia"/>
        </w:rPr>
        <w:t>（3.）在祂的履行中，为了向我们保证，祂的誓言被加在祂的应许上，并且基督来，对两者都承担，如同承担所有一切的履行。</w:t>
      </w:r>
    </w:p>
    <w:p w14:paraId="3C002FA6">
      <w:pPr>
        <w:rPr>
          <w:rFonts w:hint="eastAsia"/>
        </w:rPr>
      </w:pPr>
      <w:r>
        <w:rPr>
          <w:rFonts w:hint="eastAsia"/>
        </w:rPr>
        <w:t>Though his oath made all sure, yet even the performance of that oath depended upon our Christ to make good.</w:t>
      </w:r>
    </w:p>
    <w:p w14:paraId="2F651514">
      <w:pPr>
        <w:rPr>
          <w:rFonts w:hint="eastAsia"/>
        </w:rPr>
      </w:pPr>
      <w:r>
        <w:rPr>
          <w:rFonts w:hint="eastAsia"/>
        </w:rPr>
        <w:t>虽然祂的誓言使一切确定，然而，甚至那誓言的履行，也依赖于我们的基督来成就。</w:t>
      </w:r>
    </w:p>
    <w:p w14:paraId="50982580">
      <w:pPr>
        <w:rPr>
          <w:rFonts w:hint="eastAsia"/>
        </w:rPr>
      </w:pPr>
      <w:r>
        <w:rPr>
          <w:rFonts w:hint="eastAsia"/>
        </w:rPr>
        <w:t>Now look into Zacharias's song, Luke 1, which was made upon occasion of Christ's being born a Saviour; 'Blessed be God,' says he, 'who hath raised up an horn of salvation for us;' that is, Christ a strong Saviour; and to what end it is that Christ comes in, verse 73 tells us, 'To perform the oath which he sware to our father Abraham, that he would grant unto us.'</w:t>
      </w:r>
    </w:p>
    <w:p w14:paraId="3C27D5C6">
      <w:pPr>
        <w:rPr>
          <w:rFonts w:hint="eastAsia"/>
        </w:rPr>
      </w:pPr>
      <w:r>
        <w:rPr>
          <w:rFonts w:hint="eastAsia"/>
        </w:rPr>
        <w:t>现在，看看撒迦利亚的颂歌，《路加福音》第一章，那是因基督降生为救主而作的；他说，“愿颂赞归与神”，祂“为我们兴起了一个拯救的角”；即，基督一个大能的救主；基督来的目的，第73节告诉我们，“要履行祂向我们祖宗亚伯拉罕所起的誓，就是要我们得蒙祂的恩。”</w:t>
      </w:r>
    </w:p>
    <w:p w14:paraId="03F85046">
      <w:pPr>
        <w:rPr>
          <w:rFonts w:hint="eastAsia"/>
        </w:rPr>
      </w:pPr>
      <w:r>
        <w:rPr>
          <w:rFonts w:hint="eastAsia"/>
        </w:rPr>
        <w:t>And it is Christ, you see, that must perform all, and the sending of him was the great matter of God's oath.</w:t>
      </w:r>
    </w:p>
    <w:p w14:paraId="3EFD2102">
      <w:pPr>
        <w:rPr>
          <w:rFonts w:hint="eastAsia"/>
        </w:rPr>
      </w:pPr>
      <w:r>
        <w:rPr>
          <w:rFonts w:hint="eastAsia"/>
        </w:rPr>
        <w:t>你们看，是基督，必须履行所有一切，并且差遣祂，是神誓言的重大事项。</w:t>
      </w:r>
    </w:p>
    <w:p w14:paraId="51F4591C">
      <w:pPr>
        <w:rPr>
          <w:rFonts w:hint="eastAsia"/>
        </w:rPr>
      </w:pPr>
      <w:r>
        <w:rPr>
          <w:rFonts w:hint="eastAsia"/>
        </w:rPr>
        <w:t>And last of all, the very point we alleged all for, and in the conclusion of all, is made the thing which God sware and Christ came to perform: ver. 74, 75, 'That he would grant unto us, that we being delivered out of the hands of our enemies, might serve him with[out] fear, in holiness and righteousness before him, all the days of our life.'</w:t>
      </w:r>
    </w:p>
    <w:p w14:paraId="73FE9D51">
      <w:pPr>
        <w:rPr>
          <w:rFonts w:hint="eastAsia"/>
        </w:rPr>
      </w:pPr>
      <w:r>
        <w:rPr>
          <w:rFonts w:hint="eastAsia"/>
        </w:rPr>
        <w:t>最后，我们所为之引证的所有一切，和所有一切的结论，都被造成神所起誓并基督来履行的事：第74、75节，“叫我们既从仇敌手中被救出来，就可以终身在祂面前，坦然无惧地用圣洁、公义事奉祂。”</w:t>
      </w:r>
    </w:p>
    <w:p w14:paraId="7CF7A381">
      <w:pPr>
        <w:rPr>
          <w:rFonts w:hint="eastAsia"/>
        </w:rPr>
      </w:pPr>
      <w:r>
        <w:rPr>
          <w:rFonts w:hint="eastAsia"/>
        </w:rPr>
        <w:t>I might here insert a critical observation upon that very oath that God swore to Abraham, which we heard even now, the apostle also speaking of it: Heb. 6:17, ἐμεσίτευσεν ὅρκῳ, 'He mediated by an oath,' saith Paul there, so shewing that God in his very taking the oath had an eye to the Mediator, as in the intuition and contemplation of whom God took it and swore it, he it was that was to make it good.</w:t>
      </w:r>
    </w:p>
    <w:p w14:paraId="4B76044E">
      <w:pPr>
        <w:rPr>
          <w:rFonts w:hint="eastAsia"/>
        </w:rPr>
      </w:pPr>
      <w:r>
        <w:rPr>
          <w:rFonts w:hint="eastAsia"/>
        </w:rPr>
        <w:t>我可以在此，插入一个对神向亚伯拉罕所起的那个誓言的评注，我们刚才听过，使徒也说到它：《希伯来书》6章17节，ἐμεσίτευσεν ὅρκῳ（祂借着誓言作中保），保罗在那里说，如此显明，神在祂起誓时，就注视着中保，如在祂的直觉和默想中，神取了那誓言并起了誓，正是祂，将要实现它。</w:t>
      </w:r>
    </w:p>
    <w:p w14:paraId="4E2FF23B">
      <w:pPr>
        <w:rPr>
          <w:rFonts w:hint="eastAsia"/>
        </w:rPr>
      </w:pPr>
      <w:r>
        <w:rPr>
          <w:rFonts w:hint="eastAsia"/>
        </w:rPr>
        <w:t>And to this sense the Greek Scholiast hath also interpreted it; and it is to be greatly heeded those words in Gen. 22:16, 'By myself have I sworn,' should have been rendered by the Chaldee paraphrast, 'By my word do I swear;' that is, by my Christ, who is the Word, as John after declared him.</w:t>
      </w:r>
    </w:p>
    <w:p w14:paraId="245F9476">
      <w:pPr>
        <w:rPr>
          <w:rFonts w:hint="eastAsia"/>
        </w:rPr>
      </w:pPr>
      <w:r>
        <w:rPr>
          <w:rFonts w:hint="eastAsia"/>
        </w:rPr>
        <w:t>希腊评注家也如此解释了它；并且，要特别注意，《创世记》22章16节的那些话，“我指着自己起誓”，应被迦勒底意译者译为，“我指着我的道起誓”；也就是说，指着我的基督，祂是道，如约翰后来宣告的。</w:t>
      </w:r>
    </w:p>
    <w:p w14:paraId="70B2F268">
      <w:pPr>
        <w:rPr>
          <w:rFonts w:hint="eastAsia"/>
        </w:rPr>
      </w:pPr>
      <w:r>
        <w:rPr>
          <w:rFonts w:hint="eastAsia"/>
        </w:rPr>
        <w:t>The oath of a king runs in the word of a king; God's oath runs higher, not barely in a verbal word, but in his Word, that is, Christ, his substantial Word, who is also God himself; 'for my name is in him,' says God to Moses; 'and by my Name have I sworn,' so the Syriac translation.</w:t>
      </w:r>
    </w:p>
    <w:p w14:paraId="7EF7B5B5">
      <w:pPr>
        <w:rPr>
          <w:rFonts w:hint="eastAsia"/>
        </w:rPr>
      </w:pPr>
      <w:r>
        <w:rPr>
          <w:rFonts w:hint="eastAsia"/>
        </w:rPr>
        <w:t>王的誓言，凭的是王的话；神的誓言，更高，不只是凭一个言语的道，而是凭祂的道，即，基督，祂的实质的道，祂也是神自己；“因为我的名在祂里面”，神对摩西说；“我指着我的名起誓”，叙利亚译本如此。</w:t>
      </w:r>
    </w:p>
    <w:p w14:paraId="20ECA389">
      <w:pPr>
        <w:rPr>
          <w:rFonts w:hint="eastAsia"/>
        </w:rPr>
      </w:pPr>
      <w:r>
        <w:rPr>
          <w:rFonts w:hint="eastAsia"/>
        </w:rPr>
        <w:t>The effect of all which comes to this, that in the virtue and strength of this my Son and my Christ, as a Mediator, and in whom is my name, it is that I do make this oath, and he shall see to perform it.</w:t>
      </w:r>
    </w:p>
    <w:p w14:paraId="51A4F32C">
      <w:pPr>
        <w:rPr>
          <w:rFonts w:hint="eastAsia"/>
        </w:rPr>
      </w:pPr>
      <w:r>
        <w:rPr>
          <w:rFonts w:hint="eastAsia"/>
        </w:rPr>
        <w:t>所有这一切的结果是，在这我的子和我的基督，作为中保，并在祂里面有我的名，的美德和力量中，我才作这誓言，并且祂将看顾履行它。</w:t>
      </w:r>
    </w:p>
    <w:p w14:paraId="6E6754E8">
      <w:pPr>
        <w:rPr>
          <w:rFonts w:hint="eastAsia"/>
        </w:rPr>
      </w:pPr>
    </w:p>
    <w:p w14:paraId="004BDB1A">
      <w:pPr>
        <w:rPr>
          <w:rFonts w:hint="eastAsia"/>
        </w:rPr>
      </w:pPr>
      <w:r>
        <w:rPr>
          <w:rFonts w:hint="eastAsia"/>
        </w:rPr>
        <w:t>Thus much for the first general head, that he is a God of grace, and of all grace to us by Christ Jesus; and the inferences from thence to strengthen our faith in the main conclusion.</w:t>
      </w:r>
    </w:p>
    <w:p w14:paraId="4F5FBD02">
      <w:pPr>
        <w:rPr>
          <w:rFonts w:hint="eastAsia"/>
        </w:rPr>
      </w:pPr>
      <w:r>
        <w:rPr>
          <w:rFonts w:hint="eastAsia"/>
        </w:rPr>
        <w:t>关于第一个总主题，即祂借着基督耶稣，对我们是恩典之神，赐诸般恩典之神，以及由此为坚固我们对主要结论的信心所得的推论，就说这么多。</w:t>
      </w:r>
    </w:p>
    <w:p w14:paraId="10C693E8">
      <w:pPr>
        <w:rPr>
          <w:rFonts w:hint="eastAsia"/>
        </w:rPr>
      </w:pPr>
    </w:p>
    <w:p w14:paraId="70E702C7">
      <w:pPr>
        <w:rPr>
          <w:rFonts w:hint="eastAsia"/>
        </w:rPr>
      </w:pPr>
      <w:r>
        <w:rPr>
          <w:rFonts w:hint="eastAsia"/>
        </w:rPr>
        <w:t>Ans. 4. As thou considerest thy greater sort of sinnings, so thou shouldst withal consider the different manner of sinning, which hath accompanied thy committings of them, from what there did afore, which do really make that great difference between thy sinnings now and afore, that though the outward acts may have been greater and more grievous since, than any were afore, yet the difference in sin might testify to the sincerity of thy grace; yea, may and doth serve as an evidence of the Spirit of God his continuing to dwell in thee, and so of God's having still continued to pardon thee all along, through the tenor of the covenant and state of grace first made by him and entered into by thee.</w:t>
      </w:r>
    </w:p>
    <w:p w14:paraId="7946B98F">
      <w:pPr>
        <w:rPr>
          <w:rFonts w:hint="eastAsia"/>
        </w:rPr>
      </w:pPr>
      <w:r>
        <w:rPr>
          <w:rFonts w:hint="eastAsia"/>
        </w:rPr>
        <w:t>回答4。你思想你更重的罪时，也当思想你犯罪的方式，与先前犯罪的方式有何不同，这确实造成了你现在和先前犯罪的巨大区别，虽然你之后的外在行为可能比先前的更重、更严重，然而罪的区别却可能证明你恩典的真诚；是的，可能并确实作为神圣灵继续住在你里面的证据，也作为神一直以来，借着祂起初所立、你所进入的约和恩典状态，持续赦免你的证据。</w:t>
      </w:r>
    </w:p>
    <w:p w14:paraId="0EDC872A">
      <w:pPr>
        <w:rPr>
          <w:rFonts w:hint="eastAsia"/>
        </w:rPr>
      </w:pPr>
      <w:r>
        <w:rPr>
          <w:rFonts w:hint="eastAsia"/>
        </w:rPr>
        <w:t>Yea, and take thy lesser sins, and compare them with thy sinnings then, in them then thou sinnedst with thy whole heart; whereas now in thy grossest sins, but as with half thy heart.</w:t>
      </w:r>
    </w:p>
    <w:p w14:paraId="3984D2D6">
      <w:pPr>
        <w:rPr>
          <w:rFonts w:hint="eastAsia"/>
        </w:rPr>
      </w:pPr>
      <w:r>
        <w:rPr>
          <w:rFonts w:hint="eastAsia"/>
        </w:rPr>
        <w:t>是的，拿你较轻的罪，与你那时的罪行相比，那时你犯罪是用你的全心；而现在，在你最重的罪中，却只如同用你半个心。</w:t>
      </w:r>
    </w:p>
    <w:p w14:paraId="5D866500">
      <w:pPr>
        <w:rPr>
          <w:rFonts w:hint="eastAsia"/>
        </w:rPr>
      </w:pPr>
      <w:r>
        <w:rPr>
          <w:rFonts w:hint="eastAsia"/>
        </w:rPr>
        <w:t>Sin hath not had dominion over thee, that is, not the full rule of thee, as afore it had; thou hast still sinned with a lame heart, thou hast gone halting about it as one which hath a broken leg; though thou mayest have had many foul miscarriages against light, yet in thy perpetration of them thou best been as a man that wields a weapon with a broken arm, nor dost thou ever come to lay the weapon of resistance down, or to give thyself up as a servant whoso ear is bored through, unto any of those lusts.</w:t>
      </w:r>
    </w:p>
    <w:p w14:paraId="0665A55E">
      <w:pPr>
        <w:rPr>
          <w:rFonts w:hint="eastAsia"/>
        </w:rPr>
      </w:pPr>
      <w:r>
        <w:rPr>
          <w:rFonts w:hint="eastAsia"/>
        </w:rPr>
        <w:t>罪没有辖制你，也就是说，没有完全统治你，如先前一样；你仍是跛着心犯罪，你行事蹒跚，如同腿断的人；虽然你可能曾多次严重地违背光，然而，在你行这些事时，你就像一个用断臂挥舞武器的人，你从未放下抵抗的武器，或像一个耳朵被穿透的仆人一样，将自己交给任何那些情欲。</w:t>
      </w:r>
    </w:p>
    <w:p w14:paraId="506869AC">
      <w:pPr>
        <w:rPr>
          <w:rFonts w:hint="eastAsia"/>
        </w:rPr>
      </w:pPr>
      <w:r>
        <w:rPr>
          <w:rFonts w:hint="eastAsia"/>
        </w:rPr>
        <w:t>Thou still runnest whining, gemens‚ after them that prevailed with thee, as a prince that is led captive; neither have thine overcomings been as theirs, whom Peter speaks of, 2 Pet. 2:21–23.</w:t>
      </w:r>
    </w:p>
    <w:p w14:paraId="607948FC">
      <w:pPr>
        <w:rPr>
          <w:rFonts w:hint="eastAsia"/>
        </w:rPr>
      </w:pPr>
      <w:r>
        <w:rPr>
          <w:rFonts w:hint="eastAsia"/>
        </w:rPr>
        <w:t>你仍然哀嚎着，gemens（呻吟着），追随那些胜过你的人，如同一个被掳的王子；你被胜过，也与彼得所说的那些人不同，《彼得后书》2章21-23节。</w:t>
      </w:r>
    </w:p>
    <w:p w14:paraId="0DBCB984">
      <w:pPr>
        <w:rPr>
          <w:rFonts w:hint="eastAsia"/>
        </w:rPr>
      </w:pPr>
      <w:r>
        <w:rPr>
          <w:rFonts w:hint="eastAsia"/>
        </w:rPr>
        <w:t>They are, as the dog returns to his vomit again with the whole of his appetite, as greedily as ever, when the sickness of his stomach once is over, his desire to what is vomited is the same; and so' the sow lies down in the mire with her whole delight.</w:t>
      </w:r>
    </w:p>
    <w:p w14:paraId="4D683D7F">
      <w:pPr>
        <w:rPr>
          <w:rFonts w:hint="eastAsia"/>
        </w:rPr>
      </w:pPr>
      <w:r>
        <w:rPr>
          <w:rFonts w:hint="eastAsia"/>
        </w:rPr>
        <w:t>他们，如同狗回到它所吐的，带着它全部的食欲，一如既往地贪婪，当它胃里的病一过，它对所吐之物的欲望就一样了；也如同“猪在泥里躺下”，带着它全部的喜悦。</w:t>
      </w:r>
    </w:p>
    <w:p w14:paraId="74BC862C">
      <w:pPr>
        <w:rPr>
          <w:rFonts w:hint="eastAsia"/>
        </w:rPr>
      </w:pPr>
      <w:r>
        <w:rPr>
          <w:rFonts w:hint="eastAsia"/>
        </w:rPr>
        <w:t>A sheep may fall into the mire, hut a sow lies down in it, and wallows in it with her whole delight.</w:t>
      </w:r>
    </w:p>
    <w:p w14:paraId="0FBD37B1">
      <w:pPr>
        <w:rPr>
          <w:rFonts w:hint="eastAsia"/>
        </w:rPr>
      </w:pPr>
      <w:r>
        <w:rPr>
          <w:rFonts w:hint="eastAsia"/>
        </w:rPr>
        <w:t>羊可能会掉进泥里，但猪却躺在里面，并带着它全部的喜悦在里面打滚。</w:t>
      </w:r>
    </w:p>
    <w:p w14:paraId="0EC00756">
      <w:pPr>
        <w:rPr>
          <w:rFonts w:hint="eastAsia"/>
        </w:rPr>
      </w:pPr>
      <w:r>
        <w:rPr>
          <w:rFonts w:hint="eastAsia"/>
        </w:rPr>
        <w:t>I appeal to all the experience of thine heart, if over thou didst so.</w:t>
      </w:r>
    </w:p>
    <w:p w14:paraId="6E8620AB">
      <w:pPr>
        <w:rPr>
          <w:rFonts w:hint="eastAsia"/>
        </w:rPr>
      </w:pPr>
      <w:r>
        <w:rPr>
          <w:rFonts w:hint="eastAsia"/>
        </w:rPr>
        <w:t>我诉诸你心所有经验，你是否曾如此行。</w:t>
      </w:r>
    </w:p>
    <w:p w14:paraId="223C3077">
      <w:pPr>
        <w:rPr>
          <w:rFonts w:hint="eastAsia"/>
        </w:rPr>
      </w:pPr>
      <w:r>
        <w:rPr>
          <w:rFonts w:hint="eastAsia"/>
        </w:rPr>
        <w:t>If not, then God hath maintained an opposition against sin in thee; and if so, how easy is it for him to pardon thee, in comparison to and above what thy rate of sinning was in thy former condition!</w:t>
      </w:r>
    </w:p>
    <w:p w14:paraId="0D11B191">
      <w:pPr>
        <w:rPr>
          <w:rFonts w:hint="eastAsia"/>
        </w:rPr>
      </w:pPr>
      <w:r>
        <w:rPr>
          <w:rFonts w:hint="eastAsia"/>
        </w:rPr>
        <w:t>若非如此，那么神已在你里面维持了对罪的敌对；若是如此，与你以前状况中犯罪的程度相比，祂赦免你是何等容易！</w:t>
      </w:r>
    </w:p>
    <w:p w14:paraId="1C34470A">
      <w:pPr>
        <w:rPr>
          <w:rFonts w:hint="eastAsia"/>
        </w:rPr>
      </w:pPr>
    </w:p>
    <w:p w14:paraId="2747790F">
      <w:pPr>
        <w:rPr>
          <w:rFonts w:hint="eastAsia"/>
        </w:rPr>
      </w:pPr>
      <w:r>
        <w:rPr>
          <w:rFonts w:hint="eastAsia"/>
        </w:rPr>
        <w:t>Obj. But thou wilt further say, I fear my condition is much worse than in my former condition of unregeneracy.</w:t>
      </w:r>
    </w:p>
    <w:p w14:paraId="6A3473C2">
      <w:pPr>
        <w:rPr>
          <w:rFonts w:hint="eastAsia"/>
        </w:rPr>
      </w:pPr>
      <w:r>
        <w:rPr>
          <w:rFonts w:hint="eastAsia"/>
        </w:rPr>
        <w:t>反对意见。但你会进一步说，我害怕我的状况比我以前未重生时更糟。</w:t>
      </w:r>
    </w:p>
    <w:p w14:paraId="6A19A2A0">
      <w:pPr>
        <w:rPr>
          <w:rFonts w:hint="eastAsia"/>
        </w:rPr>
      </w:pPr>
    </w:p>
    <w:p w14:paraId="7519C0F0">
      <w:pPr>
        <w:rPr>
          <w:rFonts w:hint="eastAsia"/>
        </w:rPr>
      </w:pPr>
      <w:r>
        <w:rPr>
          <w:rFonts w:hint="eastAsia"/>
        </w:rPr>
        <w:t>Aus. There I will grapple with any of you that ever have had true grace; if any he otherwise, what I shall say will not reach them, or concern them.</w:t>
      </w:r>
    </w:p>
    <w:p w14:paraId="682225F8">
      <w:pPr>
        <w:rPr>
          <w:rFonts w:hint="eastAsia"/>
        </w:rPr>
      </w:pPr>
      <w:r>
        <w:rPr>
          <w:rFonts w:hint="eastAsia"/>
        </w:rPr>
        <w:t>回答。在此，我将与你们中任何一个曾有真恩典的人较量；若有任何人不是如此，我所说的将不适用于他们，或与他们无关。</w:t>
      </w:r>
    </w:p>
    <w:p w14:paraId="75E8E5B4">
      <w:pPr>
        <w:rPr>
          <w:rFonts w:hint="eastAsia"/>
        </w:rPr>
      </w:pPr>
    </w:p>
    <w:p w14:paraId="48F946B4">
      <w:pPr>
        <w:rPr>
          <w:rFonts w:hint="eastAsia"/>
        </w:rPr>
      </w:pPr>
      <w:r>
        <w:rPr>
          <w:rFonts w:hint="eastAsia"/>
        </w:rPr>
        <w:t>Come on, take the worst condition thou hast ever been in since, and consider the frame of thy heart therein, and compare it with the best of thy condition afore calling.</w:t>
      </w:r>
    </w:p>
    <w:p w14:paraId="36F79FDF">
      <w:pPr>
        <w:rPr>
          <w:rFonts w:hint="eastAsia"/>
        </w:rPr>
      </w:pPr>
      <w:r>
        <w:rPr>
          <w:rFonts w:hint="eastAsia"/>
        </w:rPr>
        <w:t>来吧，拿你以后所处的任何最坏状况，并思想你在其中的心境，并将其与你蒙召前最好的状况相比。</w:t>
      </w:r>
    </w:p>
    <w:p w14:paraId="6BA62772">
      <w:pPr>
        <w:rPr>
          <w:rFonts w:hint="eastAsia"/>
        </w:rPr>
      </w:pPr>
      <w:r>
        <w:rPr>
          <w:rFonts w:hint="eastAsia"/>
        </w:rPr>
        <w:t>I put thee to it: durst thou exchange this now with that then?</w:t>
      </w:r>
    </w:p>
    <w:p w14:paraId="030E3419">
      <w:pPr>
        <w:rPr>
          <w:rFonts w:hint="eastAsia"/>
        </w:rPr>
      </w:pPr>
      <w:r>
        <w:rPr>
          <w:rFonts w:hint="eastAsia"/>
        </w:rPr>
        <w:t>我向你挑战：你敢用现在的，换那时的吗？</w:t>
      </w:r>
    </w:p>
    <w:p w14:paraId="750BFC73">
      <w:pPr>
        <w:rPr>
          <w:rFonts w:hint="eastAsia"/>
        </w:rPr>
      </w:pPr>
      <w:r>
        <w:rPr>
          <w:rFonts w:hint="eastAsia"/>
        </w:rPr>
        <w:t>Consider how then, afore conversion, thou hadst not as then a dram of the least holy affection in thee, no aim at the glory of God; thou wholly didst set up thyself, and thine own lusts; thou hadst no respect nor 'fear of God afore thine eyes,' none at all; but since, thou hast (take the whole of thy course) carried all along afore thee an eye unto God, though, as David says of himself, Ps. 119:176, thou hast as the lost sheep gone much astray, 'I have gone astray like a lost sheep, seek thy servant; for I do not forget thy commandments.'</w:t>
      </w:r>
    </w:p>
    <w:p w14:paraId="433BBE94">
      <w:pPr>
        <w:rPr>
          <w:rFonts w:hint="eastAsia"/>
        </w:rPr>
      </w:pPr>
      <w:r>
        <w:rPr>
          <w:rFonts w:hint="eastAsia"/>
        </w:rPr>
        <w:t>思想一下，那时，在归正前，你里面当时连一丝最微小的圣洁情感也没有，没有以神的荣耀为目标；你完全地高举自己，和自己的私欲；你“眼中不怕神”，一点也不怕；但自那以后，你（看你整个的历程）一直以来都仰望神，虽然，如大卫论到他自己所说，《诗篇》119篇176节，你如失丧的羊大大地走迷了，“我走迷了路，如同失丧的羊，求你寻找仆人；因我不忘记你的命令。”</w:t>
      </w:r>
    </w:p>
    <w:p w14:paraId="456301A3">
      <w:pPr>
        <w:rPr>
          <w:rFonts w:hint="eastAsia"/>
        </w:rPr>
      </w:pPr>
      <w:r>
        <w:rPr>
          <w:rFonts w:hint="eastAsia"/>
        </w:rPr>
        <w:t>Thou then calledst not upon God unless in a formality; thou hadst no reluctancy against sin, no pursuing after holiness, as now, though thou fallest short of what thou wouldst be.</w:t>
      </w:r>
    </w:p>
    <w:p w14:paraId="08481A3F">
      <w:pPr>
        <w:rPr>
          <w:rFonts w:hint="eastAsia"/>
        </w:rPr>
      </w:pPr>
      <w:r>
        <w:rPr>
          <w:rFonts w:hint="eastAsia"/>
        </w:rPr>
        <w:t>那时，你除了形式上，不求告神；你没有对罪的厌恶，没有追求圣洁，如现在一样，虽然你达不到你所希望的。</w:t>
      </w:r>
    </w:p>
    <w:p w14:paraId="15121632">
      <w:pPr>
        <w:rPr>
          <w:rFonts w:hint="eastAsia"/>
        </w:rPr>
      </w:pPr>
      <w:r>
        <w:rPr>
          <w:rFonts w:hint="eastAsia"/>
        </w:rPr>
        <w:t>Thou talkest of devils hurrying thee with temptations; ay, but thou hadst a devil dwelling in thee, as in his own house, in peace, ruling effectually in thee, and taking thee captive at his will.</w:t>
      </w:r>
    </w:p>
    <w:p w14:paraId="537C7283">
      <w:pPr>
        <w:rPr>
          <w:rFonts w:hint="eastAsia"/>
        </w:rPr>
      </w:pPr>
      <w:r>
        <w:rPr>
          <w:rFonts w:hint="eastAsia"/>
        </w:rPr>
        <w:t>你说魔鬼用试探催逼你；是的，但你曾有一个魔鬼住在你里面，如同在他自己家里，平安地，有效地在你里面作王，随意掳掠你。</w:t>
      </w:r>
    </w:p>
    <w:p w14:paraId="26FC8760">
      <w:pPr>
        <w:rPr>
          <w:rFonts w:hint="eastAsia"/>
        </w:rPr>
      </w:pPr>
      <w:r>
        <w:rPr>
          <w:rFonts w:hint="eastAsia"/>
        </w:rPr>
        <w:t>Thou complainest of thy deadness now, too, and in duties, and yet performest them with some affections; why, then, thou wert wholly dead in sins and trespasses.</w:t>
      </w:r>
    </w:p>
    <w:p w14:paraId="31535545">
      <w:pPr>
        <w:rPr>
          <w:rFonts w:hint="eastAsia"/>
        </w:rPr>
      </w:pPr>
      <w:r>
        <w:rPr>
          <w:rFonts w:hint="eastAsia"/>
        </w:rPr>
        <w:t>你也抱怨你现在的死沉，在尽本分时；然而你仍带着一些感情来尽本分；唉，那时，你完全死在过犯罪恶之中。</w:t>
      </w:r>
    </w:p>
    <w:p w14:paraId="76CAE246">
      <w:pPr>
        <w:rPr>
          <w:rFonts w:hint="eastAsia"/>
        </w:rPr>
      </w:pPr>
      <w:r>
        <w:rPr>
          <w:rFonts w:hint="eastAsia"/>
        </w:rPr>
        <w:t>It may be thy graces are not so shining; but lay thine hand on thy pulse, it doth still beat, though faintly: there are in thee longings after God, and desires to fear his name, and there is a spring of such dispositions in thee.</w:t>
      </w:r>
    </w:p>
    <w:p w14:paraId="065F1B9B">
      <w:pPr>
        <w:rPr>
          <w:rFonts w:hint="eastAsia"/>
        </w:rPr>
      </w:pPr>
      <w:r>
        <w:rPr>
          <w:rFonts w:hint="eastAsia"/>
        </w:rPr>
        <w:t>或许你的恩典不那么闪亮；但把手放在你的脉搏上，它仍在跳动，虽然微弱：你里面有对神的渴慕，和敬畏祂名的愿望，你里面有这种心态的泉源。</w:t>
      </w:r>
    </w:p>
    <w:p w14:paraId="2BC4B358">
      <w:pPr>
        <w:rPr>
          <w:rFonts w:hint="eastAsia"/>
        </w:rPr>
      </w:pPr>
      <w:r>
        <w:rPr>
          <w:rFonts w:hint="eastAsia"/>
        </w:rPr>
        <w:t>There is a spiritual living creature in thee, which, like the mole under ground, is working up towards the free air, heaving up the earth, and breathes heavenward.</w:t>
      </w:r>
    </w:p>
    <w:p w14:paraId="348786AB">
      <w:pPr>
        <w:rPr>
          <w:rFonts w:hint="eastAsia"/>
        </w:rPr>
      </w:pPr>
      <w:r>
        <w:rPr>
          <w:rFonts w:hint="eastAsia"/>
        </w:rPr>
        <w:t>你里面有一个属灵的活物，它如同地下的鼹鼠，正向着自由的空气努力，拱起泥土，并向着天呼吸。</w:t>
      </w:r>
    </w:p>
    <w:p w14:paraId="50DB0B04">
      <w:pPr>
        <w:rPr>
          <w:rFonts w:hint="eastAsia"/>
        </w:rPr>
      </w:pPr>
      <w:r>
        <w:rPr>
          <w:rFonts w:hint="eastAsia"/>
        </w:rPr>
        <w:t>Come, be ashamed to talk thus.</w:t>
      </w:r>
    </w:p>
    <w:p w14:paraId="05DB779C">
      <w:pPr>
        <w:rPr>
          <w:rFonts w:hint="eastAsia"/>
        </w:rPr>
      </w:pPr>
      <w:r>
        <w:rPr>
          <w:rFonts w:hint="eastAsia"/>
        </w:rPr>
        <w:t>来吧，别再说这种话了，要感到羞愧。</w:t>
      </w:r>
    </w:p>
    <w:p w14:paraId="4743B3F1">
      <w:pPr>
        <w:rPr>
          <w:rFonts w:hint="eastAsia"/>
        </w:rPr>
      </w:pPr>
      <w:r>
        <w:rPr>
          <w:rFonts w:hint="eastAsia"/>
        </w:rPr>
        <w:t>Are there seven devils entered into thee worse than the former?</w:t>
      </w:r>
    </w:p>
    <w:p w14:paraId="1CA75212">
      <w:pPr>
        <w:rPr>
          <w:rFonts w:hint="eastAsia"/>
        </w:rPr>
      </w:pPr>
      <w:r>
        <w:rPr>
          <w:rFonts w:hint="eastAsia"/>
        </w:rPr>
        <w:t>难道有七个比先前更恶的鬼进入了你里面吗？</w:t>
      </w:r>
    </w:p>
    <w:p w14:paraId="7C6128C5">
      <w:pPr>
        <w:rPr>
          <w:rFonts w:hint="eastAsia"/>
        </w:rPr>
      </w:pPr>
      <w:r>
        <w:rPr>
          <w:rFonts w:hint="eastAsia"/>
        </w:rPr>
        <w:t>Is thy latter end worse than thy beginning?</w:t>
      </w:r>
    </w:p>
    <w:p w14:paraId="0B07D8E6">
      <w:pPr>
        <w:rPr>
          <w:rFonts w:hint="eastAsia"/>
        </w:rPr>
      </w:pPr>
      <w:r>
        <w:rPr>
          <w:rFonts w:hint="eastAsia"/>
        </w:rPr>
        <w:t>难道你末后的景况比先前更坏吗？</w:t>
      </w:r>
    </w:p>
    <w:p w14:paraId="498966E6">
      <w:pPr>
        <w:rPr>
          <w:rFonts w:hint="eastAsia"/>
        </w:rPr>
      </w:pPr>
      <w:r>
        <w:rPr>
          <w:rFonts w:hint="eastAsia"/>
        </w:rPr>
        <w:t>Oh no!</w:t>
      </w:r>
    </w:p>
    <w:p w14:paraId="107733C8">
      <w:pPr>
        <w:rPr>
          <w:rFonts w:hint="eastAsia"/>
        </w:rPr>
      </w:pPr>
      <w:r>
        <w:rPr>
          <w:rFonts w:hint="eastAsia"/>
        </w:rPr>
        <w:t>哦，不！</w:t>
      </w:r>
    </w:p>
    <w:p w14:paraId="34B6B224">
      <w:pPr>
        <w:rPr>
          <w:rFonts w:hint="eastAsia"/>
        </w:rPr>
      </w:pPr>
    </w:p>
    <w:p w14:paraId="7BA2C14F">
      <w:pPr>
        <w:rPr>
          <w:rFonts w:hint="eastAsia"/>
        </w:rPr>
      </w:pPr>
      <w:r>
        <w:rPr>
          <w:rFonts w:hint="eastAsia"/>
        </w:rPr>
        <w:t>Again, for the other part of justification, God's justifying thee, and covering thy sins with Christ' righteousness.</w:t>
      </w:r>
    </w:p>
    <w:p w14:paraId="1EF8A00C">
      <w:pPr>
        <w:rPr>
          <w:rFonts w:hint="eastAsia"/>
        </w:rPr>
      </w:pPr>
      <w:r>
        <w:rPr>
          <w:rFonts w:hint="eastAsia"/>
        </w:rPr>
        <w:t>再者，就称义的另一部分而言，神称你为义，并用基督的义遮盖你的罪。</w:t>
      </w:r>
    </w:p>
    <w:p w14:paraId="5D932728">
      <w:pPr>
        <w:rPr>
          <w:rFonts w:hint="eastAsia"/>
        </w:rPr>
      </w:pPr>
      <w:r>
        <w:rPr>
          <w:rFonts w:hint="eastAsia"/>
        </w:rPr>
        <w:t>It was that whole righteousness which was then imputed to thee at thy calling (as was said) by the God of all grace; and if he had not been a God of all grace, he would never have bestowed that gift upon thee, of all other; and having bestowed that once, thou mayest build upon it, that he will continue to justify thee for ever.</w:t>
      </w:r>
    </w:p>
    <w:p w14:paraId="050FECEC">
      <w:pPr>
        <w:rPr>
          <w:rFonts w:hint="eastAsia"/>
        </w:rPr>
      </w:pPr>
      <w:r>
        <w:rPr>
          <w:rFonts w:hint="eastAsia"/>
        </w:rPr>
        <w:t>是在你蒙召时，那全部的义（如已说过的）被赐诸般恩典的神归算给你；如果祂不是赐诸般恩典的神，祂永不会将那恩赐，超过所有其他，赐给你；既已赐下一次，你就可以建立在其上，祂将继续永远称你为义。</w:t>
      </w:r>
    </w:p>
    <w:p w14:paraId="09352329">
      <w:pPr>
        <w:rPr>
          <w:rFonts w:hint="eastAsia"/>
        </w:rPr>
      </w:pPr>
      <w:r>
        <w:rPr>
          <w:rFonts w:hint="eastAsia"/>
        </w:rPr>
        <w:t>It would be the highest dishonour unto that so infinite perfect righteousness of Christ, if where and when it were once imputed, it should be once frustrate, and made of no effect unto that person; for where once the whole of it is imputed (as the whole always is, with all the privileges or consequents that do accompany, and are entailed upon it), it brings with it the purchase of an eternal imputation, to whom it is imputed once, never to be taken off, or made a non-imputation.</w:t>
      </w:r>
    </w:p>
    <w:p w14:paraId="37A6FAF3">
      <w:pPr>
        <w:rPr>
          <w:rFonts w:hint="eastAsia"/>
        </w:rPr>
      </w:pPr>
      <w:r>
        <w:rPr>
          <w:rFonts w:hint="eastAsia"/>
        </w:rPr>
        <w:t>如果基督那如此无限完美的义，在何时何地被归算一次，却对那人落空，并无效，那将是对它的最高羞辱；因为，一旦它的全部被归算（如它总是全部被归算，连同所有伴随并继承于它的特权或后果），它就带来了永恒归算的代价，归算给谁一次，永不被撤销，或变为不归算。</w:t>
      </w:r>
    </w:p>
    <w:p w14:paraId="0B17B22D">
      <w:pPr>
        <w:rPr>
          <w:rFonts w:hint="eastAsia"/>
        </w:rPr>
      </w:pPr>
      <w:r>
        <w:rPr>
          <w:rFonts w:hint="eastAsia"/>
        </w:rPr>
        <w:t>Where it sealeth, it makes an end of, and seals up sins for ever, with a seal never to be broken off; and 'makes reconciliation for iniquity, and brings in an everlasting righteousness' to whomsoever it is applied, which our sins shall never outdo, Dan. 9:24.</w:t>
      </w:r>
    </w:p>
    <w:p w14:paraId="09CC722F">
      <w:pPr>
        <w:rPr>
          <w:rFonts w:hint="eastAsia"/>
        </w:rPr>
      </w:pPr>
      <w:r>
        <w:rPr>
          <w:rFonts w:hint="eastAsia"/>
        </w:rPr>
        <w:t>它盖印之处，就永远结束并封印了罪，用一个永不被揭开的印；并且“为罪孽作成和好，并引进永义”给任何被它应用的人，我们的罪永不能胜过它，《但以理书》9章24节。</w:t>
      </w:r>
    </w:p>
    <w:p w14:paraId="0DEDDF07">
      <w:pPr>
        <w:rPr>
          <w:rFonts w:hint="eastAsia"/>
        </w:rPr>
      </w:pPr>
      <w:r>
        <w:rPr>
          <w:rFonts w:hint="eastAsia"/>
        </w:rPr>
        <w:t>That righteousness is so extensively transcendent, as it will not permit it.</w:t>
      </w:r>
    </w:p>
    <w:p w14:paraId="15DBCEE3">
      <w:pPr>
        <w:rPr>
          <w:rFonts w:hint="eastAsia"/>
        </w:rPr>
      </w:pPr>
      <w:r>
        <w:rPr>
          <w:rFonts w:hint="eastAsia"/>
        </w:rPr>
        <w:t>那义是如此广泛地卓越，以致它不容许此事。</w:t>
      </w:r>
    </w:p>
    <w:p w14:paraId="3B912A45">
      <w:pPr>
        <w:rPr>
          <w:rFonts w:hint="eastAsia"/>
        </w:rPr>
      </w:pPr>
      <w:r>
        <w:rPr>
          <w:rFonts w:hint="eastAsia"/>
        </w:rPr>
        <w:t>It shall never be said that sin imputed was too hard for Christ's righteousness imputed, or that it hath more interest with God against one to whom it is imputed, than Christ's righteousness hath.</w:t>
      </w:r>
    </w:p>
    <w:p w14:paraId="7B3CC2A6">
      <w:pPr>
        <w:rPr>
          <w:rFonts w:hint="eastAsia"/>
        </w:rPr>
      </w:pPr>
      <w:r>
        <w:rPr>
          <w:rFonts w:hint="eastAsia"/>
        </w:rPr>
        <w:t>永不该说，归算的罪，对于归算的基督的义而言，太难了，或者，它在神面前，反对一个被它归算的人的利益，比基督的义的利益更大。</w:t>
      </w:r>
    </w:p>
    <w:p w14:paraId="13E3AEAD">
      <w:pPr>
        <w:rPr>
          <w:rFonts w:hint="eastAsia"/>
        </w:rPr>
      </w:pPr>
      <w:r>
        <w:rPr>
          <w:rFonts w:hint="eastAsia"/>
        </w:rPr>
        <w:t>No: Heb. 10:14, 'For by one offering he hath perfected for ever them that are sanctified;' which being perfected, is seen, as the apostle himself there interprets it, in justification (the point now afore us), in that it causeth sins to be remembered no more, as in the following verses.</w:t>
      </w:r>
    </w:p>
    <w:p w14:paraId="5CBA9068">
      <w:pPr>
        <w:rPr>
          <w:rFonts w:hint="eastAsia"/>
        </w:rPr>
      </w:pPr>
      <w:r>
        <w:rPr>
          <w:rFonts w:hint="eastAsia"/>
        </w:rPr>
        <w:t>不：《希伯来书》10章14节，“因为祂一次献祭，便叫那得以成圣的人永远完全”；这完全，正如使徒自己在那里所解释的，是在称义（我们现在面前的要点）中看见的，即它使罪不再被记念，如在接下来的经文中所见。</w:t>
      </w:r>
    </w:p>
    <w:p w14:paraId="59CEAD1E">
      <w:pPr>
        <w:rPr>
          <w:rFonts w:hint="eastAsia"/>
        </w:rPr>
      </w:pPr>
    </w:p>
    <w:p w14:paraId="6FFC8124">
      <w:pPr>
        <w:rPr>
          <w:rFonts w:hint="eastAsia"/>
        </w:rPr>
      </w:pPr>
      <w:r>
        <w:rPr>
          <w:rFonts w:hint="eastAsia"/>
        </w:rPr>
        <w:t>And this for this inference from the imputation of Christ's righteousness at first, that therefore God will continue to pardon and justify for ever.</w:t>
      </w:r>
    </w:p>
    <w:p w14:paraId="6A707345">
      <w:pPr>
        <w:rPr>
          <w:rFonts w:hint="eastAsia"/>
        </w:rPr>
      </w:pPr>
      <w:r>
        <w:rPr>
          <w:rFonts w:hint="eastAsia"/>
        </w:rPr>
        <w:t>这是从起初归算基督的义所得的推论，即因此神将继续永远赦免并称义。</w:t>
      </w:r>
    </w:p>
    <w:p w14:paraId="194188B7">
      <w:pPr>
        <w:rPr>
          <w:rFonts w:hint="eastAsia"/>
        </w:rPr>
      </w:pPr>
    </w:p>
    <w:p w14:paraId="54485605">
      <w:pPr>
        <w:rPr>
          <w:rFonts w:hint="eastAsia"/>
        </w:rPr>
      </w:pPr>
      <w:r>
        <w:rPr>
          <w:rFonts w:hint="eastAsia"/>
        </w:rPr>
        <w:t>2. The second thing that may be supposed (if anything) to obstruct and interrupt the efflux and course of God's grace begun in any of us, in carrying us through all temptations, is the power of sin within a man's own heart, lest that getting head again, God's heart should be diverted from us.</w:t>
      </w:r>
    </w:p>
    <w:p w14:paraId="4DB1B568">
      <w:pPr>
        <w:rPr>
          <w:rFonts w:hint="eastAsia"/>
        </w:rPr>
      </w:pPr>
      <w:r>
        <w:rPr>
          <w:rFonts w:hint="eastAsia"/>
        </w:rPr>
        <w:t>2. 如果有什么事，可以被设想为会阻碍并中断在我们任何人里面开始的神的恩典的流出和进程，在带领我们经过所有试探时，那就是一个人自己心中的罪的力量，恐怕那力量再次抬头，神的心会从我们身上转离。</w:t>
      </w:r>
    </w:p>
    <w:p w14:paraId="5BC12DD4">
      <w:pPr>
        <w:rPr>
          <w:rFonts w:hint="eastAsia"/>
        </w:rPr>
      </w:pPr>
    </w:p>
    <w:p w14:paraId="26CB1E8A">
      <w:pPr>
        <w:rPr>
          <w:rFonts w:hint="eastAsia"/>
        </w:rPr>
      </w:pPr>
      <w:r>
        <w:rPr>
          <w:rFonts w:hint="eastAsia"/>
        </w:rPr>
        <w:t>But if God did sanctify us at first, as a God of all grace, in the manner that hath been specified, this affords a new head or ground of confirmation of our faith, that notwithstanding the hazards with which our remaining corruption might seem to threaten us, that yet God will assuredly preserve grace in us, maugre all temptations.</w:t>
      </w:r>
    </w:p>
    <w:p w14:paraId="13E65928">
      <w:pPr>
        <w:rPr>
          <w:rFonts w:hint="eastAsia"/>
        </w:rPr>
      </w:pPr>
      <w:r>
        <w:rPr>
          <w:rFonts w:hint="eastAsia"/>
        </w:rPr>
        <w:t>但如果神起初，作为赐诸般恩典的神，以所指明的方式使我们成圣，这就为我们信心提供了新的主题或根据，即，尽管我们残存的败坏似乎可能威胁我们的危险，然而神必将确凿地在我们里面保守恩典，尽管有所有试探。</w:t>
      </w:r>
    </w:p>
    <w:p w14:paraId="20B480F4">
      <w:pPr>
        <w:rPr>
          <w:rFonts w:hint="eastAsia"/>
        </w:rPr>
      </w:pPr>
    </w:p>
    <w:p w14:paraId="725DE877">
      <w:pPr>
        <w:rPr>
          <w:rFonts w:hint="eastAsia"/>
        </w:rPr>
      </w:pPr>
      <w:r>
        <w:rPr>
          <w:rFonts w:hint="eastAsia"/>
        </w:rPr>
        <w:t>(1.) God sanctified thee at the first, by inlaying in thy soul the seeds of all and every grace and gracious disposition that ever was to be, or shall be.</w:t>
      </w:r>
    </w:p>
    <w:p w14:paraId="73CEDB61">
      <w:pPr>
        <w:rPr>
          <w:rFonts w:hint="eastAsia"/>
        </w:rPr>
      </w:pPr>
      <w:r>
        <w:rPr>
          <w:rFonts w:hint="eastAsia"/>
        </w:rPr>
        <w:t>（1.）神起初使你成圣，是在你灵魂里镶嵌了所有和每一个恩典，以及将要有的，或将要有的恩典性情的种子。</w:t>
      </w:r>
    </w:p>
    <w:p w14:paraId="30453659">
      <w:pPr>
        <w:rPr>
          <w:rFonts w:hint="eastAsia"/>
        </w:rPr>
      </w:pPr>
      <w:r>
        <w:rPr>
          <w:rFonts w:hint="eastAsia"/>
        </w:rPr>
        <w:t>This we shewed in the fore part, and therefore ἀυτὸς, this God, as a God of all grace, is engaged to all and every such grace in particular, wrought and inlaid in thee by him then, to preserve it and them unto a perfect consummation.</w:t>
      </w:r>
    </w:p>
    <w:p w14:paraId="3B469096">
      <w:pPr>
        <w:rPr>
          <w:rFonts w:hint="eastAsia"/>
        </w:rPr>
      </w:pPr>
      <w:r>
        <w:rPr>
          <w:rFonts w:hint="eastAsia"/>
        </w:rPr>
        <w:t>我们在前面已显明这一点，因此Αὐτός（祂自己），这神，作为赐诸般恩典的神，是向你里面每一个如此的恩典，那时由祂在你里面作成并镶嵌的，都承诺要保守它和它们，直到完全的完成。</w:t>
      </w:r>
    </w:p>
    <w:p w14:paraId="11C1D3F7">
      <w:pPr>
        <w:rPr>
          <w:rFonts w:hint="eastAsia"/>
        </w:rPr>
      </w:pPr>
      <w:r>
        <w:rPr>
          <w:rFonts w:hint="eastAsia"/>
        </w:rPr>
        <w:t>All temptations whatever, that have anything of danger in them, and that do or can befall thee, are the opposites unto some or other of those graces wrought in thee at the first; for the law of sin, and the law of the mind, that is, grace in us, and sin in us, are adequately and commensurately opposite, and contrary in every soul in which grace is wrought.</w:t>
      </w:r>
    </w:p>
    <w:p w14:paraId="00C0979B">
      <w:pPr>
        <w:rPr>
          <w:rFonts w:hint="eastAsia"/>
        </w:rPr>
      </w:pPr>
      <w:r>
        <w:rPr>
          <w:rFonts w:hint="eastAsia"/>
        </w:rPr>
        <w:t>所有任何，有任何危险在其中的，并且确实或可能临到你的试探，都是与你起初被作成的那些恩典中某些或其他的相对；因为罪的律，和心的律，即，我们里面的恩典，和我们里面的罪，在每一个恩典被作成的灵魂中，都是充分地并相称地对立和相反的。</w:t>
      </w:r>
    </w:p>
    <w:p w14:paraId="1AE995BD">
      <w:pPr>
        <w:rPr>
          <w:rFonts w:hint="eastAsia"/>
        </w:rPr>
      </w:pPr>
      <w:r>
        <w:rPr>
          <w:rFonts w:hint="eastAsia"/>
        </w:rPr>
        <w:t>Hence, therefore, every particular temptation and lust in us must be considered as that which opposeth some particular grace or other; as James mentioneth envy as opposite unto its contrary grace, James 4:5, 6 (of which anon).</w:t>
      </w:r>
    </w:p>
    <w:p w14:paraId="0C58D817">
      <w:pPr>
        <w:rPr>
          <w:rFonts w:hint="eastAsia"/>
        </w:rPr>
      </w:pPr>
      <w:r>
        <w:rPr>
          <w:rFonts w:hint="eastAsia"/>
        </w:rPr>
        <w:t>因此，我们里面的每一个特定的试探和私欲，都必须被认为是与某些特定的恩典相对立的；如雅各提到嫉妒与它的相反恩典相对立，《雅各书》4章5、6节（稍后详述）。</w:t>
      </w:r>
    </w:p>
    <w:p w14:paraId="0609BADF">
      <w:pPr>
        <w:rPr>
          <w:rFonts w:hint="eastAsia"/>
        </w:rPr>
      </w:pPr>
      <w:r>
        <w:rPr>
          <w:rFonts w:hint="eastAsia"/>
        </w:rPr>
        <w:t>Now, then, when any temptation falls out, or any particular lust ariseth, ἀυτὸς, he that was the God of all grace in calling, and who is therefore the God of that particular grace in his working it at the first, is engaged, and will in a particular special manner, as occasion still shall arise, look unto the preserving of that individual grace, and maintain‚ it and uphold it against that temptation, so far as that it shall never become extinct by it, but in the end and issue, sooner or later, be brought forth to victory.</w:t>
      </w:r>
    </w:p>
    <w:p w14:paraId="41F74DD5">
      <w:pPr>
        <w:rPr>
          <w:rFonts w:hint="eastAsia"/>
        </w:rPr>
      </w:pPr>
      <w:r>
        <w:rPr>
          <w:rFonts w:hint="eastAsia"/>
        </w:rPr>
        <w:t>那么，当任何试探发生，或任何特定的私欲兴起时，Αὐτός（祂自己），祂，那在呼召中是赐诸般恩典的神，因此也是那起初作成那特定恩典的神，是承诺的，并将以一种特定的特别方式，随时机而起，看顾那个别恩典的保守，并维持它，扶持它抵挡那试探，以致它永不被其消灭，而最终，或早或晚，将被带到胜利。</w:t>
      </w:r>
    </w:p>
    <w:p w14:paraId="6E93C6FB">
      <w:pPr>
        <w:rPr>
          <w:rFonts w:hint="eastAsia"/>
        </w:rPr>
      </w:pPr>
    </w:p>
    <w:p w14:paraId="2052B41A">
      <w:pPr>
        <w:rPr>
          <w:rFonts w:hint="eastAsia"/>
        </w:rPr>
      </w:pPr>
      <w:r>
        <w:rPr>
          <w:rFonts w:hint="eastAsia"/>
        </w:rPr>
        <w:t>And, indeed, the whole interest or universal stock of all grace lies every way at the stake, upon this issue of God's maintaining each and every grace in the day of its distress, against the temptations that would destroy it, as will appear by putting these four particulars together:</w:t>
      </w:r>
    </w:p>
    <w:p w14:paraId="562618D6">
      <w:pPr>
        <w:rPr>
          <w:rFonts w:hint="eastAsia"/>
        </w:rPr>
      </w:pPr>
      <w:r>
        <w:rPr>
          <w:rFonts w:hint="eastAsia"/>
        </w:rPr>
        <w:t>而且，事实上，所有恩典的全部利益或普遍存量，都以各种方式，在神在每一个恩典的困苦之日，维持它抵挡要毁灭它的试探的这件事上，处于危急关头，这从将这四项细节放在一起可以看出来：</w:t>
      </w:r>
    </w:p>
    <w:p w14:paraId="433293E5">
      <w:pPr>
        <w:rPr>
          <w:rFonts w:hint="eastAsia"/>
        </w:rPr>
      </w:pPr>
    </w:p>
    <w:p w14:paraId="1DC7196F">
      <w:pPr>
        <w:rPr>
          <w:rFonts w:hint="eastAsia"/>
        </w:rPr>
      </w:pPr>
      <w:r>
        <w:rPr>
          <w:rFonts w:hint="eastAsia"/>
        </w:rPr>
        <w:t>[1.] On grace's part; for if any particular grace should be made extinct by any particular temptation and lust, then the whole of all the rest of that charter of graces would also fail and be dissolved, as it was in Adam by the prevailing of one temptation.</w:t>
      </w:r>
    </w:p>
    <w:p w14:paraId="1B304C0D">
      <w:pPr>
        <w:rPr>
          <w:rFonts w:hint="eastAsia"/>
        </w:rPr>
      </w:pPr>
      <w:r>
        <w:rPr>
          <w:rFonts w:hint="eastAsia"/>
        </w:rPr>
        <w:t>[1.] 在恩典方面；因为，如果任何特定的恩典，被任何特定的试探和私欲所消灭，那么那恩典宪章中所有其余的全部，也会失败并瓦解，如在亚当身上，因一个试探的得胜而发生的。</w:t>
      </w:r>
    </w:p>
    <w:p w14:paraId="506BE49A">
      <w:pPr>
        <w:rPr>
          <w:rFonts w:hint="eastAsia"/>
        </w:rPr>
      </w:pPr>
      <w:r>
        <w:rPr>
          <w:rFonts w:hint="eastAsia"/>
        </w:rPr>
        <w:t>Graces, they are all of a knot; break one, and all fall asunder; they were given all together at once at the first, and they would, and must depart all together at once, if any one doth fail.</w:t>
      </w:r>
    </w:p>
    <w:p w14:paraId="2B5608D0">
      <w:pPr>
        <w:rPr>
          <w:rFonts w:hint="eastAsia"/>
        </w:rPr>
      </w:pPr>
      <w:r>
        <w:rPr>
          <w:rFonts w:hint="eastAsia"/>
        </w:rPr>
        <w:t>恩典，它们都连在一起；断一个，全散开；它们起初是一次性地全部赐下的，如果有一个失败，它们会，也必须一次性地全部离去。</w:t>
      </w:r>
    </w:p>
    <w:p w14:paraId="763B951D">
      <w:pPr>
        <w:rPr>
          <w:rFonts w:hint="eastAsia"/>
        </w:rPr>
      </w:pPr>
    </w:p>
    <w:p w14:paraId="0A7E9933">
      <w:pPr>
        <w:rPr>
          <w:rFonts w:hint="eastAsia"/>
        </w:rPr>
      </w:pPr>
      <w:r>
        <w:rPr>
          <w:rFonts w:hint="eastAsia"/>
        </w:rPr>
        <w:t>[2.] Hence, secondly, on God's part, he having, as a God of all grace, been the author and founder of all those graces, and they his work, hence his heart works in him, and doth concern itself whensoever any particular grace comes to be in danger; and according unto what proportion in his wisdom he sees meet, he doth relieve it, and that upon the account, or in the strength of his being a God of all grace, as hath been said.</w:t>
      </w:r>
    </w:p>
    <w:p w14:paraId="0FA9429F">
      <w:pPr>
        <w:rPr>
          <w:rFonts w:hint="eastAsia"/>
        </w:rPr>
      </w:pPr>
      <w:r>
        <w:rPr>
          <w:rFonts w:hint="eastAsia"/>
        </w:rPr>
        <w:t>[2.] 因此，第二，在神方面，祂既作为赐诸般恩典的神，是所有那些恩典的作者和创始者，并且它们是祂的工作，因此，每当任何特定的恩典陷入危险时，祂的心就在祂里面工作，并关心此事；并且，按照祂智慧中所见合适的比例，祂就纾解它，并且是凭着，或在祂是赐诸般恩典之神的力量中，如已说过的。</w:t>
      </w:r>
    </w:p>
    <w:p w14:paraId="7946010C">
      <w:pPr>
        <w:rPr>
          <w:rFonts w:hint="eastAsia"/>
        </w:rPr>
      </w:pPr>
      <w:r>
        <w:rPr>
          <w:rFonts w:hint="eastAsia"/>
        </w:rPr>
        <w:t>Yea, and the whole of his grace comes still into the field for the succour and relief of any one grace, so as if all the grace that is in God thus interested will be able to maintain and preserve that one, yea, every grace, the least; it shall have, in its due season, all in God to raise the siege of any, and every sort and kind of particular temptations whatsoever, set down about it.</w:t>
      </w:r>
    </w:p>
    <w:p w14:paraId="38757E95">
      <w:pPr>
        <w:rPr>
          <w:rFonts w:hint="eastAsia"/>
        </w:rPr>
      </w:pPr>
      <w:r>
        <w:rPr>
          <w:rFonts w:hint="eastAsia"/>
        </w:rPr>
        <w:t>是的，并且祂的全部恩典，仍会出动，来援助并纾解任何一个恩典，以致如果神里面所有这样有份的恩典，能够维持并保守那一个，是的，每一个，哪怕是最小的恩典；它将在适当的时候，得着神里面所有的一切，来解除任何和每一种特定试探的围困，无论是什么。</w:t>
      </w:r>
    </w:p>
    <w:p w14:paraId="22424E7C">
      <w:pPr>
        <w:rPr>
          <w:rFonts w:hint="eastAsia"/>
        </w:rPr>
      </w:pPr>
      <w:r>
        <w:rPr>
          <w:rFonts w:hint="eastAsia"/>
        </w:rPr>
        <w:t>I say, 'in his due time,' as Peter doth proviso it, ver. 6 of his 5th chapter; so as though a temptation may prevail for an act, or many acts, yet it shall never uninterruptedly, finally, or wholly; for even that very grace, when it is most put to the worst, is yet in some degree 'renewed day by day,' as our whole man is said to be.</w:t>
      </w:r>
    </w:p>
    <w:p w14:paraId="3FDC4162">
      <w:pPr>
        <w:rPr>
          <w:rFonts w:hint="eastAsia"/>
        </w:rPr>
      </w:pPr>
      <w:r>
        <w:rPr>
          <w:rFonts w:hint="eastAsia"/>
        </w:rPr>
        <w:t>我说，“在祂适当的时候”，如彼得在他的第五章第6节所附加的；所以，虽然一个试探可能在一项或多项行动上得胜，然而它永不能不间断地、最终地或完全地；因为，甚至那同一个恩典，当它处境最糟时，仍在某种程度上“天天更新”，如我们整个人被说成是。</w:t>
      </w:r>
    </w:p>
    <w:p w14:paraId="75FA77AC">
      <w:pPr>
        <w:rPr>
          <w:rFonts w:hint="eastAsia"/>
        </w:rPr>
      </w:pPr>
      <w:r>
        <w:rPr>
          <w:rFonts w:hint="eastAsia"/>
        </w:rPr>
        <w:t>What would you think if all the power of such an empire as that of the Turks, yea, the strength of the whole empire, should upon all occasions come into the field, for the relief of any or every small city that is besieged, which belongs unto its dominions or protection.</w:t>
      </w:r>
    </w:p>
    <w:p w14:paraId="73A95FB3">
      <w:pPr>
        <w:rPr>
          <w:rFonts w:hint="eastAsia"/>
        </w:rPr>
      </w:pPr>
      <w:r>
        <w:rPr>
          <w:rFonts w:hint="eastAsia"/>
        </w:rPr>
        <w:t>如果像土耳其那样的帝国的全部力量，是的，整个帝国的力量，在所有场合都出动，来纾解任何一个被围困的小城市，那城市属于它的领土或保护，你们会怎么想？</w:t>
      </w:r>
    </w:p>
    <w:p w14:paraId="454912F8">
      <w:pPr>
        <w:rPr>
          <w:rFonts w:hint="eastAsia"/>
        </w:rPr>
      </w:pPr>
      <w:r>
        <w:rPr>
          <w:rFonts w:hint="eastAsia"/>
        </w:rPr>
        <w:t>Now so it is here.</w:t>
      </w:r>
    </w:p>
    <w:p w14:paraId="65C2A123">
      <w:pPr>
        <w:rPr>
          <w:rFonts w:hint="eastAsia"/>
        </w:rPr>
      </w:pPr>
      <w:r>
        <w:rPr>
          <w:rFonts w:hint="eastAsia"/>
        </w:rPr>
        <w:t>这里的情况就是如此。</w:t>
      </w:r>
    </w:p>
    <w:p w14:paraId="722F786F">
      <w:pPr>
        <w:rPr>
          <w:rFonts w:hint="eastAsia"/>
        </w:rPr>
      </w:pPr>
    </w:p>
    <w:p w14:paraId="3CD3E41D">
      <w:pPr>
        <w:rPr>
          <w:rFonts w:hint="eastAsia"/>
        </w:rPr>
      </w:pPr>
      <w:r>
        <w:rPr>
          <w:rFonts w:hint="eastAsia"/>
        </w:rPr>
        <w:t>[3.] Consider that the graces in thee have to do and to conflict but with particular temptations singly at once, or but with few, though sometimes with diverse, yet never with all, as two apostles tell us.</w:t>
      </w:r>
    </w:p>
    <w:p w14:paraId="1A164C03">
      <w:pPr>
        <w:rPr>
          <w:rFonts w:hint="eastAsia"/>
        </w:rPr>
      </w:pPr>
      <w:r>
        <w:rPr>
          <w:rFonts w:hint="eastAsia"/>
        </w:rPr>
        <w:t>[3.] 思想，你里面的恩典，要对付并冲突的，不过是一次一个特定的试探，或少数几个，虽然有时是多样化的，但永不是全部，如两位使徒告诉我们的。</w:t>
      </w:r>
    </w:p>
    <w:p w14:paraId="38C31E26">
      <w:pPr>
        <w:rPr>
          <w:rFonts w:hint="eastAsia"/>
        </w:rPr>
      </w:pPr>
    </w:p>
    <w:p w14:paraId="1182B8FB">
      <w:pPr>
        <w:rPr>
          <w:rFonts w:hint="eastAsia"/>
        </w:rPr>
      </w:pPr>
      <w:r>
        <w:rPr>
          <w:rFonts w:hint="eastAsia"/>
        </w:rPr>
        <w:t>[4.] Now, to draw a conclusion from all these things, how easy is it for God, that is the God of all grace, and who wrought all grace de novo‚ that is, anew at the first, still to strengthen any one grace or graces that are already wrought, and are extant in being in thy heart, against what is or are but a particular temptation or temptations, when grace is thus but singly set upon and assassinated?</w:t>
      </w:r>
    </w:p>
    <w:p w14:paraId="17F84E8E">
      <w:pPr>
        <w:rPr>
          <w:rFonts w:hint="eastAsia"/>
        </w:rPr>
      </w:pPr>
      <w:r>
        <w:rPr>
          <w:rFonts w:hint="eastAsia"/>
        </w:rPr>
        <w:t>[4.] 现在，从这一切得出结论，对于神，那赐诸般恩典的神，祂起初就de novo（重新）作成了一切恩典，当恩典如此被单单地攻击和暗杀时，要仍然坚固任何一个已作成，并存在于你心里的恩典，抵挡不过是一个或多个特定的试探，是何等容易？</w:t>
      </w:r>
    </w:p>
    <w:p w14:paraId="653ECC3B">
      <w:pPr>
        <w:rPr>
          <w:rFonts w:hint="eastAsia"/>
        </w:rPr>
      </w:pPr>
      <w:r>
        <w:rPr>
          <w:rFonts w:hint="eastAsia"/>
        </w:rPr>
        <w:t>And this inference is most strong from the premises, namely, that he that created all graces wholly de novo‚ or new at the first, should certainly be both able and willing to maintain particular graces still as they are all along assaulted.</w:t>
      </w:r>
    </w:p>
    <w:p w14:paraId="0AB44D42">
      <w:pPr>
        <w:rPr>
          <w:rFonts w:hint="eastAsia"/>
        </w:rPr>
      </w:pPr>
      <w:r>
        <w:rPr>
          <w:rFonts w:hint="eastAsia"/>
        </w:rPr>
        <w:t>这个推论，从前提来看是最有力的，即，起初就完全de novo（重新）创造了一切恩典的祂，必定既能又能意，在它们一直受攻击时，仍然维持特定的恩典。</w:t>
      </w:r>
    </w:p>
    <w:p w14:paraId="718F7559">
      <w:pPr>
        <w:rPr>
          <w:rFonts w:hint="eastAsia"/>
        </w:rPr>
      </w:pPr>
      <w:r>
        <w:rPr>
          <w:rFonts w:hint="eastAsia"/>
        </w:rPr>
        <w:t>And his being a God of all grace, doth make him as willing as he is able for it.</w:t>
      </w:r>
    </w:p>
    <w:p w14:paraId="107DBD63">
      <w:pPr>
        <w:rPr>
          <w:rFonts w:hint="eastAsia"/>
        </w:rPr>
      </w:pPr>
      <w:r>
        <w:rPr>
          <w:rFonts w:hint="eastAsia"/>
        </w:rPr>
        <w:t>祂是赐诸般恩典的神，这使得祂既有意愿，又有能力。</w:t>
      </w:r>
    </w:p>
    <w:p w14:paraId="2143B7AB">
      <w:pPr>
        <w:rPr>
          <w:rFonts w:hint="eastAsia"/>
        </w:rPr>
      </w:pPr>
      <w:r>
        <w:rPr>
          <w:rFonts w:hint="eastAsia"/>
        </w:rPr>
        <w:t>This as for the point of his upholding and maintaining thy graces.</w:t>
      </w:r>
    </w:p>
    <w:p w14:paraId="35018DCF">
      <w:pPr>
        <w:rPr>
          <w:rFonts w:hint="eastAsia"/>
        </w:rPr>
      </w:pPr>
      <w:r>
        <w:rPr>
          <w:rFonts w:hint="eastAsia"/>
        </w:rPr>
        <w:t>这是关于祂扶持并维持你恩典的要点。</w:t>
      </w:r>
    </w:p>
    <w:p w14:paraId="72823878">
      <w:pPr>
        <w:rPr>
          <w:rFonts w:hint="eastAsia"/>
        </w:rPr>
      </w:pPr>
    </w:p>
    <w:p w14:paraId="5E568774">
      <w:pPr>
        <w:rPr>
          <w:rFonts w:hint="eastAsia"/>
        </w:rPr>
      </w:pPr>
      <w:r>
        <w:rPr>
          <w:rFonts w:hint="eastAsia"/>
        </w:rPr>
        <w:t>(2.) Seeing that in such temptations thou hast to do with such or such a corruption in particular, I bid thee take or single forth any one particular corruption or corruptions which thou findest are or have been most prevalent to endanger thee.</w:t>
      </w:r>
    </w:p>
    <w:p w14:paraId="763542E7">
      <w:pPr>
        <w:rPr>
          <w:rFonts w:hint="eastAsia"/>
        </w:rPr>
      </w:pPr>
      <w:r>
        <w:rPr>
          <w:rFonts w:hint="eastAsia"/>
        </w:rPr>
        <w:t>（2.）既然在这类试探中，你特别地要对付这样或那样的败坏，我请你挑出任何一个你发现最普遍地危及你的特定的败坏。</w:t>
      </w:r>
    </w:p>
    <w:p w14:paraId="6B0F5679">
      <w:pPr>
        <w:rPr>
          <w:rFonts w:hint="eastAsia"/>
        </w:rPr>
      </w:pPr>
      <w:r>
        <w:rPr>
          <w:rFonts w:hint="eastAsia"/>
        </w:rPr>
        <w:t>Consider that if God, as a God of all grace, at calling first gave an universal wound, a crucifying unto all and every lust in thee (as was shewn), and that he did this when he found the body of sin whole, and in its full strength and vigour, and unbroken, hardened, accustomed, and habituated unto evil, as the prophet states the case, and withal that this God continues to be the same God of all grace to thee, Ἀυτὸς, then certainly he is afterwards able and willing much more to help thee out against, and in the end to strengthen thee against, that corruption or corruptions that have been already thrust through, and go limping with a mortal wound, though they rise up with a renewed strength at the present; for it is both a more easy work to him thus to assist thee, and likewise his grace engageth him more afterwards to this, than it did at first to work the whole of all grace in thee, especially when thou findest that he continues to work in thee some hatred of that corruption, some mourning for it, with a desire of the contrary grace running all along with thy being overcome by it.</w:t>
      </w:r>
    </w:p>
    <w:p w14:paraId="0E009A85">
      <w:pPr>
        <w:rPr>
          <w:rFonts w:hint="eastAsia"/>
        </w:rPr>
      </w:pPr>
      <w:r>
        <w:rPr>
          <w:rFonts w:hint="eastAsia"/>
        </w:rPr>
        <w:t>思想，如果神，作为赐诸般恩典的神，在呼召时，起初就给了你里面所有和每一个私欲一个普遍的伤口，一个钉十字架（如已显明的），并且祂这样做，是在祂发现罪身完整，并在其全部力量和活力中，未被打破，刚硬，习惯并习于恶，如先知所陈述的情况，同时，这神，Αὐτός（祂自己），继续对你作同样的赐诸般恩典的神，那么，祂以后必定更能并且更意愿地，帮助你抵挡，并在最后坚固你，抵挡那已受刺穿，并带着致命伤跛行的败坏，虽然它们现在以 renewed strength 兴起；因为，这样帮助你，对祂而言既是一件更容易的工作，并且，祂的恩典以后更约束祂如此行，超过祂起初在你里面作成全部恩典时，特别是当你发现，祂继续在你里面作成对那败坏的某种恨恶，为其哀恸，并渴望相反的恩典，与你被其胜过并行。</w:t>
      </w:r>
    </w:p>
    <w:p w14:paraId="741E5B9F">
      <w:pPr>
        <w:rPr>
          <w:rFonts w:hint="eastAsia"/>
        </w:rPr>
      </w:pPr>
    </w:p>
    <w:p w14:paraId="036EC6E1">
      <w:pPr>
        <w:rPr>
          <w:rFonts w:hint="eastAsia"/>
        </w:rPr>
      </w:pPr>
      <w:r>
        <w:rPr>
          <w:rFonts w:hint="eastAsia"/>
        </w:rPr>
        <w:t>Shall I give you one place of Scripture to confirm the most of what have been lately said?</w:t>
      </w:r>
    </w:p>
    <w:p w14:paraId="7D2283AD">
      <w:pPr>
        <w:rPr>
          <w:rFonts w:hint="eastAsia"/>
        </w:rPr>
      </w:pPr>
      <w:r>
        <w:rPr>
          <w:rFonts w:hint="eastAsia"/>
        </w:rPr>
        <w:t>我可否给你们一处经文，来证实刚才所说的大部分内容？</w:t>
      </w:r>
    </w:p>
    <w:p w14:paraId="17DFB2A9">
      <w:pPr>
        <w:rPr>
          <w:rFonts w:hint="eastAsia"/>
        </w:rPr>
      </w:pPr>
      <w:r>
        <w:rPr>
          <w:rFonts w:hint="eastAsia"/>
        </w:rPr>
        <w:t>It is in James, chap. 4 ver. 5, 6, 'Do ye think that the scripture saith in vain, The spirit that dwelleth in us lusteth to envy?</w:t>
      </w:r>
    </w:p>
    <w:p w14:paraId="5770F794">
      <w:pPr>
        <w:rPr>
          <w:rFonts w:hint="eastAsia"/>
        </w:rPr>
      </w:pPr>
      <w:r>
        <w:rPr>
          <w:rFonts w:hint="eastAsia"/>
        </w:rPr>
        <w:t>在《雅各书》第四章第5、6节，“你们想经上所说的是徒然的吗？神所赐，住在我们里面的灵，是恋爱至于嫉妒吗？</w:t>
      </w:r>
    </w:p>
    <w:p w14:paraId="520941E0">
      <w:pPr>
        <w:rPr>
          <w:rFonts w:hint="eastAsia"/>
        </w:rPr>
      </w:pPr>
      <w:r>
        <w:rPr>
          <w:rFonts w:hint="eastAsia"/>
        </w:rPr>
        <w:t>But he giveth more grace: wherefore he saith, God resisteth the proud, but giveth grace unto the humble.'</w:t>
      </w:r>
    </w:p>
    <w:p w14:paraId="0ED45E82">
      <w:pPr>
        <w:rPr>
          <w:rFonts w:hint="eastAsia"/>
        </w:rPr>
      </w:pPr>
      <w:r>
        <w:rPr>
          <w:rFonts w:hint="eastAsia"/>
        </w:rPr>
        <w:t>但祂赐更多的恩典。所以经上说：神阻挡骄傲的人，赐恩给谦卑的人。”</w:t>
      </w:r>
    </w:p>
    <w:p w14:paraId="7EF1D8B0">
      <w:pPr>
        <w:rPr>
          <w:rFonts w:hint="eastAsia"/>
        </w:rPr>
      </w:pPr>
    </w:p>
    <w:p w14:paraId="033FAD79">
      <w:pPr>
        <w:rPr>
          <w:rFonts w:hint="eastAsia"/>
        </w:rPr>
      </w:pPr>
      <w:r>
        <w:rPr>
          <w:rFonts w:hint="eastAsia"/>
        </w:rPr>
        <w:t>(1.)It supposeth that our most bloody conflicts are still with some particular lusts and temptations, for so his instance carries it, mentioning only a lust of envy, which saints had then, and have at this day too much of, in them one against another: the spirit that is in us‚ us saints, for of those he speaks, lusteth after envy.</w:t>
      </w:r>
    </w:p>
    <w:p w14:paraId="472885E0">
      <w:pPr>
        <w:rPr>
          <w:rFonts w:hint="eastAsia"/>
        </w:rPr>
      </w:pPr>
      <w:r>
        <w:rPr>
          <w:rFonts w:hint="eastAsia"/>
        </w:rPr>
        <w:t>（1.）它假设我们最血腥的冲突，仍然是与某些特定的私欲和试探；因为他的例子就是如此，只提到一种嫉妒的私欲，圣徒那时有，今日也有太多，在他们里面彼此相争：在我们里面的灵，我们圣徒，因为他论到那些，恋慕嫉妒。</w:t>
      </w:r>
    </w:p>
    <w:p w14:paraId="3CABD8F3">
      <w:pPr>
        <w:rPr>
          <w:rFonts w:hint="eastAsia"/>
        </w:rPr>
      </w:pPr>
    </w:p>
    <w:p w14:paraId="6CD6F348">
      <w:pPr>
        <w:rPr>
          <w:rFonts w:hint="eastAsia"/>
        </w:rPr>
      </w:pPr>
      <w:r>
        <w:rPr>
          <w:rFonts w:hint="eastAsia"/>
        </w:rPr>
        <w:t>(2.)A second is, that when a soul, being sensible of that corruption, doth humble itself under it and for it, and bewail it unto God, and hath already a grace begun actually working in opposition to it, that is, to resist that envy and pride, from whence it is that envy riseth, that hath an heart to seek for humility, which is the contrary grace, where God, says James, hath wrought, and continues these oppositions thereto, he, the same God, will, as a God of all grace, give more grace unto that soul, and these two are most express, either in the words or their coherence.</w:t>
      </w:r>
    </w:p>
    <w:p w14:paraId="107CDBA0">
      <w:pPr>
        <w:rPr>
          <w:rFonts w:hint="eastAsia"/>
        </w:rPr>
      </w:pPr>
      <w:r>
        <w:rPr>
          <w:rFonts w:hint="eastAsia"/>
        </w:rPr>
        <w:t>（2.）第二是，当一个灵魂，意识到那败坏，就在其下并为其谦卑自己，向神哀哭，并已有恩典开始实际地工作以抵挡它，即抵挡那嫉妒和骄傲，嫉妒由此而起，有一个心去寻求谦卑，那是相反的恩典，雅各说，神已在那里作工，并继续这些对它的抵挡，祂，那同一位神，作为赐诸般恩典的神，将赐更多的恩典给那个灵魂，这两点，无论在言语中或其连贯性中，都是最明确的。</w:t>
      </w:r>
    </w:p>
    <w:p w14:paraId="1E8C5A1D">
      <w:pPr>
        <w:rPr>
          <w:rFonts w:hint="eastAsia"/>
        </w:rPr>
      </w:pPr>
      <w:r>
        <w:rPr>
          <w:rFonts w:hint="eastAsia"/>
        </w:rPr>
        <w:t>For,</w:t>
      </w:r>
    </w:p>
    <w:p w14:paraId="2D3425AB">
      <w:pPr>
        <w:rPr>
          <w:rFonts w:hint="eastAsia"/>
        </w:rPr>
      </w:pPr>
      <w:r>
        <w:rPr>
          <w:rFonts w:hint="eastAsia"/>
        </w:rPr>
        <w:t>因为，</w:t>
      </w:r>
    </w:p>
    <w:p w14:paraId="5D677871">
      <w:pPr>
        <w:rPr>
          <w:rFonts w:hint="eastAsia"/>
        </w:rPr>
      </w:pPr>
    </w:p>
    <w:p w14:paraId="39F7CE5D">
      <w:pPr>
        <w:rPr>
          <w:rFonts w:hint="eastAsia"/>
        </w:rPr>
      </w:pPr>
      <w:r>
        <w:rPr>
          <w:rFonts w:hint="eastAsia"/>
        </w:rPr>
        <w:t>[1.] In verse 6 he says, 'God will give more grace,' whereby, in the first place, is meant, that he will give more of that particular grace, which is contrary to that lust of envy, though together therewith a further increase of all grace also, for they do still increase together.</w:t>
      </w:r>
    </w:p>
    <w:p w14:paraId="269AAAFD">
      <w:pPr>
        <w:rPr>
          <w:rFonts w:hint="eastAsia"/>
        </w:rPr>
      </w:pPr>
      <w:r>
        <w:rPr>
          <w:rFonts w:hint="eastAsia"/>
        </w:rPr>
        <w:t>[1.] 在第6节，他说，“神将赐更多的恩典，”这首先意味着，祂将赐更多那种特定的恩典，那恩典与嫉妒的私欲相反，虽然同时也有所有恩典的进一步增长，因为它们仍是一同增长。</w:t>
      </w:r>
    </w:p>
    <w:p w14:paraId="19F9BD96">
      <w:pPr>
        <w:rPr>
          <w:rFonts w:hint="eastAsia"/>
        </w:rPr>
      </w:pPr>
    </w:p>
    <w:p w14:paraId="48481D33">
      <w:pPr>
        <w:rPr>
          <w:rFonts w:hint="eastAsia"/>
        </w:rPr>
      </w:pPr>
      <w:r>
        <w:rPr>
          <w:rFonts w:hint="eastAsia"/>
        </w:rPr>
        <w:t>And [2.] it is as express that the persons he promiseth to give this 'more grace' unto, are those whom he hath begun to have wrought some of this grace in.</w:t>
      </w:r>
    </w:p>
    <w:p w14:paraId="2BEA19DB">
      <w:pPr>
        <w:rPr>
          <w:rFonts w:hint="eastAsia"/>
        </w:rPr>
      </w:pPr>
      <w:r>
        <w:rPr>
          <w:rFonts w:hint="eastAsia"/>
        </w:rPr>
        <w:t>并且[2.]同样明确的是，祂应许要赐这“更多恩典”的人，是那些祂已开始在他们里面作成一些这恩典的人。</w:t>
      </w:r>
    </w:p>
    <w:p w14:paraId="4DBBFAFF">
      <w:pPr>
        <w:rPr>
          <w:rFonts w:hint="eastAsia"/>
        </w:rPr>
      </w:pPr>
    </w:p>
    <w:p w14:paraId="7732CF4E">
      <w:pPr>
        <w:rPr>
          <w:rFonts w:hint="eastAsia"/>
        </w:rPr>
      </w:pPr>
      <w:r>
        <w:rPr>
          <w:rFonts w:hint="eastAsia"/>
        </w:rPr>
        <w:t>1st, For the word more grace imports an addition unto grace already supposed to have been received, which this is to be an addition to; and also that he will give more grace in respect to the subduing that corruption in the end, which is a distinct thing from the other, and a special grace of itself for God to do it.</w:t>
      </w:r>
    </w:p>
    <w:p w14:paraId="47808FDE">
      <w:pPr>
        <w:rPr>
          <w:rFonts w:hint="eastAsia"/>
        </w:rPr>
      </w:pPr>
      <w:r>
        <w:rPr>
          <w:rFonts w:hint="eastAsia"/>
        </w:rPr>
        <w:t>第一，因为“更多恩典”这个词，意味着对已假设领受的恩典的增加，这是要增加于此的；也意味着祂将赐更多的恩典，就最终制服那败坏而言，这与另一个是不同的事，并且是神自己行这事的特殊恩典。</w:t>
      </w:r>
    </w:p>
    <w:p w14:paraId="2AFDDC3F">
      <w:pPr>
        <w:rPr>
          <w:rFonts w:hint="eastAsia"/>
        </w:rPr>
      </w:pPr>
    </w:p>
    <w:p w14:paraId="27280EA2">
      <w:pPr>
        <w:rPr>
          <w:rFonts w:hint="eastAsia"/>
        </w:rPr>
      </w:pPr>
      <w:r>
        <w:rPr>
          <w:rFonts w:hint="eastAsia"/>
        </w:rPr>
        <w:t>And, 2dly, the promise for this out of Scripture runs thus, ver. 6, 'He giveth grace to the humble.'</w:t>
      </w:r>
    </w:p>
    <w:p w14:paraId="0A1D5854">
      <w:pPr>
        <w:rPr>
          <w:rFonts w:hint="eastAsia"/>
        </w:rPr>
      </w:pPr>
      <w:r>
        <w:rPr>
          <w:rFonts w:hint="eastAsia"/>
        </w:rPr>
        <w:t>第二，为此，出自圣经的应许是这样，第6节，“祂赐恩给谦卑的人。”</w:t>
      </w:r>
    </w:p>
    <w:p w14:paraId="6D191764">
      <w:pPr>
        <w:rPr>
          <w:rFonts w:hint="eastAsia"/>
        </w:rPr>
      </w:pPr>
      <w:r>
        <w:rPr>
          <w:rFonts w:hint="eastAsia"/>
        </w:rPr>
        <w:t>It supposeth, therefore, humble already, and that qualification of humility is also the very radical opposite grace to envy.</w:t>
      </w:r>
    </w:p>
    <w:p w14:paraId="45B97274">
      <w:pPr>
        <w:rPr>
          <w:rFonts w:hint="eastAsia"/>
        </w:rPr>
      </w:pPr>
      <w:r>
        <w:rPr>
          <w:rFonts w:hint="eastAsia"/>
        </w:rPr>
        <w:t>因此，它假设已是谦卑的，并且谦卑这个资格，也正是嫉妒的根本相反恩典。</w:t>
      </w:r>
    </w:p>
    <w:p w14:paraId="5E9E53AF">
      <w:pPr>
        <w:rPr>
          <w:rFonts w:hint="eastAsia"/>
        </w:rPr>
      </w:pPr>
    </w:p>
    <w:p w14:paraId="35A02CE1">
      <w:pPr>
        <w:rPr>
          <w:rFonts w:hint="eastAsia"/>
        </w:rPr>
      </w:pPr>
      <w:r>
        <w:rPr>
          <w:rFonts w:hint="eastAsia"/>
        </w:rPr>
        <w:t>And, 3dly, so the promise must be understood to mean this, that where God hath wrought some beginnings of any grace contrary to corruptions, continued with conflicts against those corruptions (as the word lusteth implies, compared with Gal. 5:17, 21), as of humility against pride and envy, there God will give yet more, or further supplies, of grace unto that soul.</w:t>
      </w:r>
    </w:p>
    <w:p w14:paraId="13071ACE">
      <w:pPr>
        <w:rPr>
          <w:rFonts w:hint="eastAsia"/>
        </w:rPr>
      </w:pPr>
      <w:r>
        <w:rPr>
          <w:rFonts w:hint="eastAsia"/>
        </w:rPr>
        <w:t>第三，所以，那应许必须被理解为这个意思，即，在神已作成任何恩典的一些开端，与败坏相反，并持续地与那些败坏冲突（如“恋慕”一词所含示的，与《加拉太书》5章17、21节比较），如谦卑抵挡骄傲和嫉妒，在那里，神将赐更多，或进一步的，恩典供应给那个灵魂。</w:t>
      </w:r>
    </w:p>
    <w:p w14:paraId="53283ED9">
      <w:pPr>
        <w:rPr>
          <w:rFonts w:hint="eastAsia"/>
        </w:rPr>
      </w:pPr>
      <w:r>
        <w:rPr>
          <w:rFonts w:hint="eastAsia"/>
        </w:rPr>
        <w:t>And more‚ either so as to prevail over that lust, in the continual assaults of it, or at least to afford that soul, during that present assault, such supplies so far as to enable it to continue to resist it; but in what degree it shall be, is as himself pleaseth to dispense, yet always so far as it shall be said that that corruption had not dominion over it, but so as still in its highest carrying away the soul, it never obtained that full power it had when a man was unregenerate.</w:t>
      </w:r>
    </w:p>
    <w:p w14:paraId="676BB88B">
      <w:pPr>
        <w:rPr>
          <w:rFonts w:hint="eastAsia"/>
        </w:rPr>
      </w:pPr>
      <w:r>
        <w:rPr>
          <w:rFonts w:hint="eastAsia"/>
        </w:rPr>
        <w:t>更多，或者是以致胜过那私欲，在其持续的攻击中，或至少在那次攻击期间，供给那灵魂如此的供应，以使它能继续抵挡它；但其程度如何，是照祂自己所喜悦的施行，然而，总是以致可以说那败坏没有辖制它，而是以致，甚至在其最高地掳掠灵魂时，它也从未得着它在一个人未重生时所拥有的全部力量。</w:t>
      </w:r>
    </w:p>
    <w:p w14:paraId="4EEF77F0">
      <w:pPr>
        <w:rPr>
          <w:rFonts w:hint="eastAsia"/>
        </w:rPr>
      </w:pPr>
    </w:p>
    <w:p w14:paraId="77DF62B8">
      <w:pPr>
        <w:rPr>
          <w:rFonts w:hint="eastAsia"/>
        </w:rPr>
      </w:pPr>
      <w:r>
        <w:rPr>
          <w:rFonts w:hint="eastAsia"/>
        </w:rPr>
        <w:t>And, 4thly, that God, who is the God of this and of all grace, and at first wrought it, will certainly effectually in the end give more grace; for as he refers unto the Scripture, for the one part, that there is an envious spirit working in us, so to hearten the poor soul that conflicts against it, he refers him unto other scriptures, that speak as loud that God will certainly in the end give more grace to such a soul; so verse 6, 'But he giveth more grace: wherefore he saith, God resisteth the proud, but giveth grace unto the humble.'</w:t>
      </w:r>
    </w:p>
    <w:p w14:paraId="68F87C27">
      <w:pPr>
        <w:rPr>
          <w:rFonts w:hint="eastAsia"/>
        </w:rPr>
      </w:pPr>
      <w:r>
        <w:rPr>
          <w:rFonts w:hint="eastAsia"/>
        </w:rPr>
        <w:t>第四，那神，祂是这和所有恩典的神，并且起初就作成了它，必定最终有效地赐更多恩典；因为，正如祂为一方面，即有一个嫉妒的灵在我们里面工作，引证圣经，所以，为了鼓舞与它冲突的可怜灵魂，祂引他到其他经文，那些经文也同样大声地说，神必定最终赐更多恩典给这样的灵魂；所以第6节，“但祂赐更多的恩典：所以经上说，神阻挡骄傲的人，赐恩给谦卑的人。”</w:t>
      </w:r>
    </w:p>
    <w:p w14:paraId="0EDB4A7E">
      <w:pPr>
        <w:rPr>
          <w:rFonts w:hint="eastAsia"/>
        </w:rPr>
      </w:pPr>
      <w:r>
        <w:rPr>
          <w:rFonts w:hint="eastAsia"/>
        </w:rPr>
        <w:t>As certainly, then, as the spirit that is in us lusteth after envy (and truly we are all sure enough of that, for we find it daily working in our hearts), as certainly and much more may we be assured that the God of all grace, having by calling begun any grace, will give yet more grace to prevail against the temptation, whatever it be.</w:t>
      </w:r>
    </w:p>
    <w:p w14:paraId="3E9FDE1C">
      <w:pPr>
        <w:rPr>
          <w:rFonts w:hint="eastAsia"/>
        </w:rPr>
      </w:pPr>
      <w:r>
        <w:rPr>
          <w:rFonts w:hint="eastAsia"/>
        </w:rPr>
        <w:t>那么，正如我们里面的灵恋慕嫉妒一样确定（真的，我们对此都足够肯定，因为我们天天发现它在我们心里工作），我们同样可以，并且更可以肯定，赐诸般恩典的神，既已借着呼召开始任何恩典，就必将赐更多恩典，以胜过那试探，无论是什么。</w:t>
      </w:r>
    </w:p>
    <w:p w14:paraId="648AAC8D">
      <w:pPr>
        <w:rPr>
          <w:rFonts w:hint="eastAsia"/>
        </w:rPr>
      </w:pPr>
      <w:r>
        <w:rPr>
          <w:rFonts w:hint="eastAsia"/>
        </w:rPr>
        <w:t>And as for this latter, besides the places of the Old Testament which he refers his reader unto, two apostles, Peter and James, have asserted the same, so as we may confidently rest upon if.</w:t>
      </w:r>
    </w:p>
    <w:p w14:paraId="0C5079CA">
      <w:pPr>
        <w:rPr>
          <w:rFonts w:hint="eastAsia"/>
        </w:rPr>
      </w:pPr>
      <w:r>
        <w:rPr>
          <w:rFonts w:hint="eastAsia"/>
        </w:rPr>
        <w:t>至于后者，除了他引读者到旧约的经文之外，两位使徒，彼得和雅各，也断言了同样的事，所以我们可以满怀信心地倚靠它。</w:t>
      </w:r>
    </w:p>
    <w:p w14:paraId="3F04057C">
      <w:pPr>
        <w:rPr>
          <w:rFonts w:hint="eastAsia"/>
        </w:rPr>
      </w:pPr>
    </w:p>
    <w:p w14:paraId="6A62678E">
      <w:pPr>
        <w:rPr>
          <w:rFonts w:hint="eastAsia"/>
        </w:rPr>
      </w:pPr>
      <w:r>
        <w:rPr>
          <w:rFonts w:hint="eastAsia"/>
        </w:rPr>
        <w:t>Use. 'You see your calling, brethren,' as the apostle speaks in another case.</w:t>
      </w:r>
    </w:p>
    <w:p w14:paraId="3DD97F93">
      <w:pPr>
        <w:rPr>
          <w:rFonts w:hint="eastAsia"/>
        </w:rPr>
      </w:pPr>
      <w:r>
        <w:rPr>
          <w:rFonts w:hint="eastAsia"/>
        </w:rPr>
        <w:t>应用。“弟兄们，你们看见你们的恩召，”如使徒在另一个案例中所说。</w:t>
      </w:r>
    </w:p>
    <w:p w14:paraId="473B24A4">
      <w:pPr>
        <w:rPr>
          <w:rFonts w:hint="eastAsia"/>
        </w:rPr>
      </w:pPr>
      <w:r>
        <w:rPr>
          <w:rFonts w:hint="eastAsia"/>
        </w:rPr>
        <w:t>Consider, then, in all your discouragements, the terms and privileges of it, as they have been now laid open, to strengthen your hearts, to have a free and hold recourse unto this God of all grace, who sits on a throne of grace in heaven, and hath Christ also as our high priest, officiating by him for us as intercessor, Heb. 4:15.</w:t>
      </w:r>
    </w:p>
    <w:p w14:paraId="064909E0">
      <w:pPr>
        <w:rPr>
          <w:rFonts w:hint="eastAsia"/>
        </w:rPr>
      </w:pPr>
      <w:r>
        <w:rPr>
          <w:rFonts w:hint="eastAsia"/>
        </w:rPr>
        <w:t>那么，在你们所有的灰心中，思想它的条件和特权，如它们现在已被揭示的，以坚固你们的心，使你们能自由并坦然地求助于这位赐诸般恩典的神，祂坐在天上施恩的宝座上，并有基督作为我们的大祭司，借着祂为我们作中保， officiating，《希伯来书》4章15节。</w:t>
      </w:r>
    </w:p>
    <w:p w14:paraId="5277B057">
      <w:pPr>
        <w:rPr>
          <w:rFonts w:hint="eastAsia"/>
        </w:rPr>
      </w:pPr>
      <w:r>
        <w:rPr>
          <w:rFonts w:hint="eastAsia"/>
        </w:rPr>
        <w:t>Dost thou perceive in thine heart some rudera, some foundations of a true calling, though appearing but a little above ground, like as the ruins of some old building that is razed use to be, yet some foundations of a further new begun building there are.</w:t>
      </w:r>
    </w:p>
    <w:p w14:paraId="3DA8BD14">
      <w:pPr>
        <w:rPr>
          <w:rFonts w:hint="eastAsia"/>
        </w:rPr>
      </w:pPr>
      <w:r>
        <w:rPr>
          <w:rFonts w:hint="eastAsia"/>
        </w:rPr>
        <w:t>你是否在你心中察觉到一些 rudera（废墟），一个真实呼召的一些基础，虽然只在地面上显露一点点，如同一些被夷平的旧建筑的废墟，然而，那里有进一步新开始的建筑的一些基础。</w:t>
      </w:r>
    </w:p>
    <w:p w14:paraId="281823A2">
      <w:pPr>
        <w:rPr>
          <w:rFonts w:hint="eastAsia"/>
        </w:rPr>
      </w:pPr>
    </w:p>
    <w:p w14:paraId="6F6B4095">
      <w:pPr>
        <w:rPr>
          <w:rFonts w:hint="eastAsia"/>
        </w:rPr>
      </w:pPr>
      <w:r>
        <w:rPr>
          <w:rFonts w:hint="eastAsia"/>
        </w:rPr>
        <w:t>First know this, that it is the God of all grace that hath wrought any of them, and if any, all; and so is engaged to he a God of all grace unto thee, and that for ever; he that is the God of all grace will never deny what is true grace in thee; he never denied his word, but much less will he deny his hand, or any part of it.</w:t>
      </w:r>
    </w:p>
    <w:p w14:paraId="29641962">
      <w:pPr>
        <w:rPr>
          <w:rFonts w:hint="eastAsia"/>
        </w:rPr>
      </w:pPr>
      <w:r>
        <w:rPr>
          <w:rFonts w:hint="eastAsia"/>
        </w:rPr>
        <w:t>首先要知道这一点，是赐诸般恩典的神，作成了它们中的任何一个，若有任何一个，就全部；因此，祂承诺要对你作赐诸般恩典的神，直到永远；那赐诸般恩典的神，永不否认在你里面的真恩典；祂从未否认祂的话，更不用说祂的手，或其中任何一部分。</w:t>
      </w:r>
    </w:p>
    <w:p w14:paraId="3E5214DC">
      <w:pPr>
        <w:rPr>
          <w:rFonts w:hint="eastAsia"/>
        </w:rPr>
      </w:pPr>
      <w:r>
        <w:rPr>
          <w:rFonts w:hint="eastAsia"/>
        </w:rPr>
        <w:t>And though thou canst not see all and each particular that is wrought, nor read every letter of God's writing that is written in thine heart, yet God knows his own hand.</w:t>
      </w:r>
    </w:p>
    <w:p w14:paraId="7AA5800C">
      <w:pPr>
        <w:rPr>
          <w:rFonts w:hint="eastAsia"/>
        </w:rPr>
      </w:pPr>
      <w:r>
        <w:rPr>
          <w:rFonts w:hint="eastAsia"/>
        </w:rPr>
        <w:t>虽然你不能看见所有和每一个被作成的细节，也读不出写在你心中的神书写的每一个字，然而神认识祂自己的手。</w:t>
      </w:r>
    </w:p>
    <w:p w14:paraId="4291D2BE">
      <w:pPr>
        <w:rPr>
          <w:rFonts w:hint="eastAsia"/>
        </w:rPr>
      </w:pPr>
      <w:r>
        <w:rPr>
          <w:rFonts w:hint="eastAsia"/>
        </w:rPr>
        <w:t>Yea, some graces perhaps may be written but in short hand, or ciphers, and not drawn out into letters at length; they having not as yet been exercised, yet they all are and were written by him at the first; quod scripsi, scripsi—'what I have written I have written'—it will be for ever owned by him.</w:t>
      </w:r>
    </w:p>
    <w:p w14:paraId="1C2835C2">
      <w:pPr>
        <w:rPr>
          <w:rFonts w:hint="eastAsia"/>
        </w:rPr>
      </w:pPr>
      <w:r>
        <w:rPr>
          <w:rFonts w:hint="eastAsia"/>
        </w:rPr>
        <w:t>是的，一些恩典或许只用速记，或密码写成，尚未被写成全字；它们尚未被操练，然而它们起初都是，并且是由祂写的；quod scripsi, scripsi（我所写的，我已经写了）——它将永远被祂承认。</w:t>
      </w:r>
    </w:p>
    <w:p w14:paraId="139C042D">
      <w:pPr>
        <w:rPr>
          <w:rFonts w:hint="eastAsia"/>
        </w:rPr>
      </w:pPr>
      <w:r>
        <w:rPr>
          <w:rFonts w:hint="eastAsia"/>
        </w:rPr>
        <w:t>Be assured that this God, who hath been at such cost in laying a foundation of all grace, will be sure to see to it to perfect it.</w:t>
      </w:r>
    </w:p>
    <w:p w14:paraId="4827ADA3">
      <w:pPr>
        <w:rPr>
          <w:rFonts w:hint="eastAsia"/>
        </w:rPr>
      </w:pPr>
      <w:r>
        <w:rPr>
          <w:rFonts w:hint="eastAsia"/>
        </w:rPr>
        <w:t>请确信，这神，既已花费如此大的代价，立了所有恩典的基础，必将看顾它，成全它。</w:t>
      </w:r>
    </w:p>
    <w:p w14:paraId="1783B6B3">
      <w:pPr>
        <w:rPr>
          <w:rFonts w:hint="eastAsia"/>
        </w:rPr>
      </w:pPr>
      <w:r>
        <w:rPr>
          <w:rFonts w:hint="eastAsia"/>
        </w:rPr>
        <w:t>You heard afore in the former head and sermons that because the work of calling or regeneration was a good and perfect work for kind, that God had therefore an unchangeable respect to it; but when from what hath been said you shall add this to it, that it is, though for degree, an imperfect work, that yet is a complete work for kind, of all sorts of graces, bearing the whole image of God himself in that respect.</w:t>
      </w:r>
    </w:p>
    <w:p w14:paraId="45B438B9">
      <w:pPr>
        <w:rPr>
          <w:rFonts w:hint="eastAsia"/>
        </w:rPr>
      </w:pPr>
      <w:r>
        <w:rPr>
          <w:rFonts w:hint="eastAsia"/>
        </w:rPr>
        <w:t>你们先前在前面的主题和讲道中听过，因为呼召或重生的工作，就其种类而言，是善良和完美的工作，因此神对此有不变的尊重；但当你们从已说过的，加上这一点，即，虽然就程度而言，它是一个不完美的工作，然而，就种类而言，它是一个完全的工作，包含了所有种类的恩典，在这方面，带有神自己完整的形象。</w:t>
      </w:r>
    </w:p>
    <w:p w14:paraId="5FB9133F">
      <w:pPr>
        <w:rPr>
          <w:rFonts w:hint="eastAsia"/>
        </w:rPr>
      </w:pPr>
      <w:r>
        <w:rPr>
          <w:rFonts w:hint="eastAsia"/>
        </w:rPr>
        <w:t>And that as himself, the God of all grace, is the author of it, from hence also he is the more engaged to perfect it.</w:t>
      </w:r>
    </w:p>
    <w:p w14:paraId="73C8569C">
      <w:pPr>
        <w:rPr>
          <w:rFonts w:hint="eastAsia"/>
        </w:rPr>
      </w:pPr>
      <w:r>
        <w:rPr>
          <w:rFonts w:hint="eastAsia"/>
        </w:rPr>
        <w:t>并且，既然祂自己，赐诸般恩典的神，是其作者，因此，祂也更承诺要成全它。</w:t>
      </w:r>
    </w:p>
    <w:p w14:paraId="50A8B6A5">
      <w:pPr>
        <w:rPr>
          <w:rFonts w:hint="eastAsia"/>
        </w:rPr>
      </w:pPr>
    </w:p>
    <w:p w14:paraId="2CC0F71B">
      <w:pPr>
        <w:rPr>
          <w:rFonts w:hint="eastAsia"/>
        </w:rPr>
      </w:pPr>
      <w:r>
        <w:rPr>
          <w:rFonts w:hint="eastAsia"/>
        </w:rPr>
        <w:t>If you shall see a great and withal a wise master-builder to have laid a complete and universal model or area, as builders call it, though yet but in the foundations of it, perhaps not a foot high, yet universally and entirely complete, and so rich for the matter of it as to be supposed of pearls and precious stones laid in every part of that foundation, and also so entire in the parts of it, that it will serve for the foundation work of all and the whole of a glorious pile and fabric, whereof that is the model and beginning, so as all that is to follow, or shall be erected and superstructed over it, hath a full foundation of it; you would in this case conclude that certainly he that had laid such a platform, and bestowed such a cost on this foundation, will not lose all this, but carry it on, and will build it, though the builder which he employs in it, which are our particular selves, build 'with a trowel in one hand and a sword in the other,' as Nehemiah did, lest it should be said he was a foolish builder that was not able to finish it.</w:t>
      </w:r>
    </w:p>
    <w:p w14:paraId="3C083FEB">
      <w:pPr>
        <w:rPr>
          <w:rFonts w:hint="eastAsia"/>
        </w:rPr>
      </w:pPr>
      <w:r>
        <w:rPr>
          <w:rFonts w:hint="eastAsia"/>
        </w:rPr>
        <w:t>如果你们看见一个伟大而又智慧的建筑大师，已铺设了一个完整而普遍的模型或区域，如建筑师所称的，虽然还只是在地基中，或许还不到一英尺高，然而，普遍地和完全地完整，并且其材料是如此丰富，以致被认为是珍珠和宝石，铺设在那地基的每一部分，并且其各部分是如此完整，以致它能作为所有和整个一座荣耀的建筑的基础工作，而那是其模型和开始，以致所有将要跟从的，或将要在其上建造和附加的，都有其完全的基础；你们在这种情况下会得出结论，当然，铺设了这样一个平台，并在这地基上花费了如此大的代价的人，不会失去这一切，而会继续下去，并将建造它，虽然祂所使用的建造者，即我们自己，是“一手作工，一手拿兵器”，如尼希米所做的，免得有人说他是一个愚蠢的建造者，不能完成它。</w:t>
      </w:r>
    </w:p>
    <w:p w14:paraId="51F84993">
      <w:pPr>
        <w:rPr>
          <w:rFonts w:hint="eastAsia"/>
        </w:rPr>
      </w:pPr>
    </w:p>
    <w:p w14:paraId="44D55811">
      <w:pPr>
        <w:rPr>
          <w:rFonts w:hint="eastAsia"/>
        </w:rPr>
      </w:pPr>
      <w:r>
        <w:rPr>
          <w:rFonts w:hint="eastAsia"/>
        </w:rPr>
        <w:t>This is the case here upon called ones, for not the wise God only, but he who is the God of all grace, hath begun a good work in you; he will not lose the glory of his wisdom, but be much more assured he will never lose the glory of his grace, much less the glory of his being the God of all grace, who as such hath laid this foundation.</w:t>
      </w:r>
    </w:p>
    <w:p w14:paraId="67ECF47C">
      <w:pPr>
        <w:rPr>
          <w:rFonts w:hint="eastAsia"/>
        </w:rPr>
      </w:pPr>
      <w:r>
        <w:rPr>
          <w:rFonts w:hint="eastAsia"/>
        </w:rPr>
        <w:t>这里的情况就是如此，在蒙召的人身上；因为，不仅是智慧的神，而且是那赐诸般恩典的神，已在你们里面开始了善工；祂不会失去祂智慧的荣耀，但更可以肯定，祂永不会失去祂恩典的荣耀，更不用说祂作为赐诸般恩典之神，如此立了这基础的荣耀。</w:t>
      </w:r>
    </w:p>
    <w:p w14:paraId="544ED8A0">
      <w:pPr>
        <w:rPr>
          <w:rFonts w:hint="eastAsia"/>
        </w:rPr>
      </w:pPr>
      <w:r>
        <w:rPr>
          <w:rFonts w:hint="eastAsia"/>
        </w:rPr>
        <w:t>It was the glory of his grace carried on to perfection the fabric of the temple (which was one type of this very building) of Zerubbabel his building of it with a multitude of difficulties, and interruptions, it is said, Zech. 4:9, 'That he having laid the foundation stone of it,' though it were but one atone for all the rest, as you know the manner of master-builders is, that he should have the honour to lay the topstone‚ so verse 7.</w:t>
      </w:r>
    </w:p>
    <w:p w14:paraId="71347ED5">
      <w:pPr>
        <w:rPr>
          <w:rFonts w:hint="eastAsia"/>
        </w:rPr>
      </w:pPr>
      <w:r>
        <w:rPr>
          <w:rFonts w:hint="eastAsia"/>
        </w:rPr>
        <w:t>是祂恩典的荣耀，将所罗巴伯建造的圣殿（那是这建筑的一个预表）的工程进行到完全，他是在许多困难和中断中建造的，经上说，《撒迦利亚书》4章9节，“他既立了这殿的根基”，虽然只是一块石头，代表其余所有，如你们知道建筑大师的作风，他应有安放顶石的荣耀，第7节。</w:t>
      </w:r>
    </w:p>
    <w:p w14:paraId="51222EEC">
      <w:pPr>
        <w:rPr>
          <w:rFonts w:hint="eastAsia"/>
        </w:rPr>
      </w:pPr>
      <w:r>
        <w:rPr>
          <w:rFonts w:hint="eastAsia"/>
        </w:rPr>
        <w:t>And why?</w:t>
      </w:r>
    </w:p>
    <w:p w14:paraId="6C546DBD">
      <w:pPr>
        <w:rPr>
          <w:rFonts w:hint="eastAsia"/>
        </w:rPr>
      </w:pPr>
      <w:r>
        <w:rPr>
          <w:rFonts w:hint="eastAsia"/>
        </w:rPr>
        <w:t>为什么呢？</w:t>
      </w:r>
    </w:p>
    <w:p w14:paraId="6CA313D2">
      <w:pPr>
        <w:rPr>
          <w:rFonts w:hint="eastAsia"/>
        </w:rPr>
      </w:pPr>
      <w:r>
        <w:rPr>
          <w:rFonts w:hint="eastAsia"/>
        </w:rPr>
        <w:t>That in the end and final finishing of al‚l the people all might shout, and cry, 'Grace, grace to it!'</w:t>
      </w:r>
    </w:p>
    <w:p w14:paraId="2BAAE01A">
      <w:pPr>
        <w:rPr>
          <w:rFonts w:hint="eastAsia"/>
        </w:rPr>
      </w:pPr>
      <w:r>
        <w:rPr>
          <w:rFonts w:hint="eastAsia"/>
        </w:rPr>
        <w:t>为了在最后，在所有的一切都完成时，所有的人都能欢呼，并喊叫，“恩典，恩典，都归与这殿！”</w:t>
      </w:r>
    </w:p>
    <w:p w14:paraId="32F059D5">
      <w:pPr>
        <w:rPr>
          <w:rFonts w:hint="eastAsia"/>
        </w:rPr>
      </w:pPr>
      <w:r>
        <w:rPr>
          <w:rFonts w:hint="eastAsia"/>
        </w:rPr>
        <w:t>that is, grace had begun it, and grace had perfected it, and grace had carried it all along throughout those difficulties.</w:t>
      </w:r>
    </w:p>
    <w:p w14:paraId="7F58EFFA">
      <w:pPr>
        <w:rPr>
          <w:rFonts w:hint="eastAsia"/>
        </w:rPr>
      </w:pPr>
      <w:r>
        <w:rPr>
          <w:rFonts w:hint="eastAsia"/>
        </w:rPr>
        <w:t>也就是说，恩典开始了它，恩典成全了它，恩典带领它经过了所有那些困难。</w:t>
      </w:r>
    </w:p>
    <w:p w14:paraId="3E76480F">
      <w:pPr>
        <w:rPr>
          <w:rFonts w:hint="eastAsia"/>
        </w:rPr>
      </w:pPr>
      <w:r>
        <w:rPr>
          <w:rFonts w:hint="eastAsia"/>
        </w:rPr>
        <w:t>Now, brethren, so it is here; you shall one day have each of you 'a building made without hands in the heavens‚' 2 Cor. 5:1, 2.</w:t>
      </w:r>
    </w:p>
    <w:p w14:paraId="641A0300">
      <w:pPr>
        <w:rPr>
          <w:rFonts w:hint="eastAsia"/>
        </w:rPr>
      </w:pPr>
      <w:r>
        <w:rPr>
          <w:rFonts w:hint="eastAsia"/>
        </w:rPr>
        <w:t>现在，弟兄们，这里也是如此；你们有一天，每个人都将有“一座非人手所造，在天上的房屋”，《哥林多后书》5章1、2节。</w:t>
      </w:r>
    </w:p>
    <w:p w14:paraId="5C3AB5DB">
      <w:pPr>
        <w:rPr>
          <w:rFonts w:hint="eastAsia"/>
        </w:rPr>
      </w:pPr>
      <w:r>
        <w:rPr>
          <w:rFonts w:hint="eastAsia"/>
        </w:rPr>
        <w:t>And in the mean time the foundations of it are laid in your hearts, according to what the prophet foretold: Isa. 54:11, 12, 'O thou afflicted, tossed with tempests, and not comforted!</w:t>
      </w:r>
    </w:p>
    <w:p w14:paraId="3E5DAED4">
      <w:pPr>
        <w:rPr>
          <w:rFonts w:hint="eastAsia"/>
        </w:rPr>
      </w:pPr>
      <w:r>
        <w:rPr>
          <w:rFonts w:hint="eastAsia"/>
        </w:rPr>
        <w:t>同时，它的基础已立在你们心里，正如先知所预言的：《以赛亚书》54章11、12节，“你这受困苦，被风飘荡，不得安慰的！</w:t>
      </w:r>
    </w:p>
    <w:p w14:paraId="0802DCB4">
      <w:pPr>
        <w:rPr>
          <w:rFonts w:hint="eastAsia"/>
        </w:rPr>
      </w:pPr>
      <w:r>
        <w:rPr>
          <w:rFonts w:hint="eastAsia"/>
        </w:rPr>
        <w:t>behold, I will lay thy stones with fair colours, and lay thy foundations with sapphires.</w:t>
      </w:r>
    </w:p>
    <w:p w14:paraId="3599CCE0">
      <w:pPr>
        <w:rPr>
          <w:rFonts w:hint="eastAsia"/>
        </w:rPr>
      </w:pPr>
      <w:r>
        <w:rPr>
          <w:rFonts w:hint="eastAsia"/>
        </w:rPr>
        <w:t>看哪，我必用彩石安你的石头，用蓝宝石立你的根基。</w:t>
      </w:r>
    </w:p>
    <w:p w14:paraId="32F43DC9">
      <w:pPr>
        <w:rPr>
          <w:rFonts w:hint="eastAsia"/>
        </w:rPr>
      </w:pPr>
      <w:r>
        <w:rPr>
          <w:rFonts w:hint="eastAsia"/>
        </w:rPr>
        <w:t>And I will make thy windows of agates, and thy gates of carbuncles, and all thy borders of pleasant stones,' speaking of the church of the new testament.</w:t>
      </w:r>
    </w:p>
    <w:p w14:paraId="461A964A">
      <w:pPr>
        <w:rPr>
          <w:rFonts w:hint="eastAsia"/>
        </w:rPr>
      </w:pPr>
      <w:r>
        <w:rPr>
          <w:rFonts w:hint="eastAsia"/>
        </w:rPr>
        <w:t>又用红玛瑙造你的窗户，用红宝石造你的城门，用宝石造你一切的边界，”这是论到新约的教会。</w:t>
      </w:r>
    </w:p>
    <w:p w14:paraId="009EBE41">
      <w:pPr>
        <w:rPr>
          <w:rFonts w:hint="eastAsia"/>
        </w:rPr>
      </w:pPr>
      <w:r>
        <w:rPr>
          <w:rFonts w:hint="eastAsia"/>
        </w:rPr>
        <w:t>And such every grace, and the exercises and increases of them are, and so it is reared and ariseth up above ground in this world, and the whole work and fabric of it is undertaken and carried on by God, the God of all grace‚ who laid not one, but every, foundation-stone with his own hands immediately, and hath left out no one of saving graces, having done it as a God of all grace.</w:t>
      </w:r>
    </w:p>
    <w:p w14:paraId="1DE8534C">
      <w:pPr>
        <w:rPr>
          <w:rFonts w:hint="eastAsia"/>
        </w:rPr>
      </w:pPr>
      <w:r>
        <w:rPr>
          <w:rFonts w:hint="eastAsia"/>
        </w:rPr>
        <w:t>每一项恩典，及其操练和增长，都是如此，因此它在这世上被竖立并升起，其全部工程和结构，都由神，赐诸般恩典的神，承担并进行，祂不是立了一块，而是每一块根基石，都亲手立刻立下，并且没有漏掉任何一项得救的恩典，因为祂是作为赐诸般恩典的神，如此行。</w:t>
      </w:r>
    </w:p>
    <w:p w14:paraId="18108D9C">
      <w:pPr>
        <w:rPr>
          <w:rFonts w:hint="eastAsia"/>
        </w:rPr>
      </w:pPr>
      <w:r>
        <w:rPr>
          <w:rFonts w:hint="eastAsia"/>
        </w:rPr>
        <w:t>O ye called ones, shout, and shout aloud, for joy, and cry not only GRACE, GRACE TO IT! as they did at the finishing of the temple‚ which was but the shadow of the temple of God within you; but cry yon this note if any, THE GOD OF ALL GRACE!</w:t>
      </w:r>
    </w:p>
    <w:p w14:paraId="6FDA9060">
      <w:pPr>
        <w:rPr>
          <w:rFonts w:hint="eastAsia"/>
        </w:rPr>
      </w:pPr>
      <w:r>
        <w:rPr>
          <w:rFonts w:hint="eastAsia"/>
        </w:rPr>
        <w:t>哦，蒙召的人啊，欢呼，大声欢呼，为喜乐而欢呼，不要只喊叫，恩典，恩典，都归与这殿！如同他们在完成圣殿时所做的，那不过是你们里面神殿的影子；而是，若有，就喊叫这个音调，赐诸般恩典的神！</w:t>
      </w:r>
    </w:p>
    <w:p w14:paraId="1F877298">
      <w:pPr>
        <w:rPr>
          <w:rFonts w:hint="eastAsia"/>
        </w:rPr>
      </w:pPr>
      <w:r>
        <w:rPr>
          <w:rFonts w:hint="eastAsia"/>
        </w:rPr>
        <w:t>THE GOD OF ALL GRACE!</w:t>
      </w:r>
    </w:p>
    <w:p w14:paraId="5139298E">
      <w:pPr>
        <w:rPr>
          <w:rFonts w:hint="eastAsia"/>
        </w:rPr>
      </w:pPr>
      <w:r>
        <w:rPr>
          <w:rFonts w:hint="eastAsia"/>
        </w:rPr>
        <w:t>赐诸般恩典的神！</w:t>
      </w:r>
    </w:p>
    <w:p w14:paraId="4DF1EE9B">
      <w:pPr>
        <w:rPr>
          <w:rFonts w:hint="eastAsia"/>
        </w:rPr>
      </w:pPr>
      <w:r>
        <w:rPr>
          <w:rFonts w:hint="eastAsia"/>
        </w:rPr>
        <w:t>That is the New Testament language, so far exceeding that of the Old.</w:t>
      </w:r>
    </w:p>
    <w:p w14:paraId="076A3764">
      <w:pPr>
        <w:rPr>
          <w:rFonts w:hint="eastAsia"/>
        </w:rPr>
      </w:pPr>
      <w:r>
        <w:rPr>
          <w:rFonts w:hint="eastAsia"/>
        </w:rPr>
        <w:t>那是新约的语言，远超过旧约的。</w:t>
      </w:r>
    </w:p>
    <w:p w14:paraId="0E13B7BD">
      <w:pPr>
        <w:rPr>
          <w:rFonts w:hint="eastAsia"/>
        </w:rPr>
      </w:pPr>
      <w:r>
        <w:rPr>
          <w:rFonts w:hint="eastAsia"/>
        </w:rPr>
        <w:t>And therein bless him for his all-justifying grace, bless him for his all-sanctifying grace, bless him for his all-glorifying grace which he hath called you unto, as the text hath it; thereby, and by all these, he hath given you the full right and security of his eternal glory already.</w:t>
      </w:r>
    </w:p>
    <w:p w14:paraId="7EBE48A5">
      <w:pPr>
        <w:rPr>
          <w:rFonts w:hint="eastAsia"/>
        </w:rPr>
      </w:pPr>
      <w:r>
        <w:rPr>
          <w:rFonts w:hint="eastAsia"/>
        </w:rPr>
        <w:t>并且，在其中，为祂完全称义的恩典祝福祂，为祂完全成圣的恩典祝福祂，为祂完全荣耀的恩典，即祂所召你们进入的，祝福祂，如经文所示；借此，并借这一切，祂已将祂永远荣耀的全部权利和保障，赐给了你们。</w:t>
      </w:r>
    </w:p>
    <w:p w14:paraId="5A2A6C43">
      <w:pPr>
        <w:rPr>
          <w:rFonts w:hint="eastAsia"/>
        </w:rPr>
      </w:pPr>
    </w:p>
    <w:p w14:paraId="5FCC75D1">
      <w:pPr>
        <w:pStyle w:val="2"/>
        <w:rPr>
          <w:rFonts w:hint="eastAsia"/>
        </w:rPr>
      </w:pPr>
      <w:r>
        <w:rPr>
          <w:rFonts w:hint="eastAsia"/>
        </w:rPr>
        <w:t>CHAPTER VIII</w:t>
      </w:r>
    </w:p>
    <w:p w14:paraId="43BDB073">
      <w:pPr>
        <w:pStyle w:val="2"/>
        <w:rPr>
          <w:rFonts w:hint="eastAsia"/>
        </w:rPr>
      </w:pPr>
      <w:r>
        <w:rPr>
          <w:rFonts w:hint="eastAsia"/>
        </w:rPr>
        <w:t>第八章</w:t>
      </w:r>
    </w:p>
    <w:p w14:paraId="0A7DF745">
      <w:pPr>
        <w:rPr>
          <w:rFonts w:hint="eastAsia"/>
        </w:rPr>
      </w:pPr>
    </w:p>
    <w:p w14:paraId="04F1DE5B">
      <w:pPr>
        <w:rPr>
          <w:rFonts w:hint="eastAsia"/>
        </w:rPr>
      </w:pPr>
      <w:r>
        <w:rPr>
          <w:rFonts w:hint="eastAsia"/>
        </w:rPr>
        <w:t>What security the consideration of Christ's person, his relation to us, and office for us, affords to our faith that we shall be strengthened to persevere unto the end.—As he is Christ our head, we are elected in him to all those benefits of grace which were above the dues of creation.—As those benefits had no dependence on the fall, Christ considered as our head was a sufficient ground for God's bestowing them upon us in election; viewed as we stood in that relation to him, as he is our head, God loves us in him, and with the same love he does him, and therefore he will love us unchangeably, and never cease so to do.—As Christ is Jesus, a Saviour, our first calling into grace, and our continuation and perseverance in it, is the purchase of his blood.—Supplies of grace and strength for him to give us ability to strengthen us against temptations and deliverance out of them, is the price of his sufferings.</w:t>
      </w:r>
    </w:p>
    <w:p w14:paraId="23ECBF04">
      <w:pPr>
        <w:rPr>
          <w:rFonts w:hint="eastAsia"/>
        </w:rPr>
      </w:pPr>
      <w:r>
        <w:rPr>
          <w:rFonts w:hint="eastAsia"/>
        </w:rPr>
        <w:t>思想基督的位格、祂与我们的关系、和祂为我们所作的职分，能为我们的信心，即我们将被坚固以持守到底，提供何等保障。——作为我们的头，基督，我们在祂里面被拣选，得着所有那些超过创造应得的恩典益处。——那些益处既不依赖于堕落，基督作为我们的头，就足以成为神在拣选中将它们赐给我们的根据；当我们被看作处在与祂的关系中，即祂是我们的头，神就在祂里面爱我们，并用爱祂的同样的爱来爱我们，因此祂将永不改变地爱我们，永不停止。——作为耶稣，一个救主，我们初次被召进入恩典，以及我们在其中的持续和坚忍，是祂血的代价。——恩典和力量的供应，使祂能赐给我们能力来坚固我们抵挡试探，并从中得拯救，是祂受苦的代价。</w:t>
      </w:r>
    </w:p>
    <w:p w14:paraId="50D9725C">
      <w:pPr>
        <w:rPr>
          <w:rFonts w:hint="eastAsia"/>
        </w:rPr>
      </w:pPr>
    </w:p>
    <w:p w14:paraId="57A83610">
      <w:pPr>
        <w:rPr>
          <w:rFonts w:hint="eastAsia"/>
        </w:rPr>
      </w:pPr>
      <w:r>
        <w:rPr>
          <w:rFonts w:hint="eastAsia"/>
        </w:rPr>
        <w:t>II. The second head proposed was the consideration of Christ's person, relation to us, and office for us, by Jesus Christ, and see what they will afford for consolation and security herein.</w:t>
      </w:r>
    </w:p>
    <w:p w14:paraId="5803B726">
      <w:pPr>
        <w:rPr>
          <w:rFonts w:hint="eastAsia"/>
        </w:rPr>
      </w:pPr>
      <w:r>
        <w:rPr>
          <w:rFonts w:hint="eastAsia"/>
        </w:rPr>
        <w:t>二、所提出的第二个主题是，借着耶稣基督，思想基督的位格、祂与我们的关系、和祂为我们的职分，并看它们在此中能为安慰和保障提供什么。</w:t>
      </w:r>
    </w:p>
    <w:p w14:paraId="1B2178B2">
      <w:pPr>
        <w:rPr>
          <w:rFonts w:hint="eastAsia"/>
        </w:rPr>
      </w:pPr>
    </w:p>
    <w:p w14:paraId="380A89F9">
      <w:pPr>
        <w:rPr>
          <w:rFonts w:hint="eastAsia"/>
        </w:rPr>
      </w:pPr>
      <w:r>
        <w:rPr>
          <w:rFonts w:hint="eastAsia"/>
        </w:rPr>
        <w:t>1.Consider his person and relation to us as he is Christ.</w:t>
      </w:r>
    </w:p>
    <w:p w14:paraId="3C90EBD8">
      <w:pPr>
        <w:rPr>
          <w:rFonts w:hint="eastAsia"/>
        </w:rPr>
      </w:pPr>
      <w:r>
        <w:rPr>
          <w:rFonts w:hint="eastAsia"/>
        </w:rPr>
        <w:t>1.思想祂作为基督的位格和与我们的关系。</w:t>
      </w:r>
    </w:p>
    <w:p w14:paraId="2C74D3A7">
      <w:pPr>
        <w:rPr>
          <w:rFonts w:hint="eastAsia"/>
        </w:rPr>
      </w:pPr>
      <w:r>
        <w:rPr>
          <w:rFonts w:hint="eastAsia"/>
        </w:rPr>
        <w:t>In his person, you know, he is the Son of God in our nature, God's Christ; and as considered such, constituted and made an head and husband unto us who are his fellows, chosen to be one with him, as God's Christ or anointed over as, and to us, as an head, Ps. 45.</w:t>
      </w:r>
    </w:p>
    <w:p w14:paraId="4DC6A720">
      <w:pPr>
        <w:rPr>
          <w:rFonts w:hint="eastAsia"/>
        </w:rPr>
      </w:pPr>
      <w:r>
        <w:rPr>
          <w:rFonts w:hint="eastAsia"/>
        </w:rPr>
        <w:t>就祂的位格而言，你们知道，祂是神在我们本性中的子，是神的基督；并且，作为如此被考虑，祂被构成并造成了我们这些祂的同伴的头和丈夫，我们被拣选与祂合而为一，作为神的基督或受膏者，在我们之上，并对我们，如同一个头，《诗篇》45篇。</w:t>
      </w:r>
    </w:p>
    <w:p w14:paraId="2159BD4D">
      <w:pPr>
        <w:rPr>
          <w:rFonts w:hint="eastAsia"/>
        </w:rPr>
      </w:pPr>
    </w:p>
    <w:p w14:paraId="7F1323DD">
      <w:pPr>
        <w:rPr>
          <w:rFonts w:hint="eastAsia"/>
        </w:rPr>
      </w:pPr>
      <w:r>
        <w:rPr>
          <w:rFonts w:hint="eastAsia"/>
        </w:rPr>
        <w:t>2.Consider him as Jesus, and as he undertook to be a Saviour and a Redeemer to us, and who hath by his merits purchased all for us.</w:t>
      </w:r>
    </w:p>
    <w:p w14:paraId="327C69F8">
      <w:pPr>
        <w:rPr>
          <w:rFonts w:hint="eastAsia"/>
        </w:rPr>
      </w:pPr>
      <w:r>
        <w:rPr>
          <w:rFonts w:hint="eastAsia"/>
        </w:rPr>
        <w:t>2.思想祂作为耶稣，以及祂如何承担作我们的救主和救赎主，并借着祂的功绩为我们买赎了一切。</w:t>
      </w:r>
    </w:p>
    <w:p w14:paraId="4B20BFE6">
      <w:pPr>
        <w:rPr>
          <w:rFonts w:hint="eastAsia"/>
        </w:rPr>
      </w:pPr>
    </w:p>
    <w:p w14:paraId="60091EA5">
      <w:pPr>
        <w:rPr>
          <w:rFonts w:hint="eastAsia"/>
        </w:rPr>
      </w:pPr>
      <w:r>
        <w:rPr>
          <w:rFonts w:hint="eastAsia"/>
        </w:rPr>
        <w:t>I know that both these two titles of his are often mentioned, but with an intent only to design forth who it is that is spoken of when mentioned, namely, that individual person, Jesus Christ.</w:t>
      </w:r>
    </w:p>
    <w:p w14:paraId="3B77F513">
      <w:pPr>
        <w:rPr>
          <w:rFonts w:hint="eastAsia"/>
        </w:rPr>
      </w:pPr>
      <w:r>
        <w:rPr>
          <w:rFonts w:hint="eastAsia"/>
        </w:rPr>
        <w:t>我知道，祂这两个头衔常被提及，但目的只是为了指明所说的是谁，即，那位个体的人，耶稣基督。</w:t>
      </w:r>
    </w:p>
    <w:p w14:paraId="56110302">
      <w:pPr>
        <w:rPr>
          <w:rFonts w:hint="eastAsia"/>
        </w:rPr>
      </w:pPr>
      <w:r>
        <w:rPr>
          <w:rFonts w:hint="eastAsia"/>
        </w:rPr>
        <w:t>But his mention here being with a 'by Jesus Christ,' as a note of influence and accusation* unto the things here spoken of, give me leave, therefore, to inquire what each of these, and particularly what the consideration of Christ, so far as it may be from Scripture warrant, conceived distinct from Jesus, will afford to secure us the elect of God, of our perseverance, or being carried through temptation; both, —</w:t>
      </w:r>
    </w:p>
    <w:p w14:paraId="51AA9161">
      <w:pPr>
        <w:rPr>
          <w:rFonts w:hint="eastAsia"/>
        </w:rPr>
      </w:pPr>
      <w:r>
        <w:rPr>
          <w:rFonts w:hint="eastAsia"/>
        </w:rPr>
        <w:t>但祂在此处的提及，是带着“借着耶稣基督”，作为对这里所说之事的影響和歸因*的标记，因此，请容我探究这两者中每一个，特别是思想基督，就其可能从圣经保证中，被构想为与耶稣有别，将为我们，神的选民，提供何等保障，保证我们的坚忍，或被带领经过试探；两者皆是，——</w:t>
      </w:r>
    </w:p>
    <w:p w14:paraId="1A618096">
      <w:pPr>
        <w:rPr>
          <w:rFonts w:hint="eastAsia"/>
        </w:rPr>
      </w:pPr>
    </w:p>
    <w:p w14:paraId="68827558">
      <w:pPr>
        <w:rPr>
          <w:rFonts w:hint="eastAsia"/>
        </w:rPr>
      </w:pPr>
      <w:r>
        <w:rPr>
          <w:rFonts w:hint="eastAsia"/>
        </w:rPr>
        <w:t>1. By his influence thereinto, and engagement thereupon, as he is Christ.</w:t>
      </w:r>
    </w:p>
    <w:p w14:paraId="47EADF93">
      <w:pPr>
        <w:rPr>
          <w:rFonts w:hint="eastAsia"/>
        </w:rPr>
      </w:pPr>
      <w:r>
        <w:rPr>
          <w:rFonts w:hint="eastAsia"/>
        </w:rPr>
        <w:t>1. 借着祂作为基督，对其的影响，及其上的承诺。</w:t>
      </w:r>
    </w:p>
    <w:p w14:paraId="64CB4088">
      <w:pPr>
        <w:rPr>
          <w:rFonts w:hint="eastAsia"/>
        </w:rPr>
      </w:pPr>
    </w:p>
    <w:p w14:paraId="42E3EFEB">
      <w:pPr>
        <w:rPr>
          <w:rFonts w:hint="eastAsia"/>
        </w:rPr>
      </w:pPr>
      <w:r>
        <w:rPr>
          <w:rFonts w:hint="eastAsia"/>
        </w:rPr>
        <w:t>And 2dly, As he is Jesus.</w:t>
      </w:r>
    </w:p>
    <w:p w14:paraId="161DC53F">
      <w:pPr>
        <w:rPr>
          <w:rFonts w:hint="eastAsia"/>
        </w:rPr>
      </w:pPr>
      <w:r>
        <w:rPr>
          <w:rFonts w:hint="eastAsia"/>
        </w:rPr>
        <w:t>第二，作为耶稣。</w:t>
      </w:r>
    </w:p>
    <w:p w14:paraId="1871717B">
      <w:pPr>
        <w:rPr>
          <w:rFonts w:hint="eastAsia"/>
        </w:rPr>
      </w:pPr>
      <w:r>
        <w:rPr>
          <w:rFonts w:hint="eastAsia"/>
        </w:rPr>
        <w:t>By Christ, and by Jesus each.</w:t>
      </w:r>
    </w:p>
    <w:p w14:paraId="3E594795">
      <w:pPr>
        <w:rPr>
          <w:rFonts w:hint="eastAsia"/>
        </w:rPr>
      </w:pPr>
      <w:r>
        <w:rPr>
          <w:rFonts w:hint="eastAsia"/>
        </w:rPr>
        <w:t>借着基督，和借着耶稣，各自。</w:t>
      </w:r>
    </w:p>
    <w:p w14:paraId="39A4DA25">
      <w:pPr>
        <w:rPr>
          <w:rFonts w:hint="eastAsia"/>
        </w:rPr>
      </w:pPr>
    </w:p>
    <w:p w14:paraId="16695D0A">
      <w:pPr>
        <w:rPr>
          <w:rFonts w:hint="eastAsia"/>
        </w:rPr>
      </w:pPr>
      <w:r>
        <w:rPr>
          <w:rFonts w:hint="eastAsia"/>
        </w:rPr>
        <w:t>I undertook that every word in the text would contribute something to our main point, and truly these two will contribute a great deal, and indeed more than I am able to grasp or mean to fetch in.</w:t>
      </w:r>
    </w:p>
    <w:p w14:paraId="6623190F">
      <w:pPr>
        <w:rPr>
          <w:rFonts w:hint="eastAsia"/>
        </w:rPr>
      </w:pPr>
      <w:r>
        <w:rPr>
          <w:rFonts w:hint="eastAsia"/>
        </w:rPr>
        <w:t>我曾承诺，经文中的每一个词，都会对我们的主要论点有所贡献，真的，这两个词将贡献很多，事实上，超过我所能把握或意图引用的。</w:t>
      </w:r>
    </w:p>
    <w:p w14:paraId="59BEDBD5">
      <w:pPr>
        <w:rPr>
          <w:rFonts w:hint="eastAsia"/>
        </w:rPr>
      </w:pPr>
      <w:r>
        <w:rPr>
          <w:rFonts w:hint="eastAsia"/>
        </w:rPr>
        <w:t>I shall but give you a small taste of these, and that will perhaps afford some light, comfort, and strength unto faith in this grand point.</w:t>
      </w:r>
    </w:p>
    <w:p w14:paraId="02452056">
      <w:pPr>
        <w:rPr>
          <w:rFonts w:hint="eastAsia"/>
        </w:rPr>
      </w:pPr>
      <w:r>
        <w:rPr>
          <w:rFonts w:hint="eastAsia"/>
        </w:rPr>
        <w:t>我将只给你们一点点这些的滋味，那或许能在这重大的论点上，为信心提供一些亮光、安慰和力量。</w:t>
      </w:r>
    </w:p>
    <w:p w14:paraId="2176C5C0">
      <w:pPr>
        <w:rPr>
          <w:rFonts w:hint="eastAsia"/>
        </w:rPr>
      </w:pPr>
    </w:p>
    <w:p w14:paraId="1DEBB9E7">
      <w:pPr>
        <w:rPr>
          <w:rFonts w:hint="eastAsia"/>
        </w:rPr>
      </w:pPr>
      <w:r>
        <w:rPr>
          <w:rFonts w:hint="eastAsia"/>
        </w:rPr>
        <w:t>You will first ask me, what my meaning should be to put this difference between his being, 1, Christ to us; and 2, Jesus, a Saviour, as you know it signifies: 'he shall save his people from their sins.'</w:t>
      </w:r>
    </w:p>
    <w:p w14:paraId="1CCB8F28">
      <w:pPr>
        <w:rPr>
          <w:rFonts w:hint="eastAsia"/>
        </w:rPr>
      </w:pPr>
      <w:r>
        <w:rPr>
          <w:rFonts w:hint="eastAsia"/>
        </w:rPr>
        <w:t>你们会先问我，我将祂的身份，分为1，对我们是基督；2，是耶稣，一个救主，如你们知道其意义：“祂要将自己的百姓从罪恶里救出来”，是什么意思。</w:t>
      </w:r>
    </w:p>
    <w:p w14:paraId="30F7DC67">
      <w:pPr>
        <w:rPr>
          <w:rFonts w:hint="eastAsia"/>
        </w:rPr>
      </w:pPr>
      <w:r>
        <w:rPr>
          <w:rFonts w:hint="eastAsia"/>
        </w:rPr>
        <w:t>I shall open my heart in this particular, as God shall vouchsafe to enable me.</w:t>
      </w:r>
    </w:p>
    <w:p w14:paraId="2B33FBC6">
      <w:pPr>
        <w:rPr>
          <w:rFonts w:hint="eastAsia"/>
        </w:rPr>
      </w:pPr>
      <w:r>
        <w:rPr>
          <w:rFonts w:hint="eastAsia"/>
        </w:rPr>
        <w:t>我将就此细节，照神所赐的能力，敞开我的心。</w:t>
      </w:r>
    </w:p>
    <w:p w14:paraId="76DD0BF2">
      <w:pPr>
        <w:rPr>
          <w:rFonts w:hint="eastAsia"/>
        </w:rPr>
      </w:pPr>
    </w:p>
    <w:p w14:paraId="5C8BF0DB">
      <w:pPr>
        <w:rPr>
          <w:rFonts w:hint="eastAsia"/>
        </w:rPr>
      </w:pPr>
      <w:r>
        <w:rPr>
          <w:rFonts w:hint="eastAsia"/>
        </w:rPr>
        <w:t>(1.) I find this distinct consideration of him as head or husband, and then of Saviour, made by the apostle: Eph. 5:23, 'Even as Christ is the head of the church, and he is the Saviour of the body.'</w:t>
      </w:r>
    </w:p>
    <w:p w14:paraId="299685A9">
      <w:pPr>
        <w:rPr>
          <w:rFonts w:hint="eastAsia"/>
        </w:rPr>
      </w:pPr>
      <w:r>
        <w:rPr>
          <w:rFonts w:hint="eastAsia"/>
        </w:rPr>
        <w:t>（1.）我发现使徒作了这个区别，即思想祂是头或丈夫，然后是救主：《以弗所书》5章23节，“也如基督是教会的头，祂又是教会全体的救主。”</w:t>
      </w:r>
    </w:p>
    <w:p w14:paraId="564E0106">
      <w:pPr>
        <w:rPr>
          <w:rFonts w:hint="eastAsia"/>
        </w:rPr>
      </w:pPr>
      <w:r>
        <w:rPr>
          <w:rFonts w:hint="eastAsia"/>
        </w:rPr>
        <w:t>And by head is meant his relation of husband unto his church, as to his body, as the words afore shew, 'For the husband is the head of the wife;' and it is exemplified and prosecuted by the instance of Adam and his wife, considered afore the fall in their marriage, as then typifying out Christ and his church, ver. 31, 32.</w:t>
      </w:r>
    </w:p>
    <w:p w14:paraId="4D9A9C3D">
      <w:pPr>
        <w:rPr>
          <w:rFonts w:hint="eastAsia"/>
        </w:rPr>
      </w:pPr>
      <w:r>
        <w:rPr>
          <w:rFonts w:hint="eastAsia"/>
        </w:rPr>
        <w:t>“头”是指祂对祂的教会，如同对祂的身体，的丈夫关系，如前面的话所示，“因为丈夫是妻子的头”；并且，它用亚当和他妻子的例子来例证并推展，即，他们在堕落前，在他们的婚姻中，被认为是当时预表基督和祂教会的，第31、32节。</w:t>
      </w:r>
    </w:p>
    <w:p w14:paraId="75487CC5">
      <w:pPr>
        <w:rPr>
          <w:rFonts w:hint="eastAsia"/>
        </w:rPr>
      </w:pPr>
    </w:p>
    <w:p w14:paraId="6209BD21">
      <w:pPr>
        <w:rPr>
          <w:rFonts w:hint="eastAsia"/>
        </w:rPr>
      </w:pPr>
      <w:r>
        <w:rPr>
          <w:rFonts w:hint="eastAsia"/>
        </w:rPr>
        <w:t>And he is first said to be the head, and then the Saviour; and Saviour as an additional unto that relation of head, as those words carry it, 'And he is the Saviour,' &amp;c.</w:t>
      </w:r>
    </w:p>
    <w:p w14:paraId="75F1BD2B">
      <w:pPr>
        <w:rPr>
          <w:rFonts w:hint="eastAsia"/>
        </w:rPr>
      </w:pPr>
      <w:r>
        <w:rPr>
          <w:rFonts w:hint="eastAsia"/>
        </w:rPr>
        <w:t>祂首先被称为头，然后是救主；“救主”是作为对“头”的关系的一个附加，如那些话所含示的，“祂又是救主，”等等。</w:t>
      </w:r>
    </w:p>
    <w:p w14:paraId="2503C71E">
      <w:pPr>
        <w:rPr>
          <w:rFonts w:hint="eastAsia"/>
        </w:rPr>
      </w:pPr>
      <w:r>
        <w:rPr>
          <w:rFonts w:hint="eastAsia"/>
        </w:rPr>
        <w:t>As if he should have said, Farther, or moreover, he is the Saviour of his body, besides that of his being an head.</w:t>
      </w:r>
    </w:p>
    <w:p w14:paraId="67599865">
      <w:pPr>
        <w:rPr>
          <w:rFonts w:hint="eastAsia"/>
        </w:rPr>
      </w:pPr>
      <w:r>
        <w:rPr>
          <w:rFonts w:hint="eastAsia"/>
        </w:rPr>
        <w:t>仿佛祂说，再者，或此外，祂是祂身体的救主，除了祂是头之外。</w:t>
      </w:r>
    </w:p>
    <w:p w14:paraId="3AD11ADF">
      <w:pPr>
        <w:rPr>
          <w:rFonts w:hint="eastAsia"/>
        </w:rPr>
      </w:pPr>
      <w:r>
        <w:rPr>
          <w:rFonts w:hint="eastAsia"/>
        </w:rPr>
        <w:t>Adam, his type, was not the saviour of his wife, though her head.</w:t>
      </w:r>
    </w:p>
    <w:p w14:paraId="730CCFC1">
      <w:pPr>
        <w:rPr>
          <w:rFonts w:hint="eastAsia"/>
        </w:rPr>
      </w:pPr>
      <w:r>
        <w:rPr>
          <w:rFonts w:hint="eastAsia"/>
        </w:rPr>
        <w:t>亚当，祂的预表，虽然是她的头，却不是他妻子的救主。</w:t>
      </w:r>
    </w:p>
    <w:p w14:paraId="1D3BA93B">
      <w:pPr>
        <w:rPr>
          <w:rFonts w:hint="eastAsia"/>
        </w:rPr>
      </w:pPr>
      <w:r>
        <w:rPr>
          <w:rFonts w:hint="eastAsia"/>
        </w:rPr>
        <w:t>And according unto this double relation there, I do take the boldness here, and warrant to make this distinction and apartment.</w:t>
      </w:r>
    </w:p>
    <w:p w14:paraId="34C0E01A">
      <w:pPr>
        <w:rPr>
          <w:rFonts w:hint="eastAsia"/>
        </w:rPr>
      </w:pPr>
      <w:r>
        <w:rPr>
          <w:rFonts w:hint="eastAsia"/>
        </w:rPr>
        <w:t>按照那里的这种双重关系，我在此冒昧，并有理由，作这个区别和划分。</w:t>
      </w:r>
    </w:p>
    <w:p w14:paraId="2AFE477E">
      <w:pPr>
        <w:rPr>
          <w:rFonts w:hint="eastAsia"/>
        </w:rPr>
      </w:pPr>
      <w:r>
        <w:rPr>
          <w:rFonts w:hint="eastAsia"/>
        </w:rPr>
        <w:t>1. By Christ, as he is head to this body, which is in a reciprocal relation to him, again called his body, and both together, Christ.</w:t>
      </w:r>
    </w:p>
    <w:p w14:paraId="5D35A1DF">
      <w:pPr>
        <w:rPr>
          <w:rFonts w:hint="eastAsia"/>
        </w:rPr>
      </w:pPr>
      <w:r>
        <w:rPr>
          <w:rFonts w:hint="eastAsia"/>
        </w:rPr>
        <w:t>1. 借着基督，因祂是这身体的头，这身体与祂有相互的关系，又被称为祂的身体，两者合起来，就是基督。</w:t>
      </w:r>
    </w:p>
    <w:p w14:paraId="420E6F3E">
      <w:pPr>
        <w:rPr>
          <w:rFonts w:hint="eastAsia"/>
        </w:rPr>
      </w:pPr>
      <w:r>
        <w:rPr>
          <w:rFonts w:hint="eastAsia"/>
        </w:rPr>
        <w:t>2. By Jesus, as Saviour, which title is proper to him alone.</w:t>
      </w:r>
    </w:p>
    <w:p w14:paraId="511F587D">
      <w:pPr>
        <w:rPr>
          <w:rFonts w:hint="eastAsia"/>
        </w:rPr>
      </w:pPr>
      <w:r>
        <w:rPr>
          <w:rFonts w:hint="eastAsia"/>
        </w:rPr>
        <w:t>2. 借着耶稣，作为救主，这个头衔是祂独有的。</w:t>
      </w:r>
    </w:p>
    <w:p w14:paraId="3EE9CFE7">
      <w:pPr>
        <w:rPr>
          <w:rFonts w:hint="eastAsia"/>
        </w:rPr>
      </w:pPr>
      <w:r>
        <w:rPr>
          <w:rFonts w:hint="eastAsia"/>
        </w:rPr>
        <w:t>In 1 Cor. 12:12, both he and his body, if you observe, are called one Christ: 'For as the body is one, and hath many members, and all the members of that one body, being many, are one body, so also is Christ.'</w:t>
      </w:r>
    </w:p>
    <w:p w14:paraId="41B316E1">
      <w:pPr>
        <w:rPr>
          <w:rFonts w:hint="eastAsia"/>
        </w:rPr>
      </w:pPr>
      <w:r>
        <w:rPr>
          <w:rFonts w:hint="eastAsia"/>
        </w:rPr>
        <w:t>在《哥林多前书》12章12节，如果你们观察，祂和祂的身体，都被称为一个基督：“就如身子是一个，却有许多肢体；而且肢体虽多，仍是一个身子；基督也是这样。”</w:t>
      </w:r>
    </w:p>
    <w:p w14:paraId="707549F4">
      <w:pPr>
        <w:rPr>
          <w:rFonts w:hint="eastAsia"/>
        </w:rPr>
      </w:pPr>
      <w:r>
        <w:rPr>
          <w:rFonts w:hint="eastAsia"/>
        </w:rPr>
        <w:t>But to be styled Saviour is proper to him alone, and therefore his relation to us as Christ, is distinct from that of Saviour.</w:t>
      </w:r>
    </w:p>
    <w:p w14:paraId="6951E227">
      <w:pPr>
        <w:rPr>
          <w:rFonts w:hint="eastAsia"/>
        </w:rPr>
      </w:pPr>
      <w:r>
        <w:rPr>
          <w:rFonts w:hint="eastAsia"/>
        </w:rPr>
        <w:t>但被称为救主，是祂独有的，因此，祂作为基督与我们的关系，与作为救主的关系，是有区别的。</w:t>
      </w:r>
    </w:p>
    <w:p w14:paraId="2F76292E">
      <w:pPr>
        <w:rPr>
          <w:rFonts w:hint="eastAsia"/>
        </w:rPr>
      </w:pPr>
    </w:p>
    <w:p w14:paraId="3983DB12">
      <w:pPr>
        <w:rPr>
          <w:rFonts w:hint="eastAsia"/>
        </w:rPr>
      </w:pPr>
      <w:r>
        <w:rPr>
          <w:rFonts w:hint="eastAsia"/>
        </w:rPr>
        <w:t>There is a controversy among those that are orthodox in point of election, under and in what view in eternity the elect came up before God, whether in their fallen or unfallen estate, when they were the subject of his election.</w:t>
      </w:r>
    </w:p>
    <w:p w14:paraId="6C0B1864">
      <w:pPr>
        <w:rPr>
          <w:rFonts w:hint="eastAsia"/>
        </w:rPr>
      </w:pPr>
      <w:r>
        <w:rPr>
          <w:rFonts w:hint="eastAsia"/>
        </w:rPr>
        <w:t>在正统的拣选观点中，有一个争议，即，在永恒中，选民是以何种观点来到神面前，是在他们堕落的，还是未堕落的状态，当他们是祂拣选的对象时。</w:t>
      </w:r>
    </w:p>
    <w:p w14:paraId="4EFE7EDB">
      <w:pPr>
        <w:rPr>
          <w:rFonts w:hint="eastAsia"/>
        </w:rPr>
      </w:pPr>
      <w:r>
        <w:rPr>
          <w:rFonts w:hint="eastAsia"/>
        </w:rPr>
        <w:t>Those that are called Superlapsarians, they say, Man came up into God's mind first, without the consideration of the fall; and that the creation, and then the permission of the fall, were but as means to bring about the designs of election, which were ordained before the fall.</w:t>
      </w:r>
    </w:p>
    <w:p w14:paraId="0FC442D7">
      <w:pPr>
        <w:rPr>
          <w:rFonts w:hint="eastAsia"/>
        </w:rPr>
      </w:pPr>
      <w:r>
        <w:rPr>
          <w:rFonts w:hint="eastAsia"/>
        </w:rPr>
        <w:t>那些被称为堕落前预定论者的人说，人是首先，在没有考虑堕落的情况下，来到神心意中的；并且，创造，然后是允许堕落，不过是实现拣选设计的手段，那些设计是在堕落前命定的。</w:t>
      </w:r>
    </w:p>
    <w:p w14:paraId="3A901C71">
      <w:pPr>
        <w:rPr>
          <w:rFonts w:hint="eastAsia"/>
        </w:rPr>
      </w:pPr>
      <w:r>
        <w:rPr>
          <w:rFonts w:hint="eastAsia"/>
        </w:rPr>
        <w:t>Others, whom you call Sublapsarians, account the creation and the fall but a matter of common providence, not intended as means to accomplish election, but only as antecedents; and that God began his election, having first foreseen man would fall.</w:t>
      </w:r>
    </w:p>
    <w:p w14:paraId="6D97EE15">
      <w:pPr>
        <w:rPr>
          <w:rFonts w:hint="eastAsia"/>
        </w:rPr>
      </w:pPr>
      <w:r>
        <w:rPr>
          <w:rFonts w:hint="eastAsia"/>
        </w:rPr>
        <w:t>其他的，你们称为堕落后预定论者，将创造和堕落，不过是看作普遍护理的事，并非意图为实现拣选的手段，而只是作为前提；并且神开始祂的拣选，是在预见了人将堕落之后。</w:t>
      </w:r>
    </w:p>
    <w:p w14:paraId="4D180153">
      <w:pPr>
        <w:rPr>
          <w:rFonts w:hint="eastAsia"/>
        </w:rPr>
      </w:pPr>
      <w:r>
        <w:rPr>
          <w:rFonts w:hint="eastAsia"/>
        </w:rPr>
        <w:t>These are two extreme opinions; but there is a third, and that is, that both man unfallen and fallen, and all things that did or could fall out concerning man, being in one entire view before God at once, whose infinite understanding grasps and comprehends all in one prospect, as he doth all time into an instant, being all present to God (though of the things themselves one succeed the other in execution), that God had respect to both estates in his election, and that some sort of his decrees respected man as unfallen, and some as fallen.</w:t>
      </w:r>
    </w:p>
    <w:p w14:paraId="35E745E0">
      <w:pPr>
        <w:rPr>
          <w:rFonts w:hint="eastAsia"/>
        </w:rPr>
      </w:pPr>
      <w:r>
        <w:rPr>
          <w:rFonts w:hint="eastAsia"/>
        </w:rPr>
        <w:t>这是两个极端的观点；但有第三个，即，人和未堕落的人，以及所有关于人已发生或可能发生的事，都在神面前，一次性地，在一个完整的视野中，祂无限的理解力，在一个展望中，把握并领会所有，如同祂将所有时间，都纳入一个瞬间，所有都呈现在神面前（虽然事物本身，在执行中，是相继发生的），即神在祂的拣选中，既顾及了未堕落的状态，也顾及了堕落的状态，并且祂的一些预旨，是顾及未堕落的人，一些是顾及堕落的人。</w:t>
      </w:r>
    </w:p>
    <w:p w14:paraId="65A60258">
      <w:pPr>
        <w:rPr>
          <w:rFonts w:hint="eastAsia"/>
        </w:rPr>
      </w:pPr>
      <w:r>
        <w:rPr>
          <w:rFonts w:hint="eastAsia"/>
        </w:rPr>
        <w:t>Now it is certain that some respect man as fallen; for to appoint man to faith in Christ his Redeemer, to appoint man to repentance, such decrees must be upon the consideration of man as fallen.</w:t>
      </w:r>
    </w:p>
    <w:p w14:paraId="570E0553">
      <w:pPr>
        <w:rPr>
          <w:rFonts w:hint="eastAsia"/>
        </w:rPr>
      </w:pPr>
      <w:r>
        <w:rPr>
          <w:rFonts w:hint="eastAsia"/>
        </w:rPr>
        <w:t>现在，可以肯定的是，一些是顾及堕落的人；因为，命定人信祂的救赎主基督，命定人悔改，这样的预旨，必须是在考虑了人是堕落的之后。</w:t>
      </w:r>
    </w:p>
    <w:p w14:paraId="0805573B">
      <w:pPr>
        <w:rPr>
          <w:rFonts w:hint="eastAsia"/>
        </w:rPr>
      </w:pPr>
    </w:p>
    <w:p w14:paraId="2620E367">
      <w:pPr>
        <w:rPr>
          <w:rFonts w:hint="eastAsia"/>
        </w:rPr>
      </w:pPr>
      <w:r>
        <w:rPr>
          <w:rFonts w:hint="eastAsia"/>
        </w:rPr>
        <w:t>Give me leave to be of the latter's opinion, and I explain myself thus in it: that there is an election to the end, which is to the utmost glory which I have spoken of, and there is an election to the means, as Christ's redemption on his part, faith and repentance on ours, which are in the way to that glory.</w:t>
      </w:r>
    </w:p>
    <w:p w14:paraId="501FCDA5">
      <w:pPr>
        <w:rPr>
          <w:rFonts w:hint="eastAsia"/>
        </w:rPr>
      </w:pPr>
      <w:r>
        <w:rPr>
          <w:rFonts w:hint="eastAsia"/>
        </w:rPr>
        <w:t>请容我持后者的观点，我如此解释：有一个拣选到目的的拣选，那是到我已说过的极致荣耀，也有一个拣选到手段的拣选，如基督的救赎，在祂那边，信和悔改，在我们这边，那是通往那荣耀的道路。</w:t>
      </w:r>
    </w:p>
    <w:p w14:paraId="5B99AB3F">
      <w:pPr>
        <w:rPr>
          <w:rFonts w:hint="eastAsia"/>
        </w:rPr>
      </w:pPr>
      <w:r>
        <w:rPr>
          <w:rFonts w:hint="eastAsia"/>
        </w:rPr>
        <w:t>This notion I have elsewhere enlarged upon, but as to my present purpose, as God's election had these two respects, so suitably Christ bears a twofold relation to us through God's ordination, the one of being Christ and an head to us, which suits his decrees of election as to the end, and which considered man as unfallen; the other of Jesus a Saviour, which wholly respects man fallen into sin, and to be restored out of it.</w:t>
      </w:r>
    </w:p>
    <w:p w14:paraId="3842CAF4">
      <w:pPr>
        <w:rPr>
          <w:rFonts w:hint="eastAsia"/>
        </w:rPr>
      </w:pPr>
      <w:r>
        <w:rPr>
          <w:rFonts w:hint="eastAsia"/>
        </w:rPr>
        <w:t>这个观念，我已在别处详细阐述过，但就我现在的目的而言，正如神的拣选有这两个方面，基督也相应地，借着神的命定，对我们有两种关系，一种是作基督和我们的头，这与祂关于目的的拣选预旨相称，并且是考虑了未堕落的人；另一种是作耶稣，一个救主，这完全是顾及堕落入罪，并要从中被恢复的人。</w:t>
      </w:r>
    </w:p>
    <w:p w14:paraId="28340238">
      <w:pPr>
        <w:rPr>
          <w:rFonts w:hint="eastAsia"/>
        </w:rPr>
      </w:pPr>
    </w:p>
    <w:p w14:paraId="5FEFA367">
      <w:pPr>
        <w:rPr>
          <w:rFonts w:hint="eastAsia"/>
        </w:rPr>
      </w:pPr>
      <w:r>
        <w:rPr>
          <w:rFonts w:hint="eastAsia"/>
        </w:rPr>
        <w:t>I shall take my first rise from this distinction given you, from what is in the text, that God is a God of all grace to us men, in and by Christ, taking the word grace in the utmost latitude of it; and so that all kind of grace is in and by Christ, as hath been handled.</w:t>
      </w:r>
    </w:p>
    <w:p w14:paraId="0F3B6774">
      <w:pPr>
        <w:rPr>
          <w:rFonts w:hint="eastAsia"/>
        </w:rPr>
      </w:pPr>
      <w:r>
        <w:rPr>
          <w:rFonts w:hint="eastAsia"/>
        </w:rPr>
        <w:t>我将从经文中所给的这个区别，开始我的论述，即，神是借着基督，对我们是赐诸般恩典的神，取“恩典”一词最广的含义；因此，所有种类的恩典，都在并借着基督，如已处理过的。</w:t>
      </w:r>
    </w:p>
    <w:p w14:paraId="7FF23175">
      <w:pPr>
        <w:rPr>
          <w:rFonts w:hint="eastAsia"/>
        </w:rPr>
      </w:pPr>
      <w:r>
        <w:rPr>
          <w:rFonts w:hint="eastAsia"/>
        </w:rPr>
        <w:t>This is a sure maxim, that there is no sort nor kind of grace that is in the heart of God to any of his creatures, that he did not bear to the elect sons of men.</w:t>
      </w:r>
    </w:p>
    <w:p w14:paraId="50FA3A19">
      <w:pPr>
        <w:rPr>
          <w:rFonts w:hint="eastAsia"/>
        </w:rPr>
      </w:pPr>
      <w:r>
        <w:rPr>
          <w:rFonts w:hint="eastAsia"/>
        </w:rPr>
        <w:t>这是一个确定的准则，即，神心中对祂任何受造之物所怀的恩典，没有任何种类，是祂没有对蒙拣选的世人怀的。</w:t>
      </w:r>
    </w:p>
    <w:p w14:paraId="1CED8F68">
      <w:pPr>
        <w:rPr>
          <w:rFonts w:hint="eastAsia"/>
        </w:rPr>
      </w:pPr>
      <w:r>
        <w:rPr>
          <w:rFonts w:hint="eastAsia"/>
        </w:rPr>
        <w:t>The reason is, because he is a God of all grace to us: now consider this, that grace doth not (take it in the latitude of it) only respect creatures as fallen, but had respect to creatures as unfallen, for grace was extended to the elect angels.</w:t>
      </w:r>
    </w:p>
    <w:p w14:paraId="3A9901FC">
      <w:pPr>
        <w:rPr>
          <w:rFonts w:hint="eastAsia"/>
        </w:rPr>
      </w:pPr>
      <w:r>
        <w:rPr>
          <w:rFonts w:hint="eastAsia"/>
        </w:rPr>
        <w:t>原因是，因为祂对我们是赐诸般恩典的神：现在，思想这一点，即，恩典（取其广义）不仅是顾及堕落的受造之物，也顾及未堕落的受造之物，因为恩典也延伸到蒙拣选的天使。</w:t>
      </w:r>
    </w:p>
    <w:p w14:paraId="12745925">
      <w:pPr>
        <w:rPr>
          <w:rFonts w:hint="eastAsia"/>
        </w:rPr>
      </w:pPr>
    </w:p>
    <w:p w14:paraId="57417E9D">
      <w:pPr>
        <w:rPr>
          <w:rFonts w:hint="eastAsia"/>
        </w:rPr>
      </w:pPr>
      <w:r>
        <w:rPr>
          <w:rFonts w:hint="eastAsia"/>
        </w:rPr>
        <w:t>And an evidence of it is, that if grace in God towards us after the fall, were only said to be grace in respect of what man is, or can do after the fall, then grace in God were only such a grace as must have the advantage of man's sin, and became grace only in a respect to man's unworthiness, by reason of sin first laid, as the foundation for it, and that this consideration must come in to make it grace, that what he gave was therefore grace, because man had deserved the contrary; but that were to lower grace, as it is in God, and to make it to need, and to be beholding to man's sin to make it esteemed grace.</w:t>
      </w:r>
    </w:p>
    <w:p w14:paraId="5F4401DF">
      <w:pPr>
        <w:rPr>
          <w:rFonts w:hint="eastAsia"/>
        </w:rPr>
      </w:pPr>
      <w:r>
        <w:rPr>
          <w:rFonts w:hint="eastAsia"/>
        </w:rPr>
        <w:t>其证据是，如果神在堕落后对我们的恩典，只是就堕落后的人是什么，或能做什么而言的恩典，那么，神的恩典，就只是那种必须利用人的罪，并且只是在人的不配上，以罪为基础，才成为恩典，并且，必须有这个考虑，才能使它成为恩典，即，祂所赐的，之所以是恩典，是因为人已配得相反的；但这会降低恩典，如它在神里面，并使它需要，并依赖于人的罪，才被视为恩典。</w:t>
      </w:r>
    </w:p>
    <w:p w14:paraId="02A1F228">
      <w:pPr>
        <w:rPr>
          <w:rFonts w:hint="eastAsia"/>
        </w:rPr>
      </w:pPr>
      <w:r>
        <w:rPr>
          <w:rFonts w:hint="eastAsia"/>
        </w:rPr>
        <w:t>That which is, and we call, grace in a king, a mortal, scorns to be so lowered.</w:t>
      </w:r>
    </w:p>
    <w:p w14:paraId="7F2F0532">
      <w:pPr>
        <w:rPr>
          <w:rFonts w:hint="eastAsia"/>
        </w:rPr>
      </w:pPr>
      <w:r>
        <w:rPr>
          <w:rFonts w:hint="eastAsia"/>
        </w:rPr>
        <w:t>那在君王，一个凡人里面的，我们称为恩典的，不屑于如此被降低。</w:t>
      </w:r>
    </w:p>
    <w:p w14:paraId="07F70C24">
      <w:pPr>
        <w:rPr>
          <w:rFonts w:hint="eastAsia"/>
        </w:rPr>
      </w:pPr>
      <w:r>
        <w:rPr>
          <w:rFonts w:hint="eastAsia"/>
        </w:rPr>
        <w:t>He is not said to be gracious only to traitors, and those that have incurred the penalties of the law: no; but he hath favours to bestow on his best subjects over and above their deserts; and he is said to be gracious in that respect also.</w:t>
      </w:r>
    </w:p>
    <w:p w14:paraId="033F0308">
      <w:pPr>
        <w:rPr>
          <w:rFonts w:hint="eastAsia"/>
        </w:rPr>
      </w:pPr>
      <w:r>
        <w:rPr>
          <w:rFonts w:hint="eastAsia"/>
        </w:rPr>
        <w:t>他不是只对叛徒，和那些已触犯法律刑罚的人，才被称为恩慈的：不；他也有超过他们应得的，恩惠要赐给祂最好的臣民；在那方面，他也被称为恩慈的。</w:t>
      </w:r>
    </w:p>
    <w:p w14:paraId="1E1FB8FE">
      <w:pPr>
        <w:rPr>
          <w:rFonts w:hint="eastAsia"/>
        </w:rPr>
      </w:pPr>
      <w:r>
        <w:rPr>
          <w:rFonts w:hint="eastAsia"/>
        </w:rPr>
        <w:t>So then, grace in God is not only to be esteemed as grace in respect towards his elect, considered as fallen, but it is super-creation grace that is above what is due to the creature by the law of creation.</w:t>
      </w:r>
    </w:p>
    <w:p w14:paraId="63813C66">
      <w:pPr>
        <w:rPr>
          <w:rFonts w:hint="eastAsia"/>
        </w:rPr>
      </w:pPr>
      <w:r>
        <w:rPr>
          <w:rFonts w:hint="eastAsia"/>
        </w:rPr>
        <w:t>所以，神的恩典，不仅应被视为对祂选民，在考虑他们是堕落的时，的恩典，而且是超创造的恩典，是超过受造之物，按创造律所应得的。</w:t>
      </w:r>
    </w:p>
    <w:p w14:paraId="03A70F70">
      <w:pPr>
        <w:rPr>
          <w:rFonts w:hint="eastAsia"/>
        </w:rPr>
      </w:pPr>
      <w:r>
        <w:rPr>
          <w:rFonts w:hint="eastAsia"/>
        </w:rPr>
        <w:t>Super-creation grace also, as of a God so great as he, hath power in his hands to bestow gifts of grace on man considered as not fallen; and this appears evidently in the example of the angels.</w:t>
      </w:r>
    </w:p>
    <w:p w14:paraId="22F42A3F">
      <w:pPr>
        <w:rPr>
          <w:rFonts w:hint="eastAsia"/>
        </w:rPr>
      </w:pPr>
      <w:r>
        <w:rPr>
          <w:rFonts w:hint="eastAsia"/>
        </w:rPr>
        <w:t>超创造的恩典，也如，如此伟大的神，手中握有权力，将恩典的恩赐，赐给被考虑为未堕落的人；这在天使的例子中，显而易见。</w:t>
      </w:r>
    </w:p>
    <w:p w14:paraId="4155A5B6">
      <w:pPr>
        <w:rPr>
          <w:rFonts w:hint="eastAsia"/>
        </w:rPr>
      </w:pPr>
      <w:r>
        <w:rPr>
          <w:rFonts w:hint="eastAsia"/>
        </w:rPr>
        <w:t>They were kept by election, and therefore are styled 'the elect angels' in Timothy, and that they never sinned; what kept them?</w:t>
      </w:r>
    </w:p>
    <w:p w14:paraId="0CC7FBDC">
      <w:pPr>
        <w:rPr>
          <w:rFonts w:hint="eastAsia"/>
        </w:rPr>
      </w:pPr>
      <w:r>
        <w:rPr>
          <w:rFonts w:hint="eastAsia"/>
        </w:rPr>
        <w:t>他们是借着拣选被保守的，因此，在提摩太书信中，被称为“蒙拣选的天使”，并且他们从未犯罪；是什么保守了他们？</w:t>
      </w:r>
    </w:p>
    <w:p w14:paraId="111B9B61">
      <w:pPr>
        <w:rPr>
          <w:rFonts w:hint="eastAsia"/>
        </w:rPr>
      </w:pPr>
      <w:r>
        <w:rPr>
          <w:rFonts w:hint="eastAsia"/>
        </w:rPr>
        <w:t>A grace above their creation-grace; for election is an order of decrees above creation.</w:t>
      </w:r>
    </w:p>
    <w:p w14:paraId="70E01F74">
      <w:pPr>
        <w:rPr>
          <w:rFonts w:hint="eastAsia"/>
        </w:rPr>
      </w:pPr>
      <w:r>
        <w:rPr>
          <w:rFonts w:hint="eastAsia"/>
        </w:rPr>
        <w:t>一种超过他们创造恩典的恩典；因为，拣选是一个超过创造的预旨次序。</w:t>
      </w:r>
    </w:p>
    <w:p w14:paraId="70846BAF">
      <w:pPr>
        <w:rPr>
          <w:rFonts w:hint="eastAsia"/>
        </w:rPr>
      </w:pPr>
      <w:r>
        <w:rPr>
          <w:rFonts w:hint="eastAsia"/>
        </w:rPr>
        <w:t>Election prevented their sinning, and that was an infinite grace bestowed above the due of their works, or of their creation; and it was a grace that flowed from, and accompanied election, and all election hath a grace above the law of creation for the foundation of it: Rom. 11:5, 7, it is styled 'the election of grace;' and again there it is opposed to works, according to which creation only proceeds, for it is a covenant of works.</w:t>
      </w:r>
    </w:p>
    <w:p w14:paraId="46156FC2">
      <w:pPr>
        <w:rPr>
          <w:rFonts w:hint="eastAsia"/>
        </w:rPr>
      </w:pPr>
      <w:r>
        <w:rPr>
          <w:rFonts w:hint="eastAsia"/>
        </w:rPr>
        <w:t>拣选阻止了他们的犯罪，那是一个无限的恩典，超过他们行为，或他们创造所应得的而赐予的；并且那是一个出自，并伴随着拣选的恩典，所有拣选，都以一个超过创造律的恩典为其基础：《罗马书》11章5、7节，它被称为“恩典的拣选”；在那里，它又与行为相对立，创造只按行为进行，因为那是一个行为之约。</w:t>
      </w:r>
    </w:p>
    <w:p w14:paraId="72DFAD35">
      <w:pPr>
        <w:rPr>
          <w:rFonts w:hint="eastAsia"/>
        </w:rPr>
      </w:pPr>
      <w:r>
        <w:rPr>
          <w:rFonts w:hint="eastAsia"/>
        </w:rPr>
        <w:t>Whatsoever is of grace, goes by election; and whatsoever goes by election is by grace, and therefore is not to be narrowed unto grace shewn after the creature hath sinned, but may as well be bestowed and terminated on the creature afore.</w:t>
      </w:r>
    </w:p>
    <w:p w14:paraId="2183188F">
      <w:pPr>
        <w:rPr>
          <w:rFonts w:hint="eastAsia"/>
        </w:rPr>
      </w:pPr>
      <w:r>
        <w:rPr>
          <w:rFonts w:hint="eastAsia"/>
        </w:rPr>
        <w:t>凡是出于恩典的，都借着拣选；凡借着拣选的，都是出于恩典，因此，不应局限于在受造之物犯罪后所显的恩典，而同样可以被赐予并终止于受造之物之前。</w:t>
      </w:r>
    </w:p>
    <w:p w14:paraId="13E83A86">
      <w:pPr>
        <w:rPr>
          <w:rFonts w:hint="eastAsia"/>
        </w:rPr>
      </w:pPr>
      <w:r>
        <w:rPr>
          <w:rFonts w:hint="eastAsia"/>
        </w:rPr>
        <w:t>And although this grace broke no way forth upon man afore the fall, but was a reserve left to be discovered afterwards; for grace had a second design, an ampliation of itself unto man as sinful, and so God forbore to discover that first design until the other was accomplished.</w:t>
      </w:r>
    </w:p>
    <w:p w14:paraId="0387F902">
      <w:pPr>
        <w:rPr>
          <w:rFonts w:hint="eastAsia"/>
        </w:rPr>
      </w:pPr>
      <w:r>
        <w:rPr>
          <w:rFonts w:hint="eastAsia"/>
        </w:rPr>
        <w:t>虽然这恩典，在堕落前，并未以任何方式在人身上迸发，而是被保留，以便以后被发现；因为恩典有第二个设计，即对罪人本身的扩大，所以神暂不发现那第一个设计，直到另一个被完成。</w:t>
      </w:r>
    </w:p>
    <w:p w14:paraId="4896C3CC">
      <w:pPr>
        <w:rPr>
          <w:rFonts w:hint="eastAsia"/>
        </w:rPr>
      </w:pPr>
      <w:r>
        <w:rPr>
          <w:rFonts w:hint="eastAsia"/>
        </w:rPr>
        <w:t>Now if God be a God of grace to man elect, then we must not think that man, God's darling, did partake only of that grace which was discovered upon his having sinned, but had a share and allotment in super-creation grace also; and that man, considered as unfallen, as well as the angels, and being God's darling, God's Benjamin, in point of grace, had a double mess of grace designed him, had the lower springs and upper springs too, superlapsarian and sublapsarian grace; for all God's springs are on and towards him; all that the angels had designed them was intended to man afore sinning, except only that of being kept from falling; and all that grace that after sinning was requisite to restore him, to the end that God might be a God of all grace every way unto man, as hath been explained, and that he might come behind hand in no sort of grace (as the apostle says of us) that was in his heart.</w:t>
      </w:r>
    </w:p>
    <w:p w14:paraId="3EB99827">
      <w:pPr>
        <w:rPr>
          <w:rFonts w:hint="eastAsia"/>
        </w:rPr>
      </w:pPr>
      <w:r>
        <w:rPr>
          <w:rFonts w:hint="eastAsia"/>
        </w:rPr>
        <w:t>现在，如果神对蒙拣选的人是恩典之神，那么我们不应认为，人，神的宠儿，只分享了在他犯罪后所显明的恩典，而是在超创造的恩典中，也有份和配额；并且，人，被考虑为未堕落的，如同天使，并且是神的宠儿，神的便雅悯，在恩典上，被设计了两份恩典，既有下泉也有上泉，堕落前预定和堕落后预定的恩典；因为神所有的泉源，都在并向着他；所有为天使设计的，都意图给罪前的人，除了那被保守不堕落；以及罪后所有恢复他所必须的恩典，以便神能各方面对人作赐诸般恩典的神，如已解释的，并且他（如使徒论到我们）不在任何祂心中的恩典上，落后。</w:t>
      </w:r>
    </w:p>
    <w:p w14:paraId="0DE693DD">
      <w:pPr>
        <w:rPr>
          <w:rFonts w:hint="eastAsia"/>
        </w:rPr>
      </w:pPr>
    </w:p>
    <w:p w14:paraId="798DEFC6">
      <w:pPr>
        <w:rPr>
          <w:rFonts w:hint="eastAsia"/>
        </w:rPr>
      </w:pPr>
      <w:r>
        <w:rPr>
          <w:rFonts w:hint="eastAsia"/>
        </w:rPr>
        <w:t>Now you will ask me what benefits of grace are there (for we measure grace by what good God had to design) to man considered as unfallen, and whereby to magnify that sort of grace to him as well as to angels, that were not due by creation or works, nor never should have gone that way?</w:t>
      </w:r>
    </w:p>
    <w:p w14:paraId="713D7DB6">
      <w:pPr>
        <w:rPr>
          <w:rFonts w:hint="eastAsia"/>
        </w:rPr>
      </w:pPr>
      <w:r>
        <w:rPr>
          <w:rFonts w:hint="eastAsia"/>
        </w:rPr>
        <w:t>现在你们会问我，有什么恩典的益处（因为我们用神所要设计的善来衡量恩典）给被考虑为未堕落的人，并借此来尊崇那类恩典，如同对天使一样，那不是按创造或行为应得的，也永不该走那条路？</w:t>
      </w:r>
    </w:p>
    <w:p w14:paraId="7C2A6B9E">
      <w:pPr>
        <w:rPr>
          <w:rFonts w:hint="eastAsia"/>
        </w:rPr>
      </w:pPr>
    </w:p>
    <w:p w14:paraId="7519FE73">
      <w:pPr>
        <w:rPr>
          <w:rFonts w:hint="eastAsia"/>
        </w:rPr>
      </w:pPr>
      <w:r>
        <w:rPr>
          <w:rFonts w:hint="eastAsia"/>
        </w:rPr>
        <w:t>I answer, in general, all benefits that answer the design of election.</w:t>
      </w:r>
    </w:p>
    <w:p w14:paraId="6D0D26D0">
      <w:pPr>
        <w:rPr>
          <w:rFonts w:hint="eastAsia"/>
        </w:rPr>
      </w:pPr>
      <w:r>
        <w:rPr>
          <w:rFonts w:hint="eastAsia"/>
        </w:rPr>
        <w:t>我回答，总的来说，所有符合拣选设计的益处。</w:t>
      </w:r>
    </w:p>
    <w:p w14:paraId="79B3C8D5">
      <w:pPr>
        <w:rPr>
          <w:rFonts w:hint="eastAsia"/>
        </w:rPr>
      </w:pPr>
    </w:p>
    <w:p w14:paraId="6A52DD00">
      <w:pPr>
        <w:rPr>
          <w:rFonts w:hint="eastAsia"/>
        </w:rPr>
      </w:pPr>
      <w:r>
        <w:rPr>
          <w:rFonts w:hint="eastAsia"/>
        </w:rPr>
        <w:t>(1.)Immutable holiness, which is above creation-dues, was, as you know, bestowed on the angels by election.</w:t>
      </w:r>
    </w:p>
    <w:p w14:paraId="14F87A43">
      <w:pPr>
        <w:rPr>
          <w:rFonts w:hint="eastAsia"/>
        </w:rPr>
      </w:pPr>
      <w:r>
        <w:rPr>
          <w:rFonts w:hint="eastAsia"/>
        </w:rPr>
        <w:t>（1.）不变的圣洁，这超过了创造的应得，是，如你们知道的，借着拣选赐给天使的。</w:t>
      </w:r>
    </w:p>
    <w:p w14:paraId="0D157E14">
      <w:pPr>
        <w:rPr>
          <w:rFonts w:hint="eastAsia"/>
        </w:rPr>
      </w:pPr>
    </w:p>
    <w:p w14:paraId="5DC2C4E3">
      <w:pPr>
        <w:rPr>
          <w:rFonts w:hint="eastAsia"/>
        </w:rPr>
      </w:pPr>
      <w:r>
        <w:rPr>
          <w:rFonts w:hint="eastAsia"/>
        </w:rPr>
        <w:t>(2.)Adoption of sons, which was above creation-dues; for it consists in a relation unto Christ.</w:t>
      </w:r>
    </w:p>
    <w:p w14:paraId="177EB530">
      <w:pPr>
        <w:rPr>
          <w:rFonts w:hint="eastAsia"/>
        </w:rPr>
      </w:pPr>
      <w:r>
        <w:rPr>
          <w:rFonts w:hint="eastAsia"/>
        </w:rPr>
        <w:t>（2.）得儿子的名分，这超过了创造的应得；因为它在于与基督的关系。</w:t>
      </w:r>
    </w:p>
    <w:p w14:paraId="187D0AAE">
      <w:pPr>
        <w:rPr>
          <w:rFonts w:hint="eastAsia"/>
        </w:rPr>
      </w:pPr>
      <w:r>
        <w:rPr>
          <w:rFonts w:hint="eastAsia"/>
        </w:rPr>
        <w:t>Adam was but a son by creation, as having God's image; but adoption is an higher thing, and depends upon a relation to the natural Son.</w:t>
      </w:r>
    </w:p>
    <w:p w14:paraId="3F46296B">
      <w:pPr>
        <w:rPr>
          <w:rFonts w:hint="eastAsia"/>
        </w:rPr>
      </w:pPr>
      <w:r>
        <w:rPr>
          <w:rFonts w:hint="eastAsia"/>
        </w:rPr>
        <w:t>亚当不过是创造的儿子，因他有神的形象；但得儿子的名分是更高的事，并依赖于与亲生子的关系。</w:t>
      </w:r>
    </w:p>
    <w:p w14:paraId="26AE8241">
      <w:pPr>
        <w:rPr>
          <w:rFonts w:hint="eastAsia"/>
        </w:rPr>
      </w:pPr>
    </w:p>
    <w:p w14:paraId="5F761B44">
      <w:pPr>
        <w:rPr>
          <w:rFonts w:hint="eastAsia"/>
        </w:rPr>
      </w:pPr>
      <w:r>
        <w:rPr>
          <w:rFonts w:hint="eastAsia"/>
        </w:rPr>
        <w:t>(3.)That glory, as I shewed, or immediate communion with God himself.</w:t>
      </w:r>
    </w:p>
    <w:p w14:paraId="36E18FB5">
      <w:pPr>
        <w:rPr>
          <w:rFonts w:hint="eastAsia"/>
        </w:rPr>
      </w:pPr>
      <w:r>
        <w:rPr>
          <w:rFonts w:hint="eastAsia"/>
        </w:rPr>
        <w:t>（3.）那荣耀，如我所示，或与神自己直接的交通。</w:t>
      </w:r>
    </w:p>
    <w:p w14:paraId="69314D7C">
      <w:pPr>
        <w:rPr>
          <w:rFonts w:hint="eastAsia"/>
        </w:rPr>
      </w:pPr>
    </w:p>
    <w:p w14:paraId="11F75E34">
      <w:pPr>
        <w:rPr>
          <w:rFonts w:hint="eastAsia"/>
        </w:rPr>
      </w:pPr>
      <w:r>
        <w:rPr>
          <w:rFonts w:hint="eastAsia"/>
        </w:rPr>
        <w:t>(4.)A gracious acception, and loving them simply, their persons, without a respect to works, this also was above the due of creation: for 'if thou do well, shalt not thou be accepted?'</w:t>
      </w:r>
    </w:p>
    <w:p w14:paraId="456B165C">
      <w:pPr>
        <w:rPr>
          <w:rFonts w:hint="eastAsia"/>
        </w:rPr>
      </w:pPr>
      <w:r>
        <w:rPr>
          <w:rFonts w:hint="eastAsia"/>
        </w:rPr>
        <w:t>（4.）恩慈的悦纳，并单纯地爱他们，他们的位格，不顾及行为，这也超过了创造的应得：因为，“你若行得好，岂不蒙悦纳吗？”</w:t>
      </w:r>
    </w:p>
    <w:p w14:paraId="1103D039">
      <w:pPr>
        <w:rPr>
          <w:rFonts w:hint="eastAsia"/>
        </w:rPr>
      </w:pPr>
      <w:r>
        <w:rPr>
          <w:rFonts w:hint="eastAsia"/>
        </w:rPr>
        <w:t>was the language of creation-due, and of the covenant of works; but to have my person itself loved, and irrespectively to works, simply and absolutely, this was super-creation grace.</w:t>
      </w:r>
    </w:p>
    <w:p w14:paraId="2B638639">
      <w:pPr>
        <w:rPr>
          <w:rFonts w:hint="eastAsia"/>
        </w:rPr>
      </w:pPr>
      <w:r>
        <w:rPr>
          <w:rFonts w:hint="eastAsia"/>
        </w:rPr>
        <w:t>是创造应得，和行为之约的语言；但我的位格本身被爱，并且不顾及行为，单纯而绝对地，这是超创造的恩典。</w:t>
      </w:r>
    </w:p>
    <w:p w14:paraId="73232639">
      <w:pPr>
        <w:rPr>
          <w:rFonts w:hint="eastAsia"/>
        </w:rPr>
      </w:pPr>
    </w:p>
    <w:p w14:paraId="6627A74D">
      <w:pPr>
        <w:rPr>
          <w:rFonts w:hint="eastAsia"/>
        </w:rPr>
      </w:pPr>
      <w:r>
        <w:rPr>
          <w:rFonts w:hint="eastAsia"/>
        </w:rPr>
        <w:t>Now, of all those kinds of benefits, man considered as unfallen was capable of; yea, and grace will be more illustrated and magnified to have had them designed to man considered as not fallen, more than that simply after the fall, as you may discern and might be shewed.</w:t>
      </w:r>
    </w:p>
    <w:p w14:paraId="29DCFE53">
      <w:pPr>
        <w:rPr>
          <w:rFonts w:hint="eastAsia"/>
        </w:rPr>
      </w:pPr>
      <w:r>
        <w:rPr>
          <w:rFonts w:hint="eastAsia"/>
        </w:rPr>
        <w:t>现在，所有那些种类的益处，被考虑为未堕落的人，都能接受；是的，恩典将会更被阐明并尊崇，因它们是被设计给被考虑为未堕落的人，超过那单纯地在堕落之后，如你们可以辨认并可能被显明的。</w:t>
      </w:r>
    </w:p>
    <w:p w14:paraId="40B76B2A">
      <w:pPr>
        <w:rPr>
          <w:rFonts w:hint="eastAsia"/>
        </w:rPr>
      </w:pPr>
    </w:p>
    <w:p w14:paraId="181CB1CD">
      <w:pPr>
        <w:rPr>
          <w:rFonts w:hint="eastAsia"/>
        </w:rPr>
      </w:pPr>
      <w:r>
        <w:rPr>
          <w:rFonts w:hint="eastAsia"/>
        </w:rPr>
        <w:t xml:space="preserve">And that the bestowing of those depended not at all upon the consideration of the fall is evident, the thing itself speaks it; and as Bishop </w:t>
      </w:r>
      <w:r>
        <w:rPr>
          <w:rFonts w:hint="eastAsia"/>
        </w:rPr>
        <w:tab/>
      </w:r>
      <w:r>
        <w:rPr>
          <w:rFonts w:hint="eastAsia"/>
        </w:rPr>
        <w:t xml:space="preserve">Davenant </w:t>
      </w:r>
      <w:r>
        <w:rPr>
          <w:rFonts w:hint="eastAsia"/>
        </w:rPr>
        <w:tab/>
      </w:r>
      <w:r>
        <w:rPr>
          <w:rFonts w:hint="eastAsia"/>
        </w:rPr>
        <w:t xml:space="preserve">and </w:t>
      </w:r>
      <w:r>
        <w:rPr>
          <w:rFonts w:hint="eastAsia"/>
        </w:rPr>
        <w:tab/>
      </w:r>
      <w:r>
        <w:rPr>
          <w:rFonts w:hint="eastAsia"/>
        </w:rPr>
        <w:t xml:space="preserve">others </w:t>
      </w:r>
      <w:r>
        <w:rPr>
          <w:rFonts w:hint="eastAsia"/>
        </w:rPr>
        <w:tab/>
      </w:r>
      <w:r>
        <w:rPr>
          <w:rFonts w:hint="eastAsia"/>
        </w:rPr>
        <w:t xml:space="preserve">have </w:t>
      </w:r>
      <w:r>
        <w:rPr>
          <w:rFonts w:hint="eastAsia"/>
        </w:rPr>
        <w:tab/>
      </w:r>
      <w:r>
        <w:rPr>
          <w:rFonts w:hint="eastAsia"/>
        </w:rPr>
        <w:t xml:space="preserve">acknowledged, </w:t>
      </w:r>
      <w:r>
        <w:rPr>
          <w:rFonts w:hint="eastAsia"/>
        </w:rPr>
        <w:tab/>
      </w:r>
      <w:r>
        <w:rPr>
          <w:rFonts w:hint="eastAsia"/>
        </w:rPr>
        <w:t xml:space="preserve">sin </w:t>
      </w:r>
      <w:r>
        <w:rPr>
          <w:rFonts w:hint="eastAsia"/>
        </w:rPr>
        <w:tab/>
      </w:r>
      <w:r>
        <w:rPr>
          <w:rFonts w:hint="eastAsia"/>
        </w:rPr>
        <w:t>was impertinent to the bestowing of those, they no way depended upon it.</w:t>
      </w:r>
    </w:p>
    <w:p w14:paraId="190FFDB6">
      <w:pPr>
        <w:rPr>
          <w:rFonts w:hint="eastAsia"/>
        </w:rPr>
      </w:pPr>
      <w:r>
        <w:rPr>
          <w:rFonts w:hint="eastAsia"/>
        </w:rPr>
        <w:t>并且，赐予那些，完全不依赖于考虑堕落，是显而易见的，事物本身就说明了这一点；并且，如主教达文南特和其他人所承认的，罪对于赐予那些，是无关的，它们丝毫也不依赖于它。</w:t>
      </w:r>
    </w:p>
    <w:p w14:paraId="5800948B">
      <w:pPr>
        <w:rPr>
          <w:rFonts w:hint="eastAsia"/>
        </w:rPr>
      </w:pPr>
      <w:r>
        <w:rPr>
          <w:rFonts w:hint="eastAsia"/>
        </w:rPr>
        <w:t>God could love with an absolute love, and graciously accept our persons out of that love, without the supposition of sin.</w:t>
      </w:r>
    </w:p>
    <w:p w14:paraId="697A2131">
      <w:pPr>
        <w:rPr>
          <w:rFonts w:hint="eastAsia"/>
        </w:rPr>
      </w:pPr>
      <w:r>
        <w:rPr>
          <w:rFonts w:hint="eastAsia"/>
        </w:rPr>
        <w:t>神能用绝对的爱来爱，并出于那爱，恩慈地接纳我们的位格，而无需设想有罪。</w:t>
      </w:r>
    </w:p>
    <w:p w14:paraId="78E82F01">
      <w:pPr>
        <w:rPr>
          <w:rFonts w:hint="eastAsia"/>
        </w:rPr>
      </w:pPr>
    </w:p>
    <w:p w14:paraId="0E370D67">
      <w:pPr>
        <w:rPr>
          <w:rFonts w:hint="eastAsia"/>
        </w:rPr>
      </w:pPr>
      <w:r>
        <w:rPr>
          <w:rFonts w:hint="eastAsia"/>
        </w:rPr>
        <w:t>Lo, all these four benefits we find to have been designed unto man by election of grace, and that as distinct from and antecedaneous to those that necessarily suppose the fall: Eph. 1:4–6, 'According as he hath chosen us in him before the foundation of the world, that we should be holy and without blame before him in love: Having predestinated us into the adoption of children by Jesus Christ to himself, according to the pleasure of his will, to the praise of the glory of his grace, wherein he hath made us accepted in the beloved.'</w:t>
      </w:r>
    </w:p>
    <w:p w14:paraId="339B4829">
      <w:pPr>
        <w:rPr>
          <w:rFonts w:hint="eastAsia"/>
        </w:rPr>
      </w:pPr>
      <w:r>
        <w:rPr>
          <w:rFonts w:hint="eastAsia"/>
        </w:rPr>
        <w:t>看哪，所有这四个益处，我们发现，是借着恩典的拣选，为人类设计的，并且是与那些必然假设堕落的益处，有区别并先于它们的：《以弗所书》1章4-6节，“就如神从创立世界以前，在基督里拣选了我们，使我们在祂面前成为圣洁，无有瑕疵；又因爱我们，就按着自己意旨所喜悦的，预定我们借着耶稣基督得儿子的名分，使祂荣耀的恩典得着称赞；这恩典是祂在爱子里所赐给我们的。”</w:t>
      </w:r>
    </w:p>
    <w:p w14:paraId="43001C81">
      <w:pPr>
        <w:rPr>
          <w:rFonts w:hint="eastAsia"/>
        </w:rPr>
      </w:pPr>
    </w:p>
    <w:p w14:paraId="14DB2DDD">
      <w:pPr>
        <w:rPr>
          <w:rFonts w:hint="eastAsia"/>
        </w:rPr>
      </w:pPr>
      <w:r>
        <w:rPr>
          <w:rFonts w:hint="eastAsia"/>
        </w:rPr>
        <w:t>(1.)Here is immutable, unchangeable holiness: he hath 'chosen us that we should be holy and blameless before him in love.'</w:t>
      </w:r>
    </w:p>
    <w:p w14:paraId="22A70293">
      <w:pPr>
        <w:rPr>
          <w:rFonts w:hint="eastAsia"/>
        </w:rPr>
      </w:pPr>
      <w:r>
        <w:rPr>
          <w:rFonts w:hint="eastAsia"/>
        </w:rPr>
        <w:t>（1.）这里有不变的、不可改变的圣洁：祂“拣选了我们，使我们在爱中成为圣洁，无有瑕疵。”</w:t>
      </w:r>
    </w:p>
    <w:p w14:paraId="0DECF993">
      <w:pPr>
        <w:rPr>
          <w:rFonts w:hint="eastAsia"/>
        </w:rPr>
      </w:pPr>
      <w:r>
        <w:rPr>
          <w:rFonts w:hint="eastAsia"/>
        </w:rPr>
        <w:t>What doth he mean?</w:t>
      </w:r>
    </w:p>
    <w:p w14:paraId="304A77EC">
      <w:pPr>
        <w:rPr>
          <w:rFonts w:hint="eastAsia"/>
        </w:rPr>
      </w:pPr>
      <w:r>
        <w:rPr>
          <w:rFonts w:hint="eastAsia"/>
        </w:rPr>
        <w:t>祂是什么意思？</w:t>
      </w:r>
    </w:p>
    <w:p w14:paraId="6A3459EC">
      <w:pPr>
        <w:rPr>
          <w:rFonts w:hint="eastAsia"/>
        </w:rPr>
      </w:pPr>
      <w:r>
        <w:rPr>
          <w:rFonts w:hint="eastAsia"/>
        </w:rPr>
        <w:t>the holiness we have in this world imperfect?</w:t>
      </w:r>
    </w:p>
    <w:p w14:paraId="2724DC48">
      <w:pPr>
        <w:rPr>
          <w:rFonts w:hint="eastAsia"/>
        </w:rPr>
      </w:pPr>
      <w:r>
        <w:rPr>
          <w:rFonts w:hint="eastAsia"/>
        </w:rPr>
        <w:t>我们在今世有的不完全的圣洁？</w:t>
      </w:r>
    </w:p>
    <w:p w14:paraId="64864FAA">
      <w:pPr>
        <w:rPr>
          <w:rFonts w:hint="eastAsia"/>
        </w:rPr>
      </w:pPr>
      <w:r>
        <w:rPr>
          <w:rFonts w:hint="eastAsia"/>
        </w:rPr>
        <w:t>No; it is that holiness that is faultless, and a holiness that is faultless before God; and afterwards it is he speaks of that imperfect holiness in ver. 8, which in calling is given us again.</w:t>
      </w:r>
    </w:p>
    <w:p w14:paraId="3737F5A7">
      <w:pPr>
        <w:rPr>
          <w:rFonts w:hint="eastAsia"/>
        </w:rPr>
      </w:pPr>
      <w:r>
        <w:rPr>
          <w:rFonts w:hint="eastAsia"/>
        </w:rPr>
        <w:t>不；那是无瑕疵的圣洁，是在神面前无瑕疵的圣洁；然后，他在第8节，说的是那不完全的圣洁，那在呼召中又赐给我们。</w:t>
      </w:r>
    </w:p>
    <w:p w14:paraId="6F45BD44">
      <w:pPr>
        <w:rPr>
          <w:rFonts w:hint="eastAsia"/>
        </w:rPr>
      </w:pPr>
    </w:p>
    <w:p w14:paraId="7B29AA9C">
      <w:pPr>
        <w:rPr>
          <w:rFonts w:hint="eastAsia"/>
        </w:rPr>
      </w:pPr>
      <w:r>
        <w:rPr>
          <w:rFonts w:hint="eastAsia"/>
        </w:rPr>
        <w:t>(2.)He tells us of adoption: 'He hath predestinated us to the adoption of children;' a sonship beyond creation, and such as did not depend upon our having sinned.</w:t>
      </w:r>
    </w:p>
    <w:p w14:paraId="1293B635">
      <w:pPr>
        <w:rPr>
          <w:rFonts w:hint="eastAsia"/>
        </w:rPr>
      </w:pPr>
      <w:r>
        <w:rPr>
          <w:rFonts w:hint="eastAsia"/>
        </w:rPr>
        <w:t>（2.）祂告诉我们得儿子的名分：“祂预定我们得儿子的名分”；一种超过创造的儿子名分，并且是不依赖于我们已犯罪的。</w:t>
      </w:r>
    </w:p>
    <w:p w14:paraId="31A16A23">
      <w:pPr>
        <w:rPr>
          <w:rFonts w:hint="eastAsia"/>
        </w:rPr>
      </w:pPr>
      <w:r>
        <w:rPr>
          <w:rFonts w:hint="eastAsia"/>
        </w:rPr>
        <w:t>God could make and therefore decree us thus sons without our sinning; he could design for us an adoption in our relation to Christ, which gives us right to utmost glory.</w:t>
      </w:r>
    </w:p>
    <w:p w14:paraId="22ED3AF8">
      <w:pPr>
        <w:rPr>
          <w:rFonts w:hint="eastAsia"/>
        </w:rPr>
      </w:pPr>
      <w:r>
        <w:rPr>
          <w:rFonts w:hint="eastAsia"/>
        </w:rPr>
        <w:t>神能，因此也预旨我们，如此成为儿子，而我们没有犯罪；祂能为我们设计一个在我们与基督的关系中的得儿子的名分，那赐给我们对极致荣耀的权利。</w:t>
      </w:r>
    </w:p>
    <w:p w14:paraId="7C1B7A7C">
      <w:pPr>
        <w:rPr>
          <w:rFonts w:hint="eastAsia"/>
        </w:rPr>
      </w:pPr>
    </w:p>
    <w:p w14:paraId="067D3A35">
      <w:pPr>
        <w:rPr>
          <w:rFonts w:hint="eastAsia"/>
        </w:rPr>
      </w:pPr>
      <w:r>
        <w:rPr>
          <w:rFonts w:hint="eastAsia"/>
        </w:rPr>
        <w:t>(3.)A third benefit that he hath predestinated us 'to himself,' yea, and to Christ, for the words bear both respects; the meaning is, to immediate communion with himself and Christ.</w:t>
      </w:r>
    </w:p>
    <w:p w14:paraId="76B36AB5">
      <w:pPr>
        <w:rPr>
          <w:rFonts w:hint="eastAsia"/>
        </w:rPr>
      </w:pPr>
      <w:r>
        <w:rPr>
          <w:rFonts w:hint="eastAsia"/>
        </w:rPr>
        <w:t>（3.）第三个益处，祂已预定我们“归于祂自己”，是的，也归于基督，因为这话有双重含义；意思是，与祂自己和基督直接的交通。</w:t>
      </w:r>
    </w:p>
    <w:p w14:paraId="42FEF6C2">
      <w:pPr>
        <w:rPr>
          <w:rFonts w:hint="eastAsia"/>
        </w:rPr>
      </w:pPr>
      <w:r>
        <w:rPr>
          <w:rFonts w:hint="eastAsia"/>
        </w:rPr>
        <w:t>He hath predestinated us to enjoying himself, even God, his being all in all: this depends not on the fall.</w:t>
      </w:r>
    </w:p>
    <w:p w14:paraId="2CC4C495">
      <w:pPr>
        <w:rPr>
          <w:rFonts w:hint="eastAsia"/>
        </w:rPr>
      </w:pPr>
      <w:r>
        <w:rPr>
          <w:rFonts w:hint="eastAsia"/>
        </w:rPr>
        <w:t>祂已预定我们享受祂自己，就是神，祂在万有之上，为万有之主：这不依赖于堕落。</w:t>
      </w:r>
    </w:p>
    <w:p w14:paraId="43C4F803">
      <w:pPr>
        <w:rPr>
          <w:rFonts w:hint="eastAsia"/>
        </w:rPr>
      </w:pPr>
      <w:r>
        <w:rPr>
          <w:rFonts w:hint="eastAsia"/>
        </w:rPr>
        <w:t>God could have taken creatures immediately unto himself, and communicated himself, as he will do, after the day of judgment to them.</w:t>
      </w:r>
    </w:p>
    <w:p w14:paraId="4348DC26">
      <w:pPr>
        <w:rPr>
          <w:rFonts w:hint="eastAsia"/>
        </w:rPr>
      </w:pPr>
      <w:r>
        <w:rPr>
          <w:rFonts w:hint="eastAsia"/>
        </w:rPr>
        <w:t>神本可以立刻将受造之物接到祂自己那里，并交通祂自己，如祂将在审判日之后，对他们所做的。</w:t>
      </w:r>
    </w:p>
    <w:p w14:paraId="03F4B8F5">
      <w:pPr>
        <w:rPr>
          <w:rFonts w:hint="eastAsia"/>
        </w:rPr>
      </w:pPr>
    </w:p>
    <w:p w14:paraId="53E15445">
      <w:pPr>
        <w:rPr>
          <w:rFonts w:hint="eastAsia"/>
        </w:rPr>
      </w:pPr>
      <w:r>
        <w:rPr>
          <w:rFonts w:hint="eastAsia"/>
        </w:rPr>
        <w:t>Again, (4.) 'Wherein he bath made us accepted in the beloved.'</w:t>
      </w:r>
    </w:p>
    <w:p w14:paraId="5BE0F084">
      <w:pPr>
        <w:rPr>
          <w:rFonts w:hint="eastAsia"/>
        </w:rPr>
      </w:pPr>
      <w:r>
        <w:rPr>
          <w:rFonts w:hint="eastAsia"/>
        </w:rPr>
        <w:t>再者，（4.）“在这爱子里，祂使我们得蒙悦纳。”</w:t>
      </w:r>
    </w:p>
    <w:p w14:paraId="2815D1DE">
      <w:pPr>
        <w:rPr>
          <w:rFonts w:hint="eastAsia"/>
        </w:rPr>
      </w:pPr>
      <w:r>
        <w:rPr>
          <w:rFonts w:hint="eastAsia"/>
        </w:rPr>
        <w:t>This is still a super-creation grace, not supposing man fallen, and another thing than to be accepted by creation holiness, which was to be accepted by works.</w:t>
      </w:r>
    </w:p>
    <w:p w14:paraId="6BD0D393">
      <w:pPr>
        <w:rPr>
          <w:rFonts w:hint="eastAsia"/>
        </w:rPr>
      </w:pPr>
      <w:r>
        <w:rPr>
          <w:rFonts w:hint="eastAsia"/>
        </w:rPr>
        <w:t>这仍然是一个超创造的恩典，不假设人已堕落，并且是与借创造圣洁而被悦纳，即借行为而被悦纳，是另一回事。</w:t>
      </w:r>
    </w:p>
    <w:p w14:paraId="67DE9533">
      <w:pPr>
        <w:rPr>
          <w:rFonts w:hint="eastAsia"/>
        </w:rPr>
      </w:pPr>
    </w:p>
    <w:p w14:paraId="0DD0213B">
      <w:pPr>
        <w:rPr>
          <w:rFonts w:hint="eastAsia"/>
        </w:rPr>
      </w:pPr>
      <w:r>
        <w:rPr>
          <w:rFonts w:hint="eastAsia"/>
        </w:rPr>
        <w:t>And, secondly, all these are distinct from those benefits which come upon the consideration of the fall.</w:t>
      </w:r>
    </w:p>
    <w:p w14:paraId="20B46DBE">
      <w:pPr>
        <w:rPr>
          <w:rFonts w:hint="eastAsia"/>
        </w:rPr>
      </w:pPr>
      <w:r>
        <w:rPr>
          <w:rFonts w:hint="eastAsia"/>
        </w:rPr>
        <w:t>第二，所有这些，都与那些在考虑了堕落之后才有的益处，是有区别的。</w:t>
      </w:r>
    </w:p>
    <w:p w14:paraId="6D05A7D9">
      <w:pPr>
        <w:rPr>
          <w:rFonts w:hint="eastAsia"/>
        </w:rPr>
      </w:pPr>
      <w:r>
        <w:rPr>
          <w:rFonts w:hint="eastAsia"/>
        </w:rPr>
        <w:t>In verse 7 he begins, as in a new edition, 'In whom we have redemption through his blood, the forgiveness of sins, according to the riches of his grace.'</w:t>
      </w:r>
    </w:p>
    <w:p w14:paraId="6550C403">
      <w:pPr>
        <w:rPr>
          <w:rFonts w:hint="eastAsia"/>
        </w:rPr>
      </w:pPr>
      <w:r>
        <w:rPr>
          <w:rFonts w:hint="eastAsia"/>
        </w:rPr>
        <w:t>在第7节，祂开始，如同一个新版本，“我们在祂里面，借着祂的血，得蒙救赎，过犯得以赦免，乃是照祂丰富的恩典。”</w:t>
      </w:r>
    </w:p>
    <w:p w14:paraId="3C02EA22">
      <w:pPr>
        <w:rPr>
          <w:rFonts w:hint="eastAsia"/>
        </w:rPr>
      </w:pPr>
      <w:r>
        <w:rPr>
          <w:rFonts w:hint="eastAsia"/>
        </w:rPr>
        <w:t>Then he comes to calling, ver. 8, 9, 'Wherein he hath abounded towards us in all wisdom and prudence: having made known unto us the mystery of his will, according to his good pleasure which he hath purposed in himself;' which are bestowed on us also, as by the decree and the means, afore the fall, in bringing us to glory; and for the bestowing of these 'the good pleasure of his will, which he had purposed in himself,' again comes in, as a farther decree to bestow them; and then 'to the praise of the glory of his grace,' is brought in at the close of his enumeration of the first sort of benefits that depend not on the fall, for grace is seen in them as well as in those other of redemption, unto which also apart the riches of his grace are ascribed, as the fountain of them.</w:t>
      </w:r>
    </w:p>
    <w:p w14:paraId="11B9D4B7">
      <w:pPr>
        <w:rPr>
          <w:rFonts w:hint="eastAsia"/>
        </w:rPr>
      </w:pPr>
      <w:r>
        <w:rPr>
          <w:rFonts w:hint="eastAsia"/>
        </w:rPr>
        <w:t>然后祂来到呼召，第8、9节，“这恩典是祂用诸般智慧聪明，充充足足赏给我们的；都是照祂自己所预定的美意，叫我们知道祂旨意的奥秘”；这些也借着预旨和手段，在堕落前，为带我们进入荣耀而赐给我们；并且为赐予这些，“祂自己所预定的美意”，又来，作为进一步赐予它们的预旨；然后，“使祂荣耀的恩典得着称赞”，是在他列举了不依赖于堕落的第一类益处的结尾处，被引入的，因为在它们里面也看见恩典，如同在那些其他的救赎益处中，对后者也分开地，祂恩典的丰富被归为，作为它们的源泉。</w:t>
      </w:r>
    </w:p>
    <w:p w14:paraId="6FE3D3BB">
      <w:pPr>
        <w:rPr>
          <w:rFonts w:hint="eastAsia"/>
        </w:rPr>
      </w:pPr>
    </w:p>
    <w:p w14:paraId="0998A594">
      <w:pPr>
        <w:rPr>
          <w:rFonts w:hint="eastAsia"/>
        </w:rPr>
      </w:pPr>
      <w:r>
        <w:rPr>
          <w:rFonts w:hint="eastAsia"/>
        </w:rPr>
        <w:t>Our election, &amp;c., unto both sorts are in Christ, so expressly of the first superlapsarian benefits: ver. 4, 'We are chosen in Christ,' &amp;c. And indeed if of grace, then in Christ; Christ is as large and extensive in his instrumentality as grace is in ordaining.</w:t>
      </w:r>
    </w:p>
    <w:p w14:paraId="21E84E9F">
      <w:pPr>
        <w:rPr>
          <w:rFonts w:hint="eastAsia"/>
        </w:rPr>
      </w:pPr>
      <w:r>
        <w:rPr>
          <w:rFonts w:hint="eastAsia"/>
        </w:rPr>
        <w:t>我们的拣选等等，对两种益处，都在基督里，所以明确地，对第一种堕落前预定益处也是如此：第4节，“我们在基督里被拣选，”等等。事实上，如果是出于恩典，那么就在基督里；基督在其工具性上，如同恩典在命定上，一样广大而广泛。</w:t>
      </w:r>
    </w:p>
    <w:p w14:paraId="0C4592F3">
      <w:pPr>
        <w:rPr>
          <w:rFonts w:hint="eastAsia"/>
        </w:rPr>
      </w:pPr>
      <w:r>
        <w:rPr>
          <w:rFonts w:hint="eastAsia"/>
        </w:rPr>
        <w:t>Now, then, here I clap in this, that Christ, as head, is considered as the foundation of those first sort of benefits bestowed upon man considered as unfallen; and Christ, as Jesus, or Redeemer, is the author of the benefits of redemption.</w:t>
      </w:r>
    </w:p>
    <w:p w14:paraId="2D0536E3">
      <w:pPr>
        <w:rPr>
          <w:rFonts w:hint="eastAsia"/>
        </w:rPr>
      </w:pPr>
      <w:r>
        <w:rPr>
          <w:rFonts w:hint="eastAsia"/>
        </w:rPr>
        <w:t>那么，现在，我在此插入这一点，即，基督，作为头，被认为是赐予被考虑为未堕落之人的第一类益处的基础；并且，基督，作为耶稣，或救赎主，是救赎益处的作者。</w:t>
      </w:r>
    </w:p>
    <w:p w14:paraId="35BEF20F">
      <w:pPr>
        <w:rPr>
          <w:rFonts w:hint="eastAsia"/>
        </w:rPr>
      </w:pPr>
    </w:p>
    <w:p w14:paraId="55D36434">
      <w:pPr>
        <w:rPr>
          <w:rFonts w:hint="eastAsia"/>
        </w:rPr>
      </w:pPr>
      <w:r>
        <w:rPr>
          <w:rFonts w:hint="eastAsia"/>
        </w:rPr>
        <w:t>I shall only end in this, that as all those first benefits do not depend upon man's having sinned first, so that this foundation of Christ, considered as an head to us, might be, and was a sufficient ground to bestow them upon us in election, upon our relation to him, as given of God, as he is Christ, and as he is an head and husband to us.</w:t>
      </w:r>
    </w:p>
    <w:p w14:paraId="4901C616">
      <w:pPr>
        <w:rPr>
          <w:rFonts w:hint="eastAsia"/>
        </w:rPr>
      </w:pPr>
      <w:r>
        <w:rPr>
          <w:rFonts w:hint="eastAsia"/>
        </w:rPr>
        <w:t>我只想以此结束，即，正如所有那些第一种益处，不依赖于人先犯罪，所以，基督作为我们的头这个基础，可能，并且确实，是一个充分的根据，来在拣选中，将它们赐给我们，是基于我们与祂的关系，是神所赐的，因祂是基督，并且是我们的头和丈夫。</w:t>
      </w:r>
    </w:p>
    <w:p w14:paraId="2A4AC006">
      <w:pPr>
        <w:rPr>
          <w:rFonts w:hint="eastAsia"/>
        </w:rPr>
      </w:pPr>
    </w:p>
    <w:p w14:paraId="5083E74E">
      <w:pPr>
        <w:rPr>
          <w:rFonts w:hint="eastAsia"/>
        </w:rPr>
      </w:pPr>
      <w:r>
        <w:rPr>
          <w:rFonts w:hint="eastAsia"/>
        </w:rPr>
        <w:t>For, first, to make us holy and immutable before God in love, our relation to Christ, as an head, was a sufficient, though not the whole, ground for it, as I have elsewhere shewn.</w:t>
      </w:r>
    </w:p>
    <w:p w14:paraId="01114496">
      <w:pPr>
        <w:rPr>
          <w:rFonts w:hint="eastAsia"/>
        </w:rPr>
      </w:pPr>
      <w:r>
        <w:rPr>
          <w:rFonts w:hint="eastAsia"/>
        </w:rPr>
        <w:t>因为，第一，使我们在爱中，在神面前圣洁而不变，我们与基督作为头的关系，是一个充分的，虽然不是全部的，根据，如我已在别处显明的。</w:t>
      </w:r>
    </w:p>
    <w:p w14:paraId="39FE4B1C">
      <w:pPr>
        <w:rPr>
          <w:rFonts w:hint="eastAsia"/>
        </w:rPr>
      </w:pPr>
      <w:r>
        <w:rPr>
          <w:rFonts w:hint="eastAsia"/>
        </w:rPr>
        <w:t>If Christ takes the pure creature to relation to himself, he being the holy of holies, anointed of God, we shall be made unchangeably holy in and through Christ; for by that relation we are called his, 1 Cor. 15:23.</w:t>
      </w:r>
    </w:p>
    <w:p w14:paraId="61515F68">
      <w:pPr>
        <w:rPr>
          <w:rFonts w:hint="eastAsia"/>
        </w:rPr>
      </w:pPr>
      <w:r>
        <w:rPr>
          <w:rFonts w:hint="eastAsia"/>
        </w:rPr>
        <w:t>如果基督将纯洁的受造之物，接到与祂自己的关系中，祂既是至圣者，神的受膏者，我们将在并借着基督，被造成不可改变地圣洁；因为，借着那关系，我们被称为是祂的，《哥林多前书》15章23节。</w:t>
      </w:r>
    </w:p>
    <w:p w14:paraId="4CE66E33">
      <w:pPr>
        <w:rPr>
          <w:rFonts w:hint="eastAsia"/>
        </w:rPr>
      </w:pPr>
      <w:r>
        <w:rPr>
          <w:rFonts w:hint="eastAsia"/>
        </w:rPr>
        <w:t>It was Christ fixed the angels, and made them unchangeable.</w:t>
      </w:r>
    </w:p>
    <w:p w14:paraId="51337ACB">
      <w:pPr>
        <w:rPr>
          <w:rFonts w:hint="eastAsia"/>
        </w:rPr>
      </w:pPr>
      <w:r>
        <w:rPr>
          <w:rFonts w:hint="eastAsia"/>
        </w:rPr>
        <w:t>是基督坚固了天使，并使他们不可改变。</w:t>
      </w:r>
    </w:p>
    <w:p w14:paraId="69EB07BD">
      <w:pPr>
        <w:rPr>
          <w:rFonts w:hint="eastAsia"/>
        </w:rPr>
      </w:pPr>
    </w:p>
    <w:p w14:paraId="0D7F916D">
      <w:pPr>
        <w:rPr>
          <w:rFonts w:hint="eastAsia"/>
        </w:rPr>
      </w:pPr>
      <w:r>
        <w:rPr>
          <w:rFonts w:hint="eastAsia"/>
        </w:rPr>
        <w:t>Secondly, Our being adopted sons to God will in a dueness follow upon our being given to Christ as head; for as he is the natural Son of God, therefore by virtue of our relation to him simply as such, we may well become adopted children by marriage with him, as a spouse becomes the daughter of the father to whose son she is married, there needed not the fall nor his redemption.</w:t>
      </w:r>
    </w:p>
    <w:p w14:paraId="569BBE33">
      <w:pPr>
        <w:rPr>
          <w:rFonts w:hint="eastAsia"/>
        </w:rPr>
      </w:pPr>
      <w:r>
        <w:rPr>
          <w:rFonts w:hint="eastAsia"/>
        </w:rPr>
        <w:t>第二，我们被收养为神的儿子，将是由于我们被赐给基督为头，而应有地跟从；因为，祂既是神的亲生子，因此，借着我们与祂单纯如此的关系，我们很可能借着与祂的婚姻，成为被收养的儿女，如同一个配偶，成为她所嫁之子之父的女儿，这并不需要堕落，也不需要祂的救赎。</w:t>
      </w:r>
    </w:p>
    <w:p w14:paraId="643BA240">
      <w:pPr>
        <w:rPr>
          <w:rFonts w:hint="eastAsia"/>
        </w:rPr>
      </w:pPr>
    </w:p>
    <w:p w14:paraId="637D35CE">
      <w:pPr>
        <w:rPr>
          <w:rFonts w:hint="eastAsia"/>
        </w:rPr>
      </w:pPr>
      <w:r>
        <w:rPr>
          <w:rFonts w:hint="eastAsia"/>
        </w:rPr>
        <w:t>Likewise, thirdly, to see God face to face, which by the right of adoption we have, it is but being made members of Christ, of him as of an head, to be brought to that utmost glory, to have it designed for us; it did not depend upon Christ's being a redeemer only, because it was natural to Jesus Christ to see God face to face; and we having relation to him, come to the same interest.</w:t>
      </w:r>
    </w:p>
    <w:p w14:paraId="0961F4B8">
      <w:pPr>
        <w:rPr>
          <w:rFonts w:hint="eastAsia"/>
        </w:rPr>
      </w:pPr>
      <w:r>
        <w:rPr>
          <w:rFonts w:hint="eastAsia"/>
        </w:rPr>
        <w:t>同样，第三，见神的面，我们借着得儿子的名分而有这权利，不过是成为基督的肢体，祂的，如同头的，被带到那极致的荣耀，为我们设计；它不只依赖于基督是救赎主，因为，见神的面，对耶稣基督是自然的；并且我们与祂有关系，就得着同样的利益。</w:t>
      </w:r>
    </w:p>
    <w:p w14:paraId="53F69DE0">
      <w:pPr>
        <w:rPr>
          <w:rFonts w:hint="eastAsia"/>
        </w:rPr>
      </w:pPr>
    </w:p>
    <w:p w14:paraId="0C90F45E">
      <w:pPr>
        <w:rPr>
          <w:rFonts w:hint="eastAsia"/>
        </w:rPr>
      </w:pPr>
      <w:r>
        <w:rPr>
          <w:rFonts w:hint="eastAsia"/>
        </w:rPr>
        <w:t>So that in the fourth place, that we are 'graciously accepted in the beloved;' this depended not upon the supposal of the fall, nor upon Christ considered as Jesus only, but the very relation of our persons to him as an husband: 'Thine they were, and thou gavest them me,' will do all this.</w:t>
      </w:r>
    </w:p>
    <w:p w14:paraId="4038BEE7">
      <w:pPr>
        <w:rPr>
          <w:rFonts w:hint="eastAsia"/>
        </w:rPr>
      </w:pPr>
      <w:r>
        <w:rPr>
          <w:rFonts w:hint="eastAsia"/>
        </w:rPr>
        <w:t>所以，在第四点，我们“在爱子里得蒙悦纳”；这不依赖于假设有堕落，也不只依赖于考虑基督是耶稣，而是我们位格与祂作为丈夫的关系：“他们本是你的，你将他们赐给我，”将成就这一切。</w:t>
      </w:r>
    </w:p>
    <w:p w14:paraId="61255475">
      <w:pPr>
        <w:rPr>
          <w:rFonts w:hint="eastAsia"/>
        </w:rPr>
      </w:pPr>
    </w:p>
    <w:p w14:paraId="3A9DE059">
      <w:pPr>
        <w:rPr>
          <w:rFonts w:hint="eastAsia"/>
        </w:rPr>
      </w:pPr>
      <w:r>
        <w:rPr>
          <w:rFonts w:hint="eastAsia"/>
        </w:rPr>
        <w:t>These things to clear my meaning being premised, I come to that which is proper to the point in hand, which is,</w:t>
      </w:r>
    </w:p>
    <w:p w14:paraId="4D3E7A1E">
      <w:pPr>
        <w:rPr>
          <w:rFonts w:hint="eastAsia"/>
        </w:rPr>
      </w:pPr>
      <w:r>
        <w:rPr>
          <w:rFonts w:hint="eastAsia"/>
        </w:rPr>
        <w:t>为阐明我的意思，以此为前提，我现在来到手头要点的恰当部分，即：</w:t>
      </w:r>
    </w:p>
    <w:p w14:paraId="57D1B8AF">
      <w:pPr>
        <w:rPr>
          <w:rFonts w:hint="eastAsia"/>
        </w:rPr>
      </w:pPr>
    </w:p>
    <w:p w14:paraId="4352E9F8">
      <w:pPr>
        <w:rPr>
          <w:rFonts w:hint="eastAsia"/>
        </w:rPr>
      </w:pPr>
      <w:r>
        <w:rPr>
          <w:rFonts w:hint="eastAsia"/>
        </w:rPr>
        <w:t>What doth this our relation to Christ, as Christ and an head, and God's love to us in Christ as such, contribute unto our security, that we shall invincibly be carried on to glory, maugre all oppositions?</w:t>
      </w:r>
    </w:p>
    <w:p w14:paraId="3A39C509">
      <w:pPr>
        <w:rPr>
          <w:rFonts w:hint="eastAsia"/>
        </w:rPr>
      </w:pPr>
      <w:r>
        <w:rPr>
          <w:rFonts w:hint="eastAsia"/>
        </w:rPr>
        <w:t>我们与基督，作为基督和头，的关系，以及神在基督里如此爱我们，对我们的保障，即我们将不可战胜地被带到荣耀里，尽管有所有反对，有何贡献？</w:t>
      </w:r>
    </w:p>
    <w:p w14:paraId="3D738F33">
      <w:pPr>
        <w:rPr>
          <w:rFonts w:hint="eastAsia"/>
        </w:rPr>
      </w:pPr>
    </w:p>
    <w:p w14:paraId="5CF4023E">
      <w:pPr>
        <w:rPr>
          <w:rFonts w:hint="eastAsia"/>
        </w:rPr>
      </w:pPr>
      <w:r>
        <w:rPr>
          <w:rFonts w:hint="eastAsia"/>
        </w:rPr>
        <w:t>For answer, I lay this for an unquestionable maxim, that that in Christ which fixeth God's heart most firmly unto us, that that must needs be the strongest and firmest motive to God to carry us on unto salvation; for in the text he professeth himself engaged to do it, as he is a God of all grace or of love to us, through Christ.</w:t>
      </w:r>
    </w:p>
    <w:p w14:paraId="69B68EE8">
      <w:pPr>
        <w:rPr>
          <w:rFonts w:hint="eastAsia"/>
        </w:rPr>
      </w:pPr>
      <w:r>
        <w:rPr>
          <w:rFonts w:hint="eastAsia"/>
        </w:rPr>
        <w:t>为作回答，我立此为一无可置疑的准则，即，在基督里，那最坚固地将神的心固定在我们身上的，那必定是神带领我们到救恩的最强、最坚固的动机；因为在经文中，祂宣告祂承诺要如此行，是作为赐诸般恩典或爱我们的神，借着基督。</w:t>
      </w:r>
    </w:p>
    <w:p w14:paraId="194FAE86">
      <w:pPr>
        <w:rPr>
          <w:rFonts w:hint="eastAsia"/>
        </w:rPr>
      </w:pPr>
      <w:r>
        <w:rPr>
          <w:rFonts w:hint="eastAsia"/>
        </w:rPr>
        <w:t>That thing, therefore, which in Christ fixeth him most firmly, must needs be supposed to move him most to perform this.</w:t>
      </w:r>
    </w:p>
    <w:p w14:paraId="618D2EB2">
      <w:pPr>
        <w:rPr>
          <w:rFonts w:hint="eastAsia"/>
        </w:rPr>
      </w:pPr>
      <w:r>
        <w:rPr>
          <w:rFonts w:hint="eastAsia"/>
        </w:rPr>
        <w:t>因此，在基督里，那最坚固地固定祂的，必定被设想为最能感动祂来履行此事。</w:t>
      </w:r>
    </w:p>
    <w:p w14:paraId="61731EF9">
      <w:pPr>
        <w:rPr>
          <w:rFonts w:hint="eastAsia"/>
        </w:rPr>
      </w:pPr>
      <w:r>
        <w:rPr>
          <w:rFonts w:hint="eastAsia"/>
        </w:rPr>
        <w:t>Now, consider when in that Eph. 1:6 he is said to have 'graciously accepted us in this his beloved;' whether of the two, his being a Redeemer unto us, Jesus, or his being his beloved Son and Christ, which of these two must be the principal motive to love and accept us, and which of them is intended in that place?</w:t>
      </w:r>
    </w:p>
    <w:p w14:paraId="7A368A0B">
      <w:pPr>
        <w:rPr>
          <w:rFonts w:hint="eastAsia"/>
        </w:rPr>
      </w:pPr>
      <w:r>
        <w:rPr>
          <w:rFonts w:hint="eastAsia"/>
        </w:rPr>
        <w:t>现在，思想，当在那《以弗所书》1章6节，祂被称为“在这爱子里恩慈地接纳我们”时；两者中，祂对我们是救赎主，耶稣，或祂是祂的爱子和基督，哪一个必须是爱并接纳我们的主要动机，并且在那地方，意指的是哪一个？</w:t>
      </w:r>
    </w:p>
    <w:p w14:paraId="245CA2DA">
      <w:pPr>
        <w:rPr>
          <w:rFonts w:hint="eastAsia"/>
        </w:rPr>
      </w:pPr>
      <w:r>
        <w:rPr>
          <w:rFonts w:hint="eastAsia"/>
        </w:rPr>
        <w:t>It being put upon Christ his being his beloved, and our relation to him as such, I would put the question, For which of the two it is that God loves Christ most, whether as he is Christ and our head, or whether as he is our Jesus, undertaking to redeem us?</w:t>
      </w:r>
    </w:p>
    <w:p w14:paraId="67FEDC38">
      <w:pPr>
        <w:rPr>
          <w:rFonts w:hint="eastAsia"/>
        </w:rPr>
      </w:pPr>
      <w:r>
        <w:rPr>
          <w:rFonts w:hint="eastAsia"/>
        </w:rPr>
        <w:t>既然是放在基督是祂的爱子，以及我们与祂如此的关系上，我将提出这个问题，神最爱基督，是为哪一个，是因祂是基督和我们的头，还是因祂是我们的耶稣，承担救赎我们？</w:t>
      </w:r>
    </w:p>
    <w:p w14:paraId="0203847F">
      <w:pPr>
        <w:rPr>
          <w:rFonts w:hint="eastAsia"/>
        </w:rPr>
      </w:pPr>
      <w:r>
        <w:rPr>
          <w:rFonts w:hint="eastAsia"/>
        </w:rPr>
        <w:t>It is true he loves him because he died for us at his command—'Therefore the Father loves me, because I lay down my life'—but let me tell you, he loves him more because he is Christ; that he is his Son dwelling in our nature, that it is that makes him the eminently beloved of God.</w:t>
      </w:r>
    </w:p>
    <w:p w14:paraId="14F9A632">
      <w:pPr>
        <w:rPr>
          <w:rFonts w:hint="eastAsia"/>
        </w:rPr>
      </w:pPr>
      <w:r>
        <w:rPr>
          <w:rFonts w:hint="eastAsia"/>
        </w:rPr>
        <w:t>诚然，祂爱祂，是因为祂按祂的命令为我们死——“父爱我，因我舍命”——但让我告诉你们，祂更爱祂，是因为祂是基督；祂是祂的子，住在我们的本性中，正是这使祂成为神卓越地所爱的。</w:t>
      </w:r>
    </w:p>
    <w:p w14:paraId="2C3F2724">
      <w:pPr>
        <w:rPr>
          <w:rFonts w:hint="eastAsia"/>
        </w:rPr>
      </w:pPr>
      <w:r>
        <w:rPr>
          <w:rFonts w:hint="eastAsia"/>
        </w:rPr>
        <w:t>Now, if God's love to us be in and through Christ, and our relation to him, then that in Christ, for which God loves him most, will prove a foundation upon which he loves us most.</w:t>
      </w:r>
    </w:p>
    <w:p w14:paraId="5A803308">
      <w:pPr>
        <w:rPr>
          <w:rFonts w:hint="eastAsia"/>
        </w:rPr>
      </w:pPr>
      <w:r>
        <w:rPr>
          <w:rFonts w:hint="eastAsia"/>
        </w:rPr>
        <w:t>现在，如果神对我们的爱，是在并借着基督，和我们与祂的关系，那么，在基督里，神最爱祂的，将证明是祂最爱我们的一个基础。</w:t>
      </w:r>
    </w:p>
    <w:p w14:paraId="4B7D68DA">
      <w:pPr>
        <w:rPr>
          <w:rFonts w:hint="eastAsia"/>
        </w:rPr>
      </w:pPr>
    </w:p>
    <w:p w14:paraId="24D5A45E">
      <w:pPr>
        <w:rPr>
          <w:rFonts w:hint="eastAsia"/>
        </w:rPr>
      </w:pPr>
      <w:r>
        <w:rPr>
          <w:rFonts w:hint="eastAsia"/>
        </w:rPr>
        <w:t>We find that this was it which Christ twice useth in the 17th of John, to move his Father to love and save his elect; first in verse 23, 'That they may know that thou hast sent me, and hast loved them, as thou hast loved me;' and verse 24, 'Father, I will that they also that thou hast given me be with me where I am; that they may behold my glory, which thou hast given me: for thou lovedst me before the foundation of the world.'</w:t>
      </w:r>
    </w:p>
    <w:p w14:paraId="10CFD8FE">
      <w:pPr>
        <w:rPr>
          <w:rFonts w:hint="eastAsia"/>
        </w:rPr>
      </w:pPr>
      <w:r>
        <w:rPr>
          <w:rFonts w:hint="eastAsia"/>
        </w:rPr>
        <w:t>我们发现，基督在《约翰福音》十七章中，两次用此来感动祂的父，来爱并拯救祂的选民；首先在第23节，“叫他们知道你差了我来，也知道你爱他们，如同爱我一样”；以及第24节，“父啊，我在哪里，愿你所赐给我的人也同我在那里；叫他们看见你所赐给我的荣耀，因为创立世界以前，你已经爱我了。”</w:t>
      </w:r>
    </w:p>
    <w:p w14:paraId="7E767C2C">
      <w:pPr>
        <w:rPr>
          <w:rFonts w:hint="eastAsia"/>
        </w:rPr>
      </w:pPr>
      <w:r>
        <w:rPr>
          <w:rFonts w:hint="eastAsia"/>
        </w:rPr>
        <w:t>I ask the question, What do you think of God's loving Christ here?</w:t>
      </w:r>
    </w:p>
    <w:p w14:paraId="40926336">
      <w:pPr>
        <w:rPr>
          <w:rFonts w:hint="eastAsia"/>
        </w:rPr>
      </w:pPr>
      <w:r>
        <w:rPr>
          <w:rFonts w:hint="eastAsia"/>
        </w:rPr>
        <w:t>我问这个问题，你们对神在此爱基督，有什么看法？</w:t>
      </w:r>
    </w:p>
    <w:p w14:paraId="5A326B14">
      <w:pPr>
        <w:rPr>
          <w:rFonts w:hint="eastAsia"/>
        </w:rPr>
      </w:pPr>
      <w:r>
        <w:rPr>
          <w:rFonts w:hint="eastAsia"/>
        </w:rPr>
        <w:t>Did he love him from the foundation of the world chiefly because he foresaw he would die for us, and be Jesus, a Saviour?</w:t>
      </w:r>
    </w:p>
    <w:p w14:paraId="6E3ACFED">
      <w:pPr>
        <w:rPr>
          <w:rFonts w:hint="eastAsia"/>
        </w:rPr>
      </w:pPr>
      <w:r>
        <w:rPr>
          <w:rFonts w:hint="eastAsia"/>
        </w:rPr>
        <w:t>祂从创立世界以前就爱祂，主要是因为祂预见祂将为我们死，并成为耶稣，一个救主吗？</w:t>
      </w:r>
    </w:p>
    <w:p w14:paraId="4DA5F01B">
      <w:pPr>
        <w:rPr>
          <w:rFonts w:hint="eastAsia"/>
        </w:rPr>
      </w:pPr>
      <w:r>
        <w:rPr>
          <w:rFonts w:hint="eastAsia"/>
        </w:rPr>
        <w:t>No; it was because he was his Son in our nature.</w:t>
      </w:r>
    </w:p>
    <w:p w14:paraId="0FE350FC">
      <w:pPr>
        <w:rPr>
          <w:rFonts w:hint="eastAsia"/>
        </w:rPr>
      </w:pPr>
      <w:r>
        <w:rPr>
          <w:rFonts w:hint="eastAsia"/>
        </w:rPr>
        <w:t>不；是因为祂是祂在我们本性中的子。</w:t>
      </w:r>
    </w:p>
    <w:p w14:paraId="4CC1D491">
      <w:pPr>
        <w:rPr>
          <w:rFonts w:hint="eastAsia"/>
        </w:rPr>
      </w:pPr>
      <w:r>
        <w:rPr>
          <w:rFonts w:hint="eastAsia"/>
        </w:rPr>
        <w:t>Then say I, if he loved us in his beloved, then he loved us most in and for that wherein and for what he had loved him most from the foundation of the world, and us with that kind of love he had loved him withal, and for the relation we had to him upon that his love to him; and he contents not himself to have said this once, but at the conclusion of his prayer he speaks thus, and it is as if he had said, These are my last words, 'That the love wherewith thou hast loved me may be in them, and I in them.'</w:t>
      </w:r>
    </w:p>
    <w:p w14:paraId="71E36797">
      <w:pPr>
        <w:rPr>
          <w:rFonts w:hint="eastAsia"/>
        </w:rPr>
      </w:pPr>
      <w:r>
        <w:rPr>
          <w:rFonts w:hint="eastAsia"/>
        </w:rPr>
        <w:t>那么我说，如果祂在祂的爱子里爱我们，那么祂最爱我们，是在并为那祂从创立世界以前最爱祂的，并且用祂爱祂的那种爱爱我们，并且为我们因祂对祂的爱而与祂有的关系；祂不满足于只说一次，而是在祂祷告的结尾，如此说，并且仿佛是说，这些是我最后的话，“叫你所爱我的爱在他们里面，我也在他们里面。”</w:t>
      </w:r>
    </w:p>
    <w:p w14:paraId="6EE5FB9F">
      <w:pPr>
        <w:rPr>
          <w:rFonts w:hint="eastAsia"/>
        </w:rPr>
      </w:pPr>
      <w:r>
        <w:rPr>
          <w:rFonts w:hint="eastAsia"/>
        </w:rPr>
        <w:t>Whereof I take the meaning to be, that as in the thing itself God's love to us was founded upon his love to him, it was but the overflow of God's love to the person of Christ that flows on to us; so therefore he prays that we might understand so much.</w:t>
      </w:r>
    </w:p>
    <w:p w14:paraId="64283378">
      <w:pPr>
        <w:rPr>
          <w:rFonts w:hint="eastAsia"/>
        </w:rPr>
      </w:pPr>
      <w:r>
        <w:rPr>
          <w:rFonts w:hint="eastAsia"/>
        </w:rPr>
        <w:t>我理解其意思是，正如在事物本身上，神对我们的爱，是建立在祂对祂的爱上的，那不过是神对基督位格的爱的溢出，流向我们；所以，祂祷告，使我们能如此理解。</w:t>
      </w:r>
    </w:p>
    <w:p w14:paraId="3C6C313A">
      <w:pPr>
        <w:rPr>
          <w:rFonts w:hint="eastAsia"/>
        </w:rPr>
      </w:pPr>
      <w:r>
        <w:rPr>
          <w:rFonts w:hint="eastAsia"/>
        </w:rPr>
        <w:t>And upon what it is that the love of God towards us, through him, is especially founded, that the love in God, wherewith he had loved him, may be in us; this he prays for as a matter of the highest moment and concernment for us to know.</w:t>
      </w:r>
    </w:p>
    <w:p w14:paraId="4884BE0F">
      <w:pPr>
        <w:rPr>
          <w:rFonts w:hint="eastAsia"/>
        </w:rPr>
      </w:pPr>
      <w:r>
        <w:rPr>
          <w:rFonts w:hint="eastAsia"/>
        </w:rPr>
        <w:t>并且，神借着祂对我们的爱，是特别地建立在什么之上，即，神里面爱祂的爱，可以在我们里面；祂为此祷告，作为我们知道的最高重要和关切的事。</w:t>
      </w:r>
    </w:p>
    <w:p w14:paraId="206BEC34">
      <w:pPr>
        <w:rPr>
          <w:rFonts w:hint="eastAsia"/>
        </w:rPr>
      </w:pPr>
      <w:r>
        <w:rPr>
          <w:rFonts w:hint="eastAsia"/>
        </w:rPr>
        <w:t>And then add we this, that if he loves us as he loves his Son, who is his beloved, that then he loves us unchangeably, ver. 23.</w:t>
      </w:r>
    </w:p>
    <w:p w14:paraId="43AC2C71">
      <w:pPr>
        <w:rPr>
          <w:rFonts w:hint="eastAsia"/>
        </w:rPr>
      </w:pPr>
      <w:r>
        <w:rPr>
          <w:rFonts w:hint="eastAsia"/>
        </w:rPr>
        <w:t>然后我们加上这个，即，如果祂爱我们，如同爱祂的子，祂的爱子，那么祂就永不改变地爱我们，第23节。</w:t>
      </w:r>
    </w:p>
    <w:p w14:paraId="665B7371">
      <w:pPr>
        <w:rPr>
          <w:rFonts w:hint="eastAsia"/>
        </w:rPr>
      </w:pPr>
      <w:r>
        <w:rPr>
          <w:rFonts w:hint="eastAsia"/>
        </w:rPr>
        <w:t>Yea, and this unchangeableness and fixedness is grounded on a due and equitable ground, for the relation we have to his Son is it that makes us sons; and so God loving him so naturally, so strongly as he doth, it becomes him so to love them that are his, as they are called—1 Cor. 15:23, 'Those that are Christ's'—and so are in a near and strong relation to him.</w:t>
      </w:r>
    </w:p>
    <w:p w14:paraId="5A60EFC9">
      <w:pPr>
        <w:rPr>
          <w:rFonts w:hint="eastAsia"/>
        </w:rPr>
      </w:pPr>
      <w:r>
        <w:rPr>
          <w:rFonts w:hint="eastAsia"/>
        </w:rPr>
        <w:t>是的，并且这不变性和固定性，是建立在一个恰当而公平的根据上，因为我们与祂的子的关系，使我们成为儿子；所以神如此自然地，如此强烈地爱祂，就合宜于祂如此爱那些属祂的人，如他们被称为——《哥林多前书》15章23节，“属基督的”——因此与祂有密切而牢固的关系。</w:t>
      </w:r>
    </w:p>
    <w:p w14:paraId="3BC348D8">
      <w:pPr>
        <w:rPr>
          <w:rFonts w:hint="eastAsia"/>
        </w:rPr>
      </w:pPr>
    </w:p>
    <w:p w14:paraId="238A8340">
      <w:pPr>
        <w:rPr>
          <w:rFonts w:hint="eastAsia"/>
        </w:rPr>
      </w:pPr>
      <w:r>
        <w:rPr>
          <w:rFonts w:hint="eastAsia"/>
        </w:rPr>
        <w:t>That as Christ said of his Father's love to him, that it is greater than all, that nothing can fall out to remove it, so it is here, his love being fixed in Christ, he may as well cease to love his Christ as cease to love us.</w:t>
      </w:r>
    </w:p>
    <w:p w14:paraId="03110DC5">
      <w:pPr>
        <w:rPr>
          <w:rFonts w:hint="eastAsia"/>
        </w:rPr>
      </w:pPr>
      <w:r>
        <w:rPr>
          <w:rFonts w:hint="eastAsia"/>
        </w:rPr>
        <w:t>正如基督论到祂父对祂的爱说，那是比万有都大，没有任何事能除去它，这里也是如此，祂的爱既固定在基督里，祂 cessation to love us 和 cessation to love His Christ 同样可能。</w:t>
      </w:r>
    </w:p>
    <w:p w14:paraId="39F91219">
      <w:pPr>
        <w:rPr>
          <w:rFonts w:hint="eastAsia"/>
        </w:rPr>
      </w:pPr>
      <w:r>
        <w:rPr>
          <w:rFonts w:hint="eastAsia"/>
        </w:rPr>
        <w:t>And hence it comes to pass that sin doth not, nor cannot, work his heart off from us, but it provokes him to destroy it in us.</w:t>
      </w:r>
    </w:p>
    <w:p w14:paraId="7BBFAD62">
      <w:pPr>
        <w:rPr>
          <w:rFonts w:hint="eastAsia"/>
        </w:rPr>
      </w:pPr>
      <w:r>
        <w:rPr>
          <w:rFonts w:hint="eastAsia"/>
        </w:rPr>
        <w:t>因此，罪不会，也不能，使祂的心从我们身上离开，而是激怒祂，要在我们里面毁灭它。</w:t>
      </w:r>
    </w:p>
    <w:p w14:paraId="2A1E8EA1">
      <w:pPr>
        <w:rPr>
          <w:rFonts w:hint="eastAsia"/>
        </w:rPr>
      </w:pPr>
      <w:r>
        <w:rPr>
          <w:rFonts w:hint="eastAsia"/>
        </w:rPr>
        <w:t>And there is this equitable ground for it; it is certain he hates not sin so much, which yet he only hates, or so intensely, as he doth love his Son for himself; for then some contrary affection about what is in the creature should be as great and as intense as his love to his Son is.</w:t>
      </w:r>
    </w:p>
    <w:p w14:paraId="0067F88A">
      <w:pPr>
        <w:rPr>
          <w:rFonts w:hint="eastAsia"/>
        </w:rPr>
      </w:pPr>
      <w:r>
        <w:rPr>
          <w:rFonts w:hint="eastAsia"/>
        </w:rPr>
        <w:t>并且为此有这个公平的根据；可以肯定的是，祂恨罪，虽然祂只恨罪，并不如祂为祂自己爱祂的子那么强烈；因为，那样的话，一些关于受造之物里面之事的相反情感，就应与祂对祂子的爱，一样大，一样强烈。</w:t>
      </w:r>
    </w:p>
    <w:p w14:paraId="0B3A2996">
      <w:pPr>
        <w:rPr>
          <w:rFonts w:hint="eastAsia"/>
        </w:rPr>
      </w:pPr>
      <w:r>
        <w:rPr>
          <w:rFonts w:hint="eastAsia"/>
        </w:rPr>
        <w:t>And therefore he can never be brought finally to hate our persons for sin, or because that sin is in us, for what is in us distinct from our persons, as sin is, more than to continue to love our persons, because we are in his Son.</w:t>
      </w:r>
    </w:p>
    <w:p w14:paraId="71F115A2">
      <w:pPr>
        <w:rPr>
          <w:rFonts w:hint="eastAsia"/>
        </w:rPr>
      </w:pPr>
      <w:r>
        <w:rPr>
          <w:rFonts w:hint="eastAsia"/>
        </w:rPr>
        <w:t>因此，祂永不可能被带到，最终为罪，或因为罪在我们里面，而恨我们的位格，因那在我们里面与我们位格有别的，如罪，超过祂继续爱我们的位格，因为我们在祂的子里面。</w:t>
      </w:r>
    </w:p>
    <w:p w14:paraId="2ABA4E4F">
      <w:pPr>
        <w:rPr>
          <w:rFonts w:hint="eastAsia"/>
        </w:rPr>
      </w:pPr>
      <w:r>
        <w:rPr>
          <w:rFonts w:hint="eastAsia"/>
        </w:rPr>
        <w:t>Observe but the proportion between the one and the other, and it will invincibly hold; for else he should value his love to his Son at a lower rate than he doth the evil of sin, which cannot be.</w:t>
      </w:r>
    </w:p>
    <w:p w14:paraId="089DE2B8">
      <w:pPr>
        <w:rPr>
          <w:rFonts w:hint="eastAsia"/>
        </w:rPr>
      </w:pPr>
      <w:r>
        <w:rPr>
          <w:rFonts w:hint="eastAsia"/>
        </w:rPr>
        <w:t>只要观察两者之间的比例，它必将无懈可击地成立；否则，祂就会将祂对祂子的爱，看得比罪的恶更低，那是不可能的。</w:t>
      </w:r>
    </w:p>
    <w:p w14:paraId="2763AC36">
      <w:pPr>
        <w:rPr>
          <w:rFonts w:hint="eastAsia"/>
        </w:rPr>
      </w:pPr>
      <w:r>
        <w:rPr>
          <w:rFonts w:hint="eastAsia"/>
        </w:rPr>
        <w:t>I will not deny, but that to forgive our sins by Christ was necessary; yet this I will say, that sin could never have wrought his heart off from us; but love to his Son, that caused him to work sin out of us; and yet what a valuable consideration there is for all this, even in the thing itself, of loving us in Christ.</w:t>
      </w:r>
    </w:p>
    <w:p w14:paraId="2AAAF153">
      <w:pPr>
        <w:rPr>
          <w:rFonts w:hint="eastAsia"/>
        </w:rPr>
      </w:pPr>
      <w:r>
        <w:rPr>
          <w:rFonts w:hint="eastAsia"/>
        </w:rPr>
        <w:t>我不否认，借着基督赦免我们的罪是必要的；然而，我要说，罪永不可能使祂的心从我们身上离开；而是对祂子的爱，使祂在我们里面作成除罪的工作；然而，在爱我们在基督里这件事本身，有多么宝贵的考虑。</w:t>
      </w:r>
    </w:p>
    <w:p w14:paraId="7058FC1A">
      <w:pPr>
        <w:rPr>
          <w:rFonts w:hint="eastAsia"/>
        </w:rPr>
      </w:pPr>
    </w:p>
    <w:p w14:paraId="569BDB23">
      <w:pPr>
        <w:rPr>
          <w:rFonts w:hint="eastAsia"/>
        </w:rPr>
      </w:pPr>
      <w:r>
        <w:rPr>
          <w:rFonts w:hint="eastAsia"/>
        </w:rPr>
        <w:t>2. By Jesus, a Saviour of us, as sinners, through redemption, and purchase, which falls in with what the most interpreters give the account of, as to what purpose by Jesus Christ should come in here, ascribing it to what he meritoriously wrought for us, and purchased for us at God's hand.</w:t>
      </w:r>
    </w:p>
    <w:p w14:paraId="123B7D4E">
      <w:pPr>
        <w:rPr>
          <w:rFonts w:hint="eastAsia"/>
        </w:rPr>
      </w:pPr>
      <w:r>
        <w:rPr>
          <w:rFonts w:hint="eastAsia"/>
        </w:rPr>
        <w:t>2. 借着耶稣，作为我们罪人的救主，借着救赎和买赎，这与大多数解释者所给的解释相符，即，借着耶稣基督，在此应有什么目的，他们将其归因于祂为我们所功德作成的，以及祂在神手中为我们买赎的。</w:t>
      </w:r>
    </w:p>
    <w:p w14:paraId="3B25D097">
      <w:pPr>
        <w:rPr>
          <w:rFonts w:hint="eastAsia"/>
        </w:rPr>
      </w:pPr>
      <w:r>
        <w:rPr>
          <w:rFonts w:hint="eastAsia"/>
        </w:rPr>
        <w:t>As when we are said to be called, we are said to he called by Jesus Christ, because his merits bought or purchased our calling, and that God by the virtue and intuition of his merits called us; so likewise, that we are called into glory, that he intendeth, it is by Jesus Christ, who purchased all the glory which God estates us into.</w:t>
      </w:r>
    </w:p>
    <w:p w14:paraId="65869AFB">
      <w:pPr>
        <w:rPr>
          <w:rFonts w:hint="eastAsia"/>
        </w:rPr>
      </w:pPr>
      <w:r>
        <w:rPr>
          <w:rFonts w:hint="eastAsia"/>
        </w:rPr>
        <w:t>当我们被称为蒙召时，我们被称为是借着耶稣基督蒙召，因为祂的功绩买赎了我们的呼召，并且神是借着祂功绩的美德和直觉呼召我们；同样，我们被召进入荣耀，祂所意图的，是借着耶稣基督，祂买赎了神将我们置于其中的所有荣耀。</w:t>
      </w:r>
    </w:p>
    <w:p w14:paraId="0EB1F087">
      <w:pPr>
        <w:rPr>
          <w:rFonts w:hint="eastAsia"/>
        </w:rPr>
      </w:pPr>
    </w:p>
    <w:p w14:paraId="234CDAFE">
      <w:pPr>
        <w:rPr>
          <w:rFonts w:hint="eastAsia"/>
        </w:rPr>
      </w:pPr>
      <w:r>
        <w:rPr>
          <w:rFonts w:hint="eastAsia"/>
        </w:rPr>
        <w:t>Now as to that main point and drift afore us, there are two eminent particulars I shall insist on, as the purchase of the merits of Jesus, the consideration whereof may inseparably secure our hearts for his preserving, and carrying us through all temptations.</w:t>
      </w:r>
    </w:p>
    <w:p w14:paraId="7EC79976">
      <w:pPr>
        <w:rPr>
          <w:rFonts w:hint="eastAsia"/>
        </w:rPr>
      </w:pPr>
      <w:r>
        <w:rPr>
          <w:rFonts w:hint="eastAsia"/>
        </w:rPr>
        <w:t>现在，就我们面前的主要论点和意图而言，我将坚持两个卓越的细节，作为耶稣功绩的代价，思想它们，可以不可分割地保证我们的心，因祂保守我们，并带领我们经过所有试探。</w:t>
      </w:r>
    </w:p>
    <w:p w14:paraId="6AE40239">
      <w:pPr>
        <w:rPr>
          <w:rFonts w:hint="eastAsia"/>
        </w:rPr>
      </w:pPr>
    </w:p>
    <w:p w14:paraId="2B36CFCE">
      <w:pPr>
        <w:rPr>
          <w:rFonts w:hint="eastAsia"/>
        </w:rPr>
      </w:pPr>
      <w:r>
        <w:rPr>
          <w:rFonts w:hint="eastAsia"/>
        </w:rPr>
        <w:t>(1.)That Christ hath bought and purchased our first calling into grace; and together therewith our continuance and perseverance in that grace.</w:t>
      </w:r>
    </w:p>
    <w:p w14:paraId="13F5C67E">
      <w:pPr>
        <w:rPr>
          <w:rFonts w:hint="eastAsia"/>
        </w:rPr>
      </w:pPr>
      <w:r>
        <w:rPr>
          <w:rFonts w:hint="eastAsia"/>
        </w:rPr>
        <w:t>（1.）基督已买赎了我们初次被召进入恩典；并同时，我们在那恩典中的持续和坚忍。</w:t>
      </w:r>
    </w:p>
    <w:p w14:paraId="0EB1F5E2">
      <w:pPr>
        <w:rPr>
          <w:rFonts w:hint="eastAsia"/>
        </w:rPr>
      </w:pPr>
    </w:p>
    <w:p w14:paraId="0ECC260F">
      <w:pPr>
        <w:rPr>
          <w:rFonts w:hint="eastAsia"/>
        </w:rPr>
      </w:pPr>
      <w:r>
        <w:rPr>
          <w:rFonts w:hint="eastAsia"/>
        </w:rPr>
        <w:t>(2.)That he hath meritoriously also bought off all our temptations, and purchased withal an ability to himself to succour us, and strengthen us through all temptations, and stablish us in the end.</w:t>
      </w:r>
    </w:p>
    <w:p w14:paraId="1DB811E5">
      <w:pPr>
        <w:rPr>
          <w:rFonts w:hint="eastAsia"/>
        </w:rPr>
      </w:pPr>
      <w:r>
        <w:rPr>
          <w:rFonts w:hint="eastAsia"/>
        </w:rPr>
        <w:t>（2.）祂也功德地，买赎了我们所有的试探，并同时为祂自己，买赎了援助我们，并在所有试探中坚固我们，并在最后建立我们的能力。</w:t>
      </w:r>
    </w:p>
    <w:p w14:paraId="31868279">
      <w:pPr>
        <w:rPr>
          <w:rFonts w:hint="eastAsia"/>
        </w:rPr>
      </w:pPr>
      <w:r>
        <w:rPr>
          <w:rFonts w:hint="eastAsia"/>
        </w:rPr>
        <w:t>This I add here, not only because our greatest hazards and dangers are from our temptations, but because the scope of the text, as hath been shewn, is to relieve us against temptations in a more special manner.</w:t>
      </w:r>
    </w:p>
    <w:p w14:paraId="68C202EF">
      <w:pPr>
        <w:rPr>
          <w:rFonts w:hint="eastAsia"/>
        </w:rPr>
      </w:pPr>
      <w:r>
        <w:rPr>
          <w:rFonts w:hint="eastAsia"/>
        </w:rPr>
        <w:t>我在此加上这一点，不仅因为我们最大的危险和危险，是来自我们的试探，而且因为经文的目的，如已显明的，是要以一种更特别的方式，纾解我们抵挡试探。</w:t>
      </w:r>
    </w:p>
    <w:p w14:paraId="16C0CF58">
      <w:pPr>
        <w:rPr>
          <w:rFonts w:hint="eastAsia"/>
        </w:rPr>
      </w:pPr>
    </w:p>
    <w:p w14:paraId="661ED80E">
      <w:pPr>
        <w:rPr>
          <w:rFonts w:hint="eastAsia"/>
        </w:rPr>
      </w:pPr>
      <w:r>
        <w:rPr>
          <w:rFonts w:hint="eastAsia"/>
        </w:rPr>
        <w:t>(1.) For the first, there are three particulars which make up the conclusion I aim at.</w:t>
      </w:r>
    </w:p>
    <w:p w14:paraId="54018EA7">
      <w:pPr>
        <w:rPr>
          <w:rFonts w:hint="eastAsia"/>
        </w:rPr>
      </w:pPr>
      <w:r>
        <w:rPr>
          <w:rFonts w:hint="eastAsia"/>
        </w:rPr>
        <w:t>（1.）就第一点而言，有三个细节，构成了我所要的结论。</w:t>
      </w:r>
    </w:p>
    <w:p w14:paraId="4C97287E">
      <w:pPr>
        <w:rPr>
          <w:rFonts w:hint="eastAsia"/>
        </w:rPr>
      </w:pPr>
    </w:p>
    <w:p w14:paraId="30987165">
      <w:pPr>
        <w:rPr>
          <w:rFonts w:hint="eastAsia"/>
        </w:rPr>
      </w:pPr>
      <w:r>
        <w:rPr>
          <w:rFonts w:hint="eastAsia"/>
        </w:rPr>
        <w:t>[1.] That Christ's merits have purchased our first calling into grace.</w:t>
      </w:r>
    </w:p>
    <w:p w14:paraId="69C89255">
      <w:pPr>
        <w:rPr>
          <w:rFonts w:hint="eastAsia"/>
        </w:rPr>
      </w:pPr>
      <w:r>
        <w:rPr>
          <w:rFonts w:hint="eastAsia"/>
        </w:rPr>
        <w:t>[1.] 基督的功绩，已买赎了我们初次被召进入恩典。</w:t>
      </w:r>
    </w:p>
    <w:p w14:paraId="74FD3616">
      <w:pPr>
        <w:rPr>
          <w:rFonts w:hint="eastAsia"/>
        </w:rPr>
      </w:pPr>
      <w:r>
        <w:rPr>
          <w:rFonts w:hint="eastAsia"/>
        </w:rPr>
        <w:t>[2.] That together therewith he purchased our continuance and preservation in grace.</w:t>
      </w:r>
    </w:p>
    <w:p w14:paraId="1CE52025">
      <w:pPr>
        <w:rPr>
          <w:rFonts w:hint="eastAsia"/>
        </w:rPr>
      </w:pPr>
      <w:r>
        <w:rPr>
          <w:rFonts w:hint="eastAsia"/>
        </w:rPr>
        <w:t>[2.] 同时，祂也买赎了我们在恩典中的持续和保守。</w:t>
      </w:r>
    </w:p>
    <w:p w14:paraId="71A2AAA5">
      <w:pPr>
        <w:rPr>
          <w:rFonts w:hint="eastAsia"/>
        </w:rPr>
      </w:pPr>
    </w:p>
    <w:p w14:paraId="7D2C9E52">
      <w:pPr>
        <w:rPr>
          <w:rFonts w:hint="eastAsia"/>
        </w:rPr>
      </w:pPr>
      <w:r>
        <w:rPr>
          <w:rFonts w:hint="eastAsia"/>
        </w:rPr>
        <w:t>[3.] What an obligation there is lying upon Christ that ariseth from both, that when once he hath called us, as that which is the first payment, and purchase of his death, he should then be engaged to see it, that we be strengthened and preserved in grace to the end, as being the second payment or latter part of that purchase, without which the first of calling would be ineffectual.</w:t>
      </w:r>
    </w:p>
    <w:p w14:paraId="10F14422">
      <w:pPr>
        <w:rPr>
          <w:rFonts w:hint="eastAsia"/>
        </w:rPr>
      </w:pPr>
      <w:r>
        <w:rPr>
          <w:rFonts w:hint="eastAsia"/>
        </w:rPr>
        <w:t>[3.] 从两者所产生的，基督身上所负的义务是什么，即，当祂一旦呼召了我们，作为祂死的第一次付款和代价，祂就应承诺看顾此事，即我们被坚固并在恩典中保守到底，作为那代价的第二次付款或后半部分，没有这个，第一次的呼召将是无效的。</w:t>
      </w:r>
    </w:p>
    <w:p w14:paraId="2206012A">
      <w:pPr>
        <w:rPr>
          <w:rFonts w:hint="eastAsia"/>
        </w:rPr>
      </w:pPr>
      <w:r>
        <w:rPr>
          <w:rFonts w:hint="eastAsia"/>
        </w:rPr>
        <w:t>These, all three of them, are proper and pertinent to the apostle's scope.</w:t>
      </w:r>
    </w:p>
    <w:p w14:paraId="3ECFF707">
      <w:pPr>
        <w:rPr>
          <w:rFonts w:hint="eastAsia"/>
        </w:rPr>
      </w:pPr>
      <w:r>
        <w:rPr>
          <w:rFonts w:hint="eastAsia"/>
        </w:rPr>
        <w:t>这三者，都符合并与使徒的目的相关。</w:t>
      </w:r>
    </w:p>
    <w:p w14:paraId="1F887716">
      <w:pPr>
        <w:rPr>
          <w:rFonts w:hint="eastAsia"/>
        </w:rPr>
      </w:pPr>
    </w:p>
    <w:p w14:paraId="2766FEF7">
      <w:pPr>
        <w:rPr>
          <w:rFonts w:hint="eastAsia"/>
        </w:rPr>
      </w:pPr>
      <w:r>
        <w:rPr>
          <w:rFonts w:hint="eastAsia"/>
        </w:rPr>
        <w:t>[1.] He hath purchased our calling, by which we are first estated into grace, and that is our conversion, which hath the name of calling given to it; it being a calling of us out of the world, and a dedication of us as first fruits unto God.</w:t>
      </w:r>
    </w:p>
    <w:p w14:paraId="25E6B145">
      <w:pPr>
        <w:rPr>
          <w:rFonts w:hint="eastAsia"/>
        </w:rPr>
      </w:pPr>
      <w:r>
        <w:rPr>
          <w:rFonts w:hint="eastAsia"/>
        </w:rPr>
        <w:t>[1.] 祂已买赎了我们的呼召，借此我们首先被置于恩典中，那就是我们的归正，这被称为呼召；因为那是将我们从世界中呼召出来，并将我们作为初熟的果子献给神。</w:t>
      </w:r>
    </w:p>
    <w:p w14:paraId="485080BE">
      <w:pPr>
        <w:rPr>
          <w:rFonts w:hint="eastAsia"/>
        </w:rPr>
      </w:pPr>
      <w:r>
        <w:rPr>
          <w:rFonts w:hint="eastAsia"/>
        </w:rPr>
        <w:t>Now, Gal. 1:4, this is expressly attributed to that merit of the purchase made by Christ, 'Who gave himself for our sins, that he might deliver us from the present evil world,' which, ver. 6, is interpreted, our being 'called into the grace of Christ,' or 'in the grace of Christ,' ἐν χάριτι, as being that which cost Christ dear, and wherein he shewed his love and grace towards us, whom he bought (his soul found an hard pennyworth of it); for as unto God he gave himself for our sins, to call us, ver. 4, but as unto us indeed that are called, it was merely out of his grace.</w:t>
      </w:r>
    </w:p>
    <w:p w14:paraId="1E8C4CB7">
      <w:pPr>
        <w:rPr>
          <w:rFonts w:hint="eastAsia"/>
        </w:rPr>
      </w:pPr>
      <w:r>
        <w:rPr>
          <w:rFonts w:hint="eastAsia"/>
        </w:rPr>
        <w:t>现在，《加拉太书》1章4节，这被明确地归因于基督所作买赎的功绩，“祂为我们的罪舍己，要救我们脱离这罪恶的世代”，这在第6节，被解释为，我们“蒙基督的恩召”，或“在基督的恩典里”，ἐν χάριτι（在恩典里），因为那是基督付了重价的，并且祂在其中，向我们，祂所买赎的，显明了祂的爱和恩典（祂的灵魂为此付出了沉重的代价）；因为，对神而言，祂为我们的罪舍己，来呼召我们，第4节，但对我们，蒙召的人，那完全是出于祂的恩典。</w:t>
      </w:r>
    </w:p>
    <w:p w14:paraId="21D15246">
      <w:pPr>
        <w:rPr>
          <w:rFonts w:hint="eastAsia"/>
        </w:rPr>
      </w:pPr>
      <w:r>
        <w:rPr>
          <w:rFonts w:hint="eastAsia"/>
        </w:rPr>
        <w:t>Thus also, 1 Peter 1, God's calling of us, ver. 15, is made the price of his blood; in ver. 18, 19, 'For as much as ye know, ye were redeemed from your vain conversation with the precious blood of Christ.'</w:t>
      </w:r>
    </w:p>
    <w:p w14:paraId="527D7980">
      <w:pPr>
        <w:rPr>
          <w:rFonts w:hint="eastAsia"/>
        </w:rPr>
      </w:pPr>
      <w:r>
        <w:rPr>
          <w:rFonts w:hint="eastAsia"/>
        </w:rPr>
        <w:t>同样，《彼得前书》第一章，神呼召我们，第15节，被作成祂血的代价；在第18、19节，“知道你们得赎，脱去你们虚妄的行为，乃是凭着基督的宝血。”</w:t>
      </w:r>
    </w:p>
    <w:p w14:paraId="198C022D">
      <w:pPr>
        <w:rPr>
          <w:rFonts w:hint="eastAsia"/>
        </w:rPr>
      </w:pPr>
      <w:r>
        <w:rPr>
          <w:rFonts w:hint="eastAsia"/>
        </w:rPr>
        <w:t>Their vain conversation was that course of life and state they had been in all that time afore calling; the delivering them out of which, by calling them and making them holy, was by redemption, and that redemption was by the charge and price of the precious blood of Christ.</w:t>
      </w:r>
    </w:p>
    <w:p w14:paraId="04409A2B">
      <w:pPr>
        <w:rPr>
          <w:rFonts w:hint="eastAsia"/>
        </w:rPr>
      </w:pPr>
      <w:r>
        <w:rPr>
          <w:rFonts w:hint="eastAsia"/>
        </w:rPr>
        <w:t>他们虚妄的行为，是他们在那整个蒙召前的时间里，所处的生命历程和状态；借着呼召他们并使他们成圣，而将他们从中拯救出来，是借着救赎，并且那救赎，是借着基督宝血的代价和价值。</w:t>
      </w:r>
    </w:p>
    <w:p w14:paraId="7874946C">
      <w:pPr>
        <w:rPr>
          <w:rFonts w:hint="eastAsia"/>
        </w:rPr>
      </w:pPr>
    </w:p>
    <w:p w14:paraId="60DF28AE">
      <w:pPr>
        <w:rPr>
          <w:rFonts w:hint="eastAsia"/>
        </w:rPr>
      </w:pPr>
      <w:r>
        <w:rPr>
          <w:rFonts w:hint="eastAsia"/>
        </w:rPr>
        <w:t>[2.] Our continuance in grace was cast into his bargain, together with our calling, and inseparably annexed thereunto; for it imports he bought out the whole of our time in the world.</w:t>
      </w:r>
    </w:p>
    <w:p w14:paraId="5E521236">
      <w:pPr>
        <w:rPr>
          <w:rFonts w:hint="eastAsia"/>
        </w:rPr>
      </w:pPr>
      <w:r>
        <w:rPr>
          <w:rFonts w:hint="eastAsia"/>
        </w:rPr>
        <w:t>[2.] 我们在恩典中的持续，也与我们的呼召一同，被投入祂的交易中，并不可分割地附着于其上；因为它意味着祂买赎了我们在世上的全部时间。</w:t>
      </w:r>
    </w:p>
    <w:p w14:paraId="67AD9613">
      <w:pPr>
        <w:rPr>
          <w:rFonts w:hint="eastAsia"/>
        </w:rPr>
      </w:pPr>
      <w:r>
        <w:rPr>
          <w:rFonts w:hint="eastAsia"/>
        </w:rPr>
        <w:t>The manner of speech there used is such as if it were said of a father, he had bought out the remainder of his son's time at a valuable consideration, who is an apprentice to a vain, ungodly master, and who had a claim and interest in him for such a term of years; for when he says, 'He redeemed you from a vain conversation,' the meaning is, that it had a power over you, and an interest in you, so as otherwise you would have continued therein to the end of your days, such an hold had it of you.</w:t>
      </w:r>
    </w:p>
    <w:p w14:paraId="4E4DCEE1">
      <w:pPr>
        <w:rPr>
          <w:rFonts w:hint="eastAsia"/>
        </w:rPr>
      </w:pPr>
      <w:r>
        <w:rPr>
          <w:rFonts w:hint="eastAsia"/>
        </w:rPr>
        <w:t>那里所用的说法，仿佛是说，一个父亲，以相当的代价，买断了他儿子的剩余时间，他是一个虚妄、不敬虔主人的学徒，那主人对他有那样年限的权利和利益；因为当他说，“祂救赎你们脱离虚妄的行为”，意思是，它曾对你们有权力，并对你们有利益，以致否则你们会一直持续在其中，直到你们生命的尽头，它对你们有那样的把握。</w:t>
      </w:r>
    </w:p>
    <w:p w14:paraId="18B8854C">
      <w:pPr>
        <w:rPr>
          <w:rFonts w:hint="eastAsia"/>
        </w:rPr>
      </w:pPr>
      <w:r>
        <w:rPr>
          <w:rFonts w:hint="eastAsia"/>
        </w:rPr>
        <w:t>So, then, Christ bought out of God's hands, with your first conversion, your whole time to come, and thereby your preservation and continuation in that grace, in as sure a way of bargain as your first calling (which by experience you are sure hath been wrought in you), and this against all claims and recoveries your old vain conversation or your old temptations should ever be able to make unto you, so as never to endanger his losing of you again.</w:t>
      </w:r>
    </w:p>
    <w:p w14:paraId="423538E7">
      <w:pPr>
        <w:rPr>
          <w:rFonts w:hint="eastAsia"/>
        </w:rPr>
      </w:pPr>
      <w:r>
        <w:rPr>
          <w:rFonts w:hint="eastAsia"/>
        </w:rPr>
        <w:t>所以，基督在你们初次归正时，从神手中买赎了你们将来的全部时间，并借此，你们在那恩典中的保守和持续，以一种如同你们初次呼召（你们凭经验确知已在你们里面作成）一样确定的交易方式，并且这是抵挡你们旧的虚妄行为或你们旧的试探，可能对你们作的任何索求和恢复，以致永不危及祂再次失去你们。</w:t>
      </w:r>
    </w:p>
    <w:p w14:paraId="4C3CB60C">
      <w:pPr>
        <w:rPr>
          <w:rFonts w:hint="eastAsia"/>
        </w:rPr>
      </w:pPr>
      <w:r>
        <w:rPr>
          <w:rFonts w:hint="eastAsia"/>
        </w:rPr>
        <w:t>Thus, also, Titus 2:14, 'Who gave himself for us, that he might redeem us from all iniquity, and purify unto himself a peculiar people, zealous of good works.'</w:t>
      </w:r>
    </w:p>
    <w:p w14:paraId="2B11DD8F">
      <w:pPr>
        <w:rPr>
          <w:rFonts w:hint="eastAsia"/>
        </w:rPr>
      </w:pPr>
      <w:r>
        <w:rPr>
          <w:rFonts w:hint="eastAsia"/>
        </w:rPr>
        <w:t>同样，《提多书》2章14节，“祂为我们舍了自己，要赎我们脱离一切罪恶，又洁净我们，特作自己的子民，热心为善。”</w:t>
      </w:r>
    </w:p>
    <w:p w14:paraId="05850E1C">
      <w:pPr>
        <w:rPr>
          <w:rFonts w:hint="eastAsia"/>
        </w:rPr>
      </w:pPr>
      <w:r>
        <w:rPr>
          <w:rFonts w:hint="eastAsia"/>
        </w:rPr>
        <w:t>He speaks of redeeming us from the power of sin (as the opposition shews), to purchase to himself an addicted people to him, 'zealous of good works.'</w:t>
      </w:r>
    </w:p>
    <w:p w14:paraId="70512EB3">
      <w:pPr>
        <w:rPr>
          <w:rFonts w:hint="eastAsia"/>
        </w:rPr>
      </w:pPr>
      <w:r>
        <w:rPr>
          <w:rFonts w:hint="eastAsia"/>
        </w:rPr>
        <w:t>他论到救赎我们脱离罪的权势（如其对立所示），为自己买赎一个忠于祂的子民，“热心为善。”</w:t>
      </w:r>
    </w:p>
    <w:p w14:paraId="3F32EEC7">
      <w:pPr>
        <w:rPr>
          <w:rFonts w:hint="eastAsia"/>
        </w:rPr>
      </w:pPr>
      <w:r>
        <w:rPr>
          <w:rFonts w:hint="eastAsia"/>
        </w:rPr>
        <w:t>So, then, all those sins which we should have been carried out into in the whole of our lives after, in the dominion of them over us, which they afore calling had; from this and these he redeemed us, and so bought out our whole time at one lump, at one entire and whole bargain.</w:t>
      </w:r>
    </w:p>
    <w:p w14:paraId="36848E4F">
      <w:pPr>
        <w:rPr>
          <w:rFonts w:hint="eastAsia"/>
        </w:rPr>
      </w:pPr>
      <w:r>
        <w:rPr>
          <w:rFonts w:hint="eastAsia"/>
        </w:rPr>
        <w:t>所以，我们以后一生中，所有我们会被带入的罪，即它们在我们之上的辖制，它们在蒙召前曾有的；从这个和这些，祂救赎了我们，因此，以一次总的，一次完整而全部的交易，买赎了我们全部的时间。</w:t>
      </w:r>
    </w:p>
    <w:p w14:paraId="4CB4FCA1">
      <w:pPr>
        <w:rPr>
          <w:rFonts w:hint="eastAsia"/>
        </w:rPr>
      </w:pPr>
    </w:p>
    <w:p w14:paraId="4B14433A">
      <w:pPr>
        <w:rPr>
          <w:rFonts w:hint="eastAsia"/>
        </w:rPr>
      </w:pPr>
      <w:r>
        <w:rPr>
          <w:rFonts w:hint="eastAsia"/>
        </w:rPr>
        <w:t>You have all this fully in that song, Luke 1:68, 'Blessed be God, that hath redeemed his people;' ver. 69, 'And hath raised up an horn of salvation for us,' namely, Christ; ver. 70, 'That we should be saved from our enemies (specially spiritual), and from the hand of all that hate us;' to perform and remember the mercy, oath, and covenant which he sware, ver. 72, 73.</w:t>
      </w:r>
    </w:p>
    <w:p w14:paraId="5ACEDA01">
      <w:pPr>
        <w:rPr>
          <w:rFonts w:hint="eastAsia"/>
        </w:rPr>
      </w:pPr>
      <w:r>
        <w:rPr>
          <w:rFonts w:hint="eastAsia"/>
        </w:rPr>
        <w:t>你们在《路加福音》1章68节的那首歌中，可以完全地看到这一切，“愿颂赞归与……神，祂……救赎了祂的百姓”；第69节，“为我们兴起了一个拯救的角，”即，基督；第70节，“叫我们从仇敌（特别是属灵的）和一切恨我们之人的手中，被救出来”；要履行并记念祂所起的誓、所立的约，第72、73节。</w:t>
      </w:r>
    </w:p>
    <w:p w14:paraId="42F542F6">
      <w:pPr>
        <w:rPr>
          <w:rFonts w:hint="eastAsia"/>
        </w:rPr>
      </w:pPr>
      <w:r>
        <w:rPr>
          <w:rFonts w:hint="eastAsia"/>
        </w:rPr>
        <w:t>He sent Christ to redeem, and lay a price down that God might be able to perform his oath; and what was that oath?</w:t>
      </w:r>
    </w:p>
    <w:p w14:paraId="0CB82A33">
      <w:pPr>
        <w:rPr>
          <w:rFonts w:hint="eastAsia"/>
        </w:rPr>
      </w:pPr>
      <w:r>
        <w:rPr>
          <w:rFonts w:hint="eastAsia"/>
        </w:rPr>
        <w:t>祂差遣基督来救赎，并付下代价，以便神能履行祂的誓言；那誓言是什么？</w:t>
      </w:r>
    </w:p>
    <w:p w14:paraId="7349FBD6">
      <w:pPr>
        <w:rPr>
          <w:rFonts w:hint="eastAsia"/>
        </w:rPr>
      </w:pPr>
      <w:r>
        <w:rPr>
          <w:rFonts w:hint="eastAsia"/>
        </w:rPr>
        <w:t>ver. 74, 'That he would grant us, that being (once) delivered out of the hands of our enemies, we might serve him without fear (of our coming in our enemies' power, and conquest of us again) all the days of our lives, in holiness and righteousness.'</w:t>
      </w:r>
    </w:p>
    <w:p w14:paraId="7C0E63E7">
      <w:pPr>
        <w:rPr>
          <w:rFonts w:hint="eastAsia"/>
        </w:rPr>
      </w:pPr>
      <w:r>
        <w:rPr>
          <w:rFonts w:hint="eastAsia"/>
        </w:rPr>
        <w:t>第74节，“叫我们既（一次）从仇敌手中被救出来，就可以终身（不怕我们再落入仇敌的权势，再被他们征服）在祂面前，坦然无惧地用圣洁、公义事奉祂。”</w:t>
      </w:r>
    </w:p>
    <w:p w14:paraId="4F188F03">
      <w:pPr>
        <w:rPr>
          <w:rFonts w:hint="eastAsia"/>
        </w:rPr>
      </w:pPr>
    </w:p>
    <w:p w14:paraId="62319572">
      <w:pPr>
        <w:rPr>
          <w:rFonts w:hint="eastAsia"/>
        </w:rPr>
      </w:pPr>
      <w:r>
        <w:rPr>
          <w:rFonts w:hint="eastAsia"/>
        </w:rPr>
        <w:t>I observe there, first, how he bought our calling; for then and at calling it is that we are delivered from the hand or power of all our enemies; from all as well as any one.</w:t>
      </w:r>
    </w:p>
    <w:p w14:paraId="342A450F">
      <w:pPr>
        <w:rPr>
          <w:rFonts w:hint="eastAsia"/>
        </w:rPr>
      </w:pPr>
      <w:r>
        <w:rPr>
          <w:rFonts w:hint="eastAsia"/>
        </w:rPr>
        <w:t>我首先在那里观察到，祂如何买赎了我们的呼召；因为，那时，在呼召时，我们才从所有仇敌的手中或权势中被拯救出来；从所有，以及任何一个。</w:t>
      </w:r>
    </w:p>
    <w:p w14:paraId="18E5EB29">
      <w:pPr>
        <w:rPr>
          <w:rFonts w:hint="eastAsia"/>
        </w:rPr>
      </w:pPr>
      <w:r>
        <w:rPr>
          <w:rFonts w:hint="eastAsia"/>
        </w:rPr>
        <w:t>We heard out of Gal. 1:4, that our calling was a deliverance 'out of this present world,' as here, 'from all,' &amp;c.</w:t>
      </w:r>
    </w:p>
    <w:p w14:paraId="6DD4F3A3">
      <w:pPr>
        <w:rPr>
          <w:rFonts w:hint="eastAsia"/>
        </w:rPr>
      </w:pPr>
      <w:r>
        <w:rPr>
          <w:rFonts w:hint="eastAsia"/>
        </w:rPr>
        <w:t>我们从《加拉太书》1章4节听过，我们的呼召是“脱离这现今的世界”，如此处，“从所有，”等等。</w:t>
      </w:r>
    </w:p>
    <w:p w14:paraId="4B5D63F0">
      <w:pPr>
        <w:rPr>
          <w:rFonts w:hint="eastAsia"/>
        </w:rPr>
      </w:pPr>
    </w:p>
    <w:p w14:paraId="007888A4">
      <w:pPr>
        <w:rPr>
          <w:rFonts w:hint="eastAsia"/>
        </w:rPr>
      </w:pPr>
      <w:r>
        <w:rPr>
          <w:rFonts w:hint="eastAsia"/>
        </w:rPr>
        <w:t>Secondly, That he withal bought out all the rest of our time, after our calling, or first deliverance, or enfranchisement from our enemies, even 'all the days of our lives' to come.</w:t>
      </w:r>
    </w:p>
    <w:p w14:paraId="42F37334">
      <w:pPr>
        <w:rPr>
          <w:rFonts w:hint="eastAsia"/>
        </w:rPr>
      </w:pPr>
      <w:r>
        <w:rPr>
          <w:rFonts w:hint="eastAsia"/>
        </w:rPr>
        <w:t>第二，祂同时买赎了我们呼召后，或首次得拯救，或从我们仇敌中得解放后，所有余下的时间，即，我们将来“一生的日子”。</w:t>
      </w:r>
    </w:p>
    <w:p w14:paraId="2CD68011">
      <w:pPr>
        <w:rPr>
          <w:rFonts w:hint="eastAsia"/>
        </w:rPr>
      </w:pPr>
    </w:p>
    <w:p w14:paraId="0D3BF40B">
      <w:pPr>
        <w:rPr>
          <w:rFonts w:hint="eastAsia"/>
        </w:rPr>
      </w:pPr>
      <w:r>
        <w:rPr>
          <w:rFonts w:hint="eastAsia"/>
        </w:rPr>
        <w:t>And, thirdly, he purchased not only for us, that we should have power in ourselves to be able to preserve ourselves, if we will look to it, as we should do to ourselves.</w:t>
      </w:r>
    </w:p>
    <w:p w14:paraId="054FA689">
      <w:pPr>
        <w:rPr>
          <w:rFonts w:hint="eastAsia"/>
        </w:rPr>
      </w:pPr>
      <w:r>
        <w:rPr>
          <w:rFonts w:hint="eastAsia"/>
        </w:rPr>
        <w:t>第三，祂不仅为我们买赎了，使我们自己有能力保守自己，如果我们愿意看顾自己，如我们应该对我们自己所做的。</w:t>
      </w:r>
    </w:p>
    <w:p w14:paraId="4FE77C9F">
      <w:pPr>
        <w:rPr>
          <w:rFonts w:hint="eastAsia"/>
        </w:rPr>
      </w:pPr>
      <w:r>
        <w:rPr>
          <w:rFonts w:hint="eastAsia"/>
        </w:rPr>
        <w:t>No; he fixed it more certainly, he bought this of God, that he would grant us it, the very effectual bestowing the thing upon us.</w:t>
      </w:r>
    </w:p>
    <w:p w14:paraId="788C705F">
      <w:pPr>
        <w:rPr>
          <w:rFonts w:hint="eastAsia"/>
        </w:rPr>
      </w:pPr>
      <w:r>
        <w:rPr>
          <w:rFonts w:hint="eastAsia"/>
        </w:rPr>
        <w:t>不；祂更确定地固定了它，祂从神那里买赎了这个，即，祂将它赐给我们，即，有效地将那事赐给我们。</w:t>
      </w:r>
    </w:p>
    <w:p w14:paraId="586C4894">
      <w:pPr>
        <w:rPr>
          <w:rFonts w:hint="eastAsia"/>
        </w:rPr>
      </w:pPr>
    </w:p>
    <w:p w14:paraId="62C9EFFD">
      <w:pPr>
        <w:rPr>
          <w:rFonts w:hint="eastAsia"/>
        </w:rPr>
      </w:pPr>
      <w:r>
        <w:rPr>
          <w:rFonts w:hint="eastAsia"/>
        </w:rPr>
        <w:t>In so much, fourthly, as God, in the foresight and contemplation of the invincible efficacy thereof, took an oath to grant it to every son of Abraham; and God never breaks an oath, it is irrevocable.</w:t>
      </w:r>
    </w:p>
    <w:p w14:paraId="750628F4">
      <w:pPr>
        <w:rPr>
          <w:rFonts w:hint="eastAsia"/>
        </w:rPr>
      </w:pPr>
      <w:r>
        <w:rPr>
          <w:rFonts w:hint="eastAsia"/>
        </w:rPr>
        <w:t>以致，第四，神，在预见并默想其不可战胜的效力时，起了誓要赐给每一个亚伯拉罕的子孙；并且神永不违背誓言，它是不可撤销的。</w:t>
      </w:r>
    </w:p>
    <w:p w14:paraId="2A726E76">
      <w:pPr>
        <w:rPr>
          <w:rFonts w:hint="eastAsia"/>
        </w:rPr>
      </w:pPr>
    </w:p>
    <w:p w14:paraId="562EA26A">
      <w:pPr>
        <w:rPr>
          <w:rFonts w:hint="eastAsia"/>
        </w:rPr>
      </w:pPr>
      <w:r>
        <w:rPr>
          <w:rFonts w:hint="eastAsia"/>
        </w:rPr>
        <w:t>So as, fifthly, we may in this point be perfectly secure, as the words, without fear, assure us; and so turn all our care and solicitude (which tears and wears the hearts of many, viz., that few shall he able to hold out) upon this, how to serve him the more acceptably.</w:t>
      </w:r>
    </w:p>
    <w:p w14:paraId="0F28093D">
      <w:pPr>
        <w:rPr>
          <w:rFonts w:hint="eastAsia"/>
        </w:rPr>
      </w:pPr>
      <w:r>
        <w:rPr>
          <w:rFonts w:hint="eastAsia"/>
        </w:rPr>
        <w:t>所以，第五，我们在这点上可以完全放心，如“无惧”这些话向我们保证的；因此，将我们所有的忧虑（那使许多人心碎，即，很少人能持守到底），都转向这个，即，如何更蒙悦纳地事奉祂。</w:t>
      </w:r>
    </w:p>
    <w:p w14:paraId="4C3B4127">
      <w:pPr>
        <w:rPr>
          <w:rFonts w:hint="eastAsia"/>
        </w:rPr>
      </w:pPr>
    </w:p>
    <w:p w14:paraId="2C0849D4">
      <w:pPr>
        <w:rPr>
          <w:rFonts w:hint="eastAsia"/>
        </w:rPr>
      </w:pPr>
      <w:r>
        <w:rPr>
          <w:rFonts w:hint="eastAsia"/>
        </w:rPr>
        <w:t>[3.] The third thing proposed was the force and strength of the obligation that lieth on Christ, and riseth from hence, that he, having thus bought both our calling and preservation in grace, that therefore he should be more careful and heedful to keep us, and accordingly to strengthen, settle, stablish us in wisdom.</w:t>
      </w:r>
    </w:p>
    <w:p w14:paraId="26F128DD">
      <w:pPr>
        <w:rPr>
          <w:rFonts w:hint="eastAsia"/>
        </w:rPr>
      </w:pPr>
      <w:r>
        <w:rPr>
          <w:rFonts w:hint="eastAsia"/>
        </w:rPr>
        <w:t>[3.] 所提出的第三件事是，那在基督身上，并由此而生的义务的力量和强度，即，祂既已买赎了我们的呼召和在恩典中的保守，因此祂应更小心、更谨慎地保守我们，并相应地，在智慧中坚固、安定、建立我们。</w:t>
      </w:r>
    </w:p>
    <w:p w14:paraId="150E603C">
      <w:pPr>
        <w:rPr>
          <w:rFonts w:hint="eastAsia"/>
        </w:rPr>
      </w:pPr>
      <w:r>
        <w:rPr>
          <w:rFonts w:hint="eastAsia"/>
        </w:rPr>
        <w:t>It is his concernment.</w:t>
      </w:r>
    </w:p>
    <w:p w14:paraId="173D3A78">
      <w:pPr>
        <w:rPr>
          <w:rFonts w:hint="eastAsia"/>
        </w:rPr>
      </w:pPr>
      <w:r>
        <w:rPr>
          <w:rFonts w:hint="eastAsia"/>
        </w:rPr>
        <w:t>这是祂的关切。</w:t>
      </w:r>
    </w:p>
    <w:p w14:paraId="39DC3743">
      <w:pPr>
        <w:rPr>
          <w:rFonts w:hint="eastAsia"/>
        </w:rPr>
      </w:pPr>
      <w:r>
        <w:rPr>
          <w:rFonts w:hint="eastAsia"/>
        </w:rPr>
        <w:t>Christ is a wise purchaser, as well as a wise builder.</w:t>
      </w:r>
    </w:p>
    <w:p w14:paraId="118678CE">
      <w:pPr>
        <w:rPr>
          <w:rFonts w:hint="eastAsia"/>
        </w:rPr>
      </w:pPr>
      <w:r>
        <w:rPr>
          <w:rFonts w:hint="eastAsia"/>
        </w:rPr>
        <w:t>基督是一位智慧的买赎者，也是一位智慧的建造者。</w:t>
      </w:r>
    </w:p>
    <w:p w14:paraId="46219BC1">
      <w:pPr>
        <w:rPr>
          <w:rFonts w:hint="eastAsia"/>
        </w:rPr>
      </w:pPr>
      <w:r>
        <w:rPr>
          <w:rFonts w:hint="eastAsia"/>
        </w:rPr>
        <w:t>Now for one to make sure of one part of a purchase (which is but the first payment, as we say), and to make all the rest as certain, how great a folly and oversight would it be accounted in any bargainer or contractor, especially when the condition of the bargain is such as if the latter part faileth and cometh not in, that then also the first is null and void, and so as he must lose all benefits and use of the first part, after it is paid in, and so lose the whole?</w:t>
      </w:r>
    </w:p>
    <w:p w14:paraId="3E5ED187">
      <w:pPr>
        <w:rPr>
          <w:rFonts w:hint="eastAsia"/>
        </w:rPr>
      </w:pPr>
      <w:r>
        <w:rPr>
          <w:rFonts w:hint="eastAsia"/>
        </w:rPr>
        <w:t>现在，一个人，要确保一份买卖的一部分（不过是第一次付款，如我们所说），并使所有其余的也同样确定，在任何买家或承包商看来，那将是何等大的愚蠢和疏忽，特别是当交易的条件是，如果后半部分失败并不到来，那么前半部分也无效，以致他必须失去第一次付款后的所有益处和用处，从而失去全部？</w:t>
      </w:r>
    </w:p>
    <w:p w14:paraId="3AEB694F">
      <w:pPr>
        <w:rPr>
          <w:rFonts w:hint="eastAsia"/>
        </w:rPr>
      </w:pPr>
      <w:r>
        <w:rPr>
          <w:rFonts w:hint="eastAsia"/>
        </w:rPr>
        <w:t>To be sure in this case a wise man will look more narrowly (of the two) to the latter part of his bargain than to the first.</w:t>
      </w:r>
    </w:p>
    <w:p w14:paraId="1E8D4F9A">
      <w:pPr>
        <w:rPr>
          <w:rFonts w:hint="eastAsia"/>
        </w:rPr>
      </w:pPr>
      <w:r>
        <w:rPr>
          <w:rFonts w:hint="eastAsia"/>
        </w:rPr>
        <w:t>可以肯定，在这种情况下，一个智慧的人，（两者之中）将更仔细地看他交易的后半部分，而非前半部分。</w:t>
      </w:r>
    </w:p>
    <w:p w14:paraId="461077DD">
      <w:pPr>
        <w:rPr>
          <w:rFonts w:hint="eastAsia"/>
        </w:rPr>
      </w:pPr>
      <w:r>
        <w:rPr>
          <w:rFonts w:hint="eastAsia"/>
        </w:rPr>
        <w:t>I exemplify it thus: if in the 8th verse of the second epistle of John, he exhorts his Christian converts, wrought upon by his ministry, to look to themselves, 'that we' (ministers and apostles, as well as Christians) 'lose not those things which we' and you 'have wrought, but that we receive a full reward.'</w:t>
      </w:r>
    </w:p>
    <w:p w14:paraId="126DFABA">
      <w:pPr>
        <w:rPr>
          <w:rFonts w:hint="eastAsia"/>
        </w:rPr>
      </w:pPr>
      <w:r>
        <w:rPr>
          <w:rFonts w:hint="eastAsia"/>
        </w:rPr>
        <w:t>我如此例证：如果在约翰二书第8节，祂劝勉祂的基督教归正者，他们是被祂的职事所感动的，要看顾自己，“叫我们”（牧师和使徒，以及基督徒）“不失去我们”和你们“所作的工，乃要得着满足的赏赐。”</w:t>
      </w:r>
    </w:p>
    <w:p w14:paraId="2E791E0F">
      <w:pPr>
        <w:rPr>
          <w:rFonts w:hint="eastAsia"/>
        </w:rPr>
      </w:pPr>
      <w:r>
        <w:rPr>
          <w:rFonts w:hint="eastAsia"/>
        </w:rPr>
        <w:t>You find also how vehemently solicitous, to a jealousy, the apostle Paul was over those he had converted, lest they should in any degree have fallen.</w:t>
      </w:r>
    </w:p>
    <w:p w14:paraId="1571086A">
      <w:pPr>
        <w:rPr>
          <w:rFonts w:hint="eastAsia"/>
        </w:rPr>
      </w:pPr>
      <w:r>
        <w:rPr>
          <w:rFonts w:hint="eastAsia"/>
        </w:rPr>
        <w:t>你们也发现，使徒保罗，对那些他所归正的人，是何等强烈地关切，到了嫉妒的地步，恐怕他们会在任何程度上堕落。</w:t>
      </w:r>
    </w:p>
    <w:p w14:paraId="45A2CB1A">
      <w:pPr>
        <w:rPr>
          <w:rFonts w:hint="eastAsia"/>
        </w:rPr>
      </w:pPr>
      <w:r>
        <w:rPr>
          <w:rFonts w:hint="eastAsia"/>
        </w:rPr>
        <w:t>Do but read the first epistle to the Thessalonians, chap. 2, &amp;c. The like you have in his epistles to the Corinthians and Galatians.</w:t>
      </w:r>
    </w:p>
    <w:p w14:paraId="3F06CEDF">
      <w:pPr>
        <w:rPr>
          <w:rFonts w:hint="eastAsia"/>
        </w:rPr>
      </w:pPr>
      <w:r>
        <w:rPr>
          <w:rFonts w:hint="eastAsia"/>
        </w:rPr>
        <w:t>只要读读给帖撒罗尼迦人的第一封书信，第二章等等。你们在他给哥林多人和加拉太人的书信中，也看到类似的事。</w:t>
      </w:r>
    </w:p>
    <w:p w14:paraId="298964F3">
      <w:pPr>
        <w:rPr>
          <w:rFonts w:hint="eastAsia"/>
        </w:rPr>
      </w:pPr>
      <w:r>
        <w:rPr>
          <w:rFonts w:hint="eastAsia"/>
        </w:rPr>
        <w:t>Yet his concernment was, but his having been a poor instrument in the hand of Christ to work on them.</w:t>
      </w:r>
    </w:p>
    <w:p w14:paraId="1908A3C9">
      <w:pPr>
        <w:rPr>
          <w:rFonts w:hint="eastAsia"/>
        </w:rPr>
      </w:pPr>
      <w:r>
        <w:rPr>
          <w:rFonts w:hint="eastAsia"/>
        </w:rPr>
        <w:t>然而，他的关切，不过是他曾是基督手中一个可怜的器皿，在他们身上作工。</w:t>
      </w:r>
    </w:p>
    <w:p w14:paraId="20DFD39F">
      <w:pPr>
        <w:rPr>
          <w:rFonts w:hint="eastAsia"/>
        </w:rPr>
      </w:pPr>
      <w:r>
        <w:rPr>
          <w:rFonts w:hint="eastAsia"/>
        </w:rPr>
        <w:t>Without doubt, then, Jesus Christ will be sure to look to this; he will look to this himself, for it is his own interest and concernment, which is infinitely greater than what was the apostle's; he being both the owner and master-workman, he will look narrowly to us, and to the thing he hath wrought in us, to succour, stablish, strengthen, &amp;c., that he have his full bargain out, especially seeing he hath obtained one great part belonging to it, hath called us already, and so hath received the first payment, and so is in possession in part, both of what he hath bought, and what he hath wrought in us.</w:t>
      </w:r>
    </w:p>
    <w:p w14:paraId="63ECB37E">
      <w:pPr>
        <w:rPr>
          <w:rFonts w:hint="eastAsia"/>
        </w:rPr>
      </w:pPr>
      <w:r>
        <w:rPr>
          <w:rFonts w:hint="eastAsia"/>
        </w:rPr>
        <w:t>那么，毫无疑问，耶稣基督必将看顾此事；祂将亲自看顾此事，因为这是祂自己的利益和关切，这比使徒的利益和关切，是无限地更大；祂既是所有者，又是大工匠，祂将仔细地看顾我们，和祂在我们里面所作的事，来援助、建立、坚固等等，以便祂能得到祂全部的交易，特别是看到祂已得到其中属于它的一大部分，已呼召了我们，因此已收到第一次付款，因此部分地拥有了祂所买的，和祂在我们里面所作的。</w:t>
      </w:r>
    </w:p>
    <w:p w14:paraId="392EAE5F">
      <w:pPr>
        <w:rPr>
          <w:rFonts w:hint="eastAsia"/>
        </w:rPr>
      </w:pPr>
      <w:r>
        <w:rPr>
          <w:rFonts w:hint="eastAsia"/>
        </w:rPr>
        <w:t>Above all, when the condition or rate is such as he must forfeit that too, and so both his whole work and his whole purchase become frustrate, as if he had never laid out a penny upon either.</w:t>
      </w:r>
    </w:p>
    <w:p w14:paraId="61BEC32E">
      <w:pPr>
        <w:rPr>
          <w:rFonts w:hint="eastAsia"/>
        </w:rPr>
      </w:pPr>
      <w:r>
        <w:rPr>
          <w:rFonts w:hint="eastAsia"/>
        </w:rPr>
        <w:t>最重要的是，当条件或代价是如此，以致祂也必须 forfeit 那，因此，祂全部的工作和祂全部的买赎，都落空了，如同祂从未在任何一个上，花过一分钱。</w:t>
      </w:r>
    </w:p>
    <w:p w14:paraId="26CFCA42">
      <w:pPr>
        <w:rPr>
          <w:rFonts w:hint="eastAsia"/>
        </w:rPr>
      </w:pPr>
      <w:r>
        <w:rPr>
          <w:rFonts w:hint="eastAsia"/>
        </w:rPr>
        <w:t>It is certain Christ will not lose one farthing, not an iota of what he paid; 'heaven and earth shall pass away' rather.</w:t>
      </w:r>
    </w:p>
    <w:p w14:paraId="3518E9A2">
      <w:pPr>
        <w:rPr>
          <w:rFonts w:hint="eastAsia"/>
        </w:rPr>
      </w:pPr>
      <w:r>
        <w:rPr>
          <w:rFonts w:hint="eastAsia"/>
        </w:rPr>
        <w:t>可以肯定的是，基督不会损失一分钱，不会损失祂所付的任何一点；“天地都要废去”也不至于。</w:t>
      </w:r>
    </w:p>
    <w:p w14:paraId="2BC97B51">
      <w:pPr>
        <w:rPr>
          <w:rFonts w:hint="eastAsia"/>
        </w:rPr>
      </w:pPr>
      <w:r>
        <w:rPr>
          <w:rFonts w:hint="eastAsia"/>
        </w:rPr>
        <w:t>God held him hard to it, and would not abate a farthing, and he will hold God as hard to it, and will look to it, not only to have every individual soul he purchased, but to have also every degree of grace which he purchased for every soul.</w:t>
      </w:r>
    </w:p>
    <w:p w14:paraId="2D01B054">
      <w:pPr>
        <w:rPr>
          <w:rFonts w:hint="eastAsia"/>
        </w:rPr>
      </w:pPr>
      <w:r>
        <w:rPr>
          <w:rFonts w:hint="eastAsia"/>
        </w:rPr>
        <w:t>神对他要求很严，不肯减一分钱，他也会对神要求同样严，并会看顾此事，不仅要得到他所买赎的每一个灵魂，也要得到他为每一个灵魂买赎的每一个恩典的程度。</w:t>
      </w:r>
    </w:p>
    <w:p w14:paraId="00F0D76C">
      <w:pPr>
        <w:rPr>
          <w:rFonts w:hint="eastAsia"/>
        </w:rPr>
      </w:pPr>
    </w:p>
    <w:p w14:paraId="12778F2C">
      <w:pPr>
        <w:rPr>
          <w:rFonts w:hint="eastAsia"/>
        </w:rPr>
      </w:pPr>
      <w:r>
        <w:rPr>
          <w:rFonts w:hint="eastAsia"/>
        </w:rPr>
        <w:t>(2.) As he bought thy first calling and continuance in grace thy whole time, so he hath paid for and bought off from thee all thy temptations that should any way befall thee, or that should any way endanger thy continuance in grace; and hath procured succour, strength, settlement, and establishment for thee.</w:t>
      </w:r>
    </w:p>
    <w:p w14:paraId="019680E0">
      <w:pPr>
        <w:rPr>
          <w:rFonts w:hint="eastAsia"/>
        </w:rPr>
      </w:pPr>
      <w:r>
        <w:rPr>
          <w:rFonts w:hint="eastAsia"/>
        </w:rPr>
        <w:t>（2.）正如祂买赎了你初次被召和你在恩典中持续的全部时间，祂也已为你支付并买赎了所有可能以任何方式临到你，或可能以任何方式危及你在恩典中持续的试探；并为你，取得了援助、力量、安定和建立。</w:t>
      </w:r>
    </w:p>
    <w:p w14:paraId="46B4A838">
      <w:pPr>
        <w:rPr>
          <w:rFonts w:hint="eastAsia"/>
        </w:rPr>
      </w:pPr>
    </w:p>
    <w:p w14:paraId="41E639EA">
      <w:pPr>
        <w:rPr>
          <w:rFonts w:hint="eastAsia"/>
        </w:rPr>
      </w:pPr>
      <w:r>
        <w:rPr>
          <w:rFonts w:hint="eastAsia"/>
        </w:rPr>
        <w:t>This is certainly the full scope and direct meaning of that passage, Heb. 2:18, 'In that he himself hath suffered, being tempted, he is able to succour them that are tempted.'</w:t>
      </w:r>
    </w:p>
    <w:p w14:paraId="78AED79A">
      <w:pPr>
        <w:rPr>
          <w:rFonts w:hint="eastAsia"/>
        </w:rPr>
      </w:pPr>
      <w:r>
        <w:rPr>
          <w:rFonts w:hint="eastAsia"/>
        </w:rPr>
        <w:t>这无疑是《希伯来书》2章18节那段经文的全部目的和直接意思，“祂自己既然被试探而受苦，就能搭救被试探的人。”</w:t>
      </w:r>
    </w:p>
    <w:p w14:paraId="0B05B751">
      <w:pPr>
        <w:rPr>
          <w:rFonts w:hint="eastAsia"/>
        </w:rPr>
      </w:pPr>
      <w:r>
        <w:rPr>
          <w:rFonts w:hint="eastAsia"/>
        </w:rPr>
        <w:t>He had said he was 'a merciful High Priest,' to pity us, in the verse afore, and so hath an heart and willingness to pity us; but in this verse he adds, that he was able; now mark it, he doth not term him able in respect of his personal abilities, as he is God, but he intends a further acquired ability, and acquired by this, that he being made a frail man, subjected to temptations, as in chap. 4, he was subjected to all temptations; yea, and in the 17th verse of this 4th chapter, he gives this reason why he was made a frail man, even to make him the more tenderly merciful to us: 'It behoved him,' &amp;c.</w:t>
      </w:r>
    </w:p>
    <w:p w14:paraId="29C7CD9A">
      <w:pPr>
        <w:rPr>
          <w:rFonts w:hint="eastAsia"/>
        </w:rPr>
      </w:pPr>
      <w:r>
        <w:rPr>
          <w:rFonts w:hint="eastAsia"/>
        </w:rPr>
        <w:t>他在前面的经文中，曾说祂是“一位慈悲的大祭司”，来怜悯我们，因此有心并愿意怜悯我们；但在这节经文中，祂加上，祂能；现在请注意，祂不是就祂作为神的位格能力，称祂能，而是意指一个进一步获得的，并且是通过这个获得的，即，祂既成了软弱的人，受试探，如在第四章，祂受了所有试探；是的，并且在这第四章的第17节，祂给出了为何祂成了软弱的人的这个理由，即，为了使祂对我们更有温柔的怜悯：“祂凡事该与祂的弟兄相同，”等等。</w:t>
      </w:r>
    </w:p>
    <w:p w14:paraId="09D1DF80">
      <w:pPr>
        <w:rPr>
          <w:rFonts w:hint="eastAsia"/>
        </w:rPr>
      </w:pPr>
    </w:p>
    <w:p w14:paraId="4A32BFE7">
      <w:pPr>
        <w:rPr>
          <w:rFonts w:hint="eastAsia"/>
        </w:rPr>
      </w:pPr>
      <w:r>
        <w:rPr>
          <w:rFonts w:hint="eastAsia"/>
        </w:rPr>
        <w:t>So that besides his mercies, as he was God (as if that they fitted him not enough), he also became a man, a tempted man, to engage his heart to faithfulness, and to soften his heart to pity us with such a kind of pity with which one man useth to pity another of his nature in distress; this was an additional acquired mercy in his heart unto that which he had as he was God.</w:t>
      </w:r>
    </w:p>
    <w:p w14:paraId="12FE0067">
      <w:pPr>
        <w:rPr>
          <w:rFonts w:hint="eastAsia"/>
        </w:rPr>
      </w:pPr>
      <w:r>
        <w:rPr>
          <w:rFonts w:hint="eastAsia"/>
        </w:rPr>
        <w:t>所以，除了祂作为神的怜悯（仿佛那些还不足以使祂适合）之外，祂也成了人，一个受试探的人，来使祂的心忠实，并软化祂的心，来用那种一个人怜悯另一个同本性之人在困苦中的怜悯，来怜悯我们；这是祂心里，在祂作为神所拥有的怜悯之上，一个附加的、获得的怜悯。</w:t>
      </w:r>
    </w:p>
    <w:p w14:paraId="4E42E185">
      <w:pPr>
        <w:rPr>
          <w:rFonts w:hint="eastAsia"/>
        </w:rPr>
      </w:pPr>
      <w:r>
        <w:rPr>
          <w:rFonts w:hint="eastAsia"/>
        </w:rPr>
        <w:t>Now in a like sense this speech here is to be understood, that he was made able thereby to succour us.</w:t>
      </w:r>
    </w:p>
    <w:p w14:paraId="253A0C1A">
      <w:pPr>
        <w:rPr>
          <w:rFonts w:hint="eastAsia"/>
        </w:rPr>
      </w:pPr>
      <w:r>
        <w:rPr>
          <w:rFonts w:hint="eastAsia"/>
        </w:rPr>
        <w:t>现在，这句话，即祂因此能援助我们，也应以类似的意义来理解。</w:t>
      </w:r>
    </w:p>
    <w:p w14:paraId="32D449E6">
      <w:pPr>
        <w:rPr>
          <w:rFonts w:hint="eastAsia"/>
        </w:rPr>
      </w:pPr>
    </w:p>
    <w:p w14:paraId="7CDBC156">
      <w:pPr>
        <w:rPr>
          <w:rFonts w:hint="eastAsia"/>
        </w:rPr>
      </w:pPr>
      <w:r>
        <w:rPr>
          <w:rFonts w:hint="eastAsia"/>
        </w:rPr>
        <w:t>You may ask of me concerning this (as of the others also), Was not our Saviour able to succour us, being God-man, though he had never been tempted?</w:t>
      </w:r>
    </w:p>
    <w:p w14:paraId="13D5B675">
      <w:pPr>
        <w:rPr>
          <w:rFonts w:hint="eastAsia"/>
        </w:rPr>
      </w:pPr>
      <w:r>
        <w:rPr>
          <w:rFonts w:hint="eastAsia"/>
        </w:rPr>
        <w:t>你们可以就此事（如同就其他事）问我，我们的救主，作为神人，虽然从未受过试探，难道不能援助我们吗？</w:t>
      </w:r>
    </w:p>
    <w:p w14:paraId="3372273A">
      <w:pPr>
        <w:rPr>
          <w:rFonts w:hint="eastAsia"/>
        </w:rPr>
      </w:pPr>
    </w:p>
    <w:p w14:paraId="7424D80E">
      <w:pPr>
        <w:rPr>
          <w:rFonts w:hint="eastAsia"/>
        </w:rPr>
      </w:pPr>
      <w:r>
        <w:rPr>
          <w:rFonts w:hint="eastAsia"/>
        </w:rPr>
        <w:t>I answer, it is true he had that radical or fundamental power, both of that and of all things else, as God, but it was this, of his having been himself tempted, which gave him the immediate next power, the potentia proxima, as we say.</w:t>
      </w:r>
    </w:p>
    <w:p w14:paraId="2DB23B8B">
      <w:pPr>
        <w:rPr>
          <w:rFonts w:hint="eastAsia"/>
        </w:rPr>
      </w:pPr>
      <w:r>
        <w:rPr>
          <w:rFonts w:hint="eastAsia"/>
        </w:rPr>
        <w:t>我回答，是的，祂作为神，确实有那根本的或基础的力量，既有那个，也有所有其他事的；但正是这个，即祂自己曾受过试探，这给了祂直接的、下一步的力量，即 potentia proxima（最近的能力），如我们所说。</w:t>
      </w:r>
    </w:p>
    <w:p w14:paraId="0DE2119F">
      <w:pPr>
        <w:rPr>
          <w:rFonts w:hint="eastAsia"/>
        </w:rPr>
      </w:pPr>
    </w:p>
    <w:p w14:paraId="604EA7F4">
      <w:pPr>
        <w:rPr>
          <w:rFonts w:hint="eastAsia"/>
        </w:rPr>
      </w:pPr>
      <w:r>
        <w:rPr>
          <w:rFonts w:hint="eastAsia"/>
        </w:rPr>
        <w:t>And then you will next inquire, How came it that his having been tempted should give him power and ability to help us, such as he else had not had?</w:t>
      </w:r>
    </w:p>
    <w:p w14:paraId="722CC63A">
      <w:pPr>
        <w:rPr>
          <w:rFonts w:hint="eastAsia"/>
        </w:rPr>
      </w:pPr>
      <w:r>
        <w:rPr>
          <w:rFonts w:hint="eastAsia"/>
        </w:rPr>
        <w:t>然后你们会接着问，祂曾受过试探，如何竟会给他帮助我们的力量和能力，是祂否则没有的？</w:t>
      </w:r>
    </w:p>
    <w:p w14:paraId="0E554CE5">
      <w:pPr>
        <w:rPr>
          <w:rFonts w:hint="eastAsia"/>
        </w:rPr>
      </w:pPr>
    </w:p>
    <w:p w14:paraId="36A495FE">
      <w:pPr>
        <w:rPr>
          <w:rFonts w:hint="eastAsia"/>
        </w:rPr>
      </w:pPr>
      <w:r>
        <w:rPr>
          <w:rFonts w:hint="eastAsia"/>
        </w:rPr>
        <w:t>That Scripture resolves you clearly, 'In that himself hath suffered, being tempted, he is able,' &amp;c.</w:t>
      </w:r>
    </w:p>
    <w:p w14:paraId="76B42B6C">
      <w:pPr>
        <w:rPr>
          <w:rFonts w:hint="eastAsia"/>
        </w:rPr>
      </w:pPr>
      <w:r>
        <w:rPr>
          <w:rFonts w:hint="eastAsia"/>
        </w:rPr>
        <w:t>那段经文清楚地为你们解答，“祂自己既然被试探而受苦，就能，”等等。</w:t>
      </w:r>
    </w:p>
    <w:p w14:paraId="07C8E241">
      <w:pPr>
        <w:rPr>
          <w:rFonts w:hint="eastAsia"/>
        </w:rPr>
      </w:pPr>
      <w:r>
        <w:rPr>
          <w:rFonts w:hint="eastAsia"/>
        </w:rPr>
        <w:t>So then it lay in that all his temptations were in him all pure and mere sufferings to him.</w:t>
      </w:r>
    </w:p>
    <w:p w14:paraId="7D3DC7D3">
      <w:pPr>
        <w:rPr>
          <w:rFonts w:hint="eastAsia"/>
        </w:rPr>
      </w:pPr>
      <w:r>
        <w:rPr>
          <w:rFonts w:hint="eastAsia"/>
        </w:rPr>
        <w:t>所以，那就在于，祂所有的试探，在祂里面，都完全是纯粹的、仅仅的，对他而言的苦难。</w:t>
      </w:r>
    </w:p>
    <w:p w14:paraId="683E7FF0">
      <w:pPr>
        <w:rPr>
          <w:rFonts w:hint="eastAsia"/>
        </w:rPr>
      </w:pPr>
      <w:r>
        <w:rPr>
          <w:rFonts w:hint="eastAsia"/>
        </w:rPr>
        <w:t>In conformity unto which, here in this text of Peter's, even our temptations are termed sufferings, 'After you have suffered a while,' &amp;c.</w:t>
      </w:r>
    </w:p>
    <w:p w14:paraId="7BC18B08">
      <w:pPr>
        <w:rPr>
          <w:rFonts w:hint="eastAsia"/>
        </w:rPr>
      </w:pPr>
      <w:r>
        <w:rPr>
          <w:rFonts w:hint="eastAsia"/>
        </w:rPr>
        <w:t>与此相符，在彼得这处经文中，甚至我们的试探也被称为苦难，“你们既受苦暂时，”等等。</w:t>
      </w:r>
    </w:p>
    <w:p w14:paraId="10C5E12A">
      <w:pPr>
        <w:rPr>
          <w:rFonts w:hint="eastAsia"/>
        </w:rPr>
      </w:pPr>
      <w:r>
        <w:rPr>
          <w:rFonts w:hint="eastAsia"/>
        </w:rPr>
        <w:t>All Christ's temptations were grievous afflictions and vexations to his spirit, he suffered in them; and not only his hanging on the cross, but all his temptations from Satan in the wilderness were his sufferings.</w:t>
      </w:r>
    </w:p>
    <w:p w14:paraId="46AA8AE4">
      <w:pPr>
        <w:rPr>
          <w:rFonts w:hint="eastAsia"/>
        </w:rPr>
      </w:pPr>
      <w:r>
        <w:rPr>
          <w:rFonts w:hint="eastAsia"/>
        </w:rPr>
        <w:t>基督所有的试探，都是祂灵里 grievous afflictions and vexations to his spirit；祂在其中受苦；不仅祂被挂在十字架上，而且祂在旷野受撒但的所有试探，都是祂的苦难。</w:t>
      </w:r>
    </w:p>
    <w:p w14:paraId="6A6CBDB7">
      <w:pPr>
        <w:rPr>
          <w:rFonts w:hint="eastAsia"/>
        </w:rPr>
      </w:pPr>
      <w:r>
        <w:rPr>
          <w:rFonts w:hint="eastAsia"/>
        </w:rPr>
        <w:t>All the oppositions, reproaches, and contradictions that sinners and this wicked world made against him, they were part of his sufferings: Heb. 12:3, 'Consider him that endured' (mark it) 'such contradictions of sinners,' such as never no man else; they were part of his endurings.</w:t>
      </w:r>
    </w:p>
    <w:p w14:paraId="57059FB1">
      <w:pPr>
        <w:rPr>
          <w:rFonts w:hint="eastAsia"/>
        </w:rPr>
      </w:pPr>
      <w:r>
        <w:rPr>
          <w:rFonts w:hint="eastAsia"/>
        </w:rPr>
        <w:t>罪人和这邪恶的世界，对祂所作的所有反对、羞辱和顶撞，都是祂苦难的一部分：《希伯来书》12章3节，“那忍受”（请注意）“罪人这样顶撞的，”是任何人从未有过的；它们是祂忍受的一部分。</w:t>
      </w:r>
    </w:p>
    <w:p w14:paraId="05D48428">
      <w:pPr>
        <w:rPr>
          <w:rFonts w:hint="eastAsia"/>
        </w:rPr>
      </w:pPr>
      <w:r>
        <w:rPr>
          <w:rFonts w:hint="eastAsia"/>
        </w:rPr>
        <w:t>Now this is a certain rule, that whatever you can reckon and account to have been his sufferings, they acquired and merited, in every tittle of them, a redeeming power, a purchasing power of something of like nature for us; and the emphasis, force, or reason of that lies in those words in Heb. 12:3, 'against himself, &amp;c., which is as if he had said, That he, so great a person, should submit to bear it, expose himself, and suffer himself to suffer, to be tempted by Satan and the world, who could have flung them backward and destroyed them, as in the entrance to his last sufferings he gave evidence.</w:t>
      </w:r>
    </w:p>
    <w:p w14:paraId="1CD6C2CA">
      <w:pPr>
        <w:rPr>
          <w:rFonts w:hint="eastAsia"/>
        </w:rPr>
      </w:pPr>
      <w:r>
        <w:rPr>
          <w:rFonts w:hint="eastAsia"/>
        </w:rPr>
        <w:t>现在，这是一个确定的规则，即，你们所能计算并认为是祂的苦难的任何事，都在其每一个细节中，获得并配得了一种救赎的能力，一种为我们买赎某种类似事物性质的能力；其强调、力量或理由，就在《希伯来书》12章3节的那些话中，“反对自己，”等等，这仿佛是说，祂，如此伟大的人物，竟屈尊忍受它，暴露自己，并容许自己受苦，被撒但和世界试探，祂本可以把他们击退并毁灭他们，如在祂最后受苦的开始，祂所给的证据。</w:t>
      </w:r>
    </w:p>
    <w:p w14:paraId="43A47FB8">
      <w:pPr>
        <w:rPr>
          <w:rFonts w:hint="eastAsia"/>
        </w:rPr>
      </w:pPr>
      <w:r>
        <w:rPr>
          <w:rFonts w:hint="eastAsia"/>
        </w:rPr>
        <w:t>So then, as elsewhere it is termed, 'the blood of God,' so these were the temptations of God; not objectively only, as we are said to tempt God, but subjectively, so as he suffered in them all personally, as we poor men do when we are tempted.</w:t>
      </w:r>
    </w:p>
    <w:p w14:paraId="63E8501B">
      <w:pPr>
        <w:rPr>
          <w:rFonts w:hint="eastAsia"/>
        </w:rPr>
      </w:pPr>
      <w:r>
        <w:rPr>
          <w:rFonts w:hint="eastAsia"/>
        </w:rPr>
        <w:t>所以，如别处所称的，“神的血”，这些就是神的试探；不仅是客观上的，如我们被说成是试探神，而且是主观上的，以致祂在其中都亲自受苦，如同我们这些可怜的人受试探时一样。</w:t>
      </w:r>
    </w:p>
    <w:p w14:paraId="7B2C3D9E">
      <w:pPr>
        <w:rPr>
          <w:rFonts w:hint="eastAsia"/>
        </w:rPr>
      </w:pPr>
      <w:r>
        <w:rPr>
          <w:rFonts w:hint="eastAsia"/>
        </w:rPr>
        <w:t>So Heb. 4:15, 'Was in all points tempted like as we are;' he in his person as we in ours.</w:t>
      </w:r>
    </w:p>
    <w:p w14:paraId="6ABE8AFA">
      <w:pPr>
        <w:rPr>
          <w:rFonts w:hint="eastAsia"/>
        </w:rPr>
      </w:pPr>
      <w:r>
        <w:rPr>
          <w:rFonts w:hint="eastAsia"/>
        </w:rPr>
        <w:t>所以《希伯来书》4章15节，“也曾凡事受过试探，与我们一样”；祂在祂的位格里，如同我们在我们的位格里。</w:t>
      </w:r>
    </w:p>
    <w:p w14:paraId="63FC671C">
      <w:pPr>
        <w:rPr>
          <w:rFonts w:hint="eastAsia"/>
        </w:rPr>
      </w:pPr>
    </w:p>
    <w:p w14:paraId="73E72206">
      <w:pPr>
        <w:rPr>
          <w:rFonts w:hint="eastAsia"/>
        </w:rPr>
      </w:pPr>
      <w:r>
        <w:rPr>
          <w:rFonts w:hint="eastAsia"/>
        </w:rPr>
        <w:t>Now all these sufferings being for us, and as the Scripture speaks, he therein giving up himself for us, and a piece of himself was concerned and touched upon in every temptation; they therefore aim to have a redeeming, purchasing power and ability in them for us; as Titus 3:14, 'Who gave himself for us to redeem us.'</w:t>
      </w:r>
    </w:p>
    <w:p w14:paraId="54A6780F">
      <w:pPr>
        <w:rPr>
          <w:rFonts w:hint="eastAsia"/>
        </w:rPr>
      </w:pPr>
      <w:r>
        <w:rPr>
          <w:rFonts w:hint="eastAsia"/>
        </w:rPr>
        <w:t>现在，所有这些苦难既是为我们，并且如圣经所说，祂在其中为我们舍了自己，并且祂自己的一部分，在每一个试探中都受到关涉和触及；因此，它们就意图为我们，在它们里面，有一种救赎的、买赎的能力；如《提多书》2章14节，“祂为我们舍了自己，要赎我们。”</w:t>
      </w:r>
    </w:p>
    <w:p w14:paraId="133F4A1A">
      <w:pPr>
        <w:rPr>
          <w:rFonts w:hint="eastAsia"/>
        </w:rPr>
      </w:pPr>
      <w:r>
        <w:rPr>
          <w:rFonts w:hint="eastAsia"/>
        </w:rPr>
        <w:t>And according to that maxim of his, he uttered, when he came to suffer, 'Here I am, take me, let these go free,' John 18:8.</w:t>
      </w:r>
    </w:p>
    <w:p w14:paraId="48969CAD">
      <w:pPr>
        <w:rPr>
          <w:rFonts w:hint="eastAsia"/>
        </w:rPr>
      </w:pPr>
      <w:r>
        <w:rPr>
          <w:rFonts w:hint="eastAsia"/>
        </w:rPr>
        <w:t>并且，按照祂所说的那句格言，当祂来受苦时，“我在这里，拿我吧，让这些人去吧”，《约翰福音》18章8节。</w:t>
      </w:r>
    </w:p>
    <w:p w14:paraId="55C40900">
      <w:pPr>
        <w:rPr>
          <w:rFonts w:hint="eastAsia"/>
        </w:rPr>
      </w:pPr>
    </w:p>
    <w:p w14:paraId="1833C722">
      <w:pPr>
        <w:rPr>
          <w:rFonts w:hint="eastAsia"/>
        </w:rPr>
      </w:pPr>
      <w:r>
        <w:rPr>
          <w:rFonts w:hint="eastAsia"/>
        </w:rPr>
        <w:t>And again, add this, which is as certain a rule, that whatever Christ did particularly suffer in, that suffering hath a special virtue and ability of redeeming us from the like particular wherein we suffer, and he thereby did buy help and succour for us therein.</w:t>
      </w:r>
    </w:p>
    <w:p w14:paraId="007EA412">
      <w:pPr>
        <w:rPr>
          <w:rFonts w:hint="eastAsia"/>
        </w:rPr>
      </w:pPr>
      <w:r>
        <w:rPr>
          <w:rFonts w:hint="eastAsia"/>
        </w:rPr>
        <w:t>再者，加上这一点，这是一个同样确定的规则，即，基督在任何事上特别受苦，那苦难就有一种特别的美德和能力，能救赎我们脱离我们所受的类似之苦，并且祂借此为我们在其中买赎了帮助和援助。</w:t>
      </w:r>
    </w:p>
    <w:p w14:paraId="6C0A615F">
      <w:pPr>
        <w:rPr>
          <w:rFonts w:hint="eastAsia"/>
        </w:rPr>
      </w:pPr>
      <w:r>
        <w:rPr>
          <w:rFonts w:hint="eastAsia"/>
        </w:rPr>
        <w:t>So then, his being tempted bought off all our temptations, either not to befall us, or if they befell us, in the end to leave us.</w:t>
      </w:r>
    </w:p>
    <w:p w14:paraId="723FD052">
      <w:pPr>
        <w:rPr>
          <w:rFonts w:hint="eastAsia"/>
        </w:rPr>
      </w:pPr>
      <w:r>
        <w:rPr>
          <w:rFonts w:hint="eastAsia"/>
        </w:rPr>
        <w:t>所以，祂受试探，买赎了我们所有的试探，或不临到我们，或若临到我们，最终离开我们。</w:t>
      </w:r>
    </w:p>
    <w:p w14:paraId="6E210F8B">
      <w:pPr>
        <w:rPr>
          <w:rFonts w:hint="eastAsia"/>
        </w:rPr>
      </w:pPr>
      <w:r>
        <w:rPr>
          <w:rFonts w:hint="eastAsia"/>
        </w:rPr>
        <w:t>Have we a temptation of shame comes upon us, that is, a business that is matter of shame?</w:t>
      </w:r>
    </w:p>
    <w:p w14:paraId="034238BA">
      <w:pPr>
        <w:rPr>
          <w:rFonts w:hint="eastAsia"/>
        </w:rPr>
      </w:pPr>
      <w:r>
        <w:rPr>
          <w:rFonts w:hint="eastAsia"/>
        </w:rPr>
        <w:t>我们是否有羞耻的试探临到我们，即，一件令人羞耻的事？</w:t>
      </w:r>
    </w:p>
    <w:p w14:paraId="20AA2F5A">
      <w:pPr>
        <w:rPr>
          <w:rFonts w:hint="eastAsia"/>
        </w:rPr>
      </w:pPr>
      <w:r>
        <w:rPr>
          <w:rFonts w:hint="eastAsia"/>
        </w:rPr>
        <w:t>Ps. 69:6, 7, 'Let not them that wait on thee, O Lord God of hosts, be ashamed for my sake; let not those that seek thee be confounded for my sake, O God of Israel.</w:t>
      </w:r>
    </w:p>
    <w:p w14:paraId="788635C5">
      <w:pPr>
        <w:rPr>
          <w:rFonts w:hint="eastAsia"/>
        </w:rPr>
      </w:pPr>
      <w:r>
        <w:rPr>
          <w:rFonts w:hint="eastAsia"/>
        </w:rPr>
        <w:t>《诗篇》69篇6、7节，“万军的主耶和华啊，求你叫那等候你的，不要因我蒙羞；以色列的神啊，求你叫那寻求你的，不要因我受辱。</w:t>
      </w:r>
    </w:p>
    <w:p w14:paraId="3CF6F79C">
      <w:pPr>
        <w:rPr>
          <w:rFonts w:hint="eastAsia"/>
        </w:rPr>
      </w:pPr>
      <w:r>
        <w:rPr>
          <w:rFonts w:hint="eastAsia"/>
        </w:rPr>
        <w:t>Because for thy sake I have borne reproach; shame hath covered my face.'</w:t>
      </w:r>
    </w:p>
    <w:p w14:paraId="4BEC3C2F">
      <w:pPr>
        <w:rPr>
          <w:rFonts w:hint="eastAsia"/>
        </w:rPr>
      </w:pPr>
      <w:r>
        <w:rPr>
          <w:rFonts w:hint="eastAsia"/>
        </w:rPr>
        <w:t>因我为你的缘故受了辱骂，满面羞愧。”</w:t>
      </w:r>
    </w:p>
    <w:p w14:paraId="5DC558B5">
      <w:pPr>
        <w:rPr>
          <w:rFonts w:hint="eastAsia"/>
        </w:rPr>
      </w:pPr>
      <w:r>
        <w:rPr>
          <w:rFonts w:hint="eastAsia"/>
        </w:rPr>
        <w:t>It is a psalm of Christ, if ever any was made for him; for it is quoted four or five times of him in the New Testament.</w:t>
      </w:r>
    </w:p>
    <w:p w14:paraId="6271FA9A">
      <w:pPr>
        <w:rPr>
          <w:rFonts w:hint="eastAsia"/>
        </w:rPr>
      </w:pPr>
      <w:r>
        <w:rPr>
          <w:rFonts w:hint="eastAsia"/>
        </w:rPr>
        <w:t>这若有任何为祂而作的诗篇，这就是；因为，它在新约中被引用了四五次，论到祂。</w:t>
      </w:r>
    </w:p>
    <w:p w14:paraId="2207366D">
      <w:pPr>
        <w:rPr>
          <w:rFonts w:hint="eastAsia"/>
        </w:rPr>
      </w:pPr>
      <w:r>
        <w:rPr>
          <w:rFonts w:hint="eastAsia"/>
        </w:rPr>
        <w:t>Now observe from hence, with what intentions Christ transacted things with his Father.</w:t>
      </w:r>
    </w:p>
    <w:p w14:paraId="2F8D9CB5">
      <w:pPr>
        <w:rPr>
          <w:rFonts w:hint="eastAsia"/>
        </w:rPr>
      </w:pPr>
      <w:r>
        <w:rPr>
          <w:rFonts w:hint="eastAsia"/>
        </w:rPr>
        <w:t>现在，从此观察，基督以何种意图，与祂的父交易。</w:t>
      </w:r>
    </w:p>
    <w:p w14:paraId="0B856DB7">
      <w:pPr>
        <w:rPr>
          <w:rFonts w:hint="eastAsia"/>
        </w:rPr>
      </w:pPr>
      <w:r>
        <w:rPr>
          <w:rFonts w:hint="eastAsia"/>
        </w:rPr>
        <w:t>And what was the scope and intendment he directed his sufferings in any kind unto, you may learn it by this one instance farther, 'I suffer shame,' says Christ, 'I have borne reproach,' &amp;c.</w:t>
      </w:r>
    </w:p>
    <w:p w14:paraId="2A9DAFD9">
      <w:pPr>
        <w:rPr>
          <w:rFonts w:hint="eastAsia"/>
        </w:rPr>
      </w:pPr>
      <w:r>
        <w:rPr>
          <w:rFonts w:hint="eastAsia"/>
        </w:rPr>
        <w:t>他将祂的任何一种苦难，指向什么目的和意图，你们可以借这个进一步的例子来学习，“我受羞辱，”基督说，“我受了辱骂，”等等。</w:t>
      </w:r>
    </w:p>
    <w:p w14:paraId="5F2C9399">
      <w:pPr>
        <w:rPr>
          <w:rFonts w:hint="eastAsia"/>
        </w:rPr>
      </w:pPr>
      <w:r>
        <w:rPr>
          <w:rFonts w:hint="eastAsia"/>
        </w:rPr>
        <w:t>For what end and fruit was it?</w:t>
      </w:r>
    </w:p>
    <w:p w14:paraId="35170A4D">
      <w:pPr>
        <w:rPr>
          <w:rFonts w:hint="eastAsia"/>
        </w:rPr>
      </w:pPr>
      <w:r>
        <w:rPr>
          <w:rFonts w:hint="eastAsia"/>
        </w:rPr>
        <w:t>是为了什么目的和果效？</w:t>
      </w:r>
    </w:p>
    <w:p w14:paraId="5C7F42FF">
      <w:pPr>
        <w:rPr>
          <w:rFonts w:hint="eastAsia"/>
        </w:rPr>
      </w:pPr>
      <w:r>
        <w:rPr>
          <w:rFonts w:hint="eastAsia"/>
        </w:rPr>
        <w:t>'Let not them that wait on thee be ashamed,' &amp;c., and he adds twice, 'for my sake.'</w:t>
      </w:r>
    </w:p>
    <w:p w14:paraId="56D37182">
      <w:pPr>
        <w:rPr>
          <w:rFonts w:hint="eastAsia"/>
        </w:rPr>
      </w:pPr>
      <w:r>
        <w:rPr>
          <w:rFonts w:hint="eastAsia"/>
        </w:rPr>
        <w:t>“叫那等候你的，不要蒙羞，”等等，他两次加上，“为我的缘故。”</w:t>
      </w:r>
    </w:p>
    <w:p w14:paraId="3F722327">
      <w:pPr>
        <w:rPr>
          <w:rFonts w:hint="eastAsia"/>
        </w:rPr>
      </w:pPr>
      <w:r>
        <w:rPr>
          <w:rFonts w:hint="eastAsia"/>
        </w:rPr>
        <w:t>The meaning is not as to this sense, because they cleave to me, and adhere to me, and are of my party, and so that though I were foiled, yet let not them be shent or ashamed for my sake; no, but the clean contrary: as Eph. 4:32, 'As God for Christ's sake hath forgiven you.'</w:t>
      </w:r>
    </w:p>
    <w:p w14:paraId="6CF52CF7">
      <w:pPr>
        <w:rPr>
          <w:rFonts w:hint="eastAsia"/>
        </w:rPr>
      </w:pPr>
      <w:r>
        <w:rPr>
          <w:rFonts w:hint="eastAsia"/>
        </w:rPr>
        <w:t>其意思，就这个意义而言，不是因为他们依附我，紧随我，是我的党羽，所以，虽然我失败了，然而，不要让他们为我的缘故受辱或羞愧；不，而是完全相反：如《以弗所书》4章32节，“正如神为基督的缘故，赦免了你们一样。”</w:t>
      </w:r>
    </w:p>
    <w:p w14:paraId="5FCFF17A">
      <w:pPr>
        <w:rPr>
          <w:rFonts w:hint="eastAsia"/>
        </w:rPr>
      </w:pPr>
      <w:r>
        <w:rPr>
          <w:rFonts w:hint="eastAsia"/>
        </w:rPr>
        <w:t>He there pitcheth it thus.</w:t>
      </w:r>
    </w:p>
    <w:p w14:paraId="67B784D8">
      <w:pPr>
        <w:rPr>
          <w:rFonts w:hint="eastAsia"/>
        </w:rPr>
      </w:pPr>
      <w:r>
        <w:rPr>
          <w:rFonts w:hint="eastAsia"/>
        </w:rPr>
        <w:t>祂在那里如此设定。</w:t>
      </w:r>
    </w:p>
    <w:p w14:paraId="57AF0B02">
      <w:pPr>
        <w:rPr>
          <w:rFonts w:hint="eastAsia"/>
        </w:rPr>
      </w:pPr>
      <w:r>
        <w:rPr>
          <w:rFonts w:hint="eastAsia"/>
        </w:rPr>
        <w:t>Because I, for their sakes, do at thy command bear that shame which they should else have done, Lord, take it off from them, because thou hast laid it upon me; so it expressly follows, ver. 7, 'Because for thy sake I have borne reproach;' shame hath covered my face.'</w:t>
      </w:r>
    </w:p>
    <w:p w14:paraId="042BD22C">
      <w:pPr>
        <w:rPr>
          <w:rFonts w:hint="eastAsia"/>
        </w:rPr>
      </w:pPr>
      <w:r>
        <w:rPr>
          <w:rFonts w:hint="eastAsia"/>
        </w:rPr>
        <w:t>因为我，为他们的缘故，按你的命令，承担了他们本该承担的羞辱，主啊，从他们身上拿走它，因为你已将它放在我身上；所以，第7节明确地接着说，“因我为你的缘故受了辱骂；满面羞愧。”</w:t>
      </w:r>
    </w:p>
    <w:p w14:paraId="44DC96FD">
      <w:pPr>
        <w:rPr>
          <w:rFonts w:hint="eastAsia"/>
        </w:rPr>
      </w:pPr>
      <w:r>
        <w:rPr>
          <w:rFonts w:hint="eastAsia"/>
        </w:rPr>
        <w:t>The clear resolve of it is this.</w:t>
      </w:r>
    </w:p>
    <w:p w14:paraId="51147799">
      <w:pPr>
        <w:rPr>
          <w:rFonts w:hint="eastAsia"/>
        </w:rPr>
      </w:pPr>
      <w:r>
        <w:rPr>
          <w:rFonts w:hint="eastAsia"/>
        </w:rPr>
        <w:t>其清晰的解决是这个。</w:t>
      </w:r>
    </w:p>
    <w:p w14:paraId="031007BA">
      <w:pPr>
        <w:rPr>
          <w:rFonts w:hint="eastAsia"/>
        </w:rPr>
      </w:pPr>
      <w:r>
        <w:rPr>
          <w:rFonts w:hint="eastAsia"/>
        </w:rPr>
        <w:t>Now what is spoken of matter of shame there, the same holds true of any particular thing which Christ suffered, or which befalleth us.</w:t>
      </w:r>
    </w:p>
    <w:p w14:paraId="275C9D39">
      <w:pPr>
        <w:rPr>
          <w:rFonts w:hint="eastAsia"/>
        </w:rPr>
      </w:pPr>
      <w:r>
        <w:rPr>
          <w:rFonts w:hint="eastAsia"/>
        </w:rPr>
        <w:t>现在，那里所说的羞辱的事，对基督所受的，或临到我们的任何特定事，都同样适用。</w:t>
      </w:r>
    </w:p>
    <w:p w14:paraId="163024E6">
      <w:pPr>
        <w:rPr>
          <w:rFonts w:hint="eastAsia"/>
        </w:rPr>
      </w:pPr>
      <w:r>
        <w:rPr>
          <w:rFonts w:hint="eastAsia"/>
        </w:rPr>
        <w:t>We may say of each of his sufferings, that it hath procured of his Father, that we, for his sake, should be relieved in it, and that because he 'suffered in being tempted,' therefore he is able meritoriously, and by way of merit and desert at his Father's hand, he comes to have power to help and succour us in that particular, be it what it will be.</w:t>
      </w:r>
    </w:p>
    <w:p w14:paraId="6DB74555">
      <w:pPr>
        <w:rPr>
          <w:rFonts w:hint="eastAsia"/>
        </w:rPr>
      </w:pPr>
      <w:r>
        <w:rPr>
          <w:rFonts w:hint="eastAsia"/>
        </w:rPr>
        <w:t>我们可以论到祂的每一个苦难说，它已从祂的父那里，为我们 procurred，即，我们，为祂的缘故，应在其中得解救，并且因为祂“被试探而受苦”，因此祂能功德地，并借着在祂父手中的功绩和应得，得着能力来帮助并在那特定事上援助我们，无论是什么。</w:t>
      </w:r>
    </w:p>
    <w:p w14:paraId="4AAF32AF">
      <w:pPr>
        <w:rPr>
          <w:rFonts w:hint="eastAsia"/>
        </w:rPr>
      </w:pPr>
      <w:r>
        <w:rPr>
          <w:rFonts w:hint="eastAsia"/>
        </w:rPr>
        <w:t>I have elsewhere given other instances of like kind out of 1 Cor. 8:9, and Mat. 8:17, and 1 Peter 2:24, speaking to servants beaten and abused, 'By whose stripes ye are healed.'</w:t>
      </w:r>
    </w:p>
    <w:p w14:paraId="03B9B3BC">
      <w:pPr>
        <w:rPr>
          <w:rFonts w:hint="eastAsia"/>
        </w:rPr>
      </w:pPr>
      <w:r>
        <w:rPr>
          <w:rFonts w:hint="eastAsia"/>
        </w:rPr>
        <w:t>我已在别处，从《哥林多前书》8章9节，《马太福音》8章17节，和《彼得前书》2章24节，给过类似的例子，对被打骂的仆人说，“因祂的鞭伤，你们便得了医治。”</w:t>
      </w:r>
    </w:p>
    <w:p w14:paraId="36FB801C">
      <w:pPr>
        <w:rPr>
          <w:rFonts w:hint="eastAsia"/>
        </w:rPr>
      </w:pPr>
      <w:r>
        <w:rPr>
          <w:rFonts w:hint="eastAsia"/>
        </w:rPr>
        <w:t>Now so it is in the point of temptations in any kind; he bore our temptations, he was tempted, that for his sake we might have either no such temptations, or have them moderated, and in the end struck off.</w:t>
      </w:r>
    </w:p>
    <w:p w14:paraId="6D3D3768">
      <w:pPr>
        <w:rPr>
          <w:rFonts w:hint="eastAsia"/>
        </w:rPr>
      </w:pPr>
      <w:r>
        <w:rPr>
          <w:rFonts w:hint="eastAsia"/>
        </w:rPr>
        <w:t>现在，在任何种类的试探上，都是如此；祂担当了我们的试探，祂被试探，以便我们为祂的缘故，可以或没有这样的试探，或使它们被节制，并在最后被除去。</w:t>
      </w:r>
    </w:p>
    <w:p w14:paraId="2D11697C">
      <w:pPr>
        <w:rPr>
          <w:rFonts w:hint="eastAsia"/>
        </w:rPr>
      </w:pPr>
      <w:r>
        <w:rPr>
          <w:rFonts w:hint="eastAsia"/>
        </w:rPr>
        <w:t>He may be termed a man of temptations, as well as a man of sorrows.</w:t>
      </w:r>
    </w:p>
    <w:p w14:paraId="559DE8BA">
      <w:pPr>
        <w:rPr>
          <w:rFonts w:hint="eastAsia"/>
        </w:rPr>
      </w:pPr>
      <w:r>
        <w:rPr>
          <w:rFonts w:hint="eastAsia"/>
        </w:rPr>
        <w:t>祂可以被称为试探的人，如同悲伤的人。</w:t>
      </w:r>
    </w:p>
    <w:p w14:paraId="7C42F529">
      <w:pPr>
        <w:rPr>
          <w:rFonts w:hint="eastAsia"/>
        </w:rPr>
      </w:pPr>
    </w:p>
    <w:p w14:paraId="5EB9FF94">
      <w:pPr>
        <w:rPr>
          <w:rFonts w:hint="eastAsia"/>
        </w:rPr>
      </w:pPr>
      <w:r>
        <w:rPr>
          <w:rFonts w:hint="eastAsia"/>
        </w:rPr>
        <w:t>Yea, and thou art but so far tempted, as therein to be conformed to him, and merely for that conformity; so as look upon thy temptations but only as his after-sufferings: Col. 1:24, 'Who now rejoice in my sufferings for you, and fill up that which is behind of the afflictions of Christ in my flesh, for his body's sake, which is his church.'</w:t>
      </w:r>
    </w:p>
    <w:p w14:paraId="5CD3562F">
      <w:pPr>
        <w:rPr>
          <w:rFonts w:hint="eastAsia"/>
        </w:rPr>
      </w:pPr>
      <w:r>
        <w:rPr>
          <w:rFonts w:hint="eastAsia"/>
        </w:rPr>
        <w:t>是的，并且你被试探，不过是到此地步，即，在其中与祂相似，并且纯粹是为了那相似；所以，看你的试探，不过是祂的后苦：《歌罗西书》1章24节，“现在我为你们受苦，倒觉欢乐；并且为基督的身体，就是为教会，要在我肉身上补满基督患难的缺欠。”</w:t>
      </w:r>
    </w:p>
    <w:p w14:paraId="595F004F">
      <w:pPr>
        <w:rPr>
          <w:rFonts w:hint="eastAsia"/>
        </w:rPr>
      </w:pPr>
    </w:p>
    <w:p w14:paraId="72E37ED6">
      <w:pPr>
        <w:rPr>
          <w:rFonts w:hint="eastAsia"/>
        </w:rPr>
      </w:pPr>
      <w:r>
        <w:rPr>
          <w:rFonts w:hint="eastAsia"/>
        </w:rPr>
        <w:t>Add to this, that as he bought off all our temptations at his death, so he is meritoriously able, and received ability to succour us when he first came to heaven, and so was habitually enabled.</w:t>
      </w:r>
    </w:p>
    <w:p w14:paraId="66731AE1">
      <w:pPr>
        <w:rPr>
          <w:rFonts w:hint="eastAsia"/>
        </w:rPr>
      </w:pPr>
      <w:r>
        <w:rPr>
          <w:rFonts w:hint="eastAsia"/>
        </w:rPr>
        <w:t>加上这个，即，祂在祂死时，买赎了我们所有的试探，所以祂是功德地能，并且在祂初次到天上时，领受了能力来援助我们，因此是习惯性地被赋能。</w:t>
      </w:r>
    </w:p>
    <w:p w14:paraId="43FCFD6A">
      <w:pPr>
        <w:rPr>
          <w:rFonts w:hint="eastAsia"/>
        </w:rPr>
      </w:pPr>
      <w:r>
        <w:rPr>
          <w:rFonts w:hint="eastAsia"/>
        </w:rPr>
        <w:t>This is a certain rule, that look whatever thing he purchased here on earth by his suffering, the like he had ability to perform in heaven, and so meritoriously is enabled thereunto, as one that hath deserved it.</w:t>
      </w:r>
    </w:p>
    <w:p w14:paraId="29FA387F">
      <w:pPr>
        <w:rPr>
          <w:rFonts w:hint="eastAsia"/>
        </w:rPr>
      </w:pPr>
      <w:r>
        <w:rPr>
          <w:rFonts w:hint="eastAsia"/>
        </w:rPr>
        <w:t>这是一个确定的规则，即，看看祂在地上借着祂的受苦，买赎了什么事，同样，祂在天上，也有能力履行，因此是功德地被赋能，如同一个已配得的。</w:t>
      </w:r>
    </w:p>
    <w:p w14:paraId="4DEC3169">
      <w:pPr>
        <w:rPr>
          <w:rFonts w:hint="eastAsia"/>
        </w:rPr>
      </w:pPr>
      <w:r>
        <w:rPr>
          <w:rFonts w:hint="eastAsia"/>
        </w:rPr>
        <w:t>The dispensatory power thereof, or power to give that forth, did he receive when he came to heaven; yea, it was his first entertainment there.</w:t>
      </w:r>
    </w:p>
    <w:p w14:paraId="5E9F36F9">
      <w:pPr>
        <w:rPr>
          <w:rFonts w:hint="eastAsia"/>
        </w:rPr>
      </w:pPr>
      <w:r>
        <w:rPr>
          <w:rFonts w:hint="eastAsia"/>
        </w:rPr>
        <w:t>其施行能力，或赐予那能力的能力，祂是在到天上时领受的；是的，那是祂在那里最初的招待。</w:t>
      </w:r>
    </w:p>
    <w:p w14:paraId="3CCC80BB">
      <w:pPr>
        <w:rPr>
          <w:rFonts w:hint="eastAsia"/>
        </w:rPr>
      </w:pPr>
      <w:r>
        <w:rPr>
          <w:rFonts w:hint="eastAsia"/>
        </w:rPr>
        <w:t>God was honest to him, and faithful to him, as he had been to God; and gave him not only 'all power in heaven and earth,' by way of mere commission to manage all, as Mat. 28:18, as a king hath all sovereignty by law; but he supplied him with that which was completely able to effect whatsoever he pleased.</w:t>
      </w:r>
    </w:p>
    <w:p w14:paraId="5779F0E6">
      <w:pPr>
        <w:rPr>
          <w:rFonts w:hint="eastAsia"/>
        </w:rPr>
      </w:pPr>
      <w:r>
        <w:rPr>
          <w:rFonts w:hint="eastAsia"/>
        </w:rPr>
        <w:t>神对他诚实，对他信实，如他曾对神一样；并且不仅给了他“天上地下所有的权柄”，是借着纯粹的委任，来管理所有，如《马太福音》28章18节，如同一个国王按律法，有所有主权；而且祂供给他那完全能成就祂所喜悦的任何事的。</w:t>
      </w:r>
    </w:p>
    <w:p w14:paraId="06287164">
      <w:pPr>
        <w:rPr>
          <w:rFonts w:hint="eastAsia"/>
        </w:rPr>
      </w:pPr>
      <w:r>
        <w:rPr>
          <w:rFonts w:hint="eastAsia"/>
        </w:rPr>
        <w:t>The Holy Ghost is able to comfort thee in all thy temptations and tribulations: you know he is called 'the Comforter,' which is spoken properly in respect of discomfort and temptations.</w:t>
      </w:r>
    </w:p>
    <w:p w14:paraId="10A32C86">
      <w:pPr>
        <w:rPr>
          <w:rFonts w:hint="eastAsia"/>
        </w:rPr>
      </w:pPr>
      <w:r>
        <w:rPr>
          <w:rFonts w:hint="eastAsia"/>
        </w:rPr>
        <w:t>圣灵能安慰你在你所有的试探和苦难中：你们知道祂被称为“安慰者”，这是恰当地就愁烦和试探而言的。</w:t>
      </w:r>
    </w:p>
    <w:p w14:paraId="5A3858FA">
      <w:pPr>
        <w:rPr>
          <w:rFonts w:hint="eastAsia"/>
        </w:rPr>
      </w:pPr>
      <w:r>
        <w:rPr>
          <w:rFonts w:hint="eastAsia"/>
        </w:rPr>
        <w:t>Christ knew what he did when he promised to send him to them, as need should require, as afore his death he did; for no sooner did Christ arrive, or set his foot in heaven, but he for us did receive the whole of the Spirit, and all his comforts, and whatsoever he was able to do.</w:t>
      </w:r>
    </w:p>
    <w:p w14:paraId="544134A9">
      <w:pPr>
        <w:rPr>
          <w:rFonts w:hint="eastAsia"/>
        </w:rPr>
      </w:pPr>
      <w:r>
        <w:rPr>
          <w:rFonts w:hint="eastAsia"/>
        </w:rPr>
        <w:t>基督知道祂在做什么，当祂应许，照需要，差祂到他们那里，如祂死前所做的；因为基督一到，或一踏入天上，祂就为我们，领受了全部的灵，和祂所有的安慰，以及祂所能作的任何事。</w:t>
      </w:r>
    </w:p>
    <w:p w14:paraId="22485ECF">
      <w:pPr>
        <w:rPr>
          <w:rFonts w:hint="eastAsia"/>
        </w:rPr>
      </w:pPr>
      <w:r>
        <w:rPr>
          <w:rFonts w:hint="eastAsia"/>
        </w:rPr>
        <w:t>Thus Acts 2:33, 'And with great power gave the apostles witness of the resurrection of the Lord Jesus, and great grace was upon them all.'</w:t>
      </w:r>
    </w:p>
    <w:p w14:paraId="550BE001">
      <w:pPr>
        <w:rPr>
          <w:rFonts w:hint="eastAsia"/>
        </w:rPr>
      </w:pPr>
      <w:r>
        <w:rPr>
          <w:rFonts w:hint="eastAsia"/>
        </w:rPr>
        <w:t>因此《使徒行传》2章33节，“他们大有能力，见证主耶稣复活，众人都蒙大恩。”</w:t>
      </w:r>
    </w:p>
    <w:p w14:paraId="5094216D">
      <w:pPr>
        <w:rPr>
          <w:rFonts w:hint="eastAsia"/>
        </w:rPr>
      </w:pPr>
      <w:r>
        <w:rPr>
          <w:rFonts w:hint="eastAsia"/>
        </w:rPr>
        <w:t>He had bought all the cordial succours the Holy Ghost had by him ready prepared for every malady; he had the whole at once given him; for Christ, the head, was made at once complete.</w:t>
      </w:r>
    </w:p>
    <w:p w14:paraId="781A11A2">
      <w:pPr>
        <w:rPr>
          <w:rFonts w:hint="eastAsia"/>
        </w:rPr>
      </w:pPr>
      <w:r>
        <w:rPr>
          <w:rFonts w:hint="eastAsia"/>
        </w:rPr>
        <w:t>祂已买赎了圣灵借着祂，为每一种疾病预备的所有热诚的援助；祂一次性地得着了全部；因为基督，头，是一次性地被造成完全的。</w:t>
      </w:r>
    </w:p>
    <w:p w14:paraId="1E903A81">
      <w:pPr>
        <w:rPr>
          <w:rFonts w:hint="eastAsia"/>
        </w:rPr>
      </w:pPr>
      <w:r>
        <w:rPr>
          <w:rFonts w:hint="eastAsia"/>
        </w:rPr>
        <w:t>God anointed him, as in his own person, 'with the oil of gladness above his fellows.'</w:t>
      </w:r>
    </w:p>
    <w:p w14:paraId="159081F8">
      <w:pPr>
        <w:rPr>
          <w:rFonts w:hint="eastAsia"/>
        </w:rPr>
      </w:pPr>
      <w:r>
        <w:rPr>
          <w:rFonts w:hint="eastAsia"/>
        </w:rPr>
        <w:t>神膏抹祂，如在祂自己的位格里，“用喜乐油膏祂，胜过膏你的同伴。”</w:t>
      </w:r>
    </w:p>
    <w:p w14:paraId="749CEBF9">
      <w:pPr>
        <w:rPr>
          <w:rFonts w:hint="eastAsia"/>
        </w:rPr>
      </w:pPr>
      <w:r>
        <w:rPr>
          <w:rFonts w:hint="eastAsia"/>
        </w:rPr>
        <w:t>So with the whole of that oil, which was for ever to be poured forth upon all his fellows, even upon the whole church; and what he then received by wholesale, he pours out and gives forth to every member of his church, as occasion is, and their need doth require.</w:t>
      </w:r>
    </w:p>
    <w:p w14:paraId="512F47A5">
      <w:pPr>
        <w:rPr>
          <w:rFonts w:hint="eastAsia"/>
        </w:rPr>
      </w:pPr>
      <w:r>
        <w:rPr>
          <w:rFonts w:hint="eastAsia"/>
        </w:rPr>
        <w:t>所以，用那全部的油，那将永远浇灌在祂所有同伴上，即整个教会上的；并且，祂那时批发地领受的，祂照时机，和他们需要，倒出并赐予祂教会的每一个肢体。</w:t>
      </w:r>
    </w:p>
    <w:p w14:paraId="10403EBC">
      <w:pPr>
        <w:rPr>
          <w:rFonts w:hint="eastAsia"/>
        </w:rPr>
      </w:pPr>
    </w:p>
    <w:p w14:paraId="2E99DF58">
      <w:pPr>
        <w:rPr>
          <w:rFonts w:hint="eastAsia"/>
        </w:rPr>
      </w:pPr>
      <w:r>
        <w:rPr>
          <w:rFonts w:hint="eastAsia"/>
        </w:rPr>
        <w:t>Use. Had Christ an issue out of all his temptations?</w:t>
      </w:r>
    </w:p>
    <w:p w14:paraId="32261F70">
      <w:pPr>
        <w:rPr>
          <w:rFonts w:hint="eastAsia"/>
        </w:rPr>
      </w:pPr>
      <w:r>
        <w:rPr>
          <w:rFonts w:hint="eastAsia"/>
        </w:rPr>
        <w:t>应用。基督是否从祂所有的试探中得着了出路？</w:t>
      </w:r>
    </w:p>
    <w:p w14:paraId="1F56AB0D">
      <w:pPr>
        <w:rPr>
          <w:rFonts w:hint="eastAsia"/>
        </w:rPr>
      </w:pPr>
      <w:r>
        <w:rPr>
          <w:rFonts w:hint="eastAsia"/>
        </w:rPr>
        <w:t>Then shalt thou, because he suffered, being tempted, for thee, and in thy stead.</w:t>
      </w:r>
    </w:p>
    <w:p w14:paraId="19B90C09">
      <w:pPr>
        <w:rPr>
          <w:rFonts w:hint="eastAsia"/>
        </w:rPr>
      </w:pPr>
      <w:r>
        <w:rPr>
          <w:rFonts w:hint="eastAsia"/>
        </w:rPr>
        <w:t>那么你也会，因为祂受苦，被试探，是为你，并替你。</w:t>
      </w:r>
    </w:p>
    <w:p w14:paraId="6177CACE">
      <w:pPr>
        <w:rPr>
          <w:rFonts w:hint="eastAsia"/>
        </w:rPr>
      </w:pPr>
      <w:r>
        <w:rPr>
          <w:rFonts w:hint="eastAsia"/>
        </w:rPr>
        <w:t>In the wilderness he was tempted, and 'the devil left him,' and the good 'angels came and ministered unto him.'</w:t>
      </w:r>
    </w:p>
    <w:p w14:paraId="6606AF3B">
      <w:pPr>
        <w:rPr>
          <w:rFonts w:hint="eastAsia"/>
        </w:rPr>
      </w:pPr>
      <w:r>
        <w:rPr>
          <w:rFonts w:hint="eastAsia"/>
        </w:rPr>
        <w:t>在旷野，祂被试探，“魔鬼就离了祂”，良善的“天使来伺候祂。”</w:t>
      </w:r>
    </w:p>
    <w:p w14:paraId="697F582C">
      <w:pPr>
        <w:rPr>
          <w:rFonts w:hint="eastAsia"/>
        </w:rPr>
      </w:pPr>
      <w:r>
        <w:rPr>
          <w:rFonts w:hint="eastAsia"/>
        </w:rPr>
        <w:t>In the garden he was tempted, and in agony; the issue was, 'an angel came and comforted him,' and God gave him counsel and support, Luke 22; and 'he was heard in what he feared,' Heb. 5:7.</w:t>
      </w:r>
    </w:p>
    <w:p w14:paraId="00F1A1E8">
      <w:pPr>
        <w:rPr>
          <w:rFonts w:hint="eastAsia"/>
        </w:rPr>
      </w:pPr>
      <w:r>
        <w:rPr>
          <w:rFonts w:hint="eastAsia"/>
        </w:rPr>
        <w:t>在园中，祂被试探，并在痛苦中；其结果是，“有天使来加添祂的力量”，神给了祂忠告和支持，《路加福音》22章；并且，“祂因祂的虔诚蒙了应允”，《希伯来书》5章7节。</w:t>
      </w:r>
    </w:p>
    <w:p w14:paraId="68365793">
      <w:pPr>
        <w:rPr>
          <w:rFonts w:hint="eastAsia"/>
        </w:rPr>
      </w:pPr>
      <w:r>
        <w:rPr>
          <w:rFonts w:hint="eastAsia"/>
        </w:rPr>
        <w:t>On the cross he was put to it: 'My God, my God, why hast thou forsaken me?'</w:t>
      </w:r>
    </w:p>
    <w:p w14:paraId="68E5D9DC">
      <w:pPr>
        <w:rPr>
          <w:rFonts w:hint="eastAsia"/>
        </w:rPr>
      </w:pPr>
      <w:r>
        <w:rPr>
          <w:rFonts w:hint="eastAsia"/>
        </w:rPr>
        <w:t>在十字架上，祂被逼问：“我的神，我的神，为什么离弃我？”</w:t>
      </w:r>
    </w:p>
    <w:p w14:paraId="452B7EF9">
      <w:pPr>
        <w:rPr>
          <w:rFonts w:hint="eastAsia"/>
        </w:rPr>
      </w:pPr>
      <w:r>
        <w:rPr>
          <w:rFonts w:hint="eastAsia"/>
        </w:rPr>
        <w:t>And he was heard in what he feared, not knowing by what he felt, unto what height the wrath of God would rise.</w:t>
      </w:r>
    </w:p>
    <w:p w14:paraId="295E6B74">
      <w:pPr>
        <w:rPr>
          <w:rFonts w:hint="eastAsia"/>
        </w:rPr>
      </w:pPr>
      <w:r>
        <w:rPr>
          <w:rFonts w:hint="eastAsia"/>
        </w:rPr>
        <w:t>祂因祂所惧怕的蒙了应允，祂不知道，凭着祂所感觉的，神的忿怒会升到何等高度。</w:t>
      </w:r>
    </w:p>
    <w:p w14:paraId="49F0A0EE">
      <w:pPr>
        <w:rPr>
          <w:rFonts w:hint="eastAsia"/>
        </w:rPr>
      </w:pPr>
      <w:r>
        <w:rPr>
          <w:rFonts w:hint="eastAsia"/>
        </w:rPr>
        <w:t>'It is finished' (says he); that is, this great brunt is over, and here is an end of all.</w:t>
      </w:r>
    </w:p>
    <w:p w14:paraId="06BA4366">
      <w:pPr>
        <w:rPr>
          <w:rFonts w:hint="eastAsia"/>
        </w:rPr>
      </w:pPr>
      <w:r>
        <w:rPr>
          <w:rFonts w:hint="eastAsia"/>
        </w:rPr>
        <w:t>他说，“成了”；也就是说，这大难过去了，这里是所有一切的结束。</w:t>
      </w:r>
    </w:p>
    <w:p w14:paraId="5D7F5D2B">
      <w:pPr>
        <w:rPr>
          <w:rFonts w:hint="eastAsia"/>
        </w:rPr>
      </w:pPr>
      <w:r>
        <w:rPr>
          <w:rFonts w:hint="eastAsia"/>
        </w:rPr>
        <w:t>God delivered him out of all troubles, and he will deliver thee out of all: 'God delivers the righteous out of all their troubles,' says the psalmist, not leaving one which he is not delivered out of.</w:t>
      </w:r>
    </w:p>
    <w:p w14:paraId="2737A91A">
      <w:pPr>
        <w:rPr>
          <w:rFonts w:hint="eastAsia"/>
        </w:rPr>
      </w:pPr>
      <w:r>
        <w:rPr>
          <w:rFonts w:hint="eastAsia"/>
        </w:rPr>
        <w:t>神救祂脱离所有患难，祂也将救你脱离所有：“神救义人脱离一切患难，”诗人说，不留下一个他不得拯救的。</w:t>
      </w:r>
    </w:p>
    <w:p w14:paraId="196F93F1">
      <w:pPr>
        <w:rPr>
          <w:rFonts w:hint="eastAsia"/>
        </w:rPr>
      </w:pPr>
    </w:p>
    <w:p w14:paraId="652C57D3">
      <w:pPr>
        <w:rPr>
          <w:rFonts w:hint="eastAsia"/>
        </w:rPr>
      </w:pPr>
      <w:r>
        <w:rPr>
          <w:rFonts w:hint="eastAsia"/>
        </w:rPr>
        <w:t>Yea, I say, thou shalt much more easily be heard and delivered than he was.</w:t>
      </w:r>
    </w:p>
    <w:p w14:paraId="25EF0D37">
      <w:pPr>
        <w:rPr>
          <w:rFonts w:hint="eastAsia"/>
        </w:rPr>
      </w:pPr>
      <w:r>
        <w:rPr>
          <w:rFonts w:hint="eastAsia"/>
        </w:rPr>
        <w:t>是的，我说，你将比祂更容易地被垂听并得拯救。</w:t>
      </w:r>
    </w:p>
    <w:p w14:paraId="2EC396EF">
      <w:pPr>
        <w:rPr>
          <w:rFonts w:hint="eastAsia"/>
        </w:rPr>
      </w:pPr>
      <w:r>
        <w:rPr>
          <w:rFonts w:hint="eastAsia"/>
        </w:rPr>
        <w:t>It is a sad thing, and may affect any one's heart, to hear the great Saviour of the world complain, as in the next words to those just now mentioned, 'My God, my God,' &amp;c., Ps. 22:1; in the next words, to hear him go on to complain, 'O my God, I cry in the day time, but thou hearest not: and in the night season I am not silent.'</w:t>
      </w:r>
    </w:p>
    <w:p w14:paraId="4E67F3E4">
      <w:pPr>
        <w:rPr>
          <w:rFonts w:hint="eastAsia"/>
        </w:rPr>
      </w:pPr>
      <w:r>
        <w:rPr>
          <w:rFonts w:hint="eastAsia"/>
        </w:rPr>
        <w:t>听见世界伟大的救主，如在刚才所提的话接下来的话中，抱怨，是一件悲伤的事，并可能感动任何人的心，“我的神，我的神，”等等，《诗篇》22篇1节；在接下来的话中，听见祂继续抱怨，“我的神啊，我白日呼求，你不应允；夜间呼求，并不住声。”</w:t>
      </w:r>
    </w:p>
    <w:p w14:paraId="24717CE6">
      <w:pPr>
        <w:rPr>
          <w:rFonts w:hint="eastAsia"/>
        </w:rPr>
      </w:pPr>
      <w:r>
        <w:rPr>
          <w:rFonts w:hint="eastAsia"/>
        </w:rPr>
        <w:t>And then, to aggravate his grief the more, adds, ver. 4, 'Our fathers trusted in thee: they trusted, and thou didst deliver them.</w:t>
      </w:r>
    </w:p>
    <w:p w14:paraId="66B47215">
      <w:pPr>
        <w:rPr>
          <w:rFonts w:hint="eastAsia"/>
        </w:rPr>
      </w:pPr>
      <w:r>
        <w:rPr>
          <w:rFonts w:hint="eastAsia"/>
        </w:rPr>
        <w:t>然后，为加重祂的悲伤，加上，第4节，“我们的祖宗倚靠你；他们倚靠你，你便解救他们。</w:t>
      </w:r>
    </w:p>
    <w:p w14:paraId="3D56D49C">
      <w:pPr>
        <w:rPr>
          <w:rFonts w:hint="eastAsia"/>
        </w:rPr>
      </w:pPr>
      <w:r>
        <w:rPr>
          <w:rFonts w:hint="eastAsia"/>
        </w:rPr>
        <w:t>They cried unto thee, and were delivered.'</w:t>
      </w:r>
    </w:p>
    <w:p w14:paraId="3BA0EBCE">
      <w:pPr>
        <w:rPr>
          <w:rFonts w:hint="eastAsia"/>
        </w:rPr>
      </w:pPr>
      <w:r>
        <w:rPr>
          <w:rFonts w:hint="eastAsia"/>
        </w:rPr>
        <w:t>他们哀求你，便蒙解救。”</w:t>
      </w:r>
    </w:p>
    <w:p w14:paraId="5E3823B7">
      <w:pPr>
        <w:rPr>
          <w:rFonts w:hint="eastAsia"/>
        </w:rPr>
      </w:pPr>
      <w:r>
        <w:rPr>
          <w:rFonts w:hint="eastAsia"/>
        </w:rPr>
        <w:t>Thou art more hard and difficult to me in my distresses, than unto them in theirs; but, above all, to have him then add, 'But I am a worm, and no man,' whom thou having cast below the condition of other men and saints, as a worm is below a man, takest freedom to trample on me, so as never on any; yea, and that yet it was so, that for his very sake they all had been heard and delivered in their temptations.</w:t>
      </w:r>
    </w:p>
    <w:p w14:paraId="1E0F6F1B">
      <w:pPr>
        <w:rPr>
          <w:rFonts w:hint="eastAsia"/>
        </w:rPr>
      </w:pPr>
      <w:r>
        <w:rPr>
          <w:rFonts w:hint="eastAsia"/>
        </w:rPr>
        <w:t>你在我困苦中，比在他们困苦中，对我更严厉、更困难；但，最重要的是，有祂那时加上，“但我是一条虫，不是人”，你既将我抛在其他人和圣徒的状况之下，如虫低于人，就任意践踏我，如同从未在任何人身上；是的，并且然而，正是为祂的缘故，他们所有人都已在他们的试探中被垂听并得拯救。</w:t>
      </w:r>
    </w:p>
    <w:p w14:paraId="79699742">
      <w:pPr>
        <w:rPr>
          <w:rFonts w:hint="eastAsia"/>
        </w:rPr>
      </w:pPr>
      <w:r>
        <w:rPr>
          <w:rFonts w:hint="eastAsia"/>
        </w:rPr>
        <w:t>The truth of it is, we shall be sooner and more easily heard than he was; for he bore the stress, the brunt, for all the rest, to suffer being trampled, to procure audience and despatch for thee.</w:t>
      </w:r>
    </w:p>
    <w:p w14:paraId="22AA6B95">
      <w:pPr>
        <w:rPr>
          <w:rFonts w:hint="eastAsia"/>
        </w:rPr>
      </w:pPr>
      <w:r>
        <w:rPr>
          <w:rFonts w:hint="eastAsia"/>
        </w:rPr>
        <w:t>事实是，我们将比祂更快、更容易地被垂听；因为祂为其余所有，承受了压力、冲击，受践踏，来为你 procurred audience and despatch.</w:t>
      </w:r>
    </w:p>
    <w:p w14:paraId="4D4E6D61">
      <w:pPr>
        <w:rPr>
          <w:rFonts w:hint="eastAsia"/>
        </w:rPr>
      </w:pPr>
      <w:r>
        <w:rPr>
          <w:rFonts w:hint="eastAsia"/>
        </w:rPr>
        <w:t>Therefore be of good courage, for he hath overcome for thee, and thou shalt more easily get off than he that made way for thy succour.</w:t>
      </w:r>
    </w:p>
    <w:p w14:paraId="166BC019">
      <w:pPr>
        <w:rPr>
          <w:rFonts w:hint="eastAsia"/>
        </w:rPr>
      </w:pPr>
      <w:r>
        <w:rPr>
          <w:rFonts w:hint="eastAsia"/>
        </w:rPr>
        <w:t>因此，要壮胆，因为祂为你胜了，你将比为你援助开路的那位，更容易脱身。</w:t>
      </w:r>
    </w:p>
    <w:p w14:paraId="5A0AC3C6">
      <w:pPr>
        <w:rPr>
          <w:rFonts w:hint="eastAsia"/>
        </w:rPr>
      </w:pPr>
    </w:p>
    <w:p w14:paraId="7ABD3800">
      <w:pPr>
        <w:rPr>
          <w:rFonts w:hint="eastAsia"/>
        </w:rPr>
      </w:pPr>
      <w:r>
        <w:rPr>
          <w:rFonts w:hint="eastAsia"/>
        </w:rPr>
        <w:t>And whether thy temptations be small or great, thou mayest, by viewing what Christ suffered, comfort thyself against either; for in that it is said, 'He was tempted in all things like as we are,' it comprehends all sorts and varieties.</w:t>
      </w:r>
    </w:p>
    <w:p w14:paraId="318FB980">
      <w:pPr>
        <w:rPr>
          <w:rFonts w:hint="eastAsia"/>
        </w:rPr>
      </w:pPr>
      <w:r>
        <w:rPr>
          <w:rFonts w:hint="eastAsia"/>
        </w:rPr>
        <w:t>你的试探，无论大小，你都可以，借着看基督所受的苦，来安慰自己抵挡；因为经上说，“也曾凡事受过试探，与我们一样”，这包括了所有种类和变化。</w:t>
      </w:r>
    </w:p>
    <w:p w14:paraId="437AC947">
      <w:pPr>
        <w:rPr>
          <w:rFonts w:hint="eastAsia"/>
        </w:rPr>
      </w:pPr>
      <w:r>
        <w:rPr>
          <w:rFonts w:hint="eastAsia"/>
        </w:rPr>
        <w:t>As he was a man of sorrows, so of temptations.</w:t>
      </w:r>
    </w:p>
    <w:p w14:paraId="6D9C1406">
      <w:pPr>
        <w:rPr>
          <w:rFonts w:hint="eastAsia"/>
        </w:rPr>
      </w:pPr>
      <w:r>
        <w:rPr>
          <w:rFonts w:hint="eastAsia"/>
        </w:rPr>
        <w:t>祂是多愁苦的人，也是多试探的人。</w:t>
      </w:r>
    </w:p>
    <w:p w14:paraId="1AD896D5">
      <w:pPr>
        <w:rPr>
          <w:rFonts w:hint="eastAsia"/>
        </w:rPr>
      </w:pPr>
      <w:r>
        <w:rPr>
          <w:rFonts w:hint="eastAsia"/>
        </w:rPr>
        <w:t>Our spirits are oftener exposed to temptations and disquietments from things that are in themselves small, though great unto us.</w:t>
      </w:r>
    </w:p>
    <w:p w14:paraId="1BB8F8B3">
      <w:pPr>
        <w:rPr>
          <w:rFonts w:hint="eastAsia"/>
        </w:rPr>
      </w:pPr>
      <w:r>
        <w:rPr>
          <w:rFonts w:hint="eastAsia"/>
        </w:rPr>
        <w:t>我们的灵，常常因本身是小事，虽然对我们是大事，而受试探和不安。</w:t>
      </w:r>
    </w:p>
    <w:p w14:paraId="1DA37EC4">
      <w:pPr>
        <w:rPr>
          <w:rFonts w:hint="eastAsia"/>
        </w:rPr>
      </w:pPr>
      <w:r>
        <w:rPr>
          <w:rFonts w:hint="eastAsia"/>
        </w:rPr>
        <w:t>Gnats trouble us oftener than wild beasts.</w:t>
      </w:r>
    </w:p>
    <w:p w14:paraId="4C0CC4CB">
      <w:pPr>
        <w:rPr>
          <w:rFonts w:hint="eastAsia"/>
        </w:rPr>
      </w:pPr>
      <w:r>
        <w:rPr>
          <w:rFonts w:hint="eastAsia"/>
        </w:rPr>
        <w:t>蚊蚋比野兽更常烦扰我们。</w:t>
      </w:r>
    </w:p>
    <w:p w14:paraId="09C8570D">
      <w:pPr>
        <w:rPr>
          <w:rFonts w:hint="eastAsia"/>
        </w:rPr>
      </w:pPr>
      <w:r>
        <w:rPr>
          <w:rFonts w:hint="eastAsia"/>
        </w:rPr>
        <w:t>A mote on the eye frets it; an hair, lying upon the heart, eats into it; and when we look to Christ, we considering him as we do men of great spirits, think that small things made no impression upon his great heart.</w:t>
      </w:r>
    </w:p>
    <w:p w14:paraId="6632FEDA">
      <w:pPr>
        <w:rPr>
          <w:rFonts w:hint="eastAsia"/>
        </w:rPr>
      </w:pPr>
      <w:r>
        <w:rPr>
          <w:rFonts w:hint="eastAsia"/>
        </w:rPr>
        <w:t>眼中的微尘，使它烦躁；躺在心上的头发，侵蚀它；当我们看基督时，我们将祂看作如同我们看有大灵的人，认为小事对祂的大心，没有留下印象。</w:t>
      </w:r>
    </w:p>
    <w:p w14:paraId="78886A61">
      <w:pPr>
        <w:rPr>
          <w:rFonts w:hint="eastAsia"/>
        </w:rPr>
      </w:pPr>
      <w:r>
        <w:rPr>
          <w:rFonts w:hint="eastAsia"/>
        </w:rPr>
        <w:t>But oh, he had withal the softest and tenderest heart that ever was, more than of any man; for the same temper of softness that makes him merciful to us, also rendered him most sensible of all that befell himself, and he was left to the infirmity of his flesh in sufferings; he was affected with the meanness of his parents, disesteemed in his own country, Mat. 13:55–57; and at his death, when they 'cast lots upon his garments,' it was a trouble to him, and he passionately complains, and of the mouths they made at him, Ps. 22 ver. 13, 18.</w:t>
      </w:r>
    </w:p>
    <w:p w14:paraId="79505A11">
      <w:pPr>
        <w:rPr>
          <w:rFonts w:hint="eastAsia"/>
        </w:rPr>
      </w:pPr>
      <w:r>
        <w:rPr>
          <w:rFonts w:hint="eastAsia"/>
        </w:rPr>
        <w:t>但哦，祂同时有最软、最温柔的心，是前所未有的，超过任何人的；因为，那使祂对我们仁慈的温柔性情，也使祂对所有临到祂自己的事，最敏感，并且祂在受苦时，被任凭于肉体的软弱；祂因父母的卑微而受感动，在自己家乡被藐视，《马太福音》13章55-57节；并且在祂死时，当他们“为祂的衣裳拈阄”时，那对他是个麻烦，祂也 passionately 抱怨，并抱怨他们对他所作的口，《诗篇》22篇13、18节。</w:t>
      </w:r>
    </w:p>
    <w:p w14:paraId="7F9471C7">
      <w:pPr>
        <w:rPr>
          <w:rFonts w:hint="eastAsia"/>
        </w:rPr>
      </w:pPr>
      <w:r>
        <w:rPr>
          <w:rFonts w:hint="eastAsia"/>
        </w:rPr>
        <w:t>It is much, that a man dying on the cross, in his cruel pains and tortures, forsaken of God, and conflicting with his wrath, and so wholly swallowed up therewith, should have room in his heart and thoughts to mind parting his garments, and casting lots for his vesture, after he was divested of them; yet he lays to heart so small an occurrence; it was his tenderness.</w:t>
      </w:r>
    </w:p>
    <w:p w14:paraId="5FB3A05A">
      <w:pPr>
        <w:rPr>
          <w:rFonts w:hint="eastAsia"/>
        </w:rPr>
      </w:pPr>
      <w:r>
        <w:rPr>
          <w:rFonts w:hint="eastAsia"/>
        </w:rPr>
        <w:t>一个在十字架上垂死的人，在他残酷的痛苦和折磨中，被神离弃，并与祂的忿怒冲突，并因此完全被其吞没，竟在他心中和思想中，有空间来注意分祂的衣裳，为祂的内衣拈阄，在他被剥夺它们之后；然而他却将如此微不足道的事件放在心上；那是祂的温柔。</w:t>
      </w:r>
    </w:p>
    <w:p w14:paraId="2CBCBCE4">
      <w:pPr>
        <w:rPr>
          <w:rFonts w:hint="eastAsia"/>
        </w:rPr>
      </w:pPr>
      <w:r>
        <w:rPr>
          <w:rFonts w:hint="eastAsia"/>
        </w:rPr>
        <w:t>In tender flesh, as in that of children, fleas make a great knot and mark with the least of their bitings, which on others make no impression.</w:t>
      </w:r>
    </w:p>
    <w:p w14:paraId="2A7C93E6">
      <w:pPr>
        <w:rPr>
          <w:rFonts w:hint="eastAsia"/>
        </w:rPr>
      </w:pPr>
      <w:r>
        <w:rPr>
          <w:rFonts w:hint="eastAsia"/>
        </w:rPr>
        <w:t>在柔软的肉体上，如在孩子身上，跳蚤用它们最小的叮咬，也会造成一个大结和记号，而对其他人，则没有留下印象。</w:t>
      </w:r>
    </w:p>
    <w:p w14:paraId="20FD1478">
      <w:pPr>
        <w:rPr>
          <w:rFonts w:hint="eastAsia"/>
        </w:rPr>
      </w:pPr>
    </w:p>
    <w:p w14:paraId="0CB999B4">
      <w:pPr>
        <w:pStyle w:val="2"/>
        <w:rPr>
          <w:rFonts w:hint="eastAsia"/>
        </w:rPr>
      </w:pPr>
      <w:r>
        <w:rPr>
          <w:rFonts w:hint="eastAsia"/>
        </w:rPr>
        <w:t>CHAPTER IX</w:t>
      </w:r>
    </w:p>
    <w:p w14:paraId="779775CB">
      <w:pPr>
        <w:pStyle w:val="2"/>
        <w:rPr>
          <w:rFonts w:hint="eastAsia"/>
        </w:rPr>
      </w:pPr>
      <w:r>
        <w:rPr>
          <w:rFonts w:hint="eastAsia"/>
        </w:rPr>
        <w:t>第九章</w:t>
      </w:r>
    </w:p>
    <w:p w14:paraId="361E5315">
      <w:pPr>
        <w:rPr>
          <w:rFonts w:hint="eastAsia"/>
        </w:rPr>
      </w:pPr>
    </w:p>
    <w:p w14:paraId="2514BCD0">
      <w:pPr>
        <w:rPr>
          <w:rFonts w:hint="eastAsia"/>
        </w:rPr>
      </w:pPr>
      <w:r>
        <w:rPr>
          <w:rFonts w:hint="eastAsia"/>
        </w:rPr>
        <w:t>The engagements of Christ, and his interest to preserve us, which arise from his having actually called us.—In our calling he owned us, and took charge of us, as a trust committed to him by the Father.— The thing for which we are apprehended of Christ in our calling is, that he might give forth unto us our whole designed portion of grace and glory which was allotted to us in election, and purchased by him upon the cross.—Phil. 3:12–14 explained.—Christ by calling us secures us in safe custody, and by a strong guard.—From the time of a man's calling Christ begins actually to intercede for him, and then takes him into his prayers as well as into his cares.</w:t>
      </w:r>
    </w:p>
    <w:p w14:paraId="4B3F65E9">
      <w:pPr>
        <w:rPr>
          <w:rFonts w:hint="eastAsia"/>
        </w:rPr>
      </w:pPr>
      <w:r>
        <w:rPr>
          <w:rFonts w:hint="eastAsia"/>
        </w:rPr>
        <w:t>基督保守我们的承诺和祂的利益，出自于祂已实际地呼召了我们。——在我们的呼召中，祂承认了我们，并负责我们，如同父所交托给祂的信托。——在我们的呼召中，基督为之抓住我们的事，是祂要将我们整个被设计的恩典和荣耀的份，即在拣选中分配给我们，并由祂在十字架上买赎的，赐给我们。——《腓立比书》3章12-14节解释。——基督借着呼召我们，将我们安全地监护起来，并用强大的卫队保护我们。——从一个人蒙召之时起，基督就开始实际地为他代求，然后将他纳入祂的祷告，以及祂的看顾中。</w:t>
      </w:r>
    </w:p>
    <w:p w14:paraId="28B8C994">
      <w:pPr>
        <w:rPr>
          <w:rFonts w:hint="eastAsia"/>
        </w:rPr>
      </w:pPr>
    </w:p>
    <w:p w14:paraId="3E1AD37E">
      <w:pPr>
        <w:rPr>
          <w:rFonts w:hint="eastAsia"/>
        </w:rPr>
      </w:pPr>
      <w:r>
        <w:rPr>
          <w:rFonts w:hint="eastAsia"/>
        </w:rPr>
        <w:t>Who hath called us by Jesus Christ.—1 PETER 5:10.</w:t>
      </w:r>
    </w:p>
    <w:p w14:paraId="228EFF56">
      <w:pPr>
        <w:rPr>
          <w:rFonts w:hint="eastAsia"/>
        </w:rPr>
      </w:pPr>
      <w:r>
        <w:rPr>
          <w:rFonts w:hint="eastAsia"/>
        </w:rPr>
        <w:t>借着耶稣基督召我们。——《彼得前书》5章10节。</w:t>
      </w:r>
    </w:p>
    <w:p w14:paraId="2AF09954">
      <w:pPr>
        <w:rPr>
          <w:rFonts w:hint="eastAsia"/>
        </w:rPr>
      </w:pPr>
    </w:p>
    <w:p w14:paraId="58A6B858">
      <w:pPr>
        <w:rPr>
          <w:rFonts w:hint="eastAsia"/>
        </w:rPr>
      </w:pPr>
      <w:r>
        <w:rPr>
          <w:rFonts w:hint="eastAsia"/>
        </w:rPr>
        <w:t>I shall mention such interests only as are proper to Christ from that share and influence which he hath in his actual calling and converting us, such (I say) as are proper to him therein.</w:t>
      </w:r>
    </w:p>
    <w:p w14:paraId="63704ECB">
      <w:pPr>
        <w:rPr>
          <w:rFonts w:hint="eastAsia"/>
        </w:rPr>
      </w:pPr>
      <w:r>
        <w:rPr>
          <w:rFonts w:hint="eastAsia"/>
        </w:rPr>
        <w:t>我将只提那些出自基督在祂实际呼召并归正我们中所拥有的份额和影响，而专属于祂的利益，我说，那些在其中专属于祂的。</w:t>
      </w:r>
    </w:p>
    <w:p w14:paraId="5173DAAD">
      <w:pPr>
        <w:rPr>
          <w:rFonts w:hint="eastAsia"/>
        </w:rPr>
      </w:pPr>
      <w:r>
        <w:rPr>
          <w:rFonts w:hint="eastAsia"/>
        </w:rPr>
        <w:t>And from thence I shall (as from the former) infer how greatly he is engaged to continue his efficacious influence to strengthen, stablish, and preserve us.</w:t>
      </w:r>
    </w:p>
    <w:p w14:paraId="4AA8B8FD">
      <w:pPr>
        <w:rPr>
          <w:rFonts w:hint="eastAsia"/>
        </w:rPr>
      </w:pPr>
      <w:r>
        <w:rPr>
          <w:rFonts w:hint="eastAsia"/>
        </w:rPr>
        <w:t>并且，由此我将（如从前者）推断，祂是何等大地承诺要继续祂有效的影響，来坚固、建立并保守我们。</w:t>
      </w:r>
    </w:p>
    <w:p w14:paraId="0D9ED9A3">
      <w:pPr>
        <w:rPr>
          <w:rFonts w:hint="eastAsia"/>
        </w:rPr>
      </w:pPr>
    </w:p>
    <w:p w14:paraId="5AB3AE26">
      <w:pPr>
        <w:rPr>
          <w:rFonts w:hint="eastAsia"/>
        </w:rPr>
      </w:pPr>
      <w:r>
        <w:rPr>
          <w:rFonts w:hint="eastAsia"/>
        </w:rPr>
        <w:t>In general, it is one great difference of the first and second Adam, that though God would have used Adam, if he had stood, to have conveyed holiness, or that image of God, by generation to us, which himself had by creation, he who was but a mere creature (and constituted the head of all the rest of his kind) could have done that by the law of the first creation; but still, if Adam had stood and thus had begotten children, never so many, in the image of God, yet he should not have conveyed a confirmation of them in that estate, not a perpetuity or an everlasting certainty of their not falling.</w:t>
      </w:r>
    </w:p>
    <w:p w14:paraId="537B8AAF">
      <w:pPr>
        <w:rPr>
          <w:rFonts w:hint="eastAsia"/>
        </w:rPr>
      </w:pPr>
      <w:r>
        <w:rPr>
          <w:rFonts w:hint="eastAsia"/>
        </w:rPr>
        <w:t>总的来说，第一亚当和第二亚当之间一个重大的区别是，虽然神，如果亚当站立得住，会用亚当，将圣洁，或神的形象，借着生育传给我们，那形象是他自己借着创造而有的，他不过是一个受造之物（并被构成他同类所有其余的头），他本可以通过第一次创造的律，来做到那一点；但仍然，如果亚当站立得住，并如此生了儿女，无论多少，在神的形象中，然而他却不能将他们在那种状态中的坚固，一种永续性或他们不堕落的永恒确定性，传给他们。</w:t>
      </w:r>
    </w:p>
    <w:p w14:paraId="6CBB93F0">
      <w:pPr>
        <w:rPr>
          <w:rFonts w:hint="eastAsia"/>
        </w:rPr>
      </w:pPr>
      <w:r>
        <w:rPr>
          <w:rFonts w:hint="eastAsia"/>
        </w:rPr>
        <w:t>That affirmation, by whomever it is asserted, is without warrant; for such a perpetual establishment is of grace only, and above the law of creation.</w:t>
      </w:r>
    </w:p>
    <w:p w14:paraId="77488751">
      <w:pPr>
        <w:rPr>
          <w:rFonts w:hint="eastAsia"/>
        </w:rPr>
      </w:pPr>
      <w:r>
        <w:rPr>
          <w:rFonts w:hint="eastAsia"/>
        </w:rPr>
        <w:t>那个断言，无论是由谁断言，都是没有根据的；因为，这样一个永久的建立，只出于恩典，并且超过了创造的律。</w:t>
      </w:r>
    </w:p>
    <w:p w14:paraId="1EA54166">
      <w:pPr>
        <w:rPr>
          <w:rFonts w:hint="eastAsia"/>
        </w:rPr>
      </w:pPr>
      <w:r>
        <w:rPr>
          <w:rFonts w:hint="eastAsia"/>
        </w:rPr>
        <w:t>Those so born in him should still have been left to the mutability of their own wills for the continuance in that holiness conveyed; but Jesus Christ, the second Adam, serves not only to beget us in his own image then when sinners, which is done by calling of us, but as invincibly to preserve and continue, and uphold it in us, even to bring forth dimmest or but smoking wick unkindled, unto victory.</w:t>
      </w:r>
    </w:p>
    <w:p w14:paraId="3EE730E1">
      <w:pPr>
        <w:rPr>
          <w:rFonts w:hint="eastAsia"/>
        </w:rPr>
      </w:pPr>
      <w:r>
        <w:rPr>
          <w:rFonts w:hint="eastAsia"/>
        </w:rPr>
        <w:t>那些如此在他里面生的人，仍会被任凭于他们自己意志的易变性，来持续在所传的圣洁中；但耶稣基督，第二亚当，不仅是在我们是罪人时，生我们在祂自己的形象中，那是借着呼召我们而作的，而且是不可战胜地保守、持续并扶持它在我们里面，甚至将最暗淡的，或只冒烟未点燃的灯芯，带到胜利。</w:t>
      </w:r>
    </w:p>
    <w:p w14:paraId="6B0D22B9">
      <w:pPr>
        <w:rPr>
          <w:rFonts w:hint="eastAsia"/>
        </w:rPr>
      </w:pPr>
      <w:r>
        <w:rPr>
          <w:rFonts w:hint="eastAsia"/>
        </w:rPr>
        <w:t>Called in Christ, and preserved in Christ too, as you heard, are one.</w:t>
      </w:r>
    </w:p>
    <w:p w14:paraId="34BD4A87">
      <w:pPr>
        <w:rPr>
          <w:rFonts w:hint="eastAsia"/>
        </w:rPr>
      </w:pPr>
      <w:r>
        <w:rPr>
          <w:rFonts w:hint="eastAsia"/>
        </w:rPr>
        <w:t>在基督里蒙召，并在基督里被保守，如你们听过的，是一回事。</w:t>
      </w:r>
    </w:p>
    <w:p w14:paraId="4178CA5B">
      <w:pPr>
        <w:rPr>
          <w:rFonts w:hint="eastAsia"/>
        </w:rPr>
      </w:pPr>
      <w:r>
        <w:rPr>
          <w:rFonts w:hint="eastAsia"/>
        </w:rPr>
        <w:t>But more particularly to speak to this.</w:t>
      </w:r>
    </w:p>
    <w:p w14:paraId="28AC6624">
      <w:pPr>
        <w:rPr>
          <w:rFonts w:hint="eastAsia"/>
        </w:rPr>
      </w:pPr>
      <w:r>
        <w:rPr>
          <w:rFonts w:hint="eastAsia"/>
        </w:rPr>
        <w:t>但更具体地说。</w:t>
      </w:r>
    </w:p>
    <w:p w14:paraId="0045008A">
      <w:pPr>
        <w:rPr>
          <w:rFonts w:hint="eastAsia"/>
        </w:rPr>
      </w:pPr>
    </w:p>
    <w:p w14:paraId="0CE27284">
      <w:pPr>
        <w:rPr>
          <w:rFonts w:hint="eastAsia"/>
        </w:rPr>
      </w:pPr>
      <w:r>
        <w:rPr>
          <w:rFonts w:hint="eastAsia"/>
        </w:rPr>
        <w:t>There are four or five acts or things which are proper to Christ in his calling of us, and what he doth then for us, that have a binding force upon Christ to preserve you.</w:t>
      </w:r>
    </w:p>
    <w:p w14:paraId="4811196F">
      <w:pPr>
        <w:rPr>
          <w:rFonts w:hint="eastAsia"/>
        </w:rPr>
      </w:pPr>
      <w:r>
        <w:rPr>
          <w:rFonts w:hint="eastAsia"/>
        </w:rPr>
        <w:t>在祂呼召我们时，基督所特有的，并且祂那时为我们所做的，有四五件行为或事，对基督有约束力，来保守你们。</w:t>
      </w:r>
    </w:p>
    <w:p w14:paraId="0A567CC5">
      <w:pPr>
        <w:rPr>
          <w:rFonts w:hint="eastAsia"/>
        </w:rPr>
      </w:pPr>
    </w:p>
    <w:p w14:paraId="209C637A">
      <w:pPr>
        <w:rPr>
          <w:rFonts w:hint="eastAsia"/>
        </w:rPr>
      </w:pPr>
      <w:r>
        <w:rPr>
          <w:rFonts w:hint="eastAsia"/>
        </w:rPr>
        <w:t>1.The first is, a solemn owning of us by Christ then at our calling: John 17:6, 'I have manifested thy name unto the men which thou gavest me out of the world: thine they were, and thou gavest them me; and they have kept thy word;' speaking of his disciples then living, whom he had converted.</w:t>
      </w:r>
    </w:p>
    <w:p w14:paraId="5A74E00D">
      <w:pPr>
        <w:rPr>
          <w:rFonts w:hint="eastAsia"/>
        </w:rPr>
      </w:pPr>
      <w:r>
        <w:rPr>
          <w:rFonts w:hint="eastAsia"/>
        </w:rPr>
        <w:t>1.第一是，在我们的呼召时，基督郑重地承认我们：《约翰福音》17章6节，“你从世上赐给我的人，我已将你的名显明与他们。他们本是你的，你将他们赐给我，他们也遵守了你的道”；这是论到祂当时活着的，祂已归正的门徒。</w:t>
      </w:r>
    </w:p>
    <w:p w14:paraId="0E751359">
      <w:pPr>
        <w:rPr>
          <w:rFonts w:hint="eastAsia"/>
        </w:rPr>
      </w:pPr>
      <w:r>
        <w:rPr>
          <w:rFonts w:hint="eastAsia"/>
        </w:rPr>
        <w:t>First, he declares to his Father how he had manifested his name to them, and the ground of his so doing: 'thine they were, and thou gavest them me.'</w:t>
      </w:r>
    </w:p>
    <w:p w14:paraId="2690E8F3">
      <w:pPr>
        <w:rPr>
          <w:rFonts w:hint="eastAsia"/>
        </w:rPr>
      </w:pPr>
      <w:r>
        <w:rPr>
          <w:rFonts w:hint="eastAsia"/>
        </w:rPr>
        <w:t>首先，祂向祂的父宣告，祂如何向他们显明了祂的名，以及祂如此行的根据：“他们本是你的，你将他们赐给我。”</w:t>
      </w:r>
    </w:p>
    <w:p w14:paraId="1E334F38">
      <w:pPr>
        <w:rPr>
          <w:rFonts w:hint="eastAsia"/>
        </w:rPr>
      </w:pPr>
      <w:r>
        <w:rPr>
          <w:rFonts w:hint="eastAsia"/>
        </w:rPr>
        <w:t>He gave them to Christ, both from everlasting and in a renewed act, at that time when he first began to manifest his Father's name to them; both which were mighty engagements for him to plead with his Father, his keeping and preserving them, as also that according to the trust himself had then committed to him, he should be careful to give an account of their perseverance hitherto, as that which was the obligation of him upon their calling, which there follows, 'They have kept the word;' and ver. 12, 'Whilst I was with them in the world, I kept them in thy name;' that is, I have hitherto performed my part.</w:t>
      </w:r>
    </w:p>
    <w:p w14:paraId="47F26571">
      <w:pPr>
        <w:rPr>
          <w:rFonts w:hint="eastAsia"/>
        </w:rPr>
      </w:pPr>
      <w:r>
        <w:rPr>
          <w:rFonts w:hint="eastAsia"/>
        </w:rPr>
        <w:t>祂将他们赐给基督，既从亘古，又在一个更新的行动中，即在祂初次开始向他们显明祂父的名时；这两者，都是祂与祂父恳求，保守并护卫他们的强大承诺，也如同，按照祂自己那时所交托给祂的信托，祂应小心地，就他们至今的坚忍，给出交代，如同那是祂因他们蒙召而负的义务，接下来说，“他们遵守了道”；以及第12节，“我与他们同在的时候，因你所赐给我的名保守了他们”；也就是说，我至今已尽了我的本分。</w:t>
      </w:r>
    </w:p>
    <w:p w14:paraId="16E9E939">
      <w:pPr>
        <w:rPr>
          <w:rFonts w:hint="eastAsia"/>
        </w:rPr>
      </w:pPr>
      <w:r>
        <w:rPr>
          <w:rFonts w:hint="eastAsia"/>
        </w:rPr>
        <w:t>And his care in heaven for all whom he doth manifest the name of God unto is the same, yea, greater, as his power also is now when he is in heaven.</w:t>
      </w:r>
    </w:p>
    <w:p w14:paraId="3E0D4385">
      <w:pPr>
        <w:rPr>
          <w:rFonts w:hint="eastAsia"/>
        </w:rPr>
      </w:pPr>
      <w:r>
        <w:rPr>
          <w:rFonts w:hint="eastAsia"/>
        </w:rPr>
        <w:t>祂在天上，对所有祂向之显明神的名的人，的看顾，是相同的，是的，更大，如同祂现在在天上时的能力也一样。</w:t>
      </w:r>
    </w:p>
    <w:p w14:paraId="1FDCCB9F">
      <w:pPr>
        <w:rPr>
          <w:rFonts w:hint="eastAsia"/>
        </w:rPr>
      </w:pPr>
      <w:r>
        <w:rPr>
          <w:rFonts w:hint="eastAsia"/>
        </w:rPr>
        <w:t>And so as by what he said on earth, counting those few, shews what his care will be to us all now he is in heaven; the same obligation is for ever upon him.</w:t>
      </w:r>
    </w:p>
    <w:p w14:paraId="0F8C80BC">
      <w:pPr>
        <w:rPr>
          <w:rFonts w:hint="eastAsia"/>
        </w:rPr>
      </w:pPr>
      <w:r>
        <w:rPr>
          <w:rFonts w:hint="eastAsia"/>
        </w:rPr>
        <w:t>因此，借着祂在地上所说的，数算那些少数人，显明了祂现在在天上，对我们所有人的看顾将是怎样；同样的义务，永远在祂身上。</w:t>
      </w:r>
    </w:p>
    <w:p w14:paraId="0C1FA7DC">
      <w:pPr>
        <w:rPr>
          <w:rFonts w:hint="eastAsia"/>
        </w:rPr>
      </w:pPr>
    </w:p>
    <w:p w14:paraId="2750435F">
      <w:pPr>
        <w:rPr>
          <w:rFonts w:hint="eastAsia"/>
        </w:rPr>
      </w:pPr>
      <w:r>
        <w:rPr>
          <w:rFonts w:hint="eastAsia"/>
        </w:rPr>
        <w:t>2.Together with this owning of them at their calling, there was also a taking the charge of them from that time.</w:t>
      </w:r>
    </w:p>
    <w:p w14:paraId="0CBB3F4E">
      <w:pPr>
        <w:rPr>
          <w:rFonts w:hint="eastAsia"/>
        </w:rPr>
      </w:pPr>
      <w:r>
        <w:rPr>
          <w:rFonts w:hint="eastAsia"/>
        </w:rPr>
        <w:t>2.与这在他们蒙召时承认他们一同，也有从那时起，承担他们的责任。</w:t>
      </w:r>
    </w:p>
    <w:p w14:paraId="01ECC8B9">
      <w:pPr>
        <w:rPr>
          <w:rFonts w:hint="eastAsia"/>
        </w:rPr>
      </w:pPr>
      <w:r>
        <w:rPr>
          <w:rFonts w:hint="eastAsia"/>
        </w:rPr>
        <w:t>In the 10th of John there are two sorts of sheep, some uncalled, and as yet going astray, oves palantes: ver. 15, 16, 'I lay my life down for the sheep.</w:t>
      </w:r>
    </w:p>
    <w:p w14:paraId="0EBC1B40">
      <w:pPr>
        <w:rPr>
          <w:rFonts w:hint="eastAsia"/>
        </w:rPr>
      </w:pPr>
      <w:r>
        <w:rPr>
          <w:rFonts w:hint="eastAsia"/>
        </w:rPr>
        <w:t>在约翰福音第十章，有两种羊，一些未蒙召，并且仍旧走迷，oves palantes（迷途的羊）：第15、16节，“我为羊舍命。</w:t>
      </w:r>
    </w:p>
    <w:p w14:paraId="1BE68F08">
      <w:pPr>
        <w:rPr>
          <w:rFonts w:hint="eastAsia"/>
        </w:rPr>
      </w:pPr>
      <w:r>
        <w:rPr>
          <w:rFonts w:hint="eastAsia"/>
        </w:rPr>
        <w:t>And other sheep I have, that are not of this fold;' that is, the uncalled of the Gentiles, who after his ascension were in all nations converted to him, of whom he says, 'Them also I must bring in,' as well as I have called disciples out of the Jews, 'and they shall hear my voice.'</w:t>
      </w:r>
    </w:p>
    <w:p w14:paraId="43C614B9">
      <w:pPr>
        <w:rPr>
          <w:rFonts w:hint="eastAsia"/>
        </w:rPr>
      </w:pPr>
      <w:r>
        <w:rPr>
          <w:rFonts w:hint="eastAsia"/>
        </w:rPr>
        <w:t>我另外有羊，不是这圈里的”；即，未蒙召的外邦人，祂升天后，在万国中归向祂，祂论到他们说，“我也必须领他们来，”如同我已从犹太人中呼召门徒，“他们也要听我的声音。”</w:t>
      </w:r>
    </w:p>
    <w:p w14:paraId="40C405B7">
      <w:pPr>
        <w:rPr>
          <w:rFonts w:hint="eastAsia"/>
        </w:rPr>
      </w:pPr>
      <w:r>
        <w:rPr>
          <w:rFonts w:hint="eastAsia"/>
        </w:rPr>
        <w:t>Now, he says two things of those as yet uncalled sheep: (1.) That it is a duty of necessity which lay on him to call them: 'Them also I must bring.'</w:t>
      </w:r>
    </w:p>
    <w:p w14:paraId="48BA2CD7">
      <w:pPr>
        <w:rPr>
          <w:rFonts w:hint="eastAsia"/>
        </w:rPr>
      </w:pPr>
      <w:r>
        <w:rPr>
          <w:rFonts w:hint="eastAsia"/>
        </w:rPr>
        <w:t>现在，祂论到那些尚未蒙召的羊，说了两件事：（1.）呼召他们，是祂身上一个必须的责任：“我也必须领他们来。”</w:t>
      </w:r>
    </w:p>
    <w:p w14:paraId="268B053E">
      <w:pPr>
        <w:rPr>
          <w:rFonts w:hint="eastAsia"/>
        </w:rPr>
      </w:pPr>
      <w:r>
        <w:rPr>
          <w:rFonts w:hint="eastAsia"/>
        </w:rPr>
        <w:t>And they being his sheep, he laid his life down for them; and so, whom he purchased of the Father, 'They shall,' says he, 'hear my voice,' that is, they shall be effectually called by me; that is the first.</w:t>
      </w:r>
    </w:p>
    <w:p w14:paraId="0E664137">
      <w:pPr>
        <w:rPr>
          <w:rFonts w:hint="eastAsia"/>
        </w:rPr>
      </w:pPr>
      <w:r>
        <w:rPr>
          <w:rFonts w:hint="eastAsia"/>
        </w:rPr>
        <w:t>他们既是祂的羊，祂就为他们舍命；因此，祂从父那里买赎的人，“他们要，”祂说，“听我的声音，”也就是说，他们将被我有效地呼召；那是第一点。</w:t>
      </w:r>
    </w:p>
    <w:p w14:paraId="37D9DF0E">
      <w:pPr>
        <w:rPr>
          <w:rFonts w:hint="eastAsia"/>
        </w:rPr>
      </w:pPr>
      <w:r>
        <w:rPr>
          <w:rFonts w:hint="eastAsia"/>
        </w:rPr>
        <w:t>(2.) Then after they shall be thus called, observe what he as resolutely and peremptorily says concerning them so called by him: ver. 27, 'My sheep hear my voice‚ and I give unto them eternal life; and they shall never perish, neither shall any' (it is translated 'any man,' but it is 'not any,' man or angel) 'pluck them out of my hand.'</w:t>
      </w:r>
    </w:p>
    <w:p w14:paraId="5B6D35DC">
      <w:pPr>
        <w:rPr>
          <w:rFonts w:hint="eastAsia"/>
        </w:rPr>
      </w:pPr>
      <w:r>
        <w:rPr>
          <w:rFonts w:hint="eastAsia"/>
        </w:rPr>
        <w:t>（2.）然后，在他们如此被召之后，请注意祂对那些如此被祂召的人，是何等坚决而断然地说的：第27节，“我的羊听我的声音，我又赐给他们永生；他们永不灭亡，谁也不能”（它被翻译为“任何人”，但它是“任何人”，人或天使）“从我手里把他们夺去。”</w:t>
      </w:r>
    </w:p>
    <w:p w14:paraId="2AC11324">
      <w:pPr>
        <w:rPr>
          <w:rFonts w:hint="eastAsia"/>
        </w:rPr>
      </w:pPr>
      <w:r>
        <w:rPr>
          <w:rFonts w:hint="eastAsia"/>
        </w:rPr>
        <w:t>Now, as he was engaged by his Father to turn them when they had gone astray, so being turned to him, he becomes anew engaged to them, as becomes the 'Bishop of their souls:' 1 Peter 2:25, 'Ye were as sheep going astray; but are now returned to the Shepherd and Bishop of your souls.'</w:t>
      </w:r>
    </w:p>
    <w:p w14:paraId="57D32BA0">
      <w:pPr>
        <w:rPr>
          <w:rFonts w:hint="eastAsia"/>
        </w:rPr>
      </w:pPr>
      <w:r>
        <w:rPr>
          <w:rFonts w:hint="eastAsia"/>
        </w:rPr>
        <w:t>现在，正如祂被祂的父所约束，要领他们归回，当他们走迷时，所以，归向祂之后，祂又重新对他们承诺，如同“你们灵魂的牧人监督”：《彼得前书》2章25节，“你们从前好像迷路的羊，如今却归到你们灵魂的牧人监督了。”</w:t>
      </w:r>
    </w:p>
    <w:p w14:paraId="7869F485">
      <w:pPr>
        <w:rPr>
          <w:rFonts w:hint="eastAsia"/>
        </w:rPr>
      </w:pPr>
      <w:r>
        <w:rPr>
          <w:rFonts w:hint="eastAsia"/>
        </w:rPr>
        <w:t>And look as of these, whilst they went astray, uncalled, he had said, 'Them I must bring in;' so after their being turned, they having put themselves under his charge as their bishop and shepherd, he must much more look upon himself engaged to keep them and preserve them.</w:t>
      </w:r>
    </w:p>
    <w:p w14:paraId="5EB9C196">
      <w:pPr>
        <w:rPr>
          <w:rFonts w:hint="eastAsia"/>
        </w:rPr>
      </w:pPr>
      <w:r>
        <w:rPr>
          <w:rFonts w:hint="eastAsia"/>
        </w:rPr>
        <w:t>请看，论到这些，当他们走迷，未蒙召时，祂曾说，“我也必须领他们来”；所以在他们归回之后，他们既已将自己置于祂的负责之下，作为他们的监督和牧人，祂必须更看自己为有义务，来保守并护卫他们。</w:t>
      </w:r>
    </w:p>
    <w:p w14:paraId="778F9FDB">
      <w:pPr>
        <w:rPr>
          <w:rFonts w:hint="eastAsia"/>
        </w:rPr>
      </w:pPr>
      <w:r>
        <w:rPr>
          <w:rFonts w:hint="eastAsia"/>
        </w:rPr>
        <w:t>It lies upon pastors to take care of their sheep, much more upon Christ, the great Shepherd, as the same apostle calls him; and therefore add to this that solemn profession of his, John 6:37–39, wherein he says this care and charge of such was committed to him by the Father: 'All that the Father giveth me shall come to me: and him that cometh to me I will in no wise cast out.</w:t>
      </w:r>
    </w:p>
    <w:p w14:paraId="47D8B1EA">
      <w:pPr>
        <w:rPr>
          <w:rFonts w:hint="eastAsia"/>
        </w:rPr>
      </w:pPr>
      <w:r>
        <w:rPr>
          <w:rFonts w:hint="eastAsia"/>
        </w:rPr>
        <w:t>牧人有责任看顾他们的羊，更何况基督，那大牧人，如同一位使徒称呼祂的；因此，加上这个，祂庄严的宣告，《约翰福音》6章37-39节，其中祂说，看顾和负责这些，是父交托给祂的：“凡父所赐给我的人必到我这里来；到我这里来的，我总不丢弃他。</w:t>
      </w:r>
    </w:p>
    <w:p w14:paraId="21DD0340">
      <w:pPr>
        <w:rPr>
          <w:rFonts w:hint="eastAsia"/>
        </w:rPr>
      </w:pPr>
      <w:r>
        <w:rPr>
          <w:rFonts w:hint="eastAsia"/>
        </w:rPr>
        <w:t>For I came down from heaven, not to do my own will, but the will of him that sent me.</w:t>
      </w:r>
    </w:p>
    <w:p w14:paraId="159C783C">
      <w:pPr>
        <w:rPr>
          <w:rFonts w:hint="eastAsia"/>
        </w:rPr>
      </w:pPr>
      <w:r>
        <w:rPr>
          <w:rFonts w:hint="eastAsia"/>
        </w:rPr>
        <w:t>因为我从天上降下来，不是要按自己的意思行，乃是要按那差我来者的意思行。</w:t>
      </w:r>
    </w:p>
    <w:p w14:paraId="40DFEBE6">
      <w:pPr>
        <w:rPr>
          <w:rFonts w:hint="eastAsia"/>
        </w:rPr>
      </w:pPr>
      <w:r>
        <w:rPr>
          <w:rFonts w:hint="eastAsia"/>
        </w:rPr>
        <w:t>And this is the Father's will which hath sent me, that of all which he hath given me I should lose nothing, but should raise it up again at the last day.'</w:t>
      </w:r>
    </w:p>
    <w:p w14:paraId="7ADFC25B">
      <w:pPr>
        <w:rPr>
          <w:rFonts w:hint="eastAsia"/>
        </w:rPr>
      </w:pPr>
      <w:r>
        <w:rPr>
          <w:rFonts w:hint="eastAsia"/>
        </w:rPr>
        <w:t>差我来者的意思就是：祂所赐给我的，叫我一个也不失落，在末日却叫他复活。”</w:t>
      </w:r>
    </w:p>
    <w:p w14:paraId="5F7E8677">
      <w:pPr>
        <w:rPr>
          <w:rFonts w:hint="eastAsia"/>
        </w:rPr>
      </w:pPr>
      <w:r>
        <w:rPr>
          <w:rFonts w:hint="eastAsia"/>
        </w:rPr>
        <w:t>And when he says that it was his Father's will, and [not] his own, his meaning is not as if it were not his will, but that his obligation and endearment lay not chiefly in this, that it was his own will or first will beginning in and of himself, so much as that it was a matter of trust committed to him, and therefore the more engaging him to faithfulness.</w:t>
      </w:r>
    </w:p>
    <w:p w14:paraId="7EAA52E9">
      <w:pPr>
        <w:rPr>
          <w:rFonts w:hint="eastAsia"/>
        </w:rPr>
      </w:pPr>
      <w:r>
        <w:rPr>
          <w:rFonts w:hint="eastAsia"/>
        </w:rPr>
        <w:t>当祂说那是祂父的旨意，而[不]是祂自己的，祂的意思不是说，那不是祂的旨意，而是，祂的义务和珍爱，不主要在于，那是祂自己的旨意，或始于祂自己的初衷，而在于，那是一件交托给祂的信托，因此更使祂忠实。</w:t>
      </w:r>
    </w:p>
    <w:p w14:paraId="1F25B234">
      <w:pPr>
        <w:rPr>
          <w:rFonts w:hint="eastAsia"/>
        </w:rPr>
      </w:pPr>
      <w:r>
        <w:rPr>
          <w:rFonts w:hint="eastAsia"/>
        </w:rPr>
        <w:t>And the trust is to 'raise them up at the last day;' and therefore to be sure he will, to his utmost, look to them unto that day.</w:t>
      </w:r>
    </w:p>
    <w:p w14:paraId="3AEF95DD">
      <w:pPr>
        <w:rPr>
          <w:rFonts w:hint="eastAsia"/>
        </w:rPr>
      </w:pPr>
      <w:r>
        <w:rPr>
          <w:rFonts w:hint="eastAsia"/>
        </w:rPr>
        <w:t>并且那信托是“在末日叫他们复活”；因此，可以肯定，祂将，尽其所能，看顾他们，直到那日。</w:t>
      </w:r>
    </w:p>
    <w:p w14:paraId="3E1C0DDD">
      <w:pPr>
        <w:rPr>
          <w:rFonts w:hint="eastAsia"/>
        </w:rPr>
      </w:pPr>
      <w:r>
        <w:rPr>
          <w:rFonts w:hint="eastAsia"/>
        </w:rPr>
        <w:t>And matters of trust to faithful spirits are matters of greatest moment to them.</w:t>
      </w:r>
    </w:p>
    <w:p w14:paraId="70065F58">
      <w:pPr>
        <w:rPr>
          <w:rFonts w:hint="eastAsia"/>
        </w:rPr>
      </w:pPr>
      <w:r>
        <w:rPr>
          <w:rFonts w:hint="eastAsia"/>
        </w:rPr>
        <w:t>并且，信托之事，对忠实的灵，是他们最重大的事。</w:t>
      </w:r>
    </w:p>
    <w:p w14:paraId="26AB7153">
      <w:pPr>
        <w:rPr>
          <w:rFonts w:hint="eastAsia"/>
        </w:rPr>
      </w:pPr>
      <w:r>
        <w:rPr>
          <w:rFonts w:hint="eastAsia"/>
        </w:rPr>
        <w:t>And whether the parable, Luke 15, intend the first calling of a sinner, or some new conversion, after one that is called has been going astray, it is all one to this my purpose to shew the special care of Christ after, more than afore, to turn them.</w:t>
      </w:r>
    </w:p>
    <w:p w14:paraId="3F7F878E">
      <w:pPr>
        <w:rPr>
          <w:rFonts w:hint="eastAsia"/>
        </w:rPr>
      </w:pPr>
      <w:r>
        <w:rPr>
          <w:rFonts w:hint="eastAsia"/>
        </w:rPr>
        <w:t>《路加福音》十五章的比喻，无论是意指一个罪人的初次呼召，还是一个已蒙召之人走迷后的新归正，对我这个目的而言，都一样，即，显明基督在之后，比在之前，更特别地，看顾他们，使他们归回。</w:t>
      </w:r>
    </w:p>
    <w:p w14:paraId="0FF6D5A7">
      <w:pPr>
        <w:rPr>
          <w:rFonts w:hint="eastAsia"/>
        </w:rPr>
      </w:pPr>
      <w:r>
        <w:rPr>
          <w:rFonts w:hint="eastAsia"/>
        </w:rPr>
        <w:t>And if the former expression, 'none shall pluck them out of my hand,' be not expressive enough of this, you have yet a further one uttered by himself, which argues still more care on his part: Luke 15:5, 'And when he had found it, he laid it on his shoulders rejoicing;' he unfolds his heart there also under the metaphor of a shepherd.</w:t>
      </w:r>
    </w:p>
    <w:p w14:paraId="1549D13A">
      <w:pPr>
        <w:rPr>
          <w:rFonts w:hint="eastAsia"/>
        </w:rPr>
      </w:pPr>
      <w:r>
        <w:rPr>
          <w:rFonts w:hint="eastAsia"/>
        </w:rPr>
        <w:t>如果前面的表达，“谁也不能从我手里把他们夺去”，还不足以表达这一点，你们还有祂自己所说的，更进一步的表达，这更显明祂方面的看顾：《路加福音》15章5节，“找着了，就欢欢喜喜地扛在肩上”；祂在那里，也借着牧人的比喻，敞开祂的心。</w:t>
      </w:r>
    </w:p>
    <w:p w14:paraId="0AF41B3B">
      <w:pPr>
        <w:rPr>
          <w:rFonts w:hint="eastAsia"/>
        </w:rPr>
      </w:pPr>
      <w:r>
        <w:rPr>
          <w:rFonts w:hint="eastAsia"/>
        </w:rPr>
        <w:t>And that as I observe is, that when he hath found his lost sheep, after his much seeking it, he then takes the safest and most sure way that could any way be thought of to express a shepherd's keeping fast such straying creature from over getting loose again: 'He lays it on his shoulders.'</w:t>
      </w:r>
    </w:p>
    <w:p w14:paraId="351A84B1">
      <w:pPr>
        <w:rPr>
          <w:rFonts w:hint="eastAsia"/>
        </w:rPr>
      </w:pPr>
      <w:r>
        <w:rPr>
          <w:rFonts w:hint="eastAsia"/>
        </w:rPr>
        <w:t>并且，如我观察到的，是，当祂找着了祂失丧的羊，在他多方寻找之后，祂就采取所能想到的最安全、最确定的方法，来表达一个牧人，如何紧紧地保守这样迷路的受造之物，不让它再次挣脱：“祂把它扛在肩上。”</w:t>
      </w:r>
    </w:p>
    <w:p w14:paraId="45E0BD0D">
      <w:pPr>
        <w:rPr>
          <w:rFonts w:hint="eastAsia"/>
        </w:rPr>
      </w:pPr>
      <w:r>
        <w:rPr>
          <w:rFonts w:hint="eastAsia"/>
        </w:rPr>
        <w:t>And that is the most securing way that could be taken, for a shepherd to have the fore feet in one hand and the hinder feet in the other: 'He hath it in his hands,' saith John; 'On his shoulders,' says Luke.</w:t>
      </w:r>
    </w:p>
    <w:p w14:paraId="5A1B80BF">
      <w:pPr>
        <w:rPr>
          <w:rFonts w:hint="eastAsia"/>
        </w:rPr>
      </w:pPr>
      <w:r>
        <w:rPr>
          <w:rFonts w:hint="eastAsia"/>
        </w:rPr>
        <w:t>那是能采取的最稳妥的方法，即，一个牧人，一手拿着前脚，一手拿着后脚：“祂把它放在手里，”约翰说；“扛在肩上，”路加说。</w:t>
      </w:r>
    </w:p>
    <w:p w14:paraId="6407BE84">
      <w:pPr>
        <w:rPr>
          <w:rFonts w:hint="eastAsia"/>
        </w:rPr>
      </w:pPr>
      <w:r>
        <w:rPr>
          <w:rFonts w:hint="eastAsia"/>
        </w:rPr>
        <w:t>And it is as if he had said, Have I found you?</w:t>
      </w:r>
    </w:p>
    <w:p w14:paraId="71ED8E0C">
      <w:pPr>
        <w:rPr>
          <w:rFonts w:hint="eastAsia"/>
        </w:rPr>
      </w:pPr>
      <w:r>
        <w:rPr>
          <w:rFonts w:hint="eastAsia"/>
        </w:rPr>
        <w:t>这仿佛是说，我找着你了？</w:t>
      </w:r>
    </w:p>
    <w:p w14:paraId="45966CA2">
      <w:pPr>
        <w:rPr>
          <w:rFonts w:hint="eastAsia"/>
        </w:rPr>
      </w:pPr>
      <w:r>
        <w:rPr>
          <w:rFonts w:hint="eastAsia"/>
        </w:rPr>
        <w:t>I will make sure of you from going utterly astray again; I will not leave you loose in my hands, holding you by a foot or a leg, which leaves the whole body free to wring or wrest itself away; but I will lay you on my shoulders, and therewith retain your straggling feet in my hand, as in tutâ custodiâ, in sure custody.</w:t>
      </w:r>
    </w:p>
    <w:p w14:paraId="442BCAE3">
      <w:pPr>
        <w:rPr>
          <w:rFonts w:hint="eastAsia"/>
        </w:rPr>
      </w:pPr>
      <w:r>
        <w:rPr>
          <w:rFonts w:hint="eastAsia"/>
        </w:rPr>
        <w:t>我必使你确定不至于再完全走迷；我不会将你松散地放在我手里，用脚或腿抓住你，那使整个身体都能自由地扭动或挣脱；而是，我将你扛在肩上，并用手抓住你挣扎的脚，如同在 tutâ custodiâ（安全监护中），即，在安全的监护中。</w:t>
      </w:r>
    </w:p>
    <w:p w14:paraId="0EDD14D6">
      <w:pPr>
        <w:rPr>
          <w:rFonts w:hint="eastAsia"/>
        </w:rPr>
      </w:pPr>
    </w:p>
    <w:p w14:paraId="2AD3625A">
      <w:pPr>
        <w:rPr>
          <w:rFonts w:hint="eastAsia"/>
        </w:rPr>
      </w:pPr>
      <w:r>
        <w:rPr>
          <w:rFonts w:hint="eastAsia"/>
        </w:rPr>
        <w:t>3.There was a most solemn act passed by him, in the presence of his Father, of apprehending us; and this done by him at our calling, with this intention and avowed engagement, to give forth to us the whole (whatever it be), that is our designed portion in grace and glory, and purchased by him on the cross.</w:t>
      </w:r>
    </w:p>
    <w:p w14:paraId="26CD436F">
      <w:pPr>
        <w:rPr>
          <w:rFonts w:hint="eastAsia"/>
        </w:rPr>
      </w:pPr>
      <w:r>
        <w:rPr>
          <w:rFonts w:hint="eastAsia"/>
        </w:rPr>
        <w:t>3.祂曾，在祂父面前，通过了一个最庄严的行动，即抓住我们；并且这事，是由祂在我们蒙召时所作的，是带着这个意图和公开的承诺，即，要将我们整个（无论是什么）被设计的恩典和荣耀的份，即在拣选中分配给我们，并由祂在十字架上买赎的，赐给我们。</w:t>
      </w:r>
    </w:p>
    <w:p w14:paraId="25850743">
      <w:pPr>
        <w:rPr>
          <w:rFonts w:hint="eastAsia"/>
        </w:rPr>
      </w:pPr>
      <w:r>
        <w:rPr>
          <w:rFonts w:hint="eastAsia"/>
        </w:rPr>
        <w:t>This we have in the instance of Paul, Philip. 3:12, 'I follow after, if that I may apprehend that for which also I am apprehended of Jesus Christ.'</w:t>
      </w:r>
    </w:p>
    <w:p w14:paraId="7FEE55B2">
      <w:pPr>
        <w:rPr>
          <w:rFonts w:hint="eastAsia"/>
        </w:rPr>
      </w:pPr>
      <w:r>
        <w:rPr>
          <w:rFonts w:hint="eastAsia"/>
        </w:rPr>
        <w:t>我们在保罗的例子中，有这个：《腓立比书》3章12节，“我乃是竭力追求，或者可以得着基督耶稣所以得着我的。”</w:t>
      </w:r>
    </w:p>
    <w:p w14:paraId="0144AACB">
      <w:pPr>
        <w:rPr>
          <w:rFonts w:hint="eastAsia"/>
        </w:rPr>
      </w:pPr>
    </w:p>
    <w:p w14:paraId="59131A35">
      <w:pPr>
        <w:rPr>
          <w:rFonts w:hint="eastAsia"/>
        </w:rPr>
      </w:pPr>
      <w:r>
        <w:rPr>
          <w:rFonts w:hint="eastAsia"/>
        </w:rPr>
        <w:t>This is a matter of very great moment, both in the knowledge of the thing itself, as also to our present purpose.</w:t>
      </w:r>
    </w:p>
    <w:p w14:paraId="3015A7B7">
      <w:pPr>
        <w:rPr>
          <w:rFonts w:hint="eastAsia"/>
        </w:rPr>
      </w:pPr>
      <w:r>
        <w:rPr>
          <w:rFonts w:hint="eastAsia"/>
        </w:rPr>
        <w:t>这事，无论是在对事物本身的认识上，还是对我们现在的目的而言，都是极其重大的。</w:t>
      </w:r>
    </w:p>
    <w:p w14:paraId="0DD37955">
      <w:pPr>
        <w:rPr>
          <w:rFonts w:hint="eastAsia"/>
        </w:rPr>
      </w:pPr>
    </w:p>
    <w:p w14:paraId="3A99F93D">
      <w:pPr>
        <w:rPr>
          <w:rFonts w:hint="eastAsia"/>
        </w:rPr>
      </w:pPr>
      <w:r>
        <w:rPr>
          <w:rFonts w:hint="eastAsia"/>
        </w:rPr>
        <w:t>(1.)That this Christ's apprehending him was performed at the timeof his calling, is evident; not only because he had been afore relating the story of his own conversion, verses 7 and 8, which on Christ's part he terms Christ's apprehending him, because it began, and led on all that was to follow; but chiefly because he termeth that thing for which Christ apprehended him to be, as in the 12th verse, the mark, price, of our calling of God in Christ Jesus, as in verse 14.</w:t>
      </w:r>
    </w:p>
    <w:p w14:paraId="55775536">
      <w:pPr>
        <w:rPr>
          <w:rFonts w:hint="eastAsia"/>
        </w:rPr>
      </w:pPr>
      <w:r>
        <w:rPr>
          <w:rFonts w:hint="eastAsia"/>
        </w:rPr>
        <w:t>(1.)基督抓住他这件事是在他蒙召时发生的，这是显而易见的；不仅因为他先前在第7和第8节中叙述了自己归信的故事，他将基督那一方的行动称为基督抓住他，因为这开始了并引出了将要发生的一切；而且主要是因为他称基督抓住他的那件事为，如第12节所言，标竿、奖赏，即在基督耶稣里神从上面呼召我们的奖赏，如第14节所说。</w:t>
      </w:r>
    </w:p>
    <w:p w14:paraId="445303CF">
      <w:pPr>
        <w:rPr>
          <w:rFonts w:hint="eastAsia"/>
        </w:rPr>
      </w:pPr>
    </w:p>
    <w:p w14:paraId="27140C87">
      <w:pPr>
        <w:rPr>
          <w:rFonts w:hint="eastAsia"/>
        </w:rPr>
      </w:pPr>
      <w:r>
        <w:rPr>
          <w:rFonts w:hint="eastAsia"/>
        </w:rPr>
        <w:t>(2.)That this is not an extraordinary act of Christ towards him alone(as converting him himself from heaven was), but it declares what is common to us also.</w:t>
      </w:r>
    </w:p>
    <w:p w14:paraId="45C266C2">
      <w:pPr>
        <w:rPr>
          <w:rFonts w:hint="eastAsia"/>
        </w:rPr>
      </w:pPr>
      <w:r>
        <w:rPr>
          <w:rFonts w:hint="eastAsia"/>
        </w:rPr>
        <w:t>(2.)这并非基督仅对他一人的非凡之举（如同祂亲自从天上使他归信那样），而是宣告了对我们众人同样普遍的事。</w:t>
      </w:r>
    </w:p>
    <w:p w14:paraId="53DCCE17">
      <w:pPr>
        <w:rPr>
          <w:rFonts w:hint="eastAsia"/>
        </w:rPr>
      </w:pPr>
      <w:r>
        <w:rPr>
          <w:rFonts w:hint="eastAsia"/>
        </w:rPr>
        <w:t>Christ, in like manner, and for the same purposes, and with the same intendments, apprehendeth us also at our callings.</w:t>
      </w:r>
    </w:p>
    <w:p w14:paraId="02B50D3D">
      <w:pPr>
        <w:rPr>
          <w:rFonts w:hint="eastAsia"/>
        </w:rPr>
      </w:pPr>
      <w:r>
        <w:rPr>
          <w:rFonts w:hint="eastAsia"/>
        </w:rPr>
        <w:t>基督也以同样的方式、为着同样的目的、并怀着同样的意图，在我们蒙召时抓住我们。</w:t>
      </w:r>
    </w:p>
    <w:p w14:paraId="01A1EAE1">
      <w:pPr>
        <w:rPr>
          <w:rFonts w:hint="eastAsia"/>
        </w:rPr>
      </w:pPr>
      <w:r>
        <w:rPr>
          <w:rFonts w:hint="eastAsia"/>
        </w:rPr>
        <w:t>And therefore now he calls that for which he was apprehended, the mark of our calling, as well as of his own.</w:t>
      </w:r>
    </w:p>
    <w:p w14:paraId="47ED0415">
      <w:pPr>
        <w:rPr>
          <w:rFonts w:hint="eastAsia"/>
        </w:rPr>
      </w:pPr>
      <w:r>
        <w:rPr>
          <w:rFonts w:hint="eastAsia"/>
        </w:rPr>
        <w:t>因此，他现在称他被抓住的那个目的，为我们以及他自己蒙召的标竿。</w:t>
      </w:r>
    </w:p>
    <w:p w14:paraId="7385E72B">
      <w:pPr>
        <w:rPr>
          <w:rFonts w:hint="eastAsia"/>
        </w:rPr>
      </w:pPr>
    </w:p>
    <w:p w14:paraId="1501421B">
      <w:pPr>
        <w:rPr>
          <w:rFonts w:hint="eastAsia"/>
        </w:rPr>
      </w:pPr>
      <w:r>
        <w:rPr>
          <w:rFonts w:hint="eastAsia"/>
        </w:rPr>
        <w:t>Now (3.) the thing for which Christ had then at calling apprehended him was that which hitherto as yet he had not fully and completely received, although he had been converted long afore he uttereth this; so verse 13, 'I count not myself to have apprehended,' namely, that for which I was at first apprehended of Christ; I have indeed received part thereof, but it is so little, that 'I, forgetting those things which are past, still reaching to those things which are before, I press towards the mark,' &amp;c.; so as says Paul, I now mind not so much, what at the time of his calling me I received by grace from him, nor what I have received since, as if that had been the whole, or the main intended me by Christ then apprehending me; no, but there is yet a farther thing behind, which the intendment of that act takes in.</w:t>
      </w:r>
    </w:p>
    <w:p w14:paraId="1B33A657">
      <w:pPr>
        <w:rPr>
          <w:rFonts w:hint="eastAsia"/>
        </w:rPr>
      </w:pPr>
      <w:r>
        <w:rPr>
          <w:rFonts w:hint="eastAsia"/>
        </w:rPr>
        <w:t>(3.)基督当时在他蒙召时抓住他的那件事，是他到说这话的时候为止，尚未完全彻底得着的，尽管他在此之前早已归信；所以第13节说，“我不是以为自己已经得着了”，也即是，得着基督起初抓住我的那个目标；我诚然已得着一部分，但那实在太少了，以致“我忘记背后，努力面前的，向着标竿直跑”等等；所以正如保罗所说，我现在不太在意在我蒙召时从祂那里靠恩典领受了什么，也不在意此后领受了什么，仿佛那就是基督当时抓住我时为我预备的全部或主要目的；不，后面还有更进一步的事，是那行动的意图所包含的。</w:t>
      </w:r>
    </w:p>
    <w:p w14:paraId="6F561A99">
      <w:pPr>
        <w:rPr>
          <w:rFonts w:hint="eastAsia"/>
        </w:rPr>
      </w:pPr>
    </w:p>
    <w:p w14:paraId="2CBECA96">
      <w:pPr>
        <w:rPr>
          <w:rFonts w:hint="eastAsia"/>
        </w:rPr>
      </w:pPr>
      <w:r>
        <w:rPr>
          <w:rFonts w:hint="eastAsia"/>
        </w:rPr>
        <w:t>(4.)The thing wherefore he was apprehended by Christ, for himselfto apprehend, was all and the whole, that was his particular portion for ever to be received from God, which Christ on the cross had purchased for him; and all that God had in and by Jesus Christ intended towards him, and in Christ bestowed upon him by everlasting love, as his particular allotment.</w:t>
      </w:r>
    </w:p>
    <w:p w14:paraId="0BC7485E">
      <w:pPr>
        <w:rPr>
          <w:rFonts w:hint="eastAsia"/>
        </w:rPr>
      </w:pPr>
      <w:r>
        <w:rPr>
          <w:rFonts w:hint="eastAsia"/>
        </w:rPr>
        <w:t>(4.)他被基督抓住，为要让他自己去得着的那件事，乃是全部和所有，是他将永远从神领受的特定份，是基督在十字架上为他买赎的；也是神在耶稣基督里并藉着耶稣基督向他所定意的一切，以及在基督里藉着永恒的爱所赐给他作为他特定份额的一切。</w:t>
      </w:r>
    </w:p>
    <w:p w14:paraId="7A5C73EE">
      <w:pPr>
        <w:rPr>
          <w:rFonts w:hint="eastAsia"/>
        </w:rPr>
      </w:pPr>
      <w:r>
        <w:rPr>
          <w:rFonts w:hint="eastAsia"/>
        </w:rPr>
        <w:t>And that the whole, the total of these is meant, is plain, besides from what hath been said, that what he had received was but in part, he still pressing for more, upon that ground that Christ had apprehended him for more; I say, besides this, he in the 13th verse doth farther express the whole of his aim to be, 'If by any means I may attain to the resurrection of the dead.'</w:t>
      </w:r>
    </w:p>
    <w:p w14:paraId="07C0B5C8">
      <w:pPr>
        <w:rPr>
          <w:rFonts w:hint="eastAsia"/>
        </w:rPr>
      </w:pPr>
      <w:r>
        <w:rPr>
          <w:rFonts w:hint="eastAsia"/>
        </w:rPr>
        <w:t>这指的是这一切的全部和总和，这是显而易见的，除了已经说过的，他所领受的只是局部，他仍基于基督为要他得着更多而抓住他的这个理由，继续追求更多；我说，除此之外，他在第11节中进一步表达他的全部目标是，“或者我也得以从死里复活”。</w:t>
      </w:r>
    </w:p>
    <w:p w14:paraId="37EDFDD0">
      <w:pPr>
        <w:rPr>
          <w:rFonts w:hint="eastAsia"/>
        </w:rPr>
      </w:pPr>
      <w:r>
        <w:rPr>
          <w:rFonts w:hint="eastAsia"/>
        </w:rPr>
        <w:t>Now the state of the resurrection of the dead supposeth and includes the whole of our salvation, and supposeth us kept and preserved all along in grace until that time; and our being arrived safe ashore in the other world, as that part which the state and perfection of all the resurrection from the dead ultimately brings us into.</w:t>
      </w:r>
    </w:p>
    <w:p w14:paraId="43D0FB39">
      <w:pPr>
        <w:rPr>
          <w:rFonts w:hint="eastAsia"/>
        </w:rPr>
      </w:pPr>
      <w:r>
        <w:rPr>
          <w:rFonts w:hint="eastAsia"/>
        </w:rPr>
        <w:t>从死里复活的状态，假定并包含了我们救恩的全部，并假定我们一直蒙保守在恩典中直到那时候；以及我们安全抵达彼岸的世界，作为死里复活的全然状态和完全最终带我们进入的那一部分。</w:t>
      </w:r>
    </w:p>
    <w:p w14:paraId="1880A494">
      <w:pPr>
        <w:rPr>
          <w:rFonts w:hint="eastAsia"/>
        </w:rPr>
      </w:pPr>
      <w:r>
        <w:rPr>
          <w:rFonts w:hint="eastAsia"/>
        </w:rPr>
        <w:t>And this comprehends the whole stake and portion of a Christian, which is therefore termed the 'mark and price of the high calling,' as that which was aimed at, and set upon by Christ at our calling, to bring us unto, when he first apprehended us.</w:t>
      </w:r>
    </w:p>
    <w:p w14:paraId="464322ED">
      <w:pPr>
        <w:rPr>
          <w:rFonts w:hint="eastAsia"/>
        </w:rPr>
      </w:pPr>
      <w:r>
        <w:rPr>
          <w:rFonts w:hint="eastAsia"/>
        </w:rPr>
        <w:t>这包含了基督徒的全部产业和份，因此被称为“崇高呼召的标竿和奖赏”，作为基督在我们蒙召时，当祂第一次抓住我们时，所瞄准并设定的目标，要将我们带入其中。</w:t>
      </w:r>
    </w:p>
    <w:p w14:paraId="3D3B6943">
      <w:pPr>
        <w:rPr>
          <w:rFonts w:hint="eastAsia"/>
        </w:rPr>
      </w:pPr>
    </w:p>
    <w:p w14:paraId="0FD669E7">
      <w:pPr>
        <w:rPr>
          <w:rFonts w:hint="eastAsia"/>
        </w:rPr>
      </w:pPr>
      <w:r>
        <w:rPr>
          <w:rFonts w:hint="eastAsia"/>
        </w:rPr>
        <w:t>(5.)And this was accordingly the great intention of Jesus Christ himself, at the time of calling, and that which by that act he engaged himself to perform, even to give forth the whole of grace necessary to our salvation until the resurrection of the dead; which well agrees with his own expression, John 6:39, 'I will raise him up at the last day.'</w:t>
      </w:r>
    </w:p>
    <w:p w14:paraId="7599085E">
      <w:pPr>
        <w:rPr>
          <w:rFonts w:hint="eastAsia"/>
        </w:rPr>
      </w:pPr>
      <w:r>
        <w:rPr>
          <w:rFonts w:hint="eastAsia"/>
        </w:rPr>
        <w:t>(5.)因此，这正是耶稣基督自己在呼召之时的伟大意图，并且祂藉着那行动使自己承担要履行的，就是赐下我们得救所需直到死里复活的全部恩典；这与祂自己的话非常吻合，约翰福音6:39，“在末日我要叫他复活”。</w:t>
      </w:r>
    </w:p>
    <w:p w14:paraId="031B3774">
      <w:pPr>
        <w:rPr>
          <w:rFonts w:hint="eastAsia"/>
        </w:rPr>
      </w:pPr>
      <w:r>
        <w:rPr>
          <w:rFonts w:hint="eastAsia"/>
        </w:rPr>
        <w:t>And it is as if he had said, I mention this of raising him, for then I shall have discharged my engagement.</w:t>
      </w:r>
    </w:p>
    <w:p w14:paraId="241D503A">
      <w:pPr>
        <w:rPr>
          <w:rFonts w:hint="eastAsia"/>
        </w:rPr>
      </w:pPr>
      <w:r>
        <w:rPr>
          <w:rFonts w:hint="eastAsia"/>
        </w:rPr>
        <w:t>这仿佛是祂在说，我提到叫他复活这件事，因为到那时我就履行了我的承诺。</w:t>
      </w:r>
    </w:p>
    <w:p w14:paraId="5942E8EE">
      <w:pPr>
        <w:rPr>
          <w:rFonts w:hint="eastAsia"/>
        </w:rPr>
      </w:pPr>
    </w:p>
    <w:p w14:paraId="2E2C8776">
      <w:pPr>
        <w:rPr>
          <w:rFonts w:hint="eastAsia"/>
        </w:rPr>
      </w:pPr>
      <w:r>
        <w:rPr>
          <w:rFonts w:hint="eastAsia"/>
        </w:rPr>
        <w:t>And as it is finis operantis, so also operis, of the whole of calling itself; and in relation unto both it is, that it is styled 'the price of our high calling.'</w:t>
      </w:r>
    </w:p>
    <w:p w14:paraId="1F55CF86">
      <w:pPr>
        <w:rPr>
          <w:rFonts w:hint="eastAsia"/>
        </w:rPr>
      </w:pPr>
      <w:r>
        <w:rPr>
          <w:rFonts w:hint="eastAsia"/>
        </w:rPr>
        <w:t>它既是 finis operantis (行动者的目的)，也是 operis (行动本身的目的)，是整个呼召本身的目的；正是就这两者而言，它被称为“我们崇高呼召的奖赏”。</w:t>
      </w:r>
    </w:p>
    <w:p w14:paraId="46034BF9">
      <w:pPr>
        <w:rPr>
          <w:rFonts w:hint="eastAsia"/>
        </w:rPr>
      </w:pPr>
      <w:r>
        <w:rPr>
          <w:rFonts w:hint="eastAsia"/>
        </w:rPr>
        <w:t>That epithet is given to our calling, because it hath this whole and great portion and inheritance annexed to it as a birthright, as you say an high-born prince; so here.</w:t>
      </w:r>
    </w:p>
    <w:p w14:paraId="489D1F3C">
      <w:pPr>
        <w:rPr>
          <w:rFonts w:hint="eastAsia"/>
        </w:rPr>
      </w:pPr>
      <w:r>
        <w:rPr>
          <w:rFonts w:hint="eastAsia"/>
        </w:rPr>
        <w:t>那称号被赋予我们的呼召，因为它有这全部伟大的份和产业附加其上，如同生来的权利，就像你说一位出身高贵的王子一样；此处也是如此。</w:t>
      </w:r>
    </w:p>
    <w:p w14:paraId="1F2EFD5A">
      <w:pPr>
        <w:rPr>
          <w:rFonts w:hint="eastAsia"/>
        </w:rPr>
      </w:pPr>
    </w:p>
    <w:p w14:paraId="4DE79131">
      <w:pPr>
        <w:rPr>
          <w:rFonts w:hint="eastAsia"/>
        </w:rPr>
      </w:pPr>
      <w:r>
        <w:rPr>
          <w:rFonts w:hint="eastAsia"/>
        </w:rPr>
        <w:t>You may further come to understand the importance and intendment of this act of Christ's apprehending us at calling, by comparing it with two other acts of his of like importance, which do precede, and were done by Christ for us afore our calling, and which in their kind were done for the whole of our salvation.</w:t>
      </w:r>
    </w:p>
    <w:p w14:paraId="01573682">
      <w:pPr>
        <w:rPr>
          <w:rFonts w:hint="eastAsia"/>
        </w:rPr>
      </w:pPr>
      <w:r>
        <w:rPr>
          <w:rFonts w:hint="eastAsia"/>
        </w:rPr>
        <w:t>你可以藉着将基督在我们蒙召时抓住我们的这个行动，与祂另外两个同样重要的行动相比较，来进一步理解其重要性和意图；那两个行动发生在我们蒙召之前，是基督为我们做的，并且就其类别而言，都是为了我们整个的救恩而做的。</w:t>
      </w:r>
    </w:p>
    <w:p w14:paraId="5FB77234">
      <w:pPr>
        <w:rPr>
          <w:rFonts w:hint="eastAsia"/>
        </w:rPr>
      </w:pPr>
    </w:p>
    <w:p w14:paraId="5D563CFF">
      <w:pPr>
        <w:rPr>
          <w:rFonts w:hint="eastAsia"/>
        </w:rPr>
      </w:pPr>
      <w:r>
        <w:rPr>
          <w:rFonts w:hint="eastAsia"/>
        </w:rPr>
        <w:t>The first act was, that at and by his death Christ purchased all, and the whole of grace and glory, that even the God of all grace, &amp;c., had designed unto us.</w:t>
      </w:r>
    </w:p>
    <w:p w14:paraId="38AECD28">
      <w:pPr>
        <w:rPr>
          <w:rFonts w:hint="eastAsia"/>
        </w:rPr>
      </w:pPr>
      <w:r>
        <w:rPr>
          <w:rFonts w:hint="eastAsia"/>
        </w:rPr>
        <w:t>第一个行动是，基督在祂的死中并藉着祂的死，买赎了那赐诸般恩典的神等等为我们定下的一切，以及全部的恩典和荣耀。</w:t>
      </w:r>
    </w:p>
    <w:p w14:paraId="2B0DB9D4">
      <w:pPr>
        <w:rPr>
          <w:rFonts w:hint="eastAsia"/>
        </w:rPr>
      </w:pPr>
      <w:r>
        <w:rPr>
          <w:rFonts w:hint="eastAsia"/>
        </w:rPr>
        <w:t>That is clear by Scripture: Heb. 10:14, 'For by one offering he hath perfected for ever them that are sanctified.'</w:t>
      </w:r>
    </w:p>
    <w:p w14:paraId="55A83044">
      <w:pPr>
        <w:rPr>
          <w:rFonts w:hint="eastAsia"/>
        </w:rPr>
      </w:pPr>
      <w:r>
        <w:rPr>
          <w:rFonts w:hint="eastAsia"/>
        </w:rPr>
        <w:t>这在圣经中很清楚：希伯来书10:14，“因为祂一次献祭，便叫那得以成圣的人永远完全。”</w:t>
      </w:r>
    </w:p>
    <w:p w14:paraId="7FE1D76A">
      <w:pPr>
        <w:rPr>
          <w:rFonts w:hint="eastAsia"/>
        </w:rPr>
      </w:pPr>
      <w:r>
        <w:rPr>
          <w:rFonts w:hint="eastAsia"/>
        </w:rPr>
        <w:t>Alas for us poor creatures!</w:t>
      </w:r>
    </w:p>
    <w:p w14:paraId="3EC201C9">
      <w:pPr>
        <w:rPr>
          <w:rFonts w:hint="eastAsia"/>
        </w:rPr>
      </w:pPr>
      <w:r>
        <w:rPr>
          <w:rFonts w:hint="eastAsia"/>
        </w:rPr>
        <w:t>唉，我们这些可怜的受造物！</w:t>
      </w:r>
    </w:p>
    <w:p w14:paraId="223D94FD">
      <w:pPr>
        <w:rPr>
          <w:rFonts w:hint="eastAsia"/>
        </w:rPr>
      </w:pPr>
      <w:r>
        <w:rPr>
          <w:rFonts w:hint="eastAsia"/>
        </w:rPr>
        <w:t>We, for a long time after we are sanctified, are imperfect, lacking all and everything in comparison.</w:t>
      </w:r>
    </w:p>
    <w:p w14:paraId="54201836">
      <w:pPr>
        <w:rPr>
          <w:rFonts w:hint="eastAsia"/>
        </w:rPr>
      </w:pPr>
      <w:r>
        <w:rPr>
          <w:rFonts w:hint="eastAsia"/>
        </w:rPr>
        <w:t>我们在成圣之后很长一段时间里，都是不完全的，相较之下，缺乏所有和一切。</w:t>
      </w:r>
    </w:p>
    <w:p w14:paraId="77741AAA">
      <w:pPr>
        <w:rPr>
          <w:rFonts w:hint="eastAsia"/>
        </w:rPr>
      </w:pPr>
      <w:r>
        <w:rPr>
          <w:rFonts w:hint="eastAsia"/>
        </w:rPr>
        <w:t>How then are we perfected?</w:t>
      </w:r>
    </w:p>
    <w:p w14:paraId="56C3B505">
      <w:pPr>
        <w:rPr>
          <w:rFonts w:hint="eastAsia"/>
        </w:rPr>
      </w:pPr>
      <w:r>
        <w:rPr>
          <w:rFonts w:hint="eastAsia"/>
        </w:rPr>
        <w:t>那么我们如何得以完全呢？</w:t>
      </w:r>
    </w:p>
    <w:p w14:paraId="1D912854">
      <w:pPr>
        <w:rPr>
          <w:rFonts w:hint="eastAsia"/>
        </w:rPr>
      </w:pPr>
      <w:r>
        <w:rPr>
          <w:rFonts w:hint="eastAsia"/>
        </w:rPr>
        <w:t>Because that Jesus Christ, by that one offering, perfectly purchased all that ever shall go to make up our perfection.</w:t>
      </w:r>
    </w:p>
    <w:p w14:paraId="552C6B6E">
      <w:pPr>
        <w:rPr>
          <w:rFonts w:hint="eastAsia"/>
        </w:rPr>
      </w:pPr>
      <w:r>
        <w:rPr>
          <w:rFonts w:hint="eastAsia"/>
        </w:rPr>
        <w:t>因为耶稣基督藉着那一次献祭，完全地买赎了所有将要构成我们完全的一切。</w:t>
      </w:r>
    </w:p>
    <w:p w14:paraId="3F169498">
      <w:pPr>
        <w:rPr>
          <w:rFonts w:hint="eastAsia"/>
        </w:rPr>
      </w:pPr>
      <w:r>
        <w:rPr>
          <w:rFonts w:hint="eastAsia"/>
        </w:rPr>
        <w:t>It is finished in that sense.</w:t>
      </w:r>
    </w:p>
    <w:p w14:paraId="322ACFC4">
      <w:pPr>
        <w:rPr>
          <w:rFonts w:hint="eastAsia"/>
        </w:rPr>
      </w:pPr>
      <w:r>
        <w:rPr>
          <w:rFonts w:hint="eastAsia"/>
        </w:rPr>
        <w:t>从那个意义上说，这已经完成了。</w:t>
      </w:r>
    </w:p>
    <w:p w14:paraId="63F8733E">
      <w:pPr>
        <w:rPr>
          <w:rFonts w:hint="eastAsia"/>
        </w:rPr>
      </w:pPr>
      <w:r>
        <w:rPr>
          <w:rFonts w:hint="eastAsia"/>
        </w:rPr>
        <w:t>He so abundantly thereby procured all, as he needed to offer himself but once.</w:t>
      </w:r>
    </w:p>
    <w:p w14:paraId="2EB204CB">
      <w:pPr>
        <w:rPr>
          <w:rFonts w:hint="eastAsia"/>
        </w:rPr>
      </w:pPr>
      <w:r>
        <w:rPr>
          <w:rFonts w:hint="eastAsia"/>
        </w:rPr>
        <w:t>祂藉此如此丰盛地获取了一切，以至于祂只需要献上自己一次。</w:t>
      </w:r>
    </w:p>
    <w:p w14:paraId="2F8B62ED">
      <w:pPr>
        <w:rPr>
          <w:rFonts w:hint="eastAsia"/>
        </w:rPr>
      </w:pPr>
      <w:r>
        <w:rPr>
          <w:rFonts w:hint="eastAsia"/>
        </w:rPr>
        <w:t>And if there could be anything supposed to perfect a saint, which Christ had not purchased, his offering had been imperfect.</w:t>
      </w:r>
    </w:p>
    <w:p w14:paraId="2DD96DEA">
      <w:pPr>
        <w:rPr>
          <w:rFonts w:hint="eastAsia"/>
        </w:rPr>
      </w:pPr>
      <w:r>
        <w:rPr>
          <w:rFonts w:hint="eastAsia"/>
        </w:rPr>
        <w:t>并且，如果可以设想有任何能使圣徒完全的事物，是基督没有买赎的，那么祂的献祭就是不完全的。</w:t>
      </w:r>
    </w:p>
    <w:p w14:paraId="072C2EC3">
      <w:pPr>
        <w:rPr>
          <w:rFonts w:hint="eastAsia"/>
        </w:rPr>
      </w:pPr>
    </w:p>
    <w:p w14:paraId="3832BFC2">
      <w:pPr>
        <w:rPr>
          <w:rFonts w:hint="eastAsia"/>
        </w:rPr>
      </w:pPr>
      <w:r>
        <w:rPr>
          <w:rFonts w:hint="eastAsia"/>
        </w:rPr>
        <w:t>A second act preceding this of his apprehending us, was, that when he first ascended into heaven, he as an head received every whit, and the whole of all that should be given us by the Spirit from God, even for all the saints that were as then unborn; all, even all at once, that shall be given forth unto us but by parcels unto all eternity: Acts 2:33, 'Therefore being by the right hand of God exalted, and having received of the Father the promise of the Holy Ghost, he hath shed forth this which ye now see and hear.'</w:t>
      </w:r>
    </w:p>
    <w:p w14:paraId="4A94390D">
      <w:pPr>
        <w:rPr>
          <w:rFonts w:hint="eastAsia"/>
        </w:rPr>
      </w:pPr>
      <w:r>
        <w:rPr>
          <w:rFonts w:hint="eastAsia"/>
        </w:rPr>
        <w:t>在祂抓住我们之前的第二个行动是，当祂初次升天时，祂作为元首，领受了从神而来、将由圣灵赐给我们的一切的每一分、每一毫，甚至是为所有当时尚未出生的圣徒预备的；所有的一切，甚至是一次性全部领受，那将要零散地、直到永永远远赐给我们的一切：使徒行传2:33，“祂既被神的右手高举，又从父受了所应许的圣灵，就把你们所看见所听见的，浇灌下来。”</w:t>
      </w:r>
    </w:p>
    <w:p w14:paraId="7384FA66">
      <w:pPr>
        <w:rPr>
          <w:rFonts w:hint="eastAsia"/>
        </w:rPr>
      </w:pPr>
    </w:p>
    <w:p w14:paraId="3FBD3141">
      <w:pPr>
        <w:rPr>
          <w:rFonts w:hint="eastAsia"/>
        </w:rPr>
      </w:pPr>
      <w:r>
        <w:rPr>
          <w:rFonts w:hint="eastAsia"/>
        </w:rPr>
        <w:t>And by what was the intendment of those preceding acts, you easily may understand what the intendment of Christ apprehending us then was, when he began actually to apply to us that which he (1.) died for, (2.) received upon his ascension.</w:t>
      </w:r>
    </w:p>
    <w:p w14:paraId="261DF13D">
      <w:pPr>
        <w:rPr>
          <w:rFonts w:hint="eastAsia"/>
        </w:rPr>
      </w:pPr>
      <w:r>
        <w:rPr>
          <w:rFonts w:hint="eastAsia"/>
        </w:rPr>
        <w:t>藉着那些先前行动的意图，你就可以轻易地理解，当基督开始实际地将祂（1.）为其而死、（2.）在祂升天时领受的东西应用到我们身上时，祂抓住我们的意图是什么。</w:t>
      </w:r>
    </w:p>
    <w:p w14:paraId="000175CE">
      <w:pPr>
        <w:rPr>
          <w:rFonts w:hint="eastAsia"/>
        </w:rPr>
      </w:pPr>
      <w:r>
        <w:rPr>
          <w:rFonts w:hint="eastAsia"/>
        </w:rPr>
        <w:t>At our calling, which is the first beginning of the application of our salvation, it is that Christ doth begin actually to apprehend us, which he had never done afore, nor is said to have done afore calling.</w:t>
      </w:r>
    </w:p>
    <w:p w14:paraId="4C5AB2AE">
      <w:pPr>
        <w:rPr>
          <w:rFonts w:hint="eastAsia"/>
        </w:rPr>
      </w:pPr>
      <w:r>
        <w:rPr>
          <w:rFonts w:hint="eastAsia"/>
        </w:rPr>
        <w:t>在我们蒙召之时，也就是我们救恩应用的最初开始，基督才开始真正地抓住我们，这是祂以前从未做过的，也没有记载说祂在呼召之前做过。</w:t>
      </w:r>
    </w:p>
    <w:p w14:paraId="0D86AB88">
      <w:pPr>
        <w:rPr>
          <w:rFonts w:hint="eastAsia"/>
        </w:rPr>
      </w:pPr>
      <w:r>
        <w:rPr>
          <w:rFonts w:hint="eastAsia"/>
        </w:rPr>
        <w:t>And this is his third great solemn act, subsequent to and executive of the other, and carries with it the whole of the same intendment in its kind that the other two did in their kind, which lies in this, that he then takes hold of a soul which he purchased this all and received all for, actually to give it forth to that soul.</w:t>
      </w:r>
    </w:p>
    <w:p w14:paraId="5EC64410">
      <w:pPr>
        <w:rPr>
          <w:rFonts w:hint="eastAsia"/>
        </w:rPr>
      </w:pPr>
      <w:r>
        <w:rPr>
          <w:rFonts w:hint="eastAsia"/>
        </w:rPr>
        <w:t>这是祂的第三个伟大的庄严行动，是前两个行动的后续和执行，并且就其类别而言，它带有与前两个行动在其类别中相同的全部意图，这在于，祂那时抓住了一个灵魂，而祂正是为此灵魂买赎了这一切并领受了这一切，为要实际地将这一切赐给那个灵魂。</w:t>
      </w:r>
    </w:p>
    <w:p w14:paraId="42C26C89">
      <w:pPr>
        <w:rPr>
          <w:rFonts w:hint="eastAsia"/>
        </w:rPr>
      </w:pPr>
      <w:r>
        <w:rPr>
          <w:rFonts w:hint="eastAsia"/>
        </w:rPr>
        <w:t>He begins but as from that time, and what Christ doth first work in calling is not all or the whole for which he apprehended him; no, Christ doth but now begin with him, but will not have done with him so soon, but continues the work unto all eternity.</w:t>
      </w:r>
    </w:p>
    <w:p w14:paraId="755DA4BC">
      <w:pPr>
        <w:rPr>
          <w:rFonts w:hint="eastAsia"/>
        </w:rPr>
      </w:pPr>
      <w:r>
        <w:rPr>
          <w:rFonts w:hint="eastAsia"/>
        </w:rPr>
        <w:t>祂只是从那个时候开始，基督在呼召中最初所作的工，并非祂抓住他的全部或所有目的；不，基督只是现在才开始在他身上动工，但不会那么快就完工，而是将这工作一直持续到永永远远。</w:t>
      </w:r>
    </w:p>
    <w:p w14:paraId="6EEDCBE7">
      <w:pPr>
        <w:rPr>
          <w:rFonts w:hint="eastAsia"/>
        </w:rPr>
      </w:pPr>
      <w:r>
        <w:rPr>
          <w:rFonts w:hint="eastAsia"/>
        </w:rPr>
        <w:t>So as Paul thus thought and counted with himself, Christ having received the whole of my portion into his hands, as a feoffee in trust, it lay by him, no part disposed of, until the time came that I was called, then it was that he took fast hold of me, to the end to bestow what was mine upon me.</w:t>
      </w:r>
    </w:p>
    <w:p w14:paraId="32071A74">
      <w:pPr>
        <w:rPr>
          <w:rFonts w:hint="eastAsia"/>
        </w:rPr>
      </w:pPr>
      <w:r>
        <w:rPr>
          <w:rFonts w:hint="eastAsia"/>
        </w:rPr>
        <w:t>所以保罗如此思想并自己盘算，基督已将我的全部份都收到祂手中，如同一个受信托人，这产业由祂保管，没有动用任何一部分，直到我蒙召的时候到了，那时祂就紧紧抓住我，为要将那属于我的赐给我。</w:t>
      </w:r>
    </w:p>
    <w:p w14:paraId="306247F9">
      <w:pPr>
        <w:rPr>
          <w:rFonts w:hint="eastAsia"/>
        </w:rPr>
      </w:pPr>
      <w:r>
        <w:rPr>
          <w:rFonts w:hint="eastAsia"/>
        </w:rPr>
        <w:t>And I now knowing this, that he hath my portion in his hands, and that at my calling he took upon him the executorship about me, I press him to have this whole out of his hands.</w:t>
      </w:r>
    </w:p>
    <w:p w14:paraId="3D44E8AB">
      <w:pPr>
        <w:rPr>
          <w:rFonts w:hint="eastAsia"/>
        </w:rPr>
      </w:pPr>
      <w:r>
        <w:rPr>
          <w:rFonts w:hint="eastAsia"/>
        </w:rPr>
        <w:t>而我现在知道了这个，就是祂手中持有我的份，并且在我蒙召时祂承担了关乎我的执行职责，我就催促祂，要从祂手中得着这全部。</w:t>
      </w:r>
    </w:p>
    <w:p w14:paraId="3B80FCC6">
      <w:pPr>
        <w:rPr>
          <w:rFonts w:hint="eastAsia"/>
        </w:rPr>
      </w:pPr>
    </w:p>
    <w:p w14:paraId="09274CAC">
      <w:pPr>
        <w:rPr>
          <w:rFonts w:hint="eastAsia"/>
        </w:rPr>
      </w:pPr>
      <w:r>
        <w:rPr>
          <w:rFonts w:hint="eastAsia"/>
        </w:rPr>
        <w:t>And because this is the true and real intendment of God's calling us, he therefore termeth it 'the price of the high calling.'</w:t>
      </w:r>
    </w:p>
    <w:p w14:paraId="04BA8BE8">
      <w:pPr>
        <w:rPr>
          <w:rFonts w:hint="eastAsia"/>
        </w:rPr>
      </w:pPr>
      <w:r>
        <w:rPr>
          <w:rFonts w:hint="eastAsia"/>
        </w:rPr>
        <w:t>因为这是神呼召我们的真实意图，所以他称之为“崇高呼召的奖赏”。</w:t>
      </w:r>
    </w:p>
    <w:p w14:paraId="4F4DF26C">
      <w:pPr>
        <w:rPr>
          <w:rFonts w:hint="eastAsia"/>
        </w:rPr>
      </w:pPr>
      <w:r>
        <w:rPr>
          <w:rFonts w:hint="eastAsia"/>
        </w:rPr>
        <w:t>There is no action of God's so high towards us as that, for it is the final issue of all.</w:t>
      </w:r>
    </w:p>
    <w:p w14:paraId="3CC044E5">
      <w:pPr>
        <w:rPr>
          <w:rFonts w:hint="eastAsia"/>
        </w:rPr>
      </w:pPr>
      <w:r>
        <w:rPr>
          <w:rFonts w:hint="eastAsia"/>
        </w:rPr>
        <w:t>神向我们所行的，没有比这更高的行动了，因为这是万事的最终结局。</w:t>
      </w:r>
    </w:p>
    <w:p w14:paraId="0D31929B">
      <w:pPr>
        <w:rPr>
          <w:rFonts w:hint="eastAsia"/>
        </w:rPr>
      </w:pPr>
    </w:p>
    <w:p w14:paraId="48992025">
      <w:pPr>
        <w:rPr>
          <w:rFonts w:hint="eastAsia"/>
        </w:rPr>
      </w:pPr>
      <w:r>
        <w:rPr>
          <w:rFonts w:hint="eastAsia"/>
        </w:rPr>
        <w:t>And it being there added also in Christ Jesus, this shews that Christ Jesus being engaged by having called us, that he doth perform it accordingly, which the text falls in with, 'he having called us by Christ Jesus,' by the same Christ he preserves and stablishesth us.</w:t>
      </w:r>
    </w:p>
    <w:p w14:paraId="0B9FEDE0">
      <w:pPr>
        <w:rPr>
          <w:rFonts w:hint="eastAsia"/>
        </w:rPr>
      </w:pPr>
      <w:r>
        <w:rPr>
          <w:rFonts w:hint="eastAsia"/>
        </w:rPr>
        <w:t>并且那里又加上了“在基督耶稣里”，这表明基督耶稣既然因呼召我们而承担了责任，祂就必照样履行，这与经文相符，“祂藉着基督耶稣呼召了我们”，祂也藉着同一位基督保守我们，坚固我们。</w:t>
      </w:r>
    </w:p>
    <w:p w14:paraId="4E5F96F6">
      <w:pPr>
        <w:rPr>
          <w:rFonts w:hint="eastAsia"/>
        </w:rPr>
      </w:pPr>
    </w:p>
    <w:p w14:paraId="30EA5068">
      <w:pPr>
        <w:rPr>
          <w:rFonts w:hint="eastAsia"/>
        </w:rPr>
      </w:pPr>
      <w:r>
        <w:rPr>
          <w:rFonts w:hint="eastAsia"/>
        </w:rPr>
        <w:t>4.A fourth act, which from the time of our calling and his then apprehending us, as also from the other two, is that he instantly thereupon, at and upon calling us, and ever after, puts us into safe custody, he claps a guard upon us.</w:t>
      </w:r>
    </w:p>
    <w:p w14:paraId="33A5B0C7">
      <w:pPr>
        <w:rPr>
          <w:rFonts w:hint="eastAsia"/>
        </w:rPr>
      </w:pPr>
      <w:r>
        <w:rPr>
          <w:rFonts w:hint="eastAsia"/>
        </w:rPr>
        <w:t>4.第四个行动，从我们蒙召和祂那时抓住我们之时开始，也从另外两个行动开始，就是祂随即在我们蒙召之时和之后，一直将我们置于安全的监护之下，祂在我们身上派驻了卫兵。</w:t>
      </w:r>
    </w:p>
    <w:p w14:paraId="57A2926C">
      <w:pPr>
        <w:rPr>
          <w:rFonts w:hint="eastAsia"/>
        </w:rPr>
      </w:pPr>
      <w:r>
        <w:rPr>
          <w:rFonts w:hint="eastAsia"/>
        </w:rPr>
        <w:t>As all power is committed to him in heaven and earth, so he placeth it about a man, extends it and tends it forth as need requires.</w:t>
      </w:r>
    </w:p>
    <w:p w14:paraId="33612732">
      <w:pPr>
        <w:rPr>
          <w:rFonts w:hint="eastAsia"/>
        </w:rPr>
      </w:pPr>
      <w:r>
        <w:rPr>
          <w:rFonts w:hint="eastAsia"/>
        </w:rPr>
        <w:t>正如天上地下所有的权柄都已赐给祂，祂也照样将这权柄安置在一个人周围，并按需要伸展和施展它。</w:t>
      </w:r>
    </w:p>
    <w:p w14:paraId="76768ECE">
      <w:pPr>
        <w:rPr>
          <w:rFonts w:hint="eastAsia"/>
        </w:rPr>
      </w:pPr>
      <w:r>
        <w:rPr>
          <w:rFonts w:hint="eastAsia"/>
        </w:rPr>
        <w:t>The phrase that we translate, Jude 1, 'preserved in Christ Jesus, and called,' τετηρημένοις, is four several times, in the book of the Acts, used and translated, 'put in hold,' or safe custody; as Acts 4:3, 'They laid hands on Peter and John, and put them in hold,' that is, secured them with watch and ward.</w:t>
      </w:r>
    </w:p>
    <w:p w14:paraId="4FB23565">
      <w:pPr>
        <w:rPr>
          <w:rFonts w:hint="eastAsia"/>
        </w:rPr>
      </w:pPr>
      <w:r>
        <w:rPr>
          <w:rFonts w:hint="eastAsia"/>
        </w:rPr>
        <w:t>我们在犹大书1章1节翻译的短语“在基督耶稣里蒙保守、并且蒙召”，其希腊文 τετηρημένοις (tetērēmenois)，在使徒行传中曾四次被使用并翻译为“收在监里”或安全的监护；如使徒行传4:3，“于是下手拿住彼得和约翰，把他们收在监里”，那就是用看守和守卫将他们看管起来。</w:t>
      </w:r>
    </w:p>
    <w:p w14:paraId="5DC09D5B">
      <w:pPr>
        <w:rPr>
          <w:rFonts w:hint="eastAsia"/>
        </w:rPr>
      </w:pPr>
      <w:r>
        <w:rPr>
          <w:rFonts w:hint="eastAsia"/>
        </w:rPr>
        <w:t>Yea, 1 Peter 1:5, the saints are described to be 'kept by the power of God unto salvation.'</w:t>
      </w:r>
    </w:p>
    <w:p w14:paraId="32F7D658">
      <w:pPr>
        <w:rPr>
          <w:rFonts w:hint="eastAsia"/>
        </w:rPr>
      </w:pPr>
      <w:r>
        <w:rPr>
          <w:rFonts w:hint="eastAsia"/>
        </w:rPr>
        <w:t>是的，彼得前书1:5，圣徒被描述为“蒙神能力保守，直到得救”。</w:t>
      </w:r>
    </w:p>
    <w:p w14:paraId="16983D21">
      <w:pPr>
        <w:rPr>
          <w:rFonts w:hint="eastAsia"/>
        </w:rPr>
      </w:pPr>
      <w:r>
        <w:rPr>
          <w:rFonts w:hint="eastAsia"/>
        </w:rPr>
        <w:t>The word used is, 'kept as with a garrison;' look 2 Cor. 11:32, 'the governor under Aretas the king, kept the city with a garrison.'</w:t>
      </w:r>
    </w:p>
    <w:p w14:paraId="57B32E6B">
      <w:pPr>
        <w:rPr>
          <w:rFonts w:hint="eastAsia"/>
        </w:rPr>
      </w:pPr>
      <w:r>
        <w:rPr>
          <w:rFonts w:hint="eastAsia"/>
        </w:rPr>
        <w:t>所用的词是“如同被卫戍部队看守”；请看哥林多后书11:32，“亚哩达王手下的提督，把守大马色城”。</w:t>
      </w:r>
    </w:p>
    <w:p w14:paraId="62E6D515">
      <w:pPr>
        <w:rPr>
          <w:rFonts w:hint="eastAsia"/>
        </w:rPr>
      </w:pPr>
      <w:r>
        <w:rPr>
          <w:rFonts w:hint="eastAsia"/>
        </w:rPr>
        <w:t>It is the very same word that Peter here useth.</w:t>
      </w:r>
    </w:p>
    <w:p w14:paraId="6FE015F6">
      <w:pPr>
        <w:rPr>
          <w:rFonts w:hint="eastAsia"/>
        </w:rPr>
      </w:pPr>
      <w:r>
        <w:rPr>
          <w:rFonts w:hint="eastAsia"/>
        </w:rPr>
        <w:t>这正是彼得在此处所用的同一个词。</w:t>
      </w:r>
    </w:p>
    <w:p w14:paraId="76A00DFD">
      <w:pPr>
        <w:rPr>
          <w:rFonts w:hint="eastAsia"/>
        </w:rPr>
      </w:pPr>
      <w:r>
        <w:rPr>
          <w:rFonts w:hint="eastAsia"/>
        </w:rPr>
        <w:t>Let the soul go whither it will, though it seem to be at a loss, yet it always hath a guard about it, to go with it whithersoever it goes.</w:t>
      </w:r>
    </w:p>
    <w:p w14:paraId="36FCCAED">
      <w:pPr>
        <w:rPr>
          <w:rFonts w:hint="eastAsia"/>
        </w:rPr>
      </w:pPr>
      <w:r>
        <w:rPr>
          <w:rFonts w:hint="eastAsia"/>
        </w:rPr>
        <w:t>让灵魂去它想去的地方，即使它看似迷失了，但它周围总有一个卫队，无论它去哪里都与它同去。</w:t>
      </w:r>
    </w:p>
    <w:p w14:paraId="09F151EA">
      <w:pPr>
        <w:rPr>
          <w:rFonts w:hint="eastAsia"/>
        </w:rPr>
      </w:pPr>
      <w:r>
        <w:rPr>
          <w:rFonts w:hint="eastAsia"/>
        </w:rPr>
        <w:t>All the power of God, yea, the Spirit, who is its governor under God and Christ, is sent by them to dwell in their hearts, as a guardian over them.</w:t>
      </w:r>
    </w:p>
    <w:p w14:paraId="06EFE962">
      <w:pPr>
        <w:rPr>
          <w:rFonts w:hint="eastAsia"/>
        </w:rPr>
      </w:pPr>
      <w:r>
        <w:rPr>
          <w:rFonts w:hint="eastAsia"/>
        </w:rPr>
        <w:t>神所有的能力，是的，就是圣灵，那在神和基督之下的管理者，被祂们差遣住在他们心里，作他们的监护人。</w:t>
      </w:r>
    </w:p>
    <w:p w14:paraId="4BF792CF">
      <w:pPr>
        <w:rPr>
          <w:rFonts w:hint="eastAsia"/>
        </w:rPr>
      </w:pPr>
      <w:r>
        <w:rPr>
          <w:rFonts w:hint="eastAsia"/>
        </w:rPr>
        <w:t>When Christ says, John 14:18, 'I will not leave you comfortless, I will come to you,' the word in the Greek, and so in the margin, is 'orphans.'</w:t>
      </w:r>
    </w:p>
    <w:p w14:paraId="3D58F198">
      <w:pPr>
        <w:rPr>
          <w:rFonts w:hint="eastAsia"/>
        </w:rPr>
      </w:pPr>
      <w:r>
        <w:rPr>
          <w:rFonts w:hint="eastAsia"/>
        </w:rPr>
        <w:t>当基督在约翰福音14:18说，“我不撇下你们为孤儿，我必到你们这里来”，希腊文的词，以及旁注的词，是“孤儿”。</w:t>
      </w:r>
    </w:p>
    <w:p w14:paraId="7E17B0FB">
      <w:pPr>
        <w:rPr>
          <w:rFonts w:hint="eastAsia"/>
        </w:rPr>
      </w:pPr>
      <w:r>
        <w:rPr>
          <w:rFonts w:hint="eastAsia"/>
        </w:rPr>
        <w:t>And when he says, he would not leave them such, his meaning is, I will commit you to a good, comfortable, and safe guardian, for to such, parents dying, leave their children.</w:t>
      </w:r>
    </w:p>
    <w:p w14:paraId="430EAD55">
      <w:pPr>
        <w:rPr>
          <w:rFonts w:hint="eastAsia"/>
        </w:rPr>
      </w:pPr>
      <w:r>
        <w:rPr>
          <w:rFonts w:hint="eastAsia"/>
        </w:rPr>
        <w:t>当祂说，祂不会撇下他们为孤儿时，祂的意思是，我会把你们托付给一位良善、安慰、安全的监护人，因为垂死的父母就是将他们的孩子留给这样的监护人。</w:t>
      </w:r>
    </w:p>
    <w:p w14:paraId="67D9A933">
      <w:pPr>
        <w:rPr>
          <w:rFonts w:hint="eastAsia"/>
        </w:rPr>
      </w:pPr>
      <w:r>
        <w:rPr>
          <w:rFonts w:hint="eastAsia"/>
        </w:rPr>
        <w:t>And that guardian he had told them, ver. 16, was his Spirit: 'And I will pray the Father, and he shall give you another Comforter, that he may abide with you for ever, even the Spirit of truth,' &amp;c., who comes with commission never at any time to leave you.</w:t>
      </w:r>
    </w:p>
    <w:p w14:paraId="45390B1F">
      <w:pPr>
        <w:rPr>
          <w:rFonts w:hint="eastAsia"/>
        </w:rPr>
      </w:pPr>
      <w:r>
        <w:rPr>
          <w:rFonts w:hint="eastAsia"/>
        </w:rPr>
        <w:t>而那位监护人，祂在第16节已经告诉他们，是祂的灵：“我要求父，父就另外赐给你们一位保惠师，叫祂永远与你们同在，就是真理的圣灵”，等等，祂来是带着使命，永不离开你们。</w:t>
      </w:r>
    </w:p>
    <w:p w14:paraId="209324FB">
      <w:pPr>
        <w:rPr>
          <w:rFonts w:hint="eastAsia"/>
        </w:rPr>
      </w:pPr>
      <w:r>
        <w:rPr>
          <w:rFonts w:hint="eastAsia"/>
        </w:rPr>
        <w:t>Which, ver. 17, he repeats with additions to confirm it, 'he dwelleth with you, and shall be in you.'</w:t>
      </w:r>
    </w:p>
    <w:p w14:paraId="291537EB">
      <w:pPr>
        <w:rPr>
          <w:rFonts w:hint="eastAsia"/>
        </w:rPr>
      </w:pPr>
      <w:r>
        <w:rPr>
          <w:rFonts w:hint="eastAsia"/>
        </w:rPr>
        <w:t>在第17节，祂重复并补充以证实此事，“祂常与你们同在，也要在你们里面。”</w:t>
      </w:r>
    </w:p>
    <w:p w14:paraId="4E0EEE02">
      <w:pPr>
        <w:rPr>
          <w:rFonts w:hint="eastAsia"/>
        </w:rPr>
      </w:pPr>
    </w:p>
    <w:p w14:paraId="4C3562B2">
      <w:pPr>
        <w:rPr>
          <w:rFonts w:hint="eastAsia"/>
        </w:rPr>
      </w:pPr>
      <w:r>
        <w:rPr>
          <w:rFonts w:hint="eastAsia"/>
        </w:rPr>
        <w:t>5.A fifth act is, that from the time of a man's calling, Christ beginsactually to intercede for him from that time forward; he takes you into his prayers as well as into his cares.</w:t>
      </w:r>
    </w:p>
    <w:p w14:paraId="10E995AB">
      <w:pPr>
        <w:rPr>
          <w:rFonts w:hint="eastAsia"/>
        </w:rPr>
      </w:pPr>
      <w:r>
        <w:rPr>
          <w:rFonts w:hint="eastAsia"/>
        </w:rPr>
        <w:t>5.第五个行动是，从一个人蒙召之时起，基督就从那时开始实际地为他代求；祂把你带入祂的祷告中，也带入祂的关怀中。</w:t>
      </w:r>
    </w:p>
    <w:p w14:paraId="4C3D56C3">
      <w:pPr>
        <w:rPr>
          <w:rFonts w:hint="eastAsia"/>
        </w:rPr>
      </w:pPr>
      <w:r>
        <w:rPr>
          <w:rFonts w:hint="eastAsia"/>
        </w:rPr>
        <w:t>I say, from thy conversion, as I have elsewhere* observed.</w:t>
      </w:r>
    </w:p>
    <w:p w14:paraId="678CC6EF">
      <w:pPr>
        <w:rPr>
          <w:rFonts w:hint="eastAsia"/>
        </w:rPr>
      </w:pPr>
      <w:r>
        <w:rPr>
          <w:rFonts w:hint="eastAsia"/>
        </w:rPr>
        <w:t>我说，从你归信之时起，正如我在别处*所观察到的。</w:t>
      </w:r>
    </w:p>
    <w:p w14:paraId="4DBB319A">
      <w:pPr>
        <w:rPr>
          <w:rFonts w:hint="eastAsia"/>
        </w:rPr>
      </w:pPr>
      <w:r>
        <w:rPr>
          <w:rFonts w:hint="eastAsia"/>
        </w:rPr>
        <w:t>Our calling is in a more eminent manner attributed to his death (though his intercession procures it also, as it did for these, whom he prayed for on the cross, 'Father, forgive them,' who were, according to that prayer, converted, three thousand of them, Acts 2), yet our preservation in grace is more eminently ascribed to his life in glory after his death, and therein, unto this, which is the end and eminent fruit of that his life, his intercession, as appears by comparing those two scriptures, Rom. 5:10, 'for if when we were enemies, we were reconciled to God by the death of his Son; much more, being reconciled, we shall be saved by his life;' and Heb. 7:25, 'Wherefore he is able also to save them to the uttermost that come unto God by him, seeing he ever liveth to make intercession for them.'</w:t>
      </w:r>
    </w:p>
    <w:p w14:paraId="354DADE9">
      <w:pPr>
        <w:rPr>
          <w:rFonts w:hint="eastAsia"/>
        </w:rPr>
      </w:pPr>
      <w:r>
        <w:rPr>
          <w:rFonts w:hint="eastAsia"/>
        </w:rPr>
        <w:t>我们的蒙召更显著地归因于祂的死（虽然祂的代求也促成此事，就像祂在十字架上为那些人祷告说“父啊，赦免他们”，那些人照着那祷告归信了，有三千人，在使徒行传第2章），但我们在恩典中的保守则更显著地归因于祂死后在荣耀中的生命，并且在那生命中，归于此事，就是祂生命的最终和卓越果实，即祂的代求，这可以从比较这两处经文看出来，罗马书5:10，“因为我们作仇敌的时候，且藉着神儿子的死，得与神和好；既已和好，就更要因祂的生得救了”；以及希伯来书7:25，“所以凡靠着祂进到神面前的人，祂都能拯救到底，因为祂是长远活着，替他们祈求。”</w:t>
      </w:r>
    </w:p>
    <w:p w14:paraId="3A394039">
      <w:pPr>
        <w:rPr>
          <w:rFonts w:hint="eastAsia"/>
        </w:rPr>
      </w:pPr>
      <w:r>
        <w:rPr>
          <w:rFonts w:hint="eastAsia"/>
        </w:rPr>
        <w:t>In which words, also, it is inserted, that the persons for whom this his intercession is employed, are 'those that came to God by him.'</w:t>
      </w:r>
    </w:p>
    <w:p w14:paraId="72DBB39E">
      <w:pPr>
        <w:rPr>
          <w:rFonts w:hint="eastAsia"/>
        </w:rPr>
      </w:pPr>
      <w:r>
        <w:rPr>
          <w:rFonts w:hint="eastAsia"/>
        </w:rPr>
        <w:t>在这些话中，也插入了，祂代求所为之的对象，是“那些靠着祂进到神面前的人”。</w:t>
      </w:r>
    </w:p>
    <w:p w14:paraId="3BF3F712">
      <w:pPr>
        <w:rPr>
          <w:rFonts w:hint="eastAsia"/>
        </w:rPr>
      </w:pPr>
      <w:r>
        <w:rPr>
          <w:rFonts w:hint="eastAsia"/>
        </w:rPr>
        <w:t>Art thou come to God by him? (that is done by calling, he then first drew thee) he will improve his interest to save thee to the uttermost, that is, to carry on thy salvation to the uttermost of cases that shall fall out to the uttermost of time, that is, to the end of thy life, and all along; in that place in the Romans, he had in brief couched it up in those words, 'we shall much more be saved by his life.'</w:t>
      </w:r>
    </w:p>
    <w:p w14:paraId="2F41357D">
      <w:pPr>
        <w:rPr>
          <w:rFonts w:hint="eastAsia"/>
        </w:rPr>
      </w:pPr>
      <w:r>
        <w:rPr>
          <w:rFonts w:hint="eastAsia"/>
        </w:rPr>
        <w:t>你是否已靠着祂来到神面前？（这是藉着呼召完成的，祂那时首先吸引了你）祂会运用祂的权益来拯救你到底，也就是，将你的救恩进行到底，直到所有可能发生的情况的尽头，时间的尽头，也就是你生命的尽头，并且一直如此；在罗马书的那处经文中，祂已用这些话简要地表达了，“我们就更要因祂的生得救了”。</w:t>
      </w:r>
    </w:p>
    <w:p w14:paraId="75DF4498">
      <w:pPr>
        <w:rPr>
          <w:rFonts w:hint="eastAsia"/>
        </w:rPr>
      </w:pPr>
      <w:r>
        <w:rPr>
          <w:rFonts w:hint="eastAsia"/>
        </w:rPr>
        <w:t>And in both places he puts the greatest efficacy upon this his intercession, as to the effectual carrying on of our salvation, comparatively to what his death effects: 'Much more,' says he to the Romans; 'Able thereby to save to the uttermost,' says this to the Hebrews.</w:t>
      </w:r>
    </w:p>
    <w:p w14:paraId="2494C5D4">
      <w:pPr>
        <w:rPr>
          <w:rFonts w:hint="eastAsia"/>
        </w:rPr>
      </w:pPr>
      <w:r>
        <w:rPr>
          <w:rFonts w:hint="eastAsia"/>
        </w:rPr>
        <w:t>并且在这两处经文中，祂都将最大的功效归于祂的这代求，就有效推进我们的救恩而言，是与祂的死所产生的效果相比较的：“更要”，祂对罗马人说；“能因此拯救到底”，这对希伯来人说。</w:t>
      </w:r>
    </w:p>
    <w:p w14:paraId="0ED6682E">
      <w:pPr>
        <w:rPr>
          <w:rFonts w:hint="eastAsia"/>
        </w:rPr>
      </w:pPr>
    </w:p>
    <w:p w14:paraId="64A2204B">
      <w:pPr>
        <w:rPr>
          <w:rFonts w:hint="eastAsia"/>
        </w:rPr>
      </w:pPr>
      <w:r>
        <w:rPr>
          <w:rFonts w:hint="eastAsia"/>
        </w:rPr>
        <w:t>Nay, if he takes thee once into his prayers, he will never leave thee out, but prevail for thee, whatever thy case be, or whatever thou fallest into.</w:t>
      </w:r>
    </w:p>
    <w:p w14:paraId="452E37D8">
      <w:pPr>
        <w:rPr>
          <w:rFonts w:hint="eastAsia"/>
        </w:rPr>
      </w:pPr>
      <w:r>
        <w:rPr>
          <w:rFonts w:hint="eastAsia"/>
        </w:rPr>
        <w:t>不，如果祂一旦把你纳入祂的祷告，祂就永不把你撇下，而是为你得胜，无论你的情况如何，或你陷入何种境地。</w:t>
      </w:r>
    </w:p>
    <w:p w14:paraId="56AE0FEC">
      <w:pPr>
        <w:rPr>
          <w:rFonts w:hint="eastAsia"/>
        </w:rPr>
      </w:pPr>
      <w:r>
        <w:rPr>
          <w:rFonts w:hint="eastAsia"/>
        </w:rPr>
        <w:t>A man may be cast out of good men's hearts and prayers, as Saul was out of Samuel's, and the people out of Jeremiah's; but no man was ever cast out of Christ's prayers whom he once took in.</w:t>
      </w:r>
    </w:p>
    <w:p w14:paraId="64727F3E">
      <w:pPr>
        <w:rPr>
          <w:rFonts w:hint="eastAsia"/>
        </w:rPr>
      </w:pPr>
      <w:r>
        <w:rPr>
          <w:rFonts w:hint="eastAsia"/>
        </w:rPr>
        <w:t>一个人可能被好人的心和祷告抛弃，就像扫罗被撒母耳抛弃，百姓被耶利米抛弃一样；但凡被基督接纳进祂祷告中的人，从未被抛弃过。</w:t>
      </w:r>
    </w:p>
    <w:p w14:paraId="744E44CB">
      <w:pPr>
        <w:rPr>
          <w:rFonts w:hint="eastAsia"/>
        </w:rPr>
      </w:pPr>
      <w:r>
        <w:rPr>
          <w:rFonts w:hint="eastAsia"/>
        </w:rPr>
        <w:t>If there be a danger in any case, it must be in thy so sinning, for which God should cast thee off.</w:t>
      </w:r>
    </w:p>
    <w:p w14:paraId="70523211">
      <w:pPr>
        <w:rPr>
          <w:rFonts w:hint="eastAsia"/>
        </w:rPr>
      </w:pPr>
      <w:r>
        <w:rPr>
          <w:rFonts w:hint="eastAsia"/>
        </w:rPr>
        <w:t>如果在任何情况下有危险，那必定在于你如此犯罪，以致神要抛弃你。</w:t>
      </w:r>
    </w:p>
    <w:p w14:paraId="2FCE8B68">
      <w:pPr>
        <w:rPr>
          <w:rFonts w:hint="eastAsia"/>
        </w:rPr>
      </w:pPr>
      <w:r>
        <w:rPr>
          <w:rFonts w:hint="eastAsia"/>
        </w:rPr>
        <w:t>But Christ's prayers will see to that, and prevail to prevent thy falling into such sinnings as of which God hath said, they shall never be forgiven; as well as to pull thee forth out of the fire in respect of such sins as are capable of being pardoned, if thou fallest into them; to which full purpose is that of the apostle, 'If any man sin, we have an advocate with the Father, Jesus Christ the righteous,' 1 John 2:1.</w:t>
      </w:r>
    </w:p>
    <w:p w14:paraId="6E7D11EB">
      <w:pPr>
        <w:rPr>
          <w:rFonts w:hint="eastAsia"/>
        </w:rPr>
      </w:pPr>
      <w:r>
        <w:rPr>
          <w:rFonts w:hint="eastAsia"/>
        </w:rPr>
        <w:t>但基督的祷告会看顾此事，并得胜以阻止你陷入神曾说过永不得赦免的罪中；也会把你从火中拉出来，就那些如果你陷入其中、却可以得赦免的罪而言；使徒的话完全为此目的，“若有人犯罪，在父那里我们有一位中保，就是那义者耶稣基督”，约翰一书2:1。</w:t>
      </w:r>
    </w:p>
    <w:p w14:paraId="0E115421">
      <w:pPr>
        <w:rPr>
          <w:rFonts w:hint="eastAsia"/>
        </w:rPr>
      </w:pPr>
    </w:p>
    <w:p w14:paraId="17197701">
      <w:pPr>
        <w:rPr>
          <w:rFonts w:hint="eastAsia"/>
        </w:rPr>
      </w:pPr>
      <w:r>
        <w:rPr>
          <w:rFonts w:hint="eastAsia"/>
        </w:rPr>
        <w:t>And the privilege and benefit which a Christian hath by the means and virtue of Christ's intercession is unspeakable, and not enough considered by Christians, to give him the glory of it, and to comfort their own hearts.</w:t>
      </w:r>
    </w:p>
    <w:p w14:paraId="6169F19B">
      <w:pPr>
        <w:rPr>
          <w:rFonts w:hint="eastAsia"/>
        </w:rPr>
      </w:pPr>
      <w:r>
        <w:rPr>
          <w:rFonts w:hint="eastAsia"/>
        </w:rPr>
        <w:t>基督徒藉着基督代求的方式和功效所拥有的特权和益处是难以言喻的，并且未被基督徒充分思想，以致未能将荣耀归给祂，也未能安慰他们自己的心。</w:t>
      </w:r>
    </w:p>
    <w:p w14:paraId="368DD97A">
      <w:pPr>
        <w:rPr>
          <w:rFonts w:hint="eastAsia"/>
        </w:rPr>
      </w:pPr>
      <w:r>
        <w:rPr>
          <w:rFonts w:hint="eastAsia"/>
        </w:rPr>
        <w:t>He intercedes upon all occasions, as the matter doth require; as Solomon in that so solemn prayer of his speaks, 1 Kings 8:53.</w:t>
      </w:r>
    </w:p>
    <w:p w14:paraId="63283EB7">
      <w:pPr>
        <w:rPr>
          <w:rFonts w:hint="eastAsia"/>
        </w:rPr>
      </w:pPr>
      <w:r>
        <w:rPr>
          <w:rFonts w:hint="eastAsia"/>
        </w:rPr>
        <w:t>祂在所有场合都代求，正如事情所需要的那样；就像所罗门在他那庄严的祷告中所说的，列王纪上8:53。</w:t>
      </w:r>
    </w:p>
    <w:p w14:paraId="20ED0A03">
      <w:pPr>
        <w:rPr>
          <w:rFonts w:hint="eastAsia"/>
        </w:rPr>
      </w:pPr>
      <w:r>
        <w:rPr>
          <w:rFonts w:hint="eastAsia"/>
        </w:rPr>
        <w:t>Nor do I impertinently cite that prayer, or that passage of it, for look as Solomon's consecration of the temple was the type of the Son of God his dwelling one day bodily in an human nature, consecrated to all the offices of his mediation, so in that high and comprehensive prayer which Solomon made at that consecration, he performed the type or representative part of Christ in his intercession, which he discharges in and by the temple of his humanity, now translated into the heavens.</w:t>
      </w:r>
    </w:p>
    <w:p w14:paraId="7BB91F15">
      <w:pPr>
        <w:rPr>
          <w:rFonts w:hint="eastAsia"/>
        </w:rPr>
      </w:pPr>
      <w:r>
        <w:rPr>
          <w:rFonts w:hint="eastAsia"/>
        </w:rPr>
        <w:t>我引用那祷告或其中那段话并非不恰当，因为正如所罗门献殿是神子有一天将有形有体地居住在人性中的预表，这人性被分别为圣以担当祂中保职分的一切职责，同样，所罗门在献殿时所作的那崇高而全面的祷告，他扮演了基督代求的预表或代表角色，而基督现在在祂人性的殿中，这殿已被迁到天上，来履行这代求的职分。</w:t>
      </w:r>
    </w:p>
    <w:p w14:paraId="4130E478">
      <w:pPr>
        <w:rPr>
          <w:rFonts w:hint="eastAsia"/>
        </w:rPr>
      </w:pPr>
      <w:r>
        <w:rPr>
          <w:rFonts w:hint="eastAsia"/>
        </w:rPr>
        <w:t>And as Solomon's prayer was that the prayers of the people should be heard, upon this his general prayer made aforehand for them, so Christ's intercession precedes ours upon all occasions, and ours are as the echo or the resound of his.</w:t>
      </w:r>
    </w:p>
    <w:p w14:paraId="4D395F0E">
      <w:pPr>
        <w:rPr>
          <w:rFonts w:hint="eastAsia"/>
        </w:rPr>
      </w:pPr>
      <w:r>
        <w:rPr>
          <w:rFonts w:hint="eastAsia"/>
        </w:rPr>
        <w:t>正如所罗门的祷告是求他为百姓预先作的这总祷告，能使百姓的祷告蒙垂听，同样，基督的代求在所有场合都先于我们的祷告，而我们的祷告如同祂祷告的回声或反响。</w:t>
      </w:r>
    </w:p>
    <w:p w14:paraId="7EE5B883">
      <w:pPr>
        <w:rPr>
          <w:rFonts w:hint="eastAsia"/>
        </w:rPr>
      </w:pPr>
    </w:p>
    <w:p w14:paraId="1D33943E">
      <w:pPr>
        <w:rPr>
          <w:rFonts w:hint="eastAsia"/>
        </w:rPr>
      </w:pPr>
      <w:r>
        <w:rPr>
          <w:rFonts w:hint="eastAsia"/>
        </w:rPr>
        <w:t>This constant care of Christ thus to intercede upon all such emergent occasions that might obstruct our perseverance, Christ shewed when he personally prayed for Peter, in a case of the greatest need that ever Peter had, and it was done by Christ out of foresight, 'I have prayed for thee,' personally and particularly, upon that occasion of his being tempted, 'that thy faith fail not.'</w:t>
      </w:r>
    </w:p>
    <w:p w14:paraId="77E60168">
      <w:pPr>
        <w:rPr>
          <w:rFonts w:hint="eastAsia"/>
        </w:rPr>
      </w:pPr>
      <w:r>
        <w:rPr>
          <w:rFonts w:hint="eastAsia"/>
        </w:rPr>
        <w:t>基督这种在一切可能阻碍我们坚忍的突发情况中恒常代求的关怀，在祂亲自为彼得祷告时显明出来，那是在彼得有史以来最大的需要中，并且是基督出于预见而做的，“我已经为你祈求”，在他受试探之际，亲自地、特别地为他祈求，“叫你的信心不至失掉。”</w:t>
      </w:r>
    </w:p>
    <w:p w14:paraId="5AA55078">
      <w:pPr>
        <w:rPr>
          <w:rFonts w:hint="eastAsia"/>
        </w:rPr>
      </w:pPr>
      <w:r>
        <w:rPr>
          <w:rFonts w:hint="eastAsia"/>
        </w:rPr>
        <w:t>Do we think that Peter alone had the good hap of this privilege, because Christ was present on earth then with him?</w:t>
      </w:r>
    </w:p>
    <w:p w14:paraId="3FED19CC">
      <w:pPr>
        <w:rPr>
          <w:rFonts w:hint="eastAsia"/>
        </w:rPr>
      </w:pPr>
      <w:r>
        <w:rPr>
          <w:rFonts w:hint="eastAsia"/>
        </w:rPr>
        <w:t>我们是否认为，唯有彼得有幸享有这特权，因为基督当时在地上与他同在？</w:t>
      </w:r>
    </w:p>
    <w:p w14:paraId="38A9A168">
      <w:pPr>
        <w:rPr>
          <w:rFonts w:hint="eastAsia"/>
        </w:rPr>
      </w:pPr>
      <w:r>
        <w:rPr>
          <w:rFonts w:hint="eastAsia"/>
        </w:rPr>
        <w:t>Nay, for all our sakes it is written; 'Strengthen thy brethren,' said Christ thereupon, so speaking thereof as of a matter that nearly concerned them all, for their comfort as well as his own.</w:t>
      </w:r>
    </w:p>
    <w:p w14:paraId="466B1A04">
      <w:pPr>
        <w:rPr>
          <w:rFonts w:hint="eastAsia"/>
        </w:rPr>
      </w:pPr>
      <w:r>
        <w:rPr>
          <w:rFonts w:hint="eastAsia"/>
        </w:rPr>
        <w:t>不，这是为我们所有人的缘故而写的；“坚固你的弟兄”，基督随即说，如此说来，就好像这件事与他们所有人都息息相关，为要安慰他们，也为祂自己。</w:t>
      </w:r>
    </w:p>
    <w:p w14:paraId="53BFF9FD">
      <w:pPr>
        <w:rPr>
          <w:rFonts w:hint="eastAsia"/>
        </w:rPr>
      </w:pPr>
      <w:r>
        <w:rPr>
          <w:rFonts w:hint="eastAsia"/>
        </w:rPr>
        <w:t>And in the execution and performance of this, of interceding for us as the matter shall require, it is that he continues an high priest for us in heaven, even to put in for us in and upon all our needs, especially spiritual; and thereupon it is that we are bidden 'to come boldly unto the throne of grace, to find help in time of every need,' Heb. 4:16.</w:t>
      </w:r>
    </w:p>
    <w:p w14:paraId="20610A49">
      <w:pPr>
        <w:rPr>
          <w:rFonts w:hint="eastAsia"/>
        </w:rPr>
      </w:pPr>
      <w:r>
        <w:rPr>
          <w:rFonts w:hint="eastAsia"/>
        </w:rPr>
        <w:t>并且正是在执行和履行这事上，即按事情所需为我们代求，祂才在天上继续作我们的大祭司，为要在我们一切的需要中，尤其是属灵的需要中，为我们介入；因此我们被吩咐“坦然无惧地来到施恩的宝座前，为要得怜恤，蒙恩惠，作随时的帮助”，希伯来书4:16。</w:t>
      </w:r>
    </w:p>
    <w:p w14:paraId="67BC5564">
      <w:pPr>
        <w:rPr>
          <w:rFonts w:hint="eastAsia"/>
        </w:rPr>
      </w:pPr>
      <w:r>
        <w:rPr>
          <w:rFonts w:hint="eastAsia"/>
        </w:rPr>
        <w:t>And we may in the tenth chapter of that epistle, go 'into the holy of holies,' and pull as if our high priest by the sleeve to remember it, in such and such a need.</w:t>
      </w:r>
    </w:p>
    <w:p w14:paraId="688A2BFB">
      <w:pPr>
        <w:rPr>
          <w:rFonts w:hint="eastAsia"/>
        </w:rPr>
      </w:pPr>
      <w:r>
        <w:rPr>
          <w:rFonts w:hint="eastAsia"/>
        </w:rPr>
        <w:t>我们可以在那封书信的第十章，进入“至圣所”，并且在这样那样的需要中，仿佛拉着我们大祭司的袖子来提醒祂。</w:t>
      </w:r>
    </w:p>
    <w:p w14:paraId="3AFACA5B">
      <w:pPr>
        <w:rPr>
          <w:rFonts w:hint="eastAsia"/>
        </w:rPr>
      </w:pPr>
      <w:r>
        <w:rPr>
          <w:rFonts w:hint="eastAsia"/>
        </w:rPr>
        <w:t>And he is 'a faithful high priest,' as chap. 2:17, 18.</w:t>
      </w:r>
    </w:p>
    <w:p w14:paraId="10EDA7E2">
      <w:pPr>
        <w:rPr>
          <w:rFonts w:hint="eastAsia"/>
        </w:rPr>
      </w:pPr>
      <w:r>
        <w:rPr>
          <w:rFonts w:hint="eastAsia"/>
        </w:rPr>
        <w:t>并且祂是“一位信实的大祭司”，如第2章17、18节所说。</w:t>
      </w:r>
    </w:p>
    <w:p w14:paraId="4204CC3E">
      <w:pPr>
        <w:rPr>
          <w:rFonts w:hint="eastAsia"/>
        </w:rPr>
      </w:pPr>
    </w:p>
    <w:p w14:paraId="668420AA">
      <w:pPr>
        <w:rPr>
          <w:rFonts w:hint="eastAsia"/>
        </w:rPr>
      </w:pPr>
      <w:r>
        <w:rPr>
          <w:rFonts w:hint="eastAsia"/>
        </w:rPr>
        <w:t>And he heartily and to the utmost improveth all the interest he hath in his Father wholly for them, lays it all out this way.</w:t>
      </w:r>
    </w:p>
    <w:p w14:paraId="06D8D9AB">
      <w:pPr>
        <w:rPr>
          <w:rFonts w:hint="eastAsia"/>
        </w:rPr>
      </w:pPr>
      <w:r>
        <w:rPr>
          <w:rFonts w:hint="eastAsia"/>
        </w:rPr>
        <w:t>祂衷心地、尽其所能地运用祂在父那里所有的权益，完全为他们，把这一切都用在这方面。</w:t>
      </w:r>
    </w:p>
    <w:p w14:paraId="1D97CA0A">
      <w:pPr>
        <w:rPr>
          <w:rFonts w:hint="eastAsia"/>
        </w:rPr>
      </w:pPr>
      <w:r>
        <w:rPr>
          <w:rFonts w:hint="eastAsia"/>
        </w:rPr>
        <w:t>'I pray not for the world,' John 17:9.</w:t>
      </w:r>
    </w:p>
    <w:p w14:paraId="2A48D003">
      <w:pPr>
        <w:rPr>
          <w:rFonts w:hint="eastAsia"/>
        </w:rPr>
      </w:pPr>
      <w:r>
        <w:rPr>
          <w:rFonts w:hint="eastAsia"/>
        </w:rPr>
        <w:t>“我不为世人祈求”，约翰福音17:9。</w:t>
      </w:r>
    </w:p>
    <w:p w14:paraId="15594D77">
      <w:pPr>
        <w:rPr>
          <w:rFonts w:hint="eastAsia"/>
        </w:rPr>
      </w:pPr>
      <w:r>
        <w:rPr>
          <w:rFonts w:hint="eastAsia"/>
        </w:rPr>
        <w:t>And as his righteousness, so his intercession, extends to the benefit and behoof of 'the excellent ones on earth,' and them alone.</w:t>
      </w:r>
    </w:p>
    <w:p w14:paraId="344E7852">
      <w:pPr>
        <w:rPr>
          <w:rFonts w:hint="eastAsia"/>
        </w:rPr>
      </w:pPr>
      <w:r>
        <w:rPr>
          <w:rFonts w:hint="eastAsia"/>
        </w:rPr>
        <w:t>正如祂的公义，祂的代求也同样延伸到“地上尊贵的人”的益处和好处，并且唯独为他们。</w:t>
      </w:r>
    </w:p>
    <w:p w14:paraId="3B699FDC">
      <w:pPr>
        <w:rPr>
          <w:rFonts w:hint="eastAsia"/>
        </w:rPr>
      </w:pPr>
    </w:p>
    <w:p w14:paraId="6442035D">
      <w:pPr>
        <w:rPr>
          <w:rFonts w:hint="eastAsia"/>
        </w:rPr>
      </w:pPr>
      <w:r>
        <w:rPr>
          <w:rFonts w:hint="eastAsia"/>
        </w:rPr>
        <w:t>And if whilst he was on earth his Father always heard him, John 11:42, when he had not yet finished his work, then much more, now he is in heaven, when [he] hath done the work his Father appointed him, and hath done it in all things to the utmost required by God of him.</w:t>
      </w:r>
    </w:p>
    <w:p w14:paraId="7202A597">
      <w:pPr>
        <w:rPr>
          <w:rFonts w:hint="eastAsia"/>
        </w:rPr>
      </w:pPr>
      <w:r>
        <w:rPr>
          <w:rFonts w:hint="eastAsia"/>
        </w:rPr>
        <w:t>如果当祂在地上时，父总是听祂，约翰福音11:42，那时祂还没有完成祂的工作，那么更何况现在祂在天上，当祂已经完成了父所指派给祂的工作，并且在凡事上都做到了神所要求的极致。</w:t>
      </w:r>
    </w:p>
    <w:p w14:paraId="4BED2880">
      <w:pPr>
        <w:rPr>
          <w:rFonts w:hint="eastAsia"/>
        </w:rPr>
      </w:pPr>
      <w:r>
        <w:rPr>
          <w:rFonts w:hint="eastAsia"/>
        </w:rPr>
        <w:t>You heard how he purchased all grace, and relief against all temptations; and now he is in heaven, he sues out that purchase by parcels as we have need, and when we are in any distress he then vigorously urgeth his own, having been in the like.</w:t>
      </w:r>
    </w:p>
    <w:p w14:paraId="20AA433E">
      <w:pPr>
        <w:rPr>
          <w:rFonts w:hint="eastAsia"/>
        </w:rPr>
      </w:pPr>
      <w:r>
        <w:rPr>
          <w:rFonts w:hint="eastAsia"/>
        </w:rPr>
        <w:t>你听过祂如何买赎了一切的恩典，和抵挡一切试探的解救；现在祂在天上，祂就按我们的需要，零散地支取那买赎之物，当我们处于任何困境时，祂就因自己也曾经历过类似情况，而有力地为我们恳求。</w:t>
      </w:r>
    </w:p>
    <w:p w14:paraId="0E4DF541">
      <w:pPr>
        <w:rPr>
          <w:rFonts w:hint="eastAsia"/>
        </w:rPr>
      </w:pPr>
      <w:r>
        <w:rPr>
          <w:rFonts w:hint="eastAsia"/>
        </w:rPr>
        <w:t>Thus, Heb. 4, it is spoken of him as of an high priest, whose office was to intercede for the people: ver. 15, 16, 'We have not an high priest which cannot be touched with the feeling of our infirmities; but was in all points tempted like as we are, yet without sin. Let us therefore come boldly unto the throne of grace, that we may obtain mercy, and find grace to help in time of need.'</w:t>
      </w:r>
    </w:p>
    <w:p w14:paraId="68F87728">
      <w:pPr>
        <w:rPr>
          <w:rFonts w:hint="eastAsia"/>
        </w:rPr>
      </w:pPr>
      <w:r>
        <w:rPr>
          <w:rFonts w:hint="eastAsia"/>
        </w:rPr>
        <w:t>因此，希伯来书第4章，论到祂，是作为一位大祭司，其职分是为百姓代求：第15、16节，“因我们的大祭司并非不能体恤我们的软弱，祂也曾凡事受过试探，与我们一样，只是祂没有犯罪。所以我们只管坦然无惧地来到施恩的宝座前，为要得怜恤，蒙恩惠，作随时的帮助。”</w:t>
      </w:r>
    </w:p>
    <w:p w14:paraId="24DA1208">
      <w:pPr>
        <w:rPr>
          <w:rFonts w:hint="eastAsia"/>
        </w:rPr>
      </w:pPr>
    </w:p>
    <w:p w14:paraId="605649E7">
      <w:pPr>
        <w:rPr>
          <w:rFonts w:hint="eastAsia"/>
        </w:rPr>
      </w:pPr>
      <w:r>
        <w:rPr>
          <w:rFonts w:hint="eastAsia"/>
        </w:rPr>
        <w:t>And an intercession thus founded upon and seconding that purchase of all which we speak of, and which he had so dearly bought, can receive no denial.</w:t>
      </w:r>
    </w:p>
    <w:p w14:paraId="0FFE0CB9">
      <w:pPr>
        <w:rPr>
          <w:rFonts w:hint="eastAsia"/>
        </w:rPr>
      </w:pPr>
      <w:r>
        <w:rPr>
          <w:rFonts w:hint="eastAsia"/>
        </w:rPr>
        <w:t>并且，一个如此建立在并支持我们所说的那买赎了一切之事上的代求，一个祂以如此昂贵代价买来的代求，是不可能被拒绝的。</w:t>
      </w:r>
    </w:p>
    <w:p w14:paraId="41630E97">
      <w:pPr>
        <w:rPr>
          <w:rFonts w:hint="eastAsia"/>
        </w:rPr>
      </w:pPr>
    </w:p>
    <w:p w14:paraId="12AF2F6C">
      <w:pPr>
        <w:rPr>
          <w:rFonts w:hint="eastAsia"/>
        </w:rPr>
      </w:pPr>
      <w:r>
        <w:rPr>
          <w:rFonts w:hint="eastAsia"/>
        </w:rPr>
        <w:t>And that which may yet further confirm us in this matter is those prayers of his in Psalm 69, which was a psalm made for him; and it shews he pleads the like unto this day, upon all occasions for us, urging what, and how in particular himself had endured of the like kind, and that because I endured it (says he), free this and that soul from the like; the words of his you find, ver. 6, 7, 'Let not them that wait on thee, O Lord, the Lord of hosts, be ashamed for my sake; let not those that seek thee be confounded for my sake, O God of Israel. Because for thy sake I have been reproached; shame hath covered my face.'</w:t>
      </w:r>
    </w:p>
    <w:p w14:paraId="32A8350E">
      <w:pPr>
        <w:rPr>
          <w:rFonts w:hint="eastAsia"/>
        </w:rPr>
      </w:pPr>
      <w:r>
        <w:rPr>
          <w:rFonts w:hint="eastAsia"/>
        </w:rPr>
        <w:t>还有一件可以进一步坚固我们在这事上的信心的，是祂在诗篇69篇中的那些祷告，那是一篇为祂而作的诗篇；这表明祂直到今日，在所有场合都为我们作类似的恳求，强调祂自己曾具体忍受过何种及如何的类似苦难，并且说，因为我忍受了（祂说），就求你使这个那个灵魂免于类似的苦难；祂的话你可以在第6、7节找到，“万军的主耶和华啊，求你叫那等候你的，不要因我蒙羞；以色列的神啊，求你叫那寻求你的，不要因我受辱。因我为你的缘故受了辱骂，满面羞愧。”</w:t>
      </w:r>
    </w:p>
    <w:p w14:paraId="7534FD77">
      <w:pPr>
        <w:rPr>
          <w:rFonts w:hint="eastAsia"/>
        </w:rPr>
      </w:pPr>
    </w:p>
    <w:p w14:paraId="4C7B6FEE">
      <w:pPr>
        <w:rPr>
          <w:rFonts w:hint="eastAsia"/>
        </w:rPr>
      </w:pPr>
      <w:r>
        <w:rPr>
          <w:rFonts w:hint="eastAsia"/>
        </w:rPr>
        <w:t>You read at the creation God said no more, but 'Let there be light, and there was light.'</w:t>
      </w:r>
    </w:p>
    <w:p w14:paraId="61A2DFD5">
      <w:pPr>
        <w:rPr>
          <w:rFonts w:hint="eastAsia"/>
        </w:rPr>
      </w:pPr>
      <w:r>
        <w:rPr>
          <w:rFonts w:hint="eastAsia"/>
        </w:rPr>
        <w:t>你读到在创造之时，神只说，“要有光”，就有了光。</w:t>
      </w:r>
    </w:p>
    <w:p w14:paraId="3A387895">
      <w:pPr>
        <w:rPr>
          <w:rFonts w:hint="eastAsia"/>
        </w:rPr>
      </w:pPr>
      <w:r>
        <w:rPr>
          <w:rFonts w:hint="eastAsia"/>
        </w:rPr>
        <w:t>Christ in heaven is able through his interest to speak the same language, and at no less rate doth he speak, 'Father, I will,' &amp;c., John 17:24.</w:t>
      </w:r>
    </w:p>
    <w:p w14:paraId="6BA4637A">
      <w:pPr>
        <w:rPr>
          <w:rFonts w:hint="eastAsia"/>
        </w:rPr>
      </w:pPr>
      <w:r>
        <w:rPr>
          <w:rFonts w:hint="eastAsia"/>
        </w:rPr>
        <w:t>在天上的基督，能藉着祂的权益说同样的话，并且祂说话的权威不减分毫，“父啊，我愿意”，等等，约翰福音17:24。</w:t>
      </w:r>
    </w:p>
    <w:p w14:paraId="61AFB962">
      <w:pPr>
        <w:rPr>
          <w:rFonts w:hint="eastAsia"/>
        </w:rPr>
      </w:pPr>
      <w:r>
        <w:rPr>
          <w:rFonts w:hint="eastAsia"/>
        </w:rPr>
        <w:t>And then it is so and is effected.</w:t>
      </w:r>
    </w:p>
    <w:p w14:paraId="53716445">
      <w:pPr>
        <w:rPr>
          <w:rFonts w:hint="eastAsia"/>
        </w:rPr>
      </w:pPr>
      <w:r>
        <w:rPr>
          <w:rFonts w:hint="eastAsia"/>
        </w:rPr>
        <w:t>然后事情就如此成就了。</w:t>
      </w:r>
    </w:p>
    <w:p w14:paraId="2F3DED35">
      <w:pPr>
        <w:rPr>
          <w:rFonts w:hint="eastAsia"/>
        </w:rPr>
      </w:pPr>
      <w:r>
        <w:rPr>
          <w:rFonts w:hint="eastAsia"/>
        </w:rPr>
        <w:t>I assure you his word in heaven is taken for a greater matter than delivering thy soul out of temptation.</w:t>
      </w:r>
    </w:p>
    <w:p w14:paraId="0ECBE9E2">
      <w:pPr>
        <w:rPr>
          <w:rFonts w:hint="eastAsia"/>
        </w:rPr>
      </w:pPr>
      <w:r>
        <w:rPr>
          <w:rFonts w:hint="eastAsia"/>
        </w:rPr>
        <w:t>我向你保证，祂在天上的话，被看为比救你的灵魂脱离试探更大的事。</w:t>
      </w:r>
    </w:p>
    <w:p w14:paraId="08A5E398">
      <w:pPr>
        <w:rPr>
          <w:rFonts w:hint="eastAsia"/>
        </w:rPr>
      </w:pPr>
      <w:r>
        <w:rPr>
          <w:rFonts w:hint="eastAsia"/>
        </w:rPr>
        <w:t>For his I will there in that place was that heaven gates should be set open to let in those he intercedes for.</w:t>
      </w:r>
    </w:p>
    <w:p w14:paraId="637EE63F">
      <w:pPr>
        <w:rPr>
          <w:rFonts w:hint="eastAsia"/>
        </w:rPr>
      </w:pPr>
      <w:r>
        <w:rPr>
          <w:rFonts w:hint="eastAsia"/>
        </w:rPr>
        <w:t>因为祂在那里的“我愿意”，是要天堂之门敞开，让祂所代求的人进去。</w:t>
      </w:r>
    </w:p>
    <w:p w14:paraId="6C661357">
      <w:pPr>
        <w:rPr>
          <w:rFonts w:hint="eastAsia"/>
        </w:rPr>
      </w:pPr>
      <w:r>
        <w:rPr>
          <w:rFonts w:hint="eastAsia"/>
        </w:rPr>
        <w:t>So it follows, 'Father, I will that they also whom thou hast given me be with me where I am; that they may behold my glory, which thou hast given me: for thou lovedst me before the foundation of the world.'</w:t>
      </w:r>
    </w:p>
    <w:p w14:paraId="1D5BE2F1">
      <w:pPr>
        <w:rPr>
          <w:rFonts w:hint="eastAsia"/>
        </w:rPr>
      </w:pPr>
      <w:r>
        <w:rPr>
          <w:rFonts w:hint="eastAsia"/>
        </w:rPr>
        <w:t>所以接下来说，“父啊，我在哪里，愿你所赐给我的人也同我在那里，叫他们看见你所赐给我的荣耀；因为创立世界以前，你已经爱我了。”</w:t>
      </w:r>
    </w:p>
    <w:p w14:paraId="7D5E6836">
      <w:pPr>
        <w:rPr>
          <w:rFonts w:hint="eastAsia"/>
        </w:rPr>
      </w:pPr>
    </w:p>
    <w:p w14:paraId="6089653B">
      <w:pPr>
        <w:rPr>
          <w:rFonts w:hint="eastAsia"/>
        </w:rPr>
      </w:pPr>
      <w:r>
        <w:rPr>
          <w:rFonts w:hint="eastAsia"/>
        </w:rPr>
        <w:t>And if his I will thus easily and with a word breaks open heaven gates, then certainly it will avail against hell gates, that they 'shall never prevail against thee.'</w:t>
      </w:r>
    </w:p>
    <w:p w14:paraId="29A3525B">
      <w:pPr>
        <w:rPr>
          <w:rFonts w:hint="eastAsia"/>
        </w:rPr>
      </w:pPr>
      <w:r>
        <w:rPr>
          <w:rFonts w:hint="eastAsia"/>
        </w:rPr>
        <w:t>如果祂的“我愿意”能如此轻易地用一句话冲开天堂之门，那么它必定也能抵挡地狱之门，使它们“永不能胜过你”。</w:t>
      </w:r>
    </w:p>
    <w:p w14:paraId="2146132A">
      <w:pPr>
        <w:rPr>
          <w:rFonts w:hint="eastAsia"/>
        </w:rPr>
      </w:pPr>
    </w:p>
    <w:p w14:paraId="27FD1369">
      <w:pPr>
        <w:rPr>
          <w:rFonts w:hint="eastAsia"/>
        </w:rPr>
      </w:pPr>
      <w:r>
        <w:rPr>
          <w:rFonts w:hint="eastAsia"/>
        </w:rPr>
        <w:t>I might also add, and enlarge upon two further securities and engagements of Christ to us, at, and by, and from our calling.</w:t>
      </w:r>
    </w:p>
    <w:p w14:paraId="04F0AEB6">
      <w:pPr>
        <w:rPr>
          <w:rFonts w:hint="eastAsia"/>
        </w:rPr>
      </w:pPr>
      <w:r>
        <w:rPr>
          <w:rFonts w:hint="eastAsia"/>
        </w:rPr>
        <w:t>我还可以补充并详述基督在我们蒙召之时、藉着蒙召、并从蒙召开始，给我们的另外两重保障和承诺。</w:t>
      </w:r>
    </w:p>
    <w:p w14:paraId="2608FE99">
      <w:pPr>
        <w:rPr>
          <w:rFonts w:hint="eastAsia"/>
        </w:rPr>
      </w:pPr>
    </w:p>
    <w:p w14:paraId="3EDC3B87">
      <w:pPr>
        <w:rPr>
          <w:rFonts w:hint="eastAsia"/>
        </w:rPr>
      </w:pPr>
      <w:r>
        <w:rPr>
          <w:rFonts w:hint="eastAsia"/>
        </w:rPr>
        <w:t>1.That then we begin actually to be united to him by his Spirit, engrafted into him to the end, that as root and branches he and we should live, and (if it should be supposed) die together, which on his part is impossible, but such his undertaking is, John 14:19, 'Because I live, you shall live also;' for he adds, ver. 20, 'I am in my Father, and you in me, and I in you,' inseparably, indissolubly; for himself is in the Father, inseparably and indissolubly; it is impossible to pull him out of his being which he hath in the Father, and it is the same of our being in him, and therefore conclude of it, 'He that believeth on him shall never die.'</w:t>
      </w:r>
    </w:p>
    <w:p w14:paraId="48C46F1A">
      <w:pPr>
        <w:rPr>
          <w:rFonts w:hint="eastAsia"/>
        </w:rPr>
      </w:pPr>
      <w:r>
        <w:rPr>
          <w:rFonts w:hint="eastAsia"/>
        </w:rPr>
        <w:t>1.那时我们开始藉着祂的灵实际地与祂联合，被嫁接到祂里面，以至于，如同根与枝子，祂和我们应该同生，并且（如果可以假设的话）同死，这对祂那一方是不可能的，但祂的承诺就是如此，约翰福音14:19，“因为我活着，你们也要活着”；因为祂在第20节补充说，“我在父里面，你们在我里面，我也在你们里面”，不可分割，不能分解；因为祂自己在父里面，是不可分割，不能分解的；将祂从祂在父里面的存在中拉出来是不可能的，我们在祂里面的存在也是如此，因此可以断定，“信祂的人必永远不死”。</w:t>
      </w:r>
    </w:p>
    <w:p w14:paraId="2B27DF84">
      <w:pPr>
        <w:rPr>
          <w:rFonts w:hint="eastAsia"/>
        </w:rPr>
      </w:pPr>
    </w:p>
    <w:p w14:paraId="336B5B2D">
      <w:pPr>
        <w:rPr>
          <w:rFonts w:hint="eastAsia"/>
        </w:rPr>
      </w:pPr>
      <w:r>
        <w:rPr>
          <w:rFonts w:hint="eastAsia"/>
        </w:rPr>
        <w:t>2.The second is, that we are called into fellowship with Jesus Christ,1 Cor. 1:9, that is, to be partakers of all, and the same things in our proportion, that Christ hath been and is partaker of himself, to have all accomplished and fulfilled in us (as the phrase is in Rom. 8:4) that was, or is, or shall be done in him from first to last, for this is a declared rule of the apostle, that if we have fellowship with Christ in one thing, then we must and shall have it in all the rest.</w:t>
      </w:r>
    </w:p>
    <w:p w14:paraId="70BD5AC1">
      <w:pPr>
        <w:rPr>
          <w:rFonts w:hint="eastAsia"/>
        </w:rPr>
      </w:pPr>
      <w:r>
        <w:rPr>
          <w:rFonts w:hint="eastAsia"/>
        </w:rPr>
        <w:t>2.第二是，我们蒙召与耶稣基督相交，哥林多前书1:9，也就是说，按我们的份量，有分于基督自己曾经和现在有分的一切同样的事物，使那首先在祂里面，并且最后也将在祂里面成就或作成的一切，在我们里面得以完成和应验（如罗马书8:4的说法），因为这是使徒宣告的规则，即如果我们在一件事上与基督相交，那么我们在其余所有事上也必须并且将要与祂相交。</w:t>
      </w:r>
    </w:p>
    <w:p w14:paraId="1FCCFBD7">
      <w:pPr>
        <w:rPr>
          <w:rFonts w:hint="eastAsia"/>
        </w:rPr>
      </w:pPr>
      <w:r>
        <w:rPr>
          <w:rFonts w:hint="eastAsia"/>
        </w:rPr>
        <w:t>Rom. 6:5, 'For if we have been planted together in the likeness of his death, we shall be also in the likeness of his resurrection.'</w:t>
      </w:r>
    </w:p>
    <w:p w14:paraId="3F4761EC">
      <w:pPr>
        <w:rPr>
          <w:rFonts w:hint="eastAsia"/>
        </w:rPr>
      </w:pPr>
      <w:r>
        <w:rPr>
          <w:rFonts w:hint="eastAsia"/>
        </w:rPr>
        <w:t>罗马书6:5，“我们若在祂死的形状上与祂联合，也要在祂复活的形状上与祂联合。”</w:t>
      </w:r>
    </w:p>
    <w:p w14:paraId="54042B97">
      <w:pPr>
        <w:rPr>
          <w:rFonts w:hint="eastAsia"/>
        </w:rPr>
      </w:pPr>
      <w:r>
        <w:rPr>
          <w:rFonts w:hint="eastAsia"/>
        </w:rPr>
        <w:t>And this is founded on this foregone transaction between God and Christ, that what Christ was, or did, or hath been done to him, it was all as in, and to, and by a common person representing us therein, which makes all, and every particular thereof (which we are capable of), as well as any part, to be legally ours, and indefeasibly must be bestowed upon [us] in the end.</w:t>
      </w:r>
    </w:p>
    <w:p w14:paraId="165253AC">
      <w:pPr>
        <w:rPr>
          <w:rFonts w:hint="eastAsia"/>
        </w:rPr>
      </w:pPr>
      <w:r>
        <w:rPr>
          <w:rFonts w:hint="eastAsia"/>
        </w:rPr>
        <w:t>这是建立在神与基督之间早已发生的交易之上的，即基督所是的、所作的、或发生在他身上的事，都是作为在一个代表我们的共同身分里、向着这身分、并藉着这身分而行的，这使得所有事，以及其中每一件我们能有分的具体事项，如同任何一部分一样，在法律上都成为我们的，并且最终必须不可剥夺地赐给我们。</w:t>
      </w:r>
    </w:p>
    <w:p w14:paraId="4FEFF0F3">
      <w:pPr>
        <w:rPr>
          <w:rFonts w:hint="eastAsia"/>
        </w:rPr>
      </w:pPr>
      <w:r>
        <w:rPr>
          <w:rFonts w:hint="eastAsia"/>
        </w:rPr>
        <w:t>So the same apostle argues, ver. 6, 'Knowing this, that our old man is crucified with him, that the body of sin might be destroyed, that henceforth we should not serve sin.'</w:t>
      </w:r>
    </w:p>
    <w:p w14:paraId="18984F68">
      <w:pPr>
        <w:rPr>
          <w:rFonts w:hint="eastAsia"/>
        </w:rPr>
      </w:pPr>
      <w:r>
        <w:rPr>
          <w:rFonts w:hint="eastAsia"/>
        </w:rPr>
        <w:t>所以同一位使徒在第6节论证说，“因为知道我们的旧人和祂同钉十字架，使罪身灭绝，叫我们不再作罪的奴仆。”</w:t>
      </w:r>
    </w:p>
    <w:p w14:paraId="544C38C0">
      <w:pPr>
        <w:rPr>
          <w:rFonts w:hint="eastAsia"/>
        </w:rPr>
      </w:pPr>
      <w:r>
        <w:rPr>
          <w:rFonts w:hint="eastAsia"/>
        </w:rPr>
        <w:t>Which he speaks not of that imperfect work of mortification begun only in us, but of all of that which was reckoned as done by Christ in our stead, perfectly and completely, when he hung upon the cross; and from thence he comforts them, that if they had the least fruit of what he had done and wrought in them, they might assure themselves of the whole, so ver. 8, 'Now if we be dead with Christ, we believe that we shall also live with him.'</w:t>
      </w:r>
    </w:p>
    <w:p w14:paraId="7562A823">
      <w:pPr>
        <w:rPr>
          <w:rFonts w:hint="eastAsia"/>
        </w:rPr>
      </w:pPr>
      <w:r>
        <w:rPr>
          <w:rFonts w:hint="eastAsia"/>
        </w:rPr>
        <w:t>他所说的，不是指那仅在我们里面开始的治死罪的不完全工作，而是指所有那在基督挂在十字架上时，被算为祂代替我们完美彻底作成的工作；他从此安慰他们，如果他们有祂在他们里面作成和运行的最小果子，他们就可以确信必得着全部，所以第8节说，“我们若是与基督同死，就信必与祂同活。”</w:t>
      </w:r>
    </w:p>
    <w:p w14:paraId="6A40D708">
      <w:pPr>
        <w:rPr>
          <w:rFonts w:hint="eastAsia"/>
        </w:rPr>
      </w:pPr>
      <w:r>
        <w:rPr>
          <w:rFonts w:hint="eastAsia"/>
        </w:rPr>
        <w:t>And why so, but because as the 9th and 10th verses, 'Knowing that Christ being raised from the dead, dieth no more; death hath no more dominion over him. For in that he died, he died unto sin once: but in that he liveth, he liveth unto God'?</w:t>
      </w:r>
    </w:p>
    <w:p w14:paraId="14364623">
      <w:pPr>
        <w:rPr>
          <w:rFonts w:hint="eastAsia"/>
        </w:rPr>
      </w:pPr>
      <w:r>
        <w:rPr>
          <w:rFonts w:hint="eastAsia"/>
        </w:rPr>
        <w:t>为何如此呢？岂不是因为如第9和第10节所说，“因为知道基督既从死里复活，就不再死，死也不再作祂的主了。祂死是向罪死了，只有一次；祂活是向神活着”吗？</w:t>
      </w:r>
    </w:p>
    <w:p w14:paraId="5B9D8504">
      <w:pPr>
        <w:rPr>
          <w:rFonts w:hint="eastAsia"/>
        </w:rPr>
      </w:pPr>
      <w:r>
        <w:rPr>
          <w:rFonts w:hint="eastAsia"/>
        </w:rPr>
        <w:t>And therefore you, in whose stead he did all this, may reckon upon and count with yourselves the same of yourselves; so it follows, ver. 11, 'Likewise reckon ye also yourselves to be dead indeed unto sin, but alive unto God through Jesus Christ our Lord.'</w:t>
      </w:r>
    </w:p>
    <w:p w14:paraId="5571E5A9">
      <w:pPr>
        <w:rPr>
          <w:rFonts w:hint="eastAsia"/>
        </w:rPr>
      </w:pPr>
      <w:r>
        <w:rPr>
          <w:rFonts w:hint="eastAsia"/>
        </w:rPr>
        <w:t>因此，你们这些祂代替其行了这一切的人，可以为自己盘算并看自己也是如此；所以接下来说，第11节，“这样，你们向罪也当看自己是死的；向神在基督耶稣里，却当看自己是活的。”</w:t>
      </w:r>
    </w:p>
    <w:p w14:paraId="667582E2">
      <w:pPr>
        <w:rPr>
          <w:rFonts w:hint="eastAsia"/>
        </w:rPr>
      </w:pPr>
      <w:r>
        <w:rPr>
          <w:rFonts w:hint="eastAsia"/>
        </w:rPr>
        <w:t>You may build upon it as done; and all this is sealed up by baptism, ver. 3 and 4, which you know is the seal more eminently of regeneration or calling, and accordingly administered but once.</w:t>
      </w:r>
    </w:p>
    <w:p w14:paraId="330BC4BC">
      <w:pPr>
        <w:rPr>
          <w:rFonts w:hint="eastAsia"/>
        </w:rPr>
      </w:pPr>
      <w:r>
        <w:rPr>
          <w:rFonts w:hint="eastAsia"/>
        </w:rPr>
        <w:t>你可以将其建立在已成的事实上；这一切都由洗礼来印证，第3和第4节，你知道洗礼是重生或呼召的更卓越印记，因此只施行一次。</w:t>
      </w:r>
    </w:p>
    <w:p w14:paraId="5BE0B2E3">
      <w:pPr>
        <w:rPr>
          <w:rFonts w:hint="eastAsia"/>
        </w:rPr>
      </w:pPr>
      <w:r>
        <w:rPr>
          <w:rFonts w:hint="eastAsia"/>
        </w:rPr>
        <w:t>And why, but because at our regeneration and calling (whereof baptism is the seal), the whole that is to come is as certainly sealed up as that now we are called and baptized?</w:t>
      </w:r>
    </w:p>
    <w:p w14:paraId="219E7836">
      <w:pPr>
        <w:rPr>
          <w:rFonts w:hint="eastAsia"/>
        </w:rPr>
      </w:pPr>
      <w:r>
        <w:rPr>
          <w:rFonts w:hint="eastAsia"/>
        </w:rPr>
        <w:t>为何如此呢？岂不是因为在我们的重生和呼召之时（洗礼是其印记），那将要来临的全部，都如我们现在蒙召受洗一样，被确实地印证了吗？</w:t>
      </w:r>
    </w:p>
    <w:p w14:paraId="6D3CAA73">
      <w:pPr>
        <w:rPr>
          <w:rFonts w:hint="eastAsia"/>
        </w:rPr>
      </w:pPr>
    </w:p>
    <w:p w14:paraId="5D47F657">
      <w:pPr>
        <w:pStyle w:val="2"/>
        <w:rPr>
          <w:rFonts w:hint="eastAsia"/>
        </w:rPr>
      </w:pPr>
      <w:r>
        <w:rPr>
          <w:rFonts w:hint="eastAsia"/>
        </w:rPr>
        <w:t>CHAPTER X</w:t>
      </w:r>
    </w:p>
    <w:p w14:paraId="74104B82">
      <w:pPr>
        <w:pStyle w:val="2"/>
        <w:rPr>
          <w:rFonts w:hint="eastAsia"/>
        </w:rPr>
      </w:pPr>
      <w:r>
        <w:rPr>
          <w:rFonts w:hint="eastAsia"/>
        </w:rPr>
        <w:t>第十章</w:t>
      </w:r>
    </w:p>
    <w:p w14:paraId="52159287">
      <w:pPr>
        <w:rPr>
          <w:rFonts w:hint="eastAsia"/>
        </w:rPr>
      </w:pPr>
    </w:p>
    <w:p w14:paraId="24FF90E3">
      <w:pPr>
        <w:rPr>
          <w:rFonts w:hint="eastAsia"/>
        </w:rPr>
      </w:pPr>
      <w:r>
        <w:rPr>
          <w:rFonts w:hint="eastAsia"/>
        </w:rPr>
        <w:t>The engagement on Christ's part for our preservation, that ariseth from his interest in that glory we are by him called into.—That it is his glory, as he is our head, and communicated to us only as we are his members, and therefore he is the first and grand proprietary of it. —This glory is above the natural dues of creation, and therefore we must be raised up into it by another superior right.—The glory of the immediate vision of God was only the natural due and right of Christ God-man.—We have our right to it, and the participation of it only by virtue of our relation to Christ; as it is his glory, he is engaged to bring us to it, and maintain us in it.—This glory is his, because he bought it with a price, and he would lose his purchase if we did not come at last to the enjoyment of it.—He hath taken possession of this glory for us, and therefore will take effectual care that we be not defrauded of it.—His glory is enlarged and greatened by the bringing us to glory, whom he hath thus called unto it, and therefore since his own interest is so much concerned, he will sufficiently look to it to preserve and bring us safe to heaven.</w:t>
      </w:r>
    </w:p>
    <w:p w14:paraId="4C2901D2">
      <w:pPr>
        <w:rPr>
          <w:rFonts w:hint="eastAsia"/>
        </w:rPr>
      </w:pPr>
      <w:r>
        <w:rPr>
          <w:rFonts w:hint="eastAsia"/>
        </w:rPr>
        <w:t>基督一方为保守我们而作的承诺，这承诺源于祂对我们蒙祂呼召进入的那荣耀的关切。—那荣耀是祂的荣耀，因祂是我们的元首，并且只在我们作为祂的肢体时才传递给我们，因此祂是那荣耀最初的、伟大的所有者。—这荣耀超越了创造的自然应得之份，因此我们必须藉着另一项更高的权利被提升进入其中。—直接看见神的荣耀，惟独是神人基督的自然应得之份和权利。—我们对这荣耀的权利及其分享，惟独是凭着我们与基督的关系；既然这是祂的荣耀，祂就承诺要带领我们进入，并保守我们在其中。—这荣耀是祂的，因为祂用重价买来，如果我们最终不能享受到它，祂就会失去祂所买赎的。—祂已为我们占有了这荣耀，因此祂必会有效地看顾，使我们不至于被剥夺。—祂的荣耀因着将我们这些祂所呼召进入荣耀的人带入荣耀而得以扩大和增添，因此既然祂自己的利益与此息息相关，祂必会充分地看顾，保守我们并安全地带我们到天家。</w:t>
      </w:r>
    </w:p>
    <w:p w14:paraId="304120B9">
      <w:pPr>
        <w:rPr>
          <w:rFonts w:hint="eastAsia"/>
        </w:rPr>
      </w:pPr>
    </w:p>
    <w:p w14:paraId="3C57503A">
      <w:pPr>
        <w:rPr>
          <w:rFonts w:hint="eastAsia"/>
        </w:rPr>
      </w:pPr>
      <w:r>
        <w:rPr>
          <w:rFonts w:hint="eastAsia"/>
        </w:rPr>
        <w:t>Who hath called us into his glory by Jesus Christ.—1 PETER 5:10.</w:t>
      </w:r>
    </w:p>
    <w:p w14:paraId="76AC2350">
      <w:pPr>
        <w:rPr>
          <w:rFonts w:hint="eastAsia"/>
        </w:rPr>
      </w:pPr>
      <w:r>
        <w:rPr>
          <w:rFonts w:hint="eastAsia"/>
        </w:rPr>
        <w:t>那曾藉着耶稣基督召我们进入祂荣耀的。—彼得前书5:10。</w:t>
      </w:r>
    </w:p>
    <w:p w14:paraId="1166F884">
      <w:pPr>
        <w:rPr>
          <w:rFonts w:hint="eastAsia"/>
        </w:rPr>
      </w:pPr>
    </w:p>
    <w:p w14:paraId="543A9CD2">
      <w:pPr>
        <w:rPr>
          <w:rFonts w:hint="eastAsia"/>
        </w:rPr>
      </w:pPr>
      <w:r>
        <w:rPr>
          <w:rFonts w:hint="eastAsia"/>
        </w:rPr>
        <w:t>The concernment of Christ in this particular is so great, that we may be sure of him that he will do the utmost to bring us into, and so to keep us until the actual possession of this glory.</w:t>
      </w:r>
    </w:p>
    <w:p w14:paraId="2C9A586E">
      <w:pPr>
        <w:rPr>
          <w:rFonts w:hint="eastAsia"/>
        </w:rPr>
      </w:pPr>
      <w:r>
        <w:rPr>
          <w:rFonts w:hint="eastAsia"/>
        </w:rPr>
        <w:t>基督在这件事上的关切是如此之大，以至于我们可以确信祂会尽其所能地带领我们进入，并因此保守我们直到实际拥有这荣耀。</w:t>
      </w:r>
    </w:p>
    <w:p w14:paraId="262BCE69">
      <w:pPr>
        <w:rPr>
          <w:rFonts w:hint="eastAsia"/>
        </w:rPr>
      </w:pPr>
    </w:p>
    <w:p w14:paraId="318C736B">
      <w:pPr>
        <w:rPr>
          <w:rFonts w:hint="eastAsia"/>
        </w:rPr>
      </w:pPr>
      <w:r>
        <w:rPr>
          <w:rFonts w:hint="eastAsia"/>
        </w:rPr>
        <w:t>I. It is Christ his own glory which we are to be brought into, and it is especially glory to him to keep us for it; and upon several accounts the text only speaks of his glory as being the Father's, 'who hath called us into his glory,' but other scriptures do as expressly term our glory the glory of Christ, by whom we are called into it; and therefore it full well concerneth him to bring us into it, for else he should lose so much of his own glory as would accrue to him in us and by us.</w:t>
      </w:r>
    </w:p>
    <w:p w14:paraId="7D4A8EF1">
      <w:pPr>
        <w:rPr>
          <w:rFonts w:hint="eastAsia"/>
        </w:rPr>
      </w:pPr>
      <w:r>
        <w:rPr>
          <w:rFonts w:hint="eastAsia"/>
        </w:rPr>
        <w:t>一、 我们将要被带入的是基督祂自己的荣耀，为这荣耀保守我们对祂而言尤其是一种荣耀；并且基于几个理由，经文只说祂的荣耀是父的荣耀，“那曾召我们进入祂荣耀的”，但其他经文也同样明确地称我们的荣耀为基督的荣耀，我们是藉着祂被召进入这荣耀的；因此，带领我们进入这对祂来说至关重要，否则祂就会失去那将在我们里面并藉着我们归于祂的那么多祂自己的荣耀。</w:t>
      </w:r>
    </w:p>
    <w:p w14:paraId="070E6931">
      <w:pPr>
        <w:rPr>
          <w:rFonts w:hint="eastAsia"/>
        </w:rPr>
      </w:pPr>
    </w:p>
    <w:p w14:paraId="52907983">
      <w:pPr>
        <w:rPr>
          <w:rFonts w:hint="eastAsia"/>
        </w:rPr>
      </w:pPr>
      <w:r>
        <w:rPr>
          <w:rFonts w:hint="eastAsia"/>
        </w:rPr>
        <w:t>Now that Christ is the great proprietary of this glory, the Scriptures are express.</w:t>
      </w:r>
    </w:p>
    <w:p w14:paraId="3C9FA1A7">
      <w:pPr>
        <w:rPr>
          <w:rFonts w:hint="eastAsia"/>
        </w:rPr>
      </w:pPr>
      <w:r>
        <w:rPr>
          <w:rFonts w:hint="eastAsia"/>
        </w:rPr>
        <w:t>现在，圣经明确指出，基督是这荣耀的伟大所有者。</w:t>
      </w:r>
    </w:p>
    <w:p w14:paraId="1F63B498">
      <w:pPr>
        <w:rPr>
          <w:rFonts w:hint="eastAsia"/>
        </w:rPr>
      </w:pPr>
      <w:r>
        <w:rPr>
          <w:rFonts w:hint="eastAsia"/>
        </w:rPr>
        <w:t>In the second of the Thessalonians, 2:13, 14, the glory we are called into is expressly termed the glory of Jesus Christ himself: 'But we are bound to give thanks always to God for you, brethren beloved of the Lord, because God hath from the beginning chosen you to salvation, through sanctification of the Spirit and belief of the truth: whereunto he called you by our gospel, to the obtaining of the glory of our Lord Jesus Christ.'</w:t>
      </w:r>
    </w:p>
    <w:p w14:paraId="628E900F">
      <w:pPr>
        <w:rPr>
          <w:rFonts w:hint="eastAsia"/>
        </w:rPr>
      </w:pPr>
      <w:r>
        <w:rPr>
          <w:rFonts w:hint="eastAsia"/>
        </w:rPr>
        <w:t>在帖撒罗尼迦后书2章13、14节中，我们蒙召进入的荣耀被明确地称为主耶稣基督自己的荣耀：“主所爱的弟兄们哪，我们本该常为你们感谢神；因为祂从起初拣选了你们，叫你们因信真道，又被圣灵感动，成为圣洁，能以得救。神藉我们所传的福音召你们到这地步，好得着我们主耶稣基督的荣光。”</w:t>
      </w:r>
    </w:p>
    <w:p w14:paraId="6A6ACA81">
      <w:pPr>
        <w:rPr>
          <w:rFonts w:hint="eastAsia"/>
        </w:rPr>
      </w:pPr>
      <w:r>
        <w:rPr>
          <w:rFonts w:hint="eastAsia"/>
        </w:rPr>
        <w:t>Also, John 17:22, Christ assumes unto himself, both that the glory he shall have is his glory, and that it is his gift also, as well as his Father's. 'And the glory which thou gavest me I have given them; that they may be one, even as we are one.'</w:t>
      </w:r>
    </w:p>
    <w:p w14:paraId="5917BDD8">
      <w:pPr>
        <w:rPr>
          <w:rFonts w:hint="eastAsia"/>
        </w:rPr>
      </w:pPr>
      <w:r>
        <w:rPr>
          <w:rFonts w:hint="eastAsia"/>
        </w:rPr>
        <w:t>还有，约翰福音17:22，基督为自己宣称，祂将要得的荣耀是祂的荣耀，并且这也是祂的恩赐，如同是父的恩赐一样。“你所赐给我的荣耀，我已赐给他们，使他们合而为一，像我们合而为一。”</w:t>
      </w:r>
    </w:p>
    <w:p w14:paraId="15B2E57A">
      <w:pPr>
        <w:rPr>
          <w:rFonts w:hint="eastAsia"/>
        </w:rPr>
      </w:pPr>
      <w:r>
        <w:rPr>
          <w:rFonts w:hint="eastAsia"/>
        </w:rPr>
        <w:t>And it is his upon many accounts.</w:t>
      </w:r>
    </w:p>
    <w:p w14:paraId="26D10CA1">
      <w:pPr>
        <w:rPr>
          <w:rFonts w:hint="eastAsia"/>
        </w:rPr>
      </w:pPr>
      <w:r>
        <w:rPr>
          <w:rFonts w:hint="eastAsia"/>
        </w:rPr>
        <w:t>并且基于许多理由，这荣耀是祂的。</w:t>
      </w:r>
    </w:p>
    <w:p w14:paraId="6C966B0C">
      <w:pPr>
        <w:rPr>
          <w:rFonts w:hint="eastAsia"/>
        </w:rPr>
      </w:pPr>
      <w:r>
        <w:rPr>
          <w:rFonts w:hint="eastAsia"/>
        </w:rPr>
        <w:t>I shall content myself in this only with those two particulars I pursued in that first head; namely,</w:t>
      </w:r>
    </w:p>
    <w:p w14:paraId="67706D21">
      <w:pPr>
        <w:rPr>
          <w:rFonts w:hint="eastAsia"/>
        </w:rPr>
      </w:pPr>
      <w:r>
        <w:rPr>
          <w:rFonts w:hint="eastAsia"/>
        </w:rPr>
        <w:t>在此我只满足于我在第一个标题下所探讨的那两个具体方面；即，</w:t>
      </w:r>
    </w:p>
    <w:p w14:paraId="4A46FCD8">
      <w:pPr>
        <w:rPr>
          <w:rFonts w:hint="eastAsia"/>
        </w:rPr>
      </w:pPr>
    </w:p>
    <w:p w14:paraId="5E588F56">
      <w:pPr>
        <w:rPr>
          <w:rFonts w:hint="eastAsia"/>
        </w:rPr>
      </w:pPr>
      <w:r>
        <w:rPr>
          <w:rFonts w:hint="eastAsia"/>
        </w:rPr>
        <w:t>1.That it is his glory as he is Christ our head, the natural Son of God,dwelling in our nature: and so is communicated to us, as we are members of, and a spouse unto him; and in that respect he is the first, and great, and indeed only proprietary.</w:t>
      </w:r>
    </w:p>
    <w:p w14:paraId="4F941F02">
      <w:pPr>
        <w:rPr>
          <w:rFonts w:hint="eastAsia"/>
        </w:rPr>
      </w:pPr>
      <w:r>
        <w:rPr>
          <w:rFonts w:hint="eastAsia"/>
        </w:rPr>
        <w:t>1.这是祂的荣耀，因为祂是基督，我们的元首，神的独生子，居住在我们的性情中：因此这荣耀传递给我们，因为我们是祂的肢体和配偶；在这方面，祂是最初的、伟大的，且的确是唯一的所有者。</w:t>
      </w:r>
    </w:p>
    <w:p w14:paraId="6C545285">
      <w:pPr>
        <w:rPr>
          <w:rFonts w:hint="eastAsia"/>
        </w:rPr>
      </w:pPr>
    </w:p>
    <w:p w14:paraId="05093651">
      <w:pPr>
        <w:rPr>
          <w:rFonts w:hint="eastAsia"/>
        </w:rPr>
      </w:pPr>
      <w:r>
        <w:rPr>
          <w:rFonts w:hint="eastAsia"/>
        </w:rPr>
        <w:t>2.As Jesus, or the Redeemer, as who hath purchased it, and boughtit for us.</w:t>
      </w:r>
    </w:p>
    <w:p w14:paraId="0302F362">
      <w:pPr>
        <w:rPr>
          <w:rFonts w:hint="eastAsia"/>
        </w:rPr>
      </w:pPr>
      <w:r>
        <w:rPr>
          <w:rFonts w:hint="eastAsia"/>
        </w:rPr>
        <w:t>2.作为耶稣，或救赎主，祂为我们买赎了这荣耀。</w:t>
      </w:r>
    </w:p>
    <w:p w14:paraId="720CC9D9">
      <w:pPr>
        <w:rPr>
          <w:rFonts w:hint="eastAsia"/>
        </w:rPr>
      </w:pPr>
    </w:p>
    <w:p w14:paraId="44237378">
      <w:pPr>
        <w:rPr>
          <w:rFonts w:hint="eastAsia"/>
        </w:rPr>
      </w:pPr>
      <w:r>
        <w:rPr>
          <w:rFonts w:hint="eastAsia"/>
        </w:rPr>
        <w:t>1. As Christ, that is, as he is God-man, or man personally united to the Son of God, so it is his glory by a proper and sole right.</w:t>
      </w:r>
    </w:p>
    <w:p w14:paraId="16EE5071">
      <w:pPr>
        <w:rPr>
          <w:rFonts w:hint="eastAsia"/>
        </w:rPr>
      </w:pPr>
      <w:r>
        <w:rPr>
          <w:rFonts w:hint="eastAsia"/>
        </w:rPr>
        <w:t>1. 作为基督，就是说，作为神人，或在位格上与神的儿子联合的人，这荣耀藉着一项专有和独一的权利而属于祂。</w:t>
      </w:r>
    </w:p>
    <w:p w14:paraId="20A2F92F">
      <w:pPr>
        <w:rPr>
          <w:rFonts w:hint="eastAsia"/>
        </w:rPr>
      </w:pPr>
      <w:r>
        <w:rPr>
          <w:rFonts w:hint="eastAsia"/>
        </w:rPr>
        <w:t>Understand this thing aright: To see God as we are seen by him, to know God as we are known by him, to love God as we are beloved of him; in a word, to see the face of God immediately; these things are above the natural due, either of men or angels, by the law or covenant of their first creation; and so they must come to be elected or raised up thereto by another superior right.</w:t>
      </w:r>
    </w:p>
    <w:p w14:paraId="76745BBD">
      <w:pPr>
        <w:rPr>
          <w:rFonts w:hint="eastAsia"/>
        </w:rPr>
      </w:pPr>
      <w:r>
        <w:rPr>
          <w:rFonts w:hint="eastAsia"/>
        </w:rPr>
        <w:t>要正确理解这件事：看见神如同我们被祂看见，认识神如同我们被祂认识，爱神如同我们被祂所爱；总而言之，直接看见神的面；这些事，无论是对人还是对天使，都超越了他们起初创造的律法或盟约所赋予的自然应得之份；因此他们必须藉着另一项更高的权利被拣选或提升到那个地步。</w:t>
      </w:r>
    </w:p>
    <w:p w14:paraId="39454B5E">
      <w:pPr>
        <w:rPr>
          <w:rFonts w:hint="eastAsia"/>
        </w:rPr>
      </w:pPr>
      <w:r>
        <w:rPr>
          <w:rFonts w:hint="eastAsia"/>
        </w:rPr>
        <w:t>This is evident by this: that if, suppose the angels, the highest rank of mere creatures, and created inhabitants of the heavens (as for the place of their station), had been created under this immediate seeing the face of God, it is certain, then, that they had never, nay, they could never have fallen.</w:t>
      </w:r>
    </w:p>
    <w:p w14:paraId="231B569A">
      <w:pPr>
        <w:rPr>
          <w:rFonts w:hint="eastAsia"/>
        </w:rPr>
      </w:pPr>
      <w:r>
        <w:rPr>
          <w:rFonts w:hint="eastAsia"/>
        </w:rPr>
        <w:t>这一点从以下事实可以看出来：如果，假设天使，作为纯粹受造物中的最高等级，以及被造在天上的居民（就他们的地位而言），是在这种直接看见神面的状态下被造的，那么可以肯定，他们就绝不会，不，他们就绝不可能堕落。</w:t>
      </w:r>
    </w:p>
    <w:p w14:paraId="0863ED11">
      <w:pPr>
        <w:rPr>
          <w:rFonts w:hint="eastAsia"/>
        </w:rPr>
      </w:pPr>
      <w:r>
        <w:rPr>
          <w:rFonts w:hint="eastAsia"/>
        </w:rPr>
        <w:t>I may say, None ever saw the face of God and died; and the state which the fallen angels had, was the same which the angels had by their first creation in common together; and that the good angels stood when the other fell, was because they were raised up unto a state above the law of their creation, or any promises that did belong thereto: and they are immutable, because admitted into such a new state made manifest in them, and upon them at their standing, and that was by grace and election, and not in their natural covenant.</w:t>
      </w:r>
    </w:p>
    <w:p w14:paraId="30D3A7EE">
      <w:pPr>
        <w:rPr>
          <w:rFonts w:hint="eastAsia"/>
        </w:rPr>
      </w:pPr>
      <w:r>
        <w:rPr>
          <w:rFonts w:hint="eastAsia"/>
        </w:rPr>
        <w:t>我可以说，从来没有人见过神的面而死的；堕落天使曾经拥有的状态，与众天使起初被造时共同拥有的状态是相同的；良善的天使在其他天使堕落时得以站立，是因为他们被提升到一个超越他们创造之律的状态，或超越任何属于那律的应许的状态：他们之所以不可改变，是因为被接纳进入这样一个在他们站立时，在他们里面并在他们身上彰显出来的新状态，而那是藉着恩典和拣选，而非在他们自然的约中。</w:t>
      </w:r>
    </w:p>
    <w:p w14:paraId="6ACF721B">
      <w:pPr>
        <w:rPr>
          <w:rFonts w:hint="eastAsia"/>
        </w:rPr>
      </w:pPr>
      <w:r>
        <w:rPr>
          <w:rFonts w:hint="eastAsia"/>
        </w:rPr>
        <w:t>Election (which glorious prerogative, with difference from those that fell, is attributed to them, 1 Tim. 5:21) broke forth, and was discovered then upon them, as it is, and doth, at our calling, in and upon us.</w:t>
      </w:r>
    </w:p>
    <w:p w14:paraId="125ADAE5">
      <w:pPr>
        <w:rPr>
          <w:rFonts w:hint="eastAsia"/>
        </w:rPr>
      </w:pPr>
      <w:r>
        <w:rPr>
          <w:rFonts w:hint="eastAsia"/>
        </w:rPr>
        <w:t>拣选（这项荣耀的特权，与那些堕落者有别，被归于他们，提摩太前书5:21）在那时在他们身上爆发并被显明出来，正如它在我们蒙召时，在我们里面并在我们身上爆发和显明出来一样。</w:t>
      </w:r>
    </w:p>
    <w:p w14:paraId="374D3939">
      <w:pPr>
        <w:rPr>
          <w:rFonts w:hint="eastAsia"/>
        </w:rPr>
      </w:pPr>
      <w:r>
        <w:rPr>
          <w:rFonts w:hint="eastAsia"/>
        </w:rPr>
        <w:t>If, therefore, God bestows this glory in an equitable way upon any mere creatures, though never so pure, it must be by some other right than that of their creation, suppose the best state that creatures could be created under.</w:t>
      </w:r>
    </w:p>
    <w:p w14:paraId="27A6A75D">
      <w:pPr>
        <w:rPr>
          <w:rFonts w:hint="eastAsia"/>
        </w:rPr>
      </w:pPr>
      <w:r>
        <w:rPr>
          <w:rFonts w:hint="eastAsia"/>
        </w:rPr>
        <w:t>因此，如果神以公平的方式将这荣耀赐给任何纯粹的受造物，无论他们多么纯洁，都必须藉着某种不同于他们创造的权利，即使假设那是受造物所能被造的最好状态。</w:t>
      </w:r>
    </w:p>
    <w:p w14:paraId="61FEB73A">
      <w:pPr>
        <w:rPr>
          <w:rFonts w:hint="eastAsia"/>
        </w:rPr>
      </w:pPr>
      <w:r>
        <w:rPr>
          <w:rFonts w:hint="eastAsia"/>
        </w:rPr>
        <w:t>Now what or whose right might this be?</w:t>
      </w:r>
    </w:p>
    <w:p w14:paraId="0AE841D4">
      <w:pPr>
        <w:rPr>
          <w:rFonts w:hint="eastAsia"/>
        </w:rPr>
      </w:pPr>
      <w:r>
        <w:rPr>
          <w:rFonts w:hint="eastAsia"/>
        </w:rPr>
        <w:t>那么这可能是何种或谁的权利呢？</w:t>
      </w:r>
    </w:p>
    <w:p w14:paraId="7B3F7D9D">
      <w:pPr>
        <w:rPr>
          <w:rFonts w:hint="eastAsia"/>
        </w:rPr>
      </w:pPr>
      <w:r>
        <w:rPr>
          <w:rFonts w:hint="eastAsia"/>
        </w:rPr>
        <w:t>What person might there be, or was there found, to whom these privileges aforesaid of knowing God, and enjoying of him, as in himself, might naturally belong unto, and of due belong, and whose interest with God might be such, as to obtain and procure, through his own personal interest in God, any mere creature's participation with him of those high privileges which hold purely of grace?</w:t>
      </w:r>
    </w:p>
    <w:p w14:paraId="6137A571">
      <w:pPr>
        <w:rPr>
          <w:rFonts w:hint="eastAsia"/>
        </w:rPr>
      </w:pPr>
      <w:r>
        <w:rPr>
          <w:rFonts w:hint="eastAsia"/>
        </w:rPr>
        <w:t>可能有或曾经找到哪一位，上述认识神、并在神里面享受祂的这些特权可以自然地、理所应当地属于他，并且他在神面前的权益如此之大，以致能藉着他自己在神里面的个人权益，为任何纯粹的受造物获得并争取到与他一同分享那些纯粹出于恩典的崇高特权？</w:t>
      </w:r>
    </w:p>
    <w:p w14:paraId="5C53164C">
      <w:pPr>
        <w:rPr>
          <w:rFonts w:hint="eastAsia"/>
        </w:rPr>
      </w:pPr>
      <w:r>
        <w:rPr>
          <w:rFonts w:hint="eastAsia"/>
        </w:rPr>
        <w:t>I answer, These belonged naturally and of due unto Christ, and to him, as Christ, that is, supposing him united to the Son of God, and considering him as the man now made God's fellow, by being made one person with the Son of God; for otherwise, that this individual man was united unto the Son of God, that indeed was as merely of grace, as our election is; but suppose him united once, and thereby we must acknowledge him to have been taken up into the privileges and prerogatives of one that was the natural Son of God: and thus, though a creature, yet now in right and dues he was advanced above the rights of any mere creature by the law of its creation.</w:t>
      </w:r>
    </w:p>
    <w:p w14:paraId="5E9BFEC1">
      <w:pPr>
        <w:rPr>
          <w:rFonts w:hint="eastAsia"/>
        </w:rPr>
      </w:pPr>
      <w:r>
        <w:rPr>
          <w:rFonts w:hint="eastAsia"/>
        </w:rPr>
        <w:t>我回答，这些自然地、理所应当地属于基督，并且属于祂，作为基督，就是说，假设祂与神的儿子联合，并视祂为因与神的儿子成为一个位格而成为神的同伴的那个人；因为否则，这个别的人与神的儿子联合，那的确是如同我们的拣选一样纯粹出于恩典；但一旦假设祂联合了，我们就必须承认祂被提升到神的独生子的特权和 prerogatives（优先权）之中：因此，祂虽是受造物，但如今在权利和应得之份上，祂已被提升到超越任何纯粹受造物藉其创造之律所拥有的权利之上。</w:t>
      </w:r>
    </w:p>
    <w:p w14:paraId="4FB8BDDF">
      <w:pPr>
        <w:rPr>
          <w:rFonts w:hint="eastAsia"/>
        </w:rPr>
      </w:pPr>
      <w:r>
        <w:rPr>
          <w:rFonts w:hint="eastAsia"/>
        </w:rPr>
        <w:t>And take we him as Christ singly in his person of God-man, there must be this difference in his privileges, above what is any way the natural due by creation to any mere creature whatever; and that, therefore, if any of them be made partakers thereof, it must be by means and virtue of him, and their relation to him.</w:t>
      </w:r>
    </w:p>
    <w:p w14:paraId="17AE4E27">
      <w:pPr>
        <w:rPr>
          <w:rFonts w:hint="eastAsia"/>
        </w:rPr>
      </w:pPr>
      <w:r>
        <w:rPr>
          <w:rFonts w:hint="eastAsia"/>
        </w:rPr>
        <w:t>我们若单单视祂为神人基督，在祂的位格中，祂的特权必须与任何纯粹受造物藉创造而自然应得的权利有此区别；因此，如果他们中有任何人得以分享这特权，都必须是藉着祂的方式和功效，以及他们与祂的关系。</w:t>
      </w:r>
    </w:p>
    <w:p w14:paraId="45C70126">
      <w:pPr>
        <w:rPr>
          <w:rFonts w:hint="eastAsia"/>
        </w:rPr>
      </w:pPr>
    </w:p>
    <w:p w14:paraId="34B55B83">
      <w:pPr>
        <w:rPr>
          <w:rFonts w:hint="eastAsia"/>
        </w:rPr>
      </w:pPr>
      <w:r>
        <w:rPr>
          <w:rFonts w:hint="eastAsia"/>
        </w:rPr>
        <w:t>Now his right, as a natural due, rose thus: that the only begotten Son of God was in the bosom of the Father, and saw and knew God immediately and in himself essentially, and thereby it came to pass by the personal union, that there should be an answerable capacity in Christ's human nature, so to know God, as no mere creature by creation could; for otherwise, there had not been between mere creatures, by the law of their creation, and him, by the law of this high union, any difference as to their privileges; whereas now this high privilege and glory became a natural right of that man united to this Son of God.</w:t>
      </w:r>
    </w:p>
    <w:p w14:paraId="221DD332">
      <w:pPr>
        <w:rPr>
          <w:rFonts w:hint="eastAsia"/>
        </w:rPr>
      </w:pPr>
      <w:r>
        <w:rPr>
          <w:rFonts w:hint="eastAsia"/>
        </w:rPr>
        <w:t>现在祂作为自然应得之份的权利是这样产生的：神的独生子在父的怀里，直接地、在祂自己里面本质地看见和认识神，因此藉着位格的联合，在基督的人性里就有了相应的能力，能如此认识神，是任何纯粹的受造物藉创造所不能的；因为否则，在纯粹的受造物（藉其创造之律）与祂（藉这崇高联合之律）之间，在他们的特权上就没有区别了；而如今这崇高的特权和荣耀成了与这位神的儿子联合的那人的自然权利。</w:t>
      </w:r>
    </w:p>
    <w:p w14:paraId="720CB1A7">
      <w:pPr>
        <w:rPr>
          <w:rFonts w:hint="eastAsia"/>
        </w:rPr>
      </w:pPr>
      <w:r>
        <w:rPr>
          <w:rFonts w:hint="eastAsia"/>
        </w:rPr>
        <w:t>And so John 1:18, we find it, 'No man hath seen God at any time; the only begotten Son, which is in the bosom of the Father, he hath declared him.'</w:t>
      </w:r>
    </w:p>
    <w:p w14:paraId="0B1EAD9B">
      <w:pPr>
        <w:rPr>
          <w:rFonts w:hint="eastAsia"/>
        </w:rPr>
      </w:pPr>
      <w:r>
        <w:rPr>
          <w:rFonts w:hint="eastAsia"/>
        </w:rPr>
        <w:t>所以我们在约翰福音1:18找到这话，“从来没有人看见神，只有在父怀里的独生子将祂表明出来。”</w:t>
      </w:r>
    </w:p>
    <w:p w14:paraId="36AA1F26">
      <w:pPr>
        <w:rPr>
          <w:rFonts w:hint="eastAsia"/>
        </w:rPr>
      </w:pPr>
      <w:r>
        <w:rPr>
          <w:rFonts w:hint="eastAsia"/>
        </w:rPr>
        <w:t>To have God himself to be our inheritance, as immediately to be enjoyed by us, is the height of glory we are called unto, as I shewed.</w:t>
      </w:r>
    </w:p>
    <w:p w14:paraId="1FEE4AFC">
      <w:pPr>
        <w:rPr>
          <w:rFonts w:hint="eastAsia"/>
        </w:rPr>
      </w:pPr>
      <w:r>
        <w:rPr>
          <w:rFonts w:hint="eastAsia"/>
        </w:rPr>
        <w:t>如我所指出的，拥有神自己作我们的产业，由我们直接享受，是我们蒙召进入的荣耀之顶峰。</w:t>
      </w:r>
    </w:p>
    <w:p w14:paraId="326718C4">
      <w:pPr>
        <w:rPr>
          <w:rFonts w:hint="eastAsia"/>
        </w:rPr>
      </w:pPr>
      <w:r>
        <w:rPr>
          <w:rFonts w:hint="eastAsia"/>
        </w:rPr>
        <w:t>Now this ariseth to us but at the second hand, and upon a new relation both to God and unto the person of the Son of God, namely, of a relation as sons to God, by union and marriage with this natural Son of God, as an head and husband.</w:t>
      </w:r>
    </w:p>
    <w:p w14:paraId="7BCC0E2F">
      <w:pPr>
        <w:rPr>
          <w:rFonts w:hint="eastAsia"/>
        </w:rPr>
      </w:pPr>
      <w:r>
        <w:rPr>
          <w:rFonts w:hint="eastAsia"/>
        </w:rPr>
        <w:t>现在这对我们而言是间接产生的，是基于与神以及与神子位格的一种新关系，即藉着与这位神的独生子，作为元首和丈夫的联合与婚配，而与神建立的儿子关系。</w:t>
      </w:r>
    </w:p>
    <w:p w14:paraId="3748BA5D">
      <w:pPr>
        <w:rPr>
          <w:rFonts w:hint="eastAsia"/>
        </w:rPr>
      </w:pPr>
      <w:r>
        <w:rPr>
          <w:rFonts w:hint="eastAsia"/>
        </w:rPr>
        <w:t>And thus it is originally only the right of Christ; and ours,— suppose us, if you could, the purest creatures that ever God did or could make,—but by a borrowed participation.</w:t>
      </w:r>
    </w:p>
    <w:p w14:paraId="3D717748">
      <w:pPr>
        <w:rPr>
          <w:rFonts w:hint="eastAsia"/>
        </w:rPr>
      </w:pPr>
      <w:r>
        <w:rPr>
          <w:rFonts w:hint="eastAsia"/>
        </w:rPr>
        <w:t>因此这最初只是基督的权利；而我们的权利——即使你能把我们想象成神曾经或可能造的最纯洁的受造物——也只是藉着一种借来的分享。</w:t>
      </w:r>
    </w:p>
    <w:p w14:paraId="4F1A9EE8">
      <w:pPr>
        <w:rPr>
          <w:rFonts w:hint="eastAsia"/>
        </w:rPr>
      </w:pPr>
      <w:r>
        <w:rPr>
          <w:rFonts w:hint="eastAsia"/>
        </w:rPr>
        <w:t>That like as the wife is admitted into a jointure out of the husband's original estate, and into all sorts of rights and comforts with the husband, which she enjoys in a lower degree, and secondarily, so we at second hand are received into the same glory with Christ.</w:t>
      </w:r>
    </w:p>
    <w:p w14:paraId="72411729">
      <w:pPr>
        <w:rPr>
          <w:rFonts w:hint="eastAsia"/>
        </w:rPr>
      </w:pPr>
      <w:r>
        <w:rPr>
          <w:rFonts w:hint="eastAsia"/>
        </w:rPr>
        <w:t>就像妻子被接纳，从丈夫的原有产业中获得一份寡妇应得的遗产，并与丈夫一同享有各种权利和安慰，只是她所享有的程度较低，并且是次要的，同样，我们也是间接地被接纳进入与基督同样的荣耀中。</w:t>
      </w:r>
    </w:p>
    <w:p w14:paraId="6221D236">
      <w:pPr>
        <w:rPr>
          <w:rFonts w:hint="eastAsia"/>
        </w:rPr>
      </w:pPr>
    </w:p>
    <w:p w14:paraId="0318E812">
      <w:pPr>
        <w:rPr>
          <w:rFonts w:hint="eastAsia"/>
        </w:rPr>
      </w:pPr>
      <w:r>
        <w:rPr>
          <w:rFonts w:hint="eastAsia"/>
        </w:rPr>
        <w:t>Two or three scriptures confirm this.</w:t>
      </w:r>
    </w:p>
    <w:p w14:paraId="28A9F353">
      <w:pPr>
        <w:rPr>
          <w:rFonts w:hint="eastAsia"/>
        </w:rPr>
      </w:pPr>
      <w:r>
        <w:rPr>
          <w:rFonts w:hint="eastAsia"/>
        </w:rPr>
        <w:t>有两三处经文证实了这一点。</w:t>
      </w:r>
    </w:p>
    <w:p w14:paraId="659AB39D">
      <w:pPr>
        <w:rPr>
          <w:rFonts w:hint="eastAsia"/>
        </w:rPr>
      </w:pPr>
    </w:p>
    <w:p w14:paraId="78E8D42E">
      <w:pPr>
        <w:rPr>
          <w:rFonts w:hint="eastAsia"/>
        </w:rPr>
      </w:pPr>
      <w:r>
        <w:rPr>
          <w:rFonts w:hint="eastAsia"/>
        </w:rPr>
        <w:t>The first, Rom. 8:17, 'And if children, then heirs, heirs of God, and joint-heirs with Christ.'</w:t>
      </w:r>
    </w:p>
    <w:p w14:paraId="6EDF77C2">
      <w:pPr>
        <w:rPr>
          <w:rFonts w:hint="eastAsia"/>
        </w:rPr>
      </w:pPr>
      <w:r>
        <w:rPr>
          <w:rFonts w:hint="eastAsia"/>
        </w:rPr>
        <w:t>第一处，罗马书8:17，“既是儿女，便是后嗣，就是神的后嗣，和基督同作后嗣。”</w:t>
      </w:r>
    </w:p>
    <w:p w14:paraId="604CA1AD">
      <w:pPr>
        <w:rPr>
          <w:rFonts w:hint="eastAsia"/>
        </w:rPr>
      </w:pPr>
      <w:r>
        <w:rPr>
          <w:rFonts w:hint="eastAsia"/>
        </w:rPr>
        <w:t>Observe it, for God himself as immediately enjoyed to be the inheritance of the creatures; this is originally Christ's right, and becomes ours by virtue of being co-heirs with Christ.</w:t>
      </w:r>
    </w:p>
    <w:p w14:paraId="6D314012">
      <w:pPr>
        <w:rPr>
          <w:rFonts w:hint="eastAsia"/>
        </w:rPr>
      </w:pPr>
      <w:r>
        <w:rPr>
          <w:rFonts w:hint="eastAsia"/>
        </w:rPr>
        <w:t>请注意，神自己作为被受造物直接享受的产业；这最初是基督的权利，而藉着与基督同作后嗣的美德成为我们的权利。</w:t>
      </w:r>
    </w:p>
    <w:p w14:paraId="78B039A4">
      <w:pPr>
        <w:rPr>
          <w:rFonts w:hint="eastAsia"/>
        </w:rPr>
      </w:pPr>
    </w:p>
    <w:p w14:paraId="28505450">
      <w:pPr>
        <w:rPr>
          <w:rFonts w:hint="eastAsia"/>
        </w:rPr>
      </w:pPr>
      <w:r>
        <w:rPr>
          <w:rFonts w:hint="eastAsia"/>
        </w:rPr>
        <w:t>Answerably you find in the 16th Psalm (a psalm, saith Peter, Acts 2:25, made so of Christ as of no other) this is made Christ's prerogative originally.</w:t>
      </w:r>
    </w:p>
    <w:p w14:paraId="00F6C959">
      <w:pPr>
        <w:rPr>
          <w:rFonts w:hint="eastAsia"/>
        </w:rPr>
      </w:pPr>
      <w:r>
        <w:rPr>
          <w:rFonts w:hint="eastAsia"/>
        </w:rPr>
        <w:t>相应地，你在诗篇第16篇（彼得在使徒行传2:25说，这篇诗是论基督，而非论别人）中发现，这最初是基督的特权。</w:t>
      </w:r>
    </w:p>
    <w:p w14:paraId="68AAAE2D">
      <w:pPr>
        <w:rPr>
          <w:rFonts w:hint="eastAsia"/>
        </w:rPr>
      </w:pPr>
      <w:r>
        <w:rPr>
          <w:rFonts w:hint="eastAsia"/>
        </w:rPr>
        <w:t>Ver. 5, 'The Lord is the portion of mine inheritance and of my cup: thou maintainest my lot;' ver. 11, 'Thou wilt shew me the path of life: in thy presence is fulness of joy; in thy right hand there are pleasures for evermore.'</w:t>
      </w:r>
    </w:p>
    <w:p w14:paraId="17A10DE9">
      <w:pPr>
        <w:rPr>
          <w:rFonts w:hint="eastAsia"/>
        </w:rPr>
      </w:pPr>
      <w:r>
        <w:rPr>
          <w:rFonts w:hint="eastAsia"/>
        </w:rPr>
        <w:t>第5节，“耶和华是我的产业，是我杯中的分；我所得的，你为我持守”；第11节，“你必将生命的道路指示我。在你面前有满足的喜乐；在你右手中有永远的福乐。”</w:t>
      </w:r>
    </w:p>
    <w:p w14:paraId="0F415CA0">
      <w:pPr>
        <w:rPr>
          <w:rFonts w:hint="eastAsia"/>
        </w:rPr>
      </w:pPr>
      <w:r>
        <w:rPr>
          <w:rFonts w:hint="eastAsia"/>
        </w:rPr>
        <w:t>It was Christ brought up that way of enjoying God, with fulness of pleasures at his right hand.</w:t>
      </w:r>
    </w:p>
    <w:p w14:paraId="02D2EAAD">
      <w:pPr>
        <w:rPr>
          <w:rFonts w:hint="eastAsia"/>
        </w:rPr>
      </w:pPr>
      <w:r>
        <w:rPr>
          <w:rFonts w:hint="eastAsia"/>
        </w:rPr>
        <w:t>是基督开创了那种享受神的方式，在祂的右手中充满喜乐。</w:t>
      </w:r>
    </w:p>
    <w:p w14:paraId="4E7D4C44">
      <w:pPr>
        <w:rPr>
          <w:rFonts w:hint="eastAsia"/>
        </w:rPr>
      </w:pPr>
      <w:r>
        <w:rPr>
          <w:rFonts w:hint="eastAsia"/>
        </w:rPr>
        <w:t>And as it is a new way as to sinners, Heb. 10:20, so to the creation of God.</w:t>
      </w:r>
    </w:p>
    <w:p w14:paraId="30CF018B">
      <w:pPr>
        <w:rPr>
          <w:rFonts w:hint="eastAsia"/>
        </w:rPr>
      </w:pPr>
      <w:r>
        <w:rPr>
          <w:rFonts w:hint="eastAsia"/>
        </w:rPr>
        <w:t>就罪人而言，这是一条新路，希伯来书10:20，对神的创造也是如此。</w:t>
      </w:r>
    </w:p>
    <w:p w14:paraId="43C006FC">
      <w:pPr>
        <w:rPr>
          <w:rFonts w:hint="eastAsia"/>
        </w:rPr>
      </w:pPr>
    </w:p>
    <w:p w14:paraId="3FB0CC2C">
      <w:pPr>
        <w:rPr>
          <w:rFonts w:hint="eastAsia"/>
        </w:rPr>
      </w:pPr>
      <w:r>
        <w:rPr>
          <w:rFonts w:hint="eastAsia"/>
        </w:rPr>
        <w:t>A third scripture is Rom. 15:7, 'Wherefore receive you one another, as Christ also received us, to the glory of God,' where this glory of God is made originally and naturally his propriety, which he might have kept and received* to himself.</w:t>
      </w:r>
    </w:p>
    <w:p w14:paraId="7CD2E93F">
      <w:pPr>
        <w:rPr>
          <w:rFonts w:hint="eastAsia"/>
        </w:rPr>
      </w:pPr>
      <w:r>
        <w:rPr>
          <w:rFonts w:hint="eastAsia"/>
        </w:rPr>
        <w:t>第三处经文是罗马书15:7，“所以，你们要彼此接纳，如同基督接纳你们一样，使荣耀归与神”，在这里，神的这荣耀最初、自然地成为祂的产业，是祂本可以保留并为自己*领受的。</w:t>
      </w:r>
    </w:p>
    <w:p w14:paraId="52CF37B1">
      <w:pPr>
        <w:rPr>
          <w:rFonts w:hint="eastAsia"/>
        </w:rPr>
      </w:pPr>
      <w:r>
        <w:rPr>
          <w:rFonts w:hint="eastAsia"/>
        </w:rPr>
        <w:t>And if it is said he received us secondarily, namely, as brought in by his right unto it, ours is a derived, his the original natural right.</w:t>
      </w:r>
    </w:p>
    <w:p w14:paraId="5107C71F">
      <w:pPr>
        <w:rPr>
          <w:rFonts w:hint="eastAsia"/>
        </w:rPr>
      </w:pPr>
      <w:r>
        <w:rPr>
          <w:rFonts w:hint="eastAsia"/>
        </w:rPr>
        <w:t>如果说祂是次要地接纳了我们，即藉着祂的权利将我们带入，那么我们的权利是派生的，祂的权利是原始的、自然的。</w:t>
      </w:r>
    </w:p>
    <w:p w14:paraId="07DC4345">
      <w:pPr>
        <w:rPr>
          <w:rFonts w:hint="eastAsia"/>
        </w:rPr>
      </w:pPr>
    </w:p>
    <w:p w14:paraId="2B2D2AF2">
      <w:pPr>
        <w:rPr>
          <w:rFonts w:hint="eastAsia"/>
        </w:rPr>
      </w:pPr>
      <w:r>
        <w:rPr>
          <w:rFonts w:hint="eastAsia"/>
        </w:rPr>
        <w:t>And upon this account, as his, he is engaged to maintain us in it, and bring us to it, as much as an husband is concerned to maintain his wife's estate in all things suitable to his own condition, so far as she is any way capable, either her jointure made out of his own estate and natural inheritance, and settled upon her by himself by marriage, or her honour, and honourable estate, as is seen by the marriage of a queen unto a king.</w:t>
      </w:r>
    </w:p>
    <w:p w14:paraId="7281726F">
      <w:pPr>
        <w:rPr>
          <w:rFonts w:hint="eastAsia"/>
        </w:rPr>
      </w:pPr>
      <w:r>
        <w:rPr>
          <w:rFonts w:hint="eastAsia"/>
        </w:rPr>
        <w:t>基于这个理由，因为是祂的，祂就承诺要保守我们在其中，并带领我们进入其中，就像一个丈夫有责任维持他妻子的产业，使一切都与他自己的地位相称，只要她有任何能力接受，无论是从他自己产业和自然继承中划出、并由他自己藉婚姻为她设立的寡妇应得遗产，还是她的荣誉和尊贵地位，就像一位女王嫁给一位国王所见的那样。</w:t>
      </w:r>
    </w:p>
    <w:p w14:paraId="2CF91B4A">
      <w:pPr>
        <w:rPr>
          <w:rFonts w:hint="eastAsia"/>
        </w:rPr>
      </w:pPr>
    </w:p>
    <w:p w14:paraId="61BF5111">
      <w:pPr>
        <w:rPr>
          <w:rFonts w:hint="eastAsia"/>
        </w:rPr>
      </w:pPr>
      <w:r>
        <w:rPr>
          <w:rFonts w:hint="eastAsia"/>
        </w:rPr>
        <w:t>Thus by Christ, as Christ, we are called unto glory; and thus deeply is he concerned in our glory, and so in his bringing us into it.</w:t>
      </w:r>
    </w:p>
    <w:p w14:paraId="58AC6D66">
      <w:pPr>
        <w:rPr>
          <w:rFonts w:hint="eastAsia"/>
        </w:rPr>
      </w:pPr>
      <w:r>
        <w:rPr>
          <w:rFonts w:hint="eastAsia"/>
        </w:rPr>
        <w:t>因此，藉着基督，作为基督，我们蒙召进入荣耀；祂就是如此深深地关切我们的荣耀，以及带领我们进入荣耀。</w:t>
      </w:r>
    </w:p>
    <w:p w14:paraId="6B1C6563">
      <w:pPr>
        <w:rPr>
          <w:rFonts w:hint="eastAsia"/>
        </w:rPr>
      </w:pPr>
    </w:p>
    <w:p w14:paraId="63AC3C36">
      <w:pPr>
        <w:rPr>
          <w:rFonts w:hint="eastAsia"/>
        </w:rPr>
      </w:pPr>
      <w:r>
        <w:rPr>
          <w:rFonts w:hint="eastAsia"/>
        </w:rPr>
        <w:t>2. Secondly, consider him as Jesus, a redeemer or purchaser of this glory, and upon that account also it is his glory, for, quod emis, possis dicere jure tuum, what a man buys or purchaseth is by just right the purchaser's, and whose he will please to give it to.</w:t>
      </w:r>
    </w:p>
    <w:p w14:paraId="508B04F1">
      <w:pPr>
        <w:rPr>
          <w:rFonts w:hint="eastAsia"/>
        </w:rPr>
      </w:pPr>
      <w:r>
        <w:rPr>
          <w:rFonts w:hint="eastAsia"/>
        </w:rPr>
        <w:t>2. 第二，视祂为耶稣，这荣耀的救赎主或买赎者，基于这个理由，这也是祂的荣耀，因为，quod emis, possis dicere jure tuum (你所买之物，理当称之为你的)，一个人所买或所购之物，凭着正当的权利是属于购买者的，他愿意给谁就给谁。</w:t>
      </w:r>
    </w:p>
    <w:p w14:paraId="06416E84">
      <w:pPr>
        <w:rPr>
          <w:rFonts w:hint="eastAsia"/>
        </w:rPr>
      </w:pPr>
      <w:r>
        <w:rPr>
          <w:rFonts w:hint="eastAsia"/>
        </w:rPr>
        <w:t>As I shewed, Christ bought our calling, our whole time after, and all our temptations, &amp;c., and with the same price he purchased this glory, as the end and issue of all, so as he loseth his purchase, the last ultimate bargain in and of that purchase, if we should not arrive at the enjoyment of it, even as was urged concerning all the former: Eph. 1:14, 'Which is the earnest of our inheritance, until the redemption of the purchased possession, unto the praise of his glory.'</w:t>
      </w:r>
    </w:p>
    <w:p w14:paraId="50E0929D">
      <w:pPr>
        <w:rPr>
          <w:rFonts w:hint="eastAsia"/>
        </w:rPr>
      </w:pPr>
      <w:r>
        <w:rPr>
          <w:rFonts w:hint="eastAsia"/>
        </w:rPr>
        <w:t>正如我所指出的，基督买赎了我们的呼召，我们此后的全部时间，以及我们所有的试探等等，并且用同样的代价祂买赎了这荣耀，作为一切的终结和结局，以至于如果我们最终不能享有它，祂就会失去祂所买赎的，即那买赎中最后的终极交易，正如对所有先前事项所强调的那样：以弗所书1:14，“这圣灵是我们得基业的凭据，直等到神之民被赎，使祂的荣耀得着称赞。”</w:t>
      </w:r>
    </w:p>
    <w:p w14:paraId="28DCB8ED">
      <w:pPr>
        <w:rPr>
          <w:rFonts w:hint="eastAsia"/>
        </w:rPr>
      </w:pPr>
      <w:r>
        <w:rPr>
          <w:rFonts w:hint="eastAsia"/>
        </w:rPr>
        <w:t>Look as he in his person is termed Jesus and Christ, so that glory, answerably to each, is styled both an inheritance as Christ, and a purchased possession as Jesus.</w:t>
      </w:r>
    </w:p>
    <w:p w14:paraId="3893B1E5">
      <w:pPr>
        <w:rPr>
          <w:rFonts w:hint="eastAsia"/>
        </w:rPr>
      </w:pPr>
      <w:r>
        <w:rPr>
          <w:rFonts w:hint="eastAsia"/>
        </w:rPr>
        <w:t>看，祂的位格被称为耶稣和基督，与此相应，那荣耀既被称为作为基督的产业，也被称为作为耶稣的买赎的产业。</w:t>
      </w:r>
    </w:p>
    <w:p w14:paraId="7B16EADA">
      <w:pPr>
        <w:rPr>
          <w:rFonts w:hint="eastAsia"/>
        </w:rPr>
      </w:pPr>
    </w:p>
    <w:p w14:paraId="5C8C42B9">
      <w:pPr>
        <w:rPr>
          <w:rFonts w:hint="eastAsia"/>
        </w:rPr>
      </w:pPr>
      <w:r>
        <w:rPr>
          <w:rFonts w:hint="eastAsia"/>
        </w:rPr>
        <w:t>And do you consider how he purchased it?</w:t>
      </w:r>
    </w:p>
    <w:p w14:paraId="0433E5AF">
      <w:pPr>
        <w:rPr>
          <w:rFonts w:hint="eastAsia"/>
        </w:rPr>
      </w:pPr>
      <w:r>
        <w:rPr>
          <w:rFonts w:hint="eastAsia"/>
        </w:rPr>
        <w:t>你是否想过祂是如何买赎它的？</w:t>
      </w:r>
    </w:p>
    <w:p w14:paraId="599C7FB3">
      <w:pPr>
        <w:rPr>
          <w:rFonts w:hint="eastAsia"/>
        </w:rPr>
      </w:pPr>
      <w:r>
        <w:rPr>
          <w:rFonts w:hint="eastAsia"/>
        </w:rPr>
        <w:t>Even by the laying down of all that glory naturally due to him as Christ, and even as it is said, 'For our sakes he that was rich became poor, that we might be made rich, by his laying down those riches of glory which were his due.</w:t>
      </w:r>
    </w:p>
    <w:p w14:paraId="342C1BDE">
      <w:pPr>
        <w:rPr>
          <w:rFonts w:hint="eastAsia"/>
        </w:rPr>
      </w:pPr>
      <w:r>
        <w:rPr>
          <w:rFonts w:hint="eastAsia"/>
        </w:rPr>
        <w:t>祂乃是藉着放下所有那作为基督自然应得的荣耀，正如经上所说，“祂本为富足，却为你们成了贫穷，叫你们因祂的贫穷，可以成为富足”，藉着祂放下那些本应属于祂的荣耀的丰富。</w:t>
      </w:r>
    </w:p>
    <w:p w14:paraId="2A37A815">
      <w:pPr>
        <w:rPr>
          <w:rFonts w:hint="eastAsia"/>
        </w:rPr>
      </w:pPr>
    </w:p>
    <w:p w14:paraId="6D1B7D28">
      <w:pPr>
        <w:rPr>
          <w:rFonts w:hint="eastAsia"/>
        </w:rPr>
      </w:pPr>
      <w:r>
        <w:rPr>
          <w:rFonts w:hint="eastAsia"/>
        </w:rPr>
        <w:t>Though he had it by a natural right, as was declared, yet by purchase also all his glory became his, as by a new right; for it is no more absurdity to say, Christ hath a double right to his crown in heaven, than for a prince to have a natural right to his throne and a title by conquest also.</w:t>
      </w:r>
    </w:p>
    <w:p w14:paraId="437B8A2E">
      <w:pPr>
        <w:rPr>
          <w:rFonts w:hint="eastAsia"/>
        </w:rPr>
      </w:pPr>
      <w:r>
        <w:rPr>
          <w:rFonts w:hint="eastAsia"/>
        </w:rPr>
        <w:t>虽然如前所述，祂藉着一项自然权利拥有它，但藉着买赎，祂所有的荣耀也藉着一项新的权利成为祂的；因为说基督对祂天上的冠冕拥有双重权利，并不比说一位王子对他的王位拥有自然权利和征服而来的名号更荒谬。</w:t>
      </w:r>
    </w:p>
    <w:p w14:paraId="1A2F011C">
      <w:pPr>
        <w:rPr>
          <w:rFonts w:hint="eastAsia"/>
        </w:rPr>
      </w:pPr>
      <w:r>
        <w:rPr>
          <w:rFonts w:hint="eastAsia"/>
        </w:rPr>
        <w:t>This Phil. 2:6–9 confirms, 'Who, being in the form of God, thought it no robbery to be equal with God; but made himself of no reputation, and took upon him the form of a servant, and was made in the likeness of men: and being found in fashion as a man, he humbled himself, and became obedient unto death, even the death of the cross. Wherefore God also hath highly exalted him, and given him a name which is above every name.'</w:t>
      </w:r>
    </w:p>
    <w:p w14:paraId="1CC19477">
      <w:pPr>
        <w:rPr>
          <w:rFonts w:hint="eastAsia"/>
        </w:rPr>
      </w:pPr>
      <w:r>
        <w:rPr>
          <w:rFonts w:hint="eastAsia"/>
        </w:rPr>
        <w:t>腓立比书2:6-9证实了这一点，“祂本有神的形像，不以自己与神同等为强夺的；反倒虚己，取了奴仆的形像，成为人的样式；既有人的样子，就自己卑微，存心顺服，以至于死，且死在十字架上。所以，神将祂升为至高，又赐给祂那超乎万名之上的名。”</w:t>
      </w:r>
    </w:p>
    <w:p w14:paraId="79DA6DDF">
      <w:pPr>
        <w:rPr>
          <w:rFonts w:hint="eastAsia"/>
        </w:rPr>
      </w:pPr>
      <w:r>
        <w:rPr>
          <w:rFonts w:hint="eastAsia"/>
        </w:rPr>
        <w:t>And as to himself, so in a more full and proper manner for us; even as Jacob speaks, Gen. 48:22, to Joseph, 'Moreover, I have given to thee one portion above thy brethren, which I took out of the hand of the Amorite with my sword and with my bow.'</w:t>
      </w:r>
    </w:p>
    <w:p w14:paraId="768C4DD0">
      <w:pPr>
        <w:rPr>
          <w:rFonts w:hint="eastAsia"/>
        </w:rPr>
      </w:pPr>
      <w:r>
        <w:rPr>
          <w:rFonts w:hint="eastAsia"/>
        </w:rPr>
        <w:t>对祂自己是如此，对我们而言则以一种更完全和恰当的方式；正如雅各对约瑟说，创世记48:22，“并且我从前用弓用刀从亚摩利人手下夺的那块地，我都赐给你，使你比众弟兄多得一分。”</w:t>
      </w:r>
    </w:p>
    <w:p w14:paraId="055394B1">
      <w:pPr>
        <w:rPr>
          <w:rFonts w:hint="eastAsia"/>
        </w:rPr>
      </w:pPr>
      <w:r>
        <w:rPr>
          <w:rFonts w:hint="eastAsia"/>
        </w:rPr>
        <w:t>And what Christ hath given away and feoffed us in, as purchased with his blood and won by conquest, he will be sure to maintain, as setting a value accordingly upon it, even as Jacob there did upon what he had won and conquered.</w:t>
      </w:r>
    </w:p>
    <w:p w14:paraId="051821BE">
      <w:pPr>
        <w:rPr>
          <w:rFonts w:hint="eastAsia"/>
        </w:rPr>
      </w:pPr>
      <w:r>
        <w:rPr>
          <w:rFonts w:hint="eastAsia"/>
        </w:rPr>
        <w:t>基督所赐予我们并作为封地给我们，用祂的血买赎并藉征服赢得的，祂必会保守，因为祂对其有相应的估价，正如雅各在那里对他所赢得和征服之物的估价一样。</w:t>
      </w:r>
    </w:p>
    <w:p w14:paraId="10663C61">
      <w:pPr>
        <w:rPr>
          <w:rFonts w:hint="eastAsia"/>
        </w:rPr>
      </w:pPr>
    </w:p>
    <w:p w14:paraId="2C7B8B31">
      <w:pPr>
        <w:rPr>
          <w:rFonts w:hint="eastAsia"/>
        </w:rPr>
      </w:pPr>
      <w:r>
        <w:rPr>
          <w:rFonts w:hint="eastAsia"/>
        </w:rPr>
        <w:t>Thus much for this, that our glory is his, and he the proprietary of it.</w:t>
      </w:r>
    </w:p>
    <w:p w14:paraId="6F26BB19">
      <w:pPr>
        <w:rPr>
          <w:rFonts w:hint="eastAsia"/>
        </w:rPr>
      </w:pPr>
      <w:r>
        <w:rPr>
          <w:rFonts w:hint="eastAsia"/>
        </w:rPr>
        <w:t>关于我们的荣耀是祂的，并且祂是其所有者，就说这么多。</w:t>
      </w:r>
    </w:p>
    <w:p w14:paraId="4D6FD3BD">
      <w:pPr>
        <w:rPr>
          <w:rFonts w:hint="eastAsia"/>
        </w:rPr>
      </w:pPr>
    </w:p>
    <w:p w14:paraId="6D13DBE2">
      <w:pPr>
        <w:rPr>
          <w:rFonts w:hint="eastAsia"/>
        </w:rPr>
      </w:pPr>
      <w:r>
        <w:rPr>
          <w:rFonts w:hint="eastAsia"/>
        </w:rPr>
        <w:t>II.Secondly, add, that as he hath called us into it, so he hath enteredinto the possession of it for us, as in our names, in our stead, and in our behalf, and is gone to heaven to take up our places, yea, and to keep them for us, and so is engaged to keep us for them.</w:t>
      </w:r>
    </w:p>
    <w:p w14:paraId="66D58617">
      <w:pPr>
        <w:rPr>
          <w:rFonts w:hint="eastAsia"/>
        </w:rPr>
      </w:pPr>
      <w:r>
        <w:rPr>
          <w:rFonts w:hint="eastAsia"/>
        </w:rPr>
        <w:t>二、第二，补充一点，既然祂呼召我们进入这荣耀，祂也为我们进入并占有了它，是以我们的名义，代替我们，并为我们的缘故，祂已往天上去为我们占取位置，是的，并为我们保守这些位置，因此祂承诺要为这些位置保守我们。</w:t>
      </w:r>
    </w:p>
    <w:p w14:paraId="522D7F19">
      <w:pPr>
        <w:rPr>
          <w:rFonts w:hint="eastAsia"/>
        </w:rPr>
      </w:pPr>
      <w:r>
        <w:rPr>
          <w:rFonts w:hint="eastAsia"/>
        </w:rPr>
        <w:t>It is certain that as he himself, upon both those rights fore-mentioned, entered into heaven, and possesseth it, so also, under the name and investiture of both, that is, of being an head to us and a redeemer for us, he is entered into heaven, as a forerunner, and that for us: Heb. 6:20, 'Whither the forerunner is for us entered, even Jesus, made an high priest for ever, after the order of Melchisedec.'</w:t>
      </w:r>
    </w:p>
    <w:p w14:paraId="5A2CFE1C">
      <w:pPr>
        <w:rPr>
          <w:rFonts w:hint="eastAsia"/>
        </w:rPr>
      </w:pPr>
      <w:r>
        <w:rPr>
          <w:rFonts w:hint="eastAsia"/>
        </w:rPr>
        <w:t>可以肯定的是，正如祂自己凭着前述那两项权利进入天堂并拥有它，同样，祂也以这两者的名义和身份，即作为我们的元首和我们的救赎主，作为先锋进入了天堂，并且是为我们而进的：希伯来书6:20，“作先锋的耶稣，既照着麦基洗德的等次成了永远的大祭司，就为我们进入幔内。”</w:t>
      </w:r>
    </w:p>
    <w:p w14:paraId="6604DDEF">
      <w:pPr>
        <w:rPr>
          <w:rFonts w:hint="eastAsia"/>
        </w:rPr>
      </w:pPr>
      <w:r>
        <w:rPr>
          <w:rFonts w:hint="eastAsia"/>
        </w:rPr>
        <w:t>Mark it, a forerunner for us; to take up lodgings and rooms for us against we come thither, to keep places for us.</w:t>
      </w:r>
    </w:p>
    <w:p w14:paraId="3DFCC926">
      <w:pPr>
        <w:rPr>
          <w:rFonts w:hint="eastAsia"/>
        </w:rPr>
      </w:pPr>
      <w:r>
        <w:rPr>
          <w:rFonts w:hint="eastAsia"/>
        </w:rPr>
        <w:t>请注意，是为我们作先锋；为我们预备住处和房间，以待我们到达那里，为我们保守位置。</w:t>
      </w:r>
    </w:p>
    <w:p w14:paraId="27DE9134">
      <w:pPr>
        <w:rPr>
          <w:rFonts w:hint="eastAsia"/>
        </w:rPr>
      </w:pPr>
      <w:r>
        <w:rPr>
          <w:rFonts w:hint="eastAsia"/>
        </w:rPr>
        <w:t>Possession is (you say) eleven points of the law, whether taken by yourselves or your forerunner and representer; yea, and upon these considerations of his being an head, a redeemer, it is that it is said, Eph. 2:6, that 'we are made to sit together in heavenly places in Christ Jesus.'</w:t>
      </w:r>
    </w:p>
    <w:p w14:paraId="2B4C9337">
      <w:pPr>
        <w:rPr>
          <w:rFonts w:hint="eastAsia"/>
        </w:rPr>
      </w:pPr>
      <w:r>
        <w:rPr>
          <w:rFonts w:hint="eastAsia"/>
        </w:rPr>
        <w:t>占有（你说）是法律的十一个要点，无论是你们自己占有，还是你们的先锋和代表占有；是的，正是基于祂是元首、是救赎主的这些考虑，以弗所书2:6才说，“我们与基督耶稣一同坐在天上。”</w:t>
      </w:r>
    </w:p>
    <w:p w14:paraId="0AB38EC3">
      <w:pPr>
        <w:rPr>
          <w:rFonts w:hint="eastAsia"/>
        </w:rPr>
      </w:pPr>
      <w:r>
        <w:rPr>
          <w:rFonts w:hint="eastAsia"/>
        </w:rPr>
        <w:t>It is a point of honour to him to keep our places for us, and not suffer us to be jostled out; a point of faithfulness to make good our estates for us, which he was betrusted with, as it is in any that is so trusted to see to it that those the estate [is] intended for be not frustrated of it.</w:t>
      </w:r>
    </w:p>
    <w:p w14:paraId="1D5FEDB5">
      <w:pPr>
        <w:rPr>
          <w:rFonts w:hint="eastAsia"/>
        </w:rPr>
      </w:pPr>
      <w:r>
        <w:rPr>
          <w:rFonts w:hint="eastAsia"/>
        </w:rPr>
        <w:t>为我们保守我们的位置，不让我们被挤出去，这对祂而言是一项荣誉；为我们保全我们受托于祂的产业，是一项信实，就像任何受托者一样，要确保产业的预期受益人不至失望。</w:t>
      </w:r>
    </w:p>
    <w:p w14:paraId="33F97697">
      <w:pPr>
        <w:rPr>
          <w:rFonts w:hint="eastAsia"/>
        </w:rPr>
      </w:pPr>
      <w:r>
        <w:rPr>
          <w:rFonts w:hint="eastAsia"/>
        </w:rPr>
        <w:t>And it is certainly Christ's honour to make our places good to us, and see us perfectly settled in them; we sit as sure as he; if he be able to keep his station, he will be sure to keep ours.</w:t>
      </w:r>
    </w:p>
    <w:p w14:paraId="6AF8358B">
      <w:pPr>
        <w:rPr>
          <w:rFonts w:hint="eastAsia"/>
        </w:rPr>
      </w:pPr>
      <w:r>
        <w:rPr>
          <w:rFonts w:hint="eastAsia"/>
        </w:rPr>
        <w:t>确保我们的位置对我们有益，并看见我们完全安顿在其中，这无疑是基督的荣誉；我们坐得像祂一样稳固；如果祂能保守祂的地位，祂也必能保守我们的地位。</w:t>
      </w:r>
    </w:p>
    <w:p w14:paraId="7BC4ACE0">
      <w:pPr>
        <w:rPr>
          <w:rFonts w:hint="eastAsia"/>
        </w:rPr>
      </w:pPr>
    </w:p>
    <w:p w14:paraId="059BCA00">
      <w:pPr>
        <w:rPr>
          <w:rFonts w:hint="eastAsia"/>
        </w:rPr>
      </w:pPr>
      <w:r>
        <w:rPr>
          <w:rFonts w:hint="eastAsia"/>
        </w:rPr>
        <w:t>III.Thirdly, add to all these, that as he is the great proprietary, founder and purchaser of our glory, so that his glory is increased and enlarged by the bringing us to glory, whom he hath thus called into it.</w:t>
      </w:r>
    </w:p>
    <w:p w14:paraId="265F379E">
      <w:pPr>
        <w:rPr>
          <w:rFonts w:hint="eastAsia"/>
        </w:rPr>
      </w:pPr>
      <w:r>
        <w:rPr>
          <w:rFonts w:hint="eastAsia"/>
        </w:rPr>
        <w:t>三、第三，在所有这些之上再补充一点，既然祂是我们荣耀的伟大所有者、创始者和买赎者，祂的荣耀就因着将我们这些祂所呼召进入荣耀的人带入荣耀而得以增加和扩大。</w:t>
      </w:r>
    </w:p>
    <w:p w14:paraId="2F503EA3">
      <w:pPr>
        <w:rPr>
          <w:rFonts w:hint="eastAsia"/>
        </w:rPr>
      </w:pPr>
      <w:r>
        <w:rPr>
          <w:rFonts w:hint="eastAsia"/>
        </w:rPr>
        <w:t>That is, not the glory, which Christ reckons on so much, that he should be able to say, I did my part in dying for them, though many of them are now in hell, but that himself being made perfect, through sufferings, God had many sons actually brought to glory by him, as the Captain of their salvation, as in Heb. 2:10.</w:t>
      </w:r>
    </w:p>
    <w:p w14:paraId="339752B4">
      <w:pPr>
        <w:rPr>
          <w:rFonts w:hint="eastAsia"/>
        </w:rPr>
      </w:pPr>
      <w:r>
        <w:rPr>
          <w:rFonts w:hint="eastAsia"/>
        </w:rPr>
        <w:t>也就是说，基督所看重的荣耀，不是祂能说，我尽了我的本分，为他们而死，尽管他们中许多人现在在地狱里，而是祂自己藉着苦难得以完全，神有许多儿子实际地被祂，作为他们救恩的元帅，带入荣耀中，如希伯来书2:10所说。</w:t>
      </w:r>
    </w:p>
    <w:p w14:paraId="37BCF3F1">
      <w:pPr>
        <w:rPr>
          <w:rFonts w:hint="eastAsia"/>
        </w:rPr>
      </w:pPr>
      <w:r>
        <w:rPr>
          <w:rFonts w:hint="eastAsia"/>
        </w:rPr>
        <w:t>As it would be the highest glory of a general to bring off and carry his soldiers through armies without the loss of a man, through great conflicts and hazards unto a glory and victory, and to make them 'more than conquerors' in the end.</w:t>
      </w:r>
    </w:p>
    <w:p w14:paraId="567F88F6">
      <w:pPr>
        <w:rPr>
          <w:rFonts w:hint="eastAsia"/>
        </w:rPr>
      </w:pPr>
      <w:r>
        <w:rPr>
          <w:rFonts w:hint="eastAsia"/>
        </w:rPr>
        <w:t>就像一位将军的最高荣耀，是带领他的士兵穿过敌军而无一人损失，经过巨大的冲突和危险，进入荣耀和胜利，并最终使他们“得胜有余”。</w:t>
      </w:r>
    </w:p>
    <w:p w14:paraId="4693391F">
      <w:pPr>
        <w:rPr>
          <w:rFonts w:hint="eastAsia"/>
        </w:rPr>
      </w:pPr>
      <w:r>
        <w:rPr>
          <w:rFonts w:hint="eastAsia"/>
        </w:rPr>
        <w:t>And this of Christ is said; and this is the very scope of the apostle there, for Christ glories in it, as it follows, Heb. 2:13, 'Behold I and the children thou hast given me,' when at the day of judgment he shall 'present them to his Father with great joy,' as the apostle Jude speaks.</w:t>
      </w:r>
    </w:p>
    <w:p w14:paraId="055ECC4D">
      <w:pPr>
        <w:rPr>
          <w:rFonts w:hint="eastAsia"/>
        </w:rPr>
      </w:pPr>
      <w:r>
        <w:rPr>
          <w:rFonts w:hint="eastAsia"/>
        </w:rPr>
        <w:t>关于基督也是这样说的；这正是使徒在那里的主旨，因为基督以此为荣，如下文希伯来书2:13所说，“看哪，我与你所给我的儿女”，当在审判日，祂将“把他们无瑕无疵、欢欢喜喜地献在祂父面前”，如使徒犹大所说。</w:t>
      </w:r>
    </w:p>
    <w:p w14:paraId="565BC485">
      <w:pPr>
        <w:rPr>
          <w:rFonts w:hint="eastAsia"/>
        </w:rPr>
      </w:pPr>
      <w:r>
        <w:rPr>
          <w:rFonts w:hint="eastAsia"/>
        </w:rPr>
        <w:t>And at that time, when this shall be eminently spoken by him, he will have all gathered about him; therefore of that day it is said in 1 Thes. 1:10, 'He shall come to be glorified in his saints, and to be admired in all them that believe, in that day.'</w:t>
      </w:r>
    </w:p>
    <w:p w14:paraId="31E76A30">
      <w:pPr>
        <w:rPr>
          <w:rFonts w:hint="eastAsia"/>
        </w:rPr>
      </w:pPr>
      <w:r>
        <w:rPr>
          <w:rFonts w:hint="eastAsia"/>
        </w:rPr>
        <w:t>到那时，当祂将卓越地说出这话时，祂将把所有人都聚集在祂周围；因此，关于那日，帖撒罗尼迦前书1:10说，“就在那日，祂降临，要在祂圣徒的身上得荣耀，又在一切信的人身上显为希奇。”</w:t>
      </w:r>
    </w:p>
    <w:p w14:paraId="051BB33C">
      <w:pPr>
        <w:rPr>
          <w:rFonts w:hint="eastAsia"/>
        </w:rPr>
      </w:pPr>
      <w:r>
        <w:rPr>
          <w:rFonts w:hint="eastAsia"/>
        </w:rPr>
        <w:t>The glory of the day is his, and our glory in that day is his, being glorified in us.</w:t>
      </w:r>
    </w:p>
    <w:p w14:paraId="5FF46C6D">
      <w:pPr>
        <w:rPr>
          <w:rFonts w:hint="eastAsia"/>
        </w:rPr>
      </w:pPr>
      <w:r>
        <w:rPr>
          <w:rFonts w:hint="eastAsia"/>
        </w:rPr>
        <w:t>那日的荣耀是祂的，我们在那日的荣耀也是祂的，因祂在我们身上得了荣耀。</w:t>
      </w:r>
    </w:p>
    <w:p w14:paraId="43ABD8AC">
      <w:pPr>
        <w:rPr>
          <w:rFonts w:hint="eastAsia"/>
        </w:rPr>
      </w:pPr>
      <w:r>
        <w:rPr>
          <w:rFonts w:hint="eastAsia"/>
        </w:rPr>
        <w:t>It will not be our own glory, as it is ours, that will be counted of by us as the glory of that day; it will be his glory, as in us, and that will lie in us, that he hath brought unto that glory all which believe, for indeed all our glory makes up a crown of glory to him; upon which very ground it is that holy Paul, that was zealously inflamed for the glory of Christ, is emboldened so vehemently to pray for their preservation, whom he wrote thus unto, in the next 11th verse, 'Wherefore we pray always that our God would count you worthy of this calling, and would fulfil the work of faith,' that is, to keep and preserve you until then, 'that the name of our Lord Jesus may be glorified in you, and you in him.'</w:t>
      </w:r>
    </w:p>
    <w:p w14:paraId="39C46F14">
      <w:pPr>
        <w:rPr>
          <w:rFonts w:hint="eastAsia"/>
        </w:rPr>
      </w:pPr>
      <w:r>
        <w:rPr>
          <w:rFonts w:hint="eastAsia"/>
        </w:rPr>
        <w:t>那日我们所看重的荣耀，将不是我们自己的荣耀，作为我们的荣耀；那将是祂的荣耀，作为在我们里面的荣耀，那荣耀将在我们里面，在于祂已将所有信的人带入那荣耀，因为我们所有的荣耀确实为祂构成了一个荣耀的冠冕；正是基于这个理由，为基督的荣耀热心如火的圣保罗，才敢如此热切地为他写信之人的保守祷告，在接下来的第11节，“因此，我们常为你们祷告，愿我们的神看你们配得过这召，又用大能成就你们一切……信心的工夫”，也就是说，保守你们直到那时，“叫我们主耶稣的名在你们身上得荣耀，你们也在祂身上得荣耀。”</w:t>
      </w:r>
    </w:p>
    <w:p w14:paraId="5B4D5951">
      <w:pPr>
        <w:rPr>
          <w:rFonts w:hint="eastAsia"/>
        </w:rPr>
      </w:pPr>
      <w:r>
        <w:rPr>
          <w:rFonts w:hint="eastAsia"/>
        </w:rPr>
        <w:t>So that the apostle, by what his own interest was in the perseverance of his converted ones, shews how infinitely more Christ's interest was in their glory, there farther declared to be the end and price of our calling, and ultimate and furthest product, and aim of the grace of God and of our Lord Jesus, which are there brought in as the great effects of all this.</w:t>
      </w:r>
    </w:p>
    <w:p w14:paraId="1153F59F">
      <w:pPr>
        <w:rPr>
          <w:rFonts w:hint="eastAsia"/>
        </w:rPr>
      </w:pPr>
      <w:r>
        <w:rPr>
          <w:rFonts w:hint="eastAsia"/>
        </w:rPr>
        <w:t>所以使徒藉着他自己在所归信之人坚忍中的利益，显明了基督在他们荣耀中的利益是何等无限地更大，那荣耀在那里被进一步宣告为我们呼召的终点和奖赏，以及神和我们主耶稣恩典的最终极产物和目标，这些在那里被引为这一切的伟大果效。</w:t>
      </w:r>
    </w:p>
    <w:p w14:paraId="61BC558D">
      <w:pPr>
        <w:rPr>
          <w:rFonts w:hint="eastAsia"/>
        </w:rPr>
      </w:pPr>
      <w:r>
        <w:rPr>
          <w:rFonts w:hint="eastAsia"/>
        </w:rPr>
        <w:t>So he concludes it, 'According to the glory of our God, and the Lord Jesus Christ,' even as here, 'the God of all grace, which hath called us into his glory by Jesus Christ.'</w:t>
      </w:r>
    </w:p>
    <w:p w14:paraId="5BF5B880">
      <w:pPr>
        <w:rPr>
          <w:rFonts w:hint="eastAsia"/>
        </w:rPr>
      </w:pPr>
      <w:r>
        <w:rPr>
          <w:rFonts w:hint="eastAsia"/>
        </w:rPr>
        <w:t>所以他如此总结，“照着我们的神并主耶稣基督的荣耀”，正如这里所说，“那赐诸般恩典的神，曾藉着耶稣基督召我们进入祂的荣耀。”</w:t>
      </w:r>
    </w:p>
    <w:p w14:paraId="029F0BC8">
      <w:pPr>
        <w:rPr>
          <w:rFonts w:hint="eastAsia"/>
        </w:rPr>
      </w:pPr>
    </w:p>
    <w:p w14:paraId="6CA9AD82">
      <w:pPr>
        <w:rPr>
          <w:rFonts w:hint="eastAsia"/>
        </w:rPr>
      </w:pPr>
      <w:r>
        <w:rPr>
          <w:rFonts w:hint="eastAsia"/>
        </w:rPr>
        <w:t>You see clearly from that scripture that as our glory is designed but for the greatening of his, so also our continuing in grace, to the end that he may be then glorified in us (having been so kept by him), is made a great additional unto his honour; therefore our preservation in grace, and being carried safe through temptations, is of an absolute concernment to that his being glorified then in us, as without which he should be frustrated, and lose of his designed glory, and as by which on the contrary he will be so infinitely exalted.</w:t>
      </w:r>
    </w:p>
    <w:p w14:paraId="5B946B73">
      <w:pPr>
        <w:rPr>
          <w:rFonts w:hint="eastAsia"/>
        </w:rPr>
      </w:pPr>
      <w:r>
        <w:rPr>
          <w:rFonts w:hint="eastAsia"/>
        </w:rPr>
        <w:t>你从那段经文中清楚地看到，我们的荣耀被设计出来，只是为了增添祂的荣耀，同样，我们持续在恩典中，为的是祂到那时可以在我们里面得荣耀（既被祂如此保守），这对祂的尊荣是一项巨大的增添；因此，我们在恩典中的保守，以及被安全地带过试探，对于祂到时在我们里面得荣耀是绝对相关的，没有这个祂就会受挫，并失去祂所设计的荣耀，而藉着这个，祂反倒会得到无限的尊崇。</w:t>
      </w:r>
    </w:p>
    <w:p w14:paraId="2C24ECAC">
      <w:pPr>
        <w:rPr>
          <w:rFonts w:hint="eastAsia"/>
        </w:rPr>
      </w:pPr>
    </w:p>
    <w:p w14:paraId="23781080">
      <w:pPr>
        <w:rPr>
          <w:rFonts w:hint="eastAsia"/>
        </w:rPr>
      </w:pPr>
      <w:r>
        <w:rPr>
          <w:rFonts w:hint="eastAsia"/>
        </w:rPr>
        <w:t>I observe also, as to this same issue and purpose, that elsewhere our being kept and preserved in grace runs in our deeds for the term of years of our lives after calling; and the period thereof to run in the style of 'keeping us to that day.'</w:t>
      </w:r>
    </w:p>
    <w:p w14:paraId="1CF2A932">
      <w:pPr>
        <w:rPr>
          <w:rFonts w:hint="eastAsia"/>
        </w:rPr>
      </w:pPr>
      <w:r>
        <w:rPr>
          <w:rFonts w:hint="eastAsia"/>
        </w:rPr>
        <w:t>我也观察到，就这同一结果和目的而言，在别处，我们在恩典中的保守，是以在我们蒙召后生命年日的契约形式出现的；其期限的表述方式是“保守我们直到那日”。</w:t>
      </w:r>
    </w:p>
    <w:p w14:paraId="57B4C787">
      <w:pPr>
        <w:rPr>
          <w:rFonts w:hint="eastAsia"/>
        </w:rPr>
      </w:pPr>
      <w:r>
        <w:rPr>
          <w:rFonts w:hint="eastAsia"/>
        </w:rPr>
        <w:t>And to that day is still expressed upon that occasion, either by 'the day of the Lord Jesus,' or the 'coming of the Lord Jesus;' and these words of 'preserving us,' and 'unto that day,' are still joined, as having some special inference and aim, and influence upon each other.</w:t>
      </w:r>
    </w:p>
    <w:p w14:paraId="1CB7071C">
      <w:pPr>
        <w:rPr>
          <w:rFonts w:hint="eastAsia"/>
        </w:rPr>
      </w:pPr>
      <w:r>
        <w:rPr>
          <w:rFonts w:hint="eastAsia"/>
        </w:rPr>
        <w:t>并且“直到那日”在这种场合下，总是被表述为“主耶稣的日子”或“主耶稣的降临”；而“保守我们”和“直到那日”这些词总是连在一起，好像彼此之间有某种特殊的推论、目标和影响。</w:t>
      </w:r>
    </w:p>
    <w:p w14:paraId="04E07A47">
      <w:pPr>
        <w:rPr>
          <w:rFonts w:hint="eastAsia"/>
        </w:rPr>
      </w:pPr>
      <w:r>
        <w:rPr>
          <w:rFonts w:hint="eastAsia"/>
        </w:rPr>
        <w:t>You may observe it in all those places where those famous promises to confirm us, preserve us, keep us, are recorded; and how neither of these two were left out in any one of those places; as, for instance, 1 Cor. 1:8, 'Who shall also confirm you unto the end, that you may be blameless in the day of our Lord Jesus Christ.'</w:t>
      </w:r>
    </w:p>
    <w:p w14:paraId="705C7BB7">
      <w:pPr>
        <w:rPr>
          <w:rFonts w:hint="eastAsia"/>
        </w:rPr>
      </w:pPr>
      <w:r>
        <w:rPr>
          <w:rFonts w:hint="eastAsia"/>
        </w:rPr>
        <w:t>你可以在所有记载那些著名应许，要坚固我们、保守我们、看顾我们的地方观察到这一点；以及在这两句话中，没有一句在那些地方被省略；例如，哥林多前书1:8，“祂也必坚固你们到底，叫你们在我们主耶稣基督的日子无可责备。”</w:t>
      </w:r>
    </w:p>
    <w:p w14:paraId="3EA1C669">
      <w:pPr>
        <w:rPr>
          <w:rFonts w:hint="eastAsia"/>
        </w:rPr>
      </w:pPr>
      <w:r>
        <w:rPr>
          <w:rFonts w:hint="eastAsia"/>
        </w:rPr>
        <w:t>The like Philip. 1:6, 'Being confident of this very thing, that he which hath begun a good work in you, will perform it until the day of Jesus Christ;' and 1 Thes. 5:23, 'And the very God of peace sanctify you wholly: and I pray God your whole spirit, and soul, and body, be preserved blameless unto the coming of our Lord Jesus Christ.'</w:t>
      </w:r>
    </w:p>
    <w:p w14:paraId="409312E5">
      <w:pPr>
        <w:rPr>
          <w:rFonts w:hint="eastAsia"/>
        </w:rPr>
      </w:pPr>
      <w:r>
        <w:rPr>
          <w:rFonts w:hint="eastAsia"/>
        </w:rPr>
        <w:t>同样，腓立比书1:6，“我深信那在你们心里动了善工的，必成全这工，直到耶稣基督的日子”；以及帖撒罗尼迦前书5:23，“愿赐平安的神亲自使你们全然成圣。又愿你们的灵与魂与身子得蒙保守，在我主耶稣基督降临的时候，完全无可指摘。”</w:t>
      </w:r>
    </w:p>
    <w:p w14:paraId="12B15F29">
      <w:pPr>
        <w:rPr>
          <w:rFonts w:hint="eastAsia"/>
        </w:rPr>
      </w:pPr>
    </w:p>
    <w:p w14:paraId="0971DC91">
      <w:pPr>
        <w:rPr>
          <w:rFonts w:hint="eastAsia"/>
        </w:rPr>
      </w:pPr>
      <w:r>
        <w:rPr>
          <w:rFonts w:hint="eastAsia"/>
        </w:rPr>
        <w:t>And amongst other reasons why the period of our being kept is said to be that latter day rather than the day of death (of which I have elsewhere spoken), and why that latter day also (when these two are mentioned) is still styled the day of Christ, and the coming of Christ, the reason thereof is manifestly this, because the keeping us unto that day doth in so eminent a manner, and above all things so infinitely tend and make for the glory of our Lord Jesus Christ at that day, even this, that we have been carried through all and preserved.</w:t>
      </w:r>
    </w:p>
    <w:p w14:paraId="16398765">
      <w:pPr>
        <w:rPr>
          <w:rFonts w:hint="eastAsia"/>
        </w:rPr>
      </w:pPr>
      <w:r>
        <w:rPr>
          <w:rFonts w:hint="eastAsia"/>
        </w:rPr>
        <w:t>在我们被保守的期限被说成是末日而非死亡之日（我已在别处论及此事）的诸多原因中，以及为何那末日（当这两者被提到时）总是被称为基督的日子和基督的降临，其原因显然是这个，因为保守我们直到那日，是以一种如此卓越的方式，并且超越万事地，无限地趋向并促成我们主耶稣基督在那日的荣耀，即我们被带领经过一切并蒙保守这件事。</w:t>
      </w:r>
    </w:p>
    <w:p w14:paraId="2217396A">
      <w:pPr>
        <w:rPr>
          <w:rFonts w:hint="eastAsia"/>
        </w:rPr>
      </w:pPr>
      <w:r>
        <w:rPr>
          <w:rFonts w:hint="eastAsia"/>
        </w:rPr>
        <w:t>The discovery and laying upon of this will make a day out indeed, as we use to speak, a day of Christ, his day, a day of glory unto him, who upon this consideration of having called us and preserved us, will above all other be glorified in all our glory, and we in him.</w:t>
      </w:r>
    </w:p>
    <w:p w14:paraId="066754DE">
      <w:pPr>
        <w:rPr>
          <w:rFonts w:hint="eastAsia"/>
        </w:rPr>
      </w:pPr>
      <w:r>
        <w:rPr>
          <w:rFonts w:hint="eastAsia"/>
        </w:rPr>
        <w:t>对此的揭示和陈明，确实将成就一个大日子，正如我们常说的，一个基督的日子，祂的日子，一个归于祂的荣耀之日，祂因着呼召我们并保守我们的这个考量，将超越一切地，在我们所有的荣耀中得荣耀，而我们在祂里面得荣耀。</w:t>
      </w:r>
    </w:p>
    <w:p w14:paraId="4E935D90">
      <w:pPr>
        <w:rPr>
          <w:rFonts w:hint="eastAsia"/>
        </w:rPr>
      </w:pPr>
      <w:r>
        <w:rPr>
          <w:rFonts w:hint="eastAsia"/>
        </w:rPr>
        <w:t>How strongly, then, must we all conceive Christ to be obliged to perform this for us, upon the account in hand, that we are 'called into glory by Jesus Christ'!</w:t>
      </w:r>
    </w:p>
    <w:p w14:paraId="0D6327F8">
      <w:pPr>
        <w:rPr>
          <w:rFonts w:hint="eastAsia"/>
        </w:rPr>
      </w:pPr>
      <w:r>
        <w:rPr>
          <w:rFonts w:hint="eastAsia"/>
        </w:rPr>
        <w:t>那么，基于我们“藉着耶稣基督蒙召进入荣耀”这个理由，我们该何等强烈地认为基督有义务为我们成就此事呢？</w:t>
      </w:r>
    </w:p>
    <w:p w14:paraId="31A0A6AE">
      <w:pPr>
        <w:rPr>
          <w:rFonts w:hint="eastAsia"/>
        </w:rPr>
      </w:pPr>
      <w:r>
        <w:rPr>
          <w:rFonts w:hint="eastAsia"/>
        </w:rPr>
        <w:t>If in the second chapter of the same 1 Thes., ver. 19, 20, Paul, a poor minister (whose care and solicitude you may read to have been so great in the foregone parts of that chapter, to keep them in that holy calling they had been brought into by his ministry), thought with himself, and so deeply considered his converts wrought upon by his ministry, that they would persevere to that day, and that upon this account, as appears by those words, 'For what is our hope, or joy, or crown of rejoicing? Are not even ye in the presence of our Lord Jesus Christ at his coming? for ye are our glory and joy;' how much more may we think that Jesus Christ is concerned (take in all the interests fore-mentioned, that he hath in us and in our glory) to look to it, that we be thus kept!</w:t>
      </w:r>
    </w:p>
    <w:p w14:paraId="4F89BFA1">
      <w:pPr>
        <w:rPr>
          <w:rFonts w:hint="eastAsia"/>
        </w:rPr>
      </w:pPr>
      <w:r>
        <w:rPr>
          <w:rFonts w:hint="eastAsia"/>
        </w:rPr>
        <w:t>如果在同一卷帖撒罗尼迦前书的第二章，第19、20节，保罗，一个卑微的仆人（你可以在那一章的前面部分读到他何等关心和忧虑，要保守他们在他事奉下进入的那个圣洁呼召中），他自己思想，并如此深切地考虑到他事奉所结的果子，认为他们会坚忍到底，并且是基于这个理由，正如那些话所显明的，“我们的盼望和喜乐，并所夸的冠冕是什么呢？岂不是我们主耶稣来的时候，你们在祂面前站立得住吗？因为你们就是我们的荣耀，我们的喜乐”；我们岂不更可以认为，耶稣基督（考虑到前述祂在我们里面和我们荣耀中的所有利益）更关切要看顾我们，使我们如此蒙保守吗！</w:t>
      </w:r>
    </w:p>
    <w:p w14:paraId="369D0D78">
      <w:pPr>
        <w:rPr>
          <w:rFonts w:hint="eastAsia"/>
        </w:rPr>
      </w:pPr>
      <w:r>
        <w:rPr>
          <w:rFonts w:hint="eastAsia"/>
        </w:rPr>
        <w:t>For we may, through his grace towards us, say it, that we are his crown, and his glory, at that day, and he will then with glorying say, 'Lo, here am I, and the children which thou hast given me.'</w:t>
      </w:r>
    </w:p>
    <w:p w14:paraId="534074BA">
      <w:pPr>
        <w:rPr>
          <w:rFonts w:hint="eastAsia"/>
        </w:rPr>
      </w:pPr>
      <w:r>
        <w:rPr>
          <w:rFonts w:hint="eastAsia"/>
        </w:rPr>
        <w:t>因为藉着祂向我们的恩典，我们可以说，在那日，我们是祂的冠冕，是祂的荣耀，祂那时将夸耀地说，“看哪，我与你所赐给我的儿女都在这里。”</w:t>
      </w:r>
    </w:p>
    <w:p w14:paraId="5C70D9AE">
      <w:pPr>
        <w:rPr>
          <w:rFonts w:hint="eastAsia"/>
        </w:rPr>
      </w:pPr>
      <w:r>
        <w:rPr>
          <w:rFonts w:hint="eastAsia"/>
        </w:rPr>
        <w:t>Lo, I have brought all, and every one of them, safe to this other side of glory, and not one of them is perished in the way and conduct hitherto.</w:t>
      </w:r>
    </w:p>
    <w:p w14:paraId="636EA468">
      <w:pPr>
        <w:rPr>
          <w:rFonts w:hint="eastAsia"/>
        </w:rPr>
      </w:pPr>
      <w:r>
        <w:rPr>
          <w:rFonts w:hint="eastAsia"/>
        </w:rPr>
        <w:t>看哪，我已将他们所有，每一个，都安全地带到荣耀的彼岸，没有一个在至今的路途和引导中灭亡。</w:t>
      </w:r>
    </w:p>
    <w:p w14:paraId="39DB87CE">
      <w:pPr>
        <w:rPr>
          <w:rFonts w:hint="eastAsia"/>
        </w:rPr>
      </w:pPr>
      <w:r>
        <w:rPr>
          <w:rFonts w:hint="eastAsia"/>
        </w:rPr>
        <w:t>And as a poor minister shall have a personal glory for his personal holiness, as a Christian, and a superadded glory as a minister, so hath Christ at that day.</w:t>
      </w:r>
    </w:p>
    <w:p w14:paraId="1B4E7E60">
      <w:pPr>
        <w:rPr>
          <w:rFonts w:hint="eastAsia"/>
        </w:rPr>
      </w:pPr>
      <w:r>
        <w:rPr>
          <w:rFonts w:hint="eastAsia"/>
        </w:rPr>
        <w:t>正如一个卑微的仆人，作为基督徒，将因他个人的圣洁而拥有个人的荣耀，并作为仆人而拥有附加的荣耀，基督在那日也是如此。</w:t>
      </w:r>
    </w:p>
    <w:p w14:paraId="65104575">
      <w:pPr>
        <w:rPr>
          <w:rFonts w:hint="eastAsia"/>
        </w:rPr>
      </w:pPr>
      <w:r>
        <w:rPr>
          <w:rFonts w:hint="eastAsia"/>
        </w:rPr>
        <w:t>One personal, as he is the Son of God dwelling in our nature, of which John speaks: John 1:14, 'We saw his glory, as the glory of the only begotten Son of God.'</w:t>
      </w:r>
    </w:p>
    <w:p w14:paraId="76777729">
      <w:pPr>
        <w:rPr>
          <w:rFonts w:hint="eastAsia"/>
        </w:rPr>
      </w:pPr>
      <w:r>
        <w:rPr>
          <w:rFonts w:hint="eastAsia"/>
        </w:rPr>
        <w:t>一种是个人的荣耀，作为住在我们性情中的神的儿子，正如约翰所说：约翰福音1:14，“我们也见过祂的荣光，正是父独生子的荣光。”</w:t>
      </w:r>
    </w:p>
    <w:p w14:paraId="414C8DC5">
      <w:pPr>
        <w:rPr>
          <w:rFonts w:hint="eastAsia"/>
        </w:rPr>
      </w:pPr>
      <w:r>
        <w:rPr>
          <w:rFonts w:hint="eastAsia"/>
        </w:rPr>
        <w:t>And another additional, as he is head and Saviour of 'his church, which is his body, who are the glory of Christ, as 2 Cor. 8:23, 'The fulness of him that filleth all in all,' Eph. 1:23.</w:t>
      </w:r>
    </w:p>
    <w:p w14:paraId="025E5154">
      <w:pPr>
        <w:rPr>
          <w:rFonts w:hint="eastAsia"/>
        </w:rPr>
      </w:pPr>
      <w:r>
        <w:rPr>
          <w:rFonts w:hint="eastAsia"/>
        </w:rPr>
        <w:t>另一种是附加的荣耀，作为祂的“教会，就是祂的身体”的元首和救主，他们是“基督的荣耀”，如哥林多后书8:23，“是那充满万有者所充满的”，以弗所书1:23。</w:t>
      </w:r>
    </w:p>
    <w:p w14:paraId="5465E38A">
      <w:pPr>
        <w:rPr>
          <w:rFonts w:hint="eastAsia"/>
        </w:rPr>
      </w:pPr>
      <w:r>
        <w:rPr>
          <w:rFonts w:hint="eastAsia"/>
        </w:rPr>
        <w:t>So as although his personal fulness is such, as out from it he filleth all as an head, yet considered as to his body the church, that church is said to be his fulness.</w:t>
      </w:r>
    </w:p>
    <w:p w14:paraId="5AD3E5A7">
      <w:pPr>
        <w:rPr>
          <w:rFonts w:hint="eastAsia"/>
        </w:rPr>
      </w:pPr>
      <w:r>
        <w:rPr>
          <w:rFonts w:hint="eastAsia"/>
        </w:rPr>
        <w:t>所以，尽管祂个人的丰满是如此，祂能从其中作为元首充满万有，但就祂的身体，即教会而言，那教会却被称为祂的丰满。</w:t>
      </w:r>
    </w:p>
    <w:p w14:paraId="0F731291">
      <w:pPr>
        <w:rPr>
          <w:rFonts w:hint="eastAsia"/>
        </w:rPr>
      </w:pPr>
      <w:r>
        <w:rPr>
          <w:rFonts w:hint="eastAsia"/>
        </w:rPr>
        <w:t>And so if he should want but a member at that day, or any of his members want a degree of grace or glory designed unto him, Christ should, as in that aspect, as an head, be rendered imperfect; for as we are complete in him, so in this he is reciprocally complete in us, which interest of his is his own so highly that it sufficiently causeth him to see unto the perfecting, strengthening, stablishing of us.</w:t>
      </w:r>
    </w:p>
    <w:p w14:paraId="048951D0">
      <w:pPr>
        <w:rPr>
          <w:rFonts w:hint="eastAsia"/>
        </w:rPr>
      </w:pPr>
      <w:r>
        <w:rPr>
          <w:rFonts w:hint="eastAsia"/>
        </w:rPr>
        <w:t>因此，如果祂在那日缺少了一个肢体，或祂的任何一个肢体缺少了为他设计的恩典或荣耀的程度，基督，就那方面而言，作为元首，就会变得不完全；因为正如我们在祂里面是完全的，同样，祂在我们里面也是相互完全的，祂的这利益是如此高度地属于祂自己，以致足以使祂看顾我们，使我们得以完全、坚固、建立。</w:t>
      </w:r>
    </w:p>
    <w:p w14:paraId="0D4F2AD0">
      <w:pPr>
        <w:rPr>
          <w:rFonts w:hint="eastAsia"/>
        </w:rPr>
      </w:pPr>
    </w:p>
    <w:p w14:paraId="121195F5">
      <w:pPr>
        <w:rPr>
          <w:rFonts w:hint="eastAsia"/>
        </w:rPr>
      </w:pPr>
      <w:r>
        <w:rPr>
          <w:rFonts w:hint="eastAsia"/>
        </w:rPr>
        <w:t>And to conclude; if this that follows be found so effectual a motive to him, as by what himself, John 17:24, utters, doth appear, 'Father, I will that they also whom thou hast given me be with me where I am;'—he loves to see them afore him—'that they may behold my glory, which thou hast given me;' if this moved him thus to pray for them, that God would 'keep them from the evil of the world,' ver. 15; if this moved him to have them kept, and be brought to glory, that they might (as it were) be but spectators and beholders of his glory; and because he would not be in heaven alone, but be seen and beheld by others; how much more may the interests and considerations we have mentioned (especially all of them put together) be judged to have power and efficacy upon his heart, to preserve and bring us unto the participation of that glory himself hath called us into?</w:t>
      </w:r>
    </w:p>
    <w:p w14:paraId="777CD1EB">
      <w:pPr>
        <w:rPr>
          <w:rFonts w:hint="eastAsia"/>
        </w:rPr>
      </w:pPr>
      <w:r>
        <w:rPr>
          <w:rFonts w:hint="eastAsia"/>
        </w:rPr>
        <w:t>最后总结；如果接下来的话，从祂自己在约翰福音17:24所说的话看来，被发现对祂是如此有效的动机，“父啊，我在哪里，愿你所赐给我的人也同我在那里”——祂喜爱看见他们在祂面前——“叫他们看见你所赐给我的荣耀”；如果这激励祂如此为他们祷告，求神“保守他们脱离这世界的恶”，第15节；如果这激励祂要他们蒙保守，并被带入荣耀，以致他们（仿佛）只是祂荣耀的观众和目击者；并且因为祂不愿独自在天上，而愿被他人看见和注视；那么，我们所提到的那些利益和考量（尤其是把它们都放在一起时），岂不更可以被判断为在祂心中有能力和功效，来保守我们并带领我们进入祂自己呼召我们所要分享的那荣耀吗？</w:t>
      </w:r>
    </w:p>
    <w:p w14:paraId="017E64AD">
      <w:pPr>
        <w:rPr>
          <w:rFonts w:hint="eastAsia"/>
        </w:rPr>
      </w:pPr>
    </w:p>
    <w:p w14:paraId="54C86241">
      <w:pPr>
        <w:rPr>
          <w:rFonts w:hint="eastAsia"/>
        </w:rPr>
      </w:pPr>
      <w:r>
        <w:rPr>
          <w:rFonts w:hint="eastAsia"/>
        </w:rPr>
        <w:t>Make you sure of Christ, and he will be sure to make you sure, and your interest in glory to you.</w:t>
      </w:r>
    </w:p>
    <w:p w14:paraId="5C4BB6F0">
      <w:pPr>
        <w:rPr>
          <w:rFonts w:hint="eastAsia"/>
        </w:rPr>
      </w:pPr>
      <w:r>
        <w:rPr>
          <w:rFonts w:hint="eastAsia"/>
        </w:rPr>
        <w:t>你们要确信基督，祂也必确信要使你们稳固，并使你们在荣耀中的利益归于你们。</w:t>
      </w:r>
    </w:p>
    <w:p w14:paraId="0C935039">
      <w:pPr>
        <w:rPr>
          <w:rFonts w:hint="eastAsia"/>
        </w:rPr>
      </w:pPr>
      <w:r>
        <w:rPr>
          <w:rFonts w:hint="eastAsia"/>
        </w:rPr>
        <w:t xml:space="preserve"> </w:t>
      </w:r>
    </w:p>
    <w:p w14:paraId="070D9545">
      <w:pPr>
        <w:pStyle w:val="2"/>
        <w:rPr>
          <w:rFonts w:hint="eastAsia"/>
        </w:rPr>
      </w:pPr>
      <w:r>
        <w:rPr>
          <w:rFonts w:hint="eastAsia"/>
        </w:rPr>
        <w:t>CHAPTER XI</w:t>
      </w:r>
    </w:p>
    <w:p w14:paraId="137431BB">
      <w:pPr>
        <w:pStyle w:val="2"/>
        <w:rPr>
          <w:rFonts w:hint="eastAsia"/>
        </w:rPr>
      </w:pPr>
      <w:r>
        <w:rPr>
          <w:rFonts w:hint="eastAsia"/>
        </w:rPr>
        <w:t>第十一章</w:t>
      </w:r>
    </w:p>
    <w:p w14:paraId="50CDC2BE">
      <w:pPr>
        <w:rPr>
          <w:rFonts w:hint="eastAsia"/>
        </w:rPr>
      </w:pPr>
    </w:p>
    <w:p w14:paraId="298D1CD8">
      <w:pPr>
        <w:rPr>
          <w:rFonts w:hint="eastAsia"/>
        </w:rPr>
      </w:pPr>
      <w:r>
        <w:rPr>
          <w:rFonts w:hint="eastAsia"/>
        </w:rPr>
        <w:t>The engagement of God and Christ by promise for the carrying on his truly called ones through all temptations unto eternal glory.—These promises of perfecting, stablishing, strengthening, settling, as to the time of their accomplishment, have not only respect to their gradual performance in us here in this life, but also to our being consummate in the life eternal to come.</w:t>
      </w:r>
    </w:p>
    <w:p w14:paraId="6BCA2401">
      <w:pPr>
        <w:rPr>
          <w:rFonts w:hint="eastAsia"/>
        </w:rPr>
      </w:pPr>
      <w:r>
        <w:rPr>
          <w:rFonts w:hint="eastAsia"/>
        </w:rPr>
        <w:t>神和基督藉着应许所作的承诺，要带领祂真正蒙召的人经过一切试探，进入永恒的荣耀。—这些关于成全、坚固、赐力、安顿的应许，就其成就的时间而言，不仅关系到它们今生在我们里面逐步的实现，也关系到我们在来世永生中的圆满。</w:t>
      </w:r>
    </w:p>
    <w:p w14:paraId="30743EE2">
      <w:pPr>
        <w:rPr>
          <w:rFonts w:hint="eastAsia"/>
        </w:rPr>
      </w:pPr>
    </w:p>
    <w:p w14:paraId="152AF478">
      <w:pPr>
        <w:rPr>
          <w:rFonts w:hint="eastAsia"/>
        </w:rPr>
      </w:pPr>
      <w:r>
        <w:rPr>
          <w:rFonts w:hint="eastAsia"/>
        </w:rPr>
        <w:t>The God of all grace make you [or will make you] perfect, stablish, strengthen, settle you.—1 PETER 5:10.</w:t>
      </w:r>
    </w:p>
    <w:p w14:paraId="4B92577D">
      <w:pPr>
        <w:rPr>
          <w:rFonts w:hint="eastAsia"/>
        </w:rPr>
      </w:pPr>
      <w:r>
        <w:rPr>
          <w:rFonts w:hint="eastAsia"/>
        </w:rPr>
        <w:t>那赐诸般恩典的神，必亲自成全你们，坚固你们，赐力量给你们，安顿你们。—彼得前书5:10。</w:t>
      </w:r>
    </w:p>
    <w:p w14:paraId="4689DF12">
      <w:pPr>
        <w:rPr>
          <w:rFonts w:hint="eastAsia"/>
        </w:rPr>
      </w:pPr>
    </w:p>
    <w:p w14:paraId="149F48A9">
      <w:pPr>
        <w:rPr>
          <w:rFonts w:hint="eastAsia"/>
        </w:rPr>
      </w:pPr>
      <w:r>
        <w:rPr>
          <w:rFonts w:hint="eastAsia"/>
        </w:rPr>
        <w:t>Ere I enter upon this other part, I judge it meet to give a brief summary account of what hath passed in the first.</w:t>
      </w:r>
    </w:p>
    <w:p w14:paraId="3DDAF569">
      <w:pPr>
        <w:rPr>
          <w:rFonts w:hint="eastAsia"/>
        </w:rPr>
      </w:pPr>
      <w:r>
        <w:rPr>
          <w:rFonts w:hint="eastAsia"/>
        </w:rPr>
        <w:t>在我进入另一部分之前，我认为应当对第一部分的内容作一个简要的总结。</w:t>
      </w:r>
    </w:p>
    <w:p w14:paraId="71D4FBDF">
      <w:pPr>
        <w:rPr>
          <w:rFonts w:hint="eastAsia"/>
        </w:rPr>
      </w:pPr>
    </w:p>
    <w:p w14:paraId="73F8870B">
      <w:pPr>
        <w:rPr>
          <w:rFonts w:hint="eastAsia"/>
        </w:rPr>
      </w:pPr>
      <w:r>
        <w:rPr>
          <w:rFonts w:hint="eastAsia"/>
        </w:rPr>
        <w:t>Our apostle Peter having himself been a great instance of temptation from Satan, and of falling through that temptation, and so of the danger that all truly called saints are in, to fall away, if God and Christ come not in to preserve, and if fallen, to recover them; and Jesus Christ having thereupon set him up as a common and public example of both the danger and preservation, did purposely, and as it were prophetically, forewarn him thereupon: 1, how that 'Satan had a desire to winnow him;' and, 2dly, that he had 'prayed that his faith fail not;' and, 3dly, commanding him that when he should be 'converted and restored' again, he should take opportunity to forewarn, 'strengthen,' and confirm the rest of his brethren.</w:t>
      </w:r>
    </w:p>
    <w:p w14:paraId="17A780BB">
      <w:pPr>
        <w:rPr>
          <w:rFonts w:hint="eastAsia"/>
        </w:rPr>
      </w:pPr>
      <w:r>
        <w:rPr>
          <w:rFonts w:hint="eastAsia"/>
        </w:rPr>
        <w:t>我们的使徒彼得，自己曾是受撒但试探并因试探而跌倒的一个大例子，因此也显明了所有真正蒙召的圣徒所处的危险，就是若神和基督不来保守他们，以及若跌倒了不来恢复他们，他们就会失落；耶稣基督因此将他树立为一个关于危险和保守的共同和公开的榜样，并为此特意地、仿佛预言性地预先警告他：第一，‘撒但想要筛你们’；第二，祂已‘祈求叫你的信心不至失掉’；第三，命令他当他‘回转和恢复’之后，当抓住机会去预警、‘坚固’和确认他其余的弟兄们。</w:t>
      </w:r>
    </w:p>
    <w:p w14:paraId="4CDBDC67">
      <w:pPr>
        <w:rPr>
          <w:rFonts w:hint="eastAsia"/>
        </w:rPr>
      </w:pPr>
    </w:p>
    <w:p w14:paraId="77256001">
      <w:pPr>
        <w:rPr>
          <w:rFonts w:hint="eastAsia"/>
        </w:rPr>
      </w:pPr>
      <w:r>
        <w:rPr>
          <w:rFonts w:hint="eastAsia"/>
        </w:rPr>
        <w:t>This command of his God (and ours) he faithfully performs in the close of this epistle, unto all the saints in the world, and that in words conformable unto that which was used in that command of Christ, that we might discern this to have been in the apostle's eye, and his very intent.</w:t>
      </w:r>
    </w:p>
    <w:p w14:paraId="58629B13">
      <w:pPr>
        <w:rPr>
          <w:rFonts w:hint="eastAsia"/>
        </w:rPr>
      </w:pPr>
      <w:r>
        <w:rPr>
          <w:rFonts w:hint="eastAsia"/>
        </w:rPr>
        <w:t>他的神（也是我们的神）的这条命令，他在这封书信的结尾，向世上所有的圣徒忠心地履行了，并且是用与基督那命令中所用的话语相符的词句，使我们可以辨认出这曾在使徒的眼中，并且是他的真实意图。</w:t>
      </w:r>
    </w:p>
    <w:p w14:paraId="4954B592">
      <w:pPr>
        <w:rPr>
          <w:rFonts w:hint="eastAsia"/>
        </w:rPr>
      </w:pPr>
    </w:p>
    <w:p w14:paraId="2DDD5724">
      <w:pPr>
        <w:rPr>
          <w:rFonts w:hint="eastAsia"/>
        </w:rPr>
      </w:pPr>
      <w:r>
        <w:rPr>
          <w:rFonts w:hint="eastAsia"/>
        </w:rPr>
        <w:t>1.In giving warning to all the brotherhood of Satan's going up anddown, 'seeking to devour,' verse 8, even as he had 'desired of God to winnow him.'</w:t>
      </w:r>
    </w:p>
    <w:p w14:paraId="056301D2">
      <w:pPr>
        <w:rPr>
          <w:rFonts w:hint="eastAsia"/>
        </w:rPr>
      </w:pPr>
      <w:r>
        <w:rPr>
          <w:rFonts w:hint="eastAsia"/>
        </w:rPr>
        <w:t>1.在第8节，警告所有的弟兄，撒但遍地游行，“寻找可吞吃的人”，正如他曾‘向神请求要筛他’一样。</w:t>
      </w:r>
    </w:p>
    <w:p w14:paraId="37F8DF58">
      <w:pPr>
        <w:rPr>
          <w:rFonts w:hint="eastAsia"/>
        </w:rPr>
      </w:pPr>
    </w:p>
    <w:p w14:paraId="15A73FA0">
      <w:pPr>
        <w:rPr>
          <w:rFonts w:hint="eastAsia"/>
        </w:rPr>
      </w:pPr>
      <w:r>
        <w:rPr>
          <w:rFonts w:hint="eastAsia"/>
        </w:rPr>
        <w:t>2.As Christ had said, 'Thy brethren,' so he here admonisheth 'all thebrotherhood,' that they must be for some while tempted, as in ver. 9, some way or other as he had been.</w:t>
      </w:r>
    </w:p>
    <w:p w14:paraId="4109610A">
      <w:pPr>
        <w:rPr>
          <w:rFonts w:hint="eastAsia"/>
        </w:rPr>
      </w:pPr>
      <w:r>
        <w:rPr>
          <w:rFonts w:hint="eastAsia"/>
        </w:rPr>
        <w:t>2.正如基督曾说，“你的弟兄”，他在此也劝诫“所有的弟兄”，说他们必须暂时受试探，如第9节，以某种方式，像他曾受过的一样。</w:t>
      </w:r>
    </w:p>
    <w:p w14:paraId="203AE7C8">
      <w:pPr>
        <w:rPr>
          <w:rFonts w:hint="eastAsia"/>
        </w:rPr>
      </w:pPr>
    </w:p>
    <w:p w14:paraId="456164DA">
      <w:pPr>
        <w:rPr>
          <w:rFonts w:hint="eastAsia"/>
        </w:rPr>
      </w:pPr>
      <w:r>
        <w:rPr>
          <w:rFonts w:hint="eastAsia"/>
        </w:rPr>
        <w:t>3.In the very same word wherein Christ had expressed what he should do to and for his brethren, 'Strengthen thy brethren,' the very same word doth Peter use here, adding withal, 'The God of all grace shall strengthen you,' after a while, even as I was.</w:t>
      </w:r>
    </w:p>
    <w:p w14:paraId="52D46ADB">
      <w:pPr>
        <w:rPr>
          <w:rFonts w:hint="eastAsia"/>
        </w:rPr>
      </w:pPr>
      <w:r>
        <w:rPr>
          <w:rFonts w:hint="eastAsia"/>
        </w:rPr>
        <w:t>3.基督曾用来表达他应当对他弟兄做什么和为他弟兄做什么的那个词，“坚固你的弟兄”，彼得在这里也用了完全相同的词，并且补充说，“那赐诸般恩典的神，在你们暂受苦难之后，必坚固你们”，就像我一样。</w:t>
      </w:r>
    </w:p>
    <w:p w14:paraId="55B0072D">
      <w:pPr>
        <w:rPr>
          <w:rFonts w:hint="eastAsia"/>
        </w:rPr>
      </w:pPr>
    </w:p>
    <w:p w14:paraId="24EB6F99">
      <w:pPr>
        <w:rPr>
          <w:rFonts w:hint="eastAsia"/>
        </w:rPr>
      </w:pPr>
      <w:r>
        <w:rPr>
          <w:rFonts w:hint="eastAsia"/>
        </w:rPr>
        <w:t>So as the words in the scope of them are Peter's consolatory to all saints, or the public faith of heaven, namely, of God and Christ, given to conduct us through all temptations and sufferings safely to heaven.</w:t>
      </w:r>
    </w:p>
    <w:p w14:paraId="3B4FE876">
      <w:pPr>
        <w:rPr>
          <w:rFonts w:hint="eastAsia"/>
        </w:rPr>
      </w:pPr>
      <w:r>
        <w:rPr>
          <w:rFonts w:hint="eastAsia"/>
        </w:rPr>
        <w:t>所以这些话在其范围内，是彼得给所有圣徒的安慰，或是上天的公开信实，即神和基督的信实，赐给我们，为要引导我们安全地经过一切试探和苦难到达天家。</w:t>
      </w:r>
    </w:p>
    <w:p w14:paraId="4367C3A8">
      <w:pPr>
        <w:rPr>
          <w:rFonts w:hint="eastAsia"/>
        </w:rPr>
      </w:pPr>
    </w:p>
    <w:p w14:paraId="77632DD8">
      <w:pPr>
        <w:rPr>
          <w:rFonts w:hint="eastAsia"/>
        </w:rPr>
      </w:pPr>
      <w:r>
        <w:rPr>
          <w:rFonts w:hint="eastAsia"/>
        </w:rPr>
        <w:t>The management and carriage of my handling in the foregone first part, hath been reduced to the these two heads: The first, the engagements of God and Christ to perfect, strengthen, stablish us, unto a bringing us to glory, maugre all temptations; the second thing hath been the arguments that that forepart of theverse affords, to work in us a stedfastness of faith (as the next words have it), or a security that God by Christ will carry us on.</w:t>
      </w:r>
    </w:p>
    <w:p w14:paraId="389C398F">
      <w:pPr>
        <w:rPr>
          <w:rFonts w:hint="eastAsia"/>
        </w:rPr>
      </w:pPr>
      <w:r>
        <w:rPr>
          <w:rFonts w:hint="eastAsia"/>
        </w:rPr>
        <w:t>我在前述第一部分的处理方式，已归纳为这两个标题：第一，神和基督为成全、坚固、建立我们，以至带我们进入荣耀，不顾一切试探的承诺；第二件事是，那节经文的前半部分所提供的论据，为要在我们里面产生信心的坚固（如下文所说），或一种神必藉基督带领我们前进的保障。</w:t>
      </w:r>
    </w:p>
    <w:p w14:paraId="32328728">
      <w:pPr>
        <w:rPr>
          <w:rFonts w:hint="eastAsia"/>
        </w:rPr>
      </w:pPr>
      <w:r>
        <w:rPr>
          <w:rFonts w:hint="eastAsia"/>
        </w:rPr>
        <w:t>This hath been the way and course of my handling these words, and that so as all those arguments have issued in comfortable supports and encouragements, that God will carry us effectually on unto eternal glory.</w:t>
      </w:r>
    </w:p>
    <w:p w14:paraId="441223E6">
      <w:pPr>
        <w:rPr>
          <w:rFonts w:hint="eastAsia"/>
        </w:rPr>
      </w:pPr>
      <w:r>
        <w:rPr>
          <w:rFonts w:hint="eastAsia"/>
        </w:rPr>
        <w:t>这是我处理这些话的方式和过程，并且所有这些论据都最终化为安慰的支持和鼓励，即神必有效地带领我们进入永恒的荣耀。</w:t>
      </w:r>
    </w:p>
    <w:p w14:paraId="0EA36172">
      <w:pPr>
        <w:rPr>
          <w:rFonts w:hint="eastAsia"/>
        </w:rPr>
      </w:pPr>
    </w:p>
    <w:p w14:paraId="606EC4F1">
      <w:pPr>
        <w:rPr>
          <w:rFonts w:hint="eastAsia"/>
        </w:rPr>
      </w:pPr>
      <w:r>
        <w:rPr>
          <w:rFonts w:hint="eastAsia"/>
        </w:rPr>
        <w:t>Which arguments, drawn out of those words, have been, 1, from God's interest herein; 2, Jesus Christ's. I. God's.</w:t>
      </w:r>
    </w:p>
    <w:p w14:paraId="24EDFA2C">
      <w:pPr>
        <w:rPr>
          <w:rFonts w:hint="eastAsia"/>
        </w:rPr>
      </w:pPr>
      <w:r>
        <w:rPr>
          <w:rFonts w:hint="eastAsia"/>
        </w:rPr>
        <w:t>从这些话中引出的论据有，1，来自神在此的利益；2，耶稣基督的利益。一、神的利益。</w:t>
      </w:r>
    </w:p>
    <w:p w14:paraId="7A3AF1CB">
      <w:pPr>
        <w:rPr>
          <w:rFonts w:hint="eastAsia"/>
        </w:rPr>
      </w:pPr>
    </w:p>
    <w:p w14:paraId="75E9BC57">
      <w:pPr>
        <w:rPr>
          <w:rFonts w:hint="eastAsia"/>
        </w:rPr>
      </w:pPr>
      <w:r>
        <w:rPr>
          <w:rFonts w:hint="eastAsia"/>
        </w:rPr>
        <w:t>1.That God is the God of grace.</w:t>
      </w:r>
    </w:p>
    <w:p w14:paraId="67A8F53B">
      <w:pPr>
        <w:rPr>
          <w:rFonts w:hint="eastAsia"/>
        </w:rPr>
      </w:pPr>
      <w:r>
        <w:rPr>
          <w:rFonts w:hint="eastAsia"/>
        </w:rPr>
        <w:t>1.神是恩典的神。</w:t>
      </w:r>
    </w:p>
    <w:p w14:paraId="54688FAF">
      <w:pPr>
        <w:rPr>
          <w:rFonts w:hint="eastAsia"/>
        </w:rPr>
      </w:pPr>
    </w:p>
    <w:p w14:paraId="10767D10">
      <w:pPr>
        <w:rPr>
          <w:rFonts w:hint="eastAsia"/>
        </w:rPr>
      </w:pPr>
      <w:r>
        <w:rPr>
          <w:rFonts w:hint="eastAsia"/>
        </w:rPr>
        <w:t>2.That he is a God of all grace.</w:t>
      </w:r>
    </w:p>
    <w:p w14:paraId="0F7BD047">
      <w:pPr>
        <w:rPr>
          <w:rFonts w:hint="eastAsia"/>
        </w:rPr>
      </w:pPr>
      <w:r>
        <w:rPr>
          <w:rFonts w:hint="eastAsia"/>
        </w:rPr>
        <w:t>2.祂是赐诸般恩典的神。</w:t>
      </w:r>
    </w:p>
    <w:p w14:paraId="097506CC">
      <w:pPr>
        <w:rPr>
          <w:rFonts w:hint="eastAsia"/>
        </w:rPr>
      </w:pPr>
    </w:p>
    <w:p w14:paraId="0C4E23B4">
      <w:pPr>
        <w:rPr>
          <w:rFonts w:hint="eastAsia"/>
        </w:rPr>
      </w:pPr>
      <w:r>
        <w:rPr>
          <w:rFonts w:hint="eastAsia"/>
        </w:rPr>
        <w:t>3.That he hath called us; and herein I shewed that the true and perfect work in calling is such a work as he will certainly carry it on.</w:t>
      </w:r>
    </w:p>
    <w:p w14:paraId="1219C57F">
      <w:pPr>
        <w:rPr>
          <w:rFonts w:hint="eastAsia"/>
        </w:rPr>
      </w:pPr>
      <w:r>
        <w:rPr>
          <w:rFonts w:hint="eastAsia"/>
        </w:rPr>
        <w:t>3.祂呼召了我们；在此我已指出，呼召中真实而完全的工作是这样一种工作，祂必会将其进行到底。</w:t>
      </w:r>
    </w:p>
    <w:p w14:paraId="00CAF8DD">
      <w:pPr>
        <w:rPr>
          <w:rFonts w:hint="eastAsia"/>
        </w:rPr>
      </w:pPr>
    </w:p>
    <w:p w14:paraId="2D9FD7DD">
      <w:pPr>
        <w:rPr>
          <w:rFonts w:hint="eastAsia"/>
        </w:rPr>
      </w:pPr>
      <w:r>
        <w:rPr>
          <w:rFonts w:hint="eastAsia"/>
        </w:rPr>
        <w:t>4.That he hath called us; us, whom he called according to his purpose, with difference from others, whom he leaves to fall away, having wrought but an imperfect work of calling in them.</w:t>
      </w:r>
    </w:p>
    <w:p w14:paraId="1EAE6942">
      <w:pPr>
        <w:rPr>
          <w:rFonts w:hint="eastAsia"/>
        </w:rPr>
      </w:pPr>
      <w:r>
        <w:rPr>
          <w:rFonts w:hint="eastAsia"/>
        </w:rPr>
        <w:t>4.祂呼召了我们；我们，是祂按祂的旨意所召的，与其他人有别，祂任凭那些人失落，因祂在他们里面只作了不完全的呼召之工。</w:t>
      </w:r>
    </w:p>
    <w:p w14:paraId="17740DA1">
      <w:pPr>
        <w:rPr>
          <w:rFonts w:hint="eastAsia"/>
        </w:rPr>
      </w:pPr>
    </w:p>
    <w:p w14:paraId="173E2655">
      <w:pPr>
        <w:rPr>
          <w:rFonts w:hint="eastAsia"/>
        </w:rPr>
      </w:pPr>
      <w:r>
        <w:rPr>
          <w:rFonts w:hint="eastAsia"/>
        </w:rPr>
        <w:t>5.That he calls us into glory.</w:t>
      </w:r>
    </w:p>
    <w:p w14:paraId="3BA7A6BC">
      <w:pPr>
        <w:rPr>
          <w:rFonts w:hint="eastAsia"/>
        </w:rPr>
      </w:pPr>
      <w:r>
        <w:rPr>
          <w:rFonts w:hint="eastAsia"/>
        </w:rPr>
        <w:t>5.祂召我们进入荣耀。</w:t>
      </w:r>
    </w:p>
    <w:p w14:paraId="55F8CE79">
      <w:pPr>
        <w:rPr>
          <w:rFonts w:hint="eastAsia"/>
        </w:rPr>
      </w:pPr>
    </w:p>
    <w:p w14:paraId="7CC70016">
      <w:pPr>
        <w:rPr>
          <w:rFonts w:hint="eastAsia"/>
        </w:rPr>
      </w:pPr>
      <w:r>
        <w:rPr>
          <w:rFonts w:hint="eastAsia"/>
        </w:rPr>
        <w:t>6.Into eternal glory.</w:t>
      </w:r>
    </w:p>
    <w:p w14:paraId="770243C5">
      <w:pPr>
        <w:rPr>
          <w:rFonts w:hint="eastAsia"/>
        </w:rPr>
      </w:pPr>
      <w:r>
        <w:rPr>
          <w:rFonts w:hint="eastAsia"/>
        </w:rPr>
        <w:t>6.进入永恒的荣耀。</w:t>
      </w:r>
    </w:p>
    <w:p w14:paraId="50220F6E">
      <w:pPr>
        <w:rPr>
          <w:rFonts w:hint="eastAsia"/>
        </w:rPr>
      </w:pPr>
    </w:p>
    <w:p w14:paraId="28ECF513">
      <w:pPr>
        <w:rPr>
          <w:rFonts w:hint="eastAsia"/>
        </w:rPr>
      </w:pPr>
      <w:r>
        <w:rPr>
          <w:rFonts w:hint="eastAsia"/>
        </w:rPr>
        <w:t>7.Into his eternal glory.</w:t>
      </w:r>
    </w:p>
    <w:p w14:paraId="1B3360F8">
      <w:pPr>
        <w:rPr>
          <w:rFonts w:hint="eastAsia"/>
        </w:rPr>
      </w:pPr>
      <w:r>
        <w:rPr>
          <w:rFonts w:hint="eastAsia"/>
        </w:rPr>
        <w:t>7.进入祂永恒的荣耀。</w:t>
      </w:r>
    </w:p>
    <w:p w14:paraId="1867D73B">
      <w:pPr>
        <w:rPr>
          <w:rFonts w:hint="eastAsia"/>
        </w:rPr>
      </w:pPr>
    </w:p>
    <w:p w14:paraId="0AA9689D">
      <w:pPr>
        <w:rPr>
          <w:rFonts w:hint="eastAsia"/>
        </w:rPr>
      </w:pPr>
      <w:r>
        <w:rPr>
          <w:rFonts w:hint="eastAsia"/>
        </w:rPr>
        <w:t>And how all these afford arguments to confirm our faith, and assure us that God will certainly carry us through.</w:t>
      </w:r>
    </w:p>
    <w:p w14:paraId="19CDA2E4">
      <w:pPr>
        <w:rPr>
          <w:rFonts w:hint="eastAsia"/>
        </w:rPr>
      </w:pPr>
      <w:r>
        <w:rPr>
          <w:rFonts w:hint="eastAsia"/>
        </w:rPr>
        <w:t>以及所有这些如何提供论据，来坚固我们的信心，并使我们确信神必带领我们到底。</w:t>
      </w:r>
    </w:p>
    <w:p w14:paraId="1EC62C0F">
      <w:pPr>
        <w:rPr>
          <w:rFonts w:hint="eastAsia"/>
        </w:rPr>
      </w:pPr>
      <w:r>
        <w:rPr>
          <w:rFonts w:hint="eastAsia"/>
        </w:rPr>
        <w:t>This I have still shewn all along; and it hath been the burden (as we say) or conclusion of each of them all.</w:t>
      </w:r>
    </w:p>
    <w:p w14:paraId="6A06FC89">
      <w:pPr>
        <w:rPr>
          <w:rFonts w:hint="eastAsia"/>
        </w:rPr>
      </w:pPr>
      <w:r>
        <w:rPr>
          <w:rFonts w:hint="eastAsia"/>
        </w:rPr>
        <w:t>这一点我一直都在说明；并且这一直是它们每一个的负担（如我们所说）或结论。</w:t>
      </w:r>
    </w:p>
    <w:p w14:paraId="7B8DB4EF">
      <w:pPr>
        <w:rPr>
          <w:rFonts w:hint="eastAsia"/>
        </w:rPr>
      </w:pPr>
    </w:p>
    <w:p w14:paraId="6896E267">
      <w:pPr>
        <w:rPr>
          <w:rFonts w:hint="eastAsia"/>
        </w:rPr>
      </w:pPr>
      <w:r>
        <w:rPr>
          <w:rFonts w:hint="eastAsia"/>
        </w:rPr>
        <w:t>II. The second is from Jesus Christ, 'The God of all grace, who hath called us by Jesus Christ,' &amp;c.</w:t>
      </w:r>
    </w:p>
    <w:p w14:paraId="26EAB78E">
      <w:pPr>
        <w:rPr>
          <w:rFonts w:hint="eastAsia"/>
        </w:rPr>
      </w:pPr>
      <w:r>
        <w:rPr>
          <w:rFonts w:hint="eastAsia"/>
        </w:rPr>
        <w:t>二、第二个是来自耶稣基督，“那赐诸般恩典的神，曾藉着耶稣基督召我们”，等等。</w:t>
      </w:r>
    </w:p>
    <w:p w14:paraId="23021BC7">
      <w:pPr>
        <w:rPr>
          <w:rFonts w:hint="eastAsia"/>
        </w:rPr>
      </w:pPr>
    </w:p>
    <w:p w14:paraId="58C6A4E3">
      <w:pPr>
        <w:rPr>
          <w:rFonts w:hint="eastAsia"/>
        </w:rPr>
      </w:pPr>
      <w:r>
        <w:rPr>
          <w:rFonts w:hint="eastAsia"/>
        </w:rPr>
        <w:t>I come to the second part, the promise of performance in all this, which is contained in the latter part of the verse.</w:t>
      </w:r>
    </w:p>
    <w:p w14:paraId="6D3335D6">
      <w:pPr>
        <w:rPr>
          <w:rFonts w:hint="eastAsia"/>
        </w:rPr>
      </w:pPr>
      <w:r>
        <w:rPr>
          <w:rFonts w:hint="eastAsia"/>
        </w:rPr>
        <w:t>我来到第二部分，即对这一切履行的应许，这包含在那节经文的后半部分。</w:t>
      </w:r>
    </w:p>
    <w:p w14:paraId="773FA7EE">
      <w:pPr>
        <w:rPr>
          <w:rFonts w:hint="eastAsia"/>
        </w:rPr>
      </w:pPr>
    </w:p>
    <w:p w14:paraId="0E3B073E">
      <w:pPr>
        <w:rPr>
          <w:rFonts w:hint="eastAsia"/>
        </w:rPr>
      </w:pPr>
      <w:r>
        <w:rPr>
          <w:rFonts w:hint="eastAsia"/>
        </w:rPr>
        <w:t>Ἄυτος, 'he' (or the same God, whom he had thus described), 'after that ye have suffered a little,' or a little while, 'make you perfect,' or 'will make you perfect, will stablish, strengthen, settle you.'</w:t>
      </w:r>
    </w:p>
    <w:p w14:paraId="0605AE9A">
      <w:pPr>
        <w:rPr>
          <w:rFonts w:hint="eastAsia"/>
        </w:rPr>
      </w:pPr>
      <w:r>
        <w:rPr>
          <w:rFonts w:hint="eastAsia"/>
        </w:rPr>
        <w:t>Ἄυτος (autos), ‘祂’（或他如此描述的同一位神），“等你们暂受苦难之后”，或片刻之后，“必亲自成全你们”，或“将要成全你们，将要坚固、赐力、安顿你们”。</w:t>
      </w:r>
    </w:p>
    <w:p w14:paraId="21D13EEE">
      <w:pPr>
        <w:rPr>
          <w:rFonts w:hint="eastAsia"/>
        </w:rPr>
      </w:pPr>
    </w:p>
    <w:p w14:paraId="1231784C">
      <w:pPr>
        <w:rPr>
          <w:rFonts w:hint="eastAsia"/>
        </w:rPr>
      </w:pPr>
      <w:r>
        <w:rPr>
          <w:rFonts w:hint="eastAsia"/>
        </w:rPr>
        <w:t>There are two things to be attended herein.</w:t>
      </w:r>
    </w:p>
    <w:p w14:paraId="3BFA09BD">
      <w:pPr>
        <w:rPr>
          <w:rFonts w:hint="eastAsia"/>
        </w:rPr>
      </w:pPr>
      <w:r>
        <w:rPr>
          <w:rFonts w:hint="eastAsia"/>
        </w:rPr>
        <w:t>这里有两件事需要注意。</w:t>
      </w:r>
    </w:p>
    <w:p w14:paraId="130A91B8">
      <w:pPr>
        <w:rPr>
          <w:rFonts w:hint="eastAsia"/>
        </w:rPr>
      </w:pPr>
    </w:p>
    <w:p w14:paraId="2D15478B">
      <w:pPr>
        <w:rPr>
          <w:rFonts w:hint="eastAsia"/>
        </w:rPr>
      </w:pPr>
      <w:r>
        <w:rPr>
          <w:rFonts w:hint="eastAsia"/>
        </w:rPr>
        <w:t>I.The necessary prerequisite by God's ordination, to precede the performance of the promise, 'After ye have suffered a while,' which is spoke by way of limitation to the full performance of the promise.</w:t>
      </w:r>
    </w:p>
    <w:p w14:paraId="1CF2D640">
      <w:pPr>
        <w:rPr>
          <w:rFonts w:hint="eastAsia"/>
        </w:rPr>
      </w:pPr>
      <w:r>
        <w:rPr>
          <w:rFonts w:hint="eastAsia"/>
        </w:rPr>
        <w:t>一、神命定中必要的先决条件，在应许实现之前发生，“等你们暂受苦难之后”，这是作为对应许完全实现的一种限制而说的。</w:t>
      </w:r>
    </w:p>
    <w:p w14:paraId="7298A4CC">
      <w:pPr>
        <w:rPr>
          <w:rFonts w:hint="eastAsia"/>
        </w:rPr>
      </w:pPr>
    </w:p>
    <w:p w14:paraId="0ECDDD5A">
      <w:pPr>
        <w:rPr>
          <w:rFonts w:hint="eastAsia"/>
        </w:rPr>
      </w:pPr>
      <w:r>
        <w:rPr>
          <w:rFonts w:hint="eastAsia"/>
        </w:rPr>
        <w:t>II.The promise itself, set forth in four words: 'He will perfect, stablish, strengthen, settle you.'</w:t>
      </w:r>
    </w:p>
    <w:p w14:paraId="10CB0357">
      <w:pPr>
        <w:rPr>
          <w:rFonts w:hint="eastAsia"/>
        </w:rPr>
      </w:pPr>
      <w:r>
        <w:rPr>
          <w:rFonts w:hint="eastAsia"/>
        </w:rPr>
        <w:t>二、应许本身，用四个词来阐明：“祂将成全、坚固、赐力、安顿你们。”</w:t>
      </w:r>
    </w:p>
    <w:p w14:paraId="2059D3F9">
      <w:pPr>
        <w:rPr>
          <w:rFonts w:hint="eastAsia"/>
        </w:rPr>
      </w:pPr>
    </w:p>
    <w:p w14:paraId="7B991E19">
      <w:pPr>
        <w:rPr>
          <w:rFonts w:hint="eastAsia"/>
        </w:rPr>
      </w:pPr>
      <w:r>
        <w:rPr>
          <w:rFonts w:hint="eastAsia"/>
        </w:rPr>
        <w:t>I. I speak first to the promise; for though in the current of the words it comes in last, yet that is the ultimate thing intended.</w:t>
      </w:r>
    </w:p>
    <w:p w14:paraId="268D063C">
      <w:pPr>
        <w:rPr>
          <w:rFonts w:hint="eastAsia"/>
        </w:rPr>
      </w:pPr>
      <w:r>
        <w:rPr>
          <w:rFonts w:hint="eastAsia"/>
        </w:rPr>
        <w:t>一、我先说应许；因为虽然在词句的流转中它最后出现，但那才是最终意图所在。</w:t>
      </w:r>
    </w:p>
    <w:p w14:paraId="6BD8E013">
      <w:pPr>
        <w:rPr>
          <w:rFonts w:hint="eastAsia"/>
        </w:rPr>
      </w:pPr>
      <w:r>
        <w:rPr>
          <w:rFonts w:hint="eastAsia"/>
        </w:rPr>
        <w:t>That other of suffering a while is but a circumstantial requisite thereunto.</w:t>
      </w:r>
    </w:p>
    <w:p w14:paraId="3C1CFD3C">
      <w:pPr>
        <w:rPr>
          <w:rFonts w:hint="eastAsia"/>
        </w:rPr>
      </w:pPr>
      <w:r>
        <w:rPr>
          <w:rFonts w:hint="eastAsia"/>
        </w:rPr>
        <w:t>那另一个暂受苦难，只是其附带的必要条件。</w:t>
      </w:r>
    </w:p>
    <w:p w14:paraId="607BF6A9">
      <w:pPr>
        <w:rPr>
          <w:rFonts w:hint="eastAsia"/>
        </w:rPr>
      </w:pPr>
    </w:p>
    <w:p w14:paraId="63456915">
      <w:pPr>
        <w:rPr>
          <w:rFonts w:hint="eastAsia"/>
        </w:rPr>
      </w:pPr>
      <w:r>
        <w:rPr>
          <w:rFonts w:hint="eastAsia"/>
        </w:rPr>
        <w:t>I shall unfold it by questions and answers, and then by particular expositions of those four words, which contain the materials of the promise, and do express the things promised.</w:t>
      </w:r>
    </w:p>
    <w:p w14:paraId="77820FEB">
      <w:pPr>
        <w:rPr>
          <w:rFonts w:hint="eastAsia"/>
        </w:rPr>
      </w:pPr>
      <w:r>
        <w:rPr>
          <w:rFonts w:hint="eastAsia"/>
        </w:rPr>
        <w:t>我将藉着问答来展开它，然后藉着对那四个词的具体阐释，这四个词包含了应许的材料，并表达了所应许的事。</w:t>
      </w:r>
    </w:p>
    <w:p w14:paraId="20E8613A">
      <w:pPr>
        <w:rPr>
          <w:rFonts w:hint="eastAsia"/>
        </w:rPr>
      </w:pPr>
    </w:p>
    <w:p w14:paraId="70D218F5">
      <w:pPr>
        <w:rPr>
          <w:rFonts w:hint="eastAsia"/>
        </w:rPr>
      </w:pPr>
      <w:r>
        <w:rPr>
          <w:rFonts w:hint="eastAsia"/>
        </w:rPr>
        <w:t>Quest. 1. Whether these words be a prayer of the apostle's unto God, or a direct promise from God?</w:t>
      </w:r>
    </w:p>
    <w:p w14:paraId="77617174">
      <w:pPr>
        <w:rPr>
          <w:rFonts w:hint="eastAsia"/>
        </w:rPr>
      </w:pPr>
      <w:r>
        <w:rPr>
          <w:rFonts w:hint="eastAsia"/>
        </w:rPr>
        <w:t>问题1. 这些话是使徒向神的祷告，还是神直接的应许？</w:t>
      </w:r>
    </w:p>
    <w:p w14:paraId="51D1E1B0">
      <w:pPr>
        <w:rPr>
          <w:rFonts w:hint="eastAsia"/>
        </w:rPr>
      </w:pPr>
      <w:r>
        <w:rPr>
          <w:rFonts w:hint="eastAsia"/>
        </w:rPr>
        <w:t>And whether to be read,* God shall, and that he will perfect, &amp;c., or that it be a desire or wish of his, that God would perfect, &amp;c.</w:t>
      </w:r>
    </w:p>
    <w:p w14:paraId="5CE7A9B6">
      <w:pPr>
        <w:rPr>
          <w:rFonts w:hint="eastAsia"/>
        </w:rPr>
      </w:pPr>
      <w:r>
        <w:rPr>
          <w:rFonts w:hint="eastAsia"/>
        </w:rPr>
        <w:t>并且是否应读作，*神将要，并且祂将要成全等等，还是这是他的一个愿望或希望，愿神成全等等。</w:t>
      </w:r>
    </w:p>
    <w:p w14:paraId="59EEDA08">
      <w:pPr>
        <w:rPr>
          <w:rFonts w:hint="eastAsia"/>
        </w:rPr>
      </w:pPr>
      <w:r>
        <w:rPr>
          <w:rFonts w:hint="eastAsia"/>
        </w:rPr>
        <w:t>Those that are for making it a prayer of the apostle for them, say that here he begins the conclusion of his epistle, which in other epistles is usual with a prayer, shutting up the whole; but that is a mistake, for, 1, as Gerard well observes, he brings in these words as a new particular argument of encouragement, specially directed unto and against Satan's temptations, spoken of, ver. 9, and so refers not to the matter of the whole epistle, but singly to this; and, secondly, he begins the conclusion of the whole epistle afterwards in ver. 14; but especially in that, thirdly, that particle, but God, &amp;c. (with which he begins this clause), shews it to be a promise of relief against the temptations spoken of afore; for thereby he positively declares how God would oppositely strike in, and prevent Satan our adversary in his malice, and all his attempts against us, promising seasonably to succour and strengthen us against him.</w:t>
      </w:r>
    </w:p>
    <w:p w14:paraId="6688B939">
      <w:pPr>
        <w:rPr>
          <w:rFonts w:hint="eastAsia"/>
        </w:rPr>
      </w:pPr>
      <w:r>
        <w:rPr>
          <w:rFonts w:hint="eastAsia"/>
        </w:rPr>
        <w:t>那些主张这是使徒为他们祷告的人说，他在此开始他书信的结语，这在其他书信中通常以祷告结束全文；但这是一个错误，因为，第一，正如杰拉德所正确观察到的，他引入这些话是作为一个新的、特别的鼓励论据，特别针对第9节所说的撒但的试探，因此不涉及整封书信的内容，而只关乎这一点；第二，他在第14节之后才开始整封书信的结语；但尤其在于，第三，那个词，“但神”等等（他用这个词开始这个子句），表明这是对应付前面所说试探的解救的应许；因为他藉此明确地宣告，神将如何反向介入，并阻止我们的仇敌撒但的恶意及其对我们的一切攻击，应许要适时地援助和坚固我们来抵挡他。</w:t>
      </w:r>
    </w:p>
    <w:p w14:paraId="232D12F3">
      <w:pPr>
        <w:rPr>
          <w:rFonts w:hint="eastAsia"/>
        </w:rPr>
      </w:pPr>
      <w:r>
        <w:rPr>
          <w:rFonts w:hint="eastAsia"/>
        </w:rPr>
        <w:t>And it is as if he had said, But God hath took order and care about us, and faithfully promised to help us, &amp;c., whereas if only it had been intended as a prayer of his, this but God had not come in so properly; yea, it had been superfluous; he might only and barely have said, 'The God of all grace strengthen you,' &amp;c., and left out his but.</w:t>
      </w:r>
    </w:p>
    <w:p w14:paraId="1E35C206">
      <w:pPr>
        <w:rPr>
          <w:rFonts w:hint="eastAsia"/>
        </w:rPr>
      </w:pPr>
      <w:r>
        <w:rPr>
          <w:rFonts w:hint="eastAsia"/>
        </w:rPr>
        <w:t>这仿佛是他在说，但神已为我们作了安排和看顾，并信实地应许要帮助我们等等，而如果这只是他祷告的意图，这个“但神”就不会如此恰当地出现；是的，那将是多余的；他本可以只简单地说，“愿赐诸般恩典的神坚固你们”等等，而省去他的“但”。</w:t>
      </w:r>
    </w:p>
    <w:p w14:paraId="2679E22C">
      <w:pPr>
        <w:rPr>
          <w:rFonts w:hint="eastAsia"/>
        </w:rPr>
      </w:pPr>
      <w:r>
        <w:rPr>
          <w:rFonts w:hint="eastAsia"/>
        </w:rPr>
        <w:t>And, 4thly, that description of God that follows that but, 'The God of all grace that hath called,' &amp;c., so largely premised, though indeed it be a just ground of prayer for these things, yet deserved, shall I say required, to make promises of these that follow, and what was promised of God's being the God of all grace, &amp;c., was to stamp a sanction upon them, they being so full, so complete an head of topics to make arguments of, to confirm and assert the certainty that God will and shall perform these, specially when I consider and compare this with other places where the same words that are here used are uttered promise-wise, and that upon less grounds premised than what we find here, in the very point of perseverance, which is the scope of the words, as in 2 Thes. 3:3, 'But the Lord is faithful, who shall stablish you, Στηρίξει, and keep you from evil.'</w:t>
      </w:r>
    </w:p>
    <w:p w14:paraId="37253760">
      <w:pPr>
        <w:rPr>
          <w:rFonts w:hint="eastAsia"/>
        </w:rPr>
      </w:pPr>
      <w:r>
        <w:rPr>
          <w:rFonts w:hint="eastAsia"/>
        </w:rPr>
        <w:t>并且，第四，在那“但”之后的对神的描述，“那赐诸般恩典的神，曾召”等等，如此详尽地预设，虽然它确实是为这些事祷告的正当理由，但它也值得，我该说是要求，来作出后面这些事的应许，并且神是赐诸般恩典的神等等所应许的，是为了给它们盖上一个认可的印记，因为它们是如此充分、如此完整的一系列主题，可以用来构成论据，来确认并断言神将要并且必定会履行这些事，尤其是当我思想并将其与其他地方比较时，在那些地方，这里所用的同样的话语是以应许的方式说出的，并且其预设的根据比我们在这里发现的要少，正是在坚忍这点上，这是这些话的主旨，如在帖撒罗尼迦后书3:3，“但主是信实的，要坚固你们（Στηρίξει, Stērixei），保护你们脱离那恶者。”</w:t>
      </w:r>
    </w:p>
    <w:p w14:paraId="17284BCE">
      <w:pPr>
        <w:rPr>
          <w:rFonts w:hint="eastAsia"/>
        </w:rPr>
      </w:pPr>
      <w:r>
        <w:rPr>
          <w:rFonts w:hint="eastAsia"/>
        </w:rPr>
        <w:t>Here is the same word that is here the second, and it is rendered in the future, and is a promise; as also that there adjoined, 'shall keep you,' with these here, and both promises concerning the same thing, perseverance, and the same in sense and effect that these here, and they are both promises that concern perseverance as these do.</w:t>
      </w:r>
    </w:p>
    <w:p w14:paraId="0C073FC3">
      <w:pPr>
        <w:rPr>
          <w:rFonts w:hint="eastAsia"/>
        </w:rPr>
      </w:pPr>
      <w:r>
        <w:rPr>
          <w:rFonts w:hint="eastAsia"/>
        </w:rPr>
        <w:t>这里有与此处第二个词相同的词，并且它是以将来时态呈现的，是一个应许；同样，那里附加的“要保护你们”，与这里的这些词一起，两者都是关于同一件事，即坚忍的应许，并且在意义和效果上与这里的这些词相同，它们都像这里的这些话一样，是关乎坚忍的应许。</w:t>
      </w:r>
    </w:p>
    <w:p w14:paraId="1EAB8235">
      <w:pPr>
        <w:rPr>
          <w:rFonts w:hint="eastAsia"/>
        </w:rPr>
      </w:pPr>
      <w:r>
        <w:rPr>
          <w:rFonts w:hint="eastAsia"/>
        </w:rPr>
        <w:t>The like, Philip. 1:6, 'Being confident of this very thing, that he which hath begun a good work in you, will perform it* until the day of Jesus Christ.'</w:t>
      </w:r>
    </w:p>
    <w:p w14:paraId="13B1D582">
      <w:pPr>
        <w:rPr>
          <w:rFonts w:hint="eastAsia"/>
        </w:rPr>
      </w:pPr>
      <w:r>
        <w:rPr>
          <w:rFonts w:hint="eastAsia"/>
        </w:rPr>
        <w:t>同样，腓立比书1:6，“我深信那在你们心里动了善工的，必成全这工*，直到耶稣基督的日子。”</w:t>
      </w:r>
    </w:p>
    <w:p w14:paraId="31EFFF96">
      <w:pPr>
        <w:rPr>
          <w:rFonts w:hint="eastAsia"/>
        </w:rPr>
      </w:pPr>
      <w:r>
        <w:rPr>
          <w:rFonts w:hint="eastAsia"/>
        </w:rPr>
        <w:t>Which is uttered in the future as a promise, he was confident, was certain of the performance of, why therefore should not those copies that make it so hero be esteemed genuine?</w:t>
      </w:r>
    </w:p>
    <w:p w14:paraId="274B44C4">
      <w:pPr>
        <w:rPr>
          <w:rFonts w:hint="eastAsia"/>
        </w:rPr>
      </w:pPr>
      <w:r>
        <w:rPr>
          <w:rFonts w:hint="eastAsia"/>
        </w:rPr>
        <w:t>这是以将来时态作为应许说出的，他深信，确信其必实现，因此为何那些如此英勇地表述它的抄本不应被视为真本呢？</w:t>
      </w:r>
    </w:p>
    <w:p w14:paraId="440B8CC8">
      <w:pPr>
        <w:rPr>
          <w:rFonts w:hint="eastAsia"/>
        </w:rPr>
      </w:pPr>
    </w:p>
    <w:p w14:paraId="4EF37641">
      <w:pPr>
        <w:rPr>
          <w:rFonts w:hint="eastAsia"/>
        </w:rPr>
      </w:pPr>
      <w:r>
        <w:rPr>
          <w:rFonts w:hint="eastAsia"/>
        </w:rPr>
        <w:t>Upon this further argument it is, that the description that precedes, fore-mentioned, 'The God of all grace, who hath called,' &amp;c., and the rest that follow, speak higher, fuller, and stronger engagements of God, that he will do thus, than what in these places now mentioned did precede unto those promises there, where but one attribute singly in each is made the gage, viz., faithful; and therefore will in the one, who hath begun a good work, is shall in the other.</w:t>
      </w:r>
    </w:p>
    <w:p w14:paraId="03792288">
      <w:pPr>
        <w:rPr>
          <w:rFonts w:hint="eastAsia"/>
        </w:rPr>
      </w:pPr>
      <w:r>
        <w:rPr>
          <w:rFonts w:hint="eastAsia"/>
        </w:rPr>
        <w:t>基于这进一步的论据，就是前面提到的、在先的描述，“那赐诸般恩典的神，曾召”等等，以及其后的话，都比现在提到的这些地方，在那里的那些应许之前所说的，更能表达出神将如此行的更高、更全、更强的承诺，在那些地方，每一处只有一个属性被作为保证，即信实；因此在一个地方是“必”，在另一个地方“那动了善工的”是“将要”。</w:t>
      </w:r>
    </w:p>
    <w:p w14:paraId="207BF230">
      <w:pPr>
        <w:rPr>
          <w:rFonts w:hint="eastAsia"/>
        </w:rPr>
      </w:pPr>
      <w:r>
        <w:rPr>
          <w:rFonts w:hint="eastAsia"/>
        </w:rPr>
        <w:t>But here all the grace that is in God (that is, the original of that faithfulness) who hath called (answerable to that who hath begun a good work, in the other), and then superadding, hath called us into his eternal glory.</w:t>
      </w:r>
    </w:p>
    <w:p w14:paraId="4B405877">
      <w:pPr>
        <w:rPr>
          <w:rFonts w:hint="eastAsia"/>
        </w:rPr>
      </w:pPr>
      <w:r>
        <w:rPr>
          <w:rFonts w:hint="eastAsia"/>
        </w:rPr>
        <w:t>但在这里，神里面所有的恩典（即那信实的源头），祂曾召（与另一个地方的“那动了善工的”相对应），然后又补充说，曾召我们进入祂永恒的荣耀。</w:t>
      </w:r>
    </w:p>
    <w:p w14:paraId="594E7D5C">
      <w:pPr>
        <w:rPr>
          <w:rFonts w:hint="eastAsia"/>
        </w:rPr>
      </w:pPr>
      <w:r>
        <w:rPr>
          <w:rFonts w:hint="eastAsia"/>
        </w:rPr>
        <w:t>And, lastly, the emphasis of which hath been opened, he calling in the engagement of his Son, as his surety, too, by Jesus Christ (which hath been opened, these thus accumulated and heaped up in this place, suitably, and justly required (as I said at first, if in those other, or any other place), no less than he should make a promise of them, rather than merely a prayer of his own for them; and thus understood there is an even line runs through the whole, and connects those first words, God of all grace, unto the latter, will strengthen; and to that purpose inserts ἄυτος, (which you find in like manner, Philip. 1:6), that he the same God, that is a God of all grace, promiseth he will perform all these, argues it not to be precatory only, but assertory, and a most emphatically binding, scaling up of the promise of it, and to be a speaking of God to them, rather than a speaking to God for them.</w:t>
      </w:r>
    </w:p>
    <w:p w14:paraId="54B41936">
      <w:pPr>
        <w:rPr>
          <w:rFonts w:hint="eastAsia"/>
        </w:rPr>
      </w:pPr>
      <w:r>
        <w:rPr>
          <w:rFonts w:hint="eastAsia"/>
        </w:rPr>
        <w:t>最后，其重点已被阐明，祂藉着耶稣基督，也召祂的儿子作祂的保证人参与其中（这一点已被阐明，这些在此处如此累积和堆砌，恰当地、公正地要求（如我起初所说，如果在那些其他地方，或任何其他地方），祂应当作出这些应许，而非仅仅为他们作自己的祷告；如此理解，就有一条平直的线贯穿全文，将最初的话“赐诸般恩典的神”与后面的“必坚固”连接起来；为此目的，插入了 ἄυτος (autos)，（你同样可以在腓立比书1:6找到），即祂，同一位神，那位赐诸般恩典的神，应许祂将履行所有这些事，这论证了它不仅是祈祷性的，而且是断言性的，是对其应许最强调的捆绑和封印，并且是神对他们说话，而非为他们向神说话。</w:t>
      </w:r>
    </w:p>
    <w:p w14:paraId="2ED6A915">
      <w:pPr>
        <w:rPr>
          <w:rFonts w:hint="eastAsia"/>
        </w:rPr>
      </w:pPr>
    </w:p>
    <w:p w14:paraId="1BAC3E26">
      <w:pPr>
        <w:rPr>
          <w:rFonts w:hint="eastAsia"/>
        </w:rPr>
      </w:pPr>
      <w:r>
        <w:rPr>
          <w:rFonts w:hint="eastAsia"/>
        </w:rPr>
        <w:t>Gerard farther observes out of the following verse, that hereupon he concludes with a doxology: ver. 11, 'To him be glory, and dominion for ever and over. Amen.'</w:t>
      </w:r>
    </w:p>
    <w:p w14:paraId="19F764AE">
      <w:pPr>
        <w:rPr>
          <w:rFonts w:hint="eastAsia"/>
        </w:rPr>
      </w:pPr>
      <w:r>
        <w:rPr>
          <w:rFonts w:hint="eastAsia"/>
        </w:rPr>
        <w:t>杰拉德进一步从下一节经文中观察到，他在此以荣耀颂作结：第11节，“愿荣耀、权能归给祂，直到永永远远。阿们。”</w:t>
      </w:r>
    </w:p>
    <w:p w14:paraId="1D8E1B02">
      <w:pPr>
        <w:rPr>
          <w:rFonts w:hint="eastAsia"/>
        </w:rPr>
      </w:pPr>
      <w:r>
        <w:rPr>
          <w:rFonts w:hint="eastAsia"/>
        </w:rPr>
        <w:t>Because that these benefits (here mentioned, ver. 10) in these four words, were so certain to be performed, that he gives thanks to God aforehand.</w:t>
      </w:r>
    </w:p>
    <w:p w14:paraId="5FBC6403">
      <w:pPr>
        <w:rPr>
          <w:rFonts w:hint="eastAsia"/>
        </w:rPr>
      </w:pPr>
      <w:r>
        <w:rPr>
          <w:rFonts w:hint="eastAsia"/>
        </w:rPr>
        <w:t>因为这四个词中（此处提到的，第10节）的这些益处，是如此确定必会实现，以致他预先向神感恩。</w:t>
      </w:r>
    </w:p>
    <w:p w14:paraId="295BB056">
      <w:pPr>
        <w:rPr>
          <w:rFonts w:hint="eastAsia"/>
        </w:rPr>
      </w:pPr>
      <w:r>
        <w:rPr>
          <w:rFonts w:hint="eastAsia"/>
        </w:rPr>
        <w:t>And those that would have the words a prayer (says he), yet would have him give this glory thereupon, because God had heard his prayer, and had assured him that he would perform it.</w:t>
      </w:r>
    </w:p>
    <w:p w14:paraId="4C1EF442">
      <w:pPr>
        <w:rPr>
          <w:rFonts w:hint="eastAsia"/>
        </w:rPr>
      </w:pPr>
      <w:r>
        <w:rPr>
          <w:rFonts w:hint="eastAsia"/>
        </w:rPr>
        <w:t>而那些想把这些话当作祷告的人（他说），却又希望他因此归荣耀，因为神已听了他的祷告，并向他保证祂会实现它。</w:t>
      </w:r>
    </w:p>
    <w:p w14:paraId="16B5CB66">
      <w:pPr>
        <w:rPr>
          <w:rFonts w:hint="eastAsia"/>
        </w:rPr>
      </w:pPr>
      <w:r>
        <w:rPr>
          <w:rFonts w:hint="eastAsia"/>
        </w:rPr>
        <w:t>Moreover, the same author says, That because the words might be taken either for a prayer or for a promise, that therefore it is indifferent whether to put in ἐστι, to whom glory is, as assuring us, and confirming the foregoing promises, or ἐστω, to whom be glory; wishing it, as it is a prayer.</w:t>
      </w:r>
    </w:p>
    <w:p w14:paraId="26CB8631">
      <w:pPr>
        <w:rPr>
          <w:rFonts w:hint="eastAsia"/>
        </w:rPr>
      </w:pPr>
      <w:r>
        <w:rPr>
          <w:rFonts w:hint="eastAsia"/>
        </w:rPr>
        <w:t>此外，同一作者说，因为这些话既可被视为祷告，也可被视为应许，因此无论是放入 ἐστι (esti)，“荣耀是归于祂的”，作为向我们保证和确认前面的应许，还是放入 ἐστω (estō)，“愿荣耀归于祂”，作为祷告的祝愿，都是无所谓的。</w:t>
      </w:r>
    </w:p>
    <w:p w14:paraId="11BED3DF">
      <w:pPr>
        <w:rPr>
          <w:rFonts w:hint="eastAsia"/>
        </w:rPr>
      </w:pPr>
      <w:r>
        <w:rPr>
          <w:rFonts w:hint="eastAsia"/>
        </w:rPr>
        <w:t>And further, the scope being (says ho) to assure them of the performance of them, the apostle mentions his power above any other attribute, so signifying that as he had begun with God's being the God of all grace, ver. 10; so in the close, that his power being by grace engaged for the performance, all glory be to God of so infinite a grace and omnipotent a power.</w:t>
      </w:r>
    </w:p>
    <w:p w14:paraId="45DB908B">
      <w:pPr>
        <w:rPr>
          <w:rFonts w:hint="eastAsia"/>
        </w:rPr>
      </w:pPr>
      <w:r>
        <w:rPr>
          <w:rFonts w:hint="eastAsia"/>
        </w:rPr>
        <w:t>并且，主旨（他说）既然是要向他们保证这些事的实现，使徒就提到祂的能力，超越任何其他属性，以此表明，正如他在第10节以神是赐诸般恩典的神开始；同样在结尾，祂的能力既由恩典承诺了其实现，一切荣耀就归于拥有如此无限恩典和全能能力的神。</w:t>
      </w:r>
    </w:p>
    <w:p w14:paraId="0D87C2DF">
      <w:pPr>
        <w:rPr>
          <w:rFonts w:hint="eastAsia"/>
        </w:rPr>
      </w:pPr>
      <w:r>
        <w:rPr>
          <w:rFonts w:hint="eastAsia"/>
        </w:rPr>
        <w:t>He thought meet not to let so great a matter pass by unveiled unto; he strikes sail to that, 'to whom be glory for ever;' and to do this upon this eminent occasion is usual with him in his epistle, so great a matter is the carrying on his called saints effectually unto salvation.</w:t>
      </w:r>
    </w:p>
    <w:p w14:paraId="4CB69669">
      <w:pPr>
        <w:rPr>
          <w:rFonts w:hint="eastAsia"/>
        </w:rPr>
      </w:pPr>
      <w:r>
        <w:rPr>
          <w:rFonts w:hint="eastAsia"/>
        </w:rPr>
        <w:t>他认为不应让如此重大的事未经揭示而过去；他向那“愿荣耀归于祂，直到永远”致敬；在他书信中，在这卓越的场合做这件事是常有的，有效地带领祂所召的圣徒直到得救是如此重大的事。</w:t>
      </w:r>
    </w:p>
    <w:p w14:paraId="58A92F95">
      <w:pPr>
        <w:rPr>
          <w:rFonts w:hint="eastAsia"/>
        </w:rPr>
      </w:pPr>
      <w:r>
        <w:rPr>
          <w:rFonts w:hint="eastAsia"/>
        </w:rPr>
        <w:t>Thus likewise in Heb. 13:21, 'Make you perfect, by working in you the good pleasure of his will; to whom be glory,' &amp;c.</w:t>
      </w:r>
    </w:p>
    <w:p w14:paraId="19FF737F">
      <w:pPr>
        <w:rPr>
          <w:rFonts w:hint="eastAsia"/>
        </w:rPr>
      </w:pPr>
      <w:r>
        <w:rPr>
          <w:rFonts w:hint="eastAsia"/>
        </w:rPr>
        <w:t>同样，在希伯来书13:21，“成全你们……在你们心里行祂所喜悦的事；愿荣耀归给祂”，等等。</w:t>
      </w:r>
    </w:p>
    <w:p w14:paraId="5A54A74A">
      <w:pPr>
        <w:rPr>
          <w:rFonts w:hint="eastAsia"/>
        </w:rPr>
      </w:pPr>
      <w:r>
        <w:rPr>
          <w:rFonts w:hint="eastAsia"/>
        </w:rPr>
        <w:t>So he crowns it at the conclusion.</w:t>
      </w:r>
    </w:p>
    <w:p w14:paraId="186FD414">
      <w:pPr>
        <w:rPr>
          <w:rFonts w:hint="eastAsia"/>
        </w:rPr>
      </w:pPr>
      <w:r>
        <w:rPr>
          <w:rFonts w:hint="eastAsia"/>
        </w:rPr>
        <w:t>他如此在结尾处为之加冕。</w:t>
      </w:r>
    </w:p>
    <w:p w14:paraId="197C34C7">
      <w:pPr>
        <w:rPr>
          <w:rFonts w:hint="eastAsia"/>
        </w:rPr>
      </w:pPr>
      <w:r>
        <w:rPr>
          <w:rFonts w:hint="eastAsia"/>
        </w:rPr>
        <w:t>The like in Rom. 16:26, Eph. 3:17, Jude 24.</w:t>
      </w:r>
    </w:p>
    <w:p w14:paraId="20AB17ED">
      <w:pPr>
        <w:rPr>
          <w:rFonts w:hint="eastAsia"/>
        </w:rPr>
      </w:pPr>
      <w:r>
        <w:rPr>
          <w:rFonts w:hint="eastAsia"/>
        </w:rPr>
        <w:t>同样在罗马书16:26，以弗所书3:17，犹大书24。</w:t>
      </w:r>
    </w:p>
    <w:p w14:paraId="1CE210FD">
      <w:pPr>
        <w:rPr>
          <w:rFonts w:hint="eastAsia"/>
        </w:rPr>
      </w:pPr>
      <w:r>
        <w:rPr>
          <w:rFonts w:hint="eastAsia"/>
        </w:rPr>
        <w:t>But that which comes fully home to a correspondence with this my text is his ascribing the like glory to God, upon the occasion of God's effectual carrying on his own salvation, which he first utters in the future, 'The Lord shall,' in the same, manner as here, 'The Lord shall deliver me from every evil work, and will preserve me to his heavenly kingdom,' 2 Tim. 4:18; and then shuts and binds the promise of it up with this doxology, 'To whom be glory for ever and ever, Amen.'</w:t>
      </w:r>
    </w:p>
    <w:p w14:paraId="4E8D371F">
      <w:pPr>
        <w:rPr>
          <w:rFonts w:hint="eastAsia"/>
        </w:rPr>
      </w:pPr>
      <w:r>
        <w:rPr>
          <w:rFonts w:hint="eastAsia"/>
        </w:rPr>
        <w:t>但与我这处经文完全相符的，是他因神有效地推进他自己的救恩而将同样的荣耀归于神，他首先以将来时态说出，“主必”，与此处的方式相同，“主必救我脱离诸般的凶恶，也必救我进祂的天国”，提摩太后书4:18；然后用这荣耀颂来结束并捆绑这应许，“愿荣耀归给祂，直到永永远远。阿们。”</w:t>
      </w:r>
    </w:p>
    <w:p w14:paraId="757A71EE">
      <w:pPr>
        <w:rPr>
          <w:rFonts w:hint="eastAsia"/>
        </w:rPr>
      </w:pPr>
      <w:r>
        <w:rPr>
          <w:rFonts w:hint="eastAsia"/>
        </w:rPr>
        <w:t>Just as here, 'the God of grace will make you perfect, &amp;c.; to whom be glory and power (for his so doing) for ever.'</w:t>
      </w:r>
    </w:p>
    <w:p w14:paraId="2E40DCF2">
      <w:pPr>
        <w:rPr>
          <w:rFonts w:hint="eastAsia"/>
        </w:rPr>
      </w:pPr>
      <w:r>
        <w:rPr>
          <w:rFonts w:hint="eastAsia"/>
        </w:rPr>
        <w:t>正如这里，“恩典的神将要成全你们等等；愿荣耀和权能（因祂如此行）归于祂，直到永远。”</w:t>
      </w:r>
    </w:p>
    <w:p w14:paraId="0028C45B">
      <w:pPr>
        <w:rPr>
          <w:rFonts w:hint="eastAsia"/>
        </w:rPr>
      </w:pPr>
      <w:r>
        <w:rPr>
          <w:rFonts w:hint="eastAsia"/>
        </w:rPr>
        <w:t>Lastly, this his for ever and ever stretcheth itself beyond all times and ages, even to the length of eternity, considering that his grace and love, out of which he doth all these, will be continued to his own during that length of evers; and will be in heaven for ever acknowledged by the saints, for his having so preserved them, and brought them thither, to be glorified with him by his eternal glory, which he therefore does mention as that he had called them into.</w:t>
      </w:r>
    </w:p>
    <w:p w14:paraId="3EE02F1C">
      <w:pPr>
        <w:rPr>
          <w:rFonts w:hint="eastAsia"/>
        </w:rPr>
      </w:pPr>
      <w:r>
        <w:rPr>
          <w:rFonts w:hint="eastAsia"/>
        </w:rPr>
        <w:t>最后，祂的这“永永远远”延伸到所有时代和世纪之外，直到永恒的长度，考虑到祂的恩典和爱，祂凭此行了这一切，将持续到祂自己的人身上，直到那永永远远的长度；并且在天上将被圣徒永远承认，因祂如此保守他们，并将他们带到那里，藉着祂永恒的荣耀与祂一同得荣耀，祂因此提到这荣耀，说祂曾召他们进入其中。</w:t>
      </w:r>
    </w:p>
    <w:p w14:paraId="53226524">
      <w:pPr>
        <w:rPr>
          <w:rFonts w:hint="eastAsia"/>
        </w:rPr>
      </w:pPr>
    </w:p>
    <w:p w14:paraId="2C4883B7">
      <w:pPr>
        <w:rPr>
          <w:rFonts w:hint="eastAsia"/>
        </w:rPr>
      </w:pPr>
      <w:r>
        <w:rPr>
          <w:rFonts w:hint="eastAsia"/>
        </w:rPr>
        <w:t>But this small difference (if it should prove any) may be easily reconciled; for if it be a prayer it tacitly implies a promise; there is never a prayer but it includes and supposeth a promise as the ground and foundation of it.</w:t>
      </w:r>
    </w:p>
    <w:p w14:paraId="412AAC43">
      <w:pPr>
        <w:rPr>
          <w:rFonts w:hint="eastAsia"/>
        </w:rPr>
      </w:pPr>
      <w:r>
        <w:rPr>
          <w:rFonts w:hint="eastAsia"/>
        </w:rPr>
        <w:t>但这个微小的差异（如果它算得上差异的话）可以轻易调和；因为如果这是一个祷告，它就含蓄地暗示了一个应许；没有一个祷告不包含并假定一个应许作为其根基和基础。</w:t>
      </w:r>
    </w:p>
    <w:p w14:paraId="4C9E4465">
      <w:pPr>
        <w:rPr>
          <w:rFonts w:hint="eastAsia"/>
        </w:rPr>
      </w:pPr>
    </w:p>
    <w:p w14:paraId="18964458">
      <w:pPr>
        <w:rPr>
          <w:rFonts w:hint="eastAsia"/>
        </w:rPr>
      </w:pPr>
      <w:r>
        <w:rPr>
          <w:rFonts w:hint="eastAsia"/>
        </w:rPr>
        <w:t>If any query, But how can the construction of the words bear both a prayer and a promise?</w:t>
      </w:r>
    </w:p>
    <w:p w14:paraId="3A30292D">
      <w:pPr>
        <w:rPr>
          <w:rFonts w:hint="eastAsia"/>
        </w:rPr>
      </w:pPr>
      <w:r>
        <w:rPr>
          <w:rFonts w:hint="eastAsia"/>
        </w:rPr>
        <w:t>如果有人问，但这些词的结构怎能既是祷告又是应许呢？</w:t>
      </w:r>
    </w:p>
    <w:p w14:paraId="6CAE26A7">
      <w:pPr>
        <w:rPr>
          <w:rFonts w:hint="eastAsia"/>
        </w:rPr>
      </w:pPr>
      <w:r>
        <w:rPr>
          <w:rFonts w:hint="eastAsia"/>
        </w:rPr>
        <w:t>I answer, that if that reading it in the indicative future be received as genuine, it may well bear the one and the other; Nam sicut Hebrai futura pro præceptivis usurpant, sic et interdum pro optativis, as Estius upon the words hath resolved it.</w:t>
      </w:r>
    </w:p>
    <w:p w14:paraId="7E2817D7">
      <w:pPr>
        <w:rPr>
          <w:rFonts w:hint="eastAsia"/>
        </w:rPr>
      </w:pPr>
      <w:r>
        <w:rPr>
          <w:rFonts w:hint="eastAsia"/>
        </w:rPr>
        <w:t>我回答，如果那种以陈述式将来时态的读法被接受为真本，它很可能既包含前者也包含后者；Nam sicut Hebrai futura pro præceptivis usurpant, sic et interdum pro optativis (因为正如希伯来人用将来时态作命令式，他们有时也用作祈愿式)，正如艾斯提乌斯对这些话的解释。</w:t>
      </w:r>
    </w:p>
    <w:p w14:paraId="3B6DF3FB">
      <w:pPr>
        <w:rPr>
          <w:rFonts w:hint="eastAsia"/>
        </w:rPr>
      </w:pPr>
    </w:p>
    <w:p w14:paraId="4E1761D4">
      <w:pPr>
        <w:rPr>
          <w:rFonts w:hint="eastAsia"/>
        </w:rPr>
      </w:pPr>
      <w:r>
        <w:rPr>
          <w:rFonts w:hint="eastAsia"/>
        </w:rPr>
        <w:t>Only I must still adhere to this, that the words should rather be intended for a direct promise from God; this is more his aim, seeing it is to work confidence in them, and to assure them of the performance; and it is certain that a direct and positive promise doth conduce more to comfort and 'strengthen' (as Christ commanded him) 'his brethren,' than a prayer of the apostle's own, a single person, though an apostle, and never so holy a man; and was far more assuring of the performance, especially when fortified with such super-excelling elogies, and decipherings of God, 'The God of all grace, who hath called us into eternal glory.'</w:t>
      </w:r>
    </w:p>
    <w:p w14:paraId="3983B304">
      <w:pPr>
        <w:rPr>
          <w:rFonts w:hint="eastAsia"/>
        </w:rPr>
      </w:pPr>
      <w:r>
        <w:rPr>
          <w:rFonts w:hint="eastAsia"/>
        </w:rPr>
        <w:t>我只是必须坚持这一点，即这些话更应被理解为来自神的直接应许；这更是他的目标，因为这是要在他们里面产生信心，并向他们保证其必实现；可以肯定的是，一个直接而明确的应许，比起使徒自己的祷告，一个单独的人，即使是使徒，无论多么圣洁的人，更能安慰和“坚固”（如基督所吩咐他的）“他的弟兄”，并且更能保证其实现，尤其是当它被如此超卓的颂词和对神的描绘所加强时，“那赐诸般恩典的神，曾召我们进入永恒的荣耀。”</w:t>
      </w:r>
    </w:p>
    <w:p w14:paraId="5FB4ABCF">
      <w:pPr>
        <w:rPr>
          <w:rFonts w:hint="eastAsia"/>
        </w:rPr>
      </w:pPr>
      <w:r>
        <w:rPr>
          <w:rFonts w:hint="eastAsia"/>
        </w:rPr>
        <w:t>From the first of his calling us, this same God will perfect, &amp;c., on purpose to confirm us, so as we should no way doubt of it.</w:t>
      </w:r>
    </w:p>
    <w:p w14:paraId="1FA73292">
      <w:pPr>
        <w:rPr>
          <w:rFonts w:hint="eastAsia"/>
        </w:rPr>
      </w:pPr>
      <w:r>
        <w:rPr>
          <w:rFonts w:hint="eastAsia"/>
        </w:rPr>
        <w:t>从祂呼召我们的起初，这位同一的神将要成全等等，其目的就是为了坚固我们，使我们毫不怀疑。</w:t>
      </w:r>
    </w:p>
    <w:p w14:paraId="72F15E77">
      <w:pPr>
        <w:rPr>
          <w:rFonts w:hint="eastAsia"/>
        </w:rPr>
      </w:pPr>
    </w:p>
    <w:p w14:paraId="277FADB5">
      <w:pPr>
        <w:rPr>
          <w:rFonts w:hint="eastAsia"/>
        </w:rPr>
      </w:pPr>
      <w:r>
        <w:rPr>
          <w:rFonts w:hint="eastAsia"/>
        </w:rPr>
        <w:t>Question 2. The second question may be about the time of perfecting, when these promises are intended to be fulfilled; whether during this life only, and so to carry us through all sufferings whatever, or after this life wholly ended?</w:t>
      </w:r>
    </w:p>
    <w:p w14:paraId="3CD38899">
      <w:pPr>
        <w:rPr>
          <w:rFonts w:hint="eastAsia"/>
        </w:rPr>
      </w:pPr>
      <w:r>
        <w:rPr>
          <w:rFonts w:hint="eastAsia"/>
        </w:rPr>
        <w:t>问题2. 第二个问题可能是关于成全的时间，这些应许意图在何时实现；是只在今生，从而带领我们经过一切苦难，还是在今生完全结束后？</w:t>
      </w:r>
    </w:p>
    <w:p w14:paraId="1E355E0B">
      <w:pPr>
        <w:rPr>
          <w:rFonts w:hint="eastAsia"/>
        </w:rPr>
      </w:pPr>
    </w:p>
    <w:p w14:paraId="65D33EC6">
      <w:pPr>
        <w:rPr>
          <w:rFonts w:hint="eastAsia"/>
        </w:rPr>
      </w:pPr>
      <w:r>
        <w:rPr>
          <w:rFonts w:hint="eastAsia"/>
        </w:rPr>
        <w:t>Some interpreters would have the fulfilling of them to be in heaven, after all the sufferings of this life perfectly ended; and the Syriac stretcheth them in æternum, to eternity; others are for the performance of them during this life, with some sufferings passed through; I take in all, and do state and compound the whole matter thus comprehensively.</w:t>
      </w:r>
    </w:p>
    <w:p w14:paraId="1EF3F2DD">
      <w:pPr>
        <w:rPr>
          <w:rFonts w:hint="eastAsia"/>
        </w:rPr>
      </w:pPr>
      <w:r>
        <w:rPr>
          <w:rFonts w:hint="eastAsia"/>
        </w:rPr>
        <w:t>一些解经家认为它们的实现是在天上，在今生所有苦难完全结束后；而叙利亚译本将它们延伸到 in æternum (直到永恒)；其他人则主张它们在今生实现，并伴随着一些经历过的苦难；我采纳所有观点，并如此全面地陈述和综合整件事。</w:t>
      </w:r>
    </w:p>
    <w:p w14:paraId="34970E47">
      <w:pPr>
        <w:rPr>
          <w:rFonts w:hint="eastAsia"/>
        </w:rPr>
      </w:pPr>
      <w:r>
        <w:rPr>
          <w:rFonts w:hint="eastAsia"/>
        </w:rPr>
        <w:t>First, that as for this life, during the term of it, these promises are begun to be fulfilled in us, upon and with sufferings still all along accompanying them; and ordered so, as still after sufferings running along, God will and doth interpose strengthenings, stablishments, according as our sufferings and needs are; yet a special favour often vouchsafed, after we have been exercised with sufferings, inward or outward, for I take them both.</w:t>
      </w:r>
    </w:p>
    <w:p w14:paraId="5326406A">
      <w:pPr>
        <w:rPr>
          <w:rFonts w:hint="eastAsia"/>
        </w:rPr>
      </w:pPr>
      <w:r>
        <w:rPr>
          <w:rFonts w:hint="eastAsia"/>
        </w:rPr>
        <w:t>首先，就今生而言，在其期间，这些应许开始在我们里面实现，并且始终伴随着苦难；并且如此安排，在苦难持续进行之后，神将要并且确实会介入，根据我们的苦难和需要赐下坚固和建立；然而，在我们经历了内在或外在的苦难之后（我两者都包括），一种特殊的恩惠常被赐下。</w:t>
      </w:r>
    </w:p>
    <w:p w14:paraId="3447F5C7">
      <w:pPr>
        <w:rPr>
          <w:rFonts w:hint="eastAsia"/>
        </w:rPr>
      </w:pPr>
      <w:r>
        <w:rPr>
          <w:rFonts w:hint="eastAsia"/>
        </w:rPr>
        <w:t>For some times past in our lives he doth give us, though not a freedom, yet a more settled, established frame of spirit, in respect to and in comparison of what we were most sufferers in; this for this life.</w:t>
      </w:r>
    </w:p>
    <w:p w14:paraId="1D554857">
      <w:pPr>
        <w:rPr>
          <w:rFonts w:hint="eastAsia"/>
        </w:rPr>
      </w:pPr>
      <w:r>
        <w:rPr>
          <w:rFonts w:hint="eastAsia"/>
        </w:rPr>
        <w:t>在我们生命中过去的某些时候，祂确实会赐给我们，虽然不是自由，却是一种更安定、更稳固的心灵状态，就我们曾受苦最多的方面而言，与之相比；这是为今生。</w:t>
      </w:r>
    </w:p>
    <w:p w14:paraId="318F35E8">
      <w:pPr>
        <w:rPr>
          <w:rFonts w:hint="eastAsia"/>
        </w:rPr>
      </w:pPr>
      <w:r>
        <w:rPr>
          <w:rFonts w:hint="eastAsia"/>
        </w:rPr>
        <w:t>And, secondly, for the other; that having carried us through them, to the end of our days, he then, to be sure, promiseth to crown us with the performance of all these in a more transcending manner in heaven.</w:t>
      </w:r>
    </w:p>
    <w:p w14:paraId="685093DA">
      <w:pPr>
        <w:numPr>
          <w:ilvl w:val="0"/>
          <w:numId w:val="1"/>
        </w:numPr>
        <w:rPr>
          <w:rFonts w:hint="eastAsia"/>
        </w:rPr>
      </w:pPr>
      <w:r>
        <w:rPr>
          <w:rFonts w:hint="eastAsia"/>
        </w:rPr>
        <w:t>为来世；在带领我们经过这一切，直到我们生命的尽头之后，祂那时，必定，应许要在天上以一种更卓越的方式，用所有这些事的实现来为我们加冕。</w:t>
      </w:r>
    </w:p>
    <w:p w14:paraId="7B97460D">
      <w:pPr>
        <w:widowControl w:val="0"/>
        <w:numPr>
          <w:ilvl w:val="0"/>
          <w:numId w:val="0"/>
        </w:numPr>
        <w:jc w:val="both"/>
        <w:rPr>
          <w:rFonts w:hint="eastAsia"/>
        </w:rPr>
      </w:pPr>
    </w:p>
    <w:p w14:paraId="1D384499">
      <w:pPr>
        <w:widowControl w:val="0"/>
        <w:numPr>
          <w:ilvl w:val="0"/>
          <w:numId w:val="0"/>
        </w:numPr>
        <w:jc w:val="both"/>
        <w:rPr>
          <w:rFonts w:hint="eastAsia"/>
        </w:rPr>
      </w:pPr>
      <w:r>
        <w:rPr>
          <w:rFonts w:hint="eastAsia"/>
        </w:rPr>
        <w:t>1.As to God's performing these in this life, as hath been stated.</w:t>
      </w:r>
    </w:p>
    <w:p w14:paraId="3C8B06A5">
      <w:pPr>
        <w:widowControl w:val="0"/>
        <w:numPr>
          <w:ilvl w:val="0"/>
          <w:numId w:val="0"/>
        </w:numPr>
        <w:jc w:val="both"/>
        <w:rPr>
          <w:rFonts w:hint="eastAsia"/>
        </w:rPr>
      </w:pPr>
      <w:r>
        <w:rPr>
          <w:rFonts w:hint="eastAsia"/>
        </w:rPr>
        <w:t>1.就神在今生施行这些事而言，如前所述。</w:t>
      </w:r>
    </w:p>
    <w:p w14:paraId="1E2D7908">
      <w:pPr>
        <w:widowControl w:val="0"/>
        <w:numPr>
          <w:ilvl w:val="0"/>
          <w:numId w:val="0"/>
        </w:numPr>
        <w:jc w:val="both"/>
        <w:rPr>
          <w:rFonts w:hint="eastAsia"/>
        </w:rPr>
      </w:pPr>
      <w:r>
        <w:rPr>
          <w:rFonts w:hint="eastAsia"/>
        </w:rPr>
        <w:t>Theopening each particular of the four will abundantly clear that the more frequent use of all these words do intend it.</w:t>
      </w:r>
    </w:p>
    <w:p w14:paraId="27204469">
      <w:pPr>
        <w:widowControl w:val="0"/>
        <w:numPr>
          <w:ilvl w:val="0"/>
          <w:numId w:val="0"/>
        </w:numPr>
        <w:jc w:val="both"/>
        <w:rPr>
          <w:rFonts w:hint="eastAsia"/>
        </w:rPr>
      </w:pPr>
      <w:r>
        <w:rPr>
          <w:rFonts w:hint="eastAsia"/>
        </w:rPr>
        <w:t>展开这四个词的每一个细节，将充分显明，所有这些词更频繁的用法都意指此事。</w:t>
      </w:r>
    </w:p>
    <w:p w14:paraId="116D916C">
      <w:pPr>
        <w:widowControl w:val="0"/>
        <w:numPr>
          <w:ilvl w:val="0"/>
          <w:numId w:val="0"/>
        </w:numPr>
        <w:jc w:val="both"/>
        <w:rPr>
          <w:rFonts w:hint="eastAsia"/>
        </w:rPr>
      </w:pPr>
      <w:r>
        <w:rPr>
          <w:rFonts w:hint="eastAsia"/>
        </w:rPr>
        <w:t>Beza runs so far into this sense, as he seems to limit the words thereunto; however, that is certain which he says, that the apostle here treats of what is during our race in this present life.</w:t>
      </w:r>
    </w:p>
    <w:p w14:paraId="028D29BE">
      <w:pPr>
        <w:widowControl w:val="0"/>
        <w:numPr>
          <w:ilvl w:val="0"/>
          <w:numId w:val="0"/>
        </w:numPr>
        <w:jc w:val="both"/>
        <w:rPr>
          <w:rFonts w:hint="eastAsia"/>
        </w:rPr>
      </w:pPr>
      <w:r>
        <w:rPr>
          <w:rFonts w:hint="eastAsia"/>
        </w:rPr>
        <w:t>伯撒如此深入地理解这个意思，以至于他似乎将这些词的意义局限于此；然而，他所说的是确定的，即使徒在此所论述的，是关乎我们今生奔跑路程期间的事。</w:t>
      </w:r>
    </w:p>
    <w:p w14:paraId="040FE3C6">
      <w:pPr>
        <w:widowControl w:val="0"/>
        <w:numPr>
          <w:ilvl w:val="0"/>
          <w:numId w:val="0"/>
        </w:numPr>
        <w:jc w:val="both"/>
        <w:rPr>
          <w:rFonts w:hint="eastAsia"/>
        </w:rPr>
      </w:pPr>
      <w:r>
        <w:rPr>
          <w:rFonts w:hint="eastAsia"/>
        </w:rPr>
        <w:t>I might for the present instance in each of the words; καταρτίσει, the first word, which we translate, 'will make perfect.'</w:t>
      </w:r>
    </w:p>
    <w:p w14:paraId="208199A8">
      <w:pPr>
        <w:widowControl w:val="0"/>
        <w:numPr>
          <w:ilvl w:val="0"/>
          <w:numId w:val="0"/>
        </w:numPr>
        <w:jc w:val="both"/>
        <w:rPr>
          <w:rFonts w:hint="eastAsia"/>
        </w:rPr>
      </w:pPr>
      <w:r>
        <w:rPr>
          <w:rFonts w:hint="eastAsia"/>
        </w:rPr>
        <w:t>我可以就每个词在此举例说明；καταρτίσει (katartisei，意为成全)，第一个词，我们翻译为“必亲自成全”。</w:t>
      </w:r>
    </w:p>
    <w:p w14:paraId="097417C5">
      <w:pPr>
        <w:widowControl w:val="0"/>
        <w:numPr>
          <w:ilvl w:val="0"/>
          <w:numId w:val="0"/>
        </w:numPr>
        <w:jc w:val="both"/>
        <w:rPr>
          <w:rFonts w:hint="eastAsia"/>
        </w:rPr>
      </w:pPr>
      <w:r>
        <w:rPr>
          <w:rFonts w:hint="eastAsia"/>
        </w:rPr>
        <w:t>It is used of advancing the saints to further degrees of faith and holiness, 'after a while,' in this life: 1 Thes. 3:10, 'To perfect that which is lacking in your faith;' Heb. 13:21, 'Make you perfect in every good work' (as the apostle prays then for them) 'to do his will,' and it is added, 'working in you what is well-pleasing in his sight;' all which are a-doing, whilst we are in this life.</w:t>
      </w:r>
    </w:p>
    <w:p w14:paraId="3A32E4EF">
      <w:pPr>
        <w:widowControl w:val="0"/>
        <w:numPr>
          <w:ilvl w:val="0"/>
          <w:numId w:val="0"/>
        </w:numPr>
        <w:jc w:val="both"/>
        <w:rPr>
          <w:rFonts w:hint="eastAsia"/>
        </w:rPr>
      </w:pPr>
      <w:r>
        <w:rPr>
          <w:rFonts w:hint="eastAsia"/>
        </w:rPr>
        <w:t>它被用来指圣徒在今生“暂受苦难之后”，在信心和圣洁上进到更高的程度：帖撒罗尼迦前书3:10，“补满你们信心的不足”；希伯来书13:21，“在各样善事上成全你们”（正如使徒那时为他们祷告的），“叫你们遵行祂的旨意”，并且补充说，“在你们心里行祂所喜悦的事”；所有这些都是在我们今生之时进行的。</w:t>
      </w:r>
    </w:p>
    <w:p w14:paraId="052CE959">
      <w:pPr>
        <w:widowControl w:val="0"/>
        <w:numPr>
          <w:ilvl w:val="0"/>
          <w:numId w:val="0"/>
        </w:numPr>
        <w:jc w:val="both"/>
        <w:rPr>
          <w:rFonts w:hint="eastAsia"/>
        </w:rPr>
      </w:pPr>
      <w:r>
        <w:rPr>
          <w:rFonts w:hint="eastAsia"/>
        </w:rPr>
        <w:t>2. The next word, στηρίξει, translated 'stablish;' it is the same word which Christ used to Peter, in that his command to 'confirm the brethren.'</w:t>
      </w:r>
    </w:p>
    <w:p w14:paraId="4E5A039C">
      <w:pPr>
        <w:widowControl w:val="0"/>
        <w:numPr>
          <w:ilvl w:val="0"/>
          <w:numId w:val="0"/>
        </w:numPr>
        <w:jc w:val="both"/>
        <w:rPr>
          <w:rFonts w:hint="eastAsia"/>
        </w:rPr>
      </w:pPr>
      <w:r>
        <w:rPr>
          <w:rFonts w:hint="eastAsia"/>
        </w:rPr>
        <w:t>2. 下一个词，στηρίξει (stērixei)，翻译为“坚固”；这正是基督在祂命令彼得“坚固弟兄”时所用的同一个词。</w:t>
      </w:r>
    </w:p>
    <w:p w14:paraId="1F2BC952">
      <w:pPr>
        <w:widowControl w:val="0"/>
        <w:numPr>
          <w:ilvl w:val="0"/>
          <w:numId w:val="0"/>
        </w:numPr>
        <w:jc w:val="both"/>
        <w:rPr>
          <w:rFonts w:hint="eastAsia"/>
        </w:rPr>
      </w:pPr>
      <w:r>
        <w:rPr>
          <w:rFonts w:hint="eastAsia"/>
        </w:rPr>
        <w:t>And that in relation to temptation, and after falls; for it was upon occasion of Peter's own fall, as hath been opened; God having established him after his fall, he bids him to establish, strengthen his brethren; and the like in 1 Thes. 3:2, 'To stablish you, and to comfort you concerning your faith.'</w:t>
      </w:r>
    </w:p>
    <w:p w14:paraId="122A98D5">
      <w:pPr>
        <w:widowControl w:val="0"/>
        <w:numPr>
          <w:ilvl w:val="0"/>
          <w:numId w:val="0"/>
        </w:numPr>
        <w:jc w:val="both"/>
        <w:rPr>
          <w:rFonts w:hint="eastAsia"/>
        </w:rPr>
      </w:pPr>
      <w:r>
        <w:rPr>
          <w:rFonts w:hint="eastAsia"/>
        </w:rPr>
        <w:t>那是关乎试探，以及跌倒之后的事；因为这事是因彼得自己的跌倒而起的，如前所述；神在他跌倒后坚固了他，祂吩咐他去坚固、加强他的弟兄；帖撒罗尼迦前书3:2中也有类似的话，“坚固你们，并在你们所信的道上劝慰你们”。</w:t>
      </w:r>
    </w:p>
    <w:p w14:paraId="0AF04D7D">
      <w:pPr>
        <w:widowControl w:val="0"/>
        <w:numPr>
          <w:ilvl w:val="0"/>
          <w:numId w:val="0"/>
        </w:numPr>
        <w:jc w:val="both"/>
        <w:rPr>
          <w:rFonts w:hint="eastAsia"/>
        </w:rPr>
      </w:pPr>
      <w:r>
        <w:rPr>
          <w:rFonts w:hint="eastAsia"/>
        </w:rPr>
        <w:t>And this in relation to temptation, ver. 5, 'Lest by some means the tempter have tempted you.'</w:t>
      </w:r>
    </w:p>
    <w:p w14:paraId="01B19C55">
      <w:pPr>
        <w:widowControl w:val="0"/>
        <w:numPr>
          <w:ilvl w:val="0"/>
          <w:numId w:val="0"/>
        </w:numPr>
        <w:jc w:val="both"/>
        <w:rPr>
          <w:rFonts w:hint="eastAsia"/>
        </w:rPr>
      </w:pPr>
      <w:r>
        <w:rPr>
          <w:rFonts w:hint="eastAsia"/>
        </w:rPr>
        <w:t>这与试探有关，第5节，“恐怕那诱惑人的到底诱惑了你们”。</w:t>
      </w:r>
    </w:p>
    <w:p w14:paraId="0CC1E220">
      <w:pPr>
        <w:widowControl w:val="0"/>
        <w:numPr>
          <w:ilvl w:val="0"/>
          <w:numId w:val="0"/>
        </w:numPr>
        <w:jc w:val="both"/>
        <w:rPr>
          <w:rFonts w:hint="eastAsia"/>
        </w:rPr>
      </w:pPr>
      <w:r>
        <w:rPr>
          <w:rFonts w:hint="eastAsia"/>
        </w:rPr>
        <w:t>Likewise the third word, σθενώσει, which imports strength against weaknesses, which we are incident to in this life; and answers unto giving 'strength in the inner man,' Eph. 3:17.</w:t>
      </w:r>
    </w:p>
    <w:p w14:paraId="488E1B1A">
      <w:pPr>
        <w:widowControl w:val="0"/>
        <w:numPr>
          <w:ilvl w:val="0"/>
          <w:numId w:val="0"/>
        </w:numPr>
        <w:jc w:val="both"/>
        <w:rPr>
          <w:rFonts w:hint="eastAsia"/>
        </w:rPr>
      </w:pPr>
      <w:r>
        <w:rPr>
          <w:rFonts w:hint="eastAsia"/>
        </w:rPr>
        <w:t>同样，第三个词，σθενώσει (sthenōsei)，意指抵挡软弱的力量，这是我们在今生所易于遭遇的；并且它对应于以弗所书3:16所说的，赐予“里面的人”力量。</w:t>
      </w:r>
    </w:p>
    <w:p w14:paraId="40ACA774">
      <w:pPr>
        <w:widowControl w:val="0"/>
        <w:numPr>
          <w:ilvl w:val="0"/>
          <w:numId w:val="0"/>
        </w:numPr>
        <w:jc w:val="both"/>
        <w:rPr>
          <w:rFonts w:hint="eastAsia"/>
        </w:rPr>
      </w:pPr>
      <w:r>
        <w:rPr>
          <w:rFonts w:hint="eastAsia"/>
        </w:rPr>
        <w:t>Then the last word, θεμελιώσει, he will 'found' us, as the word signifies, namely, in faith in Christ, and God's love; these are spoken of as in this life apparently, as Col. 1:23, and in the same, Eph. 3:17.</w:t>
      </w:r>
    </w:p>
    <w:p w14:paraId="5A4316E1">
      <w:pPr>
        <w:widowControl w:val="0"/>
        <w:numPr>
          <w:ilvl w:val="0"/>
          <w:numId w:val="0"/>
        </w:numPr>
        <w:jc w:val="both"/>
        <w:rPr>
          <w:rFonts w:hint="eastAsia"/>
        </w:rPr>
      </w:pPr>
      <w:r>
        <w:rPr>
          <w:rFonts w:hint="eastAsia"/>
        </w:rPr>
        <w:t>然后是最后一个词，θεμελιώσει (themeliōsei)，祂将“建立”我们，如这词所意，即在对基督的信心和神的爱中；这些显然是论及今生的事，如歌罗西书1:23，以及同一卷书，以弗所书3:17。</w:t>
      </w:r>
    </w:p>
    <w:p w14:paraId="0D0ABCCB">
      <w:pPr>
        <w:widowControl w:val="0"/>
        <w:numPr>
          <w:ilvl w:val="0"/>
          <w:numId w:val="0"/>
        </w:numPr>
        <w:jc w:val="both"/>
        <w:rPr>
          <w:rFonts w:hint="eastAsia"/>
        </w:rPr>
      </w:pPr>
    </w:p>
    <w:p w14:paraId="2F4B6CA7">
      <w:pPr>
        <w:widowControl w:val="0"/>
        <w:numPr>
          <w:ilvl w:val="0"/>
          <w:numId w:val="0"/>
        </w:numPr>
        <w:jc w:val="both"/>
        <w:rPr>
          <w:rFonts w:hint="eastAsia"/>
        </w:rPr>
      </w:pPr>
      <w:r>
        <w:rPr>
          <w:rFonts w:hint="eastAsia"/>
        </w:rPr>
        <w:t>This for the import of the words, that they relate unto this life; but for the manner how, and in what cases they are fulfilled in this life (which I put into my stating the assertion), of that hereafter.</w:t>
      </w:r>
    </w:p>
    <w:p w14:paraId="0F3BA844">
      <w:pPr>
        <w:widowControl w:val="0"/>
        <w:numPr>
          <w:ilvl w:val="0"/>
          <w:numId w:val="0"/>
        </w:numPr>
        <w:jc w:val="both"/>
        <w:rPr>
          <w:rFonts w:hint="eastAsia"/>
        </w:rPr>
      </w:pPr>
      <w:r>
        <w:rPr>
          <w:rFonts w:hint="eastAsia"/>
        </w:rPr>
        <w:t>以上是关于这些词的含义，即它们关乎今生；但至于它们在今生如何以及在何种情况下实现（我已将其放入我的论断陈述中），以后再谈。</w:t>
      </w:r>
    </w:p>
    <w:p w14:paraId="0379A9F0">
      <w:pPr>
        <w:widowControl w:val="0"/>
        <w:numPr>
          <w:ilvl w:val="0"/>
          <w:numId w:val="0"/>
        </w:numPr>
        <w:jc w:val="both"/>
        <w:rPr>
          <w:rFonts w:hint="eastAsia"/>
        </w:rPr>
      </w:pPr>
    </w:p>
    <w:p w14:paraId="725BFFC0">
      <w:pPr>
        <w:widowControl w:val="0"/>
        <w:numPr>
          <w:ilvl w:val="0"/>
          <w:numId w:val="0"/>
        </w:numPr>
        <w:jc w:val="both"/>
        <w:rPr>
          <w:rFonts w:hint="eastAsia"/>
        </w:rPr>
      </w:pPr>
      <w:r>
        <w:rPr>
          <w:rFonts w:hint="eastAsia"/>
        </w:rPr>
        <w:t>2.As for the other life, which was the second thing proposed, I do notwholly limit the extent of the words to this life, so as to exclude their reach to heaven.</w:t>
      </w:r>
    </w:p>
    <w:p w14:paraId="3DF04950">
      <w:pPr>
        <w:widowControl w:val="0"/>
        <w:numPr>
          <w:ilvl w:val="0"/>
          <w:numId w:val="0"/>
        </w:numPr>
        <w:jc w:val="both"/>
        <w:rPr>
          <w:rFonts w:hint="eastAsia"/>
        </w:rPr>
      </w:pPr>
      <w:r>
        <w:rPr>
          <w:rFonts w:hint="eastAsia"/>
        </w:rPr>
        <w:t>2.至于来世，这是提出的第二件事，我并不完全将这些词的范围局限于今生，以致排除它们达到天家的可能性。</w:t>
      </w:r>
    </w:p>
    <w:p w14:paraId="47E16CDC">
      <w:pPr>
        <w:widowControl w:val="0"/>
        <w:numPr>
          <w:ilvl w:val="0"/>
          <w:numId w:val="0"/>
        </w:numPr>
        <w:jc w:val="both"/>
        <w:rPr>
          <w:rFonts w:hint="eastAsia"/>
        </w:rPr>
      </w:pPr>
    </w:p>
    <w:p w14:paraId="3EE0765C">
      <w:pPr>
        <w:widowControl w:val="0"/>
        <w:numPr>
          <w:ilvl w:val="0"/>
          <w:numId w:val="0"/>
        </w:numPr>
        <w:jc w:val="both"/>
        <w:rPr>
          <w:rFonts w:hint="eastAsia"/>
        </w:rPr>
      </w:pPr>
      <w:r>
        <w:rPr>
          <w:rFonts w:hint="eastAsia"/>
        </w:rPr>
        <w:t>(1.)It is certain that the like promises, that are in effect the samewhich there, do reach us and accompany us till they have set us in heaven, 1 Cor. 1:8, 'Who shall confirm you to the end,' that is, of your lives, yea, perform or fulfil it until the day of Jesus Christ, Philip. 1:6, the day of judgment.</w:t>
      </w:r>
    </w:p>
    <w:p w14:paraId="58DCF46E">
      <w:pPr>
        <w:widowControl w:val="0"/>
        <w:numPr>
          <w:ilvl w:val="0"/>
          <w:numId w:val="0"/>
        </w:numPr>
        <w:jc w:val="both"/>
        <w:rPr>
          <w:rFonts w:hint="eastAsia"/>
        </w:rPr>
      </w:pPr>
      <w:r>
        <w:rPr>
          <w:rFonts w:hint="eastAsia"/>
        </w:rPr>
        <w:t>(1.)可以肯定的是，类似的应许，实际上与那里的应许相同，会达到我们并伴随我们，直到它们将我们安置在天家，哥林多前书1:8，“祂也必坚固你们到底”，即直到你们生命的尽头，是的，实现或成全它直到耶稣基督的日子，腓立比书1:6，即审判的日子。</w:t>
      </w:r>
    </w:p>
    <w:p w14:paraId="6D25387A">
      <w:pPr>
        <w:widowControl w:val="0"/>
        <w:numPr>
          <w:ilvl w:val="0"/>
          <w:numId w:val="0"/>
        </w:numPr>
        <w:jc w:val="both"/>
        <w:rPr>
          <w:rFonts w:hint="eastAsia"/>
        </w:rPr>
      </w:pPr>
    </w:p>
    <w:p w14:paraId="5AA98C45">
      <w:pPr>
        <w:widowControl w:val="0"/>
        <w:numPr>
          <w:ilvl w:val="0"/>
          <w:numId w:val="0"/>
        </w:numPr>
        <w:jc w:val="both"/>
        <w:rPr>
          <w:rFonts w:hint="eastAsia"/>
        </w:rPr>
      </w:pPr>
      <w:r>
        <w:rPr>
          <w:rFonts w:hint="eastAsia"/>
        </w:rPr>
        <w:t>(2.)Some of these words, if not all of them, serve to express our fixedcondition after death, in heaven.</w:t>
      </w:r>
    </w:p>
    <w:p w14:paraId="2C9B097B">
      <w:pPr>
        <w:widowControl w:val="0"/>
        <w:numPr>
          <w:ilvl w:val="0"/>
          <w:numId w:val="0"/>
        </w:numPr>
        <w:jc w:val="both"/>
        <w:rPr>
          <w:rFonts w:hint="eastAsia"/>
        </w:rPr>
      </w:pPr>
      <w:r>
        <w:rPr>
          <w:rFonts w:hint="eastAsia"/>
        </w:rPr>
        <w:t>(2.)这些词中的一些，如果不是全部，都可用来表达我们在死后，在天家固定的状态。</w:t>
      </w:r>
    </w:p>
    <w:p w14:paraId="14A358C3">
      <w:pPr>
        <w:widowControl w:val="0"/>
        <w:numPr>
          <w:ilvl w:val="0"/>
          <w:numId w:val="0"/>
        </w:numPr>
        <w:jc w:val="both"/>
        <w:rPr>
          <w:rFonts w:hint="eastAsia"/>
        </w:rPr>
      </w:pPr>
      <w:r>
        <w:rPr>
          <w:rFonts w:hint="eastAsia"/>
        </w:rPr>
        <w:t>The first word, καταρτίσει, is used to express the complete finishing, perfect consummation of God's works; so of the first creation, Heb. 11:3, 'The worlds were framed by the word of God.'</w:t>
      </w:r>
    </w:p>
    <w:p w14:paraId="46462E19">
      <w:pPr>
        <w:widowControl w:val="0"/>
        <w:numPr>
          <w:ilvl w:val="0"/>
          <w:numId w:val="0"/>
        </w:numPr>
        <w:jc w:val="both"/>
        <w:rPr>
          <w:rFonts w:hint="eastAsia"/>
        </w:rPr>
      </w:pPr>
      <w:r>
        <w:rPr>
          <w:rFonts w:hint="eastAsia"/>
        </w:rPr>
        <w:t>第一个词，καταρτίσει (katartisei)，被用来表达神工作的完全完成、完美成就；因此，论到起初的创造，希伯来书11:3，“诸世界是藉神话造成的”。</w:t>
      </w:r>
    </w:p>
    <w:p w14:paraId="7D723050">
      <w:pPr>
        <w:widowControl w:val="0"/>
        <w:numPr>
          <w:ilvl w:val="0"/>
          <w:numId w:val="0"/>
        </w:numPr>
        <w:jc w:val="both"/>
        <w:rPr>
          <w:rFonts w:hint="eastAsia"/>
        </w:rPr>
      </w:pPr>
      <w:r>
        <w:rPr>
          <w:rFonts w:hint="eastAsia"/>
        </w:rPr>
        <w:t>Framed is the same word, and you may read it perfected if you will; that is, he completed both worlds in this perfect settled frame they now exist in, which although they were by piecemeal framed in six days, yet we see them they are brought unto this perfection, and by faith believe they were thus made complete by the word of God, which, Gen. 2:1, at the conclusion of the work, tells us, 'Thus the heavens and the earth were finished, and all the host of them,' and so finished as nothing can be added to the perfection of them.</w:t>
      </w:r>
    </w:p>
    <w:p w14:paraId="7F1559B9">
      <w:pPr>
        <w:widowControl w:val="0"/>
        <w:numPr>
          <w:ilvl w:val="0"/>
          <w:numId w:val="0"/>
        </w:numPr>
        <w:jc w:val="both"/>
        <w:rPr>
          <w:rFonts w:hint="eastAsia"/>
        </w:rPr>
      </w:pPr>
      <w:r>
        <w:rPr>
          <w:rFonts w:hint="eastAsia"/>
        </w:rPr>
        <w:t>“造成”是同一个词，你若愿意，可以读作“成全”；也就是说，祂将两个世界都在它们现在所存在的这个完美固定的架构中完成了，虽然它们是在六天内零散地造成的，但我们看见它们被带到了这个完全的地步，并且凭信心相信它们是如此藉着神的话被造得完全的，创世记2:1，在工作结束时告诉我们，“天地万物都造齐了”，并且是如此完成，以致没有任何东西可以加添在其完全之上了。</w:t>
      </w:r>
    </w:p>
    <w:p w14:paraId="389BE512">
      <w:pPr>
        <w:widowControl w:val="0"/>
        <w:numPr>
          <w:ilvl w:val="0"/>
          <w:numId w:val="0"/>
        </w:numPr>
        <w:jc w:val="both"/>
        <w:rPr>
          <w:rFonts w:hint="eastAsia"/>
        </w:rPr>
      </w:pPr>
      <w:r>
        <w:rPr>
          <w:rFonts w:hint="eastAsia"/>
        </w:rPr>
        <w:t>And as this word is thus used of the first creation, Heb. 11, so it is and may be most aptly applied to the second creation, or 'workmanship in Christ Jesus,' which in this life is a-framing (as the world was in six days) by degrees, but shall be finished and made complete in heaven.</w:t>
      </w:r>
    </w:p>
    <w:p w14:paraId="47BDDA4D">
      <w:pPr>
        <w:widowControl w:val="0"/>
        <w:numPr>
          <w:ilvl w:val="0"/>
          <w:numId w:val="0"/>
        </w:numPr>
        <w:jc w:val="both"/>
        <w:rPr>
          <w:rFonts w:hint="eastAsia"/>
        </w:rPr>
      </w:pPr>
      <w:r>
        <w:rPr>
          <w:rFonts w:hint="eastAsia"/>
        </w:rPr>
        <w:t>正如这个词在希伯来书11章中如此用于第一次创造，它也同样可以并且最恰当地应用于第二次创造，或“在基督耶稣里的工作”，这工作在今生是逐步形成的（如同世界在六天内形成一样），但在天上将被完成并造得完全。</w:t>
      </w:r>
    </w:p>
    <w:p w14:paraId="7D3AE009">
      <w:pPr>
        <w:widowControl w:val="0"/>
        <w:numPr>
          <w:ilvl w:val="0"/>
          <w:numId w:val="0"/>
        </w:numPr>
        <w:jc w:val="both"/>
        <w:rPr>
          <w:rFonts w:hint="eastAsia"/>
        </w:rPr>
      </w:pPr>
      <w:r>
        <w:rPr>
          <w:rFonts w:hint="eastAsia"/>
        </w:rPr>
        <w:t>And it is evident that the word καταρτιζειν doth̀ signify both a gradual framing of a piece of work, and then afterwards fully to make it entire and consummate every way, so as nothing can be added to the perfection of it, as critics have observed; and we may take Heb. 12:23 to confirm that of our full perfecting in heaven, 'The spirits of just men made perfect,'* or spirits consummated, finished as to holiness and righteousness.</w:t>
      </w:r>
    </w:p>
    <w:p w14:paraId="7E580E78">
      <w:pPr>
        <w:widowControl w:val="0"/>
        <w:numPr>
          <w:ilvl w:val="0"/>
          <w:numId w:val="0"/>
        </w:numPr>
        <w:jc w:val="both"/>
        <w:rPr>
          <w:rFonts w:hint="eastAsia"/>
        </w:rPr>
      </w:pPr>
      <w:r>
        <w:rPr>
          <w:rFonts w:hint="eastAsia"/>
        </w:rPr>
        <w:t>很明显，καταρτιζειν (katartizein) 这个词既表示一件工作逐步形成的过程，也表示之后将其完全地、各方面地造得完整和圆满，以致没有任何东西可以加添在其完全之上，正如评注家所观察到的；我们可以用希伯来书12:23来证实我们在天家完全成全之事，“被成全之义人的灵魂”，*或被圆满、在圣洁和公义上完成了的灵魂。</w:t>
      </w:r>
    </w:p>
    <w:p w14:paraId="2903F339">
      <w:pPr>
        <w:widowControl w:val="0"/>
        <w:numPr>
          <w:ilvl w:val="0"/>
          <w:numId w:val="0"/>
        </w:numPr>
        <w:jc w:val="both"/>
        <w:rPr>
          <w:rFonts w:hint="eastAsia"/>
        </w:rPr>
      </w:pPr>
      <w:r>
        <w:rPr>
          <w:rFonts w:hint="eastAsia"/>
        </w:rPr>
        <w:t>And the word καταρτίσει here doth, in the ultimate sense of it, comply with that in Heb. 12:23, such a perfecting as brings to a consummation.</w:t>
      </w:r>
    </w:p>
    <w:p w14:paraId="79309779">
      <w:pPr>
        <w:widowControl w:val="0"/>
        <w:numPr>
          <w:ilvl w:val="0"/>
          <w:numId w:val="0"/>
        </w:numPr>
        <w:jc w:val="both"/>
        <w:rPr>
          <w:rFonts w:hint="eastAsia"/>
        </w:rPr>
      </w:pPr>
      <w:r>
        <w:rPr>
          <w:rFonts w:hint="eastAsia"/>
        </w:rPr>
        <w:t>而这里的 καταρτίσει (katartisei) 这个词，在其最终的意义上，与希伯来书12:23中的意思相符，即一种带来圆满的成全。</w:t>
      </w:r>
    </w:p>
    <w:p w14:paraId="21804ADC">
      <w:pPr>
        <w:widowControl w:val="0"/>
        <w:numPr>
          <w:ilvl w:val="0"/>
          <w:numId w:val="0"/>
        </w:numPr>
        <w:jc w:val="both"/>
        <w:rPr>
          <w:rFonts w:hint="eastAsia"/>
        </w:rPr>
      </w:pPr>
    </w:p>
    <w:p w14:paraId="7747C5D6">
      <w:pPr>
        <w:widowControl w:val="0"/>
        <w:numPr>
          <w:ilvl w:val="0"/>
          <w:numId w:val="0"/>
        </w:numPr>
        <w:jc w:val="both"/>
        <w:rPr>
          <w:rFonts w:hint="eastAsia"/>
        </w:rPr>
      </w:pPr>
      <w:r>
        <w:rPr>
          <w:rFonts w:hint="eastAsia"/>
        </w:rPr>
        <w:t>The second word, στηρίξει, translated establish, is applied 1 Thes. 3:13, 'That your hearts may be established in holiness before God, even our Father, at the coming of our Lord Jesus Christ with all his saints.'</w:t>
      </w:r>
    </w:p>
    <w:p w14:paraId="1642DF8B">
      <w:pPr>
        <w:widowControl w:val="0"/>
        <w:numPr>
          <w:ilvl w:val="0"/>
          <w:numId w:val="0"/>
        </w:numPr>
        <w:jc w:val="both"/>
        <w:rPr>
          <w:rFonts w:hint="eastAsia"/>
        </w:rPr>
      </w:pPr>
      <w:r>
        <w:rPr>
          <w:rFonts w:hint="eastAsia"/>
        </w:rPr>
        <w:t>第二个词，στηρίξει (stērixei)，翻译为“坚固”，在帖撒罗尼迦前书3:13中被应用，“好使你们的心，当我们主耶稣同祂众圣徒来的时候，在我们父神面前，因圣洁无有可责。”</w:t>
      </w:r>
    </w:p>
    <w:p w14:paraId="41725F9A">
      <w:pPr>
        <w:widowControl w:val="0"/>
        <w:numPr>
          <w:ilvl w:val="0"/>
          <w:numId w:val="0"/>
        </w:numPr>
        <w:jc w:val="both"/>
        <w:rPr>
          <w:rFonts w:hint="eastAsia"/>
        </w:rPr>
      </w:pPr>
      <w:r>
        <w:rPr>
          <w:rFonts w:hint="eastAsia"/>
        </w:rPr>
        <w:t>For indeed, notwithstanding all the glory our separate souls shall have had before, yet when we shall have every thought, word, &amp;c., of our whole lives laid open and made known before all the world (as at that day they shall be), our hearts will need a most special strong fulcrum, support, and sustainer (as the word imports), to establish or bear up their hearts, before the great God and all the saints.</w:t>
      </w:r>
    </w:p>
    <w:p w14:paraId="58FFC1EA">
      <w:pPr>
        <w:widowControl w:val="0"/>
        <w:numPr>
          <w:ilvl w:val="0"/>
          <w:numId w:val="0"/>
        </w:numPr>
        <w:jc w:val="both"/>
        <w:rPr>
          <w:rFonts w:hint="eastAsia"/>
        </w:rPr>
      </w:pPr>
      <w:r>
        <w:rPr>
          <w:rFonts w:hint="eastAsia"/>
        </w:rPr>
        <w:t>因为确实，尽管我们分离的灵魂在此之前已拥有的一切荣耀，然而当我们将我们一生中所有的思想、言语等等，在全世界面前被揭开并显明出来时（如在那日将要发生的那样），我们的心将需要一个最特别的、坚固的支点、支持和支撑物（如这词所意），来坚固或支撑他们的心，在伟大的神和所有圣徒面前。</w:t>
      </w:r>
    </w:p>
    <w:p w14:paraId="0F01023D">
      <w:pPr>
        <w:widowControl w:val="0"/>
        <w:numPr>
          <w:ilvl w:val="0"/>
          <w:numId w:val="0"/>
        </w:numPr>
        <w:jc w:val="both"/>
        <w:rPr>
          <w:rFonts w:hint="eastAsia"/>
        </w:rPr>
      </w:pPr>
      <w:r>
        <w:rPr>
          <w:rFonts w:hint="eastAsia"/>
        </w:rPr>
        <w:t>And yet withal take this in, that it is that exercise of holiness only which we shall attain in this life, by which Christ will stablish our hearts in the day of that great account, and it is not that holiness our souls shall have had whilst they were separate, though that only will be perfect.</w:t>
      </w:r>
    </w:p>
    <w:p w14:paraId="114F23D3">
      <w:pPr>
        <w:widowControl w:val="0"/>
        <w:numPr>
          <w:ilvl w:val="0"/>
          <w:numId w:val="0"/>
        </w:numPr>
        <w:jc w:val="both"/>
        <w:rPr>
          <w:rFonts w:hint="eastAsia"/>
        </w:rPr>
      </w:pPr>
      <w:r>
        <w:rPr>
          <w:rFonts w:hint="eastAsia"/>
        </w:rPr>
        <w:t>然而，同时也要明白，惟独是我们在今生所达到的那种圣洁的操练，基督将藉此在那大审判的日子坚固我们的心，而不是我们灵魂在分离期间所拥有的那种圣洁，虽然惟独那种圣洁将是完全的。</w:t>
      </w:r>
    </w:p>
    <w:p w14:paraId="2A59C272">
      <w:pPr>
        <w:widowControl w:val="0"/>
        <w:numPr>
          <w:ilvl w:val="0"/>
          <w:numId w:val="0"/>
        </w:numPr>
        <w:jc w:val="both"/>
        <w:rPr>
          <w:rFonts w:hint="eastAsia"/>
        </w:rPr>
      </w:pPr>
      <w:r>
        <w:rPr>
          <w:rFonts w:hint="eastAsia"/>
        </w:rPr>
        <w:t>That holiness between death and judgment the apostle there intends not, nor speaks of to be that which should be the matter of support, and establisher of our souls at that day; no, he singles forth that holiness we had here, though imperfect, consisting in sincerity and truth, as appears by the coherence with the verse afore, ver. 12, 'The Lord make you to increase and abound in love;' then follows, 'to the end he may establish your hearts in holiness at that day.'</w:t>
      </w:r>
    </w:p>
    <w:p w14:paraId="033C5899">
      <w:pPr>
        <w:widowControl w:val="0"/>
        <w:numPr>
          <w:ilvl w:val="0"/>
          <w:numId w:val="0"/>
        </w:numPr>
        <w:jc w:val="both"/>
        <w:rPr>
          <w:rFonts w:hint="eastAsia"/>
        </w:rPr>
      </w:pPr>
      <w:r>
        <w:rPr>
          <w:rFonts w:hint="eastAsia"/>
        </w:rPr>
        <w:t>使徒在那里并非意指死亡与审判之间的那种圣洁，也未说它将是那日我们灵魂的支持和坚固者；不，他单单挑出我们在此处所拥有的那种圣洁，虽然不完全，却在于真诚和真实，这从与前一节，即第12节的连贯性可以看出，“愿主叫你们彼此相爱的心，并爱众人的心，都能增长、充足”；然后接着说，“好使你们的心……在那日……因圣洁无可指摘”。</w:t>
      </w:r>
    </w:p>
    <w:p w14:paraId="41B64F1D">
      <w:pPr>
        <w:widowControl w:val="0"/>
        <w:numPr>
          <w:ilvl w:val="0"/>
          <w:numId w:val="0"/>
        </w:numPr>
        <w:jc w:val="both"/>
        <w:rPr>
          <w:rFonts w:hint="eastAsia"/>
        </w:rPr>
      </w:pPr>
      <w:r>
        <w:rPr>
          <w:rFonts w:hint="eastAsia"/>
        </w:rPr>
        <w:t>So as we see it is a work which God doth for us after this life as well as here, even as, in like manner, to forgive sins and to shew mercy is said to be at that day; yet still, seeing the matter whereby we shall then be stablished is that holiness we obtain here, hence, therefore, we may see God can as well, and doth, by the same holiness, made evident to our hearts by his Spirit, stablish our hearts in this life; and so the promise fitly serves to both, that God will stablish us in this world, as in the world to come, though more imperfectly here.</w:t>
      </w:r>
    </w:p>
    <w:p w14:paraId="4FD1C709">
      <w:pPr>
        <w:widowControl w:val="0"/>
        <w:numPr>
          <w:ilvl w:val="0"/>
          <w:numId w:val="0"/>
        </w:numPr>
        <w:jc w:val="both"/>
        <w:rPr>
          <w:rFonts w:hint="eastAsia"/>
        </w:rPr>
      </w:pPr>
      <w:r>
        <w:rPr>
          <w:rFonts w:hint="eastAsia"/>
        </w:rPr>
        <w:t>所以我们看到，这是神在今生之后为我们做的一项工作，也如在此处一样，甚至，同样地，赦免罪恶和显明怜悯也被说成是在那日；然而，既然到时我们将藉以得坚固的实质是我们在此时此地获得的圣洁，因此，我们可以看到，神同样能够，并且确实，藉着同样的圣洁，由祂的灵向我们的心显明，在今生坚固我们的心；所以这应许恰当地服务于两者，即神将在这世界，也如在将来的世界坚固我们，虽然在此处较为不完全。</w:t>
      </w:r>
    </w:p>
    <w:p w14:paraId="5F598A35">
      <w:pPr>
        <w:widowControl w:val="0"/>
        <w:numPr>
          <w:ilvl w:val="0"/>
          <w:numId w:val="0"/>
        </w:numPr>
        <w:jc w:val="both"/>
        <w:rPr>
          <w:rFonts w:hint="eastAsia"/>
        </w:rPr>
      </w:pPr>
    </w:p>
    <w:p w14:paraId="516B77F5">
      <w:pPr>
        <w:widowControl w:val="0"/>
        <w:numPr>
          <w:ilvl w:val="0"/>
          <w:numId w:val="0"/>
        </w:numPr>
        <w:jc w:val="both"/>
        <w:rPr>
          <w:rFonts w:hint="eastAsia"/>
        </w:rPr>
      </w:pPr>
      <w:r>
        <w:rPr>
          <w:rFonts w:hint="eastAsia"/>
        </w:rPr>
        <w:t>(3.)The last word here, Θεμελιώσει, which signifies to found, or settle, as in and upon a foundation (of which afore), it falls out that this very word, in Heb. 12:23, lately cited, is in one copy, and that an eminent original copy, found and used to express the consummation and perfection of just men in heaven, and signifying fundatorum, 'the spirits of just men founded.'</w:t>
      </w:r>
    </w:p>
    <w:p w14:paraId="5866D711">
      <w:pPr>
        <w:widowControl w:val="0"/>
        <w:numPr>
          <w:ilvl w:val="0"/>
          <w:numId w:val="0"/>
        </w:numPr>
        <w:jc w:val="both"/>
        <w:rPr>
          <w:rFonts w:hint="eastAsia"/>
        </w:rPr>
      </w:pPr>
      <w:r>
        <w:rPr>
          <w:rFonts w:hint="eastAsia"/>
        </w:rPr>
        <w:t>(3.)这里的最后一个词，Θεμελιώσει (themeliōsei)，意指建立根基，或安顿，如同在一个根基之上（如前所述），碰巧的是，这个词，在最近引用的希伯来书12:23中，在一个抄本，并且是一个卓越的原始抄本中被发现并用来表达义人在天家的圆满和完全，意为 fundatorum (拉丁文，意为被建立根基的)，“被建立根基之义人的灵魂”。</w:t>
      </w:r>
    </w:p>
    <w:p w14:paraId="08436D60">
      <w:pPr>
        <w:widowControl w:val="0"/>
        <w:numPr>
          <w:ilvl w:val="0"/>
          <w:numId w:val="0"/>
        </w:numPr>
        <w:jc w:val="both"/>
        <w:rPr>
          <w:rFonts w:hint="eastAsia"/>
        </w:rPr>
      </w:pPr>
      <w:r>
        <w:rPr>
          <w:rFonts w:hint="eastAsia"/>
        </w:rPr>
        <w:t>Which reading Beza thought worthy to put this gloss upon; 'of spirits founded,' says he; that is, of them who are out of all danger of vacillation (or change by frailty), being now actually received into that city, which in the foregoing chapter, ver. 10, is said to have foundations (which is answerable to that word founded).</w:t>
      </w:r>
    </w:p>
    <w:p w14:paraId="74E778CB">
      <w:pPr>
        <w:widowControl w:val="0"/>
        <w:numPr>
          <w:ilvl w:val="0"/>
          <w:numId w:val="0"/>
        </w:numPr>
        <w:jc w:val="both"/>
        <w:rPr>
          <w:rFonts w:hint="eastAsia"/>
        </w:rPr>
      </w:pPr>
      <w:r>
        <w:rPr>
          <w:rFonts w:hint="eastAsia"/>
        </w:rPr>
        <w:t>伯撒认为这读法值得加上这个注解；他说，“被建立根基的灵魂”；也就是说，那些已脱离一切摇摆（或因软弱而改变）危险的人，他们现已实际被接入那城，那城在前一章，第10节，被说成是有根基的（这与那“被建立根基”的词相对应）。</w:t>
      </w:r>
    </w:p>
    <w:p w14:paraId="1A1298F0">
      <w:pPr>
        <w:widowControl w:val="0"/>
        <w:numPr>
          <w:ilvl w:val="0"/>
          <w:numId w:val="0"/>
        </w:numPr>
        <w:jc w:val="both"/>
        <w:rPr>
          <w:rFonts w:hint="eastAsia"/>
        </w:rPr>
      </w:pPr>
      <w:r>
        <w:rPr>
          <w:rFonts w:hint="eastAsia"/>
        </w:rPr>
        <w:t>By which it appears that the word itself may and will fitly refer to that heavenly unalterable estate, without any possibility of turning, in heaven; so as although it should not have been the very original word there written by the apostle himself, yet we see the word itself may fitly serve to that sense, and therefore may be well so understood in my text.</w:t>
      </w:r>
    </w:p>
    <w:p w14:paraId="7136C6CE">
      <w:pPr>
        <w:widowControl w:val="0"/>
        <w:numPr>
          <w:ilvl w:val="0"/>
          <w:numId w:val="0"/>
        </w:numPr>
        <w:jc w:val="both"/>
        <w:rPr>
          <w:rFonts w:hint="eastAsia"/>
        </w:rPr>
      </w:pPr>
      <w:r>
        <w:rPr>
          <w:rFonts w:hint="eastAsia"/>
        </w:rPr>
        <w:t>由此可见，这个词本身可以并且将恰当地指涉那在天家不可改变的状态，没有任何转向的可能性；所以，即使它可能不是使徒自己在那儿写下的原始词语，我们仍看到这个词本身可以恰当地服务于那个意思，因此在我所论的经文中也可以很好地如此理解。</w:t>
      </w:r>
    </w:p>
    <w:p w14:paraId="7C7FE997">
      <w:pPr>
        <w:widowControl w:val="0"/>
        <w:numPr>
          <w:ilvl w:val="0"/>
          <w:numId w:val="0"/>
        </w:numPr>
        <w:jc w:val="both"/>
        <w:rPr>
          <w:rFonts w:hint="eastAsia"/>
        </w:rPr>
      </w:pPr>
    </w:p>
    <w:p w14:paraId="6A2F0845">
      <w:pPr>
        <w:widowControl w:val="0"/>
        <w:numPr>
          <w:ilvl w:val="0"/>
          <w:numId w:val="0"/>
        </w:numPr>
        <w:jc w:val="both"/>
        <w:rPr>
          <w:rFonts w:hint="eastAsia"/>
        </w:rPr>
      </w:pPr>
      <w:r>
        <w:rPr>
          <w:rFonts w:hint="eastAsia"/>
        </w:rPr>
        <w:t>As for that other word in the text, placed before this, viz. σθενώσει, which signifies to give strength, power, vigour, though I find it not directly used to set out our heavenly state, yet it being opposed unto all sort of weakness, impotency, and want of strength and vigour (ἀσθένεια, without strength, Rom. 5), and so imports the cure of weakness, or a restoration from a weakly condition, or a state of impotency, unto perfect strength and vigour.</w:t>
      </w:r>
    </w:p>
    <w:p w14:paraId="258A78C4">
      <w:pPr>
        <w:widowControl w:val="0"/>
        <w:numPr>
          <w:ilvl w:val="0"/>
          <w:numId w:val="0"/>
        </w:numPr>
        <w:jc w:val="both"/>
        <w:rPr>
          <w:rFonts w:hint="eastAsia"/>
        </w:rPr>
      </w:pPr>
      <w:r>
        <w:rPr>
          <w:rFonts w:hint="eastAsia"/>
        </w:rPr>
        <w:t>至于经文中在这词之前的另一个词，即 σθενώσει (sthenōsei)，意指赐予力量、能力、活力，虽然我未发现它直接被用来描述我们天上的状态，但它既与各种软弱、无能、以及缺乏力量和活力（ἀσθένεια (astheneia)，无力，罗马书第5章）相对立，因此它意指治愈软弱，或从虚弱状态、或无能状态，恢复到完全的力量和活力。</w:t>
      </w:r>
    </w:p>
    <w:p w14:paraId="32E24447">
      <w:pPr>
        <w:widowControl w:val="0"/>
        <w:numPr>
          <w:ilvl w:val="0"/>
          <w:numId w:val="0"/>
        </w:numPr>
        <w:jc w:val="both"/>
        <w:rPr>
          <w:rFonts w:hint="eastAsia"/>
        </w:rPr>
      </w:pPr>
      <w:r>
        <w:rPr>
          <w:rFonts w:hint="eastAsia"/>
        </w:rPr>
        <w:t>And therefore the one may be judged of by the other, for the positive is known always by its privative, and è contrà.</w:t>
      </w:r>
    </w:p>
    <w:p w14:paraId="09C3DCEB">
      <w:pPr>
        <w:widowControl w:val="0"/>
        <w:numPr>
          <w:ilvl w:val="0"/>
          <w:numId w:val="0"/>
        </w:numPr>
        <w:jc w:val="both"/>
        <w:rPr>
          <w:rFonts w:hint="eastAsia"/>
        </w:rPr>
      </w:pPr>
      <w:r>
        <w:rPr>
          <w:rFonts w:hint="eastAsia"/>
        </w:rPr>
        <w:t>因此，两者可以相互判断，因为肯定总是由其否定来认识，反之亦然。</w:t>
      </w:r>
    </w:p>
    <w:p w14:paraId="445102D2">
      <w:pPr>
        <w:widowControl w:val="0"/>
        <w:numPr>
          <w:ilvl w:val="0"/>
          <w:numId w:val="0"/>
        </w:numPr>
        <w:jc w:val="both"/>
        <w:rPr>
          <w:rFonts w:hint="eastAsia"/>
        </w:rPr>
      </w:pPr>
      <w:r>
        <w:rPr>
          <w:rFonts w:hint="eastAsia"/>
        </w:rPr>
        <w:t>And I, finding not only the spiritual weakness and impotency in the soul to be styled ἀσθένεια (as that, 'when we were without strength Christ died for us,' Rom. 5), but the state of the body by death (that 'last enemy' of ours to be yet destroyed), to be likewise expressed by that very word, 1 Cor. 15:43, 'It is sown in weakness,' that is, it is sown a dead body, viribus cassum, utterly void of all strength; and oppositely, 'but it is raised in power,' endued, filled, and furnished with all abilities of power, even such as the angels have, who 'excel in strength,' and ours shall be made a spiritual body, as it is there; finding also Christ our pattern, in his death on the cross, and his opposite life in heaven, and his resurrection, to be set out by the same words, 2 Cor. 13:4, 'Though he was crucified in weakness, yet he lives by the power of God.'</w:t>
      </w:r>
    </w:p>
    <w:p w14:paraId="7CA5331A">
      <w:pPr>
        <w:widowControl w:val="0"/>
        <w:numPr>
          <w:ilvl w:val="0"/>
          <w:numId w:val="0"/>
        </w:numPr>
        <w:jc w:val="both"/>
        <w:rPr>
          <w:rFonts w:hint="eastAsia"/>
        </w:rPr>
      </w:pPr>
      <w:r>
        <w:rPr>
          <w:rFonts w:hint="eastAsia"/>
        </w:rPr>
        <w:t>我发现，不仅灵魂中的属灵软弱和无能被称为 ἀσθένεια (astheneia)（如那句，“当我们还软弱的时候，基督为我们死”，罗马书第5章），而且身体因死亡（我们那“末后的仇敌”，尚待被毁灭）而有的状态，也同样被这个词所表达，哥林多前书15:43，“所种的是软弱的”，即所种的是一个死去的身体，viribus cassum (拉丁文，意为完全没有力量)；与此相反，“复活的是强壮的”，被赋予、充满、并装备了各种能力，甚至像那些“大有能力”的天使一样，我们的身体将成为灵性的身体，如那里所说；我还发现，我们的榜样基督，在祂十字架上的死，以及祂在天上相对的生命和祂的复活，都由同样的词来描绘，哥林多后书13:4，“祂因软弱被钉在十字架上，却因神的大能仍活着。”</w:t>
      </w:r>
    </w:p>
    <w:p w14:paraId="0A025C92">
      <w:pPr>
        <w:widowControl w:val="0"/>
        <w:numPr>
          <w:ilvl w:val="0"/>
          <w:numId w:val="0"/>
        </w:numPr>
        <w:jc w:val="both"/>
        <w:rPr>
          <w:rFonts w:hint="eastAsia"/>
        </w:rPr>
      </w:pPr>
      <w:r>
        <w:rPr>
          <w:rFonts w:hint="eastAsia"/>
        </w:rPr>
        <w:t>And we (says the apostle there, as in conformity to him), though we are weak, yet being in him, we shall one day live with him‚ namely, in glory, by the power of God.</w:t>
      </w:r>
    </w:p>
    <w:p w14:paraId="2C16F5CF">
      <w:pPr>
        <w:widowControl w:val="0"/>
        <w:numPr>
          <w:ilvl w:val="0"/>
          <w:numId w:val="0"/>
        </w:numPr>
        <w:jc w:val="both"/>
        <w:rPr>
          <w:rFonts w:hint="eastAsia"/>
        </w:rPr>
      </w:pPr>
      <w:r>
        <w:rPr>
          <w:rFonts w:hint="eastAsia"/>
        </w:rPr>
        <w:t>我们（使徒在那里说，为要与祂一致），虽然软弱，但在祂里面，我们有一天将与祂同活，即在荣耀中，藉着神的大能。</w:t>
      </w:r>
    </w:p>
    <w:p w14:paraId="08434BBC">
      <w:pPr>
        <w:widowControl w:val="0"/>
        <w:numPr>
          <w:ilvl w:val="0"/>
          <w:numId w:val="0"/>
        </w:numPr>
        <w:jc w:val="both"/>
        <w:rPr>
          <w:rFonts w:hint="eastAsia"/>
        </w:rPr>
      </w:pPr>
      <w:r>
        <w:rPr>
          <w:rFonts w:hint="eastAsia"/>
        </w:rPr>
        <w:t>And finding, as all grant, and it is certain, that the word here in our text imports a renewal of strength spiritual in our souls in some degree in this life, in opposition to spiritual weaknesses of the soul, which are our sufferings, therefore I thought, why might not or should not this word of the promise here reach unto that perfection in power and glory, which are in substance all one with the import of this word here?</w:t>
      </w:r>
    </w:p>
    <w:p w14:paraId="400156B3">
      <w:pPr>
        <w:widowControl w:val="0"/>
        <w:numPr>
          <w:ilvl w:val="0"/>
          <w:numId w:val="0"/>
        </w:numPr>
        <w:jc w:val="both"/>
        <w:rPr>
          <w:rFonts w:hint="eastAsia"/>
        </w:rPr>
      </w:pPr>
      <w:r>
        <w:rPr>
          <w:rFonts w:hint="eastAsia"/>
        </w:rPr>
        <w:t>并且发现，正如众所公认且确定无疑的，我们经文中的这个词，意指在今生某种程度上更新我们灵魂中的属灵力量，以对抗灵魂的属灵软弱，这些软弱就是我们的苦难，因此我想，为何此处应许的这个词，不可能或不应该延伸到那在能力和荣耀中的完全，而那能力和荣耀在本质上与此处这个词的含义完全相同呢？</w:t>
      </w:r>
    </w:p>
    <w:p w14:paraId="4BA21F9A">
      <w:pPr>
        <w:widowControl w:val="0"/>
        <w:numPr>
          <w:ilvl w:val="0"/>
          <w:numId w:val="0"/>
        </w:numPr>
        <w:jc w:val="both"/>
        <w:rPr>
          <w:rFonts w:hint="eastAsia"/>
        </w:rPr>
      </w:pPr>
    </w:p>
    <w:p w14:paraId="640C99DC">
      <w:pPr>
        <w:widowControl w:val="0"/>
        <w:numPr>
          <w:ilvl w:val="0"/>
          <w:numId w:val="0"/>
        </w:numPr>
        <w:jc w:val="both"/>
        <w:rPr>
          <w:rFonts w:hint="eastAsia"/>
        </w:rPr>
      </w:pPr>
      <w:r>
        <w:rPr>
          <w:rFonts w:hint="eastAsia"/>
        </w:rPr>
        <w:t>And when further considered, how this is most proper and pertinent unto the apostle's scope in the whole paragraph; his direct purpose being to hearten them against all sorts of sufferings, whether from temptations and infirmities in their souls, or from persecutions upon their outward man, against which there is not a stronger cordial than these promises of that glorious estate which both body and soul shall have in the other world.</w:t>
      </w:r>
    </w:p>
    <w:p w14:paraId="7714CD01">
      <w:pPr>
        <w:widowControl w:val="0"/>
        <w:numPr>
          <w:ilvl w:val="0"/>
          <w:numId w:val="0"/>
        </w:numPr>
        <w:jc w:val="both"/>
        <w:rPr>
          <w:rFonts w:hint="eastAsia"/>
        </w:rPr>
      </w:pPr>
      <w:r>
        <w:rPr>
          <w:rFonts w:hint="eastAsia"/>
        </w:rPr>
        <w:t>并且当进一步思想，这对于使徒在整个段落中的主旨是何等恰当和贴切；他的直接目的是要鼓励他们抵挡各种苦难，无论是来自他们灵魂中的试探和软弱，还是来自他们外在人身上的逼迫，而没有什么比这些关于身体和灵魂在来世将拥有的荣耀状态的应许，是更强有力的安慰剂了。</w:t>
      </w:r>
    </w:p>
    <w:p w14:paraId="577DF056">
      <w:pPr>
        <w:widowControl w:val="0"/>
        <w:numPr>
          <w:ilvl w:val="0"/>
          <w:numId w:val="0"/>
        </w:numPr>
        <w:jc w:val="both"/>
        <w:rPr>
          <w:rFonts w:hint="eastAsia"/>
        </w:rPr>
      </w:pPr>
      <w:r>
        <w:rPr>
          <w:rFonts w:hint="eastAsia"/>
        </w:rPr>
        <w:t>And seeing the body and outward man hath a great share in sufferings for Christ's sake, we may well think that amongst so many words heaped up for their comfort, one of them at least should he found to glance at that state, yea, more directly to aim at the reward and reparations made to the body at the resurrection; and seeing that other apostle doth give this very title of ἀσθενειας, infirmities, unto that large catalogue and inventory of sufferings in his body, In the second of Corinthians, the eleventh and twelfth chapters, again and again, and at last sums up the sorts of them in chap. 13:10, under that denomination, Therefore I take pleasure in infirmities, in reproaches, in necessities, in persecutions for Christ's sake; for when I am weak, then am I strong;' and that this word here translated strengthen is the direct opposite unto all such infirmities, we may, I say, very readily conclude that it extends to the qualifications of power and glory, which the body shall have at the resurrection in lieu of those infirmities, as a recompense of those sufferings, considering withal how the resurrection of the body from death is expressed in the same words, 1 Cor. 15:43, as hath been shewn.</w:t>
      </w:r>
    </w:p>
    <w:p w14:paraId="0827D1F8">
      <w:pPr>
        <w:widowControl w:val="0"/>
        <w:numPr>
          <w:ilvl w:val="0"/>
          <w:numId w:val="0"/>
        </w:numPr>
        <w:jc w:val="both"/>
        <w:rPr>
          <w:rFonts w:hint="eastAsia"/>
        </w:rPr>
      </w:pPr>
      <w:r>
        <w:rPr>
          <w:rFonts w:hint="eastAsia"/>
        </w:rPr>
        <w:t>并且既然身体和外在的人为基督的缘故在苦难中有很大的份，我们很可以认为，在为他们安慰而堆砌的这么多词语中，至少有一个应该会暗示那种状态，是的，更直接地瞄准那在复活时给予身体的赏赐和补偿；并且既然另一位使徒确实将 ἀσθενειας (astheneias)，即软弱，这个称号，赋予他在哥林多后书第十一和十二章中那长长的身体所受苦难的目录和清单，一次又一次，最后在第十三章第10节，以那个名称总结了它们的种类，“所以我更喜欢夸自己的软弱、凌辱、急难、逼迫、困苦，是为基督的缘故；因我什么时候软弱，什么时候就刚强了”；并且此处翻译为“赐力量”的这个词，是所有这些软弱的直接对立面，我们可以，我说，很轻易地断定，它延伸到身体在复活时将拥有的能力和荣耀的特质，以代替那些软弱，作为那些苦难的补偿，同时考虑到身体从死里复活是如何用同样的词来表达的，哥林多前书15:43，如前所示。</w:t>
      </w:r>
    </w:p>
    <w:p w14:paraId="6A201272">
      <w:pPr>
        <w:widowControl w:val="0"/>
        <w:numPr>
          <w:ilvl w:val="0"/>
          <w:numId w:val="0"/>
        </w:numPr>
        <w:jc w:val="both"/>
        <w:rPr>
          <w:rFonts w:hint="eastAsia"/>
        </w:rPr>
      </w:pPr>
    </w:p>
    <w:p w14:paraId="75957FF9">
      <w:pPr>
        <w:widowControl w:val="0"/>
        <w:numPr>
          <w:ilvl w:val="0"/>
          <w:numId w:val="0"/>
        </w:numPr>
        <w:jc w:val="both"/>
        <w:rPr>
          <w:rFonts w:hint="eastAsia"/>
        </w:rPr>
      </w:pPr>
      <w:r>
        <w:rPr>
          <w:rFonts w:hint="eastAsia"/>
        </w:rPr>
        <w:t>Obj. Beza mentions this objection, that if the glory of heaven were aimed at, that one first word had been sufficient, will make you perfect, he needed not have heaped up so many more.</w:t>
      </w:r>
    </w:p>
    <w:p w14:paraId="49D1B851">
      <w:pPr>
        <w:widowControl w:val="0"/>
        <w:numPr>
          <w:ilvl w:val="0"/>
          <w:numId w:val="0"/>
        </w:numPr>
        <w:jc w:val="both"/>
        <w:rPr>
          <w:rFonts w:hint="eastAsia"/>
        </w:rPr>
      </w:pPr>
      <w:r>
        <w:rPr>
          <w:rFonts w:hint="eastAsia"/>
        </w:rPr>
        <w:t>反对意见。伯撒提到这个反对意见，即如果目标是天上的荣耀，那第一个词就足够了，“必亲自成全你们”，他不需要再堆砌那么多词。</w:t>
      </w:r>
    </w:p>
    <w:p w14:paraId="4AD5AD6B">
      <w:pPr>
        <w:widowControl w:val="0"/>
        <w:numPr>
          <w:ilvl w:val="0"/>
          <w:numId w:val="0"/>
        </w:numPr>
        <w:jc w:val="both"/>
        <w:rPr>
          <w:rFonts w:hint="eastAsia"/>
        </w:rPr>
      </w:pPr>
    </w:p>
    <w:p w14:paraId="4FF69C41">
      <w:pPr>
        <w:widowControl w:val="0"/>
        <w:numPr>
          <w:ilvl w:val="0"/>
          <w:numId w:val="0"/>
        </w:numPr>
        <w:jc w:val="both"/>
        <w:rPr>
          <w:rFonts w:hint="eastAsia"/>
        </w:rPr>
      </w:pPr>
      <w:r>
        <w:rPr>
          <w:rFonts w:hint="eastAsia"/>
        </w:rPr>
        <w:t>Ans. 1. If indeed that glory, in the perfection of it, had altogether and alone been intended, this might have had some force in it; but the apostle's scope is to comprehend what is in this life gradually aperforming in us, and then at last to be consummated in the other; and there being many several sorts of sufferings, temptations, and infirmities of soul in this life, there needed a multiplication of comfortable words, more than one, for our more abundant consolation; which comes in the next question to be spoken to.</w:t>
      </w:r>
    </w:p>
    <w:p w14:paraId="3C2569E2">
      <w:pPr>
        <w:widowControl w:val="0"/>
        <w:numPr>
          <w:ilvl w:val="0"/>
          <w:numId w:val="0"/>
        </w:numPr>
        <w:jc w:val="both"/>
        <w:rPr>
          <w:rFonts w:hint="eastAsia"/>
        </w:rPr>
      </w:pPr>
      <w:r>
        <w:rPr>
          <w:rFonts w:hint="eastAsia"/>
        </w:rPr>
        <w:t>回答1. 如果那荣耀，在其完全的状态中，确实是唯一且全部的意图，这或许有些道理；但使徒的主旨是要涵盖在今生我们里面逐步成就的事，并最终在来世得以圆满；并且由于今生有许多不同种类的苦难、试探和灵魂的软弱，就需要倍增安慰的话语，不止一个，为要给我们更丰盛的安慰；这将在下一个问题中谈到。</w:t>
      </w:r>
    </w:p>
    <w:p w14:paraId="47079743">
      <w:pPr>
        <w:widowControl w:val="0"/>
        <w:numPr>
          <w:ilvl w:val="0"/>
          <w:numId w:val="0"/>
        </w:numPr>
        <w:jc w:val="both"/>
        <w:rPr>
          <w:rFonts w:hint="eastAsia"/>
        </w:rPr>
      </w:pPr>
    </w:p>
    <w:p w14:paraId="438541BD">
      <w:pPr>
        <w:widowControl w:val="0"/>
        <w:numPr>
          <w:ilvl w:val="0"/>
          <w:numId w:val="0"/>
        </w:numPr>
        <w:jc w:val="both"/>
        <w:rPr>
          <w:rFonts w:hint="eastAsia"/>
        </w:rPr>
      </w:pPr>
      <w:r>
        <w:rPr>
          <w:rFonts w:hint="eastAsia"/>
        </w:rPr>
        <w:t>Ans. 2. Our miseries and sufferings in this life being many and various, the blessedness of heaven itself is set out to us by several words, opposite to those miseries, and expressed to be a freedom from them, so to comfort us particularly against each, as when it is said, 'All tears shall be wiped from our eyes,' 'They shall hunger and thirst no more,' 'The inhabitant shall not say he is sick,' and the like; and we use to comfort ourselves with the privation of and deliverance from such miseries, and therefore it is termed redemption and salvation, glory and immortality, fulness of pleasures, and the like: and so here, a making us perfect, in opposition to our imperfection in this life; a stablishing, instead of unsettlement and aptness to change, as in this life; a strengthening us with a glorious power, in respect of those weaknesses we are here obnoxious unto.</w:t>
      </w:r>
    </w:p>
    <w:p w14:paraId="2878A22C">
      <w:pPr>
        <w:widowControl w:val="0"/>
        <w:numPr>
          <w:ilvl w:val="0"/>
          <w:numId w:val="0"/>
        </w:numPr>
        <w:jc w:val="both"/>
        <w:rPr>
          <w:rFonts w:hint="eastAsia"/>
        </w:rPr>
      </w:pPr>
      <w:r>
        <w:rPr>
          <w:rFonts w:hint="eastAsia"/>
        </w:rPr>
        <w:t>回答2. 我们今生的苦难和痛苦是多种多样的，天上本身的福乐也藉着几个词向我们陈明，这些词与那些苦难相对立，并被表达为脱离它们的自由，从而特别地针对每一种苦难来安慰我们，如经上所说，“神要擦去他们一切的眼泪”，“他们不再饥，不再渴”，“城内的居民必不说：我病了”，以及类似的话；我们习惯于用脱离并得救于这些苦难来安慰自己，因此它被称为救赎和拯救，荣耀和不朽，满足的喜乐，以及类似的话：所以在这里，使我们完全，是与我们今生的不完全相对立；坚固，是代替今生的不安定和易变；用荣耀的能力加强我们，是就我们在此处所易于遭遇的那些软弱而言。</w:t>
      </w:r>
    </w:p>
    <w:p w14:paraId="6F240767">
      <w:pPr>
        <w:widowControl w:val="0"/>
        <w:numPr>
          <w:ilvl w:val="0"/>
          <w:numId w:val="0"/>
        </w:numPr>
        <w:jc w:val="both"/>
        <w:rPr>
          <w:rFonts w:hint="eastAsia"/>
        </w:rPr>
      </w:pPr>
    </w:p>
    <w:p w14:paraId="091EA26B">
      <w:pPr>
        <w:widowControl w:val="0"/>
        <w:numPr>
          <w:ilvl w:val="0"/>
          <w:numId w:val="0"/>
        </w:numPr>
        <w:jc w:val="both"/>
        <w:rPr>
          <w:rFonts w:hint="eastAsia"/>
        </w:rPr>
      </w:pPr>
      <w:r>
        <w:rPr>
          <w:rFonts w:hint="eastAsia"/>
        </w:rPr>
        <w:t>Thus much for clearing the second particular, that these words do concern our state after this world; which I have been the larger in, because if, on the contrary hand, we should limit these promises only to what God doth in this life, there would be this objection, which I have not known otherwise how to solve, than by what hath been now asserted; for it might be said, if these promises be to relieve us against sufferings, &amp;c., and as to be performed only in this life, and performed after we have suffered a while, how is it that persecutions and outward sufferings continue and abide upon the righteous even unto death?</w:t>
      </w:r>
    </w:p>
    <w:p w14:paraId="3446FB72">
      <w:pPr>
        <w:widowControl w:val="0"/>
        <w:numPr>
          <w:ilvl w:val="0"/>
          <w:numId w:val="0"/>
        </w:numPr>
        <w:jc w:val="both"/>
        <w:rPr>
          <w:rFonts w:hint="eastAsia"/>
        </w:rPr>
      </w:pPr>
      <w:r>
        <w:rPr>
          <w:rFonts w:hint="eastAsia"/>
        </w:rPr>
        <w:t>关于澄清第二点，即这些话关乎我们今生之后的状态，我就说这么多；我之所以说得更详细，是因为如果反过来，我们将这些应许只局限于神在今生所行的事，就会有这样一个反对意见，除了刚才所断言的之外，我不知道还有什么其他方法可以解决；因为有人可能会说，如果这些应许是为了解救我们脱离苦难等等，并且只在今生实现，并且是在我们暂受苦难之后实现的，那么逼迫和外在的苦难为何会持续并留在义人身上，直到死亡呢？</w:t>
      </w:r>
    </w:p>
    <w:p w14:paraId="44585B84">
      <w:pPr>
        <w:widowControl w:val="0"/>
        <w:numPr>
          <w:ilvl w:val="0"/>
          <w:numId w:val="0"/>
        </w:numPr>
        <w:jc w:val="both"/>
        <w:rPr>
          <w:rFonts w:hint="eastAsia"/>
        </w:rPr>
      </w:pPr>
      <w:r>
        <w:rPr>
          <w:rFonts w:hint="eastAsia"/>
        </w:rPr>
        <w:t>and increase, perhaps, more and more; yea, and sufferings from Satan, and temptations to sin, continue so long and sharp unto some, even throughout their lives?</w:t>
      </w:r>
    </w:p>
    <w:p w14:paraId="1C211BB4">
      <w:pPr>
        <w:widowControl w:val="0"/>
        <w:numPr>
          <w:ilvl w:val="0"/>
          <w:numId w:val="0"/>
        </w:numPr>
        <w:jc w:val="both"/>
        <w:rPr>
          <w:rFonts w:hint="eastAsia"/>
        </w:rPr>
      </w:pPr>
      <w:r>
        <w:rPr>
          <w:rFonts w:hint="eastAsia"/>
        </w:rPr>
        <w:t>并且，或许会越来越增加；是的，并且来自撒但的苦难，以及犯罪的试探，对某些人而言，会持续如此之久、如此之剧烈，甚至贯穿他们的一生？</w:t>
      </w:r>
    </w:p>
    <w:p w14:paraId="499EF17E">
      <w:pPr>
        <w:widowControl w:val="0"/>
        <w:numPr>
          <w:ilvl w:val="0"/>
          <w:numId w:val="0"/>
        </w:numPr>
        <w:jc w:val="both"/>
        <w:rPr>
          <w:rFonts w:hint="eastAsia"/>
        </w:rPr>
      </w:pPr>
      <w:r>
        <w:rPr>
          <w:rFonts w:hint="eastAsia"/>
        </w:rPr>
        <w:t>And, if so, how doth God perform these his promises, if (as the apostle says) they have hope only for relief in this life?</w:t>
      </w:r>
    </w:p>
    <w:p w14:paraId="61996CBF">
      <w:pPr>
        <w:widowControl w:val="0"/>
        <w:numPr>
          <w:ilvl w:val="0"/>
          <w:numId w:val="0"/>
        </w:numPr>
        <w:jc w:val="both"/>
        <w:rPr>
          <w:rFonts w:hint="eastAsia"/>
        </w:rPr>
      </w:pPr>
      <w:r>
        <w:rPr>
          <w:rFonts w:hint="eastAsia"/>
        </w:rPr>
        <w:t>如果这样，神如何履行祂的这些应许呢，如果（如使徒所说）他们只在今生有盼望得解救？</w:t>
      </w:r>
    </w:p>
    <w:p w14:paraId="15BB8E26">
      <w:pPr>
        <w:widowControl w:val="0"/>
        <w:numPr>
          <w:ilvl w:val="0"/>
          <w:numId w:val="0"/>
        </w:numPr>
        <w:jc w:val="both"/>
        <w:rPr>
          <w:rFonts w:hint="eastAsia"/>
        </w:rPr>
      </w:pPr>
      <w:r>
        <w:rPr>
          <w:rFonts w:hint="eastAsia"/>
        </w:rPr>
        <w:t>Hence, therefore, I was enforced, out of tenderness to any that are in such a case to the end of their lives, to entertain and take in that other opinion mentioned, that they should be accomplished in the other world to the utmost, though in this world the performance of them is so slender; yet with a sure and safe carrying on the soul through them all, to an overcoming at last, by continuing so as their faith fail not, which Christ in his speech to Peter prayed for; and to continue faith and obedience, though with some conflicts and prevailings at times of temptations, is yet by Christ himself interpreted to be an overcoming, when it continues to the end.</w:t>
      </w:r>
    </w:p>
    <w:p w14:paraId="0065C446">
      <w:pPr>
        <w:widowControl w:val="0"/>
        <w:numPr>
          <w:ilvl w:val="0"/>
          <w:numId w:val="0"/>
        </w:numPr>
        <w:jc w:val="both"/>
        <w:rPr>
          <w:rFonts w:hint="eastAsia"/>
        </w:rPr>
      </w:pPr>
      <w:r>
        <w:rPr>
          <w:rFonts w:hint="eastAsia"/>
        </w:rPr>
        <w:t>因此，我出于对任何在生命尽头处于此种境况之人的温柔，被迫接纳并采纳所提到的另一种观点，即它们将在来世被彻底地成就，尽管在今世它们的实现是如此微薄；然而，灵魂将被确定、安全地带领经过这一切，最终得胜，藉着持续以致他们的信心不至失掉，这是基督在对彼得的讲话中所祈求的；并且持续信心和顺服，虽然有时会有试探的冲突和得胜，但当它持续到底时，仍被基督自己解释为得胜。</w:t>
      </w:r>
    </w:p>
    <w:p w14:paraId="7EFE5E71">
      <w:pPr>
        <w:widowControl w:val="0"/>
        <w:numPr>
          <w:ilvl w:val="0"/>
          <w:numId w:val="0"/>
        </w:numPr>
        <w:jc w:val="both"/>
        <w:rPr>
          <w:rFonts w:hint="eastAsia"/>
        </w:rPr>
      </w:pPr>
    </w:p>
    <w:p w14:paraId="3F7A430B">
      <w:pPr>
        <w:widowControl w:val="0"/>
        <w:numPr>
          <w:ilvl w:val="0"/>
          <w:numId w:val="0"/>
        </w:numPr>
        <w:jc w:val="both"/>
        <w:rPr>
          <w:rFonts w:hint="eastAsia"/>
        </w:rPr>
      </w:pPr>
      <w:r>
        <w:rPr>
          <w:rFonts w:hint="eastAsia"/>
        </w:rPr>
        <w:t>But my special design upon these four words is to open and apply them as reliefs against the temptations of our souls, whilst we are in this life, without any further insisting on their accomplishment in heaven; which is an universal and general reserve for all souls, but particularly of those upon whom a continuance of their temptations in this life, with any extremity, shall happen to abide to the last of their days; that, however, then, amends and repairs will be made for all.</w:t>
      </w:r>
    </w:p>
    <w:p w14:paraId="366E5506">
      <w:pPr>
        <w:widowControl w:val="0"/>
        <w:numPr>
          <w:ilvl w:val="0"/>
          <w:numId w:val="0"/>
        </w:numPr>
        <w:jc w:val="both"/>
        <w:rPr>
          <w:rFonts w:hint="eastAsia"/>
        </w:rPr>
      </w:pPr>
      <w:r>
        <w:rPr>
          <w:rFonts w:hint="eastAsia"/>
        </w:rPr>
        <w:t>但我对这四个词的特别设计，是要将它们展开并应用为在我们今生之时，抵挡我们灵魂试探的解救，而不再进一步坚持它们在天上的成就；那是一个为所有灵魂预备的普遍和总体的储备，但特别是为那些在今生其试探将以任何极端形式持续到生命最后一刻的人；无论如何，到那时，一切都将得到补偿和修复。</w:t>
      </w:r>
    </w:p>
    <w:p w14:paraId="4B6FA868">
      <w:pPr>
        <w:widowControl w:val="0"/>
        <w:numPr>
          <w:ilvl w:val="0"/>
          <w:numId w:val="0"/>
        </w:numPr>
        <w:jc w:val="both"/>
        <w:rPr>
          <w:rFonts w:hint="eastAsia"/>
        </w:rPr>
      </w:pPr>
      <w:r>
        <w:rPr>
          <w:rFonts w:hint="eastAsia"/>
        </w:rPr>
        <w:t>I therefore have limited this next prosecution unto soul temptations whilst we are in this world.</w:t>
      </w:r>
    </w:p>
    <w:p w14:paraId="1CF605DA">
      <w:pPr>
        <w:widowControl w:val="0"/>
        <w:numPr>
          <w:ilvl w:val="0"/>
          <w:numId w:val="0"/>
        </w:numPr>
        <w:jc w:val="both"/>
        <w:rPr>
          <w:rFonts w:hint="eastAsia"/>
        </w:rPr>
      </w:pPr>
      <w:r>
        <w:rPr>
          <w:rFonts w:hint="eastAsia"/>
        </w:rPr>
        <w:t>因此，我将接下来的探讨局限于我们在这世界时所受的灵魂试探。</w:t>
      </w:r>
    </w:p>
    <w:p w14:paraId="75B51200">
      <w:pPr>
        <w:widowControl w:val="0"/>
        <w:numPr>
          <w:ilvl w:val="0"/>
          <w:numId w:val="0"/>
        </w:numPr>
        <w:jc w:val="both"/>
        <w:rPr>
          <w:rFonts w:hint="eastAsia"/>
        </w:rPr>
      </w:pPr>
    </w:p>
    <w:p w14:paraId="1A46C9BE">
      <w:pPr>
        <w:widowControl w:val="0"/>
        <w:numPr>
          <w:ilvl w:val="0"/>
          <w:numId w:val="0"/>
        </w:numPr>
        <w:jc w:val="both"/>
        <w:rPr>
          <w:rFonts w:hint="eastAsia"/>
        </w:rPr>
      </w:pPr>
      <w:r>
        <w:rPr>
          <w:rFonts w:hint="eastAsia"/>
        </w:rPr>
        <w:t>And, indeed, even those interpreters* who restrain the sufferings intended by Peter in the former verses unto persecutions, yet are fain to take in the temptations and spiritual infirmities of men's souls, which they are incident to in their undergoing persecutions, and often in seeking to escape them; and to understand them to be promises for supplies and supports against such failures and incidences; and these are of far greater danger and damage than barely the outward persecutions themselves, simply considered; so as the comfort in these promises must be understood chiefly to respect the evils which men's souls are obnoxious unto.</w:t>
      </w:r>
    </w:p>
    <w:p w14:paraId="7372FC62">
      <w:pPr>
        <w:widowControl w:val="0"/>
        <w:numPr>
          <w:ilvl w:val="0"/>
          <w:numId w:val="0"/>
        </w:numPr>
        <w:jc w:val="both"/>
        <w:rPr>
          <w:rFonts w:hint="eastAsia"/>
        </w:rPr>
      </w:pPr>
      <w:r>
        <w:rPr>
          <w:rFonts w:hint="eastAsia"/>
        </w:rPr>
        <w:t>并且，确实，即使那些*将彼得在前几节经文中所意指的苦难局限于逼迫的解经家，也仍然不得不将人们灵魂的试探和属灵软弱包括进来，这些是他们在遭受逼迫时，以及常常在寻求逃避逼迫时所易于遭遇的；并且将它们理解为应对此类失败和事件的供应和支持的应许；而这些，比起仅仅考虑的外在逼迫本身，其危险和损害要大得多；所以这些应许中的安慰，必须主要被理解为针对人们灵魂所易于遭遇的邪恶。</w:t>
      </w:r>
    </w:p>
    <w:p w14:paraId="00D3CC46">
      <w:pPr>
        <w:widowControl w:val="0"/>
        <w:numPr>
          <w:ilvl w:val="0"/>
          <w:numId w:val="0"/>
        </w:numPr>
        <w:jc w:val="both"/>
        <w:rPr>
          <w:rFonts w:hint="eastAsia"/>
        </w:rPr>
      </w:pPr>
      <w:r>
        <w:rPr>
          <w:rFonts w:hint="eastAsia"/>
        </w:rPr>
        <w:t>Other interpreters, reading with the vulgar Latin but three words instead of four (the vulgar Latin putting the two middle words into one word, as all one), would have them intended directly for our overcoming our three enemies in this life, the world, the flesh, and the devil, in respect of their tempting us to sin; others, to be three several salves, or remedies, for the three eminent powers of our souls, as they are vitiated and corrupted, as, namely, the understanding, will, and passions; others, to distinguish them, apply them severally, one to the lusts of the eye, the other to the lusts of the flesh, the other to the pride of life, as John hath summed them up.</w:t>
      </w:r>
    </w:p>
    <w:p w14:paraId="6E696A18">
      <w:pPr>
        <w:widowControl w:val="0"/>
        <w:numPr>
          <w:ilvl w:val="0"/>
          <w:numId w:val="0"/>
        </w:numPr>
        <w:jc w:val="both"/>
        <w:rPr>
          <w:rFonts w:hint="eastAsia"/>
        </w:rPr>
      </w:pPr>
      <w:r>
        <w:rPr>
          <w:rFonts w:hint="eastAsia"/>
        </w:rPr>
        <w:t>其他解经家，与武加大译本一样，只读三个词而非四个（武加大译本将中间两个词合为一个词，视作一体），认为它们的直接意图是为我们在今生战胜我们的三个仇敌，即世界、肉体和魔鬼，就它们引诱我们犯罪而言；另一些人，认为它们是三种不同的药膏或疗法，针对我们灵魂的三个卓越能力，因它们被败坏和腐蚀，即理智、意志和情感；还有一些人，为要区分它们，将它们分别应用，一个应用于眼目的情欲，另一个应用于肉体的情欲，另一个应用于今生的骄傲，正如约翰所总结的那样。</w:t>
      </w:r>
    </w:p>
    <w:p w14:paraId="08C38CAD">
      <w:pPr>
        <w:widowControl w:val="0"/>
        <w:numPr>
          <w:ilvl w:val="0"/>
          <w:numId w:val="0"/>
        </w:numPr>
        <w:jc w:val="both"/>
        <w:rPr>
          <w:rFonts w:hint="eastAsia"/>
        </w:rPr>
      </w:pPr>
      <w:r>
        <w:rPr>
          <w:rFonts w:hint="eastAsia"/>
        </w:rPr>
        <w:t>I confess I like not these their discriminations of them; yet this I make use of, that they agree with me in this, that they respect our souls, and the corruption and evil of them, and temptations incident to them; and I would not confine them unto the mischiefs incident to men's souls, by reason of or from outward persecutions only; but I would extend them unto all sorts of soul temptations whatsoever, one as well as another, suitably unto the interpretations I have, and shall give, that by suffering, temptations of all sorts are to be intended by the apostle.</w:t>
      </w:r>
    </w:p>
    <w:p w14:paraId="5C380BBD">
      <w:pPr>
        <w:widowControl w:val="0"/>
        <w:numPr>
          <w:ilvl w:val="0"/>
          <w:numId w:val="0"/>
        </w:numPr>
        <w:jc w:val="both"/>
        <w:rPr>
          <w:rFonts w:hint="eastAsia"/>
        </w:rPr>
      </w:pPr>
      <w:r>
        <w:rPr>
          <w:rFonts w:hint="eastAsia"/>
        </w:rPr>
        <w:t>我承认我不喜欢他们对这些词的区分；但我利用这一点，即他们与我一致认为，这些词关乎我们的灵魂，以及它们的败坏和邪恶，以及它们所易于遭遇的试探；我不会将它们仅仅局限于因外在逼迫而或从外在逼迫而来的、人们灵魂所易于遭遇的祸害；而是会将它们延伸到所有种类的灵魂试探，无论哪一种，都与我所已经给出并将要给出的解释相符，即使徒所意指的受苦，应包括所有种类的试探。</w:t>
      </w:r>
    </w:p>
    <w:p w14:paraId="69B38F74">
      <w:pPr>
        <w:widowControl w:val="0"/>
        <w:numPr>
          <w:ilvl w:val="0"/>
          <w:numId w:val="0"/>
        </w:numPr>
        <w:jc w:val="both"/>
        <w:rPr>
          <w:rFonts w:hint="eastAsia"/>
        </w:rPr>
      </w:pPr>
    </w:p>
    <w:p w14:paraId="5AB695BF">
      <w:pPr>
        <w:pStyle w:val="2"/>
        <w:rPr>
          <w:rFonts w:hint="eastAsia"/>
        </w:rPr>
      </w:pPr>
      <w:r>
        <w:rPr>
          <w:rFonts w:hint="eastAsia"/>
        </w:rPr>
        <w:t>CHAPTER XII</w:t>
      </w:r>
    </w:p>
    <w:p w14:paraId="50A91076">
      <w:pPr>
        <w:pStyle w:val="2"/>
        <w:rPr>
          <w:rFonts w:hint="eastAsia"/>
        </w:rPr>
      </w:pPr>
      <w:r>
        <w:rPr>
          <w:rFonts w:hint="eastAsia"/>
        </w:rPr>
        <w:t>第十二章</w:t>
      </w:r>
    </w:p>
    <w:p w14:paraId="1429B60B">
      <w:pPr>
        <w:widowControl w:val="0"/>
        <w:numPr>
          <w:ilvl w:val="0"/>
          <w:numId w:val="0"/>
        </w:numPr>
        <w:jc w:val="both"/>
        <w:rPr>
          <w:rFonts w:hint="eastAsia"/>
        </w:rPr>
      </w:pPr>
    </w:p>
    <w:p w14:paraId="648A8D0F">
      <w:pPr>
        <w:widowControl w:val="0"/>
        <w:numPr>
          <w:ilvl w:val="0"/>
          <w:numId w:val="0"/>
        </w:numPr>
        <w:jc w:val="both"/>
        <w:rPr>
          <w:rFonts w:hint="eastAsia"/>
        </w:rPr>
      </w:pPr>
      <w:r>
        <w:rPr>
          <w:rFonts w:hint="eastAsia"/>
        </w:rPr>
        <w:t>Whether these four words, perfect, stablish, strengthen, settle you, intend one and the same in a various manner of expression, or whether they have severally a peculiar import answering particularly to temptations of a differing sort to which are obnoxious.—The meaning of the word perfect explained: sometimes it is understood of the complete accomplishment of a work.—When applied to the work of grace, as here, it denotes the supplying or making up of imperfections and wants; and that it imports either the adding further degrees of perfection unto the imperfect work of grace first begun in us; or it reaches the case of lapsed Christians, and signifies their being recovered and restored again.—That there are such cases of backsliding, which is not a total apostasy.—To make [perfect] such fallen souls, is to repair what was torn and broken in them by their sin.—Those who fall into grosser sins are made perfect again by a new conversion.</w:t>
      </w:r>
    </w:p>
    <w:p w14:paraId="25DF1D9E">
      <w:pPr>
        <w:widowControl w:val="0"/>
        <w:numPr>
          <w:ilvl w:val="0"/>
          <w:numId w:val="0"/>
        </w:numPr>
        <w:jc w:val="both"/>
        <w:rPr>
          <w:rFonts w:hint="eastAsia"/>
        </w:rPr>
      </w:pPr>
      <w:r>
        <w:rPr>
          <w:rFonts w:hint="eastAsia"/>
        </w:rPr>
        <w:t>这四个词，“成全你们，坚固你们，赐力量给你们，安顿你们”，是意指同一件事，只是用不同的方式表达，还是它们各自有独特的含义，特别对应于我们所易于遭遇的不同种类的试探。—“成全”一词的含义解释：有时它被理解为一项工作的完全成就。—当应用于恩典之工时，如此处，它表示供应或弥补不完全和欠缺；并且它意指或者向我们里面起初开始的不完全恩典之工增添更进一步的完全程度；或者它触及堕落基督徒的情况，并意指他们的被恢复和再次复原。—存在此类退后，但并非完全背道的情况。—使此类堕落的灵魂[完全]，是修复他们里面因罪而被撕裂和破碎之处。—那些陷入更严重罪恶的人，藉着一次新的归信而再次得以完全。</w:t>
      </w:r>
    </w:p>
    <w:p w14:paraId="068CBE72">
      <w:pPr>
        <w:widowControl w:val="0"/>
        <w:numPr>
          <w:ilvl w:val="0"/>
          <w:numId w:val="0"/>
        </w:numPr>
        <w:jc w:val="both"/>
        <w:rPr>
          <w:rFonts w:hint="eastAsia"/>
        </w:rPr>
      </w:pPr>
    </w:p>
    <w:p w14:paraId="03AE0B3F">
      <w:pPr>
        <w:widowControl w:val="0"/>
        <w:numPr>
          <w:ilvl w:val="0"/>
          <w:numId w:val="0"/>
        </w:numPr>
        <w:jc w:val="both"/>
        <w:rPr>
          <w:rFonts w:hint="eastAsia"/>
        </w:rPr>
      </w:pPr>
      <w:r>
        <w:rPr>
          <w:rFonts w:hint="eastAsia"/>
        </w:rPr>
        <w:t>A third question will be, Whether for our support against all such temptations, the accumulation, or heaping up of so many words (four), should be intended by the Holy Ghost, as signifying only one and the same thing, and so to be made up, so many ingredients, into one dose, as a catholicon, or general medicine and antidote, which may altogether be applied, and taken for relief against any, or all temptations, as they befall us?</w:t>
      </w:r>
    </w:p>
    <w:p w14:paraId="3E8BD83E">
      <w:pPr>
        <w:widowControl w:val="0"/>
        <w:numPr>
          <w:ilvl w:val="0"/>
          <w:numId w:val="0"/>
        </w:numPr>
        <w:jc w:val="both"/>
        <w:rPr>
          <w:rFonts w:hint="eastAsia"/>
        </w:rPr>
      </w:pPr>
      <w:r>
        <w:rPr>
          <w:rFonts w:hint="eastAsia"/>
        </w:rPr>
        <w:t>第三个问题将是，为支持我们抵挡所有这些试探，这许多词语（四个）的累积或堆砌，是否是圣灵的意图，只表示同一件事，从而像许多成分一样，被制成一剂，作为一种万灵药，或通用的药物和解毒剂，可以完全地应用于并服用，以解救我们脱离任何或所有临到我们的试探？</w:t>
      </w:r>
    </w:p>
    <w:p w14:paraId="209B26C5">
      <w:pPr>
        <w:widowControl w:val="0"/>
        <w:numPr>
          <w:ilvl w:val="0"/>
          <w:numId w:val="0"/>
        </w:numPr>
        <w:jc w:val="both"/>
        <w:rPr>
          <w:rFonts w:hint="eastAsia"/>
        </w:rPr>
      </w:pPr>
      <w:r>
        <w:rPr>
          <w:rFonts w:hint="eastAsia"/>
        </w:rPr>
        <w:t>Or whether there may not be some specific, particular, distinct sort of cordial in one more than another, in reference unto some special sorts of temptations, as they shall occur to us.</w:t>
      </w:r>
    </w:p>
    <w:p w14:paraId="511EFB1E">
      <w:pPr>
        <w:widowControl w:val="0"/>
        <w:numPr>
          <w:ilvl w:val="0"/>
          <w:numId w:val="0"/>
        </w:numPr>
        <w:jc w:val="both"/>
        <w:rPr>
          <w:rFonts w:hint="eastAsia"/>
        </w:rPr>
      </w:pPr>
      <w:r>
        <w:rPr>
          <w:rFonts w:hint="eastAsia"/>
        </w:rPr>
        <w:t>或者，是否可能在一个词中比另一个词中，有某种特定的、特别的、独特的安慰剂，是针对我们将要遇到的某些特殊种类的试探。</w:t>
      </w:r>
    </w:p>
    <w:p w14:paraId="6B1F5B34">
      <w:pPr>
        <w:widowControl w:val="0"/>
        <w:numPr>
          <w:ilvl w:val="0"/>
          <w:numId w:val="0"/>
        </w:numPr>
        <w:jc w:val="both"/>
        <w:rPr>
          <w:rFonts w:hint="eastAsia"/>
        </w:rPr>
      </w:pPr>
    </w:p>
    <w:p w14:paraId="3CA5B9AC">
      <w:pPr>
        <w:widowControl w:val="0"/>
        <w:numPr>
          <w:ilvl w:val="0"/>
          <w:numId w:val="0"/>
        </w:numPr>
        <w:jc w:val="both"/>
        <w:rPr>
          <w:rFonts w:hint="eastAsia"/>
        </w:rPr>
      </w:pPr>
      <w:r>
        <w:rPr>
          <w:rFonts w:hint="eastAsia"/>
        </w:rPr>
        <w:t>Some interpreters do make them up into one bolus, or lump, and to import but one and the same thing,* and yet to be thus multiplied into four, for an exaggeration (as their word is), or more vehement and deep asserting the same, to shew, quam magnæ difficultatis sit, nos perseverare, of how great difficulty the matter of our perseverance is.</w:t>
      </w:r>
    </w:p>
    <w:p w14:paraId="5D8CA8D7">
      <w:pPr>
        <w:widowControl w:val="0"/>
        <w:numPr>
          <w:ilvl w:val="0"/>
          <w:numId w:val="0"/>
        </w:numPr>
        <w:jc w:val="both"/>
        <w:rPr>
          <w:rFonts w:hint="eastAsia"/>
        </w:rPr>
      </w:pPr>
      <w:r>
        <w:rPr>
          <w:rFonts w:hint="eastAsia"/>
        </w:rPr>
        <w:t>一些解经家将它们合成一团，或一块，并认为它们只意指同一件事，*然而却如此倍增为四个，是为了夸张（如他们所说），或更激烈、更深刻地断言同一件事，为要显明，quam magnæ difficultatis sit, nos perseverare (拉丁文，意为我们坚忍之事是何等艰难)，我们坚忍之事是何等艰难。</w:t>
      </w:r>
    </w:p>
    <w:p w14:paraId="06EB3FEC">
      <w:pPr>
        <w:widowControl w:val="0"/>
        <w:numPr>
          <w:ilvl w:val="0"/>
          <w:numId w:val="0"/>
        </w:numPr>
        <w:jc w:val="both"/>
        <w:rPr>
          <w:rFonts w:hint="eastAsia"/>
        </w:rPr>
      </w:pPr>
      <w:r>
        <w:rPr>
          <w:rFonts w:hint="eastAsia"/>
        </w:rPr>
        <w:t>I would further say, that this is done to the end, to give all believers full assurance of faith that God will infallibly perform it; he would never have made so many words about it else.</w:t>
      </w:r>
    </w:p>
    <w:p w14:paraId="02324AEF">
      <w:pPr>
        <w:widowControl w:val="0"/>
        <w:numPr>
          <w:ilvl w:val="0"/>
          <w:numId w:val="0"/>
        </w:numPr>
        <w:jc w:val="both"/>
        <w:rPr>
          <w:rFonts w:hint="eastAsia"/>
        </w:rPr>
      </w:pPr>
      <w:r>
        <w:rPr>
          <w:rFonts w:hint="eastAsia"/>
        </w:rPr>
        <w:t>我还要说，这样做是为了使所有信徒对神必无误地实现此事有完全信心的确据；否则祂绝不会为此说这么多话。</w:t>
      </w:r>
    </w:p>
    <w:p w14:paraId="6908327E">
      <w:pPr>
        <w:widowControl w:val="0"/>
        <w:numPr>
          <w:ilvl w:val="0"/>
          <w:numId w:val="0"/>
        </w:numPr>
        <w:jc w:val="both"/>
        <w:rPr>
          <w:rFonts w:hint="eastAsia"/>
        </w:rPr>
      </w:pPr>
      <w:r>
        <w:rPr>
          <w:rFonts w:hint="eastAsia"/>
        </w:rPr>
        <w:t>And truly, if there were found no other, or further end and use herein, this favourable construction might content us, that God should give four words for one, when one might have been enough, it argues he would have us have 'abundant consolation' from it.</w:t>
      </w:r>
    </w:p>
    <w:p w14:paraId="2A94EE39">
      <w:pPr>
        <w:widowControl w:val="0"/>
        <w:numPr>
          <w:ilvl w:val="0"/>
          <w:numId w:val="0"/>
        </w:numPr>
        <w:jc w:val="both"/>
        <w:rPr>
          <w:rFonts w:hint="eastAsia"/>
        </w:rPr>
      </w:pPr>
      <w:r>
        <w:rPr>
          <w:rFonts w:hint="eastAsia"/>
        </w:rPr>
        <w:t>并且确实，如果在此找不到其他或更进一步的目的和用处，这个善意的解释或许能使我们满足，即神为一个词给了四个词，而一个词本已足够，这表明祂要我们从中得到“丰盛的安慰”。</w:t>
      </w:r>
    </w:p>
    <w:p w14:paraId="464A20E6">
      <w:pPr>
        <w:widowControl w:val="0"/>
        <w:numPr>
          <w:ilvl w:val="0"/>
          <w:numId w:val="0"/>
        </w:numPr>
        <w:jc w:val="both"/>
        <w:rPr>
          <w:rFonts w:hint="eastAsia"/>
        </w:rPr>
      </w:pPr>
      <w:r>
        <w:rPr>
          <w:rFonts w:hint="eastAsia"/>
        </w:rPr>
        <w:t>That as lawyers multiply words, though to one and the same purpose, thereby to make all sure, and to bind, and fetch in, and comprehend all, that there might be no exception, nor any doubt left, so here the apostle: which, if there were no peculiar distinct meaning to each word, had been a great security unto us,—a fourfold security and obligation, by four words,—and the rather, because whereas Jesus Christ our Lord had, in his command to Peter, mentioned but one of these words, στηρίξον τοῦς ἀδελφοὺς σοῦ, 'stablish, or confirm thy brethren,' and no other; and the apostle enlarges to four, when he comes to perform the command.</w:t>
      </w:r>
    </w:p>
    <w:p w14:paraId="7596580B">
      <w:pPr>
        <w:widowControl w:val="0"/>
        <w:numPr>
          <w:ilvl w:val="0"/>
          <w:numId w:val="0"/>
        </w:numPr>
        <w:jc w:val="both"/>
        <w:rPr>
          <w:rFonts w:hint="eastAsia"/>
        </w:rPr>
      </w:pPr>
      <w:r>
        <w:rPr>
          <w:rFonts w:hint="eastAsia"/>
        </w:rPr>
        <w:t>正如律师们倍增词语，虽然目的相同，为要确保一切，约束、包括并涵盖所有，以致不留任何例外或疑问，使徒在此也是如此：如果每个词没有其独特的意义，这对我们来说也已是一个极大的保障——一个四重的保障和义务，藉着四个词——并且更是如此，因为我们的主耶稣基督，在祂给彼得的命令中，只提到了这些词中的一个，στηρίξον τοῦς ἀδελφοὺς σοῦ (stērixon tous adelphous sou)，即“坚固你的弟兄”，并无其他；而使徒在履行这命令时，却扩展到四个词。</w:t>
      </w:r>
    </w:p>
    <w:p w14:paraId="717DEFE8">
      <w:pPr>
        <w:widowControl w:val="0"/>
        <w:numPr>
          <w:ilvl w:val="0"/>
          <w:numId w:val="0"/>
        </w:numPr>
        <w:jc w:val="both"/>
        <w:rPr>
          <w:rFonts w:hint="eastAsia"/>
        </w:rPr>
      </w:pPr>
      <w:r>
        <w:rPr>
          <w:rFonts w:hint="eastAsia"/>
        </w:rPr>
        <w:t>By one word of God was heaven and earth on the first day made and founded upon nothing; and sure so many words as these may well serve to found, stablish, and settle our unbelieving, unstable hearts, in this so great matter of concernment to us.</w:t>
      </w:r>
    </w:p>
    <w:p w14:paraId="42CCA56C">
      <w:pPr>
        <w:widowControl w:val="0"/>
        <w:numPr>
          <w:ilvl w:val="0"/>
          <w:numId w:val="0"/>
        </w:numPr>
        <w:jc w:val="both"/>
        <w:rPr>
          <w:rFonts w:hint="eastAsia"/>
        </w:rPr>
      </w:pPr>
      <w:r>
        <w:rPr>
          <w:rFonts w:hint="eastAsia"/>
        </w:rPr>
        <w:t>藉着神的一句话，天地在第一日被造，并建立在虚无之上；可以肯定的是，这么多的话语，足以建立、坚固和安顿我们不信、不稳定的心，在这对我们如此重大的事上。</w:t>
      </w:r>
    </w:p>
    <w:p w14:paraId="66E961A4">
      <w:pPr>
        <w:widowControl w:val="0"/>
        <w:numPr>
          <w:ilvl w:val="0"/>
          <w:numId w:val="0"/>
        </w:numPr>
        <w:jc w:val="both"/>
        <w:rPr>
          <w:rFonts w:hint="eastAsia"/>
        </w:rPr>
      </w:pPr>
    </w:p>
    <w:p w14:paraId="41A9F86F">
      <w:pPr>
        <w:widowControl w:val="0"/>
        <w:numPr>
          <w:ilvl w:val="0"/>
          <w:numId w:val="0"/>
        </w:numPr>
        <w:jc w:val="both"/>
        <w:rPr>
          <w:rFonts w:hint="eastAsia"/>
        </w:rPr>
      </w:pPr>
      <w:r>
        <w:rPr>
          <w:rFonts w:hint="eastAsia"/>
        </w:rPr>
        <w:t>Yet over and besides this general use to be made hereof, I desire it may be thoroughly searched into, what peculiar confortatives and cordials, in reference unto particular cases in our lives, from sins and special sorts of temptations, the singular and proper import of each in their use in the New Testament will afford us.</w:t>
      </w:r>
    </w:p>
    <w:p w14:paraId="535FE94C">
      <w:pPr>
        <w:widowControl w:val="0"/>
        <w:numPr>
          <w:ilvl w:val="0"/>
          <w:numId w:val="0"/>
        </w:numPr>
        <w:jc w:val="both"/>
        <w:rPr>
          <w:rFonts w:hint="eastAsia"/>
        </w:rPr>
      </w:pPr>
      <w:r>
        <w:rPr>
          <w:rFonts w:hint="eastAsia"/>
        </w:rPr>
        <w:t>然而，除了对此作出的这种普遍用途之外，我希望可以彻底探究，新约圣经中每个词在其用法上的独特和专有含义，就我们生活中由罪和特殊种类的试探而来的特定情况而言，将为我们提供何种独特的安慰剂和兴奋剂。</w:t>
      </w:r>
    </w:p>
    <w:p w14:paraId="64618ABD">
      <w:pPr>
        <w:widowControl w:val="0"/>
        <w:numPr>
          <w:ilvl w:val="0"/>
          <w:numId w:val="0"/>
        </w:numPr>
        <w:jc w:val="both"/>
        <w:rPr>
          <w:rFonts w:hint="eastAsia"/>
        </w:rPr>
      </w:pPr>
    </w:p>
    <w:p w14:paraId="44B00E04">
      <w:pPr>
        <w:widowControl w:val="0"/>
        <w:numPr>
          <w:ilvl w:val="0"/>
          <w:numId w:val="0"/>
        </w:numPr>
        <w:jc w:val="both"/>
        <w:rPr>
          <w:rFonts w:hint="eastAsia"/>
        </w:rPr>
      </w:pPr>
      <w:r>
        <w:rPr>
          <w:rFonts w:hint="eastAsia"/>
        </w:rPr>
        <w:t>I dare not undertake to demonstrate the particulars of this; how the proper and distinct significations of them, of one from another, do respectively promise and speak an answerable proper relief to any and every temptation in their particular variety, although I am apt to think with Gerard, that not only whatever belongs to our salvation (namely, after calling) is summarily comprehended in those four words; but further, that all sorts of temptations whatever are reducible, and might be referred under some one of these heads of succours and remedies; for it is apparent that each of these words do not simply express a positive promise, as of strengthening, making perfect, &amp;c., but do connotate the privative, or want in us, of the thing promised, for the use of which the promise is intended; as that he will strengthen us against weakness, he will perfect us out of imperfection; and against former imperfection (as in the prophet Isaiah, chap. 61:3, 'He will appoint beauty for ashes;' and verse 7,</w:t>
      </w:r>
    </w:p>
    <w:p w14:paraId="3BF5570F">
      <w:pPr>
        <w:widowControl w:val="0"/>
        <w:numPr>
          <w:ilvl w:val="0"/>
          <w:numId w:val="0"/>
        </w:numPr>
        <w:jc w:val="both"/>
        <w:rPr>
          <w:rFonts w:hint="eastAsia"/>
        </w:rPr>
      </w:pPr>
      <w:r>
        <w:rPr>
          <w:rFonts w:hint="eastAsia"/>
        </w:rPr>
        <w:t>我不敢承担来论证此事的所有细节；即它们各自独特而有别的含义，如何分别地应许并说出一种相应的、恰当的解救，来应对任何及每一种在其特定多样性中的试探，虽然我倾向于与杰拉德同想，即不仅所有关乎我们救恩的事（即在蒙召之后）都被概括地包含在这四个词中；而且，所有种类的试探，都可以被归纳并归于这些援助和疗法中的某一个标题之下；因为很明显，这些词中的每一个，并非简单地表达一个肯定的应许，如赐力量、成全等等，而是内涵了我们里面所应许之事物的否定或缺乏，而这应许正是为此用途而设的；如祂将赐力量给我们以抵挡软弱，祂将使我们从不完全中得以完全；并且对抗先前的不完全（如在先知以赛亚书61章3节，“赐华冠代替灰尘”；以及第7节，</w:t>
      </w:r>
    </w:p>
    <w:p w14:paraId="7A8C94E0">
      <w:pPr>
        <w:widowControl w:val="0"/>
        <w:numPr>
          <w:ilvl w:val="0"/>
          <w:numId w:val="0"/>
        </w:numPr>
        <w:jc w:val="both"/>
        <w:rPr>
          <w:rFonts w:hint="eastAsia"/>
        </w:rPr>
      </w:pPr>
    </w:p>
    <w:p w14:paraId="249F56A9">
      <w:pPr>
        <w:widowControl w:val="0"/>
        <w:numPr>
          <w:ilvl w:val="0"/>
          <w:numId w:val="0"/>
        </w:numPr>
        <w:jc w:val="both"/>
        <w:rPr>
          <w:rFonts w:hint="eastAsia"/>
        </w:rPr>
      </w:pPr>
      <w:r>
        <w:rPr>
          <w:rFonts w:hint="eastAsia"/>
        </w:rPr>
        <w:t>'For shame you shall have double,' &amp;c). The remedies here do intimate the maladies they are the cures of, and out of which he promiseth deliverance.</w:t>
      </w:r>
    </w:p>
    <w:p w14:paraId="75AE3DB9">
      <w:pPr>
        <w:widowControl w:val="0"/>
        <w:numPr>
          <w:ilvl w:val="0"/>
          <w:numId w:val="0"/>
        </w:numPr>
        <w:jc w:val="both"/>
        <w:rPr>
          <w:rFonts w:hint="eastAsia"/>
        </w:rPr>
      </w:pPr>
      <w:r>
        <w:rPr>
          <w:rFonts w:hint="eastAsia"/>
        </w:rPr>
        <w:t>“你们必得加倍的好处，代替所受的羞辱”等等）。这里的疗法暗示了它们所治愈的疾病，以及祂应许要从中拯救我们的疾病。</w:t>
      </w:r>
    </w:p>
    <w:p w14:paraId="5B90EB61">
      <w:pPr>
        <w:widowControl w:val="0"/>
        <w:numPr>
          <w:ilvl w:val="0"/>
          <w:numId w:val="0"/>
        </w:numPr>
        <w:jc w:val="both"/>
        <w:rPr>
          <w:rFonts w:hint="eastAsia"/>
        </w:rPr>
      </w:pPr>
    </w:p>
    <w:p w14:paraId="1F015E70">
      <w:pPr>
        <w:widowControl w:val="0"/>
        <w:numPr>
          <w:ilvl w:val="0"/>
          <w:numId w:val="0"/>
        </w:numPr>
        <w:jc w:val="both"/>
        <w:rPr>
          <w:rFonts w:hint="eastAsia"/>
        </w:rPr>
      </w:pPr>
      <w:r>
        <w:rPr>
          <w:rFonts w:hint="eastAsia"/>
        </w:rPr>
        <w:t>And for the genuine moaning of each, I take this rule, which Gerard pitched on, that omnium optima explicatio sumitur ex emphasi Græcorum verborum.</w:t>
      </w:r>
    </w:p>
    <w:p w14:paraId="00FE5F60">
      <w:pPr>
        <w:widowControl w:val="0"/>
        <w:numPr>
          <w:ilvl w:val="0"/>
          <w:numId w:val="0"/>
        </w:numPr>
        <w:jc w:val="both"/>
        <w:rPr>
          <w:rFonts w:hint="eastAsia"/>
        </w:rPr>
      </w:pPr>
      <w:r>
        <w:rPr>
          <w:rFonts w:hint="eastAsia"/>
        </w:rPr>
        <w:t>至于每一个词的真正含义，我采纳杰拉德所选定的这个规则，即 omnium optima explicatio sumitur ex emphasi Græcorum verborum (拉丁文，意为所有最好的解释都取自希腊词语的强调)。</w:t>
      </w:r>
    </w:p>
    <w:p w14:paraId="3BCDB16B">
      <w:pPr>
        <w:widowControl w:val="0"/>
        <w:numPr>
          <w:ilvl w:val="0"/>
          <w:numId w:val="0"/>
        </w:numPr>
        <w:jc w:val="both"/>
        <w:rPr>
          <w:rFonts w:hint="eastAsia"/>
        </w:rPr>
      </w:pPr>
      <w:r>
        <w:rPr>
          <w:rFonts w:hint="eastAsia"/>
        </w:rPr>
        <w:t>The best explication of them all (or of all others given by others) is to be taken from the emphasis which the Greek words have, as in the sacred language of the New Testament they are used.</w:t>
      </w:r>
    </w:p>
    <w:p w14:paraId="645F6114">
      <w:pPr>
        <w:widowControl w:val="0"/>
        <w:numPr>
          <w:ilvl w:val="0"/>
          <w:numId w:val="0"/>
        </w:numPr>
        <w:jc w:val="both"/>
        <w:rPr>
          <w:rFonts w:hint="eastAsia"/>
        </w:rPr>
      </w:pPr>
      <w:r>
        <w:rPr>
          <w:rFonts w:hint="eastAsia"/>
        </w:rPr>
        <w:t>对它们所有（或其他人所给出的所有其他解释）最好的解释，都应取自这些希腊词在新约圣经这神圣语言中所使用的强调意义。</w:t>
      </w:r>
    </w:p>
    <w:p w14:paraId="74AC9FB9">
      <w:pPr>
        <w:widowControl w:val="0"/>
        <w:numPr>
          <w:ilvl w:val="0"/>
          <w:numId w:val="0"/>
        </w:numPr>
        <w:jc w:val="both"/>
        <w:rPr>
          <w:rFonts w:hint="eastAsia"/>
        </w:rPr>
      </w:pPr>
    </w:p>
    <w:p w14:paraId="29E534E5">
      <w:pPr>
        <w:widowControl w:val="0"/>
        <w:numPr>
          <w:ilvl w:val="0"/>
          <w:numId w:val="0"/>
        </w:numPr>
        <w:jc w:val="both"/>
        <w:rPr>
          <w:rFonts w:hint="eastAsia"/>
        </w:rPr>
      </w:pPr>
      <w:r>
        <w:rPr>
          <w:rFonts w:hint="eastAsia"/>
        </w:rPr>
        <w:t>Will make you perfect, stablish, strengthen, settle you. This word καταρτίσει is sometimes used for the perfecting and completing a work simply, absolutely, and at once, and without having any respect to a former imperfection, it being once had.</w:t>
      </w:r>
    </w:p>
    <w:p w14:paraId="36A1FFE7">
      <w:pPr>
        <w:widowControl w:val="0"/>
        <w:numPr>
          <w:ilvl w:val="0"/>
          <w:numId w:val="0"/>
        </w:numPr>
        <w:jc w:val="both"/>
        <w:rPr>
          <w:rFonts w:hint="eastAsia"/>
        </w:rPr>
      </w:pPr>
      <w:r>
        <w:rPr>
          <w:rFonts w:hint="eastAsia"/>
        </w:rPr>
        <w:t>必亲自成全你们，坚固你们，赐力量给你们，安顿你们。καταρτίσει (katartisei) 这个词有时被用来指简单地、绝对地、一次性地成全和完成一项工作，而不考虑先前曾有的不完全。</w:t>
      </w:r>
    </w:p>
    <w:p w14:paraId="50CF5D9D">
      <w:pPr>
        <w:widowControl w:val="0"/>
        <w:numPr>
          <w:ilvl w:val="0"/>
          <w:numId w:val="0"/>
        </w:numPr>
        <w:jc w:val="both"/>
        <w:rPr>
          <w:rFonts w:hint="eastAsia"/>
        </w:rPr>
      </w:pPr>
      <w:r>
        <w:rPr>
          <w:rFonts w:hint="eastAsia"/>
        </w:rPr>
        <w:t>And thus it is spoken of the human nature of Christ, Heb. 10:5, 'A body hast thou perfected me' (it is the word that is here); and that body was formed or articulated (as the word also signifies) by the Holy Ghost, with the human soul, in all the parts of it, in one instance* of its union with the Son of God, for it subsisted not alone a moment.</w:t>
      </w:r>
    </w:p>
    <w:p w14:paraId="4C5BFF17">
      <w:pPr>
        <w:widowControl w:val="0"/>
        <w:numPr>
          <w:ilvl w:val="0"/>
          <w:numId w:val="0"/>
        </w:numPr>
        <w:jc w:val="both"/>
        <w:rPr>
          <w:rFonts w:hint="eastAsia"/>
        </w:rPr>
      </w:pPr>
      <w:r>
        <w:rPr>
          <w:rFonts w:hint="eastAsia"/>
        </w:rPr>
        <w:t>因此，论到基督的人性，希伯来书10:5说，“你曾给我预备了身体”（这里用的就是这个词）；那身体是由圣灵，与人的灵魂一起，在其所有部分，在其与神子联合的*瞬间被形成或构造（如这词也意指的），因为它没有独自存在过片刻。</w:t>
      </w:r>
    </w:p>
    <w:p w14:paraId="06EB13AB">
      <w:pPr>
        <w:widowControl w:val="0"/>
        <w:numPr>
          <w:ilvl w:val="0"/>
          <w:numId w:val="0"/>
        </w:numPr>
        <w:jc w:val="both"/>
        <w:rPr>
          <w:rFonts w:hint="eastAsia"/>
        </w:rPr>
      </w:pPr>
      <w:r>
        <w:rPr>
          <w:rFonts w:hint="eastAsia"/>
        </w:rPr>
        <w:t>And, Heb. 11:3, when it is said God framed or perfected the worlds, it is the same word; and the supreme world, the highest heavens, were in one instant created absolutely perfect the first day.</w:t>
      </w:r>
    </w:p>
    <w:p w14:paraId="76E60DBA">
      <w:pPr>
        <w:widowControl w:val="0"/>
        <w:numPr>
          <w:ilvl w:val="0"/>
          <w:numId w:val="0"/>
        </w:numPr>
        <w:jc w:val="both"/>
        <w:rPr>
          <w:rFonts w:hint="eastAsia"/>
        </w:rPr>
      </w:pPr>
      <w:r>
        <w:rPr>
          <w:rFonts w:hint="eastAsia"/>
        </w:rPr>
        <w:t>并且，希伯来书11:3，当经上说神造成或成全了诸世界时，用的是同一个词；至高的世界，最高的诸天，在第一日被创造的瞬间就是绝对完全的。</w:t>
      </w:r>
    </w:p>
    <w:p w14:paraId="3ACD0373">
      <w:pPr>
        <w:widowControl w:val="0"/>
        <w:numPr>
          <w:ilvl w:val="0"/>
          <w:numId w:val="0"/>
        </w:numPr>
        <w:jc w:val="both"/>
        <w:rPr>
          <w:rFonts w:hint="eastAsia"/>
        </w:rPr>
      </w:pPr>
      <w:r>
        <w:rPr>
          <w:rFonts w:hint="eastAsia"/>
        </w:rPr>
        <w:t>But when in the New Testament it is applied to the works of grace, as it is in the text, it takes into it a connotation of, and a relation to, an imperfect degree of being, which is further to be perfected, and out of which God makes perfect.</w:t>
      </w:r>
    </w:p>
    <w:p w14:paraId="7E3A4C64">
      <w:pPr>
        <w:widowControl w:val="0"/>
        <w:numPr>
          <w:ilvl w:val="0"/>
          <w:numId w:val="0"/>
        </w:numPr>
        <w:jc w:val="both"/>
        <w:rPr>
          <w:rFonts w:hint="eastAsia"/>
        </w:rPr>
      </w:pPr>
      <w:r>
        <w:rPr>
          <w:rFonts w:hint="eastAsia"/>
        </w:rPr>
        <w:t>但当它在新约圣经中被应用于恩典之工时，如此处经文，它就内涵了并关联到一种不完全的存在程度，这程度将要被进一步成全，神正是从这不完全中使之完全。</w:t>
      </w:r>
    </w:p>
    <w:p w14:paraId="609E930F">
      <w:pPr>
        <w:widowControl w:val="0"/>
        <w:numPr>
          <w:ilvl w:val="0"/>
          <w:numId w:val="0"/>
        </w:numPr>
        <w:jc w:val="both"/>
        <w:rPr>
          <w:rFonts w:hint="eastAsia"/>
        </w:rPr>
      </w:pPr>
    </w:p>
    <w:p w14:paraId="219DADAA">
      <w:pPr>
        <w:widowControl w:val="0"/>
        <w:numPr>
          <w:ilvl w:val="0"/>
          <w:numId w:val="0"/>
        </w:numPr>
        <w:jc w:val="both"/>
        <w:rPr>
          <w:rFonts w:hint="eastAsia"/>
        </w:rPr>
      </w:pPr>
      <w:r>
        <w:rPr>
          <w:rFonts w:hint="eastAsia"/>
        </w:rPr>
        <w:t>And unto such a sense the word in general expresseth a supplement, or making up of wants; as 1 Thes. 3:10, 'Might perfect that which is lacking or deficient in your faith.'</w:t>
      </w:r>
    </w:p>
    <w:p w14:paraId="0D491766">
      <w:pPr>
        <w:widowControl w:val="0"/>
        <w:numPr>
          <w:ilvl w:val="0"/>
          <w:numId w:val="0"/>
        </w:numPr>
        <w:jc w:val="both"/>
        <w:rPr>
          <w:rFonts w:hint="eastAsia"/>
        </w:rPr>
      </w:pPr>
      <w:r>
        <w:rPr>
          <w:rFonts w:hint="eastAsia"/>
        </w:rPr>
        <w:t>就这种意义而言，这个词一般表达一种补充，或弥补欠缺；如帖撒罗尼迦前书3:10，“补满你们信心的不足或欠缺”。</w:t>
      </w:r>
    </w:p>
    <w:p w14:paraId="4FDC84EA">
      <w:pPr>
        <w:widowControl w:val="0"/>
        <w:numPr>
          <w:ilvl w:val="0"/>
          <w:numId w:val="0"/>
        </w:numPr>
        <w:jc w:val="both"/>
        <w:rPr>
          <w:rFonts w:hint="eastAsia"/>
        </w:rPr>
      </w:pPr>
      <w:r>
        <w:rPr>
          <w:rFonts w:hint="eastAsia"/>
        </w:rPr>
        <w:t>And the word ὑστέρημα (there used) is in its proper signification want, and elsewhere is used to signify needs in outward things, 2 Cor. 8:14 and chap. 9:12, which we usually term want; but is there, in the first to the Thessalonians, applied to spiritual wants, and fallings short therein.</w:t>
      </w:r>
    </w:p>
    <w:p w14:paraId="473948D3">
      <w:pPr>
        <w:widowControl w:val="0"/>
        <w:numPr>
          <w:ilvl w:val="0"/>
          <w:numId w:val="0"/>
        </w:numPr>
        <w:jc w:val="both"/>
        <w:rPr>
          <w:rFonts w:hint="eastAsia"/>
        </w:rPr>
      </w:pPr>
      <w:r>
        <w:rPr>
          <w:rFonts w:hint="eastAsia"/>
        </w:rPr>
        <w:t>而 ὑστέρημα (hysterēma) 这个词（在那里使用）在其专有意义上是“欠缺”，在别处被用来指外在事物的需要，哥林多后书8:14和9:12，我们通常称之为“欠缺”；但在帖撒罗尼迦前书中，它被应用于属灵的欠缺，以及在那方面的不足。</w:t>
      </w:r>
    </w:p>
    <w:p w14:paraId="76B2F829">
      <w:pPr>
        <w:widowControl w:val="0"/>
        <w:numPr>
          <w:ilvl w:val="0"/>
          <w:numId w:val="0"/>
        </w:numPr>
        <w:jc w:val="both"/>
        <w:rPr>
          <w:rFonts w:hint="eastAsia"/>
        </w:rPr>
      </w:pPr>
      <w:r>
        <w:rPr>
          <w:rFonts w:hint="eastAsia"/>
        </w:rPr>
        <w:t>Now, spiritual sufferings being included in the sufferings here in the text as well as outward, and spiritual imperfections occasioned by outward being intended, this word therefore imports a meet supply, and making up of spiritual wants; even as there, in 1 Thes. 3:10, it is meant of the perfecting of faith, and what is wanting in it.</w:t>
      </w:r>
    </w:p>
    <w:p w14:paraId="5D2FA6C7">
      <w:pPr>
        <w:widowControl w:val="0"/>
        <w:numPr>
          <w:ilvl w:val="0"/>
          <w:numId w:val="0"/>
        </w:numPr>
        <w:jc w:val="both"/>
        <w:rPr>
          <w:rFonts w:hint="eastAsia"/>
        </w:rPr>
      </w:pPr>
      <w:r>
        <w:rPr>
          <w:rFonts w:hint="eastAsia"/>
        </w:rPr>
        <w:t>现在，既然属灵的苦难，如同外在的苦难一样，被包含在此处经文的苦难中，并且由外在苦难所引起的属灵不完全也是意图所在，因此这个词意指对属灵欠缺的适当供应和弥补；正如在那里，帖撒罗尼迦前书3:10，它的意思是指成全信心，以及其中所欠缺的。</w:t>
      </w:r>
    </w:p>
    <w:p w14:paraId="7E26B973">
      <w:pPr>
        <w:widowControl w:val="0"/>
        <w:numPr>
          <w:ilvl w:val="0"/>
          <w:numId w:val="0"/>
        </w:numPr>
        <w:jc w:val="both"/>
        <w:rPr>
          <w:rFonts w:hint="eastAsia"/>
        </w:rPr>
      </w:pPr>
    </w:p>
    <w:p w14:paraId="4D51E309">
      <w:pPr>
        <w:widowControl w:val="0"/>
        <w:numPr>
          <w:ilvl w:val="0"/>
          <w:numId w:val="0"/>
        </w:numPr>
        <w:jc w:val="both"/>
        <w:rPr>
          <w:rFonts w:hint="eastAsia"/>
        </w:rPr>
      </w:pPr>
      <w:r>
        <w:rPr>
          <w:rFonts w:hint="eastAsia"/>
        </w:rPr>
        <w:t>Now, this perfecting of what is wanting in graces to us, may receive a double intendment:</w:t>
      </w:r>
    </w:p>
    <w:p w14:paraId="7F7692CE">
      <w:pPr>
        <w:widowControl w:val="0"/>
        <w:numPr>
          <w:ilvl w:val="0"/>
          <w:numId w:val="0"/>
        </w:numPr>
        <w:jc w:val="both"/>
        <w:rPr>
          <w:rFonts w:hint="eastAsia"/>
        </w:rPr>
      </w:pPr>
      <w:r>
        <w:rPr>
          <w:rFonts w:hint="eastAsia"/>
        </w:rPr>
        <w:t>现在，这成全我们恩典中所欠缺之事，可以有两种意图：</w:t>
      </w:r>
    </w:p>
    <w:p w14:paraId="5C9FD5F2">
      <w:pPr>
        <w:widowControl w:val="0"/>
        <w:numPr>
          <w:ilvl w:val="0"/>
          <w:numId w:val="0"/>
        </w:numPr>
        <w:jc w:val="both"/>
        <w:rPr>
          <w:rFonts w:hint="eastAsia"/>
        </w:rPr>
      </w:pPr>
    </w:p>
    <w:p w14:paraId="1E4DD5E8">
      <w:pPr>
        <w:widowControl w:val="0"/>
        <w:numPr>
          <w:ilvl w:val="0"/>
          <w:numId w:val="0"/>
        </w:numPr>
        <w:jc w:val="both"/>
        <w:rPr>
          <w:rFonts w:hint="eastAsia"/>
        </w:rPr>
      </w:pPr>
      <w:r>
        <w:rPr>
          <w:rFonts w:hint="eastAsia"/>
        </w:rPr>
        <w:t>1.Simply; viz. that the work of grace begun in any of us being at firstshort and imperfect in its degrees which are requisite to make it fully perfect, in respect thereunto God's promise here is, that he will go on to perfect that work begun; as Philip. 1:6, 'Being confident of this very thing, that he which hath begun a good work in you, will perform it until the day of Jesus Christ.'</w:t>
      </w:r>
    </w:p>
    <w:p w14:paraId="0A1E9C51">
      <w:pPr>
        <w:widowControl w:val="0"/>
        <w:numPr>
          <w:ilvl w:val="0"/>
          <w:numId w:val="0"/>
        </w:numPr>
        <w:jc w:val="both"/>
        <w:rPr>
          <w:rFonts w:hint="eastAsia"/>
        </w:rPr>
      </w:pPr>
      <w:r>
        <w:rPr>
          <w:rFonts w:hint="eastAsia"/>
        </w:rPr>
        <w:t>1.简单地说；即，在我们任何人里面开始的恩典之工，起初在其使之完全所需的程度上是短缺和不完全的，就此而言，神在此的应许是，祂将继续成全那已开始的工；如腓立比书1:6，“我深信那在你们心里动了善工的，必成全这工，直到耶稣基督的日子。”</w:t>
      </w:r>
    </w:p>
    <w:p w14:paraId="35785DDC">
      <w:pPr>
        <w:widowControl w:val="0"/>
        <w:numPr>
          <w:ilvl w:val="0"/>
          <w:numId w:val="0"/>
        </w:numPr>
        <w:jc w:val="both"/>
        <w:rPr>
          <w:rFonts w:hint="eastAsia"/>
        </w:rPr>
      </w:pPr>
      <w:r>
        <w:rPr>
          <w:rFonts w:hint="eastAsia"/>
        </w:rPr>
        <w:t>It is said of the person who, walking up to the grace received, is without any wilful failure or neglect in his course, and is not guilty of gross or perverse imperfections; which was Paul's case after his calling, who yet says he was not already perfect after a long stage in Christianity: Philip. 3:12, 'Not as though I had already attained, either were already perfect; but I follow after, if that I may apprehend that for which also I am apprehended of Christ Jesus.'</w:t>
      </w:r>
    </w:p>
    <w:p w14:paraId="68187AFD">
      <w:pPr>
        <w:widowControl w:val="0"/>
        <w:numPr>
          <w:ilvl w:val="0"/>
          <w:numId w:val="0"/>
        </w:numPr>
        <w:jc w:val="both"/>
        <w:rPr>
          <w:rFonts w:hint="eastAsia"/>
        </w:rPr>
      </w:pPr>
      <w:r>
        <w:rPr>
          <w:rFonts w:hint="eastAsia"/>
        </w:rPr>
        <w:t>这是对那行在所领受的恩典中，在其路程中没有任何故意失败或疏忽，也没有犯下严重或乖僻的不完全之罪的人说的；这是保罗蒙召后的情况，他虽然在基督徒的道路上走了很长一段路，却仍然说他尚未完全：腓立比书3:12，“这不是说我已经得着了，已经完全了；我乃是竭力追求，或者可以得着基督耶稣所以得着我的”。</w:t>
      </w:r>
    </w:p>
    <w:p w14:paraId="338FDD97">
      <w:pPr>
        <w:widowControl w:val="0"/>
        <w:numPr>
          <w:ilvl w:val="0"/>
          <w:numId w:val="0"/>
        </w:numPr>
        <w:jc w:val="both"/>
        <w:rPr>
          <w:rFonts w:hint="eastAsia"/>
        </w:rPr>
      </w:pPr>
    </w:p>
    <w:p w14:paraId="60F3DE69">
      <w:pPr>
        <w:widowControl w:val="0"/>
        <w:numPr>
          <w:ilvl w:val="0"/>
          <w:numId w:val="0"/>
        </w:numPr>
        <w:jc w:val="both"/>
        <w:rPr>
          <w:rFonts w:hint="eastAsia"/>
        </w:rPr>
      </w:pPr>
      <w:r>
        <w:rPr>
          <w:rFonts w:hint="eastAsia"/>
        </w:rPr>
        <w:t>And this is the case which the text respects; for it may, yea, and doth, befall several Christians, who have had the special privilege so to have walked from the first, who yet need further additions to make them perfect; and to whom God will, above all other Christians, perform this promise, of making them perfect more and more on earth, unto a consummation of them in holiness in heaven, yet so as the common law of sufferings first must take hold of them; a law common to them, with all others of their brethren, as in the text.</w:t>
      </w:r>
    </w:p>
    <w:p w14:paraId="3E35FC81">
      <w:pPr>
        <w:widowControl w:val="0"/>
        <w:numPr>
          <w:ilvl w:val="0"/>
          <w:numId w:val="0"/>
        </w:numPr>
        <w:jc w:val="both"/>
        <w:rPr>
          <w:rFonts w:hint="eastAsia"/>
        </w:rPr>
      </w:pPr>
      <w:r>
        <w:rPr>
          <w:rFonts w:hint="eastAsia"/>
        </w:rPr>
        <w:t>这正是经文所关涉的情况；因为这可能，是的，确实会发生在几位基督徒身上，他们从起初就有如此行走的特殊特权，却仍需要进一步的增添来使他们完全；并且神将对他们，超过所有其他基督徒，履行这个应许，即在地上使他们越来越完全，直到他们在天上的圣洁得以圆满，然而这必须在苦难的普遍法则首先临到他们之后；这法则是他们与所有其他弟兄所共有的，如经文所说。</w:t>
      </w:r>
    </w:p>
    <w:p w14:paraId="5B4E5FBE">
      <w:pPr>
        <w:widowControl w:val="0"/>
        <w:numPr>
          <w:ilvl w:val="0"/>
          <w:numId w:val="0"/>
        </w:numPr>
        <w:jc w:val="both"/>
        <w:rPr>
          <w:rFonts w:hint="eastAsia"/>
        </w:rPr>
      </w:pPr>
      <w:r>
        <w:rPr>
          <w:rFonts w:hint="eastAsia"/>
        </w:rPr>
        <w:t>And those sufferings, either outward, wherein the apostle Paul abounded; or perhaps inward assaults from Satan, though still resisted, so as not to be overcome by them; after which conflicts God comes anew, wonderfully to perfect and establish such in faith and holiness.</w:t>
      </w:r>
    </w:p>
    <w:p w14:paraId="232D7C72">
      <w:pPr>
        <w:widowControl w:val="0"/>
        <w:numPr>
          <w:ilvl w:val="0"/>
          <w:numId w:val="0"/>
        </w:numPr>
        <w:jc w:val="both"/>
        <w:rPr>
          <w:rFonts w:hint="eastAsia"/>
        </w:rPr>
      </w:pPr>
      <w:r>
        <w:rPr>
          <w:rFonts w:hint="eastAsia"/>
        </w:rPr>
        <w:t>那些苦难，或是外在的，使徒保罗在这方面是丰盛的；或是内在的，来自撒但的攻击，虽然一直被抵挡，以致不被它们胜过；在这些冲突之后，神会重新奇妙地来成全并坚固这样的人在信心和圣洁上。</w:t>
      </w:r>
    </w:p>
    <w:p w14:paraId="3036154F">
      <w:pPr>
        <w:widowControl w:val="0"/>
        <w:numPr>
          <w:ilvl w:val="0"/>
          <w:numId w:val="0"/>
        </w:numPr>
        <w:jc w:val="both"/>
        <w:rPr>
          <w:rFonts w:hint="eastAsia"/>
        </w:rPr>
      </w:pPr>
      <w:r>
        <w:rPr>
          <w:rFonts w:hint="eastAsia"/>
        </w:rPr>
        <w:t>And this seems to have been the case and present state of those Thessalonians when the apostle wrote that epistle to them—for we read of no church he wrote to whom he so commends for having kept their first conversion work so pure, and without the least defection, as by his rejoicing in them in that epistle appears—and yet he tells them in the words fore-cited, that there were things wanting in their faith, the supply of which he expresseth by this word (which is the end I cite it for), 'That we might perfect that which is lacking in your faith.'</w:t>
      </w:r>
    </w:p>
    <w:p w14:paraId="5F3BE267">
      <w:pPr>
        <w:widowControl w:val="0"/>
        <w:numPr>
          <w:ilvl w:val="0"/>
          <w:numId w:val="0"/>
        </w:numPr>
        <w:jc w:val="both"/>
        <w:rPr>
          <w:rFonts w:hint="eastAsia"/>
        </w:rPr>
      </w:pPr>
      <w:r>
        <w:rPr>
          <w:rFonts w:hint="eastAsia"/>
        </w:rPr>
        <w:t>这似乎是帖撒罗尼迦人当时的情况和现状，当使徒写那封信给他们时——因为我们没有读到他写信给任何一个教会，像他那样称赞他们保持了起初归信之工的纯洁，没有任何偏离，正如他在那封信中为他们喜乐所显明的——然而他在前引的话中告诉他们，他们的信心有欠缺之处，他用这个词来表达其供应（我引用此话的目的就在于此），“为要补满你们信心的不足”。</w:t>
      </w:r>
    </w:p>
    <w:p w14:paraId="6DCAF74A">
      <w:pPr>
        <w:widowControl w:val="0"/>
        <w:numPr>
          <w:ilvl w:val="0"/>
          <w:numId w:val="0"/>
        </w:numPr>
        <w:jc w:val="both"/>
        <w:rPr>
          <w:rFonts w:hint="eastAsia"/>
        </w:rPr>
      </w:pPr>
      <w:r>
        <w:rPr>
          <w:rFonts w:hint="eastAsia"/>
        </w:rPr>
        <w:t>Let men called have had never so great and eminent conversions (as these had, as in chap. 1), yet God hath in store reserved, and in design laid up, for them, great and glorious accesses of grace to perfect them, which they all afterwards attain, in their resistance and overcomings of temptation, and strict walkings with him.</w:t>
      </w:r>
    </w:p>
    <w:p w14:paraId="2F41D388">
      <w:pPr>
        <w:widowControl w:val="0"/>
        <w:numPr>
          <w:ilvl w:val="0"/>
          <w:numId w:val="0"/>
        </w:numPr>
        <w:jc w:val="both"/>
        <w:rPr>
          <w:rFonts w:hint="eastAsia"/>
        </w:rPr>
      </w:pPr>
      <w:r>
        <w:rPr>
          <w:rFonts w:hint="eastAsia"/>
        </w:rPr>
        <w:t>让蒙召的人，无论曾有过何等伟大和卓越的归信（如这些人曾有的，如第一章所说），神仍在祂的储备中为他们预留了，并在祂的设计中为他们积存了，伟大而荣耀的恩典的增添来成全他们，这些是他们所有人后来在抵挡和胜过试探，以及与祂严谨同行中获得的。</w:t>
      </w:r>
    </w:p>
    <w:p w14:paraId="44641308">
      <w:pPr>
        <w:widowControl w:val="0"/>
        <w:numPr>
          <w:ilvl w:val="0"/>
          <w:numId w:val="0"/>
        </w:numPr>
        <w:jc w:val="both"/>
        <w:rPr>
          <w:rFonts w:hint="eastAsia"/>
        </w:rPr>
      </w:pPr>
      <w:r>
        <w:rPr>
          <w:rFonts w:hint="eastAsia"/>
        </w:rPr>
        <w:t>Whereof there is an instance likewise in that decaying church of Sardis (of which by and by), a few elect, choice Christians in God's account were found even there; who are mentioned in Rev. 3:4, 'Thou hast a few names even in Sardis which have not defiled their garments; and they shall walk with me in white; for they are worthy.'</w:t>
      </w:r>
    </w:p>
    <w:p w14:paraId="4910B48A">
      <w:pPr>
        <w:widowControl w:val="0"/>
        <w:numPr>
          <w:ilvl w:val="0"/>
          <w:numId w:val="0"/>
        </w:numPr>
        <w:jc w:val="both"/>
        <w:rPr>
          <w:rFonts w:hint="eastAsia"/>
        </w:rPr>
      </w:pPr>
      <w:r>
        <w:rPr>
          <w:rFonts w:hint="eastAsia"/>
        </w:rPr>
        <w:t>在这方面，在那衰落的撒狄教会中也有一个例子（稍后将谈到），在神的眼中，即使在那里也找到了一些蒙拣选的、精选的基督徒；他们在启示录3:4中被提到，“然而在撒狄，你还有几名是未曾污秽自己衣服的，他们要穿白衣与我同行，因为他们是配得过的。”</w:t>
      </w:r>
    </w:p>
    <w:p w14:paraId="476A467D">
      <w:pPr>
        <w:widowControl w:val="0"/>
        <w:numPr>
          <w:ilvl w:val="0"/>
          <w:numId w:val="0"/>
        </w:numPr>
        <w:jc w:val="both"/>
        <w:rPr>
          <w:rFonts w:hint="eastAsia"/>
        </w:rPr>
      </w:pPr>
    </w:p>
    <w:p w14:paraId="282F21EF">
      <w:pPr>
        <w:widowControl w:val="0"/>
        <w:numPr>
          <w:ilvl w:val="0"/>
          <w:numId w:val="0"/>
        </w:numPr>
        <w:jc w:val="both"/>
        <w:rPr>
          <w:rFonts w:hint="eastAsia"/>
        </w:rPr>
      </w:pPr>
      <w:r>
        <w:rPr>
          <w:rFonts w:hint="eastAsia"/>
        </w:rPr>
        <w:t>The word ὑστερήματα, in that to the Thessalonians, translated 'lacking in your faith,' is the fame that is used by the apostle, Col. 1:24, of our sufferings for Christ; which, as it is translated, runs thus, 'To fill up that which is behind of the afflictions of Christ.'</w:t>
      </w:r>
    </w:p>
    <w:p w14:paraId="6D31FDFF">
      <w:pPr>
        <w:widowControl w:val="0"/>
        <w:numPr>
          <w:ilvl w:val="0"/>
          <w:numId w:val="0"/>
        </w:numPr>
        <w:jc w:val="both"/>
        <w:rPr>
          <w:rFonts w:hint="eastAsia"/>
        </w:rPr>
      </w:pPr>
      <w:r>
        <w:rPr>
          <w:rFonts w:hint="eastAsia"/>
        </w:rPr>
        <w:t>在帖撒罗尼迦书中，翻译为“你们信心的不足”的词是 ὑστερήματα (hysterēmata)，这与使徒在歌罗西书1:24中用来指我们为基督受苦的词相同；其翻译如下，“补满基督患难的缺欠”。</w:t>
      </w:r>
    </w:p>
    <w:p w14:paraId="4B68066B">
      <w:pPr>
        <w:widowControl w:val="0"/>
        <w:numPr>
          <w:ilvl w:val="0"/>
          <w:numId w:val="0"/>
        </w:numPr>
        <w:jc w:val="both"/>
        <w:rPr>
          <w:rFonts w:hint="eastAsia"/>
        </w:rPr>
      </w:pPr>
      <w:r>
        <w:rPr>
          <w:rFonts w:hint="eastAsia"/>
        </w:rPr>
        <w:t>And the filling up of these is the matter of the promise here in Peter; as if he had said, The God of all grace, that hath called us, will fill up what is behind in his ordination; and lacking to what we received at first calling, unto an higher perfection.</w:t>
      </w:r>
    </w:p>
    <w:p w14:paraId="759EB09B">
      <w:pPr>
        <w:widowControl w:val="0"/>
        <w:numPr>
          <w:ilvl w:val="0"/>
          <w:numId w:val="0"/>
        </w:numPr>
        <w:jc w:val="both"/>
        <w:rPr>
          <w:rFonts w:hint="eastAsia"/>
        </w:rPr>
      </w:pPr>
      <w:r>
        <w:rPr>
          <w:rFonts w:hint="eastAsia"/>
        </w:rPr>
        <w:t>补满这些正是彼得在此应许的实质；仿佛他在说，那赐诸般恩典的神，曾召我们，将补满祂命定中尚存的缺欠；以及我们在初次蒙召时所领受的，以达到更高的完全。</w:t>
      </w:r>
    </w:p>
    <w:p w14:paraId="67D168E2">
      <w:pPr>
        <w:widowControl w:val="0"/>
        <w:numPr>
          <w:ilvl w:val="0"/>
          <w:numId w:val="0"/>
        </w:numPr>
        <w:jc w:val="both"/>
        <w:rPr>
          <w:rFonts w:hint="eastAsia"/>
        </w:rPr>
      </w:pPr>
      <w:r>
        <w:rPr>
          <w:rFonts w:hint="eastAsia"/>
        </w:rPr>
        <w:t>Besides what is wanting in the doctrinals of faith, there are additional to the special faith of Christians.</w:t>
      </w:r>
    </w:p>
    <w:p w14:paraId="650FF5FA">
      <w:pPr>
        <w:widowControl w:val="0"/>
        <w:numPr>
          <w:ilvl w:val="0"/>
          <w:numId w:val="0"/>
        </w:numPr>
        <w:jc w:val="both"/>
        <w:rPr>
          <w:rFonts w:hint="eastAsia"/>
        </w:rPr>
      </w:pPr>
      <w:r>
        <w:rPr>
          <w:rFonts w:hint="eastAsia"/>
        </w:rPr>
        <w:t>除了在信条教义上的欠缺之外，还有对基督徒特殊信心的增添。</w:t>
      </w:r>
    </w:p>
    <w:p w14:paraId="594F3D4C">
      <w:pPr>
        <w:widowControl w:val="0"/>
        <w:numPr>
          <w:ilvl w:val="0"/>
          <w:numId w:val="0"/>
        </w:numPr>
        <w:jc w:val="both"/>
        <w:rPr>
          <w:rFonts w:hint="eastAsia"/>
        </w:rPr>
      </w:pPr>
      <w:r>
        <w:rPr>
          <w:rFonts w:hint="eastAsia"/>
        </w:rPr>
        <w:t>God hath an all-riches of full assurance, to be added unto our faith of recumbency received at first; and to that rich 'assurance of understanding,' he hath 'joy unspeakable, and full of glory,' to be superadded; and unto 'making our election sure,' he hath 'an abundant entrance into heaven,' begun in this life; for which compare 2 Peter 1:10, 11, 'Wherefore the rather, brethren, give diligence to make your calling and election sure: for if you do these things, ye shall never fall. For so an entrance shall he ministered unto you abundantly into the everlasting kingdom of our Lord and Saviour Jesus Christ.'</w:t>
      </w:r>
    </w:p>
    <w:p w14:paraId="3331898F">
      <w:pPr>
        <w:widowControl w:val="0"/>
        <w:numPr>
          <w:ilvl w:val="0"/>
          <w:numId w:val="0"/>
        </w:numPr>
        <w:jc w:val="both"/>
        <w:rPr>
          <w:rFonts w:hint="eastAsia"/>
        </w:rPr>
      </w:pPr>
      <w:r>
        <w:rPr>
          <w:rFonts w:hint="eastAsia"/>
        </w:rPr>
        <w:t>神有全备的确据的丰富，要加在我们起初所领受的倚靠的信心之上；并且在那丰富的“悟性的确据”之上，祂有“说不出来、满有荣光的大喜乐”要附加其上；并且在“使我们的拣选坚定不移”之上，祂有“丰丰富富地得以进入天堂”，这在今生就开始了；为此请比较彼得后书1:10, 11，“所以弟兄们，应当更加殷勤，使你们所蒙的恩召和拣选坚定不移。你们若行这几样，就永不失脚。这样，必叫你们丰丰富富地得以进入我们主救主耶稣基督永远的国。”</w:t>
      </w:r>
    </w:p>
    <w:p w14:paraId="14C6BADC">
      <w:pPr>
        <w:widowControl w:val="0"/>
        <w:numPr>
          <w:ilvl w:val="0"/>
          <w:numId w:val="0"/>
        </w:numPr>
        <w:jc w:val="both"/>
        <w:rPr>
          <w:rFonts w:hint="eastAsia"/>
        </w:rPr>
      </w:pPr>
      <w:r>
        <w:rPr>
          <w:rFonts w:hint="eastAsia"/>
        </w:rPr>
        <w:t>And as thus in point of faith, so in holiness; as we receive at first the Spirit to regenerate us, so there is the promise of 'pouring out the Spirit' after.</w:t>
      </w:r>
    </w:p>
    <w:p w14:paraId="6A6FFC0B">
      <w:pPr>
        <w:widowControl w:val="0"/>
        <w:numPr>
          <w:ilvl w:val="0"/>
          <w:numId w:val="0"/>
        </w:numPr>
        <w:jc w:val="both"/>
        <w:rPr>
          <w:rFonts w:hint="eastAsia"/>
        </w:rPr>
      </w:pPr>
      <w:r>
        <w:rPr>
          <w:rFonts w:hint="eastAsia"/>
        </w:rPr>
        <w:t>在信心方面如此，在圣洁方面也是如此；正如我们起初领受圣灵使我们重生，之后也有“浇灌圣灵”的应许。</w:t>
      </w:r>
    </w:p>
    <w:p w14:paraId="0D776DF7">
      <w:pPr>
        <w:widowControl w:val="0"/>
        <w:numPr>
          <w:ilvl w:val="0"/>
          <w:numId w:val="0"/>
        </w:numPr>
        <w:jc w:val="both"/>
        <w:rPr>
          <w:rFonts w:hint="eastAsia"/>
        </w:rPr>
      </w:pPr>
      <w:r>
        <w:rPr>
          <w:rFonts w:hint="eastAsia"/>
        </w:rPr>
        <w:t>As we read in Christ's speeches, and the story of the apostles' times, there is an adding of one grace to another, as our apostle in his second epistle exhorts: 2 Peter 1:5, 6, 'And besides this, giving all diligence, add to your faith, virtue; and to virtue, knowledge; and to knowledge, temperance; and to temperance, patience; and to patience, godliness.'</w:t>
      </w:r>
    </w:p>
    <w:p w14:paraId="0B4A30F4">
      <w:pPr>
        <w:widowControl w:val="0"/>
        <w:numPr>
          <w:ilvl w:val="0"/>
          <w:numId w:val="0"/>
        </w:numPr>
        <w:jc w:val="both"/>
        <w:rPr>
          <w:rFonts w:hint="eastAsia"/>
        </w:rPr>
      </w:pPr>
      <w:r>
        <w:rPr>
          <w:rFonts w:hint="eastAsia"/>
        </w:rPr>
        <w:t>正如我们在基督的讲话和使徒时代的记载中所读到的，有一种恩典加在另一种恩典之上，如我们的使徒在他的第二封信中所劝勉的：彼得后书1:5, 6，“正因这缘故，你们要分外地殷勤；有了信心，又要加上德行；有了德行，又要加上知识；有了知识，又要加上节制；有了节制，又要加上忍耐；有了忍耐，又要加上虔敬。”</w:t>
      </w:r>
    </w:p>
    <w:p w14:paraId="7CE216D7">
      <w:pPr>
        <w:widowControl w:val="0"/>
        <w:numPr>
          <w:ilvl w:val="0"/>
          <w:numId w:val="0"/>
        </w:numPr>
        <w:jc w:val="both"/>
        <w:rPr>
          <w:rFonts w:hint="eastAsia"/>
        </w:rPr>
      </w:pPr>
      <w:r>
        <w:rPr>
          <w:rFonts w:hint="eastAsia"/>
        </w:rPr>
        <w:t>And they are degrees of the same grace, as each is to have its perfect work, thereby to make us 'entire, wanting nothing:' James 1:3, 4, 'Knowing this, that the trial of your faith worketh patience. But let patience have her perfect work, that ye may be perfect and entire, wanting nothing.'</w:t>
      </w:r>
    </w:p>
    <w:p w14:paraId="3706FAD0">
      <w:pPr>
        <w:widowControl w:val="0"/>
        <w:numPr>
          <w:ilvl w:val="0"/>
          <w:numId w:val="0"/>
        </w:numPr>
        <w:jc w:val="both"/>
        <w:rPr>
          <w:rFonts w:hint="eastAsia"/>
        </w:rPr>
      </w:pPr>
      <w:r>
        <w:rPr>
          <w:rFonts w:hint="eastAsia"/>
        </w:rPr>
        <w:t>它们是同一恩典的不同程度，每一项都要有其完全的工作，从而使我们“成全完备，毫无缺欠”：雅各书1:3, 4，“因为知道你们的信心经过试验，就生忍耐。但忍耐也当成功，使你们成全、完备，毫无缺欠。”</w:t>
      </w:r>
    </w:p>
    <w:p w14:paraId="51DF3057">
      <w:pPr>
        <w:widowControl w:val="0"/>
        <w:numPr>
          <w:ilvl w:val="0"/>
          <w:numId w:val="0"/>
        </w:numPr>
        <w:jc w:val="both"/>
        <w:rPr>
          <w:rFonts w:hint="eastAsia"/>
        </w:rPr>
      </w:pPr>
      <w:r>
        <w:rPr>
          <w:rFonts w:hint="eastAsia"/>
        </w:rPr>
        <w:t>And these accesses are not always wrought anew insensibly, as plants that grow we know not how; but sometimes sensibly, discernibly in the addition, with a notoriety to themselves and others.</w:t>
      </w:r>
    </w:p>
    <w:p w14:paraId="2A2A6578">
      <w:pPr>
        <w:widowControl w:val="0"/>
        <w:numPr>
          <w:ilvl w:val="0"/>
          <w:numId w:val="0"/>
        </w:numPr>
        <w:jc w:val="both"/>
        <w:rPr>
          <w:rFonts w:hint="eastAsia"/>
        </w:rPr>
      </w:pPr>
      <w:r>
        <w:rPr>
          <w:rFonts w:hint="eastAsia"/>
        </w:rPr>
        <w:t>这些增添并非总是以不知不觉的方式重新作成，如同我们不知道如何生长的植物；但有时是可感知的，在增添上是可辨别的，对自己和他人都是显著的。</w:t>
      </w:r>
    </w:p>
    <w:p w14:paraId="3BAC1902">
      <w:pPr>
        <w:widowControl w:val="0"/>
        <w:numPr>
          <w:ilvl w:val="0"/>
          <w:numId w:val="0"/>
        </w:numPr>
        <w:jc w:val="both"/>
        <w:rPr>
          <w:rFonts w:hint="eastAsia"/>
        </w:rPr>
      </w:pPr>
      <w:r>
        <w:rPr>
          <w:rFonts w:hint="eastAsia"/>
        </w:rPr>
        <w:t>There ariseth up a new autumn spring in some, which is as a first conversion, and is by Christ styled a second conversion: 'Except ye be converted,' &amp;c., Mat. 18:3, says Christ to his disciples, that were converted already.</w:t>
      </w:r>
    </w:p>
    <w:p w14:paraId="42DAA8E7">
      <w:pPr>
        <w:widowControl w:val="0"/>
        <w:numPr>
          <w:ilvl w:val="0"/>
          <w:numId w:val="0"/>
        </w:numPr>
        <w:jc w:val="both"/>
        <w:rPr>
          <w:rFonts w:hint="eastAsia"/>
        </w:rPr>
      </w:pPr>
      <w:r>
        <w:rPr>
          <w:rFonts w:hint="eastAsia"/>
        </w:rPr>
        <w:t>在某些人里面兴起一个新的秋季的春天，这如同第一次归信，并被基督称为第二次归信：“你们若不回转”，等等，马太福音18:3，基督对祂已经归信的门徒说。</w:t>
      </w:r>
    </w:p>
    <w:p w14:paraId="658F16B5">
      <w:pPr>
        <w:widowControl w:val="0"/>
        <w:numPr>
          <w:ilvl w:val="0"/>
          <w:numId w:val="0"/>
        </w:numPr>
        <w:jc w:val="both"/>
        <w:rPr>
          <w:rFonts w:hint="eastAsia"/>
        </w:rPr>
      </w:pPr>
      <w:r>
        <w:rPr>
          <w:rFonts w:hint="eastAsia"/>
        </w:rPr>
        <w:t>There are great windfalls of the Spirit, who 'blows when and where he lists,' after regeneration, that do befall some Christians, and especially such as have kept their garments pure from the first; for 'to him that hath shall be given.'</w:t>
      </w:r>
    </w:p>
    <w:p w14:paraId="228F3B0E">
      <w:pPr>
        <w:widowControl w:val="0"/>
        <w:numPr>
          <w:ilvl w:val="0"/>
          <w:numId w:val="0"/>
        </w:numPr>
        <w:jc w:val="both"/>
        <w:rPr>
          <w:rFonts w:hint="eastAsia"/>
        </w:rPr>
      </w:pPr>
      <w:r>
        <w:rPr>
          <w:rFonts w:hint="eastAsia"/>
        </w:rPr>
        <w:t>在重生之后，圣灵有大的意外之赐，祂“随己意吹”，会临到一些基督徒，特别是那些从起初就保守自己衣服纯洁的人；因为“凡有的，还要加给他”。</w:t>
      </w:r>
    </w:p>
    <w:p w14:paraId="23E488DB">
      <w:pPr>
        <w:widowControl w:val="0"/>
        <w:numPr>
          <w:ilvl w:val="0"/>
          <w:numId w:val="0"/>
        </w:numPr>
        <w:jc w:val="both"/>
        <w:rPr>
          <w:rFonts w:hint="eastAsia"/>
        </w:rPr>
      </w:pPr>
      <w:r>
        <w:rPr>
          <w:rFonts w:hint="eastAsia"/>
        </w:rPr>
        <w:t>And disciples growing up in such additaments as these are termed a perfection: Luke 6:40, 'The disciple is not above his master: but every one that is perfect shall be as his master.'</w:t>
      </w:r>
    </w:p>
    <w:p w14:paraId="76F7C986">
      <w:pPr>
        <w:widowControl w:val="0"/>
        <w:numPr>
          <w:ilvl w:val="0"/>
          <w:numId w:val="0"/>
        </w:numPr>
        <w:jc w:val="both"/>
        <w:rPr>
          <w:rFonts w:hint="eastAsia"/>
        </w:rPr>
      </w:pPr>
      <w:r>
        <w:rPr>
          <w:rFonts w:hint="eastAsia"/>
        </w:rPr>
        <w:t>在这些增添中成长的门徒被称为完全：路加福音6:40，“学生不能高过先生；凡学成了的不过和先生一样。”</w:t>
      </w:r>
    </w:p>
    <w:p w14:paraId="362DF431">
      <w:pPr>
        <w:widowControl w:val="0"/>
        <w:numPr>
          <w:ilvl w:val="0"/>
          <w:numId w:val="0"/>
        </w:numPr>
        <w:jc w:val="both"/>
        <w:rPr>
          <w:rFonts w:hint="eastAsia"/>
        </w:rPr>
      </w:pPr>
      <w:r>
        <w:rPr>
          <w:rFonts w:hint="eastAsia"/>
        </w:rPr>
        <w:t>And therefore let such Christians expect eminent fulfillings of these promises, in this manner as hath been spoken, after they have suffered a while.</w:t>
      </w:r>
    </w:p>
    <w:p w14:paraId="7518DA5F">
      <w:pPr>
        <w:widowControl w:val="0"/>
        <w:numPr>
          <w:ilvl w:val="0"/>
          <w:numId w:val="0"/>
        </w:numPr>
        <w:jc w:val="both"/>
        <w:rPr>
          <w:rFonts w:hint="eastAsia"/>
        </w:rPr>
      </w:pPr>
      <w:r>
        <w:rPr>
          <w:rFonts w:hint="eastAsia"/>
        </w:rPr>
        <w:t>因此，让这样的基督徒，在他们暂受苦难之后，期待这些应许以所说的方式卓越地实现。</w:t>
      </w:r>
    </w:p>
    <w:p w14:paraId="75194981">
      <w:pPr>
        <w:widowControl w:val="0"/>
        <w:numPr>
          <w:ilvl w:val="0"/>
          <w:numId w:val="0"/>
        </w:numPr>
        <w:jc w:val="both"/>
        <w:rPr>
          <w:rFonts w:hint="eastAsia"/>
        </w:rPr>
      </w:pPr>
    </w:p>
    <w:p w14:paraId="2446BBE0">
      <w:pPr>
        <w:widowControl w:val="0"/>
        <w:numPr>
          <w:ilvl w:val="0"/>
          <w:numId w:val="0"/>
        </w:numPr>
        <w:jc w:val="both"/>
        <w:rPr>
          <w:rFonts w:hint="eastAsia"/>
        </w:rPr>
      </w:pPr>
      <w:r>
        <w:rPr>
          <w:rFonts w:hint="eastAsia"/>
        </w:rPr>
        <w:t>But yet, lest we should restrain the promise here solely, and only to such Christians as have continued to walk up to their conversion principles, and so exclude all those that after calling have foully fallen into grosser evils against light, or declined and swerved greatly from the first zeal, I shall therefore shew you out of the Scriptures, that,</w:t>
      </w:r>
    </w:p>
    <w:p w14:paraId="1909838F">
      <w:pPr>
        <w:widowControl w:val="0"/>
        <w:numPr>
          <w:ilvl w:val="0"/>
          <w:numId w:val="0"/>
        </w:numPr>
        <w:jc w:val="both"/>
        <w:rPr>
          <w:rFonts w:hint="eastAsia"/>
        </w:rPr>
      </w:pPr>
      <w:r>
        <w:rPr>
          <w:rFonts w:hint="eastAsia"/>
        </w:rPr>
        <w:t>然而，为免我们将此处的应许仅仅局限于那些持续行在他们归信原则中的基督徒，从而排除了所有那些在蒙召后，违背亮光，可耻地陷入更严重邪恶，或大大偏离起初热心的人，我因此将从圣经中向你们显明，</w:t>
      </w:r>
    </w:p>
    <w:p w14:paraId="5406F4B8">
      <w:pPr>
        <w:widowControl w:val="0"/>
        <w:numPr>
          <w:ilvl w:val="0"/>
          <w:numId w:val="0"/>
        </w:numPr>
        <w:jc w:val="both"/>
        <w:rPr>
          <w:rFonts w:hint="eastAsia"/>
        </w:rPr>
      </w:pPr>
    </w:p>
    <w:p w14:paraId="05FEF3FC">
      <w:pPr>
        <w:widowControl w:val="0"/>
        <w:numPr>
          <w:ilvl w:val="0"/>
          <w:numId w:val="0"/>
        </w:numPr>
        <w:jc w:val="both"/>
        <w:rPr>
          <w:rFonts w:hint="eastAsia"/>
        </w:rPr>
      </w:pPr>
      <w:r>
        <w:rPr>
          <w:rFonts w:hint="eastAsia"/>
        </w:rPr>
        <w:t>2.This same word, make perfect‚ under the import of which the promise here runs, doth in the significancy of it, yea, and the application of it also, reach and extend unto such cases, unto this of lapsed Christians also; and if to such, then certainly to all, or any other sort, that may be supposed to fall out in God's true called ones.</w:t>
      </w:r>
    </w:p>
    <w:p w14:paraId="2FA4DCA4">
      <w:pPr>
        <w:widowControl w:val="0"/>
        <w:numPr>
          <w:ilvl w:val="0"/>
          <w:numId w:val="0"/>
        </w:numPr>
        <w:jc w:val="both"/>
        <w:rPr>
          <w:rFonts w:hint="eastAsia"/>
        </w:rPr>
      </w:pPr>
      <w:r>
        <w:rPr>
          <w:rFonts w:hint="eastAsia"/>
        </w:rPr>
        <w:t>2.“成全”这个词，此处的应许正是在其含义之下进行的，在其意义上，是的，也在其应用上，确实触及并延伸到此类情况，也延伸到堕落基督徒的情况；如果对这样的人，那么肯定也对所有或任何其他可能发生在神真正蒙召之人身上的情况。</w:t>
      </w:r>
    </w:p>
    <w:p w14:paraId="3D92F8B9">
      <w:pPr>
        <w:widowControl w:val="0"/>
        <w:numPr>
          <w:ilvl w:val="0"/>
          <w:numId w:val="0"/>
        </w:numPr>
        <w:jc w:val="both"/>
        <w:rPr>
          <w:rFonts w:hint="eastAsia"/>
        </w:rPr>
      </w:pPr>
      <w:r>
        <w:rPr>
          <w:rFonts w:hint="eastAsia"/>
        </w:rPr>
        <w:t>The God of all grace hath in store for such riches laid up, to restore and perfect them again, although it usually costs them very full dear in soul sufferings and sad trials, for and from such extravagancies, ere they attain it.</w:t>
      </w:r>
    </w:p>
    <w:p w14:paraId="323AE321">
      <w:pPr>
        <w:widowControl w:val="0"/>
        <w:numPr>
          <w:ilvl w:val="0"/>
          <w:numId w:val="0"/>
        </w:numPr>
        <w:jc w:val="both"/>
        <w:rPr>
          <w:rFonts w:hint="eastAsia"/>
        </w:rPr>
      </w:pPr>
      <w:r>
        <w:rPr>
          <w:rFonts w:hint="eastAsia"/>
        </w:rPr>
        <w:t>那赐诸般恩典的神，为这样的人积存了丰富的储备，为要恢复并再次成全他们，虽然这通常会使他们在灵魂的苦难和悲惨的试炼中，为这些放纵的行为付出极其昂贵的代价，在他们达到那地步之前。</w:t>
      </w:r>
    </w:p>
    <w:p w14:paraId="14A4AFA5">
      <w:pPr>
        <w:widowControl w:val="0"/>
        <w:numPr>
          <w:ilvl w:val="0"/>
          <w:numId w:val="0"/>
        </w:numPr>
        <w:jc w:val="both"/>
        <w:rPr>
          <w:rFonts w:hint="eastAsia"/>
        </w:rPr>
      </w:pPr>
      <w:r>
        <w:rPr>
          <w:rFonts w:hint="eastAsia"/>
        </w:rPr>
        <w:t>For of such sinnings of his people, God hath said, 'It is bitter, and reacheth to the heart,' Jer. 4:18; and every one doth and will feel them such, sooner or later, whom God hath called, ere they arrive at the performance of this promise, of being made perfect, stablished.</w:t>
      </w:r>
    </w:p>
    <w:p w14:paraId="55551ADA">
      <w:pPr>
        <w:widowControl w:val="0"/>
        <w:numPr>
          <w:ilvl w:val="0"/>
          <w:numId w:val="0"/>
        </w:numPr>
        <w:jc w:val="both"/>
        <w:rPr>
          <w:rFonts w:hint="eastAsia"/>
        </w:rPr>
      </w:pPr>
      <w:r>
        <w:rPr>
          <w:rFonts w:hint="eastAsia"/>
        </w:rPr>
        <w:t>因为关于祂百姓的这种罪，神曾说，“这事是苦的，直达到你心”，耶利米书4:18；并且每一个神所召的人，迟早都会感觉到它们如此，在他们达到这被成全、被坚固的应许实现之前。</w:t>
      </w:r>
    </w:p>
    <w:p w14:paraId="52377BA8">
      <w:pPr>
        <w:widowControl w:val="0"/>
        <w:numPr>
          <w:ilvl w:val="0"/>
          <w:numId w:val="0"/>
        </w:numPr>
        <w:jc w:val="both"/>
        <w:rPr>
          <w:rFonts w:hint="eastAsia"/>
        </w:rPr>
      </w:pPr>
      <w:r>
        <w:rPr>
          <w:rFonts w:hint="eastAsia"/>
        </w:rPr>
        <w:t>But after they have so suffered a while, his grace will perfect and stablish them; and yet perhaps, when they are restored to that perfection God intends to them afterward, it is but in respect of some greater measure of substantial spiritual faith and holiness than ever the had afore, without those superadditions and overpluses of glorious joys, &amp;c. that themselves once had, or others, that have kept their garments pure, have the privilege of.</w:t>
      </w:r>
    </w:p>
    <w:p w14:paraId="6D7D43EA">
      <w:pPr>
        <w:widowControl w:val="0"/>
        <w:numPr>
          <w:ilvl w:val="0"/>
          <w:numId w:val="0"/>
        </w:numPr>
        <w:jc w:val="both"/>
        <w:rPr>
          <w:rFonts w:hint="eastAsia"/>
        </w:rPr>
      </w:pPr>
      <w:r>
        <w:rPr>
          <w:rFonts w:hint="eastAsia"/>
        </w:rPr>
        <w:t>但在他们如此暂受苦难之后，祂的恩典将成全并坚固他们；然而或许，当他们被恢复到神后来为他们意图的那个完全时，那只是就某种比他们以前所拥有的更大量的、实质性的属灵信心和圣洁而言，而没有他们自己曾经拥有过的，或那些保守自己衣服纯洁的人所享有的特权，即那些荣耀喜乐等等的额外增添和盈余。</w:t>
      </w:r>
    </w:p>
    <w:p w14:paraId="39EB8424">
      <w:pPr>
        <w:widowControl w:val="0"/>
        <w:numPr>
          <w:ilvl w:val="0"/>
          <w:numId w:val="0"/>
        </w:numPr>
        <w:jc w:val="both"/>
        <w:rPr>
          <w:rFonts w:hint="eastAsia"/>
        </w:rPr>
      </w:pPr>
    </w:p>
    <w:p w14:paraId="3BB9AA4D">
      <w:pPr>
        <w:widowControl w:val="0"/>
        <w:numPr>
          <w:ilvl w:val="0"/>
          <w:numId w:val="0"/>
        </w:numPr>
        <w:jc w:val="both"/>
        <w:rPr>
          <w:rFonts w:hint="eastAsia"/>
        </w:rPr>
      </w:pPr>
      <w:r>
        <w:rPr>
          <w:rFonts w:hint="eastAsia"/>
        </w:rPr>
        <w:t>I need not stand long in shewing that there fall out such cases of backsliding, that yet are not sinking into a total falling away, or extinction of grace: as, 1, the case of 'leaving one's first love,' and declining from that spiritual fervent 'zeal of good works,' which a Christian had once at his first calling, or afterwards, and therewith a cooling and defervescency in holy actings, inward and outward.</w:t>
      </w:r>
    </w:p>
    <w:p w14:paraId="7F4AA338">
      <w:pPr>
        <w:widowControl w:val="0"/>
        <w:numPr>
          <w:ilvl w:val="0"/>
          <w:numId w:val="0"/>
        </w:numPr>
        <w:jc w:val="both"/>
        <w:rPr>
          <w:rFonts w:hint="eastAsia"/>
        </w:rPr>
      </w:pPr>
      <w:r>
        <w:rPr>
          <w:rFonts w:hint="eastAsia"/>
        </w:rPr>
        <w:t>我无需长篇大论地说明，会出现这样退后的情况，但却不至沉沦到完全失落，或恩典的熄灭：如，1，“离弃起初的爱心”的情况，以及从一个基督徒在他初次蒙召时或之后所拥有的那种属灵热切的“行善的热心”中衰退，并随之在内在和外在的圣洁行动中冷却和退热。</w:t>
      </w:r>
    </w:p>
    <w:p w14:paraId="49BD5730">
      <w:pPr>
        <w:widowControl w:val="0"/>
        <w:numPr>
          <w:ilvl w:val="0"/>
          <w:numId w:val="0"/>
        </w:numPr>
        <w:jc w:val="both"/>
        <w:rPr>
          <w:rFonts w:hint="eastAsia"/>
        </w:rPr>
      </w:pPr>
      <w:r>
        <w:rPr>
          <w:rFonts w:hint="eastAsia"/>
        </w:rPr>
        <w:t>This was Christ's charge against the angel and church of Ephesus: Rev. 2:4, 5, 'I have somewhat against thee, because thou hast left thy first love. Remember from whence thou art fallen, and do thy first works;' and that this is said to them that had true grace still, in an eminent measure, abiding in them, and who continued still to act holily, though in a lower degree, I need not stand to prove; read the verses afore and after.</w:t>
      </w:r>
    </w:p>
    <w:p w14:paraId="3DEC6D4E">
      <w:pPr>
        <w:widowControl w:val="0"/>
        <w:numPr>
          <w:ilvl w:val="0"/>
          <w:numId w:val="0"/>
        </w:numPr>
        <w:jc w:val="both"/>
        <w:rPr>
          <w:rFonts w:hint="eastAsia"/>
        </w:rPr>
      </w:pPr>
      <w:r>
        <w:rPr>
          <w:rFonts w:hint="eastAsia"/>
        </w:rPr>
        <w:t>这是基督对以弗所教会的使者和教会的指责：启示录2:4, 5，“然而有一件事我要责备你，就是你把起初的爱心离弃了。所以，应当回想你是从哪里坠落的，并要悔改，行起初所行的事”；并且这话是对那些仍有真恩典，以卓越的程度住在他们里面，并且虽然程度较低，仍继续圣洁行事的人说的，我无需费力证明；请读前后文。</w:t>
      </w:r>
    </w:p>
    <w:p w14:paraId="35CC95E3">
      <w:pPr>
        <w:widowControl w:val="0"/>
        <w:numPr>
          <w:ilvl w:val="0"/>
          <w:numId w:val="0"/>
        </w:numPr>
        <w:jc w:val="both"/>
        <w:rPr>
          <w:rFonts w:hint="eastAsia"/>
        </w:rPr>
      </w:pPr>
      <w:r>
        <w:rPr>
          <w:rFonts w:hint="eastAsia"/>
        </w:rPr>
        <w:t>Again, 2, you read of a far deeper defection in the angel of the church of Sardis, even to the lowest degree, next to a total loss of grace and the state of it: Rev. 3:2, 'I have not found,' says Christ, 'thy works perfect afore God.'</w:t>
      </w:r>
    </w:p>
    <w:p w14:paraId="06C186AF">
      <w:pPr>
        <w:widowControl w:val="0"/>
        <w:numPr>
          <w:ilvl w:val="0"/>
          <w:numId w:val="0"/>
        </w:numPr>
        <w:jc w:val="both"/>
        <w:rPr>
          <w:rFonts w:hint="eastAsia"/>
        </w:rPr>
      </w:pPr>
      <w:r>
        <w:rPr>
          <w:rFonts w:hint="eastAsia"/>
        </w:rPr>
        <w:t>再者，2，你读到在撒狄教会的使者身上有更深的偏离，甚至到了最低的程度，几乎完全丧失了恩典及其状态：启示录3:2，基督说，“我见你的行为，在神面前，没有一样是完全的。”</w:t>
      </w:r>
    </w:p>
    <w:p w14:paraId="74BE7C4D">
      <w:pPr>
        <w:widowControl w:val="0"/>
        <w:numPr>
          <w:ilvl w:val="0"/>
          <w:numId w:val="0"/>
        </w:numPr>
        <w:jc w:val="both"/>
        <w:rPr>
          <w:rFonts w:hint="eastAsia"/>
        </w:rPr>
      </w:pPr>
      <w:r>
        <w:rPr>
          <w:rFonts w:hint="eastAsia"/>
        </w:rPr>
        <w:t>This also is spoken unto them that were true believers, that had some spiritual life remaining in them; ver. 2, 'Be watchful, strengthen the things that remain, that are ready to die.'</w:t>
      </w:r>
    </w:p>
    <w:p w14:paraId="4D1D5414">
      <w:pPr>
        <w:widowControl w:val="0"/>
        <w:numPr>
          <w:ilvl w:val="0"/>
          <w:numId w:val="0"/>
        </w:numPr>
        <w:jc w:val="both"/>
        <w:rPr>
          <w:rFonts w:hint="eastAsia"/>
        </w:rPr>
      </w:pPr>
      <w:r>
        <w:rPr>
          <w:rFonts w:hint="eastAsia"/>
        </w:rPr>
        <w:t>这也是对那些真信徒说的，他们里面还有一些属灵的生命存留；第2节，“你要警醒，坚固那剩下将要衰微的”。</w:t>
      </w:r>
    </w:p>
    <w:p w14:paraId="1B6E6C8E">
      <w:pPr>
        <w:widowControl w:val="0"/>
        <w:numPr>
          <w:ilvl w:val="0"/>
          <w:numId w:val="0"/>
        </w:numPr>
        <w:jc w:val="both"/>
        <w:rPr>
          <w:rFonts w:hint="eastAsia"/>
        </w:rPr>
      </w:pPr>
      <w:r>
        <w:rPr>
          <w:rFonts w:hint="eastAsia"/>
        </w:rPr>
        <w:t>And they were not those principles you are wont to call the remainders of pure nature in Adam, as natural conscience, &amp;c., but of that life they had received by regeneration from Christ; for we may not think that all conscience was a-dying in these professors, for Christ writes to them as a church that had many good works, which they still exercised, though comparatively dead to what they had been.</w:t>
      </w:r>
    </w:p>
    <w:p w14:paraId="7BB126E6">
      <w:pPr>
        <w:widowControl w:val="0"/>
        <w:numPr>
          <w:ilvl w:val="0"/>
          <w:numId w:val="0"/>
        </w:numPr>
        <w:jc w:val="both"/>
        <w:rPr>
          <w:rFonts w:hint="eastAsia"/>
        </w:rPr>
      </w:pPr>
      <w:r>
        <w:rPr>
          <w:rFonts w:hint="eastAsia"/>
        </w:rPr>
        <w:t>它们不是你们惯常称为亚当里纯粹本性残余的那些原则，如天然的良心等等，而是他们藉着从基督而来的重生所领受的那个生命；因为我们不可认为在这些自称信徒的人里面，所有的良心都快要死了，因为基督写信给他们，是作为一个仍有许多善行的教会，他们仍然在行这些善行，虽然与他们过去相比是死的。</w:t>
      </w:r>
    </w:p>
    <w:p w14:paraId="1CA86512">
      <w:pPr>
        <w:widowControl w:val="0"/>
        <w:numPr>
          <w:ilvl w:val="0"/>
          <w:numId w:val="0"/>
        </w:numPr>
        <w:jc w:val="both"/>
        <w:rPr>
          <w:rFonts w:hint="eastAsia"/>
        </w:rPr>
      </w:pPr>
      <w:r>
        <w:rPr>
          <w:rFonts w:hint="eastAsia"/>
        </w:rPr>
        <w:t>But their condition was fallen to this, that their spiritual life was ready to die, and like a snuff or wick sunk into the socket (which Christ's comparison reaches) was ready utterly to go out, and expire its last with the next attempt which it made to shine.</w:t>
      </w:r>
    </w:p>
    <w:p w14:paraId="0AA5F59C">
      <w:pPr>
        <w:widowControl w:val="0"/>
        <w:numPr>
          <w:ilvl w:val="0"/>
          <w:numId w:val="0"/>
        </w:numPr>
        <w:jc w:val="both"/>
        <w:rPr>
          <w:rFonts w:hint="eastAsia"/>
        </w:rPr>
      </w:pPr>
      <w:r>
        <w:rPr>
          <w:rFonts w:hint="eastAsia"/>
        </w:rPr>
        <w:t>但他们的光景已落到这个地步，即他们的属灵生命快要死了，就像沉入灯座的灯花或灯芯（基督的比喻所及之处），随时准备完全熄灭，并在下一次试图发光时耗尽最后一丝气息。</w:t>
      </w:r>
    </w:p>
    <w:p w14:paraId="3EF64DB5">
      <w:pPr>
        <w:widowControl w:val="0"/>
        <w:numPr>
          <w:ilvl w:val="0"/>
          <w:numId w:val="0"/>
        </w:numPr>
        <w:jc w:val="both"/>
        <w:rPr>
          <w:rFonts w:hint="eastAsia"/>
        </w:rPr>
      </w:pPr>
      <w:r>
        <w:rPr>
          <w:rFonts w:hint="eastAsia"/>
        </w:rPr>
        <w:t>And this befell them through a drowsiness which their wills had entertained, by degrees come on them; so as they were greatly declined through that negligence, which a willing and indulged sleepiness brought upon them; although the second verse, 'Be watchful, and strengthen the things which remain, that are ready to die; for I have not found thy works perfect before God;' this insinuates that they had life, but were next degree to death; in a dead-hearted frame as to spiritual actings, especially inward; so the words, be watchful, and strengthen, do import.</w:t>
      </w:r>
    </w:p>
    <w:p w14:paraId="18014D2D">
      <w:pPr>
        <w:widowControl w:val="0"/>
        <w:numPr>
          <w:ilvl w:val="0"/>
          <w:numId w:val="0"/>
        </w:numPr>
        <w:jc w:val="both"/>
        <w:rPr>
          <w:rFonts w:hint="eastAsia"/>
        </w:rPr>
      </w:pPr>
      <w:r>
        <w:rPr>
          <w:rFonts w:hint="eastAsia"/>
        </w:rPr>
        <w:t>这临到他们，是因他们的意志容纳了一种昏睡，这昏睡是逐渐临到他们的；所以他们因那疏忽而大大衰退，那疏忽是一种甘愿并放纵的困倦带给他们的；虽然第二节，“你要警醒，坚固那剩下将要衰微的；因为我见你的行为，在神面前，没有一样是完全的”；这暗示他们有生命，但已接近死亡；在属灵的行动上，特别是内在的行动上，处于一种死气沉沉的状态；所以“警醒”和“坚固”这些词意指如此。</w:t>
      </w:r>
    </w:p>
    <w:p w14:paraId="52FAEA35">
      <w:pPr>
        <w:widowControl w:val="0"/>
        <w:numPr>
          <w:ilvl w:val="0"/>
          <w:numId w:val="0"/>
        </w:numPr>
        <w:jc w:val="both"/>
        <w:rPr>
          <w:rFonts w:hint="eastAsia"/>
        </w:rPr>
      </w:pPr>
      <w:r>
        <w:rPr>
          <w:rFonts w:hint="eastAsia"/>
        </w:rPr>
        <w:t>Now when it is said of them, that their 'works were not found perfect afore God,' or not full, it notes that they omitted some duties which they afore practised, or were declined so far, as not to perform them; or if they did, it was formally, customarily, deadly, without much agitation of spiritual life in the exercise of them.</w:t>
      </w:r>
    </w:p>
    <w:p w14:paraId="004C61B5">
      <w:pPr>
        <w:widowControl w:val="0"/>
        <w:numPr>
          <w:ilvl w:val="0"/>
          <w:numId w:val="0"/>
        </w:numPr>
        <w:jc w:val="both"/>
        <w:rPr>
          <w:rFonts w:hint="eastAsia"/>
        </w:rPr>
      </w:pPr>
      <w:r>
        <w:rPr>
          <w:rFonts w:hint="eastAsia"/>
        </w:rPr>
        <w:t>现在，当论到他们说，他们的“行为在神面前不完全”，或不充足时，这表明他们省略了他们先前所行的一些本分，或已衰退到不行这些本分的地步；或者如果他们行了，也是形式上的，习惯性的，死气沉沉的，在行这些本分时没有多少属灵生命的激动。</w:t>
      </w:r>
    </w:p>
    <w:p w14:paraId="59148CBF">
      <w:pPr>
        <w:widowControl w:val="0"/>
        <w:numPr>
          <w:ilvl w:val="0"/>
          <w:numId w:val="0"/>
        </w:numPr>
        <w:jc w:val="both"/>
        <w:rPr>
          <w:rFonts w:hint="eastAsia"/>
        </w:rPr>
      </w:pPr>
      <w:r>
        <w:rPr>
          <w:rFonts w:hint="eastAsia"/>
        </w:rPr>
        <w:t>Not from out of renewed, inward principles stirred up and exerted, and put forth in them, (though habitually they remained in them) of love to God, zeal for God, faith unfeigned, continually exercising itself upon Christ afresh every day, both for justification and for deriving new strength for the acting of them,—'without whom we can do nothing,'—accompanied with holy aims at the glory of God, and that proceeding out of a pure conscience, without the pre-dominancy of by-ends, prevailingly influencing the good works they did, and carrying them on to those duties, more than the energy and provocation of God's glory in their hearts thereto; and this lifeless, dead frame of heart had not been for a spurt or a short paroxysm or fit, but by the reproof Christ gives it appears it had been for some long space and continuance of time.</w:t>
      </w:r>
    </w:p>
    <w:p w14:paraId="23A64E09">
      <w:pPr>
        <w:widowControl w:val="0"/>
        <w:numPr>
          <w:ilvl w:val="0"/>
          <w:numId w:val="0"/>
        </w:numPr>
        <w:jc w:val="both"/>
        <w:rPr>
          <w:rFonts w:hint="eastAsia"/>
        </w:rPr>
      </w:pPr>
      <w:r>
        <w:rPr>
          <w:rFonts w:hint="eastAsia"/>
        </w:rPr>
        <w:t>不是出于被激动、被发挥、并显明在他们里面的更新的、内在的原则（虽然这些原则习惯性地仍在他们里面），即对神的爱，对神的热心，无伪的信心，每天不断地重新操练自己倚靠基督，既为称义，也为获得新的力量来行这些事——“离了祂我们不能做什么”——伴随着对神荣耀的圣洁目标，并且那是发自纯洁的良心，没有私心的主导，没有私心压倒性地影响他们所行的善工，并驱使他们去行那些本分，胜过神荣耀在他们心中所产生的能力和激励；并且这种无生命、死气沉沉的心态，并非一时冲动或短暂的发作，而是从基督的责备看来，它已经持续了相当长的一段时间。</w:t>
      </w:r>
    </w:p>
    <w:p w14:paraId="6B8BDDC3">
      <w:pPr>
        <w:widowControl w:val="0"/>
        <w:numPr>
          <w:ilvl w:val="0"/>
          <w:numId w:val="0"/>
        </w:numPr>
        <w:jc w:val="both"/>
        <w:rPr>
          <w:rFonts w:hint="eastAsia"/>
        </w:rPr>
      </w:pPr>
    </w:p>
    <w:p w14:paraId="38165098">
      <w:pPr>
        <w:widowControl w:val="0"/>
        <w:numPr>
          <w:ilvl w:val="0"/>
          <w:numId w:val="0"/>
        </w:numPr>
        <w:jc w:val="both"/>
        <w:rPr>
          <w:rFonts w:hint="eastAsia"/>
        </w:rPr>
      </w:pPr>
      <w:r>
        <w:rPr>
          <w:rFonts w:hint="eastAsia"/>
        </w:rPr>
        <w:t>Yea, 3, we further find that not only such a privative cessation and depraved omission and obstructiveness in the motion, and circulation of good works, but convulsion fits of falling into the commission of grosser acts of sinning, do sometimes befall true believers that have been called, whereof there are many instances in Scripture.</w:t>
      </w:r>
    </w:p>
    <w:p w14:paraId="229B3CE7">
      <w:pPr>
        <w:widowControl w:val="0"/>
        <w:numPr>
          <w:ilvl w:val="0"/>
          <w:numId w:val="0"/>
        </w:numPr>
        <w:jc w:val="both"/>
        <w:rPr>
          <w:rFonts w:hint="eastAsia"/>
        </w:rPr>
      </w:pPr>
      <w:r>
        <w:rPr>
          <w:rFonts w:hint="eastAsia"/>
        </w:rPr>
        <w:t>是的，3，我们还发现，不仅有这种在善工的动态和循环中的否定性停止、败坏的忽略和阻碍，而且有时，那些真正蒙召的信徒，也会有痉挛性地陷入犯下更严重罪行的发作，这在圣经中有许多例子。</w:t>
      </w:r>
    </w:p>
    <w:p w14:paraId="7E7D3B31">
      <w:pPr>
        <w:widowControl w:val="0"/>
        <w:numPr>
          <w:ilvl w:val="0"/>
          <w:numId w:val="0"/>
        </w:numPr>
        <w:jc w:val="both"/>
        <w:rPr>
          <w:rFonts w:hint="eastAsia"/>
        </w:rPr>
      </w:pPr>
      <w:r>
        <w:rPr>
          <w:rFonts w:hint="eastAsia"/>
        </w:rPr>
        <w:t>But we need no further than the case of our apostle Peter, and which was the occasion of Christ's command to him, in obedience whereunto he wrote this confortatory or consolatory of our text.</w:t>
      </w:r>
    </w:p>
    <w:p w14:paraId="78955ADE">
      <w:pPr>
        <w:widowControl w:val="0"/>
        <w:numPr>
          <w:ilvl w:val="0"/>
          <w:numId w:val="0"/>
        </w:numPr>
        <w:jc w:val="both"/>
        <w:rPr>
          <w:rFonts w:hint="eastAsia"/>
        </w:rPr>
      </w:pPr>
      <w:r>
        <w:rPr>
          <w:rFonts w:hint="eastAsia"/>
        </w:rPr>
        <w:t>但我们无需再举例，只需看我们使徒彼得的例子，这正是基督命令他的起因，为顺服这命令，他写下了我们经文中这安慰或慰藉的话。</w:t>
      </w:r>
    </w:p>
    <w:p w14:paraId="736BED78">
      <w:pPr>
        <w:widowControl w:val="0"/>
        <w:numPr>
          <w:ilvl w:val="0"/>
          <w:numId w:val="0"/>
        </w:numPr>
        <w:jc w:val="both"/>
        <w:rPr>
          <w:rFonts w:hint="eastAsia"/>
        </w:rPr>
      </w:pPr>
      <w:r>
        <w:rPr>
          <w:rFonts w:hint="eastAsia"/>
        </w:rPr>
        <w:t>You know how he did with oaths and curses thrice deny our Lord after he had true faith; and yet that principle of faith was not utterly extinct by his so grievous a transgression.</w:t>
      </w:r>
    </w:p>
    <w:p w14:paraId="2195693F">
      <w:pPr>
        <w:widowControl w:val="0"/>
        <w:numPr>
          <w:ilvl w:val="0"/>
          <w:numId w:val="0"/>
        </w:numPr>
        <w:jc w:val="both"/>
        <w:rPr>
          <w:rFonts w:hint="eastAsia"/>
        </w:rPr>
      </w:pPr>
      <w:r>
        <w:rPr>
          <w:rFonts w:hint="eastAsia"/>
        </w:rPr>
        <w:t>你知道他有真信心之后，如何发咒起誓三次不认我们的主；然而那信心的原则并未因他如此严重的过犯而完全熄灭。</w:t>
      </w:r>
    </w:p>
    <w:p w14:paraId="77AAEA7F">
      <w:pPr>
        <w:widowControl w:val="0"/>
        <w:numPr>
          <w:ilvl w:val="0"/>
          <w:numId w:val="0"/>
        </w:numPr>
        <w:jc w:val="both"/>
        <w:rPr>
          <w:rFonts w:hint="eastAsia"/>
        </w:rPr>
      </w:pPr>
      <w:r>
        <w:rPr>
          <w:rFonts w:hint="eastAsia"/>
        </w:rPr>
        <w:t>His heart, poor man, throbbed within, and beat some inward, though faint, resistances to the contrary, even when his will gave consent to perpetrate that high wickedness.</w:t>
      </w:r>
    </w:p>
    <w:p w14:paraId="109BA6C7">
      <w:pPr>
        <w:widowControl w:val="0"/>
        <w:numPr>
          <w:ilvl w:val="0"/>
          <w:numId w:val="0"/>
        </w:numPr>
        <w:jc w:val="both"/>
        <w:rPr>
          <w:rFonts w:hint="eastAsia"/>
        </w:rPr>
      </w:pPr>
      <w:r>
        <w:rPr>
          <w:rFonts w:hint="eastAsia"/>
        </w:rPr>
        <w:t>他可怜的心，在里面悸动，并且发出一些内在的，虽然微弱的，相反的抵抗，即使当他的意志同意犯下那极大的恶行时。</w:t>
      </w:r>
    </w:p>
    <w:p w14:paraId="0A5B52E0">
      <w:pPr>
        <w:widowControl w:val="0"/>
        <w:numPr>
          <w:ilvl w:val="0"/>
          <w:numId w:val="0"/>
        </w:numPr>
        <w:jc w:val="both"/>
        <w:rPr>
          <w:rFonts w:hint="eastAsia"/>
        </w:rPr>
      </w:pPr>
      <w:r>
        <w:rPr>
          <w:rFonts w:hint="eastAsia"/>
        </w:rPr>
        <w:t>And both these things of him our Saviour's words insinate, Luke 22:32, 'But I have prayed that thy faith fail not;' therefore he had faith afore, and that faith not extinct, but smothered as in a smoke, which a look of Christ's blew up into a flame of the deepest and most vehement repentance; and Christ fully recovered and restored him again, and made him perfect, and strengthened him more than ever; and it was a new conversion to him, as Christ there terms it.</w:t>
      </w:r>
    </w:p>
    <w:p w14:paraId="44A8620B">
      <w:pPr>
        <w:widowControl w:val="0"/>
        <w:numPr>
          <w:ilvl w:val="0"/>
          <w:numId w:val="0"/>
        </w:numPr>
        <w:jc w:val="both"/>
        <w:rPr>
          <w:rFonts w:hint="eastAsia"/>
        </w:rPr>
      </w:pPr>
      <w:r>
        <w:rPr>
          <w:rFonts w:hint="eastAsia"/>
        </w:rPr>
        <w:t>我们救主的话暗示了他这两件事，路加福音22:32，“但我已经为你祈求，叫你的信心不至失掉”；因此他先前有信心，并且那信心没有熄灭，而是如同在烟雾中被窒息，基督的一瞥将其吹成最深、最猛烈悔改的火焰；基督完全恢复并复原了他，并使他完全，比以往任何时候都更坚固他；对他而言，这是一次新的归信，正如基督在那里所称的。</w:t>
      </w:r>
    </w:p>
    <w:p w14:paraId="3BB8098D">
      <w:pPr>
        <w:widowControl w:val="0"/>
        <w:numPr>
          <w:ilvl w:val="0"/>
          <w:numId w:val="0"/>
        </w:numPr>
        <w:jc w:val="both"/>
        <w:rPr>
          <w:rFonts w:hint="eastAsia"/>
        </w:rPr>
      </w:pPr>
    </w:p>
    <w:p w14:paraId="4570BA51">
      <w:pPr>
        <w:widowControl w:val="0"/>
        <w:numPr>
          <w:ilvl w:val="0"/>
          <w:numId w:val="0"/>
        </w:numPr>
        <w:jc w:val="both"/>
        <w:rPr>
          <w:rFonts w:hint="eastAsia"/>
        </w:rPr>
      </w:pPr>
      <w:r>
        <w:rPr>
          <w:rFonts w:hint="eastAsia"/>
        </w:rPr>
        <w:t>But my business is to inquire, for the support and comfort of such Christians, whether none of these four words in the text be not in their signification applicable to these cases, and so the promises thereof to reach them; and although many other promising scriptures may be intended to that purpose, yet my design is, and undertaking hath been, all along my handling this text, to keep myself to the words thereof, and take only such supports as they give a ground for; and I look upon this scripture as an abundary and magazine, as to perseverance-comforts, to make a Christian complete therein, and I shall therefore invite them but to drink and taste the waters out of this one cistern, and draw them forth out of this well of consolation; and if this promise of perfecting reaches the cases of these Christians, then any other, the worst supposable, that of total apostasy excepted, which God never suffers his called ones to fall into, but setting that aside, these fore-mentioned cases are the worst that do befall any of the true saints after calling, in the course of their lives, between their calling and their deaths.</w:t>
      </w:r>
    </w:p>
    <w:p w14:paraId="50AB7BD2">
      <w:pPr>
        <w:widowControl w:val="0"/>
        <w:numPr>
          <w:ilvl w:val="0"/>
          <w:numId w:val="0"/>
        </w:numPr>
        <w:jc w:val="both"/>
        <w:rPr>
          <w:rFonts w:hint="eastAsia"/>
        </w:rPr>
      </w:pPr>
      <w:r>
        <w:rPr>
          <w:rFonts w:hint="eastAsia"/>
        </w:rPr>
        <w:t>但我的任务是要探究，为要支持和安慰这样的基督徒，经文中的这四个词，是否在其意义上不适用于这些情况，从而其应许也触及他们；并且虽然许多其他应许的经文可能意图于此目的，但我的设计是，并且在我处理这节经文的整个过程中，我的承担一直是，将自己局限于其词语，并且只取它们所提供根据的支持；我将这段经文视为一个丰盛的宝库和仓库，就坚忍的安慰而言，为要使基督徒在其中得以完全，因此我将只邀请他们来饮用并品尝这一个蓄水池的水，并从这安慰之井中汲取；如果这成全的应许触及这些基督徒的情况，那么任何其他最坏的可想情况，除了完全背道之外（神绝不容许祂所召的人陷入其中），都包括在内，但撇开那一点，这些前述情况是任何真圣徒在蒙召后，在他们蒙召与死亡之间的生命历程中所遭遇的最坏情况。</w:t>
      </w:r>
    </w:p>
    <w:p w14:paraId="4A5FBCE5">
      <w:pPr>
        <w:widowControl w:val="0"/>
        <w:numPr>
          <w:ilvl w:val="0"/>
          <w:numId w:val="0"/>
        </w:numPr>
        <w:jc w:val="both"/>
        <w:rPr>
          <w:rFonts w:hint="eastAsia"/>
        </w:rPr>
      </w:pPr>
    </w:p>
    <w:p w14:paraId="6B32CA80">
      <w:pPr>
        <w:widowControl w:val="0"/>
        <w:numPr>
          <w:ilvl w:val="0"/>
          <w:numId w:val="0"/>
        </w:numPr>
        <w:jc w:val="both"/>
        <w:rPr>
          <w:rFonts w:hint="eastAsia"/>
        </w:rPr>
      </w:pPr>
      <w:r>
        <w:rPr>
          <w:rFonts w:hint="eastAsia"/>
        </w:rPr>
        <w:t>Now for the whole or total of these cases, and as touching them all at once, it is certain that the word καταρτιζω, imports a making whole,̀ or perfect again of what is any way rent, torn, tattered, maimed, broken, disjointed, or the like, and signifies an instauration, a restitution, or restauration of anything despoiled; and in the proper and original use of it, signifies the making whole of anything that is endamaged or spoiled.</w:t>
      </w:r>
    </w:p>
    <w:p w14:paraId="2D4D0DF9">
      <w:pPr>
        <w:widowControl w:val="0"/>
        <w:numPr>
          <w:ilvl w:val="0"/>
          <w:numId w:val="0"/>
        </w:numPr>
        <w:jc w:val="both"/>
        <w:rPr>
          <w:rFonts w:hint="eastAsia"/>
        </w:rPr>
      </w:pPr>
      <w:r>
        <w:rPr>
          <w:rFonts w:hint="eastAsia"/>
        </w:rPr>
        <w:t>现在，就这些情况的全部或总和而言，并且一次性地触及它们所有，可以肯定的是，καταρτιζω (katartizō) 这个词，意指使任何被撕裂、扯破、弄得破烂、残废、破碎、脱节或类似之物再次完整或完全，并且意指对任何被毁坏之物的修复、归还或复原；在其专有和原始的用法中，它意指使任何受损或被毁坏之物完整。</w:t>
      </w:r>
    </w:p>
    <w:p w14:paraId="46914B95">
      <w:pPr>
        <w:widowControl w:val="0"/>
        <w:numPr>
          <w:ilvl w:val="0"/>
          <w:numId w:val="0"/>
        </w:numPr>
        <w:jc w:val="both"/>
        <w:rPr>
          <w:rFonts w:hint="eastAsia"/>
        </w:rPr>
      </w:pPr>
      <w:r>
        <w:rPr>
          <w:rFonts w:hint="eastAsia"/>
        </w:rPr>
        <w:t>* And from hence this its proper signification, fitly in a way of metaphor, comes to be translated here to men's souls, and the sinful impairments thereof, that sense being used in the text; and so it doth most aptly include the foresaid cases, and imports the setting up again and restoring of a soul or person once truly called (for of one after calling he only speaks), that yet after calling hath been both greatly wanting, decayed, and deficient in good works, and also fallen into great and enormous crimes, or both (for both these do ofttimes accompany one the other), as well as of the carrying of the soul on in an unblameable course of uninterrupted strictness.</w:t>
      </w:r>
    </w:p>
    <w:p w14:paraId="104F31E0">
      <w:pPr>
        <w:widowControl w:val="0"/>
        <w:numPr>
          <w:ilvl w:val="0"/>
          <w:numId w:val="0"/>
        </w:numPr>
        <w:jc w:val="both"/>
        <w:rPr>
          <w:rFonts w:hint="eastAsia"/>
        </w:rPr>
      </w:pPr>
      <w:r>
        <w:rPr>
          <w:rFonts w:hint="eastAsia"/>
        </w:rPr>
        <w:t>* 因此，它的这个专有含义，恰当地以比喻的方式，在此被转译到人的灵魂，以及其罪恶的损害上，经文中使用的正是这个意思；因此它最恰当地包含了前述的情况，并意指重新建立和恢复一个曾真正蒙召的灵魂或人（因为他只论及蒙召之后的人），那人在蒙召后既在善行上大大欠缺、衰败和不足，也陷入了巨大而骇人听闻的罪行，或两者兼有（因为这两者常常相伴），也意指带领灵魂在一个无可指摘的、不间断的严谨历程中前进。</w:t>
      </w:r>
    </w:p>
    <w:p w14:paraId="4F8562D2">
      <w:pPr>
        <w:widowControl w:val="0"/>
        <w:numPr>
          <w:ilvl w:val="0"/>
          <w:numId w:val="0"/>
        </w:numPr>
        <w:jc w:val="both"/>
        <w:rPr>
          <w:rFonts w:hint="eastAsia"/>
        </w:rPr>
      </w:pPr>
      <w:r>
        <w:rPr>
          <w:rFonts w:hint="eastAsia"/>
        </w:rPr>
        <w:t>And for this the proper signification of it, interpreters (and it is a famous instance among them) do, for expounding of this word in the text, allege and apply out of two evangelists what is more properly spoken of the apostles mending their nets, whilst fishermen, when broken, Mat. 4:21, Mark 1:19; from which they take occasion by way of metaphor or similitude (which is the form of language used in all these four words) to explain this particular word, it being one and the same word that is used by the evangelists that is here.</w:t>
      </w:r>
    </w:p>
    <w:p w14:paraId="71A4C983">
      <w:pPr>
        <w:widowControl w:val="0"/>
        <w:numPr>
          <w:ilvl w:val="0"/>
          <w:numId w:val="0"/>
        </w:numPr>
        <w:jc w:val="both"/>
        <w:rPr>
          <w:rFonts w:hint="eastAsia"/>
        </w:rPr>
      </w:pPr>
      <w:r>
        <w:rPr>
          <w:rFonts w:hint="eastAsia"/>
        </w:rPr>
        <w:t>关于它的这个专有含义，解经家们（这在他们中间是一个著名的例子），为解释经文中这个词，从两位福音书作者那里引证并应用了更恰当地论及使徒们在作渔夫时，当渔网破了就补网的事，马太福音4:21，马可福音1:19；他们从此藉着比喻或明喻（这是所有这四个词所使用的语言形式）来解释这个特别的词，因为福音书作者所用的词与此处的词是同一个。</w:t>
      </w:r>
    </w:p>
    <w:p w14:paraId="21EB48DF">
      <w:pPr>
        <w:widowControl w:val="0"/>
        <w:numPr>
          <w:ilvl w:val="0"/>
          <w:numId w:val="0"/>
        </w:numPr>
        <w:jc w:val="both"/>
        <w:rPr>
          <w:rFonts w:hint="eastAsia"/>
        </w:rPr>
      </w:pPr>
      <w:r>
        <w:rPr>
          <w:rFonts w:hint="eastAsia"/>
        </w:rPr>
        <w:t>And the subjects of this promise of making perfect by God being our souls, in respect of sins, the sense of it comes to this, that in some likeness and analogy, God's promise is to mend and make our broken souls whole again, after they have been rent and tattered, in the impairment of their graces begun in them, either by decay or more grievous sinnings, so far as to be fitted again for their wonted use and service, as we say, or 'meet for the Master's use,' as the apostle speaks, 2 Tim. 2:21, and to that end to make them as tight and as strong us ever, that first of their mending nets being the proper signification of the word, and this, in our apostle, the metaphorical; and it is the law of the use of metaphors or borrowed speeches, by way of likeness thus to apply them according to their several kinds, and therefore must be admitted in this.</w:t>
      </w:r>
    </w:p>
    <w:p w14:paraId="511B75B4">
      <w:pPr>
        <w:widowControl w:val="0"/>
        <w:numPr>
          <w:ilvl w:val="0"/>
          <w:numId w:val="0"/>
        </w:numPr>
        <w:jc w:val="both"/>
        <w:rPr>
          <w:rFonts w:hint="eastAsia"/>
        </w:rPr>
      </w:pPr>
      <w:r>
        <w:rPr>
          <w:rFonts w:hint="eastAsia"/>
        </w:rPr>
        <w:t>并且这由神作成全的应许的对象是我们的灵魂，就罪而言，其意义就是，在某种相似和类比中，神的应许是要在我们破碎的灵魂，在它们里面开始的恩典因衰败或更严重的罪行而受损，被撕裂和弄得破烂之后，修补并使它们再次完整，以致能再次适合它们惯常的用途和服事，如我们所说，或如使徒所说，“合乎主用”，提摩太后书2:21，并为此目的使它们像以往一样紧密和坚固，那起初他们补网的事是这词的专有含义，而在我们使徒这里，是比喻的含义；这是比喻或借用言语的使用法则，以相似的方式如此按其各自类别来应用它们，因此在此必须被接纳。</w:t>
      </w:r>
    </w:p>
    <w:p w14:paraId="308C56D3">
      <w:pPr>
        <w:widowControl w:val="0"/>
        <w:numPr>
          <w:ilvl w:val="0"/>
          <w:numId w:val="0"/>
        </w:numPr>
        <w:jc w:val="both"/>
        <w:rPr>
          <w:rFonts w:hint="eastAsia"/>
        </w:rPr>
      </w:pPr>
      <w:r>
        <w:rPr>
          <w:rFonts w:hint="eastAsia"/>
        </w:rPr>
        <w:t>And here I need not tell you, how much more obnoxious our sinful souls are to miscarriages in their kind, than fishermen's nets are to ruptures and breaches in their kind, which yet is as great as of any other thing a man makes use of, as from falling upon anchors or through wrecks in the sea; yea, by multitudes and bigness of fishes when drawn up, Luke 5:6.</w:t>
      </w:r>
    </w:p>
    <w:p w14:paraId="781C10A8">
      <w:pPr>
        <w:widowControl w:val="0"/>
        <w:numPr>
          <w:ilvl w:val="0"/>
          <w:numId w:val="0"/>
        </w:numPr>
        <w:jc w:val="both"/>
        <w:rPr>
          <w:rFonts w:hint="eastAsia"/>
        </w:rPr>
      </w:pPr>
      <w:r>
        <w:rPr>
          <w:rFonts w:hint="eastAsia"/>
        </w:rPr>
        <w:t>在此我无需告诉你们，我们有罪的灵魂，在其类别中，是何等更容易发生差错，比起渔夫的网在其类别中更容易破裂和损坏，而那损坏的程度，却与人所使用的任何其他东西一样大，如因碰到锚或因海难而破裂；是的，也因拉网时鱼的数量和大小，路加福音5:6。</w:t>
      </w:r>
    </w:p>
    <w:p w14:paraId="0E826DEF">
      <w:pPr>
        <w:widowControl w:val="0"/>
        <w:numPr>
          <w:ilvl w:val="0"/>
          <w:numId w:val="0"/>
        </w:numPr>
        <w:jc w:val="both"/>
        <w:rPr>
          <w:rFonts w:hint="eastAsia"/>
        </w:rPr>
      </w:pPr>
      <w:r>
        <w:rPr>
          <w:rFonts w:hint="eastAsia"/>
        </w:rPr>
        <w:t>It is use enough to make of this similitude, and to my present purpose, that whatsoever the breaches be on our parts, God's promise here is to them that are called, to make them perfect again, and not to suffer them to run into such, as shall utterly destroy them.</w:t>
      </w:r>
    </w:p>
    <w:p w14:paraId="47FCCE8C">
      <w:pPr>
        <w:widowControl w:val="0"/>
        <w:numPr>
          <w:ilvl w:val="0"/>
          <w:numId w:val="0"/>
        </w:numPr>
        <w:jc w:val="both"/>
        <w:rPr>
          <w:rFonts w:hint="eastAsia"/>
        </w:rPr>
      </w:pPr>
      <w:r>
        <w:rPr>
          <w:rFonts w:hint="eastAsia"/>
        </w:rPr>
        <w:t>利用这个明喻，就我现在的目的而言，已经足够了，即无论我们这方有何种破口，神在此的应许是向那些蒙召的人，要使他们再次完全，并且不容许他们陷入那种将彻底毁灭他们的破口。</w:t>
      </w:r>
    </w:p>
    <w:p w14:paraId="512418F9">
      <w:pPr>
        <w:widowControl w:val="0"/>
        <w:numPr>
          <w:ilvl w:val="0"/>
          <w:numId w:val="0"/>
        </w:numPr>
        <w:jc w:val="both"/>
        <w:rPr>
          <w:rFonts w:hint="eastAsia"/>
        </w:rPr>
      </w:pPr>
    </w:p>
    <w:p w14:paraId="3BFE9469">
      <w:pPr>
        <w:widowControl w:val="0"/>
        <w:numPr>
          <w:ilvl w:val="0"/>
          <w:numId w:val="0"/>
        </w:numPr>
        <w:jc w:val="both"/>
        <w:rPr>
          <w:rFonts w:hint="eastAsia"/>
        </w:rPr>
      </w:pPr>
      <w:r>
        <w:rPr>
          <w:rFonts w:hint="eastAsia"/>
        </w:rPr>
        <w:t>I shall further but cast in this, agreeable to my general scope I have all along prosecuted, that if art and nature in 'empty man' (as in Job 11:12 man is styled) have skill, and are able to repair the works of their hands, surely the God of all power, and the God of all grace, knows how, and is able much more, yea, and by grace and the engagements thereof, most willing to restore the workmanship of his own hands (which he cannot but love), which he hath on purpose 'created unto good works,' Eph. 2:10.</w:t>
      </w:r>
    </w:p>
    <w:p w14:paraId="55EA0FC9">
      <w:pPr>
        <w:widowControl w:val="0"/>
        <w:numPr>
          <w:ilvl w:val="0"/>
          <w:numId w:val="0"/>
        </w:numPr>
        <w:jc w:val="both"/>
        <w:rPr>
          <w:rFonts w:hint="eastAsia"/>
        </w:rPr>
      </w:pPr>
      <w:r>
        <w:rPr>
          <w:rFonts w:hint="eastAsia"/>
        </w:rPr>
        <w:t>我还要补充这一点，与我一直以来所追求的总旨相符，即如果“虚空的人”（如约伯记11:12所称的人）中的技艺和本性有技巧，并且能够修复他们手中的工作，那么全能的神，赐诸般恩典的神，肯定更知道如何，并且更有能力，是的，并且藉着恩典及其承诺，最愿意修复祂自己手中的工作（祂不能不爱），祂特意“为要叫我们行善”而创造了这工作，以弗所书2:10。</w:t>
      </w:r>
    </w:p>
    <w:p w14:paraId="6BC0E5D2">
      <w:pPr>
        <w:widowControl w:val="0"/>
        <w:numPr>
          <w:ilvl w:val="0"/>
          <w:numId w:val="0"/>
        </w:numPr>
        <w:jc w:val="both"/>
        <w:rPr>
          <w:rFonts w:hint="eastAsia"/>
        </w:rPr>
      </w:pPr>
      <w:r>
        <w:rPr>
          <w:rFonts w:hint="eastAsia"/>
        </w:rPr>
        <w:t>And this then, when his and our adversary Satan (whose work and endeavour it is to spoil that new workmanship, which God by regenerating of us hath begun in us) attempts to ruin us, by stirring up our lusts in us; and with whose temptations those corruptions being irritated do join; whereupon yet, God is so far from being provoked to destroy us or forsake us (which is Satan's aim), that he is provoked, through his grace that he bears in his heart towards us, to repair what Satan in malice, through our weakness, had attempted to undo.</w:t>
      </w:r>
    </w:p>
    <w:p w14:paraId="7889CACB">
      <w:pPr>
        <w:widowControl w:val="0"/>
        <w:numPr>
          <w:ilvl w:val="0"/>
          <w:numId w:val="0"/>
        </w:numPr>
        <w:jc w:val="both"/>
        <w:rPr>
          <w:rFonts w:hint="eastAsia"/>
        </w:rPr>
      </w:pPr>
      <w:r>
        <w:rPr>
          <w:rFonts w:hint="eastAsia"/>
        </w:rPr>
        <w:t>然后，当祂的和我们的仇敌撒但（其工作和努力是破坏神藉着重生我们在我们里面开始的那新工作）试图藉着在我们里面激动我们的私欲来毁灭我们时；并且那些败坏因其试探而被激怒而与之联合时；然而，神非但没有因此被激怒来毁灭我们或离弃我们（那是撒但的目标），反而因祂心中向我们所怀的恩典，被激动来修复撒但因恶意、藉着我们的软弱所企图破坏的。</w:t>
      </w:r>
    </w:p>
    <w:p w14:paraId="2A3CB06C">
      <w:pPr>
        <w:widowControl w:val="0"/>
        <w:numPr>
          <w:ilvl w:val="0"/>
          <w:numId w:val="0"/>
        </w:numPr>
        <w:jc w:val="both"/>
        <w:rPr>
          <w:rFonts w:hint="eastAsia"/>
        </w:rPr>
      </w:pPr>
      <w:r>
        <w:rPr>
          <w:rFonts w:hint="eastAsia"/>
        </w:rPr>
        <w:t>And accordingly, in full opposition to Satan and the strength of lusts in us, he sets himself, with a but God, &amp;c., as here, to undo this ruining work of the devil, notwithstanding all our sinfulness; and further, hath been most graciously pleased thus aforehand to relieve us by such a promise, made under the significancy of this most elegant metaphor, to mend us, and restore us, and make us perfect again, and our souls as strong and fit for his service as ever.* Oh how often doth the devil in our lives break in upon us, and upon what we have wrought, and in a manner undoes what we have done; yea, when for a long while together we have walked more strictly, and our hearts have been kept up in a holy frame and close communion with God, and gone on in a constancy, performing spiritual duties with much spiritual life; how doth a wretched lust rise in us, stirred up by some occasion, find then strongly withal enforced and impregnated by Satan's temptations and infusions (us in David, Satan is said to have done, when he numbered the people, 1 Chron. 21:1); and so in a great measure mars what we have been so long a-working, insomuch that we are apt to think ourselves utterly undone, and in reality are wonderfully cast behind hand thereby.</w:t>
      </w:r>
    </w:p>
    <w:p w14:paraId="5D44993E">
      <w:pPr>
        <w:widowControl w:val="0"/>
        <w:numPr>
          <w:ilvl w:val="0"/>
          <w:numId w:val="0"/>
        </w:numPr>
        <w:jc w:val="both"/>
        <w:rPr>
          <w:rFonts w:hint="eastAsia"/>
        </w:rPr>
      </w:pPr>
      <w:r>
        <w:rPr>
          <w:rFonts w:hint="eastAsia"/>
        </w:rPr>
        <w:t>因此，祂全然地对抗撒但和我们里面的私欲力量，祂以“但神”等等，如此处所示，来着手撤销魔鬼这毁灭性的工作，尽管我们罪孽深重；并且，祂已最恩慈地预先藉着这样一个应许来解救我们，这应许是在这个最优美的比喻的意义下作出的，要修补我们，恢复我们，并使我们再次完全，使我们的灵魂像以往一样坚固并适合祂的服事。*哦，魔鬼在我们生活中何等频繁地闯入我们，并闯入我们所作成的，并且在某种程度上毁掉我们所做的；是的，当我们很长一段时间都行得更严谨，我们的心一直保持在圣洁的状态和与神的亲密交通中，并持续不断地以许多属灵的生命来履行属灵的本分时；一个可憎的私欲如何在我们里面兴起，被某个机会激动，然后又被撒但的试探和灌输强烈地加强和浸透（如在大卫身上，撒但据说在他数点百姓时所行的，历代志上21:1）；从而在很大程度上毁坏了我们如此长久以来所作的工，以致我们倾向于认为自己完全毁了，并且实际上也因此被奇妙地远远抛在后面。</w:t>
      </w:r>
    </w:p>
    <w:p w14:paraId="77DF5021">
      <w:pPr>
        <w:widowControl w:val="0"/>
        <w:numPr>
          <w:ilvl w:val="0"/>
          <w:numId w:val="0"/>
        </w:numPr>
        <w:jc w:val="both"/>
        <w:rPr>
          <w:rFonts w:hint="eastAsia"/>
        </w:rPr>
      </w:pPr>
      <w:r>
        <w:rPr>
          <w:rFonts w:hint="eastAsia"/>
        </w:rPr>
        <w:t>Ay, but this God of all grace here in the text, sends then his Holy Spirit into our hearts, who provokes us to, and renews unfeigned repentance in us (as there he did in David), lifts us up when we are fallen, and restores us to our former, yea, and often to a much far better and holier constitution and disposure of spirit than ever.</w:t>
      </w:r>
    </w:p>
    <w:p w14:paraId="4C1DB1CB">
      <w:pPr>
        <w:widowControl w:val="0"/>
        <w:numPr>
          <w:ilvl w:val="0"/>
          <w:numId w:val="0"/>
        </w:numPr>
        <w:jc w:val="both"/>
        <w:rPr>
          <w:rFonts w:hint="eastAsia"/>
        </w:rPr>
      </w:pPr>
      <w:r>
        <w:rPr>
          <w:rFonts w:hint="eastAsia"/>
        </w:rPr>
        <w:t>是的，但此处经文中的这位赐诸般恩典的神，那时就差遣祂的圣灵进入我们心里，祂激励我们，并在我们里面更新无伪的悔改（如祂在大卫身上所行的那样），在我们跌倒时扶我们起来，并将我们恢复到我们先前的，是的，并且常常是恢复到一个比以往更好、更圣洁得多的心灵构造和性情。</w:t>
      </w:r>
    </w:p>
    <w:p w14:paraId="57EE9FB0">
      <w:pPr>
        <w:widowControl w:val="0"/>
        <w:numPr>
          <w:ilvl w:val="0"/>
          <w:numId w:val="0"/>
        </w:numPr>
        <w:jc w:val="both"/>
        <w:rPr>
          <w:rFonts w:hint="eastAsia"/>
        </w:rPr>
      </w:pPr>
      <w:r>
        <w:rPr>
          <w:rFonts w:hint="eastAsia"/>
        </w:rPr>
        <w:t>And oh, how often is it that God visits us and renews such gracious dispensations upon our sinnings, verifying that blessed manifesto of his gracious heart in the prophet, 'Thy destruction is of thyself; but in me is thy help.'</w:t>
      </w:r>
    </w:p>
    <w:p w14:paraId="360B28A7">
      <w:pPr>
        <w:widowControl w:val="0"/>
        <w:numPr>
          <w:ilvl w:val="0"/>
          <w:numId w:val="0"/>
        </w:numPr>
        <w:jc w:val="both"/>
        <w:rPr>
          <w:rFonts w:hint="eastAsia"/>
        </w:rPr>
      </w:pPr>
      <w:r>
        <w:rPr>
          <w:rFonts w:hint="eastAsia"/>
        </w:rPr>
        <w:t>哦，神何等频繁地眷顾我们，并在我们犯罪之后更新如此恩慈的安排，证实了先知书中所显明的祂恩慈之心的那有福宣言，“你的毁灭是出于你自己；但在我里面有你的帮助。”</w:t>
      </w:r>
    </w:p>
    <w:p w14:paraId="6D76180E">
      <w:pPr>
        <w:widowControl w:val="0"/>
        <w:numPr>
          <w:ilvl w:val="0"/>
          <w:numId w:val="0"/>
        </w:numPr>
        <w:jc w:val="both"/>
        <w:rPr>
          <w:rFonts w:hint="eastAsia"/>
        </w:rPr>
      </w:pPr>
    </w:p>
    <w:p w14:paraId="446E833D">
      <w:pPr>
        <w:widowControl w:val="0"/>
        <w:numPr>
          <w:ilvl w:val="0"/>
          <w:numId w:val="0"/>
        </w:numPr>
        <w:jc w:val="both"/>
        <w:rPr>
          <w:rFonts w:hint="eastAsia"/>
        </w:rPr>
      </w:pPr>
      <w:r>
        <w:rPr>
          <w:rFonts w:hint="eastAsia"/>
        </w:rPr>
        <w:t>This from the proper use of the word, as it is appliable, by way of metaphor, unto God's perfecting our souls in the cases afore specified; but as yet only in the general.</w:t>
      </w:r>
    </w:p>
    <w:p w14:paraId="606FABBB">
      <w:pPr>
        <w:widowControl w:val="0"/>
        <w:numPr>
          <w:ilvl w:val="0"/>
          <w:numId w:val="0"/>
        </w:numPr>
        <w:jc w:val="both"/>
        <w:rPr>
          <w:rFonts w:hint="eastAsia"/>
        </w:rPr>
      </w:pPr>
      <w:r>
        <w:rPr>
          <w:rFonts w:hint="eastAsia"/>
        </w:rPr>
        <w:t>这是从这个词的专有用法，以比喻的方式，应用于神在上述情况中成全我们灵魂的例子；但目前只是概括性的。</w:t>
      </w:r>
    </w:p>
    <w:p w14:paraId="3678D383">
      <w:pPr>
        <w:widowControl w:val="0"/>
        <w:numPr>
          <w:ilvl w:val="0"/>
          <w:numId w:val="0"/>
        </w:numPr>
        <w:jc w:val="both"/>
        <w:rPr>
          <w:rFonts w:hint="eastAsia"/>
        </w:rPr>
      </w:pPr>
    </w:p>
    <w:p w14:paraId="45A4DEC8">
      <w:pPr>
        <w:widowControl w:val="0"/>
        <w:numPr>
          <w:ilvl w:val="0"/>
          <w:numId w:val="0"/>
        </w:numPr>
        <w:jc w:val="both"/>
        <w:rPr>
          <w:rFonts w:hint="eastAsia"/>
        </w:rPr>
      </w:pPr>
      <w:r>
        <w:rPr>
          <w:rFonts w:hint="eastAsia"/>
        </w:rPr>
        <w:t>But let us further see, if that the word be not in its metaphorical use, in particular applied by the Holy Ghost himself, unto a restoring us in and out of those very particular cases, concerning grosser sins and neglect of known duties.</w:t>
      </w:r>
    </w:p>
    <w:p w14:paraId="1C095115">
      <w:pPr>
        <w:widowControl w:val="0"/>
        <w:numPr>
          <w:ilvl w:val="0"/>
          <w:numId w:val="0"/>
        </w:numPr>
        <w:jc w:val="both"/>
        <w:rPr>
          <w:rFonts w:hint="eastAsia"/>
        </w:rPr>
      </w:pPr>
      <w:r>
        <w:rPr>
          <w:rFonts w:hint="eastAsia"/>
        </w:rPr>
        <w:t>但让我们进一步看看，这个词在其比喻的用法中，是否不是由圣灵自己，特别地应用于恢复我们脱离那些特别的情况，即关于更严重的罪和忽略已知本分的情况。</w:t>
      </w:r>
    </w:p>
    <w:p w14:paraId="247E0EA9">
      <w:pPr>
        <w:widowControl w:val="0"/>
        <w:numPr>
          <w:ilvl w:val="0"/>
          <w:numId w:val="0"/>
        </w:numPr>
        <w:jc w:val="both"/>
        <w:rPr>
          <w:rFonts w:hint="eastAsia"/>
        </w:rPr>
      </w:pPr>
    </w:p>
    <w:p w14:paraId="55202F6F">
      <w:pPr>
        <w:widowControl w:val="0"/>
        <w:numPr>
          <w:ilvl w:val="0"/>
          <w:numId w:val="0"/>
        </w:numPr>
        <w:jc w:val="both"/>
        <w:rPr>
          <w:rFonts w:hint="eastAsia"/>
        </w:rPr>
      </w:pPr>
      <w:r>
        <w:rPr>
          <w:rFonts w:hint="eastAsia"/>
        </w:rPr>
        <w:t>I begin first with that of falling into grosser sins, which are the worst; according to that rule, that sins of commission are greater evils, and have more of peccancy in them than sins of omission in good works; of which sort the two first cases afore mentioned were.</w:t>
      </w:r>
    </w:p>
    <w:p w14:paraId="3761A92C">
      <w:pPr>
        <w:widowControl w:val="0"/>
        <w:numPr>
          <w:ilvl w:val="0"/>
          <w:numId w:val="0"/>
        </w:numPr>
        <w:jc w:val="both"/>
        <w:rPr>
          <w:rFonts w:hint="eastAsia"/>
        </w:rPr>
      </w:pPr>
      <w:r>
        <w:rPr>
          <w:rFonts w:hint="eastAsia"/>
        </w:rPr>
        <w:t>我首先从陷入更严重的罪开始，这是最坏的情况；根据那条规则，即犯的罪是更大的恶，并且比在善行上的忽略之罪有更多的罪性；前述两个情况正是此类。</w:t>
      </w:r>
    </w:p>
    <w:p w14:paraId="1DCB217E">
      <w:pPr>
        <w:widowControl w:val="0"/>
        <w:numPr>
          <w:ilvl w:val="0"/>
          <w:numId w:val="0"/>
        </w:numPr>
        <w:jc w:val="both"/>
        <w:rPr>
          <w:rFonts w:hint="eastAsia"/>
        </w:rPr>
      </w:pPr>
    </w:p>
    <w:p w14:paraId="48F87A76">
      <w:pPr>
        <w:widowControl w:val="0"/>
        <w:numPr>
          <w:ilvl w:val="0"/>
          <w:numId w:val="0"/>
        </w:numPr>
        <w:jc w:val="both"/>
        <w:rPr>
          <w:rFonts w:hint="eastAsia"/>
        </w:rPr>
      </w:pPr>
      <w:r>
        <w:rPr>
          <w:rFonts w:hint="eastAsia"/>
        </w:rPr>
        <w:t>In Gal. 6:1, 'If a man' (or although a man, who is supposed by the apostle to be a brother and true Christian) 'be overtaken in a fault, ye which are spiritual restore such an one in the spirit of meekness; considering thyself, lest thou also be tempted.'</w:t>
      </w:r>
    </w:p>
    <w:p w14:paraId="251FFA03">
      <w:pPr>
        <w:widowControl w:val="0"/>
        <w:numPr>
          <w:ilvl w:val="0"/>
          <w:numId w:val="0"/>
        </w:numPr>
        <w:jc w:val="both"/>
        <w:rPr>
          <w:rFonts w:hint="eastAsia"/>
        </w:rPr>
      </w:pPr>
      <w:r>
        <w:rPr>
          <w:rFonts w:hint="eastAsia"/>
        </w:rPr>
        <w:t>加拉太书6:1，“若有人”（或虽然有人，使徒假定他是一个弟兄和真基督徒）“偶然被过犯所胜，你们属灵的人，就当用温柔的心，把他挽回过来；又当自己小心，恐怕也被引诱。”</w:t>
      </w:r>
    </w:p>
    <w:p w14:paraId="134724C0">
      <w:pPr>
        <w:widowControl w:val="0"/>
        <w:numPr>
          <w:ilvl w:val="0"/>
          <w:numId w:val="0"/>
        </w:numPr>
        <w:jc w:val="both"/>
        <w:rPr>
          <w:rFonts w:hint="eastAsia"/>
        </w:rPr>
      </w:pPr>
      <w:r>
        <w:rPr>
          <w:rFonts w:hint="eastAsia"/>
        </w:rPr>
        <w:t>Which last words shew he supposeth the most spiritual may fall into the like.</w:t>
      </w:r>
    </w:p>
    <w:p w14:paraId="60699049">
      <w:pPr>
        <w:widowControl w:val="0"/>
        <w:numPr>
          <w:ilvl w:val="0"/>
          <w:numId w:val="0"/>
        </w:numPr>
        <w:jc w:val="both"/>
        <w:rPr>
          <w:rFonts w:hint="eastAsia"/>
        </w:rPr>
      </w:pPr>
      <w:r>
        <w:rPr>
          <w:rFonts w:hint="eastAsia"/>
        </w:rPr>
        <w:t>最后这句话表明，他假定最属灵的人也可能陷入类似的情况。</w:t>
      </w:r>
    </w:p>
    <w:p w14:paraId="2EBC0237">
      <w:pPr>
        <w:widowControl w:val="0"/>
        <w:numPr>
          <w:ilvl w:val="0"/>
          <w:numId w:val="0"/>
        </w:numPr>
        <w:jc w:val="both"/>
        <w:rPr>
          <w:rFonts w:hint="eastAsia"/>
        </w:rPr>
      </w:pPr>
      <w:r>
        <w:rPr>
          <w:rFonts w:hint="eastAsia"/>
        </w:rPr>
        <w:t>The word 'restore such an one,' is our very word in the text here, and in a way of metaphor, applied to the case afore us, although under another metaphor than the former (yet having the like general import of making perfect what is impaired, &amp;c.); applied, I say, to the making whole again a sinner fallen into a gross sin.</w:t>
      </w:r>
    </w:p>
    <w:p w14:paraId="76851BF0">
      <w:pPr>
        <w:widowControl w:val="0"/>
        <w:numPr>
          <w:ilvl w:val="0"/>
          <w:numId w:val="0"/>
        </w:numPr>
        <w:jc w:val="both"/>
        <w:rPr>
          <w:rFonts w:hint="eastAsia"/>
        </w:rPr>
      </w:pPr>
      <w:r>
        <w:rPr>
          <w:rFonts w:hint="eastAsia"/>
        </w:rPr>
        <w:t>“把他挽回过来”这个词，正是我们此处经文的词，并且以比喻的方式，应用于我们面前的情况，虽然是在一个不同于前者的比喻之下（但有同样的总意，即使受损的完全等等）；我说，是应用于使一个陷入严重罪恶的罪人再次完整。</w:t>
      </w:r>
    </w:p>
    <w:p w14:paraId="4BDDC9D3">
      <w:pPr>
        <w:widowControl w:val="0"/>
        <w:numPr>
          <w:ilvl w:val="0"/>
          <w:numId w:val="0"/>
        </w:numPr>
        <w:jc w:val="both"/>
        <w:rPr>
          <w:rFonts w:hint="eastAsia"/>
        </w:rPr>
      </w:pPr>
      <w:r>
        <w:rPr>
          <w:rFonts w:hint="eastAsia"/>
        </w:rPr>
        <w:t>And it is expressly so applied to this very case by the Holy Ghost himself.</w:t>
      </w:r>
    </w:p>
    <w:p w14:paraId="183FE79F">
      <w:pPr>
        <w:widowControl w:val="0"/>
        <w:numPr>
          <w:ilvl w:val="0"/>
          <w:numId w:val="0"/>
        </w:numPr>
        <w:jc w:val="both"/>
        <w:rPr>
          <w:rFonts w:hint="eastAsia"/>
        </w:rPr>
      </w:pPr>
      <w:r>
        <w:rPr>
          <w:rFonts w:hint="eastAsia"/>
        </w:rPr>
        <w:t>并且它正是由圣灵自己如此明确地应用于这个情况。</w:t>
      </w:r>
    </w:p>
    <w:p w14:paraId="58671808">
      <w:pPr>
        <w:widowControl w:val="0"/>
        <w:numPr>
          <w:ilvl w:val="0"/>
          <w:numId w:val="0"/>
        </w:numPr>
        <w:jc w:val="both"/>
        <w:rPr>
          <w:rFonts w:hint="eastAsia"/>
        </w:rPr>
      </w:pPr>
    </w:p>
    <w:p w14:paraId="27E8F45D">
      <w:pPr>
        <w:widowControl w:val="0"/>
        <w:numPr>
          <w:ilvl w:val="0"/>
          <w:numId w:val="0"/>
        </w:numPr>
        <w:jc w:val="both"/>
        <w:rPr>
          <w:rFonts w:hint="eastAsia"/>
        </w:rPr>
      </w:pPr>
      <w:r>
        <w:rPr>
          <w:rFonts w:hint="eastAsia"/>
        </w:rPr>
        <w:t>The metaphor there (as generally interpreters agree, and needs no distinct proof, for the scriptures I shall allege in the prosecution of this, and in the margin,* will clear it so to be) is a metaphor taken from surgeons that set a bone, a limb or limbs, which by some grievous dangerous fall is become loosened from its joint, or perhaps (which is worse) broken or bruised; and the word παράπτωμα there also suits too, and complies also with this other metaphor of a broken joint.</w:t>
      </w:r>
    </w:p>
    <w:p w14:paraId="4A839357">
      <w:pPr>
        <w:widowControl w:val="0"/>
        <w:numPr>
          <w:ilvl w:val="0"/>
          <w:numId w:val="0"/>
        </w:numPr>
        <w:jc w:val="both"/>
        <w:rPr>
          <w:rFonts w:hint="eastAsia"/>
        </w:rPr>
      </w:pPr>
      <w:r>
        <w:rPr>
          <w:rFonts w:hint="eastAsia"/>
        </w:rPr>
        <w:t>那里的比喻（正如解经家普遍同意的，并且无需特别证明，因为我将在此的探讨中以及在旁注*中引证的经文将清楚地说明这一点）是一个取自外科医生接骨的比喻，一根骨头、一个肢体或多个肢体，因某次严重危险的跌倒而从关节脱落，或或许（更糟的是）断裂或挫伤；而那里的 παράπτωμα (paraptōma) 这个词也适合，并与这另一个关于断裂关节的比喻相符。</w:t>
      </w:r>
    </w:p>
    <w:p w14:paraId="10E98B3C">
      <w:pPr>
        <w:widowControl w:val="0"/>
        <w:numPr>
          <w:ilvl w:val="0"/>
          <w:numId w:val="0"/>
        </w:numPr>
        <w:jc w:val="both"/>
        <w:rPr>
          <w:rFonts w:hint="eastAsia"/>
        </w:rPr>
      </w:pPr>
      <w:r>
        <w:rPr>
          <w:rFonts w:hint="eastAsia"/>
        </w:rPr>
        <w:t>It is translated indeed a fault, but signifies properly a fall, and but metaphorically a sin; yea, and sometimes is ὀνωμαστικῶς, and by way of eminency, put to signify some singular great sin, as when we say Adam's fall, as it was to the ruin of himself and us all; and accordingly his sin and disobedience is in that singular sense termed by the apostle παράπτωμα, Rom. 5:14, which is the word here, and sounds some noticed sin fallen into.</w:t>
      </w:r>
    </w:p>
    <w:p w14:paraId="6EB7132D">
      <w:pPr>
        <w:widowControl w:val="0"/>
        <w:numPr>
          <w:ilvl w:val="0"/>
          <w:numId w:val="0"/>
        </w:numPr>
        <w:jc w:val="both"/>
        <w:rPr>
          <w:rFonts w:hint="eastAsia"/>
        </w:rPr>
      </w:pPr>
      <w:r>
        <w:rPr>
          <w:rFonts w:hint="eastAsia"/>
        </w:rPr>
        <w:t>它确实被翻译为“过犯”，但其专有意义是“跌倒”，只是比喻性地指“罪”；是的，有时它被 ὀνωμαστικῶς (onomastikōs，希腊文，意为名词性地)，并以卓越的方式，被用来指某个独特的、大的罪，就像我们说亚当的堕落，那导致了他自己和我们所有人的败坏；因此，他的罪和不顺服，使徒在罗马书5:14中，以那个独特的意义称之为 παράπτωμα (paraptōma)，这正是这里的词，并且听起来像是指某个被注意到的、陷入的罪。</w:t>
      </w:r>
    </w:p>
    <w:p w14:paraId="16A2BA34">
      <w:pPr>
        <w:widowControl w:val="0"/>
        <w:numPr>
          <w:ilvl w:val="0"/>
          <w:numId w:val="0"/>
        </w:numPr>
        <w:jc w:val="both"/>
        <w:rPr>
          <w:rFonts w:hint="eastAsia"/>
        </w:rPr>
      </w:pPr>
      <w:r>
        <w:rPr>
          <w:rFonts w:hint="eastAsia"/>
        </w:rPr>
        <w:t>And this is a worse matter than the case of that spiritual drowsiness to good works we spake of, out of Rev. 3.</w:t>
      </w:r>
    </w:p>
    <w:p w14:paraId="5AEDB2D4">
      <w:pPr>
        <w:widowControl w:val="0"/>
        <w:numPr>
          <w:ilvl w:val="0"/>
          <w:numId w:val="0"/>
        </w:numPr>
        <w:jc w:val="both"/>
        <w:rPr>
          <w:rFonts w:hint="eastAsia"/>
        </w:rPr>
      </w:pPr>
      <w:r>
        <w:rPr>
          <w:rFonts w:hint="eastAsia"/>
        </w:rPr>
        <w:t>这比我们从启示录第3章所谈到的那种对善工的属灵昏睡的情况更糟。</w:t>
      </w:r>
    </w:p>
    <w:p w14:paraId="7627E55B">
      <w:pPr>
        <w:widowControl w:val="0"/>
        <w:numPr>
          <w:ilvl w:val="0"/>
          <w:numId w:val="0"/>
        </w:numPr>
        <w:jc w:val="both"/>
        <w:rPr>
          <w:rFonts w:hint="eastAsia"/>
        </w:rPr>
      </w:pPr>
      <w:r>
        <w:rPr>
          <w:rFonts w:hint="eastAsia"/>
        </w:rPr>
        <w:t>Now his exhortation is to such as were more grown and able Christians, whom he terms, 'you that are spiritual,' that is, comparatively to others; and these he exhorts with meekness and all tenderness of spirit (such as we use to say surgeons' hands ought to be), to set him into joint again; or if it were broken by the fall, to set it again.</w:t>
      </w:r>
    </w:p>
    <w:p w14:paraId="7DABBCD2">
      <w:pPr>
        <w:widowControl w:val="0"/>
        <w:numPr>
          <w:ilvl w:val="0"/>
          <w:numId w:val="0"/>
        </w:numPr>
        <w:jc w:val="both"/>
        <w:rPr>
          <w:rFonts w:hint="eastAsia"/>
        </w:rPr>
      </w:pPr>
      <w:r>
        <w:rPr>
          <w:rFonts w:hint="eastAsia"/>
        </w:rPr>
        <w:t>现在他的劝勉是向那些更成熟、更有能力的基督徒，他称他们为“你们属灵的人”，即与他人相比较；他劝勉这些人要用温柔和一切心灵的柔和（如同我们常说外科医生的手应当是的那样），来使他重新接上关节；或者如果因跌倒而断裂，就重新接上。</w:t>
      </w:r>
    </w:p>
    <w:p w14:paraId="6F51D582">
      <w:pPr>
        <w:widowControl w:val="0"/>
        <w:numPr>
          <w:ilvl w:val="0"/>
          <w:numId w:val="0"/>
        </w:numPr>
        <w:jc w:val="both"/>
        <w:rPr>
          <w:rFonts w:hint="eastAsia"/>
        </w:rPr>
      </w:pPr>
      <w:r>
        <w:rPr>
          <w:rFonts w:hint="eastAsia"/>
        </w:rPr>
        <w:t>A member thus dislocated, and out of joint, or a limb and bone broken, are not yet thereby quite severed or cut off from the body it is in, or the head it [is] joined to, but its union still with the body continued; but it is loosened or misplaced, or not in its right socket.</w:t>
      </w:r>
    </w:p>
    <w:p w14:paraId="7DF43737">
      <w:pPr>
        <w:widowControl w:val="0"/>
        <w:numPr>
          <w:ilvl w:val="0"/>
          <w:numId w:val="0"/>
        </w:numPr>
        <w:jc w:val="both"/>
        <w:rPr>
          <w:rFonts w:hint="eastAsia"/>
        </w:rPr>
      </w:pPr>
      <w:r>
        <w:rPr>
          <w:rFonts w:hint="eastAsia"/>
        </w:rPr>
        <w:t>一个如此脱臼、脱节的肢体，或一个断裂的肢体和骨头，并非因此就完全从它所在的身体，或它所连接的元首上被切断或割离，而是它与身体的联合仍然继续；但它松动了或错位了，或不在其正确的关节窝里。</w:t>
      </w:r>
    </w:p>
    <w:p w14:paraId="1A0588D2">
      <w:pPr>
        <w:widowControl w:val="0"/>
        <w:numPr>
          <w:ilvl w:val="0"/>
          <w:numId w:val="0"/>
        </w:numPr>
        <w:jc w:val="both"/>
        <w:rPr>
          <w:rFonts w:hint="eastAsia"/>
        </w:rPr>
      </w:pPr>
      <w:r>
        <w:rPr>
          <w:rFonts w:hint="eastAsia"/>
        </w:rPr>
        <w:t>So it is with such a man in respect of his union with Christ, and with his mystical body.</w:t>
      </w:r>
    </w:p>
    <w:p w14:paraId="7CA76EA8">
      <w:pPr>
        <w:widowControl w:val="0"/>
        <w:numPr>
          <w:ilvl w:val="0"/>
          <w:numId w:val="0"/>
        </w:numPr>
        <w:jc w:val="both"/>
        <w:rPr>
          <w:rFonts w:hint="eastAsia"/>
        </w:rPr>
      </w:pPr>
      <w:r>
        <w:rPr>
          <w:rFonts w:hint="eastAsia"/>
        </w:rPr>
        <w:t>就一个人与基督的联合，以及与祂奥秘身体的联合而言，情况也是如此。</w:t>
      </w:r>
    </w:p>
    <w:p w14:paraId="3FE9D10E">
      <w:pPr>
        <w:widowControl w:val="0"/>
        <w:numPr>
          <w:ilvl w:val="0"/>
          <w:numId w:val="0"/>
        </w:numPr>
        <w:jc w:val="both"/>
        <w:rPr>
          <w:rFonts w:hint="eastAsia"/>
        </w:rPr>
      </w:pPr>
      <w:r>
        <w:rPr>
          <w:rFonts w:hint="eastAsia"/>
        </w:rPr>
        <w:t>And it cannot be that he should mean sins of ordinary infirmity (of which the apostle James says, 'In many things we offend all'); these have not so dangerous an effect as to bring a dislocation upon a member; no, nor do ordinary strains and wrenches, though violent, produce such an effect as this fall here spoken of is said to do.</w:t>
      </w:r>
    </w:p>
    <w:p w14:paraId="42708D04">
      <w:pPr>
        <w:widowControl w:val="0"/>
        <w:numPr>
          <w:ilvl w:val="0"/>
          <w:numId w:val="0"/>
        </w:numPr>
        <w:jc w:val="both"/>
        <w:rPr>
          <w:rFonts w:hint="eastAsia"/>
        </w:rPr>
      </w:pPr>
      <w:r>
        <w:rPr>
          <w:rFonts w:hint="eastAsia"/>
        </w:rPr>
        <w:t>他不可能意指普通软弱的罪（使徒雅各说，“我们在许多事上都有过失”）；这些罪没有如此危险的效果，以致会使一个肢体脱臼；不，普通的扭伤和拉伤，即使猛烈，也不会产生如此处所说的跌倒所产生的那种效果。</w:t>
      </w:r>
    </w:p>
    <w:p w14:paraId="383FFA3C">
      <w:pPr>
        <w:widowControl w:val="0"/>
        <w:numPr>
          <w:ilvl w:val="0"/>
          <w:numId w:val="0"/>
        </w:numPr>
        <w:jc w:val="both"/>
        <w:rPr>
          <w:rFonts w:hint="eastAsia"/>
        </w:rPr>
      </w:pPr>
      <w:r>
        <w:rPr>
          <w:rFonts w:hint="eastAsia"/>
        </w:rPr>
        <w:t>And from which falls also the apostle supposeth these that are spiritual to be free in their ordinary Christian course; for he says, 'Lest ye also be tempted.'</w:t>
      </w:r>
    </w:p>
    <w:p w14:paraId="60B464E9">
      <w:pPr>
        <w:widowControl w:val="0"/>
        <w:numPr>
          <w:ilvl w:val="0"/>
          <w:numId w:val="0"/>
        </w:numPr>
        <w:jc w:val="both"/>
        <w:rPr>
          <w:rFonts w:hint="eastAsia"/>
        </w:rPr>
      </w:pPr>
      <w:r>
        <w:rPr>
          <w:rFonts w:hint="eastAsia"/>
        </w:rPr>
        <w:t>并且使徒也假定，这些属灵的人，在他们通常的基督徒路程中，是免于这些跌倒的；因为他说，“恐怕你们也被引诱”。</w:t>
      </w:r>
    </w:p>
    <w:p w14:paraId="5F4C120A">
      <w:pPr>
        <w:widowControl w:val="0"/>
        <w:numPr>
          <w:ilvl w:val="0"/>
          <w:numId w:val="0"/>
        </w:numPr>
        <w:jc w:val="both"/>
        <w:rPr>
          <w:rFonts w:hint="eastAsia"/>
        </w:rPr>
      </w:pPr>
      <w:r>
        <w:rPr>
          <w:rFonts w:hint="eastAsia"/>
        </w:rPr>
        <w:t>It is therefore an heinous sinning he means (however some interpreters would lessen it).</w:t>
      </w:r>
    </w:p>
    <w:p w14:paraId="418444A2">
      <w:pPr>
        <w:widowControl w:val="0"/>
        <w:numPr>
          <w:ilvl w:val="0"/>
          <w:numId w:val="0"/>
        </w:numPr>
        <w:jc w:val="both"/>
        <w:rPr>
          <w:rFonts w:hint="eastAsia"/>
        </w:rPr>
      </w:pPr>
      <w:r>
        <w:rPr>
          <w:rFonts w:hint="eastAsia"/>
        </w:rPr>
        <w:t>因此他意指一种可憎的罪行（无论一些解经家如何试图减轻它）。</w:t>
      </w:r>
    </w:p>
    <w:p w14:paraId="157E54AA">
      <w:pPr>
        <w:widowControl w:val="0"/>
        <w:numPr>
          <w:ilvl w:val="0"/>
          <w:numId w:val="0"/>
        </w:numPr>
        <w:jc w:val="both"/>
        <w:rPr>
          <w:rFonts w:hint="eastAsia"/>
        </w:rPr>
      </w:pPr>
      <w:r>
        <w:rPr>
          <w:rFonts w:hint="eastAsia"/>
        </w:rPr>
        <w:t>And from hence I infer that,</w:t>
      </w:r>
    </w:p>
    <w:p w14:paraId="2EF1DF05">
      <w:pPr>
        <w:widowControl w:val="0"/>
        <w:numPr>
          <w:ilvl w:val="0"/>
          <w:numId w:val="0"/>
        </w:numPr>
        <w:jc w:val="both"/>
        <w:rPr>
          <w:rFonts w:hint="eastAsia"/>
        </w:rPr>
      </w:pPr>
      <w:r>
        <w:rPr>
          <w:rFonts w:hint="eastAsia"/>
        </w:rPr>
        <w:t>由此我推断，</w:t>
      </w:r>
    </w:p>
    <w:p w14:paraId="4C656206">
      <w:pPr>
        <w:widowControl w:val="0"/>
        <w:numPr>
          <w:ilvl w:val="0"/>
          <w:numId w:val="0"/>
        </w:numPr>
        <w:jc w:val="both"/>
        <w:rPr>
          <w:rFonts w:hint="eastAsia"/>
        </w:rPr>
      </w:pPr>
    </w:p>
    <w:p w14:paraId="43DED063">
      <w:pPr>
        <w:widowControl w:val="0"/>
        <w:numPr>
          <w:ilvl w:val="0"/>
          <w:numId w:val="0"/>
        </w:numPr>
        <w:jc w:val="both"/>
        <w:rPr>
          <w:rFonts w:hint="eastAsia"/>
        </w:rPr>
      </w:pPr>
      <w:r>
        <w:rPr>
          <w:rFonts w:hint="eastAsia"/>
        </w:rPr>
        <w:t>If the word of my text be thus there applied unto such a state of falling into sin (as it is), in the way of a command from God, given unto men, who have but a little mercy in them, that yet with meekness and tenderness they should restore such an one, then surely the God of all grace, who hath picked and chosen out this same word, and put it into a promise here, against all temptations of them whom he hath called (as the current of the text runs); surely he himself will perform it, through Jesus Christ their head, to whom they remain united still, though out of joint, and unto whom God hath engaged himself to do this, as well as promised it to us; to whose heart (namely, Christ) it goes, even the fall of every member of his, more than their persecutions; who is sensible to the quick of these infirmities of ours, as well as of other miseries, and pities us under them, as Heb. 4:15, 16, 'For we have not an high priest which cannot be touched with the feeling of our infirmities; but was in all points tempted like as we are, yet without sin. Let us therefore come boldly unto the throne of grace, that we may obtain mercy, and find grace to help in time of need.'</w:t>
      </w:r>
    </w:p>
    <w:p w14:paraId="7C641C1C">
      <w:pPr>
        <w:widowControl w:val="0"/>
        <w:numPr>
          <w:ilvl w:val="0"/>
          <w:numId w:val="0"/>
        </w:numPr>
        <w:jc w:val="both"/>
        <w:rPr>
          <w:rFonts w:hint="eastAsia"/>
        </w:rPr>
      </w:pPr>
      <w:r>
        <w:rPr>
          <w:rFonts w:hint="eastAsia"/>
        </w:rPr>
        <w:t>如果我经文中的词，在那里如此应用于一种陷入罪的状态（确实如此），是以神赐给人的命令的方式，这些人心中只有少许怜悯，却仍要用温柔和柔和来挽回这样一个人，那么，那赐诸般恩典的神，祂拣选了这个词，并在此将其放入一个应许中，以对抗祂所召之人的所有试探（如经文的流向所示）；祂自己必会藉着他们的元首耶稣基督来履行它，他们虽然脱节，却仍与祂联合，神已承诺祂自己要如此行，也向我们应许了；这事，即祂每一个肢体的跌倒，比他们的逼迫更触动祂的心（即基督的心）；祂对我们这些软弱，如同对其他苦难一样，感同身受，并在其中怜悯我们，如希伯来书4:15, 16所说，“因我们的大祭司并非不能体恤我们的软弱，祂也曾凡事受过试探，与我们一样，只是祂没有犯罪。所以我们只管坦然无惧地来到施恩的宝座前，为要得怜恤，蒙恩惠，作随时的帮助。”</w:t>
      </w:r>
    </w:p>
    <w:p w14:paraId="32E852A1">
      <w:pPr>
        <w:widowControl w:val="0"/>
        <w:numPr>
          <w:ilvl w:val="0"/>
          <w:numId w:val="0"/>
        </w:numPr>
        <w:jc w:val="both"/>
        <w:rPr>
          <w:rFonts w:hint="eastAsia"/>
        </w:rPr>
      </w:pPr>
      <w:r>
        <w:rPr>
          <w:rFonts w:hint="eastAsia"/>
        </w:rPr>
        <w:t>And if to that purpose the Holy Ghost hath in that place, Gal. 6:1, made use of this word to signify a restoring one from such gross lapses, when it is spoken by way of exhortation to what men should do one to another, shall we not take and receive it in the same sense from God, and apply it unto such cases wherein it is spoken of him, by way of promise from himself?</w:t>
      </w:r>
    </w:p>
    <w:p w14:paraId="685DC62F">
      <w:pPr>
        <w:widowControl w:val="0"/>
        <w:numPr>
          <w:ilvl w:val="0"/>
          <w:numId w:val="0"/>
        </w:numPr>
        <w:jc w:val="both"/>
        <w:rPr>
          <w:rFonts w:hint="eastAsia"/>
        </w:rPr>
      </w:pPr>
      <w:r>
        <w:rPr>
          <w:rFonts w:hint="eastAsia"/>
        </w:rPr>
        <w:t>如果为此目的，圣灵在加拉太书6:1那处，使用了这个词来意指从如此严重的堕落中挽回一个人，当它是以劝勉的方式，论及人与人之间应当如何行事时，我们岂不应从神那里以同样的意思来领受它，并将其应用于它以应许的方式论及祂的情况中吗？</w:t>
      </w:r>
    </w:p>
    <w:p w14:paraId="52697FB3">
      <w:pPr>
        <w:widowControl w:val="0"/>
        <w:numPr>
          <w:ilvl w:val="0"/>
          <w:numId w:val="0"/>
        </w:numPr>
        <w:jc w:val="both"/>
        <w:rPr>
          <w:rFonts w:hint="eastAsia"/>
        </w:rPr>
      </w:pPr>
      <w:r>
        <w:rPr>
          <w:rFonts w:hint="eastAsia"/>
        </w:rPr>
        <w:t>Of God, I say, who hath all grace, and power, and faithfulness within himself, to effect and perform what he promiseth?</w:t>
      </w:r>
    </w:p>
    <w:p w14:paraId="433C3852">
      <w:pPr>
        <w:widowControl w:val="0"/>
        <w:numPr>
          <w:ilvl w:val="0"/>
          <w:numId w:val="0"/>
        </w:numPr>
        <w:jc w:val="both"/>
        <w:rPr>
          <w:rFonts w:hint="eastAsia"/>
        </w:rPr>
      </w:pPr>
      <w:r>
        <w:rPr>
          <w:rFonts w:hint="eastAsia"/>
        </w:rPr>
        <w:t>我说，是论到神，祂自己里面有所有的恩典、能力和信实，来成就和履行祂所应许的？</w:t>
      </w:r>
    </w:p>
    <w:p w14:paraId="6CBC2359">
      <w:pPr>
        <w:widowControl w:val="0"/>
        <w:numPr>
          <w:ilvl w:val="0"/>
          <w:numId w:val="0"/>
        </w:numPr>
        <w:jc w:val="both"/>
        <w:rPr>
          <w:rFonts w:hint="eastAsia"/>
        </w:rPr>
      </w:pPr>
      <w:r>
        <w:rPr>
          <w:rFonts w:hint="eastAsia"/>
        </w:rPr>
        <w:t>Certainly yes.</w:t>
      </w:r>
    </w:p>
    <w:p w14:paraId="21EEF4F7">
      <w:pPr>
        <w:widowControl w:val="0"/>
        <w:numPr>
          <w:ilvl w:val="0"/>
          <w:numId w:val="0"/>
        </w:numPr>
        <w:jc w:val="both"/>
        <w:rPr>
          <w:rFonts w:hint="eastAsia"/>
        </w:rPr>
      </w:pPr>
      <w:r>
        <w:rPr>
          <w:rFonts w:hint="eastAsia"/>
        </w:rPr>
        <w:t>当然是的。</w:t>
      </w:r>
    </w:p>
    <w:p w14:paraId="01C7616D">
      <w:pPr>
        <w:widowControl w:val="0"/>
        <w:numPr>
          <w:ilvl w:val="0"/>
          <w:numId w:val="0"/>
        </w:numPr>
        <w:jc w:val="both"/>
        <w:rPr>
          <w:rFonts w:hint="eastAsia"/>
        </w:rPr>
      </w:pPr>
    </w:p>
    <w:p w14:paraId="23A8CE31">
      <w:pPr>
        <w:widowControl w:val="0"/>
        <w:numPr>
          <w:ilvl w:val="0"/>
          <w:numId w:val="0"/>
        </w:numPr>
        <w:jc w:val="both"/>
        <w:rPr>
          <w:rFonts w:hint="eastAsia"/>
        </w:rPr>
      </w:pPr>
      <w:r>
        <w:rPr>
          <w:rFonts w:hint="eastAsia"/>
        </w:rPr>
        <w:t>There cannot be a greater case of sinning that befalls a regenerate man than what God himself says he did, de facto, find in sin obstinate sinner against himself, who yet was his child: Isa. 57:17, 'For the iniquity of his covetousness I was wroth.'</w:t>
      </w:r>
    </w:p>
    <w:p w14:paraId="28753A65">
      <w:pPr>
        <w:widowControl w:val="0"/>
        <w:numPr>
          <w:ilvl w:val="0"/>
          <w:numId w:val="0"/>
        </w:numPr>
        <w:jc w:val="both"/>
        <w:rPr>
          <w:rFonts w:hint="eastAsia"/>
        </w:rPr>
      </w:pPr>
      <w:r>
        <w:rPr>
          <w:rFonts w:hint="eastAsia"/>
        </w:rPr>
        <w:t>一个重生之人所遭遇的罪行，没有比神自己说祂 de facto (拉丁文，意为事实上) 在一个悖逆祂的罪人身上所发现的更严重了，而那罪人却是祂的孩子：以赛亚书57:17，“因他贪婪的罪孽，我就发怒”。</w:t>
      </w:r>
    </w:p>
    <w:p w14:paraId="5170279D">
      <w:pPr>
        <w:widowControl w:val="0"/>
        <w:numPr>
          <w:ilvl w:val="0"/>
          <w:numId w:val="0"/>
        </w:numPr>
        <w:jc w:val="both"/>
        <w:rPr>
          <w:rFonts w:hint="eastAsia"/>
        </w:rPr>
      </w:pPr>
      <w:r>
        <w:rPr>
          <w:rFonts w:hint="eastAsia"/>
        </w:rPr>
        <w:t>And thereupon, God expressing his displeasure by some eminent correction, and by the context in the verses immediately afore, it seems (as I have elsewhere opened the words in a discourse long since printed) it was an impressing his wrath immediately upon his spirit: 'I was wroth, and smote him: but he went on (notwithstanding) frowardly in the way of his heart;' that is, he added a perverse obstinacy after that, and against that severe correction.</w:t>
      </w:r>
    </w:p>
    <w:p w14:paraId="4461847E">
      <w:pPr>
        <w:widowControl w:val="0"/>
        <w:numPr>
          <w:ilvl w:val="0"/>
          <w:numId w:val="0"/>
        </w:numPr>
        <w:jc w:val="both"/>
        <w:rPr>
          <w:rFonts w:hint="eastAsia"/>
        </w:rPr>
      </w:pPr>
      <w:r>
        <w:rPr>
          <w:rFonts w:hint="eastAsia"/>
        </w:rPr>
        <w:t>于是，神藉着某种卓越的管教来表达祂的不悦，并且从紧接其前的经文上下文看来，似乎（如我在很久以前印刷的一篇讲道中解释这些话时所说的）是直接将祂的忿怒印在他的灵上：“我发怒，击打他；他（尽管如此）倒行逆施，随心所欲”；也就是说，在那之后，并且对抗那严厉的管教，他又加上了乖僻的顽固。</w:t>
      </w:r>
    </w:p>
    <w:p w14:paraId="15B717A2">
      <w:pPr>
        <w:widowControl w:val="0"/>
        <w:numPr>
          <w:ilvl w:val="0"/>
          <w:numId w:val="0"/>
        </w:numPr>
        <w:jc w:val="both"/>
        <w:rPr>
          <w:rFonts w:hint="eastAsia"/>
        </w:rPr>
      </w:pPr>
      <w:r>
        <w:rPr>
          <w:rFonts w:hint="eastAsia"/>
        </w:rPr>
        <w:t>His first course of sinning, which occasioned that chastisement, and was committed afore it, the Lord terms an iniquity; that is, a sin of an high kind, in itself alone considered.</w:t>
      </w:r>
    </w:p>
    <w:p w14:paraId="747D58BF">
      <w:pPr>
        <w:widowControl w:val="0"/>
        <w:numPr>
          <w:ilvl w:val="0"/>
          <w:numId w:val="0"/>
        </w:numPr>
        <w:jc w:val="both"/>
        <w:rPr>
          <w:rFonts w:hint="eastAsia"/>
        </w:rPr>
      </w:pPr>
      <w:r>
        <w:rPr>
          <w:rFonts w:hint="eastAsia"/>
        </w:rPr>
        <w:t>他起初犯罪的行径，那导致了那管教，并且是在那之前犯下的，主称之为罪孽；也就是说，就其本身而言，是一种高等的罪。</w:t>
      </w:r>
    </w:p>
    <w:p w14:paraId="3BF90E7B">
      <w:pPr>
        <w:widowControl w:val="0"/>
        <w:numPr>
          <w:ilvl w:val="0"/>
          <w:numId w:val="0"/>
        </w:numPr>
        <w:jc w:val="both"/>
        <w:rPr>
          <w:rFonts w:hint="eastAsia"/>
        </w:rPr>
      </w:pPr>
      <w:r>
        <w:rPr>
          <w:rFonts w:hint="eastAsia"/>
        </w:rPr>
        <w:t>And further, this his sinning was not a transient act, that passed from him, out of which he presently was recovered, but a way of his heart, says that text, which notes that it had been continued in, yea, and still continued after that great rebuke, and therefore for some long time; yet in this case God doth, upon a most deliberate full notice, view, and cognisance taken thereof, utter himself thus: Isa. 57:18, 'I have seen his ways, and will heal him; I will restore comforts to him.'</w:t>
      </w:r>
    </w:p>
    <w:p w14:paraId="44A366E1">
      <w:pPr>
        <w:widowControl w:val="0"/>
        <w:numPr>
          <w:ilvl w:val="0"/>
          <w:numId w:val="0"/>
        </w:numPr>
        <w:jc w:val="both"/>
        <w:rPr>
          <w:rFonts w:hint="eastAsia"/>
        </w:rPr>
      </w:pPr>
      <w:r>
        <w:rPr>
          <w:rFonts w:hint="eastAsia"/>
        </w:rPr>
        <w:t>并且，他的这罪行并非一个短暂的行为，过后他很快就恢复了，而是他心里的道路，那经文说，这表明它曾持续，是的，并且在那大责备之后仍然持续，因此持续了相当长的时间；然而在这种情况下，神在最审慎地充分注意到、察看并认知此事之后，如此说出祂自己的心意：以赛亚书57:18，“我看见他的道路，也要医治他；又要引导他，使他……再得安慰。”</w:t>
      </w:r>
    </w:p>
    <w:p w14:paraId="1778CECD">
      <w:pPr>
        <w:widowControl w:val="0"/>
        <w:numPr>
          <w:ilvl w:val="0"/>
          <w:numId w:val="0"/>
        </w:numPr>
        <w:jc w:val="both"/>
        <w:rPr>
          <w:rFonts w:hint="eastAsia"/>
        </w:rPr>
      </w:pPr>
      <w:r>
        <w:rPr>
          <w:rFonts w:hint="eastAsia"/>
        </w:rPr>
        <w:t>And this God, 'the God of all grace,' promiseth and peremptorily declares he will do; he is resolved to do.</w:t>
      </w:r>
    </w:p>
    <w:p w14:paraId="0B72194C">
      <w:pPr>
        <w:widowControl w:val="0"/>
        <w:numPr>
          <w:ilvl w:val="0"/>
          <w:numId w:val="0"/>
        </w:numPr>
        <w:jc w:val="both"/>
        <w:rPr>
          <w:rFonts w:hint="eastAsia"/>
        </w:rPr>
      </w:pPr>
      <w:r>
        <w:rPr>
          <w:rFonts w:hint="eastAsia"/>
        </w:rPr>
        <w:t>这位神，“赐诸般恩典的神”，应许并断然宣告祂将如此行；祂已定意要行。</w:t>
      </w:r>
    </w:p>
    <w:p w14:paraId="7C6BE873">
      <w:pPr>
        <w:widowControl w:val="0"/>
        <w:numPr>
          <w:ilvl w:val="0"/>
          <w:numId w:val="0"/>
        </w:numPr>
        <w:jc w:val="both"/>
        <w:rPr>
          <w:rFonts w:hint="eastAsia"/>
        </w:rPr>
      </w:pPr>
      <w:r>
        <w:rPr>
          <w:rFonts w:hint="eastAsia"/>
        </w:rPr>
        <w:t>I say he peremptorily resolves it, for it is set in opposition against the obstinacy of this sinner; as if God had said, I am as resolute in grace and mercy for him as he is in sinning against me; and God will 'overcome' when he will be merciful, as well as when 'he judgeth,' Ps. 51.</w:t>
      </w:r>
    </w:p>
    <w:p w14:paraId="4D058419">
      <w:pPr>
        <w:widowControl w:val="0"/>
        <w:numPr>
          <w:ilvl w:val="0"/>
          <w:numId w:val="0"/>
        </w:numPr>
        <w:jc w:val="both"/>
        <w:rPr>
          <w:rFonts w:hint="eastAsia"/>
        </w:rPr>
      </w:pPr>
      <w:r>
        <w:rPr>
          <w:rFonts w:hint="eastAsia"/>
        </w:rPr>
        <w:t>我说祂断然地决意如此，因为这是与这罪人的顽固相对立的；仿佛神说，我对他的恩典和怜悯，与他犯罪敌对我一样坚决；神要施怜悯时，也必“得胜”，如同祂“审判”时一样，诗篇51篇。</w:t>
      </w:r>
    </w:p>
    <w:p w14:paraId="0134874A">
      <w:pPr>
        <w:widowControl w:val="0"/>
        <w:numPr>
          <w:ilvl w:val="0"/>
          <w:numId w:val="0"/>
        </w:numPr>
        <w:jc w:val="both"/>
        <w:rPr>
          <w:rFonts w:hint="eastAsia"/>
        </w:rPr>
      </w:pPr>
      <w:r>
        <w:rPr>
          <w:rFonts w:hint="eastAsia"/>
        </w:rPr>
        <w:t>And do we find God thus resolute in the Old Testament?</w:t>
      </w:r>
    </w:p>
    <w:p w14:paraId="5DF9B80C">
      <w:pPr>
        <w:widowControl w:val="0"/>
        <w:numPr>
          <w:ilvl w:val="0"/>
          <w:numId w:val="0"/>
        </w:numPr>
        <w:jc w:val="both"/>
        <w:rPr>
          <w:rFonts w:hint="eastAsia"/>
        </w:rPr>
      </w:pPr>
      <w:r>
        <w:rPr>
          <w:rFonts w:hint="eastAsia"/>
        </w:rPr>
        <w:t>我们在旧约中发现神如此坚决吗？</w:t>
      </w:r>
    </w:p>
    <w:p w14:paraId="6A3BBC46">
      <w:pPr>
        <w:widowControl w:val="0"/>
        <w:numPr>
          <w:ilvl w:val="0"/>
          <w:numId w:val="0"/>
        </w:numPr>
        <w:jc w:val="both"/>
        <w:rPr>
          <w:rFonts w:hint="eastAsia"/>
        </w:rPr>
      </w:pPr>
      <w:r>
        <w:rPr>
          <w:rFonts w:hint="eastAsia"/>
        </w:rPr>
        <w:t>Certainly he is not become less gracious in the New, unto those he hath out of grace called, now, when his Christ, our Saviour Jesus, is come, and God hath called them through him.</w:t>
      </w:r>
    </w:p>
    <w:p w14:paraId="0061A923">
      <w:pPr>
        <w:widowControl w:val="0"/>
        <w:numPr>
          <w:ilvl w:val="0"/>
          <w:numId w:val="0"/>
        </w:numPr>
        <w:jc w:val="both"/>
        <w:rPr>
          <w:rFonts w:hint="eastAsia"/>
        </w:rPr>
      </w:pPr>
      <w:r>
        <w:rPr>
          <w:rFonts w:hint="eastAsia"/>
        </w:rPr>
        <w:t>当然，祂在新约中，对那些祂出于恩典所召的人，并未变得不那么恩慈，现在当祂的基督，我们的救主耶稣来了，并且神藉着祂呼召了他们。</w:t>
      </w:r>
    </w:p>
    <w:p w14:paraId="0DAC8B7C">
      <w:pPr>
        <w:widowControl w:val="0"/>
        <w:numPr>
          <w:ilvl w:val="0"/>
          <w:numId w:val="0"/>
        </w:numPr>
        <w:jc w:val="both"/>
        <w:rPr>
          <w:rFonts w:hint="eastAsia"/>
        </w:rPr>
      </w:pPr>
      <w:r>
        <w:rPr>
          <w:rFonts w:hint="eastAsia"/>
        </w:rPr>
        <w:t>Therefore, even in such cases (and these are the worst), when through his permission man's wilfulness throws him into such direful miscarriages as these, he proclaims it, 'I will be merciful unto those I will be merciful unto;' those whom first grace by calling hath took hold of, and maintained a principle of life not extinguished though ready to die.</w:t>
      </w:r>
    </w:p>
    <w:p w14:paraId="1930074A">
      <w:pPr>
        <w:widowControl w:val="0"/>
        <w:numPr>
          <w:ilvl w:val="0"/>
          <w:numId w:val="0"/>
        </w:numPr>
        <w:jc w:val="both"/>
        <w:rPr>
          <w:rFonts w:hint="eastAsia"/>
        </w:rPr>
      </w:pPr>
      <w:r>
        <w:rPr>
          <w:rFonts w:hint="eastAsia"/>
        </w:rPr>
        <w:t>因此，即使在这样的情况下（这些是最坏的情况），当藉着祂的许可，人的任性将他抛入如此可怕的过失中时，祂宣告说，“我要怜悯那我要怜悯的人”；那些初次蒙恩藉着呼召被抓住，并且生命的原则虽然快要死，却仍被维持未熄灭的人。</w:t>
      </w:r>
    </w:p>
    <w:p w14:paraId="5C2FEC43">
      <w:pPr>
        <w:widowControl w:val="0"/>
        <w:numPr>
          <w:ilvl w:val="0"/>
          <w:numId w:val="0"/>
        </w:numPr>
        <w:jc w:val="both"/>
        <w:rPr>
          <w:rFonts w:hint="eastAsia"/>
        </w:rPr>
      </w:pPr>
      <w:r>
        <w:rPr>
          <w:rFonts w:hint="eastAsia"/>
        </w:rPr>
        <w:t>We may warrantably conclude with applying this as a promise here, that God will make perfect, restore (instaurare, as the text) such a soul unto that perfection again as shall fit him, or make him meet, for the actual possession of his inheritance in light, into which he had called him.</w:t>
      </w:r>
    </w:p>
    <w:p w14:paraId="6B9DADBB">
      <w:pPr>
        <w:widowControl w:val="0"/>
        <w:numPr>
          <w:ilvl w:val="0"/>
          <w:numId w:val="0"/>
        </w:numPr>
        <w:jc w:val="both"/>
        <w:rPr>
          <w:rFonts w:hint="eastAsia"/>
        </w:rPr>
      </w:pPr>
      <w:r>
        <w:rPr>
          <w:rFonts w:hint="eastAsia"/>
        </w:rPr>
        <w:t>我们可以有根据地得出结论，将此处的话语应用为一个应许，即神将成全、恢复（instaurare (拉丁文，意为修复)，如经文所说）这样一个灵魂，再次达到那完全的地步，使他适合，或使他配得，实际拥有祂曾召他进入的光明中的产业。</w:t>
      </w:r>
    </w:p>
    <w:p w14:paraId="349193EA">
      <w:pPr>
        <w:widowControl w:val="0"/>
        <w:numPr>
          <w:ilvl w:val="0"/>
          <w:numId w:val="0"/>
        </w:numPr>
        <w:jc w:val="both"/>
        <w:rPr>
          <w:rFonts w:hint="eastAsia"/>
        </w:rPr>
      </w:pPr>
    </w:p>
    <w:p w14:paraId="168C1696">
      <w:pPr>
        <w:widowControl w:val="0"/>
        <w:numPr>
          <w:ilvl w:val="0"/>
          <w:numId w:val="0"/>
        </w:numPr>
        <w:jc w:val="both"/>
        <w:rPr>
          <w:rFonts w:hint="eastAsia"/>
        </w:rPr>
      </w:pPr>
      <w:r>
        <w:rPr>
          <w:rFonts w:hint="eastAsia"/>
        </w:rPr>
        <w:t>And the reason which the text gives is powerfully convincing of this.</w:t>
      </w:r>
    </w:p>
    <w:p w14:paraId="71749DDA">
      <w:pPr>
        <w:widowControl w:val="0"/>
        <w:numPr>
          <w:ilvl w:val="0"/>
          <w:numId w:val="0"/>
        </w:numPr>
        <w:jc w:val="both"/>
        <w:rPr>
          <w:rFonts w:hint="eastAsia"/>
        </w:rPr>
      </w:pPr>
      <w:r>
        <w:rPr>
          <w:rFonts w:hint="eastAsia"/>
        </w:rPr>
        <w:t>并且经文所给出的理由，对此有强大的说服力。</w:t>
      </w:r>
    </w:p>
    <w:p w14:paraId="6DAEBBC9">
      <w:pPr>
        <w:widowControl w:val="0"/>
        <w:numPr>
          <w:ilvl w:val="0"/>
          <w:numId w:val="0"/>
        </w:numPr>
        <w:jc w:val="both"/>
        <w:rPr>
          <w:rFonts w:hint="eastAsia"/>
        </w:rPr>
      </w:pPr>
      <w:r>
        <w:rPr>
          <w:rFonts w:hint="eastAsia"/>
        </w:rPr>
        <w:t>For having said that his calling us at first was from out of the whole graciousness of God, it was of such who, before calling, were 'wholly dead in sins and trespasses:' Eph. 2:1, 5 compared, 'And you hath he quickened, who were dead in trespasses and sins. Even when we were dead in sins, hath quickened us together with Christ; (by grace ye are saved.')</w:t>
      </w:r>
    </w:p>
    <w:p w14:paraId="2EF9F5E3">
      <w:pPr>
        <w:widowControl w:val="0"/>
        <w:numPr>
          <w:ilvl w:val="0"/>
          <w:numId w:val="0"/>
        </w:numPr>
        <w:jc w:val="both"/>
        <w:rPr>
          <w:rFonts w:hint="eastAsia"/>
        </w:rPr>
      </w:pPr>
      <w:r>
        <w:rPr>
          <w:rFonts w:hint="eastAsia"/>
        </w:rPr>
        <w:t>因为经文既说，祂起初呼召我们是出于神全部的恩慈，是呼召那些在蒙召前“全然死在罪恶过犯中”的人：比较以弗所书2:1, 5，“你们死在过犯罪恶之中，祂叫你们活过来。当我们死在过犯中的时候，便叫我们与基督一同活过来。（你们得救是本乎恩。）”</w:t>
      </w:r>
    </w:p>
    <w:p w14:paraId="4FC7B6E5">
      <w:pPr>
        <w:widowControl w:val="0"/>
        <w:numPr>
          <w:ilvl w:val="0"/>
          <w:numId w:val="0"/>
        </w:numPr>
        <w:jc w:val="both"/>
        <w:rPr>
          <w:rFonts w:hint="eastAsia"/>
        </w:rPr>
      </w:pPr>
      <w:r>
        <w:rPr>
          <w:rFonts w:hint="eastAsia"/>
        </w:rPr>
        <w:t>And then that ἀυτὸς, this same God (which word I put a mighty weight upon, though not taken notice of by our translators, as bringing down the full of that foregone description of God, the God of all grace, &amp;c., upon these following words of promise), 'this same God will restore and perfect' from under these dangerous falls, that would prove fatal indeed, if grace undertook not this restoration of them; and yet they bring not the person into a dead condition, utterly dead as before, but as that Rev. 3:2 represents it, 'ready to die,' a spirit of some life yet remaining in them (as there).</w:t>
      </w:r>
    </w:p>
    <w:p w14:paraId="6483E949">
      <w:pPr>
        <w:widowControl w:val="0"/>
        <w:numPr>
          <w:ilvl w:val="0"/>
          <w:numId w:val="0"/>
        </w:numPr>
        <w:jc w:val="both"/>
        <w:rPr>
          <w:rFonts w:hint="eastAsia"/>
        </w:rPr>
      </w:pPr>
      <w:r>
        <w:rPr>
          <w:rFonts w:hint="eastAsia"/>
        </w:rPr>
        <w:t>然后那个 ἀυτὸς (autos)，这位同一的神（我极其重视这个词，虽然我们的译者没有注意到它，因为它将前面关于神，赐诸般恩典的神等等的描述，完全地带到后面这些应许的话语上），“这位同一的神将恢复并成全”，从这些危险的跌倒中，如果恩典不承担它们的恢复，这些跌倒确实会是致命的；然而它们并未使人进入一种死的状态，像以前那样完全死掉，而是如启示录3:2所描述的，“快要死了”，他们里面仍存留一些生命的灵（如那里所说）。</w:t>
      </w:r>
    </w:p>
    <w:p w14:paraId="3DC3CCDD">
      <w:pPr>
        <w:widowControl w:val="0"/>
        <w:numPr>
          <w:ilvl w:val="0"/>
          <w:numId w:val="0"/>
        </w:numPr>
        <w:jc w:val="both"/>
        <w:rPr>
          <w:rFonts w:hint="eastAsia"/>
        </w:rPr>
      </w:pPr>
      <w:r>
        <w:rPr>
          <w:rFonts w:hint="eastAsia"/>
        </w:rPr>
        <w:t>And the force of the reason lies in these two things: 1, that he being not fallen into so desperate a state by sinning as he was in afore calling, the principle of life yet remains unexcussed by his fall; 2, and that yet all the grace, out of which God at first called him, is avowedly declared engaged to restore and perfect him again; insomuch as if it could be supposed (as our apostle speaks in another case) so that if need were of as much grace to renew him again as he had laid out upon him in calling and converting him at first, God doth engage himself to spend it upon him again; yea, further, if all the grace that is in the heart of God were requisite to be drawn out, he would sot the whole stock thereof upon it to effect no less than the whole work of calling entirely anew, and rear it from the very foundations afresh, rather than fail (as we say); and the whole of that grace which first called us would move him to make perfect again such an one.</w:t>
      </w:r>
    </w:p>
    <w:p w14:paraId="6439F56E">
      <w:pPr>
        <w:widowControl w:val="0"/>
        <w:numPr>
          <w:ilvl w:val="0"/>
          <w:numId w:val="0"/>
        </w:numPr>
        <w:jc w:val="both"/>
        <w:rPr>
          <w:rFonts w:hint="eastAsia"/>
        </w:rPr>
      </w:pPr>
      <w:r>
        <w:rPr>
          <w:rFonts w:hint="eastAsia"/>
        </w:rPr>
        <w:t>这理由的力量在于两件事：1，他因犯罪而陷入的境地，并不像他蒙召前那样绝望，生命的原则仍未因他的跌倒而被动摇；2，并且神起初呼召他所出于的全部恩典，被公开宣告承诺要再次恢复并成全他；以至于如果可以假设（如我们的使徒在另一个情况下所说），如果需要同样多的恩典来再次更新他，如同神起初呼召并使他归信时所花费在他身上的那样，神也承诺要再次为他花费；是的，更进一步，如果神心中所有的恩典都需要被引出，祂也会将其全部库存都用上，来成就不少于完全重新呼召的整个工作，并从根基上重新建立它，宁可如此也不失败（如我们所说）；并且那起初呼召我们的全部恩典，会感动祂来再次成全这样一个人。</w:t>
      </w:r>
    </w:p>
    <w:p w14:paraId="1EC99B57">
      <w:pPr>
        <w:widowControl w:val="0"/>
        <w:numPr>
          <w:ilvl w:val="0"/>
          <w:numId w:val="0"/>
        </w:numPr>
        <w:jc w:val="both"/>
        <w:rPr>
          <w:rFonts w:hint="eastAsia"/>
        </w:rPr>
      </w:pPr>
    </w:p>
    <w:p w14:paraId="2E0197CC">
      <w:pPr>
        <w:widowControl w:val="0"/>
        <w:numPr>
          <w:ilvl w:val="0"/>
          <w:numId w:val="0"/>
        </w:numPr>
        <w:jc w:val="both"/>
        <w:rPr>
          <w:rFonts w:hint="eastAsia"/>
        </w:rPr>
      </w:pPr>
      <w:r>
        <w:rPr>
          <w:rFonts w:hint="eastAsia"/>
        </w:rPr>
        <w:t>And in such cases of foul lapses, God often is wont to make such perfect again, by a new conversion; for by that name they are in that case termed, and really are; as to the substance of the work, they are such, although indeed they be but the revivals of fresh acts of faith and repentance, such as at the first.</w:t>
      </w:r>
    </w:p>
    <w:p w14:paraId="5909B232">
      <w:pPr>
        <w:widowControl w:val="0"/>
        <w:numPr>
          <w:ilvl w:val="0"/>
          <w:numId w:val="0"/>
        </w:numPr>
        <w:jc w:val="both"/>
        <w:rPr>
          <w:rFonts w:hint="eastAsia"/>
        </w:rPr>
      </w:pPr>
      <w:r>
        <w:rPr>
          <w:rFonts w:hint="eastAsia"/>
        </w:rPr>
        <w:t>在这样可耻堕落的情况下，神常常习惯于藉着一次新的归信来使这样的人再次完全；因为在这种情况下，他们被如此称呼，并且实际上也是如此；就工作的实质而言，他们是如此，虽然他们确实只是信心和悔改的新鲜行为的复兴，如同起初一样。</w:t>
      </w:r>
    </w:p>
    <w:p w14:paraId="3F3A495E">
      <w:pPr>
        <w:widowControl w:val="0"/>
        <w:numPr>
          <w:ilvl w:val="0"/>
          <w:numId w:val="0"/>
        </w:numPr>
        <w:jc w:val="both"/>
        <w:rPr>
          <w:rFonts w:hint="eastAsia"/>
        </w:rPr>
      </w:pPr>
      <w:r>
        <w:rPr>
          <w:rFonts w:hint="eastAsia"/>
        </w:rPr>
        <w:t>And so in our apostle's case of denying his Master (which I alone afore have instanced in), his restauration is termed by Christ his conversion, 'when thou art converted,' &amp;c.</w:t>
      </w:r>
    </w:p>
    <w:p w14:paraId="053BBD3E">
      <w:pPr>
        <w:widowControl w:val="0"/>
        <w:numPr>
          <w:ilvl w:val="0"/>
          <w:numId w:val="0"/>
        </w:numPr>
        <w:jc w:val="both"/>
        <w:rPr>
          <w:rFonts w:hint="eastAsia"/>
        </w:rPr>
      </w:pPr>
      <w:r>
        <w:rPr>
          <w:rFonts w:hint="eastAsia"/>
        </w:rPr>
        <w:t>因此，在我们使徒不认他主的例子中（我先前只举了这个例子），他的恢复被基督称为他的归信，“你回转以后”，等等。</w:t>
      </w:r>
    </w:p>
    <w:p w14:paraId="58A224C8">
      <w:pPr>
        <w:widowControl w:val="0"/>
        <w:numPr>
          <w:ilvl w:val="0"/>
          <w:numId w:val="0"/>
        </w:numPr>
        <w:jc w:val="both"/>
        <w:rPr>
          <w:rFonts w:hint="eastAsia"/>
        </w:rPr>
      </w:pPr>
      <w:r>
        <w:rPr>
          <w:rFonts w:hint="eastAsia"/>
        </w:rPr>
        <w:t>And that the same things are acted over again in us that were at first, David's repentance for his so heinous transgressions, in Ps. 51 shews.</w:t>
      </w:r>
    </w:p>
    <w:p w14:paraId="540A0559">
      <w:pPr>
        <w:widowControl w:val="0"/>
        <w:numPr>
          <w:ilvl w:val="0"/>
          <w:numId w:val="0"/>
        </w:numPr>
        <w:jc w:val="both"/>
        <w:rPr>
          <w:rFonts w:hint="eastAsia"/>
        </w:rPr>
      </w:pPr>
      <w:r>
        <w:rPr>
          <w:rFonts w:hint="eastAsia"/>
        </w:rPr>
        <w:t>并且我们里面会重演起初所发生的事，大卫在诗篇51篇中为他如此可憎的过犯所作的悔改表明了这一点。</w:t>
      </w:r>
    </w:p>
    <w:p w14:paraId="25BA315E">
      <w:pPr>
        <w:widowControl w:val="0"/>
        <w:numPr>
          <w:ilvl w:val="0"/>
          <w:numId w:val="0"/>
        </w:numPr>
        <w:jc w:val="both"/>
        <w:rPr>
          <w:rFonts w:hint="eastAsia"/>
        </w:rPr>
      </w:pPr>
      <w:r>
        <w:rPr>
          <w:rFonts w:hint="eastAsia"/>
        </w:rPr>
        <w:t>And you that know what it is to be converted may trace the prints of a new conversion in all the parts of conversion, to have been supplicated for by him, to be wrought in him, as humiliation for sin, ver. 3, 5, 14; a seeking out for pardon of sin, and righteousness of justification, ver. 2, 7, 9, 14; and as vehement petitions for holiness and sanctification to be renewed, and that in the very terms which are used of its being wrought at first: ver. 10, 'Create in me a clean heart, O God; and renew a right spirit within me.'</w:t>
      </w:r>
    </w:p>
    <w:p w14:paraId="02C914A5">
      <w:pPr>
        <w:widowControl w:val="0"/>
        <w:numPr>
          <w:ilvl w:val="0"/>
          <w:numId w:val="0"/>
        </w:numPr>
        <w:jc w:val="both"/>
        <w:rPr>
          <w:rFonts w:hint="eastAsia"/>
        </w:rPr>
      </w:pPr>
      <w:r>
        <w:rPr>
          <w:rFonts w:hint="eastAsia"/>
        </w:rPr>
        <w:t>并且你们这些知道归信为何物的人，可以在归信的所有部分中追溯一次新归信的印记，看到他曾为之恳求，要在祂里面作成，如为罪自卑，第3、5、14节；寻求罪的赦免，和称义的公义，第2、7、9、14节；以及为圣洁和成圣得以更新而作的热切祈求，并且是用与起初作成时所用的同样词语：第10节，“神啊，求你为我造清洁的心，使我里面重新有正直的灵。”</w:t>
      </w:r>
    </w:p>
    <w:p w14:paraId="1410BA09">
      <w:pPr>
        <w:widowControl w:val="0"/>
        <w:numPr>
          <w:ilvl w:val="0"/>
          <w:numId w:val="0"/>
        </w:numPr>
        <w:jc w:val="both"/>
        <w:rPr>
          <w:rFonts w:hint="eastAsia"/>
        </w:rPr>
      </w:pPr>
      <w:r>
        <w:rPr>
          <w:rFonts w:hint="eastAsia"/>
        </w:rPr>
        <w:t>And he imploreth grace in the same manner and terms also, as any new converts use to seek the favour of God in, and to express themselves by; yea, and that therewith God would restore to him 'the former joy of his salvation,' ver. 12, and 'stablish him with his free spirit' (which last word stablish is the same with the second word here in the text, and so translated by the Septuagint, and used by Christ to our apostle); yea, and lastly, if you will admit it, he utters himself in the very allusion, which, in the way of metaphor, the first word in my text did prompt us to, towards the exposition of the word itself, namely, of setting right a broken or disjointed bone or member; and truly David's language runs thus, 'That the bones which thou hast broken may rejoice;' only David, by his broken bones, in that verse, means those dolors (and therefore opposed to joy in the text) and heart-breakings for sin set upon his conscience, together with impressions of the finger of God, which were to his soul as affective as the breaking of the bones to the body, and which God himself had done, and brought upon him, 'which thou hast broken;' whereas the metaphor in the Galatian text connotates our having broken our own bones, or put our souls out of joint, by willingly falling into sins, wherein God hath no hand; and so we bring upon ourselves another manner of breaking, God's breaking our bones, by way of correction, in taking away our former peace, and following us with the saddest tortures.</w:t>
      </w:r>
    </w:p>
    <w:p w14:paraId="6796D25B">
      <w:pPr>
        <w:widowControl w:val="0"/>
        <w:numPr>
          <w:ilvl w:val="0"/>
          <w:numId w:val="0"/>
        </w:numPr>
        <w:jc w:val="both"/>
        <w:rPr>
          <w:rFonts w:hint="eastAsia"/>
        </w:rPr>
      </w:pPr>
      <w:r>
        <w:rPr>
          <w:rFonts w:hint="eastAsia"/>
        </w:rPr>
        <w:t>并且他也以同样的方式和词语恳求恩典，如同任何新归信者寻求神的恩惠，并以此表达自己一样；是的，并且 therewith 神会恢复他“先前救恩的喜乐”，第12节，并用祂“乐意的灵扶持”他（这最后一个词“扶持”与此处经文中的第二个词相同，七十士译本如此翻译，并被基督用于我们的使徒）；是的，最后，如果你愿意承认，他用了一个非常恰当的暗喻，这暗喻，以比喻的方式，我经文中的第一个词曾提示我们，用来解释这个词本身，即接好一根断裂或脱臼的骨头或肢体；大卫的语言确实如此，“使你所压伤的骨头可以踊跃”；只是大卫，在那节经文中，用他断裂的骨头，意指那些痛苦（因此在经文中与喜乐相对立）和因罪而压在他良心上的心碎，以及神的指头的印记，这对他的灵魂的影响，如同断骨对身体的影响一样，并且这是神自己所行，并加在他身上的，“你所压伤的”；而在加拉太书的经文中的比喻，则内涵了我们自己打断了自己的骨头，或因甘愿陷入罪中而使我们的灵魂脱臼，而神在其中没有份；因此我们给自己带来了另一种断裂，即神以管教的方式打断我们的骨头，夺去我们先前的平安，并用最悲惨的折磨来追随我们。</w:t>
      </w:r>
    </w:p>
    <w:p w14:paraId="11EBA6BD">
      <w:pPr>
        <w:widowControl w:val="0"/>
        <w:numPr>
          <w:ilvl w:val="0"/>
          <w:numId w:val="0"/>
        </w:numPr>
        <w:jc w:val="both"/>
        <w:rPr>
          <w:rFonts w:hint="eastAsia"/>
        </w:rPr>
      </w:pPr>
      <w:r>
        <w:rPr>
          <w:rFonts w:hint="eastAsia"/>
        </w:rPr>
        <w:t>But this word in my text takes in and comprehends all, and imports a making all whole again; whether in respect of restoring former peace and joy again, instead of pain, or of making all sound again of those bruises, disjunctures, or brokenness of bones, made by sinnings in our souls, unto a new perfection of peace and holiness, that is, which is comparatively such.</w:t>
      </w:r>
    </w:p>
    <w:p w14:paraId="54388063">
      <w:pPr>
        <w:widowControl w:val="0"/>
        <w:numPr>
          <w:ilvl w:val="0"/>
          <w:numId w:val="0"/>
        </w:numPr>
        <w:jc w:val="both"/>
        <w:rPr>
          <w:rFonts w:hint="eastAsia"/>
        </w:rPr>
      </w:pPr>
      <w:r>
        <w:rPr>
          <w:rFonts w:hint="eastAsia"/>
        </w:rPr>
        <w:t>但我经文中的这个词包含了并涵盖了一切，意指使一切再次完整；无论是在恢复先前的平安和喜乐，代替痛苦方面，还是在使我们灵魂中因犯罪而造成的那些挫伤、脱节或骨折再次健全方面，以达到一种新的、相对而言的平安和圣洁的完全。</w:t>
      </w:r>
    </w:p>
    <w:p w14:paraId="72C8DFD7">
      <w:pPr>
        <w:widowControl w:val="0"/>
        <w:numPr>
          <w:ilvl w:val="0"/>
          <w:numId w:val="0"/>
        </w:numPr>
        <w:jc w:val="both"/>
        <w:rPr>
          <w:rFonts w:hint="eastAsia"/>
        </w:rPr>
      </w:pPr>
    </w:p>
    <w:p w14:paraId="63A15B56">
      <w:pPr>
        <w:widowControl w:val="0"/>
        <w:numPr>
          <w:ilvl w:val="0"/>
          <w:numId w:val="0"/>
        </w:numPr>
        <w:jc w:val="both"/>
        <w:rPr>
          <w:rFonts w:hint="eastAsia"/>
        </w:rPr>
      </w:pPr>
      <w:r>
        <w:rPr>
          <w:rFonts w:hint="eastAsia"/>
        </w:rPr>
        <w:t>This for the import and application of this word καταρτιζω, unto God's restorings after great lapses into sin, which is one of the cases fore-mentioned.</w:t>
      </w:r>
    </w:p>
    <w:p w14:paraId="365D26D5">
      <w:pPr>
        <w:widowControl w:val="0"/>
        <w:numPr>
          <w:ilvl w:val="0"/>
          <w:numId w:val="0"/>
        </w:numPr>
        <w:jc w:val="both"/>
        <w:rPr>
          <w:rFonts w:hint="eastAsia"/>
        </w:rPr>
      </w:pPr>
      <w:r>
        <w:rPr>
          <w:rFonts w:hint="eastAsia"/>
        </w:rPr>
        <w:t>以上是关于 καταρτιζω (katartizō) 这个词的含义和应用，就神在严重堕入罪恶之后所作的恢复而言，这是前述情况之一。</w:t>
      </w:r>
    </w:p>
    <w:p w14:paraId="1FAECCC6">
      <w:pPr>
        <w:widowControl w:val="0"/>
        <w:numPr>
          <w:ilvl w:val="0"/>
          <w:numId w:val="0"/>
        </w:numPr>
        <w:jc w:val="both"/>
        <w:rPr>
          <w:rFonts w:hint="eastAsia"/>
        </w:rPr>
      </w:pPr>
    </w:p>
    <w:p w14:paraId="0A63844F">
      <w:pPr>
        <w:pStyle w:val="2"/>
        <w:rPr>
          <w:rFonts w:hint="eastAsia"/>
        </w:rPr>
      </w:pPr>
      <w:r>
        <w:rPr>
          <w:rFonts w:hint="eastAsia"/>
        </w:rPr>
        <w:t>CHAPTER XIII</w:t>
      </w:r>
    </w:p>
    <w:p w14:paraId="5C2DD93D">
      <w:pPr>
        <w:pStyle w:val="2"/>
        <w:rPr>
          <w:rFonts w:hint="eastAsia"/>
        </w:rPr>
      </w:pPr>
      <w:r>
        <w:rPr>
          <w:rFonts w:hint="eastAsia"/>
        </w:rPr>
        <w:t>第十三章</w:t>
      </w:r>
    </w:p>
    <w:p w14:paraId="55B24923">
      <w:pPr>
        <w:widowControl w:val="0"/>
        <w:numPr>
          <w:ilvl w:val="0"/>
          <w:numId w:val="0"/>
        </w:numPr>
        <w:jc w:val="both"/>
        <w:rPr>
          <w:rFonts w:hint="eastAsia"/>
        </w:rPr>
      </w:pPr>
    </w:p>
    <w:p w14:paraId="4C920A17">
      <w:pPr>
        <w:widowControl w:val="0"/>
        <w:numPr>
          <w:ilvl w:val="0"/>
          <w:numId w:val="0"/>
        </w:numPr>
        <w:jc w:val="both"/>
        <w:rPr>
          <w:rFonts w:hint="eastAsia"/>
        </w:rPr>
      </w:pPr>
      <w:r>
        <w:rPr>
          <w:rFonts w:hint="eastAsia"/>
        </w:rPr>
        <w:t>That this promise of perfecting extends to another case of decayed Christians, who decline from their first love and good works.—That even in them God will restore and revive the principles of spiritual life, which languishes and is dying.—This proved by comparing Heb. 13:20, 21, with 1 Peter 5:10.</w:t>
      </w:r>
    </w:p>
    <w:p w14:paraId="32417792">
      <w:pPr>
        <w:widowControl w:val="0"/>
        <w:numPr>
          <w:ilvl w:val="0"/>
          <w:numId w:val="0"/>
        </w:numPr>
        <w:jc w:val="both"/>
        <w:rPr>
          <w:rFonts w:hint="eastAsia"/>
        </w:rPr>
      </w:pPr>
      <w:r>
        <w:rPr>
          <w:rFonts w:hint="eastAsia"/>
        </w:rPr>
        <w:t>这成全的应许，延伸到另一种衰退基督徒的情况，他们从起初的爱心和善行中衰退。—即使在他们里面，神也将恢复并复兴属灵生命的原则，那生命正衰弱并濒临死亡。—藉着比较希伯来书13:20, 21与彼得前书5:10来证明此事。</w:t>
      </w:r>
    </w:p>
    <w:p w14:paraId="414E0218">
      <w:pPr>
        <w:widowControl w:val="0"/>
        <w:numPr>
          <w:ilvl w:val="0"/>
          <w:numId w:val="0"/>
        </w:numPr>
        <w:jc w:val="both"/>
        <w:rPr>
          <w:rFonts w:hint="eastAsia"/>
        </w:rPr>
      </w:pPr>
    </w:p>
    <w:p w14:paraId="7F322A7C">
      <w:pPr>
        <w:widowControl w:val="0"/>
        <w:numPr>
          <w:ilvl w:val="0"/>
          <w:numId w:val="0"/>
        </w:numPr>
        <w:jc w:val="both"/>
        <w:rPr>
          <w:rFonts w:hint="eastAsia"/>
        </w:rPr>
      </w:pPr>
      <w:r>
        <w:rPr>
          <w:rFonts w:hint="eastAsia"/>
        </w:rPr>
        <w:t>I proceed now to the other two cases of Christians, concerning declinings in good works, such as a falling from their first love and slacking to do their first works; and further, for some time to omit and cease the doing of some good duties, which they once had strictly been frequent in, through a drowsiness and negligence of spirit that was come upon them ('Awake thou that sleepest,' Eph. 5:14, which is spoken, as I conceive, to a decayed Christian), from out of which, if they be not recovered, their salvation is in hazard, as those exhortations to the church of Sardis imply: Rev. 3:2, 3, 'Be watchful, and strengthen the things which remain, that are ready to die: for I have not found thy works perfect before God. Remember therefore how thou hast received and heard, and hold fast, and repent,' i. e. or they will die.</w:t>
      </w:r>
    </w:p>
    <w:p w14:paraId="32BC1362">
      <w:pPr>
        <w:widowControl w:val="0"/>
        <w:numPr>
          <w:ilvl w:val="0"/>
          <w:numId w:val="0"/>
        </w:numPr>
        <w:jc w:val="both"/>
        <w:rPr>
          <w:rFonts w:hint="eastAsia"/>
        </w:rPr>
      </w:pPr>
      <w:r>
        <w:rPr>
          <w:rFonts w:hint="eastAsia"/>
        </w:rPr>
        <w:t>我现在继续谈基督徒的另外两种情况，关于在善行上的衰退，如从起初的爱心堕落，并懈怠于行起初的善行；并且，进一步地，有段时间忽略并停止行某些他们曾经严格地、频繁地去行的善行，这是因一种昏睡和灵的疏忽临到他们（“你这睡着的人当醒过来”，以弗所书5:14，我理解这是对一个衰退的基督徒说的），如果不从中恢复，他们的救恩就处于危险之中，正如对撒狄教会的那些劝勉所暗示的：启示录3:2, 3，“你要警醒，坚固那剩下将要衰微的；因为我见你的行为，在神面前，没有一样是完全的。所以要回想你是怎样领受、怎样听见的，又要遵守，并要悔改”，也就是说，否则他们将要死。</w:t>
      </w:r>
    </w:p>
    <w:p w14:paraId="139B110A">
      <w:pPr>
        <w:widowControl w:val="0"/>
        <w:numPr>
          <w:ilvl w:val="0"/>
          <w:numId w:val="0"/>
        </w:numPr>
        <w:jc w:val="both"/>
        <w:rPr>
          <w:rFonts w:hint="eastAsia"/>
        </w:rPr>
      </w:pPr>
    </w:p>
    <w:p w14:paraId="7111EA84">
      <w:pPr>
        <w:widowControl w:val="0"/>
        <w:numPr>
          <w:ilvl w:val="0"/>
          <w:numId w:val="0"/>
        </w:numPr>
        <w:jc w:val="both"/>
        <w:rPr>
          <w:rFonts w:hint="eastAsia"/>
        </w:rPr>
      </w:pPr>
      <w:r>
        <w:rPr>
          <w:rFonts w:hint="eastAsia"/>
        </w:rPr>
        <w:t>Now this same first word here in my text is made use of to that case also, as appears by what the apostle prays for the Hebrews, and in them for all other Christians: Heb. 13 ver. 20, 21, 'The God of peace make you perfect in every good work to do his will, working in you that which is well-pleasing in his sight, through Jesus Christ, to whom be glory for ever. Amen.'</w:t>
      </w:r>
    </w:p>
    <w:p w14:paraId="12E3B0DD">
      <w:pPr>
        <w:widowControl w:val="0"/>
        <w:numPr>
          <w:ilvl w:val="0"/>
          <w:numId w:val="0"/>
        </w:numPr>
        <w:jc w:val="both"/>
        <w:rPr>
          <w:rFonts w:hint="eastAsia"/>
        </w:rPr>
      </w:pPr>
      <w:r>
        <w:rPr>
          <w:rFonts w:hint="eastAsia"/>
        </w:rPr>
        <w:t>现在，我经文中的这个第一个词，也被用于那种情况，这可以从使徒为希伯来人，并在他们里面为所有其他基督徒所祷告的话看出来：希伯来书13章20、21节，“愿赐平安的神……在各样善事上成全你们，叫你们遵行祂的旨意，又藉着耶稣基督在你们心里行祂所喜悦的事。愿荣耀归给祂，直到永永远远。阿们。”</w:t>
      </w:r>
    </w:p>
    <w:p w14:paraId="4C6C6091">
      <w:pPr>
        <w:widowControl w:val="0"/>
        <w:numPr>
          <w:ilvl w:val="0"/>
          <w:numId w:val="0"/>
        </w:numPr>
        <w:jc w:val="both"/>
        <w:rPr>
          <w:rFonts w:hint="eastAsia"/>
        </w:rPr>
      </w:pPr>
      <w:r>
        <w:rPr>
          <w:rFonts w:hint="eastAsia"/>
        </w:rPr>
        <w:t>Hence I conclude, that for God to make his called ones perfect, is to make them 'perfect in every good work, to do his will;' and a supply of these words should therefore in this text be understood, as if our apostle Peter had in like manner, and in so many words, also said, 'The God of all grace' (as there 'of peace') 'will make you perfect in every good work, to do his will;' and it is certain that it is good works, and the doing of God's will thereby, is that wherein that perfection (so far as in this life) doth in one principal manner consist.</w:t>
      </w:r>
    </w:p>
    <w:p w14:paraId="588C5F51">
      <w:pPr>
        <w:widowControl w:val="0"/>
        <w:numPr>
          <w:ilvl w:val="0"/>
          <w:numId w:val="0"/>
        </w:numPr>
        <w:jc w:val="both"/>
        <w:rPr>
          <w:rFonts w:hint="eastAsia"/>
        </w:rPr>
      </w:pPr>
      <w:r>
        <w:rPr>
          <w:rFonts w:hint="eastAsia"/>
        </w:rPr>
        <w:t>因此我得出结论，神使祂所召的人完全，就是使他们“在各样善事上成全，叫他们遵行祂的旨意”；因此，在这节经文中，应当理解为补充了这些话，仿佛我们的使徒彼得也同样地、用这么多话说了，“那赐诸般恩典的神”（如那里所说，“赐平安的神”）“将在各样善事上成全你们，叫你们遵行祂的旨意”；可以肯定的是，善行，以及藉此行神的旨意，正是那完全（就今生而言）主要在于此之处。</w:t>
      </w:r>
    </w:p>
    <w:p w14:paraId="392F4EC8">
      <w:pPr>
        <w:widowControl w:val="0"/>
        <w:numPr>
          <w:ilvl w:val="0"/>
          <w:numId w:val="0"/>
        </w:numPr>
        <w:jc w:val="both"/>
        <w:rPr>
          <w:rFonts w:hint="eastAsia"/>
        </w:rPr>
      </w:pPr>
      <w:r>
        <w:rPr>
          <w:rFonts w:hint="eastAsia"/>
        </w:rPr>
        <w:t>And therefore, although this be not here expressed, yet it is justly to be supposed, as if our apostle had explicitly uttered it in words at length, so that Paul is but explicative of Peter; and the Holy Ghost, who guided the pens of both these holy apostles, doth but instruct us out of that to the Hebrews, how, and of what, to understand his mind in making us perfect to be here; for though he says no more but God will perfect, yet he leaves it to us to search other Scriptures to seek what that should be in the full latitude of it, and to extend it unto all those things whatever, wherein God is said, and useth to make his children perfect, as to his workings of grace in us after calling, for of that kind of perfection it is that Peter speaks; and for evidence of this to be his intent in this particular word, look as he leaves this first word, without saying wherein, so he hath done the other three words, indefinitely referring us to such scriptures, to find out the particulars, wherein it is he is said to 'stablish, strengthen, and settle' us.</w:t>
      </w:r>
    </w:p>
    <w:p w14:paraId="602D7AA4">
      <w:pPr>
        <w:widowControl w:val="0"/>
        <w:numPr>
          <w:ilvl w:val="0"/>
          <w:numId w:val="0"/>
        </w:numPr>
        <w:jc w:val="both"/>
        <w:rPr>
          <w:rFonts w:hint="eastAsia"/>
        </w:rPr>
      </w:pPr>
      <w:r>
        <w:rPr>
          <w:rFonts w:hint="eastAsia"/>
        </w:rPr>
        <w:t>因此，虽然此处并未明说，但理当如此假设，仿佛我们的使徒已详尽地用话语表达了，所以保罗只是在解释彼得；并且，引导这两位圣使徒笔杆的圣灵，只是从希伯来书中教导我们，如何、以及关于什么，来理解祂在此处使我们完全的心意；因为虽然祂只说神将成全，却留给我们去查考其他经文，来寻求那在全部广度上应为何物，并将其延伸到所有那些，神据说并惯常用来使祂的儿女完全的事上，就祂在我们蒙召后在我们里面恩典的工作而言，因为彼得所说的正是那种完全；并且为证明这是祂在这个词中的意图，看祂如何留下这个第一个词，而不说明其内容，同样祂也留下了其他三个词，不定地引我们到那些经文，去找出祂据说在其中“坚固、赐力量并安顿”我们的具体事项。</w:t>
      </w:r>
    </w:p>
    <w:p w14:paraId="47F91026">
      <w:pPr>
        <w:widowControl w:val="0"/>
        <w:numPr>
          <w:ilvl w:val="0"/>
          <w:numId w:val="0"/>
        </w:numPr>
        <w:jc w:val="both"/>
        <w:rPr>
          <w:rFonts w:hint="eastAsia"/>
        </w:rPr>
      </w:pPr>
      <w:r>
        <w:rPr>
          <w:rFonts w:hint="eastAsia"/>
        </w:rPr>
        <w:t>And this is a received just law of interpreting such like passages of Scriptures, and therefore also this, and will hold in every one of these four words.</w:t>
      </w:r>
    </w:p>
    <w:p w14:paraId="552368FF">
      <w:pPr>
        <w:widowControl w:val="0"/>
        <w:numPr>
          <w:ilvl w:val="0"/>
          <w:numId w:val="0"/>
        </w:numPr>
        <w:jc w:val="both"/>
        <w:rPr>
          <w:rFonts w:hint="eastAsia"/>
        </w:rPr>
      </w:pPr>
      <w:r>
        <w:rPr>
          <w:rFonts w:hint="eastAsia"/>
        </w:rPr>
        <w:t>这是解释圣经中此类经文的一条被接纳的、公正的法则，因此这里也是如此，并且将在所有这四个词中都成立。</w:t>
      </w:r>
    </w:p>
    <w:p w14:paraId="074569AF">
      <w:pPr>
        <w:widowControl w:val="0"/>
        <w:numPr>
          <w:ilvl w:val="0"/>
          <w:numId w:val="0"/>
        </w:numPr>
        <w:jc w:val="both"/>
        <w:rPr>
          <w:rFonts w:hint="eastAsia"/>
        </w:rPr>
      </w:pPr>
    </w:p>
    <w:p w14:paraId="46897134">
      <w:pPr>
        <w:widowControl w:val="0"/>
        <w:numPr>
          <w:ilvl w:val="0"/>
          <w:numId w:val="0"/>
        </w:numPr>
        <w:jc w:val="both"/>
        <w:rPr>
          <w:rFonts w:hint="eastAsia"/>
        </w:rPr>
      </w:pPr>
      <w:r>
        <w:rPr>
          <w:rFonts w:hint="eastAsia"/>
        </w:rPr>
        <w:t>And certainly if you would attempt to make a supplement of any other particular matter or thing, wherein it must be supposed God should make us perfect (and it must be some particular thing or other that is intended God should make us perfect in, and by; and it must be such things also as are spiritual too, and belonging to salvation after calling); then if you will join any such thing to explain it by, it must be such as is in some other scripture instanced in, and is adjoined to this same word of perfecting us by God, as a thing wherein God is said so to make us perfect; and what occurs more plain and suitably than what this unto the Hebrews is so express and punctual in?</w:t>
      </w:r>
    </w:p>
    <w:p w14:paraId="56FFCA65">
      <w:pPr>
        <w:widowControl w:val="0"/>
        <w:numPr>
          <w:ilvl w:val="0"/>
          <w:numId w:val="0"/>
        </w:numPr>
        <w:jc w:val="both"/>
        <w:rPr>
          <w:rFonts w:hint="eastAsia"/>
        </w:rPr>
      </w:pPr>
      <w:r>
        <w:rPr>
          <w:rFonts w:hint="eastAsia"/>
        </w:rPr>
        <w:t>并且，如果你试图补充任何其他特定的事物，而我们必须假设神应该在其中使我们完全（并且，神意图在其中并藉以使我们完全的，必定是某种特定的事物；并且那事物也必须是属灵的，并属于蒙召后的救恩）；那么，如果你要附加任何这样的事物来解释它，那事物必须是在其他经文中举过例的，并且是与神成全我们的这个词相连的，作为神据说在其中如此成全我们的事物；还有什么比希伯来书中这如此明确和精确的例子更清楚和恰当的呢？</w:t>
      </w:r>
    </w:p>
    <w:p w14:paraId="5C7B7FED">
      <w:pPr>
        <w:widowControl w:val="0"/>
        <w:numPr>
          <w:ilvl w:val="0"/>
          <w:numId w:val="0"/>
        </w:numPr>
        <w:jc w:val="both"/>
        <w:rPr>
          <w:rFonts w:hint="eastAsia"/>
        </w:rPr>
      </w:pPr>
      <w:r>
        <w:rPr>
          <w:rFonts w:hint="eastAsia"/>
        </w:rPr>
        <w:t>and therefore was so precisely mentioned in that prayer by the apostle for the Hebrews and for all Christians.</w:t>
      </w:r>
    </w:p>
    <w:p w14:paraId="787649DE">
      <w:pPr>
        <w:widowControl w:val="0"/>
        <w:numPr>
          <w:ilvl w:val="0"/>
          <w:numId w:val="0"/>
        </w:numPr>
        <w:jc w:val="both"/>
        <w:rPr>
          <w:rFonts w:hint="eastAsia"/>
        </w:rPr>
      </w:pPr>
      <w:r>
        <w:rPr>
          <w:rFonts w:hint="eastAsia"/>
        </w:rPr>
        <w:t>因此，在使徒为希伯来人以及为所有基督徒所作的那个祷告中，它被如此精确地提到。</w:t>
      </w:r>
    </w:p>
    <w:p w14:paraId="42D6BBC5">
      <w:pPr>
        <w:widowControl w:val="0"/>
        <w:numPr>
          <w:ilvl w:val="0"/>
          <w:numId w:val="0"/>
        </w:numPr>
        <w:jc w:val="both"/>
        <w:rPr>
          <w:rFonts w:hint="eastAsia"/>
        </w:rPr>
      </w:pPr>
      <w:r>
        <w:rPr>
          <w:rFonts w:hint="eastAsia"/>
        </w:rPr>
        <w:t>And it being a perfecting in point of grace, and the working thereof in us, which is evidently intended in Peter, and an evangelical perfection in good works, with that allowance of imperfections cleaving to the best, being that which throughout the Scriptures is reckoned our perfection; and without which we are not accounted perfect in God's sight; therefore, surely, when God says he will make us perfect, as by Peter he doth, he intends the very same.</w:t>
      </w:r>
    </w:p>
    <w:p w14:paraId="40170CCD">
      <w:pPr>
        <w:widowControl w:val="0"/>
        <w:numPr>
          <w:ilvl w:val="0"/>
          <w:numId w:val="0"/>
        </w:numPr>
        <w:jc w:val="both"/>
        <w:rPr>
          <w:rFonts w:hint="eastAsia"/>
        </w:rPr>
      </w:pPr>
      <w:r>
        <w:rPr>
          <w:rFonts w:hint="eastAsia"/>
        </w:rPr>
        <w:t>既然在彼得书中所清楚意指的，是在恩典方面及其在我们里面的工作上的成全，并且福音性的、在善行上的完全，连同对那依附于最好之人的不完全的容许，正是遍查圣经所算为我们的完全的；并且没有它，我们在神眼中就不被算为完全；因此，可以肯定的是，当神如彼得所说，祂将使我们完全时，祂意指的正是同一件事。</w:t>
      </w:r>
    </w:p>
    <w:p w14:paraId="0D75AEBF">
      <w:pPr>
        <w:widowControl w:val="0"/>
        <w:numPr>
          <w:ilvl w:val="0"/>
          <w:numId w:val="0"/>
        </w:numPr>
        <w:jc w:val="both"/>
        <w:rPr>
          <w:rFonts w:hint="eastAsia"/>
        </w:rPr>
      </w:pPr>
    </w:p>
    <w:p w14:paraId="2CD3AF2F">
      <w:pPr>
        <w:widowControl w:val="0"/>
        <w:numPr>
          <w:ilvl w:val="0"/>
          <w:numId w:val="0"/>
        </w:numPr>
        <w:jc w:val="both"/>
        <w:rPr>
          <w:rFonts w:hint="eastAsia"/>
        </w:rPr>
      </w:pPr>
      <w:r>
        <w:rPr>
          <w:rFonts w:hint="eastAsia"/>
        </w:rPr>
        <w:t>But it may be said, that there is not the least mention of any of these cases in either of the passages of these two apostles; and on what ground, then, will you apply these Scriptures to them?</w:t>
      </w:r>
    </w:p>
    <w:p w14:paraId="01F87228">
      <w:pPr>
        <w:widowControl w:val="0"/>
        <w:numPr>
          <w:ilvl w:val="0"/>
          <w:numId w:val="0"/>
        </w:numPr>
        <w:jc w:val="both"/>
        <w:rPr>
          <w:rFonts w:hint="eastAsia"/>
        </w:rPr>
      </w:pPr>
      <w:r>
        <w:rPr>
          <w:rFonts w:hint="eastAsia"/>
        </w:rPr>
        <w:t>但有人可能会说，在这两位使徒的任何一处经文中，都没有丝毫提到这些情况；那么，你凭什么根据将这些经文应用于它们呢？</w:t>
      </w:r>
    </w:p>
    <w:p w14:paraId="29302A91">
      <w:pPr>
        <w:widowControl w:val="0"/>
        <w:numPr>
          <w:ilvl w:val="0"/>
          <w:numId w:val="0"/>
        </w:numPr>
        <w:jc w:val="both"/>
        <w:rPr>
          <w:rFonts w:hint="eastAsia"/>
        </w:rPr>
      </w:pPr>
      <w:r>
        <w:rPr>
          <w:rFonts w:hint="eastAsia"/>
        </w:rPr>
        <w:t>The apostle to the Hebrews prays indeed for perfecting them he wrote to, in every good work; but speaks not of this, that after a remissness, or discontinuance of good works, he would again perfect them.</w:t>
      </w:r>
    </w:p>
    <w:p w14:paraId="1378241A">
      <w:pPr>
        <w:widowControl w:val="0"/>
        <w:numPr>
          <w:ilvl w:val="0"/>
          <w:numId w:val="0"/>
        </w:numPr>
        <w:jc w:val="both"/>
        <w:rPr>
          <w:rFonts w:hint="eastAsia"/>
        </w:rPr>
      </w:pPr>
      <w:r>
        <w:rPr>
          <w:rFonts w:hint="eastAsia"/>
        </w:rPr>
        <w:t>希伯来书的作者确实为他写信之人祷告，要在各样善事上成全他们；但并未说，在善行的懈怠或中断之后，祂会再次成全他们。</w:t>
      </w:r>
    </w:p>
    <w:p w14:paraId="1B443935">
      <w:pPr>
        <w:widowControl w:val="0"/>
        <w:numPr>
          <w:ilvl w:val="0"/>
          <w:numId w:val="0"/>
        </w:numPr>
        <w:jc w:val="both"/>
        <w:rPr>
          <w:rFonts w:hint="eastAsia"/>
        </w:rPr>
      </w:pPr>
    </w:p>
    <w:p w14:paraId="732ADD6A">
      <w:pPr>
        <w:widowControl w:val="0"/>
        <w:numPr>
          <w:ilvl w:val="0"/>
          <w:numId w:val="0"/>
        </w:numPr>
        <w:jc w:val="both"/>
        <w:rPr>
          <w:rFonts w:hint="eastAsia"/>
        </w:rPr>
      </w:pPr>
      <w:r>
        <w:rPr>
          <w:rFonts w:hint="eastAsia"/>
        </w:rPr>
        <w:t>My answer is, 1. Who shall limit the intention of the words, to say, that in the Hebrews he prays only for those that had continued in all and every good work, without faltering, or making halts in their progress; or that in my text, the promise should only be unto such, and so to exclude those who have not in that constancy walked in such strictness?</w:t>
      </w:r>
    </w:p>
    <w:p w14:paraId="57C0234B">
      <w:pPr>
        <w:widowControl w:val="0"/>
        <w:numPr>
          <w:ilvl w:val="0"/>
          <w:numId w:val="0"/>
        </w:numPr>
        <w:jc w:val="both"/>
        <w:rPr>
          <w:rFonts w:hint="eastAsia"/>
        </w:rPr>
      </w:pPr>
      <w:r>
        <w:rPr>
          <w:rFonts w:hint="eastAsia"/>
        </w:rPr>
        <w:t>我的回答是，1. 谁能限制这些话的意图，说在希伯来书中，他只为那些在所有善行中持续、没有动摇、也没有在进程中停顿的人祷告呢；或者在我所论的经文中，这应许只给这样的人，从而排除了那些没有在那恒常中如此严谨行走的人呢？</w:t>
      </w:r>
    </w:p>
    <w:p w14:paraId="694DB603">
      <w:pPr>
        <w:widowControl w:val="0"/>
        <w:numPr>
          <w:ilvl w:val="0"/>
          <w:numId w:val="0"/>
        </w:numPr>
        <w:jc w:val="both"/>
        <w:rPr>
          <w:rFonts w:hint="eastAsia"/>
        </w:rPr>
      </w:pPr>
      <w:r>
        <w:rPr>
          <w:rFonts w:hint="eastAsia"/>
        </w:rPr>
        <w:t>These scriptures, each of them, are a comprehension, or a general, appliable unto all persons that are truly called, and involving all cases they shall by God's permission fall into.</w:t>
      </w:r>
    </w:p>
    <w:p w14:paraId="14252317">
      <w:pPr>
        <w:widowControl w:val="0"/>
        <w:numPr>
          <w:ilvl w:val="0"/>
          <w:numId w:val="0"/>
        </w:numPr>
        <w:jc w:val="both"/>
        <w:rPr>
          <w:rFonts w:hint="eastAsia"/>
        </w:rPr>
      </w:pPr>
      <w:r>
        <w:rPr>
          <w:rFonts w:hint="eastAsia"/>
        </w:rPr>
        <w:t>这些经文，每一处，都是一种概括，或一种普遍性，适用于所有真正蒙召的人，并包含他们将在神的许可下陷入的所有情况。</w:t>
      </w:r>
    </w:p>
    <w:p w14:paraId="0F73A396">
      <w:pPr>
        <w:widowControl w:val="0"/>
        <w:numPr>
          <w:ilvl w:val="0"/>
          <w:numId w:val="0"/>
        </w:numPr>
        <w:jc w:val="both"/>
        <w:rPr>
          <w:rFonts w:hint="eastAsia"/>
        </w:rPr>
      </w:pPr>
    </w:p>
    <w:p w14:paraId="0C933966">
      <w:pPr>
        <w:widowControl w:val="0"/>
        <w:numPr>
          <w:ilvl w:val="0"/>
          <w:numId w:val="0"/>
        </w:numPr>
        <w:jc w:val="both"/>
        <w:rPr>
          <w:rFonts w:hint="eastAsia"/>
        </w:rPr>
      </w:pPr>
      <w:r>
        <w:rPr>
          <w:rFonts w:hint="eastAsia"/>
        </w:rPr>
        <w:t>And as for my text, if you observe the ground of the promise there, it is not founded upon men's having continued in an exact walking, in every good work, all along from their calling, without any falterings or interruption* (which yet was their duty to have done); to be sure there is no mention of that, but it is founded upon this, that the God of all grace having effectually called them, he will see to it to perfect that work in them in the end, and to the end, and so to bring them back from their wanderings, and strayings aside, if they fall out, and to take care not to suffer them so far to stray as not to be reducible; so as prove the case, what it may fall out to be in some of these called,—and there is not a greater variation and deviation from the north point in the compass, in the several latitudes those that sail run through, than there falls out in variety of cases to these, that yet are a-carrying on to heaven, and will certainly be brought thither,— over and besides their driving up and down through several winds of temptations, that like gusts come upon them; whilst vet, take the general steerage of their course, and it is to their desired haven.</w:t>
      </w:r>
    </w:p>
    <w:p w14:paraId="11C0AB16">
      <w:pPr>
        <w:widowControl w:val="0"/>
        <w:numPr>
          <w:ilvl w:val="0"/>
          <w:numId w:val="0"/>
        </w:numPr>
        <w:jc w:val="both"/>
        <w:rPr>
          <w:rFonts w:hint="eastAsia"/>
        </w:rPr>
      </w:pPr>
      <w:r>
        <w:rPr>
          <w:rFonts w:hint="eastAsia"/>
        </w:rPr>
        <w:t>至于我所论的经文，如果你观察那里应许的根据，它并非建立在人们从蒙召以来，一直都精确地行在各样善行中，没有任何动摇或中断*（虽然那原是他们的本分）；可以肯定的是，那里没有提到这一点，而是建立在这个事实上，即赐诸般恩典的神既有效地呼召了他们，祂就必看顾到底，在他们里面成全那工，并到末了，从而在他们失迷、偏离时将他们带回，并留意不容许他们偏离到无法挽回的地步；所以无论这些蒙召者中某些人的情况如何——并且在航海者所经过的不同纬度中，罗盘偏离北方的变化，也比不上这些正被带往天家并将必定到达那里的人所遭遇的各种情况的变化——除了他们因阵风般的各种试探的风而飘泊不定之外；然而，看他们航程的总方向，是向着他们所盼望的港口。</w:t>
      </w:r>
    </w:p>
    <w:p w14:paraId="2A2595E4">
      <w:pPr>
        <w:widowControl w:val="0"/>
        <w:numPr>
          <w:ilvl w:val="0"/>
          <w:numId w:val="0"/>
        </w:numPr>
        <w:jc w:val="both"/>
        <w:rPr>
          <w:rFonts w:hint="eastAsia"/>
        </w:rPr>
      </w:pPr>
      <w:r>
        <w:rPr>
          <w:rFonts w:hint="eastAsia"/>
        </w:rPr>
        <w:t>And the ground of that foundation, namely, that they have been called, lies yet deeper, even in the heart of God that calleth (as Rom. 9, the apostle states it), even in this, 'The God of all grace, who hath called;' and the strength of that lies in this, that the same grace that God put forth in calling them, when they were utterly void of all good works at first, and destitute of the principles thereof, 'dead in sins and trespasses,' hath engaged itself to perfect it (and will do it, as the promise is, 1 Thes. 5:24, 'Faithful is he that calleth you, who also will do it') he retaining the same grace in his heart towards them; and withal can more easily do it, although there fall out such casual remissnesses in good works, &amp;c., seeing the principle of life, the 'seed of God,' still remaineth in them, though 'ready to die,' as in that Rev. 3:2; which principle shews itself more or less in the worst of cases that God suffers to befall them, by still exerting some acts or other, inward or outward: in inward, as in lustings against that sin that outwardly prevails, and so a 'serving in the mind the law of God' is kept up, whilst in the mean time, 'with the flesh they serve the law of sin;' and, outwardly, though he do withal fall into an outward neglect of some good works and duties also, and to an inward remissness in all, yet he continues still in the outward exercise of other good duties, and that not wholly in hypocrisy, that is, such as in unregeneracy; and not wholly for self ends, but out of a principle of life remaining, though so faint and low in activity as that he hath not strength enough to perform all and every good work; which is the case of a man become weak in bodily life, he can, and doth exert some acts of life, when yet he is not enabled to do some other, much less every act of life with vigour.</w:t>
      </w:r>
    </w:p>
    <w:p w14:paraId="422C8A8E">
      <w:pPr>
        <w:widowControl w:val="0"/>
        <w:numPr>
          <w:ilvl w:val="0"/>
          <w:numId w:val="0"/>
        </w:numPr>
        <w:jc w:val="both"/>
        <w:rPr>
          <w:rFonts w:hint="eastAsia"/>
        </w:rPr>
      </w:pPr>
      <w:r>
        <w:rPr>
          <w:rFonts w:hint="eastAsia"/>
        </w:rPr>
        <w:t>那根基的根据，即他们已被呼召，其根源更深，甚至在呼召者的神的心中（如使徒在罗马书第9章所陈述的），就在这，“那赐诸般恩典的神，曾召”；其力量在于此，即神在呼召他们时所施展的同一恩典，当时他们起初完全没有善行，也缺乏善行的原则，“死在罪恶过犯中”，已承诺要成全它（并且必会成就，如帖撒罗尼迦前书5:24的应许，“那召你们的本是信实的，祂必成就这事”），祂心中对他们仍怀着同样的恩典；并且，尽管在善行上会出现这样的偶然懈怠等等，祂也能更容易地成就此事，因为生命的原则，“神的道”，仍然留在他们里面，虽然“快要死了”，如启示录3:2所说；这原则在神容许临到他们的最坏情况下，或多或少地显明自己，藉着不断地发出一些内在或外在的行为：内在的，如与那外在得胜的罪相争的情欲，从而“心里顺服神的律”得以维持，而同时，“肉体却顺服罪的律”；外在的，虽然他也同时陷入对外在某些善行和本分的忽略，以及对所有善行的内在懈怠，但他仍然继续外在操练其他善行，并且并非完全出于假冒为善，即如未重生时的假冒为善；也非完全为着自己的目的，而是出于一个存留的生命原则，虽然这原则的活动如此微弱和低下，以致他没有足够的力量来行所有和每一样善行；这就像一个身体生命变得软弱的人，他能够并且确实发出一些生命的行为，但却没有能力去做其他一些行为，更不用说以活力去做每一样生命的行为。</w:t>
      </w:r>
    </w:p>
    <w:p w14:paraId="1FC3E98E">
      <w:pPr>
        <w:widowControl w:val="0"/>
        <w:numPr>
          <w:ilvl w:val="0"/>
          <w:numId w:val="0"/>
        </w:numPr>
        <w:jc w:val="both"/>
        <w:rPr>
          <w:rFonts w:hint="eastAsia"/>
        </w:rPr>
      </w:pPr>
      <w:r>
        <w:rPr>
          <w:rFonts w:hint="eastAsia"/>
        </w:rPr>
        <w:t>And those which such a Christian doth may be called actions of life, though that life is not vigorous enough to exercise all, and therefore must not be accounted wholly or altogether hypocrisy.</w:t>
      </w:r>
    </w:p>
    <w:p w14:paraId="4EFDC5AB">
      <w:pPr>
        <w:widowControl w:val="0"/>
        <w:numPr>
          <w:ilvl w:val="0"/>
          <w:numId w:val="0"/>
        </w:numPr>
        <w:jc w:val="both"/>
        <w:rPr>
          <w:rFonts w:hint="eastAsia"/>
        </w:rPr>
      </w:pPr>
      <w:r>
        <w:rPr>
          <w:rFonts w:hint="eastAsia"/>
        </w:rPr>
        <w:t>这样一个基督徒所行的，可以被称为生命的行为，虽然那生命不够旺盛以致无法操练所有行为，因此不应被算为完全或全然的假冒为善。</w:t>
      </w:r>
    </w:p>
    <w:p w14:paraId="7BFCEDD4">
      <w:pPr>
        <w:widowControl w:val="0"/>
        <w:numPr>
          <w:ilvl w:val="0"/>
          <w:numId w:val="0"/>
        </w:numPr>
        <w:jc w:val="both"/>
        <w:rPr>
          <w:rFonts w:hint="eastAsia"/>
        </w:rPr>
      </w:pPr>
      <w:r>
        <w:rPr>
          <w:rFonts w:hint="eastAsia"/>
        </w:rPr>
        <w:t>For though that life in him prevails not to do all, through decay of strength or lameness, or weakness in one's members, as that word in Rev. 3:2 imports, 'strengthen that which remains.'</w:t>
      </w:r>
    </w:p>
    <w:p w14:paraId="2BC6A441">
      <w:pPr>
        <w:widowControl w:val="0"/>
        <w:numPr>
          <w:ilvl w:val="0"/>
          <w:numId w:val="0"/>
        </w:numPr>
        <w:jc w:val="both"/>
        <w:rPr>
          <w:rFonts w:hint="eastAsia"/>
        </w:rPr>
      </w:pPr>
      <w:r>
        <w:rPr>
          <w:rFonts w:hint="eastAsia"/>
        </w:rPr>
        <w:t>因为虽然他里面的那个生命，因力量的衰败、肢体的残疾或软弱，未能胜过以致行出所有善行，如启示录3:2那句话所意指的，“坚固那剩下的”。</w:t>
      </w:r>
    </w:p>
    <w:p w14:paraId="2A2B6850">
      <w:pPr>
        <w:widowControl w:val="0"/>
        <w:numPr>
          <w:ilvl w:val="0"/>
          <w:numId w:val="0"/>
        </w:numPr>
        <w:jc w:val="both"/>
        <w:rPr>
          <w:rFonts w:hint="eastAsia"/>
        </w:rPr>
      </w:pPr>
      <w:r>
        <w:rPr>
          <w:rFonts w:hint="eastAsia"/>
        </w:rPr>
        <w:t>And it insinuates withal the want of stirring up that strength was the cause why 'their works wore not full' (as the word in the Greek there is), not full in the sight of God; and shews that they cease not to do any good works; but as there was a principle of life remaining, though ready to die, so there were some actions of life exercised by them, but they were not full or extensive enough.</w:t>
      </w:r>
    </w:p>
    <w:p w14:paraId="684C2D39">
      <w:pPr>
        <w:widowControl w:val="0"/>
        <w:numPr>
          <w:ilvl w:val="0"/>
          <w:numId w:val="0"/>
        </w:numPr>
        <w:jc w:val="both"/>
        <w:rPr>
          <w:rFonts w:hint="eastAsia"/>
        </w:rPr>
      </w:pPr>
      <w:r>
        <w:rPr>
          <w:rFonts w:hint="eastAsia"/>
        </w:rPr>
        <w:t>它也暗示了，缺乏激发那力量是他们“行为不完全”（如那里的希腊词）的原因，在神眼中不完全；并且表明他们并未停止行任何善行；而是，正如有一个存留的、虽然快要死的生命原则，同样也有一些他们所操练的生命行为，但这些行为不够充分或广泛。</w:t>
      </w:r>
    </w:p>
    <w:p w14:paraId="71941593">
      <w:pPr>
        <w:widowControl w:val="0"/>
        <w:numPr>
          <w:ilvl w:val="0"/>
          <w:numId w:val="0"/>
        </w:numPr>
        <w:jc w:val="both"/>
        <w:rPr>
          <w:rFonts w:hint="eastAsia"/>
        </w:rPr>
      </w:pPr>
      <w:r>
        <w:rPr>
          <w:rFonts w:hint="eastAsia"/>
        </w:rPr>
        <w:t>And what such a Christian doth hath some life shewn in it, and so far also it is acceptable to God, though with a blame-worthiness that he neglects any.</w:t>
      </w:r>
    </w:p>
    <w:p w14:paraId="29D3DE72">
      <w:pPr>
        <w:widowControl w:val="0"/>
        <w:numPr>
          <w:ilvl w:val="0"/>
          <w:numId w:val="0"/>
        </w:numPr>
        <w:jc w:val="both"/>
        <w:rPr>
          <w:rFonts w:hint="eastAsia"/>
        </w:rPr>
      </w:pPr>
      <w:r>
        <w:rPr>
          <w:rFonts w:hint="eastAsia"/>
        </w:rPr>
        <w:t>这样一个基督徒所行的，显出一些生命，因此也在那程度上蒙神悦纳，虽然他因忽略任何善行而应受责备。</w:t>
      </w:r>
    </w:p>
    <w:p w14:paraId="4E839E87">
      <w:pPr>
        <w:widowControl w:val="0"/>
        <w:numPr>
          <w:ilvl w:val="0"/>
          <w:numId w:val="0"/>
        </w:numPr>
        <w:jc w:val="both"/>
        <w:rPr>
          <w:rFonts w:hint="eastAsia"/>
        </w:rPr>
      </w:pPr>
      <w:r>
        <w:rPr>
          <w:rFonts w:hint="eastAsia"/>
        </w:rPr>
        <w:t>This was Solomon's case during the time of his declination and variation of the compass; he continued in the worship and ordinances of God notwithstanding, and he grew not into an utter profaneness of spirit to cast off all; nor did David his father, whilst yet his mouth was shut up to holy discourse, and his wonted fervent desires to turn others to God grew flaccid, and were cooled in him, which caused him to pray: Ps. 51:15, 'O Lord, open thou my lips; and my mouth shall shew forth thy praise;' and again, ver. 12, 13, 'Restore unto me the joy of thy salvation; and uphold mo with thy free Spirit: then will I teach transgressors thy ways, and sinners shall be converted unto thee.'</w:t>
      </w:r>
    </w:p>
    <w:p w14:paraId="0C46F4CA">
      <w:pPr>
        <w:widowControl w:val="0"/>
        <w:numPr>
          <w:ilvl w:val="0"/>
          <w:numId w:val="0"/>
        </w:numPr>
        <w:jc w:val="both"/>
        <w:rPr>
          <w:rFonts w:hint="eastAsia"/>
        </w:rPr>
      </w:pPr>
      <w:r>
        <w:rPr>
          <w:rFonts w:hint="eastAsia"/>
        </w:rPr>
        <w:t>这是所罗门在他偏离和罗盘变动期间的情况；他尽管如此，仍继续敬拜和遵守神的典章，并且他没有发展到一种完全不敬虔的灵，以致抛弃一切；他的父亲大卫也没有，当他的口还被封闭，无法进行圣洁的交谈，他惯常的热切愿望要使他人归向神的心也变得软弱，在他里面冷却下来，这使他祷告说：诗篇51:15，“主啊，求你使我嘴唇张开，我的口便传扬赞美你的话”；又说，第12、13节，“求你使我仍得救恩之乐，赐我乐意的灵扶持我；我就把你的道指教有过犯的人，罪人必归顺你。”</w:t>
      </w:r>
    </w:p>
    <w:p w14:paraId="4144C3CF">
      <w:pPr>
        <w:widowControl w:val="0"/>
        <w:numPr>
          <w:ilvl w:val="0"/>
          <w:numId w:val="0"/>
        </w:numPr>
        <w:jc w:val="both"/>
        <w:rPr>
          <w:rFonts w:hint="eastAsia"/>
        </w:rPr>
      </w:pPr>
      <w:r>
        <w:rPr>
          <w:rFonts w:hint="eastAsia"/>
        </w:rPr>
        <w:t>And God's promise here is to revive, and restore such unto every good work again, and unto a life and wonted spiritual vigour unto, and in, the practice of them.</w:t>
      </w:r>
    </w:p>
    <w:p w14:paraId="3AAC6F13">
      <w:pPr>
        <w:widowControl w:val="0"/>
        <w:numPr>
          <w:ilvl w:val="0"/>
          <w:numId w:val="0"/>
        </w:numPr>
        <w:jc w:val="both"/>
        <w:rPr>
          <w:rFonts w:hint="eastAsia"/>
        </w:rPr>
      </w:pPr>
      <w:r>
        <w:rPr>
          <w:rFonts w:hint="eastAsia"/>
        </w:rPr>
        <w:t>神在此的应许，是要再次复兴并恢复这样的人，使他们行各样善行，并恢复他们行善行时的生命和惯常的属灵活力。</w:t>
      </w:r>
    </w:p>
    <w:p w14:paraId="0FED61BD">
      <w:pPr>
        <w:widowControl w:val="0"/>
        <w:numPr>
          <w:ilvl w:val="0"/>
          <w:numId w:val="0"/>
        </w:numPr>
        <w:jc w:val="both"/>
        <w:rPr>
          <w:rFonts w:hint="eastAsia"/>
        </w:rPr>
      </w:pPr>
    </w:p>
    <w:p w14:paraId="35EF078A">
      <w:pPr>
        <w:widowControl w:val="0"/>
        <w:numPr>
          <w:ilvl w:val="0"/>
          <w:numId w:val="0"/>
        </w:numPr>
        <w:jc w:val="both"/>
        <w:rPr>
          <w:rFonts w:hint="eastAsia"/>
        </w:rPr>
      </w:pPr>
      <w:r>
        <w:rPr>
          <w:rFonts w:hint="eastAsia"/>
        </w:rPr>
        <w:t>2. As for that other scripture, to the Hebrews 13:21, 'Make you perfect in every good work to do his will, working in you that which is well-pleasing in his sight, through Jesus Christ; to whom be glory for ever and ever Amen.'</w:t>
      </w:r>
    </w:p>
    <w:p w14:paraId="0D965E1D">
      <w:pPr>
        <w:widowControl w:val="0"/>
        <w:numPr>
          <w:ilvl w:val="0"/>
          <w:numId w:val="0"/>
        </w:numPr>
        <w:jc w:val="both"/>
        <w:rPr>
          <w:rFonts w:hint="eastAsia"/>
        </w:rPr>
      </w:pPr>
      <w:r>
        <w:rPr>
          <w:rFonts w:hint="eastAsia"/>
        </w:rPr>
        <w:t>2. 至于另一处经文，希伯来书13:21，“在各样善事上成全你们，叫你们遵行祂的旨意，又藉着耶稣基督在你们心里行祂所喜悦的事。愿荣耀归给祂，直到永永远远。阿们。”</w:t>
      </w:r>
    </w:p>
    <w:p w14:paraId="3D5E7D8E">
      <w:pPr>
        <w:widowControl w:val="0"/>
        <w:numPr>
          <w:ilvl w:val="0"/>
          <w:numId w:val="0"/>
        </w:numPr>
        <w:jc w:val="both"/>
        <w:rPr>
          <w:rFonts w:hint="eastAsia"/>
        </w:rPr>
      </w:pPr>
    </w:p>
    <w:p w14:paraId="0154E2DB">
      <w:pPr>
        <w:widowControl w:val="0"/>
        <w:numPr>
          <w:ilvl w:val="0"/>
          <w:numId w:val="0"/>
        </w:numPr>
        <w:jc w:val="both"/>
        <w:rPr>
          <w:rFonts w:hint="eastAsia"/>
        </w:rPr>
      </w:pPr>
      <w:r>
        <w:rPr>
          <w:rFonts w:hint="eastAsia"/>
        </w:rPr>
        <w:t>(1.)This is certain, that the matter of that prayer or thing prayed for,and the materials of the cases in Rev. 3, do fully answer one the other; the matter prayed for answers by way of supply unto that defect specified in the cases.</w:t>
      </w:r>
    </w:p>
    <w:p w14:paraId="48580770">
      <w:pPr>
        <w:widowControl w:val="0"/>
        <w:numPr>
          <w:ilvl w:val="0"/>
          <w:numId w:val="0"/>
        </w:numPr>
        <w:jc w:val="both"/>
        <w:rPr>
          <w:rFonts w:hint="eastAsia"/>
        </w:rPr>
      </w:pPr>
      <w:r>
        <w:rPr>
          <w:rFonts w:hint="eastAsia"/>
        </w:rPr>
        <w:t>(1.)可以肯定的是，那祷告的内容或所求之事，与启示录第3章中那些情况的材料完全相符；所求之事以补充的方式，回应了那些情况中所指明的缺陷。</w:t>
      </w:r>
    </w:p>
    <w:p w14:paraId="180300F9">
      <w:pPr>
        <w:widowControl w:val="0"/>
        <w:numPr>
          <w:ilvl w:val="0"/>
          <w:numId w:val="0"/>
        </w:numPr>
        <w:jc w:val="both"/>
        <w:rPr>
          <w:rFonts w:hint="eastAsia"/>
        </w:rPr>
      </w:pPr>
      <w:r>
        <w:rPr>
          <w:rFonts w:hint="eastAsia"/>
        </w:rPr>
        <w:t>The matter of those cases is a blameworthy imperfection or falling short in good works, of what they ought, and formerly had done.</w:t>
      </w:r>
    </w:p>
    <w:p w14:paraId="157A1FFC">
      <w:pPr>
        <w:widowControl w:val="0"/>
        <w:numPr>
          <w:ilvl w:val="0"/>
          <w:numId w:val="0"/>
        </w:numPr>
        <w:jc w:val="both"/>
        <w:rPr>
          <w:rFonts w:hint="eastAsia"/>
        </w:rPr>
      </w:pPr>
      <w:r>
        <w:rPr>
          <w:rFonts w:hint="eastAsia"/>
        </w:rPr>
        <w:t>那些情况的实质，是在善行上应受责备的不完全或不足，未能达到他们应当并且先前所行的。</w:t>
      </w:r>
    </w:p>
    <w:p w14:paraId="04C64B9A">
      <w:pPr>
        <w:widowControl w:val="0"/>
        <w:numPr>
          <w:ilvl w:val="0"/>
          <w:numId w:val="0"/>
        </w:numPr>
        <w:jc w:val="both"/>
        <w:rPr>
          <w:rFonts w:hint="eastAsia"/>
        </w:rPr>
      </w:pPr>
      <w:r>
        <w:rPr>
          <w:rFonts w:hint="eastAsia"/>
        </w:rPr>
        <w:t>And the matter or thing prayed for the Hebrews is to perfect those that had been called, 'in every good work.'</w:t>
      </w:r>
    </w:p>
    <w:p w14:paraId="5EBF340A">
      <w:pPr>
        <w:widowControl w:val="0"/>
        <w:numPr>
          <w:ilvl w:val="0"/>
          <w:numId w:val="0"/>
        </w:numPr>
        <w:jc w:val="both"/>
        <w:rPr>
          <w:rFonts w:hint="eastAsia"/>
        </w:rPr>
      </w:pPr>
      <w:r>
        <w:rPr>
          <w:rFonts w:hint="eastAsia"/>
        </w:rPr>
        <w:t>而为希伯来人所求之事，是要成全那些蒙召的人，“在各样善事上”。</w:t>
      </w:r>
    </w:p>
    <w:p w14:paraId="251EA74C">
      <w:pPr>
        <w:widowControl w:val="0"/>
        <w:numPr>
          <w:ilvl w:val="0"/>
          <w:numId w:val="0"/>
        </w:numPr>
        <w:jc w:val="both"/>
        <w:rPr>
          <w:rFonts w:hint="eastAsia"/>
        </w:rPr>
      </w:pPr>
      <w:r>
        <w:rPr>
          <w:rFonts w:hint="eastAsia"/>
        </w:rPr>
        <w:t>'I have not found thy works perfect,' says Christ, speaking it even to many of them that had been truly called in that church.</w:t>
      </w:r>
    </w:p>
    <w:p w14:paraId="3D59B483">
      <w:pPr>
        <w:widowControl w:val="0"/>
        <w:numPr>
          <w:ilvl w:val="0"/>
          <w:numId w:val="0"/>
        </w:numPr>
        <w:jc w:val="both"/>
        <w:rPr>
          <w:rFonts w:hint="eastAsia"/>
        </w:rPr>
      </w:pPr>
      <w:r>
        <w:rPr>
          <w:rFonts w:hint="eastAsia"/>
        </w:rPr>
        <w:t>“我见你的行为不完全”，基督说，这话甚至是对那教会中许多真正蒙召的人说的。</w:t>
      </w:r>
    </w:p>
    <w:p w14:paraId="4B289227">
      <w:pPr>
        <w:widowControl w:val="0"/>
        <w:numPr>
          <w:ilvl w:val="0"/>
          <w:numId w:val="0"/>
        </w:numPr>
        <w:jc w:val="both"/>
        <w:rPr>
          <w:rFonts w:hint="eastAsia"/>
        </w:rPr>
      </w:pPr>
      <w:r>
        <w:rPr>
          <w:rFonts w:hint="eastAsia"/>
        </w:rPr>
        <w:t>And the words of the prayer here oppositely are, that God would 'perfect them in every good work;' that is, in what those in the Revelation were wanting; that is, fill up in all sorts of good works and known duties, that which any of them were wanting in.</w:t>
      </w:r>
    </w:p>
    <w:p w14:paraId="066BA4F9">
      <w:pPr>
        <w:widowControl w:val="0"/>
        <w:numPr>
          <w:ilvl w:val="0"/>
          <w:numId w:val="0"/>
        </w:numPr>
        <w:jc w:val="both"/>
        <w:rPr>
          <w:rFonts w:hint="eastAsia"/>
        </w:rPr>
      </w:pPr>
      <w:r>
        <w:rPr>
          <w:rFonts w:hint="eastAsia"/>
        </w:rPr>
        <w:t>而此处祷告的话与此相对，是求神“在各样善事上成全他们”；也就是说，在启示录中那些人所欠缺的方面成全他们；也就是说，在各种善行和已知的本分上，补满他们任何人所欠缺的。</w:t>
      </w:r>
    </w:p>
    <w:p w14:paraId="4A164E3D">
      <w:pPr>
        <w:widowControl w:val="0"/>
        <w:numPr>
          <w:ilvl w:val="0"/>
          <w:numId w:val="0"/>
        </w:numPr>
        <w:jc w:val="both"/>
        <w:rPr>
          <w:rFonts w:hint="eastAsia"/>
        </w:rPr>
      </w:pPr>
      <w:r>
        <w:rPr>
          <w:rFonts w:hint="eastAsia"/>
        </w:rPr>
        <w:t>Moreover, in that case, Rev. 3:2, there is this clause added by Christ, that he had 'not found their works perfect afore God,' which aggravation, afore God, imports not only that God saw and took notice of their failures, neglects, and wilful omissions in the strict holiness of good works, but therewith had conceived a high displeasure against them for it, until they should repent, as it is there, that is, until they should fill up again (as the word implies), and make the circle of their former exact walking, according to their knowledge, complete, orbicular, and entirely round, and perfect again, without such gaps and vacancies.</w:t>
      </w:r>
    </w:p>
    <w:p w14:paraId="29F02C2D">
      <w:pPr>
        <w:widowControl w:val="0"/>
        <w:numPr>
          <w:ilvl w:val="0"/>
          <w:numId w:val="0"/>
        </w:numPr>
        <w:jc w:val="both"/>
        <w:rPr>
          <w:rFonts w:hint="eastAsia"/>
        </w:rPr>
      </w:pPr>
      <w:r>
        <w:rPr>
          <w:rFonts w:hint="eastAsia"/>
        </w:rPr>
        <w:t>此外，在启示录3:2那个情况中，基督又加上了这个子句，说祂“见他们的行为在神面前不完全”，这个加重的说法，“在神面前”，不仅意指神看见并注意到他们在善行的严格圣洁中的失败、疏忽和故意忽略，而且也因此对他们怀有极大的不悦，直到他们悔改，如那里所说，也就是说，直到他们再次补满（如那词所意），并使他们先前根据其知识所行的精确行走的圆圈，再次完整、圆形、完全地圆满，没有这样的缺口和空隙。</w:t>
      </w:r>
    </w:p>
    <w:p w14:paraId="5F029C31">
      <w:pPr>
        <w:widowControl w:val="0"/>
        <w:numPr>
          <w:ilvl w:val="0"/>
          <w:numId w:val="0"/>
        </w:numPr>
        <w:jc w:val="both"/>
        <w:rPr>
          <w:rFonts w:hint="eastAsia"/>
        </w:rPr>
      </w:pPr>
      <w:r>
        <w:rPr>
          <w:rFonts w:hint="eastAsia"/>
        </w:rPr>
        <w:t>And oppositely answering hereunto in Heb. 13:21, there is this addition, that God would work in them 'what is pleasing in his sight,' which two opposites, set one against the other, shew that in those saints which walk exactly, there is such a full, gracious acceptation of their holy walking in their whole course, even when they are worst, as hath an acceptation and a well-pleasedness in the eyes of God, although accompanied with the ordinary defects of sinful infirmities, imperfections, though common, cleaving thereunto, which God testified of Job and others.</w:t>
      </w:r>
    </w:p>
    <w:p w14:paraId="5DB7C242">
      <w:pPr>
        <w:widowControl w:val="0"/>
        <w:numPr>
          <w:ilvl w:val="0"/>
          <w:numId w:val="0"/>
        </w:numPr>
        <w:jc w:val="both"/>
        <w:rPr>
          <w:rFonts w:hint="eastAsia"/>
        </w:rPr>
      </w:pPr>
      <w:r>
        <w:rPr>
          <w:rFonts w:hint="eastAsia"/>
        </w:rPr>
        <w:t>与此相对地，在希伯来书13:21中，有这个补充，即神将在他们里面作成“祂眼中所喜悦的事”，这两个对立面，一个对一个，显明在那些行事精确的圣徒身上，他们整个历程中的圣洁行走，即使在他们最差的时候，也有一种完全的、恩慈的悦纳，在神眼中是蒙悦纳和喜悦的，虽然伴随着普通罪性软弱、不完全的缺陷，即使是常见的，依附其上，正如神为约伯和其他人所作的见证。</w:t>
      </w:r>
    </w:p>
    <w:p w14:paraId="1A15D06A">
      <w:pPr>
        <w:widowControl w:val="0"/>
        <w:numPr>
          <w:ilvl w:val="0"/>
          <w:numId w:val="0"/>
        </w:numPr>
        <w:jc w:val="both"/>
        <w:rPr>
          <w:rFonts w:hint="eastAsia"/>
        </w:rPr>
      </w:pPr>
      <w:r>
        <w:rPr>
          <w:rFonts w:hint="eastAsia"/>
        </w:rPr>
        <w:t>Whereas in others that are more loose, and wilfully, or at least indulgently, negligent in good works, there is a blame-worthy guilt lies on them, that provokes God to a partial sore displeasure against them for so walking.</w:t>
      </w:r>
    </w:p>
    <w:p w14:paraId="09F9FFF3">
      <w:pPr>
        <w:widowControl w:val="0"/>
        <w:numPr>
          <w:ilvl w:val="0"/>
          <w:numId w:val="0"/>
        </w:numPr>
        <w:jc w:val="both"/>
        <w:rPr>
          <w:rFonts w:hint="eastAsia"/>
        </w:rPr>
      </w:pPr>
      <w:r>
        <w:rPr>
          <w:rFonts w:hint="eastAsia"/>
        </w:rPr>
        <w:t>而在其他更放纵，并在善行上故意地，或至少是放纵地疏忽的人身上，则有一种应受责备的罪咎，这罪咎激起神对他们如此行走的局部、严重的 不悦。</w:t>
      </w:r>
    </w:p>
    <w:p w14:paraId="36670F18">
      <w:pPr>
        <w:widowControl w:val="0"/>
        <w:numPr>
          <w:ilvl w:val="0"/>
          <w:numId w:val="0"/>
        </w:numPr>
        <w:jc w:val="both"/>
        <w:rPr>
          <w:rFonts w:hint="eastAsia"/>
        </w:rPr>
      </w:pPr>
      <w:r>
        <w:rPr>
          <w:rFonts w:hint="eastAsia"/>
        </w:rPr>
        <w:t>Only let me add this, that so far as such negligent ones that are called do perform during that while any good works and holy duties, and that so far as there is any good in what they do in sincerity, that so far they are accepted of God; whilst yet a partial temporary displeasure from God lies against them, in that their whole course is not filled up with every kind of good work incumbent on them; which was the case of Jehoshaphat, as appears by the prophet Jehu, in his message to him from God: 2 Chron. 19:2, 3, 'And Jehu the son of Hanani the seer went out to meet him, and said to king Jehoshaphat, Shouldst thou help the ungodly, and love them that hate the Lord? therefore is wrath upon thee from before the Lord. Nevertheless there are good things found in thee, in that thou hast taken away the groves out of the land, and hast prepared thine heart to seek God.'</w:t>
      </w:r>
    </w:p>
    <w:p w14:paraId="4339D56F">
      <w:pPr>
        <w:widowControl w:val="0"/>
        <w:numPr>
          <w:ilvl w:val="0"/>
          <w:numId w:val="0"/>
        </w:numPr>
        <w:jc w:val="both"/>
        <w:rPr>
          <w:rFonts w:hint="eastAsia"/>
        </w:rPr>
      </w:pPr>
      <w:r>
        <w:rPr>
          <w:rFonts w:hint="eastAsia"/>
        </w:rPr>
        <w:t>我只补充这一点，即那些蒙召的疏忽者，在那段时间里所行的任何善工和圣洁本分，只要他们所行的有任何出于真诚的善，就在那程度上蒙神悦纳；然而，神对他们仍有一种局部的、暂时的不悦，因为他们的整个历程并未充满他们所当行的各样善工；这正是约沙法的情况，从先知耶户奉神差遣给他的信息中可以看出来：历代志下19:2, 3，“先见哈拿尼的儿子耶户出来迎接约沙法王，对他说：你岂当帮助恶人，爱那恨恶耶和华的人呢？因此，耶和华的忿怒必临到你。然而你还有善行，因你从国中除掉木偶，立定心意寻求神。”</w:t>
      </w:r>
    </w:p>
    <w:p w14:paraId="7D1E4A16">
      <w:pPr>
        <w:widowControl w:val="0"/>
        <w:numPr>
          <w:ilvl w:val="0"/>
          <w:numId w:val="0"/>
        </w:numPr>
        <w:jc w:val="both"/>
        <w:rPr>
          <w:rFonts w:hint="eastAsia"/>
        </w:rPr>
      </w:pPr>
    </w:p>
    <w:p w14:paraId="25D712ED">
      <w:pPr>
        <w:widowControl w:val="0"/>
        <w:numPr>
          <w:ilvl w:val="0"/>
          <w:numId w:val="0"/>
        </w:numPr>
        <w:jc w:val="both"/>
        <w:rPr>
          <w:rFonts w:hint="eastAsia"/>
        </w:rPr>
      </w:pPr>
      <w:r>
        <w:rPr>
          <w:rFonts w:hint="eastAsia"/>
        </w:rPr>
        <w:t>Thus oppositely parallel is the matter of these two texts that are afore us, and in the very words in either a corresponding one with the other.</w:t>
      </w:r>
    </w:p>
    <w:p w14:paraId="589AFD25">
      <w:pPr>
        <w:widowControl w:val="0"/>
        <w:numPr>
          <w:ilvl w:val="0"/>
          <w:numId w:val="0"/>
        </w:numPr>
        <w:jc w:val="both"/>
        <w:rPr>
          <w:rFonts w:hint="eastAsia"/>
        </w:rPr>
      </w:pPr>
      <w:r>
        <w:rPr>
          <w:rFonts w:hint="eastAsia"/>
        </w:rPr>
        <w:t>因此，我们面前这两段经文的内容是如此对立地平行，并且在各自的话语中，一个与另一个相对应。</w:t>
      </w:r>
    </w:p>
    <w:p w14:paraId="43477D6E">
      <w:pPr>
        <w:widowControl w:val="0"/>
        <w:numPr>
          <w:ilvl w:val="0"/>
          <w:numId w:val="0"/>
        </w:numPr>
        <w:jc w:val="both"/>
        <w:rPr>
          <w:rFonts w:hint="eastAsia"/>
        </w:rPr>
      </w:pPr>
      <w:r>
        <w:rPr>
          <w:rFonts w:hint="eastAsia"/>
        </w:rPr>
        <w:t>There never was a plaster so perfectly suited to a sore, and extensively adequate in compass and breadth to overspread it, and in virtue and efficacy to heal it, as the matter of this prayer is unto that lapsed case; as if it had been made and penned for this very case in a more especial manner, so as if God in and at his good pleasure will but apply it, and lay it on, the malady will be healed.</w:t>
      </w:r>
    </w:p>
    <w:p w14:paraId="3B4DDB00">
      <w:pPr>
        <w:widowControl w:val="0"/>
        <w:numPr>
          <w:ilvl w:val="0"/>
          <w:numId w:val="0"/>
        </w:numPr>
        <w:jc w:val="both"/>
        <w:rPr>
          <w:rFonts w:hint="eastAsia"/>
        </w:rPr>
      </w:pPr>
      <w:r>
        <w:rPr>
          <w:rFonts w:hint="eastAsia"/>
        </w:rPr>
        <w:t>从来没有一种膏药，能像这个祷告的内容对于那个堕落的情况那样，如此完美地适合一个伤口，其范围和广度足以覆盖它，其功效足以治愈它；仿佛这个祷告是以一种更特别的方式为这个情况而作并写成的，以至于如果神凭祂的美意愿意应用它、敷上它，那疾病就必得医治。</w:t>
      </w:r>
    </w:p>
    <w:p w14:paraId="6AB64F83">
      <w:pPr>
        <w:widowControl w:val="0"/>
        <w:numPr>
          <w:ilvl w:val="0"/>
          <w:numId w:val="0"/>
        </w:numPr>
        <w:jc w:val="both"/>
        <w:rPr>
          <w:rFonts w:hint="eastAsia"/>
        </w:rPr>
      </w:pPr>
    </w:p>
    <w:p w14:paraId="0E060141">
      <w:pPr>
        <w:widowControl w:val="0"/>
        <w:numPr>
          <w:ilvl w:val="0"/>
          <w:numId w:val="0"/>
        </w:numPr>
        <w:jc w:val="both"/>
        <w:rPr>
          <w:rFonts w:hint="eastAsia"/>
        </w:rPr>
      </w:pPr>
      <w:r>
        <w:rPr>
          <w:rFonts w:hint="eastAsia"/>
        </w:rPr>
        <w:t>Thus in the matter of them, they being one and the same, and therefore this prayer fitly appliable to those cases. So,</w:t>
      </w:r>
    </w:p>
    <w:p w14:paraId="596A32FC">
      <w:pPr>
        <w:widowControl w:val="0"/>
        <w:numPr>
          <w:ilvl w:val="0"/>
          <w:numId w:val="0"/>
        </w:numPr>
        <w:jc w:val="both"/>
        <w:rPr>
          <w:rFonts w:hint="eastAsia"/>
        </w:rPr>
      </w:pPr>
      <w:r>
        <w:rPr>
          <w:rFonts w:hint="eastAsia"/>
        </w:rPr>
        <w:t>因此，就它们的内容而言，它们是一样的，因此这个祷告恰当地适用于那些情况。所以，</w:t>
      </w:r>
    </w:p>
    <w:p w14:paraId="3A635C21">
      <w:pPr>
        <w:widowControl w:val="0"/>
        <w:numPr>
          <w:ilvl w:val="0"/>
          <w:numId w:val="0"/>
        </w:numPr>
        <w:jc w:val="both"/>
        <w:rPr>
          <w:rFonts w:hint="eastAsia"/>
        </w:rPr>
      </w:pPr>
    </w:p>
    <w:p w14:paraId="5444D600">
      <w:pPr>
        <w:widowControl w:val="0"/>
        <w:numPr>
          <w:ilvl w:val="0"/>
          <w:numId w:val="0"/>
        </w:numPr>
        <w:jc w:val="both"/>
        <w:rPr>
          <w:rFonts w:hint="eastAsia"/>
        </w:rPr>
      </w:pPr>
      <w:r>
        <w:rPr>
          <w:rFonts w:hint="eastAsia"/>
        </w:rPr>
        <w:t>(2.)There were such persons truly called among those very Hebrewsthe apostle wrote to, who were in such a condition, whom therefore the apostle prayed thus for, and who must have been in an especial manner in his eye; and that if he prayed for any, then surely for them, for (as by and by) they had most need so to be prayed for.</w:t>
      </w:r>
    </w:p>
    <w:p w14:paraId="53B3D605">
      <w:pPr>
        <w:widowControl w:val="0"/>
        <w:numPr>
          <w:ilvl w:val="0"/>
          <w:numId w:val="0"/>
        </w:numPr>
        <w:jc w:val="both"/>
        <w:rPr>
          <w:rFonts w:hint="eastAsia"/>
        </w:rPr>
      </w:pPr>
      <w:r>
        <w:rPr>
          <w:rFonts w:hint="eastAsia"/>
        </w:rPr>
        <w:t>(2.)在使徒写信的那些希伯来人中，确实有这样真正蒙召的人，他们处于那样的光景，因此使徒如此为他们祷告，并且他们必定特别地在他的眼中；如果他为任何人祷告，那么肯定也为他们祷告，因为（如稍后将说的）他们最需要如此被祷告。</w:t>
      </w:r>
    </w:p>
    <w:p w14:paraId="1F97E810">
      <w:pPr>
        <w:widowControl w:val="0"/>
        <w:numPr>
          <w:ilvl w:val="0"/>
          <w:numId w:val="0"/>
        </w:numPr>
        <w:jc w:val="both"/>
        <w:rPr>
          <w:rFonts w:hint="eastAsia"/>
        </w:rPr>
      </w:pPr>
      <w:r>
        <w:rPr>
          <w:rFonts w:hint="eastAsia"/>
        </w:rPr>
        <w:t>We read of such in that epistle, who after their effectual calling had made little or no proficiency in many years' profession, either in knowledge or good works, and if not in knowledge, when they might, as he tells them they might, then not in good works.</w:t>
      </w:r>
    </w:p>
    <w:p w14:paraId="3BC4A496">
      <w:pPr>
        <w:widowControl w:val="0"/>
        <w:numPr>
          <w:ilvl w:val="0"/>
          <w:numId w:val="0"/>
        </w:numPr>
        <w:jc w:val="both"/>
        <w:rPr>
          <w:rFonts w:hint="eastAsia"/>
        </w:rPr>
      </w:pPr>
      <w:r>
        <w:rPr>
          <w:rFonts w:hint="eastAsia"/>
        </w:rPr>
        <w:t>我们读到，在那封信中，有这样的人，他们在有效的呼召之后，在多年的信仰告白中，无论在知识上还是在善行上，都几乎没有进步，如果在知识上没有进步，而他告诉他们他们本可以进步，那么在善行上也没有进步。</w:t>
      </w:r>
    </w:p>
    <w:p w14:paraId="54A0357E">
      <w:pPr>
        <w:widowControl w:val="0"/>
        <w:numPr>
          <w:ilvl w:val="0"/>
          <w:numId w:val="0"/>
        </w:numPr>
        <w:jc w:val="both"/>
        <w:rPr>
          <w:rFonts w:hint="eastAsia"/>
        </w:rPr>
      </w:pPr>
      <w:r>
        <w:rPr>
          <w:rFonts w:hint="eastAsia"/>
        </w:rPr>
        <w:t>This appears by his complaint of them, Heb. 5:12–14, 'For when for the time ye ought to be teachers, ye have need that one teach you again which be the first principles of the oracles of God; and are become such as have need of milk, and not of strong meat. For every one that useth milk is unskilful in the word of righteousness: for he is a babe. But strong meat belongeth to them that are of full age, even those who by reason of use have their senses exercised to discern both good and evil.'</w:t>
      </w:r>
    </w:p>
    <w:p w14:paraId="1A6B74D1">
      <w:pPr>
        <w:widowControl w:val="0"/>
        <w:numPr>
          <w:ilvl w:val="0"/>
          <w:numId w:val="0"/>
        </w:numPr>
        <w:jc w:val="both"/>
        <w:rPr>
          <w:rFonts w:hint="eastAsia"/>
        </w:rPr>
      </w:pPr>
      <w:r>
        <w:rPr>
          <w:rFonts w:hint="eastAsia"/>
        </w:rPr>
        <w:t>这可以从他对他们的抱怨中看出来，希伯来书5:12-14，“看你们学习的工夫，本该作师傅，谁知还得有人将神圣言小学的开端另教导你们，并且成了那必须吃奶，不能吃干粮的人。凡只能吃奶的，都不熟练仁义的道理，因为他是婴孩。惟独长大成人的，才能吃干粮，他们的心窍习练得通达，就能分辨好歹了。”</w:t>
      </w:r>
    </w:p>
    <w:p w14:paraId="37FC3948">
      <w:pPr>
        <w:widowControl w:val="0"/>
        <w:numPr>
          <w:ilvl w:val="0"/>
          <w:numId w:val="0"/>
        </w:numPr>
        <w:jc w:val="both"/>
        <w:rPr>
          <w:rFonts w:hint="eastAsia"/>
        </w:rPr>
      </w:pPr>
      <w:r>
        <w:rPr>
          <w:rFonts w:hint="eastAsia"/>
        </w:rPr>
        <w:t>And yet he verily judged of these he speaks thus of, that they were truly called, and continued still in the main true Christians, as chap. 6:9– 11, 'But, beloved, we are persuaded better things of you, and things that accompany salvation, though we thus speak. For God is not unrighteous to forget your labour of love, which ye have shewed towards his name, in that ye have ministered to the saints, and do minister. And we desire that every one of you do shew the same diligence, to the full assurance of hope unto the end.'</w:t>
      </w:r>
    </w:p>
    <w:p w14:paraId="1788A1F5">
      <w:pPr>
        <w:widowControl w:val="0"/>
        <w:numPr>
          <w:ilvl w:val="0"/>
          <w:numId w:val="0"/>
        </w:numPr>
        <w:jc w:val="both"/>
        <w:rPr>
          <w:rFonts w:hint="eastAsia"/>
        </w:rPr>
      </w:pPr>
      <w:r>
        <w:rPr>
          <w:rFonts w:hint="eastAsia"/>
        </w:rPr>
        <w:t>然而，他对如此说及的这些人，确实判断他们是真正蒙召的，并且大体上仍然是真基督徒，如第6章9-11节，“亲爱的弟兄们，我们虽是这样说，却深信你们的行为强过这些，而且近乎得救。因为神并非不公，竟忘记你们所作的工和你们为祂名所显的爱心，就是先前伺候圣徒，如今还是伺候。我们愿你们各人都显出这样的殷勤，使盼望大得坚固，一直到底。”</w:t>
      </w:r>
    </w:p>
    <w:p w14:paraId="08E9E807">
      <w:pPr>
        <w:widowControl w:val="0"/>
        <w:numPr>
          <w:ilvl w:val="0"/>
          <w:numId w:val="0"/>
        </w:numPr>
        <w:jc w:val="both"/>
        <w:rPr>
          <w:rFonts w:hint="eastAsia"/>
        </w:rPr>
      </w:pPr>
      <w:r>
        <w:rPr>
          <w:rFonts w:hint="eastAsia"/>
        </w:rPr>
        <w:t>And to the like purpose it is he revives in them the remembrance of what a glorious work of grace and zeal they had in them at the first: chap. 10:32, 'But call to remembrance the former days, in which, after ye were illuminated, ye endured a great fight of afflictions.'</w:t>
      </w:r>
    </w:p>
    <w:p w14:paraId="40AD19F3">
      <w:pPr>
        <w:widowControl w:val="0"/>
        <w:numPr>
          <w:ilvl w:val="0"/>
          <w:numId w:val="0"/>
        </w:numPr>
        <w:jc w:val="both"/>
        <w:rPr>
          <w:rFonts w:hint="eastAsia"/>
        </w:rPr>
      </w:pPr>
      <w:r>
        <w:rPr>
          <w:rFonts w:hint="eastAsia"/>
        </w:rPr>
        <w:t>同样的目的，他也在他们里面唤醒对他们起初所拥有的荣耀恩典和热心之工的记忆：第10章32节，“你们要追念往日，蒙了光照以后，所忍受的各样大争战。”</w:t>
      </w:r>
    </w:p>
    <w:p w14:paraId="7597CA74">
      <w:pPr>
        <w:widowControl w:val="0"/>
        <w:numPr>
          <w:ilvl w:val="0"/>
          <w:numId w:val="0"/>
        </w:numPr>
        <w:jc w:val="both"/>
        <w:rPr>
          <w:rFonts w:hint="eastAsia"/>
        </w:rPr>
      </w:pPr>
      <w:r>
        <w:rPr>
          <w:rFonts w:hint="eastAsia"/>
        </w:rPr>
        <w:t>Moreover, you find another mention of a sort of sunk declined professors (or perhaps the same) amongst these Hebrews, so far gone in a spiritual consumption that they were almost a-turning out of that good way of a Christian profession, and even a-giving up Christ (one great scope of that epistle, both in the doctrinals, but especially in the exhortatory part all along interweaved with those doctrines, was to keep them to hold fast that profession).</w:t>
      </w:r>
    </w:p>
    <w:p w14:paraId="2B675ADE">
      <w:pPr>
        <w:widowControl w:val="0"/>
        <w:numPr>
          <w:ilvl w:val="0"/>
          <w:numId w:val="0"/>
        </w:numPr>
        <w:jc w:val="both"/>
        <w:rPr>
          <w:rFonts w:hint="eastAsia"/>
        </w:rPr>
      </w:pPr>
      <w:r>
        <w:rPr>
          <w:rFonts w:hint="eastAsia"/>
        </w:rPr>
        <w:t>此外，你还发现在这些希伯来人中，提到了另一类沉沦、衰退的自称信徒（或许是同一类人），他们在属灵的消耗中已走得如此之远，以致他们几乎要偏离基督徒信仰的那条善道，甚至要放弃基督（那封信的一个主要目的，无论是在教义上，但尤其是在与那些教义交织在一起的劝勉部分中，都是要使他们持守那信仰告白）。</w:t>
      </w:r>
    </w:p>
    <w:p w14:paraId="2DC9BCBB">
      <w:pPr>
        <w:widowControl w:val="0"/>
        <w:numPr>
          <w:ilvl w:val="0"/>
          <w:numId w:val="0"/>
        </w:numPr>
        <w:jc w:val="both"/>
        <w:rPr>
          <w:rFonts w:hint="eastAsia"/>
        </w:rPr>
      </w:pPr>
      <w:r>
        <w:rPr>
          <w:rFonts w:hint="eastAsia"/>
        </w:rPr>
        <w:t>His words in Heb. 12:12–14, concerning such, are these: 'Wherefore lift up the hands which hang down, and the feeble knees; and make straight paths for your feet, lest that which is lame be turned out of the way; but let it rather be healed. Follow peace with all men, and holiness, without which no man shall see the Lord.'</w:t>
      </w:r>
    </w:p>
    <w:p w14:paraId="2576FE76">
      <w:pPr>
        <w:widowControl w:val="0"/>
        <w:numPr>
          <w:ilvl w:val="0"/>
          <w:numId w:val="0"/>
        </w:numPr>
        <w:jc w:val="both"/>
        <w:rPr>
          <w:rFonts w:hint="eastAsia"/>
        </w:rPr>
      </w:pPr>
      <w:r>
        <w:rPr>
          <w:rFonts w:hint="eastAsia"/>
        </w:rPr>
        <w:t>他在希伯来书12:12-14中，关于这样的人的话是：“所以，你们要把下垂的手、发酸的腿挺起来；也要为自己的脚，把道路修直了，使瘸子不至歪脚，反得痊愈。你们要追求与众人和睦，并要追求圣洁；非圣洁没有人能见主。”</w:t>
      </w:r>
    </w:p>
    <w:p w14:paraId="49FA7277">
      <w:pPr>
        <w:widowControl w:val="0"/>
        <w:numPr>
          <w:ilvl w:val="0"/>
          <w:numId w:val="0"/>
        </w:numPr>
        <w:jc w:val="both"/>
        <w:rPr>
          <w:rFonts w:hint="eastAsia"/>
        </w:rPr>
      </w:pPr>
      <w:r>
        <w:rPr>
          <w:rFonts w:hint="eastAsia"/>
        </w:rPr>
        <w:t>And it is certain that if his exhortation were directed in so special a manner unto such, that this his prayer must be supposed to comprehend the cases of such, in like proportionable manner.</w:t>
      </w:r>
    </w:p>
    <w:p w14:paraId="566EEAB5">
      <w:pPr>
        <w:widowControl w:val="0"/>
        <w:numPr>
          <w:ilvl w:val="0"/>
          <w:numId w:val="0"/>
        </w:numPr>
        <w:jc w:val="both"/>
        <w:rPr>
          <w:rFonts w:hint="eastAsia"/>
        </w:rPr>
      </w:pPr>
      <w:r>
        <w:rPr>
          <w:rFonts w:hint="eastAsia"/>
        </w:rPr>
        <w:t>可以肯定的是，如果他的劝勉是以如此特别的方式指向这样的人，那么他的这个祷告也必须被假定以同样相应的比例来涵盖这样的人的情况。</w:t>
      </w:r>
    </w:p>
    <w:p w14:paraId="799F3BE2">
      <w:pPr>
        <w:widowControl w:val="0"/>
        <w:numPr>
          <w:ilvl w:val="0"/>
          <w:numId w:val="0"/>
        </w:numPr>
        <w:jc w:val="both"/>
        <w:rPr>
          <w:rFonts w:hint="eastAsia"/>
        </w:rPr>
      </w:pPr>
    </w:p>
    <w:p w14:paraId="6B3EF942">
      <w:pPr>
        <w:widowControl w:val="0"/>
        <w:numPr>
          <w:ilvl w:val="0"/>
          <w:numId w:val="0"/>
        </w:numPr>
        <w:jc w:val="both"/>
        <w:rPr>
          <w:rFonts w:hint="eastAsia"/>
        </w:rPr>
      </w:pPr>
      <w:r>
        <w:rPr>
          <w:rFonts w:hint="eastAsia"/>
        </w:rPr>
        <w:t>And further there is one word inserted in that prayer, which doth prompt no less; it is in the forepart, among what he makes the ground or argument of his prayer, which always hath the force and influence upon the matter prayed for, as upon consideration of which God grants it, as the preface to a statute law hath upon the body and matter of the act commanded.</w:t>
      </w:r>
    </w:p>
    <w:p w14:paraId="0FA6CD6E">
      <w:pPr>
        <w:widowControl w:val="0"/>
        <w:numPr>
          <w:ilvl w:val="0"/>
          <w:numId w:val="0"/>
        </w:numPr>
        <w:jc w:val="both"/>
        <w:rPr>
          <w:rFonts w:hint="eastAsia"/>
        </w:rPr>
      </w:pPr>
      <w:r>
        <w:rPr>
          <w:rFonts w:hint="eastAsia"/>
        </w:rPr>
        <w:t>此外，在那祷告中插入了一个词，其提示不减分毫；它在前半部分，在他用作祷告根据或论据的话语中，而这根据或论据总是对所求之事有力量和影响，神正是基于此考量而应允祷告，如同一个法令的序言对该法令所命令的正文和内容有影响一样。</w:t>
      </w:r>
    </w:p>
    <w:p w14:paraId="31064DD8">
      <w:pPr>
        <w:widowControl w:val="0"/>
        <w:numPr>
          <w:ilvl w:val="0"/>
          <w:numId w:val="0"/>
        </w:numPr>
        <w:jc w:val="both"/>
        <w:rPr>
          <w:rFonts w:hint="eastAsia"/>
        </w:rPr>
      </w:pPr>
      <w:r>
        <w:rPr>
          <w:rFonts w:hint="eastAsia"/>
        </w:rPr>
        <w:t>The passage is, 'The God that brought back again Jesus Christ from the dead, he make you perfect in every good work;' which is, in the effect, as in the text, that God who at first called you out of an estate of death and dead works, the same God perfect you, if at any time you wander and are gone astray, deadhearted in good works, he will bring you back again to the Bishop of your souls, by virtue of Christ's resurrection from the dead, till he hath fully perfected you in every good work; the virtue of which bringing back of his, extending not only unto his first begetting of life in you, but in a lower and lesser comparative, it takes in all the after revivals of spiritual life in us.</w:t>
      </w:r>
    </w:p>
    <w:p w14:paraId="456B5896">
      <w:pPr>
        <w:widowControl w:val="0"/>
        <w:numPr>
          <w:ilvl w:val="0"/>
          <w:numId w:val="0"/>
        </w:numPr>
        <w:jc w:val="both"/>
        <w:rPr>
          <w:rFonts w:hint="eastAsia"/>
        </w:rPr>
      </w:pPr>
      <w:r>
        <w:rPr>
          <w:rFonts w:hint="eastAsia"/>
        </w:rPr>
        <w:t>那段经文是，“那使主耶稣从死里复活的神……在各样善事上成全你们”；其效果，如经文所说，是那起初召你们脱离死亡和死行之境的神，这位同一的神成全你们，如果你们任何时候迷失、偏离了，在善行上死气沉沉，祂必藉着基督从死里复活的德能，再次将你们带回你们灵魂的监督那里，直到祂在各样善事上完全成全你们；祂这带回的德能，不仅延伸到祂在你里面初次生出生命，而且以一种较低和较小的比较而言，它也包括了我们里面所有后来属灵生命的复兴。</w:t>
      </w:r>
    </w:p>
    <w:p w14:paraId="71BD282A">
      <w:pPr>
        <w:widowControl w:val="0"/>
        <w:numPr>
          <w:ilvl w:val="0"/>
          <w:numId w:val="0"/>
        </w:numPr>
        <w:jc w:val="both"/>
        <w:rPr>
          <w:rFonts w:hint="eastAsia"/>
        </w:rPr>
      </w:pPr>
      <w:r>
        <w:rPr>
          <w:rFonts w:hint="eastAsia"/>
        </w:rPr>
        <w:t>For all such remissnesses, which are those we are speaking of, are but as fits of convulsions, fallingsicknesses, apoplexies, lesser deaths, and wider steps of reeling towards death, as of that angel and church of Sardis it is said that they were 'dead,' Rev. 3:1, and yet that there was life in them, as those words, but 'ready to die,' shew.</w:t>
      </w:r>
    </w:p>
    <w:p w14:paraId="45398140">
      <w:pPr>
        <w:widowControl w:val="0"/>
        <w:numPr>
          <w:ilvl w:val="0"/>
          <w:numId w:val="0"/>
        </w:numPr>
        <w:jc w:val="both"/>
        <w:rPr>
          <w:rFonts w:hint="eastAsia"/>
        </w:rPr>
      </w:pPr>
      <w:r>
        <w:rPr>
          <w:rFonts w:hint="eastAsia"/>
        </w:rPr>
        <w:t>因为所有这些我们所说的懈怠，都不过是如同痉挛的发作，癫痫，中风，较小的死亡，以及向死亡蹒跚的更宽阔的步伐，如论到撒狄教会的使者和教会说他们是“死的”，启示录3:1，然而他们里面还有生命，如“快要死了”这些话所显明的。</w:t>
      </w:r>
    </w:p>
    <w:p w14:paraId="5460734D">
      <w:pPr>
        <w:widowControl w:val="0"/>
        <w:numPr>
          <w:ilvl w:val="0"/>
          <w:numId w:val="0"/>
        </w:numPr>
        <w:jc w:val="both"/>
        <w:rPr>
          <w:rFonts w:hint="eastAsia"/>
        </w:rPr>
      </w:pPr>
      <w:r>
        <w:rPr>
          <w:rFonts w:hint="eastAsia"/>
        </w:rPr>
        <w:t>Which two speeches compared, can have no other meaning than that they were not utterly dead, as they had been in their unregenerate estate, but retained still in them a true principle of life continued from their regeneration; only in respect of energy and operation it was but as a dying life, and such are all swooning, fainting fits that befall Christians.</w:t>
      </w:r>
    </w:p>
    <w:p w14:paraId="5E0D9142">
      <w:pPr>
        <w:widowControl w:val="0"/>
        <w:numPr>
          <w:ilvl w:val="0"/>
          <w:numId w:val="0"/>
        </w:numPr>
        <w:jc w:val="both"/>
        <w:rPr>
          <w:rFonts w:hint="eastAsia"/>
        </w:rPr>
      </w:pPr>
      <w:r>
        <w:rPr>
          <w:rFonts w:hint="eastAsia"/>
        </w:rPr>
        <w:t>将这两句话相比较，只能有这个意思，即他们并非完全死掉，如同他们在未重生时的状态，而是仍在他们里面保留着一个从他们重生以来持续的、真实的生命原则；只是就能力和运作而言，那只是一个垂死的生命，而所有临到基督徒的昏厥、晕倒的发作都是如此。</w:t>
      </w:r>
    </w:p>
    <w:p w14:paraId="7D1740FE">
      <w:pPr>
        <w:widowControl w:val="0"/>
        <w:numPr>
          <w:ilvl w:val="0"/>
          <w:numId w:val="0"/>
        </w:numPr>
        <w:jc w:val="both"/>
        <w:rPr>
          <w:rFonts w:hint="eastAsia"/>
        </w:rPr>
      </w:pPr>
      <w:r>
        <w:rPr>
          <w:rFonts w:hint="eastAsia"/>
        </w:rPr>
        <w:t>Such is spiritual sleepiness (sister to death), which was the case of that church.</w:t>
      </w:r>
    </w:p>
    <w:p w14:paraId="3F35F2CE">
      <w:pPr>
        <w:widowControl w:val="0"/>
        <w:numPr>
          <w:ilvl w:val="0"/>
          <w:numId w:val="0"/>
        </w:numPr>
        <w:jc w:val="both"/>
        <w:rPr>
          <w:rFonts w:hint="eastAsia"/>
        </w:rPr>
      </w:pPr>
      <w:r>
        <w:rPr>
          <w:rFonts w:hint="eastAsia"/>
        </w:rPr>
        <w:t>属灵的昏睡（死亡的姊妹）正是那教会的情况。</w:t>
      </w:r>
    </w:p>
    <w:p w14:paraId="438D0CFF">
      <w:pPr>
        <w:widowControl w:val="0"/>
        <w:numPr>
          <w:ilvl w:val="0"/>
          <w:numId w:val="0"/>
        </w:numPr>
        <w:jc w:val="both"/>
        <w:rPr>
          <w:rFonts w:hint="eastAsia"/>
        </w:rPr>
      </w:pPr>
      <w:r>
        <w:rPr>
          <w:rFonts w:hint="eastAsia"/>
        </w:rPr>
        <w:t>Therefore it is said there, 'Be watchful;' that is, 'Awake thou that sleepest.'</w:t>
      </w:r>
    </w:p>
    <w:p w14:paraId="690536DB">
      <w:pPr>
        <w:widowControl w:val="0"/>
        <w:numPr>
          <w:ilvl w:val="0"/>
          <w:numId w:val="0"/>
        </w:numPr>
        <w:jc w:val="both"/>
        <w:rPr>
          <w:rFonts w:hint="eastAsia"/>
        </w:rPr>
      </w:pPr>
      <w:r>
        <w:rPr>
          <w:rFonts w:hint="eastAsia"/>
        </w:rPr>
        <w:t>因此那里说，“你要警醒”；也就是说，“你这睡着的人当醒过来”。</w:t>
      </w:r>
    </w:p>
    <w:p w14:paraId="18CF5864">
      <w:pPr>
        <w:widowControl w:val="0"/>
        <w:numPr>
          <w:ilvl w:val="0"/>
          <w:numId w:val="0"/>
        </w:numPr>
        <w:jc w:val="both"/>
        <w:rPr>
          <w:rFonts w:hint="eastAsia"/>
        </w:rPr>
      </w:pPr>
      <w:r>
        <w:rPr>
          <w:rFonts w:hint="eastAsia"/>
        </w:rPr>
        <w:t>And it was not a mere drowsiness out of weakness of spirits, but a lethargical disease contracted, which if not cured would prove a sleeping in death (as the psalmist's phrase is, Ps. 13:3), and in which these were even ready to expire.</w:t>
      </w:r>
    </w:p>
    <w:p w14:paraId="3C0269B1">
      <w:pPr>
        <w:widowControl w:val="0"/>
        <w:numPr>
          <w:ilvl w:val="0"/>
          <w:numId w:val="0"/>
        </w:numPr>
        <w:jc w:val="both"/>
        <w:rPr>
          <w:rFonts w:hint="eastAsia"/>
        </w:rPr>
      </w:pPr>
      <w:r>
        <w:rPr>
          <w:rFonts w:hint="eastAsia"/>
        </w:rPr>
        <w:t>那并非只是因精神软弱而有的普通困倦，而是一种染上的昏睡病，如果不治愈，就会成为在死亡中的沉睡（如诗人的说法，诗篇13:3），并且这些人正处于即将断气的边缘。</w:t>
      </w:r>
    </w:p>
    <w:p w14:paraId="58B12FC2">
      <w:pPr>
        <w:widowControl w:val="0"/>
        <w:numPr>
          <w:ilvl w:val="0"/>
          <w:numId w:val="0"/>
        </w:numPr>
        <w:jc w:val="both"/>
        <w:rPr>
          <w:rFonts w:hint="eastAsia"/>
        </w:rPr>
      </w:pPr>
      <w:r>
        <w:rPr>
          <w:rFonts w:hint="eastAsia"/>
        </w:rPr>
        <w:t>And answerably, every recovery from forth of these is a fetching us again.</w:t>
      </w:r>
    </w:p>
    <w:p w14:paraId="0FBE23FA">
      <w:pPr>
        <w:widowControl w:val="0"/>
        <w:numPr>
          <w:ilvl w:val="0"/>
          <w:numId w:val="0"/>
        </w:numPr>
        <w:jc w:val="both"/>
        <w:rPr>
          <w:rFonts w:hint="eastAsia"/>
        </w:rPr>
      </w:pPr>
      <w:r>
        <w:rPr>
          <w:rFonts w:hint="eastAsia"/>
        </w:rPr>
        <w:t>相应地，每一次从这些状态中恢复，都是一次将我们取回。</w:t>
      </w:r>
    </w:p>
    <w:p w14:paraId="05EC72E4">
      <w:pPr>
        <w:widowControl w:val="0"/>
        <w:numPr>
          <w:ilvl w:val="0"/>
          <w:numId w:val="0"/>
        </w:numPr>
        <w:jc w:val="both"/>
        <w:rPr>
          <w:rFonts w:hint="eastAsia"/>
        </w:rPr>
      </w:pPr>
      <w:r>
        <w:rPr>
          <w:rFonts w:hint="eastAsia"/>
        </w:rPr>
        <w:t>And much ado God hath to keep many saints' souls in life, as the psalmist's word is.</w:t>
      </w:r>
    </w:p>
    <w:p w14:paraId="0EF9E9F3">
      <w:pPr>
        <w:widowControl w:val="0"/>
        <w:numPr>
          <w:ilvl w:val="0"/>
          <w:numId w:val="0"/>
        </w:numPr>
        <w:jc w:val="both"/>
        <w:rPr>
          <w:rFonts w:hint="eastAsia"/>
        </w:rPr>
      </w:pPr>
      <w:r>
        <w:rPr>
          <w:rFonts w:hint="eastAsia"/>
        </w:rPr>
        <w:t>神费了很大劲才使许多圣徒的灵魂存活，如诗人的话。</w:t>
      </w:r>
    </w:p>
    <w:p w14:paraId="06FD232F">
      <w:pPr>
        <w:widowControl w:val="0"/>
        <w:numPr>
          <w:ilvl w:val="0"/>
          <w:numId w:val="0"/>
        </w:numPr>
        <w:jc w:val="both"/>
        <w:rPr>
          <w:rFonts w:hint="eastAsia"/>
        </w:rPr>
      </w:pPr>
      <w:r>
        <w:rPr>
          <w:rFonts w:hint="eastAsia"/>
        </w:rPr>
        <w:t>And further, the word itself, make perfect, signifying withal a restoration, which respects decays, &amp;c., it must needs be supposed to comprehend and reach to a making perfect in every good work after a decay, as well as a keeping from declining.</w:t>
      </w:r>
    </w:p>
    <w:p w14:paraId="4B0C1F99">
      <w:pPr>
        <w:widowControl w:val="0"/>
        <w:numPr>
          <w:ilvl w:val="0"/>
          <w:numId w:val="0"/>
        </w:numPr>
        <w:jc w:val="both"/>
        <w:rPr>
          <w:rFonts w:hint="eastAsia"/>
        </w:rPr>
      </w:pPr>
      <w:r>
        <w:rPr>
          <w:rFonts w:hint="eastAsia"/>
        </w:rPr>
        <w:t>并且，“成全”这个词本身，既意指一种恢复，这恢复是针对衰败等等，它就必须被假定为包含了并在衰败后在各样善事上成全，以及保守不至衰退。</w:t>
      </w:r>
    </w:p>
    <w:p w14:paraId="0E5593B3">
      <w:pPr>
        <w:widowControl w:val="0"/>
        <w:numPr>
          <w:ilvl w:val="0"/>
          <w:numId w:val="0"/>
        </w:numPr>
        <w:jc w:val="both"/>
        <w:rPr>
          <w:rFonts w:hint="eastAsia"/>
        </w:rPr>
      </w:pPr>
      <w:r>
        <w:rPr>
          <w:rFonts w:hint="eastAsia"/>
        </w:rPr>
        <w:t>That our first calling is a bringing us back from death to life, bearing the image of Christ's resurrection, and wrought in us by the virtue thereof, none may deny.</w:t>
      </w:r>
    </w:p>
    <w:p w14:paraId="7B6A3944">
      <w:pPr>
        <w:widowControl w:val="0"/>
        <w:numPr>
          <w:ilvl w:val="0"/>
          <w:numId w:val="0"/>
        </w:numPr>
        <w:jc w:val="both"/>
        <w:rPr>
          <w:rFonts w:hint="eastAsia"/>
        </w:rPr>
      </w:pPr>
      <w:r>
        <w:rPr>
          <w:rFonts w:hint="eastAsia"/>
        </w:rPr>
        <w:t>我们的初次蒙召，是带领我们从死入生，带有基督复活的形像，并藉其德能在我们里面作成的，这是无人可以否认的。</w:t>
      </w:r>
    </w:p>
    <w:p w14:paraId="00247ED2">
      <w:pPr>
        <w:widowControl w:val="0"/>
        <w:numPr>
          <w:ilvl w:val="0"/>
          <w:numId w:val="0"/>
        </w:numPr>
        <w:jc w:val="both"/>
        <w:rPr>
          <w:rFonts w:hint="eastAsia"/>
        </w:rPr>
      </w:pPr>
      <w:r>
        <w:rPr>
          <w:rFonts w:hint="eastAsia"/>
        </w:rPr>
        <w:t>The apostle Peter doth express both in his first epistle: the former, chap, 1:3, 'Blessed be the God and Father of our Lord Jesus Christ, which, according to his abundant mercy, hath begotten us again unto a lively hope by the resurrection of Jesus Christ from the dead;' the latter, chap. 2:25, 'For ye were as sheep going astray, but are now returned unto the Shepherd and Bishop of your souls.'</w:t>
      </w:r>
    </w:p>
    <w:p w14:paraId="4AD39630">
      <w:pPr>
        <w:widowControl w:val="0"/>
        <w:numPr>
          <w:ilvl w:val="0"/>
          <w:numId w:val="0"/>
        </w:numPr>
        <w:jc w:val="both"/>
        <w:rPr>
          <w:rFonts w:hint="eastAsia"/>
        </w:rPr>
      </w:pPr>
      <w:r>
        <w:rPr>
          <w:rFonts w:hint="eastAsia"/>
        </w:rPr>
        <w:t>使徒彼得在他的第一封信中表达了这两点：前者，第1章3节，“愿颂赞归与我们主耶稣基督的父神！祂曾照自己的大怜悯，藉耶稣基督从死里复活，重生了我们，叫我们有活泼的盼望”；后者，第2章25节，“你们从前好像迷路的羊，如今却归到你们灵魂的牧人监督了。”</w:t>
      </w:r>
    </w:p>
    <w:p w14:paraId="34E963B6">
      <w:pPr>
        <w:widowControl w:val="0"/>
        <w:numPr>
          <w:ilvl w:val="0"/>
          <w:numId w:val="0"/>
        </w:numPr>
        <w:jc w:val="both"/>
        <w:rPr>
          <w:rFonts w:hint="eastAsia"/>
        </w:rPr>
      </w:pPr>
      <w:r>
        <w:rPr>
          <w:rFonts w:hint="eastAsia"/>
        </w:rPr>
        <w:t>And the apostle to the Hebrews had in that clause inserted in his prayer a respect to signify that their calling.</w:t>
      </w:r>
    </w:p>
    <w:p w14:paraId="3B87557E">
      <w:pPr>
        <w:widowControl w:val="0"/>
        <w:numPr>
          <w:ilvl w:val="0"/>
          <w:numId w:val="0"/>
        </w:numPr>
        <w:jc w:val="both"/>
        <w:rPr>
          <w:rFonts w:hint="eastAsia"/>
        </w:rPr>
      </w:pPr>
      <w:r>
        <w:rPr>
          <w:rFonts w:hint="eastAsia"/>
        </w:rPr>
        <w:t>希伯来书的作者在他的祷告中插入的那个子句，有一个用意，即表明他们的呼召。</w:t>
      </w:r>
    </w:p>
    <w:p w14:paraId="2FA03C36">
      <w:pPr>
        <w:widowControl w:val="0"/>
        <w:numPr>
          <w:ilvl w:val="0"/>
          <w:numId w:val="0"/>
        </w:numPr>
        <w:jc w:val="both"/>
        <w:rPr>
          <w:rFonts w:hint="eastAsia"/>
        </w:rPr>
      </w:pPr>
      <w:r>
        <w:rPr>
          <w:rFonts w:hint="eastAsia"/>
        </w:rPr>
        <w:t>As if he had pleaded thus: O God! thou that hast brought these sheep of Christ back again from the dead, in calling them by virtue of him that is their Shepherd, and in him, of his being brought back again; so at the first; and now that Christ hath taken the charge of them, and that the virtue of his being brought back continues after their being called in the same vigour, and with the same efficacy to all like purposes as this; and that these his sheep, thy children, are, after calling, subject to such disasters and decays as are spices* of spiritual death; O Lord, perfect therefore those whom thou hast called in every good work; the work that thou hast begun, perfect to the end all along; if thou seest them depart and go astray, restore them (as the word signifies), bring them back again into the right way, by virtue of that bringing back thy Son Jesus from the dead, the same virtue continuing in it for all events after calling as well as for afore.</w:t>
      </w:r>
    </w:p>
    <w:p w14:paraId="4407EE48">
      <w:pPr>
        <w:widowControl w:val="0"/>
        <w:numPr>
          <w:ilvl w:val="0"/>
          <w:numId w:val="0"/>
        </w:numPr>
        <w:jc w:val="both"/>
        <w:rPr>
          <w:rFonts w:hint="eastAsia"/>
        </w:rPr>
      </w:pPr>
      <w:r>
        <w:rPr>
          <w:rFonts w:hint="eastAsia"/>
        </w:rPr>
        <w:t>仿佛他如此恳求：哦，神！你藉着祂是他们牧者的德能，以及在祂里面，祂被带回的德能，在呼召他们时，将基督的这些羊从死里带回；起初是如此；现在基督已承担了他们的责任，并且祂被带回的德能，在他们被呼召之后，仍以同样的活力和同样的功效，为所有类似的目的继续存在；并且祂的这些羊，你的儿女，在蒙召之后，会遭遇那些如同*属灵死亡的灾难和衰败；哦，主啊，因此，求你在各样善事上成全你所呼召的人；你所开始的工，求你一直成全到底；如果你看见他们离开、偏离，求你恢复他们（如那词所意），藉着你儿子耶稣从死里带回的德能，再次将他们带回正路，那德能为所有蒙召后以及之前的事，都以同样的效力继续存在。</w:t>
      </w:r>
    </w:p>
    <w:p w14:paraId="5C416C20">
      <w:pPr>
        <w:widowControl w:val="0"/>
        <w:numPr>
          <w:ilvl w:val="0"/>
          <w:numId w:val="0"/>
        </w:numPr>
        <w:jc w:val="both"/>
        <w:rPr>
          <w:rFonts w:hint="eastAsia"/>
        </w:rPr>
      </w:pPr>
      <w:r>
        <w:rPr>
          <w:rFonts w:hint="eastAsia"/>
        </w:rPr>
        <w:t>Yea, and the aim of his prayer being directed for them that were called already (as hath been shewn, and the word perfecting argues, which is an adding to what is begun), he must be supposed to have an eye in his urging Christ's being brought back, that in resemblance thereof there will be need of bringing back again some of those, yea, many of those, that, after calling will have need thereof, and therefore in a special manner to have aimed at the case of such as are backsliding or turned out of the way, to reduce them again.</w:t>
      </w:r>
    </w:p>
    <w:p w14:paraId="5400127B">
      <w:pPr>
        <w:widowControl w:val="0"/>
        <w:numPr>
          <w:ilvl w:val="0"/>
          <w:numId w:val="0"/>
        </w:numPr>
        <w:jc w:val="both"/>
        <w:rPr>
          <w:rFonts w:hint="eastAsia"/>
        </w:rPr>
      </w:pPr>
      <w:r>
        <w:rPr>
          <w:rFonts w:hint="eastAsia"/>
        </w:rPr>
        <w:t>是的，并且他的祷告既是为那些已经蒙召的人（如前所述，并且“成全”这个词也证明了这一点，因为它是对已开始之事的增添），就必须假定，当他强调基督被带回时，他心里想到的是，仿效此事，将有必要再次带回一些，是的，许多那些在蒙召后将有此需要的人，因此他是以一种特别的方式，瞄准那些退后或偏离正路之人的情况，为要再次将他们挽回。</w:t>
      </w:r>
    </w:p>
    <w:p w14:paraId="472ABC28">
      <w:pPr>
        <w:widowControl w:val="0"/>
        <w:numPr>
          <w:ilvl w:val="0"/>
          <w:numId w:val="0"/>
        </w:numPr>
        <w:jc w:val="both"/>
        <w:rPr>
          <w:rFonts w:hint="eastAsia"/>
        </w:rPr>
      </w:pPr>
      <w:r>
        <w:rPr>
          <w:rFonts w:hint="eastAsia"/>
        </w:rPr>
        <w:t>And thus the apostle's argument unto God in his prayer looks both forward and backward: forward* unto their first calling, making an argument of it, that God who had already called those whom he prays for, that he, as he had done, so would continue much more to work the like after, even because he at first began it, through the virtue and according to the example of Christ his being brought back from the dead, which yet continues for them in as much force as ever.</w:t>
      </w:r>
    </w:p>
    <w:p w14:paraId="2325E945">
      <w:pPr>
        <w:widowControl w:val="0"/>
        <w:numPr>
          <w:ilvl w:val="0"/>
          <w:numId w:val="0"/>
        </w:numPr>
        <w:jc w:val="both"/>
        <w:rPr>
          <w:rFonts w:hint="eastAsia"/>
        </w:rPr>
      </w:pPr>
      <w:r>
        <w:rPr>
          <w:rFonts w:hint="eastAsia"/>
        </w:rPr>
        <w:t>因此，使徒在祷告中向神提出的论据，既向前看也向后看：向前*看他们的初次蒙召，以此为论据，即那已经呼召了他所祷告之人的神，祂既已行了，也必将更多地在之后作类似的事，正是因为祂起初藉着基督从死里被带回的德能和榜样开始了这工，而这德能和榜样对他们而言，仍有如以往一样的效力。</w:t>
      </w:r>
    </w:p>
    <w:p w14:paraId="71DF1724">
      <w:pPr>
        <w:widowControl w:val="0"/>
        <w:numPr>
          <w:ilvl w:val="0"/>
          <w:numId w:val="0"/>
        </w:numPr>
        <w:jc w:val="both"/>
        <w:rPr>
          <w:rFonts w:hint="eastAsia"/>
        </w:rPr>
      </w:pPr>
      <w:r>
        <w:rPr>
          <w:rFonts w:hint="eastAsia"/>
        </w:rPr>
        <w:t>And therefore if any such occasion or need falls out amongst them that are called (as there doth too often), yet the same virtue, and the same pattern, similitude, example of Christ's being perpetually in God's eye, would move him much more to fetch such languishing and almost dying souls back again to life.</w:t>
      </w:r>
    </w:p>
    <w:p w14:paraId="1717A738">
      <w:pPr>
        <w:widowControl w:val="0"/>
        <w:numPr>
          <w:ilvl w:val="0"/>
          <w:numId w:val="0"/>
        </w:numPr>
        <w:jc w:val="both"/>
        <w:rPr>
          <w:rFonts w:hint="eastAsia"/>
        </w:rPr>
      </w:pPr>
      <w:r>
        <w:rPr>
          <w:rFonts w:hint="eastAsia"/>
        </w:rPr>
        <w:t>因此，如果任何这样的机会或需要在那些蒙召的人中间发生（这实在太频繁了），然而，同样的德能，以及基督那永久地在神眼中的同样的模式、相似、榜样，将更会感动祂来将那些衰弱、几乎垂死的灵魂再次带回生命中。</w:t>
      </w:r>
    </w:p>
    <w:p w14:paraId="3AB4E3A3">
      <w:pPr>
        <w:widowControl w:val="0"/>
        <w:numPr>
          <w:ilvl w:val="0"/>
          <w:numId w:val="0"/>
        </w:numPr>
        <w:jc w:val="both"/>
        <w:rPr>
          <w:rFonts w:hint="eastAsia"/>
        </w:rPr>
      </w:pPr>
      <w:r>
        <w:rPr>
          <w:rFonts w:hint="eastAsia"/>
        </w:rPr>
        <w:t>So as this his argument is most pertinent and proper unto this case of all other, although it reacheth unto all other also, whose lot it may fall out never to be, but to be kept and preserved by the same virtue in every good work unto the end.</w:t>
      </w:r>
    </w:p>
    <w:p w14:paraId="32F15570">
      <w:pPr>
        <w:widowControl w:val="0"/>
        <w:numPr>
          <w:ilvl w:val="0"/>
          <w:numId w:val="0"/>
        </w:numPr>
        <w:jc w:val="both"/>
        <w:rPr>
          <w:rFonts w:hint="eastAsia"/>
        </w:rPr>
      </w:pPr>
      <w:r>
        <w:rPr>
          <w:rFonts w:hint="eastAsia"/>
        </w:rPr>
        <w:t>所以祂的这个论据，对这个情况而言是所有情况中最贴切和恰当的，虽然它也触及所有其他情况，那些人的命运可能永远不会是这样，而是被同样的德能保守，在各样善事上直到末了。</w:t>
      </w:r>
    </w:p>
    <w:p w14:paraId="4BDA2BED">
      <w:pPr>
        <w:widowControl w:val="0"/>
        <w:numPr>
          <w:ilvl w:val="0"/>
          <w:numId w:val="0"/>
        </w:numPr>
        <w:jc w:val="both"/>
        <w:rPr>
          <w:rFonts w:hint="eastAsia"/>
        </w:rPr>
      </w:pPr>
    </w:p>
    <w:p w14:paraId="5DAE9E64">
      <w:pPr>
        <w:widowControl w:val="0"/>
        <w:numPr>
          <w:ilvl w:val="0"/>
          <w:numId w:val="0"/>
        </w:numPr>
        <w:jc w:val="both"/>
        <w:rPr>
          <w:rFonts w:hint="eastAsia"/>
        </w:rPr>
      </w:pPr>
      <w:r>
        <w:rPr>
          <w:rFonts w:hint="eastAsia"/>
        </w:rPr>
        <w:t>This consideration of such a decayed sunk soul that hath been called, hath the most need of any other after calling to have this restoration made good to it, and wrought by God (who works all our works in us and for us) in him and for him.</w:t>
      </w:r>
    </w:p>
    <w:p w14:paraId="76272126">
      <w:pPr>
        <w:widowControl w:val="0"/>
        <w:numPr>
          <w:ilvl w:val="0"/>
          <w:numId w:val="0"/>
        </w:numPr>
        <w:jc w:val="both"/>
        <w:rPr>
          <w:rFonts w:hint="eastAsia"/>
        </w:rPr>
      </w:pPr>
      <w:r>
        <w:rPr>
          <w:rFonts w:hint="eastAsia"/>
        </w:rPr>
        <w:t>对一个蒙召后衰败、沉沦的灵魂的这种考量，比任何其他蒙召后的人都更需要这恢复为其成就，并由神（祂在我们里面并为我们作成我们所有的工作）在他里面并为他作成。</w:t>
      </w:r>
    </w:p>
    <w:p w14:paraId="460FDA2C">
      <w:pPr>
        <w:widowControl w:val="0"/>
        <w:numPr>
          <w:ilvl w:val="0"/>
          <w:numId w:val="0"/>
        </w:numPr>
        <w:jc w:val="both"/>
        <w:rPr>
          <w:rFonts w:hint="eastAsia"/>
        </w:rPr>
      </w:pPr>
      <w:r>
        <w:rPr>
          <w:rFonts w:hint="eastAsia"/>
        </w:rPr>
        <w:t>Now we have in the text God that is to work it, 'the God of all grace,' to his called.</w:t>
      </w:r>
    </w:p>
    <w:p w14:paraId="00442495">
      <w:pPr>
        <w:widowControl w:val="0"/>
        <w:numPr>
          <w:ilvl w:val="0"/>
          <w:numId w:val="0"/>
        </w:numPr>
        <w:jc w:val="both"/>
        <w:rPr>
          <w:rFonts w:hint="eastAsia"/>
        </w:rPr>
      </w:pPr>
      <w:r>
        <w:rPr>
          <w:rFonts w:hint="eastAsia"/>
        </w:rPr>
        <w:t>现在，我们在经文中有要作成此事的神，“赐诸般恩典的神”，要赐给祂所召的人。</w:t>
      </w:r>
    </w:p>
    <w:p w14:paraId="5DB5C38A">
      <w:pPr>
        <w:widowControl w:val="0"/>
        <w:numPr>
          <w:ilvl w:val="0"/>
          <w:numId w:val="0"/>
        </w:numPr>
        <w:jc w:val="both"/>
        <w:rPr>
          <w:rFonts w:hint="eastAsia"/>
        </w:rPr>
      </w:pPr>
      <w:r>
        <w:rPr>
          <w:rFonts w:hint="eastAsia"/>
        </w:rPr>
        <w:t>And in the same epistle to the Hebrews, chap. 4:16, it is said his grace and mercy is to help in time of need, and that against sinful infirmities as well as other; and to be sure that case of professors we have recited had most need to be prayed for.</w:t>
      </w:r>
    </w:p>
    <w:p w14:paraId="6468205F">
      <w:pPr>
        <w:widowControl w:val="0"/>
        <w:numPr>
          <w:ilvl w:val="0"/>
          <w:numId w:val="0"/>
        </w:numPr>
        <w:jc w:val="both"/>
        <w:rPr>
          <w:rFonts w:hint="eastAsia"/>
        </w:rPr>
      </w:pPr>
      <w:r>
        <w:rPr>
          <w:rFonts w:hint="eastAsia"/>
        </w:rPr>
        <w:t>并且在同一封希伯来书中，第4章16节说，祂的恩典和怜悯是在需要时帮助，并且是抵挡罪性的软弱以及其他软弱；可以肯定的是，我们所叙述的那些自称信徒的情况，最需要被祷告。</w:t>
      </w:r>
    </w:p>
    <w:p w14:paraId="7D2C2931">
      <w:pPr>
        <w:widowControl w:val="0"/>
        <w:numPr>
          <w:ilvl w:val="0"/>
          <w:numId w:val="0"/>
        </w:numPr>
        <w:jc w:val="both"/>
        <w:rPr>
          <w:rFonts w:hint="eastAsia"/>
        </w:rPr>
      </w:pPr>
    </w:p>
    <w:p w14:paraId="019F9DC0">
      <w:pPr>
        <w:widowControl w:val="0"/>
        <w:numPr>
          <w:ilvl w:val="0"/>
          <w:numId w:val="0"/>
        </w:numPr>
        <w:jc w:val="both"/>
        <w:rPr>
          <w:rFonts w:hint="eastAsia"/>
        </w:rPr>
      </w:pPr>
      <w:r>
        <w:rPr>
          <w:rFonts w:hint="eastAsia"/>
        </w:rPr>
        <w:t>This to shew the warrantable applying these texts to the forementioned cases of lapses into sin, and remiss neglects in good works.</w:t>
      </w:r>
    </w:p>
    <w:p w14:paraId="370766AD">
      <w:pPr>
        <w:widowControl w:val="0"/>
        <w:numPr>
          <w:ilvl w:val="0"/>
          <w:numId w:val="0"/>
        </w:numPr>
        <w:jc w:val="both"/>
        <w:rPr>
          <w:rFonts w:hint="eastAsia"/>
        </w:rPr>
      </w:pPr>
      <w:r>
        <w:rPr>
          <w:rFonts w:hint="eastAsia"/>
        </w:rPr>
        <w:t>这是为了显明将这些经文应用于前述陷入罪的堕落和在善行上的懈怠疏忽之情况是合理的。</w:t>
      </w:r>
    </w:p>
    <w:p w14:paraId="2D69DA83">
      <w:pPr>
        <w:widowControl w:val="0"/>
        <w:numPr>
          <w:ilvl w:val="0"/>
          <w:numId w:val="0"/>
        </w:numPr>
        <w:jc w:val="both"/>
        <w:rPr>
          <w:rFonts w:hint="eastAsia"/>
        </w:rPr>
      </w:pPr>
    </w:p>
    <w:p w14:paraId="5B779FB6">
      <w:pPr>
        <w:widowControl w:val="0"/>
        <w:numPr>
          <w:ilvl w:val="0"/>
          <w:numId w:val="0"/>
        </w:numPr>
        <w:jc w:val="both"/>
        <w:rPr>
          <w:rFonts w:hint="eastAsia"/>
        </w:rPr>
      </w:pPr>
      <w:r>
        <w:rPr>
          <w:rFonts w:hint="eastAsia"/>
        </w:rPr>
        <w:t>But it may perhaps be still queried that this in the Hebrews is but merely a prayer that God would be pleased to perfect them, not a promise that he will.</w:t>
      </w:r>
    </w:p>
    <w:p w14:paraId="6395CB77">
      <w:pPr>
        <w:widowControl w:val="0"/>
        <w:numPr>
          <w:ilvl w:val="0"/>
          <w:numId w:val="0"/>
        </w:numPr>
        <w:jc w:val="both"/>
        <w:rPr>
          <w:rFonts w:hint="eastAsia"/>
        </w:rPr>
      </w:pPr>
      <w:r>
        <w:rPr>
          <w:rFonts w:hint="eastAsia"/>
        </w:rPr>
        <w:t>但或许仍有人会问，希伯来书中的这话仅仅是一个祷告，求神喜悦成全他们，并非一个祂将要如此行的应许。</w:t>
      </w:r>
    </w:p>
    <w:p w14:paraId="6B02D914">
      <w:pPr>
        <w:widowControl w:val="0"/>
        <w:numPr>
          <w:ilvl w:val="0"/>
          <w:numId w:val="0"/>
        </w:numPr>
        <w:jc w:val="both"/>
        <w:rPr>
          <w:rFonts w:hint="eastAsia"/>
        </w:rPr>
      </w:pPr>
    </w:p>
    <w:p w14:paraId="4B78A5C7">
      <w:pPr>
        <w:widowControl w:val="0"/>
        <w:numPr>
          <w:ilvl w:val="0"/>
          <w:numId w:val="0"/>
        </w:numPr>
        <w:jc w:val="both"/>
        <w:rPr>
          <w:rFonts w:hint="eastAsia"/>
        </w:rPr>
      </w:pPr>
      <w:r>
        <w:rPr>
          <w:rFonts w:hint="eastAsia"/>
        </w:rPr>
        <w:t>To answer this, and confirm what I assert.</w:t>
      </w:r>
    </w:p>
    <w:p w14:paraId="204A63CD">
      <w:pPr>
        <w:widowControl w:val="0"/>
        <w:numPr>
          <w:ilvl w:val="0"/>
          <w:numId w:val="0"/>
        </w:numPr>
        <w:jc w:val="both"/>
        <w:rPr>
          <w:rFonts w:hint="eastAsia"/>
        </w:rPr>
      </w:pPr>
      <w:r>
        <w:rPr>
          <w:rFonts w:hint="eastAsia"/>
        </w:rPr>
        <w:t>为回答此点，并证实我所断言的。</w:t>
      </w:r>
    </w:p>
    <w:p w14:paraId="0DE02D50">
      <w:pPr>
        <w:widowControl w:val="0"/>
        <w:numPr>
          <w:ilvl w:val="0"/>
          <w:numId w:val="0"/>
        </w:numPr>
        <w:jc w:val="both"/>
        <w:rPr>
          <w:rFonts w:hint="eastAsia"/>
        </w:rPr>
      </w:pPr>
    </w:p>
    <w:p w14:paraId="4BBAB12D">
      <w:pPr>
        <w:widowControl w:val="0"/>
        <w:numPr>
          <w:ilvl w:val="0"/>
          <w:numId w:val="0"/>
        </w:numPr>
        <w:jc w:val="both"/>
        <w:rPr>
          <w:rFonts w:hint="eastAsia"/>
        </w:rPr>
      </w:pPr>
      <w:r>
        <w:rPr>
          <w:rFonts w:hint="eastAsia"/>
        </w:rPr>
        <w:t>Ans. 1. If both, or either, should only be a prayer, yet that must be founded on a promise, as was afore observed.</w:t>
      </w:r>
    </w:p>
    <w:p w14:paraId="1219E37E">
      <w:pPr>
        <w:widowControl w:val="0"/>
        <w:numPr>
          <w:ilvl w:val="0"/>
          <w:numId w:val="0"/>
        </w:numPr>
        <w:jc w:val="both"/>
        <w:rPr>
          <w:rFonts w:hint="eastAsia"/>
        </w:rPr>
      </w:pPr>
      <w:r>
        <w:rPr>
          <w:rFonts w:hint="eastAsia"/>
        </w:rPr>
        <w:t>回答1. 如果两者，或其中之一，仅仅是一个祷告，然而那也必须建立在一个应许之上，如前所述。</w:t>
      </w:r>
    </w:p>
    <w:p w14:paraId="3E16A6CD">
      <w:pPr>
        <w:widowControl w:val="0"/>
        <w:numPr>
          <w:ilvl w:val="0"/>
          <w:numId w:val="0"/>
        </w:numPr>
        <w:jc w:val="both"/>
        <w:rPr>
          <w:rFonts w:hint="eastAsia"/>
        </w:rPr>
      </w:pPr>
      <w:r>
        <w:rPr>
          <w:rFonts w:hint="eastAsia"/>
        </w:rPr>
        <w:t>And there are to be found promises of the covenant of grace that do expressly utter what here the apostle to the Hebrews prays for.</w:t>
      </w:r>
    </w:p>
    <w:p w14:paraId="7775C0D3">
      <w:pPr>
        <w:widowControl w:val="0"/>
        <w:numPr>
          <w:ilvl w:val="0"/>
          <w:numId w:val="0"/>
        </w:numPr>
        <w:jc w:val="both"/>
        <w:rPr>
          <w:rFonts w:hint="eastAsia"/>
        </w:rPr>
      </w:pPr>
      <w:r>
        <w:rPr>
          <w:rFonts w:hint="eastAsia"/>
        </w:rPr>
        <w:t>并且可以找到恩典之约的应许，明确地说出了希伯来书作者在此所祷告的。</w:t>
      </w:r>
    </w:p>
    <w:p w14:paraId="7FC3D0FE">
      <w:pPr>
        <w:widowControl w:val="0"/>
        <w:numPr>
          <w:ilvl w:val="0"/>
          <w:numId w:val="0"/>
        </w:numPr>
        <w:jc w:val="both"/>
        <w:rPr>
          <w:rFonts w:hint="eastAsia"/>
        </w:rPr>
      </w:pPr>
    </w:p>
    <w:p w14:paraId="1297C59C">
      <w:pPr>
        <w:widowControl w:val="0"/>
        <w:numPr>
          <w:ilvl w:val="0"/>
          <w:numId w:val="0"/>
        </w:numPr>
        <w:jc w:val="both"/>
        <w:rPr>
          <w:rFonts w:hint="eastAsia"/>
        </w:rPr>
      </w:pPr>
      <w:r>
        <w:rPr>
          <w:rFonts w:hint="eastAsia"/>
        </w:rPr>
        <w:t>Ans. 2. That this of Peter should be intended as a direct promise that God will perform it, rather than simply a prayer that he would, I have at large before given an account of.</w:t>
      </w:r>
    </w:p>
    <w:p w14:paraId="145670BF">
      <w:pPr>
        <w:widowControl w:val="0"/>
        <w:numPr>
          <w:ilvl w:val="0"/>
          <w:numId w:val="0"/>
        </w:numPr>
        <w:jc w:val="both"/>
        <w:rPr>
          <w:rFonts w:hint="eastAsia"/>
        </w:rPr>
      </w:pPr>
      <w:r>
        <w:rPr>
          <w:rFonts w:hint="eastAsia"/>
        </w:rPr>
        <w:t>回答2. 关于彼得书中的话应被理解为神将要履行的直接应许，而非仅仅是一个祂愿意如此行的祷告，我已在前面详尽地说明了。</w:t>
      </w:r>
    </w:p>
    <w:p w14:paraId="5437C7A4">
      <w:pPr>
        <w:widowControl w:val="0"/>
        <w:numPr>
          <w:ilvl w:val="0"/>
          <w:numId w:val="0"/>
        </w:numPr>
        <w:jc w:val="both"/>
        <w:rPr>
          <w:rFonts w:hint="eastAsia"/>
        </w:rPr>
      </w:pPr>
      <w:r>
        <w:rPr>
          <w:rFonts w:hint="eastAsia"/>
        </w:rPr>
        <w:t>The matter of the prayer in the one is the same with the matter of the promise in the other, only put into a several mode.</w:t>
      </w:r>
    </w:p>
    <w:p w14:paraId="1374BA4D">
      <w:pPr>
        <w:widowControl w:val="0"/>
        <w:numPr>
          <w:ilvl w:val="0"/>
          <w:numId w:val="0"/>
        </w:numPr>
        <w:jc w:val="both"/>
        <w:rPr>
          <w:rFonts w:hint="eastAsia"/>
        </w:rPr>
      </w:pPr>
      <w:r>
        <w:rPr>
          <w:rFonts w:hint="eastAsia"/>
        </w:rPr>
        <w:t>一个祷告的内容与另一个应许的内容是相同的，只是以不同的方式表达出来。</w:t>
      </w:r>
    </w:p>
    <w:p w14:paraId="1E141A30">
      <w:pPr>
        <w:widowControl w:val="0"/>
        <w:numPr>
          <w:ilvl w:val="0"/>
          <w:numId w:val="0"/>
        </w:numPr>
        <w:jc w:val="both"/>
        <w:rPr>
          <w:rFonts w:hint="eastAsia"/>
        </w:rPr>
      </w:pPr>
      <w:r>
        <w:rPr>
          <w:rFonts w:hint="eastAsia"/>
        </w:rPr>
        <w:t>The one prays God would perfect by working what was pleasing to him; the other promiseth from God that he will work it.</w:t>
      </w:r>
    </w:p>
    <w:p w14:paraId="2DC0DEE6">
      <w:pPr>
        <w:widowControl w:val="0"/>
        <w:numPr>
          <w:ilvl w:val="0"/>
          <w:numId w:val="0"/>
        </w:numPr>
        <w:jc w:val="both"/>
        <w:rPr>
          <w:rFonts w:hint="eastAsia"/>
        </w:rPr>
      </w:pPr>
      <w:r>
        <w:rPr>
          <w:rFonts w:hint="eastAsia"/>
        </w:rPr>
        <w:t>一个祷告神藉着作成祂所喜悦的事来成全；另一个从神那里应许祂将作成此事。</w:t>
      </w:r>
    </w:p>
    <w:p w14:paraId="55DAC0D7">
      <w:pPr>
        <w:widowControl w:val="0"/>
        <w:numPr>
          <w:ilvl w:val="0"/>
          <w:numId w:val="0"/>
        </w:numPr>
        <w:jc w:val="both"/>
        <w:rPr>
          <w:rFonts w:hint="eastAsia"/>
        </w:rPr>
      </w:pPr>
      <w:r>
        <w:rPr>
          <w:rFonts w:hint="eastAsia"/>
        </w:rPr>
        <w:t>Peter in his promise says but in one general word, God 'will perfect,' but names not wherein; but Paul to the Hebrews tells us wherein it is God will perfect us, whilst he prays for his Hebrews that God would perfect them.</w:t>
      </w:r>
    </w:p>
    <w:p w14:paraId="4AE5B829">
      <w:pPr>
        <w:widowControl w:val="0"/>
        <w:numPr>
          <w:ilvl w:val="0"/>
          <w:numId w:val="0"/>
        </w:numPr>
        <w:jc w:val="both"/>
        <w:rPr>
          <w:rFonts w:hint="eastAsia"/>
        </w:rPr>
      </w:pPr>
      <w:r>
        <w:rPr>
          <w:rFonts w:hint="eastAsia"/>
        </w:rPr>
        <w:t>彼得在他的应许中，只用一个笼统的词说，神“将要成全”，但未指明在哪方面；但保罗在希伯来书中，当他为希伯来人祷告神成全他们时，告诉了我们在哪方面神将成全我们。</w:t>
      </w:r>
    </w:p>
    <w:p w14:paraId="0B72CB2D">
      <w:pPr>
        <w:widowControl w:val="0"/>
        <w:numPr>
          <w:ilvl w:val="0"/>
          <w:numId w:val="0"/>
        </w:numPr>
        <w:jc w:val="both"/>
        <w:rPr>
          <w:rFonts w:hint="eastAsia"/>
        </w:rPr>
      </w:pPr>
      <w:r>
        <w:rPr>
          <w:rFonts w:hint="eastAsia"/>
        </w:rPr>
        <w:t>And so it is but supplying those words of Paul's prayer, 'in every good work,' &amp;c., unto this promise of Peter's, that 'God will make perfect,' and we have what I assert, namely, that he will bring back again, and restore, and perfect every decayed, lapsed, truly called Christian, after they have suffered a while, in every good work, and to do his will, &amp;c.</w:t>
      </w:r>
    </w:p>
    <w:p w14:paraId="173DE40F">
      <w:pPr>
        <w:widowControl w:val="0"/>
        <w:numPr>
          <w:ilvl w:val="0"/>
          <w:numId w:val="0"/>
        </w:numPr>
        <w:jc w:val="both"/>
        <w:rPr>
          <w:rFonts w:hint="eastAsia"/>
        </w:rPr>
      </w:pPr>
      <w:r>
        <w:rPr>
          <w:rFonts w:hint="eastAsia"/>
        </w:rPr>
        <w:t>因此，只需将保罗祷告中的话，“在各样善事上”等等，补充到彼得的这个应许中，即“神将成全”，我们就得到我所断言的，即祂将在他们暂受苦难之后，再次带回、恢复并成全每一个衰败、堕落、真正蒙召的基督徒，在各样善事上，并遵行祂的旨意等等。</w:t>
      </w:r>
    </w:p>
    <w:p w14:paraId="02F71F37">
      <w:pPr>
        <w:widowControl w:val="0"/>
        <w:numPr>
          <w:ilvl w:val="0"/>
          <w:numId w:val="0"/>
        </w:numPr>
        <w:jc w:val="both"/>
        <w:rPr>
          <w:rFonts w:hint="eastAsia"/>
        </w:rPr>
      </w:pPr>
    </w:p>
    <w:p w14:paraId="110D7DB6">
      <w:pPr>
        <w:widowControl w:val="0"/>
        <w:numPr>
          <w:ilvl w:val="0"/>
          <w:numId w:val="0"/>
        </w:numPr>
        <w:jc w:val="both"/>
        <w:rPr>
          <w:rFonts w:hint="eastAsia"/>
        </w:rPr>
      </w:pPr>
      <w:r>
        <w:rPr>
          <w:rFonts w:hint="eastAsia"/>
        </w:rPr>
        <w:t>Ans. 3. But further, in the third place, consider, that if there be a promise at the bottom of either, as none may deny but there must be, this promise must be a promise of the covenant of grace; a branch growing out of the main body of that covenant.</w:t>
      </w:r>
    </w:p>
    <w:p w14:paraId="75B3688D">
      <w:pPr>
        <w:widowControl w:val="0"/>
        <w:numPr>
          <w:ilvl w:val="0"/>
          <w:numId w:val="0"/>
        </w:numPr>
        <w:jc w:val="both"/>
        <w:rPr>
          <w:rFonts w:hint="eastAsia"/>
        </w:rPr>
      </w:pPr>
      <w:r>
        <w:rPr>
          <w:rFonts w:hint="eastAsia"/>
        </w:rPr>
        <w:t>回答3. 此外，第三，请思想，如果两者中任何一个的根基上有一个应许，这是无人可以否认的，那么这个应许必须是恩典之约的应许；是从那约的主干上长出的一个枝子。</w:t>
      </w:r>
    </w:p>
    <w:p w14:paraId="0F59618A">
      <w:pPr>
        <w:widowControl w:val="0"/>
        <w:numPr>
          <w:ilvl w:val="0"/>
          <w:numId w:val="0"/>
        </w:numPr>
        <w:jc w:val="both"/>
        <w:rPr>
          <w:rFonts w:hint="eastAsia"/>
        </w:rPr>
      </w:pPr>
      <w:r>
        <w:rPr>
          <w:rFonts w:hint="eastAsia"/>
        </w:rPr>
        <w:t>And the reason general to both those scriptures is, because the matter promised or spoken of in either is wholly a matter of eternal salvation; and for the carrying us on thereunto, therefore, it must necessarily be referred to that head of free grace, and the covenant thereof, as well as calling at first is, which springs from the same.</w:t>
      </w:r>
    </w:p>
    <w:p w14:paraId="2B0A0175">
      <w:pPr>
        <w:widowControl w:val="0"/>
        <w:numPr>
          <w:ilvl w:val="0"/>
          <w:numId w:val="0"/>
        </w:numPr>
        <w:jc w:val="both"/>
        <w:rPr>
          <w:rFonts w:hint="eastAsia"/>
        </w:rPr>
      </w:pPr>
      <w:r>
        <w:rPr>
          <w:rFonts w:hint="eastAsia"/>
        </w:rPr>
        <w:t>这两处经文的普遍理由是，因为在任何一处经文中所应许或论及的事，都完全是关乎永恒救恩的事；并且为带领我们进入其中，因此，它必须被归于白白恩典及其约的标题之下，如同起初的呼召一样，那也是从同一源头而来的。</w:t>
      </w:r>
    </w:p>
    <w:p w14:paraId="221E73E7">
      <w:pPr>
        <w:widowControl w:val="0"/>
        <w:numPr>
          <w:ilvl w:val="0"/>
          <w:numId w:val="0"/>
        </w:numPr>
        <w:jc w:val="both"/>
        <w:rPr>
          <w:rFonts w:hint="eastAsia"/>
        </w:rPr>
      </w:pPr>
      <w:r>
        <w:rPr>
          <w:rFonts w:hint="eastAsia"/>
        </w:rPr>
        <w:t>But particularly, (1.) in my text in Peter, the matter of it is clearly resolved into grace, &amp;c., for it flows from God, as a God of grace, yea, and as a 'God of all grace.'</w:t>
      </w:r>
    </w:p>
    <w:p w14:paraId="687F2154">
      <w:pPr>
        <w:widowControl w:val="0"/>
        <w:numPr>
          <w:ilvl w:val="0"/>
          <w:numId w:val="0"/>
        </w:numPr>
        <w:jc w:val="both"/>
        <w:rPr>
          <w:rFonts w:hint="eastAsia"/>
        </w:rPr>
      </w:pPr>
      <w:r>
        <w:rPr>
          <w:rFonts w:hint="eastAsia"/>
        </w:rPr>
        <w:t>但具体而言，(1.)在我所论的彼得经文中，其内容清楚地归于恩典等等，因为它源于神，作为恩典的神，是的，并且作为“赐诸般恩典的神”。</w:t>
      </w:r>
    </w:p>
    <w:p w14:paraId="3EEAFD4F">
      <w:pPr>
        <w:widowControl w:val="0"/>
        <w:numPr>
          <w:ilvl w:val="0"/>
          <w:numId w:val="0"/>
        </w:numPr>
        <w:jc w:val="both"/>
        <w:rPr>
          <w:rFonts w:hint="eastAsia"/>
        </w:rPr>
      </w:pPr>
      <w:r>
        <w:rPr>
          <w:rFonts w:hint="eastAsia"/>
        </w:rPr>
        <w:t>If, therefore, there be a promise included in it, it must be a promise of grace; and a promise of the same kind and tenor with any of the rest of those promises we use to call promises of grace, and of the covenant of it.</w:t>
      </w:r>
    </w:p>
    <w:p w14:paraId="22DCDAFB">
      <w:pPr>
        <w:widowControl w:val="0"/>
        <w:numPr>
          <w:ilvl w:val="0"/>
          <w:numId w:val="0"/>
        </w:numPr>
        <w:jc w:val="both"/>
        <w:rPr>
          <w:rFonts w:hint="eastAsia"/>
        </w:rPr>
      </w:pPr>
      <w:r>
        <w:rPr>
          <w:rFonts w:hint="eastAsia"/>
        </w:rPr>
        <w:t>因此，如果其中包含一个应许，那必定是恩典的应许；并且是与我们惯常称为恩典的应许以及恩典之约的应许中，任何其余应许同类同质的应许。</w:t>
      </w:r>
    </w:p>
    <w:p w14:paraId="579AAB78">
      <w:pPr>
        <w:widowControl w:val="0"/>
        <w:numPr>
          <w:ilvl w:val="0"/>
          <w:numId w:val="0"/>
        </w:numPr>
        <w:jc w:val="both"/>
        <w:rPr>
          <w:rFonts w:hint="eastAsia"/>
        </w:rPr>
      </w:pPr>
      <w:r>
        <w:rPr>
          <w:rFonts w:hint="eastAsia"/>
        </w:rPr>
        <w:t>Yea, I say further, that take we the covenant of grace in the whole thereof, or any other single part or branch of it whatever, as that, to 'write the law in our hearts,' to 'teach us to know him,' &amp;c.; and this one here may not only take upon it the high-born title of a promise of grace, as any of them do, but may lay as full a claim of interest in the heart of God for a performance of itself by him, as not only any other part or branch may, but as the whole covenant itself may any way put in a plea for the same.</w:t>
      </w:r>
    </w:p>
    <w:p w14:paraId="6F6F65EE">
      <w:pPr>
        <w:widowControl w:val="0"/>
        <w:numPr>
          <w:ilvl w:val="0"/>
          <w:numId w:val="0"/>
        </w:numPr>
        <w:jc w:val="both"/>
        <w:rPr>
          <w:rFonts w:hint="eastAsia"/>
        </w:rPr>
      </w:pPr>
      <w:r>
        <w:rPr>
          <w:rFonts w:hint="eastAsia"/>
        </w:rPr>
        <w:t>是的，我还要说，我们若将恩典之约作为一个整体，或其任何其他单一的部分或枝子，如“将律法写在他们心上”，“教导他们认识祂”等等；那么此处的这个应许，不仅可以像它们任何一个一样，冠以恩典之应许的高贵称号，而且可以为祂履行它而向神的心提出同样完全的权益要求，不仅是任何其他部分或枝子可以提出的，而且是整个约本身可以为此提出任何恳求。</w:t>
      </w:r>
    </w:p>
    <w:p w14:paraId="06465743">
      <w:pPr>
        <w:widowControl w:val="0"/>
        <w:numPr>
          <w:ilvl w:val="0"/>
          <w:numId w:val="0"/>
        </w:numPr>
        <w:jc w:val="both"/>
        <w:rPr>
          <w:rFonts w:hint="eastAsia"/>
        </w:rPr>
      </w:pPr>
      <w:r>
        <w:rPr>
          <w:rFonts w:hint="eastAsia"/>
        </w:rPr>
        <w:t>And the reason is as clear, for the whole covenant itself, or any part of it, can have but all and the whole of God's grace by promise bound over to make it good; and this, this one promise hath to plead, even all, 'The God of all grace who hath called us.'</w:t>
      </w:r>
    </w:p>
    <w:p w14:paraId="55ED0A04">
      <w:pPr>
        <w:widowControl w:val="0"/>
        <w:numPr>
          <w:ilvl w:val="0"/>
          <w:numId w:val="0"/>
        </w:numPr>
        <w:jc w:val="both"/>
        <w:rPr>
          <w:rFonts w:hint="eastAsia"/>
        </w:rPr>
      </w:pPr>
      <w:r>
        <w:rPr>
          <w:rFonts w:hint="eastAsia"/>
        </w:rPr>
        <w:t>这理由很清楚，因为整个约本身，或其任何部分，只能有神全部的恩典藉着应许来保证其实现；而这个，这一个应许，可以恳求的，正是全部，“那赐诸般恩典的神，曾召我们”。</w:t>
      </w:r>
    </w:p>
    <w:p w14:paraId="15387A09">
      <w:pPr>
        <w:widowControl w:val="0"/>
        <w:numPr>
          <w:ilvl w:val="0"/>
          <w:numId w:val="0"/>
        </w:numPr>
        <w:jc w:val="both"/>
        <w:rPr>
          <w:rFonts w:hint="eastAsia"/>
        </w:rPr>
      </w:pPr>
      <w:r>
        <w:rPr>
          <w:rFonts w:hint="eastAsia"/>
        </w:rPr>
        <w:t>Which God having once done, the promise is, that ἀυτὸς, 'the same God of all grace will perfect us;' for that whole covenant of grace can but have all the grace that is in the heart of God to put it in execution; and surely that is a sufficient engagement; and look what there is for the whole, this here hath for its part alone; and though the performance of it hath our calling to precede it, yet God having called us out of that grace, it is as sure for the future that he will perfect us, as that he hath called us.</w:t>
      </w:r>
    </w:p>
    <w:p w14:paraId="6F3EF475">
      <w:pPr>
        <w:widowControl w:val="0"/>
        <w:numPr>
          <w:ilvl w:val="0"/>
          <w:numId w:val="0"/>
        </w:numPr>
        <w:jc w:val="both"/>
        <w:rPr>
          <w:rFonts w:hint="eastAsia"/>
        </w:rPr>
      </w:pPr>
      <w:r>
        <w:rPr>
          <w:rFonts w:hint="eastAsia"/>
        </w:rPr>
        <w:t>神既已行了此事，应许就是，ἀυτὸς (autos)，“这位同一赐诸般恩典的神将成全我们”；因为那整个恩典之约，只能有神心中所有的恩典来执行它；这无疑是一个充分的承诺；并且，为整体预备的，此处的这部分也独自拥有；虽然它的实现以我们的呼召为前提，但神既出于那恩典呼召了我们，祂将来必成全我们，就如祂已呼召了我们一样确定。</w:t>
      </w:r>
    </w:p>
    <w:p w14:paraId="7950EB0A">
      <w:pPr>
        <w:widowControl w:val="0"/>
        <w:numPr>
          <w:ilvl w:val="0"/>
          <w:numId w:val="0"/>
        </w:numPr>
        <w:jc w:val="both"/>
        <w:rPr>
          <w:rFonts w:hint="eastAsia"/>
        </w:rPr>
      </w:pPr>
    </w:p>
    <w:p w14:paraId="1E4BB084">
      <w:pPr>
        <w:widowControl w:val="0"/>
        <w:numPr>
          <w:ilvl w:val="0"/>
          <w:numId w:val="0"/>
        </w:numPr>
        <w:jc w:val="both"/>
        <w:rPr>
          <w:rFonts w:hint="eastAsia"/>
        </w:rPr>
      </w:pPr>
      <w:r>
        <w:rPr>
          <w:rFonts w:hint="eastAsia"/>
        </w:rPr>
        <w:t>And (2.) as for that text in the Hebrews, though formally it be only a prayer, yet materially it contains and refers to a promise of the covenant.</w:t>
      </w:r>
    </w:p>
    <w:p w14:paraId="3E8A058D">
      <w:pPr>
        <w:widowControl w:val="0"/>
        <w:numPr>
          <w:ilvl w:val="0"/>
          <w:numId w:val="0"/>
        </w:numPr>
        <w:jc w:val="both"/>
        <w:rPr>
          <w:rFonts w:hint="eastAsia"/>
        </w:rPr>
      </w:pPr>
      <w:r>
        <w:rPr>
          <w:rFonts w:hint="eastAsia"/>
        </w:rPr>
        <w:t>(2.)至于希伯来书的那段经文，虽然形式上只是一个祷告，但实质上它包含并指向一个约的应许。</w:t>
      </w:r>
    </w:p>
    <w:p w14:paraId="51CAF9C9">
      <w:pPr>
        <w:widowControl w:val="0"/>
        <w:numPr>
          <w:ilvl w:val="0"/>
          <w:numId w:val="0"/>
        </w:numPr>
        <w:jc w:val="both"/>
        <w:rPr>
          <w:rFonts w:hint="eastAsia"/>
        </w:rPr>
      </w:pPr>
      <w:r>
        <w:rPr>
          <w:rFonts w:hint="eastAsia"/>
        </w:rPr>
        <w:t>There is mention made of the 'everlasting covenant' which Christ shed his blood to ratify the promise of; it is a superaddition unto that other clause even now insisted on, which was, 'That God, who brought again from the dead, would perfect' them; and then there is this added, 'through the blood of the everlasting covenant.'</w:t>
      </w:r>
    </w:p>
    <w:p w14:paraId="572FB7C0">
      <w:pPr>
        <w:widowControl w:val="0"/>
        <w:numPr>
          <w:ilvl w:val="0"/>
          <w:numId w:val="0"/>
        </w:numPr>
        <w:jc w:val="both"/>
        <w:rPr>
          <w:rFonts w:hint="eastAsia"/>
        </w:rPr>
      </w:pPr>
      <w:r>
        <w:rPr>
          <w:rFonts w:hint="eastAsia"/>
        </w:rPr>
        <w:t>那里提到了“永约”，基督为批准其应许而流血的约；这是对刚才所强调的另一个子句的补充，那子句是，“那使……从死里复活的神，要成全”他们；然后又加上了，“藉着永约的血”。</w:t>
      </w:r>
    </w:p>
    <w:p w14:paraId="4EC56151">
      <w:pPr>
        <w:widowControl w:val="0"/>
        <w:numPr>
          <w:ilvl w:val="0"/>
          <w:numId w:val="0"/>
        </w:numPr>
        <w:jc w:val="both"/>
        <w:rPr>
          <w:rFonts w:hint="eastAsia"/>
        </w:rPr>
      </w:pPr>
      <w:r>
        <w:rPr>
          <w:rFonts w:hint="eastAsia"/>
        </w:rPr>
        <w:t>The great covenant, which we call of grace, you see, is mentioned.</w:t>
      </w:r>
    </w:p>
    <w:p w14:paraId="24D84A9F">
      <w:pPr>
        <w:widowControl w:val="0"/>
        <w:numPr>
          <w:ilvl w:val="0"/>
          <w:numId w:val="0"/>
        </w:numPr>
        <w:jc w:val="both"/>
        <w:rPr>
          <w:rFonts w:hint="eastAsia"/>
        </w:rPr>
      </w:pPr>
      <w:r>
        <w:rPr>
          <w:rFonts w:hint="eastAsia"/>
        </w:rPr>
        <w:t>那伟大的约，我们称之为恩典之约，你看，被提到了。</w:t>
      </w:r>
    </w:p>
    <w:p w14:paraId="40CD5203">
      <w:pPr>
        <w:widowControl w:val="0"/>
        <w:numPr>
          <w:ilvl w:val="0"/>
          <w:numId w:val="0"/>
        </w:numPr>
        <w:jc w:val="both"/>
        <w:rPr>
          <w:rFonts w:hint="eastAsia"/>
        </w:rPr>
      </w:pPr>
      <w:r>
        <w:rPr>
          <w:rFonts w:hint="eastAsia"/>
        </w:rPr>
        <w:t>But you may demand, unto what purpose it is it comes in here in a prayer?</w:t>
      </w:r>
    </w:p>
    <w:p w14:paraId="62155416">
      <w:pPr>
        <w:widowControl w:val="0"/>
        <w:numPr>
          <w:ilvl w:val="0"/>
          <w:numId w:val="0"/>
        </w:numPr>
        <w:jc w:val="both"/>
        <w:rPr>
          <w:rFonts w:hint="eastAsia"/>
        </w:rPr>
      </w:pPr>
      <w:r>
        <w:rPr>
          <w:rFonts w:hint="eastAsia"/>
        </w:rPr>
        <w:t>但你可能会问，它在此以祷告的形式出现，有何目的呢？</w:t>
      </w:r>
    </w:p>
    <w:p w14:paraId="6FACEE14">
      <w:pPr>
        <w:widowControl w:val="0"/>
        <w:numPr>
          <w:ilvl w:val="0"/>
          <w:numId w:val="0"/>
        </w:numPr>
        <w:jc w:val="both"/>
        <w:rPr>
          <w:rFonts w:hint="eastAsia"/>
        </w:rPr>
      </w:pPr>
      <w:r>
        <w:rPr>
          <w:rFonts w:hint="eastAsia"/>
        </w:rPr>
        <w:t>There are two parts of this prayer, as generally almost in other of the apostle's: 1, the prefatory part, which contains the arguments or motives to move God to grant what is petitioned; 2, then follows the petitionary part, the thing petitioned; and these two are always suitable to one another: the first expressing the proper grounds of granting the thing supplicated for; and so it must be found, and applied here; every sentence in the argumentative part, verse 20, 'Now the God of peace that brought again from the dead our Lord Jesus, that great shepherd of the sheep, through the blood of the everlasting covenant,' is in a special manner influential unto the following petitionary part, in verse 21, 'Make you perfect in every good work to do his will; working in you that which is well pleasing in his sight, through Jesus Christ; to whom be glory for ever and ever. Amen.'</w:t>
      </w:r>
    </w:p>
    <w:p w14:paraId="5B2D3EB9">
      <w:pPr>
        <w:widowControl w:val="0"/>
        <w:numPr>
          <w:ilvl w:val="0"/>
          <w:numId w:val="0"/>
        </w:numPr>
        <w:jc w:val="both"/>
        <w:rPr>
          <w:rFonts w:hint="eastAsia"/>
        </w:rPr>
      </w:pPr>
      <w:r>
        <w:rPr>
          <w:rFonts w:hint="eastAsia"/>
        </w:rPr>
        <w:t>这个祷告有两部分，如同使徒的其他祷告中几乎都一样：1，序言部分，包含感动神应允所求的论据或动机；2，然后是祈求部分，即所求之事；这两部分总是相互适应的：第一部分表达应允所求之事的恰当根据；因此在此也必须找到并应用；在论证部分，第20节的每一个句子，“但愿赐平安的神，就是那凭永约之血、使群羊的大牧人我主耶稣从死里复活的神”，都以一种特别的方式影响到后面祈求的部分，在第21节，“在各样善事上成全你们，叫你们遵行祂的旨意；又藉着耶稣基督在你们心里行祂所喜悦的事。愿荣耀归给祂，直到永永远远。阿们。”</w:t>
      </w:r>
    </w:p>
    <w:p w14:paraId="1EC2A06D">
      <w:pPr>
        <w:widowControl w:val="0"/>
        <w:numPr>
          <w:ilvl w:val="0"/>
          <w:numId w:val="0"/>
        </w:numPr>
        <w:jc w:val="both"/>
        <w:rPr>
          <w:rFonts w:hint="eastAsia"/>
        </w:rPr>
      </w:pPr>
      <w:r>
        <w:rPr>
          <w:rFonts w:hint="eastAsia"/>
        </w:rPr>
        <w:t>The main petition is, that God would 'perfect them in every good work.'</w:t>
      </w:r>
    </w:p>
    <w:p w14:paraId="4303EFDB">
      <w:pPr>
        <w:widowControl w:val="0"/>
        <w:numPr>
          <w:ilvl w:val="0"/>
          <w:numId w:val="0"/>
        </w:numPr>
        <w:jc w:val="both"/>
        <w:rPr>
          <w:rFonts w:hint="eastAsia"/>
        </w:rPr>
      </w:pPr>
      <w:r>
        <w:rPr>
          <w:rFonts w:hint="eastAsia"/>
        </w:rPr>
        <w:t>主要的祈求是，愿神“在各样善事上成全他们”。</w:t>
      </w:r>
    </w:p>
    <w:p w14:paraId="0D6BA86F">
      <w:pPr>
        <w:widowControl w:val="0"/>
        <w:numPr>
          <w:ilvl w:val="0"/>
          <w:numId w:val="0"/>
        </w:numPr>
        <w:jc w:val="both"/>
        <w:rPr>
          <w:rFonts w:hint="eastAsia"/>
        </w:rPr>
      </w:pPr>
      <w:r>
        <w:rPr>
          <w:rFonts w:hint="eastAsia"/>
        </w:rPr>
        <w:t>Now, upon what proper and pertinent account this clause in the first, 'the blood of the everlasting covenant,' should be an argument to move God to perfect them that are called, &amp;c., that is our inquiry.</w:t>
      </w:r>
    </w:p>
    <w:p w14:paraId="21086BBA">
      <w:pPr>
        <w:widowControl w:val="0"/>
        <w:numPr>
          <w:ilvl w:val="0"/>
          <w:numId w:val="0"/>
        </w:numPr>
        <w:jc w:val="both"/>
        <w:rPr>
          <w:rFonts w:hint="eastAsia"/>
        </w:rPr>
      </w:pPr>
      <w:r>
        <w:rPr>
          <w:rFonts w:hint="eastAsia"/>
        </w:rPr>
        <w:t>现在，就这第一部分中的子句，“永约之血”，应基于何种恰当和贴切的理由，成为感动神成全那些蒙召之人等等的论据，这正是我们的探究。</w:t>
      </w:r>
    </w:p>
    <w:p w14:paraId="130B59B7">
      <w:pPr>
        <w:widowControl w:val="0"/>
        <w:numPr>
          <w:ilvl w:val="0"/>
          <w:numId w:val="0"/>
        </w:numPr>
        <w:jc w:val="both"/>
        <w:rPr>
          <w:rFonts w:hint="eastAsia"/>
        </w:rPr>
      </w:pPr>
    </w:p>
    <w:p w14:paraId="6CBADCD6">
      <w:pPr>
        <w:widowControl w:val="0"/>
        <w:numPr>
          <w:ilvl w:val="0"/>
          <w:numId w:val="0"/>
        </w:numPr>
        <w:jc w:val="both"/>
        <w:rPr>
          <w:rFonts w:hint="eastAsia"/>
        </w:rPr>
      </w:pPr>
      <w:r>
        <w:rPr>
          <w:rFonts w:hint="eastAsia"/>
        </w:rPr>
        <w:t>How proper unto this very thing all the foregoing sentences are, is, or may be, obvious unto any.</w:t>
      </w:r>
    </w:p>
    <w:p w14:paraId="3D97E2AC">
      <w:pPr>
        <w:widowControl w:val="0"/>
        <w:numPr>
          <w:ilvl w:val="0"/>
          <w:numId w:val="0"/>
        </w:numPr>
        <w:jc w:val="both"/>
        <w:rPr>
          <w:rFonts w:hint="eastAsia"/>
        </w:rPr>
      </w:pPr>
      <w:r>
        <w:rPr>
          <w:rFonts w:hint="eastAsia"/>
        </w:rPr>
        <w:t>所有前面的句子对于这件事是何等恰当，这是，或可能是，任何人都能明白的。</w:t>
      </w:r>
    </w:p>
    <w:p w14:paraId="663019AC">
      <w:pPr>
        <w:widowControl w:val="0"/>
        <w:numPr>
          <w:ilvl w:val="0"/>
          <w:numId w:val="0"/>
        </w:numPr>
        <w:jc w:val="both"/>
        <w:rPr>
          <w:rFonts w:hint="eastAsia"/>
        </w:rPr>
      </w:pPr>
      <w:r>
        <w:rPr>
          <w:rFonts w:hint="eastAsia"/>
        </w:rPr>
        <w:t>As, 1, how God's being 'the God of peace,' should move him to do this for us, who are the persons for whom this petition is framed.</w:t>
      </w:r>
    </w:p>
    <w:p w14:paraId="4979A076">
      <w:pPr>
        <w:widowControl w:val="0"/>
        <w:numPr>
          <w:ilvl w:val="0"/>
          <w:numId w:val="0"/>
        </w:numPr>
        <w:jc w:val="both"/>
        <w:rPr>
          <w:rFonts w:hint="eastAsia"/>
        </w:rPr>
      </w:pPr>
      <w:r>
        <w:rPr>
          <w:rFonts w:hint="eastAsia"/>
        </w:rPr>
        <w:t>如，1，神是“赐平安的神”，这如何能感动祂为我们，为这祈求所为之的对象，作成此事。</w:t>
      </w:r>
    </w:p>
    <w:p w14:paraId="7DA0E426">
      <w:pPr>
        <w:widowControl w:val="0"/>
        <w:numPr>
          <w:ilvl w:val="0"/>
          <w:numId w:val="0"/>
        </w:numPr>
        <w:jc w:val="both"/>
        <w:rPr>
          <w:rFonts w:hint="eastAsia"/>
        </w:rPr>
      </w:pPr>
      <w:r>
        <w:rPr>
          <w:rFonts w:hint="eastAsia"/>
        </w:rPr>
        <w:t>That God being at peace with us, through Christ our peace, should move him to go on to perfect his work begun in us, we may readily conceive, and find it particularly so applied unto the like petition, in 1 Thes. 5:23 being compared with Eph. 2:13, 14, 16.</w:t>
      </w:r>
    </w:p>
    <w:p w14:paraId="458127BA">
      <w:pPr>
        <w:widowControl w:val="0"/>
        <w:numPr>
          <w:ilvl w:val="0"/>
          <w:numId w:val="0"/>
        </w:numPr>
        <w:jc w:val="both"/>
        <w:rPr>
          <w:rFonts w:hint="eastAsia"/>
        </w:rPr>
      </w:pPr>
      <w:r>
        <w:rPr>
          <w:rFonts w:hint="eastAsia"/>
        </w:rPr>
        <w:t>神藉着我们的平安基督与我们和好，这应感动祂继续成全祂在我们里面开始的工作，我们可以轻易地想象，并在比较帖撒罗尼迦前书5:23与以弗所书2:13, 14, 16时，发现它特别地如此应用于类似的祈求。</w:t>
      </w:r>
    </w:p>
    <w:p w14:paraId="553CF5D4">
      <w:pPr>
        <w:widowControl w:val="0"/>
        <w:numPr>
          <w:ilvl w:val="0"/>
          <w:numId w:val="0"/>
        </w:numPr>
        <w:jc w:val="both"/>
        <w:rPr>
          <w:rFonts w:hint="eastAsia"/>
        </w:rPr>
      </w:pPr>
      <w:r>
        <w:rPr>
          <w:rFonts w:hint="eastAsia"/>
        </w:rPr>
        <w:t>Then the second, 'Who brought back again Jesus Christ from the dead;' that this is a most proper ground why God should bring us back from the dead, by conversion at first, and then reducing us from wandering after, and securing us to perfection, the account of that hath been even now given.</w:t>
      </w:r>
    </w:p>
    <w:p w14:paraId="0B9DE0C7">
      <w:pPr>
        <w:widowControl w:val="0"/>
        <w:numPr>
          <w:ilvl w:val="0"/>
          <w:numId w:val="0"/>
        </w:numPr>
        <w:jc w:val="both"/>
        <w:rPr>
          <w:rFonts w:hint="eastAsia"/>
        </w:rPr>
      </w:pPr>
      <w:r>
        <w:rPr>
          <w:rFonts w:hint="eastAsia"/>
        </w:rPr>
        <w:t>然后是第二点，“那使主耶稣从死里复活的”；这是神为何应当起初藉着归信使我们从死里复活，然后又将我们从随后的漂流中挽回，并保障我们直到完全的最恰当根据，对此的解释刚才已给出。</w:t>
      </w:r>
    </w:p>
    <w:p w14:paraId="5E70DF74">
      <w:pPr>
        <w:widowControl w:val="0"/>
        <w:numPr>
          <w:ilvl w:val="0"/>
          <w:numId w:val="0"/>
        </w:numPr>
        <w:jc w:val="both"/>
        <w:rPr>
          <w:rFonts w:hint="eastAsia"/>
        </w:rPr>
      </w:pPr>
      <w:r>
        <w:rPr>
          <w:rFonts w:hint="eastAsia"/>
        </w:rPr>
        <w:t>And I may add this to what was then said, that although Christ in his person is alone made mention of, yet it is Christ as relative to, and representative of us; for in his resurrection he is said to be the 'first born from the dead,' Col. 1:18, importing unto us, that were dead, to be born, or brought back from the dead after him, and by virtue of him; as also in 1 Cor. 15:45–47 the apostle argues; and that third clause in the text itself argues it: 'The great Shepherd of the sheep,' what doth that mean but that Christ, in his bringing back, was viewed by God in his relation to us as the shepherd, and we in him as his sheep, who must be brought into the fold to him, and none lost; from this argument, because he as the shepherd was brought back first, and so we included in him therein, and not as considered singly in his own person, or personal respects alone?</w:t>
      </w:r>
    </w:p>
    <w:p w14:paraId="41A2FBA4">
      <w:pPr>
        <w:widowControl w:val="0"/>
        <w:numPr>
          <w:ilvl w:val="0"/>
          <w:numId w:val="0"/>
        </w:numPr>
        <w:jc w:val="both"/>
        <w:rPr>
          <w:rFonts w:hint="eastAsia"/>
        </w:rPr>
      </w:pPr>
      <w:r>
        <w:rPr>
          <w:rFonts w:hint="eastAsia"/>
        </w:rPr>
        <w:t>我可以补充刚才所说的，即虽然只提到了基督祂的位格，但那是作为与我们相关并代表我们的基督；因为在祂的复活中，祂被称为“从死里首先复生的”，歌罗西书1:18，这对我们这些已死的人意指，要在他之后，并藉着他的德能，被生出，或从死里被带回；使徒在哥林多前书15:45-47也如此论证；经文本身中的第三个子句也证明了这一点：“群羊的大牧人”，这除了意指基督，在祂被带回时，被神视为与我们相关的牧人，而我们在祂里面是祂的羊，必须被带入祂的羊圈，没有一个失落之外，还能是什么意思呢；这个论据的根据是，因为祂作为牧人首先被带回，所以我们也被包含在祂里面，而非仅仅被视为祂自己的位格，或只就其个人方面而言？</w:t>
      </w:r>
    </w:p>
    <w:p w14:paraId="22518C62">
      <w:pPr>
        <w:widowControl w:val="0"/>
        <w:numPr>
          <w:ilvl w:val="0"/>
          <w:numId w:val="0"/>
        </w:numPr>
        <w:jc w:val="both"/>
        <w:rPr>
          <w:rFonts w:hint="eastAsia"/>
        </w:rPr>
      </w:pPr>
      <w:r>
        <w:rPr>
          <w:rFonts w:hint="eastAsia"/>
        </w:rPr>
        <w:t>And then he, after his resurrection, was perfected in the other world: Luke 13:32, 'And he said unto them, Go ye and tell that fox, Behold, I cast out devils, and I do cures to-day and to-morrow, and the third day I shall be perfected.'</w:t>
      </w:r>
    </w:p>
    <w:p w14:paraId="1DC024DA">
      <w:pPr>
        <w:widowControl w:val="0"/>
        <w:numPr>
          <w:ilvl w:val="0"/>
          <w:numId w:val="0"/>
        </w:numPr>
        <w:jc w:val="both"/>
        <w:rPr>
          <w:rFonts w:hint="eastAsia"/>
        </w:rPr>
      </w:pPr>
      <w:r>
        <w:rPr>
          <w:rFonts w:hint="eastAsia"/>
        </w:rPr>
        <w:t>然后祂，在祂复活之后，在来世得以完全：路加福音13:32，“耶稣说：你们去告诉那个狐狸说：今天、明天我赶鬼治病，第三天我的事就成全了。”</w:t>
      </w:r>
    </w:p>
    <w:p w14:paraId="5C419C3E">
      <w:pPr>
        <w:widowControl w:val="0"/>
        <w:numPr>
          <w:ilvl w:val="0"/>
          <w:numId w:val="0"/>
        </w:numPr>
        <w:jc w:val="both"/>
        <w:rPr>
          <w:rFonts w:hint="eastAsia"/>
        </w:rPr>
      </w:pPr>
      <w:r>
        <w:rPr>
          <w:rFonts w:hint="eastAsia"/>
        </w:rPr>
        <w:t>So must we his sheep be carried on to our designed perfection in this life, and then perfected complete in the other.</w:t>
      </w:r>
    </w:p>
    <w:p w14:paraId="52E67B2E">
      <w:pPr>
        <w:widowControl w:val="0"/>
        <w:numPr>
          <w:ilvl w:val="0"/>
          <w:numId w:val="0"/>
        </w:numPr>
        <w:jc w:val="both"/>
        <w:rPr>
          <w:rFonts w:hint="eastAsia"/>
        </w:rPr>
      </w:pPr>
      <w:r>
        <w:rPr>
          <w:rFonts w:hint="eastAsia"/>
        </w:rPr>
        <w:t>所以我们这些祂的羊，也必须在今生被带领到我们所设计的完全地步，然后在来世得以完全。</w:t>
      </w:r>
    </w:p>
    <w:p w14:paraId="5FFEA69B">
      <w:pPr>
        <w:widowControl w:val="0"/>
        <w:numPr>
          <w:ilvl w:val="0"/>
          <w:numId w:val="0"/>
        </w:numPr>
        <w:jc w:val="both"/>
        <w:rPr>
          <w:rFonts w:hint="eastAsia"/>
        </w:rPr>
      </w:pPr>
      <w:r>
        <w:rPr>
          <w:rFonts w:hint="eastAsia"/>
        </w:rPr>
        <w:t>Now, if we, in this our concern, be thus still involved in all these former passages, then certainly the latter clause, 'Through the blood of the eternal covenant,' doth take in us, and our concerns likewise.</w:t>
      </w:r>
    </w:p>
    <w:p w14:paraId="1039D6B1">
      <w:pPr>
        <w:widowControl w:val="0"/>
        <w:numPr>
          <w:ilvl w:val="0"/>
          <w:numId w:val="0"/>
        </w:numPr>
        <w:jc w:val="both"/>
        <w:rPr>
          <w:rFonts w:hint="eastAsia"/>
        </w:rPr>
      </w:pPr>
      <w:r>
        <w:rPr>
          <w:rFonts w:hint="eastAsia"/>
        </w:rPr>
        <w:t>现在，如果我们在我们的这关切中，如此仍然被包含在所有这些前面的经文中，那么后面的子句，“藉着永约的血”，肯定也包括了我们和我们的关切。</w:t>
      </w:r>
    </w:p>
    <w:p w14:paraId="710219EE">
      <w:pPr>
        <w:widowControl w:val="0"/>
        <w:numPr>
          <w:ilvl w:val="0"/>
          <w:numId w:val="0"/>
        </w:numPr>
        <w:jc w:val="both"/>
        <w:rPr>
          <w:rFonts w:hint="eastAsia"/>
        </w:rPr>
      </w:pPr>
      <w:r>
        <w:rPr>
          <w:rFonts w:hint="eastAsia"/>
        </w:rPr>
        <w:t>And that as to this sense, that Christ's bringing back after his bloodshed, being by that covenant made with him by God, that if he could* die, he would raise him again, &amp;c., so that according to the same covenant struck with him for us, God's promise to him also was that he would bring us back, and especially bring us to perfection also; and therefore he prays, 'Perfect them,' according to that covenant made for them, through the merit of his blood, and in the virtue of his resurrection.</w:t>
      </w:r>
    </w:p>
    <w:p w14:paraId="415F5656">
      <w:pPr>
        <w:widowControl w:val="0"/>
        <w:numPr>
          <w:ilvl w:val="0"/>
          <w:numId w:val="0"/>
        </w:numPr>
        <w:jc w:val="both"/>
        <w:rPr>
          <w:rFonts w:hint="eastAsia"/>
        </w:rPr>
      </w:pPr>
      <w:r>
        <w:rPr>
          <w:rFonts w:hint="eastAsia"/>
        </w:rPr>
        <w:t>就这意义而言，即基督在祂流血之后被带回，是藉着神与祂所立的那约，即如果祂能*死，祂就会使祂再次复活等等，所以根据与祂为我们所立的同一约，神对祂的应许也是祂将带我们回来，并且特别是也带我们到完全；因此祂祷告，“成全他们”，是根据为他们所立的那约，藉着祂血的功劳，以及祂复活的德能。</w:t>
      </w:r>
    </w:p>
    <w:p w14:paraId="734B0105">
      <w:pPr>
        <w:widowControl w:val="0"/>
        <w:numPr>
          <w:ilvl w:val="0"/>
          <w:numId w:val="0"/>
        </w:numPr>
        <w:jc w:val="both"/>
        <w:rPr>
          <w:rFonts w:hint="eastAsia"/>
        </w:rPr>
      </w:pPr>
    </w:p>
    <w:p w14:paraId="2A274AAB">
      <w:pPr>
        <w:widowControl w:val="0"/>
        <w:numPr>
          <w:ilvl w:val="0"/>
          <w:numId w:val="0"/>
        </w:numPr>
        <w:jc w:val="both"/>
        <w:rPr>
          <w:rFonts w:hint="eastAsia"/>
        </w:rPr>
      </w:pPr>
      <w:r>
        <w:rPr>
          <w:rFonts w:hint="eastAsia"/>
        </w:rPr>
        <w:t>And the reason of this is, because God's covenant with Christ was not singly, or only for himself, and as to his person only; for if so, singly considered, he should not have needed to have died, or shed his blood; and so not to have needed a being brought back again, for he needed never have died.</w:t>
      </w:r>
    </w:p>
    <w:p w14:paraId="23B21F37">
      <w:pPr>
        <w:widowControl w:val="0"/>
        <w:numPr>
          <w:ilvl w:val="0"/>
          <w:numId w:val="0"/>
        </w:numPr>
        <w:jc w:val="both"/>
        <w:rPr>
          <w:rFonts w:hint="eastAsia"/>
        </w:rPr>
      </w:pPr>
      <w:r>
        <w:rPr>
          <w:rFonts w:hint="eastAsia"/>
        </w:rPr>
        <w:t>这理由是，因为神与基督的约，并非单独地，或只为祂自己，并且只关乎祂的位格；因为如果这样，单独考虑，祂就不需要死，或流祂的血；因此也不需要被带回，因为祂根本就不需要死。</w:t>
      </w:r>
    </w:p>
    <w:p w14:paraId="45C70587">
      <w:pPr>
        <w:widowControl w:val="0"/>
        <w:numPr>
          <w:ilvl w:val="0"/>
          <w:numId w:val="0"/>
        </w:numPr>
        <w:jc w:val="both"/>
        <w:rPr>
          <w:rFonts w:hint="eastAsia"/>
        </w:rPr>
      </w:pPr>
      <w:r>
        <w:rPr>
          <w:rFonts w:hint="eastAsia"/>
        </w:rPr>
        <w:t>But it was of him as of a shepherd, as the text in Heb. 13:20 shews, and to the end to bring back again by the merit of his death, &amp;c., his sheep that were gone astray.</w:t>
      </w:r>
    </w:p>
    <w:p w14:paraId="20037D1C">
      <w:pPr>
        <w:widowControl w:val="0"/>
        <w:numPr>
          <w:ilvl w:val="0"/>
          <w:numId w:val="0"/>
        </w:numPr>
        <w:jc w:val="both"/>
        <w:rPr>
          <w:rFonts w:hint="eastAsia"/>
        </w:rPr>
      </w:pPr>
      <w:r>
        <w:rPr>
          <w:rFonts w:hint="eastAsia"/>
        </w:rPr>
        <w:t>但那是关乎祂作为牧人的约，如希伯来书13:20所示，其目的是藉着祂死的功劳等等，再次带回那些迷失的羊。</w:t>
      </w:r>
    </w:p>
    <w:p w14:paraId="2382B756">
      <w:pPr>
        <w:widowControl w:val="0"/>
        <w:numPr>
          <w:ilvl w:val="0"/>
          <w:numId w:val="0"/>
        </w:numPr>
        <w:jc w:val="both"/>
        <w:rPr>
          <w:rFonts w:hint="eastAsia"/>
        </w:rPr>
      </w:pPr>
      <w:r>
        <w:rPr>
          <w:rFonts w:hint="eastAsia"/>
        </w:rPr>
        <w:t>And therefore the covenant here with him, must necessarily include the covenant made with him for us; that is, that God covenanted with him, at the same time, to do the same for us; wherefore this of perfecting us in every good work, is here specified in the main branch, and requisite to our salvation; and therefore it is a part of that covenant made with Christ for us, and so a main promise of that covenant.</w:t>
      </w:r>
    </w:p>
    <w:p w14:paraId="3E659015">
      <w:pPr>
        <w:widowControl w:val="0"/>
        <w:numPr>
          <w:ilvl w:val="0"/>
          <w:numId w:val="0"/>
        </w:numPr>
        <w:jc w:val="both"/>
        <w:rPr>
          <w:rFonts w:hint="eastAsia"/>
        </w:rPr>
      </w:pPr>
      <w:r>
        <w:rPr>
          <w:rFonts w:hint="eastAsia"/>
        </w:rPr>
        <w:t>因此，此处与祂的约，必须必然地包含与祂为我们所立的约；也就是说，神在同一时间与祂立约，要为我们作同样的事；因此，此处在各样善事上成全我们，被指定为主要枝子，并且是我们得救所必需的；因此它是与基督为我们所立的那约的一部分，也是那约的一个主要应许。</w:t>
      </w:r>
    </w:p>
    <w:p w14:paraId="3125D84F">
      <w:pPr>
        <w:widowControl w:val="0"/>
        <w:numPr>
          <w:ilvl w:val="0"/>
          <w:numId w:val="0"/>
        </w:numPr>
        <w:jc w:val="both"/>
        <w:rPr>
          <w:rFonts w:hint="eastAsia"/>
        </w:rPr>
      </w:pPr>
      <w:r>
        <w:rPr>
          <w:rFonts w:hint="eastAsia"/>
        </w:rPr>
        <w:t>And indeed, the Scriptures do elsewhere represent the whole covenant for us, and the promises thereof, to be a covenant with Christ as our head; and the whole of it, both with him and us, to be but as one entire covenant.</w:t>
      </w:r>
    </w:p>
    <w:p w14:paraId="57340660">
      <w:pPr>
        <w:widowControl w:val="0"/>
        <w:numPr>
          <w:ilvl w:val="0"/>
          <w:numId w:val="0"/>
        </w:numPr>
        <w:jc w:val="both"/>
        <w:rPr>
          <w:rFonts w:hint="eastAsia"/>
        </w:rPr>
      </w:pPr>
      <w:r>
        <w:rPr>
          <w:rFonts w:hint="eastAsia"/>
        </w:rPr>
        <w:t>并且，确实，圣经在别处将整个为我们的约，以及其应许，都描绘为与基督作为我们元首的约；并且整个约，无论与祂还是与我们，都只是一个完整的约。</w:t>
      </w:r>
    </w:p>
    <w:p w14:paraId="6C96B5C2">
      <w:pPr>
        <w:widowControl w:val="0"/>
        <w:numPr>
          <w:ilvl w:val="0"/>
          <w:numId w:val="0"/>
        </w:numPr>
        <w:jc w:val="both"/>
        <w:rPr>
          <w:rFonts w:hint="eastAsia"/>
        </w:rPr>
      </w:pPr>
      <w:r>
        <w:rPr>
          <w:rFonts w:hint="eastAsia"/>
        </w:rPr>
        <w:t>And even that part of it for us, his covenant rather than ours; and all the mercies of it Christ's mercies:</w:t>
      </w:r>
    </w:p>
    <w:p w14:paraId="1808C31B">
      <w:pPr>
        <w:widowControl w:val="0"/>
        <w:numPr>
          <w:ilvl w:val="0"/>
          <w:numId w:val="0"/>
        </w:numPr>
        <w:jc w:val="both"/>
        <w:rPr>
          <w:rFonts w:hint="eastAsia"/>
        </w:rPr>
      </w:pPr>
      <w:r>
        <w:rPr>
          <w:rFonts w:hint="eastAsia"/>
        </w:rPr>
        <w:t>并且，甚至那为我们的部分，也是祂的约，而非我们的约；并且其中所有的怜悯，都是基督的怜悯：</w:t>
      </w:r>
    </w:p>
    <w:p w14:paraId="62A9C62D">
      <w:pPr>
        <w:widowControl w:val="0"/>
        <w:numPr>
          <w:ilvl w:val="0"/>
          <w:numId w:val="0"/>
        </w:numPr>
        <w:jc w:val="both"/>
        <w:rPr>
          <w:rFonts w:hint="eastAsia"/>
        </w:rPr>
      </w:pPr>
    </w:p>
    <w:p w14:paraId="33C57361">
      <w:pPr>
        <w:widowControl w:val="0"/>
        <w:numPr>
          <w:ilvl w:val="0"/>
          <w:numId w:val="0"/>
        </w:numPr>
        <w:jc w:val="both"/>
        <w:rPr>
          <w:rFonts w:hint="eastAsia"/>
        </w:rPr>
      </w:pPr>
      <w:r>
        <w:rPr>
          <w:rFonts w:hint="eastAsia"/>
        </w:rPr>
        <w:t>Isa. 55:1–4, 'Ho, every one that thirsteth, come ye to the waters, and he that hath no money; come ye, buy, and eat; yea, come, buy wine and milk without money and without price. Wherefore do ye spend money for that which is not bread? and your labour for that which satisfieth not? hearken diligently unto me, and eat ye that which is good, and let your soul delight itself in fatness. Incline your ear, and come unto me: hear, and your soul shall live; and I will make an everlasting covenant with you, even the sure mercies of David. Behold, I have given him for a witness to the people, a leader and commander to the people.'</w:t>
      </w:r>
    </w:p>
    <w:p w14:paraId="11B3F289">
      <w:pPr>
        <w:widowControl w:val="0"/>
        <w:numPr>
          <w:ilvl w:val="0"/>
          <w:numId w:val="0"/>
        </w:numPr>
        <w:jc w:val="both"/>
        <w:rPr>
          <w:rFonts w:hint="eastAsia"/>
        </w:rPr>
      </w:pPr>
      <w:r>
        <w:rPr>
          <w:rFonts w:hint="eastAsia"/>
        </w:rPr>
        <w:t>以赛亚书55:1-4，“你们一切干渴的都当就近水来；没有银钱的也可以来。你们都来，买了吃；不用银钱，不用价值，也来买酒和奶。你们为何花钱买那不足为食物的？用劳碌得来的买那不使人饱足的呢？你们要留意听我的话，就能吃那美物，得享肥甘，心中喜乐。你们当就近我来；侧耳而听，就必得活。我必与你们立永约，就是应许大卫那可靠的恩典。我已立他作万民的见证，为万民的君王和司令。”</w:t>
      </w:r>
    </w:p>
    <w:p w14:paraId="025B6073">
      <w:pPr>
        <w:widowControl w:val="0"/>
        <w:numPr>
          <w:ilvl w:val="0"/>
          <w:numId w:val="0"/>
        </w:numPr>
        <w:jc w:val="both"/>
        <w:rPr>
          <w:rFonts w:hint="eastAsia"/>
        </w:rPr>
      </w:pPr>
      <w:r>
        <w:rPr>
          <w:rFonts w:hint="eastAsia"/>
        </w:rPr>
        <w:t>And mercy to him, whilst yet ours, is spoken of Ps. 89:28, &amp;c, 'My mercy will I keep for him for evermore, and my covenant shall stand fast with him,' &amp;c.</w:t>
      </w:r>
    </w:p>
    <w:p w14:paraId="4C718DC7">
      <w:pPr>
        <w:widowControl w:val="0"/>
        <w:numPr>
          <w:ilvl w:val="0"/>
          <w:numId w:val="0"/>
        </w:numPr>
        <w:jc w:val="both"/>
        <w:rPr>
          <w:rFonts w:hint="eastAsia"/>
        </w:rPr>
      </w:pPr>
      <w:r>
        <w:rPr>
          <w:rFonts w:hint="eastAsia"/>
        </w:rPr>
        <w:t>对祂的怜悯，虽然也是我们的，在诗篇89:28等处被提及，“我要为他存留我的慈爱，直到永远；我与他立的约，必坚定不移”，等等。</w:t>
      </w:r>
    </w:p>
    <w:p w14:paraId="163EEDAB">
      <w:pPr>
        <w:widowControl w:val="0"/>
        <w:numPr>
          <w:ilvl w:val="0"/>
          <w:numId w:val="0"/>
        </w:numPr>
        <w:jc w:val="both"/>
        <w:rPr>
          <w:rFonts w:hint="eastAsia"/>
        </w:rPr>
      </w:pPr>
    </w:p>
    <w:p w14:paraId="056653D4">
      <w:pPr>
        <w:widowControl w:val="0"/>
        <w:numPr>
          <w:ilvl w:val="0"/>
          <w:numId w:val="0"/>
        </w:numPr>
        <w:jc w:val="both"/>
        <w:rPr>
          <w:rFonts w:hint="eastAsia"/>
        </w:rPr>
      </w:pPr>
      <w:r>
        <w:rPr>
          <w:rFonts w:hint="eastAsia"/>
        </w:rPr>
        <w:t>So then, the resolution of all this issues in this, that God should perfect Christ's sheep whom he hath called into his fold, is one direct and express promise of that covenant which God made with Christ when he undertook to die for us, and one article of that great treaty, and one condition thereof with him, that if he would shed his blood and save them, God would do this for his sheep, and is as if he had in plain words said, Lord, here is one branch and promise of thy covenant made with Christ for us, which Christ sealed and ratified with his blood, and thou hast performed the other part, thou hast brought Christ himself back from death, and raised him as our Shepherd to the height of glory; and thou hast also performed already, as to these his sheep I pray for, one main and the first part of thy covenant with them too; thou hast called them.</w:t>
      </w:r>
    </w:p>
    <w:p w14:paraId="44D86B94">
      <w:pPr>
        <w:widowControl w:val="0"/>
        <w:numPr>
          <w:ilvl w:val="0"/>
          <w:numId w:val="0"/>
        </w:numPr>
        <w:jc w:val="both"/>
        <w:rPr>
          <w:rFonts w:hint="eastAsia"/>
        </w:rPr>
      </w:pPr>
      <w:r>
        <w:rPr>
          <w:rFonts w:hint="eastAsia"/>
        </w:rPr>
        <w:t>所以，这一切的结论就是，神要成全基督那些祂已召入祂羊圈的羊，这是神在基督承担为我们死时与祂所立的那约的一个直接而明确的应许，是那伟大条约的一条款，也是与祂的一个条件，即如果祂愿意流血并拯救他们，神就会为祂的羊成就此事，这仿佛是祂用明话说，主啊，这是你与基督为我们所立的约的一个枝子和应许，基督用祂的血印证并批准了，你已履行了另一部分，你已将基督自己从死里带回，并高举祂作我们的牧人到荣耀的高峰；并且你对这些我所祷告的祂的羊，也已履行了你与他们的约的一个主要和第一部分；你已呼召了他们。</w:t>
      </w:r>
    </w:p>
    <w:p w14:paraId="1167E8B5">
      <w:pPr>
        <w:widowControl w:val="0"/>
        <w:numPr>
          <w:ilvl w:val="0"/>
          <w:numId w:val="0"/>
        </w:numPr>
        <w:jc w:val="both"/>
        <w:rPr>
          <w:rFonts w:hint="eastAsia"/>
        </w:rPr>
      </w:pPr>
      <w:r>
        <w:rPr>
          <w:rFonts w:hint="eastAsia"/>
        </w:rPr>
        <w:t>O Lord, perform the rest by virtue of the same covenant and the blood thereof, and cease not until thou hast perfected them in every good work to do thy will, working in them what is pleasing in thy sight, and for which Christ hath shed his blood as well as he hath done for his own being raised up and perfected, and as effectually for this branch and part of it that yet remains to be accomplished.</w:t>
      </w:r>
    </w:p>
    <w:p w14:paraId="6E628433">
      <w:pPr>
        <w:widowControl w:val="0"/>
        <w:numPr>
          <w:ilvl w:val="0"/>
          <w:numId w:val="0"/>
        </w:numPr>
        <w:jc w:val="both"/>
        <w:rPr>
          <w:rFonts w:hint="eastAsia"/>
        </w:rPr>
      </w:pPr>
      <w:r>
        <w:rPr>
          <w:rFonts w:hint="eastAsia"/>
        </w:rPr>
        <w:t>哦，主啊，求你藉着同一约及其血的德能，履行其余的部分，并且不要停止，直到你在各样善事上成全他们，叫他们遵行你的旨意，在他们里面作成你眼中所喜悦的事，基督为此流了祂的血，如同祂为自己被高举和成全而行的一样，并且也为这尚未成就的枝子和部分同样有效地行了。</w:t>
      </w:r>
    </w:p>
    <w:p w14:paraId="1813FF66">
      <w:pPr>
        <w:widowControl w:val="0"/>
        <w:numPr>
          <w:ilvl w:val="0"/>
          <w:numId w:val="0"/>
        </w:numPr>
        <w:jc w:val="both"/>
        <w:rPr>
          <w:rFonts w:hint="eastAsia"/>
        </w:rPr>
      </w:pPr>
      <w:r>
        <w:rPr>
          <w:rFonts w:hint="eastAsia"/>
        </w:rPr>
        <w:t>So that the apostle urgeth this, that God would perfect them, &amp;c., as a promise of the covenant of grace made with Christ, ratified with his blood.</w:t>
      </w:r>
    </w:p>
    <w:p w14:paraId="2FDB4F1F">
      <w:pPr>
        <w:widowControl w:val="0"/>
        <w:numPr>
          <w:ilvl w:val="0"/>
          <w:numId w:val="0"/>
        </w:numPr>
        <w:jc w:val="both"/>
        <w:rPr>
          <w:rFonts w:hint="eastAsia"/>
        </w:rPr>
      </w:pPr>
      <w:r>
        <w:rPr>
          <w:rFonts w:hint="eastAsia"/>
        </w:rPr>
        <w:t>所以使徒催促此事，即神成全他们等等，是作为与基督所立、并用祂的血所批准的恩典之约的一个应许。</w:t>
      </w:r>
    </w:p>
    <w:p w14:paraId="03F0F542">
      <w:pPr>
        <w:widowControl w:val="0"/>
        <w:numPr>
          <w:ilvl w:val="0"/>
          <w:numId w:val="0"/>
        </w:numPr>
        <w:jc w:val="both"/>
        <w:rPr>
          <w:rFonts w:hint="eastAsia"/>
        </w:rPr>
      </w:pPr>
      <w:r>
        <w:rPr>
          <w:rFonts w:hint="eastAsia"/>
        </w:rPr>
        <w:t>And to this purpose further observe, that it is that covenant here he means, that is, 'the eternal covenant' (so in the words) made with Christ from eternity, and those promises and that covenant which were made and given to Christ, and in Christ to us, afore the world was, as Titus 1:2, 'In hope of eternal life, which God, that cannot lie, promised before the world began,' and 2 Tim. 1:4, and in that sense here styled, 'the blood of the everlasting covenant,' as well as a covenant to everlasting.</w:t>
      </w:r>
    </w:p>
    <w:p w14:paraId="0DEFC17F">
      <w:pPr>
        <w:widowControl w:val="0"/>
        <w:numPr>
          <w:ilvl w:val="0"/>
          <w:numId w:val="0"/>
        </w:numPr>
        <w:jc w:val="both"/>
        <w:rPr>
          <w:rFonts w:hint="eastAsia"/>
        </w:rPr>
      </w:pPr>
      <w:r>
        <w:rPr>
          <w:rFonts w:hint="eastAsia"/>
        </w:rPr>
        <w:t>为此目的，还请注意，他在此处所指的约，是“永约”（如经文所说），即从永恒与基督所立的约，以及在创世之前，与基督立的、并在基督里赐给我们的那些应许和那个约，如提多书1:2，“盼望那无谎言的神在万古之先所应许的永生”，以及提摩太后书1:4，并在此意义上被称为“永约的血”，也即是一个到永远的约。</w:t>
      </w:r>
    </w:p>
    <w:p w14:paraId="3FB5CE08">
      <w:pPr>
        <w:widowControl w:val="0"/>
        <w:numPr>
          <w:ilvl w:val="0"/>
          <w:numId w:val="0"/>
        </w:numPr>
        <w:jc w:val="both"/>
        <w:rPr>
          <w:rFonts w:hint="eastAsia"/>
        </w:rPr>
      </w:pPr>
      <w:r>
        <w:rPr>
          <w:rFonts w:hint="eastAsia"/>
        </w:rPr>
        <w:t>And accordingly this, which is a part of that covenant of God's perfecting us, was from everlasting promised with the rest, and is a promise to everlasting, and hath this seal annexed to it, 'which God promised,' who cannot lie or fail in the performance of it.</w:t>
      </w:r>
    </w:p>
    <w:p w14:paraId="767D00B3">
      <w:pPr>
        <w:widowControl w:val="0"/>
        <w:numPr>
          <w:ilvl w:val="0"/>
          <w:numId w:val="0"/>
        </w:numPr>
        <w:jc w:val="both"/>
        <w:rPr>
          <w:rFonts w:hint="eastAsia"/>
        </w:rPr>
      </w:pPr>
      <w:r>
        <w:rPr>
          <w:rFonts w:hint="eastAsia"/>
        </w:rPr>
        <w:t>因此，这神成全我们的约的一部分，是从永恒与其余部分一同被应许的，并且是一个到永远的应许，并附有这个印记，“神所应许的”，祂不能说谎，也必不失信于履行。</w:t>
      </w:r>
    </w:p>
    <w:p w14:paraId="3A3814CC">
      <w:pPr>
        <w:widowControl w:val="0"/>
        <w:numPr>
          <w:ilvl w:val="0"/>
          <w:numId w:val="0"/>
        </w:numPr>
        <w:jc w:val="both"/>
        <w:rPr>
          <w:rFonts w:hint="eastAsia"/>
        </w:rPr>
      </w:pPr>
      <w:r>
        <w:rPr>
          <w:rFonts w:hint="eastAsia"/>
        </w:rPr>
        <w:t>And thus understand the true and genuine end and reason of the apostle's bringing in in this place the mention of the eternal covenant; nor can any other be supposed a more prevalent argument unto God, as thus stated and interpreted.</w:t>
      </w:r>
    </w:p>
    <w:p w14:paraId="18D0BD6C">
      <w:pPr>
        <w:widowControl w:val="0"/>
        <w:numPr>
          <w:ilvl w:val="0"/>
          <w:numId w:val="0"/>
        </w:numPr>
        <w:jc w:val="both"/>
        <w:rPr>
          <w:rFonts w:hint="eastAsia"/>
        </w:rPr>
      </w:pPr>
      <w:r>
        <w:rPr>
          <w:rFonts w:hint="eastAsia"/>
        </w:rPr>
        <w:t>如此理解使徒在此处引入永约之提及的真实和真正的目的与理由；如此陈述和解释，也无法设想有任何其他对神更有力的论据。</w:t>
      </w:r>
    </w:p>
    <w:p w14:paraId="45BE2576">
      <w:pPr>
        <w:widowControl w:val="0"/>
        <w:numPr>
          <w:ilvl w:val="0"/>
          <w:numId w:val="0"/>
        </w:numPr>
        <w:jc w:val="both"/>
        <w:rPr>
          <w:rFonts w:hint="eastAsia"/>
        </w:rPr>
      </w:pPr>
    </w:p>
    <w:p w14:paraId="2F32AD55">
      <w:pPr>
        <w:pStyle w:val="2"/>
        <w:rPr>
          <w:rFonts w:hint="eastAsia"/>
        </w:rPr>
      </w:pPr>
      <w:r>
        <w:rPr>
          <w:rFonts w:hint="eastAsia"/>
        </w:rPr>
        <w:t>CHAPTER XIV</w:t>
      </w:r>
    </w:p>
    <w:p w14:paraId="1C720B19">
      <w:pPr>
        <w:pStyle w:val="2"/>
        <w:rPr>
          <w:rFonts w:hint="eastAsia"/>
        </w:rPr>
      </w:pPr>
      <w:r>
        <w:rPr>
          <w:rFonts w:hint="eastAsia"/>
        </w:rPr>
        <w:t>第十四章</w:t>
      </w:r>
    </w:p>
    <w:p w14:paraId="258EC339">
      <w:pPr>
        <w:widowControl w:val="0"/>
        <w:numPr>
          <w:ilvl w:val="0"/>
          <w:numId w:val="0"/>
        </w:numPr>
        <w:jc w:val="both"/>
        <w:rPr>
          <w:rFonts w:hint="eastAsia"/>
        </w:rPr>
      </w:pPr>
    </w:p>
    <w:p w14:paraId="6C51200B">
      <w:pPr>
        <w:widowControl w:val="0"/>
        <w:numPr>
          <w:ilvl w:val="0"/>
          <w:numId w:val="0"/>
        </w:numPr>
        <w:jc w:val="both"/>
        <w:rPr>
          <w:rFonts w:hint="eastAsia"/>
        </w:rPr>
      </w:pPr>
      <w:r>
        <w:rPr>
          <w:rFonts w:hint="eastAsia"/>
        </w:rPr>
        <w:t>What sufferings we must necessarily undergo before that God settles and strengthens us in any eminent manner.—The reasons why we must pass through such sufferings before we are perfected.—The example of our Saviour.—The wise appointment of God, who has so appointed it to be for the trial of our grace, and to glorify his own grace the more in strengthening, recovering, recovering, and delivering us.—What encouragements we may draw even from this necessity of our suffering.</w:t>
      </w:r>
    </w:p>
    <w:p w14:paraId="6B4FB15E">
      <w:pPr>
        <w:widowControl w:val="0"/>
        <w:numPr>
          <w:ilvl w:val="0"/>
          <w:numId w:val="0"/>
        </w:numPr>
        <w:jc w:val="both"/>
        <w:rPr>
          <w:rFonts w:hint="eastAsia"/>
        </w:rPr>
      </w:pPr>
      <w:r>
        <w:rPr>
          <w:rFonts w:hint="eastAsia"/>
        </w:rPr>
        <w:t>在神以任何卓越的方式安顿并坚固我们之前，我们必须经历何种苦难。—在我们得以完全之前，我们为何必须经过这些苦难的原因。—我们救主的榜样。—神的智慧安排，祂如此安排是为了试验我们的恩典，并更荣耀祂自己的恩典，在坚固、恢复、复原和拯救我们上。—我们甚至可以从这受苦的必要性中，汲取何种鼓励。</w:t>
      </w:r>
    </w:p>
    <w:p w14:paraId="1945F0DF">
      <w:pPr>
        <w:widowControl w:val="0"/>
        <w:numPr>
          <w:ilvl w:val="0"/>
          <w:numId w:val="0"/>
        </w:numPr>
        <w:jc w:val="both"/>
        <w:rPr>
          <w:rFonts w:hint="eastAsia"/>
        </w:rPr>
      </w:pPr>
    </w:p>
    <w:p w14:paraId="5C105FE6">
      <w:pPr>
        <w:widowControl w:val="0"/>
        <w:numPr>
          <w:ilvl w:val="0"/>
          <w:numId w:val="0"/>
        </w:numPr>
        <w:jc w:val="both"/>
        <w:rPr>
          <w:rFonts w:hint="eastAsia"/>
        </w:rPr>
      </w:pPr>
      <w:r>
        <w:rPr>
          <w:rFonts w:hint="eastAsia"/>
        </w:rPr>
        <w:t>After you have suffered a while.—1 PET. 5:10.</w:t>
      </w:r>
    </w:p>
    <w:p w14:paraId="6758779A">
      <w:pPr>
        <w:widowControl w:val="0"/>
        <w:numPr>
          <w:ilvl w:val="0"/>
          <w:numId w:val="0"/>
        </w:numPr>
        <w:jc w:val="both"/>
        <w:rPr>
          <w:rFonts w:hint="eastAsia"/>
        </w:rPr>
      </w:pPr>
      <w:r>
        <w:rPr>
          <w:rFonts w:hint="eastAsia"/>
        </w:rPr>
        <w:t>等你们暂受苦难之后。—彼得前书5:10。</w:t>
      </w:r>
    </w:p>
    <w:p w14:paraId="341D5677">
      <w:pPr>
        <w:widowControl w:val="0"/>
        <w:numPr>
          <w:ilvl w:val="0"/>
          <w:numId w:val="0"/>
        </w:numPr>
        <w:jc w:val="both"/>
        <w:rPr>
          <w:rFonts w:hint="eastAsia"/>
        </w:rPr>
      </w:pPr>
    </w:p>
    <w:p w14:paraId="2515A5E5">
      <w:pPr>
        <w:widowControl w:val="0"/>
        <w:numPr>
          <w:ilvl w:val="0"/>
          <w:numId w:val="0"/>
        </w:numPr>
        <w:jc w:val="both"/>
        <w:rPr>
          <w:rFonts w:hint="eastAsia"/>
        </w:rPr>
      </w:pPr>
      <w:r>
        <w:rPr>
          <w:rFonts w:hint="eastAsia"/>
        </w:rPr>
        <w:t>I come now to the limitation annexed, or the necessary prerequisite for us to undergo before that God strengthens, settles us, in any eminent manner in this life.</w:t>
      </w:r>
    </w:p>
    <w:p w14:paraId="7482337B">
      <w:pPr>
        <w:widowControl w:val="0"/>
        <w:numPr>
          <w:ilvl w:val="0"/>
          <w:numId w:val="0"/>
        </w:numPr>
        <w:jc w:val="both"/>
        <w:rPr>
          <w:rFonts w:hint="eastAsia"/>
        </w:rPr>
      </w:pPr>
      <w:r>
        <w:rPr>
          <w:rFonts w:hint="eastAsia"/>
        </w:rPr>
        <w:t>我现在来到所附加的限制，或在我们今生，神以任何卓越的方式坚固、安顿我们之前，我们必须经历的必要先决条件。</w:t>
      </w:r>
    </w:p>
    <w:p w14:paraId="26BDCF8B">
      <w:pPr>
        <w:widowControl w:val="0"/>
        <w:numPr>
          <w:ilvl w:val="0"/>
          <w:numId w:val="0"/>
        </w:numPr>
        <w:jc w:val="both"/>
        <w:rPr>
          <w:rFonts w:hint="eastAsia"/>
        </w:rPr>
      </w:pPr>
    </w:p>
    <w:p w14:paraId="0692D77D">
      <w:pPr>
        <w:widowControl w:val="0"/>
        <w:numPr>
          <w:ilvl w:val="0"/>
          <w:numId w:val="0"/>
        </w:numPr>
        <w:jc w:val="both"/>
        <w:rPr>
          <w:rFonts w:hint="eastAsia"/>
        </w:rPr>
      </w:pPr>
      <w:r>
        <w:rPr>
          <w:rFonts w:hint="eastAsia"/>
        </w:rPr>
        <w:t>And therein,</w:t>
      </w:r>
    </w:p>
    <w:p w14:paraId="78A273CD">
      <w:pPr>
        <w:widowControl w:val="0"/>
        <w:numPr>
          <w:ilvl w:val="0"/>
          <w:numId w:val="0"/>
        </w:numPr>
        <w:jc w:val="both"/>
        <w:rPr>
          <w:rFonts w:hint="eastAsia"/>
        </w:rPr>
      </w:pPr>
      <w:r>
        <w:rPr>
          <w:rFonts w:hint="eastAsia"/>
        </w:rPr>
        <w:t>并且在其中，</w:t>
      </w:r>
    </w:p>
    <w:p w14:paraId="0D151C58">
      <w:pPr>
        <w:widowControl w:val="0"/>
        <w:numPr>
          <w:ilvl w:val="0"/>
          <w:numId w:val="0"/>
        </w:numPr>
        <w:jc w:val="both"/>
        <w:rPr>
          <w:rFonts w:hint="eastAsia"/>
        </w:rPr>
      </w:pPr>
    </w:p>
    <w:p w14:paraId="480463A2">
      <w:pPr>
        <w:widowControl w:val="0"/>
        <w:numPr>
          <w:ilvl w:val="0"/>
          <w:numId w:val="0"/>
        </w:numPr>
        <w:jc w:val="both"/>
        <w:rPr>
          <w:rFonts w:hint="eastAsia"/>
        </w:rPr>
      </w:pPr>
      <w:r>
        <w:rPr>
          <w:rFonts w:hint="eastAsia"/>
        </w:rPr>
        <w:t>1. That God hath set down with himself a necessity of our suffering, and undergoing outward sufferings and also inward temptations to sin, and from sin, I shall afterwards treat.</w:t>
      </w:r>
    </w:p>
    <w:p w14:paraId="66AF7135">
      <w:pPr>
        <w:widowControl w:val="0"/>
        <w:numPr>
          <w:ilvl w:val="0"/>
          <w:numId w:val="0"/>
        </w:numPr>
        <w:jc w:val="both"/>
        <w:rPr>
          <w:rFonts w:hint="eastAsia"/>
        </w:rPr>
      </w:pPr>
      <w:r>
        <w:rPr>
          <w:rFonts w:hint="eastAsia"/>
        </w:rPr>
        <w:t>1. 神已为自己定下我们必须受苦的必要性，经历外在的苦难以及内在的、犯罪的试探，以及来自罪的试探，我将稍后论述此事。</w:t>
      </w:r>
    </w:p>
    <w:p w14:paraId="47EE4007">
      <w:pPr>
        <w:widowControl w:val="0"/>
        <w:numPr>
          <w:ilvl w:val="0"/>
          <w:numId w:val="0"/>
        </w:numPr>
        <w:jc w:val="both"/>
        <w:rPr>
          <w:rFonts w:hint="eastAsia"/>
        </w:rPr>
      </w:pPr>
      <w:r>
        <w:rPr>
          <w:rFonts w:hint="eastAsia"/>
        </w:rPr>
        <w:t>It is strange that the apostle should not make an absolute promise of it, and roundly to have said, 'he will strengthen,' &amp;c., but he must clog the promise with a proviso (for such it is), 'After ye have suffered a while;' nor that Peter (if it be a prayer) should not have the heart to pray for any one of his brethren, the saints, absolutely and directly, that God would perfect them, settle them, &amp;c., but his prayer in the course of it must be interrupted, and checked, as it were, with this interposition, which his wish could not step over; not as for any one saint, but that he must first put in, after ye have suffered.</w:t>
      </w:r>
    </w:p>
    <w:p w14:paraId="6C782581">
      <w:pPr>
        <w:widowControl w:val="0"/>
        <w:numPr>
          <w:ilvl w:val="0"/>
          <w:numId w:val="0"/>
        </w:numPr>
        <w:jc w:val="both"/>
        <w:rPr>
          <w:rFonts w:hint="eastAsia"/>
        </w:rPr>
      </w:pPr>
      <w:r>
        <w:rPr>
          <w:rFonts w:hint="eastAsia"/>
        </w:rPr>
        <w:t>奇怪的是，使徒竟不作一个绝对的应许，并直截了当地说，“祂必坚固”等等，而是必须以一个附带条件（因为正是如此）来束缚这应许，“等你们暂受苦难之后”；彼得（如果这是祷告）竟也没有心意为他任何一个弟兄，即圣徒，绝对地、直接地祷告，求神成全他们、安顿他们等等，而是他的祷告在其过程中必须被打断，并仿佛被这个插入语所制止，这个插入语是他的愿望所无法越过的；不是为任何一个圣徒，而是他必须先加上，等你们受苦之后。</w:t>
      </w:r>
    </w:p>
    <w:p w14:paraId="2FE9D669">
      <w:pPr>
        <w:widowControl w:val="0"/>
        <w:numPr>
          <w:ilvl w:val="0"/>
          <w:numId w:val="0"/>
        </w:numPr>
        <w:jc w:val="both"/>
        <w:rPr>
          <w:rFonts w:hint="eastAsia"/>
        </w:rPr>
      </w:pPr>
      <w:r>
        <w:rPr>
          <w:rFonts w:hint="eastAsia"/>
        </w:rPr>
        <w:t>It must be because he knew it was the will of God (which he had told us was the sole arbiter of our sufferings), and that not as to some few, but to the brotherhood, or fraternity of saints in the world, that live any while after calling; for that restriction also the words do suppose, 'who hath called you,' and then 'suffered a while' after.</w:t>
      </w:r>
    </w:p>
    <w:p w14:paraId="10265A6B">
      <w:pPr>
        <w:widowControl w:val="0"/>
        <w:numPr>
          <w:ilvl w:val="0"/>
          <w:numId w:val="0"/>
        </w:numPr>
        <w:jc w:val="both"/>
        <w:rPr>
          <w:rFonts w:hint="eastAsia"/>
        </w:rPr>
      </w:pPr>
      <w:r>
        <w:rPr>
          <w:rFonts w:hint="eastAsia"/>
        </w:rPr>
        <w:t>这必定是因为他知道这是神的旨意（他曾告诉我们，神是我们苦难的唯一仲裁者），并且这不仅是关乎少数人，而是关乎世上所有蒙召后活了一段时间的圣徒弟兄们；因为那限制，这些话也假定了，“那曾召你们的”，然后是“暂受苦难”之后。</w:t>
      </w:r>
    </w:p>
    <w:p w14:paraId="7E26463A">
      <w:pPr>
        <w:widowControl w:val="0"/>
        <w:numPr>
          <w:ilvl w:val="0"/>
          <w:numId w:val="0"/>
        </w:numPr>
        <w:jc w:val="both"/>
        <w:rPr>
          <w:rFonts w:hint="eastAsia"/>
        </w:rPr>
      </w:pPr>
    </w:p>
    <w:p w14:paraId="27E92AD5">
      <w:pPr>
        <w:widowControl w:val="0"/>
        <w:numPr>
          <w:ilvl w:val="0"/>
          <w:numId w:val="0"/>
        </w:numPr>
        <w:jc w:val="both"/>
        <w:rPr>
          <w:rFonts w:hint="eastAsia"/>
        </w:rPr>
      </w:pPr>
      <w:r>
        <w:rPr>
          <w:rFonts w:hint="eastAsia"/>
        </w:rPr>
        <w:t>The necessity of this must be wholly resolved into the will and determination of God. He will have it so.</w:t>
      </w:r>
    </w:p>
    <w:p w14:paraId="4688C693">
      <w:pPr>
        <w:widowControl w:val="0"/>
        <w:numPr>
          <w:ilvl w:val="0"/>
          <w:numId w:val="0"/>
        </w:numPr>
        <w:jc w:val="both"/>
        <w:rPr>
          <w:rFonts w:hint="eastAsia"/>
        </w:rPr>
      </w:pPr>
      <w:r>
        <w:rPr>
          <w:rFonts w:hint="eastAsia"/>
        </w:rPr>
        <w:t>这必要性必须完全归结于神的旨意和决定。祂意愿如此。</w:t>
      </w:r>
    </w:p>
    <w:p w14:paraId="1EEA6768">
      <w:pPr>
        <w:widowControl w:val="0"/>
        <w:numPr>
          <w:ilvl w:val="0"/>
          <w:numId w:val="0"/>
        </w:numPr>
        <w:jc w:val="both"/>
        <w:rPr>
          <w:rFonts w:hint="eastAsia"/>
        </w:rPr>
      </w:pPr>
    </w:p>
    <w:p w14:paraId="13636750">
      <w:pPr>
        <w:widowControl w:val="0"/>
        <w:numPr>
          <w:ilvl w:val="0"/>
          <w:numId w:val="0"/>
        </w:numPr>
        <w:jc w:val="both"/>
        <w:rPr>
          <w:rFonts w:hint="eastAsia"/>
        </w:rPr>
      </w:pPr>
      <w:r>
        <w:rPr>
          <w:rFonts w:hint="eastAsia"/>
        </w:rPr>
        <w:t>There needs no other proof for it than the instance of our Lord himself, Christ, that was set up, as our pattern in all things else; and so in this necessity of suffering: Heb. 2:10, 'It became him, for whom are all things, and by whom are all things, in bringing many sons unto glory, to make the Captain of their salvation perfect through sufferings.'</w:t>
      </w:r>
    </w:p>
    <w:p w14:paraId="657F7463">
      <w:pPr>
        <w:widowControl w:val="0"/>
        <w:numPr>
          <w:ilvl w:val="0"/>
          <w:numId w:val="0"/>
        </w:numPr>
        <w:jc w:val="both"/>
        <w:rPr>
          <w:rFonts w:hint="eastAsia"/>
        </w:rPr>
      </w:pPr>
      <w:r>
        <w:rPr>
          <w:rFonts w:hint="eastAsia"/>
        </w:rPr>
        <w:t>无需其他证明，只需看我们主基督自己的例子，祂被设立为我们所有其他事上的榜样；在这受苦的必要性上也是如此：希伯来书2:10，“原来那为万物所属、为万物所本的，要领许多的儿子进荣耀里去，使救他们的元帅，因受苦难得以完全，本是合宜的。”</w:t>
      </w:r>
    </w:p>
    <w:p w14:paraId="5BB1590D">
      <w:pPr>
        <w:widowControl w:val="0"/>
        <w:numPr>
          <w:ilvl w:val="0"/>
          <w:numId w:val="0"/>
        </w:numPr>
        <w:jc w:val="both"/>
        <w:rPr>
          <w:rFonts w:hint="eastAsia"/>
        </w:rPr>
      </w:pPr>
      <w:r>
        <w:rPr>
          <w:rFonts w:hint="eastAsia"/>
        </w:rPr>
        <w:t>That God who ordained Christ, the chieftain, the general, the leader of all his children, whom he bringeth unto glory, was himself led this way; both they and he are, and was to pass the pikes.</w:t>
      </w:r>
    </w:p>
    <w:p w14:paraId="5B74D3DE">
      <w:pPr>
        <w:widowControl w:val="0"/>
        <w:numPr>
          <w:ilvl w:val="0"/>
          <w:numId w:val="0"/>
        </w:numPr>
        <w:jc w:val="both"/>
        <w:rPr>
          <w:rFonts w:hint="eastAsia"/>
        </w:rPr>
      </w:pPr>
      <w:r>
        <w:rPr>
          <w:rFonts w:hint="eastAsia"/>
        </w:rPr>
        <w:t>那命定基督，祂所有儿女的元帅、将军、领袖的神，祂自己也被带领走这条路；他们和祂，都必须，并且曾必须，经过矛阵。</w:t>
      </w:r>
    </w:p>
    <w:p w14:paraId="26F6025F">
      <w:pPr>
        <w:widowControl w:val="0"/>
        <w:numPr>
          <w:ilvl w:val="0"/>
          <w:numId w:val="0"/>
        </w:numPr>
        <w:jc w:val="both"/>
        <w:rPr>
          <w:rFonts w:hint="eastAsia"/>
        </w:rPr>
      </w:pPr>
      <w:r>
        <w:rPr>
          <w:rFonts w:hint="eastAsia"/>
        </w:rPr>
        <w:t>The captain, Christ himself, broke through, and then carries us through an opposite army of sufferings, under which temptations are included, as verse 18 of that chapter shews, 'For in that he himself hath suffered, being tempted, he is able to succour them that are tempted.'</w:t>
      </w:r>
    </w:p>
    <w:p w14:paraId="02A00C76">
      <w:pPr>
        <w:widowControl w:val="0"/>
        <w:numPr>
          <w:ilvl w:val="0"/>
          <w:numId w:val="0"/>
        </w:numPr>
        <w:jc w:val="both"/>
        <w:rPr>
          <w:rFonts w:hint="eastAsia"/>
        </w:rPr>
      </w:pPr>
      <w:r>
        <w:rPr>
          <w:rFonts w:hint="eastAsia"/>
        </w:rPr>
        <w:t>元帅，基督自己，冲破了重围，然后带领我们穿过一个对立的苦难大军，其中也包括了试探，如那一章第18节所示，“祂自己既然被试探而受苦，就能搭救被试探的人。”</w:t>
      </w:r>
    </w:p>
    <w:p w14:paraId="3D747029">
      <w:pPr>
        <w:widowControl w:val="0"/>
        <w:numPr>
          <w:ilvl w:val="0"/>
          <w:numId w:val="0"/>
        </w:numPr>
        <w:jc w:val="both"/>
        <w:rPr>
          <w:rFonts w:hint="eastAsia"/>
        </w:rPr>
      </w:pPr>
      <w:r>
        <w:rPr>
          <w:rFonts w:hint="eastAsia"/>
        </w:rPr>
        <w:t>Yea, and Christ himself is made perfect by it, consummate in glory.</w:t>
      </w:r>
    </w:p>
    <w:p w14:paraId="2CD13A65">
      <w:pPr>
        <w:widowControl w:val="0"/>
        <w:numPr>
          <w:ilvl w:val="0"/>
          <w:numId w:val="0"/>
        </w:numPr>
        <w:jc w:val="both"/>
        <w:rPr>
          <w:rFonts w:hint="eastAsia"/>
        </w:rPr>
      </w:pPr>
      <w:r>
        <w:rPr>
          <w:rFonts w:hint="eastAsia"/>
        </w:rPr>
        <w:t>是的，基督自己也藉此得以完全，在荣耀中得以圆满。</w:t>
      </w:r>
    </w:p>
    <w:p w14:paraId="50247B70">
      <w:pPr>
        <w:widowControl w:val="0"/>
        <w:numPr>
          <w:ilvl w:val="0"/>
          <w:numId w:val="0"/>
        </w:numPr>
        <w:jc w:val="both"/>
        <w:rPr>
          <w:rFonts w:hint="eastAsia"/>
        </w:rPr>
      </w:pPr>
    </w:p>
    <w:p w14:paraId="731815C0">
      <w:pPr>
        <w:widowControl w:val="0"/>
        <w:numPr>
          <w:ilvl w:val="0"/>
          <w:numId w:val="0"/>
        </w:numPr>
        <w:jc w:val="both"/>
        <w:rPr>
          <w:rFonts w:hint="eastAsia"/>
        </w:rPr>
      </w:pPr>
      <w:r>
        <w:rPr>
          <w:rFonts w:hint="eastAsia"/>
        </w:rPr>
        <w:t>When one would train up a person of worth, and fit him for great affairs, he gives him all sorts of breeding to make him complete every way, and (as you use to speak) a complete man, a perfect man, as the apostle speaks.</w:t>
      </w:r>
    </w:p>
    <w:p w14:paraId="245194E1">
      <w:pPr>
        <w:widowControl w:val="0"/>
        <w:numPr>
          <w:ilvl w:val="0"/>
          <w:numId w:val="0"/>
        </w:numPr>
        <w:jc w:val="both"/>
        <w:rPr>
          <w:rFonts w:hint="eastAsia"/>
        </w:rPr>
      </w:pPr>
      <w:r>
        <w:rPr>
          <w:rFonts w:hint="eastAsia"/>
        </w:rPr>
        <w:t>当一个人想要培养一个有价值的人，并使他适合处理大事时，他会给他各种各样的培育，使他各方面都完全，并且（如你常说的）成为一个完全的人，一个完美的人，如使徒所说。</w:t>
      </w:r>
    </w:p>
    <w:p w14:paraId="2473C579">
      <w:pPr>
        <w:widowControl w:val="0"/>
        <w:numPr>
          <w:ilvl w:val="0"/>
          <w:numId w:val="0"/>
        </w:numPr>
        <w:jc w:val="both"/>
        <w:rPr>
          <w:rFonts w:hint="eastAsia"/>
        </w:rPr>
      </w:pPr>
      <w:r>
        <w:rPr>
          <w:rFonts w:hint="eastAsia"/>
        </w:rPr>
        <w:t>But when the great God would give his own Son an education worthy of such and so great a person, and fit him to rule, and be over all things, he chooseth to train him up through sufferings, so to make him perfect through sufferings—a strange education, and way of bringing up the King of all the world, as in that chapter the apostle had afore proclaimed him to be.</w:t>
      </w:r>
    </w:p>
    <w:p w14:paraId="19DA4648">
      <w:pPr>
        <w:widowControl w:val="0"/>
        <w:numPr>
          <w:ilvl w:val="0"/>
          <w:numId w:val="0"/>
        </w:numPr>
        <w:jc w:val="both"/>
        <w:rPr>
          <w:rFonts w:hint="eastAsia"/>
        </w:rPr>
      </w:pPr>
      <w:r>
        <w:rPr>
          <w:rFonts w:hint="eastAsia"/>
        </w:rPr>
        <w:t>但当伟大的神要给祂自己的儿子一个配得上如此伟大人物的教育，并使祂适合统治并掌管万有时，祂选择藉着苦难来训练祂，从而使祂藉着苦难得以完全——一种奇怪的教育，一种培养全世界之王的方式，如使徒在那一章中先前已宣告祂是如此。</w:t>
      </w:r>
    </w:p>
    <w:p w14:paraId="2FE61FA6">
      <w:pPr>
        <w:widowControl w:val="0"/>
        <w:numPr>
          <w:ilvl w:val="0"/>
          <w:numId w:val="0"/>
        </w:numPr>
        <w:jc w:val="both"/>
        <w:rPr>
          <w:rFonts w:hint="eastAsia"/>
        </w:rPr>
      </w:pPr>
      <w:r>
        <w:rPr>
          <w:rFonts w:hint="eastAsia"/>
        </w:rPr>
        <w:t>But look, as there it is said, he was 'made perfect through sufferings,' so we here, 'after ye have suffered a while, he will perfect you.'</w:t>
      </w:r>
    </w:p>
    <w:p w14:paraId="2F030E4C">
      <w:pPr>
        <w:widowControl w:val="0"/>
        <w:numPr>
          <w:ilvl w:val="0"/>
          <w:numId w:val="0"/>
        </w:numPr>
        <w:jc w:val="both"/>
        <w:rPr>
          <w:rFonts w:hint="eastAsia"/>
        </w:rPr>
      </w:pPr>
      <w:r>
        <w:rPr>
          <w:rFonts w:hint="eastAsia"/>
        </w:rPr>
        <w:t>但看，正如那里说，祂是“藉着苦难得以完全”，同样我们在这里，“等你们暂受苦难之后，祂必成全你们”。</w:t>
      </w:r>
    </w:p>
    <w:p w14:paraId="3751833D">
      <w:pPr>
        <w:widowControl w:val="0"/>
        <w:numPr>
          <w:ilvl w:val="0"/>
          <w:numId w:val="0"/>
        </w:numPr>
        <w:jc w:val="both"/>
        <w:rPr>
          <w:rFonts w:hint="eastAsia"/>
        </w:rPr>
      </w:pPr>
    </w:p>
    <w:p w14:paraId="071F659B">
      <w:pPr>
        <w:widowControl w:val="0"/>
        <w:numPr>
          <w:ilvl w:val="0"/>
          <w:numId w:val="0"/>
        </w:numPr>
        <w:jc w:val="both"/>
        <w:rPr>
          <w:rFonts w:hint="eastAsia"/>
        </w:rPr>
      </w:pPr>
      <w:r>
        <w:rPr>
          <w:rFonts w:hint="eastAsia"/>
        </w:rPr>
        <w:t>And truly the grounds and bottom reason why God so ordained for his Son is resolved by the apostle into two things.</w:t>
      </w:r>
    </w:p>
    <w:p w14:paraId="29346A90">
      <w:pPr>
        <w:widowControl w:val="0"/>
        <w:numPr>
          <w:ilvl w:val="0"/>
          <w:numId w:val="0"/>
        </w:numPr>
        <w:jc w:val="both"/>
        <w:rPr>
          <w:rFonts w:hint="eastAsia"/>
        </w:rPr>
      </w:pPr>
      <w:r>
        <w:rPr>
          <w:rFonts w:hint="eastAsia"/>
        </w:rPr>
        <w:t>并且，神为何如此为祂的儿子命定，其根据和根本原因，被使徒归结为两件事。</w:t>
      </w:r>
    </w:p>
    <w:p w14:paraId="2CD22ADD">
      <w:pPr>
        <w:widowControl w:val="0"/>
        <w:numPr>
          <w:ilvl w:val="0"/>
          <w:numId w:val="0"/>
        </w:numPr>
        <w:jc w:val="both"/>
        <w:rPr>
          <w:rFonts w:hint="eastAsia"/>
        </w:rPr>
      </w:pPr>
    </w:p>
    <w:p w14:paraId="4031F719">
      <w:pPr>
        <w:widowControl w:val="0"/>
        <w:numPr>
          <w:ilvl w:val="0"/>
          <w:numId w:val="0"/>
        </w:numPr>
        <w:jc w:val="both"/>
        <w:rPr>
          <w:rFonts w:hint="eastAsia"/>
        </w:rPr>
      </w:pPr>
      <w:r>
        <w:rPr>
          <w:rFonts w:hint="eastAsia"/>
        </w:rPr>
        <w:t>(1.)God's sovereignty and will. He would have obedience from himin the way of suffering at his command.</w:t>
      </w:r>
    </w:p>
    <w:p w14:paraId="76B14A4E">
      <w:pPr>
        <w:widowControl w:val="0"/>
        <w:numPr>
          <w:ilvl w:val="0"/>
          <w:numId w:val="0"/>
        </w:numPr>
        <w:jc w:val="both"/>
        <w:rPr>
          <w:rFonts w:hint="eastAsia"/>
        </w:rPr>
      </w:pPr>
      <w:r>
        <w:rPr>
          <w:rFonts w:hint="eastAsia"/>
        </w:rPr>
        <w:t>(1.)神的主权和旨意。祂要藉着苦难，按祂的命令，从祂那里得到顺服。</w:t>
      </w:r>
    </w:p>
    <w:p w14:paraId="5943DD77">
      <w:pPr>
        <w:widowControl w:val="0"/>
        <w:numPr>
          <w:ilvl w:val="0"/>
          <w:numId w:val="0"/>
        </w:numPr>
        <w:jc w:val="both"/>
        <w:rPr>
          <w:rFonts w:hint="eastAsia"/>
        </w:rPr>
      </w:pPr>
    </w:p>
    <w:p w14:paraId="7E3F99A4">
      <w:pPr>
        <w:widowControl w:val="0"/>
        <w:numPr>
          <w:ilvl w:val="0"/>
          <w:numId w:val="0"/>
        </w:numPr>
        <w:jc w:val="both"/>
        <w:rPr>
          <w:rFonts w:hint="eastAsia"/>
        </w:rPr>
      </w:pPr>
      <w:r>
        <w:rPr>
          <w:rFonts w:hint="eastAsia"/>
        </w:rPr>
        <w:t>(2.)And, secondly, though he might have saved us by him anotherway, yet he would have our salvation carried on and accomplished that way, even through sufferings and temptations.</w:t>
      </w:r>
    </w:p>
    <w:p w14:paraId="72C57EF0">
      <w:pPr>
        <w:widowControl w:val="0"/>
        <w:numPr>
          <w:ilvl w:val="0"/>
          <w:numId w:val="0"/>
        </w:numPr>
        <w:jc w:val="both"/>
        <w:rPr>
          <w:rFonts w:hint="eastAsia"/>
        </w:rPr>
      </w:pPr>
      <w:r>
        <w:rPr>
          <w:rFonts w:hint="eastAsia"/>
        </w:rPr>
        <w:t>(2.)第二，虽然祂本可以藉着祂，以另一种方式拯救我们，但祂要我们的救恩以那种方式，即藉着苦难和试探，来推进和成就。</w:t>
      </w:r>
    </w:p>
    <w:p w14:paraId="23E4233F">
      <w:pPr>
        <w:widowControl w:val="0"/>
        <w:numPr>
          <w:ilvl w:val="0"/>
          <w:numId w:val="0"/>
        </w:numPr>
        <w:jc w:val="both"/>
        <w:rPr>
          <w:rFonts w:hint="eastAsia"/>
        </w:rPr>
      </w:pPr>
    </w:p>
    <w:p w14:paraId="5C0B35EC">
      <w:pPr>
        <w:widowControl w:val="0"/>
        <w:numPr>
          <w:ilvl w:val="0"/>
          <w:numId w:val="0"/>
        </w:numPr>
        <w:jc w:val="both"/>
        <w:rPr>
          <w:rFonts w:hint="eastAsia"/>
        </w:rPr>
      </w:pPr>
      <w:r>
        <w:rPr>
          <w:rFonts w:hint="eastAsia"/>
        </w:rPr>
        <w:t>(1.)For the first, God's will was to teach even him, his so great a Son,obedience, submission.</w:t>
      </w:r>
    </w:p>
    <w:p w14:paraId="760B3D23">
      <w:pPr>
        <w:widowControl w:val="0"/>
        <w:numPr>
          <w:ilvl w:val="0"/>
          <w:numId w:val="0"/>
        </w:numPr>
        <w:jc w:val="both"/>
        <w:rPr>
          <w:rFonts w:hint="eastAsia"/>
        </w:rPr>
      </w:pPr>
      <w:r>
        <w:rPr>
          <w:rFonts w:hint="eastAsia"/>
        </w:rPr>
        <w:t>(1.)第一，神的旨意是要教导祂，祂如此伟大的儿子，顺服、顺从。</w:t>
      </w:r>
    </w:p>
    <w:p w14:paraId="0328B8A3">
      <w:pPr>
        <w:widowControl w:val="0"/>
        <w:numPr>
          <w:ilvl w:val="0"/>
          <w:numId w:val="0"/>
        </w:numPr>
        <w:jc w:val="both"/>
        <w:rPr>
          <w:rFonts w:hint="eastAsia"/>
        </w:rPr>
      </w:pPr>
      <w:r>
        <w:rPr>
          <w:rFonts w:hint="eastAsia"/>
        </w:rPr>
        <w:t>And to know he was a Son unto so great a God, you have it express, Heb. 5:8, 'Though he were a Son, yet learned he obedience by the things which he suffered.'</w:t>
      </w:r>
    </w:p>
    <w:p w14:paraId="3C03F10C">
      <w:pPr>
        <w:widowControl w:val="0"/>
        <w:numPr>
          <w:ilvl w:val="0"/>
          <w:numId w:val="0"/>
        </w:numPr>
        <w:jc w:val="both"/>
        <w:rPr>
          <w:rFonts w:hint="eastAsia"/>
        </w:rPr>
      </w:pPr>
      <w:r>
        <w:rPr>
          <w:rFonts w:hint="eastAsia"/>
        </w:rPr>
        <w:t>要知道祂是如此伟大的神的一个儿子，你可以在希伯来书5:8中明确地找到，“祂虽然为儿子，还是因所受的苦难学了顺从。”</w:t>
      </w:r>
    </w:p>
    <w:p w14:paraId="18575173">
      <w:pPr>
        <w:widowControl w:val="0"/>
        <w:numPr>
          <w:ilvl w:val="0"/>
          <w:numId w:val="0"/>
        </w:numPr>
        <w:jc w:val="both"/>
        <w:rPr>
          <w:rFonts w:hint="eastAsia"/>
        </w:rPr>
      </w:pPr>
      <w:r>
        <w:rPr>
          <w:rFonts w:hint="eastAsia"/>
        </w:rPr>
        <w:t>Though he were a Son; that is, though he were so great a Son (and how great a Son he was, and is, you may see in verse 5, 'Thou art my Son, this day have I begotten thee;' which chap. 1 verse 5, he says, was never said to any mere creature).</w:t>
      </w:r>
    </w:p>
    <w:p w14:paraId="3589B916">
      <w:pPr>
        <w:widowControl w:val="0"/>
        <w:numPr>
          <w:ilvl w:val="0"/>
          <w:numId w:val="0"/>
        </w:numPr>
        <w:jc w:val="both"/>
        <w:rPr>
          <w:rFonts w:hint="eastAsia"/>
        </w:rPr>
      </w:pPr>
      <w:r>
        <w:rPr>
          <w:rFonts w:hint="eastAsia"/>
        </w:rPr>
        <w:t>虽然祂为儿子；也就是说，虽然祂是如此伟大的儿子（祂是何等伟大的儿子，你可以在第5节看见，“你是我的儿子，我今日生你”；这在第1章第5节，他说，从未对任何纯粹的受造物说过）。</w:t>
      </w:r>
    </w:p>
    <w:p w14:paraId="056F3D25">
      <w:pPr>
        <w:widowControl w:val="0"/>
        <w:numPr>
          <w:ilvl w:val="0"/>
          <w:numId w:val="0"/>
        </w:numPr>
        <w:jc w:val="both"/>
        <w:rPr>
          <w:rFonts w:hint="eastAsia"/>
        </w:rPr>
      </w:pPr>
      <w:r>
        <w:rPr>
          <w:rFonts w:hint="eastAsia"/>
        </w:rPr>
        <w:t>And his Father had a will to this, that he should shew this obedience in suffering, which therefore was in the highest obedience and submission.</w:t>
      </w:r>
    </w:p>
    <w:p w14:paraId="1452F4B5">
      <w:pPr>
        <w:widowControl w:val="0"/>
        <w:numPr>
          <w:ilvl w:val="0"/>
          <w:numId w:val="0"/>
        </w:numPr>
        <w:jc w:val="both"/>
        <w:rPr>
          <w:rFonts w:hint="eastAsia"/>
        </w:rPr>
      </w:pPr>
      <w:r>
        <w:rPr>
          <w:rFonts w:hint="eastAsia"/>
        </w:rPr>
        <w:t>祂的父对此有意，即祂应当在受苦中显明这顺服，因此这顺服是在最高的顺服和顺从中。</w:t>
      </w:r>
    </w:p>
    <w:p w14:paraId="70AA5180">
      <w:pPr>
        <w:widowControl w:val="0"/>
        <w:numPr>
          <w:ilvl w:val="0"/>
          <w:numId w:val="0"/>
        </w:numPr>
        <w:jc w:val="both"/>
        <w:rPr>
          <w:rFonts w:hint="eastAsia"/>
        </w:rPr>
      </w:pPr>
    </w:p>
    <w:p w14:paraId="5FD75AA1">
      <w:pPr>
        <w:widowControl w:val="0"/>
        <w:numPr>
          <w:ilvl w:val="0"/>
          <w:numId w:val="0"/>
        </w:numPr>
        <w:jc w:val="both"/>
        <w:rPr>
          <w:rFonts w:hint="eastAsia"/>
        </w:rPr>
      </w:pPr>
      <w:r>
        <w:rPr>
          <w:rFonts w:hint="eastAsia"/>
        </w:rPr>
        <w:t>And truly, in that very place cited, chap. 2:18, you see how that God resolves his will in this matter into his own greatness, as the reason why he did so will and order it: 'It became him from whom are all things, and by whom are all things;' that is, he being so great a God that was his Father, he would be thus regarded, and respected, reverenced, and in this way obeyed by his Son; and it became God to enjoin this on him.</w:t>
      </w:r>
    </w:p>
    <w:p w14:paraId="1AB9F69A">
      <w:pPr>
        <w:widowControl w:val="0"/>
        <w:numPr>
          <w:ilvl w:val="0"/>
          <w:numId w:val="0"/>
        </w:numPr>
        <w:jc w:val="both"/>
        <w:rPr>
          <w:rFonts w:hint="eastAsia"/>
        </w:rPr>
      </w:pPr>
      <w:r>
        <w:rPr>
          <w:rFonts w:hint="eastAsia"/>
        </w:rPr>
        <w:t>并且确实，在那引用的地方，第2章10节，你看到神如何将祂在这事上的旨意归结于祂自己的伟大，作为祂如此意愿并命令的理由：“原来那为万物所属、为万物所本的”；也就是说，祂既是如此伟大的神，是祂的父，祂就要如此被祂的儿子尊重、尊敬、敬畏，并以这种方式顺服；神如此吩咐祂是合宜的。</w:t>
      </w:r>
    </w:p>
    <w:p w14:paraId="6C0532A7">
      <w:pPr>
        <w:widowControl w:val="0"/>
        <w:numPr>
          <w:ilvl w:val="0"/>
          <w:numId w:val="0"/>
        </w:numPr>
        <w:jc w:val="both"/>
        <w:rPr>
          <w:rFonts w:hint="eastAsia"/>
        </w:rPr>
      </w:pPr>
    </w:p>
    <w:p w14:paraId="4C07684A">
      <w:pPr>
        <w:widowControl w:val="0"/>
        <w:numPr>
          <w:ilvl w:val="0"/>
          <w:numId w:val="0"/>
        </w:numPr>
        <w:jc w:val="both"/>
        <w:rPr>
          <w:rFonts w:hint="eastAsia"/>
        </w:rPr>
      </w:pPr>
      <w:r>
        <w:rPr>
          <w:rFonts w:hint="eastAsia"/>
        </w:rPr>
        <w:t>(2.)For the second, that however, God would have our salvation socarried on, is evident, so as if Christ would undertake to be the leader of us to glory, he must do it by sufferings, and be himself our leader and chieftain therein.</w:t>
      </w:r>
    </w:p>
    <w:p w14:paraId="3F96F886">
      <w:pPr>
        <w:widowControl w:val="0"/>
        <w:numPr>
          <w:ilvl w:val="0"/>
          <w:numId w:val="0"/>
        </w:numPr>
        <w:jc w:val="both"/>
        <w:rPr>
          <w:rFonts w:hint="eastAsia"/>
        </w:rPr>
      </w:pPr>
      <w:r>
        <w:rPr>
          <w:rFonts w:hint="eastAsia"/>
        </w:rPr>
        <w:t>(2.)第二，无论如何，神要我们的救恩如此进行，是显而易见的，以至于如果基督要承担作我们进入荣耀的领袖，祂就必须藉着苦难来成就，并且祂自己必须作我们在其中的领袖和元帅。</w:t>
      </w:r>
    </w:p>
    <w:p w14:paraId="60914529">
      <w:pPr>
        <w:widowControl w:val="0"/>
        <w:numPr>
          <w:ilvl w:val="0"/>
          <w:numId w:val="0"/>
        </w:numPr>
        <w:jc w:val="both"/>
        <w:rPr>
          <w:rFonts w:hint="eastAsia"/>
        </w:rPr>
      </w:pPr>
      <w:r>
        <w:rPr>
          <w:rFonts w:hint="eastAsia"/>
        </w:rPr>
        <w:t>I will not say this was absolutely necessary for God to order it so, though the word here comes near to this elsewhere: as Heb. 7:26, 'Such an high priest became us;' that is, was necessarily requisite for us.</w:t>
      </w:r>
    </w:p>
    <w:p w14:paraId="39836684">
      <w:pPr>
        <w:widowControl w:val="0"/>
        <w:numPr>
          <w:ilvl w:val="0"/>
          <w:numId w:val="0"/>
        </w:numPr>
        <w:jc w:val="both"/>
        <w:rPr>
          <w:rFonts w:hint="eastAsia"/>
        </w:rPr>
      </w:pPr>
      <w:r>
        <w:rPr>
          <w:rFonts w:hint="eastAsia"/>
        </w:rPr>
        <w:t>我不会说这对于神而言是绝对必要如此安排的，虽然这里的词在别处接近这个意思：如希伯来书7:26，“像这样的大祭司，原是与我们合宜的”；也就是说，是我们所必需的。</w:t>
      </w:r>
    </w:p>
    <w:p w14:paraId="015589C2">
      <w:pPr>
        <w:widowControl w:val="0"/>
        <w:numPr>
          <w:ilvl w:val="0"/>
          <w:numId w:val="0"/>
        </w:numPr>
        <w:jc w:val="both"/>
        <w:rPr>
          <w:rFonts w:hint="eastAsia"/>
        </w:rPr>
      </w:pPr>
      <w:r>
        <w:rPr>
          <w:rFonts w:hint="eastAsia"/>
        </w:rPr>
        <w:t>But it is certain it was comely, and above all things else a glory to God to have it so.</w:t>
      </w:r>
    </w:p>
    <w:p w14:paraId="7C0CB3D1">
      <w:pPr>
        <w:widowControl w:val="0"/>
        <w:numPr>
          <w:ilvl w:val="0"/>
          <w:numId w:val="0"/>
        </w:numPr>
        <w:jc w:val="both"/>
        <w:rPr>
          <w:rFonts w:hint="eastAsia"/>
        </w:rPr>
      </w:pPr>
      <w:r>
        <w:rPr>
          <w:rFonts w:hint="eastAsia"/>
        </w:rPr>
        <w:t>但可以肯定的是，如此安排是合宜的，并且超越万事地荣耀神。</w:t>
      </w:r>
    </w:p>
    <w:p w14:paraId="336070CE">
      <w:pPr>
        <w:widowControl w:val="0"/>
        <w:numPr>
          <w:ilvl w:val="0"/>
          <w:numId w:val="0"/>
        </w:numPr>
        <w:jc w:val="both"/>
        <w:rPr>
          <w:rFonts w:hint="eastAsia"/>
        </w:rPr>
      </w:pPr>
      <w:r>
        <w:rPr>
          <w:rFonts w:hint="eastAsia"/>
        </w:rPr>
        <w:t>Says God, I that am the end of all things, and the author of all things, I have one design my heart is in above all, concerns me more than all, and that is, the bringing of many sons to glory; and I will have it done by sufferings, and though I might accomplish it otherwise, yet I think it meet to have it so.</w:t>
      </w:r>
    </w:p>
    <w:p w14:paraId="3F90176D">
      <w:pPr>
        <w:widowControl w:val="0"/>
        <w:numPr>
          <w:ilvl w:val="0"/>
          <w:numId w:val="0"/>
        </w:numPr>
        <w:jc w:val="both"/>
        <w:rPr>
          <w:rFonts w:hint="eastAsia"/>
        </w:rPr>
      </w:pPr>
      <w:r>
        <w:rPr>
          <w:rFonts w:hint="eastAsia"/>
        </w:rPr>
        <w:t>神说，我，万物的终结，万物的创造者，我心中有一个设计，超越一切，比一切都更关乎我，那就是，带领许多儿子进入荣耀；我意愿藉着苦难来成就此事，虽然我本可以以其他方式成就，但我认为如此安排是合宜的。</w:t>
      </w:r>
    </w:p>
    <w:p w14:paraId="4E406000">
      <w:pPr>
        <w:widowControl w:val="0"/>
        <w:numPr>
          <w:ilvl w:val="0"/>
          <w:numId w:val="0"/>
        </w:numPr>
        <w:jc w:val="both"/>
        <w:rPr>
          <w:rFonts w:hint="eastAsia"/>
        </w:rPr>
      </w:pPr>
      <w:r>
        <w:rPr>
          <w:rFonts w:hint="eastAsia"/>
        </w:rPr>
        <w:t>And both he that is to undertake to be their captain, to bring them to glory ('termed 'the Captain of their salvation'), he in conducting and leading them on to that glory must and shall suffer, and they also that are conducted must march and go the same way, and that of suffering.</w:t>
      </w:r>
    </w:p>
    <w:p w14:paraId="05996E13">
      <w:pPr>
        <w:widowControl w:val="0"/>
        <w:numPr>
          <w:ilvl w:val="0"/>
          <w:numId w:val="0"/>
        </w:numPr>
        <w:jc w:val="both"/>
        <w:rPr>
          <w:rFonts w:hint="eastAsia"/>
        </w:rPr>
      </w:pPr>
      <w:r>
        <w:rPr>
          <w:rFonts w:hint="eastAsia"/>
        </w:rPr>
        <w:t>并且那要承担作他们元帅、带领他们进入荣耀的人（被称为“他们救恩的元帅”），他在引导并带领他们进入那荣耀时，必须并且将要受苦，而那些被引导的人，也必须走同样的路，即受苦之路。</w:t>
      </w:r>
    </w:p>
    <w:p w14:paraId="72C5D08D">
      <w:pPr>
        <w:widowControl w:val="0"/>
        <w:numPr>
          <w:ilvl w:val="0"/>
          <w:numId w:val="0"/>
        </w:numPr>
        <w:jc w:val="both"/>
        <w:rPr>
          <w:rFonts w:hint="eastAsia"/>
        </w:rPr>
      </w:pPr>
    </w:p>
    <w:p w14:paraId="503A43BD">
      <w:pPr>
        <w:widowControl w:val="0"/>
        <w:numPr>
          <w:ilvl w:val="0"/>
          <w:numId w:val="0"/>
        </w:numPr>
        <w:jc w:val="both"/>
        <w:rPr>
          <w:rFonts w:hint="eastAsia"/>
        </w:rPr>
      </w:pPr>
      <w:r>
        <w:rPr>
          <w:rFonts w:hint="eastAsia"/>
        </w:rPr>
        <w:t>To confirm this, we find a must is put upon Christ's sufferings.</w:t>
      </w:r>
    </w:p>
    <w:p w14:paraId="11400436">
      <w:pPr>
        <w:widowControl w:val="0"/>
        <w:numPr>
          <w:ilvl w:val="0"/>
          <w:numId w:val="0"/>
        </w:numPr>
        <w:jc w:val="both"/>
        <w:rPr>
          <w:rFonts w:hint="eastAsia"/>
        </w:rPr>
      </w:pPr>
      <w:r>
        <w:rPr>
          <w:rFonts w:hint="eastAsia"/>
        </w:rPr>
        <w:t>为证实此事，我们发现基督的受苦上被加上了一个“必须”。</w:t>
      </w:r>
    </w:p>
    <w:p w14:paraId="4987DAEA">
      <w:pPr>
        <w:widowControl w:val="0"/>
        <w:numPr>
          <w:ilvl w:val="0"/>
          <w:numId w:val="0"/>
        </w:numPr>
        <w:jc w:val="both"/>
        <w:rPr>
          <w:rFonts w:hint="eastAsia"/>
        </w:rPr>
      </w:pPr>
      <w:r>
        <w:rPr>
          <w:rFonts w:hint="eastAsia"/>
        </w:rPr>
        <w:t>So Christ says of himself, 'The Son of man must suffer,' Mat. 16:21; and Luke 17:25, 'He must suffer;' and John 3:14, 'The Son of man must be lifted up;' and an ought is put upon it: Luke 24:26, 'Ought not Christ to have suffered these things, and to enter into his glory?'</w:t>
      </w:r>
    </w:p>
    <w:p w14:paraId="15AB7EA7">
      <w:pPr>
        <w:widowControl w:val="0"/>
        <w:numPr>
          <w:ilvl w:val="0"/>
          <w:numId w:val="0"/>
        </w:numPr>
        <w:jc w:val="both"/>
        <w:rPr>
          <w:rFonts w:hint="eastAsia"/>
        </w:rPr>
      </w:pPr>
      <w:r>
        <w:rPr>
          <w:rFonts w:hint="eastAsia"/>
        </w:rPr>
        <w:t>所以基督自己说，“人子必须受苦”，马太福音16:21；以及路加福音17:25，“祂必须受苦”；以及约翰福音3:14，“人子也必照样被举起来”；并且其上被加上了一个“应当”：路加福音24:26，“基督这样受害，又进入祂的荣耀，岂不是应当的吗？”</w:t>
      </w:r>
    </w:p>
    <w:p w14:paraId="2680BDE2">
      <w:pPr>
        <w:widowControl w:val="0"/>
        <w:numPr>
          <w:ilvl w:val="0"/>
          <w:numId w:val="0"/>
        </w:numPr>
        <w:jc w:val="both"/>
        <w:rPr>
          <w:rFonts w:hint="eastAsia"/>
        </w:rPr>
      </w:pPr>
      <w:r>
        <w:rPr>
          <w:rFonts w:hint="eastAsia"/>
        </w:rPr>
        <w:t>And wherein lay the necessity, the strength of that must, or ought?</w:t>
      </w:r>
    </w:p>
    <w:p w14:paraId="196549AC">
      <w:pPr>
        <w:widowControl w:val="0"/>
        <w:numPr>
          <w:ilvl w:val="0"/>
          <w:numId w:val="0"/>
        </w:numPr>
        <w:jc w:val="both"/>
        <w:rPr>
          <w:rFonts w:hint="eastAsia"/>
        </w:rPr>
      </w:pPr>
      <w:r>
        <w:rPr>
          <w:rFonts w:hint="eastAsia"/>
        </w:rPr>
        <w:t>那么，那个“必须”或“应当”的必要性、力量在哪里呢？</w:t>
      </w:r>
    </w:p>
    <w:p w14:paraId="30DF48F7">
      <w:pPr>
        <w:widowControl w:val="0"/>
        <w:numPr>
          <w:ilvl w:val="0"/>
          <w:numId w:val="0"/>
        </w:numPr>
        <w:jc w:val="both"/>
        <w:rPr>
          <w:rFonts w:hint="eastAsia"/>
        </w:rPr>
      </w:pPr>
      <w:r>
        <w:rPr>
          <w:rFonts w:hint="eastAsia"/>
        </w:rPr>
        <w:t>Merely in God's so ordaining it: Acts 4:28, 'To do whatsoever thy hand and thy counsel determined before to be done.'</w:t>
      </w:r>
    </w:p>
    <w:p w14:paraId="034DDD62">
      <w:pPr>
        <w:widowControl w:val="0"/>
        <w:numPr>
          <w:ilvl w:val="0"/>
          <w:numId w:val="0"/>
        </w:numPr>
        <w:jc w:val="both"/>
        <w:rPr>
          <w:rFonts w:hint="eastAsia"/>
        </w:rPr>
      </w:pPr>
      <w:r>
        <w:rPr>
          <w:rFonts w:hint="eastAsia"/>
        </w:rPr>
        <w:t>仅仅在于神如此命定：使徒行传4:28，“要成就你手和你意旨所预定必有的事。”</w:t>
      </w:r>
    </w:p>
    <w:p w14:paraId="2CA11BBA">
      <w:pPr>
        <w:widowControl w:val="0"/>
        <w:numPr>
          <w:ilvl w:val="0"/>
          <w:numId w:val="0"/>
        </w:numPr>
        <w:jc w:val="both"/>
        <w:rPr>
          <w:rFonts w:hint="eastAsia"/>
        </w:rPr>
      </w:pPr>
    </w:p>
    <w:p w14:paraId="5433D71A">
      <w:pPr>
        <w:widowControl w:val="0"/>
        <w:numPr>
          <w:ilvl w:val="0"/>
          <w:numId w:val="0"/>
        </w:numPr>
        <w:jc w:val="both"/>
        <w:rPr>
          <w:rFonts w:hint="eastAsia"/>
        </w:rPr>
      </w:pPr>
      <w:r>
        <w:rPr>
          <w:rFonts w:hint="eastAsia"/>
        </w:rPr>
        <w:t>You would think with yourselves, Sure if Christ were ever tempted by the devil, it would merely and only arise from the devil's malice; but the evangelist expressly tells us, Mat. 4:1, 'Jesus was led by the Spirit, to be tempted,' &amp;c.</w:t>
      </w:r>
    </w:p>
    <w:p w14:paraId="60945B01">
      <w:pPr>
        <w:widowControl w:val="0"/>
        <w:numPr>
          <w:ilvl w:val="0"/>
          <w:numId w:val="0"/>
        </w:numPr>
        <w:jc w:val="both"/>
        <w:rPr>
          <w:rFonts w:hint="eastAsia"/>
        </w:rPr>
      </w:pPr>
      <w:r>
        <w:rPr>
          <w:rFonts w:hint="eastAsia"/>
        </w:rPr>
        <w:t>你可能会自己想，当然如果基督曾被魔鬼试探，那必是纯粹、惟独出于魔鬼的恶意；但福音书作者明确地告诉我们，马太福音4:1，“耶稣被圣灵引到旷野，受魔鬼的试探”，等等。</w:t>
      </w:r>
    </w:p>
    <w:p w14:paraId="59C09A2A">
      <w:pPr>
        <w:widowControl w:val="0"/>
        <w:numPr>
          <w:ilvl w:val="0"/>
          <w:numId w:val="0"/>
        </w:numPr>
        <w:jc w:val="both"/>
        <w:rPr>
          <w:rFonts w:hint="eastAsia"/>
        </w:rPr>
      </w:pPr>
      <w:r>
        <w:rPr>
          <w:rFonts w:hint="eastAsia"/>
        </w:rPr>
        <w:t>Christ was our leader, and so suffered being tempted.</w:t>
      </w:r>
    </w:p>
    <w:p w14:paraId="116CBA59">
      <w:pPr>
        <w:widowControl w:val="0"/>
        <w:numPr>
          <w:ilvl w:val="0"/>
          <w:numId w:val="0"/>
        </w:numPr>
        <w:jc w:val="both"/>
        <w:rPr>
          <w:rFonts w:hint="eastAsia"/>
        </w:rPr>
      </w:pPr>
      <w:r>
        <w:rPr>
          <w:rFonts w:hint="eastAsia"/>
        </w:rPr>
        <w:t>基督是我们的领袖，因此祂受试探而受苦。</w:t>
      </w:r>
    </w:p>
    <w:p w14:paraId="0B00E77C">
      <w:pPr>
        <w:widowControl w:val="0"/>
        <w:numPr>
          <w:ilvl w:val="0"/>
          <w:numId w:val="0"/>
        </w:numPr>
        <w:jc w:val="both"/>
        <w:rPr>
          <w:rFonts w:hint="eastAsia"/>
        </w:rPr>
      </w:pPr>
      <w:r>
        <w:rPr>
          <w:rFonts w:hint="eastAsia"/>
        </w:rPr>
        <w:t>So the Spirit of God was his leader, the leader of him into temptation.</w:t>
      </w:r>
    </w:p>
    <w:p w14:paraId="0C2234FE">
      <w:pPr>
        <w:widowControl w:val="0"/>
        <w:numPr>
          <w:ilvl w:val="0"/>
          <w:numId w:val="0"/>
        </w:numPr>
        <w:jc w:val="both"/>
        <w:rPr>
          <w:rFonts w:hint="eastAsia"/>
        </w:rPr>
      </w:pPr>
      <w:r>
        <w:rPr>
          <w:rFonts w:hint="eastAsia"/>
        </w:rPr>
        <w:t>所以神的灵是祂的领袖，带领祂进入试探的领袖。</w:t>
      </w:r>
    </w:p>
    <w:p w14:paraId="65BEEF79">
      <w:pPr>
        <w:widowControl w:val="0"/>
        <w:numPr>
          <w:ilvl w:val="0"/>
          <w:numId w:val="0"/>
        </w:numPr>
        <w:jc w:val="both"/>
        <w:rPr>
          <w:rFonts w:hint="eastAsia"/>
        </w:rPr>
      </w:pPr>
    </w:p>
    <w:p w14:paraId="1796821A">
      <w:pPr>
        <w:widowControl w:val="0"/>
        <w:numPr>
          <w:ilvl w:val="0"/>
          <w:numId w:val="0"/>
        </w:numPr>
        <w:jc w:val="both"/>
        <w:rPr>
          <w:rFonts w:hint="eastAsia"/>
        </w:rPr>
      </w:pPr>
      <w:r>
        <w:rPr>
          <w:rFonts w:hint="eastAsia"/>
        </w:rPr>
        <w:t>Now look, as there was this necessity laid on him to be made this way perfect, so also the like necessity laid upon us by the same will and hand: Rom. 8:29, 'For whom he did foreknow, he also did predestinate to be conformed to the image of his Son, that he might be the first-born amongst many brethren.'</w:t>
      </w:r>
    </w:p>
    <w:p w14:paraId="631113E4">
      <w:pPr>
        <w:widowControl w:val="0"/>
        <w:numPr>
          <w:ilvl w:val="0"/>
          <w:numId w:val="0"/>
        </w:numPr>
        <w:jc w:val="both"/>
        <w:rPr>
          <w:rFonts w:hint="eastAsia"/>
        </w:rPr>
      </w:pPr>
      <w:r>
        <w:rPr>
          <w:rFonts w:hint="eastAsia"/>
        </w:rPr>
        <w:t>现在看，正如这必要性加在祂身上，要以这种方式得以完全，同样，同样的旨意和手也加给我们类似的必要性：罗马书8:29，“因为祂预先所知道的人，就预先定下效法祂儿子的模样，使祂儿子在许多弟兄中作长子。”</w:t>
      </w:r>
    </w:p>
    <w:p w14:paraId="0B580A90">
      <w:pPr>
        <w:widowControl w:val="0"/>
        <w:numPr>
          <w:ilvl w:val="0"/>
          <w:numId w:val="0"/>
        </w:numPr>
        <w:jc w:val="both"/>
        <w:rPr>
          <w:rFonts w:hint="eastAsia"/>
        </w:rPr>
      </w:pPr>
      <w:r>
        <w:rPr>
          <w:rFonts w:hint="eastAsia"/>
        </w:rPr>
        <w:t>And this is particularly spoken in relation to sufferings.</w:t>
      </w:r>
    </w:p>
    <w:p w14:paraId="5A00CDF3">
      <w:pPr>
        <w:widowControl w:val="0"/>
        <w:numPr>
          <w:ilvl w:val="0"/>
          <w:numId w:val="0"/>
        </w:numPr>
        <w:jc w:val="both"/>
        <w:rPr>
          <w:rFonts w:hint="eastAsia"/>
        </w:rPr>
      </w:pPr>
      <w:r>
        <w:rPr>
          <w:rFonts w:hint="eastAsia"/>
        </w:rPr>
        <w:t>这是特别就苦难而言的。</w:t>
      </w:r>
    </w:p>
    <w:p w14:paraId="0E7B157A">
      <w:pPr>
        <w:widowControl w:val="0"/>
        <w:numPr>
          <w:ilvl w:val="0"/>
          <w:numId w:val="0"/>
        </w:numPr>
        <w:jc w:val="both"/>
        <w:rPr>
          <w:rFonts w:hint="eastAsia"/>
        </w:rPr>
      </w:pPr>
      <w:r>
        <w:rPr>
          <w:rFonts w:hint="eastAsia"/>
        </w:rPr>
        <w:t>And as Christ had his ought and must, so have we: Acts 14:22, 'Confirming the souls of the disciples, and exhorting them to continue in the faith, and that we must through much tribulation enter into the kingdom of God.'</w:t>
      </w:r>
    </w:p>
    <w:p w14:paraId="1C7BA0A9">
      <w:pPr>
        <w:widowControl w:val="0"/>
        <w:numPr>
          <w:ilvl w:val="0"/>
          <w:numId w:val="0"/>
        </w:numPr>
        <w:jc w:val="both"/>
        <w:rPr>
          <w:rFonts w:hint="eastAsia"/>
        </w:rPr>
      </w:pPr>
      <w:r>
        <w:rPr>
          <w:rFonts w:hint="eastAsia"/>
        </w:rPr>
        <w:t>基督有祂的“应当”和“必须”，我们也有：使徒行传14:22，“坚固门徒的心，劝他们恒守所信的道；又说：我们进入神的国，必须经历许多艰难。”</w:t>
      </w:r>
    </w:p>
    <w:p w14:paraId="454C85C8">
      <w:pPr>
        <w:widowControl w:val="0"/>
        <w:numPr>
          <w:ilvl w:val="0"/>
          <w:numId w:val="0"/>
        </w:numPr>
        <w:jc w:val="both"/>
        <w:rPr>
          <w:rFonts w:hint="eastAsia"/>
        </w:rPr>
      </w:pPr>
      <w:r>
        <w:rPr>
          <w:rFonts w:hint="eastAsia"/>
        </w:rPr>
        <w:t>A strange way of comforting, strengthening, and confirming the brethren, but it was the common principle the primitive Christians were trained up unto.</w:t>
      </w:r>
    </w:p>
    <w:p w14:paraId="5A6B184F">
      <w:pPr>
        <w:widowControl w:val="0"/>
        <w:numPr>
          <w:ilvl w:val="0"/>
          <w:numId w:val="0"/>
        </w:numPr>
        <w:jc w:val="both"/>
        <w:rPr>
          <w:rFonts w:hint="eastAsia"/>
        </w:rPr>
      </w:pPr>
      <w:r>
        <w:rPr>
          <w:rFonts w:hint="eastAsia"/>
        </w:rPr>
        <w:t>一种奇怪的安慰、坚固和确认弟兄的方式，但这是早期基督徒所受训练的共同原则。</w:t>
      </w:r>
    </w:p>
    <w:p w14:paraId="66C72B60">
      <w:pPr>
        <w:widowControl w:val="0"/>
        <w:numPr>
          <w:ilvl w:val="0"/>
          <w:numId w:val="0"/>
        </w:numPr>
        <w:jc w:val="both"/>
        <w:rPr>
          <w:rFonts w:hint="eastAsia"/>
        </w:rPr>
      </w:pPr>
    </w:p>
    <w:p w14:paraId="64372926">
      <w:pPr>
        <w:widowControl w:val="0"/>
        <w:numPr>
          <w:ilvl w:val="0"/>
          <w:numId w:val="0"/>
        </w:numPr>
        <w:jc w:val="both"/>
        <w:rPr>
          <w:rFonts w:hint="eastAsia"/>
        </w:rPr>
      </w:pPr>
      <w:r>
        <w:rPr>
          <w:rFonts w:hint="eastAsia"/>
        </w:rPr>
        <w:t>The reasons for this, which in the Scriptures are more usually rendered, are drawn à consequenti, or à parte post; that is, from the good consequence and fruit of them, as from the usefulness and profitableness, Heb. 12:10; and that he delights to try our graces: Prov. 3:12, 'For whom the Lord loveth he correcteth; even as a father the son in whom he delighteth;' and 'he trieth the righteous,' Ps. 105; and 1 Peter 1:7, 'That the trial of your faith may be found unto praise, and honour, and glory, at the appearing of Jesus Christ;' which Job also hath, chap. 23:10.</w:t>
      </w:r>
    </w:p>
    <w:p w14:paraId="1CD15328">
      <w:pPr>
        <w:widowControl w:val="0"/>
        <w:numPr>
          <w:ilvl w:val="0"/>
          <w:numId w:val="0"/>
        </w:numPr>
        <w:jc w:val="both"/>
        <w:rPr>
          <w:rFonts w:hint="eastAsia"/>
        </w:rPr>
      </w:pPr>
      <w:r>
        <w:rPr>
          <w:rFonts w:hint="eastAsia"/>
        </w:rPr>
        <w:t>这其中的理由，在圣经中更常被提出的，是 à consequenti (拉丁文，意为从事后的结果)，或 à parte post (拉丁文，意为从事后) 推导出来的；也就是说，是从它们的良好后果和果实，如从它们的有用性和益处，希伯来书12:10；以及祂喜悦试验我们的恩典：箴言3:12，“因为耶和华所爱的，祂必责备；正如父亲责备所喜爱的儿子”；并且“祂试验义人”，诗篇11篇5节；以及彼得前书1:7，“叫你们的信心既被试验，就比那被火试验仍然能坏的金子更显宝贵，可以在耶稣基督显现的时候，得着称赞、荣耀、尊贵”；约伯记23:10中也有此意。</w:t>
      </w:r>
    </w:p>
    <w:p w14:paraId="204AF51B">
      <w:pPr>
        <w:widowControl w:val="0"/>
        <w:numPr>
          <w:ilvl w:val="0"/>
          <w:numId w:val="0"/>
        </w:numPr>
        <w:jc w:val="both"/>
        <w:rPr>
          <w:rFonts w:hint="eastAsia"/>
        </w:rPr>
      </w:pPr>
      <w:r>
        <w:rPr>
          <w:rFonts w:hint="eastAsia"/>
        </w:rPr>
        <w:t>God therefore boasted of his servant Job. chap. 1:8, as a general useth to boast of a great and noble champion.</w:t>
      </w:r>
    </w:p>
    <w:p w14:paraId="5C4EEB51">
      <w:pPr>
        <w:widowControl w:val="0"/>
        <w:numPr>
          <w:ilvl w:val="0"/>
          <w:numId w:val="0"/>
        </w:numPr>
        <w:jc w:val="both"/>
        <w:rPr>
          <w:rFonts w:hint="eastAsia"/>
        </w:rPr>
      </w:pPr>
      <w:r>
        <w:rPr>
          <w:rFonts w:hint="eastAsia"/>
        </w:rPr>
        <w:t>因此神夸耀祂的仆人约伯，第1章8节，如同一个将军夸耀一个伟大而高贵的勇士。</w:t>
      </w:r>
    </w:p>
    <w:p w14:paraId="038F4B9C">
      <w:pPr>
        <w:widowControl w:val="0"/>
        <w:numPr>
          <w:ilvl w:val="0"/>
          <w:numId w:val="0"/>
        </w:numPr>
        <w:jc w:val="both"/>
        <w:rPr>
          <w:rFonts w:hint="eastAsia"/>
        </w:rPr>
      </w:pPr>
      <w:r>
        <w:rPr>
          <w:rFonts w:hint="eastAsia"/>
        </w:rPr>
        <w:t>There are these, and many the like, which the Scriptures hold forth.</w:t>
      </w:r>
    </w:p>
    <w:p w14:paraId="45410E3A">
      <w:pPr>
        <w:widowControl w:val="0"/>
        <w:numPr>
          <w:ilvl w:val="0"/>
          <w:numId w:val="0"/>
        </w:numPr>
        <w:jc w:val="both"/>
        <w:rPr>
          <w:rFonts w:hint="eastAsia"/>
        </w:rPr>
      </w:pPr>
      <w:r>
        <w:rPr>
          <w:rFonts w:hint="eastAsia"/>
        </w:rPr>
        <w:t>圣经所提出的，有这些，以及许多类似的理由。</w:t>
      </w:r>
    </w:p>
    <w:p w14:paraId="59188FEF">
      <w:pPr>
        <w:widowControl w:val="0"/>
        <w:numPr>
          <w:ilvl w:val="0"/>
          <w:numId w:val="0"/>
        </w:numPr>
        <w:jc w:val="both"/>
        <w:rPr>
          <w:rFonts w:hint="eastAsia"/>
        </w:rPr>
      </w:pPr>
    </w:p>
    <w:p w14:paraId="15BBAF26">
      <w:pPr>
        <w:widowControl w:val="0"/>
        <w:numPr>
          <w:ilvl w:val="0"/>
          <w:numId w:val="0"/>
        </w:numPr>
        <w:jc w:val="both"/>
        <w:rPr>
          <w:rFonts w:hint="eastAsia"/>
        </w:rPr>
      </w:pPr>
      <w:r>
        <w:rPr>
          <w:rFonts w:hint="eastAsia"/>
        </w:rPr>
        <w:t>But these are not those I am in the inquest after at this time, but the great query is, à parte antè, that is, what should move God, who might have brought us into salvation another way; yet so as no way would or did please him but this, they must be very great ends.</w:t>
      </w:r>
    </w:p>
    <w:p w14:paraId="66EDF877">
      <w:pPr>
        <w:widowControl w:val="0"/>
        <w:numPr>
          <w:ilvl w:val="0"/>
          <w:numId w:val="0"/>
        </w:numPr>
        <w:jc w:val="both"/>
        <w:rPr>
          <w:rFonts w:hint="eastAsia"/>
        </w:rPr>
      </w:pPr>
      <w:r>
        <w:rPr>
          <w:rFonts w:hint="eastAsia"/>
        </w:rPr>
        <w:t>但这些并非我此时所探究的，而是那个大的问题，是 à parte antè (拉丁文，意为从事先) 的问题，也就是说，是什么感动了神，祂本可以以另一种方式带领我们进入救恩；然而却没有任何一种方式能像这种方式一样，取悦祂，这必定有非常伟大的目的。</w:t>
      </w:r>
    </w:p>
    <w:p w14:paraId="7AF65F75">
      <w:pPr>
        <w:widowControl w:val="0"/>
        <w:numPr>
          <w:ilvl w:val="0"/>
          <w:numId w:val="0"/>
        </w:numPr>
        <w:jc w:val="both"/>
        <w:rPr>
          <w:rFonts w:hint="eastAsia"/>
        </w:rPr>
      </w:pPr>
      <w:r>
        <w:rPr>
          <w:rFonts w:hint="eastAsia"/>
        </w:rPr>
        <w:t>I shall take those that hold correspondency with the text.</w:t>
      </w:r>
    </w:p>
    <w:p w14:paraId="3D9E72B9">
      <w:pPr>
        <w:widowControl w:val="0"/>
        <w:numPr>
          <w:ilvl w:val="0"/>
          <w:numId w:val="0"/>
        </w:numPr>
        <w:jc w:val="both"/>
        <w:rPr>
          <w:rFonts w:hint="eastAsia"/>
        </w:rPr>
      </w:pPr>
      <w:r>
        <w:rPr>
          <w:rFonts w:hint="eastAsia"/>
        </w:rPr>
        <w:t>我将采用那些与经文相符的理由。</w:t>
      </w:r>
    </w:p>
    <w:p w14:paraId="3D15F3D5">
      <w:pPr>
        <w:widowControl w:val="0"/>
        <w:numPr>
          <w:ilvl w:val="0"/>
          <w:numId w:val="0"/>
        </w:numPr>
        <w:jc w:val="both"/>
        <w:rPr>
          <w:rFonts w:hint="eastAsia"/>
        </w:rPr>
      </w:pPr>
    </w:p>
    <w:p w14:paraId="0DDF13A9">
      <w:pPr>
        <w:widowControl w:val="0"/>
        <w:numPr>
          <w:ilvl w:val="0"/>
          <w:numId w:val="0"/>
        </w:numPr>
        <w:jc w:val="both"/>
        <w:rPr>
          <w:rFonts w:hint="eastAsia"/>
        </w:rPr>
      </w:pPr>
      <w:r>
        <w:rPr>
          <w:rFonts w:hint="eastAsia"/>
        </w:rPr>
        <w:t>1. He is set forth in this, as a 'God of all grace' (you will wonder, perhaps, at this reason of all other), and therefore ordained it to choose to bring us and Christ through sufferings and temptations to glory.</w:t>
      </w:r>
    </w:p>
    <w:p w14:paraId="5EA340A1">
      <w:pPr>
        <w:widowControl w:val="0"/>
        <w:numPr>
          <w:ilvl w:val="0"/>
          <w:numId w:val="0"/>
        </w:numPr>
        <w:jc w:val="both"/>
        <w:rPr>
          <w:rFonts w:hint="eastAsia"/>
        </w:rPr>
      </w:pPr>
      <w:r>
        <w:rPr>
          <w:rFonts w:hint="eastAsia"/>
        </w:rPr>
        <w:t>1. 祂在此被描绘为“赐诸般恩典的神”（你或许会对这个理由感到惊讶），因此祂命定要选择带领我们和基督，藉着苦难和试探进入荣耀。</w:t>
      </w:r>
    </w:p>
    <w:p w14:paraId="1E380869">
      <w:pPr>
        <w:widowControl w:val="0"/>
        <w:numPr>
          <w:ilvl w:val="0"/>
          <w:numId w:val="0"/>
        </w:numPr>
        <w:jc w:val="both"/>
        <w:rPr>
          <w:rFonts w:hint="eastAsia"/>
        </w:rPr>
      </w:pPr>
      <w:r>
        <w:rPr>
          <w:rFonts w:hint="eastAsia"/>
        </w:rPr>
        <w:t>Grace had the first choice of us, and therewith of the way of bringing us to salvation; and where grace sets itself most to love, there it ordains the most of afflictions and temptations.</w:t>
      </w:r>
    </w:p>
    <w:p w14:paraId="6FAE8102">
      <w:pPr>
        <w:widowControl w:val="0"/>
        <w:numPr>
          <w:ilvl w:val="0"/>
          <w:numId w:val="0"/>
        </w:numPr>
        <w:jc w:val="both"/>
        <w:rPr>
          <w:rFonts w:hint="eastAsia"/>
        </w:rPr>
      </w:pPr>
      <w:r>
        <w:rPr>
          <w:rFonts w:hint="eastAsia"/>
        </w:rPr>
        <w:t>恩典首先拣选了我们，并随之拣选了带领我们得救的道路；恩典最致力于爱的地方，它也命定最多的苦难和试探。</w:t>
      </w:r>
    </w:p>
    <w:p w14:paraId="169B198A">
      <w:pPr>
        <w:widowControl w:val="0"/>
        <w:numPr>
          <w:ilvl w:val="0"/>
          <w:numId w:val="0"/>
        </w:numPr>
        <w:jc w:val="both"/>
        <w:rPr>
          <w:rFonts w:hint="eastAsia"/>
        </w:rPr>
      </w:pPr>
      <w:r>
        <w:rPr>
          <w:rFonts w:hint="eastAsia"/>
        </w:rPr>
        <w:t>So of Paul (the next man in heaven to Christ), Acts 19:15, 16, 'He is a chosen vessel to me;' some strange preferment sure befell this man, whom Christ doth so set out; but in ver. 16, 'For I will shew him how great things he must suffer for my name's sake.'</w:t>
      </w:r>
    </w:p>
    <w:p w14:paraId="037ED5C3">
      <w:pPr>
        <w:widowControl w:val="0"/>
        <w:numPr>
          <w:ilvl w:val="0"/>
          <w:numId w:val="0"/>
        </w:numPr>
        <w:jc w:val="both"/>
        <w:rPr>
          <w:rFonts w:hint="eastAsia"/>
        </w:rPr>
      </w:pPr>
      <w:r>
        <w:rPr>
          <w:rFonts w:hint="eastAsia"/>
        </w:rPr>
        <w:t>保罗也是如此（在天上仅次于基督），使徒行传9:15, 16，“他是我所拣选的器皿”；这个人，基督如此描绘他，必定有某种奇特的晋升临到他；但在第16节，“我也要指示他，为我的名必须受许多的苦难。”</w:t>
      </w:r>
    </w:p>
    <w:p w14:paraId="554D4DB4">
      <w:pPr>
        <w:widowControl w:val="0"/>
        <w:numPr>
          <w:ilvl w:val="0"/>
          <w:numId w:val="0"/>
        </w:numPr>
        <w:jc w:val="both"/>
        <w:rPr>
          <w:rFonts w:hint="eastAsia"/>
        </w:rPr>
      </w:pPr>
      <w:r>
        <w:rPr>
          <w:rFonts w:hint="eastAsia"/>
        </w:rPr>
        <w:t>You have in this God's everlasting design upon him in bringing him to glory, as contrived in his first choice of him; and you see a must falls upon him too, and it is free grace's passing it upon him when it chose him to salvation.</w:t>
      </w:r>
    </w:p>
    <w:p w14:paraId="49D50211">
      <w:pPr>
        <w:widowControl w:val="0"/>
        <w:numPr>
          <w:ilvl w:val="0"/>
          <w:numId w:val="0"/>
        </w:numPr>
        <w:jc w:val="both"/>
        <w:rPr>
          <w:rFonts w:hint="eastAsia"/>
        </w:rPr>
      </w:pPr>
      <w:r>
        <w:rPr>
          <w:rFonts w:hint="eastAsia"/>
        </w:rPr>
        <w:t>你在此看到神在他初次拣选他时，为带领他进入荣耀而设计的永恒计划；你看到一个“必须”也临到他，并且是白白的恩典在他拣选他得救时，加在他身上的。</w:t>
      </w:r>
    </w:p>
    <w:p w14:paraId="42FACB91">
      <w:pPr>
        <w:widowControl w:val="0"/>
        <w:numPr>
          <w:ilvl w:val="0"/>
          <w:numId w:val="0"/>
        </w:numPr>
        <w:jc w:val="both"/>
        <w:rPr>
          <w:rFonts w:hint="eastAsia"/>
        </w:rPr>
      </w:pPr>
    </w:p>
    <w:p w14:paraId="6F2DE9E5">
      <w:pPr>
        <w:widowControl w:val="0"/>
        <w:numPr>
          <w:ilvl w:val="0"/>
          <w:numId w:val="0"/>
        </w:numPr>
        <w:jc w:val="both"/>
        <w:rPr>
          <w:rFonts w:hint="eastAsia"/>
        </w:rPr>
      </w:pPr>
      <w:r>
        <w:rPr>
          <w:rFonts w:hint="eastAsia"/>
        </w:rPr>
        <w:t>But still you will say, Why is it that grace should do this? to expose those whom it loves thus to sufferings and temptations?</w:t>
      </w:r>
    </w:p>
    <w:p w14:paraId="73F3DAAD">
      <w:pPr>
        <w:widowControl w:val="0"/>
        <w:numPr>
          <w:ilvl w:val="0"/>
          <w:numId w:val="0"/>
        </w:numPr>
        <w:jc w:val="both"/>
        <w:rPr>
          <w:rFonts w:hint="eastAsia"/>
        </w:rPr>
      </w:pPr>
      <w:r>
        <w:rPr>
          <w:rFonts w:hint="eastAsia"/>
        </w:rPr>
        <w:t>但你仍会说，为何恩典要如此行？将它所爱的人如此置于苦难和试探之中？</w:t>
      </w:r>
    </w:p>
    <w:p w14:paraId="1273204F">
      <w:pPr>
        <w:widowControl w:val="0"/>
        <w:numPr>
          <w:ilvl w:val="0"/>
          <w:numId w:val="0"/>
        </w:numPr>
        <w:jc w:val="both"/>
        <w:rPr>
          <w:rFonts w:hint="eastAsia"/>
        </w:rPr>
      </w:pPr>
      <w:r>
        <w:rPr>
          <w:rFonts w:hint="eastAsia"/>
        </w:rPr>
        <w:t>Truly,</w:t>
      </w:r>
    </w:p>
    <w:p w14:paraId="5C9CEAB9">
      <w:pPr>
        <w:widowControl w:val="0"/>
        <w:numPr>
          <w:ilvl w:val="0"/>
          <w:numId w:val="0"/>
        </w:numPr>
        <w:jc w:val="both"/>
        <w:rPr>
          <w:rFonts w:hint="eastAsia"/>
        </w:rPr>
      </w:pPr>
      <w:r>
        <w:rPr>
          <w:rFonts w:hint="eastAsia"/>
        </w:rPr>
        <w:t>确实，</w:t>
      </w:r>
    </w:p>
    <w:p w14:paraId="6D260684">
      <w:pPr>
        <w:widowControl w:val="0"/>
        <w:numPr>
          <w:ilvl w:val="0"/>
          <w:numId w:val="0"/>
        </w:numPr>
        <w:jc w:val="both"/>
        <w:rPr>
          <w:rFonts w:hint="eastAsia"/>
        </w:rPr>
      </w:pPr>
    </w:p>
    <w:p w14:paraId="0E48D87D">
      <w:pPr>
        <w:widowControl w:val="0"/>
        <w:numPr>
          <w:ilvl w:val="0"/>
          <w:numId w:val="0"/>
        </w:numPr>
        <w:jc w:val="both"/>
        <w:rPr>
          <w:rFonts w:hint="eastAsia"/>
        </w:rPr>
      </w:pPr>
      <w:r>
        <w:rPr>
          <w:rFonts w:hint="eastAsia"/>
        </w:rPr>
        <w:t>(1.)Because grace is seen and discovered most in helping us and relieving us.</w:t>
      </w:r>
    </w:p>
    <w:p w14:paraId="38E13431">
      <w:pPr>
        <w:widowControl w:val="0"/>
        <w:numPr>
          <w:ilvl w:val="0"/>
          <w:numId w:val="0"/>
        </w:numPr>
        <w:jc w:val="both"/>
        <w:rPr>
          <w:rFonts w:hint="eastAsia"/>
        </w:rPr>
      </w:pPr>
      <w:r>
        <w:rPr>
          <w:rFonts w:hint="eastAsia"/>
        </w:rPr>
        <w:t>(1.)因为恩典在帮助和解救我们时，最能被看见和显明。</w:t>
      </w:r>
    </w:p>
    <w:p w14:paraId="6C8F3ADD">
      <w:pPr>
        <w:widowControl w:val="0"/>
        <w:numPr>
          <w:ilvl w:val="0"/>
          <w:numId w:val="0"/>
        </w:numPr>
        <w:jc w:val="both"/>
        <w:rPr>
          <w:rFonts w:hint="eastAsia"/>
        </w:rPr>
      </w:pPr>
      <w:r>
        <w:rPr>
          <w:rFonts w:hint="eastAsia"/>
        </w:rPr>
        <w:t>Heb. 4:16, you read of a throne erected, and it is 'a throne of grace.'</w:t>
      </w:r>
    </w:p>
    <w:p w14:paraId="35AF3387">
      <w:pPr>
        <w:widowControl w:val="0"/>
        <w:numPr>
          <w:ilvl w:val="0"/>
          <w:numId w:val="0"/>
        </w:numPr>
        <w:jc w:val="both"/>
        <w:rPr>
          <w:rFonts w:hint="eastAsia"/>
        </w:rPr>
      </w:pPr>
      <w:r>
        <w:rPr>
          <w:rFonts w:hint="eastAsia"/>
        </w:rPr>
        <w:t>希伯来书4:16，你读到一个宝座被设立，并且它是一个“施恩的宝座”。</w:t>
      </w:r>
    </w:p>
    <w:p w14:paraId="2CBA7264">
      <w:pPr>
        <w:widowControl w:val="0"/>
        <w:numPr>
          <w:ilvl w:val="0"/>
          <w:numId w:val="0"/>
        </w:numPr>
        <w:jc w:val="both"/>
        <w:rPr>
          <w:rFonts w:hint="eastAsia"/>
        </w:rPr>
      </w:pPr>
      <w:r>
        <w:rPr>
          <w:rFonts w:hint="eastAsia"/>
        </w:rPr>
        <w:t>But what is it that doth establish and exalt that throne?</w:t>
      </w:r>
    </w:p>
    <w:p w14:paraId="44A33E0A">
      <w:pPr>
        <w:widowControl w:val="0"/>
        <w:numPr>
          <w:ilvl w:val="0"/>
          <w:numId w:val="0"/>
        </w:numPr>
        <w:jc w:val="both"/>
        <w:rPr>
          <w:rFonts w:hint="eastAsia"/>
        </w:rPr>
      </w:pPr>
      <w:r>
        <w:rPr>
          <w:rFonts w:hint="eastAsia"/>
        </w:rPr>
        <w:t>但什么是建立并高举那宝座的呢？</w:t>
      </w:r>
    </w:p>
    <w:p w14:paraId="52569188">
      <w:pPr>
        <w:widowControl w:val="0"/>
        <w:numPr>
          <w:ilvl w:val="0"/>
          <w:numId w:val="0"/>
        </w:numPr>
        <w:jc w:val="both"/>
        <w:rPr>
          <w:rFonts w:hint="eastAsia"/>
        </w:rPr>
      </w:pPr>
      <w:r>
        <w:rPr>
          <w:rFonts w:hint="eastAsia"/>
        </w:rPr>
        <w:t>Truly, 'helping us in time of need.'</w:t>
      </w:r>
    </w:p>
    <w:p w14:paraId="08F7B891">
      <w:pPr>
        <w:widowControl w:val="0"/>
        <w:numPr>
          <w:ilvl w:val="0"/>
          <w:numId w:val="0"/>
        </w:numPr>
        <w:jc w:val="both"/>
        <w:rPr>
          <w:rFonts w:hint="eastAsia"/>
        </w:rPr>
      </w:pPr>
      <w:r>
        <w:rPr>
          <w:rFonts w:hint="eastAsia"/>
        </w:rPr>
        <w:t>确实，“在需要时帮助我们”。</w:t>
      </w:r>
    </w:p>
    <w:p w14:paraId="35568D9A">
      <w:pPr>
        <w:widowControl w:val="0"/>
        <w:numPr>
          <w:ilvl w:val="0"/>
          <w:numId w:val="0"/>
        </w:numPr>
        <w:jc w:val="both"/>
        <w:rPr>
          <w:rFonts w:hint="eastAsia"/>
        </w:rPr>
      </w:pPr>
      <w:r>
        <w:rPr>
          <w:rFonts w:hint="eastAsia"/>
        </w:rPr>
        <w:t>In the execution thereof is exercised much of the dominion and sovereignty of grace, seen even in sending seasonable succour and relief unto men suffering and distressed, in giving forth grace and mercy suitable to their needs in sufferings.</w:t>
      </w:r>
    </w:p>
    <w:p w14:paraId="7B2F6A29">
      <w:pPr>
        <w:widowControl w:val="0"/>
        <w:numPr>
          <w:ilvl w:val="0"/>
          <w:numId w:val="0"/>
        </w:numPr>
        <w:jc w:val="both"/>
        <w:rPr>
          <w:rFonts w:hint="eastAsia"/>
        </w:rPr>
      </w:pPr>
      <w:r>
        <w:rPr>
          <w:rFonts w:hint="eastAsia"/>
        </w:rPr>
        <w:t>在其执行中，恩典的统治和主权被大大地操练，甚至在差遣适时的援助和解救给受苦和困窘的人，赐下与他们在苦难中所需相称的恩典和怜悯时，都可以看见。</w:t>
      </w:r>
    </w:p>
    <w:p w14:paraId="4D8B959B">
      <w:pPr>
        <w:widowControl w:val="0"/>
        <w:numPr>
          <w:ilvl w:val="0"/>
          <w:numId w:val="0"/>
        </w:numPr>
        <w:jc w:val="both"/>
        <w:rPr>
          <w:rFonts w:hint="eastAsia"/>
        </w:rPr>
      </w:pPr>
    </w:p>
    <w:p w14:paraId="5399F298">
      <w:pPr>
        <w:widowControl w:val="0"/>
        <w:numPr>
          <w:ilvl w:val="0"/>
          <w:numId w:val="0"/>
        </w:numPr>
        <w:jc w:val="both"/>
        <w:rPr>
          <w:rFonts w:hint="eastAsia"/>
        </w:rPr>
      </w:pPr>
      <w:r>
        <w:rPr>
          <w:rFonts w:hint="eastAsia"/>
        </w:rPr>
        <w:t>(2.)And together herewith, God affected to confound his enemiesthat would be opposite to us.</w:t>
      </w:r>
    </w:p>
    <w:p w14:paraId="3188DC1A">
      <w:pPr>
        <w:widowControl w:val="0"/>
        <w:numPr>
          <w:ilvl w:val="0"/>
          <w:numId w:val="0"/>
        </w:numPr>
        <w:jc w:val="both"/>
        <w:rPr>
          <w:rFonts w:hint="eastAsia"/>
        </w:rPr>
      </w:pPr>
      <w:r>
        <w:rPr>
          <w:rFonts w:hint="eastAsia"/>
        </w:rPr>
        <w:t>(2.)并且与此同在，神喜爱使那些敌对我们的仇敌困惑。</w:t>
      </w:r>
    </w:p>
    <w:p w14:paraId="3D9423FB">
      <w:pPr>
        <w:widowControl w:val="0"/>
        <w:numPr>
          <w:ilvl w:val="0"/>
          <w:numId w:val="0"/>
        </w:numPr>
        <w:jc w:val="both"/>
        <w:rPr>
          <w:rFonts w:hint="eastAsia"/>
        </w:rPr>
      </w:pPr>
      <w:r>
        <w:rPr>
          <w:rFonts w:hint="eastAsia"/>
        </w:rPr>
        <w:t>This of grace is a monarchy, as you see in that text.</w:t>
      </w:r>
    </w:p>
    <w:p w14:paraId="5064B104">
      <w:pPr>
        <w:widowControl w:val="0"/>
        <w:numPr>
          <w:ilvl w:val="0"/>
          <w:numId w:val="0"/>
        </w:numPr>
        <w:jc w:val="both"/>
        <w:rPr>
          <w:rFonts w:hint="eastAsia"/>
        </w:rPr>
      </w:pPr>
      <w:r>
        <w:rPr>
          <w:rFonts w:hint="eastAsia"/>
        </w:rPr>
        <w:t>这恩典是一个君主政体，如你在那段经文中所见。</w:t>
      </w:r>
    </w:p>
    <w:p w14:paraId="77F05955">
      <w:pPr>
        <w:widowControl w:val="0"/>
        <w:numPr>
          <w:ilvl w:val="0"/>
          <w:numId w:val="0"/>
        </w:numPr>
        <w:jc w:val="both"/>
        <w:rPr>
          <w:rFonts w:hint="eastAsia"/>
        </w:rPr>
      </w:pPr>
      <w:r>
        <w:rPr>
          <w:rFonts w:hint="eastAsia"/>
        </w:rPr>
        <w:t>And great monarchies use to shew their greatness by victories over and subduing rebels and enemies that are incurable.</w:t>
      </w:r>
    </w:p>
    <w:p w14:paraId="3C351370">
      <w:pPr>
        <w:widowControl w:val="0"/>
        <w:numPr>
          <w:ilvl w:val="0"/>
          <w:numId w:val="0"/>
        </w:numPr>
        <w:jc w:val="both"/>
        <w:rPr>
          <w:rFonts w:hint="eastAsia"/>
        </w:rPr>
      </w:pPr>
      <w:r>
        <w:rPr>
          <w:rFonts w:hint="eastAsia"/>
        </w:rPr>
        <w:t>伟大的君主政体惯于藉着战胜并制服那些无可救药的叛乱者和仇敌来显明它们的伟大。</w:t>
      </w:r>
    </w:p>
    <w:p w14:paraId="74BF669A">
      <w:pPr>
        <w:widowControl w:val="0"/>
        <w:numPr>
          <w:ilvl w:val="0"/>
          <w:numId w:val="0"/>
        </w:numPr>
        <w:jc w:val="both"/>
        <w:rPr>
          <w:rFonts w:hint="eastAsia"/>
        </w:rPr>
      </w:pPr>
      <w:r>
        <w:rPr>
          <w:rFonts w:hint="eastAsia"/>
        </w:rPr>
        <w:t>Says God, 'I have set up Pharaoh,' to shew whether he or I be the greater king, and leaves him to do his worst.</w:t>
      </w:r>
    </w:p>
    <w:p w14:paraId="555A323D">
      <w:pPr>
        <w:widowControl w:val="0"/>
        <w:numPr>
          <w:ilvl w:val="0"/>
          <w:numId w:val="0"/>
        </w:numPr>
        <w:jc w:val="both"/>
        <w:rPr>
          <w:rFonts w:hint="eastAsia"/>
        </w:rPr>
      </w:pPr>
      <w:r>
        <w:rPr>
          <w:rFonts w:hint="eastAsia"/>
        </w:rPr>
        <w:t>神说，“我兴起法老”，为要显明是他还是我，谁是更伟大的王，并任凭他作恶到底。</w:t>
      </w:r>
    </w:p>
    <w:p w14:paraId="466F4E66">
      <w:pPr>
        <w:widowControl w:val="0"/>
        <w:numPr>
          <w:ilvl w:val="0"/>
          <w:numId w:val="0"/>
        </w:numPr>
        <w:jc w:val="both"/>
        <w:rPr>
          <w:rFonts w:hint="eastAsia"/>
        </w:rPr>
      </w:pPr>
      <w:r>
        <w:rPr>
          <w:rFonts w:hint="eastAsia"/>
        </w:rPr>
        <w:t>And so in the text, you have the devil your enemy, and God lets him range up and down as if he were loose, and he is at one end of every temptation or other.</w:t>
      </w:r>
    </w:p>
    <w:p w14:paraId="5AD51818">
      <w:pPr>
        <w:widowControl w:val="0"/>
        <w:numPr>
          <w:ilvl w:val="0"/>
          <w:numId w:val="0"/>
        </w:numPr>
        <w:jc w:val="both"/>
        <w:rPr>
          <w:rFonts w:hint="eastAsia"/>
        </w:rPr>
      </w:pPr>
      <w:r>
        <w:rPr>
          <w:rFonts w:hint="eastAsia"/>
        </w:rPr>
        <w:t>所以在这段经文中，你有魔鬼作你的仇敌，神任凭他四处游荡，仿佛他是自由的，并且他在每一个试探的一端。</w:t>
      </w:r>
    </w:p>
    <w:p w14:paraId="54927C05">
      <w:pPr>
        <w:widowControl w:val="0"/>
        <w:numPr>
          <w:ilvl w:val="0"/>
          <w:numId w:val="0"/>
        </w:numPr>
        <w:jc w:val="both"/>
        <w:rPr>
          <w:rFonts w:hint="eastAsia"/>
        </w:rPr>
      </w:pPr>
      <w:r>
        <w:rPr>
          <w:rFonts w:hint="eastAsia"/>
        </w:rPr>
        <w:t>Our lusts are the sea that trouble and toss within us, but the devil is the wind that stirs up those waves.</w:t>
      </w:r>
    </w:p>
    <w:p w14:paraId="7F9B7A1F">
      <w:pPr>
        <w:widowControl w:val="0"/>
        <w:numPr>
          <w:ilvl w:val="0"/>
          <w:numId w:val="0"/>
        </w:numPr>
        <w:jc w:val="both"/>
        <w:rPr>
          <w:rFonts w:hint="eastAsia"/>
        </w:rPr>
      </w:pPr>
      <w:r>
        <w:rPr>
          <w:rFonts w:hint="eastAsia"/>
        </w:rPr>
        <w:t>我们的私欲是搅动并翻腾我们内心的海，但魔鬼是掀起那些波浪的风。</w:t>
      </w:r>
    </w:p>
    <w:p w14:paraId="7BFCE05B">
      <w:pPr>
        <w:widowControl w:val="0"/>
        <w:numPr>
          <w:ilvl w:val="0"/>
          <w:numId w:val="0"/>
        </w:numPr>
        <w:jc w:val="both"/>
        <w:rPr>
          <w:rFonts w:hint="eastAsia"/>
        </w:rPr>
      </w:pPr>
      <w:r>
        <w:rPr>
          <w:rFonts w:hint="eastAsia"/>
        </w:rPr>
        <w:t>Christ by curbing, restraining, rebuking him, defeating him by us weak creatures, shews his power.</w:t>
      </w:r>
    </w:p>
    <w:p w14:paraId="1AF92B66">
      <w:pPr>
        <w:widowControl w:val="0"/>
        <w:numPr>
          <w:ilvl w:val="0"/>
          <w:numId w:val="0"/>
        </w:numPr>
        <w:jc w:val="both"/>
        <w:rPr>
          <w:rFonts w:hint="eastAsia"/>
        </w:rPr>
      </w:pPr>
      <w:r>
        <w:rPr>
          <w:rFonts w:hint="eastAsia"/>
        </w:rPr>
        <w:t>基督藉着遏制、约束、斥责他，并藉着我们这些软弱的受造物来击败他，显明了祂的能力。</w:t>
      </w:r>
    </w:p>
    <w:p w14:paraId="0FE8EADB">
      <w:pPr>
        <w:widowControl w:val="0"/>
        <w:numPr>
          <w:ilvl w:val="0"/>
          <w:numId w:val="0"/>
        </w:numPr>
        <w:jc w:val="both"/>
        <w:rPr>
          <w:rFonts w:hint="eastAsia"/>
        </w:rPr>
      </w:pPr>
      <w:r>
        <w:rPr>
          <w:rFonts w:hint="eastAsia"/>
        </w:rPr>
        <w:t>And God, to shew his grace towards us, affects not barely to save us, and that effectually, to shew himself a God of grace to us, but in the doing of it to still and foil the enemies and avengers, he put this very thing into that first gospel which he preached, 'He shall bruise thy heel, but thou shalt break his head.'</w:t>
      </w:r>
    </w:p>
    <w:p w14:paraId="7C72285D">
      <w:pPr>
        <w:widowControl w:val="0"/>
        <w:numPr>
          <w:ilvl w:val="0"/>
          <w:numId w:val="0"/>
        </w:numPr>
        <w:jc w:val="both"/>
        <w:rPr>
          <w:rFonts w:hint="eastAsia"/>
        </w:rPr>
      </w:pPr>
      <w:r>
        <w:rPr>
          <w:rFonts w:hint="eastAsia"/>
        </w:rPr>
        <w:t>神为显明祂向我们的恩典，祂不仅喜爱拯救我们，并且是有效地拯救，为要向我们显明祂是恩典的神，而且在行这事时，也喜爱平息并挫败仇敌和报仇者，祂将这事放入祂所传的第一个福音中，“祂要伤你的脚跟，你要伤祂的头。”</w:t>
      </w:r>
    </w:p>
    <w:p w14:paraId="71042AAD">
      <w:pPr>
        <w:widowControl w:val="0"/>
        <w:numPr>
          <w:ilvl w:val="0"/>
          <w:numId w:val="0"/>
        </w:numPr>
        <w:jc w:val="both"/>
        <w:rPr>
          <w:rFonts w:hint="eastAsia"/>
        </w:rPr>
      </w:pPr>
    </w:p>
    <w:p w14:paraId="41435E8E">
      <w:pPr>
        <w:widowControl w:val="0"/>
        <w:numPr>
          <w:ilvl w:val="0"/>
          <w:numId w:val="0"/>
        </w:numPr>
        <w:jc w:val="both"/>
        <w:rPr>
          <w:rFonts w:hint="eastAsia"/>
        </w:rPr>
      </w:pPr>
      <w:r>
        <w:rPr>
          <w:rFonts w:hint="eastAsia"/>
        </w:rPr>
        <w:t>2. A second reason the text holds a correspondency with is, that we are 'called into eternal glory;' so great a glory, as that God thought it meet we should know evil first, ere we arrived at that height of happiness.</w:t>
      </w:r>
    </w:p>
    <w:p w14:paraId="001E526B">
      <w:pPr>
        <w:widowControl w:val="0"/>
        <w:numPr>
          <w:ilvl w:val="0"/>
          <w:numId w:val="0"/>
        </w:numPr>
        <w:jc w:val="both"/>
        <w:rPr>
          <w:rFonts w:hint="eastAsia"/>
        </w:rPr>
      </w:pPr>
      <w:r>
        <w:rPr>
          <w:rFonts w:hint="eastAsia"/>
        </w:rPr>
        <w:t>2. 第二个与经文相符的理由是，我们是“蒙召进入永恒的荣耀”；如此伟大的荣耀，以至于神认为在我们达到那幸福的高峰之前，我们应当先认识邪恶。</w:t>
      </w:r>
    </w:p>
    <w:p w14:paraId="52576F51">
      <w:pPr>
        <w:widowControl w:val="0"/>
        <w:numPr>
          <w:ilvl w:val="0"/>
          <w:numId w:val="0"/>
        </w:numPr>
        <w:jc w:val="both"/>
        <w:rPr>
          <w:rFonts w:hint="eastAsia"/>
        </w:rPr>
      </w:pPr>
      <w:r>
        <w:rPr>
          <w:rFonts w:hint="eastAsia"/>
        </w:rPr>
        <w:t>I have often considered concerning the man Jesus, that whereas the prophet David, prophesying of his exaltation, had only expressed what was matter of glory, Ps. 68:18, 'Thou hast ascended on high,' &amp;c., what it should be from which the apostle should infer: as Eph. 4:9, 'Now in that he ascended, what is it but that he also descended first into the lower parts of the earth.'</w:t>
      </w:r>
    </w:p>
    <w:p w14:paraId="782CBF62">
      <w:pPr>
        <w:widowControl w:val="0"/>
        <w:numPr>
          <w:ilvl w:val="0"/>
          <w:numId w:val="0"/>
        </w:numPr>
        <w:jc w:val="both"/>
        <w:rPr>
          <w:rFonts w:hint="eastAsia"/>
        </w:rPr>
      </w:pPr>
      <w:r>
        <w:rPr>
          <w:rFonts w:hint="eastAsia"/>
        </w:rPr>
        <w:t>我常思想关于那人耶稣的事，即先知大卫，在预言祂被高举时，只表达了荣耀之事，诗篇68:18，“你已经升上高天”等等，那么使徒从中推断出什么呢：如以弗所书4:9，“既说升上，岂不是先降在地下吗？”</w:t>
      </w:r>
    </w:p>
    <w:p w14:paraId="20F52CBB">
      <w:pPr>
        <w:widowControl w:val="0"/>
        <w:numPr>
          <w:ilvl w:val="0"/>
          <w:numId w:val="0"/>
        </w:numPr>
        <w:jc w:val="both"/>
        <w:rPr>
          <w:rFonts w:hint="eastAsia"/>
        </w:rPr>
      </w:pPr>
      <w:r>
        <w:rPr>
          <w:rFonts w:hint="eastAsia"/>
        </w:rPr>
        <w:t>And my best resolve of it was chiefly from this, that God's ordination was, that ere he would have the man Jesus (whose right yet it was upon his personal union to have been in heaven the first moment of his being man) to ascend to that height of glory, not only in the heavens, but 'far above all heavens,' as the apostle there, that ere he did it, he would have him descend first into the lowest parts of the earth, the lowest condition; and this was so strange and wonderful a dealing of God with him, that in the next verse he proclaimed it as a spectacle for God, angels, and men to view and behold; that he, one and the same person, so abased and lowered first, should be after so exalted.</w:t>
      </w:r>
    </w:p>
    <w:p w14:paraId="4A6C1AD0">
      <w:pPr>
        <w:widowControl w:val="0"/>
        <w:numPr>
          <w:ilvl w:val="0"/>
          <w:numId w:val="0"/>
        </w:numPr>
        <w:jc w:val="both"/>
        <w:rPr>
          <w:rFonts w:hint="eastAsia"/>
        </w:rPr>
      </w:pPr>
      <w:r>
        <w:rPr>
          <w:rFonts w:hint="eastAsia"/>
        </w:rPr>
        <w:t>我对此最好的解释主要是这个，即神的命定是，在祂要那人耶稣（祂本有权利，在祂成为人的第一刻就应在天上，基于祂位格的联合）升到那荣耀的高峰，不仅在诸天之上，而且“远超诸天之上”，如使徒在那里所说，在祂行此事之前，祂要祂先降到地的最低处，最低的境况；神如此对待祂，是如此奇异和奇妙，以致在下一节，祂宣告此事如同一个奇观，供神、天使和世人观看和注视；即祂，同一个位格，先如此被降卑和降低，之后又如此被高举。</w:t>
      </w:r>
    </w:p>
    <w:p w14:paraId="5E426280">
      <w:pPr>
        <w:widowControl w:val="0"/>
        <w:numPr>
          <w:ilvl w:val="0"/>
          <w:numId w:val="0"/>
        </w:numPr>
        <w:jc w:val="both"/>
        <w:rPr>
          <w:rFonts w:hint="eastAsia"/>
        </w:rPr>
      </w:pPr>
      <w:r>
        <w:rPr>
          <w:rFonts w:hint="eastAsia"/>
        </w:rPr>
        <w:t>Thus ver. 10, 'He that descended is the same also that ascended.'</w:t>
      </w:r>
    </w:p>
    <w:p w14:paraId="728F5C17">
      <w:pPr>
        <w:widowControl w:val="0"/>
        <w:numPr>
          <w:ilvl w:val="0"/>
          <w:numId w:val="0"/>
        </w:numPr>
        <w:jc w:val="both"/>
        <w:rPr>
          <w:rFonts w:hint="eastAsia"/>
        </w:rPr>
      </w:pPr>
      <w:r>
        <w:rPr>
          <w:rFonts w:hint="eastAsia"/>
        </w:rPr>
        <w:t>因此，第10节说，“那降下的，就是那升上高天之上的。”</w:t>
      </w:r>
    </w:p>
    <w:p w14:paraId="1CC99A03">
      <w:pPr>
        <w:widowControl w:val="0"/>
        <w:numPr>
          <w:ilvl w:val="0"/>
          <w:numId w:val="0"/>
        </w:numPr>
        <w:jc w:val="both"/>
        <w:rPr>
          <w:rFonts w:hint="eastAsia"/>
        </w:rPr>
      </w:pPr>
      <w:r>
        <w:rPr>
          <w:rFonts w:hint="eastAsia"/>
        </w:rPr>
        <w:t>And he seems to point to him that he, the same individual man, should be the subject of both; and as if he had said, was ever the like seen?</w:t>
      </w:r>
    </w:p>
    <w:p w14:paraId="4835F85C">
      <w:pPr>
        <w:widowControl w:val="0"/>
        <w:numPr>
          <w:ilvl w:val="0"/>
          <w:numId w:val="0"/>
        </w:numPr>
        <w:jc w:val="both"/>
        <w:rPr>
          <w:rFonts w:hint="eastAsia"/>
        </w:rPr>
      </w:pPr>
      <w:r>
        <w:rPr>
          <w:rFonts w:hint="eastAsia"/>
        </w:rPr>
        <w:t>他似乎指向祂，即祂，同一个别的人，将是这两者的主体；仿佛他在说，可曾见过类似的事？</w:t>
      </w:r>
    </w:p>
    <w:p w14:paraId="73D8E3D8">
      <w:pPr>
        <w:widowControl w:val="0"/>
        <w:numPr>
          <w:ilvl w:val="0"/>
          <w:numId w:val="0"/>
        </w:numPr>
        <w:jc w:val="both"/>
        <w:rPr>
          <w:rFonts w:hint="eastAsia"/>
        </w:rPr>
      </w:pPr>
      <w:r>
        <w:rPr>
          <w:rFonts w:hint="eastAsia"/>
        </w:rPr>
        <w:t>The apostle doth the like, 1 Tim. 3:16, first, 'God manifest in the flesh,' in an humble, frail condition, so he begins; then 'received up into glory,' so he ends; and 'seen of angels,' placed in the middle, as spectators and admirers of this so vastly differing a contrariety of condition.</w:t>
      </w:r>
    </w:p>
    <w:p w14:paraId="152AB9CB">
      <w:pPr>
        <w:widowControl w:val="0"/>
        <w:numPr>
          <w:ilvl w:val="0"/>
          <w:numId w:val="0"/>
        </w:numPr>
        <w:jc w:val="both"/>
        <w:rPr>
          <w:rFonts w:hint="eastAsia"/>
        </w:rPr>
      </w:pPr>
      <w:r>
        <w:rPr>
          <w:rFonts w:hint="eastAsia"/>
        </w:rPr>
        <w:t>使徒也作了类似的事，提摩太前书3:16，首先，“神在肉身显现”，在一个卑微、软弱的境况中，他如此开始；然后“被接到荣耀里”，他如此结束；并且“被天使看见”，被置于中间，作为这如此巨大差异、相互对立的境况的观众和赞赏者。</w:t>
      </w:r>
    </w:p>
    <w:p w14:paraId="1AC50742">
      <w:pPr>
        <w:widowControl w:val="0"/>
        <w:numPr>
          <w:ilvl w:val="0"/>
          <w:numId w:val="0"/>
        </w:numPr>
        <w:jc w:val="both"/>
        <w:rPr>
          <w:rFonts w:hint="eastAsia"/>
        </w:rPr>
      </w:pPr>
    </w:p>
    <w:p w14:paraId="707E0B58">
      <w:pPr>
        <w:widowControl w:val="0"/>
        <w:numPr>
          <w:ilvl w:val="0"/>
          <w:numId w:val="0"/>
        </w:numPr>
        <w:jc w:val="both"/>
        <w:rPr>
          <w:rFonts w:hint="eastAsia"/>
        </w:rPr>
      </w:pPr>
      <w:r>
        <w:rPr>
          <w:rFonts w:hint="eastAsia"/>
        </w:rPr>
        <w:t>As for us men, it is the law of sons, Heb. 12:6, 2 Sam. 7:14; it is the law for an heir to the crown of life, the common law for the obtainment of glory: James 1:12, 'Blessed is the man that endureth temptations: for when he is tried, he shall receive the crown of life, which the Lord hath promised to them that love him.'</w:t>
      </w:r>
    </w:p>
    <w:p w14:paraId="7B88759D">
      <w:pPr>
        <w:widowControl w:val="0"/>
        <w:numPr>
          <w:ilvl w:val="0"/>
          <w:numId w:val="0"/>
        </w:numPr>
        <w:jc w:val="both"/>
        <w:rPr>
          <w:rFonts w:hint="eastAsia"/>
        </w:rPr>
      </w:pPr>
      <w:r>
        <w:rPr>
          <w:rFonts w:hint="eastAsia"/>
        </w:rPr>
        <w:t>对我们世人而言，这是作儿子的律，希伯来书12:6，撒母耳记下7:14；这是生命冠冕继承者的律，是获得荣耀的普通法：雅各书1:12，“忍受试探的人是有福的，因为他经过试验以后，必得生命的冠冕；这是主应许给那些爱祂之人的。”</w:t>
      </w:r>
    </w:p>
    <w:p w14:paraId="13FCAE24">
      <w:pPr>
        <w:widowControl w:val="0"/>
        <w:numPr>
          <w:ilvl w:val="0"/>
          <w:numId w:val="0"/>
        </w:numPr>
        <w:jc w:val="both"/>
        <w:rPr>
          <w:rFonts w:hint="eastAsia"/>
        </w:rPr>
      </w:pPr>
      <w:r>
        <w:rPr>
          <w:rFonts w:hint="eastAsia"/>
        </w:rPr>
        <w:t>And this notwithstanding God's love to them, which is the fundamental law of that law; yea, and this because of God's love to them, so it follows, 'Which the Lord hath promised to them that love him.'</w:t>
      </w:r>
    </w:p>
    <w:p w14:paraId="53CC8291">
      <w:pPr>
        <w:widowControl w:val="0"/>
        <w:numPr>
          <w:ilvl w:val="0"/>
          <w:numId w:val="0"/>
        </w:numPr>
        <w:jc w:val="both"/>
        <w:rPr>
          <w:rFonts w:hint="eastAsia"/>
        </w:rPr>
      </w:pPr>
      <w:r>
        <w:rPr>
          <w:rFonts w:hint="eastAsia"/>
        </w:rPr>
        <w:t>这并不妨碍神对他们的爱，那爱是那律的根本法；是的，并且正是因为神对他们的爱，所以接下来说，“这是主应许给那些爱祂之人的。”</w:t>
      </w:r>
    </w:p>
    <w:p w14:paraId="23D75683">
      <w:pPr>
        <w:widowControl w:val="0"/>
        <w:numPr>
          <w:ilvl w:val="0"/>
          <w:numId w:val="0"/>
        </w:numPr>
        <w:jc w:val="both"/>
        <w:rPr>
          <w:rFonts w:hint="eastAsia"/>
        </w:rPr>
      </w:pPr>
    </w:p>
    <w:p w14:paraId="64978F52">
      <w:pPr>
        <w:widowControl w:val="0"/>
        <w:numPr>
          <w:ilvl w:val="0"/>
          <w:numId w:val="0"/>
        </w:numPr>
        <w:jc w:val="both"/>
        <w:rPr>
          <w:rFonts w:hint="eastAsia"/>
        </w:rPr>
      </w:pPr>
      <w:r>
        <w:rPr>
          <w:rFonts w:hint="eastAsia"/>
        </w:rPr>
        <w:t>And the further reason of this is, that heaven is not simply joy and happiness, but a glory; a glory won by conquest, 'to him that overcometh,' as in every one of the seven epistles of the Revelation; it is a crown won by mastery, 2 Tim. 2:5; and so by striving, according to certain laws set to be observed by those that win; as it follows, 'And if a man also strive for masteries, yet is he not crowned, except he strive lawfully.'</w:t>
      </w:r>
    </w:p>
    <w:p w14:paraId="434ABE3C">
      <w:pPr>
        <w:widowControl w:val="0"/>
        <w:numPr>
          <w:ilvl w:val="0"/>
          <w:numId w:val="0"/>
        </w:numPr>
        <w:jc w:val="both"/>
        <w:rPr>
          <w:rFonts w:hint="eastAsia"/>
        </w:rPr>
      </w:pPr>
      <w:r>
        <w:rPr>
          <w:rFonts w:hint="eastAsia"/>
        </w:rPr>
        <w:t>这更进一步的理由是，天堂并非单纯的喜乐和幸福，而是一种荣耀；是一种藉着征服赢得的荣耀，“得胜的”，如启示录七封书信中的每一封；是一种藉着得胜赢得的冠冕，提摩太后书2:5；因此是藉着奋斗，根据为得胜者设定的某些要遵守的法则而得的；如下文所说，“人若在场上比武，非按规矩，就不能得冠冕。”</w:t>
      </w:r>
    </w:p>
    <w:p w14:paraId="2FE71A4C">
      <w:pPr>
        <w:widowControl w:val="0"/>
        <w:numPr>
          <w:ilvl w:val="0"/>
          <w:numId w:val="0"/>
        </w:numPr>
        <w:jc w:val="both"/>
        <w:rPr>
          <w:rFonts w:hint="eastAsia"/>
        </w:rPr>
      </w:pPr>
      <w:r>
        <w:rPr>
          <w:rFonts w:hint="eastAsia"/>
        </w:rPr>
        <w:t>Whereof this is the most eminent and chief, ver. 11, 12, 'It is a faithful saying: for if we be dead with him, we shall live with him: if we suffer with him, we shall also reign with him.'</w:t>
      </w:r>
    </w:p>
    <w:p w14:paraId="76EB48B6">
      <w:pPr>
        <w:widowControl w:val="0"/>
        <w:numPr>
          <w:ilvl w:val="0"/>
          <w:numId w:val="0"/>
        </w:numPr>
        <w:jc w:val="both"/>
        <w:rPr>
          <w:rFonts w:hint="eastAsia"/>
        </w:rPr>
      </w:pPr>
      <w:r>
        <w:rPr>
          <w:rFonts w:hint="eastAsia"/>
        </w:rPr>
        <w:t>其中，这是最卓越和主要的，第11、12节，“有可信的话说：我们若与基督同死，也必与祂同活；我们若能忍耐，也必和祂一同作王。”</w:t>
      </w:r>
    </w:p>
    <w:p w14:paraId="79919862">
      <w:pPr>
        <w:widowControl w:val="0"/>
        <w:numPr>
          <w:ilvl w:val="0"/>
          <w:numId w:val="0"/>
        </w:numPr>
        <w:jc w:val="both"/>
        <w:rPr>
          <w:rFonts w:hint="eastAsia"/>
        </w:rPr>
      </w:pPr>
      <w:r>
        <w:rPr>
          <w:rFonts w:hint="eastAsia"/>
        </w:rPr>
        <w:t>This is as true and as faithful a saying as the gospel of salvation itself is, even the same he had spoken in his first epistle, chap. 1:15.</w:t>
      </w:r>
    </w:p>
    <w:p w14:paraId="1EC24D21">
      <w:pPr>
        <w:widowControl w:val="0"/>
        <w:numPr>
          <w:ilvl w:val="0"/>
          <w:numId w:val="0"/>
        </w:numPr>
        <w:jc w:val="both"/>
        <w:rPr>
          <w:rFonts w:hint="eastAsia"/>
        </w:rPr>
      </w:pPr>
      <w:r>
        <w:rPr>
          <w:rFonts w:hint="eastAsia"/>
        </w:rPr>
        <w:t>这是与救恩的福音本身一样真实和可信的话，正是他在他的第一封信，第1章15节中所说的。</w:t>
      </w:r>
    </w:p>
    <w:p w14:paraId="1A6B5806">
      <w:pPr>
        <w:widowControl w:val="0"/>
        <w:numPr>
          <w:ilvl w:val="0"/>
          <w:numId w:val="0"/>
        </w:numPr>
        <w:jc w:val="both"/>
        <w:rPr>
          <w:rFonts w:hint="eastAsia"/>
        </w:rPr>
      </w:pPr>
      <w:r>
        <w:rPr>
          <w:rFonts w:hint="eastAsia"/>
        </w:rPr>
        <w:t>And look what glory it is that by conquest and masteries is won is more valuable; as Jacob said, 'The portion I won with my sword and my bow,' this he gave to Joseph above his brethren, Gen. 48:22, which he therefore esteemed above any other.</w:t>
      </w:r>
    </w:p>
    <w:p w14:paraId="15444BAA">
      <w:pPr>
        <w:widowControl w:val="0"/>
        <w:numPr>
          <w:ilvl w:val="0"/>
          <w:numId w:val="0"/>
        </w:numPr>
        <w:jc w:val="both"/>
        <w:rPr>
          <w:rFonts w:hint="eastAsia"/>
        </w:rPr>
      </w:pPr>
      <w:r>
        <w:rPr>
          <w:rFonts w:hint="eastAsia"/>
        </w:rPr>
        <w:t>看，藉着征服和得胜赢得的荣耀是更有价值的；如雅各所说，“我用弓用刀从亚摩利人手下夺的那块地”，他将这地赐给约瑟，超过他的弟兄们，创世记48:22，因此他看重这地，超过其他任何地。</w:t>
      </w:r>
    </w:p>
    <w:p w14:paraId="303C9DD5">
      <w:pPr>
        <w:widowControl w:val="0"/>
        <w:numPr>
          <w:ilvl w:val="0"/>
          <w:numId w:val="0"/>
        </w:numPr>
        <w:jc w:val="both"/>
        <w:rPr>
          <w:rFonts w:hint="eastAsia"/>
        </w:rPr>
      </w:pPr>
      <w:r>
        <w:rPr>
          <w:rFonts w:hint="eastAsia"/>
        </w:rPr>
        <w:t>And thus saith Christ of us, and that glory he hath purchased for us; and so shall we of that glory to be revealed, 'we are more than conquerors through him that loved us,' Rom. 8.</w:t>
      </w:r>
    </w:p>
    <w:p w14:paraId="33CC2280">
      <w:pPr>
        <w:widowControl w:val="0"/>
        <w:numPr>
          <w:ilvl w:val="0"/>
          <w:numId w:val="0"/>
        </w:numPr>
        <w:jc w:val="both"/>
        <w:rPr>
          <w:rFonts w:hint="eastAsia"/>
        </w:rPr>
      </w:pPr>
      <w:r>
        <w:rPr>
          <w:rFonts w:hint="eastAsia"/>
        </w:rPr>
        <w:t>基督如此论到我们，以及祂为我们买赎的那荣耀；我们也将如此论到那将要显现的荣耀，“靠着爱我们的主，在这一切的事上已经得胜有余了”，罗马书第8章。</w:t>
      </w:r>
    </w:p>
    <w:p w14:paraId="7E7BB33D">
      <w:pPr>
        <w:widowControl w:val="0"/>
        <w:numPr>
          <w:ilvl w:val="0"/>
          <w:numId w:val="0"/>
        </w:numPr>
        <w:jc w:val="both"/>
        <w:rPr>
          <w:rFonts w:hint="eastAsia"/>
        </w:rPr>
      </w:pPr>
    </w:p>
    <w:p w14:paraId="7D63FC1B">
      <w:pPr>
        <w:widowControl w:val="0"/>
        <w:numPr>
          <w:ilvl w:val="0"/>
          <w:numId w:val="0"/>
        </w:numPr>
        <w:jc w:val="both"/>
        <w:rPr>
          <w:rFonts w:hint="eastAsia"/>
        </w:rPr>
      </w:pPr>
      <w:r>
        <w:rPr>
          <w:rFonts w:hint="eastAsia"/>
        </w:rPr>
        <w:t>You have seen the necessity of the apostle's putting in this clause, 'After you have suffered,' which our flesh would perhaps have had left out; but he could not pass over and omit it, because God had not.</w:t>
      </w:r>
    </w:p>
    <w:p w14:paraId="55041D0C">
      <w:pPr>
        <w:widowControl w:val="0"/>
        <w:numPr>
          <w:ilvl w:val="0"/>
          <w:numId w:val="0"/>
        </w:numPr>
        <w:jc w:val="both"/>
        <w:rPr>
          <w:rFonts w:hint="eastAsia"/>
        </w:rPr>
      </w:pPr>
      <w:r>
        <w:rPr>
          <w:rFonts w:hint="eastAsia"/>
        </w:rPr>
        <w:t>你已看到使徒加上这子句的必要性，“等你们暂受苦难之后”，我们的肉体或许会希望省略它；但他不能越过并省略它，因为神没有。</w:t>
      </w:r>
    </w:p>
    <w:p w14:paraId="137ED0F2">
      <w:pPr>
        <w:widowControl w:val="0"/>
        <w:numPr>
          <w:ilvl w:val="0"/>
          <w:numId w:val="0"/>
        </w:numPr>
        <w:jc w:val="both"/>
        <w:rPr>
          <w:rFonts w:hint="eastAsia"/>
        </w:rPr>
      </w:pPr>
      <w:r>
        <w:rPr>
          <w:rFonts w:hint="eastAsia"/>
        </w:rPr>
        <w:t>Let us now, notwithstanding, see what comforts and encouragements this very addition will afford us.</w:t>
      </w:r>
    </w:p>
    <w:p w14:paraId="268A24E2">
      <w:pPr>
        <w:widowControl w:val="0"/>
        <w:numPr>
          <w:ilvl w:val="0"/>
          <w:numId w:val="0"/>
        </w:numPr>
        <w:jc w:val="both"/>
        <w:rPr>
          <w:rFonts w:hint="eastAsia"/>
        </w:rPr>
      </w:pPr>
      <w:r>
        <w:rPr>
          <w:rFonts w:hint="eastAsia"/>
        </w:rPr>
        <w:t>现在，尽管如此，让我们看看这附加的话能给我们带来何种安慰和鼓励。</w:t>
      </w:r>
    </w:p>
    <w:p w14:paraId="5F400F77">
      <w:pPr>
        <w:widowControl w:val="0"/>
        <w:numPr>
          <w:ilvl w:val="0"/>
          <w:numId w:val="0"/>
        </w:numPr>
        <w:jc w:val="both"/>
        <w:rPr>
          <w:rFonts w:hint="eastAsia"/>
        </w:rPr>
      </w:pPr>
    </w:p>
    <w:p w14:paraId="0FE925CA">
      <w:pPr>
        <w:widowControl w:val="0"/>
        <w:numPr>
          <w:ilvl w:val="0"/>
          <w:numId w:val="0"/>
        </w:numPr>
        <w:jc w:val="both"/>
        <w:rPr>
          <w:rFonts w:hint="eastAsia"/>
        </w:rPr>
      </w:pPr>
      <w:r>
        <w:rPr>
          <w:rFonts w:hint="eastAsia"/>
        </w:rPr>
        <w:t>As I fetched arguments of support and encouragement from each word in the text, so I shall add some from these words (as they have now been opened) of this limitation, 'after ye have suffered a while.'</w:t>
      </w:r>
    </w:p>
    <w:p w14:paraId="4B32B13E">
      <w:pPr>
        <w:widowControl w:val="0"/>
        <w:numPr>
          <w:ilvl w:val="0"/>
          <w:numId w:val="0"/>
        </w:numPr>
        <w:jc w:val="both"/>
        <w:rPr>
          <w:rFonts w:hint="eastAsia"/>
        </w:rPr>
      </w:pPr>
      <w:r>
        <w:rPr>
          <w:rFonts w:hint="eastAsia"/>
        </w:rPr>
        <w:t>正如我从经文中的每个词中引出支持和鼓励的论据，我将从这限制的话语中（如刚才所解释的）补充一些，“等你们暂受苦难之后”。</w:t>
      </w:r>
    </w:p>
    <w:p w14:paraId="79DFC1BA">
      <w:pPr>
        <w:widowControl w:val="0"/>
        <w:numPr>
          <w:ilvl w:val="0"/>
          <w:numId w:val="0"/>
        </w:numPr>
        <w:jc w:val="both"/>
        <w:rPr>
          <w:rFonts w:hint="eastAsia"/>
        </w:rPr>
      </w:pPr>
      <w:r>
        <w:rPr>
          <w:rFonts w:hint="eastAsia"/>
        </w:rPr>
        <w:t>You will find that out of the strong and sour carcase of this dreadful lion (and to a lion, the chief instrument of our sufferings is compared, ver. 9) will come sweetness.</w:t>
      </w:r>
    </w:p>
    <w:p w14:paraId="4C747735">
      <w:pPr>
        <w:widowControl w:val="0"/>
        <w:numPr>
          <w:ilvl w:val="0"/>
          <w:numId w:val="0"/>
        </w:numPr>
        <w:jc w:val="both"/>
        <w:rPr>
          <w:rFonts w:hint="eastAsia"/>
        </w:rPr>
      </w:pPr>
      <w:r>
        <w:rPr>
          <w:rFonts w:hint="eastAsia"/>
        </w:rPr>
        <w:t>你会发现，从这可怕狮子的强壮和酸涩的尸体中（而我们苦难的主要工具，在第9节被比作狮子），将出来甘甜。</w:t>
      </w:r>
    </w:p>
    <w:p w14:paraId="41523559">
      <w:pPr>
        <w:widowControl w:val="0"/>
        <w:numPr>
          <w:ilvl w:val="0"/>
          <w:numId w:val="0"/>
        </w:numPr>
        <w:jc w:val="both"/>
        <w:rPr>
          <w:rFonts w:hint="eastAsia"/>
        </w:rPr>
      </w:pPr>
    </w:p>
    <w:p w14:paraId="02CDB676">
      <w:pPr>
        <w:widowControl w:val="0"/>
        <w:numPr>
          <w:ilvl w:val="0"/>
          <w:numId w:val="0"/>
        </w:numPr>
        <w:jc w:val="both"/>
        <w:rPr>
          <w:rFonts w:hint="eastAsia"/>
        </w:rPr>
      </w:pPr>
      <w:r>
        <w:rPr>
          <w:rFonts w:hint="eastAsia"/>
        </w:rPr>
        <w:t>To which purpose, my first observation is, that God, 'the God of all grace,' looks at believers' temptations of all sorts; not persecutions only from without, but temptations from sin or unto sin by Satan, and conflicts with Satan our adversary; and they are considered by him under the notion of our sufferings, which is a great matter unto us, and a part of deep consolation.</w:t>
      </w:r>
    </w:p>
    <w:p w14:paraId="63F10CAE">
      <w:pPr>
        <w:widowControl w:val="0"/>
        <w:numPr>
          <w:ilvl w:val="0"/>
          <w:numId w:val="0"/>
        </w:numPr>
        <w:jc w:val="both"/>
        <w:rPr>
          <w:rFonts w:hint="eastAsia"/>
        </w:rPr>
      </w:pPr>
      <w:r>
        <w:rPr>
          <w:rFonts w:hint="eastAsia"/>
        </w:rPr>
        <w:t>为此目的，我的第一个观察是，神，“赐诸般恩典的神”，看信徒的各种试探；不仅是外在的逼迫，还有来自罪或撒但引诱犯罪的试探，以及与我们的仇敌撒但的冲突；祂将这些都视为我们的苦难，这对我们而言是一件大事，也是深切安慰的一部分。</w:t>
      </w:r>
    </w:p>
    <w:p w14:paraId="43820166">
      <w:pPr>
        <w:widowControl w:val="0"/>
        <w:numPr>
          <w:ilvl w:val="0"/>
          <w:numId w:val="0"/>
        </w:numPr>
        <w:jc w:val="both"/>
        <w:rPr>
          <w:rFonts w:hint="eastAsia"/>
        </w:rPr>
      </w:pPr>
    </w:p>
    <w:p w14:paraId="1C864908">
      <w:pPr>
        <w:widowControl w:val="0"/>
        <w:numPr>
          <w:ilvl w:val="0"/>
          <w:numId w:val="0"/>
        </w:numPr>
        <w:jc w:val="both"/>
        <w:rPr>
          <w:rFonts w:hint="eastAsia"/>
        </w:rPr>
      </w:pPr>
      <w:r>
        <w:rPr>
          <w:rFonts w:hint="eastAsia"/>
        </w:rPr>
        <w:t>Our apostle, to put an observancy upon this, chooseth to give that very name and denomination of sufferings unto our temptations.</w:t>
      </w:r>
    </w:p>
    <w:p w14:paraId="7D08D17D">
      <w:pPr>
        <w:widowControl w:val="0"/>
        <w:numPr>
          <w:ilvl w:val="0"/>
          <w:numId w:val="0"/>
        </w:numPr>
        <w:jc w:val="both"/>
        <w:rPr>
          <w:rFonts w:hint="eastAsia"/>
        </w:rPr>
      </w:pPr>
      <w:r>
        <w:rPr>
          <w:rFonts w:hint="eastAsia"/>
        </w:rPr>
        <w:t>我们的使徒，为强调此事，选择将苦难这个名称赋予我们的试探。</w:t>
      </w:r>
    </w:p>
    <w:p w14:paraId="733D7784">
      <w:pPr>
        <w:widowControl w:val="0"/>
        <w:numPr>
          <w:ilvl w:val="0"/>
          <w:numId w:val="0"/>
        </w:numPr>
        <w:jc w:val="both"/>
        <w:rPr>
          <w:rFonts w:hint="eastAsia"/>
        </w:rPr>
      </w:pPr>
      <w:r>
        <w:rPr>
          <w:rFonts w:hint="eastAsia"/>
        </w:rPr>
        <w:t>He hath put it up twice: first in ver. 9, 'Knowing that the same affliction;' and again, ver. 10, 'After ye have suffered a while,' namely, under Satan's temptations (it is all one and the same word in both verses).</w:t>
      </w:r>
    </w:p>
    <w:p w14:paraId="640957C2">
      <w:pPr>
        <w:widowControl w:val="0"/>
        <w:numPr>
          <w:ilvl w:val="0"/>
          <w:numId w:val="0"/>
        </w:numPr>
        <w:jc w:val="both"/>
        <w:rPr>
          <w:rFonts w:hint="eastAsia"/>
        </w:rPr>
      </w:pPr>
      <w:r>
        <w:rPr>
          <w:rFonts w:hint="eastAsia"/>
        </w:rPr>
        <w:t>他两次提到它：首先在第9节，“知道你们在世上的众弟兄，也是经历这样的苦难”；又在第10节，“等你们暂受苦难之后”，即在撒但的试探之下（这两节经文中的词是同一个）。</w:t>
      </w:r>
    </w:p>
    <w:p w14:paraId="668D35A3">
      <w:pPr>
        <w:widowControl w:val="0"/>
        <w:numPr>
          <w:ilvl w:val="0"/>
          <w:numId w:val="0"/>
        </w:numPr>
        <w:jc w:val="both"/>
        <w:rPr>
          <w:rFonts w:hint="eastAsia"/>
        </w:rPr>
      </w:pPr>
      <w:r>
        <w:rPr>
          <w:rFonts w:hint="eastAsia"/>
        </w:rPr>
        <w:t>So then, if your souls have been brought to look at the temptations you have to sins, as your greatest afflictions, the God of all grace is pleased to reckon them such also.</w:t>
      </w:r>
    </w:p>
    <w:p w14:paraId="479413C3">
      <w:pPr>
        <w:widowControl w:val="0"/>
        <w:numPr>
          <w:ilvl w:val="0"/>
          <w:numId w:val="0"/>
        </w:numPr>
        <w:jc w:val="both"/>
        <w:rPr>
          <w:rFonts w:hint="eastAsia"/>
        </w:rPr>
      </w:pPr>
      <w:r>
        <w:rPr>
          <w:rFonts w:hint="eastAsia"/>
        </w:rPr>
        <w:t>所以，如果你的灵魂已被带领，将你对罪的试探看作你最大的苦难，那赐诸般恩典的神也乐意将它们算为如此。</w:t>
      </w:r>
    </w:p>
    <w:p w14:paraId="49BFC4A5">
      <w:pPr>
        <w:widowControl w:val="0"/>
        <w:numPr>
          <w:ilvl w:val="0"/>
          <w:numId w:val="0"/>
        </w:numPr>
        <w:jc w:val="both"/>
        <w:rPr>
          <w:rFonts w:hint="eastAsia"/>
        </w:rPr>
      </w:pPr>
      <w:r>
        <w:rPr>
          <w:rFonts w:hint="eastAsia"/>
        </w:rPr>
        <w:t>Many interpreters, because the word sufferings and afflictions is used of outward miseries, would limit it unto outward persecutions for the profession of the faith, which the devil stirreth up against all the saints throughout the world.</w:t>
      </w:r>
    </w:p>
    <w:p w14:paraId="13645CD6">
      <w:pPr>
        <w:widowControl w:val="0"/>
        <w:numPr>
          <w:ilvl w:val="0"/>
          <w:numId w:val="0"/>
        </w:numPr>
        <w:jc w:val="both"/>
        <w:rPr>
          <w:rFonts w:hint="eastAsia"/>
        </w:rPr>
      </w:pPr>
      <w:r>
        <w:rPr>
          <w:rFonts w:hint="eastAsia"/>
        </w:rPr>
        <w:t>许多解经家，因为“苦难”和“患难”这个词被用来指外在的苦难，就想将其局限于因信仰告白而受的外在逼迫，这是魔鬼在全世界煽动起来攻击所有圣徒的。</w:t>
      </w:r>
    </w:p>
    <w:p w14:paraId="7F4B011E">
      <w:pPr>
        <w:widowControl w:val="0"/>
        <w:numPr>
          <w:ilvl w:val="0"/>
          <w:numId w:val="0"/>
        </w:numPr>
        <w:jc w:val="both"/>
        <w:rPr>
          <w:rFonts w:hint="eastAsia"/>
        </w:rPr>
      </w:pPr>
      <w:r>
        <w:rPr>
          <w:rFonts w:hint="eastAsia"/>
        </w:rPr>
        <w:t>But Gerard, with Calvin and others, are full in it, that all sorts of temptations, even unto sins, as well as persecutions for the faith, are intended, and that principally.</w:t>
      </w:r>
    </w:p>
    <w:p w14:paraId="6E369DD5">
      <w:pPr>
        <w:widowControl w:val="0"/>
        <w:numPr>
          <w:ilvl w:val="0"/>
          <w:numId w:val="0"/>
        </w:numPr>
        <w:jc w:val="both"/>
        <w:rPr>
          <w:rFonts w:hint="eastAsia"/>
        </w:rPr>
      </w:pPr>
      <w:r>
        <w:rPr>
          <w:rFonts w:hint="eastAsia"/>
        </w:rPr>
        <w:t>但杰拉德、加尔文和其他人，都充分地认为，各种试探，甚至引诱犯罪的试探，以及因信仰而受的逼迫，都被包括在内，并且主要是前者。</w:t>
      </w:r>
    </w:p>
    <w:p w14:paraId="5ECBBFBF">
      <w:pPr>
        <w:widowControl w:val="0"/>
        <w:numPr>
          <w:ilvl w:val="0"/>
          <w:numId w:val="0"/>
        </w:numPr>
        <w:jc w:val="both"/>
        <w:rPr>
          <w:rFonts w:hint="eastAsia"/>
        </w:rPr>
      </w:pPr>
    </w:p>
    <w:p w14:paraId="55A985C1">
      <w:pPr>
        <w:widowControl w:val="0"/>
        <w:numPr>
          <w:ilvl w:val="0"/>
          <w:numId w:val="0"/>
        </w:numPr>
        <w:jc w:val="both"/>
        <w:rPr>
          <w:rFonts w:hint="eastAsia"/>
        </w:rPr>
      </w:pPr>
      <w:r>
        <w:rPr>
          <w:rFonts w:hint="eastAsia"/>
        </w:rPr>
        <w:t>Now unto the reasons at the first entrance of that first part of my discourse on this text, which shewed that it was a common engagement against Satan in point of sin, I shall add, as further strengthening to those then given, some other out of the text, by drawing a line or kind of coherence through the whole paragraph, from ver. 8 to ver. 12; and the series of a text affords the strongest arguments.</w:t>
      </w:r>
    </w:p>
    <w:p w14:paraId="17E0BBB2">
      <w:pPr>
        <w:widowControl w:val="0"/>
        <w:numPr>
          <w:ilvl w:val="0"/>
          <w:numId w:val="0"/>
        </w:numPr>
        <w:jc w:val="both"/>
        <w:rPr>
          <w:rFonts w:hint="eastAsia"/>
        </w:rPr>
      </w:pPr>
      <w:r>
        <w:rPr>
          <w:rFonts w:hint="eastAsia"/>
        </w:rPr>
        <w:t>现在，在我论述这段经文的第一部分之初所给出的理由，那显明这是在罪的问题上对撒但的普遍交战，我将补充一些其他理由，来进一步加强那时给出的理由，这些理由取自经文，藉着在整个段落，从第8节到第12节，画出一条线或一种连贯性；一段经文的系列提供了最有力的论据。</w:t>
      </w:r>
    </w:p>
    <w:p w14:paraId="2DB04B79">
      <w:pPr>
        <w:widowControl w:val="0"/>
        <w:numPr>
          <w:ilvl w:val="0"/>
          <w:numId w:val="0"/>
        </w:numPr>
        <w:jc w:val="both"/>
        <w:rPr>
          <w:rFonts w:hint="eastAsia"/>
        </w:rPr>
      </w:pPr>
      <w:r>
        <w:rPr>
          <w:rFonts w:hint="eastAsia"/>
        </w:rPr>
        <w:t>Here is, 1, an exhortation; 2, a danger; 3, the encouragement against this; and these three are all commensurable.</w:t>
      </w:r>
    </w:p>
    <w:p w14:paraId="67282C57">
      <w:pPr>
        <w:widowControl w:val="0"/>
        <w:numPr>
          <w:ilvl w:val="0"/>
          <w:numId w:val="0"/>
        </w:numPr>
        <w:jc w:val="both"/>
        <w:rPr>
          <w:rFonts w:hint="eastAsia"/>
        </w:rPr>
      </w:pPr>
      <w:r>
        <w:rPr>
          <w:rFonts w:hint="eastAsia"/>
        </w:rPr>
        <w:t>这里有，1，一个劝勉；2，一个危险；3，对抗这个的鼓励；这三者都是可比较的。</w:t>
      </w:r>
    </w:p>
    <w:p w14:paraId="3D7E0902">
      <w:pPr>
        <w:widowControl w:val="0"/>
        <w:numPr>
          <w:ilvl w:val="0"/>
          <w:numId w:val="0"/>
        </w:numPr>
        <w:jc w:val="both"/>
        <w:rPr>
          <w:rFonts w:hint="eastAsia"/>
        </w:rPr>
      </w:pPr>
    </w:p>
    <w:p w14:paraId="230057CE">
      <w:pPr>
        <w:widowControl w:val="0"/>
        <w:numPr>
          <w:ilvl w:val="0"/>
          <w:numId w:val="0"/>
        </w:numPr>
        <w:jc w:val="both"/>
        <w:rPr>
          <w:rFonts w:hint="eastAsia"/>
        </w:rPr>
      </w:pPr>
      <w:r>
        <w:rPr>
          <w:rFonts w:hint="eastAsia"/>
        </w:rPr>
        <w:t>1.An exhortation, 'Be sober and watchful,' and,</w:t>
      </w:r>
    </w:p>
    <w:p w14:paraId="398B581E">
      <w:pPr>
        <w:widowControl w:val="0"/>
        <w:numPr>
          <w:ilvl w:val="0"/>
          <w:numId w:val="0"/>
        </w:numPr>
        <w:jc w:val="both"/>
        <w:rPr>
          <w:rFonts w:hint="eastAsia"/>
        </w:rPr>
      </w:pPr>
      <w:r>
        <w:rPr>
          <w:rFonts w:hint="eastAsia"/>
        </w:rPr>
        <w:t>1.一个劝勉，“务要谨守，警醒”，并且，</w:t>
      </w:r>
    </w:p>
    <w:p w14:paraId="7A2AF6BD">
      <w:pPr>
        <w:widowControl w:val="0"/>
        <w:numPr>
          <w:ilvl w:val="0"/>
          <w:numId w:val="0"/>
        </w:numPr>
        <w:jc w:val="both"/>
        <w:rPr>
          <w:rFonts w:hint="eastAsia"/>
        </w:rPr>
      </w:pPr>
    </w:p>
    <w:p w14:paraId="1FD82B06">
      <w:pPr>
        <w:widowControl w:val="0"/>
        <w:numPr>
          <w:ilvl w:val="0"/>
          <w:numId w:val="0"/>
        </w:numPr>
        <w:jc w:val="both"/>
        <w:rPr>
          <w:rFonts w:hint="eastAsia"/>
        </w:rPr>
      </w:pPr>
      <w:r>
        <w:rPr>
          <w:rFonts w:hint="eastAsia"/>
        </w:rPr>
        <w:t>2.A danger proposed, 'Because the devil goes up and down seekingwhom he may devour,' namely, if this watchfulness be neglected; and the danger must be understood in respect of that which we are to watch against, and as largely.</w:t>
      </w:r>
    </w:p>
    <w:p w14:paraId="7B428E27">
      <w:pPr>
        <w:widowControl w:val="0"/>
        <w:numPr>
          <w:ilvl w:val="0"/>
          <w:numId w:val="0"/>
        </w:numPr>
        <w:jc w:val="both"/>
        <w:rPr>
          <w:rFonts w:hint="eastAsia"/>
        </w:rPr>
      </w:pPr>
      <w:r>
        <w:rPr>
          <w:rFonts w:hint="eastAsia"/>
        </w:rPr>
        <w:t>2.提出了一个危险，“因为你们的仇敌魔鬼……遍地游行，寻找可吞吃的人”，即如果忽略了这警醒；并且这危险必须被理解为关乎我们所要防备之事，并且是同样广泛的。</w:t>
      </w:r>
    </w:p>
    <w:p w14:paraId="1587BACC">
      <w:pPr>
        <w:widowControl w:val="0"/>
        <w:numPr>
          <w:ilvl w:val="0"/>
          <w:numId w:val="0"/>
        </w:numPr>
        <w:jc w:val="both"/>
        <w:rPr>
          <w:rFonts w:hint="eastAsia"/>
        </w:rPr>
      </w:pPr>
      <w:r>
        <w:rPr>
          <w:rFonts w:hint="eastAsia"/>
        </w:rPr>
        <w:t>Neither indeed can Satan indeed truly devour us any other way, than by drawing us unto satisfying those lusts, which we are to watch against, to be sure not by persecutions, and then only by our yielding unto sin.</w:t>
      </w:r>
    </w:p>
    <w:p w14:paraId="3A13139D">
      <w:pPr>
        <w:widowControl w:val="0"/>
        <w:numPr>
          <w:ilvl w:val="0"/>
          <w:numId w:val="0"/>
        </w:numPr>
        <w:jc w:val="both"/>
        <w:rPr>
          <w:rFonts w:hint="eastAsia"/>
        </w:rPr>
      </w:pPr>
      <w:r>
        <w:rPr>
          <w:rFonts w:hint="eastAsia"/>
        </w:rPr>
        <w:t>确实，撒但除了藉着引诱我们去满足那些我们所要防备的私欲之外，无法以任何其他方式真正地吞吃我们，肯定不是藉着逼迫，而只是藉着我们屈服于罪。</w:t>
      </w:r>
    </w:p>
    <w:p w14:paraId="64B3760B">
      <w:pPr>
        <w:widowControl w:val="0"/>
        <w:numPr>
          <w:ilvl w:val="0"/>
          <w:numId w:val="0"/>
        </w:numPr>
        <w:jc w:val="both"/>
        <w:rPr>
          <w:rFonts w:hint="eastAsia"/>
        </w:rPr>
      </w:pPr>
    </w:p>
    <w:p w14:paraId="480AC1E4">
      <w:pPr>
        <w:widowControl w:val="0"/>
        <w:numPr>
          <w:ilvl w:val="0"/>
          <w:numId w:val="0"/>
        </w:numPr>
        <w:jc w:val="both"/>
        <w:rPr>
          <w:rFonts w:hint="eastAsia"/>
        </w:rPr>
      </w:pPr>
      <w:r>
        <w:rPr>
          <w:rFonts w:hint="eastAsia"/>
        </w:rPr>
        <w:t>Then, 3, look how far sobriety and watchfulness do reach, and the danger set before them to back that, extendeth; so far must also that other exhortation that follows thereupon, namely, that 'resist stedfast in the faith,' also reach.</w:t>
      </w:r>
    </w:p>
    <w:p w14:paraId="019A7199">
      <w:pPr>
        <w:widowControl w:val="0"/>
        <w:numPr>
          <w:ilvl w:val="0"/>
          <w:numId w:val="0"/>
        </w:numPr>
        <w:jc w:val="both"/>
        <w:rPr>
          <w:rFonts w:hint="eastAsia"/>
        </w:rPr>
      </w:pPr>
      <w:r>
        <w:rPr>
          <w:rFonts w:hint="eastAsia"/>
        </w:rPr>
        <w:t>然后，3，看谨守和警醒所及的范围，以及为支持它们而设的危险所延伸的范围；那么，接下来的另一个劝勉，即“用坚固的信心抵挡它”，也必须达到同样的范围。</w:t>
      </w:r>
    </w:p>
    <w:p w14:paraId="6CDD4A5D">
      <w:pPr>
        <w:widowControl w:val="0"/>
        <w:numPr>
          <w:ilvl w:val="0"/>
          <w:numId w:val="0"/>
        </w:numPr>
        <w:jc w:val="both"/>
        <w:rPr>
          <w:rFonts w:hint="eastAsia"/>
        </w:rPr>
      </w:pPr>
      <w:r>
        <w:rPr>
          <w:rFonts w:hint="eastAsia"/>
        </w:rPr>
        <w:t>And what is that resistance, but to oppose him in all assaults, which shall be contrary unto that former sobriety; and indeed, wherein is the devil resisted by us, but in resisting his temptations to sin?</w:t>
      </w:r>
    </w:p>
    <w:p w14:paraId="6728BF0A">
      <w:pPr>
        <w:widowControl w:val="0"/>
        <w:numPr>
          <w:ilvl w:val="0"/>
          <w:numId w:val="0"/>
        </w:numPr>
        <w:jc w:val="both"/>
        <w:rPr>
          <w:rFonts w:hint="eastAsia"/>
        </w:rPr>
      </w:pPr>
      <w:r>
        <w:rPr>
          <w:rFonts w:hint="eastAsia"/>
        </w:rPr>
        <w:t>那种抵挡是什么呢？岂不是在所有与先前谨守相反的攻击中抵挡他吗？并且，我们抵挡魔鬼，岂不正在于抵挡他引诱犯罪的试探吗？</w:t>
      </w:r>
    </w:p>
    <w:p w14:paraId="7C0036AB">
      <w:pPr>
        <w:widowControl w:val="0"/>
        <w:numPr>
          <w:ilvl w:val="0"/>
          <w:numId w:val="0"/>
        </w:numPr>
        <w:jc w:val="both"/>
        <w:rPr>
          <w:rFonts w:hint="eastAsia"/>
        </w:rPr>
      </w:pPr>
      <w:r>
        <w:rPr>
          <w:rFonts w:hint="eastAsia"/>
        </w:rPr>
        <w:t>Yea, says Calvin, be sober and watch, attenti ad resistendum, heedful to resist, so as he brings down that former exhortation unto this of resisting; and interpreteth also these words, 'stedfast in the faith,' not of the doctrine of faith, but of the grace and exercise of faith, by which it is that temptations to sin are most resisted, called therefore 'the shield of faith;' and this the parallel of James and Peter do further manifestly confirm.</w:t>
      </w:r>
    </w:p>
    <w:p w14:paraId="41C55025">
      <w:pPr>
        <w:widowControl w:val="0"/>
        <w:numPr>
          <w:ilvl w:val="0"/>
          <w:numId w:val="0"/>
        </w:numPr>
        <w:jc w:val="both"/>
        <w:rPr>
          <w:rFonts w:hint="eastAsia"/>
        </w:rPr>
      </w:pPr>
      <w:r>
        <w:rPr>
          <w:rFonts w:hint="eastAsia"/>
        </w:rPr>
        <w:t>是的，加尔文说，要谨守，警醒，attenti ad resistendum (拉丁文，意为留意抵挡)，留心抵挡，所以他将前面的劝勉降到这抵挡之上；并且他也将“用坚固的信心”这些话，不解释为信条教义，而是解释为信心的恩典和操练，正是藉此，犯罪的试探最能被抵挡，因此被称为“信心的藤牌”；这一点，雅各和彼得的平行经文也进一步明确地证实了。</w:t>
      </w:r>
    </w:p>
    <w:p w14:paraId="0EFD6F41">
      <w:pPr>
        <w:widowControl w:val="0"/>
        <w:numPr>
          <w:ilvl w:val="0"/>
          <w:numId w:val="0"/>
        </w:numPr>
        <w:jc w:val="both"/>
        <w:rPr>
          <w:rFonts w:hint="eastAsia"/>
        </w:rPr>
      </w:pPr>
      <w:r>
        <w:rPr>
          <w:rFonts w:hint="eastAsia"/>
        </w:rPr>
        <w:t>'God resisteth the proud,' saith Peter, 1 Epist. 5:5, 'and giveth grace to the humble;' that humble themselves therefore under the mighty, or sovereign, supreme hand, or government of God.</w:t>
      </w:r>
    </w:p>
    <w:p w14:paraId="20F58920">
      <w:pPr>
        <w:widowControl w:val="0"/>
        <w:numPr>
          <w:ilvl w:val="0"/>
          <w:numId w:val="0"/>
        </w:numPr>
        <w:jc w:val="both"/>
        <w:rPr>
          <w:rFonts w:hint="eastAsia"/>
        </w:rPr>
      </w:pPr>
      <w:r>
        <w:rPr>
          <w:rFonts w:hint="eastAsia"/>
        </w:rPr>
        <w:t>“神阻挡骄傲的人”，彼得说，彼得前书5:5，“赐恩给谦卑的人”；因此要谦卑自己，服在神大能的，或主权的、至高的手，或治理之下。</w:t>
      </w:r>
    </w:p>
    <w:p w14:paraId="6C136303">
      <w:pPr>
        <w:widowControl w:val="0"/>
        <w:numPr>
          <w:ilvl w:val="0"/>
          <w:numId w:val="0"/>
        </w:numPr>
        <w:jc w:val="both"/>
        <w:rPr>
          <w:rFonts w:hint="eastAsia"/>
        </w:rPr>
      </w:pPr>
      <w:r>
        <w:rPr>
          <w:rFonts w:hint="eastAsia"/>
        </w:rPr>
        <w:t>Ver. 6, 'Be sober and watch, because of your adversary;' ver. 8, 'whom resist stedfast in the faith,' ver. 9; thus Peter.</w:t>
      </w:r>
    </w:p>
    <w:p w14:paraId="63C2D75A">
      <w:pPr>
        <w:widowControl w:val="0"/>
        <w:numPr>
          <w:ilvl w:val="0"/>
          <w:numId w:val="0"/>
        </w:numPr>
        <w:jc w:val="both"/>
        <w:rPr>
          <w:rFonts w:hint="eastAsia"/>
        </w:rPr>
      </w:pPr>
      <w:r>
        <w:rPr>
          <w:rFonts w:hint="eastAsia"/>
        </w:rPr>
        <w:t>第6节，“务要谨守，警醒，因为你们的仇敌”；第8节，“用坚固的信心抵挡他”，第9节；彼得如此说。</w:t>
      </w:r>
    </w:p>
    <w:p w14:paraId="65CC0D16">
      <w:pPr>
        <w:widowControl w:val="0"/>
        <w:numPr>
          <w:ilvl w:val="0"/>
          <w:numId w:val="0"/>
        </w:numPr>
        <w:jc w:val="both"/>
        <w:rPr>
          <w:rFonts w:hint="eastAsia"/>
        </w:rPr>
      </w:pPr>
      <w:r>
        <w:rPr>
          <w:rFonts w:hint="eastAsia"/>
        </w:rPr>
        <w:t>To confirm this by parallel scripture,</w:t>
      </w:r>
    </w:p>
    <w:p w14:paraId="3123A5EA">
      <w:pPr>
        <w:widowControl w:val="0"/>
        <w:numPr>
          <w:ilvl w:val="0"/>
          <w:numId w:val="0"/>
        </w:numPr>
        <w:jc w:val="both"/>
        <w:rPr>
          <w:rFonts w:hint="eastAsia"/>
        </w:rPr>
      </w:pPr>
      <w:r>
        <w:rPr>
          <w:rFonts w:hint="eastAsia"/>
        </w:rPr>
        <w:t>为用平行经文证实此事，</w:t>
      </w:r>
    </w:p>
    <w:p w14:paraId="5336C519">
      <w:pPr>
        <w:widowControl w:val="0"/>
        <w:numPr>
          <w:ilvl w:val="0"/>
          <w:numId w:val="0"/>
        </w:numPr>
        <w:jc w:val="both"/>
        <w:rPr>
          <w:rFonts w:hint="eastAsia"/>
        </w:rPr>
      </w:pPr>
    </w:p>
    <w:p w14:paraId="4A75EB4B">
      <w:pPr>
        <w:widowControl w:val="0"/>
        <w:numPr>
          <w:ilvl w:val="0"/>
          <w:numId w:val="0"/>
        </w:numPr>
        <w:jc w:val="both"/>
        <w:rPr>
          <w:rFonts w:hint="eastAsia"/>
        </w:rPr>
      </w:pPr>
      <w:r>
        <w:rPr>
          <w:rFonts w:hint="eastAsia"/>
        </w:rPr>
        <w:t>Compare we James, chap. 4:6, 7, 'God resists the proud,' says he, 'but gives grace to the humble; submit yourselves therefore to God: resist the devil,' &amp;c.</w:t>
      </w:r>
    </w:p>
    <w:p w14:paraId="47216EA9">
      <w:pPr>
        <w:widowControl w:val="0"/>
        <w:numPr>
          <w:ilvl w:val="0"/>
          <w:numId w:val="0"/>
        </w:numPr>
        <w:jc w:val="both"/>
        <w:rPr>
          <w:rFonts w:hint="eastAsia"/>
        </w:rPr>
      </w:pPr>
      <w:r>
        <w:rPr>
          <w:rFonts w:hint="eastAsia"/>
        </w:rPr>
        <w:t>我们比较雅各书4:6, 7，“神阻挡骄傲的人”，他说，“赐恩给谦卑的人；故此，你们要顺服神。务要抵挡魔鬼”，等等。</w:t>
      </w:r>
    </w:p>
    <w:p w14:paraId="1FF10D06">
      <w:pPr>
        <w:widowControl w:val="0"/>
        <w:numPr>
          <w:ilvl w:val="0"/>
          <w:numId w:val="0"/>
        </w:numPr>
        <w:jc w:val="both"/>
        <w:rPr>
          <w:rFonts w:hint="eastAsia"/>
        </w:rPr>
      </w:pPr>
      <w:r>
        <w:rPr>
          <w:rFonts w:hint="eastAsia"/>
        </w:rPr>
        <w:t>Now, it is evident that the scope of James his exhortation, is to resist the devil in his assaults in point of lusts; read ver. 1–4, and particularly that lust of envy and pride, ver. 5, 6, which were the special lusts of those he wrote unto.</w:t>
      </w:r>
    </w:p>
    <w:p w14:paraId="31BD1E53">
      <w:pPr>
        <w:widowControl w:val="0"/>
        <w:numPr>
          <w:ilvl w:val="0"/>
          <w:numId w:val="0"/>
        </w:numPr>
        <w:jc w:val="both"/>
        <w:rPr>
          <w:rFonts w:hint="eastAsia"/>
        </w:rPr>
      </w:pPr>
      <w:r>
        <w:rPr>
          <w:rFonts w:hint="eastAsia"/>
        </w:rPr>
        <w:t>现在，很明显，雅各劝勉的主旨，是要抵挡魔鬼在私欲方面的攻击；请读第1-4节，特别是第5、6节所说的嫉妒和骄傲的私欲，那是他写信之人的特殊私欲。</w:t>
      </w:r>
    </w:p>
    <w:p w14:paraId="39CE0C5C">
      <w:pPr>
        <w:widowControl w:val="0"/>
        <w:numPr>
          <w:ilvl w:val="0"/>
          <w:numId w:val="0"/>
        </w:numPr>
        <w:jc w:val="both"/>
        <w:rPr>
          <w:rFonts w:hint="eastAsia"/>
        </w:rPr>
      </w:pPr>
      <w:r>
        <w:rPr>
          <w:rFonts w:hint="eastAsia"/>
        </w:rPr>
        <w:t>Now Peter's exhortation is the same in this particular.</w:t>
      </w:r>
    </w:p>
    <w:p w14:paraId="454CA49A">
      <w:pPr>
        <w:widowControl w:val="0"/>
        <w:numPr>
          <w:ilvl w:val="0"/>
          <w:numId w:val="0"/>
        </w:numPr>
        <w:jc w:val="both"/>
        <w:rPr>
          <w:rFonts w:hint="eastAsia"/>
        </w:rPr>
      </w:pPr>
      <w:r>
        <w:rPr>
          <w:rFonts w:hint="eastAsia"/>
        </w:rPr>
        <w:t>现在彼得的劝勉在这方面是相同的。</w:t>
      </w:r>
    </w:p>
    <w:p w14:paraId="419957A1">
      <w:pPr>
        <w:widowControl w:val="0"/>
        <w:numPr>
          <w:ilvl w:val="0"/>
          <w:numId w:val="0"/>
        </w:numPr>
        <w:jc w:val="both"/>
        <w:rPr>
          <w:rFonts w:hint="eastAsia"/>
        </w:rPr>
      </w:pPr>
    </w:p>
    <w:p w14:paraId="78FC01E9">
      <w:pPr>
        <w:widowControl w:val="0"/>
        <w:numPr>
          <w:ilvl w:val="0"/>
          <w:numId w:val="0"/>
        </w:numPr>
        <w:jc w:val="both"/>
        <w:rPr>
          <w:rFonts w:hint="eastAsia"/>
        </w:rPr>
      </w:pPr>
      <w:r>
        <w:rPr>
          <w:rFonts w:hint="eastAsia"/>
        </w:rPr>
        <w:t>Add to this, that we find that sobriety, which is the head of the exhortation, respecteth abstinence from lusts everywhere.</w:t>
      </w:r>
    </w:p>
    <w:p w14:paraId="1EC1E36C">
      <w:pPr>
        <w:widowControl w:val="0"/>
        <w:numPr>
          <w:ilvl w:val="0"/>
          <w:numId w:val="0"/>
        </w:numPr>
        <w:jc w:val="both"/>
        <w:rPr>
          <w:rFonts w:hint="eastAsia"/>
        </w:rPr>
      </w:pPr>
      <w:r>
        <w:rPr>
          <w:rFonts w:hint="eastAsia"/>
        </w:rPr>
        <w:t>此外，我们发现，谨守，即劝勉的首要内容，到处都关乎节制私欲。</w:t>
      </w:r>
    </w:p>
    <w:p w14:paraId="7E5352F7">
      <w:pPr>
        <w:widowControl w:val="0"/>
        <w:numPr>
          <w:ilvl w:val="0"/>
          <w:numId w:val="0"/>
        </w:numPr>
        <w:jc w:val="both"/>
        <w:rPr>
          <w:rFonts w:hint="eastAsia"/>
        </w:rPr>
      </w:pPr>
      <w:r>
        <w:rPr>
          <w:rFonts w:hint="eastAsia"/>
        </w:rPr>
        <w:t>Yea, in our apostle Peter also, 1 Pet. 1:13, 'Wherefore gird up the loins of your minds' (that is, your loose affections), 'be sober,' &amp;c.</w:t>
      </w:r>
    </w:p>
    <w:p w14:paraId="49317599">
      <w:pPr>
        <w:widowControl w:val="0"/>
        <w:numPr>
          <w:ilvl w:val="0"/>
          <w:numId w:val="0"/>
        </w:numPr>
        <w:jc w:val="both"/>
        <w:rPr>
          <w:rFonts w:hint="eastAsia"/>
        </w:rPr>
      </w:pPr>
      <w:r>
        <w:rPr>
          <w:rFonts w:hint="eastAsia"/>
        </w:rPr>
        <w:t>是的，在我们的使徒彼得书中也是如此，彼得前书1:13，“所以要约束你们的心”（即你们松散的情感），“谨守”，等等。</w:t>
      </w:r>
    </w:p>
    <w:p w14:paraId="2E390FF6">
      <w:pPr>
        <w:widowControl w:val="0"/>
        <w:numPr>
          <w:ilvl w:val="0"/>
          <w:numId w:val="0"/>
        </w:numPr>
        <w:jc w:val="both"/>
        <w:rPr>
          <w:rFonts w:hint="eastAsia"/>
        </w:rPr>
      </w:pPr>
      <w:r>
        <w:rPr>
          <w:rFonts w:hint="eastAsia"/>
        </w:rPr>
        <w:t>Sober, in respect unto what?</w:t>
      </w:r>
    </w:p>
    <w:p w14:paraId="6F3FB814">
      <w:pPr>
        <w:widowControl w:val="0"/>
        <w:numPr>
          <w:ilvl w:val="0"/>
          <w:numId w:val="0"/>
        </w:numPr>
        <w:jc w:val="both"/>
        <w:rPr>
          <w:rFonts w:hint="eastAsia"/>
        </w:rPr>
      </w:pPr>
      <w:r>
        <w:rPr>
          <w:rFonts w:hint="eastAsia"/>
        </w:rPr>
        <w:t>谨守，就什么而言？</w:t>
      </w:r>
    </w:p>
    <w:p w14:paraId="28EFC99C">
      <w:pPr>
        <w:widowControl w:val="0"/>
        <w:numPr>
          <w:ilvl w:val="0"/>
          <w:numId w:val="0"/>
        </w:numPr>
        <w:jc w:val="both"/>
        <w:rPr>
          <w:rFonts w:hint="eastAsia"/>
        </w:rPr>
      </w:pPr>
      <w:r>
        <w:rPr>
          <w:rFonts w:hint="eastAsia"/>
        </w:rPr>
        <w:t>It follows, 'Not fashioning yourselves according to the former lusts,' ver. 4.</w:t>
      </w:r>
    </w:p>
    <w:p w14:paraId="3DA03C76">
      <w:pPr>
        <w:widowControl w:val="0"/>
        <w:numPr>
          <w:ilvl w:val="0"/>
          <w:numId w:val="0"/>
        </w:numPr>
        <w:jc w:val="both"/>
        <w:rPr>
          <w:rFonts w:hint="eastAsia"/>
        </w:rPr>
      </w:pPr>
      <w:r>
        <w:rPr>
          <w:rFonts w:hint="eastAsia"/>
        </w:rPr>
        <w:t>接下来说，“不要效法从前蒙昧无知的时候那放纵私欲的样子”，第14节。</w:t>
      </w:r>
    </w:p>
    <w:p w14:paraId="034E845C">
      <w:pPr>
        <w:widowControl w:val="0"/>
        <w:numPr>
          <w:ilvl w:val="0"/>
          <w:numId w:val="0"/>
        </w:numPr>
        <w:jc w:val="both"/>
        <w:rPr>
          <w:rFonts w:hint="eastAsia"/>
        </w:rPr>
      </w:pPr>
      <w:r>
        <w:rPr>
          <w:rFonts w:hint="eastAsia"/>
        </w:rPr>
        <w:t>Watchfulness also, which is the next, is to be understood as chiefly intended against all sorts of lust; so Luke 21:34, 36, 'And take heed to yourselves, lest at any time your hearts be overcharged with surfeiting and drunkenness and cares of this life, and so that day come upon you unawares. Watch ye, therefore, and pray always, that ye may be accounted worthy to escape all these things that shall come to pass, and to stand before the Son of man;' 1 Thes. 5:6, 7, 'Therefore let us not sleep, as do others, but let us watch and be sober. For they that sleep, sleep in the night, and they that be drunken, are drunken in the night.'</w:t>
      </w:r>
    </w:p>
    <w:p w14:paraId="498A2F0D">
      <w:pPr>
        <w:widowControl w:val="0"/>
        <w:numPr>
          <w:ilvl w:val="0"/>
          <w:numId w:val="0"/>
        </w:numPr>
        <w:jc w:val="both"/>
        <w:rPr>
          <w:rFonts w:hint="eastAsia"/>
        </w:rPr>
      </w:pPr>
      <w:r>
        <w:rPr>
          <w:rFonts w:hint="eastAsia"/>
        </w:rPr>
        <w:t>警醒，下一个，也应被理解为主要意图是抵挡各种私欲；如路加福音21:34, 36，“你们要谨慎，恐怕因贪食、醉酒，并今生的思虑累住你们的心，那日子就如同网罗忽然临到你们。你们要时时警醒，常常祈求，使你们能逃避这一切要来的事，得以站立在人子面前”；帖撒罗尼迦前书5:6, 7，“所以，我们不要睡觉，像别人一样，总要警醒谨守。因为睡了的人是在夜间睡，醉了的人是在夜间醉。”</w:t>
      </w:r>
    </w:p>
    <w:p w14:paraId="297FBC82">
      <w:pPr>
        <w:widowControl w:val="0"/>
        <w:numPr>
          <w:ilvl w:val="0"/>
          <w:numId w:val="0"/>
        </w:numPr>
        <w:jc w:val="both"/>
        <w:rPr>
          <w:rFonts w:hint="eastAsia"/>
        </w:rPr>
      </w:pPr>
      <w:r>
        <w:rPr>
          <w:rFonts w:hint="eastAsia"/>
        </w:rPr>
        <w:t>Hence, therefore, this exhortation that follows.</w:t>
      </w:r>
    </w:p>
    <w:p w14:paraId="54A95677">
      <w:pPr>
        <w:widowControl w:val="0"/>
        <w:numPr>
          <w:ilvl w:val="0"/>
          <w:numId w:val="0"/>
        </w:numPr>
        <w:jc w:val="both"/>
        <w:rPr>
          <w:rFonts w:hint="eastAsia"/>
        </w:rPr>
      </w:pPr>
      <w:r>
        <w:rPr>
          <w:rFonts w:hint="eastAsia"/>
        </w:rPr>
        <w:t>因此，接下来的这个劝勉。</w:t>
      </w:r>
    </w:p>
    <w:p w14:paraId="2442DE96">
      <w:pPr>
        <w:widowControl w:val="0"/>
        <w:numPr>
          <w:ilvl w:val="0"/>
          <w:numId w:val="0"/>
        </w:numPr>
        <w:jc w:val="both"/>
        <w:rPr>
          <w:rFonts w:hint="eastAsia"/>
        </w:rPr>
      </w:pPr>
      <w:r>
        <w:rPr>
          <w:rFonts w:hint="eastAsia"/>
        </w:rPr>
        <w:t>'whom resist,' reacheth unto his stirring up of lusts, and tempting us to sin thereby.</w:t>
      </w:r>
    </w:p>
    <w:p w14:paraId="3BDC4342">
      <w:pPr>
        <w:widowControl w:val="0"/>
        <w:numPr>
          <w:ilvl w:val="0"/>
          <w:numId w:val="0"/>
        </w:numPr>
        <w:jc w:val="both"/>
        <w:rPr>
          <w:rFonts w:hint="eastAsia"/>
        </w:rPr>
      </w:pPr>
      <w:r>
        <w:rPr>
          <w:rFonts w:hint="eastAsia"/>
        </w:rPr>
        <w:t>“抵挡他”，延伸到他激动私欲，并藉此引诱我们犯罪。</w:t>
      </w:r>
    </w:p>
    <w:p w14:paraId="607ACF22">
      <w:pPr>
        <w:widowControl w:val="0"/>
        <w:numPr>
          <w:ilvl w:val="0"/>
          <w:numId w:val="0"/>
        </w:numPr>
        <w:jc w:val="both"/>
        <w:rPr>
          <w:rFonts w:hint="eastAsia"/>
        </w:rPr>
      </w:pPr>
    </w:p>
    <w:p w14:paraId="1CD13FF3">
      <w:pPr>
        <w:widowControl w:val="0"/>
        <w:numPr>
          <w:ilvl w:val="0"/>
          <w:numId w:val="0"/>
        </w:numPr>
        <w:jc w:val="both"/>
        <w:rPr>
          <w:rFonts w:hint="eastAsia"/>
        </w:rPr>
      </w:pPr>
      <w:r>
        <w:rPr>
          <w:rFonts w:hint="eastAsia"/>
        </w:rPr>
        <w:t>4. Here follows this encouragement unto all these: 'knowing,' that is, considering, 'that the same afflictions are accomplished in your brethren that are in the world;' that is, to be tempted by him as you are, is the common lot of all the saints.</w:t>
      </w:r>
    </w:p>
    <w:p w14:paraId="72FC5033">
      <w:pPr>
        <w:widowControl w:val="0"/>
        <w:numPr>
          <w:ilvl w:val="0"/>
          <w:numId w:val="0"/>
        </w:numPr>
        <w:jc w:val="both"/>
        <w:rPr>
          <w:rFonts w:hint="eastAsia"/>
        </w:rPr>
      </w:pPr>
      <w:r>
        <w:rPr>
          <w:rFonts w:hint="eastAsia"/>
        </w:rPr>
        <w:t>4. 接下来是对所有这些事的鼓励：“知道”，即考虑到，“你们在世上的众弟兄，也是经历这样的苦难”；也就是说，像你们一样受他试探，是所有圣徒的共同命运。</w:t>
      </w:r>
    </w:p>
    <w:p w14:paraId="09B11C31">
      <w:pPr>
        <w:widowControl w:val="0"/>
        <w:numPr>
          <w:ilvl w:val="0"/>
          <w:numId w:val="0"/>
        </w:numPr>
        <w:jc w:val="both"/>
        <w:rPr>
          <w:rFonts w:hint="eastAsia"/>
        </w:rPr>
      </w:pPr>
      <w:r>
        <w:rPr>
          <w:rFonts w:hint="eastAsia"/>
        </w:rPr>
        <w:t>Now if the encouragement were limited only to persecutions (as those interpreters would have us understand it), and that yet the exhortations foregoing, which occasioned this, should be meant of resisting Satan in all his temptations unto sin and lusts (as hath been shewn), then this encouragement were too short, if not altogether clean besides, and no way affording any such matter, that should hearten them to resist Satan in point of sinning, and about lusts it had been utterly foreign; it afforded, to be sure, not a correspondent and adequate ground thereunto.</w:t>
      </w:r>
    </w:p>
    <w:p w14:paraId="08FD3DB7">
      <w:pPr>
        <w:widowControl w:val="0"/>
        <w:numPr>
          <w:ilvl w:val="0"/>
          <w:numId w:val="0"/>
        </w:numPr>
        <w:jc w:val="both"/>
        <w:rPr>
          <w:rFonts w:hint="eastAsia"/>
        </w:rPr>
      </w:pPr>
      <w:r>
        <w:rPr>
          <w:rFonts w:hint="eastAsia"/>
        </w:rPr>
        <w:t>现在，如果这鼓励仅限于逼迫（如那些解经家要我们理解的），而那导致这鼓励的前面的劝勉，却意指抵挡撒但所有引诱犯罪和私欲的试探（如已显明的），那么这鼓励就太短了，如果不是完全无关的话，并且根本没有提供任何可以鼓励他们抵挡撒但在犯罪和私欲方面试探的事物；那将是完全不相干的；可以肯定的是，它没有提供一个相应和充分的根据。</w:t>
      </w:r>
    </w:p>
    <w:p w14:paraId="7F6FF9A5">
      <w:pPr>
        <w:widowControl w:val="0"/>
        <w:numPr>
          <w:ilvl w:val="0"/>
          <w:numId w:val="0"/>
        </w:numPr>
        <w:jc w:val="both"/>
        <w:rPr>
          <w:rFonts w:hint="eastAsia"/>
        </w:rPr>
      </w:pPr>
    </w:p>
    <w:p w14:paraId="2C9B2F7A">
      <w:pPr>
        <w:widowControl w:val="0"/>
        <w:numPr>
          <w:ilvl w:val="0"/>
          <w:numId w:val="0"/>
        </w:numPr>
        <w:jc w:val="both"/>
        <w:rPr>
          <w:rFonts w:hint="eastAsia"/>
        </w:rPr>
      </w:pPr>
      <w:r>
        <w:rPr>
          <w:rFonts w:hint="eastAsia"/>
        </w:rPr>
        <w:t>Lastly, Here is a promise, as I shall shew, or prayer (call it which you will for the present) superadded, to back the whole and every whit of these things foregone, 'But the God of all grace, after ye have suffered a while, shall make you perfect, stablish, strengthen, settle you.'</w:t>
      </w:r>
    </w:p>
    <w:p w14:paraId="2C11E68B">
      <w:pPr>
        <w:widowControl w:val="0"/>
        <w:numPr>
          <w:ilvl w:val="0"/>
          <w:numId w:val="0"/>
        </w:numPr>
        <w:jc w:val="both"/>
        <w:rPr>
          <w:rFonts w:hint="eastAsia"/>
        </w:rPr>
      </w:pPr>
      <w:r>
        <w:rPr>
          <w:rFonts w:hint="eastAsia"/>
        </w:rPr>
        <w:t>最后，这里有一个应许，如我将显明的，或祷告（你现在可以称之为任何一个），是附加其上，为要支持前面所有和每一件事，“但那赐诸般恩典的神……等你们暂受苦难之后，必亲自成全你们，坚固你们，赐力量给你们，安顿你们。”</w:t>
      </w:r>
    </w:p>
    <w:p w14:paraId="27CED07D">
      <w:pPr>
        <w:widowControl w:val="0"/>
        <w:numPr>
          <w:ilvl w:val="0"/>
          <w:numId w:val="0"/>
        </w:numPr>
        <w:jc w:val="both"/>
        <w:rPr>
          <w:rFonts w:hint="eastAsia"/>
        </w:rPr>
      </w:pPr>
      <w:r>
        <w:rPr>
          <w:rFonts w:hint="eastAsia"/>
        </w:rPr>
        <w:t>And the extent of this promise coming in to back them, shews the extent of these exhortations, and mutually the extent of those exhortations do likewise argue the extent of this promise, specially of that latter exhortation afore it, which this promise doth immediately follow and succeed, and hath respect to it.</w:t>
      </w:r>
    </w:p>
    <w:p w14:paraId="4859C4DA">
      <w:pPr>
        <w:widowControl w:val="0"/>
        <w:numPr>
          <w:ilvl w:val="0"/>
          <w:numId w:val="0"/>
        </w:numPr>
        <w:jc w:val="both"/>
        <w:rPr>
          <w:rFonts w:hint="eastAsia"/>
        </w:rPr>
      </w:pPr>
      <w:r>
        <w:rPr>
          <w:rFonts w:hint="eastAsia"/>
        </w:rPr>
        <w:t>这应许的范围，既是为支持它们而来，就显明了这些劝勉的范围，并且相互地，那些劝勉的范围也同样论证了这应许的范围，特别是它前面的那个劝勉，这应许正是紧随其后，并关涉它的。</w:t>
      </w:r>
    </w:p>
    <w:p w14:paraId="7FAFD608">
      <w:pPr>
        <w:widowControl w:val="0"/>
        <w:numPr>
          <w:ilvl w:val="0"/>
          <w:numId w:val="0"/>
        </w:numPr>
        <w:jc w:val="both"/>
        <w:rPr>
          <w:rFonts w:hint="eastAsia"/>
        </w:rPr>
      </w:pPr>
    </w:p>
    <w:p w14:paraId="7ED5A91F">
      <w:pPr>
        <w:widowControl w:val="0"/>
        <w:numPr>
          <w:ilvl w:val="0"/>
          <w:numId w:val="0"/>
        </w:numPr>
        <w:jc w:val="both"/>
        <w:rPr>
          <w:rFonts w:hint="eastAsia"/>
        </w:rPr>
      </w:pPr>
      <w:r>
        <w:rPr>
          <w:rFonts w:hint="eastAsia"/>
        </w:rPr>
        <w:t>And from this last, the promise, it being added to the former, and making the series of the whole paragraph complete, I shall argue, 1, in the general, from the completeness of that series; 2, in particular.</w:t>
      </w:r>
    </w:p>
    <w:p w14:paraId="473AC747">
      <w:pPr>
        <w:widowControl w:val="0"/>
        <w:numPr>
          <w:ilvl w:val="0"/>
          <w:numId w:val="0"/>
        </w:numPr>
        <w:jc w:val="both"/>
        <w:rPr>
          <w:rFonts w:hint="eastAsia"/>
        </w:rPr>
      </w:pPr>
      <w:r>
        <w:rPr>
          <w:rFonts w:hint="eastAsia"/>
        </w:rPr>
        <w:t>并且从这最后一个，即应许，它被加到前者之上，并使整个段落的系列完整，我将论证，1，总的来说，从那系列的完整性；2，具体的来说。</w:t>
      </w:r>
    </w:p>
    <w:p w14:paraId="3BF29FF4">
      <w:pPr>
        <w:widowControl w:val="0"/>
        <w:numPr>
          <w:ilvl w:val="0"/>
          <w:numId w:val="0"/>
        </w:numPr>
        <w:jc w:val="both"/>
        <w:rPr>
          <w:rFonts w:hint="eastAsia"/>
        </w:rPr>
      </w:pPr>
    </w:p>
    <w:p w14:paraId="47E3083D">
      <w:pPr>
        <w:widowControl w:val="0"/>
        <w:numPr>
          <w:ilvl w:val="0"/>
          <w:numId w:val="0"/>
        </w:numPr>
        <w:jc w:val="both"/>
        <w:rPr>
          <w:rFonts w:hint="eastAsia"/>
        </w:rPr>
      </w:pPr>
      <w:r>
        <w:rPr>
          <w:rFonts w:hint="eastAsia"/>
        </w:rPr>
        <w:t>1. In general. Here are three things found in the whole: (1.) the exhortation; (2.) the encouragement; (3.) this promise.</w:t>
      </w:r>
    </w:p>
    <w:p w14:paraId="0F3A3373">
      <w:pPr>
        <w:widowControl w:val="0"/>
        <w:numPr>
          <w:ilvl w:val="0"/>
          <w:numId w:val="0"/>
        </w:numPr>
        <w:jc w:val="both"/>
        <w:rPr>
          <w:rFonts w:hint="eastAsia"/>
        </w:rPr>
      </w:pPr>
      <w:r>
        <w:rPr>
          <w:rFonts w:hint="eastAsia"/>
        </w:rPr>
        <w:t>1. 总的来说，在整体中发现了三件事：（1.）劝勉；（2.）鼓励；（3.）这应许。</w:t>
      </w:r>
    </w:p>
    <w:p w14:paraId="5985DEBB">
      <w:pPr>
        <w:widowControl w:val="0"/>
        <w:numPr>
          <w:ilvl w:val="0"/>
          <w:numId w:val="0"/>
        </w:numPr>
        <w:jc w:val="both"/>
        <w:rPr>
          <w:rFonts w:hint="eastAsia"/>
        </w:rPr>
      </w:pPr>
      <w:r>
        <w:rPr>
          <w:rFonts w:hint="eastAsia"/>
        </w:rPr>
        <w:t>And these evidently are all commensurable, of one length and breadth in their extent; and so large as the matter and drift of the exhortations do enlarge, is the scope and matter of the encouragement, and so large as both or each of these are, so large is the scope and drift of the promise.</w:t>
      </w:r>
    </w:p>
    <w:p w14:paraId="24A515F6">
      <w:pPr>
        <w:widowControl w:val="0"/>
        <w:numPr>
          <w:ilvl w:val="0"/>
          <w:numId w:val="0"/>
        </w:numPr>
        <w:jc w:val="both"/>
        <w:rPr>
          <w:rFonts w:hint="eastAsia"/>
        </w:rPr>
      </w:pPr>
      <w:r>
        <w:rPr>
          <w:rFonts w:hint="eastAsia"/>
        </w:rPr>
        <w:t>并且这些显然在其范围内都是相称的，长度和宽度相同；劝勉的内容和主旨有多大，鼓励的范围和内容就有多大，这两者或其中任何一个有多大，应许的范围和主旨就有多大。</w:t>
      </w:r>
    </w:p>
    <w:p w14:paraId="0E06347A">
      <w:pPr>
        <w:widowControl w:val="0"/>
        <w:numPr>
          <w:ilvl w:val="0"/>
          <w:numId w:val="0"/>
        </w:numPr>
        <w:jc w:val="both"/>
        <w:rPr>
          <w:rFonts w:hint="eastAsia"/>
        </w:rPr>
      </w:pPr>
      <w:r>
        <w:rPr>
          <w:rFonts w:hint="eastAsia"/>
        </w:rPr>
        <w:t>For the scope of the promise is, to hearten unto sobriety, watchfulness, resistance to Satan, and these are specially to be understood, as in point of lusts and temptation from Satan unto sin.</w:t>
      </w:r>
    </w:p>
    <w:p w14:paraId="13146C03">
      <w:pPr>
        <w:widowControl w:val="0"/>
        <w:numPr>
          <w:ilvl w:val="0"/>
          <w:numId w:val="0"/>
        </w:numPr>
        <w:jc w:val="both"/>
        <w:rPr>
          <w:rFonts w:hint="eastAsia"/>
        </w:rPr>
      </w:pPr>
      <w:r>
        <w:rPr>
          <w:rFonts w:hint="eastAsia"/>
        </w:rPr>
        <w:t>因为应许的主旨，是鼓励人谨守、警醒、抵挡撒但，并且这些特别地应被理解为，是就私欲和来自撒但引诱犯罪的试探而言。</w:t>
      </w:r>
    </w:p>
    <w:p w14:paraId="6964CCA5">
      <w:pPr>
        <w:widowControl w:val="0"/>
        <w:numPr>
          <w:ilvl w:val="0"/>
          <w:numId w:val="0"/>
        </w:numPr>
        <w:jc w:val="both"/>
        <w:rPr>
          <w:rFonts w:hint="eastAsia"/>
        </w:rPr>
      </w:pPr>
    </w:p>
    <w:p w14:paraId="62C28277">
      <w:pPr>
        <w:widowControl w:val="0"/>
        <w:numPr>
          <w:ilvl w:val="0"/>
          <w:numId w:val="0"/>
        </w:numPr>
        <w:jc w:val="both"/>
        <w:rPr>
          <w:rFonts w:hint="eastAsia"/>
        </w:rPr>
      </w:pPr>
      <w:r>
        <w:rPr>
          <w:rFonts w:hint="eastAsia"/>
        </w:rPr>
        <w:t>But this will further appear if we consider the particulars in the promise, and how the words of it do suit, and answer to the matter of the exhortation.</w:t>
      </w:r>
    </w:p>
    <w:p w14:paraId="79B2B1BF">
      <w:pPr>
        <w:widowControl w:val="0"/>
        <w:numPr>
          <w:ilvl w:val="0"/>
          <w:numId w:val="0"/>
        </w:numPr>
        <w:jc w:val="both"/>
        <w:rPr>
          <w:rFonts w:hint="eastAsia"/>
        </w:rPr>
      </w:pPr>
      <w:r>
        <w:rPr>
          <w:rFonts w:hint="eastAsia"/>
        </w:rPr>
        <w:t>但如果我们思想应许中的具体事项，以及其话语如何适合并回应劝勉的内容，这一点将更显明。</w:t>
      </w:r>
    </w:p>
    <w:p w14:paraId="7290E237">
      <w:pPr>
        <w:widowControl w:val="0"/>
        <w:numPr>
          <w:ilvl w:val="0"/>
          <w:numId w:val="0"/>
        </w:numPr>
        <w:jc w:val="both"/>
        <w:rPr>
          <w:rFonts w:hint="eastAsia"/>
        </w:rPr>
      </w:pPr>
    </w:p>
    <w:p w14:paraId="1B83D6BF">
      <w:pPr>
        <w:widowControl w:val="0"/>
        <w:numPr>
          <w:ilvl w:val="0"/>
          <w:numId w:val="0"/>
        </w:numPr>
        <w:jc w:val="both"/>
        <w:rPr>
          <w:rFonts w:hint="eastAsia"/>
        </w:rPr>
      </w:pPr>
      <w:r>
        <w:rPr>
          <w:rFonts w:hint="eastAsia"/>
        </w:rPr>
        <w:t>1. In his styling God 'the God of all grace,' which is the foundation of the promise, and that, as he had said, ver. 5, 'he giveth grace to the humble.'</w:t>
      </w:r>
    </w:p>
    <w:p w14:paraId="64BAA800">
      <w:pPr>
        <w:widowControl w:val="0"/>
        <w:numPr>
          <w:ilvl w:val="0"/>
          <w:numId w:val="0"/>
        </w:numPr>
        <w:jc w:val="both"/>
        <w:rPr>
          <w:rFonts w:hint="eastAsia"/>
        </w:rPr>
      </w:pPr>
      <w:r>
        <w:rPr>
          <w:rFonts w:hint="eastAsia"/>
        </w:rPr>
        <w:t>1. 在他称神为“赐诸般恩典的神”，这是应许的根基，并且正如他在第5节所说，“祂赐恩给谦卑的人”。</w:t>
      </w:r>
    </w:p>
    <w:p w14:paraId="5E1E91B0">
      <w:pPr>
        <w:widowControl w:val="0"/>
        <w:numPr>
          <w:ilvl w:val="0"/>
          <w:numId w:val="0"/>
        </w:numPr>
        <w:jc w:val="both"/>
        <w:rPr>
          <w:rFonts w:hint="eastAsia"/>
        </w:rPr>
      </w:pPr>
      <w:r>
        <w:rPr>
          <w:rFonts w:hint="eastAsia"/>
        </w:rPr>
        <w:t>And what is the grace there meant, but grace contrary to the lust of pride (which is there also mentioned), and by like reason every lust else?</w:t>
      </w:r>
    </w:p>
    <w:p w14:paraId="33E28535">
      <w:pPr>
        <w:widowControl w:val="0"/>
        <w:numPr>
          <w:ilvl w:val="0"/>
          <w:numId w:val="0"/>
        </w:numPr>
        <w:jc w:val="both"/>
        <w:rPr>
          <w:rFonts w:hint="eastAsia"/>
        </w:rPr>
      </w:pPr>
      <w:r>
        <w:rPr>
          <w:rFonts w:hint="eastAsia"/>
        </w:rPr>
        <w:t>那里所指的恩典，岂不是与骄傲的私欲（那里也提到）相反的恩典，并且按同样的道理，也与所有其他私欲相反吗？</w:t>
      </w:r>
    </w:p>
    <w:p w14:paraId="11458DD5">
      <w:pPr>
        <w:widowControl w:val="0"/>
        <w:numPr>
          <w:ilvl w:val="0"/>
          <w:numId w:val="0"/>
        </w:numPr>
        <w:jc w:val="both"/>
        <w:rPr>
          <w:rFonts w:hint="eastAsia"/>
        </w:rPr>
      </w:pPr>
      <w:r>
        <w:rPr>
          <w:rFonts w:hint="eastAsia"/>
        </w:rPr>
        <w:t>And the opposite grace is intended therein, so as 'the God of all grace' is that God, who is ready, and will give all sorts of grace and assistance against all sorts of lusts and temptations thereunto, God having a variety of all grace suited as a remedy to every lust and assault, as I have at large expounded; and therefore temptations of all sorts of sins must be meant, commensurably to all grace.</w:t>
      </w:r>
    </w:p>
    <w:p w14:paraId="222C856D">
      <w:pPr>
        <w:widowControl w:val="0"/>
        <w:numPr>
          <w:ilvl w:val="0"/>
          <w:numId w:val="0"/>
        </w:numPr>
        <w:jc w:val="both"/>
        <w:rPr>
          <w:rFonts w:hint="eastAsia"/>
        </w:rPr>
      </w:pPr>
      <w:r>
        <w:rPr>
          <w:rFonts w:hint="eastAsia"/>
        </w:rPr>
        <w:t>并且其中意指的是相反的恩典，所以“赐诸般恩典的神”就是那位神，祂乐意并会赐下各种恩典和帮助，来抵挡各种私欲以及对这些私欲的试探，神有各种各样的恩典，适合作为每一种私欲和攻击的疗法，正如我已详尽阐述的；因此，所有种类的罪的试探都必须被包括在内，与所有恩典相称。</w:t>
      </w:r>
    </w:p>
    <w:p w14:paraId="1B57F610">
      <w:pPr>
        <w:widowControl w:val="0"/>
        <w:numPr>
          <w:ilvl w:val="0"/>
          <w:numId w:val="0"/>
        </w:numPr>
        <w:jc w:val="both"/>
        <w:rPr>
          <w:rFonts w:hint="eastAsia"/>
        </w:rPr>
      </w:pPr>
    </w:p>
    <w:p w14:paraId="4EE85AA9">
      <w:pPr>
        <w:widowControl w:val="0"/>
        <w:numPr>
          <w:ilvl w:val="0"/>
          <w:numId w:val="0"/>
        </w:numPr>
        <w:jc w:val="both"/>
        <w:rPr>
          <w:rFonts w:hint="eastAsia"/>
        </w:rPr>
      </w:pPr>
      <w:r>
        <w:rPr>
          <w:rFonts w:hint="eastAsia"/>
        </w:rPr>
        <w:t>Now observe how these are styled sufferings: 'After ye have suffered a while;' namely, by and through these temptations, of what kind soever, and specially in sins, for those are the temptations his grace is the succour unto.</w:t>
      </w:r>
    </w:p>
    <w:p w14:paraId="57477597">
      <w:pPr>
        <w:widowControl w:val="0"/>
        <w:numPr>
          <w:ilvl w:val="0"/>
          <w:numId w:val="0"/>
        </w:numPr>
        <w:jc w:val="both"/>
        <w:rPr>
          <w:rFonts w:hint="eastAsia"/>
        </w:rPr>
      </w:pPr>
      <w:r>
        <w:rPr>
          <w:rFonts w:hint="eastAsia"/>
        </w:rPr>
        <w:t>现在请注意，这些是如何被称为苦难的：“等你们暂受苦难之后”；即藉着这些试探，无论何种试探，特别是在罪中，因为那些正是祂的恩典所要援助的试探。</w:t>
      </w:r>
    </w:p>
    <w:p w14:paraId="1D8E6B56">
      <w:pPr>
        <w:widowControl w:val="0"/>
        <w:numPr>
          <w:ilvl w:val="0"/>
          <w:numId w:val="0"/>
        </w:numPr>
        <w:jc w:val="both"/>
        <w:rPr>
          <w:rFonts w:hint="eastAsia"/>
        </w:rPr>
      </w:pPr>
      <w:r>
        <w:rPr>
          <w:rFonts w:hint="eastAsia"/>
        </w:rPr>
        <w:t>And what, shall we, after all this, limit this clause, 'after ye have suffered,' which is in the very midst of all, unto sufferings by persecution only?</w:t>
      </w:r>
    </w:p>
    <w:p w14:paraId="6EDD7079">
      <w:pPr>
        <w:widowControl w:val="0"/>
        <w:numPr>
          <w:ilvl w:val="0"/>
          <w:numId w:val="0"/>
        </w:numPr>
        <w:jc w:val="both"/>
        <w:rPr>
          <w:rFonts w:hint="eastAsia"/>
        </w:rPr>
      </w:pPr>
      <w:r>
        <w:rPr>
          <w:rFonts w:hint="eastAsia"/>
        </w:rPr>
        <w:t>那么，在这之后，我们难道要将这处于所有话语中间的子句，“等你们暂受苦难之后”，仅仅局限于因逼迫而受的苦难吗？</w:t>
      </w:r>
    </w:p>
    <w:p w14:paraId="1006174F">
      <w:pPr>
        <w:widowControl w:val="0"/>
        <w:numPr>
          <w:ilvl w:val="0"/>
          <w:numId w:val="0"/>
        </w:numPr>
        <w:jc w:val="both"/>
        <w:rPr>
          <w:rFonts w:hint="eastAsia"/>
        </w:rPr>
      </w:pPr>
      <w:r>
        <w:rPr>
          <w:rFonts w:hint="eastAsia"/>
        </w:rPr>
        <w:t>Nay, surely, in all assaults from Satan, wherein it is God shews himself to be a God of grace most, and of all grace, and promiseth so to be, yea, and in our being foiled by him, therein we are reckoned by this God of grace to suffer most, and we ourselves look on them so to be, as also hath been said.</w:t>
      </w:r>
    </w:p>
    <w:p w14:paraId="47E0ED10">
      <w:pPr>
        <w:widowControl w:val="0"/>
        <w:numPr>
          <w:ilvl w:val="0"/>
          <w:numId w:val="0"/>
        </w:numPr>
        <w:jc w:val="both"/>
        <w:rPr>
          <w:rFonts w:hint="eastAsia"/>
        </w:rPr>
      </w:pPr>
      <w:r>
        <w:rPr>
          <w:rFonts w:hint="eastAsia"/>
        </w:rPr>
        <w:t>不，当然，在所有来自撒但的攻击中，神最显明祂是恩典的神，是赐诸般恩典的神，并应许如此；是的，并且在我们被他挫败时，在这赐诸般恩典的神看来，我们受苦最深，并且我们自己也如此看待它们，如前所述。</w:t>
      </w:r>
    </w:p>
    <w:p w14:paraId="65AC8886">
      <w:pPr>
        <w:widowControl w:val="0"/>
        <w:numPr>
          <w:ilvl w:val="0"/>
          <w:numId w:val="0"/>
        </w:numPr>
        <w:jc w:val="both"/>
        <w:rPr>
          <w:rFonts w:hint="eastAsia"/>
        </w:rPr>
      </w:pPr>
    </w:p>
    <w:p w14:paraId="2AAB41FB">
      <w:pPr>
        <w:widowControl w:val="0"/>
        <w:numPr>
          <w:ilvl w:val="0"/>
          <w:numId w:val="0"/>
        </w:numPr>
        <w:jc w:val="both"/>
        <w:rPr>
          <w:rFonts w:hint="eastAsia"/>
        </w:rPr>
      </w:pPr>
      <w:r>
        <w:rPr>
          <w:rFonts w:hint="eastAsia"/>
        </w:rPr>
        <w:t>Finally, to conclude this, the things promised, or the particulars of the matter of the promise, in the next words (which are so many heaped up to include all), do evidently argue the same; which are, that 'after you have suffered a while, he will make you perfect, strengthen, stablish, settle you;' you may discern one contrary from and by another.</w:t>
      </w:r>
    </w:p>
    <w:p w14:paraId="0EFED306">
      <w:pPr>
        <w:widowControl w:val="0"/>
        <w:numPr>
          <w:ilvl w:val="0"/>
          <w:numId w:val="0"/>
        </w:numPr>
        <w:jc w:val="both"/>
        <w:rPr>
          <w:rFonts w:hint="eastAsia"/>
        </w:rPr>
      </w:pPr>
      <w:r>
        <w:rPr>
          <w:rFonts w:hint="eastAsia"/>
        </w:rPr>
        <w:t>最后，为结束此点，所应许的事，或应许内容的具体事项，在接下来的话语中（这些话语堆砌起来为要包含所有），都明显地论证了同一件事；即，“等你们暂受苦难之后，祂必亲自成全你们，坚固你们，赐力量给你们，安顿你们”；你可以从一个对立面来辨别另一个。</w:t>
      </w:r>
    </w:p>
    <w:p w14:paraId="6F34487E">
      <w:pPr>
        <w:widowControl w:val="0"/>
        <w:numPr>
          <w:ilvl w:val="0"/>
          <w:numId w:val="0"/>
        </w:numPr>
        <w:jc w:val="both"/>
        <w:rPr>
          <w:rFonts w:hint="eastAsia"/>
        </w:rPr>
      </w:pPr>
      <w:r>
        <w:rPr>
          <w:rFonts w:hint="eastAsia"/>
        </w:rPr>
        <w:t>These all speak supplies of grace from the God of grace, opposite to what those sufferings were, or to what was in those sufferings, for they contain the remedies against them.</w:t>
      </w:r>
    </w:p>
    <w:p w14:paraId="279908DA">
      <w:pPr>
        <w:widowControl w:val="0"/>
        <w:numPr>
          <w:ilvl w:val="0"/>
          <w:numId w:val="0"/>
        </w:numPr>
        <w:jc w:val="both"/>
        <w:rPr>
          <w:rFonts w:hint="eastAsia"/>
        </w:rPr>
      </w:pPr>
      <w:r>
        <w:rPr>
          <w:rFonts w:hint="eastAsia"/>
        </w:rPr>
        <w:t>这些都说到来自恩典之神的恩典供应，与那些苦难为何物，或那些苦难中为何物相对立，因为它们包含了对抗它们的疗法。</w:t>
      </w:r>
    </w:p>
    <w:p w14:paraId="428B2363">
      <w:pPr>
        <w:widowControl w:val="0"/>
        <w:numPr>
          <w:ilvl w:val="0"/>
          <w:numId w:val="0"/>
        </w:numPr>
        <w:jc w:val="both"/>
        <w:rPr>
          <w:rFonts w:hint="eastAsia"/>
        </w:rPr>
      </w:pPr>
      <w:r>
        <w:rPr>
          <w:rFonts w:hint="eastAsia"/>
        </w:rPr>
        <w:t>To 'make us perfect,' is certainly by giving us more grace; as in many places of the New Testament: Heb. 13:21, 'Make you perfect in every good work, to do his will, working in you that which is well-pleasing in his sight, through Jesus Christ; to whom be glory for ever and ever. Amen.'</w:t>
      </w:r>
    </w:p>
    <w:p w14:paraId="5032AD3C">
      <w:pPr>
        <w:widowControl w:val="0"/>
        <w:numPr>
          <w:ilvl w:val="0"/>
          <w:numId w:val="0"/>
        </w:numPr>
        <w:jc w:val="both"/>
        <w:rPr>
          <w:rFonts w:hint="eastAsia"/>
        </w:rPr>
      </w:pPr>
      <w:r>
        <w:rPr>
          <w:rFonts w:hint="eastAsia"/>
        </w:rPr>
        <w:t>“使我们完全”，无疑是藉着赐我们更多的恩典；如在新约圣经的许多地方：希伯来书13:21，“在各样善事上成全你们，叫你们遵行祂的旨意，又藉着耶稣基督在你们心里行祂所喜悦的事。愿荣耀归给祂，直到永永远远。阿们。”</w:t>
      </w:r>
    </w:p>
    <w:p w14:paraId="374E0890">
      <w:pPr>
        <w:widowControl w:val="0"/>
        <w:numPr>
          <w:ilvl w:val="0"/>
          <w:numId w:val="0"/>
        </w:numPr>
        <w:jc w:val="both"/>
        <w:rPr>
          <w:rFonts w:hint="eastAsia"/>
        </w:rPr>
      </w:pPr>
      <w:r>
        <w:rPr>
          <w:rFonts w:hint="eastAsia"/>
        </w:rPr>
        <w:t>To name no more, it is mostly seen in working opposite graces unto our sins, causing us to grow up to perfect holiness, as the apostle speaks, 2 Cor. 7:1, which in Scripture sense is brought to pass by further advances thereunto.</w:t>
      </w:r>
    </w:p>
    <w:p w14:paraId="7719E8F6">
      <w:pPr>
        <w:widowControl w:val="0"/>
        <w:numPr>
          <w:ilvl w:val="0"/>
          <w:numId w:val="0"/>
        </w:numPr>
        <w:jc w:val="both"/>
        <w:rPr>
          <w:rFonts w:hint="eastAsia"/>
        </w:rPr>
      </w:pPr>
      <w:r>
        <w:rPr>
          <w:rFonts w:hint="eastAsia"/>
        </w:rPr>
        <w:t>不再举例，这主要见于作成与我们罪相反的恩典，使我们长成完全的圣洁，如使徒所说，哥林多后书7:1，这在圣经意义上是藉着向其更进一步而实现的。</w:t>
      </w:r>
    </w:p>
    <w:p w14:paraId="6F924DB0">
      <w:pPr>
        <w:widowControl w:val="0"/>
        <w:numPr>
          <w:ilvl w:val="0"/>
          <w:numId w:val="0"/>
        </w:numPr>
        <w:jc w:val="both"/>
        <w:rPr>
          <w:rFonts w:hint="eastAsia"/>
        </w:rPr>
      </w:pPr>
      <w:r>
        <w:rPr>
          <w:rFonts w:hint="eastAsia"/>
        </w:rPr>
        <w:t>And such are styled perfect; that is, comparatively to what they were, or others are; and so by helping us to overcome those lusts which did formerly so mutiny and war in our members.</w:t>
      </w:r>
    </w:p>
    <w:p w14:paraId="251BFCD9">
      <w:pPr>
        <w:widowControl w:val="0"/>
        <w:numPr>
          <w:ilvl w:val="0"/>
          <w:numId w:val="0"/>
        </w:numPr>
        <w:jc w:val="both"/>
        <w:rPr>
          <w:rFonts w:hint="eastAsia"/>
        </w:rPr>
      </w:pPr>
      <w:r>
        <w:rPr>
          <w:rFonts w:hint="eastAsia"/>
        </w:rPr>
        <w:t>这样的人被称为完全；也就是说，与他们过去，或其他人相比是如此；因此是藉着帮助我们胜过那些先前在我们肢体中如此叛乱和争战的私欲。</w:t>
      </w:r>
    </w:p>
    <w:p w14:paraId="1C1C33EC">
      <w:pPr>
        <w:widowControl w:val="0"/>
        <w:numPr>
          <w:ilvl w:val="0"/>
          <w:numId w:val="0"/>
        </w:numPr>
        <w:jc w:val="both"/>
        <w:rPr>
          <w:rFonts w:hint="eastAsia"/>
        </w:rPr>
      </w:pPr>
      <w:r>
        <w:rPr>
          <w:rFonts w:hint="eastAsia"/>
        </w:rPr>
        <w:t>The other, of 'strengthening,' is spoken in relation to our weak hands and feeble knees, that make us apt to turn out of the way, and be prevailed upon by Satan.</w:t>
      </w:r>
    </w:p>
    <w:p w14:paraId="3AD77337">
      <w:pPr>
        <w:widowControl w:val="0"/>
        <w:numPr>
          <w:ilvl w:val="0"/>
          <w:numId w:val="0"/>
        </w:numPr>
        <w:jc w:val="both"/>
        <w:rPr>
          <w:rFonts w:hint="eastAsia"/>
        </w:rPr>
      </w:pPr>
      <w:r>
        <w:rPr>
          <w:rFonts w:hint="eastAsia"/>
        </w:rPr>
        <w:t>另一个，“赐力量”，是就我们软弱的手和发酸的腿而言，这使我们易于偏离正路，并被撒但胜过。</w:t>
      </w:r>
    </w:p>
    <w:p w14:paraId="0873D847">
      <w:pPr>
        <w:widowControl w:val="0"/>
        <w:numPr>
          <w:ilvl w:val="0"/>
          <w:numId w:val="0"/>
        </w:numPr>
        <w:jc w:val="both"/>
        <w:rPr>
          <w:rFonts w:hint="eastAsia"/>
        </w:rPr>
      </w:pPr>
      <w:r>
        <w:rPr>
          <w:rFonts w:hint="eastAsia"/>
        </w:rPr>
        <w:t>Also 'settling, stablishing' our hearts, in confidence and assurance of his love, against doubts and fears of our acceptation in grace; as also waverings of spirit, and tossings with winds of doctrines and opinions; all these are temptations to sinning and prevailings of sin, which the saints are incident unto, and as reliefs against all which, these words of the promise are directed and intended.</w:t>
      </w:r>
    </w:p>
    <w:p w14:paraId="473CFB28">
      <w:pPr>
        <w:widowControl w:val="0"/>
        <w:numPr>
          <w:ilvl w:val="0"/>
          <w:numId w:val="0"/>
        </w:numPr>
        <w:jc w:val="both"/>
        <w:rPr>
          <w:rFonts w:hint="eastAsia"/>
        </w:rPr>
      </w:pPr>
      <w:r>
        <w:rPr>
          <w:rFonts w:hint="eastAsia"/>
        </w:rPr>
        <w:t>还有“安顿、坚固”我们的心，在对祂爱的信心和确据中，抵挡对我们在恩典中蒙悦纳的怀疑和恐惧；以及灵的摇摆，和被各种教义和意见的风吹动；所有这些都是犯罪的试探和罪的得胜，是圣徒所易于遭遇的，而这些应许的话正是为抵挡所有这些而被引导和意图的。</w:t>
      </w:r>
    </w:p>
    <w:p w14:paraId="2B3FCFB4">
      <w:pPr>
        <w:widowControl w:val="0"/>
        <w:numPr>
          <w:ilvl w:val="0"/>
          <w:numId w:val="0"/>
        </w:numPr>
        <w:jc w:val="both"/>
        <w:rPr>
          <w:rFonts w:hint="eastAsia"/>
        </w:rPr>
      </w:pPr>
    </w:p>
    <w:p w14:paraId="08704F35">
      <w:pPr>
        <w:widowControl w:val="0"/>
        <w:numPr>
          <w:ilvl w:val="0"/>
          <w:numId w:val="0"/>
        </w:numPr>
        <w:jc w:val="both"/>
        <w:rPr>
          <w:rFonts w:hint="eastAsia"/>
        </w:rPr>
      </w:pPr>
      <w:r>
        <w:rPr>
          <w:rFonts w:hint="eastAsia"/>
        </w:rPr>
        <w:t>So then, we have gained this high and great point of consolation out of the text, That our God, 'the God of all grace,' who is the looker on in all our conflicts, that as he doth look upon Satan as our adversary, so upon as his poor children—who are the brotherhood that are said to have that one Father, Mat. 23:8, 9,—as sufferers under all his temptations; yea, and as such, and under all our weaknesses, to resist him; or being exposed, and apt to be prevailed against by Satan, it is that God thus considers, I say, our weaknesses, for thereunto 'settle, strengthen, stablish,' must needs refer; even so it pleaseth him to do, than which nothing can be of greater consolation or encouragement.</w:t>
      </w:r>
    </w:p>
    <w:p w14:paraId="300C99E0">
      <w:pPr>
        <w:widowControl w:val="0"/>
        <w:numPr>
          <w:ilvl w:val="0"/>
          <w:numId w:val="0"/>
        </w:numPr>
        <w:jc w:val="both"/>
        <w:rPr>
          <w:rFonts w:hint="eastAsia"/>
        </w:rPr>
      </w:pPr>
      <w:r>
        <w:rPr>
          <w:rFonts w:hint="eastAsia"/>
        </w:rPr>
        <w:t>所以，我们从经文中获得了这个崇高而伟大的安慰点，即我们的神，“赐诸般恩典的神”，祂是我们所有冲突的旁观者，祂既将撒但视为我们的仇敌，也视我们为祂可怜的儿女——即那被称为有同一位父的弟兄们，马太福音23:8, 9——为在祂所有试探下的受苦者；是的，并且正是如此，并且在我们所有抵挡祂的软弱之下；或在暴露于、并易于被撒但胜过的情况下，神如此考虑，我说，我们的软弱，因为“安顿、坚固、赐力量”必定指此；祂正喜悦如此行，再没有比这更大的安慰或鼓励了。</w:t>
      </w:r>
    </w:p>
    <w:p w14:paraId="2FB074D5">
      <w:pPr>
        <w:widowControl w:val="0"/>
        <w:numPr>
          <w:ilvl w:val="0"/>
          <w:numId w:val="0"/>
        </w:numPr>
        <w:jc w:val="both"/>
        <w:rPr>
          <w:rFonts w:hint="eastAsia"/>
        </w:rPr>
      </w:pPr>
    </w:p>
    <w:p w14:paraId="420E0E69">
      <w:pPr>
        <w:widowControl w:val="0"/>
        <w:numPr>
          <w:ilvl w:val="0"/>
          <w:numId w:val="0"/>
        </w:numPr>
        <w:jc w:val="both"/>
        <w:rPr>
          <w:rFonts w:hint="eastAsia"/>
        </w:rPr>
      </w:pPr>
      <w:r>
        <w:rPr>
          <w:rFonts w:hint="eastAsia"/>
        </w:rPr>
        <w:t>See, but elsewhere, how the Scripture speaks as concerning this matter.</w:t>
      </w:r>
    </w:p>
    <w:p w14:paraId="0DBD86E6">
      <w:pPr>
        <w:widowControl w:val="0"/>
        <w:numPr>
          <w:ilvl w:val="0"/>
          <w:numId w:val="0"/>
        </w:numPr>
        <w:jc w:val="both"/>
        <w:rPr>
          <w:rFonts w:hint="eastAsia"/>
        </w:rPr>
      </w:pPr>
      <w:r>
        <w:rPr>
          <w:rFonts w:hint="eastAsia"/>
        </w:rPr>
        <w:t>请看，但在别处，圣经是如何论及此事的。</w:t>
      </w:r>
    </w:p>
    <w:p w14:paraId="51701DD9">
      <w:pPr>
        <w:widowControl w:val="0"/>
        <w:numPr>
          <w:ilvl w:val="0"/>
          <w:numId w:val="0"/>
        </w:numPr>
        <w:jc w:val="both"/>
        <w:rPr>
          <w:rFonts w:hint="eastAsia"/>
        </w:rPr>
      </w:pPr>
    </w:p>
    <w:p w14:paraId="22934AD8">
      <w:pPr>
        <w:widowControl w:val="0"/>
        <w:numPr>
          <w:ilvl w:val="0"/>
          <w:numId w:val="0"/>
        </w:numPr>
        <w:jc w:val="both"/>
        <w:rPr>
          <w:rFonts w:hint="eastAsia"/>
        </w:rPr>
      </w:pPr>
      <w:r>
        <w:rPr>
          <w:rFonts w:hint="eastAsia"/>
        </w:rPr>
        <w:t>Is Peter tempted and prevailed upon as to deny his master?</w:t>
      </w:r>
    </w:p>
    <w:p w14:paraId="7B2CD1B8">
      <w:pPr>
        <w:widowControl w:val="0"/>
        <w:numPr>
          <w:ilvl w:val="0"/>
          <w:numId w:val="0"/>
        </w:numPr>
        <w:jc w:val="both"/>
        <w:rPr>
          <w:rFonts w:hint="eastAsia"/>
        </w:rPr>
      </w:pPr>
      <w:r>
        <w:rPr>
          <w:rFonts w:hint="eastAsia"/>
        </w:rPr>
        <w:t>彼得被试探并胜过，以致不认他的主吗？</w:t>
      </w:r>
    </w:p>
    <w:p w14:paraId="48B095B0">
      <w:pPr>
        <w:widowControl w:val="0"/>
        <w:numPr>
          <w:ilvl w:val="0"/>
          <w:numId w:val="0"/>
        </w:numPr>
        <w:jc w:val="both"/>
        <w:rPr>
          <w:rFonts w:hint="eastAsia"/>
        </w:rPr>
      </w:pPr>
      <w:r>
        <w:rPr>
          <w:rFonts w:hint="eastAsia"/>
        </w:rPr>
        <w:t>Christ in his love terms it a 'winnowing,' as by Satan,—so out of infinite tenderness to him he expresseth it, he might have given it a fouler word—a being tossed and tumbled by Satan as a sufferer, rather than of a foul and scandalous dishonouring of himself.</w:t>
      </w:r>
    </w:p>
    <w:p w14:paraId="2CEC811A">
      <w:pPr>
        <w:widowControl w:val="0"/>
        <w:numPr>
          <w:ilvl w:val="0"/>
          <w:numId w:val="0"/>
        </w:numPr>
        <w:jc w:val="both"/>
        <w:rPr>
          <w:rFonts w:hint="eastAsia"/>
        </w:rPr>
      </w:pPr>
      <w:r>
        <w:rPr>
          <w:rFonts w:hint="eastAsia"/>
        </w:rPr>
        <w:t>基督出于祂的爱，称之为撒但的“筛”，——祂出于对他的无限温柔如此表达，祂本可以给它一个更难听的词——一个被撒但像受苦者一样抛来抛去，而非可耻地、 scandalously (可耻地) 玷污他自己。</w:t>
      </w:r>
    </w:p>
    <w:p w14:paraId="3865C7BC">
      <w:pPr>
        <w:widowControl w:val="0"/>
        <w:numPr>
          <w:ilvl w:val="0"/>
          <w:numId w:val="0"/>
        </w:numPr>
        <w:jc w:val="both"/>
        <w:rPr>
          <w:rFonts w:hint="eastAsia"/>
        </w:rPr>
      </w:pPr>
      <w:r>
        <w:rPr>
          <w:rFonts w:hint="eastAsia"/>
        </w:rPr>
        <w:t>Hath Paul a messenger to deal with him, whether with horrid and blasphemous injections, or puffings up of spiritual pride, or both?</w:t>
      </w:r>
    </w:p>
    <w:p w14:paraId="2D8D948C">
      <w:pPr>
        <w:widowControl w:val="0"/>
        <w:numPr>
          <w:ilvl w:val="0"/>
          <w:numId w:val="0"/>
        </w:numPr>
        <w:jc w:val="both"/>
        <w:rPr>
          <w:rFonts w:hint="eastAsia"/>
        </w:rPr>
      </w:pPr>
      <w:r>
        <w:rPr>
          <w:rFonts w:hint="eastAsia"/>
        </w:rPr>
        <w:t>保罗是否有一个使者来对付他，无论是用可怕和亵渎的注入，还是属灵骄傲的吹嘘，或两者兼有？</w:t>
      </w:r>
    </w:p>
    <w:p w14:paraId="45B0AF1F">
      <w:pPr>
        <w:widowControl w:val="0"/>
        <w:numPr>
          <w:ilvl w:val="0"/>
          <w:numId w:val="0"/>
        </w:numPr>
        <w:jc w:val="both"/>
        <w:rPr>
          <w:rFonts w:hint="eastAsia"/>
        </w:rPr>
      </w:pPr>
      <w:r>
        <w:rPr>
          <w:rFonts w:hint="eastAsia"/>
        </w:rPr>
        <w:t>See how the Holy Ghost calls it a 'buffeting,' and that of Satan; makes him a sufferer, a patient in it: 2 Cor. 12:7, 'And lest I should be exalted above measure, through the abundance of the revelations, there was given to me a them in the flesh, the messenger of Satan, to buffet me, lest I should be exalted above measure;' he being as truly a sufferer therein, as a father reckons his child to be, when he is beaten in the streets by his child's adversary and his own; and so is provoked to pity and relieve him.</w:t>
      </w:r>
    </w:p>
    <w:p w14:paraId="2E66E7A4">
      <w:pPr>
        <w:widowControl w:val="0"/>
        <w:numPr>
          <w:ilvl w:val="0"/>
          <w:numId w:val="0"/>
        </w:numPr>
        <w:jc w:val="both"/>
        <w:rPr>
          <w:rFonts w:hint="eastAsia"/>
        </w:rPr>
      </w:pPr>
      <w:r>
        <w:rPr>
          <w:rFonts w:hint="eastAsia"/>
        </w:rPr>
        <w:t>看圣灵如何称之为“击打”，并且是撒但的击打；使他成为其中的一个受苦者、一个病患：哥林多后书12:7，“又恐怕我因所得的启示甚大，就过于自高，所以有一根刺加在我肉体上，就是撒但的差役要攻击我，免得我过于自高”；他在其中是真正的受苦者，正如一个父亲，当他的孩子在街上被孩子的仇敌和他自己的仇敌殴打时，他认为他的孩子是受苦者；因此被激动去怜悯和解救他。</w:t>
      </w:r>
    </w:p>
    <w:p w14:paraId="217DBA28">
      <w:pPr>
        <w:widowControl w:val="0"/>
        <w:numPr>
          <w:ilvl w:val="0"/>
          <w:numId w:val="0"/>
        </w:numPr>
        <w:jc w:val="both"/>
        <w:rPr>
          <w:rFonts w:hint="eastAsia"/>
        </w:rPr>
      </w:pPr>
      <w:r>
        <w:rPr>
          <w:rFonts w:hint="eastAsia"/>
        </w:rPr>
        <w:t>The like you have, 1 Cor. 10:13, 'no temptation hath taken you.'</w:t>
      </w:r>
    </w:p>
    <w:p w14:paraId="6037A23C">
      <w:pPr>
        <w:widowControl w:val="0"/>
        <w:numPr>
          <w:ilvl w:val="0"/>
          <w:numId w:val="0"/>
        </w:numPr>
        <w:jc w:val="both"/>
        <w:rPr>
          <w:rFonts w:hint="eastAsia"/>
        </w:rPr>
      </w:pPr>
      <w:r>
        <w:rPr>
          <w:rFonts w:hint="eastAsia"/>
        </w:rPr>
        <w:t>同样，你可以在哥林多前书10:13找到，“你们所遇见的试探”。</w:t>
      </w:r>
    </w:p>
    <w:p w14:paraId="28D1F137">
      <w:pPr>
        <w:widowControl w:val="0"/>
        <w:numPr>
          <w:ilvl w:val="0"/>
          <w:numId w:val="0"/>
        </w:numPr>
        <w:jc w:val="both"/>
        <w:rPr>
          <w:rFonts w:hint="eastAsia"/>
        </w:rPr>
      </w:pPr>
      <w:r>
        <w:rPr>
          <w:rFonts w:hint="eastAsia"/>
        </w:rPr>
        <w:t>They had fallen into gross sins, yet he calls them by the name of temptations.</w:t>
      </w:r>
    </w:p>
    <w:p w14:paraId="3334A5EE">
      <w:pPr>
        <w:widowControl w:val="0"/>
        <w:numPr>
          <w:ilvl w:val="0"/>
          <w:numId w:val="0"/>
        </w:numPr>
        <w:jc w:val="both"/>
        <w:rPr>
          <w:rFonts w:hint="eastAsia"/>
        </w:rPr>
      </w:pPr>
      <w:r>
        <w:rPr>
          <w:rFonts w:hint="eastAsia"/>
        </w:rPr>
        <w:t>他们曾陷入严重的罪中，但他却称之为试探。</w:t>
      </w:r>
    </w:p>
    <w:p w14:paraId="7B5A397C">
      <w:pPr>
        <w:widowControl w:val="0"/>
        <w:numPr>
          <w:ilvl w:val="0"/>
          <w:numId w:val="0"/>
        </w:numPr>
        <w:jc w:val="both"/>
        <w:rPr>
          <w:rFonts w:hint="eastAsia"/>
        </w:rPr>
      </w:pPr>
    </w:p>
    <w:p w14:paraId="40FF93D3">
      <w:pPr>
        <w:widowControl w:val="0"/>
        <w:numPr>
          <w:ilvl w:val="0"/>
          <w:numId w:val="0"/>
        </w:numPr>
        <w:jc w:val="both"/>
        <w:rPr>
          <w:rFonts w:hint="eastAsia"/>
        </w:rPr>
      </w:pPr>
      <w:r>
        <w:rPr>
          <w:rFonts w:hint="eastAsia"/>
        </w:rPr>
        <w:t>And the reason is, as because he is the God of all grace, and loves our persons, which makes him to account sin, which is our greatest real misery, so it causeth him to look upon it as it is a misery to us whom he loves, shall I say, more than he hates sin?</w:t>
      </w:r>
    </w:p>
    <w:p w14:paraId="1918C3D7">
      <w:pPr>
        <w:widowControl w:val="0"/>
        <w:numPr>
          <w:ilvl w:val="0"/>
          <w:numId w:val="0"/>
        </w:numPr>
        <w:jc w:val="both"/>
        <w:rPr>
          <w:rFonts w:hint="eastAsia"/>
        </w:rPr>
      </w:pPr>
      <w:r>
        <w:rPr>
          <w:rFonts w:hint="eastAsia"/>
        </w:rPr>
        <w:t>这理由是，因为祂是赐诸般恩典的神，并且爱我们这个人，这使祂将罪，即我们最大的真实苦难，算为苦难，因此祂看它为我们这些祂所爱之人的苦难，我该说，祂爱我们，胜过祂恨罪吗？</w:t>
      </w:r>
    </w:p>
    <w:p w14:paraId="68B43840">
      <w:pPr>
        <w:widowControl w:val="0"/>
        <w:numPr>
          <w:ilvl w:val="0"/>
          <w:numId w:val="0"/>
        </w:numPr>
        <w:jc w:val="both"/>
        <w:rPr>
          <w:rFonts w:hint="eastAsia"/>
        </w:rPr>
      </w:pPr>
      <w:r>
        <w:rPr>
          <w:rFonts w:hint="eastAsia"/>
        </w:rPr>
        <w:t>I may say rather than as it is a sin against himself, especially when he considers how much, and how it is occasioned by Satan, that hurries on to it.</w:t>
      </w:r>
    </w:p>
    <w:p w14:paraId="50848CAF">
      <w:pPr>
        <w:widowControl w:val="0"/>
        <w:numPr>
          <w:ilvl w:val="0"/>
          <w:numId w:val="0"/>
        </w:numPr>
        <w:jc w:val="both"/>
        <w:rPr>
          <w:rFonts w:hint="eastAsia"/>
        </w:rPr>
      </w:pPr>
      <w:r>
        <w:rPr>
          <w:rFonts w:hint="eastAsia"/>
        </w:rPr>
        <w:t>我可以说，与其说它是一个敌对祂的罪，不如说，尤其是当祂考虑到它在多大程度上，以及如何被撒但所引起，那催促人犯这罪的撒但。</w:t>
      </w:r>
    </w:p>
    <w:p w14:paraId="61B5F7E8">
      <w:pPr>
        <w:widowControl w:val="0"/>
        <w:numPr>
          <w:ilvl w:val="0"/>
          <w:numId w:val="0"/>
        </w:numPr>
        <w:jc w:val="both"/>
        <w:rPr>
          <w:rFonts w:hint="eastAsia"/>
        </w:rPr>
      </w:pPr>
    </w:p>
    <w:p w14:paraId="2EC515B4">
      <w:pPr>
        <w:widowControl w:val="0"/>
        <w:numPr>
          <w:ilvl w:val="0"/>
          <w:numId w:val="0"/>
        </w:numPr>
        <w:jc w:val="both"/>
        <w:rPr>
          <w:rFonts w:hint="eastAsia"/>
        </w:rPr>
      </w:pPr>
      <w:r>
        <w:rPr>
          <w:rFonts w:hint="eastAsia"/>
        </w:rPr>
        <w:t>As also, because his grace that is wrought in our hearts, which is but a drop to what is in him, causeth ourselves to look upon our sins, and corruptions, and temptations, as our greatest miseries.</w:t>
      </w:r>
    </w:p>
    <w:p w14:paraId="3251FABF">
      <w:pPr>
        <w:widowControl w:val="0"/>
        <w:numPr>
          <w:ilvl w:val="0"/>
          <w:numId w:val="0"/>
        </w:numPr>
        <w:jc w:val="both"/>
        <w:rPr>
          <w:rFonts w:hint="eastAsia"/>
        </w:rPr>
      </w:pPr>
      <w:r>
        <w:rPr>
          <w:rFonts w:hint="eastAsia"/>
        </w:rPr>
        <w:t>也因为，祂在我们心中作成的恩典，那只是祂里面恩典的一滴，使我们自己将我们的罪、败坏和试探，看为我们最大的苦难。</w:t>
      </w:r>
    </w:p>
    <w:p w14:paraId="10C04C5A">
      <w:pPr>
        <w:widowControl w:val="0"/>
        <w:numPr>
          <w:ilvl w:val="0"/>
          <w:numId w:val="0"/>
        </w:numPr>
        <w:jc w:val="both"/>
        <w:rPr>
          <w:rFonts w:hint="eastAsia"/>
        </w:rPr>
      </w:pPr>
      <w:r>
        <w:rPr>
          <w:rFonts w:hint="eastAsia"/>
        </w:rPr>
        <w:t>Do you know the heart of him that cried out, and said, 'O miserable man that I am, who shall deliver me?'</w:t>
      </w:r>
    </w:p>
    <w:p w14:paraId="2DD1F9C4">
      <w:pPr>
        <w:widowControl w:val="0"/>
        <w:numPr>
          <w:ilvl w:val="0"/>
          <w:numId w:val="0"/>
        </w:numPr>
        <w:jc w:val="both"/>
        <w:rPr>
          <w:rFonts w:hint="eastAsia"/>
        </w:rPr>
      </w:pPr>
      <w:r>
        <w:rPr>
          <w:rFonts w:hint="eastAsia"/>
        </w:rPr>
        <w:t>你是否知道那呼喊说，“我真是苦啊！谁能救我脱离这取死的身体呢？”之心？</w:t>
      </w:r>
    </w:p>
    <w:p w14:paraId="1F6807C5">
      <w:pPr>
        <w:widowControl w:val="0"/>
        <w:numPr>
          <w:ilvl w:val="0"/>
          <w:numId w:val="0"/>
        </w:numPr>
        <w:jc w:val="both"/>
        <w:rPr>
          <w:rFonts w:hint="eastAsia"/>
        </w:rPr>
      </w:pPr>
      <w:r>
        <w:rPr>
          <w:rFonts w:hint="eastAsia"/>
        </w:rPr>
        <w:t>And why, and whereupon said he it?</w:t>
      </w:r>
    </w:p>
    <w:p w14:paraId="34CE032D">
      <w:pPr>
        <w:widowControl w:val="0"/>
        <w:numPr>
          <w:ilvl w:val="0"/>
          <w:numId w:val="0"/>
        </w:numPr>
        <w:jc w:val="both"/>
        <w:rPr>
          <w:rFonts w:hint="eastAsia"/>
        </w:rPr>
      </w:pPr>
      <w:r>
        <w:rPr>
          <w:rFonts w:hint="eastAsia"/>
        </w:rPr>
        <w:t>他为何，以及因何如此说呢？</w:t>
      </w:r>
    </w:p>
    <w:p w14:paraId="53C6D58F">
      <w:pPr>
        <w:widowControl w:val="0"/>
        <w:numPr>
          <w:ilvl w:val="0"/>
          <w:numId w:val="0"/>
        </w:numPr>
        <w:jc w:val="both"/>
        <w:rPr>
          <w:rFonts w:hint="eastAsia"/>
        </w:rPr>
      </w:pPr>
      <w:r>
        <w:rPr>
          <w:rFonts w:hint="eastAsia"/>
        </w:rPr>
        <w:t>Even for having been held captive.</w:t>
      </w:r>
    </w:p>
    <w:p w14:paraId="032A9A54">
      <w:pPr>
        <w:widowControl w:val="0"/>
        <w:numPr>
          <w:ilvl w:val="0"/>
          <w:numId w:val="0"/>
        </w:numPr>
        <w:jc w:val="both"/>
        <w:rPr>
          <w:rFonts w:hint="eastAsia"/>
        </w:rPr>
      </w:pPr>
      <w:r>
        <w:rPr>
          <w:rFonts w:hint="eastAsia"/>
        </w:rPr>
        <w:t>正是因为曾被掳掠。</w:t>
      </w:r>
    </w:p>
    <w:p w14:paraId="191A931F">
      <w:pPr>
        <w:widowControl w:val="0"/>
        <w:numPr>
          <w:ilvl w:val="0"/>
          <w:numId w:val="0"/>
        </w:numPr>
        <w:jc w:val="both"/>
        <w:rPr>
          <w:rFonts w:hint="eastAsia"/>
        </w:rPr>
      </w:pPr>
      <w:r>
        <w:rPr>
          <w:rFonts w:hint="eastAsia"/>
        </w:rPr>
        <w:t>Why should I enlarge upon a point, which all the saints with one consent will give their verdict in upon experience, who use to look upon every temptation, the next which they fear to fall into or be cast into, with as dreadful an eye, as a man that is apt to fevers and agues doth upon the next fit that is like to come upon him.</w:t>
      </w:r>
    </w:p>
    <w:p w14:paraId="7C570A6C">
      <w:pPr>
        <w:widowControl w:val="0"/>
        <w:numPr>
          <w:ilvl w:val="0"/>
          <w:numId w:val="0"/>
        </w:numPr>
        <w:jc w:val="both"/>
        <w:rPr>
          <w:rFonts w:hint="eastAsia"/>
        </w:rPr>
      </w:pPr>
      <w:r>
        <w:rPr>
          <w:rFonts w:hint="eastAsia"/>
        </w:rPr>
        <w:t>我为何要详述一个所有圣徒都会凭经验一致给出判断的观点呢，他们惯常以一种可畏的眼光，看待每一个他们害怕陷入或被投入的下一个试探，如同一个易于发热和疟疾的人看待那将要临到他的下一次发作。</w:t>
      </w:r>
    </w:p>
    <w:p w14:paraId="69F8B2B3">
      <w:pPr>
        <w:widowControl w:val="0"/>
        <w:numPr>
          <w:ilvl w:val="0"/>
          <w:numId w:val="0"/>
        </w:numPr>
        <w:jc w:val="both"/>
        <w:rPr>
          <w:rFonts w:hint="eastAsia"/>
        </w:rPr>
      </w:pPr>
    </w:p>
    <w:p w14:paraId="40356B19">
      <w:pPr>
        <w:widowControl w:val="0"/>
        <w:numPr>
          <w:ilvl w:val="0"/>
          <w:numId w:val="0"/>
        </w:numPr>
        <w:jc w:val="both"/>
        <w:rPr>
          <w:rFonts w:hint="eastAsia"/>
        </w:rPr>
      </w:pPr>
      <w:r>
        <w:rPr>
          <w:rFonts w:hint="eastAsia"/>
        </w:rPr>
        <w:t>And this affords to us great and high consolation, for then it follows that our sins and infirmities under temptations and Satan's hand, do move God to pity us, and help, in point of proneness to, or falling into sin, more than under any other misery that can befall us.</w:t>
      </w:r>
    </w:p>
    <w:p w14:paraId="3D03474F">
      <w:pPr>
        <w:widowControl w:val="0"/>
        <w:numPr>
          <w:ilvl w:val="0"/>
          <w:numId w:val="0"/>
        </w:numPr>
        <w:jc w:val="both"/>
        <w:rPr>
          <w:rFonts w:hint="eastAsia"/>
        </w:rPr>
      </w:pPr>
      <w:r>
        <w:rPr>
          <w:rFonts w:hint="eastAsia"/>
        </w:rPr>
        <w:t>这给予我们极大和崇高的安慰，因为由此可知，我们在试探和撒但手下的罪和软弱，比任何其他可能临到我们的苦难，更能感动神来怜悯我们，并在易于犯罪或陷入罪的问题上帮助我们。</w:t>
      </w:r>
    </w:p>
    <w:p w14:paraId="16E46E6D">
      <w:pPr>
        <w:widowControl w:val="0"/>
        <w:numPr>
          <w:ilvl w:val="0"/>
          <w:numId w:val="0"/>
        </w:numPr>
        <w:jc w:val="both"/>
        <w:rPr>
          <w:rFonts w:hint="eastAsia"/>
        </w:rPr>
      </w:pPr>
      <w:r>
        <w:rPr>
          <w:rFonts w:hint="eastAsia"/>
        </w:rPr>
        <w:t>Why? For they are the greatest miseries which his children have, even in his eye, who is their Father.</w:t>
      </w:r>
    </w:p>
    <w:p w14:paraId="1CC62EB9">
      <w:pPr>
        <w:widowControl w:val="0"/>
        <w:numPr>
          <w:ilvl w:val="0"/>
          <w:numId w:val="0"/>
        </w:numPr>
        <w:jc w:val="both"/>
        <w:rPr>
          <w:rFonts w:hint="eastAsia"/>
        </w:rPr>
      </w:pPr>
      <w:r>
        <w:rPr>
          <w:rFonts w:hint="eastAsia"/>
        </w:rPr>
        <w:t>为什么？因为它们是祂的儿女所拥有的最大的苦难，甚至在祂这位是他们父的眼中也是如此。</w:t>
      </w:r>
    </w:p>
    <w:p w14:paraId="6234CD52">
      <w:pPr>
        <w:widowControl w:val="0"/>
        <w:numPr>
          <w:ilvl w:val="0"/>
          <w:numId w:val="0"/>
        </w:numPr>
        <w:jc w:val="both"/>
        <w:rPr>
          <w:rFonts w:hint="eastAsia"/>
        </w:rPr>
      </w:pPr>
      <w:r>
        <w:rPr>
          <w:rFonts w:hint="eastAsia"/>
        </w:rPr>
        <w:t>Well might Paul say, 'Who shall be against us, if God be for us?' for if sins, as they are temptations and miseries, do move God for us, what is it else can be against us?</w:t>
      </w:r>
    </w:p>
    <w:p w14:paraId="0BF6367A">
      <w:pPr>
        <w:widowControl w:val="0"/>
        <w:numPr>
          <w:ilvl w:val="0"/>
          <w:numId w:val="0"/>
        </w:numPr>
        <w:jc w:val="both"/>
        <w:rPr>
          <w:rFonts w:hint="eastAsia"/>
        </w:rPr>
      </w:pPr>
      <w:r>
        <w:rPr>
          <w:rFonts w:hint="eastAsia"/>
        </w:rPr>
        <w:t>保罗说得好，“神若帮助我们，谁能敌挡我们呢？”因为如果罪，作为试探和苦难，能为我们感动神，还有什么能敌挡我们呢？</w:t>
      </w:r>
    </w:p>
    <w:p w14:paraId="778E8A60">
      <w:pPr>
        <w:widowControl w:val="0"/>
        <w:numPr>
          <w:ilvl w:val="0"/>
          <w:numId w:val="0"/>
        </w:numPr>
        <w:jc w:val="both"/>
        <w:rPr>
          <w:rFonts w:hint="eastAsia"/>
        </w:rPr>
      </w:pPr>
    </w:p>
    <w:p w14:paraId="1CFFCC18">
      <w:pPr>
        <w:widowControl w:val="0"/>
        <w:numPr>
          <w:ilvl w:val="0"/>
          <w:numId w:val="0"/>
        </w:numPr>
        <w:jc w:val="both"/>
        <w:rPr>
          <w:rFonts w:hint="eastAsia"/>
        </w:rPr>
      </w:pPr>
      <w:r>
        <w:rPr>
          <w:rFonts w:hint="eastAsia"/>
        </w:rPr>
        <w:t>Of envy it is said, that it is more fierce than wrath or anger: Prov. 27:4, 'Wrath is cruel, and anger is outrageous; but who is able to stand afore envy?'</w:t>
      </w:r>
    </w:p>
    <w:p w14:paraId="2FFF3732">
      <w:pPr>
        <w:widowControl w:val="0"/>
        <w:numPr>
          <w:ilvl w:val="0"/>
          <w:numId w:val="0"/>
        </w:numPr>
        <w:jc w:val="both"/>
        <w:rPr>
          <w:rFonts w:hint="eastAsia"/>
        </w:rPr>
      </w:pPr>
      <w:r>
        <w:rPr>
          <w:rFonts w:hint="eastAsia"/>
        </w:rPr>
        <w:t>关于嫉妒，经上说，它比忿怒或怒气更凶猛：箴言27:4，“忿怒为残忍，怒气为狂澜，惟有嫉妒，谁能敌得住呢？”</w:t>
      </w:r>
    </w:p>
    <w:p w14:paraId="5A5BAEF7">
      <w:pPr>
        <w:widowControl w:val="0"/>
        <w:numPr>
          <w:ilvl w:val="0"/>
          <w:numId w:val="0"/>
        </w:numPr>
        <w:jc w:val="both"/>
        <w:rPr>
          <w:rFonts w:hint="eastAsia"/>
        </w:rPr>
      </w:pPr>
      <w:r>
        <w:rPr>
          <w:rFonts w:hint="eastAsia"/>
        </w:rPr>
        <w:t>Wrath hath crimes and injuries usually for its object to incense it, which yet the consideration of some goodness or worth in the person may allay and turn away the fierceness of.</w:t>
      </w:r>
    </w:p>
    <w:p w14:paraId="32D591F2">
      <w:pPr>
        <w:widowControl w:val="0"/>
        <w:numPr>
          <w:ilvl w:val="0"/>
          <w:numId w:val="0"/>
        </w:numPr>
        <w:jc w:val="both"/>
        <w:rPr>
          <w:rFonts w:hint="eastAsia"/>
        </w:rPr>
      </w:pPr>
      <w:r>
        <w:rPr>
          <w:rFonts w:hint="eastAsia"/>
        </w:rPr>
        <w:t>忿怒通常以罪行和伤害为对象来激怒它，然而对那人某些善良或价值的考量，或许能平息并转移其凶猛。</w:t>
      </w:r>
    </w:p>
    <w:p w14:paraId="29FCF09F">
      <w:pPr>
        <w:widowControl w:val="0"/>
        <w:numPr>
          <w:ilvl w:val="0"/>
          <w:numId w:val="0"/>
        </w:numPr>
        <w:jc w:val="both"/>
        <w:rPr>
          <w:rFonts w:hint="eastAsia"/>
        </w:rPr>
      </w:pPr>
      <w:r>
        <w:rPr>
          <w:rFonts w:hint="eastAsia"/>
        </w:rPr>
        <w:t>But envy, having for its object other men's worth and excellencies, the greater they are, and the higher their plea in for a man, the more doth envy swell.</w:t>
      </w:r>
    </w:p>
    <w:p w14:paraId="5DD35B6B">
      <w:pPr>
        <w:widowControl w:val="0"/>
        <w:numPr>
          <w:ilvl w:val="0"/>
          <w:numId w:val="0"/>
        </w:numPr>
        <w:jc w:val="both"/>
        <w:rPr>
          <w:rFonts w:hint="eastAsia"/>
        </w:rPr>
      </w:pPr>
      <w:r>
        <w:rPr>
          <w:rFonts w:hint="eastAsia"/>
        </w:rPr>
        <w:t>但嫉妒，其对象是别人的价值和卓越之处，这些越是伟大，为一个人的辩护越高，嫉妒就越膨胀。</w:t>
      </w:r>
    </w:p>
    <w:p w14:paraId="65386EC6">
      <w:pPr>
        <w:widowControl w:val="0"/>
        <w:numPr>
          <w:ilvl w:val="0"/>
          <w:numId w:val="0"/>
        </w:numPr>
        <w:jc w:val="both"/>
        <w:rPr>
          <w:rFonts w:hint="eastAsia"/>
        </w:rPr>
      </w:pPr>
      <w:r>
        <w:rPr>
          <w:rFonts w:hint="eastAsia"/>
        </w:rPr>
        <w:t>But the contrary is in God, by reason of his love and grace to us.</w:t>
      </w:r>
    </w:p>
    <w:p w14:paraId="56AF3940">
      <w:pPr>
        <w:widowControl w:val="0"/>
        <w:numPr>
          <w:ilvl w:val="0"/>
          <w:numId w:val="0"/>
        </w:numPr>
        <w:jc w:val="both"/>
        <w:rPr>
          <w:rFonts w:hint="eastAsia"/>
        </w:rPr>
      </w:pPr>
      <w:r>
        <w:rPr>
          <w:rFonts w:hint="eastAsia"/>
        </w:rPr>
        <w:t>但在神里面则相反，因祂对我们的爱和恩典。</w:t>
      </w:r>
    </w:p>
    <w:p w14:paraId="592BA5E8">
      <w:pPr>
        <w:widowControl w:val="0"/>
        <w:numPr>
          <w:ilvl w:val="0"/>
          <w:numId w:val="0"/>
        </w:numPr>
        <w:jc w:val="both"/>
        <w:rPr>
          <w:rFonts w:hint="eastAsia"/>
        </w:rPr>
      </w:pPr>
      <w:r>
        <w:rPr>
          <w:rFonts w:hint="eastAsia"/>
        </w:rPr>
        <w:t>If his love is pleased to account our sins through temptations, our greatest misery, so as he is afflicted in all much more than we, a poor, battered, humbled, bruised sinner, a child of God's whom he hath so loved, and so long, coming and crying out to God against his sins, and shewing him his wounds, and sores that fester, this moves all that is in God, who is a God of all grace, to this kind resolution, 'I have seen his ways, and I will heal him.'</w:t>
      </w:r>
    </w:p>
    <w:p w14:paraId="6129E204">
      <w:pPr>
        <w:widowControl w:val="0"/>
        <w:numPr>
          <w:ilvl w:val="0"/>
          <w:numId w:val="0"/>
        </w:numPr>
        <w:jc w:val="both"/>
        <w:rPr>
          <w:rFonts w:hint="eastAsia"/>
        </w:rPr>
      </w:pPr>
      <w:r>
        <w:rPr>
          <w:rFonts w:hint="eastAsia"/>
        </w:rPr>
        <w:t>如果祂的爱喜悦将我们因试探而犯的罪，算为我们最大的苦难，以至于祂在一切中比我们更受苦，一个可怜的、受重创的、谦卑的、 bruised (受创伤的) 的罪人，一个神如此爱、并且如此长久地爱的儿女，来到神面前，哭诉抵挡他的罪，并向祂显明他化脓的伤口和疮疤，这感动了神里面的一切，祂是赐诸般恩典的神，使祂作出这仁慈的决定，“我看见他的道路，也要医治他。”</w:t>
      </w:r>
    </w:p>
    <w:p w14:paraId="050F7A62">
      <w:pPr>
        <w:widowControl w:val="0"/>
        <w:numPr>
          <w:ilvl w:val="0"/>
          <w:numId w:val="0"/>
        </w:numPr>
        <w:jc w:val="both"/>
        <w:rPr>
          <w:rFonts w:hint="eastAsia"/>
        </w:rPr>
      </w:pPr>
      <w:r>
        <w:rPr>
          <w:rFonts w:hint="eastAsia"/>
        </w:rPr>
        <w:t>I ask, how shall anything be able to stand up against such a soul?</w:t>
      </w:r>
    </w:p>
    <w:p w14:paraId="21630885">
      <w:pPr>
        <w:widowControl w:val="0"/>
        <w:numPr>
          <w:ilvl w:val="0"/>
          <w:numId w:val="0"/>
        </w:numPr>
        <w:jc w:val="both"/>
        <w:rPr>
          <w:rFonts w:hint="eastAsia"/>
        </w:rPr>
      </w:pPr>
      <w:r>
        <w:rPr>
          <w:rFonts w:hint="eastAsia"/>
        </w:rPr>
        <w:t>我问，有什么能抵挡这样一个灵魂呢？</w:t>
      </w:r>
    </w:p>
    <w:p w14:paraId="2449D80E">
      <w:pPr>
        <w:widowControl w:val="0"/>
        <w:numPr>
          <w:ilvl w:val="0"/>
          <w:numId w:val="0"/>
        </w:numPr>
        <w:jc w:val="both"/>
        <w:rPr>
          <w:rFonts w:hint="eastAsia"/>
        </w:rPr>
      </w:pPr>
      <w:r>
        <w:rPr>
          <w:rFonts w:hint="eastAsia"/>
        </w:rPr>
        <w:t>What will become of Satan's accusations against such an one?</w:t>
      </w:r>
    </w:p>
    <w:p w14:paraId="2F7E5BDF">
      <w:pPr>
        <w:widowControl w:val="0"/>
        <w:numPr>
          <w:ilvl w:val="0"/>
          <w:numId w:val="0"/>
        </w:numPr>
        <w:jc w:val="both"/>
        <w:rPr>
          <w:rFonts w:hint="eastAsia"/>
        </w:rPr>
      </w:pPr>
      <w:r>
        <w:rPr>
          <w:rFonts w:hint="eastAsia"/>
        </w:rPr>
        <w:t>撒但对这样一个人的控告将有何下场？</w:t>
      </w:r>
    </w:p>
    <w:p w14:paraId="24824CB5">
      <w:pPr>
        <w:widowControl w:val="0"/>
        <w:numPr>
          <w:ilvl w:val="0"/>
          <w:numId w:val="0"/>
        </w:numPr>
        <w:jc w:val="both"/>
        <w:rPr>
          <w:rFonts w:hint="eastAsia"/>
        </w:rPr>
      </w:pPr>
      <w:r>
        <w:rPr>
          <w:rFonts w:hint="eastAsia"/>
        </w:rPr>
        <w:t>Or his renewed assaults, though again and again they prevail?</w:t>
      </w:r>
    </w:p>
    <w:p w14:paraId="6DF5B9FB">
      <w:pPr>
        <w:widowControl w:val="0"/>
        <w:numPr>
          <w:ilvl w:val="0"/>
          <w:numId w:val="0"/>
        </w:numPr>
        <w:jc w:val="both"/>
        <w:rPr>
          <w:rFonts w:hint="eastAsia"/>
        </w:rPr>
      </w:pPr>
      <w:r>
        <w:rPr>
          <w:rFonts w:hint="eastAsia"/>
        </w:rPr>
        <w:t>或者他一再的攻击，虽然一再得胜？</w:t>
      </w:r>
    </w:p>
    <w:p w14:paraId="465ED3DE">
      <w:pPr>
        <w:widowControl w:val="0"/>
        <w:numPr>
          <w:ilvl w:val="0"/>
          <w:numId w:val="0"/>
        </w:numPr>
        <w:jc w:val="both"/>
        <w:rPr>
          <w:rFonts w:hint="eastAsia"/>
        </w:rPr>
      </w:pPr>
      <w:r>
        <w:rPr>
          <w:rFonts w:hint="eastAsia"/>
        </w:rPr>
        <w:t>The grace of God towards him will break his heart again, and bring him in again; and Christ, he will strike in and intercede for his restoring when fallen, and then for his pardon when restored; and in the end, God will give more grace to overcome, as is promised in the text: 'After you have suffered a while, the God of all grace, by Jesus Christ, shall strengthen, make you perfect:' and where is Satan then, and what is become of all his temptations?</w:t>
      </w:r>
    </w:p>
    <w:p w14:paraId="524515A0">
      <w:pPr>
        <w:widowControl w:val="0"/>
        <w:numPr>
          <w:ilvl w:val="0"/>
          <w:numId w:val="0"/>
        </w:numPr>
        <w:jc w:val="both"/>
        <w:rPr>
          <w:rFonts w:hint="eastAsia"/>
        </w:rPr>
      </w:pPr>
      <w:r>
        <w:rPr>
          <w:rFonts w:hint="eastAsia"/>
        </w:rPr>
        <w:t>神向他的恩典将再次破碎他的心，并将他再次带回；基督，祂将介入并为他跌倒时的恢复代求，然后在恢复时为他的赦免代求；最终，神将赐下更多的恩典来胜过，如经文所应许的：“等你们暂受苦难之后，那赐诸般恩典的神……藉着耶稣基督……必……赐力量给你们，成全你们”：那时撒但在哪里，他所有的试探又将如何呢？</w:t>
      </w:r>
    </w:p>
    <w:p w14:paraId="2055E76E">
      <w:pPr>
        <w:widowControl w:val="0"/>
        <w:numPr>
          <w:ilvl w:val="0"/>
          <w:numId w:val="0"/>
        </w:numPr>
        <w:jc w:val="both"/>
        <w:rPr>
          <w:rFonts w:hint="eastAsia"/>
        </w:rPr>
      </w:pPr>
    </w:p>
    <w:p w14:paraId="34DCCDDF">
      <w:pPr>
        <w:widowControl w:val="0"/>
        <w:numPr>
          <w:ilvl w:val="0"/>
          <w:numId w:val="0"/>
        </w:numPr>
        <w:jc w:val="both"/>
        <w:rPr>
          <w:rFonts w:hint="eastAsia"/>
        </w:rPr>
      </w:pPr>
      <w:r>
        <w:rPr>
          <w:rFonts w:hint="eastAsia"/>
        </w:rPr>
        <w:t>Another encouragement concerning these sufferings is, that they are said to be 'accomplished,' or 'perfected,' Ἐπιτελεῖσθαι, in all the 'brotherhood in the world.'</w:t>
      </w:r>
    </w:p>
    <w:p w14:paraId="3C454D55">
      <w:pPr>
        <w:widowControl w:val="0"/>
        <w:numPr>
          <w:ilvl w:val="0"/>
          <w:numId w:val="0"/>
        </w:numPr>
        <w:jc w:val="both"/>
        <w:rPr>
          <w:rFonts w:hint="eastAsia"/>
        </w:rPr>
      </w:pPr>
      <w:r>
        <w:rPr>
          <w:rFonts w:hint="eastAsia"/>
        </w:rPr>
        <w:t>关于这些苦难的另一个鼓励是，它们据说在全世界所有的“弟兄”中“成就”，或“完全”，Ἐπιτελεῖσθαι (epiteleisthai)。</w:t>
      </w:r>
    </w:p>
    <w:p w14:paraId="22A20D97">
      <w:pPr>
        <w:widowControl w:val="0"/>
        <w:numPr>
          <w:ilvl w:val="0"/>
          <w:numId w:val="0"/>
        </w:numPr>
        <w:jc w:val="both"/>
        <w:rPr>
          <w:rFonts w:hint="eastAsia"/>
        </w:rPr>
      </w:pPr>
      <w:r>
        <w:rPr>
          <w:rFonts w:hint="eastAsia"/>
        </w:rPr>
        <w:t>There must be some great thing in this, importing this to be a matter wherein God drives on a glorious and mighty design, which he hath to accomplish and perfect; and that it is a general and an universal one, wherein every saint in the world hath a share and lot.</w:t>
      </w:r>
    </w:p>
    <w:p w14:paraId="0801D058">
      <w:pPr>
        <w:widowControl w:val="0"/>
        <w:numPr>
          <w:ilvl w:val="0"/>
          <w:numId w:val="0"/>
        </w:numPr>
        <w:jc w:val="both"/>
        <w:rPr>
          <w:rFonts w:hint="eastAsia"/>
        </w:rPr>
      </w:pPr>
      <w:r>
        <w:rPr>
          <w:rFonts w:hint="eastAsia"/>
        </w:rPr>
        <w:t>这其中必有某种大事，意指这是一个神在其中推进一个荣耀而宏伟的计划的事，祂要成就并完全这计划；并且这是一个普遍和普世的计划，世上每一个圣徒在其中都有份和分。</w:t>
      </w:r>
    </w:p>
    <w:p w14:paraId="003EA830">
      <w:pPr>
        <w:widowControl w:val="0"/>
        <w:numPr>
          <w:ilvl w:val="0"/>
          <w:numId w:val="0"/>
        </w:numPr>
        <w:jc w:val="both"/>
        <w:rPr>
          <w:rFonts w:hint="eastAsia"/>
        </w:rPr>
      </w:pPr>
    </w:p>
    <w:p w14:paraId="1CB05277">
      <w:pPr>
        <w:widowControl w:val="0"/>
        <w:numPr>
          <w:ilvl w:val="0"/>
          <w:numId w:val="0"/>
        </w:numPr>
        <w:jc w:val="both"/>
        <w:rPr>
          <w:rFonts w:hint="eastAsia"/>
        </w:rPr>
      </w:pPr>
      <w:r>
        <w:rPr>
          <w:rFonts w:hint="eastAsia"/>
        </w:rPr>
        <w:t>There are no passages fall out in the world that have more confusion in them than Satan's temptations, in the varieties of them, exercised on the spirits of holy men, believers.</w:t>
      </w:r>
    </w:p>
    <w:p w14:paraId="320E556F">
      <w:pPr>
        <w:widowControl w:val="0"/>
        <w:numPr>
          <w:ilvl w:val="0"/>
          <w:numId w:val="0"/>
        </w:numPr>
        <w:jc w:val="both"/>
        <w:rPr>
          <w:rFonts w:hint="eastAsia"/>
        </w:rPr>
      </w:pPr>
      <w:r>
        <w:rPr>
          <w:rFonts w:hint="eastAsia"/>
        </w:rPr>
        <w:t>世上发生的任何事，都没有比撒但的试探，在其各种变化中，施加在圣徒、信徒的灵上更混乱的了。</w:t>
      </w:r>
    </w:p>
    <w:p w14:paraId="058973DC">
      <w:pPr>
        <w:widowControl w:val="0"/>
        <w:numPr>
          <w:ilvl w:val="0"/>
          <w:numId w:val="0"/>
        </w:numPr>
        <w:jc w:val="both"/>
        <w:rPr>
          <w:rFonts w:hint="eastAsia"/>
        </w:rPr>
      </w:pPr>
      <w:r>
        <w:rPr>
          <w:rFonts w:hint="eastAsia"/>
        </w:rPr>
        <w:t>A poor believer's heart in temptation hath the face of the chaos, and darkness and deformity covers and overspreads it; the devil sits a-brooding upon the surface of it; and yet there are no passages out of which God brings forth a greater light and glory in the issue; even as he then did light, yea, and this whole world, out of that darkness.</w:t>
      </w:r>
    </w:p>
    <w:p w14:paraId="3BCB3A20">
      <w:pPr>
        <w:widowControl w:val="0"/>
        <w:numPr>
          <w:ilvl w:val="0"/>
          <w:numId w:val="0"/>
        </w:numPr>
        <w:jc w:val="both"/>
        <w:rPr>
          <w:rFonts w:hint="eastAsia"/>
        </w:rPr>
      </w:pPr>
      <w:r>
        <w:rPr>
          <w:rFonts w:hint="eastAsia"/>
        </w:rPr>
        <w:t>一个可怜的信徒在试探中的心，有 chaos (混沌) 的面貌，黑暗和丑陋覆盖并笼罩着它；魔鬼坐在其表面孵化；然而，没有任何事，能像神从这些事中，在结局时带出更大的光和荣耀；正如祂那时从那黑暗中带出光，是的，并带出这整个世界。</w:t>
      </w:r>
    </w:p>
    <w:p w14:paraId="3CDEBC80">
      <w:pPr>
        <w:widowControl w:val="0"/>
        <w:numPr>
          <w:ilvl w:val="0"/>
          <w:numId w:val="0"/>
        </w:numPr>
        <w:jc w:val="both"/>
        <w:rPr>
          <w:rFonts w:hint="eastAsia"/>
        </w:rPr>
      </w:pPr>
    </w:p>
    <w:p w14:paraId="03C76004">
      <w:pPr>
        <w:widowControl w:val="0"/>
        <w:numPr>
          <w:ilvl w:val="0"/>
          <w:numId w:val="0"/>
        </w:numPr>
        <w:jc w:val="both"/>
        <w:rPr>
          <w:rFonts w:hint="eastAsia"/>
        </w:rPr>
      </w:pPr>
      <w:r>
        <w:rPr>
          <w:rFonts w:hint="eastAsia"/>
        </w:rPr>
        <w:t>To break open this small box of ointment, I have afore opened the significancy of this word here used, but doctrinally then.</w:t>
      </w:r>
    </w:p>
    <w:p w14:paraId="06F1A414">
      <w:pPr>
        <w:widowControl w:val="0"/>
        <w:numPr>
          <w:ilvl w:val="0"/>
          <w:numId w:val="0"/>
        </w:numPr>
        <w:jc w:val="both"/>
        <w:rPr>
          <w:rFonts w:hint="eastAsia"/>
        </w:rPr>
      </w:pPr>
      <w:r>
        <w:rPr>
          <w:rFonts w:hint="eastAsia"/>
        </w:rPr>
        <w:t>为打开这小盒膏油，我先前已解释了此处所用这个词的意义，但那时是教义性的。</w:t>
      </w:r>
    </w:p>
    <w:p w14:paraId="1FE68CC8">
      <w:pPr>
        <w:widowControl w:val="0"/>
        <w:numPr>
          <w:ilvl w:val="0"/>
          <w:numId w:val="0"/>
        </w:numPr>
        <w:jc w:val="both"/>
        <w:rPr>
          <w:rFonts w:hint="eastAsia"/>
        </w:rPr>
      </w:pPr>
      <w:r>
        <w:rPr>
          <w:rFonts w:hint="eastAsia"/>
        </w:rPr>
        <w:t>What I shall now add is in application, by way of comfort.</w:t>
      </w:r>
    </w:p>
    <w:p w14:paraId="0A4F2B21">
      <w:pPr>
        <w:widowControl w:val="0"/>
        <w:numPr>
          <w:ilvl w:val="0"/>
          <w:numId w:val="0"/>
        </w:numPr>
        <w:jc w:val="both"/>
        <w:rPr>
          <w:rFonts w:hint="eastAsia"/>
        </w:rPr>
      </w:pPr>
      <w:r>
        <w:rPr>
          <w:rFonts w:hint="eastAsia"/>
        </w:rPr>
        <w:t>我现在要补充的，是应用性的，为要安慰。</w:t>
      </w:r>
    </w:p>
    <w:p w14:paraId="1ADBBB14">
      <w:pPr>
        <w:widowControl w:val="0"/>
        <w:numPr>
          <w:ilvl w:val="0"/>
          <w:numId w:val="0"/>
        </w:numPr>
        <w:jc w:val="both"/>
        <w:rPr>
          <w:rFonts w:hint="eastAsia"/>
        </w:rPr>
      </w:pPr>
    </w:p>
    <w:p w14:paraId="40F14C46">
      <w:pPr>
        <w:widowControl w:val="0"/>
        <w:numPr>
          <w:ilvl w:val="0"/>
          <w:numId w:val="0"/>
        </w:numPr>
        <w:jc w:val="both"/>
        <w:rPr>
          <w:rFonts w:hint="eastAsia"/>
        </w:rPr>
      </w:pPr>
      <w:r>
        <w:rPr>
          <w:rFonts w:hint="eastAsia"/>
        </w:rPr>
        <w:t>1.The word here used hath respect to God's eternal decree and appointment, as laying forth and setting out all and every one of them, sufferings in particular, which each shall suffer, as likewise as having ordered them all in a glorious wisdom to the greatest good.</w:t>
      </w:r>
    </w:p>
    <w:p w14:paraId="06AE35C8">
      <w:pPr>
        <w:widowControl w:val="0"/>
        <w:numPr>
          <w:ilvl w:val="0"/>
          <w:numId w:val="0"/>
        </w:numPr>
        <w:jc w:val="both"/>
        <w:rPr>
          <w:rFonts w:hint="eastAsia"/>
        </w:rPr>
      </w:pPr>
      <w:r>
        <w:rPr>
          <w:rFonts w:hint="eastAsia"/>
        </w:rPr>
        <w:t>1.此处所用的词，关乎神的永恒定旨和命定，即陈明并设定所有和每一个苦难，即每个人将要受的具体的苦难，同样也关乎祂已用荣耀的智慧，为最大的益处而安排了所有这些苦难。</w:t>
      </w:r>
    </w:p>
    <w:p w14:paraId="27515A74">
      <w:pPr>
        <w:widowControl w:val="0"/>
        <w:numPr>
          <w:ilvl w:val="0"/>
          <w:numId w:val="0"/>
        </w:numPr>
        <w:jc w:val="both"/>
        <w:rPr>
          <w:rFonts w:hint="eastAsia"/>
        </w:rPr>
      </w:pPr>
      <w:r>
        <w:rPr>
          <w:rFonts w:hint="eastAsia"/>
        </w:rPr>
        <w:t>Thus Gerard on the place, quoting Rom. 8:28, 29, 'And we know that all things work together for good to them that love God, to them who are the called according to his purpose. For whom he did foreknow, he also did predestinate to be conformed to the image of his Son, that he might be the first-born amongst many brethren.'</w:t>
      </w:r>
    </w:p>
    <w:p w14:paraId="5F095823">
      <w:pPr>
        <w:widowControl w:val="0"/>
        <w:numPr>
          <w:ilvl w:val="0"/>
          <w:numId w:val="0"/>
        </w:numPr>
        <w:jc w:val="both"/>
        <w:rPr>
          <w:rFonts w:hint="eastAsia"/>
        </w:rPr>
      </w:pPr>
      <w:r>
        <w:rPr>
          <w:rFonts w:hint="eastAsia"/>
        </w:rPr>
        <w:t>杰拉德就此引述罗马书8:28, 29说，“我们晓得万事都互相效力，叫爱神的人得益处，就是按祂旨意被召的人。因为祂预先所知道的人，就预先定下效法祂儿子的模样，使祂儿子在许多弟兄中作长子。”</w:t>
      </w:r>
    </w:p>
    <w:p w14:paraId="1EF7FA18">
      <w:pPr>
        <w:widowControl w:val="0"/>
        <w:numPr>
          <w:ilvl w:val="0"/>
          <w:numId w:val="0"/>
        </w:numPr>
        <w:jc w:val="both"/>
        <w:rPr>
          <w:rFonts w:hint="eastAsia"/>
        </w:rPr>
      </w:pPr>
      <w:r>
        <w:rPr>
          <w:rFonts w:hint="eastAsia"/>
        </w:rPr>
        <w:t>The coherence whereof with the former speaks this, that therefore all things, and so temptations, work, and work together, for good; it is the common task and work of all, and that because they are so afore hand appointed and designed by God so to do; by that God that chose us, and foreknew us, as there; 'The God of all grace,' as here.</w:t>
      </w:r>
    </w:p>
    <w:p w14:paraId="78A5E8BC">
      <w:pPr>
        <w:widowControl w:val="0"/>
        <w:numPr>
          <w:ilvl w:val="0"/>
          <w:numId w:val="0"/>
        </w:numPr>
        <w:jc w:val="both"/>
        <w:rPr>
          <w:rFonts w:hint="eastAsia"/>
        </w:rPr>
      </w:pPr>
      <w:r>
        <w:rPr>
          <w:rFonts w:hint="eastAsia"/>
        </w:rPr>
        <w:t>其与前文的连贯性表明，因此万事，也包括试探，都为益处而效力，并且是互相效力；这是所有事物的共同任务和工作，那是因为它们是如此预先被神命定和设计的；是那位拣选我们、预知我们的神所命定的，如那里所说；是“赐诸般恩典的神”，如这里所说。</w:t>
      </w:r>
    </w:p>
    <w:p w14:paraId="5470629F">
      <w:pPr>
        <w:widowControl w:val="0"/>
        <w:numPr>
          <w:ilvl w:val="0"/>
          <w:numId w:val="0"/>
        </w:numPr>
        <w:jc w:val="both"/>
        <w:rPr>
          <w:rFonts w:hint="eastAsia"/>
        </w:rPr>
      </w:pPr>
      <w:r>
        <w:rPr>
          <w:rFonts w:hint="eastAsia"/>
        </w:rPr>
        <w:t>So that the apostle's scope herein is, Quiet yourselves by faith as concerning them; let temptations, or rather let God, have the perfect work of them upon you, by them in you, and the end will be glorious; Satan is in all your trials, but working out God's great ends, to his own greater confusion, and your good.</w:t>
      </w:r>
    </w:p>
    <w:p w14:paraId="4558198F">
      <w:pPr>
        <w:widowControl w:val="0"/>
        <w:numPr>
          <w:ilvl w:val="0"/>
          <w:numId w:val="0"/>
        </w:numPr>
        <w:jc w:val="both"/>
        <w:rPr>
          <w:rFonts w:hint="eastAsia"/>
        </w:rPr>
      </w:pPr>
      <w:r>
        <w:rPr>
          <w:rFonts w:hint="eastAsia"/>
        </w:rPr>
        <w:t>所以使徒在此的主旨是，就这些事，要凭信心使自己安静；让试探，或更确切地说，让神，在你们身上，藉着它们在你们里面，成就其完全的工作，结局将是荣耀的；撒但在你们所有的试炼中，但却是为了成就神的伟大目的，使他自己更混乱，使你们得益处。</w:t>
      </w:r>
    </w:p>
    <w:p w14:paraId="68200430">
      <w:pPr>
        <w:widowControl w:val="0"/>
        <w:numPr>
          <w:ilvl w:val="0"/>
          <w:numId w:val="0"/>
        </w:numPr>
        <w:jc w:val="both"/>
        <w:rPr>
          <w:rFonts w:hint="eastAsia"/>
        </w:rPr>
      </w:pPr>
      <w:r>
        <w:rPr>
          <w:rFonts w:hint="eastAsia"/>
        </w:rPr>
        <w:t>Know (says he) that it is God's work which is a-carrying on in all these; and 'his work is always perfect,' Deut. 32:4.</w:t>
      </w:r>
    </w:p>
    <w:p w14:paraId="2D70F7AB">
      <w:pPr>
        <w:widowControl w:val="0"/>
        <w:numPr>
          <w:ilvl w:val="0"/>
          <w:numId w:val="0"/>
        </w:numPr>
        <w:jc w:val="both"/>
        <w:rPr>
          <w:rFonts w:hint="eastAsia"/>
        </w:rPr>
      </w:pPr>
      <w:r>
        <w:rPr>
          <w:rFonts w:hint="eastAsia"/>
        </w:rPr>
        <w:t>要知道（他说），在所有这些事中进行的，是神的工作；并且“祂的作为完全”，申命记32:4。</w:t>
      </w:r>
    </w:p>
    <w:p w14:paraId="577A9339">
      <w:pPr>
        <w:widowControl w:val="0"/>
        <w:numPr>
          <w:ilvl w:val="0"/>
          <w:numId w:val="0"/>
        </w:numPr>
        <w:jc w:val="both"/>
        <w:rPr>
          <w:rFonts w:hint="eastAsia"/>
        </w:rPr>
      </w:pPr>
      <w:r>
        <w:rPr>
          <w:rFonts w:hint="eastAsia"/>
        </w:rPr>
        <w:t>And if ever he shewed his skill, his artifice, in any work, it is in this; for there is nothing he ever aimed at more than the devil's confusion and your salvation, and that as they are both carried on together in and by every temptation of yours.</w:t>
      </w:r>
    </w:p>
    <w:p w14:paraId="6B5DB30E">
      <w:pPr>
        <w:widowControl w:val="0"/>
        <w:numPr>
          <w:ilvl w:val="0"/>
          <w:numId w:val="0"/>
        </w:numPr>
        <w:jc w:val="both"/>
        <w:rPr>
          <w:rFonts w:hint="eastAsia"/>
        </w:rPr>
      </w:pPr>
      <w:r>
        <w:rPr>
          <w:rFonts w:hint="eastAsia"/>
        </w:rPr>
        <w:t>如果祂曾在任何工作中显明祂的技巧、祂的 artifice (技艺)，那么正是在这工作中；因为祂所瞄准的，没有比魔鬼的混乱和你们的救恩更大的了，并且这两者是在你们的每一个试探中并藉着每一个试探一同进行的。</w:t>
      </w:r>
    </w:p>
    <w:p w14:paraId="2C451B45">
      <w:pPr>
        <w:widowControl w:val="0"/>
        <w:numPr>
          <w:ilvl w:val="0"/>
          <w:numId w:val="0"/>
        </w:numPr>
        <w:jc w:val="both"/>
        <w:rPr>
          <w:rFonts w:hint="eastAsia"/>
        </w:rPr>
      </w:pPr>
    </w:p>
    <w:p w14:paraId="7DBB1B11">
      <w:pPr>
        <w:widowControl w:val="0"/>
        <w:numPr>
          <w:ilvl w:val="0"/>
          <w:numId w:val="0"/>
        </w:numPr>
        <w:jc w:val="both"/>
        <w:rPr>
          <w:rFonts w:hint="eastAsia"/>
        </w:rPr>
      </w:pPr>
      <w:r>
        <w:rPr>
          <w:rFonts w:hint="eastAsia"/>
        </w:rPr>
        <w:t>And there is not one of them, no, not the least, but tend to make perfect the whole of God's design upon the whole body of his elect, and no one can be wanting to the completing of them.</w:t>
      </w:r>
    </w:p>
    <w:p w14:paraId="0D217332">
      <w:pPr>
        <w:widowControl w:val="0"/>
        <w:numPr>
          <w:ilvl w:val="0"/>
          <w:numId w:val="0"/>
        </w:numPr>
        <w:jc w:val="both"/>
        <w:rPr>
          <w:rFonts w:hint="eastAsia"/>
        </w:rPr>
      </w:pPr>
      <w:r>
        <w:rPr>
          <w:rFonts w:hint="eastAsia"/>
        </w:rPr>
        <w:t>它们中没有一个，不，连最小的也没有，不是为要成全神对祂全部选民身体的整个设计，并且没有一个可以缺少来完成它们。</w:t>
      </w:r>
    </w:p>
    <w:p w14:paraId="0FFB7F5A">
      <w:pPr>
        <w:widowControl w:val="0"/>
        <w:numPr>
          <w:ilvl w:val="0"/>
          <w:numId w:val="0"/>
        </w:numPr>
        <w:jc w:val="both"/>
        <w:rPr>
          <w:rFonts w:hint="eastAsia"/>
        </w:rPr>
      </w:pPr>
      <w:r>
        <w:rPr>
          <w:rFonts w:hint="eastAsia"/>
        </w:rPr>
        <w:t>And at the latter day thyself wouldst not have wanted one of them, how grievous soever they are at present, when thou shalt see how each of thine conduce to the finishing an whole, perfect, and exact story of the body and spouse of Christ, to be joined as a supplement to that great history of Christ's; and 'blessed therefore is the man that endureth temptation.'</w:t>
      </w:r>
    </w:p>
    <w:p w14:paraId="68E456DA">
      <w:pPr>
        <w:widowControl w:val="0"/>
        <w:numPr>
          <w:ilvl w:val="0"/>
          <w:numId w:val="0"/>
        </w:numPr>
        <w:jc w:val="both"/>
        <w:rPr>
          <w:rFonts w:hint="eastAsia"/>
        </w:rPr>
      </w:pPr>
      <w:r>
        <w:rPr>
          <w:rFonts w:hint="eastAsia"/>
        </w:rPr>
        <w:t>到末日，你自己也不会愿意缺少它们中的任何一个，无论它们现在是多么令人痛苦，当你将看见你每一个试探如何促成完成一个完整、完美、精确的基督身体和配偶的故事，要作为基督那伟大历史的一个补充；“所以，忍受试探的人是有福的”。</w:t>
      </w:r>
    </w:p>
    <w:p w14:paraId="24068F47">
      <w:pPr>
        <w:widowControl w:val="0"/>
        <w:numPr>
          <w:ilvl w:val="0"/>
          <w:numId w:val="0"/>
        </w:numPr>
        <w:jc w:val="both"/>
        <w:rPr>
          <w:rFonts w:hint="eastAsia"/>
        </w:rPr>
      </w:pPr>
      <w:r>
        <w:rPr>
          <w:rFonts w:hint="eastAsia"/>
        </w:rPr>
        <w:t>It is strange that the sending of Satan should be termed a gift, yet so it is: 'There was given me the messenger of Satan,' or 'the angel and messenger, Satan;' the words bear both, 2 Cor. 12:7.</w:t>
      </w:r>
    </w:p>
    <w:p w14:paraId="27A259AB">
      <w:pPr>
        <w:widowControl w:val="0"/>
        <w:numPr>
          <w:ilvl w:val="0"/>
          <w:numId w:val="0"/>
        </w:numPr>
        <w:jc w:val="both"/>
        <w:rPr>
          <w:rFonts w:hint="eastAsia"/>
        </w:rPr>
      </w:pPr>
      <w:r>
        <w:rPr>
          <w:rFonts w:hint="eastAsia"/>
        </w:rPr>
        <w:t>奇怪的是，差遣撒但竟被称为恩赐，然而事实如此：“有一根刺加在我肉体上，就是撒但的差役”，或“天使和差役，撒但”；这两个词都可以，哥林多后书12:7。</w:t>
      </w:r>
    </w:p>
    <w:p w14:paraId="1C0849AF">
      <w:pPr>
        <w:widowControl w:val="0"/>
        <w:numPr>
          <w:ilvl w:val="0"/>
          <w:numId w:val="0"/>
        </w:numPr>
        <w:jc w:val="both"/>
        <w:rPr>
          <w:rFonts w:hint="eastAsia"/>
        </w:rPr>
      </w:pPr>
    </w:p>
    <w:p w14:paraId="7B8E13BE">
      <w:pPr>
        <w:widowControl w:val="0"/>
        <w:numPr>
          <w:ilvl w:val="0"/>
          <w:numId w:val="0"/>
        </w:numPr>
        <w:jc w:val="both"/>
        <w:rPr>
          <w:rFonts w:hint="eastAsia"/>
        </w:rPr>
      </w:pPr>
      <w:r>
        <w:rPr>
          <w:rFonts w:hint="eastAsia"/>
        </w:rPr>
        <w:t>2.For thy comfort in thy sufferings, this word ἐπιτελεῖσθαι, as I have shewed before, hath a respect unto the perishing and finishing Christ's sufferings.</w:t>
      </w:r>
    </w:p>
    <w:p w14:paraId="564CF75A">
      <w:pPr>
        <w:widowControl w:val="0"/>
        <w:numPr>
          <w:ilvl w:val="0"/>
          <w:numId w:val="0"/>
        </w:numPr>
        <w:jc w:val="both"/>
        <w:rPr>
          <w:rFonts w:hint="eastAsia"/>
        </w:rPr>
      </w:pPr>
      <w:r>
        <w:rPr>
          <w:rFonts w:hint="eastAsia"/>
        </w:rPr>
        <w:t>2.为你在苦难中的安慰，这个词 ἐπιτελεῖσθαι (epiteleisthai)，如我先前已指出的，关乎基督苦难的灭亡和完成。</w:t>
      </w:r>
    </w:p>
    <w:p w14:paraId="35E6E7EF">
      <w:pPr>
        <w:widowControl w:val="0"/>
        <w:numPr>
          <w:ilvl w:val="0"/>
          <w:numId w:val="0"/>
        </w:numPr>
        <w:jc w:val="both"/>
        <w:rPr>
          <w:rFonts w:hint="eastAsia"/>
        </w:rPr>
      </w:pPr>
      <w:r>
        <w:rPr>
          <w:rFonts w:hint="eastAsia"/>
        </w:rPr>
        <w:t>It is Calvin's observation on the words,* Perfici in fidelibus quotidiè, quœ desunt passionibus Christi; that is, that hereby are perfected in the saints, I rather say with the apostle, which are behind to the sufferings of Christ; and do rather understand them to be a now addition to Christ sufferings, in a conformity unto him, which yet he is pleased to reckon his.</w:t>
      </w:r>
    </w:p>
    <w:p w14:paraId="4AF0CFD2">
      <w:pPr>
        <w:widowControl w:val="0"/>
        <w:numPr>
          <w:ilvl w:val="0"/>
          <w:numId w:val="0"/>
        </w:numPr>
        <w:jc w:val="both"/>
        <w:rPr>
          <w:rFonts w:hint="eastAsia"/>
        </w:rPr>
      </w:pPr>
      <w:r>
        <w:rPr>
          <w:rFonts w:hint="eastAsia"/>
        </w:rPr>
        <w:t>这是加尔文对这些话的观察，* Perfici in fidelibus quotidiè, quœ desunt passionibus Christi (拉丁文，意为基督患难所缺少的，每日在信徒中被成全)；也就是说，藉此在圣徒中被成全，我宁愿与使徒一同说，基督患难所缺少的；并且宁愿将它们理解为，为要与祂一致，现在对基督苦难的一种增添，而祂仍乐意将此算为祂的。</w:t>
      </w:r>
    </w:p>
    <w:p w14:paraId="22C112EC">
      <w:pPr>
        <w:widowControl w:val="0"/>
        <w:numPr>
          <w:ilvl w:val="0"/>
          <w:numId w:val="0"/>
        </w:numPr>
        <w:jc w:val="both"/>
        <w:rPr>
          <w:rFonts w:hint="eastAsia"/>
        </w:rPr>
      </w:pPr>
      <w:r>
        <w:rPr>
          <w:rFonts w:hint="eastAsia"/>
        </w:rPr>
        <w:t>And here, of our temptations, there is an ἐπι added, so making it a compound,̀ which may and here doth import a making perfect a thing that had gone afore; and so an adding a now perfection unto another former finishing, thereby to render the former yet more perfect.</w:t>
      </w:r>
    </w:p>
    <w:p w14:paraId="34D7695F">
      <w:pPr>
        <w:widowControl w:val="0"/>
        <w:numPr>
          <w:ilvl w:val="0"/>
          <w:numId w:val="0"/>
        </w:numPr>
        <w:jc w:val="both"/>
        <w:rPr>
          <w:rFonts w:hint="eastAsia"/>
        </w:rPr>
      </w:pPr>
      <w:r>
        <w:rPr>
          <w:rFonts w:hint="eastAsia"/>
        </w:rPr>
        <w:t>此处，就我们的试探而言，有一个 ἐπι (epi) 被加上，从而使其成为一个复合词，这可以并且在此确实意指成全一件先前已有的事；因此是向另一个先前的完成增添一种现在的完全，从而使前者更完全。</w:t>
      </w:r>
    </w:p>
    <w:p w14:paraId="6C62623D">
      <w:pPr>
        <w:widowControl w:val="0"/>
        <w:numPr>
          <w:ilvl w:val="0"/>
          <w:numId w:val="0"/>
        </w:numPr>
        <w:jc w:val="both"/>
        <w:rPr>
          <w:rFonts w:hint="eastAsia"/>
        </w:rPr>
      </w:pPr>
    </w:p>
    <w:p w14:paraId="2491FE2B">
      <w:pPr>
        <w:widowControl w:val="0"/>
        <w:numPr>
          <w:ilvl w:val="0"/>
          <w:numId w:val="0"/>
        </w:numPr>
        <w:jc w:val="both"/>
        <w:rPr>
          <w:rFonts w:hint="eastAsia"/>
        </w:rPr>
      </w:pPr>
      <w:r>
        <w:rPr>
          <w:rFonts w:hint="eastAsia"/>
        </w:rPr>
        <w:t>The only difficulty in this point is, that whereas I include Satan's temptations to sin, and the fallings of the saints into sin, upon his temptations, to be a part (and if a part, the greatest part) of the sufferings here intended; how these can be accounted the perfecting, or an addition to the sufferings, of Christ as our head.</w:t>
      </w:r>
    </w:p>
    <w:p w14:paraId="05294990">
      <w:pPr>
        <w:widowControl w:val="0"/>
        <w:numPr>
          <w:ilvl w:val="0"/>
          <w:numId w:val="0"/>
        </w:numPr>
        <w:jc w:val="both"/>
        <w:rPr>
          <w:rFonts w:hint="eastAsia"/>
        </w:rPr>
      </w:pPr>
      <w:r>
        <w:rPr>
          <w:rFonts w:hint="eastAsia"/>
        </w:rPr>
        <w:t>这一点上唯一的困难是，既然我将撒但引诱犯罪的试探，以及圣徒因其试探而陷入罪，都包括在内，作为此处所意指的苦难的一部分（并且如果是一部分，就是最大的一部分）；那么，这些如何能被算为成全，或对基督作为我们元首的苦难的增添呢？</w:t>
      </w:r>
    </w:p>
    <w:p w14:paraId="6FE09A98">
      <w:pPr>
        <w:widowControl w:val="0"/>
        <w:numPr>
          <w:ilvl w:val="0"/>
          <w:numId w:val="0"/>
        </w:numPr>
        <w:jc w:val="both"/>
        <w:rPr>
          <w:rFonts w:hint="eastAsia"/>
        </w:rPr>
      </w:pPr>
    </w:p>
    <w:p w14:paraId="2C9EA9A7">
      <w:pPr>
        <w:widowControl w:val="0"/>
        <w:numPr>
          <w:ilvl w:val="0"/>
          <w:numId w:val="0"/>
        </w:numPr>
        <w:jc w:val="both"/>
        <w:rPr>
          <w:rFonts w:hint="eastAsia"/>
        </w:rPr>
      </w:pPr>
      <w:r>
        <w:rPr>
          <w:rFonts w:hint="eastAsia"/>
        </w:rPr>
        <w:t>My solution is,</w:t>
      </w:r>
    </w:p>
    <w:p w14:paraId="4F03C9B0">
      <w:pPr>
        <w:widowControl w:val="0"/>
        <w:numPr>
          <w:ilvl w:val="0"/>
          <w:numId w:val="0"/>
        </w:numPr>
        <w:jc w:val="both"/>
        <w:rPr>
          <w:rFonts w:hint="eastAsia"/>
        </w:rPr>
      </w:pPr>
      <w:r>
        <w:rPr>
          <w:rFonts w:hint="eastAsia"/>
        </w:rPr>
        <w:t>我的解答是，</w:t>
      </w:r>
    </w:p>
    <w:p w14:paraId="535825E3">
      <w:pPr>
        <w:widowControl w:val="0"/>
        <w:numPr>
          <w:ilvl w:val="0"/>
          <w:numId w:val="0"/>
        </w:numPr>
        <w:jc w:val="both"/>
        <w:rPr>
          <w:rFonts w:hint="eastAsia"/>
        </w:rPr>
      </w:pPr>
    </w:p>
    <w:p w14:paraId="7776004F">
      <w:pPr>
        <w:widowControl w:val="0"/>
        <w:numPr>
          <w:ilvl w:val="0"/>
          <w:numId w:val="0"/>
        </w:numPr>
        <w:jc w:val="both"/>
        <w:rPr>
          <w:rFonts w:hint="eastAsia"/>
        </w:rPr>
      </w:pPr>
      <w:r>
        <w:rPr>
          <w:rFonts w:hint="eastAsia"/>
        </w:rPr>
        <w:t>1.That look what is simply matter of temptation in it, as from Satan,on his part, that also was Christ's lot to bear as well as ours, and in like manner to be tempted by him.</w:t>
      </w:r>
    </w:p>
    <w:p w14:paraId="76C217E6">
      <w:pPr>
        <w:widowControl w:val="0"/>
        <w:numPr>
          <w:ilvl w:val="0"/>
          <w:numId w:val="0"/>
        </w:numPr>
        <w:jc w:val="both"/>
        <w:rPr>
          <w:rFonts w:hint="eastAsia"/>
        </w:rPr>
      </w:pPr>
      <w:r>
        <w:rPr>
          <w:rFonts w:hint="eastAsia"/>
        </w:rPr>
        <w:t>1.看，其中单纯是试探之事，即从撒但那一方而来的，那也曾是基督与我们同样要承受的份，并且也曾同样地被他试探。</w:t>
      </w:r>
    </w:p>
    <w:p w14:paraId="2B9E343B">
      <w:pPr>
        <w:widowControl w:val="0"/>
        <w:numPr>
          <w:ilvl w:val="0"/>
          <w:numId w:val="0"/>
        </w:numPr>
        <w:jc w:val="both"/>
        <w:rPr>
          <w:rFonts w:hint="eastAsia"/>
        </w:rPr>
      </w:pPr>
      <w:r>
        <w:rPr>
          <w:rFonts w:hint="eastAsia"/>
        </w:rPr>
        <w:t>The place is express, Heb. 4:15, 'Who was in all points tempted as we are, yet without sin.'</w:t>
      </w:r>
    </w:p>
    <w:p w14:paraId="0E87B79B">
      <w:pPr>
        <w:widowControl w:val="0"/>
        <w:numPr>
          <w:ilvl w:val="0"/>
          <w:numId w:val="0"/>
        </w:numPr>
        <w:jc w:val="both"/>
        <w:rPr>
          <w:rFonts w:hint="eastAsia"/>
        </w:rPr>
      </w:pPr>
      <w:r>
        <w:rPr>
          <w:rFonts w:hint="eastAsia"/>
        </w:rPr>
        <w:t>这处经文很明确，希伯来书4:15，“祂也曾凡事受过试探，与我们一样，只是祂没有犯罪。”</w:t>
      </w:r>
    </w:p>
    <w:p w14:paraId="2C70CBAF">
      <w:pPr>
        <w:widowControl w:val="0"/>
        <w:numPr>
          <w:ilvl w:val="0"/>
          <w:numId w:val="0"/>
        </w:numPr>
        <w:jc w:val="both"/>
        <w:rPr>
          <w:rFonts w:hint="eastAsia"/>
        </w:rPr>
      </w:pPr>
      <w:r>
        <w:rPr>
          <w:rFonts w:hint="eastAsia"/>
        </w:rPr>
        <w:t>His exception, without sin, is to be understood that the temptations, whatever they were, were without sinning on his part as to the issue of the temptation in himself.</w:t>
      </w:r>
    </w:p>
    <w:p w14:paraId="4AF1D7BE">
      <w:pPr>
        <w:widowControl w:val="0"/>
        <w:numPr>
          <w:ilvl w:val="0"/>
          <w:numId w:val="0"/>
        </w:numPr>
        <w:jc w:val="both"/>
        <w:rPr>
          <w:rFonts w:hint="eastAsia"/>
        </w:rPr>
      </w:pPr>
      <w:r>
        <w:rPr>
          <w:rFonts w:hint="eastAsia"/>
        </w:rPr>
        <w:t>祂的例外，“没有犯罪”，应被理解为，那些试探，无论为何，就其在祂自己里面的结果而言，祂那一方是没有犯罪的。</w:t>
      </w:r>
    </w:p>
    <w:p w14:paraId="0F9D58E1">
      <w:pPr>
        <w:widowControl w:val="0"/>
        <w:numPr>
          <w:ilvl w:val="0"/>
          <w:numId w:val="0"/>
        </w:numPr>
        <w:jc w:val="both"/>
        <w:rPr>
          <w:rFonts w:hint="eastAsia"/>
        </w:rPr>
      </w:pPr>
      <w:r>
        <w:rPr>
          <w:rFonts w:hint="eastAsia"/>
        </w:rPr>
        <w:t>But as for the temptation itself, as on Satan's part, he was 'tempted in all things,' that is, all sorts of ways, 'like as we.'</w:t>
      </w:r>
    </w:p>
    <w:p w14:paraId="50C808C3">
      <w:pPr>
        <w:widowControl w:val="0"/>
        <w:numPr>
          <w:ilvl w:val="0"/>
          <w:numId w:val="0"/>
        </w:numPr>
        <w:jc w:val="both"/>
        <w:rPr>
          <w:rFonts w:hint="eastAsia"/>
        </w:rPr>
      </w:pPr>
      <w:r>
        <w:rPr>
          <w:rFonts w:hint="eastAsia"/>
        </w:rPr>
        <w:t>但就试探本身而言，即从撒但那一方而言，祂是“凡事受过试探”，也就是说，以各种方式，“与我们一样”。</w:t>
      </w:r>
    </w:p>
    <w:p w14:paraId="3A02B75B">
      <w:pPr>
        <w:widowControl w:val="0"/>
        <w:numPr>
          <w:ilvl w:val="0"/>
          <w:numId w:val="0"/>
        </w:numPr>
        <w:jc w:val="both"/>
        <w:rPr>
          <w:rFonts w:hint="eastAsia"/>
        </w:rPr>
      </w:pPr>
      <w:r>
        <w:rPr>
          <w:rFonts w:hint="eastAsia"/>
        </w:rPr>
        <w:t>And therefore for us to be followed with the same temptations, by the same devil (that apart and alone considered), is but a conformity unto Christ as our head, and so to accomplish, or make perfect, the after-temptations of Christ.</w:t>
      </w:r>
    </w:p>
    <w:p w14:paraId="6632FC86">
      <w:pPr>
        <w:widowControl w:val="0"/>
        <w:numPr>
          <w:ilvl w:val="0"/>
          <w:numId w:val="0"/>
        </w:numPr>
        <w:jc w:val="both"/>
        <w:rPr>
          <w:rFonts w:hint="eastAsia"/>
        </w:rPr>
      </w:pPr>
      <w:r>
        <w:rPr>
          <w:rFonts w:hint="eastAsia"/>
        </w:rPr>
        <w:t>因此，我们被同样的魔鬼以同样的试探追随（单独考虑这一点），只是与基督作为我们元首的一致，从而成就，或成全，基督后来的试探。</w:t>
      </w:r>
    </w:p>
    <w:p w14:paraId="4DC33372">
      <w:pPr>
        <w:widowControl w:val="0"/>
        <w:numPr>
          <w:ilvl w:val="0"/>
          <w:numId w:val="0"/>
        </w:numPr>
        <w:jc w:val="both"/>
        <w:rPr>
          <w:rFonts w:hint="eastAsia"/>
        </w:rPr>
      </w:pPr>
    </w:p>
    <w:p w14:paraId="6D6E7814">
      <w:pPr>
        <w:widowControl w:val="0"/>
        <w:numPr>
          <w:ilvl w:val="0"/>
          <w:numId w:val="0"/>
        </w:numPr>
        <w:jc w:val="both"/>
        <w:rPr>
          <w:rFonts w:hint="eastAsia"/>
        </w:rPr>
      </w:pPr>
      <w:r>
        <w:rPr>
          <w:rFonts w:hint="eastAsia"/>
        </w:rPr>
        <w:t>2.But, secondly, consider them as sins which do accompany them inus; yet such is the grace of our God, that although, as now we are creatures, and persons in ourselves considered, he looks upon all our sins as great guiles and defilements in us, and abominations loathsome to himself, yet he, considering us as members of his Son— though not as members of him in our sinning: God forbid, for that is the devil's work—he looks upon us who do so sin, and whilst we sin, as members appertaining unto Christ; and in this respect he accounts our sinnings our sufferings (such is his goodness), yea, and the divine nature in the saints too, which in its kind, though with imperfection, is affected in things as God is, doth cause them to look upon their own sinnings as their sufferings, and of all the greatest.</w:t>
      </w:r>
    </w:p>
    <w:p w14:paraId="74CBAD14">
      <w:pPr>
        <w:widowControl w:val="0"/>
        <w:numPr>
          <w:ilvl w:val="0"/>
          <w:numId w:val="0"/>
        </w:numPr>
        <w:jc w:val="both"/>
        <w:rPr>
          <w:rFonts w:hint="eastAsia"/>
        </w:rPr>
      </w:pPr>
      <w:r>
        <w:rPr>
          <w:rFonts w:hint="eastAsia"/>
        </w:rPr>
        <w:t>2.第二，视它们为伴随我们而来的罪；然而我们神的恩典是如此，以至于虽然，就我们现在是受造物，并就我们自己而言是个人，祂看我们所有的罪为我们里面极大的诡诈和污秽，以及祂自己所憎恶的可憎之物，然而，祂视我们为祂儿子的肢体——虽然不是在我们的罪行中是祂的肢体：神禁止，因为那是魔鬼的工作——祂看我们这些如此犯罪的人，并且在我们犯罪时，为属于基督的肢体；在这方面，祂将我们的罪行算为我们的苦难（祂的良善是如此），是的，并且在圣徒里面的神性，在其类别中，虽然不完全，在事物上受感动如同神一样，也使他们将自己的罪行看为他们的苦难，并且是所有苦难中最大的。</w:t>
      </w:r>
    </w:p>
    <w:p w14:paraId="6981EA46">
      <w:pPr>
        <w:widowControl w:val="0"/>
        <w:numPr>
          <w:ilvl w:val="0"/>
          <w:numId w:val="0"/>
        </w:numPr>
        <w:jc w:val="both"/>
        <w:rPr>
          <w:rFonts w:hint="eastAsia"/>
        </w:rPr>
      </w:pPr>
      <w:r>
        <w:rPr>
          <w:rFonts w:hint="eastAsia"/>
        </w:rPr>
        <w:t>And each cries out, 'O miserable man that I am!' and they do cast them into that account and head of sufferings endured in their lives.</w:t>
      </w:r>
    </w:p>
    <w:p w14:paraId="5763AD0D">
      <w:pPr>
        <w:widowControl w:val="0"/>
        <w:numPr>
          <w:ilvl w:val="0"/>
          <w:numId w:val="0"/>
        </w:numPr>
        <w:jc w:val="both"/>
        <w:rPr>
          <w:rFonts w:hint="eastAsia"/>
        </w:rPr>
      </w:pPr>
      <w:r>
        <w:rPr>
          <w:rFonts w:hint="eastAsia"/>
        </w:rPr>
        <w:t>并且每个人都呼喊，“我真是苦啊！”并且他们将这些罪行归入他们生命中所忍受的苦难的账目和标题之下。</w:t>
      </w:r>
    </w:p>
    <w:p w14:paraId="506F7EB5">
      <w:pPr>
        <w:widowControl w:val="0"/>
        <w:numPr>
          <w:ilvl w:val="0"/>
          <w:numId w:val="0"/>
        </w:numPr>
        <w:jc w:val="both"/>
        <w:rPr>
          <w:rFonts w:hint="eastAsia"/>
        </w:rPr>
      </w:pPr>
      <w:r>
        <w:rPr>
          <w:rFonts w:hint="eastAsia"/>
        </w:rPr>
        <w:t>And thou that reckonest them not among thy pleasures, but thy greatest afflictions, thou shalt have in the end a victory from the God of all grace, and he will support, and in the end perfect, thee.</w:t>
      </w:r>
    </w:p>
    <w:p w14:paraId="1271B905">
      <w:pPr>
        <w:widowControl w:val="0"/>
        <w:numPr>
          <w:ilvl w:val="0"/>
          <w:numId w:val="0"/>
        </w:numPr>
        <w:jc w:val="both"/>
        <w:rPr>
          <w:rFonts w:hint="eastAsia"/>
        </w:rPr>
      </w:pPr>
      <w:r>
        <w:rPr>
          <w:rFonts w:hint="eastAsia"/>
        </w:rPr>
        <w:t>并且你，那不将它们算为你的快乐，而算为你最大苦难的人，你最终必从赐诸般恩典的神那里得胜，祂必扶持你，并最终成全你。</w:t>
      </w:r>
    </w:p>
    <w:p w14:paraId="3F63D589">
      <w:pPr>
        <w:widowControl w:val="0"/>
        <w:numPr>
          <w:ilvl w:val="0"/>
          <w:numId w:val="0"/>
        </w:numPr>
        <w:jc w:val="both"/>
        <w:rPr>
          <w:rFonts w:hint="eastAsia"/>
        </w:rPr>
      </w:pPr>
      <w:r>
        <w:rPr>
          <w:rFonts w:hint="eastAsia"/>
        </w:rPr>
        <w:t>And Christ, that was himself tempted, and who overcame Satan for thee, will overcome Satan in thee; he will cause thee to triumph in the end, and to be 'more than a conqueror.'</w:t>
      </w:r>
    </w:p>
    <w:p w14:paraId="03D436E7">
      <w:pPr>
        <w:widowControl w:val="0"/>
        <w:numPr>
          <w:ilvl w:val="0"/>
          <w:numId w:val="0"/>
        </w:numPr>
        <w:jc w:val="both"/>
        <w:rPr>
          <w:rFonts w:hint="eastAsia"/>
        </w:rPr>
      </w:pPr>
      <w:r>
        <w:rPr>
          <w:rFonts w:hint="eastAsia"/>
        </w:rPr>
        <w:t>基督，祂自己曾被试探，并为你胜过撒但，也必在你里面胜过撒但；祂必使你最终得胜，并“得胜有余”。</w:t>
      </w:r>
    </w:p>
    <w:p w14:paraId="58E70281">
      <w:pPr>
        <w:widowControl w:val="0"/>
        <w:numPr>
          <w:ilvl w:val="0"/>
          <w:numId w:val="0"/>
        </w:numPr>
        <w:jc w:val="both"/>
        <w:rPr>
          <w:rFonts w:hint="eastAsia"/>
        </w:rPr>
      </w:pPr>
    </w:p>
    <w:p w14:paraId="108014A0">
      <w:pPr>
        <w:widowControl w:val="0"/>
        <w:numPr>
          <w:ilvl w:val="0"/>
          <w:numId w:val="0"/>
        </w:numPr>
        <w:jc w:val="both"/>
        <w:rPr>
          <w:rFonts w:hint="eastAsia"/>
        </w:rPr>
      </w:pPr>
      <w:r>
        <w:rPr>
          <w:rFonts w:hint="eastAsia"/>
        </w:rPr>
        <w:t>3.Unto both which I may add further, for our comfort and relief, astouching this particular, that not Christ, whilst on earth only, hath suffered from Satan as well as we in the manner specified, but to accomplish this his Father's great design in us and upon us, it is that he suffers himself now in heaven to be, though not tempted, yet I may say troubled, with this devil (pardon the word, till you hear how I mean it).</w:t>
      </w:r>
    </w:p>
    <w:p w14:paraId="010E63D2">
      <w:pPr>
        <w:widowControl w:val="0"/>
        <w:numPr>
          <w:ilvl w:val="0"/>
          <w:numId w:val="0"/>
        </w:numPr>
        <w:jc w:val="both"/>
        <w:rPr>
          <w:rFonts w:hint="eastAsia"/>
        </w:rPr>
      </w:pPr>
      <w:r>
        <w:rPr>
          <w:rFonts w:hint="eastAsia"/>
        </w:rPr>
        <w:t>3.对这两点，我还要补充，为要安慰和解救我们，就这具体事项而言，即不仅基督在地上时，曾像我们一样以所指明的方式从撒但那里受苦，而且为要在我们里面并在我们身上成就祂父的伟大设计，祂现在在天上容许自己，虽然不被试探，但我可以说，被这魔鬼搅扰（请原谅这个词，直到你听我如何解释）。</w:t>
      </w:r>
    </w:p>
    <w:p w14:paraId="5EACF338">
      <w:pPr>
        <w:widowControl w:val="0"/>
        <w:numPr>
          <w:ilvl w:val="0"/>
          <w:numId w:val="0"/>
        </w:numPr>
        <w:jc w:val="both"/>
        <w:rPr>
          <w:rFonts w:hint="eastAsia"/>
        </w:rPr>
      </w:pPr>
      <w:r>
        <w:rPr>
          <w:rFonts w:hint="eastAsia"/>
        </w:rPr>
        <w:t>But it is wholly for us, and on our behalf, and for our sakes, for whom he there appears an advocate; that is, that although Christ hath already de jure despoiled Satan of all his power against us, further than as God gives new, fresh, and occasional leave; and himself, now in heaven, is no way exposed to he tempted by him, as whilst he was on earth, nor in any such respect may be said so to be in his own person; yet he hath left so much power to him against us, as doth occasion much work to himself, which after the day of judgment he shall be cased of.</w:t>
      </w:r>
    </w:p>
    <w:p w14:paraId="43388684">
      <w:pPr>
        <w:widowControl w:val="0"/>
        <w:numPr>
          <w:ilvl w:val="0"/>
          <w:numId w:val="0"/>
        </w:numPr>
        <w:jc w:val="both"/>
        <w:rPr>
          <w:rFonts w:hint="eastAsia"/>
        </w:rPr>
      </w:pPr>
      <w:r>
        <w:rPr>
          <w:rFonts w:hint="eastAsia"/>
        </w:rPr>
        <w:t>但这完全是为我们，并为我们的缘故，祂在那里显为中保；也就是说，虽然基督已 de jure (拉丁文，意为依法) 剥夺了撒但对我们的一切权势，除非神给予新的、临时的许可；并且祂自己，现在在天上，已不再像在地上时那样暴露于被他试探，也不再就其位格而言可被如此说；然而祂仍留给他如此多的权势来敌对我们，以至于为祂自己造成许多工作，而在审判日之后祂将从中得解脱。</w:t>
      </w:r>
    </w:p>
    <w:p w14:paraId="10EF141A">
      <w:pPr>
        <w:widowControl w:val="0"/>
        <w:numPr>
          <w:ilvl w:val="0"/>
          <w:numId w:val="0"/>
        </w:numPr>
        <w:jc w:val="both"/>
        <w:rPr>
          <w:rFonts w:hint="eastAsia"/>
        </w:rPr>
      </w:pPr>
      <w:r>
        <w:rPr>
          <w:rFonts w:hint="eastAsia"/>
        </w:rPr>
        <w:t>Himself is still greatly exercised upon occasions from him in behalf of us.</w:t>
      </w:r>
    </w:p>
    <w:p w14:paraId="5A4B4D83">
      <w:pPr>
        <w:widowControl w:val="0"/>
        <w:numPr>
          <w:ilvl w:val="0"/>
          <w:numId w:val="0"/>
        </w:numPr>
        <w:jc w:val="both"/>
        <w:rPr>
          <w:rFonts w:hint="eastAsia"/>
        </w:rPr>
      </w:pPr>
      <w:r>
        <w:rPr>
          <w:rFonts w:hint="eastAsia"/>
        </w:rPr>
        <w:t>祂自己仍然在为我们的缘故，时常因他而大大地操劳。</w:t>
      </w:r>
    </w:p>
    <w:p w14:paraId="4FD61632">
      <w:pPr>
        <w:widowControl w:val="0"/>
        <w:numPr>
          <w:ilvl w:val="0"/>
          <w:numId w:val="0"/>
        </w:numPr>
        <w:jc w:val="both"/>
        <w:rPr>
          <w:rFonts w:hint="eastAsia"/>
        </w:rPr>
      </w:pPr>
      <w:r>
        <w:rPr>
          <w:rFonts w:hint="eastAsia"/>
        </w:rPr>
        <w:t>That very office of 'advocateship' of his, which he hath undertaken for us, was in a great measure set up, and on purpose occasioned by God to oppose Satan, and to take our parts, and maintain our lot against him at the throne of God, He obtains leave of God to tempt and winnow us, and then goes and accuseth us unto God; and upon all such accusations Christ is put to pray full hard for us now, as well as whilst he was on earth for Peter.</w:t>
      </w:r>
    </w:p>
    <w:p w14:paraId="32AA3687">
      <w:pPr>
        <w:widowControl w:val="0"/>
        <w:numPr>
          <w:ilvl w:val="0"/>
          <w:numId w:val="0"/>
        </w:numPr>
        <w:jc w:val="both"/>
        <w:rPr>
          <w:rFonts w:hint="eastAsia"/>
        </w:rPr>
      </w:pPr>
      <w:r>
        <w:rPr>
          <w:rFonts w:hint="eastAsia"/>
        </w:rPr>
        <w:t>祂为我们所承担的那个“中保”职分，在很大程度上被设立，并且是神特意为抵挡撒但而设的，为要在神的宝座前站在我们这边，并维护我们抵挡他；他从神那里得到许可来试探并筛我们，然后又去向神控告我们；在所有这些控告上，基督现在都必须为我们切切地祷告，如同祂在地上为彼得祷告一样。</w:t>
      </w:r>
    </w:p>
    <w:p w14:paraId="07F93675">
      <w:pPr>
        <w:widowControl w:val="0"/>
        <w:numPr>
          <w:ilvl w:val="0"/>
          <w:numId w:val="0"/>
        </w:numPr>
        <w:jc w:val="both"/>
        <w:rPr>
          <w:rFonts w:hint="eastAsia"/>
        </w:rPr>
      </w:pPr>
      <w:r>
        <w:rPr>
          <w:rFonts w:hint="eastAsia"/>
        </w:rPr>
        <w:t>And in John 17 for all the apostles, 'that our faith fail not;' because Satan thus both winnows and thus accuseth us to God.</w:t>
      </w:r>
    </w:p>
    <w:p w14:paraId="42A04602">
      <w:pPr>
        <w:widowControl w:val="0"/>
        <w:numPr>
          <w:ilvl w:val="0"/>
          <w:numId w:val="0"/>
        </w:numPr>
        <w:jc w:val="both"/>
        <w:rPr>
          <w:rFonts w:hint="eastAsia"/>
        </w:rPr>
      </w:pPr>
      <w:r>
        <w:rPr>
          <w:rFonts w:hint="eastAsia"/>
        </w:rPr>
        <w:t>并且在约翰福音17章为所有使徒祷告，“叫我们的信心不至失掉”；因为撒但既如此筛我们，也如此向神控告我们。</w:t>
      </w:r>
    </w:p>
    <w:p w14:paraId="2CC966FA">
      <w:pPr>
        <w:widowControl w:val="0"/>
        <w:numPr>
          <w:ilvl w:val="0"/>
          <w:numId w:val="0"/>
        </w:numPr>
        <w:jc w:val="both"/>
        <w:rPr>
          <w:rFonts w:hint="eastAsia"/>
        </w:rPr>
      </w:pPr>
      <w:r>
        <w:rPr>
          <w:rFonts w:hint="eastAsia"/>
        </w:rPr>
        <w:t>I may say as Paul of himself to the Galatians,* Gal. 6:17, in another case, Christ is put to business, yea, unto much business, by reason of Satan, and that by means of our sinnings and corruptions.</w:t>
      </w:r>
    </w:p>
    <w:p w14:paraId="321FA0C7">
      <w:pPr>
        <w:widowControl w:val="0"/>
        <w:numPr>
          <w:ilvl w:val="0"/>
          <w:numId w:val="0"/>
        </w:numPr>
        <w:jc w:val="both"/>
        <w:rPr>
          <w:rFonts w:hint="eastAsia"/>
        </w:rPr>
      </w:pPr>
      <w:r>
        <w:rPr>
          <w:rFonts w:hint="eastAsia"/>
        </w:rPr>
        <w:t>我可以说，如保罗对加拉太人论到他自己，*加拉太书6:17，在另一个情况中，基督因撒但的缘故，也因我们的罪和败坏的缘故，被置于事务之中，是的，置于许多事务之中。</w:t>
      </w:r>
    </w:p>
    <w:p w14:paraId="6E119D4E">
      <w:pPr>
        <w:widowControl w:val="0"/>
        <w:numPr>
          <w:ilvl w:val="0"/>
          <w:numId w:val="0"/>
        </w:numPr>
        <w:jc w:val="both"/>
        <w:rPr>
          <w:rFonts w:hint="eastAsia"/>
        </w:rPr>
      </w:pPr>
      <w:r>
        <w:rPr>
          <w:rFonts w:hint="eastAsia"/>
        </w:rPr>
        <w:t>And he hath also greatly to do with Satan about the ruling of this world, a great deal of work to overthrow Satan's designs therein; and both in that too, and which is for our sakes, in this other of his assaults upon us, &amp;c., Christ exposeth himself to a kind of trial with him upon multitudes of occasions, that is, tries it out with him; because Satan will still be meddling, and opposing him, and putting it to the vie, who shall carry it and prevail: Satan, the prince of the air, the God of this world; or he the King of saints, the Lord of lords.</w:t>
      </w:r>
    </w:p>
    <w:p w14:paraId="0D5F7072">
      <w:pPr>
        <w:widowControl w:val="0"/>
        <w:numPr>
          <w:ilvl w:val="0"/>
          <w:numId w:val="0"/>
        </w:numPr>
        <w:jc w:val="both"/>
        <w:rPr>
          <w:rFonts w:hint="eastAsia"/>
        </w:rPr>
      </w:pPr>
      <w:r>
        <w:rPr>
          <w:rFonts w:hint="eastAsia"/>
        </w:rPr>
        <w:t>祂也大大地与撒但争战，关乎这世界的统治，有许多工作要推翻撒但在此的计谋；并且在这方面，以及为我们的缘故，在祂对我们的其他攻击等等方面，基督在许多场合下，都使自己与他处于一种考验之中，也就是说，与他一决高下；因为撒但仍会干涉、抵挡祂，并要一争高下，看谁能得胜：撒但，空中掌权者的首领，这世界的神；还是祂，圣徒之王，万主之主。</w:t>
      </w:r>
    </w:p>
    <w:p w14:paraId="11B1F4A6">
      <w:pPr>
        <w:widowControl w:val="0"/>
        <w:numPr>
          <w:ilvl w:val="0"/>
          <w:numId w:val="0"/>
        </w:numPr>
        <w:jc w:val="both"/>
        <w:rPr>
          <w:rFonts w:hint="eastAsia"/>
        </w:rPr>
      </w:pPr>
      <w:r>
        <w:rPr>
          <w:rFonts w:hint="eastAsia"/>
        </w:rPr>
        <w:t>Christ disputes every inch of ground he wins from him, in our hearts and in the world.</w:t>
      </w:r>
    </w:p>
    <w:p w14:paraId="02D3F0B4">
      <w:pPr>
        <w:widowControl w:val="0"/>
        <w:numPr>
          <w:ilvl w:val="0"/>
          <w:numId w:val="0"/>
        </w:numPr>
        <w:jc w:val="both"/>
        <w:rPr>
          <w:rFonts w:hint="eastAsia"/>
        </w:rPr>
      </w:pPr>
      <w:r>
        <w:rPr>
          <w:rFonts w:hint="eastAsia"/>
        </w:rPr>
        <w:t>基督为祂从他那里赢得的每一寸土地，无论是在我们心中还是在世上，都与之争辩。</w:t>
      </w:r>
    </w:p>
    <w:p w14:paraId="3F8AA390">
      <w:pPr>
        <w:widowControl w:val="0"/>
        <w:numPr>
          <w:ilvl w:val="0"/>
          <w:numId w:val="0"/>
        </w:numPr>
        <w:jc w:val="both"/>
        <w:rPr>
          <w:rFonts w:hint="eastAsia"/>
        </w:rPr>
      </w:pPr>
      <w:r>
        <w:rPr>
          <w:rFonts w:hint="eastAsia"/>
        </w:rPr>
        <w:t>I have spoken this to the end that if Christ, not only when he was on earth, but now he is in heaven, hath, and hath had, so much to do with him, then may you comfort and quiet yourselves, though you continue to be exercised with him in sore vexations whilst on earth; for now it is that your turn is come of sufferings to bear your part on earth, after Christ had first gone through his upon earth, as a fulfilling the after-sufferings of Christ; and since now, whilst in heaven, he is still exercised thus, and is fain to wait till this his enemy be actually and de facto perfectly subdued, and made his footstool, we should then be heartened under them and against them, expecting that happy issue which Christ himself doth.</w:t>
      </w:r>
    </w:p>
    <w:p w14:paraId="11722EF4">
      <w:pPr>
        <w:widowControl w:val="0"/>
        <w:numPr>
          <w:ilvl w:val="0"/>
          <w:numId w:val="0"/>
        </w:numPr>
        <w:jc w:val="both"/>
        <w:rPr>
          <w:rFonts w:hint="eastAsia"/>
        </w:rPr>
      </w:pPr>
      <w:r>
        <w:rPr>
          <w:rFonts w:hint="eastAsia"/>
        </w:rPr>
        <w:t>我如此说，是为了让你们知道，如果基督，不仅在地上时，而且现在在天上，仍与他有如此多的交道，那么你们就可以安慰并使自己安静，虽然你们在地上仍继续被他以严重的烦恼操练；因为现在轮到你们在地上受苦，担当你们的份，在基督首先在地上经过祂的苦难之后，作为成全基督后来的苦难；并且既然现在，祂在天上，仍然如此操劳，并不得不等到祂的这仇敌实际地、 de facto (拉丁文，意为事实上)地被完全制服，并被放在祂的脚下作脚凳，我们就应当在这些事下并对抗这些事，得到鼓励，期待基督自己所期待的那个幸福结局。</w:t>
      </w:r>
    </w:p>
    <w:p w14:paraId="0DAE2B02">
      <w:pPr>
        <w:widowControl w:val="0"/>
        <w:numPr>
          <w:ilvl w:val="0"/>
          <w:numId w:val="0"/>
        </w:numPr>
        <w:jc w:val="both"/>
        <w:rPr>
          <w:rFonts w:hint="eastAsia"/>
        </w:rPr>
      </w:pPr>
      <w:r>
        <w:rPr>
          <w:rFonts w:hint="eastAsia"/>
        </w:rPr>
        <w:t xml:space="preserve"> </w:t>
      </w:r>
    </w:p>
    <w:p w14:paraId="783A97C9">
      <w:pPr>
        <w:pStyle w:val="2"/>
        <w:rPr>
          <w:rFonts w:hint="eastAsia"/>
        </w:rPr>
      </w:pPr>
      <w:r>
        <w:rPr>
          <w:rFonts w:hint="eastAsia"/>
        </w:rPr>
        <w:t>CHAPTER XV</w:t>
      </w:r>
    </w:p>
    <w:p w14:paraId="48FAD8E0">
      <w:pPr>
        <w:pStyle w:val="2"/>
        <w:rPr>
          <w:rFonts w:hint="eastAsia"/>
        </w:rPr>
      </w:pPr>
      <w:r>
        <w:rPr>
          <w:rFonts w:hint="eastAsia"/>
        </w:rPr>
        <w:t>第十五章</w:t>
      </w:r>
    </w:p>
    <w:p w14:paraId="7A5138A8">
      <w:pPr>
        <w:widowControl w:val="0"/>
        <w:numPr>
          <w:ilvl w:val="0"/>
          <w:numId w:val="0"/>
        </w:numPr>
        <w:jc w:val="both"/>
        <w:rPr>
          <w:rFonts w:hint="eastAsia"/>
        </w:rPr>
      </w:pPr>
    </w:p>
    <w:p w14:paraId="767952A4">
      <w:pPr>
        <w:widowControl w:val="0"/>
        <w:numPr>
          <w:ilvl w:val="0"/>
          <w:numId w:val="0"/>
        </w:numPr>
        <w:jc w:val="both"/>
        <w:rPr>
          <w:rFonts w:hint="eastAsia"/>
        </w:rPr>
      </w:pPr>
      <w:r>
        <w:rPr>
          <w:rFonts w:hint="eastAsia"/>
        </w:rPr>
        <w:t>The actual performance of those promises of perfecting, stablishing, strengthening, settling us.—The manner and means whereby God preserves us, and carries us on to persevere unto the end.—His particular care over us, how expressed in the Scripture by the vigilancy of his eye in all our ways, by accompanying us continually with his presence, by his guarding us in safety, by his having us always in remembrance.—What it is concerning us that his care is most exercised about.—His principal care is of our souls.—How it is that he preserves them in life.</w:t>
      </w:r>
    </w:p>
    <w:p w14:paraId="276D7846">
      <w:pPr>
        <w:widowControl w:val="0"/>
        <w:numPr>
          <w:ilvl w:val="0"/>
          <w:numId w:val="0"/>
        </w:numPr>
        <w:jc w:val="both"/>
        <w:rPr>
          <w:rFonts w:hint="eastAsia"/>
        </w:rPr>
      </w:pPr>
      <w:r>
        <w:rPr>
          <w:rFonts w:hint="eastAsia"/>
        </w:rPr>
        <w:t>那些成全、坚固、赐力、安顿我们的应许的实际履行。—神藉以保守我们并带领我们坚忍到底的方式和方法。—祂对我们特别的看顾，在圣经中如何藉着祂在我们一切道路上的警醒之眼，藉着祂以祂的同在持续地陪伴我们，藉着祂安全地护卫我们，藉着祂常将我们记在心上来表达。—祂的看顾最关切我们的是什么。—祂主要的看顾是我们的灵魂。—祂如何保守它们的生命。</w:t>
      </w:r>
    </w:p>
    <w:p w14:paraId="5875C91E">
      <w:pPr>
        <w:widowControl w:val="0"/>
        <w:numPr>
          <w:ilvl w:val="0"/>
          <w:numId w:val="0"/>
        </w:numPr>
        <w:jc w:val="both"/>
        <w:rPr>
          <w:rFonts w:hint="eastAsia"/>
        </w:rPr>
      </w:pPr>
    </w:p>
    <w:p w14:paraId="286827EB">
      <w:pPr>
        <w:widowControl w:val="0"/>
        <w:numPr>
          <w:ilvl w:val="0"/>
          <w:numId w:val="0"/>
        </w:numPr>
        <w:jc w:val="both"/>
        <w:rPr>
          <w:rFonts w:hint="eastAsia"/>
        </w:rPr>
      </w:pPr>
      <w:r>
        <w:rPr>
          <w:rFonts w:hint="eastAsia"/>
        </w:rPr>
        <w:t>Casting all gour care upon him, for he careth for you.—But the God of all grace, who hath called us into his eternal glory by Christ Jesus, after that ye have suffered a while, make you perfect, stablish, strengthen, settle you.—1 PETER 5, verses 7 and 10 compared.</w:t>
      </w:r>
    </w:p>
    <w:p w14:paraId="7A26F292">
      <w:pPr>
        <w:widowControl w:val="0"/>
        <w:numPr>
          <w:ilvl w:val="0"/>
          <w:numId w:val="0"/>
        </w:numPr>
        <w:jc w:val="both"/>
        <w:rPr>
          <w:rFonts w:hint="eastAsia"/>
        </w:rPr>
      </w:pPr>
      <w:r>
        <w:rPr>
          <w:rFonts w:hint="eastAsia"/>
        </w:rPr>
        <w:t>你们要将一切的忧虑卸给祂，因为祂顾念你们。—但那赐诸般恩典的神，曾在基督耶稣里召你们，得享祂永远的荣耀，等你们暂受苦难之后，必要亲自成全你们，坚固你们，赐力量给你们，安顿你们。—彼得前书第5章，第7节与第10节比较。</w:t>
      </w:r>
    </w:p>
    <w:p w14:paraId="318A5609">
      <w:pPr>
        <w:widowControl w:val="0"/>
        <w:numPr>
          <w:ilvl w:val="0"/>
          <w:numId w:val="0"/>
        </w:numPr>
        <w:jc w:val="both"/>
        <w:rPr>
          <w:rFonts w:hint="eastAsia"/>
        </w:rPr>
      </w:pPr>
    </w:p>
    <w:p w14:paraId="3DF10639">
      <w:pPr>
        <w:widowControl w:val="0"/>
        <w:numPr>
          <w:ilvl w:val="0"/>
          <w:numId w:val="0"/>
        </w:numPr>
        <w:jc w:val="both"/>
        <w:rPr>
          <w:rFonts w:hint="eastAsia"/>
        </w:rPr>
      </w:pPr>
      <w:r>
        <w:rPr>
          <w:rFonts w:hint="eastAsia"/>
        </w:rPr>
        <w:t>When I handled those words, 'The God of all grace,' I shewed how the purposing grace of God (which takes up the principal part of the meaning of that clause) had before all worlds ordered and contrived all things about us, both temptations and sins that should befall us after calling, and the issues out of them by repentances and returnings back again unto God; and that all these were so fore-laid and disposed, as all was thereby made sure, as David expresseth it in his own person for us all, 'A covenant ordered in all things, and sure,' 2 Sam. 23:5.</w:t>
      </w:r>
    </w:p>
    <w:p w14:paraId="7EDDA3A9">
      <w:pPr>
        <w:widowControl w:val="0"/>
        <w:numPr>
          <w:ilvl w:val="0"/>
          <w:numId w:val="0"/>
        </w:numPr>
        <w:jc w:val="both"/>
        <w:rPr>
          <w:rFonts w:hint="eastAsia"/>
        </w:rPr>
      </w:pPr>
      <w:r>
        <w:rPr>
          <w:rFonts w:hint="eastAsia"/>
        </w:rPr>
        <w:t>当我处理“赐诸般恩典的神”这些话时，我已指出神定旨的恩典（这占据了那子句意义的主要部分）如何在万世之前，就已为我们安排并设计了所有关于我们的事，包括我们蒙召后将要遭遇的试探和罪，以及藉着悔改并再次归向神而从其中出来的结局；并且所有这些都是如此预先安排和处置的，以致一切都因此而确定，正如大卫以他自己的身份为我们所有人所表达的，“这约凡事坚稳，关乎我的一切救恩”，撒母耳记下23:5。</w:t>
      </w:r>
    </w:p>
    <w:p w14:paraId="7841EFAE">
      <w:pPr>
        <w:widowControl w:val="0"/>
        <w:numPr>
          <w:ilvl w:val="0"/>
          <w:numId w:val="0"/>
        </w:numPr>
        <w:jc w:val="both"/>
        <w:rPr>
          <w:rFonts w:hint="eastAsia"/>
        </w:rPr>
      </w:pPr>
      <w:r>
        <w:rPr>
          <w:rFonts w:hint="eastAsia"/>
        </w:rPr>
        <w:t>Now, then (as the counterpane unto this), I am to shew how after calling, executive grace (the other was the legislative or dispositive grace), or as the seventh verse, God's caring grace doth, according to his former purposes laid, perform this all along.</w:t>
      </w:r>
    </w:p>
    <w:p w14:paraId="54D18AE6">
      <w:pPr>
        <w:widowControl w:val="0"/>
        <w:numPr>
          <w:ilvl w:val="0"/>
          <w:numId w:val="0"/>
        </w:numPr>
        <w:jc w:val="both"/>
        <w:rPr>
          <w:rFonts w:hint="eastAsia"/>
        </w:rPr>
      </w:pPr>
      <w:r>
        <w:rPr>
          <w:rFonts w:hint="eastAsia"/>
        </w:rPr>
        <w:t>现在，（作为与此相对的另一部分），我要显明在蒙召之后，执行的恩典（另一个是立法的或处置的恩典），或如第七节，神看顾的恩典，是如何根据祂先前所定的旨意，一直履行此事的。</w:t>
      </w:r>
    </w:p>
    <w:p w14:paraId="49749AF4">
      <w:pPr>
        <w:widowControl w:val="0"/>
        <w:numPr>
          <w:ilvl w:val="0"/>
          <w:numId w:val="0"/>
        </w:numPr>
        <w:jc w:val="both"/>
        <w:rPr>
          <w:rFonts w:hint="eastAsia"/>
        </w:rPr>
      </w:pPr>
      <w:r>
        <w:rPr>
          <w:rFonts w:hint="eastAsia"/>
        </w:rPr>
        <w:t>And unto the fuller carrying on of this, I shall call in the suffrage of the seventh verse, 'Casting all your care upon him, for he careth for you,' as being in the general most fitly expressive of this point in hand; for to a steady eye, that exactly observeth the series of one speech after the other, the words in the seventh verse do pour forth their stream into the channel of the tenth verse, and both streams there meet in this one scope, namely, to comfort believers against all temptations of sin, or from Satan, &amp;c., the apostle first sending out that promise there in the seventh verse, as in the fore-front; and then follows this other in the tenth verse, as in the rear and conclusion.</w:t>
      </w:r>
    </w:p>
    <w:p w14:paraId="66460AA9">
      <w:pPr>
        <w:widowControl w:val="0"/>
        <w:numPr>
          <w:ilvl w:val="0"/>
          <w:numId w:val="0"/>
        </w:numPr>
        <w:jc w:val="both"/>
        <w:rPr>
          <w:rFonts w:hint="eastAsia"/>
        </w:rPr>
      </w:pPr>
      <w:r>
        <w:rPr>
          <w:rFonts w:hint="eastAsia"/>
        </w:rPr>
        <w:t>为更全面地推进此事，我将引用第七节的支持，“你们要将一切的忧虑卸给祂，因为祂顾念你们”，这在总的来说最恰当地表达了手头的这一点；因为对于一双稳定的眼睛，能精确地观察一个言语接续另一个的系列，第七节的话语将其流注入第十节的河道中，两条河流在那里汇合于这一个主旨，即安慰信徒抵挡所有来自罪或撒但的试探等等，使徒首先发出第七节的那个应许，作为前锋；然后是第十节的另一个，作为后卫和结论。</w:t>
      </w:r>
    </w:p>
    <w:p w14:paraId="7BD5D0A0">
      <w:pPr>
        <w:widowControl w:val="0"/>
        <w:numPr>
          <w:ilvl w:val="0"/>
          <w:numId w:val="0"/>
        </w:numPr>
        <w:jc w:val="both"/>
        <w:rPr>
          <w:rFonts w:hint="eastAsia"/>
        </w:rPr>
      </w:pPr>
    </w:p>
    <w:p w14:paraId="0F7D2AEC">
      <w:pPr>
        <w:widowControl w:val="0"/>
        <w:numPr>
          <w:ilvl w:val="0"/>
          <w:numId w:val="0"/>
        </w:numPr>
        <w:jc w:val="both"/>
        <w:rPr>
          <w:rFonts w:hint="eastAsia"/>
        </w:rPr>
      </w:pPr>
      <w:r>
        <w:rPr>
          <w:rFonts w:hint="eastAsia"/>
        </w:rPr>
        <w:t>'Cast all your care upon him;' that is, your cares of all sorts, 'your burden,' says the psalmist, Ps. 55:22, whence the words are taken, for 'he that is the mighty God' (says Peter, ver. 6) careth for you,' ver. 7; which words are at no hand to be limited unto outward afflictions only, but do more specially concern our cares and burdens about temptations; for what doth immediately follow, namely, 'Be sober: for your adversary the devil walks up and down,' &amp;c. It is his temptations, and the insobriety of our own hearts, and inordinancy of our own lusts, that afford the sorest burdens, and most hearteating cares of any other sufferings; but our hearts being supported by these two strong pillars of consolation, may have full stedfastness of faith, to which he exhorts them, ver. 9.</w:t>
      </w:r>
    </w:p>
    <w:p w14:paraId="2E842379">
      <w:pPr>
        <w:widowControl w:val="0"/>
        <w:numPr>
          <w:ilvl w:val="0"/>
          <w:numId w:val="0"/>
        </w:numPr>
        <w:jc w:val="both"/>
        <w:rPr>
          <w:rFonts w:hint="eastAsia"/>
        </w:rPr>
      </w:pPr>
      <w:r>
        <w:rPr>
          <w:rFonts w:hint="eastAsia"/>
        </w:rPr>
        <w:t>“你们要将一切的忧虑卸给祂”；也就是说，你们各种的忧虑，“你的重担”，诗人说，诗篇55:22，这些话正是取自那里，因为“那大能的神”（彼得说，第6节）“顾念你们”，第7节；这些话绝不应被局限于外在的苦难，而是更特别地关乎我们关于试探的忧虑和重担；因为紧接着的是，“务要谨守：因为你们的仇敌魔鬼遍地游行”，等等。正是他的试探，以及我们自己心的不谨守，和我们自己私欲的无节制，构成了所有其他苦难中最沉重的重担和最侵蚀心灵的忧虑；但我们的心，既被这两根坚固的安慰之柱支撑，就可有完全坚固的信心，他劝勉他们要如此行，第9节。</w:t>
      </w:r>
    </w:p>
    <w:p w14:paraId="3230ECAE">
      <w:pPr>
        <w:widowControl w:val="0"/>
        <w:numPr>
          <w:ilvl w:val="0"/>
          <w:numId w:val="0"/>
        </w:numPr>
        <w:jc w:val="both"/>
        <w:rPr>
          <w:rFonts w:hint="eastAsia"/>
        </w:rPr>
      </w:pPr>
    </w:p>
    <w:p w14:paraId="5F1CFC57">
      <w:pPr>
        <w:widowControl w:val="0"/>
        <w:numPr>
          <w:ilvl w:val="0"/>
          <w:numId w:val="0"/>
        </w:numPr>
        <w:jc w:val="both"/>
        <w:rPr>
          <w:rFonts w:hint="eastAsia"/>
        </w:rPr>
      </w:pPr>
      <w:r>
        <w:rPr>
          <w:rFonts w:hint="eastAsia"/>
        </w:rPr>
        <w:t>And whilst thus you view the words in this coherence, you may behold Satan, and all your spiritual adversaries, as in a toil, surrounded and every way encompassed with a God that careth for you in all your cares, that on the one part he is before Satan; and a God of all grace, that will perfect you on the other part, behind him.</w:t>
      </w:r>
    </w:p>
    <w:p w14:paraId="55EE6BD0">
      <w:pPr>
        <w:widowControl w:val="0"/>
        <w:numPr>
          <w:ilvl w:val="0"/>
          <w:numId w:val="0"/>
        </w:numPr>
        <w:jc w:val="both"/>
        <w:rPr>
          <w:rFonts w:hint="eastAsia"/>
        </w:rPr>
      </w:pPr>
      <w:r>
        <w:rPr>
          <w:rFonts w:hint="eastAsia"/>
        </w:rPr>
        <w:t>当你如此在这连贯性中看待这些话时，你可以看见撒但，以及你所有的属灵仇敌，如同陷入罗网，被一位在你所有忧虑中都顾念你的神四面环绕，一方面祂在撒但之前；另一方面，一位赐诸般恩典、将要成全你的神在他之后。</w:t>
      </w:r>
    </w:p>
    <w:p w14:paraId="69B98CFE">
      <w:pPr>
        <w:widowControl w:val="0"/>
        <w:numPr>
          <w:ilvl w:val="0"/>
          <w:numId w:val="0"/>
        </w:numPr>
        <w:jc w:val="both"/>
        <w:rPr>
          <w:rFonts w:hint="eastAsia"/>
        </w:rPr>
      </w:pPr>
      <w:r>
        <w:rPr>
          <w:rFonts w:hint="eastAsia"/>
        </w:rPr>
        <w:t>What then should we fear?</w:t>
      </w:r>
    </w:p>
    <w:p w14:paraId="25C8D457">
      <w:pPr>
        <w:widowControl w:val="0"/>
        <w:numPr>
          <w:ilvl w:val="0"/>
          <w:numId w:val="0"/>
        </w:numPr>
        <w:jc w:val="both"/>
        <w:rPr>
          <w:rFonts w:hint="eastAsia"/>
        </w:rPr>
      </w:pPr>
      <w:r>
        <w:rPr>
          <w:rFonts w:hint="eastAsia"/>
        </w:rPr>
        <w:t>那么我们还怕什么呢？</w:t>
      </w:r>
    </w:p>
    <w:p w14:paraId="29E24FEB">
      <w:pPr>
        <w:widowControl w:val="0"/>
        <w:numPr>
          <w:ilvl w:val="0"/>
          <w:numId w:val="0"/>
        </w:numPr>
        <w:jc w:val="both"/>
        <w:rPr>
          <w:rFonts w:hint="eastAsia"/>
        </w:rPr>
      </w:pPr>
    </w:p>
    <w:p w14:paraId="7E54A46D">
      <w:pPr>
        <w:widowControl w:val="0"/>
        <w:numPr>
          <w:ilvl w:val="0"/>
          <w:numId w:val="0"/>
        </w:numPr>
        <w:jc w:val="both"/>
        <w:rPr>
          <w:rFonts w:hint="eastAsia"/>
        </w:rPr>
      </w:pPr>
      <w:r>
        <w:rPr>
          <w:rFonts w:hint="eastAsia"/>
        </w:rPr>
        <w:t>The general observation I single out of all is,</w:t>
      </w:r>
    </w:p>
    <w:p w14:paraId="739677BB">
      <w:pPr>
        <w:widowControl w:val="0"/>
        <w:numPr>
          <w:ilvl w:val="0"/>
          <w:numId w:val="0"/>
        </w:numPr>
        <w:jc w:val="both"/>
        <w:rPr>
          <w:rFonts w:hint="eastAsia"/>
        </w:rPr>
      </w:pPr>
      <w:r>
        <w:rPr>
          <w:rFonts w:hint="eastAsia"/>
        </w:rPr>
        <w:t>我从中挑出的总的观察是，</w:t>
      </w:r>
    </w:p>
    <w:p w14:paraId="4CFD001A">
      <w:pPr>
        <w:widowControl w:val="0"/>
        <w:numPr>
          <w:ilvl w:val="0"/>
          <w:numId w:val="0"/>
        </w:numPr>
        <w:jc w:val="both"/>
        <w:rPr>
          <w:rFonts w:hint="eastAsia"/>
        </w:rPr>
      </w:pPr>
    </w:p>
    <w:p w14:paraId="4765E24E">
      <w:pPr>
        <w:widowControl w:val="0"/>
        <w:numPr>
          <w:ilvl w:val="0"/>
          <w:numId w:val="0"/>
        </w:numPr>
        <w:jc w:val="both"/>
        <w:rPr>
          <w:rFonts w:hint="eastAsia"/>
        </w:rPr>
      </w:pPr>
      <w:r>
        <w:rPr>
          <w:rFonts w:hint="eastAsia"/>
        </w:rPr>
        <w:t>That as you have a God of all grace that called you, and engaged to preserve you, so you have, after your calling, the same God of all grace, a mighty God, that careth for you, to perform it, and to make it good.</w:t>
      </w:r>
    </w:p>
    <w:p w14:paraId="7BFAD926">
      <w:pPr>
        <w:widowControl w:val="0"/>
        <w:numPr>
          <w:ilvl w:val="0"/>
          <w:numId w:val="0"/>
        </w:numPr>
        <w:jc w:val="both"/>
        <w:rPr>
          <w:rFonts w:hint="eastAsia"/>
        </w:rPr>
      </w:pPr>
      <w:r>
        <w:rPr>
          <w:rFonts w:hint="eastAsia"/>
        </w:rPr>
        <w:t>你既有一位赐诸般恩典的神，祂呼召了你，并承诺要保守你，同样，在你蒙召之后，你也有同一位赐诸般恩典的神，一位大能的神，祂顾念你，为要履行它，并使其成就。</w:t>
      </w:r>
    </w:p>
    <w:p w14:paraId="4DA43D6B">
      <w:pPr>
        <w:widowControl w:val="0"/>
        <w:numPr>
          <w:ilvl w:val="0"/>
          <w:numId w:val="0"/>
        </w:numPr>
        <w:jc w:val="both"/>
        <w:rPr>
          <w:rFonts w:hint="eastAsia"/>
        </w:rPr>
      </w:pPr>
    </w:p>
    <w:p w14:paraId="2D784D89">
      <w:pPr>
        <w:widowControl w:val="0"/>
        <w:numPr>
          <w:ilvl w:val="0"/>
          <w:numId w:val="0"/>
        </w:numPr>
        <w:jc w:val="both"/>
        <w:rPr>
          <w:rFonts w:hint="eastAsia"/>
        </w:rPr>
      </w:pPr>
      <w:r>
        <w:rPr>
          <w:rFonts w:hint="eastAsia"/>
        </w:rPr>
        <w:t>God's care in the execution is the point in hand.</w:t>
      </w:r>
    </w:p>
    <w:p w14:paraId="33EE0224">
      <w:pPr>
        <w:widowControl w:val="0"/>
        <w:numPr>
          <w:ilvl w:val="0"/>
          <w:numId w:val="0"/>
        </w:numPr>
        <w:jc w:val="both"/>
        <w:rPr>
          <w:rFonts w:hint="eastAsia"/>
        </w:rPr>
      </w:pPr>
      <w:r>
        <w:rPr>
          <w:rFonts w:hint="eastAsia"/>
        </w:rPr>
        <w:t>神在执行中的看顾是手头的要点。</w:t>
      </w:r>
    </w:p>
    <w:p w14:paraId="0F82ED2E">
      <w:pPr>
        <w:widowControl w:val="0"/>
        <w:numPr>
          <w:ilvl w:val="0"/>
          <w:numId w:val="0"/>
        </w:numPr>
        <w:jc w:val="both"/>
        <w:rPr>
          <w:rFonts w:hint="eastAsia"/>
        </w:rPr>
      </w:pPr>
    </w:p>
    <w:p w14:paraId="13ED6C6D">
      <w:pPr>
        <w:widowControl w:val="0"/>
        <w:numPr>
          <w:ilvl w:val="0"/>
          <w:numId w:val="0"/>
        </w:numPr>
        <w:jc w:val="both"/>
        <w:rPr>
          <w:rFonts w:hint="eastAsia"/>
        </w:rPr>
      </w:pPr>
      <w:r>
        <w:rPr>
          <w:rFonts w:hint="eastAsia"/>
        </w:rPr>
        <w:t>In prosecuting of which my chief design shall be to draw forth into view the particulars of God's care herein; and therein not barely relating to experiences, but as we find scriptures withal confirming them.</w:t>
      </w:r>
    </w:p>
    <w:p w14:paraId="0636B000">
      <w:pPr>
        <w:widowControl w:val="0"/>
        <w:numPr>
          <w:ilvl w:val="0"/>
          <w:numId w:val="0"/>
        </w:numPr>
        <w:jc w:val="both"/>
        <w:rPr>
          <w:rFonts w:hint="eastAsia"/>
        </w:rPr>
      </w:pPr>
      <w:r>
        <w:rPr>
          <w:rFonts w:hint="eastAsia"/>
        </w:rPr>
        <w:t>在探讨此事时，我的主要设计是要将神在此的看顾的具体事项展示出来；并且在其中不仅是讲述经历，而且是要找到同时证实这些经历的经文。</w:t>
      </w:r>
    </w:p>
    <w:p w14:paraId="24A3C024">
      <w:pPr>
        <w:widowControl w:val="0"/>
        <w:numPr>
          <w:ilvl w:val="0"/>
          <w:numId w:val="0"/>
        </w:numPr>
        <w:jc w:val="both"/>
        <w:rPr>
          <w:rFonts w:hint="eastAsia"/>
        </w:rPr>
      </w:pPr>
      <w:r>
        <w:rPr>
          <w:rFonts w:hint="eastAsia"/>
        </w:rPr>
        <w:t>All which particulars put together will arise to as effectual and comfortable a satisfaction in the point of the perseverance of the saints as any other way of arguing it that is used.</w:t>
      </w:r>
    </w:p>
    <w:p w14:paraId="27459155">
      <w:pPr>
        <w:widowControl w:val="0"/>
        <w:numPr>
          <w:ilvl w:val="0"/>
          <w:numId w:val="0"/>
        </w:numPr>
        <w:jc w:val="both"/>
        <w:rPr>
          <w:rFonts w:hint="eastAsia"/>
        </w:rPr>
      </w:pPr>
      <w:r>
        <w:rPr>
          <w:rFonts w:hint="eastAsia"/>
        </w:rPr>
        <w:t>所有这些具体事项放在一起，将产生一种在圣徒坚忍这点上，与任何其他所用的论证方式一样有效和安慰的满足感。</w:t>
      </w:r>
    </w:p>
    <w:p w14:paraId="3F7E101A">
      <w:pPr>
        <w:widowControl w:val="0"/>
        <w:numPr>
          <w:ilvl w:val="0"/>
          <w:numId w:val="0"/>
        </w:numPr>
        <w:jc w:val="both"/>
        <w:rPr>
          <w:rFonts w:hint="eastAsia"/>
        </w:rPr>
      </w:pPr>
    </w:p>
    <w:p w14:paraId="738264F9">
      <w:pPr>
        <w:widowControl w:val="0"/>
        <w:numPr>
          <w:ilvl w:val="0"/>
          <w:numId w:val="0"/>
        </w:numPr>
        <w:jc w:val="both"/>
        <w:rPr>
          <w:rFonts w:hint="eastAsia"/>
        </w:rPr>
      </w:pPr>
      <w:r>
        <w:rPr>
          <w:rFonts w:hint="eastAsia"/>
        </w:rPr>
        <w:t>First, let us consider how the Scriptures represent the strictness of his care over us; as,</w:t>
      </w:r>
    </w:p>
    <w:p w14:paraId="57AB39E8">
      <w:pPr>
        <w:widowControl w:val="0"/>
        <w:numPr>
          <w:ilvl w:val="0"/>
          <w:numId w:val="0"/>
        </w:numPr>
        <w:jc w:val="both"/>
        <w:rPr>
          <w:rFonts w:hint="eastAsia"/>
        </w:rPr>
      </w:pPr>
      <w:r>
        <w:rPr>
          <w:rFonts w:hint="eastAsia"/>
        </w:rPr>
        <w:t>首先，让我们思想圣经如何描绘祂对我们看顾的严密性；如，</w:t>
      </w:r>
    </w:p>
    <w:p w14:paraId="0E9E7121">
      <w:pPr>
        <w:widowControl w:val="0"/>
        <w:numPr>
          <w:ilvl w:val="0"/>
          <w:numId w:val="0"/>
        </w:numPr>
        <w:jc w:val="both"/>
        <w:rPr>
          <w:rFonts w:hint="eastAsia"/>
        </w:rPr>
      </w:pPr>
    </w:p>
    <w:p w14:paraId="0F0509D2">
      <w:pPr>
        <w:widowControl w:val="0"/>
        <w:numPr>
          <w:ilvl w:val="0"/>
          <w:numId w:val="0"/>
        </w:numPr>
        <w:jc w:val="both"/>
        <w:rPr>
          <w:rFonts w:hint="eastAsia"/>
        </w:rPr>
      </w:pPr>
      <w:r>
        <w:rPr>
          <w:rFonts w:hint="eastAsia"/>
        </w:rPr>
        <w:t>1. By the vigilancy of his eye in all our ways.</w:t>
      </w:r>
    </w:p>
    <w:p w14:paraId="3D6AC982">
      <w:pPr>
        <w:widowControl w:val="0"/>
        <w:numPr>
          <w:ilvl w:val="0"/>
          <w:numId w:val="0"/>
        </w:numPr>
        <w:jc w:val="both"/>
        <w:rPr>
          <w:rFonts w:hint="eastAsia"/>
        </w:rPr>
      </w:pPr>
      <w:r>
        <w:rPr>
          <w:rFonts w:hint="eastAsia"/>
        </w:rPr>
        <w:t>1. 藉着祂在我们一切道路上警醒的眼目。</w:t>
      </w:r>
    </w:p>
    <w:p w14:paraId="7B94A093">
      <w:pPr>
        <w:widowControl w:val="0"/>
        <w:numPr>
          <w:ilvl w:val="0"/>
          <w:numId w:val="0"/>
        </w:numPr>
        <w:jc w:val="both"/>
        <w:rPr>
          <w:rFonts w:hint="eastAsia"/>
        </w:rPr>
      </w:pPr>
      <w:r>
        <w:rPr>
          <w:rFonts w:hint="eastAsia"/>
        </w:rPr>
        <w:t>Our Peter, out of many places in the Old Testament, where that saying is found, hath inserted it once for all in the New, in this epistle, chap. 3 ver. 12, 'The eyes of the Lord are over the righteous.'</w:t>
      </w:r>
    </w:p>
    <w:p w14:paraId="683FB4AF">
      <w:pPr>
        <w:widowControl w:val="0"/>
        <w:numPr>
          <w:ilvl w:val="0"/>
          <w:numId w:val="0"/>
        </w:numPr>
        <w:jc w:val="both"/>
        <w:rPr>
          <w:rFonts w:hint="eastAsia"/>
        </w:rPr>
      </w:pPr>
      <w:r>
        <w:rPr>
          <w:rFonts w:hint="eastAsia"/>
        </w:rPr>
        <w:t>我们的彼得，从旧约圣经中许多出现那句话的地方，一次性地将其插入新约，在这封信中，第3章12节，“主的眼看顾义人。”</w:t>
      </w:r>
    </w:p>
    <w:p w14:paraId="522A493D">
      <w:pPr>
        <w:widowControl w:val="0"/>
        <w:numPr>
          <w:ilvl w:val="0"/>
          <w:numId w:val="0"/>
        </w:numPr>
        <w:jc w:val="both"/>
        <w:rPr>
          <w:rFonts w:hint="eastAsia"/>
        </w:rPr>
      </w:pPr>
      <w:r>
        <w:rPr>
          <w:rFonts w:hint="eastAsia"/>
        </w:rPr>
        <w:t>It is spoken in respect of an eminent care had to them; for otherwise we find elsewhere, that 'the eyes of the Lord are in every place, beholding the evil and the good;' so Prov. 25:3.</w:t>
      </w:r>
    </w:p>
    <w:p w14:paraId="430E22F1">
      <w:pPr>
        <w:widowControl w:val="0"/>
        <w:numPr>
          <w:ilvl w:val="0"/>
          <w:numId w:val="0"/>
        </w:numPr>
        <w:jc w:val="both"/>
        <w:rPr>
          <w:rFonts w:hint="eastAsia"/>
        </w:rPr>
      </w:pPr>
      <w:r>
        <w:rPr>
          <w:rFonts w:hint="eastAsia"/>
        </w:rPr>
        <w:t>这是就对他们的卓越看顾而言的；因为否则，我们在别处发现，“耶和华的眼目无处不在；恶人善人，祂都鉴察”；如箴言15:3。</w:t>
      </w:r>
    </w:p>
    <w:p w14:paraId="65CC76BF">
      <w:pPr>
        <w:widowControl w:val="0"/>
        <w:numPr>
          <w:ilvl w:val="0"/>
          <w:numId w:val="0"/>
        </w:numPr>
        <w:jc w:val="both"/>
        <w:rPr>
          <w:rFonts w:hint="eastAsia"/>
        </w:rPr>
      </w:pPr>
      <w:r>
        <w:rPr>
          <w:rFonts w:hint="eastAsia"/>
        </w:rPr>
        <w:t>But yet so, and in so special a manner over the righteous, as if he minded none else: Isa. 66:2, 'All these things have my hands made: but to him will I look, who is of a contrite spirit.'</w:t>
      </w:r>
    </w:p>
    <w:p w14:paraId="165700B0">
      <w:pPr>
        <w:widowControl w:val="0"/>
        <w:numPr>
          <w:ilvl w:val="0"/>
          <w:numId w:val="0"/>
        </w:numPr>
        <w:jc w:val="both"/>
        <w:rPr>
          <w:rFonts w:hint="eastAsia"/>
        </w:rPr>
      </w:pPr>
      <w:r>
        <w:rPr>
          <w:rFonts w:hint="eastAsia"/>
        </w:rPr>
        <w:t>然而，祂对义人的看顾是如此特别，仿佛祂不顾念其他任何人：以赛亚书66:2，“这一切都是我手所造的……但我所看顾的，就是虚心痛悔的人。”</w:t>
      </w:r>
    </w:p>
    <w:p w14:paraId="04E495B3">
      <w:pPr>
        <w:widowControl w:val="0"/>
        <w:numPr>
          <w:ilvl w:val="0"/>
          <w:numId w:val="0"/>
        </w:numPr>
        <w:jc w:val="both"/>
        <w:rPr>
          <w:rFonts w:hint="eastAsia"/>
        </w:rPr>
      </w:pPr>
      <w:r>
        <w:rPr>
          <w:rFonts w:hint="eastAsia"/>
        </w:rPr>
        <w:t>He professeth (as it were) to overlook all the other works of his hand, fixing the acies of his eye on such a man; that is, so to look on him, as to look to him; and as if he had none else to look to in the world.</w:t>
      </w:r>
    </w:p>
    <w:p w14:paraId="35674395">
      <w:pPr>
        <w:widowControl w:val="0"/>
        <w:numPr>
          <w:ilvl w:val="0"/>
          <w:numId w:val="0"/>
        </w:numPr>
        <w:jc w:val="both"/>
        <w:rPr>
          <w:rFonts w:hint="eastAsia"/>
        </w:rPr>
      </w:pPr>
      <w:r>
        <w:rPr>
          <w:rFonts w:hint="eastAsia"/>
        </w:rPr>
        <w:t>祂（仿佛）声称要俯瞰祂手所造的一切其他工作，将祂眼中的 acies (拉丁文，意为锐利的视线) 专注于这样一个人；也就是说，如此看他，如同看顾他；仿佛祂在世上没有其他任何人要看顾。</w:t>
      </w:r>
    </w:p>
    <w:p w14:paraId="76E8DC31">
      <w:pPr>
        <w:widowControl w:val="0"/>
        <w:numPr>
          <w:ilvl w:val="0"/>
          <w:numId w:val="0"/>
        </w:numPr>
        <w:jc w:val="both"/>
        <w:rPr>
          <w:rFonts w:hint="eastAsia"/>
        </w:rPr>
      </w:pPr>
      <w:r>
        <w:rPr>
          <w:rFonts w:hint="eastAsia"/>
        </w:rPr>
        <w:t>In Jeremiah, chap. 24:6, 7, you have it thus, 'I will set mine eyes upon them for good,' to take care of them, and 'bring them back again: to build them, and to give them an heart to know me; and to return to me with their whole heart.'</w:t>
      </w:r>
    </w:p>
    <w:p w14:paraId="2B90BBDE">
      <w:pPr>
        <w:widowControl w:val="0"/>
        <w:numPr>
          <w:ilvl w:val="0"/>
          <w:numId w:val="0"/>
        </w:numPr>
        <w:jc w:val="both"/>
        <w:rPr>
          <w:rFonts w:hint="eastAsia"/>
        </w:rPr>
      </w:pPr>
      <w:r>
        <w:rPr>
          <w:rFonts w:hint="eastAsia"/>
        </w:rPr>
        <w:t>在耶利米书24章6、7节，你看到这样的话，“我要眷顾他们，施恩与他们”，看顾他们，并“领他们归回……建造他们……赐他们认识我的心……他们要一心归向我。”</w:t>
      </w:r>
    </w:p>
    <w:p w14:paraId="1F1B4D3E">
      <w:pPr>
        <w:widowControl w:val="0"/>
        <w:numPr>
          <w:ilvl w:val="0"/>
          <w:numId w:val="0"/>
        </w:numPr>
        <w:jc w:val="both"/>
        <w:rPr>
          <w:rFonts w:hint="eastAsia"/>
        </w:rPr>
      </w:pPr>
      <w:r>
        <w:rPr>
          <w:rFonts w:hint="eastAsia"/>
        </w:rPr>
        <w:t>Yea, whereas we here in the text, ver. 8, are exhorted to watch, who, poor creatures, fall asleep often, the very same is said of God, always to watch over us.</w:t>
      </w:r>
    </w:p>
    <w:p w14:paraId="56736508">
      <w:pPr>
        <w:widowControl w:val="0"/>
        <w:numPr>
          <w:ilvl w:val="0"/>
          <w:numId w:val="0"/>
        </w:numPr>
        <w:jc w:val="both"/>
        <w:rPr>
          <w:rFonts w:hint="eastAsia"/>
        </w:rPr>
      </w:pPr>
      <w:r>
        <w:rPr>
          <w:rFonts w:hint="eastAsia"/>
        </w:rPr>
        <w:t>是的，而此处经文，第8节，劝勉我们警醒，我们这些可怜的受造物，常常睡着，同样的话也论到神，说祂总是看守我们。</w:t>
      </w:r>
    </w:p>
    <w:p w14:paraId="724D22AB">
      <w:pPr>
        <w:widowControl w:val="0"/>
        <w:numPr>
          <w:ilvl w:val="0"/>
          <w:numId w:val="0"/>
        </w:numPr>
        <w:jc w:val="both"/>
        <w:rPr>
          <w:rFonts w:hint="eastAsia"/>
        </w:rPr>
      </w:pPr>
      <w:r>
        <w:rPr>
          <w:rFonts w:hint="eastAsia"/>
        </w:rPr>
        <w:t>So in the same Jeremiah, chap. 31:28, 'And it shall come to pass, that like as I have watched over them to pluck up, and to break down, and to throw down, and to destroy, and to afflict; so will I watch over them, to build, and to plant, saith the Lord;' as a nurse-keeper, whose eye and wakeful attention is upon a child.</w:t>
      </w:r>
    </w:p>
    <w:p w14:paraId="76A65190">
      <w:pPr>
        <w:widowControl w:val="0"/>
        <w:numPr>
          <w:ilvl w:val="0"/>
          <w:numId w:val="0"/>
        </w:numPr>
        <w:jc w:val="both"/>
        <w:rPr>
          <w:rFonts w:hint="eastAsia"/>
        </w:rPr>
      </w:pPr>
      <w:r>
        <w:rPr>
          <w:rFonts w:hint="eastAsia"/>
        </w:rPr>
        <w:t>同样，在耶利米书31章28节，“我先前怎样留意将他们拔出、拆毁、倾覆、毁灭、降灾；照样，我也要留意将他们建立、栽植。这是耶和华说的”；如同一个看护孩子的保姆，其眼目和警醒的注意力都在孩子身上。</w:t>
      </w:r>
    </w:p>
    <w:p w14:paraId="49C1D9F6">
      <w:pPr>
        <w:widowControl w:val="0"/>
        <w:numPr>
          <w:ilvl w:val="0"/>
          <w:numId w:val="0"/>
        </w:numPr>
        <w:jc w:val="both"/>
        <w:rPr>
          <w:rFonts w:hint="eastAsia"/>
        </w:rPr>
      </w:pPr>
      <w:r>
        <w:rPr>
          <w:rFonts w:hint="eastAsia"/>
        </w:rPr>
        <w:t>There is a whole psalm on purpose made to express this: Ps. 121, 'The Lord is my keeper,' ver. 5; that is the burden of it.</w:t>
      </w:r>
    </w:p>
    <w:p w14:paraId="29D2C18C">
      <w:pPr>
        <w:widowControl w:val="0"/>
        <w:numPr>
          <w:ilvl w:val="0"/>
          <w:numId w:val="0"/>
        </w:numPr>
        <w:jc w:val="both"/>
        <w:rPr>
          <w:rFonts w:hint="eastAsia"/>
        </w:rPr>
      </w:pPr>
      <w:r>
        <w:rPr>
          <w:rFonts w:hint="eastAsia"/>
        </w:rPr>
        <w:t>有一整首诗篇，特意为表达此事而作：诗篇121篇，“耶和华是保护你的”，第5节；那是其主题。</w:t>
      </w:r>
    </w:p>
    <w:p w14:paraId="194E97B4">
      <w:pPr>
        <w:widowControl w:val="0"/>
        <w:numPr>
          <w:ilvl w:val="0"/>
          <w:numId w:val="0"/>
        </w:numPr>
        <w:jc w:val="both"/>
        <w:rPr>
          <w:rFonts w:hint="eastAsia"/>
        </w:rPr>
      </w:pPr>
      <w:r>
        <w:rPr>
          <w:rFonts w:hint="eastAsia"/>
        </w:rPr>
        <w:t>It is three times repeated, to infix the security of it on our souls; and with a behold the second time, to awaken our drowsiness to the observation of it: ver. 3, 'He that keepeth thee will not slumber;' ver. 4, 'Behold, he that keepeth Israel shall neither slumber nor sleep;' ver. 5, 'The Lord is my keeper.'</w:t>
      </w:r>
    </w:p>
    <w:p w14:paraId="3925B936">
      <w:pPr>
        <w:widowControl w:val="0"/>
        <w:numPr>
          <w:ilvl w:val="0"/>
          <w:numId w:val="0"/>
        </w:numPr>
        <w:jc w:val="both"/>
        <w:rPr>
          <w:rFonts w:hint="eastAsia"/>
        </w:rPr>
      </w:pPr>
      <w:r>
        <w:rPr>
          <w:rFonts w:hint="eastAsia"/>
        </w:rPr>
        <w:t>它被重复了三次，为要将它的保障深深地印在我们的灵魂中；并且第二次用一个“看哪”，为要唤醒我们昏睡的心来观察它：第3节，“保护你的必不打盹”；第4节，“看哪，保护以色列的，也不打盹，也不睡觉”；第5节，“耶和华是保护你的”。</w:t>
      </w:r>
    </w:p>
    <w:p w14:paraId="6E8E9872">
      <w:pPr>
        <w:widowControl w:val="0"/>
        <w:numPr>
          <w:ilvl w:val="0"/>
          <w:numId w:val="0"/>
        </w:numPr>
        <w:jc w:val="both"/>
        <w:rPr>
          <w:rFonts w:hint="eastAsia"/>
        </w:rPr>
      </w:pPr>
      <w:r>
        <w:rPr>
          <w:rFonts w:hint="eastAsia"/>
        </w:rPr>
        <w:t>Poor wandering soul, thou hast a keeper takes care of thee, and that keeper of thine is the Lord, who also takes this as a peculiar style and office to himself, in a special manner, to be the keeper of all the Israel of God; and if that be too indefinite, he particularly brings it home unto every saint for their comfort twice, 'The Lord is thy keeper;' that is, of the whole Israel of God in general, and of every soul of that number, and so their keeper, as of none else in the world; a keeper so vigilant continually that he never so much as slumbers, or shuts an eye, much less sleepeth.</w:t>
      </w:r>
    </w:p>
    <w:p w14:paraId="780ED9F0">
      <w:pPr>
        <w:widowControl w:val="0"/>
        <w:numPr>
          <w:ilvl w:val="0"/>
          <w:numId w:val="0"/>
        </w:numPr>
        <w:jc w:val="both"/>
        <w:rPr>
          <w:rFonts w:hint="eastAsia"/>
        </w:rPr>
      </w:pPr>
      <w:r>
        <w:rPr>
          <w:rFonts w:hint="eastAsia"/>
        </w:rPr>
        <w:t>可怜的、漂流的灵魂，你有一个看顾你的保护者，你的那个保护者是主，祂也以一种特别的方式，将作所有以色列神的保护者，作为祂自己独特的称号和职分；如果那太不明确，祂特别地将其带到每一个圣徒面前，为要安慰他们，两次说，“耶和华是保护你的”；也就是说，是整个以色列神的保护者，并且是那数目中每一个灵魂的保护者，并且是他们的保护者，如同世上没有其他任何人一样；一个如此持续警醒的保护者，祂从不打盹，也不闭眼，更不睡觉。</w:t>
      </w:r>
    </w:p>
    <w:p w14:paraId="075EF20B">
      <w:pPr>
        <w:widowControl w:val="0"/>
        <w:numPr>
          <w:ilvl w:val="0"/>
          <w:numId w:val="0"/>
        </w:numPr>
        <w:jc w:val="both"/>
        <w:rPr>
          <w:rFonts w:hint="eastAsia"/>
        </w:rPr>
      </w:pPr>
      <w:r>
        <w:rPr>
          <w:rFonts w:hint="eastAsia"/>
        </w:rPr>
        <w:t>The strength of which attention is spent on this, to keep thy soul from evil; so ver. 7, 'The Lord shall preserve thee from all evil; he shall preserve thy soul;' that is, from such evils as would be destructive thereof, and of that state of grace thou art in, that is his chiefest charge.</w:t>
      </w:r>
    </w:p>
    <w:p w14:paraId="109EED33">
      <w:pPr>
        <w:widowControl w:val="0"/>
        <w:numPr>
          <w:ilvl w:val="0"/>
          <w:numId w:val="0"/>
        </w:numPr>
        <w:jc w:val="both"/>
        <w:rPr>
          <w:rFonts w:hint="eastAsia"/>
        </w:rPr>
      </w:pPr>
      <w:r>
        <w:rPr>
          <w:rFonts w:hint="eastAsia"/>
        </w:rPr>
        <w:t>那注意力的力量都用在这事上，即保守你的灵魂脱离邪恶；所以第7节说，“耶和华要保护你免受一切的灾害；祂要保护你的性命”；也就是说，脱离那些会毁灭它，以及你所处恩典状态的邪恶，那是祂最主要的职责。</w:t>
      </w:r>
    </w:p>
    <w:p w14:paraId="369AC89D">
      <w:pPr>
        <w:widowControl w:val="0"/>
        <w:numPr>
          <w:ilvl w:val="0"/>
          <w:numId w:val="0"/>
        </w:numPr>
        <w:jc w:val="both"/>
        <w:rPr>
          <w:rFonts w:hint="eastAsia"/>
        </w:rPr>
      </w:pPr>
      <w:r>
        <w:rPr>
          <w:rFonts w:hint="eastAsia"/>
        </w:rPr>
        <w:t>And with this attention thus to preserve thee, he hath an eye upon thy 'goings out and thy comings in.'</w:t>
      </w:r>
    </w:p>
    <w:p w14:paraId="4079AA8F">
      <w:pPr>
        <w:widowControl w:val="0"/>
        <w:numPr>
          <w:ilvl w:val="0"/>
          <w:numId w:val="0"/>
        </w:numPr>
        <w:jc w:val="both"/>
        <w:rPr>
          <w:rFonts w:hint="eastAsia"/>
        </w:rPr>
      </w:pPr>
      <w:r>
        <w:rPr>
          <w:rFonts w:hint="eastAsia"/>
        </w:rPr>
        <w:t>并且带着这要保护你的注意力，祂看顾你的“出入”。</w:t>
      </w:r>
    </w:p>
    <w:p w14:paraId="5724DD1C">
      <w:pPr>
        <w:widowControl w:val="0"/>
        <w:numPr>
          <w:ilvl w:val="0"/>
          <w:numId w:val="0"/>
        </w:numPr>
        <w:jc w:val="both"/>
        <w:rPr>
          <w:rFonts w:hint="eastAsia"/>
        </w:rPr>
      </w:pPr>
      <w:r>
        <w:rPr>
          <w:rFonts w:hint="eastAsia"/>
        </w:rPr>
        <w:t>So, ver. 8, go whither thou wilt, yea, and he adds, 'from this time forth, for evermore;' that is, either from the first of that time, when he took charge of thee, and thou didst begin to give thyself up to his care, ever after, even for ever; or rather, do thou begin to reckon at any time since thy calling, even from this now, this present time; and so for ever.</w:t>
      </w:r>
    </w:p>
    <w:p w14:paraId="49730F08">
      <w:pPr>
        <w:widowControl w:val="0"/>
        <w:numPr>
          <w:ilvl w:val="0"/>
          <w:numId w:val="0"/>
        </w:numPr>
        <w:jc w:val="both"/>
        <w:rPr>
          <w:rFonts w:hint="eastAsia"/>
        </w:rPr>
      </w:pPr>
      <w:r>
        <w:rPr>
          <w:rFonts w:hint="eastAsia"/>
        </w:rPr>
        <w:t>所以，第8节说，无论你去哪里，是的，他还补充说，“从今时直到永远”；也就是说，或者从祂开始负责你，你开始将自己交托给祂看顾的那个时候起，此后一直，直到永远；或者更确切地说，你可以在你蒙召后的任何时候开始计算，甚至从现在，此时此刻开始；并如此直到永远。</w:t>
      </w:r>
    </w:p>
    <w:p w14:paraId="2CC91527">
      <w:pPr>
        <w:widowControl w:val="0"/>
        <w:numPr>
          <w:ilvl w:val="0"/>
          <w:numId w:val="0"/>
        </w:numPr>
        <w:jc w:val="both"/>
        <w:rPr>
          <w:rFonts w:hint="eastAsia"/>
        </w:rPr>
      </w:pPr>
      <w:r>
        <w:rPr>
          <w:rFonts w:hint="eastAsia"/>
        </w:rPr>
        <w:t>Now when thou art so old, and he hath kept thee so long, and thou hast (as to thy thoughts) so often forfeited his protection of thee, yet he renews the guard over thee; his care sets his watch continually as strict as ever, even from this time, &amp;c., and that for ever.</w:t>
      </w:r>
    </w:p>
    <w:p w14:paraId="368EBF2D">
      <w:pPr>
        <w:widowControl w:val="0"/>
        <w:numPr>
          <w:ilvl w:val="0"/>
          <w:numId w:val="0"/>
        </w:numPr>
        <w:jc w:val="both"/>
        <w:rPr>
          <w:rFonts w:hint="eastAsia"/>
        </w:rPr>
      </w:pPr>
      <w:r>
        <w:rPr>
          <w:rFonts w:hint="eastAsia"/>
        </w:rPr>
        <w:t>现在当你如此年老，祂已保守你如此之久，并且你（就你的思想而言）已如此频繁地丧失了祂对你的保护，然而祂仍在你身上更新卫护；祂的看顾持续不断地设立祂的守望，一如既往地严格，甚至从此时起，等等，并且直到永远。</w:t>
      </w:r>
    </w:p>
    <w:p w14:paraId="5CDB7024">
      <w:pPr>
        <w:widowControl w:val="0"/>
        <w:numPr>
          <w:ilvl w:val="0"/>
          <w:numId w:val="0"/>
        </w:numPr>
        <w:jc w:val="both"/>
        <w:rPr>
          <w:rFonts w:hint="eastAsia"/>
        </w:rPr>
      </w:pPr>
      <w:r>
        <w:rPr>
          <w:rFonts w:hint="eastAsia"/>
        </w:rPr>
        <w:t>If indeed, as it is said in the Gospel, 'Whilst the husbandman slept,' &amp;c., so that there were but one moment, the twinkling of an eye, in which his eye might be off from thee, or careless of thee, there might be supposition that this our adversary the devil might have an advantage to devour thee, to chop thy soul up in a moment; but God never slumbers; 'I the Lord keep it day and night,' Isa. 27:3; and if that be not enough, he adds, 'every moment.'</w:t>
      </w:r>
    </w:p>
    <w:p w14:paraId="1A0E56A1">
      <w:pPr>
        <w:widowControl w:val="0"/>
        <w:numPr>
          <w:ilvl w:val="0"/>
          <w:numId w:val="0"/>
        </w:numPr>
        <w:jc w:val="both"/>
        <w:rPr>
          <w:rFonts w:hint="eastAsia"/>
        </w:rPr>
      </w:pPr>
      <w:r>
        <w:rPr>
          <w:rFonts w:hint="eastAsia"/>
        </w:rPr>
        <w:t>如果确实，如福音书所说，“主人睡觉的时候”等等，以致哪怕只有一瞬间，一眨眼的工夫，祂的眼目可能离开你，或不顾念你，那就可以设想，我们的仇敌魔鬼可能会有机会吞吃你，在一瞬间将你的灵魂吞下；但神从不打盹；“我耶和华是看守的，昼夜不离”，以赛亚书27:3；如果那还不够，祂又补充说，“时刻”。</w:t>
      </w:r>
    </w:p>
    <w:p w14:paraId="4A22E7BC">
      <w:pPr>
        <w:widowControl w:val="0"/>
        <w:numPr>
          <w:ilvl w:val="0"/>
          <w:numId w:val="0"/>
        </w:numPr>
        <w:jc w:val="both"/>
        <w:rPr>
          <w:rFonts w:hint="eastAsia"/>
        </w:rPr>
      </w:pPr>
    </w:p>
    <w:p w14:paraId="045608D4">
      <w:pPr>
        <w:widowControl w:val="0"/>
        <w:numPr>
          <w:ilvl w:val="0"/>
          <w:numId w:val="0"/>
        </w:numPr>
        <w:jc w:val="both"/>
        <w:rPr>
          <w:rFonts w:hint="eastAsia"/>
        </w:rPr>
      </w:pPr>
      <w:r>
        <w:rPr>
          <w:rFonts w:hint="eastAsia"/>
        </w:rPr>
        <w:t>Nor, 2, is it his eye only that is intent upon them, as at a distance, but his presence continually accompanies them; yea, it is further expressed, as by a continual attendance on us: Ps. 23:4, 'Though I walk through the valley of the shadow of death, I will fear no evil, for thou art with me.'</w:t>
      </w:r>
    </w:p>
    <w:p w14:paraId="7362266A">
      <w:pPr>
        <w:widowControl w:val="0"/>
        <w:numPr>
          <w:ilvl w:val="0"/>
          <w:numId w:val="0"/>
        </w:numPr>
        <w:jc w:val="both"/>
        <w:rPr>
          <w:rFonts w:hint="eastAsia"/>
        </w:rPr>
      </w:pPr>
      <w:r>
        <w:rPr>
          <w:rFonts w:hint="eastAsia"/>
        </w:rPr>
        <w:t>2. 不仅是祂的眼目从远处专注地看着他们，而且祂的同在也持续地陪伴着他们；是的，这被进一步表达为对我们持续的侍候：诗篇23:4，“我虽然行过死荫的幽谷，也不怕遭害，因为你与我同在。”</w:t>
      </w:r>
    </w:p>
    <w:p w14:paraId="119B38D3">
      <w:pPr>
        <w:widowControl w:val="0"/>
        <w:numPr>
          <w:ilvl w:val="0"/>
          <w:numId w:val="0"/>
        </w:numPr>
        <w:jc w:val="both"/>
        <w:rPr>
          <w:rFonts w:hint="eastAsia"/>
        </w:rPr>
      </w:pPr>
      <w:r>
        <w:rPr>
          <w:rFonts w:hint="eastAsia"/>
        </w:rPr>
        <w:t>Sheep wandering in dark places, to which that whole psalm alludes, are obnoxious to be preys unto wild beasts; but if the shepherd be with them, there is no danger to be sure.</w:t>
      </w:r>
    </w:p>
    <w:p w14:paraId="2CEF8A84">
      <w:pPr>
        <w:widowControl w:val="0"/>
        <w:numPr>
          <w:ilvl w:val="0"/>
          <w:numId w:val="0"/>
        </w:numPr>
        <w:jc w:val="both"/>
        <w:rPr>
          <w:rFonts w:hint="eastAsia"/>
        </w:rPr>
      </w:pPr>
      <w:r>
        <w:rPr>
          <w:rFonts w:hint="eastAsia"/>
        </w:rPr>
        <w:t>那整首诗篇所暗指的，是在黑暗处漂流的羊，易于成为野兽的猎物；但如果牧人与它们同在，肯定就没有危险了。</w:t>
      </w:r>
    </w:p>
    <w:p w14:paraId="31667CA0">
      <w:pPr>
        <w:widowControl w:val="0"/>
        <w:numPr>
          <w:ilvl w:val="0"/>
          <w:numId w:val="0"/>
        </w:numPr>
        <w:jc w:val="both"/>
        <w:rPr>
          <w:rFonts w:hint="eastAsia"/>
        </w:rPr>
      </w:pPr>
      <w:r>
        <w:rPr>
          <w:rFonts w:hint="eastAsia"/>
        </w:rPr>
        <w:t>If God, 'my shepherd,' ver. 1, that is greater than all, be with us, none need be feared.</w:t>
      </w:r>
    </w:p>
    <w:p w14:paraId="3BAA512D">
      <w:pPr>
        <w:widowControl w:val="0"/>
        <w:numPr>
          <w:ilvl w:val="0"/>
          <w:numId w:val="0"/>
        </w:numPr>
        <w:jc w:val="both"/>
        <w:rPr>
          <w:rFonts w:hint="eastAsia"/>
        </w:rPr>
      </w:pPr>
      <w:r>
        <w:rPr>
          <w:rFonts w:hint="eastAsia"/>
        </w:rPr>
        <w:t>如果神，“我的牧者”，第1节，那比万有都大的，与我们同在，就无需惧怕任何人。</w:t>
      </w:r>
    </w:p>
    <w:p w14:paraId="696C4451">
      <w:pPr>
        <w:widowControl w:val="0"/>
        <w:numPr>
          <w:ilvl w:val="0"/>
          <w:numId w:val="0"/>
        </w:numPr>
        <w:jc w:val="both"/>
        <w:rPr>
          <w:rFonts w:hint="eastAsia"/>
        </w:rPr>
      </w:pPr>
    </w:p>
    <w:p w14:paraId="10A83E29">
      <w:pPr>
        <w:widowControl w:val="0"/>
        <w:numPr>
          <w:ilvl w:val="0"/>
          <w:numId w:val="0"/>
        </w:numPr>
        <w:jc w:val="both"/>
        <w:rPr>
          <w:rFonts w:hint="eastAsia"/>
        </w:rPr>
      </w:pPr>
      <w:r>
        <w:rPr>
          <w:rFonts w:hint="eastAsia"/>
        </w:rPr>
        <w:t>Yea, so watchful is he, as wherever we go, he is said to follow us, even as one whose place, or duty, it is to attend a person committed to him, Thus verse the last of that psalm, 'Surely mercy and goodness shall follow me all the days of my life,' to see to me, and look after me.</w:t>
      </w:r>
    </w:p>
    <w:p w14:paraId="11FE4096">
      <w:pPr>
        <w:widowControl w:val="0"/>
        <w:numPr>
          <w:ilvl w:val="0"/>
          <w:numId w:val="0"/>
        </w:numPr>
        <w:jc w:val="both"/>
        <w:rPr>
          <w:rFonts w:hint="eastAsia"/>
        </w:rPr>
      </w:pPr>
      <w:r>
        <w:rPr>
          <w:rFonts w:hint="eastAsia"/>
        </w:rPr>
        <w:t>是的，祂是如此警醒，以至于无论我们去哪里，都说祂跟随我们，就如一个其职位或职责是侍候一个托付给他的人，因此那首诗篇的最后一节说，“我一生一世必有恩惠慈爱随着我”，看顾我，照顾我。</w:t>
      </w:r>
    </w:p>
    <w:p w14:paraId="492FEBA9">
      <w:pPr>
        <w:widowControl w:val="0"/>
        <w:numPr>
          <w:ilvl w:val="0"/>
          <w:numId w:val="0"/>
        </w:numPr>
        <w:jc w:val="both"/>
        <w:rPr>
          <w:rFonts w:hint="eastAsia"/>
        </w:rPr>
      </w:pPr>
    </w:p>
    <w:p w14:paraId="17D4C3BD">
      <w:pPr>
        <w:widowControl w:val="0"/>
        <w:numPr>
          <w:ilvl w:val="0"/>
          <w:numId w:val="0"/>
        </w:numPr>
        <w:jc w:val="both"/>
        <w:rPr>
          <w:rFonts w:hint="eastAsia"/>
        </w:rPr>
      </w:pPr>
      <w:r>
        <w:rPr>
          <w:rFonts w:hint="eastAsia"/>
        </w:rPr>
        <w:t>And if mercy and goodness itself undertake this task and charge, we shall be as surely kept.</w:t>
      </w:r>
    </w:p>
    <w:p w14:paraId="4F27A913">
      <w:pPr>
        <w:widowControl w:val="0"/>
        <w:numPr>
          <w:ilvl w:val="0"/>
          <w:numId w:val="0"/>
        </w:numPr>
        <w:jc w:val="both"/>
        <w:rPr>
          <w:rFonts w:hint="eastAsia"/>
        </w:rPr>
      </w:pPr>
      <w:r>
        <w:rPr>
          <w:rFonts w:hint="eastAsia"/>
        </w:rPr>
        <w:t>如果怜悯和良善本身承担这项任务和责任，我们必得蒙保守。</w:t>
      </w:r>
    </w:p>
    <w:p w14:paraId="0FC09E08">
      <w:pPr>
        <w:widowControl w:val="0"/>
        <w:numPr>
          <w:ilvl w:val="0"/>
          <w:numId w:val="0"/>
        </w:numPr>
        <w:jc w:val="both"/>
        <w:rPr>
          <w:rFonts w:hint="eastAsia"/>
        </w:rPr>
      </w:pPr>
      <w:r>
        <w:rPr>
          <w:rFonts w:hint="eastAsia"/>
        </w:rPr>
        <w:t>Thus Paul also: 'Not I, but the grace of God that is with me.'</w:t>
      </w:r>
    </w:p>
    <w:p w14:paraId="3045C986">
      <w:pPr>
        <w:widowControl w:val="0"/>
        <w:numPr>
          <w:ilvl w:val="0"/>
          <w:numId w:val="0"/>
        </w:numPr>
        <w:jc w:val="both"/>
        <w:rPr>
          <w:rFonts w:hint="eastAsia"/>
        </w:rPr>
      </w:pPr>
      <w:r>
        <w:rPr>
          <w:rFonts w:hint="eastAsia"/>
        </w:rPr>
        <w:t>保罗也如此说：“不是我，乃是神的恩与我同在。”</w:t>
      </w:r>
    </w:p>
    <w:p w14:paraId="4BED5B44">
      <w:pPr>
        <w:widowControl w:val="0"/>
        <w:numPr>
          <w:ilvl w:val="0"/>
          <w:numId w:val="0"/>
        </w:numPr>
        <w:jc w:val="both"/>
        <w:rPr>
          <w:rFonts w:hint="eastAsia"/>
        </w:rPr>
      </w:pPr>
      <w:r>
        <w:rPr>
          <w:rFonts w:hint="eastAsia"/>
        </w:rPr>
        <w:t>He so speaks of it, as his guardian assistant that accompanied him.</w:t>
      </w:r>
    </w:p>
    <w:p w14:paraId="2D192DED">
      <w:pPr>
        <w:widowControl w:val="0"/>
        <w:numPr>
          <w:ilvl w:val="0"/>
          <w:numId w:val="0"/>
        </w:numPr>
        <w:jc w:val="both"/>
        <w:rPr>
          <w:rFonts w:hint="eastAsia"/>
        </w:rPr>
      </w:pPr>
      <w:r>
        <w:rPr>
          <w:rFonts w:hint="eastAsia"/>
        </w:rPr>
        <w:t>他如此说及它，如同一个伴随他的守护助手。</w:t>
      </w:r>
    </w:p>
    <w:p w14:paraId="2359F508">
      <w:pPr>
        <w:widowControl w:val="0"/>
        <w:numPr>
          <w:ilvl w:val="0"/>
          <w:numId w:val="0"/>
        </w:numPr>
        <w:jc w:val="both"/>
        <w:rPr>
          <w:rFonts w:hint="eastAsia"/>
        </w:rPr>
      </w:pPr>
      <w:r>
        <w:rPr>
          <w:rFonts w:hint="eastAsia"/>
        </w:rPr>
        <w:t>The phrase is first used of the patriarchs; and indeed, next to that fundamental of the covenant, 'I will be your God,' the usual promise to the patriarchs was, that God was and would be with them.</w:t>
      </w:r>
    </w:p>
    <w:p w14:paraId="37A5B4E6">
      <w:pPr>
        <w:widowControl w:val="0"/>
        <w:numPr>
          <w:ilvl w:val="0"/>
          <w:numId w:val="0"/>
        </w:numPr>
        <w:jc w:val="both"/>
        <w:rPr>
          <w:rFonts w:hint="eastAsia"/>
        </w:rPr>
      </w:pPr>
      <w:r>
        <w:rPr>
          <w:rFonts w:hint="eastAsia"/>
        </w:rPr>
        <w:t>这短语最初用于先祖们；并且确实，仅次于那约的根基，“我要作你们的神”，给先祖们的通常应许是，神过去和将来都与他们同在。</w:t>
      </w:r>
    </w:p>
    <w:p w14:paraId="50EE83EE">
      <w:pPr>
        <w:widowControl w:val="0"/>
        <w:numPr>
          <w:ilvl w:val="0"/>
          <w:numId w:val="0"/>
        </w:numPr>
        <w:jc w:val="both"/>
        <w:rPr>
          <w:rFonts w:hint="eastAsia"/>
        </w:rPr>
      </w:pPr>
      <w:r>
        <w:rPr>
          <w:rFonts w:hint="eastAsia"/>
        </w:rPr>
        <w:t>An heathen observed it of Abraham, Gen. 21:22, 'And it came to pass at that time, that Abimelech, and Phichol the chief captain of his host, spake unto Abraham, saying, God is with thee in all that thou doest.'</w:t>
      </w:r>
    </w:p>
    <w:p w14:paraId="417439CD">
      <w:pPr>
        <w:widowControl w:val="0"/>
        <w:numPr>
          <w:ilvl w:val="0"/>
          <w:numId w:val="0"/>
        </w:numPr>
        <w:jc w:val="both"/>
        <w:rPr>
          <w:rFonts w:hint="eastAsia"/>
        </w:rPr>
      </w:pPr>
      <w:r>
        <w:rPr>
          <w:rFonts w:hint="eastAsia"/>
        </w:rPr>
        <w:t>一个外邦人论到亚伯拉罕时观察到这一点，创世记21:22，“当那时候，亚比米勒同他军长非各对亚伯拉罕说：凡你所行的事都有神的同在。”</w:t>
      </w:r>
    </w:p>
    <w:p w14:paraId="2B324E4C">
      <w:pPr>
        <w:widowControl w:val="0"/>
        <w:numPr>
          <w:ilvl w:val="0"/>
          <w:numId w:val="0"/>
        </w:numPr>
        <w:jc w:val="both"/>
        <w:rPr>
          <w:rFonts w:hint="eastAsia"/>
        </w:rPr>
      </w:pPr>
      <w:r>
        <w:rPr>
          <w:rFonts w:hint="eastAsia"/>
        </w:rPr>
        <w:t>After that, he was the same to Isaac; 'I will be with thee, and bless thee,' Gen. 26:3, 24.</w:t>
      </w:r>
    </w:p>
    <w:p w14:paraId="59AFD47D">
      <w:pPr>
        <w:widowControl w:val="0"/>
        <w:numPr>
          <w:ilvl w:val="0"/>
          <w:numId w:val="0"/>
        </w:numPr>
        <w:jc w:val="both"/>
        <w:rPr>
          <w:rFonts w:hint="eastAsia"/>
        </w:rPr>
      </w:pPr>
      <w:r>
        <w:rPr>
          <w:rFonts w:hint="eastAsia"/>
        </w:rPr>
        <w:t>之后，祂对以撒也是如此；“我必与你同在，赐福给你”，创世记26:3, 24。</w:t>
      </w:r>
    </w:p>
    <w:p w14:paraId="104A5B67">
      <w:pPr>
        <w:widowControl w:val="0"/>
        <w:numPr>
          <w:ilvl w:val="0"/>
          <w:numId w:val="0"/>
        </w:numPr>
        <w:jc w:val="both"/>
        <w:rPr>
          <w:rFonts w:hint="eastAsia"/>
        </w:rPr>
      </w:pPr>
      <w:r>
        <w:rPr>
          <w:rFonts w:hint="eastAsia"/>
        </w:rPr>
        <w:t>After that, to Jacob, Gen. 28:15, 'Behold, I am with thee, and will keep thee in all places whither thou goest; and I will not leave thee.'</w:t>
      </w:r>
    </w:p>
    <w:p w14:paraId="757377E9">
      <w:pPr>
        <w:widowControl w:val="0"/>
        <w:numPr>
          <w:ilvl w:val="0"/>
          <w:numId w:val="0"/>
        </w:numPr>
        <w:jc w:val="both"/>
        <w:rPr>
          <w:rFonts w:hint="eastAsia"/>
        </w:rPr>
      </w:pPr>
      <w:r>
        <w:rPr>
          <w:rFonts w:hint="eastAsia"/>
        </w:rPr>
        <w:t>之后，对雅各，创世记28:15，“我也与你同在。你无论往哪里去，我必保佑你……总不离开你。”</w:t>
      </w:r>
    </w:p>
    <w:p w14:paraId="5C219F2B">
      <w:pPr>
        <w:widowControl w:val="0"/>
        <w:numPr>
          <w:ilvl w:val="0"/>
          <w:numId w:val="0"/>
        </w:numPr>
        <w:jc w:val="both"/>
        <w:rPr>
          <w:rFonts w:hint="eastAsia"/>
        </w:rPr>
      </w:pPr>
      <w:r>
        <w:rPr>
          <w:rFonts w:hint="eastAsia"/>
        </w:rPr>
        <w:t>To mention no more.</w:t>
      </w:r>
    </w:p>
    <w:p w14:paraId="09288987">
      <w:pPr>
        <w:widowControl w:val="0"/>
        <w:numPr>
          <w:ilvl w:val="0"/>
          <w:numId w:val="0"/>
        </w:numPr>
        <w:jc w:val="both"/>
        <w:rPr>
          <w:rFonts w:hint="eastAsia"/>
        </w:rPr>
      </w:pPr>
      <w:r>
        <w:rPr>
          <w:rFonts w:hint="eastAsia"/>
        </w:rPr>
        <w:t>不再举例。</w:t>
      </w:r>
    </w:p>
    <w:p w14:paraId="49C2852E">
      <w:pPr>
        <w:widowControl w:val="0"/>
        <w:numPr>
          <w:ilvl w:val="0"/>
          <w:numId w:val="0"/>
        </w:numPr>
        <w:jc w:val="both"/>
        <w:rPr>
          <w:rFonts w:hint="eastAsia"/>
        </w:rPr>
      </w:pPr>
    </w:p>
    <w:p w14:paraId="255413BF">
      <w:pPr>
        <w:widowControl w:val="0"/>
        <w:numPr>
          <w:ilvl w:val="0"/>
          <w:numId w:val="0"/>
        </w:numPr>
        <w:jc w:val="both"/>
        <w:rPr>
          <w:rFonts w:hint="eastAsia"/>
        </w:rPr>
      </w:pPr>
      <w:r>
        <w:rPr>
          <w:rFonts w:hint="eastAsia"/>
        </w:rPr>
        <w:t>3. Not by his presence only, but taking us unto sure and safe custody, which Peter mentions here also; speaking of the 'mighty hand,' ver. 6, of that God that 'cares for us,' ver. 7.</w:t>
      </w:r>
    </w:p>
    <w:p w14:paraId="579A7C80">
      <w:pPr>
        <w:widowControl w:val="0"/>
        <w:numPr>
          <w:ilvl w:val="0"/>
          <w:numId w:val="0"/>
        </w:numPr>
        <w:jc w:val="both"/>
        <w:rPr>
          <w:rFonts w:hint="eastAsia"/>
        </w:rPr>
      </w:pPr>
      <w:r>
        <w:rPr>
          <w:rFonts w:hint="eastAsia"/>
        </w:rPr>
        <w:t>3. 不仅藉着祂的同在，而且将我们置于稳妥安全的看管之下，这一点彼得在此处也提到了；说到那“顾念我们”的神的“大能的手”，第6、7节。</w:t>
      </w:r>
    </w:p>
    <w:p w14:paraId="5ABE858B">
      <w:pPr>
        <w:widowControl w:val="0"/>
        <w:numPr>
          <w:ilvl w:val="0"/>
          <w:numId w:val="0"/>
        </w:numPr>
        <w:jc w:val="both"/>
        <w:rPr>
          <w:rFonts w:hint="eastAsia"/>
        </w:rPr>
      </w:pPr>
    </w:p>
    <w:p w14:paraId="0B384FB5">
      <w:pPr>
        <w:widowControl w:val="0"/>
        <w:numPr>
          <w:ilvl w:val="0"/>
          <w:numId w:val="0"/>
        </w:numPr>
        <w:jc w:val="both"/>
        <w:rPr>
          <w:rFonts w:hint="eastAsia"/>
        </w:rPr>
      </w:pPr>
      <w:r>
        <w:rPr>
          <w:rFonts w:hint="eastAsia"/>
        </w:rPr>
        <w:t>(1.)Holding us by the hand, and that continually: see Ps. 73:28, 'I amcontinually with thee; thou hast holden me by my right hand;' nay, and it is his right hand too, that holds thee by thy right hand: so Ps. 139:10, Ps. 18:35, and that to save thee, Ps. 138:7.</w:t>
      </w:r>
    </w:p>
    <w:p w14:paraId="665B1A79">
      <w:pPr>
        <w:widowControl w:val="0"/>
        <w:numPr>
          <w:ilvl w:val="0"/>
          <w:numId w:val="0"/>
        </w:numPr>
        <w:jc w:val="both"/>
        <w:rPr>
          <w:rFonts w:hint="eastAsia"/>
        </w:rPr>
      </w:pPr>
      <w:r>
        <w:rPr>
          <w:rFonts w:hint="eastAsia"/>
        </w:rPr>
        <w:t>(1.)拉着我们的手，并且是持续地：请看诗篇73:23，“然而我常与你同在；你搀着我的右手”；不，并且是祂的右手，搀着你的右手：如诗篇139:10，诗篇18:35，并且是为要拯救你，诗篇138:7。</w:t>
      </w:r>
    </w:p>
    <w:p w14:paraId="4429FDC9">
      <w:pPr>
        <w:widowControl w:val="0"/>
        <w:numPr>
          <w:ilvl w:val="0"/>
          <w:numId w:val="0"/>
        </w:numPr>
        <w:jc w:val="both"/>
        <w:rPr>
          <w:rFonts w:hint="eastAsia"/>
        </w:rPr>
      </w:pPr>
    </w:p>
    <w:p w14:paraId="16A191FC">
      <w:pPr>
        <w:widowControl w:val="0"/>
        <w:numPr>
          <w:ilvl w:val="0"/>
          <w:numId w:val="0"/>
        </w:numPr>
        <w:jc w:val="both"/>
        <w:rPr>
          <w:rFonts w:hint="eastAsia"/>
        </w:rPr>
      </w:pPr>
      <w:r>
        <w:rPr>
          <w:rFonts w:hint="eastAsia"/>
        </w:rPr>
        <w:t>(2.)And to be yet more sure; he is said to take us into his hand,grasping us therewith: Deut. 33:3, 'He loved the people' (or, 'is the lover of the peoples,' the great lover*), 'all his saints are in thy hand;' as Christ also, John 10:28.</w:t>
      </w:r>
    </w:p>
    <w:p w14:paraId="4A1DCB81">
      <w:pPr>
        <w:widowControl w:val="0"/>
        <w:numPr>
          <w:ilvl w:val="0"/>
          <w:numId w:val="0"/>
        </w:numPr>
        <w:jc w:val="both"/>
        <w:rPr>
          <w:rFonts w:hint="eastAsia"/>
        </w:rPr>
      </w:pPr>
      <w:r>
        <w:rPr>
          <w:rFonts w:hint="eastAsia"/>
        </w:rPr>
        <w:t>(2.)并且为更稳妥；据说祂将我们握在祂手中：申命记33:3，“祂疼爱百姓”（或，“是众民的爱者”，伟大的爱者*），“众圣徒都在你手中”；基督也如此说，约翰福音10:28。</w:t>
      </w:r>
    </w:p>
    <w:p w14:paraId="6CC6E200">
      <w:pPr>
        <w:widowControl w:val="0"/>
        <w:numPr>
          <w:ilvl w:val="0"/>
          <w:numId w:val="0"/>
        </w:numPr>
        <w:jc w:val="both"/>
        <w:rPr>
          <w:rFonts w:hint="eastAsia"/>
        </w:rPr>
      </w:pPr>
    </w:p>
    <w:p w14:paraId="67825212">
      <w:pPr>
        <w:widowControl w:val="0"/>
        <w:numPr>
          <w:ilvl w:val="0"/>
          <w:numId w:val="0"/>
        </w:numPr>
        <w:jc w:val="both"/>
        <w:rPr>
          <w:rFonts w:hint="eastAsia"/>
        </w:rPr>
      </w:pPr>
      <w:r>
        <w:rPr>
          <w:rFonts w:hint="eastAsia"/>
        </w:rPr>
        <w:t>(3.)And not in one, but in both.</w:t>
      </w:r>
    </w:p>
    <w:p w14:paraId="24084A7F">
      <w:pPr>
        <w:widowControl w:val="0"/>
        <w:numPr>
          <w:ilvl w:val="0"/>
          <w:numId w:val="0"/>
        </w:numPr>
        <w:jc w:val="both"/>
        <w:rPr>
          <w:rFonts w:hint="eastAsia"/>
        </w:rPr>
      </w:pPr>
      <w:r>
        <w:rPr>
          <w:rFonts w:hint="eastAsia"/>
        </w:rPr>
        <w:t>(3.)并且不是用一只手，而是用双手。</w:t>
      </w:r>
    </w:p>
    <w:p w14:paraId="17AD5E2C">
      <w:pPr>
        <w:widowControl w:val="0"/>
        <w:numPr>
          <w:ilvl w:val="0"/>
          <w:numId w:val="0"/>
        </w:numPr>
        <w:jc w:val="both"/>
        <w:rPr>
          <w:rFonts w:hint="eastAsia"/>
        </w:rPr>
      </w:pPr>
      <w:r>
        <w:rPr>
          <w:rFonts w:hint="eastAsia"/>
        </w:rPr>
        <w:t>This speech in Deuteronomy is notof a shepherd holding his sheep, but of a loving husband embracing his spouse, holding her not in one arm only, but in both.</w:t>
      </w:r>
    </w:p>
    <w:p w14:paraId="75B76A22">
      <w:pPr>
        <w:widowControl w:val="0"/>
        <w:numPr>
          <w:ilvl w:val="0"/>
          <w:numId w:val="0"/>
        </w:numPr>
        <w:jc w:val="both"/>
        <w:rPr>
          <w:rFonts w:hint="eastAsia"/>
        </w:rPr>
      </w:pPr>
      <w:r>
        <w:rPr>
          <w:rFonts w:hint="eastAsia"/>
        </w:rPr>
        <w:t>申命记中的这段话，不是指一个牧人抱着他的羊，而是指一个慈爱的丈夫拥抱他的新娘，不是只用一只手臂抱她，而是用双臂。</w:t>
      </w:r>
    </w:p>
    <w:p w14:paraId="306DE433">
      <w:pPr>
        <w:widowControl w:val="0"/>
        <w:numPr>
          <w:ilvl w:val="0"/>
          <w:numId w:val="0"/>
        </w:numPr>
        <w:jc w:val="both"/>
        <w:rPr>
          <w:rFonts w:hint="eastAsia"/>
        </w:rPr>
      </w:pPr>
      <w:r>
        <w:rPr>
          <w:rFonts w:hint="eastAsia"/>
        </w:rPr>
        <w:t>So twice in the Canticles, Cant. 2:6, and chap. 8:3, 'His left hand under my head, his right hand doth embrace me.'</w:t>
      </w:r>
    </w:p>
    <w:p w14:paraId="53508643">
      <w:pPr>
        <w:widowControl w:val="0"/>
        <w:numPr>
          <w:ilvl w:val="0"/>
          <w:numId w:val="0"/>
        </w:numPr>
        <w:jc w:val="both"/>
        <w:rPr>
          <w:rFonts w:hint="eastAsia"/>
        </w:rPr>
      </w:pPr>
      <w:r>
        <w:rPr>
          <w:rFonts w:hint="eastAsia"/>
        </w:rPr>
        <w:t>同样，在雅歌中两次，雅歌2:6和8:3，“他的左手在我头下，他的右手将我抱住。”</w:t>
      </w:r>
    </w:p>
    <w:p w14:paraId="4E8061B9">
      <w:pPr>
        <w:widowControl w:val="0"/>
        <w:numPr>
          <w:ilvl w:val="0"/>
          <w:numId w:val="0"/>
        </w:numPr>
        <w:jc w:val="both"/>
        <w:rPr>
          <w:rFonts w:hint="eastAsia"/>
        </w:rPr>
      </w:pPr>
    </w:p>
    <w:p w14:paraId="4D0E23A6">
      <w:pPr>
        <w:widowControl w:val="0"/>
        <w:numPr>
          <w:ilvl w:val="0"/>
          <w:numId w:val="0"/>
        </w:numPr>
        <w:jc w:val="both"/>
        <w:rPr>
          <w:rFonts w:hint="eastAsia"/>
        </w:rPr>
      </w:pPr>
      <w:r>
        <w:rPr>
          <w:rFonts w:hint="eastAsia"/>
        </w:rPr>
        <w:t>(3.) The Scripture expresseth this his care by the attentiveness of his memory: Ps. 111:5, 'Therefore is ever mindful of his covenant,' His covenant, that of grace, which he had from everlasting ordered in all things concerning us, that whereas it might be thought or feared, though he took sure order for all things aforehand, yet in process of time may he not forget something or other of necessary concernment to us?</w:t>
      </w:r>
    </w:p>
    <w:p w14:paraId="18DC476C">
      <w:pPr>
        <w:widowControl w:val="0"/>
        <w:numPr>
          <w:ilvl w:val="0"/>
          <w:numId w:val="0"/>
        </w:numPr>
        <w:jc w:val="both"/>
        <w:rPr>
          <w:rFonts w:hint="eastAsia"/>
        </w:rPr>
      </w:pPr>
      <w:r>
        <w:rPr>
          <w:rFonts w:hint="eastAsia"/>
        </w:rPr>
        <w:t>(3.) 圣经藉着祂记忆的专注来表达祂的这种看顾：诗篇111:5，“所以祂永远记念祂的约”，祂的约，即恩典之约，祂从永恒就为我们安排了一切事，虽然可能会被认为或惧怕，祂虽然预先为所有事作了稳妥的安排，但随着时间的推移，祂会不会忘记某些关乎我们的必要之事呢？</w:t>
      </w:r>
    </w:p>
    <w:p w14:paraId="6C3C33BF">
      <w:pPr>
        <w:widowControl w:val="0"/>
        <w:numPr>
          <w:ilvl w:val="0"/>
          <w:numId w:val="0"/>
        </w:numPr>
        <w:jc w:val="both"/>
        <w:rPr>
          <w:rFonts w:hint="eastAsia"/>
        </w:rPr>
      </w:pPr>
      <w:r>
        <w:rPr>
          <w:rFonts w:hint="eastAsia"/>
        </w:rPr>
        <w:t>No; he hath all those things continually afore him punctually; forgets not one tittle; but performs all in that manner as he did forelay them.</w:t>
      </w:r>
    </w:p>
    <w:p w14:paraId="399B27F4">
      <w:pPr>
        <w:widowControl w:val="0"/>
        <w:numPr>
          <w:ilvl w:val="0"/>
          <w:numId w:val="0"/>
        </w:numPr>
        <w:jc w:val="both"/>
        <w:rPr>
          <w:rFonts w:hint="eastAsia"/>
        </w:rPr>
      </w:pPr>
      <w:r>
        <w:rPr>
          <w:rFonts w:hint="eastAsia"/>
        </w:rPr>
        <w:t>不；祂一直将所有那些事都精确地摆在祂面前；不忘记一丁点；而是以祂预先安排的方式来履行一切。</w:t>
      </w:r>
    </w:p>
    <w:p w14:paraId="0BD159FE">
      <w:pPr>
        <w:widowControl w:val="0"/>
        <w:numPr>
          <w:ilvl w:val="0"/>
          <w:numId w:val="0"/>
        </w:numPr>
        <w:jc w:val="both"/>
        <w:rPr>
          <w:rFonts w:hint="eastAsia"/>
        </w:rPr>
      </w:pPr>
      <w:r>
        <w:rPr>
          <w:rFonts w:hint="eastAsia"/>
        </w:rPr>
        <w:t>He is ever mindful of his covenant.</w:t>
      </w:r>
    </w:p>
    <w:p w14:paraId="06069679">
      <w:pPr>
        <w:widowControl w:val="0"/>
        <w:numPr>
          <w:ilvl w:val="0"/>
          <w:numId w:val="0"/>
        </w:numPr>
        <w:jc w:val="both"/>
        <w:rPr>
          <w:rFonts w:hint="eastAsia"/>
        </w:rPr>
      </w:pPr>
      <w:r>
        <w:rPr>
          <w:rFonts w:hint="eastAsia"/>
        </w:rPr>
        <w:t>祂永远记念祂的约。</w:t>
      </w:r>
    </w:p>
    <w:p w14:paraId="1AC6EBB3">
      <w:pPr>
        <w:widowControl w:val="0"/>
        <w:numPr>
          <w:ilvl w:val="0"/>
          <w:numId w:val="0"/>
        </w:numPr>
        <w:jc w:val="both"/>
        <w:rPr>
          <w:rFonts w:hint="eastAsia"/>
        </w:rPr>
      </w:pPr>
      <w:r>
        <w:rPr>
          <w:rFonts w:hint="eastAsia"/>
        </w:rPr>
        <w:t>The Lord will perfect (says David), or make complete, that concerning me, Ps. 138:8, which he speaks in relation to that covenant ordered in all things as to his peculiar, which he now believed would be all punctually performed, as hitherto it had been, as when he had finished his course, and was to die, he professeth.</w:t>
      </w:r>
    </w:p>
    <w:p w14:paraId="7E40C3D7">
      <w:pPr>
        <w:widowControl w:val="0"/>
        <w:numPr>
          <w:ilvl w:val="0"/>
          <w:numId w:val="0"/>
        </w:numPr>
        <w:jc w:val="both"/>
        <w:rPr>
          <w:rFonts w:hint="eastAsia"/>
        </w:rPr>
      </w:pPr>
      <w:r>
        <w:rPr>
          <w:rFonts w:hint="eastAsia"/>
        </w:rPr>
        <w:t>主必成全（大卫说），或完成，那关乎我的事，诗篇138:8，他这话是就那按他特殊情况安排了一切事的约而说的，他现在相信那约将全部精确地被履行，如同至今已履行的一样，正如他在跑完了当跑的路，将要死时所宣告的。</w:t>
      </w:r>
    </w:p>
    <w:p w14:paraId="38727F2D">
      <w:pPr>
        <w:widowControl w:val="0"/>
        <w:numPr>
          <w:ilvl w:val="0"/>
          <w:numId w:val="0"/>
        </w:numPr>
        <w:jc w:val="both"/>
        <w:rPr>
          <w:rFonts w:hint="eastAsia"/>
        </w:rPr>
      </w:pPr>
    </w:p>
    <w:p w14:paraId="6BFBC941">
      <w:pPr>
        <w:widowControl w:val="0"/>
        <w:numPr>
          <w:ilvl w:val="0"/>
          <w:numId w:val="0"/>
        </w:numPr>
        <w:jc w:val="both"/>
        <w:rPr>
          <w:rFonts w:hint="eastAsia"/>
        </w:rPr>
      </w:pPr>
      <w:r>
        <w:rPr>
          <w:rFonts w:hint="eastAsia"/>
        </w:rPr>
        <w:t>If it be objected, Do not the saints run into evils, and go astray? how then is God's eye and care, &amp;c., so continually over them, every moment, as you have spoken of?</w:t>
      </w:r>
    </w:p>
    <w:p w14:paraId="487BE1AA">
      <w:pPr>
        <w:widowControl w:val="0"/>
        <w:numPr>
          <w:ilvl w:val="0"/>
          <w:numId w:val="0"/>
        </w:numPr>
        <w:jc w:val="both"/>
        <w:rPr>
          <w:rFonts w:hint="eastAsia"/>
        </w:rPr>
      </w:pPr>
      <w:r>
        <w:rPr>
          <w:rFonts w:hint="eastAsia"/>
        </w:rPr>
        <w:t>如果有人反对说，圣徒们难道不陷入邪恶，不迷失吗？那么神的眼目和看顾等等，如何能如你所说，每时每刻都持续地在他们身上呢？</w:t>
      </w:r>
    </w:p>
    <w:p w14:paraId="0C195115">
      <w:pPr>
        <w:widowControl w:val="0"/>
        <w:numPr>
          <w:ilvl w:val="0"/>
          <w:numId w:val="0"/>
        </w:numPr>
        <w:jc w:val="both"/>
        <w:rPr>
          <w:rFonts w:hint="eastAsia"/>
        </w:rPr>
      </w:pPr>
    </w:p>
    <w:p w14:paraId="58FAC490">
      <w:pPr>
        <w:widowControl w:val="0"/>
        <w:numPr>
          <w:ilvl w:val="0"/>
          <w:numId w:val="0"/>
        </w:numPr>
        <w:jc w:val="both"/>
        <w:rPr>
          <w:rFonts w:hint="eastAsia"/>
        </w:rPr>
      </w:pPr>
      <w:r>
        <w:rPr>
          <w:rFonts w:hint="eastAsia"/>
        </w:rPr>
        <w:t>The answer is, 1, During all such times even of going astray, his eye and care is over them, yea, and over them most then, to moderate the temptations, and to take care that they themselves exceed not the bounds of the state of grace in sinning, and be swallowed up and devoured of them.</w:t>
      </w:r>
    </w:p>
    <w:p w14:paraId="01267556">
      <w:pPr>
        <w:widowControl w:val="0"/>
        <w:numPr>
          <w:ilvl w:val="0"/>
          <w:numId w:val="0"/>
        </w:numPr>
        <w:jc w:val="both"/>
        <w:rPr>
          <w:rFonts w:hint="eastAsia"/>
        </w:rPr>
      </w:pPr>
      <w:r>
        <w:rPr>
          <w:rFonts w:hint="eastAsia"/>
        </w:rPr>
        <w:t>答案是，1，在所有这些甚至迷失的时候，祂的眼目和看顾都在他们身上，是的，并且在那时更在他们身上，为要节制试探，并留意他们自己不在罪行中超越恩典状态的界限，也不被吞吃。</w:t>
      </w:r>
    </w:p>
    <w:p w14:paraId="03D8ACF4">
      <w:pPr>
        <w:widowControl w:val="0"/>
        <w:numPr>
          <w:ilvl w:val="0"/>
          <w:numId w:val="0"/>
        </w:numPr>
        <w:jc w:val="both"/>
        <w:rPr>
          <w:rFonts w:hint="eastAsia"/>
        </w:rPr>
      </w:pPr>
      <w:r>
        <w:rPr>
          <w:rFonts w:hint="eastAsia"/>
        </w:rPr>
        <w:t>Our Peter himself, Christ's care was most about him then, when he was to be foiled by Satan: 'I have prayed for thee, that thy faith fail not,' Luke 22:32.</w:t>
      </w:r>
    </w:p>
    <w:p w14:paraId="323B16BE">
      <w:pPr>
        <w:widowControl w:val="0"/>
        <w:numPr>
          <w:ilvl w:val="0"/>
          <w:numId w:val="0"/>
        </w:numPr>
        <w:jc w:val="both"/>
        <w:rPr>
          <w:rFonts w:hint="eastAsia"/>
        </w:rPr>
      </w:pPr>
      <w:r>
        <w:rPr>
          <w:rFonts w:hint="eastAsia"/>
        </w:rPr>
        <w:t>我们的彼得自己，当他将被撒但挫败时，基督的看顾最关切他：“我已经为你祈求，叫你的信心不至失掉”，路加福音22:32。</w:t>
      </w:r>
    </w:p>
    <w:p w14:paraId="5844120C">
      <w:pPr>
        <w:widowControl w:val="0"/>
        <w:numPr>
          <w:ilvl w:val="0"/>
          <w:numId w:val="0"/>
        </w:numPr>
        <w:jc w:val="both"/>
        <w:rPr>
          <w:rFonts w:hint="eastAsia"/>
        </w:rPr>
      </w:pPr>
      <w:r>
        <w:rPr>
          <w:rFonts w:hint="eastAsia"/>
        </w:rPr>
        <w:t>So aforehand; and in the temptation his heart ached for him; and at last his eye was upon him to purpose.</w:t>
      </w:r>
    </w:p>
    <w:p w14:paraId="7A1D7EB9">
      <w:pPr>
        <w:widowControl w:val="0"/>
        <w:numPr>
          <w:ilvl w:val="0"/>
          <w:numId w:val="0"/>
        </w:numPr>
        <w:jc w:val="both"/>
        <w:rPr>
          <w:rFonts w:hint="eastAsia"/>
        </w:rPr>
      </w:pPr>
      <w:r>
        <w:rPr>
          <w:rFonts w:hint="eastAsia"/>
        </w:rPr>
        <w:t>所以预先如此；并且在试探中，祂的心为他疼痛；最后祂的眼目有目的地看着他。</w:t>
      </w:r>
    </w:p>
    <w:p w14:paraId="76E6E81A">
      <w:pPr>
        <w:widowControl w:val="0"/>
        <w:numPr>
          <w:ilvl w:val="0"/>
          <w:numId w:val="0"/>
        </w:numPr>
        <w:jc w:val="both"/>
        <w:rPr>
          <w:rFonts w:hint="eastAsia"/>
        </w:rPr>
      </w:pPr>
      <w:r>
        <w:rPr>
          <w:rFonts w:hint="eastAsia"/>
        </w:rPr>
        <w:t>He 'looked back,' and you know what followed.</w:t>
      </w:r>
    </w:p>
    <w:p w14:paraId="32A03766">
      <w:pPr>
        <w:widowControl w:val="0"/>
        <w:numPr>
          <w:ilvl w:val="0"/>
          <w:numId w:val="0"/>
        </w:numPr>
        <w:jc w:val="both"/>
        <w:rPr>
          <w:rFonts w:hint="eastAsia"/>
        </w:rPr>
      </w:pPr>
      <w:r>
        <w:rPr>
          <w:rFonts w:hint="eastAsia"/>
        </w:rPr>
        <w:t>祂“回头看”，你知道后来发生了什么。</w:t>
      </w:r>
    </w:p>
    <w:p w14:paraId="14482374">
      <w:pPr>
        <w:widowControl w:val="0"/>
        <w:numPr>
          <w:ilvl w:val="0"/>
          <w:numId w:val="0"/>
        </w:numPr>
        <w:jc w:val="both"/>
        <w:rPr>
          <w:rFonts w:hint="eastAsia"/>
        </w:rPr>
      </w:pPr>
      <w:r>
        <w:rPr>
          <w:rFonts w:hint="eastAsia"/>
        </w:rPr>
        <w:t>In Isa. 57:17, 18, when 'he went on frowardly,' says God,' in the way of his heart, I have seen his ways.'</w:t>
      </w:r>
    </w:p>
    <w:p w14:paraId="0029D29A">
      <w:pPr>
        <w:widowControl w:val="0"/>
        <w:numPr>
          <w:ilvl w:val="0"/>
          <w:numId w:val="0"/>
        </w:numPr>
        <w:jc w:val="both"/>
        <w:rPr>
          <w:rFonts w:hint="eastAsia"/>
        </w:rPr>
      </w:pPr>
      <w:r>
        <w:rPr>
          <w:rFonts w:hint="eastAsia"/>
        </w:rPr>
        <w:t>在以赛亚书57:17, 18，当他“仍随心所欲，行乖僻的道”时，神说，“我看见他的道路”。</w:t>
      </w:r>
    </w:p>
    <w:p w14:paraId="4B19105E">
      <w:pPr>
        <w:widowControl w:val="0"/>
        <w:numPr>
          <w:ilvl w:val="0"/>
          <w:numId w:val="0"/>
        </w:numPr>
        <w:jc w:val="both"/>
        <w:rPr>
          <w:rFonts w:hint="eastAsia"/>
        </w:rPr>
      </w:pPr>
      <w:r>
        <w:rPr>
          <w:rFonts w:hint="eastAsia"/>
        </w:rPr>
        <w:t>He saw him all the timeof it, and took care not to let things go on so long as they should be past cure and remedy according to his rules: 'I have seen his ways, and I will heal him.'</w:t>
      </w:r>
    </w:p>
    <w:p w14:paraId="23F7951B">
      <w:pPr>
        <w:widowControl w:val="0"/>
        <w:numPr>
          <w:ilvl w:val="0"/>
          <w:numId w:val="0"/>
        </w:numPr>
        <w:jc w:val="both"/>
        <w:rPr>
          <w:rFonts w:hint="eastAsia"/>
        </w:rPr>
      </w:pPr>
      <w:r>
        <w:rPr>
          <w:rFonts w:hint="eastAsia"/>
        </w:rPr>
        <w:t>祂在那整个期间都看见他，并留意不让事情发展到按祂的规则无法医治和补救的地步：“我看见他的道路，也要医治他。”</w:t>
      </w:r>
    </w:p>
    <w:p w14:paraId="759715A6">
      <w:pPr>
        <w:widowControl w:val="0"/>
        <w:numPr>
          <w:ilvl w:val="0"/>
          <w:numId w:val="0"/>
        </w:numPr>
        <w:jc w:val="both"/>
        <w:rPr>
          <w:rFonts w:hint="eastAsia"/>
        </w:rPr>
      </w:pPr>
    </w:p>
    <w:p w14:paraId="7DE6B949">
      <w:pPr>
        <w:widowControl w:val="0"/>
        <w:numPr>
          <w:ilvl w:val="0"/>
          <w:numId w:val="0"/>
        </w:numPr>
        <w:jc w:val="both"/>
        <w:rPr>
          <w:rFonts w:hint="eastAsia"/>
        </w:rPr>
      </w:pPr>
      <w:r>
        <w:rPr>
          <w:rFonts w:hint="eastAsia"/>
        </w:rPr>
        <w:t>There is another clear scripture for this: Ps. 73:2, 'But as for me' (says he, and you may wonder at me for it, who might be judged to have been better instructed), 'my feet were almost gone, and my steps had well nigh slipped;' ver. 3, 'For I was envious at the foolish;' that is, at the prosperity of the wicked: I even wished myself one of them; yea, and was greatly tempted to throw off all religion upon it, and turn atheist; yea, and the temptation therein rose up to a verily, to a conclusion in his own heart; ver. 13, 'Verily I have cleansed my heart in vain;' and again, he fretted and had boiling thoughts, and angry litigations with God himself, as Calvin comments on the words, ver. 21, 'Thus my heart was leavened,' as the original, totus in fermento, filled with an angry sourness; 'and I was pricked in my reins!' Such motions and affections of heart impetuously rose up and inflamed me: ver. 22, 'So foolish was I and ignorant, and as a beast, with thee, or afore thee,' in my carriage towards thee.</w:t>
      </w:r>
    </w:p>
    <w:p w14:paraId="16F092F8">
      <w:pPr>
        <w:widowControl w:val="0"/>
        <w:numPr>
          <w:ilvl w:val="0"/>
          <w:numId w:val="0"/>
        </w:numPr>
        <w:jc w:val="both"/>
        <w:rPr>
          <w:rFonts w:hint="eastAsia"/>
        </w:rPr>
      </w:pPr>
      <w:r>
        <w:rPr>
          <w:rFonts w:hint="eastAsia"/>
        </w:rPr>
        <w:t>对此，还有另一处清楚的经文：诗篇73:2，“至于我”（他说，你或许会因此而对我感到惊讶，我本该被教导得更好），“我的脚几乎失闪，我的脚步险些滑跌”；第3节，“因我见恶人享平安，就心怀不平”；也就是说，嫉妒恶人的亨通：我甚至希望自己是他们中的一员；是的，并且大受试探，要因此抛弃所有宗教，变成一个无神论者；是的，并且其中的试探上升到一种“实在”，一种他自己心中的结论；第13节，“我实在徒然洁净了我的心”；并且，他烦躁，心中有沸腾的思想，并与神自己有愤怒的争辩，如加尔文对这些话的注释，第21节，“这样我的心就发酸”，如原文，totus in fermento (拉丁文，意为完全在发酵中)，充满一种愤怒的酸味；“我的肺腑被刺！”如此的心灵动态和情感猛烈地兴起并激怒我：第22节，“这样愚昧无知，我在你面前如畜类一般”，我对你的行为。</w:t>
      </w:r>
    </w:p>
    <w:p w14:paraId="27A1B9BF">
      <w:pPr>
        <w:widowControl w:val="0"/>
        <w:numPr>
          <w:ilvl w:val="0"/>
          <w:numId w:val="0"/>
        </w:numPr>
        <w:jc w:val="both"/>
        <w:rPr>
          <w:rFonts w:hint="eastAsia"/>
        </w:rPr>
      </w:pPr>
    </w:p>
    <w:p w14:paraId="25349EC9">
      <w:pPr>
        <w:widowControl w:val="0"/>
        <w:numPr>
          <w:ilvl w:val="0"/>
          <w:numId w:val="0"/>
        </w:numPr>
        <w:jc w:val="both"/>
        <w:rPr>
          <w:rFonts w:hint="eastAsia"/>
        </w:rPr>
      </w:pPr>
      <w:r>
        <w:rPr>
          <w:rFonts w:hint="eastAsia"/>
        </w:rPr>
        <w:t>But where was God, in respect of the eye and presence you speak of, all this while?</w:t>
      </w:r>
    </w:p>
    <w:p w14:paraId="7578C5EB">
      <w:pPr>
        <w:widowControl w:val="0"/>
        <w:numPr>
          <w:ilvl w:val="0"/>
          <w:numId w:val="0"/>
        </w:numPr>
        <w:jc w:val="both"/>
        <w:rPr>
          <w:rFonts w:hint="eastAsia"/>
        </w:rPr>
      </w:pPr>
      <w:r>
        <w:rPr>
          <w:rFonts w:hint="eastAsia"/>
        </w:rPr>
        <w:t>但神，就你所说的眼目和同在而言，在这整个期间在哪里呢？</w:t>
      </w:r>
    </w:p>
    <w:p w14:paraId="1E0C5DD0">
      <w:pPr>
        <w:widowControl w:val="0"/>
        <w:numPr>
          <w:ilvl w:val="0"/>
          <w:numId w:val="0"/>
        </w:numPr>
        <w:jc w:val="both"/>
        <w:rPr>
          <w:rFonts w:hint="eastAsia"/>
        </w:rPr>
      </w:pPr>
      <w:r>
        <w:rPr>
          <w:rFonts w:hint="eastAsia"/>
        </w:rPr>
        <w:t>In view, he seemed to have as little eye to or care of this good man this while; even as in governing the world, whilst he suffered the wicked to prosper, which was his temptation.</w:t>
      </w:r>
    </w:p>
    <w:p w14:paraId="70169E78">
      <w:pPr>
        <w:widowControl w:val="0"/>
        <w:numPr>
          <w:ilvl w:val="0"/>
          <w:numId w:val="0"/>
        </w:numPr>
        <w:jc w:val="both"/>
        <w:rPr>
          <w:rFonts w:hint="eastAsia"/>
        </w:rPr>
      </w:pPr>
      <w:r>
        <w:rPr>
          <w:rFonts w:hint="eastAsia"/>
        </w:rPr>
        <w:t>表面看来，祂在这期间似乎对这位好人同样没有眼目或看顾；就如在治理世界时，祂容许恶人亨通，那正是他的试探。</w:t>
      </w:r>
    </w:p>
    <w:p w14:paraId="5E895281">
      <w:pPr>
        <w:widowControl w:val="0"/>
        <w:numPr>
          <w:ilvl w:val="0"/>
          <w:numId w:val="0"/>
        </w:numPr>
        <w:jc w:val="both"/>
        <w:rPr>
          <w:rFonts w:hint="eastAsia"/>
        </w:rPr>
      </w:pPr>
    </w:p>
    <w:p w14:paraId="2D2775CA">
      <w:pPr>
        <w:widowControl w:val="0"/>
        <w:numPr>
          <w:ilvl w:val="0"/>
          <w:numId w:val="0"/>
        </w:numPr>
        <w:jc w:val="both"/>
        <w:rPr>
          <w:rFonts w:hint="eastAsia"/>
        </w:rPr>
      </w:pPr>
      <w:r>
        <w:rPr>
          <w:rFonts w:hint="eastAsia"/>
        </w:rPr>
        <w:t>Well, but when the prophet was come to himself, and the enchantment was dissolved, he now clearly saw that God had as strict and waking an eye over him all along as ever; yea, and the care which God shewed him, even during this temptation, as in the issue appeared, became the greatest pawn and pledge to him, assuring him, that God would preserve him for ever.</w:t>
      </w:r>
    </w:p>
    <w:p w14:paraId="00F5E098">
      <w:pPr>
        <w:widowControl w:val="0"/>
        <w:numPr>
          <w:ilvl w:val="0"/>
          <w:numId w:val="0"/>
        </w:numPr>
        <w:jc w:val="both"/>
        <w:rPr>
          <w:rFonts w:hint="eastAsia"/>
        </w:rPr>
      </w:pPr>
      <w:r>
        <w:rPr>
          <w:rFonts w:hint="eastAsia"/>
        </w:rPr>
        <w:t>然而，当先知苏醒过来，那迷惑被解除时，他现在清楚地看见，神一直以来都像以往一样，有同样严格和警醒的眼目看顾他；是的，并且神甚至在这试探期间所显明给他的看顾，如在结局中所显明的，成了他最大的保证和凭据，使他确信神必永远保守他。</w:t>
      </w:r>
    </w:p>
    <w:p w14:paraId="07F9FC54">
      <w:pPr>
        <w:widowControl w:val="0"/>
        <w:numPr>
          <w:ilvl w:val="0"/>
          <w:numId w:val="0"/>
        </w:numPr>
        <w:jc w:val="both"/>
        <w:rPr>
          <w:rFonts w:hint="eastAsia"/>
        </w:rPr>
      </w:pPr>
      <w:r>
        <w:rPr>
          <w:rFonts w:hint="eastAsia"/>
        </w:rPr>
        <w:t>Read from the 23d verse (where the stream begins to turn into another channel) unto the end of the psalm: ver. 23, 'Nevertheless, thou art continually with me, thou hast holden me by my right hand.'</w:t>
      </w:r>
    </w:p>
    <w:p w14:paraId="58B8336D">
      <w:pPr>
        <w:widowControl w:val="0"/>
        <w:numPr>
          <w:ilvl w:val="0"/>
          <w:numId w:val="0"/>
        </w:numPr>
        <w:jc w:val="both"/>
        <w:rPr>
          <w:rFonts w:hint="eastAsia"/>
        </w:rPr>
      </w:pPr>
      <w:r>
        <w:rPr>
          <w:rFonts w:hint="eastAsia"/>
        </w:rPr>
        <w:t>请从第23节（那里的水流开始转向另一条河道）读到诗篇的结尾：第23节，“然而我常与你同在；你搀着我的右手。”</w:t>
      </w:r>
    </w:p>
    <w:p w14:paraId="72C273B5">
      <w:pPr>
        <w:widowControl w:val="0"/>
        <w:numPr>
          <w:ilvl w:val="0"/>
          <w:numId w:val="0"/>
        </w:numPr>
        <w:jc w:val="both"/>
        <w:rPr>
          <w:rFonts w:hint="eastAsia"/>
        </w:rPr>
      </w:pPr>
      <w:r>
        <w:rPr>
          <w:rFonts w:hint="eastAsia"/>
        </w:rPr>
        <w:t>That nevertheless comes in upon the narration of, and in relation unto all that miscarriage of his mentioned, so foolish was I, &amp;c., 'nevertheless' (which is the wonder of it, says he), or 'notwithstanding this,' yet 'I am continually with thee.'</w:t>
      </w:r>
    </w:p>
    <w:p w14:paraId="62A530E5">
      <w:pPr>
        <w:widowControl w:val="0"/>
        <w:numPr>
          <w:ilvl w:val="0"/>
          <w:numId w:val="0"/>
        </w:numPr>
        <w:jc w:val="both"/>
        <w:rPr>
          <w:rFonts w:hint="eastAsia"/>
        </w:rPr>
      </w:pPr>
      <w:r>
        <w:rPr>
          <w:rFonts w:hint="eastAsia"/>
        </w:rPr>
        <w:t>那个“然而”是在叙述，并关涉他所提到的所有过失之后出现的，我如此愚昧等等，“然而”（他说，这真是奇妙），或“尽管如此”，我仍“常与你同在”。</w:t>
      </w:r>
    </w:p>
    <w:p w14:paraId="62098B63">
      <w:pPr>
        <w:widowControl w:val="0"/>
        <w:numPr>
          <w:ilvl w:val="0"/>
          <w:numId w:val="0"/>
        </w:numPr>
        <w:jc w:val="both"/>
        <w:rPr>
          <w:rFonts w:hint="eastAsia"/>
        </w:rPr>
      </w:pPr>
      <w:r>
        <w:rPr>
          <w:rFonts w:hint="eastAsia"/>
        </w:rPr>
        <w:t>What! as to his own sense and apprehension, as if that he had held and kept up entire communion with God all that while?</w:t>
      </w:r>
    </w:p>
    <w:p w14:paraId="2B85736B">
      <w:pPr>
        <w:widowControl w:val="0"/>
        <w:numPr>
          <w:ilvl w:val="0"/>
          <w:numId w:val="0"/>
        </w:numPr>
        <w:jc w:val="both"/>
        <w:rPr>
          <w:rFonts w:hint="eastAsia"/>
        </w:rPr>
      </w:pPr>
      <w:r>
        <w:rPr>
          <w:rFonts w:hint="eastAsia"/>
        </w:rPr>
        <w:t>什么！就他自己的感觉和理解而言，仿佛在那整个期间，他都与神保持并维持了完整的交通吗？</w:t>
      </w:r>
    </w:p>
    <w:p w14:paraId="69B4E3EB">
      <w:pPr>
        <w:widowControl w:val="0"/>
        <w:numPr>
          <w:ilvl w:val="0"/>
          <w:numId w:val="0"/>
        </w:numPr>
        <w:jc w:val="both"/>
        <w:rPr>
          <w:rFonts w:hint="eastAsia"/>
        </w:rPr>
      </w:pPr>
      <w:r>
        <w:rPr>
          <w:rFonts w:hint="eastAsia"/>
        </w:rPr>
        <w:t>No; for what he had said afore of the evil frame of his heart is a contradiction thereunto.</w:t>
      </w:r>
    </w:p>
    <w:p w14:paraId="5C640AA0">
      <w:pPr>
        <w:widowControl w:val="0"/>
        <w:numPr>
          <w:ilvl w:val="0"/>
          <w:numId w:val="0"/>
        </w:numPr>
        <w:jc w:val="both"/>
        <w:rPr>
          <w:rFonts w:hint="eastAsia"/>
        </w:rPr>
      </w:pPr>
      <w:r>
        <w:rPr>
          <w:rFonts w:hint="eastAsia"/>
        </w:rPr>
        <w:t>不；因为他先前所说的他心中的恶态，与此相矛盾。</w:t>
      </w:r>
    </w:p>
    <w:p w14:paraId="503E7A3D">
      <w:pPr>
        <w:widowControl w:val="0"/>
        <w:numPr>
          <w:ilvl w:val="0"/>
          <w:numId w:val="0"/>
        </w:numPr>
        <w:jc w:val="both"/>
        <w:rPr>
          <w:rFonts w:hint="eastAsia"/>
        </w:rPr>
      </w:pPr>
      <w:r>
        <w:rPr>
          <w:rFonts w:hint="eastAsia"/>
        </w:rPr>
        <w:t>It is spoken, then, in respect of the eye and presence on God's part, that God had towards him, which is evident by what follows: 'Thou hast holden me by my right hand;' and so thereby had pulled him forth of that horrible temptation.</w:t>
      </w:r>
    </w:p>
    <w:p w14:paraId="418AC5C8">
      <w:pPr>
        <w:widowControl w:val="0"/>
        <w:numPr>
          <w:ilvl w:val="0"/>
          <w:numId w:val="0"/>
        </w:numPr>
        <w:jc w:val="both"/>
        <w:rPr>
          <w:rFonts w:hint="eastAsia"/>
        </w:rPr>
      </w:pPr>
      <w:r>
        <w:rPr>
          <w:rFonts w:hint="eastAsia"/>
        </w:rPr>
        <w:t>那么，这是就神那一方的眼目和同在而言的，即神对他所怀的，这可以从接下来的话看出来：“你搀着我的右手”；因此祂藉此将他从那可怕的试探中拉了出来。</w:t>
      </w:r>
    </w:p>
    <w:p w14:paraId="3F09DD67">
      <w:pPr>
        <w:widowControl w:val="0"/>
        <w:numPr>
          <w:ilvl w:val="0"/>
          <w:numId w:val="0"/>
        </w:numPr>
        <w:jc w:val="both"/>
        <w:rPr>
          <w:rFonts w:hint="eastAsia"/>
        </w:rPr>
      </w:pPr>
      <w:r>
        <w:rPr>
          <w:rFonts w:hint="eastAsia"/>
        </w:rPr>
        <w:t>And the experience he had learned of God's care and preservation, out of these passages towards him, assured him that God would preserve him for ever: ver. 24, 'Thou shalt guide me with thy counsel all my life long; and afterwards receive me to glory.'</w:t>
      </w:r>
    </w:p>
    <w:p w14:paraId="6DECF2F9">
      <w:pPr>
        <w:widowControl w:val="0"/>
        <w:numPr>
          <w:ilvl w:val="0"/>
          <w:numId w:val="0"/>
        </w:numPr>
        <w:jc w:val="both"/>
        <w:rPr>
          <w:rFonts w:hint="eastAsia"/>
        </w:rPr>
      </w:pPr>
      <w:r>
        <w:rPr>
          <w:rFonts w:hint="eastAsia"/>
        </w:rPr>
        <w:t>他从这些对他而言的经历中学到的神的看顾和保守，使他确信神必永远保守他：第24节，“你要以你的训言引导我，以后必接我到荣耀里。”</w:t>
      </w:r>
    </w:p>
    <w:p w14:paraId="4783FB5A">
      <w:pPr>
        <w:widowControl w:val="0"/>
        <w:numPr>
          <w:ilvl w:val="0"/>
          <w:numId w:val="0"/>
        </w:numPr>
        <w:jc w:val="both"/>
        <w:rPr>
          <w:rFonts w:hint="eastAsia"/>
        </w:rPr>
      </w:pPr>
      <w:r>
        <w:rPr>
          <w:rFonts w:hint="eastAsia"/>
        </w:rPr>
        <w:t>This is an inference as to the future from that experiment.</w:t>
      </w:r>
    </w:p>
    <w:p w14:paraId="0F3E8516">
      <w:pPr>
        <w:widowControl w:val="0"/>
        <w:numPr>
          <w:ilvl w:val="0"/>
          <w:numId w:val="0"/>
        </w:numPr>
        <w:jc w:val="both"/>
        <w:rPr>
          <w:rFonts w:hint="eastAsia"/>
        </w:rPr>
      </w:pPr>
      <w:r>
        <w:rPr>
          <w:rFonts w:hint="eastAsia"/>
        </w:rPr>
        <w:t>这是从那次经历对未来的推断。</w:t>
      </w:r>
    </w:p>
    <w:p w14:paraId="23FB49E0">
      <w:pPr>
        <w:widowControl w:val="0"/>
        <w:numPr>
          <w:ilvl w:val="0"/>
          <w:numId w:val="0"/>
        </w:numPr>
        <w:jc w:val="both"/>
        <w:rPr>
          <w:rFonts w:hint="eastAsia"/>
        </w:rPr>
      </w:pPr>
    </w:p>
    <w:p w14:paraId="3027D5E6">
      <w:pPr>
        <w:widowControl w:val="0"/>
        <w:numPr>
          <w:ilvl w:val="0"/>
          <w:numId w:val="0"/>
        </w:numPr>
        <w:jc w:val="both"/>
        <w:rPr>
          <w:rFonts w:hint="eastAsia"/>
        </w:rPr>
      </w:pPr>
      <w:r>
        <w:rPr>
          <w:rFonts w:hint="eastAsia"/>
        </w:rPr>
        <w:t>Yea, farther, this place shews that at such times and seasons wherein our hearts seem most loose and left to themselves, God hath then the more stedfast eye; as the mother of the child when sick, or as a mariner hath most care and solicitude of his ship in a storm; a father the most wary regard to a little child he hath let go, to see what way of itself it will take.</w:t>
      </w:r>
    </w:p>
    <w:p w14:paraId="6DFD6E93">
      <w:pPr>
        <w:widowControl w:val="0"/>
        <w:numPr>
          <w:ilvl w:val="0"/>
          <w:numId w:val="0"/>
        </w:numPr>
        <w:jc w:val="both"/>
        <w:rPr>
          <w:rFonts w:hint="eastAsia"/>
        </w:rPr>
      </w:pPr>
      <w:r>
        <w:rPr>
          <w:rFonts w:hint="eastAsia"/>
        </w:rPr>
        <w:t>是的，此外，这处经文显明，在我们的心似乎最松散、最任凭自己的那些时候和季节，神那时就有更坚固的眼目；如同孩子生病时的母亲，或水手在风暴中最关心和忧虑他的船；一个父亲对自己放开的小孩子最警惕地看顾，要看它自己会走哪条路。</w:t>
      </w:r>
    </w:p>
    <w:p w14:paraId="7D397CAA">
      <w:pPr>
        <w:widowControl w:val="0"/>
        <w:numPr>
          <w:ilvl w:val="0"/>
          <w:numId w:val="0"/>
        </w:numPr>
        <w:jc w:val="both"/>
        <w:rPr>
          <w:rFonts w:hint="eastAsia"/>
        </w:rPr>
      </w:pPr>
      <w:r>
        <w:rPr>
          <w:rFonts w:hint="eastAsia"/>
        </w:rPr>
        <w:t>And therefore, this acknowledgment is brought in by way of thankfulness and blessing God, as Calvin observes, for his presence with him and support of him then; that he was not wholly overturned or fallen headlong, as off from a precipice, as those words, ver. 2, 'My steps well nigh were poured out,' import.</w:t>
      </w:r>
    </w:p>
    <w:p w14:paraId="2351F4A6">
      <w:pPr>
        <w:widowControl w:val="0"/>
        <w:numPr>
          <w:ilvl w:val="0"/>
          <w:numId w:val="0"/>
        </w:numPr>
        <w:jc w:val="both"/>
        <w:rPr>
          <w:rFonts w:hint="eastAsia"/>
        </w:rPr>
      </w:pPr>
      <w:r>
        <w:rPr>
          <w:rFonts w:hint="eastAsia"/>
        </w:rPr>
        <w:t>因此，这承认是以感恩和颂赞神的方式引入的，如加尔文所观察的，是为祂那时与他同在并支持他；他没有被完全倾覆或从悬崖上头朝下坠落，如第2节的话，“我的脚步几乎滑跌”所意指的。</w:t>
      </w:r>
    </w:p>
    <w:p w14:paraId="3185E9A0">
      <w:pPr>
        <w:widowControl w:val="0"/>
        <w:numPr>
          <w:ilvl w:val="0"/>
          <w:numId w:val="0"/>
        </w:numPr>
        <w:jc w:val="both"/>
        <w:rPr>
          <w:rFonts w:hint="eastAsia"/>
        </w:rPr>
      </w:pPr>
    </w:p>
    <w:p w14:paraId="5DD82611">
      <w:pPr>
        <w:widowControl w:val="0"/>
        <w:numPr>
          <w:ilvl w:val="0"/>
          <w:numId w:val="0"/>
        </w:numPr>
        <w:jc w:val="both"/>
        <w:rPr>
          <w:rFonts w:hint="eastAsia"/>
        </w:rPr>
      </w:pPr>
      <w:r>
        <w:rPr>
          <w:rFonts w:hint="eastAsia"/>
        </w:rPr>
        <w:t>The second branch I make of handling this his care in the general is, What is the principal subject of his care?</w:t>
      </w:r>
    </w:p>
    <w:p w14:paraId="77B703CA">
      <w:pPr>
        <w:widowControl w:val="0"/>
        <w:numPr>
          <w:ilvl w:val="0"/>
          <w:numId w:val="0"/>
        </w:numPr>
        <w:jc w:val="both"/>
        <w:rPr>
          <w:rFonts w:hint="eastAsia"/>
        </w:rPr>
      </w:pPr>
      <w:r>
        <w:rPr>
          <w:rFonts w:hint="eastAsia"/>
        </w:rPr>
        <w:t>我处理祂这种普遍看顾的第二个分支是，祂看顾的主要对象是什么？</w:t>
      </w:r>
    </w:p>
    <w:p w14:paraId="75135831">
      <w:pPr>
        <w:widowControl w:val="0"/>
        <w:numPr>
          <w:ilvl w:val="0"/>
          <w:numId w:val="0"/>
        </w:numPr>
        <w:jc w:val="both"/>
        <w:rPr>
          <w:rFonts w:hint="eastAsia"/>
        </w:rPr>
      </w:pPr>
      <w:r>
        <w:rPr>
          <w:rFonts w:hint="eastAsia"/>
        </w:rPr>
        <w:t>What it is taken up about.</w:t>
      </w:r>
    </w:p>
    <w:p w14:paraId="0462C7AA">
      <w:pPr>
        <w:widowControl w:val="0"/>
        <w:numPr>
          <w:ilvl w:val="0"/>
          <w:numId w:val="0"/>
        </w:numPr>
        <w:jc w:val="both"/>
        <w:rPr>
          <w:rFonts w:hint="eastAsia"/>
        </w:rPr>
      </w:pPr>
      <w:r>
        <w:rPr>
          <w:rFonts w:hint="eastAsia"/>
        </w:rPr>
        <w:t>它关乎什么。</w:t>
      </w:r>
    </w:p>
    <w:p w14:paraId="767E3E5C">
      <w:pPr>
        <w:widowControl w:val="0"/>
        <w:numPr>
          <w:ilvl w:val="0"/>
          <w:numId w:val="0"/>
        </w:numPr>
        <w:jc w:val="both"/>
        <w:rPr>
          <w:rFonts w:hint="eastAsia"/>
        </w:rPr>
      </w:pPr>
    </w:p>
    <w:p w14:paraId="2D7DE291">
      <w:pPr>
        <w:widowControl w:val="0"/>
        <w:numPr>
          <w:ilvl w:val="0"/>
          <w:numId w:val="0"/>
        </w:numPr>
        <w:jc w:val="both"/>
        <w:rPr>
          <w:rFonts w:hint="eastAsia"/>
        </w:rPr>
      </w:pPr>
      <w:r>
        <w:rPr>
          <w:rFonts w:hint="eastAsia"/>
        </w:rPr>
        <w:t>1.First, His principal care is over our souls: Ps. 121:7, 'The Lord shallpreserve thee from evil; the Lord shall preserve thy soul.'</w:t>
      </w:r>
    </w:p>
    <w:p w14:paraId="16DD65C6">
      <w:pPr>
        <w:widowControl w:val="0"/>
        <w:numPr>
          <w:ilvl w:val="0"/>
          <w:numId w:val="0"/>
        </w:numPr>
        <w:jc w:val="both"/>
        <w:rPr>
          <w:rFonts w:hint="eastAsia"/>
        </w:rPr>
      </w:pPr>
      <w:r>
        <w:rPr>
          <w:rFonts w:hint="eastAsia"/>
        </w:rPr>
        <w:t>1.首先，祂主要的看顾是我们的灵魂：诗篇121:7，“耶和华要保护你免受一切的灾害；祂要保护你的性命。”</w:t>
      </w:r>
    </w:p>
    <w:p w14:paraId="5946DAC4">
      <w:pPr>
        <w:widowControl w:val="0"/>
        <w:numPr>
          <w:ilvl w:val="0"/>
          <w:numId w:val="0"/>
        </w:numPr>
        <w:jc w:val="both"/>
        <w:rPr>
          <w:rFonts w:hint="eastAsia"/>
        </w:rPr>
      </w:pPr>
      <w:r>
        <w:rPr>
          <w:rFonts w:hint="eastAsia"/>
        </w:rPr>
        <w:t>The latter is by way of emphasis and notoriety added, so that he that keeps thy bones, thy body the sheath, will be sure to look to thy soul.</w:t>
      </w:r>
    </w:p>
    <w:p w14:paraId="47BA00DC">
      <w:pPr>
        <w:widowControl w:val="0"/>
        <w:numPr>
          <w:ilvl w:val="0"/>
          <w:numId w:val="0"/>
        </w:numPr>
        <w:jc w:val="both"/>
        <w:rPr>
          <w:rFonts w:hint="eastAsia"/>
        </w:rPr>
      </w:pPr>
      <w:r>
        <w:rPr>
          <w:rFonts w:hint="eastAsia"/>
        </w:rPr>
        <w:t>后者是为强调和显明而加上的，所以那保守你骨头、你身体这鞘的，必会看顾你的灵魂。</w:t>
      </w:r>
    </w:p>
    <w:p w14:paraId="7E7F2650">
      <w:pPr>
        <w:widowControl w:val="0"/>
        <w:numPr>
          <w:ilvl w:val="0"/>
          <w:numId w:val="0"/>
        </w:numPr>
        <w:jc w:val="both"/>
        <w:rPr>
          <w:rFonts w:hint="eastAsia"/>
        </w:rPr>
      </w:pPr>
      <w:r>
        <w:rPr>
          <w:rFonts w:hint="eastAsia"/>
        </w:rPr>
        <w:t>And therefore God regards not so much to what he gives thy name, thy body, thy estate up unto, what detriments and diminutions in thy outward man befall thee therein, if they subserve to renew thy inward man.</w:t>
      </w:r>
    </w:p>
    <w:p w14:paraId="1002FA4D">
      <w:pPr>
        <w:widowControl w:val="0"/>
        <w:numPr>
          <w:ilvl w:val="0"/>
          <w:numId w:val="0"/>
        </w:numPr>
        <w:jc w:val="both"/>
        <w:rPr>
          <w:rFonts w:hint="eastAsia"/>
        </w:rPr>
      </w:pPr>
      <w:r>
        <w:rPr>
          <w:rFonts w:hint="eastAsia"/>
        </w:rPr>
        <w:t>因此，神不那么看重祂将你的名声、你的身体、你的产业交给什么，你外在的人在其中遭遇何种损害和减损，只要它们有助于更新你内在的人。</w:t>
      </w:r>
    </w:p>
    <w:p w14:paraId="5580CE46">
      <w:pPr>
        <w:widowControl w:val="0"/>
        <w:numPr>
          <w:ilvl w:val="0"/>
          <w:numId w:val="0"/>
        </w:numPr>
        <w:jc w:val="both"/>
        <w:rPr>
          <w:rFonts w:hint="eastAsia"/>
        </w:rPr>
      </w:pPr>
      <w:r>
        <w:rPr>
          <w:rFonts w:hint="eastAsia"/>
        </w:rPr>
        <w:t>Our Peter here, 1 Pet. 2:25, telleth us for our comfort, that when we are converted to God, we are 'returned to the shepherd and bishop (or overseer) of our souls.'</w:t>
      </w:r>
    </w:p>
    <w:p w14:paraId="3D556D00">
      <w:pPr>
        <w:widowControl w:val="0"/>
        <w:numPr>
          <w:ilvl w:val="0"/>
          <w:numId w:val="0"/>
        </w:numPr>
        <w:jc w:val="both"/>
        <w:rPr>
          <w:rFonts w:hint="eastAsia"/>
        </w:rPr>
      </w:pPr>
      <w:r>
        <w:rPr>
          <w:rFonts w:hint="eastAsia"/>
        </w:rPr>
        <w:t>我们的彼得在此，彼得前书2:25，为安慰我们而告诉我们，当我们归向神时，我们是“归到你们灵魂的牧人监督了”。</w:t>
      </w:r>
    </w:p>
    <w:p w14:paraId="5E4C3197">
      <w:pPr>
        <w:widowControl w:val="0"/>
        <w:numPr>
          <w:ilvl w:val="0"/>
          <w:numId w:val="0"/>
        </w:numPr>
        <w:jc w:val="both"/>
        <w:rPr>
          <w:rFonts w:hint="eastAsia"/>
        </w:rPr>
      </w:pPr>
      <w:r>
        <w:rPr>
          <w:rFonts w:hint="eastAsia"/>
        </w:rPr>
        <w:t>His eye is specially upon them, they are his charge and flock.</w:t>
      </w:r>
    </w:p>
    <w:p w14:paraId="036B5034">
      <w:pPr>
        <w:widowControl w:val="0"/>
        <w:numPr>
          <w:ilvl w:val="0"/>
          <w:numId w:val="0"/>
        </w:numPr>
        <w:jc w:val="both"/>
        <w:rPr>
          <w:rFonts w:hint="eastAsia"/>
        </w:rPr>
      </w:pPr>
      <w:r>
        <w:rPr>
          <w:rFonts w:hint="eastAsia"/>
        </w:rPr>
        <w:t>祂的眼目特别在他们身上，他们是祂的责任和羊群。</w:t>
      </w:r>
    </w:p>
    <w:p w14:paraId="17D57380">
      <w:pPr>
        <w:widowControl w:val="0"/>
        <w:numPr>
          <w:ilvl w:val="0"/>
          <w:numId w:val="0"/>
        </w:numPr>
        <w:jc w:val="both"/>
        <w:rPr>
          <w:rFonts w:hint="eastAsia"/>
        </w:rPr>
      </w:pPr>
    </w:p>
    <w:p w14:paraId="2067AAB9">
      <w:pPr>
        <w:widowControl w:val="0"/>
        <w:numPr>
          <w:ilvl w:val="0"/>
          <w:numId w:val="0"/>
        </w:numPr>
        <w:jc w:val="both"/>
        <w:rPr>
          <w:rFonts w:hint="eastAsia"/>
        </w:rPr>
      </w:pPr>
      <w:r>
        <w:rPr>
          <w:rFonts w:hint="eastAsia"/>
        </w:rPr>
        <w:t>2.His care is principally exercised about preserving you, that no sinhave dominion over you.</w:t>
      </w:r>
    </w:p>
    <w:p w14:paraId="43871670">
      <w:pPr>
        <w:widowControl w:val="0"/>
        <w:numPr>
          <w:ilvl w:val="0"/>
          <w:numId w:val="0"/>
        </w:numPr>
        <w:jc w:val="both"/>
        <w:rPr>
          <w:rFonts w:hint="eastAsia"/>
        </w:rPr>
      </w:pPr>
      <w:r>
        <w:rPr>
          <w:rFonts w:hint="eastAsia"/>
        </w:rPr>
        <w:t>2.祂的看顾主要在于保守你们，使罪不作你们的主。</w:t>
      </w:r>
    </w:p>
    <w:p w14:paraId="5582C58B">
      <w:pPr>
        <w:widowControl w:val="0"/>
        <w:numPr>
          <w:ilvl w:val="0"/>
          <w:numId w:val="0"/>
        </w:numPr>
        <w:jc w:val="both"/>
        <w:rPr>
          <w:rFonts w:hint="eastAsia"/>
        </w:rPr>
      </w:pPr>
      <w:r>
        <w:rPr>
          <w:rFonts w:hint="eastAsia"/>
        </w:rPr>
        <w:t>When grace first takes hold of us and calls us, it sets up a dominion over us.</w:t>
      </w:r>
    </w:p>
    <w:p w14:paraId="46BDF689">
      <w:pPr>
        <w:widowControl w:val="0"/>
        <w:numPr>
          <w:ilvl w:val="0"/>
          <w:numId w:val="0"/>
        </w:numPr>
        <w:jc w:val="both"/>
        <w:rPr>
          <w:rFonts w:hint="eastAsia"/>
        </w:rPr>
      </w:pPr>
      <w:r>
        <w:rPr>
          <w:rFonts w:hint="eastAsia"/>
        </w:rPr>
        <w:t>当恩典初次抓住我们并呼召我们时，它在我们身上设立了一个统治。</w:t>
      </w:r>
    </w:p>
    <w:p w14:paraId="7013CDC6">
      <w:pPr>
        <w:widowControl w:val="0"/>
        <w:numPr>
          <w:ilvl w:val="0"/>
          <w:numId w:val="0"/>
        </w:numPr>
        <w:jc w:val="both"/>
        <w:rPr>
          <w:rFonts w:hint="eastAsia"/>
        </w:rPr>
      </w:pPr>
      <w:r>
        <w:rPr>
          <w:rFonts w:hint="eastAsia"/>
        </w:rPr>
        <w:t>'Grace reigns to eternal life,' Rom. 5:21, even till then, and then we begin first to give up ourselves to the government of it, which Peter here exhorts them to renew and continue to do.</w:t>
      </w:r>
    </w:p>
    <w:p w14:paraId="48B0EAC1">
      <w:pPr>
        <w:widowControl w:val="0"/>
        <w:numPr>
          <w:ilvl w:val="0"/>
          <w:numId w:val="0"/>
        </w:numPr>
        <w:jc w:val="both"/>
        <w:rPr>
          <w:rFonts w:hint="eastAsia"/>
        </w:rPr>
      </w:pPr>
      <w:r>
        <w:rPr>
          <w:rFonts w:hint="eastAsia"/>
        </w:rPr>
        <w:t>“恩典作王直到永生”，罗马书5:21，直到那时，然后我们才开始将自己交托给它的治理，彼得在此劝勉他们要更新并继续如此行。</w:t>
      </w:r>
    </w:p>
    <w:p w14:paraId="4FF0AAC8">
      <w:pPr>
        <w:widowControl w:val="0"/>
        <w:numPr>
          <w:ilvl w:val="0"/>
          <w:numId w:val="0"/>
        </w:numPr>
        <w:jc w:val="both"/>
        <w:rPr>
          <w:rFonts w:hint="eastAsia"/>
        </w:rPr>
      </w:pPr>
      <w:r>
        <w:rPr>
          <w:rFonts w:hint="eastAsia"/>
        </w:rPr>
        <w:t>'Humbling ourselves under his sovereign hand or power,' which we no sooner begin to do, but from thenceforward the sovereignty of grace takes us into its protection and conduct.</w:t>
      </w:r>
    </w:p>
    <w:p w14:paraId="66DE6FC7">
      <w:pPr>
        <w:widowControl w:val="0"/>
        <w:numPr>
          <w:ilvl w:val="0"/>
          <w:numId w:val="0"/>
        </w:numPr>
        <w:jc w:val="both"/>
        <w:rPr>
          <w:rFonts w:hint="eastAsia"/>
        </w:rPr>
      </w:pPr>
      <w:r>
        <w:rPr>
          <w:rFonts w:hint="eastAsia"/>
        </w:rPr>
        <w:t>“谦卑自己，服在祂主权的手或权柄之下”，我们一旦开始如此行，恩典的主权就将我们纳入其保护和引导之下。</w:t>
      </w:r>
    </w:p>
    <w:p w14:paraId="19F70D0F">
      <w:pPr>
        <w:widowControl w:val="0"/>
        <w:numPr>
          <w:ilvl w:val="0"/>
          <w:numId w:val="0"/>
        </w:numPr>
        <w:jc w:val="both"/>
        <w:rPr>
          <w:rFonts w:hint="eastAsia"/>
        </w:rPr>
      </w:pPr>
      <w:r>
        <w:rPr>
          <w:rFonts w:hint="eastAsia"/>
        </w:rPr>
        <w:t>And the fundamental principle by which that dominion of grace stands and is continued over us is, that sin never comes again to have that dominion which once it had.</w:t>
      </w:r>
    </w:p>
    <w:p w14:paraId="02BD19D1">
      <w:pPr>
        <w:widowControl w:val="0"/>
        <w:numPr>
          <w:ilvl w:val="0"/>
          <w:numId w:val="0"/>
        </w:numPr>
        <w:jc w:val="both"/>
        <w:rPr>
          <w:rFonts w:hint="eastAsia"/>
        </w:rPr>
      </w:pPr>
      <w:r>
        <w:rPr>
          <w:rFonts w:hint="eastAsia"/>
        </w:rPr>
        <w:t>那恩典的统治得以建立并持续在我们身上的根本原则是，罪再也不能像过去那样作主。</w:t>
      </w:r>
    </w:p>
    <w:p w14:paraId="5985554D">
      <w:pPr>
        <w:widowControl w:val="0"/>
        <w:numPr>
          <w:ilvl w:val="0"/>
          <w:numId w:val="0"/>
        </w:numPr>
        <w:jc w:val="both"/>
        <w:rPr>
          <w:rFonts w:hint="eastAsia"/>
        </w:rPr>
      </w:pPr>
      <w:r>
        <w:rPr>
          <w:rFonts w:hint="eastAsia"/>
        </w:rPr>
        <w:t>So Rom. 6:14, 'Sin shall not have dominion over you, for ye are under grace.'</w:t>
      </w:r>
    </w:p>
    <w:p w14:paraId="70793527">
      <w:pPr>
        <w:widowControl w:val="0"/>
        <w:numPr>
          <w:ilvl w:val="0"/>
          <w:numId w:val="0"/>
        </w:numPr>
        <w:jc w:val="both"/>
        <w:rPr>
          <w:rFonts w:hint="eastAsia"/>
        </w:rPr>
      </w:pPr>
      <w:r>
        <w:rPr>
          <w:rFonts w:hint="eastAsia"/>
        </w:rPr>
        <w:t>所以罗马书6:14说，“罪必不能作你们的主，因你们不在律法之下，乃在恩典之下。”</w:t>
      </w:r>
    </w:p>
    <w:p w14:paraId="7AA9DE28">
      <w:pPr>
        <w:widowControl w:val="0"/>
        <w:numPr>
          <w:ilvl w:val="0"/>
          <w:numId w:val="0"/>
        </w:numPr>
        <w:jc w:val="both"/>
        <w:rPr>
          <w:rFonts w:hint="eastAsia"/>
        </w:rPr>
      </w:pPr>
      <w:r>
        <w:rPr>
          <w:rFonts w:hint="eastAsia"/>
        </w:rPr>
        <w:t>And the reason of it is clear and plain; for sin and grace have and seek two opposite dominions, and the dominions of each are destructive of the dominion of the other (and what an interest dominion is, we all have seen and know), so as if ever sin should come to have its ancient dominion and rule, as once the grace of God, that now hath taken the dominion, were dethroned, or to use Paul's word, Gal. 2:21, frustrated.</w:t>
      </w:r>
    </w:p>
    <w:p w14:paraId="50037715">
      <w:pPr>
        <w:widowControl w:val="0"/>
        <w:numPr>
          <w:ilvl w:val="0"/>
          <w:numId w:val="0"/>
        </w:numPr>
        <w:jc w:val="both"/>
        <w:rPr>
          <w:rFonts w:hint="eastAsia"/>
        </w:rPr>
      </w:pPr>
      <w:r>
        <w:rPr>
          <w:rFonts w:hint="eastAsia"/>
        </w:rPr>
        <w:t>这理由很清楚；因为罪和恩典拥有并寻求两个对立的统治，而每一个的统治都对另一个的统治具有毁灭性（统治是何等的权益，我们都已看见并知道），所以如果罪要再次拥有其古老的统治和管辖，那现在已取得统治的，神的恩典，就如同被废黜，或用保罗的话，加拉太书2:21，被废弃。</w:t>
      </w:r>
    </w:p>
    <w:p w14:paraId="3875C649">
      <w:pPr>
        <w:widowControl w:val="0"/>
        <w:numPr>
          <w:ilvl w:val="0"/>
          <w:numId w:val="0"/>
        </w:numPr>
        <w:jc w:val="both"/>
        <w:rPr>
          <w:rFonts w:hint="eastAsia"/>
        </w:rPr>
      </w:pPr>
      <w:r>
        <w:rPr>
          <w:rFonts w:hint="eastAsia"/>
        </w:rPr>
        <w:t>But this the interest of grace itself, as it is contrary to sin, but specially in that it is an interest of dominion, will never suffer or endure; and in this sense are the promises of keeping us from all evil, and preserving us blameless, and the like, to be understood (that is, blameless according to the rules and principles of the state of grace) and so as in the end, to bring forth judgment unto victory.</w:t>
      </w:r>
    </w:p>
    <w:p w14:paraId="6B5F2C92">
      <w:pPr>
        <w:widowControl w:val="0"/>
        <w:numPr>
          <w:ilvl w:val="0"/>
          <w:numId w:val="0"/>
        </w:numPr>
        <w:jc w:val="both"/>
        <w:rPr>
          <w:rFonts w:hint="eastAsia"/>
        </w:rPr>
      </w:pPr>
      <w:r>
        <w:rPr>
          <w:rFonts w:hint="eastAsia"/>
        </w:rPr>
        <w:t>但恩典本身的权益，因其与罪相对立，并且特别因其是统治的权益，绝不会容许或忍受此事；并且应许要保守我们脱离一切邪恶，并保守我们无可指摘，以及类似的话，都应在这个意义上被理解（也就是说，根据恩典状态的规则和原则，是无可指摘的），从而最终使审判得胜。</w:t>
      </w:r>
    </w:p>
    <w:p w14:paraId="477EAC65">
      <w:pPr>
        <w:widowControl w:val="0"/>
        <w:numPr>
          <w:ilvl w:val="0"/>
          <w:numId w:val="0"/>
        </w:numPr>
        <w:jc w:val="both"/>
        <w:rPr>
          <w:rFonts w:hint="eastAsia"/>
        </w:rPr>
      </w:pPr>
    </w:p>
    <w:p w14:paraId="31C754AE">
      <w:pPr>
        <w:widowControl w:val="0"/>
        <w:numPr>
          <w:ilvl w:val="0"/>
          <w:numId w:val="0"/>
        </w:numPr>
        <w:jc w:val="both"/>
        <w:rPr>
          <w:rFonts w:hint="eastAsia"/>
        </w:rPr>
      </w:pPr>
      <w:r>
        <w:rPr>
          <w:rFonts w:hint="eastAsia"/>
        </w:rPr>
        <w:t>And to that end, 3, he takes special care of our feet, our steps, and goings: 1 Sam. 2:9, 'He will keep the feet of his saints;' and whoever will undertake to keep himself (as it follows) by his own strength, he shall not prevail.</w:t>
      </w:r>
    </w:p>
    <w:p w14:paraId="2B2FE18D">
      <w:pPr>
        <w:widowControl w:val="0"/>
        <w:numPr>
          <w:ilvl w:val="0"/>
          <w:numId w:val="0"/>
        </w:numPr>
        <w:jc w:val="both"/>
        <w:rPr>
          <w:rFonts w:hint="eastAsia"/>
        </w:rPr>
      </w:pPr>
      <w:r>
        <w:rPr>
          <w:rFonts w:hint="eastAsia"/>
        </w:rPr>
        <w:t>为此目的，3，祂特别看顾我们的脚，我们的脚步和行径：撒母耳记上2:9，“祂必保护圣民的脚步”；并且凡想靠自己力量保守自己的人（如下文所说），必不能得胜。</w:t>
      </w:r>
    </w:p>
    <w:p w14:paraId="2514FF06">
      <w:pPr>
        <w:widowControl w:val="0"/>
        <w:numPr>
          <w:ilvl w:val="0"/>
          <w:numId w:val="0"/>
        </w:numPr>
        <w:jc w:val="both"/>
        <w:rPr>
          <w:rFonts w:hint="eastAsia"/>
        </w:rPr>
      </w:pPr>
    </w:p>
    <w:p w14:paraId="2FD8A384">
      <w:pPr>
        <w:widowControl w:val="0"/>
        <w:numPr>
          <w:ilvl w:val="0"/>
          <w:numId w:val="0"/>
        </w:numPr>
        <w:jc w:val="both"/>
        <w:rPr>
          <w:rFonts w:hint="eastAsia"/>
        </w:rPr>
      </w:pPr>
      <w:r>
        <w:rPr>
          <w:rFonts w:hint="eastAsia"/>
        </w:rPr>
        <w:t>Our Saviour Christ, when he was to go out of this world, John 13:1 (and then at death we shew what our cares towards those we love are most upon), he shewed his greatest care to be of this.</w:t>
      </w:r>
    </w:p>
    <w:p w14:paraId="05EBA87F">
      <w:pPr>
        <w:widowControl w:val="0"/>
        <w:numPr>
          <w:ilvl w:val="0"/>
          <w:numId w:val="0"/>
        </w:numPr>
        <w:jc w:val="both"/>
        <w:rPr>
          <w:rFonts w:hint="eastAsia"/>
        </w:rPr>
      </w:pPr>
      <w:r>
        <w:rPr>
          <w:rFonts w:hint="eastAsia"/>
        </w:rPr>
        <w:t>我们的救主基督，当祂将要离开这世界时，约翰福音13:1（而在死亡之时，我们显明我们对所爱之人的关切最在于何处），祂显明祂最大的关切正在于此。</w:t>
      </w:r>
    </w:p>
    <w:p w14:paraId="5D98499C">
      <w:pPr>
        <w:widowControl w:val="0"/>
        <w:numPr>
          <w:ilvl w:val="0"/>
          <w:numId w:val="0"/>
        </w:numPr>
        <w:jc w:val="both"/>
        <w:rPr>
          <w:rFonts w:hint="eastAsia"/>
        </w:rPr>
      </w:pPr>
      <w:r>
        <w:rPr>
          <w:rFonts w:hint="eastAsia"/>
        </w:rPr>
        <w:t>He would needs make that one of his last deeds, to wash his disciples' feet, ver 5.</w:t>
      </w:r>
    </w:p>
    <w:p w14:paraId="7510C24F">
      <w:pPr>
        <w:widowControl w:val="0"/>
        <w:numPr>
          <w:ilvl w:val="0"/>
          <w:numId w:val="0"/>
        </w:numPr>
        <w:jc w:val="both"/>
        <w:rPr>
          <w:rFonts w:hint="eastAsia"/>
        </w:rPr>
      </w:pPr>
      <w:r>
        <w:rPr>
          <w:rFonts w:hint="eastAsia"/>
        </w:rPr>
        <w:t>祂定意要将那事，即洗门徒的脚，作为祂最后的作为之一，第5节。</w:t>
      </w:r>
    </w:p>
    <w:p w14:paraId="766235BD">
      <w:pPr>
        <w:widowControl w:val="0"/>
        <w:numPr>
          <w:ilvl w:val="0"/>
          <w:numId w:val="0"/>
        </w:numPr>
        <w:jc w:val="both"/>
        <w:rPr>
          <w:rFonts w:hint="eastAsia"/>
        </w:rPr>
      </w:pPr>
      <w:r>
        <w:rPr>
          <w:rFonts w:hint="eastAsia"/>
        </w:rPr>
        <w:t>The mystery whereof he gives, ver. 10, 'He that is washed needeth not save to wash his feet,' for being justified by the blood of Christ (which is termed a washing, 1 Cor. 6:11, and is total and at once), all the need and care that now remains is to preserve and keep a man's steps and walkings, to keep him holy.</w:t>
      </w:r>
    </w:p>
    <w:p w14:paraId="63ACBC73">
      <w:pPr>
        <w:widowControl w:val="0"/>
        <w:numPr>
          <w:ilvl w:val="0"/>
          <w:numId w:val="0"/>
        </w:numPr>
        <w:jc w:val="both"/>
        <w:rPr>
          <w:rFonts w:hint="eastAsia"/>
        </w:rPr>
      </w:pPr>
      <w:r>
        <w:rPr>
          <w:rFonts w:hint="eastAsia"/>
        </w:rPr>
        <w:t>其奥秘，祂在第10节揭示，“凡洗过澡的人，只要把脚一洗”；因为藉着基督的血得称为义（这被称为洗净，哥林多前书6:11，并且是完全的、一次性的），现在所剩下的需要和看顾，都是为了保守一个人的脚步和行径，使他圣洁。</w:t>
      </w:r>
    </w:p>
    <w:p w14:paraId="279068A1">
      <w:pPr>
        <w:widowControl w:val="0"/>
        <w:numPr>
          <w:ilvl w:val="0"/>
          <w:numId w:val="0"/>
        </w:numPr>
        <w:jc w:val="both"/>
        <w:rPr>
          <w:rFonts w:hint="eastAsia"/>
        </w:rPr>
      </w:pPr>
    </w:p>
    <w:p w14:paraId="03F78413">
      <w:pPr>
        <w:widowControl w:val="0"/>
        <w:numPr>
          <w:ilvl w:val="0"/>
          <w:numId w:val="0"/>
        </w:numPr>
        <w:jc w:val="both"/>
        <w:rPr>
          <w:rFonts w:hint="eastAsia"/>
        </w:rPr>
      </w:pPr>
      <w:r>
        <w:rPr>
          <w:rFonts w:hint="eastAsia"/>
        </w:rPr>
        <w:t>And again, Christ in his last prayer, John 17:15, shews this was his care.</w:t>
      </w:r>
    </w:p>
    <w:p w14:paraId="65AF8F59">
      <w:pPr>
        <w:widowControl w:val="0"/>
        <w:numPr>
          <w:ilvl w:val="0"/>
          <w:numId w:val="0"/>
        </w:numPr>
        <w:jc w:val="both"/>
        <w:rPr>
          <w:rFonts w:hint="eastAsia"/>
        </w:rPr>
      </w:pPr>
      <w:r>
        <w:rPr>
          <w:rFonts w:hint="eastAsia"/>
        </w:rPr>
        <w:t>再者，基督在祂最后的祷告中，约翰福音17:15，显明这是祂的关切。</w:t>
      </w:r>
    </w:p>
    <w:p w14:paraId="4A9FFC28">
      <w:pPr>
        <w:widowControl w:val="0"/>
        <w:numPr>
          <w:ilvl w:val="0"/>
          <w:numId w:val="0"/>
        </w:numPr>
        <w:jc w:val="both"/>
        <w:rPr>
          <w:rFonts w:hint="eastAsia"/>
        </w:rPr>
      </w:pPr>
      <w:r>
        <w:rPr>
          <w:rFonts w:hint="eastAsia"/>
        </w:rPr>
        <w:t>It is one of his great requests, to 'keep them from the evil of the world,' namely (as the words afore shew), from sinning as they of the world do sin.</w:t>
      </w:r>
    </w:p>
    <w:p w14:paraId="41F1D853">
      <w:pPr>
        <w:widowControl w:val="0"/>
        <w:numPr>
          <w:ilvl w:val="0"/>
          <w:numId w:val="0"/>
        </w:numPr>
        <w:jc w:val="both"/>
        <w:rPr>
          <w:rFonts w:hint="eastAsia"/>
        </w:rPr>
      </w:pPr>
      <w:r>
        <w:rPr>
          <w:rFonts w:hint="eastAsia"/>
        </w:rPr>
        <w:t>祂伟大的请求之一，是“保守他们脱离这世界的恶”，即（如前面的话所显明的），脱离像世人那样犯罪。</w:t>
      </w:r>
    </w:p>
    <w:p w14:paraId="64902112">
      <w:pPr>
        <w:widowControl w:val="0"/>
        <w:numPr>
          <w:ilvl w:val="0"/>
          <w:numId w:val="0"/>
        </w:numPr>
        <w:jc w:val="both"/>
        <w:rPr>
          <w:rFonts w:hint="eastAsia"/>
        </w:rPr>
      </w:pPr>
    </w:p>
    <w:p w14:paraId="2A92891D">
      <w:pPr>
        <w:widowControl w:val="0"/>
        <w:numPr>
          <w:ilvl w:val="0"/>
          <w:numId w:val="0"/>
        </w:numPr>
        <w:jc w:val="both"/>
        <w:rPr>
          <w:rFonts w:hint="eastAsia"/>
        </w:rPr>
      </w:pPr>
      <w:r>
        <w:rPr>
          <w:rFonts w:hint="eastAsia"/>
        </w:rPr>
        <w:t>Likewise Ps. 37:23, it is said (which shews God's eminent care herein) that 'the steps of a good man are ordered by the Lord; and the Lord delighteth in his way.'</w:t>
      </w:r>
    </w:p>
    <w:p w14:paraId="75FE39CD">
      <w:pPr>
        <w:widowControl w:val="0"/>
        <w:numPr>
          <w:ilvl w:val="0"/>
          <w:numId w:val="0"/>
        </w:numPr>
        <w:jc w:val="both"/>
        <w:rPr>
          <w:rFonts w:hint="eastAsia"/>
        </w:rPr>
      </w:pPr>
      <w:r>
        <w:rPr>
          <w:rFonts w:hint="eastAsia"/>
        </w:rPr>
        <w:t>同样，诗篇37:23说（这显明神在此卓越的看顾），“义人的脚步被耶和华立定；他的道路，耶和华也喜爱。”</w:t>
      </w:r>
    </w:p>
    <w:p w14:paraId="7D26A237">
      <w:pPr>
        <w:widowControl w:val="0"/>
        <w:numPr>
          <w:ilvl w:val="0"/>
          <w:numId w:val="0"/>
        </w:numPr>
        <w:jc w:val="both"/>
        <w:rPr>
          <w:rFonts w:hint="eastAsia"/>
        </w:rPr>
      </w:pPr>
      <w:r>
        <w:rPr>
          <w:rFonts w:hint="eastAsia"/>
        </w:rPr>
        <w:t>The latter is a reason of the former, that because God loves their persons, and so desires to please himself in their ways (and one we love, we desire should please us), therefore God doth studiously and with avisement order all his steps.</w:t>
      </w:r>
    </w:p>
    <w:p w14:paraId="05EE511A">
      <w:pPr>
        <w:widowControl w:val="0"/>
        <w:numPr>
          <w:ilvl w:val="0"/>
          <w:numId w:val="0"/>
        </w:numPr>
        <w:jc w:val="both"/>
        <w:rPr>
          <w:rFonts w:hint="eastAsia"/>
        </w:rPr>
      </w:pPr>
      <w:r>
        <w:rPr>
          <w:rFonts w:hint="eastAsia"/>
        </w:rPr>
        <w:t>后者是前者的理由，即因为神爱他们这个人，因此喜爱在他们的道路上取悦自己（并且我们爱一个人，我们渴望那人能取悦我们），所以神殷勤地、审慎地安排他所有的脚步。</w:t>
      </w:r>
    </w:p>
    <w:p w14:paraId="78C6EF36">
      <w:pPr>
        <w:widowControl w:val="0"/>
        <w:numPr>
          <w:ilvl w:val="0"/>
          <w:numId w:val="0"/>
        </w:numPr>
        <w:jc w:val="both"/>
        <w:rPr>
          <w:rFonts w:hint="eastAsia"/>
        </w:rPr>
      </w:pPr>
    </w:p>
    <w:p w14:paraId="6A42790B">
      <w:pPr>
        <w:widowControl w:val="0"/>
        <w:numPr>
          <w:ilvl w:val="0"/>
          <w:numId w:val="0"/>
        </w:numPr>
        <w:jc w:val="both"/>
        <w:rPr>
          <w:rFonts w:hint="eastAsia"/>
        </w:rPr>
      </w:pPr>
      <w:r>
        <w:rPr>
          <w:rFonts w:hint="eastAsia"/>
        </w:rPr>
        <w:t>Which ordering of our steps is in a special manner so to be understood as to see to us and our steps, so as at least sin may not have dominion over us.</w:t>
      </w:r>
    </w:p>
    <w:p w14:paraId="6FCB8AFB">
      <w:pPr>
        <w:widowControl w:val="0"/>
        <w:numPr>
          <w:ilvl w:val="0"/>
          <w:numId w:val="0"/>
        </w:numPr>
        <w:jc w:val="both"/>
        <w:rPr>
          <w:rFonts w:hint="eastAsia"/>
        </w:rPr>
      </w:pPr>
      <w:r>
        <w:rPr>
          <w:rFonts w:hint="eastAsia"/>
        </w:rPr>
        <w:t>这安排我们的脚步，应以一种特别的方式被理解为，看顾我们和我们的脚步，以致至少罪不能作我们的主。</w:t>
      </w:r>
    </w:p>
    <w:p w14:paraId="19493066">
      <w:pPr>
        <w:widowControl w:val="0"/>
        <w:numPr>
          <w:ilvl w:val="0"/>
          <w:numId w:val="0"/>
        </w:numPr>
        <w:jc w:val="both"/>
        <w:rPr>
          <w:rFonts w:hint="eastAsia"/>
        </w:rPr>
      </w:pPr>
      <w:r>
        <w:rPr>
          <w:rFonts w:hint="eastAsia"/>
        </w:rPr>
        <w:t>For which you may observe that joining together of these two, Ps. 119:133, 'Order my steps in thy word, and let not sin have dominion over me.'</w:t>
      </w:r>
    </w:p>
    <w:p w14:paraId="5BA93B23">
      <w:pPr>
        <w:widowControl w:val="0"/>
        <w:numPr>
          <w:ilvl w:val="0"/>
          <w:numId w:val="0"/>
        </w:numPr>
        <w:jc w:val="both"/>
        <w:rPr>
          <w:rFonts w:hint="eastAsia"/>
        </w:rPr>
      </w:pPr>
      <w:r>
        <w:rPr>
          <w:rFonts w:hint="eastAsia"/>
        </w:rPr>
        <w:t>为此，你可以观察这两者的结合，诗篇119:133，“求你用你的话使我的脚步稳当，不许什么罪孽辖制我。”</w:t>
      </w:r>
    </w:p>
    <w:p w14:paraId="6061A7AD">
      <w:pPr>
        <w:widowControl w:val="0"/>
        <w:numPr>
          <w:ilvl w:val="0"/>
          <w:numId w:val="0"/>
        </w:numPr>
        <w:jc w:val="both"/>
        <w:rPr>
          <w:rFonts w:hint="eastAsia"/>
        </w:rPr>
      </w:pPr>
    </w:p>
    <w:p w14:paraId="086D479A">
      <w:pPr>
        <w:widowControl w:val="0"/>
        <w:numPr>
          <w:ilvl w:val="0"/>
          <w:numId w:val="0"/>
        </w:numPr>
        <w:jc w:val="both"/>
        <w:rPr>
          <w:rFonts w:hint="eastAsia"/>
        </w:rPr>
      </w:pPr>
      <w:r>
        <w:rPr>
          <w:rFonts w:hint="eastAsia"/>
        </w:rPr>
        <w:t>Or if you will take another expression of David, which since I met with it hath much pleased me as to the point in hand, and therefore I will somewhat enlarge upon it: Ps. 66:9, 10, 16, 'Which holdeth our soul in life, and suffereth not our feet to be moved. For thou, O God, hast proved us; thou has tried us, as silver is tried. Come and hear, all ye that fear God, and I will declare what he hath done for my soul.'</w:t>
      </w:r>
    </w:p>
    <w:p w14:paraId="20FE4044">
      <w:pPr>
        <w:widowControl w:val="0"/>
        <w:numPr>
          <w:ilvl w:val="0"/>
          <w:numId w:val="0"/>
        </w:numPr>
        <w:jc w:val="both"/>
        <w:rPr>
          <w:rFonts w:hint="eastAsia"/>
        </w:rPr>
      </w:pPr>
      <w:r>
        <w:rPr>
          <w:rFonts w:hint="eastAsia"/>
        </w:rPr>
        <w:t>或者，如果你愿意采纳大卫的另一种表达，自从我遇到它以来，就手头这点而言，它使我非常喜悦，因此我将稍作详述：诗篇66:9, 10, 16，“祂使我们的性命存活，也不叫我们的脚摇动。神啊，你曾试验我们，熬炼我们，如熬炼银子一样。凡敬畏神的人，你们都来听！我要述说祂为我所行的事。”</w:t>
      </w:r>
    </w:p>
    <w:p w14:paraId="27625FB7">
      <w:pPr>
        <w:widowControl w:val="0"/>
        <w:numPr>
          <w:ilvl w:val="0"/>
          <w:numId w:val="0"/>
        </w:numPr>
        <w:jc w:val="both"/>
        <w:rPr>
          <w:rFonts w:hint="eastAsia"/>
        </w:rPr>
      </w:pPr>
    </w:p>
    <w:p w14:paraId="1D911CE8">
      <w:pPr>
        <w:widowControl w:val="0"/>
        <w:numPr>
          <w:ilvl w:val="0"/>
          <w:numId w:val="0"/>
        </w:numPr>
        <w:jc w:val="both"/>
        <w:rPr>
          <w:rFonts w:hint="eastAsia"/>
        </w:rPr>
      </w:pPr>
      <w:r>
        <w:rPr>
          <w:rFonts w:hint="eastAsia"/>
        </w:rPr>
        <w:t>There are two eminent benefits or blessings spiritual, and but two, that comprehend all other that take and fill up the whole space of a Christian's life, from his first conversion to his death: 1, the work of conversion, or estating him into life at first; 2, the preservation of that life and conduct of him unto glory, through all the passages of his pilgrimage; and each of these in their kinds wonderful and great.</w:t>
      </w:r>
    </w:p>
    <w:p w14:paraId="3B95A43E">
      <w:pPr>
        <w:widowControl w:val="0"/>
        <w:numPr>
          <w:ilvl w:val="0"/>
          <w:numId w:val="0"/>
        </w:numPr>
        <w:jc w:val="both"/>
        <w:rPr>
          <w:rFonts w:hint="eastAsia"/>
        </w:rPr>
      </w:pPr>
      <w:r>
        <w:rPr>
          <w:rFonts w:hint="eastAsia"/>
        </w:rPr>
        <w:t>有两种卓越的、属灵的福益或祝福，并且只有两种，涵盖了所有其他福益，并充满了基督徒从初次归信到死亡的整个生命空间：1，归信的工作，或起初使他进入生命的状态；2，那生命的保守以及带领他经过他朝圣之旅的所有路程，进入荣耀；这两者在其类别中都是奇妙和伟大的。</w:t>
      </w:r>
    </w:p>
    <w:p w14:paraId="0DB291FD">
      <w:pPr>
        <w:widowControl w:val="0"/>
        <w:numPr>
          <w:ilvl w:val="0"/>
          <w:numId w:val="0"/>
        </w:numPr>
        <w:jc w:val="both"/>
        <w:rPr>
          <w:rFonts w:hint="eastAsia"/>
        </w:rPr>
      </w:pPr>
      <w:r>
        <w:rPr>
          <w:rFonts w:hint="eastAsia"/>
        </w:rPr>
        <w:t>And if a controversy and debate were admitted, which of them should be the greatest, it would be found that no jury of mankind could determine on either side, but must return, and leave it to God's free grace itself, which is 'the author and finisher of our faith,' to decide.</w:t>
      </w:r>
    </w:p>
    <w:p w14:paraId="161BBB94">
      <w:pPr>
        <w:widowControl w:val="0"/>
        <w:numPr>
          <w:ilvl w:val="0"/>
          <w:numId w:val="0"/>
        </w:numPr>
        <w:jc w:val="both"/>
        <w:rPr>
          <w:rFonts w:hint="eastAsia"/>
        </w:rPr>
      </w:pPr>
      <w:r>
        <w:rPr>
          <w:rFonts w:hint="eastAsia"/>
        </w:rPr>
        <w:t>如果允许一场争论，哪一个更伟大，就会发现，没有人类的陪审团能决定任何一方，而必须返回，并将其留给神白白的恩典本身，那“为我们信心创始成终的”来决定。</w:t>
      </w:r>
    </w:p>
    <w:p w14:paraId="6EB75C40">
      <w:pPr>
        <w:widowControl w:val="0"/>
        <w:numPr>
          <w:ilvl w:val="0"/>
          <w:numId w:val="0"/>
        </w:numPr>
        <w:jc w:val="both"/>
        <w:rPr>
          <w:rFonts w:hint="eastAsia"/>
        </w:rPr>
      </w:pPr>
      <w:r>
        <w:rPr>
          <w:rFonts w:hint="eastAsia"/>
        </w:rPr>
        <w:t>And perhaps both will be found alike redounding unto the glory of that grace.</w:t>
      </w:r>
    </w:p>
    <w:p w14:paraId="65F2AD1B">
      <w:pPr>
        <w:widowControl w:val="0"/>
        <w:numPr>
          <w:ilvl w:val="0"/>
          <w:numId w:val="0"/>
        </w:numPr>
        <w:jc w:val="both"/>
        <w:rPr>
          <w:rFonts w:hint="eastAsia"/>
        </w:rPr>
      </w:pPr>
      <w:r>
        <w:rPr>
          <w:rFonts w:hint="eastAsia"/>
        </w:rPr>
        <w:t>或许两者都将同样地归于那恩典的荣耀。</w:t>
      </w:r>
    </w:p>
    <w:p w14:paraId="59365FED">
      <w:pPr>
        <w:widowControl w:val="0"/>
        <w:numPr>
          <w:ilvl w:val="0"/>
          <w:numId w:val="0"/>
        </w:numPr>
        <w:jc w:val="both"/>
        <w:rPr>
          <w:rFonts w:hint="eastAsia"/>
        </w:rPr>
      </w:pPr>
      <w:r>
        <w:rPr>
          <w:rFonts w:hint="eastAsia"/>
        </w:rPr>
        <w:t>For look as the works of creation at first, and upholding all by his power and providence, are yoked together as works of a like wonder, vouchsafed the creation in common, Heb. 1:2, 3, so just in the like manner we find regeneration and perseverance joined, as the sum of all other works in this life.</w:t>
      </w:r>
    </w:p>
    <w:p w14:paraId="33A079AA">
      <w:pPr>
        <w:widowControl w:val="0"/>
        <w:numPr>
          <w:ilvl w:val="0"/>
          <w:numId w:val="0"/>
        </w:numPr>
        <w:jc w:val="both"/>
        <w:rPr>
          <w:rFonts w:hint="eastAsia"/>
        </w:rPr>
      </w:pPr>
      <w:r>
        <w:rPr>
          <w:rFonts w:hint="eastAsia"/>
        </w:rPr>
        <w:t>因为，看那起初创造的工作，以及藉着祂的能力和护理托住万有，被连结在一起，如同同样奇妙的工作，普遍地赐予创造物，希伯来书1:2, 3，同样，我们也发现重生和坚忍被连结在一起，作为今生所有其他工作的总和。</w:t>
      </w:r>
    </w:p>
    <w:p w14:paraId="6101D5DD">
      <w:pPr>
        <w:widowControl w:val="0"/>
        <w:numPr>
          <w:ilvl w:val="0"/>
          <w:numId w:val="0"/>
        </w:numPr>
        <w:jc w:val="both"/>
        <w:rPr>
          <w:rFonts w:hint="eastAsia"/>
        </w:rPr>
      </w:pPr>
      <w:r>
        <w:rPr>
          <w:rFonts w:hint="eastAsia"/>
        </w:rPr>
        <w:t>Thus, 'begotten again,' and 'kept by the power of God to salvation,' are joined by the apostle, 1 Pet. 1:3 and 5, 'called and preserved in Christ Jesus;' so in Jude, ver. 1.</w:t>
      </w:r>
    </w:p>
    <w:p w14:paraId="2F0DF89C">
      <w:pPr>
        <w:widowControl w:val="0"/>
        <w:numPr>
          <w:ilvl w:val="0"/>
          <w:numId w:val="0"/>
        </w:numPr>
        <w:jc w:val="both"/>
        <w:rPr>
          <w:rFonts w:hint="eastAsia"/>
        </w:rPr>
      </w:pPr>
      <w:r>
        <w:rPr>
          <w:rFonts w:hint="eastAsia"/>
        </w:rPr>
        <w:t>因此，“重生”和“蒙神能力保守，直到得救”，被使徒连结在一起，彼得前书1:3和5，“蒙召，在基督耶稣里蒙保守”；犹大书第1节也是如此。</w:t>
      </w:r>
    </w:p>
    <w:p w14:paraId="0A841402">
      <w:pPr>
        <w:widowControl w:val="0"/>
        <w:numPr>
          <w:ilvl w:val="0"/>
          <w:numId w:val="0"/>
        </w:numPr>
        <w:jc w:val="both"/>
        <w:rPr>
          <w:rFonts w:hint="eastAsia"/>
        </w:rPr>
      </w:pPr>
      <w:r>
        <w:rPr>
          <w:rFonts w:hint="eastAsia"/>
        </w:rPr>
        <w:t>And Paul the same, 1 Thes. 5:23, 24, 'And the very God of peace sanctify you wholly; and I pray your whole spirit, and soul, and body be preserved blameless unto the coming of our Lord Jesus Christ. Faithful is he that calleth you, who also will do it.'</w:t>
      </w:r>
    </w:p>
    <w:p w14:paraId="09F658F7">
      <w:pPr>
        <w:widowControl w:val="0"/>
        <w:numPr>
          <w:ilvl w:val="0"/>
          <w:numId w:val="0"/>
        </w:numPr>
        <w:jc w:val="both"/>
        <w:rPr>
          <w:rFonts w:hint="eastAsia"/>
        </w:rPr>
      </w:pPr>
      <w:r>
        <w:rPr>
          <w:rFonts w:hint="eastAsia"/>
        </w:rPr>
        <w:t>保罗也是如此，帖撒罗尼迦前书5:23, 24，“愿赐平安的神亲自使你们全然成圣。又愿你们的灵与魂与身子得蒙保守，在我主耶稣基督降临的时候，完全无可指摘。那召你们的本是信实的，祂必成就这事。”</w:t>
      </w:r>
    </w:p>
    <w:p w14:paraId="39989CCF">
      <w:pPr>
        <w:widowControl w:val="0"/>
        <w:numPr>
          <w:ilvl w:val="0"/>
          <w:numId w:val="0"/>
        </w:numPr>
        <w:jc w:val="both"/>
        <w:rPr>
          <w:rFonts w:hint="eastAsia"/>
        </w:rPr>
      </w:pPr>
      <w:r>
        <w:rPr>
          <w:rFonts w:hint="eastAsia"/>
        </w:rPr>
        <w:t>And in the Old Testament, 'I have made,' or formed you, and 'I will bear and support you; Isa. 46:4, and 'I have made, and stablished you,' Deut. 32:6, by both of which he shews himself a Father, as in the words afore.</w:t>
      </w:r>
    </w:p>
    <w:p w14:paraId="46994FA9">
      <w:pPr>
        <w:widowControl w:val="0"/>
        <w:numPr>
          <w:ilvl w:val="0"/>
          <w:numId w:val="0"/>
        </w:numPr>
        <w:jc w:val="both"/>
        <w:rPr>
          <w:rFonts w:hint="eastAsia"/>
        </w:rPr>
      </w:pPr>
      <w:r>
        <w:rPr>
          <w:rFonts w:hint="eastAsia"/>
        </w:rPr>
        <w:t>并且在旧约圣经中，“我已造作”，或塑造了你们，并且“我必怀抱你们，也必担当你们”，以赛亚书46:4，以及“我造作了你们，也坚立了你们”，申命记32:6，藉着这两者，祂显明自己是一位父，如前面的话所示。</w:t>
      </w:r>
    </w:p>
    <w:p w14:paraId="08B47DEB">
      <w:pPr>
        <w:widowControl w:val="0"/>
        <w:numPr>
          <w:ilvl w:val="0"/>
          <w:numId w:val="0"/>
        </w:numPr>
        <w:jc w:val="both"/>
        <w:rPr>
          <w:rFonts w:hint="eastAsia"/>
        </w:rPr>
      </w:pPr>
      <w:r>
        <w:rPr>
          <w:rFonts w:hint="eastAsia"/>
        </w:rPr>
        <w:t>And accordingly the saints are called upon to bless God more eminently for these two grand and comprehensive benefits.</w:t>
      </w:r>
    </w:p>
    <w:p w14:paraId="707E0C10">
      <w:pPr>
        <w:widowControl w:val="0"/>
        <w:numPr>
          <w:ilvl w:val="0"/>
          <w:numId w:val="0"/>
        </w:numPr>
        <w:jc w:val="both"/>
        <w:rPr>
          <w:rFonts w:hint="eastAsia"/>
        </w:rPr>
      </w:pPr>
      <w:r>
        <w:rPr>
          <w:rFonts w:hint="eastAsia"/>
        </w:rPr>
        <w:t>因此，圣徒被呼召，要因这两项伟大而全面的福益，更卓越地颂赞神。</w:t>
      </w:r>
    </w:p>
    <w:p w14:paraId="1C3E6034">
      <w:pPr>
        <w:widowControl w:val="0"/>
        <w:numPr>
          <w:ilvl w:val="0"/>
          <w:numId w:val="0"/>
        </w:numPr>
        <w:jc w:val="both"/>
        <w:rPr>
          <w:rFonts w:hint="eastAsia"/>
        </w:rPr>
      </w:pPr>
      <w:r>
        <w:rPr>
          <w:rFonts w:hint="eastAsia"/>
        </w:rPr>
        <w:t>'Blessed be God,' says Peter, 1 Pet. 1:3, 'who, according to his abundant mercy, hath begotten us again unto life.'</w:t>
      </w:r>
    </w:p>
    <w:p w14:paraId="5011F223">
      <w:pPr>
        <w:widowControl w:val="0"/>
        <w:numPr>
          <w:ilvl w:val="0"/>
          <w:numId w:val="0"/>
        </w:numPr>
        <w:jc w:val="both"/>
        <w:rPr>
          <w:rFonts w:hint="eastAsia"/>
        </w:rPr>
      </w:pPr>
      <w:r>
        <w:rPr>
          <w:rFonts w:hint="eastAsia"/>
        </w:rPr>
        <w:t>“愿颂赞归与神”，彼得说，彼得前书1:3，“祂曾照自己的大怜悯，重生了我们，叫我们有活泼的盼望。”</w:t>
      </w:r>
    </w:p>
    <w:p w14:paraId="147A1C41">
      <w:pPr>
        <w:widowControl w:val="0"/>
        <w:numPr>
          <w:ilvl w:val="0"/>
          <w:numId w:val="0"/>
        </w:numPr>
        <w:jc w:val="both"/>
        <w:rPr>
          <w:rFonts w:hint="eastAsia"/>
        </w:rPr>
      </w:pPr>
      <w:r>
        <w:rPr>
          <w:rFonts w:hint="eastAsia"/>
        </w:rPr>
        <w:t>And 'Oh, bless our God, ye people, which, holdeth our souls in life;' so the psalmist here.</w:t>
      </w:r>
    </w:p>
    <w:p w14:paraId="2B64B9AF">
      <w:pPr>
        <w:widowControl w:val="0"/>
        <w:numPr>
          <w:ilvl w:val="0"/>
          <w:numId w:val="0"/>
        </w:numPr>
        <w:jc w:val="both"/>
        <w:rPr>
          <w:rFonts w:hint="eastAsia"/>
        </w:rPr>
      </w:pPr>
      <w:r>
        <w:rPr>
          <w:rFonts w:hint="eastAsia"/>
        </w:rPr>
        <w:t>并且，“万民哪，你们当称颂我们的神，祂使我们的性命存活”；诗人在此如此说。</w:t>
      </w:r>
    </w:p>
    <w:p w14:paraId="111CFB81">
      <w:pPr>
        <w:widowControl w:val="0"/>
        <w:numPr>
          <w:ilvl w:val="0"/>
          <w:numId w:val="0"/>
        </w:numPr>
        <w:jc w:val="both"/>
        <w:rPr>
          <w:rFonts w:hint="eastAsia"/>
        </w:rPr>
      </w:pPr>
      <w:r>
        <w:rPr>
          <w:rFonts w:hint="eastAsia"/>
        </w:rPr>
        <w:t>Yea, if we do narrowly eye the words in either, both Peter and the psalmist do bless God for both at once.</w:t>
      </w:r>
    </w:p>
    <w:p w14:paraId="2A4C3710">
      <w:pPr>
        <w:widowControl w:val="0"/>
        <w:numPr>
          <w:ilvl w:val="0"/>
          <w:numId w:val="0"/>
        </w:numPr>
        <w:jc w:val="both"/>
        <w:rPr>
          <w:rFonts w:hint="eastAsia"/>
        </w:rPr>
      </w:pPr>
      <w:r>
        <w:rPr>
          <w:rFonts w:hint="eastAsia"/>
        </w:rPr>
        <w:t>是的，如果我们仔细看这两个词，彼得和诗人都是同时为两者颂赞神。</w:t>
      </w:r>
    </w:p>
    <w:p w14:paraId="7C8750ED">
      <w:pPr>
        <w:widowControl w:val="0"/>
        <w:numPr>
          <w:ilvl w:val="0"/>
          <w:numId w:val="0"/>
        </w:numPr>
        <w:jc w:val="both"/>
        <w:rPr>
          <w:rFonts w:hint="eastAsia"/>
        </w:rPr>
      </w:pPr>
      <w:r>
        <w:rPr>
          <w:rFonts w:hint="eastAsia"/>
        </w:rPr>
        <w:t>Blessed be God for 'begetting us;' who are also 'kept by the power of God;' so it follows in Peter.</w:t>
      </w:r>
    </w:p>
    <w:p w14:paraId="715A542F">
      <w:pPr>
        <w:widowControl w:val="0"/>
        <w:numPr>
          <w:ilvl w:val="0"/>
          <w:numId w:val="0"/>
        </w:numPr>
        <w:jc w:val="both"/>
        <w:rPr>
          <w:rFonts w:hint="eastAsia"/>
        </w:rPr>
      </w:pPr>
      <w:r>
        <w:rPr>
          <w:rFonts w:hint="eastAsia"/>
        </w:rPr>
        <w:t>愿颂赞归与神，因祂“生了我们”；我们也是“蒙神能力保守”的；彼得书接着如此说。</w:t>
      </w:r>
    </w:p>
    <w:p w14:paraId="268C5C66">
      <w:pPr>
        <w:widowControl w:val="0"/>
        <w:numPr>
          <w:ilvl w:val="0"/>
          <w:numId w:val="0"/>
        </w:numPr>
        <w:jc w:val="both"/>
        <w:rPr>
          <w:rFonts w:hint="eastAsia"/>
        </w:rPr>
      </w:pPr>
      <w:r>
        <w:rPr>
          <w:rFonts w:hint="eastAsia"/>
        </w:rPr>
        <w:t>In the psalmist, both are comprehended in this one word: 1, 'which putteth our souls in life' (so the margin, out of the Hebrew), that is, who puts life into your souls at the first, as he did into Adam when he made him a living soul; 2, and then which 'holdeth,' that is, continueth our souls in that life.</w:t>
      </w:r>
    </w:p>
    <w:p w14:paraId="09465CE3">
      <w:pPr>
        <w:widowControl w:val="0"/>
        <w:numPr>
          <w:ilvl w:val="0"/>
          <w:numId w:val="0"/>
        </w:numPr>
        <w:jc w:val="both"/>
        <w:rPr>
          <w:rFonts w:hint="eastAsia"/>
        </w:rPr>
      </w:pPr>
      <w:r>
        <w:rPr>
          <w:rFonts w:hint="eastAsia"/>
        </w:rPr>
        <w:t>在诗人书中，两者都包含在这个词中：1，“那使我们性命存活的”（旁注，出自希伯来文），也就是说，起初将生命放入你们灵魂中的，如同祂造亚当为有灵的活人时一样；2，然后是那“持守”，即持续我们灵魂在那生命中。</w:t>
      </w:r>
    </w:p>
    <w:p w14:paraId="33C1CC37">
      <w:pPr>
        <w:widowControl w:val="0"/>
        <w:numPr>
          <w:ilvl w:val="0"/>
          <w:numId w:val="0"/>
        </w:numPr>
        <w:jc w:val="both"/>
        <w:rPr>
          <w:rFonts w:hint="eastAsia"/>
        </w:rPr>
      </w:pPr>
      <w:r>
        <w:rPr>
          <w:rFonts w:hint="eastAsia"/>
        </w:rPr>
        <w:t>So the translators render it also, according to the psalmist's scope, and 'Oh, bless the Lord,' saith the psalmist there, for these and both these.</w:t>
      </w:r>
    </w:p>
    <w:p w14:paraId="30F6CB07">
      <w:pPr>
        <w:widowControl w:val="0"/>
        <w:numPr>
          <w:ilvl w:val="0"/>
          <w:numId w:val="0"/>
        </w:numPr>
        <w:jc w:val="both"/>
        <w:rPr>
          <w:rFonts w:hint="eastAsia"/>
        </w:rPr>
      </w:pPr>
      <w:r>
        <w:rPr>
          <w:rFonts w:hint="eastAsia"/>
        </w:rPr>
        <w:t>译者们也根据诗人的主旨如此翻译，并且诗人那里说，“哦，你们当称颂主”，为这些和这两者。</w:t>
      </w:r>
    </w:p>
    <w:p w14:paraId="4E6477C7">
      <w:pPr>
        <w:widowControl w:val="0"/>
        <w:numPr>
          <w:ilvl w:val="0"/>
          <w:numId w:val="0"/>
        </w:numPr>
        <w:jc w:val="both"/>
        <w:rPr>
          <w:rFonts w:hint="eastAsia"/>
        </w:rPr>
      </w:pPr>
    </w:p>
    <w:p w14:paraId="2457B6CF">
      <w:pPr>
        <w:widowControl w:val="0"/>
        <w:numPr>
          <w:ilvl w:val="0"/>
          <w:numId w:val="0"/>
        </w:numPr>
        <w:jc w:val="both"/>
        <w:rPr>
          <w:rFonts w:hint="eastAsia"/>
        </w:rPr>
      </w:pPr>
      <w:r>
        <w:rPr>
          <w:rFonts w:hint="eastAsia"/>
        </w:rPr>
        <w:t>This psalm is supposed to have been penned by some holy prophet, upon occasion of God's preservation of his people under the great trials they underwent from the Babylonians, and under that captivity.</w:t>
      </w:r>
    </w:p>
    <w:p w14:paraId="05A561C6">
      <w:pPr>
        <w:widowControl w:val="0"/>
        <w:numPr>
          <w:ilvl w:val="0"/>
          <w:numId w:val="0"/>
        </w:numPr>
        <w:jc w:val="both"/>
        <w:rPr>
          <w:rFonts w:hint="eastAsia"/>
        </w:rPr>
      </w:pPr>
      <w:r>
        <w:rPr>
          <w:rFonts w:hint="eastAsia"/>
        </w:rPr>
        <w:t>这首诗篇被认为是某位圣先知，因神在祂的百姓从巴比伦人那里以及在那被掳期间所经历的大试炼中保守他们而作的。</w:t>
      </w:r>
    </w:p>
    <w:p w14:paraId="634ED0A8">
      <w:pPr>
        <w:widowControl w:val="0"/>
        <w:numPr>
          <w:ilvl w:val="0"/>
          <w:numId w:val="0"/>
        </w:numPr>
        <w:jc w:val="both"/>
        <w:rPr>
          <w:rFonts w:hint="eastAsia"/>
        </w:rPr>
      </w:pPr>
    </w:p>
    <w:p w14:paraId="71FC260C">
      <w:pPr>
        <w:widowControl w:val="0"/>
        <w:numPr>
          <w:ilvl w:val="0"/>
          <w:numId w:val="0"/>
        </w:numPr>
        <w:jc w:val="both"/>
        <w:rPr>
          <w:rFonts w:hint="eastAsia"/>
        </w:rPr>
      </w:pPr>
      <w:r>
        <w:rPr>
          <w:rFonts w:hint="eastAsia"/>
        </w:rPr>
        <w:t>And this holding their souls in life may be understood in two respects:</w:t>
      </w:r>
    </w:p>
    <w:p w14:paraId="7105F07D">
      <w:pPr>
        <w:widowControl w:val="0"/>
        <w:numPr>
          <w:ilvl w:val="0"/>
          <w:numId w:val="0"/>
        </w:numPr>
        <w:jc w:val="both"/>
        <w:rPr>
          <w:rFonts w:hint="eastAsia"/>
        </w:rPr>
      </w:pPr>
      <w:r>
        <w:rPr>
          <w:rFonts w:hint="eastAsia"/>
        </w:rPr>
        <w:t>这保守他们性命存活，可以从两方面来理解：</w:t>
      </w:r>
    </w:p>
    <w:p w14:paraId="72C2034D">
      <w:pPr>
        <w:widowControl w:val="0"/>
        <w:numPr>
          <w:ilvl w:val="0"/>
          <w:numId w:val="0"/>
        </w:numPr>
        <w:jc w:val="both"/>
        <w:rPr>
          <w:rFonts w:hint="eastAsia"/>
        </w:rPr>
      </w:pPr>
    </w:p>
    <w:p w14:paraId="314E979B">
      <w:pPr>
        <w:widowControl w:val="0"/>
        <w:numPr>
          <w:ilvl w:val="0"/>
          <w:numId w:val="0"/>
        </w:numPr>
        <w:jc w:val="both"/>
        <w:rPr>
          <w:rFonts w:hint="eastAsia"/>
        </w:rPr>
      </w:pPr>
      <w:r>
        <w:rPr>
          <w:rFonts w:hint="eastAsia"/>
        </w:rPr>
        <w:t>1.As respecting bodily life and the concernments of it, continued allalong from great dangers that might have come upon them from so cruel an enemy.</w:t>
      </w:r>
    </w:p>
    <w:p w14:paraId="320CFA51">
      <w:pPr>
        <w:widowControl w:val="0"/>
        <w:numPr>
          <w:ilvl w:val="0"/>
          <w:numId w:val="0"/>
        </w:numPr>
        <w:jc w:val="both"/>
        <w:rPr>
          <w:rFonts w:hint="eastAsia"/>
        </w:rPr>
      </w:pPr>
      <w:r>
        <w:rPr>
          <w:rFonts w:hint="eastAsia"/>
        </w:rPr>
        <w:t>1.关乎肉体的生命及其相关之事，从如此残忍的仇敌那里可能临到他们的巨大危险中一直持续。</w:t>
      </w:r>
    </w:p>
    <w:p w14:paraId="7CCA6D52">
      <w:pPr>
        <w:widowControl w:val="0"/>
        <w:numPr>
          <w:ilvl w:val="0"/>
          <w:numId w:val="0"/>
        </w:numPr>
        <w:jc w:val="both"/>
        <w:rPr>
          <w:rFonts w:hint="eastAsia"/>
        </w:rPr>
      </w:pPr>
    </w:p>
    <w:p w14:paraId="7FAA17A1">
      <w:pPr>
        <w:widowControl w:val="0"/>
        <w:numPr>
          <w:ilvl w:val="0"/>
          <w:numId w:val="0"/>
        </w:numPr>
        <w:jc w:val="both"/>
        <w:rPr>
          <w:rFonts w:hint="eastAsia"/>
        </w:rPr>
      </w:pPr>
      <w:r>
        <w:rPr>
          <w:rFonts w:hint="eastAsia"/>
        </w:rPr>
        <w:t>2.In relation unto the spiritual life of grace in their souls, which is,and was to them, the infinitely far greater mercy of the two, and this life, as preserved in the want of ordinances, and living in the midst of an heathen idolatrous nation, and a wicked generation ruling over them.</w:t>
      </w:r>
    </w:p>
    <w:p w14:paraId="529E4339">
      <w:pPr>
        <w:widowControl w:val="0"/>
        <w:numPr>
          <w:ilvl w:val="0"/>
          <w:numId w:val="0"/>
        </w:numPr>
        <w:jc w:val="both"/>
        <w:rPr>
          <w:rFonts w:hint="eastAsia"/>
        </w:rPr>
      </w:pPr>
      <w:r>
        <w:rPr>
          <w:rFonts w:hint="eastAsia"/>
        </w:rPr>
        <w:t>2.关乎他们灵魂中恩典的属灵生命，这对他们而言，是两者中无限地更伟大的怜悯，并且这生命，在缺乏典章、生活在异教偶像崇拜的民族中、以及在一个邪恶的世代统治他们的情况下得以保守。</w:t>
      </w:r>
    </w:p>
    <w:p w14:paraId="1053F0DB">
      <w:pPr>
        <w:widowControl w:val="0"/>
        <w:numPr>
          <w:ilvl w:val="0"/>
          <w:numId w:val="0"/>
        </w:numPr>
        <w:jc w:val="both"/>
        <w:rPr>
          <w:rFonts w:hint="eastAsia"/>
        </w:rPr>
      </w:pPr>
    </w:p>
    <w:p w14:paraId="36B4C293">
      <w:pPr>
        <w:widowControl w:val="0"/>
        <w:numPr>
          <w:ilvl w:val="0"/>
          <w:numId w:val="0"/>
        </w:numPr>
        <w:jc w:val="both"/>
        <w:rPr>
          <w:rFonts w:hint="eastAsia"/>
        </w:rPr>
      </w:pPr>
      <w:r>
        <w:rPr>
          <w:rFonts w:hint="eastAsia"/>
        </w:rPr>
        <w:t>And the hazard of the extinction of either, and their trials and temptations in both respects, is represented here to have been very great.</w:t>
      </w:r>
    </w:p>
    <w:p w14:paraId="5D4A3F1E">
      <w:pPr>
        <w:widowControl w:val="0"/>
        <w:numPr>
          <w:ilvl w:val="0"/>
          <w:numId w:val="0"/>
        </w:numPr>
        <w:jc w:val="both"/>
        <w:rPr>
          <w:rFonts w:hint="eastAsia"/>
        </w:rPr>
      </w:pPr>
      <w:r>
        <w:rPr>
          <w:rFonts w:hint="eastAsia"/>
        </w:rPr>
        <w:t>并且，任何一方被熄灭的危险，以及他们在这两方面的试炼和试探，在此都被描绘为非常巨大。</w:t>
      </w:r>
    </w:p>
    <w:p w14:paraId="57C8C60B">
      <w:pPr>
        <w:widowControl w:val="0"/>
        <w:numPr>
          <w:ilvl w:val="0"/>
          <w:numId w:val="0"/>
        </w:numPr>
        <w:jc w:val="both"/>
        <w:rPr>
          <w:rFonts w:hint="eastAsia"/>
        </w:rPr>
      </w:pPr>
      <w:r>
        <w:rPr>
          <w:rFonts w:hint="eastAsia"/>
        </w:rPr>
        <w:t>For (1.) he compares them unto the trial whereby silver is tried, which phrase is used to express the sorest of trials: Ezek. 22:22, 'As silver is melted in the midst of the furnace, so shall ye be melted in the midst thereof; and ye shall know that I the Lord have poured out my fury upon you.'</w:t>
      </w:r>
    </w:p>
    <w:p w14:paraId="3DBAB7D3">
      <w:pPr>
        <w:widowControl w:val="0"/>
        <w:numPr>
          <w:ilvl w:val="0"/>
          <w:numId w:val="0"/>
        </w:numPr>
        <w:jc w:val="both"/>
        <w:rPr>
          <w:rFonts w:hint="eastAsia"/>
        </w:rPr>
      </w:pPr>
      <w:r>
        <w:rPr>
          <w:rFonts w:hint="eastAsia"/>
        </w:rPr>
        <w:t>因为 (1.) 他将它们比作熬炼银子的试验，这短语被用来表达最严酷的试验：以西结书22:22，“银子怎样熔化在炉中，你们也必照样熔化在其中；你们就知道我耶和华是将忿怒倒在你们身上了。”</w:t>
      </w:r>
    </w:p>
    <w:p w14:paraId="0457D208">
      <w:pPr>
        <w:widowControl w:val="0"/>
        <w:numPr>
          <w:ilvl w:val="0"/>
          <w:numId w:val="0"/>
        </w:numPr>
        <w:jc w:val="both"/>
        <w:rPr>
          <w:rFonts w:hint="eastAsia"/>
        </w:rPr>
      </w:pPr>
      <w:r>
        <w:rPr>
          <w:rFonts w:hint="eastAsia"/>
        </w:rPr>
        <w:t>Yea, when our trials are of a lesser sort and degree, and more tolerable, they are said to be, not as silver or with silver, Isa. 48:10.</w:t>
      </w:r>
    </w:p>
    <w:p w14:paraId="0F451B98">
      <w:pPr>
        <w:widowControl w:val="0"/>
        <w:numPr>
          <w:ilvl w:val="0"/>
          <w:numId w:val="0"/>
        </w:numPr>
        <w:jc w:val="both"/>
        <w:rPr>
          <w:rFonts w:hint="eastAsia"/>
        </w:rPr>
      </w:pPr>
      <w:r>
        <w:rPr>
          <w:rFonts w:hint="eastAsia"/>
        </w:rPr>
        <w:t>是的，当我们的试验是较轻的种类和程度，并且更可忍受时，它们被说成，不是如银子或与银子，以赛亚书48:10。</w:t>
      </w:r>
    </w:p>
    <w:p w14:paraId="5A4DE254">
      <w:pPr>
        <w:widowControl w:val="0"/>
        <w:numPr>
          <w:ilvl w:val="0"/>
          <w:numId w:val="0"/>
        </w:numPr>
        <w:jc w:val="both"/>
        <w:rPr>
          <w:rFonts w:hint="eastAsia"/>
        </w:rPr>
      </w:pPr>
      <w:r>
        <w:rPr>
          <w:rFonts w:hint="eastAsia"/>
        </w:rPr>
        <w:t>(2.) They are further set out in ver, 11, 'Thou hast brought us into the net, thou hast laid affliction upon our loins;' that is, the affliction God laid on their loins, was as a net, that encompassed them round, wherein they had lain tossing and tumbling, like bulls in a net, as the prophet's phrase is, Isa. 51:20, and found no way out whereby to escape.</w:t>
      </w:r>
    </w:p>
    <w:p w14:paraId="3BD1E72C">
      <w:pPr>
        <w:widowControl w:val="0"/>
        <w:numPr>
          <w:ilvl w:val="0"/>
          <w:numId w:val="0"/>
        </w:numPr>
        <w:jc w:val="both"/>
        <w:rPr>
          <w:rFonts w:hint="eastAsia"/>
        </w:rPr>
      </w:pPr>
      <w:r>
        <w:rPr>
          <w:rFonts w:hint="eastAsia"/>
        </w:rPr>
        <w:t>(2.) 它们在第11节被进一步描绘，“你使我们进入网罗，把重担放在我们腰上”；也就是说，神放在他们腰上的重担，如同一个网，将他们四面环绕，他们在其中翻滚，如同被困在网中的野牛，如先知的说法，以赛亚书51:20，并且找不到出路可以逃脱。</w:t>
      </w:r>
    </w:p>
    <w:p w14:paraId="4BC86DCE">
      <w:pPr>
        <w:widowControl w:val="0"/>
        <w:numPr>
          <w:ilvl w:val="0"/>
          <w:numId w:val="0"/>
        </w:numPr>
        <w:jc w:val="both"/>
        <w:rPr>
          <w:rFonts w:hint="eastAsia"/>
        </w:rPr>
      </w:pPr>
      <w:r>
        <w:rPr>
          <w:rFonts w:hint="eastAsia"/>
        </w:rPr>
        <w:t>(3.) He 'caused men to ride over their heads, ver. 12, that is, they were in a manner perfect slaves, at the will and pleasure of wicked and cruel men, their enemies; for by that very phrase is slavery expressed.</w:t>
      </w:r>
    </w:p>
    <w:p w14:paraId="0C8FCD80">
      <w:pPr>
        <w:widowControl w:val="0"/>
        <w:numPr>
          <w:ilvl w:val="0"/>
          <w:numId w:val="0"/>
        </w:numPr>
        <w:jc w:val="both"/>
        <w:rPr>
          <w:rFonts w:hint="eastAsia"/>
        </w:rPr>
      </w:pPr>
      <w:r>
        <w:rPr>
          <w:rFonts w:hint="eastAsia"/>
        </w:rPr>
        <w:t>(3.) 祂“使人坐车轧我们的头”，第12节，也就是说，他们几乎完全是奴隶，任凭邪恶和残忍的人，即他们的仇敌，随心所欲；因为奴隶制正是用这个短语来表达的。</w:t>
      </w:r>
    </w:p>
    <w:p w14:paraId="69265C1E">
      <w:pPr>
        <w:widowControl w:val="0"/>
        <w:numPr>
          <w:ilvl w:val="0"/>
          <w:numId w:val="0"/>
        </w:numPr>
        <w:jc w:val="both"/>
        <w:rPr>
          <w:rFonts w:hint="eastAsia"/>
        </w:rPr>
      </w:pPr>
      <w:r>
        <w:rPr>
          <w:rFonts w:hint="eastAsia"/>
        </w:rPr>
        <w:t>For the manner was to use slaves thus, to carry them on their necks and backs as riders on them, resting themselves meanwhile over their heads: Isa. 51:23, 'But I will put it into the hand of them that afflict thee; which have said to thy soul, Bow down, that we may go over; and thou hast laid thy body as the ground, and as the street to them that went over.'</w:t>
      </w:r>
    </w:p>
    <w:p w14:paraId="765EF98E">
      <w:pPr>
        <w:widowControl w:val="0"/>
        <w:numPr>
          <w:ilvl w:val="0"/>
          <w:numId w:val="0"/>
        </w:numPr>
        <w:jc w:val="both"/>
        <w:rPr>
          <w:rFonts w:hint="eastAsia"/>
        </w:rPr>
      </w:pPr>
      <w:r>
        <w:rPr>
          <w:rFonts w:hint="eastAsia"/>
        </w:rPr>
        <w:t>因为当时使用奴隶的方式是这样，让他们像骑马一样，将他们背在颈项和背上，而自己则在他们头上休息：以赛亚书51:23，“我却要将这杯放在苦待你的人手中；他们曾对你说：你屈身，由我们践踏过去吧！你便以背为地，如街市任人经过。”</w:t>
      </w:r>
    </w:p>
    <w:p w14:paraId="59D275EE">
      <w:pPr>
        <w:widowControl w:val="0"/>
        <w:numPr>
          <w:ilvl w:val="0"/>
          <w:numId w:val="0"/>
        </w:numPr>
        <w:jc w:val="both"/>
        <w:rPr>
          <w:rFonts w:hint="eastAsia"/>
        </w:rPr>
      </w:pPr>
      <w:r>
        <w:rPr>
          <w:rFonts w:hint="eastAsia"/>
        </w:rPr>
        <w:t>(4.) There was a great variety of such perils, and not only of several, but of contrary sorts: ver. 12, 'we went through fire and water,' either of which single and alone, when but one of these befall men, note out extremity of evils.</w:t>
      </w:r>
    </w:p>
    <w:p w14:paraId="665E3E2E">
      <w:pPr>
        <w:widowControl w:val="0"/>
        <w:numPr>
          <w:ilvl w:val="0"/>
          <w:numId w:val="0"/>
        </w:numPr>
        <w:jc w:val="both"/>
        <w:rPr>
          <w:rFonts w:hint="eastAsia"/>
        </w:rPr>
      </w:pPr>
      <w:r>
        <w:rPr>
          <w:rFonts w:hint="eastAsia"/>
        </w:rPr>
        <w:t>(4.) 此类危险有很大的多样性，不仅是几种，而且是相反的种类：第12节，“我们经过水火”，这两者单独地，当只有一种临到人时，都表示极端的邪恶。</w:t>
      </w:r>
    </w:p>
    <w:p w14:paraId="74CD5045">
      <w:pPr>
        <w:widowControl w:val="0"/>
        <w:numPr>
          <w:ilvl w:val="0"/>
          <w:numId w:val="0"/>
        </w:numPr>
        <w:jc w:val="both"/>
        <w:rPr>
          <w:rFonts w:hint="eastAsia"/>
        </w:rPr>
      </w:pPr>
      <w:r>
        <w:rPr>
          <w:rFonts w:hint="eastAsia"/>
        </w:rPr>
        <w:t>Thus through water: Ps. 69:1, 2, 'Save me, O God, for the waters are come upon my soul. I sink in deep mire, where there is no standing; I am come into the deep waters, where the floods overflow me.'</w:t>
      </w:r>
    </w:p>
    <w:p w14:paraId="1EA0E47A">
      <w:pPr>
        <w:widowControl w:val="0"/>
        <w:numPr>
          <w:ilvl w:val="0"/>
          <w:numId w:val="0"/>
        </w:numPr>
        <w:jc w:val="both"/>
        <w:rPr>
          <w:rFonts w:hint="eastAsia"/>
        </w:rPr>
      </w:pPr>
      <w:r>
        <w:rPr>
          <w:rFonts w:hint="eastAsia"/>
        </w:rPr>
        <w:t>因此，经过水：诗篇69:1, 2，“神啊，求你救我，因为众水要淹没我。我陷在深淤泥中，没有立脚之地；我到了深水中，大水漫过我身。”</w:t>
      </w:r>
    </w:p>
    <w:p w14:paraId="36481306">
      <w:pPr>
        <w:widowControl w:val="0"/>
        <w:numPr>
          <w:ilvl w:val="0"/>
          <w:numId w:val="0"/>
        </w:numPr>
        <w:jc w:val="both"/>
        <w:rPr>
          <w:rFonts w:hint="eastAsia"/>
        </w:rPr>
      </w:pPr>
      <w:r>
        <w:rPr>
          <w:rFonts w:hint="eastAsia"/>
        </w:rPr>
        <w:t>Or through fire: Ezek. 15:7, 'And I will set my face against them, that they shall go out from one fire, and another fire shall devour them, and ye shall know that I am the Lord, when I set my face against them.'</w:t>
      </w:r>
    </w:p>
    <w:p w14:paraId="4AE05023">
      <w:pPr>
        <w:widowControl w:val="0"/>
        <w:numPr>
          <w:ilvl w:val="0"/>
          <w:numId w:val="0"/>
        </w:numPr>
        <w:jc w:val="both"/>
        <w:rPr>
          <w:rFonts w:hint="eastAsia"/>
        </w:rPr>
      </w:pPr>
      <w:r>
        <w:rPr>
          <w:rFonts w:hint="eastAsia"/>
        </w:rPr>
        <w:t>或经过火：以西结书15:7，“我必向他们变脸，他们虽从火中出来，火却要烧灭他们；我向他们变脸的时候，你们就知道我是耶和华。”</w:t>
      </w:r>
    </w:p>
    <w:p w14:paraId="6B71E9E2">
      <w:pPr>
        <w:widowControl w:val="0"/>
        <w:numPr>
          <w:ilvl w:val="0"/>
          <w:numId w:val="0"/>
        </w:numPr>
        <w:jc w:val="both"/>
        <w:rPr>
          <w:rFonts w:hint="eastAsia"/>
        </w:rPr>
      </w:pPr>
      <w:r>
        <w:rPr>
          <w:rFonts w:hint="eastAsia"/>
        </w:rPr>
        <w:t>But when through both successively, one after the other, this notes out an accumulation of miseries or trials indeed; as we read Isa. 43:2, with God's promise to his people in such conditions, 'When thou passest through the water, I will be with thee; and through the rivers, they shall not overflow thee; when thou walkest through the fire, thou shalt not be burnt, neither shall the flame kindle upon thee.'</w:t>
      </w:r>
    </w:p>
    <w:p w14:paraId="045CE927">
      <w:pPr>
        <w:widowControl w:val="0"/>
        <w:numPr>
          <w:ilvl w:val="0"/>
          <w:numId w:val="0"/>
        </w:numPr>
        <w:jc w:val="both"/>
        <w:rPr>
          <w:rFonts w:hint="eastAsia"/>
        </w:rPr>
      </w:pPr>
      <w:r>
        <w:rPr>
          <w:rFonts w:hint="eastAsia"/>
        </w:rPr>
        <w:t>但当接连地，一个接一个地经过两者时，这确实表示苦难或试炼的累积；如我们读到以赛亚书43:2，以及神在那种情况下给祂百姓的应许，“你从水中经过，我必与你同在；你趟过江河，水必不漫过你；你从火中行过，必不被烧，火焰也不着在你身上。”</w:t>
      </w:r>
    </w:p>
    <w:p w14:paraId="7D80953E">
      <w:pPr>
        <w:widowControl w:val="0"/>
        <w:numPr>
          <w:ilvl w:val="0"/>
          <w:numId w:val="0"/>
        </w:numPr>
        <w:jc w:val="both"/>
        <w:rPr>
          <w:rFonts w:hint="eastAsia"/>
        </w:rPr>
      </w:pPr>
      <w:r>
        <w:rPr>
          <w:rFonts w:hint="eastAsia"/>
        </w:rPr>
        <w:t>Which promise is here, you see, acknowledged by the psalmist to have been performed.</w:t>
      </w:r>
    </w:p>
    <w:p w14:paraId="58F4BB95">
      <w:pPr>
        <w:widowControl w:val="0"/>
        <w:numPr>
          <w:ilvl w:val="0"/>
          <w:numId w:val="0"/>
        </w:numPr>
        <w:jc w:val="both"/>
        <w:rPr>
          <w:rFonts w:hint="eastAsia"/>
        </w:rPr>
      </w:pPr>
      <w:r>
        <w:rPr>
          <w:rFonts w:hint="eastAsia"/>
        </w:rPr>
        <w:t>这个应许，你看，在此被诗人承认已得实现。</w:t>
      </w:r>
    </w:p>
    <w:p w14:paraId="41BA00E5">
      <w:pPr>
        <w:widowControl w:val="0"/>
        <w:numPr>
          <w:ilvl w:val="0"/>
          <w:numId w:val="0"/>
        </w:numPr>
        <w:jc w:val="both"/>
        <w:rPr>
          <w:rFonts w:hint="eastAsia"/>
        </w:rPr>
      </w:pPr>
      <w:r>
        <w:rPr>
          <w:rFonts w:hint="eastAsia"/>
        </w:rPr>
        <w:t>God was with the three children when they walked through the fire, in the very letter of Isaiah's speech; and with the children of Israel when they went through the water of the Red Sea: and now they were delivered and were returned into their own land; they were, as it is expressed, 'brought into a wealthy place,' out of those straits and pressures; that is, into a roomy, open, and enlarged condition, in outward respects.</w:t>
      </w:r>
    </w:p>
    <w:p w14:paraId="56A9DB1F">
      <w:pPr>
        <w:widowControl w:val="0"/>
        <w:numPr>
          <w:ilvl w:val="0"/>
          <w:numId w:val="0"/>
        </w:numPr>
        <w:jc w:val="both"/>
        <w:rPr>
          <w:rFonts w:hint="eastAsia"/>
        </w:rPr>
      </w:pPr>
      <w:r>
        <w:rPr>
          <w:rFonts w:hint="eastAsia"/>
        </w:rPr>
        <w:t>神与那三个孩子同在，当他们经过火时，正应了以赛亚话语的字面意思；也与以色列民同在，当他们经过红海的水时：现在他们被拯救，回到了自己的土地；他们被，如经上所说，“领到丰富之地”，脱离那些困境和压力；也就是说，在外在方面，进入了一个宽敞、开放、广阔的境地。</w:t>
      </w:r>
    </w:p>
    <w:p w14:paraId="53E1E06D">
      <w:pPr>
        <w:widowControl w:val="0"/>
        <w:numPr>
          <w:ilvl w:val="0"/>
          <w:numId w:val="0"/>
        </w:numPr>
        <w:jc w:val="both"/>
        <w:rPr>
          <w:rFonts w:hint="eastAsia"/>
        </w:rPr>
      </w:pPr>
      <w:r>
        <w:rPr>
          <w:rFonts w:hint="eastAsia"/>
        </w:rPr>
        <w:t>And in the view and sense of all these various dealings of God with them, he blesseth God, that God had as yet kept them alive, which was the promise made the church, as in itself alone mercy sufficient in such a sense, and restored to them the comforts of life.</w:t>
      </w:r>
    </w:p>
    <w:p w14:paraId="6F43DF10">
      <w:pPr>
        <w:widowControl w:val="0"/>
        <w:numPr>
          <w:ilvl w:val="0"/>
          <w:numId w:val="0"/>
        </w:numPr>
        <w:jc w:val="both"/>
        <w:rPr>
          <w:rFonts w:hint="eastAsia"/>
        </w:rPr>
      </w:pPr>
      <w:r>
        <w:rPr>
          <w:rFonts w:hint="eastAsia"/>
        </w:rPr>
        <w:t>并且在看见并感觉到神对他们所有这些不同的对待时，他颂赞神，因为神至今仍保守他们活着，这是给教会的应许，就其本身而言，在那样的意义上已是足够的怜悯，并恢复了他们生命的安慰。</w:t>
      </w:r>
    </w:p>
    <w:p w14:paraId="0F979DE5">
      <w:pPr>
        <w:widowControl w:val="0"/>
        <w:numPr>
          <w:ilvl w:val="0"/>
          <w:numId w:val="0"/>
        </w:numPr>
        <w:jc w:val="both"/>
        <w:rPr>
          <w:rFonts w:hint="eastAsia"/>
        </w:rPr>
      </w:pPr>
    </w:p>
    <w:p w14:paraId="753C668A">
      <w:pPr>
        <w:widowControl w:val="0"/>
        <w:numPr>
          <w:ilvl w:val="0"/>
          <w:numId w:val="0"/>
        </w:numPr>
        <w:jc w:val="both"/>
        <w:rPr>
          <w:rFonts w:hint="eastAsia"/>
        </w:rPr>
      </w:pPr>
      <w:r>
        <w:rPr>
          <w:rFonts w:hint="eastAsia"/>
        </w:rPr>
        <w:t>But the Second mercy I mentioned is, of holding the souls of his saints in spiritual life.</w:t>
      </w:r>
    </w:p>
    <w:p w14:paraId="3AEF39ED">
      <w:pPr>
        <w:widowControl w:val="0"/>
        <w:numPr>
          <w:ilvl w:val="0"/>
          <w:numId w:val="0"/>
        </w:numPr>
        <w:jc w:val="both"/>
        <w:rPr>
          <w:rFonts w:hint="eastAsia"/>
        </w:rPr>
      </w:pPr>
      <w:r>
        <w:rPr>
          <w:rFonts w:hint="eastAsia"/>
        </w:rPr>
        <w:t>但我提到的第二个怜悯是，保守祂圣徒的灵魂在属灵的生命中。</w:t>
      </w:r>
    </w:p>
    <w:p w14:paraId="022EE526">
      <w:pPr>
        <w:widowControl w:val="0"/>
        <w:numPr>
          <w:ilvl w:val="0"/>
          <w:numId w:val="0"/>
        </w:numPr>
        <w:jc w:val="both"/>
        <w:rPr>
          <w:rFonts w:hint="eastAsia"/>
        </w:rPr>
      </w:pPr>
      <w:r>
        <w:rPr>
          <w:rFonts w:hint="eastAsia"/>
        </w:rPr>
        <w:t>This, as it was the mercy of mercies, so I take it, is the mercy chiefly and above all intended, for which he thus blesseth God; and my reasons are,</w:t>
      </w:r>
    </w:p>
    <w:p w14:paraId="2699EBCF">
      <w:pPr>
        <w:widowControl w:val="0"/>
        <w:numPr>
          <w:ilvl w:val="0"/>
          <w:numId w:val="0"/>
        </w:numPr>
        <w:jc w:val="both"/>
        <w:rPr>
          <w:rFonts w:hint="eastAsia"/>
        </w:rPr>
      </w:pPr>
      <w:r>
        <w:rPr>
          <w:rFonts w:hint="eastAsia"/>
        </w:rPr>
        <w:t>这个，既是怜悯中的怜悯，我也认为，是主要和首先意图的怜悯，他为此如此颂赞神；我的理由是，</w:t>
      </w:r>
    </w:p>
    <w:p w14:paraId="678DCC24">
      <w:pPr>
        <w:widowControl w:val="0"/>
        <w:numPr>
          <w:ilvl w:val="0"/>
          <w:numId w:val="0"/>
        </w:numPr>
        <w:jc w:val="both"/>
        <w:rPr>
          <w:rFonts w:hint="eastAsia"/>
        </w:rPr>
      </w:pPr>
    </w:p>
    <w:p w14:paraId="6CD767BA">
      <w:pPr>
        <w:widowControl w:val="0"/>
        <w:numPr>
          <w:ilvl w:val="0"/>
          <w:numId w:val="0"/>
        </w:numPr>
        <w:jc w:val="both"/>
        <w:rPr>
          <w:rFonts w:hint="eastAsia"/>
        </w:rPr>
      </w:pPr>
      <w:r>
        <w:rPr>
          <w:rFonts w:hint="eastAsia"/>
        </w:rPr>
        <w:t>1.The dangers they had run through, are not here simply consideredas perils to the outward man alone, but further as trials and probations of their faith.</w:t>
      </w:r>
    </w:p>
    <w:p w14:paraId="7A286B6B">
      <w:pPr>
        <w:widowControl w:val="0"/>
        <w:numPr>
          <w:ilvl w:val="0"/>
          <w:numId w:val="0"/>
        </w:numPr>
        <w:jc w:val="both"/>
        <w:rPr>
          <w:rFonts w:hint="eastAsia"/>
        </w:rPr>
      </w:pPr>
      <w:r>
        <w:rPr>
          <w:rFonts w:hint="eastAsia"/>
        </w:rPr>
        <w:t>1.他们所经历的危险，在此不仅被简单地视为对外面的人的危险，而且更被视为对他们信心的试验和考验。</w:t>
      </w:r>
    </w:p>
    <w:p w14:paraId="6439236E">
      <w:pPr>
        <w:widowControl w:val="0"/>
        <w:numPr>
          <w:ilvl w:val="0"/>
          <w:numId w:val="0"/>
        </w:numPr>
        <w:jc w:val="both"/>
        <w:rPr>
          <w:rFonts w:hint="eastAsia"/>
        </w:rPr>
      </w:pPr>
      <w:r>
        <w:rPr>
          <w:rFonts w:hint="eastAsia"/>
        </w:rPr>
        <w:t>This the words shew, 'For thou, Lord, hast proved us, and tried us, as silver is tried,' Ps. 66:10.</w:t>
      </w:r>
    </w:p>
    <w:p w14:paraId="71E6CB08">
      <w:pPr>
        <w:widowControl w:val="0"/>
        <w:numPr>
          <w:ilvl w:val="0"/>
          <w:numId w:val="0"/>
        </w:numPr>
        <w:jc w:val="both"/>
        <w:rPr>
          <w:rFonts w:hint="eastAsia"/>
        </w:rPr>
      </w:pPr>
      <w:r>
        <w:rPr>
          <w:rFonts w:hint="eastAsia"/>
        </w:rPr>
        <w:t>这些话显明了这一点，“神啊，你曾试验我们，熬炼我们，如熬炼银子一样”，诗篇66:10。</w:t>
      </w:r>
    </w:p>
    <w:p w14:paraId="356A5197">
      <w:pPr>
        <w:widowControl w:val="0"/>
        <w:numPr>
          <w:ilvl w:val="0"/>
          <w:numId w:val="0"/>
        </w:numPr>
        <w:jc w:val="both"/>
        <w:rPr>
          <w:rFonts w:hint="eastAsia"/>
        </w:rPr>
      </w:pPr>
      <w:r>
        <w:rPr>
          <w:rFonts w:hint="eastAsia"/>
        </w:rPr>
        <w:t>Now take them as trials from God, and so they must be understood to relate to the inner man, as temptations and probations thereof, even as when they are called chastenings of the Lord they likewise do.</w:t>
      </w:r>
    </w:p>
    <w:p w14:paraId="4B6F9C21">
      <w:pPr>
        <w:widowControl w:val="0"/>
        <w:numPr>
          <w:ilvl w:val="0"/>
          <w:numId w:val="0"/>
        </w:numPr>
        <w:jc w:val="both"/>
        <w:rPr>
          <w:rFonts w:hint="eastAsia"/>
        </w:rPr>
      </w:pPr>
      <w:r>
        <w:rPr>
          <w:rFonts w:hint="eastAsia"/>
        </w:rPr>
        <w:t>现在，视它们为来自神的试验，因此它们必须被理解为关乎里面的人，作为对其的试探和考验，正如当它们被称为主的管教时，它们也同样如此。</w:t>
      </w:r>
    </w:p>
    <w:p w14:paraId="0401CED1">
      <w:pPr>
        <w:widowControl w:val="0"/>
        <w:numPr>
          <w:ilvl w:val="0"/>
          <w:numId w:val="0"/>
        </w:numPr>
        <w:jc w:val="both"/>
        <w:rPr>
          <w:rFonts w:hint="eastAsia"/>
        </w:rPr>
      </w:pPr>
      <w:r>
        <w:rPr>
          <w:rFonts w:hint="eastAsia"/>
        </w:rPr>
        <w:t>Now look what life it was which these dangers, considered as trials, did respect and endanger.</w:t>
      </w:r>
    </w:p>
    <w:p w14:paraId="5CBAB963">
      <w:pPr>
        <w:widowControl w:val="0"/>
        <w:numPr>
          <w:ilvl w:val="0"/>
          <w:numId w:val="0"/>
        </w:numPr>
        <w:jc w:val="both"/>
        <w:rPr>
          <w:rFonts w:hint="eastAsia"/>
        </w:rPr>
      </w:pPr>
      <w:r>
        <w:rPr>
          <w:rFonts w:hint="eastAsia"/>
        </w:rPr>
        <w:t>现在看，这些危险，作为试验来考虑，是关乎并危及哪种生命。</w:t>
      </w:r>
    </w:p>
    <w:p w14:paraId="07624A57">
      <w:pPr>
        <w:widowControl w:val="0"/>
        <w:numPr>
          <w:ilvl w:val="0"/>
          <w:numId w:val="0"/>
        </w:numPr>
        <w:jc w:val="both"/>
        <w:rPr>
          <w:rFonts w:hint="eastAsia"/>
        </w:rPr>
      </w:pPr>
      <w:r>
        <w:rPr>
          <w:rFonts w:hint="eastAsia"/>
        </w:rPr>
        <w:t>That life, and the preservation of it, was it which he chiefly aims at to bless God for.</w:t>
      </w:r>
    </w:p>
    <w:p w14:paraId="09194D35">
      <w:pPr>
        <w:widowControl w:val="0"/>
        <w:numPr>
          <w:ilvl w:val="0"/>
          <w:numId w:val="0"/>
        </w:numPr>
        <w:jc w:val="both"/>
        <w:rPr>
          <w:rFonts w:hint="eastAsia"/>
        </w:rPr>
      </w:pPr>
      <w:r>
        <w:rPr>
          <w:rFonts w:hint="eastAsia"/>
        </w:rPr>
        <w:t>那种生命，以及其保守，正是他主要为之颂赞神的目标。</w:t>
      </w:r>
    </w:p>
    <w:p w14:paraId="75175B7D">
      <w:pPr>
        <w:widowControl w:val="0"/>
        <w:numPr>
          <w:ilvl w:val="0"/>
          <w:numId w:val="0"/>
        </w:numPr>
        <w:jc w:val="both"/>
        <w:rPr>
          <w:rFonts w:hint="eastAsia"/>
        </w:rPr>
      </w:pPr>
      <w:r>
        <w:rPr>
          <w:rFonts w:hint="eastAsia"/>
        </w:rPr>
        <w:t>And it is our spiritual life, the life of our souls, which trials and such probations, considered as such, do wholly respect, and the enduring of which it is makes the mercy so great, to have that life which God and the saints do most respect maintained in the midst of them, for in themselves they do endanger that life.</w:t>
      </w:r>
    </w:p>
    <w:p w14:paraId="35DBC0B5">
      <w:pPr>
        <w:widowControl w:val="0"/>
        <w:numPr>
          <w:ilvl w:val="0"/>
          <w:numId w:val="0"/>
        </w:numPr>
        <w:jc w:val="both"/>
        <w:rPr>
          <w:rFonts w:hint="eastAsia"/>
        </w:rPr>
      </w:pPr>
      <w:r>
        <w:rPr>
          <w:rFonts w:hint="eastAsia"/>
        </w:rPr>
        <w:t>我们的属灵生命，即我们灵魂的生命，正是试验和此类考验，作为试验来考虑，所完全关涉的，并且忍受这些试验，使得能在其中维持那神和圣徒最看重的生命，成为如此大的怜悯，因为这些试验本身就危及那生命。</w:t>
      </w:r>
    </w:p>
    <w:p w14:paraId="49CC2637">
      <w:pPr>
        <w:widowControl w:val="0"/>
        <w:numPr>
          <w:ilvl w:val="0"/>
          <w:numId w:val="0"/>
        </w:numPr>
        <w:jc w:val="both"/>
        <w:rPr>
          <w:rFonts w:hint="eastAsia"/>
        </w:rPr>
      </w:pPr>
      <w:r>
        <w:rPr>
          <w:rFonts w:hint="eastAsia"/>
        </w:rPr>
        <w:t>The rich carnal professor fadeth and withereth when the sun is up: 'Blessed, therefore, is the man that endureth temptation,' James 1:12.</w:t>
      </w:r>
    </w:p>
    <w:p w14:paraId="55C2F5F7">
      <w:pPr>
        <w:widowControl w:val="0"/>
        <w:numPr>
          <w:ilvl w:val="0"/>
          <w:numId w:val="0"/>
        </w:numPr>
        <w:jc w:val="both"/>
        <w:rPr>
          <w:rFonts w:hint="eastAsia"/>
        </w:rPr>
      </w:pPr>
      <w:r>
        <w:rPr>
          <w:rFonts w:hint="eastAsia"/>
        </w:rPr>
        <w:t>富有的属肉体的自称信徒，当太阳升起时，就枯干凋谢了：“所以，忍受试探的人是有福的”，雅各书1:12。</w:t>
      </w:r>
    </w:p>
    <w:p w14:paraId="300FF531">
      <w:pPr>
        <w:widowControl w:val="0"/>
        <w:numPr>
          <w:ilvl w:val="0"/>
          <w:numId w:val="0"/>
        </w:numPr>
        <w:jc w:val="both"/>
        <w:rPr>
          <w:rFonts w:hint="eastAsia"/>
        </w:rPr>
      </w:pPr>
      <w:r>
        <w:rPr>
          <w:rFonts w:hint="eastAsia"/>
        </w:rPr>
        <w:t>And it is our faith, which is the principle of spiritual life, which is said to be the subject of such trials and temptations, considered as such: so Peter, 1st Epist. chap, 1:7, 'The trial of your faith is much more precious than of gold,' says he there; even as here the trial of silver.</w:t>
      </w:r>
    </w:p>
    <w:p w14:paraId="2375A4E8">
      <w:pPr>
        <w:widowControl w:val="0"/>
        <w:numPr>
          <w:ilvl w:val="0"/>
          <w:numId w:val="0"/>
        </w:numPr>
        <w:jc w:val="both"/>
        <w:rPr>
          <w:rFonts w:hint="eastAsia"/>
        </w:rPr>
      </w:pPr>
      <w:r>
        <w:rPr>
          <w:rFonts w:hint="eastAsia"/>
        </w:rPr>
        <w:t>我们的信心，即属灵生命的原则，据说正是此类试验和试探的对象，作为试验来考虑：所以彼得，在他的第一封信，第1章7节说，“你们的信心既被试验，就比那被火试验仍然能坏的金子更显宝贵”，他说；正如这里的熬炼银子。</w:t>
      </w:r>
    </w:p>
    <w:p w14:paraId="7B04CF28">
      <w:pPr>
        <w:widowControl w:val="0"/>
        <w:numPr>
          <w:ilvl w:val="0"/>
          <w:numId w:val="0"/>
        </w:numPr>
        <w:jc w:val="both"/>
        <w:rPr>
          <w:rFonts w:hint="eastAsia"/>
        </w:rPr>
      </w:pPr>
      <w:r>
        <w:rPr>
          <w:rFonts w:hint="eastAsia"/>
        </w:rPr>
        <w:t>And again, in the Old Testament, the spiritual profit that accrueth thereby in spiritual refinings, is that which the trial of the soul as silver is compared unto: Zech. 13:9, 'I will bring the third part through the fire, and I will refine them as silver is refined, and will try them as gold is tried: they shall call on my name, and I will hear them: I will say, It is my people; and they shall say, The Lord is my God.'</w:t>
      </w:r>
    </w:p>
    <w:p w14:paraId="7DB05046">
      <w:pPr>
        <w:widowControl w:val="0"/>
        <w:numPr>
          <w:ilvl w:val="0"/>
          <w:numId w:val="0"/>
        </w:numPr>
        <w:jc w:val="both"/>
        <w:rPr>
          <w:rFonts w:hint="eastAsia"/>
        </w:rPr>
      </w:pPr>
      <w:r>
        <w:rPr>
          <w:rFonts w:hint="eastAsia"/>
        </w:rPr>
        <w:t>再者，在旧约圣经中，由此在属灵的熬炼中所产生的属灵益处，正是灵魂被试验如银子所比拟的：撒迦利亚书13:9，“我要使这三分之一经火，熬炼他们，如熬炼银子；试炼他们，如试炼金子。他们必求告我的名，我必应允他们。我要说：这是我的子民。他们也要说：耶和华是我们的神。”</w:t>
      </w:r>
    </w:p>
    <w:p w14:paraId="6BD1AF67">
      <w:pPr>
        <w:widowControl w:val="0"/>
        <w:numPr>
          <w:ilvl w:val="0"/>
          <w:numId w:val="0"/>
        </w:numPr>
        <w:jc w:val="both"/>
        <w:rPr>
          <w:rFonts w:hint="eastAsia"/>
        </w:rPr>
      </w:pPr>
      <w:r>
        <w:rPr>
          <w:rFonts w:hint="eastAsia"/>
        </w:rPr>
        <w:t>The issue of their trial is made not a refinement only, in respect of corruptions purged out, which Peter also speaks of, ver. 21, but a rising up to an assurance, through experience in those trials that God was their God, even as here he calls upon them as they were saints, and tried saints: 'Bless our God,' says he, 'ye people,' Ps. 66:8.</w:t>
      </w:r>
    </w:p>
    <w:p w14:paraId="13DF6B19">
      <w:pPr>
        <w:widowControl w:val="0"/>
        <w:numPr>
          <w:ilvl w:val="0"/>
          <w:numId w:val="0"/>
        </w:numPr>
        <w:jc w:val="both"/>
        <w:rPr>
          <w:rFonts w:hint="eastAsia"/>
        </w:rPr>
      </w:pPr>
      <w:r>
        <w:rPr>
          <w:rFonts w:hint="eastAsia"/>
        </w:rPr>
        <w:t>他们试验的结果，不仅是在清除败坏方面的熬炼，彼得在第21节也提到了，而且是藉着在那些试验中的经历，上升到一种确据，即神是他们的神，正如他在这里呼召他们，是作为圣徒，和被试验过的圣徒：“万民哪，你们当称颂我们的神”，他说，诗篇66:8。</w:t>
      </w:r>
    </w:p>
    <w:p w14:paraId="1EB5C446">
      <w:pPr>
        <w:widowControl w:val="0"/>
        <w:numPr>
          <w:ilvl w:val="0"/>
          <w:numId w:val="0"/>
        </w:numPr>
        <w:jc w:val="both"/>
        <w:rPr>
          <w:rFonts w:hint="eastAsia"/>
        </w:rPr>
      </w:pPr>
      <w:r>
        <w:rPr>
          <w:rFonts w:hint="eastAsia"/>
        </w:rPr>
        <w:t>The like you have in Malachi 3:3, 'And he shall sit as a refiner and purifier of silver: and he shall purify the sons of Levi, and purge them as gold and silver, that they may offer unto the Lord an offering in righteousness.'</w:t>
      </w:r>
    </w:p>
    <w:p w14:paraId="5351E8E8">
      <w:pPr>
        <w:widowControl w:val="0"/>
        <w:numPr>
          <w:ilvl w:val="0"/>
          <w:numId w:val="0"/>
        </w:numPr>
        <w:jc w:val="both"/>
        <w:rPr>
          <w:rFonts w:hint="eastAsia"/>
        </w:rPr>
      </w:pPr>
      <w:r>
        <w:rPr>
          <w:rFonts w:hint="eastAsia"/>
        </w:rPr>
        <w:t>同样，你在玛拉基书3:3中也看到，“祂必坐下如炼净银子的，必洁净利未人，熬炼他们像金银一样；他们就凭公义献供物给耶和华。”</w:t>
      </w:r>
    </w:p>
    <w:p w14:paraId="107537C0">
      <w:pPr>
        <w:widowControl w:val="0"/>
        <w:numPr>
          <w:ilvl w:val="0"/>
          <w:numId w:val="0"/>
        </w:numPr>
        <w:jc w:val="both"/>
        <w:rPr>
          <w:rFonts w:hint="eastAsia"/>
        </w:rPr>
      </w:pPr>
      <w:r>
        <w:rPr>
          <w:rFonts w:hint="eastAsia"/>
        </w:rPr>
        <w:t>So that this scripture of the psalmist is for substance parallel, though, under other allusions, unto that you read the profession of those saints to be in their acknowledgments of God therein, in the like case: Ps. 44:17, 18, 'All this is come upon us, yet have we not forgotten thee, neither have we dealt falsely in thy covenant: our heart is not turned back, neither have our steps declined from thy way;' which is in effect and substance the same with the preserving of their souls in life, and of their feet kept from being moved from out of the ways of God, as you find here in the text.</w:t>
      </w:r>
    </w:p>
    <w:p w14:paraId="586D938E">
      <w:pPr>
        <w:widowControl w:val="0"/>
        <w:numPr>
          <w:ilvl w:val="0"/>
          <w:numId w:val="0"/>
        </w:numPr>
        <w:jc w:val="both"/>
        <w:rPr>
          <w:rFonts w:hint="eastAsia"/>
        </w:rPr>
      </w:pPr>
      <w:r>
        <w:rPr>
          <w:rFonts w:hint="eastAsia"/>
        </w:rPr>
        <w:t>所以这诗篇的经文，实质上与你读到那些圣徒在类似情况下，在他们对神的承认中所作的信仰告白是平行的，虽然是在其他暗喻之下：诗篇44:17, 18，“这一切都临到我们身上，我们却没有忘记你，也没有违背你的约。我们的心没有退后，我们的脚也没有偏离你的路”；这在效果和实质上，与保守他们的灵魂在生命中，以及保守他们的脚不偏离神的道路是相同的，如你在此处经文中所见。</w:t>
      </w:r>
    </w:p>
    <w:p w14:paraId="343D77B8">
      <w:pPr>
        <w:widowControl w:val="0"/>
        <w:numPr>
          <w:ilvl w:val="0"/>
          <w:numId w:val="0"/>
        </w:numPr>
        <w:jc w:val="both"/>
        <w:rPr>
          <w:rFonts w:hint="eastAsia"/>
        </w:rPr>
      </w:pPr>
    </w:p>
    <w:p w14:paraId="19A565FC">
      <w:pPr>
        <w:widowControl w:val="0"/>
        <w:numPr>
          <w:ilvl w:val="0"/>
          <w:numId w:val="0"/>
        </w:numPr>
        <w:jc w:val="both"/>
        <w:rPr>
          <w:rFonts w:hint="eastAsia"/>
        </w:rPr>
      </w:pPr>
      <w:r>
        <w:rPr>
          <w:rFonts w:hint="eastAsia"/>
        </w:rPr>
        <w:t>2.The life here intended, is eminently the life of the soul; in his saying, 'Oh, bless God that holdeth our soul in life,' which Peter also in the same chap 1 ver. 9, in like manner expresseth.</w:t>
      </w:r>
    </w:p>
    <w:p w14:paraId="0E81FA1D">
      <w:pPr>
        <w:widowControl w:val="0"/>
        <w:numPr>
          <w:ilvl w:val="0"/>
          <w:numId w:val="0"/>
        </w:numPr>
        <w:jc w:val="both"/>
        <w:rPr>
          <w:rFonts w:hint="eastAsia"/>
        </w:rPr>
      </w:pPr>
      <w:r>
        <w:rPr>
          <w:rFonts w:hint="eastAsia"/>
        </w:rPr>
        <w:t>2.此处所意指的生命，卓越地是灵魂的生命；在他说的，“哦，称颂那保守我们灵魂在生命中的神”，彼得在同一章，第1章9节，也同样地表达了。</w:t>
      </w:r>
    </w:p>
    <w:p w14:paraId="38FA73F4">
      <w:pPr>
        <w:widowControl w:val="0"/>
        <w:numPr>
          <w:ilvl w:val="0"/>
          <w:numId w:val="0"/>
        </w:numPr>
        <w:jc w:val="both"/>
        <w:rPr>
          <w:rFonts w:hint="eastAsia"/>
        </w:rPr>
      </w:pPr>
      <w:r>
        <w:rPr>
          <w:rFonts w:hint="eastAsia"/>
        </w:rPr>
        <w:t>And though I know the word soul is taken for the person sometimes, yet comparing this with the use of the word, ver. 16 of this psalm (of which in the next following reason), and observing the parallel and correspondency these words of blessing God have with the special care of God, as it is set out in keeping our souls, in Ps. 121, 'The Lord is thy keeper,' ver. 5; and ver. 7, 'The Lord shall preserve thy soul,' as the subject of his care: and then taking in ver. 3, 'He will not suffer thy foot to be moved;' and all this there being spoken in relation to their souls, and how withal the very same individual phrases are here used, 'Holds our souls in life, and suffereth not our feet to be moved;' this induceth me to judge that the aim, as to the spiritual life of the soul, is in this passage intended, as well as in that Psalm 121.</w:t>
      </w:r>
    </w:p>
    <w:p w14:paraId="7A4B27CC">
      <w:pPr>
        <w:widowControl w:val="0"/>
        <w:numPr>
          <w:ilvl w:val="0"/>
          <w:numId w:val="0"/>
        </w:numPr>
        <w:jc w:val="both"/>
        <w:rPr>
          <w:rFonts w:hint="eastAsia"/>
        </w:rPr>
      </w:pPr>
      <w:r>
        <w:rPr>
          <w:rFonts w:hint="eastAsia"/>
        </w:rPr>
        <w:t>虽然我知道“灵魂”这个词有时被用来指人，但将此与这首诗篇第16节中这个词的用法相比较（这将在下一个理由中谈到），并观察到这些颂赞神的话，与神在诗篇121篇中保守我们灵魂的特别看顾的平行和对应关系，“耶和华是保护你的”，第5节；以及第7节，“耶和华要保护你的性命”，作为祂看顾的对象：然后再加上第3节，“祂必不叫你的脚摇动”；并且所有这些在那里都是就他们的灵魂而言的，并且此处如何也使用了完全相同的个别短语，“保守我们的性命存活，也不叫我们的脚摇动”；这使我判断，此处的意图，就灵魂的属灵生命而言，是与诗篇121篇中的意图相同的。</w:t>
      </w:r>
    </w:p>
    <w:p w14:paraId="3DA240DC">
      <w:pPr>
        <w:widowControl w:val="0"/>
        <w:numPr>
          <w:ilvl w:val="0"/>
          <w:numId w:val="0"/>
        </w:numPr>
        <w:jc w:val="both"/>
        <w:rPr>
          <w:rFonts w:hint="eastAsia"/>
        </w:rPr>
      </w:pPr>
    </w:p>
    <w:p w14:paraId="2908D596">
      <w:pPr>
        <w:widowControl w:val="0"/>
        <w:numPr>
          <w:ilvl w:val="0"/>
          <w:numId w:val="0"/>
        </w:numPr>
        <w:jc w:val="both"/>
        <w:rPr>
          <w:rFonts w:hint="eastAsia"/>
        </w:rPr>
      </w:pPr>
      <w:r>
        <w:rPr>
          <w:rFonts w:hint="eastAsia"/>
        </w:rPr>
        <w:t>3.He that penned this psalm, having blessed God thus in the behalfof all other saints, and invited them thereby to do the same, at last offers to cast in the experiments of God's dealings with his own soul as a provocation and a pattern unto other saints, to recollect with themselves the like dealings of God with them to the same end and purpose: thus, ver. 16, 'Come and hear, all ye that fear God, and I will declare what he hath done for my soul.'</w:t>
      </w:r>
    </w:p>
    <w:p w14:paraId="23586A67">
      <w:pPr>
        <w:widowControl w:val="0"/>
        <w:numPr>
          <w:ilvl w:val="0"/>
          <w:numId w:val="0"/>
        </w:numPr>
        <w:jc w:val="both"/>
        <w:rPr>
          <w:rFonts w:hint="eastAsia"/>
        </w:rPr>
      </w:pPr>
      <w:r>
        <w:rPr>
          <w:rFonts w:hint="eastAsia"/>
        </w:rPr>
        <w:t>3.写这首诗篇的人，既如此为所有其他圣徒颂赞神，并藉此邀请他们也如此行，最后又提议将神对他自己灵魂的作为的经历，作为对其他圣徒的一种激励和榜样，使他们回想神对他们所行的类似作为，为着同样的目的和意图：因此，第16节说，“凡敬畏神的人，你们都来听！我要述说祂为我所行的事。”</w:t>
      </w:r>
    </w:p>
    <w:p w14:paraId="5419E52C">
      <w:pPr>
        <w:widowControl w:val="0"/>
        <w:numPr>
          <w:ilvl w:val="0"/>
          <w:numId w:val="0"/>
        </w:numPr>
        <w:jc w:val="both"/>
        <w:rPr>
          <w:rFonts w:hint="eastAsia"/>
        </w:rPr>
      </w:pPr>
      <w:r>
        <w:rPr>
          <w:rFonts w:hint="eastAsia"/>
        </w:rPr>
        <w:t>Where the words, for my soul, do certainly respect the spiritual dealings of God with his soul, in distinction from such outward mercies as concerned his bodily life; and so doth clearly expound what he had meant by keeping our souls in life, in this verse 8.</w:t>
      </w:r>
    </w:p>
    <w:p w14:paraId="3A345E11">
      <w:pPr>
        <w:widowControl w:val="0"/>
        <w:numPr>
          <w:ilvl w:val="0"/>
          <w:numId w:val="0"/>
        </w:numPr>
        <w:jc w:val="both"/>
        <w:rPr>
          <w:rFonts w:hint="eastAsia"/>
        </w:rPr>
      </w:pPr>
      <w:r>
        <w:rPr>
          <w:rFonts w:hint="eastAsia"/>
        </w:rPr>
        <w:t>其中，“为我所行的事”这些话，肯定关乎神对他灵魂的属灵作为，与关乎他肉体生命的那些外在怜悯有别；因此清楚地解释了他在第8节所说的“保守我们的性命存活”的意思。</w:t>
      </w:r>
    </w:p>
    <w:p w14:paraId="118D5EB3">
      <w:pPr>
        <w:widowControl w:val="0"/>
        <w:numPr>
          <w:ilvl w:val="0"/>
          <w:numId w:val="0"/>
        </w:numPr>
        <w:jc w:val="both"/>
        <w:rPr>
          <w:rFonts w:hint="eastAsia"/>
        </w:rPr>
      </w:pPr>
      <w:r>
        <w:rPr>
          <w:rFonts w:hint="eastAsia"/>
        </w:rPr>
        <w:t>Now this passage of his, being the conclusion of the psalm, and as it were the summary of it, I therefore take to look backward to these foregone passages, and to be as his setting his seal to the truth of them in his own experience: having this coherence with the former, as if he had said, Come and hear, I will declare what God hath done for my soul, namely, in keeping, and holding my soul in life, during all this long tract of trials I have passed over and gone through together with you, all the rest of my fellow sufferers; for which I in my particular do bless God, and for which you in your particulars have cause to praise God also.</w:t>
      </w:r>
    </w:p>
    <w:p w14:paraId="537B3201">
      <w:pPr>
        <w:widowControl w:val="0"/>
        <w:numPr>
          <w:ilvl w:val="0"/>
          <w:numId w:val="0"/>
        </w:numPr>
        <w:jc w:val="both"/>
        <w:rPr>
          <w:rFonts w:hint="eastAsia"/>
        </w:rPr>
      </w:pPr>
      <w:r>
        <w:rPr>
          <w:rFonts w:hint="eastAsia"/>
        </w:rPr>
        <w:t>现在，他的这段话，既是这首诗篇的结论，也仿佛是其摘要，我因此认为它是回顾前面那些经文的，并且是他以他自己的经历，为它们的真实性盖上印记：与前者有这样的连贯性，仿佛他说，来听，我要述说神为我的灵魂所行的事，即在保守和持守我的灵魂在生命中，在我与你们所有其余的同受苦者一同经过和度过的这漫长试炼期间；为此我个人颂赞神，并且你们个人也有理由赞美神。</w:t>
      </w:r>
    </w:p>
    <w:p w14:paraId="5167446B">
      <w:pPr>
        <w:widowControl w:val="0"/>
        <w:numPr>
          <w:ilvl w:val="0"/>
          <w:numId w:val="0"/>
        </w:numPr>
        <w:jc w:val="both"/>
        <w:rPr>
          <w:rFonts w:hint="eastAsia"/>
        </w:rPr>
      </w:pPr>
      <w:r>
        <w:rPr>
          <w:rFonts w:hint="eastAsia"/>
        </w:rPr>
        <w:t>And thus, that which follows to the end of the psalm, I understand to respect what exercises, and gracious issues of spirit by prayer, and self-examination of spirit, had befallen him, under those common trials fore-mentioned that he had found; the chief whereof were, 'I cried to him with I my mouth, and he was extolled with my tongue;' and so to the end of the psalm; and so his scope in ver. 16 issues in this, as if he had said, Lo, here I, who am but one among you all that fear God in the world (and perhaps in his own eye he was the least), come, and behold the course I have run through, from the time of God his first putting life into my soul unto this day; and if I did but tell you, or could rehearse all the experiments which my life since affords, and give so large and ample a declaration, as his own word is, as I could from experience make, interwoven with so many varieties of rich dispensations, of God's having preserved me still in grace, and kept life in use in me, especially by prayer, ver. 17, and not having regarded iniquity in my heart, ver. 18, from time to time, in the midst of all the temptations and changes that have passed, you would stand aghast at them, as I myself do.</w:t>
      </w:r>
    </w:p>
    <w:p w14:paraId="286562DC">
      <w:pPr>
        <w:widowControl w:val="0"/>
        <w:numPr>
          <w:ilvl w:val="0"/>
          <w:numId w:val="0"/>
        </w:numPr>
        <w:jc w:val="both"/>
        <w:rPr>
          <w:rFonts w:hint="eastAsia"/>
        </w:rPr>
      </w:pPr>
      <w:r>
        <w:rPr>
          <w:rFonts w:hint="eastAsia"/>
        </w:rPr>
        <w:t>因此，接下直到诗篇结尾的内容，我理解为关乎在他所发现的前述共同试炼之下，他所遭遇的属灵的操练、藉着祷告而有的恩慈结局、以及灵的自省；其中主要的是，“我曾用口求告祂，我的舌头也称祂为高”；并如此直到诗篇结尾；所以他在第16节的主旨归结于此，仿佛他说，看哪，我，在世上所有敬畏神的人中只是一个（或许在他自己眼中他是最小的），来，看我从神起初将生命放入我灵魂之时直到今日所跑的路程；如果我只告诉你们，或能复述我此后的生命所提供的所有经历，并作出一个如他自己的话所说的，如此广大和丰富的陈述，如我能从经历中作出的，交织着如此多样的丰富安排，即神一直保守我在恩典中，并在我里面使生命保持功用，特别是藉着祷告，第17节，并且不时地在我心中不顾罪孽，第18节，在所有已过的试探和变化中，你们会对它们感到惊骇，如同我自己一样。</w:t>
      </w:r>
    </w:p>
    <w:p w14:paraId="7FCDAFF5">
      <w:pPr>
        <w:widowControl w:val="0"/>
        <w:numPr>
          <w:ilvl w:val="0"/>
          <w:numId w:val="0"/>
        </w:numPr>
        <w:jc w:val="both"/>
        <w:rPr>
          <w:rFonts w:hint="eastAsia"/>
        </w:rPr>
      </w:pPr>
      <w:r>
        <w:rPr>
          <w:rFonts w:hint="eastAsia"/>
        </w:rPr>
        <w:t>And I would do this to the end that you would all be provoked thereby, to view and remind the several courses of dealings which God hath taken with each of you, to the upholding and carrying each of your souls through with spiritual life still continued in them.</w:t>
      </w:r>
    </w:p>
    <w:p w14:paraId="6E0346CE">
      <w:pPr>
        <w:widowControl w:val="0"/>
        <w:numPr>
          <w:ilvl w:val="0"/>
          <w:numId w:val="0"/>
        </w:numPr>
        <w:jc w:val="both"/>
        <w:rPr>
          <w:rFonts w:hint="eastAsia"/>
        </w:rPr>
      </w:pPr>
      <w:r>
        <w:rPr>
          <w:rFonts w:hint="eastAsia"/>
        </w:rPr>
        <w:t>我如此行，是为了使你们所有人因此被激励，去察看并回想神对你们每个人所采取的各种作为，以扶持并带领你们每一个人的灵魂，使其属灵的生命仍持续在他们里面。</w:t>
      </w:r>
    </w:p>
    <w:p w14:paraId="7EB064AF">
      <w:pPr>
        <w:widowControl w:val="0"/>
        <w:numPr>
          <w:ilvl w:val="0"/>
          <w:numId w:val="0"/>
        </w:numPr>
        <w:jc w:val="both"/>
        <w:rPr>
          <w:rFonts w:hint="eastAsia"/>
        </w:rPr>
      </w:pPr>
      <w:r>
        <w:rPr>
          <w:rFonts w:hint="eastAsia"/>
        </w:rPr>
        <w:t>And that you would set down, and tell the like stories too, at which we shall all be astonished one at another, and fall down afore God in all, and ever and anon adore him, and cry out, Oh, bless our God, all ye people of God, which hath thus wonderfully and miraculously held our souls in life for these ten, twenty, thirty, forty, fifty years; and if my own single experience would, yea, and doth afford so much (and oh how little of God's grace am I able to declare!), what would all and each of yours, when fully told, rise up unto, as at the day of judgment it will?</w:t>
      </w:r>
    </w:p>
    <w:p w14:paraId="27C17622">
      <w:pPr>
        <w:widowControl w:val="0"/>
        <w:numPr>
          <w:ilvl w:val="0"/>
          <w:numId w:val="0"/>
        </w:numPr>
        <w:jc w:val="both"/>
        <w:rPr>
          <w:rFonts w:hint="eastAsia"/>
        </w:rPr>
      </w:pPr>
      <w:r>
        <w:rPr>
          <w:rFonts w:hint="eastAsia"/>
        </w:rPr>
        <w:t>并且你们也要坐下，讲述类似的故事，我们必将因此而彼此惊奇，并在一切事上俯伏在神面前，并不时地敬拜祂，呼喊说，哦，你们所有神的子民，当称颂我们的神，祂如此奇妙地、神迹般地保守我们的灵魂在生命中，在这十年、二十年、三十年、四十年、五十年里；如果我自己的单一经历会，是的，并且确实提供了这么多（哦，我能宣告的神的恩典是何等之少！），那么你们所有人和每一个人的经历，当被完全讲述时，将上升到何种地步呢，如在审判日将要发生的那样？</w:t>
      </w:r>
    </w:p>
    <w:p w14:paraId="6C3396F6">
      <w:pPr>
        <w:widowControl w:val="0"/>
        <w:numPr>
          <w:ilvl w:val="0"/>
          <w:numId w:val="0"/>
        </w:numPr>
        <w:jc w:val="both"/>
        <w:rPr>
          <w:rFonts w:hint="eastAsia"/>
        </w:rPr>
      </w:pPr>
    </w:p>
    <w:p w14:paraId="01C071F8">
      <w:pPr>
        <w:widowControl w:val="0"/>
        <w:numPr>
          <w:ilvl w:val="0"/>
          <w:numId w:val="0"/>
        </w:numPr>
        <w:jc w:val="both"/>
        <w:rPr>
          <w:rFonts w:hint="eastAsia"/>
        </w:rPr>
      </w:pPr>
      <w:r>
        <w:rPr>
          <w:rFonts w:hint="eastAsia"/>
        </w:rPr>
        <w:t>This, I take it, is the prophet's intimate scope, whoever he was that wrote it, from the experience of what himself had found, and observation of other saints, his companions, all along that captivity out of Babylon, which, when come forth of it, he writes.</w:t>
      </w:r>
    </w:p>
    <w:p w14:paraId="46492FB5">
      <w:pPr>
        <w:widowControl w:val="0"/>
        <w:numPr>
          <w:ilvl w:val="0"/>
          <w:numId w:val="0"/>
        </w:numPr>
        <w:jc w:val="both"/>
        <w:rPr>
          <w:rFonts w:hint="eastAsia"/>
        </w:rPr>
      </w:pPr>
      <w:r>
        <w:rPr>
          <w:rFonts w:hint="eastAsia"/>
        </w:rPr>
        <w:t>我认为，这是先知的内在主旨，无论写这诗篇的是谁，是出于他自己所发现的经历，以及对其他圣徒，他的同伴，在巴比伦被掳期间的观察，当他从那里出来时，他写了这诗篇。</w:t>
      </w:r>
    </w:p>
    <w:p w14:paraId="3D804B70">
      <w:pPr>
        <w:widowControl w:val="0"/>
        <w:numPr>
          <w:ilvl w:val="0"/>
          <w:numId w:val="0"/>
        </w:numPr>
        <w:jc w:val="both"/>
        <w:rPr>
          <w:rFonts w:hint="eastAsia"/>
        </w:rPr>
      </w:pPr>
    </w:p>
    <w:p w14:paraId="75934C11">
      <w:pPr>
        <w:widowControl w:val="0"/>
        <w:numPr>
          <w:ilvl w:val="0"/>
          <w:numId w:val="0"/>
        </w:numPr>
        <w:jc w:val="both"/>
        <w:rPr>
          <w:rFonts w:hint="eastAsia"/>
        </w:rPr>
      </w:pPr>
      <w:r>
        <w:rPr>
          <w:rFonts w:hint="eastAsia"/>
        </w:rPr>
        <w:t>My brethren, you have often heard, perhaps with much delight and sympathy, the strange relations of one another's conversions; strange in the variety of dealings God taketh with each soul, and in some unto a wonderment; and which enhanceth the wonder of it, that in all it ariseth to the same substantial work of humiliation, faith, and godliness.</w:t>
      </w:r>
    </w:p>
    <w:p w14:paraId="07E23BFB">
      <w:pPr>
        <w:widowControl w:val="0"/>
        <w:numPr>
          <w:ilvl w:val="0"/>
          <w:numId w:val="0"/>
        </w:numPr>
        <w:jc w:val="both"/>
        <w:rPr>
          <w:rFonts w:hint="eastAsia"/>
        </w:rPr>
      </w:pPr>
      <w:r>
        <w:rPr>
          <w:rFonts w:hint="eastAsia"/>
        </w:rPr>
        <w:t>我的弟兄们，你们或许常以极大的喜悦和同情，听到彼此归信的奇妙叙述；奇妙在于神对每个灵魂所采取的各种作为，对某些人而言更是奇妙；而更增其奇妙的是，在所有人身上，它都产生了同样的、实质性的自卑、信心和敬虔的工作。</w:t>
      </w:r>
    </w:p>
    <w:p w14:paraId="4F5F6CC8">
      <w:pPr>
        <w:widowControl w:val="0"/>
        <w:numPr>
          <w:ilvl w:val="0"/>
          <w:numId w:val="0"/>
        </w:numPr>
        <w:jc w:val="both"/>
        <w:rPr>
          <w:rFonts w:hint="eastAsia"/>
        </w:rPr>
      </w:pPr>
      <w:r>
        <w:rPr>
          <w:rFonts w:hint="eastAsia"/>
        </w:rPr>
        <w:t>Well, but let me again tell you, that if you could but recall and dilate upon the whole or principal passages of your perseverance in grace, and the dangerous rocks, the strange meanders and labyrinths, the tossings and tempests you have run through in the courses of your lives, your dangers of falling off from God thereby; together with God's dissolving the charms and machinations of Satan laid therein against you, shewn in his recoverings of you after fallings long continued, backslidings, and revivings from dead frames of heart, and so strange preventings of you from fallings; what by providences, what by his grace inwardly working, and thereby preserving of you; and then his gracious supports and comforts vouchsafed your souls, and renewals of your inward man day by day; his mighty breakings in upon you in communion with himself and his Son; his chastisements and sore afflictings of you, to the issue of them; the changes of condition, and emptyings from vessel to vessel he hath made, still sanctifying them, to leave none of your dregs behind; his leading you through great and terrible wildernesses, and then again though variety of green pastures; and further, discoveries by all, of your own hearts to him, and of his to you, when you make such reflections on the several passages and experiences of your lives; you will find that it is matter and cause of the saints their greatest blessing of God, the keeping or preserving their soul in spiritual life.</w:t>
      </w:r>
    </w:p>
    <w:p w14:paraId="0B546FED">
      <w:pPr>
        <w:widowControl w:val="0"/>
        <w:numPr>
          <w:ilvl w:val="0"/>
          <w:numId w:val="0"/>
        </w:numPr>
        <w:jc w:val="both"/>
        <w:rPr>
          <w:rFonts w:hint="eastAsia"/>
        </w:rPr>
      </w:pPr>
      <w:r>
        <w:rPr>
          <w:rFonts w:hint="eastAsia"/>
        </w:rPr>
        <w:t>然而，让我再次告诉你们，如果你们能回想并详述你们在恩典中坚忍的整个或主要过程，以及你们在生命历程中所经过的危险礁石、奇特曲折和迷宫、颠簸和风暴，以及你们因此而有偏离神的危险；连同神破解撒但在此对你们所设的符咒和阴谋，显明在祂在你们长期跌倒、退后、并从死气沉沉的心态中复苏后对你们的恢复，以及祂如此奇特地阻止你们跌倒；藉着护理，藉着祂内在恩典的工作，从而保守你们；然后是祂赐予你们灵魂的恩慈支持和安慰，以及你们里面的人日日更新；祂在与祂自己和祂儿子的交通中，向你们显现的强大作为；祂对你们的管教和严厉的苦难，以及它们的结局；祂所作的境况的改变，和从器皿倒到器皿，仍使它们成圣，不留下你们的渣滓；祂带领你们经过又大又可怕的旷野，然后又经过各种青草地；并且，藉着这一切，更进一步地向祂显明你们自己的心，以及祂向你们显明祂的心，当你们对你们生命的各种过程和经历作如此反思时；你们会发现，圣徒们对神最大的颂赞，其内容和原因，就是祂保守他们的灵魂在属灵的生命中。</w:t>
      </w:r>
    </w:p>
    <w:p w14:paraId="0724102F">
      <w:pPr>
        <w:widowControl w:val="0"/>
        <w:numPr>
          <w:ilvl w:val="0"/>
          <w:numId w:val="0"/>
        </w:numPr>
        <w:jc w:val="both"/>
        <w:rPr>
          <w:rFonts w:hint="eastAsia"/>
        </w:rPr>
      </w:pPr>
    </w:p>
    <w:p w14:paraId="0CD69EF8">
      <w:pPr>
        <w:widowControl w:val="0"/>
        <w:numPr>
          <w:ilvl w:val="0"/>
          <w:numId w:val="0"/>
        </w:numPr>
        <w:jc w:val="both"/>
        <w:rPr>
          <w:rFonts w:hint="eastAsia"/>
        </w:rPr>
      </w:pPr>
      <w:r>
        <w:rPr>
          <w:rFonts w:hint="eastAsia"/>
        </w:rPr>
        <w:t>I shall set the unspeakableness thereof out in no other consideration than this, by which Austin so magnifies this grace, above what Adam's in his best and perfect estate was, that considering the infinite variety and number of trials, temptations, the body, and strength of corruptions still remaining, damping, opposing the power and life of grace by corruption and the law of the members, it is a wonder of wonders that grace should be continued and not driven out; as great a wonder as to see a small cock-boat kept alive, as mariners speak, in the midst of so many seas, and storms, and waves of corruption that overwhelm it; or to carry a small candle lighted, yea in itself but as yet a smoking wick, as Christ calls it, ready of itself to die and expire, when snuffed every minute, in a rainy and stormy night, through Newmarket heath.</w:t>
      </w:r>
    </w:p>
    <w:p w14:paraId="761500CF">
      <w:pPr>
        <w:widowControl w:val="0"/>
        <w:numPr>
          <w:ilvl w:val="0"/>
          <w:numId w:val="0"/>
        </w:numPr>
        <w:jc w:val="both"/>
        <w:rPr>
          <w:rFonts w:hint="eastAsia"/>
        </w:rPr>
      </w:pPr>
      <w:r>
        <w:rPr>
          <w:rFonts w:hint="eastAsia"/>
        </w:rPr>
        <w:t>我将只用这个考量来陈明它的难以言喻，奥古斯丁正是藉此如此高举这恩典，超过亚当在他最好和完全状态下的恩典，即考虑到无限多样和数量的试验、试探，以及仍然存留的败坏的身体和力量，藉着败坏和肢体的律，压制、抵挡恩典的能力和生命，恩典能得以持续而不被驱逐，这真是奇迹中的奇迹；如同水手所说，看见一艘小舢板，在如此多的海洋、风暴和淹没它的败坏波浪中得以存活，是同样大的奇迹；或在雨夜和风暴之夜，穿过纽马克特荒原，拿着一根点燃的小蜡烛，是的，它本身只是一个将残的灯火，如基督所称的，随时准备自己熄灭，每分钟都要被修剪。</w:t>
      </w:r>
    </w:p>
    <w:p w14:paraId="059B407B">
      <w:pPr>
        <w:widowControl w:val="0"/>
        <w:numPr>
          <w:ilvl w:val="0"/>
          <w:numId w:val="0"/>
        </w:numPr>
        <w:jc w:val="both"/>
        <w:rPr>
          <w:rFonts w:hint="eastAsia"/>
        </w:rPr>
      </w:pPr>
      <w:r>
        <w:rPr>
          <w:rFonts w:hint="eastAsia"/>
        </w:rPr>
        <w:t>But Christ and his power is the lantern it is preserved in: 'Preserved in Christ,' as Jude 1.</w:t>
      </w:r>
    </w:p>
    <w:p w14:paraId="42460318">
      <w:pPr>
        <w:widowControl w:val="0"/>
        <w:numPr>
          <w:ilvl w:val="0"/>
          <w:numId w:val="0"/>
        </w:numPr>
        <w:jc w:val="both"/>
        <w:rPr>
          <w:rFonts w:hint="eastAsia"/>
        </w:rPr>
      </w:pPr>
      <w:r>
        <w:rPr>
          <w:rFonts w:hint="eastAsia"/>
        </w:rPr>
        <w:t>但基督和祂的能力是它得以保守的灯笼：“在基督里蒙保守”，如犹大书1章1节。</w:t>
      </w:r>
    </w:p>
    <w:p w14:paraId="2D90CA1E">
      <w:pPr>
        <w:widowControl w:val="0"/>
        <w:numPr>
          <w:ilvl w:val="0"/>
          <w:numId w:val="0"/>
        </w:numPr>
        <w:jc w:val="both"/>
        <w:rPr>
          <w:rFonts w:hint="eastAsia"/>
        </w:rPr>
      </w:pPr>
    </w:p>
    <w:p w14:paraId="16412334">
      <w:pPr>
        <w:widowControl w:val="0"/>
        <w:numPr>
          <w:ilvl w:val="0"/>
          <w:numId w:val="0"/>
        </w:numPr>
        <w:jc w:val="both"/>
        <w:rPr>
          <w:rFonts w:hint="eastAsia"/>
        </w:rPr>
      </w:pPr>
      <w:r>
        <w:rPr>
          <w:rFonts w:hint="eastAsia"/>
        </w:rPr>
        <w:t>And from this last, the promise, it being added to the former, and making the series of the whole paragraph complete, I shall argue, 1, in the general, from the completeness of that series; 2, in particular.</w:t>
      </w:r>
    </w:p>
    <w:p w14:paraId="22757F42">
      <w:pPr>
        <w:widowControl w:val="0"/>
        <w:numPr>
          <w:ilvl w:val="0"/>
          <w:numId w:val="0"/>
        </w:numPr>
        <w:jc w:val="both"/>
        <w:rPr>
          <w:rFonts w:hint="eastAsia"/>
        </w:rPr>
      </w:pPr>
      <w:r>
        <w:rPr>
          <w:rFonts w:hint="eastAsia"/>
        </w:rPr>
        <w:t>并且从这最后一个，即应许，它被加到前者之上，并使整个段落的系列完整，我将论证，1，总的来说，从那系列的完整性；2，具体的来说。</w:t>
      </w:r>
    </w:p>
    <w:p w14:paraId="0ED9320B">
      <w:pPr>
        <w:widowControl w:val="0"/>
        <w:numPr>
          <w:ilvl w:val="0"/>
          <w:numId w:val="0"/>
        </w:numPr>
        <w:jc w:val="both"/>
        <w:rPr>
          <w:rFonts w:hint="eastAsia"/>
        </w:rPr>
      </w:pPr>
    </w:p>
    <w:p w14:paraId="51C85992">
      <w:pPr>
        <w:widowControl w:val="0"/>
        <w:numPr>
          <w:ilvl w:val="0"/>
          <w:numId w:val="0"/>
        </w:numPr>
        <w:jc w:val="both"/>
        <w:rPr>
          <w:rFonts w:hint="eastAsia"/>
        </w:rPr>
      </w:pPr>
      <w:r>
        <w:rPr>
          <w:rFonts w:hint="eastAsia"/>
        </w:rPr>
        <w:t>1. In general. Here are three things found in the whole: (1.) the exhortation; (2.) the encouragement; (3.) this promise.</w:t>
      </w:r>
    </w:p>
    <w:p w14:paraId="6D33F303">
      <w:pPr>
        <w:widowControl w:val="0"/>
        <w:numPr>
          <w:ilvl w:val="0"/>
          <w:numId w:val="0"/>
        </w:numPr>
        <w:jc w:val="both"/>
        <w:rPr>
          <w:rFonts w:hint="eastAsia"/>
        </w:rPr>
      </w:pPr>
      <w:r>
        <w:rPr>
          <w:rFonts w:hint="eastAsia"/>
        </w:rPr>
        <w:t>1. 总的来说，在整体中发现了三件事：（1.）劝勉；（2.）鼓励；（3.）这应许。</w:t>
      </w:r>
    </w:p>
    <w:p w14:paraId="2056456A">
      <w:pPr>
        <w:widowControl w:val="0"/>
        <w:numPr>
          <w:ilvl w:val="0"/>
          <w:numId w:val="0"/>
        </w:numPr>
        <w:jc w:val="both"/>
        <w:rPr>
          <w:rFonts w:hint="eastAsia"/>
        </w:rPr>
      </w:pPr>
      <w:r>
        <w:rPr>
          <w:rFonts w:hint="eastAsia"/>
        </w:rPr>
        <w:t>And these evidently are all commensurable, of one length and breadth in their extent; and so large as the matter and drift of the exhortations do enlarge, is the scope and matter of the encouragement, and so large as both or each of these are, so large is the scope and drift of the promise.</w:t>
      </w:r>
    </w:p>
    <w:p w14:paraId="5460F405">
      <w:pPr>
        <w:widowControl w:val="0"/>
        <w:numPr>
          <w:ilvl w:val="0"/>
          <w:numId w:val="0"/>
        </w:numPr>
        <w:jc w:val="both"/>
        <w:rPr>
          <w:rFonts w:hint="eastAsia"/>
        </w:rPr>
      </w:pPr>
      <w:r>
        <w:rPr>
          <w:rFonts w:hint="eastAsia"/>
        </w:rPr>
        <w:t>并且这些显然在其范围内都是相称的，长度和宽度相同；劝勉的内容和主旨有多大，鼓励的范围和内容就有多大，这两者或其中任何一个有多大，应许的范围和主旨就有多大。</w:t>
      </w:r>
    </w:p>
    <w:p w14:paraId="26F110C0">
      <w:pPr>
        <w:widowControl w:val="0"/>
        <w:numPr>
          <w:ilvl w:val="0"/>
          <w:numId w:val="0"/>
        </w:numPr>
        <w:jc w:val="both"/>
        <w:rPr>
          <w:rFonts w:hint="eastAsia"/>
        </w:rPr>
      </w:pPr>
      <w:r>
        <w:rPr>
          <w:rFonts w:hint="eastAsia"/>
        </w:rPr>
        <w:t>For the scope of the promise is, to hearten unto sobriety, watchfulness, resistance to Satan, and these are specially to be understood, as in point of lusts and temptation from Satan unto sin.</w:t>
      </w:r>
    </w:p>
    <w:p w14:paraId="529C61DD">
      <w:pPr>
        <w:widowControl w:val="0"/>
        <w:numPr>
          <w:ilvl w:val="0"/>
          <w:numId w:val="0"/>
        </w:numPr>
        <w:jc w:val="both"/>
        <w:rPr>
          <w:rFonts w:hint="eastAsia"/>
        </w:rPr>
      </w:pPr>
      <w:r>
        <w:rPr>
          <w:rFonts w:hint="eastAsia"/>
        </w:rPr>
        <w:t>因为应许的主旨，是鼓励人谨守、警醒、抵挡撒但，并且这些特别地应被理解为，是就私欲和来自撒但引诱犯罪的试探而言。</w:t>
      </w:r>
    </w:p>
    <w:p w14:paraId="31597E01">
      <w:pPr>
        <w:widowControl w:val="0"/>
        <w:numPr>
          <w:ilvl w:val="0"/>
          <w:numId w:val="0"/>
        </w:numPr>
        <w:jc w:val="both"/>
        <w:rPr>
          <w:rFonts w:hint="eastAsia"/>
        </w:rPr>
      </w:pPr>
    </w:p>
    <w:p w14:paraId="776E1524">
      <w:pPr>
        <w:widowControl w:val="0"/>
        <w:numPr>
          <w:ilvl w:val="0"/>
          <w:numId w:val="0"/>
        </w:numPr>
        <w:jc w:val="both"/>
        <w:rPr>
          <w:rFonts w:hint="eastAsia"/>
        </w:rPr>
      </w:pPr>
      <w:r>
        <w:rPr>
          <w:rFonts w:hint="eastAsia"/>
        </w:rPr>
        <w:t>But this will further appear if we consider the particulars in the promise, and how the words of it do suit, and answer to the matter of the exhortation.</w:t>
      </w:r>
    </w:p>
    <w:p w14:paraId="2C4983D5">
      <w:pPr>
        <w:widowControl w:val="0"/>
        <w:numPr>
          <w:ilvl w:val="0"/>
          <w:numId w:val="0"/>
        </w:numPr>
        <w:jc w:val="both"/>
        <w:rPr>
          <w:rFonts w:hint="eastAsia"/>
        </w:rPr>
      </w:pPr>
      <w:r>
        <w:rPr>
          <w:rFonts w:hint="eastAsia"/>
        </w:rPr>
        <w:t>但如果我们思想应许中的具体事项，以及其话语如何适合并回应劝勉的内容，这一点将更显明。</w:t>
      </w:r>
    </w:p>
    <w:p w14:paraId="198C0433">
      <w:pPr>
        <w:widowControl w:val="0"/>
        <w:numPr>
          <w:ilvl w:val="0"/>
          <w:numId w:val="0"/>
        </w:numPr>
        <w:jc w:val="both"/>
        <w:rPr>
          <w:rFonts w:hint="eastAsia"/>
        </w:rPr>
      </w:pPr>
    </w:p>
    <w:p w14:paraId="0C3ACE3B">
      <w:pPr>
        <w:widowControl w:val="0"/>
        <w:numPr>
          <w:ilvl w:val="0"/>
          <w:numId w:val="0"/>
        </w:numPr>
        <w:jc w:val="both"/>
        <w:rPr>
          <w:rFonts w:hint="eastAsia"/>
        </w:rPr>
      </w:pPr>
      <w:r>
        <w:rPr>
          <w:rFonts w:hint="eastAsia"/>
        </w:rPr>
        <w:t>1. In his styling God 'the God of all grace,' which is the foundation of the promise, and that, as he had said, ver. 5, 'he giveth grace to the humble.'</w:t>
      </w:r>
    </w:p>
    <w:p w14:paraId="2C3ED3F9">
      <w:pPr>
        <w:widowControl w:val="0"/>
        <w:numPr>
          <w:ilvl w:val="0"/>
          <w:numId w:val="0"/>
        </w:numPr>
        <w:jc w:val="both"/>
        <w:rPr>
          <w:rFonts w:hint="eastAsia"/>
        </w:rPr>
      </w:pPr>
      <w:r>
        <w:rPr>
          <w:rFonts w:hint="eastAsia"/>
        </w:rPr>
        <w:t>1. 在他称神为“赐诸般恩典的神”，这是应许的根基，并且正如他在第5节所说，“祂赐恩给谦卑的人”。</w:t>
      </w:r>
    </w:p>
    <w:p w14:paraId="1A661A7E">
      <w:pPr>
        <w:widowControl w:val="0"/>
        <w:numPr>
          <w:ilvl w:val="0"/>
          <w:numId w:val="0"/>
        </w:numPr>
        <w:jc w:val="both"/>
        <w:rPr>
          <w:rFonts w:hint="eastAsia"/>
        </w:rPr>
      </w:pPr>
      <w:r>
        <w:rPr>
          <w:rFonts w:hint="eastAsia"/>
        </w:rPr>
        <w:t>And what is the grace there meant, but grace contrary to the lust of pride (which is there also mentioned), and by like reason every lust else?</w:t>
      </w:r>
    </w:p>
    <w:p w14:paraId="566D1D3A">
      <w:pPr>
        <w:widowControl w:val="0"/>
        <w:numPr>
          <w:ilvl w:val="0"/>
          <w:numId w:val="0"/>
        </w:numPr>
        <w:jc w:val="both"/>
        <w:rPr>
          <w:rFonts w:hint="eastAsia"/>
        </w:rPr>
      </w:pPr>
      <w:r>
        <w:rPr>
          <w:rFonts w:hint="eastAsia"/>
        </w:rPr>
        <w:t>那里所指的恩典，岂不是与骄傲的私欲（那里也提到）相反的恩典，并且按同样的道理，也与所有其他私欲相反吗？</w:t>
      </w:r>
    </w:p>
    <w:p w14:paraId="66EA2B6A">
      <w:pPr>
        <w:widowControl w:val="0"/>
        <w:numPr>
          <w:ilvl w:val="0"/>
          <w:numId w:val="0"/>
        </w:numPr>
        <w:jc w:val="both"/>
        <w:rPr>
          <w:rFonts w:hint="eastAsia"/>
        </w:rPr>
      </w:pPr>
      <w:r>
        <w:rPr>
          <w:rFonts w:hint="eastAsia"/>
        </w:rPr>
        <w:t>And the opposite grace is intended therein, so as 'the God of all grace' is that God, who is ready, and will give all sorts of grace and assistance against all sorts of lusts and temptations thereunto, God having a variety of all grace suited as a remedy to every lust and assault, as I have at large expounded; and therefore temptations of all sorts of sins must be meant, commensurably to all grace.</w:t>
      </w:r>
    </w:p>
    <w:p w14:paraId="7DBDC47F">
      <w:pPr>
        <w:widowControl w:val="0"/>
        <w:numPr>
          <w:ilvl w:val="0"/>
          <w:numId w:val="0"/>
        </w:numPr>
        <w:jc w:val="both"/>
        <w:rPr>
          <w:rFonts w:hint="eastAsia"/>
        </w:rPr>
      </w:pPr>
      <w:r>
        <w:rPr>
          <w:rFonts w:hint="eastAsia"/>
        </w:rPr>
        <w:t>并且其中意指的是相反的恩典，所以“赐诸般恩典的神”就是那位神，祂乐意并会赐下各种恩典和帮助，来抵挡各种私欲以及对这些私欲的试探，神有各种各样的恩典，适合作为每一种私欲和攻击的疗法，正如我已详尽阐述的；因此，所有种类的罪的试探都必须被包括在内，与所有恩典相称。</w:t>
      </w:r>
    </w:p>
    <w:p w14:paraId="7C403CA9">
      <w:pPr>
        <w:widowControl w:val="0"/>
        <w:numPr>
          <w:ilvl w:val="0"/>
          <w:numId w:val="0"/>
        </w:numPr>
        <w:jc w:val="both"/>
        <w:rPr>
          <w:rFonts w:hint="eastAsia"/>
        </w:rPr>
      </w:pPr>
    </w:p>
    <w:p w14:paraId="76E71769">
      <w:pPr>
        <w:widowControl w:val="0"/>
        <w:numPr>
          <w:ilvl w:val="0"/>
          <w:numId w:val="0"/>
        </w:numPr>
        <w:jc w:val="both"/>
        <w:rPr>
          <w:rFonts w:hint="eastAsia"/>
        </w:rPr>
      </w:pPr>
      <w:r>
        <w:rPr>
          <w:rFonts w:hint="eastAsia"/>
        </w:rPr>
        <w:t>Now observe how these are styled sufferings: 'After ye have suffered a while;' namely, by and through these temptations, of what kind soever, and specially in sins, for those are the temptations his grace is the succour unto.</w:t>
      </w:r>
    </w:p>
    <w:p w14:paraId="04C3288D">
      <w:pPr>
        <w:widowControl w:val="0"/>
        <w:numPr>
          <w:ilvl w:val="0"/>
          <w:numId w:val="0"/>
        </w:numPr>
        <w:jc w:val="both"/>
        <w:rPr>
          <w:rFonts w:hint="eastAsia"/>
        </w:rPr>
      </w:pPr>
      <w:r>
        <w:rPr>
          <w:rFonts w:hint="eastAsia"/>
        </w:rPr>
        <w:t>现在请注意，这些是如何被称为苦难的：“等你们暂受苦难之后”；即藉着这些试探，无论何种试探，特别是在罪中，因为那些正是祂的恩典所要援助的试探。</w:t>
      </w:r>
    </w:p>
    <w:p w14:paraId="1A4C208B">
      <w:pPr>
        <w:widowControl w:val="0"/>
        <w:numPr>
          <w:ilvl w:val="0"/>
          <w:numId w:val="0"/>
        </w:numPr>
        <w:jc w:val="both"/>
        <w:rPr>
          <w:rFonts w:hint="eastAsia"/>
        </w:rPr>
      </w:pPr>
      <w:r>
        <w:rPr>
          <w:rFonts w:hint="eastAsia"/>
        </w:rPr>
        <w:t>And what, shall we, after all this, limit this clause, 'after ye have suffered,' which is in the very midst of all, unto sufferings by persecution only?</w:t>
      </w:r>
    </w:p>
    <w:p w14:paraId="5186ACD2">
      <w:pPr>
        <w:widowControl w:val="0"/>
        <w:numPr>
          <w:ilvl w:val="0"/>
          <w:numId w:val="0"/>
        </w:numPr>
        <w:jc w:val="both"/>
        <w:rPr>
          <w:rFonts w:hint="eastAsia"/>
        </w:rPr>
      </w:pPr>
      <w:r>
        <w:rPr>
          <w:rFonts w:hint="eastAsia"/>
        </w:rPr>
        <w:t>那么，在这之后，我们难道要将这处于所有话语中间的子句，“等你们暂受苦难之后”，仅仅局限于因逼迫而受的苦难吗？</w:t>
      </w:r>
    </w:p>
    <w:p w14:paraId="0C4C4324">
      <w:pPr>
        <w:widowControl w:val="0"/>
        <w:numPr>
          <w:ilvl w:val="0"/>
          <w:numId w:val="0"/>
        </w:numPr>
        <w:jc w:val="both"/>
        <w:rPr>
          <w:rFonts w:hint="eastAsia"/>
        </w:rPr>
      </w:pPr>
      <w:r>
        <w:rPr>
          <w:rFonts w:hint="eastAsia"/>
        </w:rPr>
        <w:t>Nay, surely, in all assaults from Satan, wherein it is God shews himself to be a God of grace most, and of all grace, and promiseth so to be, yea, and in our being foiled by him, therein we are reckoned by this God of grace to suffer most, and we ourselves look on them so to be, as also hath been said.</w:t>
      </w:r>
    </w:p>
    <w:p w14:paraId="473E206C">
      <w:pPr>
        <w:widowControl w:val="0"/>
        <w:numPr>
          <w:ilvl w:val="0"/>
          <w:numId w:val="0"/>
        </w:numPr>
        <w:jc w:val="both"/>
        <w:rPr>
          <w:rFonts w:hint="eastAsia"/>
        </w:rPr>
      </w:pPr>
      <w:r>
        <w:rPr>
          <w:rFonts w:hint="eastAsia"/>
        </w:rPr>
        <w:t>不，当然，在所有来自撒但的攻击中，神最显明祂是恩典的神，是赐诸般恩典的神，并应许如此；是的，并且在我们被他挫败时，在这赐诸般恩典的神看来，我们受苦最深，并且我们自己也如此看待它们，如前所述。</w:t>
      </w:r>
    </w:p>
    <w:p w14:paraId="1B752F34">
      <w:pPr>
        <w:widowControl w:val="0"/>
        <w:numPr>
          <w:ilvl w:val="0"/>
          <w:numId w:val="0"/>
        </w:numPr>
        <w:jc w:val="both"/>
        <w:rPr>
          <w:rFonts w:hint="eastAsia"/>
        </w:rPr>
      </w:pPr>
    </w:p>
    <w:p w14:paraId="163D0564">
      <w:pPr>
        <w:widowControl w:val="0"/>
        <w:numPr>
          <w:ilvl w:val="0"/>
          <w:numId w:val="0"/>
        </w:numPr>
        <w:jc w:val="both"/>
        <w:rPr>
          <w:rFonts w:hint="eastAsia"/>
        </w:rPr>
      </w:pPr>
      <w:r>
        <w:rPr>
          <w:rFonts w:hint="eastAsia"/>
        </w:rPr>
        <w:t>Finally, to conclude this, the things promised, or the particulars of the matter of the promise, in the next words (which are so many heaped up to include all), do evidently argue the same; which are, that 'after you have suffered a while, he will make you perfect, strengthen, stablish, settle you;' you may discern one contrary from and by another.</w:t>
      </w:r>
    </w:p>
    <w:p w14:paraId="7C15214D">
      <w:pPr>
        <w:widowControl w:val="0"/>
        <w:numPr>
          <w:ilvl w:val="0"/>
          <w:numId w:val="0"/>
        </w:numPr>
        <w:jc w:val="both"/>
        <w:rPr>
          <w:rFonts w:hint="eastAsia"/>
        </w:rPr>
      </w:pPr>
      <w:r>
        <w:rPr>
          <w:rFonts w:hint="eastAsia"/>
        </w:rPr>
        <w:t>最后，为结束此点，所应许的事，或应许内容的具体事项，在接下来的话语中（这些话语堆砌起来为要包含所有），都明显地论证了同一件事；即，“等你们暂受苦难之后，祂必亲自成全你们，坚固你们，赐力量给你们，安顿你们”；你可以从一个对立面来辨别另一个。</w:t>
      </w:r>
    </w:p>
    <w:p w14:paraId="4B303225">
      <w:pPr>
        <w:widowControl w:val="0"/>
        <w:numPr>
          <w:ilvl w:val="0"/>
          <w:numId w:val="0"/>
        </w:numPr>
        <w:jc w:val="both"/>
        <w:rPr>
          <w:rFonts w:hint="eastAsia"/>
        </w:rPr>
      </w:pPr>
      <w:r>
        <w:rPr>
          <w:rFonts w:hint="eastAsia"/>
        </w:rPr>
        <w:t>These all speak supplies of grace from the God of grace, opposite to what those sufferings were, or to what was in those sufferings, for they contain the remedies against them.</w:t>
      </w:r>
    </w:p>
    <w:p w14:paraId="060D1835">
      <w:pPr>
        <w:widowControl w:val="0"/>
        <w:numPr>
          <w:ilvl w:val="0"/>
          <w:numId w:val="0"/>
        </w:numPr>
        <w:jc w:val="both"/>
        <w:rPr>
          <w:rFonts w:hint="eastAsia"/>
        </w:rPr>
      </w:pPr>
      <w:r>
        <w:rPr>
          <w:rFonts w:hint="eastAsia"/>
        </w:rPr>
        <w:t>这些都说到来自恩典之神的恩典供应，与那些苦难为何物，或那些苦难中为何物相对立，因为它们包含了对抗它们的疗法。</w:t>
      </w:r>
    </w:p>
    <w:p w14:paraId="6894AAE9">
      <w:pPr>
        <w:widowControl w:val="0"/>
        <w:numPr>
          <w:ilvl w:val="0"/>
          <w:numId w:val="0"/>
        </w:numPr>
        <w:jc w:val="both"/>
        <w:rPr>
          <w:rFonts w:hint="eastAsia"/>
        </w:rPr>
      </w:pPr>
      <w:r>
        <w:rPr>
          <w:rFonts w:hint="eastAsia"/>
        </w:rPr>
        <w:t>To 'make us perfect,' is certainly by giving us more grace; as in many places of the New Testament: Heb. 13:21, 'Make you perfect in every good work, to do his will, working in you that which is well-pleasing in his sight, through Jesus Christ; to whom be glory for ever and ever. Amen.'</w:t>
      </w:r>
    </w:p>
    <w:p w14:paraId="5BA8F3A6">
      <w:pPr>
        <w:widowControl w:val="0"/>
        <w:numPr>
          <w:ilvl w:val="0"/>
          <w:numId w:val="0"/>
        </w:numPr>
        <w:jc w:val="both"/>
        <w:rPr>
          <w:rFonts w:hint="eastAsia"/>
        </w:rPr>
      </w:pPr>
      <w:r>
        <w:rPr>
          <w:rFonts w:hint="eastAsia"/>
        </w:rPr>
        <w:t>“使我们完全”，无疑是藉着赐我们更多的恩典；如在新约圣经的许多地方：希伯来书13:21，“在各样善事上成全你们，叫你们遵行祂的旨意，又藉着耶稣基督在你们心里行祂所喜悦的事。愿荣耀归给祂，直到永永远远。阿们。”</w:t>
      </w:r>
    </w:p>
    <w:p w14:paraId="37CAE3B1">
      <w:pPr>
        <w:widowControl w:val="0"/>
        <w:numPr>
          <w:ilvl w:val="0"/>
          <w:numId w:val="0"/>
        </w:numPr>
        <w:jc w:val="both"/>
        <w:rPr>
          <w:rFonts w:hint="eastAsia"/>
        </w:rPr>
      </w:pPr>
      <w:r>
        <w:rPr>
          <w:rFonts w:hint="eastAsia"/>
        </w:rPr>
        <w:t>To name no more, it is mostly seen in working opposite graces unto our sins, causing us to grow up to perfect holiness, as the apostle speaks, 2 Cor. 7:1, which in Scripture sense is brought to pass by further advances thereunto.</w:t>
      </w:r>
    </w:p>
    <w:p w14:paraId="3E25FCC0">
      <w:pPr>
        <w:widowControl w:val="0"/>
        <w:numPr>
          <w:ilvl w:val="0"/>
          <w:numId w:val="0"/>
        </w:numPr>
        <w:jc w:val="both"/>
        <w:rPr>
          <w:rFonts w:hint="eastAsia"/>
        </w:rPr>
      </w:pPr>
      <w:r>
        <w:rPr>
          <w:rFonts w:hint="eastAsia"/>
        </w:rPr>
        <w:t>不再举例，这主要见于作成与我们罪相反的恩典，使我们长成完全的圣洁，如使徒所说，哥林多后书7:1，这在圣经意义上是藉着向其更进一步而实现的。</w:t>
      </w:r>
    </w:p>
    <w:p w14:paraId="0EB33D5A">
      <w:pPr>
        <w:widowControl w:val="0"/>
        <w:numPr>
          <w:ilvl w:val="0"/>
          <w:numId w:val="0"/>
        </w:numPr>
        <w:jc w:val="both"/>
        <w:rPr>
          <w:rFonts w:hint="eastAsia"/>
        </w:rPr>
      </w:pPr>
      <w:r>
        <w:rPr>
          <w:rFonts w:hint="eastAsia"/>
        </w:rPr>
        <w:t>And such are styled perfect; that is, comparatively to what they were, or others are; and so by helping us to overcome those lusts which did formerly so mutiny and war in our members.</w:t>
      </w:r>
    </w:p>
    <w:p w14:paraId="27E897F1">
      <w:pPr>
        <w:widowControl w:val="0"/>
        <w:numPr>
          <w:ilvl w:val="0"/>
          <w:numId w:val="0"/>
        </w:numPr>
        <w:jc w:val="both"/>
        <w:rPr>
          <w:rFonts w:hint="eastAsia"/>
        </w:rPr>
      </w:pPr>
      <w:r>
        <w:rPr>
          <w:rFonts w:hint="eastAsia"/>
        </w:rPr>
        <w:t>这样的人被称为完全；也就是说，与他们过去，或其他人相比是如此；因此是藉着帮助我们胜过那些先前在我们肢体中如此叛乱和争战的私欲。</w:t>
      </w:r>
    </w:p>
    <w:p w14:paraId="52C272AC">
      <w:pPr>
        <w:widowControl w:val="0"/>
        <w:numPr>
          <w:ilvl w:val="0"/>
          <w:numId w:val="0"/>
        </w:numPr>
        <w:jc w:val="both"/>
        <w:rPr>
          <w:rFonts w:hint="eastAsia"/>
        </w:rPr>
      </w:pPr>
      <w:r>
        <w:rPr>
          <w:rFonts w:hint="eastAsia"/>
        </w:rPr>
        <w:t>The other, of 'strengthening,' is spoken in relation to our weak hands and feeble knees, that make us apt to turn out of the way, and be prevailed upon by Satan.</w:t>
      </w:r>
    </w:p>
    <w:p w14:paraId="7DB8656F">
      <w:pPr>
        <w:widowControl w:val="0"/>
        <w:numPr>
          <w:ilvl w:val="0"/>
          <w:numId w:val="0"/>
        </w:numPr>
        <w:jc w:val="both"/>
        <w:rPr>
          <w:rFonts w:hint="eastAsia"/>
        </w:rPr>
      </w:pPr>
      <w:r>
        <w:rPr>
          <w:rFonts w:hint="eastAsia"/>
        </w:rPr>
        <w:t>另一个，“赐力量”，是就我们软弱的手和发酸的腿而言，这使我们易于偏离正路，并被撒但胜过。</w:t>
      </w:r>
    </w:p>
    <w:p w14:paraId="07499093">
      <w:pPr>
        <w:widowControl w:val="0"/>
        <w:numPr>
          <w:ilvl w:val="0"/>
          <w:numId w:val="0"/>
        </w:numPr>
        <w:jc w:val="both"/>
        <w:rPr>
          <w:rFonts w:hint="eastAsia"/>
        </w:rPr>
      </w:pPr>
      <w:r>
        <w:rPr>
          <w:rFonts w:hint="eastAsia"/>
        </w:rPr>
        <w:t>Also 'settling, stablishing' our hearts, in confidence and assurance of his love, against doubts and fears of our acceptation in grace; as also waverings of spirit, and tossings with winds of doctrines and opinions; all these are temptations to sinning and prevailings of sin, which the saints are incident unto, and as reliefs against all which, these words of the promise are directed and intended.</w:t>
      </w:r>
    </w:p>
    <w:p w14:paraId="6074A56C">
      <w:pPr>
        <w:widowControl w:val="0"/>
        <w:numPr>
          <w:ilvl w:val="0"/>
          <w:numId w:val="0"/>
        </w:numPr>
        <w:jc w:val="both"/>
        <w:rPr>
          <w:rFonts w:hint="eastAsia"/>
        </w:rPr>
      </w:pPr>
      <w:r>
        <w:rPr>
          <w:rFonts w:hint="eastAsia"/>
        </w:rPr>
        <w:t>还有“安顿、坚固”我们的心，在对祂爱的信心和确据中，抵挡对我们在恩典中蒙悦纳的怀疑和恐惧；以及灵的摇摆，和被各种教义和意见的风吹动；所有这些都是犯罪的试探和罪的得胜，是圣徒所易于遭遇的，而这些应许的话正是为抵挡所有这些而被引导和意图的。</w:t>
      </w:r>
    </w:p>
    <w:p w14:paraId="0B16C172">
      <w:pPr>
        <w:widowControl w:val="0"/>
        <w:numPr>
          <w:ilvl w:val="0"/>
          <w:numId w:val="0"/>
        </w:numPr>
        <w:jc w:val="both"/>
        <w:rPr>
          <w:rFonts w:hint="eastAsia"/>
        </w:rPr>
      </w:pPr>
    </w:p>
    <w:p w14:paraId="12BF32BA">
      <w:pPr>
        <w:widowControl w:val="0"/>
        <w:numPr>
          <w:ilvl w:val="0"/>
          <w:numId w:val="0"/>
        </w:numPr>
        <w:jc w:val="both"/>
        <w:rPr>
          <w:rFonts w:hint="eastAsia"/>
        </w:rPr>
      </w:pPr>
      <w:r>
        <w:rPr>
          <w:rFonts w:hint="eastAsia"/>
        </w:rPr>
        <w:t>So then, we have gained this high and great point of consolation out of the text, That our God, 'the God of all grace,' who is the looker on in all our conflicts, that as he doth look upon Satan as our adversary, so upon as his poor children—who are the brotherhood that are said to have that one Father, Mat. 23:8, 9,—as sufferers under all his temptations; yea, and as such, and under all our weaknesses, to resist him; or being exposed, and apt to be prevailed against by Satan, it is that God thus considers, I say, our weaknesses, for thereunto 'settle, strengthen, stablish,' must needs refer; even so it pleaseth him to do, than which nothing can be of greater consolation or encouragement.</w:t>
      </w:r>
    </w:p>
    <w:p w14:paraId="510971C1">
      <w:pPr>
        <w:widowControl w:val="0"/>
        <w:numPr>
          <w:ilvl w:val="0"/>
          <w:numId w:val="0"/>
        </w:numPr>
        <w:jc w:val="both"/>
        <w:rPr>
          <w:rFonts w:hint="eastAsia"/>
        </w:rPr>
      </w:pPr>
      <w:r>
        <w:rPr>
          <w:rFonts w:hint="eastAsia"/>
        </w:rPr>
        <w:t>所以，我们从经文中获得了这个崇高而伟大的安慰点，即我们的神，“赐诸般恩典的神”，祂是我们所有冲突的旁观者，祂既将撒但视为我们的仇敌，也视我们为祂可怜的儿女——即那被称为有同一位父的弟兄们，马太福音23:8, 9——为在祂所有试探下的受苦者；是的，并且正是如此，并且在我们所有抵挡祂的软弱之下；或在暴露于、并易于被撒但胜过的情况下，神如此考虑，我说，我们的软弱，因为“安顿、坚固、赐力量”必定指此；祂正喜悦如此行，再没有比这更大的安慰或鼓励了。</w:t>
      </w:r>
    </w:p>
    <w:p w14:paraId="42E88794">
      <w:pPr>
        <w:widowControl w:val="0"/>
        <w:numPr>
          <w:ilvl w:val="0"/>
          <w:numId w:val="0"/>
        </w:numPr>
        <w:jc w:val="both"/>
        <w:rPr>
          <w:rFonts w:hint="eastAsia"/>
        </w:rPr>
      </w:pPr>
    </w:p>
    <w:p w14:paraId="310CB901">
      <w:pPr>
        <w:widowControl w:val="0"/>
        <w:numPr>
          <w:ilvl w:val="0"/>
          <w:numId w:val="0"/>
        </w:numPr>
        <w:jc w:val="both"/>
        <w:rPr>
          <w:rFonts w:hint="eastAsia"/>
        </w:rPr>
      </w:pPr>
      <w:r>
        <w:rPr>
          <w:rFonts w:hint="eastAsia"/>
        </w:rPr>
        <w:t>See, but elsewhere, how the Scripture speaks as concerning this matter.</w:t>
      </w:r>
    </w:p>
    <w:p w14:paraId="64842CC1">
      <w:pPr>
        <w:widowControl w:val="0"/>
        <w:numPr>
          <w:ilvl w:val="0"/>
          <w:numId w:val="0"/>
        </w:numPr>
        <w:jc w:val="both"/>
        <w:rPr>
          <w:rFonts w:hint="eastAsia"/>
        </w:rPr>
      </w:pPr>
      <w:r>
        <w:rPr>
          <w:rFonts w:hint="eastAsia"/>
        </w:rPr>
        <w:t>请看，但在别处，圣经是如何论及此事的。</w:t>
      </w:r>
    </w:p>
    <w:p w14:paraId="48FCB05F">
      <w:pPr>
        <w:widowControl w:val="0"/>
        <w:numPr>
          <w:ilvl w:val="0"/>
          <w:numId w:val="0"/>
        </w:numPr>
        <w:jc w:val="both"/>
        <w:rPr>
          <w:rFonts w:hint="eastAsia"/>
        </w:rPr>
      </w:pPr>
    </w:p>
    <w:p w14:paraId="37860F86">
      <w:pPr>
        <w:widowControl w:val="0"/>
        <w:numPr>
          <w:ilvl w:val="0"/>
          <w:numId w:val="0"/>
        </w:numPr>
        <w:jc w:val="both"/>
        <w:rPr>
          <w:rFonts w:hint="eastAsia"/>
        </w:rPr>
      </w:pPr>
      <w:r>
        <w:rPr>
          <w:rFonts w:hint="eastAsia"/>
        </w:rPr>
        <w:t>Is Peter tempted and prevailed upon as to deny his master?</w:t>
      </w:r>
    </w:p>
    <w:p w14:paraId="2EAC39E7">
      <w:pPr>
        <w:widowControl w:val="0"/>
        <w:numPr>
          <w:ilvl w:val="0"/>
          <w:numId w:val="0"/>
        </w:numPr>
        <w:jc w:val="both"/>
        <w:rPr>
          <w:rFonts w:hint="eastAsia"/>
        </w:rPr>
      </w:pPr>
      <w:r>
        <w:rPr>
          <w:rFonts w:hint="eastAsia"/>
        </w:rPr>
        <w:t>彼得被试探并胜过，以致不认他的主吗？</w:t>
      </w:r>
    </w:p>
    <w:p w14:paraId="6DBF9CC4">
      <w:pPr>
        <w:widowControl w:val="0"/>
        <w:numPr>
          <w:ilvl w:val="0"/>
          <w:numId w:val="0"/>
        </w:numPr>
        <w:jc w:val="both"/>
        <w:rPr>
          <w:rFonts w:hint="eastAsia"/>
        </w:rPr>
      </w:pPr>
      <w:r>
        <w:rPr>
          <w:rFonts w:hint="eastAsia"/>
        </w:rPr>
        <w:t>Christ in his love terms it a 'winnowing,' as by Satan,—so out of infinite tenderness to him he expresseth it, he might have given it a fouler word—a being tossed and tumbled by Satan as a sufferer, rather than of a foul and scandalous dishonouring of himself.</w:t>
      </w:r>
    </w:p>
    <w:p w14:paraId="4124045F">
      <w:pPr>
        <w:widowControl w:val="0"/>
        <w:numPr>
          <w:ilvl w:val="0"/>
          <w:numId w:val="0"/>
        </w:numPr>
        <w:jc w:val="both"/>
        <w:rPr>
          <w:rFonts w:hint="eastAsia"/>
        </w:rPr>
      </w:pPr>
      <w:r>
        <w:rPr>
          <w:rFonts w:hint="eastAsia"/>
        </w:rPr>
        <w:t>基督出于祂的爱，称之为撒但的“筛”，——祂出于对他的无限温柔如此表达，祂本可以给它一个更难听的词——一个被撒但像受苦者一样抛来抛去，而非可耻地、 scandalously (可耻地) 玷污他自己。</w:t>
      </w:r>
    </w:p>
    <w:p w14:paraId="195034ED">
      <w:pPr>
        <w:widowControl w:val="0"/>
        <w:numPr>
          <w:ilvl w:val="0"/>
          <w:numId w:val="0"/>
        </w:numPr>
        <w:jc w:val="both"/>
        <w:rPr>
          <w:rFonts w:hint="eastAsia"/>
        </w:rPr>
      </w:pPr>
      <w:r>
        <w:rPr>
          <w:rFonts w:hint="eastAsia"/>
        </w:rPr>
        <w:t>Hath Paul a messenger to deal with him, whether with horrid and blasphemous injections, or puffings up of spiritual pride, or both?</w:t>
      </w:r>
    </w:p>
    <w:p w14:paraId="48FA5689">
      <w:pPr>
        <w:widowControl w:val="0"/>
        <w:numPr>
          <w:ilvl w:val="0"/>
          <w:numId w:val="0"/>
        </w:numPr>
        <w:jc w:val="both"/>
        <w:rPr>
          <w:rFonts w:hint="eastAsia"/>
        </w:rPr>
      </w:pPr>
      <w:r>
        <w:rPr>
          <w:rFonts w:hint="eastAsia"/>
        </w:rPr>
        <w:t>保罗是否有一个使者来对付他，无论是用可怕和亵渎的注入，还是属灵骄傲的吹嘘，或两者兼有？</w:t>
      </w:r>
    </w:p>
    <w:p w14:paraId="4CB447A1">
      <w:pPr>
        <w:widowControl w:val="0"/>
        <w:numPr>
          <w:ilvl w:val="0"/>
          <w:numId w:val="0"/>
        </w:numPr>
        <w:jc w:val="both"/>
        <w:rPr>
          <w:rFonts w:hint="eastAsia"/>
        </w:rPr>
      </w:pPr>
      <w:r>
        <w:rPr>
          <w:rFonts w:hint="eastAsia"/>
        </w:rPr>
        <w:t>See how the Holy Ghost calls it a 'buffeting,' and that of Satan; makes him a sufferer, a patient in it: 2 Cor. 12:7, 'And lest I should be exalted above measure, through the abundance of the revelations, there was given to me a them in the flesh, the messenger of Satan, to buffet me, lest I should be exalted above measure;' he being as truly a sufferer therein, as a father reckons his child to be, when he is beaten in the streets by his child's adversary and his own; and so is provoked to pity and relieve him.</w:t>
      </w:r>
    </w:p>
    <w:p w14:paraId="6FE7EB75">
      <w:pPr>
        <w:widowControl w:val="0"/>
        <w:numPr>
          <w:ilvl w:val="0"/>
          <w:numId w:val="0"/>
        </w:numPr>
        <w:jc w:val="both"/>
        <w:rPr>
          <w:rFonts w:hint="eastAsia"/>
        </w:rPr>
      </w:pPr>
      <w:r>
        <w:rPr>
          <w:rFonts w:hint="eastAsia"/>
        </w:rPr>
        <w:t>看圣灵如何称之为“击打”，并且是撒但的击打；使他成为其中的一个受苦者、一个病患：哥林多后书12:7，“又恐怕我因所得的启示甚大，就过于自高，所以有一根刺加在我肉体上，就是撒但的差役要攻击我，免得我过于自高”；他在其中是真正的受苦者，正如一个父亲，当他的孩子在街上被孩子的仇敌和他自己的仇敌殴打时，他认为他的孩子是受苦者；因此被激动去怜悯和解救他。</w:t>
      </w:r>
    </w:p>
    <w:p w14:paraId="06F451D2">
      <w:pPr>
        <w:widowControl w:val="0"/>
        <w:numPr>
          <w:ilvl w:val="0"/>
          <w:numId w:val="0"/>
        </w:numPr>
        <w:jc w:val="both"/>
        <w:rPr>
          <w:rFonts w:hint="eastAsia"/>
        </w:rPr>
      </w:pPr>
      <w:r>
        <w:rPr>
          <w:rFonts w:hint="eastAsia"/>
        </w:rPr>
        <w:t>The like you have, 1 Cor. 10:13, 'no temptation hath taken you.'</w:t>
      </w:r>
    </w:p>
    <w:p w14:paraId="2D6EC62A">
      <w:pPr>
        <w:widowControl w:val="0"/>
        <w:numPr>
          <w:ilvl w:val="0"/>
          <w:numId w:val="0"/>
        </w:numPr>
        <w:jc w:val="both"/>
        <w:rPr>
          <w:rFonts w:hint="eastAsia"/>
        </w:rPr>
      </w:pPr>
      <w:r>
        <w:rPr>
          <w:rFonts w:hint="eastAsia"/>
        </w:rPr>
        <w:t>同样，你可以在哥林多前书10:13找到，“你们所遇见的试探”。</w:t>
      </w:r>
    </w:p>
    <w:p w14:paraId="27CEFEE5">
      <w:pPr>
        <w:widowControl w:val="0"/>
        <w:numPr>
          <w:ilvl w:val="0"/>
          <w:numId w:val="0"/>
        </w:numPr>
        <w:jc w:val="both"/>
        <w:rPr>
          <w:rFonts w:hint="eastAsia"/>
        </w:rPr>
      </w:pPr>
      <w:r>
        <w:rPr>
          <w:rFonts w:hint="eastAsia"/>
        </w:rPr>
        <w:t>They had fallen into gross sins, yet he calls them by the name of temptations.</w:t>
      </w:r>
    </w:p>
    <w:p w14:paraId="74832642">
      <w:pPr>
        <w:widowControl w:val="0"/>
        <w:numPr>
          <w:ilvl w:val="0"/>
          <w:numId w:val="0"/>
        </w:numPr>
        <w:jc w:val="both"/>
        <w:rPr>
          <w:rFonts w:hint="eastAsia"/>
        </w:rPr>
      </w:pPr>
      <w:r>
        <w:rPr>
          <w:rFonts w:hint="eastAsia"/>
        </w:rPr>
        <w:t>他们曾陷入严重的罪中，但他却称之为试探。</w:t>
      </w:r>
    </w:p>
    <w:p w14:paraId="178554F4">
      <w:pPr>
        <w:widowControl w:val="0"/>
        <w:numPr>
          <w:ilvl w:val="0"/>
          <w:numId w:val="0"/>
        </w:numPr>
        <w:jc w:val="both"/>
        <w:rPr>
          <w:rFonts w:hint="eastAsia"/>
        </w:rPr>
      </w:pPr>
    </w:p>
    <w:p w14:paraId="63F3C2AD">
      <w:pPr>
        <w:widowControl w:val="0"/>
        <w:numPr>
          <w:ilvl w:val="0"/>
          <w:numId w:val="0"/>
        </w:numPr>
        <w:jc w:val="both"/>
        <w:rPr>
          <w:rFonts w:hint="eastAsia"/>
        </w:rPr>
      </w:pPr>
      <w:r>
        <w:rPr>
          <w:rFonts w:hint="eastAsia"/>
        </w:rPr>
        <w:t>And the reason is, as because he is the God of all grace, and loves our persons, which makes him to account sin, which is our greatest real misery, so it causeth him to look upon it as it is a misery to us whom he loves, shall I say, more than he hates sin?</w:t>
      </w:r>
    </w:p>
    <w:p w14:paraId="6E4CF8AF">
      <w:pPr>
        <w:widowControl w:val="0"/>
        <w:numPr>
          <w:ilvl w:val="0"/>
          <w:numId w:val="0"/>
        </w:numPr>
        <w:jc w:val="both"/>
        <w:rPr>
          <w:rFonts w:hint="eastAsia"/>
        </w:rPr>
      </w:pPr>
      <w:r>
        <w:rPr>
          <w:rFonts w:hint="eastAsia"/>
        </w:rPr>
        <w:t>这理由是，因为祂是赐诸般恩典的神，并且爱我们这个人，这使祂将罪，即我们最大的真实苦难，算为苦难，因此祂看它为我们这些祂所爱之人的苦难，我该说，祂爱我们，胜过祂恨罪吗？</w:t>
      </w:r>
    </w:p>
    <w:p w14:paraId="65220B29">
      <w:pPr>
        <w:widowControl w:val="0"/>
        <w:numPr>
          <w:ilvl w:val="0"/>
          <w:numId w:val="0"/>
        </w:numPr>
        <w:jc w:val="both"/>
        <w:rPr>
          <w:rFonts w:hint="eastAsia"/>
        </w:rPr>
      </w:pPr>
      <w:r>
        <w:rPr>
          <w:rFonts w:hint="eastAsia"/>
        </w:rPr>
        <w:t>I may say rather than as it is a sin against himself, especially when he considers how much, and how it is occasioned by Satan, that hurries on to it.</w:t>
      </w:r>
    </w:p>
    <w:p w14:paraId="5D33E179">
      <w:pPr>
        <w:widowControl w:val="0"/>
        <w:numPr>
          <w:ilvl w:val="0"/>
          <w:numId w:val="0"/>
        </w:numPr>
        <w:jc w:val="both"/>
        <w:rPr>
          <w:rFonts w:hint="eastAsia"/>
        </w:rPr>
      </w:pPr>
      <w:r>
        <w:rPr>
          <w:rFonts w:hint="eastAsia"/>
        </w:rPr>
        <w:t>我可以说，与其说它是一个敌对祂的罪，不如说，尤其是当祂考虑到它在多大程度上，以及如何被撒但所引起，那催促人犯这罪的撒但。</w:t>
      </w:r>
    </w:p>
    <w:p w14:paraId="412D25AA">
      <w:pPr>
        <w:widowControl w:val="0"/>
        <w:numPr>
          <w:ilvl w:val="0"/>
          <w:numId w:val="0"/>
        </w:numPr>
        <w:jc w:val="both"/>
        <w:rPr>
          <w:rFonts w:hint="eastAsia"/>
        </w:rPr>
      </w:pPr>
    </w:p>
    <w:p w14:paraId="42BAC9D9">
      <w:pPr>
        <w:widowControl w:val="0"/>
        <w:numPr>
          <w:ilvl w:val="0"/>
          <w:numId w:val="0"/>
        </w:numPr>
        <w:jc w:val="both"/>
        <w:rPr>
          <w:rFonts w:hint="eastAsia"/>
        </w:rPr>
      </w:pPr>
      <w:r>
        <w:rPr>
          <w:rFonts w:hint="eastAsia"/>
        </w:rPr>
        <w:t>As also, because his grace that is wrought in our hearts, which is but a drop to what is in him, causeth ourselves to look upon our sins, and corruptions, and temptations, as our greatest miseries.</w:t>
      </w:r>
    </w:p>
    <w:p w14:paraId="4A20E4B9">
      <w:pPr>
        <w:widowControl w:val="0"/>
        <w:numPr>
          <w:ilvl w:val="0"/>
          <w:numId w:val="0"/>
        </w:numPr>
        <w:jc w:val="both"/>
        <w:rPr>
          <w:rFonts w:hint="eastAsia"/>
        </w:rPr>
      </w:pPr>
      <w:r>
        <w:rPr>
          <w:rFonts w:hint="eastAsia"/>
        </w:rPr>
        <w:t>也因为，祂在我们心中作成的恩典，那只是祂里面恩典的一滴，使我们自己将我们的罪、败坏和试探，看为我们最大的苦难。</w:t>
      </w:r>
    </w:p>
    <w:p w14:paraId="7EA0EB02">
      <w:pPr>
        <w:widowControl w:val="0"/>
        <w:numPr>
          <w:ilvl w:val="0"/>
          <w:numId w:val="0"/>
        </w:numPr>
        <w:jc w:val="both"/>
        <w:rPr>
          <w:rFonts w:hint="eastAsia"/>
        </w:rPr>
      </w:pPr>
      <w:r>
        <w:rPr>
          <w:rFonts w:hint="eastAsia"/>
        </w:rPr>
        <w:t>Do you know the heart of him that cried out, and said, 'O miserable man that I am, who shall deliver me?'</w:t>
      </w:r>
    </w:p>
    <w:p w14:paraId="7F4FF9B1">
      <w:pPr>
        <w:widowControl w:val="0"/>
        <w:numPr>
          <w:ilvl w:val="0"/>
          <w:numId w:val="0"/>
        </w:numPr>
        <w:jc w:val="both"/>
        <w:rPr>
          <w:rFonts w:hint="eastAsia"/>
        </w:rPr>
      </w:pPr>
      <w:r>
        <w:rPr>
          <w:rFonts w:hint="eastAsia"/>
        </w:rPr>
        <w:t>你是否知道那呼喊说，“我真是苦啊！谁能救我脱离这取死的身体呢？”之心？</w:t>
      </w:r>
    </w:p>
    <w:p w14:paraId="7EFF4FC5">
      <w:pPr>
        <w:widowControl w:val="0"/>
        <w:numPr>
          <w:ilvl w:val="0"/>
          <w:numId w:val="0"/>
        </w:numPr>
        <w:jc w:val="both"/>
        <w:rPr>
          <w:rFonts w:hint="eastAsia"/>
        </w:rPr>
      </w:pPr>
      <w:r>
        <w:rPr>
          <w:rFonts w:hint="eastAsia"/>
        </w:rPr>
        <w:t>And why, and whereupon said he it?</w:t>
      </w:r>
    </w:p>
    <w:p w14:paraId="4C12434B">
      <w:pPr>
        <w:widowControl w:val="0"/>
        <w:numPr>
          <w:ilvl w:val="0"/>
          <w:numId w:val="0"/>
        </w:numPr>
        <w:jc w:val="both"/>
        <w:rPr>
          <w:rFonts w:hint="eastAsia"/>
        </w:rPr>
      </w:pPr>
      <w:r>
        <w:rPr>
          <w:rFonts w:hint="eastAsia"/>
        </w:rPr>
        <w:t>他为何，以及因何如此说呢？</w:t>
      </w:r>
    </w:p>
    <w:p w14:paraId="470A2E15">
      <w:pPr>
        <w:widowControl w:val="0"/>
        <w:numPr>
          <w:ilvl w:val="0"/>
          <w:numId w:val="0"/>
        </w:numPr>
        <w:jc w:val="both"/>
        <w:rPr>
          <w:rFonts w:hint="eastAsia"/>
        </w:rPr>
      </w:pPr>
      <w:r>
        <w:rPr>
          <w:rFonts w:hint="eastAsia"/>
        </w:rPr>
        <w:t>Even for having been held captive.</w:t>
      </w:r>
    </w:p>
    <w:p w14:paraId="75680FBB">
      <w:pPr>
        <w:widowControl w:val="0"/>
        <w:numPr>
          <w:ilvl w:val="0"/>
          <w:numId w:val="0"/>
        </w:numPr>
        <w:jc w:val="both"/>
        <w:rPr>
          <w:rFonts w:hint="eastAsia"/>
        </w:rPr>
      </w:pPr>
      <w:r>
        <w:rPr>
          <w:rFonts w:hint="eastAsia"/>
        </w:rPr>
        <w:t>正是因为曾被掳掠。</w:t>
      </w:r>
    </w:p>
    <w:p w14:paraId="301494D3">
      <w:pPr>
        <w:widowControl w:val="0"/>
        <w:numPr>
          <w:ilvl w:val="0"/>
          <w:numId w:val="0"/>
        </w:numPr>
        <w:jc w:val="both"/>
        <w:rPr>
          <w:rFonts w:hint="eastAsia"/>
        </w:rPr>
      </w:pPr>
      <w:r>
        <w:rPr>
          <w:rFonts w:hint="eastAsia"/>
        </w:rPr>
        <w:t>Why should I enlarge upon a point, which all the saints with one consent will give their verdict in upon experience, who use to look upon every temptation, the next which they fear to fall into or be cast into, with as dreadful an eye, as a man that is apt to fevers and agues doth upon the next fit that is like to come upon him.</w:t>
      </w:r>
    </w:p>
    <w:p w14:paraId="3381882C">
      <w:pPr>
        <w:widowControl w:val="0"/>
        <w:numPr>
          <w:ilvl w:val="0"/>
          <w:numId w:val="0"/>
        </w:numPr>
        <w:jc w:val="both"/>
        <w:rPr>
          <w:rFonts w:hint="eastAsia"/>
        </w:rPr>
      </w:pPr>
      <w:r>
        <w:rPr>
          <w:rFonts w:hint="eastAsia"/>
        </w:rPr>
        <w:t>我为何要详述一个所有圣徒都会凭经验一致给出判断的观点呢，他们惯常以一种可畏的眼光，看待每一个他们害怕陷入或被投入的下一个试探，如同一个易于发热和疟疾的人看待那将要临到他的下一次发作。</w:t>
      </w:r>
    </w:p>
    <w:p w14:paraId="759D8B17">
      <w:pPr>
        <w:widowControl w:val="0"/>
        <w:numPr>
          <w:ilvl w:val="0"/>
          <w:numId w:val="0"/>
        </w:numPr>
        <w:jc w:val="both"/>
        <w:rPr>
          <w:rFonts w:hint="eastAsia"/>
        </w:rPr>
      </w:pPr>
    </w:p>
    <w:p w14:paraId="2736DC48">
      <w:pPr>
        <w:widowControl w:val="0"/>
        <w:numPr>
          <w:ilvl w:val="0"/>
          <w:numId w:val="0"/>
        </w:numPr>
        <w:jc w:val="both"/>
        <w:rPr>
          <w:rFonts w:hint="eastAsia"/>
        </w:rPr>
      </w:pPr>
      <w:r>
        <w:rPr>
          <w:rFonts w:hint="eastAsia"/>
        </w:rPr>
        <w:t>And this affords to us great and high consolation, for then it follows that our sins and infirmities under temptations and Satan's hand, do move God to pity us, and help, in point of proneness to, or falling into sin, more than under any other misery that can befall us.</w:t>
      </w:r>
    </w:p>
    <w:p w14:paraId="5DC36954">
      <w:pPr>
        <w:widowControl w:val="0"/>
        <w:numPr>
          <w:ilvl w:val="0"/>
          <w:numId w:val="0"/>
        </w:numPr>
        <w:jc w:val="both"/>
        <w:rPr>
          <w:rFonts w:hint="eastAsia"/>
        </w:rPr>
      </w:pPr>
      <w:r>
        <w:rPr>
          <w:rFonts w:hint="eastAsia"/>
        </w:rPr>
        <w:t>这给予我们极大和崇高的安慰，因为由此可知，我们在试探和撒但手下的罪和软弱，比任何其他可能临到我们的苦难，更能感动神来怜悯我们，并在易于犯罪或陷入罪的问题上帮助我们。</w:t>
      </w:r>
    </w:p>
    <w:p w14:paraId="40110D8A">
      <w:pPr>
        <w:widowControl w:val="0"/>
        <w:numPr>
          <w:ilvl w:val="0"/>
          <w:numId w:val="0"/>
        </w:numPr>
        <w:jc w:val="both"/>
        <w:rPr>
          <w:rFonts w:hint="eastAsia"/>
        </w:rPr>
      </w:pPr>
      <w:r>
        <w:rPr>
          <w:rFonts w:hint="eastAsia"/>
        </w:rPr>
        <w:t>Why? For they are the greatest miseries which his children have, even in his eye, who is their Father.</w:t>
      </w:r>
    </w:p>
    <w:p w14:paraId="03C7F79E">
      <w:pPr>
        <w:widowControl w:val="0"/>
        <w:numPr>
          <w:ilvl w:val="0"/>
          <w:numId w:val="0"/>
        </w:numPr>
        <w:jc w:val="both"/>
        <w:rPr>
          <w:rFonts w:hint="eastAsia"/>
        </w:rPr>
      </w:pPr>
      <w:r>
        <w:rPr>
          <w:rFonts w:hint="eastAsia"/>
        </w:rPr>
        <w:t>为什么？因为它们是祂的儿女所拥有的最大的苦难，甚至在祂这位是他们父的眼中也是如此。</w:t>
      </w:r>
    </w:p>
    <w:p w14:paraId="092B4967">
      <w:pPr>
        <w:widowControl w:val="0"/>
        <w:numPr>
          <w:ilvl w:val="0"/>
          <w:numId w:val="0"/>
        </w:numPr>
        <w:jc w:val="both"/>
        <w:rPr>
          <w:rFonts w:hint="eastAsia"/>
        </w:rPr>
      </w:pPr>
      <w:r>
        <w:rPr>
          <w:rFonts w:hint="eastAsia"/>
        </w:rPr>
        <w:t>Well might Paul say, 'Who shall be against us, if God be for us?' for if sins, as they are temptations and miseries, do move God for us, what is it else can be against us?</w:t>
      </w:r>
    </w:p>
    <w:p w14:paraId="3157B01A">
      <w:pPr>
        <w:widowControl w:val="0"/>
        <w:numPr>
          <w:ilvl w:val="0"/>
          <w:numId w:val="0"/>
        </w:numPr>
        <w:jc w:val="both"/>
        <w:rPr>
          <w:rFonts w:hint="eastAsia"/>
        </w:rPr>
      </w:pPr>
      <w:r>
        <w:rPr>
          <w:rFonts w:hint="eastAsia"/>
        </w:rPr>
        <w:t>保罗说得好，“神若帮助我们，谁能敌挡我们呢？”因为如果罪，作为试探和苦难，能为我们感动神，还有什么能敌挡我们呢？</w:t>
      </w:r>
    </w:p>
    <w:p w14:paraId="3BF3E577">
      <w:pPr>
        <w:widowControl w:val="0"/>
        <w:numPr>
          <w:ilvl w:val="0"/>
          <w:numId w:val="0"/>
        </w:numPr>
        <w:jc w:val="both"/>
        <w:rPr>
          <w:rFonts w:hint="eastAsia"/>
        </w:rPr>
      </w:pPr>
    </w:p>
    <w:p w14:paraId="3C670BA8">
      <w:pPr>
        <w:widowControl w:val="0"/>
        <w:numPr>
          <w:ilvl w:val="0"/>
          <w:numId w:val="0"/>
        </w:numPr>
        <w:jc w:val="both"/>
        <w:rPr>
          <w:rFonts w:hint="eastAsia"/>
        </w:rPr>
      </w:pPr>
      <w:r>
        <w:rPr>
          <w:rFonts w:hint="eastAsia"/>
        </w:rPr>
        <w:t>Of envy it is said, that it is more fierce than wrath or anger: Prov. 27:4, 'Wrath is cruel, and anger is outrageous; but who is able to stand afore envy?'</w:t>
      </w:r>
    </w:p>
    <w:p w14:paraId="6BDF7574">
      <w:pPr>
        <w:widowControl w:val="0"/>
        <w:numPr>
          <w:ilvl w:val="0"/>
          <w:numId w:val="0"/>
        </w:numPr>
        <w:jc w:val="both"/>
        <w:rPr>
          <w:rFonts w:hint="eastAsia"/>
        </w:rPr>
      </w:pPr>
      <w:r>
        <w:rPr>
          <w:rFonts w:hint="eastAsia"/>
        </w:rPr>
        <w:t>关于嫉妒，经上说，它比忿怒或怒气更凶猛：箴言27:4，“忿怒为残忍，怒气为狂澜，惟有嫉妒，谁能敌得住呢？”</w:t>
      </w:r>
    </w:p>
    <w:p w14:paraId="02814CF0">
      <w:pPr>
        <w:widowControl w:val="0"/>
        <w:numPr>
          <w:ilvl w:val="0"/>
          <w:numId w:val="0"/>
        </w:numPr>
        <w:jc w:val="both"/>
        <w:rPr>
          <w:rFonts w:hint="eastAsia"/>
        </w:rPr>
      </w:pPr>
      <w:r>
        <w:rPr>
          <w:rFonts w:hint="eastAsia"/>
        </w:rPr>
        <w:t>Wrath hath crimes and injuries usually for its object to incense it, which yet the consideration of some goodness or worth in the person may allay and turn away the fierceness of.</w:t>
      </w:r>
    </w:p>
    <w:p w14:paraId="42AB2223">
      <w:pPr>
        <w:widowControl w:val="0"/>
        <w:numPr>
          <w:ilvl w:val="0"/>
          <w:numId w:val="0"/>
        </w:numPr>
        <w:jc w:val="both"/>
        <w:rPr>
          <w:rFonts w:hint="eastAsia"/>
        </w:rPr>
      </w:pPr>
      <w:r>
        <w:rPr>
          <w:rFonts w:hint="eastAsia"/>
        </w:rPr>
        <w:t>忿怒通常以罪行和伤害为对象来激怒它，然而对那人某些善良或价值的考量，或许能平息并转移其凶猛。</w:t>
      </w:r>
    </w:p>
    <w:p w14:paraId="45664CD5">
      <w:pPr>
        <w:widowControl w:val="0"/>
        <w:numPr>
          <w:ilvl w:val="0"/>
          <w:numId w:val="0"/>
        </w:numPr>
        <w:jc w:val="both"/>
        <w:rPr>
          <w:rFonts w:hint="eastAsia"/>
        </w:rPr>
      </w:pPr>
      <w:r>
        <w:rPr>
          <w:rFonts w:hint="eastAsia"/>
        </w:rPr>
        <w:t>But envy, having for its object other men's worth and excellencies, the greater they are, and the higher their plea in for a man, the more doth envy swell.</w:t>
      </w:r>
    </w:p>
    <w:p w14:paraId="089310F4">
      <w:pPr>
        <w:widowControl w:val="0"/>
        <w:numPr>
          <w:ilvl w:val="0"/>
          <w:numId w:val="0"/>
        </w:numPr>
        <w:jc w:val="both"/>
        <w:rPr>
          <w:rFonts w:hint="eastAsia"/>
        </w:rPr>
      </w:pPr>
      <w:r>
        <w:rPr>
          <w:rFonts w:hint="eastAsia"/>
        </w:rPr>
        <w:t>但嫉妒，其对象是别人的价值和卓越之处，这些越是伟大，为一个人的辩护越高，嫉妒就越膨胀。</w:t>
      </w:r>
    </w:p>
    <w:p w14:paraId="212FA70E">
      <w:pPr>
        <w:widowControl w:val="0"/>
        <w:numPr>
          <w:ilvl w:val="0"/>
          <w:numId w:val="0"/>
        </w:numPr>
        <w:jc w:val="both"/>
        <w:rPr>
          <w:rFonts w:hint="eastAsia"/>
        </w:rPr>
      </w:pPr>
      <w:r>
        <w:rPr>
          <w:rFonts w:hint="eastAsia"/>
        </w:rPr>
        <w:t>But the contrary is in God, by reason of his love and grace to us.</w:t>
      </w:r>
    </w:p>
    <w:p w14:paraId="095B2D9C">
      <w:pPr>
        <w:widowControl w:val="0"/>
        <w:numPr>
          <w:ilvl w:val="0"/>
          <w:numId w:val="0"/>
        </w:numPr>
        <w:jc w:val="both"/>
        <w:rPr>
          <w:rFonts w:hint="eastAsia"/>
        </w:rPr>
      </w:pPr>
      <w:r>
        <w:rPr>
          <w:rFonts w:hint="eastAsia"/>
        </w:rPr>
        <w:t>但在神里面则相反，因祂对我们的爱和恩典。</w:t>
      </w:r>
    </w:p>
    <w:p w14:paraId="349C6E6F">
      <w:pPr>
        <w:widowControl w:val="0"/>
        <w:numPr>
          <w:ilvl w:val="0"/>
          <w:numId w:val="0"/>
        </w:numPr>
        <w:jc w:val="both"/>
        <w:rPr>
          <w:rFonts w:hint="eastAsia"/>
        </w:rPr>
      </w:pPr>
      <w:r>
        <w:rPr>
          <w:rFonts w:hint="eastAsia"/>
        </w:rPr>
        <w:t>If his love is pleased to account our sins through temptations, our greatest misery, so as he is afflicted in all much more than we, a poor, battered, humbled, bruised sinner, a child of God's whom he hath so loved, and so long, coming and crying out to God against his sins, and shewing him his wounds, and sores that fester, this moves all that is in God, who is a God of all grace, to this kind resolution, 'I have seen his ways, and I will heal him.'</w:t>
      </w:r>
    </w:p>
    <w:p w14:paraId="6B5A010C">
      <w:pPr>
        <w:widowControl w:val="0"/>
        <w:numPr>
          <w:ilvl w:val="0"/>
          <w:numId w:val="0"/>
        </w:numPr>
        <w:jc w:val="both"/>
        <w:rPr>
          <w:rFonts w:hint="eastAsia"/>
        </w:rPr>
      </w:pPr>
      <w:r>
        <w:rPr>
          <w:rFonts w:hint="eastAsia"/>
        </w:rPr>
        <w:t>如果祂的爱喜悦将我们因试探而犯的罪，算为我们最大的苦难，以至于祂在一切中比我们更受苦，一个可怜的、受重创的、谦卑的、 bruised (受创伤的) 的罪人，一个神如此爱、并且如此长久地爱的儿女，来到神面前，哭诉抵挡他的罪，并向祂显明他化脓的伤口和疮疤，这感动了神里面的一切，祂是赐诸般恩典的神，使祂作出这仁慈的决定，“我看见他的道路，也要医治他。”</w:t>
      </w:r>
    </w:p>
    <w:p w14:paraId="03088DD4">
      <w:pPr>
        <w:widowControl w:val="0"/>
        <w:numPr>
          <w:ilvl w:val="0"/>
          <w:numId w:val="0"/>
        </w:numPr>
        <w:jc w:val="both"/>
        <w:rPr>
          <w:rFonts w:hint="eastAsia"/>
        </w:rPr>
      </w:pPr>
      <w:r>
        <w:rPr>
          <w:rFonts w:hint="eastAsia"/>
        </w:rPr>
        <w:t>I ask, how shall anything be able to stand up against such a soul?</w:t>
      </w:r>
    </w:p>
    <w:p w14:paraId="00B921E9">
      <w:pPr>
        <w:widowControl w:val="0"/>
        <w:numPr>
          <w:ilvl w:val="0"/>
          <w:numId w:val="0"/>
        </w:numPr>
        <w:jc w:val="both"/>
        <w:rPr>
          <w:rFonts w:hint="eastAsia"/>
        </w:rPr>
      </w:pPr>
      <w:r>
        <w:rPr>
          <w:rFonts w:hint="eastAsia"/>
        </w:rPr>
        <w:t>我问，有什么能抵挡这样一个灵魂呢？</w:t>
      </w:r>
    </w:p>
    <w:p w14:paraId="785FBFDF">
      <w:pPr>
        <w:widowControl w:val="0"/>
        <w:numPr>
          <w:ilvl w:val="0"/>
          <w:numId w:val="0"/>
        </w:numPr>
        <w:jc w:val="both"/>
        <w:rPr>
          <w:rFonts w:hint="eastAsia"/>
        </w:rPr>
      </w:pPr>
      <w:r>
        <w:rPr>
          <w:rFonts w:hint="eastAsia"/>
        </w:rPr>
        <w:t>What will become of Satan's accusations against such an one?</w:t>
      </w:r>
    </w:p>
    <w:p w14:paraId="1FFF0FE3">
      <w:pPr>
        <w:widowControl w:val="0"/>
        <w:numPr>
          <w:ilvl w:val="0"/>
          <w:numId w:val="0"/>
        </w:numPr>
        <w:jc w:val="both"/>
        <w:rPr>
          <w:rFonts w:hint="eastAsia"/>
        </w:rPr>
      </w:pPr>
      <w:r>
        <w:rPr>
          <w:rFonts w:hint="eastAsia"/>
        </w:rPr>
        <w:t>撒但对这样一个人的控告将有何下场？</w:t>
      </w:r>
    </w:p>
    <w:p w14:paraId="5C897285">
      <w:pPr>
        <w:widowControl w:val="0"/>
        <w:numPr>
          <w:ilvl w:val="0"/>
          <w:numId w:val="0"/>
        </w:numPr>
        <w:jc w:val="both"/>
        <w:rPr>
          <w:rFonts w:hint="eastAsia"/>
        </w:rPr>
      </w:pPr>
      <w:r>
        <w:rPr>
          <w:rFonts w:hint="eastAsia"/>
        </w:rPr>
        <w:t>Or his renewed assaults, though again and again they prevail?</w:t>
      </w:r>
    </w:p>
    <w:p w14:paraId="2E25F0D1">
      <w:pPr>
        <w:widowControl w:val="0"/>
        <w:numPr>
          <w:ilvl w:val="0"/>
          <w:numId w:val="0"/>
        </w:numPr>
        <w:jc w:val="both"/>
        <w:rPr>
          <w:rFonts w:hint="eastAsia"/>
        </w:rPr>
      </w:pPr>
      <w:r>
        <w:rPr>
          <w:rFonts w:hint="eastAsia"/>
        </w:rPr>
        <w:t>或者他一再的攻击，虽然一再得胜？</w:t>
      </w:r>
    </w:p>
    <w:p w14:paraId="3613B4D2">
      <w:pPr>
        <w:widowControl w:val="0"/>
        <w:numPr>
          <w:ilvl w:val="0"/>
          <w:numId w:val="0"/>
        </w:numPr>
        <w:jc w:val="both"/>
        <w:rPr>
          <w:rFonts w:hint="eastAsia"/>
        </w:rPr>
      </w:pPr>
      <w:r>
        <w:rPr>
          <w:rFonts w:hint="eastAsia"/>
        </w:rPr>
        <w:t>The grace of God towards him will break his heart again, and bring him in again; and Christ, he will strike in and intercede for his restoring when fallen, and then for his pardon when restored; and in the end, God will give more grace to overcome, as is promised in the text: 'After you have suffered a while, the God of all grace, by Jesus Christ, shall strengthen, make you perfect:' and where is Satan then, and what is become of all his temptations?</w:t>
      </w:r>
    </w:p>
    <w:p w14:paraId="402C9F72">
      <w:pPr>
        <w:widowControl w:val="0"/>
        <w:numPr>
          <w:ilvl w:val="0"/>
          <w:numId w:val="0"/>
        </w:numPr>
        <w:jc w:val="both"/>
        <w:rPr>
          <w:rFonts w:hint="eastAsia"/>
        </w:rPr>
      </w:pPr>
      <w:r>
        <w:rPr>
          <w:rFonts w:hint="eastAsia"/>
        </w:rPr>
        <w:t>神向他的恩典将再次破碎他的心，并将他再次带回；基督，祂将介入并为他跌倒时的恢复代求，然后在恢复时为他的赦免代求；最终，神将赐下更多的恩典来胜过，如经文所应许的：“等你们暂受苦难之后，那赐诸般恩典的神……藉着耶稣基督……必……赐力量给你们，成全你们”：那时撒但在哪里，他所有的试探又将如何呢？</w:t>
      </w:r>
    </w:p>
    <w:p w14:paraId="68747F21">
      <w:pPr>
        <w:widowControl w:val="0"/>
        <w:numPr>
          <w:ilvl w:val="0"/>
          <w:numId w:val="0"/>
        </w:numPr>
        <w:jc w:val="both"/>
        <w:rPr>
          <w:rFonts w:hint="eastAsia"/>
        </w:rPr>
      </w:pPr>
    </w:p>
    <w:p w14:paraId="7D98C803">
      <w:pPr>
        <w:widowControl w:val="0"/>
        <w:numPr>
          <w:ilvl w:val="0"/>
          <w:numId w:val="0"/>
        </w:numPr>
        <w:jc w:val="both"/>
        <w:rPr>
          <w:rFonts w:hint="eastAsia"/>
        </w:rPr>
      </w:pPr>
      <w:r>
        <w:rPr>
          <w:rFonts w:hint="eastAsia"/>
        </w:rPr>
        <w:t>Another encouragement concerning these sufferings is, that they are said to be 'accomplished,' or 'perfected,' Ἐπιτελεῖσθαι, in all the 'brotherhood in the world.'</w:t>
      </w:r>
    </w:p>
    <w:p w14:paraId="19FFB536">
      <w:pPr>
        <w:widowControl w:val="0"/>
        <w:numPr>
          <w:ilvl w:val="0"/>
          <w:numId w:val="0"/>
        </w:numPr>
        <w:jc w:val="both"/>
        <w:rPr>
          <w:rFonts w:hint="eastAsia"/>
        </w:rPr>
      </w:pPr>
      <w:r>
        <w:rPr>
          <w:rFonts w:hint="eastAsia"/>
        </w:rPr>
        <w:t>关于这些苦难的另一个鼓励是，它们据说在全世界所有的“弟兄”中“成就”，或“完全”，Ἐπιτελεῖσθαι (epiteleisthai)。</w:t>
      </w:r>
    </w:p>
    <w:p w14:paraId="3DD031AA">
      <w:pPr>
        <w:widowControl w:val="0"/>
        <w:numPr>
          <w:ilvl w:val="0"/>
          <w:numId w:val="0"/>
        </w:numPr>
        <w:jc w:val="both"/>
        <w:rPr>
          <w:rFonts w:hint="eastAsia"/>
        </w:rPr>
      </w:pPr>
      <w:r>
        <w:rPr>
          <w:rFonts w:hint="eastAsia"/>
        </w:rPr>
        <w:t>There must be some great thing in this, importing this to be a matter wherein God drives on a glorious and mighty design, which he hath to accomplish and perfect; and that it is a general and an universal one, wherein every saint in the world hath a share and lot.</w:t>
      </w:r>
    </w:p>
    <w:p w14:paraId="527FE32B">
      <w:pPr>
        <w:widowControl w:val="0"/>
        <w:numPr>
          <w:ilvl w:val="0"/>
          <w:numId w:val="0"/>
        </w:numPr>
        <w:jc w:val="both"/>
        <w:rPr>
          <w:rFonts w:hint="eastAsia"/>
        </w:rPr>
      </w:pPr>
      <w:r>
        <w:rPr>
          <w:rFonts w:hint="eastAsia"/>
        </w:rPr>
        <w:t>这其中必有某种大事，意指这是一个神在其中推进一个荣耀而宏伟的计划的事，祂要成就并完全这计划；并且这是一个普遍和普世的计划，世上每一个圣徒在其中都有份和分。</w:t>
      </w:r>
    </w:p>
    <w:p w14:paraId="1C463636">
      <w:pPr>
        <w:widowControl w:val="0"/>
        <w:numPr>
          <w:ilvl w:val="0"/>
          <w:numId w:val="0"/>
        </w:numPr>
        <w:jc w:val="both"/>
        <w:rPr>
          <w:rFonts w:hint="eastAsia"/>
        </w:rPr>
      </w:pPr>
    </w:p>
    <w:p w14:paraId="0ABB8357">
      <w:pPr>
        <w:widowControl w:val="0"/>
        <w:numPr>
          <w:ilvl w:val="0"/>
          <w:numId w:val="0"/>
        </w:numPr>
        <w:jc w:val="both"/>
        <w:rPr>
          <w:rFonts w:hint="eastAsia"/>
        </w:rPr>
      </w:pPr>
      <w:r>
        <w:rPr>
          <w:rFonts w:hint="eastAsia"/>
        </w:rPr>
        <w:t>There are no passages fall out in the world that have more confusion in them than Satan's temptations, in the varieties of them, exercised on the spirits of holy men, believers.</w:t>
      </w:r>
    </w:p>
    <w:p w14:paraId="0AE3F154">
      <w:pPr>
        <w:widowControl w:val="0"/>
        <w:numPr>
          <w:ilvl w:val="0"/>
          <w:numId w:val="0"/>
        </w:numPr>
        <w:jc w:val="both"/>
        <w:rPr>
          <w:rFonts w:hint="eastAsia"/>
        </w:rPr>
      </w:pPr>
      <w:r>
        <w:rPr>
          <w:rFonts w:hint="eastAsia"/>
        </w:rPr>
        <w:t>世上发生的任何事，都没有比撒但的试探，在其各种变化中，施加在圣徒、信徒的灵上更混乱的了。</w:t>
      </w:r>
    </w:p>
    <w:p w14:paraId="500301DB">
      <w:pPr>
        <w:widowControl w:val="0"/>
        <w:numPr>
          <w:ilvl w:val="0"/>
          <w:numId w:val="0"/>
        </w:numPr>
        <w:jc w:val="both"/>
        <w:rPr>
          <w:rFonts w:hint="eastAsia"/>
        </w:rPr>
      </w:pPr>
      <w:r>
        <w:rPr>
          <w:rFonts w:hint="eastAsia"/>
        </w:rPr>
        <w:t>A poor believer's heart in temptation hath the face of the chaos, and darkness and deformity covers and overspreads it; the devil sits a-brooding upon the surface of it; and yet there are no passages out of which God brings forth a greater light and glory in the issue; even as he then did light, yea, and this whole world, out of that darkness.</w:t>
      </w:r>
    </w:p>
    <w:p w14:paraId="4395E61F">
      <w:pPr>
        <w:widowControl w:val="0"/>
        <w:numPr>
          <w:ilvl w:val="0"/>
          <w:numId w:val="0"/>
        </w:numPr>
        <w:jc w:val="both"/>
        <w:rPr>
          <w:rFonts w:hint="eastAsia"/>
        </w:rPr>
      </w:pPr>
      <w:r>
        <w:rPr>
          <w:rFonts w:hint="eastAsia"/>
        </w:rPr>
        <w:t>一个可怜的信徒在试探中的心，有 chaos (混沌) 的面貌，黑暗和丑陋覆盖并笼罩着它；魔鬼坐在其表面孵化；然而，没有任何事，能像神从这些事中，在结局时带出更大的光和荣耀；正如祂那时从那黑暗中带出光，是的，并带出这整个世界。</w:t>
      </w:r>
    </w:p>
    <w:p w14:paraId="6A1ECB19">
      <w:pPr>
        <w:widowControl w:val="0"/>
        <w:numPr>
          <w:ilvl w:val="0"/>
          <w:numId w:val="0"/>
        </w:numPr>
        <w:jc w:val="both"/>
        <w:rPr>
          <w:rFonts w:hint="eastAsia"/>
        </w:rPr>
      </w:pPr>
    </w:p>
    <w:p w14:paraId="68E33F88">
      <w:pPr>
        <w:widowControl w:val="0"/>
        <w:numPr>
          <w:ilvl w:val="0"/>
          <w:numId w:val="0"/>
        </w:numPr>
        <w:jc w:val="both"/>
        <w:rPr>
          <w:rFonts w:hint="eastAsia"/>
        </w:rPr>
      </w:pPr>
      <w:r>
        <w:rPr>
          <w:rFonts w:hint="eastAsia"/>
        </w:rPr>
        <w:t>To break open this small box of ointment, I have afore opened the significancy of this word here used, but doctrinally then.</w:t>
      </w:r>
    </w:p>
    <w:p w14:paraId="11647357">
      <w:pPr>
        <w:widowControl w:val="0"/>
        <w:numPr>
          <w:ilvl w:val="0"/>
          <w:numId w:val="0"/>
        </w:numPr>
        <w:jc w:val="both"/>
        <w:rPr>
          <w:rFonts w:hint="eastAsia"/>
        </w:rPr>
      </w:pPr>
      <w:r>
        <w:rPr>
          <w:rFonts w:hint="eastAsia"/>
        </w:rPr>
        <w:t>为打开这小盒膏油，我先前已解释了此处所用这个词的意义，但那时是教义性的。</w:t>
      </w:r>
    </w:p>
    <w:p w14:paraId="0015A4E4">
      <w:pPr>
        <w:widowControl w:val="0"/>
        <w:numPr>
          <w:ilvl w:val="0"/>
          <w:numId w:val="0"/>
        </w:numPr>
        <w:jc w:val="both"/>
        <w:rPr>
          <w:rFonts w:hint="eastAsia"/>
        </w:rPr>
      </w:pPr>
      <w:r>
        <w:rPr>
          <w:rFonts w:hint="eastAsia"/>
        </w:rPr>
        <w:t>What I shall now add is in application, by way of comfort.</w:t>
      </w:r>
    </w:p>
    <w:p w14:paraId="54C8B096">
      <w:pPr>
        <w:widowControl w:val="0"/>
        <w:numPr>
          <w:ilvl w:val="0"/>
          <w:numId w:val="0"/>
        </w:numPr>
        <w:jc w:val="both"/>
        <w:rPr>
          <w:rFonts w:hint="eastAsia"/>
        </w:rPr>
      </w:pPr>
      <w:r>
        <w:rPr>
          <w:rFonts w:hint="eastAsia"/>
        </w:rPr>
        <w:t>我现在要补充的，是应用性的，为要安慰。</w:t>
      </w:r>
    </w:p>
    <w:p w14:paraId="51A149DA">
      <w:pPr>
        <w:widowControl w:val="0"/>
        <w:numPr>
          <w:ilvl w:val="0"/>
          <w:numId w:val="0"/>
        </w:numPr>
        <w:jc w:val="both"/>
        <w:rPr>
          <w:rFonts w:hint="eastAsia"/>
        </w:rPr>
      </w:pPr>
    </w:p>
    <w:p w14:paraId="7B8E6717">
      <w:pPr>
        <w:widowControl w:val="0"/>
        <w:numPr>
          <w:ilvl w:val="0"/>
          <w:numId w:val="0"/>
        </w:numPr>
        <w:jc w:val="both"/>
        <w:rPr>
          <w:rFonts w:hint="eastAsia"/>
        </w:rPr>
      </w:pPr>
      <w:r>
        <w:rPr>
          <w:rFonts w:hint="eastAsia"/>
        </w:rPr>
        <w:t>1.The word here used hath respect to God's eternal decree and appointment, as laying forth and setting out all and every one of them, sufferings in particular, which each shall suffer, as likewise as having ordered them all in a glorious wisdom to the greatest good.</w:t>
      </w:r>
    </w:p>
    <w:p w14:paraId="4E054E30">
      <w:pPr>
        <w:widowControl w:val="0"/>
        <w:numPr>
          <w:ilvl w:val="0"/>
          <w:numId w:val="0"/>
        </w:numPr>
        <w:jc w:val="both"/>
        <w:rPr>
          <w:rFonts w:hint="eastAsia"/>
        </w:rPr>
      </w:pPr>
      <w:r>
        <w:rPr>
          <w:rFonts w:hint="eastAsia"/>
        </w:rPr>
        <w:t>1.此处所用的词，关乎神的永恒定旨和命定，即陈明并设定所有和每一个苦难，即每个人将要受的具体的苦难，同样也关乎祂已用荣耀的智慧，为最大的益处而安排了所有这些苦难。</w:t>
      </w:r>
    </w:p>
    <w:p w14:paraId="045CFA2F">
      <w:pPr>
        <w:widowControl w:val="0"/>
        <w:numPr>
          <w:ilvl w:val="0"/>
          <w:numId w:val="0"/>
        </w:numPr>
        <w:jc w:val="both"/>
        <w:rPr>
          <w:rFonts w:hint="eastAsia"/>
        </w:rPr>
      </w:pPr>
      <w:r>
        <w:rPr>
          <w:rFonts w:hint="eastAsia"/>
        </w:rPr>
        <w:t>Thus Gerard on the place, quoting Rom. 8:28, 29, 'And we know that all things work together for good to them that love God, to them who are the called according to his purpose. For whom he did foreknow, he also did predestinate to be conformed to the image of his Son, that he might be the first-born amongst many brethren.'</w:t>
      </w:r>
    </w:p>
    <w:p w14:paraId="4F66863F">
      <w:pPr>
        <w:widowControl w:val="0"/>
        <w:numPr>
          <w:ilvl w:val="0"/>
          <w:numId w:val="0"/>
        </w:numPr>
        <w:jc w:val="both"/>
        <w:rPr>
          <w:rFonts w:hint="eastAsia"/>
        </w:rPr>
      </w:pPr>
      <w:r>
        <w:rPr>
          <w:rFonts w:hint="eastAsia"/>
        </w:rPr>
        <w:t>杰拉德就此引述罗马书8:28, 29说，“我们晓得万事都互相效力，叫爱神的人得益处，就是按祂旨意被召的人。因为祂预先所知道的人，就预先定下效法祂儿子的模样，使祂儿子在许多弟兄中作长子。”</w:t>
      </w:r>
    </w:p>
    <w:p w14:paraId="314F95A5">
      <w:pPr>
        <w:widowControl w:val="0"/>
        <w:numPr>
          <w:ilvl w:val="0"/>
          <w:numId w:val="0"/>
        </w:numPr>
        <w:jc w:val="both"/>
        <w:rPr>
          <w:rFonts w:hint="eastAsia"/>
        </w:rPr>
      </w:pPr>
      <w:r>
        <w:rPr>
          <w:rFonts w:hint="eastAsia"/>
        </w:rPr>
        <w:t>The coherence whereof with the former speaks this, that therefore all things, and so temptations, work, and work together, for good; it is the common task and work of all, and that because they are so afore hand appointed and designed by God so to do; by that God that chose us, and foreknew us, as there; 'The God of all grace,' as here.</w:t>
      </w:r>
    </w:p>
    <w:p w14:paraId="741F1277">
      <w:pPr>
        <w:widowControl w:val="0"/>
        <w:numPr>
          <w:ilvl w:val="0"/>
          <w:numId w:val="0"/>
        </w:numPr>
        <w:jc w:val="both"/>
        <w:rPr>
          <w:rFonts w:hint="eastAsia"/>
        </w:rPr>
      </w:pPr>
      <w:r>
        <w:rPr>
          <w:rFonts w:hint="eastAsia"/>
        </w:rPr>
        <w:t>其与前文的连贯性表明，因此万事，也包括试探，都为益处而效力，并且是互相效力；这是所有事物的共同任务和工作，那是因为它们是如此预先被神命定和设计的；是那位拣选我们、预知我们的神所命定的，如那里所说；是“赐诸般恩典的神”，如这里所说。</w:t>
      </w:r>
    </w:p>
    <w:p w14:paraId="22CD2C8C">
      <w:pPr>
        <w:widowControl w:val="0"/>
        <w:numPr>
          <w:ilvl w:val="0"/>
          <w:numId w:val="0"/>
        </w:numPr>
        <w:jc w:val="both"/>
        <w:rPr>
          <w:rFonts w:hint="eastAsia"/>
        </w:rPr>
      </w:pPr>
      <w:r>
        <w:rPr>
          <w:rFonts w:hint="eastAsia"/>
        </w:rPr>
        <w:t>So that the apostle's scope herein is, Quiet yourselves by faith as concerning them; let temptations, or rather let God, have the perfect work of them upon you, by them in you, and the end will be glorious; Satan is in all your trials, but working out God's great ends, to his own greater confusion, and your good.</w:t>
      </w:r>
    </w:p>
    <w:p w14:paraId="69421857">
      <w:pPr>
        <w:widowControl w:val="0"/>
        <w:numPr>
          <w:ilvl w:val="0"/>
          <w:numId w:val="0"/>
        </w:numPr>
        <w:jc w:val="both"/>
        <w:rPr>
          <w:rFonts w:hint="eastAsia"/>
        </w:rPr>
      </w:pPr>
      <w:r>
        <w:rPr>
          <w:rFonts w:hint="eastAsia"/>
        </w:rPr>
        <w:t>所以使徒在此的主旨是，就这些事，要凭信心使自己安静；让试探，或更确切地说，让神，在你们身上，藉着它们在你们里面，成就其完全的工作，结局将是荣耀的；撒但在你们所有的试炼中，但却是为了成就神的伟大目的，使他自己更混乱，使你们得益处。</w:t>
      </w:r>
    </w:p>
    <w:p w14:paraId="5489FC46">
      <w:pPr>
        <w:widowControl w:val="0"/>
        <w:numPr>
          <w:ilvl w:val="0"/>
          <w:numId w:val="0"/>
        </w:numPr>
        <w:jc w:val="both"/>
        <w:rPr>
          <w:rFonts w:hint="eastAsia"/>
        </w:rPr>
      </w:pPr>
      <w:r>
        <w:rPr>
          <w:rFonts w:hint="eastAsia"/>
        </w:rPr>
        <w:t>Know (says he) that it is God's work which is a-carrying on in all these; and 'his work is always perfect,' Deut. 32:4.</w:t>
      </w:r>
    </w:p>
    <w:p w14:paraId="3BF08368">
      <w:pPr>
        <w:widowControl w:val="0"/>
        <w:numPr>
          <w:ilvl w:val="0"/>
          <w:numId w:val="0"/>
        </w:numPr>
        <w:jc w:val="both"/>
        <w:rPr>
          <w:rFonts w:hint="eastAsia"/>
        </w:rPr>
      </w:pPr>
      <w:r>
        <w:rPr>
          <w:rFonts w:hint="eastAsia"/>
        </w:rPr>
        <w:t>要知道（他说），在所有这些事中进行的，是神的工作；并且“祂的作为完全”，申命记32:4。</w:t>
      </w:r>
    </w:p>
    <w:p w14:paraId="6EDF4B1B">
      <w:pPr>
        <w:widowControl w:val="0"/>
        <w:numPr>
          <w:ilvl w:val="0"/>
          <w:numId w:val="0"/>
        </w:numPr>
        <w:jc w:val="both"/>
        <w:rPr>
          <w:rFonts w:hint="eastAsia"/>
        </w:rPr>
      </w:pPr>
      <w:r>
        <w:rPr>
          <w:rFonts w:hint="eastAsia"/>
        </w:rPr>
        <w:t>And if ever he shewed his skill, his artifice, in any work, it is in this; for there is nothing he ever aimed at more than the devil's confusion and your salvation, and that as they are both carried on together in and by every temptation of yours.</w:t>
      </w:r>
    </w:p>
    <w:p w14:paraId="2AD59A40">
      <w:pPr>
        <w:widowControl w:val="0"/>
        <w:numPr>
          <w:ilvl w:val="0"/>
          <w:numId w:val="0"/>
        </w:numPr>
        <w:jc w:val="both"/>
        <w:rPr>
          <w:rFonts w:hint="eastAsia"/>
        </w:rPr>
      </w:pPr>
      <w:r>
        <w:rPr>
          <w:rFonts w:hint="eastAsia"/>
        </w:rPr>
        <w:t>如果祂曾在任何工作中显明祂的技巧、祂的 artifice (技艺)，那么正是在这工作中；因为祂所瞄准的，没有比魔鬼的混乱和你们的救恩更大的了，并且这两者是在你们的每一个试探中并藉着每一个试探一同进行的。</w:t>
      </w:r>
    </w:p>
    <w:p w14:paraId="793916C2">
      <w:pPr>
        <w:widowControl w:val="0"/>
        <w:numPr>
          <w:ilvl w:val="0"/>
          <w:numId w:val="0"/>
        </w:numPr>
        <w:jc w:val="both"/>
        <w:rPr>
          <w:rFonts w:hint="eastAsia"/>
        </w:rPr>
      </w:pPr>
    </w:p>
    <w:p w14:paraId="5D3E07CD">
      <w:pPr>
        <w:widowControl w:val="0"/>
        <w:numPr>
          <w:ilvl w:val="0"/>
          <w:numId w:val="0"/>
        </w:numPr>
        <w:jc w:val="both"/>
        <w:rPr>
          <w:rFonts w:hint="eastAsia"/>
        </w:rPr>
      </w:pPr>
      <w:r>
        <w:rPr>
          <w:rFonts w:hint="eastAsia"/>
        </w:rPr>
        <w:t>And there is not one of them, no, not the least, but tend to make perfect the whole of God's design upon the whole body of his elect, and no one can be wanting to the completing of them.</w:t>
      </w:r>
    </w:p>
    <w:p w14:paraId="4C8F76AB">
      <w:pPr>
        <w:widowControl w:val="0"/>
        <w:numPr>
          <w:ilvl w:val="0"/>
          <w:numId w:val="0"/>
        </w:numPr>
        <w:jc w:val="both"/>
        <w:rPr>
          <w:rFonts w:hint="eastAsia"/>
        </w:rPr>
      </w:pPr>
      <w:r>
        <w:rPr>
          <w:rFonts w:hint="eastAsia"/>
        </w:rPr>
        <w:t>它们中没有一个，不，连最小的也没有，不是为要成全神对祂全部选民身体的整个设计，并且没有一个可以缺少来完成它们。</w:t>
      </w:r>
    </w:p>
    <w:p w14:paraId="1F62ACEC">
      <w:pPr>
        <w:widowControl w:val="0"/>
        <w:numPr>
          <w:ilvl w:val="0"/>
          <w:numId w:val="0"/>
        </w:numPr>
        <w:jc w:val="both"/>
        <w:rPr>
          <w:rFonts w:hint="eastAsia"/>
        </w:rPr>
      </w:pPr>
      <w:r>
        <w:rPr>
          <w:rFonts w:hint="eastAsia"/>
        </w:rPr>
        <w:t>And at the latter day thyself wouldst not have wanted one of them, how grievous soever they are at present, when thou shalt see how each of thine conduce to the finishing an whole, perfect, and exact story of the body and spouse of Christ, to be joined as a supplement to that great history of Christ's; and 'blessed therefore is the man that endureth temptation.'</w:t>
      </w:r>
    </w:p>
    <w:p w14:paraId="67234BF8">
      <w:pPr>
        <w:widowControl w:val="0"/>
        <w:numPr>
          <w:ilvl w:val="0"/>
          <w:numId w:val="0"/>
        </w:numPr>
        <w:jc w:val="both"/>
        <w:rPr>
          <w:rFonts w:hint="eastAsia"/>
        </w:rPr>
      </w:pPr>
      <w:r>
        <w:rPr>
          <w:rFonts w:hint="eastAsia"/>
        </w:rPr>
        <w:t>到末日，你自己也不会愿意缺少它们中的任何一个，无论它们现在是多么令人痛苦，当你将看见你每一个试探如何促成完成一个完整、完美、精确的基督身体和配偶的故事，要作为基督那伟大历史的一个补充；“所以，忍受试探的人是有福的”。</w:t>
      </w:r>
    </w:p>
    <w:p w14:paraId="5C07E26C">
      <w:pPr>
        <w:widowControl w:val="0"/>
        <w:numPr>
          <w:ilvl w:val="0"/>
          <w:numId w:val="0"/>
        </w:numPr>
        <w:jc w:val="both"/>
        <w:rPr>
          <w:rFonts w:hint="eastAsia"/>
        </w:rPr>
      </w:pPr>
      <w:r>
        <w:rPr>
          <w:rFonts w:hint="eastAsia"/>
        </w:rPr>
        <w:t>It is strange that the sending of Satan should be termed a gift, yet so it is: 'There was given me the messenger of Satan,' or 'the angel and messenger, Satan;' the words bear both, 2 Cor. 12:7.</w:t>
      </w:r>
    </w:p>
    <w:p w14:paraId="380C91E4">
      <w:pPr>
        <w:widowControl w:val="0"/>
        <w:numPr>
          <w:ilvl w:val="0"/>
          <w:numId w:val="0"/>
        </w:numPr>
        <w:jc w:val="both"/>
        <w:rPr>
          <w:rFonts w:hint="eastAsia"/>
        </w:rPr>
      </w:pPr>
      <w:r>
        <w:rPr>
          <w:rFonts w:hint="eastAsia"/>
        </w:rPr>
        <w:t>奇怪的是，差遣撒但竟被称为恩赐，然而事实如此：“有一根刺加在我肉体上，就是撒但的差役”，或“天使和差役，撒但”；这两个词都可以，哥林多后书12:7。</w:t>
      </w:r>
    </w:p>
    <w:p w14:paraId="00B72BBF">
      <w:pPr>
        <w:widowControl w:val="0"/>
        <w:numPr>
          <w:ilvl w:val="0"/>
          <w:numId w:val="0"/>
        </w:numPr>
        <w:jc w:val="both"/>
        <w:rPr>
          <w:rFonts w:hint="eastAsia"/>
        </w:rPr>
      </w:pPr>
    </w:p>
    <w:p w14:paraId="0835929F">
      <w:pPr>
        <w:widowControl w:val="0"/>
        <w:numPr>
          <w:ilvl w:val="0"/>
          <w:numId w:val="0"/>
        </w:numPr>
        <w:jc w:val="both"/>
        <w:rPr>
          <w:rFonts w:hint="eastAsia"/>
        </w:rPr>
      </w:pPr>
      <w:r>
        <w:rPr>
          <w:rFonts w:hint="eastAsia"/>
        </w:rPr>
        <w:t>2.For thy comfort in thy sufferings, this word ἐπιτελεῖσθαι, as I have shewed before, hath a respect unto the perishing and finishing Christ's sufferings.</w:t>
      </w:r>
    </w:p>
    <w:p w14:paraId="2C207255">
      <w:pPr>
        <w:widowControl w:val="0"/>
        <w:numPr>
          <w:ilvl w:val="0"/>
          <w:numId w:val="0"/>
        </w:numPr>
        <w:jc w:val="both"/>
        <w:rPr>
          <w:rFonts w:hint="eastAsia"/>
        </w:rPr>
      </w:pPr>
      <w:r>
        <w:rPr>
          <w:rFonts w:hint="eastAsia"/>
        </w:rPr>
        <w:t>2.为你在苦难中的安慰，这个词 ἐπιτελεῖσθαι (epiteleisthai)，如我先前已指出的，关乎基督苦难的灭亡和完成。</w:t>
      </w:r>
    </w:p>
    <w:p w14:paraId="36C15481">
      <w:pPr>
        <w:widowControl w:val="0"/>
        <w:numPr>
          <w:ilvl w:val="0"/>
          <w:numId w:val="0"/>
        </w:numPr>
        <w:jc w:val="both"/>
        <w:rPr>
          <w:rFonts w:hint="eastAsia"/>
        </w:rPr>
      </w:pPr>
      <w:r>
        <w:rPr>
          <w:rFonts w:hint="eastAsia"/>
        </w:rPr>
        <w:t>It is Calvin's observation on the words,* Perfici in fidelibus quotidiè, quœ desunt passionibus Christi; that is, that hereby are perfected in the saints, I rather say with the apostle, which are behind to the sufferings of Christ; and do rather understand them to be a now addition to Christ sufferings, in a conformity unto him, which yet he is pleased to reckon his.</w:t>
      </w:r>
    </w:p>
    <w:p w14:paraId="28F4C4F4">
      <w:pPr>
        <w:widowControl w:val="0"/>
        <w:numPr>
          <w:ilvl w:val="0"/>
          <w:numId w:val="0"/>
        </w:numPr>
        <w:jc w:val="both"/>
        <w:rPr>
          <w:rFonts w:hint="eastAsia"/>
        </w:rPr>
      </w:pPr>
      <w:r>
        <w:rPr>
          <w:rFonts w:hint="eastAsia"/>
        </w:rPr>
        <w:t>这是加尔文对这些话的观察，* Perfici in fidelibus quotidiè, quœ desunt passionibus Christi (拉丁文，意为基督患难所缺少的，每日在信徒中被成全)；也就是说，藉此在圣徒中被成全，我宁愿与使徒一同说，基督患难所缺少的；并且宁愿将它们理解为，为要与祂一致，现在对基督苦难的一种增添，而祂仍乐意将此算为祂的。</w:t>
      </w:r>
    </w:p>
    <w:p w14:paraId="111BFAB9">
      <w:pPr>
        <w:widowControl w:val="0"/>
        <w:numPr>
          <w:ilvl w:val="0"/>
          <w:numId w:val="0"/>
        </w:numPr>
        <w:jc w:val="both"/>
        <w:rPr>
          <w:rFonts w:hint="eastAsia"/>
        </w:rPr>
      </w:pPr>
      <w:r>
        <w:rPr>
          <w:rFonts w:hint="eastAsia"/>
        </w:rPr>
        <w:t>And here, of our temptations, there is an ἐπι added, so making it a compound,̀ which may and here doth import a making perfect a thing that had gone afore; and so an adding a now perfection unto another former finishing, thereby to render the former yet more perfect.</w:t>
      </w:r>
    </w:p>
    <w:p w14:paraId="0B3EE107">
      <w:pPr>
        <w:widowControl w:val="0"/>
        <w:numPr>
          <w:ilvl w:val="0"/>
          <w:numId w:val="0"/>
        </w:numPr>
        <w:jc w:val="both"/>
        <w:rPr>
          <w:rFonts w:hint="eastAsia"/>
        </w:rPr>
      </w:pPr>
      <w:r>
        <w:rPr>
          <w:rFonts w:hint="eastAsia"/>
        </w:rPr>
        <w:t>此处，就我们的试探而言，有一个 ἐπι (epi) 被加上，从而使其成为一个复合词，这可以并且在此确实意指成全一件先前已有的事；因此是向另一个先前的完成增添一种现在的完全，从而使前者更完全。</w:t>
      </w:r>
    </w:p>
    <w:p w14:paraId="73564031">
      <w:pPr>
        <w:widowControl w:val="0"/>
        <w:numPr>
          <w:ilvl w:val="0"/>
          <w:numId w:val="0"/>
        </w:numPr>
        <w:jc w:val="both"/>
        <w:rPr>
          <w:rFonts w:hint="eastAsia"/>
        </w:rPr>
      </w:pPr>
    </w:p>
    <w:p w14:paraId="0AE803F8">
      <w:pPr>
        <w:widowControl w:val="0"/>
        <w:numPr>
          <w:ilvl w:val="0"/>
          <w:numId w:val="0"/>
        </w:numPr>
        <w:jc w:val="both"/>
        <w:rPr>
          <w:rFonts w:hint="eastAsia"/>
        </w:rPr>
      </w:pPr>
      <w:r>
        <w:rPr>
          <w:rFonts w:hint="eastAsia"/>
        </w:rPr>
        <w:t>The only difficulty in this point is, that whereas I include Satan's temptations to sin, and the fallings of the saints into sin, upon his temptations, to be a part (and if a part, the greatest part) of the sufferings here intended; how these can be accounted the perfecting, or an addition to the sufferings, of Christ as our head.</w:t>
      </w:r>
    </w:p>
    <w:p w14:paraId="5E90A324">
      <w:pPr>
        <w:widowControl w:val="0"/>
        <w:numPr>
          <w:ilvl w:val="0"/>
          <w:numId w:val="0"/>
        </w:numPr>
        <w:jc w:val="both"/>
        <w:rPr>
          <w:rFonts w:hint="eastAsia"/>
        </w:rPr>
      </w:pPr>
      <w:r>
        <w:rPr>
          <w:rFonts w:hint="eastAsia"/>
        </w:rPr>
        <w:t>这一点上唯一的困难是，既然我将撒但引诱犯罪的试探，以及圣徒因其试探而陷入罪，都包括在内，作为此处所意指的苦难的一部分（并且如果是一部分，就是最大的一部分）；那么，这些如何能被算为成全，或对基督作为我们元首的苦难的增添呢？</w:t>
      </w:r>
    </w:p>
    <w:p w14:paraId="54F14624">
      <w:pPr>
        <w:widowControl w:val="0"/>
        <w:numPr>
          <w:ilvl w:val="0"/>
          <w:numId w:val="0"/>
        </w:numPr>
        <w:jc w:val="both"/>
        <w:rPr>
          <w:rFonts w:hint="eastAsia"/>
        </w:rPr>
      </w:pPr>
    </w:p>
    <w:p w14:paraId="51DCF783">
      <w:pPr>
        <w:widowControl w:val="0"/>
        <w:numPr>
          <w:ilvl w:val="0"/>
          <w:numId w:val="0"/>
        </w:numPr>
        <w:jc w:val="both"/>
        <w:rPr>
          <w:rFonts w:hint="eastAsia"/>
        </w:rPr>
      </w:pPr>
      <w:r>
        <w:rPr>
          <w:rFonts w:hint="eastAsia"/>
        </w:rPr>
        <w:t>My solution is,</w:t>
      </w:r>
    </w:p>
    <w:p w14:paraId="52D3B47F">
      <w:pPr>
        <w:widowControl w:val="0"/>
        <w:numPr>
          <w:ilvl w:val="0"/>
          <w:numId w:val="0"/>
        </w:numPr>
        <w:jc w:val="both"/>
        <w:rPr>
          <w:rFonts w:hint="eastAsia"/>
        </w:rPr>
      </w:pPr>
      <w:r>
        <w:rPr>
          <w:rFonts w:hint="eastAsia"/>
        </w:rPr>
        <w:t>我的解答是，</w:t>
      </w:r>
    </w:p>
    <w:p w14:paraId="2122B610">
      <w:pPr>
        <w:widowControl w:val="0"/>
        <w:numPr>
          <w:ilvl w:val="0"/>
          <w:numId w:val="0"/>
        </w:numPr>
        <w:jc w:val="both"/>
        <w:rPr>
          <w:rFonts w:hint="eastAsia"/>
        </w:rPr>
      </w:pPr>
    </w:p>
    <w:p w14:paraId="77BA0994">
      <w:pPr>
        <w:widowControl w:val="0"/>
        <w:numPr>
          <w:ilvl w:val="0"/>
          <w:numId w:val="0"/>
        </w:numPr>
        <w:jc w:val="both"/>
        <w:rPr>
          <w:rFonts w:hint="eastAsia"/>
        </w:rPr>
      </w:pPr>
      <w:r>
        <w:rPr>
          <w:rFonts w:hint="eastAsia"/>
        </w:rPr>
        <w:t>1.That look what is simply matter of temptation in it, as from Satan,on his part, that also was Christ's lot to bear as well as ours, and in like manner to be tempted by him.</w:t>
      </w:r>
    </w:p>
    <w:p w14:paraId="183824C2">
      <w:pPr>
        <w:widowControl w:val="0"/>
        <w:numPr>
          <w:ilvl w:val="0"/>
          <w:numId w:val="0"/>
        </w:numPr>
        <w:jc w:val="both"/>
        <w:rPr>
          <w:rFonts w:hint="eastAsia"/>
        </w:rPr>
      </w:pPr>
      <w:r>
        <w:rPr>
          <w:rFonts w:hint="eastAsia"/>
        </w:rPr>
        <w:t>1.看，其中单纯是试探之事，即从撒但那一方而来的，那也曾是基督与我们同样要承受的份，并且也曾同样地被他试探。</w:t>
      </w:r>
    </w:p>
    <w:p w14:paraId="323DDE1A">
      <w:pPr>
        <w:widowControl w:val="0"/>
        <w:numPr>
          <w:ilvl w:val="0"/>
          <w:numId w:val="0"/>
        </w:numPr>
        <w:jc w:val="both"/>
        <w:rPr>
          <w:rFonts w:hint="eastAsia"/>
        </w:rPr>
      </w:pPr>
      <w:r>
        <w:rPr>
          <w:rFonts w:hint="eastAsia"/>
        </w:rPr>
        <w:t>The place is express, Heb. 4:15, 'Who was in all points tempted as we are, yet without sin.'</w:t>
      </w:r>
    </w:p>
    <w:p w14:paraId="15A4BB53">
      <w:pPr>
        <w:widowControl w:val="0"/>
        <w:numPr>
          <w:ilvl w:val="0"/>
          <w:numId w:val="0"/>
        </w:numPr>
        <w:jc w:val="both"/>
        <w:rPr>
          <w:rFonts w:hint="eastAsia"/>
        </w:rPr>
      </w:pPr>
      <w:r>
        <w:rPr>
          <w:rFonts w:hint="eastAsia"/>
        </w:rPr>
        <w:t>这处经文很明确，希伯来书4:15，“祂也曾凡事受过试探，与我们一样，只是祂没有犯罪。”</w:t>
      </w:r>
    </w:p>
    <w:p w14:paraId="0DA331D5">
      <w:pPr>
        <w:widowControl w:val="0"/>
        <w:numPr>
          <w:ilvl w:val="0"/>
          <w:numId w:val="0"/>
        </w:numPr>
        <w:jc w:val="both"/>
        <w:rPr>
          <w:rFonts w:hint="eastAsia"/>
        </w:rPr>
      </w:pPr>
      <w:r>
        <w:rPr>
          <w:rFonts w:hint="eastAsia"/>
        </w:rPr>
        <w:t>His exception, without sin, is to be understood that the temptations, whatever they were, were without sinning on his part as to the issue of the temptation in himself.</w:t>
      </w:r>
    </w:p>
    <w:p w14:paraId="4D0F6515">
      <w:pPr>
        <w:widowControl w:val="0"/>
        <w:numPr>
          <w:ilvl w:val="0"/>
          <w:numId w:val="0"/>
        </w:numPr>
        <w:jc w:val="both"/>
        <w:rPr>
          <w:rFonts w:hint="eastAsia"/>
        </w:rPr>
      </w:pPr>
      <w:r>
        <w:rPr>
          <w:rFonts w:hint="eastAsia"/>
        </w:rPr>
        <w:t>祂的例外，“没有犯罪”，应被理解为，那些试探，无论为何，就其在祂自己里面的结果而言，祂那一方是没有犯罪的。</w:t>
      </w:r>
    </w:p>
    <w:p w14:paraId="2A6206C5">
      <w:pPr>
        <w:widowControl w:val="0"/>
        <w:numPr>
          <w:ilvl w:val="0"/>
          <w:numId w:val="0"/>
        </w:numPr>
        <w:jc w:val="both"/>
        <w:rPr>
          <w:rFonts w:hint="eastAsia"/>
        </w:rPr>
      </w:pPr>
      <w:r>
        <w:rPr>
          <w:rFonts w:hint="eastAsia"/>
        </w:rPr>
        <w:t>But as for the temptation itself, as on Satan's part, he was 'tempted in all things,' that is, all sorts of ways, 'like as we.'</w:t>
      </w:r>
    </w:p>
    <w:p w14:paraId="532E9588">
      <w:pPr>
        <w:widowControl w:val="0"/>
        <w:numPr>
          <w:ilvl w:val="0"/>
          <w:numId w:val="0"/>
        </w:numPr>
        <w:jc w:val="both"/>
        <w:rPr>
          <w:rFonts w:hint="eastAsia"/>
        </w:rPr>
      </w:pPr>
      <w:r>
        <w:rPr>
          <w:rFonts w:hint="eastAsia"/>
        </w:rPr>
        <w:t>但就试探本身而言，即从撒但那一方而言，祂是“凡事受过试探”，也就是说，以各种方式，“与我们一样”。</w:t>
      </w:r>
    </w:p>
    <w:p w14:paraId="12F6288F">
      <w:pPr>
        <w:widowControl w:val="0"/>
        <w:numPr>
          <w:ilvl w:val="0"/>
          <w:numId w:val="0"/>
        </w:numPr>
        <w:jc w:val="both"/>
        <w:rPr>
          <w:rFonts w:hint="eastAsia"/>
        </w:rPr>
      </w:pPr>
      <w:r>
        <w:rPr>
          <w:rFonts w:hint="eastAsia"/>
        </w:rPr>
        <w:t>And therefore for us to be followed with the same temptations, by the same devil (that apart and alone considered), is but a conformity unto Christ as our head, and so to accomplish, or make perfect, the after-temptations of Christ.</w:t>
      </w:r>
    </w:p>
    <w:p w14:paraId="7D107772">
      <w:pPr>
        <w:widowControl w:val="0"/>
        <w:numPr>
          <w:ilvl w:val="0"/>
          <w:numId w:val="0"/>
        </w:numPr>
        <w:jc w:val="both"/>
        <w:rPr>
          <w:rFonts w:hint="eastAsia"/>
        </w:rPr>
      </w:pPr>
      <w:r>
        <w:rPr>
          <w:rFonts w:hint="eastAsia"/>
        </w:rPr>
        <w:t>因此，我们被同样的魔鬼以同样的试探追随（单独考虑这一点），只是与基督作为我们元首的一致，从而成就，或成全，基督后来的试探。</w:t>
      </w:r>
    </w:p>
    <w:p w14:paraId="25C42B08">
      <w:pPr>
        <w:widowControl w:val="0"/>
        <w:numPr>
          <w:ilvl w:val="0"/>
          <w:numId w:val="0"/>
        </w:numPr>
        <w:jc w:val="both"/>
        <w:rPr>
          <w:rFonts w:hint="eastAsia"/>
        </w:rPr>
      </w:pPr>
    </w:p>
    <w:p w14:paraId="162CA559">
      <w:pPr>
        <w:widowControl w:val="0"/>
        <w:numPr>
          <w:ilvl w:val="0"/>
          <w:numId w:val="0"/>
        </w:numPr>
        <w:jc w:val="both"/>
        <w:rPr>
          <w:rFonts w:hint="eastAsia"/>
        </w:rPr>
      </w:pPr>
      <w:r>
        <w:rPr>
          <w:rFonts w:hint="eastAsia"/>
        </w:rPr>
        <w:t>2.But, secondly, consider them as sins which do accompany them inus; yet such is the grace of our God, that although, as now we are creatures, and persons in ourselves considered, he looks upon all our sins as great guiles and defilements in us, and abominations loathsome to himself, yet he, considering us as members of his Son— though not as members of him in our sinning: God forbid, for that is the devil's work—he looks upon us who do so sin, and whilst we sin, as members appertaining unto Christ; and in this respect he accounts our sinnings our sufferings (such is his goodness), yea, and the divine nature in the saints too, which in its kind, though with imperfection, is affected in things as God is, doth cause them to look upon their own sinnings as their sufferings, and of all the greatest.</w:t>
      </w:r>
    </w:p>
    <w:p w14:paraId="545BB302">
      <w:pPr>
        <w:widowControl w:val="0"/>
        <w:numPr>
          <w:ilvl w:val="0"/>
          <w:numId w:val="0"/>
        </w:numPr>
        <w:jc w:val="both"/>
        <w:rPr>
          <w:rFonts w:hint="eastAsia"/>
        </w:rPr>
      </w:pPr>
      <w:r>
        <w:rPr>
          <w:rFonts w:hint="eastAsia"/>
        </w:rPr>
        <w:t>2.第二，视它们为伴随我们而来的罪；然而我们神的恩典是如此，以至于虽然，就我们现在是受造物，并就我们自己而言是个人，祂看我们所有的罪为我们里面极大的诡诈和污秽，以及祂自己所憎恶的可憎之物，然而，祂视我们为祂儿子的肢体——虽然不是在我们的罪行中是祂的肢体：神禁止，因为那是魔鬼的工作——祂看我们这些如此犯罪的人，并且在我们犯罪时，为属于基督的肢体；在这方面，祂将我们的罪行算为我们的苦难（祂的良善是如此），是的，并且在圣徒里面的神性，在其类别中，虽然不完全，在事物上受感动如同神一样，也使他们将自己的罪行看为他们的苦难，并且是所有苦难中最大的。</w:t>
      </w:r>
    </w:p>
    <w:p w14:paraId="6A21955B">
      <w:pPr>
        <w:widowControl w:val="0"/>
        <w:numPr>
          <w:ilvl w:val="0"/>
          <w:numId w:val="0"/>
        </w:numPr>
        <w:jc w:val="both"/>
        <w:rPr>
          <w:rFonts w:hint="eastAsia"/>
        </w:rPr>
      </w:pPr>
      <w:r>
        <w:rPr>
          <w:rFonts w:hint="eastAsia"/>
        </w:rPr>
        <w:t>And each cries out, 'O miserable man that I am!' and they do cast them into that account and head of sufferings endured in their lives.</w:t>
      </w:r>
    </w:p>
    <w:p w14:paraId="6E7CBA37">
      <w:pPr>
        <w:widowControl w:val="0"/>
        <w:numPr>
          <w:ilvl w:val="0"/>
          <w:numId w:val="0"/>
        </w:numPr>
        <w:jc w:val="both"/>
        <w:rPr>
          <w:rFonts w:hint="eastAsia"/>
        </w:rPr>
      </w:pPr>
      <w:r>
        <w:rPr>
          <w:rFonts w:hint="eastAsia"/>
        </w:rPr>
        <w:t>并且每个人都呼喊，“我真是苦啊！”并且他们将这些罪行归入他们生命中所忍受的苦难的账目和标题之下。</w:t>
      </w:r>
    </w:p>
    <w:p w14:paraId="213B9DA0">
      <w:pPr>
        <w:widowControl w:val="0"/>
        <w:numPr>
          <w:ilvl w:val="0"/>
          <w:numId w:val="0"/>
        </w:numPr>
        <w:jc w:val="both"/>
        <w:rPr>
          <w:rFonts w:hint="eastAsia"/>
        </w:rPr>
      </w:pPr>
      <w:r>
        <w:rPr>
          <w:rFonts w:hint="eastAsia"/>
        </w:rPr>
        <w:t>And thou that reckonest them not among thy pleasures, but thy greatest afflictions, thou shalt have in the end a victory from the God of all grace, and he will support, and in the end perfect, thee.</w:t>
      </w:r>
    </w:p>
    <w:p w14:paraId="4A1D6262">
      <w:pPr>
        <w:widowControl w:val="0"/>
        <w:numPr>
          <w:ilvl w:val="0"/>
          <w:numId w:val="0"/>
        </w:numPr>
        <w:jc w:val="both"/>
        <w:rPr>
          <w:rFonts w:hint="eastAsia"/>
        </w:rPr>
      </w:pPr>
      <w:r>
        <w:rPr>
          <w:rFonts w:hint="eastAsia"/>
        </w:rPr>
        <w:t>并且你，那不将它们算为你的快乐，而算为你最大苦难的人，你最终必从赐诸般恩典的神那里得胜，祂必扶持你，并最终成全你。</w:t>
      </w:r>
    </w:p>
    <w:p w14:paraId="75BEC543">
      <w:pPr>
        <w:widowControl w:val="0"/>
        <w:numPr>
          <w:ilvl w:val="0"/>
          <w:numId w:val="0"/>
        </w:numPr>
        <w:jc w:val="both"/>
        <w:rPr>
          <w:rFonts w:hint="eastAsia"/>
        </w:rPr>
      </w:pPr>
      <w:r>
        <w:rPr>
          <w:rFonts w:hint="eastAsia"/>
        </w:rPr>
        <w:t>And Christ, that was himself tempted, and who overcame Satan for thee, will overcome Satan in thee; he will cause thee to triumph in the end, and to be 'more than a conqueror.'</w:t>
      </w:r>
    </w:p>
    <w:p w14:paraId="74C68F1B">
      <w:pPr>
        <w:widowControl w:val="0"/>
        <w:numPr>
          <w:ilvl w:val="0"/>
          <w:numId w:val="0"/>
        </w:numPr>
        <w:jc w:val="both"/>
        <w:rPr>
          <w:rFonts w:hint="eastAsia"/>
        </w:rPr>
      </w:pPr>
      <w:r>
        <w:rPr>
          <w:rFonts w:hint="eastAsia"/>
        </w:rPr>
        <w:t>基督，祂自己曾被试探，并为你胜过撒但，也必在你里面胜过撒但；祂必使你最终得胜，并“得胜有余”。</w:t>
      </w:r>
    </w:p>
    <w:p w14:paraId="1340FB28">
      <w:pPr>
        <w:widowControl w:val="0"/>
        <w:numPr>
          <w:ilvl w:val="0"/>
          <w:numId w:val="0"/>
        </w:numPr>
        <w:jc w:val="both"/>
        <w:rPr>
          <w:rFonts w:hint="eastAsia"/>
        </w:rPr>
      </w:pPr>
    </w:p>
    <w:p w14:paraId="5284D605">
      <w:pPr>
        <w:widowControl w:val="0"/>
        <w:numPr>
          <w:ilvl w:val="0"/>
          <w:numId w:val="0"/>
        </w:numPr>
        <w:jc w:val="both"/>
        <w:rPr>
          <w:rFonts w:hint="eastAsia"/>
        </w:rPr>
      </w:pPr>
      <w:r>
        <w:rPr>
          <w:rFonts w:hint="eastAsia"/>
        </w:rPr>
        <w:t>3.Unto both which I may add further, for our comfort and relief, astouching this particular, that not Christ, whilst on earth only, hath suffered from Satan as well as we in the manner specified, but to accomplish this his Father's great design in us and upon us, it is that he suffers himself now in heaven to be, though not tempted, yet I may say troubled, with this devil (pardon the word, till you hear how I mean it).</w:t>
      </w:r>
    </w:p>
    <w:p w14:paraId="0DE24518">
      <w:pPr>
        <w:widowControl w:val="0"/>
        <w:numPr>
          <w:ilvl w:val="0"/>
          <w:numId w:val="0"/>
        </w:numPr>
        <w:jc w:val="both"/>
        <w:rPr>
          <w:rFonts w:hint="eastAsia"/>
        </w:rPr>
      </w:pPr>
      <w:r>
        <w:rPr>
          <w:rFonts w:hint="eastAsia"/>
        </w:rPr>
        <w:t>3.对这两点，我还要补充，为要安慰和解救我们，就这具体事项而言，即不仅基督在地上时，曾像我们一样以所指明的方式从撒但那里受苦，而且为要在我们里面并在我们身上成就祂父的伟大设计，祂现在在天上容许自己，虽然不被试探，但我可以说，被这魔鬼搅扰（请原谅这个词，直到你听我如何解释）。</w:t>
      </w:r>
    </w:p>
    <w:p w14:paraId="71B468E6">
      <w:pPr>
        <w:widowControl w:val="0"/>
        <w:numPr>
          <w:ilvl w:val="0"/>
          <w:numId w:val="0"/>
        </w:numPr>
        <w:jc w:val="both"/>
        <w:rPr>
          <w:rFonts w:hint="eastAsia"/>
        </w:rPr>
      </w:pPr>
      <w:r>
        <w:rPr>
          <w:rFonts w:hint="eastAsia"/>
        </w:rPr>
        <w:t>But it is wholly for us, and on our behalf, and for our sakes, for whom he there appears an advocate; that is, that although Christ hath already de jure despoiled Satan of all his power against us, further than as God gives new, fresh, and occasional leave; and himself, now in heaven, is no way exposed to he tempted by him, as whilst he was on earth, nor in any such respect may be said so to be in his own person; yet he hath left so much power to him against us, as doth occasion much work to himself, which after the day of judgment he shall be cased of.</w:t>
      </w:r>
    </w:p>
    <w:p w14:paraId="5A5A9D6C">
      <w:pPr>
        <w:widowControl w:val="0"/>
        <w:numPr>
          <w:ilvl w:val="0"/>
          <w:numId w:val="0"/>
        </w:numPr>
        <w:jc w:val="both"/>
        <w:rPr>
          <w:rFonts w:hint="eastAsia"/>
        </w:rPr>
      </w:pPr>
      <w:r>
        <w:rPr>
          <w:rFonts w:hint="eastAsia"/>
        </w:rPr>
        <w:t>但这完全是为我们，并为我们的缘故，祂在那里显为中保；也就是说，虽然基督已 de jure (拉丁文，意为依法) 剥夺了撒但对我们的一切权势，除非神给予新的、临时的许可；并且祂自己，现在在天上，已不再像在地上时那样暴露于被他试探，也不再就其位格而言可被如此说；然而祂仍留给他如此多的权势来敌对我们，以至于为祂自己造成许多工作，而在审判日之后祂将从中得解脱。</w:t>
      </w:r>
    </w:p>
    <w:p w14:paraId="7F4D3FCA">
      <w:pPr>
        <w:widowControl w:val="0"/>
        <w:numPr>
          <w:ilvl w:val="0"/>
          <w:numId w:val="0"/>
        </w:numPr>
        <w:jc w:val="both"/>
        <w:rPr>
          <w:rFonts w:hint="eastAsia"/>
        </w:rPr>
      </w:pPr>
      <w:r>
        <w:rPr>
          <w:rFonts w:hint="eastAsia"/>
        </w:rPr>
        <w:t>Himself is still greatly exercised upon occasions from him in behalf of us.</w:t>
      </w:r>
    </w:p>
    <w:p w14:paraId="1F1C885A">
      <w:pPr>
        <w:widowControl w:val="0"/>
        <w:numPr>
          <w:ilvl w:val="0"/>
          <w:numId w:val="0"/>
        </w:numPr>
        <w:jc w:val="both"/>
        <w:rPr>
          <w:rFonts w:hint="eastAsia"/>
        </w:rPr>
      </w:pPr>
      <w:r>
        <w:rPr>
          <w:rFonts w:hint="eastAsia"/>
        </w:rPr>
        <w:t>祂自己仍然在为我们的缘故，时常因他而大大地操劳。</w:t>
      </w:r>
    </w:p>
    <w:p w14:paraId="4DDBBAB1">
      <w:pPr>
        <w:widowControl w:val="0"/>
        <w:numPr>
          <w:ilvl w:val="0"/>
          <w:numId w:val="0"/>
        </w:numPr>
        <w:jc w:val="both"/>
        <w:rPr>
          <w:rFonts w:hint="eastAsia"/>
        </w:rPr>
      </w:pPr>
      <w:r>
        <w:rPr>
          <w:rFonts w:hint="eastAsia"/>
        </w:rPr>
        <w:t>That very office of 'advocateship' of his, which he hath undertaken for us, was in a great measure set up, and on purpose occasioned by God to oppose Satan, and to take our parts, and maintain our lot against him at the throne of God, He obtains leave of God to tempt and winnow us, and then goes and accuseth us unto God; and upon all such accusations Christ is put to pray full hard for us now, as well as whilst he was on earth for Peter.</w:t>
      </w:r>
    </w:p>
    <w:p w14:paraId="01754418">
      <w:pPr>
        <w:widowControl w:val="0"/>
        <w:numPr>
          <w:ilvl w:val="0"/>
          <w:numId w:val="0"/>
        </w:numPr>
        <w:jc w:val="both"/>
        <w:rPr>
          <w:rFonts w:hint="eastAsia"/>
        </w:rPr>
      </w:pPr>
      <w:r>
        <w:rPr>
          <w:rFonts w:hint="eastAsia"/>
        </w:rPr>
        <w:t>祂为我们所承担的那个“中保”职分，在很大程度上被设立，并且是神特意为抵挡撒但而设的，为要在神的宝座前站在我们这边，并维护我们抵挡他；他从神那里得到许可来试探并筛我们，然后又去向神控告我们；在所有这些控告上，基督现在都必须为我们切切地祷告，如同祂在地上为彼得祷告一样。</w:t>
      </w:r>
    </w:p>
    <w:p w14:paraId="66057428">
      <w:pPr>
        <w:widowControl w:val="0"/>
        <w:numPr>
          <w:ilvl w:val="0"/>
          <w:numId w:val="0"/>
        </w:numPr>
        <w:jc w:val="both"/>
        <w:rPr>
          <w:rFonts w:hint="eastAsia"/>
        </w:rPr>
      </w:pPr>
      <w:r>
        <w:rPr>
          <w:rFonts w:hint="eastAsia"/>
        </w:rPr>
        <w:t>And in John 17 for all the apostles, 'that our faith fail not;' because Satan thus both winnows and thus accuseth us to God.</w:t>
      </w:r>
    </w:p>
    <w:p w14:paraId="4D94E0F1">
      <w:pPr>
        <w:widowControl w:val="0"/>
        <w:numPr>
          <w:ilvl w:val="0"/>
          <w:numId w:val="0"/>
        </w:numPr>
        <w:jc w:val="both"/>
        <w:rPr>
          <w:rFonts w:hint="eastAsia"/>
        </w:rPr>
      </w:pPr>
      <w:r>
        <w:rPr>
          <w:rFonts w:hint="eastAsia"/>
        </w:rPr>
        <w:t>并且在约翰福音17章为所有使徒祷告，“叫我们的信心不至失掉”；因为撒但既如此筛我们，也如此向神控告我们。</w:t>
      </w:r>
    </w:p>
    <w:p w14:paraId="12CBB1CD">
      <w:pPr>
        <w:widowControl w:val="0"/>
        <w:numPr>
          <w:ilvl w:val="0"/>
          <w:numId w:val="0"/>
        </w:numPr>
        <w:jc w:val="both"/>
        <w:rPr>
          <w:rFonts w:hint="eastAsia"/>
        </w:rPr>
      </w:pPr>
      <w:r>
        <w:rPr>
          <w:rFonts w:hint="eastAsia"/>
        </w:rPr>
        <w:t>I may say as Paul of himself to the Galatians,* Gal. 6:17, in another case, Christ is put to business, yea, unto much business, by reason of Satan, and that by means of our sinnings and corruptions.</w:t>
      </w:r>
    </w:p>
    <w:p w14:paraId="23937BD3">
      <w:pPr>
        <w:widowControl w:val="0"/>
        <w:numPr>
          <w:ilvl w:val="0"/>
          <w:numId w:val="0"/>
        </w:numPr>
        <w:jc w:val="both"/>
        <w:rPr>
          <w:rFonts w:hint="eastAsia"/>
        </w:rPr>
      </w:pPr>
      <w:r>
        <w:rPr>
          <w:rFonts w:hint="eastAsia"/>
        </w:rPr>
        <w:t>我可以说，如保罗对加拉太人论到他自己，*加拉太书6:17，在另一个情况中，基督因撒但的缘故，也因我们的罪和败坏的缘故，被置于事务之中，是的，置于许多事务之中。</w:t>
      </w:r>
    </w:p>
    <w:p w14:paraId="6914A4BA">
      <w:pPr>
        <w:widowControl w:val="0"/>
        <w:numPr>
          <w:ilvl w:val="0"/>
          <w:numId w:val="0"/>
        </w:numPr>
        <w:jc w:val="both"/>
        <w:rPr>
          <w:rFonts w:hint="eastAsia"/>
        </w:rPr>
      </w:pPr>
      <w:r>
        <w:rPr>
          <w:rFonts w:hint="eastAsia"/>
        </w:rPr>
        <w:t>And he hath also greatly to do with Satan about the ruling of this world, a great deal of work to overthrow Satan's designs therein; and both in that too, and which is for our sakes, in this other of his assaults upon us, &amp;c., Christ exposeth himself to a kind of trial with him upon multitudes of occasions, that is, tries it out with him; because Satan will still be meddling, and opposing him, and putting it to the vie, who shall carry it and prevail: Satan, the prince of the air, the God of this world; or he the King of saints, the Lord of lords.</w:t>
      </w:r>
    </w:p>
    <w:p w14:paraId="1A0F5B04">
      <w:pPr>
        <w:widowControl w:val="0"/>
        <w:numPr>
          <w:ilvl w:val="0"/>
          <w:numId w:val="0"/>
        </w:numPr>
        <w:jc w:val="both"/>
        <w:rPr>
          <w:rFonts w:hint="eastAsia"/>
        </w:rPr>
      </w:pPr>
      <w:r>
        <w:rPr>
          <w:rFonts w:hint="eastAsia"/>
        </w:rPr>
        <w:t>祂也大大地与撒但争战，关乎这世界的统治，有许多工作要推翻撒但在此的计谋；并且在这方面，以及为我们的缘故，在祂对我们的其他攻击等等方面，基督在许多场合下，都使自己与他处于一种考验之中，也就是说，与他一决高下；因为撒但仍会干涉、抵挡祂，并要一争高下，看谁能得胜：撒但，空中掌权者的首领，这世界的神；还是祂，圣徒之王，万主之主。</w:t>
      </w:r>
    </w:p>
    <w:p w14:paraId="7B077236">
      <w:pPr>
        <w:widowControl w:val="0"/>
        <w:numPr>
          <w:ilvl w:val="0"/>
          <w:numId w:val="0"/>
        </w:numPr>
        <w:jc w:val="both"/>
        <w:rPr>
          <w:rFonts w:hint="eastAsia"/>
        </w:rPr>
      </w:pPr>
      <w:r>
        <w:rPr>
          <w:rFonts w:hint="eastAsia"/>
        </w:rPr>
        <w:t>Christ disputes every inch of ground he wins from him, in our hearts and in the world.</w:t>
      </w:r>
    </w:p>
    <w:p w14:paraId="290EEAD0">
      <w:pPr>
        <w:widowControl w:val="0"/>
        <w:numPr>
          <w:ilvl w:val="0"/>
          <w:numId w:val="0"/>
        </w:numPr>
        <w:jc w:val="both"/>
        <w:rPr>
          <w:rFonts w:hint="eastAsia"/>
        </w:rPr>
      </w:pPr>
      <w:r>
        <w:rPr>
          <w:rFonts w:hint="eastAsia"/>
        </w:rPr>
        <w:t>基督为祂从他那里赢得的每一寸土地，无论是在我们心中还是在世上，都与之争辩。</w:t>
      </w:r>
    </w:p>
    <w:p w14:paraId="43269D95">
      <w:pPr>
        <w:widowControl w:val="0"/>
        <w:numPr>
          <w:ilvl w:val="0"/>
          <w:numId w:val="0"/>
        </w:numPr>
        <w:jc w:val="both"/>
        <w:rPr>
          <w:rFonts w:hint="eastAsia"/>
        </w:rPr>
      </w:pPr>
      <w:r>
        <w:rPr>
          <w:rFonts w:hint="eastAsia"/>
        </w:rPr>
        <w:t>I have spoken this to the end that if Christ, not only when he was on earth, but now he is in heaven, hath, and hath had, so much to do with him, then may you comfort and quiet yourselves, though you continue to be exercised with him in sore vexations whilst on earth; for now it is that your turn is come of sufferings to bear your part on earth, after Christ had first gone through his upon earth, as a fulfilling the after-sufferings of Christ; and since now, whilst in heaven, he is still exercised thus, and is fain to wait till this his enemy be actually and de facto perfectly subdued, and made his footstool, we should then be heartened under them and against them, expecting that happy issue which Christ himself doth.</w:t>
      </w:r>
    </w:p>
    <w:p w14:paraId="0DBC92A2">
      <w:pPr>
        <w:widowControl w:val="0"/>
        <w:numPr>
          <w:ilvl w:val="0"/>
          <w:numId w:val="0"/>
        </w:numPr>
        <w:jc w:val="both"/>
        <w:rPr>
          <w:rFonts w:hint="eastAsia"/>
        </w:rPr>
      </w:pPr>
      <w:r>
        <w:rPr>
          <w:rFonts w:hint="eastAsia"/>
        </w:rPr>
        <w:t>我如此说，是为了让你们知道，如果基督，不仅在地上时，而且现在在天上，仍与他有如此多的交道，那么你们就可以安慰并使自己安静，虽然你们在地上仍继续被他以严重的烦恼操练；因为现在轮到你们在地上受苦，担当你们的份，在基督首先在地上经过祂的苦难之后，作为成全基督后来的苦难；并且既然现在，祂在天上，仍然如此操劳，并不得不等到祂的这仇敌实际地、 de facto (拉丁文，意为事实上)地被完全制服，并被放在祂的脚下作脚凳，我们就应当在这些事下并对抗这些事，得到鼓励，期待基督自己所期待的那个幸福结局。</w:t>
      </w:r>
    </w:p>
    <w:p w14:paraId="110E8A17">
      <w:pPr>
        <w:widowControl w:val="0"/>
        <w:numPr>
          <w:ilvl w:val="0"/>
          <w:numId w:val="0"/>
        </w:numPr>
        <w:jc w:val="both"/>
        <w:rPr>
          <w:rFonts w:hint="eastAsia"/>
        </w:rPr>
      </w:pPr>
      <w:r>
        <w:rPr>
          <w:rFonts w:hint="eastAsia"/>
        </w:rPr>
        <w:t xml:space="preserve"> </w:t>
      </w:r>
    </w:p>
    <w:p w14:paraId="13F47D58">
      <w:pPr>
        <w:pStyle w:val="2"/>
        <w:rPr>
          <w:rFonts w:hint="eastAsia"/>
        </w:rPr>
      </w:pPr>
      <w:r>
        <w:rPr>
          <w:rFonts w:hint="eastAsia"/>
        </w:rPr>
        <w:t>CHAPTER XV</w:t>
      </w:r>
    </w:p>
    <w:p w14:paraId="66399E2F">
      <w:pPr>
        <w:pStyle w:val="2"/>
        <w:rPr>
          <w:rFonts w:hint="eastAsia"/>
        </w:rPr>
      </w:pPr>
      <w:r>
        <w:rPr>
          <w:rFonts w:hint="eastAsia"/>
        </w:rPr>
        <w:t>第十五章</w:t>
      </w:r>
    </w:p>
    <w:p w14:paraId="123A3F62">
      <w:pPr>
        <w:widowControl w:val="0"/>
        <w:numPr>
          <w:ilvl w:val="0"/>
          <w:numId w:val="0"/>
        </w:numPr>
        <w:jc w:val="both"/>
        <w:rPr>
          <w:rFonts w:hint="eastAsia"/>
        </w:rPr>
      </w:pPr>
    </w:p>
    <w:p w14:paraId="571AEEF5">
      <w:pPr>
        <w:widowControl w:val="0"/>
        <w:numPr>
          <w:ilvl w:val="0"/>
          <w:numId w:val="0"/>
        </w:numPr>
        <w:jc w:val="both"/>
        <w:rPr>
          <w:rFonts w:hint="eastAsia"/>
        </w:rPr>
      </w:pPr>
      <w:r>
        <w:rPr>
          <w:rFonts w:hint="eastAsia"/>
        </w:rPr>
        <w:t>The actual performance of those promises of perfecting, stablishing, strengthening, settling us.—The manner and means whereby God preserves us, and carries us on to persevere unto the end.—His particular care over us, how expressed in the Scripture by the vigilancy of his eye in all our ways, by accompanying us continually with his presence, by his guarding us in safety, by his having us always in remembrance.—What it is concerning us that his care is most exercised about.—His principal care is of our souls.—How it is that he preserves them in life.</w:t>
      </w:r>
    </w:p>
    <w:p w14:paraId="4DFBA9BC">
      <w:pPr>
        <w:widowControl w:val="0"/>
        <w:numPr>
          <w:ilvl w:val="0"/>
          <w:numId w:val="0"/>
        </w:numPr>
        <w:jc w:val="both"/>
        <w:rPr>
          <w:rFonts w:hint="eastAsia"/>
        </w:rPr>
      </w:pPr>
      <w:r>
        <w:rPr>
          <w:rFonts w:hint="eastAsia"/>
        </w:rPr>
        <w:t>那些成全、坚固、赐力、安顿我们的应许的实际履行。—神藉以保守我们并带领我们坚忍到底的方式和方法。—祂对我们特别的看顾，在圣经中如何藉着祂在我们一切道路上的警醒之眼，藉着祂以祂的同在持续地陪伴我们，藉着祂安全地护卫我们，藉着祂常将我们记在心上来表达。—祂的看顾最关切我们的是什么。—祂主要的看顾是我们的灵魂。—祂如何保守它们的生命。</w:t>
      </w:r>
    </w:p>
    <w:p w14:paraId="6D0DDE86">
      <w:pPr>
        <w:widowControl w:val="0"/>
        <w:numPr>
          <w:ilvl w:val="0"/>
          <w:numId w:val="0"/>
        </w:numPr>
        <w:jc w:val="both"/>
        <w:rPr>
          <w:rFonts w:hint="eastAsia"/>
        </w:rPr>
      </w:pPr>
    </w:p>
    <w:p w14:paraId="017323E6">
      <w:pPr>
        <w:widowControl w:val="0"/>
        <w:numPr>
          <w:ilvl w:val="0"/>
          <w:numId w:val="0"/>
        </w:numPr>
        <w:jc w:val="both"/>
        <w:rPr>
          <w:rFonts w:hint="eastAsia"/>
        </w:rPr>
      </w:pPr>
      <w:r>
        <w:rPr>
          <w:rFonts w:hint="eastAsia"/>
        </w:rPr>
        <w:t>Casting all gour care upon him, for he careth for you.—But the God of all grace, who hath called us into his eternal glory by Christ Jesus, after that ye have suffered a while, make you perfect, stablish, strengthen, settle you.—1 PETER 5, verses 7 and 10 compared.</w:t>
      </w:r>
    </w:p>
    <w:p w14:paraId="4850DAD6">
      <w:pPr>
        <w:widowControl w:val="0"/>
        <w:numPr>
          <w:ilvl w:val="0"/>
          <w:numId w:val="0"/>
        </w:numPr>
        <w:jc w:val="both"/>
        <w:rPr>
          <w:rFonts w:hint="eastAsia"/>
        </w:rPr>
      </w:pPr>
      <w:r>
        <w:rPr>
          <w:rFonts w:hint="eastAsia"/>
        </w:rPr>
        <w:t>你们要将一切的忧虑卸给祂，因为祂顾念你们。—但那赐诸般恩典的神，曾在基督耶稣里召你们，得享祂永远的荣耀，等你们暂受苦难之后，必要亲自成全你们，坚固你们，赐力量给你们，安顿你们。—彼得前书第5章，第7节与第10节比较。</w:t>
      </w:r>
    </w:p>
    <w:p w14:paraId="5DC227CC">
      <w:pPr>
        <w:widowControl w:val="0"/>
        <w:numPr>
          <w:ilvl w:val="0"/>
          <w:numId w:val="0"/>
        </w:numPr>
        <w:jc w:val="both"/>
        <w:rPr>
          <w:rFonts w:hint="eastAsia"/>
        </w:rPr>
      </w:pPr>
    </w:p>
    <w:p w14:paraId="45C13C8F">
      <w:pPr>
        <w:widowControl w:val="0"/>
        <w:numPr>
          <w:ilvl w:val="0"/>
          <w:numId w:val="0"/>
        </w:numPr>
        <w:jc w:val="both"/>
        <w:rPr>
          <w:rFonts w:hint="eastAsia"/>
        </w:rPr>
      </w:pPr>
      <w:r>
        <w:rPr>
          <w:rFonts w:hint="eastAsia"/>
        </w:rPr>
        <w:t>When I handled those words, 'The God of all grace,' I shewed how the purposing grace of God (which takes up the principal part of the meaning of that clause) had before all worlds ordered and contrived all things about us, both temptations and sins that should befall us after calling, and the issues out of them by repentances and returnings back again unto God; and that all these were so fore-laid and disposed, as all was thereby made sure, as David expresseth it in his own person for us all, 'A covenant ordered in all things, and sure,' 2 Sam. 23:5.</w:t>
      </w:r>
    </w:p>
    <w:p w14:paraId="548BCAA3">
      <w:pPr>
        <w:widowControl w:val="0"/>
        <w:numPr>
          <w:ilvl w:val="0"/>
          <w:numId w:val="0"/>
        </w:numPr>
        <w:jc w:val="both"/>
        <w:rPr>
          <w:rFonts w:hint="eastAsia"/>
        </w:rPr>
      </w:pPr>
      <w:r>
        <w:rPr>
          <w:rFonts w:hint="eastAsia"/>
        </w:rPr>
        <w:t>当我处理“赐诸般恩典的神”这些话时，我已指出神定旨的恩典（这占据了那子句意义的主要部分）如何在万世之前，就已为我们安排并设计了所有关于我们的事，包括我们蒙召后将要遭遇的试探和罪，以及藉着悔改并再次归向神而从其中出来的结局；并且所有这些都是如此预先安排和处置的，以致一切都因此而确定，正如大卫以他自己的身份为我们所有人所表达的，“这约凡事坚稳，关乎我的一切救恩”，撒母耳记下23:5。</w:t>
      </w:r>
    </w:p>
    <w:p w14:paraId="780835F0">
      <w:pPr>
        <w:widowControl w:val="0"/>
        <w:numPr>
          <w:ilvl w:val="0"/>
          <w:numId w:val="0"/>
        </w:numPr>
        <w:jc w:val="both"/>
        <w:rPr>
          <w:rFonts w:hint="eastAsia"/>
        </w:rPr>
      </w:pPr>
      <w:r>
        <w:rPr>
          <w:rFonts w:hint="eastAsia"/>
        </w:rPr>
        <w:t>Now, then (as the counterpane unto this), I am to shew how after calling, executive grace (the other was the legislative or dispositive grace), or as the seventh verse, God's caring grace doth, according to his former purposes laid, perform this all along.</w:t>
      </w:r>
    </w:p>
    <w:p w14:paraId="717A0CF8">
      <w:pPr>
        <w:widowControl w:val="0"/>
        <w:numPr>
          <w:ilvl w:val="0"/>
          <w:numId w:val="0"/>
        </w:numPr>
        <w:jc w:val="both"/>
        <w:rPr>
          <w:rFonts w:hint="eastAsia"/>
        </w:rPr>
      </w:pPr>
      <w:r>
        <w:rPr>
          <w:rFonts w:hint="eastAsia"/>
        </w:rPr>
        <w:t>现在，（作为与此相对的另一部分），我要显明在蒙召之后，执行的恩典（另一个是立法的或处置的恩典），或如第七节，神看顾的恩典，是如何根据祂先前所定的旨意，一直履行此事的。</w:t>
      </w:r>
    </w:p>
    <w:p w14:paraId="398A9C81">
      <w:pPr>
        <w:widowControl w:val="0"/>
        <w:numPr>
          <w:ilvl w:val="0"/>
          <w:numId w:val="0"/>
        </w:numPr>
        <w:jc w:val="both"/>
        <w:rPr>
          <w:rFonts w:hint="eastAsia"/>
        </w:rPr>
      </w:pPr>
      <w:r>
        <w:rPr>
          <w:rFonts w:hint="eastAsia"/>
        </w:rPr>
        <w:t>And unto the fuller carrying on of this, I shall call in the suffrage of the seventh verse, 'Casting all your care upon him, for he careth for you,' as being in the general most fitly expressive of this point in hand; for to a steady eye, that exactly observeth the series of one speech after the other, the words in the seventh verse do pour forth their stream into the channel of the tenth verse, and both streams there meet in this one scope, namely, to comfort believers against all temptations of sin, or from Satan, &amp;c., the apostle first sending out that promise there in the seventh verse, as in the fore-front; and then follows this other in the tenth verse, as in the rear and conclusion.</w:t>
      </w:r>
    </w:p>
    <w:p w14:paraId="2531E1BA">
      <w:pPr>
        <w:widowControl w:val="0"/>
        <w:numPr>
          <w:ilvl w:val="0"/>
          <w:numId w:val="0"/>
        </w:numPr>
        <w:jc w:val="both"/>
        <w:rPr>
          <w:rFonts w:hint="eastAsia"/>
        </w:rPr>
      </w:pPr>
      <w:r>
        <w:rPr>
          <w:rFonts w:hint="eastAsia"/>
        </w:rPr>
        <w:t>为更全面地推进此事，我将引用第七节的支持，“你们要将一切的忧虑卸给祂，因为祂顾念你们”，这在总的来说最恰当地表达了手头的这一点；因为对于一双稳定的眼睛，能精确地观察一个言语接续另一个的系列，第七节的话语将其流注入第十节的河道中，两条河流在那里汇合于这一个主旨，即安慰信徒抵挡所有来自罪或撒但的试探等等，使徒首先发出第七节的那个应许，作为前锋；然后是第十节的另一个，作为后卫和结论。</w:t>
      </w:r>
    </w:p>
    <w:p w14:paraId="14DDA39A">
      <w:pPr>
        <w:widowControl w:val="0"/>
        <w:numPr>
          <w:ilvl w:val="0"/>
          <w:numId w:val="0"/>
        </w:numPr>
        <w:jc w:val="both"/>
        <w:rPr>
          <w:rFonts w:hint="eastAsia"/>
        </w:rPr>
      </w:pPr>
    </w:p>
    <w:p w14:paraId="5096BE0C">
      <w:pPr>
        <w:widowControl w:val="0"/>
        <w:numPr>
          <w:ilvl w:val="0"/>
          <w:numId w:val="0"/>
        </w:numPr>
        <w:jc w:val="both"/>
        <w:rPr>
          <w:rFonts w:hint="eastAsia"/>
        </w:rPr>
      </w:pPr>
      <w:r>
        <w:rPr>
          <w:rFonts w:hint="eastAsia"/>
        </w:rPr>
        <w:t>'Cast all your care upon him;' that is, your cares of all sorts, 'your burden,' says the psalmist, Ps. 55:22, whence the words are taken, for 'he that is the mighty God' (says Peter, ver. 6) careth for you,' ver. 7; which words are at no hand to be limited unto outward afflictions only, but do more specially concern our cares and burdens about temptations; for what doth immediately follow, namely, 'Be sober: for your adversary the devil walks up and down,' &amp;c. It is his temptations, and the insobriety of our own hearts, and inordinancy of our own lusts, that afford the sorest burdens, and most hearteating cares of any other sufferings; but our hearts being supported by these two strong pillars of consolation, may have full stedfastness of faith, to which he exhorts them, ver. 9.</w:t>
      </w:r>
    </w:p>
    <w:p w14:paraId="6B879F08">
      <w:pPr>
        <w:widowControl w:val="0"/>
        <w:numPr>
          <w:ilvl w:val="0"/>
          <w:numId w:val="0"/>
        </w:numPr>
        <w:jc w:val="both"/>
        <w:rPr>
          <w:rFonts w:hint="eastAsia"/>
        </w:rPr>
      </w:pPr>
      <w:r>
        <w:rPr>
          <w:rFonts w:hint="eastAsia"/>
        </w:rPr>
        <w:t>“你们要将一切的忧虑卸给祂”；也就是说，你们各种的忧虑，“你的重担”，诗人说，诗篇55:22，这些话正是取自那里，因为“那大能的神”（彼得说，第6节）“顾念你们”，第7节；这些话绝不应被局限于外在的苦难，而是更特别地关乎我们关于试探的忧虑和重担；因为紧接着的是，“务要谨守：因为你们的仇敌魔鬼遍地游行”，等等。正是他的试探，以及我们自己心的不谨守，和我们自己私欲的无节制，构成了所有其他苦难中最沉重的重担和最侵蚀心灵的忧虑；但我们的心，既被这两根坚固的安慰之柱支撑，就可有完全坚固的信心，他劝勉他们要如此行，第9节。</w:t>
      </w:r>
    </w:p>
    <w:p w14:paraId="09451945">
      <w:pPr>
        <w:widowControl w:val="0"/>
        <w:numPr>
          <w:ilvl w:val="0"/>
          <w:numId w:val="0"/>
        </w:numPr>
        <w:jc w:val="both"/>
        <w:rPr>
          <w:rFonts w:hint="eastAsia"/>
        </w:rPr>
      </w:pPr>
    </w:p>
    <w:p w14:paraId="156A0C04">
      <w:pPr>
        <w:widowControl w:val="0"/>
        <w:numPr>
          <w:ilvl w:val="0"/>
          <w:numId w:val="0"/>
        </w:numPr>
        <w:jc w:val="both"/>
        <w:rPr>
          <w:rFonts w:hint="eastAsia"/>
        </w:rPr>
      </w:pPr>
      <w:r>
        <w:rPr>
          <w:rFonts w:hint="eastAsia"/>
        </w:rPr>
        <w:t>And whilst thus you view the words in this coherence, you may behold Satan, and all your spiritual adversaries, as in a toil, surrounded and every way encompassed with a God that careth for you in all your cares, that on the one part he is before Satan; and a God of all grace, that will perfect you on the other part, behind him.</w:t>
      </w:r>
    </w:p>
    <w:p w14:paraId="19BA8BF0">
      <w:pPr>
        <w:widowControl w:val="0"/>
        <w:numPr>
          <w:ilvl w:val="0"/>
          <w:numId w:val="0"/>
        </w:numPr>
        <w:jc w:val="both"/>
        <w:rPr>
          <w:rFonts w:hint="eastAsia"/>
        </w:rPr>
      </w:pPr>
      <w:r>
        <w:rPr>
          <w:rFonts w:hint="eastAsia"/>
        </w:rPr>
        <w:t>当你如此在这连贯性中看待这些话时，你可以看见撒但，以及你所有的属灵仇敌，如同陷入罗网，被一位在你所有忧虑中都顾念你的神四面环绕，一方面祂在撒但之前；另一方面，一位赐诸般恩典、将要成全你的神在他之后。</w:t>
      </w:r>
    </w:p>
    <w:p w14:paraId="3AA6D3D8">
      <w:pPr>
        <w:widowControl w:val="0"/>
        <w:numPr>
          <w:ilvl w:val="0"/>
          <w:numId w:val="0"/>
        </w:numPr>
        <w:jc w:val="both"/>
        <w:rPr>
          <w:rFonts w:hint="eastAsia"/>
        </w:rPr>
      </w:pPr>
      <w:r>
        <w:rPr>
          <w:rFonts w:hint="eastAsia"/>
        </w:rPr>
        <w:t>What then should we fear?</w:t>
      </w:r>
    </w:p>
    <w:p w14:paraId="3632D3BA">
      <w:pPr>
        <w:widowControl w:val="0"/>
        <w:numPr>
          <w:ilvl w:val="0"/>
          <w:numId w:val="0"/>
        </w:numPr>
        <w:jc w:val="both"/>
        <w:rPr>
          <w:rFonts w:hint="eastAsia"/>
        </w:rPr>
      </w:pPr>
      <w:r>
        <w:rPr>
          <w:rFonts w:hint="eastAsia"/>
        </w:rPr>
        <w:t>那么我们还怕什么呢？</w:t>
      </w:r>
    </w:p>
    <w:p w14:paraId="79D647D6">
      <w:pPr>
        <w:widowControl w:val="0"/>
        <w:numPr>
          <w:ilvl w:val="0"/>
          <w:numId w:val="0"/>
        </w:numPr>
        <w:jc w:val="both"/>
        <w:rPr>
          <w:rFonts w:hint="eastAsia"/>
        </w:rPr>
      </w:pPr>
    </w:p>
    <w:p w14:paraId="1A63171C">
      <w:pPr>
        <w:widowControl w:val="0"/>
        <w:numPr>
          <w:ilvl w:val="0"/>
          <w:numId w:val="0"/>
        </w:numPr>
        <w:jc w:val="both"/>
        <w:rPr>
          <w:rFonts w:hint="eastAsia"/>
        </w:rPr>
      </w:pPr>
      <w:r>
        <w:rPr>
          <w:rFonts w:hint="eastAsia"/>
        </w:rPr>
        <w:t>The general observation I single out of all is,</w:t>
      </w:r>
    </w:p>
    <w:p w14:paraId="0F42822B">
      <w:pPr>
        <w:widowControl w:val="0"/>
        <w:numPr>
          <w:ilvl w:val="0"/>
          <w:numId w:val="0"/>
        </w:numPr>
        <w:jc w:val="both"/>
        <w:rPr>
          <w:rFonts w:hint="eastAsia"/>
        </w:rPr>
      </w:pPr>
      <w:r>
        <w:rPr>
          <w:rFonts w:hint="eastAsia"/>
        </w:rPr>
        <w:t>我从中挑出的总的观察是，</w:t>
      </w:r>
    </w:p>
    <w:p w14:paraId="1A4A807B">
      <w:pPr>
        <w:widowControl w:val="0"/>
        <w:numPr>
          <w:ilvl w:val="0"/>
          <w:numId w:val="0"/>
        </w:numPr>
        <w:jc w:val="both"/>
        <w:rPr>
          <w:rFonts w:hint="eastAsia"/>
        </w:rPr>
      </w:pPr>
    </w:p>
    <w:p w14:paraId="3CDAD33F">
      <w:pPr>
        <w:widowControl w:val="0"/>
        <w:numPr>
          <w:ilvl w:val="0"/>
          <w:numId w:val="0"/>
        </w:numPr>
        <w:jc w:val="both"/>
        <w:rPr>
          <w:rFonts w:hint="eastAsia"/>
        </w:rPr>
      </w:pPr>
      <w:r>
        <w:rPr>
          <w:rFonts w:hint="eastAsia"/>
        </w:rPr>
        <w:t>That as you have a God of all grace that called you, and engaged to preserve you, so you have, after your calling, the same God of all grace, a mighty God, that careth for you, to perform it, and to make it good.</w:t>
      </w:r>
    </w:p>
    <w:p w14:paraId="6DB204DC">
      <w:pPr>
        <w:widowControl w:val="0"/>
        <w:numPr>
          <w:ilvl w:val="0"/>
          <w:numId w:val="0"/>
        </w:numPr>
        <w:jc w:val="both"/>
        <w:rPr>
          <w:rFonts w:hint="eastAsia"/>
        </w:rPr>
      </w:pPr>
      <w:r>
        <w:rPr>
          <w:rFonts w:hint="eastAsia"/>
        </w:rPr>
        <w:t>你既有一位赐诸般恩典的神，祂呼召了你，并承诺要保守你，同样，在你蒙召之后，你也有同一位赐诸般恩典的神，一位大能的神，祂顾念你，为要履行它，并使其成就。</w:t>
      </w:r>
    </w:p>
    <w:p w14:paraId="317B9409">
      <w:pPr>
        <w:widowControl w:val="0"/>
        <w:numPr>
          <w:ilvl w:val="0"/>
          <w:numId w:val="0"/>
        </w:numPr>
        <w:jc w:val="both"/>
        <w:rPr>
          <w:rFonts w:hint="eastAsia"/>
        </w:rPr>
      </w:pPr>
    </w:p>
    <w:p w14:paraId="0DF7C433">
      <w:pPr>
        <w:widowControl w:val="0"/>
        <w:numPr>
          <w:ilvl w:val="0"/>
          <w:numId w:val="0"/>
        </w:numPr>
        <w:jc w:val="both"/>
        <w:rPr>
          <w:rFonts w:hint="eastAsia"/>
        </w:rPr>
      </w:pPr>
      <w:r>
        <w:rPr>
          <w:rFonts w:hint="eastAsia"/>
        </w:rPr>
        <w:t>God's care in the execution is the point in hand.</w:t>
      </w:r>
    </w:p>
    <w:p w14:paraId="5FB344C0">
      <w:pPr>
        <w:widowControl w:val="0"/>
        <w:numPr>
          <w:ilvl w:val="0"/>
          <w:numId w:val="0"/>
        </w:numPr>
        <w:jc w:val="both"/>
        <w:rPr>
          <w:rFonts w:hint="eastAsia"/>
        </w:rPr>
      </w:pPr>
      <w:r>
        <w:rPr>
          <w:rFonts w:hint="eastAsia"/>
        </w:rPr>
        <w:t>神在执行中的看顾是手头的要点。</w:t>
      </w:r>
    </w:p>
    <w:p w14:paraId="6832E84F">
      <w:pPr>
        <w:widowControl w:val="0"/>
        <w:numPr>
          <w:ilvl w:val="0"/>
          <w:numId w:val="0"/>
        </w:numPr>
        <w:jc w:val="both"/>
        <w:rPr>
          <w:rFonts w:hint="eastAsia"/>
        </w:rPr>
      </w:pPr>
    </w:p>
    <w:p w14:paraId="3DA26640">
      <w:pPr>
        <w:widowControl w:val="0"/>
        <w:numPr>
          <w:ilvl w:val="0"/>
          <w:numId w:val="0"/>
        </w:numPr>
        <w:jc w:val="both"/>
        <w:rPr>
          <w:rFonts w:hint="eastAsia"/>
        </w:rPr>
      </w:pPr>
      <w:r>
        <w:rPr>
          <w:rFonts w:hint="eastAsia"/>
        </w:rPr>
        <w:t>In prosecuting of which my chief design shall be to draw forth into view the particulars of God's care herein; and therein not barely relating to experiences, but as we find scriptures withal confirming them.</w:t>
      </w:r>
    </w:p>
    <w:p w14:paraId="3D121FCD">
      <w:pPr>
        <w:widowControl w:val="0"/>
        <w:numPr>
          <w:ilvl w:val="0"/>
          <w:numId w:val="0"/>
        </w:numPr>
        <w:jc w:val="both"/>
        <w:rPr>
          <w:rFonts w:hint="eastAsia"/>
        </w:rPr>
      </w:pPr>
      <w:r>
        <w:rPr>
          <w:rFonts w:hint="eastAsia"/>
        </w:rPr>
        <w:t>在探讨此事时，我的主要设计是要将神在此的看顾的具体事项展示出来；并且在其中不仅是讲述经历，而且是要找到同时证实这些经历的经文。</w:t>
      </w:r>
    </w:p>
    <w:p w14:paraId="18E48832">
      <w:pPr>
        <w:widowControl w:val="0"/>
        <w:numPr>
          <w:ilvl w:val="0"/>
          <w:numId w:val="0"/>
        </w:numPr>
        <w:jc w:val="both"/>
        <w:rPr>
          <w:rFonts w:hint="eastAsia"/>
        </w:rPr>
      </w:pPr>
      <w:r>
        <w:rPr>
          <w:rFonts w:hint="eastAsia"/>
        </w:rPr>
        <w:t>All which particulars put together will arise to as effectual and comfortable a satisfaction in the point of the perseverance of the saints as any other way of arguing it that is used.</w:t>
      </w:r>
    </w:p>
    <w:p w14:paraId="392A9B43">
      <w:pPr>
        <w:widowControl w:val="0"/>
        <w:numPr>
          <w:ilvl w:val="0"/>
          <w:numId w:val="0"/>
        </w:numPr>
        <w:jc w:val="both"/>
        <w:rPr>
          <w:rFonts w:hint="eastAsia"/>
        </w:rPr>
      </w:pPr>
      <w:r>
        <w:rPr>
          <w:rFonts w:hint="eastAsia"/>
        </w:rPr>
        <w:t>所有这些具体事项放在一起，将产生一种在圣徒坚忍这点上，与任何其他所用的论证方式一样有效和安慰的满足感。</w:t>
      </w:r>
    </w:p>
    <w:p w14:paraId="3A060506">
      <w:pPr>
        <w:widowControl w:val="0"/>
        <w:numPr>
          <w:ilvl w:val="0"/>
          <w:numId w:val="0"/>
        </w:numPr>
        <w:jc w:val="both"/>
        <w:rPr>
          <w:rFonts w:hint="eastAsia"/>
        </w:rPr>
      </w:pPr>
    </w:p>
    <w:p w14:paraId="04372002">
      <w:pPr>
        <w:widowControl w:val="0"/>
        <w:numPr>
          <w:ilvl w:val="0"/>
          <w:numId w:val="0"/>
        </w:numPr>
        <w:jc w:val="both"/>
        <w:rPr>
          <w:rFonts w:hint="eastAsia"/>
        </w:rPr>
      </w:pPr>
      <w:r>
        <w:rPr>
          <w:rFonts w:hint="eastAsia"/>
        </w:rPr>
        <w:t>First, let us consider how the Scriptures represent the strictness of his care over us; as,</w:t>
      </w:r>
    </w:p>
    <w:p w14:paraId="2CE6A247">
      <w:pPr>
        <w:widowControl w:val="0"/>
        <w:numPr>
          <w:ilvl w:val="0"/>
          <w:numId w:val="0"/>
        </w:numPr>
        <w:jc w:val="both"/>
        <w:rPr>
          <w:rFonts w:hint="eastAsia"/>
        </w:rPr>
      </w:pPr>
      <w:r>
        <w:rPr>
          <w:rFonts w:hint="eastAsia"/>
        </w:rPr>
        <w:t>首先，让我们思想圣经如何描绘祂对我们看顾的严密性；如，</w:t>
      </w:r>
    </w:p>
    <w:p w14:paraId="1DCD5FAE">
      <w:pPr>
        <w:widowControl w:val="0"/>
        <w:numPr>
          <w:ilvl w:val="0"/>
          <w:numId w:val="0"/>
        </w:numPr>
        <w:jc w:val="both"/>
        <w:rPr>
          <w:rFonts w:hint="eastAsia"/>
        </w:rPr>
      </w:pPr>
    </w:p>
    <w:p w14:paraId="55F9E927">
      <w:pPr>
        <w:widowControl w:val="0"/>
        <w:numPr>
          <w:ilvl w:val="0"/>
          <w:numId w:val="0"/>
        </w:numPr>
        <w:jc w:val="both"/>
        <w:rPr>
          <w:rFonts w:hint="eastAsia"/>
        </w:rPr>
      </w:pPr>
      <w:r>
        <w:rPr>
          <w:rFonts w:hint="eastAsia"/>
        </w:rPr>
        <w:t>1. By the vigilancy of his eye in all our ways.</w:t>
      </w:r>
    </w:p>
    <w:p w14:paraId="3FED74D5">
      <w:pPr>
        <w:widowControl w:val="0"/>
        <w:numPr>
          <w:ilvl w:val="0"/>
          <w:numId w:val="0"/>
        </w:numPr>
        <w:jc w:val="both"/>
        <w:rPr>
          <w:rFonts w:hint="eastAsia"/>
        </w:rPr>
      </w:pPr>
      <w:r>
        <w:rPr>
          <w:rFonts w:hint="eastAsia"/>
        </w:rPr>
        <w:t>1. 藉着祂在我们一切道路上警醒的眼目。</w:t>
      </w:r>
    </w:p>
    <w:p w14:paraId="15772910">
      <w:pPr>
        <w:widowControl w:val="0"/>
        <w:numPr>
          <w:ilvl w:val="0"/>
          <w:numId w:val="0"/>
        </w:numPr>
        <w:jc w:val="both"/>
        <w:rPr>
          <w:rFonts w:hint="eastAsia"/>
        </w:rPr>
      </w:pPr>
      <w:r>
        <w:rPr>
          <w:rFonts w:hint="eastAsia"/>
        </w:rPr>
        <w:t>Our Peter, out of many places in the Old Testament, where that saying is found, hath inserted it once for all in the New, in this epistle, chap. 3 ver. 12, 'The eyes of the Lord are over the righteous.'</w:t>
      </w:r>
    </w:p>
    <w:p w14:paraId="6CC20D60">
      <w:pPr>
        <w:widowControl w:val="0"/>
        <w:numPr>
          <w:ilvl w:val="0"/>
          <w:numId w:val="0"/>
        </w:numPr>
        <w:jc w:val="both"/>
        <w:rPr>
          <w:rFonts w:hint="eastAsia"/>
        </w:rPr>
      </w:pPr>
      <w:r>
        <w:rPr>
          <w:rFonts w:hint="eastAsia"/>
        </w:rPr>
        <w:t>我们的彼得，从旧约圣经中许多出现那句话的地方，一次性地将其插入新约，在这封信中，第3章12节，“主的眼看顾义人。”</w:t>
      </w:r>
    </w:p>
    <w:p w14:paraId="15FFDFC1">
      <w:pPr>
        <w:widowControl w:val="0"/>
        <w:numPr>
          <w:ilvl w:val="0"/>
          <w:numId w:val="0"/>
        </w:numPr>
        <w:jc w:val="both"/>
        <w:rPr>
          <w:rFonts w:hint="eastAsia"/>
        </w:rPr>
      </w:pPr>
      <w:r>
        <w:rPr>
          <w:rFonts w:hint="eastAsia"/>
        </w:rPr>
        <w:t>It is spoken in respect of an eminent care had to them; for otherwise we find elsewhere, that 'the eyes of the Lord are in every place, beholding the evil and the good;' so Prov. 25:3.</w:t>
      </w:r>
    </w:p>
    <w:p w14:paraId="52AF0B53">
      <w:pPr>
        <w:widowControl w:val="0"/>
        <w:numPr>
          <w:ilvl w:val="0"/>
          <w:numId w:val="0"/>
        </w:numPr>
        <w:jc w:val="both"/>
        <w:rPr>
          <w:rFonts w:hint="eastAsia"/>
        </w:rPr>
      </w:pPr>
      <w:r>
        <w:rPr>
          <w:rFonts w:hint="eastAsia"/>
        </w:rPr>
        <w:t>这是就对他们的卓越看顾而言的；因为否则，我们在别处发现，“耶和华的眼目无处不在；恶人善人，祂都鉴察”；如箴言15:3。</w:t>
      </w:r>
    </w:p>
    <w:p w14:paraId="2230D26F">
      <w:pPr>
        <w:widowControl w:val="0"/>
        <w:numPr>
          <w:ilvl w:val="0"/>
          <w:numId w:val="0"/>
        </w:numPr>
        <w:jc w:val="both"/>
        <w:rPr>
          <w:rFonts w:hint="eastAsia"/>
        </w:rPr>
      </w:pPr>
      <w:r>
        <w:rPr>
          <w:rFonts w:hint="eastAsia"/>
        </w:rPr>
        <w:t>But yet so, and in so special a manner over the righteous, as if he minded none else: Isa. 66:2, 'All these things have my hands made: but to him will I look, who is of a contrite spirit.'</w:t>
      </w:r>
    </w:p>
    <w:p w14:paraId="2E50052B">
      <w:pPr>
        <w:widowControl w:val="0"/>
        <w:numPr>
          <w:ilvl w:val="0"/>
          <w:numId w:val="0"/>
        </w:numPr>
        <w:jc w:val="both"/>
        <w:rPr>
          <w:rFonts w:hint="eastAsia"/>
        </w:rPr>
      </w:pPr>
      <w:r>
        <w:rPr>
          <w:rFonts w:hint="eastAsia"/>
        </w:rPr>
        <w:t>然而，祂对义人的看顾是如此特别，仿佛祂不顾念其他任何人：以赛亚书66:2，“这一切都是我手所造的……但我所看顾的，就是虚心痛悔的人。”</w:t>
      </w:r>
    </w:p>
    <w:p w14:paraId="5B0B0451">
      <w:pPr>
        <w:widowControl w:val="0"/>
        <w:numPr>
          <w:ilvl w:val="0"/>
          <w:numId w:val="0"/>
        </w:numPr>
        <w:jc w:val="both"/>
        <w:rPr>
          <w:rFonts w:hint="eastAsia"/>
        </w:rPr>
      </w:pPr>
      <w:r>
        <w:rPr>
          <w:rFonts w:hint="eastAsia"/>
        </w:rPr>
        <w:t>He professeth (as it were) to overlook all the other works of his hand, fixing the acies of his eye on such a man; that is, so to look on him, as to look to him; and as if he had none else to look to in the world.</w:t>
      </w:r>
    </w:p>
    <w:p w14:paraId="432FB4B6">
      <w:pPr>
        <w:widowControl w:val="0"/>
        <w:numPr>
          <w:ilvl w:val="0"/>
          <w:numId w:val="0"/>
        </w:numPr>
        <w:jc w:val="both"/>
        <w:rPr>
          <w:rFonts w:hint="eastAsia"/>
        </w:rPr>
      </w:pPr>
      <w:r>
        <w:rPr>
          <w:rFonts w:hint="eastAsia"/>
        </w:rPr>
        <w:t>祂（仿佛）声称要俯瞰祂手所造的一切其他工作，将祂眼中的 acies (拉丁文，意为锐利的视线) 专注于这样一个人；也就是说，如此看他，如同看顾他；仿佛祂在世上没有其他任何人要看顾。</w:t>
      </w:r>
    </w:p>
    <w:p w14:paraId="31914E81">
      <w:pPr>
        <w:widowControl w:val="0"/>
        <w:numPr>
          <w:ilvl w:val="0"/>
          <w:numId w:val="0"/>
        </w:numPr>
        <w:jc w:val="both"/>
        <w:rPr>
          <w:rFonts w:hint="eastAsia"/>
        </w:rPr>
      </w:pPr>
      <w:r>
        <w:rPr>
          <w:rFonts w:hint="eastAsia"/>
        </w:rPr>
        <w:t>In Jeremiah, chap. 24:6, 7, you have it thus, 'I will set mine eyes upon them for good,' to take care of them, and 'bring them back again: to build them, and to give them an heart to know me; and to return to me with their whole heart.'</w:t>
      </w:r>
    </w:p>
    <w:p w14:paraId="5C898628">
      <w:pPr>
        <w:widowControl w:val="0"/>
        <w:numPr>
          <w:ilvl w:val="0"/>
          <w:numId w:val="0"/>
        </w:numPr>
        <w:jc w:val="both"/>
        <w:rPr>
          <w:rFonts w:hint="eastAsia"/>
        </w:rPr>
      </w:pPr>
      <w:r>
        <w:rPr>
          <w:rFonts w:hint="eastAsia"/>
        </w:rPr>
        <w:t>在耶利米书24章6、7节，你看到这样的话，“我要眷顾他们，施恩与他们”，看顾他们，并“领他们归回……建造他们……赐他们认识我的心……他们要一心归向我。”</w:t>
      </w:r>
    </w:p>
    <w:p w14:paraId="708A72DB">
      <w:pPr>
        <w:widowControl w:val="0"/>
        <w:numPr>
          <w:ilvl w:val="0"/>
          <w:numId w:val="0"/>
        </w:numPr>
        <w:jc w:val="both"/>
        <w:rPr>
          <w:rFonts w:hint="eastAsia"/>
        </w:rPr>
      </w:pPr>
      <w:r>
        <w:rPr>
          <w:rFonts w:hint="eastAsia"/>
        </w:rPr>
        <w:t>Yea, whereas we here in the text, ver. 8, are exhorted to watch, who, poor creatures, fall asleep often, the very same is said of God, always to watch over us.</w:t>
      </w:r>
    </w:p>
    <w:p w14:paraId="7350F23F">
      <w:pPr>
        <w:widowControl w:val="0"/>
        <w:numPr>
          <w:ilvl w:val="0"/>
          <w:numId w:val="0"/>
        </w:numPr>
        <w:jc w:val="both"/>
        <w:rPr>
          <w:rFonts w:hint="eastAsia"/>
        </w:rPr>
      </w:pPr>
      <w:r>
        <w:rPr>
          <w:rFonts w:hint="eastAsia"/>
        </w:rPr>
        <w:t>是的，而此处经文，第8节，劝勉我们警醒，我们这些可怜的受造物，常常睡着，同样的话也论到神，说祂总是看守我们。</w:t>
      </w:r>
    </w:p>
    <w:p w14:paraId="2BE78F5E">
      <w:pPr>
        <w:widowControl w:val="0"/>
        <w:numPr>
          <w:ilvl w:val="0"/>
          <w:numId w:val="0"/>
        </w:numPr>
        <w:jc w:val="both"/>
        <w:rPr>
          <w:rFonts w:hint="eastAsia"/>
        </w:rPr>
      </w:pPr>
      <w:r>
        <w:rPr>
          <w:rFonts w:hint="eastAsia"/>
        </w:rPr>
        <w:t>So in the same Jeremiah, chap. 31:28, 'And it shall come to pass, that like as I have watched over them to pluck up, and to break down, and to throw down, and to destroy, and to afflict; so will I watch over them, to build, and to plant, saith the Lord;' as a nurse-keeper, whose eye and wakeful attention is upon a child.</w:t>
      </w:r>
    </w:p>
    <w:p w14:paraId="7132BEF0">
      <w:pPr>
        <w:widowControl w:val="0"/>
        <w:numPr>
          <w:ilvl w:val="0"/>
          <w:numId w:val="0"/>
        </w:numPr>
        <w:jc w:val="both"/>
        <w:rPr>
          <w:rFonts w:hint="eastAsia"/>
        </w:rPr>
      </w:pPr>
      <w:r>
        <w:rPr>
          <w:rFonts w:hint="eastAsia"/>
        </w:rPr>
        <w:t>同样，在耶利米书31章28节，“我先前怎样留意将他们拔出、拆毁、倾覆、毁灭、降灾；照样，我也要留意将他们建立、栽植。这是耶和华说的”；如同一个看护孩子的保姆，其眼目和警醒的注意力都在孩子身上。</w:t>
      </w:r>
    </w:p>
    <w:p w14:paraId="7E940CF6">
      <w:pPr>
        <w:widowControl w:val="0"/>
        <w:numPr>
          <w:ilvl w:val="0"/>
          <w:numId w:val="0"/>
        </w:numPr>
        <w:jc w:val="both"/>
        <w:rPr>
          <w:rFonts w:hint="eastAsia"/>
        </w:rPr>
      </w:pPr>
      <w:r>
        <w:rPr>
          <w:rFonts w:hint="eastAsia"/>
        </w:rPr>
        <w:t>There is a whole psalm on purpose made to express this: Ps. 121, 'The Lord is my keeper,' ver. 5; that is the burden of it.</w:t>
      </w:r>
    </w:p>
    <w:p w14:paraId="672252F1">
      <w:pPr>
        <w:widowControl w:val="0"/>
        <w:numPr>
          <w:ilvl w:val="0"/>
          <w:numId w:val="0"/>
        </w:numPr>
        <w:jc w:val="both"/>
        <w:rPr>
          <w:rFonts w:hint="eastAsia"/>
        </w:rPr>
      </w:pPr>
      <w:r>
        <w:rPr>
          <w:rFonts w:hint="eastAsia"/>
        </w:rPr>
        <w:t>有一整首诗篇，特意为表达此事而作：诗篇121篇，“耶和华是保护你的”，第5节；那是其主题。</w:t>
      </w:r>
    </w:p>
    <w:p w14:paraId="1AF2AF35">
      <w:pPr>
        <w:widowControl w:val="0"/>
        <w:numPr>
          <w:ilvl w:val="0"/>
          <w:numId w:val="0"/>
        </w:numPr>
        <w:jc w:val="both"/>
        <w:rPr>
          <w:rFonts w:hint="eastAsia"/>
        </w:rPr>
      </w:pPr>
      <w:r>
        <w:rPr>
          <w:rFonts w:hint="eastAsia"/>
        </w:rPr>
        <w:t>It is three times repeated, to infix the security of it on our souls; and with a behold the second time, to awaken our drowsiness to the observation of it: ver. 3, 'He that keepeth thee will not slumber;' ver. 4, 'Behold, he that keepeth Israel shall neither slumber nor sleep;' ver. 5, 'The Lord is my keeper.'</w:t>
      </w:r>
    </w:p>
    <w:p w14:paraId="036899A1">
      <w:pPr>
        <w:widowControl w:val="0"/>
        <w:numPr>
          <w:ilvl w:val="0"/>
          <w:numId w:val="0"/>
        </w:numPr>
        <w:jc w:val="both"/>
        <w:rPr>
          <w:rFonts w:hint="eastAsia"/>
        </w:rPr>
      </w:pPr>
      <w:r>
        <w:rPr>
          <w:rFonts w:hint="eastAsia"/>
        </w:rPr>
        <w:t>它被重复了三次，为要将它的保障深深地印在我们的灵魂中；并且第二次用一个“看哪”，为要唤醒我们昏睡的心来观察它：第3节，“保护你的必不打盹”；第4节，“看哪，保护以色列的，也不打盹，也不睡觉”；第5节，“耶和华是保护你的”。</w:t>
      </w:r>
    </w:p>
    <w:p w14:paraId="61B839D3">
      <w:pPr>
        <w:widowControl w:val="0"/>
        <w:numPr>
          <w:ilvl w:val="0"/>
          <w:numId w:val="0"/>
        </w:numPr>
        <w:jc w:val="both"/>
        <w:rPr>
          <w:rFonts w:hint="eastAsia"/>
        </w:rPr>
      </w:pPr>
      <w:r>
        <w:rPr>
          <w:rFonts w:hint="eastAsia"/>
        </w:rPr>
        <w:t>Poor wandering soul, thou hast a keeper takes care of thee, and that keeper of thine is the Lord, who also takes this as a peculiar style and office to himself, in a special manner, to be the keeper of all the Israel of God; and if that be too indefinite, he particularly brings it home unto every saint for their comfort twice, 'The Lord is thy keeper;' that is, of the whole Israel of God in general, and of every soul of that number, and so their keeper, as of none else in the world; a keeper so vigilant continually that he never so much as slumbers, or shuts an eye, much less sleepeth.</w:t>
      </w:r>
    </w:p>
    <w:p w14:paraId="5D90448F">
      <w:pPr>
        <w:widowControl w:val="0"/>
        <w:numPr>
          <w:ilvl w:val="0"/>
          <w:numId w:val="0"/>
        </w:numPr>
        <w:jc w:val="both"/>
        <w:rPr>
          <w:rFonts w:hint="eastAsia"/>
        </w:rPr>
      </w:pPr>
      <w:r>
        <w:rPr>
          <w:rFonts w:hint="eastAsia"/>
        </w:rPr>
        <w:t>可怜的、漂流的灵魂，你有一个看顾你的保护者，你的那个保护者是主，祂也以一种特别的方式，将作所有以色列神的保护者，作为祂自己独特的称号和职分；如果那太不明确，祂特别地将其带到每一个圣徒面前，为要安慰他们，两次说，“耶和华是保护你的”；也就是说，是整个以色列神的保护者，并且是那数目中每一个灵魂的保护者，并且是他们的保护者，如同世上没有其他任何人一样；一个如此持续警醒的保护者，祂从不打盹，也不闭眼，更不睡觉。</w:t>
      </w:r>
    </w:p>
    <w:p w14:paraId="356510D5">
      <w:pPr>
        <w:widowControl w:val="0"/>
        <w:numPr>
          <w:ilvl w:val="0"/>
          <w:numId w:val="0"/>
        </w:numPr>
        <w:jc w:val="both"/>
        <w:rPr>
          <w:rFonts w:hint="eastAsia"/>
        </w:rPr>
      </w:pPr>
      <w:r>
        <w:rPr>
          <w:rFonts w:hint="eastAsia"/>
        </w:rPr>
        <w:t>The strength of which attention is spent on this, to keep thy soul from evil; so ver. 7, 'The Lord shall preserve thee from all evil; he shall preserve thy soul;' that is, from such evils as would be destructive thereof, and of that state of grace thou art in, that is his chiefest charge.</w:t>
      </w:r>
    </w:p>
    <w:p w14:paraId="30E81B42">
      <w:pPr>
        <w:widowControl w:val="0"/>
        <w:numPr>
          <w:ilvl w:val="0"/>
          <w:numId w:val="0"/>
        </w:numPr>
        <w:jc w:val="both"/>
        <w:rPr>
          <w:rFonts w:hint="eastAsia"/>
        </w:rPr>
      </w:pPr>
      <w:r>
        <w:rPr>
          <w:rFonts w:hint="eastAsia"/>
        </w:rPr>
        <w:t>那注意力的力量都用在这事上，即保守你的灵魂脱离邪恶；所以第7节说，“耶和华要保护你免受一切的灾害；祂要保护你的性命”；也就是说，脱离那些会毁灭它，以及你所处恩典状态的邪恶，那是祂最主要的职责。</w:t>
      </w:r>
    </w:p>
    <w:p w14:paraId="47E68517">
      <w:pPr>
        <w:widowControl w:val="0"/>
        <w:numPr>
          <w:ilvl w:val="0"/>
          <w:numId w:val="0"/>
        </w:numPr>
        <w:jc w:val="both"/>
        <w:rPr>
          <w:rFonts w:hint="eastAsia"/>
        </w:rPr>
      </w:pPr>
      <w:r>
        <w:rPr>
          <w:rFonts w:hint="eastAsia"/>
        </w:rPr>
        <w:t>And with this attention thus to preserve thee, he hath an eye upon thy 'goings out and thy comings in.'</w:t>
      </w:r>
    </w:p>
    <w:p w14:paraId="67B5CFD9">
      <w:pPr>
        <w:widowControl w:val="0"/>
        <w:numPr>
          <w:ilvl w:val="0"/>
          <w:numId w:val="0"/>
        </w:numPr>
        <w:jc w:val="both"/>
        <w:rPr>
          <w:rFonts w:hint="eastAsia"/>
        </w:rPr>
      </w:pPr>
      <w:r>
        <w:rPr>
          <w:rFonts w:hint="eastAsia"/>
        </w:rPr>
        <w:t>并且带着这要保护你的注意力，祂看顾你的“出入”。</w:t>
      </w:r>
    </w:p>
    <w:p w14:paraId="2B35D62A">
      <w:pPr>
        <w:widowControl w:val="0"/>
        <w:numPr>
          <w:ilvl w:val="0"/>
          <w:numId w:val="0"/>
        </w:numPr>
        <w:jc w:val="both"/>
        <w:rPr>
          <w:rFonts w:hint="eastAsia"/>
        </w:rPr>
      </w:pPr>
      <w:r>
        <w:rPr>
          <w:rFonts w:hint="eastAsia"/>
        </w:rPr>
        <w:t>So, ver. 8, go whither thou wilt, yea, and he adds, 'from this time forth, for evermore;' that is, either from the first of that time, when he took charge of thee, and thou didst begin to give thyself up to his care, ever after, even for ever; or rather, do thou begin to reckon at any time since thy calling, even from this now, this present time; and so for ever.</w:t>
      </w:r>
    </w:p>
    <w:p w14:paraId="48B06B9A">
      <w:pPr>
        <w:widowControl w:val="0"/>
        <w:numPr>
          <w:ilvl w:val="0"/>
          <w:numId w:val="0"/>
        </w:numPr>
        <w:jc w:val="both"/>
        <w:rPr>
          <w:rFonts w:hint="eastAsia"/>
        </w:rPr>
      </w:pPr>
      <w:r>
        <w:rPr>
          <w:rFonts w:hint="eastAsia"/>
        </w:rPr>
        <w:t>所以，第8节说，无论你去哪里，是的，他还补充说，“从今时直到永远”；也就是说，或者从祂开始负责你，你开始将自己交托给祂看顾的那个时候起，此后一直，直到永远；或者更确切地说，你可以在你蒙召后的任何时候开始计算，甚至从现在，此时此刻开始；并如此直到永远。</w:t>
      </w:r>
    </w:p>
    <w:p w14:paraId="620A56A4">
      <w:pPr>
        <w:widowControl w:val="0"/>
        <w:numPr>
          <w:ilvl w:val="0"/>
          <w:numId w:val="0"/>
        </w:numPr>
        <w:jc w:val="both"/>
        <w:rPr>
          <w:rFonts w:hint="eastAsia"/>
        </w:rPr>
      </w:pPr>
      <w:r>
        <w:rPr>
          <w:rFonts w:hint="eastAsia"/>
        </w:rPr>
        <w:t>Now when thou art so old, and he hath kept thee so long, and thou hast (as to thy thoughts) so often forfeited his protection of thee, yet he renews the guard over thee; his care sets his watch continually as strict as ever, even from this time, &amp;c., and that for ever.</w:t>
      </w:r>
    </w:p>
    <w:p w14:paraId="6CC2403E">
      <w:pPr>
        <w:widowControl w:val="0"/>
        <w:numPr>
          <w:ilvl w:val="0"/>
          <w:numId w:val="0"/>
        </w:numPr>
        <w:jc w:val="both"/>
        <w:rPr>
          <w:rFonts w:hint="eastAsia"/>
        </w:rPr>
      </w:pPr>
      <w:r>
        <w:rPr>
          <w:rFonts w:hint="eastAsia"/>
        </w:rPr>
        <w:t>现在当你如此年老，祂已保守你如此之久，并且你（就你的思想而言）已如此频繁地丧失了祂对你的保护，然而祂仍在你身上更新卫护；祂的看顾持续不断地设立祂的守望，一如既往地严格，甚至从此时起，等等，并且直到永远。</w:t>
      </w:r>
    </w:p>
    <w:p w14:paraId="7DE39EAE">
      <w:pPr>
        <w:widowControl w:val="0"/>
        <w:numPr>
          <w:ilvl w:val="0"/>
          <w:numId w:val="0"/>
        </w:numPr>
        <w:jc w:val="both"/>
        <w:rPr>
          <w:rFonts w:hint="eastAsia"/>
        </w:rPr>
      </w:pPr>
      <w:r>
        <w:rPr>
          <w:rFonts w:hint="eastAsia"/>
        </w:rPr>
        <w:t>If indeed, as it is said in the Gospel, 'Whilst the husbandman slept,' &amp;c., so that there were but one moment, the twinkling of an eye, in which his eye might be off from thee, or careless of thee, there might be supposition that this our adversary the devil might have an advantage to devour thee, to chop thy soul up in a moment; but God never slumbers; 'I the Lord keep it day and night,' Isa. 27:3; and if that be not enough, he adds, 'every moment.'</w:t>
      </w:r>
    </w:p>
    <w:p w14:paraId="2C633EE7">
      <w:pPr>
        <w:widowControl w:val="0"/>
        <w:numPr>
          <w:ilvl w:val="0"/>
          <w:numId w:val="0"/>
        </w:numPr>
        <w:jc w:val="both"/>
        <w:rPr>
          <w:rFonts w:hint="eastAsia"/>
        </w:rPr>
      </w:pPr>
      <w:r>
        <w:rPr>
          <w:rFonts w:hint="eastAsia"/>
        </w:rPr>
        <w:t>如果确实，如福音书所说，“主人睡觉的时候”等等，以致哪怕只有一瞬间，一眨眼的工夫，祂的眼目可能离开你，或不顾念你，那就可以设想，我们的仇敌魔鬼可能会有机会吞吃你，在一瞬间将你的灵魂吞下；但神从不打盹；“我耶和华是看守的，昼夜不离”，以赛亚书27:3；如果那还不够，祂又补充说，“时刻”。</w:t>
      </w:r>
    </w:p>
    <w:p w14:paraId="0815918F">
      <w:pPr>
        <w:widowControl w:val="0"/>
        <w:numPr>
          <w:ilvl w:val="0"/>
          <w:numId w:val="0"/>
        </w:numPr>
        <w:jc w:val="both"/>
        <w:rPr>
          <w:rFonts w:hint="eastAsia"/>
        </w:rPr>
      </w:pPr>
    </w:p>
    <w:p w14:paraId="4D9987DE">
      <w:pPr>
        <w:widowControl w:val="0"/>
        <w:numPr>
          <w:ilvl w:val="0"/>
          <w:numId w:val="0"/>
        </w:numPr>
        <w:jc w:val="both"/>
        <w:rPr>
          <w:rFonts w:hint="eastAsia"/>
        </w:rPr>
      </w:pPr>
      <w:r>
        <w:rPr>
          <w:rFonts w:hint="eastAsia"/>
        </w:rPr>
        <w:t>Nor, 2, is it his eye only that is intent upon them, as at a distance, but his presence continually accompanies them; yea, it is further expressed, as by a continual attendance on us: Ps. 23:4, 'Though I walk through the valley of the shadow of death, I will fear no evil, for thou art with me.'</w:t>
      </w:r>
    </w:p>
    <w:p w14:paraId="4FD2E2DE">
      <w:pPr>
        <w:widowControl w:val="0"/>
        <w:numPr>
          <w:ilvl w:val="0"/>
          <w:numId w:val="0"/>
        </w:numPr>
        <w:jc w:val="both"/>
        <w:rPr>
          <w:rFonts w:hint="eastAsia"/>
        </w:rPr>
      </w:pPr>
      <w:r>
        <w:rPr>
          <w:rFonts w:hint="eastAsia"/>
        </w:rPr>
        <w:t>2. 不仅是祂的眼目从远处专注地看着他们，而且祂的同在也持续地陪伴着他们；是的，这被进一步表达为对我们持续的侍候：诗篇23:4，“我虽然行过死荫的幽谷，也不怕遭害，因为你与我同在。”</w:t>
      </w:r>
    </w:p>
    <w:p w14:paraId="7DB675B1">
      <w:pPr>
        <w:widowControl w:val="0"/>
        <w:numPr>
          <w:ilvl w:val="0"/>
          <w:numId w:val="0"/>
        </w:numPr>
        <w:jc w:val="both"/>
        <w:rPr>
          <w:rFonts w:hint="eastAsia"/>
        </w:rPr>
      </w:pPr>
      <w:r>
        <w:rPr>
          <w:rFonts w:hint="eastAsia"/>
        </w:rPr>
        <w:t>Sheep wandering in dark places, to which that whole psalm alludes, are obnoxious to be preys unto wild beasts; but if the shepherd be with them, there is no danger to be sure.</w:t>
      </w:r>
    </w:p>
    <w:p w14:paraId="51C6F1A6">
      <w:pPr>
        <w:widowControl w:val="0"/>
        <w:numPr>
          <w:ilvl w:val="0"/>
          <w:numId w:val="0"/>
        </w:numPr>
        <w:jc w:val="both"/>
        <w:rPr>
          <w:rFonts w:hint="eastAsia"/>
        </w:rPr>
      </w:pPr>
      <w:r>
        <w:rPr>
          <w:rFonts w:hint="eastAsia"/>
        </w:rPr>
        <w:t>那整首诗篇所暗指的，是在黑暗处漂流的羊，易于成为野兽的猎物；但如果牧人与它们同在，肯定就没有危险了。</w:t>
      </w:r>
    </w:p>
    <w:p w14:paraId="7C68B1CE">
      <w:pPr>
        <w:widowControl w:val="0"/>
        <w:numPr>
          <w:ilvl w:val="0"/>
          <w:numId w:val="0"/>
        </w:numPr>
        <w:jc w:val="both"/>
        <w:rPr>
          <w:rFonts w:hint="eastAsia"/>
        </w:rPr>
      </w:pPr>
      <w:r>
        <w:rPr>
          <w:rFonts w:hint="eastAsia"/>
        </w:rPr>
        <w:t>If God, 'my shepherd,' ver. 1, that is greater than all, be with us, none need be feared.</w:t>
      </w:r>
    </w:p>
    <w:p w14:paraId="5428195E">
      <w:pPr>
        <w:widowControl w:val="0"/>
        <w:numPr>
          <w:ilvl w:val="0"/>
          <w:numId w:val="0"/>
        </w:numPr>
        <w:jc w:val="both"/>
        <w:rPr>
          <w:rFonts w:hint="eastAsia"/>
        </w:rPr>
      </w:pPr>
      <w:r>
        <w:rPr>
          <w:rFonts w:hint="eastAsia"/>
        </w:rPr>
        <w:t>如果神，“我的牧者”，第1节，那比万有都大的，与我们同在，就无需惧怕任何人。</w:t>
      </w:r>
    </w:p>
    <w:p w14:paraId="2C4AC497">
      <w:pPr>
        <w:widowControl w:val="0"/>
        <w:numPr>
          <w:ilvl w:val="0"/>
          <w:numId w:val="0"/>
        </w:numPr>
        <w:jc w:val="both"/>
        <w:rPr>
          <w:rFonts w:hint="eastAsia"/>
        </w:rPr>
      </w:pPr>
    </w:p>
    <w:p w14:paraId="4A6ECFAC">
      <w:pPr>
        <w:widowControl w:val="0"/>
        <w:numPr>
          <w:ilvl w:val="0"/>
          <w:numId w:val="0"/>
        </w:numPr>
        <w:jc w:val="both"/>
        <w:rPr>
          <w:rFonts w:hint="eastAsia"/>
        </w:rPr>
      </w:pPr>
      <w:r>
        <w:rPr>
          <w:rFonts w:hint="eastAsia"/>
        </w:rPr>
        <w:t>Yea, so watchful is he, as wherever we go, he is said to follow us, even as one whose place, or duty, it is to attend a person committed to him, Thus verse the last of that psalm, 'Surely mercy and goodness shall follow me all the days of my life,' to see to me, and look after me.</w:t>
      </w:r>
    </w:p>
    <w:p w14:paraId="3265B0A9">
      <w:pPr>
        <w:widowControl w:val="0"/>
        <w:numPr>
          <w:ilvl w:val="0"/>
          <w:numId w:val="0"/>
        </w:numPr>
        <w:jc w:val="both"/>
        <w:rPr>
          <w:rFonts w:hint="eastAsia"/>
        </w:rPr>
      </w:pPr>
      <w:r>
        <w:rPr>
          <w:rFonts w:hint="eastAsia"/>
        </w:rPr>
        <w:t>是的，祂是如此警醒，以至于无论我们去哪里，都说祂跟随我们，就如一个其职位或职责是侍候一个托付给他的人，因此那首诗篇的最后一节说，“我一生一世必有恩惠慈爱随着我”，看顾我，照顾我。</w:t>
      </w:r>
    </w:p>
    <w:p w14:paraId="6F734D68">
      <w:pPr>
        <w:widowControl w:val="0"/>
        <w:numPr>
          <w:ilvl w:val="0"/>
          <w:numId w:val="0"/>
        </w:numPr>
        <w:jc w:val="both"/>
        <w:rPr>
          <w:rFonts w:hint="eastAsia"/>
        </w:rPr>
      </w:pPr>
    </w:p>
    <w:p w14:paraId="673CE73C">
      <w:pPr>
        <w:widowControl w:val="0"/>
        <w:numPr>
          <w:ilvl w:val="0"/>
          <w:numId w:val="0"/>
        </w:numPr>
        <w:jc w:val="both"/>
        <w:rPr>
          <w:rFonts w:hint="eastAsia"/>
        </w:rPr>
      </w:pPr>
      <w:r>
        <w:rPr>
          <w:rFonts w:hint="eastAsia"/>
        </w:rPr>
        <w:t>And if mercy and goodness itself undertake this task and charge, we shall be as surely kept.</w:t>
      </w:r>
    </w:p>
    <w:p w14:paraId="5568E98C">
      <w:pPr>
        <w:widowControl w:val="0"/>
        <w:numPr>
          <w:ilvl w:val="0"/>
          <w:numId w:val="0"/>
        </w:numPr>
        <w:jc w:val="both"/>
        <w:rPr>
          <w:rFonts w:hint="eastAsia"/>
        </w:rPr>
      </w:pPr>
      <w:r>
        <w:rPr>
          <w:rFonts w:hint="eastAsia"/>
        </w:rPr>
        <w:t>如果怜悯和良善本身承担这项任务和责任，我们必得蒙保守。</w:t>
      </w:r>
    </w:p>
    <w:p w14:paraId="5112CB9C">
      <w:pPr>
        <w:widowControl w:val="0"/>
        <w:numPr>
          <w:ilvl w:val="0"/>
          <w:numId w:val="0"/>
        </w:numPr>
        <w:jc w:val="both"/>
        <w:rPr>
          <w:rFonts w:hint="eastAsia"/>
        </w:rPr>
      </w:pPr>
      <w:r>
        <w:rPr>
          <w:rFonts w:hint="eastAsia"/>
        </w:rPr>
        <w:t>Thus Paul also: 'Not I, but the grace of God that is with me.'</w:t>
      </w:r>
    </w:p>
    <w:p w14:paraId="4C3F2771">
      <w:pPr>
        <w:widowControl w:val="0"/>
        <w:numPr>
          <w:ilvl w:val="0"/>
          <w:numId w:val="0"/>
        </w:numPr>
        <w:jc w:val="both"/>
        <w:rPr>
          <w:rFonts w:hint="eastAsia"/>
        </w:rPr>
      </w:pPr>
      <w:r>
        <w:rPr>
          <w:rFonts w:hint="eastAsia"/>
        </w:rPr>
        <w:t>保罗也如此说：“不是我，乃是神的恩与我同在。”</w:t>
      </w:r>
    </w:p>
    <w:p w14:paraId="6F2F7799">
      <w:pPr>
        <w:widowControl w:val="0"/>
        <w:numPr>
          <w:ilvl w:val="0"/>
          <w:numId w:val="0"/>
        </w:numPr>
        <w:jc w:val="both"/>
        <w:rPr>
          <w:rFonts w:hint="eastAsia"/>
        </w:rPr>
      </w:pPr>
      <w:r>
        <w:rPr>
          <w:rFonts w:hint="eastAsia"/>
        </w:rPr>
        <w:t>He so speaks of it, as his guardian assistant that accompanied him.</w:t>
      </w:r>
    </w:p>
    <w:p w14:paraId="30C24BBB">
      <w:pPr>
        <w:widowControl w:val="0"/>
        <w:numPr>
          <w:ilvl w:val="0"/>
          <w:numId w:val="0"/>
        </w:numPr>
        <w:jc w:val="both"/>
        <w:rPr>
          <w:rFonts w:hint="eastAsia"/>
        </w:rPr>
      </w:pPr>
      <w:r>
        <w:rPr>
          <w:rFonts w:hint="eastAsia"/>
        </w:rPr>
        <w:t>他如此说及它，如同一个伴随他的守护助手。</w:t>
      </w:r>
    </w:p>
    <w:p w14:paraId="50E75C94">
      <w:pPr>
        <w:widowControl w:val="0"/>
        <w:numPr>
          <w:ilvl w:val="0"/>
          <w:numId w:val="0"/>
        </w:numPr>
        <w:jc w:val="both"/>
        <w:rPr>
          <w:rFonts w:hint="eastAsia"/>
        </w:rPr>
      </w:pPr>
      <w:r>
        <w:rPr>
          <w:rFonts w:hint="eastAsia"/>
        </w:rPr>
        <w:t>The phrase is first used of the patriarchs; and indeed, next to that fundamental of the covenant, 'I will be your God,' the usual promise to the patriarchs was, that God was and would be with them.</w:t>
      </w:r>
    </w:p>
    <w:p w14:paraId="7466564C">
      <w:pPr>
        <w:widowControl w:val="0"/>
        <w:numPr>
          <w:ilvl w:val="0"/>
          <w:numId w:val="0"/>
        </w:numPr>
        <w:jc w:val="both"/>
        <w:rPr>
          <w:rFonts w:hint="eastAsia"/>
        </w:rPr>
      </w:pPr>
      <w:r>
        <w:rPr>
          <w:rFonts w:hint="eastAsia"/>
        </w:rPr>
        <w:t>这短语最初用于先祖们；并且确实，仅次于那约的根基，“我要作你们的神”，给先祖们的通常应许是，神过去和将来都与他们同在。</w:t>
      </w:r>
    </w:p>
    <w:p w14:paraId="23455DCC">
      <w:pPr>
        <w:widowControl w:val="0"/>
        <w:numPr>
          <w:ilvl w:val="0"/>
          <w:numId w:val="0"/>
        </w:numPr>
        <w:jc w:val="both"/>
        <w:rPr>
          <w:rFonts w:hint="eastAsia"/>
        </w:rPr>
      </w:pPr>
      <w:r>
        <w:rPr>
          <w:rFonts w:hint="eastAsia"/>
        </w:rPr>
        <w:t>An heathen observed it of Abraham, Gen. 21:22, 'And it came to pass at that time, that Abimelech, and Phichol the chief captain of his host, spake unto Abraham, saying, God is with thee in all that thou doest.'</w:t>
      </w:r>
    </w:p>
    <w:p w14:paraId="276C7104">
      <w:pPr>
        <w:widowControl w:val="0"/>
        <w:numPr>
          <w:ilvl w:val="0"/>
          <w:numId w:val="0"/>
        </w:numPr>
        <w:jc w:val="both"/>
        <w:rPr>
          <w:rFonts w:hint="eastAsia"/>
        </w:rPr>
      </w:pPr>
      <w:r>
        <w:rPr>
          <w:rFonts w:hint="eastAsia"/>
        </w:rPr>
        <w:t>一个外邦人论到亚伯拉罕时观察到这一点，创世记21:22，“当那时候，亚比米勒同他军长非各对亚伯拉罕说：凡你所行的事都有神的同在。”</w:t>
      </w:r>
    </w:p>
    <w:p w14:paraId="5B5BFBD2">
      <w:pPr>
        <w:widowControl w:val="0"/>
        <w:numPr>
          <w:ilvl w:val="0"/>
          <w:numId w:val="0"/>
        </w:numPr>
        <w:jc w:val="both"/>
        <w:rPr>
          <w:rFonts w:hint="eastAsia"/>
        </w:rPr>
      </w:pPr>
      <w:r>
        <w:rPr>
          <w:rFonts w:hint="eastAsia"/>
        </w:rPr>
        <w:t>After that, he was the same to Isaac; 'I will be with thee, and bless thee,' Gen. 26:3, 24.</w:t>
      </w:r>
    </w:p>
    <w:p w14:paraId="4A939418">
      <w:pPr>
        <w:widowControl w:val="0"/>
        <w:numPr>
          <w:ilvl w:val="0"/>
          <w:numId w:val="0"/>
        </w:numPr>
        <w:jc w:val="both"/>
        <w:rPr>
          <w:rFonts w:hint="eastAsia"/>
        </w:rPr>
      </w:pPr>
      <w:r>
        <w:rPr>
          <w:rFonts w:hint="eastAsia"/>
        </w:rPr>
        <w:t>之后，祂对以撒也是如此；“我必与你同在，赐福给你”，创世记26:3, 24。</w:t>
      </w:r>
    </w:p>
    <w:p w14:paraId="4DADA1FC">
      <w:pPr>
        <w:widowControl w:val="0"/>
        <w:numPr>
          <w:ilvl w:val="0"/>
          <w:numId w:val="0"/>
        </w:numPr>
        <w:jc w:val="both"/>
        <w:rPr>
          <w:rFonts w:hint="eastAsia"/>
        </w:rPr>
      </w:pPr>
      <w:r>
        <w:rPr>
          <w:rFonts w:hint="eastAsia"/>
        </w:rPr>
        <w:t>After that, to Jacob, Gen. 28:15, 'Behold, I am with thee, and will keep thee in all places whither thou goest; and I will not leave thee.'</w:t>
      </w:r>
    </w:p>
    <w:p w14:paraId="5D0B0B22">
      <w:pPr>
        <w:widowControl w:val="0"/>
        <w:numPr>
          <w:ilvl w:val="0"/>
          <w:numId w:val="0"/>
        </w:numPr>
        <w:jc w:val="both"/>
        <w:rPr>
          <w:rFonts w:hint="eastAsia"/>
        </w:rPr>
      </w:pPr>
      <w:r>
        <w:rPr>
          <w:rFonts w:hint="eastAsia"/>
        </w:rPr>
        <w:t>之后，对雅各，创世记28:15，“我也与你同在。你无论往哪里去，我必保佑你……总不离开你。”</w:t>
      </w:r>
    </w:p>
    <w:p w14:paraId="5DD7F480">
      <w:pPr>
        <w:widowControl w:val="0"/>
        <w:numPr>
          <w:ilvl w:val="0"/>
          <w:numId w:val="0"/>
        </w:numPr>
        <w:jc w:val="both"/>
        <w:rPr>
          <w:rFonts w:hint="eastAsia"/>
        </w:rPr>
      </w:pPr>
      <w:r>
        <w:rPr>
          <w:rFonts w:hint="eastAsia"/>
        </w:rPr>
        <w:t>To mention no more.</w:t>
      </w:r>
    </w:p>
    <w:p w14:paraId="20BC6507">
      <w:pPr>
        <w:widowControl w:val="0"/>
        <w:numPr>
          <w:ilvl w:val="0"/>
          <w:numId w:val="0"/>
        </w:numPr>
        <w:jc w:val="both"/>
        <w:rPr>
          <w:rFonts w:hint="eastAsia"/>
        </w:rPr>
      </w:pPr>
      <w:r>
        <w:rPr>
          <w:rFonts w:hint="eastAsia"/>
        </w:rPr>
        <w:t>不再举例。</w:t>
      </w:r>
    </w:p>
    <w:p w14:paraId="1CCB02A8">
      <w:pPr>
        <w:widowControl w:val="0"/>
        <w:numPr>
          <w:ilvl w:val="0"/>
          <w:numId w:val="0"/>
        </w:numPr>
        <w:jc w:val="both"/>
        <w:rPr>
          <w:rFonts w:hint="eastAsia"/>
        </w:rPr>
      </w:pPr>
    </w:p>
    <w:p w14:paraId="37705178">
      <w:pPr>
        <w:widowControl w:val="0"/>
        <w:numPr>
          <w:ilvl w:val="0"/>
          <w:numId w:val="0"/>
        </w:numPr>
        <w:jc w:val="both"/>
        <w:rPr>
          <w:rFonts w:hint="eastAsia"/>
        </w:rPr>
      </w:pPr>
      <w:r>
        <w:rPr>
          <w:rFonts w:hint="eastAsia"/>
        </w:rPr>
        <w:t>3. Not by his presence only, but taking us unto sure and safe custody, which Peter mentions here also; speaking of the 'mighty hand,' ver. 6, of that God that 'cares for us,' ver. 7.</w:t>
      </w:r>
    </w:p>
    <w:p w14:paraId="71F7AA5E">
      <w:pPr>
        <w:widowControl w:val="0"/>
        <w:numPr>
          <w:ilvl w:val="0"/>
          <w:numId w:val="0"/>
        </w:numPr>
        <w:jc w:val="both"/>
        <w:rPr>
          <w:rFonts w:hint="eastAsia"/>
        </w:rPr>
      </w:pPr>
      <w:r>
        <w:rPr>
          <w:rFonts w:hint="eastAsia"/>
        </w:rPr>
        <w:t>3. 不仅藉着祂的同在，而且将我们置于稳妥安全的看管之下，这一点彼得在此处也提到了；说到那“顾念我们”的神的“大能的手”，第6、7节。</w:t>
      </w:r>
    </w:p>
    <w:p w14:paraId="2622F794">
      <w:pPr>
        <w:widowControl w:val="0"/>
        <w:numPr>
          <w:ilvl w:val="0"/>
          <w:numId w:val="0"/>
        </w:numPr>
        <w:jc w:val="both"/>
        <w:rPr>
          <w:rFonts w:hint="eastAsia"/>
        </w:rPr>
      </w:pPr>
    </w:p>
    <w:p w14:paraId="4412FDA7">
      <w:pPr>
        <w:widowControl w:val="0"/>
        <w:numPr>
          <w:ilvl w:val="0"/>
          <w:numId w:val="0"/>
        </w:numPr>
        <w:jc w:val="both"/>
        <w:rPr>
          <w:rFonts w:hint="eastAsia"/>
        </w:rPr>
      </w:pPr>
      <w:r>
        <w:rPr>
          <w:rFonts w:hint="eastAsia"/>
        </w:rPr>
        <w:t>(1.)Holding us by the hand, and that continually: see Ps. 73:28, 'I amcontinually with thee; thou hast holden me by my right hand;' nay, and it is his right hand too, that holds thee by thy right hand: so Ps. 139:10, Ps. 18:35, and that to save thee, Ps. 138:7.</w:t>
      </w:r>
    </w:p>
    <w:p w14:paraId="710BDAE0">
      <w:pPr>
        <w:widowControl w:val="0"/>
        <w:numPr>
          <w:ilvl w:val="0"/>
          <w:numId w:val="0"/>
        </w:numPr>
        <w:jc w:val="both"/>
        <w:rPr>
          <w:rFonts w:hint="eastAsia"/>
        </w:rPr>
      </w:pPr>
      <w:r>
        <w:rPr>
          <w:rFonts w:hint="eastAsia"/>
        </w:rPr>
        <w:t>(1.)拉着我们的手，并且是持续地：请看诗篇73:23，“然而我常与你同在；你搀着我的右手”；不，并且是祂的右手，搀着你的右手：如诗篇139:10，诗篇18:35，并且是为要拯救你，诗篇138:7。</w:t>
      </w:r>
    </w:p>
    <w:p w14:paraId="6A9DB3D7">
      <w:pPr>
        <w:widowControl w:val="0"/>
        <w:numPr>
          <w:ilvl w:val="0"/>
          <w:numId w:val="0"/>
        </w:numPr>
        <w:jc w:val="both"/>
        <w:rPr>
          <w:rFonts w:hint="eastAsia"/>
        </w:rPr>
      </w:pPr>
    </w:p>
    <w:p w14:paraId="3A41B13D">
      <w:pPr>
        <w:widowControl w:val="0"/>
        <w:numPr>
          <w:ilvl w:val="0"/>
          <w:numId w:val="0"/>
        </w:numPr>
        <w:jc w:val="both"/>
        <w:rPr>
          <w:rFonts w:hint="eastAsia"/>
        </w:rPr>
      </w:pPr>
      <w:r>
        <w:rPr>
          <w:rFonts w:hint="eastAsia"/>
        </w:rPr>
        <w:t>(2.)And to be yet more sure; he is said to take us into his hand,grasping us therewith: Deut. 33:3, 'He loved the people' (or, 'is the lover of the peoples,' the great lover*), 'all his saints are in thy hand;' as Christ also, John 10:28.</w:t>
      </w:r>
    </w:p>
    <w:p w14:paraId="729C9484">
      <w:pPr>
        <w:widowControl w:val="0"/>
        <w:numPr>
          <w:ilvl w:val="0"/>
          <w:numId w:val="0"/>
        </w:numPr>
        <w:jc w:val="both"/>
        <w:rPr>
          <w:rFonts w:hint="eastAsia"/>
        </w:rPr>
      </w:pPr>
      <w:r>
        <w:rPr>
          <w:rFonts w:hint="eastAsia"/>
        </w:rPr>
        <w:t>(2.)并且为更稳妥；据说祂将我们握在祂手中：申命记33:3，“祂疼爱百姓”（或，“是众民的爱者”，伟大的爱者*），“众圣徒都在你手中”；基督也如此说，约翰福音10:28。</w:t>
      </w:r>
    </w:p>
    <w:p w14:paraId="262B391A">
      <w:pPr>
        <w:widowControl w:val="0"/>
        <w:numPr>
          <w:ilvl w:val="0"/>
          <w:numId w:val="0"/>
        </w:numPr>
        <w:jc w:val="both"/>
        <w:rPr>
          <w:rFonts w:hint="eastAsia"/>
        </w:rPr>
      </w:pPr>
    </w:p>
    <w:p w14:paraId="45360DEA">
      <w:pPr>
        <w:widowControl w:val="0"/>
        <w:numPr>
          <w:ilvl w:val="0"/>
          <w:numId w:val="0"/>
        </w:numPr>
        <w:jc w:val="both"/>
        <w:rPr>
          <w:rFonts w:hint="eastAsia"/>
        </w:rPr>
      </w:pPr>
      <w:r>
        <w:rPr>
          <w:rFonts w:hint="eastAsia"/>
        </w:rPr>
        <w:t>(3.)And not in one, but in both.</w:t>
      </w:r>
    </w:p>
    <w:p w14:paraId="2ED51E8E">
      <w:pPr>
        <w:widowControl w:val="0"/>
        <w:numPr>
          <w:ilvl w:val="0"/>
          <w:numId w:val="0"/>
        </w:numPr>
        <w:jc w:val="both"/>
        <w:rPr>
          <w:rFonts w:hint="eastAsia"/>
        </w:rPr>
      </w:pPr>
      <w:r>
        <w:rPr>
          <w:rFonts w:hint="eastAsia"/>
        </w:rPr>
        <w:t>(3.)并且不是用一只手，而是用双手。</w:t>
      </w:r>
    </w:p>
    <w:p w14:paraId="3D8BF239">
      <w:pPr>
        <w:widowControl w:val="0"/>
        <w:numPr>
          <w:ilvl w:val="0"/>
          <w:numId w:val="0"/>
        </w:numPr>
        <w:jc w:val="both"/>
        <w:rPr>
          <w:rFonts w:hint="eastAsia"/>
        </w:rPr>
      </w:pPr>
      <w:r>
        <w:rPr>
          <w:rFonts w:hint="eastAsia"/>
        </w:rPr>
        <w:t>This speech in Deuteronomy is notof a shepherd holding his sheep, but of a loving husband embracing his spouse, holding her not in one arm only, but in both.</w:t>
      </w:r>
    </w:p>
    <w:p w14:paraId="2F417F48">
      <w:pPr>
        <w:widowControl w:val="0"/>
        <w:numPr>
          <w:ilvl w:val="0"/>
          <w:numId w:val="0"/>
        </w:numPr>
        <w:jc w:val="both"/>
        <w:rPr>
          <w:rFonts w:hint="eastAsia"/>
        </w:rPr>
      </w:pPr>
      <w:r>
        <w:rPr>
          <w:rFonts w:hint="eastAsia"/>
        </w:rPr>
        <w:t>申命记中的这段话，不是指一个牧人抱着他的羊，而是指一个慈爱的丈夫拥抱他的新娘，不是只用一只手臂抱她，而是用双臂。</w:t>
      </w:r>
    </w:p>
    <w:p w14:paraId="17BDB775">
      <w:pPr>
        <w:widowControl w:val="0"/>
        <w:numPr>
          <w:ilvl w:val="0"/>
          <w:numId w:val="0"/>
        </w:numPr>
        <w:jc w:val="both"/>
        <w:rPr>
          <w:rFonts w:hint="eastAsia"/>
        </w:rPr>
      </w:pPr>
      <w:r>
        <w:rPr>
          <w:rFonts w:hint="eastAsia"/>
        </w:rPr>
        <w:t>So twice in the Canticles, Cant. 2:6, and chap. 8:3, 'His left hand under my head, his right hand doth embrace me.'</w:t>
      </w:r>
    </w:p>
    <w:p w14:paraId="4A933440">
      <w:pPr>
        <w:widowControl w:val="0"/>
        <w:numPr>
          <w:ilvl w:val="0"/>
          <w:numId w:val="0"/>
        </w:numPr>
        <w:jc w:val="both"/>
        <w:rPr>
          <w:rFonts w:hint="eastAsia"/>
        </w:rPr>
      </w:pPr>
      <w:r>
        <w:rPr>
          <w:rFonts w:hint="eastAsia"/>
        </w:rPr>
        <w:t>同样，在雅歌中两次，雅歌2:6和8:3，“他的左手在我头下，他的右手将我抱住。”</w:t>
      </w:r>
    </w:p>
    <w:p w14:paraId="2FACB754">
      <w:pPr>
        <w:widowControl w:val="0"/>
        <w:numPr>
          <w:ilvl w:val="0"/>
          <w:numId w:val="0"/>
        </w:numPr>
        <w:jc w:val="both"/>
        <w:rPr>
          <w:rFonts w:hint="eastAsia"/>
        </w:rPr>
      </w:pPr>
    </w:p>
    <w:p w14:paraId="7EBCE462">
      <w:pPr>
        <w:widowControl w:val="0"/>
        <w:numPr>
          <w:ilvl w:val="0"/>
          <w:numId w:val="0"/>
        </w:numPr>
        <w:jc w:val="both"/>
        <w:rPr>
          <w:rFonts w:hint="eastAsia"/>
        </w:rPr>
      </w:pPr>
      <w:r>
        <w:rPr>
          <w:rFonts w:hint="eastAsia"/>
        </w:rPr>
        <w:t>(3.) The Scripture expresseth this his care by the attentiveness of his memory: Ps. 111:5, 'Therefore is ever mindful of his covenant,' His covenant, that of grace, which he had from everlasting ordered in all things concerning us, that whereas it might be thought or feared, though he took sure order for all things aforehand, yet in process of time may he not forget something or other of necessary concernment to us?</w:t>
      </w:r>
    </w:p>
    <w:p w14:paraId="2301A4BC">
      <w:pPr>
        <w:widowControl w:val="0"/>
        <w:numPr>
          <w:ilvl w:val="0"/>
          <w:numId w:val="0"/>
        </w:numPr>
        <w:jc w:val="both"/>
        <w:rPr>
          <w:rFonts w:hint="eastAsia"/>
        </w:rPr>
      </w:pPr>
      <w:r>
        <w:rPr>
          <w:rFonts w:hint="eastAsia"/>
        </w:rPr>
        <w:t>(3.) 圣经藉着祂记忆的专注来表达祂的这种看顾：诗篇111:5，“所以祂永远记念祂的约”，祂的约，即恩典之约，祂从永恒就为我们安排了一切事，虽然可能会被认为或惧怕，祂虽然预先为所有事作了稳妥的安排，但随着时间的推移，祂会不会忘记某些关乎我们的必要之事呢？</w:t>
      </w:r>
    </w:p>
    <w:p w14:paraId="10ED5489">
      <w:pPr>
        <w:widowControl w:val="0"/>
        <w:numPr>
          <w:ilvl w:val="0"/>
          <w:numId w:val="0"/>
        </w:numPr>
        <w:jc w:val="both"/>
        <w:rPr>
          <w:rFonts w:hint="eastAsia"/>
        </w:rPr>
      </w:pPr>
      <w:r>
        <w:rPr>
          <w:rFonts w:hint="eastAsia"/>
        </w:rPr>
        <w:t>No; he hath all those things continually afore him punctually; forgets not one tittle; but performs all in that manner as he did forelay them.</w:t>
      </w:r>
    </w:p>
    <w:p w14:paraId="7F788749">
      <w:pPr>
        <w:widowControl w:val="0"/>
        <w:numPr>
          <w:ilvl w:val="0"/>
          <w:numId w:val="0"/>
        </w:numPr>
        <w:jc w:val="both"/>
        <w:rPr>
          <w:rFonts w:hint="eastAsia"/>
        </w:rPr>
      </w:pPr>
      <w:r>
        <w:rPr>
          <w:rFonts w:hint="eastAsia"/>
        </w:rPr>
        <w:t>不；祂一直将所有那些事都精确地摆在祂面前；不忘记一丁点；而是以祂预先安排的方式来履行一切。</w:t>
      </w:r>
    </w:p>
    <w:p w14:paraId="24C82273">
      <w:pPr>
        <w:widowControl w:val="0"/>
        <w:numPr>
          <w:ilvl w:val="0"/>
          <w:numId w:val="0"/>
        </w:numPr>
        <w:jc w:val="both"/>
        <w:rPr>
          <w:rFonts w:hint="eastAsia"/>
        </w:rPr>
      </w:pPr>
      <w:r>
        <w:rPr>
          <w:rFonts w:hint="eastAsia"/>
        </w:rPr>
        <w:t>He is ever mindful of his covenant.</w:t>
      </w:r>
    </w:p>
    <w:p w14:paraId="56E804EB">
      <w:pPr>
        <w:widowControl w:val="0"/>
        <w:numPr>
          <w:ilvl w:val="0"/>
          <w:numId w:val="0"/>
        </w:numPr>
        <w:jc w:val="both"/>
        <w:rPr>
          <w:rFonts w:hint="eastAsia"/>
        </w:rPr>
      </w:pPr>
      <w:r>
        <w:rPr>
          <w:rFonts w:hint="eastAsia"/>
        </w:rPr>
        <w:t>祂永远记念祂的约。</w:t>
      </w:r>
    </w:p>
    <w:p w14:paraId="3EAD6CA8">
      <w:pPr>
        <w:widowControl w:val="0"/>
        <w:numPr>
          <w:ilvl w:val="0"/>
          <w:numId w:val="0"/>
        </w:numPr>
        <w:jc w:val="both"/>
        <w:rPr>
          <w:rFonts w:hint="eastAsia"/>
        </w:rPr>
      </w:pPr>
      <w:r>
        <w:rPr>
          <w:rFonts w:hint="eastAsia"/>
        </w:rPr>
        <w:t>The Lord will perfect (says David), or make complete, that concerning me, Ps. 138:8, which he speaks in relation to that covenant ordered in all things as to his peculiar, which he now believed would be all punctually performed, as hitherto it had been, as when he had finished his course, and was to die, he professeth.</w:t>
      </w:r>
    </w:p>
    <w:p w14:paraId="53427D12">
      <w:pPr>
        <w:widowControl w:val="0"/>
        <w:numPr>
          <w:ilvl w:val="0"/>
          <w:numId w:val="0"/>
        </w:numPr>
        <w:jc w:val="both"/>
        <w:rPr>
          <w:rFonts w:hint="eastAsia"/>
        </w:rPr>
      </w:pPr>
      <w:r>
        <w:rPr>
          <w:rFonts w:hint="eastAsia"/>
        </w:rPr>
        <w:t>主必成全（大卫说），或完成，那关乎我的事，诗篇138:8，他这话是就那按他特殊情况安排了一切事的约而说的，他现在相信那约将全部精确地被履行，如同至今已履行的一样，正如他在跑完了当跑的路，将要死时所宣告的。</w:t>
      </w:r>
    </w:p>
    <w:p w14:paraId="76558693">
      <w:pPr>
        <w:widowControl w:val="0"/>
        <w:numPr>
          <w:ilvl w:val="0"/>
          <w:numId w:val="0"/>
        </w:numPr>
        <w:jc w:val="both"/>
        <w:rPr>
          <w:rFonts w:hint="eastAsia"/>
        </w:rPr>
      </w:pPr>
    </w:p>
    <w:p w14:paraId="1E08CB1D">
      <w:pPr>
        <w:widowControl w:val="0"/>
        <w:numPr>
          <w:ilvl w:val="0"/>
          <w:numId w:val="0"/>
        </w:numPr>
        <w:jc w:val="both"/>
        <w:rPr>
          <w:rFonts w:hint="eastAsia"/>
        </w:rPr>
      </w:pPr>
      <w:r>
        <w:rPr>
          <w:rFonts w:hint="eastAsia"/>
        </w:rPr>
        <w:t>If it be objected, Do not the saints run into evils, and go astray? how then is God's eye and care, &amp;c., so continually over them, every moment, as you have spoken of?</w:t>
      </w:r>
    </w:p>
    <w:p w14:paraId="5BBB0161">
      <w:pPr>
        <w:widowControl w:val="0"/>
        <w:numPr>
          <w:ilvl w:val="0"/>
          <w:numId w:val="0"/>
        </w:numPr>
        <w:jc w:val="both"/>
        <w:rPr>
          <w:rFonts w:hint="eastAsia"/>
        </w:rPr>
      </w:pPr>
      <w:r>
        <w:rPr>
          <w:rFonts w:hint="eastAsia"/>
        </w:rPr>
        <w:t>如果有人反对说，圣徒们难道不陷入邪恶，不迷失吗？那么神的眼目和看顾等等，如何能如你所说，每时每刻都持续地在他们身上呢？</w:t>
      </w:r>
    </w:p>
    <w:p w14:paraId="3A18D131">
      <w:pPr>
        <w:widowControl w:val="0"/>
        <w:numPr>
          <w:ilvl w:val="0"/>
          <w:numId w:val="0"/>
        </w:numPr>
        <w:jc w:val="both"/>
        <w:rPr>
          <w:rFonts w:hint="eastAsia"/>
        </w:rPr>
      </w:pPr>
    </w:p>
    <w:p w14:paraId="6F8CEEAB">
      <w:pPr>
        <w:widowControl w:val="0"/>
        <w:numPr>
          <w:ilvl w:val="0"/>
          <w:numId w:val="0"/>
        </w:numPr>
        <w:jc w:val="both"/>
        <w:rPr>
          <w:rFonts w:hint="eastAsia"/>
        </w:rPr>
      </w:pPr>
      <w:r>
        <w:rPr>
          <w:rFonts w:hint="eastAsia"/>
        </w:rPr>
        <w:t>The answer is, 1, During all such times even of going astray, his eye and care is over them, yea, and over them most then, to moderate the temptations, and to take care that they themselves exceed not the bounds of the state of grace in sinning, and be swallowed up and devoured of them.</w:t>
      </w:r>
    </w:p>
    <w:p w14:paraId="02A5A10D">
      <w:pPr>
        <w:widowControl w:val="0"/>
        <w:numPr>
          <w:ilvl w:val="0"/>
          <w:numId w:val="0"/>
        </w:numPr>
        <w:jc w:val="both"/>
        <w:rPr>
          <w:rFonts w:hint="eastAsia"/>
        </w:rPr>
      </w:pPr>
      <w:r>
        <w:rPr>
          <w:rFonts w:hint="eastAsia"/>
        </w:rPr>
        <w:t>答案是，1，在所有这些甚至迷失的时候，祂的眼目和看顾都在他们身上，是的，并且在那时更在他们身上，为要节制试探，并留意他们自己不在罪行中超越恩典状态的界限，也不被吞吃。</w:t>
      </w:r>
    </w:p>
    <w:p w14:paraId="31AA5D8B">
      <w:pPr>
        <w:widowControl w:val="0"/>
        <w:numPr>
          <w:ilvl w:val="0"/>
          <w:numId w:val="0"/>
        </w:numPr>
        <w:jc w:val="both"/>
        <w:rPr>
          <w:rFonts w:hint="eastAsia"/>
        </w:rPr>
      </w:pPr>
      <w:r>
        <w:rPr>
          <w:rFonts w:hint="eastAsia"/>
        </w:rPr>
        <w:t>Our Peter himself, Christ's care was most about him then, when he was to be foiled by Satan: 'I have prayed for thee, that thy faith fail not,' Luke 22:32.</w:t>
      </w:r>
    </w:p>
    <w:p w14:paraId="529A518B">
      <w:pPr>
        <w:widowControl w:val="0"/>
        <w:numPr>
          <w:ilvl w:val="0"/>
          <w:numId w:val="0"/>
        </w:numPr>
        <w:jc w:val="both"/>
        <w:rPr>
          <w:rFonts w:hint="eastAsia"/>
        </w:rPr>
      </w:pPr>
      <w:r>
        <w:rPr>
          <w:rFonts w:hint="eastAsia"/>
        </w:rPr>
        <w:t>我们的彼得自己，当他将被撒但挫败时，基督的看顾最关切他：“我已经为你祈求，叫你的信心不至失掉”，路加福音22:32。</w:t>
      </w:r>
    </w:p>
    <w:p w14:paraId="5EFC9D6E">
      <w:pPr>
        <w:widowControl w:val="0"/>
        <w:numPr>
          <w:ilvl w:val="0"/>
          <w:numId w:val="0"/>
        </w:numPr>
        <w:jc w:val="both"/>
        <w:rPr>
          <w:rFonts w:hint="eastAsia"/>
        </w:rPr>
      </w:pPr>
      <w:r>
        <w:rPr>
          <w:rFonts w:hint="eastAsia"/>
        </w:rPr>
        <w:t>So aforehand; and in the temptation his heart ached for him; and at last his eye was upon him to purpose.</w:t>
      </w:r>
    </w:p>
    <w:p w14:paraId="635B2A34">
      <w:pPr>
        <w:widowControl w:val="0"/>
        <w:numPr>
          <w:ilvl w:val="0"/>
          <w:numId w:val="0"/>
        </w:numPr>
        <w:jc w:val="both"/>
        <w:rPr>
          <w:rFonts w:hint="eastAsia"/>
        </w:rPr>
      </w:pPr>
      <w:r>
        <w:rPr>
          <w:rFonts w:hint="eastAsia"/>
        </w:rPr>
        <w:t>所以预先如此；并且在试探中，祂的心为他疼痛；最后祂的眼目有目的地看着他。</w:t>
      </w:r>
    </w:p>
    <w:p w14:paraId="045489B1">
      <w:pPr>
        <w:widowControl w:val="0"/>
        <w:numPr>
          <w:ilvl w:val="0"/>
          <w:numId w:val="0"/>
        </w:numPr>
        <w:jc w:val="both"/>
        <w:rPr>
          <w:rFonts w:hint="eastAsia"/>
        </w:rPr>
      </w:pPr>
      <w:r>
        <w:rPr>
          <w:rFonts w:hint="eastAsia"/>
        </w:rPr>
        <w:t>He 'looked back,' and you know what followed.</w:t>
      </w:r>
    </w:p>
    <w:p w14:paraId="1C468B72">
      <w:pPr>
        <w:widowControl w:val="0"/>
        <w:numPr>
          <w:ilvl w:val="0"/>
          <w:numId w:val="0"/>
        </w:numPr>
        <w:jc w:val="both"/>
        <w:rPr>
          <w:rFonts w:hint="eastAsia"/>
        </w:rPr>
      </w:pPr>
      <w:r>
        <w:rPr>
          <w:rFonts w:hint="eastAsia"/>
        </w:rPr>
        <w:t>祂“回头看”，你知道后来发生了什么。</w:t>
      </w:r>
    </w:p>
    <w:p w14:paraId="2CBCE9C7">
      <w:pPr>
        <w:widowControl w:val="0"/>
        <w:numPr>
          <w:ilvl w:val="0"/>
          <w:numId w:val="0"/>
        </w:numPr>
        <w:jc w:val="both"/>
        <w:rPr>
          <w:rFonts w:hint="eastAsia"/>
        </w:rPr>
      </w:pPr>
      <w:r>
        <w:rPr>
          <w:rFonts w:hint="eastAsia"/>
        </w:rPr>
        <w:t>In Isa. 57:17, 18, when 'he went on frowardly,' says God,' in the way of his heart, I have seen his ways.'</w:t>
      </w:r>
    </w:p>
    <w:p w14:paraId="376A1947">
      <w:pPr>
        <w:widowControl w:val="0"/>
        <w:numPr>
          <w:ilvl w:val="0"/>
          <w:numId w:val="0"/>
        </w:numPr>
        <w:jc w:val="both"/>
        <w:rPr>
          <w:rFonts w:hint="eastAsia"/>
        </w:rPr>
      </w:pPr>
      <w:r>
        <w:rPr>
          <w:rFonts w:hint="eastAsia"/>
        </w:rPr>
        <w:t>在以赛亚书57:17, 18，当他“仍随心所欲，行乖僻的道”时，神说，“我看见他的道路”。</w:t>
      </w:r>
    </w:p>
    <w:p w14:paraId="5B745A9B">
      <w:pPr>
        <w:widowControl w:val="0"/>
        <w:numPr>
          <w:ilvl w:val="0"/>
          <w:numId w:val="0"/>
        </w:numPr>
        <w:jc w:val="both"/>
        <w:rPr>
          <w:rFonts w:hint="eastAsia"/>
        </w:rPr>
      </w:pPr>
      <w:r>
        <w:rPr>
          <w:rFonts w:hint="eastAsia"/>
        </w:rPr>
        <w:t>He saw him all the timeof it, and took care not to let things go on so long as they should be past cure and remedy according to his rules: 'I have seen his ways, and I will heal him.'</w:t>
      </w:r>
    </w:p>
    <w:p w14:paraId="3D3D27E7">
      <w:pPr>
        <w:widowControl w:val="0"/>
        <w:numPr>
          <w:ilvl w:val="0"/>
          <w:numId w:val="0"/>
        </w:numPr>
        <w:jc w:val="both"/>
        <w:rPr>
          <w:rFonts w:hint="eastAsia"/>
        </w:rPr>
      </w:pPr>
      <w:r>
        <w:rPr>
          <w:rFonts w:hint="eastAsia"/>
        </w:rPr>
        <w:t>祂在那整个期间都看见他，并留意不让事情发展到按祂的规则无法医治和补救的地步：“我看见他的道路，也要医治他。”</w:t>
      </w:r>
    </w:p>
    <w:p w14:paraId="3F206763">
      <w:pPr>
        <w:widowControl w:val="0"/>
        <w:numPr>
          <w:ilvl w:val="0"/>
          <w:numId w:val="0"/>
        </w:numPr>
        <w:jc w:val="both"/>
        <w:rPr>
          <w:rFonts w:hint="eastAsia"/>
        </w:rPr>
      </w:pPr>
    </w:p>
    <w:p w14:paraId="1683BB59">
      <w:pPr>
        <w:widowControl w:val="0"/>
        <w:numPr>
          <w:ilvl w:val="0"/>
          <w:numId w:val="0"/>
        </w:numPr>
        <w:jc w:val="both"/>
        <w:rPr>
          <w:rFonts w:hint="eastAsia"/>
        </w:rPr>
      </w:pPr>
      <w:r>
        <w:rPr>
          <w:rFonts w:hint="eastAsia"/>
        </w:rPr>
        <w:t>There is another clear scripture for this: Ps. 73:2, 'But as for me' (says he, and you may wonder at me for it, who might be judged to have been better instructed), 'my feet were almost gone, and my steps had well nigh slipped;' ver. 3, 'For I was envious at the foolish;' that is, at the prosperity of the wicked: I even wished myself one of them; yea, and was greatly tempted to throw off all religion upon it, and turn atheist; yea, and the temptation therein rose up to a verily, to a conclusion in his own heart; ver. 13, 'Verily I have cleansed my heart in vain;' and again, he fretted and had boiling thoughts, and angry litigations with God himself, as Calvin comments on the words, ver. 21, 'Thus my heart was leavened,' as the original, totus in fermento, filled with an angry sourness; 'and I was pricked in my reins!' Such motions and affections of heart impetuously rose up and inflamed me: ver. 22, 'So foolish was I and ignorant, and as a beast, with thee, or afore thee,' in my carriage towards thee.</w:t>
      </w:r>
    </w:p>
    <w:p w14:paraId="79BF1FE4">
      <w:pPr>
        <w:widowControl w:val="0"/>
        <w:numPr>
          <w:ilvl w:val="0"/>
          <w:numId w:val="0"/>
        </w:numPr>
        <w:jc w:val="both"/>
        <w:rPr>
          <w:rFonts w:hint="eastAsia"/>
        </w:rPr>
      </w:pPr>
      <w:r>
        <w:rPr>
          <w:rFonts w:hint="eastAsia"/>
        </w:rPr>
        <w:t>对此，还有另一处清楚的经文：诗篇73:2，“至于我”（他说，你或许会因此而对我感到惊讶，我本该被教导得更好），“我的脚几乎失闪，我的脚步险些滑跌”；第3节，“因我见恶人享平安，就心怀不平”；也就是说，嫉妒恶人的亨通：我甚至希望自己是他们中的一员；是的，并且大受试探，要因此抛弃所有宗教，变成一个无神论者；是的，并且其中的试探上升到一种“实在”，一种他自己心中的结论；第13节，“我实在徒然洁净了我的心”；并且，他烦躁，心中有沸腾的思想，并与神自己有愤怒的争辩，如加尔文对这些话的注释，第21节，“这样我的心就发酸”，如原文，totus in fermento (拉丁文，意为完全在发酵中)，充满一种愤怒的酸味；“我的肺腑被刺！”如此的心灵动态和情感猛烈地兴起并激怒我：第22节，“这样愚昧无知，我在你面前如畜类一般”，我对你的行为。</w:t>
      </w:r>
    </w:p>
    <w:p w14:paraId="522B3047">
      <w:pPr>
        <w:widowControl w:val="0"/>
        <w:numPr>
          <w:ilvl w:val="0"/>
          <w:numId w:val="0"/>
        </w:numPr>
        <w:jc w:val="both"/>
        <w:rPr>
          <w:rFonts w:hint="eastAsia"/>
        </w:rPr>
      </w:pPr>
    </w:p>
    <w:p w14:paraId="48AE262F">
      <w:pPr>
        <w:widowControl w:val="0"/>
        <w:numPr>
          <w:ilvl w:val="0"/>
          <w:numId w:val="0"/>
        </w:numPr>
        <w:jc w:val="both"/>
        <w:rPr>
          <w:rFonts w:hint="eastAsia"/>
        </w:rPr>
      </w:pPr>
      <w:r>
        <w:rPr>
          <w:rFonts w:hint="eastAsia"/>
        </w:rPr>
        <w:t>But where was God, in respect of the eye and presence you speak of, all this while?</w:t>
      </w:r>
    </w:p>
    <w:p w14:paraId="7918D519">
      <w:pPr>
        <w:widowControl w:val="0"/>
        <w:numPr>
          <w:ilvl w:val="0"/>
          <w:numId w:val="0"/>
        </w:numPr>
        <w:jc w:val="both"/>
        <w:rPr>
          <w:rFonts w:hint="eastAsia"/>
        </w:rPr>
      </w:pPr>
      <w:r>
        <w:rPr>
          <w:rFonts w:hint="eastAsia"/>
        </w:rPr>
        <w:t>但神，就你所说的眼目和同在而言，在这整个期间在哪里呢？</w:t>
      </w:r>
    </w:p>
    <w:p w14:paraId="59062D50">
      <w:pPr>
        <w:widowControl w:val="0"/>
        <w:numPr>
          <w:ilvl w:val="0"/>
          <w:numId w:val="0"/>
        </w:numPr>
        <w:jc w:val="both"/>
        <w:rPr>
          <w:rFonts w:hint="eastAsia"/>
        </w:rPr>
      </w:pPr>
      <w:r>
        <w:rPr>
          <w:rFonts w:hint="eastAsia"/>
        </w:rPr>
        <w:t>In view, he seemed to have as little eye to or care of this good man this while; even as in governing the world, whilst he suffered the wicked to prosper, which was his temptation.</w:t>
      </w:r>
    </w:p>
    <w:p w14:paraId="29F0B19F">
      <w:pPr>
        <w:widowControl w:val="0"/>
        <w:numPr>
          <w:ilvl w:val="0"/>
          <w:numId w:val="0"/>
        </w:numPr>
        <w:jc w:val="both"/>
        <w:rPr>
          <w:rFonts w:hint="eastAsia"/>
        </w:rPr>
      </w:pPr>
      <w:r>
        <w:rPr>
          <w:rFonts w:hint="eastAsia"/>
        </w:rPr>
        <w:t>表面看来，祂在这期间似乎对这位好人同样没有眼目或看顾；就如在治理世界时，祂容许恶人亨通，那正是他的试探。</w:t>
      </w:r>
    </w:p>
    <w:p w14:paraId="28C9398F">
      <w:pPr>
        <w:widowControl w:val="0"/>
        <w:numPr>
          <w:ilvl w:val="0"/>
          <w:numId w:val="0"/>
        </w:numPr>
        <w:jc w:val="both"/>
        <w:rPr>
          <w:rFonts w:hint="eastAsia"/>
        </w:rPr>
      </w:pPr>
    </w:p>
    <w:p w14:paraId="6E975C43">
      <w:pPr>
        <w:widowControl w:val="0"/>
        <w:numPr>
          <w:ilvl w:val="0"/>
          <w:numId w:val="0"/>
        </w:numPr>
        <w:jc w:val="both"/>
        <w:rPr>
          <w:rFonts w:hint="eastAsia"/>
        </w:rPr>
      </w:pPr>
      <w:r>
        <w:rPr>
          <w:rFonts w:hint="eastAsia"/>
        </w:rPr>
        <w:t>Well, but when the prophet was come to himself, and the enchantment was dissolved, he now clearly saw that God had as strict and waking an eye over him all along as ever; yea, and the care which God shewed him, even during this temptation, as in the issue appeared, became the greatest pawn and pledge to him, assuring him, that God would preserve him for ever.</w:t>
      </w:r>
    </w:p>
    <w:p w14:paraId="39E37FE6">
      <w:pPr>
        <w:widowControl w:val="0"/>
        <w:numPr>
          <w:ilvl w:val="0"/>
          <w:numId w:val="0"/>
        </w:numPr>
        <w:jc w:val="both"/>
        <w:rPr>
          <w:rFonts w:hint="eastAsia"/>
        </w:rPr>
      </w:pPr>
      <w:r>
        <w:rPr>
          <w:rFonts w:hint="eastAsia"/>
        </w:rPr>
        <w:t>然而，当先知苏醒过来，那迷惑被解除时，他现在清楚地看见，神一直以来都像以往一样，有同样严格和警醒的眼目看顾他；是的，并且神甚至在这试探期间所显明给他的看顾，如在结局中所显明的，成了他最大的保证和凭据，使他确信神必永远保守他。</w:t>
      </w:r>
    </w:p>
    <w:p w14:paraId="674F6AE9">
      <w:pPr>
        <w:widowControl w:val="0"/>
        <w:numPr>
          <w:ilvl w:val="0"/>
          <w:numId w:val="0"/>
        </w:numPr>
        <w:jc w:val="both"/>
        <w:rPr>
          <w:rFonts w:hint="eastAsia"/>
        </w:rPr>
      </w:pPr>
      <w:r>
        <w:rPr>
          <w:rFonts w:hint="eastAsia"/>
        </w:rPr>
        <w:t>Read from the 23d verse (where the stream begins to turn into another channel) unto the end of the psalm: ver. 23, 'Nevertheless, thou art continually with me, thou hast holden me by my right hand.'</w:t>
      </w:r>
    </w:p>
    <w:p w14:paraId="6CCF4E9E">
      <w:pPr>
        <w:widowControl w:val="0"/>
        <w:numPr>
          <w:ilvl w:val="0"/>
          <w:numId w:val="0"/>
        </w:numPr>
        <w:jc w:val="both"/>
        <w:rPr>
          <w:rFonts w:hint="eastAsia"/>
        </w:rPr>
      </w:pPr>
      <w:r>
        <w:rPr>
          <w:rFonts w:hint="eastAsia"/>
        </w:rPr>
        <w:t>请从第23节（那里的水流开始转向另一条河道）读到诗篇的结尾：第23节，“然而我常与你同在；你搀着我的右手。”</w:t>
      </w:r>
    </w:p>
    <w:p w14:paraId="45D4807A">
      <w:pPr>
        <w:widowControl w:val="0"/>
        <w:numPr>
          <w:ilvl w:val="0"/>
          <w:numId w:val="0"/>
        </w:numPr>
        <w:jc w:val="both"/>
        <w:rPr>
          <w:rFonts w:hint="eastAsia"/>
        </w:rPr>
      </w:pPr>
      <w:r>
        <w:rPr>
          <w:rFonts w:hint="eastAsia"/>
        </w:rPr>
        <w:t>That nevertheless comes in upon the narration of, and in relation unto all that miscarriage of his mentioned, so foolish was I, &amp;c., 'nevertheless' (which is the wonder of it, says he), or 'notwithstanding this,' yet 'I am continually with thee.'</w:t>
      </w:r>
    </w:p>
    <w:p w14:paraId="21FD9C00">
      <w:pPr>
        <w:widowControl w:val="0"/>
        <w:numPr>
          <w:ilvl w:val="0"/>
          <w:numId w:val="0"/>
        </w:numPr>
        <w:jc w:val="both"/>
        <w:rPr>
          <w:rFonts w:hint="eastAsia"/>
        </w:rPr>
      </w:pPr>
      <w:r>
        <w:rPr>
          <w:rFonts w:hint="eastAsia"/>
        </w:rPr>
        <w:t>那个“然而”是在叙述，并关涉他所提到的所有过失之后出现的，我如此愚昧等等，“然而”（他说，这真是奇妙），或“尽管如此”，我仍“常与你同在”。</w:t>
      </w:r>
    </w:p>
    <w:p w14:paraId="0A732E13">
      <w:pPr>
        <w:widowControl w:val="0"/>
        <w:numPr>
          <w:ilvl w:val="0"/>
          <w:numId w:val="0"/>
        </w:numPr>
        <w:jc w:val="both"/>
        <w:rPr>
          <w:rFonts w:hint="eastAsia"/>
        </w:rPr>
      </w:pPr>
      <w:r>
        <w:rPr>
          <w:rFonts w:hint="eastAsia"/>
        </w:rPr>
        <w:t>What! as to his own sense and apprehension, as if that he had held and kept up entire communion with God all that while?</w:t>
      </w:r>
    </w:p>
    <w:p w14:paraId="614C9209">
      <w:pPr>
        <w:widowControl w:val="0"/>
        <w:numPr>
          <w:ilvl w:val="0"/>
          <w:numId w:val="0"/>
        </w:numPr>
        <w:jc w:val="both"/>
        <w:rPr>
          <w:rFonts w:hint="eastAsia"/>
        </w:rPr>
      </w:pPr>
      <w:r>
        <w:rPr>
          <w:rFonts w:hint="eastAsia"/>
        </w:rPr>
        <w:t>什么！就他自己的感觉和理解而言，仿佛在那整个期间，他都与神保持并维持了完整的交通吗？</w:t>
      </w:r>
    </w:p>
    <w:p w14:paraId="6660C654">
      <w:pPr>
        <w:widowControl w:val="0"/>
        <w:numPr>
          <w:ilvl w:val="0"/>
          <w:numId w:val="0"/>
        </w:numPr>
        <w:jc w:val="both"/>
        <w:rPr>
          <w:rFonts w:hint="eastAsia"/>
        </w:rPr>
      </w:pPr>
      <w:r>
        <w:rPr>
          <w:rFonts w:hint="eastAsia"/>
        </w:rPr>
        <w:t>No; for what he had said afore of the evil frame of his heart is a contradiction thereunto.</w:t>
      </w:r>
    </w:p>
    <w:p w14:paraId="70B94C48">
      <w:pPr>
        <w:widowControl w:val="0"/>
        <w:numPr>
          <w:ilvl w:val="0"/>
          <w:numId w:val="0"/>
        </w:numPr>
        <w:jc w:val="both"/>
        <w:rPr>
          <w:rFonts w:hint="eastAsia"/>
        </w:rPr>
      </w:pPr>
      <w:r>
        <w:rPr>
          <w:rFonts w:hint="eastAsia"/>
        </w:rPr>
        <w:t>不；因为他先前所说的他心中的恶态，与此相矛盾。</w:t>
      </w:r>
    </w:p>
    <w:p w14:paraId="74C6034F">
      <w:pPr>
        <w:widowControl w:val="0"/>
        <w:numPr>
          <w:ilvl w:val="0"/>
          <w:numId w:val="0"/>
        </w:numPr>
        <w:jc w:val="both"/>
        <w:rPr>
          <w:rFonts w:hint="eastAsia"/>
        </w:rPr>
      </w:pPr>
      <w:r>
        <w:rPr>
          <w:rFonts w:hint="eastAsia"/>
        </w:rPr>
        <w:t>It is spoken, then, in respect of the eye and presence on God's part, that God had towards him, which is evident by what follows: 'Thou hast holden me by my right hand;' and so thereby had pulled him forth of that horrible temptation.</w:t>
      </w:r>
    </w:p>
    <w:p w14:paraId="5C514FAC">
      <w:pPr>
        <w:widowControl w:val="0"/>
        <w:numPr>
          <w:ilvl w:val="0"/>
          <w:numId w:val="0"/>
        </w:numPr>
        <w:jc w:val="both"/>
        <w:rPr>
          <w:rFonts w:hint="eastAsia"/>
        </w:rPr>
      </w:pPr>
      <w:r>
        <w:rPr>
          <w:rFonts w:hint="eastAsia"/>
        </w:rPr>
        <w:t>那么，这是就神那一方的眼目和同在而言的，即神对他所怀的，这可以从接下来的话看出来：“你搀着我的右手”；因此祂藉此将他从那可怕的试探中拉了出来。</w:t>
      </w:r>
    </w:p>
    <w:p w14:paraId="74A8E44C">
      <w:pPr>
        <w:widowControl w:val="0"/>
        <w:numPr>
          <w:ilvl w:val="0"/>
          <w:numId w:val="0"/>
        </w:numPr>
        <w:jc w:val="both"/>
        <w:rPr>
          <w:rFonts w:hint="eastAsia"/>
        </w:rPr>
      </w:pPr>
      <w:r>
        <w:rPr>
          <w:rFonts w:hint="eastAsia"/>
        </w:rPr>
        <w:t>And the experience he had learned of God's care and preservation, out of these passages towards him, assured him that God would preserve him for ever: ver. 24, 'Thou shalt guide me with thy counsel all my life long; and afterwards receive me to glory.'</w:t>
      </w:r>
    </w:p>
    <w:p w14:paraId="4245B257">
      <w:pPr>
        <w:widowControl w:val="0"/>
        <w:numPr>
          <w:ilvl w:val="0"/>
          <w:numId w:val="0"/>
        </w:numPr>
        <w:jc w:val="both"/>
        <w:rPr>
          <w:rFonts w:hint="eastAsia"/>
        </w:rPr>
      </w:pPr>
      <w:r>
        <w:rPr>
          <w:rFonts w:hint="eastAsia"/>
        </w:rPr>
        <w:t>他从这些对他而言的经历中学到的神的看顾和保守，使他确信神必永远保守他：第24节，“你要以你的训言引导我，以后必接我到荣耀里。”</w:t>
      </w:r>
    </w:p>
    <w:p w14:paraId="5F11B601">
      <w:pPr>
        <w:widowControl w:val="0"/>
        <w:numPr>
          <w:ilvl w:val="0"/>
          <w:numId w:val="0"/>
        </w:numPr>
        <w:jc w:val="both"/>
        <w:rPr>
          <w:rFonts w:hint="eastAsia"/>
        </w:rPr>
      </w:pPr>
      <w:r>
        <w:rPr>
          <w:rFonts w:hint="eastAsia"/>
        </w:rPr>
        <w:t>This is an inference as to the future from that experiment.</w:t>
      </w:r>
    </w:p>
    <w:p w14:paraId="31CE5FF8">
      <w:pPr>
        <w:widowControl w:val="0"/>
        <w:numPr>
          <w:ilvl w:val="0"/>
          <w:numId w:val="0"/>
        </w:numPr>
        <w:jc w:val="both"/>
        <w:rPr>
          <w:rFonts w:hint="eastAsia"/>
        </w:rPr>
      </w:pPr>
      <w:r>
        <w:rPr>
          <w:rFonts w:hint="eastAsia"/>
        </w:rPr>
        <w:t>这是从那次经历对未来的推断。</w:t>
      </w:r>
    </w:p>
    <w:p w14:paraId="156D1819">
      <w:pPr>
        <w:widowControl w:val="0"/>
        <w:numPr>
          <w:ilvl w:val="0"/>
          <w:numId w:val="0"/>
        </w:numPr>
        <w:jc w:val="both"/>
        <w:rPr>
          <w:rFonts w:hint="eastAsia"/>
        </w:rPr>
      </w:pPr>
    </w:p>
    <w:p w14:paraId="01263B8A">
      <w:pPr>
        <w:widowControl w:val="0"/>
        <w:numPr>
          <w:ilvl w:val="0"/>
          <w:numId w:val="0"/>
        </w:numPr>
        <w:jc w:val="both"/>
        <w:rPr>
          <w:rFonts w:hint="eastAsia"/>
        </w:rPr>
      </w:pPr>
      <w:r>
        <w:rPr>
          <w:rFonts w:hint="eastAsia"/>
        </w:rPr>
        <w:t>Yea, farther, this place shews that at such times and seasons wherein our hearts seem most loose and left to themselves, God hath then the more stedfast eye; as the mother of the child when sick, or as a mariner hath most care and solicitude of his ship in a storm; a father the most wary regard to a little child he hath let go, to see what way of itself it will take.</w:t>
      </w:r>
    </w:p>
    <w:p w14:paraId="1B16A078">
      <w:pPr>
        <w:widowControl w:val="0"/>
        <w:numPr>
          <w:ilvl w:val="0"/>
          <w:numId w:val="0"/>
        </w:numPr>
        <w:jc w:val="both"/>
        <w:rPr>
          <w:rFonts w:hint="eastAsia"/>
        </w:rPr>
      </w:pPr>
      <w:r>
        <w:rPr>
          <w:rFonts w:hint="eastAsia"/>
        </w:rPr>
        <w:t>是的，此外，这处经文显明，在我们的心似乎最松散、最任凭自己的那些时候和季节，神那时就有更坚固的眼目；如同孩子生病时的母亲，或水手在风暴中最关心和忧虑他的船；一个父亲对自己放开的小孩子最警惕地看顾，要看它自己会走哪条路。</w:t>
      </w:r>
    </w:p>
    <w:p w14:paraId="7D6BC164">
      <w:pPr>
        <w:widowControl w:val="0"/>
        <w:numPr>
          <w:ilvl w:val="0"/>
          <w:numId w:val="0"/>
        </w:numPr>
        <w:jc w:val="both"/>
        <w:rPr>
          <w:rFonts w:hint="eastAsia"/>
        </w:rPr>
      </w:pPr>
      <w:r>
        <w:rPr>
          <w:rFonts w:hint="eastAsia"/>
        </w:rPr>
        <w:t>And therefore, this acknowledgment is brought in by way of thankfulness and blessing God, as Calvin observes, for his presence with him and support of him then; that he was not wholly overturned or fallen headlong, as off from a precipice, as those words, ver. 2, 'My steps well nigh were poured out,' import.</w:t>
      </w:r>
    </w:p>
    <w:p w14:paraId="79083E82">
      <w:pPr>
        <w:widowControl w:val="0"/>
        <w:numPr>
          <w:ilvl w:val="0"/>
          <w:numId w:val="0"/>
        </w:numPr>
        <w:jc w:val="both"/>
        <w:rPr>
          <w:rFonts w:hint="eastAsia"/>
        </w:rPr>
      </w:pPr>
      <w:r>
        <w:rPr>
          <w:rFonts w:hint="eastAsia"/>
        </w:rPr>
        <w:t>因此，这承认是以感恩和颂赞神的方式引入的，如加尔文所观察的，是为祂那时与他同在并支持他；他没有被完全倾覆或从悬崖上头朝下坠落，如第2节的话，“我的脚步几乎滑跌”所意指的。</w:t>
      </w:r>
    </w:p>
    <w:p w14:paraId="3E0AE29C">
      <w:pPr>
        <w:widowControl w:val="0"/>
        <w:numPr>
          <w:ilvl w:val="0"/>
          <w:numId w:val="0"/>
        </w:numPr>
        <w:jc w:val="both"/>
        <w:rPr>
          <w:rFonts w:hint="eastAsia"/>
        </w:rPr>
      </w:pPr>
    </w:p>
    <w:p w14:paraId="26B79E53">
      <w:pPr>
        <w:widowControl w:val="0"/>
        <w:numPr>
          <w:ilvl w:val="0"/>
          <w:numId w:val="0"/>
        </w:numPr>
        <w:jc w:val="both"/>
        <w:rPr>
          <w:rFonts w:hint="eastAsia"/>
        </w:rPr>
      </w:pPr>
      <w:r>
        <w:rPr>
          <w:rFonts w:hint="eastAsia"/>
        </w:rPr>
        <w:t>The second branch I make of handling this his care in the general is, What is the principal subject of his care?</w:t>
      </w:r>
    </w:p>
    <w:p w14:paraId="7E605294">
      <w:pPr>
        <w:widowControl w:val="0"/>
        <w:numPr>
          <w:ilvl w:val="0"/>
          <w:numId w:val="0"/>
        </w:numPr>
        <w:jc w:val="both"/>
        <w:rPr>
          <w:rFonts w:hint="eastAsia"/>
        </w:rPr>
      </w:pPr>
      <w:r>
        <w:rPr>
          <w:rFonts w:hint="eastAsia"/>
        </w:rPr>
        <w:t>我处理祂这种普遍看顾的第二个分支是，祂看顾的主要对象是什么？</w:t>
      </w:r>
    </w:p>
    <w:p w14:paraId="7F71BE52">
      <w:pPr>
        <w:widowControl w:val="0"/>
        <w:numPr>
          <w:ilvl w:val="0"/>
          <w:numId w:val="0"/>
        </w:numPr>
        <w:jc w:val="both"/>
        <w:rPr>
          <w:rFonts w:hint="eastAsia"/>
        </w:rPr>
      </w:pPr>
      <w:r>
        <w:rPr>
          <w:rFonts w:hint="eastAsia"/>
        </w:rPr>
        <w:t>What it is taken up about.</w:t>
      </w:r>
    </w:p>
    <w:p w14:paraId="684618A8">
      <w:pPr>
        <w:widowControl w:val="0"/>
        <w:numPr>
          <w:ilvl w:val="0"/>
          <w:numId w:val="0"/>
        </w:numPr>
        <w:jc w:val="both"/>
        <w:rPr>
          <w:rFonts w:hint="eastAsia"/>
        </w:rPr>
      </w:pPr>
      <w:r>
        <w:rPr>
          <w:rFonts w:hint="eastAsia"/>
        </w:rPr>
        <w:t>它关乎什么。</w:t>
      </w:r>
    </w:p>
    <w:p w14:paraId="300B25FB">
      <w:pPr>
        <w:widowControl w:val="0"/>
        <w:numPr>
          <w:ilvl w:val="0"/>
          <w:numId w:val="0"/>
        </w:numPr>
        <w:jc w:val="both"/>
        <w:rPr>
          <w:rFonts w:hint="eastAsia"/>
        </w:rPr>
      </w:pPr>
    </w:p>
    <w:p w14:paraId="56606BB4">
      <w:pPr>
        <w:widowControl w:val="0"/>
        <w:numPr>
          <w:ilvl w:val="0"/>
          <w:numId w:val="0"/>
        </w:numPr>
        <w:jc w:val="both"/>
        <w:rPr>
          <w:rFonts w:hint="eastAsia"/>
        </w:rPr>
      </w:pPr>
      <w:r>
        <w:rPr>
          <w:rFonts w:hint="eastAsia"/>
        </w:rPr>
        <w:t>1.First, His principal care is over our souls: Ps. 121:7, 'The Lord shallpreserve thee from evil; the Lord shall preserve thy soul.'</w:t>
      </w:r>
    </w:p>
    <w:p w14:paraId="52E6212C">
      <w:pPr>
        <w:widowControl w:val="0"/>
        <w:numPr>
          <w:ilvl w:val="0"/>
          <w:numId w:val="0"/>
        </w:numPr>
        <w:jc w:val="both"/>
        <w:rPr>
          <w:rFonts w:hint="eastAsia"/>
        </w:rPr>
      </w:pPr>
      <w:r>
        <w:rPr>
          <w:rFonts w:hint="eastAsia"/>
        </w:rPr>
        <w:t>1.首先，祂主要的看顾是我们的灵魂：诗篇121:7，“耶和华要保护你免受一切的灾害；祂要保护你的性命。”</w:t>
      </w:r>
    </w:p>
    <w:p w14:paraId="05343520">
      <w:pPr>
        <w:widowControl w:val="0"/>
        <w:numPr>
          <w:ilvl w:val="0"/>
          <w:numId w:val="0"/>
        </w:numPr>
        <w:jc w:val="both"/>
        <w:rPr>
          <w:rFonts w:hint="eastAsia"/>
        </w:rPr>
      </w:pPr>
      <w:r>
        <w:rPr>
          <w:rFonts w:hint="eastAsia"/>
        </w:rPr>
        <w:t>The latter is by way of emphasis and notoriety added, so that he that keeps thy bones, thy body the sheath, will be sure to look to thy soul.</w:t>
      </w:r>
    </w:p>
    <w:p w14:paraId="76C55703">
      <w:pPr>
        <w:widowControl w:val="0"/>
        <w:numPr>
          <w:ilvl w:val="0"/>
          <w:numId w:val="0"/>
        </w:numPr>
        <w:jc w:val="both"/>
        <w:rPr>
          <w:rFonts w:hint="eastAsia"/>
        </w:rPr>
      </w:pPr>
      <w:r>
        <w:rPr>
          <w:rFonts w:hint="eastAsia"/>
        </w:rPr>
        <w:t>后者是为强调和显明而加上的，所以那保守你骨头、你身体这鞘的，必会看顾你的灵魂。</w:t>
      </w:r>
    </w:p>
    <w:p w14:paraId="7BDEE212">
      <w:pPr>
        <w:widowControl w:val="0"/>
        <w:numPr>
          <w:ilvl w:val="0"/>
          <w:numId w:val="0"/>
        </w:numPr>
        <w:jc w:val="both"/>
        <w:rPr>
          <w:rFonts w:hint="eastAsia"/>
        </w:rPr>
      </w:pPr>
      <w:r>
        <w:rPr>
          <w:rFonts w:hint="eastAsia"/>
        </w:rPr>
        <w:t>And therefore God regards not so much to what he gives thy name, thy body, thy estate up unto, what detriments and diminutions in thy outward man befall thee therein, if they subserve to renew thy inward man.</w:t>
      </w:r>
    </w:p>
    <w:p w14:paraId="2DAA824D">
      <w:pPr>
        <w:widowControl w:val="0"/>
        <w:numPr>
          <w:ilvl w:val="0"/>
          <w:numId w:val="0"/>
        </w:numPr>
        <w:jc w:val="both"/>
        <w:rPr>
          <w:rFonts w:hint="eastAsia"/>
        </w:rPr>
      </w:pPr>
      <w:r>
        <w:rPr>
          <w:rFonts w:hint="eastAsia"/>
        </w:rPr>
        <w:t>因此，神不那么看重祂将你的名声、你的身体、你的产业交给什么，你外在的人在其中遭遇何种损害和减损，只要它们有助于更新你内在的人。</w:t>
      </w:r>
    </w:p>
    <w:p w14:paraId="01196875">
      <w:pPr>
        <w:widowControl w:val="0"/>
        <w:numPr>
          <w:ilvl w:val="0"/>
          <w:numId w:val="0"/>
        </w:numPr>
        <w:jc w:val="both"/>
        <w:rPr>
          <w:rFonts w:hint="eastAsia"/>
        </w:rPr>
      </w:pPr>
      <w:r>
        <w:rPr>
          <w:rFonts w:hint="eastAsia"/>
        </w:rPr>
        <w:t>Our Peter here, 1 Pet. 2:25, telleth us for our comfort, that when we are converted to God, we are 'returned to the shepherd and bishop (or overseer) of our souls.'</w:t>
      </w:r>
    </w:p>
    <w:p w14:paraId="4C85AC3E">
      <w:pPr>
        <w:widowControl w:val="0"/>
        <w:numPr>
          <w:ilvl w:val="0"/>
          <w:numId w:val="0"/>
        </w:numPr>
        <w:jc w:val="both"/>
        <w:rPr>
          <w:rFonts w:hint="eastAsia"/>
        </w:rPr>
      </w:pPr>
      <w:r>
        <w:rPr>
          <w:rFonts w:hint="eastAsia"/>
        </w:rPr>
        <w:t>我们的彼得在此，彼得前书2:25，为安慰我们而告诉我们，当我们归向神时，我们是“归到你们灵魂的牧人监督了”。</w:t>
      </w:r>
    </w:p>
    <w:p w14:paraId="48A4A95E">
      <w:pPr>
        <w:widowControl w:val="0"/>
        <w:numPr>
          <w:ilvl w:val="0"/>
          <w:numId w:val="0"/>
        </w:numPr>
        <w:jc w:val="both"/>
        <w:rPr>
          <w:rFonts w:hint="eastAsia"/>
        </w:rPr>
      </w:pPr>
      <w:r>
        <w:rPr>
          <w:rFonts w:hint="eastAsia"/>
        </w:rPr>
        <w:t>His eye is specially upon them, they are his charge and flock.</w:t>
      </w:r>
    </w:p>
    <w:p w14:paraId="207D02C4">
      <w:pPr>
        <w:widowControl w:val="0"/>
        <w:numPr>
          <w:ilvl w:val="0"/>
          <w:numId w:val="0"/>
        </w:numPr>
        <w:jc w:val="both"/>
        <w:rPr>
          <w:rFonts w:hint="eastAsia"/>
        </w:rPr>
      </w:pPr>
      <w:r>
        <w:rPr>
          <w:rFonts w:hint="eastAsia"/>
        </w:rPr>
        <w:t>祂的眼目特别在他们身上，他们是祂的责任和羊群。</w:t>
      </w:r>
    </w:p>
    <w:p w14:paraId="55CC4A19">
      <w:pPr>
        <w:widowControl w:val="0"/>
        <w:numPr>
          <w:ilvl w:val="0"/>
          <w:numId w:val="0"/>
        </w:numPr>
        <w:jc w:val="both"/>
        <w:rPr>
          <w:rFonts w:hint="eastAsia"/>
        </w:rPr>
      </w:pPr>
    </w:p>
    <w:p w14:paraId="52C142DB">
      <w:pPr>
        <w:widowControl w:val="0"/>
        <w:numPr>
          <w:ilvl w:val="0"/>
          <w:numId w:val="0"/>
        </w:numPr>
        <w:jc w:val="both"/>
        <w:rPr>
          <w:rFonts w:hint="eastAsia"/>
        </w:rPr>
      </w:pPr>
      <w:r>
        <w:rPr>
          <w:rFonts w:hint="eastAsia"/>
        </w:rPr>
        <w:t>2.His care is principally exercised about preserving you, that no sinhave dominion over you.</w:t>
      </w:r>
    </w:p>
    <w:p w14:paraId="0012981D">
      <w:pPr>
        <w:widowControl w:val="0"/>
        <w:numPr>
          <w:ilvl w:val="0"/>
          <w:numId w:val="0"/>
        </w:numPr>
        <w:jc w:val="both"/>
        <w:rPr>
          <w:rFonts w:hint="eastAsia"/>
        </w:rPr>
      </w:pPr>
      <w:r>
        <w:rPr>
          <w:rFonts w:hint="eastAsia"/>
        </w:rPr>
        <w:t>2.祂的看顾主要在于保守你们，使罪不作你们的主。</w:t>
      </w:r>
    </w:p>
    <w:p w14:paraId="2E080C34">
      <w:pPr>
        <w:widowControl w:val="0"/>
        <w:numPr>
          <w:ilvl w:val="0"/>
          <w:numId w:val="0"/>
        </w:numPr>
        <w:jc w:val="both"/>
        <w:rPr>
          <w:rFonts w:hint="eastAsia"/>
        </w:rPr>
      </w:pPr>
      <w:r>
        <w:rPr>
          <w:rFonts w:hint="eastAsia"/>
        </w:rPr>
        <w:t>When grace first takes hold of us and calls us, it sets up a dominion over us.</w:t>
      </w:r>
    </w:p>
    <w:p w14:paraId="389253A9">
      <w:pPr>
        <w:widowControl w:val="0"/>
        <w:numPr>
          <w:ilvl w:val="0"/>
          <w:numId w:val="0"/>
        </w:numPr>
        <w:jc w:val="both"/>
        <w:rPr>
          <w:rFonts w:hint="eastAsia"/>
        </w:rPr>
      </w:pPr>
      <w:r>
        <w:rPr>
          <w:rFonts w:hint="eastAsia"/>
        </w:rPr>
        <w:t>当恩典初次抓住我们并呼召我们时，它在我们身上设立了一个统治。</w:t>
      </w:r>
    </w:p>
    <w:p w14:paraId="0B663E2E">
      <w:pPr>
        <w:widowControl w:val="0"/>
        <w:numPr>
          <w:ilvl w:val="0"/>
          <w:numId w:val="0"/>
        </w:numPr>
        <w:jc w:val="both"/>
        <w:rPr>
          <w:rFonts w:hint="eastAsia"/>
        </w:rPr>
      </w:pPr>
      <w:r>
        <w:rPr>
          <w:rFonts w:hint="eastAsia"/>
        </w:rPr>
        <w:t>'Grace reigns to eternal life,' Rom. 5:21, even till then, and then we begin first to give up ourselves to the government of it, which Peter here exhorts them to renew and continue to do.</w:t>
      </w:r>
    </w:p>
    <w:p w14:paraId="4BABD426">
      <w:pPr>
        <w:widowControl w:val="0"/>
        <w:numPr>
          <w:ilvl w:val="0"/>
          <w:numId w:val="0"/>
        </w:numPr>
        <w:jc w:val="both"/>
        <w:rPr>
          <w:rFonts w:hint="eastAsia"/>
        </w:rPr>
      </w:pPr>
      <w:r>
        <w:rPr>
          <w:rFonts w:hint="eastAsia"/>
        </w:rPr>
        <w:t>“恩典作王直到永生”，罗马书5:21，直到那时，然后我们才开始将自己交托给它的治理，彼得在此劝勉他们要更新并继续如此行。</w:t>
      </w:r>
    </w:p>
    <w:p w14:paraId="1B199F2B">
      <w:pPr>
        <w:widowControl w:val="0"/>
        <w:numPr>
          <w:ilvl w:val="0"/>
          <w:numId w:val="0"/>
        </w:numPr>
        <w:jc w:val="both"/>
        <w:rPr>
          <w:rFonts w:hint="eastAsia"/>
        </w:rPr>
      </w:pPr>
      <w:r>
        <w:rPr>
          <w:rFonts w:hint="eastAsia"/>
        </w:rPr>
        <w:t>'Humbling ourselves under his sovereign hand or power,' which we no sooner begin to do, but from thenceforward the sovereignty of grace takes us into its protection and conduct.</w:t>
      </w:r>
    </w:p>
    <w:p w14:paraId="7964E141">
      <w:pPr>
        <w:widowControl w:val="0"/>
        <w:numPr>
          <w:ilvl w:val="0"/>
          <w:numId w:val="0"/>
        </w:numPr>
        <w:jc w:val="both"/>
        <w:rPr>
          <w:rFonts w:hint="eastAsia"/>
        </w:rPr>
      </w:pPr>
      <w:r>
        <w:rPr>
          <w:rFonts w:hint="eastAsia"/>
        </w:rPr>
        <w:t>“谦卑自己，服在祂主权的手或权柄之下”，我们一旦开始如此行，恩典的主权就将我们纳入其保护和引导之下。</w:t>
      </w:r>
    </w:p>
    <w:p w14:paraId="76A23F99">
      <w:pPr>
        <w:widowControl w:val="0"/>
        <w:numPr>
          <w:ilvl w:val="0"/>
          <w:numId w:val="0"/>
        </w:numPr>
        <w:jc w:val="both"/>
        <w:rPr>
          <w:rFonts w:hint="eastAsia"/>
        </w:rPr>
      </w:pPr>
      <w:r>
        <w:rPr>
          <w:rFonts w:hint="eastAsia"/>
        </w:rPr>
        <w:t>And the fundamental principle by which that dominion of grace stands and is continued over us is, that sin never comes again to have that dominion which once it had.</w:t>
      </w:r>
    </w:p>
    <w:p w14:paraId="2BCC2BB4">
      <w:pPr>
        <w:widowControl w:val="0"/>
        <w:numPr>
          <w:ilvl w:val="0"/>
          <w:numId w:val="0"/>
        </w:numPr>
        <w:jc w:val="both"/>
        <w:rPr>
          <w:rFonts w:hint="eastAsia"/>
        </w:rPr>
      </w:pPr>
      <w:r>
        <w:rPr>
          <w:rFonts w:hint="eastAsia"/>
        </w:rPr>
        <w:t>那恩典的统治得以建立并持续在我们身上的根本原则是，罪再也不能像过去那样作主。</w:t>
      </w:r>
    </w:p>
    <w:p w14:paraId="482E99C3">
      <w:pPr>
        <w:widowControl w:val="0"/>
        <w:numPr>
          <w:ilvl w:val="0"/>
          <w:numId w:val="0"/>
        </w:numPr>
        <w:jc w:val="both"/>
        <w:rPr>
          <w:rFonts w:hint="eastAsia"/>
        </w:rPr>
      </w:pPr>
      <w:r>
        <w:rPr>
          <w:rFonts w:hint="eastAsia"/>
        </w:rPr>
        <w:t>So Rom. 6:14, 'Sin shall not have dominion over you, for ye are under grace.'</w:t>
      </w:r>
    </w:p>
    <w:p w14:paraId="519F6252">
      <w:pPr>
        <w:widowControl w:val="0"/>
        <w:numPr>
          <w:ilvl w:val="0"/>
          <w:numId w:val="0"/>
        </w:numPr>
        <w:jc w:val="both"/>
        <w:rPr>
          <w:rFonts w:hint="eastAsia"/>
        </w:rPr>
      </w:pPr>
      <w:r>
        <w:rPr>
          <w:rFonts w:hint="eastAsia"/>
        </w:rPr>
        <w:t>所以罗马书6:14说，“罪必不能作你们的主，因你们不在律法之下，乃在恩典之下。”</w:t>
      </w:r>
    </w:p>
    <w:p w14:paraId="1AE4F0E6">
      <w:pPr>
        <w:widowControl w:val="0"/>
        <w:numPr>
          <w:ilvl w:val="0"/>
          <w:numId w:val="0"/>
        </w:numPr>
        <w:jc w:val="both"/>
        <w:rPr>
          <w:rFonts w:hint="eastAsia"/>
        </w:rPr>
      </w:pPr>
      <w:r>
        <w:rPr>
          <w:rFonts w:hint="eastAsia"/>
        </w:rPr>
        <w:t>And the reason of it is clear and plain; for sin and grace have and seek two opposite dominions, and the dominions of each are destructive of the dominion of the other (and what an interest dominion is, we all have seen and know), so as if ever sin should come to have its ancient dominion and rule, as once the grace of God, that now hath taken the dominion, were dethroned, or to use Paul's word, Gal. 2:21, frustrated.</w:t>
      </w:r>
    </w:p>
    <w:p w14:paraId="32BD1737">
      <w:pPr>
        <w:widowControl w:val="0"/>
        <w:numPr>
          <w:ilvl w:val="0"/>
          <w:numId w:val="0"/>
        </w:numPr>
        <w:jc w:val="both"/>
        <w:rPr>
          <w:rFonts w:hint="eastAsia"/>
        </w:rPr>
      </w:pPr>
      <w:r>
        <w:rPr>
          <w:rFonts w:hint="eastAsia"/>
        </w:rPr>
        <w:t>这理由很清楚；因为罪和恩典拥有并寻求两个对立的统治，而每一个的统治都对另一个的统治具有毁灭性（统治是何等的权益，我们都已看见并知道），所以如果罪要再次拥有其古老的统治和管辖，那现在已取得统治的，神的恩典，就如同被废黜，或用保罗的话，加拉太书2:21，被废弃。</w:t>
      </w:r>
    </w:p>
    <w:p w14:paraId="07F3C82E">
      <w:pPr>
        <w:widowControl w:val="0"/>
        <w:numPr>
          <w:ilvl w:val="0"/>
          <w:numId w:val="0"/>
        </w:numPr>
        <w:jc w:val="both"/>
        <w:rPr>
          <w:rFonts w:hint="eastAsia"/>
        </w:rPr>
      </w:pPr>
      <w:r>
        <w:rPr>
          <w:rFonts w:hint="eastAsia"/>
        </w:rPr>
        <w:t>But this the interest of grace itself, as it is contrary to sin, but specially in that it is an interest of dominion, will never suffer or endure; and in this sense are the promises of keeping us from all evil, and preserving us blameless, and the like, to be understood (that is, blameless according to the rules and principles of the state of grace) and so as in the end, to bring forth judgment unto victory.</w:t>
      </w:r>
    </w:p>
    <w:p w14:paraId="3A066344">
      <w:pPr>
        <w:widowControl w:val="0"/>
        <w:numPr>
          <w:ilvl w:val="0"/>
          <w:numId w:val="0"/>
        </w:numPr>
        <w:jc w:val="both"/>
        <w:rPr>
          <w:rFonts w:hint="eastAsia"/>
        </w:rPr>
      </w:pPr>
      <w:r>
        <w:rPr>
          <w:rFonts w:hint="eastAsia"/>
        </w:rPr>
        <w:t>但恩典本身的权益，因其与罪相对立，并且特别因其是统治的权益，绝不会容许或忍受此事；并且应许要保守我们脱离一切邪恶，并保守我们无可指摘，以及类似的话，都应在这个意义上被理解（也就是说，根据恩典状态的规则和原则，是无可指摘的），从而最终使审判得胜。</w:t>
      </w:r>
    </w:p>
    <w:p w14:paraId="4445BDBE">
      <w:pPr>
        <w:widowControl w:val="0"/>
        <w:numPr>
          <w:ilvl w:val="0"/>
          <w:numId w:val="0"/>
        </w:numPr>
        <w:jc w:val="both"/>
        <w:rPr>
          <w:rFonts w:hint="eastAsia"/>
        </w:rPr>
      </w:pPr>
    </w:p>
    <w:p w14:paraId="01CEE68C">
      <w:pPr>
        <w:widowControl w:val="0"/>
        <w:numPr>
          <w:ilvl w:val="0"/>
          <w:numId w:val="0"/>
        </w:numPr>
        <w:jc w:val="both"/>
        <w:rPr>
          <w:rFonts w:hint="eastAsia"/>
        </w:rPr>
      </w:pPr>
      <w:r>
        <w:rPr>
          <w:rFonts w:hint="eastAsia"/>
        </w:rPr>
        <w:t>And to that end, 3, he takes special care of our feet, our steps, and goings: 1 Sam. 2:9, 'He will keep the feet of his saints;' and whoever will undertake to keep himself (as it follows) by his own strength, he shall not prevail.</w:t>
      </w:r>
    </w:p>
    <w:p w14:paraId="7FF68392">
      <w:pPr>
        <w:widowControl w:val="0"/>
        <w:numPr>
          <w:ilvl w:val="0"/>
          <w:numId w:val="0"/>
        </w:numPr>
        <w:jc w:val="both"/>
        <w:rPr>
          <w:rFonts w:hint="eastAsia"/>
        </w:rPr>
      </w:pPr>
      <w:r>
        <w:rPr>
          <w:rFonts w:hint="eastAsia"/>
        </w:rPr>
        <w:t>为此目的，3，祂特别看顾我们的脚，我们的脚步和行径：撒母耳记上2:9，“祂必保护圣民的脚步”；并且凡想靠自己力量保守自己的人（如下文所说），必不能得胜。</w:t>
      </w:r>
    </w:p>
    <w:p w14:paraId="503F2798">
      <w:pPr>
        <w:widowControl w:val="0"/>
        <w:numPr>
          <w:ilvl w:val="0"/>
          <w:numId w:val="0"/>
        </w:numPr>
        <w:jc w:val="both"/>
        <w:rPr>
          <w:rFonts w:hint="eastAsia"/>
        </w:rPr>
      </w:pPr>
    </w:p>
    <w:p w14:paraId="562319FD">
      <w:pPr>
        <w:widowControl w:val="0"/>
        <w:numPr>
          <w:ilvl w:val="0"/>
          <w:numId w:val="0"/>
        </w:numPr>
        <w:jc w:val="both"/>
        <w:rPr>
          <w:rFonts w:hint="eastAsia"/>
        </w:rPr>
      </w:pPr>
      <w:r>
        <w:rPr>
          <w:rFonts w:hint="eastAsia"/>
        </w:rPr>
        <w:t>Our Saviour Christ, when he was to go out of this world, John 13:1 (and then at death we shew what our cares towards those we love are most upon), he shewed his greatest care to be of this.</w:t>
      </w:r>
    </w:p>
    <w:p w14:paraId="5D02A61A">
      <w:pPr>
        <w:widowControl w:val="0"/>
        <w:numPr>
          <w:ilvl w:val="0"/>
          <w:numId w:val="0"/>
        </w:numPr>
        <w:jc w:val="both"/>
        <w:rPr>
          <w:rFonts w:hint="eastAsia"/>
        </w:rPr>
      </w:pPr>
      <w:r>
        <w:rPr>
          <w:rFonts w:hint="eastAsia"/>
        </w:rPr>
        <w:t>我们的救主基督，当祂将要离开这世界时，约翰福音13:1（而在死亡之时，我们显明我们对所爱之人的关切最在于何处），祂显明祂最大的关切正在于此。</w:t>
      </w:r>
    </w:p>
    <w:p w14:paraId="0FBE3940">
      <w:pPr>
        <w:widowControl w:val="0"/>
        <w:numPr>
          <w:ilvl w:val="0"/>
          <w:numId w:val="0"/>
        </w:numPr>
        <w:jc w:val="both"/>
        <w:rPr>
          <w:rFonts w:hint="eastAsia"/>
        </w:rPr>
      </w:pPr>
      <w:r>
        <w:rPr>
          <w:rFonts w:hint="eastAsia"/>
        </w:rPr>
        <w:t>He would needs make that one of his last deeds, to wash his disciples' feet, ver 5.</w:t>
      </w:r>
    </w:p>
    <w:p w14:paraId="1F06F934">
      <w:pPr>
        <w:widowControl w:val="0"/>
        <w:numPr>
          <w:ilvl w:val="0"/>
          <w:numId w:val="0"/>
        </w:numPr>
        <w:jc w:val="both"/>
        <w:rPr>
          <w:rFonts w:hint="eastAsia"/>
        </w:rPr>
      </w:pPr>
      <w:r>
        <w:rPr>
          <w:rFonts w:hint="eastAsia"/>
        </w:rPr>
        <w:t>祂定意要将那事，即洗门徒的脚，作为祂最后的作为之一，第5节。</w:t>
      </w:r>
    </w:p>
    <w:p w14:paraId="4672DBEA">
      <w:pPr>
        <w:widowControl w:val="0"/>
        <w:numPr>
          <w:ilvl w:val="0"/>
          <w:numId w:val="0"/>
        </w:numPr>
        <w:jc w:val="both"/>
        <w:rPr>
          <w:rFonts w:hint="eastAsia"/>
        </w:rPr>
      </w:pPr>
      <w:r>
        <w:rPr>
          <w:rFonts w:hint="eastAsia"/>
        </w:rPr>
        <w:t>The mystery whereof he gives, ver. 10, 'He that is washed needeth not save to wash his feet,' for being justified by the blood of Christ (which is termed a washing, 1 Cor. 6:11, and is total and at once), all the need and care that now remains is to preserve and keep a man's steps and walkings, to keep him holy.</w:t>
      </w:r>
    </w:p>
    <w:p w14:paraId="6DF801C2">
      <w:pPr>
        <w:widowControl w:val="0"/>
        <w:numPr>
          <w:ilvl w:val="0"/>
          <w:numId w:val="0"/>
        </w:numPr>
        <w:jc w:val="both"/>
        <w:rPr>
          <w:rFonts w:hint="eastAsia"/>
        </w:rPr>
      </w:pPr>
      <w:r>
        <w:rPr>
          <w:rFonts w:hint="eastAsia"/>
        </w:rPr>
        <w:t>其奥秘，祂在第10节揭示，“凡洗过澡的人，只要把脚一洗”；因为藉着基督的血得称为义（这被称为洗净，哥林多前书6:11，并且是完全的、一次性的），现在所剩下的需要和看顾，都是为了保守一个人的脚步和行径，使他圣洁。</w:t>
      </w:r>
    </w:p>
    <w:p w14:paraId="0B5B719D">
      <w:pPr>
        <w:widowControl w:val="0"/>
        <w:numPr>
          <w:ilvl w:val="0"/>
          <w:numId w:val="0"/>
        </w:numPr>
        <w:jc w:val="both"/>
        <w:rPr>
          <w:rFonts w:hint="eastAsia"/>
        </w:rPr>
      </w:pPr>
    </w:p>
    <w:p w14:paraId="02EB8DC1">
      <w:pPr>
        <w:widowControl w:val="0"/>
        <w:numPr>
          <w:ilvl w:val="0"/>
          <w:numId w:val="0"/>
        </w:numPr>
        <w:jc w:val="both"/>
        <w:rPr>
          <w:rFonts w:hint="eastAsia"/>
        </w:rPr>
      </w:pPr>
      <w:r>
        <w:rPr>
          <w:rFonts w:hint="eastAsia"/>
        </w:rPr>
        <w:t>And again, Christ in his last prayer, John 17:15, shews this was his care.</w:t>
      </w:r>
    </w:p>
    <w:p w14:paraId="66710CED">
      <w:pPr>
        <w:widowControl w:val="0"/>
        <w:numPr>
          <w:ilvl w:val="0"/>
          <w:numId w:val="0"/>
        </w:numPr>
        <w:jc w:val="both"/>
        <w:rPr>
          <w:rFonts w:hint="eastAsia"/>
        </w:rPr>
      </w:pPr>
      <w:r>
        <w:rPr>
          <w:rFonts w:hint="eastAsia"/>
        </w:rPr>
        <w:t>再者，基督在祂最后的祷告中，约翰福音17:15，显明这是祂的关切。</w:t>
      </w:r>
    </w:p>
    <w:p w14:paraId="12F5FD9D">
      <w:pPr>
        <w:widowControl w:val="0"/>
        <w:numPr>
          <w:ilvl w:val="0"/>
          <w:numId w:val="0"/>
        </w:numPr>
        <w:jc w:val="both"/>
        <w:rPr>
          <w:rFonts w:hint="eastAsia"/>
        </w:rPr>
      </w:pPr>
      <w:r>
        <w:rPr>
          <w:rFonts w:hint="eastAsia"/>
        </w:rPr>
        <w:t>It is one of his great requests, to 'keep them from the evil of the world,' namely (as the words afore shew), from sinning as they of the world do sin.</w:t>
      </w:r>
    </w:p>
    <w:p w14:paraId="27A14969">
      <w:pPr>
        <w:widowControl w:val="0"/>
        <w:numPr>
          <w:ilvl w:val="0"/>
          <w:numId w:val="0"/>
        </w:numPr>
        <w:jc w:val="both"/>
        <w:rPr>
          <w:rFonts w:hint="eastAsia"/>
        </w:rPr>
      </w:pPr>
      <w:r>
        <w:rPr>
          <w:rFonts w:hint="eastAsia"/>
        </w:rPr>
        <w:t>祂伟大的请求之一，是“保守他们脱离这世界的恶”，即（如前面的话所显明的），脱离像世人那样犯罪。</w:t>
      </w:r>
    </w:p>
    <w:p w14:paraId="025066B6">
      <w:pPr>
        <w:widowControl w:val="0"/>
        <w:numPr>
          <w:ilvl w:val="0"/>
          <w:numId w:val="0"/>
        </w:numPr>
        <w:jc w:val="both"/>
        <w:rPr>
          <w:rFonts w:hint="eastAsia"/>
        </w:rPr>
      </w:pPr>
    </w:p>
    <w:p w14:paraId="3CB4C575">
      <w:pPr>
        <w:widowControl w:val="0"/>
        <w:numPr>
          <w:ilvl w:val="0"/>
          <w:numId w:val="0"/>
        </w:numPr>
        <w:jc w:val="both"/>
        <w:rPr>
          <w:rFonts w:hint="eastAsia"/>
        </w:rPr>
      </w:pPr>
      <w:r>
        <w:rPr>
          <w:rFonts w:hint="eastAsia"/>
        </w:rPr>
        <w:t>Likewise Ps. 37:23, it is said (which shews God's eminent care herein) that 'the steps of a good man are ordered by the Lord; and the Lord delighteth in his way.'</w:t>
      </w:r>
    </w:p>
    <w:p w14:paraId="3652C0CF">
      <w:pPr>
        <w:widowControl w:val="0"/>
        <w:numPr>
          <w:ilvl w:val="0"/>
          <w:numId w:val="0"/>
        </w:numPr>
        <w:jc w:val="both"/>
        <w:rPr>
          <w:rFonts w:hint="eastAsia"/>
        </w:rPr>
      </w:pPr>
      <w:r>
        <w:rPr>
          <w:rFonts w:hint="eastAsia"/>
        </w:rPr>
        <w:t>同样，诗篇37:23说（这显明神在此卓越的看顾），“义人的脚步被耶和华立定；他的道路，耶和华也喜爱。”</w:t>
      </w:r>
    </w:p>
    <w:p w14:paraId="241BA230">
      <w:pPr>
        <w:widowControl w:val="0"/>
        <w:numPr>
          <w:ilvl w:val="0"/>
          <w:numId w:val="0"/>
        </w:numPr>
        <w:jc w:val="both"/>
        <w:rPr>
          <w:rFonts w:hint="eastAsia"/>
        </w:rPr>
      </w:pPr>
      <w:r>
        <w:rPr>
          <w:rFonts w:hint="eastAsia"/>
        </w:rPr>
        <w:t>The latter is a reason of the former, that because God loves their persons, and so desires to please himself in their ways (and one we love, we desire should please us), therefore God doth studiously and with avisement order all his steps.</w:t>
      </w:r>
    </w:p>
    <w:p w14:paraId="6EEF07A5">
      <w:pPr>
        <w:widowControl w:val="0"/>
        <w:numPr>
          <w:ilvl w:val="0"/>
          <w:numId w:val="0"/>
        </w:numPr>
        <w:jc w:val="both"/>
        <w:rPr>
          <w:rFonts w:hint="eastAsia"/>
        </w:rPr>
      </w:pPr>
      <w:r>
        <w:rPr>
          <w:rFonts w:hint="eastAsia"/>
        </w:rPr>
        <w:t>后者是前者的理由，即因为神爱他们这个人，因此喜爱在他们的道路上取悦自己（并且我们爱一个人，我们渴望那人能取悦我们），所以神殷勤地、审慎地安排他所有的脚步。</w:t>
      </w:r>
    </w:p>
    <w:p w14:paraId="25552DFE">
      <w:pPr>
        <w:widowControl w:val="0"/>
        <w:numPr>
          <w:ilvl w:val="0"/>
          <w:numId w:val="0"/>
        </w:numPr>
        <w:jc w:val="both"/>
        <w:rPr>
          <w:rFonts w:hint="eastAsia"/>
        </w:rPr>
      </w:pPr>
    </w:p>
    <w:p w14:paraId="717073AC">
      <w:pPr>
        <w:widowControl w:val="0"/>
        <w:numPr>
          <w:ilvl w:val="0"/>
          <w:numId w:val="0"/>
        </w:numPr>
        <w:jc w:val="both"/>
        <w:rPr>
          <w:rFonts w:hint="eastAsia"/>
        </w:rPr>
      </w:pPr>
      <w:r>
        <w:rPr>
          <w:rFonts w:hint="eastAsia"/>
        </w:rPr>
        <w:t>Which ordering of our steps is in a special manner so to be understood as to see to us and our steps, so as at least sin may not have dominion over us.</w:t>
      </w:r>
    </w:p>
    <w:p w14:paraId="2F61880A">
      <w:pPr>
        <w:widowControl w:val="0"/>
        <w:numPr>
          <w:ilvl w:val="0"/>
          <w:numId w:val="0"/>
        </w:numPr>
        <w:jc w:val="both"/>
        <w:rPr>
          <w:rFonts w:hint="eastAsia"/>
        </w:rPr>
      </w:pPr>
      <w:r>
        <w:rPr>
          <w:rFonts w:hint="eastAsia"/>
        </w:rPr>
        <w:t>这安排我们的脚步，应以一种特别的方式被理解为，看顾我们和我们的脚步，以致至少罪不能作我们的主。</w:t>
      </w:r>
    </w:p>
    <w:p w14:paraId="35A7FC78">
      <w:pPr>
        <w:widowControl w:val="0"/>
        <w:numPr>
          <w:ilvl w:val="0"/>
          <w:numId w:val="0"/>
        </w:numPr>
        <w:jc w:val="both"/>
        <w:rPr>
          <w:rFonts w:hint="eastAsia"/>
        </w:rPr>
      </w:pPr>
      <w:r>
        <w:rPr>
          <w:rFonts w:hint="eastAsia"/>
        </w:rPr>
        <w:t>For which you may observe that joining together of these two, Ps. 119:133, 'Order my steps in thy word, and let not sin have dominion over me.'</w:t>
      </w:r>
    </w:p>
    <w:p w14:paraId="327BCEBF">
      <w:pPr>
        <w:widowControl w:val="0"/>
        <w:numPr>
          <w:ilvl w:val="0"/>
          <w:numId w:val="0"/>
        </w:numPr>
        <w:jc w:val="both"/>
        <w:rPr>
          <w:rFonts w:hint="eastAsia"/>
        </w:rPr>
      </w:pPr>
      <w:r>
        <w:rPr>
          <w:rFonts w:hint="eastAsia"/>
        </w:rPr>
        <w:t>为此，你可以观察这两者的结合，诗篇119:133，“求你用你的话使我的脚步稳当，不许什么罪孽辖制我。”</w:t>
      </w:r>
    </w:p>
    <w:p w14:paraId="0657C6BA">
      <w:pPr>
        <w:widowControl w:val="0"/>
        <w:numPr>
          <w:ilvl w:val="0"/>
          <w:numId w:val="0"/>
        </w:numPr>
        <w:jc w:val="both"/>
        <w:rPr>
          <w:rFonts w:hint="eastAsia"/>
        </w:rPr>
      </w:pPr>
    </w:p>
    <w:p w14:paraId="29AC0371">
      <w:pPr>
        <w:widowControl w:val="0"/>
        <w:numPr>
          <w:ilvl w:val="0"/>
          <w:numId w:val="0"/>
        </w:numPr>
        <w:jc w:val="both"/>
        <w:rPr>
          <w:rFonts w:hint="eastAsia"/>
        </w:rPr>
      </w:pPr>
      <w:r>
        <w:rPr>
          <w:rFonts w:hint="eastAsia"/>
        </w:rPr>
        <w:t>Or if you will take another expression of David, which since I met with it hath much pleased me as to the point in hand, and therefore I will somewhat enlarge upon it: Ps. 66:9, 10, 16, 'Which holdeth our soul in life, and suffereth not our feet to be moved. For thou, O God, hast proved us; thou has tried us, as silver is tried. Come and hear, all ye that fear God, and I will declare what he hath done for my soul.'</w:t>
      </w:r>
    </w:p>
    <w:p w14:paraId="688DE193">
      <w:pPr>
        <w:widowControl w:val="0"/>
        <w:numPr>
          <w:ilvl w:val="0"/>
          <w:numId w:val="0"/>
        </w:numPr>
        <w:jc w:val="both"/>
        <w:rPr>
          <w:rFonts w:hint="eastAsia"/>
        </w:rPr>
      </w:pPr>
      <w:r>
        <w:rPr>
          <w:rFonts w:hint="eastAsia"/>
        </w:rPr>
        <w:t>或者，如果你愿意采纳大卫的另一种表达，自从我遇到它以来，就手头这点而言，它使我非常喜悦，因此我将稍作详述：诗篇66:9, 10, 16，“祂使我们的性命存活，也不叫我们的脚摇动。神啊，你曾试验我们，熬炼我们，如熬炼银子一样。凡敬畏神的人，你们都来听！我要述说祂为我所行的事。”</w:t>
      </w:r>
    </w:p>
    <w:p w14:paraId="0B625F28">
      <w:pPr>
        <w:widowControl w:val="0"/>
        <w:numPr>
          <w:ilvl w:val="0"/>
          <w:numId w:val="0"/>
        </w:numPr>
        <w:jc w:val="both"/>
        <w:rPr>
          <w:rFonts w:hint="eastAsia"/>
        </w:rPr>
      </w:pPr>
    </w:p>
    <w:p w14:paraId="579886AB">
      <w:pPr>
        <w:widowControl w:val="0"/>
        <w:numPr>
          <w:ilvl w:val="0"/>
          <w:numId w:val="0"/>
        </w:numPr>
        <w:jc w:val="both"/>
        <w:rPr>
          <w:rFonts w:hint="eastAsia"/>
        </w:rPr>
      </w:pPr>
      <w:r>
        <w:rPr>
          <w:rFonts w:hint="eastAsia"/>
        </w:rPr>
        <w:t>There are two eminent benefits or blessings spiritual, and but two, that comprehend all other that take and fill up the whole space of a Christian's life, from his first conversion to his death: 1, the work of conversion, or estating him into life at first; 2, the preservation of that life and conduct of him unto glory, through all the passages of his pilgrimage; and each of these in their kinds wonderful and great.</w:t>
      </w:r>
    </w:p>
    <w:p w14:paraId="2FDA6528">
      <w:pPr>
        <w:widowControl w:val="0"/>
        <w:numPr>
          <w:ilvl w:val="0"/>
          <w:numId w:val="0"/>
        </w:numPr>
        <w:jc w:val="both"/>
        <w:rPr>
          <w:rFonts w:hint="eastAsia"/>
        </w:rPr>
      </w:pPr>
      <w:r>
        <w:rPr>
          <w:rFonts w:hint="eastAsia"/>
        </w:rPr>
        <w:t>有两种卓越的、属灵的福益或祝福，并且只有两种，涵盖了所有其他福益，并充满了基督徒从初次归信到死亡的整个生命空间：1，归信的工作，或起初使他进入生命的状态；2，那生命的保守以及带领他经过他朝圣之旅的所有路程，进入荣耀；这两者在其类别中都是奇妙和伟大的。</w:t>
      </w:r>
    </w:p>
    <w:p w14:paraId="084AC2C9">
      <w:pPr>
        <w:widowControl w:val="0"/>
        <w:numPr>
          <w:ilvl w:val="0"/>
          <w:numId w:val="0"/>
        </w:numPr>
        <w:jc w:val="both"/>
        <w:rPr>
          <w:rFonts w:hint="eastAsia"/>
        </w:rPr>
      </w:pPr>
      <w:r>
        <w:rPr>
          <w:rFonts w:hint="eastAsia"/>
        </w:rPr>
        <w:t>And if a controversy and debate were admitted, which of them should be the greatest, it would be found that no jury of mankind could determine on either side, but must return, and leave it to God's free grace itself, which is 'the author and finisher of our faith,' to decide.</w:t>
      </w:r>
    </w:p>
    <w:p w14:paraId="5801DB55">
      <w:pPr>
        <w:widowControl w:val="0"/>
        <w:numPr>
          <w:ilvl w:val="0"/>
          <w:numId w:val="0"/>
        </w:numPr>
        <w:jc w:val="both"/>
        <w:rPr>
          <w:rFonts w:hint="eastAsia"/>
        </w:rPr>
      </w:pPr>
      <w:r>
        <w:rPr>
          <w:rFonts w:hint="eastAsia"/>
        </w:rPr>
        <w:t>如果允许一场争论，哪一个更伟大，就会发现，没有人类的陪审团能决定任何一方，而必须返回，并将其留给神白白的恩典本身，那“为我们信心创始成终的”来决定。</w:t>
      </w:r>
    </w:p>
    <w:p w14:paraId="34D80ACD">
      <w:pPr>
        <w:widowControl w:val="0"/>
        <w:numPr>
          <w:ilvl w:val="0"/>
          <w:numId w:val="0"/>
        </w:numPr>
        <w:jc w:val="both"/>
        <w:rPr>
          <w:rFonts w:hint="eastAsia"/>
        </w:rPr>
      </w:pPr>
      <w:r>
        <w:rPr>
          <w:rFonts w:hint="eastAsia"/>
        </w:rPr>
        <w:t>And perhaps both will be found alike redounding unto the glory of that grace.</w:t>
      </w:r>
    </w:p>
    <w:p w14:paraId="77CCFA38">
      <w:pPr>
        <w:widowControl w:val="0"/>
        <w:numPr>
          <w:ilvl w:val="0"/>
          <w:numId w:val="0"/>
        </w:numPr>
        <w:jc w:val="both"/>
        <w:rPr>
          <w:rFonts w:hint="eastAsia"/>
        </w:rPr>
      </w:pPr>
      <w:r>
        <w:rPr>
          <w:rFonts w:hint="eastAsia"/>
        </w:rPr>
        <w:t>或许两者都将同样地归于那恩典的荣耀。</w:t>
      </w:r>
    </w:p>
    <w:p w14:paraId="43028AF7">
      <w:pPr>
        <w:widowControl w:val="0"/>
        <w:numPr>
          <w:ilvl w:val="0"/>
          <w:numId w:val="0"/>
        </w:numPr>
        <w:jc w:val="both"/>
        <w:rPr>
          <w:rFonts w:hint="eastAsia"/>
        </w:rPr>
      </w:pPr>
      <w:r>
        <w:rPr>
          <w:rFonts w:hint="eastAsia"/>
        </w:rPr>
        <w:t>For look as the works of creation at first, and upholding all by his power and providence, are yoked together as works of a like wonder, vouchsafed the creation in common, Heb. 1:2, 3, so just in the like manner we find regeneration and perseverance joined, as the sum of all other works in this life.</w:t>
      </w:r>
    </w:p>
    <w:p w14:paraId="473060C8">
      <w:pPr>
        <w:widowControl w:val="0"/>
        <w:numPr>
          <w:ilvl w:val="0"/>
          <w:numId w:val="0"/>
        </w:numPr>
        <w:jc w:val="both"/>
        <w:rPr>
          <w:rFonts w:hint="eastAsia"/>
        </w:rPr>
      </w:pPr>
      <w:r>
        <w:rPr>
          <w:rFonts w:hint="eastAsia"/>
        </w:rPr>
        <w:t>因为，看那起初创造的工作，以及藉着祂的能力和护理托住万有，被连结在一起，如同同样奇妙的工作，普遍地赐予创造物，希伯来书1:2, 3，同样，我们也发现重生和坚忍被连结在一起，作为今生所有其他工作的总和。</w:t>
      </w:r>
    </w:p>
    <w:p w14:paraId="7B7BE859">
      <w:pPr>
        <w:widowControl w:val="0"/>
        <w:numPr>
          <w:ilvl w:val="0"/>
          <w:numId w:val="0"/>
        </w:numPr>
        <w:jc w:val="both"/>
        <w:rPr>
          <w:rFonts w:hint="eastAsia"/>
        </w:rPr>
      </w:pPr>
      <w:r>
        <w:rPr>
          <w:rFonts w:hint="eastAsia"/>
        </w:rPr>
        <w:t>Thus, 'begotten again,' and 'kept by the power of God to salvation,' are joined by the apostle, 1 Pet. 1:3 and 5, 'called and preserved in Christ Jesus;' so in Jude, ver. 1.</w:t>
      </w:r>
    </w:p>
    <w:p w14:paraId="300DAAC0">
      <w:pPr>
        <w:widowControl w:val="0"/>
        <w:numPr>
          <w:ilvl w:val="0"/>
          <w:numId w:val="0"/>
        </w:numPr>
        <w:jc w:val="both"/>
        <w:rPr>
          <w:rFonts w:hint="eastAsia"/>
        </w:rPr>
      </w:pPr>
      <w:r>
        <w:rPr>
          <w:rFonts w:hint="eastAsia"/>
        </w:rPr>
        <w:t>因此，“重生”和“蒙神能力保守，直到得救”，被使徒连结在一起，彼得前书1:3和5，“蒙召，在基督耶稣里蒙保守”；犹大书第1节也是如此。</w:t>
      </w:r>
    </w:p>
    <w:p w14:paraId="23C29711">
      <w:pPr>
        <w:widowControl w:val="0"/>
        <w:numPr>
          <w:ilvl w:val="0"/>
          <w:numId w:val="0"/>
        </w:numPr>
        <w:jc w:val="both"/>
        <w:rPr>
          <w:rFonts w:hint="eastAsia"/>
        </w:rPr>
      </w:pPr>
      <w:r>
        <w:rPr>
          <w:rFonts w:hint="eastAsia"/>
        </w:rPr>
        <w:t>And Paul the same, 1 Thes. 5:23, 24, 'And the very God of peace sanctify you wholly; and I pray your whole spirit, and soul, and body be preserved blameless unto the coming of our Lord Jesus Christ. Faithful is he that calleth you, who also will do it.'</w:t>
      </w:r>
    </w:p>
    <w:p w14:paraId="6074F2E9">
      <w:pPr>
        <w:widowControl w:val="0"/>
        <w:numPr>
          <w:ilvl w:val="0"/>
          <w:numId w:val="0"/>
        </w:numPr>
        <w:jc w:val="both"/>
        <w:rPr>
          <w:rFonts w:hint="eastAsia"/>
        </w:rPr>
      </w:pPr>
      <w:r>
        <w:rPr>
          <w:rFonts w:hint="eastAsia"/>
        </w:rPr>
        <w:t>保罗也是如此，帖撒罗尼迦前书5:23, 24，“愿赐平安的神亲自使你们全然成圣。又愿你们的灵与魂与身子得蒙保守，在我主耶稣基督降临的时候，完全无可指摘。那召你们的本是信实的，祂必成就这事。”</w:t>
      </w:r>
    </w:p>
    <w:p w14:paraId="3F9E3D1B">
      <w:pPr>
        <w:widowControl w:val="0"/>
        <w:numPr>
          <w:ilvl w:val="0"/>
          <w:numId w:val="0"/>
        </w:numPr>
        <w:jc w:val="both"/>
        <w:rPr>
          <w:rFonts w:hint="eastAsia"/>
        </w:rPr>
      </w:pPr>
      <w:r>
        <w:rPr>
          <w:rFonts w:hint="eastAsia"/>
        </w:rPr>
        <w:t>And in the Old Testament, 'I have made,' or formed you, and 'I will bear and support you; Isa. 46:4, and 'I have made, and stablished you,' Deut. 32:6, by both of which he shews himself a Father, as in the words afore.</w:t>
      </w:r>
    </w:p>
    <w:p w14:paraId="0EE509F8">
      <w:pPr>
        <w:widowControl w:val="0"/>
        <w:numPr>
          <w:ilvl w:val="0"/>
          <w:numId w:val="0"/>
        </w:numPr>
        <w:jc w:val="both"/>
        <w:rPr>
          <w:rFonts w:hint="eastAsia"/>
        </w:rPr>
      </w:pPr>
      <w:r>
        <w:rPr>
          <w:rFonts w:hint="eastAsia"/>
        </w:rPr>
        <w:t>并且在旧约圣经中，“我已造作”，或塑造了你们，并且“我必怀抱你们，也必担当你们”，以赛亚书46:4，以及“我造作了你们，也坚立了你们”，申命记32:6，藉着这两者，祂显明自己是一位父，如前面的话所示。</w:t>
      </w:r>
    </w:p>
    <w:p w14:paraId="6427DF28">
      <w:pPr>
        <w:widowControl w:val="0"/>
        <w:numPr>
          <w:ilvl w:val="0"/>
          <w:numId w:val="0"/>
        </w:numPr>
        <w:jc w:val="both"/>
        <w:rPr>
          <w:rFonts w:hint="eastAsia"/>
        </w:rPr>
      </w:pPr>
      <w:r>
        <w:rPr>
          <w:rFonts w:hint="eastAsia"/>
        </w:rPr>
        <w:t>And accordingly the saints are called upon to bless God more eminently for these two grand and comprehensive benefits.</w:t>
      </w:r>
    </w:p>
    <w:p w14:paraId="637F1AC0">
      <w:pPr>
        <w:widowControl w:val="0"/>
        <w:numPr>
          <w:ilvl w:val="0"/>
          <w:numId w:val="0"/>
        </w:numPr>
        <w:jc w:val="both"/>
        <w:rPr>
          <w:rFonts w:hint="eastAsia"/>
        </w:rPr>
      </w:pPr>
      <w:r>
        <w:rPr>
          <w:rFonts w:hint="eastAsia"/>
        </w:rPr>
        <w:t>因此，圣徒被呼召，要因这两项伟大而全面的福益，更卓越地颂赞神。</w:t>
      </w:r>
    </w:p>
    <w:p w14:paraId="073F6231">
      <w:pPr>
        <w:widowControl w:val="0"/>
        <w:numPr>
          <w:ilvl w:val="0"/>
          <w:numId w:val="0"/>
        </w:numPr>
        <w:jc w:val="both"/>
        <w:rPr>
          <w:rFonts w:hint="eastAsia"/>
        </w:rPr>
      </w:pPr>
      <w:r>
        <w:rPr>
          <w:rFonts w:hint="eastAsia"/>
        </w:rPr>
        <w:t>'Blessed be God,' says Peter, 1 Pet. 1:3, 'who, according to his abundant mercy, hath begotten us again unto life.'</w:t>
      </w:r>
    </w:p>
    <w:p w14:paraId="369ABAD6">
      <w:pPr>
        <w:widowControl w:val="0"/>
        <w:numPr>
          <w:ilvl w:val="0"/>
          <w:numId w:val="0"/>
        </w:numPr>
        <w:jc w:val="both"/>
        <w:rPr>
          <w:rFonts w:hint="eastAsia"/>
        </w:rPr>
      </w:pPr>
      <w:r>
        <w:rPr>
          <w:rFonts w:hint="eastAsia"/>
        </w:rPr>
        <w:t>“愿颂赞归与神”，彼得说，彼得前书1:3，“祂曾照自己的大怜悯，重生了我们，叫我们有活泼的盼望。”</w:t>
      </w:r>
    </w:p>
    <w:p w14:paraId="49B88082">
      <w:pPr>
        <w:widowControl w:val="0"/>
        <w:numPr>
          <w:ilvl w:val="0"/>
          <w:numId w:val="0"/>
        </w:numPr>
        <w:jc w:val="both"/>
        <w:rPr>
          <w:rFonts w:hint="eastAsia"/>
        </w:rPr>
      </w:pPr>
      <w:r>
        <w:rPr>
          <w:rFonts w:hint="eastAsia"/>
        </w:rPr>
        <w:t>And 'Oh, bless our God, ye people, which, holdeth our souls in life;' so the psalmist here.</w:t>
      </w:r>
    </w:p>
    <w:p w14:paraId="3BDEFF07">
      <w:pPr>
        <w:widowControl w:val="0"/>
        <w:numPr>
          <w:ilvl w:val="0"/>
          <w:numId w:val="0"/>
        </w:numPr>
        <w:jc w:val="both"/>
        <w:rPr>
          <w:rFonts w:hint="eastAsia"/>
        </w:rPr>
      </w:pPr>
      <w:r>
        <w:rPr>
          <w:rFonts w:hint="eastAsia"/>
        </w:rPr>
        <w:t>并且，“万民哪，你们当称颂我们的神，祂使我们的性命存活”；诗人在此如此说。</w:t>
      </w:r>
    </w:p>
    <w:p w14:paraId="1C33B80E">
      <w:pPr>
        <w:widowControl w:val="0"/>
        <w:numPr>
          <w:ilvl w:val="0"/>
          <w:numId w:val="0"/>
        </w:numPr>
        <w:jc w:val="both"/>
        <w:rPr>
          <w:rFonts w:hint="eastAsia"/>
        </w:rPr>
      </w:pPr>
      <w:r>
        <w:rPr>
          <w:rFonts w:hint="eastAsia"/>
        </w:rPr>
        <w:t>Yea, if we do narrowly eye the words in either, both Peter and the psalmist do bless God for both at once.</w:t>
      </w:r>
    </w:p>
    <w:p w14:paraId="61C87887">
      <w:pPr>
        <w:widowControl w:val="0"/>
        <w:numPr>
          <w:ilvl w:val="0"/>
          <w:numId w:val="0"/>
        </w:numPr>
        <w:jc w:val="both"/>
        <w:rPr>
          <w:rFonts w:hint="eastAsia"/>
        </w:rPr>
      </w:pPr>
      <w:r>
        <w:rPr>
          <w:rFonts w:hint="eastAsia"/>
        </w:rPr>
        <w:t>是的，如果我们仔细看这两个词，彼得和诗人都是同时为两者颂赞神。</w:t>
      </w:r>
    </w:p>
    <w:p w14:paraId="1239A0E7">
      <w:pPr>
        <w:widowControl w:val="0"/>
        <w:numPr>
          <w:ilvl w:val="0"/>
          <w:numId w:val="0"/>
        </w:numPr>
        <w:jc w:val="both"/>
        <w:rPr>
          <w:rFonts w:hint="eastAsia"/>
        </w:rPr>
      </w:pPr>
      <w:r>
        <w:rPr>
          <w:rFonts w:hint="eastAsia"/>
        </w:rPr>
        <w:t>Blessed be God for 'begetting us;' who are also 'kept by the power of God;' so it follows in Peter.</w:t>
      </w:r>
    </w:p>
    <w:p w14:paraId="236D6B14">
      <w:pPr>
        <w:widowControl w:val="0"/>
        <w:numPr>
          <w:ilvl w:val="0"/>
          <w:numId w:val="0"/>
        </w:numPr>
        <w:jc w:val="both"/>
        <w:rPr>
          <w:rFonts w:hint="eastAsia"/>
        </w:rPr>
      </w:pPr>
      <w:r>
        <w:rPr>
          <w:rFonts w:hint="eastAsia"/>
        </w:rPr>
        <w:t>愿颂赞归与神，因祂“生了我们”；我们也是“蒙神能力保守”的；彼得书接着如此说。</w:t>
      </w:r>
    </w:p>
    <w:p w14:paraId="295AAE51">
      <w:pPr>
        <w:widowControl w:val="0"/>
        <w:numPr>
          <w:ilvl w:val="0"/>
          <w:numId w:val="0"/>
        </w:numPr>
        <w:jc w:val="both"/>
        <w:rPr>
          <w:rFonts w:hint="eastAsia"/>
        </w:rPr>
      </w:pPr>
      <w:r>
        <w:rPr>
          <w:rFonts w:hint="eastAsia"/>
        </w:rPr>
        <w:t>In the psalmist, both are comprehended in this one word: 1, 'which putteth our souls in life' (so the margin, out of the Hebrew), that is, who puts life into your souls at the first, as he did into Adam when he made him a living soul; 2, and then which 'holdeth,' that is, continueth our souls in that life.</w:t>
      </w:r>
    </w:p>
    <w:p w14:paraId="76778B7A">
      <w:pPr>
        <w:widowControl w:val="0"/>
        <w:numPr>
          <w:ilvl w:val="0"/>
          <w:numId w:val="0"/>
        </w:numPr>
        <w:jc w:val="both"/>
        <w:rPr>
          <w:rFonts w:hint="eastAsia"/>
        </w:rPr>
      </w:pPr>
      <w:r>
        <w:rPr>
          <w:rFonts w:hint="eastAsia"/>
        </w:rPr>
        <w:t>在诗人书中，两者都包含在这个词中：1，“那使我们性命存活的”（旁注，出自希伯来文），也就是说，起初将生命放入你们灵魂中的，如同祂造亚当为有灵的活人时一样；2，然后是那“持守”，即持续我们灵魂在那生命中。</w:t>
      </w:r>
    </w:p>
    <w:p w14:paraId="3BA9FE54">
      <w:pPr>
        <w:widowControl w:val="0"/>
        <w:numPr>
          <w:ilvl w:val="0"/>
          <w:numId w:val="0"/>
        </w:numPr>
        <w:jc w:val="both"/>
        <w:rPr>
          <w:rFonts w:hint="eastAsia"/>
        </w:rPr>
      </w:pPr>
      <w:r>
        <w:rPr>
          <w:rFonts w:hint="eastAsia"/>
        </w:rPr>
        <w:t>So the translators render it also, according to the psalmist's scope, and 'Oh, bless the Lord,' saith the psalmist there, for these and both these.</w:t>
      </w:r>
    </w:p>
    <w:p w14:paraId="6D50AA5B">
      <w:pPr>
        <w:widowControl w:val="0"/>
        <w:numPr>
          <w:ilvl w:val="0"/>
          <w:numId w:val="0"/>
        </w:numPr>
        <w:jc w:val="both"/>
        <w:rPr>
          <w:rFonts w:hint="eastAsia"/>
        </w:rPr>
      </w:pPr>
      <w:r>
        <w:rPr>
          <w:rFonts w:hint="eastAsia"/>
        </w:rPr>
        <w:t>译者们也根据诗人的主旨如此翻译，并且诗人那里说，“哦，你们当称颂主”，为这些和这两者。</w:t>
      </w:r>
    </w:p>
    <w:p w14:paraId="5A567CDF">
      <w:pPr>
        <w:widowControl w:val="0"/>
        <w:numPr>
          <w:ilvl w:val="0"/>
          <w:numId w:val="0"/>
        </w:numPr>
        <w:jc w:val="both"/>
        <w:rPr>
          <w:rFonts w:hint="eastAsia"/>
        </w:rPr>
      </w:pPr>
    </w:p>
    <w:p w14:paraId="065D03E2">
      <w:pPr>
        <w:widowControl w:val="0"/>
        <w:numPr>
          <w:ilvl w:val="0"/>
          <w:numId w:val="0"/>
        </w:numPr>
        <w:jc w:val="both"/>
        <w:rPr>
          <w:rFonts w:hint="eastAsia"/>
        </w:rPr>
      </w:pPr>
      <w:r>
        <w:rPr>
          <w:rFonts w:hint="eastAsia"/>
        </w:rPr>
        <w:t>This psalm is supposed to have been penned by some holy prophet, upon occasion of God's preservation of his people under the great trials they underwent from the Babylonians, and under that captivity.</w:t>
      </w:r>
    </w:p>
    <w:p w14:paraId="3844962A">
      <w:pPr>
        <w:widowControl w:val="0"/>
        <w:numPr>
          <w:ilvl w:val="0"/>
          <w:numId w:val="0"/>
        </w:numPr>
        <w:jc w:val="both"/>
        <w:rPr>
          <w:rFonts w:hint="eastAsia"/>
        </w:rPr>
      </w:pPr>
      <w:r>
        <w:rPr>
          <w:rFonts w:hint="eastAsia"/>
        </w:rPr>
        <w:t>这首诗篇被认为是某位圣先知，因神在祂的百姓从巴比伦人那里以及在那被掳期间所经历的大试炼中保守他们而作的。</w:t>
      </w:r>
    </w:p>
    <w:p w14:paraId="6C2C0AD6">
      <w:pPr>
        <w:widowControl w:val="0"/>
        <w:numPr>
          <w:ilvl w:val="0"/>
          <w:numId w:val="0"/>
        </w:numPr>
        <w:jc w:val="both"/>
        <w:rPr>
          <w:rFonts w:hint="eastAsia"/>
        </w:rPr>
      </w:pPr>
    </w:p>
    <w:p w14:paraId="03912626">
      <w:pPr>
        <w:widowControl w:val="0"/>
        <w:numPr>
          <w:ilvl w:val="0"/>
          <w:numId w:val="0"/>
        </w:numPr>
        <w:jc w:val="both"/>
        <w:rPr>
          <w:rFonts w:hint="eastAsia"/>
        </w:rPr>
      </w:pPr>
      <w:r>
        <w:rPr>
          <w:rFonts w:hint="eastAsia"/>
        </w:rPr>
        <w:t>And this holding their souls in life may be understood in two respects:</w:t>
      </w:r>
    </w:p>
    <w:p w14:paraId="5D36EDF0">
      <w:pPr>
        <w:widowControl w:val="0"/>
        <w:numPr>
          <w:ilvl w:val="0"/>
          <w:numId w:val="0"/>
        </w:numPr>
        <w:jc w:val="both"/>
        <w:rPr>
          <w:rFonts w:hint="eastAsia"/>
        </w:rPr>
      </w:pPr>
      <w:r>
        <w:rPr>
          <w:rFonts w:hint="eastAsia"/>
        </w:rPr>
        <w:t>这保守他们性命存活，可以从两方面来理解：</w:t>
      </w:r>
    </w:p>
    <w:p w14:paraId="03517081">
      <w:pPr>
        <w:widowControl w:val="0"/>
        <w:numPr>
          <w:ilvl w:val="0"/>
          <w:numId w:val="0"/>
        </w:numPr>
        <w:jc w:val="both"/>
        <w:rPr>
          <w:rFonts w:hint="eastAsia"/>
        </w:rPr>
      </w:pPr>
    </w:p>
    <w:p w14:paraId="665BC3EA">
      <w:pPr>
        <w:widowControl w:val="0"/>
        <w:numPr>
          <w:ilvl w:val="0"/>
          <w:numId w:val="0"/>
        </w:numPr>
        <w:jc w:val="both"/>
        <w:rPr>
          <w:rFonts w:hint="eastAsia"/>
        </w:rPr>
      </w:pPr>
      <w:r>
        <w:rPr>
          <w:rFonts w:hint="eastAsia"/>
        </w:rPr>
        <w:t>1.As respecting bodily life and the concernments of it, continued allalong from great dangers that might have come upon them from so cruel an enemy.</w:t>
      </w:r>
    </w:p>
    <w:p w14:paraId="5F1B37CD">
      <w:pPr>
        <w:widowControl w:val="0"/>
        <w:numPr>
          <w:ilvl w:val="0"/>
          <w:numId w:val="0"/>
        </w:numPr>
        <w:jc w:val="both"/>
        <w:rPr>
          <w:rFonts w:hint="eastAsia"/>
        </w:rPr>
      </w:pPr>
      <w:r>
        <w:rPr>
          <w:rFonts w:hint="eastAsia"/>
        </w:rPr>
        <w:t>1.关乎肉体的生命及其相关之事，从如此残忍的仇敌那里可能临到他们的巨大危险中一直持续。</w:t>
      </w:r>
    </w:p>
    <w:p w14:paraId="3C8E773C">
      <w:pPr>
        <w:widowControl w:val="0"/>
        <w:numPr>
          <w:ilvl w:val="0"/>
          <w:numId w:val="0"/>
        </w:numPr>
        <w:jc w:val="both"/>
        <w:rPr>
          <w:rFonts w:hint="eastAsia"/>
        </w:rPr>
      </w:pPr>
    </w:p>
    <w:p w14:paraId="03BCB721">
      <w:pPr>
        <w:widowControl w:val="0"/>
        <w:numPr>
          <w:ilvl w:val="0"/>
          <w:numId w:val="0"/>
        </w:numPr>
        <w:jc w:val="both"/>
        <w:rPr>
          <w:rFonts w:hint="eastAsia"/>
        </w:rPr>
      </w:pPr>
      <w:r>
        <w:rPr>
          <w:rFonts w:hint="eastAsia"/>
        </w:rPr>
        <w:t>2.In relation unto the spiritual life of grace in their souls, which is,and was to them, the infinitely far greater mercy of the two, and this life, as preserved in the want of ordinances, and living in the midst of an heathen idolatrous nation, and a wicked generation ruling over them.</w:t>
      </w:r>
    </w:p>
    <w:p w14:paraId="094D73FE">
      <w:pPr>
        <w:widowControl w:val="0"/>
        <w:numPr>
          <w:ilvl w:val="0"/>
          <w:numId w:val="0"/>
        </w:numPr>
        <w:jc w:val="both"/>
        <w:rPr>
          <w:rFonts w:hint="eastAsia"/>
        </w:rPr>
      </w:pPr>
      <w:r>
        <w:rPr>
          <w:rFonts w:hint="eastAsia"/>
        </w:rPr>
        <w:t>2.关乎他们灵魂中恩典的属灵生命，这对他们而言，是两者中无限地更伟大的怜悯，并且这生命，在缺乏典章、生活在异教偶像崇拜的民族中、以及在一个邪恶的世代统治他们的情况下得以保守。</w:t>
      </w:r>
    </w:p>
    <w:p w14:paraId="0EF75557">
      <w:pPr>
        <w:widowControl w:val="0"/>
        <w:numPr>
          <w:ilvl w:val="0"/>
          <w:numId w:val="0"/>
        </w:numPr>
        <w:jc w:val="both"/>
        <w:rPr>
          <w:rFonts w:hint="eastAsia"/>
        </w:rPr>
      </w:pPr>
    </w:p>
    <w:p w14:paraId="609B968B">
      <w:pPr>
        <w:widowControl w:val="0"/>
        <w:numPr>
          <w:ilvl w:val="0"/>
          <w:numId w:val="0"/>
        </w:numPr>
        <w:jc w:val="both"/>
        <w:rPr>
          <w:rFonts w:hint="eastAsia"/>
        </w:rPr>
      </w:pPr>
      <w:r>
        <w:rPr>
          <w:rFonts w:hint="eastAsia"/>
        </w:rPr>
        <w:t>And the hazard of the extinction of either, and their trials and temptations in both respects, is represented here to have been very great.</w:t>
      </w:r>
    </w:p>
    <w:p w14:paraId="1189B402">
      <w:pPr>
        <w:widowControl w:val="0"/>
        <w:numPr>
          <w:ilvl w:val="0"/>
          <w:numId w:val="0"/>
        </w:numPr>
        <w:jc w:val="both"/>
        <w:rPr>
          <w:rFonts w:hint="eastAsia"/>
        </w:rPr>
      </w:pPr>
      <w:r>
        <w:rPr>
          <w:rFonts w:hint="eastAsia"/>
        </w:rPr>
        <w:t>并且，任何一方被熄灭的危险，以及他们在这两方面的试炼和试探，在此都被描绘为非常巨大。</w:t>
      </w:r>
    </w:p>
    <w:p w14:paraId="127E6537">
      <w:pPr>
        <w:widowControl w:val="0"/>
        <w:numPr>
          <w:ilvl w:val="0"/>
          <w:numId w:val="0"/>
        </w:numPr>
        <w:jc w:val="both"/>
        <w:rPr>
          <w:rFonts w:hint="eastAsia"/>
        </w:rPr>
      </w:pPr>
      <w:r>
        <w:rPr>
          <w:rFonts w:hint="eastAsia"/>
        </w:rPr>
        <w:t>For (1.) he compares them unto the trial whereby silver is tried, which phrase is used to express the sorest of trials: Ezek. 22:22, 'As silver is melted in the midst of the furnace, so shall ye be melted in the midst thereof; and ye shall know that I the Lord have poured out my fury upon you.'</w:t>
      </w:r>
    </w:p>
    <w:p w14:paraId="5A6EA6C1">
      <w:pPr>
        <w:widowControl w:val="0"/>
        <w:numPr>
          <w:ilvl w:val="0"/>
          <w:numId w:val="0"/>
        </w:numPr>
        <w:jc w:val="both"/>
        <w:rPr>
          <w:rFonts w:hint="eastAsia"/>
        </w:rPr>
      </w:pPr>
      <w:r>
        <w:rPr>
          <w:rFonts w:hint="eastAsia"/>
        </w:rPr>
        <w:t>因为 (1.) 他将它们比作熬炼银子的试验，这短语被用来表达最严酷的试验：以西结书22:22，“银子怎样熔化在炉中，你们也必照样熔化在其中；你们就知道我耶和华是将忿怒倒在你们身上了。”</w:t>
      </w:r>
    </w:p>
    <w:p w14:paraId="52F0C54D">
      <w:pPr>
        <w:widowControl w:val="0"/>
        <w:numPr>
          <w:ilvl w:val="0"/>
          <w:numId w:val="0"/>
        </w:numPr>
        <w:jc w:val="both"/>
        <w:rPr>
          <w:rFonts w:hint="eastAsia"/>
        </w:rPr>
      </w:pPr>
      <w:r>
        <w:rPr>
          <w:rFonts w:hint="eastAsia"/>
        </w:rPr>
        <w:t>Yea, when our trials are of a lesser sort and degree, and more tolerable, they are said to be, not as silver or with silver, Isa. 48:10.</w:t>
      </w:r>
    </w:p>
    <w:p w14:paraId="4F9CC9A8">
      <w:pPr>
        <w:widowControl w:val="0"/>
        <w:numPr>
          <w:ilvl w:val="0"/>
          <w:numId w:val="0"/>
        </w:numPr>
        <w:jc w:val="both"/>
        <w:rPr>
          <w:rFonts w:hint="eastAsia"/>
        </w:rPr>
      </w:pPr>
      <w:r>
        <w:rPr>
          <w:rFonts w:hint="eastAsia"/>
        </w:rPr>
        <w:t>是的，当我们的试验是较轻的种类和程度，并且更可忍受时，它们被说成，不是如银子或与银子，以赛亚书48:10。</w:t>
      </w:r>
    </w:p>
    <w:p w14:paraId="4DEFD92D">
      <w:pPr>
        <w:widowControl w:val="0"/>
        <w:numPr>
          <w:ilvl w:val="0"/>
          <w:numId w:val="0"/>
        </w:numPr>
        <w:jc w:val="both"/>
        <w:rPr>
          <w:rFonts w:hint="eastAsia"/>
        </w:rPr>
      </w:pPr>
      <w:r>
        <w:rPr>
          <w:rFonts w:hint="eastAsia"/>
        </w:rPr>
        <w:t>(2.) They are further set out in ver, 11, 'Thou hast brought us into the net, thou hast laid affliction upon our loins;' that is, the affliction God laid on their loins, was as a net, that encompassed them round, wherein they had lain tossing and tumbling, like bulls in a net, as the prophet's phrase is, Isa. 51:20, and found no way out whereby to escape.</w:t>
      </w:r>
    </w:p>
    <w:p w14:paraId="4BA46B30">
      <w:pPr>
        <w:widowControl w:val="0"/>
        <w:numPr>
          <w:ilvl w:val="0"/>
          <w:numId w:val="0"/>
        </w:numPr>
        <w:jc w:val="both"/>
        <w:rPr>
          <w:rFonts w:hint="eastAsia"/>
        </w:rPr>
      </w:pPr>
      <w:r>
        <w:rPr>
          <w:rFonts w:hint="eastAsia"/>
        </w:rPr>
        <w:t>(2.) 它们在第11节被进一步描绘，“你使我们进入网罗，把重担放在我们腰上”；也就是说，神放在他们腰上的重担，如同一个网，将他们四面环绕，他们在其中翻滚，如同被困在网中的野牛，如先知的说法，以赛亚书51:20，并且找不到出路可以逃脱。</w:t>
      </w:r>
    </w:p>
    <w:p w14:paraId="0593E66B">
      <w:pPr>
        <w:widowControl w:val="0"/>
        <w:numPr>
          <w:ilvl w:val="0"/>
          <w:numId w:val="0"/>
        </w:numPr>
        <w:jc w:val="both"/>
        <w:rPr>
          <w:rFonts w:hint="eastAsia"/>
        </w:rPr>
      </w:pPr>
      <w:r>
        <w:rPr>
          <w:rFonts w:hint="eastAsia"/>
        </w:rPr>
        <w:t>(3.) He 'caused men to ride over their heads, ver. 12, that is, they were in a manner perfect slaves, at the will and pleasure of wicked and cruel men, their enemies; for by that very phrase is slavery expressed.</w:t>
      </w:r>
    </w:p>
    <w:p w14:paraId="04E2FB5D">
      <w:pPr>
        <w:widowControl w:val="0"/>
        <w:numPr>
          <w:ilvl w:val="0"/>
          <w:numId w:val="0"/>
        </w:numPr>
        <w:jc w:val="both"/>
        <w:rPr>
          <w:rFonts w:hint="eastAsia"/>
        </w:rPr>
      </w:pPr>
      <w:r>
        <w:rPr>
          <w:rFonts w:hint="eastAsia"/>
        </w:rPr>
        <w:t>(3.) 祂“使人坐车轧我们的头”，第12节，也就是说，他们几乎完全是奴隶，任凭邪恶和残忍的人，即他们的仇敌，随心所欲；因为奴隶制正是用这个短语来表达的。</w:t>
      </w:r>
    </w:p>
    <w:p w14:paraId="27F05404">
      <w:pPr>
        <w:widowControl w:val="0"/>
        <w:numPr>
          <w:ilvl w:val="0"/>
          <w:numId w:val="0"/>
        </w:numPr>
        <w:jc w:val="both"/>
        <w:rPr>
          <w:rFonts w:hint="eastAsia"/>
        </w:rPr>
      </w:pPr>
      <w:r>
        <w:rPr>
          <w:rFonts w:hint="eastAsia"/>
        </w:rPr>
        <w:t>For the manner was to use slaves thus, to carry them on their necks and backs as riders on them, resting themselves meanwhile over their heads: Isa. 51:23, 'But I will put it into the hand of them that afflict thee; which have said to thy soul, Bow down, that we may go over; and thou hast laid thy body as the ground, and as the street to them that went over.'</w:t>
      </w:r>
    </w:p>
    <w:p w14:paraId="68F9B132">
      <w:pPr>
        <w:widowControl w:val="0"/>
        <w:numPr>
          <w:ilvl w:val="0"/>
          <w:numId w:val="0"/>
        </w:numPr>
        <w:jc w:val="both"/>
        <w:rPr>
          <w:rFonts w:hint="eastAsia"/>
        </w:rPr>
      </w:pPr>
      <w:r>
        <w:rPr>
          <w:rFonts w:hint="eastAsia"/>
        </w:rPr>
        <w:t>因为当时使用奴隶的方式是这样，让他们像骑马一样，将他们背在颈项和背上，而自己则在他们头上休息：以赛亚书51:23，“我却要将这杯放在苦待你的人手中；他们曾对你说：你屈身，由我们践踏过去吧！你便以背为地，如街市任人经过。”</w:t>
      </w:r>
    </w:p>
    <w:p w14:paraId="78E344C2">
      <w:pPr>
        <w:widowControl w:val="0"/>
        <w:numPr>
          <w:ilvl w:val="0"/>
          <w:numId w:val="0"/>
        </w:numPr>
        <w:jc w:val="both"/>
        <w:rPr>
          <w:rFonts w:hint="eastAsia"/>
        </w:rPr>
      </w:pPr>
      <w:r>
        <w:rPr>
          <w:rFonts w:hint="eastAsia"/>
        </w:rPr>
        <w:t>(4.) There was a great variety of such perils, and not only of several, but of contrary sorts: ver. 12, 'we went through fire and water,' either of which single and alone, when but one of these befall men, note out extremity of evils.</w:t>
      </w:r>
    </w:p>
    <w:p w14:paraId="1692B644">
      <w:pPr>
        <w:widowControl w:val="0"/>
        <w:numPr>
          <w:ilvl w:val="0"/>
          <w:numId w:val="0"/>
        </w:numPr>
        <w:jc w:val="both"/>
        <w:rPr>
          <w:rFonts w:hint="eastAsia"/>
        </w:rPr>
      </w:pPr>
      <w:r>
        <w:rPr>
          <w:rFonts w:hint="eastAsia"/>
        </w:rPr>
        <w:t>(4.) 此类危险有很大的多样性，不仅是几种，而且是相反的种类：第12节，“我们经过水火”，这两者单独地，当只有一种临到人时，都表示极端的邪恶。</w:t>
      </w:r>
    </w:p>
    <w:p w14:paraId="4A5497C7">
      <w:pPr>
        <w:widowControl w:val="0"/>
        <w:numPr>
          <w:ilvl w:val="0"/>
          <w:numId w:val="0"/>
        </w:numPr>
        <w:jc w:val="both"/>
        <w:rPr>
          <w:rFonts w:hint="eastAsia"/>
        </w:rPr>
      </w:pPr>
      <w:r>
        <w:rPr>
          <w:rFonts w:hint="eastAsia"/>
        </w:rPr>
        <w:t>Thus through water: Ps. 69:1, 2, 'Save me, O God, for the waters are come upon my soul. I sink in deep mire, where there is no standing; I am come into the deep waters, where the floods overflow me.'</w:t>
      </w:r>
    </w:p>
    <w:p w14:paraId="4E2A31AC">
      <w:pPr>
        <w:widowControl w:val="0"/>
        <w:numPr>
          <w:ilvl w:val="0"/>
          <w:numId w:val="0"/>
        </w:numPr>
        <w:jc w:val="both"/>
        <w:rPr>
          <w:rFonts w:hint="eastAsia"/>
        </w:rPr>
      </w:pPr>
      <w:r>
        <w:rPr>
          <w:rFonts w:hint="eastAsia"/>
        </w:rPr>
        <w:t>因此，经过水：诗篇69:1, 2，“神啊，求你救我，因为众水要淹没我。我陷在深淤泥中，没有立脚之地；我到了深水中，大水漫过我身。”</w:t>
      </w:r>
    </w:p>
    <w:p w14:paraId="75EBFB27">
      <w:pPr>
        <w:widowControl w:val="0"/>
        <w:numPr>
          <w:ilvl w:val="0"/>
          <w:numId w:val="0"/>
        </w:numPr>
        <w:jc w:val="both"/>
        <w:rPr>
          <w:rFonts w:hint="eastAsia"/>
        </w:rPr>
      </w:pPr>
      <w:r>
        <w:rPr>
          <w:rFonts w:hint="eastAsia"/>
        </w:rPr>
        <w:t>Or through fire: Ezek. 15:7, 'And I will set my face against them, that they shall go out from one fire, and another fire shall devour them, and ye shall know that I am the Lord, when I set my face against them.'</w:t>
      </w:r>
    </w:p>
    <w:p w14:paraId="1DABFA39">
      <w:pPr>
        <w:widowControl w:val="0"/>
        <w:numPr>
          <w:ilvl w:val="0"/>
          <w:numId w:val="0"/>
        </w:numPr>
        <w:jc w:val="both"/>
        <w:rPr>
          <w:rFonts w:hint="eastAsia"/>
        </w:rPr>
      </w:pPr>
      <w:r>
        <w:rPr>
          <w:rFonts w:hint="eastAsia"/>
        </w:rPr>
        <w:t>或经过火：以西结书15:7，“我必向他们变脸，他们虽从火中出来，火却要烧灭他们；我向他们变脸的时候，你们就知道我是耶和华。”</w:t>
      </w:r>
    </w:p>
    <w:p w14:paraId="328F7074">
      <w:pPr>
        <w:widowControl w:val="0"/>
        <w:numPr>
          <w:ilvl w:val="0"/>
          <w:numId w:val="0"/>
        </w:numPr>
        <w:jc w:val="both"/>
        <w:rPr>
          <w:rFonts w:hint="eastAsia"/>
        </w:rPr>
      </w:pPr>
      <w:r>
        <w:rPr>
          <w:rFonts w:hint="eastAsia"/>
        </w:rPr>
        <w:t>But when through both successively, one after the other, this notes out an accumulation of miseries or trials indeed; as we read Isa. 43:2, with God's promise to his people in such conditions, 'When thou passest through the water, I will be with thee; and through the rivers, they shall not overflow thee; when thou walkest through the fire, thou shalt not be burnt, neither shall the flame kindle upon thee.'</w:t>
      </w:r>
    </w:p>
    <w:p w14:paraId="56C7F146">
      <w:pPr>
        <w:widowControl w:val="0"/>
        <w:numPr>
          <w:ilvl w:val="0"/>
          <w:numId w:val="0"/>
        </w:numPr>
        <w:jc w:val="both"/>
        <w:rPr>
          <w:rFonts w:hint="eastAsia"/>
        </w:rPr>
      </w:pPr>
      <w:r>
        <w:rPr>
          <w:rFonts w:hint="eastAsia"/>
        </w:rPr>
        <w:t>但当接连地，一个接一个地经过两者时，这确实表示苦难或试炼的累积；如我们读到以赛亚书43:2，以及神在那种情况下给祂百姓的应许，“你从水中经过，我必与你同在；你趟过江河，水必不漫过你；你从火中行过，必不被烧，火焰也不着在你身上。”</w:t>
      </w:r>
    </w:p>
    <w:p w14:paraId="4C557941">
      <w:pPr>
        <w:widowControl w:val="0"/>
        <w:numPr>
          <w:ilvl w:val="0"/>
          <w:numId w:val="0"/>
        </w:numPr>
        <w:jc w:val="both"/>
        <w:rPr>
          <w:rFonts w:hint="eastAsia"/>
        </w:rPr>
      </w:pPr>
      <w:r>
        <w:rPr>
          <w:rFonts w:hint="eastAsia"/>
        </w:rPr>
        <w:t>Which promise is here, you see, acknowledged by the psalmist to have been performed.</w:t>
      </w:r>
    </w:p>
    <w:p w14:paraId="1BFDE309">
      <w:pPr>
        <w:widowControl w:val="0"/>
        <w:numPr>
          <w:ilvl w:val="0"/>
          <w:numId w:val="0"/>
        </w:numPr>
        <w:jc w:val="both"/>
        <w:rPr>
          <w:rFonts w:hint="eastAsia"/>
        </w:rPr>
      </w:pPr>
      <w:r>
        <w:rPr>
          <w:rFonts w:hint="eastAsia"/>
        </w:rPr>
        <w:t>这个应许，你看，在此被诗人承认已得实现。</w:t>
      </w:r>
    </w:p>
    <w:p w14:paraId="09C29267">
      <w:pPr>
        <w:widowControl w:val="0"/>
        <w:numPr>
          <w:ilvl w:val="0"/>
          <w:numId w:val="0"/>
        </w:numPr>
        <w:jc w:val="both"/>
        <w:rPr>
          <w:rFonts w:hint="eastAsia"/>
        </w:rPr>
      </w:pPr>
      <w:r>
        <w:rPr>
          <w:rFonts w:hint="eastAsia"/>
        </w:rPr>
        <w:t>God was with the three children when they walked through the fire, in the very letter of Isaiah's speech; and with the children of Israel when they went through the water of the Red Sea: and now they were delivered and were returned into their own land; they were, as it is expressed, 'brought into a wealthy place,' out of those straits and pressures; that is, into a roomy, open, and enlarged condition, in outward respects.</w:t>
      </w:r>
    </w:p>
    <w:p w14:paraId="71312287">
      <w:pPr>
        <w:widowControl w:val="0"/>
        <w:numPr>
          <w:ilvl w:val="0"/>
          <w:numId w:val="0"/>
        </w:numPr>
        <w:jc w:val="both"/>
        <w:rPr>
          <w:rFonts w:hint="eastAsia"/>
        </w:rPr>
      </w:pPr>
      <w:r>
        <w:rPr>
          <w:rFonts w:hint="eastAsia"/>
        </w:rPr>
        <w:t>神与那三个孩子同在，当他们经过火时，正应了以赛亚话语的字面意思；也与以色列民同在，当他们经过红海的水时：现在他们被拯救，回到了自己的土地；他们被，如经上所说，“领到丰富之地”，脱离那些困境和压力；也就是说，在外在方面，进入了一个宽敞、开放、广阔的境地。</w:t>
      </w:r>
    </w:p>
    <w:p w14:paraId="3145B63A">
      <w:pPr>
        <w:widowControl w:val="0"/>
        <w:numPr>
          <w:ilvl w:val="0"/>
          <w:numId w:val="0"/>
        </w:numPr>
        <w:jc w:val="both"/>
        <w:rPr>
          <w:rFonts w:hint="eastAsia"/>
        </w:rPr>
      </w:pPr>
      <w:r>
        <w:rPr>
          <w:rFonts w:hint="eastAsia"/>
        </w:rPr>
        <w:t>And in the view and sense of all these various dealings of God with them, he blesseth God, that God had as yet kept them alive, which was the promise made the church, as in itself alone mercy sufficient in such a sense, and restored to them the comforts of life.</w:t>
      </w:r>
    </w:p>
    <w:p w14:paraId="357CE38D">
      <w:pPr>
        <w:widowControl w:val="0"/>
        <w:numPr>
          <w:ilvl w:val="0"/>
          <w:numId w:val="0"/>
        </w:numPr>
        <w:jc w:val="both"/>
        <w:rPr>
          <w:rFonts w:hint="eastAsia"/>
        </w:rPr>
      </w:pPr>
      <w:r>
        <w:rPr>
          <w:rFonts w:hint="eastAsia"/>
        </w:rPr>
        <w:t>并且在看见并感觉到神对他们所有这些不同的对待时，他颂赞神，因为神至今仍保守他们活着，这是给教会的应许，就其本身而言，在那样的意义上已是足够的怜悯，并恢复了他们生命的安慰。</w:t>
      </w:r>
    </w:p>
    <w:p w14:paraId="3D990ECA">
      <w:pPr>
        <w:widowControl w:val="0"/>
        <w:numPr>
          <w:ilvl w:val="0"/>
          <w:numId w:val="0"/>
        </w:numPr>
        <w:jc w:val="both"/>
        <w:rPr>
          <w:rFonts w:hint="eastAsia"/>
        </w:rPr>
      </w:pPr>
    </w:p>
    <w:p w14:paraId="3084336E">
      <w:pPr>
        <w:widowControl w:val="0"/>
        <w:numPr>
          <w:ilvl w:val="0"/>
          <w:numId w:val="0"/>
        </w:numPr>
        <w:jc w:val="both"/>
        <w:rPr>
          <w:rFonts w:hint="eastAsia"/>
        </w:rPr>
      </w:pPr>
      <w:r>
        <w:rPr>
          <w:rFonts w:hint="eastAsia"/>
        </w:rPr>
        <w:t>But the Second mercy I mentioned is, of holding the souls of his saints in spiritual life.</w:t>
      </w:r>
    </w:p>
    <w:p w14:paraId="151868FF">
      <w:pPr>
        <w:widowControl w:val="0"/>
        <w:numPr>
          <w:ilvl w:val="0"/>
          <w:numId w:val="0"/>
        </w:numPr>
        <w:jc w:val="both"/>
        <w:rPr>
          <w:rFonts w:hint="eastAsia"/>
        </w:rPr>
      </w:pPr>
      <w:r>
        <w:rPr>
          <w:rFonts w:hint="eastAsia"/>
        </w:rPr>
        <w:t>但我提到的第二个怜悯是，保守祂圣徒的灵魂在属灵的生命中。</w:t>
      </w:r>
    </w:p>
    <w:p w14:paraId="3BF03FC8">
      <w:pPr>
        <w:widowControl w:val="0"/>
        <w:numPr>
          <w:ilvl w:val="0"/>
          <w:numId w:val="0"/>
        </w:numPr>
        <w:jc w:val="both"/>
        <w:rPr>
          <w:rFonts w:hint="eastAsia"/>
        </w:rPr>
      </w:pPr>
      <w:r>
        <w:rPr>
          <w:rFonts w:hint="eastAsia"/>
        </w:rPr>
        <w:t>This, as it was the mercy of mercies, so I take it, is the mercy chiefly and above all intended, for which he thus blesseth God; and my reasons are,</w:t>
      </w:r>
    </w:p>
    <w:p w14:paraId="0AE258F8">
      <w:pPr>
        <w:widowControl w:val="0"/>
        <w:numPr>
          <w:ilvl w:val="0"/>
          <w:numId w:val="0"/>
        </w:numPr>
        <w:jc w:val="both"/>
        <w:rPr>
          <w:rFonts w:hint="eastAsia"/>
        </w:rPr>
      </w:pPr>
      <w:r>
        <w:rPr>
          <w:rFonts w:hint="eastAsia"/>
        </w:rPr>
        <w:t>这个，既是怜悯中的怜悯，我也认为，是主要和首先意图的怜悯，他为此如此颂赞神；我的理由是，</w:t>
      </w:r>
    </w:p>
    <w:p w14:paraId="04CF5105">
      <w:pPr>
        <w:widowControl w:val="0"/>
        <w:numPr>
          <w:ilvl w:val="0"/>
          <w:numId w:val="0"/>
        </w:numPr>
        <w:jc w:val="both"/>
        <w:rPr>
          <w:rFonts w:hint="eastAsia"/>
        </w:rPr>
      </w:pPr>
    </w:p>
    <w:p w14:paraId="07FC8A88">
      <w:pPr>
        <w:widowControl w:val="0"/>
        <w:numPr>
          <w:ilvl w:val="0"/>
          <w:numId w:val="0"/>
        </w:numPr>
        <w:jc w:val="both"/>
        <w:rPr>
          <w:rFonts w:hint="eastAsia"/>
        </w:rPr>
      </w:pPr>
      <w:r>
        <w:rPr>
          <w:rFonts w:hint="eastAsia"/>
        </w:rPr>
        <w:t>1.The dangers they had run through, are not here simply consideredas perils to the outward man alone, but further as trials and probations of their faith.</w:t>
      </w:r>
    </w:p>
    <w:p w14:paraId="3522A0FC">
      <w:pPr>
        <w:widowControl w:val="0"/>
        <w:numPr>
          <w:ilvl w:val="0"/>
          <w:numId w:val="0"/>
        </w:numPr>
        <w:jc w:val="both"/>
        <w:rPr>
          <w:rFonts w:hint="eastAsia"/>
        </w:rPr>
      </w:pPr>
      <w:r>
        <w:rPr>
          <w:rFonts w:hint="eastAsia"/>
        </w:rPr>
        <w:t>1.他们所经历的危险，在此不仅被简单地视为对外面的人的危险，而且更被视为对他们信心的试验和考验。</w:t>
      </w:r>
    </w:p>
    <w:p w14:paraId="6F124605">
      <w:pPr>
        <w:widowControl w:val="0"/>
        <w:numPr>
          <w:ilvl w:val="0"/>
          <w:numId w:val="0"/>
        </w:numPr>
        <w:jc w:val="both"/>
        <w:rPr>
          <w:rFonts w:hint="eastAsia"/>
        </w:rPr>
      </w:pPr>
      <w:r>
        <w:rPr>
          <w:rFonts w:hint="eastAsia"/>
        </w:rPr>
        <w:t>This the words shew, 'For thou, Lord, hast proved us, and tried us, as silver is tried,' Ps. 66:10.</w:t>
      </w:r>
    </w:p>
    <w:p w14:paraId="09776310">
      <w:pPr>
        <w:widowControl w:val="0"/>
        <w:numPr>
          <w:ilvl w:val="0"/>
          <w:numId w:val="0"/>
        </w:numPr>
        <w:jc w:val="both"/>
        <w:rPr>
          <w:rFonts w:hint="eastAsia"/>
        </w:rPr>
      </w:pPr>
      <w:r>
        <w:rPr>
          <w:rFonts w:hint="eastAsia"/>
        </w:rPr>
        <w:t>这些话显明了这一点，“神啊，你曾试验我们，熬炼我们，如熬炼银子一样”，诗篇66:10。</w:t>
      </w:r>
    </w:p>
    <w:p w14:paraId="369414C5">
      <w:pPr>
        <w:widowControl w:val="0"/>
        <w:numPr>
          <w:ilvl w:val="0"/>
          <w:numId w:val="0"/>
        </w:numPr>
        <w:jc w:val="both"/>
        <w:rPr>
          <w:rFonts w:hint="eastAsia"/>
        </w:rPr>
      </w:pPr>
      <w:r>
        <w:rPr>
          <w:rFonts w:hint="eastAsia"/>
        </w:rPr>
        <w:t>Now take them as trials from God, and so they must be understood to relate to the inner man, as temptations and probations thereof, even as when they are called chastenings of the Lord they likewise do.</w:t>
      </w:r>
    </w:p>
    <w:p w14:paraId="042A2375">
      <w:pPr>
        <w:widowControl w:val="0"/>
        <w:numPr>
          <w:ilvl w:val="0"/>
          <w:numId w:val="0"/>
        </w:numPr>
        <w:jc w:val="both"/>
        <w:rPr>
          <w:rFonts w:hint="eastAsia"/>
        </w:rPr>
      </w:pPr>
      <w:r>
        <w:rPr>
          <w:rFonts w:hint="eastAsia"/>
        </w:rPr>
        <w:t>现在，视它们为来自神的试验，因此它们必须被理解为关乎里面的人，作为对其的试探和考验，正如当它们被称为主的管教时，它们也同样如此。</w:t>
      </w:r>
    </w:p>
    <w:p w14:paraId="30B158B0">
      <w:pPr>
        <w:widowControl w:val="0"/>
        <w:numPr>
          <w:ilvl w:val="0"/>
          <w:numId w:val="0"/>
        </w:numPr>
        <w:jc w:val="both"/>
        <w:rPr>
          <w:rFonts w:hint="eastAsia"/>
        </w:rPr>
      </w:pPr>
      <w:r>
        <w:rPr>
          <w:rFonts w:hint="eastAsia"/>
        </w:rPr>
        <w:t>Now look what life it was which these dangers, considered as trials, did respect and endanger.</w:t>
      </w:r>
    </w:p>
    <w:p w14:paraId="114C98BB">
      <w:pPr>
        <w:widowControl w:val="0"/>
        <w:numPr>
          <w:ilvl w:val="0"/>
          <w:numId w:val="0"/>
        </w:numPr>
        <w:jc w:val="both"/>
        <w:rPr>
          <w:rFonts w:hint="eastAsia"/>
        </w:rPr>
      </w:pPr>
      <w:r>
        <w:rPr>
          <w:rFonts w:hint="eastAsia"/>
        </w:rPr>
        <w:t>现在看，这些危险，作为试验来考虑，是关乎并危及哪种生命。</w:t>
      </w:r>
    </w:p>
    <w:p w14:paraId="06577FC0">
      <w:pPr>
        <w:widowControl w:val="0"/>
        <w:numPr>
          <w:ilvl w:val="0"/>
          <w:numId w:val="0"/>
        </w:numPr>
        <w:jc w:val="both"/>
        <w:rPr>
          <w:rFonts w:hint="eastAsia"/>
        </w:rPr>
      </w:pPr>
      <w:r>
        <w:rPr>
          <w:rFonts w:hint="eastAsia"/>
        </w:rPr>
        <w:t>That life, and the preservation of it, was it which he chiefly aims at to bless God for.</w:t>
      </w:r>
    </w:p>
    <w:p w14:paraId="4275944F">
      <w:pPr>
        <w:widowControl w:val="0"/>
        <w:numPr>
          <w:ilvl w:val="0"/>
          <w:numId w:val="0"/>
        </w:numPr>
        <w:jc w:val="both"/>
        <w:rPr>
          <w:rFonts w:hint="eastAsia"/>
        </w:rPr>
      </w:pPr>
      <w:r>
        <w:rPr>
          <w:rFonts w:hint="eastAsia"/>
        </w:rPr>
        <w:t>那种生命，以及其保守，正是他主要为之颂赞神的目标。</w:t>
      </w:r>
    </w:p>
    <w:p w14:paraId="1384D085">
      <w:pPr>
        <w:widowControl w:val="0"/>
        <w:numPr>
          <w:ilvl w:val="0"/>
          <w:numId w:val="0"/>
        </w:numPr>
        <w:jc w:val="both"/>
        <w:rPr>
          <w:rFonts w:hint="eastAsia"/>
        </w:rPr>
      </w:pPr>
      <w:r>
        <w:rPr>
          <w:rFonts w:hint="eastAsia"/>
        </w:rPr>
        <w:t>And it is our spiritual life, the life of our souls, which trials and such probations, considered as such, do wholly respect, and the enduring of which it is makes the mercy so great, to have that life which God and the saints do most respect maintained in the midst of them, for in themselves they do endanger that life.</w:t>
      </w:r>
    </w:p>
    <w:p w14:paraId="1525D930">
      <w:pPr>
        <w:widowControl w:val="0"/>
        <w:numPr>
          <w:ilvl w:val="0"/>
          <w:numId w:val="0"/>
        </w:numPr>
        <w:jc w:val="both"/>
        <w:rPr>
          <w:rFonts w:hint="eastAsia"/>
        </w:rPr>
      </w:pPr>
      <w:r>
        <w:rPr>
          <w:rFonts w:hint="eastAsia"/>
        </w:rPr>
        <w:t>我们的属灵生命，即我们灵魂的生命，正是试验和此类考验，作为试验来考虑，所完全关涉的，并且忍受这些试验，使得能在其中维持那神和圣徒最看重的生命，成为如此大的怜悯，因为这些试验本身就危及那生命。</w:t>
      </w:r>
    </w:p>
    <w:p w14:paraId="038A5ACA">
      <w:pPr>
        <w:widowControl w:val="0"/>
        <w:numPr>
          <w:ilvl w:val="0"/>
          <w:numId w:val="0"/>
        </w:numPr>
        <w:jc w:val="both"/>
        <w:rPr>
          <w:rFonts w:hint="eastAsia"/>
        </w:rPr>
      </w:pPr>
      <w:r>
        <w:rPr>
          <w:rFonts w:hint="eastAsia"/>
        </w:rPr>
        <w:t>The rich carnal professor fadeth and withereth when the sun is up: 'Blessed, therefore, is the man that endureth temptation,' James 1:12.</w:t>
      </w:r>
    </w:p>
    <w:p w14:paraId="655277D1">
      <w:pPr>
        <w:widowControl w:val="0"/>
        <w:numPr>
          <w:ilvl w:val="0"/>
          <w:numId w:val="0"/>
        </w:numPr>
        <w:jc w:val="both"/>
        <w:rPr>
          <w:rFonts w:hint="eastAsia"/>
        </w:rPr>
      </w:pPr>
      <w:r>
        <w:rPr>
          <w:rFonts w:hint="eastAsia"/>
        </w:rPr>
        <w:t>富有的属肉体的自称信徒，当太阳升起时，就枯干凋谢了：“所以，忍受试探的人是有福的”，雅各书1:12。</w:t>
      </w:r>
    </w:p>
    <w:p w14:paraId="3C3A179A">
      <w:pPr>
        <w:widowControl w:val="0"/>
        <w:numPr>
          <w:ilvl w:val="0"/>
          <w:numId w:val="0"/>
        </w:numPr>
        <w:jc w:val="both"/>
        <w:rPr>
          <w:rFonts w:hint="eastAsia"/>
        </w:rPr>
      </w:pPr>
      <w:r>
        <w:rPr>
          <w:rFonts w:hint="eastAsia"/>
        </w:rPr>
        <w:t>And it is our faith, which is the principle of spiritual life, which is said to be the subject of such trials and temptations, considered as such: so Peter, 1st Epist. chap, 1:7, 'The trial of your faith is much more precious than of gold,' says he there; even as here the trial of silver.</w:t>
      </w:r>
    </w:p>
    <w:p w14:paraId="7D550D40">
      <w:pPr>
        <w:widowControl w:val="0"/>
        <w:numPr>
          <w:ilvl w:val="0"/>
          <w:numId w:val="0"/>
        </w:numPr>
        <w:jc w:val="both"/>
        <w:rPr>
          <w:rFonts w:hint="eastAsia"/>
        </w:rPr>
      </w:pPr>
      <w:r>
        <w:rPr>
          <w:rFonts w:hint="eastAsia"/>
        </w:rPr>
        <w:t>我们的信心，即属灵生命的原则，据说正是此类试验和试探的对象，作为试验来考虑：所以彼得，在他的第一封信，第1章7节说，“你们的信心既被试验，就比那被火试验仍然能坏的金子更显宝贵”，他说；正如这里的熬炼银子。</w:t>
      </w:r>
    </w:p>
    <w:p w14:paraId="11C4163C">
      <w:pPr>
        <w:widowControl w:val="0"/>
        <w:numPr>
          <w:ilvl w:val="0"/>
          <w:numId w:val="0"/>
        </w:numPr>
        <w:jc w:val="both"/>
        <w:rPr>
          <w:rFonts w:hint="eastAsia"/>
        </w:rPr>
      </w:pPr>
      <w:r>
        <w:rPr>
          <w:rFonts w:hint="eastAsia"/>
        </w:rPr>
        <w:t>And again, in the Old Testament, the spiritual profit that accrueth thereby in spiritual refinings, is that which the trial of the soul as silver is compared unto: Zech. 13:9, 'I will bring the third part through the fire, and I will refine them as silver is refined, and will try them as gold is tried: they shall call on my name, and I will hear them: I will say, It is my people; and they shall say, The Lord is my God.'</w:t>
      </w:r>
    </w:p>
    <w:p w14:paraId="2F92281A">
      <w:pPr>
        <w:widowControl w:val="0"/>
        <w:numPr>
          <w:ilvl w:val="0"/>
          <w:numId w:val="0"/>
        </w:numPr>
        <w:jc w:val="both"/>
        <w:rPr>
          <w:rFonts w:hint="eastAsia"/>
        </w:rPr>
      </w:pPr>
      <w:r>
        <w:rPr>
          <w:rFonts w:hint="eastAsia"/>
        </w:rPr>
        <w:t>再者，在旧约圣经中，由此在属灵的熬炼中所产生的属灵益处，正是灵魂被试验如银子所比拟的：撒迦利亚书13:9，“我要使这三分之一经火，熬炼他们，如熬炼银子；试炼他们，如试炼金子。他们必求告我的名，我必应允他们。我要说：这是我的子民。他们也要说：耶和华是我们的神。”</w:t>
      </w:r>
    </w:p>
    <w:p w14:paraId="09D38745">
      <w:pPr>
        <w:widowControl w:val="0"/>
        <w:numPr>
          <w:ilvl w:val="0"/>
          <w:numId w:val="0"/>
        </w:numPr>
        <w:jc w:val="both"/>
        <w:rPr>
          <w:rFonts w:hint="eastAsia"/>
        </w:rPr>
      </w:pPr>
      <w:r>
        <w:rPr>
          <w:rFonts w:hint="eastAsia"/>
        </w:rPr>
        <w:t>The issue of their trial is made not a refinement only, in respect of corruptions purged out, which Peter also speaks of, ver. 21, but a rising up to an assurance, through experience in those trials that God was their God, even as here he calls upon them as they were saints, and tried saints: 'Bless our God,' says he, 'ye people,' Ps. 66:8.</w:t>
      </w:r>
    </w:p>
    <w:p w14:paraId="59C4789E">
      <w:pPr>
        <w:widowControl w:val="0"/>
        <w:numPr>
          <w:ilvl w:val="0"/>
          <w:numId w:val="0"/>
        </w:numPr>
        <w:jc w:val="both"/>
        <w:rPr>
          <w:rFonts w:hint="eastAsia"/>
        </w:rPr>
      </w:pPr>
      <w:r>
        <w:rPr>
          <w:rFonts w:hint="eastAsia"/>
        </w:rPr>
        <w:t>他们试验的结果，不仅是在清除败坏方面的熬炼，彼得在第21节也提到了，而且是藉着在那些试验中的经历，上升到一种确据，即神是他们的神，正如他在这里呼召他们，是作为圣徒，和被试验过的圣徒：“万民哪，你们当称颂我们的神”，他说，诗篇66:8。</w:t>
      </w:r>
    </w:p>
    <w:p w14:paraId="1093419B">
      <w:pPr>
        <w:widowControl w:val="0"/>
        <w:numPr>
          <w:ilvl w:val="0"/>
          <w:numId w:val="0"/>
        </w:numPr>
        <w:jc w:val="both"/>
        <w:rPr>
          <w:rFonts w:hint="eastAsia"/>
        </w:rPr>
      </w:pPr>
      <w:r>
        <w:rPr>
          <w:rFonts w:hint="eastAsia"/>
        </w:rPr>
        <w:t>The like you have in Malachi 3:3, 'And he shall sit as a refiner and purifier of silver: and he shall purify the sons of Levi, and purge them as gold and silver, that they may offer unto the Lord an offering in righteousness.'</w:t>
      </w:r>
    </w:p>
    <w:p w14:paraId="17798CB1">
      <w:pPr>
        <w:widowControl w:val="0"/>
        <w:numPr>
          <w:ilvl w:val="0"/>
          <w:numId w:val="0"/>
        </w:numPr>
        <w:jc w:val="both"/>
        <w:rPr>
          <w:rFonts w:hint="eastAsia"/>
        </w:rPr>
      </w:pPr>
      <w:r>
        <w:rPr>
          <w:rFonts w:hint="eastAsia"/>
        </w:rPr>
        <w:t>同样，你在玛拉基书3:3中也看到，“祂必坐下如炼净银子的，必洁净利未人，熬炼他们像金银一样；他们就凭公义献供物给耶和华。”</w:t>
      </w:r>
    </w:p>
    <w:p w14:paraId="7E164138">
      <w:pPr>
        <w:widowControl w:val="0"/>
        <w:numPr>
          <w:ilvl w:val="0"/>
          <w:numId w:val="0"/>
        </w:numPr>
        <w:jc w:val="both"/>
        <w:rPr>
          <w:rFonts w:hint="eastAsia"/>
        </w:rPr>
      </w:pPr>
      <w:r>
        <w:rPr>
          <w:rFonts w:hint="eastAsia"/>
        </w:rPr>
        <w:t>So that this scripture of the psalmist is for substance parallel, though, under other allusions, unto that you read the profession of those saints to be in their acknowledgments of God therein, in the like case: Ps. 44:17, 18, 'All this is come upon us, yet have we not forgotten thee, neither have we dealt falsely in thy covenant: our heart is not turned back, neither have our steps declined from thy way;' which is in effect and substance the same with the preserving of their souls in life, and of their feet kept from being moved from out of the ways of God, as you find here in the text.</w:t>
      </w:r>
    </w:p>
    <w:p w14:paraId="26851CE9">
      <w:pPr>
        <w:widowControl w:val="0"/>
        <w:numPr>
          <w:ilvl w:val="0"/>
          <w:numId w:val="0"/>
        </w:numPr>
        <w:jc w:val="both"/>
        <w:rPr>
          <w:rFonts w:hint="eastAsia"/>
        </w:rPr>
      </w:pPr>
      <w:r>
        <w:rPr>
          <w:rFonts w:hint="eastAsia"/>
        </w:rPr>
        <w:t>所以这诗篇的经文，实质上与你读到那些圣徒在类似情况下，在他们对神的承认中所作的信仰告白是平行的，虽然是在其他暗喻之下：诗篇44:17, 18，“这一切都临到我们身上，我们却没有忘记你，也没有违背你的约。我们的心没有退后，我们的脚也没有偏离你的路”；这在效果和实质上，与保守他们的灵魂在生命中，以及保守他们的脚不偏离神的道路是相同的，如你在此处经文中所见。</w:t>
      </w:r>
    </w:p>
    <w:p w14:paraId="50EFABD3">
      <w:pPr>
        <w:widowControl w:val="0"/>
        <w:numPr>
          <w:ilvl w:val="0"/>
          <w:numId w:val="0"/>
        </w:numPr>
        <w:jc w:val="both"/>
        <w:rPr>
          <w:rFonts w:hint="eastAsia"/>
        </w:rPr>
      </w:pPr>
    </w:p>
    <w:p w14:paraId="21C2E7A1">
      <w:pPr>
        <w:widowControl w:val="0"/>
        <w:numPr>
          <w:ilvl w:val="0"/>
          <w:numId w:val="0"/>
        </w:numPr>
        <w:jc w:val="both"/>
        <w:rPr>
          <w:rFonts w:hint="eastAsia"/>
        </w:rPr>
      </w:pPr>
      <w:r>
        <w:rPr>
          <w:rFonts w:hint="eastAsia"/>
        </w:rPr>
        <w:t>2.The life here intended, is eminently the life of the soul; in his saying, 'Oh, bless God that holdeth our soul in life,' which Peter also in the same chap 1 ver. 9, in like manner expresseth.</w:t>
      </w:r>
    </w:p>
    <w:p w14:paraId="34882E59">
      <w:pPr>
        <w:widowControl w:val="0"/>
        <w:numPr>
          <w:ilvl w:val="0"/>
          <w:numId w:val="0"/>
        </w:numPr>
        <w:jc w:val="both"/>
        <w:rPr>
          <w:rFonts w:hint="eastAsia"/>
        </w:rPr>
      </w:pPr>
      <w:r>
        <w:rPr>
          <w:rFonts w:hint="eastAsia"/>
        </w:rPr>
        <w:t>2.此处所意指的生命，卓越地是灵魂的生命；在他说的，“哦，称颂那保守我们灵魂在生命中的神”，彼得在同一章，第1章9节，也同样地表达了。</w:t>
      </w:r>
    </w:p>
    <w:p w14:paraId="477D0A17">
      <w:pPr>
        <w:widowControl w:val="0"/>
        <w:numPr>
          <w:ilvl w:val="0"/>
          <w:numId w:val="0"/>
        </w:numPr>
        <w:jc w:val="both"/>
        <w:rPr>
          <w:rFonts w:hint="eastAsia"/>
        </w:rPr>
      </w:pPr>
      <w:r>
        <w:rPr>
          <w:rFonts w:hint="eastAsia"/>
        </w:rPr>
        <w:t>And though I know the word soul is taken for the person sometimes, yet comparing this with the use of the word, ver. 16 of this psalm (of which in the next following reason), and observing the parallel and correspondency these words of blessing God have with the special care of God, as it is set out in keeping our souls, in Ps. 121, 'The Lord is thy keeper,' ver. 5; and ver. 7, 'The Lord shall preserve thy soul,' as the subject of his care: and then taking in ver. 3, 'He will not suffer thy foot to be moved;' and all this there being spoken in relation to their souls, and how withal the very same individual phrases are here used, 'Holds our souls in life, and suffereth not our feet to be moved;' this induceth me to judge that the aim, as to the spiritual life of the soul, is in this passage intended, as well as in that Psalm 121.</w:t>
      </w:r>
    </w:p>
    <w:p w14:paraId="7DA3DF22">
      <w:pPr>
        <w:widowControl w:val="0"/>
        <w:numPr>
          <w:ilvl w:val="0"/>
          <w:numId w:val="0"/>
        </w:numPr>
        <w:jc w:val="both"/>
        <w:rPr>
          <w:rFonts w:hint="eastAsia"/>
        </w:rPr>
      </w:pPr>
      <w:r>
        <w:rPr>
          <w:rFonts w:hint="eastAsia"/>
        </w:rPr>
        <w:t>虽然我知道“灵魂”这个词有时被用来指人，但将此与这首诗篇第16节中这个词的用法相比较（这将在下一个理由中谈到），并观察到这些颂赞神的话，与神在诗篇121篇中保守我们灵魂的特别看顾的平行和对应关系，“耶和华是保护你的”，第5节；以及第7节，“耶和华要保护你的性命”，作为祂看顾的对象：然后再加上第3节，“祂必不叫你的脚摇动”；并且所有这些在那里都是就他们的灵魂而言的，并且此处如何也使用了完全相同的个别短语，“保守我们的性命存活，也不叫我们的脚摇动”；这使我判断，此处的意图，就灵魂的属灵生命而言，是与诗篇121篇中的意图相同的。</w:t>
      </w:r>
    </w:p>
    <w:p w14:paraId="353A4DCF">
      <w:pPr>
        <w:widowControl w:val="0"/>
        <w:numPr>
          <w:ilvl w:val="0"/>
          <w:numId w:val="0"/>
        </w:numPr>
        <w:jc w:val="both"/>
        <w:rPr>
          <w:rFonts w:hint="eastAsia"/>
        </w:rPr>
      </w:pPr>
    </w:p>
    <w:p w14:paraId="53254D24">
      <w:pPr>
        <w:widowControl w:val="0"/>
        <w:numPr>
          <w:ilvl w:val="0"/>
          <w:numId w:val="0"/>
        </w:numPr>
        <w:jc w:val="both"/>
        <w:rPr>
          <w:rFonts w:hint="eastAsia"/>
        </w:rPr>
      </w:pPr>
      <w:r>
        <w:rPr>
          <w:rFonts w:hint="eastAsia"/>
        </w:rPr>
        <w:t>3.He that penned this psalm, having blessed God thus in the behalfof all other saints, and invited them thereby to do the same, at last offers to cast in the experiments of God's dealings with his own soul as a provocation and a pattern unto other saints, to recollect with themselves the like dealings of God with them to the same end and purpose: thus, ver. 16, 'Come and hear, all ye that fear God, and I will declare what he hath done for my soul.'</w:t>
      </w:r>
    </w:p>
    <w:p w14:paraId="0894BCFE">
      <w:pPr>
        <w:widowControl w:val="0"/>
        <w:numPr>
          <w:ilvl w:val="0"/>
          <w:numId w:val="0"/>
        </w:numPr>
        <w:jc w:val="both"/>
        <w:rPr>
          <w:rFonts w:hint="eastAsia"/>
        </w:rPr>
      </w:pPr>
      <w:r>
        <w:rPr>
          <w:rFonts w:hint="eastAsia"/>
        </w:rPr>
        <w:t>3.写这首诗篇的人，既如此为所有其他圣徒颂赞神，并藉此邀请他们也如此行，最后又提议将神对他自己灵魂的作为的经历，作为对其他圣徒的一种激励和榜样，使他们回想神对他们所行的类似作为，为着同样的目的和意图：因此，第16节说，“凡敬畏神的人，你们都来听！我要述说祂为我所行的事。”</w:t>
      </w:r>
    </w:p>
    <w:p w14:paraId="01EC9D0B">
      <w:pPr>
        <w:widowControl w:val="0"/>
        <w:numPr>
          <w:ilvl w:val="0"/>
          <w:numId w:val="0"/>
        </w:numPr>
        <w:jc w:val="both"/>
        <w:rPr>
          <w:rFonts w:hint="eastAsia"/>
        </w:rPr>
      </w:pPr>
      <w:r>
        <w:rPr>
          <w:rFonts w:hint="eastAsia"/>
        </w:rPr>
        <w:t>Where the words, for my soul, do certainly respect the spiritual dealings of God with his soul, in distinction from such outward mercies as concerned his bodily life; and so doth clearly expound what he had meant by keeping our souls in life, in this verse 8.</w:t>
      </w:r>
    </w:p>
    <w:p w14:paraId="048A3176">
      <w:pPr>
        <w:widowControl w:val="0"/>
        <w:numPr>
          <w:ilvl w:val="0"/>
          <w:numId w:val="0"/>
        </w:numPr>
        <w:jc w:val="both"/>
        <w:rPr>
          <w:rFonts w:hint="eastAsia"/>
        </w:rPr>
      </w:pPr>
      <w:r>
        <w:rPr>
          <w:rFonts w:hint="eastAsia"/>
        </w:rPr>
        <w:t>其中，“为我所行的事”这些话，肯定关乎神对他灵魂的属灵作为，与关乎他肉体生命的那些外在怜悯有别；因此清楚地解释了他在第8节所说的“保守我们的性命存活”的意思。</w:t>
      </w:r>
    </w:p>
    <w:p w14:paraId="6FECB61B">
      <w:pPr>
        <w:widowControl w:val="0"/>
        <w:numPr>
          <w:ilvl w:val="0"/>
          <w:numId w:val="0"/>
        </w:numPr>
        <w:jc w:val="both"/>
        <w:rPr>
          <w:rFonts w:hint="eastAsia"/>
        </w:rPr>
      </w:pPr>
      <w:r>
        <w:rPr>
          <w:rFonts w:hint="eastAsia"/>
        </w:rPr>
        <w:t>Now this passage of his, being the conclusion of the psalm, and as it were the summary of it, I therefore take to look backward to these foregone passages, and to be as his setting his seal to the truth of them in his own experience: having this coherence with the former, as if he had said, Come and hear, I will declare what God hath done for my soul, namely, in keeping, and holding my soul in life, during all this long tract of trials I have passed over and gone through together with you, all the rest of my fellow sufferers; for which I in my particular do bless God, and for which you in your particulars have cause to praise God also.</w:t>
      </w:r>
    </w:p>
    <w:p w14:paraId="553B8073">
      <w:pPr>
        <w:widowControl w:val="0"/>
        <w:numPr>
          <w:ilvl w:val="0"/>
          <w:numId w:val="0"/>
        </w:numPr>
        <w:jc w:val="both"/>
        <w:rPr>
          <w:rFonts w:hint="eastAsia"/>
        </w:rPr>
      </w:pPr>
      <w:r>
        <w:rPr>
          <w:rFonts w:hint="eastAsia"/>
        </w:rPr>
        <w:t>现在，他的这段话，既是这首诗篇的结论，也仿佛是其摘要，我因此认为它是回顾前面那些经文的，并且是他以他自己的经历，为它们的真实性盖上印记：与前者有这样的连贯性，仿佛他说，来听，我要述说神为我的灵魂所行的事，即在保守和持守我的灵魂在生命中，在我与你们所有其余的同受苦者一同经过和度过的这漫长试炼期间；为此我个人颂赞神，并且你们个人也有理由赞美神。</w:t>
      </w:r>
    </w:p>
    <w:p w14:paraId="6EE551D9">
      <w:pPr>
        <w:widowControl w:val="0"/>
        <w:numPr>
          <w:ilvl w:val="0"/>
          <w:numId w:val="0"/>
        </w:numPr>
        <w:jc w:val="both"/>
        <w:rPr>
          <w:rFonts w:hint="eastAsia"/>
        </w:rPr>
      </w:pPr>
      <w:r>
        <w:rPr>
          <w:rFonts w:hint="eastAsia"/>
        </w:rPr>
        <w:t>And thus, that which follows to the end of the psalm, I understand to respect what exercises, and gracious issues of spirit by prayer, and self-examination of spirit, had befallen him, under those common trials fore-mentioned that he had found; the chief whereof were, 'I cried to him with I my mouth, and he was extolled with my tongue;' and so to the end of the psalm; and so his scope in ver. 16 issues in this, as if he had said, Lo, here I, who am but one among you all that fear God in the world (and perhaps in his own eye he was the least), come, and behold the course I have run through, from the time of God his first putting life into my soul unto this day; and if I did but tell you, or could rehearse all the experiments which my life since affords, and give so large and ample a declaration, as his own word is, as I could from experience make, interwoven with so many varieties of rich dispensations, of God's having preserved me still in grace, and kept life in use in me, especially by prayer, ver. 17, and not having regarded iniquity in my heart, ver. 18, from time to time, in the midst of all the temptations and changes that have passed, you would stand aghast at them, as I myself do.</w:t>
      </w:r>
    </w:p>
    <w:p w14:paraId="22E44612">
      <w:pPr>
        <w:widowControl w:val="0"/>
        <w:numPr>
          <w:ilvl w:val="0"/>
          <w:numId w:val="0"/>
        </w:numPr>
        <w:jc w:val="both"/>
        <w:rPr>
          <w:rFonts w:hint="eastAsia"/>
        </w:rPr>
      </w:pPr>
      <w:r>
        <w:rPr>
          <w:rFonts w:hint="eastAsia"/>
        </w:rPr>
        <w:t>因此，接下直到诗篇结尾的内容，我理解为关乎在他所发现的前述共同试炼之下，他所遭遇的属灵的操练、藉着祷告而有的恩慈结局、以及灵的自省；其中主要的是，“我曾用口求告祂，我的舌头也称祂为高”；并如此直到诗篇结尾；所以他在第16节的主旨归结于此，仿佛他说，看哪，我，在世上所有敬畏神的人中只是一个（或许在他自己眼中他是最小的），来，看我从神起初将生命放入我灵魂之时直到今日所跑的路程；如果我只告诉你们，或能复述我此后的生命所提供的所有经历，并作出一个如他自己的话所说的，如此广大和丰富的陈述，如我能从经历中作出的，交织着如此多样的丰富安排，即神一直保守我在恩典中，并在我里面使生命保持功用，特别是藉着祷告，第17节，并且不时地在我心中不顾罪孽，第18节，在所有已过的试探和变化中，你们会对它们感到惊骇，如同我自己一样。</w:t>
      </w:r>
    </w:p>
    <w:p w14:paraId="558F2761">
      <w:pPr>
        <w:widowControl w:val="0"/>
        <w:numPr>
          <w:ilvl w:val="0"/>
          <w:numId w:val="0"/>
        </w:numPr>
        <w:jc w:val="both"/>
        <w:rPr>
          <w:rFonts w:hint="eastAsia"/>
        </w:rPr>
      </w:pPr>
      <w:r>
        <w:rPr>
          <w:rFonts w:hint="eastAsia"/>
        </w:rPr>
        <w:t>And I would do this to the end that you would all be provoked thereby, to view and remind the several courses of dealings which God hath taken with each of you, to the upholding and carrying each of your souls through with spiritual life still continued in them.</w:t>
      </w:r>
    </w:p>
    <w:p w14:paraId="374BEBE6">
      <w:pPr>
        <w:widowControl w:val="0"/>
        <w:numPr>
          <w:ilvl w:val="0"/>
          <w:numId w:val="0"/>
        </w:numPr>
        <w:jc w:val="both"/>
        <w:rPr>
          <w:rFonts w:hint="eastAsia"/>
        </w:rPr>
      </w:pPr>
      <w:r>
        <w:rPr>
          <w:rFonts w:hint="eastAsia"/>
        </w:rPr>
        <w:t>我如此行，是为了使你们所有人因此被激励，去察看并回想神对你们每个人所采取的各种作为，以扶持并带领你们每一个人的灵魂，使其属灵的生命仍持续在他们里面。</w:t>
      </w:r>
    </w:p>
    <w:p w14:paraId="4935FA88">
      <w:pPr>
        <w:widowControl w:val="0"/>
        <w:numPr>
          <w:ilvl w:val="0"/>
          <w:numId w:val="0"/>
        </w:numPr>
        <w:jc w:val="both"/>
        <w:rPr>
          <w:rFonts w:hint="eastAsia"/>
        </w:rPr>
      </w:pPr>
      <w:r>
        <w:rPr>
          <w:rFonts w:hint="eastAsia"/>
        </w:rPr>
        <w:t>And that you would set down, and tell the like stories too, at which we shall all be astonished one at another, and fall down afore God in all, and ever and anon adore him, and cry out, Oh, bless our God, all ye people of God, which hath thus wonderfully and miraculously held our souls in life for these ten, twenty, thirty, forty, fifty years; and if my own single experience would, yea, and doth afford so much (and oh how little of God's grace am I able to declare!), what would all and each of yours, when fully told, rise up unto, as at the day of judgment it will?</w:t>
      </w:r>
    </w:p>
    <w:p w14:paraId="3C561813">
      <w:pPr>
        <w:widowControl w:val="0"/>
        <w:numPr>
          <w:ilvl w:val="0"/>
          <w:numId w:val="0"/>
        </w:numPr>
        <w:jc w:val="both"/>
        <w:rPr>
          <w:rFonts w:hint="eastAsia"/>
        </w:rPr>
      </w:pPr>
      <w:r>
        <w:rPr>
          <w:rFonts w:hint="eastAsia"/>
        </w:rPr>
        <w:t>并且你们也要坐下，讲述类似的故事，我们必将因此而彼此惊奇，并在一切事上俯伏在神面前，并不时地敬拜祂，呼喊说，哦，你们所有神的子民，当称颂我们的神，祂如此奇妙地、神迹般地保守我们的灵魂在生命中，在这十年、二十年、三十年、四十年、五十年里；如果我自己的单一经历会，是的，并且确实提供了这么多（哦，我能宣告的神的恩典是何等之少！），那么你们所有人和每一个人的经历，当被完全讲述时，将上升到何种地步呢，如在审判日将要发生的那样？</w:t>
      </w:r>
    </w:p>
    <w:p w14:paraId="7313B3EE">
      <w:pPr>
        <w:widowControl w:val="0"/>
        <w:numPr>
          <w:ilvl w:val="0"/>
          <w:numId w:val="0"/>
        </w:numPr>
        <w:jc w:val="both"/>
        <w:rPr>
          <w:rFonts w:hint="eastAsia"/>
        </w:rPr>
      </w:pPr>
    </w:p>
    <w:p w14:paraId="170A5B47">
      <w:pPr>
        <w:widowControl w:val="0"/>
        <w:numPr>
          <w:ilvl w:val="0"/>
          <w:numId w:val="0"/>
        </w:numPr>
        <w:jc w:val="both"/>
        <w:rPr>
          <w:rFonts w:hint="eastAsia"/>
        </w:rPr>
      </w:pPr>
      <w:r>
        <w:rPr>
          <w:rFonts w:hint="eastAsia"/>
        </w:rPr>
        <w:t>This, I take it, is the prophet's intimate scope, whoever he was that wrote it, from the experience of what himself had found, and observation of other saints, his companions, all along that captivity out of Babylon, which, when come forth of it, he writes.</w:t>
      </w:r>
    </w:p>
    <w:p w14:paraId="571715F2">
      <w:pPr>
        <w:widowControl w:val="0"/>
        <w:numPr>
          <w:ilvl w:val="0"/>
          <w:numId w:val="0"/>
        </w:numPr>
        <w:jc w:val="both"/>
        <w:rPr>
          <w:rFonts w:hint="eastAsia"/>
        </w:rPr>
      </w:pPr>
      <w:r>
        <w:rPr>
          <w:rFonts w:hint="eastAsia"/>
        </w:rPr>
        <w:t>我认为，这是先知的内在主旨，无论写这诗篇的是谁，是出于他自己所发现的经历，以及对其他圣徒，他的同伴，在巴比伦被掳期间的观察，当他从那里出来时，他写了这诗篇。</w:t>
      </w:r>
    </w:p>
    <w:p w14:paraId="6157D687">
      <w:pPr>
        <w:widowControl w:val="0"/>
        <w:numPr>
          <w:ilvl w:val="0"/>
          <w:numId w:val="0"/>
        </w:numPr>
        <w:jc w:val="both"/>
        <w:rPr>
          <w:rFonts w:hint="eastAsia"/>
        </w:rPr>
      </w:pPr>
    </w:p>
    <w:p w14:paraId="0BA0E0B1">
      <w:pPr>
        <w:widowControl w:val="0"/>
        <w:numPr>
          <w:ilvl w:val="0"/>
          <w:numId w:val="0"/>
        </w:numPr>
        <w:jc w:val="both"/>
        <w:rPr>
          <w:rFonts w:hint="eastAsia"/>
        </w:rPr>
      </w:pPr>
      <w:r>
        <w:rPr>
          <w:rFonts w:hint="eastAsia"/>
        </w:rPr>
        <w:t>My brethren, you have often heard, perhaps with much delight and sympathy, the strange relations of one another's conversions; strange in the variety of dealings God taketh with each soul, and in some unto a wonderment; and which enhanceth the wonder of it, that in all it ariseth to the same substantial work of humiliation, faith, and godliness.</w:t>
      </w:r>
    </w:p>
    <w:p w14:paraId="736816FA">
      <w:pPr>
        <w:widowControl w:val="0"/>
        <w:numPr>
          <w:ilvl w:val="0"/>
          <w:numId w:val="0"/>
        </w:numPr>
        <w:jc w:val="both"/>
        <w:rPr>
          <w:rFonts w:hint="eastAsia"/>
        </w:rPr>
      </w:pPr>
      <w:r>
        <w:rPr>
          <w:rFonts w:hint="eastAsia"/>
        </w:rPr>
        <w:t>我的弟兄们，你们或许常以极大的喜悦和同情，听到彼此归信的奇妙叙述；奇妙在于神对每个灵魂所采取的各种作为，对某些人而言更是奇妙；而更增其奇妙的是，在所有人身上，它都产生了同样的、实质性的自卑、信心和敬虔的工作。</w:t>
      </w:r>
    </w:p>
    <w:p w14:paraId="77B34F92">
      <w:pPr>
        <w:widowControl w:val="0"/>
        <w:numPr>
          <w:ilvl w:val="0"/>
          <w:numId w:val="0"/>
        </w:numPr>
        <w:jc w:val="both"/>
        <w:rPr>
          <w:rFonts w:hint="eastAsia"/>
        </w:rPr>
      </w:pPr>
      <w:r>
        <w:rPr>
          <w:rFonts w:hint="eastAsia"/>
        </w:rPr>
        <w:t>Well, but let me again tell you, that if you could but recall and dilate upon the whole or principal passages of your perseverance in grace, and the dangerous rocks, the strange meanders and labyrinths, the tossings and tempests you have run through in the courses of your lives, your dangers of falling off from God thereby; together with God's dissolving the charms and machinations of Satan laid therein against you, shewn in his recoverings of you after fallings long continued, backslidings, and revivings from dead frames of heart, and so strange preventings of you from fallings; what by providences, what by his grace inwardly working, and thereby preserving of you; and then his gracious supports and comforts vouchsafed your souls, and renewals of your inward man day by day; his mighty breakings in upon you in communion with himself and his Son; his chastisements and sore afflictings of you, to the issue of them; the changes of condition, and emptyings from vessel to vessel he hath made, still sanctifying them, to leave none of your dregs behind; his leading you through great and terrible wildernesses, and then again though variety of green pastures; and further, discoveries by all, of your own hearts to him, and of his to you, when you make such reflections on the several passages and experiences of your lives; you will find that it is matter and cause of the saints their greatest blessing of God, the keeping or preserving their soul in spiritual life.</w:t>
      </w:r>
    </w:p>
    <w:p w14:paraId="7281C118">
      <w:pPr>
        <w:widowControl w:val="0"/>
        <w:numPr>
          <w:ilvl w:val="0"/>
          <w:numId w:val="0"/>
        </w:numPr>
        <w:jc w:val="both"/>
        <w:rPr>
          <w:rFonts w:hint="eastAsia"/>
        </w:rPr>
      </w:pPr>
      <w:r>
        <w:rPr>
          <w:rFonts w:hint="eastAsia"/>
        </w:rPr>
        <w:t>然而，让我再次告诉你们，如果你们能回想并详述你们在恩典中坚忍的整个或主要过程，以及你们在生命历程中所经过的危险礁石、奇特曲折和迷宫、颠簸和风暴，以及你们因此而有偏离神的危险；连同神破解撒但在此对你们所设的符咒和阴谋，显明在祂在你们长期跌倒、退后、并从死气沉沉的心态中复苏后对你们的恢复，以及祂如此奇特地阻止你们跌倒；藉着护理，藉着祂内在恩典的工作，从而保守你们；然后是祂赐予你们灵魂的恩慈支持和安慰，以及你们里面的人日日更新；祂在与祂自己和祂儿子的交通中，向你们显现的强大作为；祂对你们的管教和严厉的苦难，以及它们的结局；祂所作的境况的改变，和从器皿倒到器皿，仍使它们成圣，不留下你们的渣滓；祂带领你们经过又大又可怕的旷野，然后又经过各种青草地；并且，藉着这一切，更进一步地向祂显明你们自己的心，以及祂向你们显明祂的心，当你们对你们生命的各种过程和经历作如此反思时；你们会发现，圣徒们对神最大的颂赞，其内容和原因，就是祂保守他们的灵魂在属灵的生命中。</w:t>
      </w:r>
    </w:p>
    <w:p w14:paraId="3161510E">
      <w:pPr>
        <w:widowControl w:val="0"/>
        <w:numPr>
          <w:ilvl w:val="0"/>
          <w:numId w:val="0"/>
        </w:numPr>
        <w:jc w:val="both"/>
        <w:rPr>
          <w:rFonts w:hint="eastAsia"/>
        </w:rPr>
      </w:pPr>
    </w:p>
    <w:p w14:paraId="44A7A77C">
      <w:pPr>
        <w:widowControl w:val="0"/>
        <w:numPr>
          <w:ilvl w:val="0"/>
          <w:numId w:val="0"/>
        </w:numPr>
        <w:jc w:val="both"/>
        <w:rPr>
          <w:rFonts w:hint="eastAsia"/>
        </w:rPr>
      </w:pPr>
      <w:r>
        <w:rPr>
          <w:rFonts w:hint="eastAsia"/>
        </w:rPr>
        <w:t>I shall set the unspeakableness thereof out in no other consideration than this, by which Austin so magnifies this grace, above what Adam's in his best and perfect estate was, that considering the infinite variety and number of trials, temptations, the body, and strength of corruptions still remaining, damping, opposing the power and life of grace by corruption and the law of the members, it is a wonder of wonders that grace should be continued and not driven out; as great a wonder as to see a small cock-boat kept alive, as mariners speak, in the midst of so many seas, and storms, and waves of corruption that overwhelm it; or to carry a small candle lighted, yea in itself but as yet a smoking wick, as Christ calls it, ready of itself to die and expire, when snuffed every minute, in a rainy and stormy night, through Newmarket heath.</w:t>
      </w:r>
    </w:p>
    <w:p w14:paraId="4B613019">
      <w:pPr>
        <w:widowControl w:val="0"/>
        <w:numPr>
          <w:ilvl w:val="0"/>
          <w:numId w:val="0"/>
        </w:numPr>
        <w:jc w:val="both"/>
        <w:rPr>
          <w:rFonts w:hint="eastAsia"/>
        </w:rPr>
      </w:pPr>
      <w:r>
        <w:rPr>
          <w:rFonts w:hint="eastAsia"/>
        </w:rPr>
        <w:t>我将只用这个考量来陈明它的难以言喻，奥古斯丁正是藉此如此高举这恩典，超过亚当在他最好和完全状态下的恩典，即考虑到无限多样和数量的试验、试探，以及仍然存留的败坏的身体和力量，藉着败坏和肢体的律，压制、抵挡恩典的能力和生命，恩典能得以持续而不被驱逐，这真是奇迹中的奇迹；如同水手所说，看见一艘小舢板，在如此多的海洋、风暴和淹没它的败坏波浪中得以存活，是同样大的奇迹；或在雨夜和风暴之夜，穿过纽马克特荒原，拿着一根点燃的小蜡烛，是的，它本身只是一个将残的灯火，如基督所称的，随时准备自己熄灭，每分钟都要被修剪。</w:t>
      </w:r>
    </w:p>
    <w:p w14:paraId="44A40685">
      <w:pPr>
        <w:widowControl w:val="0"/>
        <w:numPr>
          <w:ilvl w:val="0"/>
          <w:numId w:val="0"/>
        </w:numPr>
        <w:jc w:val="both"/>
        <w:rPr>
          <w:rFonts w:hint="eastAsia"/>
        </w:rPr>
      </w:pPr>
      <w:r>
        <w:rPr>
          <w:rFonts w:hint="eastAsia"/>
        </w:rPr>
        <w:t>But Christ and his power is the lantern it is preserved in: 'Preserved in Christ,' as Jude 1.</w:t>
      </w:r>
    </w:p>
    <w:p w14:paraId="094BF701">
      <w:pPr>
        <w:widowControl w:val="0"/>
        <w:numPr>
          <w:ilvl w:val="0"/>
          <w:numId w:val="0"/>
        </w:numPr>
        <w:jc w:val="both"/>
        <w:rPr>
          <w:rFonts w:hint="eastAsia"/>
        </w:rPr>
      </w:pPr>
      <w:r>
        <w:rPr>
          <w:rFonts w:hint="eastAsia"/>
        </w:rPr>
        <w:t>但基督和祂的能力是它得以保守的灯笼：“在基督里蒙保守”，如犹大书1章1节。</w:t>
      </w:r>
    </w:p>
    <w:p w14:paraId="309E0E52">
      <w:pPr>
        <w:widowControl w:val="0"/>
        <w:numPr>
          <w:ilvl w:val="0"/>
          <w:numId w:val="0"/>
        </w:numPr>
        <w:jc w:val="both"/>
        <w:rPr>
          <w:rFonts w:hint="eastAsia"/>
        </w:rPr>
      </w:pPr>
    </w:p>
    <w:p w14:paraId="2B17705C">
      <w:pPr>
        <w:pStyle w:val="2"/>
        <w:rPr>
          <w:rFonts w:hint="eastAsia"/>
        </w:rPr>
      </w:pPr>
      <w:r>
        <w:rPr>
          <w:rFonts w:hint="eastAsia"/>
        </w:rPr>
        <w:t>CHAPTER XVI</w:t>
      </w:r>
    </w:p>
    <w:p w14:paraId="4E6B976D">
      <w:pPr>
        <w:pStyle w:val="2"/>
        <w:rPr>
          <w:rFonts w:hint="eastAsia"/>
        </w:rPr>
      </w:pPr>
      <w:r>
        <w:rPr>
          <w:rFonts w:hint="eastAsia"/>
        </w:rPr>
        <w:t>第十六章</w:t>
      </w:r>
    </w:p>
    <w:p w14:paraId="738B78B7">
      <w:pPr>
        <w:widowControl w:val="0"/>
        <w:numPr>
          <w:ilvl w:val="0"/>
          <w:numId w:val="0"/>
        </w:numPr>
        <w:jc w:val="both"/>
        <w:rPr>
          <w:rFonts w:hint="eastAsia"/>
        </w:rPr>
      </w:pPr>
    </w:p>
    <w:p w14:paraId="1D00C20F">
      <w:pPr>
        <w:widowControl w:val="0"/>
        <w:numPr>
          <w:ilvl w:val="0"/>
          <w:numId w:val="0"/>
        </w:numPr>
        <w:jc w:val="both"/>
        <w:rPr>
          <w:rFonts w:hint="eastAsia"/>
        </w:rPr>
      </w:pPr>
      <w:r>
        <w:rPr>
          <w:rFonts w:hint="eastAsia"/>
        </w:rPr>
        <w:t>That the decrees of God in election are of such sure efficacy that we may be ascertained of their infallible performance.—That nothing can hinder or frustrate their success in working, because God works all things according to the counsel of his own will.—What assurances we have that his good purpose concerning us shall be invincibly accomplished, both from the nature of election decrees, and the interest which the attributes of God have in the performance of them.</w:t>
      </w:r>
    </w:p>
    <w:p w14:paraId="2DA2D877">
      <w:pPr>
        <w:widowControl w:val="0"/>
        <w:numPr>
          <w:ilvl w:val="0"/>
          <w:numId w:val="0"/>
        </w:numPr>
        <w:jc w:val="both"/>
        <w:rPr>
          <w:rFonts w:hint="eastAsia"/>
        </w:rPr>
      </w:pPr>
      <w:r>
        <w:rPr>
          <w:rFonts w:hint="eastAsia"/>
        </w:rPr>
        <w:t>上帝在拣选中的预旨具有确切的功效，使我们可确信其绝无谬误的实现。——没有任何事物能阻碍或挫败其运作的成功，因为上帝按着祂自己旨意的谋算行作万事。——我们有何确据，祂对我们的美善旨意将不可战胜地成就，这确据既来自拣选预旨的性质，也来自上帝的属性在其实现中所具有的关切。</w:t>
      </w:r>
    </w:p>
    <w:p w14:paraId="33A08A22">
      <w:pPr>
        <w:widowControl w:val="0"/>
        <w:numPr>
          <w:ilvl w:val="0"/>
          <w:numId w:val="0"/>
        </w:numPr>
        <w:jc w:val="both"/>
        <w:rPr>
          <w:rFonts w:hint="eastAsia"/>
        </w:rPr>
      </w:pPr>
    </w:p>
    <w:p w14:paraId="3856005E">
      <w:pPr>
        <w:widowControl w:val="0"/>
        <w:numPr>
          <w:ilvl w:val="0"/>
          <w:numId w:val="0"/>
        </w:numPr>
        <w:jc w:val="both"/>
        <w:rPr>
          <w:rFonts w:hint="eastAsia"/>
        </w:rPr>
      </w:pPr>
      <w:r>
        <w:rPr>
          <w:rFonts w:hint="eastAsia"/>
        </w:rPr>
        <w:t>As the decree of election, or predestination, is the efficacious will of God, which for his own good pleasure intends our salvation, and has prepared such means by which and through which he brings his elect unto that end efficaciously and infallibly.</w:t>
      </w:r>
    </w:p>
    <w:p w14:paraId="60696527">
      <w:pPr>
        <w:widowControl w:val="0"/>
        <w:numPr>
          <w:ilvl w:val="0"/>
          <w:numId w:val="0"/>
        </w:numPr>
        <w:jc w:val="both"/>
        <w:rPr>
          <w:rFonts w:hint="eastAsia"/>
        </w:rPr>
      </w:pPr>
      <w:r>
        <w:rPr>
          <w:rFonts w:hint="eastAsia"/>
        </w:rPr>
        <w:t>拣选的预旨，或称预定，是上帝有功效的旨意，祂为了自己的美意，意在我们的得救，并预备了种种方法，藉此并透过这些方法，祂有功效且绝无谬误地将祂的选民带向那个终点。</w:t>
      </w:r>
    </w:p>
    <w:p w14:paraId="58BAFFBC">
      <w:pPr>
        <w:widowControl w:val="0"/>
        <w:numPr>
          <w:ilvl w:val="0"/>
          <w:numId w:val="0"/>
        </w:numPr>
        <w:jc w:val="both"/>
        <w:rPr>
          <w:rFonts w:hint="eastAsia"/>
        </w:rPr>
      </w:pPr>
    </w:p>
    <w:p w14:paraId="43C6250F">
      <w:pPr>
        <w:widowControl w:val="0"/>
        <w:numPr>
          <w:ilvl w:val="0"/>
          <w:numId w:val="0"/>
        </w:numPr>
        <w:jc w:val="both"/>
        <w:rPr>
          <w:rFonts w:hint="eastAsia"/>
        </w:rPr>
      </w:pPr>
      <w:r>
        <w:rPr>
          <w:rFonts w:hint="eastAsia"/>
        </w:rPr>
        <w:t>1. This efficacious will of God in this matter is to be distinguished from other decrees.</w:t>
      </w:r>
    </w:p>
    <w:p w14:paraId="324E8A7F">
      <w:pPr>
        <w:widowControl w:val="0"/>
        <w:numPr>
          <w:ilvl w:val="0"/>
          <w:numId w:val="0"/>
        </w:numPr>
        <w:jc w:val="both"/>
        <w:rPr>
          <w:rFonts w:hint="eastAsia"/>
        </w:rPr>
      </w:pPr>
      <w:r>
        <w:rPr>
          <w:rFonts w:hint="eastAsia"/>
        </w:rPr>
        <w:t>1. 上帝在这件事上有功效的旨意，应与其他预旨加以区分。</w:t>
      </w:r>
    </w:p>
    <w:p w14:paraId="317A47B1">
      <w:pPr>
        <w:widowControl w:val="0"/>
        <w:numPr>
          <w:ilvl w:val="0"/>
          <w:numId w:val="0"/>
        </w:numPr>
        <w:jc w:val="both"/>
        <w:rPr>
          <w:rFonts w:hint="eastAsia"/>
        </w:rPr>
      </w:pPr>
    </w:p>
    <w:p w14:paraId="364C46E8">
      <w:pPr>
        <w:widowControl w:val="0"/>
        <w:numPr>
          <w:ilvl w:val="0"/>
          <w:numId w:val="0"/>
        </w:numPr>
        <w:jc w:val="both"/>
        <w:rPr>
          <w:rFonts w:hint="eastAsia"/>
        </w:rPr>
      </w:pPr>
      <w:r>
        <w:rPr>
          <w:rFonts w:hint="eastAsia"/>
        </w:rPr>
        <w:t>We call this the efficacious will of God, because it does not leave a man in the hands of his own free will, as Adam was left, and because it also respects and decrees the very event; for it is such a will of God as is joined with his power to effect it.</w:t>
      </w:r>
    </w:p>
    <w:p w14:paraId="05B08DDD">
      <w:pPr>
        <w:widowControl w:val="0"/>
        <w:numPr>
          <w:ilvl w:val="0"/>
          <w:numId w:val="0"/>
        </w:numPr>
        <w:jc w:val="both"/>
        <w:rPr>
          <w:rFonts w:hint="eastAsia"/>
        </w:rPr>
      </w:pPr>
      <w:r>
        <w:rPr>
          <w:rFonts w:hint="eastAsia"/>
        </w:rPr>
        <w:t>我们称之为上帝有功效的旨意，因为它不像亚当那样，把人交在他自己自由意志的手中，并且因为它也关乎并预旨了事件本身；因为这是上帝的一种旨意，与祂成就这旨意的能力相结合。</w:t>
      </w:r>
    </w:p>
    <w:p w14:paraId="05BF4A00">
      <w:pPr>
        <w:widowControl w:val="0"/>
        <w:numPr>
          <w:ilvl w:val="0"/>
          <w:numId w:val="0"/>
        </w:numPr>
        <w:jc w:val="both"/>
        <w:rPr>
          <w:rFonts w:hint="eastAsia"/>
        </w:rPr>
      </w:pPr>
    </w:p>
    <w:p w14:paraId="070834A8">
      <w:pPr>
        <w:widowControl w:val="0"/>
        <w:numPr>
          <w:ilvl w:val="0"/>
          <w:numId w:val="0"/>
        </w:numPr>
        <w:jc w:val="both"/>
        <w:rPr>
          <w:rFonts w:hint="eastAsia"/>
        </w:rPr>
      </w:pPr>
      <w:r>
        <w:rPr>
          <w:rFonts w:hint="eastAsia"/>
        </w:rPr>
        <w:t>As, for instance, Eph. 1:11, 'In whom,' in Christ namely, 'we have obtained an inheritance, being predestinated according to the purpose of him who worketh all things after the counsel of his own will.'</w:t>
      </w:r>
    </w:p>
    <w:p w14:paraId="3B1F0ED1">
      <w:pPr>
        <w:widowControl w:val="0"/>
        <w:numPr>
          <w:ilvl w:val="0"/>
          <w:numId w:val="0"/>
        </w:numPr>
        <w:jc w:val="both"/>
        <w:rPr>
          <w:rFonts w:hint="eastAsia"/>
        </w:rPr>
      </w:pPr>
      <w:r>
        <w:rPr>
          <w:rFonts w:hint="eastAsia"/>
        </w:rPr>
        <w:t>例如，以弗所书1章11节：“我们也在祂里面”，即在基督里，“得了基业；这原是那位随己意行作万事的，照着祂旨意所预定的。”</w:t>
      </w:r>
    </w:p>
    <w:p w14:paraId="7E29002B">
      <w:pPr>
        <w:widowControl w:val="0"/>
        <w:numPr>
          <w:ilvl w:val="0"/>
          <w:numId w:val="0"/>
        </w:numPr>
        <w:jc w:val="both"/>
        <w:rPr>
          <w:rFonts w:hint="eastAsia"/>
        </w:rPr>
      </w:pPr>
    </w:p>
    <w:p w14:paraId="4872F973">
      <w:pPr>
        <w:widowControl w:val="0"/>
        <w:numPr>
          <w:ilvl w:val="0"/>
          <w:numId w:val="0"/>
        </w:numPr>
        <w:jc w:val="both"/>
        <w:rPr>
          <w:rFonts w:hint="eastAsia"/>
        </w:rPr>
      </w:pPr>
      <w:r>
        <w:rPr>
          <w:rFonts w:hint="eastAsia"/>
        </w:rPr>
        <w:t>And this is backed with two other scriptures out of the Old Testament; Isa. 14:27, 'For the Lord of Hosts hath purposed, and who shall disannul it?' Ps. 115:3, 'But our God is in the heavens, he hath done whatsoever he pleased.'</w:t>
      </w:r>
    </w:p>
    <w:p w14:paraId="35FF57E1">
      <w:pPr>
        <w:widowControl w:val="0"/>
        <w:numPr>
          <w:ilvl w:val="0"/>
          <w:numId w:val="0"/>
        </w:numPr>
        <w:jc w:val="both"/>
        <w:rPr>
          <w:rFonts w:hint="eastAsia"/>
        </w:rPr>
      </w:pPr>
      <w:r>
        <w:rPr>
          <w:rFonts w:hint="eastAsia"/>
        </w:rPr>
        <w:t>这又得到旧约另外两处经文的支持；以赛亚书14章27节：“因为万军之耶和华已经定意，谁能废掉它呢？”诗篇115篇3节：“然而，我们的上帝在天上，祂行了祂所喜悦的一切事。”</w:t>
      </w:r>
    </w:p>
    <w:p w14:paraId="5E0D151C">
      <w:pPr>
        <w:widowControl w:val="0"/>
        <w:numPr>
          <w:ilvl w:val="0"/>
          <w:numId w:val="0"/>
        </w:numPr>
        <w:jc w:val="both"/>
        <w:rPr>
          <w:rFonts w:hint="eastAsia"/>
        </w:rPr>
      </w:pPr>
    </w:p>
    <w:p w14:paraId="1C2F5FF2">
      <w:pPr>
        <w:widowControl w:val="0"/>
        <w:numPr>
          <w:ilvl w:val="0"/>
          <w:numId w:val="0"/>
        </w:numPr>
        <w:jc w:val="both"/>
        <w:rPr>
          <w:rFonts w:hint="eastAsia"/>
        </w:rPr>
      </w:pPr>
      <w:r>
        <w:rPr>
          <w:rFonts w:hint="eastAsia"/>
        </w:rPr>
        <w:t>And this distinction might be cleared by many instances, as by Saul's being chosen king, whom he did cast out; and that of Jeroboam, to whom God made the same promise of establishing his kingdom, as he had done to David, but left it in the hands of his own will, 1 Kings 11:37, 38, as the event shewed how it succeeded.</w:t>
      </w:r>
    </w:p>
    <w:p w14:paraId="2667F3A5">
      <w:pPr>
        <w:widowControl w:val="0"/>
        <w:numPr>
          <w:ilvl w:val="0"/>
          <w:numId w:val="0"/>
        </w:numPr>
        <w:jc w:val="both"/>
        <w:rPr>
          <w:rFonts w:hint="eastAsia"/>
        </w:rPr>
      </w:pPr>
      <w:r>
        <w:rPr>
          <w:rFonts w:hint="eastAsia"/>
        </w:rPr>
        <w:t>这一区别可以通过许多例子来阐明，比如扫罗被选为王，后来祂又废弃了他；还有耶罗波安，上帝曾应许他，要像坚立大卫的国一样坚立他的国，但却把这事交在他自己意志的手中，列王纪上11章37-38节，而后来的事件显明了其结果。</w:t>
      </w:r>
    </w:p>
    <w:p w14:paraId="30F1B9DA">
      <w:pPr>
        <w:widowControl w:val="0"/>
        <w:numPr>
          <w:ilvl w:val="0"/>
          <w:numId w:val="0"/>
        </w:numPr>
        <w:jc w:val="both"/>
        <w:rPr>
          <w:rFonts w:hint="eastAsia"/>
        </w:rPr>
      </w:pPr>
    </w:p>
    <w:p w14:paraId="1C9E9BC8">
      <w:pPr>
        <w:widowControl w:val="0"/>
        <w:numPr>
          <w:ilvl w:val="0"/>
          <w:numId w:val="0"/>
        </w:numPr>
        <w:jc w:val="both"/>
        <w:rPr>
          <w:rFonts w:hint="eastAsia"/>
        </w:rPr>
      </w:pPr>
      <w:r>
        <w:rPr>
          <w:rFonts w:hint="eastAsia"/>
        </w:rPr>
        <w:t>And thus before he had done as to Adam's state, which is perfectly the state the Arminians put God's election and promises into, which the event also shewed how fatal it proved.</w:t>
      </w:r>
    </w:p>
    <w:p w14:paraId="3B8D367C">
      <w:pPr>
        <w:widowControl w:val="0"/>
        <w:numPr>
          <w:ilvl w:val="0"/>
          <w:numId w:val="0"/>
        </w:numPr>
        <w:jc w:val="both"/>
        <w:rPr>
          <w:rFonts w:hint="eastAsia"/>
        </w:rPr>
      </w:pPr>
      <w:r>
        <w:rPr>
          <w:rFonts w:hint="eastAsia"/>
        </w:rPr>
        <w:t>祂先前对亚当的景况也是如此，这正是亚米念派所置于上帝的拣选和应许之中的景况，其事件也表明了那是何等致命。</w:t>
      </w:r>
    </w:p>
    <w:p w14:paraId="545A072B">
      <w:pPr>
        <w:widowControl w:val="0"/>
        <w:numPr>
          <w:ilvl w:val="0"/>
          <w:numId w:val="0"/>
        </w:numPr>
        <w:jc w:val="both"/>
        <w:rPr>
          <w:rFonts w:hint="eastAsia"/>
        </w:rPr>
      </w:pPr>
    </w:p>
    <w:p w14:paraId="5837EEBB">
      <w:pPr>
        <w:widowControl w:val="0"/>
        <w:numPr>
          <w:ilvl w:val="0"/>
          <w:numId w:val="0"/>
        </w:numPr>
        <w:jc w:val="both"/>
        <w:rPr>
          <w:rFonts w:hint="eastAsia"/>
        </w:rPr>
      </w:pPr>
      <w:r>
        <w:rPr>
          <w:rFonts w:hint="eastAsia"/>
        </w:rPr>
        <w:t>And this was the case of the Israelites present in the wilderness, whom God promised Canaan to, but left the issue to the counsel of their own wills, and thereupon God destroyed them in the wilderness, and then twits them with it: Num. 14:31, 'After the number of the days in which ye searched the land, even forty days (each day for a year), shall ye bear your iniquities, even forty years; and ye shall know my breach of promise.'</w:t>
      </w:r>
    </w:p>
    <w:p w14:paraId="7D15AEE6">
      <w:pPr>
        <w:widowControl w:val="0"/>
        <w:numPr>
          <w:ilvl w:val="0"/>
          <w:numId w:val="0"/>
        </w:numPr>
        <w:jc w:val="both"/>
        <w:rPr>
          <w:rFonts w:hint="eastAsia"/>
        </w:rPr>
      </w:pPr>
      <w:r>
        <w:rPr>
          <w:rFonts w:hint="eastAsia"/>
        </w:rPr>
        <w:t>当时在旷野的以色列人也是如此，上帝应许他们迦南地，却将结果交由他们自己意志的谋算，于是上帝在旷野毁灭了他们，然后以此斥责他们：民数记14章34节：“按你们窥探那地的四十日，一年顶一日，你们要担当罪孽四十年，你们就要知道我违背了应许。”</w:t>
      </w:r>
    </w:p>
    <w:p w14:paraId="3D0396E4">
      <w:pPr>
        <w:widowControl w:val="0"/>
        <w:numPr>
          <w:ilvl w:val="0"/>
          <w:numId w:val="0"/>
        </w:numPr>
        <w:jc w:val="both"/>
        <w:rPr>
          <w:rFonts w:hint="eastAsia"/>
        </w:rPr>
      </w:pPr>
    </w:p>
    <w:p w14:paraId="08656B76">
      <w:pPr>
        <w:widowControl w:val="0"/>
        <w:numPr>
          <w:ilvl w:val="0"/>
          <w:numId w:val="0"/>
        </w:numPr>
        <w:jc w:val="both"/>
        <w:rPr>
          <w:rFonts w:hint="eastAsia"/>
        </w:rPr>
      </w:pPr>
      <w:r>
        <w:rPr>
          <w:rFonts w:hint="eastAsia"/>
        </w:rPr>
        <w:t>But God's decrees of election and predestination, as expressed in that place of Eph. 1:11, are not such; they are absolute and infallible, and all along so described to be; they have their effect, which if it be proved to be the genuine scope of the place, there is no more to be said, there is an end of the controversy for our side.</w:t>
      </w:r>
    </w:p>
    <w:p w14:paraId="13B5FAA0">
      <w:pPr>
        <w:widowControl w:val="0"/>
        <w:numPr>
          <w:ilvl w:val="0"/>
          <w:numId w:val="0"/>
        </w:numPr>
        <w:jc w:val="both"/>
        <w:rPr>
          <w:rFonts w:hint="eastAsia"/>
        </w:rPr>
      </w:pPr>
      <w:r>
        <w:rPr>
          <w:rFonts w:hint="eastAsia"/>
        </w:rPr>
        <w:t>但上帝拣选和预定的预旨，正如以弗所书1章11节那处所表达的，并非如此；它们是绝对且绝无谬误的，并且一直被如此描述；它们必有其果效，如果能证明这是那段经文的真正主旨，那就无话可说了，这场争论在我们这边就结束了。</w:t>
      </w:r>
    </w:p>
    <w:p w14:paraId="50B82F3F">
      <w:pPr>
        <w:widowControl w:val="0"/>
        <w:numPr>
          <w:ilvl w:val="0"/>
          <w:numId w:val="0"/>
        </w:numPr>
        <w:jc w:val="both"/>
        <w:rPr>
          <w:rFonts w:hint="eastAsia"/>
        </w:rPr>
      </w:pPr>
    </w:p>
    <w:p w14:paraId="51E22FA8">
      <w:pPr>
        <w:widowControl w:val="0"/>
        <w:numPr>
          <w:ilvl w:val="0"/>
          <w:numId w:val="0"/>
        </w:numPr>
        <w:jc w:val="both"/>
        <w:rPr>
          <w:rFonts w:hint="eastAsia"/>
        </w:rPr>
      </w:pPr>
      <w:r>
        <w:rPr>
          <w:rFonts w:hint="eastAsia"/>
        </w:rPr>
        <w:t>I shall prosecute for the present, first, but this one argument, the spirit of which lies in this, out of that 11th verse, that the decree concerning God's election is the decree of God, as he is an effecting God of what he does determine in the counsel of his own will; which words, and the sense thereof, is plain, that it is of God; not a contemplating only what he desires to be done, but of a God that actually works and effects according to what his counsel was to do, not leaving it to the counsel of our will, but working according to the counsel of his own will, and therefore considered as infallibly working what he had decreed; working and effecting his counsels of election according to the measure of his working all things else, which he hath peremptorily resolved to do; and as such a God, a working God, and effecting what he will, he is described here to be, and therefore is to be looked upon as a God so effectually working.</w:t>
      </w:r>
    </w:p>
    <w:p w14:paraId="7FF6CBE3">
      <w:pPr>
        <w:widowControl w:val="0"/>
        <w:numPr>
          <w:ilvl w:val="0"/>
          <w:numId w:val="0"/>
        </w:numPr>
        <w:jc w:val="both"/>
        <w:rPr>
          <w:rFonts w:hint="eastAsia"/>
        </w:rPr>
      </w:pPr>
      <w:r>
        <w:rPr>
          <w:rFonts w:hint="eastAsia"/>
        </w:rPr>
        <w:t>目前，我首先只阐述这一个论点，其精髓在于，出自第11节，即关乎上帝拣选的预旨，是上帝的预旨，因为祂是一位成就祂在自己旨意谋算中所定之事的上帝；这些话语及其含义是清楚的，即这是出于上帝；不是一位仅仅思想祂所愿之事成就的上帝，而是一位实际地、有功效地按其谋算去行事的上帝，不是把事情留给我们意志的谋算，而是按着祂自己旨意的谋算去行事，因此被视为绝无谬误地成就祂所预旨之事的上帝；按照祂行作其他一切祂已断然决意要行之事的标准，来运作并成就祂拣选的谋算；祂在这里被描述为这样一位上帝，一位行事的上帝，成就祂所愿之事的上帝，因此当被视为如此有功效地行事的上帝。</w:t>
      </w:r>
    </w:p>
    <w:p w14:paraId="16436389">
      <w:pPr>
        <w:widowControl w:val="0"/>
        <w:numPr>
          <w:ilvl w:val="0"/>
          <w:numId w:val="0"/>
        </w:numPr>
        <w:jc w:val="both"/>
        <w:rPr>
          <w:rFonts w:hint="eastAsia"/>
        </w:rPr>
      </w:pPr>
    </w:p>
    <w:p w14:paraId="564B2ED4">
      <w:pPr>
        <w:widowControl w:val="0"/>
        <w:numPr>
          <w:ilvl w:val="0"/>
          <w:numId w:val="0"/>
        </w:numPr>
        <w:jc w:val="both"/>
        <w:rPr>
          <w:rFonts w:hint="eastAsia"/>
        </w:rPr>
      </w:pPr>
      <w:r>
        <w:rPr>
          <w:rFonts w:hint="eastAsia"/>
        </w:rPr>
        <w:t>I shall take up a more comprehensive discourse, inferred from the general scope, and argued from divers particulars of the words, which will evince almost from every word that God's decrees of election and predestination are efficacious decrees, that do attain infallibly their event.</w:t>
      </w:r>
    </w:p>
    <w:p w14:paraId="035411F9">
      <w:pPr>
        <w:widowControl w:val="0"/>
        <w:numPr>
          <w:ilvl w:val="0"/>
          <w:numId w:val="0"/>
        </w:numPr>
        <w:jc w:val="both"/>
        <w:rPr>
          <w:rFonts w:hint="eastAsia"/>
        </w:rPr>
      </w:pPr>
      <w:r>
        <w:rPr>
          <w:rFonts w:hint="eastAsia"/>
        </w:rPr>
        <w:t>我将展开一个更全面的论述，从总的主旨推断而出，并从这些话语的诸多细节来论证，这将几乎从每一个词中证明，上帝拣选和预定的预旨是有功效的预旨，必绝无谬误地达成其结果。</w:t>
      </w:r>
    </w:p>
    <w:p w14:paraId="52740DEE">
      <w:pPr>
        <w:widowControl w:val="0"/>
        <w:numPr>
          <w:ilvl w:val="0"/>
          <w:numId w:val="0"/>
        </w:numPr>
        <w:jc w:val="both"/>
        <w:rPr>
          <w:rFonts w:hint="eastAsia"/>
        </w:rPr>
      </w:pPr>
    </w:p>
    <w:p w14:paraId="34E0705E">
      <w:pPr>
        <w:widowControl w:val="0"/>
        <w:numPr>
          <w:ilvl w:val="0"/>
          <w:numId w:val="0"/>
        </w:numPr>
        <w:jc w:val="both"/>
        <w:rPr>
          <w:rFonts w:hint="eastAsia"/>
        </w:rPr>
      </w:pPr>
      <w:r>
        <w:rPr>
          <w:rFonts w:hint="eastAsia"/>
        </w:rPr>
        <w:t>First, for the general scope, the fabric of the Arminian doctrine, with its enlargements since, does not so much as necessarily suppose the foundations the apostle goes upon, yea, lies cross and thwart unto the main design the apostle has in his discourse.</w:t>
      </w:r>
    </w:p>
    <w:p w14:paraId="12F92D6D">
      <w:pPr>
        <w:widowControl w:val="0"/>
        <w:numPr>
          <w:ilvl w:val="0"/>
          <w:numId w:val="0"/>
        </w:numPr>
        <w:jc w:val="both"/>
        <w:rPr>
          <w:rFonts w:hint="eastAsia"/>
        </w:rPr>
      </w:pPr>
      <w:r>
        <w:rPr>
          <w:rFonts w:hint="eastAsia"/>
        </w:rPr>
        <w:t>首先，就总的主旨而言，亚米念派教义的整个架构及其后来的发展，甚至没有必要地假设使徒所依据的基础，反而与使徒在其论述中的主要意图相悖、相抵触。</w:t>
      </w:r>
    </w:p>
    <w:p w14:paraId="46552B63">
      <w:pPr>
        <w:widowControl w:val="0"/>
        <w:numPr>
          <w:ilvl w:val="0"/>
          <w:numId w:val="0"/>
        </w:numPr>
        <w:jc w:val="both"/>
        <w:rPr>
          <w:rFonts w:hint="eastAsia"/>
        </w:rPr>
      </w:pPr>
    </w:p>
    <w:p w14:paraId="4A0F3245">
      <w:pPr>
        <w:widowControl w:val="0"/>
        <w:numPr>
          <w:ilvl w:val="0"/>
          <w:numId w:val="0"/>
        </w:numPr>
        <w:jc w:val="both"/>
        <w:rPr>
          <w:rFonts w:hint="eastAsia"/>
        </w:rPr>
      </w:pPr>
      <w:r>
        <w:rPr>
          <w:rFonts w:hint="eastAsia"/>
        </w:rPr>
        <w:t>As, first, the doctrine of election itself, which the apostle makes to be but one grand fundamental act at once passed in the counsels of God and Christ themselves between them, upon which the particular blessings that follow spring and have their course, and that act to have been before the world was; this grand act they nullify and make nothing of, whereas the apostle says that he has 'chosen and predestinated us before the foundation of the world,' they place instead thereof their foundation to be that which is no election, no predestination; for election, as nature teaches us, is a choice of some persons segregated from others passed by.</w:t>
      </w:r>
    </w:p>
    <w:p w14:paraId="4A70EDB1">
      <w:pPr>
        <w:widowControl w:val="0"/>
        <w:numPr>
          <w:ilvl w:val="0"/>
          <w:numId w:val="0"/>
        </w:numPr>
        <w:jc w:val="both"/>
        <w:rPr>
          <w:rFonts w:hint="eastAsia"/>
        </w:rPr>
      </w:pPr>
      <w:r>
        <w:rPr>
          <w:rFonts w:hint="eastAsia"/>
        </w:rPr>
        <w:t>首先，拣选的教义本身，使徒视之为上帝与基督之间在祂们自己的谋算中一次性通过的一个宏大基本作为，随后的各项具体祝福都由此产生并发展，而这一作为是在创世之前就已有的；他们却将这宏大的作为作废并视之为无物，然而使徒说祂“在创立世界以前拣选和预定了我们”，他们却用一个既非拣选也非预定的基础来取而代之；因为拣选，正如本性所教导我们的，是从被忽略的其他人中拣选出一些人来。</w:t>
      </w:r>
    </w:p>
    <w:p w14:paraId="44FDC9E4">
      <w:pPr>
        <w:widowControl w:val="0"/>
        <w:numPr>
          <w:ilvl w:val="0"/>
          <w:numId w:val="0"/>
        </w:numPr>
        <w:jc w:val="both"/>
        <w:rPr>
          <w:rFonts w:hint="eastAsia"/>
        </w:rPr>
      </w:pPr>
    </w:p>
    <w:p w14:paraId="280BD692">
      <w:pPr>
        <w:widowControl w:val="0"/>
        <w:numPr>
          <w:ilvl w:val="0"/>
          <w:numId w:val="0"/>
        </w:numPr>
        <w:jc w:val="both"/>
        <w:rPr>
          <w:rFonts w:hint="eastAsia"/>
        </w:rPr>
      </w:pPr>
      <w:r>
        <w:rPr>
          <w:rFonts w:hint="eastAsia"/>
        </w:rPr>
        <w:t>Instead of this fundamental and total act of God, completed and finished at first, and determinately pitched upon particular persons, they substitute in the room of this act another upon condition, which they make their foundation, which is so far from being an election, that it is a general choosing of all, which is a manifest contradiction.</w:t>
      </w:r>
    </w:p>
    <w:p w14:paraId="59051DF2">
      <w:pPr>
        <w:widowControl w:val="0"/>
        <w:numPr>
          <w:ilvl w:val="0"/>
          <w:numId w:val="0"/>
        </w:numPr>
        <w:jc w:val="both"/>
        <w:rPr>
          <w:rFonts w:hint="eastAsia"/>
        </w:rPr>
      </w:pPr>
      <w:r>
        <w:rPr>
          <w:rFonts w:hint="eastAsia"/>
        </w:rPr>
        <w:t>他们不用上帝这起初就已完成、并且确定地指定给特定之人的根本性、整体性的作为，反而在其位置上代之以另一个有条件的作为，并以此为基础，这远非拣选，而是对所有人的普遍拣选，这是一个明显的矛盾。</w:t>
      </w:r>
    </w:p>
    <w:p w14:paraId="6E9F8677">
      <w:pPr>
        <w:widowControl w:val="0"/>
        <w:numPr>
          <w:ilvl w:val="0"/>
          <w:numId w:val="0"/>
        </w:numPr>
        <w:jc w:val="both"/>
        <w:rPr>
          <w:rFonts w:hint="eastAsia"/>
        </w:rPr>
      </w:pPr>
    </w:p>
    <w:p w14:paraId="1104ED51">
      <w:pPr>
        <w:widowControl w:val="0"/>
        <w:numPr>
          <w:ilvl w:val="0"/>
          <w:numId w:val="0"/>
        </w:numPr>
        <w:jc w:val="both"/>
        <w:rPr>
          <w:rFonts w:hint="eastAsia"/>
        </w:rPr>
      </w:pPr>
      <w:r>
        <w:rPr>
          <w:rFonts w:hint="eastAsia"/>
        </w:rPr>
        <w:t>And it is but upon condition neither of what may never fall out in any one person, the whole depending upon man's will, which they say God doth not, cannot rule, and so at best is but an incomplete act, held in suspense, and left utterly uncertain, and intermitted with its contrary; that in one and the same day a man is elected, if his freewill has consented, and then becomes non-elect if his free-will falls off; and this happens a thousand times in the course of a man's life!</w:t>
      </w:r>
    </w:p>
    <w:p w14:paraId="50783137">
      <w:pPr>
        <w:widowControl w:val="0"/>
        <w:numPr>
          <w:ilvl w:val="0"/>
          <w:numId w:val="0"/>
        </w:numPr>
        <w:jc w:val="both"/>
        <w:rPr>
          <w:rFonts w:hint="eastAsia"/>
        </w:rPr>
      </w:pPr>
      <w:r>
        <w:rPr>
          <w:rFonts w:hint="eastAsia"/>
        </w:rPr>
        <w:t>而且，这仅仅是基于一个可能在任何人身上都不会发生的条件，整个过程都取决于人的意志，他们说上帝不会也无法掌管人的意志，因此这充其量只是一个不完整的作为，悬而未决，完全不确定，并时常被其反面所中断；以至于在同一天，一个人若其自由意志同意了，就成为被拣选的，然后若其自由意志脱离了，就变得不被拣选了；而这在一个人的生命历程中会发生上千次！</w:t>
      </w:r>
    </w:p>
    <w:p w14:paraId="697CFAE4">
      <w:pPr>
        <w:widowControl w:val="0"/>
        <w:numPr>
          <w:ilvl w:val="0"/>
          <w:numId w:val="0"/>
        </w:numPr>
        <w:jc w:val="both"/>
        <w:rPr>
          <w:rFonts w:hint="eastAsia"/>
        </w:rPr>
      </w:pPr>
    </w:p>
    <w:p w14:paraId="785BF6F3">
      <w:pPr>
        <w:widowControl w:val="0"/>
        <w:numPr>
          <w:ilvl w:val="0"/>
          <w:numId w:val="0"/>
        </w:numPr>
        <w:jc w:val="both"/>
        <w:rPr>
          <w:rFonts w:hint="eastAsia"/>
        </w:rPr>
      </w:pPr>
      <w:r>
        <w:rPr>
          <w:rFonts w:hint="eastAsia"/>
        </w:rPr>
        <w:t>Secondly, the apostle supposes, in asserting an election, a church unto Christ under the New Testament, at least a church designed out by election, and formed out to Christ by the following blessings with which he blesses them.</w:t>
      </w:r>
    </w:p>
    <w:p w14:paraId="44BB8435">
      <w:pPr>
        <w:widowControl w:val="0"/>
        <w:numPr>
          <w:ilvl w:val="0"/>
          <w:numId w:val="0"/>
        </w:numPr>
        <w:jc w:val="both"/>
        <w:rPr>
          <w:rFonts w:hint="eastAsia"/>
        </w:rPr>
      </w:pPr>
      <w:r>
        <w:rPr>
          <w:rFonts w:hint="eastAsia"/>
        </w:rPr>
        <w:t>其次，使徒在论断拣选时，假设在新约之下有一间归于基督的教会，至少是一间由拣选所规划出来，并由祂所赐予的随后的祝福塑造给基督的教会。</w:t>
      </w:r>
    </w:p>
    <w:p w14:paraId="1B42403F">
      <w:pPr>
        <w:widowControl w:val="0"/>
        <w:numPr>
          <w:ilvl w:val="0"/>
          <w:numId w:val="0"/>
        </w:numPr>
        <w:jc w:val="both"/>
        <w:rPr>
          <w:rFonts w:hint="eastAsia"/>
        </w:rPr>
      </w:pPr>
    </w:p>
    <w:p w14:paraId="5CB4A80A">
      <w:pPr>
        <w:widowControl w:val="0"/>
        <w:numPr>
          <w:ilvl w:val="0"/>
          <w:numId w:val="0"/>
        </w:numPr>
        <w:jc w:val="both"/>
        <w:rPr>
          <w:rFonts w:hint="eastAsia"/>
        </w:rPr>
      </w:pPr>
      <w:r>
        <w:rPr>
          <w:rFonts w:hint="eastAsia"/>
        </w:rPr>
        <w:t>He necessarily supposes such a church to be elected under the New Testament, against which the gates of hell shall not prevail, as Christ has promised.</w:t>
      </w:r>
    </w:p>
    <w:p w14:paraId="2F9A7A66">
      <w:pPr>
        <w:widowControl w:val="0"/>
        <w:numPr>
          <w:ilvl w:val="0"/>
          <w:numId w:val="0"/>
        </w:numPr>
        <w:jc w:val="both"/>
        <w:rPr>
          <w:rFonts w:hint="eastAsia"/>
        </w:rPr>
      </w:pPr>
      <w:r>
        <w:rPr>
          <w:rFonts w:hint="eastAsia"/>
        </w:rPr>
        <w:t>祂必然假设在新约之下有这样一间被拣选的教会，正如基督所应许的，阴间的权柄不能胜过它。</w:t>
      </w:r>
    </w:p>
    <w:p w14:paraId="686C09A7">
      <w:pPr>
        <w:widowControl w:val="0"/>
        <w:numPr>
          <w:ilvl w:val="0"/>
          <w:numId w:val="0"/>
        </w:numPr>
        <w:jc w:val="both"/>
        <w:rPr>
          <w:rFonts w:hint="eastAsia"/>
        </w:rPr>
      </w:pPr>
    </w:p>
    <w:p w14:paraId="5DCEE47C">
      <w:pPr>
        <w:widowControl w:val="0"/>
        <w:numPr>
          <w:ilvl w:val="0"/>
          <w:numId w:val="0"/>
        </w:numPr>
        <w:jc w:val="both"/>
        <w:rPr>
          <w:rFonts w:hint="eastAsia"/>
        </w:rPr>
      </w:pPr>
      <w:r>
        <w:rPr>
          <w:rFonts w:hint="eastAsia"/>
        </w:rPr>
        <w:t>But this their doctrine supposes may not be; and so not only the Scriptures, which were on purpose writ for their sake, that they might have comfort and hope, may not only be frustrated, but that Christ himself may be said to have died in vain, and so to frustrated the whole of the grace of God toward his church, and of glory to Christ, whose glory it is to have at latter day his full church about him: 'The children which thou hast given me,' says he in John 17,* who are said to be 'the glory of Christ;' 2 Cor. 8:23, 'Whether any do inquire of Titus, he is my partner and fellow-helper concerning you; or our brethren be inquired of, they are the messengers of the churches, and the glory of Christ;' and Christ to be 'glorified in his saints.'</w:t>
      </w:r>
    </w:p>
    <w:p w14:paraId="54FD9D78">
      <w:pPr>
        <w:widowControl w:val="0"/>
        <w:numPr>
          <w:ilvl w:val="0"/>
          <w:numId w:val="0"/>
        </w:numPr>
        <w:jc w:val="both"/>
        <w:rPr>
          <w:rFonts w:hint="eastAsia"/>
        </w:rPr>
      </w:pPr>
      <w:r>
        <w:rPr>
          <w:rFonts w:hint="eastAsia"/>
        </w:rPr>
        <w:t>但他们的教义却假设这可能不会发生；如此，不仅是特为他们而写的、为要使他们得安慰和盼望的圣经可能落空，甚至基督自己也可说是白白死了，从而使上帝对祂教会的全部恩典，以及对基督的荣耀都归于徒然，基督的荣耀乃是在末日有祂完备的教会在祂周围：“你所赐给我的人”，祂在约翰福音17章说，*他们被称为“基督的荣耀”；哥林多后书8章23节：“论到提多，他是我的同伴，一同为你们劳碌的；论到我们的弟兄，他们是众教会的使者，是基督的荣耀”；并且基督要“在祂圣徒的身上得荣耀”。</w:t>
      </w:r>
    </w:p>
    <w:p w14:paraId="132D0CCF">
      <w:pPr>
        <w:widowControl w:val="0"/>
        <w:numPr>
          <w:ilvl w:val="0"/>
          <w:numId w:val="0"/>
        </w:numPr>
        <w:jc w:val="both"/>
        <w:rPr>
          <w:rFonts w:hint="eastAsia"/>
        </w:rPr>
      </w:pPr>
    </w:p>
    <w:p w14:paraId="783A6B73">
      <w:pPr>
        <w:widowControl w:val="0"/>
        <w:numPr>
          <w:ilvl w:val="0"/>
          <w:numId w:val="0"/>
        </w:numPr>
        <w:jc w:val="both"/>
        <w:rPr>
          <w:rFonts w:hint="eastAsia"/>
        </w:rPr>
      </w:pPr>
      <w:r>
        <w:rPr>
          <w:rFonts w:hint="eastAsia"/>
        </w:rPr>
        <w:t>And if we find Paul triumphing so much in the thoughts of them he had converted, that they should be his joy and his crown in the latter day, then how much more will Christ's joy and crown depend upon the same event, how much will Christ's joy be augmented or lessened according to the success!</w:t>
      </w:r>
    </w:p>
    <w:p w14:paraId="596CEFB6">
      <w:pPr>
        <w:widowControl w:val="0"/>
        <w:numPr>
          <w:ilvl w:val="0"/>
          <w:numId w:val="0"/>
        </w:numPr>
        <w:jc w:val="both"/>
        <w:rPr>
          <w:rFonts w:hint="eastAsia"/>
        </w:rPr>
      </w:pPr>
      <w:r>
        <w:rPr>
          <w:rFonts w:hint="eastAsia"/>
        </w:rPr>
        <w:t>如果我们发现保罗因想到他所归信的人将成为他在末日的喜乐和冠冕而如此夸胜，那么基督的喜乐和冠冕又将何等更加依赖于同一事件，基督的喜乐又将根据其成功而增加或减少多少呢！</w:t>
      </w:r>
    </w:p>
    <w:p w14:paraId="4954C14A">
      <w:pPr>
        <w:widowControl w:val="0"/>
        <w:numPr>
          <w:ilvl w:val="0"/>
          <w:numId w:val="0"/>
        </w:numPr>
        <w:jc w:val="both"/>
        <w:rPr>
          <w:rFonts w:hint="eastAsia"/>
        </w:rPr>
      </w:pPr>
    </w:p>
    <w:p w14:paraId="04B31319">
      <w:pPr>
        <w:widowControl w:val="0"/>
        <w:numPr>
          <w:ilvl w:val="0"/>
          <w:numId w:val="0"/>
        </w:numPr>
        <w:jc w:val="both"/>
        <w:rPr>
          <w:rFonts w:hint="eastAsia"/>
        </w:rPr>
      </w:pPr>
      <w:r>
        <w:rPr>
          <w:rFonts w:hint="eastAsia"/>
        </w:rPr>
        <w:t>This in general as to what is their whole doctrine.</w:t>
      </w:r>
    </w:p>
    <w:p w14:paraId="4818BF76">
      <w:pPr>
        <w:widowControl w:val="0"/>
        <w:numPr>
          <w:ilvl w:val="0"/>
          <w:numId w:val="0"/>
        </w:numPr>
        <w:jc w:val="both"/>
        <w:rPr>
          <w:rFonts w:hint="eastAsia"/>
        </w:rPr>
      </w:pPr>
      <w:r>
        <w:rPr>
          <w:rFonts w:hint="eastAsia"/>
        </w:rPr>
        <w:t>就他们整个教义而言，大体如此。</w:t>
      </w:r>
    </w:p>
    <w:p w14:paraId="5B44E925">
      <w:pPr>
        <w:widowControl w:val="0"/>
        <w:numPr>
          <w:ilvl w:val="0"/>
          <w:numId w:val="0"/>
        </w:numPr>
        <w:jc w:val="both"/>
        <w:rPr>
          <w:rFonts w:hint="eastAsia"/>
        </w:rPr>
      </w:pPr>
    </w:p>
    <w:p w14:paraId="050B210F">
      <w:pPr>
        <w:widowControl w:val="0"/>
        <w:numPr>
          <w:ilvl w:val="0"/>
          <w:numId w:val="0"/>
        </w:numPr>
        <w:jc w:val="both"/>
        <w:rPr>
          <w:rFonts w:hint="eastAsia"/>
        </w:rPr>
      </w:pPr>
      <w:r>
        <w:rPr>
          <w:rFonts w:hint="eastAsia"/>
        </w:rPr>
        <w:t>But this paragraph in Eph. 1, from ver. 3 to 15, may easily be discerned to be divided into two parts: the one a discourse of election and predestination, and the effects of it, as it is common to all saints; and secondly, the execution itself, which we have asserted infallibly to follow the said act of election in the doctrine describing it.</w:t>
      </w:r>
    </w:p>
    <w:p w14:paraId="6BD64FCB">
      <w:pPr>
        <w:widowControl w:val="0"/>
        <w:numPr>
          <w:ilvl w:val="0"/>
          <w:numId w:val="0"/>
        </w:numPr>
        <w:jc w:val="both"/>
        <w:rPr>
          <w:rFonts w:hint="eastAsia"/>
        </w:rPr>
      </w:pPr>
      <w:r>
        <w:rPr>
          <w:rFonts w:hint="eastAsia"/>
        </w:rPr>
        <w:t>但是，以弗所书1章从第3节到15节的这段经文，可以轻易地看出分为两部分：一部分是关于拣选和预定的论述及其果效，这对所有圣徒是共同的；第二部分是其执行本身，我们已断言，在描述拣选的教义中，这执行必绝无谬误地伴随上述拣选的作为而来。</w:t>
      </w:r>
    </w:p>
    <w:p w14:paraId="0389BF58">
      <w:pPr>
        <w:widowControl w:val="0"/>
        <w:numPr>
          <w:ilvl w:val="0"/>
          <w:numId w:val="0"/>
        </w:numPr>
        <w:jc w:val="both"/>
        <w:rPr>
          <w:rFonts w:hint="eastAsia"/>
        </w:rPr>
      </w:pPr>
    </w:p>
    <w:p w14:paraId="4EE28F84">
      <w:pPr>
        <w:widowControl w:val="0"/>
        <w:numPr>
          <w:ilvl w:val="0"/>
          <w:numId w:val="0"/>
        </w:numPr>
        <w:jc w:val="both"/>
        <w:rPr>
          <w:rFonts w:hint="eastAsia"/>
        </w:rPr>
      </w:pPr>
      <w:r>
        <w:rPr>
          <w:rFonts w:hint="eastAsia"/>
        </w:rPr>
        <w:t>And the reader may as readily observe, with a cast of his eye, that he handles the point of election twice; first in the doctrine of it, as was said; secondly, in the execution and application of it unto the two sorts of persons that are elected.</w:t>
      </w:r>
    </w:p>
    <w:p w14:paraId="4C47A97E">
      <w:pPr>
        <w:widowControl w:val="0"/>
        <w:numPr>
          <w:ilvl w:val="0"/>
          <w:numId w:val="0"/>
        </w:numPr>
        <w:jc w:val="both"/>
        <w:rPr>
          <w:rFonts w:hint="eastAsia"/>
        </w:rPr>
      </w:pPr>
      <w:r>
        <w:rPr>
          <w:rFonts w:hint="eastAsia"/>
        </w:rPr>
        <w:t>读者稍加留意便可发现，他两次处理拣选的要点；首先，如前所述，是在其教义中；其次，是在将其执行和应用于被拣选的两类人身上。</w:t>
      </w:r>
    </w:p>
    <w:p w14:paraId="245140FF">
      <w:pPr>
        <w:widowControl w:val="0"/>
        <w:numPr>
          <w:ilvl w:val="0"/>
          <w:numId w:val="0"/>
        </w:numPr>
        <w:jc w:val="both"/>
        <w:rPr>
          <w:rFonts w:hint="eastAsia"/>
        </w:rPr>
      </w:pPr>
    </w:p>
    <w:p w14:paraId="6EB8B9EC">
      <w:pPr>
        <w:widowControl w:val="0"/>
        <w:numPr>
          <w:ilvl w:val="0"/>
          <w:numId w:val="0"/>
        </w:numPr>
        <w:jc w:val="both"/>
        <w:rPr>
          <w:rFonts w:hint="eastAsia"/>
        </w:rPr>
      </w:pPr>
      <w:r>
        <w:rPr>
          <w:rFonts w:hint="eastAsia"/>
        </w:rPr>
        <w:t>1. The performance of it upon the Jews, ver. 11, 12, 'In whom also we have obtained an inheritance, being predestinated according to the purpose of him who worketh all things after the counsel of his own will: that we should be to the praise of his glory, who first trusted in Christ.'</w:t>
      </w:r>
    </w:p>
    <w:p w14:paraId="54BF77FF">
      <w:pPr>
        <w:widowControl w:val="0"/>
        <w:numPr>
          <w:ilvl w:val="0"/>
          <w:numId w:val="0"/>
        </w:numPr>
        <w:jc w:val="both"/>
        <w:rPr>
          <w:rFonts w:hint="eastAsia"/>
        </w:rPr>
      </w:pPr>
      <w:r>
        <w:rPr>
          <w:rFonts w:hint="eastAsia"/>
        </w:rPr>
        <w:t>1. 在犹太人身上的实现，第11、12节：“我们也在祂里面得了基业；这原是那位随己意行作万事的，照着祂旨意所预定的：叫祂的荣耀，从我们这首先在基督里有盼望的人，可以得着称赞。”</w:t>
      </w:r>
    </w:p>
    <w:p w14:paraId="4BC2D7A7">
      <w:pPr>
        <w:widowControl w:val="0"/>
        <w:numPr>
          <w:ilvl w:val="0"/>
          <w:numId w:val="0"/>
        </w:numPr>
        <w:jc w:val="both"/>
        <w:rPr>
          <w:rFonts w:hint="eastAsia"/>
        </w:rPr>
      </w:pPr>
    </w:p>
    <w:p w14:paraId="34DCEFE2">
      <w:pPr>
        <w:widowControl w:val="0"/>
        <w:numPr>
          <w:ilvl w:val="0"/>
          <w:numId w:val="0"/>
        </w:numPr>
        <w:jc w:val="both"/>
        <w:rPr>
          <w:rFonts w:hint="eastAsia"/>
        </w:rPr>
      </w:pPr>
      <w:r>
        <w:rPr>
          <w:rFonts w:hint="eastAsia"/>
        </w:rPr>
        <w:t>In whom also the Ephesians and the Gentiles, unto whom he speaks, trusted, ver. 13, 'In whom ye also trusted, after that ye heard the word of truth, the gospel of your salvation: in whom also, after that ye believed, ye were sealed with that Holy Spirit of promise.'</w:t>
      </w:r>
    </w:p>
    <w:p w14:paraId="01FF3D2C">
      <w:pPr>
        <w:widowControl w:val="0"/>
        <w:numPr>
          <w:ilvl w:val="0"/>
          <w:numId w:val="0"/>
        </w:numPr>
        <w:jc w:val="both"/>
        <w:rPr>
          <w:rFonts w:hint="eastAsia"/>
        </w:rPr>
      </w:pPr>
      <w:r>
        <w:rPr>
          <w:rFonts w:hint="eastAsia"/>
        </w:rPr>
        <w:t>在祂里面，以弗所人以及他所对之说话的外邦人也信了，第13节：“你们既听见真理的道，就是那叫你们得救的福音，也信了基督，既然信祂，就受了所应许的圣灵为印记。”</w:t>
      </w:r>
    </w:p>
    <w:p w14:paraId="42D611BB">
      <w:pPr>
        <w:widowControl w:val="0"/>
        <w:numPr>
          <w:ilvl w:val="0"/>
          <w:numId w:val="0"/>
        </w:numPr>
        <w:jc w:val="both"/>
        <w:rPr>
          <w:rFonts w:hint="eastAsia"/>
        </w:rPr>
      </w:pPr>
    </w:p>
    <w:p w14:paraId="61C160C6">
      <w:pPr>
        <w:widowControl w:val="0"/>
        <w:numPr>
          <w:ilvl w:val="0"/>
          <w:numId w:val="0"/>
        </w:numPr>
        <w:jc w:val="both"/>
        <w:rPr>
          <w:rFonts w:hint="eastAsia"/>
        </w:rPr>
      </w:pPr>
      <w:r>
        <w:rPr>
          <w:rFonts w:hint="eastAsia"/>
        </w:rPr>
        <w:t>He contents not himself to have delivered election in the doctrine only, and to apply it there in particular, but he goes over the two sorts that were elected, like two great arms of the great body of a tree; yea, and which is most to be observed home to my purpose, this second applying of it is to shew the accomplishment, the effect upon either.</w:t>
      </w:r>
    </w:p>
    <w:p w14:paraId="655BF71A">
      <w:pPr>
        <w:widowControl w:val="0"/>
        <w:numPr>
          <w:ilvl w:val="0"/>
          <w:numId w:val="0"/>
        </w:numPr>
        <w:jc w:val="both"/>
        <w:rPr>
          <w:rFonts w:hint="eastAsia"/>
        </w:rPr>
      </w:pPr>
      <w:r>
        <w:rPr>
          <w:rFonts w:hint="eastAsia"/>
        </w:rPr>
        <w:t>他不仅满足于只在教义中传讲拣选，并在那里作特别的应用，而且他还逐一论述了被拣选的两类人，就像一棵大树主干的两大分枝；是的，而且最切合我意图的，需要注意的是，这第二次的应用是为了显示其成就，即在两类人身上的果效。</w:t>
      </w:r>
    </w:p>
    <w:p w14:paraId="769BF65A">
      <w:pPr>
        <w:widowControl w:val="0"/>
        <w:numPr>
          <w:ilvl w:val="0"/>
          <w:numId w:val="0"/>
        </w:numPr>
        <w:jc w:val="both"/>
        <w:rPr>
          <w:rFonts w:hint="eastAsia"/>
        </w:rPr>
      </w:pPr>
    </w:p>
    <w:p w14:paraId="7CB9AE30">
      <w:pPr>
        <w:widowControl w:val="0"/>
        <w:numPr>
          <w:ilvl w:val="0"/>
          <w:numId w:val="0"/>
        </w:numPr>
        <w:jc w:val="both"/>
        <w:rPr>
          <w:rFonts w:hint="eastAsia"/>
        </w:rPr>
      </w:pPr>
      <w:r>
        <w:rPr>
          <w:rFonts w:hint="eastAsia"/>
        </w:rPr>
        <w:t>So as you have the performance infallibly following the general doctrine, and that both upon Jew and Gentile, which divide the whole breadth of the sorts of mankind between them.</w:t>
      </w:r>
    </w:p>
    <w:p w14:paraId="18BB53F0">
      <w:pPr>
        <w:widowControl w:val="0"/>
        <w:numPr>
          <w:ilvl w:val="0"/>
          <w:numId w:val="0"/>
        </w:numPr>
        <w:jc w:val="both"/>
        <w:rPr>
          <w:rFonts w:hint="eastAsia"/>
        </w:rPr>
      </w:pPr>
      <w:r>
        <w:rPr>
          <w:rFonts w:hint="eastAsia"/>
        </w:rPr>
        <w:t>所以你们看到，实现绝无谬误地伴随着普遍的教义，并且这实现既临到犹太人也临到外邦人，这两者将全人类的种类划分于他们之间。</w:t>
      </w:r>
    </w:p>
    <w:p w14:paraId="51636FDE">
      <w:pPr>
        <w:widowControl w:val="0"/>
        <w:numPr>
          <w:ilvl w:val="0"/>
          <w:numId w:val="0"/>
        </w:numPr>
        <w:jc w:val="both"/>
        <w:rPr>
          <w:rFonts w:hint="eastAsia"/>
        </w:rPr>
      </w:pPr>
    </w:p>
    <w:p w14:paraId="31CD0DB9">
      <w:pPr>
        <w:widowControl w:val="0"/>
        <w:numPr>
          <w:ilvl w:val="0"/>
          <w:numId w:val="0"/>
        </w:numPr>
        <w:jc w:val="both"/>
        <w:rPr>
          <w:rFonts w:hint="eastAsia"/>
        </w:rPr>
      </w:pPr>
      <w:r>
        <w:rPr>
          <w:rFonts w:hint="eastAsia"/>
        </w:rPr>
        <w:t>So as nothing can be plainer than that the apostle should conjoin these two together as cause and effect, and that the apostle would have the saints to take notice of this universal conjunction.</w:t>
      </w:r>
    </w:p>
    <w:p w14:paraId="7B6EDE61">
      <w:pPr>
        <w:widowControl w:val="0"/>
        <w:numPr>
          <w:ilvl w:val="0"/>
          <w:numId w:val="0"/>
        </w:numPr>
        <w:jc w:val="both"/>
        <w:rPr>
          <w:rFonts w:hint="eastAsia"/>
        </w:rPr>
      </w:pPr>
      <w:r>
        <w:rPr>
          <w:rFonts w:hint="eastAsia"/>
        </w:rPr>
        <w:t>因此，没有什么比使徒将这两者作为因果连接起来更为清楚的了，并且使徒希望圣徒们注意到这种普遍的连接。</w:t>
      </w:r>
    </w:p>
    <w:p w14:paraId="42816114">
      <w:pPr>
        <w:widowControl w:val="0"/>
        <w:numPr>
          <w:ilvl w:val="0"/>
          <w:numId w:val="0"/>
        </w:numPr>
        <w:jc w:val="both"/>
        <w:rPr>
          <w:rFonts w:hint="eastAsia"/>
        </w:rPr>
      </w:pPr>
    </w:p>
    <w:p w14:paraId="67289774">
      <w:pPr>
        <w:widowControl w:val="0"/>
        <w:numPr>
          <w:ilvl w:val="0"/>
          <w:numId w:val="0"/>
        </w:numPr>
        <w:jc w:val="both"/>
        <w:rPr>
          <w:rFonts w:hint="eastAsia"/>
        </w:rPr>
      </w:pPr>
      <w:r>
        <w:rPr>
          <w:rFonts w:hint="eastAsia"/>
        </w:rPr>
        <w:t>In the forepart, the doctrinal part, he puts in the word us, and he has it up again, 'we who first trusted in Christ,' we Jews; and so carries it all along, as including himself, his own person, as the eminent instance, purposely to include himself as one that in common was elected with the rest, and a chief pattern of the election of the rest, to them that should after believe.</w:t>
      </w:r>
    </w:p>
    <w:p w14:paraId="0C9A5086">
      <w:pPr>
        <w:widowControl w:val="0"/>
        <w:numPr>
          <w:ilvl w:val="0"/>
          <w:numId w:val="0"/>
        </w:numPr>
        <w:jc w:val="both"/>
        <w:rPr>
          <w:rFonts w:hint="eastAsia"/>
        </w:rPr>
      </w:pPr>
      <w:r>
        <w:rPr>
          <w:rFonts w:hint="eastAsia"/>
        </w:rPr>
        <w:t>在前半部分，即教义部分，他用了“我们”这个词，并且他又再次提到，“我们这首先在基督里有盼望的人”，我们犹太人；他一直如此贯穿，包括他自己，他本人，作为一个显著的例子，特意将自己包括在内，作为与其余人一同被拣选的一员，以及作为其余人被拣选的一个主要典范，为那些后来要信的人。</w:t>
      </w:r>
    </w:p>
    <w:p w14:paraId="1AB3E342">
      <w:pPr>
        <w:widowControl w:val="0"/>
        <w:numPr>
          <w:ilvl w:val="0"/>
          <w:numId w:val="0"/>
        </w:numPr>
        <w:jc w:val="both"/>
        <w:rPr>
          <w:rFonts w:hint="eastAsia"/>
        </w:rPr>
      </w:pPr>
    </w:p>
    <w:p w14:paraId="612434F4">
      <w:pPr>
        <w:widowControl w:val="0"/>
        <w:numPr>
          <w:ilvl w:val="0"/>
          <w:numId w:val="0"/>
        </w:numPr>
        <w:jc w:val="both"/>
        <w:rPr>
          <w:rFonts w:hint="eastAsia"/>
        </w:rPr>
      </w:pPr>
      <w:r>
        <w:rPr>
          <w:rFonts w:hint="eastAsia"/>
        </w:rPr>
        <w:t>The grace of Paul's election was the same substantially with the grace vouchsafed in election to every ordinary saint; they may differ in degrees of favour, and extraordinary circumstances accompanying their election, as the election of the first fathers in Rom. 11.</w:t>
      </w:r>
    </w:p>
    <w:p w14:paraId="44D496E0">
      <w:pPr>
        <w:widowControl w:val="0"/>
        <w:numPr>
          <w:ilvl w:val="0"/>
          <w:numId w:val="0"/>
        </w:numPr>
        <w:jc w:val="both"/>
        <w:rPr>
          <w:rFonts w:hint="eastAsia"/>
        </w:rPr>
      </w:pPr>
      <w:r>
        <w:rPr>
          <w:rFonts w:hint="eastAsia"/>
        </w:rPr>
        <w:t>保罗被拣选的恩典，在本质上与赐予每一位普通圣徒的拣选恩典是相同的；它们在恩惠的程度上，以及伴随其拣选的特殊情况上可能有所不同，就像罗马书11章中先祖的拣选一样。</w:t>
      </w:r>
    </w:p>
    <w:p w14:paraId="76B40403">
      <w:pPr>
        <w:widowControl w:val="0"/>
        <w:numPr>
          <w:ilvl w:val="0"/>
          <w:numId w:val="0"/>
        </w:numPr>
        <w:jc w:val="both"/>
        <w:rPr>
          <w:rFonts w:hint="eastAsia"/>
        </w:rPr>
      </w:pPr>
    </w:p>
    <w:p w14:paraId="5FFCF321">
      <w:pPr>
        <w:widowControl w:val="0"/>
        <w:numPr>
          <w:ilvl w:val="0"/>
          <w:numId w:val="0"/>
        </w:numPr>
        <w:jc w:val="both"/>
        <w:rPr>
          <w:rFonts w:hint="eastAsia"/>
        </w:rPr>
      </w:pPr>
      <w:r>
        <w:rPr>
          <w:rFonts w:hint="eastAsia"/>
        </w:rPr>
        <w:t>Abraham, Isaac, and Jacob, though for the special honour of their persons they are called the fathers and patriarchs, yet the grace of their election for substance is the same one uniform grace.</w:t>
      </w:r>
    </w:p>
    <w:p w14:paraId="1F246475">
      <w:pPr>
        <w:widowControl w:val="0"/>
        <w:numPr>
          <w:ilvl w:val="0"/>
          <w:numId w:val="0"/>
        </w:numPr>
        <w:jc w:val="both"/>
        <w:rPr>
          <w:rFonts w:hint="eastAsia"/>
        </w:rPr>
      </w:pPr>
      <w:r>
        <w:rPr>
          <w:rFonts w:hint="eastAsia"/>
        </w:rPr>
        <w:t>亚伯拉罕、以撒和雅各，虽然因其个人的特殊尊荣而被称为先祖和族长，但他们拣选的恩典在本质上是同一种统一的恩典。</w:t>
      </w:r>
    </w:p>
    <w:p w14:paraId="4AD20709">
      <w:pPr>
        <w:widowControl w:val="0"/>
        <w:numPr>
          <w:ilvl w:val="0"/>
          <w:numId w:val="0"/>
        </w:numPr>
        <w:jc w:val="both"/>
        <w:rPr>
          <w:rFonts w:hint="eastAsia"/>
        </w:rPr>
      </w:pPr>
    </w:p>
    <w:p w14:paraId="007288CF">
      <w:pPr>
        <w:widowControl w:val="0"/>
        <w:numPr>
          <w:ilvl w:val="0"/>
          <w:numId w:val="0"/>
        </w:numPr>
        <w:jc w:val="both"/>
        <w:rPr>
          <w:rFonts w:hint="eastAsia"/>
        </w:rPr>
      </w:pPr>
      <w:r>
        <w:rPr>
          <w:rFonts w:hint="eastAsia"/>
        </w:rPr>
        <w:t>So the election of Paul and of all the saints is one common grace and uniform thing for the substance of it.</w:t>
      </w:r>
    </w:p>
    <w:p w14:paraId="76F5301D">
      <w:pPr>
        <w:widowControl w:val="0"/>
        <w:numPr>
          <w:ilvl w:val="0"/>
          <w:numId w:val="0"/>
        </w:numPr>
        <w:jc w:val="both"/>
        <w:rPr>
          <w:rFonts w:hint="eastAsia"/>
        </w:rPr>
      </w:pPr>
      <w:r>
        <w:rPr>
          <w:rFonts w:hint="eastAsia"/>
        </w:rPr>
        <w:t>因此，保罗和所有圣徒的拣选，就其本质而言，是一种共同的恩典和统一的事物。</w:t>
      </w:r>
    </w:p>
    <w:p w14:paraId="34482A40">
      <w:pPr>
        <w:widowControl w:val="0"/>
        <w:numPr>
          <w:ilvl w:val="0"/>
          <w:numId w:val="0"/>
        </w:numPr>
        <w:jc w:val="both"/>
        <w:rPr>
          <w:rFonts w:hint="eastAsia"/>
        </w:rPr>
      </w:pPr>
    </w:p>
    <w:p w14:paraId="7D44E147">
      <w:pPr>
        <w:widowControl w:val="0"/>
        <w:numPr>
          <w:ilvl w:val="0"/>
          <w:numId w:val="0"/>
        </w:numPr>
        <w:jc w:val="both"/>
        <w:rPr>
          <w:rFonts w:hint="eastAsia"/>
        </w:rPr>
      </w:pPr>
      <w:r>
        <w:rPr>
          <w:rFonts w:hint="eastAsia"/>
        </w:rPr>
        <w:t>The same power works, and the same graces wrought, let the adversaries plead what circumstances they may or can out of Paul's example, it will prove but circumstantial, as that Christ himself should call him from heaven, and he should hear him by the way, and hear himself speak.</w:t>
      </w:r>
    </w:p>
    <w:p w14:paraId="256A1E0A">
      <w:pPr>
        <w:widowControl w:val="0"/>
        <w:numPr>
          <w:ilvl w:val="0"/>
          <w:numId w:val="0"/>
        </w:numPr>
        <w:jc w:val="both"/>
        <w:rPr>
          <w:rFonts w:hint="eastAsia"/>
        </w:rPr>
      </w:pPr>
      <w:r>
        <w:rPr>
          <w:rFonts w:hint="eastAsia"/>
        </w:rPr>
        <w:t>同样的能力在运作，同样的恩典被成就，无论反对者从保罗的例子中辩称何种情况，都只会被证明是附带的，例如基督亲自从天上呼召他，他在路上听见祂，并听见祂自己说话。</w:t>
      </w:r>
    </w:p>
    <w:p w14:paraId="6EF10F58">
      <w:pPr>
        <w:widowControl w:val="0"/>
        <w:numPr>
          <w:ilvl w:val="0"/>
          <w:numId w:val="0"/>
        </w:numPr>
        <w:jc w:val="both"/>
        <w:rPr>
          <w:rFonts w:hint="eastAsia"/>
        </w:rPr>
      </w:pPr>
    </w:p>
    <w:p w14:paraId="741D8F56">
      <w:pPr>
        <w:widowControl w:val="0"/>
        <w:numPr>
          <w:ilvl w:val="0"/>
          <w:numId w:val="0"/>
        </w:numPr>
        <w:jc w:val="both"/>
        <w:rPr>
          <w:rFonts w:hint="eastAsia"/>
        </w:rPr>
      </w:pPr>
      <w:r>
        <w:rPr>
          <w:rFonts w:hint="eastAsia"/>
        </w:rPr>
        <w:t>But yet Paul's election and conversion, and the effects thereof, were but one and the same with ours, for the example of his conversion is made 'a pattern to them that should after believe.'</w:t>
      </w:r>
    </w:p>
    <w:p w14:paraId="2B06B095">
      <w:pPr>
        <w:widowControl w:val="0"/>
        <w:numPr>
          <w:ilvl w:val="0"/>
          <w:numId w:val="0"/>
        </w:numPr>
        <w:jc w:val="both"/>
        <w:rPr>
          <w:rFonts w:hint="eastAsia"/>
        </w:rPr>
      </w:pPr>
      <w:r>
        <w:rPr>
          <w:rFonts w:hint="eastAsia"/>
        </w:rPr>
        <w:t>然而，保罗的拣选和归信及其果效，与我们的乃是一回事，因为他归信的榜样是为“后来信的人作榜样”。</w:t>
      </w:r>
    </w:p>
    <w:p w14:paraId="2CF650A6">
      <w:pPr>
        <w:widowControl w:val="0"/>
        <w:numPr>
          <w:ilvl w:val="0"/>
          <w:numId w:val="0"/>
        </w:numPr>
        <w:jc w:val="both"/>
        <w:rPr>
          <w:rFonts w:hint="eastAsia"/>
        </w:rPr>
      </w:pPr>
    </w:p>
    <w:p w14:paraId="440635E4">
      <w:pPr>
        <w:widowControl w:val="0"/>
        <w:numPr>
          <w:ilvl w:val="0"/>
          <w:numId w:val="0"/>
        </w:numPr>
        <w:jc w:val="both"/>
        <w:rPr>
          <w:rFonts w:hint="eastAsia"/>
        </w:rPr>
      </w:pPr>
      <w:r>
        <w:rPr>
          <w:rFonts w:hint="eastAsia"/>
        </w:rPr>
        <w:t>And Christ himself, giving an account of it, tells Ananias, he was 'a chosen vessel to bear his name,' and in him the event and the doctrine of election were infallibly and inseparably conjoined.</w:t>
      </w:r>
    </w:p>
    <w:p w14:paraId="0E79ADCB">
      <w:pPr>
        <w:widowControl w:val="0"/>
        <w:numPr>
          <w:ilvl w:val="0"/>
          <w:numId w:val="0"/>
        </w:numPr>
        <w:jc w:val="both"/>
        <w:rPr>
          <w:rFonts w:hint="eastAsia"/>
        </w:rPr>
      </w:pPr>
      <w:r>
        <w:rPr>
          <w:rFonts w:hint="eastAsia"/>
        </w:rPr>
        <w:t>基督自己解释这事时，告诉亚拿尼亚，他是“拣选的器皿，为要宣扬祂的名”，在他身上，拣选的事件与教义是绝无谬误且不可分割地结合在一起的。</w:t>
      </w:r>
    </w:p>
    <w:p w14:paraId="6C9F9890">
      <w:pPr>
        <w:widowControl w:val="0"/>
        <w:numPr>
          <w:ilvl w:val="0"/>
          <w:numId w:val="0"/>
        </w:numPr>
        <w:jc w:val="both"/>
        <w:rPr>
          <w:rFonts w:hint="eastAsia"/>
        </w:rPr>
      </w:pPr>
    </w:p>
    <w:p w14:paraId="07482262">
      <w:pPr>
        <w:widowControl w:val="0"/>
        <w:numPr>
          <w:ilvl w:val="0"/>
          <w:numId w:val="0"/>
        </w:numPr>
        <w:jc w:val="both"/>
        <w:rPr>
          <w:rFonts w:hint="eastAsia"/>
        </w:rPr>
      </w:pPr>
      <w:r>
        <w:rPr>
          <w:rFonts w:hint="eastAsia"/>
        </w:rPr>
        <w:t>Besides this general, there are sundry particulars almost in every word of this paragraph, in Eph. 1, from ver. 3 to 15, that are found to confirm that God's decrees of election, and of the whole fabric of our salvation, are efficacious in the sense that has been given, and shall infallibly have their event.</w:t>
      </w:r>
    </w:p>
    <w:p w14:paraId="03106FB5">
      <w:pPr>
        <w:widowControl w:val="0"/>
        <w:numPr>
          <w:ilvl w:val="0"/>
          <w:numId w:val="0"/>
        </w:numPr>
        <w:jc w:val="both"/>
        <w:rPr>
          <w:rFonts w:hint="eastAsia"/>
        </w:rPr>
      </w:pPr>
      <w:r>
        <w:rPr>
          <w:rFonts w:hint="eastAsia"/>
        </w:rPr>
        <w:t>除了这个总论之外，在以弗所书1章从第3节到15节的这段经文中，几乎每个词都有诸多细节，证实了上帝的拣选预旨以及我们得救的整个架构，在已给出的意义上是有功效的，并且必绝无谬误地达成其结果。</w:t>
      </w:r>
    </w:p>
    <w:p w14:paraId="505BD6C6">
      <w:pPr>
        <w:widowControl w:val="0"/>
        <w:numPr>
          <w:ilvl w:val="0"/>
          <w:numId w:val="0"/>
        </w:numPr>
        <w:jc w:val="both"/>
        <w:rPr>
          <w:rFonts w:hint="eastAsia"/>
        </w:rPr>
      </w:pPr>
    </w:p>
    <w:p w14:paraId="7392ABF6">
      <w:pPr>
        <w:widowControl w:val="0"/>
        <w:numPr>
          <w:ilvl w:val="0"/>
          <w:numId w:val="0"/>
        </w:numPr>
        <w:jc w:val="both"/>
        <w:rPr>
          <w:rFonts w:hint="eastAsia"/>
        </w:rPr>
      </w:pPr>
      <w:r>
        <w:rPr>
          <w:rFonts w:hint="eastAsia"/>
        </w:rPr>
        <w:t>First, Take the word election.</w:t>
      </w:r>
    </w:p>
    <w:p w14:paraId="59AE38EC">
      <w:pPr>
        <w:widowControl w:val="0"/>
        <w:numPr>
          <w:ilvl w:val="0"/>
          <w:numId w:val="0"/>
        </w:numPr>
        <w:jc w:val="both"/>
        <w:rPr>
          <w:rFonts w:hint="eastAsia"/>
        </w:rPr>
      </w:pPr>
      <w:r>
        <w:rPr>
          <w:rFonts w:hint="eastAsia"/>
        </w:rPr>
        <w:t>首先，以“拣选”一词为例。</w:t>
      </w:r>
    </w:p>
    <w:p w14:paraId="78908EB8">
      <w:pPr>
        <w:widowControl w:val="0"/>
        <w:numPr>
          <w:ilvl w:val="0"/>
          <w:numId w:val="0"/>
        </w:numPr>
        <w:jc w:val="both"/>
        <w:rPr>
          <w:rFonts w:hint="eastAsia"/>
        </w:rPr>
      </w:pPr>
    </w:p>
    <w:p w14:paraId="36BFFB4D">
      <w:pPr>
        <w:widowControl w:val="0"/>
        <w:numPr>
          <w:ilvl w:val="0"/>
          <w:numId w:val="0"/>
        </w:numPr>
        <w:jc w:val="both"/>
        <w:rPr>
          <w:rFonts w:hint="eastAsia"/>
        </w:rPr>
      </w:pPr>
      <w:r>
        <w:rPr>
          <w:rFonts w:hint="eastAsia"/>
        </w:rPr>
        <w:t>God is not at ifs and ands with us in it, but if it be according to election, it stands firm, fixed.</w:t>
      </w:r>
    </w:p>
    <w:p w14:paraId="44AC17DC">
      <w:pPr>
        <w:widowControl w:val="0"/>
        <w:numPr>
          <w:ilvl w:val="0"/>
          <w:numId w:val="0"/>
        </w:numPr>
        <w:jc w:val="both"/>
        <w:rPr>
          <w:rFonts w:hint="eastAsia"/>
        </w:rPr>
      </w:pPr>
      <w:r>
        <w:rPr>
          <w:rFonts w:hint="eastAsia"/>
        </w:rPr>
        <w:t>上帝在这事上对我们并非犹疑不定，若是按着拣选，它就坚定不移，固定了。</w:t>
      </w:r>
    </w:p>
    <w:p w14:paraId="7338A940">
      <w:pPr>
        <w:widowControl w:val="0"/>
        <w:numPr>
          <w:ilvl w:val="0"/>
          <w:numId w:val="0"/>
        </w:numPr>
        <w:jc w:val="both"/>
        <w:rPr>
          <w:rFonts w:hint="eastAsia"/>
        </w:rPr>
      </w:pPr>
    </w:p>
    <w:p w14:paraId="240FD9E0">
      <w:pPr>
        <w:widowControl w:val="0"/>
        <w:numPr>
          <w:ilvl w:val="0"/>
          <w:numId w:val="0"/>
        </w:numPr>
        <w:jc w:val="both"/>
        <w:rPr>
          <w:rFonts w:hint="eastAsia"/>
        </w:rPr>
      </w:pPr>
      <w:r>
        <w:rPr>
          <w:rFonts w:hint="eastAsia"/>
        </w:rPr>
        <w:t>This the apostle asserts, Rom. 9:11, 'That the purpose of God according to election might stand.'</w:t>
      </w:r>
    </w:p>
    <w:p w14:paraId="733787D5">
      <w:pPr>
        <w:widowControl w:val="0"/>
        <w:numPr>
          <w:ilvl w:val="0"/>
          <w:numId w:val="0"/>
        </w:numPr>
        <w:jc w:val="both"/>
        <w:rPr>
          <w:rFonts w:hint="eastAsia"/>
        </w:rPr>
      </w:pPr>
      <w:r>
        <w:rPr>
          <w:rFonts w:hint="eastAsia"/>
        </w:rPr>
        <w:t>使徒对此断言，罗马书9章11节：“为要显明上帝按拣选所定的旨意。”</w:t>
      </w:r>
    </w:p>
    <w:p w14:paraId="0BC946AC">
      <w:pPr>
        <w:widowControl w:val="0"/>
        <w:numPr>
          <w:ilvl w:val="0"/>
          <w:numId w:val="0"/>
        </w:numPr>
        <w:jc w:val="both"/>
        <w:rPr>
          <w:rFonts w:hint="eastAsia"/>
        </w:rPr>
      </w:pPr>
    </w:p>
    <w:p w14:paraId="55061D5F">
      <w:pPr>
        <w:widowControl w:val="0"/>
        <w:numPr>
          <w:ilvl w:val="0"/>
          <w:numId w:val="0"/>
        </w:numPr>
        <w:jc w:val="both"/>
        <w:rPr>
          <w:rFonts w:hint="eastAsia"/>
        </w:rPr>
      </w:pPr>
      <w:r>
        <w:rPr>
          <w:rFonts w:hint="eastAsia"/>
        </w:rPr>
        <w:t>Whatever stands, that does, and has its effect in due time, by calling, which is the necessary consequent of it: 'That the purpose of God according to election might stand, not of works, but of him that calleth.'</w:t>
      </w:r>
    </w:p>
    <w:p w14:paraId="4D50919D">
      <w:pPr>
        <w:widowControl w:val="0"/>
        <w:numPr>
          <w:ilvl w:val="0"/>
          <w:numId w:val="0"/>
        </w:numPr>
        <w:jc w:val="both"/>
        <w:rPr>
          <w:rFonts w:hint="eastAsia"/>
        </w:rPr>
      </w:pPr>
      <w:r>
        <w:rPr>
          <w:rFonts w:hint="eastAsia"/>
        </w:rPr>
        <w:t>凡是站立得住的，就会在适当的时候，藉着呼召产生果效，而呼召是其必然的结果：“为要显明上帝按拣选所定的旨意，不在乎人的行为，乃在乎召人的主。”</w:t>
      </w:r>
    </w:p>
    <w:p w14:paraId="3AAD82CF">
      <w:pPr>
        <w:widowControl w:val="0"/>
        <w:numPr>
          <w:ilvl w:val="0"/>
          <w:numId w:val="0"/>
        </w:numPr>
        <w:jc w:val="both"/>
        <w:rPr>
          <w:rFonts w:hint="eastAsia"/>
        </w:rPr>
      </w:pPr>
    </w:p>
    <w:p w14:paraId="7B2E39EF">
      <w:pPr>
        <w:widowControl w:val="0"/>
        <w:numPr>
          <w:ilvl w:val="0"/>
          <w:numId w:val="0"/>
        </w:numPr>
        <w:jc w:val="both"/>
        <w:rPr>
          <w:rFonts w:hint="eastAsia"/>
        </w:rPr>
      </w:pPr>
      <w:r>
        <w:rPr>
          <w:rFonts w:hint="eastAsia"/>
        </w:rPr>
        <w:t>Secondly, As in this place of the Romans it is said 'that the purpose of God according to election might stand,' you have it varied elsewhere.</w:t>
      </w:r>
    </w:p>
    <w:p w14:paraId="37C8C6D3">
      <w:pPr>
        <w:widowControl w:val="0"/>
        <w:numPr>
          <w:ilvl w:val="0"/>
          <w:numId w:val="0"/>
        </w:numPr>
        <w:jc w:val="both"/>
        <w:rPr>
          <w:rFonts w:hint="eastAsia"/>
        </w:rPr>
      </w:pPr>
      <w:r>
        <w:rPr>
          <w:rFonts w:hint="eastAsia"/>
        </w:rPr>
        <w:t>其次，正如在罗马书这处所说“为要显明上帝按拣选所定的旨意”，你在别处会看到不同的说法。</w:t>
      </w:r>
    </w:p>
    <w:p w14:paraId="209B2BCF">
      <w:pPr>
        <w:widowControl w:val="0"/>
        <w:numPr>
          <w:ilvl w:val="0"/>
          <w:numId w:val="0"/>
        </w:numPr>
        <w:jc w:val="both"/>
        <w:rPr>
          <w:rFonts w:hint="eastAsia"/>
        </w:rPr>
      </w:pPr>
    </w:p>
    <w:p w14:paraId="2F436BA0">
      <w:pPr>
        <w:widowControl w:val="0"/>
        <w:numPr>
          <w:ilvl w:val="0"/>
          <w:numId w:val="0"/>
        </w:numPr>
        <w:jc w:val="both"/>
        <w:rPr>
          <w:rFonts w:hint="eastAsia"/>
        </w:rPr>
      </w:pPr>
      <w:r>
        <w:rPr>
          <w:rFonts w:hint="eastAsia"/>
        </w:rPr>
        <w:t>'Predestinated according to his purpose,' Eph. 1:11, and it is made a sufficient distinction of elect from reprobates, that they are 'called according to his purpose:' Rom. 8:29, 'All things work together for good to them that love God, the called according to his purpose.'</w:t>
      </w:r>
    </w:p>
    <w:p w14:paraId="5010FE02">
      <w:pPr>
        <w:widowControl w:val="0"/>
        <w:numPr>
          <w:ilvl w:val="0"/>
          <w:numId w:val="0"/>
        </w:numPr>
        <w:jc w:val="both"/>
        <w:rPr>
          <w:rFonts w:hint="eastAsia"/>
        </w:rPr>
      </w:pPr>
      <w:r>
        <w:rPr>
          <w:rFonts w:hint="eastAsia"/>
        </w:rPr>
        <w:t>以弗所书1章11节：“按着祂的旨意被预定”，而他们“按着祂的旨意被召”这一点，足以将选民与被弃者区分开来：罗马书8章28节：“万事都互相效力，叫爱上帝的人得益处，就是按祂旨意被召的人。”</w:t>
      </w:r>
    </w:p>
    <w:p w14:paraId="023ADF75">
      <w:pPr>
        <w:widowControl w:val="0"/>
        <w:numPr>
          <w:ilvl w:val="0"/>
          <w:numId w:val="0"/>
        </w:numPr>
        <w:jc w:val="both"/>
        <w:rPr>
          <w:rFonts w:hint="eastAsia"/>
        </w:rPr>
      </w:pPr>
    </w:p>
    <w:p w14:paraId="51DF5607">
      <w:pPr>
        <w:widowControl w:val="0"/>
        <w:numPr>
          <w:ilvl w:val="0"/>
          <w:numId w:val="0"/>
        </w:numPr>
        <w:jc w:val="both"/>
        <w:rPr>
          <w:rFonts w:hint="eastAsia"/>
        </w:rPr>
      </w:pPr>
      <w:r>
        <w:rPr>
          <w:rFonts w:hint="eastAsia"/>
        </w:rPr>
        <w:t>And so Austin makes use of the word vocati secundum propositum, as a note of distinction.</w:t>
      </w:r>
    </w:p>
    <w:p w14:paraId="11B5FAB9">
      <w:pPr>
        <w:widowControl w:val="0"/>
        <w:numPr>
          <w:ilvl w:val="0"/>
          <w:numId w:val="0"/>
        </w:numPr>
        <w:jc w:val="both"/>
        <w:rPr>
          <w:rFonts w:hint="eastAsia"/>
        </w:rPr>
      </w:pPr>
      <w:r>
        <w:rPr>
          <w:rFonts w:hint="eastAsia"/>
        </w:rPr>
        <w:t>因此奥古斯丁使用vocati secundum propositum（拉丁文，意为“按着旨意被召的人”）这个词，作为区别的标记。</w:t>
      </w:r>
    </w:p>
    <w:p w14:paraId="36EFF829">
      <w:pPr>
        <w:widowControl w:val="0"/>
        <w:numPr>
          <w:ilvl w:val="0"/>
          <w:numId w:val="0"/>
        </w:numPr>
        <w:jc w:val="both"/>
        <w:rPr>
          <w:rFonts w:hint="eastAsia"/>
        </w:rPr>
      </w:pPr>
    </w:p>
    <w:p w14:paraId="16FFE9A8">
      <w:pPr>
        <w:widowControl w:val="0"/>
        <w:numPr>
          <w:ilvl w:val="0"/>
          <w:numId w:val="0"/>
        </w:numPr>
        <w:jc w:val="both"/>
        <w:rPr>
          <w:rFonts w:hint="eastAsia"/>
        </w:rPr>
      </w:pPr>
      <w:r>
        <w:rPr>
          <w:rFonts w:hint="eastAsia"/>
        </w:rPr>
        <w:t>His purpose is said to have its effect in an efficacious calling.</w:t>
      </w:r>
    </w:p>
    <w:p w14:paraId="7C3A65D0">
      <w:pPr>
        <w:widowControl w:val="0"/>
        <w:numPr>
          <w:ilvl w:val="0"/>
          <w:numId w:val="0"/>
        </w:numPr>
        <w:jc w:val="both"/>
        <w:rPr>
          <w:rFonts w:hint="eastAsia"/>
        </w:rPr>
      </w:pPr>
      <w:r>
        <w:rPr>
          <w:rFonts w:hint="eastAsia"/>
        </w:rPr>
        <w:t>祂的旨意据说在一次有功效的呼召中产生其果效。</w:t>
      </w:r>
    </w:p>
    <w:p w14:paraId="404D6CB1">
      <w:pPr>
        <w:widowControl w:val="0"/>
        <w:numPr>
          <w:ilvl w:val="0"/>
          <w:numId w:val="0"/>
        </w:numPr>
        <w:jc w:val="both"/>
        <w:rPr>
          <w:rFonts w:hint="eastAsia"/>
        </w:rPr>
      </w:pPr>
    </w:p>
    <w:p w14:paraId="0FCEBC2F">
      <w:pPr>
        <w:widowControl w:val="0"/>
        <w:numPr>
          <w:ilvl w:val="0"/>
          <w:numId w:val="0"/>
        </w:numPr>
        <w:jc w:val="both"/>
        <w:rPr>
          <w:rFonts w:hint="eastAsia"/>
        </w:rPr>
      </w:pPr>
      <w:r>
        <w:rPr>
          <w:rFonts w:hint="eastAsia"/>
        </w:rPr>
        <w:t>Thirdly, Especially when the purpose of grace is said to have been before the world: 2 Tim. 1:9, 'Who hath saved us, and called us with an holy calling, not according to our works, but according to his own purpose and grace, which was given us in Christ Jesus before the world began.'</w:t>
      </w:r>
    </w:p>
    <w:p w14:paraId="71548DCE">
      <w:pPr>
        <w:widowControl w:val="0"/>
        <w:numPr>
          <w:ilvl w:val="0"/>
          <w:numId w:val="0"/>
        </w:numPr>
        <w:jc w:val="both"/>
        <w:rPr>
          <w:rFonts w:hint="eastAsia"/>
        </w:rPr>
      </w:pPr>
      <w:r>
        <w:rPr>
          <w:rFonts w:hint="eastAsia"/>
        </w:rPr>
        <w:t>第三，尤其是当恩典的旨意被说成是在创世之前就有了：提摩太后书1章9节：“上帝救了我们，以圣召召我们，不是按我们的行为，乃是按祂的旨意和恩典；这恩典是万古之先，在基督耶稣里赐给我们的。”</w:t>
      </w:r>
    </w:p>
    <w:p w14:paraId="507BF092">
      <w:pPr>
        <w:widowControl w:val="0"/>
        <w:numPr>
          <w:ilvl w:val="0"/>
          <w:numId w:val="0"/>
        </w:numPr>
        <w:jc w:val="both"/>
        <w:rPr>
          <w:rFonts w:hint="eastAsia"/>
        </w:rPr>
      </w:pPr>
    </w:p>
    <w:p w14:paraId="21E06054">
      <w:pPr>
        <w:widowControl w:val="0"/>
        <w:numPr>
          <w:ilvl w:val="0"/>
          <w:numId w:val="0"/>
        </w:numPr>
        <w:jc w:val="both"/>
        <w:rPr>
          <w:rFonts w:hint="eastAsia"/>
        </w:rPr>
      </w:pPr>
      <w:r>
        <w:rPr>
          <w:rFonts w:hint="eastAsia"/>
        </w:rPr>
        <w:t>Divines have observed that the works of creation, that were made at first out of nothing, are never resolved into nothing again; as the third heavens, created the first day, from the foundation of the world, as Christ says, were not nor ever shall be annihilated.</w:t>
      </w:r>
    </w:p>
    <w:p w14:paraId="703592FF">
      <w:pPr>
        <w:widowControl w:val="0"/>
        <w:numPr>
          <w:ilvl w:val="0"/>
          <w:numId w:val="0"/>
        </w:numPr>
        <w:jc w:val="both"/>
        <w:rPr>
          <w:rFonts w:hint="eastAsia"/>
        </w:rPr>
      </w:pPr>
      <w:r>
        <w:rPr>
          <w:rFonts w:hint="eastAsia"/>
        </w:rPr>
        <w:t>神学家们已经注意到，起初从无到有被造的创造之工，绝不会再归于无有；正如基督所说，第三层天，在第一天，从创立世界以来被造，过去没有、将来也永不会被消灭。</w:t>
      </w:r>
    </w:p>
    <w:p w14:paraId="20BFAB21">
      <w:pPr>
        <w:widowControl w:val="0"/>
        <w:numPr>
          <w:ilvl w:val="0"/>
          <w:numId w:val="0"/>
        </w:numPr>
        <w:jc w:val="both"/>
        <w:rPr>
          <w:rFonts w:hint="eastAsia"/>
        </w:rPr>
      </w:pPr>
    </w:p>
    <w:p w14:paraId="7B17C816">
      <w:pPr>
        <w:widowControl w:val="0"/>
        <w:numPr>
          <w:ilvl w:val="0"/>
          <w:numId w:val="0"/>
        </w:numPr>
        <w:jc w:val="both"/>
        <w:rPr>
          <w:rFonts w:hint="eastAsia"/>
        </w:rPr>
      </w:pPr>
      <w:r>
        <w:rPr>
          <w:rFonts w:hint="eastAsia"/>
        </w:rPr>
        <w:t>And the same we may say of God's first thoughts and purposes, such as those of election were, for the perfection of them, and are therefore termed counsels, they shall never suffer an alteration.</w:t>
      </w:r>
    </w:p>
    <w:p w14:paraId="343E88A5">
      <w:pPr>
        <w:widowControl w:val="0"/>
        <w:numPr>
          <w:ilvl w:val="0"/>
          <w:numId w:val="0"/>
        </w:numPr>
        <w:jc w:val="both"/>
        <w:rPr>
          <w:rFonts w:hint="eastAsia"/>
        </w:rPr>
      </w:pPr>
      <w:r>
        <w:rPr>
          <w:rFonts w:hint="eastAsia"/>
        </w:rPr>
        <w:t>同样，我们也可以说上帝最初的思想和旨意，如拣选的那些，因其完美，被称为谋算，它们永不会遭受改变。</w:t>
      </w:r>
    </w:p>
    <w:p w14:paraId="18F55590">
      <w:pPr>
        <w:widowControl w:val="0"/>
        <w:numPr>
          <w:ilvl w:val="0"/>
          <w:numId w:val="0"/>
        </w:numPr>
        <w:jc w:val="both"/>
        <w:rPr>
          <w:rFonts w:hint="eastAsia"/>
        </w:rPr>
      </w:pPr>
    </w:p>
    <w:p w14:paraId="765A5286">
      <w:pPr>
        <w:widowControl w:val="0"/>
        <w:numPr>
          <w:ilvl w:val="0"/>
          <w:numId w:val="0"/>
        </w:numPr>
        <w:jc w:val="both"/>
        <w:rPr>
          <w:rFonts w:hint="eastAsia"/>
        </w:rPr>
      </w:pPr>
      <w:r>
        <w:rPr>
          <w:rFonts w:hint="eastAsia"/>
        </w:rPr>
        <w:t>And therefore, fourthly, they are called 'the immutability of his counsel,' confirmed by an oath: Heb. 6:17, 'Wherein God willing more abundantly to shew unto the heirs of promise the immutability of his counsel, confirmed it by an oath.'</w:t>
      </w:r>
    </w:p>
    <w:p w14:paraId="448C54F2">
      <w:pPr>
        <w:widowControl w:val="0"/>
        <w:numPr>
          <w:ilvl w:val="0"/>
          <w:numId w:val="0"/>
        </w:numPr>
        <w:jc w:val="both"/>
        <w:rPr>
          <w:rFonts w:hint="eastAsia"/>
        </w:rPr>
      </w:pPr>
      <w:r>
        <w:rPr>
          <w:rFonts w:hint="eastAsia"/>
        </w:rPr>
        <w:t>因此，第四，它们被称为“祂旨意的不变性”，并由一个誓言来确认：希伯来书6章17节：“照样，上帝愿意为那承受应许的人格外显明祂的旨意是不更改的，就起誓为证。”</w:t>
      </w:r>
    </w:p>
    <w:p w14:paraId="45617469">
      <w:pPr>
        <w:widowControl w:val="0"/>
        <w:numPr>
          <w:ilvl w:val="0"/>
          <w:numId w:val="0"/>
        </w:numPr>
        <w:jc w:val="both"/>
        <w:rPr>
          <w:rFonts w:hint="eastAsia"/>
        </w:rPr>
      </w:pPr>
    </w:p>
    <w:p w14:paraId="13A69F87">
      <w:pPr>
        <w:widowControl w:val="0"/>
        <w:numPr>
          <w:ilvl w:val="0"/>
          <w:numId w:val="0"/>
        </w:numPr>
        <w:jc w:val="both"/>
        <w:rPr>
          <w:rFonts w:hint="eastAsia"/>
        </w:rPr>
      </w:pPr>
      <w:r>
        <w:rPr>
          <w:rFonts w:hint="eastAsia"/>
        </w:rPr>
        <w:t>And fifthly, add to this, they are the counsel of his own will.</w:t>
      </w:r>
    </w:p>
    <w:p w14:paraId="1E6540DE">
      <w:pPr>
        <w:widowControl w:val="0"/>
        <w:numPr>
          <w:ilvl w:val="0"/>
          <w:numId w:val="0"/>
        </w:numPr>
        <w:jc w:val="both"/>
        <w:rPr>
          <w:rFonts w:hint="eastAsia"/>
        </w:rPr>
      </w:pPr>
      <w:r>
        <w:rPr>
          <w:rFonts w:hint="eastAsia"/>
        </w:rPr>
        <w:t>第五，此外，它们是祂自己旨意的谋算。</w:t>
      </w:r>
    </w:p>
    <w:p w14:paraId="1FDB566A">
      <w:pPr>
        <w:widowControl w:val="0"/>
        <w:numPr>
          <w:ilvl w:val="0"/>
          <w:numId w:val="0"/>
        </w:numPr>
        <w:jc w:val="both"/>
        <w:rPr>
          <w:rFonts w:hint="eastAsia"/>
        </w:rPr>
      </w:pPr>
    </w:p>
    <w:p w14:paraId="4C4BF54B">
      <w:pPr>
        <w:widowControl w:val="0"/>
        <w:numPr>
          <w:ilvl w:val="0"/>
          <w:numId w:val="0"/>
        </w:numPr>
        <w:jc w:val="both"/>
        <w:rPr>
          <w:rFonts w:hint="eastAsia"/>
        </w:rPr>
      </w:pPr>
      <w:r>
        <w:rPr>
          <w:rFonts w:hint="eastAsia"/>
        </w:rPr>
        <w:t>It would be a dishonour to God's wisdom to alter what he professes to have done by counsel.</w:t>
      </w:r>
    </w:p>
    <w:p w14:paraId="71E9F06A">
      <w:pPr>
        <w:widowControl w:val="0"/>
        <w:numPr>
          <w:ilvl w:val="0"/>
          <w:numId w:val="0"/>
        </w:numPr>
        <w:jc w:val="both"/>
        <w:rPr>
          <w:rFonts w:hint="eastAsia"/>
        </w:rPr>
      </w:pPr>
      <w:r>
        <w:rPr>
          <w:rFonts w:hint="eastAsia"/>
        </w:rPr>
        <w:t>改变祂声称是藉着谋算所做的事，将是对上帝智慧的羞辱。</w:t>
      </w:r>
    </w:p>
    <w:p w14:paraId="546DBE9A">
      <w:pPr>
        <w:widowControl w:val="0"/>
        <w:numPr>
          <w:ilvl w:val="0"/>
          <w:numId w:val="0"/>
        </w:numPr>
        <w:jc w:val="both"/>
        <w:rPr>
          <w:rFonts w:hint="eastAsia"/>
        </w:rPr>
      </w:pPr>
    </w:p>
    <w:p w14:paraId="6C5BB164">
      <w:pPr>
        <w:widowControl w:val="0"/>
        <w:numPr>
          <w:ilvl w:val="0"/>
          <w:numId w:val="0"/>
        </w:numPr>
        <w:jc w:val="both"/>
        <w:rPr>
          <w:rFonts w:hint="eastAsia"/>
        </w:rPr>
      </w:pPr>
      <w:r>
        <w:rPr>
          <w:rFonts w:hint="eastAsia"/>
        </w:rPr>
        <w:t>And it is of his own will, and which he purposed in himself; he did not look out of himself for the reasons of that his counsel: Eph. 1:9, 'Having made known unto us the mystery of his will, according to his good pleasure, which he hath purposed in himself.'</w:t>
      </w:r>
    </w:p>
    <w:p w14:paraId="01B781FB">
      <w:pPr>
        <w:widowControl w:val="0"/>
        <w:numPr>
          <w:ilvl w:val="0"/>
          <w:numId w:val="0"/>
        </w:numPr>
        <w:jc w:val="both"/>
        <w:rPr>
          <w:rFonts w:hint="eastAsia"/>
        </w:rPr>
      </w:pPr>
      <w:r>
        <w:rPr>
          <w:rFonts w:hint="eastAsia"/>
        </w:rPr>
        <w:t>这是出于祂自己的旨意，是祂在自己里面所定的；祂没有在自己以外寻找祂那谋算的理由：以弗所书1章9节：“都是照祂自己所预定的美意，叫我们知道祂旨意的奥秘。”</w:t>
      </w:r>
    </w:p>
    <w:p w14:paraId="5F221E0D">
      <w:pPr>
        <w:widowControl w:val="0"/>
        <w:numPr>
          <w:ilvl w:val="0"/>
          <w:numId w:val="0"/>
        </w:numPr>
        <w:jc w:val="both"/>
        <w:rPr>
          <w:rFonts w:hint="eastAsia"/>
        </w:rPr>
      </w:pPr>
    </w:p>
    <w:p w14:paraId="5F18A1C3">
      <w:pPr>
        <w:widowControl w:val="0"/>
        <w:numPr>
          <w:ilvl w:val="0"/>
          <w:numId w:val="0"/>
        </w:numPr>
        <w:jc w:val="both"/>
        <w:rPr>
          <w:rFonts w:hint="eastAsia"/>
        </w:rPr>
      </w:pPr>
      <w:r>
        <w:rPr>
          <w:rFonts w:hint="eastAsia"/>
        </w:rPr>
        <w:t>God did not look out of himself upon anything in the creature, as the motives why he chose, but his own innate thoughts were his sole measure.</w:t>
      </w:r>
    </w:p>
    <w:p w14:paraId="5F388266">
      <w:pPr>
        <w:widowControl w:val="0"/>
        <w:numPr>
          <w:ilvl w:val="0"/>
          <w:numId w:val="0"/>
        </w:numPr>
        <w:jc w:val="both"/>
        <w:rPr>
          <w:rFonts w:hint="eastAsia"/>
        </w:rPr>
      </w:pPr>
      <w:r>
        <w:rPr>
          <w:rFonts w:hint="eastAsia"/>
        </w:rPr>
        <w:t>上帝没有看自己以外受造物中的任何事物，作为祂拣选的动机，而是祂自己内在的思想是祂唯一的尺度。</w:t>
      </w:r>
    </w:p>
    <w:p w14:paraId="4F580B6B">
      <w:pPr>
        <w:widowControl w:val="0"/>
        <w:numPr>
          <w:ilvl w:val="0"/>
          <w:numId w:val="0"/>
        </w:numPr>
        <w:jc w:val="both"/>
        <w:rPr>
          <w:rFonts w:hint="eastAsia"/>
        </w:rPr>
      </w:pPr>
    </w:p>
    <w:p w14:paraId="4C26AD3E">
      <w:pPr>
        <w:widowControl w:val="0"/>
        <w:numPr>
          <w:ilvl w:val="0"/>
          <w:numId w:val="0"/>
        </w:numPr>
        <w:jc w:val="both"/>
        <w:rPr>
          <w:rFonts w:hint="eastAsia"/>
        </w:rPr>
      </w:pPr>
      <w:r>
        <w:rPr>
          <w:rFonts w:hint="eastAsia"/>
        </w:rPr>
        <w:t>And then, sixthly, their election, and all the benefits that succeed and flow from it, are said to be in Christ; he has 'chosen us in Christ,' predestinated us by Christ to the adoption of sons, graciously accepted us in Christ, and all to the glory of his grace.</w:t>
      </w:r>
    </w:p>
    <w:p w14:paraId="30657DC0">
      <w:pPr>
        <w:widowControl w:val="0"/>
        <w:numPr>
          <w:ilvl w:val="0"/>
          <w:numId w:val="0"/>
        </w:numPr>
        <w:jc w:val="both"/>
        <w:rPr>
          <w:rFonts w:hint="eastAsia"/>
        </w:rPr>
      </w:pPr>
      <w:r>
        <w:rPr>
          <w:rFonts w:hint="eastAsia"/>
        </w:rPr>
        <w:t>然后，第六，他们的拣选，以及所有随之而来、从中流出的益处，都被说成是在基督里；祂“在基督里拣选了我们”，藉着基督预定我们得儿子的名分，在基督里恩慈地接纳了我们，这一切都是为了祂恩典的荣耀。</w:t>
      </w:r>
    </w:p>
    <w:p w14:paraId="2F5E7170">
      <w:pPr>
        <w:widowControl w:val="0"/>
        <w:numPr>
          <w:ilvl w:val="0"/>
          <w:numId w:val="0"/>
        </w:numPr>
        <w:jc w:val="both"/>
        <w:rPr>
          <w:rFonts w:hint="eastAsia"/>
        </w:rPr>
      </w:pPr>
    </w:p>
    <w:p w14:paraId="2C7B3571">
      <w:pPr>
        <w:widowControl w:val="0"/>
        <w:numPr>
          <w:ilvl w:val="0"/>
          <w:numId w:val="0"/>
        </w:numPr>
        <w:jc w:val="both"/>
        <w:rPr>
          <w:rFonts w:hint="eastAsia"/>
        </w:rPr>
      </w:pPr>
      <w:r>
        <w:rPr>
          <w:rFonts w:hint="eastAsia"/>
        </w:rPr>
        <w:t>Now I lay this for a sure foundation, as Christ himself, that there is nothing God hath promised or spoken of, that he will do in Christ, but he efficaciously performs it.</w:t>
      </w:r>
    </w:p>
    <w:p w14:paraId="1F4DD51F">
      <w:pPr>
        <w:widowControl w:val="0"/>
        <w:numPr>
          <w:ilvl w:val="0"/>
          <w:numId w:val="0"/>
        </w:numPr>
        <w:jc w:val="both"/>
        <w:rPr>
          <w:rFonts w:hint="eastAsia"/>
        </w:rPr>
      </w:pPr>
      <w:r>
        <w:rPr>
          <w:rFonts w:hint="eastAsia"/>
        </w:rPr>
        <w:t>现在我立下这个确定的基础，如同基督自己一样，即上帝所应许或说过的，凡是祂要在基督里做的事，没有一件祂不有功效地去执行。</w:t>
      </w:r>
    </w:p>
    <w:p w14:paraId="71EDE2E4">
      <w:pPr>
        <w:widowControl w:val="0"/>
        <w:numPr>
          <w:ilvl w:val="0"/>
          <w:numId w:val="0"/>
        </w:numPr>
        <w:jc w:val="both"/>
        <w:rPr>
          <w:rFonts w:hint="eastAsia"/>
        </w:rPr>
      </w:pPr>
    </w:p>
    <w:p w14:paraId="2B21CC6D">
      <w:pPr>
        <w:widowControl w:val="0"/>
        <w:numPr>
          <w:ilvl w:val="0"/>
          <w:numId w:val="0"/>
        </w:numPr>
        <w:jc w:val="both"/>
        <w:rPr>
          <w:rFonts w:hint="eastAsia"/>
        </w:rPr>
      </w:pPr>
      <w:r>
        <w:rPr>
          <w:rFonts w:hint="eastAsia"/>
        </w:rPr>
        <w:t>If he makes promises, as all his promises concerning our salvation are, in Christ, 'they are yea and amen.' 2 Cor. 1:19, 20, 'For the Son of God, Jesus Christ, was not yea and nay, but in him was yea. For all the promises of God in him are yea, and in him amen, unto the glory of God by us.'</w:t>
      </w:r>
    </w:p>
    <w:p w14:paraId="015F8B3C">
      <w:pPr>
        <w:widowControl w:val="0"/>
        <w:numPr>
          <w:ilvl w:val="0"/>
          <w:numId w:val="0"/>
        </w:numPr>
        <w:jc w:val="both"/>
        <w:rPr>
          <w:rFonts w:hint="eastAsia"/>
        </w:rPr>
      </w:pPr>
      <w:r>
        <w:rPr>
          <w:rFonts w:hint="eastAsia"/>
        </w:rPr>
        <w:t>如果祂作出应许，正如所有关乎我们得救的应许一样，在基督里，“它们都是是和阿们的。” 哥林多后书1章19-20节：“因为上帝的儿子耶稣基督，总没有是而又非的，在祂只有一是。上帝的应许，不论有多少，在基督都是是的。所以藉着祂也都是实在的，叫上帝因我们得荣耀。”</w:t>
      </w:r>
    </w:p>
    <w:p w14:paraId="6739DB01">
      <w:pPr>
        <w:widowControl w:val="0"/>
        <w:numPr>
          <w:ilvl w:val="0"/>
          <w:numId w:val="0"/>
        </w:numPr>
        <w:jc w:val="both"/>
        <w:rPr>
          <w:rFonts w:hint="eastAsia"/>
        </w:rPr>
      </w:pPr>
    </w:p>
    <w:p w14:paraId="6FB74E1D">
      <w:pPr>
        <w:widowControl w:val="0"/>
        <w:numPr>
          <w:ilvl w:val="0"/>
          <w:numId w:val="0"/>
        </w:numPr>
        <w:jc w:val="both"/>
        <w:rPr>
          <w:rFonts w:hint="eastAsia"/>
        </w:rPr>
      </w:pPr>
      <w:r>
        <w:rPr>
          <w:rFonts w:hint="eastAsia"/>
        </w:rPr>
        <w:t>If they all he yea, then they must be effectual.</w:t>
      </w:r>
    </w:p>
    <w:p w14:paraId="4AC3E826">
      <w:pPr>
        <w:widowControl w:val="0"/>
        <w:numPr>
          <w:ilvl w:val="0"/>
          <w:numId w:val="0"/>
        </w:numPr>
        <w:jc w:val="both"/>
        <w:rPr>
          <w:rFonts w:hint="eastAsia"/>
        </w:rPr>
      </w:pPr>
      <w:r>
        <w:rPr>
          <w:rFonts w:hint="eastAsia"/>
        </w:rPr>
        <w:t>如果它们都是是的，那么它们就必定是有功效的。</w:t>
      </w:r>
    </w:p>
    <w:p w14:paraId="5CEF49B9">
      <w:pPr>
        <w:widowControl w:val="0"/>
        <w:numPr>
          <w:ilvl w:val="0"/>
          <w:numId w:val="0"/>
        </w:numPr>
        <w:jc w:val="both"/>
        <w:rPr>
          <w:rFonts w:hint="eastAsia"/>
        </w:rPr>
      </w:pPr>
    </w:p>
    <w:p w14:paraId="6B17A382">
      <w:pPr>
        <w:widowControl w:val="0"/>
        <w:numPr>
          <w:ilvl w:val="0"/>
          <w:numId w:val="0"/>
        </w:numPr>
        <w:jc w:val="both"/>
        <w:rPr>
          <w:rFonts w:hint="eastAsia"/>
        </w:rPr>
      </w:pPr>
      <w:r>
        <w:rPr>
          <w:rFonts w:hint="eastAsia"/>
        </w:rPr>
        <w:t>Paul's scope there is to shew the faithfulness of God in his performances, that though Paul himself, being but a creature, he might and did fail, they were yea and they were nay, speaking of his coming to them; but God's promises in Christ are yea, and not nay, and you may set amen in every one of them infallibly to be performed.</w:t>
      </w:r>
    </w:p>
    <w:p w14:paraId="1A617CC9">
      <w:pPr>
        <w:widowControl w:val="0"/>
        <w:numPr>
          <w:ilvl w:val="0"/>
          <w:numId w:val="0"/>
        </w:numPr>
        <w:jc w:val="both"/>
        <w:rPr>
          <w:rFonts w:hint="eastAsia"/>
        </w:rPr>
      </w:pPr>
      <w:r>
        <w:rPr>
          <w:rFonts w:hint="eastAsia"/>
        </w:rPr>
        <w:t>保罗在那里的主旨是要显明上帝在祂作为中的信实，即虽然保罗自己只是一个受造之物，他可能也确实会失信，在谈到他要到他们那里去时，有是又有非；但上帝在基督里的应许是是的，而不是非的，你可以在每一个应许上都加上阿们，它们必绝无谬误地被实现。</w:t>
      </w:r>
    </w:p>
    <w:p w14:paraId="54686F07">
      <w:pPr>
        <w:widowControl w:val="0"/>
        <w:numPr>
          <w:ilvl w:val="0"/>
          <w:numId w:val="0"/>
        </w:numPr>
        <w:jc w:val="both"/>
        <w:rPr>
          <w:rFonts w:hint="eastAsia"/>
        </w:rPr>
      </w:pPr>
    </w:p>
    <w:p w14:paraId="239EAC39">
      <w:pPr>
        <w:widowControl w:val="0"/>
        <w:numPr>
          <w:ilvl w:val="0"/>
          <w:numId w:val="0"/>
        </w:numPr>
        <w:jc w:val="both"/>
        <w:rPr>
          <w:rFonts w:hint="eastAsia"/>
        </w:rPr>
      </w:pPr>
      <w:r>
        <w:rPr>
          <w:rFonts w:hint="eastAsia"/>
        </w:rPr>
        <w:t>You have the same thing asserted of the covenant of grace, which God made to Abraham, which was but a bundle of absolute promises; and yet the apostle says further of it, Gal. 3:16, 17, 'And this I say, that the covenant, that was confirmed before of God in Christ, the law, which was four hundred and thirty years after, cannot disannul, that it should make the promise of none effect. For if the inheritance be of the law, it is no more of promise; but God gave it to Abraham by promise.'</w:t>
      </w:r>
    </w:p>
    <w:p w14:paraId="48D17BB5">
      <w:pPr>
        <w:widowControl w:val="0"/>
        <w:numPr>
          <w:ilvl w:val="0"/>
          <w:numId w:val="0"/>
        </w:numPr>
        <w:jc w:val="both"/>
        <w:rPr>
          <w:rFonts w:hint="eastAsia"/>
        </w:rPr>
      </w:pPr>
      <w:r>
        <w:rPr>
          <w:rFonts w:hint="eastAsia"/>
        </w:rPr>
        <w:t>你看到同样的事情也断言于恩典之约，即上帝与亚伯拉罕所立的约，那不过是一系列绝对的应许；然而使徒还进一步论到它，加拉太书3章16-17节：“我是这么说，上帝预先所立的约，不能被那四百三十年以后的律法废掉，叫应许归于虚空。因为承受产业，若本乎律法，就不本乎应许；但上帝是凭着应许，把产业赐给亚伯拉罕。”</w:t>
      </w:r>
    </w:p>
    <w:p w14:paraId="161AC851">
      <w:pPr>
        <w:widowControl w:val="0"/>
        <w:numPr>
          <w:ilvl w:val="0"/>
          <w:numId w:val="0"/>
        </w:numPr>
        <w:jc w:val="both"/>
        <w:rPr>
          <w:rFonts w:hint="eastAsia"/>
        </w:rPr>
      </w:pPr>
    </w:p>
    <w:p w14:paraId="6A705E7D">
      <w:pPr>
        <w:widowControl w:val="0"/>
        <w:numPr>
          <w:ilvl w:val="0"/>
          <w:numId w:val="0"/>
        </w:numPr>
        <w:jc w:val="both"/>
        <w:rPr>
          <w:rFonts w:hint="eastAsia"/>
        </w:rPr>
      </w:pPr>
      <w:r>
        <w:rPr>
          <w:rFonts w:hint="eastAsia"/>
        </w:rPr>
        <w:t>The covenant of the gospel is but a collection of a many promises simply and freely given as an inheritance, and election is the donor, and declarer, and confirmer of them: and doth God say in Christ, I do this for that end, you may set amen to it, it shall certainly be performed.</w:t>
      </w:r>
    </w:p>
    <w:p w14:paraId="566F907B">
      <w:pPr>
        <w:widowControl w:val="0"/>
        <w:numPr>
          <w:ilvl w:val="0"/>
          <w:numId w:val="0"/>
        </w:numPr>
        <w:jc w:val="both"/>
        <w:rPr>
          <w:rFonts w:hint="eastAsia"/>
        </w:rPr>
      </w:pPr>
      <w:r>
        <w:rPr>
          <w:rFonts w:hint="eastAsia"/>
        </w:rPr>
        <w:t>福音之约不过是许多应许的集合，这些应许作为产业被单纯而白白地赐下，而拣选是它们的赐予者、宣告者和确认者：上帝若在基督里说，我为此目的做这事，你就可以在其上加上阿们，它必将被确实地实现。</w:t>
      </w:r>
    </w:p>
    <w:p w14:paraId="73443981">
      <w:pPr>
        <w:widowControl w:val="0"/>
        <w:numPr>
          <w:ilvl w:val="0"/>
          <w:numId w:val="0"/>
        </w:numPr>
        <w:jc w:val="both"/>
        <w:rPr>
          <w:rFonts w:hint="eastAsia"/>
        </w:rPr>
      </w:pPr>
    </w:p>
    <w:p w14:paraId="75AE945D">
      <w:pPr>
        <w:widowControl w:val="0"/>
        <w:numPr>
          <w:ilvl w:val="0"/>
          <w:numId w:val="0"/>
        </w:numPr>
        <w:jc w:val="both"/>
        <w:rPr>
          <w:rFonts w:hint="eastAsia"/>
        </w:rPr>
      </w:pPr>
      <w:r>
        <w:rPr>
          <w:rFonts w:hint="eastAsia"/>
        </w:rPr>
        <w:t>Lastly, Extract we but the many attributes which are engaged by God for the effectual performance.</w:t>
      </w:r>
    </w:p>
    <w:p w14:paraId="3FB36DCA">
      <w:pPr>
        <w:widowControl w:val="0"/>
        <w:numPr>
          <w:ilvl w:val="0"/>
          <w:numId w:val="0"/>
        </w:numPr>
        <w:jc w:val="both"/>
        <w:rPr>
          <w:rFonts w:hint="eastAsia"/>
        </w:rPr>
      </w:pPr>
      <w:r>
        <w:rPr>
          <w:rFonts w:hint="eastAsia"/>
        </w:rPr>
        <w:t>最后，我们只要列举出上帝为有功效的实现而投入的许多属性。</w:t>
      </w:r>
    </w:p>
    <w:p w14:paraId="1C987779">
      <w:pPr>
        <w:widowControl w:val="0"/>
        <w:numPr>
          <w:ilvl w:val="0"/>
          <w:numId w:val="0"/>
        </w:numPr>
        <w:jc w:val="both"/>
        <w:rPr>
          <w:rFonts w:hint="eastAsia"/>
        </w:rPr>
      </w:pPr>
    </w:p>
    <w:p w14:paraId="0D6341B4">
      <w:pPr>
        <w:widowControl w:val="0"/>
        <w:numPr>
          <w:ilvl w:val="0"/>
          <w:numId w:val="0"/>
        </w:numPr>
        <w:jc w:val="both"/>
        <w:rPr>
          <w:rFonts w:hint="eastAsia"/>
        </w:rPr>
      </w:pPr>
      <w:r>
        <w:rPr>
          <w:rFonts w:hint="eastAsia"/>
        </w:rPr>
        <w:t>The three persons in the Godhead, they are the joint efficients and contrivers of God's decrees; but the attributes in God, it is they that afford the matter of the performance of God's promises, or God's declarations, when they are set together with God's decrees to back them.</w:t>
      </w:r>
    </w:p>
    <w:p w14:paraId="49F0BAEB">
      <w:pPr>
        <w:widowControl w:val="0"/>
        <w:numPr>
          <w:ilvl w:val="0"/>
          <w:numId w:val="0"/>
        </w:numPr>
        <w:jc w:val="both"/>
        <w:rPr>
          <w:rFonts w:hint="eastAsia"/>
        </w:rPr>
      </w:pPr>
      <w:r>
        <w:rPr>
          <w:rFonts w:hint="eastAsia"/>
        </w:rPr>
        <w:t>神格中的三位一体，祂们是上帝预旨的共同执行者和策划者；但上帝的属性，才是提供上帝应许或宣告得以实现的实质，当它们与上帝的预旨一同被设立来支持它们时。</w:t>
      </w:r>
    </w:p>
    <w:p w14:paraId="3BA3D5EA">
      <w:pPr>
        <w:widowControl w:val="0"/>
        <w:numPr>
          <w:ilvl w:val="0"/>
          <w:numId w:val="0"/>
        </w:numPr>
        <w:jc w:val="both"/>
        <w:rPr>
          <w:rFonts w:hint="eastAsia"/>
        </w:rPr>
      </w:pPr>
    </w:p>
    <w:p w14:paraId="1BF0D45B">
      <w:pPr>
        <w:widowControl w:val="0"/>
        <w:numPr>
          <w:ilvl w:val="0"/>
          <w:numId w:val="0"/>
        </w:numPr>
        <w:jc w:val="both"/>
        <w:rPr>
          <w:rFonts w:hint="eastAsia"/>
        </w:rPr>
      </w:pPr>
      <w:r>
        <w:rPr>
          <w:rFonts w:hint="eastAsia"/>
        </w:rPr>
        <w:t>They are the springs in God of whatever he doth efficaciously decree to do.</w:t>
      </w:r>
    </w:p>
    <w:p w14:paraId="3C47B3DD">
      <w:pPr>
        <w:widowControl w:val="0"/>
        <w:numPr>
          <w:ilvl w:val="0"/>
          <w:numId w:val="0"/>
        </w:numPr>
        <w:jc w:val="both"/>
        <w:rPr>
          <w:rFonts w:hint="eastAsia"/>
        </w:rPr>
      </w:pPr>
      <w:r>
        <w:rPr>
          <w:rFonts w:hint="eastAsia"/>
        </w:rPr>
        <w:t>它们是上帝心中，凡祂有功效地预旨要做之事的源泉。</w:t>
      </w:r>
    </w:p>
    <w:p w14:paraId="53C56052">
      <w:pPr>
        <w:widowControl w:val="0"/>
        <w:numPr>
          <w:ilvl w:val="0"/>
          <w:numId w:val="0"/>
        </w:numPr>
        <w:jc w:val="both"/>
        <w:rPr>
          <w:rFonts w:hint="eastAsia"/>
        </w:rPr>
      </w:pPr>
    </w:p>
    <w:p w14:paraId="02A21052">
      <w:pPr>
        <w:widowControl w:val="0"/>
        <w:numPr>
          <w:ilvl w:val="0"/>
          <w:numId w:val="0"/>
        </w:numPr>
        <w:jc w:val="both"/>
        <w:rPr>
          <w:rFonts w:hint="eastAsia"/>
        </w:rPr>
      </w:pPr>
      <w:r>
        <w:rPr>
          <w:rFonts w:hint="eastAsia"/>
        </w:rPr>
        <w:t>The synodists of Great Britain, they therefore say, they are effectual decrees, because they are decrees conjuncta cum potentiâ, because he, though a mean man, who came with a commission efficacious enough to effect the business for which he came, being commanded to shew where his commission was, he pointed to a regiment of horse, There is my commission, says he: it was decretum cum potentiâ conjunctum.</w:t>
      </w:r>
    </w:p>
    <w:p w14:paraId="51872406">
      <w:pPr>
        <w:widowControl w:val="0"/>
        <w:numPr>
          <w:ilvl w:val="0"/>
          <w:numId w:val="0"/>
        </w:numPr>
        <w:jc w:val="both"/>
        <w:rPr>
          <w:rFonts w:hint="eastAsia"/>
        </w:rPr>
      </w:pPr>
      <w:r>
        <w:rPr>
          <w:rFonts w:hint="eastAsia"/>
        </w:rPr>
        <w:t>大不列颠的教会议会成员因此说，它们是有功效的预旨，因为它们是与能力相结合的预旨(拉丁文，decrees conjuncta cum potentiâ)；因为他，虽然是一个卑微的人，带着足够有功效的使命来完成他来的任务，当被命令出示他的使命状时，他指着一团骑兵说，那就是我的使命状：那是一个与能力相结合的预旨(拉丁文，decretum cum potentiâ conjunctum)。</w:t>
      </w:r>
    </w:p>
    <w:p w14:paraId="1B8E1B30">
      <w:pPr>
        <w:widowControl w:val="0"/>
        <w:numPr>
          <w:ilvl w:val="0"/>
          <w:numId w:val="0"/>
        </w:numPr>
        <w:jc w:val="both"/>
        <w:rPr>
          <w:rFonts w:hint="eastAsia"/>
        </w:rPr>
      </w:pPr>
    </w:p>
    <w:p w14:paraId="5922C328">
      <w:pPr>
        <w:widowControl w:val="0"/>
        <w:numPr>
          <w:ilvl w:val="0"/>
          <w:numId w:val="0"/>
        </w:numPr>
        <w:jc w:val="both"/>
        <w:rPr>
          <w:rFonts w:hint="eastAsia"/>
        </w:rPr>
      </w:pPr>
      <w:r>
        <w:rPr>
          <w:rFonts w:hint="eastAsia"/>
        </w:rPr>
        <w:t>But you shall see not one attribute only, but that many of the attributes of God, which are most proper to effect the thing, are discovered, and made to appear to back and command, and not demand only; as, for example, the divine love, and wisdom, and counsel, and will that is in God, do all stand out, and appear to accompany and maintain these decrees, and that must needs be judged effectual which is so armed, and completely furnished.</w:t>
      </w:r>
    </w:p>
    <w:p w14:paraId="49BE7246">
      <w:pPr>
        <w:widowControl w:val="0"/>
        <w:numPr>
          <w:ilvl w:val="0"/>
          <w:numId w:val="0"/>
        </w:numPr>
        <w:jc w:val="both"/>
        <w:rPr>
          <w:rFonts w:hint="eastAsia"/>
        </w:rPr>
      </w:pPr>
      <w:r>
        <w:rPr>
          <w:rFonts w:hint="eastAsia"/>
        </w:rPr>
        <w:t>但你将看到不只一种属性，而是上帝的许多最适合成就此事的属性，都被揭示并显现出来，以支持和命令，而不仅仅是要求；例如，上帝里面的神圣之爱、智慧、谋算和旨意，都显明出来，伴随并维持这些预旨，而如此武装起来、装备完全的，必然被判断为是有功效的。</w:t>
      </w:r>
    </w:p>
    <w:p w14:paraId="03ED60BA">
      <w:pPr>
        <w:widowControl w:val="0"/>
        <w:numPr>
          <w:ilvl w:val="0"/>
          <w:numId w:val="0"/>
        </w:numPr>
        <w:jc w:val="both"/>
        <w:rPr>
          <w:rFonts w:hint="eastAsia"/>
        </w:rPr>
      </w:pPr>
    </w:p>
    <w:p w14:paraId="2B6D6806">
      <w:pPr>
        <w:widowControl w:val="0"/>
        <w:numPr>
          <w:ilvl w:val="0"/>
          <w:numId w:val="0"/>
        </w:numPr>
        <w:jc w:val="both"/>
        <w:rPr>
          <w:rFonts w:hint="eastAsia"/>
        </w:rPr>
      </w:pPr>
      <w:r>
        <w:rPr>
          <w:rFonts w:hint="eastAsia"/>
        </w:rPr>
        <w:t>The attributes are these, to rehearse them more largely.</w:t>
      </w:r>
    </w:p>
    <w:p w14:paraId="65CE1894">
      <w:pPr>
        <w:widowControl w:val="0"/>
        <w:numPr>
          <w:ilvl w:val="0"/>
          <w:numId w:val="0"/>
        </w:numPr>
        <w:jc w:val="both"/>
        <w:rPr>
          <w:rFonts w:hint="eastAsia"/>
        </w:rPr>
      </w:pPr>
      <w:r>
        <w:rPr>
          <w:rFonts w:hint="eastAsia"/>
        </w:rPr>
        <w:t>这些属性如下，让我们更详尽地复述。</w:t>
      </w:r>
    </w:p>
    <w:p w14:paraId="497EA78C">
      <w:pPr>
        <w:widowControl w:val="0"/>
        <w:numPr>
          <w:ilvl w:val="0"/>
          <w:numId w:val="0"/>
        </w:numPr>
        <w:jc w:val="both"/>
        <w:rPr>
          <w:rFonts w:hint="eastAsia"/>
        </w:rPr>
      </w:pPr>
    </w:p>
    <w:p w14:paraId="58A15FE3">
      <w:pPr>
        <w:widowControl w:val="0"/>
        <w:numPr>
          <w:ilvl w:val="0"/>
          <w:numId w:val="0"/>
        </w:numPr>
        <w:jc w:val="both"/>
        <w:rPr>
          <w:rFonts w:hint="eastAsia"/>
        </w:rPr>
      </w:pPr>
      <w:r>
        <w:rPr>
          <w:rFonts w:hint="eastAsia"/>
        </w:rPr>
        <w:t>First, An inexhaustible fund of divine love in the bottom of God's heart laid up, and provided to maintain all the expense, and heartily, and willingly to perform it all along, in the doing of it.</w:t>
      </w:r>
    </w:p>
    <w:p w14:paraId="550844FD">
      <w:pPr>
        <w:widowControl w:val="0"/>
        <w:numPr>
          <w:ilvl w:val="0"/>
          <w:numId w:val="0"/>
        </w:numPr>
        <w:jc w:val="both"/>
        <w:rPr>
          <w:rFonts w:hint="eastAsia"/>
        </w:rPr>
      </w:pPr>
      <w:r>
        <w:rPr>
          <w:rFonts w:hint="eastAsia"/>
        </w:rPr>
        <w:t>首先，在上帝内心深处，存留着神圣之爱取之不尽的泉源，预备着维持一切的开销，并且在行事的全过程中，全心全意地、甘心乐意地去执行。</w:t>
      </w:r>
    </w:p>
    <w:p w14:paraId="3EE9B07F">
      <w:pPr>
        <w:widowControl w:val="0"/>
        <w:numPr>
          <w:ilvl w:val="0"/>
          <w:numId w:val="0"/>
        </w:numPr>
        <w:jc w:val="both"/>
        <w:rPr>
          <w:rFonts w:hint="eastAsia"/>
        </w:rPr>
      </w:pPr>
    </w:p>
    <w:p w14:paraId="15D8D1B6">
      <w:pPr>
        <w:widowControl w:val="0"/>
        <w:numPr>
          <w:ilvl w:val="0"/>
          <w:numId w:val="0"/>
        </w:numPr>
        <w:jc w:val="both"/>
        <w:rPr>
          <w:rFonts w:hint="eastAsia"/>
        </w:rPr>
      </w:pPr>
      <w:r>
        <w:rPr>
          <w:rFonts w:hint="eastAsia"/>
        </w:rPr>
        <w:t>This he speaks first of election, 'According as he has chosen us in him, that we should be holy, and without blame before him in love,' Eph. 1:4.</w:t>
      </w:r>
    </w:p>
    <w:p w14:paraId="305DC870">
      <w:pPr>
        <w:widowControl w:val="0"/>
        <w:numPr>
          <w:ilvl w:val="0"/>
          <w:numId w:val="0"/>
        </w:numPr>
        <w:jc w:val="both"/>
        <w:rPr>
          <w:rFonts w:hint="eastAsia"/>
        </w:rPr>
      </w:pPr>
      <w:r>
        <w:rPr>
          <w:rFonts w:hint="eastAsia"/>
        </w:rPr>
        <w:t>祂首先论到拣选说，“就如上帝从创立世界以前，在基督里拣选了我们，使我们在祂面前成为圣洁，无有瑕疵，在爱中”，以弗所书1章4节。</w:t>
      </w:r>
    </w:p>
    <w:p w14:paraId="28C583CE">
      <w:pPr>
        <w:widowControl w:val="0"/>
        <w:numPr>
          <w:ilvl w:val="0"/>
          <w:numId w:val="0"/>
        </w:numPr>
        <w:jc w:val="both"/>
        <w:rPr>
          <w:rFonts w:hint="eastAsia"/>
        </w:rPr>
      </w:pPr>
    </w:p>
    <w:p w14:paraId="4ECA5602">
      <w:pPr>
        <w:widowControl w:val="0"/>
        <w:numPr>
          <w:ilvl w:val="0"/>
          <w:numId w:val="0"/>
        </w:numPr>
        <w:jc w:val="both"/>
        <w:rPr>
          <w:rFonts w:hint="eastAsia"/>
        </w:rPr>
      </w:pPr>
      <w:r>
        <w:rPr>
          <w:rFonts w:hint="eastAsia"/>
        </w:rPr>
        <w:t>This passage, 'before him in love,' Dickson, Glasgow, professor, interprets of the love of God borne to us, when he chose us to make us every way perfect in holiness all along, to the highest degree of perfection we are capable of: ut gradatim vere sanctificaremur, et tandem plenè, perfectéque sancti in cœlo sisteremur: as by that love which by degrees truly sanctifies us, and at last fully and perfectly presents us holy in heaven, without blame.</w:t>
      </w:r>
    </w:p>
    <w:p w14:paraId="1DC76B1C">
      <w:pPr>
        <w:widowControl w:val="0"/>
        <w:numPr>
          <w:ilvl w:val="0"/>
          <w:numId w:val="0"/>
        </w:numPr>
        <w:jc w:val="both"/>
        <w:rPr>
          <w:rFonts w:hint="eastAsia"/>
        </w:rPr>
      </w:pPr>
      <w:r>
        <w:rPr>
          <w:rFonts w:hint="eastAsia"/>
        </w:rPr>
        <w:t>格拉斯哥教授迪克森将“在祂面前，在爱中”这段经文，解释为上帝对我们所怀的爱，当祂拣选我们，要使我们在圣洁中各方面都完全，直到我们所能达到的最高完美程度：ut gradatim vere sanctificaremur, et tandem plenè, perfectéque sancti in cœlo sisteremur(拉丁文，意为“使我们逐渐被真正分别为圣，并最终在天上完全、完美地成为圣洁，无有瑕疵”）：正如藉着那爱，我们被逐渐地真正分别为圣，并最终完全、完美地、无有瑕疵地在天上被呈为圣洁。</w:t>
      </w:r>
    </w:p>
    <w:p w14:paraId="272FF764">
      <w:pPr>
        <w:widowControl w:val="0"/>
        <w:numPr>
          <w:ilvl w:val="0"/>
          <w:numId w:val="0"/>
        </w:numPr>
        <w:jc w:val="both"/>
        <w:rPr>
          <w:rFonts w:hint="eastAsia"/>
        </w:rPr>
      </w:pPr>
    </w:p>
    <w:p w14:paraId="17976CAF">
      <w:pPr>
        <w:widowControl w:val="0"/>
        <w:numPr>
          <w:ilvl w:val="0"/>
          <w:numId w:val="0"/>
        </w:numPr>
        <w:jc w:val="both"/>
        <w:rPr>
          <w:rFonts w:hint="eastAsia"/>
        </w:rPr>
      </w:pPr>
      <w:r>
        <w:rPr>
          <w:rFonts w:hint="eastAsia"/>
        </w:rPr>
        <w:t>And so interprets those words by those that follow in the fifth chapter, where, speaking of the same love in the heart of God and Christ, 'Husbands, love your wives, as Christ also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0D11F768">
      <w:pPr>
        <w:widowControl w:val="0"/>
        <w:numPr>
          <w:ilvl w:val="0"/>
          <w:numId w:val="0"/>
        </w:numPr>
        <w:jc w:val="both"/>
        <w:rPr>
          <w:rFonts w:hint="eastAsia"/>
        </w:rPr>
      </w:pPr>
      <w:r>
        <w:rPr>
          <w:rFonts w:hint="eastAsia"/>
        </w:rPr>
        <w:t>他又如此用第五章接下来的话来解释这些词，在那里谈到上帝和基督心中同样的爱：“你们作丈夫的，要爱你们的妻子，正如基督爱教会，为教会舍己。要用水藉着道把教会洗净，成为圣洁，可以献给自己，作个荣耀的教会，毫无玷污、皱纹等类的病，乃是圣洁没有瑕疵的。”</w:t>
      </w:r>
    </w:p>
    <w:p w14:paraId="214C3C2C">
      <w:pPr>
        <w:widowControl w:val="0"/>
        <w:numPr>
          <w:ilvl w:val="0"/>
          <w:numId w:val="0"/>
        </w:numPr>
        <w:jc w:val="both"/>
        <w:rPr>
          <w:rFonts w:hint="eastAsia"/>
        </w:rPr>
      </w:pPr>
    </w:p>
    <w:p w14:paraId="2A5349D8">
      <w:pPr>
        <w:widowControl w:val="0"/>
        <w:numPr>
          <w:ilvl w:val="0"/>
          <w:numId w:val="0"/>
        </w:numPr>
        <w:jc w:val="both"/>
        <w:rPr>
          <w:rFonts w:hint="eastAsia"/>
        </w:rPr>
      </w:pPr>
      <w:r>
        <w:rPr>
          <w:rFonts w:hint="eastAsia"/>
        </w:rPr>
        <w:t>Which words in the fifth chapter are apparently spoken of the love that is in the heart of Christ; for it is, 'love your wives, as Christ his church,' with a special love, whereas the Arminians would have God's love equal, and alike to all; and likewise he speaks of the love in the heart of God the Father, and so of Christ in his other text, verse 4 of the first of the Ephesians; for the apostle speaks of it, as the worker of all that holiness, which is not only in us at the first, but which is perfected to the last and utmost degree, which we are ordained to have in heaven.</w:t>
      </w:r>
    </w:p>
    <w:p w14:paraId="13527C65">
      <w:pPr>
        <w:widowControl w:val="0"/>
        <w:numPr>
          <w:ilvl w:val="0"/>
          <w:numId w:val="0"/>
        </w:numPr>
        <w:jc w:val="both"/>
        <w:rPr>
          <w:rFonts w:hint="eastAsia"/>
        </w:rPr>
      </w:pPr>
      <w:r>
        <w:rPr>
          <w:rFonts w:hint="eastAsia"/>
        </w:rPr>
        <w:t>第五章中的这些话显然是论到基督心中的爱；因为经文说，“爱你们的妻子，正如基督爱祂的教会”，是以一种特别的爱，而亚米念派则认为上帝的爱对所有人是平等且相同的；同样，他也谈到父上帝心中的爱，以及在他另一处经文，以弗所书第一章第四节中基督的爱；因为使徒谈到它，是一切圣洁的促成者，这圣洁不仅起初在我们里面，而且被成全到最后、最高的程度，即我们被命定要在天上拥有的。</w:t>
      </w:r>
    </w:p>
    <w:p w14:paraId="22FA5530">
      <w:pPr>
        <w:widowControl w:val="0"/>
        <w:numPr>
          <w:ilvl w:val="0"/>
          <w:numId w:val="0"/>
        </w:numPr>
        <w:jc w:val="both"/>
        <w:rPr>
          <w:rFonts w:hint="eastAsia"/>
        </w:rPr>
      </w:pPr>
    </w:p>
    <w:p w14:paraId="28077EEF">
      <w:pPr>
        <w:widowControl w:val="0"/>
        <w:numPr>
          <w:ilvl w:val="0"/>
          <w:numId w:val="0"/>
        </w:numPr>
        <w:jc w:val="both"/>
        <w:rPr>
          <w:rFonts w:hint="eastAsia"/>
        </w:rPr>
      </w:pPr>
      <w:r>
        <w:rPr>
          <w:rFonts w:hint="eastAsia"/>
        </w:rPr>
        <w:t>'To be unblameable,' says that first chapter, 'before him,' whom God can find no fault with, 'not having spot, nor wrinkle, or any such thing,' says the fifth chapter; that is, that we should appear before him, not only without all sin, but without any imperfection or misery, or any such thing, that has the appearance of imperfection, but be rendered blessed and glorious at last before him, and this out of pure love, which the apostle makes the cause of our election, and of all that happiness and holiness which follows upon it.</w:t>
      </w:r>
    </w:p>
    <w:p w14:paraId="5AE1AF1D">
      <w:pPr>
        <w:widowControl w:val="0"/>
        <w:numPr>
          <w:ilvl w:val="0"/>
          <w:numId w:val="0"/>
        </w:numPr>
        <w:jc w:val="both"/>
        <w:rPr>
          <w:rFonts w:hint="eastAsia"/>
        </w:rPr>
      </w:pPr>
      <w:r>
        <w:rPr>
          <w:rFonts w:hint="eastAsia"/>
        </w:rPr>
        <w:t>第一章说，“无可指责”，“在祂面前”，上帝找不出任何过错；第五章说，“没有玷污，也没有皱纹，或任何此类的事物”；也就是说，我们当在祂面前显现，不仅毫无罪恶，而且毫无不完美或苦难，或任何有不完美表象的事物，而最终在祂面前被变为有福和荣耀的，而这一切都出于纯粹的爱，使徒将这爱作为我们被拣选，以及随之而来的一切幸福和圣洁的原因。</w:t>
      </w:r>
    </w:p>
    <w:p w14:paraId="6004308B">
      <w:pPr>
        <w:widowControl w:val="0"/>
        <w:numPr>
          <w:ilvl w:val="0"/>
          <w:numId w:val="0"/>
        </w:numPr>
        <w:jc w:val="both"/>
        <w:rPr>
          <w:rFonts w:hint="eastAsia"/>
        </w:rPr>
      </w:pPr>
    </w:p>
    <w:p w14:paraId="1CBBC60C">
      <w:pPr>
        <w:widowControl w:val="0"/>
        <w:numPr>
          <w:ilvl w:val="0"/>
          <w:numId w:val="0"/>
        </w:numPr>
        <w:jc w:val="both"/>
        <w:rPr>
          <w:rFonts w:hint="eastAsia"/>
        </w:rPr>
      </w:pPr>
      <w:r>
        <w:rPr>
          <w:rFonts w:hint="eastAsia"/>
        </w:rPr>
        <w:t>And love being here presented as the cause of all, this must therefore necessarily be taken of what we shall be, when perfect in heaven; thus he.</w:t>
      </w:r>
    </w:p>
    <w:p w14:paraId="0DD89BF9">
      <w:pPr>
        <w:widowControl w:val="0"/>
        <w:numPr>
          <w:ilvl w:val="0"/>
          <w:numId w:val="0"/>
        </w:numPr>
        <w:jc w:val="both"/>
        <w:rPr>
          <w:rFonts w:hint="eastAsia"/>
        </w:rPr>
      </w:pPr>
      <w:r>
        <w:rPr>
          <w:rFonts w:hint="eastAsia"/>
        </w:rPr>
        <w:t>爱在这里被呈现为一切的原因，因此这必然要被理解为我们将来在天上完全时的状态；他如此说。</w:t>
      </w:r>
    </w:p>
    <w:p w14:paraId="2C8181FA">
      <w:pPr>
        <w:widowControl w:val="0"/>
        <w:numPr>
          <w:ilvl w:val="0"/>
          <w:numId w:val="0"/>
        </w:numPr>
        <w:jc w:val="both"/>
        <w:rPr>
          <w:rFonts w:hint="eastAsia"/>
        </w:rPr>
      </w:pPr>
    </w:p>
    <w:p w14:paraId="24F14618">
      <w:pPr>
        <w:widowControl w:val="0"/>
        <w:numPr>
          <w:ilvl w:val="0"/>
          <w:numId w:val="0"/>
        </w:numPr>
        <w:jc w:val="both"/>
        <w:rPr>
          <w:rFonts w:hint="eastAsia"/>
        </w:rPr>
      </w:pPr>
      <w:r>
        <w:rPr>
          <w:rFonts w:hint="eastAsia"/>
        </w:rPr>
        <w:t>And it is not barely said, out of love, or with love, or by love, but in the following chapter to the Ephesians, it is said to be with his 'great love, wherewith he loved us;' which love is there mentioned as the foundation of all, as of God's rich mercy to us, to which is added, 'for the great love wherewith he loved us,' as the bottom of all that great mercy; the latter being spoken of as respecting man's election, in his pure condition of holiness as it was in Adam; but the 'riches of mercy,' which is the first mentioned, respects man as fallen into sin and misery, whereof he treats in that chapter.</w:t>
      </w:r>
    </w:p>
    <w:p w14:paraId="44374FB8">
      <w:pPr>
        <w:widowControl w:val="0"/>
        <w:numPr>
          <w:ilvl w:val="0"/>
          <w:numId w:val="0"/>
        </w:numPr>
        <w:jc w:val="both"/>
        <w:rPr>
          <w:rFonts w:hint="eastAsia"/>
        </w:rPr>
      </w:pPr>
      <w:r>
        <w:rPr>
          <w:rFonts w:hint="eastAsia"/>
        </w:rPr>
        <w:t>并且，这不只是说，出于爱，或带着爱，或藉着爱，而是在以弗所书接下来的章节中，说成是“祂爱我们的大爱”；那爱在那里被提及为一切的基础，如同上帝对我们丰盛的怜悯，其后又加上“因祂爱我们的大爱”，作为那一切大怜悯的根基；后者是论到人在亚当里纯洁圣洁状态下的拣选；而先提到的“丰富的怜悯”，则关乎堕入罪和苦难的人，他在那章中论述了这一点。</w:t>
      </w:r>
    </w:p>
    <w:p w14:paraId="1DC7BAF4">
      <w:pPr>
        <w:widowControl w:val="0"/>
        <w:numPr>
          <w:ilvl w:val="0"/>
          <w:numId w:val="0"/>
        </w:numPr>
        <w:jc w:val="both"/>
        <w:rPr>
          <w:rFonts w:hint="eastAsia"/>
        </w:rPr>
      </w:pPr>
    </w:p>
    <w:p w14:paraId="36F2A418">
      <w:pPr>
        <w:widowControl w:val="0"/>
        <w:numPr>
          <w:ilvl w:val="0"/>
          <w:numId w:val="0"/>
        </w:numPr>
        <w:jc w:val="both"/>
        <w:rPr>
          <w:rFonts w:hint="eastAsia"/>
        </w:rPr>
      </w:pPr>
      <w:r>
        <w:rPr>
          <w:rFonts w:hint="eastAsia"/>
        </w:rPr>
        <w:t>But that great love, which was in the heart of God as the foundation, that continued in man, though fallen, and wrought in mercy, was that which had begun toward his elect, I do not say to all men in Adam, nor to them in that holiness which was in Adam, but to bring them to that perfect holiness of another kind, which he meant to give us in heaven, whereunto he had elected us.</w:t>
      </w:r>
    </w:p>
    <w:p w14:paraId="2BCC72F7">
      <w:pPr>
        <w:widowControl w:val="0"/>
        <w:numPr>
          <w:ilvl w:val="0"/>
          <w:numId w:val="0"/>
        </w:numPr>
        <w:jc w:val="both"/>
        <w:rPr>
          <w:rFonts w:hint="eastAsia"/>
        </w:rPr>
      </w:pPr>
      <w:r>
        <w:rPr>
          <w:rFonts w:hint="eastAsia"/>
        </w:rPr>
        <w:t>但是，那作为根基存在于上帝心中的大爱，虽在堕落的人里面持续，并在怜悯中运作，乃是起初就朝向祂的选民的，我不是说向着亚当里的所有人，也不是向着他们在亚当里曾有的那种圣洁，而是要将他们带到另一种完美的圣洁中，即祂意在天上赐给我们的，祂为此拣选了我们。</w:t>
      </w:r>
    </w:p>
    <w:p w14:paraId="5A2810AF">
      <w:pPr>
        <w:widowControl w:val="0"/>
        <w:numPr>
          <w:ilvl w:val="0"/>
          <w:numId w:val="0"/>
        </w:numPr>
        <w:jc w:val="both"/>
        <w:rPr>
          <w:rFonts w:hint="eastAsia"/>
        </w:rPr>
      </w:pPr>
    </w:p>
    <w:p w14:paraId="4ED7C263">
      <w:pPr>
        <w:widowControl w:val="0"/>
        <w:numPr>
          <w:ilvl w:val="0"/>
          <w:numId w:val="0"/>
        </w:numPr>
        <w:jc w:val="both"/>
        <w:rPr>
          <w:rFonts w:hint="eastAsia"/>
        </w:rPr>
      </w:pPr>
      <w:r>
        <w:rPr>
          <w:rFonts w:hint="eastAsia"/>
        </w:rPr>
        <w:t>2.And seeing we are upon it, if the next be mercy, which properlyrespects the misery we were fallen into; and that doth not pass the apostle without an exaggeration of it in the 7th verse of the second chapter to the Ephesians, 'The exceeding richness of his grace in his kindness towards us.'</w:t>
      </w:r>
    </w:p>
    <w:p w14:paraId="4CB87DC3">
      <w:pPr>
        <w:widowControl w:val="0"/>
        <w:numPr>
          <w:ilvl w:val="0"/>
          <w:numId w:val="0"/>
        </w:numPr>
        <w:jc w:val="both"/>
        <w:rPr>
          <w:rFonts w:hint="eastAsia"/>
        </w:rPr>
      </w:pPr>
      <w:r>
        <w:rPr>
          <w:rFonts w:hint="eastAsia"/>
        </w:rPr>
        <w:t>2.既然我们谈到这里，如果接下来是怜悯，这恰恰关乎我们所堕入的苦难；而使徒在以弗所书第二章第七节中对此并未不加强调地略过，“祂恩典的极其丰盛，就是祂向我们所施的恩慈。”</w:t>
      </w:r>
    </w:p>
    <w:p w14:paraId="2EBBB4D2">
      <w:pPr>
        <w:widowControl w:val="0"/>
        <w:numPr>
          <w:ilvl w:val="0"/>
          <w:numId w:val="0"/>
        </w:numPr>
        <w:jc w:val="both"/>
        <w:rPr>
          <w:rFonts w:hint="eastAsia"/>
        </w:rPr>
      </w:pPr>
    </w:p>
    <w:p w14:paraId="2DCFAE1D">
      <w:pPr>
        <w:widowControl w:val="0"/>
        <w:numPr>
          <w:ilvl w:val="0"/>
          <w:numId w:val="0"/>
        </w:numPr>
        <w:jc w:val="both"/>
        <w:rPr>
          <w:rFonts w:hint="eastAsia"/>
        </w:rPr>
      </w:pPr>
      <w:r>
        <w:rPr>
          <w:rFonts w:hint="eastAsia"/>
        </w:rPr>
        <w:t>Here is love, and mercy, and all the interest that they have to move the heart of God with, that conduce to make our salvation effectual.</w:t>
      </w:r>
    </w:p>
    <w:p w14:paraId="13057ECB">
      <w:pPr>
        <w:widowControl w:val="0"/>
        <w:numPr>
          <w:ilvl w:val="0"/>
          <w:numId w:val="0"/>
        </w:numPr>
        <w:jc w:val="both"/>
        <w:rPr>
          <w:rFonts w:hint="eastAsia"/>
        </w:rPr>
      </w:pPr>
      <w:r>
        <w:rPr>
          <w:rFonts w:hint="eastAsia"/>
        </w:rPr>
        <w:t>这里有爱，有怜悯，以及它们所具有的一切感动上帝之心的力量，这一切都有助于使我们的救恩有功效。</w:t>
      </w:r>
    </w:p>
    <w:p w14:paraId="5B828DD2">
      <w:pPr>
        <w:widowControl w:val="0"/>
        <w:numPr>
          <w:ilvl w:val="0"/>
          <w:numId w:val="0"/>
        </w:numPr>
        <w:jc w:val="both"/>
        <w:rPr>
          <w:rFonts w:hint="eastAsia"/>
        </w:rPr>
      </w:pPr>
    </w:p>
    <w:p w14:paraId="61F2DB17">
      <w:pPr>
        <w:widowControl w:val="0"/>
        <w:numPr>
          <w:ilvl w:val="0"/>
          <w:numId w:val="0"/>
        </w:numPr>
        <w:jc w:val="both"/>
        <w:rPr>
          <w:rFonts w:hint="eastAsia"/>
        </w:rPr>
      </w:pPr>
      <w:r>
        <w:rPr>
          <w:rFonts w:hint="eastAsia"/>
        </w:rPr>
        <w:t>3.The will of God is set upon it in the fifth verse, 'Having predestinated us according to the good pleasure of his will.'</w:t>
      </w:r>
    </w:p>
    <w:p w14:paraId="43609BB2">
      <w:pPr>
        <w:widowControl w:val="0"/>
        <w:numPr>
          <w:ilvl w:val="0"/>
          <w:numId w:val="0"/>
        </w:numPr>
        <w:jc w:val="both"/>
        <w:rPr>
          <w:rFonts w:hint="eastAsia"/>
        </w:rPr>
      </w:pPr>
      <w:r>
        <w:rPr>
          <w:rFonts w:hint="eastAsia"/>
        </w:rPr>
        <w:t>3.上帝的旨意在第五节中设定了这一点，“按着自己意旨所喜悦的，预定我们。”</w:t>
      </w:r>
    </w:p>
    <w:p w14:paraId="585FF0A6">
      <w:pPr>
        <w:widowControl w:val="0"/>
        <w:numPr>
          <w:ilvl w:val="0"/>
          <w:numId w:val="0"/>
        </w:numPr>
        <w:jc w:val="both"/>
        <w:rPr>
          <w:rFonts w:hint="eastAsia"/>
        </w:rPr>
      </w:pPr>
    </w:p>
    <w:p w14:paraId="79FDE5C6">
      <w:pPr>
        <w:widowControl w:val="0"/>
        <w:numPr>
          <w:ilvl w:val="0"/>
          <w:numId w:val="0"/>
        </w:numPr>
        <w:jc w:val="both"/>
        <w:rPr>
          <w:rFonts w:hint="eastAsia"/>
        </w:rPr>
      </w:pPr>
      <w:r>
        <w:rPr>
          <w:rFonts w:hint="eastAsia"/>
        </w:rPr>
        <w:t>There it is once mentioned, and it is not purely will, which were enough; for where love's power and will meet, as you shall see here they do, what is there will not be done that God can do? It is his own will, it is emphatically said so, who works all these things (as was interpreted) that go to make the work perfect, 'according to the counsel of his own will,' ver. 11.</w:t>
      </w:r>
    </w:p>
    <w:p w14:paraId="50375C2D">
      <w:pPr>
        <w:widowControl w:val="0"/>
        <w:numPr>
          <w:ilvl w:val="0"/>
          <w:numId w:val="0"/>
        </w:numPr>
        <w:jc w:val="both"/>
        <w:rPr>
          <w:rFonts w:hint="eastAsia"/>
        </w:rPr>
      </w:pPr>
      <w:r>
        <w:rPr>
          <w:rFonts w:hint="eastAsia"/>
        </w:rPr>
        <w:t>那里提到了一次，而且这不纯粹是旨意，那已经足够了；因为当爱的能力和旨意相遇时，正如你在这里所见，上帝能做的事，还有什么不会成就呢？这是祂自己的旨意，经文如此强调地说，祂行作这一切事（如前所释）以使工作完美，“按着祂自己旨意的谋算”，第11节。</w:t>
      </w:r>
    </w:p>
    <w:p w14:paraId="085CB386">
      <w:pPr>
        <w:widowControl w:val="0"/>
        <w:numPr>
          <w:ilvl w:val="0"/>
          <w:numId w:val="0"/>
        </w:numPr>
        <w:jc w:val="both"/>
        <w:rPr>
          <w:rFonts w:hint="eastAsia"/>
        </w:rPr>
      </w:pPr>
    </w:p>
    <w:p w14:paraId="1C256953">
      <w:pPr>
        <w:widowControl w:val="0"/>
        <w:numPr>
          <w:ilvl w:val="0"/>
          <w:numId w:val="0"/>
        </w:numPr>
        <w:jc w:val="both"/>
        <w:rPr>
          <w:rFonts w:hint="eastAsia"/>
        </w:rPr>
      </w:pPr>
      <w:r>
        <w:rPr>
          <w:rFonts w:hint="eastAsia"/>
        </w:rPr>
        <w:t>Regeneration is the first product of election, and the same expression is used of it, 'Of his own will he begat us, by the word of truth,' James 1:18.</w:t>
      </w:r>
    </w:p>
    <w:p w14:paraId="399297D9">
      <w:pPr>
        <w:widowControl w:val="0"/>
        <w:numPr>
          <w:ilvl w:val="0"/>
          <w:numId w:val="0"/>
        </w:numPr>
        <w:jc w:val="both"/>
        <w:rPr>
          <w:rFonts w:hint="eastAsia"/>
        </w:rPr>
      </w:pPr>
      <w:r>
        <w:rPr>
          <w:rFonts w:hint="eastAsia"/>
        </w:rPr>
        <w:t>重生是拣选的第一个产物，对它也使用了同样的表述：“祂按自己的旨意，用真道生了我们”，雅各书1章18节。</w:t>
      </w:r>
    </w:p>
    <w:p w14:paraId="7CB5BA91">
      <w:pPr>
        <w:widowControl w:val="0"/>
        <w:numPr>
          <w:ilvl w:val="0"/>
          <w:numId w:val="0"/>
        </w:numPr>
        <w:jc w:val="both"/>
        <w:rPr>
          <w:rFonts w:hint="eastAsia"/>
        </w:rPr>
      </w:pPr>
    </w:p>
    <w:p w14:paraId="08D59FDE">
      <w:pPr>
        <w:widowControl w:val="0"/>
        <w:numPr>
          <w:ilvl w:val="0"/>
          <w:numId w:val="0"/>
        </w:numPr>
        <w:jc w:val="both"/>
        <w:rPr>
          <w:rFonts w:hint="eastAsia"/>
        </w:rPr>
      </w:pPr>
      <w:r>
        <w:rPr>
          <w:rFonts w:hint="eastAsia"/>
        </w:rPr>
        <w:t>Observe it, how diametrically opposite it is to the language and estate the Arminians would put it into.</w:t>
      </w:r>
    </w:p>
    <w:p w14:paraId="65F2DA36">
      <w:pPr>
        <w:widowControl w:val="0"/>
        <w:numPr>
          <w:ilvl w:val="0"/>
          <w:numId w:val="0"/>
        </w:numPr>
        <w:jc w:val="both"/>
        <w:rPr>
          <w:rFonts w:hint="eastAsia"/>
        </w:rPr>
      </w:pPr>
      <w:r>
        <w:rPr>
          <w:rFonts w:hint="eastAsia"/>
        </w:rPr>
        <w:t>请注意，这与亚米念派所要置入的语言和状态是何等地截然相反。</w:t>
      </w:r>
    </w:p>
    <w:p w14:paraId="2F1DB9E6">
      <w:pPr>
        <w:widowControl w:val="0"/>
        <w:numPr>
          <w:ilvl w:val="0"/>
          <w:numId w:val="0"/>
        </w:numPr>
        <w:jc w:val="both"/>
        <w:rPr>
          <w:rFonts w:hint="eastAsia"/>
        </w:rPr>
      </w:pPr>
    </w:p>
    <w:p w14:paraId="616C08FB">
      <w:pPr>
        <w:widowControl w:val="0"/>
        <w:numPr>
          <w:ilvl w:val="0"/>
          <w:numId w:val="0"/>
        </w:numPr>
        <w:jc w:val="both"/>
        <w:rPr>
          <w:rFonts w:hint="eastAsia"/>
        </w:rPr>
      </w:pPr>
      <w:r>
        <w:rPr>
          <w:rFonts w:hint="eastAsia"/>
        </w:rPr>
        <w:t>Is it man's will? No; it is God's own will which is the state of the question: John 1:13, 'Who were born not of blood, nor of flesh, nor of the will of man, but of God.'</w:t>
      </w:r>
    </w:p>
    <w:p w14:paraId="7BA0DE96">
      <w:pPr>
        <w:widowControl w:val="0"/>
        <w:numPr>
          <w:ilvl w:val="0"/>
          <w:numId w:val="0"/>
        </w:numPr>
        <w:jc w:val="both"/>
        <w:rPr>
          <w:rFonts w:hint="eastAsia"/>
        </w:rPr>
      </w:pPr>
      <w:r>
        <w:rPr>
          <w:rFonts w:hint="eastAsia"/>
        </w:rPr>
        <w:t>是人的意志吗？不；是上帝自己的旨意，这才是问题的关键所在：约翰福音1章13节：“这等人不是从血气生的，不是从情欲生的，也不是从人意生的，乃是从上帝生的。”</w:t>
      </w:r>
    </w:p>
    <w:p w14:paraId="5B995528">
      <w:pPr>
        <w:widowControl w:val="0"/>
        <w:numPr>
          <w:ilvl w:val="0"/>
          <w:numId w:val="0"/>
        </w:numPr>
        <w:jc w:val="both"/>
        <w:rPr>
          <w:rFonts w:hint="eastAsia"/>
        </w:rPr>
      </w:pPr>
    </w:p>
    <w:p w14:paraId="194B72CA">
      <w:pPr>
        <w:widowControl w:val="0"/>
        <w:numPr>
          <w:ilvl w:val="0"/>
          <w:numId w:val="0"/>
        </w:numPr>
        <w:jc w:val="both"/>
        <w:rPr>
          <w:rFonts w:hint="eastAsia"/>
        </w:rPr>
      </w:pPr>
      <w:r>
        <w:rPr>
          <w:rFonts w:hint="eastAsia"/>
        </w:rPr>
        <w:t>It is the good pleasure of his will, Jer. 32:41, 'Yea, I will rejoice over them to do them good, with my whole heart, and with my whole soul.'</w:t>
      </w:r>
    </w:p>
    <w:p w14:paraId="09658E06">
      <w:pPr>
        <w:widowControl w:val="0"/>
        <w:numPr>
          <w:ilvl w:val="0"/>
          <w:numId w:val="0"/>
        </w:numPr>
        <w:jc w:val="both"/>
        <w:rPr>
          <w:rFonts w:hint="eastAsia"/>
        </w:rPr>
      </w:pPr>
      <w:r>
        <w:rPr>
          <w:rFonts w:hint="eastAsia"/>
        </w:rPr>
        <w:t>这是祂旨意的美意，耶利米书32章41节：“我必欢喜施恩与他们，要尽心尽意。”</w:t>
      </w:r>
    </w:p>
    <w:p w14:paraId="761F7ED3">
      <w:pPr>
        <w:widowControl w:val="0"/>
        <w:numPr>
          <w:ilvl w:val="0"/>
          <w:numId w:val="0"/>
        </w:numPr>
        <w:jc w:val="both"/>
        <w:rPr>
          <w:rFonts w:hint="eastAsia"/>
        </w:rPr>
      </w:pPr>
    </w:p>
    <w:p w14:paraId="61529BED">
      <w:pPr>
        <w:widowControl w:val="0"/>
        <w:numPr>
          <w:ilvl w:val="0"/>
          <w:numId w:val="0"/>
        </w:numPr>
        <w:jc w:val="both"/>
        <w:rPr>
          <w:rFonts w:hint="eastAsia"/>
        </w:rPr>
      </w:pPr>
      <w:r>
        <w:rPr>
          <w:rFonts w:hint="eastAsia"/>
        </w:rPr>
        <w:t>When God intends to do his people good, he rejoices to do it, yea, to think of doing it, with his whole heart, and with his whole soul.</w:t>
      </w:r>
    </w:p>
    <w:p w14:paraId="59F5AF48">
      <w:pPr>
        <w:widowControl w:val="0"/>
        <w:numPr>
          <w:ilvl w:val="0"/>
          <w:numId w:val="0"/>
        </w:numPr>
        <w:jc w:val="both"/>
        <w:rPr>
          <w:rFonts w:hint="eastAsia"/>
        </w:rPr>
      </w:pPr>
      <w:r>
        <w:rPr>
          <w:rFonts w:hint="eastAsia"/>
        </w:rPr>
        <w:t>当上帝意图施恩与祂的子民时，祂欢喜去做，是的，甚至一想到要去做，就尽心尽意。</w:t>
      </w:r>
    </w:p>
    <w:p w14:paraId="079AE987">
      <w:pPr>
        <w:widowControl w:val="0"/>
        <w:numPr>
          <w:ilvl w:val="0"/>
          <w:numId w:val="0"/>
        </w:numPr>
        <w:jc w:val="both"/>
        <w:rPr>
          <w:rFonts w:hint="eastAsia"/>
        </w:rPr>
      </w:pPr>
    </w:p>
    <w:p w14:paraId="29D74282">
      <w:pPr>
        <w:widowControl w:val="0"/>
        <w:numPr>
          <w:ilvl w:val="0"/>
          <w:numId w:val="0"/>
        </w:numPr>
        <w:jc w:val="both"/>
        <w:rPr>
          <w:rFonts w:hint="eastAsia"/>
        </w:rPr>
      </w:pPr>
      <w:r>
        <w:rPr>
          <w:rFonts w:hint="eastAsia"/>
        </w:rPr>
        <w:t>Now, election is omne bonum, as God said to Moses, is the intention of the highest good, and to effect it his joy must be answerable.</w:t>
      </w:r>
    </w:p>
    <w:p w14:paraId="391A5D25">
      <w:pPr>
        <w:widowControl w:val="0"/>
        <w:numPr>
          <w:ilvl w:val="0"/>
          <w:numId w:val="0"/>
        </w:numPr>
        <w:jc w:val="both"/>
        <w:rPr>
          <w:rFonts w:hint="eastAsia"/>
        </w:rPr>
      </w:pPr>
      <w:r>
        <w:rPr>
          <w:rFonts w:hint="eastAsia"/>
        </w:rPr>
        <w:t>现在，拣选是omne bonum(拉丁文，意为“一切的美善”)，正如上帝对摩西所说的，是最高美善的意图，要成就它，祂的喜乐也必须与之相称。</w:t>
      </w:r>
    </w:p>
    <w:p w14:paraId="5C6C7591">
      <w:pPr>
        <w:widowControl w:val="0"/>
        <w:numPr>
          <w:ilvl w:val="0"/>
          <w:numId w:val="0"/>
        </w:numPr>
        <w:jc w:val="both"/>
        <w:rPr>
          <w:rFonts w:hint="eastAsia"/>
        </w:rPr>
      </w:pPr>
    </w:p>
    <w:p w14:paraId="4626D0FB">
      <w:pPr>
        <w:widowControl w:val="0"/>
        <w:numPr>
          <w:ilvl w:val="0"/>
          <w:numId w:val="0"/>
        </w:numPr>
        <w:jc w:val="both"/>
        <w:rPr>
          <w:rFonts w:hint="eastAsia"/>
        </w:rPr>
      </w:pPr>
      <w:r>
        <w:rPr>
          <w:rFonts w:hint="eastAsia"/>
        </w:rPr>
        <w:t>And what a man does with his whole heart, and with his whole soul, the whole of him is in it.</w:t>
      </w:r>
    </w:p>
    <w:p w14:paraId="7C54AE99">
      <w:pPr>
        <w:widowControl w:val="0"/>
        <w:numPr>
          <w:ilvl w:val="0"/>
          <w:numId w:val="0"/>
        </w:numPr>
        <w:jc w:val="both"/>
        <w:rPr>
          <w:rFonts w:hint="eastAsia"/>
        </w:rPr>
      </w:pPr>
      <w:r>
        <w:rPr>
          <w:rFonts w:hint="eastAsia"/>
        </w:rPr>
        <w:t>一个人尽心尽意所做的事，他的全人都在其中。</w:t>
      </w:r>
    </w:p>
    <w:p w14:paraId="3F8EA036">
      <w:pPr>
        <w:widowControl w:val="0"/>
        <w:numPr>
          <w:ilvl w:val="0"/>
          <w:numId w:val="0"/>
        </w:numPr>
        <w:jc w:val="both"/>
        <w:rPr>
          <w:rFonts w:hint="eastAsia"/>
        </w:rPr>
      </w:pPr>
    </w:p>
    <w:p w14:paraId="046668A0">
      <w:pPr>
        <w:widowControl w:val="0"/>
        <w:numPr>
          <w:ilvl w:val="0"/>
          <w:numId w:val="0"/>
        </w:numPr>
        <w:jc w:val="both"/>
        <w:rPr>
          <w:rFonts w:hint="eastAsia"/>
        </w:rPr>
      </w:pPr>
      <w:r>
        <w:rPr>
          <w:rFonts w:hint="eastAsia"/>
        </w:rPr>
        <w:t>It is not so in his other works, of throwing men to hell, Jer. 9:24, 'Let him that glorieth glory in this, that he understandeth me and knowledgeth me, that I am the Lord which exercises loving-kindness, judgment, and righteousness, in the earth; for in these things I delight, saith the Lord.'</w:t>
      </w:r>
    </w:p>
    <w:p w14:paraId="571EC13A">
      <w:pPr>
        <w:widowControl w:val="0"/>
        <w:numPr>
          <w:ilvl w:val="0"/>
          <w:numId w:val="0"/>
        </w:numPr>
        <w:jc w:val="both"/>
        <w:rPr>
          <w:rFonts w:hint="eastAsia"/>
        </w:rPr>
      </w:pPr>
      <w:r>
        <w:rPr>
          <w:rFonts w:hint="eastAsia"/>
        </w:rPr>
        <w:t>在祂其他的工作中，如将人扔进地狱，则不然，耶利米书9章24节：“夸口的倒要以有聪明、认识我是耶和华为夸口，又以知道我喜悦在世上施行慈爱、公平和公义为夸口；因为我喜悦这些事，这是耶和华说的。”</w:t>
      </w:r>
    </w:p>
    <w:p w14:paraId="6592EA2A">
      <w:pPr>
        <w:widowControl w:val="0"/>
        <w:numPr>
          <w:ilvl w:val="0"/>
          <w:numId w:val="0"/>
        </w:numPr>
        <w:jc w:val="both"/>
        <w:rPr>
          <w:rFonts w:hint="eastAsia"/>
        </w:rPr>
      </w:pPr>
    </w:p>
    <w:p w14:paraId="67716327">
      <w:pPr>
        <w:widowControl w:val="0"/>
        <w:numPr>
          <w:ilvl w:val="0"/>
          <w:numId w:val="0"/>
        </w:numPr>
        <w:jc w:val="both"/>
        <w:rPr>
          <w:rFonts w:hint="eastAsia"/>
        </w:rPr>
      </w:pPr>
      <w:r>
        <w:rPr>
          <w:rFonts w:hint="eastAsia"/>
        </w:rPr>
        <w:t>Which words the apostle applies to the benefits we have by Christ in our salvation, which are the fruits of election, 1 Cor. 1:30, 31, 'But of him are ye in Christ Jesus, who of God is made unto us wisdom, and righteousness, and sanctification, and redemption: that according as it is written, He that glorieth, let him glory in the Lord.'</w:t>
      </w:r>
    </w:p>
    <w:p w14:paraId="4F8D5456">
      <w:pPr>
        <w:widowControl w:val="0"/>
        <w:numPr>
          <w:ilvl w:val="0"/>
          <w:numId w:val="0"/>
        </w:numPr>
        <w:jc w:val="both"/>
        <w:rPr>
          <w:rFonts w:hint="eastAsia"/>
        </w:rPr>
      </w:pPr>
      <w:r>
        <w:rPr>
          <w:rFonts w:hint="eastAsia"/>
        </w:rPr>
        <w:t>使徒将这些话应用于我们在救恩中藉基督所得的益处，这些益处是拣选的果实，哥林多前书1章30-31节：“但你们得在基督耶稣里，是本乎上帝，上帝又使祂成为我们的智慧、公义、圣洁、救赎。如经上所记：夸口的，当指着主夸口。”</w:t>
      </w:r>
    </w:p>
    <w:p w14:paraId="1548FC0F">
      <w:pPr>
        <w:widowControl w:val="0"/>
        <w:numPr>
          <w:ilvl w:val="0"/>
          <w:numId w:val="0"/>
        </w:numPr>
        <w:jc w:val="both"/>
        <w:rPr>
          <w:rFonts w:hint="eastAsia"/>
        </w:rPr>
      </w:pPr>
    </w:p>
    <w:p w14:paraId="6AECA1C7">
      <w:pPr>
        <w:widowControl w:val="0"/>
        <w:numPr>
          <w:ilvl w:val="0"/>
          <w:numId w:val="0"/>
        </w:numPr>
        <w:jc w:val="both"/>
        <w:rPr>
          <w:rFonts w:hint="eastAsia"/>
        </w:rPr>
      </w:pPr>
      <w:r>
        <w:rPr>
          <w:rFonts w:hint="eastAsia"/>
        </w:rPr>
        <w:t>But there is no act of will but an understanding goes before it, and leads on to it.</w:t>
      </w:r>
    </w:p>
    <w:p w14:paraId="3D7FECDF">
      <w:pPr>
        <w:widowControl w:val="0"/>
        <w:numPr>
          <w:ilvl w:val="0"/>
          <w:numId w:val="0"/>
        </w:numPr>
        <w:jc w:val="both"/>
        <w:rPr>
          <w:rFonts w:hint="eastAsia"/>
        </w:rPr>
      </w:pPr>
      <w:r>
        <w:rPr>
          <w:rFonts w:hint="eastAsia"/>
        </w:rPr>
        <w:t>但是，没有一个意志的行动是没有悟性先行并引导的。</w:t>
      </w:r>
    </w:p>
    <w:p w14:paraId="56E87208">
      <w:pPr>
        <w:widowControl w:val="0"/>
        <w:numPr>
          <w:ilvl w:val="0"/>
          <w:numId w:val="0"/>
        </w:numPr>
        <w:jc w:val="both"/>
        <w:rPr>
          <w:rFonts w:hint="eastAsia"/>
        </w:rPr>
      </w:pPr>
    </w:p>
    <w:p w14:paraId="2C084AD7">
      <w:pPr>
        <w:widowControl w:val="0"/>
        <w:numPr>
          <w:ilvl w:val="0"/>
          <w:numId w:val="0"/>
        </w:numPr>
        <w:jc w:val="both"/>
        <w:rPr>
          <w:rFonts w:hint="eastAsia"/>
        </w:rPr>
      </w:pPr>
      <w:r>
        <w:rPr>
          <w:rFonts w:hint="eastAsia"/>
        </w:rPr>
        <w:t>And so it is with man; and thus far it is with God. The depth of his wisdom and knowledge proceeds and concurs with this act of his will: Rom. 11:33, 'Oh the depth of the riches both of the wisdom and knowledge of God!' spoken of election.</w:t>
      </w:r>
    </w:p>
    <w:p w14:paraId="767A7F21">
      <w:pPr>
        <w:widowControl w:val="0"/>
        <w:numPr>
          <w:ilvl w:val="0"/>
          <w:numId w:val="0"/>
        </w:numPr>
        <w:jc w:val="both"/>
        <w:rPr>
          <w:rFonts w:hint="eastAsia"/>
        </w:rPr>
      </w:pPr>
      <w:r>
        <w:rPr>
          <w:rFonts w:hint="eastAsia"/>
        </w:rPr>
        <w:t>人是如此；上帝也是如此。祂智慧和知识的深奥，先行于并协同于祂意志的这一行动：罗马书11章33节：“深哉，上帝丰富的智慧和知识！”这是论到拣选说的。</w:t>
      </w:r>
    </w:p>
    <w:p w14:paraId="18CC035D">
      <w:pPr>
        <w:widowControl w:val="0"/>
        <w:numPr>
          <w:ilvl w:val="0"/>
          <w:numId w:val="0"/>
        </w:numPr>
        <w:jc w:val="both"/>
        <w:rPr>
          <w:rFonts w:hint="eastAsia"/>
        </w:rPr>
      </w:pPr>
    </w:p>
    <w:p w14:paraId="4DDAFAE0">
      <w:pPr>
        <w:widowControl w:val="0"/>
        <w:numPr>
          <w:ilvl w:val="0"/>
          <w:numId w:val="0"/>
        </w:numPr>
        <w:jc w:val="both"/>
        <w:rPr>
          <w:rFonts w:hint="eastAsia"/>
        </w:rPr>
      </w:pPr>
      <w:r>
        <w:rPr>
          <w:rFonts w:hint="eastAsia"/>
        </w:rPr>
        <w:t>And observe, the counsel of God expresses his deepest wisdom.</w:t>
      </w:r>
    </w:p>
    <w:p w14:paraId="7613F859">
      <w:pPr>
        <w:widowControl w:val="0"/>
        <w:numPr>
          <w:ilvl w:val="0"/>
          <w:numId w:val="0"/>
        </w:numPr>
        <w:jc w:val="both"/>
        <w:rPr>
          <w:rFonts w:hint="eastAsia"/>
        </w:rPr>
      </w:pPr>
      <w:r>
        <w:rPr>
          <w:rFonts w:hint="eastAsia"/>
        </w:rPr>
        <w:t>并且请注意，上帝的谋算表达了祂最深的智慧。</w:t>
      </w:r>
    </w:p>
    <w:p w14:paraId="4B56899B">
      <w:pPr>
        <w:widowControl w:val="0"/>
        <w:numPr>
          <w:ilvl w:val="0"/>
          <w:numId w:val="0"/>
        </w:numPr>
        <w:jc w:val="both"/>
        <w:rPr>
          <w:rFonts w:hint="eastAsia"/>
        </w:rPr>
      </w:pPr>
    </w:p>
    <w:p w14:paraId="5F5F8488">
      <w:pPr>
        <w:widowControl w:val="0"/>
        <w:numPr>
          <w:ilvl w:val="0"/>
          <w:numId w:val="0"/>
        </w:numPr>
        <w:jc w:val="both"/>
        <w:rPr>
          <w:rFonts w:hint="eastAsia"/>
        </w:rPr>
      </w:pPr>
      <w:r>
        <w:rPr>
          <w:rFonts w:hint="eastAsia"/>
        </w:rPr>
        <w:t>And although in man it is upon deliberation for time which perfects a man's thoughts, and the after second thoughts are best, yet these first thoughts of God (who must not be said to deliberate, that notes imperfection), his first thoughts that he fell upon before the world was, are said to have the solidity of counsel in them, and to be as perfect as to eternity they could have been made, and so perfect that they are not capable of alteration unto any other.</w:t>
      </w:r>
    </w:p>
    <w:p w14:paraId="7C5D64A1">
      <w:pPr>
        <w:widowControl w:val="0"/>
        <w:numPr>
          <w:ilvl w:val="0"/>
          <w:numId w:val="0"/>
        </w:numPr>
        <w:jc w:val="both"/>
        <w:rPr>
          <w:rFonts w:hint="eastAsia"/>
        </w:rPr>
      </w:pPr>
      <w:r>
        <w:rPr>
          <w:rFonts w:hint="eastAsia"/>
        </w:rPr>
        <w:t>虽然在人里面，需要时间深思熟虑来完善人的思想，而后来的再思是最好的，但上帝的这些最初的思想（祂不可被说成是深思熟虑，那意味着不完美），祂在创世之前就有的这些最初的思想，被说成是具有谋算的坚实性，并且是永恒所能造就的最完美的，完美到不可能改变为任何其他的。</w:t>
      </w:r>
    </w:p>
    <w:p w14:paraId="2DFF3653">
      <w:pPr>
        <w:widowControl w:val="0"/>
        <w:numPr>
          <w:ilvl w:val="0"/>
          <w:numId w:val="0"/>
        </w:numPr>
        <w:jc w:val="both"/>
        <w:rPr>
          <w:rFonts w:hint="eastAsia"/>
        </w:rPr>
      </w:pPr>
    </w:p>
    <w:p w14:paraId="5F30B300">
      <w:pPr>
        <w:widowControl w:val="0"/>
        <w:numPr>
          <w:ilvl w:val="0"/>
          <w:numId w:val="0"/>
        </w:numPr>
        <w:jc w:val="both"/>
        <w:rPr>
          <w:rFonts w:hint="eastAsia"/>
        </w:rPr>
      </w:pPr>
      <w:r>
        <w:rPr>
          <w:rFonts w:hint="eastAsia"/>
        </w:rPr>
        <w:t>Hence in Heb. 6:7, 'Wherein God, willing more abundantly to shew unto the heir of promise the immutability of his counsel, confirmed it by an oath.'</w:t>
      </w:r>
    </w:p>
    <w:p w14:paraId="4D3E5580">
      <w:pPr>
        <w:widowControl w:val="0"/>
        <w:numPr>
          <w:ilvl w:val="0"/>
          <w:numId w:val="0"/>
        </w:numPr>
        <w:jc w:val="both"/>
        <w:rPr>
          <w:rFonts w:hint="eastAsia"/>
        </w:rPr>
      </w:pPr>
      <w:r>
        <w:rPr>
          <w:rFonts w:hint="eastAsia"/>
        </w:rPr>
        <w:t>因此，在希伯来书6章17节：“照样，上帝愿意为那承受应许的人格外显明祂的旨意是不更改的，就起誓为证。”</w:t>
      </w:r>
    </w:p>
    <w:p w14:paraId="4D991B21">
      <w:pPr>
        <w:widowControl w:val="0"/>
        <w:numPr>
          <w:ilvl w:val="0"/>
          <w:numId w:val="0"/>
        </w:numPr>
        <w:jc w:val="both"/>
        <w:rPr>
          <w:rFonts w:hint="eastAsia"/>
        </w:rPr>
      </w:pPr>
    </w:p>
    <w:p w14:paraId="47BDF0C0">
      <w:pPr>
        <w:widowControl w:val="0"/>
        <w:numPr>
          <w:ilvl w:val="0"/>
          <w:numId w:val="0"/>
        </w:numPr>
        <w:jc w:val="both"/>
        <w:rPr>
          <w:rFonts w:hint="eastAsia"/>
        </w:rPr>
      </w:pPr>
      <w:r>
        <w:rPr>
          <w:rFonts w:hint="eastAsia"/>
        </w:rPr>
        <w:t>He deliberately ventures to swear, as being privy he had considered all things that concerned their salvation; pauca respiciens cito pronunciat, but he that considers all, as he that deliberates is supposed to do, is bold to swear.</w:t>
      </w:r>
    </w:p>
    <w:p w14:paraId="379F969A">
      <w:pPr>
        <w:widowControl w:val="0"/>
        <w:numPr>
          <w:ilvl w:val="0"/>
          <w:numId w:val="0"/>
        </w:numPr>
        <w:jc w:val="both"/>
        <w:rPr>
          <w:rFonts w:hint="eastAsia"/>
        </w:rPr>
      </w:pPr>
      <w:r>
        <w:rPr>
          <w:rFonts w:hint="eastAsia"/>
        </w:rPr>
        <w:t>祂审慎地敢于起誓，因为祂深知自己已考虑了关乎他们救恩的一切事；pauca respiciens cito pronunciat（拉丁文，意为“考虑不周，草率断言”），但那考虑了一切的人，就像深思熟虑者被认为的那样，是敢于起誓的。</w:t>
      </w:r>
    </w:p>
    <w:p w14:paraId="2B0B8BA8">
      <w:pPr>
        <w:widowControl w:val="0"/>
        <w:numPr>
          <w:ilvl w:val="0"/>
          <w:numId w:val="0"/>
        </w:numPr>
        <w:jc w:val="both"/>
        <w:rPr>
          <w:rFonts w:hint="eastAsia"/>
        </w:rPr>
      </w:pPr>
    </w:p>
    <w:p w14:paraId="25142E37">
      <w:pPr>
        <w:widowControl w:val="0"/>
        <w:numPr>
          <w:ilvl w:val="0"/>
          <w:numId w:val="0"/>
        </w:numPr>
        <w:jc w:val="both"/>
        <w:rPr>
          <w:rFonts w:hint="eastAsia"/>
        </w:rPr>
      </w:pPr>
      <w:r>
        <w:rPr>
          <w:rFonts w:hint="eastAsia"/>
        </w:rPr>
        <w:t>Observe only this at last, that it is said 'the counsel of his will,' as if his will had been of the two the most forward, and had set his understanding a-work about all those counsels.</w:t>
      </w:r>
    </w:p>
    <w:p w14:paraId="309B9930">
      <w:pPr>
        <w:widowControl w:val="0"/>
        <w:numPr>
          <w:ilvl w:val="0"/>
          <w:numId w:val="0"/>
        </w:numPr>
        <w:jc w:val="both"/>
        <w:rPr>
          <w:rFonts w:hint="eastAsia"/>
        </w:rPr>
      </w:pPr>
      <w:r>
        <w:rPr>
          <w:rFonts w:hint="eastAsia"/>
        </w:rPr>
        <w:t>最后，只需注意这一点，即经文说“祂旨意的谋算”，仿佛在两者之中，祂的旨意是更主动的，并且是祂的旨意驱使祂的悟性去运作关于所有那些谋算的事。</w:t>
      </w:r>
    </w:p>
    <w:p w14:paraId="39D2D738">
      <w:pPr>
        <w:widowControl w:val="0"/>
        <w:numPr>
          <w:ilvl w:val="0"/>
          <w:numId w:val="0"/>
        </w:numPr>
        <w:jc w:val="both"/>
        <w:rPr>
          <w:rFonts w:hint="eastAsia"/>
        </w:rPr>
      </w:pPr>
    </w:p>
    <w:p w14:paraId="6E4BC410">
      <w:pPr>
        <w:pStyle w:val="2"/>
        <w:rPr>
          <w:rFonts w:hint="eastAsia"/>
        </w:rPr>
      </w:pPr>
    </w:p>
    <w:p w14:paraId="446C69AF">
      <w:pPr>
        <w:pStyle w:val="2"/>
        <w:rPr>
          <w:rFonts w:hint="eastAsia"/>
        </w:rPr>
      </w:pPr>
      <w:r>
        <w:rPr>
          <w:rFonts w:hint="eastAsia"/>
        </w:rPr>
        <w:t>BOOK V</w:t>
      </w:r>
    </w:p>
    <w:p w14:paraId="1457E76E">
      <w:pPr>
        <w:pStyle w:val="2"/>
        <w:rPr>
          <w:rFonts w:hint="eastAsia"/>
        </w:rPr>
      </w:pPr>
      <w:r>
        <w:rPr>
          <w:rFonts w:hint="eastAsia"/>
        </w:rPr>
        <w:t>第五卷</w:t>
      </w:r>
    </w:p>
    <w:p w14:paraId="55B0C817">
      <w:pPr>
        <w:widowControl w:val="0"/>
        <w:numPr>
          <w:ilvl w:val="0"/>
          <w:numId w:val="0"/>
        </w:numPr>
        <w:jc w:val="both"/>
        <w:rPr>
          <w:rFonts w:hint="eastAsia"/>
        </w:rPr>
      </w:pPr>
    </w:p>
    <w:p w14:paraId="4545A53F">
      <w:pPr>
        <w:widowControl w:val="0"/>
        <w:numPr>
          <w:ilvl w:val="0"/>
          <w:numId w:val="0"/>
        </w:numPr>
        <w:jc w:val="both"/>
        <w:rPr>
          <w:rFonts w:hint="eastAsia"/>
        </w:rPr>
      </w:pPr>
      <w:r>
        <w:rPr>
          <w:rFonts w:hint="eastAsia"/>
        </w:rPr>
        <w:t>Election, in the ordinary course of it, runs in a line of succession from believing parents to their posterity.—The covenant of grace is entailed on the children of believers.—God most usually makes such his choice.—What judgment we are thereupon to have of them.</w:t>
      </w:r>
    </w:p>
    <w:p w14:paraId="4E350502">
      <w:pPr>
        <w:widowControl w:val="0"/>
        <w:numPr>
          <w:ilvl w:val="0"/>
          <w:numId w:val="0"/>
        </w:numPr>
        <w:jc w:val="both"/>
        <w:rPr>
          <w:rFonts w:hint="eastAsia"/>
        </w:rPr>
      </w:pPr>
      <w:r>
        <w:rPr>
          <w:rFonts w:hint="eastAsia"/>
        </w:rPr>
        <w:t>拣选，在其通常的进程中，是沿着一条从信主的父母到其后裔的继承路线进行的。——恩典之约是限定继承给信徒的子女。——上帝最常作如此的选择。——我们因此应对他们有何判断。</w:t>
      </w:r>
    </w:p>
    <w:p w14:paraId="218F03C9">
      <w:pPr>
        <w:widowControl w:val="0"/>
        <w:numPr>
          <w:ilvl w:val="0"/>
          <w:numId w:val="0"/>
        </w:numPr>
        <w:jc w:val="both"/>
        <w:rPr>
          <w:rFonts w:hint="eastAsia"/>
        </w:rPr>
      </w:pPr>
    </w:p>
    <w:p w14:paraId="492AA878">
      <w:pPr>
        <w:widowControl w:val="0"/>
        <w:numPr>
          <w:ilvl w:val="0"/>
          <w:numId w:val="0"/>
        </w:numPr>
        <w:jc w:val="both"/>
        <w:rPr>
          <w:rFonts w:hint="eastAsia"/>
        </w:rPr>
      </w:pPr>
    </w:p>
    <w:p w14:paraId="6F5D0D2B">
      <w:pPr>
        <w:pStyle w:val="2"/>
        <w:rPr>
          <w:rFonts w:hint="eastAsia"/>
        </w:rPr>
      </w:pPr>
      <w:r>
        <w:rPr>
          <w:rFonts w:hint="eastAsia"/>
        </w:rPr>
        <w:t>CHAPTER I</w:t>
      </w:r>
    </w:p>
    <w:p w14:paraId="4884686E">
      <w:pPr>
        <w:pStyle w:val="2"/>
        <w:rPr>
          <w:rFonts w:hint="eastAsia"/>
        </w:rPr>
      </w:pPr>
      <w:r>
        <w:rPr>
          <w:rFonts w:hint="eastAsia"/>
        </w:rPr>
        <w:t>第一章</w:t>
      </w:r>
    </w:p>
    <w:p w14:paraId="5675695B">
      <w:pPr>
        <w:widowControl w:val="0"/>
        <w:numPr>
          <w:ilvl w:val="0"/>
          <w:numId w:val="0"/>
        </w:numPr>
        <w:jc w:val="both"/>
        <w:rPr>
          <w:rFonts w:hint="eastAsia"/>
        </w:rPr>
      </w:pPr>
    </w:p>
    <w:p w14:paraId="119D3388">
      <w:pPr>
        <w:widowControl w:val="0"/>
        <w:numPr>
          <w:ilvl w:val="0"/>
          <w:numId w:val="0"/>
        </w:numPr>
        <w:jc w:val="both"/>
        <w:rPr>
          <w:rFonts w:hint="eastAsia"/>
        </w:rPr>
      </w:pPr>
      <w:r>
        <w:rPr>
          <w:rFonts w:hint="eastAsia"/>
        </w:rPr>
        <w:t>The children of godly parents called the inheritance of the Lord, because he is the owner of them as his elect and chosen, among whom his possessions and his peculiar people lie.—The derivation of the covenant of grace from their fathers unto them proved by the covenant made to Abraham, as it was a family covenant.—The difference between his privilege herein, and ours under the gospel.</w:t>
      </w:r>
    </w:p>
    <w:p w14:paraId="369C1705">
      <w:pPr>
        <w:widowControl w:val="0"/>
        <w:numPr>
          <w:ilvl w:val="0"/>
          <w:numId w:val="0"/>
        </w:numPr>
        <w:jc w:val="both"/>
        <w:rPr>
          <w:rFonts w:hint="eastAsia"/>
        </w:rPr>
      </w:pPr>
      <w:r>
        <w:rPr>
          <w:rFonts w:hint="eastAsia"/>
        </w:rPr>
        <w:t>敬虔父母的儿女被称为耶和华的产业，因为祂是他们的所有者，作为祂的选民和所拣选的，祂的产业和祂的子民就在他们中间。——恩典之约从他们父亲传承给他们，由与亚伯拉罕所立的约来证明，那是一个家庭之约。——他在这方面的特权与我们在福音之下的特权之间的区别。</w:t>
      </w:r>
    </w:p>
    <w:p w14:paraId="0CB49BB8">
      <w:pPr>
        <w:widowControl w:val="0"/>
        <w:numPr>
          <w:ilvl w:val="0"/>
          <w:numId w:val="0"/>
        </w:numPr>
        <w:jc w:val="both"/>
        <w:rPr>
          <w:rFonts w:hint="eastAsia"/>
        </w:rPr>
      </w:pPr>
    </w:p>
    <w:p w14:paraId="70DF40BE">
      <w:pPr>
        <w:widowControl w:val="0"/>
        <w:numPr>
          <w:ilvl w:val="0"/>
          <w:numId w:val="0"/>
        </w:numPr>
        <w:jc w:val="both"/>
        <w:rPr>
          <w:rFonts w:hint="eastAsia"/>
        </w:rPr>
      </w:pPr>
      <w:r>
        <w:rPr>
          <w:rFonts w:hint="eastAsia"/>
        </w:rPr>
        <w:t>'Lo, children are an heritage of the Lord: and the fruit of the womb is a reward,' says the psalmist, Ps. 127:3.</w:t>
      </w:r>
    </w:p>
    <w:p w14:paraId="3404988E">
      <w:pPr>
        <w:widowControl w:val="0"/>
        <w:numPr>
          <w:ilvl w:val="0"/>
          <w:numId w:val="0"/>
        </w:numPr>
        <w:jc w:val="both"/>
        <w:rPr>
          <w:rFonts w:hint="eastAsia"/>
        </w:rPr>
      </w:pPr>
      <w:r>
        <w:rPr>
          <w:rFonts w:hint="eastAsia"/>
        </w:rPr>
        <w:t>“看哪，儿女是耶和华所赐的产业；所怀的胎是祂所给的赏赐，”诗篇作者说，诗篇127篇3节。</w:t>
      </w:r>
    </w:p>
    <w:p w14:paraId="6DF9887F">
      <w:pPr>
        <w:widowControl w:val="0"/>
        <w:numPr>
          <w:ilvl w:val="0"/>
          <w:numId w:val="0"/>
        </w:numPr>
        <w:jc w:val="both"/>
        <w:rPr>
          <w:rFonts w:hint="eastAsia"/>
        </w:rPr>
      </w:pPr>
    </w:p>
    <w:p w14:paraId="71F8C247">
      <w:pPr>
        <w:widowControl w:val="0"/>
        <w:numPr>
          <w:ilvl w:val="0"/>
          <w:numId w:val="0"/>
        </w:numPr>
        <w:jc w:val="both"/>
        <w:rPr>
          <w:rFonts w:hint="eastAsia"/>
        </w:rPr>
      </w:pPr>
      <w:r>
        <w:rPr>
          <w:rFonts w:hint="eastAsia"/>
        </w:rPr>
        <w:t>He speaks of what children are unto godly and holy parents, for unto such only is any blessing given by God as a reward, namely, of their holiness and righteousness (therefore merces bonorum operum, a reward of their good works, says the Chaldee paraphrast), and the psalmist expressly speaks of blessings which God 'gives his beloved ones,' as the words immediately foregoing do tell us, of which this blessing of children he makes the last and greatest.</w:t>
      </w:r>
    </w:p>
    <w:p w14:paraId="2EB99FA7">
      <w:pPr>
        <w:widowControl w:val="0"/>
        <w:numPr>
          <w:ilvl w:val="0"/>
          <w:numId w:val="0"/>
        </w:numPr>
        <w:jc w:val="both"/>
        <w:rPr>
          <w:rFonts w:hint="eastAsia"/>
        </w:rPr>
      </w:pPr>
      <w:r>
        <w:rPr>
          <w:rFonts w:hint="eastAsia"/>
        </w:rPr>
        <w:t>他谈到儿女对于敬虔圣洁的父母是什么，因为上帝只将任何祝福作为赏赐赐给这样的人，即作为他们圣洁和公义的赏赐（因此迦勒底意译者说，merces bonorum operum（拉丁文，意为“善行的赏赐”）），并且诗篇作者明确谈到上帝“赐给祂所爱的人”的祝福，正如紧接在前面的话所告诉我们的，其中他将儿女的祝福列为最后和最大的。</w:t>
      </w:r>
    </w:p>
    <w:p w14:paraId="4E12F44F">
      <w:pPr>
        <w:widowControl w:val="0"/>
        <w:numPr>
          <w:ilvl w:val="0"/>
          <w:numId w:val="0"/>
        </w:numPr>
        <w:jc w:val="both"/>
        <w:rPr>
          <w:rFonts w:hint="eastAsia"/>
        </w:rPr>
      </w:pPr>
    </w:p>
    <w:p w14:paraId="17497F9D">
      <w:pPr>
        <w:widowControl w:val="0"/>
        <w:numPr>
          <w:ilvl w:val="0"/>
          <w:numId w:val="0"/>
        </w:numPr>
        <w:jc w:val="both"/>
        <w:rPr>
          <w:rFonts w:hint="eastAsia"/>
        </w:rPr>
      </w:pPr>
      <w:r>
        <w:rPr>
          <w:rFonts w:hint="eastAsia"/>
        </w:rPr>
        <w:t>And it is also as certain that he speaks of children as supposed holy and godly (filii recti, says the same paraphrast); for otherwise they are not a reward, but as Solomon full often speaks of a foolish or ungodly child, he is a curse, a shame, and sorrow to him that begat him, and to her that brought him forth.</w:t>
      </w:r>
    </w:p>
    <w:p w14:paraId="7FFCC3AB">
      <w:pPr>
        <w:widowControl w:val="0"/>
        <w:numPr>
          <w:ilvl w:val="0"/>
          <w:numId w:val="0"/>
        </w:numPr>
        <w:jc w:val="both"/>
        <w:rPr>
          <w:rFonts w:hint="eastAsia"/>
        </w:rPr>
      </w:pPr>
      <w:r>
        <w:rPr>
          <w:rFonts w:hint="eastAsia"/>
        </w:rPr>
        <w:t>同样可以肯定的是，他所说的儿女是被假定为圣洁和敬虔的（同一位意译者说，filii recti（拉丁文，意为“正直的儿子”））；否则他们就不是赏赐，而正如所罗门常常提到的愚昧或不敬虔的孩子，他是生他之父和养他之母的咒诅、羞辱和忧伤。</w:t>
      </w:r>
    </w:p>
    <w:p w14:paraId="4F5B2DB0">
      <w:pPr>
        <w:widowControl w:val="0"/>
        <w:numPr>
          <w:ilvl w:val="0"/>
          <w:numId w:val="0"/>
        </w:numPr>
        <w:jc w:val="both"/>
        <w:rPr>
          <w:rFonts w:hint="eastAsia"/>
        </w:rPr>
      </w:pPr>
    </w:p>
    <w:p w14:paraId="0A8AC2B5">
      <w:pPr>
        <w:widowControl w:val="0"/>
        <w:numPr>
          <w:ilvl w:val="0"/>
          <w:numId w:val="0"/>
        </w:numPr>
        <w:jc w:val="both"/>
        <w:rPr>
          <w:rFonts w:hint="eastAsia"/>
        </w:rPr>
      </w:pPr>
      <w:r>
        <w:rPr>
          <w:rFonts w:hint="eastAsia"/>
        </w:rPr>
        <w:t>The psalm was made, as appears by the title of it, 'of or for Solomon,' and therefore, as it is more than probable, was penned, as that other psalm, the 72d, which bears the same title, by David the father, of and for Solomon his son, who was, for his father's sake, 'the beloved of God,' 2 Sam. 12:24, 25, and upon whom the sure covenant and mercies of David were entailed, together with his kingdom.</w:t>
      </w:r>
    </w:p>
    <w:p w14:paraId="1B3EE929">
      <w:pPr>
        <w:widowControl w:val="0"/>
        <w:numPr>
          <w:ilvl w:val="0"/>
          <w:numId w:val="0"/>
        </w:numPr>
        <w:jc w:val="both"/>
        <w:rPr>
          <w:rFonts w:hint="eastAsia"/>
        </w:rPr>
      </w:pPr>
      <w:r>
        <w:rPr>
          <w:rFonts w:hint="eastAsia"/>
        </w:rPr>
        <w:t>这篇诗篇，从其标题看，是“论及或为所罗门而作”，因此，极有可能，是像那篇同样标题的第72篇诗篇一样，由父亲大卫为他的儿子所罗门所写，所罗门因他父亲的缘故，是“上帝所爱的”，撒母耳记下12章24-25节，大卫确实的约和怜悯，连同他的国度，都限定继承给了他。</w:t>
      </w:r>
    </w:p>
    <w:p w14:paraId="45E59432">
      <w:pPr>
        <w:widowControl w:val="0"/>
        <w:numPr>
          <w:ilvl w:val="0"/>
          <w:numId w:val="0"/>
        </w:numPr>
        <w:jc w:val="both"/>
        <w:rPr>
          <w:rFonts w:hint="eastAsia"/>
        </w:rPr>
      </w:pPr>
    </w:p>
    <w:p w14:paraId="5422E30A">
      <w:pPr>
        <w:widowControl w:val="0"/>
        <w:numPr>
          <w:ilvl w:val="0"/>
          <w:numId w:val="0"/>
        </w:numPr>
        <w:jc w:val="both"/>
        <w:rPr>
          <w:rFonts w:hint="eastAsia"/>
        </w:rPr>
      </w:pPr>
      <w:r>
        <w:rPr>
          <w:rFonts w:hint="eastAsia"/>
        </w:rPr>
        <w:t>And what is said in this psalm, in the verses before, fitly agrees to him, for he it was who was to build God's house, to keep and preserve Jerusalem the city, and the kingdom, in peace, and to have rest, or as the psalmist calls it, ver 3, quiet sleep given him by God, from all his enemies round about him.</w:t>
      </w:r>
    </w:p>
    <w:p w14:paraId="3F98731F">
      <w:pPr>
        <w:widowControl w:val="0"/>
        <w:numPr>
          <w:ilvl w:val="0"/>
          <w:numId w:val="0"/>
        </w:numPr>
        <w:jc w:val="both"/>
        <w:rPr>
          <w:rFonts w:hint="eastAsia"/>
        </w:rPr>
      </w:pPr>
      <w:r>
        <w:rPr>
          <w:rFonts w:hint="eastAsia"/>
        </w:rPr>
        <w:t>这篇诗篇前面的几节所说的，正恰当地适用于他，因为正是他要建造上帝的殿，保守耶路撒冷城和王国在和平中，并得享安息，或者如诗篇作者所称的，第3节，上帝使他脱离四围一切的仇敌，赐他安然睡觉。</w:t>
      </w:r>
    </w:p>
    <w:p w14:paraId="54F22A6E">
      <w:pPr>
        <w:widowControl w:val="0"/>
        <w:numPr>
          <w:ilvl w:val="0"/>
          <w:numId w:val="0"/>
        </w:numPr>
        <w:jc w:val="both"/>
        <w:rPr>
          <w:rFonts w:hint="eastAsia"/>
        </w:rPr>
      </w:pPr>
    </w:p>
    <w:p w14:paraId="76187D60">
      <w:pPr>
        <w:widowControl w:val="0"/>
        <w:numPr>
          <w:ilvl w:val="0"/>
          <w:numId w:val="0"/>
        </w:numPr>
        <w:jc w:val="both"/>
        <w:rPr>
          <w:rFonts w:hint="eastAsia"/>
        </w:rPr>
      </w:pPr>
      <w:r>
        <w:rPr>
          <w:rFonts w:hint="eastAsia"/>
        </w:rPr>
        <w:t>And for this, compare the prophecy of him, 1 Chron. 22:9, 10, with the instructions here given him in the three first verses of this psalm, and ye will see how fitly this psalm concerns him.</w:t>
      </w:r>
    </w:p>
    <w:p w14:paraId="6BC16ED8">
      <w:pPr>
        <w:widowControl w:val="0"/>
        <w:numPr>
          <w:ilvl w:val="0"/>
          <w:numId w:val="0"/>
        </w:numPr>
        <w:jc w:val="both"/>
        <w:rPr>
          <w:rFonts w:hint="eastAsia"/>
        </w:rPr>
      </w:pPr>
      <w:r>
        <w:rPr>
          <w:rFonts w:hint="eastAsia"/>
        </w:rPr>
        <w:t>为此，将关于他的预言，历代志上22章9-10节，与这篇诗篇前三节给他的训示相比较，你们就会看到这篇诗篇是何等恰当地关乎他。</w:t>
      </w:r>
    </w:p>
    <w:p w14:paraId="3DF00A7F">
      <w:pPr>
        <w:widowControl w:val="0"/>
        <w:numPr>
          <w:ilvl w:val="0"/>
          <w:numId w:val="0"/>
        </w:numPr>
        <w:jc w:val="both"/>
        <w:rPr>
          <w:rFonts w:hint="eastAsia"/>
        </w:rPr>
      </w:pPr>
    </w:p>
    <w:p w14:paraId="278E9C28">
      <w:pPr>
        <w:widowControl w:val="0"/>
        <w:numPr>
          <w:ilvl w:val="0"/>
          <w:numId w:val="0"/>
        </w:numPr>
        <w:jc w:val="both"/>
        <w:rPr>
          <w:rFonts w:hint="eastAsia"/>
        </w:rPr>
      </w:pPr>
      <w:r>
        <w:rPr>
          <w:rFonts w:hint="eastAsia"/>
        </w:rPr>
        <w:t>Now, this Solomon, thus owned and beloved of God, David himself looked at as a child given for a reward of all his piety and uprightness, and therefore upon his rejoicing in so great a blessing, he takes occasion indefinitely to pronounce of other holy men's children, beloved of God also; so to raise up their hearts, that which to his comfort he had found true of his beloved Solomon.</w:t>
      </w:r>
    </w:p>
    <w:p w14:paraId="5E4E520E">
      <w:pPr>
        <w:widowControl w:val="0"/>
        <w:numPr>
          <w:ilvl w:val="0"/>
          <w:numId w:val="0"/>
        </w:numPr>
        <w:jc w:val="both"/>
        <w:rPr>
          <w:rFonts w:hint="eastAsia"/>
        </w:rPr>
      </w:pPr>
      <w:r>
        <w:rPr>
          <w:rFonts w:hint="eastAsia"/>
        </w:rPr>
        <w:t>现在，这位被上帝如此承认和爱护的所罗门，大卫自己看他为因他一切的虔诚和正直而赐下的赏赐之子，因此在他为如此大的祝福而欢喜时，他便趁机普遍地宣告其他圣洁之人的儿女，也同样为上帝所爱；如此来激励他们的心，就是他从他所爱的所罗门身上所发现并得安慰的真理。</w:t>
      </w:r>
    </w:p>
    <w:p w14:paraId="5B10E681">
      <w:pPr>
        <w:widowControl w:val="0"/>
        <w:numPr>
          <w:ilvl w:val="0"/>
          <w:numId w:val="0"/>
        </w:numPr>
        <w:jc w:val="both"/>
        <w:rPr>
          <w:rFonts w:hint="eastAsia"/>
        </w:rPr>
      </w:pPr>
    </w:p>
    <w:p w14:paraId="24E7DCDF">
      <w:pPr>
        <w:widowControl w:val="0"/>
        <w:numPr>
          <w:ilvl w:val="0"/>
          <w:numId w:val="0"/>
        </w:numPr>
        <w:jc w:val="both"/>
        <w:rPr>
          <w:rFonts w:hint="eastAsia"/>
        </w:rPr>
      </w:pPr>
      <w:r>
        <w:rPr>
          <w:rFonts w:hint="eastAsia"/>
        </w:rPr>
        <w:t>And this upon a just ground, for as the covenant made with David is set forth unto us, as the exemplar or draught of God's like covenant with his elect, so Solomon, David's son, is here by David considered as the pattern or prototype of all the like children of godly parents, on them bestowed by virtue of that same covenant by which Solomon was on him.</w:t>
      </w:r>
    </w:p>
    <w:p w14:paraId="39AE5451">
      <w:pPr>
        <w:widowControl w:val="0"/>
        <w:numPr>
          <w:ilvl w:val="0"/>
          <w:numId w:val="0"/>
        </w:numPr>
        <w:jc w:val="both"/>
        <w:rPr>
          <w:rFonts w:hint="eastAsia"/>
        </w:rPr>
      </w:pPr>
      <w:r>
        <w:rPr>
          <w:rFonts w:hint="eastAsia"/>
        </w:rPr>
        <w:t>这是有正当根据的，因为与大卫所立的约，向我们显明为上帝与祂选民所立类似之约的范例或蓝图，所以大卫的儿子所罗门，在这里被大卫视为所有敬虔父母类似儿女的典范或原型，这些儿女是凭着所罗门藉以赐给他的那同一个约而赐给他们的。</w:t>
      </w:r>
    </w:p>
    <w:p w14:paraId="3D86DC7A">
      <w:pPr>
        <w:widowControl w:val="0"/>
        <w:numPr>
          <w:ilvl w:val="0"/>
          <w:numId w:val="0"/>
        </w:numPr>
        <w:jc w:val="both"/>
        <w:rPr>
          <w:rFonts w:hint="eastAsia"/>
        </w:rPr>
      </w:pPr>
    </w:p>
    <w:p w14:paraId="150FB6AA">
      <w:pPr>
        <w:widowControl w:val="0"/>
        <w:numPr>
          <w:ilvl w:val="0"/>
          <w:numId w:val="0"/>
        </w:numPr>
        <w:jc w:val="both"/>
        <w:rPr>
          <w:rFonts w:hint="eastAsia"/>
        </w:rPr>
      </w:pPr>
      <w:r>
        <w:rPr>
          <w:rFonts w:hint="eastAsia"/>
        </w:rPr>
        <w:t>So as indeed this is the true scope of the royal prophet here: 'Lo, such children as Solomon was (holy and beloved of God), they are an heritage of the Lord, a rich and great reward; and blessed is the man that hath his quiver full of them.'</w:t>
      </w:r>
    </w:p>
    <w:p w14:paraId="7A133AC7">
      <w:pPr>
        <w:widowControl w:val="0"/>
        <w:numPr>
          <w:ilvl w:val="0"/>
          <w:numId w:val="0"/>
        </w:numPr>
        <w:jc w:val="both"/>
        <w:rPr>
          <w:rFonts w:hint="eastAsia"/>
        </w:rPr>
      </w:pPr>
      <w:r>
        <w:rPr>
          <w:rFonts w:hint="eastAsia"/>
        </w:rPr>
        <w:t>所以，这确实是这位君王先知在这里的真正主旨：“看哪，像所罗门那样的儿女（圣洁并为上帝所爱），他们是耶和华的产业，是丰厚巨大的赏赐；箭袋充满的人便为有福。”</w:t>
      </w:r>
    </w:p>
    <w:p w14:paraId="7644EF2D">
      <w:pPr>
        <w:widowControl w:val="0"/>
        <w:numPr>
          <w:ilvl w:val="0"/>
          <w:numId w:val="0"/>
        </w:numPr>
        <w:jc w:val="both"/>
        <w:rPr>
          <w:rFonts w:hint="eastAsia"/>
        </w:rPr>
      </w:pPr>
    </w:p>
    <w:p w14:paraId="67C02B65">
      <w:pPr>
        <w:widowControl w:val="0"/>
        <w:numPr>
          <w:ilvl w:val="0"/>
          <w:numId w:val="0"/>
        </w:numPr>
        <w:jc w:val="both"/>
        <w:rPr>
          <w:rFonts w:hint="eastAsia"/>
        </w:rPr>
      </w:pPr>
      <w:r>
        <w:rPr>
          <w:rFonts w:hint="eastAsia"/>
        </w:rPr>
        <w:t>Now such children may be understood to be an inheritance, &amp;c., in a double respect: 1, unto their parents, an inheritance and a great reward to them from the Lord; or, 2, the inheritance of the Lord himself, through and for their parents' sake.</w:t>
      </w:r>
    </w:p>
    <w:p w14:paraId="0BFA4384">
      <w:pPr>
        <w:widowControl w:val="0"/>
        <w:numPr>
          <w:ilvl w:val="0"/>
          <w:numId w:val="0"/>
        </w:numPr>
        <w:jc w:val="both"/>
        <w:rPr>
          <w:rFonts w:hint="eastAsia"/>
        </w:rPr>
      </w:pPr>
      <w:r>
        <w:rPr>
          <w:rFonts w:hint="eastAsia"/>
        </w:rPr>
        <w:t>现在，这样的儿女可以从双重意义上被理解为产业等等：1，对于他们的父母而言，是耶和华赐给他们的产业和巨大的赏赐；或2，是耶和华自己的产业，是透过并为了他们父母的缘故。</w:t>
      </w:r>
    </w:p>
    <w:p w14:paraId="59E84888">
      <w:pPr>
        <w:widowControl w:val="0"/>
        <w:numPr>
          <w:ilvl w:val="0"/>
          <w:numId w:val="0"/>
        </w:numPr>
        <w:jc w:val="both"/>
        <w:rPr>
          <w:rFonts w:hint="eastAsia"/>
        </w:rPr>
      </w:pPr>
    </w:p>
    <w:p w14:paraId="7CABC9AF">
      <w:pPr>
        <w:widowControl w:val="0"/>
        <w:numPr>
          <w:ilvl w:val="0"/>
          <w:numId w:val="0"/>
        </w:numPr>
        <w:jc w:val="both"/>
        <w:rPr>
          <w:rFonts w:hint="eastAsia"/>
        </w:rPr>
      </w:pPr>
      <w:r>
        <w:rPr>
          <w:rFonts w:hint="eastAsia"/>
        </w:rPr>
        <w:t>The words here will bear that latter reading also, and so by both the sense will be made more full; and then the meaning is, that as they are a choice and peculiar gift given by God unto their parents, as his rewards use to be, so withal a choice and peculiar people unto God himself, as his inheritance is said to be; and so not only an heritage (as our translation carries it) from the Lord as the donor (as Isa. 54:17, and in some other places the word heritage is taken), but further, they are the inheritance of the Lord as the owner and possessor of them; that is, such children, they are his elect, his beloved, his chosen, among whom his possessions and his peculiar people lie.</w:t>
      </w:r>
    </w:p>
    <w:p w14:paraId="393C97B2">
      <w:pPr>
        <w:widowControl w:val="0"/>
        <w:numPr>
          <w:ilvl w:val="0"/>
          <w:numId w:val="0"/>
        </w:numPr>
        <w:jc w:val="both"/>
        <w:rPr>
          <w:rFonts w:hint="eastAsia"/>
        </w:rPr>
      </w:pPr>
      <w:r>
        <w:rPr>
          <w:rFonts w:hint="eastAsia"/>
        </w:rPr>
        <w:t>这里的词语也可以作后一种解读，这样通过两种解读，意义会更加丰满；那么意思就是，他们既是上帝赐给他们父母的精选和独特的礼物，如同祂的赏赐通常那样，同时也是上帝自己的精选和独特的子民，如同祂的产业被说成是那样；因此，他们不仅是（如我们的译本所表达的）从耶和华作为赐予者而来的产业（如以赛亚书54章17节，以及其他一些地方“产业”一词的用法），而且，他们更是耶和华作为所有者和拥有者的产业；也就是说，这样的儿女，他们是祂的选民，祂所爱的，祂所拣选的，祂的产业和祂的子民就在他们中间。</w:t>
      </w:r>
    </w:p>
    <w:p w14:paraId="7697A09D">
      <w:pPr>
        <w:widowControl w:val="0"/>
        <w:numPr>
          <w:ilvl w:val="0"/>
          <w:numId w:val="0"/>
        </w:numPr>
        <w:jc w:val="both"/>
        <w:rPr>
          <w:rFonts w:hint="eastAsia"/>
        </w:rPr>
      </w:pPr>
    </w:p>
    <w:p w14:paraId="54B75B0F">
      <w:pPr>
        <w:widowControl w:val="0"/>
        <w:numPr>
          <w:ilvl w:val="0"/>
          <w:numId w:val="0"/>
        </w:numPr>
        <w:jc w:val="both"/>
        <w:rPr>
          <w:rFonts w:hint="eastAsia"/>
        </w:rPr>
      </w:pPr>
      <w:r>
        <w:rPr>
          <w:rFonts w:hint="eastAsia"/>
        </w:rPr>
        <w:t>Thus everywhere in Scripture, to be the 'chosen people of God,' and to be 'his inheritance,' are all one; for instance, Ps. 28:9, 'Save thy people and thine inheritance;' and Ps. 33:12, 'Blessed is the nation whose God is the Lord, and the people whom he hath chosen for his inheritance.'</w:t>
      </w:r>
    </w:p>
    <w:p w14:paraId="5E967EDB">
      <w:pPr>
        <w:widowControl w:val="0"/>
        <w:numPr>
          <w:ilvl w:val="0"/>
          <w:numId w:val="0"/>
        </w:numPr>
        <w:jc w:val="both"/>
        <w:rPr>
          <w:rFonts w:hint="eastAsia"/>
        </w:rPr>
      </w:pPr>
      <w:r>
        <w:rPr>
          <w:rFonts w:hint="eastAsia"/>
        </w:rPr>
        <w:t>因此在圣经各处，“上帝的选民”和“祂的产业”是同一回事；例如，诗篇28篇9节：“求你拯救你的百姓，赐福给你的产业”；以及诗篇33篇12节：“以耶和华为上帝的，那国是有福的！祂所拣选为自己产业的，那民是有福的！”</w:t>
      </w:r>
    </w:p>
    <w:p w14:paraId="4A44FE04">
      <w:pPr>
        <w:widowControl w:val="0"/>
        <w:numPr>
          <w:ilvl w:val="0"/>
          <w:numId w:val="0"/>
        </w:numPr>
        <w:jc w:val="both"/>
        <w:rPr>
          <w:rFonts w:hint="eastAsia"/>
        </w:rPr>
      </w:pPr>
    </w:p>
    <w:p w14:paraId="34A3D967">
      <w:pPr>
        <w:widowControl w:val="0"/>
        <w:numPr>
          <w:ilvl w:val="0"/>
          <w:numId w:val="0"/>
        </w:numPr>
        <w:jc w:val="both"/>
        <w:rPr>
          <w:rFonts w:hint="eastAsia"/>
        </w:rPr>
      </w:pPr>
      <w:r>
        <w:rPr>
          <w:rFonts w:hint="eastAsia"/>
        </w:rPr>
        <w:t>Thus in the New Testament likewise, as well as in the Old, 1 Peter 5:3, the apostle calls the church the Lord's heritage; and through they being thus God's chosen for his propriety and choice inheritance, it is that they become (what follows) the highest reward unto their fathers of their uprightness; and so by being first the inheritance of the Lord, they become an inheritance from the Lord unto their parents, even the richest they can possess.</w:t>
      </w:r>
    </w:p>
    <w:p w14:paraId="6E0E5C27">
      <w:pPr>
        <w:widowControl w:val="0"/>
        <w:numPr>
          <w:ilvl w:val="0"/>
          <w:numId w:val="0"/>
        </w:numPr>
        <w:jc w:val="both"/>
        <w:rPr>
          <w:rFonts w:hint="eastAsia"/>
        </w:rPr>
      </w:pPr>
      <w:r>
        <w:rPr>
          <w:rFonts w:hint="eastAsia"/>
        </w:rPr>
        <w:t>因此，在新约中也如旧约一样，彼得前书5章3节，使徒称教会为上帝的产业；正因为他们如此被上帝拣选为祂的产业和精选的基业，他们才成为（接下来的）对他们父亲正直的最高赏赐；因此，通过首先成为耶和华的产业，他们便成为从耶和华而来给他们父母的产业，甚至是他们所能拥有的最丰厚的产业。</w:t>
      </w:r>
    </w:p>
    <w:p w14:paraId="01E7BA63">
      <w:pPr>
        <w:widowControl w:val="0"/>
        <w:numPr>
          <w:ilvl w:val="0"/>
          <w:numId w:val="0"/>
        </w:numPr>
        <w:jc w:val="both"/>
        <w:rPr>
          <w:rFonts w:hint="eastAsia"/>
        </w:rPr>
      </w:pPr>
    </w:p>
    <w:p w14:paraId="7641BB1A">
      <w:pPr>
        <w:widowControl w:val="0"/>
        <w:numPr>
          <w:ilvl w:val="0"/>
          <w:numId w:val="0"/>
        </w:numPr>
        <w:jc w:val="both"/>
        <w:rPr>
          <w:rFonts w:hint="eastAsia"/>
        </w:rPr>
      </w:pPr>
      <w:r>
        <w:rPr>
          <w:rFonts w:hint="eastAsia"/>
        </w:rPr>
        <w:t>And thus this reading of the words is so far from excluding the other, namely of their being their fathers' inheritance, that it is improved and raised thereby, and the due value put upon this blessing given; for what greater favour can there be than this, that God should first take their children to be an inheritance to himself, and so make them heir of all things, and when they are thus ennobled and enriched, then to put them into their parents' arms as a rich inheritance to them?</w:t>
      </w:r>
    </w:p>
    <w:p w14:paraId="20C0C6F3">
      <w:pPr>
        <w:widowControl w:val="0"/>
        <w:numPr>
          <w:ilvl w:val="0"/>
          <w:numId w:val="0"/>
        </w:numPr>
        <w:jc w:val="both"/>
        <w:rPr>
          <w:rFonts w:hint="eastAsia"/>
        </w:rPr>
      </w:pPr>
      <w:r>
        <w:rPr>
          <w:rFonts w:hint="eastAsia"/>
        </w:rPr>
        <w:t>因此，这种对词语的解读远非排斥另一种，即他们是他们父亲的产业，反而是藉此得以提升和加强，并赋予了这份祝福应有的价值；因为还有什么比这更大的恩惠呢，即上帝首先将他们的儿女收为自己的产业，使他们成为万有的后嗣，当他们如此被尊贵和丰富之后，再将他们放入他们父母的怀中，作为给他们的丰厚产业？</w:t>
      </w:r>
    </w:p>
    <w:p w14:paraId="0B877604">
      <w:pPr>
        <w:widowControl w:val="0"/>
        <w:numPr>
          <w:ilvl w:val="0"/>
          <w:numId w:val="0"/>
        </w:numPr>
        <w:jc w:val="both"/>
        <w:rPr>
          <w:rFonts w:hint="eastAsia"/>
        </w:rPr>
      </w:pPr>
    </w:p>
    <w:p w14:paraId="38824213">
      <w:pPr>
        <w:widowControl w:val="0"/>
        <w:numPr>
          <w:ilvl w:val="0"/>
          <w:numId w:val="0"/>
        </w:numPr>
        <w:jc w:val="both"/>
        <w:rPr>
          <w:rFonts w:hint="eastAsia"/>
        </w:rPr>
      </w:pPr>
      <w:r>
        <w:rPr>
          <w:rFonts w:hint="eastAsia"/>
        </w:rPr>
        <w:t>And then as Christ said, John 17:6, of the children which God had given him, so may they, 'They were thine, and thou gavest them me;' and as it is in Ps. 16:6, 'Lo, I have a goodly heritage.'</w:t>
      </w:r>
    </w:p>
    <w:p w14:paraId="10A9896D">
      <w:pPr>
        <w:widowControl w:val="0"/>
        <w:numPr>
          <w:ilvl w:val="0"/>
          <w:numId w:val="0"/>
        </w:numPr>
        <w:jc w:val="both"/>
        <w:rPr>
          <w:rFonts w:hint="eastAsia"/>
        </w:rPr>
      </w:pPr>
      <w:r>
        <w:rPr>
          <w:rFonts w:hint="eastAsia"/>
        </w:rPr>
        <w:t>然后，正如基督在约翰福音17章6节论到上帝赐给祂的儿女所说的，他们也可以说，“他们本是你的，你将他们赐给我了”；又如诗篇16篇6节所说，“我的产业实在美好。”</w:t>
      </w:r>
    </w:p>
    <w:p w14:paraId="4BB4C9E4">
      <w:pPr>
        <w:widowControl w:val="0"/>
        <w:numPr>
          <w:ilvl w:val="0"/>
          <w:numId w:val="0"/>
        </w:numPr>
        <w:jc w:val="both"/>
        <w:rPr>
          <w:rFonts w:hint="eastAsia"/>
        </w:rPr>
      </w:pPr>
    </w:p>
    <w:p w14:paraId="0499C037">
      <w:pPr>
        <w:widowControl w:val="0"/>
        <w:numPr>
          <w:ilvl w:val="0"/>
          <w:numId w:val="0"/>
        </w:numPr>
        <w:jc w:val="both"/>
        <w:rPr>
          <w:rFonts w:hint="eastAsia"/>
        </w:rPr>
      </w:pPr>
      <w:r>
        <w:rPr>
          <w:rFonts w:hint="eastAsia"/>
        </w:rPr>
        <w:t>There is nothing that is or can so truly be accounted our own as our children; other things are but external appurtenances, but these are as branches to the root, yea, they are ourselves multiplied; therefore God, who is in covenant with us, doth (as our children do inherit our goods) become heir of them himself, and owns them for his inheritance, to protect and dwell upon, and with, for ever.</w:t>
      </w:r>
    </w:p>
    <w:p w14:paraId="430F26CA">
      <w:pPr>
        <w:widowControl w:val="0"/>
        <w:numPr>
          <w:ilvl w:val="0"/>
          <w:numId w:val="0"/>
        </w:numPr>
        <w:jc w:val="both"/>
        <w:rPr>
          <w:rFonts w:hint="eastAsia"/>
        </w:rPr>
      </w:pPr>
      <w:r>
        <w:rPr>
          <w:rFonts w:hint="eastAsia"/>
        </w:rPr>
        <w:t>没有什么能像我们的儿女那样，真正地被算为我们自己的；其他事物不过是外在的附属品，但他们如同根上的枝条，是的，他们是我们自身的繁衍；因此，与我们立约的上帝，（正如我们的儿女继承我们的财产一样）自己也成为他们的后嗣，并认他们为祂的产业，永远保护他们，住在他们中间，与他们同在。</w:t>
      </w:r>
    </w:p>
    <w:p w14:paraId="1FD49851">
      <w:pPr>
        <w:widowControl w:val="0"/>
        <w:numPr>
          <w:ilvl w:val="0"/>
          <w:numId w:val="0"/>
        </w:numPr>
        <w:jc w:val="both"/>
        <w:rPr>
          <w:rFonts w:hint="eastAsia"/>
        </w:rPr>
      </w:pPr>
    </w:p>
    <w:p w14:paraId="22A119B5">
      <w:pPr>
        <w:widowControl w:val="0"/>
        <w:numPr>
          <w:ilvl w:val="0"/>
          <w:numId w:val="0"/>
        </w:numPr>
        <w:jc w:val="both"/>
        <w:rPr>
          <w:rFonts w:hint="eastAsia"/>
        </w:rPr>
      </w:pPr>
      <w:r>
        <w:rPr>
          <w:rFonts w:hint="eastAsia"/>
        </w:rPr>
        <w:t>And surely the elect children of godly parents in covenant with him may in this respect more peculiarly be called God's inheritance than others of his children chosen by him; for their parents being servants to him, and he their God, their children therefore do by a natural right of inheritance fall unto him, as the children of servants born in the house did unto their masters by the law, Exod. 21:4.</w:t>
      </w:r>
    </w:p>
    <w:p w14:paraId="598B984E">
      <w:pPr>
        <w:widowControl w:val="0"/>
        <w:numPr>
          <w:ilvl w:val="0"/>
          <w:numId w:val="0"/>
        </w:numPr>
        <w:jc w:val="both"/>
        <w:rPr>
          <w:rFonts w:hint="eastAsia"/>
        </w:rPr>
      </w:pPr>
      <w:r>
        <w:rPr>
          <w:rFonts w:hint="eastAsia"/>
        </w:rPr>
        <w:t>当然，与祂立约的敬虔父母的选民儿女，在这方面比祂所拣选的其他儿女，更可以独特地被称为上帝的产业；因为他们的父母是祂的仆人，而祂是他们的上帝，因此他们的儿女按着自然的继承权归于祂，就像按律法，家中生的仆人的儿女归于他们的主人一样，出埃及记21章4节。</w:t>
      </w:r>
    </w:p>
    <w:p w14:paraId="1875FB36">
      <w:pPr>
        <w:widowControl w:val="0"/>
        <w:numPr>
          <w:ilvl w:val="0"/>
          <w:numId w:val="0"/>
        </w:numPr>
        <w:jc w:val="both"/>
        <w:rPr>
          <w:rFonts w:hint="eastAsia"/>
        </w:rPr>
      </w:pPr>
    </w:p>
    <w:p w14:paraId="701947F8">
      <w:pPr>
        <w:widowControl w:val="0"/>
        <w:numPr>
          <w:ilvl w:val="0"/>
          <w:numId w:val="0"/>
        </w:numPr>
        <w:jc w:val="both"/>
        <w:rPr>
          <w:rFonts w:hint="eastAsia"/>
        </w:rPr>
      </w:pPr>
      <w:r>
        <w:rPr>
          <w:rFonts w:hint="eastAsia"/>
        </w:rPr>
        <w:t>But, however, whether this were the meaning of these words or no, this we may rest confident to have been the psalmist's drift, that children, when they are holy, and so God's elect and chosen inheritance, are to be looked upon by their parents as the choicest and freest gift (as inheritances use to be), the richest reward and blessing that on earth can be bestowed upon them.</w:t>
      </w:r>
    </w:p>
    <w:p w14:paraId="56C277F5">
      <w:pPr>
        <w:widowControl w:val="0"/>
        <w:numPr>
          <w:ilvl w:val="0"/>
          <w:numId w:val="0"/>
        </w:numPr>
        <w:jc w:val="both"/>
        <w:rPr>
          <w:rFonts w:hint="eastAsia"/>
        </w:rPr>
      </w:pPr>
      <w:r>
        <w:rPr>
          <w:rFonts w:hint="eastAsia"/>
        </w:rPr>
        <w:t>但是，无论这些话是否是这个意思，我们都可以确信，诗篇作者的主旨是，儿女若是圣洁的，因而成为上帝的选民和所拣选的产业，就当被他们的父母视为最精选、最白白的礼物（如同产业通常那样），是地上所能赐予他们的最丰厚的赏赐和祝福。</w:t>
      </w:r>
    </w:p>
    <w:p w14:paraId="4AC55FEC">
      <w:pPr>
        <w:widowControl w:val="0"/>
        <w:numPr>
          <w:ilvl w:val="0"/>
          <w:numId w:val="0"/>
        </w:numPr>
        <w:jc w:val="both"/>
        <w:rPr>
          <w:rFonts w:hint="eastAsia"/>
        </w:rPr>
      </w:pPr>
    </w:p>
    <w:p w14:paraId="671EB6D1">
      <w:pPr>
        <w:widowControl w:val="0"/>
        <w:numPr>
          <w:ilvl w:val="0"/>
          <w:numId w:val="0"/>
        </w:numPr>
        <w:jc w:val="both"/>
        <w:rPr>
          <w:rFonts w:hint="eastAsia"/>
        </w:rPr>
      </w:pPr>
      <w:r>
        <w:rPr>
          <w:rFonts w:hint="eastAsia"/>
        </w:rPr>
        <w:t>And this we see confirmed to us, from what esteem both Abraham our father, then when his heart had been newly enlarged from the highest communion with God, did put upon such a blessing; as also from what esteem God did put upon it to him, by promising of this blessing then, when his heart was drawn out to the largest expressions of his love.</w:t>
      </w:r>
    </w:p>
    <w:p w14:paraId="01204C3C">
      <w:pPr>
        <w:widowControl w:val="0"/>
        <w:numPr>
          <w:ilvl w:val="0"/>
          <w:numId w:val="0"/>
        </w:numPr>
        <w:jc w:val="both"/>
        <w:rPr>
          <w:rFonts w:hint="eastAsia"/>
        </w:rPr>
      </w:pPr>
      <w:r>
        <w:rPr>
          <w:rFonts w:hint="eastAsia"/>
        </w:rPr>
        <w:t>我们看到这一点得到了证实，从我们的父亚伯拉罕，当他的心刚从与上帝最高的交通中被扩张时，他对这样一种祝福所给予的重视；也从上帝在应许这一祝福时，当他的心被引向他爱最广大的表达时，上帝对它所给予的重视。</w:t>
      </w:r>
    </w:p>
    <w:p w14:paraId="7E082E62">
      <w:pPr>
        <w:widowControl w:val="0"/>
        <w:numPr>
          <w:ilvl w:val="0"/>
          <w:numId w:val="0"/>
        </w:numPr>
        <w:jc w:val="both"/>
        <w:rPr>
          <w:rFonts w:hint="eastAsia"/>
        </w:rPr>
      </w:pPr>
    </w:p>
    <w:p w14:paraId="2671F12A">
      <w:pPr>
        <w:widowControl w:val="0"/>
        <w:numPr>
          <w:ilvl w:val="0"/>
          <w:numId w:val="0"/>
        </w:numPr>
        <w:jc w:val="both"/>
        <w:rPr>
          <w:rFonts w:hint="eastAsia"/>
        </w:rPr>
      </w:pPr>
      <w:r>
        <w:rPr>
          <w:rFonts w:hint="eastAsia"/>
        </w:rPr>
        <w:t>Gen. 15:1, God came to Abraham in a vision, and said unto him, 'I am thy exceeding great reward;' here was the deepest and most comprehensive expression of love that God ever made unto any man, and Abraham takes the advantage of this, and improves it (for how could he now out-ask what God had promised?), and says to God, 'What wilt thou give me, seeing I am childless?' so that a child, next to his own salvation, was the gift and blessing in Abraham's desires and thoughts.</w:t>
      </w:r>
    </w:p>
    <w:p w14:paraId="02558D2D">
      <w:pPr>
        <w:widowControl w:val="0"/>
        <w:numPr>
          <w:ilvl w:val="0"/>
          <w:numId w:val="0"/>
        </w:numPr>
        <w:jc w:val="both"/>
        <w:rPr>
          <w:rFonts w:hint="eastAsia"/>
        </w:rPr>
      </w:pPr>
      <w:r>
        <w:rPr>
          <w:rFonts w:hint="eastAsia"/>
        </w:rPr>
        <w:t>创世记15章1节，上帝在异象中临到亚伯拉罕，对他说：“我是你极大的赏赐”；这是上帝曾对任何人作出的最深刻、最全面的爱的表达，亚伯拉罕利用了这一点，并加以发挥（因为他现在怎能求得比上帝所应许的更多呢？），他对上帝说：“我既无子，你还赐我什么呢？”所以一个孩子，仅次于他自己的救恩，是亚伯拉罕愿望和思想中的礼物和祝福。</w:t>
      </w:r>
    </w:p>
    <w:p w14:paraId="5D0F5C68">
      <w:pPr>
        <w:widowControl w:val="0"/>
        <w:numPr>
          <w:ilvl w:val="0"/>
          <w:numId w:val="0"/>
        </w:numPr>
        <w:jc w:val="both"/>
        <w:rPr>
          <w:rFonts w:hint="eastAsia"/>
        </w:rPr>
      </w:pPr>
    </w:p>
    <w:p w14:paraId="03A60B6C">
      <w:pPr>
        <w:widowControl w:val="0"/>
        <w:numPr>
          <w:ilvl w:val="0"/>
          <w:numId w:val="0"/>
        </w:numPr>
        <w:jc w:val="both"/>
        <w:rPr>
          <w:rFonts w:hint="eastAsia"/>
        </w:rPr>
      </w:pPr>
      <w:r>
        <w:rPr>
          <w:rFonts w:hint="eastAsia"/>
        </w:rPr>
        <w:t>Upon this hint of Abraham, God promiseth him a Son, even Isaac, and that his 'seed should be as the stars of heaven,' and this son to be an heir, not of his goods only, as verse 4, but of his God also; and indeed when God renews the covenant, he so expressly enlargeth it, chap. 17 ver. 7, and so God promiseth to take his seed to be his own inheritance as well as to be heirs of Abraham; lo, from this instance also, such children, as the psalmist here speaks, are at once both the inheritance of the Lord and a very great reward; even the greatest of all rewards, next to God himself becoming a reward to us.</w:t>
      </w:r>
    </w:p>
    <w:p w14:paraId="2A47753E">
      <w:pPr>
        <w:widowControl w:val="0"/>
        <w:numPr>
          <w:ilvl w:val="0"/>
          <w:numId w:val="0"/>
        </w:numPr>
        <w:jc w:val="both"/>
        <w:rPr>
          <w:rFonts w:hint="eastAsia"/>
        </w:rPr>
      </w:pPr>
      <w:r>
        <w:rPr>
          <w:rFonts w:hint="eastAsia"/>
        </w:rPr>
        <w:t>根据亚伯拉罕的这个提示，上帝应许他一个儿子，就是以撒，并且他的“后裔要像天上的星”，这个儿子不仅要成为他财物的继承人，如第4节所说，也要成为他上帝的继承人；的确，当上帝更新这约时，祂如此明确地扩展了它，第17章第7节，因此上帝应许要取他的后裔作自己的产业，也作亚伯拉罕的后嗣；看哪，从这个例子也可见，诗篇作者在这里所说的这样的儿女，既是耶和华的产业，也是极大的赏赐；甚至是所有赏赐中最大的，仅次于上帝自己成为我们的赏赐。</w:t>
      </w:r>
    </w:p>
    <w:p w14:paraId="08523C04">
      <w:pPr>
        <w:widowControl w:val="0"/>
        <w:numPr>
          <w:ilvl w:val="0"/>
          <w:numId w:val="0"/>
        </w:numPr>
        <w:jc w:val="both"/>
        <w:rPr>
          <w:rFonts w:hint="eastAsia"/>
        </w:rPr>
      </w:pPr>
    </w:p>
    <w:p w14:paraId="50E58CD6">
      <w:pPr>
        <w:widowControl w:val="0"/>
        <w:numPr>
          <w:ilvl w:val="0"/>
          <w:numId w:val="0"/>
        </w:numPr>
        <w:jc w:val="both"/>
        <w:rPr>
          <w:rFonts w:hint="eastAsia"/>
        </w:rPr>
      </w:pPr>
      <w:r>
        <w:rPr>
          <w:rFonts w:hint="eastAsia"/>
        </w:rPr>
        <w:t>Now, this great blessing and inheritance, in which God hath thus mutually estated both these parents and their children, is to be the main subject of the ensuing discourse, even to confirm and establish the faith both of children and parents on both sides; to the end that godly parents, hearts may be raised up to the expectation of the highest comfort and reward in their children, that they, next assurance of their own salvation, can be filled with (which notwithstanding they too much neglect and undervalue); and that their children also, who are the most of God's elect, may be provoked to make search, and diligently to look out for that inheritance, here of the Lord himself, which by a gracious entail God hath settled on many of them long ere they were born, and of which they are often ignorant.</w:t>
      </w:r>
    </w:p>
    <w:p w14:paraId="2A6BDD64">
      <w:pPr>
        <w:widowControl w:val="0"/>
        <w:numPr>
          <w:ilvl w:val="0"/>
          <w:numId w:val="0"/>
        </w:numPr>
        <w:jc w:val="both"/>
        <w:rPr>
          <w:rFonts w:hint="eastAsia"/>
        </w:rPr>
      </w:pPr>
      <w:r>
        <w:rPr>
          <w:rFonts w:hint="eastAsia"/>
        </w:rPr>
        <w:t>现在，上帝如此使父母和他们的儿女双方都得以继承的这份伟大的祝福和产业，将是接下来论述的主要主题，为要坚固并建立儿女和父母双方的信心；目的是使敬虔父母的心能够被提升，去期盼在他们的儿女身上得到最高的安慰和赏赐，那是他们在自己得救的确据之外所能充满的（尽管他们对此过于忽视和低估）；也使他们的儿女，他们中大多数是上帝的选民，可以被激励去寻求，并勤勉地寻找那份产业，即耶和华自己的产业，上帝早已藉着恩典的限定继承，在他们出生前就为他们中的许多人定下了，而他们对此常常一无所知。</w:t>
      </w:r>
    </w:p>
    <w:p w14:paraId="0ECB6347">
      <w:pPr>
        <w:widowControl w:val="0"/>
        <w:numPr>
          <w:ilvl w:val="0"/>
          <w:numId w:val="0"/>
        </w:numPr>
        <w:jc w:val="both"/>
        <w:rPr>
          <w:rFonts w:hint="eastAsia"/>
        </w:rPr>
      </w:pPr>
    </w:p>
    <w:p w14:paraId="4F268776">
      <w:pPr>
        <w:widowControl w:val="0"/>
        <w:numPr>
          <w:ilvl w:val="0"/>
          <w:numId w:val="0"/>
        </w:numPr>
        <w:jc w:val="both"/>
        <w:rPr>
          <w:rFonts w:hint="eastAsia"/>
        </w:rPr>
      </w:pPr>
      <w:r>
        <w:rPr>
          <w:rFonts w:hint="eastAsia"/>
        </w:rPr>
        <w:t>That my scope may by all be fully understood, I have shut up the full sum and argument of the whole into this one proposition, that</w:t>
      </w:r>
    </w:p>
    <w:p w14:paraId="43B814A7">
      <w:pPr>
        <w:widowControl w:val="0"/>
        <w:numPr>
          <w:ilvl w:val="0"/>
          <w:numId w:val="0"/>
        </w:numPr>
        <w:jc w:val="both"/>
        <w:rPr>
          <w:rFonts w:hint="eastAsia"/>
        </w:rPr>
      </w:pPr>
      <w:r>
        <w:rPr>
          <w:rFonts w:hint="eastAsia"/>
        </w:rPr>
        <w:t>为使我的主旨能被所有人充分理解，我已将全部的总纲和论点归纳为这一个命题，即</w:t>
      </w:r>
    </w:p>
    <w:p w14:paraId="6CC2536D">
      <w:pPr>
        <w:widowControl w:val="0"/>
        <w:numPr>
          <w:ilvl w:val="0"/>
          <w:numId w:val="0"/>
        </w:numPr>
        <w:jc w:val="both"/>
        <w:rPr>
          <w:rFonts w:hint="eastAsia"/>
        </w:rPr>
      </w:pPr>
    </w:p>
    <w:p w14:paraId="52B04F8D">
      <w:pPr>
        <w:widowControl w:val="0"/>
        <w:numPr>
          <w:ilvl w:val="0"/>
          <w:numId w:val="0"/>
        </w:numPr>
        <w:jc w:val="both"/>
        <w:rPr>
          <w:rFonts w:hint="eastAsia"/>
        </w:rPr>
      </w:pPr>
      <w:r>
        <w:rPr>
          <w:rFonts w:hint="eastAsia"/>
        </w:rPr>
        <w:t>The children of believing parents, at least their next and immediate seed, even of us Gentiles now under the gospel, are included by God within the covenant of grace, as well as Abraham's or David's seed within that covenant of theirs.</w:t>
      </w:r>
    </w:p>
    <w:p w14:paraId="6A154ACA">
      <w:pPr>
        <w:widowControl w:val="0"/>
        <w:numPr>
          <w:ilvl w:val="0"/>
          <w:numId w:val="0"/>
        </w:numPr>
        <w:jc w:val="both"/>
        <w:rPr>
          <w:rFonts w:hint="eastAsia"/>
        </w:rPr>
      </w:pPr>
      <w:r>
        <w:rPr>
          <w:rFonts w:hint="eastAsia"/>
        </w:rPr>
        <w:t>信主父母的儿女，至少是他们的下一代直系后裔，即使是我们这些如今在福音之下的外邦人，也像亚伯拉罕或大卫的后裔在他们的约中一样，被上帝包含在恩典之约内。</w:t>
      </w:r>
    </w:p>
    <w:p w14:paraId="5953FC18">
      <w:pPr>
        <w:widowControl w:val="0"/>
        <w:numPr>
          <w:ilvl w:val="0"/>
          <w:numId w:val="0"/>
        </w:numPr>
        <w:jc w:val="both"/>
        <w:rPr>
          <w:rFonts w:hint="eastAsia"/>
        </w:rPr>
      </w:pPr>
    </w:p>
    <w:p w14:paraId="2B4EDA61">
      <w:pPr>
        <w:widowControl w:val="0"/>
        <w:numPr>
          <w:ilvl w:val="0"/>
          <w:numId w:val="0"/>
        </w:numPr>
        <w:jc w:val="both"/>
        <w:rPr>
          <w:rFonts w:hint="eastAsia"/>
        </w:rPr>
      </w:pPr>
      <w:r>
        <w:rPr>
          <w:rFonts w:hint="eastAsia"/>
        </w:rPr>
        <w:t>Both the proof and explication of which great point will run along together.</w:t>
      </w:r>
    </w:p>
    <w:p w14:paraId="50DD4C39">
      <w:pPr>
        <w:widowControl w:val="0"/>
        <w:numPr>
          <w:ilvl w:val="0"/>
          <w:numId w:val="0"/>
        </w:numPr>
        <w:jc w:val="both"/>
        <w:rPr>
          <w:rFonts w:hint="eastAsia"/>
        </w:rPr>
      </w:pPr>
      <w:r>
        <w:rPr>
          <w:rFonts w:hint="eastAsia"/>
        </w:rPr>
        <w:t>这个重要论点的证明和解释将一同进行。</w:t>
      </w:r>
    </w:p>
    <w:p w14:paraId="23BA5749">
      <w:pPr>
        <w:widowControl w:val="0"/>
        <w:numPr>
          <w:ilvl w:val="0"/>
          <w:numId w:val="0"/>
        </w:numPr>
        <w:jc w:val="both"/>
        <w:rPr>
          <w:rFonts w:hint="eastAsia"/>
        </w:rPr>
      </w:pPr>
    </w:p>
    <w:p w14:paraId="001E5CFA">
      <w:pPr>
        <w:widowControl w:val="0"/>
        <w:numPr>
          <w:ilvl w:val="0"/>
          <w:numId w:val="0"/>
        </w:numPr>
        <w:jc w:val="both"/>
        <w:rPr>
          <w:rFonts w:hint="eastAsia"/>
        </w:rPr>
      </w:pPr>
      <w:r>
        <w:rPr>
          <w:rFonts w:hint="eastAsia"/>
        </w:rPr>
        <w:t>I will begin first to search out this right by that magna charta, that great and faithful charter which was made to Abraham, the father of the faithful, in the name of all his seed; for that is made the primary and fundamental ground of this great privilege by our divines, that we being 'Abraham's seed' (as Gal. 3:29) as well as the Jews, and having the same covenant, are therefore 'heirs of the promise,' and so of that promise which was made to Abraham and the Jews: 'I will be the God of thee and of thy seed.'</w:t>
      </w:r>
    </w:p>
    <w:p w14:paraId="1F875DFF">
      <w:pPr>
        <w:widowControl w:val="0"/>
        <w:numPr>
          <w:ilvl w:val="0"/>
          <w:numId w:val="0"/>
        </w:numPr>
        <w:jc w:val="both"/>
        <w:rPr>
          <w:rFonts w:hint="eastAsia"/>
        </w:rPr>
      </w:pPr>
      <w:r>
        <w:rPr>
          <w:rFonts w:hint="eastAsia"/>
        </w:rPr>
        <w:t>我将首先通过那份大宪章，即以所有他后裔的名义赐给信心之父亚伯拉罕的伟大而信实的宪章，来探究这项权利；因为我们的神学家们以此作为这项伟大特权的首要和根本基础，即我们既是“亚伯拉罕的后裔”（如加拉太书3章29节所说），与犹太人一样，并且拥有同一个约，因此是“应许的后嗣”，也就是那赐给亚伯拉罕和犹太人的应许的后嗣：“我要作你和你后裔的上帝。”</w:t>
      </w:r>
    </w:p>
    <w:p w14:paraId="4E3845F0">
      <w:pPr>
        <w:widowControl w:val="0"/>
        <w:numPr>
          <w:ilvl w:val="0"/>
          <w:numId w:val="0"/>
        </w:numPr>
        <w:jc w:val="both"/>
        <w:rPr>
          <w:rFonts w:hint="eastAsia"/>
        </w:rPr>
      </w:pPr>
    </w:p>
    <w:p w14:paraId="76929C02">
      <w:pPr>
        <w:widowControl w:val="0"/>
        <w:numPr>
          <w:ilvl w:val="0"/>
          <w:numId w:val="0"/>
        </w:numPr>
        <w:jc w:val="both"/>
        <w:rPr>
          <w:rFonts w:hint="eastAsia"/>
        </w:rPr>
      </w:pPr>
      <w:r>
        <w:rPr>
          <w:rFonts w:hint="eastAsia"/>
        </w:rPr>
        <w:t>But against this ground, as thus barely alleged, this exception hath often come thwart my mind, that this was Abraham's peculiar privilege, and an honour to him vouchsafed; as likewise was that to be styled the 'father of all the faithful,' which, as we all know, is to us incommunicable; and that therefore, although we may for our own persons indeed come into his promise as his seed, and so into that part of the promise, 'I will be the God of thy seed,' and so have the promise of God's being our God, and of the blessing by Christ for ourselves, as we are Abraham's seed, yet take the whole promise as collectively made to him and us, 'I will be the God of thee and of thy seed,' and it should seem to be peculiar to him alone, as to be the father of the faithful also is, by which title we are no way called, but only the sons of Abraham, and Abraham's seed.</w:t>
      </w:r>
    </w:p>
    <w:p w14:paraId="7FC09CFF">
      <w:pPr>
        <w:widowControl w:val="0"/>
        <w:numPr>
          <w:ilvl w:val="0"/>
          <w:numId w:val="0"/>
        </w:numPr>
        <w:jc w:val="both"/>
        <w:rPr>
          <w:rFonts w:hint="eastAsia"/>
        </w:rPr>
      </w:pPr>
      <w:r>
        <w:rPr>
          <w:rFonts w:hint="eastAsia"/>
        </w:rPr>
        <w:t>但是，对于这样单纯陈述的根据，我心中常有这样一个异议，即这是亚伯拉罕独特的特权，是赐给他的尊荣；同样，被称为“众信徒之父”也是如此，我们都知道，这是我们所不能同享的；因此，虽然我们个人确实可以作为他的后裔进入他的应许，从而进入应许的那部分，“我要作你后裔的上帝”，并因此为我们自己，作为亚伯拉罕的后裔，得到上帝作我们上帝的应许和藉基督而来的祝福，然而，若将整个应许作为一个整体，赐给他和我们，“我要作你和你后裔的上帝”，这似乎就单单是他的特权了，如同作众信徒之父一样，我们绝不被如此称呼，而只被称为亚伯拉罕的子孙和亚伯拉罕的后裔。</w:t>
      </w:r>
    </w:p>
    <w:p w14:paraId="7D02F102">
      <w:pPr>
        <w:widowControl w:val="0"/>
        <w:numPr>
          <w:ilvl w:val="0"/>
          <w:numId w:val="0"/>
        </w:numPr>
        <w:jc w:val="both"/>
        <w:rPr>
          <w:rFonts w:hint="eastAsia"/>
        </w:rPr>
      </w:pPr>
    </w:p>
    <w:p w14:paraId="51174466">
      <w:pPr>
        <w:widowControl w:val="0"/>
        <w:numPr>
          <w:ilvl w:val="0"/>
          <w:numId w:val="0"/>
        </w:numPr>
        <w:jc w:val="both"/>
        <w:rPr>
          <w:rFonts w:hint="eastAsia"/>
        </w:rPr>
      </w:pPr>
      <w:r>
        <w:rPr>
          <w:rFonts w:hint="eastAsia"/>
        </w:rPr>
        <w:t>It might have well sufficed us for our own persons to have come into his promise singly, and to be 'heirs according to the promise,' as the phrase is, Gal. 3:26, although we were not fathers also to convey the promise, as Abraham was; nor although the promise, as collectively taken, had belonged to us, as to Abraham it did, nor that part of the promise, 'I will be the God of thy seed,' had been extended to us.</w:t>
      </w:r>
    </w:p>
    <w:p w14:paraId="5F57D296">
      <w:pPr>
        <w:widowControl w:val="0"/>
        <w:numPr>
          <w:ilvl w:val="0"/>
          <w:numId w:val="0"/>
        </w:numPr>
        <w:jc w:val="both"/>
        <w:rPr>
          <w:rFonts w:hint="eastAsia"/>
        </w:rPr>
      </w:pPr>
      <w:r>
        <w:rPr>
          <w:rFonts w:hint="eastAsia"/>
        </w:rPr>
        <w:t>我们个人能够单独进入他的应许，并成为“照着应许承受产业的人”，如加拉太书3章29节的说法，这本已足够了，尽管我们不像亚伯拉罕那样，也是传递应许的父亲；也不必像亚伯拉罕那样，整个应许都属于我们，也不必那部分应许，“我要作你后裔的上帝”，也延伸到我们。</w:t>
      </w:r>
    </w:p>
    <w:p w14:paraId="1FB27244">
      <w:pPr>
        <w:widowControl w:val="0"/>
        <w:numPr>
          <w:ilvl w:val="0"/>
          <w:numId w:val="0"/>
        </w:numPr>
        <w:jc w:val="both"/>
        <w:rPr>
          <w:rFonts w:hint="eastAsia"/>
        </w:rPr>
      </w:pPr>
    </w:p>
    <w:p w14:paraId="3731DEB8">
      <w:pPr>
        <w:widowControl w:val="0"/>
        <w:numPr>
          <w:ilvl w:val="0"/>
          <w:numId w:val="0"/>
        </w:numPr>
        <w:jc w:val="both"/>
        <w:rPr>
          <w:rFonts w:hint="eastAsia"/>
        </w:rPr>
      </w:pPr>
      <w:r>
        <w:rPr>
          <w:rFonts w:hint="eastAsia"/>
        </w:rPr>
        <w:t>And although the Jews, who were Abraham's seed after the flesh as well as after the Spirit, had that privilege also, that God in their generations promised to be the God of them and their seed; yet that also may seem to be a special privilege proper to them, which we Gentiles cannot plead; for as in Rom. 3:1, 'What advantage or prerogative had the Jews' but this Rom. 9:4, that 'to them pertaineth the adoption, and the covenant, and the promises,' as being those 'whose are the fathers after the flesh,' verse 5, and so they had this privilege, that the covenant was propagated by the flesh.</w:t>
      </w:r>
    </w:p>
    <w:p w14:paraId="02BBFEC2">
      <w:pPr>
        <w:widowControl w:val="0"/>
        <w:numPr>
          <w:ilvl w:val="0"/>
          <w:numId w:val="0"/>
        </w:numPr>
        <w:jc w:val="both"/>
        <w:rPr>
          <w:rFonts w:hint="eastAsia"/>
        </w:rPr>
      </w:pPr>
      <w:r>
        <w:rPr>
          <w:rFonts w:hint="eastAsia"/>
        </w:rPr>
        <w:t>虽然犹太人，他们既是亚伯拉罕肉身的后裔，也是属灵的后裔，也享有那个特权，即上帝在他们的世代中应许作他们和他们后裔的上帝；然而那也似乎是他们所特有的一个特权，我们外邦人无法申索；因为如罗马书3章1节，“犹太人有什么长处呢？”除了罗马书9章4节所说，“那儿子的名分、……诸约、……应许，都是他们的”，因为他们是“按肉体说，列祖也是他们的”，第5节，所以他们有这个特权，即圣约是藉着肉身传承的。</w:t>
      </w:r>
    </w:p>
    <w:p w14:paraId="2896E63B">
      <w:pPr>
        <w:widowControl w:val="0"/>
        <w:numPr>
          <w:ilvl w:val="0"/>
          <w:numId w:val="0"/>
        </w:numPr>
        <w:jc w:val="both"/>
        <w:rPr>
          <w:rFonts w:hint="eastAsia"/>
        </w:rPr>
      </w:pPr>
    </w:p>
    <w:p w14:paraId="5BB5B46C">
      <w:pPr>
        <w:widowControl w:val="0"/>
        <w:numPr>
          <w:ilvl w:val="0"/>
          <w:numId w:val="0"/>
        </w:numPr>
        <w:jc w:val="both"/>
        <w:rPr>
          <w:rFonts w:hint="eastAsia"/>
        </w:rPr>
      </w:pPr>
      <w:r>
        <w:rPr>
          <w:rFonts w:hint="eastAsia"/>
        </w:rPr>
        <w:t>Now, in satisfaction to these two exceptions, although there must necessarily be granted a transcendent special honour and privilege vouchsafed to Abraham, and to the Jewish nation his seed, which we have not; yet withal a further inquiry would be made, whether notwithstanding we Gentiles have not some correspondent sprinkling of this privilege of his and theirs, though of a lesser extent, and how far ours extendeth, in difference to that of theirs, and what further warrants there are for any such privilege to us Gentiles, who must have a charter and grant to shew for it if we would prove our seeds to be born heirs within the covenant, even as nobles and gentlemen have in a civil way for theirs; otherwise it will be the highest presumption in us to claim it, or to expect it at the hands of God.</w:t>
      </w:r>
    </w:p>
    <w:p w14:paraId="2E91A44E">
      <w:pPr>
        <w:widowControl w:val="0"/>
        <w:numPr>
          <w:ilvl w:val="0"/>
          <w:numId w:val="0"/>
        </w:numPr>
        <w:jc w:val="both"/>
        <w:rPr>
          <w:rFonts w:hint="eastAsia"/>
        </w:rPr>
      </w:pPr>
      <w:r>
        <w:rPr>
          <w:rFonts w:hint="eastAsia"/>
        </w:rPr>
        <w:t>现在，为了回答这两个异议，虽然必须承认亚伯拉罕和他的后裔犹太民族被赐予了我们所没有的超然的特殊尊荣和特权；然而，仍需进一步探究，我们外邦人是否尽管如此，也享有他们这份特权的某种相应的一点点，虽然范围较小，以及我们的特权延伸多远，与他们的有何不同，并且对于我们这些外邦人，有什么进一步的凭据来证明这样的特权，如果我们想证明我们的后裔生来就是约内的后嗣，就像贵族和绅士在世俗事务上有他们的凭据一样；否则，我们若声称它，或期望从上帝手中得到它，将是极大的僭越。</w:t>
      </w:r>
    </w:p>
    <w:p w14:paraId="62BD0427">
      <w:pPr>
        <w:widowControl w:val="0"/>
        <w:numPr>
          <w:ilvl w:val="0"/>
          <w:numId w:val="0"/>
        </w:numPr>
        <w:jc w:val="both"/>
        <w:rPr>
          <w:rFonts w:hint="eastAsia"/>
        </w:rPr>
      </w:pPr>
    </w:p>
    <w:p w14:paraId="5560E260">
      <w:pPr>
        <w:widowControl w:val="0"/>
        <w:numPr>
          <w:ilvl w:val="0"/>
          <w:numId w:val="0"/>
        </w:numPr>
        <w:jc w:val="both"/>
        <w:rPr>
          <w:rFonts w:hint="eastAsia"/>
        </w:rPr>
      </w:pPr>
      <w:r>
        <w:rPr>
          <w:rFonts w:hint="eastAsia"/>
        </w:rPr>
        <w:t>First, then, to Abraham we grant this transcendent privilege, that he had the peculiar honour to be the 'father of all the faithful,' as Eve had the honour to be 'the mother of all living,' Gen. 3:20, which being spoken by Adam after the promise to her seed made, ver. 15, may be interpreted in the same sense that Abraham's was; she was the 'mother of all living,' that is, that live spiritually and by faith, as Abraham was 'father of all the faithful,' the covenant running in her name at the first, as in Abraham's afterward; and so Adam, in that his speech to Eve, uttered his faith in the promise made to her of her seed, and so in that respect Adam himself came in under her covenant.</w:t>
      </w:r>
    </w:p>
    <w:p w14:paraId="2B4FB86F">
      <w:pPr>
        <w:widowControl w:val="0"/>
        <w:numPr>
          <w:ilvl w:val="0"/>
          <w:numId w:val="0"/>
        </w:numPr>
        <w:jc w:val="both"/>
        <w:rPr>
          <w:rFonts w:hint="eastAsia"/>
        </w:rPr>
      </w:pPr>
      <w:r>
        <w:rPr>
          <w:rFonts w:hint="eastAsia"/>
        </w:rPr>
        <w:t>首先，我们承认亚伯拉罕有这个超然的特权，即他拥有成为“众信徒之父”的独特尊荣，正如夏娃拥有成为“众生之母”的尊荣一样，创世记3章20节，这是亚当在对她后裔的应许作出后，第15节，所说的话，可以与亚伯拉罕的尊荣作同样的解释；她是“众生之母”，即所有属灵并因信而活的人之母，正如亚伯拉罕是“众信徒之父”一样，圣约起初以她的名义运行，后来以亚伯拉罕的名义；因此亚当在他对夏娃说的那番话中，表达了他对赐给她后裔的应许的信心，因此在这方面，亚当自己也进入了她的约之下。</w:t>
      </w:r>
    </w:p>
    <w:p w14:paraId="04AA5F31">
      <w:pPr>
        <w:widowControl w:val="0"/>
        <w:numPr>
          <w:ilvl w:val="0"/>
          <w:numId w:val="0"/>
        </w:numPr>
        <w:jc w:val="both"/>
        <w:rPr>
          <w:rFonts w:hint="eastAsia"/>
        </w:rPr>
      </w:pPr>
    </w:p>
    <w:p w14:paraId="14888418">
      <w:pPr>
        <w:widowControl w:val="0"/>
        <w:numPr>
          <w:ilvl w:val="0"/>
          <w:numId w:val="0"/>
        </w:numPr>
        <w:jc w:val="both"/>
        <w:rPr>
          <w:rFonts w:hint="eastAsia"/>
        </w:rPr>
      </w:pPr>
      <w:r>
        <w:rPr>
          <w:rFonts w:hint="eastAsia"/>
        </w:rPr>
        <w:t>Secondly, It was both Abraham's and the Jews' privilege also that they should have this promise to all generations, as Gen. 17.</w:t>
      </w:r>
    </w:p>
    <w:p w14:paraId="0BA28B13">
      <w:pPr>
        <w:widowControl w:val="0"/>
        <w:numPr>
          <w:ilvl w:val="0"/>
          <w:numId w:val="0"/>
        </w:numPr>
        <w:jc w:val="both"/>
        <w:rPr>
          <w:rFonts w:hint="eastAsia"/>
        </w:rPr>
      </w:pPr>
      <w:r>
        <w:rPr>
          <w:rFonts w:hint="eastAsia"/>
        </w:rPr>
        <w:t>其次，亚伯拉罕和犹太人也同样享有特权，即他们将世世代代拥有这个应许，如创世记17章所述。</w:t>
      </w:r>
    </w:p>
    <w:p w14:paraId="051071EE">
      <w:pPr>
        <w:widowControl w:val="0"/>
        <w:numPr>
          <w:ilvl w:val="0"/>
          <w:numId w:val="0"/>
        </w:numPr>
        <w:jc w:val="both"/>
        <w:rPr>
          <w:rFonts w:hint="eastAsia"/>
        </w:rPr>
      </w:pPr>
    </w:p>
    <w:p w14:paraId="4C79EE27">
      <w:pPr>
        <w:widowControl w:val="0"/>
        <w:numPr>
          <w:ilvl w:val="0"/>
          <w:numId w:val="0"/>
        </w:numPr>
        <w:jc w:val="both"/>
        <w:rPr>
          <w:rFonts w:hint="eastAsia"/>
        </w:rPr>
      </w:pPr>
      <w:r>
        <w:rPr>
          <w:rFonts w:hint="eastAsia"/>
        </w:rPr>
        <w:t>For two thousand years the covenant to belong thus unto them, and to be entailed on them, and also that 'after the flesh Christ should come of them,' as Rom. 9:5, and that they should be the root of our covenant, and we but engraffed on them as the 'natural branches,' Rom. 11; and further, that after their eminent breaking off by unbelief, for well nigh two thousand years since, their covenant should be remembered, and for their fathers' sakes all Israel should yet be saved, as in the same chapter.</w:t>
      </w:r>
    </w:p>
    <w:p w14:paraId="738F9707">
      <w:pPr>
        <w:widowControl w:val="0"/>
        <w:numPr>
          <w:ilvl w:val="0"/>
          <w:numId w:val="0"/>
        </w:numPr>
        <w:jc w:val="both"/>
        <w:rPr>
          <w:rFonts w:hint="eastAsia"/>
        </w:rPr>
      </w:pPr>
      <w:r>
        <w:rPr>
          <w:rFonts w:hint="eastAsia"/>
        </w:rPr>
        <w:t>两千年来，这约如此属于他们，并限定继承给他们，并且“按肉体说，基督也是从他们出来的”，如罗马书9章5节，他们应是我们之约的根本，而我们不过是像“本来的枝子”一样接在他们上面，罗马书11章；再者，在他们因不信而被显著地折断之后，近两千年来，他们的约仍被记念，并且为了他们列祖的缘故，以色列全家仍要得救，如同一章所述。</w:t>
      </w:r>
    </w:p>
    <w:p w14:paraId="23961279">
      <w:pPr>
        <w:widowControl w:val="0"/>
        <w:numPr>
          <w:ilvl w:val="0"/>
          <w:numId w:val="0"/>
        </w:numPr>
        <w:jc w:val="both"/>
        <w:rPr>
          <w:rFonts w:hint="eastAsia"/>
        </w:rPr>
      </w:pPr>
    </w:p>
    <w:p w14:paraId="31F5C86B">
      <w:pPr>
        <w:widowControl w:val="0"/>
        <w:numPr>
          <w:ilvl w:val="0"/>
          <w:numId w:val="0"/>
        </w:numPr>
        <w:jc w:val="both"/>
        <w:rPr>
          <w:rFonts w:hint="eastAsia"/>
        </w:rPr>
      </w:pPr>
      <w:r>
        <w:rPr>
          <w:rFonts w:hint="eastAsia"/>
        </w:rPr>
        <w:t>And as the place which he there quotes out of Isaiah also promiseth that their seed's seed should be converted in a successive way from their second call to the world's end; and perhaps of every one, at least the most of that nation.</w:t>
      </w:r>
    </w:p>
    <w:p w14:paraId="2F9267CA">
      <w:pPr>
        <w:widowControl w:val="0"/>
        <w:numPr>
          <w:ilvl w:val="0"/>
          <w:numId w:val="0"/>
        </w:numPr>
        <w:jc w:val="both"/>
        <w:rPr>
          <w:rFonts w:hint="eastAsia"/>
        </w:rPr>
      </w:pPr>
      <w:r>
        <w:rPr>
          <w:rFonts w:hint="eastAsia"/>
        </w:rPr>
        <w:t>并且，正如他那里所引用的以赛亚书那段经文也应许说，他们的后裔的后裔，将从他们第二次被召直到世界末了，以一种接续的方式归信；并且也许是每一个人，至少是那个民族的大多数。</w:t>
      </w:r>
    </w:p>
    <w:p w14:paraId="35379468">
      <w:pPr>
        <w:widowControl w:val="0"/>
        <w:numPr>
          <w:ilvl w:val="0"/>
          <w:numId w:val="0"/>
        </w:numPr>
        <w:jc w:val="both"/>
        <w:rPr>
          <w:rFonts w:hint="eastAsia"/>
        </w:rPr>
      </w:pPr>
    </w:p>
    <w:p w14:paraId="20F69B05">
      <w:pPr>
        <w:widowControl w:val="0"/>
        <w:numPr>
          <w:ilvl w:val="0"/>
          <w:numId w:val="0"/>
        </w:numPr>
        <w:jc w:val="both"/>
        <w:rPr>
          <w:rFonts w:hint="eastAsia"/>
        </w:rPr>
      </w:pPr>
      <w:r>
        <w:rPr>
          <w:rFonts w:hint="eastAsia"/>
        </w:rPr>
        <w:t>And indeed it hath seemed to me to be one reason why all that nation were outwardly holy (which no nation ever was) before Christ's time, that this might be a prophetic type that all should one day be inwardly and really holy.</w:t>
      </w:r>
    </w:p>
    <w:p w14:paraId="23345C1C">
      <w:pPr>
        <w:widowControl w:val="0"/>
        <w:numPr>
          <w:ilvl w:val="0"/>
          <w:numId w:val="0"/>
        </w:numPr>
        <w:jc w:val="both"/>
        <w:rPr>
          <w:rFonts w:hint="eastAsia"/>
        </w:rPr>
      </w:pPr>
      <w:r>
        <w:rPr>
          <w:rFonts w:hint="eastAsia"/>
        </w:rPr>
        <w:t>的确，在我看来，这就是为什么在基督时代之前，整个民族都外表上是圣洁的（这是任何民族都未曾有过的）的一个原因，即这可能是一个预言性的预表，表明有一天所有人都将内在和真实地成为圣洁。</w:t>
      </w:r>
    </w:p>
    <w:p w14:paraId="23C4F100">
      <w:pPr>
        <w:widowControl w:val="0"/>
        <w:numPr>
          <w:ilvl w:val="0"/>
          <w:numId w:val="0"/>
        </w:numPr>
        <w:jc w:val="both"/>
        <w:rPr>
          <w:rFonts w:hint="eastAsia"/>
        </w:rPr>
      </w:pPr>
    </w:p>
    <w:p w14:paraId="71986B8D">
      <w:pPr>
        <w:widowControl w:val="0"/>
        <w:numPr>
          <w:ilvl w:val="0"/>
          <w:numId w:val="0"/>
        </w:numPr>
        <w:jc w:val="both"/>
        <w:rPr>
          <w:rFonts w:hint="eastAsia"/>
        </w:rPr>
      </w:pPr>
      <w:r>
        <w:rPr>
          <w:rFonts w:hint="eastAsia"/>
        </w:rPr>
        <w:t>How transcendent a privilege is this, then, that they should have something peculiarly promised to them, which is evident even by this also, that Abraham and his seed had the peculiar promise of Canaan, which we Gentiles have not.</w:t>
      </w:r>
    </w:p>
    <w:p w14:paraId="6E27A1AF">
      <w:pPr>
        <w:widowControl w:val="0"/>
        <w:numPr>
          <w:ilvl w:val="0"/>
          <w:numId w:val="0"/>
        </w:numPr>
        <w:jc w:val="both"/>
        <w:rPr>
          <w:rFonts w:hint="eastAsia"/>
        </w:rPr>
      </w:pPr>
      <w:r>
        <w:rPr>
          <w:rFonts w:hint="eastAsia"/>
        </w:rPr>
        <w:t>那么，这是何等超然的特权，即他们有某些特别应许给他们的事，这一点甚至从亚伯拉罕和他的后裔拥有我们外邦人所没有的迦南地的独特应许中也显而易见。</w:t>
      </w:r>
    </w:p>
    <w:p w14:paraId="6978FE49">
      <w:pPr>
        <w:widowControl w:val="0"/>
        <w:numPr>
          <w:ilvl w:val="0"/>
          <w:numId w:val="0"/>
        </w:numPr>
        <w:jc w:val="both"/>
        <w:rPr>
          <w:rFonts w:hint="eastAsia"/>
        </w:rPr>
      </w:pPr>
    </w:p>
    <w:p w14:paraId="3114FB37">
      <w:pPr>
        <w:widowControl w:val="0"/>
        <w:numPr>
          <w:ilvl w:val="0"/>
          <w:numId w:val="0"/>
        </w:numPr>
        <w:jc w:val="both"/>
        <w:rPr>
          <w:rFonts w:hint="eastAsia"/>
        </w:rPr>
      </w:pPr>
      <w:r>
        <w:rPr>
          <w:rFonts w:hint="eastAsia"/>
        </w:rPr>
        <w:t>But yet let us search into the records of Holy Writ, if out of this their great charter, there be not a seal grant of a lesser, though like privilege, and this by virtue of Christ, in that we have the honour to be accounted Abraham's seed as truly as they; and likewise in that, to have the covenant entailed unto children is so great and spiritual a privilege, as would tend infinitely to the comfort of godly parents now, as then it did to theirs, to have our seed within the covenant, as theirs were.</w:t>
      </w:r>
    </w:p>
    <w:p w14:paraId="5C6035D9">
      <w:pPr>
        <w:widowControl w:val="0"/>
        <w:numPr>
          <w:ilvl w:val="0"/>
          <w:numId w:val="0"/>
        </w:numPr>
        <w:jc w:val="both"/>
        <w:rPr>
          <w:rFonts w:hint="eastAsia"/>
        </w:rPr>
      </w:pPr>
      <w:r>
        <w:rPr>
          <w:rFonts w:hint="eastAsia"/>
        </w:rPr>
        <w:t>但是，让我们查考圣经的记录，看看是否从他们这份伟大的宪章中，没有一份较小的、但类似的特权的盖印授予，这乃是藉着基督的德能，因为我们有幸被算为亚伯拉罕的后裔，与他们一样真实；同样，将圣约限定继承给儿女是如此伟大和属灵的特权，必将无限地安慰如今敬虔的父母，正如当时安慰他们的父母一样，使我们的后裔在约内，如同他们的后裔一样。</w:t>
      </w:r>
    </w:p>
    <w:p w14:paraId="179A91CA">
      <w:pPr>
        <w:widowControl w:val="0"/>
        <w:numPr>
          <w:ilvl w:val="0"/>
          <w:numId w:val="0"/>
        </w:numPr>
        <w:jc w:val="both"/>
        <w:rPr>
          <w:rFonts w:hint="eastAsia"/>
        </w:rPr>
      </w:pPr>
    </w:p>
    <w:p w14:paraId="0863E6C2">
      <w:pPr>
        <w:widowControl w:val="0"/>
        <w:numPr>
          <w:ilvl w:val="0"/>
          <w:numId w:val="0"/>
        </w:numPr>
        <w:jc w:val="both"/>
        <w:rPr>
          <w:rFonts w:hint="eastAsia"/>
        </w:rPr>
      </w:pPr>
      <w:r>
        <w:rPr>
          <w:rFonts w:hint="eastAsia"/>
        </w:rPr>
        <w:t>Wherefore, though this was peculiar unto Abraham and them, to have an entail to them and to their seed for ever, yet that we should have our eyes and ears blessed with the hopes of our next seed (how far further I will not now dispute), as involved in this covenant, was a meet mercy for God's free grace to vouchsafe to us Gentiles also.</w:t>
      </w:r>
    </w:p>
    <w:p w14:paraId="4665D513">
      <w:pPr>
        <w:widowControl w:val="0"/>
        <w:numPr>
          <w:ilvl w:val="0"/>
          <w:numId w:val="0"/>
        </w:numPr>
        <w:jc w:val="both"/>
        <w:rPr>
          <w:rFonts w:hint="eastAsia"/>
        </w:rPr>
      </w:pPr>
      <w:r>
        <w:rPr>
          <w:rFonts w:hint="eastAsia"/>
        </w:rPr>
        <w:t>因此，虽然将约永远限定继承给他们和他们的后裔是亚伯拉罕和他们所特有的，但我们能因我们的下一代（至于更远的后代我暂不争论）被包含在这约中的盼望而眼耳蒙福，这也是上帝的白白恩典所应赐给我们外邦人的合宜怜悯。</w:t>
      </w:r>
    </w:p>
    <w:p w14:paraId="66043557">
      <w:pPr>
        <w:widowControl w:val="0"/>
        <w:numPr>
          <w:ilvl w:val="0"/>
          <w:numId w:val="0"/>
        </w:numPr>
        <w:jc w:val="both"/>
        <w:rPr>
          <w:rFonts w:hint="eastAsia"/>
        </w:rPr>
      </w:pPr>
    </w:p>
    <w:p w14:paraId="1CF4219C">
      <w:pPr>
        <w:widowControl w:val="0"/>
        <w:numPr>
          <w:ilvl w:val="0"/>
          <w:numId w:val="0"/>
        </w:numPr>
        <w:jc w:val="both"/>
        <w:rPr>
          <w:rFonts w:hint="eastAsia"/>
        </w:rPr>
      </w:pPr>
      <w:r>
        <w:rPr>
          <w:rFonts w:hint="eastAsia"/>
        </w:rPr>
        <w:t>And seeing Abraham and they did partake of so great a privilege otherwise, it may well be hoped and expected, that so small an one correspondent to theirs, God should vouchsafe to us Gentiles, upon whom the blessing of Abraham through Christ is come, in a conformity unto his blessing upon him and his.</w:t>
      </w:r>
    </w:p>
    <w:p w14:paraId="7B2FABC0">
      <w:pPr>
        <w:widowControl w:val="0"/>
        <w:numPr>
          <w:ilvl w:val="0"/>
          <w:numId w:val="0"/>
        </w:numPr>
        <w:jc w:val="both"/>
        <w:rPr>
          <w:rFonts w:hint="eastAsia"/>
        </w:rPr>
      </w:pPr>
      <w:r>
        <w:rPr>
          <w:rFonts w:hint="eastAsia"/>
        </w:rPr>
        <w:t>既然亚伯拉罕和他们在其他方面享有如此大的特权，那么完全可以盼望和期待，上帝也应赐给我们这些藉基督而得亚伯拉罕之福的外邦人一个与他们相称的、虽小一些的特权，以符合祂对亚伯拉罕及其后裔的祝福。</w:t>
      </w:r>
    </w:p>
    <w:p w14:paraId="68640351">
      <w:pPr>
        <w:widowControl w:val="0"/>
        <w:numPr>
          <w:ilvl w:val="0"/>
          <w:numId w:val="0"/>
        </w:numPr>
        <w:jc w:val="both"/>
        <w:rPr>
          <w:rFonts w:hint="eastAsia"/>
        </w:rPr>
      </w:pPr>
    </w:p>
    <w:p w14:paraId="4BE533BC">
      <w:pPr>
        <w:widowControl w:val="0"/>
        <w:numPr>
          <w:ilvl w:val="0"/>
          <w:numId w:val="0"/>
        </w:numPr>
        <w:jc w:val="both"/>
        <w:rPr>
          <w:rFonts w:hint="eastAsia"/>
        </w:rPr>
      </w:pPr>
      <w:r>
        <w:rPr>
          <w:rFonts w:hint="eastAsia"/>
        </w:rPr>
        <w:t>And searching this, first, I find that this very privilege is given unto a Gentile convert by Christ himself, and founded upon this very ground, that he was a 'son of Abraham,' being become a believer.</w:t>
      </w:r>
    </w:p>
    <w:p w14:paraId="74C60FB8">
      <w:pPr>
        <w:widowControl w:val="0"/>
        <w:numPr>
          <w:ilvl w:val="0"/>
          <w:numId w:val="0"/>
        </w:numPr>
        <w:jc w:val="both"/>
        <w:rPr>
          <w:rFonts w:hint="eastAsia"/>
        </w:rPr>
      </w:pPr>
      <w:r>
        <w:rPr>
          <w:rFonts w:hint="eastAsia"/>
        </w:rPr>
        <w:t>在查考这一点时，首先，我发现这项特权正是基督亲自赐给一位外邦归信者的，并且是建立在这样一个基础上，即他既成了信徒，就是“亚伯拉罕的子孙”。</w:t>
      </w:r>
    </w:p>
    <w:p w14:paraId="684C9A0A">
      <w:pPr>
        <w:widowControl w:val="0"/>
        <w:numPr>
          <w:ilvl w:val="0"/>
          <w:numId w:val="0"/>
        </w:numPr>
        <w:jc w:val="both"/>
        <w:rPr>
          <w:rFonts w:hint="eastAsia"/>
        </w:rPr>
      </w:pPr>
    </w:p>
    <w:p w14:paraId="0A41AA0D">
      <w:pPr>
        <w:widowControl w:val="0"/>
        <w:numPr>
          <w:ilvl w:val="0"/>
          <w:numId w:val="0"/>
        </w:numPr>
        <w:jc w:val="both"/>
        <w:rPr>
          <w:rFonts w:hint="eastAsia"/>
        </w:rPr>
      </w:pPr>
      <w:r>
        <w:rPr>
          <w:rFonts w:hint="eastAsia"/>
        </w:rPr>
        <w:t>This we have, Luke 19, declared by Christ of Zaccheus when he was converted, who by all circumstances was a Gentile, and so the ancients carry it, for he was a publican; and though some, yet but few Jews were such, because of the hatred of their own nation; yet he being a chief publican, was surely therefore a Gentile.</w:t>
      </w:r>
    </w:p>
    <w:p w14:paraId="767E6770">
      <w:pPr>
        <w:widowControl w:val="0"/>
        <w:numPr>
          <w:ilvl w:val="0"/>
          <w:numId w:val="0"/>
        </w:numPr>
        <w:jc w:val="both"/>
        <w:rPr>
          <w:rFonts w:hint="eastAsia"/>
        </w:rPr>
      </w:pPr>
      <w:r>
        <w:rPr>
          <w:rFonts w:hint="eastAsia"/>
        </w:rPr>
        <w:t>我们在路加福音19章看到，基督在撒该归信时如此宣告，从各种情况看，他都是一个外邦人，古人也是这样认为的，因为他是一个税吏；虽然有些犹太人是税吏，但为数不多，因为他们自己民族的憎恨；然而他既是一个税吏长，就必定是一个外邦人。</w:t>
      </w:r>
    </w:p>
    <w:p w14:paraId="60F9F001">
      <w:pPr>
        <w:widowControl w:val="0"/>
        <w:numPr>
          <w:ilvl w:val="0"/>
          <w:numId w:val="0"/>
        </w:numPr>
        <w:jc w:val="both"/>
        <w:rPr>
          <w:rFonts w:hint="eastAsia"/>
        </w:rPr>
      </w:pPr>
    </w:p>
    <w:p w14:paraId="7A5B0F1D">
      <w:pPr>
        <w:widowControl w:val="0"/>
        <w:numPr>
          <w:ilvl w:val="0"/>
          <w:numId w:val="0"/>
        </w:numPr>
        <w:jc w:val="both"/>
        <w:rPr>
          <w:rFonts w:hint="eastAsia"/>
        </w:rPr>
      </w:pPr>
      <w:r>
        <w:rPr>
          <w:rFonts w:hint="eastAsia"/>
        </w:rPr>
        <w:t>It being an office of trust to be chief custom-gatherer for the emperors, they would be sure to put none into that office but a Gentile; and so I find out of antiquity, Cyprian and others quoted for it, that in those chief places of custom, none but equites Romani, Roman knights, were placed.* And whereas some object, that if Zaccheus had been a Gentile, that then the Jews would have clamoured against Christ for going in unto a Gentile, and that so professedly as under that notion, because a Gentile.</w:t>
      </w:r>
    </w:p>
    <w:p w14:paraId="127433E2">
      <w:pPr>
        <w:widowControl w:val="0"/>
        <w:numPr>
          <w:ilvl w:val="0"/>
          <w:numId w:val="0"/>
        </w:numPr>
        <w:jc w:val="both"/>
        <w:rPr>
          <w:rFonts w:hint="eastAsia"/>
        </w:rPr>
      </w:pPr>
      <w:r>
        <w:rPr>
          <w:rFonts w:hint="eastAsia"/>
        </w:rPr>
        <w:t>作为皇帝的首席收税官是一个受信任的职位，他们肯定只会任命外邦人担任此职；因此我从古代文献中发现，居普良和其他人被引述为证，在那些主要的税关职位上，只有equites Romani（拉丁文，意为“罗马骑士”）被委任。* 而有人反对说，如果撒该是外邦人，那么犹太人就会因基督进入外邦人家中而喧嚷反对，并且会公然地以他是外邦人为由。</w:t>
      </w:r>
    </w:p>
    <w:p w14:paraId="782E9BED">
      <w:pPr>
        <w:widowControl w:val="0"/>
        <w:numPr>
          <w:ilvl w:val="0"/>
          <w:numId w:val="0"/>
        </w:numPr>
        <w:jc w:val="both"/>
        <w:rPr>
          <w:rFonts w:hint="eastAsia"/>
        </w:rPr>
      </w:pPr>
    </w:p>
    <w:p w14:paraId="55DCA2B9">
      <w:pPr>
        <w:widowControl w:val="0"/>
        <w:numPr>
          <w:ilvl w:val="0"/>
          <w:numId w:val="0"/>
        </w:numPr>
        <w:jc w:val="both"/>
        <w:rPr>
          <w:rFonts w:hint="eastAsia"/>
        </w:rPr>
      </w:pPr>
      <w:r>
        <w:rPr>
          <w:rFonts w:hint="eastAsia"/>
        </w:rPr>
        <w:t>The answer is not far off, for, ver. 7, we read that they did quarrel him for it, 'they all murmured, saying, that he was gone to be a guest to a sinner,' that is, a Gentile; for the Jews usually called the Gentiles by the name of sinners, as Paul's phrase is, Gal. 2:15, 'sinners of the Gentiles.'</w:t>
      </w:r>
    </w:p>
    <w:p w14:paraId="4FFB6423">
      <w:pPr>
        <w:widowControl w:val="0"/>
        <w:numPr>
          <w:ilvl w:val="0"/>
          <w:numId w:val="0"/>
        </w:numPr>
        <w:jc w:val="both"/>
        <w:rPr>
          <w:rFonts w:hint="eastAsia"/>
        </w:rPr>
      </w:pPr>
      <w:r>
        <w:rPr>
          <w:rFonts w:hint="eastAsia"/>
        </w:rPr>
        <w:t>答案不远，因为在第7节我们读到，他们确实为此与他争吵，“众人都私下议论说，祂竟到罪人家里去住宿，”也就是说，一个外邦人家里；因为犹太人通常称外邦人为罪人，如保罗的用语，加拉太书2章15节，“外邦的罪人”。</w:t>
      </w:r>
    </w:p>
    <w:p w14:paraId="48727604">
      <w:pPr>
        <w:widowControl w:val="0"/>
        <w:numPr>
          <w:ilvl w:val="0"/>
          <w:numId w:val="0"/>
        </w:numPr>
        <w:jc w:val="both"/>
        <w:rPr>
          <w:rFonts w:hint="eastAsia"/>
        </w:rPr>
      </w:pPr>
    </w:p>
    <w:p w14:paraId="5C48AE29">
      <w:pPr>
        <w:widowControl w:val="0"/>
        <w:numPr>
          <w:ilvl w:val="0"/>
          <w:numId w:val="0"/>
        </w:numPr>
        <w:jc w:val="both"/>
        <w:rPr>
          <w:rFonts w:hint="eastAsia"/>
        </w:rPr>
      </w:pPr>
      <w:r>
        <w:rPr>
          <w:rFonts w:hint="eastAsia"/>
        </w:rPr>
        <w:t>But then, further, that answer which Christ there gives unto their murmuring doth strengthen this, for he says of him, 'Inasmuch as he also is the son of Abraham,' ver. 9.</w:t>
      </w:r>
    </w:p>
    <w:p w14:paraId="623154FE">
      <w:pPr>
        <w:widowControl w:val="0"/>
        <w:numPr>
          <w:ilvl w:val="0"/>
          <w:numId w:val="0"/>
        </w:numPr>
        <w:jc w:val="both"/>
        <w:rPr>
          <w:rFonts w:hint="eastAsia"/>
        </w:rPr>
      </w:pPr>
      <w:r>
        <w:rPr>
          <w:rFonts w:hint="eastAsia"/>
        </w:rPr>
        <w:t>然而，基督在那里对他们的议论所作的回答，进一步加强了这一点，因为祂论到他说：“因为他也是亚伯拉罕的子孙”，第9节。</w:t>
      </w:r>
    </w:p>
    <w:p w14:paraId="05C08C1D">
      <w:pPr>
        <w:widowControl w:val="0"/>
        <w:numPr>
          <w:ilvl w:val="0"/>
          <w:numId w:val="0"/>
        </w:numPr>
        <w:jc w:val="both"/>
        <w:rPr>
          <w:rFonts w:hint="eastAsia"/>
        </w:rPr>
      </w:pPr>
    </w:p>
    <w:p w14:paraId="0FACF30F">
      <w:pPr>
        <w:widowControl w:val="0"/>
        <w:numPr>
          <w:ilvl w:val="0"/>
          <w:numId w:val="0"/>
        </w:numPr>
        <w:jc w:val="both"/>
        <w:rPr>
          <w:rFonts w:hint="eastAsia"/>
        </w:rPr>
      </w:pPr>
      <w:r>
        <w:rPr>
          <w:rFonts w:hint="eastAsia"/>
        </w:rPr>
        <w:t>The meaning of which words evidently is this, that he who is not by birth a son of Abraham, but a sinner, a Gentile, yet is made one now by grace; and when Zaccheus was thus converted, Christ enlargeth his covenant to Zaccheus his family also, 'This day is salvation come to this house, inasmuch as he is also the son of Abraham,' ver. 9.</w:t>
      </w:r>
    </w:p>
    <w:p w14:paraId="0A9A0985">
      <w:pPr>
        <w:widowControl w:val="0"/>
        <w:numPr>
          <w:ilvl w:val="0"/>
          <w:numId w:val="0"/>
        </w:numPr>
        <w:jc w:val="both"/>
        <w:rPr>
          <w:rFonts w:hint="eastAsia"/>
        </w:rPr>
      </w:pPr>
      <w:r>
        <w:rPr>
          <w:rFonts w:hint="eastAsia"/>
        </w:rPr>
        <w:t>这些话的意思显然是，他虽非生来就是亚伯拉罕的子孙，而是一个罪人，一个外邦人，但如今因恩典而成为一个；当撒该如此归信时，基督也将祂的约扩展到撒该的家：“今天救恩到了这家，因为他也是亚伯拉罕的子孙”，第9节。</w:t>
      </w:r>
    </w:p>
    <w:p w14:paraId="59DAA446">
      <w:pPr>
        <w:widowControl w:val="0"/>
        <w:numPr>
          <w:ilvl w:val="0"/>
          <w:numId w:val="0"/>
        </w:numPr>
        <w:jc w:val="both"/>
        <w:rPr>
          <w:rFonts w:hint="eastAsia"/>
        </w:rPr>
      </w:pPr>
    </w:p>
    <w:p w14:paraId="214C1B1C">
      <w:pPr>
        <w:widowControl w:val="0"/>
        <w:numPr>
          <w:ilvl w:val="0"/>
          <w:numId w:val="0"/>
        </w:numPr>
        <w:jc w:val="both"/>
        <w:rPr>
          <w:rFonts w:hint="eastAsia"/>
        </w:rPr>
      </w:pPr>
      <w:r>
        <w:rPr>
          <w:rFonts w:hint="eastAsia"/>
        </w:rPr>
        <w:t>This was spoken of him as now believing in Christ.</w:t>
      </w:r>
    </w:p>
    <w:p w14:paraId="1270D248">
      <w:pPr>
        <w:widowControl w:val="0"/>
        <w:numPr>
          <w:ilvl w:val="0"/>
          <w:numId w:val="0"/>
        </w:numPr>
        <w:jc w:val="both"/>
        <w:rPr>
          <w:rFonts w:hint="eastAsia"/>
        </w:rPr>
      </w:pPr>
      <w:r>
        <w:rPr>
          <w:rFonts w:hint="eastAsia"/>
        </w:rPr>
        <w:t>这是论到他如今信了基督说的。</w:t>
      </w:r>
    </w:p>
    <w:p w14:paraId="1D109862">
      <w:pPr>
        <w:widowControl w:val="0"/>
        <w:numPr>
          <w:ilvl w:val="0"/>
          <w:numId w:val="0"/>
        </w:numPr>
        <w:jc w:val="both"/>
        <w:rPr>
          <w:rFonts w:hint="eastAsia"/>
        </w:rPr>
      </w:pPr>
    </w:p>
    <w:p w14:paraId="01000F18">
      <w:pPr>
        <w:widowControl w:val="0"/>
        <w:numPr>
          <w:ilvl w:val="0"/>
          <w:numId w:val="0"/>
        </w:numPr>
        <w:jc w:val="both"/>
        <w:rPr>
          <w:rFonts w:hint="eastAsia"/>
        </w:rPr>
      </w:pPr>
      <w:r>
        <w:rPr>
          <w:rFonts w:hint="eastAsia"/>
        </w:rPr>
        <w:t>Now if Christ's intent had been in this his answer given, to shew that he was a Jew, and so though a great sinner, yet was converted as being a son of Abraham (as some expound it), he would have made it the reason but of this only, why Zaccheus was saved himself personally; but he makes it the reason why his house should be saved also, and so the covenant stuck with them of his family likewise, because he the father of the family was now a believer; whereas had his children and family, being Jews by birth, and himself likewise, then salvation had come unto him and them all, because they all wore sons of Abraham by birth (if Jews) as well as he.</w:t>
      </w:r>
    </w:p>
    <w:p w14:paraId="4D375734">
      <w:pPr>
        <w:widowControl w:val="0"/>
        <w:numPr>
          <w:ilvl w:val="0"/>
          <w:numId w:val="0"/>
        </w:numPr>
        <w:jc w:val="both"/>
        <w:rPr>
          <w:rFonts w:hint="eastAsia"/>
        </w:rPr>
      </w:pPr>
      <w:r>
        <w:rPr>
          <w:rFonts w:hint="eastAsia"/>
        </w:rPr>
        <w:t>现在，如果基督在这回答中的意图是表明他是一个犹太人，因此虽然是一个大罪人，但作为亚伯拉罕的子孙而归信（如一些人所解释的），那么祂只会以此为由，解释为何撒该个人得救；但祂却以此为由，解释为何他的家也得救，因此这约也同样与他的家人同在，因为他这家之主如今是一个信徒了；反之，如果他的儿女和家人，连同他自己，生来就是犹太人，那么救恩临到他和他们所有人，是因为他们（如果是犹太人）和他一样，生来就是亚伯拉罕的子孙。</w:t>
      </w:r>
    </w:p>
    <w:p w14:paraId="57E26476">
      <w:pPr>
        <w:widowControl w:val="0"/>
        <w:numPr>
          <w:ilvl w:val="0"/>
          <w:numId w:val="0"/>
        </w:numPr>
        <w:jc w:val="both"/>
        <w:rPr>
          <w:rFonts w:hint="eastAsia"/>
        </w:rPr>
      </w:pPr>
    </w:p>
    <w:p w14:paraId="7D48F8D1">
      <w:pPr>
        <w:widowControl w:val="0"/>
        <w:numPr>
          <w:ilvl w:val="0"/>
          <w:numId w:val="0"/>
        </w:numPr>
        <w:jc w:val="both"/>
        <w:rPr>
          <w:rFonts w:hint="eastAsia"/>
        </w:rPr>
      </w:pPr>
      <w:r>
        <w:rPr>
          <w:rFonts w:hint="eastAsia"/>
        </w:rPr>
        <w:t>So as it is evident, that as he was a Gentile by birth, so now being converted, is therefore called a 'son of Abraham' and withal had this privilege of Abraham, as being his son (which is the point I allege this for), to have his house brought into the covenant, even of that of salvation, in conformity to his father Abraham, whose house at the first giving of that covenant, even children and all, were circumcised and saved upon that ground, Christ intending now he should go in to eat with him, to convert his household also.</w:t>
      </w:r>
    </w:p>
    <w:p w14:paraId="08780517">
      <w:pPr>
        <w:widowControl w:val="0"/>
        <w:numPr>
          <w:ilvl w:val="0"/>
          <w:numId w:val="0"/>
        </w:numPr>
        <w:jc w:val="both"/>
        <w:rPr>
          <w:rFonts w:hint="eastAsia"/>
        </w:rPr>
      </w:pPr>
      <w:r>
        <w:rPr>
          <w:rFonts w:hint="eastAsia"/>
        </w:rPr>
        <w:t>所以很明显，他生来是外邦人，如今既已归信，因此被称为“亚伯拉罕的子孙”，并且，作为他的子孙，也享有亚伯拉罕的这项特权（我引述此例正是为此），即使他的家被带入圣约，即救恩之约，以符合他的父亚伯拉罕，亚伯拉罕的家在最初赐下那约时，连同儿女和所有人，都基于此受了割礼并得救，基督如今打算进去与他吃饭，也是要使他的家也归信。</w:t>
      </w:r>
    </w:p>
    <w:p w14:paraId="373B4973">
      <w:pPr>
        <w:widowControl w:val="0"/>
        <w:numPr>
          <w:ilvl w:val="0"/>
          <w:numId w:val="0"/>
        </w:numPr>
        <w:jc w:val="both"/>
        <w:rPr>
          <w:rFonts w:hint="eastAsia"/>
        </w:rPr>
      </w:pPr>
    </w:p>
    <w:p w14:paraId="0C0BBD71">
      <w:pPr>
        <w:widowControl w:val="0"/>
        <w:numPr>
          <w:ilvl w:val="0"/>
          <w:numId w:val="0"/>
        </w:numPr>
        <w:jc w:val="both"/>
        <w:rPr>
          <w:rFonts w:hint="eastAsia"/>
        </w:rPr>
      </w:pPr>
      <w:r>
        <w:rPr>
          <w:rFonts w:hint="eastAsia"/>
        </w:rPr>
        <w:t>And let me add this, that as Christ once before, in the conversion of the centurion, the first fruits of the Gentiles, Mat. 8, did first break open the treasury of the Gentile's conversion, so upon occasion of this man's conversion afterwards, he shews the privilege of the Gentiles, when converted, and their covenant to be the same with Abraham's in a conformity therewith; and so here first broacheth the doctrine of it, this man being the next first-fruits of the Gentiles, shewing how their covenant was to run by households, in a conformity to Abraham's family at first.</w:t>
      </w:r>
    </w:p>
    <w:p w14:paraId="640D0BA8">
      <w:pPr>
        <w:widowControl w:val="0"/>
        <w:numPr>
          <w:ilvl w:val="0"/>
          <w:numId w:val="0"/>
        </w:numPr>
        <w:jc w:val="both"/>
        <w:rPr>
          <w:rFonts w:hint="eastAsia"/>
        </w:rPr>
      </w:pPr>
      <w:r>
        <w:rPr>
          <w:rFonts w:hint="eastAsia"/>
        </w:rPr>
        <w:t>让我再补充一点，正如基督先前一次，在百夫长（外邦人的初熟果子）归信时，马太福音8章，首次打开了外邦人归信的宝库，同样，在此人后来归信之际，祂显明了外邦人归信后的特权，以及他们的约与亚伯拉罕的约是一致的；因此祂在这里首次提出此教义，此人是外邦人接下来的初熟果子，表明他们的约将如何按家庭运行，以符合亚伯拉罕起初的家庭。</w:t>
      </w:r>
    </w:p>
    <w:p w14:paraId="203391A1">
      <w:pPr>
        <w:widowControl w:val="0"/>
        <w:numPr>
          <w:ilvl w:val="0"/>
          <w:numId w:val="0"/>
        </w:numPr>
        <w:jc w:val="both"/>
        <w:rPr>
          <w:rFonts w:hint="eastAsia"/>
        </w:rPr>
      </w:pPr>
    </w:p>
    <w:p w14:paraId="371D2A29">
      <w:pPr>
        <w:widowControl w:val="0"/>
        <w:numPr>
          <w:ilvl w:val="0"/>
          <w:numId w:val="0"/>
        </w:numPr>
        <w:jc w:val="both"/>
        <w:rPr>
          <w:rFonts w:hint="eastAsia"/>
        </w:rPr>
      </w:pPr>
      <w:r>
        <w:rPr>
          <w:rFonts w:hint="eastAsia"/>
        </w:rPr>
        <w:t>And, 2, Thus in like manner, when the apostles came to preach the gospel to a Gentile householder, master or father of a family, they carried the offer of it in this tenor, and in the way of this privilege, as a motive to conversion.</w:t>
      </w:r>
    </w:p>
    <w:p w14:paraId="5640B8C6">
      <w:pPr>
        <w:widowControl w:val="0"/>
        <w:numPr>
          <w:ilvl w:val="0"/>
          <w:numId w:val="0"/>
        </w:numPr>
        <w:jc w:val="both"/>
        <w:rPr>
          <w:rFonts w:hint="eastAsia"/>
        </w:rPr>
      </w:pPr>
      <w:r>
        <w:rPr>
          <w:rFonts w:hint="eastAsia"/>
        </w:rPr>
        <w:t>并且，2，同样，当使徒们来向一位外邦户主，即一家之主或父亲传福音时，他们是以这样的基调，并以这项特权的方式，来提出福音的邀约，作为归信的动机。</w:t>
      </w:r>
    </w:p>
    <w:p w14:paraId="69492531">
      <w:pPr>
        <w:widowControl w:val="0"/>
        <w:numPr>
          <w:ilvl w:val="0"/>
          <w:numId w:val="0"/>
        </w:numPr>
        <w:jc w:val="both"/>
        <w:rPr>
          <w:rFonts w:hint="eastAsia"/>
        </w:rPr>
      </w:pPr>
    </w:p>
    <w:p w14:paraId="7A373934">
      <w:pPr>
        <w:widowControl w:val="0"/>
        <w:numPr>
          <w:ilvl w:val="0"/>
          <w:numId w:val="0"/>
        </w:numPr>
        <w:jc w:val="both"/>
        <w:rPr>
          <w:rFonts w:hint="eastAsia"/>
        </w:rPr>
      </w:pPr>
      <w:r>
        <w:rPr>
          <w:rFonts w:hint="eastAsia"/>
        </w:rPr>
        <w:t>So when Paul preached to the jailor, Acts 16, he asking, 'What shall I do to be saved?' ver. 30, Paul answers, 'Believe on the Lord Jesus and thou shalt be saved;' and then addeth, 'thou and thine house.'</w:t>
      </w:r>
    </w:p>
    <w:p w14:paraId="268BAE32">
      <w:pPr>
        <w:widowControl w:val="0"/>
        <w:numPr>
          <w:ilvl w:val="0"/>
          <w:numId w:val="0"/>
        </w:numPr>
        <w:jc w:val="both"/>
        <w:rPr>
          <w:rFonts w:hint="eastAsia"/>
        </w:rPr>
      </w:pPr>
      <w:r>
        <w:rPr>
          <w:rFonts w:hint="eastAsia"/>
        </w:rPr>
        <w:t>所以当保罗向禁卒传道时，使徒行传16章，他问：“我当怎样行才可以得救？”第30节，保罗回答说：“当信主耶稣，你……必得救”；然后又加上，“你和你一家”。</w:t>
      </w:r>
    </w:p>
    <w:p w14:paraId="5848E754">
      <w:pPr>
        <w:widowControl w:val="0"/>
        <w:numPr>
          <w:ilvl w:val="0"/>
          <w:numId w:val="0"/>
        </w:numPr>
        <w:jc w:val="both"/>
        <w:rPr>
          <w:rFonts w:hint="eastAsia"/>
        </w:rPr>
      </w:pPr>
    </w:p>
    <w:p w14:paraId="7CFD7BCE">
      <w:pPr>
        <w:widowControl w:val="0"/>
        <w:numPr>
          <w:ilvl w:val="0"/>
          <w:numId w:val="0"/>
        </w:numPr>
        <w:jc w:val="both"/>
        <w:rPr>
          <w:rFonts w:hint="eastAsia"/>
        </w:rPr>
      </w:pPr>
      <w:r>
        <w:rPr>
          <w:rFonts w:hint="eastAsia"/>
        </w:rPr>
        <w:t>As Christ published the covenant with those promises annexed to a Gentile converted already, to comfort him, so the apostles promulge the offer of it to one to be converted, and being a master of a family, do declare his privilege by this, that he should be a means to convey it to his house; and accordingly it fell out there, ver. 34, that 'he believed in God with all his house,' as Zaccheus and his household did here.</w:t>
      </w:r>
    </w:p>
    <w:p w14:paraId="7AF0B075">
      <w:pPr>
        <w:widowControl w:val="0"/>
        <w:numPr>
          <w:ilvl w:val="0"/>
          <w:numId w:val="0"/>
        </w:numPr>
        <w:jc w:val="both"/>
        <w:rPr>
          <w:rFonts w:hint="eastAsia"/>
        </w:rPr>
      </w:pPr>
      <w:r>
        <w:rPr>
          <w:rFonts w:hint="eastAsia"/>
        </w:rPr>
        <w:t>正如基督向一位已归信的外邦人公布了附有那些应许的约，以安慰他，使徒们也向一位将要归信的人颁布了福音的邀约，并且，他既是一家之主，就宣告他的特权在于，他将成为将约传给他家的媒介；因此，在那里，第34节，结果是“他和全家，因为信了上帝，都很喜乐”，正如撒该和他的家在这里一样。</w:t>
      </w:r>
    </w:p>
    <w:p w14:paraId="72B57573">
      <w:pPr>
        <w:widowControl w:val="0"/>
        <w:numPr>
          <w:ilvl w:val="0"/>
          <w:numId w:val="0"/>
        </w:numPr>
        <w:jc w:val="both"/>
        <w:rPr>
          <w:rFonts w:hint="eastAsia"/>
        </w:rPr>
      </w:pPr>
    </w:p>
    <w:p w14:paraId="088F7364">
      <w:pPr>
        <w:widowControl w:val="0"/>
        <w:numPr>
          <w:ilvl w:val="0"/>
          <w:numId w:val="0"/>
        </w:numPr>
        <w:jc w:val="both"/>
        <w:rPr>
          <w:rFonts w:hint="eastAsia"/>
        </w:rPr>
      </w:pPr>
      <w:r>
        <w:rPr>
          <w:rFonts w:hint="eastAsia"/>
        </w:rPr>
        <w:t>And, 3, in the New Testament we find in the event (which still answers to promises) that the gospel spread itself through whole households, this being the tenure of our covenant.</w:t>
      </w:r>
    </w:p>
    <w:p w14:paraId="1BAF1BA9">
      <w:pPr>
        <w:widowControl w:val="0"/>
        <w:numPr>
          <w:ilvl w:val="0"/>
          <w:numId w:val="0"/>
        </w:numPr>
        <w:jc w:val="both"/>
        <w:rPr>
          <w:rFonts w:hint="eastAsia"/>
        </w:rPr>
      </w:pPr>
      <w:r>
        <w:rPr>
          <w:rFonts w:hint="eastAsia"/>
        </w:rPr>
        <w:t>并且，3，在新约中我们发现，在事件中（这总是与应许相符），福音传遍了整个家庭，这正是我盟约的条款。</w:t>
      </w:r>
    </w:p>
    <w:p w14:paraId="6DFAD7E3">
      <w:pPr>
        <w:widowControl w:val="0"/>
        <w:numPr>
          <w:ilvl w:val="0"/>
          <w:numId w:val="0"/>
        </w:numPr>
        <w:jc w:val="both"/>
        <w:rPr>
          <w:rFonts w:hint="eastAsia"/>
        </w:rPr>
      </w:pPr>
    </w:p>
    <w:p w14:paraId="6600CA7F">
      <w:pPr>
        <w:widowControl w:val="0"/>
        <w:numPr>
          <w:ilvl w:val="0"/>
          <w:numId w:val="0"/>
        </w:numPr>
        <w:jc w:val="both"/>
        <w:rPr>
          <w:rFonts w:hint="eastAsia"/>
        </w:rPr>
      </w:pPr>
      <w:r>
        <w:rPr>
          <w:rFonts w:hint="eastAsia"/>
        </w:rPr>
        <w:t>So it is said of the centurion, a Gentile, Acts 10:2, that he was 'a devout man, fearing God, he and all his house;' so Lydia was converted, 'and all her house,' Acts 16:15, 16; so 1 Cor. 1:16, 'The household of Stephanas,' and perhaps intimated, at least sometimes, in that usual phrase, 'the church in thy house.'</w:t>
      </w:r>
    </w:p>
    <w:p w14:paraId="4FA81AAF">
      <w:pPr>
        <w:widowControl w:val="0"/>
        <w:numPr>
          <w:ilvl w:val="0"/>
          <w:numId w:val="0"/>
        </w:numPr>
        <w:jc w:val="both"/>
        <w:rPr>
          <w:rFonts w:hint="eastAsia"/>
        </w:rPr>
      </w:pPr>
      <w:r>
        <w:rPr>
          <w:rFonts w:hint="eastAsia"/>
        </w:rPr>
        <w:t>所以论到百夫长，一个外邦人，使徒行传10章2节说，他是一个“虔诚人，他和全家都敬畏上帝”；吕底亚也归信了，“和她一家”，使徒行传16章15节；哥林多前书1章16节，“司提反家”；或许在那个常用短语“在你家中的教会”中，至少有时也暗示了这一点。</w:t>
      </w:r>
    </w:p>
    <w:p w14:paraId="59531FAA">
      <w:pPr>
        <w:widowControl w:val="0"/>
        <w:numPr>
          <w:ilvl w:val="0"/>
          <w:numId w:val="0"/>
        </w:numPr>
        <w:jc w:val="both"/>
        <w:rPr>
          <w:rFonts w:hint="eastAsia"/>
        </w:rPr>
      </w:pPr>
    </w:p>
    <w:p w14:paraId="55C1C82E">
      <w:pPr>
        <w:widowControl w:val="0"/>
        <w:numPr>
          <w:ilvl w:val="0"/>
          <w:numId w:val="0"/>
        </w:numPr>
        <w:jc w:val="both"/>
        <w:rPr>
          <w:rFonts w:hint="eastAsia"/>
        </w:rPr>
      </w:pPr>
      <w:r>
        <w:rPr>
          <w:rFonts w:hint="eastAsia"/>
        </w:rPr>
        <w:t>Now, then, when the covenant thus runs with the heads of houses for the families themselves, I argue thus from thence for their children, that they must needs be included and intended in a more special manner; for they are the natural branches, and servants but engrafted, as was said of the Jews and Gentiles in the like case.</w:t>
      </w:r>
    </w:p>
    <w:p w14:paraId="03DAF73F">
      <w:pPr>
        <w:widowControl w:val="0"/>
        <w:numPr>
          <w:ilvl w:val="0"/>
          <w:numId w:val="0"/>
        </w:numPr>
        <w:jc w:val="both"/>
        <w:rPr>
          <w:rFonts w:hint="eastAsia"/>
        </w:rPr>
      </w:pPr>
      <w:r>
        <w:rPr>
          <w:rFonts w:hint="eastAsia"/>
        </w:rPr>
        <w:t>那么，当圣约如此与家主为着家庭本身而运行时，我便由此为他们的儿女论证，他们必然以一种更特殊的方式被包含和意指在内；因为他们是自然的枝子，而仆人不过是接上去的，正如在犹太人和外邦人类似的情况中所说的那样。</w:t>
      </w:r>
    </w:p>
    <w:p w14:paraId="168A8440">
      <w:pPr>
        <w:widowControl w:val="0"/>
        <w:numPr>
          <w:ilvl w:val="0"/>
          <w:numId w:val="0"/>
        </w:numPr>
        <w:jc w:val="both"/>
        <w:rPr>
          <w:rFonts w:hint="eastAsia"/>
        </w:rPr>
      </w:pPr>
    </w:p>
    <w:p w14:paraId="321B4B20">
      <w:pPr>
        <w:widowControl w:val="0"/>
        <w:numPr>
          <w:ilvl w:val="0"/>
          <w:numId w:val="0"/>
        </w:numPr>
        <w:jc w:val="both"/>
        <w:rPr>
          <w:rFonts w:hint="eastAsia"/>
        </w:rPr>
      </w:pPr>
      <w:r>
        <w:rPr>
          <w:rFonts w:hint="eastAsia"/>
        </w:rPr>
        <w:t>And 'the servant abides not always in the house, but the son ever abides in it,' John 8:35.</w:t>
      </w:r>
    </w:p>
    <w:p w14:paraId="1445C41B">
      <w:pPr>
        <w:widowControl w:val="0"/>
        <w:numPr>
          <w:ilvl w:val="0"/>
          <w:numId w:val="0"/>
        </w:numPr>
        <w:jc w:val="both"/>
        <w:rPr>
          <w:rFonts w:hint="eastAsia"/>
        </w:rPr>
      </w:pPr>
      <w:r>
        <w:rPr>
          <w:rFonts w:hint="eastAsia"/>
        </w:rPr>
        <w:t>并且“奴仆不能永远住在家里；儿子是永远住在家里”，约翰福音8章35节。</w:t>
      </w:r>
    </w:p>
    <w:p w14:paraId="24862D46">
      <w:pPr>
        <w:widowControl w:val="0"/>
        <w:numPr>
          <w:ilvl w:val="0"/>
          <w:numId w:val="0"/>
        </w:numPr>
        <w:jc w:val="both"/>
        <w:rPr>
          <w:rFonts w:hint="eastAsia"/>
        </w:rPr>
      </w:pPr>
    </w:p>
    <w:p w14:paraId="04399247">
      <w:pPr>
        <w:widowControl w:val="0"/>
        <w:numPr>
          <w:ilvl w:val="0"/>
          <w:numId w:val="0"/>
        </w:numPr>
        <w:jc w:val="both"/>
        <w:rPr>
          <w:rFonts w:hint="eastAsia"/>
        </w:rPr>
      </w:pPr>
      <w:r>
        <w:rPr>
          <w:rFonts w:hint="eastAsia"/>
        </w:rPr>
        <w:t>The house of Aaron and his children are put for one and the same, Ps. 115:12, 15. In like phrase of speech, Leah and Rachel, in bringing forth children, are said to 'build up the house of Israel,' Ruth 4:11; and so the word house is used for posterity in all languages.</w:t>
      </w:r>
    </w:p>
    <w:p w14:paraId="3A81669F">
      <w:pPr>
        <w:widowControl w:val="0"/>
        <w:numPr>
          <w:ilvl w:val="0"/>
          <w:numId w:val="0"/>
        </w:numPr>
        <w:jc w:val="both"/>
        <w:rPr>
          <w:rFonts w:hint="eastAsia"/>
        </w:rPr>
      </w:pPr>
      <w:r>
        <w:rPr>
          <w:rFonts w:hint="eastAsia"/>
        </w:rPr>
        <w:t>亚伦的家和他的儿女被视为一体，诗篇115篇12节。在类似的措辞中，利亚和拉结生养儿女，被说成是“建立以色列家”，路得记4章11节；因此“家”这个词在所有语言中都用来指后代。</w:t>
      </w:r>
    </w:p>
    <w:p w14:paraId="3537EE83">
      <w:pPr>
        <w:widowControl w:val="0"/>
        <w:numPr>
          <w:ilvl w:val="0"/>
          <w:numId w:val="0"/>
        </w:numPr>
        <w:jc w:val="both"/>
        <w:rPr>
          <w:rFonts w:hint="eastAsia"/>
        </w:rPr>
      </w:pPr>
    </w:p>
    <w:p w14:paraId="1A38E9F8">
      <w:pPr>
        <w:widowControl w:val="0"/>
        <w:numPr>
          <w:ilvl w:val="0"/>
          <w:numId w:val="0"/>
        </w:numPr>
        <w:jc w:val="both"/>
        <w:rPr>
          <w:rFonts w:hint="eastAsia"/>
        </w:rPr>
      </w:pPr>
      <w:r>
        <w:rPr>
          <w:rFonts w:hint="eastAsia"/>
        </w:rPr>
        <w:t>And for the further confirmation of this, namely, that this tenure of the Gentiles' covenant in a conformity to Abraham's, should run thus by families from the heads thereof, this doth fully suit with the original promise made to Abraham himself, when the Scripture foresaw, as Paul's phrase is, that the Gentiles should be justified, and so conveyed a blessing through Abraham unto them, as his seed.</w:t>
      </w:r>
    </w:p>
    <w:p w14:paraId="0EA592C7">
      <w:pPr>
        <w:widowControl w:val="0"/>
        <w:numPr>
          <w:ilvl w:val="0"/>
          <w:numId w:val="0"/>
        </w:numPr>
        <w:jc w:val="both"/>
        <w:rPr>
          <w:rFonts w:hint="eastAsia"/>
        </w:rPr>
      </w:pPr>
      <w:r>
        <w:rPr>
          <w:rFonts w:hint="eastAsia"/>
        </w:rPr>
        <w:t>为了进一步证实这一点，即外邦人之约的这一条款，为要符合亚伯拉罕之约，应如此按着家庭从其家主传承，这完全符合最初对亚伯拉罕本人的应许，当时圣经，如保罗的说法，预见到外邦人将要称义，并因此藉着亚伯拉罕，将祝福传递给他们，作为他的后裔。</w:t>
      </w:r>
    </w:p>
    <w:p w14:paraId="6B5A6825">
      <w:pPr>
        <w:widowControl w:val="0"/>
        <w:numPr>
          <w:ilvl w:val="0"/>
          <w:numId w:val="0"/>
        </w:numPr>
        <w:jc w:val="both"/>
        <w:rPr>
          <w:rFonts w:hint="eastAsia"/>
        </w:rPr>
      </w:pPr>
    </w:p>
    <w:p w14:paraId="2A27272B">
      <w:pPr>
        <w:widowControl w:val="0"/>
        <w:numPr>
          <w:ilvl w:val="0"/>
          <w:numId w:val="0"/>
        </w:numPr>
        <w:jc w:val="both"/>
        <w:rPr>
          <w:rFonts w:hint="eastAsia"/>
        </w:rPr>
      </w:pPr>
      <w:r>
        <w:rPr>
          <w:rFonts w:hint="eastAsia"/>
        </w:rPr>
        <w:t>The promise (Gen. 12:3) runs in these terms, 'In thee shall all the families of the earth be blessed;' as elsewhere, Gen. 18:18, and 22:18, it runs in these terms, 'All the nations of the earth shall be blessed.'</w:t>
      </w:r>
    </w:p>
    <w:p w14:paraId="16DBD16F">
      <w:pPr>
        <w:widowControl w:val="0"/>
        <w:numPr>
          <w:ilvl w:val="0"/>
          <w:numId w:val="0"/>
        </w:numPr>
        <w:jc w:val="both"/>
        <w:rPr>
          <w:rFonts w:hint="eastAsia"/>
        </w:rPr>
      </w:pPr>
      <w:r>
        <w:rPr>
          <w:rFonts w:hint="eastAsia"/>
        </w:rPr>
        <w:t>这应许（创世记12章3节）是这样说的：“地上的万族都要因你得福”；而在别处，创世记18章18节和22章18节，则说：“地上的万国都必因他得福。”</w:t>
      </w:r>
    </w:p>
    <w:p w14:paraId="346A01DA">
      <w:pPr>
        <w:widowControl w:val="0"/>
        <w:numPr>
          <w:ilvl w:val="0"/>
          <w:numId w:val="0"/>
        </w:numPr>
        <w:jc w:val="both"/>
        <w:rPr>
          <w:rFonts w:hint="eastAsia"/>
        </w:rPr>
      </w:pPr>
    </w:p>
    <w:p w14:paraId="266EFEA7">
      <w:pPr>
        <w:widowControl w:val="0"/>
        <w:numPr>
          <w:ilvl w:val="0"/>
          <w:numId w:val="0"/>
        </w:numPr>
        <w:jc w:val="both"/>
        <w:rPr>
          <w:rFonts w:hint="eastAsia"/>
        </w:rPr>
      </w:pPr>
      <w:r>
        <w:rPr>
          <w:rFonts w:hint="eastAsia"/>
        </w:rPr>
        <w:t>These expressions are both used; the one to shew, the seed should be of all nations and people, yet so as withal the covenant was to run by families in those nations.</w:t>
      </w:r>
    </w:p>
    <w:p w14:paraId="0EB80CB3">
      <w:pPr>
        <w:widowControl w:val="0"/>
        <w:numPr>
          <w:ilvl w:val="0"/>
          <w:numId w:val="0"/>
        </w:numPr>
        <w:jc w:val="both"/>
        <w:rPr>
          <w:rFonts w:hint="eastAsia"/>
        </w:rPr>
      </w:pPr>
      <w:r>
        <w:rPr>
          <w:rFonts w:hint="eastAsia"/>
        </w:rPr>
        <w:t>这两种表述都被使用；一种是为了表明，后裔将出自万国万民，但同时，圣约要在那些国家中按家庭运行。</w:t>
      </w:r>
    </w:p>
    <w:p w14:paraId="75BDCCA9">
      <w:pPr>
        <w:widowControl w:val="0"/>
        <w:numPr>
          <w:ilvl w:val="0"/>
          <w:numId w:val="0"/>
        </w:numPr>
        <w:jc w:val="both"/>
        <w:rPr>
          <w:rFonts w:hint="eastAsia"/>
        </w:rPr>
      </w:pPr>
    </w:p>
    <w:p w14:paraId="2E655E9E">
      <w:pPr>
        <w:widowControl w:val="0"/>
        <w:numPr>
          <w:ilvl w:val="0"/>
          <w:numId w:val="0"/>
        </w:numPr>
        <w:jc w:val="both"/>
        <w:rPr>
          <w:rFonts w:hint="eastAsia"/>
        </w:rPr>
      </w:pPr>
      <w:r>
        <w:rPr>
          <w:rFonts w:hint="eastAsia"/>
        </w:rPr>
        <w:t>Therefore the New Testament quotes it in both senses: Gal. 3:8 says, πάντα τὰ ἔθνη, all nations, or heathens, because some of all nations shall be converted; but Peter, when he makes mention of the covenant, Acts 3:25, though chiefly for the end to shew the Jews were the first children of the covenant, yet he expounds these words spoken to Abraham, 'In thy seed shall the families of the earth be blessed,' thus: 'In thy seed,' namely Christ (as ver. 26 he interprets it), 'all the fatherhoods or kindreds of the earth shall be blessed.'</w:t>
      </w:r>
    </w:p>
    <w:p w14:paraId="5B55E742">
      <w:pPr>
        <w:widowControl w:val="0"/>
        <w:numPr>
          <w:ilvl w:val="0"/>
          <w:numId w:val="0"/>
        </w:numPr>
        <w:jc w:val="both"/>
        <w:rPr>
          <w:rFonts w:hint="eastAsia"/>
        </w:rPr>
      </w:pPr>
      <w:r>
        <w:rPr>
          <w:rFonts w:hint="eastAsia"/>
        </w:rPr>
        <w:t>因此新约在两种意义上都引用了它：加拉太书3章8节说，πάντα τὰ ἔθνη（希腊文，意为“万国”或“外邦人”），因为万国中都有人将要归信；但彼得在提到圣约时，使徒行传3章25节，虽然主要是为了表明犹太人是圣约的首生之子，但他却如此解释对亚伯拉罕说的这些话，“地上万族，都要因你的后裔得福”：“因你的后裔”，即基督（如他在第26节所解释的），“地上所有的父系家族或宗族都要得福。”</w:t>
      </w:r>
    </w:p>
    <w:p w14:paraId="00B125D6">
      <w:pPr>
        <w:widowControl w:val="0"/>
        <w:numPr>
          <w:ilvl w:val="0"/>
          <w:numId w:val="0"/>
        </w:numPr>
        <w:jc w:val="both"/>
        <w:rPr>
          <w:rFonts w:hint="eastAsia"/>
        </w:rPr>
      </w:pPr>
    </w:p>
    <w:p w14:paraId="1796F476">
      <w:pPr>
        <w:widowControl w:val="0"/>
        <w:numPr>
          <w:ilvl w:val="0"/>
          <w:numId w:val="0"/>
        </w:numPr>
        <w:jc w:val="both"/>
        <w:rPr>
          <w:rFonts w:hint="eastAsia"/>
        </w:rPr>
      </w:pPr>
      <w:r>
        <w:rPr>
          <w:rFonts w:hint="eastAsia"/>
        </w:rPr>
        <w:t>The word in the original is αἱ πατριαι, 'fatherhoods̀ of the earth; so he styleth families because of the father's covenant, through which Christ, the seed of Abraham, conveys his blessing.</w:t>
      </w:r>
    </w:p>
    <w:p w14:paraId="1A62FFC7">
      <w:pPr>
        <w:widowControl w:val="0"/>
        <w:numPr>
          <w:ilvl w:val="0"/>
          <w:numId w:val="0"/>
        </w:numPr>
        <w:jc w:val="both"/>
        <w:rPr>
          <w:rFonts w:hint="eastAsia"/>
        </w:rPr>
      </w:pPr>
      <w:r>
        <w:rPr>
          <w:rFonts w:hint="eastAsia"/>
        </w:rPr>
        <w:t>原文中的词是αἱ πατριαι（希腊文，意为“地上各宗族”）；他如此称呼家庭，是因着父亲的约，基督，亚伯拉罕的后裔，藉此传递祂的祝福。</w:t>
      </w:r>
    </w:p>
    <w:p w14:paraId="6F0D080A">
      <w:pPr>
        <w:widowControl w:val="0"/>
        <w:numPr>
          <w:ilvl w:val="0"/>
          <w:numId w:val="0"/>
        </w:numPr>
        <w:jc w:val="both"/>
        <w:rPr>
          <w:rFonts w:hint="eastAsia"/>
        </w:rPr>
      </w:pPr>
    </w:p>
    <w:p w14:paraId="7310E627">
      <w:pPr>
        <w:widowControl w:val="0"/>
        <w:numPr>
          <w:ilvl w:val="0"/>
          <w:numId w:val="0"/>
        </w:numPr>
        <w:jc w:val="both"/>
        <w:rPr>
          <w:rFonts w:hint="eastAsia"/>
        </w:rPr>
      </w:pPr>
      <w:r>
        <w:rPr>
          <w:rFonts w:hint="eastAsia"/>
        </w:rPr>
        <w:t>And the psalmist, Ps. 22:27, speaking of the calling of the Gentiles by Christ, as the fruit of his death, when he says, 'All the ends of the earth shall turn unto him; and all the kindreds,' &amp;c. The Septuagint also renders it, as Peter here, πατριαι, fatherhoods, and because it̀ shall be derived sometimes by succession of birth, as a means of conveying the blessing, therefore, in the following 30th verse, he saith, 'a seed shall serve him'; that is, the posterity of those godly, who (as ver. 31) 'shall be born of them.'</w:t>
      </w:r>
    </w:p>
    <w:p w14:paraId="4E98A81F">
      <w:pPr>
        <w:widowControl w:val="0"/>
        <w:numPr>
          <w:ilvl w:val="0"/>
          <w:numId w:val="0"/>
        </w:numPr>
        <w:jc w:val="both"/>
        <w:rPr>
          <w:rFonts w:hint="eastAsia"/>
        </w:rPr>
      </w:pPr>
      <w:r>
        <w:rPr>
          <w:rFonts w:hint="eastAsia"/>
        </w:rPr>
        <w:t>诗篇作者，在诗篇22篇27节，论到基督呼召外邦人，作为祂死的果子时，说：“地的四极，都要归向祂；万族……”等等。七十士译本也像彼得在这里一样，将其译为πατριαι（希腊文，意为“宗族”），并且因为它有时将通过生育继承来传递，作为传递祝福的一种方式，因此，在接下来的第30节，他说，“必有后裔事奉祂”；也就是说，那些敬虔之人的后代，他们（如第31节所说）“将从他们而生”。</w:t>
      </w:r>
    </w:p>
    <w:p w14:paraId="09ADBB48">
      <w:pPr>
        <w:widowControl w:val="0"/>
        <w:numPr>
          <w:ilvl w:val="0"/>
          <w:numId w:val="0"/>
        </w:numPr>
        <w:jc w:val="both"/>
        <w:rPr>
          <w:rFonts w:hint="eastAsia"/>
        </w:rPr>
      </w:pPr>
    </w:p>
    <w:p w14:paraId="52C16464">
      <w:pPr>
        <w:widowControl w:val="0"/>
        <w:numPr>
          <w:ilvl w:val="0"/>
          <w:numId w:val="0"/>
        </w:numPr>
        <w:jc w:val="both"/>
        <w:rPr>
          <w:rFonts w:hint="eastAsia"/>
        </w:rPr>
      </w:pPr>
      <w:r>
        <w:rPr>
          <w:rFonts w:hint="eastAsia"/>
        </w:rPr>
        <w:t>Further, we see that in the calling of the Jews to come, God respects their fathers and their covenant though it be under the gospel; so Rom. 11.</w:t>
      </w:r>
    </w:p>
    <w:p w14:paraId="7202B4F8">
      <w:pPr>
        <w:widowControl w:val="0"/>
        <w:numPr>
          <w:ilvl w:val="0"/>
          <w:numId w:val="0"/>
        </w:numPr>
        <w:jc w:val="both"/>
        <w:rPr>
          <w:rFonts w:hint="eastAsia"/>
        </w:rPr>
      </w:pPr>
      <w:r>
        <w:rPr>
          <w:rFonts w:hint="eastAsia"/>
        </w:rPr>
        <w:t>再者，我们看到，在未来呼召犹太人时，上帝顾念他们的列祖和他们的约，尽管这是在福音之下；罗马书11章就是如此。</w:t>
      </w:r>
    </w:p>
    <w:p w14:paraId="3D97CA17">
      <w:pPr>
        <w:widowControl w:val="0"/>
        <w:numPr>
          <w:ilvl w:val="0"/>
          <w:numId w:val="0"/>
        </w:numPr>
        <w:jc w:val="both"/>
        <w:rPr>
          <w:rFonts w:hint="eastAsia"/>
        </w:rPr>
      </w:pPr>
    </w:p>
    <w:p w14:paraId="4BDF3A7A">
      <w:pPr>
        <w:widowControl w:val="0"/>
        <w:numPr>
          <w:ilvl w:val="0"/>
          <w:numId w:val="0"/>
        </w:numPr>
        <w:jc w:val="both"/>
        <w:rPr>
          <w:rFonts w:hint="eastAsia"/>
        </w:rPr>
      </w:pPr>
      <w:r>
        <w:rPr>
          <w:rFonts w:hint="eastAsia"/>
        </w:rPr>
        <w:t>Yea, and the apostle quoteth for it that place of the prophet, Isa. 59:20, 'The Redeemer shall come to Zion.'</w:t>
      </w:r>
    </w:p>
    <w:p w14:paraId="54B17B62">
      <w:pPr>
        <w:widowControl w:val="0"/>
        <w:numPr>
          <w:ilvl w:val="0"/>
          <w:numId w:val="0"/>
        </w:numPr>
        <w:jc w:val="both"/>
        <w:rPr>
          <w:rFonts w:hint="eastAsia"/>
        </w:rPr>
      </w:pPr>
      <w:r>
        <w:rPr>
          <w:rFonts w:hint="eastAsia"/>
        </w:rPr>
        <w:t>是的，使徒为此引用了先知的那段话，以赛亚书59章20节：“必有一位救赎主来到锡安。”</w:t>
      </w:r>
    </w:p>
    <w:p w14:paraId="08D01D89">
      <w:pPr>
        <w:widowControl w:val="0"/>
        <w:numPr>
          <w:ilvl w:val="0"/>
          <w:numId w:val="0"/>
        </w:numPr>
        <w:jc w:val="both"/>
        <w:rPr>
          <w:rFonts w:hint="eastAsia"/>
        </w:rPr>
      </w:pPr>
    </w:p>
    <w:p w14:paraId="4A280051">
      <w:pPr>
        <w:widowControl w:val="0"/>
        <w:numPr>
          <w:ilvl w:val="0"/>
          <w:numId w:val="0"/>
        </w:numPr>
        <w:jc w:val="both"/>
        <w:rPr>
          <w:rFonts w:hint="eastAsia"/>
        </w:rPr>
      </w:pPr>
      <w:r>
        <w:rPr>
          <w:rFonts w:hint="eastAsia"/>
        </w:rPr>
        <w:t>Now if we look into the words of the prophet prophesying of their call, how doth the promise of the new covenant made to them in that their call to come run?</w:t>
      </w:r>
    </w:p>
    <w:p w14:paraId="7C194DA6">
      <w:pPr>
        <w:widowControl w:val="0"/>
        <w:numPr>
          <w:ilvl w:val="0"/>
          <w:numId w:val="0"/>
        </w:numPr>
        <w:jc w:val="both"/>
        <w:rPr>
          <w:rFonts w:hint="eastAsia"/>
        </w:rPr>
      </w:pPr>
      <w:r>
        <w:rPr>
          <w:rFonts w:hint="eastAsia"/>
        </w:rPr>
        <w:t>现在，如果我们查考先知预言他们被召的话语，那在他们未来被召时赐给他们的新约应许是如何运行的呢？</w:t>
      </w:r>
    </w:p>
    <w:p w14:paraId="7E21D44F">
      <w:pPr>
        <w:widowControl w:val="0"/>
        <w:numPr>
          <w:ilvl w:val="0"/>
          <w:numId w:val="0"/>
        </w:numPr>
        <w:jc w:val="both"/>
        <w:rPr>
          <w:rFonts w:hint="eastAsia"/>
        </w:rPr>
      </w:pPr>
    </w:p>
    <w:p w14:paraId="7A3FF6C7">
      <w:pPr>
        <w:widowControl w:val="0"/>
        <w:numPr>
          <w:ilvl w:val="0"/>
          <w:numId w:val="0"/>
        </w:numPr>
        <w:jc w:val="both"/>
        <w:rPr>
          <w:rFonts w:hint="eastAsia"/>
        </w:rPr>
      </w:pPr>
      <w:r>
        <w:rPr>
          <w:rFonts w:hint="eastAsia"/>
        </w:rPr>
        <w:t>More infallibly upon their seed than that former to Abraham's did.</w:t>
      </w:r>
    </w:p>
    <w:p w14:paraId="485F08A4">
      <w:pPr>
        <w:widowControl w:val="0"/>
        <w:numPr>
          <w:ilvl w:val="0"/>
          <w:numId w:val="0"/>
        </w:numPr>
        <w:jc w:val="both"/>
        <w:rPr>
          <w:rFonts w:hint="eastAsia"/>
        </w:rPr>
      </w:pPr>
      <w:r>
        <w:rPr>
          <w:rFonts w:hint="eastAsia"/>
        </w:rPr>
        <w:t>比先前对亚伯拉罕后裔的应许，更绝无谬误地临到他们的后裔。</w:t>
      </w:r>
    </w:p>
    <w:p w14:paraId="2EDCB30B">
      <w:pPr>
        <w:widowControl w:val="0"/>
        <w:numPr>
          <w:ilvl w:val="0"/>
          <w:numId w:val="0"/>
        </w:numPr>
        <w:jc w:val="both"/>
        <w:rPr>
          <w:rFonts w:hint="eastAsia"/>
        </w:rPr>
      </w:pPr>
    </w:p>
    <w:p w14:paraId="4D24A7F9">
      <w:pPr>
        <w:widowControl w:val="0"/>
        <w:numPr>
          <w:ilvl w:val="0"/>
          <w:numId w:val="0"/>
        </w:numPr>
        <w:jc w:val="both"/>
        <w:rPr>
          <w:rFonts w:hint="eastAsia"/>
        </w:rPr>
      </w:pPr>
      <w:r>
        <w:rPr>
          <w:rFonts w:hint="eastAsia"/>
        </w:rPr>
        <w:t>'This is my covenant, my Spirit shall not depart out of the mouth of thy seed, and out of thy seed's seed, from henceforth and for ever.'</w:t>
      </w:r>
    </w:p>
    <w:p w14:paraId="6FDE5CF0">
      <w:pPr>
        <w:widowControl w:val="0"/>
        <w:numPr>
          <w:ilvl w:val="0"/>
          <w:numId w:val="0"/>
        </w:numPr>
        <w:jc w:val="both"/>
        <w:rPr>
          <w:rFonts w:hint="eastAsia"/>
        </w:rPr>
      </w:pPr>
      <w:r>
        <w:rPr>
          <w:rFonts w:hint="eastAsia"/>
        </w:rPr>
        <w:t>“这是我的约，我的灵必不离开你后裔的口，也不离开你后裔之后裔的口，从今时直到永远。”</w:t>
      </w:r>
    </w:p>
    <w:p w14:paraId="59292170">
      <w:pPr>
        <w:widowControl w:val="0"/>
        <w:numPr>
          <w:ilvl w:val="0"/>
          <w:numId w:val="0"/>
        </w:numPr>
        <w:jc w:val="both"/>
        <w:rPr>
          <w:rFonts w:hint="eastAsia"/>
        </w:rPr>
      </w:pPr>
    </w:p>
    <w:p w14:paraId="40274F56">
      <w:pPr>
        <w:widowControl w:val="0"/>
        <w:numPr>
          <w:ilvl w:val="0"/>
          <w:numId w:val="0"/>
        </w:numPr>
        <w:jc w:val="both"/>
        <w:rPr>
          <w:rFonts w:hint="eastAsia"/>
        </w:rPr>
      </w:pPr>
      <w:r>
        <w:rPr>
          <w:rFonts w:hint="eastAsia"/>
        </w:rPr>
        <w:t>There will be in the new Jerusalem a continued succession of sanctified ones, a seed's seed for ever; and not only of men converted when of ripe years, but when infants.</w:t>
      </w:r>
    </w:p>
    <w:p w14:paraId="391123AC">
      <w:pPr>
        <w:widowControl w:val="0"/>
        <w:numPr>
          <w:ilvl w:val="0"/>
          <w:numId w:val="0"/>
        </w:numPr>
        <w:jc w:val="both"/>
        <w:rPr>
          <w:rFonts w:hint="eastAsia"/>
        </w:rPr>
      </w:pPr>
      <w:r>
        <w:rPr>
          <w:rFonts w:hint="eastAsia"/>
        </w:rPr>
        <w:t>在新耶路撒冷中，将有成圣者持续的继承，后裔之后裔直到永远；不仅是成年后归信的人，也包括婴孩时期。</w:t>
      </w:r>
    </w:p>
    <w:p w14:paraId="6507E19E">
      <w:pPr>
        <w:widowControl w:val="0"/>
        <w:numPr>
          <w:ilvl w:val="0"/>
          <w:numId w:val="0"/>
        </w:numPr>
        <w:jc w:val="both"/>
        <w:rPr>
          <w:rFonts w:hint="eastAsia"/>
        </w:rPr>
      </w:pPr>
    </w:p>
    <w:p w14:paraId="0DA85D15">
      <w:pPr>
        <w:widowControl w:val="0"/>
        <w:numPr>
          <w:ilvl w:val="0"/>
          <w:numId w:val="0"/>
        </w:numPr>
        <w:jc w:val="both"/>
        <w:rPr>
          <w:rFonts w:hint="eastAsia"/>
        </w:rPr>
      </w:pPr>
      <w:r>
        <w:rPr>
          <w:rFonts w:hint="eastAsia"/>
        </w:rPr>
        <w:t>Therefore in Deut. 30 (where God gives the covenant of the gospel, as appears by Rom. 10, and that in opposition to the law given before, and expresseth it by way of prophesying what should fall out after their dispersion, as ver. 1), he says, 'I will circumcise thy heart, and the heart of thy seed,' ver. 6.</w:t>
      </w:r>
    </w:p>
    <w:p w14:paraId="240EB0F5">
      <w:pPr>
        <w:widowControl w:val="0"/>
        <w:numPr>
          <w:ilvl w:val="0"/>
          <w:numId w:val="0"/>
        </w:numPr>
        <w:jc w:val="both"/>
        <w:rPr>
          <w:rFonts w:hint="eastAsia"/>
        </w:rPr>
      </w:pPr>
      <w:r>
        <w:rPr>
          <w:rFonts w:hint="eastAsia"/>
        </w:rPr>
        <w:t>因此在申命记30章（上帝在那里赐下福音之约，如罗马书10章所示，并且是与先前赐下的律法相对立，并以预言他们在被分散后将发生之事的方式来表达，如第1节），祂说：“我要将你心里的污秽除掉，和你后裔心里的污秽也除掉”，第6节。</w:t>
      </w:r>
    </w:p>
    <w:p w14:paraId="0340B81A">
      <w:pPr>
        <w:widowControl w:val="0"/>
        <w:numPr>
          <w:ilvl w:val="0"/>
          <w:numId w:val="0"/>
        </w:numPr>
        <w:jc w:val="both"/>
        <w:rPr>
          <w:rFonts w:hint="eastAsia"/>
        </w:rPr>
      </w:pPr>
    </w:p>
    <w:p w14:paraId="33DDCEEA">
      <w:pPr>
        <w:widowControl w:val="0"/>
        <w:numPr>
          <w:ilvl w:val="0"/>
          <w:numId w:val="0"/>
        </w:numPr>
        <w:jc w:val="both"/>
        <w:rPr>
          <w:rFonts w:hint="eastAsia"/>
        </w:rPr>
      </w:pPr>
      <w:r>
        <w:rPr>
          <w:rFonts w:hint="eastAsia"/>
        </w:rPr>
        <w:t>You know whither the phrase circumcise leads, namely, to the sign and seal of it, which under the New Testament is baptism answering unto it.</w:t>
      </w:r>
    </w:p>
    <w:p w14:paraId="1643A577">
      <w:pPr>
        <w:widowControl w:val="0"/>
        <w:numPr>
          <w:ilvl w:val="0"/>
          <w:numId w:val="0"/>
        </w:numPr>
        <w:jc w:val="both"/>
        <w:rPr>
          <w:rFonts w:hint="eastAsia"/>
        </w:rPr>
      </w:pPr>
      <w:r>
        <w:rPr>
          <w:rFonts w:hint="eastAsia"/>
        </w:rPr>
        <w:t>你知道“行割礼”这个短语指向何处，即指向它的记号和印记，这在新约之下是与之对应的洗礼。</w:t>
      </w:r>
    </w:p>
    <w:p w14:paraId="1B38806A">
      <w:pPr>
        <w:widowControl w:val="0"/>
        <w:numPr>
          <w:ilvl w:val="0"/>
          <w:numId w:val="0"/>
        </w:numPr>
        <w:jc w:val="both"/>
        <w:rPr>
          <w:rFonts w:hint="eastAsia"/>
        </w:rPr>
      </w:pPr>
    </w:p>
    <w:p w14:paraId="03135907">
      <w:pPr>
        <w:widowControl w:val="0"/>
        <w:numPr>
          <w:ilvl w:val="0"/>
          <w:numId w:val="0"/>
        </w:numPr>
        <w:jc w:val="both"/>
        <w:rPr>
          <w:rFonts w:hint="eastAsia"/>
        </w:rPr>
      </w:pPr>
      <w:r>
        <w:rPr>
          <w:rFonts w:hint="eastAsia"/>
        </w:rPr>
        <w:t>Their children's hearts he will circumcise, which is the fruit of baptism, as Col. 2:12.</w:t>
      </w:r>
    </w:p>
    <w:p w14:paraId="710EF210">
      <w:pPr>
        <w:widowControl w:val="0"/>
        <w:numPr>
          <w:ilvl w:val="0"/>
          <w:numId w:val="0"/>
        </w:numPr>
        <w:jc w:val="both"/>
        <w:rPr>
          <w:rFonts w:hint="eastAsia"/>
        </w:rPr>
      </w:pPr>
      <w:r>
        <w:rPr>
          <w:rFonts w:hint="eastAsia"/>
        </w:rPr>
        <w:t>祂要给他们儿女的心行割礼，这是洗礼的果效，如歌罗西书2章12节。</w:t>
      </w:r>
    </w:p>
    <w:p w14:paraId="515DE1D2">
      <w:pPr>
        <w:widowControl w:val="0"/>
        <w:numPr>
          <w:ilvl w:val="0"/>
          <w:numId w:val="0"/>
        </w:numPr>
        <w:jc w:val="both"/>
        <w:rPr>
          <w:rFonts w:hint="eastAsia"/>
        </w:rPr>
      </w:pPr>
    </w:p>
    <w:p w14:paraId="3B1C2822">
      <w:pPr>
        <w:widowControl w:val="0"/>
        <w:numPr>
          <w:ilvl w:val="0"/>
          <w:numId w:val="0"/>
        </w:numPr>
        <w:jc w:val="both"/>
        <w:rPr>
          <w:rFonts w:hint="eastAsia"/>
        </w:rPr>
      </w:pPr>
      <w:r>
        <w:rPr>
          <w:rFonts w:hint="eastAsia"/>
        </w:rPr>
        <w:t>And further, that our covenant, as Abraham's seed, should run thus with us and our families, was most correspondent to that first example of the covenant then given to Abraham; for then the church was only in a family, and so the first giving of this covenant and the seal to confirm it, was established with a family through Abraham the father of it.</w:t>
      </w:r>
    </w:p>
    <w:p w14:paraId="5377C7D8">
      <w:pPr>
        <w:widowControl w:val="0"/>
        <w:numPr>
          <w:ilvl w:val="0"/>
          <w:numId w:val="0"/>
        </w:numPr>
        <w:jc w:val="both"/>
        <w:rPr>
          <w:rFonts w:hint="eastAsia"/>
        </w:rPr>
      </w:pPr>
      <w:r>
        <w:rPr>
          <w:rFonts w:hint="eastAsia"/>
        </w:rPr>
        <w:t>再者，我们的约，作为亚伯拉罕的后裔，应如此与我们和我们的家庭同行，这与当时赐给亚伯拉罕的第一个约的榜样最为相符；因为那时教会只在一个家庭里，所以这约的初次赐予和确认它的印记，是藉着亚伯拉罕这家之父与一个家庭建立的。</w:t>
      </w:r>
    </w:p>
    <w:p w14:paraId="08ED14EB">
      <w:pPr>
        <w:widowControl w:val="0"/>
        <w:numPr>
          <w:ilvl w:val="0"/>
          <w:numId w:val="0"/>
        </w:numPr>
        <w:jc w:val="both"/>
        <w:rPr>
          <w:rFonts w:hint="eastAsia"/>
        </w:rPr>
      </w:pPr>
    </w:p>
    <w:p w14:paraId="7F693BE6">
      <w:pPr>
        <w:widowControl w:val="0"/>
        <w:numPr>
          <w:ilvl w:val="0"/>
          <w:numId w:val="0"/>
        </w:numPr>
        <w:jc w:val="both"/>
        <w:rPr>
          <w:rFonts w:hint="eastAsia"/>
        </w:rPr>
      </w:pPr>
      <w:r>
        <w:rPr>
          <w:rFonts w:hint="eastAsia"/>
        </w:rPr>
        <w:t>And this was (as all knew) the primitive and natural church way, under the law of nature afore Moses, unto which therefore for ever God hath suited this family covenant, and in Abraham ratified and sanctified it to the end of world, he being constituted the father of all the faithful, both Jews and Gentiles; and accordingly he and his family were made the prototype of this covenant, God then blessing all families of believers, and the fathers thereof, in blessing that of his through him the father of it, even as God blessed all mankind in Adam and Eve, Gen. 1, for increase and multiplying, as being the root and first sampler.</w:t>
      </w:r>
    </w:p>
    <w:p w14:paraId="5C806990">
      <w:pPr>
        <w:widowControl w:val="0"/>
        <w:numPr>
          <w:ilvl w:val="0"/>
          <w:numId w:val="0"/>
        </w:numPr>
        <w:jc w:val="both"/>
        <w:rPr>
          <w:rFonts w:hint="eastAsia"/>
        </w:rPr>
      </w:pPr>
      <w:r>
        <w:rPr>
          <w:rFonts w:hint="eastAsia"/>
        </w:rPr>
        <w:t>这就是（众所周知的）在摩西之前自然律下的原始和自然的教会方式，因此上帝永远使这个家庭之约与之相配，并在亚伯拉罕里批准并分别为圣，直到世界末了，他被立为所有信徒，无论是犹太人还是外邦人的父；相应地，他和他的家庭被定为这约的原型，上帝当时藉着他这家之父祝福他的家，从而祝福所有信徒的家庭及其父亲，正如上帝在创世记1章祝福亚当和夏娃中的全人类，使之生养众多，作为根源和最初的范例。</w:t>
      </w:r>
    </w:p>
    <w:p w14:paraId="20592E45">
      <w:pPr>
        <w:widowControl w:val="0"/>
        <w:numPr>
          <w:ilvl w:val="0"/>
          <w:numId w:val="0"/>
        </w:numPr>
        <w:jc w:val="both"/>
        <w:rPr>
          <w:rFonts w:hint="eastAsia"/>
        </w:rPr>
      </w:pPr>
    </w:p>
    <w:p w14:paraId="66A5A722">
      <w:pPr>
        <w:widowControl w:val="0"/>
        <w:numPr>
          <w:ilvl w:val="0"/>
          <w:numId w:val="0"/>
        </w:numPr>
        <w:jc w:val="both"/>
        <w:rPr>
          <w:rFonts w:hint="eastAsia"/>
        </w:rPr>
      </w:pPr>
      <w:r>
        <w:rPr>
          <w:rFonts w:hint="eastAsia"/>
        </w:rPr>
        <w:t>And the reason why God chose this of a family to convey the covenant by was, that this society was the only natural society of all others, and therefore God did always choose it throughout all states of the church.</w:t>
      </w:r>
    </w:p>
    <w:p w14:paraId="2521740D">
      <w:pPr>
        <w:widowControl w:val="0"/>
        <w:numPr>
          <w:ilvl w:val="0"/>
          <w:numId w:val="0"/>
        </w:numPr>
        <w:jc w:val="both"/>
        <w:rPr>
          <w:rFonts w:hint="eastAsia"/>
        </w:rPr>
      </w:pPr>
      <w:r>
        <w:rPr>
          <w:rFonts w:hint="eastAsia"/>
        </w:rPr>
        <w:t>上帝选择以家庭来传递圣约的原因是，这个社会是所有社会中唯一自然的社会，因此上帝在教会的所有状态中都总是选择它。</w:t>
      </w:r>
    </w:p>
    <w:p w14:paraId="1396BAE1">
      <w:pPr>
        <w:widowControl w:val="0"/>
        <w:numPr>
          <w:ilvl w:val="0"/>
          <w:numId w:val="0"/>
        </w:numPr>
        <w:jc w:val="both"/>
        <w:rPr>
          <w:rFonts w:hint="eastAsia"/>
        </w:rPr>
      </w:pPr>
    </w:p>
    <w:p w14:paraId="5791BFE8">
      <w:pPr>
        <w:widowControl w:val="0"/>
        <w:numPr>
          <w:ilvl w:val="0"/>
          <w:numId w:val="0"/>
        </w:numPr>
        <w:jc w:val="both"/>
        <w:rPr>
          <w:rFonts w:hint="eastAsia"/>
        </w:rPr>
      </w:pPr>
      <w:r>
        <w:rPr>
          <w:rFonts w:hint="eastAsia"/>
        </w:rPr>
        <w:t>Thus when the church was national among the Jews, then was this way in force: 'I and my house will serve the Lord,' said Joshua; so David, Ps. 101.</w:t>
      </w:r>
    </w:p>
    <w:p w14:paraId="0023EDFA">
      <w:pPr>
        <w:widowControl w:val="0"/>
        <w:numPr>
          <w:ilvl w:val="0"/>
          <w:numId w:val="0"/>
        </w:numPr>
        <w:jc w:val="both"/>
        <w:rPr>
          <w:rFonts w:hint="eastAsia"/>
        </w:rPr>
      </w:pPr>
      <w:r>
        <w:rPr>
          <w:rFonts w:hint="eastAsia"/>
        </w:rPr>
        <w:t>因此当教会在犹太人中成为一个民族时，这种方式就生效了：“至于我和我家，我们必定事奉耶和华”，约书亚说；大卫也是如此，诗篇101篇。</w:t>
      </w:r>
    </w:p>
    <w:p w14:paraId="3746A5B4">
      <w:pPr>
        <w:widowControl w:val="0"/>
        <w:numPr>
          <w:ilvl w:val="0"/>
          <w:numId w:val="0"/>
        </w:numPr>
        <w:jc w:val="both"/>
        <w:rPr>
          <w:rFonts w:hint="eastAsia"/>
        </w:rPr>
      </w:pPr>
    </w:p>
    <w:p w14:paraId="7494BA34">
      <w:pPr>
        <w:widowControl w:val="0"/>
        <w:numPr>
          <w:ilvl w:val="0"/>
          <w:numId w:val="0"/>
        </w:numPr>
        <w:jc w:val="both"/>
        <w:rPr>
          <w:rFonts w:hint="eastAsia"/>
        </w:rPr>
      </w:pPr>
      <w:r>
        <w:rPr>
          <w:rFonts w:hint="eastAsia"/>
        </w:rPr>
        <w:t>And when, under the New, the institution was to consist of many believers meeting in one place for public worship, yet this still remains, a church in the house also.</w:t>
      </w:r>
    </w:p>
    <w:p w14:paraId="7E26F793">
      <w:pPr>
        <w:widowControl w:val="0"/>
        <w:numPr>
          <w:ilvl w:val="0"/>
          <w:numId w:val="0"/>
        </w:numPr>
        <w:jc w:val="both"/>
        <w:rPr>
          <w:rFonts w:hint="eastAsia"/>
        </w:rPr>
      </w:pPr>
      <w:r>
        <w:rPr>
          <w:rFonts w:hint="eastAsia"/>
        </w:rPr>
        <w:t>而在新约之下，当制度是许多信徒在一个地方聚集进行公共敬拜时，这仍然存在，即家中的教会。</w:t>
      </w:r>
    </w:p>
    <w:p w14:paraId="60A78D9E">
      <w:pPr>
        <w:widowControl w:val="0"/>
        <w:numPr>
          <w:ilvl w:val="0"/>
          <w:numId w:val="0"/>
        </w:numPr>
        <w:jc w:val="both"/>
        <w:rPr>
          <w:rFonts w:hint="eastAsia"/>
        </w:rPr>
      </w:pPr>
    </w:p>
    <w:p w14:paraId="402A5215">
      <w:pPr>
        <w:widowControl w:val="0"/>
        <w:numPr>
          <w:ilvl w:val="0"/>
          <w:numId w:val="0"/>
        </w:numPr>
        <w:jc w:val="both"/>
        <w:rPr>
          <w:rFonts w:hint="eastAsia"/>
        </w:rPr>
      </w:pPr>
      <w:r>
        <w:rPr>
          <w:rFonts w:hint="eastAsia"/>
        </w:rPr>
        <w:t>God herein engrafting (as he uses to do grace on nature, in our spirits, when he converts us), so his covenant of grace upon this covenant of nature to run in the channel of it.</w:t>
      </w:r>
    </w:p>
    <w:p w14:paraId="2B4D94AF">
      <w:pPr>
        <w:widowControl w:val="0"/>
        <w:numPr>
          <w:ilvl w:val="0"/>
          <w:numId w:val="0"/>
        </w:numPr>
        <w:jc w:val="both"/>
        <w:rPr>
          <w:rFonts w:hint="eastAsia"/>
        </w:rPr>
      </w:pPr>
      <w:r>
        <w:rPr>
          <w:rFonts w:hint="eastAsia"/>
        </w:rPr>
        <w:t>上帝在此将（如同祂在我们归信时，将恩典嫁接在我们灵里的本性上一样）祂的恩典之约嫁接在这自然之约上，使其在它的渠道中运行。</w:t>
      </w:r>
    </w:p>
    <w:p w14:paraId="2FA1E1B2">
      <w:pPr>
        <w:widowControl w:val="0"/>
        <w:numPr>
          <w:ilvl w:val="0"/>
          <w:numId w:val="0"/>
        </w:numPr>
        <w:jc w:val="both"/>
        <w:rPr>
          <w:rFonts w:hint="eastAsia"/>
        </w:rPr>
      </w:pPr>
    </w:p>
    <w:p w14:paraId="33232A92">
      <w:pPr>
        <w:widowControl w:val="0"/>
        <w:numPr>
          <w:ilvl w:val="0"/>
          <w:numId w:val="0"/>
        </w:numPr>
        <w:jc w:val="both"/>
        <w:rPr>
          <w:rFonts w:hint="eastAsia"/>
        </w:rPr>
      </w:pPr>
      <w:r>
        <w:rPr>
          <w:rFonts w:hint="eastAsia"/>
        </w:rPr>
        <w:t>And let me add this further observation, that in Abraham's family his servants that were Gentiles, if they had children, those children were circumcised, as fore-running pledges and types that both we and our children, who are Gentiles and strangers, were engrafted into this covenant, it held forth this our privilege to come, that in Abraham the Gentiles' seed (as well as Abraham's own) should be blessed in him.</w:t>
      </w:r>
    </w:p>
    <w:p w14:paraId="77FD2146">
      <w:pPr>
        <w:widowControl w:val="0"/>
        <w:numPr>
          <w:ilvl w:val="0"/>
          <w:numId w:val="0"/>
        </w:numPr>
        <w:jc w:val="both"/>
        <w:rPr>
          <w:rFonts w:hint="eastAsia"/>
        </w:rPr>
      </w:pPr>
      <w:r>
        <w:rPr>
          <w:rFonts w:hint="eastAsia"/>
        </w:rPr>
        <w:t>让我再补充一个观察，即在亚伯拉罕的家里，他的外邦仆人，如果他们有孩子，那些孩子也受了割礼，作为预示的凭据和预表，表明我们和我们的儿女，这些外邦人和寄居的，都被接在这约上，这显明了我们未来的这项特权，即在外邦人的后裔（以及亚伯拉罕自己的后裔）都将在他里面蒙福。</w:t>
      </w:r>
    </w:p>
    <w:p w14:paraId="4D71FFB0">
      <w:pPr>
        <w:widowControl w:val="0"/>
        <w:numPr>
          <w:ilvl w:val="0"/>
          <w:numId w:val="0"/>
        </w:numPr>
        <w:jc w:val="both"/>
        <w:rPr>
          <w:rFonts w:hint="eastAsia"/>
        </w:rPr>
      </w:pPr>
    </w:p>
    <w:p w14:paraId="526D243A">
      <w:pPr>
        <w:pStyle w:val="2"/>
        <w:rPr>
          <w:rFonts w:hint="eastAsia"/>
        </w:rPr>
      </w:pPr>
      <w:r>
        <w:rPr>
          <w:rFonts w:hint="eastAsia"/>
        </w:rPr>
        <w:t>CHAPTER II</w:t>
      </w:r>
    </w:p>
    <w:p w14:paraId="4B33CEC4">
      <w:pPr>
        <w:pStyle w:val="2"/>
        <w:rPr>
          <w:rFonts w:hint="eastAsia"/>
        </w:rPr>
      </w:pPr>
      <w:r>
        <w:rPr>
          <w:rFonts w:hint="eastAsia"/>
        </w:rPr>
        <w:t>第二章</w:t>
      </w:r>
    </w:p>
    <w:p w14:paraId="36A0F3B6">
      <w:pPr>
        <w:widowControl w:val="0"/>
        <w:numPr>
          <w:ilvl w:val="0"/>
          <w:numId w:val="0"/>
        </w:numPr>
        <w:jc w:val="both"/>
        <w:rPr>
          <w:rFonts w:hint="eastAsia"/>
        </w:rPr>
      </w:pPr>
    </w:p>
    <w:p w14:paraId="024C8EBB">
      <w:pPr>
        <w:widowControl w:val="0"/>
        <w:numPr>
          <w:ilvl w:val="0"/>
          <w:numId w:val="0"/>
        </w:numPr>
        <w:jc w:val="both"/>
        <w:rPr>
          <w:rFonts w:hint="eastAsia"/>
        </w:rPr>
      </w:pPr>
      <w:r>
        <w:rPr>
          <w:rFonts w:hint="eastAsia"/>
        </w:rPr>
        <w:t>That this covenant is derived unto the churches of the Gentiles, in a conformity to the Jews' privilege as they were a church.</w:t>
      </w:r>
    </w:p>
    <w:p w14:paraId="4B1F64A3">
      <w:pPr>
        <w:widowControl w:val="0"/>
        <w:numPr>
          <w:ilvl w:val="0"/>
          <w:numId w:val="0"/>
        </w:numPr>
        <w:jc w:val="both"/>
        <w:rPr>
          <w:rFonts w:hint="eastAsia"/>
        </w:rPr>
      </w:pPr>
      <w:r>
        <w:rPr>
          <w:rFonts w:hint="eastAsia"/>
        </w:rPr>
        <w:t>此约传承给外邦人的众教会，是为要符合犹太人作为一个教会所享有的特权。</w:t>
      </w:r>
    </w:p>
    <w:p w14:paraId="12151049">
      <w:pPr>
        <w:widowControl w:val="0"/>
        <w:numPr>
          <w:ilvl w:val="0"/>
          <w:numId w:val="0"/>
        </w:numPr>
        <w:jc w:val="both"/>
        <w:rPr>
          <w:rFonts w:hint="eastAsia"/>
        </w:rPr>
      </w:pPr>
    </w:p>
    <w:p w14:paraId="2782CE48">
      <w:pPr>
        <w:widowControl w:val="0"/>
        <w:numPr>
          <w:ilvl w:val="0"/>
          <w:numId w:val="0"/>
        </w:numPr>
        <w:jc w:val="both"/>
        <w:rPr>
          <w:rFonts w:hint="eastAsia"/>
        </w:rPr>
      </w:pPr>
      <w:r>
        <w:rPr>
          <w:rFonts w:hint="eastAsia"/>
        </w:rPr>
        <w:t>And as thus we have seen the derivation of the covenant to the children of believing parents, founded on a conformity to Abraham's privilege, and so propagated in a family way, in a correspondency unto him and his family, so you shall also see it founded on a conformity to the Jews' privilege, as they were a church, and so derived in a church way, as a privilege made to believers as members of churches.</w:t>
      </w:r>
    </w:p>
    <w:p w14:paraId="32BAA7EC">
      <w:pPr>
        <w:widowControl w:val="0"/>
        <w:numPr>
          <w:ilvl w:val="0"/>
          <w:numId w:val="0"/>
        </w:numPr>
        <w:jc w:val="both"/>
        <w:rPr>
          <w:rFonts w:hint="eastAsia"/>
        </w:rPr>
      </w:pPr>
      <w:r>
        <w:rPr>
          <w:rFonts w:hint="eastAsia"/>
        </w:rPr>
        <w:t>我们既已看到，圣约传承给信主父母的儿女，是建立在与亚伯拉罕特权相符的基础上，并因此以家庭的方式，与他和他的家庭相对应地传承下去，同样，你们也将看到它建立在与犹太人作为一个教会所享有的特权相符的基础上，并因此以教会的方式传承，作为赐给信徒作为教会成员的特权。</w:t>
      </w:r>
    </w:p>
    <w:p w14:paraId="68BA0E61">
      <w:pPr>
        <w:widowControl w:val="0"/>
        <w:numPr>
          <w:ilvl w:val="0"/>
          <w:numId w:val="0"/>
        </w:numPr>
        <w:jc w:val="both"/>
        <w:rPr>
          <w:rFonts w:hint="eastAsia"/>
        </w:rPr>
      </w:pPr>
    </w:p>
    <w:p w14:paraId="2A097718">
      <w:pPr>
        <w:widowControl w:val="0"/>
        <w:numPr>
          <w:ilvl w:val="0"/>
          <w:numId w:val="0"/>
        </w:numPr>
        <w:jc w:val="both"/>
        <w:rPr>
          <w:rFonts w:hint="eastAsia"/>
        </w:rPr>
      </w:pPr>
      <w:r>
        <w:rPr>
          <w:rFonts w:hint="eastAsia"/>
        </w:rPr>
        <w:t>This (I take it) will arise out of the scope of that admonition given the Gentiles, Rom. 11, from the example of the Jews being broken off, and our being engrafted in their stead.</w:t>
      </w:r>
    </w:p>
    <w:p w14:paraId="49EE8024">
      <w:pPr>
        <w:widowControl w:val="0"/>
        <w:numPr>
          <w:ilvl w:val="0"/>
          <w:numId w:val="0"/>
        </w:numPr>
        <w:jc w:val="both"/>
        <w:rPr>
          <w:rFonts w:hint="eastAsia"/>
        </w:rPr>
      </w:pPr>
      <w:r>
        <w:rPr>
          <w:rFonts w:hint="eastAsia"/>
        </w:rPr>
        <w:t>这一点（我认为）将从罗马书11章给予外邦人的劝诫主旨中产生，该劝诫源于犹太人被折断，而我们被接上代替他们的例子。</w:t>
      </w:r>
    </w:p>
    <w:p w14:paraId="78A370DA">
      <w:pPr>
        <w:widowControl w:val="0"/>
        <w:numPr>
          <w:ilvl w:val="0"/>
          <w:numId w:val="0"/>
        </w:numPr>
        <w:jc w:val="both"/>
        <w:rPr>
          <w:rFonts w:hint="eastAsia"/>
        </w:rPr>
      </w:pPr>
    </w:p>
    <w:p w14:paraId="131F454A">
      <w:pPr>
        <w:widowControl w:val="0"/>
        <w:numPr>
          <w:ilvl w:val="0"/>
          <w:numId w:val="0"/>
        </w:numPr>
        <w:jc w:val="both"/>
        <w:rPr>
          <w:rFonts w:hint="eastAsia"/>
        </w:rPr>
      </w:pPr>
      <w:r>
        <w:rPr>
          <w:rFonts w:hint="eastAsia"/>
        </w:rPr>
        <w:t>The caveat or warning which the apostle there gives is this, that the Gentiles being engrafted on the Jews' root, they would look well to their standing in that grace, ver. 20, and continue in God's goodness vouchsafed, ver. 22, and not boast against the Jews who were broke off, ver. 18.</w:t>
      </w:r>
    </w:p>
    <w:p w14:paraId="6CCEE848">
      <w:pPr>
        <w:widowControl w:val="0"/>
        <w:numPr>
          <w:ilvl w:val="0"/>
          <w:numId w:val="0"/>
        </w:numPr>
        <w:jc w:val="both"/>
        <w:rPr>
          <w:rFonts w:hint="eastAsia"/>
        </w:rPr>
      </w:pPr>
      <w:r>
        <w:rPr>
          <w:rFonts w:hint="eastAsia"/>
        </w:rPr>
        <w:t>使徒在那里给出的警告是，外邦人既接在犹太人的根本上，就当小心他们在恩典中的站立，第20节，并常在上帝所赐的恩慈里，第22节，不可向那被折断的犹太人夸口，第18节。</w:t>
      </w:r>
    </w:p>
    <w:p w14:paraId="731F0C36">
      <w:pPr>
        <w:widowControl w:val="0"/>
        <w:numPr>
          <w:ilvl w:val="0"/>
          <w:numId w:val="0"/>
        </w:numPr>
        <w:jc w:val="both"/>
        <w:rPr>
          <w:rFonts w:hint="eastAsia"/>
        </w:rPr>
      </w:pPr>
    </w:p>
    <w:p w14:paraId="006C9FFE">
      <w:pPr>
        <w:widowControl w:val="0"/>
        <w:numPr>
          <w:ilvl w:val="0"/>
          <w:numId w:val="0"/>
        </w:numPr>
        <w:jc w:val="both"/>
        <w:rPr>
          <w:rFonts w:hint="eastAsia"/>
        </w:rPr>
      </w:pPr>
      <w:r>
        <w:rPr>
          <w:rFonts w:hint="eastAsia"/>
        </w:rPr>
        <w:t>Now, that you may clearly see that which I seek to prove to arise out of it, I give these observations upon that discourse of the apostle in the chapter, which put together will rise up to a demonstration of it.</w:t>
      </w:r>
    </w:p>
    <w:p w14:paraId="760AFB1E">
      <w:pPr>
        <w:widowControl w:val="0"/>
        <w:numPr>
          <w:ilvl w:val="0"/>
          <w:numId w:val="0"/>
        </w:numPr>
        <w:jc w:val="both"/>
        <w:rPr>
          <w:rFonts w:hint="eastAsia"/>
        </w:rPr>
      </w:pPr>
      <w:r>
        <w:rPr>
          <w:rFonts w:hint="eastAsia"/>
        </w:rPr>
        <w:t>现在，为使你们能清楚地看到我所要证明的由此而产生的事，我提出对使徒在该章论述的这些观察，将它们合在一起，便可构成一个证明。</w:t>
      </w:r>
    </w:p>
    <w:p w14:paraId="1D653CDD">
      <w:pPr>
        <w:widowControl w:val="0"/>
        <w:numPr>
          <w:ilvl w:val="0"/>
          <w:numId w:val="0"/>
        </w:numPr>
        <w:jc w:val="both"/>
        <w:rPr>
          <w:rFonts w:hint="eastAsia"/>
        </w:rPr>
      </w:pPr>
    </w:p>
    <w:p w14:paraId="6646A8A7">
      <w:pPr>
        <w:widowControl w:val="0"/>
        <w:numPr>
          <w:ilvl w:val="0"/>
          <w:numId w:val="0"/>
        </w:numPr>
        <w:jc w:val="both"/>
        <w:rPr>
          <w:rFonts w:hint="eastAsia"/>
        </w:rPr>
      </w:pPr>
      <w:r>
        <w:rPr>
          <w:rFonts w:hint="eastAsia"/>
        </w:rPr>
        <w:t>1.The first is, that which Calvin also and Beza have observed, thoughto another purpose, that although the apostle gives this admonition in the singular number, thou and thee, almost in every verse, yet he speaks not so much to particular persons singly considered, but to the Gentiles collectively in a bulk or body, as distinct here from the body of the Jews.</w:t>
      </w:r>
    </w:p>
    <w:p w14:paraId="7B563823">
      <w:pPr>
        <w:widowControl w:val="0"/>
        <w:numPr>
          <w:ilvl w:val="0"/>
          <w:numId w:val="0"/>
        </w:numPr>
        <w:jc w:val="both"/>
        <w:rPr>
          <w:rFonts w:hint="eastAsia"/>
        </w:rPr>
      </w:pPr>
      <w:r>
        <w:rPr>
          <w:rFonts w:hint="eastAsia"/>
        </w:rPr>
        <w:t>1.首先是加尔文和伯撒也曾观察到的，虽然是为着另一个目的，即虽然使徒几乎在每一节都用单数“你”来给予这个劝诫，但他与其说是对个别的人单独而言，不如说是对外邦人作为一个集体、一个整体而言，以与犹太人的整体相区别。</w:t>
      </w:r>
    </w:p>
    <w:p w14:paraId="49393980">
      <w:pPr>
        <w:widowControl w:val="0"/>
        <w:numPr>
          <w:ilvl w:val="0"/>
          <w:numId w:val="0"/>
        </w:numPr>
        <w:jc w:val="both"/>
        <w:rPr>
          <w:rFonts w:hint="eastAsia"/>
        </w:rPr>
      </w:pPr>
    </w:p>
    <w:p w14:paraId="2E1F944F">
      <w:pPr>
        <w:widowControl w:val="0"/>
        <w:numPr>
          <w:ilvl w:val="0"/>
          <w:numId w:val="0"/>
        </w:numPr>
        <w:jc w:val="both"/>
        <w:rPr>
          <w:rFonts w:hint="eastAsia"/>
        </w:rPr>
      </w:pPr>
      <w:r>
        <w:rPr>
          <w:rFonts w:hint="eastAsia"/>
        </w:rPr>
        <w:t>Which is evident, 1, because he opposeth these unto whom he gives the admonition unto the Jews as so considered.</w:t>
      </w:r>
    </w:p>
    <w:p w14:paraId="6B7449F0">
      <w:pPr>
        <w:widowControl w:val="0"/>
        <w:numPr>
          <w:ilvl w:val="0"/>
          <w:numId w:val="0"/>
        </w:numPr>
        <w:jc w:val="both"/>
        <w:rPr>
          <w:rFonts w:hint="eastAsia"/>
        </w:rPr>
      </w:pPr>
      <w:r>
        <w:rPr>
          <w:rFonts w:hint="eastAsia"/>
        </w:rPr>
        <w:t>这一点是显而易见的，1，因为他将这些受劝诫的人与被如此看待的犹太人相对立。</w:t>
      </w:r>
    </w:p>
    <w:p w14:paraId="4E2A749C">
      <w:pPr>
        <w:widowControl w:val="0"/>
        <w:numPr>
          <w:ilvl w:val="0"/>
          <w:numId w:val="0"/>
        </w:numPr>
        <w:jc w:val="both"/>
        <w:rPr>
          <w:rFonts w:hint="eastAsia"/>
        </w:rPr>
      </w:pPr>
    </w:p>
    <w:p w14:paraId="6014C1FC">
      <w:pPr>
        <w:widowControl w:val="0"/>
        <w:numPr>
          <w:ilvl w:val="0"/>
          <w:numId w:val="0"/>
        </w:numPr>
        <w:jc w:val="both"/>
        <w:rPr>
          <w:rFonts w:hint="eastAsia"/>
        </w:rPr>
      </w:pPr>
      <w:r>
        <w:rPr>
          <w:rFonts w:hint="eastAsia"/>
        </w:rPr>
        <w:t>2. Because that boasting (which he forewarns them of, ver. 18, 19) that the Jews were broken off, that these Gentiles might be engrafted in, cannot be supposed it should be so gross a way of boasting, as that each particular Roman or Gentile should for themselves apart, personally and singly considered, glory against the whole nation of the Jews.</w:t>
      </w:r>
    </w:p>
    <w:p w14:paraId="00146FB6">
      <w:pPr>
        <w:widowControl w:val="0"/>
        <w:numPr>
          <w:ilvl w:val="0"/>
          <w:numId w:val="0"/>
        </w:numPr>
        <w:jc w:val="both"/>
        <w:rPr>
          <w:rFonts w:hint="eastAsia"/>
        </w:rPr>
      </w:pPr>
      <w:r>
        <w:rPr>
          <w:rFonts w:hint="eastAsia"/>
        </w:rPr>
        <w:t>2. 因为那种夸口（他在第18、19节预先警告他们的），即犹太人被折断，好让这些外邦人可以接上，不可能被设想为一种如此粗鄙的夸口方式，以至于每个个别的罗马人或外邦人，都为自己个人地、单独地，向整个犹太民族夸耀。</w:t>
      </w:r>
    </w:p>
    <w:p w14:paraId="3341A831">
      <w:pPr>
        <w:widowControl w:val="0"/>
        <w:numPr>
          <w:ilvl w:val="0"/>
          <w:numId w:val="0"/>
        </w:numPr>
        <w:jc w:val="both"/>
        <w:rPr>
          <w:rFonts w:hint="eastAsia"/>
        </w:rPr>
      </w:pPr>
    </w:p>
    <w:p w14:paraId="43F23B63">
      <w:pPr>
        <w:widowControl w:val="0"/>
        <w:numPr>
          <w:ilvl w:val="0"/>
          <w:numId w:val="0"/>
        </w:numPr>
        <w:jc w:val="both"/>
        <w:rPr>
          <w:rFonts w:hint="eastAsia"/>
        </w:rPr>
      </w:pPr>
      <w:r>
        <w:rPr>
          <w:rFonts w:hint="eastAsia"/>
        </w:rPr>
        <w:t>And therefore, thirdly, though ver. 17, he speaks in the singular number, thou, yet he expressed it thus, 'Thou having been a wild olive tree,' which evidently implies that he speaks of the bulk and body of the Gentiles, not to particular persons, for then he would have said,' Thou being a branch of the wild olive.'</w:t>
      </w:r>
    </w:p>
    <w:p w14:paraId="190CB35E">
      <w:pPr>
        <w:widowControl w:val="0"/>
        <w:numPr>
          <w:ilvl w:val="0"/>
          <w:numId w:val="0"/>
        </w:numPr>
        <w:jc w:val="both"/>
        <w:rPr>
          <w:rFonts w:hint="eastAsia"/>
        </w:rPr>
      </w:pPr>
      <w:r>
        <w:rPr>
          <w:rFonts w:hint="eastAsia"/>
        </w:rPr>
        <w:t>因此，第三，虽然在第17节，他用单数“你”来说话，但他却这样表达：“你原是野橄榄”，这显然意味着他是在谈论外邦人的整体和主体，而不是个别的人，因为若是那样，他会说，“你既是野橄榄的枝子”。</w:t>
      </w:r>
    </w:p>
    <w:p w14:paraId="2C16DA58">
      <w:pPr>
        <w:widowControl w:val="0"/>
        <w:numPr>
          <w:ilvl w:val="0"/>
          <w:numId w:val="0"/>
        </w:numPr>
        <w:jc w:val="both"/>
        <w:rPr>
          <w:rFonts w:hint="eastAsia"/>
        </w:rPr>
      </w:pPr>
    </w:p>
    <w:p w14:paraId="342B6342">
      <w:pPr>
        <w:widowControl w:val="0"/>
        <w:numPr>
          <w:ilvl w:val="0"/>
          <w:numId w:val="0"/>
        </w:numPr>
        <w:jc w:val="both"/>
        <w:rPr>
          <w:rFonts w:hint="eastAsia"/>
        </w:rPr>
      </w:pPr>
      <w:r>
        <w:rPr>
          <w:rFonts w:hint="eastAsia"/>
        </w:rPr>
        <w:t>2.Observe, that though it be to be extended to the whole body of theGentiles, in opposition to the whole nation of the Jews, yet it is in the admonition more particularly intended, directed, and brought home to these Romans to whom this epistle was written; and these considered as cast into a body of a church or churches, in opposition to the Jews, as they were considered as once a church unto God; and therefore this admonition being given thus to them, is withal directed under them to all Christian churches of the Gentiles.</w:t>
      </w:r>
    </w:p>
    <w:p w14:paraId="47170006">
      <w:pPr>
        <w:widowControl w:val="0"/>
        <w:numPr>
          <w:ilvl w:val="0"/>
          <w:numId w:val="0"/>
        </w:numPr>
        <w:jc w:val="both"/>
        <w:rPr>
          <w:rFonts w:hint="eastAsia"/>
        </w:rPr>
      </w:pPr>
      <w:r>
        <w:rPr>
          <w:rFonts w:hint="eastAsia"/>
        </w:rPr>
        <w:t>2.请注意，虽然这要扩展到与整个犹太民族相对立的整个外邦人群体，但在这劝诫中，它更特别地意在、指向并针对这些写信给他们的罗马人；并且这些人被视为组成一个教会或众教会的团体，与犹太人相对立，因为犹太人曾被视为上帝的一个教会；因此，这个如此给予他们的劝诫，同时也藉着他们指向所有外邦人的基督教会。</w:t>
      </w:r>
    </w:p>
    <w:p w14:paraId="2A9864C1">
      <w:pPr>
        <w:widowControl w:val="0"/>
        <w:numPr>
          <w:ilvl w:val="0"/>
          <w:numId w:val="0"/>
        </w:numPr>
        <w:jc w:val="both"/>
        <w:rPr>
          <w:rFonts w:hint="eastAsia"/>
        </w:rPr>
      </w:pPr>
    </w:p>
    <w:p w14:paraId="695D810A">
      <w:pPr>
        <w:widowControl w:val="0"/>
        <w:numPr>
          <w:ilvl w:val="0"/>
          <w:numId w:val="0"/>
        </w:numPr>
        <w:jc w:val="both"/>
        <w:rPr>
          <w:rFonts w:hint="eastAsia"/>
        </w:rPr>
      </w:pPr>
      <w:r>
        <w:rPr>
          <w:rFonts w:hint="eastAsia"/>
        </w:rPr>
        <w:t>And therefore (1.) he speaks to them as to one man, thou and thee, because he speaks to them as to a collective body; and (2.) he speaks of their engrafting, not into the Jews' church, as proselytes were of old, that they should be members of that church as if it still stood; but instead of the Jews' church, considered as broken off, and these growing up of themselves on the Jews' stock, to be a church of themselves unto God, entire and distinct from that of the Jews, in the room thereof.</w:t>
      </w:r>
    </w:p>
    <w:p w14:paraId="18C86ED7">
      <w:pPr>
        <w:widowControl w:val="0"/>
        <w:numPr>
          <w:ilvl w:val="0"/>
          <w:numId w:val="0"/>
        </w:numPr>
        <w:jc w:val="both"/>
        <w:rPr>
          <w:rFonts w:hint="eastAsia"/>
        </w:rPr>
      </w:pPr>
      <w:r>
        <w:rPr>
          <w:rFonts w:hint="eastAsia"/>
        </w:rPr>
        <w:t>因此（1.）他像对一个人一样对他们说话，用“你”，因为他是对他们作为一个集体说话；（2.）他谈到他们的被接上，不是接入犹太教会，像古代的归信者那样，使他们成为那教会的成员，仿佛那教会仍然存在；而是代替那被视为已折断的犹太教会，这些人在犹太人的根上自己生长起来，成为他们自己归于上帝的教会，完整并与犹太教会相区别，取而代之。</w:t>
      </w:r>
    </w:p>
    <w:p w14:paraId="0B60C1B3">
      <w:pPr>
        <w:widowControl w:val="0"/>
        <w:numPr>
          <w:ilvl w:val="0"/>
          <w:numId w:val="0"/>
        </w:numPr>
        <w:jc w:val="both"/>
        <w:rPr>
          <w:rFonts w:hint="eastAsia"/>
        </w:rPr>
      </w:pPr>
    </w:p>
    <w:p w14:paraId="33BAE188">
      <w:pPr>
        <w:widowControl w:val="0"/>
        <w:numPr>
          <w:ilvl w:val="0"/>
          <w:numId w:val="0"/>
        </w:numPr>
        <w:jc w:val="both"/>
        <w:rPr>
          <w:rFonts w:hint="eastAsia"/>
        </w:rPr>
      </w:pPr>
      <w:r>
        <w:rPr>
          <w:rFonts w:hint="eastAsia"/>
        </w:rPr>
        <w:t>(3.) Therefore, from occasion of these mercies of God in engrafting them into this body or tree, spoken of in this chapter, he exhorts them, chap 12, 'by the mercies of God' vouchsafed them herein (with the admiration of which mercies, both to Jew and Gentile, he had concluded this discourse, ver. 30, 31 of this 11th chapter), to behave themselves answerably as they were a church to God.</w:t>
      </w:r>
    </w:p>
    <w:p w14:paraId="062496B5">
      <w:pPr>
        <w:widowControl w:val="0"/>
        <w:numPr>
          <w:ilvl w:val="0"/>
          <w:numId w:val="0"/>
        </w:numPr>
        <w:jc w:val="both"/>
        <w:rPr>
          <w:rFonts w:hint="eastAsia"/>
        </w:rPr>
      </w:pPr>
      <w:r>
        <w:rPr>
          <w:rFonts w:hint="eastAsia"/>
        </w:rPr>
        <w:t>（3.）因此，因着上帝将他们接在这章所说的这个身体或树上的这些怜悯，他在第12章劝勉他们，“因上帝的怜悯”在此赐给他们（他以对这些怜悯，即对犹太人和外邦人的怜悯的赞叹，结束了这第11章第30、31节的论述），要作为上帝的教会，行事为人与之相称。</w:t>
      </w:r>
    </w:p>
    <w:p w14:paraId="19B49C6E">
      <w:pPr>
        <w:widowControl w:val="0"/>
        <w:numPr>
          <w:ilvl w:val="0"/>
          <w:numId w:val="0"/>
        </w:numPr>
        <w:jc w:val="both"/>
        <w:rPr>
          <w:rFonts w:hint="eastAsia"/>
        </w:rPr>
      </w:pPr>
    </w:p>
    <w:p w14:paraId="2DBFC07A">
      <w:pPr>
        <w:widowControl w:val="0"/>
        <w:numPr>
          <w:ilvl w:val="0"/>
          <w:numId w:val="0"/>
        </w:numPr>
        <w:jc w:val="both"/>
        <w:rPr>
          <w:rFonts w:hint="eastAsia"/>
        </w:rPr>
      </w:pPr>
      <w:r>
        <w:rPr>
          <w:rFonts w:hint="eastAsia"/>
        </w:rPr>
        <w:t>And so indeed all that first use and application he makes unto them of that his foregoing doctrine, chap. 11, is how to walk as a church, both officers and members.</w:t>
      </w:r>
    </w:p>
    <w:p w14:paraId="4AAD152A">
      <w:pPr>
        <w:widowControl w:val="0"/>
        <w:numPr>
          <w:ilvl w:val="0"/>
          <w:numId w:val="0"/>
        </w:numPr>
        <w:jc w:val="both"/>
        <w:rPr>
          <w:rFonts w:hint="eastAsia"/>
        </w:rPr>
      </w:pPr>
      <w:r>
        <w:rPr>
          <w:rFonts w:hint="eastAsia"/>
        </w:rPr>
        <w:t>的确，他对他们所作的他前面第11章教义的第一个应用，就是如何作为一个教会，包括职员和成员，来行事为人。</w:t>
      </w:r>
    </w:p>
    <w:p w14:paraId="5ECD85CC">
      <w:pPr>
        <w:widowControl w:val="0"/>
        <w:numPr>
          <w:ilvl w:val="0"/>
          <w:numId w:val="0"/>
        </w:numPr>
        <w:jc w:val="both"/>
        <w:rPr>
          <w:rFonts w:hint="eastAsia"/>
        </w:rPr>
      </w:pPr>
    </w:p>
    <w:p w14:paraId="7EA6B2C3">
      <w:pPr>
        <w:widowControl w:val="0"/>
        <w:numPr>
          <w:ilvl w:val="0"/>
          <w:numId w:val="0"/>
        </w:numPr>
        <w:jc w:val="both"/>
        <w:rPr>
          <w:rFonts w:hint="eastAsia"/>
        </w:rPr>
      </w:pPr>
      <w:r>
        <w:rPr>
          <w:rFonts w:hint="eastAsia"/>
        </w:rPr>
        <w:t>Thus, chap. 12, an use answering to this his former doctrine, chap. 11, and as that special mercy vouchsafed them, even to be planted as a church to Christ, distinct from the Jewish church and in their stead.</w:t>
      </w:r>
    </w:p>
    <w:p w14:paraId="080D7F20">
      <w:pPr>
        <w:widowControl w:val="0"/>
        <w:numPr>
          <w:ilvl w:val="0"/>
          <w:numId w:val="0"/>
        </w:numPr>
        <w:jc w:val="both"/>
        <w:rPr>
          <w:rFonts w:hint="eastAsia"/>
        </w:rPr>
      </w:pPr>
      <w:r>
        <w:rPr>
          <w:rFonts w:hint="eastAsia"/>
        </w:rPr>
        <w:t>因此，第12章，是一个与他前面第11章教义相对应的应用，也与那赐给他们的特殊怜悯相符，即被建立为归于基督的教会，与犹太教会相区别并取而代之。</w:t>
      </w:r>
    </w:p>
    <w:p w14:paraId="32081813">
      <w:pPr>
        <w:widowControl w:val="0"/>
        <w:numPr>
          <w:ilvl w:val="0"/>
          <w:numId w:val="0"/>
        </w:numPr>
        <w:jc w:val="both"/>
        <w:rPr>
          <w:rFonts w:hint="eastAsia"/>
        </w:rPr>
      </w:pPr>
    </w:p>
    <w:p w14:paraId="7495F148">
      <w:pPr>
        <w:widowControl w:val="0"/>
        <w:numPr>
          <w:ilvl w:val="0"/>
          <w:numId w:val="0"/>
        </w:numPr>
        <w:jc w:val="both"/>
        <w:rPr>
          <w:rFonts w:hint="eastAsia"/>
        </w:rPr>
      </w:pPr>
      <w:r>
        <w:rPr>
          <w:rFonts w:hint="eastAsia"/>
        </w:rPr>
        <w:t>Now, therefore, as his application and use of the doctrine is spoken to them as to a church, chap. 12, so the doctrine itself, which is the thing in hand, chap. 11, that speaks of their engrafting in, is to be understood.</w:t>
      </w:r>
    </w:p>
    <w:p w14:paraId="7350376B">
      <w:pPr>
        <w:widowControl w:val="0"/>
        <w:numPr>
          <w:ilvl w:val="0"/>
          <w:numId w:val="0"/>
        </w:numPr>
        <w:jc w:val="both"/>
        <w:rPr>
          <w:rFonts w:hint="eastAsia"/>
        </w:rPr>
      </w:pPr>
      <w:r>
        <w:rPr>
          <w:rFonts w:hint="eastAsia"/>
        </w:rPr>
        <w:t>现在，因此，正如他对教义的应用，第12章，是对他们作为一个教会说的，那么教义本身，即我们正在讨论的第11章，那论到他们被接上的，也当如此理解。</w:t>
      </w:r>
    </w:p>
    <w:p w14:paraId="30D45054">
      <w:pPr>
        <w:widowControl w:val="0"/>
        <w:numPr>
          <w:ilvl w:val="0"/>
          <w:numId w:val="0"/>
        </w:numPr>
        <w:jc w:val="both"/>
        <w:rPr>
          <w:rFonts w:hint="eastAsia"/>
        </w:rPr>
      </w:pPr>
    </w:p>
    <w:p w14:paraId="51D55ABE">
      <w:pPr>
        <w:widowControl w:val="0"/>
        <w:numPr>
          <w:ilvl w:val="0"/>
          <w:numId w:val="0"/>
        </w:numPr>
        <w:jc w:val="both"/>
        <w:rPr>
          <w:rFonts w:hint="eastAsia"/>
        </w:rPr>
      </w:pPr>
      <w:r>
        <w:rPr>
          <w:rFonts w:hint="eastAsia"/>
        </w:rPr>
        <w:t>And (4.) I may add this, that all epistles written by apostles, are written to the Gentile saints considered as churches.</w:t>
      </w:r>
    </w:p>
    <w:p w14:paraId="5BA35F36">
      <w:pPr>
        <w:widowControl w:val="0"/>
        <w:numPr>
          <w:ilvl w:val="0"/>
          <w:numId w:val="0"/>
        </w:numPr>
        <w:jc w:val="both"/>
        <w:rPr>
          <w:rFonts w:hint="eastAsia"/>
        </w:rPr>
      </w:pPr>
      <w:r>
        <w:rPr>
          <w:rFonts w:hint="eastAsia"/>
        </w:rPr>
        <w:t>并且（4.）我可以补充这一点，即所有使徒所写的书信，都是写给被视为教会的外邦圣徒的。</w:t>
      </w:r>
    </w:p>
    <w:p w14:paraId="345BB60D">
      <w:pPr>
        <w:widowControl w:val="0"/>
        <w:numPr>
          <w:ilvl w:val="0"/>
          <w:numId w:val="0"/>
        </w:numPr>
        <w:jc w:val="both"/>
        <w:rPr>
          <w:rFonts w:hint="eastAsia"/>
        </w:rPr>
      </w:pPr>
    </w:p>
    <w:p w14:paraId="64627639">
      <w:pPr>
        <w:widowControl w:val="0"/>
        <w:numPr>
          <w:ilvl w:val="0"/>
          <w:numId w:val="0"/>
        </w:numPr>
        <w:jc w:val="both"/>
        <w:rPr>
          <w:rFonts w:hint="eastAsia"/>
        </w:rPr>
      </w:pPr>
      <w:r>
        <w:rPr>
          <w:rFonts w:hint="eastAsia"/>
        </w:rPr>
        <w:t>So to the Corinths and to the Galatians, and so this, with all the rest.</w:t>
      </w:r>
    </w:p>
    <w:p w14:paraId="28E38B09">
      <w:pPr>
        <w:widowControl w:val="0"/>
        <w:numPr>
          <w:ilvl w:val="0"/>
          <w:numId w:val="0"/>
        </w:numPr>
        <w:jc w:val="both"/>
        <w:rPr>
          <w:rFonts w:hint="eastAsia"/>
        </w:rPr>
      </w:pPr>
      <w:r>
        <w:rPr>
          <w:rFonts w:hint="eastAsia"/>
        </w:rPr>
        <w:t>如写给哥林多人和加拉太人的，以及这封信，与其他所有信一样。</w:t>
      </w:r>
    </w:p>
    <w:p w14:paraId="35530856">
      <w:pPr>
        <w:widowControl w:val="0"/>
        <w:numPr>
          <w:ilvl w:val="0"/>
          <w:numId w:val="0"/>
        </w:numPr>
        <w:jc w:val="both"/>
        <w:rPr>
          <w:rFonts w:hint="eastAsia"/>
        </w:rPr>
      </w:pPr>
    </w:p>
    <w:p w14:paraId="017B588B">
      <w:pPr>
        <w:widowControl w:val="0"/>
        <w:numPr>
          <w:ilvl w:val="0"/>
          <w:numId w:val="0"/>
        </w:numPr>
        <w:jc w:val="both"/>
        <w:rPr>
          <w:rFonts w:hint="eastAsia"/>
        </w:rPr>
      </w:pPr>
      <w:r>
        <w:rPr>
          <w:rFonts w:hint="eastAsia"/>
        </w:rPr>
        <w:t>Wherefore, 3, observe this his exhortation or covenant, to 'stand and continue in God's goodness,' that as it was not spoken so much to the particular persons of these Romans singly considered, so answerably it is not intended of their falling personally away, and in that respect to be cut off singly and apart, though that I exclude not, but it is spoken in relation to succession, and so of their continuance as a church before God in after ages, and in their posterity.</w:t>
      </w:r>
    </w:p>
    <w:p w14:paraId="4B3C9514">
      <w:pPr>
        <w:widowControl w:val="0"/>
        <w:numPr>
          <w:ilvl w:val="0"/>
          <w:numId w:val="0"/>
        </w:numPr>
        <w:jc w:val="both"/>
        <w:rPr>
          <w:rFonts w:hint="eastAsia"/>
        </w:rPr>
      </w:pPr>
      <w:r>
        <w:rPr>
          <w:rFonts w:hint="eastAsia"/>
        </w:rPr>
        <w:t>因此，3，请注意他这个劝勉或圣约，要“站立并常在上帝的恩慈里”，这既不主要是对这些罗马人个别地说的，相应地，它也不是意指他们个人地堕落，并因此被单独地、个别地剪除，虽然我不排除这一点，但它是就继承关系而言的，因此是论到他们在后来的世代中，以及在他们的后裔中，作为上帝面前的教会的存续。</w:t>
      </w:r>
    </w:p>
    <w:p w14:paraId="55A0C1AA">
      <w:pPr>
        <w:widowControl w:val="0"/>
        <w:numPr>
          <w:ilvl w:val="0"/>
          <w:numId w:val="0"/>
        </w:numPr>
        <w:jc w:val="both"/>
        <w:rPr>
          <w:rFonts w:hint="eastAsia"/>
        </w:rPr>
      </w:pPr>
    </w:p>
    <w:p w14:paraId="5D2F5C2F">
      <w:pPr>
        <w:widowControl w:val="0"/>
        <w:numPr>
          <w:ilvl w:val="0"/>
          <w:numId w:val="0"/>
        </w:numPr>
        <w:jc w:val="both"/>
        <w:rPr>
          <w:rFonts w:hint="eastAsia"/>
        </w:rPr>
      </w:pPr>
      <w:r>
        <w:rPr>
          <w:rFonts w:hint="eastAsia"/>
        </w:rPr>
        <w:t>As if he had said, Let every one look to it (and upon that consideration look to it) to continue in the stock into which they were engrafted, and to propagate this privilege to posterity; for</w:t>
      </w:r>
    </w:p>
    <w:p w14:paraId="46484960">
      <w:pPr>
        <w:widowControl w:val="0"/>
        <w:numPr>
          <w:ilvl w:val="0"/>
          <w:numId w:val="0"/>
        </w:numPr>
        <w:jc w:val="both"/>
        <w:rPr>
          <w:rFonts w:hint="eastAsia"/>
        </w:rPr>
      </w:pPr>
      <w:r>
        <w:rPr>
          <w:rFonts w:hint="eastAsia"/>
        </w:rPr>
        <w:t>仿佛他是说，每个人都要留意（并基于这个考虑去留意），要常在他们被接上的那根本上，并将这项特权传给后代；因为</w:t>
      </w:r>
    </w:p>
    <w:p w14:paraId="36047B75">
      <w:pPr>
        <w:widowControl w:val="0"/>
        <w:numPr>
          <w:ilvl w:val="0"/>
          <w:numId w:val="0"/>
        </w:numPr>
        <w:jc w:val="both"/>
        <w:rPr>
          <w:rFonts w:hint="eastAsia"/>
        </w:rPr>
      </w:pPr>
    </w:p>
    <w:p w14:paraId="02E1678A">
      <w:pPr>
        <w:widowControl w:val="0"/>
        <w:numPr>
          <w:ilvl w:val="0"/>
          <w:numId w:val="0"/>
        </w:numPr>
        <w:jc w:val="both"/>
        <w:rPr>
          <w:rFonts w:hint="eastAsia"/>
        </w:rPr>
      </w:pPr>
      <w:r>
        <w:rPr>
          <w:rFonts w:hint="eastAsia"/>
        </w:rPr>
        <w:t>This continuing thus, and taking heed of being cut off, must answer to the example of the Jews, whom he sets before them as broke off, for them to take heed lest they came so to be broken off as they were.</w:t>
      </w:r>
    </w:p>
    <w:p w14:paraId="5C410B30">
      <w:pPr>
        <w:widowControl w:val="0"/>
        <w:numPr>
          <w:ilvl w:val="0"/>
          <w:numId w:val="0"/>
        </w:numPr>
        <w:jc w:val="both"/>
        <w:rPr>
          <w:rFonts w:hint="eastAsia"/>
        </w:rPr>
      </w:pPr>
      <w:r>
        <w:rPr>
          <w:rFonts w:hint="eastAsia"/>
        </w:rPr>
        <w:t>如此持续下去，并留心免得被折断，这必须与犹太人的例子相符，使徒将他们作为被折断的榜样摆在他们面前，为要使他们留心，免得他们也像他们那样被折断。</w:t>
      </w:r>
    </w:p>
    <w:p w14:paraId="5DC0618A">
      <w:pPr>
        <w:widowControl w:val="0"/>
        <w:numPr>
          <w:ilvl w:val="0"/>
          <w:numId w:val="0"/>
        </w:numPr>
        <w:jc w:val="both"/>
        <w:rPr>
          <w:rFonts w:hint="eastAsia"/>
        </w:rPr>
      </w:pPr>
    </w:p>
    <w:p w14:paraId="4FF1DBBF">
      <w:pPr>
        <w:widowControl w:val="0"/>
        <w:numPr>
          <w:ilvl w:val="0"/>
          <w:numId w:val="0"/>
        </w:numPr>
        <w:jc w:val="both"/>
        <w:rPr>
          <w:rFonts w:hint="eastAsia"/>
        </w:rPr>
      </w:pPr>
      <w:r>
        <w:rPr>
          <w:rFonts w:hint="eastAsia"/>
        </w:rPr>
        <w:t>Now the Jews' breaking off, and the 'severity' of it, mentioned ver. 22, is to be understood principally to consist in this, that not only the persons of the present Jews were broken off, but likewise a stop put to the nation to be a church in respect to succession of posterity, and so their children broken off with them from being any longer a church unto Christ; God had cast them off, and their posterity after them.</w:t>
      </w:r>
    </w:p>
    <w:p w14:paraId="44BD98DE">
      <w:pPr>
        <w:widowControl w:val="0"/>
        <w:numPr>
          <w:ilvl w:val="0"/>
          <w:numId w:val="0"/>
        </w:numPr>
        <w:jc w:val="both"/>
        <w:rPr>
          <w:rFonts w:hint="eastAsia"/>
        </w:rPr>
      </w:pPr>
      <w:r>
        <w:rPr>
          <w:rFonts w:hint="eastAsia"/>
        </w:rPr>
        <w:t>现在，犹太人的被折断，以及第22节所提到的其“严厉”，主要应被理解为在于此：不仅是当时犹太人本身被折断，而且就后代的继承而言，这个民族作为一个教会也被终止了，因而他们的儿女也与他们一同被折断，不再是归于基督的教会；上帝已经弃绝了他们，以及他们之后的后裔。</w:t>
      </w:r>
    </w:p>
    <w:p w14:paraId="345BB832">
      <w:pPr>
        <w:widowControl w:val="0"/>
        <w:numPr>
          <w:ilvl w:val="0"/>
          <w:numId w:val="0"/>
        </w:numPr>
        <w:jc w:val="both"/>
        <w:rPr>
          <w:rFonts w:hint="eastAsia"/>
        </w:rPr>
      </w:pPr>
    </w:p>
    <w:p w14:paraId="62310BFE">
      <w:pPr>
        <w:widowControl w:val="0"/>
        <w:numPr>
          <w:ilvl w:val="0"/>
          <w:numId w:val="0"/>
        </w:numPr>
        <w:jc w:val="both"/>
        <w:rPr>
          <w:rFonts w:hint="eastAsia"/>
        </w:rPr>
      </w:pPr>
      <w:r>
        <w:rPr>
          <w:rFonts w:hint="eastAsia"/>
        </w:rPr>
        <w:t>And if the 'goodness' or privilege vouchsafed the Gentiles had not been like to that of the Jews even in this respect, what ground or appearance had there been of their boasting, or equalling themselves to the Jews (who for two thousand years had enjoyed this privilege of continuance), if the promise to these Romans were to have it but in their own persons, and reached but to an age, if they might not by standing in the faith have continued it to others after them.</w:t>
      </w:r>
    </w:p>
    <w:p w14:paraId="64621ED5">
      <w:pPr>
        <w:widowControl w:val="0"/>
        <w:numPr>
          <w:ilvl w:val="0"/>
          <w:numId w:val="0"/>
        </w:numPr>
        <w:jc w:val="both"/>
        <w:rPr>
          <w:rFonts w:hint="eastAsia"/>
        </w:rPr>
      </w:pPr>
      <w:r>
        <w:rPr>
          <w:rFonts w:hint="eastAsia"/>
        </w:rPr>
        <w:t>如果赐给外邦人的“恩慈”或特权，即使在这方面也不像犹太人那样，那么，如果对这些罗马人的应许只是关乎他们个人，只及于一代，如果他们不能藉着持守信心将其延续给后人，他们又有什么根据或理由去夸口，或将自己与犹太人（他们曾享有两千年的延续特权）相比呢。</w:t>
      </w:r>
    </w:p>
    <w:p w14:paraId="63E10F64">
      <w:pPr>
        <w:widowControl w:val="0"/>
        <w:numPr>
          <w:ilvl w:val="0"/>
          <w:numId w:val="0"/>
        </w:numPr>
        <w:jc w:val="both"/>
        <w:rPr>
          <w:rFonts w:hint="eastAsia"/>
        </w:rPr>
      </w:pPr>
    </w:p>
    <w:p w14:paraId="255BE1CD">
      <w:pPr>
        <w:widowControl w:val="0"/>
        <w:numPr>
          <w:ilvl w:val="0"/>
          <w:numId w:val="0"/>
        </w:numPr>
        <w:jc w:val="both"/>
        <w:rPr>
          <w:rFonts w:hint="eastAsia"/>
        </w:rPr>
      </w:pPr>
      <w:r>
        <w:rPr>
          <w:rFonts w:hint="eastAsia"/>
        </w:rPr>
        <w:t>There had neither been such cause to compare this goodness or favour vouchsafed them with that to the Jews, nor had it been any way answerable to the severity towards the Jews with which he threateneth them, ver. 22, if this goodness were not meant of a continuance of this grace to them and theirs, as the severity was a breaking off of the Jews and theirs also.</w:t>
      </w:r>
    </w:p>
    <w:p w14:paraId="1B5F2E76">
      <w:pPr>
        <w:widowControl w:val="0"/>
        <w:numPr>
          <w:ilvl w:val="0"/>
          <w:numId w:val="0"/>
        </w:numPr>
        <w:jc w:val="both"/>
        <w:rPr>
          <w:rFonts w:hint="eastAsia"/>
        </w:rPr>
      </w:pPr>
      <w:r>
        <w:rPr>
          <w:rFonts w:hint="eastAsia"/>
        </w:rPr>
        <w:t>如果这恩慈不是指这恩典向他们和他们的后裔延续，如同那严厉是指折断犹太人和他们的后裔一样，那么既没有这样的理由将这赐给他们的恩慈或恩惠与赐给犹太人的相比，也绝不与他在第22节用以威胁他们的对犹太人的严厉相称。</w:t>
      </w:r>
    </w:p>
    <w:p w14:paraId="29A0D5C6">
      <w:pPr>
        <w:widowControl w:val="0"/>
        <w:numPr>
          <w:ilvl w:val="0"/>
          <w:numId w:val="0"/>
        </w:numPr>
        <w:jc w:val="both"/>
        <w:rPr>
          <w:rFonts w:hint="eastAsia"/>
        </w:rPr>
      </w:pPr>
    </w:p>
    <w:p w14:paraId="4A5983FB">
      <w:pPr>
        <w:widowControl w:val="0"/>
        <w:numPr>
          <w:ilvl w:val="0"/>
          <w:numId w:val="0"/>
        </w:numPr>
        <w:jc w:val="both"/>
        <w:rPr>
          <w:rFonts w:hint="eastAsia"/>
        </w:rPr>
      </w:pPr>
      <w:r>
        <w:rPr>
          <w:rFonts w:hint="eastAsia"/>
        </w:rPr>
        <w:t>And (2.) herein how proper was this admonition to this church of Rome; which the apostle knew would in after ages become the greatest apostate church in the world, and the mother of all apostatising churches, as John hath it, which yet makes this very boast (not against Jews only, but against other churches of the Gentiles also), of her standing more firm and sure than the Jews ever did whom God rejected, that against her the gates of hell shall not prevail.</w:t>
      </w:r>
    </w:p>
    <w:p w14:paraId="68AC0465">
      <w:pPr>
        <w:widowControl w:val="0"/>
        <w:numPr>
          <w:ilvl w:val="0"/>
          <w:numId w:val="0"/>
        </w:numPr>
        <w:jc w:val="both"/>
        <w:rPr>
          <w:rFonts w:hint="eastAsia"/>
        </w:rPr>
      </w:pPr>
      <w:r>
        <w:rPr>
          <w:rFonts w:hint="eastAsia"/>
        </w:rPr>
        <w:t>并且（2.）在这方面，这个劝诫对罗马教会是何等恰当；使徒知道，在后来的世代中，它将成为世界上最大的叛道教会，以及所有叛道教会之母，如约翰所说，然而它却作此夸口（不仅是对犹太人，也是对其他外邦人的教会），说她站立得比被上帝弃绝的犹太人更稳固，阴间的权柄不能胜过她。</w:t>
      </w:r>
    </w:p>
    <w:p w14:paraId="57E2B5DD">
      <w:pPr>
        <w:widowControl w:val="0"/>
        <w:numPr>
          <w:ilvl w:val="0"/>
          <w:numId w:val="0"/>
        </w:numPr>
        <w:jc w:val="both"/>
        <w:rPr>
          <w:rFonts w:hint="eastAsia"/>
        </w:rPr>
      </w:pPr>
    </w:p>
    <w:p w14:paraId="0DED2E3B">
      <w:pPr>
        <w:widowControl w:val="0"/>
        <w:numPr>
          <w:ilvl w:val="0"/>
          <w:numId w:val="0"/>
        </w:numPr>
        <w:jc w:val="both"/>
        <w:rPr>
          <w:rFonts w:hint="eastAsia"/>
        </w:rPr>
      </w:pPr>
      <w:r>
        <w:rPr>
          <w:rFonts w:hint="eastAsia"/>
        </w:rPr>
        <w:t>Yea, and in distinct terms she boasts of this very thing, namely, her continuance and succession in all ages.</w:t>
      </w:r>
    </w:p>
    <w:p w14:paraId="7DD1BFB2">
      <w:pPr>
        <w:widowControl w:val="0"/>
        <w:numPr>
          <w:ilvl w:val="0"/>
          <w:numId w:val="0"/>
        </w:numPr>
        <w:jc w:val="both"/>
        <w:rPr>
          <w:rFonts w:hint="eastAsia"/>
        </w:rPr>
      </w:pPr>
      <w:r>
        <w:rPr>
          <w:rFonts w:hint="eastAsia"/>
        </w:rPr>
        <w:t>是的，她还明确地夸耀这件事，即她在所有世代的存续和继承。</w:t>
      </w:r>
    </w:p>
    <w:p w14:paraId="64548D51">
      <w:pPr>
        <w:widowControl w:val="0"/>
        <w:numPr>
          <w:ilvl w:val="0"/>
          <w:numId w:val="0"/>
        </w:numPr>
        <w:jc w:val="both"/>
        <w:rPr>
          <w:rFonts w:hint="eastAsia"/>
        </w:rPr>
      </w:pPr>
    </w:p>
    <w:p w14:paraId="7D2D1FD8">
      <w:pPr>
        <w:widowControl w:val="0"/>
        <w:numPr>
          <w:ilvl w:val="0"/>
          <w:numId w:val="0"/>
        </w:numPr>
        <w:jc w:val="both"/>
        <w:rPr>
          <w:rFonts w:hint="eastAsia"/>
        </w:rPr>
      </w:pPr>
      <w:r>
        <w:rPr>
          <w:rFonts w:hint="eastAsia"/>
        </w:rPr>
        <w:t>And so the caveat about boasting here is thus peculiarly directed to these Romans, and that as a church in Rome, for as so considered she boasteth of herself.</w:t>
      </w:r>
    </w:p>
    <w:p w14:paraId="4C606982">
      <w:pPr>
        <w:widowControl w:val="0"/>
        <w:numPr>
          <w:ilvl w:val="0"/>
          <w:numId w:val="0"/>
        </w:numPr>
        <w:jc w:val="both"/>
        <w:rPr>
          <w:rFonts w:hint="eastAsia"/>
        </w:rPr>
      </w:pPr>
      <w:r>
        <w:rPr>
          <w:rFonts w:hint="eastAsia"/>
        </w:rPr>
        <w:t>因此，这里关于夸口的警告，是如此特别地指向这些罗马人，并且是作为一个在罗马的教会，因为她正是以这样的身份自夸的。</w:t>
      </w:r>
    </w:p>
    <w:p w14:paraId="55738136">
      <w:pPr>
        <w:widowControl w:val="0"/>
        <w:numPr>
          <w:ilvl w:val="0"/>
          <w:numId w:val="0"/>
        </w:numPr>
        <w:jc w:val="both"/>
        <w:rPr>
          <w:rFonts w:hint="eastAsia"/>
        </w:rPr>
      </w:pPr>
    </w:p>
    <w:p w14:paraId="7C24BF44">
      <w:pPr>
        <w:widowControl w:val="0"/>
        <w:numPr>
          <w:ilvl w:val="0"/>
          <w:numId w:val="0"/>
        </w:numPr>
        <w:jc w:val="both"/>
        <w:rPr>
          <w:rFonts w:hint="eastAsia"/>
        </w:rPr>
      </w:pPr>
      <w:r>
        <w:rPr>
          <w:rFonts w:hint="eastAsia"/>
        </w:rPr>
        <w:t>And whereas it may be objected that though a continuance of succession is here to be understood, yet that it follows not it should be meant of their children in a way of propagation, seeing there is another way of continuing this privilege of grace among the Gentiles, and may be understood to be intended in this Roman church, namely, by a new addition of converts daily added to the church, who should stand up after them.</w:t>
      </w:r>
    </w:p>
    <w:p w14:paraId="5690B713">
      <w:pPr>
        <w:widowControl w:val="0"/>
        <w:numPr>
          <w:ilvl w:val="0"/>
          <w:numId w:val="0"/>
        </w:numPr>
        <w:jc w:val="both"/>
        <w:rPr>
          <w:rFonts w:hint="eastAsia"/>
        </w:rPr>
      </w:pPr>
      <w:r>
        <w:rPr>
          <w:rFonts w:hint="eastAsia"/>
        </w:rPr>
        <w:t>然而，可能有人会反对说，虽然这里应理解为存续的继承，但这并不意味着这是指藉着生育的方式传给他们的儿女，因为在外邦人中，还有另一种方式可以延续这项恩典的特权，并且可以被理解为是在这罗马教会中所意指的，即藉着每日新加入教会的归信者，他们将在他们之后兴起。</w:t>
      </w:r>
    </w:p>
    <w:p w14:paraId="4D020E2C">
      <w:pPr>
        <w:widowControl w:val="0"/>
        <w:numPr>
          <w:ilvl w:val="0"/>
          <w:numId w:val="0"/>
        </w:numPr>
        <w:jc w:val="both"/>
        <w:rPr>
          <w:rFonts w:hint="eastAsia"/>
        </w:rPr>
      </w:pPr>
    </w:p>
    <w:p w14:paraId="0CF32FDC">
      <w:pPr>
        <w:widowControl w:val="0"/>
        <w:numPr>
          <w:ilvl w:val="0"/>
          <w:numId w:val="0"/>
        </w:numPr>
        <w:jc w:val="both"/>
        <w:rPr>
          <w:rFonts w:hint="eastAsia"/>
        </w:rPr>
      </w:pPr>
      <w:r>
        <w:rPr>
          <w:rFonts w:hint="eastAsia"/>
        </w:rPr>
        <w:t>This I exclude not.</w:t>
      </w:r>
    </w:p>
    <w:p w14:paraId="11C14BCF">
      <w:pPr>
        <w:widowControl w:val="0"/>
        <w:numPr>
          <w:ilvl w:val="0"/>
          <w:numId w:val="0"/>
        </w:numPr>
        <w:jc w:val="both"/>
        <w:rPr>
          <w:rFonts w:hint="eastAsia"/>
        </w:rPr>
      </w:pPr>
      <w:r>
        <w:rPr>
          <w:rFonts w:hint="eastAsia"/>
        </w:rPr>
        <w:t>这一点我不排除。</w:t>
      </w:r>
    </w:p>
    <w:p w14:paraId="0ED55331">
      <w:pPr>
        <w:widowControl w:val="0"/>
        <w:numPr>
          <w:ilvl w:val="0"/>
          <w:numId w:val="0"/>
        </w:numPr>
        <w:jc w:val="both"/>
        <w:rPr>
          <w:rFonts w:hint="eastAsia"/>
        </w:rPr>
      </w:pPr>
    </w:p>
    <w:p w14:paraId="445D8090">
      <w:pPr>
        <w:widowControl w:val="0"/>
        <w:numPr>
          <w:ilvl w:val="0"/>
          <w:numId w:val="0"/>
        </w:numPr>
        <w:jc w:val="both"/>
        <w:rPr>
          <w:rFonts w:hint="eastAsia"/>
        </w:rPr>
      </w:pPr>
      <w:r>
        <w:rPr>
          <w:rFonts w:hint="eastAsia"/>
        </w:rPr>
        <w:t>4. Yet further, in the fourth place, observe, that a promise of succession to their children as the continuers of this church is here meant.</w:t>
      </w:r>
    </w:p>
    <w:p w14:paraId="67315D1C">
      <w:pPr>
        <w:widowControl w:val="0"/>
        <w:numPr>
          <w:ilvl w:val="0"/>
          <w:numId w:val="0"/>
        </w:numPr>
        <w:jc w:val="both"/>
        <w:rPr>
          <w:rFonts w:hint="eastAsia"/>
        </w:rPr>
      </w:pPr>
      <w:r>
        <w:rPr>
          <w:rFonts w:hint="eastAsia"/>
        </w:rPr>
        <w:t>4. 然而，再者，在第四点，请注意，这里所指的是一个向他们的儿女作出的继承应许，他们将作为这教会的延续者。</w:t>
      </w:r>
    </w:p>
    <w:p w14:paraId="5FC1A86D">
      <w:pPr>
        <w:widowControl w:val="0"/>
        <w:numPr>
          <w:ilvl w:val="0"/>
          <w:numId w:val="0"/>
        </w:numPr>
        <w:jc w:val="both"/>
        <w:rPr>
          <w:rFonts w:hint="eastAsia"/>
        </w:rPr>
      </w:pPr>
    </w:p>
    <w:p w14:paraId="1DFFDC40">
      <w:pPr>
        <w:widowControl w:val="0"/>
        <w:numPr>
          <w:ilvl w:val="0"/>
          <w:numId w:val="0"/>
        </w:numPr>
        <w:jc w:val="both"/>
        <w:rPr>
          <w:rFonts w:hint="eastAsia"/>
        </w:rPr>
      </w:pPr>
      <w:r>
        <w:rPr>
          <w:rFonts w:hint="eastAsia"/>
        </w:rPr>
        <w:t>For, first, it is this way of succession by children which he maketh express mention of here in this discourse, neither doth he mention any other.</w:t>
      </w:r>
    </w:p>
    <w:p w14:paraId="4230661A">
      <w:pPr>
        <w:widowControl w:val="0"/>
        <w:numPr>
          <w:ilvl w:val="0"/>
          <w:numId w:val="0"/>
        </w:numPr>
        <w:jc w:val="both"/>
        <w:rPr>
          <w:rFonts w:hint="eastAsia"/>
        </w:rPr>
      </w:pPr>
      <w:r>
        <w:rPr>
          <w:rFonts w:hint="eastAsia"/>
        </w:rPr>
        <w:t>因为，首先，他在这段论述中明确提到的，正是这种藉着儿女的继承方式，他并未提及任何其他方式。</w:t>
      </w:r>
    </w:p>
    <w:p w14:paraId="0F1CAA43">
      <w:pPr>
        <w:widowControl w:val="0"/>
        <w:numPr>
          <w:ilvl w:val="0"/>
          <w:numId w:val="0"/>
        </w:numPr>
        <w:jc w:val="both"/>
        <w:rPr>
          <w:rFonts w:hint="eastAsia"/>
        </w:rPr>
      </w:pPr>
    </w:p>
    <w:p w14:paraId="45E217BE">
      <w:pPr>
        <w:widowControl w:val="0"/>
        <w:numPr>
          <w:ilvl w:val="0"/>
          <w:numId w:val="0"/>
        </w:numPr>
        <w:jc w:val="both"/>
        <w:rPr>
          <w:rFonts w:hint="eastAsia"/>
        </w:rPr>
      </w:pPr>
      <w:r>
        <w:rPr>
          <w:rFonts w:hint="eastAsia"/>
        </w:rPr>
        <w:t>So, ver. 16, 'If the root be holy, so are the branches,' speaking of the fathers and children of the Jewish nation, ver. 27.</w:t>
      </w:r>
    </w:p>
    <w:p w14:paraId="689F2DB7">
      <w:pPr>
        <w:widowControl w:val="0"/>
        <w:numPr>
          <w:ilvl w:val="0"/>
          <w:numId w:val="0"/>
        </w:numPr>
        <w:jc w:val="both"/>
        <w:rPr>
          <w:rFonts w:hint="eastAsia"/>
        </w:rPr>
      </w:pPr>
      <w:r>
        <w:rPr>
          <w:rFonts w:hint="eastAsia"/>
        </w:rPr>
        <w:t>所以，第16节，“若树根是圣洁的，树枝也是圣洁的”，这是论到犹太民族的列祖和儿女说的，第27节。</w:t>
      </w:r>
    </w:p>
    <w:p w14:paraId="249FBF24">
      <w:pPr>
        <w:widowControl w:val="0"/>
        <w:numPr>
          <w:ilvl w:val="0"/>
          <w:numId w:val="0"/>
        </w:numPr>
        <w:jc w:val="both"/>
        <w:rPr>
          <w:rFonts w:hint="eastAsia"/>
        </w:rPr>
      </w:pPr>
    </w:p>
    <w:p w14:paraId="0632D3B9">
      <w:pPr>
        <w:widowControl w:val="0"/>
        <w:numPr>
          <w:ilvl w:val="0"/>
          <w:numId w:val="0"/>
        </w:numPr>
        <w:jc w:val="both"/>
        <w:rPr>
          <w:rFonts w:hint="eastAsia"/>
        </w:rPr>
      </w:pPr>
      <w:r>
        <w:rPr>
          <w:rFonts w:hint="eastAsia"/>
        </w:rPr>
        <w:t>And, secondly, the law of opposition argues it, for the 'breaking off' the Jews mentioned, is to be understood of a putting a stop unto, and the not continuing it to them and to their children; for otherwise their children are not more broken off to this day than the children of us Gentiles are.</w:t>
      </w:r>
    </w:p>
    <w:p w14:paraId="423598F4">
      <w:pPr>
        <w:widowControl w:val="0"/>
        <w:numPr>
          <w:ilvl w:val="0"/>
          <w:numId w:val="0"/>
        </w:numPr>
        <w:jc w:val="both"/>
        <w:rPr>
          <w:rFonts w:hint="eastAsia"/>
        </w:rPr>
      </w:pPr>
      <w:r>
        <w:rPr>
          <w:rFonts w:hint="eastAsia"/>
        </w:rPr>
        <w:t>其次，对立的法则也证明了这一点，因为所提到的犹太人的“被折断”，应被理解为终止，并且不向他们和他们的儿女延续；否则，他们的儿女至今被折断的程度，并不比我们外邦人的儿女更多。</w:t>
      </w:r>
    </w:p>
    <w:p w14:paraId="5522DDED">
      <w:pPr>
        <w:widowControl w:val="0"/>
        <w:numPr>
          <w:ilvl w:val="0"/>
          <w:numId w:val="0"/>
        </w:numPr>
        <w:jc w:val="both"/>
        <w:rPr>
          <w:rFonts w:hint="eastAsia"/>
        </w:rPr>
      </w:pPr>
    </w:p>
    <w:p w14:paraId="4B4377A2">
      <w:pPr>
        <w:widowControl w:val="0"/>
        <w:numPr>
          <w:ilvl w:val="0"/>
          <w:numId w:val="0"/>
        </w:numPr>
        <w:jc w:val="both"/>
        <w:rPr>
          <w:rFonts w:hint="eastAsia"/>
        </w:rPr>
      </w:pPr>
      <w:r>
        <w:rPr>
          <w:rFonts w:hint="eastAsia"/>
        </w:rPr>
        <w:t>And then the cutting off with which he threatens the Romans in the same 22d verse, 'Thou also' (or, in like manner) 'shalt be cut off,' must answerably be so meant.</w:t>
      </w:r>
    </w:p>
    <w:p w14:paraId="7B3CC054">
      <w:pPr>
        <w:widowControl w:val="0"/>
        <w:numPr>
          <w:ilvl w:val="0"/>
          <w:numId w:val="0"/>
        </w:numPr>
        <w:jc w:val="both"/>
        <w:rPr>
          <w:rFonts w:hint="eastAsia"/>
        </w:rPr>
      </w:pPr>
      <w:r>
        <w:rPr>
          <w:rFonts w:hint="eastAsia"/>
        </w:rPr>
        <w:t>那么，他在同一第22节用以威胁罗马人的剪除，“你也要”（或，照样）“被砍下来”，也必须作如是解。</w:t>
      </w:r>
    </w:p>
    <w:p w14:paraId="5BB73A95">
      <w:pPr>
        <w:widowControl w:val="0"/>
        <w:numPr>
          <w:ilvl w:val="0"/>
          <w:numId w:val="0"/>
        </w:numPr>
        <w:jc w:val="both"/>
        <w:rPr>
          <w:rFonts w:hint="eastAsia"/>
        </w:rPr>
      </w:pPr>
    </w:p>
    <w:p w14:paraId="35756354">
      <w:pPr>
        <w:widowControl w:val="0"/>
        <w:numPr>
          <w:ilvl w:val="0"/>
          <w:numId w:val="0"/>
        </w:numPr>
        <w:jc w:val="both"/>
        <w:rPr>
          <w:rFonts w:hint="eastAsia"/>
        </w:rPr>
      </w:pPr>
      <w:r>
        <w:rPr>
          <w:rFonts w:hint="eastAsia"/>
        </w:rPr>
        <w:t>And then, accordingly, their engrafting also must be so intended, for none are capable of being cut off but those who are engrafted on the stock.</w:t>
      </w:r>
    </w:p>
    <w:p w14:paraId="22492E67">
      <w:pPr>
        <w:widowControl w:val="0"/>
        <w:numPr>
          <w:ilvl w:val="0"/>
          <w:numId w:val="0"/>
        </w:numPr>
        <w:jc w:val="both"/>
        <w:rPr>
          <w:rFonts w:hint="eastAsia"/>
        </w:rPr>
      </w:pPr>
      <w:r>
        <w:rPr>
          <w:rFonts w:hint="eastAsia"/>
        </w:rPr>
        <w:t>那么，相应地，他们的被接上，也必须作如是解，因为只有那些被接在根本上的，才可能被剪除。</w:t>
      </w:r>
    </w:p>
    <w:p w14:paraId="67AC8DD8">
      <w:pPr>
        <w:widowControl w:val="0"/>
        <w:numPr>
          <w:ilvl w:val="0"/>
          <w:numId w:val="0"/>
        </w:numPr>
        <w:jc w:val="both"/>
        <w:rPr>
          <w:rFonts w:hint="eastAsia"/>
        </w:rPr>
      </w:pPr>
    </w:p>
    <w:p w14:paraId="3A1D5469">
      <w:pPr>
        <w:widowControl w:val="0"/>
        <w:numPr>
          <w:ilvl w:val="0"/>
          <w:numId w:val="0"/>
        </w:numPr>
        <w:jc w:val="both"/>
        <w:rPr>
          <w:rFonts w:hint="eastAsia"/>
        </w:rPr>
      </w:pPr>
      <w:r>
        <w:rPr>
          <w:rFonts w:hint="eastAsia"/>
        </w:rPr>
        <w:t>And, thirdly, the engrafting in again of the Jews (which he promiseth under the gospel as to come) is promised to be not in respect of a succession in others, as succedanean proselytes to them, but of their own children.</w:t>
      </w:r>
    </w:p>
    <w:p w14:paraId="105D2579">
      <w:pPr>
        <w:widowControl w:val="0"/>
        <w:numPr>
          <w:ilvl w:val="0"/>
          <w:numId w:val="0"/>
        </w:numPr>
        <w:jc w:val="both"/>
        <w:rPr>
          <w:rFonts w:hint="eastAsia"/>
        </w:rPr>
      </w:pPr>
      <w:r>
        <w:rPr>
          <w:rFonts w:hint="eastAsia"/>
        </w:rPr>
        <w:t>第三，犹太人的再次被接上（他应许这事将在福音之下发生），所应许的不是指由他人，如替代他们的归信者来继承，而是指他们自己的儿女。</w:t>
      </w:r>
    </w:p>
    <w:p w14:paraId="35A5FBED">
      <w:pPr>
        <w:widowControl w:val="0"/>
        <w:numPr>
          <w:ilvl w:val="0"/>
          <w:numId w:val="0"/>
        </w:numPr>
        <w:jc w:val="both"/>
        <w:rPr>
          <w:rFonts w:hint="eastAsia"/>
        </w:rPr>
      </w:pPr>
    </w:p>
    <w:p w14:paraId="15839367">
      <w:pPr>
        <w:widowControl w:val="0"/>
        <w:numPr>
          <w:ilvl w:val="0"/>
          <w:numId w:val="0"/>
        </w:numPr>
        <w:jc w:val="both"/>
        <w:rPr>
          <w:rFonts w:hint="eastAsia"/>
        </w:rPr>
      </w:pPr>
      <w:r>
        <w:rPr>
          <w:rFonts w:hint="eastAsia"/>
        </w:rPr>
        <w:t>For the place which he quotes, ver. 26, out of Isa. 59:21, hath it thus, 'This is my covenant that my Spirit and word shall not depart out of the mouth of thy seed, and of thy seed's seed, henceforth for ever.'</w:t>
      </w:r>
    </w:p>
    <w:p w14:paraId="68B9A9E8">
      <w:pPr>
        <w:widowControl w:val="0"/>
        <w:numPr>
          <w:ilvl w:val="0"/>
          <w:numId w:val="0"/>
        </w:numPr>
        <w:jc w:val="both"/>
        <w:rPr>
          <w:rFonts w:hint="eastAsia"/>
        </w:rPr>
      </w:pPr>
      <w:r>
        <w:rPr>
          <w:rFonts w:hint="eastAsia"/>
        </w:rPr>
        <w:t>因为他在第26节所引用的以赛亚书59章21节的经文是这样说的：“这是我的约，我的灵和我的话，必不离开你后裔的口，和你后裔之后裔的口，从今时直到永远。”</w:t>
      </w:r>
    </w:p>
    <w:p w14:paraId="2A9C4DE3">
      <w:pPr>
        <w:widowControl w:val="0"/>
        <w:numPr>
          <w:ilvl w:val="0"/>
          <w:numId w:val="0"/>
        </w:numPr>
        <w:jc w:val="both"/>
        <w:rPr>
          <w:rFonts w:hint="eastAsia"/>
        </w:rPr>
      </w:pPr>
    </w:p>
    <w:p w14:paraId="0C7B0260">
      <w:pPr>
        <w:widowControl w:val="0"/>
        <w:numPr>
          <w:ilvl w:val="0"/>
          <w:numId w:val="0"/>
        </w:numPr>
        <w:jc w:val="both"/>
        <w:rPr>
          <w:rFonts w:hint="eastAsia"/>
        </w:rPr>
      </w:pPr>
      <w:r>
        <w:rPr>
          <w:rFonts w:hint="eastAsia"/>
        </w:rPr>
        <w:t>Which words of Isaiah Paul here briefly shuts up in this interpretation, 'All Israel shall be saved,' that is, they and their posterity after them.</w:t>
      </w:r>
    </w:p>
    <w:p w14:paraId="4452017F">
      <w:pPr>
        <w:widowControl w:val="0"/>
        <w:numPr>
          <w:ilvl w:val="0"/>
          <w:numId w:val="0"/>
        </w:numPr>
        <w:jc w:val="both"/>
        <w:rPr>
          <w:rFonts w:hint="eastAsia"/>
        </w:rPr>
      </w:pPr>
      <w:r>
        <w:rPr>
          <w:rFonts w:hint="eastAsia"/>
        </w:rPr>
        <w:t>保罗在这里将以赛亚的这些话简要地归纳为这个解释：“以色列全家都要得救”，也就是说，他们和他们之后的后裔。</w:t>
      </w:r>
    </w:p>
    <w:p w14:paraId="5A30C840">
      <w:pPr>
        <w:widowControl w:val="0"/>
        <w:numPr>
          <w:ilvl w:val="0"/>
          <w:numId w:val="0"/>
        </w:numPr>
        <w:jc w:val="both"/>
        <w:rPr>
          <w:rFonts w:hint="eastAsia"/>
        </w:rPr>
      </w:pPr>
    </w:p>
    <w:p w14:paraId="49F835F0">
      <w:pPr>
        <w:widowControl w:val="0"/>
        <w:numPr>
          <w:ilvl w:val="0"/>
          <w:numId w:val="0"/>
        </w:numPr>
        <w:jc w:val="both"/>
        <w:rPr>
          <w:rFonts w:hint="eastAsia"/>
        </w:rPr>
      </w:pPr>
      <w:r>
        <w:rPr>
          <w:rFonts w:hint="eastAsia"/>
        </w:rPr>
        <w:t>So as this kind of succession and continuing a church is the goodness or favour which he hath in his eye throughout this discourse.</w:t>
      </w:r>
    </w:p>
    <w:p w14:paraId="72AD1B47">
      <w:pPr>
        <w:widowControl w:val="0"/>
        <w:numPr>
          <w:ilvl w:val="0"/>
          <w:numId w:val="0"/>
        </w:numPr>
        <w:jc w:val="both"/>
        <w:rPr>
          <w:rFonts w:hint="eastAsia"/>
        </w:rPr>
      </w:pPr>
      <w:r>
        <w:rPr>
          <w:rFonts w:hint="eastAsia"/>
        </w:rPr>
        <w:t>所以，这种继承和延续教会的方式，正是他在这整段论述中所着眼的恩慈或恩惠。</w:t>
      </w:r>
    </w:p>
    <w:p w14:paraId="1CAB533A">
      <w:pPr>
        <w:widowControl w:val="0"/>
        <w:numPr>
          <w:ilvl w:val="0"/>
          <w:numId w:val="0"/>
        </w:numPr>
        <w:jc w:val="both"/>
        <w:rPr>
          <w:rFonts w:hint="eastAsia"/>
        </w:rPr>
      </w:pPr>
    </w:p>
    <w:p w14:paraId="07698BB0">
      <w:pPr>
        <w:widowControl w:val="0"/>
        <w:numPr>
          <w:ilvl w:val="0"/>
          <w:numId w:val="0"/>
        </w:numPr>
        <w:jc w:val="both"/>
        <w:rPr>
          <w:rFonts w:hint="eastAsia"/>
        </w:rPr>
      </w:pPr>
      <w:r>
        <w:rPr>
          <w:rFonts w:hint="eastAsia"/>
        </w:rPr>
        <w:t>5. And then withal observe, that he attributes to the Gentile churches the very same privilege by their grafting in which the Jews once had, and which shall one day take hold again upon them.</w:t>
      </w:r>
    </w:p>
    <w:p w14:paraId="2D46059D">
      <w:pPr>
        <w:widowControl w:val="0"/>
        <w:numPr>
          <w:ilvl w:val="0"/>
          <w:numId w:val="0"/>
        </w:numPr>
        <w:jc w:val="both"/>
        <w:rPr>
          <w:rFonts w:hint="eastAsia"/>
        </w:rPr>
      </w:pPr>
      <w:r>
        <w:rPr>
          <w:rFonts w:hint="eastAsia"/>
        </w:rPr>
        <w:t>5. 然后，同时请注意，他将犹太人曾有的，并且将来有一天要再次临到他们的那同一特权，归于外邦教会，因着他们的被接上。</w:t>
      </w:r>
    </w:p>
    <w:p w14:paraId="18B90894">
      <w:pPr>
        <w:widowControl w:val="0"/>
        <w:numPr>
          <w:ilvl w:val="0"/>
          <w:numId w:val="0"/>
        </w:numPr>
        <w:jc w:val="both"/>
        <w:rPr>
          <w:rFonts w:hint="eastAsia"/>
        </w:rPr>
      </w:pPr>
    </w:p>
    <w:p w14:paraId="7C7ABC69">
      <w:pPr>
        <w:widowControl w:val="0"/>
        <w:numPr>
          <w:ilvl w:val="0"/>
          <w:numId w:val="0"/>
        </w:numPr>
        <w:jc w:val="both"/>
        <w:rPr>
          <w:rFonts w:hint="eastAsia"/>
        </w:rPr>
      </w:pPr>
      <w:r>
        <w:rPr>
          <w:rFonts w:hint="eastAsia"/>
        </w:rPr>
        <w:t>Which covenant, ver. 16, he declares to consist in this, 'If the root be holy, then so are the branches and thereupon immediately in the next verses subjoins concerning the Gentiles,</w:t>
      </w:r>
    </w:p>
    <w:p w14:paraId="11392DB5">
      <w:pPr>
        <w:widowControl w:val="0"/>
        <w:numPr>
          <w:ilvl w:val="0"/>
          <w:numId w:val="0"/>
        </w:numPr>
        <w:jc w:val="both"/>
        <w:rPr>
          <w:rFonts w:hint="eastAsia"/>
        </w:rPr>
      </w:pPr>
      <w:r>
        <w:rPr>
          <w:rFonts w:hint="eastAsia"/>
        </w:rPr>
        <w:t>他在第16节宣告，这约在于此：“若树根是圣洁的，树枝也是圣洁的”，并随即在接下来的几节中补充论到外邦人，</w:t>
      </w:r>
    </w:p>
    <w:p w14:paraId="5EBE1506">
      <w:pPr>
        <w:widowControl w:val="0"/>
        <w:numPr>
          <w:ilvl w:val="0"/>
          <w:numId w:val="0"/>
        </w:numPr>
        <w:jc w:val="both"/>
        <w:rPr>
          <w:rFonts w:hint="eastAsia"/>
        </w:rPr>
      </w:pPr>
    </w:p>
    <w:p w14:paraId="57FEBC63">
      <w:pPr>
        <w:widowControl w:val="0"/>
        <w:numPr>
          <w:ilvl w:val="0"/>
          <w:numId w:val="0"/>
        </w:numPr>
        <w:jc w:val="both"/>
        <w:rPr>
          <w:rFonts w:hint="eastAsia"/>
        </w:rPr>
      </w:pPr>
      <w:r>
        <w:rPr>
          <w:rFonts w:hint="eastAsia"/>
        </w:rPr>
        <w:t>(1.)That they were grafted in among them, that is, the Jews, or forthem, ver. 17, ἐν αὐτοῖς, for ἀντι ̀ ἀυτῶν, which (as the Syriac also expounds it) is in loco eorum, in the Jews' stead and room, that is, to continue a church unto God, by virtue of the same covenant in this respect which the Jews before had done.</w:t>
      </w:r>
    </w:p>
    <w:p w14:paraId="4E52E59B">
      <w:pPr>
        <w:widowControl w:val="0"/>
        <w:numPr>
          <w:ilvl w:val="0"/>
          <w:numId w:val="0"/>
        </w:numPr>
        <w:jc w:val="both"/>
        <w:rPr>
          <w:rFonts w:hint="eastAsia"/>
        </w:rPr>
      </w:pPr>
      <w:r>
        <w:rPr>
          <w:rFonts w:hint="eastAsia"/>
        </w:rPr>
        <w:t>（1.）他们被接在他们中间，即犹太人中间，或代替他们，第17节，ἐν αὐτοῖς（希腊文，意为“在他们中间”），作ἀντι ̀ ἀυτῶν（希腊文，意为“代替他们”）解，这（正如叙利亚译本也如此解释的）是in loco eorum（拉丁文，意为“在他们的位置上”），即代替犹太人，也就是说，凭着犹太人先前所享有的那同一个约，在这方面继续作上帝的教会。</w:t>
      </w:r>
    </w:p>
    <w:p w14:paraId="451BA109">
      <w:pPr>
        <w:widowControl w:val="0"/>
        <w:numPr>
          <w:ilvl w:val="0"/>
          <w:numId w:val="0"/>
        </w:numPr>
        <w:jc w:val="both"/>
        <w:rPr>
          <w:rFonts w:hint="eastAsia"/>
        </w:rPr>
      </w:pPr>
    </w:p>
    <w:p w14:paraId="2E99E391">
      <w:pPr>
        <w:widowControl w:val="0"/>
        <w:numPr>
          <w:ilvl w:val="0"/>
          <w:numId w:val="0"/>
        </w:numPr>
        <w:jc w:val="both"/>
        <w:rPr>
          <w:rFonts w:hint="eastAsia"/>
        </w:rPr>
      </w:pPr>
      <w:r>
        <w:rPr>
          <w:rFonts w:hint="eastAsia"/>
        </w:rPr>
        <w:t>And as he had before planted the Jews to continue, so now that he had planted the Gentile churches, and particularly that of the Romans.</w:t>
      </w:r>
    </w:p>
    <w:p w14:paraId="61A8682B">
      <w:pPr>
        <w:widowControl w:val="0"/>
        <w:numPr>
          <w:ilvl w:val="0"/>
          <w:numId w:val="0"/>
        </w:numPr>
        <w:jc w:val="both"/>
        <w:rPr>
          <w:rFonts w:hint="eastAsia"/>
        </w:rPr>
      </w:pPr>
      <w:r>
        <w:rPr>
          <w:rFonts w:hint="eastAsia"/>
        </w:rPr>
        <w:t>正如祂先前栽种了犹太人使之延续，如今祂也栽种了外邦教会，特别是罗马教会。</w:t>
      </w:r>
    </w:p>
    <w:p w14:paraId="759B715E">
      <w:pPr>
        <w:widowControl w:val="0"/>
        <w:numPr>
          <w:ilvl w:val="0"/>
          <w:numId w:val="0"/>
        </w:numPr>
        <w:jc w:val="both"/>
        <w:rPr>
          <w:rFonts w:hint="eastAsia"/>
        </w:rPr>
      </w:pPr>
    </w:p>
    <w:p w14:paraId="7E29AE32">
      <w:pPr>
        <w:widowControl w:val="0"/>
        <w:numPr>
          <w:ilvl w:val="0"/>
          <w:numId w:val="0"/>
        </w:numPr>
        <w:jc w:val="both"/>
        <w:rPr>
          <w:rFonts w:hint="eastAsia"/>
        </w:rPr>
      </w:pPr>
      <w:r>
        <w:rPr>
          <w:rFonts w:hint="eastAsia"/>
        </w:rPr>
        <w:t>And so in our margin you have it varied for them, that is, in their stead.</w:t>
      </w:r>
    </w:p>
    <w:p w14:paraId="53773797">
      <w:pPr>
        <w:widowControl w:val="0"/>
        <w:numPr>
          <w:ilvl w:val="0"/>
          <w:numId w:val="0"/>
        </w:numPr>
        <w:jc w:val="both"/>
        <w:rPr>
          <w:rFonts w:hint="eastAsia"/>
        </w:rPr>
      </w:pPr>
      <w:r>
        <w:rPr>
          <w:rFonts w:hint="eastAsia"/>
        </w:rPr>
        <w:t>因此，在我们的旁注中，你有这样的变体，“代替他们”。</w:t>
      </w:r>
    </w:p>
    <w:p w14:paraId="087FF36E">
      <w:pPr>
        <w:widowControl w:val="0"/>
        <w:numPr>
          <w:ilvl w:val="0"/>
          <w:numId w:val="0"/>
        </w:numPr>
        <w:jc w:val="both"/>
        <w:rPr>
          <w:rFonts w:hint="eastAsia"/>
        </w:rPr>
      </w:pPr>
    </w:p>
    <w:p w14:paraId="57E6F3EB">
      <w:pPr>
        <w:widowControl w:val="0"/>
        <w:numPr>
          <w:ilvl w:val="0"/>
          <w:numId w:val="0"/>
        </w:numPr>
        <w:jc w:val="both"/>
        <w:rPr>
          <w:rFonts w:hint="eastAsia"/>
        </w:rPr>
      </w:pPr>
      <w:r>
        <w:rPr>
          <w:rFonts w:hint="eastAsia"/>
        </w:rPr>
        <w:t>(2.)He says that they are made partakers with them, namely, withthe Jews, συγκοινωνοι, communicating of a like interest 'both of thè root and of the fatness of the olive tree.'</w:t>
      </w:r>
    </w:p>
    <w:p w14:paraId="09690839">
      <w:pPr>
        <w:widowControl w:val="0"/>
        <w:numPr>
          <w:ilvl w:val="0"/>
          <w:numId w:val="0"/>
        </w:numPr>
        <w:jc w:val="both"/>
        <w:rPr>
          <w:rFonts w:hint="eastAsia"/>
        </w:rPr>
      </w:pPr>
      <w:r>
        <w:rPr>
          <w:rFonts w:hint="eastAsia"/>
        </w:rPr>
        <w:t>（2.）他说他们与他们同得，即与犹太人同得，συγκοινωνοι（希腊文，意为“一同分享者”），分享着类似的权益，“同得橄榄根的肥汁”。</w:t>
      </w:r>
    </w:p>
    <w:p w14:paraId="4AE444DE">
      <w:pPr>
        <w:widowControl w:val="0"/>
        <w:numPr>
          <w:ilvl w:val="0"/>
          <w:numId w:val="0"/>
        </w:numPr>
        <w:jc w:val="both"/>
        <w:rPr>
          <w:rFonts w:hint="eastAsia"/>
        </w:rPr>
      </w:pPr>
    </w:p>
    <w:p w14:paraId="5A959A3F">
      <w:pPr>
        <w:widowControl w:val="0"/>
        <w:numPr>
          <w:ilvl w:val="0"/>
          <w:numId w:val="0"/>
        </w:numPr>
        <w:jc w:val="both"/>
        <w:rPr>
          <w:rFonts w:hint="eastAsia"/>
        </w:rPr>
      </w:pPr>
      <w:r>
        <w:rPr>
          <w:rFonts w:hint="eastAsia"/>
        </w:rPr>
        <w:t>By the root it is plain he means their fathers, Abraham, Isaac, and Jacob, for so he had called them, ver. 16.</w:t>
      </w:r>
    </w:p>
    <w:p w14:paraId="72C2B41C">
      <w:pPr>
        <w:widowControl w:val="0"/>
        <w:numPr>
          <w:ilvl w:val="0"/>
          <w:numId w:val="0"/>
        </w:numPr>
        <w:jc w:val="both"/>
        <w:rPr>
          <w:rFonts w:hint="eastAsia"/>
        </w:rPr>
      </w:pPr>
      <w:r>
        <w:rPr>
          <w:rFonts w:hint="eastAsia"/>
        </w:rPr>
        <w:t>从“根本”一词，他显然是指他们的列祖，亚伯拉罕、以撒和雅各，因为他在第16节已如此称呼他们。</w:t>
      </w:r>
    </w:p>
    <w:p w14:paraId="7F84F10E">
      <w:pPr>
        <w:widowControl w:val="0"/>
        <w:numPr>
          <w:ilvl w:val="0"/>
          <w:numId w:val="0"/>
        </w:numPr>
        <w:jc w:val="both"/>
        <w:rPr>
          <w:rFonts w:hint="eastAsia"/>
        </w:rPr>
      </w:pPr>
    </w:p>
    <w:p w14:paraId="32C86440">
      <w:pPr>
        <w:widowControl w:val="0"/>
        <w:numPr>
          <w:ilvl w:val="0"/>
          <w:numId w:val="0"/>
        </w:numPr>
        <w:jc w:val="both"/>
        <w:rPr>
          <w:rFonts w:hint="eastAsia"/>
        </w:rPr>
      </w:pPr>
      <w:r>
        <w:rPr>
          <w:rFonts w:hint="eastAsia"/>
        </w:rPr>
        <w:t>And to be partaker of the root must necessarily be interpreted by what went afore, namely, to partake of this covenant made with the Jews for their fathers' sakes, 'that if the root be holy, so are the branches.'</w:t>
      </w:r>
    </w:p>
    <w:p w14:paraId="18583ED4">
      <w:pPr>
        <w:widowControl w:val="0"/>
        <w:numPr>
          <w:ilvl w:val="0"/>
          <w:numId w:val="0"/>
        </w:numPr>
        <w:jc w:val="both"/>
        <w:rPr>
          <w:rFonts w:hint="eastAsia"/>
        </w:rPr>
      </w:pPr>
      <w:r>
        <w:rPr>
          <w:rFonts w:hint="eastAsia"/>
        </w:rPr>
        <w:t>而“同得根本”，必然要根据前面的话来解释，即同得这为他们列祖的缘故与犹太人所立的约，“若树根是圣洁的，树枝也是圣洁的。”</w:t>
      </w:r>
    </w:p>
    <w:p w14:paraId="533F163B">
      <w:pPr>
        <w:widowControl w:val="0"/>
        <w:numPr>
          <w:ilvl w:val="0"/>
          <w:numId w:val="0"/>
        </w:numPr>
        <w:jc w:val="both"/>
        <w:rPr>
          <w:rFonts w:hint="eastAsia"/>
        </w:rPr>
      </w:pPr>
    </w:p>
    <w:p w14:paraId="62580BA8">
      <w:pPr>
        <w:widowControl w:val="0"/>
        <w:numPr>
          <w:ilvl w:val="0"/>
          <w:numId w:val="0"/>
        </w:numPr>
        <w:jc w:val="both"/>
        <w:rPr>
          <w:rFonts w:hint="eastAsia"/>
        </w:rPr>
      </w:pPr>
      <w:r>
        <w:rPr>
          <w:rFonts w:hint="eastAsia"/>
        </w:rPr>
        <w:t>For that speech is spoken of the fathers' deriving of this covenant to their children; hence, therefore, this is argued to be the privilege of this Roman church, to have the same covenant that the Jews had in these their roots, the same that these the natural branches once had.</w:t>
      </w:r>
    </w:p>
    <w:p w14:paraId="5F6AEBE0">
      <w:pPr>
        <w:widowControl w:val="0"/>
        <w:numPr>
          <w:ilvl w:val="0"/>
          <w:numId w:val="0"/>
        </w:numPr>
        <w:jc w:val="both"/>
        <w:rPr>
          <w:rFonts w:hint="eastAsia"/>
        </w:rPr>
      </w:pPr>
      <w:r>
        <w:rPr>
          <w:rFonts w:hint="eastAsia"/>
        </w:rPr>
        <w:t>因为那话是论到列祖将这约传给他们的儿女说的；因此，这被论证为是这罗马教会的特权，即拥有犹太人在他们这些根本中所拥有的同一个约，也就是这些本来的枝子曾拥有的同一个约。</w:t>
      </w:r>
    </w:p>
    <w:p w14:paraId="51B9E3B1">
      <w:pPr>
        <w:widowControl w:val="0"/>
        <w:numPr>
          <w:ilvl w:val="0"/>
          <w:numId w:val="0"/>
        </w:numPr>
        <w:jc w:val="both"/>
        <w:rPr>
          <w:rFonts w:hint="eastAsia"/>
        </w:rPr>
      </w:pPr>
    </w:p>
    <w:p w14:paraId="2EB1F2AE">
      <w:pPr>
        <w:widowControl w:val="0"/>
        <w:numPr>
          <w:ilvl w:val="0"/>
          <w:numId w:val="0"/>
        </w:numPr>
        <w:jc w:val="both"/>
        <w:rPr>
          <w:rFonts w:hint="eastAsia"/>
        </w:rPr>
      </w:pPr>
      <w:r>
        <w:rPr>
          <w:rFonts w:hint="eastAsia"/>
        </w:rPr>
        <w:t>And therefore, as the covenant of the Jews was for them and their children, because Abraham's covenant descended to them (he being their root), so Abraham becoming the root of us Gentiles also, the same covenant descends to us.</w:t>
      </w:r>
    </w:p>
    <w:p w14:paraId="7166E674">
      <w:pPr>
        <w:widowControl w:val="0"/>
        <w:numPr>
          <w:ilvl w:val="0"/>
          <w:numId w:val="0"/>
        </w:numPr>
        <w:jc w:val="both"/>
        <w:rPr>
          <w:rFonts w:hint="eastAsia"/>
        </w:rPr>
      </w:pPr>
      <w:r>
        <w:rPr>
          <w:rFonts w:hint="eastAsia"/>
        </w:rPr>
        <w:t>因此，正如犹太人的约是为他们和他们的儿女，因为亚伯拉罕的约传给了他们（他既是他们的根本），同样，亚伯拉罕也成了我们外邦人的根本，同一个约也传给了我们。</w:t>
      </w:r>
    </w:p>
    <w:p w14:paraId="2859F2B1">
      <w:pPr>
        <w:widowControl w:val="0"/>
        <w:numPr>
          <w:ilvl w:val="0"/>
          <w:numId w:val="0"/>
        </w:numPr>
        <w:jc w:val="both"/>
        <w:rPr>
          <w:rFonts w:hint="eastAsia"/>
        </w:rPr>
      </w:pPr>
    </w:p>
    <w:p w14:paraId="7871561A">
      <w:pPr>
        <w:widowControl w:val="0"/>
        <w:numPr>
          <w:ilvl w:val="0"/>
          <w:numId w:val="0"/>
        </w:numPr>
        <w:jc w:val="both"/>
        <w:rPr>
          <w:rFonts w:hint="eastAsia"/>
        </w:rPr>
      </w:pPr>
      <w:r>
        <w:rPr>
          <w:rFonts w:hint="eastAsia"/>
        </w:rPr>
        <w:t>And so thou partakest, saith he, from this root the same fatness, that is, the same spiritual privileges and promises made to the Jews, whereof this is the main, which the similitude of fatness imports, that branch would spread out of branch, as the Jewish root and branches had done, so conveying juice or fatness to others, age after age; for of a fatness, to this very end, to spread itself into branches, he chiefly and evidently speaks, for this was that fatness which, when he speaks of the Jewish church, he intended; this, therefore, must needs be meant of the fatness the church of the Gentiles did partake in, if they continued to believe.</w:t>
      </w:r>
    </w:p>
    <w:p w14:paraId="4A96FB0E">
      <w:pPr>
        <w:widowControl w:val="0"/>
        <w:numPr>
          <w:ilvl w:val="0"/>
          <w:numId w:val="0"/>
        </w:numPr>
        <w:jc w:val="both"/>
        <w:rPr>
          <w:rFonts w:hint="eastAsia"/>
        </w:rPr>
      </w:pPr>
      <w:r>
        <w:rPr>
          <w:rFonts w:hint="eastAsia"/>
        </w:rPr>
        <w:t>所以，他说，你从这根本同得同样的肥汁，也就是说，同得赐给犹太人的那些属灵特权和应许，其中最主要的就是，“肥汁”这个比喻所蕴含的，即枝子会从枝子生出，如同犹太人的根本和枝子所做的那样，如此将汁液或肥汁一代一代地传递给他人；因为他主要且明显地是在谈论一种为要扩展成枝子的肥汁，因为这就是他谈到犹太教会时所意指的肥汁；因此，这必然是指外邦教会若持守信心所同得的肥汁。</w:t>
      </w:r>
    </w:p>
    <w:p w14:paraId="20865E93">
      <w:pPr>
        <w:widowControl w:val="0"/>
        <w:numPr>
          <w:ilvl w:val="0"/>
          <w:numId w:val="0"/>
        </w:numPr>
        <w:jc w:val="both"/>
        <w:rPr>
          <w:rFonts w:hint="eastAsia"/>
        </w:rPr>
      </w:pPr>
    </w:p>
    <w:p w14:paraId="1B32C636">
      <w:pPr>
        <w:widowControl w:val="0"/>
        <w:numPr>
          <w:ilvl w:val="0"/>
          <w:numId w:val="0"/>
        </w:numPr>
        <w:jc w:val="both"/>
        <w:rPr>
          <w:rFonts w:hint="eastAsia"/>
        </w:rPr>
      </w:pPr>
      <w:r>
        <w:rPr>
          <w:rFonts w:hint="eastAsia"/>
        </w:rPr>
        <w:t>Then (3.) our engrafting in, and the Jews their cutting off, are made answerable one to the other; and the goodness shewn to the Gentile churches must be suitable to the severity shewn against the Jewish.</w:t>
      </w:r>
    </w:p>
    <w:p w14:paraId="7F78798A">
      <w:pPr>
        <w:widowControl w:val="0"/>
        <w:numPr>
          <w:ilvl w:val="0"/>
          <w:numId w:val="0"/>
        </w:numPr>
        <w:jc w:val="both"/>
        <w:rPr>
          <w:rFonts w:hint="eastAsia"/>
        </w:rPr>
      </w:pPr>
      <w:r>
        <w:rPr>
          <w:rFonts w:hint="eastAsia"/>
        </w:rPr>
        <w:t>那么（3.）我们的被接上，和犹太人的被剪除，是彼此对应的；而显给外邦教会的恩慈，也必须与显给犹太教会的严厉相称。</w:t>
      </w:r>
    </w:p>
    <w:p w14:paraId="7115771D">
      <w:pPr>
        <w:widowControl w:val="0"/>
        <w:numPr>
          <w:ilvl w:val="0"/>
          <w:numId w:val="0"/>
        </w:numPr>
        <w:jc w:val="both"/>
        <w:rPr>
          <w:rFonts w:hint="eastAsia"/>
        </w:rPr>
      </w:pPr>
    </w:p>
    <w:p w14:paraId="3533F108">
      <w:pPr>
        <w:widowControl w:val="0"/>
        <w:numPr>
          <w:ilvl w:val="0"/>
          <w:numId w:val="0"/>
        </w:numPr>
        <w:jc w:val="both"/>
        <w:rPr>
          <w:rFonts w:hint="eastAsia"/>
        </w:rPr>
      </w:pPr>
      <w:r>
        <w:rPr>
          <w:rFonts w:hint="eastAsia"/>
        </w:rPr>
        <w:t>Now then, if God's severity to them (for their unbelief) lay in this chiefly, to cut them off from continuing a church in their posterity, then God's goodness in our engrafting in, must accordingly lie in this, to derive the covenant down to our children and posterity, or else the apostle had not spoke ad idem, which, ver. 17, he professeth to do.</w:t>
      </w:r>
    </w:p>
    <w:p w14:paraId="47450455">
      <w:pPr>
        <w:widowControl w:val="0"/>
        <w:numPr>
          <w:ilvl w:val="0"/>
          <w:numId w:val="0"/>
        </w:numPr>
        <w:jc w:val="both"/>
        <w:rPr>
          <w:rFonts w:hint="eastAsia"/>
        </w:rPr>
      </w:pPr>
      <w:r>
        <w:rPr>
          <w:rFonts w:hint="eastAsia"/>
        </w:rPr>
        <w:t>那么，如果上帝对他们的严厉（因他们的不信）主要在于，剪除他们，使他们不能在后裔中继续作教会，那么上帝在我们被接上一事上的恩慈，也相应地在于，将圣约传承给我们的儿女和后裔，否则使徒就不是在论同一件事了，而他在第17节声称他正是如此。</w:t>
      </w:r>
    </w:p>
    <w:p w14:paraId="7E81C788">
      <w:pPr>
        <w:widowControl w:val="0"/>
        <w:numPr>
          <w:ilvl w:val="0"/>
          <w:numId w:val="0"/>
        </w:numPr>
        <w:jc w:val="both"/>
        <w:rPr>
          <w:rFonts w:hint="eastAsia"/>
        </w:rPr>
      </w:pPr>
    </w:p>
    <w:p w14:paraId="66BBA193">
      <w:pPr>
        <w:widowControl w:val="0"/>
        <w:numPr>
          <w:ilvl w:val="0"/>
          <w:numId w:val="0"/>
        </w:numPr>
        <w:jc w:val="both"/>
        <w:rPr>
          <w:rFonts w:hint="eastAsia"/>
        </w:rPr>
      </w:pPr>
      <w:r>
        <w:rPr>
          <w:rFonts w:hint="eastAsia"/>
        </w:rPr>
        <w:t>Yea, if it be but granted, that our cutting off, threatened ver. 22, should be, if executed, such a cutting off as was theirs (as it is plain it is, for he says, 'Thou also shalt be cut off'), then it must necessarily include the cutting off our children.</w:t>
      </w:r>
    </w:p>
    <w:p w14:paraId="6C133CF4">
      <w:pPr>
        <w:widowControl w:val="0"/>
        <w:numPr>
          <w:ilvl w:val="0"/>
          <w:numId w:val="0"/>
        </w:numPr>
        <w:jc w:val="both"/>
        <w:rPr>
          <w:rFonts w:hint="eastAsia"/>
        </w:rPr>
      </w:pPr>
      <w:r>
        <w:rPr>
          <w:rFonts w:hint="eastAsia"/>
        </w:rPr>
        <w:t>是的，如果只要承认，第22节所威胁的我们的被剪除，若被执行，将是与他们的被剪除一样的剪除（这很明显，因为他说，“你也要被砍下来”），那么这必然包括剪除我们的儿女。</w:t>
      </w:r>
    </w:p>
    <w:p w14:paraId="4E166E6B">
      <w:pPr>
        <w:widowControl w:val="0"/>
        <w:numPr>
          <w:ilvl w:val="0"/>
          <w:numId w:val="0"/>
        </w:numPr>
        <w:jc w:val="both"/>
        <w:rPr>
          <w:rFonts w:hint="eastAsia"/>
        </w:rPr>
      </w:pPr>
    </w:p>
    <w:p w14:paraId="1F772D20">
      <w:pPr>
        <w:widowControl w:val="0"/>
        <w:numPr>
          <w:ilvl w:val="0"/>
          <w:numId w:val="0"/>
        </w:numPr>
        <w:jc w:val="both"/>
        <w:rPr>
          <w:rFonts w:hint="eastAsia"/>
        </w:rPr>
      </w:pPr>
      <w:r>
        <w:rPr>
          <w:rFonts w:hint="eastAsia"/>
        </w:rPr>
        <w:t>And then if the threatening be to cut off our children, as he had done theirs, then our children must be supposed to be by God's promise engrafted in, for none are capable of being cut off, but such as are engrafted in.</w:t>
      </w:r>
    </w:p>
    <w:p w14:paraId="57E08648">
      <w:pPr>
        <w:widowControl w:val="0"/>
        <w:numPr>
          <w:ilvl w:val="0"/>
          <w:numId w:val="0"/>
        </w:numPr>
        <w:jc w:val="both"/>
        <w:rPr>
          <w:rFonts w:hint="eastAsia"/>
        </w:rPr>
      </w:pPr>
      <w:r>
        <w:rPr>
          <w:rFonts w:hint="eastAsia"/>
        </w:rPr>
        <w:t>那么，如果这威胁是要剪除我们的儿女，如同祂剪除了他们的儿女一样，那么我们的儿女就必然被假定为是藉着上帝的应许被接上的，因为只有那些被接上的，才可能被剪除。</w:t>
      </w:r>
    </w:p>
    <w:p w14:paraId="0B6E1F97">
      <w:pPr>
        <w:widowControl w:val="0"/>
        <w:numPr>
          <w:ilvl w:val="0"/>
          <w:numId w:val="0"/>
        </w:numPr>
        <w:jc w:val="both"/>
        <w:rPr>
          <w:rFonts w:hint="eastAsia"/>
        </w:rPr>
      </w:pPr>
    </w:p>
    <w:p w14:paraId="6492CDDC">
      <w:pPr>
        <w:widowControl w:val="0"/>
        <w:numPr>
          <w:ilvl w:val="0"/>
          <w:numId w:val="0"/>
        </w:numPr>
        <w:jc w:val="both"/>
        <w:rPr>
          <w:rFonts w:hint="eastAsia"/>
        </w:rPr>
      </w:pPr>
      <w:r>
        <w:rPr>
          <w:rFonts w:hint="eastAsia"/>
        </w:rPr>
        <w:t>And (4.) the metaphor he expresseth this privilege to the Gentile churches by, implies it to be by propagation, and so of their children chiefly, as members, to continue it.</w:t>
      </w:r>
    </w:p>
    <w:p w14:paraId="62D3B3B4">
      <w:pPr>
        <w:widowControl w:val="0"/>
        <w:numPr>
          <w:ilvl w:val="0"/>
          <w:numId w:val="0"/>
        </w:numPr>
        <w:jc w:val="both"/>
        <w:rPr>
          <w:rFonts w:hint="eastAsia"/>
        </w:rPr>
      </w:pPr>
      <w:r>
        <w:rPr>
          <w:rFonts w:hint="eastAsia"/>
        </w:rPr>
        <w:t>并且（4.）他用以表达外邦教会这项特权的比喻，也暗示了这是藉着生育传承的，因此主要是藉着他们的儿女作为成员来延续它。</w:t>
      </w:r>
    </w:p>
    <w:p w14:paraId="4456178F">
      <w:pPr>
        <w:widowControl w:val="0"/>
        <w:numPr>
          <w:ilvl w:val="0"/>
          <w:numId w:val="0"/>
        </w:numPr>
        <w:jc w:val="both"/>
        <w:rPr>
          <w:rFonts w:hint="eastAsia"/>
        </w:rPr>
      </w:pPr>
    </w:p>
    <w:p w14:paraId="66ED768C">
      <w:pPr>
        <w:widowControl w:val="0"/>
        <w:numPr>
          <w:ilvl w:val="0"/>
          <w:numId w:val="0"/>
        </w:numPr>
        <w:jc w:val="both"/>
        <w:rPr>
          <w:rFonts w:hint="eastAsia"/>
        </w:rPr>
      </w:pPr>
      <w:r>
        <w:rPr>
          <w:rFonts w:hint="eastAsia"/>
        </w:rPr>
        <w:t>This church privilege is compared to an olive tree, spreading into branches, ver. 17, only with this difference from that of the Jews (which difference is found in the growing up of other trees), that some trees grow up of branches, but engrafted upon a root—such are the Gentile churches; others consist of branches naturally growing out of a root—such were the Jews.</w:t>
      </w:r>
    </w:p>
    <w:p w14:paraId="69686151">
      <w:pPr>
        <w:widowControl w:val="0"/>
        <w:numPr>
          <w:ilvl w:val="0"/>
          <w:numId w:val="0"/>
        </w:numPr>
        <w:jc w:val="both"/>
        <w:rPr>
          <w:rFonts w:hint="eastAsia"/>
        </w:rPr>
      </w:pPr>
      <w:r>
        <w:rPr>
          <w:rFonts w:hint="eastAsia"/>
        </w:rPr>
        <w:t>这个教会特权被比作一棵橄榄树，生出枝子，第17节，只是与犹太人的情况有所不同（这种不同在其他树木的生长中也可见到），即有些树是从枝子长成的，但却是接在一个根本上——外邦教会就是如此；另一些则是由从根本自然生出的枝子组成——犹太人就是如此。</w:t>
      </w:r>
    </w:p>
    <w:p w14:paraId="0D4FDF1B">
      <w:pPr>
        <w:widowControl w:val="0"/>
        <w:numPr>
          <w:ilvl w:val="0"/>
          <w:numId w:val="0"/>
        </w:numPr>
        <w:jc w:val="both"/>
        <w:rPr>
          <w:rFonts w:hint="eastAsia"/>
        </w:rPr>
      </w:pPr>
    </w:p>
    <w:p w14:paraId="4EE82E3C">
      <w:pPr>
        <w:widowControl w:val="0"/>
        <w:numPr>
          <w:ilvl w:val="0"/>
          <w:numId w:val="0"/>
        </w:numPr>
        <w:jc w:val="both"/>
        <w:rPr>
          <w:rFonts w:hint="eastAsia"/>
        </w:rPr>
      </w:pPr>
      <w:r>
        <w:rPr>
          <w:rFonts w:hint="eastAsia"/>
        </w:rPr>
        <w:t>But when they that are engrafted on the stock or root do once take, they then partake of the same natural privilege, to spread into new branches, branch after branch, in the same natural way that the branches of those trees do which grow naturally out of their root; so as, though indeed the first engrafting or implanting of a wild olive branch, as he calls the Gentiles, ver. 24, be not by natural succession, yet after it is implanted it is continued, as a tree, by as natural spreading as was at first in the natural tree, the branches whereof are out off.</w:t>
      </w:r>
    </w:p>
    <w:p w14:paraId="6DA8BC4D">
      <w:pPr>
        <w:widowControl w:val="0"/>
        <w:numPr>
          <w:ilvl w:val="0"/>
          <w:numId w:val="0"/>
        </w:numPr>
        <w:jc w:val="both"/>
        <w:rPr>
          <w:rFonts w:hint="eastAsia"/>
        </w:rPr>
      </w:pPr>
      <w:r>
        <w:rPr>
          <w:rFonts w:hint="eastAsia"/>
        </w:rPr>
        <w:t>但是，当那些被接在根本上的枝子一旦成活，它们就同得同样的自然特权，以同样自然的方式，一枝接一枝地生出新枝，如同那些从根本自然生长的树的枝子一样；所以，虽然野橄榄枝（如他在第24节称呼外邦人那样）的初次被接上或栽种，并非藉着自然的继承，然而一旦被栽种，它就作为一个树，藉着如同那被折断枝子的本来的树起初那样的自然扩展而延续。</w:t>
      </w:r>
    </w:p>
    <w:p w14:paraId="0C2E369A">
      <w:pPr>
        <w:widowControl w:val="0"/>
        <w:numPr>
          <w:ilvl w:val="0"/>
          <w:numId w:val="0"/>
        </w:numPr>
        <w:jc w:val="both"/>
        <w:rPr>
          <w:rFonts w:hint="eastAsia"/>
        </w:rPr>
      </w:pPr>
    </w:p>
    <w:p w14:paraId="620CE8DF">
      <w:pPr>
        <w:widowControl w:val="0"/>
        <w:numPr>
          <w:ilvl w:val="0"/>
          <w:numId w:val="0"/>
        </w:numPr>
        <w:jc w:val="both"/>
        <w:rPr>
          <w:rFonts w:hint="eastAsia"/>
        </w:rPr>
      </w:pPr>
      <w:r>
        <w:rPr>
          <w:rFonts w:hint="eastAsia"/>
        </w:rPr>
        <w:t>For otherwise, if the privilege of the Gentiles' church to continue were but only by the addition of wild branches, such as at the first the new converted Gentiles themselves were, newly converted to the faith, and so not by their children chiefly in a natural succession, then the continuance of all Gentile churches in the next succession were still by a new engrafting only such as at first, whereas when once grafted in, the apostle makes it to be continued in a natural way, from the root, which Abraham is become to be to us as well as to them, to shew that if believers continue in faith, that God will continue his name on their children, who are (according to the psalmist's comparison also) 'the olive branches about their table.'</w:t>
      </w:r>
    </w:p>
    <w:p w14:paraId="13587C63">
      <w:pPr>
        <w:widowControl w:val="0"/>
        <w:numPr>
          <w:ilvl w:val="0"/>
          <w:numId w:val="0"/>
        </w:numPr>
        <w:jc w:val="both"/>
        <w:rPr>
          <w:rFonts w:hint="eastAsia"/>
        </w:rPr>
      </w:pPr>
      <w:r>
        <w:rPr>
          <w:rFonts w:hint="eastAsia"/>
        </w:rPr>
        <w:t>否则，如果外邦教会得以延续的特权，仅仅是藉着添加野枝子，如同起初新归信的外邦人自己那样，新归信于道，而不是主要藉着他们的儿女以自然的方式继承，那么所有外邦教会在下一代的延续，就仍然只是藉着像起初那样的新的接枝，然而一旦被接上，使徒就使其以一种自然的方式，从那根本（亚伯拉罕已成为我们和他们的根本）延续，以表明如果信徒持守信心，上帝将使祂的名延续在他们的儿女身上，他们（也根据诗篇作者的比喻）是“他们桌子旁的橄榄枝”。</w:t>
      </w:r>
    </w:p>
    <w:p w14:paraId="3D16CAD7">
      <w:pPr>
        <w:widowControl w:val="0"/>
        <w:numPr>
          <w:ilvl w:val="0"/>
          <w:numId w:val="0"/>
        </w:numPr>
        <w:jc w:val="both"/>
        <w:rPr>
          <w:rFonts w:hint="eastAsia"/>
        </w:rPr>
      </w:pPr>
    </w:p>
    <w:p w14:paraId="00647D78">
      <w:pPr>
        <w:widowControl w:val="0"/>
        <w:numPr>
          <w:ilvl w:val="0"/>
          <w:numId w:val="0"/>
        </w:numPr>
        <w:jc w:val="both"/>
        <w:rPr>
          <w:rFonts w:hint="eastAsia"/>
        </w:rPr>
      </w:pPr>
      <w:r>
        <w:rPr>
          <w:rFonts w:hint="eastAsia"/>
        </w:rPr>
        <w:t>Neither (5.) had the arguments or motives which he useth to the Romans, to stand in the faith, and thereby to continue a church, had that force in them to prevail with them, if not meant of their children succeeding them, but only of other Gentiles vagè, and at large, that should rise up as converts of the same nation.</w:t>
      </w:r>
    </w:p>
    <w:p w14:paraId="322ABDCA">
      <w:pPr>
        <w:widowControl w:val="0"/>
        <w:numPr>
          <w:ilvl w:val="0"/>
          <w:numId w:val="0"/>
        </w:numPr>
        <w:jc w:val="both"/>
        <w:rPr>
          <w:rFonts w:hint="eastAsia"/>
        </w:rPr>
      </w:pPr>
      <w:r>
        <w:rPr>
          <w:rFonts w:hint="eastAsia"/>
        </w:rPr>
        <w:t>并且（5.）他用以劝勉罗马人持守信心，并藉此延续教会的论据或动机，若不是指他们的儿女继承他们，而只是泛指同一民族中将兴起的其他外邦归信者，那么这些论据在他们身上就不足以产生说服力。</w:t>
      </w:r>
    </w:p>
    <w:p w14:paraId="35EAE00A">
      <w:pPr>
        <w:widowControl w:val="0"/>
        <w:numPr>
          <w:ilvl w:val="0"/>
          <w:numId w:val="0"/>
        </w:numPr>
        <w:jc w:val="both"/>
        <w:rPr>
          <w:rFonts w:hint="eastAsia"/>
        </w:rPr>
      </w:pPr>
    </w:p>
    <w:p w14:paraId="309EFC1D">
      <w:pPr>
        <w:widowControl w:val="0"/>
        <w:numPr>
          <w:ilvl w:val="0"/>
          <w:numId w:val="0"/>
        </w:numPr>
        <w:jc w:val="both"/>
        <w:rPr>
          <w:rFonts w:hint="eastAsia"/>
        </w:rPr>
      </w:pPr>
      <w:r>
        <w:rPr>
          <w:rFonts w:hint="eastAsia"/>
        </w:rPr>
        <w:t>Or, how would this threatening of cutting them off have so much concerned them, or have been so pungent to move them, as if supposed to be meant of their own children so dear to them?</w:t>
      </w:r>
    </w:p>
    <w:p w14:paraId="56CAA4A7">
      <w:pPr>
        <w:widowControl w:val="0"/>
        <w:numPr>
          <w:ilvl w:val="0"/>
          <w:numId w:val="0"/>
        </w:numPr>
        <w:jc w:val="both"/>
        <w:rPr>
          <w:rFonts w:hint="eastAsia"/>
        </w:rPr>
      </w:pPr>
      <w:r>
        <w:rPr>
          <w:rFonts w:hint="eastAsia"/>
        </w:rPr>
        <w:t>或者，如果这剪除的威胁，被假定为是指他们如此珍爱的自己的儿女，它又怎能如此关乎他们，或如此尖锐地触动他们呢？</w:t>
      </w:r>
    </w:p>
    <w:p w14:paraId="7133D125">
      <w:pPr>
        <w:widowControl w:val="0"/>
        <w:numPr>
          <w:ilvl w:val="0"/>
          <w:numId w:val="0"/>
        </w:numPr>
        <w:jc w:val="both"/>
        <w:rPr>
          <w:rFonts w:hint="eastAsia"/>
        </w:rPr>
      </w:pPr>
    </w:p>
    <w:p w14:paraId="7513081E">
      <w:pPr>
        <w:widowControl w:val="0"/>
        <w:numPr>
          <w:ilvl w:val="0"/>
          <w:numId w:val="0"/>
        </w:numPr>
        <w:jc w:val="both"/>
        <w:rPr>
          <w:rFonts w:hint="eastAsia"/>
        </w:rPr>
      </w:pPr>
      <w:r>
        <w:rPr>
          <w:rFonts w:hint="eastAsia"/>
        </w:rPr>
        <w:t>This must needs have a far stronger efficacy in it to engage them to stand, seeing their children's hopes depended so much upon their father's faith, which surely is his meaning, because he sharpens this admonition with the example of the cutting off the Jews and their children.</w:t>
      </w:r>
    </w:p>
    <w:p w14:paraId="351C0C44">
      <w:pPr>
        <w:widowControl w:val="0"/>
        <w:numPr>
          <w:ilvl w:val="0"/>
          <w:numId w:val="0"/>
        </w:numPr>
        <w:jc w:val="both"/>
        <w:rPr>
          <w:rFonts w:hint="eastAsia"/>
        </w:rPr>
      </w:pPr>
      <w:r>
        <w:rPr>
          <w:rFonts w:hint="eastAsia"/>
        </w:rPr>
        <w:t>这必然具有更强的功效，来促使他们站立得住，因为他们儿女的盼望如此依赖于他们父亲的信心，这必定是他的意思，因为他用剪除犹太人及其儿女的例子来加重这个劝诫。</w:t>
      </w:r>
    </w:p>
    <w:p w14:paraId="43E28B26">
      <w:pPr>
        <w:widowControl w:val="0"/>
        <w:numPr>
          <w:ilvl w:val="0"/>
          <w:numId w:val="0"/>
        </w:numPr>
        <w:jc w:val="both"/>
        <w:rPr>
          <w:rFonts w:hint="eastAsia"/>
        </w:rPr>
      </w:pPr>
    </w:p>
    <w:p w14:paraId="6C83CD7E">
      <w:pPr>
        <w:widowControl w:val="0"/>
        <w:numPr>
          <w:ilvl w:val="0"/>
          <w:numId w:val="0"/>
        </w:numPr>
        <w:jc w:val="both"/>
        <w:rPr>
          <w:rFonts w:hint="eastAsia"/>
        </w:rPr>
      </w:pPr>
      <w:r>
        <w:rPr>
          <w:rFonts w:hint="eastAsia"/>
        </w:rPr>
        <w:t>Yea, (6.) how would this have provoked the Jews to emulation (as, ver. 14, he says he intended to do), if the same favour had not been vouchsafed to the Gentiles now that had been formerly unto the Jews in this respect; for emulation is always about the same kind of excellency, which we properly affect, or once had, and are now competitors for.</w:t>
      </w:r>
    </w:p>
    <w:p w14:paraId="720CFFE6">
      <w:pPr>
        <w:widowControl w:val="0"/>
        <w:numPr>
          <w:ilvl w:val="0"/>
          <w:numId w:val="0"/>
        </w:numPr>
        <w:jc w:val="both"/>
        <w:rPr>
          <w:rFonts w:hint="eastAsia"/>
        </w:rPr>
      </w:pPr>
      <w:r>
        <w:rPr>
          <w:rFonts w:hint="eastAsia"/>
        </w:rPr>
        <w:t>是的，（6.）如果如今赐给外邦人的恩惠，在这方面与先前赐给犹太人的不同，这又怎能激动犹太人发愤呢？（如他在第14节所说他意图如此行）；因为发愤总是关乎同一种我们所喜爱、或曾拥有、如今又在竞争的卓越。</w:t>
      </w:r>
    </w:p>
    <w:p w14:paraId="0FC83D72">
      <w:pPr>
        <w:widowControl w:val="0"/>
        <w:numPr>
          <w:ilvl w:val="0"/>
          <w:numId w:val="0"/>
        </w:numPr>
        <w:jc w:val="both"/>
        <w:rPr>
          <w:rFonts w:hint="eastAsia"/>
        </w:rPr>
      </w:pPr>
    </w:p>
    <w:p w14:paraId="23490E4E">
      <w:pPr>
        <w:widowControl w:val="0"/>
        <w:numPr>
          <w:ilvl w:val="0"/>
          <w:numId w:val="0"/>
        </w:numPr>
        <w:jc w:val="both"/>
        <w:rPr>
          <w:rFonts w:hint="eastAsia"/>
        </w:rPr>
      </w:pPr>
      <w:r>
        <w:rPr>
          <w:rFonts w:hint="eastAsia"/>
        </w:rPr>
        <w:t>And whereas the objection may be, that the Jews only are called the 'natural branches,' ver. 24, as if that way were only proper to them, the answer is, that that title is given them in respect that they were the first primitive branches, and that Abraham, the first root out of which they had their spiritual covenant derived, was also their natural father, which to us he was not, but we are engrafted after their cutting off; yet so as it hinders not, that when we are once engrafted in, that then branches should grow out of us in the same way, even by a propagated succession, that they did among them; for so, as was afore observed, engrafted branches use to do.</w:t>
      </w:r>
    </w:p>
    <w:p w14:paraId="35F1015E">
      <w:pPr>
        <w:widowControl w:val="0"/>
        <w:numPr>
          <w:ilvl w:val="0"/>
          <w:numId w:val="0"/>
        </w:numPr>
        <w:jc w:val="both"/>
        <w:rPr>
          <w:rFonts w:hint="eastAsia"/>
        </w:rPr>
      </w:pPr>
      <w:r>
        <w:rPr>
          <w:rFonts w:hint="eastAsia"/>
        </w:rPr>
        <w:t>然而，可能有人反对说，只有犹太人被称为“本来的枝子”，第24节，仿佛那种方式只专属于他们，答案是，他们被如此称呼，是因为他们是最初的枝子，并且亚伯拉罕，他们属灵之约所源出的第一个根本，也是他们肉身的父亲，而对我们则不是，我们是在他们被折断之后才被接上的；然而这并不妨碍，一旦我们被接上，枝子也会以同样的方式，即藉着生育继承，从我们生出，如同在他们中间一样；因为，如前所述，被接上的枝子通常都是如此。</w:t>
      </w:r>
    </w:p>
    <w:p w14:paraId="3E316F34">
      <w:pPr>
        <w:widowControl w:val="0"/>
        <w:numPr>
          <w:ilvl w:val="0"/>
          <w:numId w:val="0"/>
        </w:numPr>
        <w:jc w:val="both"/>
        <w:rPr>
          <w:rFonts w:hint="eastAsia"/>
        </w:rPr>
      </w:pPr>
    </w:p>
    <w:p w14:paraId="5B60112F">
      <w:pPr>
        <w:widowControl w:val="0"/>
        <w:numPr>
          <w:ilvl w:val="0"/>
          <w:numId w:val="0"/>
        </w:numPr>
        <w:jc w:val="both"/>
        <w:rPr>
          <w:rFonts w:hint="eastAsia"/>
        </w:rPr>
      </w:pPr>
      <w:r>
        <w:rPr>
          <w:rFonts w:hint="eastAsia"/>
        </w:rPr>
        <w:t>For we partake of the root and of the same fatness, only still with this difference (as I said at first, which the apostle here acknowlegeth), which maketh this their privilege to be more eminent than ours in these particulars:</w:t>
      </w:r>
    </w:p>
    <w:p w14:paraId="61D7E870">
      <w:pPr>
        <w:widowControl w:val="0"/>
        <w:numPr>
          <w:ilvl w:val="0"/>
          <w:numId w:val="0"/>
        </w:numPr>
        <w:jc w:val="both"/>
        <w:rPr>
          <w:rFonts w:hint="eastAsia"/>
        </w:rPr>
      </w:pPr>
      <w:r>
        <w:rPr>
          <w:rFonts w:hint="eastAsia"/>
        </w:rPr>
        <w:t>因为我们同得根本和同样的肥汁，只是仍然有这个区别（如我起初所说，使徒在这里也承认的），这使得他们的特权在以下几方面比我们的更显著：</w:t>
      </w:r>
    </w:p>
    <w:p w14:paraId="2DC4A53D">
      <w:pPr>
        <w:widowControl w:val="0"/>
        <w:numPr>
          <w:ilvl w:val="0"/>
          <w:numId w:val="0"/>
        </w:numPr>
        <w:jc w:val="both"/>
        <w:rPr>
          <w:rFonts w:hint="eastAsia"/>
        </w:rPr>
      </w:pPr>
    </w:p>
    <w:p w14:paraId="211F8651">
      <w:pPr>
        <w:widowControl w:val="0"/>
        <w:numPr>
          <w:ilvl w:val="0"/>
          <w:numId w:val="0"/>
        </w:numPr>
        <w:jc w:val="both"/>
        <w:rPr>
          <w:rFonts w:hint="eastAsia"/>
        </w:rPr>
      </w:pPr>
      <w:r>
        <w:rPr>
          <w:rFonts w:hint="eastAsia"/>
        </w:rPr>
        <w:t>[1.] In that Abraham, our common root, was their root originally; ver. 24, it is called 'their own.'</w:t>
      </w:r>
    </w:p>
    <w:p w14:paraId="1F8CA725">
      <w:pPr>
        <w:widowControl w:val="0"/>
        <w:numPr>
          <w:ilvl w:val="0"/>
          <w:numId w:val="0"/>
        </w:numPr>
        <w:jc w:val="both"/>
        <w:rPr>
          <w:rFonts w:hint="eastAsia"/>
        </w:rPr>
      </w:pPr>
      <w:r>
        <w:rPr>
          <w:rFonts w:hint="eastAsia"/>
        </w:rPr>
        <w:t>[1.] 亚伯拉罕，我们共同的根本，原是他们的根本；第24节，它被称为“他们自己的”。</w:t>
      </w:r>
    </w:p>
    <w:p w14:paraId="68429D4E">
      <w:pPr>
        <w:widowControl w:val="0"/>
        <w:numPr>
          <w:ilvl w:val="0"/>
          <w:numId w:val="0"/>
        </w:numPr>
        <w:jc w:val="both"/>
        <w:rPr>
          <w:rFonts w:hint="eastAsia"/>
        </w:rPr>
      </w:pPr>
    </w:p>
    <w:p w14:paraId="4A376E52">
      <w:pPr>
        <w:widowControl w:val="0"/>
        <w:numPr>
          <w:ilvl w:val="0"/>
          <w:numId w:val="0"/>
        </w:numPr>
        <w:jc w:val="both"/>
        <w:rPr>
          <w:rFonts w:hint="eastAsia"/>
        </w:rPr>
      </w:pPr>
      <w:r>
        <w:rPr>
          <w:rFonts w:hint="eastAsia"/>
        </w:rPr>
        <w:t>They were 'natural branches,' we after many hundred years 'engrafted.'</w:t>
      </w:r>
    </w:p>
    <w:p w14:paraId="428C49AE">
      <w:pPr>
        <w:widowControl w:val="0"/>
        <w:numPr>
          <w:ilvl w:val="0"/>
          <w:numId w:val="0"/>
        </w:numPr>
        <w:jc w:val="both"/>
        <w:rPr>
          <w:rFonts w:hint="eastAsia"/>
        </w:rPr>
      </w:pPr>
      <w:r>
        <w:rPr>
          <w:rFonts w:hint="eastAsia"/>
        </w:rPr>
        <w:t>他们是“本来的枝子”，我们是在数百年后“被接上的”。</w:t>
      </w:r>
    </w:p>
    <w:p w14:paraId="3246CFF3">
      <w:pPr>
        <w:widowControl w:val="0"/>
        <w:numPr>
          <w:ilvl w:val="0"/>
          <w:numId w:val="0"/>
        </w:numPr>
        <w:jc w:val="both"/>
        <w:rPr>
          <w:rFonts w:hint="eastAsia"/>
        </w:rPr>
      </w:pPr>
    </w:p>
    <w:p w14:paraId="2B57CC72">
      <w:pPr>
        <w:widowControl w:val="0"/>
        <w:numPr>
          <w:ilvl w:val="0"/>
          <w:numId w:val="0"/>
        </w:numPr>
        <w:jc w:val="both"/>
        <w:rPr>
          <w:rFonts w:hint="eastAsia"/>
        </w:rPr>
      </w:pPr>
      <w:r>
        <w:rPr>
          <w:rFonts w:hint="eastAsia"/>
        </w:rPr>
        <w:t>[2.] That we being but engrafted branches, and having once been wild branches, both we and our posterity are in a greater danger (intimated ver. 21) more speedily to be cut off, not continuing in faith.</w:t>
      </w:r>
    </w:p>
    <w:p w14:paraId="27EDDB2B">
      <w:pPr>
        <w:widowControl w:val="0"/>
        <w:numPr>
          <w:ilvl w:val="0"/>
          <w:numId w:val="0"/>
        </w:numPr>
        <w:jc w:val="both"/>
        <w:rPr>
          <w:rFonts w:hint="eastAsia"/>
        </w:rPr>
      </w:pPr>
      <w:r>
        <w:rPr>
          <w:rFonts w:hint="eastAsia"/>
        </w:rPr>
        <w:t>[2.] 我们既只是被接上的枝子，并且曾是野枝子，我们和我们的后裔都处在更大的危险中（第21节所暗示的），若不持守信心，会更快地被剪除。</w:t>
      </w:r>
    </w:p>
    <w:p w14:paraId="6EA89C1F">
      <w:pPr>
        <w:widowControl w:val="0"/>
        <w:numPr>
          <w:ilvl w:val="0"/>
          <w:numId w:val="0"/>
        </w:numPr>
        <w:jc w:val="both"/>
        <w:rPr>
          <w:rFonts w:hint="eastAsia"/>
        </w:rPr>
      </w:pPr>
    </w:p>
    <w:p w14:paraId="5F495361">
      <w:pPr>
        <w:widowControl w:val="0"/>
        <w:numPr>
          <w:ilvl w:val="0"/>
          <w:numId w:val="0"/>
        </w:numPr>
        <w:jc w:val="both"/>
        <w:rPr>
          <w:rFonts w:hint="eastAsia"/>
        </w:rPr>
      </w:pPr>
      <w:r>
        <w:rPr>
          <w:rFonts w:hint="eastAsia"/>
        </w:rPr>
        <w:t>A few generations may make a stop, a breaking off in our prosperity, whereas they had continued many hundreds of years.</w:t>
      </w:r>
    </w:p>
    <w:p w14:paraId="10669F10">
      <w:pPr>
        <w:widowControl w:val="0"/>
        <w:numPr>
          <w:ilvl w:val="0"/>
          <w:numId w:val="0"/>
        </w:numPr>
        <w:jc w:val="both"/>
        <w:rPr>
          <w:rFonts w:hint="eastAsia"/>
        </w:rPr>
      </w:pPr>
      <w:r>
        <w:rPr>
          <w:rFonts w:hint="eastAsia"/>
        </w:rPr>
        <w:t>几代人就可能在我们后裔中造成中断、折断，而他们曾延续了数百年。</w:t>
      </w:r>
    </w:p>
    <w:p w14:paraId="24377D8B">
      <w:pPr>
        <w:widowControl w:val="0"/>
        <w:numPr>
          <w:ilvl w:val="0"/>
          <w:numId w:val="0"/>
        </w:numPr>
        <w:jc w:val="both"/>
        <w:rPr>
          <w:rFonts w:hint="eastAsia"/>
        </w:rPr>
      </w:pPr>
    </w:p>
    <w:p w14:paraId="29A7A9F8">
      <w:pPr>
        <w:widowControl w:val="0"/>
        <w:numPr>
          <w:ilvl w:val="0"/>
          <w:numId w:val="0"/>
        </w:numPr>
        <w:jc w:val="both"/>
        <w:rPr>
          <w:rFonts w:hint="eastAsia"/>
        </w:rPr>
      </w:pPr>
      <w:r>
        <w:rPr>
          <w:rFonts w:hint="eastAsia"/>
        </w:rPr>
        <w:t>Theirs was a 'covenant sure,' as David says, though 'his house was not so,' that is, not such to God, as God's covenant required of them, but had many unbelievers in his line; yet God revived it in the virgin Mary and others, to the last.</w:t>
      </w:r>
    </w:p>
    <w:p w14:paraId="44BEFEA2">
      <w:pPr>
        <w:widowControl w:val="0"/>
        <w:numPr>
          <w:ilvl w:val="0"/>
          <w:numId w:val="0"/>
        </w:numPr>
        <w:jc w:val="both"/>
        <w:rPr>
          <w:rFonts w:hint="eastAsia"/>
        </w:rPr>
      </w:pPr>
      <w:r>
        <w:rPr>
          <w:rFonts w:hint="eastAsia"/>
        </w:rPr>
        <w:t>他们的约是“确定的”，如大卫所说，虽然“他的家不是如此”，也就是说，对上帝而言不是如此，不像上帝的约所要求他们的那样，在他的后裔中有许多不信的人；然而上帝最后在童女马利亚和其他人身上复兴了它。</w:t>
      </w:r>
    </w:p>
    <w:p w14:paraId="5D4701BA">
      <w:pPr>
        <w:widowControl w:val="0"/>
        <w:numPr>
          <w:ilvl w:val="0"/>
          <w:numId w:val="0"/>
        </w:numPr>
        <w:jc w:val="both"/>
        <w:rPr>
          <w:rFonts w:hint="eastAsia"/>
        </w:rPr>
      </w:pPr>
    </w:p>
    <w:p w14:paraId="5D1F0A8C">
      <w:pPr>
        <w:widowControl w:val="0"/>
        <w:numPr>
          <w:ilvl w:val="0"/>
          <w:numId w:val="0"/>
        </w:numPr>
        <w:jc w:val="both"/>
        <w:rPr>
          <w:rFonts w:hint="eastAsia"/>
        </w:rPr>
      </w:pPr>
      <w:r>
        <w:rPr>
          <w:rFonts w:hint="eastAsia"/>
        </w:rPr>
        <w:t>And [3.] that our danger is, never to be engrafted in again, if once our succession fail to continue in his goodness, and so to be broken off for ever, or at least not to continue in that strength and firmness as theirs, as that after sixteen hundred years' interruption, they should be 'engrafted in again,' ver. 25–27, and this 'for their father's sake,' ver. 28, and 'all Israel shall be saved,' ver. 26.</w:t>
      </w:r>
    </w:p>
    <w:p w14:paraId="3CC3B371">
      <w:pPr>
        <w:widowControl w:val="0"/>
        <w:numPr>
          <w:ilvl w:val="0"/>
          <w:numId w:val="0"/>
        </w:numPr>
        <w:jc w:val="both"/>
        <w:rPr>
          <w:rFonts w:hint="eastAsia"/>
        </w:rPr>
      </w:pPr>
      <w:r>
        <w:rPr>
          <w:rFonts w:hint="eastAsia"/>
        </w:rPr>
        <w:t>并且[3.]我们的危险在于，一旦我们的继承未能在祂的恩慈中延续，从而被永远折断，就再也不会被接上，或者至少不会像他们那样，以那样的力量和坚固延续，以至于在中断一千六百年后，他们仍将“再次被接上”，第25-27节，并且这是“为他们列祖的缘故”，第28节，并且“以色列全家都要得救”，第26节。</w:t>
      </w:r>
    </w:p>
    <w:p w14:paraId="689FBA33">
      <w:pPr>
        <w:widowControl w:val="0"/>
        <w:numPr>
          <w:ilvl w:val="0"/>
          <w:numId w:val="0"/>
        </w:numPr>
        <w:jc w:val="both"/>
        <w:rPr>
          <w:rFonts w:hint="eastAsia"/>
        </w:rPr>
      </w:pPr>
    </w:p>
    <w:p w14:paraId="5586C492">
      <w:pPr>
        <w:widowControl w:val="0"/>
        <w:numPr>
          <w:ilvl w:val="0"/>
          <w:numId w:val="0"/>
        </w:numPr>
        <w:jc w:val="both"/>
        <w:rPr>
          <w:rFonts w:hint="eastAsia"/>
        </w:rPr>
      </w:pPr>
      <w:r>
        <w:rPr>
          <w:rFonts w:hint="eastAsia"/>
        </w:rPr>
        <w:t>All which agrees with that limitation which I gave at first.</w:t>
      </w:r>
    </w:p>
    <w:p w14:paraId="3479F30D">
      <w:pPr>
        <w:widowControl w:val="0"/>
        <w:numPr>
          <w:ilvl w:val="0"/>
          <w:numId w:val="0"/>
        </w:numPr>
        <w:jc w:val="both"/>
        <w:rPr>
          <w:rFonts w:hint="eastAsia"/>
        </w:rPr>
      </w:pPr>
      <w:r>
        <w:rPr>
          <w:rFonts w:hint="eastAsia"/>
        </w:rPr>
        <w:t>这一切都与我起初所给的限制相符。</w:t>
      </w:r>
    </w:p>
    <w:p w14:paraId="052AC78B">
      <w:pPr>
        <w:widowControl w:val="0"/>
        <w:numPr>
          <w:ilvl w:val="0"/>
          <w:numId w:val="0"/>
        </w:numPr>
        <w:jc w:val="both"/>
        <w:rPr>
          <w:rFonts w:hint="eastAsia"/>
        </w:rPr>
      </w:pPr>
    </w:p>
    <w:p w14:paraId="06668AB5">
      <w:pPr>
        <w:widowControl w:val="0"/>
        <w:numPr>
          <w:ilvl w:val="0"/>
          <w:numId w:val="0"/>
        </w:numPr>
        <w:jc w:val="both"/>
        <w:rPr>
          <w:rFonts w:hint="eastAsia"/>
        </w:rPr>
      </w:pPr>
      <w:r>
        <w:rPr>
          <w:rFonts w:hint="eastAsia"/>
        </w:rPr>
        <w:t>And thus out of this place you see, that this covenant to our children is not only derived to us Gentiles as a family privilege only, in conformity to Abraham's family (as I shewed before), but also by virtue of a church privilege in a conformity to the Jews as grown a church, as grown up into a tree, which consists of many arms, having lesser branches or families thereon, God promising to the Gentiles, till they cut themselves off by unbelief, to continue and keep up the succession of churches out of their loins.</w:t>
      </w:r>
    </w:p>
    <w:p w14:paraId="070C7A2B">
      <w:pPr>
        <w:widowControl w:val="0"/>
        <w:numPr>
          <w:ilvl w:val="0"/>
          <w:numId w:val="0"/>
        </w:numPr>
        <w:jc w:val="both"/>
        <w:rPr>
          <w:rFonts w:hint="eastAsia"/>
        </w:rPr>
      </w:pPr>
      <w:r>
        <w:rPr>
          <w:rFonts w:hint="eastAsia"/>
        </w:rPr>
        <w:t>因此，从这处经文你们看到，这赐给我们儿女的约，不仅是作为一种家庭特权，为要符合亚伯拉罕的家庭（如我先前所显示的），而传承给我们这些外邦人，而且也是凭着一种教会特权，为要符合成长为一个教会、一棵树的犹太人，这树有许多分枝，其上有较小的枝子或家庭，上帝应许外邦人，只要他们不因不信而自断，就将从他们的后裔中延续并维持教会的继承。</w:t>
      </w:r>
    </w:p>
    <w:p w14:paraId="71CAA834">
      <w:pPr>
        <w:widowControl w:val="0"/>
        <w:numPr>
          <w:ilvl w:val="0"/>
          <w:numId w:val="0"/>
        </w:numPr>
        <w:jc w:val="both"/>
        <w:rPr>
          <w:rFonts w:hint="eastAsia"/>
        </w:rPr>
      </w:pPr>
    </w:p>
    <w:p w14:paraId="4BBA1266">
      <w:pPr>
        <w:widowControl w:val="0"/>
        <w:numPr>
          <w:ilvl w:val="0"/>
          <w:numId w:val="0"/>
        </w:numPr>
        <w:jc w:val="both"/>
        <w:rPr>
          <w:rFonts w:hint="eastAsia"/>
        </w:rPr>
      </w:pPr>
      <w:r>
        <w:rPr>
          <w:rFonts w:hint="eastAsia"/>
        </w:rPr>
        <w:t>Therefore further, Eph. 2:12, &amp;c., we are said to partake of their commonwealth or city privilege, we are 'of the commonwealth of Israel, and have the covenant of the promise,' the 12th, 13th, 14th, and 19th verses compared, and are of the 'same body with them,' chap. 3:6, which are spoken because God hath estated us into these their privileges, as all those expressions carry it; for if we have their commonwealth or city estate or privilege, then those societies or churches, under the gospel (which therefore inherit the name and title of the 'city of God,' &amp;c.) are admitted to the same spiritual rights that belonged to their nation, city, or commonwealth; and a church is now called a city, because as a city consists of many families, so a church.</w:t>
      </w:r>
    </w:p>
    <w:p w14:paraId="44FACE51">
      <w:pPr>
        <w:widowControl w:val="0"/>
        <w:numPr>
          <w:ilvl w:val="0"/>
          <w:numId w:val="0"/>
        </w:numPr>
        <w:jc w:val="both"/>
        <w:rPr>
          <w:rFonts w:hint="eastAsia"/>
        </w:rPr>
      </w:pPr>
      <w:r>
        <w:rPr>
          <w:rFonts w:hint="eastAsia"/>
        </w:rPr>
        <w:t>因此，再者，以弗所书2章12节等处，我们被说成是同得他们国民或城市的特权，我们是“以色列国民”，并且“有应许的诸约”，比较第12、13、14和19节，并且是“与他们同为一个身体”，第3章6节，这些话是因上帝已使我们得以继承他们这些特权而说的，如所有这些表达所蕴含的；因为如果我们有他们国民或城市的身分或特权，那么在福音之下的那些团体或教会（因此继承了“上帝之城”等的名称和头衔）就被接纳，享有属于他们民族、城市或国民的那些同样的属灵权利；一个教会如今被称为一个城，因为一个城由许多家庭组成，一个教会也是如此。</w:t>
      </w:r>
    </w:p>
    <w:p w14:paraId="34F1E5D5">
      <w:pPr>
        <w:widowControl w:val="0"/>
        <w:numPr>
          <w:ilvl w:val="0"/>
          <w:numId w:val="0"/>
        </w:numPr>
        <w:jc w:val="both"/>
        <w:rPr>
          <w:rFonts w:hint="eastAsia"/>
        </w:rPr>
      </w:pPr>
    </w:p>
    <w:p w14:paraId="27AA6CE1">
      <w:pPr>
        <w:widowControl w:val="0"/>
        <w:numPr>
          <w:ilvl w:val="0"/>
          <w:numId w:val="0"/>
        </w:numPr>
        <w:jc w:val="both"/>
        <w:rPr>
          <w:rFonts w:hint="eastAsia"/>
        </w:rPr>
      </w:pPr>
      <w:r>
        <w:rPr>
          <w:rFonts w:hint="eastAsia"/>
        </w:rPr>
        <w:t>Now this in all nations is one privilege of a city, and the common privilege to all citizens, that their children are free burghers: 'I was born a Roman,' says Paul.</w:t>
      </w:r>
    </w:p>
    <w:p w14:paraId="1B1F35C8">
      <w:pPr>
        <w:widowControl w:val="0"/>
        <w:numPr>
          <w:ilvl w:val="0"/>
          <w:numId w:val="0"/>
        </w:numPr>
        <w:jc w:val="both"/>
        <w:rPr>
          <w:rFonts w:hint="eastAsia"/>
        </w:rPr>
      </w:pPr>
      <w:r>
        <w:rPr>
          <w:rFonts w:hint="eastAsia"/>
        </w:rPr>
        <w:t>现在，在所有国家中，这是一个城市的特权，也是所有公民的共同特权，即他们的儿女是自由公民：“我生来就是罗马人，”保罗说。</w:t>
      </w:r>
    </w:p>
    <w:p w14:paraId="56BE209A">
      <w:pPr>
        <w:widowControl w:val="0"/>
        <w:numPr>
          <w:ilvl w:val="0"/>
          <w:numId w:val="0"/>
        </w:numPr>
        <w:jc w:val="both"/>
        <w:rPr>
          <w:rFonts w:hint="eastAsia"/>
        </w:rPr>
      </w:pPr>
    </w:p>
    <w:p w14:paraId="39E68EC3">
      <w:pPr>
        <w:widowControl w:val="0"/>
        <w:numPr>
          <w:ilvl w:val="0"/>
          <w:numId w:val="0"/>
        </w:numPr>
        <w:jc w:val="both"/>
        <w:rPr>
          <w:rFonts w:hint="eastAsia"/>
        </w:rPr>
      </w:pPr>
      <w:r>
        <w:rPr>
          <w:rFonts w:hint="eastAsia"/>
        </w:rPr>
        <w:t>Yea, he further adds, that we 'have the testaments of promise.'</w:t>
      </w:r>
    </w:p>
    <w:p w14:paraId="0EEF768C">
      <w:pPr>
        <w:widowControl w:val="0"/>
        <w:numPr>
          <w:ilvl w:val="0"/>
          <w:numId w:val="0"/>
        </w:numPr>
        <w:jc w:val="both"/>
        <w:rPr>
          <w:rFonts w:hint="eastAsia"/>
        </w:rPr>
      </w:pPr>
      <w:r>
        <w:rPr>
          <w:rFonts w:hint="eastAsia"/>
        </w:rPr>
        <w:t>是的，他还进一步补充说，我们“有应许的诸约”。</w:t>
      </w:r>
    </w:p>
    <w:p w14:paraId="30E47A28">
      <w:pPr>
        <w:widowControl w:val="0"/>
        <w:numPr>
          <w:ilvl w:val="0"/>
          <w:numId w:val="0"/>
        </w:numPr>
        <w:jc w:val="both"/>
        <w:rPr>
          <w:rFonts w:hint="eastAsia"/>
        </w:rPr>
      </w:pPr>
    </w:p>
    <w:p w14:paraId="0EA32BF2">
      <w:pPr>
        <w:widowControl w:val="0"/>
        <w:numPr>
          <w:ilvl w:val="0"/>
          <w:numId w:val="0"/>
        </w:numPr>
        <w:jc w:val="both"/>
        <w:rPr>
          <w:rFonts w:hint="eastAsia"/>
        </w:rPr>
      </w:pPr>
      <w:r>
        <w:rPr>
          <w:rFonts w:hint="eastAsia"/>
        </w:rPr>
        <w:t>Mark how he useth the same expression which he had used of the Jews, when he yet set out the eminent privilege of their nation, in respect of their birth, Rom. 9:4, that 'to them pertained the testaments,' or covenants, 'and the promise.'</w:t>
      </w:r>
    </w:p>
    <w:p w14:paraId="78928F01">
      <w:pPr>
        <w:widowControl w:val="0"/>
        <w:numPr>
          <w:ilvl w:val="0"/>
          <w:numId w:val="0"/>
        </w:numPr>
        <w:jc w:val="both"/>
        <w:rPr>
          <w:rFonts w:hint="eastAsia"/>
        </w:rPr>
      </w:pPr>
      <w:r>
        <w:rPr>
          <w:rFonts w:hint="eastAsia"/>
        </w:rPr>
        <w:t>请注意他如何使用他曾用来形容犹太人的同样表达，当时他还在阐述他们民族因其出生而享有的显著特权，罗马书9章4节，即“诸约……和应许，都是他们的”。</w:t>
      </w:r>
    </w:p>
    <w:p w14:paraId="035FF483">
      <w:pPr>
        <w:widowControl w:val="0"/>
        <w:numPr>
          <w:ilvl w:val="0"/>
          <w:numId w:val="0"/>
        </w:numPr>
        <w:jc w:val="both"/>
        <w:rPr>
          <w:rFonts w:hint="eastAsia"/>
        </w:rPr>
      </w:pPr>
    </w:p>
    <w:p w14:paraId="1CE2E547">
      <w:pPr>
        <w:widowControl w:val="0"/>
        <w:numPr>
          <w:ilvl w:val="0"/>
          <w:numId w:val="0"/>
        </w:numPr>
        <w:jc w:val="both"/>
        <w:rPr>
          <w:rFonts w:hint="eastAsia"/>
        </w:rPr>
      </w:pPr>
      <w:r>
        <w:rPr>
          <w:rFonts w:hint="eastAsia"/>
        </w:rPr>
        <w:t>He useth the word testaments in the plural number, because all the sorts of blessings in things spiritual belong unto them, and of promises, are, or may be, esteemed privileges, whereof we are made partakers as well as they, though they more eminently, as Rom. 9:4 he shews, yet we in a conformity to them.</w:t>
      </w:r>
    </w:p>
    <w:p w14:paraId="78E656A6">
      <w:pPr>
        <w:widowControl w:val="0"/>
        <w:numPr>
          <w:ilvl w:val="0"/>
          <w:numId w:val="0"/>
        </w:numPr>
        <w:jc w:val="both"/>
        <w:rPr>
          <w:rFonts w:hint="eastAsia"/>
        </w:rPr>
      </w:pPr>
      <w:r>
        <w:rPr>
          <w:rFonts w:hint="eastAsia"/>
        </w:rPr>
        <w:t>他用复数“诸约”，是因为属灵事物中各样的祝福都属于他们，并且诸应许，是或可被视为特权，我们与他们一样同得，虽然他们更显著，如罗马书9章4节所示，但我们是为要与他们相符。</w:t>
      </w:r>
    </w:p>
    <w:p w14:paraId="5B4955BC">
      <w:pPr>
        <w:widowControl w:val="0"/>
        <w:numPr>
          <w:ilvl w:val="0"/>
          <w:numId w:val="0"/>
        </w:numPr>
        <w:jc w:val="both"/>
        <w:rPr>
          <w:rFonts w:hint="eastAsia"/>
        </w:rPr>
      </w:pPr>
    </w:p>
    <w:p w14:paraId="0EC38CDD">
      <w:pPr>
        <w:widowControl w:val="0"/>
        <w:numPr>
          <w:ilvl w:val="0"/>
          <w:numId w:val="0"/>
        </w:numPr>
        <w:jc w:val="both"/>
        <w:rPr>
          <w:rFonts w:hint="eastAsia"/>
        </w:rPr>
      </w:pPr>
      <w:r>
        <w:rPr>
          <w:rFonts w:hint="eastAsia"/>
        </w:rPr>
        <w:t>Now was not this one covenant with them, and one great promise, that God would be 'a God of them and of their seed'?</w:t>
      </w:r>
    </w:p>
    <w:p w14:paraId="65BF0F3D">
      <w:pPr>
        <w:widowControl w:val="0"/>
        <w:numPr>
          <w:ilvl w:val="0"/>
          <w:numId w:val="0"/>
        </w:numPr>
        <w:jc w:val="both"/>
        <w:rPr>
          <w:rFonts w:hint="eastAsia"/>
        </w:rPr>
      </w:pPr>
      <w:r>
        <w:rPr>
          <w:rFonts w:hint="eastAsia"/>
        </w:rPr>
        <w:t>现在，这岂不就是与他们的一个约，和一个伟大的应许，即上帝要作“他们和他们后裔的上帝”吗？</w:t>
      </w:r>
    </w:p>
    <w:p w14:paraId="38D4E15A">
      <w:pPr>
        <w:widowControl w:val="0"/>
        <w:numPr>
          <w:ilvl w:val="0"/>
          <w:numId w:val="0"/>
        </w:numPr>
        <w:jc w:val="both"/>
        <w:rPr>
          <w:rFonts w:hint="eastAsia"/>
        </w:rPr>
      </w:pPr>
    </w:p>
    <w:p w14:paraId="5A9F03D0">
      <w:pPr>
        <w:widowControl w:val="0"/>
        <w:numPr>
          <w:ilvl w:val="0"/>
          <w:numId w:val="0"/>
        </w:numPr>
        <w:jc w:val="both"/>
        <w:rPr>
          <w:rFonts w:hint="eastAsia"/>
        </w:rPr>
      </w:pPr>
      <w:r>
        <w:rPr>
          <w:rFonts w:hint="eastAsia"/>
        </w:rPr>
        <w:t>And, are we debarred of it?</w:t>
      </w:r>
    </w:p>
    <w:p w14:paraId="01125164">
      <w:pPr>
        <w:widowControl w:val="0"/>
        <w:numPr>
          <w:ilvl w:val="0"/>
          <w:numId w:val="0"/>
        </w:numPr>
        <w:jc w:val="both"/>
        <w:rPr>
          <w:rFonts w:hint="eastAsia"/>
        </w:rPr>
      </w:pPr>
      <w:r>
        <w:rPr>
          <w:rFonts w:hint="eastAsia"/>
        </w:rPr>
        <w:t>而我们，被剥夺了它吗？</w:t>
      </w:r>
    </w:p>
    <w:p w14:paraId="60AF0D43">
      <w:pPr>
        <w:widowControl w:val="0"/>
        <w:numPr>
          <w:ilvl w:val="0"/>
          <w:numId w:val="0"/>
        </w:numPr>
        <w:jc w:val="both"/>
        <w:rPr>
          <w:rFonts w:hint="eastAsia"/>
        </w:rPr>
      </w:pPr>
    </w:p>
    <w:p w14:paraId="7A18B487">
      <w:pPr>
        <w:widowControl w:val="0"/>
        <w:numPr>
          <w:ilvl w:val="0"/>
          <w:numId w:val="0"/>
        </w:numPr>
        <w:jc w:val="both"/>
        <w:rPr>
          <w:rFonts w:hint="eastAsia"/>
        </w:rPr>
      </w:pPr>
      <w:r>
        <w:rPr>
          <w:rFonts w:hint="eastAsia"/>
        </w:rPr>
        <w:t>If so, then are we still strangers from this particular covenant, and from this promise.</w:t>
      </w:r>
    </w:p>
    <w:p w14:paraId="3DA8E789">
      <w:pPr>
        <w:widowControl w:val="0"/>
        <w:numPr>
          <w:ilvl w:val="0"/>
          <w:numId w:val="0"/>
        </w:numPr>
        <w:jc w:val="both"/>
        <w:rPr>
          <w:rFonts w:hint="eastAsia"/>
        </w:rPr>
      </w:pPr>
      <w:r>
        <w:rPr>
          <w:rFonts w:hint="eastAsia"/>
        </w:rPr>
        <w:t>若是如此，那么我们仍然是这特定之约和这应许之外的人。</w:t>
      </w:r>
    </w:p>
    <w:p w14:paraId="1059725B">
      <w:pPr>
        <w:widowControl w:val="0"/>
        <w:numPr>
          <w:ilvl w:val="0"/>
          <w:numId w:val="0"/>
        </w:numPr>
        <w:jc w:val="both"/>
        <w:rPr>
          <w:rFonts w:hint="eastAsia"/>
        </w:rPr>
      </w:pPr>
    </w:p>
    <w:p w14:paraId="38928071">
      <w:pPr>
        <w:widowControl w:val="0"/>
        <w:numPr>
          <w:ilvl w:val="0"/>
          <w:numId w:val="0"/>
        </w:numPr>
        <w:jc w:val="both"/>
        <w:rPr>
          <w:rFonts w:hint="eastAsia"/>
        </w:rPr>
      </w:pPr>
      <w:r>
        <w:rPr>
          <w:rFonts w:hint="eastAsia"/>
        </w:rPr>
        <w:t>Yea further, yet to strengthen this, as we are the sons of Abraham, so children of the Jews also, 1 Cor. 10:1.</w:t>
      </w:r>
    </w:p>
    <w:p w14:paraId="552FCDEE">
      <w:pPr>
        <w:widowControl w:val="0"/>
        <w:numPr>
          <w:ilvl w:val="0"/>
          <w:numId w:val="0"/>
        </w:numPr>
        <w:jc w:val="both"/>
        <w:rPr>
          <w:rFonts w:hint="eastAsia"/>
        </w:rPr>
      </w:pPr>
      <w:r>
        <w:rPr>
          <w:rFonts w:hint="eastAsia"/>
        </w:rPr>
        <w:t>是的，再者，为要加强这一点，我们既是亚伯拉罕的子孙，也是犹太人的儿女，哥林多前书10章1节。</w:t>
      </w:r>
    </w:p>
    <w:p w14:paraId="502A6FFA">
      <w:pPr>
        <w:widowControl w:val="0"/>
        <w:numPr>
          <w:ilvl w:val="0"/>
          <w:numId w:val="0"/>
        </w:numPr>
        <w:jc w:val="both"/>
        <w:rPr>
          <w:rFonts w:hint="eastAsia"/>
        </w:rPr>
      </w:pPr>
    </w:p>
    <w:p w14:paraId="4DB589C3">
      <w:pPr>
        <w:widowControl w:val="0"/>
        <w:numPr>
          <w:ilvl w:val="0"/>
          <w:numId w:val="0"/>
        </w:numPr>
        <w:jc w:val="both"/>
        <w:rPr>
          <w:rFonts w:hint="eastAsia"/>
        </w:rPr>
      </w:pPr>
      <w:r>
        <w:rPr>
          <w:rFonts w:hint="eastAsia"/>
        </w:rPr>
        <w:t>They are called 'our fathers.'</w:t>
      </w:r>
    </w:p>
    <w:p w14:paraId="6B3266D5">
      <w:pPr>
        <w:widowControl w:val="0"/>
        <w:numPr>
          <w:ilvl w:val="0"/>
          <w:numId w:val="0"/>
        </w:numPr>
        <w:jc w:val="both"/>
        <w:rPr>
          <w:rFonts w:hint="eastAsia"/>
        </w:rPr>
      </w:pPr>
      <w:r>
        <w:rPr>
          <w:rFonts w:hint="eastAsia"/>
        </w:rPr>
        <w:t>他们被称为“我们的祖宗”。</w:t>
      </w:r>
    </w:p>
    <w:p w14:paraId="2167C5E9">
      <w:pPr>
        <w:widowControl w:val="0"/>
        <w:numPr>
          <w:ilvl w:val="0"/>
          <w:numId w:val="0"/>
        </w:numPr>
        <w:jc w:val="both"/>
        <w:rPr>
          <w:rFonts w:hint="eastAsia"/>
        </w:rPr>
      </w:pPr>
    </w:p>
    <w:p w14:paraId="58CEDD8F">
      <w:pPr>
        <w:widowControl w:val="0"/>
        <w:numPr>
          <w:ilvl w:val="0"/>
          <w:numId w:val="0"/>
        </w:numPr>
        <w:jc w:val="both"/>
        <w:rPr>
          <w:rFonts w:hint="eastAsia"/>
        </w:rPr>
      </w:pPr>
      <w:r>
        <w:rPr>
          <w:rFonts w:hint="eastAsia"/>
        </w:rPr>
        <w:t>The apostle speaks to the Corinthian Gentiles, and yet calls the Jews their fathers, and we come in as their children, as truly as those of their nation did.</w:t>
      </w:r>
    </w:p>
    <w:p w14:paraId="06EA8B0B">
      <w:pPr>
        <w:widowControl w:val="0"/>
        <w:numPr>
          <w:ilvl w:val="0"/>
          <w:numId w:val="0"/>
        </w:numPr>
        <w:jc w:val="both"/>
        <w:rPr>
          <w:rFonts w:hint="eastAsia"/>
        </w:rPr>
      </w:pPr>
      <w:r>
        <w:rPr>
          <w:rFonts w:hint="eastAsia"/>
        </w:rPr>
        <w:t>使徒对哥林多的外邦人说话，却称犹太人为他们的祖宗，而我们作为他们的儿女进来，与他们民族的人一样真实。</w:t>
      </w:r>
    </w:p>
    <w:p w14:paraId="3B82E493">
      <w:pPr>
        <w:widowControl w:val="0"/>
        <w:numPr>
          <w:ilvl w:val="0"/>
          <w:numId w:val="0"/>
        </w:numPr>
        <w:jc w:val="both"/>
        <w:rPr>
          <w:rFonts w:hint="eastAsia"/>
        </w:rPr>
      </w:pPr>
    </w:p>
    <w:p w14:paraId="6FEBF43C">
      <w:pPr>
        <w:widowControl w:val="0"/>
        <w:numPr>
          <w:ilvl w:val="0"/>
          <w:numId w:val="0"/>
        </w:numPr>
        <w:jc w:val="both"/>
        <w:rPr>
          <w:rFonts w:hint="eastAsia"/>
        </w:rPr>
      </w:pPr>
      <w:r>
        <w:rPr>
          <w:rFonts w:hint="eastAsia"/>
        </w:rPr>
        <w:t>I now urge not much that more noticed place in Peter's sermon to the Jews (because I shall do it in a subsequent treatise of baptism, if God enable me), Acts 2:38, 39, where, exhorting the Jews to come into the embracement of the new covenant of the gospel then first delivered, and to receive baptism, the seal of it, for the forgiveness of sins, he speaks thus, 'For the promise is to you and your children;' and then extends the same promise to the Gentiles also, 'and to all that are afar off, and to as many as God shall call,' namely, of the Gentiles, who, in that Eph. 2:17, are said to have been afar off.</w:t>
      </w:r>
    </w:p>
    <w:p w14:paraId="6CA1921F">
      <w:pPr>
        <w:widowControl w:val="0"/>
        <w:numPr>
          <w:ilvl w:val="0"/>
          <w:numId w:val="0"/>
        </w:numPr>
        <w:jc w:val="both"/>
        <w:rPr>
          <w:rFonts w:hint="eastAsia"/>
        </w:rPr>
      </w:pPr>
      <w:r>
        <w:rPr>
          <w:rFonts w:hint="eastAsia"/>
        </w:rPr>
        <w:t>我现在不强调彼得对犹太人讲道中那处更受注意的经文（因为我将在随后关于洗礼的论述中这样做，如果上帝使我有能力），使徒行传2章38-39节，在那里，他劝勉犹太人来领受当时首次传讲的福音新约，并接受其印记洗礼，为要使罪得赦，他如此说：“因为这应许是给你们和你们的儿女的”；然后又将同一应许扩展到外邦人，“并一切在远方的人，就是主我们上帝所召来的”，即外邦人，他们在以弗所书2章17节被称为远方的人。</w:t>
      </w:r>
    </w:p>
    <w:p w14:paraId="66DCCB5B">
      <w:pPr>
        <w:widowControl w:val="0"/>
        <w:numPr>
          <w:ilvl w:val="0"/>
          <w:numId w:val="0"/>
        </w:numPr>
        <w:jc w:val="both"/>
        <w:rPr>
          <w:rFonts w:hint="eastAsia"/>
        </w:rPr>
      </w:pPr>
    </w:p>
    <w:p w14:paraId="330C0EFE">
      <w:pPr>
        <w:widowControl w:val="0"/>
        <w:numPr>
          <w:ilvl w:val="0"/>
          <w:numId w:val="0"/>
        </w:numPr>
        <w:jc w:val="both"/>
        <w:rPr>
          <w:rFonts w:hint="eastAsia"/>
        </w:rPr>
      </w:pPr>
      <w:r>
        <w:rPr>
          <w:rFonts w:hint="eastAsia"/>
        </w:rPr>
        <w:t>Now if the Jews' covenant, still under the gospel, continues to be to them and their seed, and the same promise belongeth to the Gentiles when called, then to their children also.</w:t>
      </w:r>
    </w:p>
    <w:p w14:paraId="7DCEDFA9">
      <w:pPr>
        <w:widowControl w:val="0"/>
        <w:numPr>
          <w:ilvl w:val="0"/>
          <w:numId w:val="0"/>
        </w:numPr>
        <w:jc w:val="both"/>
        <w:rPr>
          <w:rFonts w:hint="eastAsia"/>
        </w:rPr>
      </w:pPr>
      <w:r>
        <w:rPr>
          <w:rFonts w:hint="eastAsia"/>
        </w:rPr>
        <w:t>现在，如果犹太人的约，即使在福音之下，仍然是给他们和他们后裔的，并且同样的应许也属于被召的外邦人，那么也属于他们的儿女。</w:t>
      </w:r>
    </w:p>
    <w:p w14:paraId="3D37ABEA">
      <w:pPr>
        <w:widowControl w:val="0"/>
        <w:numPr>
          <w:ilvl w:val="0"/>
          <w:numId w:val="0"/>
        </w:numPr>
        <w:jc w:val="both"/>
        <w:rPr>
          <w:rFonts w:hint="eastAsia"/>
        </w:rPr>
      </w:pPr>
    </w:p>
    <w:p w14:paraId="5D2D9946">
      <w:pPr>
        <w:widowControl w:val="0"/>
        <w:numPr>
          <w:ilvl w:val="0"/>
          <w:numId w:val="0"/>
        </w:numPr>
        <w:jc w:val="both"/>
        <w:rPr>
          <w:rFonts w:hint="eastAsia"/>
        </w:rPr>
      </w:pPr>
      <w:r>
        <w:rPr>
          <w:rFonts w:hint="eastAsia"/>
        </w:rPr>
        <w:t>And the reason is strong, for else the Jews should once have had promises, yea, and this under the gospel too, which we have not.</w:t>
      </w:r>
    </w:p>
    <w:p w14:paraId="0C54DD68">
      <w:pPr>
        <w:widowControl w:val="0"/>
        <w:numPr>
          <w:ilvl w:val="0"/>
          <w:numId w:val="0"/>
        </w:numPr>
        <w:jc w:val="both"/>
        <w:rPr>
          <w:rFonts w:hint="eastAsia"/>
        </w:rPr>
      </w:pPr>
      <w:r>
        <w:rPr>
          <w:rFonts w:hint="eastAsia"/>
        </w:rPr>
        <w:t>理由是充分的，否则犹太人就曾拥有应许，是的，甚至在福音之下也是如此，而我们却没有。</w:t>
      </w:r>
    </w:p>
    <w:p w14:paraId="3C6CBF46">
      <w:pPr>
        <w:widowControl w:val="0"/>
        <w:numPr>
          <w:ilvl w:val="0"/>
          <w:numId w:val="0"/>
        </w:numPr>
        <w:jc w:val="both"/>
        <w:rPr>
          <w:rFonts w:hint="eastAsia"/>
        </w:rPr>
      </w:pPr>
    </w:p>
    <w:p w14:paraId="71C6F0C7">
      <w:pPr>
        <w:widowControl w:val="0"/>
        <w:numPr>
          <w:ilvl w:val="0"/>
          <w:numId w:val="0"/>
        </w:numPr>
        <w:jc w:val="both"/>
        <w:rPr>
          <w:rFonts w:hint="eastAsia"/>
        </w:rPr>
      </w:pPr>
      <w:r>
        <w:rPr>
          <w:rFonts w:hint="eastAsia"/>
        </w:rPr>
        <w:t>Whereas you have heard it proved, that we are of their commonwealth, yea, we are their children, they our fathers, and the same promises and testaments given to us that were given to them; so as this privilege comes by a double right to us, by God's covenant a Christian family in conformity unto Abraham, and by his covenant also a church in conformity to the Jews.</w:t>
      </w:r>
    </w:p>
    <w:p w14:paraId="3A1920ED">
      <w:pPr>
        <w:widowControl w:val="0"/>
        <w:numPr>
          <w:ilvl w:val="0"/>
          <w:numId w:val="0"/>
        </w:numPr>
        <w:jc w:val="both"/>
        <w:rPr>
          <w:rFonts w:hint="eastAsia"/>
        </w:rPr>
      </w:pPr>
      <w:r>
        <w:rPr>
          <w:rFonts w:hint="eastAsia"/>
        </w:rPr>
        <w:t>然而你们已听过证明，我们是他们国民的一份子，是的，我们是他们的儿女，他们是我们的祖宗，并且赐给他们的同样的应许和诸约也赐给了我们；所以这项特权藉着双重的权利临到我们，藉着上帝的约，一个基督徒家庭为要与亚伯拉罕相符，也藉着祂的约，一个教会为要与犹太人相符。</w:t>
      </w:r>
    </w:p>
    <w:p w14:paraId="18E525C3">
      <w:pPr>
        <w:widowControl w:val="0"/>
        <w:numPr>
          <w:ilvl w:val="0"/>
          <w:numId w:val="0"/>
        </w:numPr>
        <w:jc w:val="both"/>
        <w:rPr>
          <w:rFonts w:hint="eastAsia"/>
        </w:rPr>
      </w:pPr>
    </w:p>
    <w:p w14:paraId="651B1CF5">
      <w:pPr>
        <w:widowControl w:val="0"/>
        <w:numPr>
          <w:ilvl w:val="0"/>
          <w:numId w:val="0"/>
        </w:numPr>
        <w:jc w:val="both"/>
        <w:rPr>
          <w:rFonts w:hint="eastAsia"/>
        </w:rPr>
      </w:pPr>
      <w:r>
        <w:rPr>
          <w:rFonts w:hint="eastAsia"/>
        </w:rPr>
        <w:t>This Paul shews to have been the ancient promise to the church of Rome; and they possessed this privilege more eminently than any other churches for four hundred years, till she began to spread herself too far into unnatural branches, to enlarge herself and to overshadow other trees, and usurping over other churches, like to Nebuchadnezzar's tree, not keeping within those bounds of extent wherein God had planted her.</w:t>
      </w:r>
    </w:p>
    <w:p w14:paraId="59FBDB55">
      <w:pPr>
        <w:widowControl w:val="0"/>
        <w:numPr>
          <w:ilvl w:val="0"/>
          <w:numId w:val="0"/>
        </w:numPr>
        <w:jc w:val="both"/>
        <w:rPr>
          <w:rFonts w:hint="eastAsia"/>
        </w:rPr>
      </w:pPr>
      <w:r>
        <w:rPr>
          <w:rFonts w:hint="eastAsia"/>
        </w:rPr>
        <w:t>保罗显明，这曾是给罗马教会的古老应许；他们享有这项特权，比任何其他教会都更显著地达四百年之久，直到她开始过于伸展到不自然的枝子中，扩张自己并遮蔽其他树木，并像尼布甲尼撒的树一样，篡夺其他教会，没有守在上帝栽种她时所定的范围之内。</w:t>
      </w:r>
    </w:p>
    <w:p w14:paraId="52997EDF">
      <w:pPr>
        <w:widowControl w:val="0"/>
        <w:numPr>
          <w:ilvl w:val="0"/>
          <w:numId w:val="0"/>
        </w:numPr>
        <w:jc w:val="both"/>
        <w:rPr>
          <w:rFonts w:hint="eastAsia"/>
        </w:rPr>
      </w:pPr>
    </w:p>
    <w:p w14:paraId="6CBCA6B2">
      <w:pPr>
        <w:pStyle w:val="2"/>
        <w:rPr>
          <w:rFonts w:hint="eastAsia"/>
        </w:rPr>
      </w:pPr>
      <w:r>
        <w:rPr>
          <w:rFonts w:hint="eastAsia"/>
        </w:rPr>
        <w:t>CHAPTER III</w:t>
      </w:r>
    </w:p>
    <w:p w14:paraId="6D9D0646">
      <w:pPr>
        <w:pStyle w:val="2"/>
        <w:rPr>
          <w:rFonts w:hint="eastAsia"/>
        </w:rPr>
      </w:pPr>
      <w:r>
        <w:rPr>
          <w:rFonts w:hint="eastAsia"/>
        </w:rPr>
        <w:t>第三章</w:t>
      </w:r>
    </w:p>
    <w:p w14:paraId="4E0644C4">
      <w:pPr>
        <w:widowControl w:val="0"/>
        <w:numPr>
          <w:ilvl w:val="0"/>
          <w:numId w:val="0"/>
        </w:numPr>
        <w:jc w:val="both"/>
        <w:rPr>
          <w:rFonts w:hint="eastAsia"/>
        </w:rPr>
      </w:pPr>
    </w:p>
    <w:p w14:paraId="5A38FFE5">
      <w:pPr>
        <w:widowControl w:val="0"/>
        <w:numPr>
          <w:ilvl w:val="0"/>
          <w:numId w:val="0"/>
        </w:numPr>
        <w:jc w:val="both"/>
        <w:rPr>
          <w:rFonts w:hint="eastAsia"/>
        </w:rPr>
      </w:pPr>
      <w:r>
        <w:rPr>
          <w:rFonts w:hint="eastAsia"/>
        </w:rPr>
        <w:t>A comparing the 1 Cor. 7:14, with the fore-cited Rom. 11:16.</w:t>
      </w:r>
    </w:p>
    <w:p w14:paraId="38BC7B21">
      <w:pPr>
        <w:widowControl w:val="0"/>
        <w:numPr>
          <w:ilvl w:val="0"/>
          <w:numId w:val="0"/>
        </w:numPr>
        <w:jc w:val="both"/>
        <w:rPr>
          <w:rFonts w:hint="eastAsia"/>
        </w:rPr>
      </w:pPr>
      <w:r>
        <w:rPr>
          <w:rFonts w:hint="eastAsia"/>
        </w:rPr>
        <w:t>比较哥林多前书7章14节与前引的罗马书11章16节</w:t>
      </w:r>
    </w:p>
    <w:p w14:paraId="5FB3C104">
      <w:pPr>
        <w:widowControl w:val="0"/>
        <w:numPr>
          <w:ilvl w:val="0"/>
          <w:numId w:val="0"/>
        </w:numPr>
        <w:jc w:val="both"/>
        <w:rPr>
          <w:rFonts w:hint="eastAsia"/>
        </w:rPr>
      </w:pPr>
    </w:p>
    <w:p w14:paraId="2418650A">
      <w:pPr>
        <w:widowControl w:val="0"/>
        <w:numPr>
          <w:ilvl w:val="0"/>
          <w:numId w:val="0"/>
        </w:numPr>
        <w:jc w:val="both"/>
        <w:rPr>
          <w:rFonts w:hint="eastAsia"/>
        </w:rPr>
      </w:pPr>
      <w:r>
        <w:rPr>
          <w:rFonts w:hint="eastAsia"/>
        </w:rPr>
        <w:t>Now, for a more full confirmation of this point, I shall proceed to compare this place, Rom. 11, with that other, 1 Cor. 7:14, and by both set together we shall find this point in hand yet more clear, namely, that our seed now is included in the covenant of grace, as the Jews' seed was in that of their fathers.</w:t>
      </w:r>
    </w:p>
    <w:p w14:paraId="1CDBD09D">
      <w:pPr>
        <w:widowControl w:val="0"/>
        <w:numPr>
          <w:ilvl w:val="0"/>
          <w:numId w:val="0"/>
        </w:numPr>
        <w:jc w:val="both"/>
        <w:rPr>
          <w:rFonts w:hint="eastAsia"/>
        </w:rPr>
      </w:pPr>
      <w:r>
        <w:rPr>
          <w:rFonts w:hint="eastAsia"/>
        </w:rPr>
        <w:t>现在，为要更充分地证实这一点，我将继续比较罗马书11章这处经文与另一处，哥林多前书7章14节，将两者并列，我们将发现我们正在讨论的这一点更加清楚，即我们的后裔如今也被包含在恩典之约内，如同犹太人的后裔在他们列祖的约中一样。</w:t>
      </w:r>
    </w:p>
    <w:p w14:paraId="42562FC8">
      <w:pPr>
        <w:widowControl w:val="0"/>
        <w:numPr>
          <w:ilvl w:val="0"/>
          <w:numId w:val="0"/>
        </w:numPr>
        <w:jc w:val="both"/>
        <w:rPr>
          <w:rFonts w:hint="eastAsia"/>
        </w:rPr>
      </w:pPr>
    </w:p>
    <w:p w14:paraId="2740E9B0">
      <w:pPr>
        <w:widowControl w:val="0"/>
        <w:numPr>
          <w:ilvl w:val="0"/>
          <w:numId w:val="0"/>
        </w:numPr>
        <w:jc w:val="both"/>
        <w:rPr>
          <w:rFonts w:hint="eastAsia"/>
        </w:rPr>
      </w:pPr>
      <w:r>
        <w:rPr>
          <w:rFonts w:hint="eastAsia"/>
        </w:rPr>
        <w:t>For look what we have heard said of the Jews, Rom. 11:16, in respect of their fathers and their covenant; the very same we find spoken of our children, in that place of the Corinths, in their relation unto us their parents, being believers.</w:t>
      </w:r>
    </w:p>
    <w:p w14:paraId="728008D8">
      <w:pPr>
        <w:widowControl w:val="0"/>
        <w:numPr>
          <w:ilvl w:val="0"/>
          <w:numId w:val="0"/>
        </w:numPr>
        <w:jc w:val="both"/>
        <w:rPr>
          <w:rFonts w:hint="eastAsia"/>
        </w:rPr>
      </w:pPr>
      <w:r>
        <w:rPr>
          <w:rFonts w:hint="eastAsia"/>
        </w:rPr>
        <w:t>因为，看哪，我们在罗马书11章16节所听到的关于犹太人，就他们的列祖和他们的约而言；我们发现在哥林多书那处经文中，论到我们的儿女，就他们与我们这些作信徒的父母的关系而言，也说了同样的话。</w:t>
      </w:r>
    </w:p>
    <w:p w14:paraId="2BA85E68">
      <w:pPr>
        <w:widowControl w:val="0"/>
        <w:numPr>
          <w:ilvl w:val="0"/>
          <w:numId w:val="0"/>
        </w:numPr>
        <w:jc w:val="both"/>
        <w:rPr>
          <w:rFonts w:hint="eastAsia"/>
        </w:rPr>
      </w:pPr>
    </w:p>
    <w:p w14:paraId="41B87F4E">
      <w:pPr>
        <w:widowControl w:val="0"/>
        <w:numPr>
          <w:ilvl w:val="0"/>
          <w:numId w:val="0"/>
        </w:numPr>
        <w:jc w:val="both"/>
        <w:rPr>
          <w:rFonts w:hint="eastAsia"/>
        </w:rPr>
      </w:pPr>
      <w:r>
        <w:rPr>
          <w:rFonts w:hint="eastAsia"/>
        </w:rPr>
        <w:t>The apostle, in that place to the Romans, arguing for the Jews' converson in future times, says, 'If the first fruits be holy, the lump is also holy; if the root be holy, so are the branches.'</w:t>
      </w:r>
    </w:p>
    <w:p w14:paraId="75738D18">
      <w:pPr>
        <w:widowControl w:val="0"/>
        <w:numPr>
          <w:ilvl w:val="0"/>
          <w:numId w:val="0"/>
        </w:numPr>
        <w:jc w:val="both"/>
        <w:rPr>
          <w:rFonts w:hint="eastAsia"/>
        </w:rPr>
      </w:pPr>
      <w:r>
        <w:rPr>
          <w:rFonts w:hint="eastAsia"/>
        </w:rPr>
        <w:t>使徒在罗马书那处经文中，为犹太人将来的归信辩护说：“若初熟的果子是圣洁的，全团也是圣洁的；若树根是圣洁的，树枝也是圣洁的。”</w:t>
      </w:r>
    </w:p>
    <w:p w14:paraId="7FAF4258">
      <w:pPr>
        <w:widowControl w:val="0"/>
        <w:numPr>
          <w:ilvl w:val="0"/>
          <w:numId w:val="0"/>
        </w:numPr>
        <w:jc w:val="both"/>
        <w:rPr>
          <w:rFonts w:hint="eastAsia"/>
        </w:rPr>
      </w:pPr>
    </w:p>
    <w:p w14:paraId="30516612">
      <w:pPr>
        <w:widowControl w:val="0"/>
        <w:numPr>
          <w:ilvl w:val="0"/>
          <w:numId w:val="0"/>
        </w:numPr>
        <w:jc w:val="both"/>
        <w:rPr>
          <w:rFonts w:hint="eastAsia"/>
        </w:rPr>
      </w:pPr>
      <w:r>
        <w:rPr>
          <w:rFonts w:hint="eastAsia"/>
        </w:rPr>
        <w:t>And in like manner, in that 14th verse of the 7th to the Corinthians, speaking of the children of believing Gentiles, he says, 'they are holy;' and that in respect of their relation to their parents, as believers, as will anon appear.</w:t>
      </w:r>
    </w:p>
    <w:p w14:paraId="6397E43C">
      <w:pPr>
        <w:widowControl w:val="0"/>
        <w:numPr>
          <w:ilvl w:val="0"/>
          <w:numId w:val="0"/>
        </w:numPr>
        <w:jc w:val="both"/>
        <w:rPr>
          <w:rFonts w:hint="eastAsia"/>
        </w:rPr>
      </w:pPr>
      <w:r>
        <w:rPr>
          <w:rFonts w:hint="eastAsia"/>
        </w:rPr>
        <w:t>同样，在哥林多前书第7章第14节，论到外邦信徒的儿女时，他说，“他们是圣洁的”；并且，这乃是就他们与作信徒的父母的关系而言，这一点稍后将显明。</w:t>
      </w:r>
    </w:p>
    <w:p w14:paraId="22EAA4EB">
      <w:pPr>
        <w:widowControl w:val="0"/>
        <w:numPr>
          <w:ilvl w:val="0"/>
          <w:numId w:val="0"/>
        </w:numPr>
        <w:jc w:val="both"/>
        <w:rPr>
          <w:rFonts w:hint="eastAsia"/>
        </w:rPr>
      </w:pPr>
    </w:p>
    <w:p w14:paraId="6A66CFC4">
      <w:pPr>
        <w:widowControl w:val="0"/>
        <w:numPr>
          <w:ilvl w:val="0"/>
          <w:numId w:val="0"/>
        </w:numPr>
        <w:jc w:val="both"/>
        <w:rPr>
          <w:rFonts w:hint="eastAsia"/>
        </w:rPr>
      </w:pPr>
      <w:r>
        <w:rPr>
          <w:rFonts w:hint="eastAsia"/>
        </w:rPr>
        <w:t>And so these two places serve most fitly to interpret one the other, and I allege this latter, not only as a new confirmation of the point itself, but further also of that interpretation of Rom. 11, which in the former chapter I have given.</w:t>
      </w:r>
    </w:p>
    <w:p w14:paraId="378878A0">
      <w:pPr>
        <w:widowControl w:val="0"/>
        <w:numPr>
          <w:ilvl w:val="0"/>
          <w:numId w:val="0"/>
        </w:numPr>
        <w:jc w:val="both"/>
        <w:rPr>
          <w:rFonts w:hint="eastAsia"/>
        </w:rPr>
      </w:pPr>
      <w:r>
        <w:rPr>
          <w:rFonts w:hint="eastAsia"/>
        </w:rPr>
        <w:t>因此，这两处经文最恰当地互相解释，我引用后者，不仅作为对论点本身的新的证实，而且也进一步证实我在前一章对罗马书11章所作的解释。</w:t>
      </w:r>
    </w:p>
    <w:p w14:paraId="57335E61">
      <w:pPr>
        <w:widowControl w:val="0"/>
        <w:numPr>
          <w:ilvl w:val="0"/>
          <w:numId w:val="0"/>
        </w:numPr>
        <w:jc w:val="both"/>
        <w:rPr>
          <w:rFonts w:hint="eastAsia"/>
        </w:rPr>
      </w:pPr>
    </w:p>
    <w:p w14:paraId="67C16209">
      <w:pPr>
        <w:widowControl w:val="0"/>
        <w:numPr>
          <w:ilvl w:val="0"/>
          <w:numId w:val="0"/>
        </w:numPr>
        <w:jc w:val="both"/>
        <w:rPr>
          <w:rFonts w:hint="eastAsia"/>
        </w:rPr>
      </w:pPr>
      <w:r>
        <w:rPr>
          <w:rFonts w:hint="eastAsia"/>
        </w:rPr>
        <w:t>Now, in that speech of his, Rom. 11, he speaks not of outward, but of true, inward, real holiness; not of their ancient, Jewish, legal, and typical holiness, which was in all the nation, but of their evangelical holiness.</w:t>
      </w:r>
    </w:p>
    <w:p w14:paraId="4DE3AAE0">
      <w:pPr>
        <w:widowControl w:val="0"/>
        <w:numPr>
          <w:ilvl w:val="0"/>
          <w:numId w:val="0"/>
        </w:numPr>
        <w:jc w:val="both"/>
        <w:rPr>
          <w:rFonts w:hint="eastAsia"/>
        </w:rPr>
      </w:pPr>
      <w:r>
        <w:rPr>
          <w:rFonts w:hint="eastAsia"/>
        </w:rPr>
        <w:t>现在，在他罗马书11章的那段话中，他所说的不是外在的，而是真实的、内在的、实在的圣洁；不是他们古老的、犹太的、律法的和预表性的圣洁，那是在整个民族中的，而是他们福音的圣洁。</w:t>
      </w:r>
    </w:p>
    <w:p w14:paraId="652C2BC1">
      <w:pPr>
        <w:widowControl w:val="0"/>
        <w:numPr>
          <w:ilvl w:val="0"/>
          <w:numId w:val="0"/>
        </w:numPr>
        <w:jc w:val="both"/>
        <w:rPr>
          <w:rFonts w:hint="eastAsia"/>
        </w:rPr>
      </w:pPr>
    </w:p>
    <w:p w14:paraId="4B52DA0C">
      <w:pPr>
        <w:widowControl w:val="0"/>
        <w:numPr>
          <w:ilvl w:val="0"/>
          <w:numId w:val="0"/>
        </w:numPr>
        <w:jc w:val="both"/>
        <w:rPr>
          <w:rFonts w:hint="eastAsia"/>
        </w:rPr>
      </w:pPr>
      <w:r>
        <w:rPr>
          <w:rFonts w:hint="eastAsia"/>
        </w:rPr>
        <w:t>For it is given as a reason of their future conversion, as ver. 15, which we one day look for; which will be an evangelical holiness, not typical.</w:t>
      </w:r>
    </w:p>
    <w:p w14:paraId="05E8FC6E">
      <w:pPr>
        <w:widowControl w:val="0"/>
        <w:numPr>
          <w:ilvl w:val="0"/>
          <w:numId w:val="0"/>
        </w:numPr>
        <w:jc w:val="both"/>
        <w:rPr>
          <w:rFonts w:hint="eastAsia"/>
        </w:rPr>
      </w:pPr>
      <w:r>
        <w:rPr>
          <w:rFonts w:hint="eastAsia"/>
        </w:rPr>
        <w:t>因为这是作为他们将来归信的理由而给出的，如第15节，那是我们有一天所盼望的；那将是福音的圣洁，而不是预表性的。</w:t>
      </w:r>
    </w:p>
    <w:p w14:paraId="5C8F109D">
      <w:pPr>
        <w:widowControl w:val="0"/>
        <w:numPr>
          <w:ilvl w:val="0"/>
          <w:numId w:val="0"/>
        </w:numPr>
        <w:jc w:val="both"/>
        <w:rPr>
          <w:rFonts w:hint="eastAsia"/>
        </w:rPr>
      </w:pPr>
    </w:p>
    <w:p w14:paraId="168D593A">
      <w:pPr>
        <w:widowControl w:val="0"/>
        <w:numPr>
          <w:ilvl w:val="0"/>
          <w:numId w:val="0"/>
        </w:numPr>
        <w:jc w:val="both"/>
        <w:rPr>
          <w:rFonts w:hint="eastAsia"/>
        </w:rPr>
      </w:pPr>
      <w:r>
        <w:rPr>
          <w:rFonts w:hint="eastAsia"/>
        </w:rPr>
        <w:t>Neither speaks he this in a promiscuous sense of the whole nation, that they were holy from the better part, as namely, because some elect should be found among them, but the speech properly refers to those very elect, and to them only who shall then be called; for if compared with ver. 15, immediately foregoing, it appears his scope to be to shew what manner of persons, at their receiving and grafting in again (as ver. 15 and 24), they shall then be.</w:t>
      </w:r>
    </w:p>
    <w:p w14:paraId="6E74555B">
      <w:pPr>
        <w:widowControl w:val="0"/>
        <w:numPr>
          <w:ilvl w:val="0"/>
          <w:numId w:val="0"/>
        </w:numPr>
        <w:jc w:val="both"/>
        <w:rPr>
          <w:rFonts w:hint="eastAsia"/>
        </w:rPr>
      </w:pPr>
      <w:r>
        <w:rPr>
          <w:rFonts w:hint="eastAsia"/>
        </w:rPr>
        <w:t>他也不是泛指整个民族，说他们因着其中较好的一部分而圣洁，即因为在他们中间将有一些选民被找到，而是这话恰当地指那些特定的选民，并且只指那些那时将被召的人；因为如果与紧接在前的第15节相比，就显明他的主旨是要表明，当他们被接纳和再次被接上时（如第15和24节），他们将是怎样的人。</w:t>
      </w:r>
    </w:p>
    <w:p w14:paraId="12E8C872">
      <w:pPr>
        <w:widowControl w:val="0"/>
        <w:numPr>
          <w:ilvl w:val="0"/>
          <w:numId w:val="0"/>
        </w:numPr>
        <w:jc w:val="both"/>
        <w:rPr>
          <w:rFonts w:hint="eastAsia"/>
        </w:rPr>
      </w:pPr>
    </w:p>
    <w:p w14:paraId="4DDCAACB">
      <w:pPr>
        <w:widowControl w:val="0"/>
        <w:numPr>
          <w:ilvl w:val="0"/>
          <w:numId w:val="0"/>
        </w:numPr>
        <w:jc w:val="both"/>
        <w:rPr>
          <w:rFonts w:hint="eastAsia"/>
        </w:rPr>
      </w:pPr>
      <w:r>
        <w:rPr>
          <w:rFonts w:hint="eastAsia"/>
        </w:rPr>
        <w:t>And that by reason of their father's covenant: 'For if the first fruits be holy,' says he, 'so is the lump;' and ver. 27, he explains it out of Isa. 59, 'This is my covenant, when I shall take away their sins,' both by a real justifying and sanctifying of them, as by comparing Heb. 10 is evident.</w:t>
      </w:r>
    </w:p>
    <w:p w14:paraId="24B0483A">
      <w:pPr>
        <w:widowControl w:val="0"/>
        <w:numPr>
          <w:ilvl w:val="0"/>
          <w:numId w:val="0"/>
        </w:numPr>
        <w:jc w:val="both"/>
        <w:rPr>
          <w:rFonts w:hint="eastAsia"/>
        </w:rPr>
      </w:pPr>
      <w:r>
        <w:rPr>
          <w:rFonts w:hint="eastAsia"/>
        </w:rPr>
        <w:t>那是因着他们列祖的约：“因为若初熟的果子是圣洁的”，他说，“全团也是圣洁的”；并在第27节，他引用以赛亚书59章解释说，“这就是我的约，当我除去他们罪的时候”，这是藉着真实地称他们为义和使他们成圣，正如比较希伯来书10章所显明的。</w:t>
      </w:r>
    </w:p>
    <w:p w14:paraId="77EEB228">
      <w:pPr>
        <w:widowControl w:val="0"/>
        <w:numPr>
          <w:ilvl w:val="0"/>
          <w:numId w:val="0"/>
        </w:numPr>
        <w:jc w:val="both"/>
        <w:rPr>
          <w:rFonts w:hint="eastAsia"/>
        </w:rPr>
      </w:pPr>
    </w:p>
    <w:p w14:paraId="3D5536E8">
      <w:pPr>
        <w:widowControl w:val="0"/>
        <w:numPr>
          <w:ilvl w:val="0"/>
          <w:numId w:val="0"/>
        </w:numPr>
        <w:jc w:val="both"/>
        <w:rPr>
          <w:rFonts w:hint="eastAsia"/>
        </w:rPr>
      </w:pPr>
      <w:r>
        <w:rPr>
          <w:rFonts w:hint="eastAsia"/>
        </w:rPr>
        <w:t>And he speaking this of that great and true conversion and sanctification of the elect of that nation to come, as that particle 'When I shall,' &amp;c., imports, no other than real and gospel holiness can be meant or intended; for then, if ever any in any age were holy, they shall eminently be such.</w:t>
      </w:r>
    </w:p>
    <w:p w14:paraId="6705C5D4">
      <w:pPr>
        <w:widowControl w:val="0"/>
        <w:numPr>
          <w:ilvl w:val="0"/>
          <w:numId w:val="0"/>
        </w:numPr>
        <w:jc w:val="both"/>
        <w:rPr>
          <w:rFonts w:hint="eastAsia"/>
        </w:rPr>
      </w:pPr>
      <w:r>
        <w:rPr>
          <w:rFonts w:hint="eastAsia"/>
        </w:rPr>
        <w:t>他论到那将要来的、那个民族的选民的伟大而真实的归信和成圣，正如“当我将要……”等字眼所蕴含的，所指的必是真实和福音的圣洁；因为那时，如果任何时代有任何人是圣洁的，他们将是尤其圣洁的。</w:t>
      </w:r>
    </w:p>
    <w:p w14:paraId="44856394">
      <w:pPr>
        <w:widowControl w:val="0"/>
        <w:numPr>
          <w:ilvl w:val="0"/>
          <w:numId w:val="0"/>
        </w:numPr>
        <w:jc w:val="both"/>
        <w:rPr>
          <w:rFonts w:hint="eastAsia"/>
        </w:rPr>
      </w:pPr>
    </w:p>
    <w:p w14:paraId="54E914A3">
      <w:pPr>
        <w:widowControl w:val="0"/>
        <w:numPr>
          <w:ilvl w:val="0"/>
          <w:numId w:val="0"/>
        </w:numPr>
        <w:jc w:val="both"/>
        <w:rPr>
          <w:rFonts w:hint="eastAsia"/>
        </w:rPr>
      </w:pPr>
      <w:r>
        <w:rPr>
          <w:rFonts w:hint="eastAsia"/>
        </w:rPr>
        <w:t>Yea, and therefore he must needs prophesy this with an aim to those individual persons in that nation who shall then be holy and converted, that are elect and 'beloved for their Father's sakes.'</w:t>
      </w:r>
    </w:p>
    <w:p w14:paraId="126FCBC9">
      <w:pPr>
        <w:widowControl w:val="0"/>
        <w:numPr>
          <w:ilvl w:val="0"/>
          <w:numId w:val="0"/>
        </w:numPr>
        <w:jc w:val="both"/>
        <w:rPr>
          <w:rFonts w:hint="eastAsia"/>
        </w:rPr>
      </w:pPr>
      <w:r>
        <w:rPr>
          <w:rFonts w:hint="eastAsia"/>
        </w:rPr>
        <w:t>是的，因此他必然是针对那个民族中那些将来要圣洁和归信的个人来预言这事的，他们是选民，并且是“为他们列祖的缘故蒙爱”。</w:t>
      </w:r>
    </w:p>
    <w:p w14:paraId="65BD5EFA">
      <w:pPr>
        <w:widowControl w:val="0"/>
        <w:numPr>
          <w:ilvl w:val="0"/>
          <w:numId w:val="0"/>
        </w:numPr>
        <w:jc w:val="both"/>
        <w:rPr>
          <w:rFonts w:hint="eastAsia"/>
        </w:rPr>
      </w:pPr>
    </w:p>
    <w:p w14:paraId="7BFD1FFA">
      <w:pPr>
        <w:widowControl w:val="0"/>
        <w:numPr>
          <w:ilvl w:val="0"/>
          <w:numId w:val="0"/>
        </w:numPr>
        <w:jc w:val="both"/>
        <w:rPr>
          <w:rFonts w:hint="eastAsia"/>
        </w:rPr>
      </w:pPr>
      <w:r>
        <w:rPr>
          <w:rFonts w:hint="eastAsia"/>
        </w:rPr>
        <w:t>And yet because the generality or the most of that nation shall be then converted, for, ver. 26, he says, 'All Israel shall be saved,' therefore he useth the word lump.</w:t>
      </w:r>
    </w:p>
    <w:p w14:paraId="7F7414A5">
      <w:pPr>
        <w:widowControl w:val="0"/>
        <w:numPr>
          <w:ilvl w:val="0"/>
          <w:numId w:val="0"/>
        </w:numPr>
        <w:jc w:val="both"/>
        <w:rPr>
          <w:rFonts w:hint="eastAsia"/>
        </w:rPr>
      </w:pPr>
      <w:r>
        <w:rPr>
          <w:rFonts w:hint="eastAsia"/>
        </w:rPr>
        <w:t>然而，因为那时那个民族的大多数将要归信，因为在第26节，他说，“以色列全家都要得救”，所以他用了“全团”这个词。</w:t>
      </w:r>
    </w:p>
    <w:p w14:paraId="3065DB4F">
      <w:pPr>
        <w:widowControl w:val="0"/>
        <w:numPr>
          <w:ilvl w:val="0"/>
          <w:numId w:val="0"/>
        </w:numPr>
        <w:jc w:val="both"/>
        <w:rPr>
          <w:rFonts w:hint="eastAsia"/>
        </w:rPr>
      </w:pPr>
    </w:p>
    <w:p w14:paraId="6C5AC573">
      <w:pPr>
        <w:widowControl w:val="0"/>
        <w:numPr>
          <w:ilvl w:val="0"/>
          <w:numId w:val="0"/>
        </w:numPr>
        <w:jc w:val="both"/>
        <w:rPr>
          <w:rFonts w:hint="eastAsia"/>
        </w:rPr>
      </w:pPr>
      <w:r>
        <w:rPr>
          <w:rFonts w:hint="eastAsia"/>
        </w:rPr>
        <w:t>And I have thought, that that outward typical holiness of the whole nation before under the law, might be intended as a type of the great and large extent of real holiness of that whole nation under the gospel, in comparison of all nations else, which is one day yet to come.</w:t>
      </w:r>
    </w:p>
    <w:p w14:paraId="4DF33BE4">
      <w:pPr>
        <w:widowControl w:val="0"/>
        <w:numPr>
          <w:ilvl w:val="0"/>
          <w:numId w:val="0"/>
        </w:numPr>
        <w:jc w:val="both"/>
        <w:rPr>
          <w:rFonts w:hint="eastAsia"/>
        </w:rPr>
      </w:pPr>
      <w:r>
        <w:rPr>
          <w:rFonts w:hint="eastAsia"/>
        </w:rPr>
        <w:t>我曾想，先前在律法之下整个民族外在的预表性圣洁，可能是作为一种预表，预示着将来有一天，在福音之下，整个民族与所有其他民族相比，将拥有的真实圣洁的巨大而广阔的范围。</w:t>
      </w:r>
    </w:p>
    <w:p w14:paraId="0CAC29B2">
      <w:pPr>
        <w:widowControl w:val="0"/>
        <w:numPr>
          <w:ilvl w:val="0"/>
          <w:numId w:val="0"/>
        </w:numPr>
        <w:jc w:val="both"/>
        <w:rPr>
          <w:rFonts w:hint="eastAsia"/>
        </w:rPr>
      </w:pPr>
    </w:p>
    <w:p w14:paraId="317686A2">
      <w:pPr>
        <w:widowControl w:val="0"/>
        <w:numPr>
          <w:ilvl w:val="0"/>
          <w:numId w:val="0"/>
        </w:numPr>
        <w:jc w:val="both"/>
        <w:rPr>
          <w:rFonts w:hint="eastAsia"/>
        </w:rPr>
      </w:pPr>
      <w:r>
        <w:rPr>
          <w:rFonts w:hint="eastAsia"/>
        </w:rPr>
        <w:t>And with this suits also the apostle's phrase of speech, 'When it shall turn unto the Lord,' 2 Cor. 3:16, speaking there also of the conversion of this nation, as in this Rom. 11.</w:t>
      </w:r>
    </w:p>
    <w:p w14:paraId="6F047DC6">
      <w:pPr>
        <w:widowControl w:val="0"/>
        <w:numPr>
          <w:ilvl w:val="0"/>
          <w:numId w:val="0"/>
        </w:numPr>
        <w:jc w:val="both"/>
        <w:rPr>
          <w:rFonts w:hint="eastAsia"/>
        </w:rPr>
      </w:pPr>
      <w:r>
        <w:rPr>
          <w:rFonts w:hint="eastAsia"/>
        </w:rPr>
        <w:t>与此相符的，还有使徒的措辞，“但他们的心几时归向主”，哥林多后书3章16节，他那里也是在谈论这个民族的归信，如同在这罗马书11章一样。</w:t>
      </w:r>
    </w:p>
    <w:p w14:paraId="01A4095C">
      <w:pPr>
        <w:widowControl w:val="0"/>
        <w:numPr>
          <w:ilvl w:val="0"/>
          <w:numId w:val="0"/>
        </w:numPr>
        <w:jc w:val="both"/>
        <w:rPr>
          <w:rFonts w:hint="eastAsia"/>
        </w:rPr>
      </w:pPr>
    </w:p>
    <w:p w14:paraId="5D4F50CD">
      <w:pPr>
        <w:widowControl w:val="0"/>
        <w:numPr>
          <w:ilvl w:val="0"/>
          <w:numId w:val="0"/>
        </w:numPr>
        <w:jc w:val="both"/>
        <w:rPr>
          <w:rFonts w:hint="eastAsia"/>
        </w:rPr>
      </w:pPr>
      <w:r>
        <w:rPr>
          <w:rFonts w:hint="eastAsia"/>
        </w:rPr>
        <w:t>Now, then, if true real holiness be promised and intended in that Rom. 11:16 to Abraham's seed, to come almost four thousand years after Abraham, by reason of their father's covenant, and we be there said in the mean time to succeed them in their covenant, or rather come in as surrogates, why should we not think that the promise and declaration of God about our next children (which in this other place of the New Testament we meet with, 1 Cor. 7, where it is as expressly said that they are holy), should there also be meant in the very same sense, especially seeing the same ground or reason is given in both, namely, the parents their being believers is given as the reason why the children are holy; so 1 Cor. 7, even as here in Rom. 11.</w:t>
      </w:r>
    </w:p>
    <w:p w14:paraId="0008B8DB">
      <w:pPr>
        <w:widowControl w:val="0"/>
        <w:numPr>
          <w:ilvl w:val="0"/>
          <w:numId w:val="0"/>
        </w:numPr>
        <w:jc w:val="both"/>
        <w:rPr>
          <w:rFonts w:hint="eastAsia"/>
        </w:rPr>
      </w:pPr>
      <w:r>
        <w:rPr>
          <w:rFonts w:hint="eastAsia"/>
        </w:rPr>
        <w:t>那么，如果在罗马书11章16节，真实实在的圣洁被应许并意指给亚伯拉罕的后裔，这事发生在亚伯拉罕之后近四千年，是因着他们列祖的约，而我们同时在那里被说成是继承了他们的约，或者说是作为替代者进来，那么我们为何不认为，上帝关于我们下一代儿女的应许和宣告（我们在新约的另一处，哥林多前书7章，遇到这应许，那里也同样明确地说他们是圣洁的），在那里也应被理解为是同样的意思，尤其是既然两处都给出了同样的根据或理由，即父母是信徒被作为儿女圣洁的理由；哥林多前书7章是如此，正如这里罗马书11章也是如此。</w:t>
      </w:r>
    </w:p>
    <w:p w14:paraId="3EBDECE3">
      <w:pPr>
        <w:widowControl w:val="0"/>
        <w:numPr>
          <w:ilvl w:val="0"/>
          <w:numId w:val="0"/>
        </w:numPr>
        <w:jc w:val="both"/>
        <w:rPr>
          <w:rFonts w:hint="eastAsia"/>
        </w:rPr>
      </w:pPr>
    </w:p>
    <w:p w14:paraId="630262A7">
      <w:pPr>
        <w:widowControl w:val="0"/>
        <w:numPr>
          <w:ilvl w:val="0"/>
          <w:numId w:val="0"/>
        </w:numPr>
        <w:jc w:val="both"/>
        <w:rPr>
          <w:rFonts w:hint="eastAsia"/>
        </w:rPr>
      </w:pPr>
      <w:r>
        <w:rPr>
          <w:rFonts w:hint="eastAsia"/>
        </w:rPr>
        <w:t>This is the reason given why Abraham's seed shall be converted, for 'if the root be holy, so are the branches,' especially seeing that we Gentiles are here said to partake of the same covenant and privilege of that root of roots, as I may call him, Abraham, as ver. 17, which certainly is this, that as his, so our children should be holy; which is the same thing that in this other place in the Corinths the Holy Ghost is pleased to speak of them.</w:t>
      </w:r>
    </w:p>
    <w:p w14:paraId="2A1C479C">
      <w:pPr>
        <w:widowControl w:val="0"/>
        <w:numPr>
          <w:ilvl w:val="0"/>
          <w:numId w:val="0"/>
        </w:numPr>
        <w:jc w:val="both"/>
        <w:rPr>
          <w:rFonts w:hint="eastAsia"/>
        </w:rPr>
      </w:pPr>
      <w:r>
        <w:rPr>
          <w:rFonts w:hint="eastAsia"/>
        </w:rPr>
        <w:t>这就是给出亚伯拉罕后裔将要归信的理由，“因为若树根是圣洁的，树枝也是圣洁的”，尤其是既然我们外邦人在这里被说成是同得那根中之根，我可如此称呼他，亚伯拉罕的同一个约和特权，如第17节，这无疑就是，如同他的儿女，我们的儿女也应是圣洁的；这与在哥林多书另一处，圣灵乐意论到他们所说的是同一回事。</w:t>
      </w:r>
    </w:p>
    <w:p w14:paraId="79676638">
      <w:pPr>
        <w:widowControl w:val="0"/>
        <w:numPr>
          <w:ilvl w:val="0"/>
          <w:numId w:val="0"/>
        </w:numPr>
        <w:jc w:val="both"/>
        <w:rPr>
          <w:rFonts w:hint="eastAsia"/>
        </w:rPr>
      </w:pPr>
    </w:p>
    <w:p w14:paraId="5CD2A4A6">
      <w:pPr>
        <w:widowControl w:val="0"/>
        <w:numPr>
          <w:ilvl w:val="0"/>
          <w:numId w:val="0"/>
        </w:numPr>
        <w:jc w:val="both"/>
        <w:rPr>
          <w:rFonts w:hint="eastAsia"/>
        </w:rPr>
      </w:pPr>
      <w:r>
        <w:rPr>
          <w:rFonts w:hint="eastAsia"/>
        </w:rPr>
        <w:t>And although the catalogue and number of Abraham's children to be converted may exceed ours, yet the holiness of the one and the other is the same, and therein these two speeches do sweetly agree and accord.</w:t>
      </w:r>
    </w:p>
    <w:p w14:paraId="4549CBFD">
      <w:pPr>
        <w:widowControl w:val="0"/>
        <w:numPr>
          <w:ilvl w:val="0"/>
          <w:numId w:val="0"/>
        </w:numPr>
        <w:jc w:val="both"/>
        <w:rPr>
          <w:rFonts w:hint="eastAsia"/>
        </w:rPr>
      </w:pPr>
      <w:r>
        <w:rPr>
          <w:rFonts w:hint="eastAsia"/>
        </w:rPr>
        <w:t>虽然亚伯拉罕将要归信的儿女的名录和数目可能超过我们，但两者的圣洁是相同的，在这方面，这两段话是甜蜜地一致和相符的。</w:t>
      </w:r>
    </w:p>
    <w:p w14:paraId="05858B83">
      <w:pPr>
        <w:widowControl w:val="0"/>
        <w:numPr>
          <w:ilvl w:val="0"/>
          <w:numId w:val="0"/>
        </w:numPr>
        <w:jc w:val="both"/>
        <w:rPr>
          <w:rFonts w:hint="eastAsia"/>
        </w:rPr>
      </w:pPr>
    </w:p>
    <w:p w14:paraId="533831D8">
      <w:pPr>
        <w:pStyle w:val="2"/>
        <w:rPr>
          <w:rFonts w:hint="eastAsia"/>
        </w:rPr>
      </w:pPr>
      <w:r>
        <w:rPr>
          <w:rFonts w:hint="eastAsia"/>
        </w:rPr>
        <w:t>CHAPTER IV</w:t>
      </w:r>
    </w:p>
    <w:p w14:paraId="26589526">
      <w:pPr>
        <w:pStyle w:val="2"/>
        <w:rPr>
          <w:rFonts w:hint="eastAsia"/>
        </w:rPr>
      </w:pPr>
      <w:r>
        <w:rPr>
          <w:rFonts w:hint="eastAsia"/>
        </w:rPr>
        <w:t>第四章</w:t>
      </w:r>
    </w:p>
    <w:p w14:paraId="01B5FA3F">
      <w:pPr>
        <w:widowControl w:val="0"/>
        <w:numPr>
          <w:ilvl w:val="0"/>
          <w:numId w:val="0"/>
        </w:numPr>
        <w:jc w:val="both"/>
        <w:rPr>
          <w:rFonts w:hint="eastAsia"/>
        </w:rPr>
      </w:pPr>
    </w:p>
    <w:p w14:paraId="07C08EAE">
      <w:pPr>
        <w:widowControl w:val="0"/>
        <w:numPr>
          <w:ilvl w:val="0"/>
          <w:numId w:val="0"/>
        </w:numPr>
        <w:jc w:val="both"/>
        <w:rPr>
          <w:rFonts w:hint="eastAsia"/>
        </w:rPr>
      </w:pPr>
      <w:r>
        <w:rPr>
          <w:rFonts w:hint="eastAsia"/>
        </w:rPr>
        <w:t>A larger explication of 1 COR. 7:14, 'For the unbelieving husband is sanctified by the wife, and the unbelieving wife is sanctified by the husband; else were your children unclean: but now are they holy.'</w:t>
      </w:r>
    </w:p>
    <w:p w14:paraId="5DBFDF8A">
      <w:pPr>
        <w:widowControl w:val="0"/>
        <w:numPr>
          <w:ilvl w:val="0"/>
          <w:numId w:val="0"/>
        </w:numPr>
        <w:jc w:val="both"/>
        <w:rPr>
          <w:rFonts w:hint="eastAsia"/>
        </w:rPr>
      </w:pPr>
      <w:r>
        <w:rPr>
          <w:rFonts w:hint="eastAsia"/>
        </w:rPr>
        <w:t>哥林多前书7章14节的更详尽解释：“因为不信的丈夫，就因着妻子成了圣洁；并且不信的妻子，就因着丈夫成了圣洁。不然，你们的儿女就不洁净，但如今他们是圣洁的了。”</w:t>
      </w:r>
    </w:p>
    <w:p w14:paraId="2DAD4119">
      <w:pPr>
        <w:widowControl w:val="0"/>
        <w:numPr>
          <w:ilvl w:val="0"/>
          <w:numId w:val="0"/>
        </w:numPr>
        <w:jc w:val="both"/>
        <w:rPr>
          <w:rFonts w:hint="eastAsia"/>
        </w:rPr>
      </w:pPr>
    </w:p>
    <w:p w14:paraId="4AFA1519">
      <w:pPr>
        <w:widowControl w:val="0"/>
        <w:numPr>
          <w:ilvl w:val="0"/>
          <w:numId w:val="0"/>
        </w:numPr>
        <w:jc w:val="both"/>
        <w:rPr>
          <w:rFonts w:hint="eastAsia"/>
        </w:rPr>
      </w:pPr>
      <w:r>
        <w:rPr>
          <w:rFonts w:hint="eastAsia"/>
        </w:rPr>
        <w:t>But because this place is so much controverted, and some may not rest satisfied with the comparing these two places together, I will therefore more largely insist on this place of 1 Cor. 7 to prove this to be the true meaning of it, and intention of the Holy Ghost in it; and that it accords with that other, Rom. 11, in respect of the holiness spoken of in both, which, if it be the more insisted upon, let it be considered that posteritatis causam ago, as he said in a far differing sense, I plead the cause of our poor children and posterity; than which, next pleading of your own salvation, nothing can be more comfortable unto you.</w:t>
      </w:r>
    </w:p>
    <w:p w14:paraId="520B3C78">
      <w:pPr>
        <w:widowControl w:val="0"/>
        <w:numPr>
          <w:ilvl w:val="0"/>
          <w:numId w:val="0"/>
        </w:numPr>
        <w:jc w:val="both"/>
        <w:rPr>
          <w:rFonts w:hint="eastAsia"/>
        </w:rPr>
      </w:pPr>
      <w:r>
        <w:rPr>
          <w:rFonts w:hint="eastAsia"/>
        </w:rPr>
        <w:t>但是，因为这处经文争议甚多，有些人可能不满足于将这两处经文作比较，因此我将更详尽地论述哥林多前书7章这处经文，以证明这才是它的真正含义，以及圣灵在其中的意图；并且它与罗马书11章，就两者所论的圣洁而言，是相符的，如果对此多加论述，请思想，如他在一个迥然不同的意义上所说的，posteritatis causam ago（拉丁文，意为“我为后代辩护”），我为我们可怜的儿女和后裔辩护；除了为你们自己的救恩辩护之外，没有什么比这更能安慰你们的了。</w:t>
      </w:r>
    </w:p>
    <w:p w14:paraId="7045489E">
      <w:pPr>
        <w:widowControl w:val="0"/>
        <w:numPr>
          <w:ilvl w:val="0"/>
          <w:numId w:val="0"/>
        </w:numPr>
        <w:jc w:val="both"/>
        <w:rPr>
          <w:rFonts w:hint="eastAsia"/>
        </w:rPr>
      </w:pPr>
    </w:p>
    <w:p w14:paraId="7BB2D338">
      <w:pPr>
        <w:widowControl w:val="0"/>
        <w:numPr>
          <w:ilvl w:val="0"/>
          <w:numId w:val="0"/>
        </w:numPr>
        <w:jc w:val="both"/>
        <w:rPr>
          <w:rFonts w:hint="eastAsia"/>
        </w:rPr>
      </w:pPr>
      <w:r>
        <w:rPr>
          <w:rFonts w:hint="eastAsia"/>
        </w:rPr>
        <w:t>Other senses are, and have been, put upon the place by Anabaptists, to make void this privilege of believers' children; as also by papists, who, to make baptism to work holiness, ex opere operato, in every one baptized, they therefore deny any of the children of believers to be holy until baptism; and so all others, even infidels' children, may be made holy by being baptized, if that opinion of theirs were true.</w:t>
      </w:r>
    </w:p>
    <w:p w14:paraId="13B8AF6C">
      <w:pPr>
        <w:widowControl w:val="0"/>
        <w:numPr>
          <w:ilvl w:val="0"/>
          <w:numId w:val="0"/>
        </w:numPr>
        <w:jc w:val="both"/>
        <w:rPr>
          <w:rFonts w:hint="eastAsia"/>
        </w:rPr>
      </w:pPr>
      <w:r>
        <w:rPr>
          <w:rFonts w:hint="eastAsia"/>
        </w:rPr>
        <w:t>再洗礼派对这处经文有，并且曾有过其他的解释，为要使信徒儿女的这项特权无效；天主教徒也是如此，他们为了使洗礼能ex opere operato（拉丁文，意为“因功生效”）地在每个受洗者身上产生圣洁，因此否认信徒的儿女在受洗前有任何圣洁；因此，如果他们的观点是真的，所有其他人，甚至不信者的儿女，也可以藉着受洗而成圣。</w:t>
      </w:r>
    </w:p>
    <w:p w14:paraId="75A3F935">
      <w:pPr>
        <w:widowControl w:val="0"/>
        <w:numPr>
          <w:ilvl w:val="0"/>
          <w:numId w:val="0"/>
        </w:numPr>
        <w:jc w:val="both"/>
        <w:rPr>
          <w:rFonts w:hint="eastAsia"/>
        </w:rPr>
      </w:pPr>
    </w:p>
    <w:p w14:paraId="76EFD3E1">
      <w:pPr>
        <w:widowControl w:val="0"/>
        <w:numPr>
          <w:ilvl w:val="0"/>
          <w:numId w:val="0"/>
        </w:numPr>
        <w:jc w:val="both"/>
        <w:rPr>
          <w:rFonts w:hint="eastAsia"/>
        </w:rPr>
      </w:pPr>
      <w:r>
        <w:rPr>
          <w:rFonts w:hint="eastAsia"/>
        </w:rPr>
        <w:t>It is also otherwise expounded by some of our divines, though not to serve their opinions.</w:t>
      </w:r>
    </w:p>
    <w:p w14:paraId="4262DB2E">
      <w:pPr>
        <w:widowControl w:val="0"/>
        <w:numPr>
          <w:ilvl w:val="0"/>
          <w:numId w:val="0"/>
        </w:numPr>
        <w:jc w:val="both"/>
        <w:rPr>
          <w:rFonts w:hint="eastAsia"/>
        </w:rPr>
      </w:pPr>
      <w:r>
        <w:rPr>
          <w:rFonts w:hint="eastAsia"/>
        </w:rPr>
        <w:t>我们的一些神学家也对此有不同的解释，尽管不是为了迎合他们的观点。</w:t>
      </w:r>
    </w:p>
    <w:p w14:paraId="63208B30">
      <w:pPr>
        <w:widowControl w:val="0"/>
        <w:numPr>
          <w:ilvl w:val="0"/>
          <w:numId w:val="0"/>
        </w:numPr>
        <w:jc w:val="both"/>
        <w:rPr>
          <w:rFonts w:hint="eastAsia"/>
        </w:rPr>
      </w:pPr>
    </w:p>
    <w:p w14:paraId="7A49B787">
      <w:pPr>
        <w:widowControl w:val="0"/>
        <w:numPr>
          <w:ilvl w:val="0"/>
          <w:numId w:val="0"/>
        </w:numPr>
        <w:jc w:val="both"/>
        <w:rPr>
          <w:rFonts w:hint="eastAsia"/>
        </w:rPr>
      </w:pPr>
      <w:r>
        <w:rPr>
          <w:rFonts w:hint="eastAsia"/>
        </w:rPr>
        <w:t>But I will first give what I conceive to be the true meaning of it; and then you shall see all false ones vanish before the genuine sense of it.</w:t>
      </w:r>
    </w:p>
    <w:p w14:paraId="0A5F1DB2">
      <w:pPr>
        <w:widowControl w:val="0"/>
        <w:numPr>
          <w:ilvl w:val="0"/>
          <w:numId w:val="0"/>
        </w:numPr>
        <w:jc w:val="both"/>
        <w:rPr>
          <w:rFonts w:hint="eastAsia"/>
        </w:rPr>
      </w:pPr>
      <w:r>
        <w:rPr>
          <w:rFonts w:hint="eastAsia"/>
        </w:rPr>
        <w:t>但我将首先给出我认为是它的真正含义；然后你们将看到，所有错误的解释，在它的真正意义面前，都将烟消云散。</w:t>
      </w:r>
    </w:p>
    <w:p w14:paraId="6C5626BE">
      <w:pPr>
        <w:widowControl w:val="0"/>
        <w:numPr>
          <w:ilvl w:val="0"/>
          <w:numId w:val="0"/>
        </w:numPr>
        <w:jc w:val="both"/>
        <w:rPr>
          <w:rFonts w:hint="eastAsia"/>
        </w:rPr>
      </w:pPr>
    </w:p>
    <w:p w14:paraId="039AF50B">
      <w:pPr>
        <w:widowControl w:val="0"/>
        <w:numPr>
          <w:ilvl w:val="0"/>
          <w:numId w:val="0"/>
        </w:numPr>
        <w:jc w:val="both"/>
        <w:rPr>
          <w:rFonts w:hint="eastAsia"/>
        </w:rPr>
      </w:pPr>
      <w:r>
        <w:rPr>
          <w:rFonts w:hint="eastAsia"/>
        </w:rPr>
        <w:t>My method in discoursing upon these words shall be, first, to open and explain the words and phrases in it; and, second, to frame reasons out of those explications of the phrases, for the confirmation of the point in hand, namely, that this is true holiness here intended; and then, thirdly, to remove such false interpretations as are affixed by others.</w:t>
      </w:r>
    </w:p>
    <w:p w14:paraId="73DD5961">
      <w:pPr>
        <w:widowControl w:val="0"/>
        <w:numPr>
          <w:ilvl w:val="0"/>
          <w:numId w:val="0"/>
        </w:numPr>
        <w:jc w:val="both"/>
        <w:rPr>
          <w:rFonts w:hint="eastAsia"/>
        </w:rPr>
      </w:pPr>
      <w:r>
        <w:rPr>
          <w:rFonts w:hint="eastAsia"/>
        </w:rPr>
        <w:t>我论述这些话语的方法将是，首先，阐明并解释其中的词语和短语；其次，从这些短语的解释中，构建理由，以证实我们正在讨论的要点，即这里所意指的是真实的圣洁；然后，第三，除去他人所附加的错误解释。</w:t>
      </w:r>
    </w:p>
    <w:p w14:paraId="2A59453A">
      <w:pPr>
        <w:widowControl w:val="0"/>
        <w:numPr>
          <w:ilvl w:val="0"/>
          <w:numId w:val="0"/>
        </w:numPr>
        <w:jc w:val="both"/>
        <w:rPr>
          <w:rFonts w:hint="eastAsia"/>
        </w:rPr>
      </w:pPr>
    </w:p>
    <w:p w14:paraId="4D805A42">
      <w:pPr>
        <w:widowControl w:val="0"/>
        <w:numPr>
          <w:ilvl w:val="0"/>
          <w:numId w:val="0"/>
        </w:numPr>
        <w:jc w:val="both"/>
        <w:rPr>
          <w:rFonts w:hint="eastAsia"/>
        </w:rPr>
      </w:pPr>
      <w:r>
        <w:rPr>
          <w:rFonts w:hint="eastAsia"/>
        </w:rPr>
        <w:t>And for the first, what may be said for the explication of the words, I reduce to these few heads and considerations.</w:t>
      </w:r>
    </w:p>
    <w:p w14:paraId="74CCF8DE">
      <w:pPr>
        <w:widowControl w:val="0"/>
        <w:numPr>
          <w:ilvl w:val="0"/>
          <w:numId w:val="0"/>
        </w:numPr>
        <w:jc w:val="both"/>
        <w:rPr>
          <w:rFonts w:hint="eastAsia"/>
        </w:rPr>
      </w:pPr>
      <w:r>
        <w:rPr>
          <w:rFonts w:hint="eastAsia"/>
        </w:rPr>
        <w:t>首先，就这些词语的解释而言，我将其归纳为以下几点和思考。</w:t>
      </w:r>
    </w:p>
    <w:p w14:paraId="15C8F431">
      <w:pPr>
        <w:widowControl w:val="0"/>
        <w:numPr>
          <w:ilvl w:val="0"/>
          <w:numId w:val="0"/>
        </w:numPr>
        <w:jc w:val="both"/>
        <w:rPr>
          <w:rFonts w:hint="eastAsia"/>
        </w:rPr>
      </w:pPr>
    </w:p>
    <w:p w14:paraId="7EA898AC">
      <w:pPr>
        <w:widowControl w:val="0"/>
        <w:numPr>
          <w:ilvl w:val="0"/>
          <w:numId w:val="0"/>
        </w:numPr>
        <w:jc w:val="both"/>
        <w:rPr>
          <w:rFonts w:hint="eastAsia"/>
        </w:rPr>
      </w:pPr>
      <w:r>
        <w:rPr>
          <w:rFonts w:hint="eastAsia"/>
        </w:rPr>
        <w:t>First, Let us consider the occasion upon which these words do come in.</w:t>
      </w:r>
    </w:p>
    <w:p w14:paraId="1F226E34">
      <w:pPr>
        <w:widowControl w:val="0"/>
        <w:numPr>
          <w:ilvl w:val="0"/>
          <w:numId w:val="0"/>
        </w:numPr>
        <w:jc w:val="both"/>
        <w:rPr>
          <w:rFonts w:hint="eastAsia"/>
        </w:rPr>
      </w:pPr>
      <w:r>
        <w:rPr>
          <w:rFonts w:hint="eastAsia"/>
        </w:rPr>
        <w:t>首先，让我们思考这些话语出现的场合。</w:t>
      </w:r>
    </w:p>
    <w:p w14:paraId="6D1E2DDA">
      <w:pPr>
        <w:widowControl w:val="0"/>
        <w:numPr>
          <w:ilvl w:val="0"/>
          <w:numId w:val="0"/>
        </w:numPr>
        <w:jc w:val="both"/>
        <w:rPr>
          <w:rFonts w:hint="eastAsia"/>
        </w:rPr>
      </w:pPr>
    </w:p>
    <w:p w14:paraId="279C7116">
      <w:pPr>
        <w:widowControl w:val="0"/>
        <w:numPr>
          <w:ilvl w:val="0"/>
          <w:numId w:val="0"/>
        </w:numPr>
        <w:jc w:val="both"/>
        <w:rPr>
          <w:rFonts w:hint="eastAsia"/>
        </w:rPr>
      </w:pPr>
      <w:r>
        <w:rPr>
          <w:rFonts w:hint="eastAsia"/>
        </w:rPr>
        <w:t>Now, in this chapter, the apostle's scope is to resolve some cases of conscience about marriage, which the Corinthians had written to him about, verse 1. As,</w:t>
      </w:r>
    </w:p>
    <w:p w14:paraId="37FAD49F">
      <w:pPr>
        <w:widowControl w:val="0"/>
        <w:numPr>
          <w:ilvl w:val="0"/>
          <w:numId w:val="0"/>
        </w:numPr>
        <w:jc w:val="both"/>
        <w:rPr>
          <w:rFonts w:hint="eastAsia"/>
        </w:rPr>
      </w:pPr>
      <w:r>
        <w:rPr>
          <w:rFonts w:hint="eastAsia"/>
        </w:rPr>
        <w:t>现在，在本章中，使徒的主旨是解决一些关于婚姻的良心问题，这些问题是哥林多人写信问他的，第1节。例如，</w:t>
      </w:r>
    </w:p>
    <w:p w14:paraId="54069911">
      <w:pPr>
        <w:widowControl w:val="0"/>
        <w:numPr>
          <w:ilvl w:val="0"/>
          <w:numId w:val="0"/>
        </w:numPr>
        <w:jc w:val="both"/>
        <w:rPr>
          <w:rFonts w:hint="eastAsia"/>
        </w:rPr>
      </w:pPr>
    </w:p>
    <w:p w14:paraId="63A20D06">
      <w:pPr>
        <w:widowControl w:val="0"/>
        <w:numPr>
          <w:ilvl w:val="0"/>
          <w:numId w:val="0"/>
        </w:numPr>
        <w:jc w:val="both"/>
        <w:rPr>
          <w:rFonts w:hint="eastAsia"/>
        </w:rPr>
      </w:pPr>
      <w:r>
        <w:rPr>
          <w:rFonts w:hint="eastAsia"/>
        </w:rPr>
        <w:t>1.Whether it were best to marry at all, from verse 1 to 10.</w:t>
      </w:r>
    </w:p>
    <w:p w14:paraId="43921DA1">
      <w:pPr>
        <w:widowControl w:val="0"/>
        <w:numPr>
          <w:ilvl w:val="0"/>
          <w:numId w:val="0"/>
        </w:numPr>
        <w:jc w:val="both"/>
        <w:rPr>
          <w:rFonts w:hint="eastAsia"/>
        </w:rPr>
      </w:pPr>
      <w:r>
        <w:rPr>
          <w:rFonts w:hint="eastAsia"/>
        </w:rPr>
        <w:t>1.是否最好根本不结婚，从第1节到第10节。</w:t>
      </w:r>
    </w:p>
    <w:p w14:paraId="036B556A">
      <w:pPr>
        <w:widowControl w:val="0"/>
        <w:numPr>
          <w:ilvl w:val="0"/>
          <w:numId w:val="0"/>
        </w:numPr>
        <w:jc w:val="both"/>
        <w:rPr>
          <w:rFonts w:hint="eastAsia"/>
        </w:rPr>
      </w:pPr>
    </w:p>
    <w:p w14:paraId="10056899">
      <w:pPr>
        <w:widowControl w:val="0"/>
        <w:numPr>
          <w:ilvl w:val="0"/>
          <w:numId w:val="0"/>
        </w:numPr>
        <w:jc w:val="both"/>
        <w:rPr>
          <w:rFonts w:hint="eastAsia"/>
        </w:rPr>
      </w:pPr>
      <w:r>
        <w:rPr>
          <w:rFonts w:hint="eastAsia"/>
        </w:rPr>
        <w:t>2.In what cases divorces after marriage were lawful.</w:t>
      </w:r>
    </w:p>
    <w:p w14:paraId="2B559DA8">
      <w:pPr>
        <w:widowControl w:val="0"/>
        <w:numPr>
          <w:ilvl w:val="0"/>
          <w:numId w:val="0"/>
        </w:numPr>
        <w:jc w:val="both"/>
        <w:rPr>
          <w:rFonts w:hint="eastAsia"/>
        </w:rPr>
      </w:pPr>
      <w:r>
        <w:rPr>
          <w:rFonts w:hint="eastAsia"/>
        </w:rPr>
        <w:t>2.在何种情况下，婚后离婚是合法的。</w:t>
      </w:r>
    </w:p>
    <w:p w14:paraId="258E4C1C">
      <w:pPr>
        <w:widowControl w:val="0"/>
        <w:numPr>
          <w:ilvl w:val="0"/>
          <w:numId w:val="0"/>
        </w:numPr>
        <w:jc w:val="both"/>
        <w:rPr>
          <w:rFonts w:hint="eastAsia"/>
        </w:rPr>
      </w:pPr>
    </w:p>
    <w:p w14:paraId="3027770C">
      <w:pPr>
        <w:widowControl w:val="0"/>
        <w:numPr>
          <w:ilvl w:val="0"/>
          <w:numId w:val="0"/>
        </w:numPr>
        <w:jc w:val="both"/>
        <w:rPr>
          <w:rFonts w:hint="eastAsia"/>
        </w:rPr>
      </w:pPr>
      <w:r>
        <w:rPr>
          <w:rFonts w:hint="eastAsia"/>
        </w:rPr>
        <w:t>As, First, Whether so arbitrary, as that upon any occasion of offence they might leave their wives or husbands, as the Jews were wont to do.</w:t>
      </w:r>
    </w:p>
    <w:p w14:paraId="47D8220E">
      <w:pPr>
        <w:widowControl w:val="0"/>
        <w:numPr>
          <w:ilvl w:val="0"/>
          <w:numId w:val="0"/>
        </w:numPr>
        <w:jc w:val="both"/>
        <w:rPr>
          <w:rFonts w:hint="eastAsia"/>
        </w:rPr>
      </w:pPr>
      <w:r>
        <w:rPr>
          <w:rFonts w:hint="eastAsia"/>
        </w:rPr>
        <w:t>例如，第一，是否可以如此任意，以至于一有冒犯就可以离开妻子或丈夫，如同犹太人惯常所行的。</w:t>
      </w:r>
    </w:p>
    <w:p w14:paraId="68AF390A">
      <w:pPr>
        <w:widowControl w:val="0"/>
        <w:numPr>
          <w:ilvl w:val="0"/>
          <w:numId w:val="0"/>
        </w:numPr>
        <w:jc w:val="both"/>
        <w:rPr>
          <w:rFonts w:hint="eastAsia"/>
        </w:rPr>
      </w:pPr>
    </w:p>
    <w:p w14:paraId="60FF8D10">
      <w:pPr>
        <w:widowControl w:val="0"/>
        <w:numPr>
          <w:ilvl w:val="0"/>
          <w:numId w:val="0"/>
        </w:numPr>
        <w:jc w:val="both"/>
        <w:rPr>
          <w:rFonts w:hint="eastAsia"/>
        </w:rPr>
      </w:pPr>
      <w:r>
        <w:rPr>
          <w:rFonts w:hint="eastAsia"/>
        </w:rPr>
        <w:t>To this he answers, ver. 10, 11, and says, he gives but the same rule that Christ did once, who pronounced the marriage knot inseparable.</w:t>
      </w:r>
    </w:p>
    <w:p w14:paraId="607C26FD">
      <w:pPr>
        <w:widowControl w:val="0"/>
        <w:numPr>
          <w:ilvl w:val="0"/>
          <w:numId w:val="0"/>
        </w:numPr>
        <w:jc w:val="both"/>
        <w:rPr>
          <w:rFonts w:hint="eastAsia"/>
        </w:rPr>
      </w:pPr>
      <w:r>
        <w:rPr>
          <w:rFonts w:hint="eastAsia"/>
        </w:rPr>
        <w:t>对此，他在第10、11节作答，说他所给的规则，与基督曾给的相同，基督曾宣告婚姻的结合是不可分离的。</w:t>
      </w:r>
    </w:p>
    <w:p w14:paraId="6F7F58DA">
      <w:pPr>
        <w:widowControl w:val="0"/>
        <w:numPr>
          <w:ilvl w:val="0"/>
          <w:numId w:val="0"/>
        </w:numPr>
        <w:jc w:val="both"/>
        <w:rPr>
          <w:rFonts w:hint="eastAsia"/>
        </w:rPr>
      </w:pPr>
    </w:p>
    <w:p w14:paraId="05963FA3">
      <w:pPr>
        <w:widowControl w:val="0"/>
        <w:numPr>
          <w:ilvl w:val="0"/>
          <w:numId w:val="0"/>
        </w:numPr>
        <w:jc w:val="both"/>
        <w:rPr>
          <w:rFonts w:hint="eastAsia"/>
        </w:rPr>
      </w:pPr>
      <w:r>
        <w:rPr>
          <w:rFonts w:hint="eastAsia"/>
        </w:rPr>
        <w:t>But then, second, whether yet in one case that party were an unbeliever, the believing party were not then bound to put away or leave the other.</w:t>
      </w:r>
    </w:p>
    <w:p w14:paraId="51A14DD2">
      <w:pPr>
        <w:widowControl w:val="0"/>
        <w:numPr>
          <w:ilvl w:val="0"/>
          <w:numId w:val="0"/>
        </w:numPr>
        <w:jc w:val="both"/>
        <w:rPr>
          <w:rFonts w:hint="eastAsia"/>
        </w:rPr>
      </w:pPr>
      <w:r>
        <w:rPr>
          <w:rFonts w:hint="eastAsia"/>
        </w:rPr>
        <w:t>但是，第二，在一方是不信者的情况下，信主的一方是否就有义务离弃或离开另一方。</w:t>
      </w:r>
    </w:p>
    <w:p w14:paraId="7507553E">
      <w:pPr>
        <w:widowControl w:val="0"/>
        <w:numPr>
          <w:ilvl w:val="0"/>
          <w:numId w:val="0"/>
        </w:numPr>
        <w:jc w:val="both"/>
        <w:rPr>
          <w:rFonts w:hint="eastAsia"/>
        </w:rPr>
      </w:pPr>
    </w:p>
    <w:p w14:paraId="2D3DBE68">
      <w:pPr>
        <w:widowControl w:val="0"/>
        <w:numPr>
          <w:ilvl w:val="0"/>
          <w:numId w:val="0"/>
        </w:numPr>
        <w:jc w:val="both"/>
        <w:rPr>
          <w:rFonts w:hint="eastAsia"/>
        </w:rPr>
      </w:pPr>
      <w:r>
        <w:rPr>
          <w:rFonts w:hint="eastAsia"/>
        </w:rPr>
        <w:t>This was a case did frequently fall out in those times, and doth to this day, that two persons being married together in their unregenerate estate, one of them is converted, the other still remaining in unbelief.</w:t>
      </w:r>
    </w:p>
    <w:p w14:paraId="3B229F4B">
      <w:pPr>
        <w:widowControl w:val="0"/>
        <w:numPr>
          <w:ilvl w:val="0"/>
          <w:numId w:val="0"/>
        </w:numPr>
        <w:jc w:val="both"/>
        <w:rPr>
          <w:rFonts w:hint="eastAsia"/>
        </w:rPr>
      </w:pPr>
      <w:r>
        <w:rPr>
          <w:rFonts w:hint="eastAsia"/>
        </w:rPr>
        <w:t>这种情况在当时经常发生，至今仍是如此，即两个在未重生状态下结婚的人，其中一个归信了，另一个仍旧不信。</w:t>
      </w:r>
    </w:p>
    <w:p w14:paraId="7783FD86">
      <w:pPr>
        <w:widowControl w:val="0"/>
        <w:numPr>
          <w:ilvl w:val="0"/>
          <w:numId w:val="0"/>
        </w:numPr>
        <w:jc w:val="both"/>
        <w:rPr>
          <w:rFonts w:hint="eastAsia"/>
        </w:rPr>
      </w:pPr>
    </w:p>
    <w:p w14:paraId="60C7F88F">
      <w:pPr>
        <w:widowControl w:val="0"/>
        <w:numPr>
          <w:ilvl w:val="0"/>
          <w:numId w:val="0"/>
        </w:numPr>
        <w:jc w:val="both"/>
        <w:rPr>
          <w:rFonts w:hint="eastAsia"/>
        </w:rPr>
      </w:pPr>
      <w:r>
        <w:rPr>
          <w:rFonts w:hint="eastAsia"/>
        </w:rPr>
        <w:t>Now in this case (two in shew) exceeding great scruples did arise then in believers' minds, and are apt to arise still, and we see do ordinarily arise in believing parties' minds: as first, concerning marriage communion with such an husband or wife, whether though the marriage be legal by man's law, yet in such communion one should not contract a defilement before God, in that one becomes one flesh with an unbeliever and member of Satan, considering that before Moses's time such unequal marriages were forbidden, and under Moses's law they were to put away strange wives as defiled by them.</w:t>
      </w:r>
    </w:p>
    <w:p w14:paraId="7C7534C1">
      <w:pPr>
        <w:widowControl w:val="0"/>
        <w:numPr>
          <w:ilvl w:val="0"/>
          <w:numId w:val="0"/>
        </w:numPr>
        <w:jc w:val="both"/>
        <w:rPr>
          <w:rFonts w:hint="eastAsia"/>
        </w:rPr>
      </w:pPr>
      <w:r>
        <w:rPr>
          <w:rFonts w:hint="eastAsia"/>
        </w:rPr>
        <w:t>现在，在这种情况下（表面上看是两种），当时在信徒心中产生了极大的疑虑，并且如今仍然容易产生，我们看到在信主的一方心中通常会产生：首先，关于与这样的丈夫或妻子行婚姻之礼，虽然按人的律法婚姻是合法的，但在这样的交往中，人是否会在上帝面前沾染污秽，因为人与一个不信者、撒旦的成员成为一体，考虑到在摩西时代之前，这种不平等的婚姻是被禁止的，并且在摩西律法之下，他们要休掉外邦妻子，因为被她们玷污了。</w:t>
      </w:r>
    </w:p>
    <w:p w14:paraId="26443668">
      <w:pPr>
        <w:widowControl w:val="0"/>
        <w:numPr>
          <w:ilvl w:val="0"/>
          <w:numId w:val="0"/>
        </w:numPr>
        <w:jc w:val="both"/>
        <w:rPr>
          <w:rFonts w:hint="eastAsia"/>
        </w:rPr>
      </w:pPr>
    </w:p>
    <w:p w14:paraId="64E97358">
      <w:pPr>
        <w:widowControl w:val="0"/>
        <w:numPr>
          <w:ilvl w:val="0"/>
          <w:numId w:val="0"/>
        </w:numPr>
        <w:jc w:val="both"/>
        <w:rPr>
          <w:rFonts w:hint="eastAsia"/>
        </w:rPr>
      </w:pPr>
      <w:r>
        <w:rPr>
          <w:rFonts w:hint="eastAsia"/>
        </w:rPr>
        <w:t>The second scruple in it, and which ariseth to this day, was about the state and condition of the children begotten by such a communion, lest they should be accursed by reason of the unbelieving parent, seeing the threatening so much run against the children for their parents, as in the second commandment; and lest such children might not lose the privilege of those promises made to the seed of the godly, through the one parents' unbelief, yea, and lest they should in the church's account, and that warrant from God, be accounted unclean, as the children of strange wives were accounted of old, although the father was a Jew, and so to be separated from the other, Nehemiah 9:2.</w:t>
      </w:r>
    </w:p>
    <w:p w14:paraId="00F57C22">
      <w:pPr>
        <w:widowControl w:val="0"/>
        <w:numPr>
          <w:ilvl w:val="0"/>
          <w:numId w:val="0"/>
        </w:numPr>
        <w:jc w:val="both"/>
        <w:rPr>
          <w:rFonts w:hint="eastAsia"/>
        </w:rPr>
      </w:pPr>
      <w:r>
        <w:rPr>
          <w:rFonts w:hint="eastAsia"/>
        </w:rPr>
        <w:t>第二个疑虑，至今仍存在，是关于在这种交往中所生儿女的地位和状况，恐怕他们会因不信的父母而受咒诅，因为在第二条诫命中，对儿女因父母而受的威胁是如此之多；也恐怕这样的儿女会因一方父母的不信而失去赐给敬虔后裔的那些应许的特权，是的，也恐怕他们在教会的眼中，以及从上帝而来的权柄下，被算为不洁净，如同古时外邦妻子的儿女被算为不洁净一样，虽然父亲是犹太人，因此要与另一方分开，尼希米记9章2节。</w:t>
      </w:r>
    </w:p>
    <w:p w14:paraId="797A6A66">
      <w:pPr>
        <w:widowControl w:val="0"/>
        <w:numPr>
          <w:ilvl w:val="0"/>
          <w:numId w:val="0"/>
        </w:numPr>
        <w:jc w:val="both"/>
        <w:rPr>
          <w:rFonts w:hint="eastAsia"/>
        </w:rPr>
      </w:pPr>
    </w:p>
    <w:p w14:paraId="57A75E85">
      <w:pPr>
        <w:widowControl w:val="0"/>
        <w:numPr>
          <w:ilvl w:val="0"/>
          <w:numId w:val="0"/>
        </w:numPr>
        <w:jc w:val="both"/>
        <w:rPr>
          <w:rFonts w:hint="eastAsia"/>
        </w:rPr>
      </w:pPr>
      <w:r>
        <w:rPr>
          <w:rFonts w:hint="eastAsia"/>
        </w:rPr>
        <w:t>Now to this case the apostle answers roundly and fully, and as punctually to both these scruples as could be desired, by affirming the clean contrary, namely, that for the act of communion with such a husband, 'the husband is sanctified in the believing wife;' that is (1.), both in conjugal acts, quoad usum, to her, so as she may as holily have communion with him, as if her husband were a believer as well as she; and (2.) also, he is sanctified in her, or through her, to all the ends of marriage, that so by her the blessing of the covenant should be derived to children begotten by him, as fully as if he were a believer.</w:t>
      </w:r>
    </w:p>
    <w:p w14:paraId="4B772E2B">
      <w:pPr>
        <w:widowControl w:val="0"/>
        <w:numPr>
          <w:ilvl w:val="0"/>
          <w:numId w:val="0"/>
        </w:numPr>
        <w:jc w:val="both"/>
        <w:rPr>
          <w:rFonts w:hint="eastAsia"/>
        </w:rPr>
      </w:pPr>
      <w:r>
        <w:rPr>
          <w:rFonts w:hint="eastAsia"/>
        </w:rPr>
        <w:t>现在，对这个问题，使徒作了圆满而充分的回答，并且对这两个疑虑的回答，其精确程度无以复加，他断言了完全相反的情况，即就与这样的丈夫行房而言，“丈夫在信主的妻子里得以圣洁”；也就是说（1.），在夫妻行为上，quoad usum（拉丁文，意为“就其用途而言”），对她而言，她可以像她的丈夫也是信徒一样圣洁地与他行房；（2.）并且，他在她里面，或藉着她，为着婚姻的一切目的得以圣洁，因此藉着她，圣约的祝福可以传给由他所生的儿女，如同他也是信徒一样完全。</w:t>
      </w:r>
    </w:p>
    <w:p w14:paraId="59DDE74F">
      <w:pPr>
        <w:widowControl w:val="0"/>
        <w:numPr>
          <w:ilvl w:val="0"/>
          <w:numId w:val="0"/>
        </w:numPr>
        <w:jc w:val="both"/>
        <w:rPr>
          <w:rFonts w:hint="eastAsia"/>
        </w:rPr>
      </w:pPr>
    </w:p>
    <w:p w14:paraId="31E2FA75">
      <w:pPr>
        <w:widowControl w:val="0"/>
        <w:numPr>
          <w:ilvl w:val="0"/>
          <w:numId w:val="0"/>
        </w:numPr>
        <w:jc w:val="both"/>
        <w:rPr>
          <w:rFonts w:hint="eastAsia"/>
        </w:rPr>
      </w:pPr>
      <w:r>
        <w:rPr>
          <w:rFonts w:hint="eastAsia"/>
        </w:rPr>
        <w:t>And that they need not fear that their children were unclean, as when both parents are unbelievers, the apostle intimates that they are to be so esteemed, which I take to be the meaning of those words, 'Else they were unclean,' that is, if that God had not thus sanctified an unbelieving husband in the wife, she being a believer, they would indeed have been such, 'but now,' that is, in this case, one of them being a believer, 'their children are holy,' as well as if both parents were believers; they receive no prejudice from the unbelieving parent, God's covenant with the believing parent and his ordinance prevailing more to sanctify both that act to the believer, and also to convey the blessing of the promise, holiness to their children, than the unbelief of the husband is able, either to defile the act, or to convey the curse threatened to unbelievers' children.</w:t>
      </w:r>
    </w:p>
    <w:p w14:paraId="14C30BD4">
      <w:pPr>
        <w:widowControl w:val="0"/>
        <w:numPr>
          <w:ilvl w:val="0"/>
          <w:numId w:val="0"/>
        </w:numPr>
        <w:jc w:val="both"/>
        <w:rPr>
          <w:rFonts w:hint="eastAsia"/>
        </w:rPr>
      </w:pPr>
      <w:r>
        <w:rPr>
          <w:rFonts w:hint="eastAsia"/>
        </w:rPr>
        <w:t>并且他们不必担心他们的儿女是不洁净的，如同父母双方都是不信者时，使徒暗示他们当被如此看待，我认为这就是“不然他们就不洁净”这些话的意思，也就是说，如果上帝没有如此在信主的妻子里使不信的丈夫成圣，他们确实会如此，“但如今”，也就是说，在这种情况下，他们中有一方是信徒，“他们的儿女是圣洁的”，如同父母双方都是信徒一样；他们不受不信的父母的任何损害，上帝与信主的父母所立的约和祂的典章，在使那行为对信徒成圣，并传递应许的祝福，即圣洁给他们的儿女方面，其功效胜过丈夫的不信所能玷污那行为，或传递威胁给不信者儿女的咒诅。</w:t>
      </w:r>
    </w:p>
    <w:p w14:paraId="18377E3E">
      <w:pPr>
        <w:widowControl w:val="0"/>
        <w:numPr>
          <w:ilvl w:val="0"/>
          <w:numId w:val="0"/>
        </w:numPr>
        <w:jc w:val="both"/>
        <w:rPr>
          <w:rFonts w:hint="eastAsia"/>
        </w:rPr>
      </w:pPr>
    </w:p>
    <w:p w14:paraId="70375A2B">
      <w:pPr>
        <w:widowControl w:val="0"/>
        <w:numPr>
          <w:ilvl w:val="0"/>
          <w:numId w:val="0"/>
        </w:numPr>
        <w:jc w:val="both"/>
        <w:rPr>
          <w:rFonts w:hint="eastAsia"/>
        </w:rPr>
      </w:pPr>
      <w:r>
        <w:rPr>
          <w:rFonts w:hint="eastAsia"/>
        </w:rPr>
        <w:t>This is the sum of his answer in general.</w:t>
      </w:r>
    </w:p>
    <w:p w14:paraId="72CBC958">
      <w:pPr>
        <w:widowControl w:val="0"/>
        <w:numPr>
          <w:ilvl w:val="0"/>
          <w:numId w:val="0"/>
        </w:numPr>
        <w:jc w:val="both"/>
        <w:rPr>
          <w:rFonts w:hint="eastAsia"/>
        </w:rPr>
      </w:pPr>
      <w:r>
        <w:rPr>
          <w:rFonts w:hint="eastAsia"/>
        </w:rPr>
        <w:t>这就是他回答的总纲。</w:t>
      </w:r>
    </w:p>
    <w:p w14:paraId="1F5D4794">
      <w:pPr>
        <w:widowControl w:val="0"/>
        <w:numPr>
          <w:ilvl w:val="0"/>
          <w:numId w:val="0"/>
        </w:numPr>
        <w:jc w:val="both"/>
        <w:rPr>
          <w:rFonts w:hint="eastAsia"/>
        </w:rPr>
      </w:pPr>
    </w:p>
    <w:p w14:paraId="4209560B">
      <w:pPr>
        <w:widowControl w:val="0"/>
        <w:numPr>
          <w:ilvl w:val="0"/>
          <w:numId w:val="0"/>
        </w:numPr>
        <w:jc w:val="both"/>
        <w:rPr>
          <w:rFonts w:hint="eastAsia"/>
        </w:rPr>
      </w:pPr>
      <w:r>
        <w:rPr>
          <w:rFonts w:hint="eastAsia"/>
        </w:rPr>
        <w:t>The second particular to be considered for the explication of these words, is the preface which he makes to his resolution of the case, or that which he premiseth for the warrant or authority by which he is to solve it; and therein he tells us, (1.) that there is this difference between this latter case and that former, about arbitrary divorces, that that case the Lord Christ himself had decided already (as Mat. 19:3), and so therein he should but command what Christ had said in that point already, that divorces at pleasure ought not to be, as among the Jews and Gentiles they were frequent, so, ver. 10, 'To the married I command, yet not I, but the Lord,' &amp;c.</w:t>
      </w:r>
    </w:p>
    <w:p w14:paraId="5DA7F6E4">
      <w:pPr>
        <w:widowControl w:val="0"/>
        <w:numPr>
          <w:ilvl w:val="0"/>
          <w:numId w:val="0"/>
        </w:numPr>
        <w:jc w:val="both"/>
        <w:rPr>
          <w:rFonts w:hint="eastAsia"/>
        </w:rPr>
      </w:pPr>
      <w:r>
        <w:rPr>
          <w:rFonts w:hint="eastAsia"/>
        </w:rPr>
        <w:t>为解释这些话语而需考虑的第二点，是他对这案例的决议所作的序言，或他为解决此案而预设的凭据或权柄；其中他告诉我们，（1.）这个后来的案例与前面那个关于任意离婚的案例之间有这个区别，即那个案例主基督自己已经作了决定（如马太福音19章3节），因此他只是命令基督在那点上已经说过的话，即不应随意离婚，如同在犹太人和外邦人中常见的那样，所以，第10节，“至于那已经嫁娶的，我吩咐他们，其实不是我，乃是主说”等等。</w:t>
      </w:r>
    </w:p>
    <w:p w14:paraId="690F031F">
      <w:pPr>
        <w:widowControl w:val="0"/>
        <w:numPr>
          <w:ilvl w:val="0"/>
          <w:numId w:val="0"/>
        </w:numPr>
        <w:jc w:val="both"/>
        <w:rPr>
          <w:rFonts w:hint="eastAsia"/>
        </w:rPr>
      </w:pPr>
    </w:p>
    <w:p w14:paraId="2382DFF8">
      <w:pPr>
        <w:widowControl w:val="0"/>
        <w:numPr>
          <w:ilvl w:val="0"/>
          <w:numId w:val="0"/>
        </w:numPr>
        <w:jc w:val="both"/>
        <w:rPr>
          <w:rFonts w:hint="eastAsia"/>
        </w:rPr>
      </w:pPr>
      <w:r>
        <w:rPr>
          <w:rFonts w:hint="eastAsia"/>
        </w:rPr>
        <w:t>But to this latter case, and those that follow, he prefaceth thus: 'To the rest speak I, not the Lord,' ver. 12; that is, I find not an express word already, either uttered by Christ himself when on earth, nor in the New Testament to solve it by; neither doth the rule about this case given in the Old Testament to the Jews hold now, to bind the Gentiles under the gospel, this being a new case of a clean different nature from theirs.</w:t>
      </w:r>
    </w:p>
    <w:p w14:paraId="1449FB11">
      <w:pPr>
        <w:widowControl w:val="0"/>
        <w:numPr>
          <w:ilvl w:val="0"/>
          <w:numId w:val="0"/>
        </w:numPr>
        <w:jc w:val="both"/>
        <w:rPr>
          <w:rFonts w:hint="eastAsia"/>
        </w:rPr>
      </w:pPr>
      <w:r>
        <w:rPr>
          <w:rFonts w:hint="eastAsia"/>
        </w:rPr>
        <w:t>但对这后来的案例，以及随后的案例，他如此作序：“我对其余的人说，不是主说”，第12节；也就是说，我找不到已经有明确的话语，无论是基督在世时亲口说的，还是在新约中可以用来解决此案的；旧约中给予犹太人的关于此案的规则，如今也不适用于约束福音之下的外邦人，因为这是一个性质与他们的完全不同的新案例。</w:t>
      </w:r>
    </w:p>
    <w:p w14:paraId="1E2C7860">
      <w:pPr>
        <w:widowControl w:val="0"/>
        <w:numPr>
          <w:ilvl w:val="0"/>
          <w:numId w:val="0"/>
        </w:numPr>
        <w:jc w:val="both"/>
        <w:rPr>
          <w:rFonts w:hint="eastAsia"/>
        </w:rPr>
      </w:pPr>
    </w:p>
    <w:p w14:paraId="19C05070">
      <w:pPr>
        <w:widowControl w:val="0"/>
        <w:numPr>
          <w:ilvl w:val="0"/>
          <w:numId w:val="0"/>
        </w:numPr>
        <w:jc w:val="both"/>
        <w:rPr>
          <w:rFonts w:hint="eastAsia"/>
        </w:rPr>
      </w:pPr>
      <w:r>
        <w:rPr>
          <w:rFonts w:hint="eastAsia"/>
        </w:rPr>
        <w:t>And there being under the gospel an alteration made of the Jews' ceremonial and typical laws, and the judicial that were founded thereon, so as this remained entirely to be decided by his apostolic spirit, therefore he says, 'To this speak I;' that is, I as an apostle, guided by the Spirit of Christ, do give this following solution of it.</w:t>
      </w:r>
    </w:p>
    <w:p w14:paraId="2202FB06">
      <w:pPr>
        <w:widowControl w:val="0"/>
        <w:numPr>
          <w:ilvl w:val="0"/>
          <w:numId w:val="0"/>
        </w:numPr>
        <w:jc w:val="both"/>
        <w:rPr>
          <w:rFonts w:hint="eastAsia"/>
        </w:rPr>
      </w:pPr>
      <w:r>
        <w:rPr>
          <w:rFonts w:hint="eastAsia"/>
        </w:rPr>
        <w:t>并且，在福音之下，犹太人的礼仪律和预表律，以及建立在其上的审判律都已改变，所以这事完全有待于他的使徒之灵来决定，因此他说，“我对此说”；也就是说，我作为一个使徒，被基督的灵引导，给出以下解决方案。</w:t>
      </w:r>
    </w:p>
    <w:p w14:paraId="1AC577DC">
      <w:pPr>
        <w:widowControl w:val="0"/>
        <w:numPr>
          <w:ilvl w:val="0"/>
          <w:numId w:val="0"/>
        </w:numPr>
        <w:jc w:val="both"/>
        <w:rPr>
          <w:rFonts w:hint="eastAsia"/>
        </w:rPr>
      </w:pPr>
    </w:p>
    <w:p w14:paraId="05B8D0A3">
      <w:pPr>
        <w:widowControl w:val="0"/>
        <w:numPr>
          <w:ilvl w:val="0"/>
          <w:numId w:val="0"/>
        </w:numPr>
        <w:jc w:val="both"/>
        <w:rPr>
          <w:rFonts w:hint="eastAsia"/>
        </w:rPr>
      </w:pPr>
      <w:r>
        <w:rPr>
          <w:rFonts w:hint="eastAsia"/>
        </w:rPr>
        <w:t>For that he resolved this, and the rest that follow, as infallibly guided by the Spirit, he tells us in the closure of them, ver. 40, 'In my judgment, and I think I have the Spirit of God,' so that your consciences may rest in these resolutions as from God.</w:t>
      </w:r>
    </w:p>
    <w:p w14:paraId="0BAAB90A">
      <w:pPr>
        <w:widowControl w:val="0"/>
        <w:numPr>
          <w:ilvl w:val="0"/>
          <w:numId w:val="0"/>
        </w:numPr>
        <w:jc w:val="both"/>
        <w:rPr>
          <w:rFonts w:hint="eastAsia"/>
        </w:rPr>
      </w:pPr>
      <w:r>
        <w:rPr>
          <w:rFonts w:hint="eastAsia"/>
        </w:rPr>
        <w:t>因为他解决这个问题，以及随后其他问题，都是被圣灵绝无谬误地引导，他在结束时告诉我们，第40节，“依我的意见，我想我也有上帝的灵了”，所以你们的良心可以安息在这些如同出自上帝的决议中。</w:t>
      </w:r>
    </w:p>
    <w:p w14:paraId="2BA6C2AF">
      <w:pPr>
        <w:widowControl w:val="0"/>
        <w:numPr>
          <w:ilvl w:val="0"/>
          <w:numId w:val="0"/>
        </w:numPr>
        <w:jc w:val="both"/>
        <w:rPr>
          <w:rFonts w:hint="eastAsia"/>
        </w:rPr>
      </w:pPr>
    </w:p>
    <w:p w14:paraId="099C64D6">
      <w:pPr>
        <w:widowControl w:val="0"/>
        <w:numPr>
          <w:ilvl w:val="0"/>
          <w:numId w:val="0"/>
        </w:numPr>
        <w:jc w:val="both"/>
        <w:rPr>
          <w:rFonts w:hint="eastAsia"/>
        </w:rPr>
      </w:pPr>
      <w:r>
        <w:rPr>
          <w:rFonts w:hint="eastAsia"/>
        </w:rPr>
        <w:t>(2.) In solving this case, he gives a caution and limitation to what he saith about it, that he intended only to speak this for the comfort of such persons who are already married (perhaps when unbelievers, but since called), and not at all to those who are as yet to marry, lest these words of his should be any encouragement, or be understood to give liberty to any, to marry an unbeliever, because an unbeliever is sanctified in the believer, &amp;c. No; he would have them know, that though it be true, factum valet, the marriage being made (which was the case as they had put it) holds good and valid, and that they need not to scruple either a defiling themselves in conjugal acts, or a defilement traduced to their children; yet, fieri non debuit, it ought not to have been made; and so this, he says, would not warrant those who were to marry, to take liberty so to marry, by reason thereof.</w:t>
      </w:r>
    </w:p>
    <w:p w14:paraId="294C1448">
      <w:pPr>
        <w:widowControl w:val="0"/>
        <w:numPr>
          <w:ilvl w:val="0"/>
          <w:numId w:val="0"/>
        </w:numPr>
        <w:jc w:val="both"/>
        <w:rPr>
          <w:rFonts w:hint="eastAsia"/>
        </w:rPr>
      </w:pPr>
      <w:r>
        <w:rPr>
          <w:rFonts w:hint="eastAsia"/>
        </w:rPr>
        <w:t>（2.）在解决此案时，他对所说的话给出了一个警告和限制，即他只意在为那些已经结婚的人（也许是在不信时结婚，但后来被召）的安慰而说这话，绝非为那些尚未结婚的人，免得他的这些话成为任何鼓励，或被理解为给任何人与不信者结婚的自由，因为不信者在信徒里得以圣洁等等。不；他要他们知道，虽然factum valet（拉丁文，意为“既成事实有效”），婚姻既已成立（这正是他们所提出的情况）是有效且合法的，他们不必疑虑在夫妻行为中玷污自己，或将污秽传给他们的儿女；然而，fieri non debuit（拉丁文，意为“本不该如此行”），这本不应发生；因此，他说，这并不能成为那些将要结婚的人以此为由，自由地如此结婚的凭据。</w:t>
      </w:r>
    </w:p>
    <w:p w14:paraId="7F394113">
      <w:pPr>
        <w:widowControl w:val="0"/>
        <w:numPr>
          <w:ilvl w:val="0"/>
          <w:numId w:val="0"/>
        </w:numPr>
        <w:jc w:val="both"/>
        <w:rPr>
          <w:rFonts w:hint="eastAsia"/>
        </w:rPr>
      </w:pPr>
    </w:p>
    <w:p w14:paraId="07045D31">
      <w:pPr>
        <w:widowControl w:val="0"/>
        <w:numPr>
          <w:ilvl w:val="0"/>
          <w:numId w:val="0"/>
        </w:numPr>
        <w:jc w:val="both"/>
        <w:rPr>
          <w:rFonts w:hint="eastAsia"/>
        </w:rPr>
      </w:pPr>
      <w:r>
        <w:rPr>
          <w:rFonts w:hint="eastAsia"/>
        </w:rPr>
        <w:t>That this is his meaning thus to caution and state it, appears by his words, ver. 12, 'If a brother hath a wife,' that is, already hath, which he puts in, as it were, on purpose to prevent and exclude this corollary or conclusion that any might make out of it, that if he were to marry a wife, he might marry one that believeth not.</w:t>
      </w:r>
    </w:p>
    <w:p w14:paraId="477E2C05">
      <w:pPr>
        <w:widowControl w:val="0"/>
        <w:numPr>
          <w:ilvl w:val="0"/>
          <w:numId w:val="0"/>
        </w:numPr>
        <w:jc w:val="both"/>
        <w:rPr>
          <w:rFonts w:hint="eastAsia"/>
        </w:rPr>
      </w:pPr>
      <w:r>
        <w:rPr>
          <w:rFonts w:hint="eastAsia"/>
        </w:rPr>
        <w:t>他如此警告和陈述的意图，从他的话中显而易见，第12节，“倘若某弟兄有妻子”，即已经有了，他如此加上，仿佛是特意为了防止和排除任何人可能从中得出的推论或结论，即如果他要娶妻，他可以娶一个不信的。</w:t>
      </w:r>
    </w:p>
    <w:p w14:paraId="10555F81">
      <w:pPr>
        <w:widowControl w:val="0"/>
        <w:numPr>
          <w:ilvl w:val="0"/>
          <w:numId w:val="0"/>
        </w:numPr>
        <w:jc w:val="both"/>
        <w:rPr>
          <w:rFonts w:hint="eastAsia"/>
        </w:rPr>
      </w:pPr>
    </w:p>
    <w:p w14:paraId="5844B868">
      <w:pPr>
        <w:widowControl w:val="0"/>
        <w:numPr>
          <w:ilvl w:val="0"/>
          <w:numId w:val="0"/>
        </w:numPr>
        <w:jc w:val="both"/>
        <w:rPr>
          <w:rFonts w:hint="eastAsia"/>
        </w:rPr>
      </w:pPr>
      <w:r>
        <w:rPr>
          <w:rFonts w:hint="eastAsia"/>
        </w:rPr>
        <w:t>It appears also to have been his meaning by that in ver. 17, where the ground upon which he resolves it thus (concerning persons already married) is this, that God, by converting and calling men to the faith, would have no civil, natural bonds broken or dissolved; he intends not to make such alterations in the world as to break the bonds of wedlock, or of subjection already entered into, but lets all things stand as they did, and ordains the courses of things to run on their own wheels.</w:t>
      </w:r>
    </w:p>
    <w:p w14:paraId="49DE1B88">
      <w:pPr>
        <w:widowControl w:val="0"/>
        <w:numPr>
          <w:ilvl w:val="0"/>
          <w:numId w:val="0"/>
        </w:numPr>
        <w:jc w:val="both"/>
        <w:rPr>
          <w:rFonts w:hint="eastAsia"/>
        </w:rPr>
      </w:pPr>
      <w:r>
        <w:rPr>
          <w:rFonts w:hint="eastAsia"/>
        </w:rPr>
        <w:t>这似乎也是他在第17节中的意思，他在那里解决此案（关于已经结婚的人）的根据是，上帝藉着使人归信和呼召人信主，并不愿破坏或解除任何民事、自然的纽带；祂不意图在世上作如此的改变，以至于破坏婚约，或已经进入的顺服关系，而是让万事照旧，并命定事物的进程按其自身的轨道运行。</w:t>
      </w:r>
    </w:p>
    <w:p w14:paraId="76AC686B">
      <w:pPr>
        <w:widowControl w:val="0"/>
        <w:numPr>
          <w:ilvl w:val="0"/>
          <w:numId w:val="0"/>
        </w:numPr>
        <w:jc w:val="both"/>
        <w:rPr>
          <w:rFonts w:hint="eastAsia"/>
        </w:rPr>
      </w:pPr>
    </w:p>
    <w:p w14:paraId="0732E2E8">
      <w:pPr>
        <w:widowControl w:val="0"/>
        <w:numPr>
          <w:ilvl w:val="0"/>
          <w:numId w:val="0"/>
        </w:numPr>
        <w:jc w:val="both"/>
        <w:rPr>
          <w:rFonts w:hint="eastAsia"/>
        </w:rPr>
      </w:pPr>
      <w:r>
        <w:rPr>
          <w:rFonts w:hint="eastAsia"/>
        </w:rPr>
        <w:t>Thus in those words, 'As the Lord hath called every one, so let him walk;' that is, look in what station God hath set any, whether of a servant or wife, let them continue still therein; and this he doth 'for peace sake,' ver. 15, for what a disturbance and confusion would this make in the world, if conversion should dissolve such bonds!</w:t>
      </w:r>
    </w:p>
    <w:p w14:paraId="08BB815A">
      <w:pPr>
        <w:widowControl w:val="0"/>
        <w:numPr>
          <w:ilvl w:val="0"/>
          <w:numId w:val="0"/>
        </w:numPr>
        <w:jc w:val="both"/>
        <w:rPr>
          <w:rFonts w:hint="eastAsia"/>
        </w:rPr>
      </w:pPr>
      <w:r>
        <w:rPr>
          <w:rFonts w:hint="eastAsia"/>
        </w:rPr>
        <w:t>因此，在那些话中，“主怎样召了各人，各人就要怎样行”；也就是说，看上帝把任何人放在什么地位，无论是仆人还是妻子，让他们仍旧留在其中；他如此行是“为和睦的缘故”，第15节，因为如果归信要解除这样的纽带，这将在世上造成何等的骚乱和混乱！</w:t>
      </w:r>
    </w:p>
    <w:p w14:paraId="1A128CA8">
      <w:pPr>
        <w:widowControl w:val="0"/>
        <w:numPr>
          <w:ilvl w:val="0"/>
          <w:numId w:val="0"/>
        </w:numPr>
        <w:jc w:val="both"/>
        <w:rPr>
          <w:rFonts w:hint="eastAsia"/>
        </w:rPr>
      </w:pPr>
    </w:p>
    <w:p w14:paraId="55CEF08B">
      <w:pPr>
        <w:widowControl w:val="0"/>
        <w:numPr>
          <w:ilvl w:val="0"/>
          <w:numId w:val="0"/>
        </w:numPr>
        <w:jc w:val="both"/>
        <w:rPr>
          <w:rFonts w:hint="eastAsia"/>
        </w:rPr>
      </w:pPr>
      <w:r>
        <w:rPr>
          <w:rFonts w:hint="eastAsia"/>
        </w:rPr>
        <w:t>Only God sanctifies all these stations and conditions unto believers when converted, which before conversion they are not unto them; and hence his scope is to shew that a believer being already indeed married to an unbeliever, and that knot knit, and he or she converted after such marriage, or else repenting afterwards of such a marriage, then God sanctifies the unbelieving husband or wife in and to that believer, to all the holy ends of marriage, as truly as if both parties were believers.</w:t>
      </w:r>
    </w:p>
    <w:p w14:paraId="0F642BB4">
      <w:pPr>
        <w:widowControl w:val="0"/>
        <w:numPr>
          <w:ilvl w:val="0"/>
          <w:numId w:val="0"/>
        </w:numPr>
        <w:jc w:val="both"/>
        <w:rPr>
          <w:rFonts w:hint="eastAsia"/>
        </w:rPr>
      </w:pPr>
      <w:r>
        <w:rPr>
          <w:rFonts w:hint="eastAsia"/>
        </w:rPr>
        <w:t>只是上帝在信徒归信后，使所有这些地位和状况对他们成圣，而在归信前则不然；因此他的主旨是要表明，一个信徒既已与一个不信者结婚，并且那结合已成，他或她在婚后归信，或后来悔改那样的婚姻，那么上帝就在那信徒里面，并为那信徒，使不信的丈夫或妻子成圣，为着婚姻的一切圣洁目的，如同双方都是信徒一样真实。</w:t>
      </w:r>
    </w:p>
    <w:p w14:paraId="6EA774A7">
      <w:pPr>
        <w:widowControl w:val="0"/>
        <w:numPr>
          <w:ilvl w:val="0"/>
          <w:numId w:val="0"/>
        </w:numPr>
        <w:jc w:val="both"/>
        <w:rPr>
          <w:rFonts w:hint="eastAsia"/>
        </w:rPr>
      </w:pPr>
    </w:p>
    <w:p w14:paraId="046AC62B">
      <w:pPr>
        <w:widowControl w:val="0"/>
        <w:numPr>
          <w:ilvl w:val="0"/>
          <w:numId w:val="0"/>
        </w:numPr>
        <w:jc w:val="both"/>
        <w:rPr>
          <w:rFonts w:hint="eastAsia"/>
        </w:rPr>
      </w:pPr>
      <w:r>
        <w:rPr>
          <w:rFonts w:hint="eastAsia"/>
        </w:rPr>
        <w:t>God takes all such like conditions and stations, and sanctifies the course of things in this world, even as he takes our spirits, and the several constitutions natural in them, and sanctifies them, without altering the course thereof.</w:t>
      </w:r>
    </w:p>
    <w:p w14:paraId="0A5843DD">
      <w:pPr>
        <w:widowControl w:val="0"/>
        <w:numPr>
          <w:ilvl w:val="0"/>
          <w:numId w:val="0"/>
        </w:numPr>
        <w:jc w:val="both"/>
        <w:rPr>
          <w:rFonts w:hint="eastAsia"/>
        </w:rPr>
      </w:pPr>
      <w:r>
        <w:rPr>
          <w:rFonts w:hint="eastAsia"/>
        </w:rPr>
        <w:t>上帝取所有这些类似的状况和地位，并使这世上事物的进程成圣，正如祂取我们的灵，以及其中各种自然的构造，并使它们成圣，而不改变其进程。</w:t>
      </w:r>
    </w:p>
    <w:p w14:paraId="6C8A624C">
      <w:pPr>
        <w:widowControl w:val="0"/>
        <w:numPr>
          <w:ilvl w:val="0"/>
          <w:numId w:val="0"/>
        </w:numPr>
        <w:jc w:val="both"/>
        <w:rPr>
          <w:rFonts w:hint="eastAsia"/>
        </w:rPr>
      </w:pPr>
    </w:p>
    <w:p w14:paraId="3E45E5A7">
      <w:pPr>
        <w:widowControl w:val="0"/>
        <w:numPr>
          <w:ilvl w:val="0"/>
          <w:numId w:val="0"/>
        </w:numPr>
        <w:jc w:val="both"/>
        <w:rPr>
          <w:rFonts w:hint="eastAsia"/>
        </w:rPr>
      </w:pPr>
      <w:r>
        <w:rPr>
          <w:rFonts w:hint="eastAsia"/>
        </w:rPr>
        <w:t>And further, that this is his meaning appears by the conclusion of all, ver. 39, where, speaking of one that is at liberty to marry where she please, he yet limits her thus, 'only in the Lord,' if there be choice of such.</w:t>
      </w:r>
    </w:p>
    <w:p w14:paraId="275F968A">
      <w:pPr>
        <w:widowControl w:val="0"/>
        <w:numPr>
          <w:ilvl w:val="0"/>
          <w:numId w:val="0"/>
        </w:numPr>
        <w:jc w:val="both"/>
        <w:rPr>
          <w:rFonts w:hint="eastAsia"/>
        </w:rPr>
      </w:pPr>
      <w:r>
        <w:rPr>
          <w:rFonts w:hint="eastAsia"/>
        </w:rPr>
        <w:t>再者，这确是他的意思，从第39节的结论也可见，在那里，论到一个可以自由选择嫁给谁的妇人，他却如此限制她，“只要嫁在主里面的人”，如果有这样的选择的话。</w:t>
      </w:r>
    </w:p>
    <w:p w14:paraId="6109A42B">
      <w:pPr>
        <w:widowControl w:val="0"/>
        <w:numPr>
          <w:ilvl w:val="0"/>
          <w:numId w:val="0"/>
        </w:numPr>
        <w:jc w:val="both"/>
        <w:rPr>
          <w:rFonts w:hint="eastAsia"/>
        </w:rPr>
      </w:pPr>
    </w:p>
    <w:p w14:paraId="148ED3BE">
      <w:pPr>
        <w:widowControl w:val="0"/>
        <w:numPr>
          <w:ilvl w:val="0"/>
          <w:numId w:val="0"/>
        </w:numPr>
        <w:jc w:val="both"/>
        <w:rPr>
          <w:rFonts w:hint="eastAsia"/>
        </w:rPr>
      </w:pPr>
      <w:r>
        <w:rPr>
          <w:rFonts w:hint="eastAsia"/>
        </w:rPr>
        <w:t>And when it falls out that a believer is married to an unbeliever, it is by a gracious dispensation that the unbeliever is sanctified, for it is not for their sakes, or from them at all, simply considered as husbands (though lawful ones) but in, and to, and for the sake of the believer; and so also for the believers' sake it is that their children are holy, which else were unclean.</w:t>
      </w:r>
    </w:p>
    <w:p w14:paraId="198F4700">
      <w:pPr>
        <w:widowControl w:val="0"/>
        <w:numPr>
          <w:ilvl w:val="0"/>
          <w:numId w:val="0"/>
        </w:numPr>
        <w:jc w:val="both"/>
        <w:rPr>
          <w:rFonts w:hint="eastAsia"/>
        </w:rPr>
      </w:pPr>
      <w:r>
        <w:rPr>
          <w:rFonts w:hint="eastAsia"/>
        </w:rPr>
        <w:t>当一个信徒与一个不信者结婚时，那不信者得以圣洁，是藉着一种恩典的安排，因为这绝不是为了他们，或从他们而来，单单作为丈夫（虽然是合法的）来看，而是在信徒里面，为着信徒，并且是为了信徒的缘故；同样，也是为了信徒的缘故，他们的儿女是圣洁的，否则他们就是不洁净的。</w:t>
      </w:r>
    </w:p>
    <w:p w14:paraId="224FD098">
      <w:pPr>
        <w:widowControl w:val="0"/>
        <w:numPr>
          <w:ilvl w:val="0"/>
          <w:numId w:val="0"/>
        </w:numPr>
        <w:jc w:val="both"/>
        <w:rPr>
          <w:rFonts w:hint="eastAsia"/>
        </w:rPr>
      </w:pPr>
    </w:p>
    <w:p w14:paraId="5D024B96">
      <w:pPr>
        <w:widowControl w:val="0"/>
        <w:numPr>
          <w:ilvl w:val="0"/>
          <w:numId w:val="0"/>
        </w:numPr>
        <w:jc w:val="both"/>
        <w:rPr>
          <w:rFonts w:hint="eastAsia"/>
        </w:rPr>
      </w:pPr>
      <w:r>
        <w:rPr>
          <w:rFonts w:hint="eastAsia"/>
        </w:rPr>
        <w:t>These things being premised concerning the occasion, and the apostle's stating of the case, let us, secondly, consider the solution itself he here gives.</w:t>
      </w:r>
    </w:p>
    <w:p w14:paraId="7934CBC9">
      <w:pPr>
        <w:widowControl w:val="0"/>
        <w:numPr>
          <w:ilvl w:val="0"/>
          <w:numId w:val="0"/>
        </w:numPr>
        <w:jc w:val="both"/>
        <w:rPr>
          <w:rFonts w:hint="eastAsia"/>
        </w:rPr>
      </w:pPr>
      <w:r>
        <w:rPr>
          <w:rFonts w:hint="eastAsia"/>
        </w:rPr>
        <w:t>既已预先说明了这案例的场合，以及使徒的陈述，让我们其次来思考他在这里给出的解决方案本身。</w:t>
      </w:r>
    </w:p>
    <w:p w14:paraId="554B13C4">
      <w:pPr>
        <w:widowControl w:val="0"/>
        <w:numPr>
          <w:ilvl w:val="0"/>
          <w:numId w:val="0"/>
        </w:numPr>
        <w:jc w:val="both"/>
        <w:rPr>
          <w:rFonts w:hint="eastAsia"/>
        </w:rPr>
      </w:pPr>
    </w:p>
    <w:p w14:paraId="79DDE94C">
      <w:pPr>
        <w:widowControl w:val="0"/>
        <w:numPr>
          <w:ilvl w:val="0"/>
          <w:numId w:val="0"/>
        </w:numPr>
        <w:jc w:val="both"/>
        <w:rPr>
          <w:rFonts w:hint="eastAsia"/>
        </w:rPr>
      </w:pPr>
      <w:r>
        <w:rPr>
          <w:rFonts w:hint="eastAsia"/>
        </w:rPr>
        <w:t>For the clearing of which, and the apostle's meaning herein, let us take notice of two things.</w:t>
      </w:r>
    </w:p>
    <w:p w14:paraId="704D574B">
      <w:pPr>
        <w:widowControl w:val="0"/>
        <w:numPr>
          <w:ilvl w:val="0"/>
          <w:numId w:val="0"/>
        </w:numPr>
        <w:jc w:val="both"/>
        <w:rPr>
          <w:rFonts w:hint="eastAsia"/>
        </w:rPr>
      </w:pPr>
      <w:r>
        <w:rPr>
          <w:rFonts w:hint="eastAsia"/>
        </w:rPr>
        <w:t>为要阐明这一点，以及使徒在此的意图，让我们注意两件事。</w:t>
      </w:r>
    </w:p>
    <w:p w14:paraId="338E2B7E">
      <w:pPr>
        <w:widowControl w:val="0"/>
        <w:numPr>
          <w:ilvl w:val="0"/>
          <w:numId w:val="0"/>
        </w:numPr>
        <w:jc w:val="both"/>
        <w:rPr>
          <w:rFonts w:hint="eastAsia"/>
        </w:rPr>
      </w:pPr>
    </w:p>
    <w:p w14:paraId="33635195">
      <w:pPr>
        <w:widowControl w:val="0"/>
        <w:numPr>
          <w:ilvl w:val="0"/>
          <w:numId w:val="0"/>
        </w:numPr>
        <w:jc w:val="both"/>
        <w:rPr>
          <w:rFonts w:hint="eastAsia"/>
        </w:rPr>
      </w:pPr>
      <w:r>
        <w:rPr>
          <w:rFonts w:hint="eastAsia"/>
        </w:rPr>
        <w:t>1. That his intention is to declare some privilege properly and peculiarly belonging to a believer's marriage, and which is not common to all other marriages, nor belonging to unbelievers of themselves.</w:t>
      </w:r>
    </w:p>
    <w:p w14:paraId="47B89A4B">
      <w:pPr>
        <w:widowControl w:val="0"/>
        <w:numPr>
          <w:ilvl w:val="0"/>
          <w:numId w:val="0"/>
        </w:numPr>
        <w:jc w:val="both"/>
        <w:rPr>
          <w:rFonts w:hint="eastAsia"/>
        </w:rPr>
      </w:pPr>
      <w:r>
        <w:rPr>
          <w:rFonts w:hint="eastAsia"/>
        </w:rPr>
        <w:t>1. 他的意图是要宣告某种专属于信徒婚姻的特权，这种特权并非所有其他婚姻所共有，也不是不信者本身所拥有的。</w:t>
      </w:r>
    </w:p>
    <w:p w14:paraId="2AA2CFA9">
      <w:pPr>
        <w:widowControl w:val="0"/>
        <w:numPr>
          <w:ilvl w:val="0"/>
          <w:numId w:val="0"/>
        </w:numPr>
        <w:jc w:val="both"/>
        <w:rPr>
          <w:rFonts w:hint="eastAsia"/>
        </w:rPr>
      </w:pPr>
    </w:p>
    <w:p w14:paraId="17D35BA1">
      <w:pPr>
        <w:widowControl w:val="0"/>
        <w:numPr>
          <w:ilvl w:val="0"/>
          <w:numId w:val="0"/>
        </w:numPr>
        <w:jc w:val="both"/>
        <w:rPr>
          <w:rFonts w:hint="eastAsia"/>
        </w:rPr>
      </w:pPr>
      <w:r>
        <w:rPr>
          <w:rFonts w:hint="eastAsia"/>
        </w:rPr>
        <w:t>This is evident, (1.) By those words in the first part of the verse, 'The unbelieving husband is sanctified by the wife, and the unbelieving wife is sanctified by the husband.'</w:t>
      </w:r>
    </w:p>
    <w:p w14:paraId="47DE233F">
      <w:pPr>
        <w:widowControl w:val="0"/>
        <w:numPr>
          <w:ilvl w:val="0"/>
          <w:numId w:val="0"/>
        </w:numPr>
        <w:jc w:val="both"/>
        <w:rPr>
          <w:rFonts w:hint="eastAsia"/>
        </w:rPr>
      </w:pPr>
      <w:r>
        <w:rPr>
          <w:rFonts w:hint="eastAsia"/>
        </w:rPr>
        <w:t>这一点是显而易见的，（1.）从该节前半部分的话语：“不信的丈夫，就因着妻子成了圣洁；并且不信的妻子，就因着丈夫成了圣洁。”</w:t>
      </w:r>
    </w:p>
    <w:p w14:paraId="686A8FB5">
      <w:pPr>
        <w:widowControl w:val="0"/>
        <w:numPr>
          <w:ilvl w:val="0"/>
          <w:numId w:val="0"/>
        </w:numPr>
        <w:jc w:val="both"/>
        <w:rPr>
          <w:rFonts w:hint="eastAsia"/>
        </w:rPr>
      </w:pPr>
    </w:p>
    <w:p w14:paraId="50614C8E">
      <w:pPr>
        <w:widowControl w:val="0"/>
        <w:numPr>
          <w:ilvl w:val="0"/>
          <w:numId w:val="0"/>
        </w:numPr>
        <w:jc w:val="both"/>
        <w:rPr>
          <w:rFonts w:hint="eastAsia"/>
        </w:rPr>
      </w:pPr>
      <w:r>
        <w:rPr>
          <w:rFonts w:hint="eastAsia"/>
        </w:rPr>
        <w:t>In which it is manifest he attributes this sanctification spoken of (let it be understood how it will), of the unbelieving person in marriage to be in and for the sake of the believing party.</w:t>
      </w:r>
    </w:p>
    <w:p w14:paraId="32F5C8C7">
      <w:pPr>
        <w:widowControl w:val="0"/>
        <w:numPr>
          <w:ilvl w:val="0"/>
          <w:numId w:val="0"/>
        </w:numPr>
        <w:jc w:val="both"/>
        <w:rPr>
          <w:rFonts w:hint="eastAsia"/>
        </w:rPr>
      </w:pPr>
      <w:r>
        <w:rPr>
          <w:rFonts w:hint="eastAsia"/>
        </w:rPr>
        <w:t>其中显而易见，他将所说的这种圣洁（无论如何理解），即婚姻中不信一方的圣洁，归于信主一方，并且是为了信主一方的缘故。</w:t>
      </w:r>
    </w:p>
    <w:p w14:paraId="64D42115">
      <w:pPr>
        <w:widowControl w:val="0"/>
        <w:numPr>
          <w:ilvl w:val="0"/>
          <w:numId w:val="0"/>
        </w:numPr>
        <w:jc w:val="both"/>
        <w:rPr>
          <w:rFonts w:hint="eastAsia"/>
        </w:rPr>
      </w:pPr>
    </w:p>
    <w:p w14:paraId="6A664189">
      <w:pPr>
        <w:widowControl w:val="0"/>
        <w:numPr>
          <w:ilvl w:val="0"/>
          <w:numId w:val="0"/>
        </w:numPr>
        <w:jc w:val="both"/>
        <w:rPr>
          <w:rFonts w:hint="eastAsia"/>
        </w:rPr>
      </w:pPr>
      <w:r>
        <w:rPr>
          <w:rFonts w:hint="eastAsia"/>
        </w:rPr>
        <w:t>Now if it had been but some common privilege of marriage, common to all sorts, both unbelievers as well as to believers in their marriages, which he had intended, then the unbelieving husband had been as much sanctified in his marriage of himself as in and by his wife that was a believer.</w:t>
      </w:r>
    </w:p>
    <w:p w14:paraId="489CD134">
      <w:pPr>
        <w:widowControl w:val="0"/>
        <w:numPr>
          <w:ilvl w:val="0"/>
          <w:numId w:val="0"/>
        </w:numPr>
        <w:jc w:val="both"/>
        <w:rPr>
          <w:rFonts w:hint="eastAsia"/>
        </w:rPr>
      </w:pPr>
      <w:r>
        <w:rPr>
          <w:rFonts w:hint="eastAsia"/>
        </w:rPr>
        <w:t>现在，如果他所意指的只是某种婚姻的普遍特权，对所有各类人，无论是不信者还是信徒的婚姻，都普遍适用，那么不信的丈夫在他自己的婚姻中，与在他信主的妻子里面并藉着她所得的圣洁，是一样的。</w:t>
      </w:r>
    </w:p>
    <w:p w14:paraId="5B9566E8">
      <w:pPr>
        <w:widowControl w:val="0"/>
        <w:numPr>
          <w:ilvl w:val="0"/>
          <w:numId w:val="0"/>
        </w:numPr>
        <w:jc w:val="both"/>
        <w:rPr>
          <w:rFonts w:hint="eastAsia"/>
        </w:rPr>
      </w:pPr>
    </w:p>
    <w:p w14:paraId="031AADD8">
      <w:pPr>
        <w:widowControl w:val="0"/>
        <w:numPr>
          <w:ilvl w:val="0"/>
          <w:numId w:val="0"/>
        </w:numPr>
        <w:jc w:val="both"/>
        <w:rPr>
          <w:rFonts w:hint="eastAsia"/>
        </w:rPr>
      </w:pPr>
      <w:r>
        <w:rPr>
          <w:rFonts w:hint="eastAsia"/>
        </w:rPr>
        <w:t>Or (2.) if his meaning had been that both had been sanctified in one another mutually, and each equally in and from each other, without the special privilege of the one party, then he would have said, in the second sentence, that the believing wife had been sanctified by the husband, as in the former it was said the unbelieving husband was sanctified by the wife; but in both sentences, though he turns and alters the speech from husband to wife, and wife to husband, affirming it first of the wife, then of the husband, yet still he keeps to this in both, that the unbelieving party is sanctified in the other, whether wife or husband.</w:t>
      </w:r>
    </w:p>
    <w:p w14:paraId="5EC92EEB">
      <w:pPr>
        <w:widowControl w:val="0"/>
        <w:numPr>
          <w:ilvl w:val="0"/>
          <w:numId w:val="0"/>
        </w:numPr>
        <w:jc w:val="both"/>
        <w:rPr>
          <w:rFonts w:hint="eastAsia"/>
        </w:rPr>
      </w:pPr>
      <w:r>
        <w:rPr>
          <w:rFonts w:hint="eastAsia"/>
        </w:rPr>
        <w:t>或者（2.）如果他的意思是指双方在彼此里面相互成圣，并且每一方都平等地在另一方里面并从另一方而成圣，而没有一方的特殊特权，那么他会在第二句中说，信主的妻子因丈夫而成圣，如同在前面所说不信的丈夫因妻子而成圣；但在两句中，虽然他将话语从丈夫转向妻子，又从妻子转向丈夫，先肯定妻子，后肯定丈夫，但他始终在两句中都坚持这一点，即不信的一方是在另一方里面成圣，无论是妻子还是丈夫。</w:t>
      </w:r>
    </w:p>
    <w:p w14:paraId="12F19110">
      <w:pPr>
        <w:widowControl w:val="0"/>
        <w:numPr>
          <w:ilvl w:val="0"/>
          <w:numId w:val="0"/>
        </w:numPr>
        <w:jc w:val="both"/>
        <w:rPr>
          <w:rFonts w:hint="eastAsia"/>
        </w:rPr>
      </w:pPr>
    </w:p>
    <w:p w14:paraId="7EC4F4D0">
      <w:pPr>
        <w:widowControl w:val="0"/>
        <w:numPr>
          <w:ilvl w:val="0"/>
          <w:numId w:val="0"/>
        </w:numPr>
        <w:jc w:val="both"/>
        <w:rPr>
          <w:rFonts w:hint="eastAsia"/>
        </w:rPr>
      </w:pPr>
      <w:r>
        <w:rPr>
          <w:rFonts w:hint="eastAsia"/>
        </w:rPr>
        <w:t>It must needs therefore be, that he means to attribute this privilege of the unbeliever unto the believer, vouchsafed only for his or her sake.</w:t>
      </w:r>
    </w:p>
    <w:p w14:paraId="4F660182">
      <w:pPr>
        <w:widowControl w:val="0"/>
        <w:numPr>
          <w:ilvl w:val="0"/>
          <w:numId w:val="0"/>
        </w:numPr>
        <w:jc w:val="both"/>
        <w:rPr>
          <w:rFonts w:hint="eastAsia"/>
        </w:rPr>
      </w:pPr>
      <w:r>
        <w:rPr>
          <w:rFonts w:hint="eastAsia"/>
        </w:rPr>
        <w:t>因此，他必然是意指将这不信者的特权归于信徒，这特权只是为了他或她的缘故而赐下的。</w:t>
      </w:r>
    </w:p>
    <w:p w14:paraId="2EAF0B47">
      <w:pPr>
        <w:widowControl w:val="0"/>
        <w:numPr>
          <w:ilvl w:val="0"/>
          <w:numId w:val="0"/>
        </w:numPr>
        <w:jc w:val="both"/>
        <w:rPr>
          <w:rFonts w:hint="eastAsia"/>
        </w:rPr>
      </w:pPr>
    </w:p>
    <w:p w14:paraId="70E728FA">
      <w:pPr>
        <w:widowControl w:val="0"/>
        <w:numPr>
          <w:ilvl w:val="0"/>
          <w:numId w:val="0"/>
        </w:numPr>
        <w:jc w:val="both"/>
        <w:rPr>
          <w:rFonts w:hint="eastAsia"/>
        </w:rPr>
      </w:pPr>
      <w:r>
        <w:rPr>
          <w:rFonts w:hint="eastAsia"/>
        </w:rPr>
        <w:t>And (3.) the particle ἐν, which we translate by, implies this; for it is all one with propter; in, or for their sakes; or (as our translation hath rendered the force of it) by the wife; that is, for and through her, or by reason of her.</w:t>
      </w:r>
    </w:p>
    <w:p w14:paraId="33D414BD">
      <w:pPr>
        <w:widowControl w:val="0"/>
        <w:numPr>
          <w:ilvl w:val="0"/>
          <w:numId w:val="0"/>
        </w:numPr>
        <w:jc w:val="both"/>
        <w:rPr>
          <w:rFonts w:hint="eastAsia"/>
        </w:rPr>
      </w:pPr>
      <w:r>
        <w:rPr>
          <w:rFonts w:hint="eastAsia"/>
        </w:rPr>
        <w:t>并且（3.）介词ἐν（希腊文，意为“在……里面”），我们译为“因着”，也暗示了这一点；因为它与propter（拉丁文，意为“因为”）同义；在他们里面，或为他们的缘故；或（如我们的译本所表达的其含义）因着妻子；也就是说，为着她并藉着她，或因她的缘故。</w:t>
      </w:r>
    </w:p>
    <w:p w14:paraId="38551E0D">
      <w:pPr>
        <w:widowControl w:val="0"/>
        <w:numPr>
          <w:ilvl w:val="0"/>
          <w:numId w:val="0"/>
        </w:numPr>
        <w:jc w:val="both"/>
        <w:rPr>
          <w:rFonts w:hint="eastAsia"/>
        </w:rPr>
      </w:pPr>
    </w:p>
    <w:p w14:paraId="197A6BF3">
      <w:pPr>
        <w:widowControl w:val="0"/>
        <w:numPr>
          <w:ilvl w:val="0"/>
          <w:numId w:val="0"/>
        </w:numPr>
        <w:jc w:val="both"/>
        <w:rPr>
          <w:rFonts w:hint="eastAsia"/>
        </w:rPr>
      </w:pPr>
      <w:r>
        <w:rPr>
          <w:rFonts w:hint="eastAsia"/>
        </w:rPr>
        <w:t>And if it be said, that yet he adds not the word believing, and says not is sanctified in the believing wife, I answer, that this must necessarily be understood; for,</w:t>
      </w:r>
    </w:p>
    <w:p w14:paraId="02F5791F">
      <w:pPr>
        <w:widowControl w:val="0"/>
        <w:numPr>
          <w:ilvl w:val="0"/>
          <w:numId w:val="0"/>
        </w:numPr>
        <w:jc w:val="both"/>
        <w:rPr>
          <w:rFonts w:hint="eastAsia"/>
        </w:rPr>
      </w:pPr>
      <w:r>
        <w:rPr>
          <w:rFonts w:hint="eastAsia"/>
        </w:rPr>
        <w:t>如果有人说，他并未加上“信主”这个词，也未说“在信主的妻子里得以圣洁”，我回答说，这必然是应被理解的；因为，</w:t>
      </w:r>
    </w:p>
    <w:p w14:paraId="3E40A6D4">
      <w:pPr>
        <w:widowControl w:val="0"/>
        <w:numPr>
          <w:ilvl w:val="0"/>
          <w:numId w:val="0"/>
        </w:numPr>
        <w:jc w:val="both"/>
        <w:rPr>
          <w:rFonts w:hint="eastAsia"/>
        </w:rPr>
      </w:pPr>
    </w:p>
    <w:p w14:paraId="29EF93B1">
      <w:pPr>
        <w:widowControl w:val="0"/>
        <w:numPr>
          <w:ilvl w:val="0"/>
          <w:numId w:val="0"/>
        </w:numPr>
        <w:jc w:val="both"/>
        <w:rPr>
          <w:rFonts w:hint="eastAsia"/>
        </w:rPr>
      </w:pPr>
      <w:r>
        <w:rPr>
          <w:rFonts w:hint="eastAsia"/>
        </w:rPr>
        <w:t>[1.] According to the law of opposition, and the manner of the Scripture's expression (such as in the Proverbs and elsewhere you shall often meet with), but one of two contraries are expressed, and the other understood thereby; and in that here in both the sentences the unbeliever is mentioned, the other part, believer, is necessarily implied.</w:t>
      </w:r>
    </w:p>
    <w:p w14:paraId="5F5390B3">
      <w:pPr>
        <w:widowControl w:val="0"/>
        <w:numPr>
          <w:ilvl w:val="0"/>
          <w:numId w:val="0"/>
        </w:numPr>
        <w:jc w:val="both"/>
        <w:rPr>
          <w:rFonts w:hint="eastAsia"/>
        </w:rPr>
      </w:pPr>
      <w:r>
        <w:rPr>
          <w:rFonts w:hint="eastAsia"/>
        </w:rPr>
        <w:t>[1.] 根据对立法则，以及圣经的表达方式（如同你在箴言和其他地方经常会遇到的），两个对立面中只表达一个，而另一个则由此被理解；并且，既然在这里两句中都提到了不信者，那么另一方，信徒，必然被隐含在内。</w:t>
      </w:r>
    </w:p>
    <w:p w14:paraId="6567FE2A">
      <w:pPr>
        <w:widowControl w:val="0"/>
        <w:numPr>
          <w:ilvl w:val="0"/>
          <w:numId w:val="0"/>
        </w:numPr>
        <w:jc w:val="both"/>
        <w:rPr>
          <w:rFonts w:hint="eastAsia"/>
        </w:rPr>
      </w:pPr>
    </w:p>
    <w:p w14:paraId="40B25989">
      <w:pPr>
        <w:widowControl w:val="0"/>
        <w:numPr>
          <w:ilvl w:val="0"/>
          <w:numId w:val="0"/>
        </w:numPr>
        <w:jc w:val="both"/>
        <w:rPr>
          <w:rFonts w:hint="eastAsia"/>
        </w:rPr>
      </w:pPr>
      <w:r>
        <w:rPr>
          <w:rFonts w:hint="eastAsia"/>
        </w:rPr>
        <w:t>Yes, [2.] therein lies the emphasis, that even an unbeliever is sanctified (which else is a seeming contradiction, for to them all things are impure), yet though an unbeliever, yet he is notwithstanding sanctified in the wife, as believing.</w:t>
      </w:r>
    </w:p>
    <w:p w14:paraId="22BB9A5C">
      <w:pPr>
        <w:widowControl w:val="0"/>
        <w:numPr>
          <w:ilvl w:val="0"/>
          <w:numId w:val="0"/>
        </w:numPr>
        <w:jc w:val="both"/>
        <w:rPr>
          <w:rFonts w:hint="eastAsia"/>
        </w:rPr>
      </w:pPr>
      <w:r>
        <w:rPr>
          <w:rFonts w:hint="eastAsia"/>
        </w:rPr>
        <w:t>是的，[2.] 强调之处正在于此，即甚至一个不信者也得以圣洁（这似乎是一个矛盾，因为对他们而言，凡物都是不洁净的），然而，虽然是不信者，他却仍然在信主的妻子里得以圣洁。</w:t>
      </w:r>
    </w:p>
    <w:p w14:paraId="25201BFD">
      <w:pPr>
        <w:widowControl w:val="0"/>
        <w:numPr>
          <w:ilvl w:val="0"/>
          <w:numId w:val="0"/>
        </w:numPr>
        <w:jc w:val="both"/>
        <w:rPr>
          <w:rFonts w:hint="eastAsia"/>
        </w:rPr>
      </w:pPr>
    </w:p>
    <w:p w14:paraId="667D9388">
      <w:pPr>
        <w:widowControl w:val="0"/>
        <w:numPr>
          <w:ilvl w:val="0"/>
          <w:numId w:val="0"/>
        </w:numPr>
        <w:jc w:val="both"/>
        <w:rPr>
          <w:rFonts w:hint="eastAsia"/>
        </w:rPr>
      </w:pPr>
      <w:r>
        <w:rPr>
          <w:rFonts w:hint="eastAsia"/>
        </w:rPr>
        <w:t>And yet [3.] it is further noted out as emphatically in the Greek article ἐν τῇ γυναικί, and ἐν τῷ ἀνδρι.</w:t>
      </w:r>
    </w:p>
    <w:p w14:paraId="092211DA">
      <w:pPr>
        <w:widowControl w:val="0"/>
        <w:numPr>
          <w:ilvl w:val="0"/>
          <w:numId w:val="0"/>
        </w:numPr>
        <w:jc w:val="both"/>
        <w:rPr>
          <w:rFonts w:hint="eastAsia"/>
        </w:rPr>
      </w:pPr>
      <w:r>
        <w:rPr>
          <w:rFonts w:hint="eastAsia"/>
        </w:rPr>
        <w:t>并且[3.]这在希腊文定冠词ἐν τῇ γυναικί（希腊文，意为“在那妻子里”）和ἐν τῷ ἀνδρι（希腊文，意为“在那丈夫里”）中被更强调地指明。</w:t>
      </w:r>
    </w:p>
    <w:p w14:paraId="0371270F">
      <w:pPr>
        <w:widowControl w:val="0"/>
        <w:numPr>
          <w:ilvl w:val="0"/>
          <w:numId w:val="0"/>
        </w:numPr>
        <w:jc w:val="both"/>
        <w:rPr>
          <w:rFonts w:hint="eastAsia"/>
        </w:rPr>
      </w:pPr>
    </w:p>
    <w:p w14:paraId="4E8D7698">
      <w:pPr>
        <w:widowControl w:val="0"/>
        <w:numPr>
          <w:ilvl w:val="0"/>
          <w:numId w:val="0"/>
        </w:numPr>
        <w:jc w:val="both"/>
        <w:rPr>
          <w:rFonts w:hint="eastAsia"/>
        </w:rPr>
      </w:pPr>
      <w:r>
        <w:rPr>
          <w:rFonts w:hint="eastAsia"/>
        </w:rPr>
        <w:t>He is sanctified in that wife,̀ namely, in that brother or sister believing, as in putting the case, he had called him, ver. 12, and calleth her, ver. 15.</w:t>
      </w:r>
    </w:p>
    <w:p w14:paraId="6770C1CB">
      <w:pPr>
        <w:widowControl w:val="0"/>
        <w:numPr>
          <w:ilvl w:val="0"/>
          <w:numId w:val="0"/>
        </w:numPr>
        <w:jc w:val="both"/>
        <w:rPr>
          <w:rFonts w:hint="eastAsia"/>
        </w:rPr>
      </w:pPr>
      <w:r>
        <w:rPr>
          <w:rFonts w:hint="eastAsia"/>
        </w:rPr>
        <w:t>他在那妻子里得以圣洁，即在那信主的弟兄或姊妹里，正如他在提出这案例时，在第12节称他为弟兄，在第15节称她为姊妹。</w:t>
      </w:r>
    </w:p>
    <w:p w14:paraId="2A58652F">
      <w:pPr>
        <w:widowControl w:val="0"/>
        <w:numPr>
          <w:ilvl w:val="0"/>
          <w:numId w:val="0"/>
        </w:numPr>
        <w:jc w:val="both"/>
        <w:rPr>
          <w:rFonts w:hint="eastAsia"/>
        </w:rPr>
      </w:pPr>
    </w:p>
    <w:p w14:paraId="17B0CECF">
      <w:pPr>
        <w:widowControl w:val="0"/>
        <w:numPr>
          <w:ilvl w:val="0"/>
          <w:numId w:val="0"/>
        </w:numPr>
        <w:jc w:val="both"/>
        <w:rPr>
          <w:rFonts w:hint="eastAsia"/>
        </w:rPr>
      </w:pPr>
      <w:r>
        <w:rPr>
          <w:rFonts w:hint="eastAsia"/>
        </w:rPr>
        <w:t>And therefore [4.] in some Greek copies, as Beza says he found it, unto ἐν τῇ γυναικί, the word πιστῇ is expressly added, that is, in the believing wife; and to ἐν τῷ ἀνδρι, the word πιστ̀ ῶ is added, in the believing husband.</w:t>
      </w:r>
    </w:p>
    <w:p w14:paraId="1FC3ED8C">
      <w:pPr>
        <w:widowControl w:val="0"/>
        <w:numPr>
          <w:ilvl w:val="0"/>
          <w:numId w:val="0"/>
        </w:numPr>
        <w:jc w:val="both"/>
        <w:rPr>
          <w:rFonts w:hint="eastAsia"/>
        </w:rPr>
      </w:pPr>
      <w:r>
        <w:rPr>
          <w:rFonts w:hint="eastAsia"/>
        </w:rPr>
        <w:t>因此[4.]在一些希腊文抄本中，如伯撒说他所发现的，在ἐν τῇ γυναικί（希腊文，意为“在那妻子里”）之后，明确地加上了πιστῇ（希腊文，意为“信主的”）这个词，即在信主的妻子里；而在ἐν τῷ ἀνδρι（希臘文，意为“在那丈夫里”）之后，加上了πιστῶ（希臘文，意为“信主的”）这个词，即在信主的丈夫里。</w:t>
      </w:r>
    </w:p>
    <w:p w14:paraId="168D995F">
      <w:pPr>
        <w:widowControl w:val="0"/>
        <w:numPr>
          <w:ilvl w:val="0"/>
          <w:numId w:val="0"/>
        </w:numPr>
        <w:jc w:val="both"/>
        <w:rPr>
          <w:rFonts w:hint="eastAsia"/>
        </w:rPr>
      </w:pPr>
    </w:p>
    <w:p w14:paraId="106C52E4">
      <w:pPr>
        <w:widowControl w:val="0"/>
        <w:numPr>
          <w:ilvl w:val="0"/>
          <w:numId w:val="0"/>
        </w:numPr>
        <w:jc w:val="both"/>
        <w:rPr>
          <w:rFonts w:hint="eastAsia"/>
        </w:rPr>
      </w:pPr>
      <w:r>
        <w:rPr>
          <w:rFonts w:hint="eastAsia"/>
        </w:rPr>
        <w:t>The like is said of their children, that they have a differing privilege (which the word ἐπει, else, notes out, as I shall shew anon) from that̀ which those of unbelievers have.</w:t>
      </w:r>
    </w:p>
    <w:p w14:paraId="575D022C">
      <w:pPr>
        <w:widowControl w:val="0"/>
        <w:numPr>
          <w:ilvl w:val="0"/>
          <w:numId w:val="0"/>
        </w:numPr>
        <w:jc w:val="both"/>
        <w:rPr>
          <w:rFonts w:hint="eastAsia"/>
        </w:rPr>
      </w:pPr>
      <w:r>
        <w:rPr>
          <w:rFonts w:hint="eastAsia"/>
        </w:rPr>
        <w:t>同样，论到他们的儿女，也说他们有一种不同的特权（词语ἐπει（希腊文，意为“不然”）指出了这一点，我稍后将说明），与不信者的儿女所拥有的不同。</w:t>
      </w:r>
    </w:p>
    <w:p w14:paraId="3F846C0E">
      <w:pPr>
        <w:widowControl w:val="0"/>
        <w:numPr>
          <w:ilvl w:val="0"/>
          <w:numId w:val="0"/>
        </w:numPr>
        <w:jc w:val="both"/>
        <w:rPr>
          <w:rFonts w:hint="eastAsia"/>
        </w:rPr>
      </w:pPr>
    </w:p>
    <w:p w14:paraId="00FF5B87">
      <w:pPr>
        <w:widowControl w:val="0"/>
        <w:numPr>
          <w:ilvl w:val="0"/>
          <w:numId w:val="0"/>
        </w:numPr>
        <w:jc w:val="both"/>
        <w:rPr>
          <w:rFonts w:hint="eastAsia"/>
        </w:rPr>
      </w:pPr>
      <w:r>
        <w:rPr>
          <w:rFonts w:hint="eastAsia"/>
        </w:rPr>
        <w:t>So much for the first, that some special privilege to a believer is intended.</w:t>
      </w:r>
    </w:p>
    <w:p w14:paraId="1943F9A2">
      <w:pPr>
        <w:widowControl w:val="0"/>
        <w:numPr>
          <w:ilvl w:val="0"/>
          <w:numId w:val="0"/>
        </w:numPr>
        <w:jc w:val="both"/>
        <w:rPr>
          <w:rFonts w:hint="eastAsia"/>
        </w:rPr>
      </w:pPr>
      <w:r>
        <w:rPr>
          <w:rFonts w:hint="eastAsia"/>
        </w:rPr>
        <w:t>第一点就到此，即意指了某种给信徒的特殊特权。</w:t>
      </w:r>
    </w:p>
    <w:p w14:paraId="2F288E5D">
      <w:pPr>
        <w:widowControl w:val="0"/>
        <w:numPr>
          <w:ilvl w:val="0"/>
          <w:numId w:val="0"/>
        </w:numPr>
        <w:jc w:val="both"/>
        <w:rPr>
          <w:rFonts w:hint="eastAsia"/>
        </w:rPr>
      </w:pPr>
    </w:p>
    <w:p w14:paraId="398FB081">
      <w:pPr>
        <w:widowControl w:val="0"/>
        <w:numPr>
          <w:ilvl w:val="0"/>
          <w:numId w:val="0"/>
        </w:numPr>
        <w:jc w:val="both"/>
        <w:rPr>
          <w:rFonts w:hint="eastAsia"/>
        </w:rPr>
      </w:pPr>
      <w:r>
        <w:rPr>
          <w:rFonts w:hint="eastAsia"/>
        </w:rPr>
        <w:t>2. Let us therefore consider, what this privilege itself of a believer in marriage is, which is double, as here: (1.) of the husband, or party married, that he is sanctified in the wife; (2.) of the children, that they are not unclean, but holy.</w:t>
      </w:r>
    </w:p>
    <w:p w14:paraId="6AC73A6C">
      <w:pPr>
        <w:widowControl w:val="0"/>
        <w:numPr>
          <w:ilvl w:val="0"/>
          <w:numId w:val="0"/>
        </w:numPr>
        <w:jc w:val="both"/>
        <w:rPr>
          <w:rFonts w:hint="eastAsia"/>
        </w:rPr>
      </w:pPr>
      <w:r>
        <w:rPr>
          <w:rFonts w:hint="eastAsia"/>
        </w:rPr>
        <w:t>2. 那么，让我们来思考，信徒在婚姻中的这项特权本身是什么，这里是双重的：（1.）丈夫，或已婚的一方，在妻子里面得以圣洁；（2.）儿女，他们不是不洁净的，而是圣洁的。</w:t>
      </w:r>
    </w:p>
    <w:p w14:paraId="06479E51">
      <w:pPr>
        <w:widowControl w:val="0"/>
        <w:numPr>
          <w:ilvl w:val="0"/>
          <w:numId w:val="0"/>
        </w:numPr>
        <w:jc w:val="both"/>
        <w:rPr>
          <w:rFonts w:hint="eastAsia"/>
        </w:rPr>
      </w:pPr>
    </w:p>
    <w:p w14:paraId="0AC675D7">
      <w:pPr>
        <w:widowControl w:val="0"/>
        <w:numPr>
          <w:ilvl w:val="0"/>
          <w:numId w:val="0"/>
        </w:numPr>
        <w:jc w:val="both"/>
        <w:rPr>
          <w:rFonts w:hint="eastAsia"/>
        </w:rPr>
      </w:pPr>
      <w:r>
        <w:rPr>
          <w:rFonts w:hint="eastAsia"/>
        </w:rPr>
        <w:t>Let us consider, first, how the unbelieving husband is said to be sanctified.</w:t>
      </w:r>
    </w:p>
    <w:p w14:paraId="2B914F0B">
      <w:pPr>
        <w:widowControl w:val="0"/>
        <w:numPr>
          <w:ilvl w:val="0"/>
          <w:numId w:val="0"/>
        </w:numPr>
        <w:jc w:val="both"/>
        <w:rPr>
          <w:rFonts w:hint="eastAsia"/>
        </w:rPr>
      </w:pPr>
      <w:r>
        <w:rPr>
          <w:rFonts w:hint="eastAsia"/>
        </w:rPr>
        <w:t>让我们首先思考，不信的丈夫如何被称为圣洁的。</w:t>
      </w:r>
    </w:p>
    <w:p w14:paraId="0050E719">
      <w:pPr>
        <w:widowControl w:val="0"/>
        <w:numPr>
          <w:ilvl w:val="0"/>
          <w:numId w:val="0"/>
        </w:numPr>
        <w:jc w:val="both"/>
        <w:rPr>
          <w:rFonts w:hint="eastAsia"/>
        </w:rPr>
      </w:pPr>
    </w:p>
    <w:p w14:paraId="701DED21">
      <w:pPr>
        <w:widowControl w:val="0"/>
        <w:numPr>
          <w:ilvl w:val="0"/>
          <w:numId w:val="0"/>
        </w:numPr>
        <w:jc w:val="both"/>
        <w:rPr>
          <w:rFonts w:hint="eastAsia"/>
        </w:rPr>
      </w:pPr>
      <w:r>
        <w:rPr>
          <w:rFonts w:hint="eastAsia"/>
        </w:rPr>
        <w:t>(1.) You see it is not meant of inherent sanctification in his person; for he is said to be sanctified, not as in himself, but ἐν τῇ γυναικί, in the wife; that is, in another; therefore it is not meant that he is holy personally.</w:t>
      </w:r>
    </w:p>
    <w:p w14:paraId="42C5E3D2">
      <w:pPr>
        <w:widowControl w:val="0"/>
        <w:numPr>
          <w:ilvl w:val="0"/>
          <w:numId w:val="0"/>
        </w:numPr>
        <w:jc w:val="both"/>
        <w:rPr>
          <w:rFonts w:hint="eastAsia"/>
        </w:rPr>
      </w:pPr>
      <w:r>
        <w:rPr>
          <w:rFonts w:hint="eastAsia"/>
        </w:rPr>
        <w:t>（1.）你们看到，这并非指他本人内在的成圣；因为他被说成是圣洁的，不是在他自己里面，而是在妻子里面，ἐν τῇ γυναικί（希腊文，意为“在妻子里”）；也就是说，在另一个人里面；因此，这并非指他本人是圣洁的。</w:t>
      </w:r>
    </w:p>
    <w:p w14:paraId="25AB5E8D">
      <w:pPr>
        <w:widowControl w:val="0"/>
        <w:numPr>
          <w:ilvl w:val="0"/>
          <w:numId w:val="0"/>
        </w:numPr>
        <w:jc w:val="both"/>
        <w:rPr>
          <w:rFonts w:hint="eastAsia"/>
        </w:rPr>
      </w:pPr>
    </w:p>
    <w:p w14:paraId="05B750AC">
      <w:pPr>
        <w:widowControl w:val="0"/>
        <w:numPr>
          <w:ilvl w:val="0"/>
          <w:numId w:val="0"/>
        </w:numPr>
        <w:jc w:val="both"/>
        <w:rPr>
          <w:rFonts w:hint="eastAsia"/>
        </w:rPr>
      </w:pPr>
      <w:r>
        <w:rPr>
          <w:rFonts w:hint="eastAsia"/>
        </w:rPr>
        <w:t>But (2.) it is a sanctification instrumenti respectu finis aut usus, of an instrument in respect to an end, or for a holy use or purpose, as things which we use holily, or which do serve God's providence to an holy use, are said to be sanctified.</w:t>
      </w:r>
    </w:p>
    <w:p w14:paraId="42751376">
      <w:pPr>
        <w:widowControl w:val="0"/>
        <w:numPr>
          <w:ilvl w:val="0"/>
          <w:numId w:val="0"/>
        </w:numPr>
        <w:jc w:val="both"/>
        <w:rPr>
          <w:rFonts w:hint="eastAsia"/>
        </w:rPr>
      </w:pPr>
      <w:r>
        <w:rPr>
          <w:rFonts w:hint="eastAsia"/>
        </w:rPr>
        <w:t>但是（2.）这是一种instrumenti respectu finis aut usus（拉丁文，意为“就目的或用途而言的工具之圣洁”），即一个工具为着一个目的，或为一个圣洁的用途而成圣，如同我们圣洁地使用的，或服事上帝护理以达成圣洁用途的事物，被称为圣洁的。</w:t>
      </w:r>
    </w:p>
    <w:p w14:paraId="4C022F15">
      <w:pPr>
        <w:widowControl w:val="0"/>
        <w:numPr>
          <w:ilvl w:val="0"/>
          <w:numId w:val="0"/>
        </w:numPr>
        <w:jc w:val="both"/>
        <w:rPr>
          <w:rFonts w:hint="eastAsia"/>
        </w:rPr>
      </w:pPr>
    </w:p>
    <w:p w14:paraId="455C8EB6">
      <w:pPr>
        <w:widowControl w:val="0"/>
        <w:numPr>
          <w:ilvl w:val="0"/>
          <w:numId w:val="0"/>
        </w:numPr>
        <w:jc w:val="both"/>
        <w:rPr>
          <w:rFonts w:hint="eastAsia"/>
        </w:rPr>
      </w:pPr>
      <w:r>
        <w:rPr>
          <w:rFonts w:hint="eastAsia"/>
        </w:rPr>
        <w:t>Thus in Scripture we find things are called holy, or vain, as that use or end is to which the users put them.</w:t>
      </w:r>
    </w:p>
    <w:p w14:paraId="23654144">
      <w:pPr>
        <w:widowControl w:val="0"/>
        <w:numPr>
          <w:ilvl w:val="0"/>
          <w:numId w:val="0"/>
        </w:numPr>
        <w:jc w:val="both"/>
        <w:rPr>
          <w:rFonts w:hint="eastAsia"/>
        </w:rPr>
      </w:pPr>
      <w:r>
        <w:rPr>
          <w:rFonts w:hint="eastAsia"/>
        </w:rPr>
        <w:t>因此在圣经中，我们发现事物被称为圣洁或虚空，是根据使用者赋予它们的用途或目的。</w:t>
      </w:r>
    </w:p>
    <w:p w14:paraId="40ECA7F9">
      <w:pPr>
        <w:widowControl w:val="0"/>
        <w:numPr>
          <w:ilvl w:val="0"/>
          <w:numId w:val="0"/>
        </w:numPr>
        <w:jc w:val="both"/>
        <w:rPr>
          <w:rFonts w:hint="eastAsia"/>
        </w:rPr>
      </w:pPr>
    </w:p>
    <w:p w14:paraId="0F8AE9CF">
      <w:pPr>
        <w:widowControl w:val="0"/>
        <w:numPr>
          <w:ilvl w:val="0"/>
          <w:numId w:val="0"/>
        </w:numPr>
        <w:jc w:val="both"/>
        <w:rPr>
          <w:rFonts w:hint="eastAsia"/>
        </w:rPr>
      </w:pPr>
      <w:r>
        <w:rPr>
          <w:rFonts w:hint="eastAsia"/>
        </w:rPr>
        <w:t>The creatures used by men to lust are said to be 'subjected to vanity,' Rom. 8.</w:t>
      </w:r>
    </w:p>
    <w:p w14:paraId="05570782">
      <w:pPr>
        <w:widowControl w:val="0"/>
        <w:numPr>
          <w:ilvl w:val="0"/>
          <w:numId w:val="0"/>
        </w:numPr>
        <w:jc w:val="both"/>
        <w:rPr>
          <w:rFonts w:hint="eastAsia"/>
        </w:rPr>
      </w:pPr>
      <w:r>
        <w:rPr>
          <w:rFonts w:hint="eastAsia"/>
        </w:rPr>
        <w:t>人用来满足情欲的受造之物，被称为“服在虚空之下”，罗马书8章。</w:t>
      </w:r>
    </w:p>
    <w:p w14:paraId="3416F4BE">
      <w:pPr>
        <w:widowControl w:val="0"/>
        <w:numPr>
          <w:ilvl w:val="0"/>
          <w:numId w:val="0"/>
        </w:numPr>
        <w:jc w:val="both"/>
        <w:rPr>
          <w:rFonts w:hint="eastAsia"/>
        </w:rPr>
      </w:pPr>
    </w:p>
    <w:p w14:paraId="283A3532">
      <w:pPr>
        <w:widowControl w:val="0"/>
        <w:numPr>
          <w:ilvl w:val="0"/>
          <w:numId w:val="0"/>
        </w:numPr>
        <w:jc w:val="both"/>
        <w:rPr>
          <w:rFonts w:hint="eastAsia"/>
        </w:rPr>
      </w:pPr>
      <w:r>
        <w:rPr>
          <w:rFonts w:hint="eastAsia"/>
        </w:rPr>
        <w:t>The 'bells and bridles of horses, are said to be 'holiness to the Lord,' being used holily by believers under the gospel, Zech. 13.</w:t>
      </w:r>
    </w:p>
    <w:p w14:paraId="1D5ECAF4">
      <w:pPr>
        <w:widowControl w:val="0"/>
        <w:numPr>
          <w:ilvl w:val="0"/>
          <w:numId w:val="0"/>
        </w:numPr>
        <w:jc w:val="both"/>
        <w:rPr>
          <w:rFonts w:hint="eastAsia"/>
        </w:rPr>
      </w:pPr>
      <w:r>
        <w:rPr>
          <w:rFonts w:hint="eastAsia"/>
        </w:rPr>
        <w:t>“马的铃铛和嚼环”，被说成是“归耶和华为圣”，因为在福音之下被信徒圣洁地使用，撒迦利亚书13章。</w:t>
      </w:r>
    </w:p>
    <w:p w14:paraId="0AE207F6">
      <w:pPr>
        <w:widowControl w:val="0"/>
        <w:numPr>
          <w:ilvl w:val="0"/>
          <w:numId w:val="0"/>
        </w:numPr>
        <w:jc w:val="both"/>
        <w:rPr>
          <w:rFonts w:hint="eastAsia"/>
        </w:rPr>
      </w:pPr>
    </w:p>
    <w:p w14:paraId="13EA46CA">
      <w:pPr>
        <w:widowControl w:val="0"/>
        <w:numPr>
          <w:ilvl w:val="0"/>
          <w:numId w:val="0"/>
        </w:numPr>
        <w:jc w:val="both"/>
        <w:rPr>
          <w:rFonts w:hint="eastAsia"/>
        </w:rPr>
      </w:pPr>
      <w:r>
        <w:rPr>
          <w:rFonts w:hint="eastAsia"/>
        </w:rPr>
        <w:t>Yea, thus the armies of the Babylonians serving to God's holy ends of vengeance on Jerusalem, and of goodness to his elect, are called 'sanctified ones,' Jer. 13:13.</w:t>
      </w:r>
    </w:p>
    <w:p w14:paraId="63B02677">
      <w:pPr>
        <w:widowControl w:val="0"/>
        <w:numPr>
          <w:ilvl w:val="0"/>
          <w:numId w:val="0"/>
        </w:numPr>
        <w:jc w:val="both"/>
        <w:rPr>
          <w:rFonts w:hint="eastAsia"/>
        </w:rPr>
      </w:pPr>
      <w:r>
        <w:rPr>
          <w:rFonts w:hint="eastAsia"/>
        </w:rPr>
        <w:t>是的，因此，服事上帝对耶路撒冷行报应的圣洁目的，以及对祂选民行恩慈的巴比伦军队，被称为“分别为圣的人”，耶利米书13章13节。</w:t>
      </w:r>
    </w:p>
    <w:p w14:paraId="6C3CDF56">
      <w:pPr>
        <w:widowControl w:val="0"/>
        <w:numPr>
          <w:ilvl w:val="0"/>
          <w:numId w:val="0"/>
        </w:numPr>
        <w:jc w:val="both"/>
        <w:rPr>
          <w:rFonts w:hint="eastAsia"/>
        </w:rPr>
      </w:pPr>
    </w:p>
    <w:p w14:paraId="2E8286B7">
      <w:pPr>
        <w:widowControl w:val="0"/>
        <w:numPr>
          <w:ilvl w:val="0"/>
          <w:numId w:val="0"/>
        </w:numPr>
        <w:jc w:val="both"/>
        <w:rPr>
          <w:rFonts w:hint="eastAsia"/>
        </w:rPr>
      </w:pPr>
      <w:r>
        <w:rPr>
          <w:rFonts w:hint="eastAsia"/>
        </w:rPr>
        <w:t>And thus here the husband is sanctified in the wife.</w:t>
      </w:r>
    </w:p>
    <w:p w14:paraId="53BFD938">
      <w:pPr>
        <w:widowControl w:val="0"/>
        <w:numPr>
          <w:ilvl w:val="0"/>
          <w:numId w:val="0"/>
        </w:numPr>
        <w:jc w:val="both"/>
        <w:rPr>
          <w:rFonts w:hint="eastAsia"/>
        </w:rPr>
      </w:pPr>
      <w:r>
        <w:rPr>
          <w:rFonts w:hint="eastAsia"/>
        </w:rPr>
        <w:t>因此，在这里，丈夫在妻子里得以圣洁。</w:t>
      </w:r>
    </w:p>
    <w:p w14:paraId="70F7542D">
      <w:pPr>
        <w:widowControl w:val="0"/>
        <w:numPr>
          <w:ilvl w:val="0"/>
          <w:numId w:val="0"/>
        </w:numPr>
        <w:jc w:val="both"/>
        <w:rPr>
          <w:rFonts w:hint="eastAsia"/>
        </w:rPr>
      </w:pPr>
    </w:p>
    <w:p w14:paraId="2E8490A0">
      <w:pPr>
        <w:widowControl w:val="0"/>
        <w:numPr>
          <w:ilvl w:val="0"/>
          <w:numId w:val="0"/>
        </w:numPr>
        <w:jc w:val="both"/>
        <w:rPr>
          <w:rFonts w:hint="eastAsia"/>
        </w:rPr>
      </w:pPr>
      <w:r>
        <w:rPr>
          <w:rFonts w:hint="eastAsia"/>
        </w:rPr>
        <w:t>Now this is to be understood in a double sense or respect:</w:t>
      </w:r>
    </w:p>
    <w:p w14:paraId="630E1D3E">
      <w:pPr>
        <w:widowControl w:val="0"/>
        <w:numPr>
          <w:ilvl w:val="0"/>
          <w:numId w:val="0"/>
        </w:numPr>
        <w:jc w:val="both"/>
        <w:rPr>
          <w:rFonts w:hint="eastAsia"/>
        </w:rPr>
      </w:pPr>
      <w:r>
        <w:rPr>
          <w:rFonts w:hint="eastAsia"/>
        </w:rPr>
        <w:t>现在，这应从双重意义或方面来理解：</w:t>
      </w:r>
    </w:p>
    <w:p w14:paraId="0318DD46">
      <w:pPr>
        <w:widowControl w:val="0"/>
        <w:numPr>
          <w:ilvl w:val="0"/>
          <w:numId w:val="0"/>
        </w:numPr>
        <w:jc w:val="both"/>
        <w:rPr>
          <w:rFonts w:hint="eastAsia"/>
        </w:rPr>
      </w:pPr>
    </w:p>
    <w:p w14:paraId="55372D7A">
      <w:pPr>
        <w:widowControl w:val="0"/>
        <w:numPr>
          <w:ilvl w:val="0"/>
          <w:numId w:val="0"/>
        </w:numPr>
        <w:jc w:val="both"/>
        <w:rPr>
          <w:rFonts w:hint="eastAsia"/>
        </w:rPr>
      </w:pPr>
      <w:r>
        <w:rPr>
          <w:rFonts w:hint="eastAsia"/>
        </w:rPr>
        <w:t>[1.] As to her use; that is, so as she may have a sanctified and holy communion with him: in the same sense that, to believers, the creatures are said not only to be good in themselves, but to be sanctified, 1 Tim. 4:5, that is, in their use; so as believers may have not only a lawful but a holy use of them, according to the word; which fully answers the scruples that the believing party might have of defilement in that communion.</w:t>
      </w:r>
    </w:p>
    <w:p w14:paraId="41353415">
      <w:pPr>
        <w:widowControl w:val="0"/>
        <w:numPr>
          <w:ilvl w:val="0"/>
          <w:numId w:val="0"/>
        </w:numPr>
        <w:jc w:val="both"/>
        <w:rPr>
          <w:rFonts w:hint="eastAsia"/>
        </w:rPr>
      </w:pPr>
      <w:r>
        <w:rPr>
          <w:rFonts w:hint="eastAsia"/>
        </w:rPr>
        <w:t>[1.] 就她的用途而言；也就是说，她可以与他有圣洁的交往：这与信徒所用的受造之物，不仅本身是好的，而且被分别为圣，提摩太前书4章5节，是同样的意思，即在其用途上；因此信徒不仅可以合法地，而且可以圣洁地，照着圣言使用它们；这完全回答了信主的一方可能在那交往中对污秽的疑虑。</w:t>
      </w:r>
    </w:p>
    <w:p w14:paraId="3BA0EBBD">
      <w:pPr>
        <w:widowControl w:val="0"/>
        <w:numPr>
          <w:ilvl w:val="0"/>
          <w:numId w:val="0"/>
        </w:numPr>
        <w:jc w:val="both"/>
        <w:rPr>
          <w:rFonts w:hint="eastAsia"/>
        </w:rPr>
      </w:pPr>
    </w:p>
    <w:p w14:paraId="7F5A72E6">
      <w:pPr>
        <w:widowControl w:val="0"/>
        <w:numPr>
          <w:ilvl w:val="0"/>
          <w:numId w:val="0"/>
        </w:numPr>
        <w:jc w:val="both"/>
        <w:rPr>
          <w:rFonts w:hint="eastAsia"/>
        </w:rPr>
      </w:pPr>
      <w:r>
        <w:rPr>
          <w:rFonts w:hint="eastAsia"/>
        </w:rPr>
        <w:t>His resolution is, that this marriage stands not only good, but sanctified also.</w:t>
      </w:r>
    </w:p>
    <w:p w14:paraId="3B83D39E">
      <w:pPr>
        <w:widowControl w:val="0"/>
        <w:numPr>
          <w:ilvl w:val="0"/>
          <w:numId w:val="0"/>
        </w:numPr>
        <w:jc w:val="both"/>
        <w:rPr>
          <w:rFonts w:hint="eastAsia"/>
        </w:rPr>
      </w:pPr>
      <w:r>
        <w:rPr>
          <w:rFonts w:hint="eastAsia"/>
        </w:rPr>
        <w:t>他的决议是，这婚姻不仅是好的，而且也是被分别为圣的。</w:t>
      </w:r>
    </w:p>
    <w:p w14:paraId="3FB4BE34">
      <w:pPr>
        <w:widowControl w:val="0"/>
        <w:numPr>
          <w:ilvl w:val="0"/>
          <w:numId w:val="0"/>
        </w:numPr>
        <w:jc w:val="both"/>
        <w:rPr>
          <w:rFonts w:hint="eastAsia"/>
        </w:rPr>
      </w:pPr>
    </w:p>
    <w:p w14:paraId="0D550E05">
      <w:pPr>
        <w:widowControl w:val="0"/>
        <w:numPr>
          <w:ilvl w:val="0"/>
          <w:numId w:val="0"/>
        </w:numPr>
        <w:jc w:val="both"/>
        <w:rPr>
          <w:rFonts w:hint="eastAsia"/>
        </w:rPr>
      </w:pPr>
      <w:r>
        <w:rPr>
          <w:rFonts w:hint="eastAsia"/>
        </w:rPr>
        <w:t>But [2.] that is not all, that he is sanctified to her and her use, so as that communion of her with him is holy before God, and in God's account.</w:t>
      </w:r>
    </w:p>
    <w:p w14:paraId="7595420E">
      <w:pPr>
        <w:widowControl w:val="0"/>
        <w:numPr>
          <w:ilvl w:val="0"/>
          <w:numId w:val="0"/>
        </w:numPr>
        <w:jc w:val="both"/>
        <w:rPr>
          <w:rFonts w:hint="eastAsia"/>
        </w:rPr>
      </w:pPr>
      <w:r>
        <w:rPr>
          <w:rFonts w:hint="eastAsia"/>
        </w:rPr>
        <w:t>但是[2.]这并非全部，即他为她和她的用途而成圣，以至于她与他的交往在上帝面前，在上帝的眼中是圣洁的。</w:t>
      </w:r>
    </w:p>
    <w:p w14:paraId="6EB16684">
      <w:pPr>
        <w:widowControl w:val="0"/>
        <w:numPr>
          <w:ilvl w:val="0"/>
          <w:numId w:val="0"/>
        </w:numPr>
        <w:jc w:val="both"/>
        <w:rPr>
          <w:rFonts w:hint="eastAsia"/>
        </w:rPr>
      </w:pPr>
    </w:p>
    <w:p w14:paraId="796653C8">
      <w:pPr>
        <w:widowControl w:val="0"/>
        <w:numPr>
          <w:ilvl w:val="0"/>
          <w:numId w:val="0"/>
        </w:numPr>
        <w:jc w:val="both"/>
        <w:rPr>
          <w:rFonts w:hint="eastAsia"/>
        </w:rPr>
      </w:pPr>
      <w:r>
        <w:rPr>
          <w:rFonts w:hint="eastAsia"/>
        </w:rPr>
        <w:t>But further, look what holy end and sanctified purpose there is of marriage, either of the act itself, or that which God hath ordained it for unto other believers, as namely, when both parties are believers, that same holy end shall be accomplished and brought about as fully as if her husband were a believer.</w:t>
      </w:r>
    </w:p>
    <w:p w14:paraId="63A6D167">
      <w:pPr>
        <w:widowControl w:val="0"/>
        <w:numPr>
          <w:ilvl w:val="0"/>
          <w:numId w:val="0"/>
        </w:numPr>
        <w:jc w:val="both"/>
        <w:rPr>
          <w:rFonts w:hint="eastAsia"/>
        </w:rPr>
      </w:pPr>
      <w:r>
        <w:rPr>
          <w:rFonts w:hint="eastAsia"/>
        </w:rPr>
        <w:t>再者，看哪，婚姻有何圣洁的目的和分别为圣的意图，无论是行为本身，还是上帝为其他信徒所命定的目的，即当双方都是信徒时，那同一个圣洁的目的也将被成就和实现，如同她的丈夫也是信徒一样完全。</w:t>
      </w:r>
    </w:p>
    <w:p w14:paraId="0C6E6628">
      <w:pPr>
        <w:widowControl w:val="0"/>
        <w:numPr>
          <w:ilvl w:val="0"/>
          <w:numId w:val="0"/>
        </w:numPr>
        <w:jc w:val="both"/>
        <w:rPr>
          <w:rFonts w:hint="eastAsia"/>
        </w:rPr>
      </w:pPr>
    </w:p>
    <w:p w14:paraId="2E2FAE89">
      <w:pPr>
        <w:widowControl w:val="0"/>
        <w:numPr>
          <w:ilvl w:val="0"/>
          <w:numId w:val="0"/>
        </w:numPr>
        <w:jc w:val="both"/>
        <w:rPr>
          <w:rFonts w:hint="eastAsia"/>
        </w:rPr>
      </w:pPr>
      <w:r>
        <w:rPr>
          <w:rFonts w:hint="eastAsia"/>
        </w:rPr>
        <w:t>He is holy to her, not only quoad usum operantis, but ad omnes fines operis, to all ends and purposes.</w:t>
      </w:r>
    </w:p>
    <w:p w14:paraId="424CDA86">
      <w:pPr>
        <w:widowControl w:val="0"/>
        <w:numPr>
          <w:ilvl w:val="0"/>
          <w:numId w:val="0"/>
        </w:numPr>
        <w:jc w:val="both"/>
        <w:rPr>
          <w:rFonts w:hint="eastAsia"/>
        </w:rPr>
      </w:pPr>
      <w:r>
        <w:rPr>
          <w:rFonts w:hint="eastAsia"/>
        </w:rPr>
        <w:t>他对她而言是圣洁的，不仅是quoad usum operantis（拉丁文，意为“就行为者的用途而言”），而且是ad omnes fines operis（拉丁文，意为“为着工作的一切目的”），为着一切的目的和意图。</w:t>
      </w:r>
    </w:p>
    <w:p w14:paraId="0BB4069E">
      <w:pPr>
        <w:widowControl w:val="0"/>
        <w:numPr>
          <w:ilvl w:val="0"/>
          <w:numId w:val="0"/>
        </w:numPr>
        <w:jc w:val="both"/>
        <w:rPr>
          <w:rFonts w:hint="eastAsia"/>
        </w:rPr>
      </w:pPr>
    </w:p>
    <w:p w14:paraId="3BA7E6D0">
      <w:pPr>
        <w:widowControl w:val="0"/>
        <w:numPr>
          <w:ilvl w:val="0"/>
          <w:numId w:val="0"/>
        </w:numPr>
        <w:jc w:val="both"/>
        <w:rPr>
          <w:rFonts w:hint="eastAsia"/>
        </w:rPr>
      </w:pPr>
      <w:r>
        <w:rPr>
          <w:rFonts w:hint="eastAsia"/>
        </w:rPr>
        <w:t>Now, the main and principal end of believers' marriage, and of generation thereby, was, in God's ordination and institution, to bring forth 'an holy seed.'</w:t>
      </w:r>
    </w:p>
    <w:p w14:paraId="33B089BA">
      <w:pPr>
        <w:widowControl w:val="0"/>
        <w:numPr>
          <w:ilvl w:val="0"/>
          <w:numId w:val="0"/>
        </w:numPr>
        <w:jc w:val="both"/>
        <w:rPr>
          <w:rFonts w:hint="eastAsia"/>
        </w:rPr>
      </w:pPr>
      <w:r>
        <w:rPr>
          <w:rFonts w:hint="eastAsia"/>
        </w:rPr>
        <w:t>现在，信徒婚姻及其生育的主要和根本目的，在上帝的命定和设立中，是要生出“圣洁的后裔”。</w:t>
      </w:r>
    </w:p>
    <w:p w14:paraId="55A46D73">
      <w:pPr>
        <w:widowControl w:val="0"/>
        <w:numPr>
          <w:ilvl w:val="0"/>
          <w:numId w:val="0"/>
        </w:numPr>
        <w:jc w:val="both"/>
        <w:rPr>
          <w:rFonts w:hint="eastAsia"/>
        </w:rPr>
      </w:pPr>
    </w:p>
    <w:p w14:paraId="41B40F9C">
      <w:pPr>
        <w:widowControl w:val="0"/>
        <w:numPr>
          <w:ilvl w:val="0"/>
          <w:numId w:val="0"/>
        </w:numPr>
        <w:jc w:val="both"/>
        <w:rPr>
          <w:rFonts w:hint="eastAsia"/>
        </w:rPr>
      </w:pPr>
      <w:r>
        <w:rPr>
          <w:rFonts w:hint="eastAsia"/>
        </w:rPr>
        <w:t>As at the first creation, one of the ends for which God made man and wife was to beget an holy seed, so this was the end of the marriages of the Jews too, that they might have a holy seed, as they are called, Ezra 9:2; and it is likewise the end ordained by God of the marriages of believers, which, I take it, you have clearly expressed, Mal. 2:15; where, whatever the reading of the words may be, yet by the connection this much is evident, that he goes about to convince the Jews of their sin of marrying 'strange wives,' and putting away their own, ver. 11, and he useth one kind of general argument to convince them of both: first, from the primitive institution, shewing them from thence how herein they perverted the ends of marriages as they were at first ordained by God, whose end in marriage was to seek an holy seed, a seed of God; and he at first made but one woman, and made the man and her one flesh.</w:t>
      </w:r>
    </w:p>
    <w:p w14:paraId="7EC8D7F1">
      <w:pPr>
        <w:widowControl w:val="0"/>
        <w:numPr>
          <w:ilvl w:val="0"/>
          <w:numId w:val="0"/>
        </w:numPr>
        <w:jc w:val="both"/>
        <w:rPr>
          <w:rFonts w:hint="eastAsia"/>
        </w:rPr>
      </w:pPr>
      <w:r>
        <w:rPr>
          <w:rFonts w:hint="eastAsia"/>
        </w:rPr>
        <w:t>正如起初创造时，上帝造男造女的目的之一是生养圣洁的后裔，同样，犹太人婚姻的目的也是要有圣洁的后裔，如他们所称的，以斯拉记9章2节；这同样也是上帝为信徒婚姻所命定的目的，我认为，这一点在玛拉基书2章15节有清楚的表达；在那里，无论这些话的读法如何，从上下文可以清楚地看到，他试图使犹太人认识到他们娶“外邦女子”和休掉自己妻子的罪，第11节，他用一种普遍的论据来使他们认识到这两方面的罪：首先，从最初的设立，向他们显明他们如何在此扭曲了上帝起初为婚姻所定的目的，祂在婚姻中的目的是要寻求圣洁的后裔，上帝的后裔；并且祂起初只造了一个女人，使男人和她成为一体。</w:t>
      </w:r>
    </w:p>
    <w:p w14:paraId="615F0053">
      <w:pPr>
        <w:widowControl w:val="0"/>
        <w:numPr>
          <w:ilvl w:val="0"/>
          <w:numId w:val="0"/>
        </w:numPr>
        <w:jc w:val="both"/>
        <w:rPr>
          <w:rFonts w:hint="eastAsia"/>
        </w:rPr>
      </w:pPr>
    </w:p>
    <w:p w14:paraId="0558D8AD">
      <w:pPr>
        <w:widowControl w:val="0"/>
        <w:numPr>
          <w:ilvl w:val="0"/>
          <w:numId w:val="0"/>
        </w:numPr>
        <w:jc w:val="both"/>
        <w:rPr>
          <w:rFonts w:hint="eastAsia"/>
        </w:rPr>
      </w:pPr>
      <w:r>
        <w:rPr>
          <w:rFonts w:hint="eastAsia"/>
        </w:rPr>
        <w:t>Whence it is evident that the prophet shews God's institution of marriage to the Jews in covenant with him as his people, was to the same holy end, that at first to Adam in paradise, and so to us upon the same ground.</w:t>
      </w:r>
    </w:p>
    <w:p w14:paraId="3C6D2CF9">
      <w:pPr>
        <w:widowControl w:val="0"/>
        <w:numPr>
          <w:ilvl w:val="0"/>
          <w:numId w:val="0"/>
        </w:numPr>
        <w:jc w:val="both"/>
        <w:rPr>
          <w:rFonts w:hint="eastAsia"/>
        </w:rPr>
      </w:pPr>
      <w:r>
        <w:rPr>
          <w:rFonts w:hint="eastAsia"/>
        </w:rPr>
        <w:t>由此可见，先知显明上帝为与祂立约的犹太人，作为祂的子民，所设立的婚姻，其圣洁的目的，与起初在乐园为亚当所设立的相同，因此也基于同样的根据为我们设立。</w:t>
      </w:r>
    </w:p>
    <w:p w14:paraId="5AEE275D">
      <w:pPr>
        <w:widowControl w:val="0"/>
        <w:numPr>
          <w:ilvl w:val="0"/>
          <w:numId w:val="0"/>
        </w:numPr>
        <w:jc w:val="both"/>
        <w:rPr>
          <w:rFonts w:hint="eastAsia"/>
        </w:rPr>
      </w:pPr>
    </w:p>
    <w:p w14:paraId="3FCFDF0E">
      <w:pPr>
        <w:widowControl w:val="0"/>
        <w:numPr>
          <w:ilvl w:val="0"/>
          <w:numId w:val="0"/>
        </w:numPr>
        <w:jc w:val="both"/>
        <w:rPr>
          <w:rFonts w:hint="eastAsia"/>
        </w:rPr>
      </w:pPr>
      <w:r>
        <w:rPr>
          <w:rFonts w:hint="eastAsia"/>
        </w:rPr>
        <w:t>For that primitive institution is moral, which was, that a holy seed might be brought forth to God; for he allegeth God's end at first, so as, since the fall, as God hath ordained marriage to mankind to bring forth men, so to holy men to seek a seed of God.</w:t>
      </w:r>
    </w:p>
    <w:p w14:paraId="6F038BDB">
      <w:pPr>
        <w:widowControl w:val="0"/>
        <w:numPr>
          <w:ilvl w:val="0"/>
          <w:numId w:val="0"/>
        </w:numPr>
        <w:jc w:val="both"/>
        <w:rPr>
          <w:rFonts w:hint="eastAsia"/>
        </w:rPr>
      </w:pPr>
      <w:r>
        <w:rPr>
          <w:rFonts w:hint="eastAsia"/>
        </w:rPr>
        <w:t>因为那最初的设立是道德性的，即要为上帝生出圣洁的后裔；因为他引述上帝起初的目的，所以，自堕落以来，正如上帝为人类命定婚姻以生养人，同样也为圣洁的人命定婚姻以寻求上帝的后裔。</w:t>
      </w:r>
    </w:p>
    <w:p w14:paraId="3B35A7E9">
      <w:pPr>
        <w:widowControl w:val="0"/>
        <w:numPr>
          <w:ilvl w:val="0"/>
          <w:numId w:val="0"/>
        </w:numPr>
        <w:jc w:val="both"/>
        <w:rPr>
          <w:rFonts w:hint="eastAsia"/>
        </w:rPr>
      </w:pPr>
    </w:p>
    <w:p w14:paraId="73B11907">
      <w:pPr>
        <w:widowControl w:val="0"/>
        <w:numPr>
          <w:ilvl w:val="0"/>
          <w:numId w:val="0"/>
        </w:numPr>
        <w:jc w:val="both"/>
        <w:rPr>
          <w:rFonts w:hint="eastAsia"/>
        </w:rPr>
      </w:pPr>
      <w:r>
        <w:rPr>
          <w:rFonts w:hint="eastAsia"/>
        </w:rPr>
        <w:t>Now, says the apostle here, the marriage communion of a believer with an unbelieving husband or wife is thus sanctified, to attain this end as fully as if they were both believers.</w:t>
      </w:r>
    </w:p>
    <w:p w14:paraId="4752009B">
      <w:pPr>
        <w:widowControl w:val="0"/>
        <w:numPr>
          <w:ilvl w:val="0"/>
          <w:numId w:val="0"/>
        </w:numPr>
        <w:jc w:val="both"/>
        <w:rPr>
          <w:rFonts w:hint="eastAsia"/>
        </w:rPr>
      </w:pPr>
      <w:r>
        <w:rPr>
          <w:rFonts w:hint="eastAsia"/>
        </w:rPr>
        <w:t>现在，使徒在这里说，一个信徒与一个不信的丈夫或妻子的婚姻交往，就这样被分别为圣，以完全达到这个目的，如同他们双方都是信徒一样。</w:t>
      </w:r>
    </w:p>
    <w:p w14:paraId="7A68D2FB">
      <w:pPr>
        <w:widowControl w:val="0"/>
        <w:numPr>
          <w:ilvl w:val="0"/>
          <w:numId w:val="0"/>
        </w:numPr>
        <w:jc w:val="both"/>
        <w:rPr>
          <w:rFonts w:hint="eastAsia"/>
        </w:rPr>
      </w:pPr>
    </w:p>
    <w:p w14:paraId="1522722C">
      <w:pPr>
        <w:widowControl w:val="0"/>
        <w:numPr>
          <w:ilvl w:val="0"/>
          <w:numId w:val="0"/>
        </w:numPr>
        <w:jc w:val="both"/>
        <w:rPr>
          <w:rFonts w:hint="eastAsia"/>
        </w:rPr>
      </w:pPr>
      <w:r>
        <w:rPr>
          <w:rFonts w:hint="eastAsia"/>
        </w:rPr>
        <w:t>And this sense he aims at in the word sanctified, as here he useth it; for if you mark the latitude of the phrase, he doth not only say, that he is sanctified to her, but in her, so in the original ἐν τῇ γυναικί, as not only to her use, that her act with him should be holy, but by her, and in her, to a further holy end besides, even that which God hath ordained the marriage of believers unto, or that the marriage of two that are both believers useth to be sanctified unto.</w:t>
      </w:r>
    </w:p>
    <w:p w14:paraId="11B75549">
      <w:pPr>
        <w:widowControl w:val="0"/>
        <w:numPr>
          <w:ilvl w:val="0"/>
          <w:numId w:val="0"/>
        </w:numPr>
        <w:jc w:val="both"/>
        <w:rPr>
          <w:rFonts w:hint="eastAsia"/>
        </w:rPr>
      </w:pPr>
      <w:r>
        <w:rPr>
          <w:rFonts w:hint="eastAsia"/>
        </w:rPr>
        <w:t>他在“分别为圣”这个词中，所意指的就是这个意思，正如他在这里所使用的；因为如果你留意这个短语的广度，他不仅说，他为她而成圣，而且是在她里面，原文是ἐν τῇ γυναικί（希腊文，意为“在妻子里”），不仅是为她的用途，使她与他的行为是圣洁的，而且是藉着她，在她里面，为着一个更进一步的圣洁目的，即上帝为信徒婚姻所命定的，或两个都是信徒的婚姻通常被分别为圣所为的目的。</w:t>
      </w:r>
    </w:p>
    <w:p w14:paraId="4DB03F42">
      <w:pPr>
        <w:widowControl w:val="0"/>
        <w:numPr>
          <w:ilvl w:val="0"/>
          <w:numId w:val="0"/>
        </w:numPr>
        <w:jc w:val="both"/>
        <w:rPr>
          <w:rFonts w:hint="eastAsia"/>
        </w:rPr>
      </w:pPr>
    </w:p>
    <w:p w14:paraId="0128A249">
      <w:pPr>
        <w:widowControl w:val="0"/>
        <w:numPr>
          <w:ilvl w:val="0"/>
          <w:numId w:val="0"/>
        </w:numPr>
        <w:jc w:val="both"/>
        <w:rPr>
          <w:rFonts w:hint="eastAsia"/>
        </w:rPr>
      </w:pPr>
      <w:r>
        <w:rPr>
          <w:rFonts w:hint="eastAsia"/>
        </w:rPr>
        <w:t>And what that end is follows in the next words, even the same you heard out of Malachi, that the children begotten on her should be holy and not unclean, and so partake of the privileges that children begotten by parents, being both believers, can be supposed to have.</w:t>
      </w:r>
    </w:p>
    <w:p w14:paraId="3802D97C">
      <w:pPr>
        <w:widowControl w:val="0"/>
        <w:numPr>
          <w:ilvl w:val="0"/>
          <w:numId w:val="0"/>
        </w:numPr>
        <w:jc w:val="both"/>
        <w:rPr>
          <w:rFonts w:hint="eastAsia"/>
        </w:rPr>
      </w:pPr>
      <w:r>
        <w:rPr>
          <w:rFonts w:hint="eastAsia"/>
        </w:rPr>
        <w:t>那个目的在接下来的话语中就出现了，正是你从玛拉基书听到的那个，即在她身上所生的儿女应是圣洁的，而不是不洁净的，因此同得父母双方都是信徒所生的儿女可以被假定拥有的特权。</w:t>
      </w:r>
    </w:p>
    <w:p w14:paraId="6CF0597D">
      <w:pPr>
        <w:widowControl w:val="0"/>
        <w:numPr>
          <w:ilvl w:val="0"/>
          <w:numId w:val="0"/>
        </w:numPr>
        <w:jc w:val="both"/>
        <w:rPr>
          <w:rFonts w:hint="eastAsia"/>
        </w:rPr>
      </w:pPr>
    </w:p>
    <w:p w14:paraId="7C0C02B6">
      <w:pPr>
        <w:widowControl w:val="0"/>
        <w:numPr>
          <w:ilvl w:val="0"/>
          <w:numId w:val="0"/>
        </w:numPr>
        <w:jc w:val="both"/>
        <w:rPr>
          <w:rFonts w:hint="eastAsia"/>
        </w:rPr>
      </w:pPr>
      <w:r>
        <w:rPr>
          <w:rFonts w:hint="eastAsia"/>
        </w:rPr>
        <w:t>And therefore, 2, I pass to that other privilege, which is couched in this, which descendeth to their children as peculiar to them, namely, that 'they are holy,' to the conveying of which unto their children, that other former privilege tends; for his meaning is, that the husband is sanctified in her to this end, that the children begotten by him on her should be holy.</w:t>
      </w:r>
    </w:p>
    <w:p w14:paraId="0F2091CC">
      <w:pPr>
        <w:widowControl w:val="0"/>
        <w:numPr>
          <w:ilvl w:val="0"/>
          <w:numId w:val="0"/>
        </w:numPr>
        <w:jc w:val="both"/>
        <w:rPr>
          <w:rFonts w:hint="eastAsia"/>
        </w:rPr>
      </w:pPr>
      <w:r>
        <w:rPr>
          <w:rFonts w:hint="eastAsia"/>
        </w:rPr>
        <w:t>因此，2，我转到另一个包含在这之中的特权，这特权传给他们的儿女，是他们所特有的，即“他们是圣洁的”，而先前那个特权的目的，正是为了将这特权传递给他们的儿女；因为他的意思是，丈夫在她里面得以圣洁，其目的就是，由他藉她所生的儿女应是圣洁的。</w:t>
      </w:r>
    </w:p>
    <w:p w14:paraId="3A0A19F0">
      <w:pPr>
        <w:widowControl w:val="0"/>
        <w:numPr>
          <w:ilvl w:val="0"/>
          <w:numId w:val="0"/>
        </w:numPr>
        <w:jc w:val="both"/>
        <w:rPr>
          <w:rFonts w:hint="eastAsia"/>
        </w:rPr>
      </w:pPr>
    </w:p>
    <w:p w14:paraId="6E158B24">
      <w:pPr>
        <w:widowControl w:val="0"/>
        <w:numPr>
          <w:ilvl w:val="0"/>
          <w:numId w:val="0"/>
        </w:numPr>
        <w:jc w:val="both"/>
        <w:rPr>
          <w:rFonts w:hint="eastAsia"/>
        </w:rPr>
      </w:pPr>
      <w:r>
        <w:rPr>
          <w:rFonts w:hint="eastAsia"/>
        </w:rPr>
        <w:t>And for the clearing of this let us consider:</w:t>
      </w:r>
    </w:p>
    <w:p w14:paraId="268CA184">
      <w:pPr>
        <w:widowControl w:val="0"/>
        <w:numPr>
          <w:ilvl w:val="0"/>
          <w:numId w:val="0"/>
        </w:numPr>
        <w:jc w:val="both"/>
        <w:rPr>
          <w:rFonts w:hint="eastAsia"/>
        </w:rPr>
      </w:pPr>
      <w:r>
        <w:rPr>
          <w:rFonts w:hint="eastAsia"/>
        </w:rPr>
        <w:t>为阐明这一点，让我们思考：</w:t>
      </w:r>
    </w:p>
    <w:p w14:paraId="354ED12D">
      <w:pPr>
        <w:widowControl w:val="0"/>
        <w:numPr>
          <w:ilvl w:val="0"/>
          <w:numId w:val="0"/>
        </w:numPr>
        <w:jc w:val="both"/>
        <w:rPr>
          <w:rFonts w:hint="eastAsia"/>
        </w:rPr>
      </w:pPr>
    </w:p>
    <w:p w14:paraId="06CBF25C">
      <w:pPr>
        <w:widowControl w:val="0"/>
        <w:numPr>
          <w:ilvl w:val="0"/>
          <w:numId w:val="0"/>
        </w:numPr>
        <w:jc w:val="both"/>
        <w:rPr>
          <w:rFonts w:hint="eastAsia"/>
        </w:rPr>
      </w:pPr>
      <w:r>
        <w:rPr>
          <w:rFonts w:hint="eastAsia"/>
        </w:rPr>
        <w:t>1.In general, that he, in those words, 'Your children are holy,' dothintend some personal privilege which the children inherit from the parent, by virtue of some like privilege vouchsafed the parents, which is to be reckoned as a badge of honour or cognisance, that personally they enjoy and inherit; such as children use to have from noble parents as a cognisance of nobleness or gentry, and so here of holiness, mentioned as a personal royalty which they inherit, by which they are truly in themselves denominated holy, as the child of a nobleman is termed noble.</w:t>
      </w:r>
    </w:p>
    <w:p w14:paraId="48678B67">
      <w:pPr>
        <w:widowControl w:val="0"/>
        <w:numPr>
          <w:ilvl w:val="0"/>
          <w:numId w:val="0"/>
        </w:numPr>
        <w:jc w:val="both"/>
        <w:rPr>
          <w:rFonts w:hint="eastAsia"/>
        </w:rPr>
      </w:pPr>
      <w:r>
        <w:rPr>
          <w:rFonts w:hint="eastAsia"/>
        </w:rPr>
        <w:t>1.总的来说，他在“你们的儿女是圣洁的”这些话中，意指某种个人特权，是儿女从父母那里继承的，凭着父母所蒙的某种类似特权，这应被算为一种荣誉或身份的徽章，是他们个人享有和继承的；如同儿女通常从贵族父母那里得到的贵族或绅士身份的徽章，这里也是如此，圣洁被提及为他们继承的个人王权，他们因此在自己里面被真实地称为圣洁，如同贵族的儿女被称为贵族。</w:t>
      </w:r>
    </w:p>
    <w:p w14:paraId="7008FFAF">
      <w:pPr>
        <w:widowControl w:val="0"/>
        <w:numPr>
          <w:ilvl w:val="0"/>
          <w:numId w:val="0"/>
        </w:numPr>
        <w:jc w:val="both"/>
        <w:rPr>
          <w:rFonts w:hint="eastAsia"/>
        </w:rPr>
      </w:pPr>
    </w:p>
    <w:p w14:paraId="25AC4F3E">
      <w:pPr>
        <w:widowControl w:val="0"/>
        <w:numPr>
          <w:ilvl w:val="0"/>
          <w:numId w:val="0"/>
        </w:numPr>
        <w:jc w:val="both"/>
        <w:rPr>
          <w:rFonts w:hint="eastAsia"/>
        </w:rPr>
      </w:pPr>
      <w:r>
        <w:rPr>
          <w:rFonts w:hint="eastAsia"/>
        </w:rPr>
        <w:t>2.And then, secondly, more particularly for the further inquiring into what this holiness is, you may, first, observe the apostle varying the phrase when he comes to speak of the children, from what he had used when he spake of the unbelieving parent himself: he is said but to be sanctified in his wife, but the children are said to be holy.</w:t>
      </w:r>
    </w:p>
    <w:p w14:paraId="3901F41D">
      <w:pPr>
        <w:widowControl w:val="0"/>
        <w:numPr>
          <w:ilvl w:val="0"/>
          <w:numId w:val="0"/>
        </w:numPr>
        <w:jc w:val="both"/>
        <w:rPr>
          <w:rFonts w:hint="eastAsia"/>
        </w:rPr>
      </w:pPr>
      <w:r>
        <w:rPr>
          <w:rFonts w:hint="eastAsia"/>
        </w:rPr>
        <w:t>2.其次，更具体地，为进一步探究这种圣洁是什么，你们可以首先观察到，使徒在论到儿女时，改变了他论到不信的父母本人时所用的措辞：他只被说成是在妻子里得以圣洁，但儿女则被说成是圣洁的。</w:t>
      </w:r>
    </w:p>
    <w:p w14:paraId="178C3B4D">
      <w:pPr>
        <w:widowControl w:val="0"/>
        <w:numPr>
          <w:ilvl w:val="0"/>
          <w:numId w:val="0"/>
        </w:numPr>
        <w:jc w:val="both"/>
        <w:rPr>
          <w:rFonts w:hint="eastAsia"/>
        </w:rPr>
      </w:pPr>
    </w:p>
    <w:p w14:paraId="66227B27">
      <w:pPr>
        <w:widowControl w:val="0"/>
        <w:numPr>
          <w:ilvl w:val="0"/>
          <w:numId w:val="0"/>
        </w:numPr>
        <w:jc w:val="both"/>
        <w:rPr>
          <w:rFonts w:hint="eastAsia"/>
        </w:rPr>
      </w:pPr>
      <w:r>
        <w:rPr>
          <w:rFonts w:hint="eastAsia"/>
        </w:rPr>
        <w:t>The former notes out a passive kind of subserving to the holy use of another, or to a holy end, but this latter notes out an holiness in themselves; that but an instrumental holiness, this a personal.</w:t>
      </w:r>
    </w:p>
    <w:p w14:paraId="4C9C1517">
      <w:pPr>
        <w:widowControl w:val="0"/>
        <w:numPr>
          <w:ilvl w:val="0"/>
          <w:numId w:val="0"/>
        </w:numPr>
        <w:jc w:val="both"/>
        <w:rPr>
          <w:rFonts w:hint="eastAsia"/>
        </w:rPr>
      </w:pPr>
      <w:r>
        <w:rPr>
          <w:rFonts w:hint="eastAsia"/>
        </w:rPr>
        <w:t>前者指一种被动地服务于他人的圣洁用途，或一个圣洁的目的，而后者则指他们自身的圣洁；前者只是工具性的圣洁，后者则是个人性的。</w:t>
      </w:r>
    </w:p>
    <w:p w14:paraId="0A25C6AF">
      <w:pPr>
        <w:widowControl w:val="0"/>
        <w:numPr>
          <w:ilvl w:val="0"/>
          <w:numId w:val="0"/>
        </w:numPr>
        <w:jc w:val="both"/>
        <w:rPr>
          <w:rFonts w:hint="eastAsia"/>
        </w:rPr>
      </w:pPr>
    </w:p>
    <w:p w14:paraId="787ECE18">
      <w:pPr>
        <w:widowControl w:val="0"/>
        <w:numPr>
          <w:ilvl w:val="0"/>
          <w:numId w:val="0"/>
        </w:numPr>
        <w:jc w:val="both"/>
        <w:rPr>
          <w:rFonts w:hint="eastAsia"/>
        </w:rPr>
      </w:pPr>
      <w:r>
        <w:rPr>
          <w:rFonts w:hint="eastAsia"/>
        </w:rPr>
        <w:t>He is sanctified but as an instrument is to an holy end, yea, even to this very end, to help to bring forth holy children; but they are simply and absolutely termed holy.</w:t>
      </w:r>
    </w:p>
    <w:p w14:paraId="58E4A44E">
      <w:pPr>
        <w:widowControl w:val="0"/>
        <w:numPr>
          <w:ilvl w:val="0"/>
          <w:numId w:val="0"/>
        </w:numPr>
        <w:jc w:val="both"/>
        <w:rPr>
          <w:rFonts w:hint="eastAsia"/>
        </w:rPr>
      </w:pPr>
      <w:r>
        <w:rPr>
          <w:rFonts w:hint="eastAsia"/>
        </w:rPr>
        <w:t>他得以圣洁，只是如同一个工具为一个圣洁的目的而成圣，是的，甚至就是为这个目的，即帮助生出圣洁的儿女；但他们则被简单而绝对地称为圣洁。</w:t>
      </w:r>
    </w:p>
    <w:p w14:paraId="688856CD">
      <w:pPr>
        <w:widowControl w:val="0"/>
        <w:numPr>
          <w:ilvl w:val="0"/>
          <w:numId w:val="0"/>
        </w:numPr>
        <w:jc w:val="both"/>
        <w:rPr>
          <w:rFonts w:hint="eastAsia"/>
        </w:rPr>
      </w:pPr>
    </w:p>
    <w:p w14:paraId="4E57F2F4">
      <w:pPr>
        <w:widowControl w:val="0"/>
        <w:numPr>
          <w:ilvl w:val="0"/>
          <w:numId w:val="0"/>
        </w:numPr>
        <w:jc w:val="both"/>
        <w:rPr>
          <w:rFonts w:hint="eastAsia"/>
        </w:rPr>
      </w:pPr>
      <w:r>
        <w:rPr>
          <w:rFonts w:hint="eastAsia"/>
        </w:rPr>
        <w:t>He cannot be said to be personally holy, for he is supposed to be an unbeliever, in the style the apostle speaks of him, and so to say he were holy were a contradiction, yet is he sanctified, as the creatures are, to an holy end.</w:t>
      </w:r>
    </w:p>
    <w:p w14:paraId="7CD963EB">
      <w:pPr>
        <w:widowControl w:val="0"/>
        <w:numPr>
          <w:ilvl w:val="0"/>
          <w:numId w:val="0"/>
        </w:numPr>
        <w:jc w:val="both"/>
        <w:rPr>
          <w:rFonts w:hint="eastAsia"/>
        </w:rPr>
      </w:pPr>
      <w:r>
        <w:rPr>
          <w:rFonts w:hint="eastAsia"/>
        </w:rPr>
        <w:t>他不能被称为是个人圣洁的，因为在使徒论到他的措辞中，他被假定为一个不信者，所以说他是圣洁的将是一个矛盾，然而他却被分别为圣，如同受造之物一样，为一个圣洁的目的。</w:t>
      </w:r>
    </w:p>
    <w:p w14:paraId="43B2FB4C">
      <w:pPr>
        <w:widowControl w:val="0"/>
        <w:numPr>
          <w:ilvl w:val="0"/>
          <w:numId w:val="0"/>
        </w:numPr>
        <w:jc w:val="both"/>
        <w:rPr>
          <w:rFonts w:hint="eastAsia"/>
        </w:rPr>
      </w:pPr>
    </w:p>
    <w:p w14:paraId="23AC59C3">
      <w:pPr>
        <w:widowControl w:val="0"/>
        <w:numPr>
          <w:ilvl w:val="0"/>
          <w:numId w:val="0"/>
        </w:numPr>
        <w:jc w:val="both"/>
        <w:rPr>
          <w:rFonts w:hint="eastAsia"/>
        </w:rPr>
      </w:pPr>
      <w:r>
        <w:rPr>
          <w:rFonts w:hint="eastAsia"/>
        </w:rPr>
        <w:t>But the children here are said to be holy, as personally and in themselves, not in the parent only, although by means of their believing mother as a believer, even as they are men of themselves, though by means of their parents; and this he did on purpose to shew that theirs is a further holiness than the father's; his use is holy, but their state is holy.</w:t>
      </w:r>
    </w:p>
    <w:p w14:paraId="5CCD224E">
      <w:pPr>
        <w:widowControl w:val="0"/>
        <w:numPr>
          <w:ilvl w:val="0"/>
          <w:numId w:val="0"/>
        </w:numPr>
        <w:jc w:val="both"/>
        <w:rPr>
          <w:rFonts w:hint="eastAsia"/>
        </w:rPr>
      </w:pPr>
      <w:r>
        <w:rPr>
          <w:rFonts w:hint="eastAsia"/>
        </w:rPr>
        <w:t>但是这里的儿女被说成是圣洁的，是个人地、在他们自己里面，而不仅是在父母里面，虽然是藉着他们信主的母亲作为信徒的媒介，正如他们本身是人，虽然是藉着他们的父母；他如此行是特意要表明，他们的圣洁比父亲的更进一步；他的用途是圣洁的，但他们的地位是圣洁的。</w:t>
      </w:r>
    </w:p>
    <w:p w14:paraId="6019C077">
      <w:pPr>
        <w:widowControl w:val="0"/>
        <w:numPr>
          <w:ilvl w:val="0"/>
          <w:numId w:val="0"/>
        </w:numPr>
        <w:jc w:val="both"/>
        <w:rPr>
          <w:rFonts w:hint="eastAsia"/>
        </w:rPr>
      </w:pPr>
    </w:p>
    <w:p w14:paraId="2550EA89">
      <w:pPr>
        <w:widowControl w:val="0"/>
        <w:numPr>
          <w:ilvl w:val="0"/>
          <w:numId w:val="0"/>
        </w:numPr>
        <w:jc w:val="both"/>
        <w:rPr>
          <w:rFonts w:hint="eastAsia"/>
        </w:rPr>
      </w:pPr>
      <w:r>
        <w:rPr>
          <w:rFonts w:hint="eastAsia"/>
        </w:rPr>
        <w:t>In the second place, let us observe the expressions themselves whereby he sets out the holiness of their state, and likewise his doubling of expressions to set this forth.</w:t>
      </w:r>
    </w:p>
    <w:p w14:paraId="5A71649E">
      <w:pPr>
        <w:widowControl w:val="0"/>
        <w:numPr>
          <w:ilvl w:val="0"/>
          <w:numId w:val="0"/>
        </w:numPr>
        <w:jc w:val="both"/>
        <w:rPr>
          <w:rFonts w:hint="eastAsia"/>
        </w:rPr>
      </w:pPr>
      <w:r>
        <w:rPr>
          <w:rFonts w:hint="eastAsia"/>
        </w:rPr>
        <w:t>其次，让我们观察他用以描述他们地位圣洁的表达本身，以及他为阐明这一点而使用的双重表达。</w:t>
      </w:r>
    </w:p>
    <w:p w14:paraId="6C206EFD">
      <w:pPr>
        <w:widowControl w:val="0"/>
        <w:numPr>
          <w:ilvl w:val="0"/>
          <w:numId w:val="0"/>
        </w:numPr>
        <w:jc w:val="both"/>
        <w:rPr>
          <w:rFonts w:hint="eastAsia"/>
        </w:rPr>
      </w:pPr>
    </w:p>
    <w:p w14:paraId="61F1B9A3">
      <w:pPr>
        <w:widowControl w:val="0"/>
        <w:numPr>
          <w:ilvl w:val="0"/>
          <w:numId w:val="0"/>
        </w:numPr>
        <w:jc w:val="both"/>
        <w:rPr>
          <w:rFonts w:hint="eastAsia"/>
        </w:rPr>
      </w:pPr>
      <w:r>
        <w:rPr>
          <w:rFonts w:hint="eastAsia"/>
        </w:rPr>
        <w:t>He contents not himself to have said positively, they are holy, but he useth a negative expression also, not unclean, which he doth, 1, to settle and fix their faith more fully in it, that his meaning was real, and full, and express, and that it was a true holiness which he meant, and therefore doubled his expression of it; and 2, thereby to express it with a difference from the children of others that are both unbelievers.</w:t>
      </w:r>
    </w:p>
    <w:p w14:paraId="3FEA6FD6">
      <w:pPr>
        <w:widowControl w:val="0"/>
        <w:numPr>
          <w:ilvl w:val="0"/>
          <w:numId w:val="0"/>
        </w:numPr>
        <w:jc w:val="both"/>
        <w:rPr>
          <w:rFonts w:hint="eastAsia"/>
        </w:rPr>
      </w:pPr>
      <w:r>
        <w:rPr>
          <w:rFonts w:hint="eastAsia"/>
        </w:rPr>
        <w:t>他不仅满足于肯定地说，他们是圣洁的，而且还使用了一个否定的表达，即不洁净，他如此行，1，是为了更充分地确立和坚定他们的信心，即他的意思是真实的、完全的、明确的，他所指的是真实的圣洁，因此他加倍地表达了它；2，藉此以与双方都是不信者的其他儿女有所区别地表达它。</w:t>
      </w:r>
    </w:p>
    <w:p w14:paraId="6F3FE480">
      <w:pPr>
        <w:widowControl w:val="0"/>
        <w:numPr>
          <w:ilvl w:val="0"/>
          <w:numId w:val="0"/>
        </w:numPr>
        <w:jc w:val="both"/>
        <w:rPr>
          <w:rFonts w:hint="eastAsia"/>
        </w:rPr>
      </w:pPr>
    </w:p>
    <w:p w14:paraId="49773515">
      <w:pPr>
        <w:widowControl w:val="0"/>
        <w:numPr>
          <w:ilvl w:val="0"/>
          <w:numId w:val="0"/>
        </w:numPr>
        <w:jc w:val="both"/>
        <w:rPr>
          <w:rFonts w:hint="eastAsia"/>
        </w:rPr>
      </w:pPr>
      <w:r>
        <w:rPr>
          <w:rFonts w:hint="eastAsia"/>
        </w:rPr>
        <w:t>And thus to magnify the privilege of a believer the more, and to put emphasis upon it, he thinks it not sufficient singly to say, that they are holy, but adds, not unclean, namely, as others' children are; and to do it thus with difference from others, sets it forth the more.</w:t>
      </w:r>
    </w:p>
    <w:p w14:paraId="387037FD">
      <w:pPr>
        <w:widowControl w:val="0"/>
        <w:numPr>
          <w:ilvl w:val="0"/>
          <w:numId w:val="0"/>
        </w:numPr>
        <w:jc w:val="both"/>
        <w:rPr>
          <w:rFonts w:hint="eastAsia"/>
        </w:rPr>
      </w:pPr>
      <w:r>
        <w:rPr>
          <w:rFonts w:hint="eastAsia"/>
        </w:rPr>
        <w:t>因此，为要更显明信徒的特权，并强调它，他认为单单说他们是圣洁的还不够，又加上，不洁净，即不像其他人的儿女那样；并且如此以与他人有所区别的方式来做，更突显了这一点。</w:t>
      </w:r>
    </w:p>
    <w:p w14:paraId="29974A78">
      <w:pPr>
        <w:widowControl w:val="0"/>
        <w:numPr>
          <w:ilvl w:val="0"/>
          <w:numId w:val="0"/>
        </w:numPr>
        <w:jc w:val="both"/>
        <w:rPr>
          <w:rFonts w:hint="eastAsia"/>
        </w:rPr>
      </w:pPr>
    </w:p>
    <w:p w14:paraId="69457D24">
      <w:pPr>
        <w:widowControl w:val="0"/>
        <w:numPr>
          <w:ilvl w:val="0"/>
          <w:numId w:val="0"/>
        </w:numPr>
        <w:jc w:val="both"/>
        <w:rPr>
          <w:rFonts w:hint="eastAsia"/>
        </w:rPr>
      </w:pPr>
      <w:r>
        <w:rPr>
          <w:rFonts w:hint="eastAsia"/>
        </w:rPr>
        <w:t>And, 3 (which is that most of all I would have you to observe), he chooseth to express the holiness of their state, thus with difference, in the same terms that the Old Testament useth of the children of the Jews in difference from the heathen.</w:t>
      </w:r>
    </w:p>
    <w:p w14:paraId="24A86A35">
      <w:pPr>
        <w:widowControl w:val="0"/>
        <w:numPr>
          <w:ilvl w:val="0"/>
          <w:numId w:val="0"/>
        </w:numPr>
        <w:jc w:val="both"/>
        <w:rPr>
          <w:rFonts w:hint="eastAsia"/>
        </w:rPr>
      </w:pPr>
      <w:r>
        <w:rPr>
          <w:rFonts w:hint="eastAsia"/>
        </w:rPr>
        <w:t>并且，3（这是我最希望你们注意的），他选择以与外邦人有所区别的方式来表达他们地位的圣洁，所用的词语与旧约用来形容犹太儿女与外邦人有所区别的词语相同。</w:t>
      </w:r>
    </w:p>
    <w:p w14:paraId="27E33E11">
      <w:pPr>
        <w:widowControl w:val="0"/>
        <w:numPr>
          <w:ilvl w:val="0"/>
          <w:numId w:val="0"/>
        </w:numPr>
        <w:jc w:val="both"/>
        <w:rPr>
          <w:rFonts w:hint="eastAsia"/>
        </w:rPr>
      </w:pPr>
    </w:p>
    <w:p w14:paraId="43DC8410">
      <w:pPr>
        <w:widowControl w:val="0"/>
        <w:numPr>
          <w:ilvl w:val="0"/>
          <w:numId w:val="0"/>
        </w:numPr>
        <w:jc w:val="both"/>
        <w:rPr>
          <w:rFonts w:hint="eastAsia"/>
        </w:rPr>
      </w:pPr>
      <w:r>
        <w:rPr>
          <w:rFonts w:hint="eastAsia"/>
        </w:rPr>
        <w:t>Yea, and whereas in propriety of speech, according to the Greek, καθαρὰ, pure or clean, answers to ἀκάθαρτα, unclean, and so in a right way of opposition to unclean, he should rather have said, 'But now they are pure or undefiled,' we see that he varies it, and goes out of the road (as it were) of the Greek idiom and analogy, and says, 'But now they are holy,' on purpose, because ἁγία and ἀκάθαρτα, are used by the Septuagint, for things or persons that were holy and unclean among the Jews.</w:t>
      </w:r>
    </w:p>
    <w:p w14:paraId="1CAEB10C">
      <w:pPr>
        <w:widowControl w:val="0"/>
        <w:numPr>
          <w:ilvl w:val="0"/>
          <w:numId w:val="0"/>
        </w:numPr>
        <w:jc w:val="both"/>
        <w:rPr>
          <w:rFonts w:hint="eastAsia"/>
        </w:rPr>
      </w:pPr>
      <w:r>
        <w:rPr>
          <w:rFonts w:hint="eastAsia"/>
        </w:rPr>
        <w:t>是的，并且，虽然按希腊文的恰当说法，καθαρὰ（希腊文，意为“纯洁或洁净”）对应于ἀκάθαρτα（希腊文，意为“不洁净”），因此，在与“不洁净”正确对立的方式上，他本应说，“但如今他们是纯洁或无玷污的”，我们看到他改变了说法，（仿佛）偏离了希腊语惯用法和类比的轨道，而说，“但如今他们是圣洁的”，这是特意的，因为ἁγία（希腊文，意为“圣洁的”）和ἀκάθαρτα（希腊文，意为“不洁净的”）被七十士译本用来形容犹太人中圣洁和不洁净的事物或人。</w:t>
      </w:r>
    </w:p>
    <w:p w14:paraId="0BD33290">
      <w:pPr>
        <w:widowControl w:val="0"/>
        <w:numPr>
          <w:ilvl w:val="0"/>
          <w:numId w:val="0"/>
        </w:numPr>
        <w:jc w:val="both"/>
        <w:rPr>
          <w:rFonts w:hint="eastAsia"/>
        </w:rPr>
      </w:pPr>
    </w:p>
    <w:p w14:paraId="63844DDB">
      <w:pPr>
        <w:widowControl w:val="0"/>
        <w:numPr>
          <w:ilvl w:val="0"/>
          <w:numId w:val="0"/>
        </w:numPr>
        <w:jc w:val="both"/>
        <w:rPr>
          <w:rFonts w:hint="eastAsia"/>
        </w:rPr>
      </w:pPr>
      <w:r>
        <w:rPr>
          <w:rFonts w:hint="eastAsia"/>
        </w:rPr>
        <w:t>And the apostle here on purpose useth these very same expressions of difference of their children from others, by which the Jews expressed the difference between their children and the children of the nations, and all to shew that our privilege for our children holds, and continues now as then, yea, that theirs was but the type of what is real now.</w:t>
      </w:r>
    </w:p>
    <w:p w14:paraId="15471BF6">
      <w:pPr>
        <w:widowControl w:val="0"/>
        <w:numPr>
          <w:ilvl w:val="0"/>
          <w:numId w:val="0"/>
        </w:numPr>
        <w:jc w:val="both"/>
        <w:rPr>
          <w:rFonts w:hint="eastAsia"/>
        </w:rPr>
      </w:pPr>
      <w:r>
        <w:rPr>
          <w:rFonts w:hint="eastAsia"/>
        </w:rPr>
        <w:t>使徒在这里特意使用这些与犹太人用来表达他们儿女与外邦儿女区别的完全相同的表达方式，来形容他们儿女与他人儿女的区别，这一切都是为了表明，我们为儿女所享有的特权，如今仍像当时一样有效并持续，是的，他们的特权不过是如今真实之事的预表。</w:t>
      </w:r>
    </w:p>
    <w:p w14:paraId="74AE320F">
      <w:pPr>
        <w:widowControl w:val="0"/>
        <w:numPr>
          <w:ilvl w:val="0"/>
          <w:numId w:val="0"/>
        </w:numPr>
        <w:jc w:val="both"/>
        <w:rPr>
          <w:rFonts w:hint="eastAsia"/>
        </w:rPr>
      </w:pPr>
    </w:p>
    <w:p w14:paraId="0FA22552">
      <w:pPr>
        <w:widowControl w:val="0"/>
        <w:numPr>
          <w:ilvl w:val="0"/>
          <w:numId w:val="0"/>
        </w:numPr>
        <w:jc w:val="both"/>
        <w:rPr>
          <w:rFonts w:hint="eastAsia"/>
        </w:rPr>
      </w:pPr>
      <w:r>
        <w:rPr>
          <w:rFonts w:hint="eastAsia"/>
        </w:rPr>
        <w:t>The old law in a typical sense called things that were unholy unclean; and persons prohibited to come into the temple, and to partake of holy things, were called unclean.</w:t>
      </w:r>
    </w:p>
    <w:p w14:paraId="01F60509">
      <w:pPr>
        <w:widowControl w:val="0"/>
        <w:numPr>
          <w:ilvl w:val="0"/>
          <w:numId w:val="0"/>
        </w:numPr>
        <w:jc w:val="both"/>
        <w:rPr>
          <w:rFonts w:hint="eastAsia"/>
        </w:rPr>
      </w:pPr>
      <w:r>
        <w:rPr>
          <w:rFonts w:hint="eastAsia"/>
        </w:rPr>
        <w:t>旧约律法在预表意义上称不圣洁的事物为不洁净；被禁止进入圣殿和领受圣物的人被称为不洁净。</w:t>
      </w:r>
    </w:p>
    <w:p w14:paraId="00D1EEB3">
      <w:pPr>
        <w:widowControl w:val="0"/>
        <w:numPr>
          <w:ilvl w:val="0"/>
          <w:numId w:val="0"/>
        </w:numPr>
        <w:jc w:val="both"/>
        <w:rPr>
          <w:rFonts w:hint="eastAsia"/>
        </w:rPr>
      </w:pPr>
    </w:p>
    <w:p w14:paraId="30E35A1F">
      <w:pPr>
        <w:widowControl w:val="0"/>
        <w:numPr>
          <w:ilvl w:val="0"/>
          <w:numId w:val="0"/>
        </w:numPr>
        <w:jc w:val="both"/>
        <w:rPr>
          <w:rFonts w:hint="eastAsia"/>
        </w:rPr>
      </w:pPr>
      <w:r>
        <w:rPr>
          <w:rFonts w:hint="eastAsia"/>
        </w:rPr>
        <w:t>But the seed of the Jews then admitted into the church were called the 'holy seed,' and that in distinction from the Gentiles; yea, the children of Jews, when one parent was a Jew, the other a heathen (which is the very case here), were counted unclean, Ezra 9:2.</w:t>
      </w:r>
    </w:p>
    <w:p w14:paraId="3E026A0C">
      <w:pPr>
        <w:widowControl w:val="0"/>
        <w:numPr>
          <w:ilvl w:val="0"/>
          <w:numId w:val="0"/>
        </w:numPr>
        <w:jc w:val="both"/>
        <w:rPr>
          <w:rFonts w:hint="eastAsia"/>
        </w:rPr>
      </w:pPr>
      <w:r>
        <w:rPr>
          <w:rFonts w:hint="eastAsia"/>
        </w:rPr>
        <w:t>但那时被接纳进入教会的犹太人的后裔被称为“圣洁的种类”，这是与外邦人有所区别的；是的，当犹太人的一个父母是犹太人，另一个是外邦人时（这正是这里的情况），他们的儿女被算为不洁净，以斯拉记9章2节。</w:t>
      </w:r>
    </w:p>
    <w:p w14:paraId="2A60399C">
      <w:pPr>
        <w:widowControl w:val="0"/>
        <w:numPr>
          <w:ilvl w:val="0"/>
          <w:numId w:val="0"/>
        </w:numPr>
        <w:jc w:val="both"/>
        <w:rPr>
          <w:rFonts w:hint="eastAsia"/>
        </w:rPr>
      </w:pPr>
    </w:p>
    <w:p w14:paraId="362FF67B">
      <w:pPr>
        <w:widowControl w:val="0"/>
        <w:numPr>
          <w:ilvl w:val="0"/>
          <w:numId w:val="0"/>
        </w:numPr>
        <w:jc w:val="both"/>
        <w:rPr>
          <w:rFonts w:hint="eastAsia"/>
        </w:rPr>
      </w:pPr>
      <w:r>
        <w:rPr>
          <w:rFonts w:hint="eastAsia"/>
        </w:rPr>
        <w:t>It is said, 'the holy seed mingled themselves with the people of the land;' which words are spoken not of the mingling of Jews and heathens in marriage, so much as of the ill fruit and consequent of their marriages with them (of which the prophet had spoke in the foregoing sentence), namely, that the children begot by or upon the people of the land by the Jews in those marriages were mingled and accounted as the children begot by or upon Jews only; for, says he, 'they have taken of their daughters to themselves, so that the holy seed mingled themselves,' &amp;c.</w:t>
      </w:r>
    </w:p>
    <w:p w14:paraId="7352854C">
      <w:pPr>
        <w:widowControl w:val="0"/>
        <w:numPr>
          <w:ilvl w:val="0"/>
          <w:numId w:val="0"/>
        </w:numPr>
        <w:jc w:val="both"/>
        <w:rPr>
          <w:rFonts w:hint="eastAsia"/>
        </w:rPr>
      </w:pPr>
      <w:r>
        <w:rPr>
          <w:rFonts w:hint="eastAsia"/>
        </w:rPr>
        <w:t>经上说，“圣洁的种类和这地的民混杂”；这些话与其说是论到犹太人与外邦人通婚，不如说是论到他们与他们通婚的不良后果（先知在前面的句子中已提到），即在那些婚姻中，犹太人由那地的民所生的儿女，与只由犹太人所生的儿女混杂并同等看待；因为他说，“他们为自己娶了他们的女儿，以致圣洁的种类混杂了”，等等。</w:t>
      </w:r>
    </w:p>
    <w:p w14:paraId="07C7B2D8">
      <w:pPr>
        <w:widowControl w:val="0"/>
        <w:numPr>
          <w:ilvl w:val="0"/>
          <w:numId w:val="0"/>
        </w:numPr>
        <w:jc w:val="both"/>
        <w:rPr>
          <w:rFonts w:hint="eastAsia"/>
        </w:rPr>
      </w:pPr>
    </w:p>
    <w:p w14:paraId="171A84AA">
      <w:pPr>
        <w:widowControl w:val="0"/>
        <w:numPr>
          <w:ilvl w:val="0"/>
          <w:numId w:val="0"/>
        </w:numPr>
        <w:jc w:val="both"/>
        <w:rPr>
          <w:rFonts w:hint="eastAsia"/>
        </w:rPr>
      </w:pPr>
      <w:r>
        <w:rPr>
          <w:rFonts w:hint="eastAsia"/>
        </w:rPr>
        <w:t>He speaks it therefore as the ill effect thereof, that the children begotten of such marriages were by reason thereof promiscuously mingled with and accounted of as purely Jewish children, were without any distinction, which that law utterly forbade.</w:t>
      </w:r>
    </w:p>
    <w:p w14:paraId="4D7E99E0">
      <w:pPr>
        <w:widowControl w:val="0"/>
        <w:numPr>
          <w:ilvl w:val="0"/>
          <w:numId w:val="0"/>
        </w:numPr>
        <w:jc w:val="both"/>
        <w:rPr>
          <w:rFonts w:hint="eastAsia"/>
        </w:rPr>
      </w:pPr>
      <w:r>
        <w:rPr>
          <w:rFonts w:hint="eastAsia"/>
        </w:rPr>
        <w:t>因此，他论到这事，是作为其不良后果，即在这种婚姻中所生的儿女，因此与纯粹的犹太儿女不加区别地混杂并同等看待，而那律法是绝对禁止的。</w:t>
      </w:r>
    </w:p>
    <w:p w14:paraId="6D892BAA">
      <w:pPr>
        <w:widowControl w:val="0"/>
        <w:numPr>
          <w:ilvl w:val="0"/>
          <w:numId w:val="0"/>
        </w:numPr>
        <w:jc w:val="both"/>
        <w:rPr>
          <w:rFonts w:hint="eastAsia"/>
        </w:rPr>
      </w:pPr>
    </w:p>
    <w:p w14:paraId="202DA016">
      <w:pPr>
        <w:widowControl w:val="0"/>
        <w:numPr>
          <w:ilvl w:val="0"/>
          <w:numId w:val="0"/>
        </w:numPr>
        <w:jc w:val="both"/>
        <w:rPr>
          <w:rFonts w:hint="eastAsia"/>
        </w:rPr>
      </w:pPr>
      <w:r>
        <w:rPr>
          <w:rFonts w:hint="eastAsia"/>
        </w:rPr>
        <w:t>And the heathen, Isa. 52:1, are likewise called 'uncircumcised and unclean.</w:t>
      </w:r>
    </w:p>
    <w:p w14:paraId="4375EC82">
      <w:pPr>
        <w:widowControl w:val="0"/>
        <w:numPr>
          <w:ilvl w:val="0"/>
          <w:numId w:val="0"/>
        </w:numPr>
        <w:jc w:val="both"/>
        <w:rPr>
          <w:rFonts w:hint="eastAsia"/>
        </w:rPr>
      </w:pPr>
      <w:r>
        <w:rPr>
          <w:rFonts w:hint="eastAsia"/>
        </w:rPr>
        <w:t>而外邦人，以赛亚书52章1节，也同样被称为“未受割礼的和不洁净的”。</w:t>
      </w:r>
    </w:p>
    <w:p w14:paraId="292364C1">
      <w:pPr>
        <w:widowControl w:val="0"/>
        <w:numPr>
          <w:ilvl w:val="0"/>
          <w:numId w:val="0"/>
        </w:numPr>
        <w:jc w:val="both"/>
        <w:rPr>
          <w:rFonts w:hint="eastAsia"/>
        </w:rPr>
      </w:pPr>
    </w:p>
    <w:p w14:paraId="2815CA7F">
      <w:pPr>
        <w:widowControl w:val="0"/>
        <w:numPr>
          <w:ilvl w:val="0"/>
          <w:numId w:val="0"/>
        </w:numPr>
        <w:jc w:val="both"/>
        <w:rPr>
          <w:rFonts w:hint="eastAsia"/>
        </w:rPr>
      </w:pPr>
      <w:r>
        <w:rPr>
          <w:rFonts w:hint="eastAsia"/>
        </w:rPr>
        <w:t>Now, then, in this place, under this common language of the Jews concerning their children, and those of others, he expresseth the like different state of believers' children and others now under the gospel; and so, then, the meaning is this, that whereas unbelievers' children are in the account of the gospel, and of God himself under the gospel, pronounced unclean (that is, as remaining in the state in which they were born, namely, of sin and uncleanness—so original sin is called, Zech. 13:1—and so was typified out by the uncleanness of infants for seven days), and therefore are to be kept out of the church, as unclean persons were then among the Jews, and to be made partakers of no sacramental ordinances, as uncircumcised persons were not, Isa. 52:1, and so not to be baptized, as being to be judged and pronounced unclean.</w:t>
      </w:r>
    </w:p>
    <w:p w14:paraId="00003A1A">
      <w:pPr>
        <w:widowControl w:val="0"/>
        <w:numPr>
          <w:ilvl w:val="0"/>
          <w:numId w:val="0"/>
        </w:numPr>
        <w:jc w:val="both"/>
        <w:rPr>
          <w:rFonts w:hint="eastAsia"/>
        </w:rPr>
      </w:pPr>
      <w:r>
        <w:rPr>
          <w:rFonts w:hint="eastAsia"/>
        </w:rPr>
        <w:t>现在，在这处经文中，他用犹太人关于他们儿女和其他人儿女的这种通用语言，来表达如今在福音之下，信徒儿女和其他人儿女的类似的不同地位；那么，意思就是，不信者的儿女，在福音的眼中，以及在福音之下上帝自己的眼中，被宣告为不洁净（也就是说，仍旧留在他们所生的状态中，即罪和不洁净的状态——原罪就是如此称呼的，撒迦利亚书13章1节——并且曾由婴儿七日的不洁净所预表），因此当被排除在教会之外，如同当时犹太人中的不洁净者一样，并且不可领受任何圣礼，如同未受割礼的人一样，以赛亚书52章1节，因此也不可受洗，因为他们当被审判和宣告为不洁净。</w:t>
      </w:r>
    </w:p>
    <w:p w14:paraId="5E22A9D5">
      <w:pPr>
        <w:widowControl w:val="0"/>
        <w:numPr>
          <w:ilvl w:val="0"/>
          <w:numId w:val="0"/>
        </w:numPr>
        <w:jc w:val="both"/>
        <w:rPr>
          <w:rFonts w:hint="eastAsia"/>
        </w:rPr>
      </w:pPr>
    </w:p>
    <w:p w14:paraId="34952560">
      <w:pPr>
        <w:widowControl w:val="0"/>
        <w:numPr>
          <w:ilvl w:val="0"/>
          <w:numId w:val="0"/>
        </w:numPr>
        <w:jc w:val="both"/>
        <w:rPr>
          <w:rFonts w:hint="eastAsia"/>
        </w:rPr>
      </w:pPr>
      <w:r>
        <w:rPr>
          <w:rFonts w:hint="eastAsia"/>
        </w:rPr>
        <w:t>On the contrary (says he), your children, although born in sin as others, are yet, by God's true sentence of them in his word and revealed will, proclaimed holy, and so are to be judged of by us as truly regenerate and born again.</w:t>
      </w:r>
    </w:p>
    <w:p w14:paraId="468467B8">
      <w:pPr>
        <w:widowControl w:val="0"/>
        <w:numPr>
          <w:ilvl w:val="0"/>
          <w:numId w:val="0"/>
        </w:numPr>
        <w:jc w:val="both"/>
        <w:rPr>
          <w:rFonts w:hint="eastAsia"/>
        </w:rPr>
      </w:pPr>
      <w:r>
        <w:rPr>
          <w:rFonts w:hint="eastAsia"/>
        </w:rPr>
        <w:t>相反（他说），你们的儿女，虽然像其他人一样生在罪中，然而，藉着上帝在祂圣言和启示的旨意中对他们的真实判决，被宣告为圣洁，因此当被我们判断为是真实地重生和再生了。</w:t>
      </w:r>
    </w:p>
    <w:p w14:paraId="3B9060E1">
      <w:pPr>
        <w:widowControl w:val="0"/>
        <w:numPr>
          <w:ilvl w:val="0"/>
          <w:numId w:val="0"/>
        </w:numPr>
        <w:jc w:val="both"/>
        <w:rPr>
          <w:rFonts w:hint="eastAsia"/>
        </w:rPr>
      </w:pPr>
    </w:p>
    <w:p w14:paraId="4EFE3805">
      <w:pPr>
        <w:widowControl w:val="0"/>
        <w:numPr>
          <w:ilvl w:val="0"/>
          <w:numId w:val="0"/>
        </w:numPr>
        <w:jc w:val="both"/>
        <w:rPr>
          <w:rFonts w:hint="eastAsia"/>
        </w:rPr>
      </w:pPr>
      <w:r>
        <w:rPr>
          <w:rFonts w:hint="eastAsia"/>
        </w:rPr>
        <w:t>And how to reconcile this with God's secret will and the event, I shall after shew in a whole subsequent chapter in this discourse.</w:t>
      </w:r>
    </w:p>
    <w:p w14:paraId="424C9FEF">
      <w:pPr>
        <w:widowControl w:val="0"/>
        <w:numPr>
          <w:ilvl w:val="0"/>
          <w:numId w:val="0"/>
        </w:numPr>
        <w:jc w:val="both"/>
        <w:rPr>
          <w:rFonts w:hint="eastAsia"/>
        </w:rPr>
      </w:pPr>
      <w:r>
        <w:rPr>
          <w:rFonts w:hint="eastAsia"/>
        </w:rPr>
        <w:t>如何将此与上帝的隐秘旨意和事件相协调，我将在本论述随后的一整章中加以说明。</w:t>
      </w:r>
    </w:p>
    <w:p w14:paraId="49FAA9A1">
      <w:pPr>
        <w:widowControl w:val="0"/>
        <w:numPr>
          <w:ilvl w:val="0"/>
          <w:numId w:val="0"/>
        </w:numPr>
        <w:jc w:val="both"/>
        <w:rPr>
          <w:rFonts w:hint="eastAsia"/>
        </w:rPr>
      </w:pPr>
    </w:p>
    <w:p w14:paraId="3ADC3CD9">
      <w:pPr>
        <w:widowControl w:val="0"/>
        <w:numPr>
          <w:ilvl w:val="0"/>
          <w:numId w:val="0"/>
        </w:numPr>
        <w:jc w:val="both"/>
        <w:rPr>
          <w:rFonts w:hint="eastAsia"/>
        </w:rPr>
      </w:pPr>
      <w:r>
        <w:rPr>
          <w:rFonts w:hint="eastAsia"/>
        </w:rPr>
        <w:t>And these terms he useth of holy and unclean, not as if that our children were now typically, or only outwardly, to be esteemed holy.</w:t>
      </w:r>
    </w:p>
    <w:p w14:paraId="2E5DE341">
      <w:pPr>
        <w:widowControl w:val="0"/>
        <w:numPr>
          <w:ilvl w:val="0"/>
          <w:numId w:val="0"/>
        </w:numPr>
        <w:jc w:val="both"/>
        <w:rPr>
          <w:rFonts w:hint="eastAsia"/>
        </w:rPr>
      </w:pPr>
      <w:r>
        <w:rPr>
          <w:rFonts w:hint="eastAsia"/>
        </w:rPr>
        <w:t>他使用“圣洁”和“不洁净”这些词语，并非指我们的儿女如今是预表性地，或只是外在地被视为圣洁。</w:t>
      </w:r>
    </w:p>
    <w:p w14:paraId="0F26C46B">
      <w:pPr>
        <w:widowControl w:val="0"/>
        <w:numPr>
          <w:ilvl w:val="0"/>
          <w:numId w:val="0"/>
        </w:numPr>
        <w:jc w:val="both"/>
        <w:rPr>
          <w:rFonts w:hint="eastAsia"/>
        </w:rPr>
      </w:pPr>
    </w:p>
    <w:p w14:paraId="3E6F7105">
      <w:pPr>
        <w:widowControl w:val="0"/>
        <w:numPr>
          <w:ilvl w:val="0"/>
          <w:numId w:val="0"/>
        </w:numPr>
        <w:jc w:val="both"/>
        <w:rPr>
          <w:rFonts w:hint="eastAsia"/>
        </w:rPr>
      </w:pPr>
      <w:r>
        <w:rPr>
          <w:rFonts w:hint="eastAsia"/>
        </w:rPr>
        <w:t>The reality is now expressed, as in the New Testament it useth to be, by the name of the type thereof in the Old; for that general holiness of the Jews and their seed, in a distinction from heathen and their children, was then a type of that real holiness which true believers' children now have under the gospel, and therefore he expresseth this here by the same phrases used there.</w:t>
      </w:r>
    </w:p>
    <w:p w14:paraId="30B479DA">
      <w:pPr>
        <w:widowControl w:val="0"/>
        <w:numPr>
          <w:ilvl w:val="0"/>
          <w:numId w:val="0"/>
        </w:numPr>
        <w:jc w:val="both"/>
        <w:rPr>
          <w:rFonts w:hint="eastAsia"/>
        </w:rPr>
      </w:pPr>
      <w:r>
        <w:rPr>
          <w:rFonts w:hint="eastAsia"/>
        </w:rPr>
        <w:t>如今，真实的情况，如同在新约中通常那样，是藉着旧约中其预表的名称来表达的；因为犹太人及其后裔，与外邦人及其儿女相区别的那种普遍的圣洁，那时是如今真信徒的儿女在福音之下所拥有的真实圣洁的一种预表，因此他在这里用那里所用的同样短语来表达这一点。</w:t>
      </w:r>
    </w:p>
    <w:p w14:paraId="1C2D88DD">
      <w:pPr>
        <w:widowControl w:val="0"/>
        <w:numPr>
          <w:ilvl w:val="0"/>
          <w:numId w:val="0"/>
        </w:numPr>
        <w:jc w:val="both"/>
        <w:rPr>
          <w:rFonts w:hint="eastAsia"/>
        </w:rPr>
      </w:pPr>
    </w:p>
    <w:p w14:paraId="63C823F0">
      <w:pPr>
        <w:widowControl w:val="0"/>
        <w:numPr>
          <w:ilvl w:val="0"/>
          <w:numId w:val="0"/>
        </w:numPr>
        <w:jc w:val="both"/>
        <w:rPr>
          <w:rFonts w:hint="eastAsia"/>
        </w:rPr>
      </w:pPr>
      <w:r>
        <w:rPr>
          <w:rFonts w:hint="eastAsia"/>
        </w:rPr>
        <w:t>And the reason hereof, namely, that he intends an evangelical, and not an outward, legal holiness, such as was under the old in the type, is evident; for if it were legal holiness, it must be either ceremonial, or that moral holiness which was in Adam, which was a vacuity of original sin.</w:t>
      </w:r>
    </w:p>
    <w:p w14:paraId="6D86AE6B">
      <w:pPr>
        <w:widowControl w:val="0"/>
        <w:numPr>
          <w:ilvl w:val="0"/>
          <w:numId w:val="0"/>
        </w:numPr>
        <w:jc w:val="both"/>
        <w:rPr>
          <w:rFonts w:hint="eastAsia"/>
        </w:rPr>
      </w:pPr>
      <w:r>
        <w:rPr>
          <w:rFonts w:hint="eastAsia"/>
        </w:rPr>
        <w:t>其原因，即他意指的是一种福音的，而非外在的、律法的、如同在旧约预表下的圣洁，是显而易见的；因为，如果这是律法上的圣洁，那么它必定是礼仪上的，或是亚当里曾有的那种道德上的圣洁，即没有原罪的状态。</w:t>
      </w:r>
    </w:p>
    <w:p w14:paraId="7E45AE37">
      <w:pPr>
        <w:widowControl w:val="0"/>
        <w:numPr>
          <w:ilvl w:val="0"/>
          <w:numId w:val="0"/>
        </w:numPr>
        <w:jc w:val="both"/>
        <w:rPr>
          <w:rFonts w:hint="eastAsia"/>
        </w:rPr>
      </w:pPr>
    </w:p>
    <w:p w14:paraId="5F2B1CF4">
      <w:pPr>
        <w:widowControl w:val="0"/>
        <w:numPr>
          <w:ilvl w:val="0"/>
          <w:numId w:val="0"/>
        </w:numPr>
        <w:jc w:val="both"/>
        <w:rPr>
          <w:rFonts w:hint="eastAsia"/>
        </w:rPr>
      </w:pPr>
      <w:r>
        <w:rPr>
          <w:rFonts w:hint="eastAsia"/>
        </w:rPr>
        <w:t>Now, it is neither of these; it is not ceremonial, though he useth the terms of it, for the ceremonies being abolished, concerned them not.</w:t>
      </w:r>
    </w:p>
    <w:p w14:paraId="5906B698">
      <w:pPr>
        <w:widowControl w:val="0"/>
        <w:numPr>
          <w:ilvl w:val="0"/>
          <w:numId w:val="0"/>
        </w:numPr>
        <w:jc w:val="both"/>
        <w:rPr>
          <w:rFonts w:hint="eastAsia"/>
        </w:rPr>
      </w:pPr>
      <w:r>
        <w:rPr>
          <w:rFonts w:hint="eastAsia"/>
        </w:rPr>
        <w:t>现在，它两者都不是；它不是礼仪上的，虽然他使用了它的词语，因为礼仪既已废除，与他们无关。</w:t>
      </w:r>
    </w:p>
    <w:p w14:paraId="2ABB3312">
      <w:pPr>
        <w:widowControl w:val="0"/>
        <w:numPr>
          <w:ilvl w:val="0"/>
          <w:numId w:val="0"/>
        </w:numPr>
        <w:jc w:val="both"/>
        <w:rPr>
          <w:rFonts w:hint="eastAsia"/>
        </w:rPr>
      </w:pPr>
    </w:p>
    <w:p w14:paraId="43E985E8">
      <w:pPr>
        <w:widowControl w:val="0"/>
        <w:numPr>
          <w:ilvl w:val="0"/>
          <w:numId w:val="0"/>
        </w:numPr>
        <w:jc w:val="both"/>
        <w:rPr>
          <w:rFonts w:hint="eastAsia"/>
        </w:rPr>
      </w:pPr>
      <w:r>
        <w:rPr>
          <w:rFonts w:hint="eastAsia"/>
        </w:rPr>
        <w:t>And moral holiness, in opposition to having original sin in them, he cannot mean; for the children of the godly are conceived in sin as well as others, though afterwards sanctified in the womb, which was typified out by the uncleanness of all children among the Jews for seven days.</w:t>
      </w:r>
    </w:p>
    <w:p w14:paraId="7841B102">
      <w:pPr>
        <w:widowControl w:val="0"/>
        <w:numPr>
          <w:ilvl w:val="0"/>
          <w:numId w:val="0"/>
        </w:numPr>
        <w:jc w:val="both"/>
        <w:rPr>
          <w:rFonts w:hint="eastAsia"/>
        </w:rPr>
      </w:pPr>
      <w:r>
        <w:rPr>
          <w:rFonts w:hint="eastAsia"/>
        </w:rPr>
        <w:t>他也不能意指道德上的圣洁，即与他们里面有原罪相对立；因为敬虔之人的儿女也像其他人一样是在罪里怀胎的，虽然之后在母腹中被分别为圣，这曾由犹太人中所有儿女七日的不洁净所预表。</w:t>
      </w:r>
    </w:p>
    <w:p w14:paraId="49A78FC9">
      <w:pPr>
        <w:widowControl w:val="0"/>
        <w:numPr>
          <w:ilvl w:val="0"/>
          <w:numId w:val="0"/>
        </w:numPr>
        <w:jc w:val="both"/>
        <w:rPr>
          <w:rFonts w:hint="eastAsia"/>
        </w:rPr>
      </w:pPr>
    </w:p>
    <w:p w14:paraId="22AB7020">
      <w:pPr>
        <w:widowControl w:val="0"/>
        <w:numPr>
          <w:ilvl w:val="0"/>
          <w:numId w:val="0"/>
        </w:numPr>
        <w:jc w:val="both"/>
        <w:rPr>
          <w:rFonts w:hint="eastAsia"/>
        </w:rPr>
      </w:pPr>
      <w:r>
        <w:rPr>
          <w:rFonts w:hint="eastAsia"/>
        </w:rPr>
        <w:t>He means therefore evangelical holiness, that though they be born in sin as others are, yet they are in part sanctified, or regenerate and made holy in state, and so are not in a state of sin, but of evangelical holiness in God's sight.</w:t>
      </w:r>
    </w:p>
    <w:p w14:paraId="1C6C08CF">
      <w:pPr>
        <w:widowControl w:val="0"/>
        <w:numPr>
          <w:ilvl w:val="0"/>
          <w:numId w:val="0"/>
        </w:numPr>
        <w:jc w:val="both"/>
        <w:rPr>
          <w:rFonts w:hint="eastAsia"/>
        </w:rPr>
      </w:pPr>
      <w:r>
        <w:rPr>
          <w:rFonts w:hint="eastAsia"/>
        </w:rPr>
        <w:t>因此，他意指的是福音的圣洁，即虽然他们像其他人一样生在罪中，然而他们部分地被分别为圣，或重生，并在地位上成为圣洁，因此不是处在罪的状态中，而是在上帝眼中处在福音的圣洁状态中。</w:t>
      </w:r>
    </w:p>
    <w:p w14:paraId="1BEEB2A0">
      <w:pPr>
        <w:widowControl w:val="0"/>
        <w:numPr>
          <w:ilvl w:val="0"/>
          <w:numId w:val="0"/>
        </w:numPr>
        <w:jc w:val="both"/>
        <w:rPr>
          <w:rFonts w:hint="eastAsia"/>
        </w:rPr>
      </w:pPr>
    </w:p>
    <w:p w14:paraId="67057F61">
      <w:pPr>
        <w:widowControl w:val="0"/>
        <w:numPr>
          <w:ilvl w:val="0"/>
          <w:numId w:val="0"/>
        </w:numPr>
        <w:jc w:val="both"/>
        <w:rPr>
          <w:rFonts w:hint="eastAsia"/>
        </w:rPr>
      </w:pPr>
      <w:r>
        <w:rPr>
          <w:rFonts w:hint="eastAsia"/>
        </w:rPr>
        <w:t>I will not say that the particle 'Now they are holy,' the νῦν δε to have relation to the times of the gospel, because it may have another sense, yet I do not exclude that.</w:t>
      </w:r>
    </w:p>
    <w:p w14:paraId="7721530E">
      <w:pPr>
        <w:widowControl w:val="0"/>
        <w:numPr>
          <w:ilvl w:val="0"/>
          <w:numId w:val="0"/>
        </w:numPr>
        <w:jc w:val="both"/>
        <w:rPr>
          <w:rFonts w:hint="eastAsia"/>
        </w:rPr>
      </w:pPr>
      <w:r>
        <w:rPr>
          <w:rFonts w:hint="eastAsia"/>
        </w:rPr>
        <w:t>我不会说“但如今他们是圣洁的”这个词，即νῦν δε（希腊文，意为“但如今”）与福音时代有关，因为它可能有另一种意思，然而我也不排除那种意思。</w:t>
      </w:r>
    </w:p>
    <w:p w14:paraId="52E43448">
      <w:pPr>
        <w:widowControl w:val="0"/>
        <w:numPr>
          <w:ilvl w:val="0"/>
          <w:numId w:val="0"/>
        </w:numPr>
        <w:jc w:val="both"/>
        <w:rPr>
          <w:rFonts w:hint="eastAsia"/>
        </w:rPr>
      </w:pPr>
    </w:p>
    <w:p w14:paraId="57D052CC">
      <w:pPr>
        <w:widowControl w:val="0"/>
        <w:numPr>
          <w:ilvl w:val="0"/>
          <w:numId w:val="0"/>
        </w:numPr>
        <w:jc w:val="both"/>
        <w:rPr>
          <w:rFonts w:hint="eastAsia"/>
        </w:rPr>
      </w:pPr>
      <w:r>
        <w:rPr>
          <w:rFonts w:hint="eastAsia"/>
        </w:rPr>
        <w:t>Thus you have seen the solution of the case.</w:t>
      </w:r>
    </w:p>
    <w:p w14:paraId="52D244B0">
      <w:pPr>
        <w:widowControl w:val="0"/>
        <w:numPr>
          <w:ilvl w:val="0"/>
          <w:numId w:val="0"/>
        </w:numPr>
        <w:jc w:val="both"/>
        <w:rPr>
          <w:rFonts w:hint="eastAsia"/>
        </w:rPr>
      </w:pPr>
      <w:r>
        <w:rPr>
          <w:rFonts w:hint="eastAsia"/>
        </w:rPr>
        <w:t>如此，你们已看到这案例的解决方案。</w:t>
      </w:r>
    </w:p>
    <w:p w14:paraId="49BAA6E8">
      <w:pPr>
        <w:widowControl w:val="0"/>
        <w:numPr>
          <w:ilvl w:val="0"/>
          <w:numId w:val="0"/>
        </w:numPr>
        <w:jc w:val="both"/>
        <w:rPr>
          <w:rFonts w:hint="eastAsia"/>
        </w:rPr>
      </w:pPr>
    </w:p>
    <w:p w14:paraId="588A2D3A">
      <w:pPr>
        <w:widowControl w:val="0"/>
        <w:numPr>
          <w:ilvl w:val="0"/>
          <w:numId w:val="0"/>
        </w:numPr>
        <w:jc w:val="both"/>
        <w:rPr>
          <w:rFonts w:hint="eastAsia"/>
        </w:rPr>
      </w:pPr>
      <w:r>
        <w:rPr>
          <w:rFonts w:hint="eastAsia"/>
        </w:rPr>
        <w:t>In the third place, by his determining the case thus, in the terms of the old law, you may easily see what the scruple was (which he had in his eye) which troubled these Corinthians, together with the true bottom ground of their scruple or doubt, to the removal of which ho intended this solution, as purposing to speak directly unto it; for the truth is, that these two cases, both about putting away unbelieving wives and husbands, as also concerning the children of parents whereof one was an unbeliever, were such, and so in view stated, as the letter of the Old Testament would seem to warrant, yea, commanded, the leaving or putting away the unbelieving party, and also the pronouncing their children so begotten unclean, although one party were a believer.</w:t>
      </w:r>
    </w:p>
    <w:p w14:paraId="03CE7512">
      <w:pPr>
        <w:widowControl w:val="0"/>
        <w:numPr>
          <w:ilvl w:val="0"/>
          <w:numId w:val="0"/>
        </w:numPr>
        <w:jc w:val="both"/>
        <w:rPr>
          <w:rFonts w:hint="eastAsia"/>
        </w:rPr>
      </w:pPr>
      <w:r>
        <w:rPr>
          <w:rFonts w:hint="eastAsia"/>
        </w:rPr>
        <w:t>第三，通过他如此用旧约律法的词语来判定此案，你们可以轻易地看出困扰这些哥林多人的疑虑是什么（他所着眼的），以及他们疑虑或怀疑的真正根源，他意图用这个解决方案来消除它，因为他打算直接对此说话；因为事实是，这两个案例，即关于休掉不信的妻子和丈夫，以及关于父母一方是不信者的儿女，是如此的，并且从表面上看，旧约的字句似乎会准许，是的，命令，离弃或休掉不信的一方，并且也宣告他们如此所生的儿女为不洁净，虽然一方是信徒。</w:t>
      </w:r>
    </w:p>
    <w:p w14:paraId="3D07AD91">
      <w:pPr>
        <w:widowControl w:val="0"/>
        <w:numPr>
          <w:ilvl w:val="0"/>
          <w:numId w:val="0"/>
        </w:numPr>
        <w:jc w:val="both"/>
        <w:rPr>
          <w:rFonts w:hint="eastAsia"/>
        </w:rPr>
      </w:pPr>
    </w:p>
    <w:p w14:paraId="473CB1EA">
      <w:pPr>
        <w:widowControl w:val="0"/>
        <w:numPr>
          <w:ilvl w:val="0"/>
          <w:numId w:val="0"/>
        </w:numPr>
        <w:jc w:val="both"/>
        <w:rPr>
          <w:rFonts w:hint="eastAsia"/>
        </w:rPr>
      </w:pPr>
      <w:r>
        <w:rPr>
          <w:rFonts w:hint="eastAsia"/>
        </w:rPr>
        <w:t>For thus indeed it was among the Jews; for when in and after the captivity they had married strange heathen wives, and begotten children on them, you shall find, Ezra 10:3, that after a solemn fast they did covenant to 'put away all the wives, and the children begotten of them.'</w:t>
      </w:r>
    </w:p>
    <w:p w14:paraId="77D180EA">
      <w:pPr>
        <w:widowControl w:val="0"/>
        <w:numPr>
          <w:ilvl w:val="0"/>
          <w:numId w:val="0"/>
        </w:numPr>
        <w:jc w:val="both"/>
        <w:rPr>
          <w:rFonts w:hint="eastAsia"/>
        </w:rPr>
      </w:pPr>
      <w:r>
        <w:rPr>
          <w:rFonts w:hint="eastAsia"/>
        </w:rPr>
        <w:t>因为在犹太人中确实如此；因为当他们在被掳期间及之后，娶了外邦女子为妻，并与她们生了儿女时，你们会发现，以斯拉记10章3节，他们在一次严肃的禁食后，立约要“休掉所有的妻，和他们所生的儿女”。</w:t>
      </w:r>
    </w:p>
    <w:p w14:paraId="7D968DC1">
      <w:pPr>
        <w:widowControl w:val="0"/>
        <w:numPr>
          <w:ilvl w:val="0"/>
          <w:numId w:val="0"/>
        </w:numPr>
        <w:jc w:val="both"/>
        <w:rPr>
          <w:rFonts w:hint="eastAsia"/>
        </w:rPr>
      </w:pPr>
    </w:p>
    <w:p w14:paraId="5C6AC519">
      <w:pPr>
        <w:widowControl w:val="0"/>
        <w:numPr>
          <w:ilvl w:val="0"/>
          <w:numId w:val="0"/>
        </w:numPr>
        <w:jc w:val="both"/>
        <w:rPr>
          <w:rFonts w:hint="eastAsia"/>
        </w:rPr>
      </w:pPr>
      <w:r>
        <w:rPr>
          <w:rFonts w:hint="eastAsia"/>
        </w:rPr>
        <w:t>The like you have also Nehem. 9; and so the place in Malachi 2, where the prophet says that God 'sought a holy seed;' it is spoken upon this very occasion of marrying strange wives, ver. 11; and so it was that they profaned the holiness of that people by that mixture, as verse 11, both defiling themselves thereby and their seed also.</w:t>
      </w:r>
    </w:p>
    <w:p w14:paraId="5443B299">
      <w:pPr>
        <w:widowControl w:val="0"/>
        <w:numPr>
          <w:ilvl w:val="0"/>
          <w:numId w:val="0"/>
        </w:numPr>
        <w:jc w:val="both"/>
        <w:rPr>
          <w:rFonts w:hint="eastAsia"/>
        </w:rPr>
      </w:pPr>
      <w:r>
        <w:rPr>
          <w:rFonts w:hint="eastAsia"/>
        </w:rPr>
        <w:t>同样的事，你们在尼希米记9章也看到；玛拉基书2章那处，先知说上帝“寻求圣洁的后裔”，也是在娶外邦妻子的这个场合说的，第11节；因此，他们藉着这种混杂，亵渎了那民的圣洁，如第11节，既玷污了自己，也玷污了他们的后裔。</w:t>
      </w:r>
    </w:p>
    <w:p w14:paraId="332DD189">
      <w:pPr>
        <w:widowControl w:val="0"/>
        <w:numPr>
          <w:ilvl w:val="0"/>
          <w:numId w:val="0"/>
        </w:numPr>
        <w:jc w:val="both"/>
        <w:rPr>
          <w:rFonts w:hint="eastAsia"/>
        </w:rPr>
      </w:pPr>
    </w:p>
    <w:p w14:paraId="24673AB2">
      <w:pPr>
        <w:widowControl w:val="0"/>
        <w:numPr>
          <w:ilvl w:val="0"/>
          <w:numId w:val="0"/>
        </w:numPr>
        <w:jc w:val="both"/>
        <w:rPr>
          <w:rFonts w:hint="eastAsia"/>
        </w:rPr>
      </w:pPr>
      <w:r>
        <w:rPr>
          <w:rFonts w:hint="eastAsia"/>
        </w:rPr>
        <w:t>And it is no wonder to imagine that, by occasion of and from those instances in the Old Testament, it was that these Corinthians should take up these their scruples and fears, which occasioned this resolution of the apostle; for they had read the old law, and received and embraced the canon of it as scripture.</w:t>
      </w:r>
    </w:p>
    <w:p w14:paraId="735B3A64">
      <w:pPr>
        <w:widowControl w:val="0"/>
        <w:numPr>
          <w:ilvl w:val="0"/>
          <w:numId w:val="0"/>
        </w:numPr>
        <w:jc w:val="both"/>
        <w:rPr>
          <w:rFonts w:hint="eastAsia"/>
        </w:rPr>
      </w:pPr>
      <w:r>
        <w:rPr>
          <w:rFonts w:hint="eastAsia"/>
        </w:rPr>
        <w:t>不难想象，正是因着旧约中的那些例子，这些哥林多人产生了这些疑虑和恐惧，从而导致了使徒的这个决议；因为他们读过旧约律法，并接受和拥抱其正典为圣经。</w:t>
      </w:r>
    </w:p>
    <w:p w14:paraId="59C096EE">
      <w:pPr>
        <w:widowControl w:val="0"/>
        <w:numPr>
          <w:ilvl w:val="0"/>
          <w:numId w:val="0"/>
        </w:numPr>
        <w:jc w:val="both"/>
        <w:rPr>
          <w:rFonts w:hint="eastAsia"/>
        </w:rPr>
      </w:pPr>
    </w:p>
    <w:p w14:paraId="17ECFA09">
      <w:pPr>
        <w:widowControl w:val="0"/>
        <w:numPr>
          <w:ilvl w:val="0"/>
          <w:numId w:val="0"/>
        </w:numPr>
        <w:jc w:val="both"/>
        <w:rPr>
          <w:rFonts w:hint="eastAsia"/>
        </w:rPr>
      </w:pPr>
      <w:r>
        <w:rPr>
          <w:rFonts w:hint="eastAsia"/>
        </w:rPr>
        <w:t>Therefore in this epistle he often referreth them to the rules and instances of it, as 1 Cor. 10:1; so 1 Cor. 9:9, 13, and chap. 10:18, he argues from something that was moral in the rules of the ceremonial law as still binding.</w:t>
      </w:r>
    </w:p>
    <w:p w14:paraId="0AA80F87">
      <w:pPr>
        <w:widowControl w:val="0"/>
        <w:numPr>
          <w:ilvl w:val="0"/>
          <w:numId w:val="0"/>
        </w:numPr>
        <w:jc w:val="both"/>
        <w:rPr>
          <w:rFonts w:hint="eastAsia"/>
        </w:rPr>
      </w:pPr>
      <w:r>
        <w:rPr>
          <w:rFonts w:hint="eastAsia"/>
        </w:rPr>
        <w:t>因此在这封信中，他常常引述它的规则和例子，如哥林多前书10章1节；哥林多前书9章9、13节，以及第10章18节，他从礼仪律规则中某些仍然具有约束力的道德性事物来论证。</w:t>
      </w:r>
    </w:p>
    <w:p w14:paraId="48DDA188">
      <w:pPr>
        <w:widowControl w:val="0"/>
        <w:numPr>
          <w:ilvl w:val="0"/>
          <w:numId w:val="0"/>
        </w:numPr>
        <w:jc w:val="both"/>
        <w:rPr>
          <w:rFonts w:hint="eastAsia"/>
        </w:rPr>
      </w:pPr>
    </w:p>
    <w:p w14:paraId="485DBA22">
      <w:pPr>
        <w:widowControl w:val="0"/>
        <w:numPr>
          <w:ilvl w:val="0"/>
          <w:numId w:val="0"/>
        </w:numPr>
        <w:jc w:val="both"/>
        <w:rPr>
          <w:rFonts w:hint="eastAsia"/>
        </w:rPr>
      </w:pPr>
      <w:r>
        <w:rPr>
          <w:rFonts w:hint="eastAsia"/>
        </w:rPr>
        <w:t>And therefore the cases being in view the same, and they making these questions about them, which occasioned his writing about them, it seems clear to me that they were thereby stumbled, as knowing this to have been the law and manner among the Jews.</w:t>
      </w:r>
    </w:p>
    <w:p w14:paraId="1F28582A">
      <w:pPr>
        <w:widowControl w:val="0"/>
        <w:numPr>
          <w:ilvl w:val="0"/>
          <w:numId w:val="0"/>
        </w:numPr>
        <w:jc w:val="both"/>
        <w:rPr>
          <w:rFonts w:hint="eastAsia"/>
        </w:rPr>
      </w:pPr>
      <w:r>
        <w:rPr>
          <w:rFonts w:hint="eastAsia"/>
        </w:rPr>
        <w:t>因此，这些案例表面上是相同的，他们又对此提出这些问题，从而促使他写信论及此事，在我看来，很明显他们是因此而绊倒的，因为他们知道这是犹太人的律法和习俗。</w:t>
      </w:r>
    </w:p>
    <w:p w14:paraId="3A574EDA">
      <w:pPr>
        <w:widowControl w:val="0"/>
        <w:numPr>
          <w:ilvl w:val="0"/>
          <w:numId w:val="0"/>
        </w:numPr>
        <w:jc w:val="both"/>
        <w:rPr>
          <w:rFonts w:hint="eastAsia"/>
        </w:rPr>
      </w:pPr>
    </w:p>
    <w:p w14:paraId="2E4EEF3B">
      <w:pPr>
        <w:widowControl w:val="0"/>
        <w:numPr>
          <w:ilvl w:val="0"/>
          <w:numId w:val="0"/>
        </w:numPr>
        <w:jc w:val="both"/>
        <w:rPr>
          <w:rFonts w:hint="eastAsia"/>
        </w:rPr>
      </w:pPr>
      <w:r>
        <w:rPr>
          <w:rFonts w:hint="eastAsia"/>
        </w:rPr>
        <w:t>And this is strengthened further by this, that in that case of divorces, in the words before this, their scruple about that did arise from the practice of the Jews, and what they usually did under the Old Testament, who ordinarily put away their wives; and so the Corinthians might think that they therefore in like manner might.</w:t>
      </w:r>
    </w:p>
    <w:p w14:paraId="7F9190DC">
      <w:pPr>
        <w:widowControl w:val="0"/>
        <w:numPr>
          <w:ilvl w:val="0"/>
          <w:numId w:val="0"/>
        </w:numPr>
        <w:jc w:val="both"/>
        <w:rPr>
          <w:rFonts w:hint="eastAsia"/>
        </w:rPr>
      </w:pPr>
      <w:r>
        <w:rPr>
          <w:rFonts w:hint="eastAsia"/>
        </w:rPr>
        <w:t>这一点又因以下事实而得到加强，即在前面论到离婚的案例中，他们对此的疑虑是源于犹太人的做法，以及他们在旧约下通常所行的，他们通常休妻；因此哥林多人可能认为他们也可以照样行。</w:t>
      </w:r>
    </w:p>
    <w:p w14:paraId="38923D07">
      <w:pPr>
        <w:widowControl w:val="0"/>
        <w:numPr>
          <w:ilvl w:val="0"/>
          <w:numId w:val="0"/>
        </w:numPr>
        <w:jc w:val="both"/>
        <w:rPr>
          <w:rFonts w:hint="eastAsia"/>
        </w:rPr>
      </w:pPr>
    </w:p>
    <w:p w14:paraId="6C28D4D7">
      <w:pPr>
        <w:widowControl w:val="0"/>
        <w:numPr>
          <w:ilvl w:val="0"/>
          <w:numId w:val="0"/>
        </w:numPr>
        <w:jc w:val="both"/>
        <w:rPr>
          <w:rFonts w:hint="eastAsia"/>
        </w:rPr>
      </w:pPr>
      <w:r>
        <w:rPr>
          <w:rFonts w:hint="eastAsia"/>
        </w:rPr>
        <w:t>And therefore he refers to what the Lord Christ had said unto the Jews themselves in that case, when he interpreted the law to them, that 'it was not so, ab initio, from the beginning.'</w:t>
      </w:r>
    </w:p>
    <w:p w14:paraId="09672660">
      <w:pPr>
        <w:widowControl w:val="0"/>
        <w:numPr>
          <w:ilvl w:val="0"/>
          <w:numId w:val="0"/>
        </w:numPr>
        <w:jc w:val="both"/>
        <w:rPr>
          <w:rFonts w:hint="eastAsia"/>
        </w:rPr>
      </w:pPr>
      <w:r>
        <w:rPr>
          <w:rFonts w:hint="eastAsia"/>
        </w:rPr>
        <w:t>因此，他引述主基督在那种情况下对犹太人自己所说的话，当时祂向他们解释律法说，“起初并不是这样”，ab initio（拉丁文，意为“从起初”）。</w:t>
      </w:r>
    </w:p>
    <w:p w14:paraId="6231C9CD">
      <w:pPr>
        <w:widowControl w:val="0"/>
        <w:numPr>
          <w:ilvl w:val="0"/>
          <w:numId w:val="0"/>
        </w:numPr>
        <w:jc w:val="both"/>
        <w:rPr>
          <w:rFonts w:hint="eastAsia"/>
        </w:rPr>
      </w:pPr>
    </w:p>
    <w:p w14:paraId="10D7D97D">
      <w:pPr>
        <w:widowControl w:val="0"/>
        <w:numPr>
          <w:ilvl w:val="0"/>
          <w:numId w:val="0"/>
        </w:numPr>
        <w:jc w:val="both"/>
        <w:rPr>
          <w:rFonts w:hint="eastAsia"/>
        </w:rPr>
      </w:pPr>
      <w:r>
        <w:rPr>
          <w:rFonts w:hint="eastAsia"/>
        </w:rPr>
        <w:t>And indeed no other ground can be imagined to have occasioned this scruple.</w:t>
      </w:r>
    </w:p>
    <w:p w14:paraId="735F0318">
      <w:pPr>
        <w:widowControl w:val="0"/>
        <w:numPr>
          <w:ilvl w:val="0"/>
          <w:numId w:val="0"/>
        </w:numPr>
        <w:jc w:val="both"/>
        <w:rPr>
          <w:rFonts w:hint="eastAsia"/>
        </w:rPr>
      </w:pPr>
      <w:r>
        <w:rPr>
          <w:rFonts w:hint="eastAsia"/>
        </w:rPr>
        <w:t>的确，无法想象还有其他什么根据会引起这种疑虑。</w:t>
      </w:r>
    </w:p>
    <w:p w14:paraId="32CAA527">
      <w:pPr>
        <w:widowControl w:val="0"/>
        <w:numPr>
          <w:ilvl w:val="0"/>
          <w:numId w:val="0"/>
        </w:numPr>
        <w:jc w:val="both"/>
        <w:rPr>
          <w:rFonts w:hint="eastAsia"/>
        </w:rPr>
      </w:pPr>
    </w:p>
    <w:p w14:paraId="37AA7357">
      <w:pPr>
        <w:widowControl w:val="0"/>
        <w:numPr>
          <w:ilvl w:val="0"/>
          <w:numId w:val="0"/>
        </w:numPr>
        <w:jc w:val="both"/>
        <w:rPr>
          <w:rFonts w:hint="eastAsia"/>
        </w:rPr>
      </w:pPr>
      <w:r>
        <w:rPr>
          <w:rFonts w:hint="eastAsia"/>
        </w:rPr>
        <w:t>Some would have the scruple arise from the chapter afore, in that the apostle had there said, that in fornication one becomes one flesh with an harlot, and so that they from thence might imagine, that in their marriage communion, they being one flesh with an idolater, were defiled therein.</w:t>
      </w:r>
    </w:p>
    <w:p w14:paraId="0351A158">
      <w:pPr>
        <w:widowControl w:val="0"/>
        <w:numPr>
          <w:ilvl w:val="0"/>
          <w:numId w:val="0"/>
        </w:numPr>
        <w:jc w:val="both"/>
        <w:rPr>
          <w:rFonts w:hint="eastAsia"/>
        </w:rPr>
      </w:pPr>
      <w:r>
        <w:rPr>
          <w:rFonts w:hint="eastAsia"/>
        </w:rPr>
        <w:t>有些人认为这种疑虑是源于前一章，因为使徒在那里曾说，在淫乱中，人与娼妓成为一体，因此他们可能由此想象，在他们的婚姻交往中，他们与拜偶像者成为一体，就在其中被玷污了。</w:t>
      </w:r>
    </w:p>
    <w:p w14:paraId="5D164F03">
      <w:pPr>
        <w:widowControl w:val="0"/>
        <w:numPr>
          <w:ilvl w:val="0"/>
          <w:numId w:val="0"/>
        </w:numPr>
        <w:jc w:val="both"/>
        <w:rPr>
          <w:rFonts w:hint="eastAsia"/>
        </w:rPr>
      </w:pPr>
    </w:p>
    <w:p w14:paraId="7961FC3B">
      <w:pPr>
        <w:widowControl w:val="0"/>
        <w:numPr>
          <w:ilvl w:val="0"/>
          <w:numId w:val="0"/>
        </w:numPr>
        <w:jc w:val="both"/>
        <w:rPr>
          <w:rFonts w:hint="eastAsia"/>
        </w:rPr>
      </w:pPr>
      <w:r>
        <w:rPr>
          <w:rFonts w:hint="eastAsia"/>
        </w:rPr>
        <w:t>But it is plain that these cases here about marriage were propounded to him by them before this epistle was written to them, as the first verse of this chapter tells us, and therefore could not be anything which should arise from what he had said, chap. 6, of this epistle which was now a-writing of.</w:t>
      </w:r>
    </w:p>
    <w:p w14:paraId="22E9DCD4">
      <w:pPr>
        <w:widowControl w:val="0"/>
        <w:numPr>
          <w:ilvl w:val="0"/>
          <w:numId w:val="0"/>
        </w:numPr>
        <w:jc w:val="both"/>
        <w:rPr>
          <w:rFonts w:hint="eastAsia"/>
        </w:rPr>
      </w:pPr>
      <w:r>
        <w:rPr>
          <w:rFonts w:hint="eastAsia"/>
        </w:rPr>
        <w:t>但是很明显，这里关于婚姻的这些案例，是他们在这封信写给他们之前就向他提出的，如本章第一节所告诉我们的，因此不可能是源于他在这封正在写的信的第6章中所说的话。</w:t>
      </w:r>
    </w:p>
    <w:p w14:paraId="08DBED7F">
      <w:pPr>
        <w:widowControl w:val="0"/>
        <w:numPr>
          <w:ilvl w:val="0"/>
          <w:numId w:val="0"/>
        </w:numPr>
        <w:jc w:val="both"/>
        <w:rPr>
          <w:rFonts w:hint="eastAsia"/>
        </w:rPr>
      </w:pPr>
    </w:p>
    <w:p w14:paraId="2FDF9E6B">
      <w:pPr>
        <w:widowControl w:val="0"/>
        <w:numPr>
          <w:ilvl w:val="0"/>
          <w:numId w:val="0"/>
        </w:numPr>
        <w:jc w:val="both"/>
        <w:rPr>
          <w:rFonts w:hint="eastAsia"/>
        </w:rPr>
      </w:pPr>
      <w:r>
        <w:rPr>
          <w:rFonts w:hint="eastAsia"/>
        </w:rPr>
        <w:t>And further, that these Jewish cases were the ground of their scruple appears also by this, that he professeth his resolution was such as he had no former ruled case, instance, or warrant for from the word; that is, it was a case to which neither Christ had spoken nor the old law, yea, the instances therein were rather against it.</w:t>
      </w:r>
    </w:p>
    <w:p w14:paraId="22C3179C">
      <w:pPr>
        <w:widowControl w:val="0"/>
        <w:numPr>
          <w:ilvl w:val="0"/>
          <w:numId w:val="0"/>
        </w:numPr>
        <w:jc w:val="both"/>
        <w:rPr>
          <w:rFonts w:hint="eastAsia"/>
        </w:rPr>
      </w:pPr>
      <w:r>
        <w:rPr>
          <w:rFonts w:hint="eastAsia"/>
        </w:rPr>
        <w:t>再者，这些犹太案例是他们疑虑的根据，也从这一点显明，即他声称他的决议是如此，以至于他从圣言中找不到任何先前的判例、实例或凭据；也就是说，这是一个基督未曾论及、旧约律法也未曾论及的案例，是的，其中的例子反而是反对它的。</w:t>
      </w:r>
    </w:p>
    <w:p w14:paraId="48B56EB5">
      <w:pPr>
        <w:widowControl w:val="0"/>
        <w:numPr>
          <w:ilvl w:val="0"/>
          <w:numId w:val="0"/>
        </w:numPr>
        <w:jc w:val="both"/>
        <w:rPr>
          <w:rFonts w:hint="eastAsia"/>
        </w:rPr>
      </w:pPr>
    </w:p>
    <w:p w14:paraId="017D955E">
      <w:pPr>
        <w:widowControl w:val="0"/>
        <w:numPr>
          <w:ilvl w:val="0"/>
          <w:numId w:val="0"/>
        </w:numPr>
        <w:jc w:val="both"/>
        <w:rPr>
          <w:rFonts w:hint="eastAsia"/>
        </w:rPr>
      </w:pPr>
      <w:r>
        <w:rPr>
          <w:rFonts w:hint="eastAsia"/>
        </w:rPr>
        <w:t>And therefore, whereas for the determination of that other case about divorces, he refers them to what Christ had said to the Jews, on the contrary for this, whereof Christ had not spoken, nor had occasion to speak, the apostle by his apostolic spirit declares to these Gentiles, whom the ceremonial Jewish law did not concern, that this Jewish law about unbelieving wives was not in force to them, that no believing husbands should or might put away their unbelieving wives, as the Jews were commanded to do, nor account the children unclean.</w:t>
      </w:r>
    </w:p>
    <w:p w14:paraId="46D9EAA2">
      <w:pPr>
        <w:widowControl w:val="0"/>
        <w:numPr>
          <w:ilvl w:val="0"/>
          <w:numId w:val="0"/>
        </w:numPr>
        <w:jc w:val="both"/>
        <w:rPr>
          <w:rFonts w:hint="eastAsia"/>
        </w:rPr>
      </w:pPr>
      <w:r>
        <w:rPr>
          <w:rFonts w:hint="eastAsia"/>
        </w:rPr>
        <w:t>因此，虽然为判定另一个关于离婚的案例，他引述基督对犹太人所说的话，但相反，对于这个基督未曾论及、也无机会论及的案例，使徒藉着他的使徒之灵向这些外邦人（犹太礼仪律与他们无关）宣告，这条关于不信妻子的犹太律法对他们无效，信主的丈夫不应或不可休掉他们不信的妻子，如同犹太人被命令所行的，也不可将儿女算为不洁净。</w:t>
      </w:r>
    </w:p>
    <w:p w14:paraId="4D309032">
      <w:pPr>
        <w:widowControl w:val="0"/>
        <w:numPr>
          <w:ilvl w:val="0"/>
          <w:numId w:val="0"/>
        </w:numPr>
        <w:jc w:val="both"/>
        <w:rPr>
          <w:rFonts w:hint="eastAsia"/>
        </w:rPr>
      </w:pPr>
    </w:p>
    <w:p w14:paraId="45E68C2C">
      <w:pPr>
        <w:widowControl w:val="0"/>
        <w:numPr>
          <w:ilvl w:val="0"/>
          <w:numId w:val="0"/>
        </w:numPr>
        <w:jc w:val="both"/>
        <w:rPr>
          <w:rFonts w:hint="eastAsia"/>
        </w:rPr>
      </w:pPr>
      <w:r>
        <w:rPr>
          <w:rFonts w:hint="eastAsia"/>
        </w:rPr>
        <w:t>And to put the more observation upon it, he useth the Jewish phrases to express himself by, even then when he speaks point blank against the determination of their law, yea, affirms that the gospel afforded a privilege to a believer which that ceremonial strictness allowed not; even this, that by the believer, and for his sake, the unbeliever is sanctified to all ends of marriage; and that the covenant with the believer is so strong and full of grace, that it prevails to convey the covenant of grace to the children, even in this case, wherein the law pronounced them unclean.</w:t>
      </w:r>
    </w:p>
    <w:p w14:paraId="473D1DF2">
      <w:pPr>
        <w:widowControl w:val="0"/>
        <w:numPr>
          <w:ilvl w:val="0"/>
          <w:numId w:val="0"/>
        </w:numPr>
        <w:jc w:val="both"/>
        <w:rPr>
          <w:rFonts w:hint="eastAsia"/>
        </w:rPr>
      </w:pPr>
      <w:r>
        <w:rPr>
          <w:rFonts w:hint="eastAsia"/>
        </w:rPr>
        <w:t>为了更强调这一点，他使用犹太人的措辞来表达自己，甚至在他直截了当地反对他们律法的判决时也是如此，是的，他断言福音为信徒提供了一种那礼仪上的严格所不允许的特权；即藉着信徒，并为他的缘故，不信者为着婚姻的一切目的而得以圣洁；并且与信徒所立的约是如此强大和充满恩典，以至于它甚至在这种情况下，即律法宣告他们为不洁净的情况下，也足以将恩典之约传递给儿女。</w:t>
      </w:r>
    </w:p>
    <w:p w14:paraId="47069D0B">
      <w:pPr>
        <w:widowControl w:val="0"/>
        <w:numPr>
          <w:ilvl w:val="0"/>
          <w:numId w:val="0"/>
        </w:numPr>
        <w:jc w:val="both"/>
        <w:rPr>
          <w:rFonts w:hint="eastAsia"/>
        </w:rPr>
      </w:pPr>
    </w:p>
    <w:p w14:paraId="64ADC5D1">
      <w:pPr>
        <w:widowControl w:val="0"/>
        <w:numPr>
          <w:ilvl w:val="0"/>
          <w:numId w:val="0"/>
        </w:numPr>
        <w:jc w:val="both"/>
        <w:rPr>
          <w:rFonts w:hint="eastAsia"/>
        </w:rPr>
      </w:pPr>
      <w:r>
        <w:rPr>
          <w:rFonts w:hint="eastAsia"/>
        </w:rPr>
        <w:t>Now the reason of this difference is evident, and lies in this, that marriages among the Jews came under a peculiar law, both judicial and ceremonial, proper to that state.</w:t>
      </w:r>
    </w:p>
    <w:p w14:paraId="1145FAA3">
      <w:pPr>
        <w:widowControl w:val="0"/>
        <w:numPr>
          <w:ilvl w:val="0"/>
          <w:numId w:val="0"/>
        </w:numPr>
        <w:jc w:val="both"/>
        <w:rPr>
          <w:rFonts w:hint="eastAsia"/>
        </w:rPr>
      </w:pPr>
      <w:r>
        <w:rPr>
          <w:rFonts w:hint="eastAsia"/>
        </w:rPr>
        <w:t>现在，这种区别的原因是显而易见的，在于犹太人中的婚姻受到一种独特的律法管辖，既是审判的也是礼仪的，是那个国家所特有的。</w:t>
      </w:r>
    </w:p>
    <w:p w14:paraId="63362316">
      <w:pPr>
        <w:widowControl w:val="0"/>
        <w:numPr>
          <w:ilvl w:val="0"/>
          <w:numId w:val="0"/>
        </w:numPr>
        <w:jc w:val="both"/>
        <w:rPr>
          <w:rFonts w:hint="eastAsia"/>
        </w:rPr>
      </w:pPr>
    </w:p>
    <w:p w14:paraId="418E890C">
      <w:pPr>
        <w:widowControl w:val="0"/>
        <w:numPr>
          <w:ilvl w:val="0"/>
          <w:numId w:val="0"/>
        </w:numPr>
        <w:jc w:val="both"/>
        <w:rPr>
          <w:rFonts w:hint="eastAsia"/>
        </w:rPr>
      </w:pPr>
      <w:r>
        <w:rPr>
          <w:rFonts w:hint="eastAsia"/>
        </w:rPr>
        <w:t>Their church and commonwealth being of one and the same extent, the laws of their commonwealth were accommodated to the rules of church state, and so the laws of marriage and the children begotten by them were accordingly suited thereunto; so as children, and persons, who according to the church law were in a type, or otherwise unclean and unholy, even the marriages with them were also made unlawful marriages by the law of the state, and the children illegitimate, as being unclean in their church state, wherein they were to be pure, or not members.</w:t>
      </w:r>
    </w:p>
    <w:p w14:paraId="5D8696EA">
      <w:pPr>
        <w:widowControl w:val="0"/>
        <w:numPr>
          <w:ilvl w:val="0"/>
          <w:numId w:val="0"/>
        </w:numPr>
        <w:jc w:val="both"/>
        <w:rPr>
          <w:rFonts w:hint="eastAsia"/>
        </w:rPr>
      </w:pPr>
      <w:r>
        <w:rPr>
          <w:rFonts w:hint="eastAsia"/>
        </w:rPr>
        <w:t>他们的教会和国民范围相同，因此他们国民的律法是为适应教会状态的规则而制定的，婚姻的律法和所生的儿女也相应地与之相配；因此，根据教会律法，在预表上或其他方面不洁净和不圣洁的儿女和人，与他们结婚也被国家律法定为非法婚姻，儿女也被定为私生，因为他们在教会状态中是不洁净的，而他们本应是纯洁的，否则就不是成员。</w:t>
      </w:r>
    </w:p>
    <w:p w14:paraId="3965145C">
      <w:pPr>
        <w:widowControl w:val="0"/>
        <w:numPr>
          <w:ilvl w:val="0"/>
          <w:numId w:val="0"/>
        </w:numPr>
        <w:jc w:val="both"/>
        <w:rPr>
          <w:rFonts w:hint="eastAsia"/>
        </w:rPr>
      </w:pPr>
    </w:p>
    <w:p w14:paraId="6E8843F7">
      <w:pPr>
        <w:widowControl w:val="0"/>
        <w:numPr>
          <w:ilvl w:val="0"/>
          <w:numId w:val="0"/>
        </w:numPr>
        <w:jc w:val="both"/>
        <w:rPr>
          <w:rFonts w:hint="eastAsia"/>
        </w:rPr>
      </w:pPr>
      <w:r>
        <w:rPr>
          <w:rFonts w:hint="eastAsia"/>
        </w:rPr>
        <w:t>But this polity of the Jews reached not to the Gentiles to bind them at all, as the ceremonial law likewise did not.</w:t>
      </w:r>
    </w:p>
    <w:p w14:paraId="49EB632C">
      <w:pPr>
        <w:widowControl w:val="0"/>
        <w:numPr>
          <w:ilvl w:val="0"/>
          <w:numId w:val="0"/>
        </w:numPr>
        <w:jc w:val="both"/>
        <w:rPr>
          <w:rFonts w:hint="eastAsia"/>
        </w:rPr>
      </w:pPr>
      <w:r>
        <w:rPr>
          <w:rFonts w:hint="eastAsia"/>
        </w:rPr>
        <w:t>但犹太人的这种政体，绝不适用于约束外邦人，正如礼仪律也不一样。</w:t>
      </w:r>
    </w:p>
    <w:p w14:paraId="72524DE4">
      <w:pPr>
        <w:widowControl w:val="0"/>
        <w:numPr>
          <w:ilvl w:val="0"/>
          <w:numId w:val="0"/>
        </w:numPr>
        <w:jc w:val="both"/>
        <w:rPr>
          <w:rFonts w:hint="eastAsia"/>
        </w:rPr>
      </w:pPr>
    </w:p>
    <w:p w14:paraId="4499B39C">
      <w:pPr>
        <w:widowControl w:val="0"/>
        <w:numPr>
          <w:ilvl w:val="0"/>
          <w:numId w:val="0"/>
        </w:numPr>
        <w:jc w:val="both"/>
        <w:rPr>
          <w:rFonts w:hint="eastAsia"/>
        </w:rPr>
      </w:pPr>
      <w:r>
        <w:rPr>
          <w:rFonts w:hint="eastAsia"/>
        </w:rPr>
        <w:t>And therefore the rules about their marriage state and their children must run upon other grounds than did those of the Jews, and so the apostle intimates they did.</w:t>
      </w:r>
    </w:p>
    <w:p w14:paraId="3E8FE712">
      <w:pPr>
        <w:widowControl w:val="0"/>
        <w:numPr>
          <w:ilvl w:val="0"/>
          <w:numId w:val="0"/>
        </w:numPr>
        <w:jc w:val="both"/>
        <w:rPr>
          <w:rFonts w:hint="eastAsia"/>
        </w:rPr>
      </w:pPr>
      <w:r>
        <w:rPr>
          <w:rFonts w:hint="eastAsia"/>
        </w:rPr>
        <w:t>因此，关于他们婚姻状况和他们儿女的规则，必须建立在与犹太人不同的基础上，使徒也暗示它们确实如此。</w:t>
      </w:r>
    </w:p>
    <w:p w14:paraId="677D17E9">
      <w:pPr>
        <w:widowControl w:val="0"/>
        <w:numPr>
          <w:ilvl w:val="0"/>
          <w:numId w:val="0"/>
        </w:numPr>
        <w:jc w:val="both"/>
        <w:rPr>
          <w:rFonts w:hint="eastAsia"/>
        </w:rPr>
      </w:pPr>
    </w:p>
    <w:p w14:paraId="14F84106">
      <w:pPr>
        <w:widowControl w:val="0"/>
        <w:numPr>
          <w:ilvl w:val="0"/>
          <w:numId w:val="0"/>
        </w:numPr>
        <w:jc w:val="both"/>
        <w:rPr>
          <w:rFonts w:hint="eastAsia"/>
        </w:rPr>
      </w:pPr>
      <w:r>
        <w:rPr>
          <w:rFonts w:hint="eastAsia"/>
        </w:rPr>
        <w:t>And to this purpose, in the fourth place, let us consider what might be the apostle's grounds, and the reason that he goes upon in the determination of this case.</w:t>
      </w:r>
    </w:p>
    <w:p w14:paraId="0B52F639">
      <w:pPr>
        <w:widowControl w:val="0"/>
        <w:numPr>
          <w:ilvl w:val="0"/>
          <w:numId w:val="0"/>
        </w:numPr>
        <w:jc w:val="both"/>
        <w:rPr>
          <w:rFonts w:hint="eastAsia"/>
        </w:rPr>
      </w:pPr>
      <w:r>
        <w:rPr>
          <w:rFonts w:hint="eastAsia"/>
        </w:rPr>
        <w:t>为此，第四点，让我们来思考，使徒在判定此案时所依据的根据和理由可能是什么。</w:t>
      </w:r>
    </w:p>
    <w:p w14:paraId="63A5C8EE">
      <w:pPr>
        <w:widowControl w:val="0"/>
        <w:numPr>
          <w:ilvl w:val="0"/>
          <w:numId w:val="0"/>
        </w:numPr>
        <w:jc w:val="both"/>
        <w:rPr>
          <w:rFonts w:hint="eastAsia"/>
        </w:rPr>
      </w:pPr>
    </w:p>
    <w:p w14:paraId="636E53FD">
      <w:pPr>
        <w:widowControl w:val="0"/>
        <w:numPr>
          <w:ilvl w:val="0"/>
          <w:numId w:val="0"/>
        </w:numPr>
        <w:jc w:val="both"/>
        <w:rPr>
          <w:rFonts w:hint="eastAsia"/>
        </w:rPr>
      </w:pPr>
      <w:r>
        <w:rPr>
          <w:rFonts w:hint="eastAsia"/>
        </w:rPr>
        <w:t>And how consonant this his decision is unto right reason, he took in all the several considerations about it, and so gave to marriage the things that are due unto marriage essentially, and yet to a believer the privileges due to a believer in a married estate.</w:t>
      </w:r>
    </w:p>
    <w:p w14:paraId="3184AAA7">
      <w:pPr>
        <w:widowControl w:val="0"/>
        <w:numPr>
          <w:ilvl w:val="0"/>
          <w:numId w:val="0"/>
        </w:numPr>
        <w:jc w:val="both"/>
        <w:rPr>
          <w:rFonts w:hint="eastAsia"/>
        </w:rPr>
      </w:pPr>
      <w:r>
        <w:rPr>
          <w:rFonts w:hint="eastAsia"/>
        </w:rPr>
        <w:t>他的这个决定是何等与正当的理性相符，他考虑了所有相关的各种因素，因此既赋予了婚姻其本质上应有之物，又赋予了信徒在婚姻状态中应有的特权。</w:t>
      </w:r>
    </w:p>
    <w:p w14:paraId="37391CFF">
      <w:pPr>
        <w:widowControl w:val="0"/>
        <w:numPr>
          <w:ilvl w:val="0"/>
          <w:numId w:val="0"/>
        </w:numPr>
        <w:jc w:val="both"/>
        <w:rPr>
          <w:rFonts w:hint="eastAsia"/>
        </w:rPr>
      </w:pPr>
    </w:p>
    <w:p w14:paraId="4DA6EA34">
      <w:pPr>
        <w:widowControl w:val="0"/>
        <w:numPr>
          <w:ilvl w:val="0"/>
          <w:numId w:val="0"/>
        </w:numPr>
        <w:jc w:val="both"/>
        <w:rPr>
          <w:rFonts w:hint="eastAsia"/>
        </w:rPr>
      </w:pPr>
      <w:r>
        <w:rPr>
          <w:rFonts w:hint="eastAsia"/>
        </w:rPr>
        <w:t>1. He considers what is essential unto all marriage by the law of nature and God's institution at first, according to Christ's own interpretation, Mat. 10:3, that they are joined by an inviolable knot, two becoming 'one flesh,' so ver. 10, 11; and therefore a marriage once made between two, whereof the one is a believer, the other not, must needs hold, and oblige, from this general ground, which is common to all marriages; for they marry not as believers or unbelievers, but as men and women.</w:t>
      </w:r>
    </w:p>
    <w:p w14:paraId="56BFC72F">
      <w:pPr>
        <w:widowControl w:val="0"/>
        <w:numPr>
          <w:ilvl w:val="0"/>
          <w:numId w:val="0"/>
        </w:numPr>
        <w:jc w:val="both"/>
        <w:rPr>
          <w:rFonts w:hint="eastAsia"/>
        </w:rPr>
      </w:pPr>
      <w:r>
        <w:rPr>
          <w:rFonts w:hint="eastAsia"/>
        </w:rPr>
        <w:t>1. 他思考了按自然律和上帝起初的设立，根据基督自己的解释，马太福音19章5节，所有婚姻的本质是什么，即他们由一个不可侵犯的结合所连结，二人成为“一体”，第10、11节；因此，一旦两个人结婚，其中一个是信徒，另一个不是，这婚姻就必须基于这个普遍的、所有婚姻所共有的根据而有效并具有约束力；因为他们结婚不是作为信徒或不信者，而是作为男人和女人。</w:t>
      </w:r>
    </w:p>
    <w:p w14:paraId="3AC34898">
      <w:pPr>
        <w:widowControl w:val="0"/>
        <w:numPr>
          <w:ilvl w:val="0"/>
          <w:numId w:val="0"/>
        </w:numPr>
        <w:jc w:val="both"/>
        <w:rPr>
          <w:rFonts w:hint="eastAsia"/>
        </w:rPr>
      </w:pPr>
    </w:p>
    <w:p w14:paraId="2FBB1362">
      <w:pPr>
        <w:widowControl w:val="0"/>
        <w:numPr>
          <w:ilvl w:val="0"/>
          <w:numId w:val="0"/>
        </w:numPr>
        <w:jc w:val="both"/>
        <w:rPr>
          <w:rFonts w:hint="eastAsia"/>
        </w:rPr>
      </w:pPr>
      <w:r>
        <w:rPr>
          <w:rFonts w:hint="eastAsia"/>
        </w:rPr>
        <w:t>So as the consideration of being a believer is not of the essence of marriage, but superinduced, and so is not of force to cause a departure from an unbeliever.</w:t>
      </w:r>
    </w:p>
    <w:p w14:paraId="3D84F826">
      <w:pPr>
        <w:widowControl w:val="0"/>
        <w:numPr>
          <w:ilvl w:val="0"/>
          <w:numId w:val="0"/>
        </w:numPr>
        <w:jc w:val="both"/>
        <w:rPr>
          <w:rFonts w:hint="eastAsia"/>
        </w:rPr>
      </w:pPr>
      <w:r>
        <w:rPr>
          <w:rFonts w:hint="eastAsia"/>
        </w:rPr>
        <w:t>因此，作为信徒的考量，并非婚姻的本质，而是附加的，因此不足以导致与不信者分离。</w:t>
      </w:r>
    </w:p>
    <w:p w14:paraId="5A550C79">
      <w:pPr>
        <w:widowControl w:val="0"/>
        <w:numPr>
          <w:ilvl w:val="0"/>
          <w:numId w:val="0"/>
        </w:numPr>
        <w:jc w:val="both"/>
        <w:rPr>
          <w:rFonts w:hint="eastAsia"/>
        </w:rPr>
      </w:pPr>
    </w:p>
    <w:p w14:paraId="4A95A2CB">
      <w:pPr>
        <w:widowControl w:val="0"/>
        <w:numPr>
          <w:ilvl w:val="0"/>
          <w:numId w:val="0"/>
        </w:numPr>
        <w:jc w:val="both"/>
        <w:rPr>
          <w:rFonts w:hint="eastAsia"/>
        </w:rPr>
      </w:pPr>
      <w:r>
        <w:rPr>
          <w:rFonts w:hint="eastAsia"/>
        </w:rPr>
        <w:t>For as this apostle argues in another case, the law of Moses, which came after Abraham's gospel covenant, could not disannul that covenant, which was established four hundred years before, so conversion, and the entering into covenant with God for a man's own soul's salvation, hath nothing to do to dissolve the bonds and covenants of nature.</w:t>
      </w:r>
    </w:p>
    <w:p w14:paraId="0B700C1B">
      <w:pPr>
        <w:widowControl w:val="0"/>
        <w:numPr>
          <w:ilvl w:val="0"/>
          <w:numId w:val="0"/>
        </w:numPr>
        <w:jc w:val="both"/>
        <w:rPr>
          <w:rFonts w:hint="eastAsia"/>
        </w:rPr>
      </w:pPr>
      <w:r>
        <w:rPr>
          <w:rFonts w:hint="eastAsia"/>
        </w:rPr>
        <w:t>因为正如这位使徒在另一个案例中论证的，摩西的律法，是在亚伯拉罕的福音之约之后来的，不能废掉那四百年前就已确立的约，同样，归信，以及为一个人自己灵魂的救恩而与上帝立约，也与解除自然的纽带和契约无关。</w:t>
      </w:r>
    </w:p>
    <w:p w14:paraId="686EC5C1">
      <w:pPr>
        <w:widowControl w:val="0"/>
        <w:numPr>
          <w:ilvl w:val="0"/>
          <w:numId w:val="0"/>
        </w:numPr>
        <w:jc w:val="both"/>
        <w:rPr>
          <w:rFonts w:hint="eastAsia"/>
        </w:rPr>
      </w:pPr>
    </w:p>
    <w:p w14:paraId="026DF9EB">
      <w:pPr>
        <w:widowControl w:val="0"/>
        <w:numPr>
          <w:ilvl w:val="0"/>
          <w:numId w:val="0"/>
        </w:numPr>
        <w:jc w:val="both"/>
        <w:rPr>
          <w:rFonts w:hint="eastAsia"/>
        </w:rPr>
      </w:pPr>
      <w:r>
        <w:rPr>
          <w:rFonts w:hint="eastAsia"/>
        </w:rPr>
        <w:t>Grace dissolves not the bonds of nature, but strengthens and sanctifies them, and the duties of them, which further stood with all the reason in the world, especially considering the state and condition of these Gentiles, which stood thus: The gospel came among the Gentiles as already settled in commonwealths, and did call men aforehand set in several stations according to the laws and orders of commonwealths, by which marriages, as other conditions, were ratified and established, and so men's outward conditions were accordingly cast and settled.</w:t>
      </w:r>
    </w:p>
    <w:p w14:paraId="34BE8C75">
      <w:pPr>
        <w:widowControl w:val="0"/>
        <w:numPr>
          <w:ilvl w:val="0"/>
          <w:numId w:val="0"/>
        </w:numPr>
        <w:jc w:val="both"/>
        <w:rPr>
          <w:rFonts w:hint="eastAsia"/>
        </w:rPr>
      </w:pPr>
      <w:r>
        <w:rPr>
          <w:rFonts w:hint="eastAsia"/>
        </w:rPr>
        <w:t>恩典不解除自然的纽带，而是加强并分别为圣它们，以及它们的责任，这进一步与世上所有的理性相符，特别是考虑到这些外邦人的状态和情况，情况是这样的：福音临到外邦人时，他们已在国民中定居，福音呼召那些已按国民的律法和秩序被安置在各个地位上的人，婚姻以及其他状况都藉此被批准和确立，因此人的外在状况也相应地被决定和安排。</w:t>
      </w:r>
    </w:p>
    <w:p w14:paraId="769CD384">
      <w:pPr>
        <w:widowControl w:val="0"/>
        <w:numPr>
          <w:ilvl w:val="0"/>
          <w:numId w:val="0"/>
        </w:numPr>
        <w:jc w:val="both"/>
        <w:rPr>
          <w:rFonts w:hint="eastAsia"/>
        </w:rPr>
      </w:pPr>
    </w:p>
    <w:p w14:paraId="70149E5E">
      <w:pPr>
        <w:widowControl w:val="0"/>
        <w:numPr>
          <w:ilvl w:val="0"/>
          <w:numId w:val="0"/>
        </w:numPr>
        <w:jc w:val="both"/>
        <w:rPr>
          <w:rFonts w:hint="eastAsia"/>
        </w:rPr>
      </w:pPr>
      <w:r>
        <w:rPr>
          <w:rFonts w:hint="eastAsia"/>
        </w:rPr>
        <w:t>Now, coming thus upon men, and here and there singling out but a few by calling them and converting them, it was suitable to the glorious wisdom of God, not at all to make alterations in states or commonwealths by this their embracing of the gospel, but to let all obligations, civil and natural, stand in full force as before.</w:t>
      </w:r>
    </w:p>
    <w:p w14:paraId="2AD1D49A">
      <w:pPr>
        <w:widowControl w:val="0"/>
        <w:numPr>
          <w:ilvl w:val="0"/>
          <w:numId w:val="0"/>
        </w:numPr>
        <w:jc w:val="both"/>
        <w:rPr>
          <w:rFonts w:hint="eastAsia"/>
        </w:rPr>
      </w:pPr>
      <w:r>
        <w:rPr>
          <w:rFonts w:hint="eastAsia"/>
        </w:rPr>
        <w:t>现在，福音如此临到人，在这里那里只拣选少数人，呼召他们并使他们归信，这与上帝荣耀的智慧相符，即绝不因他们接受福音而在国家或国民中作任何改变，而是让所有民事和自然的义务，都像以前一样完全有效。</w:t>
      </w:r>
    </w:p>
    <w:p w14:paraId="05AD3C9E">
      <w:pPr>
        <w:widowControl w:val="0"/>
        <w:numPr>
          <w:ilvl w:val="0"/>
          <w:numId w:val="0"/>
        </w:numPr>
        <w:jc w:val="both"/>
        <w:rPr>
          <w:rFonts w:hint="eastAsia"/>
        </w:rPr>
      </w:pPr>
    </w:p>
    <w:p w14:paraId="1E1CA917">
      <w:pPr>
        <w:widowControl w:val="0"/>
        <w:numPr>
          <w:ilvl w:val="0"/>
          <w:numId w:val="0"/>
        </w:numPr>
        <w:jc w:val="both"/>
        <w:rPr>
          <w:rFonts w:hint="eastAsia"/>
        </w:rPr>
      </w:pPr>
      <w:r>
        <w:rPr>
          <w:rFonts w:hint="eastAsia"/>
        </w:rPr>
        <w:t>And indeed, ver. 17, he shews this to be the ground of this his resolution of this case: 'As God hath called any, so let him walk; and so ordain I in all churches:' and ver. 20, 'Let every man abide in the same calling,' evil or natural, 'in which he was called by grace.'</w:t>
      </w:r>
    </w:p>
    <w:p w14:paraId="4F1F758D">
      <w:pPr>
        <w:widowControl w:val="0"/>
        <w:numPr>
          <w:ilvl w:val="0"/>
          <w:numId w:val="0"/>
        </w:numPr>
        <w:jc w:val="both"/>
        <w:rPr>
          <w:rFonts w:hint="eastAsia"/>
        </w:rPr>
      </w:pPr>
      <w:r>
        <w:rPr>
          <w:rFonts w:hint="eastAsia"/>
        </w:rPr>
        <w:t>的确，在第17节，他显明这是他解决此案的根据：“主怎样召了各人，各人就要怎样行；我也这样吩咐各教会”；并在第20节，“各人蒙召的时候是什么身分，仍要守住这身分”，无论是恶的还是自然的，“蒙恩召的时候是什么身分”。</w:t>
      </w:r>
    </w:p>
    <w:p w14:paraId="5DE5BF97">
      <w:pPr>
        <w:widowControl w:val="0"/>
        <w:numPr>
          <w:ilvl w:val="0"/>
          <w:numId w:val="0"/>
        </w:numPr>
        <w:jc w:val="both"/>
        <w:rPr>
          <w:rFonts w:hint="eastAsia"/>
        </w:rPr>
      </w:pPr>
    </w:p>
    <w:p w14:paraId="14C116FA">
      <w:pPr>
        <w:widowControl w:val="0"/>
        <w:numPr>
          <w:ilvl w:val="0"/>
          <w:numId w:val="0"/>
        </w:numPr>
        <w:jc w:val="both"/>
        <w:rPr>
          <w:rFonts w:hint="eastAsia"/>
        </w:rPr>
      </w:pPr>
      <w:r>
        <w:rPr>
          <w:rFonts w:hint="eastAsia"/>
        </w:rPr>
        <w:t>If a servant, so abide, care not for it; if a wife to an unbeliever, so abide.</w:t>
      </w:r>
    </w:p>
    <w:p w14:paraId="07561411">
      <w:pPr>
        <w:widowControl w:val="0"/>
        <w:numPr>
          <w:ilvl w:val="0"/>
          <w:numId w:val="0"/>
        </w:numPr>
        <w:jc w:val="both"/>
        <w:rPr>
          <w:rFonts w:hint="eastAsia"/>
        </w:rPr>
      </w:pPr>
      <w:r>
        <w:rPr>
          <w:rFonts w:hint="eastAsia"/>
        </w:rPr>
        <w:t>若是仆人，就仍旧作仆人，不要为此忧虑；若是嫁给不信者的妻子，就仍旧作妻子。</w:t>
      </w:r>
    </w:p>
    <w:p w14:paraId="1C26F3D9">
      <w:pPr>
        <w:widowControl w:val="0"/>
        <w:numPr>
          <w:ilvl w:val="0"/>
          <w:numId w:val="0"/>
        </w:numPr>
        <w:jc w:val="both"/>
        <w:rPr>
          <w:rFonts w:hint="eastAsia"/>
        </w:rPr>
      </w:pPr>
    </w:p>
    <w:p w14:paraId="29AC4824">
      <w:pPr>
        <w:widowControl w:val="0"/>
        <w:numPr>
          <w:ilvl w:val="0"/>
          <w:numId w:val="0"/>
        </w:numPr>
        <w:jc w:val="both"/>
        <w:rPr>
          <w:rFonts w:hint="eastAsia"/>
        </w:rPr>
      </w:pPr>
      <w:r>
        <w:rPr>
          <w:rFonts w:hint="eastAsia"/>
        </w:rPr>
        <w:t>Christ may be thy husband notwithstanding, even as he says of servants, 'they are the Lord's freemen.'</w:t>
      </w:r>
    </w:p>
    <w:p w14:paraId="464AE3A4">
      <w:pPr>
        <w:widowControl w:val="0"/>
        <w:numPr>
          <w:ilvl w:val="0"/>
          <w:numId w:val="0"/>
        </w:numPr>
        <w:jc w:val="both"/>
        <w:rPr>
          <w:rFonts w:hint="eastAsia"/>
        </w:rPr>
      </w:pPr>
      <w:r>
        <w:rPr>
          <w:rFonts w:hint="eastAsia"/>
        </w:rPr>
        <w:t>尽管如此，基督仍可以是你的丈夫，正如他论到仆人所说的，“他们是主所释放的人”。</w:t>
      </w:r>
    </w:p>
    <w:p w14:paraId="4A661969">
      <w:pPr>
        <w:widowControl w:val="0"/>
        <w:numPr>
          <w:ilvl w:val="0"/>
          <w:numId w:val="0"/>
        </w:numPr>
        <w:jc w:val="both"/>
        <w:rPr>
          <w:rFonts w:hint="eastAsia"/>
        </w:rPr>
      </w:pPr>
    </w:p>
    <w:p w14:paraId="2D64CC61">
      <w:pPr>
        <w:widowControl w:val="0"/>
        <w:numPr>
          <w:ilvl w:val="0"/>
          <w:numId w:val="0"/>
        </w:numPr>
        <w:jc w:val="both"/>
        <w:rPr>
          <w:rFonts w:hint="eastAsia"/>
        </w:rPr>
      </w:pPr>
      <w:r>
        <w:rPr>
          <w:rFonts w:hint="eastAsia"/>
        </w:rPr>
        <w:t>And among other reasons he suggesteth this, 'God hath called us to peace,' ver. 15; and therefore his calling us by the gospel it was to breed no disturbance in societies and commonwealths, nor such a confusion as the casting off such relations would have produced, and such as indeed would have turned the world upside down.</w:t>
      </w:r>
    </w:p>
    <w:p w14:paraId="00163A3C">
      <w:pPr>
        <w:widowControl w:val="0"/>
        <w:numPr>
          <w:ilvl w:val="0"/>
          <w:numId w:val="0"/>
        </w:numPr>
        <w:jc w:val="both"/>
        <w:rPr>
          <w:rFonts w:hint="eastAsia"/>
        </w:rPr>
      </w:pPr>
      <w:r>
        <w:rPr>
          <w:rFonts w:hint="eastAsia"/>
        </w:rPr>
        <w:t>在其他理由中，他提出了这一点，“上帝召我们原是要我们和睦”，第15节；因此祂藉着福音呼召我们，不是要在社会和国民中造成骚乱，也不是要造成像抛弃这种关系所会产生的那种混乱，那种混乱确实会把世界颠倒过来。</w:t>
      </w:r>
    </w:p>
    <w:p w14:paraId="12FBAAF0">
      <w:pPr>
        <w:widowControl w:val="0"/>
        <w:numPr>
          <w:ilvl w:val="0"/>
          <w:numId w:val="0"/>
        </w:numPr>
        <w:jc w:val="both"/>
        <w:rPr>
          <w:rFonts w:hint="eastAsia"/>
        </w:rPr>
      </w:pPr>
    </w:p>
    <w:p w14:paraId="54FA1274">
      <w:pPr>
        <w:widowControl w:val="0"/>
        <w:numPr>
          <w:ilvl w:val="0"/>
          <w:numId w:val="0"/>
        </w:numPr>
        <w:jc w:val="both"/>
        <w:rPr>
          <w:rFonts w:hint="eastAsia"/>
        </w:rPr>
      </w:pPr>
      <w:r>
        <w:rPr>
          <w:rFonts w:hint="eastAsia"/>
        </w:rPr>
        <w:t>These rules you see the gospel proposeth concerning marriages, which how differing were they from those rules of marriage that God gave the Jews upon peculiar respects, and such as in their state could not meet with these inconveniences!</w:t>
      </w:r>
    </w:p>
    <w:p w14:paraId="55164AA0">
      <w:pPr>
        <w:widowControl w:val="0"/>
        <w:numPr>
          <w:ilvl w:val="0"/>
          <w:numId w:val="0"/>
        </w:numPr>
        <w:jc w:val="both"/>
        <w:rPr>
          <w:rFonts w:hint="eastAsia"/>
        </w:rPr>
      </w:pPr>
      <w:r>
        <w:rPr>
          <w:rFonts w:hint="eastAsia"/>
        </w:rPr>
        <w:t>你们看，福音提出了关于婚姻的这些规则，它们与上帝因特殊原因赐给犹太人的婚姻规则是何等不同，并且在他们的状态下，也不会遇到这些不便！</w:t>
      </w:r>
    </w:p>
    <w:p w14:paraId="50C891FF">
      <w:pPr>
        <w:widowControl w:val="0"/>
        <w:numPr>
          <w:ilvl w:val="0"/>
          <w:numId w:val="0"/>
        </w:numPr>
        <w:jc w:val="both"/>
        <w:rPr>
          <w:rFonts w:hint="eastAsia"/>
        </w:rPr>
      </w:pPr>
    </w:p>
    <w:p w14:paraId="741826B4">
      <w:pPr>
        <w:widowControl w:val="0"/>
        <w:numPr>
          <w:ilvl w:val="0"/>
          <w:numId w:val="0"/>
        </w:numPr>
        <w:jc w:val="both"/>
        <w:rPr>
          <w:rFonts w:hint="eastAsia"/>
        </w:rPr>
      </w:pPr>
      <w:r>
        <w:rPr>
          <w:rFonts w:hint="eastAsia"/>
        </w:rPr>
        <w:t>For God found a people in bondage, kept distinct from those they lived with, and called them forth to make a distinct commonwealth of themselves, to the end they might live apart from all nations, and 'dwell alone,' as the expression concerning them is in Deuteronomy, and to that end gave this as a fundamental law, which necessarily tended to keep them still distinct, namely, not to marry with strangers, for fear of a mingled seed.</w:t>
      </w:r>
    </w:p>
    <w:p w14:paraId="304A0FF2">
      <w:pPr>
        <w:widowControl w:val="0"/>
        <w:numPr>
          <w:ilvl w:val="0"/>
          <w:numId w:val="0"/>
        </w:numPr>
        <w:jc w:val="both"/>
        <w:rPr>
          <w:rFonts w:hint="eastAsia"/>
        </w:rPr>
      </w:pPr>
      <w:r>
        <w:rPr>
          <w:rFonts w:hint="eastAsia"/>
        </w:rPr>
        <w:t>因为上帝发现一个在 bondage（希伯来文，意为“奴役”）中的民族，与他们所同住的人保持区别，并呼召他们出来，自己组成一个独特的国民，为要使他们与万民分开居住，“独居”，正如申命记中关于他们的表达，为此目的，祂赐下了一条基本律法，这律法必然有助于使他们始终保持区别，即不可与外邦人通婚，恐怕有混杂的后裔。</w:t>
      </w:r>
    </w:p>
    <w:p w14:paraId="0FAE7857">
      <w:pPr>
        <w:widowControl w:val="0"/>
        <w:numPr>
          <w:ilvl w:val="0"/>
          <w:numId w:val="0"/>
        </w:numPr>
        <w:jc w:val="both"/>
        <w:rPr>
          <w:rFonts w:hint="eastAsia"/>
        </w:rPr>
      </w:pPr>
    </w:p>
    <w:p w14:paraId="5651EA19">
      <w:pPr>
        <w:widowControl w:val="0"/>
        <w:numPr>
          <w:ilvl w:val="0"/>
          <w:numId w:val="0"/>
        </w:numPr>
        <w:jc w:val="both"/>
        <w:rPr>
          <w:rFonts w:hint="eastAsia"/>
        </w:rPr>
      </w:pPr>
      <w:r>
        <w:rPr>
          <w:rFonts w:hint="eastAsia"/>
        </w:rPr>
        <w:t>And this not only upon national considerations, but in a type religious, because they were to be a holy people, 'a holy nation,' singled out and separated from all nations, and their seed to be holy also in a type.</w:t>
      </w:r>
    </w:p>
    <w:p w14:paraId="57DAB96D">
      <w:pPr>
        <w:widowControl w:val="0"/>
        <w:numPr>
          <w:ilvl w:val="0"/>
          <w:numId w:val="0"/>
        </w:numPr>
        <w:jc w:val="both"/>
        <w:rPr>
          <w:rFonts w:hint="eastAsia"/>
        </w:rPr>
      </w:pPr>
      <w:r>
        <w:rPr>
          <w:rFonts w:hint="eastAsia"/>
        </w:rPr>
        <w:t>这不仅是出于国民的考虑，而且也是在一种宗教的预表上，因为他们要成为圣洁的民，“圣洁的国”，从万民中被拣选出来并分别出来，他们的后裔也要在预表中成为圣洁。</w:t>
      </w:r>
    </w:p>
    <w:p w14:paraId="7BFC2DEF">
      <w:pPr>
        <w:widowControl w:val="0"/>
        <w:numPr>
          <w:ilvl w:val="0"/>
          <w:numId w:val="0"/>
        </w:numPr>
        <w:jc w:val="both"/>
        <w:rPr>
          <w:rFonts w:hint="eastAsia"/>
        </w:rPr>
      </w:pPr>
    </w:p>
    <w:p w14:paraId="02C55FAE">
      <w:pPr>
        <w:widowControl w:val="0"/>
        <w:numPr>
          <w:ilvl w:val="0"/>
          <w:numId w:val="0"/>
        </w:numPr>
        <w:jc w:val="both"/>
        <w:rPr>
          <w:rFonts w:hint="eastAsia"/>
        </w:rPr>
      </w:pPr>
      <w:r>
        <w:rPr>
          <w:rFonts w:hint="eastAsia"/>
        </w:rPr>
        <w:t>And this typical holiness was to be held forth in a separation from all strange wives as unclean, and in keeping their seed unmixed.</w:t>
      </w:r>
    </w:p>
    <w:p w14:paraId="7FD1F0F2">
      <w:pPr>
        <w:widowControl w:val="0"/>
        <w:numPr>
          <w:ilvl w:val="0"/>
          <w:numId w:val="0"/>
        </w:numPr>
        <w:jc w:val="both"/>
        <w:rPr>
          <w:rFonts w:hint="eastAsia"/>
        </w:rPr>
      </w:pPr>
      <w:r>
        <w:rPr>
          <w:rFonts w:hint="eastAsia"/>
        </w:rPr>
        <w:t>并且，这种预表性的圣洁要体现在与所有外邦妻子（被视为不洁净）的分离，以及保持他们后裔的纯正上。</w:t>
      </w:r>
    </w:p>
    <w:p w14:paraId="3D524803">
      <w:pPr>
        <w:widowControl w:val="0"/>
        <w:numPr>
          <w:ilvl w:val="0"/>
          <w:numId w:val="0"/>
        </w:numPr>
        <w:jc w:val="both"/>
        <w:rPr>
          <w:rFonts w:hint="eastAsia"/>
        </w:rPr>
      </w:pPr>
    </w:p>
    <w:p w14:paraId="7700E914">
      <w:pPr>
        <w:widowControl w:val="0"/>
        <w:numPr>
          <w:ilvl w:val="0"/>
          <w:numId w:val="0"/>
        </w:numPr>
        <w:jc w:val="both"/>
        <w:rPr>
          <w:rFonts w:hint="eastAsia"/>
        </w:rPr>
      </w:pPr>
      <w:r>
        <w:rPr>
          <w:rFonts w:hint="eastAsia"/>
        </w:rPr>
        <w:t>And therefore, Mal. 2:11, they are said to 'profane the holiness of the Lord' by marrying of strange wives.</w:t>
      </w:r>
    </w:p>
    <w:p w14:paraId="7DA67797">
      <w:pPr>
        <w:widowControl w:val="0"/>
        <w:numPr>
          <w:ilvl w:val="0"/>
          <w:numId w:val="0"/>
        </w:numPr>
        <w:jc w:val="both"/>
        <w:rPr>
          <w:rFonts w:hint="eastAsia"/>
        </w:rPr>
      </w:pPr>
      <w:r>
        <w:rPr>
          <w:rFonts w:hint="eastAsia"/>
        </w:rPr>
        <w:t>因此，玛拉基书2章11节，他们被说成是藉着娶外邦女子为妻，“亵渎了耶和华的圣洁”。</w:t>
      </w:r>
    </w:p>
    <w:p w14:paraId="3B552392">
      <w:pPr>
        <w:widowControl w:val="0"/>
        <w:numPr>
          <w:ilvl w:val="0"/>
          <w:numId w:val="0"/>
        </w:numPr>
        <w:jc w:val="both"/>
        <w:rPr>
          <w:rFonts w:hint="eastAsia"/>
        </w:rPr>
      </w:pPr>
    </w:p>
    <w:p w14:paraId="13DFA4F3">
      <w:pPr>
        <w:widowControl w:val="0"/>
        <w:numPr>
          <w:ilvl w:val="0"/>
          <w:numId w:val="0"/>
        </w:numPr>
        <w:jc w:val="both"/>
        <w:rPr>
          <w:rFonts w:hint="eastAsia"/>
        </w:rPr>
      </w:pPr>
      <w:r>
        <w:rPr>
          <w:rFonts w:hint="eastAsia"/>
        </w:rPr>
        <w:t>If any, therefore, amongst them had married a strange wife, this had bred an irreparable confusion in his posterity to all ages, by mingling a holy seed with an unclean.</w:t>
      </w:r>
    </w:p>
    <w:p w14:paraId="5EA26FCE">
      <w:pPr>
        <w:widowControl w:val="0"/>
        <w:numPr>
          <w:ilvl w:val="0"/>
          <w:numId w:val="0"/>
        </w:numPr>
        <w:jc w:val="both"/>
        <w:rPr>
          <w:rFonts w:hint="eastAsia"/>
        </w:rPr>
      </w:pPr>
      <w:r>
        <w:rPr>
          <w:rFonts w:hint="eastAsia"/>
        </w:rPr>
        <w:t>因此，在他们中间，若有人娶了外邦女子为妻，这将在他的后裔中造成世世代代无法弥补的混乱，因为将圣洁的种类与不洁净的混杂了。</w:t>
      </w:r>
    </w:p>
    <w:p w14:paraId="078B476B">
      <w:pPr>
        <w:widowControl w:val="0"/>
        <w:numPr>
          <w:ilvl w:val="0"/>
          <w:numId w:val="0"/>
        </w:numPr>
        <w:jc w:val="both"/>
        <w:rPr>
          <w:rFonts w:hint="eastAsia"/>
        </w:rPr>
      </w:pPr>
    </w:p>
    <w:p w14:paraId="379E267B">
      <w:pPr>
        <w:widowControl w:val="0"/>
        <w:numPr>
          <w:ilvl w:val="0"/>
          <w:numId w:val="0"/>
        </w:numPr>
        <w:jc w:val="both"/>
        <w:rPr>
          <w:rFonts w:hint="eastAsia"/>
        </w:rPr>
      </w:pPr>
      <w:r>
        <w:rPr>
          <w:rFonts w:hint="eastAsia"/>
        </w:rPr>
        <w:t>And therefore even as for the peace sake of that their state and commonwealth, these Jews were bidden to put away such wives, and the children so begotten on them, as unclean.</w:t>
      </w:r>
    </w:p>
    <w:p w14:paraId="0511D889">
      <w:pPr>
        <w:widowControl w:val="0"/>
        <w:numPr>
          <w:ilvl w:val="0"/>
          <w:numId w:val="0"/>
        </w:numPr>
        <w:jc w:val="both"/>
        <w:rPr>
          <w:rFonts w:hint="eastAsia"/>
        </w:rPr>
      </w:pPr>
      <w:r>
        <w:rPr>
          <w:rFonts w:hint="eastAsia"/>
        </w:rPr>
        <w:t>因此，甚至为了他们国家和国民的和睦，这些犹太人也被吩咐休掉这样的妻子，以及她们所生的儿女，视为不洁净。</w:t>
      </w:r>
    </w:p>
    <w:p w14:paraId="4CA513E1">
      <w:pPr>
        <w:widowControl w:val="0"/>
        <w:numPr>
          <w:ilvl w:val="0"/>
          <w:numId w:val="0"/>
        </w:numPr>
        <w:jc w:val="both"/>
        <w:rPr>
          <w:rFonts w:hint="eastAsia"/>
        </w:rPr>
      </w:pPr>
    </w:p>
    <w:p w14:paraId="23FB1898">
      <w:pPr>
        <w:widowControl w:val="0"/>
        <w:numPr>
          <w:ilvl w:val="0"/>
          <w:numId w:val="0"/>
        </w:numPr>
        <w:jc w:val="both"/>
        <w:rPr>
          <w:rFonts w:hint="eastAsia"/>
        </w:rPr>
      </w:pPr>
      <w:r>
        <w:rPr>
          <w:rFonts w:hint="eastAsia"/>
        </w:rPr>
        <w:t>Even upon the same ground were these Corinthians and other Gentile Christians, for the preservation of the peace of Gentile states and commonwealths, to keep them, and not to put them away.</w:t>
      </w:r>
    </w:p>
    <w:p w14:paraId="35DDFBAD">
      <w:pPr>
        <w:widowControl w:val="0"/>
        <w:numPr>
          <w:ilvl w:val="0"/>
          <w:numId w:val="0"/>
        </w:numPr>
        <w:jc w:val="both"/>
        <w:rPr>
          <w:rFonts w:hint="eastAsia"/>
        </w:rPr>
      </w:pPr>
      <w:r>
        <w:rPr>
          <w:rFonts w:hint="eastAsia"/>
        </w:rPr>
        <w:t>同样，哥林多人和其他外邦基督徒，也基于同样的根据，为要保守外邦国家和国民的和睦，要留着他们，而不是休掉他们。</w:t>
      </w:r>
    </w:p>
    <w:p w14:paraId="2F01E61E">
      <w:pPr>
        <w:widowControl w:val="0"/>
        <w:numPr>
          <w:ilvl w:val="0"/>
          <w:numId w:val="0"/>
        </w:numPr>
        <w:jc w:val="both"/>
        <w:rPr>
          <w:rFonts w:hint="eastAsia"/>
        </w:rPr>
      </w:pPr>
    </w:p>
    <w:p w14:paraId="0C820BEE">
      <w:pPr>
        <w:widowControl w:val="0"/>
        <w:numPr>
          <w:ilvl w:val="0"/>
          <w:numId w:val="0"/>
        </w:numPr>
        <w:jc w:val="both"/>
        <w:rPr>
          <w:rFonts w:hint="eastAsia"/>
        </w:rPr>
      </w:pPr>
      <w:r>
        <w:rPr>
          <w:rFonts w:hint="eastAsia"/>
        </w:rPr>
        <w:t>Then, secondly, the apostle withal takes into consideration the privilege of believerss marriages; and therein we may consider three things.</w:t>
      </w:r>
    </w:p>
    <w:p w14:paraId="6DD5B400">
      <w:pPr>
        <w:widowControl w:val="0"/>
        <w:numPr>
          <w:ilvl w:val="0"/>
          <w:numId w:val="0"/>
        </w:numPr>
        <w:jc w:val="both"/>
        <w:rPr>
          <w:rFonts w:hint="eastAsia"/>
        </w:rPr>
      </w:pPr>
      <w:r>
        <w:rPr>
          <w:rFonts w:hint="eastAsia"/>
        </w:rPr>
        <w:t>其次，使徒同时也考虑了信徒婚姻的特权；在这方面，我们可以考虑三件事。</w:t>
      </w:r>
    </w:p>
    <w:p w14:paraId="282ACAEC">
      <w:pPr>
        <w:widowControl w:val="0"/>
        <w:numPr>
          <w:ilvl w:val="0"/>
          <w:numId w:val="0"/>
        </w:numPr>
        <w:jc w:val="both"/>
        <w:rPr>
          <w:rFonts w:hint="eastAsia"/>
        </w:rPr>
      </w:pPr>
    </w:p>
    <w:p w14:paraId="0D965AFB">
      <w:pPr>
        <w:widowControl w:val="0"/>
        <w:numPr>
          <w:ilvl w:val="0"/>
          <w:numId w:val="0"/>
        </w:numPr>
        <w:jc w:val="both"/>
        <w:rPr>
          <w:rFonts w:hint="eastAsia"/>
        </w:rPr>
      </w:pPr>
      <w:r>
        <w:rPr>
          <w:rFonts w:hint="eastAsia"/>
        </w:rPr>
        <w:t>1.The royal privilege God had endowed believers' marriages with,having sanctified them, and sanctified them to this end, to convey the covenant to their children, that so he might continue to himself a holy seed out of them, which privileges continue to them under the gospel, as founded not only upon a correspondency to the Jews' covenant, but even to the same primitive law concerning marriage from the beginning, even under the law of nature, when God, as he ordained marriage to men, to propagate men, so to holy men, to propagate a holy seed.</w:t>
      </w:r>
    </w:p>
    <w:p w14:paraId="0CCD44E4">
      <w:pPr>
        <w:widowControl w:val="0"/>
        <w:numPr>
          <w:ilvl w:val="0"/>
          <w:numId w:val="0"/>
        </w:numPr>
        <w:jc w:val="both"/>
        <w:rPr>
          <w:rFonts w:hint="eastAsia"/>
        </w:rPr>
      </w:pPr>
      <w:r>
        <w:rPr>
          <w:rFonts w:hint="eastAsia"/>
        </w:rPr>
        <w:t>1.上帝赐予信徒婚姻的王室特权，祂已分别为圣它们，并为这个目的分别为圣它们，即将圣约传递给他们的儿女，如此祂就可以从他们中为自己延续圣洁的后裔，这些特权在福音之下仍继续赐给他们，这不仅是建立在与犹太人圣约的对应上，而且也建立在与起初，甚至在自然律之下，关于婚姻的同一个原始律法上，当时上帝既为人类命定婚姻以繁衍人类，也为圣洁的人命定婚姻以繁衍圣洁的后裔。</w:t>
      </w:r>
    </w:p>
    <w:p w14:paraId="502C45DA">
      <w:pPr>
        <w:widowControl w:val="0"/>
        <w:numPr>
          <w:ilvl w:val="0"/>
          <w:numId w:val="0"/>
        </w:numPr>
        <w:jc w:val="both"/>
        <w:rPr>
          <w:rFonts w:hint="eastAsia"/>
        </w:rPr>
      </w:pPr>
    </w:p>
    <w:p w14:paraId="695BD8D3">
      <w:pPr>
        <w:widowControl w:val="0"/>
        <w:numPr>
          <w:ilvl w:val="0"/>
          <w:numId w:val="0"/>
        </w:numPr>
        <w:jc w:val="both"/>
        <w:rPr>
          <w:rFonts w:hint="eastAsia"/>
        </w:rPr>
      </w:pPr>
      <w:r>
        <w:rPr>
          <w:rFonts w:hint="eastAsia"/>
        </w:rPr>
        <w:t>Therefore Malachi argues it from the institution of marriage at first, only with this difference, that in innocency it was by nature, or by a natural covenant, but now by a free covenant of grace, drawing his elect through their loins, yet with a like covenant thereunto.</w:t>
      </w:r>
    </w:p>
    <w:p w14:paraId="045DB65F">
      <w:pPr>
        <w:widowControl w:val="0"/>
        <w:numPr>
          <w:ilvl w:val="0"/>
          <w:numId w:val="0"/>
        </w:numPr>
        <w:jc w:val="both"/>
        <w:rPr>
          <w:rFonts w:hint="eastAsia"/>
        </w:rPr>
      </w:pPr>
      <w:r>
        <w:rPr>
          <w:rFonts w:hint="eastAsia"/>
        </w:rPr>
        <w:t>因此玛拉基从起初婚姻的设立来论证，只是有这个区别，即在纯洁状态下，是藉着本性，或一个自然的约，但如今是藉着一个白白的恩典之约，从他们的后裔中拣选祂的选民，然而却有类似的约。</w:t>
      </w:r>
    </w:p>
    <w:p w14:paraId="60C0F417">
      <w:pPr>
        <w:widowControl w:val="0"/>
        <w:numPr>
          <w:ilvl w:val="0"/>
          <w:numId w:val="0"/>
        </w:numPr>
        <w:jc w:val="both"/>
        <w:rPr>
          <w:rFonts w:hint="eastAsia"/>
        </w:rPr>
      </w:pPr>
    </w:p>
    <w:p w14:paraId="56B53A40">
      <w:pPr>
        <w:widowControl w:val="0"/>
        <w:numPr>
          <w:ilvl w:val="0"/>
          <w:numId w:val="0"/>
        </w:numPr>
        <w:jc w:val="both"/>
        <w:rPr>
          <w:rFonts w:hint="eastAsia"/>
        </w:rPr>
      </w:pPr>
      <w:r>
        <w:rPr>
          <w:rFonts w:hint="eastAsia"/>
        </w:rPr>
        <w:t>God resolved to keep to the law given at first; only now, out of grace, that as holy Adam should have a holy seed, so holy men should propagate a seed to God; and this, I take it, is the reason why Malachi urgeth the sin of it upon the Jews (ver. 11), from the example of the first marriage.</w:t>
      </w:r>
    </w:p>
    <w:p w14:paraId="087D3043">
      <w:pPr>
        <w:widowControl w:val="0"/>
        <w:numPr>
          <w:ilvl w:val="0"/>
          <w:numId w:val="0"/>
        </w:numPr>
        <w:jc w:val="both"/>
        <w:rPr>
          <w:rFonts w:hint="eastAsia"/>
        </w:rPr>
      </w:pPr>
      <w:r>
        <w:rPr>
          <w:rFonts w:hint="eastAsia"/>
        </w:rPr>
        <w:t>上帝决意持守起初所赐的律法；只是如今，是出於恩典，即如圣洁的亚当应有圣洁的后裔，圣洁的人也应为上帝繁衍后裔；我认为，这就是玛拉基从第一个婚姻的例子，向犹太人强调此罪的原因（第11节）。</w:t>
      </w:r>
    </w:p>
    <w:p w14:paraId="753715E8">
      <w:pPr>
        <w:widowControl w:val="0"/>
        <w:numPr>
          <w:ilvl w:val="0"/>
          <w:numId w:val="0"/>
        </w:numPr>
        <w:jc w:val="both"/>
        <w:rPr>
          <w:rFonts w:hint="eastAsia"/>
        </w:rPr>
      </w:pPr>
    </w:p>
    <w:p w14:paraId="26469972">
      <w:pPr>
        <w:widowControl w:val="0"/>
        <w:numPr>
          <w:ilvl w:val="0"/>
          <w:numId w:val="0"/>
        </w:numPr>
        <w:jc w:val="both"/>
        <w:rPr>
          <w:rFonts w:hint="eastAsia"/>
        </w:rPr>
      </w:pPr>
      <w:r>
        <w:rPr>
          <w:rFonts w:hint="eastAsia"/>
        </w:rPr>
        <w:t>Thus, immediately after the fall, God calls out Seth to propagate a holy seed, Gen. 5:1; and therefore Seth his seed are called sons of God, as the seed of Cain were called sons of men; for marriage to them was ordained to propagate sons to God, as to the other to propagate mankind, or sons to men; but how this is to be understood I shall shew anon.</w:t>
      </w:r>
    </w:p>
    <w:p w14:paraId="5F3D8793">
      <w:pPr>
        <w:widowControl w:val="0"/>
        <w:numPr>
          <w:ilvl w:val="0"/>
          <w:numId w:val="0"/>
        </w:numPr>
        <w:jc w:val="both"/>
        <w:rPr>
          <w:rFonts w:hint="eastAsia"/>
        </w:rPr>
      </w:pPr>
      <w:r>
        <w:rPr>
          <w:rFonts w:hint="eastAsia"/>
        </w:rPr>
        <w:t>因此，在堕落之后，上帝立刻呼召塞特来繁衍圣洁的后裔，创世记5章1节；因此塞特的后裔被称为上帝的儿子，如同该隐的后裔被称为人的儿子；因为婚姻对他们而言，是为要繁衍归于上帝的儿子，而对其他人而言，是为要繁衍人类，或归于人的儿子；但这该如何理解，我稍后将说明。</w:t>
      </w:r>
    </w:p>
    <w:p w14:paraId="09FF4A82">
      <w:pPr>
        <w:widowControl w:val="0"/>
        <w:numPr>
          <w:ilvl w:val="0"/>
          <w:numId w:val="0"/>
        </w:numPr>
        <w:jc w:val="both"/>
        <w:rPr>
          <w:rFonts w:hint="eastAsia"/>
        </w:rPr>
      </w:pPr>
    </w:p>
    <w:p w14:paraId="69057564">
      <w:pPr>
        <w:widowControl w:val="0"/>
        <w:numPr>
          <w:ilvl w:val="0"/>
          <w:numId w:val="0"/>
        </w:numPr>
        <w:jc w:val="both"/>
        <w:rPr>
          <w:rFonts w:hint="eastAsia"/>
        </w:rPr>
      </w:pPr>
      <w:r>
        <w:rPr>
          <w:rFonts w:hint="eastAsia"/>
        </w:rPr>
        <w:t>2.And, secondly, he declares withal, that this privilege is so prevailing in the behalf of the elect, and for the believing parents' sake, that it takes place against the curse and defilement, which else would come upon the marriage and the children, from the unbelieving party.</w:t>
      </w:r>
    </w:p>
    <w:p w14:paraId="621F5C8C">
      <w:pPr>
        <w:widowControl w:val="0"/>
        <w:numPr>
          <w:ilvl w:val="0"/>
          <w:numId w:val="0"/>
        </w:numPr>
        <w:jc w:val="both"/>
        <w:rPr>
          <w:rFonts w:hint="eastAsia"/>
        </w:rPr>
      </w:pPr>
      <w:r>
        <w:rPr>
          <w:rFonts w:hint="eastAsia"/>
        </w:rPr>
        <w:t>2.其次，他还宣告，这项特权在选民身上，并为了信主父母的缘故，是如此得胜，以至于它胜过了从不信一方而来的、否则会临到婚姻和儿女的咒诅和污秽。</w:t>
      </w:r>
    </w:p>
    <w:p w14:paraId="205C3561">
      <w:pPr>
        <w:widowControl w:val="0"/>
        <w:numPr>
          <w:ilvl w:val="0"/>
          <w:numId w:val="0"/>
        </w:numPr>
        <w:jc w:val="both"/>
        <w:rPr>
          <w:rFonts w:hint="eastAsia"/>
        </w:rPr>
      </w:pPr>
    </w:p>
    <w:p w14:paraId="3B5DA050">
      <w:pPr>
        <w:widowControl w:val="0"/>
        <w:numPr>
          <w:ilvl w:val="0"/>
          <w:numId w:val="0"/>
        </w:numPr>
        <w:jc w:val="both"/>
        <w:rPr>
          <w:rFonts w:hint="eastAsia"/>
        </w:rPr>
      </w:pPr>
      <w:r>
        <w:rPr>
          <w:rFonts w:hint="eastAsia"/>
        </w:rPr>
        <w:t>The goodness of God herein he declareth to be such, and his grace and love so prevailing, that this his covenant towards believers holds not only when both parties are such; but prevails against, and countervails the unbeliever's unsanctifiedness and curse (in this case proposed) and carries it from him, so as he is sanctified in her, and she not defiled by him; and the children are holy through her covenant, rather than unclean by his defilement; partus sequitur meliorem partem, the issue takes after the better part, through grace, which prevails in this against sin, even as in other things it doth, in and towards the elect.</w:t>
      </w:r>
    </w:p>
    <w:p w14:paraId="41674785">
      <w:pPr>
        <w:widowControl w:val="0"/>
        <w:numPr>
          <w:ilvl w:val="0"/>
          <w:numId w:val="0"/>
        </w:numPr>
        <w:jc w:val="both"/>
        <w:rPr>
          <w:rFonts w:hint="eastAsia"/>
        </w:rPr>
      </w:pPr>
      <w:r>
        <w:rPr>
          <w:rFonts w:hint="eastAsia"/>
        </w:rPr>
        <w:t>他宣告，上帝在此的恩慈是如此，祂的恩典和爱是如此得胜，以至于祂对信徒的这个约，不仅在双方都是信徒时有效；而且胜过并抵消了不信者的不圣洁和咒诅（在这提出的案例中），并将其从他身上挪去，以至于他在她里面得以圣洁，而她不被他玷污；儿女藉着她的约而圣洁，而不是因他的污秽而不洁；partus sequitur meliorem partem（拉丁文，意为“后代随从较好的一方”），后代随从较好的一方，藉着恩典，这恩典在此胜过罪，正如在其他事上，在选民里面并为着选民，也胜过罪。</w:t>
      </w:r>
    </w:p>
    <w:p w14:paraId="16CF05DD">
      <w:pPr>
        <w:widowControl w:val="0"/>
        <w:numPr>
          <w:ilvl w:val="0"/>
          <w:numId w:val="0"/>
        </w:numPr>
        <w:jc w:val="both"/>
        <w:rPr>
          <w:rFonts w:hint="eastAsia"/>
        </w:rPr>
      </w:pPr>
    </w:p>
    <w:p w14:paraId="7A0A6304">
      <w:pPr>
        <w:widowControl w:val="0"/>
        <w:numPr>
          <w:ilvl w:val="0"/>
          <w:numId w:val="0"/>
        </w:numPr>
        <w:jc w:val="both"/>
        <w:rPr>
          <w:rFonts w:hint="eastAsia"/>
        </w:rPr>
      </w:pPr>
      <w:r>
        <w:rPr>
          <w:rFonts w:hint="eastAsia"/>
        </w:rPr>
        <w:t>So in the works or actions that come from us, which are the fruit of our souls, it prevails to make the action accounted holy, notwithstanding the defilement of the unregenerate part.</w:t>
      </w:r>
    </w:p>
    <w:p w14:paraId="41CEC1C2">
      <w:pPr>
        <w:widowControl w:val="0"/>
        <w:numPr>
          <w:ilvl w:val="0"/>
          <w:numId w:val="0"/>
        </w:numPr>
        <w:jc w:val="both"/>
        <w:rPr>
          <w:rFonts w:hint="eastAsia"/>
        </w:rPr>
      </w:pPr>
      <w:r>
        <w:rPr>
          <w:rFonts w:hint="eastAsia"/>
        </w:rPr>
        <w:t>所以，在我们所行的事上，就是我们灵魂的果子，它能使行为被算为圣洁，尽管有未重生部分的污秽。</w:t>
      </w:r>
    </w:p>
    <w:p w14:paraId="49AAFABB">
      <w:pPr>
        <w:widowControl w:val="0"/>
        <w:numPr>
          <w:ilvl w:val="0"/>
          <w:numId w:val="0"/>
        </w:numPr>
        <w:jc w:val="both"/>
        <w:rPr>
          <w:rFonts w:hint="eastAsia"/>
        </w:rPr>
      </w:pPr>
    </w:p>
    <w:p w14:paraId="03E9A431">
      <w:pPr>
        <w:widowControl w:val="0"/>
        <w:numPr>
          <w:ilvl w:val="0"/>
          <w:numId w:val="0"/>
        </w:numPr>
        <w:jc w:val="both"/>
        <w:rPr>
          <w:rFonts w:hint="eastAsia"/>
        </w:rPr>
      </w:pPr>
      <w:r>
        <w:rPr>
          <w:rFonts w:hint="eastAsia"/>
        </w:rPr>
        <w:t>And thus in like manner in these, the fruit of our bodies, it prevails to convey the covenant, and to make the child accepted, notwithstanding the father's curse; and such is the law of privileges among men, favores sunt ampliandi, favours granted are always to be interpreted as extended to the utmost, especially God's privileges of grace, which then shew themselves to be most of grace, when they hold and prevail against sin and the curse most, for then grace abounds most.</w:t>
      </w:r>
    </w:p>
    <w:p w14:paraId="15DD0F6A">
      <w:pPr>
        <w:widowControl w:val="0"/>
        <w:numPr>
          <w:ilvl w:val="0"/>
          <w:numId w:val="0"/>
        </w:numPr>
        <w:jc w:val="both"/>
        <w:rPr>
          <w:rFonts w:hint="eastAsia"/>
        </w:rPr>
      </w:pPr>
      <w:r>
        <w:rPr>
          <w:rFonts w:hint="eastAsia"/>
        </w:rPr>
        <w:t>同样，在这些我们身体的果子中，它也足以传递圣约，并使孩子被接纳，尽管有父亲的咒诅；这就是人中间特权的法则，favores sunt ampliandi（拉丁文，意为“恩惠当被广为解释”），所赐的恩惠总是当被解释为延伸到极致，特别是上帝恩典的特权，当它们最能持守并胜过罪和咒诅时，就最能显明其为恩典，因为那时恩典就最显多。</w:t>
      </w:r>
    </w:p>
    <w:p w14:paraId="144B3E51">
      <w:pPr>
        <w:widowControl w:val="0"/>
        <w:numPr>
          <w:ilvl w:val="0"/>
          <w:numId w:val="0"/>
        </w:numPr>
        <w:jc w:val="both"/>
        <w:rPr>
          <w:rFonts w:hint="eastAsia"/>
        </w:rPr>
      </w:pPr>
    </w:p>
    <w:p w14:paraId="7C4DE639">
      <w:pPr>
        <w:widowControl w:val="0"/>
        <w:numPr>
          <w:ilvl w:val="0"/>
          <w:numId w:val="0"/>
        </w:numPr>
        <w:jc w:val="both"/>
        <w:rPr>
          <w:rFonts w:hint="eastAsia"/>
        </w:rPr>
      </w:pPr>
      <w:r>
        <w:rPr>
          <w:rFonts w:hint="eastAsia"/>
        </w:rPr>
        <w:t>Especially, 3, in such a case as this was, for when one being married before, is afterward converted (for that was the case of these Corinthians), if then God, by the law of nature, holds them still to the marriage, which through their ignorance they entered into, and by his providence were found in when called, then by the law of grace (and yet of free grace) he will not withhold the privilege of believers' marriages, but will sanctify it unto them as if both were believers; for none shall ever lose by any inconvenient necessity they are cast into, in obedience to his command.</w:t>
      </w:r>
    </w:p>
    <w:p w14:paraId="5E2F1B07">
      <w:pPr>
        <w:widowControl w:val="0"/>
        <w:numPr>
          <w:ilvl w:val="0"/>
          <w:numId w:val="0"/>
        </w:numPr>
        <w:jc w:val="both"/>
        <w:rPr>
          <w:rFonts w:hint="eastAsia"/>
        </w:rPr>
      </w:pPr>
      <w:r>
        <w:rPr>
          <w:rFonts w:hint="eastAsia"/>
        </w:rPr>
        <w:t>特别是，3，在这种情况下，因为当一个人婚后归信时（这正是这些哥林多人的情况），如果上帝按着自然律，仍使他们持守那因无知而进入的、并在被召时因祂的护理而处于其中的婚姻，那么按着恩典律（并且是白白的恩典），祂就不会扣留信徒婚姻的特权，而是会为他们分别为圣，如同双方都是信徒一样；因为没有人会因顺服祂的命令而被置于任何不便的必需中而受亏损。</w:t>
      </w:r>
    </w:p>
    <w:p w14:paraId="0F912EAD">
      <w:pPr>
        <w:widowControl w:val="0"/>
        <w:numPr>
          <w:ilvl w:val="0"/>
          <w:numId w:val="0"/>
        </w:numPr>
        <w:jc w:val="both"/>
        <w:rPr>
          <w:rFonts w:hint="eastAsia"/>
        </w:rPr>
      </w:pPr>
    </w:p>
    <w:p w14:paraId="29B10049">
      <w:pPr>
        <w:widowControl w:val="0"/>
        <w:numPr>
          <w:ilvl w:val="0"/>
          <w:numId w:val="0"/>
        </w:numPr>
        <w:jc w:val="both"/>
        <w:rPr>
          <w:rFonts w:hint="eastAsia"/>
        </w:rPr>
      </w:pPr>
      <w:r>
        <w:rPr>
          <w:rFonts w:hint="eastAsia"/>
        </w:rPr>
        <w:t>And thus to bind and hold believers to continue in such unequal yokes, and not to take the liberty of divorce, which the Roman laws did give them, must needs be to them full of manifold inconveniences.</w:t>
      </w:r>
    </w:p>
    <w:p w14:paraId="1891A220">
      <w:pPr>
        <w:widowControl w:val="0"/>
        <w:numPr>
          <w:ilvl w:val="0"/>
          <w:numId w:val="0"/>
        </w:numPr>
        <w:jc w:val="both"/>
        <w:rPr>
          <w:rFonts w:hint="eastAsia"/>
        </w:rPr>
      </w:pPr>
      <w:r>
        <w:rPr>
          <w:rFonts w:hint="eastAsia"/>
        </w:rPr>
        <w:t>因此，约束并要求信徒继续负这样不平等的轭，而不让他们享有罗马法律所给予的离婚自由，这对他们而言必然充满了诸多不便。</w:t>
      </w:r>
    </w:p>
    <w:p w14:paraId="38AABD4E">
      <w:pPr>
        <w:widowControl w:val="0"/>
        <w:numPr>
          <w:ilvl w:val="0"/>
          <w:numId w:val="0"/>
        </w:numPr>
        <w:jc w:val="both"/>
        <w:rPr>
          <w:rFonts w:hint="eastAsia"/>
        </w:rPr>
      </w:pPr>
    </w:p>
    <w:p w14:paraId="2E20761D">
      <w:pPr>
        <w:widowControl w:val="0"/>
        <w:numPr>
          <w:ilvl w:val="0"/>
          <w:numId w:val="0"/>
        </w:numPr>
        <w:jc w:val="both"/>
        <w:rPr>
          <w:rFonts w:hint="eastAsia"/>
        </w:rPr>
      </w:pPr>
      <w:r>
        <w:rPr>
          <w:rFonts w:hint="eastAsia"/>
        </w:rPr>
        <w:t>God, therefore, graciously resolves to recompense this; and seeing that primitive law of marriage should bind them to abide with their husbands, the primitive privilege of marriage shall by a new covenant of grace be continued to them.</w:t>
      </w:r>
    </w:p>
    <w:p w14:paraId="66AC61A5">
      <w:pPr>
        <w:widowControl w:val="0"/>
        <w:numPr>
          <w:ilvl w:val="0"/>
          <w:numId w:val="0"/>
        </w:numPr>
        <w:jc w:val="both"/>
        <w:rPr>
          <w:rFonts w:hint="eastAsia"/>
        </w:rPr>
      </w:pPr>
      <w:r>
        <w:rPr>
          <w:rFonts w:hint="eastAsia"/>
        </w:rPr>
        <w:t>因此，上帝恩慈地决意要补偿这一点；既然起初的婚姻律要约束她们与丈夫同住，那么起初的婚姻特权，也将藉着一个新的恩典之约延续给她们。</w:t>
      </w:r>
    </w:p>
    <w:p w14:paraId="3AFFFDB3">
      <w:pPr>
        <w:widowControl w:val="0"/>
        <w:numPr>
          <w:ilvl w:val="0"/>
          <w:numId w:val="0"/>
        </w:numPr>
        <w:jc w:val="both"/>
        <w:rPr>
          <w:rFonts w:hint="eastAsia"/>
        </w:rPr>
      </w:pPr>
    </w:p>
    <w:p w14:paraId="7F19B510">
      <w:pPr>
        <w:widowControl w:val="0"/>
        <w:numPr>
          <w:ilvl w:val="0"/>
          <w:numId w:val="0"/>
        </w:numPr>
        <w:jc w:val="both"/>
        <w:rPr>
          <w:rFonts w:hint="eastAsia"/>
        </w:rPr>
      </w:pPr>
      <w:r>
        <w:rPr>
          <w:rFonts w:hint="eastAsia"/>
        </w:rPr>
        <w:t>And, therefore, though this will no way warrant entering into such marriages (for when out of choice the sons of God did so, God cursed their marriages, Gen. 6, in their issue, and 'all flesh became corrupt;' yet when so married before conversion, or repenting after such a marriage, they may notwithstanding expect this privilege still to continue unto them and theirs.</w:t>
      </w:r>
    </w:p>
    <w:p w14:paraId="6D254178">
      <w:pPr>
        <w:widowControl w:val="0"/>
        <w:numPr>
          <w:ilvl w:val="0"/>
          <w:numId w:val="0"/>
        </w:numPr>
        <w:jc w:val="both"/>
        <w:rPr>
          <w:rFonts w:hint="eastAsia"/>
        </w:rPr>
      </w:pPr>
      <w:r>
        <w:rPr>
          <w:rFonts w:hint="eastAsia"/>
        </w:rPr>
        <w:t>因此，虽然这绝不能成为缔结此类婚姻的凭据（因为当上帝的儿子出于选择如此行时，上帝在他们的后裔中咒诅了他们的婚姻，创世记6章，“凡有血气的都败坏了”；然而，当在归信前如此结婚，或婚后悔改时，他们仍可期望这项特权继续赐给他们和他们的后裔。</w:t>
      </w:r>
    </w:p>
    <w:p w14:paraId="334BB677">
      <w:pPr>
        <w:widowControl w:val="0"/>
        <w:numPr>
          <w:ilvl w:val="0"/>
          <w:numId w:val="0"/>
        </w:numPr>
        <w:jc w:val="both"/>
        <w:rPr>
          <w:rFonts w:hint="eastAsia"/>
        </w:rPr>
      </w:pPr>
    </w:p>
    <w:p w14:paraId="3320CBC4">
      <w:pPr>
        <w:widowControl w:val="0"/>
        <w:numPr>
          <w:ilvl w:val="0"/>
          <w:numId w:val="0"/>
        </w:numPr>
        <w:jc w:val="both"/>
        <w:rPr>
          <w:rFonts w:hint="eastAsia"/>
        </w:rPr>
      </w:pPr>
      <w:r>
        <w:rPr>
          <w:rFonts w:hint="eastAsia"/>
        </w:rPr>
        <w:t>And unto this case only he speaks here, namely, when one already 'hath an unbelieving wife,' not that is to have, or is as yet to choose and marry one, ver. 11, 12, and determines, verse last of this chapter, that when they are fully free, they should 'marry in the Lord.'</w:t>
      </w:r>
    </w:p>
    <w:p w14:paraId="20E94ADF">
      <w:pPr>
        <w:widowControl w:val="0"/>
        <w:numPr>
          <w:ilvl w:val="0"/>
          <w:numId w:val="0"/>
        </w:numPr>
        <w:jc w:val="both"/>
        <w:rPr>
          <w:rFonts w:hint="eastAsia"/>
        </w:rPr>
      </w:pPr>
      <w:r>
        <w:rPr>
          <w:rFonts w:hint="eastAsia"/>
        </w:rPr>
        <w:t>他在这里只论到这种情况，即当一个人已经“有一个不信的妻子”时，而不是将要有一个，或尚未选择并娶一个，第11、12节，并在本章最后一节判定，当他们完全自由时，他们应当“嫁在主里面的人”。</w:t>
      </w:r>
    </w:p>
    <w:p w14:paraId="77B1E25A">
      <w:pPr>
        <w:widowControl w:val="0"/>
        <w:numPr>
          <w:ilvl w:val="0"/>
          <w:numId w:val="0"/>
        </w:numPr>
        <w:jc w:val="both"/>
        <w:rPr>
          <w:rFonts w:hint="eastAsia"/>
        </w:rPr>
      </w:pPr>
    </w:p>
    <w:p w14:paraId="3AB079AF">
      <w:pPr>
        <w:widowControl w:val="0"/>
        <w:numPr>
          <w:ilvl w:val="0"/>
          <w:numId w:val="0"/>
        </w:numPr>
        <w:jc w:val="both"/>
        <w:rPr>
          <w:rFonts w:hint="eastAsia"/>
        </w:rPr>
      </w:pPr>
      <w:r>
        <w:rPr>
          <w:rFonts w:hint="eastAsia"/>
        </w:rPr>
        <w:t>One thing yet remains to be spoken unto, and will make up a fifth head, and that is, what is the force, scope, or purport of these two particles, 1, ἐπει, else, as it stands in the first sentence concerning̀ children, 'else were your children unclean,' and how it knits this sentence with the former, or what reference it hath to those words, 'the unbelieving husband is sanctified in the wife;' and, 2, of that other, νῦνδἐ, but now, in that latter clause about them, 'but now they are holy;' and what connection or aspect these two particles have one with or towards each other, or the foregoing words.</w:t>
      </w:r>
    </w:p>
    <w:p w14:paraId="689B4F44">
      <w:pPr>
        <w:widowControl w:val="0"/>
        <w:numPr>
          <w:ilvl w:val="0"/>
          <w:numId w:val="0"/>
        </w:numPr>
        <w:jc w:val="both"/>
        <w:rPr>
          <w:rFonts w:hint="eastAsia"/>
        </w:rPr>
      </w:pPr>
      <w:r>
        <w:rPr>
          <w:rFonts w:hint="eastAsia"/>
        </w:rPr>
        <w:t>还有一件事尚待论述，这将构成第五个要点，即这两个助词的含义、主旨或意图是什么：1，ἐπει（希腊文，意为“不然”），如它在关于儿女的第一句中所处的位置，“不然你们的儿女就不洁净”，以及它如何将这句与前一句连接起来，或它与“不信的丈夫，就因着妻子成了圣洁”这些话有何关系；2，另一个助词，νῦνδἐ（希腊文，意为“但如今”），在关于他们的后一句中，“但如今他们是圣洁的了”，以及这两个助词彼此之间或与前面的话有何连接或关系。</w:t>
      </w:r>
    </w:p>
    <w:p w14:paraId="3F501B07">
      <w:pPr>
        <w:widowControl w:val="0"/>
        <w:numPr>
          <w:ilvl w:val="0"/>
          <w:numId w:val="0"/>
        </w:numPr>
        <w:jc w:val="both"/>
        <w:rPr>
          <w:rFonts w:hint="eastAsia"/>
        </w:rPr>
      </w:pPr>
    </w:p>
    <w:p w14:paraId="47DD6C56">
      <w:pPr>
        <w:widowControl w:val="0"/>
        <w:numPr>
          <w:ilvl w:val="0"/>
          <w:numId w:val="0"/>
        </w:numPr>
        <w:jc w:val="both"/>
        <w:rPr>
          <w:rFonts w:hint="eastAsia"/>
        </w:rPr>
      </w:pPr>
      <w:r>
        <w:rPr>
          <w:rFonts w:hint="eastAsia"/>
        </w:rPr>
        <w:t>For the first: there are two scopes or meanings which that particle else will bear, whereof each may rationally stand and serve either of them for the point in hand.</w:t>
      </w:r>
    </w:p>
    <w:p w14:paraId="2F0B3B8E">
      <w:pPr>
        <w:widowControl w:val="0"/>
        <w:numPr>
          <w:ilvl w:val="0"/>
          <w:numId w:val="0"/>
        </w:numPr>
        <w:jc w:val="both"/>
        <w:rPr>
          <w:rFonts w:hint="eastAsia"/>
        </w:rPr>
      </w:pPr>
      <w:r>
        <w:rPr>
          <w:rFonts w:hint="eastAsia"/>
        </w:rPr>
        <w:t>首先：助词“不然”可以有两种主旨或含义，两者都可以在理性上成立，并服务于我们正在讨论的要点。</w:t>
      </w:r>
    </w:p>
    <w:p w14:paraId="748A9749">
      <w:pPr>
        <w:widowControl w:val="0"/>
        <w:numPr>
          <w:ilvl w:val="0"/>
          <w:numId w:val="0"/>
        </w:numPr>
        <w:jc w:val="both"/>
        <w:rPr>
          <w:rFonts w:hint="eastAsia"/>
        </w:rPr>
      </w:pPr>
    </w:p>
    <w:p w14:paraId="7B8D8B46">
      <w:pPr>
        <w:widowControl w:val="0"/>
        <w:numPr>
          <w:ilvl w:val="0"/>
          <w:numId w:val="0"/>
        </w:numPr>
        <w:jc w:val="both"/>
        <w:rPr>
          <w:rFonts w:hint="eastAsia"/>
        </w:rPr>
      </w:pPr>
      <w:r>
        <w:rPr>
          <w:rFonts w:hint="eastAsia"/>
        </w:rPr>
        <w:t>First, Some do take the word ἐπει, else (as here it comes in), logically,̀ that is, as a particle or note of an evident reason, argument, or a causal conjunction, importing an evident proof, or logical demonstration, brought to confirm and convince them of the truth of that foregoing assertion, that 'the husband is sanctified by the wife; for else,' says he, 'your children were unclean, but now they are holy;' as if the apostle meant to argue, ab absurdo, from an apparent absurdity that would follow upon the contrary, and which would cross and contradict a common received principle among them, and in all the churches, which he knew that therefore they would not deny, namely, that their children were holy; and thus his argument stands from the greater to the less, even from that which was a greater fruit and privilege of their marriage, that their children should be accounted personally holy, which truth was already known and acknowledged by them.</w:t>
      </w:r>
    </w:p>
    <w:p w14:paraId="2488F6D8">
      <w:pPr>
        <w:widowControl w:val="0"/>
        <w:numPr>
          <w:ilvl w:val="0"/>
          <w:numId w:val="0"/>
        </w:numPr>
        <w:jc w:val="both"/>
        <w:rPr>
          <w:rFonts w:hint="eastAsia"/>
        </w:rPr>
      </w:pPr>
      <w:r>
        <w:rPr>
          <w:rFonts w:hint="eastAsia"/>
        </w:rPr>
        <w:t>首先，有些人将ἐπει（希腊文，意为“不然”）这个词（如这里出现的）作逻辑上的理解，即作为一个助词或一个明显理由、论据或因果连接词的标记，意指一个明显的证明或逻辑论证，用来证实和使他们信服前面那个断言的真理，即“丈夫因妻子得以圣洁；因为不然”，他说，“你们的儿女就不洁净，但如今他们是圣洁的了”；仿佛使徒意在从一个明显的荒谬，ab absurdo（拉丁文，意为“从荒谬中”）来论证，即如果情况相反，就会产生一个明显的荒谬，这会与他们中间以及所有教会中一个公认的原则相抵触和矛盾，他知道他们因此不会否认那个原则，即他们的儿女是圣洁的；因此他的论证是从大到小，甚至从他们婚姻的一个更大果实和特权，即他们的儿女应被算为个人圣洁的，这个真理他们早已知道并承认。</w:t>
      </w:r>
    </w:p>
    <w:p w14:paraId="706E8645">
      <w:pPr>
        <w:widowControl w:val="0"/>
        <w:numPr>
          <w:ilvl w:val="0"/>
          <w:numId w:val="0"/>
        </w:numPr>
        <w:jc w:val="both"/>
        <w:rPr>
          <w:rFonts w:hint="eastAsia"/>
        </w:rPr>
      </w:pPr>
    </w:p>
    <w:p w14:paraId="30A93FFE">
      <w:pPr>
        <w:widowControl w:val="0"/>
        <w:numPr>
          <w:ilvl w:val="0"/>
          <w:numId w:val="0"/>
        </w:numPr>
        <w:jc w:val="both"/>
        <w:rPr>
          <w:rFonts w:hint="eastAsia"/>
        </w:rPr>
      </w:pPr>
      <w:r>
        <w:rPr>
          <w:rFonts w:hint="eastAsia"/>
        </w:rPr>
        <w:t>And, therefore, much more the communion with an unbeliever's person in marriage must needs be sanctified to them, and undefiled to their use; it being more that their children, through the ordination of grace, should be truly sanctified, than that an unbeliever should be sanctified to their use only; yea, if those very children, begotten by such a communion, be holy, notwithstanding their natural defilement and curse they inherit by birth as sons of Adam, then the marriage communion itself must needs be holy unto them, for if the issue and the fruit be such, then the act of generation, the means of deriving this, must needs be thought to be lawful and sanctified.</w:t>
      </w:r>
    </w:p>
    <w:p w14:paraId="44517658">
      <w:pPr>
        <w:widowControl w:val="0"/>
        <w:numPr>
          <w:ilvl w:val="0"/>
          <w:numId w:val="0"/>
        </w:numPr>
        <w:jc w:val="both"/>
        <w:rPr>
          <w:rFonts w:hint="eastAsia"/>
        </w:rPr>
      </w:pPr>
      <w:r>
        <w:rPr>
          <w:rFonts w:hint="eastAsia"/>
        </w:rPr>
        <w:t>因此，更不用说，在婚姻中与一个不信者交往，对他们而言也必然是圣洁的，并且为他们所用而不被玷污；因为他们的儿女，藉着恩典的命定，得以真实地成圣，这比一个不信者仅仅为他们所用而成圣更重要；是的，如果那些在这种交往中所生的儿女，尽管他们因生为亚当的子孙而继承了自然的污秽和咒诅，却是圣洁的，那么婚姻交往本身对他们而言也必然是圣洁的，因为如果结果和果实是如此，那么生育的行为，即传递这一切的途径，也必然被认为是合法的和圣洁的。</w:t>
      </w:r>
    </w:p>
    <w:p w14:paraId="0C3CA7F4">
      <w:pPr>
        <w:widowControl w:val="0"/>
        <w:numPr>
          <w:ilvl w:val="0"/>
          <w:numId w:val="0"/>
        </w:numPr>
        <w:jc w:val="both"/>
        <w:rPr>
          <w:rFonts w:hint="eastAsia"/>
        </w:rPr>
      </w:pPr>
    </w:p>
    <w:p w14:paraId="352C0645">
      <w:pPr>
        <w:widowControl w:val="0"/>
        <w:numPr>
          <w:ilvl w:val="0"/>
          <w:numId w:val="0"/>
        </w:numPr>
        <w:jc w:val="both"/>
        <w:rPr>
          <w:rFonts w:hint="eastAsia"/>
        </w:rPr>
      </w:pPr>
      <w:r>
        <w:rPr>
          <w:rFonts w:hint="eastAsia"/>
        </w:rPr>
        <w:t>And thus the particle ἐπει, or̀ else, is used and taken in this epistle, chap. 5, where our apostle, shewing the lawfulness of conversing with idolaters in civil ways, as here with unbelievers in marriage, he in like manner argues, ab absurdo, 'else,' says he, 'you must go out of the world.'</w:t>
      </w:r>
    </w:p>
    <w:p w14:paraId="6ECF9C37">
      <w:pPr>
        <w:widowControl w:val="0"/>
        <w:numPr>
          <w:ilvl w:val="0"/>
          <w:numId w:val="0"/>
        </w:numPr>
        <w:jc w:val="both"/>
        <w:rPr>
          <w:rFonts w:hint="eastAsia"/>
        </w:rPr>
      </w:pPr>
      <w:r>
        <w:rPr>
          <w:rFonts w:hint="eastAsia"/>
        </w:rPr>
        <w:t>因此，ἐπει（希腊文，意为“不然”）这个助词，在这封信的第5章中被如此使用和理解，在那里，我们的使徒显明，在世俗事务中与拜偶像者交往，如同在这里在婚姻中与不信者交往，是合法的，他同样从荒谬来论证，ab absurdo（拉丁文，意为“从荒谬中”），“不然”，他说，“你们就必须离开这世界了”。</w:t>
      </w:r>
    </w:p>
    <w:p w14:paraId="7EA6EE16">
      <w:pPr>
        <w:widowControl w:val="0"/>
        <w:numPr>
          <w:ilvl w:val="0"/>
          <w:numId w:val="0"/>
        </w:numPr>
        <w:jc w:val="both"/>
        <w:rPr>
          <w:rFonts w:hint="eastAsia"/>
        </w:rPr>
      </w:pPr>
    </w:p>
    <w:p w14:paraId="2F73B469">
      <w:pPr>
        <w:widowControl w:val="0"/>
        <w:numPr>
          <w:ilvl w:val="0"/>
          <w:numId w:val="0"/>
        </w:numPr>
        <w:jc w:val="both"/>
        <w:rPr>
          <w:rFonts w:hint="eastAsia"/>
        </w:rPr>
      </w:pPr>
      <w:r>
        <w:rPr>
          <w:rFonts w:hint="eastAsia"/>
        </w:rPr>
        <w:t>He mentions it as that which to reason and common principles was an apparent absurdity; and this sense and connection of this particle doth make a strong convincing demonstration of the point we have in hand; for it imports that it was a commonly received maxim in those times, and which these Corinthians had not at all questioned, but took for granted, namely, that their children were holy; and that, therefore, the apostle argues from it, as a thing taken for granted, in that according to the settled practice of those times they had seen, and had been themselves eye-witnesses of their receiving into communion with the church by baptism, in their own and all other churches, and that by warrant from the apostles.</w:t>
      </w:r>
    </w:p>
    <w:p w14:paraId="54A7A4A6">
      <w:pPr>
        <w:widowControl w:val="0"/>
        <w:numPr>
          <w:ilvl w:val="0"/>
          <w:numId w:val="0"/>
        </w:numPr>
        <w:jc w:val="both"/>
        <w:rPr>
          <w:rFonts w:hint="eastAsia"/>
        </w:rPr>
      </w:pPr>
      <w:r>
        <w:rPr>
          <w:rFonts w:hint="eastAsia"/>
        </w:rPr>
        <w:t>他提到这一点，是作为一种对理性和普遍原则而言明显的荒谬；这个助词的这种意义和连接，为我们正在讨论的要点作了一个强有力的、令人信服的论证；因为它意味着，在当时，这是一个普遍接受的准则，这些哥林多人从未质疑过，而是想当然地接受了，即他们的儿女是圣洁的；因此，使徒以此为根据来论证，是作为一件理所当然的事，因为根据当时既定的做法，他们曾见过，并且亲眼见证过，在他们自己和所有其他教会中，他们的儿女藉着洗礼被接纳进入教会的交通，并且这是有使徒的权柄为凭据的。</w:t>
      </w:r>
    </w:p>
    <w:p w14:paraId="5A30741A">
      <w:pPr>
        <w:widowControl w:val="0"/>
        <w:numPr>
          <w:ilvl w:val="0"/>
          <w:numId w:val="0"/>
        </w:numPr>
        <w:jc w:val="both"/>
        <w:rPr>
          <w:rFonts w:hint="eastAsia"/>
        </w:rPr>
      </w:pPr>
    </w:p>
    <w:p w14:paraId="0AB219AB">
      <w:pPr>
        <w:widowControl w:val="0"/>
        <w:numPr>
          <w:ilvl w:val="0"/>
          <w:numId w:val="0"/>
        </w:numPr>
        <w:jc w:val="both"/>
        <w:rPr>
          <w:rFonts w:hint="eastAsia"/>
        </w:rPr>
      </w:pPr>
      <w:r>
        <w:rPr>
          <w:rFonts w:hint="eastAsia"/>
        </w:rPr>
        <w:t>And we find by experience, that such principles in religion are as commonly received, and generally acknowledged and practised, that we believe them without hesitation, and do usually take for granted; and so it might fall out, that these Corinthians might have a peculiar scruple about their communion with their husbands, when not of their children's uncleanness, who had hitherto been begotten by them; and it is also very likely, that the apostle might thus argue from the common received practice and opinion of that and other churches about their children, and so make use of it as a reason to settle their consciences in that other part of communion with idolatrous husbands; for so in like manner he argueth, chap. 11, 'We have no such custom, nor the churches of God,' ver. 16.</w:t>
      </w:r>
    </w:p>
    <w:p w14:paraId="6B62D515">
      <w:pPr>
        <w:widowControl w:val="0"/>
        <w:numPr>
          <w:ilvl w:val="0"/>
          <w:numId w:val="0"/>
        </w:numPr>
        <w:jc w:val="both"/>
        <w:rPr>
          <w:rFonts w:hint="eastAsia"/>
        </w:rPr>
      </w:pPr>
      <w:r>
        <w:rPr>
          <w:rFonts w:hint="eastAsia"/>
        </w:rPr>
        <w:t>我们从经验中发现，宗教中的这类原则是如此普遍地被接受、普遍地被承认和实践，以至于我们毫不犹豫地相信它们，并通常想当然地接受它们；因此，这些哥林多人可能对他们与丈夫的交往有特别的疑虑，而对他们至今所生的儿女的不洁净则没有疑虑；并且很可能，使徒就是如此从那个教会和其他教会关于他们儿女的普遍做法和观点来论证，并以此为理由来安定他们在与拜偶像的丈夫交往的另一方面的良心；因为他同样在第11章如此论证，“我们却没有这样的规矩，上帝的众教会也是没有的”，第16节。</w:t>
      </w:r>
    </w:p>
    <w:p w14:paraId="2313F0A6">
      <w:pPr>
        <w:widowControl w:val="0"/>
        <w:numPr>
          <w:ilvl w:val="0"/>
          <w:numId w:val="0"/>
        </w:numPr>
        <w:jc w:val="both"/>
        <w:rPr>
          <w:rFonts w:hint="eastAsia"/>
        </w:rPr>
      </w:pPr>
    </w:p>
    <w:p w14:paraId="28D873CF">
      <w:pPr>
        <w:widowControl w:val="0"/>
        <w:numPr>
          <w:ilvl w:val="0"/>
          <w:numId w:val="0"/>
        </w:numPr>
        <w:jc w:val="both"/>
        <w:rPr>
          <w:rFonts w:hint="eastAsia"/>
        </w:rPr>
      </w:pPr>
      <w:r>
        <w:rPr>
          <w:rFonts w:hint="eastAsia"/>
        </w:rPr>
        <w:t>For the churches receiving all their customs or practices from the apostles, what was a general custom of churches in those times, might safely he taken for a rule and warrant; for else the apostles would not generally and universally have established it.</w:t>
      </w:r>
    </w:p>
    <w:p w14:paraId="4AAD10F1">
      <w:pPr>
        <w:widowControl w:val="0"/>
        <w:numPr>
          <w:ilvl w:val="0"/>
          <w:numId w:val="0"/>
        </w:numPr>
        <w:jc w:val="both"/>
        <w:rPr>
          <w:rFonts w:hint="eastAsia"/>
        </w:rPr>
      </w:pPr>
      <w:r>
        <w:rPr>
          <w:rFonts w:hint="eastAsia"/>
        </w:rPr>
        <w:t>因为教会从使徒那里接受了他们所有的习俗或做法，所以在当时，教会的普遍习俗，可以安全地被视为规则和凭据；否则，使徒们就不会普遍地、一致地建立它。</w:t>
      </w:r>
    </w:p>
    <w:p w14:paraId="7C4C713C">
      <w:pPr>
        <w:widowControl w:val="0"/>
        <w:numPr>
          <w:ilvl w:val="0"/>
          <w:numId w:val="0"/>
        </w:numPr>
        <w:jc w:val="both"/>
        <w:rPr>
          <w:rFonts w:hint="eastAsia"/>
        </w:rPr>
      </w:pPr>
    </w:p>
    <w:p w14:paraId="278CCA29">
      <w:pPr>
        <w:widowControl w:val="0"/>
        <w:numPr>
          <w:ilvl w:val="0"/>
          <w:numId w:val="0"/>
        </w:numPr>
        <w:jc w:val="both"/>
        <w:rPr>
          <w:rFonts w:hint="eastAsia"/>
        </w:rPr>
      </w:pPr>
      <w:r>
        <w:rPr>
          <w:rFonts w:hint="eastAsia"/>
        </w:rPr>
        <w:t>We find the apostle in like manner taking advantage of the like received principles and practices, to argue for the resurrection: 1 Cor. 15:14, 'If there be no resurrection, then is your faith in vain;' he argues from what he knew they would not call in question, and from the experience and evidence of their own former faith and believing.</w:t>
      </w:r>
    </w:p>
    <w:p w14:paraId="18663207">
      <w:pPr>
        <w:widowControl w:val="0"/>
        <w:numPr>
          <w:ilvl w:val="0"/>
          <w:numId w:val="0"/>
        </w:numPr>
        <w:jc w:val="both"/>
        <w:rPr>
          <w:rFonts w:hint="eastAsia"/>
        </w:rPr>
      </w:pPr>
      <w:r>
        <w:rPr>
          <w:rFonts w:hint="eastAsia"/>
        </w:rPr>
        <w:t>我们发现，使徒同样利用了类似被接受的原则和做法，来为复活辩护：哥林多前书15章14节：“若没有复活，你们的信便是徒然”；他从他知道他们不会质疑的事，以及他们自己先前信心和信仰的经验和证据来论证。</w:t>
      </w:r>
    </w:p>
    <w:p w14:paraId="6D8CEAF3">
      <w:pPr>
        <w:widowControl w:val="0"/>
        <w:numPr>
          <w:ilvl w:val="0"/>
          <w:numId w:val="0"/>
        </w:numPr>
        <w:jc w:val="both"/>
        <w:rPr>
          <w:rFonts w:hint="eastAsia"/>
        </w:rPr>
      </w:pPr>
    </w:p>
    <w:p w14:paraId="5FCEE942">
      <w:pPr>
        <w:widowControl w:val="0"/>
        <w:numPr>
          <w:ilvl w:val="0"/>
          <w:numId w:val="0"/>
        </w:numPr>
        <w:jc w:val="both"/>
        <w:rPr>
          <w:rFonts w:hint="eastAsia"/>
        </w:rPr>
      </w:pPr>
      <w:r>
        <w:rPr>
          <w:rFonts w:hint="eastAsia"/>
        </w:rPr>
        <w:t>And further, saith he, ver. 29, 'Else what shall they do that are baptized for the dead; if the dead rise not, why are they then baptized for the dead?'</w:t>
      </w:r>
    </w:p>
    <w:p w14:paraId="26338563">
      <w:pPr>
        <w:widowControl w:val="0"/>
        <w:numPr>
          <w:ilvl w:val="0"/>
          <w:numId w:val="0"/>
        </w:numPr>
        <w:jc w:val="both"/>
        <w:rPr>
          <w:rFonts w:hint="eastAsia"/>
        </w:rPr>
      </w:pPr>
      <w:r>
        <w:rPr>
          <w:rFonts w:hint="eastAsia"/>
        </w:rPr>
        <w:t>他又说，第29节：“不然，那些为死人受洗的，将来怎样呢？若死人总不复活，因何为他们受洗呢？”</w:t>
      </w:r>
    </w:p>
    <w:p w14:paraId="555D6B15">
      <w:pPr>
        <w:widowControl w:val="0"/>
        <w:numPr>
          <w:ilvl w:val="0"/>
          <w:numId w:val="0"/>
        </w:numPr>
        <w:jc w:val="both"/>
        <w:rPr>
          <w:rFonts w:hint="eastAsia"/>
        </w:rPr>
      </w:pPr>
    </w:p>
    <w:p w14:paraId="4860F701">
      <w:pPr>
        <w:widowControl w:val="0"/>
        <w:numPr>
          <w:ilvl w:val="0"/>
          <w:numId w:val="0"/>
        </w:numPr>
        <w:jc w:val="both"/>
        <w:rPr>
          <w:rFonts w:hint="eastAsia"/>
        </w:rPr>
      </w:pPr>
      <w:r>
        <w:rPr>
          <w:rFonts w:hint="eastAsia"/>
        </w:rPr>
        <w:t>You see he therein argues from a known principle about baptism (whatever the meaning of the place be) received amongst them.</w:t>
      </w:r>
    </w:p>
    <w:p w14:paraId="0E8D8622">
      <w:pPr>
        <w:widowControl w:val="0"/>
        <w:numPr>
          <w:ilvl w:val="0"/>
          <w:numId w:val="0"/>
        </w:numPr>
        <w:jc w:val="both"/>
        <w:rPr>
          <w:rFonts w:hint="eastAsia"/>
        </w:rPr>
      </w:pPr>
      <w:r>
        <w:rPr>
          <w:rFonts w:hint="eastAsia"/>
        </w:rPr>
        <w:t>你们看，他在此是从他们中间所接受的、一个关于洗礼的已知原则来论证（无论那段经文的意义是什么）。</w:t>
      </w:r>
    </w:p>
    <w:p w14:paraId="2DAC5A66">
      <w:pPr>
        <w:widowControl w:val="0"/>
        <w:numPr>
          <w:ilvl w:val="0"/>
          <w:numId w:val="0"/>
        </w:numPr>
        <w:jc w:val="both"/>
        <w:rPr>
          <w:rFonts w:hint="eastAsia"/>
        </w:rPr>
      </w:pPr>
    </w:p>
    <w:p w14:paraId="373B727B">
      <w:pPr>
        <w:widowControl w:val="0"/>
        <w:numPr>
          <w:ilvl w:val="0"/>
          <w:numId w:val="0"/>
        </w:numPr>
        <w:jc w:val="both"/>
        <w:rPr>
          <w:rFonts w:hint="eastAsia"/>
        </w:rPr>
      </w:pPr>
      <w:r>
        <w:rPr>
          <w:rFonts w:hint="eastAsia"/>
        </w:rPr>
        <w:t>I therefore will not exclude this scope of the connection here in the word else; and, indeed, if it hath this connection and meaning, it were the more express for the point in hand.</w:t>
      </w:r>
    </w:p>
    <w:p w14:paraId="66DC1021">
      <w:pPr>
        <w:widowControl w:val="0"/>
        <w:numPr>
          <w:ilvl w:val="0"/>
          <w:numId w:val="0"/>
        </w:numPr>
        <w:jc w:val="both"/>
        <w:rPr>
          <w:rFonts w:hint="eastAsia"/>
        </w:rPr>
      </w:pPr>
      <w:r>
        <w:rPr>
          <w:rFonts w:hint="eastAsia"/>
        </w:rPr>
        <w:t>因此，我不会排除这里“不然”一词连接的主旨；的确，如果它有这种连接和意义，那么对于我们正在讨论的要点，就更为明确了。</w:t>
      </w:r>
    </w:p>
    <w:p w14:paraId="770776E7">
      <w:pPr>
        <w:widowControl w:val="0"/>
        <w:numPr>
          <w:ilvl w:val="0"/>
          <w:numId w:val="0"/>
        </w:numPr>
        <w:jc w:val="both"/>
        <w:rPr>
          <w:rFonts w:hint="eastAsia"/>
        </w:rPr>
      </w:pPr>
    </w:p>
    <w:p w14:paraId="181DC21B">
      <w:pPr>
        <w:widowControl w:val="0"/>
        <w:numPr>
          <w:ilvl w:val="0"/>
          <w:numId w:val="0"/>
        </w:numPr>
        <w:jc w:val="both"/>
        <w:rPr>
          <w:rFonts w:hint="eastAsia"/>
        </w:rPr>
      </w:pPr>
      <w:r>
        <w:rPr>
          <w:rFonts w:hint="eastAsia"/>
        </w:rPr>
        <w:t>Notwithstanding, I have thought that if their consciences fell into doubts about the defilement of their communion with such husbands, they then were like to scruple as much the state of those children begotten by them.</w:t>
      </w:r>
    </w:p>
    <w:p w14:paraId="6064102D">
      <w:pPr>
        <w:widowControl w:val="0"/>
        <w:numPr>
          <w:ilvl w:val="0"/>
          <w:numId w:val="0"/>
        </w:numPr>
        <w:jc w:val="both"/>
        <w:rPr>
          <w:rFonts w:hint="eastAsia"/>
        </w:rPr>
      </w:pPr>
      <w:r>
        <w:rPr>
          <w:rFonts w:hint="eastAsia"/>
        </w:rPr>
        <w:t>尽管如此，我曾想，如果他们的良心对与这样的丈夫交往的污秽产生怀疑，那么他们很可能也会对由他们所生的儿女的地位产生同样的疑虑。</w:t>
      </w:r>
    </w:p>
    <w:p w14:paraId="689432FA">
      <w:pPr>
        <w:widowControl w:val="0"/>
        <w:numPr>
          <w:ilvl w:val="0"/>
          <w:numId w:val="0"/>
        </w:numPr>
        <w:jc w:val="both"/>
        <w:rPr>
          <w:rFonts w:hint="eastAsia"/>
        </w:rPr>
      </w:pPr>
    </w:p>
    <w:p w14:paraId="2B5770FB">
      <w:pPr>
        <w:widowControl w:val="0"/>
        <w:numPr>
          <w:ilvl w:val="0"/>
          <w:numId w:val="0"/>
        </w:numPr>
        <w:jc w:val="both"/>
        <w:rPr>
          <w:rFonts w:hint="eastAsia"/>
        </w:rPr>
      </w:pPr>
      <w:r>
        <w:rPr>
          <w:rFonts w:hint="eastAsia"/>
        </w:rPr>
        <w:t>It being also, as we see, a scruple apt to rise in believers' hearts unto this day, whether the curse of their unbelieving husbands or wives should not rather come upon their children, than a blessing from themselves.</w:t>
      </w:r>
    </w:p>
    <w:p w14:paraId="2F951651">
      <w:pPr>
        <w:widowControl w:val="0"/>
        <w:numPr>
          <w:ilvl w:val="0"/>
          <w:numId w:val="0"/>
        </w:numPr>
        <w:jc w:val="both"/>
        <w:rPr>
          <w:rFonts w:hint="eastAsia"/>
        </w:rPr>
      </w:pPr>
      <w:r>
        <w:rPr>
          <w:rFonts w:hint="eastAsia"/>
        </w:rPr>
        <w:t>正如我们所见，至今在信徒心中仍然容易产生这样的疑虑，即他们不信的丈夫或妻子的咒诅是否会临到他们的儿女，而不是从他们自己而来的祝福。</w:t>
      </w:r>
    </w:p>
    <w:p w14:paraId="76F1DEEE">
      <w:pPr>
        <w:widowControl w:val="0"/>
        <w:numPr>
          <w:ilvl w:val="0"/>
          <w:numId w:val="0"/>
        </w:numPr>
        <w:jc w:val="both"/>
        <w:rPr>
          <w:rFonts w:hint="eastAsia"/>
        </w:rPr>
      </w:pPr>
    </w:p>
    <w:p w14:paraId="1810060C">
      <w:pPr>
        <w:widowControl w:val="0"/>
        <w:numPr>
          <w:ilvl w:val="0"/>
          <w:numId w:val="0"/>
        </w:numPr>
        <w:jc w:val="both"/>
        <w:rPr>
          <w:rFonts w:hint="eastAsia"/>
        </w:rPr>
      </w:pPr>
      <w:r>
        <w:rPr>
          <w:rFonts w:hint="eastAsia"/>
        </w:rPr>
        <w:t>And this of the two is usually the greater scruple, And it is very likely that among those queries they sent to the apostle they had mentioned this of their children's uncleanness, as an argument against their abiding with such husbands; in that this inconvenience would also follow, that all their children would be unclean.</w:t>
      </w:r>
    </w:p>
    <w:p w14:paraId="585C9CD6">
      <w:pPr>
        <w:widowControl w:val="0"/>
        <w:numPr>
          <w:ilvl w:val="0"/>
          <w:numId w:val="0"/>
        </w:numPr>
        <w:jc w:val="both"/>
        <w:rPr>
          <w:rFonts w:hint="eastAsia"/>
        </w:rPr>
      </w:pPr>
      <w:r>
        <w:rPr>
          <w:rFonts w:hint="eastAsia"/>
        </w:rPr>
        <w:t>在这两者中，这通常是更大的疑虑，很可能在他们寄给使徒的那些问题中，他们曾提到他们儿女的不洁净，作为反对与这样的丈夫同住的论据；因为这样也会产生一个不便，即他们所有的儿女都会不洁净。</w:t>
      </w:r>
    </w:p>
    <w:p w14:paraId="62980BA9">
      <w:pPr>
        <w:widowControl w:val="0"/>
        <w:numPr>
          <w:ilvl w:val="0"/>
          <w:numId w:val="0"/>
        </w:numPr>
        <w:jc w:val="both"/>
        <w:rPr>
          <w:rFonts w:hint="eastAsia"/>
        </w:rPr>
      </w:pPr>
    </w:p>
    <w:p w14:paraId="4531ECDC">
      <w:pPr>
        <w:widowControl w:val="0"/>
        <w:numPr>
          <w:ilvl w:val="0"/>
          <w:numId w:val="0"/>
        </w:numPr>
        <w:jc w:val="both"/>
        <w:rPr>
          <w:rFonts w:hint="eastAsia"/>
        </w:rPr>
      </w:pPr>
      <w:r>
        <w:rPr>
          <w:rFonts w:hint="eastAsia"/>
        </w:rPr>
        <w:t>But that which especially moves me is, that there was the same ground for the scruple about their children's unclean state that was for their husband's defilement to them; seeing in that case of the Jews, which these scruples were founded upon, both wives and children were alike accounted unclean, and so to be put away.</w:t>
      </w:r>
    </w:p>
    <w:p w14:paraId="48BDF067">
      <w:pPr>
        <w:widowControl w:val="0"/>
        <w:numPr>
          <w:ilvl w:val="0"/>
          <w:numId w:val="0"/>
        </w:numPr>
        <w:jc w:val="both"/>
        <w:rPr>
          <w:rFonts w:hint="eastAsia"/>
        </w:rPr>
      </w:pPr>
      <w:r>
        <w:rPr>
          <w:rFonts w:hint="eastAsia"/>
        </w:rPr>
        <w:t>但最让我动心的是，对他们儿女不洁净地位的疑虑，其根据与对丈夫对他们的玷污的疑虑相同；因为在犹太人的那个案例中（这些疑虑都建立于此），妻子和儿女都被同样地算为不洁净，因此都要被休掉。</w:t>
      </w:r>
    </w:p>
    <w:p w14:paraId="4DDADBC1">
      <w:pPr>
        <w:widowControl w:val="0"/>
        <w:numPr>
          <w:ilvl w:val="0"/>
          <w:numId w:val="0"/>
        </w:numPr>
        <w:jc w:val="both"/>
        <w:rPr>
          <w:rFonts w:hint="eastAsia"/>
        </w:rPr>
      </w:pPr>
    </w:p>
    <w:p w14:paraId="4A8B939D">
      <w:pPr>
        <w:widowControl w:val="0"/>
        <w:numPr>
          <w:ilvl w:val="0"/>
          <w:numId w:val="0"/>
        </w:numPr>
        <w:jc w:val="both"/>
        <w:rPr>
          <w:rFonts w:hint="eastAsia"/>
        </w:rPr>
      </w:pPr>
      <w:r>
        <w:rPr>
          <w:rFonts w:hint="eastAsia"/>
        </w:rPr>
        <w:t>Hence, therefore, I incline to take these words, 'Else your children were unclean, but now are they holy,' to be intended as those former words are in the first part of the verse, even both together and alike to be a direct and immediate answer unto two several scruples, both about their children's estate, as likewise about their communion with their husbands, about both which the Corinthians had written alike unto him; and so to be rather a distinct part of the resolution of the case, than only a reason of that former sentence, 'The unbelieving husband is sanctified,' &amp;c., and to be as positive and as plain and direct an explication and declaration of his judgment concerning the state of their children, upon occasion of their scruple therein, as in that other part in the words afore there is a declaration of his judgment about the sanctified use of the husband; even that the children are holy, as well as that the husband is sanctified, thereby alike to take away the scruple about both, and the more to set forth the privilege of believers, which his scope was to advance and illustrate.</w:t>
      </w:r>
    </w:p>
    <w:p w14:paraId="7DA1DF57">
      <w:pPr>
        <w:widowControl w:val="0"/>
        <w:numPr>
          <w:ilvl w:val="0"/>
          <w:numId w:val="0"/>
        </w:numPr>
        <w:jc w:val="both"/>
        <w:rPr>
          <w:rFonts w:hint="eastAsia"/>
        </w:rPr>
      </w:pPr>
      <w:r>
        <w:rPr>
          <w:rFonts w:hint="eastAsia"/>
        </w:rPr>
        <w:t>因此，我倾向于将“不然你们的儿女就不洁净，但如今他们是圣洁的了”这些话，理解为与该节前半部分先前的话语具有同样的意图，即两者一起，同样地，都是对两个不同疑虑的直接和即时的回答，这两个疑虑既关乎他们儿女的地位，也关乎他们与丈夫的交往，哥林多人曾就这两方面同样地写信给他；因此，这与其说是前面那句“不信的丈夫……得以圣洁”等话的理由，不如说是对这案例的一个独特决议部分，并且是对他们儿女地位的一个同样肯定、同样明白、同样直接的解释和判断宣告，是因他们的疑虑而发出的，正如在前面那部分的话语中，有他对丈夫被分别为圣的用途的判断宣告一样；即儿女是圣洁的，正如丈夫得以圣洁一样，藉此同样地除去关于两者的疑虑，并更显明信徒的特权，而这正是他的主旨，是要提升和阐明。</w:t>
      </w:r>
    </w:p>
    <w:p w14:paraId="36D55F43">
      <w:pPr>
        <w:widowControl w:val="0"/>
        <w:numPr>
          <w:ilvl w:val="0"/>
          <w:numId w:val="0"/>
        </w:numPr>
        <w:jc w:val="both"/>
        <w:rPr>
          <w:rFonts w:hint="eastAsia"/>
        </w:rPr>
      </w:pPr>
    </w:p>
    <w:p w14:paraId="74268BBE">
      <w:pPr>
        <w:widowControl w:val="0"/>
        <w:numPr>
          <w:ilvl w:val="0"/>
          <w:numId w:val="0"/>
        </w:numPr>
        <w:jc w:val="both"/>
        <w:rPr>
          <w:rFonts w:hint="eastAsia"/>
        </w:rPr>
      </w:pPr>
      <w:r>
        <w:rPr>
          <w:rFonts w:hint="eastAsia"/>
        </w:rPr>
        <w:t>Only these particles, 'Else your children wore unclean,' and, 'But now they are holy,' are put in farther, to shew that it was a singular privilege, and that it was an exception to some other rules which generally indeed hold true, and which otherwise would have held true, as they imagined.</w:t>
      </w:r>
    </w:p>
    <w:p w14:paraId="462932B4">
      <w:pPr>
        <w:widowControl w:val="0"/>
        <w:numPr>
          <w:ilvl w:val="0"/>
          <w:numId w:val="0"/>
        </w:numPr>
        <w:jc w:val="both"/>
        <w:rPr>
          <w:rFonts w:hint="eastAsia"/>
        </w:rPr>
      </w:pPr>
      <w:r>
        <w:rPr>
          <w:rFonts w:hint="eastAsia"/>
        </w:rPr>
        <w:t>只是这些助词，“不然你们的儿女就不洁净”，和，“但如今他们是圣洁的了”，被进一步加上，为要表明这是一项独特的特权，并且是对一些普遍确实为真的、并且否则也会为真的其他规则的例外，如他们所想象的。</w:t>
      </w:r>
    </w:p>
    <w:p w14:paraId="12E1C3DD">
      <w:pPr>
        <w:widowControl w:val="0"/>
        <w:numPr>
          <w:ilvl w:val="0"/>
          <w:numId w:val="0"/>
        </w:numPr>
        <w:jc w:val="both"/>
        <w:rPr>
          <w:rFonts w:hint="eastAsia"/>
        </w:rPr>
      </w:pPr>
    </w:p>
    <w:p w14:paraId="3B9967C2">
      <w:pPr>
        <w:widowControl w:val="0"/>
        <w:numPr>
          <w:ilvl w:val="0"/>
          <w:numId w:val="0"/>
        </w:numPr>
        <w:jc w:val="both"/>
        <w:rPr>
          <w:rFonts w:hint="eastAsia"/>
        </w:rPr>
      </w:pPr>
      <w:r>
        <w:rPr>
          <w:rFonts w:hint="eastAsia"/>
        </w:rPr>
        <w:t>And unto such a sense or purpose as this will these two particles, else and but now, as fitly serve in the common use and acception of them as to any other.</w:t>
      </w:r>
    </w:p>
    <w:p w14:paraId="32F585B8">
      <w:pPr>
        <w:widowControl w:val="0"/>
        <w:numPr>
          <w:ilvl w:val="0"/>
          <w:numId w:val="0"/>
        </w:numPr>
        <w:jc w:val="both"/>
        <w:rPr>
          <w:rFonts w:hint="eastAsia"/>
        </w:rPr>
      </w:pPr>
      <w:r>
        <w:rPr>
          <w:rFonts w:hint="eastAsia"/>
        </w:rPr>
        <w:t>对于这样的意义或目的，“不然”和“但如今”这两个助词，在其通常的用法和接受中，也同样适用。</w:t>
      </w:r>
    </w:p>
    <w:p w14:paraId="18D7CF78">
      <w:pPr>
        <w:widowControl w:val="0"/>
        <w:numPr>
          <w:ilvl w:val="0"/>
          <w:numId w:val="0"/>
        </w:numPr>
        <w:jc w:val="both"/>
        <w:rPr>
          <w:rFonts w:hint="eastAsia"/>
        </w:rPr>
      </w:pPr>
    </w:p>
    <w:p w14:paraId="229835AF">
      <w:pPr>
        <w:widowControl w:val="0"/>
        <w:numPr>
          <w:ilvl w:val="0"/>
          <w:numId w:val="0"/>
        </w:numPr>
        <w:jc w:val="both"/>
        <w:rPr>
          <w:rFonts w:hint="eastAsia"/>
        </w:rPr>
      </w:pPr>
      <w:r>
        <w:rPr>
          <w:rFonts w:hint="eastAsia"/>
        </w:rPr>
        <w:t>For in special cases that fall out, and are as exceptions to general rules, and wherein there is but some one peculiar special consideration that causeth the varying from those rules, we use such particles as these are to express those exceptions by.</w:t>
      </w:r>
    </w:p>
    <w:p w14:paraId="3E41BA92">
      <w:pPr>
        <w:widowControl w:val="0"/>
        <w:numPr>
          <w:ilvl w:val="0"/>
          <w:numId w:val="0"/>
        </w:numPr>
        <w:jc w:val="both"/>
        <w:rPr>
          <w:rFonts w:hint="eastAsia"/>
        </w:rPr>
      </w:pPr>
      <w:r>
        <w:rPr>
          <w:rFonts w:hint="eastAsia"/>
        </w:rPr>
        <w:t>因为在特殊情况下，作为普遍规则的例外，并且其中只有某个独特的特殊考量导致了对那些规则的偏离，我们使用这样的助词来表达那些例外。</w:t>
      </w:r>
    </w:p>
    <w:p w14:paraId="13951E76">
      <w:pPr>
        <w:widowControl w:val="0"/>
        <w:numPr>
          <w:ilvl w:val="0"/>
          <w:numId w:val="0"/>
        </w:numPr>
        <w:jc w:val="both"/>
        <w:rPr>
          <w:rFonts w:hint="eastAsia"/>
        </w:rPr>
      </w:pPr>
    </w:p>
    <w:p w14:paraId="29558A1B">
      <w:pPr>
        <w:widowControl w:val="0"/>
        <w:numPr>
          <w:ilvl w:val="0"/>
          <w:numId w:val="0"/>
        </w:numPr>
        <w:jc w:val="both"/>
        <w:rPr>
          <w:rFonts w:hint="eastAsia"/>
        </w:rPr>
      </w:pPr>
      <w:r>
        <w:rPr>
          <w:rFonts w:hint="eastAsia"/>
        </w:rPr>
        <w:t>And so we clear those cases the better when we thereby grant what otherwise useth to fall out, and by expressing their swerving from such rules, do shew the special ground upon which the exception is founded; and then we use to say, as the apostle here, else it would be thus, but now, upon this special consideration, it is otherwise.</w:t>
      </w:r>
    </w:p>
    <w:p w14:paraId="41247267">
      <w:pPr>
        <w:widowControl w:val="0"/>
        <w:numPr>
          <w:ilvl w:val="0"/>
          <w:numId w:val="0"/>
        </w:numPr>
        <w:jc w:val="both"/>
        <w:rPr>
          <w:rFonts w:hint="eastAsia"/>
        </w:rPr>
      </w:pPr>
      <w:r>
        <w:rPr>
          <w:rFonts w:hint="eastAsia"/>
        </w:rPr>
        <w:t>因此，当我们藉此承认通常情况下会发生什么，并藉着表达他们对这些规则的偏离，来显明这例外所依据的特殊根据时，我们就能更好地澄清那些案例；然后我们通常会说，如使徒在这里所说，不然就会这样，但如今，基于这个特殊的考量，情况就不同了。</w:t>
      </w:r>
    </w:p>
    <w:p w14:paraId="1163A2FA">
      <w:pPr>
        <w:widowControl w:val="0"/>
        <w:numPr>
          <w:ilvl w:val="0"/>
          <w:numId w:val="0"/>
        </w:numPr>
        <w:jc w:val="both"/>
        <w:rPr>
          <w:rFonts w:hint="eastAsia"/>
        </w:rPr>
      </w:pPr>
    </w:p>
    <w:p w14:paraId="14D536ED">
      <w:pPr>
        <w:widowControl w:val="0"/>
        <w:numPr>
          <w:ilvl w:val="0"/>
          <w:numId w:val="0"/>
        </w:numPr>
        <w:jc w:val="both"/>
        <w:rPr>
          <w:rFonts w:hint="eastAsia"/>
        </w:rPr>
      </w:pPr>
      <w:r>
        <w:rPr>
          <w:rFonts w:hint="eastAsia"/>
        </w:rPr>
        <w:t>So that the particle else notes out and implies tacitly, that it is indeed generally true of all other children, that they are unclean, by reason of their parents' state, being heathens, and thus much he implicitly granteth to them.</w:t>
      </w:r>
    </w:p>
    <w:p w14:paraId="6A8FA4B8">
      <w:pPr>
        <w:widowControl w:val="0"/>
        <w:numPr>
          <w:ilvl w:val="0"/>
          <w:numId w:val="0"/>
        </w:numPr>
        <w:jc w:val="both"/>
        <w:rPr>
          <w:rFonts w:hint="eastAsia"/>
        </w:rPr>
      </w:pPr>
      <w:r>
        <w:rPr>
          <w:rFonts w:hint="eastAsia"/>
        </w:rPr>
        <w:t>所以，“不然”这个助词，暗中指出并暗示，所有其他儿女，因他们父母是外邦人的缘故，确实普遍是不洁净的，他暗中向他们承认了这一点。</w:t>
      </w:r>
    </w:p>
    <w:p w14:paraId="1E1721F0">
      <w:pPr>
        <w:widowControl w:val="0"/>
        <w:numPr>
          <w:ilvl w:val="0"/>
          <w:numId w:val="0"/>
        </w:numPr>
        <w:jc w:val="both"/>
        <w:rPr>
          <w:rFonts w:hint="eastAsia"/>
        </w:rPr>
      </w:pPr>
    </w:p>
    <w:p w14:paraId="16EE4FF2">
      <w:pPr>
        <w:widowControl w:val="0"/>
        <w:numPr>
          <w:ilvl w:val="0"/>
          <w:numId w:val="0"/>
        </w:numPr>
        <w:jc w:val="both"/>
        <w:rPr>
          <w:rFonts w:hint="eastAsia"/>
        </w:rPr>
      </w:pPr>
      <w:r>
        <w:rPr>
          <w:rFonts w:hint="eastAsia"/>
        </w:rPr>
        <w:t>And so this other particle, but now, refers unto some special consideration upon which their children, contrary unto the ordinary rule, became holy.</w:t>
      </w:r>
    </w:p>
    <w:p w14:paraId="46C41756">
      <w:pPr>
        <w:widowControl w:val="0"/>
        <w:numPr>
          <w:ilvl w:val="0"/>
          <w:numId w:val="0"/>
        </w:numPr>
        <w:jc w:val="both"/>
        <w:rPr>
          <w:rFonts w:hint="eastAsia"/>
        </w:rPr>
      </w:pPr>
      <w:r>
        <w:rPr>
          <w:rFonts w:hint="eastAsia"/>
        </w:rPr>
        <w:t>因此，另一个助词，“但如今”，是指某个特殊的考量，因此他们的儿女，与通常的规则相反，成了圣洁的。</w:t>
      </w:r>
    </w:p>
    <w:p w14:paraId="11C9E56B">
      <w:pPr>
        <w:widowControl w:val="0"/>
        <w:numPr>
          <w:ilvl w:val="0"/>
          <w:numId w:val="0"/>
        </w:numPr>
        <w:jc w:val="both"/>
        <w:rPr>
          <w:rFonts w:hint="eastAsia"/>
        </w:rPr>
      </w:pPr>
    </w:p>
    <w:p w14:paraId="39887A57">
      <w:pPr>
        <w:widowControl w:val="0"/>
        <w:numPr>
          <w:ilvl w:val="0"/>
          <w:numId w:val="0"/>
        </w:numPr>
        <w:jc w:val="both"/>
        <w:rPr>
          <w:rFonts w:hint="eastAsia"/>
        </w:rPr>
      </w:pPr>
      <w:r>
        <w:rPr>
          <w:rFonts w:hint="eastAsia"/>
        </w:rPr>
        <w:t>I say, 1, he secretly grants, that all children of two parents who are unbelievers are unclean; and it is as if he should have said, that if the case had not been such, that one of the parents were a believer, then indeed the children had certainly been unclean, as others; but one of them being a believer, which is the case proposed, now they are holy; else, that is, if one parent were not a believer, and God had not sanctified the unbeliever to them, 'they had been unclean,' but now, this case is thus stated, 'they are holy.'</w:t>
      </w:r>
    </w:p>
    <w:p w14:paraId="73F12708">
      <w:pPr>
        <w:widowControl w:val="0"/>
        <w:numPr>
          <w:ilvl w:val="0"/>
          <w:numId w:val="0"/>
        </w:numPr>
        <w:jc w:val="both"/>
        <w:rPr>
          <w:rFonts w:hint="eastAsia"/>
        </w:rPr>
      </w:pPr>
      <w:r>
        <w:rPr>
          <w:rFonts w:hint="eastAsia"/>
        </w:rPr>
        <w:t>我说，1，他暗中承认，父母双方都是不信者的所有儿女都是不洁净的；这就像他说，如果情况不是父母一方是信徒，那么儿女确实会像其他人一样不洁净；但他们中有一方是信徒，这是所提出的情况，如今他们是圣洁的；不然，也就是说，如果父母一方不是信徒，并且上帝没有为他们分别为圣那不信者，“他们就会不洁净”，但如今，这个情况是如此陈述的，“他们是圣洁的”。</w:t>
      </w:r>
    </w:p>
    <w:p w14:paraId="33CE257F">
      <w:pPr>
        <w:widowControl w:val="0"/>
        <w:numPr>
          <w:ilvl w:val="0"/>
          <w:numId w:val="0"/>
        </w:numPr>
        <w:jc w:val="both"/>
        <w:rPr>
          <w:rFonts w:hint="eastAsia"/>
        </w:rPr>
      </w:pPr>
    </w:p>
    <w:p w14:paraId="62162966">
      <w:pPr>
        <w:widowControl w:val="0"/>
        <w:numPr>
          <w:ilvl w:val="0"/>
          <w:numId w:val="0"/>
        </w:numPr>
        <w:jc w:val="both"/>
        <w:rPr>
          <w:rFonts w:hint="eastAsia"/>
        </w:rPr>
      </w:pPr>
      <w:r>
        <w:rPr>
          <w:rFonts w:hint="eastAsia"/>
        </w:rPr>
        <w:t>He shews that generally indeed it is true that children are unclean; but yet notwithstanding in this case their children are holy.</w:t>
      </w:r>
    </w:p>
    <w:p w14:paraId="6F5FA137">
      <w:pPr>
        <w:widowControl w:val="0"/>
        <w:numPr>
          <w:ilvl w:val="0"/>
          <w:numId w:val="0"/>
        </w:numPr>
        <w:jc w:val="both"/>
        <w:rPr>
          <w:rFonts w:hint="eastAsia"/>
        </w:rPr>
      </w:pPr>
      <w:r>
        <w:rPr>
          <w:rFonts w:hint="eastAsia"/>
        </w:rPr>
        <w:t>他显明，一般而言，儿女确实是不洁净的；但尽管如此，在这种情况下，他们的儿女是圣洁的。</w:t>
      </w:r>
    </w:p>
    <w:p w14:paraId="3504821B">
      <w:pPr>
        <w:widowControl w:val="0"/>
        <w:numPr>
          <w:ilvl w:val="0"/>
          <w:numId w:val="0"/>
        </w:numPr>
        <w:jc w:val="both"/>
        <w:rPr>
          <w:rFonts w:hint="eastAsia"/>
        </w:rPr>
      </w:pPr>
    </w:p>
    <w:p w14:paraId="3D22F59A">
      <w:pPr>
        <w:widowControl w:val="0"/>
        <w:numPr>
          <w:ilvl w:val="0"/>
          <w:numId w:val="0"/>
        </w:numPr>
        <w:jc w:val="both"/>
        <w:rPr>
          <w:rFonts w:hint="eastAsia"/>
        </w:rPr>
      </w:pPr>
      <w:r>
        <w:rPr>
          <w:rFonts w:hint="eastAsia"/>
        </w:rPr>
        <w:t>And thus he not only clears the case the more distinctly, while he thus grants something, but further illustrates their privilege by way of distinction from the children of others, idolaters and unbelievers, when both parents are such, in that it is not simply related that their children were holy, but with a note of difference and separation comparatively to others' children.</w:t>
      </w:r>
    </w:p>
    <w:p w14:paraId="3469DF9E">
      <w:pPr>
        <w:widowControl w:val="0"/>
        <w:numPr>
          <w:ilvl w:val="0"/>
          <w:numId w:val="0"/>
        </w:numPr>
        <w:jc w:val="both"/>
        <w:rPr>
          <w:rFonts w:hint="eastAsia"/>
        </w:rPr>
      </w:pPr>
      <w:r>
        <w:rPr>
          <w:rFonts w:hint="eastAsia"/>
        </w:rPr>
        <w:t>因此，他不仅更清晰地澄清了这案例，同时他也藉此承认了某些事，而且还通过与其他拜偶像者和不信者（当父母双方都是如此时）的儿女作区别，来进一步阐明他们的特权，即并非简单地陈述他们的儿女是圣洁的，而是带有一种与他人儿女相比较的区别和分离的标记。</w:t>
      </w:r>
    </w:p>
    <w:p w14:paraId="7C1B5AB1">
      <w:pPr>
        <w:widowControl w:val="0"/>
        <w:numPr>
          <w:ilvl w:val="0"/>
          <w:numId w:val="0"/>
        </w:numPr>
        <w:jc w:val="both"/>
        <w:rPr>
          <w:rFonts w:hint="eastAsia"/>
        </w:rPr>
      </w:pPr>
    </w:p>
    <w:p w14:paraId="20F30238">
      <w:pPr>
        <w:widowControl w:val="0"/>
        <w:numPr>
          <w:ilvl w:val="0"/>
          <w:numId w:val="0"/>
        </w:numPr>
        <w:jc w:val="both"/>
        <w:rPr>
          <w:rFonts w:hint="eastAsia"/>
        </w:rPr>
      </w:pPr>
      <w:r>
        <w:rPr>
          <w:rFonts w:hint="eastAsia"/>
        </w:rPr>
        <w:t>And this is the reason he useth two words and expressions, one negative, not unclean, and positive, the are holy; whereas otherwise one of these expressions would have been sufficient.</w:t>
      </w:r>
    </w:p>
    <w:p w14:paraId="49A77BBA">
      <w:pPr>
        <w:widowControl w:val="0"/>
        <w:numPr>
          <w:ilvl w:val="0"/>
          <w:numId w:val="0"/>
        </w:numPr>
        <w:jc w:val="both"/>
        <w:rPr>
          <w:rFonts w:hint="eastAsia"/>
        </w:rPr>
      </w:pPr>
      <w:r>
        <w:rPr>
          <w:rFonts w:hint="eastAsia"/>
        </w:rPr>
        <w:t>这就是他使用两个词和表达的原因，一个是否定的，不洁净，一个是肯定的，是圣洁的；否则，其中一个表达就足够了。</w:t>
      </w:r>
    </w:p>
    <w:p w14:paraId="712A0F76">
      <w:pPr>
        <w:widowControl w:val="0"/>
        <w:numPr>
          <w:ilvl w:val="0"/>
          <w:numId w:val="0"/>
        </w:numPr>
        <w:jc w:val="both"/>
        <w:rPr>
          <w:rFonts w:hint="eastAsia"/>
        </w:rPr>
      </w:pPr>
    </w:p>
    <w:p w14:paraId="5631A8DD">
      <w:pPr>
        <w:widowControl w:val="0"/>
        <w:numPr>
          <w:ilvl w:val="0"/>
          <w:numId w:val="0"/>
        </w:numPr>
        <w:jc w:val="both"/>
        <w:rPr>
          <w:rFonts w:hint="eastAsia"/>
        </w:rPr>
      </w:pPr>
      <w:r>
        <w:rPr>
          <w:rFonts w:hint="eastAsia"/>
        </w:rPr>
        <w:t>And 2, ἐπει, else, pointeth unto some consideration, which in that̀ case maketh the exception, and which makes the difference, that their children should be holy, which else they should not be; and is as if he had said, It is not of and for yourselves that a believer comes to have this privilege, but from hence, that God hath sanctified the unbelieving parent, through grace, to this end.</w:t>
      </w:r>
    </w:p>
    <w:p w14:paraId="1CD6EAC4">
      <w:pPr>
        <w:widowControl w:val="0"/>
        <w:numPr>
          <w:ilvl w:val="0"/>
          <w:numId w:val="0"/>
        </w:numPr>
        <w:jc w:val="both"/>
        <w:rPr>
          <w:rFonts w:hint="eastAsia"/>
        </w:rPr>
      </w:pPr>
      <w:r>
        <w:rPr>
          <w:rFonts w:hint="eastAsia"/>
        </w:rPr>
        <w:t>并且，2，ἐπει（希腊文，意为“不然”）指向某个考量，这考量在这种情况下构成了例外，并且造成了区别，即他们的儿女应是圣洁的，否则他们就不会是；这就像他说，信徒享有这项特权，并非出於你们自己，也不是为了你们自己，而是因为，上帝藉着恩典，为这个目的分别为圣了不信的父母。</w:t>
      </w:r>
    </w:p>
    <w:p w14:paraId="0C30E9AC">
      <w:pPr>
        <w:widowControl w:val="0"/>
        <w:numPr>
          <w:ilvl w:val="0"/>
          <w:numId w:val="0"/>
        </w:numPr>
        <w:jc w:val="both"/>
        <w:rPr>
          <w:rFonts w:hint="eastAsia"/>
        </w:rPr>
      </w:pPr>
    </w:p>
    <w:p w14:paraId="0ACE29D5">
      <w:pPr>
        <w:widowControl w:val="0"/>
        <w:numPr>
          <w:ilvl w:val="0"/>
          <w:numId w:val="0"/>
        </w:numPr>
        <w:jc w:val="both"/>
        <w:rPr>
          <w:rFonts w:hint="eastAsia"/>
        </w:rPr>
      </w:pPr>
      <w:r>
        <w:rPr>
          <w:rFonts w:hint="eastAsia"/>
        </w:rPr>
        <w:t>So as this same else implies ft hazard which they narrowly escaped; and that if God had considered the unbeliever only in it, their children would have been unclean; but God looks at his own ordination and purpose of free grace unto believers, having out of that his grace ordained to convey the covenant to their children; whereas otherwise, had God looked at the unbelievers in it, or their own desert, and had not graciously ordained this favour and privilege to believing parents, they then would have been unclean, because, according to the tenor of the legal curse by nature, the curse would have fallen upon them.</w:t>
      </w:r>
    </w:p>
    <w:p w14:paraId="48B62FD9">
      <w:pPr>
        <w:widowControl w:val="0"/>
        <w:numPr>
          <w:ilvl w:val="0"/>
          <w:numId w:val="0"/>
        </w:numPr>
        <w:jc w:val="both"/>
        <w:rPr>
          <w:rFonts w:hint="eastAsia"/>
        </w:rPr>
      </w:pPr>
      <w:r>
        <w:rPr>
          <w:rFonts w:hint="eastAsia"/>
        </w:rPr>
        <w:t>所以，这同一个“不然”暗示了他们险些遭遇的危险；并且如果上帝只考虑了不信者，他们的儿女就会不洁净；但上帝看的是祂对信徒的自由恩典的命定和旨意，祂已出於那恩典命定要将圣约传递给他们的儿女；反之，如果上帝看的是其中的不信者，或他们自己的功过，并且没有恩慈地为信主父母命定这项恩惠和特权，他们就会不洁净，因为根据自然的律法咒诅的条文，咒诅就会临到他们。</w:t>
      </w:r>
    </w:p>
    <w:p w14:paraId="1979284F">
      <w:pPr>
        <w:widowControl w:val="0"/>
        <w:numPr>
          <w:ilvl w:val="0"/>
          <w:numId w:val="0"/>
        </w:numPr>
        <w:jc w:val="both"/>
        <w:rPr>
          <w:rFonts w:hint="eastAsia"/>
        </w:rPr>
      </w:pPr>
    </w:p>
    <w:p w14:paraId="28799CCF">
      <w:pPr>
        <w:widowControl w:val="0"/>
        <w:numPr>
          <w:ilvl w:val="0"/>
          <w:numId w:val="0"/>
        </w:numPr>
        <w:jc w:val="both"/>
        <w:rPr>
          <w:rFonts w:hint="eastAsia"/>
        </w:rPr>
      </w:pPr>
      <w:r>
        <w:rPr>
          <w:rFonts w:hint="eastAsia"/>
        </w:rPr>
        <w:t>'But now they are holy,' the husband being a believer, sanctified even to this end.</w:t>
      </w:r>
    </w:p>
    <w:p w14:paraId="2376FE5E">
      <w:pPr>
        <w:widowControl w:val="0"/>
        <w:numPr>
          <w:ilvl w:val="0"/>
          <w:numId w:val="0"/>
        </w:numPr>
        <w:jc w:val="both"/>
        <w:rPr>
          <w:rFonts w:hint="eastAsia"/>
        </w:rPr>
      </w:pPr>
      <w:r>
        <w:rPr>
          <w:rFonts w:hint="eastAsia"/>
        </w:rPr>
        <w:t>“但如今他们是圣洁的”，丈夫既是信徒，甚至为此目的而被分别为圣。</w:t>
      </w:r>
    </w:p>
    <w:p w14:paraId="10802255">
      <w:pPr>
        <w:widowControl w:val="0"/>
        <w:numPr>
          <w:ilvl w:val="0"/>
          <w:numId w:val="0"/>
        </w:numPr>
        <w:jc w:val="both"/>
        <w:rPr>
          <w:rFonts w:hint="eastAsia"/>
        </w:rPr>
      </w:pPr>
    </w:p>
    <w:p w14:paraId="3A2881EC">
      <w:pPr>
        <w:widowControl w:val="0"/>
        <w:numPr>
          <w:ilvl w:val="0"/>
          <w:numId w:val="0"/>
        </w:numPr>
        <w:jc w:val="both"/>
        <w:rPr>
          <w:rFonts w:hint="eastAsia"/>
        </w:rPr>
      </w:pPr>
      <w:r>
        <w:rPr>
          <w:rFonts w:hint="eastAsia"/>
        </w:rPr>
        <w:t>And so the word else notes not out so much a logical consequence, by shewing what absurdity in reason would follow upon it, but rather what otherwise would be the real consequent following upon the thing itself: that the curse of the unbeliever would indeed otherwise have prevailed to make the children unclean, did not God in special favour sanctify him to this end, by reason of the believing party.</w:t>
      </w:r>
    </w:p>
    <w:p w14:paraId="20E1CC5B">
      <w:pPr>
        <w:widowControl w:val="0"/>
        <w:numPr>
          <w:ilvl w:val="0"/>
          <w:numId w:val="0"/>
        </w:numPr>
        <w:jc w:val="both"/>
        <w:rPr>
          <w:rFonts w:hint="eastAsia"/>
        </w:rPr>
      </w:pPr>
      <w:r>
        <w:rPr>
          <w:rFonts w:hint="eastAsia"/>
        </w:rPr>
        <w:t>所以，“不然”这个词，与其说指出了一个逻辑上的后果，显明了理性上的荒谬，不如说指出了否则会从事情本身产生的真实后果：即不信者的咒诅，否则确实会胜过，使儿女不洁净，若不是上帝因着信主一方的缘故，以特别的恩惠，为此目的分别为圣他。</w:t>
      </w:r>
    </w:p>
    <w:p w14:paraId="6E9AFAD3">
      <w:pPr>
        <w:widowControl w:val="0"/>
        <w:numPr>
          <w:ilvl w:val="0"/>
          <w:numId w:val="0"/>
        </w:numPr>
        <w:jc w:val="both"/>
        <w:rPr>
          <w:rFonts w:hint="eastAsia"/>
        </w:rPr>
      </w:pPr>
    </w:p>
    <w:p w14:paraId="2399D939">
      <w:pPr>
        <w:widowControl w:val="0"/>
        <w:numPr>
          <w:ilvl w:val="0"/>
          <w:numId w:val="0"/>
        </w:numPr>
        <w:jc w:val="both"/>
        <w:rPr>
          <w:rFonts w:hint="eastAsia"/>
        </w:rPr>
      </w:pPr>
      <w:r>
        <w:rPr>
          <w:rFonts w:hint="eastAsia"/>
        </w:rPr>
        <w:t>And so I judge the former sentence, 'The husband is sanctified,' &amp;c., to be the reason of this latter, 'Your children are holy,' rather than this latter of that.</w:t>
      </w:r>
    </w:p>
    <w:p w14:paraId="64F08E6C">
      <w:pPr>
        <w:widowControl w:val="0"/>
        <w:numPr>
          <w:ilvl w:val="0"/>
          <w:numId w:val="0"/>
        </w:numPr>
        <w:jc w:val="both"/>
        <w:rPr>
          <w:rFonts w:hint="eastAsia"/>
        </w:rPr>
      </w:pPr>
      <w:r>
        <w:rPr>
          <w:rFonts w:hint="eastAsia"/>
        </w:rPr>
        <w:t>因此我判断，前面那句，“丈夫得以圣洁”等，是后面这句，“你们的儿女是圣洁的”的理由，而不是后者是前者的理由。</w:t>
      </w:r>
    </w:p>
    <w:p w14:paraId="695A77E5">
      <w:pPr>
        <w:widowControl w:val="0"/>
        <w:numPr>
          <w:ilvl w:val="0"/>
          <w:numId w:val="0"/>
        </w:numPr>
        <w:jc w:val="both"/>
        <w:rPr>
          <w:rFonts w:hint="eastAsia"/>
        </w:rPr>
      </w:pPr>
    </w:p>
    <w:p w14:paraId="054AF922">
      <w:pPr>
        <w:widowControl w:val="0"/>
        <w:numPr>
          <w:ilvl w:val="0"/>
          <w:numId w:val="0"/>
        </w:numPr>
        <w:jc w:val="both"/>
        <w:rPr>
          <w:rFonts w:hint="eastAsia"/>
        </w:rPr>
      </w:pPr>
      <w:r>
        <w:rPr>
          <w:rFonts w:hint="eastAsia"/>
        </w:rPr>
        <w:t>And I take this to be the sense rather than the former, because the word ἄρα is added to ἐπει, thè force of which word is not rendered in our English translation.</w:t>
      </w:r>
    </w:p>
    <w:p w14:paraId="1CCBD6E4">
      <w:pPr>
        <w:widowControl w:val="0"/>
        <w:numPr>
          <w:ilvl w:val="0"/>
          <w:numId w:val="0"/>
        </w:numPr>
        <w:jc w:val="both"/>
        <w:rPr>
          <w:rFonts w:hint="eastAsia"/>
        </w:rPr>
      </w:pPr>
      <w:r>
        <w:rPr>
          <w:rFonts w:hint="eastAsia"/>
        </w:rPr>
        <w:t>我采纳这个意思而不是前一个，是因为ἄρα（希腊文，意为“确实”）这个词被加在了ἐπει（希腊文，意为“不然”）之后，这个词的力量在我们的英文译本中没有被译出。</w:t>
      </w:r>
    </w:p>
    <w:p w14:paraId="5AA3A68A">
      <w:pPr>
        <w:widowControl w:val="0"/>
        <w:numPr>
          <w:ilvl w:val="0"/>
          <w:numId w:val="0"/>
        </w:numPr>
        <w:jc w:val="both"/>
        <w:rPr>
          <w:rFonts w:hint="eastAsia"/>
        </w:rPr>
      </w:pPr>
    </w:p>
    <w:p w14:paraId="42BA9D98">
      <w:pPr>
        <w:widowControl w:val="0"/>
        <w:numPr>
          <w:ilvl w:val="0"/>
          <w:numId w:val="0"/>
        </w:numPr>
        <w:jc w:val="both"/>
        <w:rPr>
          <w:rFonts w:hint="eastAsia"/>
        </w:rPr>
      </w:pPr>
      <w:r>
        <w:rPr>
          <w:rFonts w:hint="eastAsia"/>
        </w:rPr>
        <w:t>But Beza hath done it thus: else certainly, or indeed, your children were unclean.</w:t>
      </w:r>
    </w:p>
    <w:p w14:paraId="42648C56">
      <w:pPr>
        <w:widowControl w:val="0"/>
        <w:numPr>
          <w:ilvl w:val="0"/>
          <w:numId w:val="0"/>
        </w:numPr>
        <w:jc w:val="both"/>
        <w:rPr>
          <w:rFonts w:hint="eastAsia"/>
        </w:rPr>
      </w:pPr>
      <w:r>
        <w:rPr>
          <w:rFonts w:hint="eastAsia"/>
        </w:rPr>
        <w:t>但伯撒是这样翻译的：不然，确实，或实在，你们的儿女就不洁净。</w:t>
      </w:r>
    </w:p>
    <w:p w14:paraId="05927651">
      <w:pPr>
        <w:widowControl w:val="0"/>
        <w:numPr>
          <w:ilvl w:val="0"/>
          <w:numId w:val="0"/>
        </w:numPr>
        <w:jc w:val="both"/>
        <w:rPr>
          <w:rFonts w:hint="eastAsia"/>
        </w:rPr>
      </w:pPr>
    </w:p>
    <w:p w14:paraId="26B1F822">
      <w:pPr>
        <w:widowControl w:val="0"/>
        <w:numPr>
          <w:ilvl w:val="0"/>
          <w:numId w:val="0"/>
        </w:numPr>
        <w:jc w:val="both"/>
        <w:rPr>
          <w:rFonts w:hint="eastAsia"/>
        </w:rPr>
      </w:pPr>
      <w:r>
        <w:rPr>
          <w:rFonts w:hint="eastAsia"/>
        </w:rPr>
        <w:t>He adds certainly or indeed unto else, so that these words were a tacit concession or grant of children's uncleanness in other cases, and so came in as a further amplification or enlargement of a believer's privilege, not only shewing what privilege they have in opposition to unbelievers, whose children are unclean, but believers' holy; but further, even in such a case as this, wherein an unbeliever being joined in marriage with a believer, and so would according to the curse of the law bring a curse on the children, yet even therein God had vouchsafed a further favour, and sanctified the husband, and pronounced the children holy, who else for the unbeliever's sake would be unclean; than which nothing could be said more to enhance this favour, and the privilege of a believer in this respect.</w:t>
      </w:r>
    </w:p>
    <w:p w14:paraId="516F2DC7">
      <w:pPr>
        <w:widowControl w:val="0"/>
        <w:numPr>
          <w:ilvl w:val="0"/>
          <w:numId w:val="0"/>
        </w:numPr>
        <w:jc w:val="both"/>
        <w:rPr>
          <w:rFonts w:hint="eastAsia"/>
        </w:rPr>
      </w:pPr>
      <w:r>
        <w:rPr>
          <w:rFonts w:hint="eastAsia"/>
        </w:rPr>
        <w:t>他加上了“确实”或“实在”在“不然”之后，所以这些话是对其他情况下儿女不洁净的一种默许或承认，因此是作为对信徒特权的进一步放大或扩展，不仅显明了他们在与不信者（其儿女是不洁净的）相对立时所享有的特权，即信徒的儿女是圣洁的；而且还显明，即使在这种情况下，即一个不信者与一个信徒结婚，因而根据律法的咒诅会给儿女带来咒诅，然而即使在此，上帝也赐予了进一步的恩惠，分别为圣了丈夫，并宣告儿女为圣洁，他们否则会因不信者的缘故而不洁净；没有什么比这更能加强这项恩惠和信徒在这方面的特权了。</w:t>
      </w:r>
    </w:p>
    <w:p w14:paraId="5BC3082F">
      <w:pPr>
        <w:widowControl w:val="0"/>
        <w:numPr>
          <w:ilvl w:val="0"/>
          <w:numId w:val="0"/>
        </w:numPr>
        <w:jc w:val="both"/>
        <w:rPr>
          <w:rFonts w:hint="eastAsia"/>
        </w:rPr>
      </w:pPr>
    </w:p>
    <w:p w14:paraId="38D3A086">
      <w:pPr>
        <w:widowControl w:val="0"/>
        <w:numPr>
          <w:ilvl w:val="0"/>
          <w:numId w:val="0"/>
        </w:numPr>
        <w:jc w:val="both"/>
        <w:rPr>
          <w:rFonts w:hint="eastAsia"/>
        </w:rPr>
      </w:pPr>
      <w:r>
        <w:rPr>
          <w:rFonts w:hint="eastAsia"/>
        </w:rPr>
        <w:t>His scope being to put the casting of the balance for their children's estate, which the unbeliever's curse would render unclean, upon the favour of God to a believer, even to sanctify an unbeliever, their privilege swayeth it and prevaileth.</w:t>
      </w:r>
    </w:p>
    <w:p w14:paraId="648A9B7C">
      <w:pPr>
        <w:widowControl w:val="0"/>
        <w:numPr>
          <w:ilvl w:val="0"/>
          <w:numId w:val="0"/>
        </w:numPr>
        <w:jc w:val="both"/>
        <w:rPr>
          <w:rFonts w:hint="eastAsia"/>
        </w:rPr>
      </w:pPr>
      <w:r>
        <w:rPr>
          <w:rFonts w:hint="eastAsia"/>
        </w:rPr>
        <w:t>他的主旨是要将他们儿女地位的决定（不信者的咒诅会使其不洁净），放在上帝对信徒的恩惠之上，甚至为此分别为圣一个不信者，他们的特权在此胜过并得胜。</w:t>
      </w:r>
    </w:p>
    <w:p w14:paraId="2C3675FE">
      <w:pPr>
        <w:widowControl w:val="0"/>
        <w:numPr>
          <w:ilvl w:val="0"/>
          <w:numId w:val="0"/>
        </w:numPr>
        <w:jc w:val="both"/>
        <w:rPr>
          <w:rFonts w:hint="eastAsia"/>
        </w:rPr>
      </w:pPr>
    </w:p>
    <w:p w14:paraId="26AEEFFB">
      <w:pPr>
        <w:widowControl w:val="0"/>
        <w:numPr>
          <w:ilvl w:val="0"/>
          <w:numId w:val="0"/>
        </w:numPr>
        <w:jc w:val="both"/>
        <w:rPr>
          <w:rFonts w:hint="eastAsia"/>
        </w:rPr>
      </w:pPr>
      <w:r>
        <w:rPr>
          <w:rFonts w:hint="eastAsia"/>
        </w:rPr>
        <w:t>And so else indeed comes in here, just as it would in this fallowing instance parallel to it, as if one speaking of the actions of a regenerate man, in all which the flesh bears the half share, as having an influence into all he doth, and in respect of whose concurrency, according to the law and covenant of works, the better part, and the good that is in them, would be so polluted, that God would reckon them as a menstruous cloth, filthy and defiled, should yet notwithstanding say of them, that by the grace of the gospel, the regenerate man hath this privilege, that the sin shall be pardoned, and the good accepted in and through Christ.</w:t>
      </w:r>
    </w:p>
    <w:p w14:paraId="3282C594">
      <w:pPr>
        <w:widowControl w:val="0"/>
        <w:numPr>
          <w:ilvl w:val="0"/>
          <w:numId w:val="0"/>
        </w:numPr>
        <w:jc w:val="both"/>
        <w:rPr>
          <w:rFonts w:hint="eastAsia"/>
        </w:rPr>
      </w:pPr>
      <w:r>
        <w:rPr>
          <w:rFonts w:hint="eastAsia"/>
        </w:rPr>
        <w:t>因此，“不然，确实”在这里出现，就如同在下面这个平行的例子中出现一样，仿佛一个人谈到重生之人的行为，在所有行为中，肉体都占了一半的份量，对他所做的一切都有影响，并且就其协同而言，根据律法和行为之约，其中较好的部分和良善，也会被如此玷污，以至于上帝会将它们算为污秽的布，是肮脏污秽的，然而却对它们说，藉着福音的恩典，重生之人有这个特权，即罪将被赦免，良善将在基督里并藉着基督被接纳。</w:t>
      </w:r>
    </w:p>
    <w:p w14:paraId="700C7335">
      <w:pPr>
        <w:widowControl w:val="0"/>
        <w:numPr>
          <w:ilvl w:val="0"/>
          <w:numId w:val="0"/>
        </w:numPr>
        <w:jc w:val="both"/>
        <w:rPr>
          <w:rFonts w:hint="eastAsia"/>
        </w:rPr>
      </w:pPr>
    </w:p>
    <w:p w14:paraId="2681A2F5">
      <w:pPr>
        <w:widowControl w:val="0"/>
        <w:numPr>
          <w:ilvl w:val="0"/>
          <w:numId w:val="0"/>
        </w:numPr>
        <w:jc w:val="both"/>
        <w:rPr>
          <w:rFonts w:hint="eastAsia"/>
        </w:rPr>
      </w:pPr>
      <w:r>
        <w:rPr>
          <w:rFonts w:hint="eastAsia"/>
        </w:rPr>
        <w:t>Now, I say, as one in declaring this case might say, the regenerate man is so far accepted in Christ, that notwithstanding the influence of the unregenerate part, his actions are sanctified in Christ, which else would be unclean, but now they are holy, in such a sense doth it in like manner come in here, concerning their children, 'else were they unclean, but now they are holy.'</w:t>
      </w:r>
    </w:p>
    <w:p w14:paraId="1C310351">
      <w:pPr>
        <w:widowControl w:val="0"/>
        <w:numPr>
          <w:ilvl w:val="0"/>
          <w:numId w:val="0"/>
        </w:numPr>
        <w:jc w:val="both"/>
        <w:rPr>
          <w:rFonts w:hint="eastAsia"/>
        </w:rPr>
      </w:pPr>
      <w:r>
        <w:rPr>
          <w:rFonts w:hint="eastAsia"/>
        </w:rPr>
        <w:t>现在，我说，正如一个人在宣告此案时可能会说，重生之人在基督里被接纳，以至于尽管有未重生部分的影响，他的行为在基督里仍被分别为圣，否则它们就会不洁净，但如今它们是圣洁的，同样，在这里论到他们的儿女，“不然他们就不洁净，但如今他们是圣洁的了”，也具有同样的意义。</w:t>
      </w:r>
    </w:p>
    <w:p w14:paraId="07335E04">
      <w:pPr>
        <w:widowControl w:val="0"/>
        <w:numPr>
          <w:ilvl w:val="0"/>
          <w:numId w:val="0"/>
        </w:numPr>
        <w:jc w:val="both"/>
        <w:rPr>
          <w:rFonts w:hint="eastAsia"/>
        </w:rPr>
      </w:pPr>
    </w:p>
    <w:p w14:paraId="1218C865">
      <w:pPr>
        <w:pStyle w:val="2"/>
        <w:rPr>
          <w:rFonts w:hint="eastAsia"/>
        </w:rPr>
      </w:pPr>
      <w:r>
        <w:rPr>
          <w:rFonts w:hint="eastAsia"/>
        </w:rPr>
        <w:t>CHAPTER V</w:t>
      </w:r>
    </w:p>
    <w:p w14:paraId="24D6A1C8">
      <w:pPr>
        <w:pStyle w:val="2"/>
        <w:rPr>
          <w:rFonts w:hint="eastAsia"/>
        </w:rPr>
      </w:pPr>
      <w:r>
        <w:rPr>
          <w:rFonts w:hint="eastAsia"/>
        </w:rPr>
        <w:t>第五章</w:t>
      </w:r>
    </w:p>
    <w:p w14:paraId="2572DD0B">
      <w:pPr>
        <w:widowControl w:val="0"/>
        <w:numPr>
          <w:ilvl w:val="0"/>
          <w:numId w:val="0"/>
        </w:numPr>
        <w:jc w:val="both"/>
        <w:rPr>
          <w:rFonts w:hint="eastAsia"/>
        </w:rPr>
      </w:pPr>
    </w:p>
    <w:p w14:paraId="54810B2C">
      <w:pPr>
        <w:widowControl w:val="0"/>
        <w:numPr>
          <w:ilvl w:val="0"/>
          <w:numId w:val="0"/>
        </w:numPr>
        <w:jc w:val="both"/>
        <w:rPr>
          <w:rFonts w:hint="eastAsia"/>
        </w:rPr>
      </w:pPr>
      <w:r>
        <w:rPr>
          <w:rFonts w:hint="eastAsia"/>
        </w:rPr>
        <w:t>Reasons drawn out of that foregoing exposition of 1 Cor. 7:14.—That the holiness there attributed to believers' children, is true, and real, evangelical holiness.—Other interpretations refuted.</w:t>
      </w:r>
    </w:p>
    <w:p w14:paraId="3BE0A27D">
      <w:pPr>
        <w:widowControl w:val="0"/>
        <w:numPr>
          <w:ilvl w:val="0"/>
          <w:numId w:val="0"/>
        </w:numPr>
        <w:jc w:val="both"/>
        <w:rPr>
          <w:rFonts w:hint="eastAsia"/>
        </w:rPr>
      </w:pPr>
      <w:r>
        <w:rPr>
          <w:rFonts w:hint="eastAsia"/>
        </w:rPr>
        <w:t>从前面对哥林多前书7章14节的解释中得出的理由。——那里归于信徒儿女的圣洁，是真实的、实在的福音圣洁。——驳斥其他解释。</w:t>
      </w:r>
    </w:p>
    <w:p w14:paraId="79290B50">
      <w:pPr>
        <w:widowControl w:val="0"/>
        <w:numPr>
          <w:ilvl w:val="0"/>
          <w:numId w:val="0"/>
        </w:numPr>
        <w:jc w:val="both"/>
        <w:rPr>
          <w:rFonts w:hint="eastAsia"/>
        </w:rPr>
      </w:pPr>
    </w:p>
    <w:p w14:paraId="6CC45E4B">
      <w:pPr>
        <w:widowControl w:val="0"/>
        <w:numPr>
          <w:ilvl w:val="0"/>
          <w:numId w:val="0"/>
        </w:numPr>
        <w:jc w:val="both"/>
        <w:rPr>
          <w:rFonts w:hint="eastAsia"/>
        </w:rPr>
      </w:pPr>
      <w:r>
        <w:rPr>
          <w:rFonts w:hint="eastAsia"/>
        </w:rPr>
        <w:t>Now out of these explanations of the words laid together, I come in the next place to form up some reasons (which was the second head I propounded for the discussing this point) out of this place, such as this place affords, namely, to prove that a true holiness of these children of believers is here intended.</w:t>
      </w:r>
    </w:p>
    <w:p w14:paraId="25176AB2">
      <w:pPr>
        <w:widowControl w:val="0"/>
        <w:numPr>
          <w:ilvl w:val="0"/>
          <w:numId w:val="0"/>
        </w:numPr>
        <w:jc w:val="both"/>
        <w:rPr>
          <w:rFonts w:hint="eastAsia"/>
        </w:rPr>
      </w:pPr>
      <w:r>
        <w:rPr>
          <w:rFonts w:hint="eastAsia"/>
        </w:rPr>
        <w:t>现在，从这些词语的解释合在一起，我接下来就要从这处经文，提出一些这处经文所提供的理由（这是我为讨论此点而提出的第二个要点），即证明这里所意指的是这些信徒儿女的真实圣洁。</w:t>
      </w:r>
    </w:p>
    <w:p w14:paraId="4A15389B">
      <w:pPr>
        <w:widowControl w:val="0"/>
        <w:numPr>
          <w:ilvl w:val="0"/>
          <w:numId w:val="0"/>
        </w:numPr>
        <w:jc w:val="both"/>
        <w:rPr>
          <w:rFonts w:hint="eastAsia"/>
        </w:rPr>
      </w:pPr>
    </w:p>
    <w:p w14:paraId="1D7A39CB">
      <w:pPr>
        <w:widowControl w:val="0"/>
        <w:numPr>
          <w:ilvl w:val="0"/>
          <w:numId w:val="0"/>
        </w:numPr>
        <w:jc w:val="both"/>
        <w:rPr>
          <w:rFonts w:hint="eastAsia"/>
        </w:rPr>
      </w:pPr>
      <w:r>
        <w:rPr>
          <w:rFonts w:hint="eastAsia"/>
        </w:rPr>
        <w:t>The reasons have been couched, I confess, in the former considerations, yet for the help of the weak I will draw them out more plainly, and lay them together.</w:t>
      </w:r>
    </w:p>
    <w:p w14:paraId="69E4A1BA">
      <w:pPr>
        <w:widowControl w:val="0"/>
        <w:numPr>
          <w:ilvl w:val="0"/>
          <w:numId w:val="0"/>
        </w:numPr>
        <w:jc w:val="both"/>
        <w:rPr>
          <w:rFonts w:hint="eastAsia"/>
        </w:rPr>
      </w:pPr>
      <w:r>
        <w:rPr>
          <w:rFonts w:hint="eastAsia"/>
        </w:rPr>
        <w:t>我承认，这些理由已包含在前面的思考中，但为了帮助软弱的人，我将更清楚地将它们提出，并将它们放在一起。</w:t>
      </w:r>
    </w:p>
    <w:p w14:paraId="0CE117F9">
      <w:pPr>
        <w:widowControl w:val="0"/>
        <w:numPr>
          <w:ilvl w:val="0"/>
          <w:numId w:val="0"/>
        </w:numPr>
        <w:jc w:val="both"/>
        <w:rPr>
          <w:rFonts w:hint="eastAsia"/>
        </w:rPr>
      </w:pPr>
    </w:p>
    <w:p w14:paraId="37E96B60">
      <w:pPr>
        <w:widowControl w:val="0"/>
        <w:numPr>
          <w:ilvl w:val="0"/>
          <w:numId w:val="0"/>
        </w:numPr>
        <w:jc w:val="both"/>
        <w:rPr>
          <w:rFonts w:hint="eastAsia"/>
        </w:rPr>
      </w:pPr>
      <w:r>
        <w:rPr>
          <w:rFonts w:hint="eastAsia"/>
        </w:rPr>
        <w:t>1.You heard before that this holiness is in a further sense attributedto these children, than the being sanctified, which is here spoken of the unbelieving parent, is attributed to them; and that the one is but an instrumental holiness, for an use passively subserving, but that this attributed to the children is a personal privilege belonging to them, in that they are called holy in themselves.</w:t>
      </w:r>
    </w:p>
    <w:p w14:paraId="29DBDDF5">
      <w:pPr>
        <w:widowControl w:val="0"/>
        <w:numPr>
          <w:ilvl w:val="0"/>
          <w:numId w:val="0"/>
        </w:numPr>
        <w:jc w:val="both"/>
        <w:rPr>
          <w:rFonts w:hint="eastAsia"/>
        </w:rPr>
      </w:pPr>
      <w:r>
        <w:rPr>
          <w:rFonts w:hint="eastAsia"/>
        </w:rPr>
        <w:t>1.你们先前听过，这种圣洁被归于这些儿女，其意义比这里论到不信父母的被分别为圣更进一步；前者只是工具性的圣洁，是被动地服务于一种用途，而这归于儿女的圣洁，则是属于他们个人的特权，因为他们被称为是自身圣洁的。</w:t>
      </w:r>
    </w:p>
    <w:p w14:paraId="2909515A">
      <w:pPr>
        <w:widowControl w:val="0"/>
        <w:numPr>
          <w:ilvl w:val="0"/>
          <w:numId w:val="0"/>
        </w:numPr>
        <w:jc w:val="both"/>
        <w:rPr>
          <w:rFonts w:hint="eastAsia"/>
        </w:rPr>
      </w:pPr>
    </w:p>
    <w:p w14:paraId="06C40ACD">
      <w:pPr>
        <w:widowControl w:val="0"/>
        <w:numPr>
          <w:ilvl w:val="0"/>
          <w:numId w:val="0"/>
        </w:numPr>
        <w:jc w:val="both"/>
        <w:rPr>
          <w:rFonts w:hint="eastAsia"/>
        </w:rPr>
      </w:pPr>
      <w:r>
        <w:rPr>
          <w:rFonts w:hint="eastAsia"/>
        </w:rPr>
        <w:t>Now, then, let this attribute of holiness, which is given to the persons of the children, be allowed them, but in as true and genuine a sense as that sanctification of the unbeliever's use to the believer is taken in, and then this I contend for will necessarily follow.</w:t>
      </w:r>
    </w:p>
    <w:p w14:paraId="6E263CC2">
      <w:pPr>
        <w:widowControl w:val="0"/>
        <w:numPr>
          <w:ilvl w:val="0"/>
          <w:numId w:val="0"/>
        </w:numPr>
        <w:jc w:val="both"/>
        <w:rPr>
          <w:rFonts w:hint="eastAsia"/>
        </w:rPr>
      </w:pPr>
      <w:r>
        <w:rPr>
          <w:rFonts w:hint="eastAsia"/>
        </w:rPr>
        <w:t>那么，让这个赋予儿女个人的圣洁属性，以与那被分别为圣的不信者为信徒所用同样真实和纯正的意义被赋予他们，那么我所争辩的就必随之而来。</w:t>
      </w:r>
    </w:p>
    <w:p w14:paraId="4D4129D4">
      <w:pPr>
        <w:widowControl w:val="0"/>
        <w:numPr>
          <w:ilvl w:val="0"/>
          <w:numId w:val="0"/>
        </w:numPr>
        <w:jc w:val="both"/>
        <w:rPr>
          <w:rFonts w:hint="eastAsia"/>
        </w:rPr>
      </w:pPr>
    </w:p>
    <w:p w14:paraId="00B8CC9F">
      <w:pPr>
        <w:widowControl w:val="0"/>
        <w:numPr>
          <w:ilvl w:val="0"/>
          <w:numId w:val="0"/>
        </w:numPr>
        <w:jc w:val="both"/>
        <w:rPr>
          <w:rFonts w:hint="eastAsia"/>
        </w:rPr>
      </w:pPr>
      <w:r>
        <w:rPr>
          <w:rFonts w:hint="eastAsia"/>
        </w:rPr>
        <w:t>Let, I say, both holinesses be but weighed in the same balance of the sanctuary, and estimated but by the same rule of proportion, in their several kinds, and let this holiness of the children be acknowledged to be but as true and as good a holiness for personal holiness (and such as the word usually accounteth unto persons), as that being sanctified which is spoken of the unbelieving party is said to be, in respect of some use or end; that is, let the one in its kind be answering to that which the other is in its kind, and so to be of as true a kind of personal holiness as that other is a true instrumental holiness; and then it will necessarily follow that it is the holiness we seek.</w:t>
      </w:r>
    </w:p>
    <w:p w14:paraId="13C3E6B3">
      <w:pPr>
        <w:widowControl w:val="0"/>
        <w:numPr>
          <w:ilvl w:val="0"/>
          <w:numId w:val="0"/>
        </w:numPr>
        <w:jc w:val="both"/>
        <w:rPr>
          <w:rFonts w:hint="eastAsia"/>
        </w:rPr>
      </w:pPr>
      <w:r>
        <w:rPr>
          <w:rFonts w:hint="eastAsia"/>
        </w:rPr>
        <w:t>我说，让两种圣洁都在圣所的天平上称量，并按同一种比例的规则，在它们各自的种类中被估价，并且让这儿女的圣洁被承认为是一种同样真实和美好的个人圣洁（并且是圣言通常归于个人的那种），如同那被说成是为某种用途或目的而被分别为圣的不信一方一样；也就是说，让一种在其种类中与另一种在其种类中相对应，因此是一种同样真实的个人圣洁，如同另一种是真实的工具性圣洁；那么就必然随之而来，这正是我们所寻求的圣洁。</w:t>
      </w:r>
    </w:p>
    <w:p w14:paraId="33C3E64F">
      <w:pPr>
        <w:widowControl w:val="0"/>
        <w:numPr>
          <w:ilvl w:val="0"/>
          <w:numId w:val="0"/>
        </w:numPr>
        <w:jc w:val="both"/>
        <w:rPr>
          <w:rFonts w:hint="eastAsia"/>
        </w:rPr>
      </w:pPr>
    </w:p>
    <w:p w14:paraId="6244F31D">
      <w:pPr>
        <w:widowControl w:val="0"/>
        <w:numPr>
          <w:ilvl w:val="0"/>
          <w:numId w:val="0"/>
        </w:numPr>
        <w:jc w:val="both"/>
        <w:rPr>
          <w:rFonts w:hint="eastAsia"/>
        </w:rPr>
      </w:pPr>
      <w:r>
        <w:rPr>
          <w:rFonts w:hint="eastAsia"/>
        </w:rPr>
        <w:t>For when the unbeliever is said to be sanctified in the wife, the true meaning is, that the use of such an husband in and to the wife the word doth account to be holy, and God looks at it accordingly as holy, and accepts it, that is, with such an holiness as is proper to actions, or such an acceptation as is of things used holily, or tending to an holy end.</w:t>
      </w:r>
    </w:p>
    <w:p w14:paraId="7DF97C5D">
      <w:pPr>
        <w:widowControl w:val="0"/>
        <w:numPr>
          <w:ilvl w:val="0"/>
          <w:numId w:val="0"/>
        </w:numPr>
        <w:jc w:val="both"/>
        <w:rPr>
          <w:rFonts w:hint="eastAsia"/>
        </w:rPr>
      </w:pPr>
      <w:r>
        <w:rPr>
          <w:rFonts w:hint="eastAsia"/>
        </w:rPr>
        <w:t>因为当不信者被说成是在妻子里得以圣洁时，真正的意思是，圣言将这样一个丈夫对妻子的用途算为圣洁，上帝也相应地将其视为圣洁，并接纳它，也就是说，以一种适合于行为的圣洁，或一种对圣洁地使用或倾向于圣洁目的的事物的接纳。</w:t>
      </w:r>
    </w:p>
    <w:p w14:paraId="519D73A4">
      <w:pPr>
        <w:widowControl w:val="0"/>
        <w:numPr>
          <w:ilvl w:val="0"/>
          <w:numId w:val="0"/>
        </w:numPr>
        <w:jc w:val="both"/>
        <w:rPr>
          <w:rFonts w:hint="eastAsia"/>
        </w:rPr>
      </w:pPr>
    </w:p>
    <w:p w14:paraId="288DC0B7">
      <w:pPr>
        <w:widowControl w:val="0"/>
        <w:numPr>
          <w:ilvl w:val="0"/>
          <w:numId w:val="0"/>
        </w:numPr>
        <w:jc w:val="both"/>
        <w:rPr>
          <w:rFonts w:hint="eastAsia"/>
        </w:rPr>
      </w:pPr>
      <w:r>
        <w:rPr>
          <w:rFonts w:hint="eastAsia"/>
        </w:rPr>
        <w:t>Why then, when the children are said to be holy personally, should not the meaning be that their persons are accounted holy by God with such an holiness as is proper to persons, and so that they are accepted by him as personally holy, even as truly as the other's use was so accounted by him?</w:t>
      </w:r>
    </w:p>
    <w:p w14:paraId="785E95F2">
      <w:pPr>
        <w:widowControl w:val="0"/>
        <w:numPr>
          <w:ilvl w:val="0"/>
          <w:numId w:val="0"/>
        </w:numPr>
        <w:jc w:val="both"/>
        <w:rPr>
          <w:rFonts w:hint="eastAsia"/>
        </w:rPr>
      </w:pPr>
      <w:r>
        <w:rPr>
          <w:rFonts w:hint="eastAsia"/>
        </w:rPr>
        <w:t>那么，当儿女被说成是个人圣洁时，为何其意思不应是，他们的个人被上帝以一种适合于个人的圣洁算为圣洁，因此他们被祂接纳为个人圣洁，正如另一个人的用途被祂如此看待一样真实呢？</w:t>
      </w:r>
    </w:p>
    <w:p w14:paraId="15C48F4A">
      <w:pPr>
        <w:widowControl w:val="0"/>
        <w:numPr>
          <w:ilvl w:val="0"/>
          <w:numId w:val="0"/>
        </w:numPr>
        <w:jc w:val="both"/>
        <w:rPr>
          <w:rFonts w:hint="eastAsia"/>
        </w:rPr>
      </w:pPr>
    </w:p>
    <w:p w14:paraId="0226D633">
      <w:pPr>
        <w:widowControl w:val="0"/>
        <w:numPr>
          <w:ilvl w:val="0"/>
          <w:numId w:val="0"/>
        </w:numPr>
        <w:jc w:val="both"/>
        <w:rPr>
          <w:rFonts w:hint="eastAsia"/>
        </w:rPr>
      </w:pPr>
      <w:r>
        <w:rPr>
          <w:rFonts w:hint="eastAsia"/>
        </w:rPr>
        <w:t>Why should not both be measured by the same mete-wand?</w:t>
      </w:r>
    </w:p>
    <w:p w14:paraId="4F1FEF1D">
      <w:pPr>
        <w:widowControl w:val="0"/>
        <w:numPr>
          <w:ilvl w:val="0"/>
          <w:numId w:val="0"/>
        </w:numPr>
        <w:jc w:val="both"/>
        <w:rPr>
          <w:rFonts w:hint="eastAsia"/>
        </w:rPr>
      </w:pPr>
      <w:r>
        <w:rPr>
          <w:rFonts w:hint="eastAsia"/>
        </w:rPr>
        <w:t>为何两者不应用同一把尺子来衡量呢？</w:t>
      </w:r>
    </w:p>
    <w:p w14:paraId="31F7762A">
      <w:pPr>
        <w:widowControl w:val="0"/>
        <w:numPr>
          <w:ilvl w:val="0"/>
          <w:numId w:val="0"/>
        </w:numPr>
        <w:jc w:val="both"/>
        <w:rPr>
          <w:rFonts w:hint="eastAsia"/>
        </w:rPr>
      </w:pPr>
    </w:p>
    <w:p w14:paraId="640B3A8E">
      <w:pPr>
        <w:widowControl w:val="0"/>
        <w:numPr>
          <w:ilvl w:val="0"/>
          <w:numId w:val="0"/>
        </w:numPr>
        <w:jc w:val="both"/>
        <w:rPr>
          <w:rFonts w:hint="eastAsia"/>
        </w:rPr>
      </w:pPr>
      <w:r>
        <w:rPr>
          <w:rFonts w:hint="eastAsia"/>
        </w:rPr>
        <w:t>2.Add to this, secondly, that this holiness is a personal privilege,attributed with a difference from an unbeliever's child (as you have heard) by virtue of their parent's privilege.</w:t>
      </w:r>
    </w:p>
    <w:p w14:paraId="7D54B628">
      <w:pPr>
        <w:widowControl w:val="0"/>
        <w:numPr>
          <w:ilvl w:val="0"/>
          <w:numId w:val="0"/>
        </w:numPr>
        <w:jc w:val="both"/>
        <w:rPr>
          <w:rFonts w:hint="eastAsia"/>
        </w:rPr>
      </w:pPr>
      <w:r>
        <w:rPr>
          <w:rFonts w:hint="eastAsia"/>
        </w:rPr>
        <w:t>2.其次，再补充一点，这种圣洁是一种个人特权，是凭着他们父母的特权，与不信者的儿女有所区别地归于他们的（如你们所听到的）。</w:t>
      </w:r>
    </w:p>
    <w:p w14:paraId="50A35328">
      <w:pPr>
        <w:widowControl w:val="0"/>
        <w:numPr>
          <w:ilvl w:val="0"/>
          <w:numId w:val="0"/>
        </w:numPr>
        <w:jc w:val="both"/>
        <w:rPr>
          <w:rFonts w:hint="eastAsia"/>
        </w:rPr>
      </w:pPr>
    </w:p>
    <w:p w14:paraId="514CE62D">
      <w:pPr>
        <w:widowControl w:val="0"/>
        <w:numPr>
          <w:ilvl w:val="0"/>
          <w:numId w:val="0"/>
        </w:numPr>
        <w:jc w:val="both"/>
        <w:rPr>
          <w:rFonts w:hint="eastAsia"/>
        </w:rPr>
      </w:pPr>
      <w:r>
        <w:rPr>
          <w:rFonts w:hint="eastAsia"/>
        </w:rPr>
        <w:t>Now, let all the world find me out any other sense or respect wherein the gospel should call their children holy as a privilege vouchsafed them, and in opposition to which the children of unbelievers, though lawfully begotten, are called unclean, than this of true and evangelical holiness.</w:t>
      </w:r>
    </w:p>
    <w:p w14:paraId="1CC5F2D5">
      <w:pPr>
        <w:widowControl w:val="0"/>
        <w:numPr>
          <w:ilvl w:val="0"/>
          <w:numId w:val="0"/>
        </w:numPr>
        <w:jc w:val="both"/>
        <w:rPr>
          <w:rFonts w:hint="eastAsia"/>
        </w:rPr>
      </w:pPr>
      <w:r>
        <w:rPr>
          <w:rFonts w:hint="eastAsia"/>
        </w:rPr>
        <w:t>现在，让全世界都来找找，福音应在何种其他意义或方面，称他们的儿女为圣洁，作为赐给他们的特权，并且与此相对，不信者的儿女，虽然是合法所生，却被称为不洁净，除了这种真实的福音圣洁之外。</w:t>
      </w:r>
    </w:p>
    <w:p w14:paraId="617FE149">
      <w:pPr>
        <w:widowControl w:val="0"/>
        <w:numPr>
          <w:ilvl w:val="0"/>
          <w:numId w:val="0"/>
        </w:numPr>
        <w:jc w:val="both"/>
        <w:rPr>
          <w:rFonts w:hint="eastAsia"/>
        </w:rPr>
      </w:pPr>
    </w:p>
    <w:p w14:paraId="655BE025">
      <w:pPr>
        <w:widowControl w:val="0"/>
        <w:numPr>
          <w:ilvl w:val="0"/>
          <w:numId w:val="0"/>
        </w:numPr>
        <w:jc w:val="both"/>
        <w:rPr>
          <w:rFonts w:hint="eastAsia"/>
        </w:rPr>
      </w:pPr>
      <w:r>
        <w:rPr>
          <w:rFonts w:hint="eastAsia"/>
        </w:rPr>
        <w:t>Surely the difference between two unbelievers married, and this believer married to an unbeliever here, must necessarily run thus, that—</w:t>
      </w:r>
    </w:p>
    <w:p w14:paraId="106160AA">
      <w:pPr>
        <w:widowControl w:val="0"/>
        <w:numPr>
          <w:ilvl w:val="0"/>
          <w:numId w:val="0"/>
        </w:numPr>
        <w:jc w:val="both"/>
        <w:rPr>
          <w:rFonts w:hint="eastAsia"/>
        </w:rPr>
      </w:pPr>
      <w:r>
        <w:rPr>
          <w:rFonts w:hint="eastAsia"/>
        </w:rPr>
        <w:t>当然，两个不信者结婚，与这里一个信徒与一个不信者结婚，其区别必然是这样的——</w:t>
      </w:r>
    </w:p>
    <w:p w14:paraId="04170A9E">
      <w:pPr>
        <w:widowControl w:val="0"/>
        <w:numPr>
          <w:ilvl w:val="0"/>
          <w:numId w:val="0"/>
        </w:numPr>
        <w:jc w:val="both"/>
        <w:rPr>
          <w:rFonts w:hint="eastAsia"/>
        </w:rPr>
      </w:pPr>
    </w:p>
    <w:p w14:paraId="18786D68">
      <w:pPr>
        <w:widowControl w:val="0"/>
        <w:numPr>
          <w:ilvl w:val="0"/>
          <w:numId w:val="0"/>
        </w:numPr>
        <w:jc w:val="both"/>
        <w:rPr>
          <w:rFonts w:hint="eastAsia"/>
        </w:rPr>
      </w:pPr>
      <w:r>
        <w:rPr>
          <w:rFonts w:hint="eastAsia"/>
        </w:rPr>
        <w:t>(1.)In the use of her husband she hath a privilege which unbelievershave not, that he is sanctified to her; but two unbelievers, though lawfully married, are not thus sanctified each to other: their communion is lawful, indeed, in itself, and so is their marriage, as being approved by the word, but yet their marriage communion is defiled with sin, as other their lawful actions are, and so they are unsanctified each to other.</w:t>
      </w:r>
    </w:p>
    <w:p w14:paraId="203CC2E8">
      <w:pPr>
        <w:widowControl w:val="0"/>
        <w:numPr>
          <w:ilvl w:val="0"/>
          <w:numId w:val="0"/>
        </w:numPr>
        <w:jc w:val="both"/>
        <w:rPr>
          <w:rFonts w:hint="eastAsia"/>
        </w:rPr>
      </w:pPr>
      <w:r>
        <w:rPr>
          <w:rFonts w:hint="eastAsia"/>
        </w:rPr>
        <w:t>（1.）在对丈夫的用途上，她有一个不信者所没有的特权，即他为她而成圣；但两个不信者，虽然合法结婚，却不是这样彼此成圣：他们的交往本身确实是合法的，他们的婚姻也是如此，因为被圣言所认可，但他们的婚姻交往却像他们其他合法的行为一样，被罪玷污了，因此他们彼此是不圣洁的。</w:t>
      </w:r>
    </w:p>
    <w:p w14:paraId="26C08B1A">
      <w:pPr>
        <w:widowControl w:val="0"/>
        <w:numPr>
          <w:ilvl w:val="0"/>
          <w:numId w:val="0"/>
        </w:numPr>
        <w:jc w:val="both"/>
        <w:rPr>
          <w:rFonts w:hint="eastAsia"/>
        </w:rPr>
      </w:pPr>
    </w:p>
    <w:p w14:paraId="40C171EA">
      <w:pPr>
        <w:widowControl w:val="0"/>
        <w:numPr>
          <w:ilvl w:val="0"/>
          <w:numId w:val="0"/>
        </w:numPr>
        <w:jc w:val="both"/>
        <w:rPr>
          <w:rFonts w:hint="eastAsia"/>
        </w:rPr>
      </w:pPr>
      <w:r>
        <w:rPr>
          <w:rFonts w:hint="eastAsia"/>
        </w:rPr>
        <w:t>But it is not thus with the communion of a believer married to an unbeliever, which is not only lawful in itself, but sanctified, and on her part accounted a holy communion by the word, and so reckoned to her by God, and by her subserving an holy end God hath ordained it for.</w:t>
      </w:r>
    </w:p>
    <w:p w14:paraId="5255F350">
      <w:pPr>
        <w:widowControl w:val="0"/>
        <w:numPr>
          <w:ilvl w:val="0"/>
          <w:numId w:val="0"/>
        </w:numPr>
        <w:jc w:val="both"/>
        <w:rPr>
          <w:rFonts w:hint="eastAsia"/>
        </w:rPr>
      </w:pPr>
      <w:r>
        <w:rPr>
          <w:rFonts w:hint="eastAsia"/>
        </w:rPr>
        <w:t>但一个信徒与一个不信者结婚的交往则不然，这不仅本身是合法的，而且是圣洁的，并且就她而言，被圣言算为圣洁的交往，因此被上帝如此算给她，并且藉着她服事上帝所命定的一个圣洁的目的。</w:t>
      </w:r>
    </w:p>
    <w:p w14:paraId="3EA0A75F">
      <w:pPr>
        <w:widowControl w:val="0"/>
        <w:numPr>
          <w:ilvl w:val="0"/>
          <w:numId w:val="0"/>
        </w:numPr>
        <w:jc w:val="both"/>
        <w:rPr>
          <w:rFonts w:hint="eastAsia"/>
        </w:rPr>
      </w:pPr>
    </w:p>
    <w:p w14:paraId="573DD815">
      <w:pPr>
        <w:widowControl w:val="0"/>
        <w:numPr>
          <w:ilvl w:val="0"/>
          <w:numId w:val="0"/>
        </w:numPr>
        <w:jc w:val="both"/>
        <w:rPr>
          <w:rFonts w:hint="eastAsia"/>
        </w:rPr>
      </w:pPr>
      <w:r>
        <w:rPr>
          <w:rFonts w:hint="eastAsia"/>
        </w:rPr>
        <w:t>(2.)Now then, secondly, let but the like parallel difference proportionably run in the children of the one and the other (which is the apostle's scope), namely, that unbelievers' children, though not bastards or unlawfully begotten, are yet unclean in a further respect, which the gospel counts an uncleanness, but the children are not only legitimate, or lawfully begotten, but further also they are holy, and that in the language of the Holy Ghost.</w:t>
      </w:r>
    </w:p>
    <w:p w14:paraId="3EBF5A53">
      <w:pPr>
        <w:widowControl w:val="0"/>
        <w:numPr>
          <w:ilvl w:val="0"/>
          <w:numId w:val="0"/>
        </w:numPr>
        <w:jc w:val="both"/>
        <w:rPr>
          <w:rFonts w:hint="eastAsia"/>
        </w:rPr>
      </w:pPr>
      <w:r>
        <w:rPr>
          <w:rFonts w:hint="eastAsia"/>
        </w:rPr>
        <w:t>（2.）那么，其次，让同样的平行区别，按比例地，也存在于一方和另一方的儿女中（这正是使徒的主旨），即不信者的儿女，虽然不是私生子或非法所生，但在更深一层的意义上仍是不洁净的，福音将其算为不洁净，但信徒的儿女不仅是合法的，或合法所生，而且他们更是圣洁的，并且这是圣灵的语言。</w:t>
      </w:r>
    </w:p>
    <w:p w14:paraId="5FE638F8">
      <w:pPr>
        <w:widowControl w:val="0"/>
        <w:numPr>
          <w:ilvl w:val="0"/>
          <w:numId w:val="0"/>
        </w:numPr>
        <w:jc w:val="both"/>
        <w:rPr>
          <w:rFonts w:hint="eastAsia"/>
        </w:rPr>
      </w:pPr>
    </w:p>
    <w:p w14:paraId="7DE444ED">
      <w:pPr>
        <w:widowControl w:val="0"/>
        <w:numPr>
          <w:ilvl w:val="0"/>
          <w:numId w:val="0"/>
        </w:numPr>
        <w:jc w:val="both"/>
        <w:rPr>
          <w:rFonts w:hint="eastAsia"/>
        </w:rPr>
      </w:pPr>
      <w:r>
        <w:rPr>
          <w:rFonts w:hint="eastAsia"/>
        </w:rPr>
        <w:t>Now search the Scriptures, and find me out a holiness that should personally be attributed thus to believers' children, as their peculiar honour, and as a personal privilege different from unbeliever's children (who yet are not bastards, and yet unclean); I say, find out any other holiness that can be given besides this which I aim to establish, that their persons are sanctified, and so to be reckoned by us, and I have done.</w:t>
      </w:r>
    </w:p>
    <w:p w14:paraId="30A3EE1E">
      <w:pPr>
        <w:widowControl w:val="0"/>
        <w:numPr>
          <w:ilvl w:val="0"/>
          <w:numId w:val="0"/>
        </w:numPr>
        <w:jc w:val="both"/>
        <w:rPr>
          <w:rFonts w:hint="eastAsia"/>
        </w:rPr>
      </w:pPr>
      <w:r>
        <w:rPr>
          <w:rFonts w:hint="eastAsia"/>
        </w:rPr>
        <w:t>现在查考圣经，给我找出一种圣洁，可以如此个人地归于信徒的儿女，作为他们独特的尊荣，以及一种与不信者儿女（他们并非私生子，却仍不洁净）不同的个人特权；我说，除了我所要建立的这种，即他们的个人被分别为圣，并当被我们如此看待，之外，再找出任何其他的圣洁，我就无话可说了。</w:t>
      </w:r>
    </w:p>
    <w:p w14:paraId="607A2D13">
      <w:pPr>
        <w:widowControl w:val="0"/>
        <w:numPr>
          <w:ilvl w:val="0"/>
          <w:numId w:val="0"/>
        </w:numPr>
        <w:jc w:val="both"/>
        <w:rPr>
          <w:rFonts w:hint="eastAsia"/>
        </w:rPr>
      </w:pPr>
    </w:p>
    <w:p w14:paraId="4B718172">
      <w:pPr>
        <w:widowControl w:val="0"/>
        <w:numPr>
          <w:ilvl w:val="0"/>
          <w:numId w:val="0"/>
        </w:numPr>
        <w:jc w:val="both"/>
        <w:rPr>
          <w:rFonts w:hint="eastAsia"/>
        </w:rPr>
      </w:pPr>
      <w:r>
        <w:rPr>
          <w:rFonts w:hint="eastAsia"/>
        </w:rPr>
        <w:t>True it is that the ceremonial law did in a type call all the seed of the Jews holy, and the whole seed of the heathen unclean, and in the type did put the very same difference in terms used here by the apostle.</w:t>
      </w:r>
    </w:p>
    <w:p w14:paraId="08B0D865">
      <w:pPr>
        <w:widowControl w:val="0"/>
        <w:numPr>
          <w:ilvl w:val="0"/>
          <w:numId w:val="0"/>
        </w:numPr>
        <w:jc w:val="both"/>
        <w:rPr>
          <w:rFonts w:hint="eastAsia"/>
        </w:rPr>
      </w:pPr>
      <w:r>
        <w:rPr>
          <w:rFonts w:hint="eastAsia"/>
        </w:rPr>
        <w:t>诚然，礼仪律曾以一种预表，称所有犹太人的后裔为圣洁，所有外邦人的后裔为不洁净，并且在那预表中，用了使徒在这里所用的同样的词语，来表达同样的区别。</w:t>
      </w:r>
    </w:p>
    <w:p w14:paraId="32F997CB">
      <w:pPr>
        <w:widowControl w:val="0"/>
        <w:numPr>
          <w:ilvl w:val="0"/>
          <w:numId w:val="0"/>
        </w:numPr>
        <w:jc w:val="both"/>
        <w:rPr>
          <w:rFonts w:hint="eastAsia"/>
        </w:rPr>
      </w:pPr>
    </w:p>
    <w:p w14:paraId="2486FE2D">
      <w:pPr>
        <w:widowControl w:val="0"/>
        <w:numPr>
          <w:ilvl w:val="0"/>
          <w:numId w:val="0"/>
        </w:numPr>
        <w:jc w:val="both"/>
        <w:rPr>
          <w:rFonts w:hint="eastAsia"/>
        </w:rPr>
      </w:pPr>
      <w:r>
        <w:rPr>
          <w:rFonts w:hint="eastAsia"/>
        </w:rPr>
        <w:t>(3.)But that will afford a third reason that the apostle intends toshew that our children are to be accounted really holy, and unbelievers' children really unclean; for that outward ceremonial holiness and uncleanness of the law did typify out true evangelical holiness and uncleanness under the gospel, else he would never have expressed himself in those very terms; yea, the apostle doth here call believers' children holy, and the children of others unclean, in flat opposition to a Jewish case, and contradicts their law in it, in terminis.</w:t>
      </w:r>
    </w:p>
    <w:p w14:paraId="0A677ADC">
      <w:pPr>
        <w:widowControl w:val="0"/>
        <w:numPr>
          <w:ilvl w:val="0"/>
          <w:numId w:val="0"/>
        </w:numPr>
        <w:jc w:val="both"/>
        <w:rPr>
          <w:rFonts w:hint="eastAsia"/>
        </w:rPr>
      </w:pPr>
      <w:r>
        <w:rPr>
          <w:rFonts w:hint="eastAsia"/>
        </w:rPr>
        <w:t>（3.）但这将提供第三个理由，即使徒意在显明我们的儿女当被算为真实圣洁的，而不信者的儿女当被算为真实不洁净的；因为律法中外在的礼仪性圣洁和不洁净，乃是预表了福音之下真实的福音圣洁和不洁净，否则他绝不会用这些词语来表达自己；是的，使徒在这里称信徒的儿女为圣洁，称其他人的儿女为不洁净，是in terminis（拉丁文，意为“用同样的词语”）与一个犹太案例截然相反，并反驳了他们的律法。</w:t>
      </w:r>
    </w:p>
    <w:p w14:paraId="24C2E436">
      <w:pPr>
        <w:widowControl w:val="0"/>
        <w:numPr>
          <w:ilvl w:val="0"/>
          <w:numId w:val="0"/>
        </w:numPr>
        <w:jc w:val="both"/>
        <w:rPr>
          <w:rFonts w:hint="eastAsia"/>
        </w:rPr>
      </w:pPr>
    </w:p>
    <w:p w14:paraId="1DC3D2C5">
      <w:pPr>
        <w:widowControl w:val="0"/>
        <w:numPr>
          <w:ilvl w:val="0"/>
          <w:numId w:val="0"/>
        </w:numPr>
        <w:jc w:val="both"/>
        <w:rPr>
          <w:rFonts w:hint="eastAsia"/>
        </w:rPr>
      </w:pPr>
      <w:r>
        <w:rPr>
          <w:rFonts w:hint="eastAsia"/>
        </w:rPr>
        <w:t>Neither can we find that the apostle under the gospel did use or apply the terms of the types except to the very things typified by them; as when Christ was called 'our passover,' the meaning was, that Christ was that true passover which that of theirs signified.</w:t>
      </w:r>
    </w:p>
    <w:p w14:paraId="25F4BCFC">
      <w:pPr>
        <w:widowControl w:val="0"/>
        <w:numPr>
          <w:ilvl w:val="0"/>
          <w:numId w:val="0"/>
        </w:numPr>
        <w:jc w:val="both"/>
        <w:rPr>
          <w:rFonts w:hint="eastAsia"/>
        </w:rPr>
      </w:pPr>
      <w:r>
        <w:rPr>
          <w:rFonts w:hint="eastAsia"/>
        </w:rPr>
        <w:t>我们也找不到使徒在福音之下，曾将预表的词语用于或应用于除了被它们所预表的事物本身之外的地方；例如当基督被称为“我们的逾越节”时，意思就是，基督是他们那个逾越节所预表的真实逾越节。</w:t>
      </w:r>
    </w:p>
    <w:p w14:paraId="09369D13">
      <w:pPr>
        <w:widowControl w:val="0"/>
        <w:numPr>
          <w:ilvl w:val="0"/>
          <w:numId w:val="0"/>
        </w:numPr>
        <w:jc w:val="both"/>
        <w:rPr>
          <w:rFonts w:hint="eastAsia"/>
        </w:rPr>
      </w:pPr>
    </w:p>
    <w:p w14:paraId="252C7305">
      <w:pPr>
        <w:widowControl w:val="0"/>
        <w:numPr>
          <w:ilvl w:val="0"/>
          <w:numId w:val="0"/>
        </w:numPr>
        <w:jc w:val="both"/>
        <w:rPr>
          <w:rFonts w:hint="eastAsia"/>
        </w:rPr>
      </w:pPr>
      <w:r>
        <w:rPr>
          <w:rFonts w:hint="eastAsia"/>
        </w:rPr>
        <w:t>So when our evangelical worship was called sacrifice, the meaning was that that was the true sacrifice.</w:t>
      </w:r>
    </w:p>
    <w:p w14:paraId="00D3A71D">
      <w:pPr>
        <w:widowControl w:val="0"/>
        <w:numPr>
          <w:ilvl w:val="0"/>
          <w:numId w:val="0"/>
        </w:numPr>
        <w:jc w:val="both"/>
        <w:rPr>
          <w:rFonts w:hint="eastAsia"/>
        </w:rPr>
      </w:pPr>
      <w:r>
        <w:rPr>
          <w:rFonts w:hint="eastAsia"/>
        </w:rPr>
        <w:t>所以当我们的福音敬拜被称为祭物时，意思就是那才是真实的祭物。</w:t>
      </w:r>
    </w:p>
    <w:p w14:paraId="0282DCB6">
      <w:pPr>
        <w:widowControl w:val="0"/>
        <w:numPr>
          <w:ilvl w:val="0"/>
          <w:numId w:val="0"/>
        </w:numPr>
        <w:jc w:val="both"/>
        <w:rPr>
          <w:rFonts w:hint="eastAsia"/>
        </w:rPr>
      </w:pPr>
    </w:p>
    <w:p w14:paraId="6EF59382">
      <w:pPr>
        <w:widowControl w:val="0"/>
        <w:numPr>
          <w:ilvl w:val="0"/>
          <w:numId w:val="0"/>
        </w:numPr>
        <w:jc w:val="both"/>
        <w:rPr>
          <w:rFonts w:hint="eastAsia"/>
        </w:rPr>
      </w:pPr>
      <w:r>
        <w:rPr>
          <w:rFonts w:hint="eastAsia"/>
        </w:rPr>
        <w:t>So, in like manner, when the gospel speaks of our children in the same terms that the law used of the difference of their children then from others, and with the same difference that the law in the type puts between children of the Jews and others, it must necessarily intend the reality of what was thereby typified; and so that our children are to be esteemed truly holy, and unbelievers' truly unclean.</w:t>
      </w:r>
    </w:p>
    <w:p w14:paraId="76EE2EDD">
      <w:pPr>
        <w:widowControl w:val="0"/>
        <w:numPr>
          <w:ilvl w:val="0"/>
          <w:numId w:val="0"/>
        </w:numPr>
        <w:jc w:val="both"/>
        <w:rPr>
          <w:rFonts w:hint="eastAsia"/>
        </w:rPr>
      </w:pPr>
      <w:r>
        <w:rPr>
          <w:rFonts w:hint="eastAsia"/>
        </w:rPr>
        <w:t>同样，当福音用与律法当时用来形容他们儿女与其他儿女区别的同样词语来论到我们的儿女，并且是以律法在预表中对犹太儿女与其他儿女所作的同样区别，那么它必然意指由此所预表的真实；因此，我们的儿女当被视为真实圣洁的，而不信者的儿女当被视为真实不洁净的。</w:t>
      </w:r>
    </w:p>
    <w:p w14:paraId="60A50334">
      <w:pPr>
        <w:widowControl w:val="0"/>
        <w:numPr>
          <w:ilvl w:val="0"/>
          <w:numId w:val="0"/>
        </w:numPr>
        <w:jc w:val="both"/>
        <w:rPr>
          <w:rFonts w:hint="eastAsia"/>
        </w:rPr>
      </w:pPr>
    </w:p>
    <w:p w14:paraId="38E5ACCD">
      <w:pPr>
        <w:widowControl w:val="0"/>
        <w:numPr>
          <w:ilvl w:val="0"/>
          <w:numId w:val="0"/>
        </w:numPr>
        <w:jc w:val="both"/>
        <w:rPr>
          <w:rFonts w:hint="eastAsia"/>
        </w:rPr>
      </w:pPr>
      <w:r>
        <w:rPr>
          <w:rFonts w:hint="eastAsia"/>
        </w:rPr>
        <w:t>For he could not use the same very terms of the same kind of persons (in the same case then and now), and intend them in the same typical sense and meaning that the letter of the ceremonial law intended, for that in respect of the letter of it was abolished under the gospel, especially to the Gentiles; and therefore he would not have used them to the same kind of persons in any other sense than was intended as the thing typified in that law, which can be no other than this, that our children are really holy, and others unclean, as theirs once were ceremonially.</w:t>
      </w:r>
    </w:p>
    <w:p w14:paraId="7BFCDCFD">
      <w:pPr>
        <w:widowControl w:val="0"/>
        <w:numPr>
          <w:ilvl w:val="0"/>
          <w:numId w:val="0"/>
        </w:numPr>
        <w:jc w:val="both"/>
        <w:rPr>
          <w:rFonts w:hint="eastAsia"/>
        </w:rPr>
      </w:pPr>
      <w:r>
        <w:rPr>
          <w:rFonts w:hint="eastAsia"/>
        </w:rPr>
        <w:t>因为他不能对同样的人（在当时和现在同样的情况下），使用同样的词语，并意指它们具有礼仪律字面意义所意指的同样的预表意义和含义，因为就其字面意义而言，那在福音之下已被废除，特别是对外邦人；因此，他绝不会将它们用于同样的人，而意指任何其他意义，除了那律法中所预表的事物，这只能是，我们的儿女是真实圣洁的，而其他人是不洁净的，如同他们曾是礼仪上不洁净的一样。</w:t>
      </w:r>
    </w:p>
    <w:p w14:paraId="240B6863">
      <w:pPr>
        <w:widowControl w:val="0"/>
        <w:numPr>
          <w:ilvl w:val="0"/>
          <w:numId w:val="0"/>
        </w:numPr>
        <w:jc w:val="both"/>
        <w:rPr>
          <w:rFonts w:hint="eastAsia"/>
        </w:rPr>
      </w:pPr>
    </w:p>
    <w:p w14:paraId="5469ED13">
      <w:pPr>
        <w:widowControl w:val="0"/>
        <w:numPr>
          <w:ilvl w:val="0"/>
          <w:numId w:val="0"/>
        </w:numPr>
        <w:jc w:val="both"/>
        <w:rPr>
          <w:rFonts w:hint="eastAsia"/>
        </w:rPr>
      </w:pPr>
      <w:r>
        <w:rPr>
          <w:rFonts w:hint="eastAsia"/>
        </w:rPr>
        <w:t>(4.)Add to this, fourthly, the help of that other scripture, Rom. 11:16,where the apostle, speaking of the fathers conveying the covenant to the children, says, 'If the root be holy, so are the branches.'</w:t>
      </w:r>
    </w:p>
    <w:p w14:paraId="264F43E6">
      <w:pPr>
        <w:widowControl w:val="0"/>
        <w:numPr>
          <w:ilvl w:val="0"/>
          <w:numId w:val="0"/>
        </w:numPr>
        <w:jc w:val="both"/>
        <w:rPr>
          <w:rFonts w:hint="eastAsia"/>
        </w:rPr>
      </w:pPr>
      <w:r>
        <w:rPr>
          <w:rFonts w:hint="eastAsia"/>
        </w:rPr>
        <w:t>（4.）第四，再补充这一点，即另一处经文，罗马书11章16节的帮助，在那里，使徒论到列祖将约传递给儿女时说，“若树根是圣洁的，树枝也是圣洁的。”</w:t>
      </w:r>
    </w:p>
    <w:p w14:paraId="47FB9AA9">
      <w:pPr>
        <w:widowControl w:val="0"/>
        <w:numPr>
          <w:ilvl w:val="0"/>
          <w:numId w:val="0"/>
        </w:numPr>
        <w:jc w:val="both"/>
        <w:rPr>
          <w:rFonts w:hint="eastAsia"/>
        </w:rPr>
      </w:pPr>
    </w:p>
    <w:p w14:paraId="056234B7">
      <w:pPr>
        <w:widowControl w:val="0"/>
        <w:numPr>
          <w:ilvl w:val="0"/>
          <w:numId w:val="0"/>
        </w:numPr>
        <w:jc w:val="both"/>
        <w:rPr>
          <w:rFonts w:hint="eastAsia"/>
        </w:rPr>
      </w:pPr>
      <w:r>
        <w:rPr>
          <w:rFonts w:hint="eastAsia"/>
        </w:rPr>
        <w:t>And this is spoken of children to be converted under the gospel.</w:t>
      </w:r>
    </w:p>
    <w:p w14:paraId="7F016D60">
      <w:pPr>
        <w:widowControl w:val="0"/>
        <w:numPr>
          <w:ilvl w:val="0"/>
          <w:numId w:val="0"/>
        </w:numPr>
        <w:jc w:val="both"/>
        <w:rPr>
          <w:rFonts w:hint="eastAsia"/>
        </w:rPr>
      </w:pPr>
      <w:r>
        <w:rPr>
          <w:rFonts w:hint="eastAsia"/>
        </w:rPr>
        <w:t>这是论到在福音之下将要归信的儿女说的。</w:t>
      </w:r>
    </w:p>
    <w:p w14:paraId="045EEDFD">
      <w:pPr>
        <w:widowControl w:val="0"/>
        <w:numPr>
          <w:ilvl w:val="0"/>
          <w:numId w:val="0"/>
        </w:numPr>
        <w:jc w:val="both"/>
        <w:rPr>
          <w:rFonts w:hint="eastAsia"/>
        </w:rPr>
      </w:pPr>
    </w:p>
    <w:p w14:paraId="4E913D43">
      <w:pPr>
        <w:widowControl w:val="0"/>
        <w:numPr>
          <w:ilvl w:val="0"/>
          <w:numId w:val="0"/>
        </w:numPr>
        <w:jc w:val="both"/>
        <w:rPr>
          <w:rFonts w:hint="eastAsia"/>
        </w:rPr>
      </w:pPr>
      <w:r>
        <w:rPr>
          <w:rFonts w:hint="eastAsia"/>
        </w:rPr>
        <w:t>When, therefore, we find the very same thing said of the Jews' seed to come under the gospel, that for the believing parents' sake, who is the root, the children (the branches) are holy, why, then, should any other sense be put upon the like that is said of the believing Corinthians here?</w:t>
      </w:r>
    </w:p>
    <w:p w14:paraId="46AC3131">
      <w:pPr>
        <w:widowControl w:val="0"/>
        <w:numPr>
          <w:ilvl w:val="0"/>
          <w:numId w:val="0"/>
        </w:numPr>
        <w:jc w:val="both"/>
        <w:rPr>
          <w:rFonts w:hint="eastAsia"/>
        </w:rPr>
      </w:pPr>
      <w:r>
        <w:rPr>
          <w:rFonts w:hint="eastAsia"/>
        </w:rPr>
        <w:t>因此，当我们发现，对将来在福音之下要来的犹太后裔，也说了同样的话，即为了信主的父母（他是根）的缘故，儿女（树枝）是圣洁的，那么，为何对这里论到信主的哥林多人所说的类似的话，要作任何其他的解释呢？</w:t>
      </w:r>
    </w:p>
    <w:p w14:paraId="6A0C3B71">
      <w:pPr>
        <w:widowControl w:val="0"/>
        <w:numPr>
          <w:ilvl w:val="0"/>
          <w:numId w:val="0"/>
        </w:numPr>
        <w:jc w:val="both"/>
        <w:rPr>
          <w:rFonts w:hint="eastAsia"/>
        </w:rPr>
      </w:pPr>
    </w:p>
    <w:p w14:paraId="0B158031">
      <w:pPr>
        <w:widowControl w:val="0"/>
        <w:numPr>
          <w:ilvl w:val="0"/>
          <w:numId w:val="0"/>
        </w:numPr>
        <w:jc w:val="both"/>
        <w:rPr>
          <w:rFonts w:hint="eastAsia"/>
        </w:rPr>
      </w:pPr>
      <w:r>
        <w:rPr>
          <w:rFonts w:hint="eastAsia"/>
        </w:rPr>
        <w:t>I add but this as the conclusion of all.</w:t>
      </w:r>
    </w:p>
    <w:p w14:paraId="0916C064">
      <w:pPr>
        <w:widowControl w:val="0"/>
        <w:numPr>
          <w:ilvl w:val="0"/>
          <w:numId w:val="0"/>
        </w:numPr>
        <w:jc w:val="both"/>
        <w:rPr>
          <w:rFonts w:hint="eastAsia"/>
        </w:rPr>
      </w:pPr>
      <w:r>
        <w:rPr>
          <w:rFonts w:hint="eastAsia"/>
        </w:rPr>
        <w:t>我只加上这一点，作为这一切的结论。</w:t>
      </w:r>
    </w:p>
    <w:p w14:paraId="629D0E14">
      <w:pPr>
        <w:widowControl w:val="0"/>
        <w:numPr>
          <w:ilvl w:val="0"/>
          <w:numId w:val="0"/>
        </w:numPr>
        <w:jc w:val="both"/>
        <w:rPr>
          <w:rFonts w:hint="eastAsia"/>
        </w:rPr>
      </w:pPr>
    </w:p>
    <w:p w14:paraId="50E2BCA8">
      <w:pPr>
        <w:widowControl w:val="0"/>
        <w:numPr>
          <w:ilvl w:val="0"/>
          <w:numId w:val="0"/>
        </w:numPr>
        <w:jc w:val="both"/>
        <w:rPr>
          <w:rFonts w:hint="eastAsia"/>
        </w:rPr>
      </w:pPr>
      <w:r>
        <w:rPr>
          <w:rFonts w:hint="eastAsia"/>
        </w:rPr>
        <w:t>Observe how for the declaring and publishing this eminent privilege of believers and their children, the Holy Ghost watcheth the most full, fit, and advantageous occasion to make the most of it, and set it off, that could be taken; that not only when two believers are joined, but even then when an unbeliever with a believer, does this privilege hold good, so abounding is the grace of God, and so prevailing against his curse.</w:t>
      </w:r>
    </w:p>
    <w:p w14:paraId="70B16A61">
      <w:pPr>
        <w:widowControl w:val="0"/>
        <w:numPr>
          <w:ilvl w:val="0"/>
          <w:numId w:val="0"/>
        </w:numPr>
        <w:jc w:val="both"/>
        <w:rPr>
          <w:rFonts w:hint="eastAsia"/>
        </w:rPr>
      </w:pPr>
      <w:r>
        <w:rPr>
          <w:rFonts w:hint="eastAsia"/>
        </w:rPr>
        <w:t>请注意，为要宣告和公布信徒及其儿女的这项显著特权，圣灵如何抓住最充分、最恰当、最有利的时机，来最大限度地利用和彰显它；即不仅在两个信徒结合时，甚至在一个不信者与一个信徒结合时，这项特权仍然有效，上帝的恩典是如此丰盛，并且胜过祂的咒诅。</w:t>
      </w:r>
    </w:p>
    <w:p w14:paraId="4B983C17">
      <w:pPr>
        <w:widowControl w:val="0"/>
        <w:numPr>
          <w:ilvl w:val="0"/>
          <w:numId w:val="0"/>
        </w:numPr>
        <w:jc w:val="both"/>
        <w:rPr>
          <w:rFonts w:hint="eastAsia"/>
        </w:rPr>
      </w:pPr>
    </w:p>
    <w:p w14:paraId="10D24AF9">
      <w:pPr>
        <w:widowControl w:val="0"/>
        <w:numPr>
          <w:ilvl w:val="0"/>
          <w:numId w:val="0"/>
        </w:numPr>
        <w:jc w:val="both"/>
        <w:rPr>
          <w:rFonts w:hint="eastAsia"/>
        </w:rPr>
      </w:pPr>
      <w:r>
        <w:rPr>
          <w:rFonts w:hint="eastAsia"/>
        </w:rPr>
        <w:t>This meaning will yet further be established by the taking away and confuting those false interpretations that have been put upon these words, which is the third head to be spoken to.</w:t>
      </w:r>
    </w:p>
    <w:p w14:paraId="1F02EA4F">
      <w:pPr>
        <w:widowControl w:val="0"/>
        <w:numPr>
          <w:ilvl w:val="0"/>
          <w:numId w:val="0"/>
        </w:numPr>
        <w:jc w:val="both"/>
        <w:rPr>
          <w:rFonts w:hint="eastAsia"/>
        </w:rPr>
      </w:pPr>
      <w:r>
        <w:rPr>
          <w:rFonts w:hint="eastAsia"/>
        </w:rPr>
        <w:t>通过除去并驳斥对这些话语的错误解释，这个意思将得到进一步的证实，这是要论述的第三个要点。</w:t>
      </w:r>
    </w:p>
    <w:p w14:paraId="126446B7">
      <w:pPr>
        <w:widowControl w:val="0"/>
        <w:numPr>
          <w:ilvl w:val="0"/>
          <w:numId w:val="0"/>
        </w:numPr>
        <w:jc w:val="both"/>
        <w:rPr>
          <w:rFonts w:hint="eastAsia"/>
        </w:rPr>
      </w:pPr>
    </w:p>
    <w:p w14:paraId="4EEF4196">
      <w:pPr>
        <w:widowControl w:val="0"/>
        <w:numPr>
          <w:ilvl w:val="0"/>
          <w:numId w:val="0"/>
        </w:numPr>
        <w:jc w:val="both"/>
        <w:rPr>
          <w:rFonts w:hint="eastAsia"/>
        </w:rPr>
      </w:pPr>
      <w:r>
        <w:rPr>
          <w:rFonts w:hint="eastAsia"/>
        </w:rPr>
        <w:t>1. Many of our own orthodox divines have thought the apostle's scope in this his resolution of the case to be, to shew that the marriage of two such continues lawful by the word, and so that their conjugal communion is sanctified, that is, lawful too, and their children legitimate, not a spurious bastardy or unclean issue; and that this is all that is meant by those expressions, the husband is sanctified in the wife, that it is a lawful marriage, and the children are holy, that is, legitimate, not bastards or unclean; and so these expressions to be but an allusion to that which in the ceremonial law was said of such, viz., to express the like, yea, this very difference to be holden now under the gospel between bastards and children to be esteemed legitimate, that was then put between base-begotten and the rest of the Jews' children, Deut. 23:2.</w:t>
      </w:r>
    </w:p>
    <w:p w14:paraId="5884067C">
      <w:pPr>
        <w:widowControl w:val="0"/>
        <w:numPr>
          <w:ilvl w:val="0"/>
          <w:numId w:val="0"/>
        </w:numPr>
        <w:jc w:val="both"/>
        <w:rPr>
          <w:rFonts w:hint="eastAsia"/>
        </w:rPr>
      </w:pPr>
      <w:r>
        <w:rPr>
          <w:rFonts w:hint="eastAsia"/>
        </w:rPr>
        <w:t>1. 我们许多正统神学家认为，使徒在此案的决议中，其主旨是要表明，这两个人的婚姻，按着圣言，仍然是合法的，因此他们的夫妻交往也是被分别为圣的，即也是合法的，他们的儿女是合法的，而不是私生的或不洁净的后裔；并且这就是“丈夫在妻子里得以圣洁”这些表达的全部意思，即这是一个合法的婚姻，而儿女是圣洁的，即是合法的，而不是私生子或不洁净的；因此这些表达不过是对礼仪律中论到此类人所说的话的一种引申，即表达类似的，是的，就是在福音之下，私生子与被视为合法的儿女之间的这种区别，与当时私生子与其余犹太儿女之间的区别一样，申命记23章2节。</w:t>
      </w:r>
    </w:p>
    <w:p w14:paraId="68786A41">
      <w:pPr>
        <w:widowControl w:val="0"/>
        <w:numPr>
          <w:ilvl w:val="0"/>
          <w:numId w:val="0"/>
        </w:numPr>
        <w:jc w:val="both"/>
        <w:rPr>
          <w:rFonts w:hint="eastAsia"/>
        </w:rPr>
      </w:pPr>
    </w:p>
    <w:p w14:paraId="2E9C6B6F">
      <w:pPr>
        <w:widowControl w:val="0"/>
        <w:numPr>
          <w:ilvl w:val="0"/>
          <w:numId w:val="0"/>
        </w:numPr>
        <w:jc w:val="both"/>
        <w:rPr>
          <w:rFonts w:hint="eastAsia"/>
        </w:rPr>
      </w:pPr>
      <w:r>
        <w:rPr>
          <w:rFonts w:hint="eastAsia"/>
        </w:rPr>
        <w:t>A bastard was then forbidden to enter into the congregation, even unto the tenth generation; and to be prohibited their temple communion, and to be reckoned unclean, were both for the thing itself, and also in phrase of speech with them, all one.</w:t>
      </w:r>
    </w:p>
    <w:p w14:paraId="0901D46B">
      <w:pPr>
        <w:widowControl w:val="0"/>
        <w:numPr>
          <w:ilvl w:val="0"/>
          <w:numId w:val="0"/>
        </w:numPr>
        <w:jc w:val="both"/>
        <w:rPr>
          <w:rFonts w:hint="eastAsia"/>
        </w:rPr>
      </w:pPr>
      <w:r>
        <w:rPr>
          <w:rFonts w:hint="eastAsia"/>
        </w:rPr>
        <w:t>私生子那时被禁止进入会众，直到第十代；被禁止进入他们的圣殿交通，并被算为不洁净，无论就事情本身，还是在他们的措辞中，都是一回事。</w:t>
      </w:r>
    </w:p>
    <w:p w14:paraId="3FCE67DD">
      <w:pPr>
        <w:widowControl w:val="0"/>
        <w:numPr>
          <w:ilvl w:val="0"/>
          <w:numId w:val="0"/>
        </w:numPr>
        <w:jc w:val="both"/>
        <w:rPr>
          <w:rFonts w:hint="eastAsia"/>
        </w:rPr>
      </w:pPr>
    </w:p>
    <w:p w14:paraId="47A1967E">
      <w:pPr>
        <w:widowControl w:val="0"/>
        <w:numPr>
          <w:ilvl w:val="0"/>
          <w:numId w:val="0"/>
        </w:numPr>
        <w:jc w:val="both"/>
        <w:rPr>
          <w:rFonts w:hint="eastAsia"/>
        </w:rPr>
      </w:pPr>
      <w:r>
        <w:rPr>
          <w:rFonts w:hint="eastAsia"/>
        </w:rPr>
        <w:t>And these divines would have the holiness of children here, to be put to express their legitimation, and the opposite unto it here, namely, uncleanness, to be put for bastardy.</w:t>
      </w:r>
    </w:p>
    <w:p w14:paraId="10E5F491">
      <w:pPr>
        <w:widowControl w:val="0"/>
        <w:numPr>
          <w:ilvl w:val="0"/>
          <w:numId w:val="0"/>
        </w:numPr>
        <w:jc w:val="both"/>
        <w:rPr>
          <w:rFonts w:hint="eastAsia"/>
        </w:rPr>
      </w:pPr>
      <w:r>
        <w:rPr>
          <w:rFonts w:hint="eastAsia"/>
        </w:rPr>
        <w:t>这些神学家认为，这里的儿女圣洁，是用来表达他们的合法性，而与其相对的，即不洁净，则是用来指私生。</w:t>
      </w:r>
    </w:p>
    <w:p w14:paraId="03F59699">
      <w:pPr>
        <w:widowControl w:val="0"/>
        <w:numPr>
          <w:ilvl w:val="0"/>
          <w:numId w:val="0"/>
        </w:numPr>
        <w:jc w:val="both"/>
        <w:rPr>
          <w:rFonts w:hint="eastAsia"/>
        </w:rPr>
      </w:pPr>
    </w:p>
    <w:p w14:paraId="143B4581">
      <w:pPr>
        <w:widowControl w:val="0"/>
        <w:numPr>
          <w:ilvl w:val="0"/>
          <w:numId w:val="0"/>
        </w:numPr>
        <w:jc w:val="both"/>
        <w:rPr>
          <w:rFonts w:hint="eastAsia"/>
        </w:rPr>
      </w:pPr>
      <w:r>
        <w:rPr>
          <w:rFonts w:hint="eastAsia"/>
        </w:rPr>
        <w:t>Now, as touching this interpretation, I shall endeavour,</w:t>
      </w:r>
    </w:p>
    <w:p w14:paraId="0F508E3C">
      <w:pPr>
        <w:widowControl w:val="0"/>
        <w:numPr>
          <w:ilvl w:val="0"/>
          <w:numId w:val="0"/>
        </w:numPr>
        <w:jc w:val="both"/>
        <w:rPr>
          <w:rFonts w:hint="eastAsia"/>
        </w:rPr>
      </w:pPr>
      <w:r>
        <w:rPr>
          <w:rFonts w:hint="eastAsia"/>
        </w:rPr>
        <w:t>现在，关于这个解释，我将努力，</w:t>
      </w:r>
    </w:p>
    <w:p w14:paraId="131EF311">
      <w:pPr>
        <w:widowControl w:val="0"/>
        <w:numPr>
          <w:ilvl w:val="0"/>
          <w:numId w:val="0"/>
        </w:numPr>
        <w:jc w:val="both"/>
        <w:rPr>
          <w:rFonts w:hint="eastAsia"/>
        </w:rPr>
      </w:pPr>
    </w:p>
    <w:p w14:paraId="51C80A39">
      <w:pPr>
        <w:widowControl w:val="0"/>
        <w:numPr>
          <w:ilvl w:val="0"/>
          <w:numId w:val="0"/>
        </w:numPr>
        <w:jc w:val="both"/>
        <w:rPr>
          <w:rFonts w:hint="eastAsia"/>
        </w:rPr>
      </w:pPr>
      <w:r>
        <w:rPr>
          <w:rFonts w:hint="eastAsia"/>
        </w:rPr>
        <w:t>1.To confute it, and shew that this was not the main scope of theapostle.</w:t>
      </w:r>
    </w:p>
    <w:p w14:paraId="52442BDC">
      <w:pPr>
        <w:widowControl w:val="0"/>
        <w:numPr>
          <w:ilvl w:val="0"/>
          <w:numId w:val="0"/>
        </w:numPr>
        <w:jc w:val="both"/>
        <w:rPr>
          <w:rFonts w:hint="eastAsia"/>
        </w:rPr>
      </w:pPr>
      <w:r>
        <w:rPr>
          <w:rFonts w:hint="eastAsia"/>
        </w:rPr>
        <w:t>1.驳斥它，并显明这并非使徒的主要主旨。</w:t>
      </w:r>
    </w:p>
    <w:p w14:paraId="71DDE0AD">
      <w:pPr>
        <w:widowControl w:val="0"/>
        <w:numPr>
          <w:ilvl w:val="0"/>
          <w:numId w:val="0"/>
        </w:numPr>
        <w:jc w:val="both"/>
        <w:rPr>
          <w:rFonts w:hint="eastAsia"/>
        </w:rPr>
      </w:pPr>
    </w:p>
    <w:p w14:paraId="2928B319">
      <w:pPr>
        <w:widowControl w:val="0"/>
        <w:numPr>
          <w:ilvl w:val="0"/>
          <w:numId w:val="0"/>
        </w:numPr>
        <w:jc w:val="both"/>
        <w:rPr>
          <w:rFonts w:hint="eastAsia"/>
        </w:rPr>
      </w:pPr>
      <w:r>
        <w:rPr>
          <w:rFonts w:hint="eastAsia"/>
        </w:rPr>
        <w:t>2.Remove that appearance which seems to make for it.</w:t>
      </w:r>
    </w:p>
    <w:p w14:paraId="511EE88E">
      <w:pPr>
        <w:widowControl w:val="0"/>
        <w:numPr>
          <w:ilvl w:val="0"/>
          <w:numId w:val="0"/>
        </w:numPr>
        <w:jc w:val="both"/>
        <w:rPr>
          <w:rFonts w:hint="eastAsia"/>
        </w:rPr>
      </w:pPr>
      <w:r>
        <w:rPr>
          <w:rFonts w:hint="eastAsia"/>
        </w:rPr>
        <w:t>2.除去似乎支持它的表象。</w:t>
      </w:r>
    </w:p>
    <w:p w14:paraId="2BE01F56">
      <w:pPr>
        <w:widowControl w:val="0"/>
        <w:numPr>
          <w:ilvl w:val="0"/>
          <w:numId w:val="0"/>
        </w:numPr>
        <w:jc w:val="both"/>
        <w:rPr>
          <w:rFonts w:hint="eastAsia"/>
        </w:rPr>
      </w:pPr>
    </w:p>
    <w:p w14:paraId="10A2F681">
      <w:pPr>
        <w:widowControl w:val="0"/>
        <w:numPr>
          <w:ilvl w:val="0"/>
          <w:numId w:val="0"/>
        </w:numPr>
        <w:jc w:val="both"/>
        <w:rPr>
          <w:rFonts w:hint="eastAsia"/>
        </w:rPr>
      </w:pPr>
      <w:r>
        <w:rPr>
          <w:rFonts w:hint="eastAsia"/>
        </w:rPr>
        <w:t>3.Yield how far the sense may be taken in.</w:t>
      </w:r>
    </w:p>
    <w:p w14:paraId="1B0DD65A">
      <w:pPr>
        <w:widowControl w:val="0"/>
        <w:numPr>
          <w:ilvl w:val="0"/>
          <w:numId w:val="0"/>
        </w:numPr>
        <w:jc w:val="both"/>
        <w:rPr>
          <w:rFonts w:hint="eastAsia"/>
        </w:rPr>
      </w:pPr>
      <w:r>
        <w:rPr>
          <w:rFonts w:hint="eastAsia"/>
        </w:rPr>
        <w:t>3.承认该意思在多大程度上可以被接受。</w:t>
      </w:r>
    </w:p>
    <w:p w14:paraId="0A4591C9">
      <w:pPr>
        <w:widowControl w:val="0"/>
        <w:numPr>
          <w:ilvl w:val="0"/>
          <w:numId w:val="0"/>
        </w:numPr>
        <w:jc w:val="both"/>
        <w:rPr>
          <w:rFonts w:hint="eastAsia"/>
        </w:rPr>
      </w:pPr>
    </w:p>
    <w:p w14:paraId="1BF354C4">
      <w:pPr>
        <w:widowControl w:val="0"/>
        <w:numPr>
          <w:ilvl w:val="0"/>
          <w:numId w:val="0"/>
        </w:numPr>
        <w:jc w:val="both"/>
        <w:rPr>
          <w:rFonts w:hint="eastAsia"/>
        </w:rPr>
      </w:pPr>
      <w:r>
        <w:rPr>
          <w:rFonts w:hint="eastAsia"/>
        </w:rPr>
        <w:t>1. For the first, That the apostle's scope should be by holiness to mean more than legitimation, and more than bastardy by uncleanness.</w:t>
      </w:r>
    </w:p>
    <w:p w14:paraId="548DE4B4">
      <w:pPr>
        <w:widowControl w:val="0"/>
        <w:numPr>
          <w:ilvl w:val="0"/>
          <w:numId w:val="0"/>
        </w:numPr>
        <w:jc w:val="both"/>
        <w:rPr>
          <w:rFonts w:hint="eastAsia"/>
        </w:rPr>
      </w:pPr>
      <w:r>
        <w:rPr>
          <w:rFonts w:hint="eastAsia"/>
        </w:rPr>
        <w:t>1. 首先，使徒的主旨，应是以“圣洁”意指多于合法性，以“不洁净”意指多于私生。</w:t>
      </w:r>
    </w:p>
    <w:p w14:paraId="23D0CEB5">
      <w:pPr>
        <w:widowControl w:val="0"/>
        <w:numPr>
          <w:ilvl w:val="0"/>
          <w:numId w:val="0"/>
        </w:numPr>
        <w:jc w:val="both"/>
        <w:rPr>
          <w:rFonts w:hint="eastAsia"/>
        </w:rPr>
      </w:pPr>
    </w:p>
    <w:p w14:paraId="057FF74F">
      <w:pPr>
        <w:widowControl w:val="0"/>
        <w:numPr>
          <w:ilvl w:val="0"/>
          <w:numId w:val="0"/>
        </w:numPr>
        <w:jc w:val="both"/>
        <w:rPr>
          <w:rFonts w:hint="eastAsia"/>
        </w:rPr>
      </w:pPr>
      <w:r>
        <w:rPr>
          <w:rFonts w:hint="eastAsia"/>
        </w:rPr>
        <w:t>(1.)He had otherwise attributed no more privilege to a believer here,in his marriage and children, than to an unbeliever; whereas (as hath been abundantly shewn) a different privilege of believers is here for their comfort held forth, and not only a bare lawfulness granted them in their marriage, which is common to others; a different privilege they have in the use of marriage, and in their issue by marriage.</w:t>
      </w:r>
    </w:p>
    <w:p w14:paraId="22E66C56">
      <w:pPr>
        <w:widowControl w:val="0"/>
        <w:numPr>
          <w:ilvl w:val="0"/>
          <w:numId w:val="0"/>
        </w:numPr>
        <w:jc w:val="both"/>
        <w:rPr>
          <w:rFonts w:hint="eastAsia"/>
        </w:rPr>
      </w:pPr>
      <w:r>
        <w:rPr>
          <w:rFonts w:hint="eastAsia"/>
        </w:rPr>
        <w:t>（1.）否则，他在此对一个信徒，在他的婚姻和儿女上，所归于的特权，就与一个不信者无异；然而（如已充分显明的），这里为信徒的安慰，显明了他们的一种不同的特权，而不仅仅是授予他们婚姻中的一种普遍的合法性，那种合法性对其他人也是普遍的；他们在婚姻的用途上，以及在婚姻的后裔上，都有一种不同的特权。</w:t>
      </w:r>
    </w:p>
    <w:p w14:paraId="475EA968">
      <w:pPr>
        <w:widowControl w:val="0"/>
        <w:numPr>
          <w:ilvl w:val="0"/>
          <w:numId w:val="0"/>
        </w:numPr>
        <w:jc w:val="both"/>
        <w:rPr>
          <w:rFonts w:hint="eastAsia"/>
        </w:rPr>
      </w:pPr>
    </w:p>
    <w:p w14:paraId="6D646F63">
      <w:pPr>
        <w:widowControl w:val="0"/>
        <w:numPr>
          <w:ilvl w:val="0"/>
          <w:numId w:val="0"/>
        </w:numPr>
        <w:jc w:val="both"/>
        <w:rPr>
          <w:rFonts w:hint="eastAsia"/>
        </w:rPr>
      </w:pPr>
      <w:r>
        <w:rPr>
          <w:rFonts w:hint="eastAsia"/>
        </w:rPr>
        <w:t>In the use of marriage it is sanctified in and by them, which of unbelievers (though their marriage be lawful) cannot be said, their persons being defiled.</w:t>
      </w:r>
    </w:p>
    <w:p w14:paraId="097E637D">
      <w:pPr>
        <w:widowControl w:val="0"/>
        <w:numPr>
          <w:ilvl w:val="0"/>
          <w:numId w:val="0"/>
        </w:numPr>
        <w:jc w:val="both"/>
        <w:rPr>
          <w:rFonts w:hint="eastAsia"/>
        </w:rPr>
      </w:pPr>
      <w:r>
        <w:rPr>
          <w:rFonts w:hint="eastAsia"/>
        </w:rPr>
        <w:t>在婚姻的用途上，它在他们里面并藉着他们而被分别为圣，而不信者（虽然他们的婚姻是合法的）则不然，因为他们的个人是被玷污的。</w:t>
      </w:r>
    </w:p>
    <w:p w14:paraId="003588BE">
      <w:pPr>
        <w:widowControl w:val="0"/>
        <w:numPr>
          <w:ilvl w:val="0"/>
          <w:numId w:val="0"/>
        </w:numPr>
        <w:jc w:val="both"/>
        <w:rPr>
          <w:rFonts w:hint="eastAsia"/>
        </w:rPr>
      </w:pPr>
    </w:p>
    <w:p w14:paraId="344E8306">
      <w:pPr>
        <w:widowControl w:val="0"/>
        <w:numPr>
          <w:ilvl w:val="0"/>
          <w:numId w:val="0"/>
        </w:numPr>
        <w:jc w:val="both"/>
        <w:rPr>
          <w:rFonts w:hint="eastAsia"/>
        </w:rPr>
      </w:pPr>
      <w:r>
        <w:rPr>
          <w:rFonts w:hint="eastAsia"/>
        </w:rPr>
        <w:t>In speaking likewise of the issue of marriage, children, he must needs mean more than simply their being lawfully begotten, which unbelievers' children are, and not bastards.</w:t>
      </w:r>
    </w:p>
    <w:p w14:paraId="218CDF88">
      <w:pPr>
        <w:widowControl w:val="0"/>
        <w:numPr>
          <w:ilvl w:val="0"/>
          <w:numId w:val="0"/>
        </w:numPr>
        <w:jc w:val="both"/>
        <w:rPr>
          <w:rFonts w:hint="eastAsia"/>
        </w:rPr>
      </w:pPr>
      <w:r>
        <w:rPr>
          <w:rFonts w:hint="eastAsia"/>
        </w:rPr>
        <w:t>同样，在论到婚姻的后裔，即儿女时，他必然意指多于他们仅仅是合法所生，不信者的儿女也是合法所生，而不是私生子。</w:t>
      </w:r>
    </w:p>
    <w:p w14:paraId="21A7DF99">
      <w:pPr>
        <w:widowControl w:val="0"/>
        <w:numPr>
          <w:ilvl w:val="0"/>
          <w:numId w:val="0"/>
        </w:numPr>
        <w:jc w:val="both"/>
        <w:rPr>
          <w:rFonts w:hint="eastAsia"/>
        </w:rPr>
      </w:pPr>
    </w:p>
    <w:p w14:paraId="68D72686">
      <w:pPr>
        <w:widowControl w:val="0"/>
        <w:numPr>
          <w:ilvl w:val="0"/>
          <w:numId w:val="0"/>
        </w:numPr>
        <w:jc w:val="both"/>
        <w:rPr>
          <w:rFonts w:hint="eastAsia"/>
        </w:rPr>
      </w:pPr>
      <w:r>
        <w:rPr>
          <w:rFonts w:hint="eastAsia"/>
        </w:rPr>
        <w:t>And this, as a peculiar privilege of their children, is expressed (as some have observed) in this word your; yours who are believers.</w:t>
      </w:r>
    </w:p>
    <w:p w14:paraId="4E5E8767">
      <w:pPr>
        <w:widowControl w:val="0"/>
        <w:numPr>
          <w:ilvl w:val="0"/>
          <w:numId w:val="0"/>
        </w:numPr>
        <w:jc w:val="both"/>
        <w:rPr>
          <w:rFonts w:hint="eastAsia"/>
        </w:rPr>
      </w:pPr>
      <w:r>
        <w:rPr>
          <w:rFonts w:hint="eastAsia"/>
        </w:rPr>
        <w:t>并且这一点，作为他们儿女的一项独特特权，（如一些人所观察到的）在这个词“你们的”中被表达出来；你们这些信徒的。</w:t>
      </w:r>
    </w:p>
    <w:p w14:paraId="556B6359">
      <w:pPr>
        <w:widowControl w:val="0"/>
        <w:numPr>
          <w:ilvl w:val="0"/>
          <w:numId w:val="0"/>
        </w:numPr>
        <w:jc w:val="both"/>
        <w:rPr>
          <w:rFonts w:hint="eastAsia"/>
        </w:rPr>
      </w:pPr>
    </w:p>
    <w:p w14:paraId="0D2CF2A0">
      <w:pPr>
        <w:widowControl w:val="0"/>
        <w:numPr>
          <w:ilvl w:val="0"/>
          <w:numId w:val="0"/>
        </w:numPr>
        <w:jc w:val="both"/>
        <w:rPr>
          <w:rFonts w:hint="eastAsia"/>
        </w:rPr>
      </w:pPr>
      <w:r>
        <w:rPr>
          <w:rFonts w:hint="eastAsia"/>
        </w:rPr>
        <w:t>(2.)And secondly, by attributing this as a privilege to a believer, heimproves the case, not to settle their consciences only, that both that act and children begotten were legitimate, but further to comfort them, they are sanctified and holy.</w:t>
      </w:r>
    </w:p>
    <w:p w14:paraId="4DC1E571">
      <w:pPr>
        <w:widowControl w:val="0"/>
        <w:numPr>
          <w:ilvl w:val="0"/>
          <w:numId w:val="0"/>
        </w:numPr>
        <w:jc w:val="both"/>
        <w:rPr>
          <w:rFonts w:hint="eastAsia"/>
        </w:rPr>
      </w:pPr>
      <w:r>
        <w:rPr>
          <w:rFonts w:hint="eastAsia"/>
        </w:rPr>
        <w:t>（2.）其次，通过将此作为信徒的特权来归属，他使这案例得到改善，不仅安定了他们的良心，即那行为和所生的儿女都是合法的，而且还进一步安慰他们，他们是被分别为圣和圣洁的。</w:t>
      </w:r>
    </w:p>
    <w:p w14:paraId="2C6D63C2">
      <w:pPr>
        <w:widowControl w:val="0"/>
        <w:numPr>
          <w:ilvl w:val="0"/>
          <w:numId w:val="0"/>
        </w:numPr>
        <w:jc w:val="both"/>
        <w:rPr>
          <w:rFonts w:hint="eastAsia"/>
        </w:rPr>
      </w:pPr>
    </w:p>
    <w:p w14:paraId="514C89B0">
      <w:pPr>
        <w:widowControl w:val="0"/>
        <w:numPr>
          <w:ilvl w:val="0"/>
          <w:numId w:val="0"/>
        </w:numPr>
        <w:jc w:val="both"/>
        <w:rPr>
          <w:rFonts w:hint="eastAsia"/>
        </w:rPr>
      </w:pPr>
      <w:r>
        <w:rPr>
          <w:rFonts w:hint="eastAsia"/>
        </w:rPr>
        <w:t>Yea, and to answer the uttermost ground of their scruple, which was about their children's uncleanness, in respect to their estates and the ordinances, since the ground of it was from that of the strange children among the Jews, who were put forth from the congregation as an unclean seed.</w:t>
      </w:r>
    </w:p>
    <w:p w14:paraId="690A07B5">
      <w:pPr>
        <w:widowControl w:val="0"/>
        <w:numPr>
          <w:ilvl w:val="0"/>
          <w:numId w:val="0"/>
        </w:numPr>
        <w:jc w:val="both"/>
        <w:rPr>
          <w:rFonts w:hint="eastAsia"/>
        </w:rPr>
      </w:pPr>
      <w:r>
        <w:rPr>
          <w:rFonts w:hint="eastAsia"/>
        </w:rPr>
        <w:t>是的，并且为了回答他们疑虑的最终根据，即关于他们儿女在他们的地位和圣礼方面的不洁净，因为这根据是源于犹太人中外邦儿女的案例，他们被从会众中赶出，作为不洁净的后裔。</w:t>
      </w:r>
    </w:p>
    <w:p w14:paraId="096E63F0">
      <w:pPr>
        <w:widowControl w:val="0"/>
        <w:numPr>
          <w:ilvl w:val="0"/>
          <w:numId w:val="0"/>
        </w:numPr>
        <w:jc w:val="both"/>
        <w:rPr>
          <w:rFonts w:hint="eastAsia"/>
        </w:rPr>
      </w:pPr>
    </w:p>
    <w:p w14:paraId="7CDA9EE8">
      <w:pPr>
        <w:widowControl w:val="0"/>
        <w:numPr>
          <w:ilvl w:val="0"/>
          <w:numId w:val="0"/>
        </w:numPr>
        <w:jc w:val="both"/>
        <w:rPr>
          <w:rFonts w:hint="eastAsia"/>
        </w:rPr>
      </w:pPr>
      <w:r>
        <w:rPr>
          <w:rFonts w:hint="eastAsia"/>
        </w:rPr>
        <w:t>(3.)Thirdly, Otherwise he had in this said no more than the civil lawsthen in force did, for they pronounced the marriage lawful, and the children no bastards.</w:t>
      </w:r>
    </w:p>
    <w:p w14:paraId="0BD3FA36">
      <w:pPr>
        <w:widowControl w:val="0"/>
        <w:numPr>
          <w:ilvl w:val="0"/>
          <w:numId w:val="0"/>
        </w:numPr>
        <w:jc w:val="both"/>
        <w:rPr>
          <w:rFonts w:hint="eastAsia"/>
        </w:rPr>
      </w:pPr>
      <w:r>
        <w:rPr>
          <w:rFonts w:hint="eastAsia"/>
        </w:rPr>
        <w:t>（3.）第三，否则他在此所说的，就与当时有效的民法无异，因为民法也宣告婚姻是合法的，儿女不是私生子。</w:t>
      </w:r>
    </w:p>
    <w:p w14:paraId="2129306B">
      <w:pPr>
        <w:widowControl w:val="0"/>
        <w:numPr>
          <w:ilvl w:val="0"/>
          <w:numId w:val="0"/>
        </w:numPr>
        <w:jc w:val="both"/>
        <w:rPr>
          <w:rFonts w:hint="eastAsia"/>
        </w:rPr>
      </w:pPr>
    </w:p>
    <w:p w14:paraId="272D0FB1">
      <w:pPr>
        <w:widowControl w:val="0"/>
        <w:numPr>
          <w:ilvl w:val="0"/>
          <w:numId w:val="0"/>
        </w:numPr>
        <w:jc w:val="both"/>
        <w:rPr>
          <w:rFonts w:hint="eastAsia"/>
        </w:rPr>
      </w:pPr>
      <w:r>
        <w:rPr>
          <w:rFonts w:hint="eastAsia"/>
        </w:rPr>
        <w:t>Now his answer surely is more than law, it is gospel; and this privilege here of holiness, more than the civil law afforded children; for it is a gospel privilege, as the very terms imply.</w:t>
      </w:r>
    </w:p>
    <w:p w14:paraId="46B5CE31">
      <w:pPr>
        <w:widowControl w:val="0"/>
        <w:numPr>
          <w:ilvl w:val="0"/>
          <w:numId w:val="0"/>
        </w:numPr>
        <w:jc w:val="both"/>
        <w:rPr>
          <w:rFonts w:hint="eastAsia"/>
        </w:rPr>
      </w:pPr>
      <w:r>
        <w:rPr>
          <w:rFonts w:hint="eastAsia"/>
        </w:rPr>
        <w:t>现在，他的回答肯定多于律法，是福音；这里的圣洁特权，也多于民法所给予儿女的；因为这是一项福音的特权，正如这些词语所蕴含的。</w:t>
      </w:r>
    </w:p>
    <w:p w14:paraId="129E5F80">
      <w:pPr>
        <w:widowControl w:val="0"/>
        <w:numPr>
          <w:ilvl w:val="0"/>
          <w:numId w:val="0"/>
        </w:numPr>
        <w:jc w:val="both"/>
        <w:rPr>
          <w:rFonts w:hint="eastAsia"/>
        </w:rPr>
      </w:pPr>
    </w:p>
    <w:p w14:paraId="7425E200">
      <w:pPr>
        <w:widowControl w:val="0"/>
        <w:numPr>
          <w:ilvl w:val="0"/>
          <w:numId w:val="0"/>
        </w:numPr>
        <w:jc w:val="both"/>
        <w:rPr>
          <w:rFonts w:hint="eastAsia"/>
        </w:rPr>
      </w:pPr>
      <w:r>
        <w:rPr>
          <w:rFonts w:hint="eastAsia"/>
        </w:rPr>
        <w:t>(4.)Fourthly, The terms he useth are to critics very observable to thispurpose, that to ἀκάθαρτα, unclean, he opposeth not κάθαρα, pure or clean, as in propriety of speech they are opposed; but, according to the language of the Jews, he opposeth holiness to it.</w:t>
      </w:r>
    </w:p>
    <w:p w14:paraId="2B24EBD9">
      <w:pPr>
        <w:widowControl w:val="0"/>
        <w:numPr>
          <w:ilvl w:val="0"/>
          <w:numId w:val="0"/>
        </w:numPr>
        <w:jc w:val="both"/>
        <w:rPr>
          <w:rFonts w:hint="eastAsia"/>
        </w:rPr>
      </w:pPr>
      <w:r>
        <w:rPr>
          <w:rFonts w:hint="eastAsia"/>
        </w:rPr>
        <w:t>（4.）第四，他所用的词语，对于评论家而言，为此目的是非常值得注意的，即他将ἀκάθαρτα（希腊文，意为“不洁净”）与“圣洁”对立，而不是在恰当的语言中与之对立的κάθαρα（希腊文，意为“纯洁”或“洁净”）；而是，根据犹太人的语言，他将“圣洁”与之对立。</w:t>
      </w:r>
    </w:p>
    <w:p w14:paraId="0538F378">
      <w:pPr>
        <w:widowControl w:val="0"/>
        <w:numPr>
          <w:ilvl w:val="0"/>
          <w:numId w:val="0"/>
        </w:numPr>
        <w:jc w:val="both"/>
        <w:rPr>
          <w:rFonts w:hint="eastAsia"/>
        </w:rPr>
      </w:pPr>
    </w:p>
    <w:p w14:paraId="0E4AB852">
      <w:pPr>
        <w:widowControl w:val="0"/>
        <w:numPr>
          <w:ilvl w:val="0"/>
          <w:numId w:val="0"/>
        </w:numPr>
        <w:jc w:val="both"/>
        <w:rPr>
          <w:rFonts w:hint="eastAsia"/>
        </w:rPr>
      </w:pPr>
      <w:r>
        <w:rPr>
          <w:rFonts w:hint="eastAsia"/>
        </w:rPr>
        <w:t>Fornication and adultery are called uncleanness, ἀκαθαρσία, Eph. 5:3.</w:t>
      </w:r>
    </w:p>
    <w:p w14:paraId="5AA10AC8">
      <w:pPr>
        <w:widowControl w:val="0"/>
        <w:numPr>
          <w:ilvl w:val="0"/>
          <w:numId w:val="0"/>
        </w:numPr>
        <w:jc w:val="both"/>
        <w:rPr>
          <w:rFonts w:hint="eastAsia"/>
        </w:rPr>
      </w:pPr>
      <w:r>
        <w:rPr>
          <w:rFonts w:hint="eastAsia"/>
        </w:rPr>
        <w:t>淫乱和奸淫被称为不洁净，ἀκαθαρσία（希腊文，意为“不洁净”），以弗所书5章3节。</w:t>
      </w:r>
    </w:p>
    <w:p w14:paraId="1F5055ED">
      <w:pPr>
        <w:widowControl w:val="0"/>
        <w:numPr>
          <w:ilvl w:val="0"/>
          <w:numId w:val="0"/>
        </w:numPr>
        <w:jc w:val="both"/>
        <w:rPr>
          <w:rFonts w:hint="eastAsia"/>
        </w:rPr>
      </w:pPr>
    </w:p>
    <w:p w14:paraId="3B1DB0AA">
      <w:pPr>
        <w:widowControl w:val="0"/>
        <w:numPr>
          <w:ilvl w:val="0"/>
          <w:numId w:val="0"/>
        </w:numPr>
        <w:jc w:val="both"/>
        <w:rPr>
          <w:rFonts w:hint="eastAsia"/>
        </w:rPr>
      </w:pPr>
      <w:r>
        <w:rPr>
          <w:rFonts w:hint="eastAsia"/>
        </w:rPr>
        <w:t>Now if an unclean issue by fornication or adultery had been meant, he would have opposed purity, or cleanness, or some such word unto it; but in that he opposeth holy to it, which was a word out of the road as it were, because so the Jews opposed in their ceremonial law ἅγια and ἀκάθαρτα, it evidently implies that he meant something more than legitimation, as by the holiness of children the Jews also did.</w:t>
      </w:r>
    </w:p>
    <w:p w14:paraId="2AA5CC31">
      <w:pPr>
        <w:widowControl w:val="0"/>
        <w:numPr>
          <w:ilvl w:val="0"/>
          <w:numId w:val="0"/>
        </w:numPr>
        <w:jc w:val="both"/>
        <w:rPr>
          <w:rFonts w:hint="eastAsia"/>
        </w:rPr>
      </w:pPr>
      <w:r>
        <w:rPr>
          <w:rFonts w:hint="eastAsia"/>
        </w:rPr>
        <w:t>现在，如果意指的是淫乱或奸淫所生的不洁净后裔，他就会用“纯洁”或“洁净”或类似的词来与之对立；但既然他用“圣洁”来与之对立，这仿佛是一个偏离常规的词，因为犹太人在他们的礼仪律中就是如此将ἅγια（希腊文，意为“圣洁的”）和ἀκάθαρτα（希腊文，意为“不洁净的”）对立起来的，这显然意味着他意指的不仅仅是合法性，如同犹太人对儿女圣洁的理解一样。</w:t>
      </w:r>
    </w:p>
    <w:p w14:paraId="1549DA4D">
      <w:pPr>
        <w:widowControl w:val="0"/>
        <w:numPr>
          <w:ilvl w:val="0"/>
          <w:numId w:val="0"/>
        </w:numPr>
        <w:jc w:val="both"/>
        <w:rPr>
          <w:rFonts w:hint="eastAsia"/>
        </w:rPr>
      </w:pPr>
    </w:p>
    <w:p w14:paraId="47528F38">
      <w:pPr>
        <w:widowControl w:val="0"/>
        <w:numPr>
          <w:ilvl w:val="0"/>
          <w:numId w:val="0"/>
        </w:numPr>
        <w:jc w:val="both"/>
        <w:rPr>
          <w:rFonts w:hint="eastAsia"/>
        </w:rPr>
      </w:pPr>
      <w:r>
        <w:rPr>
          <w:rFonts w:hint="eastAsia"/>
        </w:rPr>
        <w:t>2. And secondly, for the instance of bastards, uncleanness in the ceremonial law, which seems to countenance this interpretation, that can no way be brought to expound the uncleanness or holiness here, nor in any fit sense he applied to express this difference between children merely as lawfully or unlawfully begotten.</w:t>
      </w:r>
    </w:p>
    <w:p w14:paraId="382E625B">
      <w:pPr>
        <w:widowControl w:val="0"/>
        <w:numPr>
          <w:ilvl w:val="0"/>
          <w:numId w:val="0"/>
        </w:numPr>
        <w:jc w:val="both"/>
        <w:rPr>
          <w:rFonts w:hint="eastAsia"/>
        </w:rPr>
      </w:pPr>
      <w:r>
        <w:rPr>
          <w:rFonts w:hint="eastAsia"/>
        </w:rPr>
        <w:t>2. 其次，就私生子的例子，礼仪律中的不洁净，这似乎支持了这个解释，但这绝不能用来解释这里的不洁净或圣洁，也不能在任何恰当的意义上被用来表达仅仅是合法或非法所生儿女之间的这种区别。</w:t>
      </w:r>
    </w:p>
    <w:p w14:paraId="551F614C">
      <w:pPr>
        <w:widowControl w:val="0"/>
        <w:numPr>
          <w:ilvl w:val="0"/>
          <w:numId w:val="0"/>
        </w:numPr>
        <w:jc w:val="both"/>
        <w:rPr>
          <w:rFonts w:hint="eastAsia"/>
        </w:rPr>
      </w:pPr>
    </w:p>
    <w:p w14:paraId="400CF240">
      <w:pPr>
        <w:widowControl w:val="0"/>
        <w:numPr>
          <w:ilvl w:val="0"/>
          <w:numId w:val="0"/>
        </w:numPr>
        <w:jc w:val="both"/>
        <w:rPr>
          <w:rFonts w:hint="eastAsia"/>
        </w:rPr>
      </w:pPr>
      <w:r>
        <w:rPr>
          <w:rFonts w:hint="eastAsia"/>
        </w:rPr>
        <w:t>(1.)Not in the literal sense of the ceremonial law; for that uncleanness of bastards therein mentioned imported more than an uncleanness of children's legitimation; it was a ceremonial, religious, and typical uncleanness; and, on the contrary, the holiness of the Jews' legitimate children was also religious and typical, and so imported more than a mere legitimation of children, in that they were called holy, as they were to be admitted to ordinances as an holy seed.</w:t>
      </w:r>
    </w:p>
    <w:p w14:paraId="5AA1D103">
      <w:pPr>
        <w:widowControl w:val="0"/>
        <w:numPr>
          <w:ilvl w:val="0"/>
          <w:numId w:val="0"/>
        </w:numPr>
        <w:jc w:val="both"/>
        <w:rPr>
          <w:rFonts w:hint="eastAsia"/>
        </w:rPr>
      </w:pPr>
      <w:r>
        <w:rPr>
          <w:rFonts w:hint="eastAsia"/>
        </w:rPr>
        <w:t>（1.）并非在礼仪律的字面意义上；因为其中提到的私生子的不洁净，所蕴含的不仅仅是儿女合法性的不洁净；那是一种礼仪的、宗教的、预表性的不洁净；相反，犹太人合法儿女的圣洁也是宗教和预表性的，因此所蕴含的不仅仅是儿女的纯粹合法性，因为他们被称为圣洁，是作为圣洁的后裔，将被接纳进入圣礼。</w:t>
      </w:r>
    </w:p>
    <w:p w14:paraId="27AF1605">
      <w:pPr>
        <w:widowControl w:val="0"/>
        <w:numPr>
          <w:ilvl w:val="0"/>
          <w:numId w:val="0"/>
        </w:numPr>
        <w:jc w:val="both"/>
        <w:rPr>
          <w:rFonts w:hint="eastAsia"/>
        </w:rPr>
      </w:pPr>
    </w:p>
    <w:p w14:paraId="3D252557">
      <w:pPr>
        <w:widowControl w:val="0"/>
        <w:numPr>
          <w:ilvl w:val="0"/>
          <w:numId w:val="0"/>
        </w:numPr>
        <w:jc w:val="both"/>
        <w:rPr>
          <w:rFonts w:hint="eastAsia"/>
        </w:rPr>
      </w:pPr>
      <w:r>
        <w:rPr>
          <w:rFonts w:hint="eastAsia"/>
        </w:rPr>
        <w:t>Therefore, for the apostle to take up these terms to express the mere legitimation or illegitimation of children under the gospel, had been short of the sense of that law, which should then speak it in one sense, and he in another.</w:t>
      </w:r>
    </w:p>
    <w:p w14:paraId="7A9F9842">
      <w:pPr>
        <w:widowControl w:val="0"/>
        <w:numPr>
          <w:ilvl w:val="0"/>
          <w:numId w:val="0"/>
        </w:numPr>
        <w:jc w:val="both"/>
        <w:rPr>
          <w:rFonts w:hint="eastAsia"/>
        </w:rPr>
      </w:pPr>
      <w:r>
        <w:rPr>
          <w:rFonts w:hint="eastAsia"/>
        </w:rPr>
        <w:t>因此，使徒若用这些词语来表达福音之下儿女的纯粹合法性或非法性，就未达到那律法的意义了，那律法应在一个意义上说，而他在另一个意义上说。</w:t>
      </w:r>
    </w:p>
    <w:p w14:paraId="0DA3AD4B">
      <w:pPr>
        <w:widowControl w:val="0"/>
        <w:numPr>
          <w:ilvl w:val="0"/>
          <w:numId w:val="0"/>
        </w:numPr>
        <w:jc w:val="both"/>
        <w:rPr>
          <w:rFonts w:hint="eastAsia"/>
        </w:rPr>
      </w:pPr>
    </w:p>
    <w:p w14:paraId="754673CF">
      <w:pPr>
        <w:widowControl w:val="0"/>
        <w:numPr>
          <w:ilvl w:val="0"/>
          <w:numId w:val="0"/>
        </w:numPr>
        <w:jc w:val="both"/>
        <w:rPr>
          <w:rFonts w:hint="eastAsia"/>
        </w:rPr>
      </w:pPr>
      <w:r>
        <w:rPr>
          <w:rFonts w:hint="eastAsia"/>
        </w:rPr>
        <w:t>The holiness of the Jews' children, which was opposed to the uncleanness of bastards, was more than a mere legitimateness, or a being lawfully begotten, as is evident; for they had it as they were Abraham's seed, and so within the covenant.</w:t>
      </w:r>
    </w:p>
    <w:p w14:paraId="61328804">
      <w:pPr>
        <w:widowControl w:val="0"/>
        <w:numPr>
          <w:ilvl w:val="0"/>
          <w:numId w:val="0"/>
        </w:numPr>
        <w:jc w:val="both"/>
        <w:rPr>
          <w:rFonts w:hint="eastAsia"/>
        </w:rPr>
      </w:pPr>
      <w:r>
        <w:rPr>
          <w:rFonts w:hint="eastAsia"/>
        </w:rPr>
        <w:t>犹太儿女的圣洁，与私生子的不洁净相对，不仅仅是单纯的合法性，或合法所生，这是显而易见的；因为他们享有它，是作为亚伯拉罕的后裔，因此在圣约之内。</w:t>
      </w:r>
    </w:p>
    <w:p w14:paraId="60907B0A">
      <w:pPr>
        <w:widowControl w:val="0"/>
        <w:numPr>
          <w:ilvl w:val="0"/>
          <w:numId w:val="0"/>
        </w:numPr>
        <w:jc w:val="both"/>
        <w:rPr>
          <w:rFonts w:hint="eastAsia"/>
        </w:rPr>
      </w:pPr>
    </w:p>
    <w:p w14:paraId="36F3962B">
      <w:pPr>
        <w:widowControl w:val="0"/>
        <w:numPr>
          <w:ilvl w:val="0"/>
          <w:numId w:val="0"/>
        </w:numPr>
        <w:jc w:val="both"/>
        <w:rPr>
          <w:rFonts w:hint="eastAsia"/>
        </w:rPr>
      </w:pPr>
      <w:r>
        <w:rPr>
          <w:rFonts w:hint="eastAsia"/>
        </w:rPr>
        <w:t>Had it had not been thus, then likewise the heathen's children, if lawfully begotten, had been holy; whereas 'an Ammonite or Moabite shall not enter into the congregation of the Lord, even to their tenth generation shall they not enter into the congregation of the Lord for ever;' they were to be kept out, as well as bastards; so that a being lawfully begotten was not all that went to make children accounted holy; for then all legitimate children had been holy, and therefore it must needs be too much to call all children holy, simply in that respect, or with any eye unto that law.</w:t>
      </w:r>
    </w:p>
    <w:p w14:paraId="51B26E22">
      <w:pPr>
        <w:widowControl w:val="0"/>
        <w:numPr>
          <w:ilvl w:val="0"/>
          <w:numId w:val="0"/>
        </w:numPr>
        <w:jc w:val="both"/>
        <w:rPr>
          <w:rFonts w:hint="eastAsia"/>
        </w:rPr>
      </w:pPr>
      <w:r>
        <w:rPr>
          <w:rFonts w:hint="eastAsia"/>
        </w:rPr>
        <w:t>若非如此，那么外邦人的儿女，若是合法所生，也应是圣洁的；然而“亚扪人或是摩押人不可入耶和华的会，他们的子孙，虽过十代，也永不可入耶和华的会”；他们要像私生子一样被排除在外；所以合法所生，并非使儿女被算为圣洁的全部因素；因为若是如此，所有合法的儿女都会是圣洁的，因此，单单就那方面，或就那律法而言，称所有儿女为圣洁，必然是太过分了。</w:t>
      </w:r>
    </w:p>
    <w:p w14:paraId="4578CA05">
      <w:pPr>
        <w:widowControl w:val="0"/>
        <w:numPr>
          <w:ilvl w:val="0"/>
          <w:numId w:val="0"/>
        </w:numPr>
        <w:jc w:val="both"/>
        <w:rPr>
          <w:rFonts w:hint="eastAsia"/>
        </w:rPr>
      </w:pPr>
    </w:p>
    <w:p w14:paraId="661DC7BB">
      <w:pPr>
        <w:widowControl w:val="0"/>
        <w:numPr>
          <w:ilvl w:val="0"/>
          <w:numId w:val="0"/>
        </w:numPr>
        <w:jc w:val="both"/>
        <w:rPr>
          <w:rFonts w:hint="eastAsia"/>
        </w:rPr>
      </w:pPr>
      <w:r>
        <w:rPr>
          <w:rFonts w:hint="eastAsia"/>
        </w:rPr>
        <w:t>Besides, by that law a bastard's seed, though he himself were married, should be unclean to the tenth generation.</w:t>
      </w:r>
    </w:p>
    <w:p w14:paraId="102E5B33">
      <w:pPr>
        <w:widowControl w:val="0"/>
        <w:numPr>
          <w:ilvl w:val="0"/>
          <w:numId w:val="0"/>
        </w:numPr>
        <w:jc w:val="both"/>
        <w:rPr>
          <w:rFonts w:hint="eastAsia"/>
        </w:rPr>
      </w:pPr>
      <w:r>
        <w:rPr>
          <w:rFonts w:hint="eastAsia"/>
        </w:rPr>
        <w:t>此外，根据那律法，一个私生子的后裔，即使他自己结了婚，也要到第十代才洁净。</w:t>
      </w:r>
    </w:p>
    <w:p w14:paraId="7F4EAE34">
      <w:pPr>
        <w:widowControl w:val="0"/>
        <w:numPr>
          <w:ilvl w:val="0"/>
          <w:numId w:val="0"/>
        </w:numPr>
        <w:jc w:val="both"/>
        <w:rPr>
          <w:rFonts w:hint="eastAsia"/>
        </w:rPr>
      </w:pPr>
    </w:p>
    <w:p w14:paraId="5D3D81CD">
      <w:pPr>
        <w:widowControl w:val="0"/>
        <w:numPr>
          <w:ilvl w:val="0"/>
          <w:numId w:val="0"/>
        </w:numPr>
        <w:jc w:val="both"/>
        <w:rPr>
          <w:rFonts w:hint="eastAsia"/>
        </w:rPr>
      </w:pPr>
      <w:r>
        <w:rPr>
          <w:rFonts w:hint="eastAsia"/>
        </w:rPr>
        <w:t>(2.)It, secondly, cannot be spoken according to the mystical meaning, that they should be thus called, or in respect to what under those types are intended.</w:t>
      </w:r>
    </w:p>
    <w:p w14:paraId="7235DEC8">
      <w:pPr>
        <w:widowControl w:val="0"/>
        <w:numPr>
          <w:ilvl w:val="0"/>
          <w:numId w:val="0"/>
        </w:numPr>
        <w:jc w:val="both"/>
        <w:rPr>
          <w:rFonts w:hint="eastAsia"/>
        </w:rPr>
      </w:pPr>
      <w:r>
        <w:rPr>
          <w:rFonts w:hint="eastAsia"/>
        </w:rPr>
        <w:t>（2.）其次，这不能是根据奥秘的意义说的，即他们应被如此称呼，或是就那些预表所意指的而言。</w:t>
      </w:r>
    </w:p>
    <w:p w14:paraId="060A7464">
      <w:pPr>
        <w:widowControl w:val="0"/>
        <w:numPr>
          <w:ilvl w:val="0"/>
          <w:numId w:val="0"/>
        </w:numPr>
        <w:jc w:val="both"/>
        <w:rPr>
          <w:rFonts w:hint="eastAsia"/>
        </w:rPr>
      </w:pPr>
    </w:p>
    <w:p w14:paraId="40AAF488">
      <w:pPr>
        <w:widowControl w:val="0"/>
        <w:numPr>
          <w:ilvl w:val="0"/>
          <w:numId w:val="0"/>
        </w:numPr>
        <w:jc w:val="both"/>
        <w:rPr>
          <w:rFonts w:hint="eastAsia"/>
        </w:rPr>
      </w:pPr>
      <w:r>
        <w:rPr>
          <w:rFonts w:hint="eastAsia"/>
        </w:rPr>
        <w:t>That were to say, that all bastards only are now to be counted unclean, and unregenerated, and, on the contrary, all children lawfully begotten to be holy and regenerate; for the uncleanness and holiness then did typify real holiness and uncleanness now; neither of which any of any side, either for baptism or against it, durst ever affirm.</w:t>
      </w:r>
    </w:p>
    <w:p w14:paraId="08307590">
      <w:pPr>
        <w:widowControl w:val="0"/>
        <w:numPr>
          <w:ilvl w:val="0"/>
          <w:numId w:val="0"/>
        </w:numPr>
        <w:jc w:val="both"/>
        <w:rPr>
          <w:rFonts w:hint="eastAsia"/>
        </w:rPr>
      </w:pPr>
      <w:r>
        <w:rPr>
          <w:rFonts w:hint="eastAsia"/>
        </w:rPr>
        <w:t>那等于说，如今只有所有私生子当被算为不洁净的和未重生的，相反，所有合法所生的儿女当被算为圣洁的和重生的；因为当时的不洁净和圣洁，预表了如今真实的圣洁和不洁净；无论哪一方，无论是支持洗礼还是反对洗礼的，都从未敢如此断言。</w:t>
      </w:r>
    </w:p>
    <w:p w14:paraId="4D597B36">
      <w:pPr>
        <w:widowControl w:val="0"/>
        <w:numPr>
          <w:ilvl w:val="0"/>
          <w:numId w:val="0"/>
        </w:numPr>
        <w:jc w:val="both"/>
        <w:rPr>
          <w:rFonts w:hint="eastAsia"/>
        </w:rPr>
      </w:pPr>
    </w:p>
    <w:p w14:paraId="191123AC">
      <w:pPr>
        <w:widowControl w:val="0"/>
        <w:numPr>
          <w:ilvl w:val="0"/>
          <w:numId w:val="0"/>
        </w:numPr>
        <w:jc w:val="both"/>
        <w:rPr>
          <w:rFonts w:hint="eastAsia"/>
        </w:rPr>
      </w:pPr>
      <w:r>
        <w:rPr>
          <w:rFonts w:hint="eastAsia"/>
        </w:rPr>
        <w:t>But to retort this; is it not therefore more likely his meaning should be, that as all heathen children as well as bastards were to be reckoned unclean, with a religious uncleanness in respect to partaking of ordinances, which they were debarred from; and, on the contrary, the lawfully begotten children of Jews were alone counted holy, yet not simply in respect of being lawfully begotten, but because they were withal the legitimate issue of Jews, who were the sons of Abraham, and were therefore to be then admitted unto ordinances (and all this in a typical respect); so now that under the gospel should be typified out that all unbelievers' children, and perhaps unlawful issues of believers, should be accounted unregenerate, and so not admitted to ordinances; but the children of believers lawfully begotten should be counted not only legitimate before God and men, but also holy with real holiness, and so admitted to the ordinances of regeneration?</w:t>
      </w:r>
    </w:p>
    <w:p w14:paraId="23011F8D">
      <w:pPr>
        <w:widowControl w:val="0"/>
        <w:numPr>
          <w:ilvl w:val="0"/>
          <w:numId w:val="0"/>
        </w:numPr>
        <w:jc w:val="both"/>
        <w:rPr>
          <w:rFonts w:hint="eastAsia"/>
        </w:rPr>
      </w:pPr>
      <w:r>
        <w:rPr>
          <w:rFonts w:hint="eastAsia"/>
        </w:rPr>
        <w:t>但是，反驳这一点；难道他的意思不更可能是，如同所有外邦儿女以及私生子都当被算为不洁净的，即就领受他们被禁止的圣礼而言，具有一种宗教上的不洁净；相反，只有合法所生的犹太儿女被算为圣洁的，但并非单单就合法所生而言，而是因为他们同时是犹太人的合法后裔，他们是亚伯拉罕的子孙，因此当时当被接纳进入圣礼（这一切都是在一种预表意义上）；那么，如今在福音之下，是否当预表出，所有不信者的儿女，以及或许是信徒的非法后裔，都当被算为未重生的，因此不被接纳进入圣礼；但合法所生的信徒儿女，不仅在上帝和人面前被算为合法的，而且也以真实的圣洁被算为圣洁的，因此被接纳进入重生的圣礼吗？</w:t>
      </w:r>
    </w:p>
    <w:p w14:paraId="0867B180">
      <w:pPr>
        <w:widowControl w:val="0"/>
        <w:numPr>
          <w:ilvl w:val="0"/>
          <w:numId w:val="0"/>
        </w:numPr>
        <w:jc w:val="both"/>
        <w:rPr>
          <w:rFonts w:hint="eastAsia"/>
        </w:rPr>
      </w:pPr>
    </w:p>
    <w:p w14:paraId="012F811F">
      <w:pPr>
        <w:widowControl w:val="0"/>
        <w:numPr>
          <w:ilvl w:val="0"/>
          <w:numId w:val="0"/>
        </w:numPr>
        <w:jc w:val="both"/>
        <w:rPr>
          <w:rFonts w:hint="eastAsia"/>
        </w:rPr>
      </w:pPr>
      <w:r>
        <w:rPr>
          <w:rFonts w:hint="eastAsia"/>
        </w:rPr>
        <w:t>Sure I am, that holiness then imported a privilege which Jews' children had above all other children, though the issue of lawful marriage.</w:t>
      </w:r>
    </w:p>
    <w:p w14:paraId="4DC9649C">
      <w:pPr>
        <w:widowControl w:val="0"/>
        <w:numPr>
          <w:ilvl w:val="0"/>
          <w:numId w:val="0"/>
        </w:numPr>
        <w:jc w:val="both"/>
        <w:rPr>
          <w:rFonts w:hint="eastAsia"/>
        </w:rPr>
      </w:pPr>
      <w:r>
        <w:rPr>
          <w:rFonts w:hint="eastAsia"/>
        </w:rPr>
        <w:t>我确信，当时的圣洁蕴含着一种特权，是犹太儿女所独有的，胜过所有其他儿女，即使是合法婚姻的后裔。</w:t>
      </w:r>
    </w:p>
    <w:p w14:paraId="14F322A9">
      <w:pPr>
        <w:widowControl w:val="0"/>
        <w:numPr>
          <w:ilvl w:val="0"/>
          <w:numId w:val="0"/>
        </w:numPr>
        <w:jc w:val="both"/>
        <w:rPr>
          <w:rFonts w:hint="eastAsia"/>
        </w:rPr>
      </w:pPr>
    </w:p>
    <w:p w14:paraId="31831F10">
      <w:pPr>
        <w:widowControl w:val="0"/>
        <w:numPr>
          <w:ilvl w:val="0"/>
          <w:numId w:val="0"/>
        </w:numPr>
        <w:jc w:val="both"/>
        <w:rPr>
          <w:rFonts w:hint="eastAsia"/>
        </w:rPr>
      </w:pPr>
      <w:r>
        <w:rPr>
          <w:rFonts w:hint="eastAsia"/>
        </w:rPr>
        <w:t>And therefore to me it seems as certain that the holiness here must also as necessarily import a privilege which believers' children have (besides that of legitimation), which others the children of unbelievers have not, though lawfully begotten; and what this should be other than this, to be esteemed truly holy indeed, through their parents' covenant, let all the world shew me.</w:t>
      </w:r>
    </w:p>
    <w:p w14:paraId="2AC49E85">
      <w:pPr>
        <w:widowControl w:val="0"/>
        <w:numPr>
          <w:ilvl w:val="0"/>
          <w:numId w:val="0"/>
        </w:numPr>
        <w:jc w:val="both"/>
        <w:rPr>
          <w:rFonts w:hint="eastAsia"/>
        </w:rPr>
      </w:pPr>
      <w:r>
        <w:rPr>
          <w:rFonts w:hint="eastAsia"/>
        </w:rPr>
        <w:t>因此，在我看来，这里的圣洁也必然同样地蕴含着一种特权，是信徒的儿女所独有的（除了合法性之外），是其他不信者的儿女所没有的，即使是合法所生；除了这个，即藉着他们父母的约被视为真实圣洁的，全世界还有什么其他可能，请告诉我。</w:t>
      </w:r>
    </w:p>
    <w:p w14:paraId="3D3BCCB3">
      <w:pPr>
        <w:widowControl w:val="0"/>
        <w:numPr>
          <w:ilvl w:val="0"/>
          <w:numId w:val="0"/>
        </w:numPr>
        <w:jc w:val="both"/>
        <w:rPr>
          <w:rFonts w:hint="eastAsia"/>
        </w:rPr>
      </w:pPr>
    </w:p>
    <w:p w14:paraId="00CC7B0B">
      <w:pPr>
        <w:widowControl w:val="0"/>
        <w:numPr>
          <w:ilvl w:val="0"/>
          <w:numId w:val="0"/>
        </w:numPr>
        <w:jc w:val="both"/>
        <w:rPr>
          <w:rFonts w:hint="eastAsia"/>
        </w:rPr>
      </w:pPr>
      <w:r>
        <w:rPr>
          <w:rFonts w:hint="eastAsia"/>
        </w:rPr>
        <w:t>(3.)In the third place, I willingly grant both,</w:t>
      </w:r>
    </w:p>
    <w:p w14:paraId="36697208">
      <w:pPr>
        <w:widowControl w:val="0"/>
        <w:numPr>
          <w:ilvl w:val="0"/>
          <w:numId w:val="0"/>
        </w:numPr>
        <w:jc w:val="both"/>
        <w:rPr>
          <w:rFonts w:hint="eastAsia"/>
        </w:rPr>
      </w:pPr>
      <w:r>
        <w:rPr>
          <w:rFonts w:hint="eastAsia"/>
        </w:rPr>
        <w:t>（3.）第三点，我乐意承认两点，</w:t>
      </w:r>
    </w:p>
    <w:p w14:paraId="34D859CA">
      <w:pPr>
        <w:widowControl w:val="0"/>
        <w:numPr>
          <w:ilvl w:val="0"/>
          <w:numId w:val="0"/>
        </w:numPr>
        <w:jc w:val="both"/>
        <w:rPr>
          <w:rFonts w:hint="eastAsia"/>
        </w:rPr>
      </w:pPr>
    </w:p>
    <w:p w14:paraId="630C24B1">
      <w:pPr>
        <w:widowControl w:val="0"/>
        <w:numPr>
          <w:ilvl w:val="0"/>
          <w:numId w:val="0"/>
        </w:numPr>
        <w:jc w:val="both"/>
        <w:rPr>
          <w:rFonts w:hint="eastAsia"/>
        </w:rPr>
      </w:pPr>
      <w:r>
        <w:rPr>
          <w:rFonts w:hint="eastAsia"/>
        </w:rPr>
        <w:t>[1.] That when he calls the children of a believing parent holy here, he intends to shew that they were lawful children.</w:t>
      </w:r>
    </w:p>
    <w:p w14:paraId="0D59C31E">
      <w:pPr>
        <w:widowControl w:val="0"/>
        <w:numPr>
          <w:ilvl w:val="0"/>
          <w:numId w:val="0"/>
        </w:numPr>
        <w:jc w:val="both"/>
        <w:rPr>
          <w:rFonts w:hint="eastAsia"/>
        </w:rPr>
      </w:pPr>
      <w:r>
        <w:rPr>
          <w:rFonts w:hint="eastAsia"/>
        </w:rPr>
        <w:t>[1.] 当他在这里称信主父母的儿女为圣洁时，他意在表明他们是合法的儿女。</w:t>
      </w:r>
    </w:p>
    <w:p w14:paraId="28BD515F">
      <w:pPr>
        <w:widowControl w:val="0"/>
        <w:numPr>
          <w:ilvl w:val="0"/>
          <w:numId w:val="0"/>
        </w:numPr>
        <w:jc w:val="both"/>
        <w:rPr>
          <w:rFonts w:hint="eastAsia"/>
        </w:rPr>
      </w:pPr>
    </w:p>
    <w:p w14:paraId="63DC0804">
      <w:pPr>
        <w:widowControl w:val="0"/>
        <w:numPr>
          <w:ilvl w:val="0"/>
          <w:numId w:val="0"/>
        </w:numPr>
        <w:jc w:val="both"/>
        <w:rPr>
          <w:rFonts w:hint="eastAsia"/>
        </w:rPr>
      </w:pPr>
      <w:r>
        <w:rPr>
          <w:rFonts w:hint="eastAsia"/>
        </w:rPr>
        <w:t>But how? Not as the sole adequate meaning of that expression, but as included under it, as the lesser useth to be under the greater, or as the foundation of a house is included in the term house.</w:t>
      </w:r>
    </w:p>
    <w:p w14:paraId="097232EE">
      <w:pPr>
        <w:widowControl w:val="0"/>
        <w:numPr>
          <w:ilvl w:val="0"/>
          <w:numId w:val="0"/>
        </w:numPr>
        <w:jc w:val="both"/>
        <w:rPr>
          <w:rFonts w:hint="eastAsia"/>
        </w:rPr>
      </w:pPr>
      <w:r>
        <w:rPr>
          <w:rFonts w:hint="eastAsia"/>
        </w:rPr>
        <w:t>但是如何呢？并非作为那个表达的唯一、充分的意义，而是作为其所包含的一部分，如同较小者通常包含在较大者之下，或如同房子的地基包含在“房子”这个词中。</w:t>
      </w:r>
    </w:p>
    <w:p w14:paraId="6194310D">
      <w:pPr>
        <w:widowControl w:val="0"/>
        <w:numPr>
          <w:ilvl w:val="0"/>
          <w:numId w:val="0"/>
        </w:numPr>
        <w:jc w:val="both"/>
        <w:rPr>
          <w:rFonts w:hint="eastAsia"/>
        </w:rPr>
      </w:pPr>
    </w:p>
    <w:p w14:paraId="267A9BC1">
      <w:pPr>
        <w:widowControl w:val="0"/>
        <w:numPr>
          <w:ilvl w:val="0"/>
          <w:numId w:val="0"/>
        </w:numPr>
        <w:jc w:val="both"/>
        <w:rPr>
          <w:rFonts w:hint="eastAsia"/>
        </w:rPr>
      </w:pPr>
      <w:r>
        <w:rPr>
          <w:rFonts w:hint="eastAsia"/>
        </w:rPr>
        <w:t>And as if we should say an heir, the prince, it imports a child lawfully begotten, and includes and supposes the son of a king, so when he here says they are holy, his meaning is not only that they are legitimate children, as any others born in wedlock are, but further, for their comfort, they are to be esteemed holy children, and therefore he would have them think much more that they were lawful; for legitimation of children by an estate of wedlock is under the gospel as necessary a requisite to this dignity of being accounted holy, as the ground-colour is to varnish, and is such a prærequisitum in subjecto.</w:t>
      </w:r>
    </w:p>
    <w:p w14:paraId="384D939B">
      <w:pPr>
        <w:widowControl w:val="0"/>
        <w:numPr>
          <w:ilvl w:val="0"/>
          <w:numId w:val="0"/>
        </w:numPr>
        <w:jc w:val="both"/>
        <w:rPr>
          <w:rFonts w:hint="eastAsia"/>
        </w:rPr>
      </w:pPr>
      <w:r>
        <w:rPr>
          <w:rFonts w:hint="eastAsia"/>
        </w:rPr>
        <w:t>就像我们说一个继承人，一个王子，这蕴含着一个合法所生的孩子，并包含并假定是国王的儿子，所以当他在这里说他们是圣洁的时，他的意思不仅是他们是合法的孩子，如同任何其他在婚内所生的一样，而且，为了他们的安慰，他们当被视为圣洁的孩子，因此他要他们更认为他们是合法的；因为在福音之下，婚姻状态对儿女的合法化，对于被算为圣洁的这份尊严而言，是一个同样必要的先决条件，如同底色对于清漆一样，是这样一个主体的先决条件(拉丁文，prærequisitum in subjecto)。</w:t>
      </w:r>
    </w:p>
    <w:p w14:paraId="5176F6C6">
      <w:pPr>
        <w:widowControl w:val="0"/>
        <w:numPr>
          <w:ilvl w:val="0"/>
          <w:numId w:val="0"/>
        </w:numPr>
        <w:jc w:val="both"/>
        <w:rPr>
          <w:rFonts w:hint="eastAsia"/>
        </w:rPr>
      </w:pPr>
    </w:p>
    <w:p w14:paraId="6213D255">
      <w:pPr>
        <w:widowControl w:val="0"/>
        <w:numPr>
          <w:ilvl w:val="0"/>
          <w:numId w:val="0"/>
        </w:numPr>
        <w:jc w:val="both"/>
        <w:rPr>
          <w:rFonts w:hint="eastAsia"/>
        </w:rPr>
      </w:pPr>
      <w:r>
        <w:rPr>
          <w:rFonts w:hint="eastAsia"/>
        </w:rPr>
        <w:t>Even as to be lawfully begotten is a necessary supposition in law before a child can inherit, and in a prince's eon is the fundamental requisite of his dignity, so by the ordinance of God also; for to be lawfully begotten is the foundation of this privilege of being accounted holy, and so must necessarily be supposed.</w:t>
      </w:r>
    </w:p>
    <w:p w14:paraId="1755DD8C">
      <w:pPr>
        <w:widowControl w:val="0"/>
        <w:numPr>
          <w:ilvl w:val="0"/>
          <w:numId w:val="0"/>
        </w:numPr>
        <w:jc w:val="both"/>
        <w:rPr>
          <w:rFonts w:hint="eastAsia"/>
        </w:rPr>
      </w:pPr>
      <w:r>
        <w:rPr>
          <w:rFonts w:hint="eastAsia"/>
        </w:rPr>
        <w:t>正如合法所生是律法上一个孩子可以继承产业的必要假定，在一个王子的时代是他尊严的基本要素，同样，根据上帝的典章也是如此；因为合法所生是这项被算为圣洁的特权的基础，因此必须被假定。</w:t>
      </w:r>
    </w:p>
    <w:p w14:paraId="3361A7BF">
      <w:pPr>
        <w:widowControl w:val="0"/>
        <w:numPr>
          <w:ilvl w:val="0"/>
          <w:numId w:val="0"/>
        </w:numPr>
        <w:jc w:val="both"/>
        <w:rPr>
          <w:rFonts w:hint="eastAsia"/>
        </w:rPr>
      </w:pPr>
    </w:p>
    <w:p w14:paraId="23D2A9F0">
      <w:pPr>
        <w:widowControl w:val="0"/>
        <w:numPr>
          <w:ilvl w:val="0"/>
          <w:numId w:val="0"/>
        </w:numPr>
        <w:jc w:val="both"/>
        <w:rPr>
          <w:rFonts w:hint="eastAsia"/>
        </w:rPr>
      </w:pPr>
      <w:r>
        <w:rPr>
          <w:rFonts w:hint="eastAsia"/>
        </w:rPr>
        <w:t>[2.] And, secondly, I grant that bastards are unclean in the sense here meant, though not mainly intended to be spoken of.</w:t>
      </w:r>
    </w:p>
    <w:p w14:paraId="29CE2461">
      <w:pPr>
        <w:widowControl w:val="0"/>
        <w:numPr>
          <w:ilvl w:val="0"/>
          <w:numId w:val="0"/>
        </w:numPr>
        <w:jc w:val="both"/>
        <w:rPr>
          <w:rFonts w:hint="eastAsia"/>
        </w:rPr>
      </w:pPr>
      <w:r>
        <w:rPr>
          <w:rFonts w:hint="eastAsia"/>
        </w:rPr>
        <w:t>[2.] 其次，我承认，私生子在这里所指的意义上是不洁净的，虽然并非主要意在论及。</w:t>
      </w:r>
    </w:p>
    <w:p w14:paraId="75EE9A8D">
      <w:pPr>
        <w:widowControl w:val="0"/>
        <w:numPr>
          <w:ilvl w:val="0"/>
          <w:numId w:val="0"/>
        </w:numPr>
        <w:jc w:val="both"/>
        <w:rPr>
          <w:rFonts w:hint="eastAsia"/>
        </w:rPr>
      </w:pPr>
    </w:p>
    <w:p w14:paraId="1A7169CC">
      <w:pPr>
        <w:widowControl w:val="0"/>
        <w:numPr>
          <w:ilvl w:val="0"/>
          <w:numId w:val="0"/>
        </w:numPr>
        <w:jc w:val="both"/>
        <w:rPr>
          <w:rFonts w:hint="eastAsia"/>
        </w:rPr>
      </w:pPr>
      <w:r>
        <w:rPr>
          <w:rFonts w:hint="eastAsia"/>
        </w:rPr>
        <w:t>For I conceive that marriage is God's ordinance, sanctified by him to believers alone, for to derive this blessing; as was said out of Malachi 2:15, 'He appointed it for a holy seed.'</w:t>
      </w:r>
    </w:p>
    <w:p w14:paraId="002F5070">
      <w:pPr>
        <w:widowControl w:val="0"/>
        <w:numPr>
          <w:ilvl w:val="0"/>
          <w:numId w:val="0"/>
        </w:numPr>
        <w:jc w:val="both"/>
        <w:rPr>
          <w:rFonts w:hint="eastAsia"/>
        </w:rPr>
      </w:pPr>
      <w:r>
        <w:rPr>
          <w:rFonts w:hint="eastAsia"/>
        </w:rPr>
        <w:t>因为我认为婚姻是上帝的典章，祂分别为圣，只为信徒，为要传承这项祝福；如玛拉基书2章15节所说，“祂命定它为要得圣洁的后裔。”</w:t>
      </w:r>
    </w:p>
    <w:p w14:paraId="5D9C35BF">
      <w:pPr>
        <w:widowControl w:val="0"/>
        <w:numPr>
          <w:ilvl w:val="0"/>
          <w:numId w:val="0"/>
        </w:numPr>
        <w:jc w:val="both"/>
        <w:rPr>
          <w:rFonts w:hint="eastAsia"/>
        </w:rPr>
      </w:pPr>
    </w:p>
    <w:p w14:paraId="26773B85">
      <w:pPr>
        <w:widowControl w:val="0"/>
        <w:numPr>
          <w:ilvl w:val="0"/>
          <w:numId w:val="0"/>
        </w:numPr>
        <w:jc w:val="both"/>
        <w:rPr>
          <w:rFonts w:hint="eastAsia"/>
        </w:rPr>
      </w:pPr>
      <w:r>
        <w:rPr>
          <w:rFonts w:hint="eastAsia"/>
        </w:rPr>
        <w:t>And therefore I grant that base children, though of believers, come not to be partakers of this privilege, but are to be reckoned as unbelievers are, namely, unclean, and that that was the meaning of the type.</w:t>
      </w:r>
    </w:p>
    <w:p w14:paraId="46369695">
      <w:pPr>
        <w:widowControl w:val="0"/>
        <w:numPr>
          <w:ilvl w:val="0"/>
          <w:numId w:val="0"/>
        </w:numPr>
        <w:jc w:val="both"/>
        <w:rPr>
          <w:rFonts w:hint="eastAsia"/>
        </w:rPr>
      </w:pPr>
      <w:r>
        <w:rPr>
          <w:rFonts w:hint="eastAsia"/>
        </w:rPr>
        <w:t>因此我承认，卑贱的儿女，即使是信徒所生，也不得分享这项特权，而当被算为不信者，即不洁净，这就是那预表的意义。</w:t>
      </w:r>
    </w:p>
    <w:p w14:paraId="4B90B8B8">
      <w:pPr>
        <w:widowControl w:val="0"/>
        <w:numPr>
          <w:ilvl w:val="0"/>
          <w:numId w:val="0"/>
        </w:numPr>
        <w:jc w:val="both"/>
        <w:rPr>
          <w:rFonts w:hint="eastAsia"/>
        </w:rPr>
      </w:pPr>
    </w:p>
    <w:p w14:paraId="0F4BE869">
      <w:pPr>
        <w:widowControl w:val="0"/>
        <w:numPr>
          <w:ilvl w:val="0"/>
          <w:numId w:val="0"/>
        </w:numPr>
        <w:jc w:val="both"/>
        <w:rPr>
          <w:rFonts w:hint="eastAsia"/>
        </w:rPr>
      </w:pPr>
      <w:r>
        <w:rPr>
          <w:rFonts w:hint="eastAsia"/>
        </w:rPr>
        <w:t>Not but that God may turn them, and make them holy, as he often does unbelievers' seed, as having his elect among them, which when he doth, they are to be received and accounted holy; as Deodatus Augustinus, base begotten, was converted and baptized; but yet they inherit not this privilege by birth, neither because they are children of such parents are they so to be accounted; but we are to reckon them unclean until actually converted, which they may be, as Jephtha was; which may turn to this use to us, to be a motive against fornication.</w:t>
      </w:r>
    </w:p>
    <w:p w14:paraId="5EBB6C47">
      <w:pPr>
        <w:widowControl w:val="0"/>
        <w:numPr>
          <w:ilvl w:val="0"/>
          <w:numId w:val="0"/>
        </w:numPr>
        <w:jc w:val="both"/>
        <w:rPr>
          <w:rFonts w:hint="eastAsia"/>
        </w:rPr>
      </w:pPr>
      <w:r>
        <w:rPr>
          <w:rFonts w:hint="eastAsia"/>
        </w:rPr>
        <w:t>但这并非说上帝不能使他们归正，使他们成圣，如同祂常常在不信者的后裔中作工，因为在他们中间也有祂的选民，当祂如此行时，他们当被接纳并算为圣洁；如同私生的Deodatus Augustinus（拉丁文，意为“上帝所赐的奥古斯丁”）归信并受洗；然而他们并非藉着出生继承这项特权，也不是因为他们是这些父母的儿女而当被如此看待；我们当将他们算为不洁净，直到他们实际归信，他们可能会，如同耶弗他一样；这对我们有这样的用处，即作为反对淫乱的动机。</w:t>
      </w:r>
    </w:p>
    <w:p w14:paraId="559807F8">
      <w:pPr>
        <w:widowControl w:val="0"/>
        <w:numPr>
          <w:ilvl w:val="0"/>
          <w:numId w:val="0"/>
        </w:numPr>
        <w:jc w:val="both"/>
        <w:rPr>
          <w:rFonts w:hint="eastAsia"/>
        </w:rPr>
      </w:pPr>
    </w:p>
    <w:p w14:paraId="4BABAB50">
      <w:pPr>
        <w:widowControl w:val="0"/>
        <w:numPr>
          <w:ilvl w:val="0"/>
          <w:numId w:val="0"/>
        </w:numPr>
        <w:jc w:val="both"/>
        <w:rPr>
          <w:rFonts w:hint="eastAsia"/>
        </w:rPr>
      </w:pPr>
      <w:r>
        <w:rPr>
          <w:rFonts w:hint="eastAsia"/>
        </w:rPr>
        <w:t>Therefore, secondly, some late Anabaptists do say, that his meaning is, that as the husband is sanctified to the believing wife (that is, to her use), though he be in his person sinful, so these children are in like manner sanctified to their parents for their use and service.</w:t>
      </w:r>
    </w:p>
    <w:p w14:paraId="446DB4C3">
      <w:pPr>
        <w:widowControl w:val="0"/>
        <w:numPr>
          <w:ilvl w:val="0"/>
          <w:numId w:val="0"/>
        </w:numPr>
        <w:jc w:val="both"/>
        <w:rPr>
          <w:rFonts w:hint="eastAsia"/>
        </w:rPr>
      </w:pPr>
      <w:r>
        <w:rPr>
          <w:rFonts w:hint="eastAsia"/>
        </w:rPr>
        <w:t>因此，其次，一些近期的再洗礼派说，他的意思是，正如丈夫为信主的妻子而被分别为圣（即为她的用途），虽然他本人是有罪的，同样，这些儿女也为他们父母的用途和服事而被分别为圣。</w:t>
      </w:r>
    </w:p>
    <w:p w14:paraId="04568EB4">
      <w:pPr>
        <w:widowControl w:val="0"/>
        <w:numPr>
          <w:ilvl w:val="0"/>
          <w:numId w:val="0"/>
        </w:numPr>
        <w:jc w:val="both"/>
        <w:rPr>
          <w:rFonts w:hint="eastAsia"/>
        </w:rPr>
      </w:pPr>
    </w:p>
    <w:p w14:paraId="641D1949">
      <w:pPr>
        <w:widowControl w:val="0"/>
        <w:numPr>
          <w:ilvl w:val="0"/>
          <w:numId w:val="0"/>
        </w:numPr>
        <w:jc w:val="both"/>
        <w:rPr>
          <w:rFonts w:hint="eastAsia"/>
        </w:rPr>
      </w:pPr>
      <w:r>
        <w:rPr>
          <w:rFonts w:hint="eastAsia"/>
        </w:rPr>
        <w:t>But how fond is this opinion also! For what a wide difference is there between these two phrases.</w:t>
      </w:r>
    </w:p>
    <w:p w14:paraId="29DB7038">
      <w:pPr>
        <w:widowControl w:val="0"/>
        <w:numPr>
          <w:ilvl w:val="0"/>
          <w:numId w:val="0"/>
        </w:numPr>
        <w:jc w:val="both"/>
        <w:rPr>
          <w:rFonts w:hint="eastAsia"/>
        </w:rPr>
      </w:pPr>
      <w:r>
        <w:rPr>
          <w:rFonts w:hint="eastAsia"/>
        </w:rPr>
        <w:t>但是，这个观点又是何等愚蠢！因为这两个短语之间有多大的区别。</w:t>
      </w:r>
    </w:p>
    <w:p w14:paraId="78ED68B6">
      <w:pPr>
        <w:widowControl w:val="0"/>
        <w:numPr>
          <w:ilvl w:val="0"/>
          <w:numId w:val="0"/>
        </w:numPr>
        <w:jc w:val="both"/>
        <w:rPr>
          <w:rFonts w:hint="eastAsia"/>
        </w:rPr>
      </w:pPr>
    </w:p>
    <w:p w14:paraId="4ADF51A4">
      <w:pPr>
        <w:widowControl w:val="0"/>
        <w:numPr>
          <w:ilvl w:val="0"/>
          <w:numId w:val="0"/>
        </w:numPr>
        <w:jc w:val="both"/>
        <w:rPr>
          <w:rFonts w:hint="eastAsia"/>
        </w:rPr>
      </w:pPr>
      <w:r>
        <w:rPr>
          <w:rFonts w:hint="eastAsia"/>
        </w:rPr>
        <w:t>To say, one is sanctified in and to another (that is, for such an use, which is the thing spoken of the unbelieving husband, even as 1 Tim. 4:5, every creature is said to be sanctified to a believer; that is, to his use; so as his using them is holy in him, and to him), and to say of the children afterwards, not as they are sanctified in or to their parents, as being so only in their relation, but that they are holy, who else would be unclean?</w:t>
      </w:r>
    </w:p>
    <w:p w14:paraId="580D6C86">
      <w:pPr>
        <w:widowControl w:val="0"/>
        <w:numPr>
          <w:ilvl w:val="0"/>
          <w:numId w:val="0"/>
        </w:numPr>
        <w:jc w:val="both"/>
        <w:rPr>
          <w:rFonts w:hint="eastAsia"/>
        </w:rPr>
      </w:pPr>
      <w:r>
        <w:rPr>
          <w:rFonts w:hint="eastAsia"/>
        </w:rPr>
        <w:t>说一个人在另一个人里面并为另一个人而成圣（也就是说，为某种用途，这是论到不信的丈夫所说的话，正如提摩太前书4章5节，每个受造之物都被说成为信徒而成圣；也就是说，为他的用途；因此他使用它们，在他里面，为他而言是圣洁的），以及后来论到儿女，不是说他们在他们父母里面或为他们父母而成圣，仅仅是在他们的关系中如此，而是说他们是圣洁的，否则他们就会不洁净，这二者之间有何区别？</w:t>
      </w:r>
    </w:p>
    <w:p w14:paraId="24D1070C">
      <w:pPr>
        <w:widowControl w:val="0"/>
        <w:numPr>
          <w:ilvl w:val="0"/>
          <w:numId w:val="0"/>
        </w:numPr>
        <w:jc w:val="both"/>
        <w:rPr>
          <w:rFonts w:hint="eastAsia"/>
        </w:rPr>
      </w:pPr>
    </w:p>
    <w:p w14:paraId="057E6158">
      <w:pPr>
        <w:widowControl w:val="0"/>
        <w:numPr>
          <w:ilvl w:val="0"/>
          <w:numId w:val="0"/>
        </w:numPr>
        <w:jc w:val="both"/>
        <w:rPr>
          <w:rFonts w:hint="eastAsia"/>
        </w:rPr>
      </w:pPr>
      <w:r>
        <w:rPr>
          <w:rFonts w:hint="eastAsia"/>
        </w:rPr>
        <w:t>Which being said simply of them, 'they are holy,' and being spoken of persons, and that in a way of variation of the phrase from the former, cannot but imply that they are in their own persons to be accounted holy, not in or to their parents sanctified, but in themselves simply holy through the conveyance of God's covenant from the parent to the child.</w:t>
      </w:r>
    </w:p>
    <w:p w14:paraId="231042FE">
      <w:pPr>
        <w:widowControl w:val="0"/>
        <w:numPr>
          <w:ilvl w:val="0"/>
          <w:numId w:val="0"/>
        </w:numPr>
        <w:jc w:val="both"/>
        <w:rPr>
          <w:rFonts w:hint="eastAsia"/>
        </w:rPr>
      </w:pPr>
      <w:r>
        <w:rPr>
          <w:rFonts w:hint="eastAsia"/>
        </w:rPr>
        <w:t>这既是简单地论到他们说，“他们是圣洁的”，又是论到个人，并且是以前后措辞不同的方式说的，必然蕴含着他们当在其自身被算为圣洁，不是在他们父母里面或为他们父母而被分别为圣，而是藉着上帝的约从父母传递给儿女，在他们自身里面简单地成为圣洁。</w:t>
      </w:r>
    </w:p>
    <w:p w14:paraId="750C4D27">
      <w:pPr>
        <w:widowControl w:val="0"/>
        <w:numPr>
          <w:ilvl w:val="0"/>
          <w:numId w:val="0"/>
        </w:numPr>
        <w:jc w:val="both"/>
        <w:rPr>
          <w:rFonts w:hint="eastAsia"/>
        </w:rPr>
      </w:pPr>
    </w:p>
    <w:p w14:paraId="1EB9FEAA">
      <w:pPr>
        <w:widowControl w:val="0"/>
        <w:numPr>
          <w:ilvl w:val="0"/>
          <w:numId w:val="0"/>
        </w:numPr>
        <w:jc w:val="both"/>
        <w:rPr>
          <w:rFonts w:hint="eastAsia"/>
        </w:rPr>
      </w:pPr>
      <w:r>
        <w:rPr>
          <w:rFonts w:hint="eastAsia"/>
        </w:rPr>
        <w:t>2.If we compare this with the parallel case in Nehemiah and Ezra,which the apostle had in his eyes (as hath been shewn), this cannot be all the meaning of it.</w:t>
      </w:r>
    </w:p>
    <w:p w14:paraId="4BADA478">
      <w:pPr>
        <w:widowControl w:val="0"/>
        <w:numPr>
          <w:ilvl w:val="0"/>
          <w:numId w:val="0"/>
        </w:numPr>
        <w:jc w:val="both"/>
        <w:rPr>
          <w:rFonts w:hint="eastAsia"/>
        </w:rPr>
      </w:pPr>
      <w:r>
        <w:rPr>
          <w:rFonts w:hint="eastAsia"/>
        </w:rPr>
        <w:t>2.如果我们把这与尼希米记和以斯拉记中的平行案例相比较，（如已显明的）使徒着眼于此，那么这就不可能是它的全部意思。</w:t>
      </w:r>
    </w:p>
    <w:p w14:paraId="0871EC63">
      <w:pPr>
        <w:widowControl w:val="0"/>
        <w:numPr>
          <w:ilvl w:val="0"/>
          <w:numId w:val="0"/>
        </w:numPr>
        <w:jc w:val="both"/>
        <w:rPr>
          <w:rFonts w:hint="eastAsia"/>
        </w:rPr>
      </w:pPr>
    </w:p>
    <w:p w14:paraId="179A63D3">
      <w:pPr>
        <w:widowControl w:val="0"/>
        <w:numPr>
          <w:ilvl w:val="0"/>
          <w:numId w:val="0"/>
        </w:numPr>
        <w:jc w:val="both"/>
        <w:rPr>
          <w:rFonts w:hint="eastAsia"/>
        </w:rPr>
      </w:pPr>
      <w:r>
        <w:rPr>
          <w:rFonts w:hint="eastAsia"/>
        </w:rPr>
        <w:t>For when he would have them put away the seed of strange wives, as unclean, the meaning could not only be, they were unclean or unsanctified in their use to them; but further, as persons in their own state unclean, in respect of God's ordinance and law, and in a religious respect in themselves.</w:t>
      </w:r>
    </w:p>
    <w:p w14:paraId="5B5CE6D1">
      <w:pPr>
        <w:widowControl w:val="0"/>
        <w:numPr>
          <w:ilvl w:val="0"/>
          <w:numId w:val="0"/>
        </w:numPr>
        <w:jc w:val="both"/>
        <w:rPr>
          <w:rFonts w:hint="eastAsia"/>
        </w:rPr>
      </w:pPr>
      <w:r>
        <w:rPr>
          <w:rFonts w:hint="eastAsia"/>
        </w:rPr>
        <w:t>因为当他要他们休掉外邦妻子的后裔，视为不洁净时，意思不可能仅仅是，他们在对他们的用途上是不洁净或不圣洁的；而是更进一步，作为个人，在其自身的状态上，就上帝的典章和律法而言，以及在宗教的意义上，他们本身就是不洁净的。</w:t>
      </w:r>
    </w:p>
    <w:p w14:paraId="50E9B18B">
      <w:pPr>
        <w:widowControl w:val="0"/>
        <w:numPr>
          <w:ilvl w:val="0"/>
          <w:numId w:val="0"/>
        </w:numPr>
        <w:jc w:val="both"/>
        <w:rPr>
          <w:rFonts w:hint="eastAsia"/>
        </w:rPr>
      </w:pPr>
    </w:p>
    <w:p w14:paraId="5B5ED04E">
      <w:pPr>
        <w:widowControl w:val="0"/>
        <w:numPr>
          <w:ilvl w:val="0"/>
          <w:numId w:val="0"/>
        </w:numPr>
        <w:jc w:val="both"/>
        <w:rPr>
          <w:rFonts w:hint="eastAsia"/>
        </w:rPr>
      </w:pPr>
      <w:r>
        <w:rPr>
          <w:rFonts w:hint="eastAsia"/>
        </w:rPr>
        <w:t>3.We must never put a sense upon the Holy Ghost's meaning, whichfalls short of what may be supposed was aimed at.</w:t>
      </w:r>
    </w:p>
    <w:p w14:paraId="04519811">
      <w:pPr>
        <w:widowControl w:val="0"/>
        <w:numPr>
          <w:ilvl w:val="0"/>
          <w:numId w:val="0"/>
        </w:numPr>
        <w:jc w:val="both"/>
        <w:rPr>
          <w:rFonts w:hint="eastAsia"/>
        </w:rPr>
      </w:pPr>
      <w:r>
        <w:rPr>
          <w:rFonts w:hint="eastAsia"/>
        </w:rPr>
        <w:t>3.我们绝不能对圣灵的意思作一种达不到其可能意图的解释。</w:t>
      </w:r>
    </w:p>
    <w:p w14:paraId="1A822F42">
      <w:pPr>
        <w:widowControl w:val="0"/>
        <w:numPr>
          <w:ilvl w:val="0"/>
          <w:numId w:val="0"/>
        </w:numPr>
        <w:jc w:val="both"/>
        <w:rPr>
          <w:rFonts w:hint="eastAsia"/>
        </w:rPr>
      </w:pPr>
    </w:p>
    <w:p w14:paraId="781B07BC">
      <w:pPr>
        <w:widowControl w:val="0"/>
        <w:numPr>
          <w:ilvl w:val="0"/>
          <w:numId w:val="0"/>
        </w:numPr>
        <w:jc w:val="both"/>
        <w:rPr>
          <w:rFonts w:hint="eastAsia"/>
        </w:rPr>
      </w:pPr>
      <w:r>
        <w:rPr>
          <w:rFonts w:hint="eastAsia"/>
        </w:rPr>
        <w:t>Now in what rational sense can it be supposed, that these parents, or any Christians, should conceive these children unclean in their use and service, and obedience performed to them?</w:t>
      </w:r>
    </w:p>
    <w:p w14:paraId="4DA438D5">
      <w:pPr>
        <w:widowControl w:val="0"/>
        <w:numPr>
          <w:ilvl w:val="0"/>
          <w:numId w:val="0"/>
        </w:numPr>
        <w:jc w:val="both"/>
        <w:rPr>
          <w:rFonts w:hint="eastAsia"/>
        </w:rPr>
      </w:pPr>
      <w:r>
        <w:rPr>
          <w:rFonts w:hint="eastAsia"/>
        </w:rPr>
        <w:t>现在，在何种理性的意义上，可以假设这些父母，或任何基督徒，会认为这些儿女在他们的用途、服事以及对他们履行的顺服上是不洁净的呢？</w:t>
      </w:r>
    </w:p>
    <w:p w14:paraId="69652978">
      <w:pPr>
        <w:widowControl w:val="0"/>
        <w:numPr>
          <w:ilvl w:val="0"/>
          <w:numId w:val="0"/>
        </w:numPr>
        <w:jc w:val="both"/>
        <w:rPr>
          <w:rFonts w:hint="eastAsia"/>
        </w:rPr>
      </w:pPr>
    </w:p>
    <w:p w14:paraId="528BBCC4">
      <w:pPr>
        <w:widowControl w:val="0"/>
        <w:numPr>
          <w:ilvl w:val="0"/>
          <w:numId w:val="0"/>
        </w:numPr>
        <w:jc w:val="both"/>
        <w:rPr>
          <w:rFonts w:hint="eastAsia"/>
        </w:rPr>
      </w:pPr>
      <w:r>
        <w:rPr>
          <w:rFonts w:hint="eastAsia"/>
        </w:rPr>
        <w:t>How an unbelieving husband might be unsanctified to them in marriage communion, and they defiled thereby, might easily be conceived, in that they became one flesh with them, and so a member of Christ is made one with a limb of Satan; but the use of, and converse with, the children being but in a way of outward service and obedience, such as these Corinthians had with all heathen servants, neighbours, &amp;c., the children could not upon any ground be supposed unclean in their uses as to them, the parents of them, or in the performance of mutual duty each to other, no more than their neighbours and servants were in all civil offices that passed between them.</w:t>
      </w:r>
    </w:p>
    <w:p w14:paraId="3E121A54">
      <w:pPr>
        <w:widowControl w:val="0"/>
        <w:numPr>
          <w:ilvl w:val="0"/>
          <w:numId w:val="0"/>
        </w:numPr>
        <w:jc w:val="both"/>
        <w:rPr>
          <w:rFonts w:hint="eastAsia"/>
        </w:rPr>
      </w:pPr>
      <w:r>
        <w:rPr>
          <w:rFonts w:hint="eastAsia"/>
        </w:rPr>
        <w:t>一个不信的丈夫，在婚姻交往中，对他们而言可能是不圣洁的，他们也因此被玷污，这很容易理解，因为他们与他们成为一体，因此基督的一个肢体就与撒旦的一个肢体成为一体；但是，对儿女的使用和交往，不过是一种外在的服事和顺服，如同这些哥林多人与所有外邦仆人、邻居等交往一样，儿女绝不可能在对他们，即他们的父母的用途上，或在彼此履行相互的责任上，被认为是不洁净的，正如他们的邻居和仆人在他们之间所有民事交往中一样。</w:t>
      </w:r>
    </w:p>
    <w:p w14:paraId="4DAFA713">
      <w:pPr>
        <w:widowControl w:val="0"/>
        <w:numPr>
          <w:ilvl w:val="0"/>
          <w:numId w:val="0"/>
        </w:numPr>
        <w:jc w:val="both"/>
        <w:rPr>
          <w:rFonts w:hint="eastAsia"/>
        </w:rPr>
      </w:pPr>
    </w:p>
    <w:p w14:paraId="67357CB5">
      <w:pPr>
        <w:widowControl w:val="0"/>
        <w:numPr>
          <w:ilvl w:val="0"/>
          <w:numId w:val="0"/>
        </w:numPr>
        <w:jc w:val="both"/>
        <w:rPr>
          <w:rFonts w:hint="eastAsia"/>
        </w:rPr>
      </w:pPr>
      <w:r>
        <w:rPr>
          <w:rFonts w:hint="eastAsia"/>
        </w:rPr>
        <w:t>Their scruple therefore must needs be understood of the state and condition of the children begotten upon such parents in a religious respect, whether they were not to be esteemed unclean, and in that state to God-ward in respect of the covenants that the children of strange wives were among the Jews.</w:t>
      </w:r>
    </w:p>
    <w:p w14:paraId="49404D22">
      <w:pPr>
        <w:widowControl w:val="0"/>
        <w:numPr>
          <w:ilvl w:val="0"/>
          <w:numId w:val="0"/>
        </w:numPr>
        <w:jc w:val="both"/>
        <w:rPr>
          <w:rFonts w:hint="eastAsia"/>
        </w:rPr>
      </w:pPr>
      <w:r>
        <w:rPr>
          <w:rFonts w:hint="eastAsia"/>
        </w:rPr>
        <w:t>因此，他们的疑虑必然要被理解为是关于在这种父母身上所生的儿女，在宗教方面的地位和状况，即他们是否不当被视为不洁净，并且在对上帝而言的状态上，就如同犹太人中外邦妻子的儿女所处的约的状态。</w:t>
      </w:r>
    </w:p>
    <w:p w14:paraId="02C0B3D3">
      <w:pPr>
        <w:widowControl w:val="0"/>
        <w:numPr>
          <w:ilvl w:val="0"/>
          <w:numId w:val="0"/>
        </w:numPr>
        <w:jc w:val="both"/>
        <w:rPr>
          <w:rFonts w:hint="eastAsia"/>
        </w:rPr>
      </w:pPr>
    </w:p>
    <w:p w14:paraId="5E4FCE98">
      <w:pPr>
        <w:widowControl w:val="0"/>
        <w:numPr>
          <w:ilvl w:val="0"/>
          <w:numId w:val="0"/>
        </w:numPr>
        <w:jc w:val="both"/>
        <w:rPr>
          <w:rFonts w:hint="eastAsia"/>
        </w:rPr>
      </w:pPr>
      <w:r>
        <w:rPr>
          <w:rFonts w:hint="eastAsia"/>
        </w:rPr>
        <w:t>Therefore, thirdly, the papists have invented another interpretation. The husband is sanctified, that is, say they, in hope of his conversion, and therefore the apostle exhorts her to abide with him; and so the children also may, by her staying with her husband, and so educating them, become holy, and so are holy in hope, who else would be unclean, and are in danger to prove idolaters, if the wife depart from their father, and leave them to him.</w:t>
      </w:r>
    </w:p>
    <w:p w14:paraId="014A7C51">
      <w:pPr>
        <w:widowControl w:val="0"/>
        <w:numPr>
          <w:ilvl w:val="0"/>
          <w:numId w:val="0"/>
        </w:numPr>
        <w:jc w:val="both"/>
        <w:rPr>
          <w:rFonts w:hint="eastAsia"/>
        </w:rPr>
      </w:pPr>
      <w:r>
        <w:rPr>
          <w:rFonts w:hint="eastAsia"/>
        </w:rPr>
        <w:t>因此，第三，天主教徒发明了另一种解释。丈夫得以圣洁，他们说，是盼望他能归信，因此使徒劝她与他同住；同样，儿女也可能藉着她与丈夫同住，并如此教育他们，而成为圣洁，因此是在盼望中圣洁的，否则他们就会不洁净，并且如果妻子离开他们的父亲，将他们留给他，他们就有成为拜偶像者的危险。</w:t>
      </w:r>
    </w:p>
    <w:p w14:paraId="0A42FCB3">
      <w:pPr>
        <w:widowControl w:val="0"/>
        <w:numPr>
          <w:ilvl w:val="0"/>
          <w:numId w:val="0"/>
        </w:numPr>
        <w:jc w:val="both"/>
        <w:rPr>
          <w:rFonts w:hint="eastAsia"/>
        </w:rPr>
      </w:pPr>
    </w:p>
    <w:p w14:paraId="6EFB0E5B">
      <w:pPr>
        <w:widowControl w:val="0"/>
        <w:numPr>
          <w:ilvl w:val="0"/>
          <w:numId w:val="0"/>
        </w:numPr>
        <w:jc w:val="both"/>
        <w:rPr>
          <w:rFonts w:hint="eastAsia"/>
        </w:rPr>
      </w:pPr>
      <w:r>
        <w:rPr>
          <w:rFonts w:hint="eastAsia"/>
        </w:rPr>
        <w:t>But first, to say they are holy; that is, by the stay of their parents together they may be such, otherwise they are unclean, that is, there is danger that they may be unclean.</w:t>
      </w:r>
    </w:p>
    <w:p w14:paraId="3E4BFA47">
      <w:pPr>
        <w:widowControl w:val="0"/>
        <w:numPr>
          <w:ilvl w:val="0"/>
          <w:numId w:val="0"/>
        </w:numPr>
        <w:jc w:val="both"/>
        <w:rPr>
          <w:rFonts w:hint="eastAsia"/>
        </w:rPr>
      </w:pPr>
      <w:r>
        <w:rPr>
          <w:rFonts w:hint="eastAsia"/>
        </w:rPr>
        <w:t>但是，首先，说他们是圣洁的；也就是说，藉着他们父母同住，他们可能会如此，否则他们就是不洁净的，也就是说，有他们可能不洁净的危险。</w:t>
      </w:r>
    </w:p>
    <w:p w14:paraId="6D8B57D0">
      <w:pPr>
        <w:widowControl w:val="0"/>
        <w:numPr>
          <w:ilvl w:val="0"/>
          <w:numId w:val="0"/>
        </w:numPr>
        <w:jc w:val="both"/>
        <w:rPr>
          <w:rFonts w:hint="eastAsia"/>
        </w:rPr>
      </w:pPr>
    </w:p>
    <w:p w14:paraId="4664E511">
      <w:pPr>
        <w:widowControl w:val="0"/>
        <w:numPr>
          <w:ilvl w:val="0"/>
          <w:numId w:val="0"/>
        </w:numPr>
        <w:jc w:val="both"/>
        <w:rPr>
          <w:rFonts w:hint="eastAsia"/>
        </w:rPr>
      </w:pPr>
      <w:r>
        <w:rPr>
          <w:rFonts w:hint="eastAsia"/>
        </w:rPr>
        <w:t>How wide is this?</w:t>
      </w:r>
    </w:p>
    <w:p w14:paraId="0A263D7B">
      <w:pPr>
        <w:widowControl w:val="0"/>
        <w:numPr>
          <w:ilvl w:val="0"/>
          <w:numId w:val="0"/>
        </w:numPr>
        <w:jc w:val="both"/>
        <w:rPr>
          <w:rFonts w:hint="eastAsia"/>
        </w:rPr>
      </w:pPr>
      <w:r>
        <w:rPr>
          <w:rFonts w:hint="eastAsia"/>
        </w:rPr>
        <w:t>这是何等的牵强？</w:t>
      </w:r>
    </w:p>
    <w:p w14:paraId="7B690406">
      <w:pPr>
        <w:widowControl w:val="0"/>
        <w:numPr>
          <w:ilvl w:val="0"/>
          <w:numId w:val="0"/>
        </w:numPr>
        <w:jc w:val="both"/>
        <w:rPr>
          <w:rFonts w:hint="eastAsia"/>
        </w:rPr>
      </w:pPr>
    </w:p>
    <w:p w14:paraId="47F192AD">
      <w:pPr>
        <w:widowControl w:val="0"/>
        <w:numPr>
          <w:ilvl w:val="0"/>
          <w:numId w:val="0"/>
        </w:numPr>
        <w:jc w:val="both"/>
        <w:rPr>
          <w:rFonts w:hint="eastAsia"/>
        </w:rPr>
      </w:pPr>
      <w:r>
        <w:rPr>
          <w:rFonts w:hint="eastAsia"/>
        </w:rPr>
        <w:t>And, secondly, to say they may be converted, and so in that sense to be holy, is true of unbelievers' children, as well as of these.</w:t>
      </w:r>
    </w:p>
    <w:p w14:paraId="1A5AFA92">
      <w:pPr>
        <w:widowControl w:val="0"/>
        <w:numPr>
          <w:ilvl w:val="0"/>
          <w:numId w:val="0"/>
        </w:numPr>
        <w:jc w:val="both"/>
        <w:rPr>
          <w:rFonts w:hint="eastAsia"/>
        </w:rPr>
      </w:pPr>
      <w:r>
        <w:rPr>
          <w:rFonts w:hint="eastAsia"/>
        </w:rPr>
        <w:t>其次，说他们可能归信，并因此在那个意义上是圣洁的，这对不信者的儿女也同样适用。</w:t>
      </w:r>
    </w:p>
    <w:p w14:paraId="6353E87D">
      <w:pPr>
        <w:widowControl w:val="0"/>
        <w:numPr>
          <w:ilvl w:val="0"/>
          <w:numId w:val="0"/>
        </w:numPr>
        <w:jc w:val="both"/>
        <w:rPr>
          <w:rFonts w:hint="eastAsia"/>
        </w:rPr>
      </w:pPr>
    </w:p>
    <w:p w14:paraId="74000C1D">
      <w:pPr>
        <w:widowControl w:val="0"/>
        <w:numPr>
          <w:ilvl w:val="0"/>
          <w:numId w:val="0"/>
        </w:numPr>
        <w:jc w:val="both"/>
        <w:rPr>
          <w:rFonts w:hint="eastAsia"/>
        </w:rPr>
      </w:pPr>
      <w:r>
        <w:rPr>
          <w:rFonts w:hint="eastAsia"/>
        </w:rPr>
        <w:t>Yea, thirdly, so by being unclean should be meant by the rule of opposition, that otherwise there were no hope of their conversion if she depart, which is false.</w:t>
      </w:r>
    </w:p>
    <w:p w14:paraId="2AC3EC97">
      <w:pPr>
        <w:widowControl w:val="0"/>
        <w:numPr>
          <w:ilvl w:val="0"/>
          <w:numId w:val="0"/>
        </w:numPr>
        <w:jc w:val="both"/>
        <w:rPr>
          <w:rFonts w:hint="eastAsia"/>
        </w:rPr>
      </w:pPr>
      <w:r>
        <w:rPr>
          <w:rFonts w:hint="eastAsia"/>
        </w:rPr>
        <w:t>是的，第三，那么按着对立法则，“不洁净”就应意指，如果她离开，他们就没有归信的希望了，这是错误的。</w:t>
      </w:r>
    </w:p>
    <w:p w14:paraId="3D4B0249">
      <w:pPr>
        <w:widowControl w:val="0"/>
        <w:numPr>
          <w:ilvl w:val="0"/>
          <w:numId w:val="0"/>
        </w:numPr>
        <w:jc w:val="both"/>
        <w:rPr>
          <w:rFonts w:hint="eastAsia"/>
        </w:rPr>
      </w:pPr>
    </w:p>
    <w:p w14:paraId="62566297">
      <w:pPr>
        <w:widowControl w:val="0"/>
        <w:numPr>
          <w:ilvl w:val="0"/>
          <w:numId w:val="0"/>
        </w:numPr>
        <w:jc w:val="both"/>
        <w:rPr>
          <w:rFonts w:hint="eastAsia"/>
        </w:rPr>
      </w:pPr>
      <w:r>
        <w:rPr>
          <w:rFonts w:hint="eastAsia"/>
        </w:rPr>
        <w:t>Fourthly, The case must be altered if this be the meaning; for it must then always be withal supposed, that the children are left to be educated by the unbelieving party; for simply by her leaving an unbeliever, if she have the children with her, there were no danger of their unconversion, but the more hope.</w:t>
      </w:r>
    </w:p>
    <w:p w14:paraId="27ABBDC0">
      <w:pPr>
        <w:widowControl w:val="0"/>
        <w:numPr>
          <w:ilvl w:val="0"/>
          <w:numId w:val="0"/>
        </w:numPr>
        <w:jc w:val="both"/>
        <w:rPr>
          <w:rFonts w:hint="eastAsia"/>
        </w:rPr>
      </w:pPr>
      <w:r>
        <w:rPr>
          <w:rFonts w:hint="eastAsia"/>
        </w:rPr>
        <w:t>第四，如果这是意思，那么情况就必须改变了；因为那时必须总是同时假定，儿女被留下由不信的一方教育；因为仅仅因她离开一个不信者，如果她带着儿女，他们就没有不归信的危险，反而有更多的希望。</w:t>
      </w:r>
    </w:p>
    <w:p w14:paraId="4ACAD7A4">
      <w:pPr>
        <w:widowControl w:val="0"/>
        <w:numPr>
          <w:ilvl w:val="0"/>
          <w:numId w:val="0"/>
        </w:numPr>
        <w:jc w:val="both"/>
        <w:rPr>
          <w:rFonts w:hint="eastAsia"/>
        </w:rPr>
      </w:pPr>
    </w:p>
    <w:p w14:paraId="1551AD07">
      <w:pPr>
        <w:widowControl w:val="0"/>
        <w:numPr>
          <w:ilvl w:val="0"/>
          <w:numId w:val="0"/>
        </w:numPr>
        <w:jc w:val="both"/>
        <w:rPr>
          <w:rFonts w:hint="eastAsia"/>
        </w:rPr>
      </w:pPr>
      <w:r>
        <w:rPr>
          <w:rFonts w:hint="eastAsia"/>
        </w:rPr>
        <w:t>So as this sense will not hold unless withal the case be put, that the children are left with the unbelieving party, which that a believing husband should do, and not take his children with him, is not always likely.</w:t>
      </w:r>
    </w:p>
    <w:p w14:paraId="269932E0">
      <w:pPr>
        <w:widowControl w:val="0"/>
        <w:numPr>
          <w:ilvl w:val="0"/>
          <w:numId w:val="0"/>
        </w:numPr>
        <w:jc w:val="both"/>
        <w:rPr>
          <w:rFonts w:hint="eastAsia"/>
        </w:rPr>
      </w:pPr>
      <w:r>
        <w:rPr>
          <w:rFonts w:hint="eastAsia"/>
        </w:rPr>
        <w:t>所以这个意思不能成立，除非同时提出这样的情况，即儿女被留给不信的一方，而一个信主的丈夫这样做，不带走他的儿女，并非总是可能的。</w:t>
      </w:r>
    </w:p>
    <w:p w14:paraId="7825B2A5">
      <w:pPr>
        <w:widowControl w:val="0"/>
        <w:numPr>
          <w:ilvl w:val="0"/>
          <w:numId w:val="0"/>
        </w:numPr>
        <w:jc w:val="both"/>
        <w:rPr>
          <w:rFonts w:hint="eastAsia"/>
        </w:rPr>
      </w:pPr>
    </w:p>
    <w:p w14:paraId="4EF79B8C">
      <w:pPr>
        <w:widowControl w:val="0"/>
        <w:numPr>
          <w:ilvl w:val="0"/>
          <w:numId w:val="0"/>
        </w:numPr>
        <w:jc w:val="both"/>
        <w:rPr>
          <w:rFonts w:hint="eastAsia"/>
        </w:rPr>
      </w:pPr>
      <w:r>
        <w:rPr>
          <w:rFonts w:hint="eastAsia"/>
        </w:rPr>
        <w:t>But the apostle supposeth not, nor mentions any such case, but simply the marriage act, that they need not fear defilement to themselves in it from an unbeliever, or to their children begotten by it.</w:t>
      </w:r>
    </w:p>
    <w:p w14:paraId="7849B614">
      <w:pPr>
        <w:widowControl w:val="0"/>
        <w:numPr>
          <w:ilvl w:val="0"/>
          <w:numId w:val="0"/>
        </w:numPr>
        <w:jc w:val="both"/>
        <w:rPr>
          <w:rFonts w:hint="eastAsia"/>
        </w:rPr>
      </w:pPr>
      <w:r>
        <w:rPr>
          <w:rFonts w:hint="eastAsia"/>
        </w:rPr>
        <w:t>但是，使徒没有假设，也没有提及任何这样的情况，而只是简单地论到婚姻行为，即他们不必担心自己会因一个不信者而受玷污，或担心由此所生的儿女。</w:t>
      </w:r>
    </w:p>
    <w:p w14:paraId="7929C6B3">
      <w:pPr>
        <w:widowControl w:val="0"/>
        <w:numPr>
          <w:ilvl w:val="0"/>
          <w:numId w:val="0"/>
        </w:numPr>
        <w:jc w:val="both"/>
        <w:rPr>
          <w:rFonts w:hint="eastAsia"/>
        </w:rPr>
      </w:pPr>
    </w:p>
    <w:p w14:paraId="7F454F5E">
      <w:pPr>
        <w:widowControl w:val="0"/>
        <w:numPr>
          <w:ilvl w:val="0"/>
          <w:numId w:val="0"/>
        </w:numPr>
        <w:jc w:val="both"/>
        <w:rPr>
          <w:rFonts w:hint="eastAsia"/>
        </w:rPr>
      </w:pPr>
      <w:r>
        <w:rPr>
          <w:rFonts w:hint="eastAsia"/>
        </w:rPr>
        <w:t>Fifthly, Of the hopes of the unbelievers' conversion he speaks afterwards, and makes a new and further argument for it, ver. 16, and propounds it but uncertainly, What knowest thou? &amp;c., but here he says, They are holy.</w:t>
      </w:r>
    </w:p>
    <w:p w14:paraId="1F9115DF">
      <w:pPr>
        <w:widowControl w:val="0"/>
        <w:numPr>
          <w:ilvl w:val="0"/>
          <w:numId w:val="0"/>
        </w:numPr>
        <w:jc w:val="both"/>
        <w:rPr>
          <w:rFonts w:hint="eastAsia"/>
        </w:rPr>
      </w:pPr>
      <w:r>
        <w:rPr>
          <w:rFonts w:hint="eastAsia"/>
        </w:rPr>
        <w:t>第五，他后来谈到不信者归信的希望，并为此提出了一个新的、更进一步的论据，第16节，并且他只是不确定地提出，“你怎么知道？”等等，但在这里他说，他们是圣洁的。</w:t>
      </w:r>
    </w:p>
    <w:p w14:paraId="5CE8C7F7">
      <w:pPr>
        <w:widowControl w:val="0"/>
        <w:numPr>
          <w:ilvl w:val="0"/>
          <w:numId w:val="0"/>
        </w:numPr>
        <w:jc w:val="both"/>
        <w:rPr>
          <w:rFonts w:hint="eastAsia"/>
        </w:rPr>
      </w:pPr>
    </w:p>
    <w:p w14:paraId="4F430C34">
      <w:pPr>
        <w:pStyle w:val="2"/>
        <w:rPr>
          <w:rFonts w:hint="eastAsia"/>
        </w:rPr>
      </w:pPr>
      <w:r>
        <w:rPr>
          <w:rFonts w:hint="eastAsia"/>
        </w:rPr>
        <w:t>CHAPTER VI</w:t>
      </w:r>
    </w:p>
    <w:p w14:paraId="52B5E008">
      <w:pPr>
        <w:pStyle w:val="2"/>
        <w:rPr>
          <w:rFonts w:hint="eastAsia"/>
        </w:rPr>
      </w:pPr>
      <w:r>
        <w:rPr>
          <w:rFonts w:hint="eastAsia"/>
        </w:rPr>
        <w:t>第六章</w:t>
      </w:r>
    </w:p>
    <w:p w14:paraId="6759A3B5">
      <w:pPr>
        <w:widowControl w:val="0"/>
        <w:numPr>
          <w:ilvl w:val="0"/>
          <w:numId w:val="0"/>
        </w:numPr>
        <w:jc w:val="both"/>
        <w:rPr>
          <w:rFonts w:hint="eastAsia"/>
        </w:rPr>
      </w:pPr>
    </w:p>
    <w:p w14:paraId="4BFC9807">
      <w:pPr>
        <w:widowControl w:val="0"/>
        <w:numPr>
          <w:ilvl w:val="0"/>
          <w:numId w:val="0"/>
        </w:numPr>
        <w:jc w:val="both"/>
        <w:rPr>
          <w:rFonts w:hint="eastAsia"/>
        </w:rPr>
      </w:pPr>
      <w:r>
        <w:rPr>
          <w:rFonts w:hint="eastAsia"/>
        </w:rPr>
        <w:t>That two things are intended in that text of 1 Cor. 7:14.—What God's thoughts are of believers' children, and the rule by which he would have us to judge of them.—What is the judgment we are to have of the children of godly parents upon this declaration of God concerning them, that they are holy.—To what extent this proposition is to be amplified; that it is not meant universally of all, but indefinitely of some only, though the greater number.—What agreement and harmony there is between our judgment of the holiness of believers' children, and what in reality of the event proves true concerning them.</w:t>
      </w:r>
    </w:p>
    <w:p w14:paraId="7458DB23">
      <w:pPr>
        <w:widowControl w:val="0"/>
        <w:numPr>
          <w:ilvl w:val="0"/>
          <w:numId w:val="0"/>
        </w:numPr>
        <w:jc w:val="both"/>
        <w:rPr>
          <w:rFonts w:hint="eastAsia"/>
        </w:rPr>
      </w:pPr>
      <w:r>
        <w:rPr>
          <w:rFonts w:hint="eastAsia"/>
        </w:rPr>
        <w:t>哥林多前书7章14节那段经文意指两件事。——上帝对信徒儿女的意念是什么，以及祂要我们用来判断他们的规则。——根据上帝关于他们是圣洁的这个宣告，我们对敬虔父母的儿女应有何种判断。——这个命题应在多大程度上被引申；即这并非普遍地指所有人，而只是不确定地指某些人，虽然是大多数。——我们对信徒儿女圣洁的判断，与事实上关于他们的事件所证明的真相之间，有何一致与和谐。</w:t>
      </w:r>
    </w:p>
    <w:p w14:paraId="442BB604">
      <w:pPr>
        <w:widowControl w:val="0"/>
        <w:numPr>
          <w:ilvl w:val="0"/>
          <w:numId w:val="0"/>
        </w:numPr>
        <w:jc w:val="both"/>
        <w:rPr>
          <w:rFonts w:hint="eastAsia"/>
        </w:rPr>
      </w:pPr>
    </w:p>
    <w:p w14:paraId="3E7A65DD">
      <w:pPr>
        <w:widowControl w:val="0"/>
        <w:numPr>
          <w:ilvl w:val="0"/>
          <w:numId w:val="0"/>
        </w:numPr>
        <w:jc w:val="both"/>
        <w:rPr>
          <w:rFonts w:hint="eastAsia"/>
        </w:rPr>
      </w:pPr>
      <w:r>
        <w:rPr>
          <w:rFonts w:hint="eastAsia"/>
        </w:rPr>
        <w:t>This being thus gained, that evangelical holiness of election and regeneration is here meant and intended; now it may be further considered as a ground for a further inquiry, that these words, their 'children are holy,' may fall under a double distinct notion or consideration.</w:t>
      </w:r>
    </w:p>
    <w:p w14:paraId="09D4237C">
      <w:pPr>
        <w:widowControl w:val="0"/>
        <w:numPr>
          <w:ilvl w:val="0"/>
          <w:numId w:val="0"/>
        </w:numPr>
        <w:jc w:val="both"/>
        <w:rPr>
          <w:rFonts w:hint="eastAsia"/>
        </w:rPr>
      </w:pPr>
      <w:r>
        <w:rPr>
          <w:rFonts w:hint="eastAsia"/>
        </w:rPr>
        <w:t>既然如此，既已确定这里所指和意图的是拣选和重生的福音圣洁；现在可以进一步作为进一步探究的基础来考虑，即“他们的儿女是圣洁的”这些话，可以有两种不同的概念或考量。</w:t>
      </w:r>
    </w:p>
    <w:p w14:paraId="7CB8177F">
      <w:pPr>
        <w:widowControl w:val="0"/>
        <w:numPr>
          <w:ilvl w:val="0"/>
          <w:numId w:val="0"/>
        </w:numPr>
        <w:jc w:val="both"/>
        <w:rPr>
          <w:rFonts w:hint="eastAsia"/>
        </w:rPr>
      </w:pPr>
    </w:p>
    <w:p w14:paraId="03CEF89B">
      <w:pPr>
        <w:widowControl w:val="0"/>
        <w:numPr>
          <w:ilvl w:val="0"/>
          <w:numId w:val="0"/>
        </w:numPr>
        <w:jc w:val="both"/>
        <w:rPr>
          <w:rFonts w:hint="eastAsia"/>
        </w:rPr>
      </w:pPr>
      <w:r>
        <w:rPr>
          <w:rFonts w:hint="eastAsia"/>
        </w:rPr>
        <w:t>Either, 1. They may be taken as looking upwards, as wherein God expresseth to us his own thoughts about such children, who are or shall he really made holy by him, and whom the Holy Ghost, when he speaks it, hath only in his eye and intent, though he points to the whole lump.</w:t>
      </w:r>
    </w:p>
    <w:p w14:paraId="2FC15D34">
      <w:pPr>
        <w:widowControl w:val="0"/>
        <w:numPr>
          <w:ilvl w:val="0"/>
          <w:numId w:val="0"/>
        </w:numPr>
        <w:jc w:val="both"/>
        <w:rPr>
          <w:rFonts w:hint="eastAsia"/>
        </w:rPr>
      </w:pPr>
      <w:r>
        <w:rPr>
          <w:rFonts w:hint="eastAsia"/>
        </w:rPr>
        <w:t>或者，1. 它们可以被理解为向上看的，即上帝藉此向我们表达祂对那些被祂真实地分别为圣、或将要被分别为圣的儿女的意念，圣灵在说这话时，虽然指向整体，但眼中和意图中所只有他们。</w:t>
      </w:r>
    </w:p>
    <w:p w14:paraId="279E02E1">
      <w:pPr>
        <w:widowControl w:val="0"/>
        <w:numPr>
          <w:ilvl w:val="0"/>
          <w:numId w:val="0"/>
        </w:numPr>
        <w:jc w:val="both"/>
        <w:rPr>
          <w:rFonts w:hint="eastAsia"/>
        </w:rPr>
      </w:pPr>
    </w:p>
    <w:p w14:paraId="27A19654">
      <w:pPr>
        <w:widowControl w:val="0"/>
        <w:numPr>
          <w:ilvl w:val="0"/>
          <w:numId w:val="0"/>
        </w:numPr>
        <w:jc w:val="both"/>
        <w:rPr>
          <w:rFonts w:hint="eastAsia"/>
        </w:rPr>
      </w:pPr>
      <w:r>
        <w:rPr>
          <w:rFonts w:hint="eastAsia"/>
        </w:rPr>
        <w:t>And so taken, the words respect wholly and only the reality of the thing in the event; that is, only the true holiness of those children who are so indeed, or those children only of such parents who shall surely be made holy.</w:t>
      </w:r>
    </w:p>
    <w:p w14:paraId="7AFB92B6">
      <w:pPr>
        <w:widowControl w:val="0"/>
        <w:numPr>
          <w:ilvl w:val="0"/>
          <w:numId w:val="0"/>
        </w:numPr>
        <w:jc w:val="both"/>
        <w:rPr>
          <w:rFonts w:hint="eastAsia"/>
        </w:rPr>
      </w:pPr>
      <w:r>
        <w:rPr>
          <w:rFonts w:hint="eastAsia"/>
        </w:rPr>
        <w:t>如此理解，这些话完全且只关乎事件中的真实；也就是说，只关乎那些确实如此的儿女的真实圣洁，或只关乎那些必定会被分别为圣的父母的儿女。</w:t>
      </w:r>
    </w:p>
    <w:p w14:paraId="45AA80F0">
      <w:pPr>
        <w:widowControl w:val="0"/>
        <w:numPr>
          <w:ilvl w:val="0"/>
          <w:numId w:val="0"/>
        </w:numPr>
        <w:jc w:val="both"/>
        <w:rPr>
          <w:rFonts w:hint="eastAsia"/>
        </w:rPr>
      </w:pPr>
    </w:p>
    <w:p w14:paraId="79016B0C">
      <w:pPr>
        <w:widowControl w:val="0"/>
        <w:numPr>
          <w:ilvl w:val="0"/>
          <w:numId w:val="0"/>
        </w:numPr>
        <w:jc w:val="both"/>
        <w:rPr>
          <w:rFonts w:hint="eastAsia"/>
        </w:rPr>
      </w:pPr>
      <w:r>
        <w:rPr>
          <w:rFonts w:hint="eastAsia"/>
        </w:rPr>
        <w:t>Or else, 2, the words may look downward, as importing a duty on our parts, and declaring what God's will is that we should think of such children; both in our judgments to account them holy, as a thing meet for us to think of them; and upon that esteem to carry ourselves towards them as towards saints, and to perform such duties to them as they are capable of, and as are due to such saints.</w:t>
      </w:r>
    </w:p>
    <w:p w14:paraId="58420BCF">
      <w:pPr>
        <w:widowControl w:val="0"/>
        <w:numPr>
          <w:ilvl w:val="0"/>
          <w:numId w:val="0"/>
        </w:numPr>
        <w:jc w:val="both"/>
        <w:rPr>
          <w:rFonts w:hint="eastAsia"/>
        </w:rPr>
      </w:pPr>
      <w:r>
        <w:rPr>
          <w:rFonts w:hint="eastAsia"/>
        </w:rPr>
        <w:t>或者，2，这些话可以被理解为向下看的，即意指我们方面的责任，并宣告上帝的旨意是要我们如何看待这样的儿女；既要在我们的判断中，将他们算为圣洁，作为一件我们当如此看待他们的事；并基于那种尊重，像对待圣徒一样对待他们，并向他们履行他们所能领受的、以及当归于此类圣徒的责任。</w:t>
      </w:r>
    </w:p>
    <w:p w14:paraId="329D3F7D">
      <w:pPr>
        <w:widowControl w:val="0"/>
        <w:numPr>
          <w:ilvl w:val="0"/>
          <w:numId w:val="0"/>
        </w:numPr>
        <w:jc w:val="both"/>
        <w:rPr>
          <w:rFonts w:hint="eastAsia"/>
        </w:rPr>
      </w:pPr>
    </w:p>
    <w:p w14:paraId="3D5A0573">
      <w:pPr>
        <w:widowControl w:val="0"/>
        <w:numPr>
          <w:ilvl w:val="0"/>
          <w:numId w:val="0"/>
        </w:numPr>
        <w:jc w:val="both"/>
        <w:rPr>
          <w:rFonts w:hint="eastAsia"/>
        </w:rPr>
      </w:pPr>
      <w:r>
        <w:rPr>
          <w:rFonts w:hint="eastAsia"/>
        </w:rPr>
        <w:t>In a word, in the one sense they may be supposed to declare God's mind and thoughts concerning these children themselves and their estates; in the other, they declare his mind about us, and what our duty is to think of them.</w:t>
      </w:r>
    </w:p>
    <w:p w14:paraId="5F278008">
      <w:pPr>
        <w:widowControl w:val="0"/>
        <w:numPr>
          <w:ilvl w:val="0"/>
          <w:numId w:val="0"/>
        </w:numPr>
        <w:jc w:val="both"/>
        <w:rPr>
          <w:rFonts w:hint="eastAsia"/>
        </w:rPr>
      </w:pPr>
      <w:r>
        <w:rPr>
          <w:rFonts w:hint="eastAsia"/>
        </w:rPr>
        <w:t>一言以蔽之，在一种意义上，它们可以被假定为宣告了上帝关于这些儿女本身及其地位的心意和意念；在另一种意义上，它们宣告了祂关于我们的心意，以及我们当如何看待他们的责任。</w:t>
      </w:r>
    </w:p>
    <w:p w14:paraId="00F24BAF">
      <w:pPr>
        <w:widowControl w:val="0"/>
        <w:numPr>
          <w:ilvl w:val="0"/>
          <w:numId w:val="0"/>
        </w:numPr>
        <w:jc w:val="both"/>
        <w:rPr>
          <w:rFonts w:hint="eastAsia"/>
        </w:rPr>
      </w:pPr>
    </w:p>
    <w:p w14:paraId="367B4D91">
      <w:pPr>
        <w:widowControl w:val="0"/>
        <w:numPr>
          <w:ilvl w:val="0"/>
          <w:numId w:val="0"/>
        </w:numPr>
        <w:jc w:val="both"/>
        <w:rPr>
          <w:rFonts w:hint="eastAsia"/>
        </w:rPr>
      </w:pPr>
      <w:r>
        <w:rPr>
          <w:rFonts w:hint="eastAsia"/>
        </w:rPr>
        <w:t>In the one, they are a mere simple expression of God's unto us; in the other, they become a rule to guide our thoughts concerning them.</w:t>
      </w:r>
    </w:p>
    <w:p w14:paraId="66F76AFD">
      <w:pPr>
        <w:widowControl w:val="0"/>
        <w:numPr>
          <w:ilvl w:val="0"/>
          <w:numId w:val="0"/>
        </w:numPr>
        <w:jc w:val="both"/>
        <w:rPr>
          <w:rFonts w:hint="eastAsia"/>
        </w:rPr>
      </w:pPr>
      <w:r>
        <w:rPr>
          <w:rFonts w:hint="eastAsia"/>
        </w:rPr>
        <w:t>在前一种情况下，它们只是上帝向我们的一个单纯表达；在后一种情况下，它们成为引导我们关于他们思想的规则。</w:t>
      </w:r>
    </w:p>
    <w:p w14:paraId="6B5A725E">
      <w:pPr>
        <w:widowControl w:val="0"/>
        <w:numPr>
          <w:ilvl w:val="0"/>
          <w:numId w:val="0"/>
        </w:numPr>
        <w:jc w:val="both"/>
        <w:rPr>
          <w:rFonts w:hint="eastAsia"/>
        </w:rPr>
      </w:pPr>
    </w:p>
    <w:p w14:paraId="55178F94">
      <w:pPr>
        <w:widowControl w:val="0"/>
        <w:numPr>
          <w:ilvl w:val="0"/>
          <w:numId w:val="0"/>
        </w:numPr>
        <w:jc w:val="both"/>
        <w:rPr>
          <w:rFonts w:hint="eastAsia"/>
        </w:rPr>
      </w:pPr>
      <w:r>
        <w:rPr>
          <w:rFonts w:hint="eastAsia"/>
        </w:rPr>
        <w:t>Now these are two distinct things, and will much vary the case; for whilst God speaks the one, he hath in his eye only those very children whom he makes holy, if the words be taken as a declaration of his thoughts.</w:t>
      </w:r>
    </w:p>
    <w:p w14:paraId="26EA9A83">
      <w:pPr>
        <w:widowControl w:val="0"/>
        <w:numPr>
          <w:ilvl w:val="0"/>
          <w:numId w:val="0"/>
        </w:numPr>
        <w:jc w:val="both"/>
        <w:rPr>
          <w:rFonts w:hint="eastAsia"/>
        </w:rPr>
      </w:pPr>
      <w:r>
        <w:rPr>
          <w:rFonts w:hint="eastAsia"/>
        </w:rPr>
        <w:t>现在，这是两件不同的事，并且会极大地改变情况；因为当上帝说第一种话时，如果这些话被理解为是对祂意念的宣告，那么祂眼中所只有那些祂分别为圣的儿女。</w:t>
      </w:r>
    </w:p>
    <w:p w14:paraId="3664B935">
      <w:pPr>
        <w:widowControl w:val="0"/>
        <w:numPr>
          <w:ilvl w:val="0"/>
          <w:numId w:val="0"/>
        </w:numPr>
        <w:jc w:val="both"/>
        <w:rPr>
          <w:rFonts w:hint="eastAsia"/>
        </w:rPr>
      </w:pPr>
    </w:p>
    <w:p w14:paraId="7FE40121">
      <w:pPr>
        <w:widowControl w:val="0"/>
        <w:numPr>
          <w:ilvl w:val="0"/>
          <w:numId w:val="0"/>
        </w:numPr>
        <w:jc w:val="both"/>
        <w:rPr>
          <w:rFonts w:hint="eastAsia"/>
        </w:rPr>
      </w:pPr>
      <w:r>
        <w:rPr>
          <w:rFonts w:hint="eastAsia"/>
        </w:rPr>
        <w:t>But in the other, as he lays this duty on us, he hath every child of a believer in his eye, so far as to enjoin us this duty, to think any one in particular, though not all in general, to be holy; even, therefore, because that God expresseth his own thoughts so indefinitely and reservedly, as that we know not whom he means, our duty is, to think so of any of them.</w:t>
      </w:r>
    </w:p>
    <w:p w14:paraId="6219EB54">
      <w:pPr>
        <w:widowControl w:val="0"/>
        <w:numPr>
          <w:ilvl w:val="0"/>
          <w:numId w:val="0"/>
        </w:numPr>
        <w:jc w:val="both"/>
        <w:rPr>
          <w:rFonts w:hint="eastAsia"/>
        </w:rPr>
      </w:pPr>
      <w:r>
        <w:rPr>
          <w:rFonts w:hint="eastAsia"/>
        </w:rPr>
        <w:t>但在另一种情况下，当祂将这项责任加给我们时，祂眼中所只有每一个信徒的儿女，以至于吩咐我们这项责任，即认为任何一个具体的儿女（虽然不是所有的儿女）是圣洁的；因此，正是因为上帝如此不确定和保留地表达祂自己的意念，以至于我们不知道祂指的是谁，我们的责任就是，如此看待他们中的任何一个。</w:t>
      </w:r>
    </w:p>
    <w:p w14:paraId="5397E9E9">
      <w:pPr>
        <w:widowControl w:val="0"/>
        <w:numPr>
          <w:ilvl w:val="0"/>
          <w:numId w:val="0"/>
        </w:numPr>
        <w:jc w:val="both"/>
        <w:rPr>
          <w:rFonts w:hint="eastAsia"/>
        </w:rPr>
      </w:pPr>
    </w:p>
    <w:p w14:paraId="55155FBF">
      <w:pPr>
        <w:widowControl w:val="0"/>
        <w:numPr>
          <w:ilvl w:val="0"/>
          <w:numId w:val="0"/>
        </w:numPr>
        <w:jc w:val="both"/>
        <w:rPr>
          <w:rFonts w:hint="eastAsia"/>
        </w:rPr>
      </w:pPr>
      <w:r>
        <w:rPr>
          <w:rFonts w:hint="eastAsia"/>
        </w:rPr>
        <w:t>Now, that both these are here intended is evident.</w:t>
      </w:r>
    </w:p>
    <w:p w14:paraId="06CB1E78">
      <w:pPr>
        <w:widowControl w:val="0"/>
        <w:numPr>
          <w:ilvl w:val="0"/>
          <w:numId w:val="0"/>
        </w:numPr>
        <w:jc w:val="both"/>
        <w:rPr>
          <w:rFonts w:hint="eastAsia"/>
        </w:rPr>
      </w:pPr>
      <w:r>
        <w:rPr>
          <w:rFonts w:hint="eastAsia"/>
        </w:rPr>
        <w:t>现在，这里意指这两者，是显而易见的。</w:t>
      </w:r>
    </w:p>
    <w:p w14:paraId="4F976EA8">
      <w:pPr>
        <w:widowControl w:val="0"/>
        <w:numPr>
          <w:ilvl w:val="0"/>
          <w:numId w:val="0"/>
        </w:numPr>
        <w:jc w:val="both"/>
        <w:rPr>
          <w:rFonts w:hint="eastAsia"/>
        </w:rPr>
      </w:pPr>
    </w:p>
    <w:p w14:paraId="7FADEB3E">
      <w:pPr>
        <w:widowControl w:val="0"/>
        <w:numPr>
          <w:ilvl w:val="0"/>
          <w:numId w:val="0"/>
        </w:numPr>
        <w:jc w:val="both"/>
        <w:rPr>
          <w:rFonts w:hint="eastAsia"/>
        </w:rPr>
      </w:pPr>
      <w:r>
        <w:rPr>
          <w:rFonts w:hint="eastAsia"/>
        </w:rPr>
        <w:t>1.That the apostle should speak these words in relation to our judgment, and intend them as a rule for it, this seems very manifest; for unto the judgment or sentence which the word pronounceth of things, are we to conform our judgments.</w:t>
      </w:r>
    </w:p>
    <w:p w14:paraId="55F55777">
      <w:pPr>
        <w:widowControl w:val="0"/>
        <w:numPr>
          <w:ilvl w:val="0"/>
          <w:numId w:val="0"/>
        </w:numPr>
        <w:jc w:val="both"/>
        <w:rPr>
          <w:rFonts w:hint="eastAsia"/>
        </w:rPr>
      </w:pPr>
      <w:r>
        <w:rPr>
          <w:rFonts w:hint="eastAsia"/>
        </w:rPr>
        <w:t>1.使徒说这些话，是就我们的判断而言，并意图将其作为我们判断的规则，这似乎非常明显；因为我们当使我们的判断，与圣言对事物所作的判断或判决相符。</w:t>
      </w:r>
    </w:p>
    <w:p w14:paraId="436E718A">
      <w:pPr>
        <w:widowControl w:val="0"/>
        <w:numPr>
          <w:ilvl w:val="0"/>
          <w:numId w:val="0"/>
        </w:numPr>
        <w:jc w:val="both"/>
        <w:rPr>
          <w:rFonts w:hint="eastAsia"/>
        </w:rPr>
      </w:pPr>
    </w:p>
    <w:p w14:paraId="1ABADE48">
      <w:pPr>
        <w:widowControl w:val="0"/>
        <w:numPr>
          <w:ilvl w:val="0"/>
          <w:numId w:val="0"/>
        </w:numPr>
        <w:jc w:val="both"/>
        <w:rPr>
          <w:rFonts w:hint="eastAsia"/>
        </w:rPr>
      </w:pPr>
      <w:r>
        <w:rPr>
          <w:rFonts w:hint="eastAsia"/>
        </w:rPr>
        <w:t>For revealed things belong to us and to our children: Deut. 29:29, 'The secret things belong unto the Lord our God: but those things which are revealed belong unto us, and to our children for ever, that we may do all the words of this law.'</w:t>
      </w:r>
    </w:p>
    <w:p w14:paraId="1E687EDD">
      <w:pPr>
        <w:widowControl w:val="0"/>
        <w:numPr>
          <w:ilvl w:val="0"/>
          <w:numId w:val="0"/>
        </w:numPr>
        <w:jc w:val="both"/>
        <w:rPr>
          <w:rFonts w:hint="eastAsia"/>
        </w:rPr>
      </w:pPr>
      <w:r>
        <w:rPr>
          <w:rFonts w:hint="eastAsia"/>
        </w:rPr>
        <w:t>因为显明的事，是属我们和我们子孙的：申命记29章29节：“隐秘的事是属耶和华我们上帝的；惟有显明的事是永远属我们和我们子孙的，好叫我们遵行这律法上的一切话。”</w:t>
      </w:r>
    </w:p>
    <w:p w14:paraId="43369919">
      <w:pPr>
        <w:widowControl w:val="0"/>
        <w:numPr>
          <w:ilvl w:val="0"/>
          <w:numId w:val="0"/>
        </w:numPr>
        <w:jc w:val="both"/>
        <w:rPr>
          <w:rFonts w:hint="eastAsia"/>
        </w:rPr>
      </w:pPr>
    </w:p>
    <w:p w14:paraId="01531CD9">
      <w:pPr>
        <w:widowControl w:val="0"/>
        <w:numPr>
          <w:ilvl w:val="0"/>
          <w:numId w:val="0"/>
        </w:numPr>
        <w:jc w:val="both"/>
        <w:rPr>
          <w:rFonts w:hint="eastAsia"/>
        </w:rPr>
      </w:pPr>
      <w:r>
        <w:rPr>
          <w:rFonts w:hint="eastAsia"/>
        </w:rPr>
        <w:t>Wherefore, seeing God in his revealed will hath declared thus concerning them, the least that can be judged to be the meaning of it, must needs be, what God would have us to think and judge; as the apostle says of the Philippians when he had called them saints: Philip. 1 ver. 1, 'Even as it is meet,' says he, 'for me to think of you all,' ver. 7.</w:t>
      </w:r>
    </w:p>
    <w:p w14:paraId="445FB2DC">
      <w:pPr>
        <w:widowControl w:val="0"/>
        <w:numPr>
          <w:ilvl w:val="0"/>
          <w:numId w:val="0"/>
        </w:numPr>
        <w:jc w:val="both"/>
        <w:rPr>
          <w:rFonts w:hint="eastAsia"/>
        </w:rPr>
      </w:pPr>
      <w:r>
        <w:rPr>
          <w:rFonts w:hint="eastAsia"/>
        </w:rPr>
        <w:t>因此，既然上帝在祂显明的旨意中已如此论到他们，那么其意思，至少可以被判断为，是上帝要我们如何思想和判断；正如使徒论到腓立比人，当他称他们为圣徒时所说的：腓立比书1章1节，“我为你们众人有这样的意念”，他说，“原是应当的”，第7节。</w:t>
      </w:r>
    </w:p>
    <w:p w14:paraId="17CD14C0">
      <w:pPr>
        <w:widowControl w:val="0"/>
        <w:numPr>
          <w:ilvl w:val="0"/>
          <w:numId w:val="0"/>
        </w:numPr>
        <w:jc w:val="both"/>
        <w:rPr>
          <w:rFonts w:hint="eastAsia"/>
        </w:rPr>
      </w:pPr>
    </w:p>
    <w:p w14:paraId="151FCE16">
      <w:pPr>
        <w:widowControl w:val="0"/>
        <w:numPr>
          <w:ilvl w:val="0"/>
          <w:numId w:val="0"/>
        </w:numPr>
        <w:jc w:val="both"/>
        <w:rPr>
          <w:rFonts w:hint="eastAsia"/>
        </w:rPr>
      </w:pPr>
      <w:r>
        <w:rPr>
          <w:rFonts w:hint="eastAsia"/>
        </w:rPr>
        <w:t>I may allude to what was said to Peter; Acts 10:15, 'What God calls holy, call not thou common or unclean.'</w:t>
      </w:r>
    </w:p>
    <w:p w14:paraId="76D0DDC9">
      <w:pPr>
        <w:widowControl w:val="0"/>
        <w:numPr>
          <w:ilvl w:val="0"/>
          <w:numId w:val="0"/>
        </w:numPr>
        <w:jc w:val="both"/>
        <w:rPr>
          <w:rFonts w:hint="eastAsia"/>
        </w:rPr>
      </w:pPr>
      <w:r>
        <w:rPr>
          <w:rFonts w:hint="eastAsia"/>
        </w:rPr>
        <w:t>我可以引申彼得所听见的话；使徒行传10章15节：“上帝所洁净的，你不可当作俗物。”</w:t>
      </w:r>
    </w:p>
    <w:p w14:paraId="0093BDB3">
      <w:pPr>
        <w:widowControl w:val="0"/>
        <w:numPr>
          <w:ilvl w:val="0"/>
          <w:numId w:val="0"/>
        </w:numPr>
        <w:jc w:val="both"/>
        <w:rPr>
          <w:rFonts w:hint="eastAsia"/>
        </w:rPr>
      </w:pPr>
    </w:p>
    <w:p w14:paraId="5CB82C83">
      <w:pPr>
        <w:widowControl w:val="0"/>
        <w:numPr>
          <w:ilvl w:val="0"/>
          <w:numId w:val="0"/>
        </w:numPr>
        <w:jc w:val="both"/>
        <w:rPr>
          <w:rFonts w:hint="eastAsia"/>
        </w:rPr>
      </w:pPr>
      <w:r>
        <w:rPr>
          <w:rFonts w:hint="eastAsia"/>
        </w:rPr>
        <w:t>God often speaks of things in Scripture as we do, or as we are to judge of them: 'Destroy not him for whom Christ died,' Rom. 14:15.</w:t>
      </w:r>
    </w:p>
    <w:p w14:paraId="7E35735A">
      <w:pPr>
        <w:widowControl w:val="0"/>
        <w:numPr>
          <w:ilvl w:val="0"/>
          <w:numId w:val="0"/>
        </w:numPr>
        <w:jc w:val="both"/>
        <w:rPr>
          <w:rFonts w:hint="eastAsia"/>
        </w:rPr>
      </w:pPr>
      <w:r>
        <w:rPr>
          <w:rFonts w:hint="eastAsia"/>
        </w:rPr>
        <w:t>上帝在圣经中常常论到事物，如同我们论到它们，或如同我们当判断它们一样：“不可因你的食物叫那人败坏；基督已经替他死了”，罗马书14章15节。</w:t>
      </w:r>
    </w:p>
    <w:p w14:paraId="41C9E930">
      <w:pPr>
        <w:widowControl w:val="0"/>
        <w:numPr>
          <w:ilvl w:val="0"/>
          <w:numId w:val="0"/>
        </w:numPr>
        <w:jc w:val="both"/>
        <w:rPr>
          <w:rFonts w:hint="eastAsia"/>
        </w:rPr>
      </w:pPr>
    </w:p>
    <w:p w14:paraId="3DB882CA">
      <w:pPr>
        <w:widowControl w:val="0"/>
        <w:numPr>
          <w:ilvl w:val="0"/>
          <w:numId w:val="0"/>
        </w:numPr>
        <w:jc w:val="both"/>
        <w:rPr>
          <w:rFonts w:hint="eastAsia"/>
        </w:rPr>
      </w:pPr>
      <w:r>
        <w:rPr>
          <w:rFonts w:hint="eastAsia"/>
        </w:rPr>
        <w:t>It is not meant of a destruction really, for none of those can be destroyed, but we are to judge it such, and look on it as such, according to what our action tends to, and to forbear such and such actions which look as if they would destroy him.</w:t>
      </w:r>
    </w:p>
    <w:p w14:paraId="65F1090B">
      <w:pPr>
        <w:widowControl w:val="0"/>
        <w:numPr>
          <w:ilvl w:val="0"/>
          <w:numId w:val="0"/>
        </w:numPr>
        <w:jc w:val="both"/>
        <w:rPr>
          <w:rFonts w:hint="eastAsia"/>
        </w:rPr>
      </w:pPr>
      <w:r>
        <w:rPr>
          <w:rFonts w:hint="eastAsia"/>
        </w:rPr>
        <w:t>这并非指真实的败坏，因为那些人没有一个能被败坏，但我们当如此判断，并根据我们行为所倾向的，如此看待它，并禁戒那些看起来会败坏他的行为。</w:t>
      </w:r>
    </w:p>
    <w:p w14:paraId="6EC96314">
      <w:pPr>
        <w:widowControl w:val="0"/>
        <w:numPr>
          <w:ilvl w:val="0"/>
          <w:numId w:val="0"/>
        </w:numPr>
        <w:jc w:val="both"/>
        <w:rPr>
          <w:rFonts w:hint="eastAsia"/>
        </w:rPr>
      </w:pPr>
    </w:p>
    <w:p w14:paraId="045EDB7A">
      <w:pPr>
        <w:widowControl w:val="0"/>
        <w:numPr>
          <w:ilvl w:val="0"/>
          <w:numId w:val="0"/>
        </w:numPr>
        <w:jc w:val="both"/>
        <w:rPr>
          <w:rFonts w:hint="eastAsia"/>
        </w:rPr>
      </w:pPr>
      <w:r>
        <w:rPr>
          <w:rFonts w:hint="eastAsia"/>
        </w:rPr>
        <w:t>It is evident also in this, that the apostle's scope is to give such a like title or badge of difference between believers' and unbelievers' children, according to the different state of the parents in spiritual respects, as useth to be given to all sorts of children, according to the different ranks of their parents in worldly respects; which badges, we know, lie in esteem, and it is the intent of them, though withal they carry a reality of honour and possessions with them.</w:t>
      </w:r>
    </w:p>
    <w:p w14:paraId="099BE4A0">
      <w:pPr>
        <w:widowControl w:val="0"/>
        <w:numPr>
          <w:ilvl w:val="0"/>
          <w:numId w:val="0"/>
        </w:numPr>
        <w:jc w:val="both"/>
        <w:rPr>
          <w:rFonts w:hint="eastAsia"/>
        </w:rPr>
      </w:pPr>
      <w:r>
        <w:rPr>
          <w:rFonts w:hint="eastAsia"/>
        </w:rPr>
        <w:t>这一点也从以下显而易见，即使徒的主旨是要根据父母在属灵方面的不同地位，给信徒和不信徒的儿女一个类似的头衔或区别的标志，如同根据父母在世俗方面的不同等级，通常给各种儿女的标志一样；我们知道，这些标志在于尊重，并且是它们的意图，虽然它们也带着真实的尊荣和产业。</w:t>
      </w:r>
    </w:p>
    <w:p w14:paraId="2997BE94">
      <w:pPr>
        <w:widowControl w:val="0"/>
        <w:numPr>
          <w:ilvl w:val="0"/>
          <w:numId w:val="0"/>
        </w:numPr>
        <w:jc w:val="both"/>
        <w:rPr>
          <w:rFonts w:hint="eastAsia"/>
        </w:rPr>
      </w:pPr>
    </w:p>
    <w:p w14:paraId="25CE23F3">
      <w:pPr>
        <w:widowControl w:val="0"/>
        <w:numPr>
          <w:ilvl w:val="0"/>
          <w:numId w:val="0"/>
        </w:numPr>
        <w:jc w:val="both"/>
        <w:rPr>
          <w:rFonts w:hint="eastAsia"/>
        </w:rPr>
      </w:pPr>
      <w:r>
        <w:rPr>
          <w:rFonts w:hint="eastAsia"/>
        </w:rPr>
        <w:t>And therefore, as men, or as we, when we speak of men by the world's book or rule, do call and account the children of noblemen noble, for they are to be reckoned such in their sphere; as Paul calls Festus, 'most noble,' Acts 25:26; so spiritual men and a church are here spoken to by Paul, to call and esteem the children of believers holy, and to account of them in their sphere according to God's book.</w:t>
      </w:r>
    </w:p>
    <w:p w14:paraId="7263A921">
      <w:pPr>
        <w:widowControl w:val="0"/>
        <w:numPr>
          <w:ilvl w:val="0"/>
          <w:numId w:val="0"/>
        </w:numPr>
        <w:jc w:val="both"/>
        <w:rPr>
          <w:rFonts w:hint="eastAsia"/>
        </w:rPr>
      </w:pPr>
      <w:r>
        <w:rPr>
          <w:rFonts w:hint="eastAsia"/>
        </w:rPr>
        <w:t>因此，正如人，或我们，当我们按着世界的书或规则谈论人时，称呼并看贵族的儿女为贵族，因为他们在他们的领域中当被如此看待；正如保罗称非斯都为“大人”，使徒行传25章26节；同样，属灵的人和教会，在这里被保罗吩咐，要称呼并尊重信徒的儿女为圣洁，并按着上帝的书，在他们的领域中看待他们。</w:t>
      </w:r>
    </w:p>
    <w:p w14:paraId="6CD5229F">
      <w:pPr>
        <w:widowControl w:val="0"/>
        <w:numPr>
          <w:ilvl w:val="0"/>
          <w:numId w:val="0"/>
        </w:numPr>
        <w:jc w:val="both"/>
        <w:rPr>
          <w:rFonts w:hint="eastAsia"/>
        </w:rPr>
      </w:pPr>
    </w:p>
    <w:p w14:paraId="29F5F737">
      <w:pPr>
        <w:widowControl w:val="0"/>
        <w:numPr>
          <w:ilvl w:val="0"/>
          <w:numId w:val="0"/>
        </w:numPr>
        <w:jc w:val="both"/>
        <w:rPr>
          <w:rFonts w:hint="eastAsia"/>
        </w:rPr>
      </w:pPr>
      <w:r>
        <w:rPr>
          <w:rFonts w:hint="eastAsia"/>
        </w:rPr>
        <w:t>He writes here to the Corinthians as a church, thus to think of them, and so to own them.</w:t>
      </w:r>
    </w:p>
    <w:p w14:paraId="04CEF63E">
      <w:pPr>
        <w:widowControl w:val="0"/>
        <w:numPr>
          <w:ilvl w:val="0"/>
          <w:numId w:val="0"/>
        </w:numPr>
        <w:jc w:val="both"/>
        <w:rPr>
          <w:rFonts w:hint="eastAsia"/>
        </w:rPr>
      </w:pPr>
      <w:r>
        <w:rPr>
          <w:rFonts w:hint="eastAsia"/>
        </w:rPr>
        <w:t>他在这里写信给哥林多人，是作为一个教会，要他们如此看待他们，并如此承认他们。</w:t>
      </w:r>
    </w:p>
    <w:p w14:paraId="73C42790">
      <w:pPr>
        <w:widowControl w:val="0"/>
        <w:numPr>
          <w:ilvl w:val="0"/>
          <w:numId w:val="0"/>
        </w:numPr>
        <w:jc w:val="both"/>
        <w:rPr>
          <w:rFonts w:hint="eastAsia"/>
        </w:rPr>
      </w:pPr>
    </w:p>
    <w:p w14:paraId="225E64C4">
      <w:pPr>
        <w:widowControl w:val="0"/>
        <w:numPr>
          <w:ilvl w:val="0"/>
          <w:numId w:val="0"/>
        </w:numPr>
        <w:jc w:val="both"/>
        <w:rPr>
          <w:rFonts w:hint="eastAsia"/>
        </w:rPr>
      </w:pPr>
      <w:r>
        <w:rPr>
          <w:rFonts w:hint="eastAsia"/>
        </w:rPr>
        <w:t>2.And then, secondly, that these words do carry withal in them anexpression of God's real thoughts and purposes about the state of believers' children, so as it is not a mere reputation holiness which we are to attribute to them, but a real holiness which God scatters among them, and that the apostle hath in his eye.</w:t>
      </w:r>
    </w:p>
    <w:p w14:paraId="651DF6ED">
      <w:pPr>
        <w:widowControl w:val="0"/>
        <w:numPr>
          <w:ilvl w:val="0"/>
          <w:numId w:val="0"/>
        </w:numPr>
        <w:jc w:val="both"/>
        <w:rPr>
          <w:rFonts w:hint="eastAsia"/>
        </w:rPr>
      </w:pPr>
      <w:r>
        <w:rPr>
          <w:rFonts w:hint="eastAsia"/>
        </w:rPr>
        <w:t>2.其次，这些话语中也带着上帝关于信徒儿女地位的真实思想和旨意的表达，因此，我们所当归于他们的，并非一种纯粹的名誉上的圣洁，而是上帝在他们中间所散播的一种真实圣洁，这也是使徒所着眼的。</w:t>
      </w:r>
    </w:p>
    <w:p w14:paraId="2209FE8C">
      <w:pPr>
        <w:widowControl w:val="0"/>
        <w:numPr>
          <w:ilvl w:val="0"/>
          <w:numId w:val="0"/>
        </w:numPr>
        <w:jc w:val="both"/>
        <w:rPr>
          <w:rFonts w:hint="eastAsia"/>
        </w:rPr>
      </w:pPr>
    </w:p>
    <w:p w14:paraId="08830C7E">
      <w:pPr>
        <w:widowControl w:val="0"/>
        <w:numPr>
          <w:ilvl w:val="0"/>
          <w:numId w:val="0"/>
        </w:numPr>
        <w:jc w:val="both"/>
        <w:rPr>
          <w:rFonts w:hint="eastAsia"/>
        </w:rPr>
      </w:pPr>
      <w:r>
        <w:rPr>
          <w:rFonts w:hint="eastAsia"/>
        </w:rPr>
        <w:t>This is evident; for God would not otherwise have declared or pronounced thus indefinitely of them that they are holy, nor given us such a rule to regulate our judgments of them by, nor called on us to believe and think so of them, if there were not something really peculiar in it; if true and real holiness were not found more commonly and ordinarily amongst them by virtue of their parents' covenant, than among any other sort of people in the world.</w:t>
      </w:r>
    </w:p>
    <w:p w14:paraId="0054CF10">
      <w:pPr>
        <w:widowControl w:val="0"/>
        <w:numPr>
          <w:ilvl w:val="0"/>
          <w:numId w:val="0"/>
        </w:numPr>
        <w:jc w:val="both"/>
        <w:rPr>
          <w:rFonts w:hint="eastAsia"/>
        </w:rPr>
      </w:pPr>
      <w:r>
        <w:rPr>
          <w:rFonts w:hint="eastAsia"/>
        </w:rPr>
        <w:t>这是显而易见的；否则，上帝就不会如此不确定地宣告或判定他们是圣洁的，也不会给我们这样的规则来规范我们对他们的判断，也不会呼召我们如此相信和思想他们，如果其中没有某些真实独特之处；如果藉着他们父母的约，在他们中间找不到比世上任何其他民族更普遍、更寻常的真实实在的圣洁。</w:t>
      </w:r>
    </w:p>
    <w:p w14:paraId="63D16A3A">
      <w:pPr>
        <w:widowControl w:val="0"/>
        <w:numPr>
          <w:ilvl w:val="0"/>
          <w:numId w:val="0"/>
        </w:numPr>
        <w:jc w:val="both"/>
        <w:rPr>
          <w:rFonts w:hint="eastAsia"/>
        </w:rPr>
      </w:pPr>
    </w:p>
    <w:p w14:paraId="45E31FC9">
      <w:pPr>
        <w:widowControl w:val="0"/>
        <w:numPr>
          <w:ilvl w:val="0"/>
          <w:numId w:val="0"/>
        </w:numPr>
        <w:jc w:val="both"/>
        <w:rPr>
          <w:rFonts w:hint="eastAsia"/>
        </w:rPr>
      </w:pPr>
      <w:r>
        <w:rPr>
          <w:rFonts w:hint="eastAsia"/>
        </w:rPr>
        <w:t>For, first, God useth to call things as they are.</w:t>
      </w:r>
    </w:p>
    <w:p w14:paraId="39CC8034">
      <w:pPr>
        <w:widowControl w:val="0"/>
        <w:numPr>
          <w:ilvl w:val="0"/>
          <w:numId w:val="0"/>
        </w:numPr>
        <w:jc w:val="both"/>
        <w:rPr>
          <w:rFonts w:hint="eastAsia"/>
        </w:rPr>
      </w:pPr>
      <w:r>
        <w:rPr>
          <w:rFonts w:hint="eastAsia"/>
        </w:rPr>
        <w:t>因为，首先，上帝通常称呼事物，如它们本是的样子。</w:t>
      </w:r>
    </w:p>
    <w:p w14:paraId="0D4C8360">
      <w:pPr>
        <w:widowControl w:val="0"/>
        <w:numPr>
          <w:ilvl w:val="0"/>
          <w:numId w:val="0"/>
        </w:numPr>
        <w:jc w:val="both"/>
        <w:rPr>
          <w:rFonts w:hint="eastAsia"/>
        </w:rPr>
      </w:pPr>
    </w:p>
    <w:p w14:paraId="425E38E7">
      <w:pPr>
        <w:widowControl w:val="0"/>
        <w:numPr>
          <w:ilvl w:val="0"/>
          <w:numId w:val="0"/>
        </w:numPr>
        <w:jc w:val="both"/>
        <w:rPr>
          <w:rFonts w:hint="eastAsia"/>
        </w:rPr>
      </w:pPr>
      <w:r>
        <w:rPr>
          <w:rFonts w:hint="eastAsia"/>
        </w:rPr>
        <w:t>Secondly, His revealed will is not wholly wide from his secret will, nor from the truth of things in the event.</w:t>
      </w:r>
    </w:p>
    <w:p w14:paraId="34042BF4">
      <w:pPr>
        <w:widowControl w:val="0"/>
        <w:numPr>
          <w:ilvl w:val="0"/>
          <w:numId w:val="0"/>
        </w:numPr>
        <w:jc w:val="both"/>
        <w:rPr>
          <w:rFonts w:hint="eastAsia"/>
        </w:rPr>
      </w:pPr>
      <w:r>
        <w:rPr>
          <w:rFonts w:hint="eastAsia"/>
        </w:rPr>
        <w:t>其次，祂显明的旨意并非完全偏离祂隐秘的旨意，也并非与事件中的真相相差甚远。</w:t>
      </w:r>
    </w:p>
    <w:p w14:paraId="1AB231F4">
      <w:pPr>
        <w:widowControl w:val="0"/>
        <w:numPr>
          <w:ilvl w:val="0"/>
          <w:numId w:val="0"/>
        </w:numPr>
        <w:jc w:val="both"/>
        <w:rPr>
          <w:rFonts w:hint="eastAsia"/>
        </w:rPr>
      </w:pPr>
    </w:p>
    <w:p w14:paraId="723DED61">
      <w:pPr>
        <w:widowControl w:val="0"/>
        <w:numPr>
          <w:ilvl w:val="0"/>
          <w:numId w:val="0"/>
        </w:numPr>
        <w:jc w:val="both"/>
        <w:rPr>
          <w:rFonts w:hint="eastAsia"/>
        </w:rPr>
      </w:pPr>
      <w:r>
        <w:rPr>
          <w:rFonts w:hint="eastAsia"/>
        </w:rPr>
        <w:t>In his revealed, he always declares only that which is; he never gave promise but it had a reality answering it.</w:t>
      </w:r>
    </w:p>
    <w:p w14:paraId="05DC5BEF">
      <w:pPr>
        <w:widowControl w:val="0"/>
        <w:numPr>
          <w:ilvl w:val="0"/>
          <w:numId w:val="0"/>
        </w:numPr>
        <w:jc w:val="both"/>
        <w:rPr>
          <w:rFonts w:hint="eastAsia"/>
        </w:rPr>
      </w:pPr>
      <w:r>
        <w:rPr>
          <w:rFonts w:hint="eastAsia"/>
        </w:rPr>
        <w:t>在祂的启示中，祂总是只宣告那已有的事；祂从未赐下应许，而没有一个与之相应的现实。</w:t>
      </w:r>
    </w:p>
    <w:p w14:paraId="59136308">
      <w:pPr>
        <w:widowControl w:val="0"/>
        <w:numPr>
          <w:ilvl w:val="0"/>
          <w:numId w:val="0"/>
        </w:numPr>
        <w:jc w:val="both"/>
        <w:rPr>
          <w:rFonts w:hint="eastAsia"/>
        </w:rPr>
      </w:pPr>
    </w:p>
    <w:p w14:paraId="0625F5B4">
      <w:pPr>
        <w:widowControl w:val="0"/>
        <w:numPr>
          <w:ilvl w:val="0"/>
          <w:numId w:val="0"/>
        </w:numPr>
        <w:jc w:val="both"/>
        <w:rPr>
          <w:rFonts w:hint="eastAsia"/>
        </w:rPr>
      </w:pPr>
      <w:r>
        <w:rPr>
          <w:rFonts w:hint="eastAsia"/>
        </w:rPr>
        <w:t>Never any special promise, as this is, but something more special was in it.</w:t>
      </w:r>
    </w:p>
    <w:p w14:paraId="3F9CAD6C">
      <w:pPr>
        <w:widowControl w:val="0"/>
        <w:numPr>
          <w:ilvl w:val="0"/>
          <w:numId w:val="0"/>
        </w:numPr>
        <w:jc w:val="both"/>
        <w:rPr>
          <w:rFonts w:hint="eastAsia"/>
        </w:rPr>
      </w:pPr>
      <w:r>
        <w:rPr>
          <w:rFonts w:hint="eastAsia"/>
        </w:rPr>
        <w:t>从未有过任何特殊的应许，如这一个，而没有某些更特殊的事物在其中。</w:t>
      </w:r>
    </w:p>
    <w:p w14:paraId="162F2B2D">
      <w:pPr>
        <w:widowControl w:val="0"/>
        <w:numPr>
          <w:ilvl w:val="0"/>
          <w:numId w:val="0"/>
        </w:numPr>
        <w:jc w:val="both"/>
        <w:rPr>
          <w:rFonts w:hint="eastAsia"/>
        </w:rPr>
      </w:pPr>
    </w:p>
    <w:p w14:paraId="6E292B2D">
      <w:pPr>
        <w:widowControl w:val="0"/>
        <w:numPr>
          <w:ilvl w:val="0"/>
          <w:numId w:val="0"/>
        </w:numPr>
        <w:jc w:val="both"/>
        <w:rPr>
          <w:rFonts w:hint="eastAsia"/>
        </w:rPr>
      </w:pPr>
      <w:r>
        <w:rPr>
          <w:rFonts w:hint="eastAsia"/>
        </w:rPr>
        <w:t>His secret will and his revealed will, do one come near the other; there is a ground of truth in the one, for the revelation made in the other.</w:t>
      </w:r>
    </w:p>
    <w:p w14:paraId="3E622F4C">
      <w:pPr>
        <w:widowControl w:val="0"/>
        <w:numPr>
          <w:ilvl w:val="0"/>
          <w:numId w:val="0"/>
        </w:numPr>
        <w:jc w:val="both"/>
        <w:rPr>
          <w:rFonts w:hint="eastAsia"/>
        </w:rPr>
      </w:pPr>
      <w:r>
        <w:rPr>
          <w:rFonts w:hint="eastAsia"/>
        </w:rPr>
        <w:t>祂隐秘的旨意和祂显明的旨意，是彼此接近的；前者中有真理的根据，为后者中的启示。</w:t>
      </w:r>
    </w:p>
    <w:p w14:paraId="3B06715E">
      <w:pPr>
        <w:widowControl w:val="0"/>
        <w:numPr>
          <w:ilvl w:val="0"/>
          <w:numId w:val="0"/>
        </w:numPr>
        <w:jc w:val="both"/>
        <w:rPr>
          <w:rFonts w:hint="eastAsia"/>
        </w:rPr>
      </w:pPr>
    </w:p>
    <w:p w14:paraId="5F360DD0">
      <w:pPr>
        <w:widowControl w:val="0"/>
        <w:numPr>
          <w:ilvl w:val="0"/>
          <w:numId w:val="0"/>
        </w:numPr>
        <w:jc w:val="both"/>
        <w:rPr>
          <w:rFonts w:hint="eastAsia"/>
        </w:rPr>
      </w:pPr>
      <w:r>
        <w:rPr>
          <w:rFonts w:hint="eastAsia"/>
        </w:rPr>
        <w:t>Thirdly, For us to give the title of holy unto any, is to give the name of the Lord to them, which he would not have his church led into the error of taking in vain.</w:t>
      </w:r>
    </w:p>
    <w:p w14:paraId="6CA48C8D">
      <w:pPr>
        <w:widowControl w:val="0"/>
        <w:numPr>
          <w:ilvl w:val="0"/>
          <w:numId w:val="0"/>
        </w:numPr>
        <w:jc w:val="both"/>
        <w:rPr>
          <w:rFonts w:hint="eastAsia"/>
        </w:rPr>
      </w:pPr>
      <w:r>
        <w:rPr>
          <w:rFonts w:hint="eastAsia"/>
        </w:rPr>
        <w:t>第三，我们若给任何人圣洁的头衔，就是将耶和华的名加在他们身上，祂不愿祂的教会陷入妄称祂名的错误中。</w:t>
      </w:r>
    </w:p>
    <w:p w14:paraId="2A51264F">
      <w:pPr>
        <w:widowControl w:val="0"/>
        <w:numPr>
          <w:ilvl w:val="0"/>
          <w:numId w:val="0"/>
        </w:numPr>
        <w:jc w:val="both"/>
        <w:rPr>
          <w:rFonts w:hint="eastAsia"/>
        </w:rPr>
      </w:pPr>
    </w:p>
    <w:p w14:paraId="763AF77C">
      <w:pPr>
        <w:widowControl w:val="0"/>
        <w:numPr>
          <w:ilvl w:val="0"/>
          <w:numId w:val="0"/>
        </w:numPr>
        <w:jc w:val="both"/>
        <w:rPr>
          <w:rFonts w:hint="eastAsia"/>
        </w:rPr>
      </w:pPr>
      <w:r>
        <w:rPr>
          <w:rFonts w:hint="eastAsia"/>
        </w:rPr>
        <w:t>Fourthly, Nor would God give a title wholly without the real thing; he would not have given a peculiar title of holiness to these children, if he had not bestowed the thing itself more ordinarily upon them, than upon any or upon all sorts of people else in the world.</w:t>
      </w:r>
    </w:p>
    <w:p w14:paraId="140A05C1">
      <w:pPr>
        <w:widowControl w:val="0"/>
        <w:numPr>
          <w:ilvl w:val="0"/>
          <w:numId w:val="0"/>
        </w:numPr>
        <w:jc w:val="both"/>
        <w:rPr>
          <w:rFonts w:hint="eastAsia"/>
        </w:rPr>
      </w:pPr>
      <w:r>
        <w:rPr>
          <w:rFonts w:hint="eastAsia"/>
        </w:rPr>
        <w:t>第四，上帝也不会赐予一个完全没有真实事物的头衔；祂不会给这些儿女一个独特的圣洁头衔，如果祂没有比赐给世上任何或所有其他民族更通常地将那事物本身赐给他们。</w:t>
      </w:r>
    </w:p>
    <w:p w14:paraId="30B4DCA0">
      <w:pPr>
        <w:widowControl w:val="0"/>
        <w:numPr>
          <w:ilvl w:val="0"/>
          <w:numId w:val="0"/>
        </w:numPr>
        <w:jc w:val="both"/>
        <w:rPr>
          <w:rFonts w:hint="eastAsia"/>
        </w:rPr>
      </w:pPr>
    </w:p>
    <w:p w14:paraId="7CAC010F">
      <w:pPr>
        <w:widowControl w:val="0"/>
        <w:numPr>
          <w:ilvl w:val="0"/>
          <w:numId w:val="0"/>
        </w:numPr>
        <w:jc w:val="both"/>
        <w:rPr>
          <w:rFonts w:hint="eastAsia"/>
        </w:rPr>
      </w:pPr>
      <w:r>
        <w:rPr>
          <w:rFonts w:hint="eastAsia"/>
        </w:rPr>
        <w:t>He would not speak of them, and in title set them up as great princes, if they had not amongst them an inheritance and possession answerable; this were to expose his name to scorn.</w:t>
      </w:r>
    </w:p>
    <w:p w14:paraId="202A7467">
      <w:pPr>
        <w:widowControl w:val="0"/>
        <w:numPr>
          <w:ilvl w:val="0"/>
          <w:numId w:val="0"/>
        </w:numPr>
        <w:jc w:val="both"/>
        <w:rPr>
          <w:rFonts w:hint="eastAsia"/>
        </w:rPr>
      </w:pPr>
      <w:r>
        <w:rPr>
          <w:rFonts w:hint="eastAsia"/>
        </w:rPr>
        <w:t>祂不会论到他们，并在头衔上将他们立为伟大的君王，如果他们在其中没有一个与之相称的产业和基业；这将使祂的名受辱。</w:t>
      </w:r>
    </w:p>
    <w:p w14:paraId="6500F355">
      <w:pPr>
        <w:widowControl w:val="0"/>
        <w:numPr>
          <w:ilvl w:val="0"/>
          <w:numId w:val="0"/>
        </w:numPr>
        <w:jc w:val="both"/>
        <w:rPr>
          <w:rFonts w:hint="eastAsia"/>
        </w:rPr>
      </w:pPr>
    </w:p>
    <w:p w14:paraId="375678A5">
      <w:pPr>
        <w:widowControl w:val="0"/>
        <w:numPr>
          <w:ilvl w:val="0"/>
          <w:numId w:val="0"/>
        </w:numPr>
        <w:jc w:val="both"/>
        <w:rPr>
          <w:rFonts w:hint="eastAsia"/>
        </w:rPr>
      </w:pPr>
      <w:r>
        <w:rPr>
          <w:rFonts w:hint="eastAsia"/>
        </w:rPr>
        <w:t>Fifthly, Much less would he carry it as a special favour done, and privilege vouchsafed, peculiar to the parents because believers, if it holds not really true of their children in some eminent manner; it were otherwise a disprivilege rather, for it would expose them to a greater mockery and misery.</w:t>
      </w:r>
    </w:p>
    <w:p w14:paraId="3A091FA4">
      <w:pPr>
        <w:widowControl w:val="0"/>
        <w:numPr>
          <w:ilvl w:val="0"/>
          <w:numId w:val="0"/>
        </w:numPr>
        <w:jc w:val="both"/>
        <w:rPr>
          <w:rFonts w:hint="eastAsia"/>
        </w:rPr>
      </w:pPr>
      <w:r>
        <w:rPr>
          <w:rFonts w:hint="eastAsia"/>
        </w:rPr>
        <w:t>第五，更不用说，祂会将此视为一种特殊的恩惠和赐予的特权，是信主父母所特有的，如果这对他们的儿女在某种显著的方式上不真实成立；否则，这反倒是一种剥夺特权，因为这将使他们遭受更大的嘲弄和苦难。</w:t>
      </w:r>
    </w:p>
    <w:p w14:paraId="019835FD">
      <w:pPr>
        <w:widowControl w:val="0"/>
        <w:numPr>
          <w:ilvl w:val="0"/>
          <w:numId w:val="0"/>
        </w:numPr>
        <w:jc w:val="both"/>
        <w:rPr>
          <w:rFonts w:hint="eastAsia"/>
        </w:rPr>
      </w:pPr>
    </w:p>
    <w:p w14:paraId="51B3CC69">
      <w:pPr>
        <w:widowControl w:val="0"/>
        <w:numPr>
          <w:ilvl w:val="0"/>
          <w:numId w:val="0"/>
        </w:numPr>
        <w:jc w:val="both"/>
        <w:rPr>
          <w:rFonts w:hint="eastAsia"/>
        </w:rPr>
      </w:pPr>
      <w:r>
        <w:rPr>
          <w:rFonts w:hint="eastAsia"/>
        </w:rPr>
        <w:t>Now this double consideration and aspect of these words does afford a just ground for these inquiries yet to be answered, both for the full clearing this place, and also of the point in hand.</w:t>
      </w:r>
    </w:p>
    <w:p w14:paraId="6F09321F">
      <w:pPr>
        <w:widowControl w:val="0"/>
        <w:numPr>
          <w:ilvl w:val="0"/>
          <w:numId w:val="0"/>
        </w:numPr>
        <w:jc w:val="both"/>
        <w:rPr>
          <w:rFonts w:hint="eastAsia"/>
        </w:rPr>
      </w:pPr>
      <w:r>
        <w:rPr>
          <w:rFonts w:hint="eastAsia"/>
        </w:rPr>
        <w:t>现在，对这些话语的双重考虑和方面，为以下尚待回答的探究提供了正当的根据，既为充分澄清这处经文，也为澄清我们正在讨论的要点。</w:t>
      </w:r>
    </w:p>
    <w:p w14:paraId="2A090788">
      <w:pPr>
        <w:widowControl w:val="0"/>
        <w:numPr>
          <w:ilvl w:val="0"/>
          <w:numId w:val="0"/>
        </w:numPr>
        <w:jc w:val="both"/>
        <w:rPr>
          <w:rFonts w:hint="eastAsia"/>
        </w:rPr>
      </w:pPr>
    </w:p>
    <w:p w14:paraId="56250BA5">
      <w:pPr>
        <w:widowControl w:val="0"/>
        <w:numPr>
          <w:ilvl w:val="0"/>
          <w:numId w:val="0"/>
        </w:numPr>
        <w:jc w:val="both"/>
        <w:rPr>
          <w:rFonts w:hint="eastAsia"/>
        </w:rPr>
      </w:pPr>
      <w:r>
        <w:rPr>
          <w:rFonts w:hint="eastAsia"/>
        </w:rPr>
        <w:t>The first query is concerning the judgment which we are to give.</w:t>
      </w:r>
    </w:p>
    <w:p w14:paraId="474A37EC">
      <w:pPr>
        <w:widowControl w:val="0"/>
        <w:numPr>
          <w:ilvl w:val="0"/>
          <w:numId w:val="0"/>
        </w:numPr>
        <w:jc w:val="both"/>
        <w:rPr>
          <w:rFonts w:hint="eastAsia"/>
        </w:rPr>
      </w:pPr>
      <w:r>
        <w:rPr>
          <w:rFonts w:hint="eastAsia"/>
        </w:rPr>
        <w:t>第一个问题是关于我们当下的判断。</w:t>
      </w:r>
    </w:p>
    <w:p w14:paraId="7435AFDF">
      <w:pPr>
        <w:widowControl w:val="0"/>
        <w:numPr>
          <w:ilvl w:val="0"/>
          <w:numId w:val="0"/>
        </w:numPr>
        <w:jc w:val="both"/>
        <w:rPr>
          <w:rFonts w:hint="eastAsia"/>
        </w:rPr>
      </w:pPr>
    </w:p>
    <w:p w14:paraId="61F41202">
      <w:pPr>
        <w:widowControl w:val="0"/>
        <w:numPr>
          <w:ilvl w:val="0"/>
          <w:numId w:val="0"/>
        </w:numPr>
        <w:jc w:val="both"/>
        <w:rPr>
          <w:rFonts w:hint="eastAsia"/>
        </w:rPr>
      </w:pPr>
      <w:r>
        <w:rPr>
          <w:rFonts w:hint="eastAsia"/>
        </w:rPr>
        <w:t>The second is concerning the extent of the reality itself, how far this proposition reacheth, that children are holy; whether it be indefinite or universal.</w:t>
      </w:r>
    </w:p>
    <w:p w14:paraId="5ADE6DE1">
      <w:pPr>
        <w:widowControl w:val="0"/>
        <w:numPr>
          <w:ilvl w:val="0"/>
          <w:numId w:val="0"/>
        </w:numPr>
        <w:jc w:val="both"/>
        <w:rPr>
          <w:rFonts w:hint="eastAsia"/>
        </w:rPr>
      </w:pPr>
      <w:r>
        <w:rPr>
          <w:rFonts w:hint="eastAsia"/>
        </w:rPr>
        <w:t>第二个问题是关于真实本身的范围，即“儿女是圣洁的”这个命题延伸多远；它是不确定的还是普遍的。</w:t>
      </w:r>
    </w:p>
    <w:p w14:paraId="7AB677BB">
      <w:pPr>
        <w:widowControl w:val="0"/>
        <w:numPr>
          <w:ilvl w:val="0"/>
          <w:numId w:val="0"/>
        </w:numPr>
        <w:jc w:val="both"/>
        <w:rPr>
          <w:rFonts w:hint="eastAsia"/>
        </w:rPr>
      </w:pPr>
    </w:p>
    <w:p w14:paraId="454A2881">
      <w:pPr>
        <w:widowControl w:val="0"/>
        <w:numPr>
          <w:ilvl w:val="0"/>
          <w:numId w:val="0"/>
        </w:numPr>
        <w:jc w:val="both"/>
        <w:rPr>
          <w:rFonts w:hint="eastAsia"/>
        </w:rPr>
      </w:pPr>
      <w:r>
        <w:rPr>
          <w:rFonts w:hint="eastAsia"/>
        </w:rPr>
        <w:t>The third is about the reconciling of these two together, and making an harmony between them; and this, for that the judgment that we are called to give, namely, that they are holy, will be found larger in extent than the reality.</w:t>
      </w:r>
    </w:p>
    <w:p w14:paraId="159D2C56">
      <w:pPr>
        <w:widowControl w:val="0"/>
        <w:numPr>
          <w:ilvl w:val="0"/>
          <w:numId w:val="0"/>
        </w:numPr>
        <w:jc w:val="both"/>
        <w:rPr>
          <w:rFonts w:hint="eastAsia"/>
        </w:rPr>
      </w:pPr>
      <w:r>
        <w:rPr>
          <w:rFonts w:hint="eastAsia"/>
        </w:rPr>
        <w:t>第三个问题是关于如何将这两者协调起来，使它们和谐一致；这是因为，我们被召下的判断，即他们是圣洁的，其范围将被发现比真实更大。</w:t>
      </w:r>
    </w:p>
    <w:p w14:paraId="6BC3EACC">
      <w:pPr>
        <w:widowControl w:val="0"/>
        <w:numPr>
          <w:ilvl w:val="0"/>
          <w:numId w:val="0"/>
        </w:numPr>
        <w:jc w:val="both"/>
        <w:rPr>
          <w:rFonts w:hint="eastAsia"/>
        </w:rPr>
      </w:pPr>
    </w:p>
    <w:p w14:paraId="50D306FA">
      <w:pPr>
        <w:widowControl w:val="0"/>
        <w:numPr>
          <w:ilvl w:val="0"/>
          <w:numId w:val="0"/>
        </w:numPr>
        <w:jc w:val="both"/>
        <w:rPr>
          <w:rFonts w:hint="eastAsia"/>
        </w:rPr>
      </w:pPr>
      <w:r>
        <w:rPr>
          <w:rFonts w:hint="eastAsia"/>
        </w:rPr>
        <w:t>1. For the first, namely, our judgments. Three things are to be inquired into about it.</w:t>
      </w:r>
    </w:p>
    <w:p w14:paraId="0904DCEB">
      <w:pPr>
        <w:widowControl w:val="0"/>
        <w:numPr>
          <w:ilvl w:val="0"/>
          <w:numId w:val="0"/>
        </w:numPr>
        <w:jc w:val="both"/>
        <w:rPr>
          <w:rFonts w:hint="eastAsia"/>
        </w:rPr>
      </w:pPr>
      <w:r>
        <w:rPr>
          <w:rFonts w:hint="eastAsia"/>
        </w:rPr>
        <w:t>1. 首先，即我们的判断。有三件事需加以探究。</w:t>
      </w:r>
    </w:p>
    <w:p w14:paraId="351A56DB">
      <w:pPr>
        <w:widowControl w:val="0"/>
        <w:numPr>
          <w:ilvl w:val="0"/>
          <w:numId w:val="0"/>
        </w:numPr>
        <w:jc w:val="both"/>
        <w:rPr>
          <w:rFonts w:hint="eastAsia"/>
        </w:rPr>
      </w:pPr>
    </w:p>
    <w:p w14:paraId="4AF75ADA">
      <w:pPr>
        <w:widowControl w:val="0"/>
        <w:numPr>
          <w:ilvl w:val="0"/>
          <w:numId w:val="0"/>
        </w:numPr>
        <w:jc w:val="both"/>
        <w:rPr>
          <w:rFonts w:hint="eastAsia"/>
        </w:rPr>
      </w:pPr>
      <w:r>
        <w:rPr>
          <w:rFonts w:hint="eastAsia"/>
        </w:rPr>
        <w:t>(1.)The terminus or object of our thoughts, or thing that we are tothink of them, and attribute unto them; whether we are to think every infant really holy, or outwardly only.</w:t>
      </w:r>
    </w:p>
    <w:p w14:paraId="61D05F3F">
      <w:pPr>
        <w:widowControl w:val="0"/>
        <w:numPr>
          <w:ilvl w:val="0"/>
          <w:numId w:val="0"/>
        </w:numPr>
        <w:jc w:val="both"/>
        <w:rPr>
          <w:rFonts w:hint="eastAsia"/>
        </w:rPr>
      </w:pPr>
      <w:r>
        <w:rPr>
          <w:rFonts w:hint="eastAsia"/>
        </w:rPr>
        <w:t>（1.）我们思想的终点或对象，或我们当如何思想他们，并归于他们之物；我们是否当思想每个婴孩都是真实圣洁的，或只是外在圣洁的。</w:t>
      </w:r>
    </w:p>
    <w:p w14:paraId="685D0A95">
      <w:pPr>
        <w:widowControl w:val="0"/>
        <w:numPr>
          <w:ilvl w:val="0"/>
          <w:numId w:val="0"/>
        </w:numPr>
        <w:jc w:val="both"/>
        <w:rPr>
          <w:rFonts w:hint="eastAsia"/>
        </w:rPr>
      </w:pPr>
    </w:p>
    <w:p w14:paraId="3331250C">
      <w:pPr>
        <w:widowControl w:val="0"/>
        <w:numPr>
          <w:ilvl w:val="0"/>
          <w:numId w:val="0"/>
        </w:numPr>
        <w:jc w:val="both"/>
        <w:rPr>
          <w:rFonts w:hint="eastAsia"/>
        </w:rPr>
      </w:pPr>
      <w:r>
        <w:rPr>
          <w:rFonts w:hint="eastAsia"/>
        </w:rPr>
        <w:t>(2.)The subject that this our judgment is to be termined upon, whyinfant children should be intended rather than those of riper years.</w:t>
      </w:r>
    </w:p>
    <w:p w14:paraId="45989BC1">
      <w:pPr>
        <w:widowControl w:val="0"/>
        <w:numPr>
          <w:ilvl w:val="0"/>
          <w:numId w:val="0"/>
        </w:numPr>
        <w:jc w:val="both"/>
        <w:rPr>
          <w:rFonts w:hint="eastAsia"/>
        </w:rPr>
      </w:pPr>
      <w:r>
        <w:rPr>
          <w:rFonts w:hint="eastAsia"/>
        </w:rPr>
        <w:t>（2.）我们这个判断所要终止的主体，为何意指的是婴孩，而不是更年长的人。</w:t>
      </w:r>
    </w:p>
    <w:p w14:paraId="08BF444C">
      <w:pPr>
        <w:widowControl w:val="0"/>
        <w:numPr>
          <w:ilvl w:val="0"/>
          <w:numId w:val="0"/>
        </w:numPr>
        <w:jc w:val="both"/>
        <w:rPr>
          <w:rFonts w:hint="eastAsia"/>
        </w:rPr>
      </w:pPr>
    </w:p>
    <w:p w14:paraId="520091D4">
      <w:pPr>
        <w:widowControl w:val="0"/>
        <w:numPr>
          <w:ilvl w:val="0"/>
          <w:numId w:val="0"/>
        </w:numPr>
        <w:jc w:val="both"/>
        <w:rPr>
          <w:rFonts w:hint="eastAsia"/>
        </w:rPr>
      </w:pPr>
      <w:r>
        <w:rPr>
          <w:rFonts w:hint="eastAsia"/>
        </w:rPr>
        <w:t>(3.)The manner of it; what kind of judgment or esteem it is, for theact itself; whether in charity only to be exercised, or in assurance.</w:t>
      </w:r>
    </w:p>
    <w:p w14:paraId="20F335AB">
      <w:pPr>
        <w:widowControl w:val="0"/>
        <w:numPr>
          <w:ilvl w:val="0"/>
          <w:numId w:val="0"/>
        </w:numPr>
        <w:jc w:val="both"/>
        <w:rPr>
          <w:rFonts w:hint="eastAsia"/>
        </w:rPr>
      </w:pPr>
      <w:r>
        <w:rPr>
          <w:rFonts w:hint="eastAsia"/>
        </w:rPr>
        <w:t>（3.）其方式；就行为本身而言，是何种判断或尊重；是只应在爱中行使，还是在确信中行使。</w:t>
      </w:r>
    </w:p>
    <w:p w14:paraId="2C3826F1">
      <w:pPr>
        <w:widowControl w:val="0"/>
        <w:numPr>
          <w:ilvl w:val="0"/>
          <w:numId w:val="0"/>
        </w:numPr>
        <w:jc w:val="both"/>
        <w:rPr>
          <w:rFonts w:hint="eastAsia"/>
        </w:rPr>
      </w:pPr>
    </w:p>
    <w:p w14:paraId="35F93493">
      <w:pPr>
        <w:widowControl w:val="0"/>
        <w:numPr>
          <w:ilvl w:val="0"/>
          <w:numId w:val="0"/>
        </w:numPr>
        <w:jc w:val="both"/>
        <w:rPr>
          <w:rFonts w:hint="eastAsia"/>
        </w:rPr>
      </w:pPr>
      <w:r>
        <w:rPr>
          <w:rFonts w:hint="eastAsia"/>
        </w:rPr>
        <w:t>(1.)For the terminus or object of our thoughts, it is real holiness; thatis, which we are to think real and true.</w:t>
      </w:r>
    </w:p>
    <w:p w14:paraId="106F3D7E">
      <w:pPr>
        <w:widowControl w:val="0"/>
        <w:numPr>
          <w:ilvl w:val="0"/>
          <w:numId w:val="0"/>
        </w:numPr>
        <w:jc w:val="both"/>
        <w:rPr>
          <w:rFonts w:hint="eastAsia"/>
        </w:rPr>
      </w:pPr>
      <w:r>
        <w:rPr>
          <w:rFonts w:hint="eastAsia"/>
        </w:rPr>
        <w:t>（1.）就我们思想的终点或对象而言，是真实的圣洁；也就是说，是我们当思想为真实和实在的。</w:t>
      </w:r>
    </w:p>
    <w:p w14:paraId="3762F5B7">
      <w:pPr>
        <w:widowControl w:val="0"/>
        <w:numPr>
          <w:ilvl w:val="0"/>
          <w:numId w:val="0"/>
        </w:numPr>
        <w:jc w:val="both"/>
        <w:rPr>
          <w:rFonts w:hint="eastAsia"/>
        </w:rPr>
      </w:pPr>
    </w:p>
    <w:p w14:paraId="2599ADE1">
      <w:pPr>
        <w:widowControl w:val="0"/>
        <w:numPr>
          <w:ilvl w:val="0"/>
          <w:numId w:val="0"/>
        </w:numPr>
        <w:jc w:val="both"/>
        <w:rPr>
          <w:rFonts w:hint="eastAsia"/>
        </w:rPr>
      </w:pPr>
      <w:r>
        <w:rPr>
          <w:rFonts w:hint="eastAsia"/>
        </w:rPr>
        <w:t>Some divines have said, that because the church was to judge any such child holy, though all were not so, that therefore it is but a reputative holiness, and an outward sacramental holiness, that we in our judgments are to give them.</w:t>
      </w:r>
    </w:p>
    <w:p w14:paraId="31FC7C2A">
      <w:pPr>
        <w:widowControl w:val="0"/>
        <w:numPr>
          <w:ilvl w:val="0"/>
          <w:numId w:val="0"/>
        </w:numPr>
        <w:jc w:val="both"/>
        <w:rPr>
          <w:rFonts w:hint="eastAsia"/>
        </w:rPr>
      </w:pPr>
      <w:r>
        <w:rPr>
          <w:rFonts w:hint="eastAsia"/>
        </w:rPr>
        <w:t>一些神学家说，因为教会当判断任何这样的孩子为圣洁的，虽然并非所有都是如此，因此，我们当在我们的判断中给予他们的，不过是一种名誉上的圣洁，和一种外在的、圣礼的圣洁。</w:t>
      </w:r>
    </w:p>
    <w:p w14:paraId="16EE01C8">
      <w:pPr>
        <w:widowControl w:val="0"/>
        <w:numPr>
          <w:ilvl w:val="0"/>
          <w:numId w:val="0"/>
        </w:numPr>
        <w:jc w:val="both"/>
        <w:rPr>
          <w:rFonts w:hint="eastAsia"/>
        </w:rPr>
      </w:pPr>
    </w:p>
    <w:p w14:paraId="1E9FDE2B">
      <w:pPr>
        <w:widowControl w:val="0"/>
        <w:numPr>
          <w:ilvl w:val="0"/>
          <w:numId w:val="0"/>
        </w:numPr>
        <w:jc w:val="both"/>
        <w:rPr>
          <w:rFonts w:hint="eastAsia"/>
        </w:rPr>
      </w:pPr>
      <w:r>
        <w:rPr>
          <w:rFonts w:hint="eastAsia"/>
        </w:rPr>
        <w:t>But they are mistaken; for though in the event indeed it proves in many of them but a reputative holiness, and only in esteem, yet still so as the terminus of the church's judgment, or that holiness which they are in their judgments to attribute to them is true, real holiness; but it is called reputative only in respect to the event, in that we should attribute true holiness to those who prove not so; yet still the holiness we are to think in them is no other than real to our thoughts; even as it is in our judging those of riper years to be saints, when admitted into churches, it follows not that it is a mere outward holiness that is to be the terminus of our thoughts, or that which we are to content ourselves to find in them, but that they are truly and really holy.</w:t>
      </w:r>
    </w:p>
    <w:p w14:paraId="7AEF7A99">
      <w:pPr>
        <w:widowControl w:val="0"/>
        <w:numPr>
          <w:ilvl w:val="0"/>
          <w:numId w:val="0"/>
        </w:numPr>
        <w:jc w:val="both"/>
        <w:rPr>
          <w:rFonts w:hint="eastAsia"/>
        </w:rPr>
      </w:pPr>
      <w:r>
        <w:rPr>
          <w:rFonts w:hint="eastAsia"/>
        </w:rPr>
        <w:t>但他们错了；因为虽然在事件中，对他们中的许多人而言，确实只证明为一种名誉上的圣洁，并且只是在尊重中，然而教会判断的终点，或他们在他们的判断中当归于他们的那种圣洁，仍然是真实的、实在的圣洁；但它被称为名誉上的，只是就事件而言，因为我们当将真实的圣洁归于那些并非如此的人；然而，我们当在他们里面思想的圣洁，在我们的思想中仍然是真实的；正如我们在判断那些年长者为圣徒，当他们被接纳进入教会时，这并不意味着我们思想的终点是一种纯粹外在的圣洁，或是我们在他们里面所当满足于找到的，而是他们是真实和实在地圣洁。</w:t>
      </w:r>
    </w:p>
    <w:p w14:paraId="7339A1E6">
      <w:pPr>
        <w:widowControl w:val="0"/>
        <w:numPr>
          <w:ilvl w:val="0"/>
          <w:numId w:val="0"/>
        </w:numPr>
        <w:jc w:val="both"/>
        <w:rPr>
          <w:rFonts w:hint="eastAsia"/>
        </w:rPr>
      </w:pPr>
    </w:p>
    <w:p w14:paraId="5885AAE3">
      <w:pPr>
        <w:widowControl w:val="0"/>
        <w:numPr>
          <w:ilvl w:val="0"/>
          <w:numId w:val="0"/>
        </w:numPr>
        <w:jc w:val="both"/>
        <w:rPr>
          <w:rFonts w:hint="eastAsia"/>
        </w:rPr>
      </w:pPr>
      <w:r>
        <w:rPr>
          <w:rFonts w:hint="eastAsia"/>
        </w:rPr>
        <w:t>Though in the event it proves no other in many than an outward titular holiness, yet the holiness we pitch upon, and aim at, and judge of, and embrace men for, is a holiness to our judgments real.</w:t>
      </w:r>
    </w:p>
    <w:p w14:paraId="066E4AC1">
      <w:pPr>
        <w:widowControl w:val="0"/>
        <w:numPr>
          <w:ilvl w:val="0"/>
          <w:numId w:val="0"/>
        </w:numPr>
        <w:jc w:val="both"/>
        <w:rPr>
          <w:rFonts w:hint="eastAsia"/>
        </w:rPr>
      </w:pPr>
      <w:r>
        <w:rPr>
          <w:rFonts w:hint="eastAsia"/>
        </w:rPr>
        <w:t>虽然在事件中，对许多人而言，只证明为一种外在的、名义上的圣洁，然而我们所定睛、所追求、所判断、并因此而拥抱人的圣洁，在我们的判断中是真实的。</w:t>
      </w:r>
    </w:p>
    <w:p w14:paraId="43BB39B0">
      <w:pPr>
        <w:widowControl w:val="0"/>
        <w:numPr>
          <w:ilvl w:val="0"/>
          <w:numId w:val="0"/>
        </w:numPr>
        <w:jc w:val="both"/>
        <w:rPr>
          <w:rFonts w:hint="eastAsia"/>
        </w:rPr>
      </w:pPr>
    </w:p>
    <w:p w14:paraId="154A7364">
      <w:pPr>
        <w:widowControl w:val="0"/>
        <w:numPr>
          <w:ilvl w:val="0"/>
          <w:numId w:val="0"/>
        </w:numPr>
        <w:jc w:val="both"/>
        <w:rPr>
          <w:rFonts w:hint="eastAsia"/>
        </w:rPr>
      </w:pPr>
      <w:r>
        <w:rPr>
          <w:rFonts w:hint="eastAsia"/>
        </w:rPr>
        <w:t>Outward ceremonial holiness, such as was among the Jews, and by them professed only nomine tenus, was a type, and is now vanished.'</w:t>
      </w:r>
    </w:p>
    <w:p w14:paraId="0A94F50D">
      <w:pPr>
        <w:widowControl w:val="0"/>
        <w:numPr>
          <w:ilvl w:val="0"/>
          <w:numId w:val="0"/>
        </w:numPr>
        <w:jc w:val="both"/>
        <w:rPr>
          <w:rFonts w:hint="eastAsia"/>
        </w:rPr>
      </w:pPr>
      <w:r>
        <w:rPr>
          <w:rFonts w:hint="eastAsia"/>
        </w:rPr>
        <w:t>外在的、礼仪的圣洁，如同犹太人中的，并且被他们只名义上(拉丁文，nomine tenus)宣称的，是一种预表，如今已消失了。</w:t>
      </w:r>
    </w:p>
    <w:p w14:paraId="70987229">
      <w:pPr>
        <w:widowControl w:val="0"/>
        <w:numPr>
          <w:ilvl w:val="0"/>
          <w:numId w:val="0"/>
        </w:numPr>
        <w:jc w:val="both"/>
        <w:rPr>
          <w:rFonts w:hint="eastAsia"/>
        </w:rPr>
      </w:pPr>
    </w:p>
    <w:p w14:paraId="453796C3">
      <w:pPr>
        <w:widowControl w:val="0"/>
        <w:numPr>
          <w:ilvl w:val="0"/>
          <w:numId w:val="0"/>
        </w:numPr>
        <w:jc w:val="both"/>
        <w:rPr>
          <w:rFonts w:hint="eastAsia"/>
        </w:rPr>
      </w:pPr>
      <w:r>
        <w:rPr>
          <w:rFonts w:hint="eastAsia"/>
        </w:rPr>
        <w:t>But the holiness here (whether you take it as it is the terminus of God's thoughts declared, or of our thoughts enjoined us) is still real, namely to our thinking, though we be often mistaken.</w:t>
      </w:r>
    </w:p>
    <w:p w14:paraId="1C237329">
      <w:pPr>
        <w:widowControl w:val="0"/>
        <w:numPr>
          <w:ilvl w:val="0"/>
          <w:numId w:val="0"/>
        </w:numPr>
        <w:jc w:val="both"/>
        <w:rPr>
          <w:rFonts w:hint="eastAsia"/>
        </w:rPr>
      </w:pPr>
      <w:r>
        <w:rPr>
          <w:rFonts w:hint="eastAsia"/>
        </w:rPr>
        <w:t>但这里的圣洁（无论你将其视为上帝宣告的思想的终点，还是我们被吩咐的思想的终点）仍然是真实的，即在我们的思想中是真实的，虽然我们常常会弄错。</w:t>
      </w:r>
    </w:p>
    <w:p w14:paraId="7FC890DE">
      <w:pPr>
        <w:widowControl w:val="0"/>
        <w:numPr>
          <w:ilvl w:val="0"/>
          <w:numId w:val="0"/>
        </w:numPr>
        <w:jc w:val="both"/>
        <w:rPr>
          <w:rFonts w:hint="eastAsia"/>
        </w:rPr>
      </w:pPr>
    </w:p>
    <w:p w14:paraId="57324819">
      <w:pPr>
        <w:widowControl w:val="0"/>
        <w:numPr>
          <w:ilvl w:val="0"/>
          <w:numId w:val="0"/>
        </w:numPr>
        <w:jc w:val="both"/>
        <w:rPr>
          <w:rFonts w:hint="eastAsia"/>
        </w:rPr>
      </w:pPr>
      <w:r>
        <w:rPr>
          <w:rFonts w:hint="eastAsia"/>
        </w:rPr>
        <w:t>(2.)Secondly, For the persons whom we judge thus.</w:t>
      </w:r>
    </w:p>
    <w:p w14:paraId="2B170C36">
      <w:pPr>
        <w:widowControl w:val="0"/>
        <w:numPr>
          <w:ilvl w:val="0"/>
          <w:numId w:val="0"/>
        </w:numPr>
        <w:jc w:val="both"/>
        <w:rPr>
          <w:rFonts w:hint="eastAsia"/>
        </w:rPr>
      </w:pPr>
      <w:r>
        <w:rPr>
          <w:rFonts w:hint="eastAsia"/>
        </w:rPr>
        <w:t>（2.）其次，就我们如此判断的人而言。</w:t>
      </w:r>
    </w:p>
    <w:p w14:paraId="54CC17D3">
      <w:pPr>
        <w:widowControl w:val="0"/>
        <w:numPr>
          <w:ilvl w:val="0"/>
          <w:numId w:val="0"/>
        </w:numPr>
        <w:jc w:val="both"/>
        <w:rPr>
          <w:rFonts w:hint="eastAsia"/>
        </w:rPr>
      </w:pPr>
    </w:p>
    <w:p w14:paraId="1D5441E7">
      <w:pPr>
        <w:widowControl w:val="0"/>
        <w:numPr>
          <w:ilvl w:val="0"/>
          <w:numId w:val="0"/>
        </w:numPr>
        <w:jc w:val="both"/>
        <w:rPr>
          <w:rFonts w:hint="eastAsia"/>
        </w:rPr>
      </w:pPr>
      <w:r>
        <w:rPr>
          <w:rFonts w:hint="eastAsia"/>
        </w:rPr>
        <w:t>That infant children of believing parents are rather here meant, than those of riper years promiscuously, as the subject of our judgment, is evident.</w:t>
      </w:r>
    </w:p>
    <w:p w14:paraId="2A71D698">
      <w:pPr>
        <w:widowControl w:val="0"/>
        <w:numPr>
          <w:ilvl w:val="0"/>
          <w:numId w:val="0"/>
        </w:numPr>
        <w:jc w:val="both"/>
        <w:rPr>
          <w:rFonts w:hint="eastAsia"/>
        </w:rPr>
      </w:pPr>
      <w:r>
        <w:rPr>
          <w:rFonts w:hint="eastAsia"/>
        </w:rPr>
        <w:t>这里所指的，更可能是信主父母的婴孩，而不是泛指更年长的人，作为我们判断的主体，这是显而易见的。</w:t>
      </w:r>
    </w:p>
    <w:p w14:paraId="0EF92BF5">
      <w:pPr>
        <w:widowControl w:val="0"/>
        <w:numPr>
          <w:ilvl w:val="0"/>
          <w:numId w:val="0"/>
        </w:numPr>
        <w:jc w:val="both"/>
        <w:rPr>
          <w:rFonts w:hint="eastAsia"/>
        </w:rPr>
      </w:pPr>
    </w:p>
    <w:p w14:paraId="52EDD8D6">
      <w:pPr>
        <w:widowControl w:val="0"/>
        <w:numPr>
          <w:ilvl w:val="0"/>
          <w:numId w:val="0"/>
        </w:numPr>
        <w:jc w:val="both"/>
        <w:rPr>
          <w:rFonts w:hint="eastAsia"/>
        </w:rPr>
      </w:pPr>
      <w:r>
        <w:rPr>
          <w:rFonts w:hint="eastAsia"/>
        </w:rPr>
        <w:t>[1.] Because the only ground of pronouncing them holy is, that they are their children.</w:t>
      </w:r>
    </w:p>
    <w:p w14:paraId="5BD30938">
      <w:pPr>
        <w:widowControl w:val="0"/>
        <w:numPr>
          <w:ilvl w:val="0"/>
          <w:numId w:val="0"/>
        </w:numPr>
        <w:jc w:val="both"/>
        <w:rPr>
          <w:rFonts w:hint="eastAsia"/>
        </w:rPr>
      </w:pPr>
      <w:r>
        <w:rPr>
          <w:rFonts w:hint="eastAsia"/>
        </w:rPr>
        <w:t>[1.] 因为宣告他们为圣洁的唯一根据是，他们是他们的儿女。</w:t>
      </w:r>
    </w:p>
    <w:p w14:paraId="3B9CA56E">
      <w:pPr>
        <w:widowControl w:val="0"/>
        <w:numPr>
          <w:ilvl w:val="0"/>
          <w:numId w:val="0"/>
        </w:numPr>
        <w:jc w:val="both"/>
        <w:rPr>
          <w:rFonts w:hint="eastAsia"/>
        </w:rPr>
      </w:pPr>
    </w:p>
    <w:p w14:paraId="2E1666A3">
      <w:pPr>
        <w:widowControl w:val="0"/>
        <w:numPr>
          <w:ilvl w:val="0"/>
          <w:numId w:val="0"/>
        </w:numPr>
        <w:jc w:val="both"/>
        <w:rPr>
          <w:rFonts w:hint="eastAsia"/>
        </w:rPr>
      </w:pPr>
      <w:r>
        <w:rPr>
          <w:rFonts w:hint="eastAsia"/>
        </w:rPr>
        <w:t>It is (you see) not put upon any qualifications, or signs, or effects of grace manifested; and though they be their children, we cannot say they are holy, if come to riper years, unless they hold forth a work of grace, as Timothy did, concerning whom the remembrance of his faith was the ground of Paul's persuasion, though the same in his mother and grandmother added a confirmation thereunto, 2 Tim. 1:5.</w:t>
      </w:r>
    </w:p>
    <w:p w14:paraId="2116406A">
      <w:pPr>
        <w:widowControl w:val="0"/>
        <w:numPr>
          <w:ilvl w:val="0"/>
          <w:numId w:val="0"/>
        </w:numPr>
        <w:jc w:val="both"/>
        <w:rPr>
          <w:rFonts w:hint="eastAsia"/>
        </w:rPr>
      </w:pPr>
      <w:r>
        <w:rPr>
          <w:rFonts w:hint="eastAsia"/>
        </w:rPr>
        <w:t>（你们看）这并非基于任何资格、记号或显明的恩典果效；虽然他们是他们的儿女，如果到了更年长的年纪，我们不能说他们是圣洁的，除非他们显出恩典的工作，如同提摩太那样，关于他，对他信心的记念是保罗劝说的根据，虽然他母亲和外祖母的同样信心也为此加添了证实，提摩太后书1章5节。</w:t>
      </w:r>
    </w:p>
    <w:p w14:paraId="07FFAFB4">
      <w:pPr>
        <w:widowControl w:val="0"/>
        <w:numPr>
          <w:ilvl w:val="0"/>
          <w:numId w:val="0"/>
        </w:numPr>
        <w:jc w:val="both"/>
        <w:rPr>
          <w:rFonts w:hint="eastAsia"/>
        </w:rPr>
      </w:pPr>
    </w:p>
    <w:p w14:paraId="41F22AE7">
      <w:pPr>
        <w:widowControl w:val="0"/>
        <w:numPr>
          <w:ilvl w:val="0"/>
          <w:numId w:val="0"/>
        </w:numPr>
        <w:jc w:val="both"/>
        <w:rPr>
          <w:rFonts w:hint="eastAsia"/>
        </w:rPr>
      </w:pPr>
      <w:r>
        <w:rPr>
          <w:rFonts w:hint="eastAsia"/>
        </w:rPr>
        <w:t>If he had said upon this ground, they are elect, then those of riper years, though uncalled, might have been included; but he says, 'they are holy,' for their present state, which is more.</w:t>
      </w:r>
    </w:p>
    <w:p w14:paraId="1FC765C5">
      <w:pPr>
        <w:widowControl w:val="0"/>
        <w:numPr>
          <w:ilvl w:val="0"/>
          <w:numId w:val="0"/>
        </w:numPr>
        <w:jc w:val="both"/>
        <w:rPr>
          <w:rFonts w:hint="eastAsia"/>
        </w:rPr>
      </w:pPr>
      <w:r>
        <w:rPr>
          <w:rFonts w:hint="eastAsia"/>
        </w:rPr>
        <w:t>如果他基于此根据说，他们是选民，那么更年长的人，虽然未蒙召，也可能被包括在内；但他却说，“他们是圣洁的”，是就他们现在的状态而言，这更进一步。</w:t>
      </w:r>
    </w:p>
    <w:p w14:paraId="1EC6D3B1">
      <w:pPr>
        <w:widowControl w:val="0"/>
        <w:numPr>
          <w:ilvl w:val="0"/>
          <w:numId w:val="0"/>
        </w:numPr>
        <w:jc w:val="both"/>
        <w:rPr>
          <w:rFonts w:hint="eastAsia"/>
        </w:rPr>
      </w:pPr>
    </w:p>
    <w:p w14:paraId="207A23AD">
      <w:pPr>
        <w:widowControl w:val="0"/>
        <w:numPr>
          <w:ilvl w:val="0"/>
          <w:numId w:val="0"/>
        </w:numPr>
        <w:jc w:val="both"/>
        <w:rPr>
          <w:rFonts w:hint="eastAsia"/>
        </w:rPr>
      </w:pPr>
      <w:r>
        <w:rPr>
          <w:rFonts w:hint="eastAsia"/>
        </w:rPr>
        <w:t>[2.] And secondly, this is consonant to reason, for there is, nor could be any other rule to judge of infants' holiness than this of their parents' covenant; but for those of riper years there is another rule, so as either they are altogether excluded from this judgment, or else principally meant.</w:t>
      </w:r>
    </w:p>
    <w:p w14:paraId="5E6C906B">
      <w:pPr>
        <w:widowControl w:val="0"/>
        <w:numPr>
          <w:ilvl w:val="0"/>
          <w:numId w:val="0"/>
        </w:numPr>
        <w:jc w:val="both"/>
        <w:rPr>
          <w:rFonts w:hint="eastAsia"/>
        </w:rPr>
      </w:pPr>
      <w:r>
        <w:rPr>
          <w:rFonts w:hint="eastAsia"/>
        </w:rPr>
        <w:t>[2.] 其次，这与理性相符，因为除了他们父母的约之外，没有也不可能有任何其他规则来判断婴孩的圣洁；但对于更年长的人，则有另一条规则，因此他们要么完全被排除在这判断之外，要么就是主要意指的。</w:t>
      </w:r>
    </w:p>
    <w:p w14:paraId="44E311B2">
      <w:pPr>
        <w:widowControl w:val="0"/>
        <w:numPr>
          <w:ilvl w:val="0"/>
          <w:numId w:val="0"/>
        </w:numPr>
        <w:jc w:val="both"/>
        <w:rPr>
          <w:rFonts w:hint="eastAsia"/>
        </w:rPr>
      </w:pPr>
    </w:p>
    <w:p w14:paraId="5AA90856">
      <w:pPr>
        <w:widowControl w:val="0"/>
        <w:numPr>
          <w:ilvl w:val="0"/>
          <w:numId w:val="0"/>
        </w:numPr>
        <w:jc w:val="both"/>
        <w:rPr>
          <w:rFonts w:hint="eastAsia"/>
        </w:rPr>
      </w:pPr>
      <w:r>
        <w:rPr>
          <w:rFonts w:hint="eastAsia"/>
        </w:rPr>
        <w:t>Others stand upon their own bottom and testimonial for our approbation of them; but these poor lambs have nothing to shew for it, but that they are their children; neither could there any other rule have been given about them.</w:t>
      </w:r>
    </w:p>
    <w:p w14:paraId="7E0A8449">
      <w:pPr>
        <w:widowControl w:val="0"/>
        <w:numPr>
          <w:ilvl w:val="0"/>
          <w:numId w:val="0"/>
        </w:numPr>
        <w:jc w:val="both"/>
        <w:rPr>
          <w:rFonts w:hint="eastAsia"/>
        </w:rPr>
      </w:pPr>
      <w:r>
        <w:rPr>
          <w:rFonts w:hint="eastAsia"/>
        </w:rPr>
        <w:t>其他人是凭着自己的基础和见证来获得我们的认可；但这些可怜的羊羔，除了是他们的儿女之外，一无所凭；关于他们，也不可能有任何其他的规则。</w:t>
      </w:r>
    </w:p>
    <w:p w14:paraId="1F61B38D">
      <w:pPr>
        <w:widowControl w:val="0"/>
        <w:numPr>
          <w:ilvl w:val="0"/>
          <w:numId w:val="0"/>
        </w:numPr>
        <w:jc w:val="both"/>
        <w:rPr>
          <w:rFonts w:hint="eastAsia"/>
        </w:rPr>
      </w:pPr>
    </w:p>
    <w:p w14:paraId="647EB0C4">
      <w:pPr>
        <w:widowControl w:val="0"/>
        <w:numPr>
          <w:ilvl w:val="0"/>
          <w:numId w:val="0"/>
        </w:numPr>
        <w:jc w:val="both"/>
        <w:rPr>
          <w:rFonts w:hint="eastAsia"/>
        </w:rPr>
      </w:pPr>
      <w:r>
        <w:rPr>
          <w:rFonts w:hint="eastAsia"/>
        </w:rPr>
        <w:t>[3.] And thirdly, add this moreover to it, that it was as meet there should be some ground, or rule, or warrant for us to judge and esteem them to be holy (so far as to perform all such dues to them, as belong to saints of their age), as well as a rule for those of riper years.</w:t>
      </w:r>
    </w:p>
    <w:p w14:paraId="38EDD6DB">
      <w:pPr>
        <w:widowControl w:val="0"/>
        <w:numPr>
          <w:ilvl w:val="0"/>
          <w:numId w:val="0"/>
        </w:numPr>
        <w:jc w:val="both"/>
        <w:rPr>
          <w:rFonts w:hint="eastAsia"/>
        </w:rPr>
      </w:pPr>
      <w:r>
        <w:rPr>
          <w:rFonts w:hint="eastAsia"/>
        </w:rPr>
        <w:t>[3.] 第三，再补充一点，有某个根据、规则或凭据，让我们来判断和尊重他们为圣洁（以至于向他们履行所有属于他们年龄的圣徒的本分），如同有规则为更年长的人一样，是同样合宜的。</w:t>
      </w:r>
    </w:p>
    <w:p w14:paraId="68C13BEA">
      <w:pPr>
        <w:widowControl w:val="0"/>
        <w:numPr>
          <w:ilvl w:val="0"/>
          <w:numId w:val="0"/>
        </w:numPr>
        <w:jc w:val="both"/>
        <w:rPr>
          <w:rFonts w:hint="eastAsia"/>
        </w:rPr>
      </w:pPr>
    </w:p>
    <w:p w14:paraId="0D8CD60B">
      <w:pPr>
        <w:widowControl w:val="0"/>
        <w:numPr>
          <w:ilvl w:val="0"/>
          <w:numId w:val="0"/>
        </w:numPr>
        <w:jc w:val="both"/>
        <w:rPr>
          <w:rFonts w:hint="eastAsia"/>
        </w:rPr>
      </w:pPr>
      <w:r>
        <w:rPr>
          <w:rFonts w:hint="eastAsia"/>
        </w:rPr>
        <w:t>For, first, seeing God hath such a number of elect among them, who make it may be the greatest part of his church (I mean those of them that die, who are as many as those who live), it was meet that they should be so judged, that so God might have the glory of his election among them acknowledged.</w:t>
      </w:r>
    </w:p>
    <w:p w14:paraId="2DF2FCD9">
      <w:pPr>
        <w:widowControl w:val="0"/>
        <w:numPr>
          <w:ilvl w:val="0"/>
          <w:numId w:val="0"/>
        </w:numPr>
        <w:jc w:val="both"/>
        <w:rPr>
          <w:rFonts w:hint="eastAsia"/>
        </w:rPr>
      </w:pPr>
      <w:r>
        <w:rPr>
          <w:rFonts w:hint="eastAsia"/>
        </w:rPr>
        <w:t>因为，首先，既然上帝在他们中间有如此多的选民，他们或许构成了祂教会的最大部分（我指的是他们中夭折的，其数目与存活的一样多），那么他们当被如此判断，是合宜的，如此上帝在他们中间的拣选荣耀，就可以被承认。</w:t>
      </w:r>
    </w:p>
    <w:p w14:paraId="09DA372C">
      <w:pPr>
        <w:widowControl w:val="0"/>
        <w:numPr>
          <w:ilvl w:val="0"/>
          <w:numId w:val="0"/>
        </w:numPr>
        <w:jc w:val="both"/>
        <w:rPr>
          <w:rFonts w:hint="eastAsia"/>
        </w:rPr>
      </w:pPr>
    </w:p>
    <w:p w14:paraId="11645BC0">
      <w:pPr>
        <w:widowControl w:val="0"/>
        <w:numPr>
          <w:ilvl w:val="0"/>
          <w:numId w:val="0"/>
        </w:numPr>
        <w:jc w:val="both"/>
        <w:rPr>
          <w:rFonts w:hint="eastAsia"/>
        </w:rPr>
      </w:pPr>
      <w:r>
        <w:rPr>
          <w:rFonts w:hint="eastAsia"/>
        </w:rPr>
        <w:t>Secondly, Seeing he on purpose drew them through their parents' loins, as a respect unto their parents, it was meet that they should have a ground of faith for them, that so they might not lose the comfort of it, nor God the thanks from them.</w:t>
      </w:r>
    </w:p>
    <w:p w14:paraId="10853B5C">
      <w:pPr>
        <w:widowControl w:val="0"/>
        <w:numPr>
          <w:ilvl w:val="0"/>
          <w:numId w:val="0"/>
        </w:numPr>
        <w:jc w:val="both"/>
        <w:rPr>
          <w:rFonts w:hint="eastAsia"/>
        </w:rPr>
      </w:pPr>
      <w:r>
        <w:rPr>
          <w:rFonts w:hint="eastAsia"/>
        </w:rPr>
        <w:t>其次，既然祂特意从他们父母的后裔中拣选他们，是作为对他们父母的尊重，那么他们当为他们有信心的根据，是合宜的，如此他们就不会失去其安慰，上帝也不会失去他们的感谢。</w:t>
      </w:r>
    </w:p>
    <w:p w14:paraId="7555F666">
      <w:pPr>
        <w:widowControl w:val="0"/>
        <w:numPr>
          <w:ilvl w:val="0"/>
          <w:numId w:val="0"/>
        </w:numPr>
        <w:jc w:val="both"/>
        <w:rPr>
          <w:rFonts w:hint="eastAsia"/>
        </w:rPr>
      </w:pPr>
    </w:p>
    <w:p w14:paraId="49EB9A4E">
      <w:pPr>
        <w:widowControl w:val="0"/>
        <w:numPr>
          <w:ilvl w:val="0"/>
          <w:numId w:val="0"/>
        </w:numPr>
        <w:jc w:val="both"/>
        <w:rPr>
          <w:rFonts w:hint="eastAsia"/>
        </w:rPr>
      </w:pPr>
      <w:r>
        <w:rPr>
          <w:rFonts w:hint="eastAsia"/>
        </w:rPr>
        <w:t>Thirdly, In respect to the children themselves that are elect, that they that are so might not want their due honour and esteem, but be owned among their brethren for such, neither want a visible means of blessing and testimony of God's favour to them.</w:t>
      </w:r>
    </w:p>
    <w:p w14:paraId="1FA80C82">
      <w:pPr>
        <w:widowControl w:val="0"/>
        <w:numPr>
          <w:ilvl w:val="0"/>
          <w:numId w:val="0"/>
        </w:numPr>
        <w:jc w:val="both"/>
        <w:rPr>
          <w:rFonts w:hint="eastAsia"/>
        </w:rPr>
      </w:pPr>
      <w:r>
        <w:rPr>
          <w:rFonts w:hint="eastAsia"/>
        </w:rPr>
        <w:t>第三，就那些被拣选的儿女本身而言，为要使他们不至于缺少他们应得的尊荣和尊重，而在他们弟兄中被承认为如此，也不至于缺少蒙福的有形途径和上帝恩惠的见证。</w:t>
      </w:r>
    </w:p>
    <w:p w14:paraId="7376F91A">
      <w:pPr>
        <w:widowControl w:val="0"/>
        <w:numPr>
          <w:ilvl w:val="0"/>
          <w:numId w:val="0"/>
        </w:numPr>
        <w:jc w:val="both"/>
        <w:rPr>
          <w:rFonts w:hint="eastAsia"/>
        </w:rPr>
      </w:pPr>
    </w:p>
    <w:p w14:paraId="72C20FC6">
      <w:pPr>
        <w:widowControl w:val="0"/>
        <w:numPr>
          <w:ilvl w:val="0"/>
          <w:numId w:val="0"/>
        </w:numPr>
        <w:jc w:val="both"/>
        <w:rPr>
          <w:rFonts w:hint="eastAsia"/>
        </w:rPr>
      </w:pPr>
      <w:r>
        <w:rPr>
          <w:rFonts w:hint="eastAsia"/>
        </w:rPr>
        <w:t>(3.) Thirdly, If the question be made, what manner of judgment this ought to be, I answer,</w:t>
      </w:r>
    </w:p>
    <w:p w14:paraId="1811BFFF">
      <w:pPr>
        <w:widowControl w:val="0"/>
        <w:numPr>
          <w:ilvl w:val="0"/>
          <w:numId w:val="0"/>
        </w:numPr>
        <w:jc w:val="both"/>
        <w:rPr>
          <w:rFonts w:hint="eastAsia"/>
        </w:rPr>
      </w:pPr>
      <w:r>
        <w:rPr>
          <w:rFonts w:hint="eastAsia"/>
        </w:rPr>
        <w:t>（3.）第三，如果问题是，这应是何种判断，我回答说，</w:t>
      </w:r>
    </w:p>
    <w:p w14:paraId="0BAD7259">
      <w:pPr>
        <w:widowControl w:val="0"/>
        <w:numPr>
          <w:ilvl w:val="0"/>
          <w:numId w:val="0"/>
        </w:numPr>
        <w:jc w:val="both"/>
        <w:rPr>
          <w:rFonts w:hint="eastAsia"/>
        </w:rPr>
      </w:pPr>
    </w:p>
    <w:p w14:paraId="36EF041B">
      <w:pPr>
        <w:widowControl w:val="0"/>
        <w:numPr>
          <w:ilvl w:val="0"/>
          <w:numId w:val="0"/>
        </w:numPr>
        <w:jc w:val="both"/>
        <w:rPr>
          <w:rFonts w:hint="eastAsia"/>
        </w:rPr>
      </w:pPr>
      <w:r>
        <w:rPr>
          <w:rFonts w:hint="eastAsia"/>
        </w:rPr>
        <w:t>[1.] It is not a mere judgment of charity, in that sense that such a judgment is vulgarly taken in, which is,</w:t>
      </w:r>
    </w:p>
    <w:p w14:paraId="00A94D3A">
      <w:pPr>
        <w:widowControl w:val="0"/>
        <w:numPr>
          <w:ilvl w:val="0"/>
          <w:numId w:val="0"/>
        </w:numPr>
        <w:jc w:val="both"/>
        <w:rPr>
          <w:rFonts w:hint="eastAsia"/>
        </w:rPr>
      </w:pPr>
      <w:r>
        <w:rPr>
          <w:rFonts w:hint="eastAsia"/>
        </w:rPr>
        <w:t>[1.] 这并非纯粹是一种爱心的判断，即通常所理解的那种判断，即，</w:t>
      </w:r>
    </w:p>
    <w:p w14:paraId="19D1CB0B">
      <w:pPr>
        <w:widowControl w:val="0"/>
        <w:numPr>
          <w:ilvl w:val="0"/>
          <w:numId w:val="0"/>
        </w:numPr>
        <w:jc w:val="both"/>
        <w:rPr>
          <w:rFonts w:hint="eastAsia"/>
        </w:rPr>
      </w:pPr>
    </w:p>
    <w:p w14:paraId="3422F5EB">
      <w:pPr>
        <w:widowControl w:val="0"/>
        <w:numPr>
          <w:ilvl w:val="0"/>
          <w:numId w:val="0"/>
        </w:numPr>
        <w:jc w:val="both"/>
        <w:rPr>
          <w:rFonts w:hint="eastAsia"/>
        </w:rPr>
      </w:pPr>
      <w:r>
        <w:rPr>
          <w:rFonts w:hint="eastAsia"/>
        </w:rPr>
        <w:t>First, When we cannot absolutely say the contrary, but that such an one is holy; and therefore men usually think themselves bound to call and account such an one to be a saint, though they know nothing out of which to make up such a judgment.</w:t>
      </w:r>
    </w:p>
    <w:p w14:paraId="29F6D12A">
      <w:pPr>
        <w:widowControl w:val="0"/>
        <w:numPr>
          <w:ilvl w:val="0"/>
          <w:numId w:val="0"/>
        </w:numPr>
        <w:jc w:val="both"/>
        <w:rPr>
          <w:rFonts w:hint="eastAsia"/>
        </w:rPr>
      </w:pPr>
      <w:r>
        <w:rPr>
          <w:rFonts w:hint="eastAsia"/>
        </w:rPr>
        <w:t>首先，当我们不能绝对地说反话，只能说某人是圣洁的；因此人们通常认为他们有义务称呼并看待某人为圣徒，尽管他们没有任何根据来作出这样的判断。</w:t>
      </w:r>
    </w:p>
    <w:p w14:paraId="623C84B9">
      <w:pPr>
        <w:widowControl w:val="0"/>
        <w:numPr>
          <w:ilvl w:val="0"/>
          <w:numId w:val="0"/>
        </w:numPr>
        <w:jc w:val="both"/>
        <w:rPr>
          <w:rFonts w:hint="eastAsia"/>
        </w:rPr>
      </w:pPr>
    </w:p>
    <w:p w14:paraId="694FEC67">
      <w:pPr>
        <w:widowControl w:val="0"/>
        <w:numPr>
          <w:ilvl w:val="0"/>
          <w:numId w:val="0"/>
        </w:numPr>
        <w:jc w:val="both"/>
        <w:rPr>
          <w:rFonts w:hint="eastAsia"/>
        </w:rPr>
      </w:pPr>
      <w:r>
        <w:rPr>
          <w:rFonts w:hint="eastAsia"/>
        </w:rPr>
        <w:t>But that is not ground enough to judge one a saint, nor to account children holy; for in calling one a saint or holy we give a testimony, we do statuere, and affirm, and that must always have a positive ground, not a mere negative.</w:t>
      </w:r>
    </w:p>
    <w:p w14:paraId="05D20E36">
      <w:pPr>
        <w:widowControl w:val="0"/>
        <w:numPr>
          <w:ilvl w:val="0"/>
          <w:numId w:val="0"/>
        </w:numPr>
        <w:jc w:val="both"/>
        <w:rPr>
          <w:rFonts w:hint="eastAsia"/>
        </w:rPr>
      </w:pPr>
      <w:r>
        <w:rPr>
          <w:rFonts w:hint="eastAsia"/>
        </w:rPr>
        <w:t>但这不足以判断一个人为圣徒，也不足以将儿女算为圣洁；因为在称呼一个人为圣徒或圣洁时，我们是作见证，我们是statuere（拉丁文，意为“判定”），是肯定，而这必须总有积极的根据，而不仅仅是消极的。</w:t>
      </w:r>
    </w:p>
    <w:p w14:paraId="33E041C0">
      <w:pPr>
        <w:widowControl w:val="0"/>
        <w:numPr>
          <w:ilvl w:val="0"/>
          <w:numId w:val="0"/>
        </w:numPr>
        <w:jc w:val="both"/>
        <w:rPr>
          <w:rFonts w:hint="eastAsia"/>
        </w:rPr>
      </w:pPr>
    </w:p>
    <w:p w14:paraId="6F8B8B5E">
      <w:pPr>
        <w:widowControl w:val="0"/>
        <w:numPr>
          <w:ilvl w:val="0"/>
          <w:numId w:val="0"/>
        </w:numPr>
        <w:jc w:val="both"/>
        <w:rPr>
          <w:rFonts w:hint="eastAsia"/>
        </w:rPr>
      </w:pPr>
      <w:r>
        <w:rPr>
          <w:rFonts w:hint="eastAsia"/>
        </w:rPr>
        <w:t>Yea, of all men and of children, we do know enough to the contrary, namely, that by nature they are unholy, and conceived in sin.</w:t>
      </w:r>
    </w:p>
    <w:p w14:paraId="770C51F7">
      <w:pPr>
        <w:widowControl w:val="0"/>
        <w:numPr>
          <w:ilvl w:val="0"/>
          <w:numId w:val="0"/>
        </w:numPr>
        <w:jc w:val="both"/>
        <w:rPr>
          <w:rFonts w:hint="eastAsia"/>
        </w:rPr>
      </w:pPr>
      <w:r>
        <w:rPr>
          <w:rFonts w:hint="eastAsia"/>
        </w:rPr>
        <w:t>是的，关于所有的人和儿女，我们都足够知道相反的情况，即他们本性是不圣洁的，是在罪里怀胎的。</w:t>
      </w:r>
    </w:p>
    <w:p w14:paraId="19A82236">
      <w:pPr>
        <w:widowControl w:val="0"/>
        <w:numPr>
          <w:ilvl w:val="0"/>
          <w:numId w:val="0"/>
        </w:numPr>
        <w:jc w:val="both"/>
        <w:rPr>
          <w:rFonts w:hint="eastAsia"/>
        </w:rPr>
      </w:pPr>
    </w:p>
    <w:p w14:paraId="3D578AA3">
      <w:pPr>
        <w:widowControl w:val="0"/>
        <w:numPr>
          <w:ilvl w:val="0"/>
          <w:numId w:val="0"/>
        </w:numPr>
        <w:jc w:val="both"/>
        <w:rPr>
          <w:rFonts w:hint="eastAsia"/>
        </w:rPr>
      </w:pPr>
      <w:r>
        <w:rPr>
          <w:rFonts w:hint="eastAsia"/>
        </w:rPr>
        <w:t>There is a prejudice laid in, and therefore something must come between that is positive, to take it off, and to give some evidence persuading us that one is holy and sanctified; our charity otherwise is not to think so.</w:t>
      </w:r>
    </w:p>
    <w:p w14:paraId="110CE342">
      <w:pPr>
        <w:widowControl w:val="0"/>
        <w:numPr>
          <w:ilvl w:val="0"/>
          <w:numId w:val="0"/>
        </w:numPr>
        <w:jc w:val="both"/>
        <w:rPr>
          <w:rFonts w:hint="eastAsia"/>
        </w:rPr>
      </w:pPr>
      <w:r>
        <w:rPr>
          <w:rFonts w:hint="eastAsia"/>
        </w:rPr>
        <w:t>有一种偏见已经存在，因此必须有某些积极的事物介入，来除去它，并提供一些证据，说服我们某人是圣洁和分别为圣的；否则，我们的爱心是不当如此思想的。</w:t>
      </w:r>
    </w:p>
    <w:p w14:paraId="02416AED">
      <w:pPr>
        <w:widowControl w:val="0"/>
        <w:numPr>
          <w:ilvl w:val="0"/>
          <w:numId w:val="0"/>
        </w:numPr>
        <w:jc w:val="both"/>
        <w:rPr>
          <w:rFonts w:hint="eastAsia"/>
        </w:rPr>
      </w:pPr>
    </w:p>
    <w:p w14:paraId="692E622A">
      <w:pPr>
        <w:widowControl w:val="0"/>
        <w:numPr>
          <w:ilvl w:val="0"/>
          <w:numId w:val="0"/>
        </w:numPr>
        <w:jc w:val="both"/>
        <w:rPr>
          <w:rFonts w:hint="eastAsia"/>
        </w:rPr>
      </w:pPr>
      <w:r>
        <w:rPr>
          <w:rFonts w:hint="eastAsia"/>
        </w:rPr>
        <w:t>It is true, 'charity believeth all things,' but then first it must have had a ground to believe well of a man; the thing must be credible, it must be an object of faith that may draw forth an assent, and then charity is to help faith, and not to be suspicious.</w:t>
      </w:r>
    </w:p>
    <w:p w14:paraId="5A73CC9F">
      <w:pPr>
        <w:widowControl w:val="0"/>
        <w:numPr>
          <w:ilvl w:val="0"/>
          <w:numId w:val="0"/>
        </w:numPr>
        <w:jc w:val="both"/>
        <w:rPr>
          <w:rFonts w:hint="eastAsia"/>
        </w:rPr>
      </w:pPr>
      <w:r>
        <w:rPr>
          <w:rFonts w:hint="eastAsia"/>
        </w:rPr>
        <w:t>诚然，“爱是凡事相信”，但首先，它必须有理由相信一个人的好；事情必须是可信的，必须是信心的对象，可以引出同意，然后爱心才是帮助信心，而不是怀疑。</w:t>
      </w:r>
    </w:p>
    <w:p w14:paraId="222D7DFC">
      <w:pPr>
        <w:widowControl w:val="0"/>
        <w:numPr>
          <w:ilvl w:val="0"/>
          <w:numId w:val="0"/>
        </w:numPr>
        <w:jc w:val="both"/>
        <w:rPr>
          <w:rFonts w:hint="eastAsia"/>
        </w:rPr>
      </w:pPr>
    </w:p>
    <w:p w14:paraId="4F92E5E2">
      <w:pPr>
        <w:widowControl w:val="0"/>
        <w:numPr>
          <w:ilvl w:val="0"/>
          <w:numId w:val="0"/>
        </w:numPr>
        <w:jc w:val="both"/>
        <w:rPr>
          <w:rFonts w:hint="eastAsia"/>
        </w:rPr>
      </w:pPr>
      <w:r>
        <w:rPr>
          <w:rFonts w:hint="eastAsia"/>
        </w:rPr>
        <w:t>But upon a mere knowing nothing to the contrary, for to begin to believe a thing, is not faith but folly.</w:t>
      </w:r>
    </w:p>
    <w:p w14:paraId="4298ACD9">
      <w:pPr>
        <w:widowControl w:val="0"/>
        <w:numPr>
          <w:ilvl w:val="0"/>
          <w:numId w:val="0"/>
        </w:numPr>
        <w:jc w:val="both"/>
        <w:rPr>
          <w:rFonts w:hint="eastAsia"/>
        </w:rPr>
      </w:pPr>
      <w:r>
        <w:rPr>
          <w:rFonts w:hint="eastAsia"/>
        </w:rPr>
        <w:t>但是，仅仅因为不知道相反的情况，就开始相信一件事，这不是信心，而是愚蠢。</w:t>
      </w:r>
    </w:p>
    <w:p w14:paraId="16A9EB02">
      <w:pPr>
        <w:widowControl w:val="0"/>
        <w:numPr>
          <w:ilvl w:val="0"/>
          <w:numId w:val="0"/>
        </w:numPr>
        <w:jc w:val="both"/>
        <w:rPr>
          <w:rFonts w:hint="eastAsia"/>
        </w:rPr>
      </w:pPr>
    </w:p>
    <w:p w14:paraId="7C17EE46">
      <w:pPr>
        <w:widowControl w:val="0"/>
        <w:numPr>
          <w:ilvl w:val="0"/>
          <w:numId w:val="0"/>
        </w:numPr>
        <w:jc w:val="both"/>
        <w:rPr>
          <w:rFonts w:hint="eastAsia"/>
        </w:rPr>
      </w:pPr>
      <w:r>
        <w:rPr>
          <w:rFonts w:hint="eastAsia"/>
        </w:rPr>
        <w:t>Secondly, Men take the judgment of charity for a mere it may be; what may prove so or so in the event, they think in charity they are bound to believe such.</w:t>
      </w:r>
    </w:p>
    <w:p w14:paraId="579F9A5E">
      <w:pPr>
        <w:widowControl w:val="0"/>
        <w:numPr>
          <w:ilvl w:val="0"/>
          <w:numId w:val="0"/>
        </w:numPr>
        <w:jc w:val="both"/>
        <w:rPr>
          <w:rFonts w:hint="eastAsia"/>
        </w:rPr>
      </w:pPr>
      <w:r>
        <w:rPr>
          <w:rFonts w:hint="eastAsia"/>
        </w:rPr>
        <w:t>其次，人们将爱心的判断视为一种纯粹的“可能”；在事件中可能证明为如此或如此的，他们认为在爱心中有义务相信如此。</w:t>
      </w:r>
    </w:p>
    <w:p w14:paraId="4F19C9D8">
      <w:pPr>
        <w:widowControl w:val="0"/>
        <w:numPr>
          <w:ilvl w:val="0"/>
          <w:numId w:val="0"/>
        </w:numPr>
        <w:jc w:val="both"/>
        <w:rPr>
          <w:rFonts w:hint="eastAsia"/>
        </w:rPr>
      </w:pPr>
    </w:p>
    <w:p w14:paraId="272FFC54">
      <w:pPr>
        <w:widowControl w:val="0"/>
        <w:numPr>
          <w:ilvl w:val="0"/>
          <w:numId w:val="0"/>
        </w:numPr>
        <w:jc w:val="both"/>
        <w:rPr>
          <w:rFonts w:hint="eastAsia"/>
        </w:rPr>
      </w:pPr>
      <w:r>
        <w:rPr>
          <w:rFonts w:hint="eastAsia"/>
        </w:rPr>
        <w:t>But when the apostle here calls us to judge believing parents' children holy, it is a further thing than an it may be, and so than such a kind of judgment of charity.</w:t>
      </w:r>
    </w:p>
    <w:p w14:paraId="38AF1B06">
      <w:pPr>
        <w:widowControl w:val="0"/>
        <w:numPr>
          <w:ilvl w:val="0"/>
          <w:numId w:val="0"/>
        </w:numPr>
        <w:jc w:val="both"/>
        <w:rPr>
          <w:rFonts w:hint="eastAsia"/>
        </w:rPr>
      </w:pPr>
      <w:r>
        <w:rPr>
          <w:rFonts w:hint="eastAsia"/>
        </w:rPr>
        <w:t>但是当使徒在这里呼召我们判断信主父母的儿女为圣洁时，这比一种“可能”更进一步，因此也比那种爱心的判断更进一步。</w:t>
      </w:r>
    </w:p>
    <w:p w14:paraId="17032BF1">
      <w:pPr>
        <w:widowControl w:val="0"/>
        <w:numPr>
          <w:ilvl w:val="0"/>
          <w:numId w:val="0"/>
        </w:numPr>
        <w:jc w:val="both"/>
        <w:rPr>
          <w:rFonts w:hint="eastAsia"/>
        </w:rPr>
      </w:pPr>
    </w:p>
    <w:p w14:paraId="62185842">
      <w:pPr>
        <w:widowControl w:val="0"/>
        <w:numPr>
          <w:ilvl w:val="0"/>
          <w:numId w:val="0"/>
        </w:numPr>
        <w:jc w:val="both"/>
        <w:rPr>
          <w:rFonts w:hint="eastAsia"/>
        </w:rPr>
      </w:pPr>
      <w:r>
        <w:rPr>
          <w:rFonts w:hint="eastAsia"/>
        </w:rPr>
        <w:t>The apostle, you see, says of such children, 'they are holy,' which is more than an it may be, and of other children he says 'they are unclean;' and yet with such a judgment of charity we are to think 'of all children, that it may be they may be holy.</w:t>
      </w:r>
    </w:p>
    <w:p w14:paraId="6CA2DDD6">
      <w:pPr>
        <w:widowControl w:val="0"/>
        <w:numPr>
          <w:ilvl w:val="0"/>
          <w:numId w:val="0"/>
        </w:numPr>
        <w:jc w:val="both"/>
        <w:rPr>
          <w:rFonts w:hint="eastAsia"/>
        </w:rPr>
      </w:pPr>
      <w:r>
        <w:rPr>
          <w:rFonts w:hint="eastAsia"/>
        </w:rPr>
        <w:t>你们看，使徒论到这样的儿女说，“他们是圣洁的”，这比“可能”更多，而论到其他儿女，他说“他们是不洁净的”；然而，我们当以这样的爱心判断，思想“所有儿女，他们可能是圣洁的”。</w:t>
      </w:r>
    </w:p>
    <w:p w14:paraId="4254398B">
      <w:pPr>
        <w:widowControl w:val="0"/>
        <w:numPr>
          <w:ilvl w:val="0"/>
          <w:numId w:val="0"/>
        </w:numPr>
        <w:jc w:val="both"/>
        <w:rPr>
          <w:rFonts w:hint="eastAsia"/>
        </w:rPr>
      </w:pPr>
    </w:p>
    <w:p w14:paraId="18029EC1">
      <w:pPr>
        <w:widowControl w:val="0"/>
        <w:numPr>
          <w:ilvl w:val="0"/>
          <w:numId w:val="0"/>
        </w:numPr>
        <w:jc w:val="both"/>
        <w:rPr>
          <w:rFonts w:hint="eastAsia"/>
        </w:rPr>
      </w:pPr>
      <w:r>
        <w:rPr>
          <w:rFonts w:hint="eastAsia"/>
        </w:rPr>
        <w:t>In the 16th verse, speaking of the conversion of the husband, he saith, 'What knowest thou but that thou shalt save thy husband?'</w:t>
      </w:r>
    </w:p>
    <w:p w14:paraId="4C382BEB">
      <w:pPr>
        <w:widowControl w:val="0"/>
        <w:numPr>
          <w:ilvl w:val="0"/>
          <w:numId w:val="0"/>
        </w:numPr>
        <w:jc w:val="both"/>
        <w:rPr>
          <w:rFonts w:hint="eastAsia"/>
        </w:rPr>
      </w:pPr>
      <w:r>
        <w:rPr>
          <w:rFonts w:hint="eastAsia"/>
        </w:rPr>
        <w:t>在第16节，论到丈夫的归信时，他说：“你怎么知道不能救你的丈夫呢？”</w:t>
      </w:r>
    </w:p>
    <w:p w14:paraId="517082B7">
      <w:pPr>
        <w:widowControl w:val="0"/>
        <w:numPr>
          <w:ilvl w:val="0"/>
          <w:numId w:val="0"/>
        </w:numPr>
        <w:jc w:val="both"/>
        <w:rPr>
          <w:rFonts w:hint="eastAsia"/>
        </w:rPr>
      </w:pPr>
    </w:p>
    <w:p w14:paraId="7ED36F5A">
      <w:pPr>
        <w:widowControl w:val="0"/>
        <w:numPr>
          <w:ilvl w:val="0"/>
          <w:numId w:val="0"/>
        </w:numPr>
        <w:jc w:val="both"/>
        <w:rPr>
          <w:rFonts w:hint="eastAsia"/>
        </w:rPr>
      </w:pPr>
      <w:r>
        <w:rPr>
          <w:rFonts w:hint="eastAsia"/>
        </w:rPr>
        <w:t>But here of the children he says more, he says, 'they are holy;' and not only, what knowest thou but that they may prove holy?</w:t>
      </w:r>
    </w:p>
    <w:p w14:paraId="408179AF">
      <w:pPr>
        <w:widowControl w:val="0"/>
        <w:numPr>
          <w:ilvl w:val="0"/>
          <w:numId w:val="0"/>
        </w:numPr>
        <w:jc w:val="both"/>
        <w:rPr>
          <w:rFonts w:hint="eastAsia"/>
        </w:rPr>
      </w:pPr>
      <w:r>
        <w:rPr>
          <w:rFonts w:hint="eastAsia"/>
        </w:rPr>
        <w:t>但在这里，论到儿女，他说的更多，他说，“他们是圣洁的”；而不仅仅是，你怎么知道他们不会成为圣洁的呢？</w:t>
      </w:r>
    </w:p>
    <w:p w14:paraId="3E63180B">
      <w:pPr>
        <w:widowControl w:val="0"/>
        <w:numPr>
          <w:ilvl w:val="0"/>
          <w:numId w:val="0"/>
        </w:numPr>
        <w:jc w:val="both"/>
        <w:rPr>
          <w:rFonts w:hint="eastAsia"/>
        </w:rPr>
      </w:pPr>
    </w:p>
    <w:p w14:paraId="2F946070">
      <w:pPr>
        <w:widowControl w:val="0"/>
        <w:numPr>
          <w:ilvl w:val="0"/>
          <w:numId w:val="0"/>
        </w:numPr>
        <w:jc w:val="both"/>
        <w:rPr>
          <w:rFonts w:hint="eastAsia"/>
        </w:rPr>
      </w:pPr>
      <w:r>
        <w:rPr>
          <w:rFonts w:hint="eastAsia"/>
        </w:rPr>
        <w:t>A what knowest thou is the ordinary judgment of charity, but now know I, it is meet for me thus to think, is the judgment that we are called to, Phil. 1:7.</w:t>
      </w:r>
    </w:p>
    <w:p w14:paraId="18E6585D">
      <w:pPr>
        <w:widowControl w:val="0"/>
        <w:numPr>
          <w:ilvl w:val="0"/>
          <w:numId w:val="0"/>
        </w:numPr>
        <w:jc w:val="both"/>
        <w:rPr>
          <w:rFonts w:hint="eastAsia"/>
        </w:rPr>
      </w:pPr>
      <w:r>
        <w:rPr>
          <w:rFonts w:hint="eastAsia"/>
        </w:rPr>
        <w:t>“你怎么知道”是通常的爱心判断，但“如今我知道，我如此思想是应当的”，是我们在腓立比书1章7节被召作的判断。</w:t>
      </w:r>
    </w:p>
    <w:p w14:paraId="7658967C">
      <w:pPr>
        <w:widowControl w:val="0"/>
        <w:numPr>
          <w:ilvl w:val="0"/>
          <w:numId w:val="0"/>
        </w:numPr>
        <w:jc w:val="both"/>
        <w:rPr>
          <w:rFonts w:hint="eastAsia"/>
        </w:rPr>
      </w:pPr>
    </w:p>
    <w:p w14:paraId="71B1CD22">
      <w:pPr>
        <w:widowControl w:val="0"/>
        <w:numPr>
          <w:ilvl w:val="0"/>
          <w:numId w:val="0"/>
        </w:numPr>
        <w:jc w:val="both"/>
        <w:rPr>
          <w:rFonts w:hint="eastAsia"/>
        </w:rPr>
      </w:pPr>
      <w:r>
        <w:rPr>
          <w:rFonts w:hint="eastAsia"/>
        </w:rPr>
        <w:t>[2.] Therefore, secondly, it is a judgment of faith joined with charity, which 'believeth all things,' where a ground is given so to believe and judge, as here the word doth suggest a ground, so to believe of believers' infant children; it is, I say, a judgment of faith, which conforms itself to the word, which judgeth, and giveth, and terminated its thoughts on what the word says, not once daring to think the contrary.</w:t>
      </w:r>
    </w:p>
    <w:p w14:paraId="7B213316">
      <w:pPr>
        <w:widowControl w:val="0"/>
        <w:numPr>
          <w:ilvl w:val="0"/>
          <w:numId w:val="0"/>
        </w:numPr>
        <w:jc w:val="both"/>
        <w:rPr>
          <w:rFonts w:hint="eastAsia"/>
        </w:rPr>
      </w:pPr>
      <w:r>
        <w:rPr>
          <w:rFonts w:hint="eastAsia"/>
        </w:rPr>
        <w:t>[2.] 因此，第二，这是一种信心与爱心相结合的判断，“凡事相信”，当有理由如此相信和判断时，正如这里的圣言提供了一个理由，让我们如此相信信徒的婴孩；我说，这是一种信心的判断，它使自己顺服于圣言，它判断、给予，并将其思想终止于圣言所说的内容，一次也不敢有相反的想法。</w:t>
      </w:r>
    </w:p>
    <w:p w14:paraId="66658383">
      <w:pPr>
        <w:widowControl w:val="0"/>
        <w:numPr>
          <w:ilvl w:val="0"/>
          <w:numId w:val="0"/>
        </w:numPr>
        <w:jc w:val="both"/>
        <w:rPr>
          <w:rFonts w:hint="eastAsia"/>
        </w:rPr>
      </w:pPr>
    </w:p>
    <w:p w14:paraId="46326F25">
      <w:pPr>
        <w:widowControl w:val="0"/>
        <w:numPr>
          <w:ilvl w:val="0"/>
          <w:numId w:val="0"/>
        </w:numPr>
        <w:jc w:val="both"/>
        <w:rPr>
          <w:rFonts w:hint="eastAsia"/>
        </w:rPr>
      </w:pPr>
      <w:r>
        <w:rPr>
          <w:rFonts w:hint="eastAsia"/>
        </w:rPr>
        <w:t>I call it a judgment of faith, in difference not only from that other, but from a judgment of sense or experience; for such is the judgment we have of men grown up unto riper years, for which the word gives abstract rules to judge of saints by, and we use spiritual judgment or discerning to apply them; so that in the application unto the persons it is a judgment of experience.</w:t>
      </w:r>
    </w:p>
    <w:p w14:paraId="7E3C68FF">
      <w:pPr>
        <w:widowControl w:val="0"/>
        <w:numPr>
          <w:ilvl w:val="0"/>
          <w:numId w:val="0"/>
        </w:numPr>
        <w:jc w:val="both"/>
        <w:rPr>
          <w:rFonts w:hint="eastAsia"/>
        </w:rPr>
      </w:pPr>
      <w:r>
        <w:rPr>
          <w:rFonts w:hint="eastAsia"/>
        </w:rPr>
        <w:t>我称之为信心的判断，不仅是为了区别于另一种判断，也是为了区别于感官或经验的判断；因为后者是我们对成年人的判断，对此，圣言给出了判断圣徒的抽象规则，我们运用属灵的判断力或分辨力来应用它们；因此，在应用于个人时，这是一种经验的判断。</w:t>
      </w:r>
    </w:p>
    <w:p w14:paraId="0443CC46">
      <w:pPr>
        <w:widowControl w:val="0"/>
        <w:numPr>
          <w:ilvl w:val="0"/>
          <w:numId w:val="0"/>
        </w:numPr>
        <w:jc w:val="both"/>
        <w:rPr>
          <w:rFonts w:hint="eastAsia"/>
        </w:rPr>
      </w:pPr>
    </w:p>
    <w:p w14:paraId="4BA02AE7">
      <w:pPr>
        <w:widowControl w:val="0"/>
        <w:numPr>
          <w:ilvl w:val="0"/>
          <w:numId w:val="0"/>
        </w:numPr>
        <w:jc w:val="both"/>
        <w:rPr>
          <w:rFonts w:hint="eastAsia"/>
        </w:rPr>
      </w:pPr>
      <w:r>
        <w:rPr>
          <w:rFonts w:hint="eastAsia"/>
        </w:rPr>
        <w:t>Men shew us their faith by their works, and so we out of experience judge them holy, according to such rules as the word gives to judge of men's works by; within the compass of which rules many who are not saints may come, and so pass with us.</w:t>
      </w:r>
    </w:p>
    <w:p w14:paraId="443BF7DA">
      <w:pPr>
        <w:widowControl w:val="0"/>
        <w:numPr>
          <w:ilvl w:val="0"/>
          <w:numId w:val="0"/>
        </w:numPr>
        <w:jc w:val="both"/>
        <w:rPr>
          <w:rFonts w:hint="eastAsia"/>
        </w:rPr>
      </w:pPr>
      <w:r>
        <w:rPr>
          <w:rFonts w:hint="eastAsia"/>
        </w:rPr>
        <w:t>人们通过行为向我们显明他们的信心，因此我们凭经验，根据圣言所给出的判断人行为的规则，来判断他们为圣洁；在这些规则的范围内，许多不是圣徒的人也可能符合，从而被我们接纳。</w:t>
      </w:r>
    </w:p>
    <w:p w14:paraId="1B1EF878">
      <w:pPr>
        <w:widowControl w:val="0"/>
        <w:numPr>
          <w:ilvl w:val="0"/>
          <w:numId w:val="0"/>
        </w:numPr>
        <w:jc w:val="both"/>
        <w:rPr>
          <w:rFonts w:hint="eastAsia"/>
        </w:rPr>
      </w:pPr>
    </w:p>
    <w:p w14:paraId="24B3B1F5">
      <w:pPr>
        <w:widowControl w:val="0"/>
        <w:numPr>
          <w:ilvl w:val="0"/>
          <w:numId w:val="0"/>
        </w:numPr>
        <w:jc w:val="both"/>
        <w:rPr>
          <w:rFonts w:hint="eastAsia"/>
        </w:rPr>
      </w:pPr>
      <w:r>
        <w:rPr>
          <w:rFonts w:hint="eastAsia"/>
        </w:rPr>
        <w:t>Thus Paul's persuasion of Timothy's grace was a judgment of experience: 2 Tim. 1:5, 'And I am persuaded' (speaking of his grace) 'dwells in thee also;' 'calling to remembrance thy faith and tears,' ver. 4, 5, it was upon reviving the experience he had had of him.</w:t>
      </w:r>
    </w:p>
    <w:p w14:paraId="5DFFDED2">
      <w:pPr>
        <w:widowControl w:val="0"/>
        <w:numPr>
          <w:ilvl w:val="0"/>
          <w:numId w:val="0"/>
        </w:numPr>
        <w:jc w:val="both"/>
        <w:rPr>
          <w:rFonts w:hint="eastAsia"/>
        </w:rPr>
      </w:pPr>
      <w:r>
        <w:rPr>
          <w:rFonts w:hint="eastAsia"/>
        </w:rPr>
        <w:t>因此，保罗对提摩太恩典的确信是一种经验的判断：提摩太后书1:5，“我也深信”（说到他的恩典）“这爱也在你心里”；“记念你的眼泪，昼夜切切地想要见你”（第4, 5节），这是基于他对提摩太既有经验的重温。</w:t>
      </w:r>
    </w:p>
    <w:p w14:paraId="71564CB6">
      <w:pPr>
        <w:widowControl w:val="0"/>
        <w:numPr>
          <w:ilvl w:val="0"/>
          <w:numId w:val="0"/>
        </w:numPr>
        <w:jc w:val="both"/>
        <w:rPr>
          <w:rFonts w:hint="eastAsia"/>
        </w:rPr>
      </w:pPr>
    </w:p>
    <w:p w14:paraId="70777931">
      <w:pPr>
        <w:widowControl w:val="0"/>
        <w:numPr>
          <w:ilvl w:val="0"/>
          <w:numId w:val="0"/>
        </w:numPr>
        <w:jc w:val="both"/>
        <w:rPr>
          <w:rFonts w:hint="eastAsia"/>
        </w:rPr>
      </w:pPr>
      <w:r>
        <w:rPr>
          <w:rFonts w:hint="eastAsia"/>
        </w:rPr>
        <w:t>Now this judgment we cannot have of infants, though this be the more satisfactory judgment, I grant, whenas men grown up do shew themselves to be saints, for experience added to faith in our own selves helps and confirms it.</w:t>
      </w:r>
    </w:p>
    <w:p w14:paraId="42B2CFE3">
      <w:pPr>
        <w:widowControl w:val="0"/>
        <w:numPr>
          <w:ilvl w:val="0"/>
          <w:numId w:val="0"/>
        </w:numPr>
        <w:jc w:val="both"/>
        <w:rPr>
          <w:rFonts w:hint="eastAsia"/>
        </w:rPr>
      </w:pPr>
      <w:r>
        <w:rPr>
          <w:rFonts w:hint="eastAsia"/>
        </w:rPr>
        <w:t>然而，这种判断我们无法用于婴孩，尽管我承认，当成年人显明自己是圣徒时，这是更令人满意的判断，因为经验加在我们自身的信心中，有助于并坚固它。</w:t>
      </w:r>
    </w:p>
    <w:p w14:paraId="055CD823">
      <w:pPr>
        <w:widowControl w:val="0"/>
        <w:numPr>
          <w:ilvl w:val="0"/>
          <w:numId w:val="0"/>
        </w:numPr>
        <w:jc w:val="both"/>
        <w:rPr>
          <w:rFonts w:hint="eastAsia"/>
        </w:rPr>
      </w:pPr>
    </w:p>
    <w:p w14:paraId="6F63423C">
      <w:pPr>
        <w:widowControl w:val="0"/>
        <w:numPr>
          <w:ilvl w:val="0"/>
          <w:numId w:val="0"/>
        </w:numPr>
        <w:jc w:val="both"/>
        <w:rPr>
          <w:rFonts w:hint="eastAsia"/>
        </w:rPr>
      </w:pPr>
      <w:r>
        <w:rPr>
          <w:rFonts w:hint="eastAsia"/>
        </w:rPr>
        <w:t>Yet the judgment here called for is in this a judgment of faith, that therein we give up our judgments to what God promiseth of them, and declares about them, although we see nothing whereby we should be induced to believe so of them.</w:t>
      </w:r>
    </w:p>
    <w:p w14:paraId="39DC20BD">
      <w:pPr>
        <w:widowControl w:val="0"/>
        <w:numPr>
          <w:ilvl w:val="0"/>
          <w:numId w:val="0"/>
        </w:numPr>
        <w:jc w:val="both"/>
        <w:rPr>
          <w:rFonts w:hint="eastAsia"/>
        </w:rPr>
      </w:pPr>
      <w:r>
        <w:rPr>
          <w:rFonts w:hint="eastAsia"/>
        </w:rPr>
        <w:t>然而，此处所要求的判断，其作为信心的判断，在于我们将我们的判断交托给神对他们的应许和宣告，尽管我们看不到任何可以引导我们如此相信他们的凭据。</w:t>
      </w:r>
    </w:p>
    <w:p w14:paraId="0412D6C1">
      <w:pPr>
        <w:widowControl w:val="0"/>
        <w:numPr>
          <w:ilvl w:val="0"/>
          <w:numId w:val="0"/>
        </w:numPr>
        <w:jc w:val="both"/>
        <w:rPr>
          <w:rFonts w:hint="eastAsia"/>
        </w:rPr>
      </w:pPr>
    </w:p>
    <w:p w14:paraId="6E89BF75">
      <w:pPr>
        <w:widowControl w:val="0"/>
        <w:numPr>
          <w:ilvl w:val="0"/>
          <w:numId w:val="0"/>
        </w:numPr>
        <w:jc w:val="both"/>
        <w:rPr>
          <w:rFonts w:hint="eastAsia"/>
        </w:rPr>
      </w:pPr>
      <w:r>
        <w:rPr>
          <w:rFonts w:hint="eastAsia"/>
        </w:rPr>
        <w:t>And so it is of mere faith of a 'thing not seen,' resting on the word, confining our thoughts, and terminating them to what God hath declared, till we see the contrary, and not a mere judgment of charity; for such we ought to have of others' children, of whom we as yet do see nothing to the contrary, and who may be holy for aught we know; but here God hath put a difference, and pronounced the one holy, and the other unclean.</w:t>
      </w:r>
    </w:p>
    <w:p w14:paraId="782B8B63">
      <w:pPr>
        <w:widowControl w:val="0"/>
        <w:numPr>
          <w:ilvl w:val="0"/>
          <w:numId w:val="0"/>
        </w:numPr>
        <w:jc w:val="both"/>
        <w:rPr>
          <w:rFonts w:hint="eastAsia"/>
        </w:rPr>
      </w:pPr>
      <w:r>
        <w:rPr>
          <w:rFonts w:hint="eastAsia"/>
        </w:rPr>
        <w:t>所以，这纯粹是关于“未见之事”的信心，它倚靠圣言，约束我们的思想，并将其终止于神所宣告的，直到我们看到相反的情况，而这不仅仅是出于爱心的判断；因为对于别人的孩子，我们也应当有这样的判断，我们尚未看到任何相反的证据，据我们所知他们也可能是圣洁的；但在这里，神作了区分，宣告一类为圣洁，另一类为不洁。</w:t>
      </w:r>
    </w:p>
    <w:p w14:paraId="0BC1D5CA">
      <w:pPr>
        <w:widowControl w:val="0"/>
        <w:numPr>
          <w:ilvl w:val="0"/>
          <w:numId w:val="0"/>
        </w:numPr>
        <w:jc w:val="both"/>
        <w:rPr>
          <w:rFonts w:hint="eastAsia"/>
        </w:rPr>
      </w:pPr>
    </w:p>
    <w:p w14:paraId="202F2249">
      <w:pPr>
        <w:widowControl w:val="0"/>
        <w:numPr>
          <w:ilvl w:val="0"/>
          <w:numId w:val="0"/>
        </w:numPr>
        <w:jc w:val="both"/>
        <w:rPr>
          <w:rFonts w:hint="eastAsia"/>
        </w:rPr>
      </w:pPr>
      <w:r>
        <w:rPr>
          <w:rFonts w:hint="eastAsia"/>
        </w:rPr>
        <w:t>God's word comes in to terminate and confine our judgments concerning them to holiness; not so of the other.</w:t>
      </w:r>
    </w:p>
    <w:p w14:paraId="775CD8FA">
      <w:pPr>
        <w:widowControl w:val="0"/>
        <w:numPr>
          <w:ilvl w:val="0"/>
          <w:numId w:val="0"/>
        </w:numPr>
        <w:jc w:val="both"/>
        <w:rPr>
          <w:rFonts w:hint="eastAsia"/>
        </w:rPr>
      </w:pPr>
      <w:r>
        <w:rPr>
          <w:rFonts w:hint="eastAsia"/>
        </w:rPr>
        <w:t>神的圣言介入，将我们对他们的判断终止并限制在圣洁上；而对另一类则非如此。</w:t>
      </w:r>
    </w:p>
    <w:p w14:paraId="498A4495">
      <w:pPr>
        <w:widowControl w:val="0"/>
        <w:numPr>
          <w:ilvl w:val="0"/>
          <w:numId w:val="0"/>
        </w:numPr>
        <w:jc w:val="both"/>
        <w:rPr>
          <w:rFonts w:hint="eastAsia"/>
        </w:rPr>
      </w:pPr>
    </w:p>
    <w:p w14:paraId="5839D2EC">
      <w:pPr>
        <w:widowControl w:val="0"/>
        <w:numPr>
          <w:ilvl w:val="0"/>
          <w:numId w:val="0"/>
        </w:numPr>
        <w:jc w:val="both"/>
        <w:rPr>
          <w:rFonts w:hint="eastAsia"/>
        </w:rPr>
      </w:pPr>
      <w:r>
        <w:rPr>
          <w:rFonts w:hint="eastAsia"/>
        </w:rPr>
        <w:t>[3.] And yet, thirdly, when I say of faith, I mean not a faith of assurance; that is, not such as whereby we believe it so certainly and infallibly of every child in general, or any in particular, so as to say, we know the thing cannot be otherwise; but such a faith as makes as suspend all thoughts to the contrary, resting in what is revealed for us to think, and waiting till God reveal the contrary, and so far in the mean time to judge them saints, as that it should bind our consciences to perform all duties to them, as unto saints.</w:t>
      </w:r>
    </w:p>
    <w:p w14:paraId="49AC7D35">
      <w:pPr>
        <w:widowControl w:val="0"/>
        <w:numPr>
          <w:ilvl w:val="0"/>
          <w:numId w:val="0"/>
        </w:numPr>
        <w:jc w:val="both"/>
        <w:rPr>
          <w:rFonts w:hint="eastAsia"/>
        </w:rPr>
      </w:pPr>
      <w:r>
        <w:rPr>
          <w:rFonts w:hint="eastAsia"/>
        </w:rPr>
        <w:t>[3.] 然而，第三，当我说到信心时，我指的不是一种确据的信心；也就是说，不是那种使我们对每一个孩子，无论是笼统地还是具体地，都确定地、绝无谬误地相信，以至于说，我们知道事情不可能有别的样子的信心；而是一种使我们暂停一切相反想法的信心，安息于那显明给我们去思想的事上，并等候神显明相反的情况，同时，在此期间，在某种程度上将他们判断为圣徒，以至于这应当约束我们的良心，去向他们履行一切如同对待圣徒的本分。</w:t>
      </w:r>
    </w:p>
    <w:p w14:paraId="798D5FAC">
      <w:pPr>
        <w:widowControl w:val="0"/>
        <w:numPr>
          <w:ilvl w:val="0"/>
          <w:numId w:val="0"/>
        </w:numPr>
        <w:jc w:val="both"/>
        <w:rPr>
          <w:rFonts w:hint="eastAsia"/>
        </w:rPr>
      </w:pPr>
    </w:p>
    <w:p w14:paraId="1356F1B7">
      <w:pPr>
        <w:widowControl w:val="0"/>
        <w:numPr>
          <w:ilvl w:val="0"/>
          <w:numId w:val="0"/>
        </w:numPr>
        <w:jc w:val="both"/>
        <w:rPr>
          <w:rFonts w:hint="eastAsia"/>
        </w:rPr>
      </w:pPr>
      <w:r>
        <w:rPr>
          <w:rFonts w:hint="eastAsia"/>
        </w:rPr>
        <w:t>For it is even so concerning our own estates, when we want faith of assurance, yet God calls us to have a faith of waiting and expectation, that our estate may be holy, when yet infallibly we cannot affirm it; and accordingly we are to pray, and to give thanks even as persons holy, and to come to the sacrament of the Lord's Supper upon such a faith; and answerably hereunto we are to bring these children unto the sacrament of baptism upon such a faith also.</w:t>
      </w:r>
    </w:p>
    <w:p w14:paraId="676E20B6">
      <w:pPr>
        <w:widowControl w:val="0"/>
        <w:numPr>
          <w:ilvl w:val="0"/>
          <w:numId w:val="0"/>
        </w:numPr>
        <w:jc w:val="both"/>
        <w:rPr>
          <w:rFonts w:hint="eastAsia"/>
        </w:rPr>
      </w:pPr>
      <w:r>
        <w:rPr>
          <w:rFonts w:hint="eastAsia"/>
        </w:rPr>
        <w:t>因为关于我们自己的光景也是如此，当我们缺乏确据的信心时，神仍呼召我们存着等候和期盼的信心，相信我们的光景可能是圣洁的，尽管我们无法绝无谬误地肯定它；相应地，我们要像圣洁的人一样祷告、感恩，并凭着这样的信心来到主的圣餐桌前；与此相对应，我们也当凭着这样的信心，将这些孩子带到洗礼的圣礼中。</w:t>
      </w:r>
    </w:p>
    <w:p w14:paraId="14AC6F9A">
      <w:pPr>
        <w:widowControl w:val="0"/>
        <w:numPr>
          <w:ilvl w:val="0"/>
          <w:numId w:val="0"/>
        </w:numPr>
        <w:jc w:val="both"/>
        <w:rPr>
          <w:rFonts w:hint="eastAsia"/>
        </w:rPr>
      </w:pPr>
    </w:p>
    <w:p w14:paraId="3923F369">
      <w:pPr>
        <w:widowControl w:val="0"/>
        <w:numPr>
          <w:ilvl w:val="0"/>
          <w:numId w:val="0"/>
        </w:numPr>
        <w:jc w:val="both"/>
        <w:rPr>
          <w:rFonts w:hint="eastAsia"/>
        </w:rPr>
      </w:pPr>
      <w:r>
        <w:rPr>
          <w:rFonts w:hint="eastAsia"/>
        </w:rPr>
        <w:t>So that, as it is less than a certainty, or an infallibility, so it is more than an it may be, and than a mere hopefulness.</w:t>
      </w:r>
    </w:p>
    <w:p w14:paraId="49FC1A41">
      <w:pPr>
        <w:widowControl w:val="0"/>
        <w:numPr>
          <w:ilvl w:val="0"/>
          <w:numId w:val="0"/>
        </w:numPr>
        <w:jc w:val="both"/>
        <w:rPr>
          <w:rFonts w:hint="eastAsia"/>
        </w:rPr>
      </w:pPr>
      <w:r>
        <w:rPr>
          <w:rFonts w:hint="eastAsia"/>
        </w:rPr>
        <w:t>所以，它虽然低于一种确定性或绝无谬误性，却又高于一种“可能性”，也高于单纯的盼望。</w:t>
      </w:r>
    </w:p>
    <w:p w14:paraId="7E6C6A44">
      <w:pPr>
        <w:widowControl w:val="0"/>
        <w:numPr>
          <w:ilvl w:val="0"/>
          <w:numId w:val="0"/>
        </w:numPr>
        <w:jc w:val="both"/>
        <w:rPr>
          <w:rFonts w:hint="eastAsia"/>
        </w:rPr>
      </w:pPr>
    </w:p>
    <w:p w14:paraId="0F3B1824">
      <w:pPr>
        <w:widowControl w:val="0"/>
        <w:numPr>
          <w:ilvl w:val="0"/>
          <w:numId w:val="0"/>
        </w:numPr>
        <w:jc w:val="both"/>
        <w:rPr>
          <w:rFonts w:hint="eastAsia"/>
        </w:rPr>
      </w:pPr>
      <w:r>
        <w:rPr>
          <w:rFonts w:hint="eastAsia"/>
        </w:rPr>
        <w:t>It is a faith of waiting and expecting that it will be so, not only that it may fall out so, yet so as 'it is meet for us to think so;' for we have a rule and ground for our so judging, though not infallibly, for the thing itself in the event.</w:t>
      </w:r>
    </w:p>
    <w:p w14:paraId="37270F36">
      <w:pPr>
        <w:widowControl w:val="0"/>
        <w:numPr>
          <w:ilvl w:val="0"/>
          <w:numId w:val="0"/>
        </w:numPr>
        <w:jc w:val="both"/>
        <w:rPr>
          <w:rFonts w:hint="eastAsia"/>
        </w:rPr>
      </w:pPr>
      <w:r>
        <w:rPr>
          <w:rFonts w:hint="eastAsia"/>
        </w:rPr>
        <w:t>这是一种等候和期盼事情将会如此的信心，不仅仅是它可能会如此，而是“我们如此思想是合宜的”；因为我们如此判断是有规则和根据的，尽管就事情本身的结果而言，这并非绝无谬误。</w:t>
      </w:r>
    </w:p>
    <w:p w14:paraId="68669A3E">
      <w:pPr>
        <w:widowControl w:val="0"/>
        <w:numPr>
          <w:ilvl w:val="0"/>
          <w:numId w:val="0"/>
        </w:numPr>
        <w:jc w:val="both"/>
        <w:rPr>
          <w:rFonts w:hint="eastAsia"/>
        </w:rPr>
      </w:pPr>
    </w:p>
    <w:p w14:paraId="700CA0D1">
      <w:pPr>
        <w:widowControl w:val="0"/>
        <w:numPr>
          <w:ilvl w:val="0"/>
          <w:numId w:val="0"/>
        </w:numPr>
        <w:jc w:val="both"/>
        <w:rPr>
          <w:rFonts w:hint="eastAsia"/>
        </w:rPr>
      </w:pPr>
      <w:r>
        <w:rPr>
          <w:rFonts w:hint="eastAsia"/>
        </w:rPr>
        <w:t>Thus we have despatched the inquiries about that judgment which is to be taken up by us.</w:t>
      </w:r>
    </w:p>
    <w:p w14:paraId="4CD3AB8C">
      <w:pPr>
        <w:widowControl w:val="0"/>
        <w:numPr>
          <w:ilvl w:val="0"/>
          <w:numId w:val="0"/>
        </w:numPr>
        <w:jc w:val="both"/>
        <w:rPr>
          <w:rFonts w:hint="eastAsia"/>
        </w:rPr>
      </w:pPr>
      <w:r>
        <w:rPr>
          <w:rFonts w:hint="eastAsia"/>
        </w:rPr>
        <w:t>这样，我们就完成了关于我们应采取的判断的探讨。</w:t>
      </w:r>
    </w:p>
    <w:p w14:paraId="1191D13A">
      <w:pPr>
        <w:widowControl w:val="0"/>
        <w:numPr>
          <w:ilvl w:val="0"/>
          <w:numId w:val="0"/>
        </w:numPr>
        <w:jc w:val="both"/>
        <w:rPr>
          <w:rFonts w:hint="eastAsia"/>
        </w:rPr>
      </w:pPr>
    </w:p>
    <w:p w14:paraId="2270486F">
      <w:pPr>
        <w:widowControl w:val="0"/>
        <w:numPr>
          <w:ilvl w:val="0"/>
          <w:numId w:val="0"/>
        </w:numPr>
        <w:jc w:val="both"/>
        <w:rPr>
          <w:rFonts w:hint="eastAsia"/>
        </w:rPr>
      </w:pPr>
      <w:r>
        <w:rPr>
          <w:rFonts w:hint="eastAsia"/>
        </w:rPr>
        <w:t>2. Now then, secondly, let us inquire into the extent of the reality of this holiness, and of the proposition here as it respects the truth of holiness wrought in such children.</w:t>
      </w:r>
    </w:p>
    <w:p w14:paraId="2E6F02FC">
      <w:pPr>
        <w:widowControl w:val="0"/>
        <w:numPr>
          <w:ilvl w:val="0"/>
          <w:numId w:val="0"/>
        </w:numPr>
        <w:jc w:val="both"/>
        <w:rPr>
          <w:rFonts w:hint="eastAsia"/>
        </w:rPr>
      </w:pPr>
      <w:r>
        <w:rPr>
          <w:rFonts w:hint="eastAsia"/>
        </w:rPr>
        <w:t>2. 那么，第二，让我们来探讨这种圣洁的实在性的范围，以及此处关于在此类孩子里面作成的圣洁之真理的命题。</w:t>
      </w:r>
    </w:p>
    <w:p w14:paraId="31DE1013">
      <w:pPr>
        <w:widowControl w:val="0"/>
        <w:numPr>
          <w:ilvl w:val="0"/>
          <w:numId w:val="0"/>
        </w:numPr>
        <w:jc w:val="both"/>
        <w:rPr>
          <w:rFonts w:hint="eastAsia"/>
        </w:rPr>
      </w:pPr>
    </w:p>
    <w:p w14:paraId="75EB26F2">
      <w:pPr>
        <w:widowControl w:val="0"/>
        <w:numPr>
          <w:ilvl w:val="0"/>
          <w:numId w:val="0"/>
        </w:numPr>
        <w:jc w:val="both"/>
        <w:rPr>
          <w:rFonts w:hint="eastAsia"/>
        </w:rPr>
      </w:pPr>
      <w:r>
        <w:rPr>
          <w:rFonts w:hint="eastAsia"/>
        </w:rPr>
        <w:t>This proposition here, that their children are holy, if so understood, is but an indefinite proposition, not universal, yet coming near to an universal, and so more distinct and express than any other promises given to any sort of men; that is, it is not to be understood that God does certainly and infallibly sanctify all and every one of their children, but that he sanctifies some of them, yea, more of them than of any other sort, but how many we know not.</w:t>
      </w:r>
    </w:p>
    <w:p w14:paraId="50AB70B8">
      <w:pPr>
        <w:widowControl w:val="0"/>
        <w:numPr>
          <w:ilvl w:val="0"/>
          <w:numId w:val="0"/>
        </w:numPr>
        <w:jc w:val="both"/>
        <w:rPr>
          <w:rFonts w:hint="eastAsia"/>
        </w:rPr>
      </w:pPr>
      <w:r>
        <w:rPr>
          <w:rFonts w:hint="eastAsia"/>
        </w:rPr>
        <w:t>这里的这个命题，即他们的孩子是圣洁的，如果这样理解，只是一个不定指命题，不是全称的，但接近于全称，因此比给予任何其他类型之人的任何应许都更清晰、更明确；也就是说，这不应被理解为神确定地、绝无谬误地使他们所有和每一个孩子都成圣，而是祂使他们中的一些人成圣，是的，比任何其他类型的人中都多，但具体多少我们不知道。</w:t>
      </w:r>
    </w:p>
    <w:p w14:paraId="13520EAC">
      <w:pPr>
        <w:widowControl w:val="0"/>
        <w:numPr>
          <w:ilvl w:val="0"/>
          <w:numId w:val="0"/>
        </w:numPr>
        <w:jc w:val="both"/>
        <w:rPr>
          <w:rFonts w:hint="eastAsia"/>
        </w:rPr>
      </w:pPr>
    </w:p>
    <w:p w14:paraId="05060068">
      <w:pPr>
        <w:widowControl w:val="0"/>
        <w:numPr>
          <w:ilvl w:val="0"/>
          <w:numId w:val="0"/>
        </w:numPr>
        <w:jc w:val="both"/>
        <w:rPr>
          <w:rFonts w:hint="eastAsia"/>
        </w:rPr>
      </w:pPr>
      <w:r>
        <w:rPr>
          <w:rFonts w:hint="eastAsia"/>
        </w:rPr>
        <w:t>An indefinite proposition is less than an universal, for it intends but some, not all, yet not naming or defining those some in particular, we cannot discern them from the rest; but it confusedly, and in the lump, says it of them all, as when it is said, 'Christ came into the world to save sinners.'</w:t>
      </w:r>
    </w:p>
    <w:p w14:paraId="2E98F337">
      <w:pPr>
        <w:widowControl w:val="0"/>
        <w:numPr>
          <w:ilvl w:val="0"/>
          <w:numId w:val="0"/>
        </w:numPr>
        <w:jc w:val="both"/>
        <w:rPr>
          <w:rFonts w:hint="eastAsia"/>
        </w:rPr>
      </w:pPr>
      <w:r>
        <w:rPr>
          <w:rFonts w:hint="eastAsia"/>
        </w:rPr>
        <w:t>一个不定指命题小于一个全称命题，因为它只意指一些，而非全部，然而由于没有具体指名或界定那些“一些”，我们无法将他们与其余的人区分开来；但它笼统地、概括地对他们全体如此说，就像经上说，“基督耶稣降世，为要拯救罪人。”</w:t>
      </w:r>
    </w:p>
    <w:p w14:paraId="1D745EE5">
      <w:pPr>
        <w:widowControl w:val="0"/>
        <w:numPr>
          <w:ilvl w:val="0"/>
          <w:numId w:val="0"/>
        </w:numPr>
        <w:jc w:val="both"/>
        <w:rPr>
          <w:rFonts w:hint="eastAsia"/>
        </w:rPr>
      </w:pPr>
    </w:p>
    <w:p w14:paraId="4158BD27">
      <w:pPr>
        <w:widowControl w:val="0"/>
        <w:numPr>
          <w:ilvl w:val="0"/>
          <w:numId w:val="0"/>
        </w:numPr>
        <w:jc w:val="both"/>
        <w:rPr>
          <w:rFonts w:hint="eastAsia"/>
        </w:rPr>
      </w:pPr>
      <w:r>
        <w:rPr>
          <w:rFonts w:hint="eastAsia"/>
        </w:rPr>
        <w:t>It is not an universal proposition, for he died not for all; nor a particular proposition, for he names not, nor defineth whom, but indefinitely speaks it of sinners, in a middle unlimited sense, between both.</w:t>
      </w:r>
    </w:p>
    <w:p w14:paraId="33D9B794">
      <w:pPr>
        <w:widowControl w:val="0"/>
        <w:numPr>
          <w:ilvl w:val="0"/>
          <w:numId w:val="0"/>
        </w:numPr>
        <w:jc w:val="both"/>
        <w:rPr>
          <w:rFonts w:hint="eastAsia"/>
        </w:rPr>
      </w:pPr>
      <w:r>
        <w:rPr>
          <w:rFonts w:hint="eastAsia"/>
        </w:rPr>
        <w:t>这不是一个全称命题，因为祂并非为所有人死；也不是一个特称命题，因为祂没有指名道姓，也没有界定是谁，而是在两者之间，以一种中间的、无限制的意义，不定指地论到罪人。</w:t>
      </w:r>
    </w:p>
    <w:p w14:paraId="7F619117">
      <w:pPr>
        <w:widowControl w:val="0"/>
        <w:numPr>
          <w:ilvl w:val="0"/>
          <w:numId w:val="0"/>
        </w:numPr>
        <w:jc w:val="both"/>
        <w:rPr>
          <w:rFonts w:hint="eastAsia"/>
        </w:rPr>
      </w:pPr>
    </w:p>
    <w:p w14:paraId="2DBB40F4">
      <w:pPr>
        <w:widowControl w:val="0"/>
        <w:numPr>
          <w:ilvl w:val="0"/>
          <w:numId w:val="0"/>
        </w:numPr>
        <w:jc w:val="both"/>
        <w:rPr>
          <w:rFonts w:hint="eastAsia"/>
        </w:rPr>
      </w:pPr>
      <w:r>
        <w:rPr>
          <w:rFonts w:hint="eastAsia"/>
        </w:rPr>
        <w:t>I will explain this assertion by these three things.</w:t>
      </w:r>
    </w:p>
    <w:p w14:paraId="2E1B0EC2">
      <w:pPr>
        <w:widowControl w:val="0"/>
        <w:numPr>
          <w:ilvl w:val="0"/>
          <w:numId w:val="0"/>
        </w:numPr>
        <w:jc w:val="both"/>
        <w:rPr>
          <w:rFonts w:hint="eastAsia"/>
        </w:rPr>
      </w:pPr>
      <w:r>
        <w:rPr>
          <w:rFonts w:hint="eastAsia"/>
        </w:rPr>
        <w:t>我将通过以下三点来解释这一论断。</w:t>
      </w:r>
    </w:p>
    <w:p w14:paraId="446031DF">
      <w:pPr>
        <w:widowControl w:val="0"/>
        <w:numPr>
          <w:ilvl w:val="0"/>
          <w:numId w:val="0"/>
        </w:numPr>
        <w:jc w:val="both"/>
        <w:rPr>
          <w:rFonts w:hint="eastAsia"/>
        </w:rPr>
      </w:pPr>
    </w:p>
    <w:p w14:paraId="3BD7F2CA">
      <w:pPr>
        <w:widowControl w:val="0"/>
        <w:numPr>
          <w:ilvl w:val="0"/>
          <w:numId w:val="0"/>
        </w:numPr>
        <w:jc w:val="both"/>
        <w:rPr>
          <w:rFonts w:hint="eastAsia"/>
        </w:rPr>
      </w:pPr>
      <w:r>
        <w:rPr>
          <w:rFonts w:hint="eastAsia"/>
        </w:rPr>
        <w:t>(1.)You must know that all God's promises given unto men in hisrevealed will are that indefinite expressions of his decrees and purposes.</w:t>
      </w:r>
    </w:p>
    <w:p w14:paraId="6B2FFD19">
      <w:pPr>
        <w:widowControl w:val="0"/>
        <w:numPr>
          <w:ilvl w:val="0"/>
          <w:numId w:val="0"/>
        </w:numPr>
        <w:jc w:val="both"/>
        <w:rPr>
          <w:rFonts w:hint="eastAsia"/>
        </w:rPr>
      </w:pPr>
      <w:r>
        <w:rPr>
          <w:rFonts w:hint="eastAsia"/>
        </w:rPr>
        <w:t>(1.)你必须知道，神在祂显明的旨意中赐给人的所有应许，都是祂预旨和意图的不定指表达。</w:t>
      </w:r>
    </w:p>
    <w:p w14:paraId="4F37E785">
      <w:pPr>
        <w:widowControl w:val="0"/>
        <w:numPr>
          <w:ilvl w:val="0"/>
          <w:numId w:val="0"/>
        </w:numPr>
        <w:jc w:val="both"/>
        <w:rPr>
          <w:rFonts w:hint="eastAsia"/>
        </w:rPr>
      </w:pPr>
    </w:p>
    <w:p w14:paraId="0B9DDC4C">
      <w:pPr>
        <w:widowControl w:val="0"/>
        <w:numPr>
          <w:ilvl w:val="0"/>
          <w:numId w:val="0"/>
        </w:numPr>
        <w:jc w:val="both"/>
        <w:rPr>
          <w:rFonts w:hint="eastAsia"/>
        </w:rPr>
      </w:pPr>
      <w:r>
        <w:rPr>
          <w:rFonts w:hint="eastAsia"/>
        </w:rPr>
        <w:t>God having in his decree culled out of mankind certain persons whom his love was pitched upon, hath therefore given an indefinite promise or expression to mankind, that he will save sinners; and again, 'Peace on earth, good will towards men,' Luke. 2:13, 14.</w:t>
      </w:r>
    </w:p>
    <w:p w14:paraId="51398689">
      <w:pPr>
        <w:widowControl w:val="0"/>
        <w:numPr>
          <w:ilvl w:val="0"/>
          <w:numId w:val="0"/>
        </w:numPr>
        <w:jc w:val="both"/>
        <w:rPr>
          <w:rFonts w:hint="eastAsia"/>
        </w:rPr>
      </w:pPr>
      <w:r>
        <w:rPr>
          <w:rFonts w:hint="eastAsia"/>
        </w:rPr>
        <w:t>神在祂的预旨中，已从人类中拣选出某些祂的爱所专注的人，因此祂给了人类一个不定指的应许或表达，即祂要拯救罪人；又如，“在地上平安归与祂所喜悦的人”（路加福音2:14）。</w:t>
      </w:r>
    </w:p>
    <w:p w14:paraId="2B1AECF8">
      <w:pPr>
        <w:widowControl w:val="0"/>
        <w:numPr>
          <w:ilvl w:val="0"/>
          <w:numId w:val="0"/>
        </w:numPr>
        <w:jc w:val="both"/>
        <w:rPr>
          <w:rFonts w:hint="eastAsia"/>
        </w:rPr>
      </w:pPr>
    </w:p>
    <w:p w14:paraId="5E32F013">
      <w:pPr>
        <w:widowControl w:val="0"/>
        <w:numPr>
          <w:ilvl w:val="0"/>
          <w:numId w:val="0"/>
        </w:numPr>
        <w:jc w:val="both"/>
        <w:rPr>
          <w:rFonts w:hint="eastAsia"/>
        </w:rPr>
      </w:pPr>
      <w:r>
        <w:rPr>
          <w:rFonts w:hint="eastAsia"/>
        </w:rPr>
        <w:t>And the difference between those his decrees, and these his indefinite promises, is but modalis; for whereas in his secret will, and in the book thereof, he hath named the persons who, and who not, he in his revealed will, and the book thereof, hath concealed the names of the persons, and declared his purpose indefinitely only: 'good will to men;' not to all, but to some of mankind, confusedly and in the lump, not distinctly.</w:t>
      </w:r>
    </w:p>
    <w:p w14:paraId="6A269959">
      <w:pPr>
        <w:widowControl w:val="0"/>
        <w:numPr>
          <w:ilvl w:val="0"/>
          <w:numId w:val="0"/>
        </w:numPr>
        <w:jc w:val="both"/>
        <w:rPr>
          <w:rFonts w:hint="eastAsia"/>
        </w:rPr>
      </w:pPr>
      <w:r>
        <w:rPr>
          <w:rFonts w:hint="eastAsia"/>
        </w:rPr>
        <w:t>祂的那些预旨和这些不定指的应许之间的区别，只是形式上的（modalis，拉丁文，意为形式上的）；因为在祂隐秘的旨意及其册上，祂已指名了谁是，谁不是，但在祂显明的旨意及其册上，祂却隐藏了那些人的名字，只不定指地宣告了祂的意图：“喜悦归与人”；不是给所有人，而是给人类中的一些人，是笼统地、概括地，而不是清晰地。</w:t>
      </w:r>
    </w:p>
    <w:p w14:paraId="2C492CCC">
      <w:pPr>
        <w:widowControl w:val="0"/>
        <w:numPr>
          <w:ilvl w:val="0"/>
          <w:numId w:val="0"/>
        </w:numPr>
        <w:jc w:val="both"/>
        <w:rPr>
          <w:rFonts w:hint="eastAsia"/>
        </w:rPr>
      </w:pPr>
    </w:p>
    <w:p w14:paraId="6EEBAA51">
      <w:pPr>
        <w:widowControl w:val="0"/>
        <w:numPr>
          <w:ilvl w:val="0"/>
          <w:numId w:val="0"/>
        </w:numPr>
        <w:jc w:val="both"/>
        <w:rPr>
          <w:rFonts w:hint="eastAsia"/>
        </w:rPr>
      </w:pPr>
      <w:r>
        <w:rPr>
          <w:rFonts w:hint="eastAsia"/>
        </w:rPr>
        <w:t>So as God's secret and revealed will do still coincidere, they come all to one.</w:t>
      </w:r>
    </w:p>
    <w:p w14:paraId="5C112BCD">
      <w:pPr>
        <w:widowControl w:val="0"/>
        <w:numPr>
          <w:ilvl w:val="0"/>
          <w:numId w:val="0"/>
        </w:numPr>
        <w:jc w:val="both"/>
        <w:rPr>
          <w:rFonts w:hint="eastAsia"/>
        </w:rPr>
      </w:pPr>
      <w:r>
        <w:rPr>
          <w:rFonts w:hint="eastAsia"/>
        </w:rPr>
        <w:t>因此，神隐秘的旨意和显明的旨意仍然是一致的（coincidere，拉丁文，意为一致、重合），它们都归于一。</w:t>
      </w:r>
    </w:p>
    <w:p w14:paraId="6A6E42FE">
      <w:pPr>
        <w:widowControl w:val="0"/>
        <w:numPr>
          <w:ilvl w:val="0"/>
          <w:numId w:val="0"/>
        </w:numPr>
        <w:jc w:val="both"/>
        <w:rPr>
          <w:rFonts w:hint="eastAsia"/>
        </w:rPr>
      </w:pPr>
    </w:p>
    <w:p w14:paraId="7AA3F290">
      <w:pPr>
        <w:widowControl w:val="0"/>
        <w:numPr>
          <w:ilvl w:val="0"/>
          <w:numId w:val="0"/>
        </w:numPr>
        <w:jc w:val="both"/>
        <w:rPr>
          <w:rFonts w:hint="eastAsia"/>
        </w:rPr>
      </w:pPr>
      <w:r>
        <w:rPr>
          <w:rFonts w:hint="eastAsia"/>
        </w:rPr>
        <w:t>There is plain dealing in it; in his indefinite promises he means those, and those only, whom he hath chosen; only he conceals their names, that all may consider it.</w:t>
      </w:r>
    </w:p>
    <w:p w14:paraId="51EF29D0">
      <w:pPr>
        <w:widowControl w:val="0"/>
        <w:numPr>
          <w:ilvl w:val="0"/>
          <w:numId w:val="0"/>
        </w:numPr>
        <w:jc w:val="both"/>
        <w:rPr>
          <w:rFonts w:hint="eastAsia"/>
        </w:rPr>
      </w:pPr>
      <w:r>
        <w:rPr>
          <w:rFonts w:hint="eastAsia"/>
        </w:rPr>
        <w:t>这里面有坦诚的作为；在祂不定指的应许中，祂意指那些，且仅仅是那些祂已拣选的人；只是祂隐藏了他们的名字，好让所有人都思想这事。</w:t>
      </w:r>
    </w:p>
    <w:p w14:paraId="303B747D">
      <w:pPr>
        <w:widowControl w:val="0"/>
        <w:numPr>
          <w:ilvl w:val="0"/>
          <w:numId w:val="0"/>
        </w:numPr>
        <w:jc w:val="both"/>
        <w:rPr>
          <w:rFonts w:hint="eastAsia"/>
        </w:rPr>
      </w:pPr>
    </w:p>
    <w:p w14:paraId="2FF0534C">
      <w:pPr>
        <w:widowControl w:val="0"/>
        <w:numPr>
          <w:ilvl w:val="0"/>
          <w:numId w:val="0"/>
        </w:numPr>
        <w:jc w:val="both"/>
        <w:rPr>
          <w:rFonts w:hint="eastAsia"/>
        </w:rPr>
      </w:pPr>
      <w:r>
        <w:rPr>
          <w:rFonts w:hint="eastAsia"/>
        </w:rPr>
        <w:t>Now, further, for a more special direction to find out where God's election runs, look what sort of men it hath pitched upon most, those these indefinite expressions and promises do single out, and point at as the lump wherein election lies; so that some promises are like the star that led the wise men to the very town where Christ was, so they do direct us to the lump or mines of election, they are the directory stars of election; as when it is said, 'God hath chosen the poor of the world.'</w:t>
      </w:r>
    </w:p>
    <w:p w14:paraId="601F6B25">
      <w:pPr>
        <w:widowControl w:val="0"/>
        <w:numPr>
          <w:ilvl w:val="0"/>
          <w:numId w:val="0"/>
        </w:numPr>
        <w:jc w:val="both"/>
        <w:rPr>
          <w:rFonts w:hint="eastAsia"/>
        </w:rPr>
      </w:pPr>
      <w:r>
        <w:rPr>
          <w:rFonts w:hint="eastAsia"/>
        </w:rPr>
        <w:t>现在，再进一步，为了更具体地指引我们找出神的拣选在哪里运行，请看拣选最多临到哪一类人，那些不定指的表达和应许就将那一类人挑出来，并指向他们，作为拣选所在的团块；因此，有些应许就像那引领博士到基督所在之城的星，它们也指引我们到拣选的团块或矿脉，它们是拣选的指路星；例如经上说，“神岂不是拣选了世上的贫穷人。”</w:t>
      </w:r>
    </w:p>
    <w:p w14:paraId="787821F8">
      <w:pPr>
        <w:widowControl w:val="0"/>
        <w:numPr>
          <w:ilvl w:val="0"/>
          <w:numId w:val="0"/>
        </w:numPr>
        <w:jc w:val="both"/>
        <w:rPr>
          <w:rFonts w:hint="eastAsia"/>
        </w:rPr>
      </w:pPr>
    </w:p>
    <w:p w14:paraId="648C7378">
      <w:pPr>
        <w:widowControl w:val="0"/>
        <w:numPr>
          <w:ilvl w:val="0"/>
          <w:numId w:val="0"/>
        </w:numPr>
        <w:jc w:val="both"/>
        <w:rPr>
          <w:rFonts w:hint="eastAsia"/>
        </w:rPr>
      </w:pPr>
      <w:r>
        <w:rPr>
          <w:rFonts w:hint="eastAsia"/>
        </w:rPr>
        <w:t>So also, God having elected out of Seth's posterity, and rejected Cain's, his promises were given to Seth, not to Cain.</w:t>
      </w:r>
    </w:p>
    <w:p w14:paraId="11E79C58">
      <w:pPr>
        <w:widowControl w:val="0"/>
        <w:numPr>
          <w:ilvl w:val="0"/>
          <w:numId w:val="0"/>
        </w:numPr>
        <w:jc w:val="both"/>
        <w:rPr>
          <w:rFonts w:hint="eastAsia"/>
        </w:rPr>
      </w:pPr>
      <w:r>
        <w:rPr>
          <w:rFonts w:hint="eastAsia"/>
        </w:rPr>
        <w:t>同样，神既从塞特的后裔中拣选，而弃绝了该隐的后裔，祂的应许就给了塞特，而不是该隐。</w:t>
      </w:r>
    </w:p>
    <w:p w14:paraId="6539FD82">
      <w:pPr>
        <w:widowControl w:val="0"/>
        <w:numPr>
          <w:ilvl w:val="0"/>
          <w:numId w:val="0"/>
        </w:numPr>
        <w:jc w:val="both"/>
        <w:rPr>
          <w:rFonts w:hint="eastAsia"/>
        </w:rPr>
      </w:pPr>
    </w:p>
    <w:p w14:paraId="361415F5">
      <w:pPr>
        <w:widowControl w:val="0"/>
        <w:numPr>
          <w:ilvl w:val="0"/>
          <w:numId w:val="0"/>
        </w:numPr>
        <w:jc w:val="both"/>
        <w:rPr>
          <w:rFonts w:hint="eastAsia"/>
        </w:rPr>
      </w:pPr>
      <w:r>
        <w:rPr>
          <w:rFonts w:hint="eastAsia"/>
        </w:rPr>
        <w:t>When the Jews were the golden mine of election, theirs were the promises and adoption, yet indefinitely made to them: Rom. 9:4, 'Who are Israelites; to whom pertaineth the adoption, and the glory, and the covenants, and the giving of the law, and the service of God, and the promises.'</w:t>
      </w:r>
    </w:p>
    <w:p w14:paraId="3CBC621E">
      <w:pPr>
        <w:widowControl w:val="0"/>
        <w:numPr>
          <w:ilvl w:val="0"/>
          <w:numId w:val="0"/>
        </w:numPr>
        <w:jc w:val="both"/>
        <w:rPr>
          <w:rFonts w:hint="eastAsia"/>
        </w:rPr>
      </w:pPr>
      <w:r>
        <w:rPr>
          <w:rFonts w:hint="eastAsia"/>
        </w:rPr>
        <w:t>当犹太人是拣选的金矿时，应许和儿子的名分都属于他们，但仍是不定指地赐给他们的：罗马书9:4，“他们是以色列人；那儿子的名分、荣耀、诸约、律法、礼仪、应许都是他们的。”</w:t>
      </w:r>
    </w:p>
    <w:p w14:paraId="4D1C1907">
      <w:pPr>
        <w:widowControl w:val="0"/>
        <w:numPr>
          <w:ilvl w:val="0"/>
          <w:numId w:val="0"/>
        </w:numPr>
        <w:jc w:val="both"/>
        <w:rPr>
          <w:rFonts w:hint="eastAsia"/>
        </w:rPr>
      </w:pPr>
    </w:p>
    <w:p w14:paraId="1B0E32E5">
      <w:pPr>
        <w:widowControl w:val="0"/>
        <w:numPr>
          <w:ilvl w:val="0"/>
          <w:numId w:val="0"/>
        </w:numPr>
        <w:jc w:val="both"/>
        <w:rPr>
          <w:rFonts w:hint="eastAsia"/>
        </w:rPr>
      </w:pPr>
      <w:r>
        <w:rPr>
          <w:rFonts w:hint="eastAsia"/>
        </w:rPr>
        <w:t>But when the Gentiles came in, and of them all nations, then God broke up the mines of election, and declared that he had elect among all nations the whole world over.</w:t>
      </w:r>
    </w:p>
    <w:p w14:paraId="22C8C8EB">
      <w:pPr>
        <w:widowControl w:val="0"/>
        <w:numPr>
          <w:ilvl w:val="0"/>
          <w:numId w:val="0"/>
        </w:numPr>
        <w:jc w:val="both"/>
        <w:rPr>
          <w:rFonts w:hint="eastAsia"/>
        </w:rPr>
      </w:pPr>
      <w:r>
        <w:rPr>
          <w:rFonts w:hint="eastAsia"/>
        </w:rPr>
        <w:t>但当外邦人进来，且是万国都进来时，神就开掘了拣选的矿脉，并宣告祂在全世界万国中都有选民。</w:t>
      </w:r>
    </w:p>
    <w:p w14:paraId="118D2274">
      <w:pPr>
        <w:widowControl w:val="0"/>
        <w:numPr>
          <w:ilvl w:val="0"/>
          <w:numId w:val="0"/>
        </w:numPr>
        <w:jc w:val="both"/>
        <w:rPr>
          <w:rFonts w:hint="eastAsia"/>
        </w:rPr>
      </w:pPr>
    </w:p>
    <w:p w14:paraId="6D3CA65E">
      <w:pPr>
        <w:widowControl w:val="0"/>
        <w:numPr>
          <w:ilvl w:val="0"/>
          <w:numId w:val="0"/>
        </w:numPr>
        <w:jc w:val="both"/>
        <w:rPr>
          <w:rFonts w:hint="eastAsia"/>
        </w:rPr>
      </w:pPr>
      <w:r>
        <w:rPr>
          <w:rFonts w:hint="eastAsia"/>
        </w:rPr>
        <w:t>And when the time came that the shoals of election was to be made up out of all nations, then was that commission given, 'Go teach all nations,' &amp;c., Mat. 28:19, and not till then.</w:t>
      </w:r>
    </w:p>
    <w:p w14:paraId="628D28CE">
      <w:pPr>
        <w:widowControl w:val="0"/>
        <w:numPr>
          <w:ilvl w:val="0"/>
          <w:numId w:val="0"/>
        </w:numPr>
        <w:jc w:val="both"/>
        <w:rPr>
          <w:rFonts w:hint="eastAsia"/>
        </w:rPr>
      </w:pPr>
      <w:r>
        <w:rPr>
          <w:rFonts w:hint="eastAsia"/>
        </w:rPr>
        <w:t>当时候到了，拣选的群体要从万国中组成时，那大使命才被赐下，“所以，你们要去，使万民作我的门徒”（马太福音28:19），直到那时才赐下。</w:t>
      </w:r>
    </w:p>
    <w:p w14:paraId="3477F71C">
      <w:pPr>
        <w:widowControl w:val="0"/>
        <w:numPr>
          <w:ilvl w:val="0"/>
          <w:numId w:val="0"/>
        </w:numPr>
        <w:jc w:val="both"/>
        <w:rPr>
          <w:rFonts w:hint="eastAsia"/>
        </w:rPr>
      </w:pPr>
    </w:p>
    <w:p w14:paraId="16E48CE6">
      <w:pPr>
        <w:widowControl w:val="0"/>
        <w:numPr>
          <w:ilvl w:val="0"/>
          <w:numId w:val="0"/>
        </w:numPr>
        <w:jc w:val="both"/>
        <w:rPr>
          <w:rFonts w:hint="eastAsia"/>
        </w:rPr>
      </w:pPr>
      <w:r>
        <w:rPr>
          <w:rFonts w:hint="eastAsia"/>
        </w:rPr>
        <w:t>This James gives as the reason of that promise in the prophets about the calling of the Gentiles: Acts 15:16, 'Known unto God are his works from the beginning.'</w:t>
      </w:r>
    </w:p>
    <w:p w14:paraId="69369604">
      <w:pPr>
        <w:widowControl w:val="0"/>
        <w:numPr>
          <w:ilvl w:val="0"/>
          <w:numId w:val="0"/>
        </w:numPr>
        <w:jc w:val="both"/>
        <w:rPr>
          <w:rFonts w:hint="eastAsia"/>
        </w:rPr>
      </w:pPr>
      <w:r>
        <w:rPr>
          <w:rFonts w:hint="eastAsia"/>
        </w:rPr>
        <w:t>雅各以此作为先知书中关于外邦人蒙召之应许的理由：使徒行传15:18（译注：此处英文引用经文为徒15:16，但内容为徒15:18），“这话是从创世以来，显明这事的主说的。”</w:t>
      </w:r>
    </w:p>
    <w:p w14:paraId="6A3AF0E9">
      <w:pPr>
        <w:widowControl w:val="0"/>
        <w:numPr>
          <w:ilvl w:val="0"/>
          <w:numId w:val="0"/>
        </w:numPr>
        <w:jc w:val="both"/>
        <w:rPr>
          <w:rFonts w:hint="eastAsia"/>
        </w:rPr>
      </w:pPr>
    </w:p>
    <w:p w14:paraId="095BA4D5">
      <w:pPr>
        <w:widowControl w:val="0"/>
        <w:numPr>
          <w:ilvl w:val="0"/>
          <w:numId w:val="0"/>
        </w:numPr>
        <w:jc w:val="both"/>
        <w:rPr>
          <w:rFonts w:hint="eastAsia"/>
        </w:rPr>
      </w:pPr>
      <w:r>
        <w:rPr>
          <w:rFonts w:hint="eastAsia"/>
        </w:rPr>
        <w:t>It comes in to this sense (his scope being to expound a promise in the prophets to be meant prophetically of the Gentles in those times), God knowing what he had to do, and whom he had chosen, and knowing that in these times his elect were all the world over, hath accordingly shaped the promise to his decrees, and given the promise of calling the Gentiles unto these times; whereas before, whilst election was only among the Jews, the promises were confined to them.</w:t>
      </w:r>
    </w:p>
    <w:p w14:paraId="0E5AE1F1">
      <w:pPr>
        <w:widowControl w:val="0"/>
        <w:numPr>
          <w:ilvl w:val="0"/>
          <w:numId w:val="0"/>
        </w:numPr>
        <w:jc w:val="both"/>
        <w:rPr>
          <w:rFonts w:hint="eastAsia"/>
        </w:rPr>
      </w:pPr>
      <w:r>
        <w:rPr>
          <w:rFonts w:hint="eastAsia"/>
        </w:rPr>
        <w:t>这（他的目的在于阐释先知书中一个应许，其预言性地意指那个时代的外邦人）是这个意思，神知道祂要做什么，也知道祂拣选了谁，并且知道在这些时代，祂的选民遍布全世界，因此祂就照着祂的预旨塑造了应许，并赐下呼召外邦人的应许给这些时代；而在此之前，当拣选只在犹太人中时，应许也只限于他们。</w:t>
      </w:r>
    </w:p>
    <w:p w14:paraId="791BA50F">
      <w:pPr>
        <w:widowControl w:val="0"/>
        <w:numPr>
          <w:ilvl w:val="0"/>
          <w:numId w:val="0"/>
        </w:numPr>
        <w:jc w:val="both"/>
        <w:rPr>
          <w:rFonts w:hint="eastAsia"/>
        </w:rPr>
      </w:pPr>
    </w:p>
    <w:p w14:paraId="64846199">
      <w:pPr>
        <w:widowControl w:val="0"/>
        <w:numPr>
          <w:ilvl w:val="0"/>
          <w:numId w:val="0"/>
        </w:numPr>
        <w:jc w:val="both"/>
        <w:rPr>
          <w:rFonts w:hint="eastAsia"/>
        </w:rPr>
      </w:pPr>
      <w:r>
        <w:rPr>
          <w:rFonts w:hint="eastAsia"/>
        </w:rPr>
        <w:t>So that God's promises, like that star, do still point out to election, and do remove as election doth.</w:t>
      </w:r>
    </w:p>
    <w:p w14:paraId="7C09FBBF">
      <w:pPr>
        <w:widowControl w:val="0"/>
        <w:numPr>
          <w:ilvl w:val="0"/>
          <w:numId w:val="0"/>
        </w:numPr>
        <w:jc w:val="both"/>
        <w:rPr>
          <w:rFonts w:hint="eastAsia"/>
        </w:rPr>
      </w:pPr>
      <w:r>
        <w:rPr>
          <w:rFonts w:hint="eastAsia"/>
        </w:rPr>
        <w:t>所以，神的应许，就像那颗星，总是指向拣选，并随着拣选的移动而移动。</w:t>
      </w:r>
    </w:p>
    <w:p w14:paraId="602FF746">
      <w:pPr>
        <w:widowControl w:val="0"/>
        <w:numPr>
          <w:ilvl w:val="0"/>
          <w:numId w:val="0"/>
        </w:numPr>
        <w:jc w:val="both"/>
        <w:rPr>
          <w:rFonts w:hint="eastAsia"/>
        </w:rPr>
      </w:pPr>
    </w:p>
    <w:p w14:paraId="3A7F9E1B">
      <w:pPr>
        <w:widowControl w:val="0"/>
        <w:numPr>
          <w:ilvl w:val="0"/>
          <w:numId w:val="0"/>
        </w:numPr>
        <w:jc w:val="both"/>
        <w:rPr>
          <w:rFonts w:hint="eastAsia"/>
        </w:rPr>
      </w:pPr>
      <w:r>
        <w:rPr>
          <w:rFonts w:hint="eastAsia"/>
        </w:rPr>
        <w:t>And so here is a promise, you see, stands over the lump or mass of believers' children; yea, a special star on purpose, like a hand in a margin, points at them above all mankind beside, because among them election is most and chiefly to be found.</w:t>
      </w:r>
    </w:p>
    <w:p w14:paraId="6F4AB346">
      <w:pPr>
        <w:widowControl w:val="0"/>
        <w:numPr>
          <w:ilvl w:val="0"/>
          <w:numId w:val="0"/>
        </w:numPr>
        <w:jc w:val="both"/>
        <w:rPr>
          <w:rFonts w:hint="eastAsia"/>
        </w:rPr>
      </w:pPr>
      <w:r>
        <w:rPr>
          <w:rFonts w:hint="eastAsia"/>
        </w:rPr>
        <w:t>因此你看，这里有一个应许，停留在信徒儿女的团块或群体之上；是的，一颗特意的星，像页边上的手指标记，在全人类之外指向他们，因为在他们中间，拣选最多、最主要地被发现。</w:t>
      </w:r>
    </w:p>
    <w:p w14:paraId="41790BD8">
      <w:pPr>
        <w:widowControl w:val="0"/>
        <w:numPr>
          <w:ilvl w:val="0"/>
          <w:numId w:val="0"/>
        </w:numPr>
        <w:jc w:val="both"/>
        <w:rPr>
          <w:rFonts w:hint="eastAsia"/>
        </w:rPr>
      </w:pPr>
    </w:p>
    <w:p w14:paraId="622BBF0C">
      <w:pPr>
        <w:widowControl w:val="0"/>
        <w:numPr>
          <w:ilvl w:val="0"/>
          <w:numId w:val="0"/>
        </w:numPr>
        <w:jc w:val="both"/>
        <w:rPr>
          <w:rFonts w:hint="eastAsia"/>
        </w:rPr>
      </w:pPr>
      <w:r>
        <w:rPr>
          <w:rFonts w:hint="eastAsia"/>
        </w:rPr>
        <w:t>(2.)Secondly, To this purpose consider that these indefinite promises, or expressions of God's decrees, unto men, and to several sorts of men, though they be all indefinite, and not distinctly and particularly naming the persons, yet in respect of this their designation, some of them are more express and particular than others.</w:t>
      </w:r>
    </w:p>
    <w:p w14:paraId="554C5135">
      <w:pPr>
        <w:widowControl w:val="0"/>
        <w:numPr>
          <w:ilvl w:val="0"/>
          <w:numId w:val="0"/>
        </w:numPr>
        <w:jc w:val="both"/>
        <w:rPr>
          <w:rFonts w:hint="eastAsia"/>
        </w:rPr>
      </w:pPr>
      <w:r>
        <w:rPr>
          <w:rFonts w:hint="eastAsia"/>
        </w:rPr>
        <w:t>(2.)第二，为此目的，请思想这些不定指的应许，或神对人以及对各类人的预旨的表达，虽然它们都是不定指的，没有清晰、具体地指名道姓，但就其指定性而言，其中一些比另一些更明确、更具体。</w:t>
      </w:r>
    </w:p>
    <w:p w14:paraId="5532496B">
      <w:pPr>
        <w:widowControl w:val="0"/>
        <w:numPr>
          <w:ilvl w:val="0"/>
          <w:numId w:val="0"/>
        </w:numPr>
        <w:jc w:val="both"/>
        <w:rPr>
          <w:rFonts w:hint="eastAsia"/>
        </w:rPr>
      </w:pPr>
    </w:p>
    <w:p w14:paraId="50E8D29A">
      <w:pPr>
        <w:widowControl w:val="0"/>
        <w:numPr>
          <w:ilvl w:val="0"/>
          <w:numId w:val="0"/>
        </w:numPr>
        <w:jc w:val="both"/>
        <w:rPr>
          <w:rFonts w:hint="eastAsia"/>
        </w:rPr>
      </w:pPr>
      <w:r>
        <w:rPr>
          <w:rFonts w:hint="eastAsia"/>
        </w:rPr>
        <w:t>There are several degrees and latitudes of them: some do more confusedly and widely point out these elect, some more nearly and distinctly; some take a greater compass, some a narrower; some speak more remotely, others with a more special and nearer designation.</w:t>
      </w:r>
    </w:p>
    <w:p w14:paraId="09ACBFFB">
      <w:pPr>
        <w:widowControl w:val="0"/>
        <w:numPr>
          <w:ilvl w:val="0"/>
          <w:numId w:val="0"/>
        </w:numPr>
        <w:jc w:val="both"/>
        <w:rPr>
          <w:rFonts w:hint="eastAsia"/>
        </w:rPr>
      </w:pPr>
      <w:r>
        <w:rPr>
          <w:rFonts w:hint="eastAsia"/>
        </w:rPr>
        <w:t>它们有不同的程度和范围：有些更模糊、更广泛地指出这些选民，有些则更切近、更清晰；有些范围更广，有些范围更窄；有些说得更遥远，另一些则有更特殊、更切近的指定。</w:t>
      </w:r>
    </w:p>
    <w:p w14:paraId="4CA3D97C">
      <w:pPr>
        <w:widowControl w:val="0"/>
        <w:numPr>
          <w:ilvl w:val="0"/>
          <w:numId w:val="0"/>
        </w:numPr>
        <w:jc w:val="both"/>
        <w:rPr>
          <w:rFonts w:hint="eastAsia"/>
        </w:rPr>
      </w:pPr>
    </w:p>
    <w:p w14:paraId="17CB904B">
      <w:pPr>
        <w:widowControl w:val="0"/>
        <w:numPr>
          <w:ilvl w:val="0"/>
          <w:numId w:val="0"/>
        </w:numPr>
        <w:jc w:val="both"/>
        <w:rPr>
          <w:rFonts w:hint="eastAsia"/>
        </w:rPr>
      </w:pPr>
      <w:r>
        <w:rPr>
          <w:rFonts w:hint="eastAsia"/>
        </w:rPr>
        <w:t>I may express it under that distinction you read in Eph. 2:17 and Isa. 57:19, some are afar off and some are nigh.</w:t>
      </w:r>
    </w:p>
    <w:p w14:paraId="7B05CA7C">
      <w:pPr>
        <w:widowControl w:val="0"/>
        <w:numPr>
          <w:ilvl w:val="0"/>
          <w:numId w:val="0"/>
        </w:numPr>
        <w:jc w:val="both"/>
        <w:rPr>
          <w:rFonts w:hint="eastAsia"/>
        </w:rPr>
      </w:pPr>
      <w:r>
        <w:rPr>
          <w:rFonts w:hint="eastAsia"/>
        </w:rPr>
        <w:t>我可以用你在以弗所书2:17和以赛亚书57:19中读到的那个区别来表达它，有些是远处的人，有些是近处的人。</w:t>
      </w:r>
    </w:p>
    <w:p w14:paraId="6AC0960E">
      <w:pPr>
        <w:widowControl w:val="0"/>
        <w:numPr>
          <w:ilvl w:val="0"/>
          <w:numId w:val="0"/>
        </w:numPr>
        <w:jc w:val="both"/>
        <w:rPr>
          <w:rFonts w:hint="eastAsia"/>
        </w:rPr>
      </w:pPr>
    </w:p>
    <w:p w14:paraId="1AA44216">
      <w:pPr>
        <w:widowControl w:val="0"/>
        <w:numPr>
          <w:ilvl w:val="0"/>
          <w:numId w:val="0"/>
        </w:numPr>
        <w:jc w:val="both"/>
        <w:rPr>
          <w:rFonts w:hint="eastAsia"/>
        </w:rPr>
      </w:pPr>
      <w:r>
        <w:rPr>
          <w:rFonts w:hint="eastAsia"/>
        </w:rPr>
        <w:t>The promises given the Gentiles were more remote, and far off; for there were such multitudes in all nations, as to make promises to some of that multitude was very remote, it being as if one should speak of gold mines in the West Indies, not defining where; which how wide an expression were it, and how far off should such an one speak!</w:t>
      </w:r>
    </w:p>
    <w:p w14:paraId="2F7DEE22">
      <w:pPr>
        <w:widowControl w:val="0"/>
        <w:numPr>
          <w:ilvl w:val="0"/>
          <w:numId w:val="0"/>
        </w:numPr>
        <w:jc w:val="both"/>
        <w:rPr>
          <w:rFonts w:hint="eastAsia"/>
        </w:rPr>
      </w:pPr>
      <w:r>
        <w:rPr>
          <w:rFonts w:hint="eastAsia"/>
        </w:rPr>
        <w:t>给外邦人的应许是更遥远、更疏离的；因为在万国中有如此众多的人，以至于向那众多人中的一些人作出应许是非常遥远的，就好像有人说西印度群岛有金矿，却不指明在哪里；这是多么宽泛的表达，说这话的人该是说得多遥远啊！</w:t>
      </w:r>
    </w:p>
    <w:p w14:paraId="7CA07481">
      <w:pPr>
        <w:widowControl w:val="0"/>
        <w:numPr>
          <w:ilvl w:val="0"/>
          <w:numId w:val="0"/>
        </w:numPr>
        <w:jc w:val="both"/>
        <w:rPr>
          <w:rFonts w:hint="eastAsia"/>
        </w:rPr>
      </w:pPr>
    </w:p>
    <w:p w14:paraId="32BD29E0">
      <w:pPr>
        <w:widowControl w:val="0"/>
        <w:numPr>
          <w:ilvl w:val="0"/>
          <w:numId w:val="0"/>
        </w:numPr>
        <w:jc w:val="both"/>
        <w:rPr>
          <w:rFonts w:hint="eastAsia"/>
        </w:rPr>
      </w:pPr>
      <w:r>
        <w:rPr>
          <w:rFonts w:hint="eastAsia"/>
        </w:rPr>
        <w:t>But if he should say there are abundance of great mines in the land of Jewry, even within that little compass of people, how nigh should he speak, and how nigh would every man of them that had fields and possessions think himself of the possession of a mine!</w:t>
      </w:r>
    </w:p>
    <w:p w14:paraId="3BC9F30D">
      <w:pPr>
        <w:widowControl w:val="0"/>
        <w:numPr>
          <w:ilvl w:val="0"/>
          <w:numId w:val="0"/>
        </w:numPr>
        <w:jc w:val="both"/>
        <w:rPr>
          <w:rFonts w:hint="eastAsia"/>
        </w:rPr>
      </w:pPr>
      <w:r>
        <w:rPr>
          <w:rFonts w:hint="eastAsia"/>
        </w:rPr>
        <w:t>但如果他说在犹太地，就在那一小群人中，有大量的大矿，他该说得多近，而他们中每一个有田产和产业的人，又会觉得自己离拥有一座矿有多近！</w:t>
      </w:r>
    </w:p>
    <w:p w14:paraId="7B4AB4ED">
      <w:pPr>
        <w:widowControl w:val="0"/>
        <w:numPr>
          <w:ilvl w:val="0"/>
          <w:numId w:val="0"/>
        </w:numPr>
        <w:jc w:val="both"/>
        <w:rPr>
          <w:rFonts w:hint="eastAsia"/>
        </w:rPr>
      </w:pPr>
    </w:p>
    <w:p w14:paraId="36421BBE">
      <w:pPr>
        <w:widowControl w:val="0"/>
        <w:numPr>
          <w:ilvl w:val="0"/>
          <w:numId w:val="0"/>
        </w:numPr>
        <w:jc w:val="both"/>
        <w:rPr>
          <w:rFonts w:hint="eastAsia"/>
        </w:rPr>
      </w:pPr>
      <w:r>
        <w:rPr>
          <w:rFonts w:hint="eastAsia"/>
        </w:rPr>
        <w:t>This were a near defining of them, though with some indefiniteness, a contracting them within a narrower circle; but if a family were designed, as the house of David, like the naming of a particular field where these treasures were hid, this were yet more near, yet not perfectly and distinctly defining, yet within a little.</w:t>
      </w:r>
    </w:p>
    <w:p w14:paraId="0CD971DB">
      <w:pPr>
        <w:widowControl w:val="0"/>
        <w:numPr>
          <w:ilvl w:val="0"/>
          <w:numId w:val="0"/>
        </w:numPr>
        <w:jc w:val="both"/>
        <w:rPr>
          <w:rFonts w:hint="eastAsia"/>
        </w:rPr>
      </w:pPr>
      <w:r>
        <w:rPr>
          <w:rFonts w:hint="eastAsia"/>
        </w:rPr>
        <w:t>这是一种切近的界定，虽然仍带有一些不定指性，是将他们收缩在一个更窄的圈子里；但如果一个家族被指定，如大卫家，就像指明了这些宝藏所藏的特定田地，这就更近了，虽然还不是完美清晰的界定，但已相差无几。</w:t>
      </w:r>
    </w:p>
    <w:p w14:paraId="6B262F23">
      <w:pPr>
        <w:widowControl w:val="0"/>
        <w:numPr>
          <w:ilvl w:val="0"/>
          <w:numId w:val="0"/>
        </w:numPr>
        <w:jc w:val="both"/>
        <w:rPr>
          <w:rFonts w:hint="eastAsia"/>
        </w:rPr>
      </w:pPr>
    </w:p>
    <w:p w14:paraId="1396AC7F">
      <w:pPr>
        <w:widowControl w:val="0"/>
        <w:numPr>
          <w:ilvl w:val="0"/>
          <w:numId w:val="0"/>
        </w:numPr>
        <w:jc w:val="both"/>
        <w:rPr>
          <w:rFonts w:hint="eastAsia"/>
        </w:rPr>
      </w:pPr>
      <w:r>
        <w:rPr>
          <w:rFonts w:hint="eastAsia"/>
        </w:rPr>
        <w:t>Now, in such several degrees of indefinites, more or less, hath God been pleased to reveal himself and his decrees according to his good pleasure.</w:t>
      </w:r>
    </w:p>
    <w:p w14:paraId="48958FD7">
      <w:pPr>
        <w:widowControl w:val="0"/>
        <w:numPr>
          <w:ilvl w:val="0"/>
          <w:numId w:val="0"/>
        </w:numPr>
        <w:jc w:val="both"/>
        <w:rPr>
          <w:rFonts w:hint="eastAsia"/>
        </w:rPr>
      </w:pPr>
      <w:r>
        <w:rPr>
          <w:rFonts w:hint="eastAsia"/>
        </w:rPr>
        <w:t>如今，神乐意照着祂的美意，在这样或多或少不同程度的不定指中，启示祂自己和祂的预旨。</w:t>
      </w:r>
    </w:p>
    <w:p w14:paraId="52F3296D">
      <w:pPr>
        <w:widowControl w:val="0"/>
        <w:numPr>
          <w:ilvl w:val="0"/>
          <w:numId w:val="0"/>
        </w:numPr>
        <w:jc w:val="both"/>
        <w:rPr>
          <w:rFonts w:hint="eastAsia"/>
        </w:rPr>
      </w:pPr>
    </w:p>
    <w:p w14:paraId="7F6D88A4">
      <w:pPr>
        <w:widowControl w:val="0"/>
        <w:numPr>
          <w:ilvl w:val="0"/>
          <w:numId w:val="0"/>
        </w:numPr>
        <w:jc w:val="both"/>
        <w:rPr>
          <w:rFonts w:hint="eastAsia"/>
        </w:rPr>
      </w:pPr>
      <w:r>
        <w:rPr>
          <w:rFonts w:hint="eastAsia"/>
        </w:rPr>
        <w:t>See it in the first promise given, the promise of the Messiah; how vastly indefinite was it!</w:t>
      </w:r>
    </w:p>
    <w:p w14:paraId="5AAFC013">
      <w:pPr>
        <w:widowControl w:val="0"/>
        <w:numPr>
          <w:ilvl w:val="0"/>
          <w:numId w:val="0"/>
        </w:numPr>
        <w:jc w:val="both"/>
        <w:rPr>
          <w:rFonts w:hint="eastAsia"/>
        </w:rPr>
      </w:pPr>
      <w:r>
        <w:rPr>
          <w:rFonts w:hint="eastAsia"/>
        </w:rPr>
        <w:t>请看那最初赐下的应许，即弥赛亚的应许，它是何等的不定指！</w:t>
      </w:r>
    </w:p>
    <w:p w14:paraId="458C1F7B">
      <w:pPr>
        <w:widowControl w:val="0"/>
        <w:numPr>
          <w:ilvl w:val="0"/>
          <w:numId w:val="0"/>
        </w:numPr>
        <w:jc w:val="both"/>
        <w:rPr>
          <w:rFonts w:hint="eastAsia"/>
        </w:rPr>
      </w:pPr>
    </w:p>
    <w:p w14:paraId="3ECE6886">
      <w:pPr>
        <w:widowControl w:val="0"/>
        <w:numPr>
          <w:ilvl w:val="0"/>
          <w:numId w:val="0"/>
        </w:numPr>
        <w:jc w:val="both"/>
        <w:rPr>
          <w:rFonts w:hint="eastAsia"/>
        </w:rPr>
      </w:pPr>
      <w:r>
        <w:rPr>
          <w:rFonts w:hint="eastAsia"/>
        </w:rPr>
        <w:t>The seed of the woman; it took in all mankind, and pointed out one man amongst all.</w:t>
      </w:r>
    </w:p>
    <w:p w14:paraId="73D1780A">
      <w:pPr>
        <w:widowControl w:val="0"/>
        <w:numPr>
          <w:ilvl w:val="0"/>
          <w:numId w:val="0"/>
        </w:numPr>
        <w:jc w:val="both"/>
        <w:rPr>
          <w:rFonts w:hint="eastAsia"/>
        </w:rPr>
      </w:pPr>
      <w:r>
        <w:rPr>
          <w:rFonts w:hint="eastAsia"/>
        </w:rPr>
        <w:t>女人的后裔；它包含了全人类，并从中指出一个人。</w:t>
      </w:r>
    </w:p>
    <w:p w14:paraId="46AC3F26">
      <w:pPr>
        <w:widowControl w:val="0"/>
        <w:numPr>
          <w:ilvl w:val="0"/>
          <w:numId w:val="0"/>
        </w:numPr>
        <w:jc w:val="both"/>
        <w:rPr>
          <w:rFonts w:hint="eastAsia"/>
        </w:rPr>
      </w:pPr>
    </w:p>
    <w:p w14:paraId="66A8A19E">
      <w:pPr>
        <w:widowControl w:val="0"/>
        <w:numPr>
          <w:ilvl w:val="0"/>
          <w:numId w:val="0"/>
        </w:numPr>
        <w:jc w:val="both"/>
        <w:rPr>
          <w:rFonts w:hint="eastAsia"/>
        </w:rPr>
      </w:pPr>
      <w:r>
        <w:rPr>
          <w:rFonts w:hint="eastAsia"/>
        </w:rPr>
        <w:t>How far off was this from directing how to find who this was!</w:t>
      </w:r>
    </w:p>
    <w:p w14:paraId="019294CB">
      <w:pPr>
        <w:widowControl w:val="0"/>
        <w:numPr>
          <w:ilvl w:val="0"/>
          <w:numId w:val="0"/>
        </w:numPr>
        <w:jc w:val="both"/>
        <w:rPr>
          <w:rFonts w:hint="eastAsia"/>
        </w:rPr>
      </w:pPr>
      <w:r>
        <w:rPr>
          <w:rFonts w:hint="eastAsia"/>
        </w:rPr>
        <w:t>这离指引如何找到这人有多么遥远！</w:t>
      </w:r>
    </w:p>
    <w:p w14:paraId="0EE43D2F">
      <w:pPr>
        <w:widowControl w:val="0"/>
        <w:numPr>
          <w:ilvl w:val="0"/>
          <w:numId w:val="0"/>
        </w:numPr>
        <w:jc w:val="both"/>
        <w:rPr>
          <w:rFonts w:hint="eastAsia"/>
        </w:rPr>
      </w:pPr>
    </w:p>
    <w:p w14:paraId="278742CB">
      <w:pPr>
        <w:widowControl w:val="0"/>
        <w:numPr>
          <w:ilvl w:val="0"/>
          <w:numId w:val="0"/>
        </w:numPr>
        <w:jc w:val="both"/>
        <w:rPr>
          <w:rFonts w:hint="eastAsia"/>
        </w:rPr>
      </w:pPr>
      <w:r>
        <w:rPr>
          <w:rFonts w:hint="eastAsia"/>
        </w:rPr>
        <w:t>The next promise was more definite, and contracted to a narrower compass, even to 'Abraham's seed,' cutting off all nations and families besides, and yet further contracted to Isaac.</w:t>
      </w:r>
    </w:p>
    <w:p w14:paraId="31FE8F36">
      <w:pPr>
        <w:widowControl w:val="0"/>
        <w:numPr>
          <w:ilvl w:val="0"/>
          <w:numId w:val="0"/>
        </w:numPr>
        <w:jc w:val="both"/>
        <w:rPr>
          <w:rFonts w:hint="eastAsia"/>
        </w:rPr>
      </w:pPr>
      <w:r>
        <w:rPr>
          <w:rFonts w:hint="eastAsia"/>
        </w:rPr>
        <w:t>下一个应许则更确定，收缩到更窄的范围，就是“亚伯拉罕的后裔”，除去了所有其他的国家和家族，并且又进一步收缩到以撒。</w:t>
      </w:r>
    </w:p>
    <w:p w14:paraId="26D8D81A">
      <w:pPr>
        <w:widowControl w:val="0"/>
        <w:numPr>
          <w:ilvl w:val="0"/>
          <w:numId w:val="0"/>
        </w:numPr>
        <w:jc w:val="both"/>
        <w:rPr>
          <w:rFonts w:hint="eastAsia"/>
        </w:rPr>
      </w:pPr>
    </w:p>
    <w:p w14:paraId="2CF9B253">
      <w:pPr>
        <w:widowControl w:val="0"/>
        <w:numPr>
          <w:ilvl w:val="0"/>
          <w:numId w:val="0"/>
        </w:numPr>
        <w:jc w:val="both"/>
        <w:rPr>
          <w:rFonts w:hint="eastAsia"/>
        </w:rPr>
      </w:pPr>
      <w:r>
        <w:rPr>
          <w:rFonts w:hint="eastAsia"/>
        </w:rPr>
        <w:t>Isaac had Jacob and Esau; Esau was cut off, and God limited it to Jacob; but he had twelve sons.</w:t>
      </w:r>
    </w:p>
    <w:p w14:paraId="561768D4">
      <w:pPr>
        <w:widowControl w:val="0"/>
        <w:numPr>
          <w:ilvl w:val="0"/>
          <w:numId w:val="0"/>
        </w:numPr>
        <w:jc w:val="both"/>
        <w:rPr>
          <w:rFonts w:hint="eastAsia"/>
        </w:rPr>
      </w:pPr>
      <w:r>
        <w:rPr>
          <w:rFonts w:hint="eastAsia"/>
        </w:rPr>
        <w:t>以撒有雅各和以扫；以扫被剪除，神将其限定在雅各身上；但他有十二个儿子。</w:t>
      </w:r>
    </w:p>
    <w:p w14:paraId="30BA9943">
      <w:pPr>
        <w:widowControl w:val="0"/>
        <w:numPr>
          <w:ilvl w:val="0"/>
          <w:numId w:val="0"/>
        </w:numPr>
        <w:jc w:val="both"/>
        <w:rPr>
          <w:rFonts w:hint="eastAsia"/>
        </w:rPr>
      </w:pPr>
    </w:p>
    <w:p w14:paraId="2F83CB37">
      <w:pPr>
        <w:widowControl w:val="0"/>
        <w:numPr>
          <w:ilvl w:val="0"/>
          <w:numId w:val="0"/>
        </w:numPr>
        <w:jc w:val="both"/>
        <w:rPr>
          <w:rFonts w:hint="eastAsia"/>
        </w:rPr>
      </w:pPr>
      <w:r>
        <w:rPr>
          <w:rFonts w:hint="eastAsia"/>
        </w:rPr>
        <w:t>Now, how indefinite is the promise again become!</w:t>
      </w:r>
    </w:p>
    <w:p w14:paraId="0AB5929C">
      <w:pPr>
        <w:widowControl w:val="0"/>
        <w:numPr>
          <w:ilvl w:val="0"/>
          <w:numId w:val="0"/>
        </w:numPr>
        <w:jc w:val="both"/>
        <w:rPr>
          <w:rFonts w:hint="eastAsia"/>
        </w:rPr>
      </w:pPr>
      <w:r>
        <w:rPr>
          <w:rFonts w:hint="eastAsia"/>
        </w:rPr>
        <w:t>现在，这应许又变得何等不定指！</w:t>
      </w:r>
    </w:p>
    <w:p w14:paraId="65A6B3B1">
      <w:pPr>
        <w:widowControl w:val="0"/>
        <w:numPr>
          <w:ilvl w:val="0"/>
          <w:numId w:val="0"/>
        </w:numPr>
        <w:jc w:val="both"/>
        <w:rPr>
          <w:rFonts w:hint="eastAsia"/>
        </w:rPr>
      </w:pPr>
    </w:p>
    <w:p w14:paraId="2DD3ED81">
      <w:pPr>
        <w:widowControl w:val="0"/>
        <w:numPr>
          <w:ilvl w:val="0"/>
          <w:numId w:val="0"/>
        </w:numPr>
        <w:jc w:val="both"/>
        <w:rPr>
          <w:rFonts w:hint="eastAsia"/>
        </w:rPr>
      </w:pPr>
      <w:r>
        <w:rPr>
          <w:rFonts w:hint="eastAsia"/>
        </w:rPr>
        <w:t>Then it was confined to Judah, but Judah had many families; then it was contracted to David's, and to Bethlehem the city of David; and then, yet nearer, to a virgin of the house of David, 'a virgin shall conceive a son;' and there the star stands even over that field and womb where the Messiah was laid.</w:t>
      </w:r>
    </w:p>
    <w:p w14:paraId="2936CE3E">
      <w:pPr>
        <w:widowControl w:val="0"/>
        <w:numPr>
          <w:ilvl w:val="0"/>
          <w:numId w:val="0"/>
        </w:numPr>
        <w:jc w:val="both"/>
        <w:rPr>
          <w:rFonts w:hint="eastAsia"/>
        </w:rPr>
      </w:pPr>
      <w:r>
        <w:rPr>
          <w:rFonts w:hint="eastAsia"/>
        </w:rPr>
        <w:t>然后它被限定在犹大支派，但犹大有许多家族；然后又收缩到大卫家，以及大卫的城伯利恒；接着，更近了，限定在大卫家的一个童女身上，“必有童女怀孕生子”；于是那星就停在弥赛亚所在的田地和母腹之上。</w:t>
      </w:r>
    </w:p>
    <w:p w14:paraId="4A2D22B3">
      <w:pPr>
        <w:widowControl w:val="0"/>
        <w:numPr>
          <w:ilvl w:val="0"/>
          <w:numId w:val="0"/>
        </w:numPr>
        <w:jc w:val="both"/>
        <w:rPr>
          <w:rFonts w:hint="eastAsia"/>
        </w:rPr>
      </w:pPr>
    </w:p>
    <w:p w14:paraId="1C909110">
      <w:pPr>
        <w:widowControl w:val="0"/>
        <w:numPr>
          <w:ilvl w:val="0"/>
          <w:numId w:val="0"/>
        </w:numPr>
        <w:jc w:val="both"/>
        <w:rPr>
          <w:rFonts w:hint="eastAsia"/>
        </w:rPr>
      </w:pPr>
      <w:r>
        <w:rPr>
          <w:rFonts w:hint="eastAsia"/>
        </w:rPr>
        <w:t>So in the choice of David to be king; first be makes an indefinite promise of the sceptre to Judah, which naming of the tribe was remote, even one amongst thousands.</w:t>
      </w:r>
    </w:p>
    <w:p w14:paraId="43B054B6">
      <w:pPr>
        <w:widowControl w:val="0"/>
        <w:numPr>
          <w:ilvl w:val="0"/>
          <w:numId w:val="0"/>
        </w:numPr>
        <w:jc w:val="both"/>
        <w:rPr>
          <w:rFonts w:hint="eastAsia"/>
        </w:rPr>
      </w:pPr>
      <w:r>
        <w:rPr>
          <w:rFonts w:hint="eastAsia"/>
        </w:rPr>
        <w:t>拣选大卫作王也是如此；首先祂给犹大一个关于权杖的不定指的应许，指明支派是遥远的，只是千万人中的一个。</w:t>
      </w:r>
    </w:p>
    <w:p w14:paraId="2CAE9E03">
      <w:pPr>
        <w:widowControl w:val="0"/>
        <w:numPr>
          <w:ilvl w:val="0"/>
          <w:numId w:val="0"/>
        </w:numPr>
        <w:jc w:val="both"/>
        <w:rPr>
          <w:rFonts w:hint="eastAsia"/>
        </w:rPr>
      </w:pPr>
    </w:p>
    <w:p w14:paraId="08E40F22">
      <w:pPr>
        <w:widowControl w:val="0"/>
        <w:numPr>
          <w:ilvl w:val="0"/>
          <w:numId w:val="0"/>
        </w:numPr>
        <w:jc w:val="both"/>
        <w:rPr>
          <w:rFonts w:hint="eastAsia"/>
        </w:rPr>
      </w:pPr>
      <w:r>
        <w:rPr>
          <w:rFonts w:hint="eastAsia"/>
        </w:rPr>
        <w:t>Then he names the family: 1 Sam. 16:1, 'I will send thee to Jesse the Bethlehemite, for I have provided me a king among his sons.'</w:t>
      </w:r>
    </w:p>
    <w:p w14:paraId="4AB47267">
      <w:pPr>
        <w:widowControl w:val="0"/>
        <w:numPr>
          <w:ilvl w:val="0"/>
          <w:numId w:val="0"/>
        </w:numPr>
        <w:jc w:val="both"/>
        <w:rPr>
          <w:rFonts w:hint="eastAsia"/>
        </w:rPr>
      </w:pPr>
      <w:r>
        <w:rPr>
          <w:rFonts w:hint="eastAsia"/>
        </w:rPr>
        <w:t>然后祂指明了家族：撒母耳记上16:1，“我差遣你往伯利恒人耶西那里去，因为我在他众子之内，预定一个作王的。”</w:t>
      </w:r>
    </w:p>
    <w:p w14:paraId="39360E58">
      <w:pPr>
        <w:widowControl w:val="0"/>
        <w:numPr>
          <w:ilvl w:val="0"/>
          <w:numId w:val="0"/>
        </w:numPr>
        <w:jc w:val="both"/>
        <w:rPr>
          <w:rFonts w:hint="eastAsia"/>
        </w:rPr>
      </w:pPr>
    </w:p>
    <w:p w14:paraId="00B500BF">
      <w:pPr>
        <w:widowControl w:val="0"/>
        <w:numPr>
          <w:ilvl w:val="0"/>
          <w:numId w:val="0"/>
        </w:numPr>
        <w:jc w:val="both"/>
        <w:rPr>
          <w:rFonts w:hint="eastAsia"/>
        </w:rPr>
      </w:pPr>
      <w:r>
        <w:rPr>
          <w:rFonts w:hint="eastAsia"/>
        </w:rPr>
        <w:t>This was still indefinite, but very near, for it was one among seven; and yet Samuel bids sanctify them all, and that they come to the sacrifice, ver. 5, for he knew not whom it would fall upon.</w:t>
      </w:r>
    </w:p>
    <w:p w14:paraId="27D87E6B">
      <w:pPr>
        <w:widowControl w:val="0"/>
        <w:numPr>
          <w:ilvl w:val="0"/>
          <w:numId w:val="0"/>
        </w:numPr>
        <w:jc w:val="both"/>
        <w:rPr>
          <w:rFonts w:hint="eastAsia"/>
        </w:rPr>
      </w:pPr>
      <w:r>
        <w:rPr>
          <w:rFonts w:hint="eastAsia"/>
        </w:rPr>
        <w:t>这仍是不定指的，但非常近了，因为是七个中的一个；然而撒母耳吩咐他们都要自洁，来赴祭祀筵席，第5节，因为他不知道会临到谁。</w:t>
      </w:r>
    </w:p>
    <w:p w14:paraId="74ACBFD5">
      <w:pPr>
        <w:widowControl w:val="0"/>
        <w:numPr>
          <w:ilvl w:val="0"/>
          <w:numId w:val="0"/>
        </w:numPr>
        <w:jc w:val="both"/>
        <w:rPr>
          <w:rFonts w:hint="eastAsia"/>
        </w:rPr>
      </w:pPr>
    </w:p>
    <w:p w14:paraId="35C08578">
      <w:pPr>
        <w:widowControl w:val="0"/>
        <w:numPr>
          <w:ilvl w:val="0"/>
          <w:numId w:val="0"/>
        </w:numPr>
        <w:jc w:val="both"/>
        <w:rPr>
          <w:rFonts w:hint="eastAsia"/>
        </w:rPr>
      </w:pPr>
      <w:r>
        <w:rPr>
          <w:rFonts w:hint="eastAsia"/>
        </w:rPr>
        <w:t>Thus it is in the case in hand in the promises of salvation, in which election is more or less indefinitely propounded.</w:t>
      </w:r>
    </w:p>
    <w:p w14:paraId="2579C3EC">
      <w:pPr>
        <w:widowControl w:val="0"/>
        <w:numPr>
          <w:ilvl w:val="0"/>
          <w:numId w:val="0"/>
        </w:numPr>
        <w:jc w:val="both"/>
        <w:rPr>
          <w:rFonts w:hint="eastAsia"/>
        </w:rPr>
      </w:pPr>
      <w:r>
        <w:rPr>
          <w:rFonts w:hint="eastAsia"/>
        </w:rPr>
        <w:t>在关乎救恩应许的这个案例中也是如此，其中拣选或多或少都是不定指地提出的。</w:t>
      </w:r>
    </w:p>
    <w:p w14:paraId="66FA49FF">
      <w:pPr>
        <w:widowControl w:val="0"/>
        <w:numPr>
          <w:ilvl w:val="0"/>
          <w:numId w:val="0"/>
        </w:numPr>
        <w:jc w:val="both"/>
        <w:rPr>
          <w:rFonts w:hint="eastAsia"/>
        </w:rPr>
      </w:pPr>
    </w:p>
    <w:p w14:paraId="05243BC1">
      <w:pPr>
        <w:widowControl w:val="0"/>
        <w:numPr>
          <w:ilvl w:val="0"/>
          <w:numId w:val="0"/>
        </w:numPr>
        <w:jc w:val="both"/>
        <w:rPr>
          <w:rFonts w:hint="eastAsia"/>
        </w:rPr>
      </w:pPr>
      <w:r>
        <w:rPr>
          <w:rFonts w:hint="eastAsia"/>
        </w:rPr>
        <w:t>That promise, 'peace on earth, good will towards men,' Luke 2:14, was very remote, and yet was a true expression of God's decree, that he had chosen millions of men, not angels; but then it came to the Jews: 'I am not sent but to the lost sheep of Israel,' says Christ, Mat. 10:6, and 'ye are the children of the prophets, and of the covenant; unto you first God sent his Son to bless you,' Acts 3:25, 26.</w:t>
      </w:r>
    </w:p>
    <w:p w14:paraId="30815973">
      <w:pPr>
        <w:widowControl w:val="0"/>
        <w:numPr>
          <w:ilvl w:val="0"/>
          <w:numId w:val="0"/>
        </w:numPr>
        <w:jc w:val="both"/>
        <w:rPr>
          <w:rFonts w:hint="eastAsia"/>
        </w:rPr>
      </w:pPr>
      <w:r>
        <w:rPr>
          <w:rFonts w:hint="eastAsia"/>
        </w:rPr>
        <w:t>那应许，“在地上平安归与祂所喜悦的人”（路加福音2:14），是非常遥远的，但却是神预旨的真实表达，即祂拣选了千千万万的人，而不是天使；但接着它临到犹太人：基督说，“我奉差遣，不过是到以色列家迷失的羊那里去”（马太福音10:6），以及“你们是先知的子孙，也承受神与你们祖宗所立的约；……神既兴起祂的仆人，就先差祂到你们这里来，赐福给你们”（使徒行传3:25, 26）。</w:t>
      </w:r>
    </w:p>
    <w:p w14:paraId="2DEF9E4C">
      <w:pPr>
        <w:widowControl w:val="0"/>
        <w:numPr>
          <w:ilvl w:val="0"/>
          <w:numId w:val="0"/>
        </w:numPr>
        <w:jc w:val="both"/>
        <w:rPr>
          <w:rFonts w:hint="eastAsia"/>
        </w:rPr>
      </w:pPr>
    </w:p>
    <w:p w14:paraId="6E7A76C0">
      <w:pPr>
        <w:widowControl w:val="0"/>
        <w:numPr>
          <w:ilvl w:val="0"/>
          <w:numId w:val="0"/>
        </w:numPr>
        <w:jc w:val="both"/>
        <w:rPr>
          <w:rFonts w:hint="eastAsia"/>
        </w:rPr>
      </w:pPr>
      <w:r>
        <w:rPr>
          <w:rFonts w:hint="eastAsia"/>
        </w:rPr>
        <w:t>This was near; but when it came to such as were converted—'Salvation is come to this house,' Luke 9:9; 'Thou shalt be saved, and thy household,' Acts 16:31; yea, 'your children are holy'—it comes so near, that he indefinitely pronounceth them truly holy upon it.</w:t>
      </w:r>
    </w:p>
    <w:p w14:paraId="623508A4">
      <w:pPr>
        <w:widowControl w:val="0"/>
        <w:numPr>
          <w:ilvl w:val="0"/>
          <w:numId w:val="0"/>
        </w:numPr>
        <w:jc w:val="both"/>
        <w:rPr>
          <w:rFonts w:hint="eastAsia"/>
        </w:rPr>
      </w:pPr>
      <w:r>
        <w:rPr>
          <w:rFonts w:hint="eastAsia"/>
        </w:rPr>
        <w:t>这是近了；但当它临到那些归信的人时——“今天救恩到了这家”（路加福音19:9，译注：英文原文误作9:9）；“你和你一家都必得救”（使徒行传16:31）；是的，“你们的儿女是圣洁的”——这就变得如此之近，以至于祂不定指地宣告他们因此是真正圣洁的。</w:t>
      </w:r>
    </w:p>
    <w:p w14:paraId="34A9D2B4">
      <w:pPr>
        <w:widowControl w:val="0"/>
        <w:numPr>
          <w:ilvl w:val="0"/>
          <w:numId w:val="0"/>
        </w:numPr>
        <w:jc w:val="both"/>
        <w:rPr>
          <w:rFonts w:hint="eastAsia"/>
        </w:rPr>
      </w:pPr>
    </w:p>
    <w:p w14:paraId="1CFCE185">
      <w:pPr>
        <w:widowControl w:val="0"/>
        <w:numPr>
          <w:ilvl w:val="0"/>
          <w:numId w:val="0"/>
        </w:numPr>
        <w:jc w:val="both"/>
        <w:rPr>
          <w:rFonts w:hint="eastAsia"/>
        </w:rPr>
      </w:pPr>
      <w:r>
        <w:rPr>
          <w:rFonts w:hint="eastAsia"/>
        </w:rPr>
        <w:t>In that heap or lump of believers' children, there is so much wheat of election, and so little chaff comparatively to it, as he ventures to call the heap holy.</w:t>
      </w:r>
    </w:p>
    <w:p w14:paraId="0DB30357">
      <w:pPr>
        <w:widowControl w:val="0"/>
        <w:numPr>
          <w:ilvl w:val="0"/>
          <w:numId w:val="0"/>
        </w:numPr>
        <w:jc w:val="both"/>
        <w:rPr>
          <w:rFonts w:hint="eastAsia"/>
        </w:rPr>
      </w:pPr>
      <w:r>
        <w:rPr>
          <w:rFonts w:hint="eastAsia"/>
        </w:rPr>
        <w:t>在信徒儿女的那一堆或团块中，有如此多的拣选之麦，与之相比只有如此少的糠秕，以至于祂敢称那一堆为圣洁。</w:t>
      </w:r>
    </w:p>
    <w:p w14:paraId="67D80F05">
      <w:pPr>
        <w:widowControl w:val="0"/>
        <w:numPr>
          <w:ilvl w:val="0"/>
          <w:numId w:val="0"/>
        </w:numPr>
        <w:jc w:val="both"/>
        <w:rPr>
          <w:rFonts w:hint="eastAsia"/>
        </w:rPr>
      </w:pPr>
    </w:p>
    <w:p w14:paraId="2A5D2B31">
      <w:pPr>
        <w:widowControl w:val="0"/>
        <w:numPr>
          <w:ilvl w:val="0"/>
          <w:numId w:val="0"/>
        </w:numPr>
        <w:jc w:val="both"/>
        <w:rPr>
          <w:rFonts w:hint="eastAsia"/>
        </w:rPr>
      </w:pPr>
      <w:r>
        <w:rPr>
          <w:rFonts w:hint="eastAsia"/>
        </w:rPr>
        <w:t>(3.)For, thirdly, if you examine it, you shall find that there is nopromise of salvation to any sort of mankind so near an universal promise as this is; and therefore it is justly the peculiar privilege to this sort of mankind, believers' children, to be accounted holy, it is so near, so distinct a designation.</w:t>
      </w:r>
    </w:p>
    <w:p w14:paraId="55EDF32B">
      <w:pPr>
        <w:widowControl w:val="0"/>
        <w:numPr>
          <w:ilvl w:val="0"/>
          <w:numId w:val="0"/>
        </w:numPr>
        <w:jc w:val="both"/>
        <w:rPr>
          <w:rFonts w:hint="eastAsia"/>
        </w:rPr>
      </w:pPr>
      <w:r>
        <w:rPr>
          <w:rFonts w:hint="eastAsia"/>
        </w:rPr>
        <w:t>(3.)因为，第三，如果你加以考察，你会发现，没有任何给人类任何群体的救恩应许，能像这个应许一样接近一个全称应许；因此，被算为圣洁，理当是这一类人，即信徒儿女的特权，这是一个如此切近、如此清晰的指定。</w:t>
      </w:r>
    </w:p>
    <w:p w14:paraId="7A20EB7C">
      <w:pPr>
        <w:widowControl w:val="0"/>
        <w:numPr>
          <w:ilvl w:val="0"/>
          <w:numId w:val="0"/>
        </w:numPr>
        <w:jc w:val="both"/>
        <w:rPr>
          <w:rFonts w:hint="eastAsia"/>
        </w:rPr>
      </w:pPr>
    </w:p>
    <w:p w14:paraId="35C8E505">
      <w:pPr>
        <w:widowControl w:val="0"/>
        <w:numPr>
          <w:ilvl w:val="0"/>
          <w:numId w:val="0"/>
        </w:numPr>
        <w:jc w:val="both"/>
        <w:rPr>
          <w:rFonts w:hint="eastAsia"/>
        </w:rPr>
      </w:pPr>
      <w:r>
        <w:rPr>
          <w:rFonts w:hint="eastAsia"/>
        </w:rPr>
        <w:t>For, [1.] That to mankind, and to all nations, reaches one of an hundred thousand; and where there is an hundred thousand to one, there is no reason that all should be accounted holy for the sake of those elect ones.</w:t>
      </w:r>
    </w:p>
    <w:p w14:paraId="723ABE6F">
      <w:pPr>
        <w:widowControl w:val="0"/>
        <w:numPr>
          <w:ilvl w:val="0"/>
          <w:numId w:val="0"/>
        </w:numPr>
        <w:jc w:val="both"/>
        <w:rPr>
          <w:rFonts w:hint="eastAsia"/>
        </w:rPr>
      </w:pPr>
      <w:r>
        <w:rPr>
          <w:rFonts w:hint="eastAsia"/>
        </w:rPr>
        <w:t>因为，[1.] 那给全人类和万国的应许，只及于十万分之一；而在十万比一的情况下，没有理由因那些选民的缘故，就将所有人都算为圣洁。</w:t>
      </w:r>
    </w:p>
    <w:p w14:paraId="54CC8755">
      <w:pPr>
        <w:widowControl w:val="0"/>
        <w:numPr>
          <w:ilvl w:val="0"/>
          <w:numId w:val="0"/>
        </w:numPr>
        <w:jc w:val="both"/>
        <w:rPr>
          <w:rFonts w:hint="eastAsia"/>
        </w:rPr>
      </w:pPr>
    </w:p>
    <w:p w14:paraId="4E8297D4">
      <w:pPr>
        <w:widowControl w:val="0"/>
        <w:numPr>
          <w:ilvl w:val="0"/>
          <w:numId w:val="0"/>
        </w:numPr>
        <w:jc w:val="both"/>
        <w:rPr>
          <w:rFonts w:hint="eastAsia"/>
        </w:rPr>
      </w:pPr>
      <w:r>
        <w:rPr>
          <w:rFonts w:hint="eastAsia"/>
        </w:rPr>
        <w:t>[2.] That the promise to the poor—'God hath chosen the poor of this world,' James 2:5—is nearer, but not so near as to pronounce them holy upon it: for the poor are the greatest part of mankind, and the elect but as an handful among them, it may be one among a thousand; and though there are 'not many rich or noble called,' 1 Cor. 1:26, and so more of the poorer sort than of the rich, yet this was still too large or indefinite to design election forth, for the poor are an hundred times the greater part of mankind.</w:t>
      </w:r>
    </w:p>
    <w:p w14:paraId="725A5D60">
      <w:pPr>
        <w:widowControl w:val="0"/>
        <w:numPr>
          <w:ilvl w:val="0"/>
          <w:numId w:val="0"/>
        </w:numPr>
        <w:jc w:val="both"/>
        <w:rPr>
          <w:rFonts w:hint="eastAsia"/>
        </w:rPr>
      </w:pPr>
      <w:r>
        <w:rPr>
          <w:rFonts w:hint="eastAsia"/>
        </w:rPr>
        <w:t>[2.] 那给穷人的应许——“神岂不是拣选了世上的贫穷人”（雅各书2:5）——更近一些，但还不足以因此宣告他们为圣洁：因为穷人是人类的大部分，而选民在他们中间不过是一小撮，可能是一千分之一；尽管“有钱的、尊贵的蒙召的不多”（哥林多前书1:26），因此穷人中蒙召的比富人多，但这范围仍然太大或太不定指，不足以标明拣选，因为穷人是人类中大百倍的部分。</w:t>
      </w:r>
    </w:p>
    <w:p w14:paraId="77073E0E">
      <w:pPr>
        <w:widowControl w:val="0"/>
        <w:numPr>
          <w:ilvl w:val="0"/>
          <w:numId w:val="0"/>
        </w:numPr>
        <w:jc w:val="both"/>
        <w:rPr>
          <w:rFonts w:hint="eastAsia"/>
        </w:rPr>
      </w:pPr>
    </w:p>
    <w:p w14:paraId="76D25D75">
      <w:pPr>
        <w:widowControl w:val="0"/>
        <w:numPr>
          <w:ilvl w:val="0"/>
          <w:numId w:val="0"/>
        </w:numPr>
        <w:jc w:val="both"/>
        <w:rPr>
          <w:rFonts w:hint="eastAsia"/>
        </w:rPr>
      </w:pPr>
      <w:r>
        <w:rPr>
          <w:rFonts w:hint="eastAsia"/>
        </w:rPr>
        <w:t>And so though there be fewer elect among the rich, yet it is because indeed there ate fewer of mankind that are rich, wherefore the account may come near unto one in this respect.</w:t>
      </w:r>
    </w:p>
    <w:p w14:paraId="744D1E30">
      <w:pPr>
        <w:widowControl w:val="0"/>
        <w:numPr>
          <w:ilvl w:val="0"/>
          <w:numId w:val="0"/>
        </w:numPr>
        <w:jc w:val="both"/>
        <w:rPr>
          <w:rFonts w:hint="eastAsia"/>
        </w:rPr>
      </w:pPr>
      <w:r>
        <w:rPr>
          <w:rFonts w:hint="eastAsia"/>
        </w:rPr>
        <w:t>所以，尽管富人中的选民较少，那是因为富人在人类中确实较少，因此在这方面，比例可能接近。</w:t>
      </w:r>
    </w:p>
    <w:p w14:paraId="02724749">
      <w:pPr>
        <w:widowControl w:val="0"/>
        <w:numPr>
          <w:ilvl w:val="0"/>
          <w:numId w:val="0"/>
        </w:numPr>
        <w:jc w:val="both"/>
        <w:rPr>
          <w:rFonts w:hint="eastAsia"/>
        </w:rPr>
      </w:pPr>
    </w:p>
    <w:p w14:paraId="7F056274">
      <w:pPr>
        <w:widowControl w:val="0"/>
        <w:numPr>
          <w:ilvl w:val="0"/>
          <w:numId w:val="0"/>
        </w:numPr>
        <w:jc w:val="both"/>
        <w:rPr>
          <w:rFonts w:hint="eastAsia"/>
        </w:rPr>
      </w:pPr>
      <w:r>
        <w:rPr>
          <w:rFonts w:hint="eastAsia"/>
        </w:rPr>
        <w:t>As many of the rich, comparing number to number, may be elect as of the poor, only the poor being so much the greater number, there are the more of them elect.</w:t>
      </w:r>
    </w:p>
    <w:p w14:paraId="16367604">
      <w:pPr>
        <w:widowControl w:val="0"/>
        <w:numPr>
          <w:ilvl w:val="0"/>
          <w:numId w:val="0"/>
        </w:numPr>
        <w:jc w:val="both"/>
        <w:rPr>
          <w:rFonts w:hint="eastAsia"/>
        </w:rPr>
      </w:pPr>
      <w:r>
        <w:rPr>
          <w:rFonts w:hint="eastAsia"/>
        </w:rPr>
        <w:t>就数量与数量相比，富人中被拣选的可能和穷人一样多，只是因为穷人数量大得多，所以他们中被拣选的也更多。</w:t>
      </w:r>
    </w:p>
    <w:p w14:paraId="11E6BDDB">
      <w:pPr>
        <w:widowControl w:val="0"/>
        <w:numPr>
          <w:ilvl w:val="0"/>
          <w:numId w:val="0"/>
        </w:numPr>
        <w:jc w:val="both"/>
        <w:rPr>
          <w:rFonts w:hint="eastAsia"/>
        </w:rPr>
      </w:pPr>
    </w:p>
    <w:p w14:paraId="3C6E7645">
      <w:pPr>
        <w:widowControl w:val="0"/>
        <w:numPr>
          <w:ilvl w:val="0"/>
          <w:numId w:val="0"/>
        </w:numPr>
        <w:jc w:val="both"/>
        <w:rPr>
          <w:rFonts w:hint="eastAsia"/>
        </w:rPr>
      </w:pPr>
      <w:r>
        <w:rPr>
          <w:rFonts w:hint="eastAsia"/>
        </w:rPr>
        <w:t>But none of the designments are near enough to be cognisances of election, nor to know love or hatred by.</w:t>
      </w:r>
    </w:p>
    <w:p w14:paraId="1E56F134">
      <w:pPr>
        <w:widowControl w:val="0"/>
        <w:numPr>
          <w:ilvl w:val="0"/>
          <w:numId w:val="0"/>
        </w:numPr>
        <w:jc w:val="both"/>
        <w:rPr>
          <w:rFonts w:hint="eastAsia"/>
        </w:rPr>
      </w:pPr>
      <w:r>
        <w:rPr>
          <w:rFonts w:hint="eastAsia"/>
        </w:rPr>
        <w:t>但这些指定没有一个足够切近，可以作为拣选的标记，也不能借此知道爱或恨。</w:t>
      </w:r>
    </w:p>
    <w:p w14:paraId="216FF99D">
      <w:pPr>
        <w:widowControl w:val="0"/>
        <w:numPr>
          <w:ilvl w:val="0"/>
          <w:numId w:val="0"/>
        </w:numPr>
        <w:jc w:val="both"/>
        <w:rPr>
          <w:rFonts w:hint="eastAsia"/>
        </w:rPr>
      </w:pPr>
    </w:p>
    <w:p w14:paraId="1419E2F8">
      <w:pPr>
        <w:widowControl w:val="0"/>
        <w:numPr>
          <w:ilvl w:val="0"/>
          <w:numId w:val="0"/>
        </w:numPr>
        <w:jc w:val="both"/>
        <w:rPr>
          <w:rFonts w:hint="eastAsia"/>
        </w:rPr>
      </w:pPr>
      <w:r>
        <w:rPr>
          <w:rFonts w:hint="eastAsia"/>
        </w:rPr>
        <w:t>But this of being children of believers is so near, this lump contains so much of election in it, as that whereas all others are ten thousand to one, this is but as two to one, yea, it may be the most, it may be all in some families.</w:t>
      </w:r>
    </w:p>
    <w:p w14:paraId="0840E669">
      <w:pPr>
        <w:widowControl w:val="0"/>
        <w:numPr>
          <w:ilvl w:val="0"/>
          <w:numId w:val="0"/>
        </w:numPr>
        <w:jc w:val="both"/>
        <w:rPr>
          <w:rFonts w:hint="eastAsia"/>
        </w:rPr>
      </w:pPr>
      <w:r>
        <w:rPr>
          <w:rFonts w:hint="eastAsia"/>
        </w:rPr>
        <w:t>但是，作为信徒的儿女，这个指定是如此之近，这个团块包含了如此之多的拣选，以至于其他情况是万中选一，而这却是二中选一，是的，甚至可能是大多数，在某些家庭中甚至可能是全部。</w:t>
      </w:r>
    </w:p>
    <w:p w14:paraId="36FCB3DF">
      <w:pPr>
        <w:widowControl w:val="0"/>
        <w:numPr>
          <w:ilvl w:val="0"/>
          <w:numId w:val="0"/>
        </w:numPr>
        <w:jc w:val="both"/>
        <w:rPr>
          <w:rFonts w:hint="eastAsia"/>
        </w:rPr>
      </w:pPr>
    </w:p>
    <w:p w14:paraId="2D4833F1">
      <w:pPr>
        <w:widowControl w:val="0"/>
        <w:numPr>
          <w:ilvl w:val="0"/>
          <w:numId w:val="0"/>
        </w:numPr>
        <w:jc w:val="both"/>
        <w:rPr>
          <w:rFonts w:hint="eastAsia"/>
        </w:rPr>
      </w:pPr>
      <w:r>
        <w:rPr>
          <w:rFonts w:hint="eastAsia"/>
        </w:rPr>
        <w:t>So that God thought good to make this an outward badge of holiness, for the church to account them holy upon it.</w:t>
      </w:r>
    </w:p>
    <w:p w14:paraId="2D2C5821">
      <w:pPr>
        <w:widowControl w:val="0"/>
        <w:numPr>
          <w:ilvl w:val="0"/>
          <w:numId w:val="0"/>
        </w:numPr>
        <w:jc w:val="both"/>
        <w:rPr>
          <w:rFonts w:hint="eastAsia"/>
        </w:rPr>
      </w:pPr>
      <w:r>
        <w:rPr>
          <w:rFonts w:hint="eastAsia"/>
        </w:rPr>
        <w:t>因此，神认为好，将此作为一个圣洁的外在标记，让教会因此将他们算为圣洁。</w:t>
      </w:r>
    </w:p>
    <w:p w14:paraId="14F1CFA8">
      <w:pPr>
        <w:widowControl w:val="0"/>
        <w:numPr>
          <w:ilvl w:val="0"/>
          <w:numId w:val="0"/>
        </w:numPr>
        <w:jc w:val="both"/>
        <w:rPr>
          <w:rFonts w:hint="eastAsia"/>
        </w:rPr>
      </w:pPr>
    </w:p>
    <w:p w14:paraId="062E20A3">
      <w:pPr>
        <w:widowControl w:val="0"/>
        <w:numPr>
          <w:ilvl w:val="0"/>
          <w:numId w:val="0"/>
        </w:numPr>
        <w:jc w:val="both"/>
        <w:rPr>
          <w:rFonts w:hint="eastAsia"/>
        </w:rPr>
      </w:pPr>
      <w:r>
        <w:rPr>
          <w:rFonts w:hint="eastAsia"/>
        </w:rPr>
        <w:t>It is not here, as among Jesse's sons, one of seven; but it may be (and sometimes falls out) seven to one of them prove godly (notwithstanding Samuel bade all Jesse's sons sanctify themselves upon it and come to the sacrifice, 1 Sam. 16:5).</w:t>
      </w:r>
    </w:p>
    <w:p w14:paraId="675F03B9">
      <w:pPr>
        <w:widowControl w:val="0"/>
        <w:numPr>
          <w:ilvl w:val="0"/>
          <w:numId w:val="0"/>
        </w:numPr>
        <w:jc w:val="both"/>
        <w:rPr>
          <w:rFonts w:hint="eastAsia"/>
        </w:rPr>
      </w:pPr>
      <w:r>
        <w:rPr>
          <w:rFonts w:hint="eastAsia"/>
        </w:rPr>
        <w:t>这里不像耶西的众子那样，是七中选一；而可能是（有时确实如此）七个中有一个显为敬虔（尽管撒母耳吩咐耶西所有的儿子都因此自洁，来赴祭祀筵席，撒母耳记上16:5）。</w:t>
      </w:r>
    </w:p>
    <w:p w14:paraId="13010616">
      <w:pPr>
        <w:widowControl w:val="0"/>
        <w:numPr>
          <w:ilvl w:val="0"/>
          <w:numId w:val="0"/>
        </w:numPr>
        <w:jc w:val="both"/>
        <w:rPr>
          <w:rFonts w:hint="eastAsia"/>
        </w:rPr>
      </w:pPr>
    </w:p>
    <w:p w14:paraId="52E7B574">
      <w:pPr>
        <w:widowControl w:val="0"/>
        <w:numPr>
          <w:ilvl w:val="0"/>
          <w:numId w:val="0"/>
        </w:numPr>
        <w:jc w:val="both"/>
        <w:rPr>
          <w:rFonts w:hint="eastAsia"/>
        </w:rPr>
      </w:pPr>
      <w:r>
        <w:rPr>
          <w:rFonts w:hint="eastAsia"/>
        </w:rPr>
        <w:t>And God, to whom his decrees, and works, and where his elect lay, were known from the beginning, hath pronounced them to us in an indefinite proposition, to be holy, and bidden us to sanctify them all, and bring them to the sacrament of baptism.</w:t>
      </w:r>
    </w:p>
    <w:p w14:paraId="5B7323A0">
      <w:pPr>
        <w:widowControl w:val="0"/>
        <w:numPr>
          <w:ilvl w:val="0"/>
          <w:numId w:val="0"/>
        </w:numPr>
        <w:jc w:val="both"/>
        <w:rPr>
          <w:rFonts w:hint="eastAsia"/>
        </w:rPr>
      </w:pPr>
      <w:r>
        <w:rPr>
          <w:rFonts w:hint="eastAsia"/>
        </w:rPr>
        <w:t>而神，从起初就知道祂的预旨、作为，以及祂的选民在哪里，已在一个不定指命题中向我们宣告他们为圣洁，并吩咐我们使他们都分别为圣，带他们来领受洗礼的圣礼。</w:t>
      </w:r>
    </w:p>
    <w:p w14:paraId="5E084E85">
      <w:pPr>
        <w:widowControl w:val="0"/>
        <w:numPr>
          <w:ilvl w:val="0"/>
          <w:numId w:val="0"/>
        </w:numPr>
        <w:jc w:val="both"/>
        <w:rPr>
          <w:rFonts w:hint="eastAsia"/>
        </w:rPr>
      </w:pPr>
    </w:p>
    <w:p w14:paraId="63B6C4DC">
      <w:pPr>
        <w:widowControl w:val="0"/>
        <w:numPr>
          <w:ilvl w:val="0"/>
          <w:numId w:val="0"/>
        </w:numPr>
        <w:jc w:val="both"/>
        <w:rPr>
          <w:rFonts w:hint="eastAsia"/>
        </w:rPr>
      </w:pPr>
      <w:r>
        <w:rPr>
          <w:rFonts w:hint="eastAsia"/>
        </w:rPr>
        <w:t>Thus you see how far the reality of the thing itself, it is an indefinite proposition, that their children are holy and elect; and yet not of that vast indefiniteness that other promises are of, but exceeding near to a particular designment, and of all promises the most express.</w:t>
      </w:r>
    </w:p>
    <w:p w14:paraId="356DB55F">
      <w:pPr>
        <w:widowControl w:val="0"/>
        <w:numPr>
          <w:ilvl w:val="0"/>
          <w:numId w:val="0"/>
        </w:numPr>
        <w:jc w:val="both"/>
        <w:rPr>
          <w:rFonts w:hint="eastAsia"/>
        </w:rPr>
      </w:pPr>
      <w:r>
        <w:rPr>
          <w:rFonts w:hint="eastAsia"/>
        </w:rPr>
        <w:t>因此你看到，就事情本身的实在性而言，他们的儿女是圣洁和蒙拣选的，这是一个不定指命题；然而它没有其他应许那种巨大的不定指性，而是极其接近一个特定的指定，并且在所有应许中最为明确。</w:t>
      </w:r>
    </w:p>
    <w:p w14:paraId="5BEE056A">
      <w:pPr>
        <w:widowControl w:val="0"/>
        <w:numPr>
          <w:ilvl w:val="0"/>
          <w:numId w:val="0"/>
        </w:numPr>
        <w:jc w:val="both"/>
        <w:rPr>
          <w:rFonts w:hint="eastAsia"/>
        </w:rPr>
      </w:pPr>
    </w:p>
    <w:p w14:paraId="430B5C8A">
      <w:pPr>
        <w:widowControl w:val="0"/>
        <w:numPr>
          <w:ilvl w:val="0"/>
          <w:numId w:val="0"/>
        </w:numPr>
        <w:jc w:val="both"/>
        <w:rPr>
          <w:rFonts w:hint="eastAsia"/>
        </w:rPr>
      </w:pPr>
      <w:r>
        <w:rPr>
          <w:rFonts w:hint="eastAsia"/>
        </w:rPr>
        <w:t>3. Now, for the third and last head propounded, for the making up an harmony between these two, namely, the reality of such children's holiness in the event; and, secondly, the extent of our judgments about such children's holiness; as also between God's revealed will and his secret; these things may be said,</w:t>
      </w:r>
    </w:p>
    <w:p w14:paraId="5CCABC94">
      <w:pPr>
        <w:widowControl w:val="0"/>
        <w:numPr>
          <w:ilvl w:val="0"/>
          <w:numId w:val="0"/>
        </w:numPr>
        <w:jc w:val="both"/>
        <w:rPr>
          <w:rFonts w:hint="eastAsia"/>
        </w:rPr>
      </w:pPr>
      <w:r>
        <w:rPr>
          <w:rFonts w:hint="eastAsia"/>
        </w:rPr>
        <w:t>3. 现在，关于所提出的第三个也是最后一个要点，即为了在这两者之间，亦即，此类儿女圣洁的最终实在性；以及，第二，我们对此类儿女圣洁之判断的范围；还有在神显明的旨意和祂隐秘的旨意之间，建立一种和谐；可以这样说，</w:t>
      </w:r>
    </w:p>
    <w:p w14:paraId="753C54B0">
      <w:pPr>
        <w:widowControl w:val="0"/>
        <w:numPr>
          <w:ilvl w:val="0"/>
          <w:numId w:val="0"/>
        </w:numPr>
        <w:jc w:val="both"/>
        <w:rPr>
          <w:rFonts w:hint="eastAsia"/>
        </w:rPr>
      </w:pPr>
    </w:p>
    <w:p w14:paraId="3AB83657">
      <w:pPr>
        <w:widowControl w:val="0"/>
        <w:numPr>
          <w:ilvl w:val="0"/>
          <w:numId w:val="0"/>
        </w:numPr>
        <w:jc w:val="both"/>
        <w:rPr>
          <w:rFonts w:hint="eastAsia"/>
        </w:rPr>
      </w:pPr>
      <w:r>
        <w:rPr>
          <w:rFonts w:hint="eastAsia"/>
        </w:rPr>
        <w:t>(1.)That if these two, the extent of the reality itself and our judgments, be singly and alone compared together, they will never be commensurable, as made up even and adequate each to other.</w:t>
      </w:r>
    </w:p>
    <w:p w14:paraId="67507638">
      <w:pPr>
        <w:widowControl w:val="0"/>
        <w:numPr>
          <w:ilvl w:val="0"/>
          <w:numId w:val="0"/>
        </w:numPr>
        <w:jc w:val="both"/>
        <w:rPr>
          <w:rFonts w:hint="eastAsia"/>
        </w:rPr>
      </w:pPr>
      <w:r>
        <w:rPr>
          <w:rFonts w:hint="eastAsia"/>
        </w:rPr>
        <w:t>(1.)如果将这两者，即实在性本身的范围和我们的判断，单独地、独立地进行比较，它们将永远无法相称，无法彼此对等和匹配。</w:t>
      </w:r>
    </w:p>
    <w:p w14:paraId="41BF07C7">
      <w:pPr>
        <w:widowControl w:val="0"/>
        <w:numPr>
          <w:ilvl w:val="0"/>
          <w:numId w:val="0"/>
        </w:numPr>
        <w:jc w:val="both"/>
        <w:rPr>
          <w:rFonts w:hint="eastAsia"/>
        </w:rPr>
      </w:pPr>
    </w:p>
    <w:p w14:paraId="1FB6A11F">
      <w:pPr>
        <w:widowControl w:val="0"/>
        <w:numPr>
          <w:ilvl w:val="0"/>
          <w:numId w:val="0"/>
        </w:numPr>
        <w:jc w:val="both"/>
        <w:rPr>
          <w:rFonts w:hint="eastAsia"/>
        </w:rPr>
      </w:pPr>
      <w:r>
        <w:rPr>
          <w:rFonts w:hint="eastAsia"/>
        </w:rPr>
        <w:t>At the latter day, when our catalogue of saints, whom we judged such, shall be brought in, it will be found much larger than God's, and that we did set down ciphers for figures; and so our account, numerically taken, will fall short of God's.</w:t>
      </w:r>
    </w:p>
    <w:p w14:paraId="2B9142AC">
      <w:pPr>
        <w:widowControl w:val="0"/>
        <w:numPr>
          <w:ilvl w:val="0"/>
          <w:numId w:val="0"/>
        </w:numPr>
        <w:jc w:val="both"/>
        <w:rPr>
          <w:rFonts w:hint="eastAsia"/>
        </w:rPr>
      </w:pPr>
      <w:r>
        <w:rPr>
          <w:rFonts w:hint="eastAsia"/>
        </w:rPr>
        <w:t>在末日，当我们所判断的圣徒名录被呈上时，将会发现它比神的名录大得多，我们曾将零当作数字；因此，我们的账目，按数字计算，将会少于神的。</w:t>
      </w:r>
    </w:p>
    <w:p w14:paraId="45CFB132">
      <w:pPr>
        <w:widowControl w:val="0"/>
        <w:numPr>
          <w:ilvl w:val="0"/>
          <w:numId w:val="0"/>
        </w:numPr>
        <w:jc w:val="both"/>
        <w:rPr>
          <w:rFonts w:hint="eastAsia"/>
        </w:rPr>
      </w:pPr>
    </w:p>
    <w:p w14:paraId="7DA24C47">
      <w:pPr>
        <w:widowControl w:val="0"/>
        <w:numPr>
          <w:ilvl w:val="0"/>
          <w:numId w:val="0"/>
        </w:numPr>
        <w:jc w:val="both"/>
        <w:rPr>
          <w:rFonts w:hint="eastAsia"/>
        </w:rPr>
      </w:pPr>
      <w:r>
        <w:rPr>
          <w:rFonts w:hint="eastAsia"/>
        </w:rPr>
        <w:t>This must be acknowledged, that an arithmetical harmony can never be made between these two.</w:t>
      </w:r>
    </w:p>
    <w:p w14:paraId="0BCC2EE5">
      <w:pPr>
        <w:widowControl w:val="0"/>
        <w:numPr>
          <w:ilvl w:val="0"/>
          <w:numId w:val="0"/>
        </w:numPr>
        <w:jc w:val="both"/>
        <w:rPr>
          <w:rFonts w:hint="eastAsia"/>
        </w:rPr>
      </w:pPr>
      <w:r>
        <w:rPr>
          <w:rFonts w:hint="eastAsia"/>
        </w:rPr>
        <w:t>必须承认，这两者之间永远无法建立一种算术上的和谐。</w:t>
      </w:r>
    </w:p>
    <w:p w14:paraId="3EAE2F24">
      <w:pPr>
        <w:widowControl w:val="0"/>
        <w:numPr>
          <w:ilvl w:val="0"/>
          <w:numId w:val="0"/>
        </w:numPr>
        <w:jc w:val="both"/>
        <w:rPr>
          <w:rFonts w:hint="eastAsia"/>
        </w:rPr>
      </w:pPr>
    </w:p>
    <w:p w14:paraId="76BCDF30">
      <w:pPr>
        <w:widowControl w:val="0"/>
        <w:numPr>
          <w:ilvl w:val="0"/>
          <w:numId w:val="0"/>
        </w:numPr>
        <w:jc w:val="both"/>
        <w:rPr>
          <w:rFonts w:hint="eastAsia"/>
        </w:rPr>
      </w:pPr>
      <w:r>
        <w:rPr>
          <w:rFonts w:hint="eastAsia"/>
        </w:rPr>
        <w:t>(2.)Yet, secondly, we must withal consider, that between these twoeven now mentioned there comes a middle, put by God between both, namely, that same indefinite revelation of God's mind to us, both about these children's holiness and about what is our duty to think of them.</w:t>
      </w:r>
    </w:p>
    <w:p w14:paraId="18110E2A">
      <w:pPr>
        <w:widowControl w:val="0"/>
        <w:numPr>
          <w:ilvl w:val="0"/>
          <w:numId w:val="0"/>
        </w:numPr>
        <w:jc w:val="both"/>
        <w:rPr>
          <w:rFonts w:hint="eastAsia"/>
        </w:rPr>
      </w:pPr>
      <w:r>
        <w:rPr>
          <w:rFonts w:hint="eastAsia"/>
        </w:rPr>
        <w:t>(2.)然而，第二，我们必须同时考虑到，在刚才提到的这两者之间，有一个神置于二者中间的媒介，即神关于这些孩子的圣洁以及我们对他们的思想当负何种责任，向我们作出的那个不定指的启示。</w:t>
      </w:r>
    </w:p>
    <w:p w14:paraId="48394A2D">
      <w:pPr>
        <w:widowControl w:val="0"/>
        <w:numPr>
          <w:ilvl w:val="0"/>
          <w:numId w:val="0"/>
        </w:numPr>
        <w:jc w:val="both"/>
        <w:rPr>
          <w:rFonts w:hint="eastAsia"/>
        </w:rPr>
      </w:pPr>
    </w:p>
    <w:p w14:paraId="76789C4B">
      <w:pPr>
        <w:widowControl w:val="0"/>
        <w:numPr>
          <w:ilvl w:val="0"/>
          <w:numId w:val="0"/>
        </w:numPr>
        <w:jc w:val="both"/>
        <w:rPr>
          <w:rFonts w:hint="eastAsia"/>
        </w:rPr>
      </w:pPr>
      <w:r>
        <w:rPr>
          <w:rFonts w:hint="eastAsia"/>
        </w:rPr>
        <w:t>And take that in with the other two, and between all these three compared one with another, there will be found some kind of harmony; for you shall see that this indefinite expression of God's mind differs not on God's part from the reality of what in the event falls out; and also that this his revealed will about them, and his secret will towards them, come all to one, and so that they two agree.</w:t>
      </w:r>
    </w:p>
    <w:p w14:paraId="332C4E83">
      <w:pPr>
        <w:widowControl w:val="0"/>
        <w:numPr>
          <w:ilvl w:val="0"/>
          <w:numId w:val="0"/>
        </w:numPr>
        <w:jc w:val="both"/>
        <w:rPr>
          <w:rFonts w:hint="eastAsia"/>
        </w:rPr>
      </w:pPr>
      <w:r>
        <w:rPr>
          <w:rFonts w:hint="eastAsia"/>
        </w:rPr>
        <w:t>将它与另外两者结合起来，在这三者相互比较之间，就会发现某种和谐；因为你将看到，神心意的这种不定指表达，在神这边，与最终发生的事实并无不同；并且，祂对他们显明的旨意，和祂对他们隐秘的旨意，都归于一，因此这两者是相合的。</w:t>
      </w:r>
    </w:p>
    <w:p w14:paraId="03285CCE">
      <w:pPr>
        <w:widowControl w:val="0"/>
        <w:numPr>
          <w:ilvl w:val="0"/>
          <w:numId w:val="0"/>
        </w:numPr>
        <w:jc w:val="both"/>
        <w:rPr>
          <w:rFonts w:hint="eastAsia"/>
        </w:rPr>
      </w:pPr>
    </w:p>
    <w:p w14:paraId="4B391FCB">
      <w:pPr>
        <w:widowControl w:val="0"/>
        <w:numPr>
          <w:ilvl w:val="0"/>
          <w:numId w:val="0"/>
        </w:numPr>
        <w:jc w:val="both"/>
        <w:rPr>
          <w:rFonts w:hint="eastAsia"/>
        </w:rPr>
      </w:pPr>
      <w:r>
        <w:rPr>
          <w:rFonts w:hint="eastAsia"/>
        </w:rPr>
        <w:t>And you shall see withal that this our judgment of each children's holiness is but rightly conformable to that indefinite expression.</w:t>
      </w:r>
    </w:p>
    <w:p w14:paraId="4D3CE4A0">
      <w:pPr>
        <w:widowControl w:val="0"/>
        <w:numPr>
          <w:ilvl w:val="0"/>
          <w:numId w:val="0"/>
        </w:numPr>
        <w:jc w:val="both"/>
        <w:rPr>
          <w:rFonts w:hint="eastAsia"/>
        </w:rPr>
      </w:pPr>
      <w:r>
        <w:rPr>
          <w:rFonts w:hint="eastAsia"/>
        </w:rPr>
        <w:t>你同时也会看到，我们对每个孩子圣洁的判断，正是正确地符合那个不定指的表达。</w:t>
      </w:r>
    </w:p>
    <w:p w14:paraId="0A4AF75C">
      <w:pPr>
        <w:widowControl w:val="0"/>
        <w:numPr>
          <w:ilvl w:val="0"/>
          <w:numId w:val="0"/>
        </w:numPr>
        <w:jc w:val="both"/>
        <w:rPr>
          <w:rFonts w:hint="eastAsia"/>
        </w:rPr>
      </w:pPr>
    </w:p>
    <w:p w14:paraId="02B90BBD">
      <w:pPr>
        <w:widowControl w:val="0"/>
        <w:numPr>
          <w:ilvl w:val="0"/>
          <w:numId w:val="0"/>
        </w:numPr>
        <w:jc w:val="both"/>
        <w:rPr>
          <w:rFonts w:hint="eastAsia"/>
        </w:rPr>
      </w:pPr>
      <w:r>
        <w:rPr>
          <w:rFonts w:hint="eastAsia"/>
        </w:rPr>
        <w:t>And therefore, seeing they agree in this third, they must in the end meet together; for quæ conveniunt in aliquo tertio, inter se conveniunt.</w:t>
      </w:r>
    </w:p>
    <w:p w14:paraId="5E359229">
      <w:pPr>
        <w:widowControl w:val="0"/>
        <w:numPr>
          <w:ilvl w:val="0"/>
          <w:numId w:val="0"/>
        </w:numPr>
        <w:jc w:val="both"/>
        <w:rPr>
          <w:rFonts w:hint="eastAsia"/>
        </w:rPr>
      </w:pPr>
      <w:r>
        <w:rPr>
          <w:rFonts w:hint="eastAsia"/>
        </w:rPr>
        <w:t>因此，既然它们在这第三者上相合，它们最终必然会合；因为凡与第三者相合之物，彼此也必相合（quæ conveniunt in aliquo tertio, inter se conveniunt，拉丁文，逻辑学原理）。</w:t>
      </w:r>
    </w:p>
    <w:p w14:paraId="4D2DA31A">
      <w:pPr>
        <w:widowControl w:val="0"/>
        <w:numPr>
          <w:ilvl w:val="0"/>
          <w:numId w:val="0"/>
        </w:numPr>
        <w:jc w:val="both"/>
        <w:rPr>
          <w:rFonts w:hint="eastAsia"/>
        </w:rPr>
      </w:pPr>
    </w:p>
    <w:p w14:paraId="4A7ED6AB">
      <w:pPr>
        <w:widowControl w:val="0"/>
        <w:numPr>
          <w:ilvl w:val="0"/>
          <w:numId w:val="0"/>
        </w:numPr>
        <w:jc w:val="both"/>
        <w:rPr>
          <w:rFonts w:hint="eastAsia"/>
        </w:rPr>
      </w:pPr>
      <w:r>
        <w:rPr>
          <w:rFonts w:hint="eastAsia"/>
        </w:rPr>
        <w:t>To demonstrate this of each severally. In God's relation there are two parts distinctly to be considered (as hath been said):</w:t>
      </w:r>
    </w:p>
    <w:p w14:paraId="0A512DB0">
      <w:pPr>
        <w:widowControl w:val="0"/>
        <w:numPr>
          <w:ilvl w:val="0"/>
          <w:numId w:val="0"/>
        </w:numPr>
        <w:jc w:val="both"/>
        <w:rPr>
          <w:rFonts w:hint="eastAsia"/>
        </w:rPr>
      </w:pPr>
      <w:r>
        <w:rPr>
          <w:rFonts w:hint="eastAsia"/>
        </w:rPr>
        <w:t>为了分别论证这一点。在神的启示中，有两个部分需要明确考虑（如前所述）：</w:t>
      </w:r>
    </w:p>
    <w:p w14:paraId="6B359ADE">
      <w:pPr>
        <w:widowControl w:val="0"/>
        <w:numPr>
          <w:ilvl w:val="0"/>
          <w:numId w:val="0"/>
        </w:numPr>
        <w:jc w:val="both"/>
        <w:rPr>
          <w:rFonts w:hint="eastAsia"/>
        </w:rPr>
      </w:pPr>
    </w:p>
    <w:p w14:paraId="137E5120">
      <w:pPr>
        <w:widowControl w:val="0"/>
        <w:numPr>
          <w:ilvl w:val="0"/>
          <w:numId w:val="0"/>
        </w:numPr>
        <w:jc w:val="both"/>
        <w:rPr>
          <w:rFonts w:hint="eastAsia"/>
        </w:rPr>
      </w:pPr>
      <w:r>
        <w:rPr>
          <w:rFonts w:hint="eastAsia"/>
        </w:rPr>
        <w:t>1.A declaration what his own thoughts are of such children indefinitely delivered.</w:t>
      </w:r>
    </w:p>
    <w:p w14:paraId="68F4713D">
      <w:pPr>
        <w:widowControl w:val="0"/>
        <w:numPr>
          <w:ilvl w:val="0"/>
          <w:numId w:val="0"/>
        </w:numPr>
        <w:jc w:val="both"/>
        <w:rPr>
          <w:rFonts w:hint="eastAsia"/>
        </w:rPr>
      </w:pPr>
      <w:r>
        <w:rPr>
          <w:rFonts w:hint="eastAsia"/>
        </w:rPr>
        <w:t>1.一个关于祂自己对此类孩子的想法的不定指宣告。</w:t>
      </w:r>
    </w:p>
    <w:p w14:paraId="0A7A42F6">
      <w:pPr>
        <w:widowControl w:val="0"/>
        <w:numPr>
          <w:ilvl w:val="0"/>
          <w:numId w:val="0"/>
        </w:numPr>
        <w:jc w:val="both"/>
        <w:rPr>
          <w:rFonts w:hint="eastAsia"/>
        </w:rPr>
      </w:pPr>
    </w:p>
    <w:p w14:paraId="13AC7E48">
      <w:pPr>
        <w:widowControl w:val="0"/>
        <w:numPr>
          <w:ilvl w:val="0"/>
          <w:numId w:val="0"/>
        </w:numPr>
        <w:jc w:val="both"/>
        <w:rPr>
          <w:rFonts w:hint="eastAsia"/>
        </w:rPr>
      </w:pPr>
      <w:r>
        <w:rPr>
          <w:rFonts w:hint="eastAsia"/>
        </w:rPr>
        <w:t>2.A rule thereupon given us, what our thoughts should be of eachchild: we are to think any of them holy.</w:t>
      </w:r>
    </w:p>
    <w:p w14:paraId="457CEAE3">
      <w:pPr>
        <w:widowControl w:val="0"/>
        <w:numPr>
          <w:ilvl w:val="0"/>
          <w:numId w:val="0"/>
        </w:numPr>
        <w:jc w:val="both"/>
        <w:rPr>
          <w:rFonts w:hint="eastAsia"/>
        </w:rPr>
      </w:pPr>
      <w:r>
        <w:rPr>
          <w:rFonts w:hint="eastAsia"/>
        </w:rPr>
        <w:t>2.一个据此赐给我们的规则，即我们对每个孩子应该有何想法：我们当认为他们中任何一个都是圣洁的。</w:t>
      </w:r>
    </w:p>
    <w:p w14:paraId="33E661B6">
      <w:pPr>
        <w:widowControl w:val="0"/>
        <w:numPr>
          <w:ilvl w:val="0"/>
          <w:numId w:val="0"/>
        </w:numPr>
        <w:jc w:val="both"/>
        <w:rPr>
          <w:rFonts w:hint="eastAsia"/>
        </w:rPr>
      </w:pPr>
    </w:p>
    <w:p w14:paraId="63B0AFA9">
      <w:pPr>
        <w:widowControl w:val="0"/>
        <w:numPr>
          <w:ilvl w:val="0"/>
          <w:numId w:val="0"/>
        </w:numPr>
        <w:jc w:val="both"/>
        <w:rPr>
          <w:rFonts w:hint="eastAsia"/>
        </w:rPr>
      </w:pPr>
      <w:r>
        <w:rPr>
          <w:rFonts w:hint="eastAsia"/>
        </w:rPr>
        <w:t>1.Now for the first, consider it as a declaration to us of God's mindabout them, and there is no dissonancy at all between this his declaration and his secret will.</w:t>
      </w:r>
    </w:p>
    <w:p w14:paraId="7B39FE6A">
      <w:pPr>
        <w:widowControl w:val="0"/>
        <w:numPr>
          <w:ilvl w:val="0"/>
          <w:numId w:val="0"/>
        </w:numPr>
        <w:jc w:val="both"/>
        <w:rPr>
          <w:rFonts w:hint="eastAsia"/>
        </w:rPr>
      </w:pPr>
      <w:r>
        <w:rPr>
          <w:rFonts w:hint="eastAsia"/>
        </w:rPr>
        <w:t>1.现在，关于第一点，把它看作是神对我们宣告的关于祂对他们的心意，那么在祂的这个宣告和祂的隐秘旨意之间，就毫无不谐之处。</w:t>
      </w:r>
    </w:p>
    <w:p w14:paraId="304F5C44">
      <w:pPr>
        <w:widowControl w:val="0"/>
        <w:numPr>
          <w:ilvl w:val="0"/>
          <w:numId w:val="0"/>
        </w:numPr>
        <w:jc w:val="both"/>
        <w:rPr>
          <w:rFonts w:hint="eastAsia"/>
        </w:rPr>
      </w:pPr>
    </w:p>
    <w:p w14:paraId="36633378">
      <w:pPr>
        <w:widowControl w:val="0"/>
        <w:numPr>
          <w:ilvl w:val="0"/>
          <w:numId w:val="0"/>
        </w:numPr>
        <w:jc w:val="both"/>
        <w:rPr>
          <w:rFonts w:hint="eastAsia"/>
        </w:rPr>
      </w:pPr>
      <w:r>
        <w:rPr>
          <w:rFonts w:hint="eastAsia"/>
        </w:rPr>
        <w:t>For, first, God speaks but the truth of what he hath purposed, and that truth is adequate to his decree, his speech is no larger than his meaning; because, according to his secret will, all such children are not holy, therefore he says not that all are holy, but he speaks indefinitely, they are holy; yea, himself hath in his eye these very children only whom he really intends to make holy.</w:t>
      </w:r>
    </w:p>
    <w:p w14:paraId="71AED703">
      <w:pPr>
        <w:widowControl w:val="0"/>
        <w:numPr>
          <w:ilvl w:val="0"/>
          <w:numId w:val="0"/>
        </w:numPr>
        <w:jc w:val="both"/>
        <w:rPr>
          <w:rFonts w:hint="eastAsia"/>
        </w:rPr>
      </w:pPr>
      <w:r>
        <w:rPr>
          <w:rFonts w:hint="eastAsia"/>
        </w:rPr>
        <w:t>因为，首先，神只说出祂所定旨意的真理，那真理与祂的预旨是相称的，祂的话语不比祂的意思更宽泛；因为，根据祂隐秘的旨意，并非所有这样的孩子都是圣洁的，所以祂不说所有都是圣洁的，而是不定指地说，他们是圣洁的；是的，祂自己眼中所见的，正是那些祂真正打算使其成圣的孩子。</w:t>
      </w:r>
    </w:p>
    <w:p w14:paraId="04F2E0D0">
      <w:pPr>
        <w:widowControl w:val="0"/>
        <w:numPr>
          <w:ilvl w:val="0"/>
          <w:numId w:val="0"/>
        </w:numPr>
        <w:jc w:val="both"/>
        <w:rPr>
          <w:rFonts w:hint="eastAsia"/>
        </w:rPr>
      </w:pPr>
    </w:p>
    <w:p w14:paraId="4B0A1BA5">
      <w:pPr>
        <w:widowControl w:val="0"/>
        <w:numPr>
          <w:ilvl w:val="0"/>
          <w:numId w:val="0"/>
        </w:numPr>
        <w:jc w:val="both"/>
        <w:rPr>
          <w:rFonts w:hint="eastAsia"/>
        </w:rPr>
      </w:pPr>
      <w:r>
        <w:rPr>
          <w:rFonts w:hint="eastAsia"/>
        </w:rPr>
        <w:t>He can truly say at the latter day, when he shall have all about him, I meant these, and no other.</w:t>
      </w:r>
    </w:p>
    <w:p w14:paraId="2DCC80DE">
      <w:pPr>
        <w:widowControl w:val="0"/>
        <w:numPr>
          <w:ilvl w:val="0"/>
          <w:numId w:val="0"/>
        </w:numPr>
        <w:jc w:val="both"/>
        <w:rPr>
          <w:rFonts w:hint="eastAsia"/>
        </w:rPr>
      </w:pPr>
      <w:r>
        <w:rPr>
          <w:rFonts w:hint="eastAsia"/>
        </w:rPr>
        <w:t>在末日，当祂将万有都召集在祂周围时，祂可以真实地说，我指的就是这些，而非其他。</w:t>
      </w:r>
    </w:p>
    <w:p w14:paraId="4F272A95">
      <w:pPr>
        <w:widowControl w:val="0"/>
        <w:numPr>
          <w:ilvl w:val="0"/>
          <w:numId w:val="0"/>
        </w:numPr>
        <w:jc w:val="both"/>
        <w:rPr>
          <w:rFonts w:hint="eastAsia"/>
        </w:rPr>
      </w:pPr>
    </w:p>
    <w:p w14:paraId="04BBA51F">
      <w:pPr>
        <w:widowControl w:val="0"/>
        <w:numPr>
          <w:ilvl w:val="0"/>
          <w:numId w:val="0"/>
        </w:numPr>
        <w:jc w:val="both"/>
        <w:rPr>
          <w:rFonts w:hint="eastAsia"/>
        </w:rPr>
      </w:pPr>
      <w:r>
        <w:rPr>
          <w:rFonts w:hint="eastAsia"/>
        </w:rPr>
        <w:t>Only indeed, for the present, he does not distinctly declare his whole mind to us, by telling us particularly who they were.</w:t>
      </w:r>
    </w:p>
    <w:p w14:paraId="19448261">
      <w:pPr>
        <w:widowControl w:val="0"/>
        <w:numPr>
          <w:ilvl w:val="0"/>
          <w:numId w:val="0"/>
        </w:numPr>
        <w:jc w:val="both"/>
        <w:rPr>
          <w:rFonts w:hint="eastAsia"/>
        </w:rPr>
      </w:pPr>
      <w:r>
        <w:rPr>
          <w:rFonts w:hint="eastAsia"/>
        </w:rPr>
        <w:t>只是，在现今，祂确实没有通过具体告诉我们他们是谁，来向我们清晰地宣告祂全部的心意。</w:t>
      </w:r>
    </w:p>
    <w:p w14:paraId="7FE0663F">
      <w:pPr>
        <w:widowControl w:val="0"/>
        <w:numPr>
          <w:ilvl w:val="0"/>
          <w:numId w:val="0"/>
        </w:numPr>
        <w:jc w:val="both"/>
        <w:rPr>
          <w:rFonts w:hint="eastAsia"/>
        </w:rPr>
      </w:pPr>
    </w:p>
    <w:p w14:paraId="013C1F86">
      <w:pPr>
        <w:widowControl w:val="0"/>
        <w:numPr>
          <w:ilvl w:val="0"/>
          <w:numId w:val="0"/>
        </w:numPr>
        <w:jc w:val="both"/>
        <w:rPr>
          <w:rFonts w:hint="eastAsia"/>
        </w:rPr>
      </w:pPr>
      <w:r>
        <w:rPr>
          <w:rFonts w:hint="eastAsia"/>
        </w:rPr>
        <w:t>Yea, and secondly, it became him so to do.</w:t>
      </w:r>
    </w:p>
    <w:p w14:paraId="6518676B">
      <w:pPr>
        <w:widowControl w:val="0"/>
        <w:numPr>
          <w:ilvl w:val="0"/>
          <w:numId w:val="0"/>
        </w:numPr>
        <w:jc w:val="both"/>
        <w:rPr>
          <w:rFonts w:hint="eastAsia"/>
        </w:rPr>
      </w:pPr>
      <w:r>
        <w:rPr>
          <w:rFonts w:hint="eastAsia"/>
        </w:rPr>
        <w:t>是的，并且，第二，祂如此行是合宜的。</w:t>
      </w:r>
    </w:p>
    <w:p w14:paraId="0A167413">
      <w:pPr>
        <w:widowControl w:val="0"/>
        <w:numPr>
          <w:ilvl w:val="0"/>
          <w:numId w:val="0"/>
        </w:numPr>
        <w:jc w:val="both"/>
        <w:rPr>
          <w:rFonts w:hint="eastAsia"/>
        </w:rPr>
      </w:pPr>
    </w:p>
    <w:p w14:paraId="16EEEA34">
      <w:pPr>
        <w:widowControl w:val="0"/>
        <w:numPr>
          <w:ilvl w:val="0"/>
          <w:numId w:val="0"/>
        </w:numPr>
        <w:jc w:val="both"/>
        <w:rPr>
          <w:rFonts w:hint="eastAsia"/>
        </w:rPr>
      </w:pPr>
      <w:r>
        <w:rPr>
          <w:rFonts w:hint="eastAsia"/>
        </w:rPr>
        <w:t>It is meet and fit that the great God should thus reveal his mind unto us; for he speaks but like himself, even as the only wise and great God, in his distances to us, who are not (nor was it fit that we should be) of his privy council.</w:t>
      </w:r>
    </w:p>
    <w:p w14:paraId="01B91F03">
      <w:pPr>
        <w:widowControl w:val="0"/>
        <w:numPr>
          <w:ilvl w:val="0"/>
          <w:numId w:val="0"/>
        </w:numPr>
        <w:jc w:val="both"/>
        <w:rPr>
          <w:rFonts w:hint="eastAsia"/>
        </w:rPr>
      </w:pPr>
      <w:r>
        <w:rPr>
          <w:rFonts w:hint="eastAsia"/>
        </w:rPr>
        <w:t>伟大的神如此向我们启示祂的心意是合宜恰当的；因为祂说话就像祂自己，就像那独一智慧和伟大的神，在祂与我们之间的距离中，我们不是（我们也不适合成为）祂的谋士。</w:t>
      </w:r>
    </w:p>
    <w:p w14:paraId="68BC28A1">
      <w:pPr>
        <w:widowControl w:val="0"/>
        <w:numPr>
          <w:ilvl w:val="0"/>
          <w:numId w:val="0"/>
        </w:numPr>
        <w:jc w:val="both"/>
        <w:rPr>
          <w:rFonts w:hint="eastAsia"/>
        </w:rPr>
      </w:pPr>
    </w:p>
    <w:p w14:paraId="6FFD38F6">
      <w:pPr>
        <w:widowControl w:val="0"/>
        <w:numPr>
          <w:ilvl w:val="0"/>
          <w:numId w:val="0"/>
        </w:numPr>
        <w:jc w:val="both"/>
        <w:rPr>
          <w:rFonts w:hint="eastAsia"/>
        </w:rPr>
      </w:pPr>
      <w:r>
        <w:rPr>
          <w:rFonts w:hint="eastAsia"/>
        </w:rPr>
        <w:t>It is his distance and his glory to 'conceal a matter,' as Solomon says, Prov. 25:2; even as it is of a wise, great king, who will reveal so much of his mind as shall serve to set his instruments on work, to bring about the design which he hath in his thoughts, but reserves the rest to himself.</w:t>
      </w:r>
    </w:p>
    <w:p w14:paraId="59FC46F8">
      <w:pPr>
        <w:widowControl w:val="0"/>
        <w:numPr>
          <w:ilvl w:val="0"/>
          <w:numId w:val="0"/>
        </w:numPr>
        <w:jc w:val="both"/>
        <w:rPr>
          <w:rFonts w:hint="eastAsia"/>
        </w:rPr>
      </w:pPr>
      <w:r>
        <w:rPr>
          <w:rFonts w:hint="eastAsia"/>
        </w:rPr>
        <w:t>正如所罗门所说，“将事隐秘，乃神的荣耀”（箴言25:2），这是祂的距离和祂的荣耀；就像一个智慧、伟大的君王，他会启示足够的心意，以驱使其工具去工作，来实现他心中的计划，但将其余的保留给自己。</w:t>
      </w:r>
    </w:p>
    <w:p w14:paraId="3C3E8555">
      <w:pPr>
        <w:widowControl w:val="0"/>
        <w:numPr>
          <w:ilvl w:val="0"/>
          <w:numId w:val="0"/>
        </w:numPr>
        <w:jc w:val="both"/>
        <w:rPr>
          <w:rFonts w:hint="eastAsia"/>
        </w:rPr>
      </w:pPr>
    </w:p>
    <w:p w14:paraId="041FC2C2">
      <w:pPr>
        <w:widowControl w:val="0"/>
        <w:numPr>
          <w:ilvl w:val="0"/>
          <w:numId w:val="0"/>
        </w:numPr>
        <w:jc w:val="both"/>
        <w:rPr>
          <w:rFonts w:hint="eastAsia"/>
        </w:rPr>
      </w:pPr>
      <w:r>
        <w:rPr>
          <w:rFonts w:hint="eastAsia"/>
        </w:rPr>
        <w:t>Just so does God here, not telling us how many, or who these holy ones are, but points to that lump as holy, so to set us awork to bring them all to the ordinances, that he may bless these unto whom he intends a blessing; so as this indefinite declaration disagreeth not from his secret will, but withal hath a fitness and it decorum in it, becoming the great and wise God.</w:t>
      </w:r>
    </w:p>
    <w:p w14:paraId="5E7A65BE">
      <w:pPr>
        <w:widowControl w:val="0"/>
        <w:numPr>
          <w:ilvl w:val="0"/>
          <w:numId w:val="0"/>
        </w:numPr>
        <w:jc w:val="both"/>
        <w:rPr>
          <w:rFonts w:hint="eastAsia"/>
        </w:rPr>
      </w:pPr>
      <w:r>
        <w:rPr>
          <w:rFonts w:hint="eastAsia"/>
        </w:rPr>
        <w:t>神在此正是如此，不告诉我们这些圣洁的人有多少，或他们是谁，而是指向那个团块为圣洁，从而使我们去工作，将他们都带到圣礼中，以便祂可以祝福那些祂意图祝福的人；因此，这个不定指的宣告与祂隐秘的旨意并不相悖，反而其中有一种合宜和得体，与伟大和智慧的神相称。</w:t>
      </w:r>
    </w:p>
    <w:p w14:paraId="22A6FC1E">
      <w:pPr>
        <w:widowControl w:val="0"/>
        <w:numPr>
          <w:ilvl w:val="0"/>
          <w:numId w:val="0"/>
        </w:numPr>
        <w:jc w:val="both"/>
        <w:rPr>
          <w:rFonts w:hint="eastAsia"/>
        </w:rPr>
      </w:pPr>
    </w:p>
    <w:p w14:paraId="27809008">
      <w:pPr>
        <w:widowControl w:val="0"/>
        <w:numPr>
          <w:ilvl w:val="0"/>
          <w:numId w:val="0"/>
        </w:numPr>
        <w:jc w:val="both"/>
        <w:rPr>
          <w:rFonts w:hint="eastAsia"/>
        </w:rPr>
      </w:pPr>
      <w:r>
        <w:rPr>
          <w:rFonts w:hint="eastAsia"/>
        </w:rPr>
        <w:t>2.And for the second, that upon this his indefinite declaration, thereshould be a command given us, to think any one of them holy, with such a judgment as is before (and shall be afterwards) declared, there is no dissonancy at all in this neither.</w:t>
      </w:r>
    </w:p>
    <w:p w14:paraId="0CDFF904">
      <w:pPr>
        <w:widowControl w:val="0"/>
        <w:numPr>
          <w:ilvl w:val="0"/>
          <w:numId w:val="0"/>
        </w:numPr>
        <w:jc w:val="both"/>
        <w:rPr>
          <w:rFonts w:hint="eastAsia"/>
        </w:rPr>
      </w:pPr>
      <w:r>
        <w:rPr>
          <w:rFonts w:hint="eastAsia"/>
        </w:rPr>
        <w:t>2.至于第二点，即在祂这个不定指的宣告之上，赐给我们一条命令，要我们以先前（和之后将要）阐明的判断，来认为他们中任何一个为圣洁，这其中也毫无不谐之处。</w:t>
      </w:r>
    </w:p>
    <w:p w14:paraId="4FE845E7">
      <w:pPr>
        <w:widowControl w:val="0"/>
        <w:numPr>
          <w:ilvl w:val="0"/>
          <w:numId w:val="0"/>
        </w:numPr>
        <w:jc w:val="both"/>
        <w:rPr>
          <w:rFonts w:hint="eastAsia"/>
        </w:rPr>
      </w:pPr>
    </w:p>
    <w:p w14:paraId="5DB4590D">
      <w:pPr>
        <w:widowControl w:val="0"/>
        <w:numPr>
          <w:ilvl w:val="0"/>
          <w:numId w:val="0"/>
        </w:numPr>
        <w:jc w:val="both"/>
        <w:rPr>
          <w:rFonts w:hint="eastAsia"/>
        </w:rPr>
      </w:pPr>
      <w:r>
        <w:rPr>
          <w:rFonts w:hint="eastAsia"/>
        </w:rPr>
        <w:t>For, 1, this ariseth but from a necessary conformity of our judgment to the indefiniteness of God's declaration of his mind; for when God speaks indefinitely, it becomes us to judge indefinitely, and to do that duty which upon such a judgment is due to them from us.</w:t>
      </w:r>
    </w:p>
    <w:p w14:paraId="6538662A">
      <w:pPr>
        <w:widowControl w:val="0"/>
        <w:numPr>
          <w:ilvl w:val="0"/>
          <w:numId w:val="0"/>
        </w:numPr>
        <w:jc w:val="both"/>
        <w:rPr>
          <w:rFonts w:hint="eastAsia"/>
        </w:rPr>
      </w:pPr>
      <w:r>
        <w:rPr>
          <w:rFonts w:hint="eastAsia"/>
        </w:rPr>
        <w:t>因为，1，这仅仅是出于我们的判断必须符合神宣告其心意的不定指性；因为当神不定指地说话时，我们就应当不定指地判断，并履行那基于此判断而我们当为他们尽的本分。</w:t>
      </w:r>
    </w:p>
    <w:p w14:paraId="6C028E94">
      <w:pPr>
        <w:widowControl w:val="0"/>
        <w:numPr>
          <w:ilvl w:val="0"/>
          <w:numId w:val="0"/>
        </w:numPr>
        <w:jc w:val="both"/>
        <w:rPr>
          <w:rFonts w:hint="eastAsia"/>
        </w:rPr>
      </w:pPr>
    </w:p>
    <w:p w14:paraId="72749040">
      <w:pPr>
        <w:widowControl w:val="0"/>
        <w:numPr>
          <w:ilvl w:val="0"/>
          <w:numId w:val="0"/>
        </w:numPr>
        <w:jc w:val="both"/>
        <w:rPr>
          <w:rFonts w:hint="eastAsia"/>
        </w:rPr>
      </w:pPr>
      <w:r>
        <w:rPr>
          <w:rFonts w:hint="eastAsia"/>
        </w:rPr>
        <w:t>If God think it meet thus to speak of that lump, it is meet for us, without prying into his secrets, so to judge of any one in particular, though not of all in general.</w:t>
      </w:r>
    </w:p>
    <w:p w14:paraId="77579F02">
      <w:pPr>
        <w:widowControl w:val="0"/>
        <w:numPr>
          <w:ilvl w:val="0"/>
          <w:numId w:val="0"/>
        </w:numPr>
        <w:jc w:val="both"/>
        <w:rPr>
          <w:rFonts w:hint="eastAsia"/>
        </w:rPr>
      </w:pPr>
      <w:r>
        <w:rPr>
          <w:rFonts w:hint="eastAsia"/>
        </w:rPr>
        <w:t>如果神认为如此论及那个团块是合宜的，那么我们，在不窥探祂奥秘的情况下，如此判断任何一个个体，虽然不是笼统地判断全部，也是合宜的。</w:t>
      </w:r>
    </w:p>
    <w:p w14:paraId="2294BF1F">
      <w:pPr>
        <w:widowControl w:val="0"/>
        <w:numPr>
          <w:ilvl w:val="0"/>
          <w:numId w:val="0"/>
        </w:numPr>
        <w:jc w:val="both"/>
        <w:rPr>
          <w:rFonts w:hint="eastAsia"/>
        </w:rPr>
      </w:pPr>
    </w:p>
    <w:p w14:paraId="14AD5C79">
      <w:pPr>
        <w:widowControl w:val="0"/>
        <w:numPr>
          <w:ilvl w:val="0"/>
          <w:numId w:val="0"/>
        </w:numPr>
        <w:jc w:val="both"/>
        <w:rPr>
          <w:rFonts w:hint="eastAsia"/>
        </w:rPr>
      </w:pPr>
      <w:r>
        <w:rPr>
          <w:rFonts w:hint="eastAsia"/>
        </w:rPr>
        <w:t>It is but righteous for God to require it, and a due from us to be given them; so that, as I said of the former part of this revelation, that God spake truth, I and nothing but the truth, though not the whole truth, in that his indefinite declaration of his mind about them, so I say of this second part, that that respects our duty, that God commands in righteousness, when he I requires us to think so of any one of them; for this to be our duty ariseth naturally from the indefiniteness of God's expression about them.</w:t>
      </w:r>
    </w:p>
    <w:p w14:paraId="69D23D9A">
      <w:pPr>
        <w:widowControl w:val="0"/>
        <w:numPr>
          <w:ilvl w:val="0"/>
          <w:numId w:val="0"/>
        </w:numPr>
        <w:jc w:val="both"/>
        <w:rPr>
          <w:rFonts w:hint="eastAsia"/>
        </w:rPr>
      </w:pPr>
      <w:r>
        <w:rPr>
          <w:rFonts w:hint="eastAsia"/>
        </w:rPr>
        <w:t>神要求此事是公义的，也是我们当给予他们的；所以，正如我论到这启示的前一部分时所说，神在祂关于他们的不定指宣告中，说了真理，且唯独真理，虽然不是全部真理，同样，我论到这第二部分，即关乎我们本分的部分，当神要求我们如此思想他们中任何一个时，祂是在公义中命令；因为这成为我们的本分，是自然地源于神对他们的不定指表达。</w:t>
      </w:r>
    </w:p>
    <w:p w14:paraId="36E24BA9">
      <w:pPr>
        <w:widowControl w:val="0"/>
        <w:numPr>
          <w:ilvl w:val="0"/>
          <w:numId w:val="0"/>
        </w:numPr>
        <w:jc w:val="both"/>
        <w:rPr>
          <w:rFonts w:hint="eastAsia"/>
        </w:rPr>
      </w:pPr>
    </w:p>
    <w:p w14:paraId="4FF5F16D">
      <w:pPr>
        <w:widowControl w:val="0"/>
        <w:numPr>
          <w:ilvl w:val="0"/>
          <w:numId w:val="0"/>
        </w:numPr>
        <w:jc w:val="both"/>
        <w:rPr>
          <w:rFonts w:hint="eastAsia"/>
        </w:rPr>
      </w:pPr>
      <w:r>
        <w:rPr>
          <w:rFonts w:hint="eastAsia"/>
        </w:rPr>
        <w:t>Even as it is God's will, that we on our part should pray for any man that he may be saved, because God hath indefinitely declared his mind, that he will save some of all sorts: as 1 Tim. 2:1, 2, 4, 'I exhort therefore, that, first of all, supplications, prayers, intercessions, and giving of thanks, be made for all men; for kings, and for all that are in authority; that we may lead a quiet and peaceable life in all godliness and honesty. Who will have all men to be saved, and to come unto the knowledge of the truth.'</w:t>
      </w:r>
    </w:p>
    <w:p w14:paraId="7177E9B6">
      <w:pPr>
        <w:widowControl w:val="0"/>
        <w:numPr>
          <w:ilvl w:val="0"/>
          <w:numId w:val="0"/>
        </w:numPr>
        <w:jc w:val="both"/>
        <w:rPr>
          <w:rFonts w:hint="eastAsia"/>
        </w:rPr>
      </w:pPr>
      <w:r>
        <w:rPr>
          <w:rFonts w:hint="eastAsia"/>
        </w:rPr>
        <w:t>正如神的旨意是要我们为任何人祷告，使他可以得救，因为神已不定指地宣告了祂的心意，即祂愿意拯救各类人中的一些人：如提摩太前书2:1, 2, 4所说，“我劝你第一要为万人恳求、祷告、代求、祝谢；为君王和一切在位的，也该如此，使我们可以敬虔、端正，平安无事地度日。……祂愿意万人得救，明白真道。”</w:t>
      </w:r>
    </w:p>
    <w:p w14:paraId="157360DC">
      <w:pPr>
        <w:widowControl w:val="0"/>
        <w:numPr>
          <w:ilvl w:val="0"/>
          <w:numId w:val="0"/>
        </w:numPr>
        <w:jc w:val="both"/>
        <w:rPr>
          <w:rFonts w:hint="eastAsia"/>
        </w:rPr>
      </w:pPr>
    </w:p>
    <w:p w14:paraId="56F5DF30">
      <w:pPr>
        <w:widowControl w:val="0"/>
        <w:numPr>
          <w:ilvl w:val="0"/>
          <w:numId w:val="0"/>
        </w:numPr>
        <w:jc w:val="both"/>
        <w:rPr>
          <w:rFonts w:hint="eastAsia"/>
        </w:rPr>
      </w:pPr>
      <w:r>
        <w:rPr>
          <w:rFonts w:hint="eastAsia"/>
        </w:rPr>
        <w:t>And thus, whilst our thoughts conform themselves to that rule, there is no dissonancy neither, from God's mind, as it respecteth our duty, although we in our thoughts should judge some holy, who are not so in his intention; for the immediate rule unto which our thoughts are to be conformed, is not God's own secret purpose, so as we should think just as God thinks of every one, or else our thoughts would be unrighteous; but God's revelation of his thoughts being only indefinite, does rather call for this at our hands as a duty, and it becomes meet on our part to think any one of those children holy that are presented to us.</w:t>
      </w:r>
    </w:p>
    <w:p w14:paraId="420B08EA">
      <w:pPr>
        <w:widowControl w:val="0"/>
        <w:numPr>
          <w:ilvl w:val="0"/>
          <w:numId w:val="0"/>
        </w:numPr>
        <w:jc w:val="both"/>
        <w:rPr>
          <w:rFonts w:hint="eastAsia"/>
        </w:rPr>
      </w:pPr>
      <w:r>
        <w:rPr>
          <w:rFonts w:hint="eastAsia"/>
        </w:rPr>
        <w:t>因此，当我们的思想符合那条规则时，就与神关于我们本分的心意并无不谐之处，尽管我们在思想中可能将一些在祂意图中并非圣洁的人判断为圣洁；因为我们的思想所要符合的直接规则，不是神自己隐秘的旨意，以至于我们必须对每一个人都想得和神一样，否则我们的思想就是不义的；而是神对其思想的启示只是不定指的，这反而要求我们以此为本分，并且，我们认为任何一个呈现在我们面前的孩子为圣洁，都是合宜的。</w:t>
      </w:r>
    </w:p>
    <w:p w14:paraId="46525A92">
      <w:pPr>
        <w:widowControl w:val="0"/>
        <w:numPr>
          <w:ilvl w:val="0"/>
          <w:numId w:val="0"/>
        </w:numPr>
        <w:jc w:val="both"/>
        <w:rPr>
          <w:rFonts w:hint="eastAsia"/>
        </w:rPr>
      </w:pPr>
    </w:p>
    <w:p w14:paraId="40C15C91">
      <w:pPr>
        <w:widowControl w:val="0"/>
        <w:numPr>
          <w:ilvl w:val="0"/>
          <w:numId w:val="0"/>
        </w:numPr>
        <w:jc w:val="both"/>
        <w:rPr>
          <w:rFonts w:hint="eastAsia"/>
        </w:rPr>
      </w:pPr>
      <w:r>
        <w:rPr>
          <w:rFonts w:hint="eastAsia"/>
        </w:rPr>
        <w:t>Now the truth or righteousness of things lies in a conformity to their immediate rule; as the rule of speech is not immediately the truth of things themselves, but the truth of the apprehension of him that speaks it, that he speaks but as he thinks, and ought to think.</w:t>
      </w:r>
    </w:p>
    <w:p w14:paraId="6594A694">
      <w:pPr>
        <w:widowControl w:val="0"/>
        <w:numPr>
          <w:ilvl w:val="0"/>
          <w:numId w:val="0"/>
        </w:numPr>
        <w:jc w:val="both"/>
        <w:rPr>
          <w:rFonts w:hint="eastAsia"/>
        </w:rPr>
      </w:pPr>
      <w:r>
        <w:rPr>
          <w:rFonts w:hint="eastAsia"/>
        </w:rPr>
        <w:t>现在，事物的真理或公义在于符合其直接的规则；正如言语的规则，并非直接是事物本身的真理，而是说话者领悟的真理，即他说话正如他所想，且应当想的那样。</w:t>
      </w:r>
    </w:p>
    <w:p w14:paraId="692E957E">
      <w:pPr>
        <w:widowControl w:val="0"/>
        <w:numPr>
          <w:ilvl w:val="0"/>
          <w:numId w:val="0"/>
        </w:numPr>
        <w:jc w:val="both"/>
        <w:rPr>
          <w:rFonts w:hint="eastAsia"/>
        </w:rPr>
      </w:pPr>
    </w:p>
    <w:p w14:paraId="326831E4">
      <w:pPr>
        <w:widowControl w:val="0"/>
        <w:numPr>
          <w:ilvl w:val="0"/>
          <w:numId w:val="0"/>
        </w:numPr>
        <w:jc w:val="both"/>
        <w:rPr>
          <w:rFonts w:hint="eastAsia"/>
        </w:rPr>
      </w:pPr>
      <w:r>
        <w:rPr>
          <w:rFonts w:hint="eastAsia"/>
        </w:rPr>
        <w:t>So is it here.</w:t>
      </w:r>
    </w:p>
    <w:p w14:paraId="55C1223C">
      <w:pPr>
        <w:widowControl w:val="0"/>
        <w:numPr>
          <w:ilvl w:val="0"/>
          <w:numId w:val="0"/>
        </w:numPr>
        <w:jc w:val="both"/>
        <w:rPr>
          <w:rFonts w:hint="eastAsia"/>
        </w:rPr>
      </w:pPr>
      <w:r>
        <w:rPr>
          <w:rFonts w:hint="eastAsia"/>
        </w:rPr>
        <w:t>这里也是如此。</w:t>
      </w:r>
    </w:p>
    <w:p w14:paraId="0DC39C90">
      <w:pPr>
        <w:widowControl w:val="0"/>
        <w:numPr>
          <w:ilvl w:val="0"/>
          <w:numId w:val="0"/>
        </w:numPr>
        <w:jc w:val="both"/>
        <w:rPr>
          <w:rFonts w:hint="eastAsia"/>
        </w:rPr>
      </w:pPr>
    </w:p>
    <w:p w14:paraId="793A3A01">
      <w:pPr>
        <w:widowControl w:val="0"/>
        <w:numPr>
          <w:ilvl w:val="0"/>
          <w:numId w:val="0"/>
        </w:numPr>
        <w:jc w:val="both"/>
        <w:rPr>
          <w:rFonts w:hint="eastAsia"/>
        </w:rPr>
      </w:pPr>
      <w:r>
        <w:rPr>
          <w:rFonts w:hint="eastAsia"/>
        </w:rPr>
        <w:t>So that, for the reconciling of all, consider but three things drawn out of what was last spoken; unto which I shall add a fourth.</w:t>
      </w:r>
    </w:p>
    <w:p w14:paraId="4B08DD34">
      <w:pPr>
        <w:widowControl w:val="0"/>
        <w:numPr>
          <w:ilvl w:val="0"/>
          <w:numId w:val="0"/>
        </w:numPr>
        <w:jc w:val="both"/>
        <w:rPr>
          <w:rFonts w:hint="eastAsia"/>
        </w:rPr>
      </w:pPr>
      <w:r>
        <w:rPr>
          <w:rFonts w:hint="eastAsia"/>
        </w:rPr>
        <w:t>所以，为了调和这一切，只需思想从刚才所说的话中引出的三件事；对此我将加上第四件。</w:t>
      </w:r>
    </w:p>
    <w:p w14:paraId="57D1C7BB">
      <w:pPr>
        <w:widowControl w:val="0"/>
        <w:numPr>
          <w:ilvl w:val="0"/>
          <w:numId w:val="0"/>
        </w:numPr>
        <w:jc w:val="both"/>
        <w:rPr>
          <w:rFonts w:hint="eastAsia"/>
        </w:rPr>
      </w:pPr>
    </w:p>
    <w:p w14:paraId="4F93AABA">
      <w:pPr>
        <w:widowControl w:val="0"/>
        <w:numPr>
          <w:ilvl w:val="0"/>
          <w:numId w:val="0"/>
        </w:numPr>
        <w:jc w:val="both"/>
        <w:rPr>
          <w:rFonts w:hint="eastAsia"/>
        </w:rPr>
      </w:pPr>
      <w:r>
        <w:rPr>
          <w:rFonts w:hint="eastAsia"/>
        </w:rPr>
        <w:t>First, Where the variation of our judgments herein from God's thoughts does first come in, from whence it is that they prove uneven: that it ariseth merely on our parts, and, as it were, upon a second remove; and, indeed, from the unmeetness that God should tell us all his mind, and the uncapableness of us to know it.</w:t>
      </w:r>
    </w:p>
    <w:p w14:paraId="29293BB8">
      <w:pPr>
        <w:widowControl w:val="0"/>
        <w:numPr>
          <w:ilvl w:val="0"/>
          <w:numId w:val="0"/>
        </w:numPr>
        <w:jc w:val="both"/>
        <w:rPr>
          <w:rFonts w:hint="eastAsia"/>
        </w:rPr>
      </w:pPr>
      <w:r>
        <w:rPr>
          <w:rFonts w:hint="eastAsia"/>
        </w:rPr>
        <w:t>首先，我们在此的判断与神的思想之差异从何而来，是什么导致它们不一致：这完全是出于我们这边，可说是在第二层面上产生的；并且，实际上，是出于神不宜将祂全部心意告诉我们，以及我们无法知晓它。</w:t>
      </w:r>
    </w:p>
    <w:p w14:paraId="1CE74686">
      <w:pPr>
        <w:widowControl w:val="0"/>
        <w:numPr>
          <w:ilvl w:val="0"/>
          <w:numId w:val="0"/>
        </w:numPr>
        <w:jc w:val="both"/>
        <w:rPr>
          <w:rFonts w:hint="eastAsia"/>
        </w:rPr>
      </w:pPr>
    </w:p>
    <w:p w14:paraId="7EB93BDF">
      <w:pPr>
        <w:widowControl w:val="0"/>
        <w:numPr>
          <w:ilvl w:val="0"/>
          <w:numId w:val="0"/>
        </w:numPr>
        <w:jc w:val="both"/>
        <w:rPr>
          <w:rFonts w:hint="eastAsia"/>
        </w:rPr>
      </w:pPr>
      <w:r>
        <w:rPr>
          <w:rFonts w:hint="eastAsia"/>
        </w:rPr>
        <w:t>And so, secondly, that the rules whereby we are left to judge of their estates must necessarily be larger than the reality; so as, if God would require us at all to judge any of them holy, and upon that judgment to perform such and such duties to them as to saints, then the rules given us by God therein must of necessity be larger than the reality in the event will prove to be, seeing we could not know men's hearts, nor was it fit that God should design the persons by name.</w:t>
      </w:r>
    </w:p>
    <w:p w14:paraId="25CB55D3">
      <w:pPr>
        <w:widowControl w:val="0"/>
        <w:numPr>
          <w:ilvl w:val="0"/>
          <w:numId w:val="0"/>
        </w:numPr>
        <w:jc w:val="both"/>
        <w:rPr>
          <w:rFonts w:hint="eastAsia"/>
        </w:rPr>
      </w:pPr>
      <w:r>
        <w:rPr>
          <w:rFonts w:hint="eastAsia"/>
        </w:rPr>
        <w:t>因此，第二，我们被留下用以判断他们光景的规则，必然要比实际情况更宽泛；因此，如果神要我们判断他们中任何一个为圣洁，并基于此判断向他们履行对圣徒的种种本分，那么神为此赐给我们的规则，必然要比最终证明的实际情况更宽泛，因为我们不能知道人心，神指名道姓也不合宜。</w:t>
      </w:r>
    </w:p>
    <w:p w14:paraId="0356D1ED">
      <w:pPr>
        <w:widowControl w:val="0"/>
        <w:numPr>
          <w:ilvl w:val="0"/>
          <w:numId w:val="0"/>
        </w:numPr>
        <w:jc w:val="both"/>
        <w:rPr>
          <w:rFonts w:hint="eastAsia"/>
        </w:rPr>
      </w:pPr>
    </w:p>
    <w:p w14:paraId="3F6DEC40">
      <w:pPr>
        <w:widowControl w:val="0"/>
        <w:numPr>
          <w:ilvl w:val="0"/>
          <w:numId w:val="0"/>
        </w:numPr>
        <w:jc w:val="both"/>
        <w:rPr>
          <w:rFonts w:hint="eastAsia"/>
        </w:rPr>
      </w:pPr>
      <w:r>
        <w:rPr>
          <w:rFonts w:hint="eastAsia"/>
        </w:rPr>
        <w:t>Thus it is in judging them of riper years.</w:t>
      </w:r>
    </w:p>
    <w:p w14:paraId="04A3F697">
      <w:pPr>
        <w:widowControl w:val="0"/>
        <w:numPr>
          <w:ilvl w:val="0"/>
          <w:numId w:val="0"/>
        </w:numPr>
        <w:jc w:val="both"/>
        <w:rPr>
          <w:rFonts w:hint="eastAsia"/>
        </w:rPr>
      </w:pPr>
      <w:r>
        <w:rPr>
          <w:rFonts w:hint="eastAsia"/>
        </w:rPr>
        <w:t>在判断成年人时也是如此。</w:t>
      </w:r>
    </w:p>
    <w:p w14:paraId="5A9A82C9">
      <w:pPr>
        <w:widowControl w:val="0"/>
        <w:numPr>
          <w:ilvl w:val="0"/>
          <w:numId w:val="0"/>
        </w:numPr>
        <w:jc w:val="both"/>
        <w:rPr>
          <w:rFonts w:hint="eastAsia"/>
        </w:rPr>
      </w:pPr>
    </w:p>
    <w:p w14:paraId="0AD332D4">
      <w:pPr>
        <w:widowControl w:val="0"/>
        <w:numPr>
          <w:ilvl w:val="0"/>
          <w:numId w:val="0"/>
        </w:numPr>
        <w:jc w:val="both"/>
        <w:rPr>
          <w:rFonts w:hint="eastAsia"/>
        </w:rPr>
      </w:pPr>
      <w:r>
        <w:rPr>
          <w:rFonts w:hint="eastAsia"/>
        </w:rPr>
        <w:t>The rules by which God hath commanded us to judge men holy, are larger than what in the event proves true.</w:t>
      </w:r>
    </w:p>
    <w:p w14:paraId="2F1C36BF">
      <w:pPr>
        <w:widowControl w:val="0"/>
        <w:numPr>
          <w:ilvl w:val="0"/>
          <w:numId w:val="0"/>
        </w:numPr>
        <w:jc w:val="both"/>
        <w:rPr>
          <w:rFonts w:hint="eastAsia"/>
        </w:rPr>
      </w:pPr>
      <w:r>
        <w:rPr>
          <w:rFonts w:hint="eastAsia"/>
        </w:rPr>
        <w:t>神命令我们用以判断人为圣洁的规则，比最终证明为真实的范围更宽泛。</w:t>
      </w:r>
    </w:p>
    <w:p w14:paraId="1E275993">
      <w:pPr>
        <w:widowControl w:val="0"/>
        <w:numPr>
          <w:ilvl w:val="0"/>
          <w:numId w:val="0"/>
        </w:numPr>
        <w:jc w:val="both"/>
        <w:rPr>
          <w:rFonts w:hint="eastAsia"/>
        </w:rPr>
      </w:pPr>
    </w:p>
    <w:p w14:paraId="4FBF012B">
      <w:pPr>
        <w:widowControl w:val="0"/>
        <w:numPr>
          <w:ilvl w:val="0"/>
          <w:numId w:val="0"/>
        </w:numPr>
        <w:jc w:val="both"/>
        <w:rPr>
          <w:rFonts w:hint="eastAsia"/>
        </w:rPr>
      </w:pPr>
      <w:r>
        <w:rPr>
          <w:rFonts w:hint="eastAsia"/>
        </w:rPr>
        <w:t>Foolish virgins are judged wise by us, as well as those who really are so; and yet on our parts it is the will of God that we should judge them holy.</w:t>
      </w:r>
    </w:p>
    <w:p w14:paraId="44E837CE">
      <w:pPr>
        <w:widowControl w:val="0"/>
        <w:numPr>
          <w:ilvl w:val="0"/>
          <w:numId w:val="0"/>
        </w:numPr>
        <w:jc w:val="both"/>
        <w:rPr>
          <w:rFonts w:hint="eastAsia"/>
        </w:rPr>
      </w:pPr>
      <w:r>
        <w:rPr>
          <w:rFonts w:hint="eastAsia"/>
        </w:rPr>
        <w:t>愚拙的童女和真正智慧的童女一样，被我们判断为智慧；然而，神的心意是要我们判断她们为圣洁。</w:t>
      </w:r>
    </w:p>
    <w:p w14:paraId="18D84030">
      <w:pPr>
        <w:widowControl w:val="0"/>
        <w:numPr>
          <w:ilvl w:val="0"/>
          <w:numId w:val="0"/>
        </w:numPr>
        <w:jc w:val="both"/>
        <w:rPr>
          <w:rFonts w:hint="eastAsia"/>
        </w:rPr>
      </w:pPr>
    </w:p>
    <w:p w14:paraId="61CFD4F6">
      <w:pPr>
        <w:widowControl w:val="0"/>
        <w:numPr>
          <w:ilvl w:val="0"/>
          <w:numId w:val="0"/>
        </w:numPr>
        <w:jc w:val="both"/>
        <w:rPr>
          <w:rFonts w:hint="eastAsia"/>
        </w:rPr>
      </w:pPr>
      <w:r>
        <w:rPr>
          <w:rFonts w:hint="eastAsia"/>
        </w:rPr>
        <w:t>And though, at the latter day, there will be found greater odds between our thoughts and God's own thoughts concerning men, yet still our thoughts will be found to have had a true conformity unto what God's mind was, we should think; and why might not as large a rule be given to judge infants by, as to judge those of riper years, that so we might be sure to take in all elect infants, and bring them to God, though we bring many others besides?</w:t>
      </w:r>
    </w:p>
    <w:p w14:paraId="0DC27545">
      <w:pPr>
        <w:widowControl w:val="0"/>
        <w:numPr>
          <w:ilvl w:val="0"/>
          <w:numId w:val="0"/>
        </w:numPr>
        <w:jc w:val="both"/>
        <w:rPr>
          <w:rFonts w:hint="eastAsia"/>
        </w:rPr>
      </w:pPr>
      <w:r>
        <w:rPr>
          <w:rFonts w:hint="eastAsia"/>
        </w:rPr>
        <w:t>虽然在末日，我们对人的想法和神自己的想法之间将会有更大的差异，但我们的想法仍会被发现曾真实地符合神要我们去想的心意；那么，为什么不能给一个同样宽泛的规则来判断婴孩，就像判断成年人一样，好让我们能确定地将所有蒙拣选的婴孩都包括进来，并将他们带到神面前，尽管我们也带了许多其他的人来？</w:t>
      </w:r>
    </w:p>
    <w:p w14:paraId="707AD320">
      <w:pPr>
        <w:widowControl w:val="0"/>
        <w:numPr>
          <w:ilvl w:val="0"/>
          <w:numId w:val="0"/>
        </w:numPr>
        <w:jc w:val="both"/>
        <w:rPr>
          <w:rFonts w:hint="eastAsia"/>
        </w:rPr>
      </w:pPr>
    </w:p>
    <w:p w14:paraId="550D02E3">
      <w:pPr>
        <w:widowControl w:val="0"/>
        <w:numPr>
          <w:ilvl w:val="0"/>
          <w:numId w:val="0"/>
        </w:numPr>
        <w:jc w:val="both"/>
        <w:rPr>
          <w:rFonts w:hint="eastAsia"/>
        </w:rPr>
      </w:pPr>
      <w:r>
        <w:rPr>
          <w:rFonts w:hint="eastAsia"/>
        </w:rPr>
        <w:t>Even as by the rules whereby we judge saints of riper years, we take in all elect, though many other with them; which is necessary if God will have it pass our judgment, especially seeing that concerning infants no other rule can be given.</w:t>
      </w:r>
    </w:p>
    <w:p w14:paraId="7E42CE24">
      <w:pPr>
        <w:widowControl w:val="0"/>
        <w:numPr>
          <w:ilvl w:val="0"/>
          <w:numId w:val="0"/>
        </w:numPr>
        <w:jc w:val="both"/>
        <w:rPr>
          <w:rFonts w:hint="eastAsia"/>
        </w:rPr>
      </w:pPr>
      <w:r>
        <w:rPr>
          <w:rFonts w:hint="eastAsia"/>
        </w:rPr>
        <w:t>正如我们用以判断成年圣徒的规则，我们包括了所有选民，尽管也包括了许多其他人；如果神要此事经过我们的判断，这是必要的，尤其是考虑到关于婴孩，没有别的规则可以给出。</w:t>
      </w:r>
    </w:p>
    <w:p w14:paraId="314E4BBE">
      <w:pPr>
        <w:widowControl w:val="0"/>
        <w:numPr>
          <w:ilvl w:val="0"/>
          <w:numId w:val="0"/>
        </w:numPr>
        <w:jc w:val="both"/>
        <w:rPr>
          <w:rFonts w:hint="eastAsia"/>
        </w:rPr>
      </w:pPr>
    </w:p>
    <w:p w14:paraId="5FDAEB01">
      <w:pPr>
        <w:widowControl w:val="0"/>
        <w:numPr>
          <w:ilvl w:val="0"/>
          <w:numId w:val="0"/>
        </w:numPr>
        <w:jc w:val="both"/>
        <w:rPr>
          <w:rFonts w:hint="eastAsia"/>
        </w:rPr>
      </w:pPr>
      <w:r>
        <w:rPr>
          <w:rFonts w:hint="eastAsia"/>
        </w:rPr>
        <w:t>And so, thirdly, consider that therefore there is yet a moral harmony between our thoughts herein and God's mind about what is our duty; though not an arithmetical harmony between God's thoughts and ours concerning the children themselves; which is sufficient, seeing 'revealed things only belong to us and our children, and secret things to God alone,' whose 'glory it is to conceal a matter.'</w:t>
      </w:r>
    </w:p>
    <w:p w14:paraId="716BC9B3">
      <w:pPr>
        <w:widowControl w:val="0"/>
        <w:numPr>
          <w:ilvl w:val="0"/>
          <w:numId w:val="0"/>
        </w:numPr>
        <w:jc w:val="both"/>
        <w:rPr>
          <w:rFonts w:hint="eastAsia"/>
        </w:rPr>
      </w:pPr>
      <w:r>
        <w:rPr>
          <w:rFonts w:hint="eastAsia"/>
        </w:rPr>
        <w:t>因此，第三，请思想，在此，我们的思想与神关于我们本分的心意之间，存在一种道德上的和谐；尽管在神和我们关于孩子们自身的思想之间，没有算术上的和谐；这就足够了，因为“隐秘的事是属耶和华我们神的，惟有明显的事是永远属我们和我们子孙的”，而祂的“荣耀是将事隐秘”。</w:t>
      </w:r>
    </w:p>
    <w:p w14:paraId="1BCD82BC">
      <w:pPr>
        <w:widowControl w:val="0"/>
        <w:numPr>
          <w:ilvl w:val="0"/>
          <w:numId w:val="0"/>
        </w:numPr>
        <w:jc w:val="both"/>
        <w:rPr>
          <w:rFonts w:hint="eastAsia"/>
        </w:rPr>
      </w:pPr>
    </w:p>
    <w:p w14:paraId="0BCAF906">
      <w:pPr>
        <w:widowControl w:val="0"/>
        <w:numPr>
          <w:ilvl w:val="0"/>
          <w:numId w:val="0"/>
        </w:numPr>
        <w:jc w:val="both"/>
        <w:rPr>
          <w:rFonts w:hint="eastAsia"/>
        </w:rPr>
      </w:pPr>
      <w:r>
        <w:rPr>
          <w:rFonts w:hint="eastAsia"/>
        </w:rPr>
        <w:t>And let me add, fourthly, that there will fall yet a nearer harmony than that simply moral one (which notwithstanding were enough to justify this our judgment); for let our judgment be truly and rightly conformed to God's revelation, and it will not in some respect fall much wide of God's own secret judgment herein, nor from the reality of the thing itself in the event; for though it be true that the application of this revelation of God's by us, will be to many more persons than God intended, yet still if we do but conform our judgment unto God's revelation, there will arise such considerations from the manner of it as will rectify this calculation, and make all even again.</w:t>
      </w:r>
    </w:p>
    <w:p w14:paraId="75793171">
      <w:pPr>
        <w:widowControl w:val="0"/>
        <w:numPr>
          <w:ilvl w:val="0"/>
          <w:numId w:val="0"/>
        </w:numPr>
        <w:jc w:val="both"/>
        <w:rPr>
          <w:rFonts w:hint="eastAsia"/>
        </w:rPr>
      </w:pPr>
      <w:r>
        <w:rPr>
          <w:rFonts w:hint="eastAsia"/>
        </w:rPr>
        <w:t>让我加上第四点，还将会有一种比单纯道德和谐更近的和谐（尽管那也足以证明我们的判断为正当）；因为只要我们的判断真正、正确地符合神的启示，它在某些方面就不会与神自己在此的隐秘判断相去甚远，也不会与最终的实际情况相差太多；因为虽然我们对神启示的应用，会及于比神意图更多的人，但只要我们的判断符合神的启示，就会从其方式中产生出一些考虑，足以纠正这个计算，并使一切重新平衡。</w:t>
      </w:r>
    </w:p>
    <w:p w14:paraId="3E740A3B">
      <w:pPr>
        <w:widowControl w:val="0"/>
        <w:numPr>
          <w:ilvl w:val="0"/>
          <w:numId w:val="0"/>
        </w:numPr>
        <w:jc w:val="both"/>
        <w:rPr>
          <w:rFonts w:hint="eastAsia"/>
        </w:rPr>
      </w:pPr>
    </w:p>
    <w:p w14:paraId="49569DA4">
      <w:pPr>
        <w:widowControl w:val="0"/>
        <w:numPr>
          <w:ilvl w:val="0"/>
          <w:numId w:val="0"/>
        </w:numPr>
        <w:jc w:val="both"/>
        <w:rPr>
          <w:rFonts w:hint="eastAsia"/>
        </w:rPr>
      </w:pPr>
      <w:r>
        <w:rPr>
          <w:rFonts w:hint="eastAsia"/>
        </w:rPr>
        <w:t>For, first, if our judgment of such infants be truly conformed to God's indefinite revelation as its rule, then, though we come to particulars, and count these infants one by one, we do judge of any one, and so (by induction) of every one of them, because God hath spoken it indefinitely, yet when we take them again into a general consideration in the lump, we withal judge, that not every one of them are holy, but, on the contrary, that many of them are unholy; and thus because God hath not universally spoken it of all, but only indefinitely of some, so as, when our minds form up a logical proposition of these infants, binding them up in one bundle, and laying them on one heap, we then judge as God doth, that not all and every one are holy, but some only; but when we come to an arithmetical enumeration of them, by judging as occasion is of this or that infant individually presented to us, then, indeed, we apply this to them, this infant we think holy, and so that other, and the next no less.</w:t>
      </w:r>
    </w:p>
    <w:p w14:paraId="731019DC">
      <w:pPr>
        <w:widowControl w:val="0"/>
        <w:numPr>
          <w:ilvl w:val="0"/>
          <w:numId w:val="0"/>
        </w:numPr>
        <w:jc w:val="both"/>
        <w:rPr>
          <w:rFonts w:hint="eastAsia"/>
        </w:rPr>
      </w:pPr>
      <w:r>
        <w:rPr>
          <w:rFonts w:hint="eastAsia"/>
        </w:rPr>
        <w:t>因为，首先，如果我们对此类婴孩的判断真正符合神的不定指启示作为其规则，那么，虽然我们论到具体个体，一个一个地数这些婴孩，我们确实判断他们中任何一个，并因此（通过归纳）判断他们每一个，因为神是不定指地说的，然而当我们再将他们作为一个整体来笼统地考虑时，我们同时也判断，并非他们每一个都是圣洁的，相反，他们中许多是不圣洁的；因此，因为神没有全称地对所有人都说，而只是不定指地对一些人说，所以，当我们的思想形成一个关于这些婴孩的逻辑命题，将他们捆成一捆，堆成一堆时，我们就和神一样判断，并非所有和每一个都是圣洁的，而只是一些；但当我们进行算术上的列举时，根据情况判断这个或那个单独呈现在我们面前的婴孩时，那么，我们确实将此应用于他们，我们认为这个婴孩是圣洁的，那个也是，下一个也同样。</w:t>
      </w:r>
    </w:p>
    <w:p w14:paraId="219D313B">
      <w:pPr>
        <w:widowControl w:val="0"/>
        <w:numPr>
          <w:ilvl w:val="0"/>
          <w:numId w:val="0"/>
        </w:numPr>
        <w:jc w:val="both"/>
        <w:rPr>
          <w:rFonts w:hint="eastAsia"/>
        </w:rPr>
      </w:pPr>
    </w:p>
    <w:p w14:paraId="62D42EA5">
      <w:pPr>
        <w:widowControl w:val="0"/>
        <w:numPr>
          <w:ilvl w:val="0"/>
          <w:numId w:val="0"/>
        </w:numPr>
        <w:jc w:val="both"/>
        <w:rPr>
          <w:rFonts w:hint="eastAsia"/>
        </w:rPr>
      </w:pPr>
      <w:r>
        <w:rPr>
          <w:rFonts w:hint="eastAsia"/>
        </w:rPr>
        <w:t>And so, indeed, though in our judgment given of them by retail, it rises to a larger sum than God intends, yet by that other judgment made by the great, there is an abatement given of an indefinite number out of them; in the whole mass of them we thick many unholy.</w:t>
      </w:r>
    </w:p>
    <w:p w14:paraId="38B09E7B">
      <w:pPr>
        <w:widowControl w:val="0"/>
        <w:numPr>
          <w:ilvl w:val="0"/>
          <w:numId w:val="0"/>
        </w:numPr>
        <w:jc w:val="both"/>
        <w:rPr>
          <w:rFonts w:hint="eastAsia"/>
        </w:rPr>
      </w:pPr>
      <w:r>
        <w:rPr>
          <w:rFonts w:hint="eastAsia"/>
        </w:rPr>
        <w:t>因此，确实，虽然我们对他们零散作出的判断，其总数会超过神的意图，但通过那整体作出的判断，就从中减去了一个不定指的数目；在他们全体中，我们认为许多是不圣洁的。</w:t>
      </w:r>
    </w:p>
    <w:p w14:paraId="6F0CDD25">
      <w:pPr>
        <w:widowControl w:val="0"/>
        <w:numPr>
          <w:ilvl w:val="0"/>
          <w:numId w:val="0"/>
        </w:numPr>
        <w:jc w:val="both"/>
        <w:rPr>
          <w:rFonts w:hint="eastAsia"/>
        </w:rPr>
      </w:pPr>
    </w:p>
    <w:p w14:paraId="5AE0F0B1">
      <w:pPr>
        <w:widowControl w:val="0"/>
        <w:numPr>
          <w:ilvl w:val="0"/>
          <w:numId w:val="0"/>
        </w:numPr>
        <w:jc w:val="both"/>
        <w:rPr>
          <w:rFonts w:hint="eastAsia"/>
        </w:rPr>
      </w:pPr>
      <w:r>
        <w:rPr>
          <w:rFonts w:hint="eastAsia"/>
        </w:rPr>
        <w:t>And so, in the total sum, God's account and ours fall near; yea, they jump one with the other, in that this judgment of ours being given of them in the gross and in the bulk, so as how many, or how few are such, we suspend, and leave a blank to set them down in as God's account at the latter day shall come in; so that, indeed, that sum which by parcels comes to exceed, is by the great subtracted from, and in the end all made even; and we come to be mistaken but about this or that person, not in the total sum, or upon the whole.</w:t>
      </w:r>
    </w:p>
    <w:p w14:paraId="606697A9">
      <w:pPr>
        <w:widowControl w:val="0"/>
        <w:numPr>
          <w:ilvl w:val="0"/>
          <w:numId w:val="0"/>
        </w:numPr>
        <w:jc w:val="both"/>
        <w:rPr>
          <w:rFonts w:hint="eastAsia"/>
        </w:rPr>
      </w:pPr>
      <w:r>
        <w:rPr>
          <w:rFonts w:hint="eastAsia"/>
        </w:rPr>
        <w:t>因此，在总数上，神和我们的账目就接近了；是的，它们是吻合的，因为我们对他们作出的判断是笼统、整体的，至于具体有多少是如此，我们悬而不论，留下一个空白，待末日神的账目出来时再填上；所以，确实，那零散相加而超出的总数，被整体的总数减去了，最终都平衡了；我们只是在这个或那个人上弄错了，而不是在总数上，或在整体上。</w:t>
      </w:r>
    </w:p>
    <w:p w14:paraId="22E58FE3">
      <w:pPr>
        <w:widowControl w:val="0"/>
        <w:numPr>
          <w:ilvl w:val="0"/>
          <w:numId w:val="0"/>
        </w:numPr>
        <w:jc w:val="both"/>
        <w:rPr>
          <w:rFonts w:hint="eastAsia"/>
        </w:rPr>
      </w:pPr>
    </w:p>
    <w:p w14:paraId="16FA196B">
      <w:pPr>
        <w:widowControl w:val="0"/>
        <w:numPr>
          <w:ilvl w:val="0"/>
          <w:numId w:val="0"/>
        </w:numPr>
        <w:jc w:val="both"/>
        <w:rPr>
          <w:rFonts w:hint="eastAsia"/>
        </w:rPr>
      </w:pPr>
      <w:r>
        <w:rPr>
          <w:rFonts w:hint="eastAsia"/>
        </w:rPr>
        <w:t>In a word, the variation is but our several ways of account.</w:t>
      </w:r>
    </w:p>
    <w:p w14:paraId="2C52321B">
      <w:pPr>
        <w:widowControl w:val="0"/>
        <w:numPr>
          <w:ilvl w:val="0"/>
          <w:numId w:val="0"/>
        </w:numPr>
        <w:jc w:val="both"/>
        <w:rPr>
          <w:rFonts w:hint="eastAsia"/>
        </w:rPr>
      </w:pPr>
      <w:r>
        <w:rPr>
          <w:rFonts w:hint="eastAsia"/>
        </w:rPr>
        <w:t>一言以蔽之，差异只在于我们不同的计算方式。</w:t>
      </w:r>
    </w:p>
    <w:p w14:paraId="3AFFC272">
      <w:pPr>
        <w:widowControl w:val="0"/>
        <w:numPr>
          <w:ilvl w:val="0"/>
          <w:numId w:val="0"/>
        </w:numPr>
        <w:jc w:val="both"/>
        <w:rPr>
          <w:rFonts w:hint="eastAsia"/>
        </w:rPr>
      </w:pPr>
    </w:p>
    <w:p w14:paraId="7E3A427D">
      <w:pPr>
        <w:widowControl w:val="0"/>
        <w:numPr>
          <w:ilvl w:val="0"/>
          <w:numId w:val="0"/>
        </w:numPr>
        <w:jc w:val="both"/>
        <w:rPr>
          <w:rFonts w:hint="eastAsia"/>
        </w:rPr>
      </w:pPr>
      <w:r>
        <w:rPr>
          <w:rFonts w:hint="eastAsia"/>
        </w:rPr>
        <w:t>Cast them up one way by induction, or particular enumeration, and the number exceeds, but count another way, and it falls even.</w:t>
      </w:r>
    </w:p>
    <w:p w14:paraId="0A4861A1">
      <w:pPr>
        <w:widowControl w:val="0"/>
        <w:numPr>
          <w:ilvl w:val="0"/>
          <w:numId w:val="0"/>
        </w:numPr>
        <w:jc w:val="both"/>
        <w:rPr>
          <w:rFonts w:hint="eastAsia"/>
        </w:rPr>
      </w:pPr>
      <w:r>
        <w:rPr>
          <w:rFonts w:hint="eastAsia"/>
        </w:rPr>
        <w:t>用一种方式，通过归纳法或具体列举来计算，数目就超出，但用另一种方式计算，就平衡了。</w:t>
      </w:r>
    </w:p>
    <w:p w14:paraId="3F054E34">
      <w:pPr>
        <w:widowControl w:val="0"/>
        <w:numPr>
          <w:ilvl w:val="0"/>
          <w:numId w:val="0"/>
        </w:numPr>
        <w:jc w:val="both"/>
        <w:rPr>
          <w:rFonts w:hint="eastAsia"/>
        </w:rPr>
      </w:pPr>
    </w:p>
    <w:p w14:paraId="295F5938">
      <w:pPr>
        <w:widowControl w:val="0"/>
        <w:numPr>
          <w:ilvl w:val="0"/>
          <w:numId w:val="0"/>
        </w:numPr>
        <w:jc w:val="both"/>
        <w:rPr>
          <w:rFonts w:hint="eastAsia"/>
        </w:rPr>
      </w:pPr>
      <w:r>
        <w:rPr>
          <w:rFonts w:hint="eastAsia"/>
        </w:rPr>
        <w:t>And secondly, for that mistake in our judgments in having applied it to others more than are holy, there is yet an allowance given in the manner of our judging them, and so an abatement for this from the judgment itself, which also truly ariseth from its very conformity to the indefiniteness of God's revelation.</w:t>
      </w:r>
    </w:p>
    <w:p w14:paraId="346F398E">
      <w:pPr>
        <w:widowControl w:val="0"/>
        <w:numPr>
          <w:ilvl w:val="0"/>
          <w:numId w:val="0"/>
        </w:numPr>
        <w:jc w:val="both"/>
        <w:rPr>
          <w:rFonts w:hint="eastAsia"/>
        </w:rPr>
      </w:pPr>
      <w:r>
        <w:rPr>
          <w:rFonts w:hint="eastAsia"/>
        </w:rPr>
        <w:t>第二，对于我们判断中因将其应用于多于圣洁之人的错误，在我们判断他们的方式上，仍有一个宽容，因此从判断本身也对此有所减免，而这也正是源于它对神启示之不定指性的符合。</w:t>
      </w:r>
    </w:p>
    <w:p w14:paraId="402CB0BA">
      <w:pPr>
        <w:widowControl w:val="0"/>
        <w:numPr>
          <w:ilvl w:val="0"/>
          <w:numId w:val="0"/>
        </w:numPr>
        <w:jc w:val="both"/>
        <w:rPr>
          <w:rFonts w:hint="eastAsia"/>
        </w:rPr>
      </w:pPr>
    </w:p>
    <w:p w14:paraId="08BB583C">
      <w:pPr>
        <w:widowControl w:val="0"/>
        <w:numPr>
          <w:ilvl w:val="0"/>
          <w:numId w:val="0"/>
        </w:numPr>
        <w:jc w:val="both"/>
        <w:rPr>
          <w:rFonts w:hint="eastAsia"/>
        </w:rPr>
      </w:pPr>
      <w:r>
        <w:rPr>
          <w:rFonts w:hint="eastAsia"/>
        </w:rPr>
        <w:t>For when it is so conformed, the judgment we pass upon any one infant is not of certain and absolute persuasion or assurance, such as we have about our own estates when sealed by the Spirit, or such as we have of this truth, that every believer shall be saved: but it is an indefinite judgment only of strong inclination, and expectation to see how God will perform his word to this or that infant; such as we have of ourselves in case of our want of assurance.</w:t>
      </w:r>
    </w:p>
    <w:p w14:paraId="64E034F5">
      <w:pPr>
        <w:widowControl w:val="0"/>
        <w:numPr>
          <w:ilvl w:val="0"/>
          <w:numId w:val="0"/>
        </w:numPr>
        <w:jc w:val="both"/>
        <w:rPr>
          <w:rFonts w:hint="eastAsia"/>
        </w:rPr>
      </w:pPr>
      <w:r>
        <w:rPr>
          <w:rFonts w:hint="eastAsia"/>
        </w:rPr>
        <w:t>因为当它如此符合时，我们对任何一个婴孩所作的判断，就不是确定和绝对的确信或把握，不像我们对被圣灵印证的自身光景所存的那种，或像我们对“每个信徒都必得救”这一真理所存的那种：而只是一种不定指的判断，带有强烈的倾向和期盼，要看神如何向这个或那个婴孩成就祂的话语；就像我们在缺乏确据时对自己所存的那样。</w:t>
      </w:r>
    </w:p>
    <w:p w14:paraId="13F870E6">
      <w:pPr>
        <w:widowControl w:val="0"/>
        <w:numPr>
          <w:ilvl w:val="0"/>
          <w:numId w:val="0"/>
        </w:numPr>
        <w:jc w:val="both"/>
        <w:rPr>
          <w:rFonts w:hint="eastAsia"/>
        </w:rPr>
      </w:pPr>
    </w:p>
    <w:p w14:paraId="516DBD63">
      <w:pPr>
        <w:widowControl w:val="0"/>
        <w:numPr>
          <w:ilvl w:val="0"/>
          <w:numId w:val="0"/>
        </w:numPr>
        <w:jc w:val="both"/>
        <w:rPr>
          <w:rFonts w:hint="eastAsia"/>
        </w:rPr>
      </w:pPr>
      <w:r>
        <w:rPr>
          <w:rFonts w:hint="eastAsia"/>
        </w:rPr>
        <w:t>It is more than a simple it may be, or what knowest thou? as 1 Cor. 7:16, for that may be said of any unbeliever's child; but it is with a hopefulness, much weight being put into the balance to sway it that way, though not to down weight, to assurance, yet so far to sway as to become a just ground for us to carry ourselves unto them, as unto actual saints, and so to put a difference between them and other children, as is proper to saints, even to honour them, esteem them, and bring them to the ordinances of baptism as due to saints.</w:t>
      </w:r>
    </w:p>
    <w:p w14:paraId="4270425B">
      <w:pPr>
        <w:widowControl w:val="0"/>
        <w:numPr>
          <w:ilvl w:val="0"/>
          <w:numId w:val="0"/>
        </w:numPr>
        <w:jc w:val="both"/>
        <w:rPr>
          <w:rFonts w:hint="eastAsia"/>
        </w:rPr>
      </w:pPr>
      <w:r>
        <w:rPr>
          <w:rFonts w:hint="eastAsia"/>
        </w:rPr>
        <w:t>它超过一个单纯的“可能性”，或“你怎么知道呢？”（如哥林多前书7:16），因为那对任何不信者的孩子都可以说；而是带着盼望，在天平上放了很大的砝码使其倾向那一边，虽然不足以压倒天平达到确据，但足以使其成为一个正当的理由，让我们对待他们如同对待实际的圣徒，从而在他们和其他孩子之间作出圣徒所应有的区分，即尊重他们，看重他们，并带他们来领受洗礼的圣礼，作为圣徒应得的。</w:t>
      </w:r>
    </w:p>
    <w:p w14:paraId="22EDE726">
      <w:pPr>
        <w:widowControl w:val="0"/>
        <w:numPr>
          <w:ilvl w:val="0"/>
          <w:numId w:val="0"/>
        </w:numPr>
        <w:jc w:val="both"/>
        <w:rPr>
          <w:rFonts w:hint="eastAsia"/>
        </w:rPr>
      </w:pPr>
    </w:p>
    <w:p w14:paraId="02B0C874">
      <w:pPr>
        <w:widowControl w:val="0"/>
        <w:numPr>
          <w:ilvl w:val="0"/>
          <w:numId w:val="0"/>
        </w:numPr>
        <w:jc w:val="both"/>
        <w:rPr>
          <w:rFonts w:hint="eastAsia"/>
        </w:rPr>
      </w:pPr>
      <w:r>
        <w:rPr>
          <w:rFonts w:hint="eastAsia"/>
        </w:rPr>
        <w:t>For so we are to do to others of ripe years, when yet we have not a persuasion of assurance that they are holy; and so also to ourselves.</w:t>
      </w:r>
    </w:p>
    <w:p w14:paraId="5097FD6F">
      <w:pPr>
        <w:widowControl w:val="0"/>
        <w:numPr>
          <w:ilvl w:val="0"/>
          <w:numId w:val="0"/>
        </w:numPr>
        <w:jc w:val="both"/>
        <w:rPr>
          <w:rFonts w:hint="eastAsia"/>
        </w:rPr>
      </w:pPr>
      <w:r>
        <w:rPr>
          <w:rFonts w:hint="eastAsia"/>
        </w:rPr>
        <w:t>因为我们对成年人，当还没有确据的把握认为他们是圣洁的时，也当如此行；对我们自己也是如此。</w:t>
      </w:r>
    </w:p>
    <w:p w14:paraId="4AC9762D">
      <w:pPr>
        <w:widowControl w:val="0"/>
        <w:numPr>
          <w:ilvl w:val="0"/>
          <w:numId w:val="0"/>
        </w:numPr>
        <w:jc w:val="both"/>
        <w:rPr>
          <w:rFonts w:hint="eastAsia"/>
        </w:rPr>
      </w:pPr>
    </w:p>
    <w:p w14:paraId="6D7C5B61">
      <w:pPr>
        <w:widowControl w:val="0"/>
        <w:numPr>
          <w:ilvl w:val="0"/>
          <w:numId w:val="0"/>
        </w:numPr>
        <w:jc w:val="both"/>
        <w:rPr>
          <w:rFonts w:hint="eastAsia"/>
        </w:rPr>
      </w:pPr>
      <w:r>
        <w:rPr>
          <w:rFonts w:hint="eastAsia"/>
        </w:rPr>
        <w:t>Now, for us to give them such a judgment as this, see how conformable and suitable it is to God's revelation, and what an harmony it holds with its indefiniteness, which is the thing in hand.</w:t>
      </w:r>
    </w:p>
    <w:p w14:paraId="44BDF9AC">
      <w:pPr>
        <w:widowControl w:val="0"/>
        <w:numPr>
          <w:ilvl w:val="0"/>
          <w:numId w:val="0"/>
        </w:numPr>
        <w:jc w:val="both"/>
        <w:rPr>
          <w:rFonts w:hint="eastAsia"/>
        </w:rPr>
      </w:pPr>
      <w:r>
        <w:rPr>
          <w:rFonts w:hint="eastAsia"/>
        </w:rPr>
        <w:t>现在，我们给予他们这样的判断，请看它与神的启示是何等符合与适切，又与神启示的不定指性保持着何等的和谐，这正是我们正在讨论的事。</w:t>
      </w:r>
    </w:p>
    <w:p w14:paraId="4029BDF2">
      <w:pPr>
        <w:widowControl w:val="0"/>
        <w:numPr>
          <w:ilvl w:val="0"/>
          <w:numId w:val="0"/>
        </w:numPr>
        <w:jc w:val="both"/>
        <w:rPr>
          <w:rFonts w:hint="eastAsia"/>
        </w:rPr>
      </w:pPr>
    </w:p>
    <w:p w14:paraId="2F3F0FF9">
      <w:pPr>
        <w:widowControl w:val="0"/>
        <w:numPr>
          <w:ilvl w:val="0"/>
          <w:numId w:val="0"/>
        </w:numPr>
        <w:jc w:val="both"/>
        <w:rPr>
          <w:rFonts w:hint="eastAsia"/>
        </w:rPr>
      </w:pPr>
      <w:r>
        <w:rPr>
          <w:rFonts w:hint="eastAsia"/>
        </w:rPr>
        <w:t>For, first, because God says not that all are holy, therefore conformably our judgments do not certainly think of any one infant that it is holy.</w:t>
      </w:r>
    </w:p>
    <w:p w14:paraId="2C4FBD79">
      <w:pPr>
        <w:widowControl w:val="0"/>
        <w:numPr>
          <w:ilvl w:val="0"/>
          <w:numId w:val="0"/>
        </w:numPr>
        <w:jc w:val="both"/>
        <w:rPr>
          <w:rFonts w:hint="eastAsia"/>
        </w:rPr>
      </w:pPr>
      <w:r>
        <w:rPr>
          <w:rFonts w:hint="eastAsia"/>
        </w:rPr>
        <w:t>因为，首先，由于神没有说所有都是圣洁的，所以相应地，我们的判断也不确定地认为任何一个婴孩是圣洁的。</w:t>
      </w:r>
    </w:p>
    <w:p w14:paraId="7365E375">
      <w:pPr>
        <w:widowControl w:val="0"/>
        <w:numPr>
          <w:ilvl w:val="0"/>
          <w:numId w:val="0"/>
        </w:numPr>
        <w:jc w:val="both"/>
        <w:rPr>
          <w:rFonts w:hint="eastAsia"/>
        </w:rPr>
      </w:pPr>
    </w:p>
    <w:p w14:paraId="1D1F945E">
      <w:pPr>
        <w:widowControl w:val="0"/>
        <w:numPr>
          <w:ilvl w:val="0"/>
          <w:numId w:val="0"/>
        </w:numPr>
        <w:jc w:val="both"/>
        <w:rPr>
          <w:rFonts w:hint="eastAsia"/>
        </w:rPr>
      </w:pPr>
      <w:r>
        <w:rPr>
          <w:rFonts w:hint="eastAsia"/>
        </w:rPr>
        <w:t>If God had said all, we would have with assurance and a persuasion of certainty said it of any one.</w:t>
      </w:r>
    </w:p>
    <w:p w14:paraId="5C36266E">
      <w:pPr>
        <w:widowControl w:val="0"/>
        <w:numPr>
          <w:ilvl w:val="0"/>
          <w:numId w:val="0"/>
        </w:numPr>
        <w:jc w:val="both"/>
        <w:rPr>
          <w:rFonts w:hint="eastAsia"/>
        </w:rPr>
      </w:pPr>
      <w:r>
        <w:rPr>
          <w:rFonts w:hint="eastAsia"/>
        </w:rPr>
        <w:t>如果神说了“所有”，我们就会带着把握和确信的信念，对任何一个都如此说。</w:t>
      </w:r>
    </w:p>
    <w:p w14:paraId="30D1B539">
      <w:pPr>
        <w:widowControl w:val="0"/>
        <w:numPr>
          <w:ilvl w:val="0"/>
          <w:numId w:val="0"/>
        </w:numPr>
        <w:jc w:val="both"/>
        <w:rPr>
          <w:rFonts w:hint="eastAsia"/>
        </w:rPr>
      </w:pPr>
    </w:p>
    <w:p w14:paraId="24C46BE2">
      <w:pPr>
        <w:widowControl w:val="0"/>
        <w:numPr>
          <w:ilvl w:val="0"/>
          <w:numId w:val="0"/>
        </w:numPr>
        <w:jc w:val="both"/>
        <w:rPr>
          <w:rFonts w:hint="eastAsia"/>
        </w:rPr>
      </w:pPr>
      <w:r>
        <w:rPr>
          <w:rFonts w:hint="eastAsia"/>
        </w:rPr>
        <w:t>But God's speech not stretching itself to an universality, our judgment riseth not to an assurance.</w:t>
      </w:r>
    </w:p>
    <w:p w14:paraId="668FD16B">
      <w:pPr>
        <w:widowControl w:val="0"/>
        <w:numPr>
          <w:ilvl w:val="0"/>
          <w:numId w:val="0"/>
        </w:numPr>
        <w:jc w:val="both"/>
        <w:rPr>
          <w:rFonts w:hint="eastAsia"/>
        </w:rPr>
      </w:pPr>
      <w:r>
        <w:rPr>
          <w:rFonts w:hint="eastAsia"/>
        </w:rPr>
        <w:t>但神的言语没有延伸到全称性，我们的判断也就没有上升到确据。</w:t>
      </w:r>
    </w:p>
    <w:p w14:paraId="6CB403E9">
      <w:pPr>
        <w:widowControl w:val="0"/>
        <w:numPr>
          <w:ilvl w:val="0"/>
          <w:numId w:val="0"/>
        </w:numPr>
        <w:jc w:val="both"/>
        <w:rPr>
          <w:rFonts w:hint="eastAsia"/>
        </w:rPr>
      </w:pPr>
    </w:p>
    <w:p w14:paraId="1B0DBA29">
      <w:pPr>
        <w:widowControl w:val="0"/>
        <w:numPr>
          <w:ilvl w:val="0"/>
          <w:numId w:val="0"/>
        </w:numPr>
        <w:jc w:val="both"/>
        <w:rPr>
          <w:rFonts w:hint="eastAsia"/>
        </w:rPr>
      </w:pPr>
      <w:r>
        <w:rPr>
          <w:rFonts w:hint="eastAsia"/>
        </w:rPr>
        <w:t>Secondly, Because God hath said it but indefinitely of some, therefore our judgment is also but indefinite.</w:t>
      </w:r>
    </w:p>
    <w:p w14:paraId="1820C4A9">
      <w:pPr>
        <w:widowControl w:val="0"/>
        <w:numPr>
          <w:ilvl w:val="0"/>
          <w:numId w:val="0"/>
        </w:numPr>
        <w:jc w:val="both"/>
        <w:rPr>
          <w:rFonts w:hint="eastAsia"/>
        </w:rPr>
      </w:pPr>
      <w:r>
        <w:rPr>
          <w:rFonts w:hint="eastAsia"/>
        </w:rPr>
        <w:t>第二，因为神只是不定指地对一些人说了，所以我们的判断也只是不定指的。</w:t>
      </w:r>
    </w:p>
    <w:p w14:paraId="52DCC639">
      <w:pPr>
        <w:widowControl w:val="0"/>
        <w:numPr>
          <w:ilvl w:val="0"/>
          <w:numId w:val="0"/>
        </w:numPr>
        <w:jc w:val="both"/>
        <w:rPr>
          <w:rFonts w:hint="eastAsia"/>
        </w:rPr>
      </w:pPr>
    </w:p>
    <w:p w14:paraId="3C00A7A3">
      <w:pPr>
        <w:widowControl w:val="0"/>
        <w:numPr>
          <w:ilvl w:val="0"/>
          <w:numId w:val="0"/>
        </w:numPr>
        <w:jc w:val="both"/>
        <w:rPr>
          <w:rFonts w:hint="eastAsia"/>
        </w:rPr>
      </w:pPr>
      <w:r>
        <w:rPr>
          <w:rFonts w:hint="eastAsia"/>
        </w:rPr>
        <w:t>And yet, thirdly, because this indefiniteness is nearer to an universal, than limited to a few of them, therefore our opinions and expectations are raised to a greater hopefulness for any one that he is holy, than that he is not.</w:t>
      </w:r>
    </w:p>
    <w:p w14:paraId="440F909F">
      <w:pPr>
        <w:widowControl w:val="0"/>
        <w:numPr>
          <w:ilvl w:val="0"/>
          <w:numId w:val="0"/>
        </w:numPr>
        <w:jc w:val="both"/>
        <w:rPr>
          <w:rFonts w:hint="eastAsia"/>
        </w:rPr>
      </w:pPr>
      <w:r>
        <w:rPr>
          <w:rFonts w:hint="eastAsia"/>
        </w:rPr>
        <w:t>然而，第三，因为这种不定指性更接近于全称，而非局限于他们中的少数，所以我们的看法和期盼，对任何一个孩子是圣洁的盼望，都比他不是圣洁的盼望更大。</w:t>
      </w:r>
    </w:p>
    <w:p w14:paraId="32047575">
      <w:pPr>
        <w:widowControl w:val="0"/>
        <w:numPr>
          <w:ilvl w:val="0"/>
          <w:numId w:val="0"/>
        </w:numPr>
        <w:jc w:val="both"/>
        <w:rPr>
          <w:rFonts w:hint="eastAsia"/>
        </w:rPr>
      </w:pPr>
    </w:p>
    <w:p w14:paraId="148492D6">
      <w:pPr>
        <w:widowControl w:val="0"/>
        <w:numPr>
          <w:ilvl w:val="0"/>
          <w:numId w:val="0"/>
        </w:numPr>
        <w:jc w:val="both"/>
        <w:rPr>
          <w:rFonts w:hint="eastAsia"/>
        </w:rPr>
      </w:pPr>
      <w:r>
        <w:rPr>
          <w:rFonts w:hint="eastAsia"/>
        </w:rPr>
        <w:t>It is more than an it may be; for that answers to those large indefinites spoken of sinners in respect of the rest of mankind, which because they are a thousand to one, therefore we have an it may be answerable.</w:t>
      </w:r>
    </w:p>
    <w:p w14:paraId="66E42A30">
      <w:pPr>
        <w:widowControl w:val="0"/>
        <w:numPr>
          <w:ilvl w:val="0"/>
          <w:numId w:val="0"/>
        </w:numPr>
        <w:jc w:val="both"/>
        <w:rPr>
          <w:rFonts w:hint="eastAsia"/>
        </w:rPr>
      </w:pPr>
      <w:r>
        <w:rPr>
          <w:rFonts w:hint="eastAsia"/>
        </w:rPr>
        <w:t>它超过一个“可能性”；因为那对应于论及罪人相对于其余人类的那些宽泛的不定指，因为那是一千比一，所以我们有一个相应的“可能性”。</w:t>
      </w:r>
    </w:p>
    <w:p w14:paraId="4C4CB8B8">
      <w:pPr>
        <w:widowControl w:val="0"/>
        <w:numPr>
          <w:ilvl w:val="0"/>
          <w:numId w:val="0"/>
        </w:numPr>
        <w:jc w:val="both"/>
        <w:rPr>
          <w:rFonts w:hint="eastAsia"/>
        </w:rPr>
      </w:pPr>
    </w:p>
    <w:p w14:paraId="1BC5FEF6">
      <w:pPr>
        <w:widowControl w:val="0"/>
        <w:numPr>
          <w:ilvl w:val="0"/>
          <w:numId w:val="0"/>
        </w:numPr>
        <w:jc w:val="both"/>
        <w:rPr>
          <w:rFonts w:hint="eastAsia"/>
        </w:rPr>
      </w:pPr>
      <w:r>
        <w:rPr>
          <w:rFonts w:hint="eastAsia"/>
        </w:rPr>
        <w:t>But because election here contracts itself so narrowly, as suppose it may take two or three, therefore our hopes are correspondent, and do rise so high as to express a judgment such as inclines rather to their holiness than otherwise; it casts the balance so far that way, as to bind us to deal with them as with saints.</w:t>
      </w:r>
    </w:p>
    <w:p w14:paraId="6C8781FB">
      <w:pPr>
        <w:widowControl w:val="0"/>
        <w:numPr>
          <w:ilvl w:val="0"/>
          <w:numId w:val="0"/>
        </w:numPr>
        <w:jc w:val="both"/>
        <w:rPr>
          <w:rFonts w:hint="eastAsia"/>
        </w:rPr>
      </w:pPr>
      <w:r>
        <w:rPr>
          <w:rFonts w:hint="eastAsia"/>
        </w:rPr>
        <w:t>但因为这里的拣选收缩得如此之窄，假设它可能取两三个，所以我们的盼望是相应的，并上升到如此之高，以至于表达出一种倾向于他们圣洁而非其他的判断；它将天平倾向那一边如此之远，以至于约束我们去像对待圣徒一样对待他们。</w:t>
      </w:r>
    </w:p>
    <w:p w14:paraId="72346F3A">
      <w:pPr>
        <w:widowControl w:val="0"/>
        <w:numPr>
          <w:ilvl w:val="0"/>
          <w:numId w:val="0"/>
        </w:numPr>
        <w:jc w:val="both"/>
        <w:rPr>
          <w:rFonts w:hint="eastAsia"/>
        </w:rPr>
      </w:pPr>
    </w:p>
    <w:p w14:paraId="02CF0975">
      <w:pPr>
        <w:widowControl w:val="0"/>
        <w:numPr>
          <w:ilvl w:val="0"/>
          <w:numId w:val="0"/>
        </w:numPr>
        <w:jc w:val="both"/>
        <w:rPr>
          <w:rFonts w:hint="eastAsia"/>
        </w:rPr>
      </w:pPr>
      <w:r>
        <w:rPr>
          <w:rFonts w:hint="eastAsia"/>
        </w:rPr>
        <w:t>Yea, as I said, that God's revelation came a middle way between our thoughts and his own, so this is a middle kind of faith between assurance and a mere it may be; and that sufficient enough to quiet the heart against all fears to the contrary, and to raise it up to a special expectation concerning them to see how God performs his word; there being likewise enough to warrant our applying the ordinance to them as due to saints.</w:t>
      </w:r>
    </w:p>
    <w:p w14:paraId="2229381C">
      <w:pPr>
        <w:widowControl w:val="0"/>
        <w:numPr>
          <w:ilvl w:val="0"/>
          <w:numId w:val="0"/>
        </w:numPr>
        <w:jc w:val="both"/>
        <w:rPr>
          <w:rFonts w:hint="eastAsia"/>
        </w:rPr>
      </w:pPr>
      <w:r>
        <w:rPr>
          <w:rFonts w:hint="eastAsia"/>
        </w:rPr>
        <w:t>是的，正如我所说，神的启示是在我们的思想和祂自己的思想之间走了一条中间道路，所以这是一种介于确据和单纯“可能性”之间的中间信心；这足以平息心中一切相反的恐惧，并将其提升到对他们的特殊期盼，要看神如何成就祂的话语；同样，这也足以保证我们将圣礼施予他们，作为圣徒应得的。</w:t>
      </w:r>
    </w:p>
    <w:p w14:paraId="2D9BB3F6">
      <w:pPr>
        <w:widowControl w:val="0"/>
        <w:numPr>
          <w:ilvl w:val="0"/>
          <w:numId w:val="0"/>
        </w:numPr>
        <w:jc w:val="both"/>
        <w:rPr>
          <w:rFonts w:hint="eastAsia"/>
        </w:rPr>
      </w:pPr>
    </w:p>
    <w:p w14:paraId="1F1E4AC9">
      <w:pPr>
        <w:widowControl w:val="0"/>
        <w:numPr>
          <w:ilvl w:val="0"/>
          <w:numId w:val="0"/>
        </w:numPr>
        <w:jc w:val="both"/>
        <w:rPr>
          <w:rFonts w:hint="eastAsia"/>
        </w:rPr>
      </w:pPr>
      <w:r>
        <w:rPr>
          <w:rFonts w:hint="eastAsia"/>
        </w:rPr>
        <w:t>So then, this allowance being given to the judgment itself, it comes to pass, that though arithmetically we give it unto more children for number than the reality proves, yet it is a judgment spread so thin, that for the weight of it, it will be ad pondus, no more than a judgment of certain persuasion towards a few.</w:t>
      </w:r>
    </w:p>
    <w:p w14:paraId="1AE42120">
      <w:pPr>
        <w:widowControl w:val="0"/>
        <w:numPr>
          <w:ilvl w:val="0"/>
          <w:numId w:val="0"/>
        </w:numPr>
        <w:jc w:val="both"/>
        <w:rPr>
          <w:rFonts w:hint="eastAsia"/>
        </w:rPr>
      </w:pPr>
      <w:r>
        <w:rPr>
          <w:rFonts w:hint="eastAsia"/>
        </w:rPr>
        <w:t>那么，既然给予了判断本身这种宽容，结果就是，虽然在算术上，我们在数量上给予了比实际情况更多的孩子，但这判断分布得如此之薄，以至于就其分量而言，它按重量计（ad pondus，拉丁文，意为按重量），不会超过对少数人的一种确定信念的判断。</w:t>
      </w:r>
    </w:p>
    <w:p w14:paraId="49D7AD6B">
      <w:pPr>
        <w:widowControl w:val="0"/>
        <w:numPr>
          <w:ilvl w:val="0"/>
          <w:numId w:val="0"/>
        </w:numPr>
        <w:jc w:val="both"/>
        <w:rPr>
          <w:rFonts w:hint="eastAsia"/>
        </w:rPr>
      </w:pPr>
    </w:p>
    <w:p w14:paraId="6DEC54EF">
      <w:pPr>
        <w:widowControl w:val="0"/>
        <w:numPr>
          <w:ilvl w:val="0"/>
          <w:numId w:val="0"/>
        </w:numPr>
        <w:jc w:val="both"/>
        <w:rPr>
          <w:rFonts w:hint="eastAsia"/>
        </w:rPr>
      </w:pPr>
      <w:r>
        <w:rPr>
          <w:rFonts w:hint="eastAsia"/>
        </w:rPr>
        <w:t>And so there is a geometrical proportion still kept, though not an arithmetical.</w:t>
      </w:r>
    </w:p>
    <w:p w14:paraId="2698BFA4">
      <w:pPr>
        <w:widowControl w:val="0"/>
        <w:numPr>
          <w:ilvl w:val="0"/>
          <w:numId w:val="0"/>
        </w:numPr>
        <w:jc w:val="both"/>
        <w:rPr>
          <w:rFonts w:hint="eastAsia"/>
        </w:rPr>
      </w:pPr>
      <w:r>
        <w:rPr>
          <w:rFonts w:hint="eastAsia"/>
        </w:rPr>
        <w:t>因此，仍然保持了一种几何比例，虽然不是算术比例。</w:t>
      </w:r>
    </w:p>
    <w:p w14:paraId="6E8369E4">
      <w:pPr>
        <w:widowControl w:val="0"/>
        <w:numPr>
          <w:ilvl w:val="0"/>
          <w:numId w:val="0"/>
        </w:numPr>
        <w:jc w:val="both"/>
        <w:rPr>
          <w:rFonts w:hint="eastAsia"/>
        </w:rPr>
      </w:pPr>
    </w:p>
    <w:p w14:paraId="1D9353F7">
      <w:pPr>
        <w:pStyle w:val="2"/>
        <w:rPr>
          <w:rFonts w:hint="eastAsia"/>
        </w:rPr>
      </w:pPr>
      <w:r>
        <w:rPr>
          <w:rFonts w:hint="eastAsia"/>
        </w:rPr>
        <w:t>CHAPTER VII</w:t>
      </w:r>
    </w:p>
    <w:p w14:paraId="7C3C3499">
      <w:pPr>
        <w:pStyle w:val="2"/>
        <w:rPr>
          <w:rFonts w:hint="eastAsia"/>
        </w:rPr>
      </w:pPr>
      <w:r>
        <w:rPr>
          <w:rFonts w:hint="eastAsia"/>
        </w:rPr>
        <w:t>第七章</w:t>
      </w:r>
    </w:p>
    <w:p w14:paraId="17381C8B">
      <w:pPr>
        <w:widowControl w:val="0"/>
        <w:numPr>
          <w:ilvl w:val="0"/>
          <w:numId w:val="0"/>
        </w:numPr>
        <w:jc w:val="both"/>
        <w:rPr>
          <w:rFonts w:hint="eastAsia"/>
        </w:rPr>
      </w:pPr>
    </w:p>
    <w:p w14:paraId="6381C11B">
      <w:pPr>
        <w:widowControl w:val="0"/>
        <w:numPr>
          <w:ilvl w:val="0"/>
          <w:numId w:val="0"/>
        </w:numPr>
        <w:jc w:val="both"/>
        <w:rPr>
          <w:rFonts w:hint="eastAsia"/>
        </w:rPr>
      </w:pPr>
      <w:r>
        <w:rPr>
          <w:rFonts w:hint="eastAsia"/>
        </w:rPr>
        <w:t>That God orders his election, so as to run in a successive line from godly parents to their children, does not infringe the freedom of election grace.—That this his way of acting is consonant to all the principles of right reason, and agreeable with his other proceedings. —The admirable harmony which appears in all his dispensations towards men.—How comely a proportion there is in this truth, that God should draw his election and series of visible saints out of the loins of those who art such themselves, rather than others of mankind, made apparent by a comparison of it with other dispensations of free grace.</w:t>
      </w:r>
    </w:p>
    <w:p w14:paraId="72443C50">
      <w:pPr>
        <w:widowControl w:val="0"/>
        <w:numPr>
          <w:ilvl w:val="0"/>
          <w:numId w:val="0"/>
        </w:numPr>
        <w:jc w:val="both"/>
        <w:rPr>
          <w:rFonts w:hint="eastAsia"/>
        </w:rPr>
      </w:pPr>
      <w:r>
        <w:rPr>
          <w:rFonts w:hint="eastAsia"/>
        </w:rPr>
        <w:t>神安排祂的拣选，使其从敬虔的父母到他们的儿女相继传递，这并不侵犯拣选恩典的自由。——祂的这种行事方式符合正当理性的所有原则，并与祂其他的作为相符。——在祂对人的一切安排中所显出的奇妙和谐。——神从那些自身是圣徒的人的腰中，而非从人类其他成员中，引出祂的拣选和可见圣徒的系列，这一真理中何等合宜的比例，通过将其与白白恩典的其他安排相比较而显明出来。</w:t>
      </w:r>
    </w:p>
    <w:p w14:paraId="04FC302A">
      <w:pPr>
        <w:widowControl w:val="0"/>
        <w:numPr>
          <w:ilvl w:val="0"/>
          <w:numId w:val="0"/>
        </w:numPr>
        <w:jc w:val="both"/>
        <w:rPr>
          <w:rFonts w:hint="eastAsia"/>
        </w:rPr>
      </w:pPr>
    </w:p>
    <w:p w14:paraId="365A0D99">
      <w:pPr>
        <w:widowControl w:val="0"/>
        <w:numPr>
          <w:ilvl w:val="0"/>
          <w:numId w:val="0"/>
        </w:numPr>
        <w:jc w:val="both"/>
        <w:rPr>
          <w:rFonts w:hint="eastAsia"/>
        </w:rPr>
      </w:pPr>
      <w:r>
        <w:rPr>
          <w:rFonts w:hint="eastAsia"/>
        </w:rPr>
        <w:t>Now because all God's gracious dealings and dispensations, though most free and arbitrary, are yet in wisdom so ordered, that they are consonant to right reason, and though not founded upon it, do yet agree with it, we therefore shall further clear these two things, and then we shall have finished this great point.</w:t>
      </w:r>
    </w:p>
    <w:p w14:paraId="0336DE10">
      <w:pPr>
        <w:widowControl w:val="0"/>
        <w:numPr>
          <w:ilvl w:val="0"/>
          <w:numId w:val="0"/>
        </w:numPr>
        <w:jc w:val="both"/>
        <w:rPr>
          <w:rFonts w:hint="eastAsia"/>
        </w:rPr>
      </w:pPr>
      <w:r>
        <w:rPr>
          <w:rFonts w:hint="eastAsia"/>
        </w:rPr>
        <w:t>现在，因为神所有恩典的作为和安排，虽然是极其自由和自主的，却在智慧中被如此安排，以至于它们符合正当的理性，并且，虽然不建立在其上，却与之相合，因此我们将进一步阐明这两件事，然后我们就将完成这个重要的论点。</w:t>
      </w:r>
    </w:p>
    <w:p w14:paraId="2C10EA7F">
      <w:pPr>
        <w:widowControl w:val="0"/>
        <w:numPr>
          <w:ilvl w:val="0"/>
          <w:numId w:val="0"/>
        </w:numPr>
        <w:jc w:val="both"/>
        <w:rPr>
          <w:rFonts w:hint="eastAsia"/>
        </w:rPr>
      </w:pPr>
    </w:p>
    <w:p w14:paraId="2866ED12">
      <w:pPr>
        <w:widowControl w:val="0"/>
        <w:numPr>
          <w:ilvl w:val="0"/>
          <w:numId w:val="0"/>
        </w:numPr>
        <w:jc w:val="both"/>
        <w:rPr>
          <w:rFonts w:hint="eastAsia"/>
        </w:rPr>
      </w:pPr>
      <w:r>
        <w:rPr>
          <w:rFonts w:hint="eastAsia"/>
        </w:rPr>
        <w:t>1.That God should choose the seed of his elect, and order election torun in a right line, is no prejudice at all to free grace shewn forth in electing, neither contraries any other principles of his own which he goes by.</w:t>
      </w:r>
    </w:p>
    <w:p w14:paraId="636A00E5">
      <w:pPr>
        <w:widowControl w:val="0"/>
        <w:numPr>
          <w:ilvl w:val="0"/>
          <w:numId w:val="0"/>
        </w:numPr>
        <w:jc w:val="both"/>
        <w:rPr>
          <w:rFonts w:hint="eastAsia"/>
        </w:rPr>
      </w:pPr>
      <w:r>
        <w:rPr>
          <w:rFonts w:hint="eastAsia"/>
        </w:rPr>
        <w:t>1.神拣选祂选民的后裔，并安排拣选按正直的路线传递，这完全不损害在拣选中显出的白白恩典，也不与祂所遵循的任何其他原则相悖。</w:t>
      </w:r>
    </w:p>
    <w:p w14:paraId="01E33406">
      <w:pPr>
        <w:widowControl w:val="0"/>
        <w:numPr>
          <w:ilvl w:val="0"/>
          <w:numId w:val="0"/>
        </w:numPr>
        <w:jc w:val="both"/>
        <w:rPr>
          <w:rFonts w:hint="eastAsia"/>
        </w:rPr>
      </w:pPr>
    </w:p>
    <w:p w14:paraId="77F2314E">
      <w:pPr>
        <w:widowControl w:val="0"/>
        <w:numPr>
          <w:ilvl w:val="0"/>
          <w:numId w:val="0"/>
        </w:numPr>
        <w:jc w:val="both"/>
        <w:rPr>
          <w:rFonts w:hint="eastAsia"/>
        </w:rPr>
      </w:pPr>
      <w:r>
        <w:rPr>
          <w:rFonts w:hint="eastAsia"/>
        </w:rPr>
        <w:t>2.It is most consonant unto, and falls in with, all other principles ofright reason, and conformable to other of his proceedings.</w:t>
      </w:r>
    </w:p>
    <w:p w14:paraId="678FDAE9">
      <w:pPr>
        <w:widowControl w:val="0"/>
        <w:numPr>
          <w:ilvl w:val="0"/>
          <w:numId w:val="0"/>
        </w:numPr>
        <w:jc w:val="both"/>
        <w:rPr>
          <w:rFonts w:hint="eastAsia"/>
        </w:rPr>
      </w:pPr>
      <w:r>
        <w:rPr>
          <w:rFonts w:hint="eastAsia"/>
        </w:rPr>
        <w:t>2.这与正当理性的所有其他原则最为一致，并与之相合，也与祂其他的作为相符。</w:t>
      </w:r>
    </w:p>
    <w:p w14:paraId="06371E05">
      <w:pPr>
        <w:widowControl w:val="0"/>
        <w:numPr>
          <w:ilvl w:val="0"/>
          <w:numId w:val="0"/>
        </w:numPr>
        <w:jc w:val="both"/>
        <w:rPr>
          <w:rFonts w:hint="eastAsia"/>
        </w:rPr>
      </w:pPr>
    </w:p>
    <w:p w14:paraId="6B69CD92">
      <w:pPr>
        <w:widowControl w:val="0"/>
        <w:numPr>
          <w:ilvl w:val="0"/>
          <w:numId w:val="0"/>
        </w:numPr>
        <w:jc w:val="both"/>
        <w:rPr>
          <w:rFonts w:hint="eastAsia"/>
        </w:rPr>
      </w:pPr>
      <w:r>
        <w:rPr>
          <w:rFonts w:hint="eastAsia"/>
        </w:rPr>
        <w:t>1. First, It infringes not the freedom of his grace, and the principles he goes by in election.</w:t>
      </w:r>
    </w:p>
    <w:p w14:paraId="00693D12">
      <w:pPr>
        <w:widowControl w:val="0"/>
        <w:numPr>
          <w:ilvl w:val="0"/>
          <w:numId w:val="0"/>
        </w:numPr>
        <w:jc w:val="both"/>
        <w:rPr>
          <w:rFonts w:hint="eastAsia"/>
        </w:rPr>
      </w:pPr>
      <w:r>
        <w:rPr>
          <w:rFonts w:hint="eastAsia"/>
        </w:rPr>
        <w:t>1. 首先，这不侵犯祂恩典的自由，以及祂在拣选中所遵循的原则。</w:t>
      </w:r>
    </w:p>
    <w:p w14:paraId="61D5D2C3">
      <w:pPr>
        <w:widowControl w:val="0"/>
        <w:numPr>
          <w:ilvl w:val="0"/>
          <w:numId w:val="0"/>
        </w:numPr>
        <w:jc w:val="both"/>
        <w:rPr>
          <w:rFonts w:hint="eastAsia"/>
        </w:rPr>
      </w:pPr>
    </w:p>
    <w:p w14:paraId="6F417925">
      <w:pPr>
        <w:widowControl w:val="0"/>
        <w:numPr>
          <w:ilvl w:val="0"/>
          <w:numId w:val="0"/>
        </w:numPr>
        <w:jc w:val="both"/>
        <w:rPr>
          <w:rFonts w:hint="eastAsia"/>
        </w:rPr>
      </w:pPr>
      <w:r>
        <w:rPr>
          <w:rFonts w:hint="eastAsia"/>
        </w:rPr>
        <w:t>For, first, election is not founded on it at all, but ex mero Dei beneplacito; God in election not first considering those persons as children of such parents, as being the motive thereunto, seeing in election men came up before him as creabiles, as yet to be created, to such a glory as in heaven they shall have.</w:t>
      </w:r>
    </w:p>
    <w:p w14:paraId="67F9B332">
      <w:pPr>
        <w:widowControl w:val="0"/>
        <w:numPr>
          <w:ilvl w:val="0"/>
          <w:numId w:val="0"/>
        </w:numPr>
        <w:jc w:val="both"/>
        <w:rPr>
          <w:rFonts w:hint="eastAsia"/>
        </w:rPr>
      </w:pPr>
      <w:r>
        <w:rPr>
          <w:rFonts w:hint="eastAsia"/>
        </w:rPr>
        <w:t>因为，首先，拣选完全不建立在其上，而是出自神纯粹的美意（ex mero Dei beneplacito，拉丁文）；神在拣选中，并非首先考虑那些人是某某父母的孩子，以此为动机，因为在拣选中，人是以将要被造（creabiles，拉丁文）的身份来到祂面前，将要被造以得着他们在天上的荣耀。</w:t>
      </w:r>
    </w:p>
    <w:p w14:paraId="4967AB20">
      <w:pPr>
        <w:widowControl w:val="0"/>
        <w:numPr>
          <w:ilvl w:val="0"/>
          <w:numId w:val="0"/>
        </w:numPr>
        <w:jc w:val="both"/>
        <w:rPr>
          <w:rFonts w:hint="eastAsia"/>
        </w:rPr>
      </w:pPr>
    </w:p>
    <w:p w14:paraId="549E6E48">
      <w:pPr>
        <w:widowControl w:val="0"/>
        <w:numPr>
          <w:ilvl w:val="0"/>
          <w:numId w:val="0"/>
        </w:numPr>
        <w:jc w:val="both"/>
        <w:rPr>
          <w:rFonts w:hint="eastAsia"/>
        </w:rPr>
      </w:pPr>
      <w:r>
        <w:rPr>
          <w:rFonts w:hint="eastAsia"/>
        </w:rPr>
        <w:t>That was the notion which they appeared to him in.</w:t>
      </w:r>
    </w:p>
    <w:p w14:paraId="7A72E25A">
      <w:pPr>
        <w:widowControl w:val="0"/>
        <w:numPr>
          <w:ilvl w:val="0"/>
          <w:numId w:val="0"/>
        </w:numPr>
        <w:jc w:val="both"/>
        <w:rPr>
          <w:rFonts w:hint="eastAsia"/>
        </w:rPr>
      </w:pPr>
      <w:r>
        <w:rPr>
          <w:rFonts w:hint="eastAsia"/>
        </w:rPr>
        <w:t>那就是他们向祂显现时的概念。</w:t>
      </w:r>
    </w:p>
    <w:p w14:paraId="674AA5DF">
      <w:pPr>
        <w:widowControl w:val="0"/>
        <w:numPr>
          <w:ilvl w:val="0"/>
          <w:numId w:val="0"/>
        </w:numPr>
        <w:jc w:val="both"/>
        <w:rPr>
          <w:rFonts w:hint="eastAsia"/>
        </w:rPr>
      </w:pPr>
    </w:p>
    <w:p w14:paraId="3A49BD21">
      <w:pPr>
        <w:widowControl w:val="0"/>
        <w:numPr>
          <w:ilvl w:val="0"/>
          <w:numId w:val="0"/>
        </w:numPr>
        <w:jc w:val="both"/>
        <w:rPr>
          <w:rFonts w:hint="eastAsia"/>
        </w:rPr>
      </w:pPr>
      <w:r>
        <w:rPr>
          <w:rFonts w:hint="eastAsia"/>
        </w:rPr>
        <w:t>God looked to the end of his works at the beginning, in which he was wholly and absolutely free, only ordaining they should go through this world as a passage to glory; he moulded their condition here to many holy ends and respects, wherein his love should appear: as that they should be ordinarily poor, 'not many wise nor noble;' that they should live in such places, and come of such parents.</w:t>
      </w:r>
    </w:p>
    <w:p w14:paraId="2D49FC86">
      <w:pPr>
        <w:widowControl w:val="0"/>
        <w:numPr>
          <w:ilvl w:val="0"/>
          <w:numId w:val="0"/>
        </w:numPr>
        <w:jc w:val="both"/>
        <w:rPr>
          <w:rFonts w:hint="eastAsia"/>
        </w:rPr>
      </w:pPr>
      <w:r>
        <w:rPr>
          <w:rFonts w:hint="eastAsia"/>
        </w:rPr>
        <w:t>神从起初就看到了祂工作的终点，在其中祂是完全和绝对自由的，只是命定他们要经过这个世界作为通往荣耀的通道；祂为许多圣洁的目的和方面塑造了他们在此的境况，在其中祂的爱得以显现：例如他们通常是贫穷的，“智慧的、尊贵的也不多”；他们要住在某些地方，出自某些父母。</w:t>
      </w:r>
    </w:p>
    <w:p w14:paraId="41469DF0">
      <w:pPr>
        <w:widowControl w:val="0"/>
        <w:numPr>
          <w:ilvl w:val="0"/>
          <w:numId w:val="0"/>
        </w:numPr>
        <w:jc w:val="both"/>
        <w:rPr>
          <w:rFonts w:hint="eastAsia"/>
        </w:rPr>
      </w:pPr>
    </w:p>
    <w:p w14:paraId="5F3FBB63">
      <w:pPr>
        <w:widowControl w:val="0"/>
        <w:numPr>
          <w:ilvl w:val="0"/>
          <w:numId w:val="0"/>
        </w:numPr>
        <w:jc w:val="both"/>
        <w:rPr>
          <w:rFonts w:hint="eastAsia"/>
        </w:rPr>
      </w:pPr>
      <w:r>
        <w:rPr>
          <w:rFonts w:hint="eastAsia"/>
        </w:rPr>
        <w:t>These respects were not before election, to draw it on, but subserving it as means to manifest that his love the more.</w:t>
      </w:r>
    </w:p>
    <w:p w14:paraId="0016F809">
      <w:pPr>
        <w:widowControl w:val="0"/>
        <w:numPr>
          <w:ilvl w:val="0"/>
          <w:numId w:val="0"/>
        </w:numPr>
        <w:jc w:val="both"/>
        <w:rPr>
          <w:rFonts w:hint="eastAsia"/>
        </w:rPr>
      </w:pPr>
      <w:r>
        <w:rPr>
          <w:rFonts w:hint="eastAsia"/>
        </w:rPr>
        <w:t>这些方面不是在拣选之前，以引出拣选，而是作为工具服事于拣选，为要更多地彰显祂的爱。</w:t>
      </w:r>
    </w:p>
    <w:p w14:paraId="78C0D8EC">
      <w:pPr>
        <w:widowControl w:val="0"/>
        <w:numPr>
          <w:ilvl w:val="0"/>
          <w:numId w:val="0"/>
        </w:numPr>
        <w:jc w:val="both"/>
        <w:rPr>
          <w:rFonts w:hint="eastAsia"/>
        </w:rPr>
      </w:pPr>
    </w:p>
    <w:p w14:paraId="6F53B614">
      <w:pPr>
        <w:widowControl w:val="0"/>
        <w:numPr>
          <w:ilvl w:val="0"/>
          <w:numId w:val="0"/>
        </w:numPr>
        <w:jc w:val="both"/>
        <w:rPr>
          <w:rFonts w:hint="eastAsia"/>
        </w:rPr>
      </w:pPr>
      <w:r>
        <w:rPr>
          <w:rFonts w:hint="eastAsia"/>
        </w:rPr>
        <w:t>And such is this, that his elect should come out of the loins of his elect by his own ordering, which is a respect that manifests his love in electing the more, both unto the fathers and to the children, for which end he ordains it, so as, in the execution and drawing forth his love, these respects come in, but not as grounds and foundations of it.</w:t>
      </w:r>
    </w:p>
    <w:p w14:paraId="69FABFD5">
      <w:pPr>
        <w:widowControl w:val="0"/>
        <w:numPr>
          <w:ilvl w:val="0"/>
          <w:numId w:val="0"/>
        </w:numPr>
        <w:jc w:val="both"/>
        <w:rPr>
          <w:rFonts w:hint="eastAsia"/>
        </w:rPr>
      </w:pPr>
      <w:r>
        <w:rPr>
          <w:rFonts w:hint="eastAsia"/>
        </w:rPr>
        <w:t>这正是如此，即祂的选民照祂自己的安排，从祂选民的腰中而出，这是一个方面，它更多地彰显了祂在拣选中的爱，既向着父亲，也向着儿女，为此目的祂命定了它，因此，在施行和显出祂的爱时，这些方面就介入了，但并非作为其根据和基础。</w:t>
      </w:r>
    </w:p>
    <w:p w14:paraId="09D0B436">
      <w:pPr>
        <w:widowControl w:val="0"/>
        <w:numPr>
          <w:ilvl w:val="0"/>
          <w:numId w:val="0"/>
        </w:numPr>
        <w:jc w:val="both"/>
        <w:rPr>
          <w:rFonts w:hint="eastAsia"/>
        </w:rPr>
      </w:pPr>
    </w:p>
    <w:p w14:paraId="564D6A34">
      <w:pPr>
        <w:widowControl w:val="0"/>
        <w:numPr>
          <w:ilvl w:val="0"/>
          <w:numId w:val="0"/>
        </w:numPr>
        <w:jc w:val="both"/>
        <w:rPr>
          <w:rFonts w:hint="eastAsia"/>
        </w:rPr>
      </w:pPr>
      <w:r>
        <w:rPr>
          <w:rFonts w:hint="eastAsia"/>
        </w:rPr>
        <w:t>And thus, in a true sense, Rom. 11:28, the Jews are said to be 'beloved for their fathers' sakes,' but not for their sakes elected.</w:t>
      </w:r>
    </w:p>
    <w:p w14:paraId="7FF82CBF">
      <w:pPr>
        <w:widowControl w:val="0"/>
        <w:numPr>
          <w:ilvl w:val="0"/>
          <w:numId w:val="0"/>
        </w:numPr>
        <w:jc w:val="both"/>
        <w:rPr>
          <w:rFonts w:hint="eastAsia"/>
        </w:rPr>
      </w:pPr>
      <w:r>
        <w:rPr>
          <w:rFonts w:hint="eastAsia"/>
        </w:rPr>
        <w:t>因此，在一个真实的意义上，罗马书11:28说，犹太人“为列祖的缘故是蒙爱的”，但不是为他们的缘故被拣选。</w:t>
      </w:r>
    </w:p>
    <w:p w14:paraId="149043F8">
      <w:pPr>
        <w:widowControl w:val="0"/>
        <w:numPr>
          <w:ilvl w:val="0"/>
          <w:numId w:val="0"/>
        </w:numPr>
        <w:jc w:val="both"/>
        <w:rPr>
          <w:rFonts w:hint="eastAsia"/>
        </w:rPr>
      </w:pPr>
    </w:p>
    <w:p w14:paraId="585E1590">
      <w:pPr>
        <w:widowControl w:val="0"/>
        <w:numPr>
          <w:ilvl w:val="0"/>
          <w:numId w:val="0"/>
        </w:numPr>
        <w:jc w:val="both"/>
        <w:rPr>
          <w:rFonts w:hint="eastAsia"/>
        </w:rPr>
      </w:pPr>
      <w:r>
        <w:rPr>
          <w:rFonts w:hint="eastAsia"/>
        </w:rPr>
        <w:t>Secondly, As election was free in choosing the Jews, and is free in the choice of those Jews who are to come, and yet God took in this respect too their fathers in it notwithstanding, so it is in ours, and so it goes not by birth as the moving cause, but as the subserving instrument or means to manifest that his love the more, both to the father and the child.</w:t>
      </w:r>
    </w:p>
    <w:p w14:paraId="26DBFCFF">
      <w:pPr>
        <w:widowControl w:val="0"/>
        <w:numPr>
          <w:ilvl w:val="0"/>
          <w:numId w:val="0"/>
        </w:numPr>
        <w:jc w:val="both"/>
        <w:rPr>
          <w:rFonts w:hint="eastAsia"/>
        </w:rPr>
      </w:pPr>
      <w:r>
        <w:rPr>
          <w:rFonts w:hint="eastAsia"/>
        </w:rPr>
        <w:t>第二，正如在拣选犹太人时拣选是自由的，在拣选将来的犹太人时也是自由的，然而神仍然在其中考虑了他们的列祖这一方面，我们的情况也是如此，所以这不是以出生成为动因，而是作为服事的工具或手段，来更多地彰显祂对父亲和孩子的爱。</w:t>
      </w:r>
    </w:p>
    <w:p w14:paraId="1A9D8C83">
      <w:pPr>
        <w:widowControl w:val="0"/>
        <w:numPr>
          <w:ilvl w:val="0"/>
          <w:numId w:val="0"/>
        </w:numPr>
        <w:jc w:val="both"/>
        <w:rPr>
          <w:rFonts w:hint="eastAsia"/>
        </w:rPr>
      </w:pPr>
    </w:p>
    <w:p w14:paraId="1792ADAB">
      <w:pPr>
        <w:widowControl w:val="0"/>
        <w:numPr>
          <w:ilvl w:val="0"/>
          <w:numId w:val="0"/>
        </w:numPr>
        <w:jc w:val="both"/>
        <w:rPr>
          <w:rFonts w:hint="eastAsia"/>
        </w:rPr>
      </w:pPr>
      <w:r>
        <w:rPr>
          <w:rFonts w:hint="eastAsia"/>
        </w:rPr>
        <w:t>And therefore, thirdly, God oftentimes, if not usually, to shew his grace takes not all the seed: 'Do you say wherein have I loved you; was not Esau Jacob's brother, yet I loved Jacob, and hated Esau?' Mal. 1:2.</w:t>
      </w:r>
    </w:p>
    <w:p w14:paraId="222B8AB8">
      <w:pPr>
        <w:widowControl w:val="0"/>
        <w:numPr>
          <w:ilvl w:val="0"/>
          <w:numId w:val="0"/>
        </w:numPr>
        <w:jc w:val="both"/>
        <w:rPr>
          <w:rFonts w:hint="eastAsia"/>
        </w:rPr>
      </w:pPr>
      <w:r>
        <w:rPr>
          <w:rFonts w:hint="eastAsia"/>
        </w:rPr>
        <w:t>因此，第三，神为了显明祂的恩典，常常，如果不是通常的话，不取所有的后裔：“你们却说，祢在何事上爱我们呢？……以扫不是雅各的哥哥吗？我却爱雅各，恶以扫。”（玛拉基书1:2-3）</w:t>
      </w:r>
    </w:p>
    <w:p w14:paraId="7F0C00E0">
      <w:pPr>
        <w:widowControl w:val="0"/>
        <w:numPr>
          <w:ilvl w:val="0"/>
          <w:numId w:val="0"/>
        </w:numPr>
        <w:jc w:val="both"/>
        <w:rPr>
          <w:rFonts w:hint="eastAsia"/>
        </w:rPr>
      </w:pPr>
    </w:p>
    <w:p w14:paraId="208CA1D0">
      <w:pPr>
        <w:widowControl w:val="0"/>
        <w:numPr>
          <w:ilvl w:val="0"/>
          <w:numId w:val="0"/>
        </w:numPr>
        <w:jc w:val="both"/>
        <w:rPr>
          <w:rFonts w:hint="eastAsia"/>
        </w:rPr>
      </w:pPr>
      <w:r>
        <w:rPr>
          <w:rFonts w:hint="eastAsia"/>
        </w:rPr>
        <w:t>Now, secondly, let us consider what harmony in reason there is for this, that God should ordain the children of holy parents to be holy.</w:t>
      </w:r>
    </w:p>
    <w:p w14:paraId="2A2516C3">
      <w:pPr>
        <w:widowControl w:val="0"/>
        <w:numPr>
          <w:ilvl w:val="0"/>
          <w:numId w:val="0"/>
        </w:numPr>
        <w:jc w:val="both"/>
        <w:rPr>
          <w:rFonts w:hint="eastAsia"/>
        </w:rPr>
      </w:pPr>
      <w:r>
        <w:rPr>
          <w:rFonts w:hint="eastAsia"/>
        </w:rPr>
        <w:t>现在，第二，让我们来思想，神命定圣洁父母的孩子为圣洁，这在理性上有什么和谐之处。</w:t>
      </w:r>
    </w:p>
    <w:p w14:paraId="58C4D6EC">
      <w:pPr>
        <w:widowControl w:val="0"/>
        <w:numPr>
          <w:ilvl w:val="0"/>
          <w:numId w:val="0"/>
        </w:numPr>
        <w:jc w:val="both"/>
        <w:rPr>
          <w:rFonts w:hint="eastAsia"/>
        </w:rPr>
      </w:pPr>
    </w:p>
    <w:p w14:paraId="02D3909B">
      <w:pPr>
        <w:widowControl w:val="0"/>
        <w:numPr>
          <w:ilvl w:val="0"/>
          <w:numId w:val="0"/>
        </w:numPr>
        <w:jc w:val="both"/>
        <w:rPr>
          <w:rFonts w:hint="eastAsia"/>
        </w:rPr>
      </w:pPr>
      <w:r>
        <w:rPr>
          <w:rFonts w:hint="eastAsia"/>
        </w:rPr>
        <w:t>Something to which purpose I have before hinted sparsim in this discourse, as,</w:t>
      </w:r>
    </w:p>
    <w:p w14:paraId="13A99E75">
      <w:pPr>
        <w:widowControl w:val="0"/>
        <w:numPr>
          <w:ilvl w:val="0"/>
          <w:numId w:val="0"/>
        </w:numPr>
        <w:jc w:val="both"/>
        <w:rPr>
          <w:rFonts w:hint="eastAsia"/>
        </w:rPr>
      </w:pPr>
      <w:r>
        <w:rPr>
          <w:rFonts w:hint="eastAsia"/>
        </w:rPr>
        <w:t>对此，我在本论述中已零散地（sparsim，拉丁文）提示过一些，例如，</w:t>
      </w:r>
    </w:p>
    <w:p w14:paraId="0BD719B4">
      <w:pPr>
        <w:widowControl w:val="0"/>
        <w:numPr>
          <w:ilvl w:val="0"/>
          <w:numId w:val="0"/>
        </w:numPr>
        <w:jc w:val="both"/>
        <w:rPr>
          <w:rFonts w:hint="eastAsia"/>
        </w:rPr>
      </w:pPr>
    </w:p>
    <w:p w14:paraId="5663F17D">
      <w:pPr>
        <w:widowControl w:val="0"/>
        <w:numPr>
          <w:ilvl w:val="0"/>
          <w:numId w:val="0"/>
        </w:numPr>
        <w:jc w:val="both"/>
        <w:rPr>
          <w:rFonts w:hint="eastAsia"/>
        </w:rPr>
      </w:pPr>
      <w:r>
        <w:rPr>
          <w:rFonts w:hint="eastAsia"/>
        </w:rPr>
        <w:t>(1.)That God hath implanted even in affection, yea the gracious affections of parents, the strongest desire of their children's salvation, next to their own; and God knows the heart of a father, as having a Son himself whom he loves, and whom also out of love he chose and ordained heir of all things, Heb. 1:2.</w:t>
      </w:r>
    </w:p>
    <w:p w14:paraId="51C890A9">
      <w:pPr>
        <w:widowControl w:val="0"/>
        <w:numPr>
          <w:ilvl w:val="0"/>
          <w:numId w:val="0"/>
        </w:numPr>
        <w:jc w:val="both"/>
        <w:rPr>
          <w:rFonts w:hint="eastAsia"/>
        </w:rPr>
      </w:pPr>
      <w:r>
        <w:rPr>
          <w:rFonts w:hint="eastAsia"/>
        </w:rPr>
        <w:t>(1.)神甚至在情感中，是的，在父母恩慈的情感中，植入了对他们儿女得救最强烈的渴望，仅次于他们自己的得救；神知道为父的心，因为祂自己也有一位祂所爱的儿子，祂也出于爱拣选并立祂为承受万有的，希伯来书1:2。</w:t>
      </w:r>
    </w:p>
    <w:p w14:paraId="79719C93">
      <w:pPr>
        <w:widowControl w:val="0"/>
        <w:numPr>
          <w:ilvl w:val="0"/>
          <w:numId w:val="0"/>
        </w:numPr>
        <w:jc w:val="both"/>
        <w:rPr>
          <w:rFonts w:hint="eastAsia"/>
        </w:rPr>
      </w:pPr>
    </w:p>
    <w:p w14:paraId="28F5FB03">
      <w:pPr>
        <w:widowControl w:val="0"/>
        <w:numPr>
          <w:ilvl w:val="0"/>
          <w:numId w:val="0"/>
        </w:numPr>
        <w:jc w:val="both"/>
        <w:rPr>
          <w:rFonts w:hint="eastAsia"/>
        </w:rPr>
      </w:pPr>
      <w:r>
        <w:rPr>
          <w:rFonts w:hint="eastAsia"/>
        </w:rPr>
        <w:t>Therefore to comply with their desire of his own implanting, he hath ordered the coming forth of his elect in this world so as they shall rather issue out of the loins of his elect than of others, who would not have hearts to desire any such privilege for their children, nor would ever acknowledge it a mercy.</w:t>
      </w:r>
    </w:p>
    <w:p w14:paraId="50EC3981">
      <w:pPr>
        <w:widowControl w:val="0"/>
        <w:numPr>
          <w:ilvl w:val="0"/>
          <w:numId w:val="0"/>
        </w:numPr>
        <w:jc w:val="both"/>
        <w:rPr>
          <w:rFonts w:hint="eastAsia"/>
        </w:rPr>
      </w:pPr>
      <w:r>
        <w:rPr>
          <w:rFonts w:hint="eastAsia"/>
        </w:rPr>
        <w:t>因此，为了顺应祂自己所植入的他们的渴望，祂已如此安排祂的选民在这世上的出现，使他们宁可从祂选民的腰中而出，而不从其他人而出，因为那些人没有心为他们的儿女渴望这样的特权，也绝不会承认这是一项怜悯。</w:t>
      </w:r>
    </w:p>
    <w:p w14:paraId="3C192AAB">
      <w:pPr>
        <w:widowControl w:val="0"/>
        <w:numPr>
          <w:ilvl w:val="0"/>
          <w:numId w:val="0"/>
        </w:numPr>
        <w:jc w:val="both"/>
        <w:rPr>
          <w:rFonts w:hint="eastAsia"/>
        </w:rPr>
      </w:pPr>
    </w:p>
    <w:p w14:paraId="25A69259">
      <w:pPr>
        <w:widowControl w:val="0"/>
        <w:numPr>
          <w:ilvl w:val="0"/>
          <w:numId w:val="0"/>
        </w:numPr>
        <w:jc w:val="both"/>
        <w:rPr>
          <w:rFonts w:hint="eastAsia"/>
        </w:rPr>
      </w:pPr>
      <w:r>
        <w:rPr>
          <w:rFonts w:hint="eastAsia"/>
        </w:rPr>
        <w:t>It was indifferent in itself, through whose loins his elect should come, for that served but to bring forth men whom he would love; and seeing it would be a gratification from God unto such parents, and but cast away upon others, he rather chose to bestow it upon his own, rather than others.</w:t>
      </w:r>
    </w:p>
    <w:p w14:paraId="6FEE71D0">
      <w:pPr>
        <w:widowControl w:val="0"/>
        <w:numPr>
          <w:ilvl w:val="0"/>
          <w:numId w:val="0"/>
        </w:numPr>
        <w:jc w:val="both"/>
        <w:rPr>
          <w:rFonts w:hint="eastAsia"/>
        </w:rPr>
      </w:pPr>
      <w:r>
        <w:rPr>
          <w:rFonts w:hint="eastAsia"/>
        </w:rPr>
        <w:t>祂的选民从谁的腰中而出，这事本身是无关紧要的，因为那只是为了生出祂将要爱的人；既然这对这样的父母来说是来自神的一种满足，而对其他人来说只是浪费，祂就宁愿将其赐给祂自己的人，而非其他人。</w:t>
      </w:r>
    </w:p>
    <w:p w14:paraId="6FFFE9EC">
      <w:pPr>
        <w:widowControl w:val="0"/>
        <w:numPr>
          <w:ilvl w:val="0"/>
          <w:numId w:val="0"/>
        </w:numPr>
        <w:jc w:val="both"/>
        <w:rPr>
          <w:rFonts w:hint="eastAsia"/>
        </w:rPr>
      </w:pPr>
    </w:p>
    <w:p w14:paraId="3473BBDA">
      <w:pPr>
        <w:widowControl w:val="0"/>
        <w:numPr>
          <w:ilvl w:val="0"/>
          <w:numId w:val="0"/>
        </w:numPr>
        <w:jc w:val="both"/>
        <w:rPr>
          <w:rFonts w:hint="eastAsia"/>
        </w:rPr>
      </w:pPr>
      <w:r>
        <w:rPr>
          <w:rFonts w:hint="eastAsia"/>
        </w:rPr>
        <w:t>(2.)And secondly, this is a blessing and privilege more than merelyoutwards, or which extends but unto this life; it is a spiritual blessing, and reacheth to eternity, and of its comfort the inward man is only capable.</w:t>
      </w:r>
    </w:p>
    <w:p w14:paraId="0BC6BFD3">
      <w:pPr>
        <w:widowControl w:val="0"/>
        <w:numPr>
          <w:ilvl w:val="0"/>
          <w:numId w:val="0"/>
        </w:numPr>
        <w:jc w:val="both"/>
        <w:rPr>
          <w:rFonts w:hint="eastAsia"/>
        </w:rPr>
      </w:pPr>
      <w:r>
        <w:rPr>
          <w:rFonts w:hint="eastAsia"/>
        </w:rPr>
        <w:t>(2.)第二，这是一个祝福和特权，不仅仅是外在的，或只延及此生；它是一个属灵的祝福，达到永恒，并且只有内在人才能领受其安慰。</w:t>
      </w:r>
    </w:p>
    <w:p w14:paraId="682E2981">
      <w:pPr>
        <w:widowControl w:val="0"/>
        <w:numPr>
          <w:ilvl w:val="0"/>
          <w:numId w:val="0"/>
        </w:numPr>
        <w:jc w:val="both"/>
        <w:rPr>
          <w:rFonts w:hint="eastAsia"/>
        </w:rPr>
      </w:pPr>
    </w:p>
    <w:p w14:paraId="056446D6">
      <w:pPr>
        <w:widowControl w:val="0"/>
        <w:numPr>
          <w:ilvl w:val="0"/>
          <w:numId w:val="0"/>
        </w:numPr>
        <w:jc w:val="both"/>
        <w:rPr>
          <w:rFonts w:hint="eastAsia"/>
        </w:rPr>
      </w:pPr>
      <w:r>
        <w:rPr>
          <w:rFonts w:hint="eastAsia"/>
        </w:rPr>
        <w:t>All spiritual affections of love to others, though drawn forth in, and by, fleshly relations, will continue for ever; so what spiritual love hath been drawn out between man and wife will continue in heaven, as it is an honour to Christ for ever: 'Lo I, and the children whom thou hast given me;' and to ministers their converts are their crown in the day of Christ, and so likewise are such children to such fathers.</w:t>
      </w:r>
    </w:p>
    <w:p w14:paraId="47EEF815">
      <w:pPr>
        <w:widowControl w:val="0"/>
        <w:numPr>
          <w:ilvl w:val="0"/>
          <w:numId w:val="0"/>
        </w:numPr>
        <w:jc w:val="both"/>
        <w:rPr>
          <w:rFonts w:hint="eastAsia"/>
        </w:rPr>
      </w:pPr>
      <w:r>
        <w:rPr>
          <w:rFonts w:hint="eastAsia"/>
        </w:rPr>
        <w:t>所有对他人属灵的爱的情感，虽然在属肉体的关系中并借此被引出，却将永远长存；因此，夫妻之间所引出的属灵之爱将在天上继续，正如这对基督是永远的荣耀：“看哪，我与你所给我的儿女”；对传道人来说，他们所带领归信的人是他们在基督日子里的冠冕，同样，这样的儿女对这样的父亲也是如此。</w:t>
      </w:r>
    </w:p>
    <w:p w14:paraId="060800EA">
      <w:pPr>
        <w:widowControl w:val="0"/>
        <w:numPr>
          <w:ilvl w:val="0"/>
          <w:numId w:val="0"/>
        </w:numPr>
        <w:jc w:val="both"/>
        <w:rPr>
          <w:rFonts w:hint="eastAsia"/>
        </w:rPr>
      </w:pPr>
    </w:p>
    <w:p w14:paraId="3A46B398">
      <w:pPr>
        <w:widowControl w:val="0"/>
        <w:numPr>
          <w:ilvl w:val="0"/>
          <w:numId w:val="0"/>
        </w:numPr>
        <w:jc w:val="both"/>
        <w:rPr>
          <w:rFonts w:hint="eastAsia"/>
        </w:rPr>
      </w:pPr>
      <w:r>
        <w:rPr>
          <w:rFonts w:hint="eastAsia"/>
        </w:rPr>
        <w:t>It had been a small thing to Abraham to have been counted the father of the faithful, if his comfort from it had been but what he had when he was here, and saw none but Isaac and Ishmael of his seed; no, it is yet to come, when at the day of judgment he shall see so many of God's beloved ones to have been taken out of his loins.</w:t>
      </w:r>
    </w:p>
    <w:p w14:paraId="10F73584">
      <w:pPr>
        <w:widowControl w:val="0"/>
        <w:numPr>
          <w:ilvl w:val="0"/>
          <w:numId w:val="0"/>
        </w:numPr>
        <w:jc w:val="both"/>
        <w:rPr>
          <w:rFonts w:hint="eastAsia"/>
        </w:rPr>
      </w:pPr>
      <w:r>
        <w:rPr>
          <w:rFonts w:hint="eastAsia"/>
        </w:rPr>
        <w:t>如果亚伯拉罕的安慰仅仅是他在世时，只看到他的后裔中有以撒和以实玛利，那么被称为信心之父对他来说就是一件小事了；不，这安慰尚未来到，要到审判之日，他将看到如此多神的爱子是从他的腰中而出的。</w:t>
      </w:r>
    </w:p>
    <w:p w14:paraId="7093C23F">
      <w:pPr>
        <w:widowControl w:val="0"/>
        <w:numPr>
          <w:ilvl w:val="0"/>
          <w:numId w:val="0"/>
        </w:numPr>
        <w:jc w:val="both"/>
        <w:rPr>
          <w:rFonts w:hint="eastAsia"/>
        </w:rPr>
      </w:pPr>
    </w:p>
    <w:p w14:paraId="281E2133">
      <w:pPr>
        <w:widowControl w:val="0"/>
        <w:numPr>
          <w:ilvl w:val="0"/>
          <w:numId w:val="0"/>
        </w:numPr>
        <w:jc w:val="both"/>
        <w:rPr>
          <w:rFonts w:hint="eastAsia"/>
        </w:rPr>
      </w:pPr>
      <w:r>
        <w:rPr>
          <w:rFonts w:hint="eastAsia"/>
        </w:rPr>
        <w:t>(3.)On God's part, it became him to do this favour for his children,for it agrees with the exactest rules of friendship (which towards his elect God professeth to walk by, and keep unto) that can be found upon earth, to be a friend unto the family of a friend, a friend unto his house after him; than this, there is no higher commendation of friendship.</w:t>
      </w:r>
    </w:p>
    <w:p w14:paraId="7403B327">
      <w:pPr>
        <w:widowControl w:val="0"/>
        <w:numPr>
          <w:ilvl w:val="0"/>
          <w:numId w:val="0"/>
        </w:numPr>
        <w:jc w:val="both"/>
        <w:rPr>
          <w:rFonts w:hint="eastAsia"/>
        </w:rPr>
      </w:pPr>
      <w:r>
        <w:rPr>
          <w:rFonts w:hint="eastAsia"/>
        </w:rPr>
        <w:t>(3.)在神这边，为祂的儿女行这恩惠是合宜的，因为它符合地上所能找到的最精确的友谊规则（神宣称祂对祂的选民，是按此规则行事并持守的），即成为一个朋友之家的朋友，在他之后成为他家的朋友；没有比这更高的友谊赞誉了。</w:t>
      </w:r>
    </w:p>
    <w:p w14:paraId="79239647">
      <w:pPr>
        <w:widowControl w:val="0"/>
        <w:numPr>
          <w:ilvl w:val="0"/>
          <w:numId w:val="0"/>
        </w:numPr>
        <w:jc w:val="both"/>
        <w:rPr>
          <w:rFonts w:hint="eastAsia"/>
        </w:rPr>
      </w:pPr>
    </w:p>
    <w:p w14:paraId="27D6B5AF">
      <w:pPr>
        <w:widowControl w:val="0"/>
        <w:numPr>
          <w:ilvl w:val="0"/>
          <w:numId w:val="0"/>
        </w:numPr>
        <w:jc w:val="both"/>
        <w:rPr>
          <w:rFonts w:hint="eastAsia"/>
        </w:rPr>
      </w:pPr>
      <w:r>
        <w:rPr>
          <w:rFonts w:hint="eastAsia"/>
        </w:rPr>
        <w:t>David and Jonathan, you know, were the noblest pair of friends and highest patterns of friendship we read of in story, and see what a covenant they make each with other: 1 Sam. 20:14, 15, 'Thou shalt not only while yet I live shew me the kindness of the Lord; but also thou shalt not cut off thy kindness from my house for ever;' and, verse 42, their oath was between each other's seed for ever, 'between thy seed and my seed.'</w:t>
      </w:r>
    </w:p>
    <w:p w14:paraId="747F6146">
      <w:pPr>
        <w:widowControl w:val="0"/>
        <w:numPr>
          <w:ilvl w:val="0"/>
          <w:numId w:val="0"/>
        </w:numPr>
        <w:jc w:val="both"/>
        <w:rPr>
          <w:rFonts w:hint="eastAsia"/>
        </w:rPr>
      </w:pPr>
      <w:r>
        <w:rPr>
          <w:rFonts w:hint="eastAsia"/>
        </w:rPr>
        <w:t>你们知道，大卫和约拿单是我们从故事中读到的最高贵的友伴和最高的友谊典范，请看他们彼此所立的约：撒母耳记上20:14, 15，“你不但我活着的时候，要照耶和华的慈爱恩待我；……就是我死后，你也不可向我家绝了恩惠，直到永远”；以及，第42节，他们的誓言是在彼此的后裔之间直到永远，“在你我后裔中间”。</w:t>
      </w:r>
    </w:p>
    <w:p w14:paraId="4459BABC">
      <w:pPr>
        <w:widowControl w:val="0"/>
        <w:numPr>
          <w:ilvl w:val="0"/>
          <w:numId w:val="0"/>
        </w:numPr>
        <w:jc w:val="both"/>
        <w:rPr>
          <w:rFonts w:hint="eastAsia"/>
        </w:rPr>
      </w:pPr>
    </w:p>
    <w:p w14:paraId="2903870E">
      <w:pPr>
        <w:widowControl w:val="0"/>
        <w:numPr>
          <w:ilvl w:val="0"/>
          <w:numId w:val="0"/>
        </w:numPr>
        <w:jc w:val="both"/>
        <w:rPr>
          <w:rFonts w:hint="eastAsia"/>
        </w:rPr>
      </w:pPr>
      <w:r>
        <w:rPr>
          <w:rFonts w:hint="eastAsia"/>
        </w:rPr>
        <w:t>Now God professeth himself the truest, the completest friend, and therefore no strain of friendship shall men take up which he will be wanting in, yea, wherein he will not exceed.</w:t>
      </w:r>
    </w:p>
    <w:p w14:paraId="3A4A0AE1">
      <w:pPr>
        <w:widowControl w:val="0"/>
        <w:numPr>
          <w:ilvl w:val="0"/>
          <w:numId w:val="0"/>
        </w:numPr>
        <w:jc w:val="both"/>
        <w:rPr>
          <w:rFonts w:hint="eastAsia"/>
        </w:rPr>
      </w:pPr>
      <w:r>
        <w:rPr>
          <w:rFonts w:hint="eastAsia"/>
        </w:rPr>
        <w:t>现在，神宣称自己是最真实、最完全的朋友，因此，人所采取的任何一种友谊，祂都不会缺少，是的，祂甚至会超越。</w:t>
      </w:r>
    </w:p>
    <w:p w14:paraId="6C18AE9B">
      <w:pPr>
        <w:widowControl w:val="0"/>
        <w:numPr>
          <w:ilvl w:val="0"/>
          <w:numId w:val="0"/>
        </w:numPr>
        <w:jc w:val="both"/>
        <w:rPr>
          <w:rFonts w:hint="eastAsia"/>
        </w:rPr>
      </w:pPr>
    </w:p>
    <w:p w14:paraId="127C6C85">
      <w:pPr>
        <w:widowControl w:val="0"/>
        <w:numPr>
          <w:ilvl w:val="0"/>
          <w:numId w:val="0"/>
        </w:numPr>
        <w:jc w:val="both"/>
        <w:rPr>
          <w:rFonts w:hint="eastAsia"/>
        </w:rPr>
      </w:pPr>
      <w:r>
        <w:rPr>
          <w:rFonts w:hint="eastAsia"/>
        </w:rPr>
        <w:t>What! four thousand years after to remember his covenant with Abraham and Isaac, as in the future conversion of the Jews their seed ho will!</w:t>
      </w:r>
    </w:p>
    <w:p w14:paraId="0A9D0542">
      <w:pPr>
        <w:widowControl w:val="0"/>
        <w:numPr>
          <w:ilvl w:val="0"/>
          <w:numId w:val="0"/>
        </w:numPr>
        <w:jc w:val="both"/>
        <w:rPr>
          <w:rFonts w:hint="eastAsia"/>
        </w:rPr>
      </w:pPr>
      <w:r>
        <w:rPr>
          <w:rFonts w:hint="eastAsia"/>
        </w:rPr>
        <w:t>什么！四千年后仍记念祂与亚伯拉罕和以撒所立的约，正如在将来犹太人他们后裔的归信中祂将要行的！</w:t>
      </w:r>
    </w:p>
    <w:p w14:paraId="074BD10F">
      <w:pPr>
        <w:widowControl w:val="0"/>
        <w:numPr>
          <w:ilvl w:val="0"/>
          <w:numId w:val="0"/>
        </w:numPr>
        <w:jc w:val="both"/>
        <w:rPr>
          <w:rFonts w:hint="eastAsia"/>
        </w:rPr>
      </w:pPr>
    </w:p>
    <w:p w14:paraId="6A6E35FB">
      <w:pPr>
        <w:widowControl w:val="0"/>
        <w:numPr>
          <w:ilvl w:val="0"/>
          <w:numId w:val="0"/>
        </w:numPr>
        <w:jc w:val="both"/>
        <w:rPr>
          <w:rFonts w:hint="eastAsia"/>
        </w:rPr>
      </w:pPr>
      <w:r>
        <w:rPr>
          <w:rFonts w:hint="eastAsia"/>
        </w:rPr>
        <w:t>Rom. 11:28, the apostle gives this as a reason of that their conversion, 'they are beloved for their fathers' sake.'</w:t>
      </w:r>
    </w:p>
    <w:p w14:paraId="102B5B3A">
      <w:pPr>
        <w:widowControl w:val="0"/>
        <w:numPr>
          <w:ilvl w:val="0"/>
          <w:numId w:val="0"/>
        </w:numPr>
        <w:jc w:val="both"/>
        <w:rPr>
          <w:rFonts w:hint="eastAsia"/>
        </w:rPr>
      </w:pPr>
      <w:r>
        <w:rPr>
          <w:rFonts w:hint="eastAsia"/>
        </w:rPr>
        <w:t>罗马书11:28，使徒将此作为他们归信的一个理由，“为列祖的缘故是蒙爱的”。</w:t>
      </w:r>
    </w:p>
    <w:p w14:paraId="010AD37A">
      <w:pPr>
        <w:widowControl w:val="0"/>
        <w:numPr>
          <w:ilvl w:val="0"/>
          <w:numId w:val="0"/>
        </w:numPr>
        <w:jc w:val="both"/>
        <w:rPr>
          <w:rFonts w:hint="eastAsia"/>
        </w:rPr>
      </w:pPr>
    </w:p>
    <w:p w14:paraId="78363BFB">
      <w:pPr>
        <w:widowControl w:val="0"/>
        <w:numPr>
          <w:ilvl w:val="0"/>
          <w:numId w:val="0"/>
        </w:numPr>
        <w:jc w:val="both"/>
        <w:rPr>
          <w:rFonts w:hint="eastAsia"/>
        </w:rPr>
      </w:pPr>
      <w:r>
        <w:rPr>
          <w:rFonts w:hint="eastAsia"/>
        </w:rPr>
        <w:t>What an unheard of friendship is this!</w:t>
      </w:r>
    </w:p>
    <w:p w14:paraId="55B1DF47">
      <w:pPr>
        <w:widowControl w:val="0"/>
        <w:numPr>
          <w:ilvl w:val="0"/>
          <w:numId w:val="0"/>
        </w:numPr>
        <w:jc w:val="both"/>
        <w:rPr>
          <w:rFonts w:hint="eastAsia"/>
        </w:rPr>
      </w:pPr>
      <w:r>
        <w:rPr>
          <w:rFonts w:hint="eastAsia"/>
        </w:rPr>
        <w:t>这是何等闻所未闻的友谊！</w:t>
      </w:r>
    </w:p>
    <w:p w14:paraId="6D9390C7">
      <w:pPr>
        <w:widowControl w:val="0"/>
        <w:numPr>
          <w:ilvl w:val="0"/>
          <w:numId w:val="0"/>
        </w:numPr>
        <w:jc w:val="both"/>
        <w:rPr>
          <w:rFonts w:hint="eastAsia"/>
        </w:rPr>
      </w:pPr>
    </w:p>
    <w:p w14:paraId="7890BECE">
      <w:pPr>
        <w:widowControl w:val="0"/>
        <w:numPr>
          <w:ilvl w:val="0"/>
          <w:numId w:val="0"/>
        </w:numPr>
        <w:jc w:val="both"/>
        <w:rPr>
          <w:rFonts w:hint="eastAsia"/>
        </w:rPr>
      </w:pPr>
      <w:r>
        <w:rPr>
          <w:rFonts w:hint="eastAsia"/>
        </w:rPr>
        <w:t>Can men boast of the like?</w:t>
      </w:r>
    </w:p>
    <w:p w14:paraId="599F1AB0">
      <w:pPr>
        <w:widowControl w:val="0"/>
        <w:numPr>
          <w:ilvl w:val="0"/>
          <w:numId w:val="0"/>
        </w:numPr>
        <w:jc w:val="both"/>
        <w:rPr>
          <w:rFonts w:hint="eastAsia"/>
        </w:rPr>
      </w:pPr>
      <w:r>
        <w:rPr>
          <w:rFonts w:hint="eastAsia"/>
        </w:rPr>
        <w:t>人能夸耀类似的友谊吗？</w:t>
      </w:r>
    </w:p>
    <w:p w14:paraId="74D9924D">
      <w:pPr>
        <w:widowControl w:val="0"/>
        <w:numPr>
          <w:ilvl w:val="0"/>
          <w:numId w:val="0"/>
        </w:numPr>
        <w:jc w:val="both"/>
        <w:rPr>
          <w:rFonts w:hint="eastAsia"/>
        </w:rPr>
      </w:pPr>
    </w:p>
    <w:p w14:paraId="2FBCA356">
      <w:pPr>
        <w:widowControl w:val="0"/>
        <w:numPr>
          <w:ilvl w:val="0"/>
          <w:numId w:val="0"/>
        </w:numPr>
        <w:jc w:val="both"/>
        <w:rPr>
          <w:rFonts w:hint="eastAsia"/>
        </w:rPr>
      </w:pPr>
      <w:r>
        <w:rPr>
          <w:rFonts w:hint="eastAsia"/>
        </w:rPr>
        <w:t>You know God professeth of Abraham, that he was his friend: James 2:23, 'and he was called the friend of God;' and in this very respect God chose his seed; and the covenant with them takes in his very consideration (and unto that of his is ours conformed), thus expressly, Isa. 41:8,</w:t>
      </w:r>
    </w:p>
    <w:p w14:paraId="22A2C52D">
      <w:pPr>
        <w:widowControl w:val="0"/>
        <w:numPr>
          <w:ilvl w:val="0"/>
          <w:numId w:val="0"/>
        </w:numPr>
        <w:jc w:val="both"/>
        <w:rPr>
          <w:rFonts w:hint="eastAsia"/>
        </w:rPr>
      </w:pPr>
      <w:r>
        <w:rPr>
          <w:rFonts w:hint="eastAsia"/>
        </w:rPr>
        <w:t>你知道神宣称亚伯拉罕是祂的朋友：雅各书2:23，“他又得称为神的朋友”；正是在这方面，神拣选了他的后裔；与他们所立的约也包含了祂的这个考虑（我们的也符合祂的），以赛亚书41:8明确地如此说，</w:t>
      </w:r>
    </w:p>
    <w:p w14:paraId="15F61A31">
      <w:pPr>
        <w:widowControl w:val="0"/>
        <w:numPr>
          <w:ilvl w:val="0"/>
          <w:numId w:val="0"/>
        </w:numPr>
        <w:jc w:val="both"/>
        <w:rPr>
          <w:rFonts w:hint="eastAsia"/>
        </w:rPr>
      </w:pPr>
    </w:p>
    <w:p w14:paraId="1252F833">
      <w:pPr>
        <w:widowControl w:val="0"/>
        <w:numPr>
          <w:ilvl w:val="0"/>
          <w:numId w:val="0"/>
        </w:numPr>
        <w:jc w:val="both"/>
        <w:rPr>
          <w:rFonts w:hint="eastAsia"/>
        </w:rPr>
      </w:pPr>
      <w:r>
        <w:rPr>
          <w:rFonts w:hint="eastAsia"/>
        </w:rPr>
        <w:t>'Thou, Israel, art my servant, Jacob whom I have chosen, the seed of Abraham my friend.'</w:t>
      </w:r>
    </w:p>
    <w:p w14:paraId="17CD750B">
      <w:pPr>
        <w:widowControl w:val="0"/>
        <w:numPr>
          <w:ilvl w:val="0"/>
          <w:numId w:val="0"/>
        </w:numPr>
        <w:jc w:val="both"/>
        <w:rPr>
          <w:rFonts w:hint="eastAsia"/>
        </w:rPr>
      </w:pPr>
      <w:r>
        <w:rPr>
          <w:rFonts w:hint="eastAsia"/>
        </w:rPr>
        <w:t>“惟你以色列我的仆人，我所拣选的雅各，我朋友亚伯拉罕的后裔。”</w:t>
      </w:r>
    </w:p>
    <w:p w14:paraId="3DF3A022">
      <w:pPr>
        <w:widowControl w:val="0"/>
        <w:numPr>
          <w:ilvl w:val="0"/>
          <w:numId w:val="0"/>
        </w:numPr>
        <w:jc w:val="both"/>
        <w:rPr>
          <w:rFonts w:hint="eastAsia"/>
        </w:rPr>
      </w:pPr>
    </w:p>
    <w:p w14:paraId="69F6214A">
      <w:pPr>
        <w:widowControl w:val="0"/>
        <w:numPr>
          <w:ilvl w:val="0"/>
          <w:numId w:val="0"/>
        </w:numPr>
        <w:jc w:val="both"/>
        <w:rPr>
          <w:rFonts w:hint="eastAsia"/>
        </w:rPr>
      </w:pPr>
      <w:r>
        <w:rPr>
          <w:rFonts w:hint="eastAsia"/>
        </w:rPr>
        <w:t>You may see how his choice runs: 'Israel whom I have chosen, the seed of my friend;' you have it also pleaded by them, 2 Chron. 20:7, 'Art not thou our God, who didst drive out the inhabitants of this land before thy people Israel, and gavest it to the seed of Abraham thy friend for ever?'</w:t>
      </w:r>
    </w:p>
    <w:p w14:paraId="312467F1">
      <w:pPr>
        <w:widowControl w:val="0"/>
        <w:numPr>
          <w:ilvl w:val="0"/>
          <w:numId w:val="0"/>
        </w:numPr>
        <w:jc w:val="both"/>
        <w:rPr>
          <w:rFonts w:hint="eastAsia"/>
        </w:rPr>
      </w:pPr>
      <w:r>
        <w:rPr>
          <w:rFonts w:hint="eastAsia"/>
        </w:rPr>
        <w:t>你可以看到祂的拣选是如何运行的：“我所拣选的以色列，我朋友的后裔”；你也可以看到他们如此恳求，历代志下20:7，“我们的神啊，祢不是曾在祢民以色列人面前，驱逐这地的居民，将这地赐给祢朋友亚伯拉罕的后裔永远为业吗？”</w:t>
      </w:r>
    </w:p>
    <w:p w14:paraId="473885A5">
      <w:pPr>
        <w:widowControl w:val="0"/>
        <w:numPr>
          <w:ilvl w:val="0"/>
          <w:numId w:val="0"/>
        </w:numPr>
        <w:jc w:val="both"/>
        <w:rPr>
          <w:rFonts w:hint="eastAsia"/>
        </w:rPr>
      </w:pPr>
    </w:p>
    <w:p w14:paraId="639D4FDD">
      <w:pPr>
        <w:widowControl w:val="0"/>
        <w:numPr>
          <w:ilvl w:val="0"/>
          <w:numId w:val="0"/>
        </w:numPr>
        <w:jc w:val="both"/>
        <w:rPr>
          <w:rFonts w:hint="eastAsia"/>
        </w:rPr>
      </w:pPr>
      <w:r>
        <w:rPr>
          <w:rFonts w:hint="eastAsia"/>
        </w:rPr>
        <w:t>But the reasons which I most aim at, may be fetched from that comely and like answerable proportion that this his dispensation holds with his other ways of grace.</w:t>
      </w:r>
    </w:p>
    <w:p w14:paraId="6EA06E80">
      <w:pPr>
        <w:widowControl w:val="0"/>
        <w:numPr>
          <w:ilvl w:val="0"/>
          <w:numId w:val="0"/>
        </w:numPr>
        <w:jc w:val="both"/>
        <w:rPr>
          <w:rFonts w:hint="eastAsia"/>
        </w:rPr>
      </w:pPr>
      <w:r>
        <w:rPr>
          <w:rFonts w:hint="eastAsia"/>
        </w:rPr>
        <w:t>但我最想指出的理由，可以从祂的这个安排与祂其他恩典之道所保持的合宜和相应的比例中得出。</w:t>
      </w:r>
    </w:p>
    <w:p w14:paraId="1B9A54D7">
      <w:pPr>
        <w:widowControl w:val="0"/>
        <w:numPr>
          <w:ilvl w:val="0"/>
          <w:numId w:val="0"/>
        </w:numPr>
        <w:jc w:val="both"/>
        <w:rPr>
          <w:rFonts w:hint="eastAsia"/>
        </w:rPr>
      </w:pPr>
    </w:p>
    <w:p w14:paraId="00BABD75">
      <w:pPr>
        <w:widowControl w:val="0"/>
        <w:numPr>
          <w:ilvl w:val="0"/>
          <w:numId w:val="0"/>
        </w:numPr>
        <w:jc w:val="both"/>
        <w:rPr>
          <w:rFonts w:hint="eastAsia"/>
        </w:rPr>
      </w:pPr>
      <w:r>
        <w:rPr>
          <w:rFonts w:hint="eastAsia"/>
        </w:rPr>
        <w:t>It is just like the course he holds in other his proceedings of grace toward his elect, which I have long observed conformed to these rules following, which all are found to hold in this also, and so may serve as so many reasons of the point.</w:t>
      </w:r>
    </w:p>
    <w:p w14:paraId="78FF7078">
      <w:pPr>
        <w:widowControl w:val="0"/>
        <w:numPr>
          <w:ilvl w:val="0"/>
          <w:numId w:val="0"/>
        </w:numPr>
        <w:jc w:val="both"/>
        <w:rPr>
          <w:rFonts w:hint="eastAsia"/>
        </w:rPr>
      </w:pPr>
      <w:r>
        <w:rPr>
          <w:rFonts w:hint="eastAsia"/>
        </w:rPr>
        <w:t>这正像祂在对祂选民的其他恩典作为中所持的路线，我长久观察到，这符合以下这些规则，而所有这些规则也都在此事上成立，因此可以作为此论点的诸多理由。</w:t>
      </w:r>
    </w:p>
    <w:p w14:paraId="03940306">
      <w:pPr>
        <w:widowControl w:val="0"/>
        <w:numPr>
          <w:ilvl w:val="0"/>
          <w:numId w:val="0"/>
        </w:numPr>
        <w:jc w:val="both"/>
        <w:rPr>
          <w:rFonts w:hint="eastAsia"/>
        </w:rPr>
      </w:pPr>
    </w:p>
    <w:p w14:paraId="075D41AB">
      <w:pPr>
        <w:widowControl w:val="0"/>
        <w:numPr>
          <w:ilvl w:val="0"/>
          <w:numId w:val="0"/>
        </w:numPr>
        <w:jc w:val="both"/>
        <w:rPr>
          <w:rFonts w:hint="eastAsia"/>
        </w:rPr>
      </w:pPr>
      <w:r>
        <w:rPr>
          <w:rFonts w:hint="eastAsia"/>
        </w:rPr>
        <w:t>(1.) I have long observed it by many instances, that God in his ways of grace since the fall, useth, as much as possibly may stand with grace, his old institutions given to man in innocency, and takes them all in for to subserve grace, and keeps unto them; and it is his honour so to do, for thereby he much upholds the glory of his wisdom, and constancy to himself; that he will not be put out of his way by man's sin.</w:t>
      </w:r>
    </w:p>
    <w:p w14:paraId="789A594D">
      <w:pPr>
        <w:widowControl w:val="0"/>
        <w:numPr>
          <w:ilvl w:val="0"/>
          <w:numId w:val="0"/>
        </w:numPr>
        <w:jc w:val="both"/>
        <w:rPr>
          <w:rFonts w:hint="eastAsia"/>
        </w:rPr>
      </w:pPr>
      <w:r>
        <w:rPr>
          <w:rFonts w:hint="eastAsia"/>
        </w:rPr>
        <w:t>(1.) 我通过许多实例长久观察到，神在堕落后祂的恩典之道中，尽可能地在与恩典相符的情况下，使用祂在无罪状态中赐给人的旧制度，并将它们全部纳入以服事恩典，并持守它们；祂如此行是祂的荣耀，因为祂藉此极大地维护了祂智慧的荣耀和对祂自己的一致性；祂不会因人的罪而偏离祂的道路。</w:t>
      </w:r>
    </w:p>
    <w:p w14:paraId="1365838D">
      <w:pPr>
        <w:widowControl w:val="0"/>
        <w:numPr>
          <w:ilvl w:val="0"/>
          <w:numId w:val="0"/>
        </w:numPr>
        <w:jc w:val="both"/>
        <w:rPr>
          <w:rFonts w:hint="eastAsia"/>
        </w:rPr>
      </w:pPr>
    </w:p>
    <w:p w14:paraId="38A775EA">
      <w:pPr>
        <w:widowControl w:val="0"/>
        <w:numPr>
          <w:ilvl w:val="0"/>
          <w:numId w:val="0"/>
        </w:numPr>
        <w:jc w:val="both"/>
        <w:rPr>
          <w:rFonts w:hint="eastAsia"/>
        </w:rPr>
      </w:pPr>
      <w:r>
        <w:rPr>
          <w:rFonts w:hint="eastAsia"/>
        </w:rPr>
        <w:t>Therefore look what end he appointed anything for in innocency, he under grace takes it, and so far as it will any way serve to that end, he useth it and retains it, varying from it as little as may be.</w:t>
      </w:r>
    </w:p>
    <w:p w14:paraId="1527F057">
      <w:pPr>
        <w:widowControl w:val="0"/>
        <w:numPr>
          <w:ilvl w:val="0"/>
          <w:numId w:val="0"/>
        </w:numPr>
        <w:jc w:val="both"/>
        <w:rPr>
          <w:rFonts w:hint="eastAsia"/>
        </w:rPr>
      </w:pPr>
      <w:r>
        <w:rPr>
          <w:rFonts w:hint="eastAsia"/>
        </w:rPr>
        <w:t>因此，看祂在无罪状态中为任何事物所定的目的，祂在恩典之下也取用它，只要它能以任何方式服务于那个目的，祂就使用并保留它，尽可能少地偏离它。</w:t>
      </w:r>
    </w:p>
    <w:p w14:paraId="59CD15AE">
      <w:pPr>
        <w:widowControl w:val="0"/>
        <w:numPr>
          <w:ilvl w:val="0"/>
          <w:numId w:val="0"/>
        </w:numPr>
        <w:jc w:val="both"/>
        <w:rPr>
          <w:rFonts w:hint="eastAsia"/>
        </w:rPr>
      </w:pPr>
    </w:p>
    <w:p w14:paraId="77F9BD8A">
      <w:pPr>
        <w:widowControl w:val="0"/>
        <w:numPr>
          <w:ilvl w:val="0"/>
          <w:numId w:val="0"/>
        </w:numPr>
        <w:jc w:val="both"/>
        <w:rPr>
          <w:rFonts w:hint="eastAsia"/>
        </w:rPr>
      </w:pPr>
      <w:r>
        <w:rPr>
          <w:rFonts w:hint="eastAsia"/>
        </w:rPr>
        <w:t>The old statutes of the first foundation he takes, and translates them into this new foundation.</w:t>
      </w:r>
    </w:p>
    <w:p w14:paraId="7112C543">
      <w:pPr>
        <w:widowControl w:val="0"/>
        <w:numPr>
          <w:ilvl w:val="0"/>
          <w:numId w:val="0"/>
        </w:numPr>
        <w:jc w:val="both"/>
        <w:rPr>
          <w:rFonts w:hint="eastAsia"/>
        </w:rPr>
      </w:pPr>
      <w:r>
        <w:rPr>
          <w:rFonts w:hint="eastAsia"/>
        </w:rPr>
        <w:t>祂取用那最初根基的旧法规，并将它们转移到这个新的根基上。</w:t>
      </w:r>
    </w:p>
    <w:p w14:paraId="7733D0A7">
      <w:pPr>
        <w:widowControl w:val="0"/>
        <w:numPr>
          <w:ilvl w:val="0"/>
          <w:numId w:val="0"/>
        </w:numPr>
        <w:jc w:val="both"/>
        <w:rPr>
          <w:rFonts w:hint="eastAsia"/>
        </w:rPr>
      </w:pPr>
    </w:p>
    <w:p w14:paraId="0531D70B">
      <w:pPr>
        <w:widowControl w:val="0"/>
        <w:numPr>
          <w:ilvl w:val="0"/>
          <w:numId w:val="0"/>
        </w:numPr>
        <w:jc w:val="both"/>
        <w:rPr>
          <w:rFonts w:hint="eastAsia"/>
        </w:rPr>
      </w:pPr>
      <w:r>
        <w:rPr>
          <w:rFonts w:hint="eastAsia"/>
        </w:rPr>
        <w:t>And thus he having ordained marriage in innocency to derive his covenant of works together with his image unto mankind, therefore he useth it still to that very end to convey his covenant of grace, so far as may be.</w:t>
      </w:r>
    </w:p>
    <w:p w14:paraId="215A5C6C">
      <w:pPr>
        <w:widowControl w:val="0"/>
        <w:numPr>
          <w:ilvl w:val="0"/>
          <w:numId w:val="0"/>
        </w:numPr>
        <w:jc w:val="both"/>
        <w:rPr>
          <w:rFonts w:hint="eastAsia"/>
        </w:rPr>
      </w:pPr>
      <w:r>
        <w:rPr>
          <w:rFonts w:hint="eastAsia"/>
        </w:rPr>
        <w:t>因此，祂既在无罪状态中命定婚姻，以将祂的行为之约连同祂的形象传递给人类，所以祂仍然为了那个目的使用它，尽可能地传递祂的恩典之约。</w:t>
      </w:r>
    </w:p>
    <w:p w14:paraId="28AC6B25">
      <w:pPr>
        <w:widowControl w:val="0"/>
        <w:numPr>
          <w:ilvl w:val="0"/>
          <w:numId w:val="0"/>
        </w:numPr>
        <w:jc w:val="both"/>
        <w:rPr>
          <w:rFonts w:hint="eastAsia"/>
        </w:rPr>
      </w:pPr>
    </w:p>
    <w:p w14:paraId="3D773A5F">
      <w:pPr>
        <w:widowControl w:val="0"/>
        <w:numPr>
          <w:ilvl w:val="0"/>
          <w:numId w:val="0"/>
        </w:numPr>
        <w:jc w:val="both"/>
        <w:rPr>
          <w:rFonts w:hint="eastAsia"/>
        </w:rPr>
      </w:pPr>
      <w:r>
        <w:rPr>
          <w:rFonts w:hint="eastAsia"/>
        </w:rPr>
        <w:t>But to clear this rule to you, upon which this reason is founded, namely, that God doth indeed observe some such like rule as this in his way of grace.</w:t>
      </w:r>
    </w:p>
    <w:p w14:paraId="7F121BBA">
      <w:pPr>
        <w:widowControl w:val="0"/>
        <w:numPr>
          <w:ilvl w:val="0"/>
          <w:numId w:val="0"/>
        </w:numPr>
        <w:jc w:val="both"/>
        <w:rPr>
          <w:rFonts w:hint="eastAsia"/>
        </w:rPr>
      </w:pPr>
      <w:r>
        <w:rPr>
          <w:rFonts w:hint="eastAsia"/>
        </w:rPr>
        <w:t>但为了向你阐明这个规则，这个理由所建立其上的规则，即神在祂的恩典之道中，确实遵守着类似这样的规则。</w:t>
      </w:r>
    </w:p>
    <w:p w14:paraId="66999A69">
      <w:pPr>
        <w:widowControl w:val="0"/>
        <w:numPr>
          <w:ilvl w:val="0"/>
          <w:numId w:val="0"/>
        </w:numPr>
        <w:jc w:val="both"/>
        <w:rPr>
          <w:rFonts w:hint="eastAsia"/>
        </w:rPr>
      </w:pPr>
    </w:p>
    <w:p w14:paraId="71A4EEA1">
      <w:pPr>
        <w:widowControl w:val="0"/>
        <w:numPr>
          <w:ilvl w:val="0"/>
          <w:numId w:val="0"/>
        </w:numPr>
        <w:jc w:val="both"/>
        <w:rPr>
          <w:rFonts w:hint="eastAsia"/>
        </w:rPr>
      </w:pPr>
      <w:r>
        <w:rPr>
          <w:rFonts w:hint="eastAsia"/>
        </w:rPr>
        <w:t>[1.] First see it in the law, which, if anything, was like to fall most cross to any use under the covenant of grace; and you shall see that all the ends God intended it for, he brings about under the gospel, in a subserving way unto grace.</w:t>
      </w:r>
    </w:p>
    <w:p w14:paraId="0569E131">
      <w:pPr>
        <w:widowControl w:val="0"/>
        <w:numPr>
          <w:ilvl w:val="0"/>
          <w:numId w:val="0"/>
        </w:numPr>
        <w:jc w:val="both"/>
        <w:rPr>
          <w:rFonts w:hint="eastAsia"/>
        </w:rPr>
      </w:pPr>
      <w:r>
        <w:rPr>
          <w:rFonts w:hint="eastAsia"/>
        </w:rPr>
        <w:t>[1.] 首先请看律法，如果有任何东西最可能与恩典之约下的任何用途相悖，那就是律法了；而你将看到，神为律法所定的一切目的，祂都在福音之下，以服事恩典的方式来实现。</w:t>
      </w:r>
    </w:p>
    <w:p w14:paraId="7835D184">
      <w:pPr>
        <w:widowControl w:val="0"/>
        <w:numPr>
          <w:ilvl w:val="0"/>
          <w:numId w:val="0"/>
        </w:numPr>
        <w:jc w:val="both"/>
        <w:rPr>
          <w:rFonts w:hint="eastAsia"/>
        </w:rPr>
      </w:pPr>
    </w:p>
    <w:p w14:paraId="46DB9B5F">
      <w:pPr>
        <w:widowControl w:val="0"/>
        <w:numPr>
          <w:ilvl w:val="0"/>
          <w:numId w:val="0"/>
        </w:numPr>
        <w:jc w:val="both"/>
        <w:rPr>
          <w:rFonts w:hint="eastAsia"/>
        </w:rPr>
      </w:pPr>
      <w:r>
        <w:rPr>
          <w:rFonts w:hint="eastAsia"/>
        </w:rPr>
        <w:t>God gave man a law to give him life, Do this, with promise to reward him for his works, and that with life, and thou shalt live; even as wages are given to a labourer who is worthy of his hire.</w:t>
      </w:r>
    </w:p>
    <w:p w14:paraId="2340EC8A">
      <w:pPr>
        <w:widowControl w:val="0"/>
        <w:numPr>
          <w:ilvl w:val="0"/>
          <w:numId w:val="0"/>
        </w:numPr>
        <w:jc w:val="both"/>
        <w:rPr>
          <w:rFonts w:hint="eastAsia"/>
        </w:rPr>
      </w:pPr>
      <w:r>
        <w:rPr>
          <w:rFonts w:hint="eastAsia"/>
        </w:rPr>
        <w:t>神赐给人一部律法以赐予他生命，行这些事，并应许因他的行为赏赐他，且是以生命为赏赐，你就可以存活；就像工价给那配得工价的工人一样。</w:t>
      </w:r>
    </w:p>
    <w:p w14:paraId="098617D2">
      <w:pPr>
        <w:widowControl w:val="0"/>
        <w:numPr>
          <w:ilvl w:val="0"/>
          <w:numId w:val="0"/>
        </w:numPr>
        <w:jc w:val="both"/>
        <w:rPr>
          <w:rFonts w:hint="eastAsia"/>
        </w:rPr>
      </w:pPr>
    </w:p>
    <w:p w14:paraId="72570EED">
      <w:pPr>
        <w:widowControl w:val="0"/>
        <w:numPr>
          <w:ilvl w:val="0"/>
          <w:numId w:val="0"/>
        </w:numPr>
        <w:jc w:val="both"/>
        <w:rPr>
          <w:rFonts w:hint="eastAsia"/>
        </w:rPr>
      </w:pPr>
      <w:r>
        <w:rPr>
          <w:rFonts w:hint="eastAsia"/>
        </w:rPr>
        <w:t>This was the primitive ordinance of the law at first; but man's sin perverted and put the law clean by from attaining this its end.</w:t>
      </w:r>
    </w:p>
    <w:p w14:paraId="19F270FF">
      <w:pPr>
        <w:widowControl w:val="0"/>
        <w:numPr>
          <w:ilvl w:val="0"/>
          <w:numId w:val="0"/>
        </w:numPr>
        <w:jc w:val="both"/>
        <w:rPr>
          <w:rFonts w:hint="eastAsia"/>
        </w:rPr>
      </w:pPr>
      <w:r>
        <w:rPr>
          <w:rFonts w:hint="eastAsia"/>
        </w:rPr>
        <w:t>这起初是律法最初的定例；但人的罪败坏了它，使律法完全无法达到其目的。</w:t>
      </w:r>
    </w:p>
    <w:p w14:paraId="66245548">
      <w:pPr>
        <w:widowControl w:val="0"/>
        <w:numPr>
          <w:ilvl w:val="0"/>
          <w:numId w:val="0"/>
        </w:numPr>
        <w:jc w:val="both"/>
        <w:rPr>
          <w:rFonts w:hint="eastAsia"/>
        </w:rPr>
      </w:pPr>
    </w:p>
    <w:p w14:paraId="44FEF6B7">
      <w:pPr>
        <w:widowControl w:val="0"/>
        <w:numPr>
          <w:ilvl w:val="0"/>
          <w:numId w:val="0"/>
        </w:numPr>
        <w:jc w:val="both"/>
        <w:rPr>
          <w:rFonts w:hint="eastAsia"/>
        </w:rPr>
      </w:pPr>
      <w:r>
        <w:rPr>
          <w:rFonts w:hint="eastAsia"/>
        </w:rPr>
        <w:t>'The commandment which was ordained to life, I found to be unto death,' Rom. 7:10, which gave a full demonstration of sin's being so above measure sinful, that it should so utterly pervert God's ordinance, as the apostle speaks, verse 13.</w:t>
      </w:r>
    </w:p>
    <w:p w14:paraId="4EDAEE40">
      <w:pPr>
        <w:widowControl w:val="0"/>
        <w:numPr>
          <w:ilvl w:val="0"/>
          <w:numId w:val="0"/>
        </w:numPr>
        <w:jc w:val="both"/>
        <w:rPr>
          <w:rFonts w:hint="eastAsia"/>
        </w:rPr>
      </w:pPr>
      <w:r>
        <w:rPr>
          <w:rFonts w:hint="eastAsia"/>
        </w:rPr>
        <w:t>“那本来叫人活的诫命，反倒叫我死”（罗马书7:10），这充分证明了罪是何等罪大恶极，竟能如此彻底地败坏神的定例，正如使徒在第13节所说。</w:t>
      </w:r>
    </w:p>
    <w:p w14:paraId="53D67223">
      <w:pPr>
        <w:widowControl w:val="0"/>
        <w:numPr>
          <w:ilvl w:val="0"/>
          <w:numId w:val="0"/>
        </w:numPr>
        <w:jc w:val="both"/>
        <w:rPr>
          <w:rFonts w:hint="eastAsia"/>
        </w:rPr>
      </w:pPr>
    </w:p>
    <w:p w14:paraId="5B371A26">
      <w:pPr>
        <w:widowControl w:val="0"/>
        <w:numPr>
          <w:ilvl w:val="0"/>
          <w:numId w:val="0"/>
        </w:numPr>
        <w:jc w:val="both"/>
        <w:rPr>
          <w:rFonts w:hint="eastAsia"/>
        </w:rPr>
      </w:pPr>
      <w:r>
        <w:rPr>
          <w:rFonts w:hint="eastAsia"/>
        </w:rPr>
        <w:t>But will God now be utterly put by from using at all the law under grace to this end? No; he will shew that the sin of man cannot wholly make void the ordinance of God.</w:t>
      </w:r>
    </w:p>
    <w:p w14:paraId="40AB0E98">
      <w:pPr>
        <w:widowControl w:val="0"/>
        <w:numPr>
          <w:ilvl w:val="0"/>
          <w:numId w:val="0"/>
        </w:numPr>
        <w:jc w:val="both"/>
        <w:rPr>
          <w:rFonts w:hint="eastAsia"/>
        </w:rPr>
      </w:pPr>
      <w:r>
        <w:rPr>
          <w:rFonts w:hint="eastAsia"/>
        </w:rPr>
        <w:t>但神现在会完全被拦阻，以至于在恩典之下完全不能为此目的使用律法吗？不；祂要显明，人的罪不能完全废掉神的定例。</w:t>
      </w:r>
    </w:p>
    <w:p w14:paraId="25C2F1C3">
      <w:pPr>
        <w:widowControl w:val="0"/>
        <w:numPr>
          <w:ilvl w:val="0"/>
          <w:numId w:val="0"/>
        </w:numPr>
        <w:jc w:val="both"/>
        <w:rPr>
          <w:rFonts w:hint="eastAsia"/>
        </w:rPr>
      </w:pPr>
    </w:p>
    <w:p w14:paraId="6979C194">
      <w:pPr>
        <w:widowControl w:val="0"/>
        <w:numPr>
          <w:ilvl w:val="0"/>
          <w:numId w:val="0"/>
        </w:numPr>
        <w:jc w:val="both"/>
        <w:rPr>
          <w:rFonts w:hint="eastAsia"/>
        </w:rPr>
      </w:pPr>
      <w:r>
        <w:rPr>
          <w:rFonts w:hint="eastAsia"/>
        </w:rPr>
        <w:t>He will not cast it away, because sin hath spoiled it, but will find out a new way how under grace to make use of it to this end.</w:t>
      </w:r>
    </w:p>
    <w:p w14:paraId="4E801FA7">
      <w:pPr>
        <w:widowControl w:val="0"/>
        <w:numPr>
          <w:ilvl w:val="0"/>
          <w:numId w:val="0"/>
        </w:numPr>
        <w:jc w:val="both"/>
        <w:rPr>
          <w:rFonts w:hint="eastAsia"/>
        </w:rPr>
      </w:pPr>
      <w:r>
        <w:rPr>
          <w:rFonts w:hint="eastAsia"/>
        </w:rPr>
        <w:t>祂不会因为它被罪败坏了就丢弃它，而是会找出一条新的道路，如何在恩典之下为此目的使用它。</w:t>
      </w:r>
    </w:p>
    <w:p w14:paraId="17BA7C22">
      <w:pPr>
        <w:widowControl w:val="0"/>
        <w:numPr>
          <w:ilvl w:val="0"/>
          <w:numId w:val="0"/>
        </w:numPr>
        <w:jc w:val="both"/>
        <w:rPr>
          <w:rFonts w:hint="eastAsia"/>
        </w:rPr>
      </w:pPr>
    </w:p>
    <w:p w14:paraId="5DA8B9FC">
      <w:pPr>
        <w:widowControl w:val="0"/>
        <w:numPr>
          <w:ilvl w:val="0"/>
          <w:numId w:val="0"/>
        </w:numPr>
        <w:jc w:val="both"/>
        <w:rPr>
          <w:rFonts w:hint="eastAsia"/>
        </w:rPr>
      </w:pPr>
      <w:r>
        <w:rPr>
          <w:rFonts w:hint="eastAsia"/>
        </w:rPr>
        <w:t>And although to make that direct use of it, that it had before (namely, to save and justify man by the tenure of its covenant, Do this and live), is as incompatible with grace as sin itself is, as the apostle shews, Rom. 3:27, 28, and chap. 4:14, and chap. 11:6; so that indeed, if a man should be justified by the law, it were not of grace, seeing they are ἀσύστατα; yet God loves his own institution so well, that all the indirect use it can serve to, it shall, so far as it may stand with grace.</w:t>
      </w:r>
    </w:p>
    <w:p w14:paraId="4BEC7AEA">
      <w:pPr>
        <w:widowControl w:val="0"/>
        <w:numPr>
          <w:ilvl w:val="0"/>
          <w:numId w:val="0"/>
        </w:numPr>
        <w:jc w:val="both"/>
        <w:rPr>
          <w:rFonts w:hint="eastAsia"/>
        </w:rPr>
      </w:pPr>
      <w:r>
        <w:rPr>
          <w:rFonts w:hint="eastAsia"/>
        </w:rPr>
        <w:t>虽然要直接使用它，像它以前那样（即，通过其约的条款“行这些事就可以活”，来拯救和称人为义），这与恩典就像罪本身一样不相容，正如使徒在罗马书3:27, 28，及4:14，及11:6所显明的；因此，如果一个人要靠律法称义，那就不是出于恩典了，因为它们是不能并存的（ἀσύστατα，希腊文）；然而神如此喜爱祂自己的制度，以至于所有它能间接服务的用途，只要与恩典相符，它就必如此行。</w:t>
      </w:r>
    </w:p>
    <w:p w14:paraId="148914A8">
      <w:pPr>
        <w:widowControl w:val="0"/>
        <w:numPr>
          <w:ilvl w:val="0"/>
          <w:numId w:val="0"/>
        </w:numPr>
        <w:jc w:val="both"/>
        <w:rPr>
          <w:rFonts w:hint="eastAsia"/>
        </w:rPr>
      </w:pPr>
    </w:p>
    <w:p w14:paraId="7DC4D05B">
      <w:pPr>
        <w:widowControl w:val="0"/>
        <w:numPr>
          <w:ilvl w:val="0"/>
          <w:numId w:val="0"/>
        </w:numPr>
        <w:jc w:val="both"/>
        <w:rPr>
          <w:rFonts w:hint="eastAsia"/>
        </w:rPr>
      </w:pPr>
      <w:r>
        <w:rPr>
          <w:rFonts w:hint="eastAsia"/>
        </w:rPr>
        <w:t>So Rom. 3:31, 'Do we make void the law through faith? No, we establish it,' all that may be; for though the law cannot bring to life, itself being weakened through sin, Rom. 8:3, yet it shall bring unto Christ, Gal. 3:24, and he shall give life and justification.</w:t>
      </w:r>
    </w:p>
    <w:p w14:paraId="17A9DDBF">
      <w:pPr>
        <w:widowControl w:val="0"/>
        <w:numPr>
          <w:ilvl w:val="0"/>
          <w:numId w:val="0"/>
        </w:numPr>
        <w:jc w:val="both"/>
        <w:rPr>
          <w:rFonts w:hint="eastAsia"/>
        </w:rPr>
      </w:pPr>
      <w:r>
        <w:rPr>
          <w:rFonts w:hint="eastAsia"/>
        </w:rPr>
        <w:t>所以罗马书3:31说，“这样，我们因信废了律法吗？断乎不是！更是坚固律法”，尽其所能地坚固；因为律法虽然不能带来生命，因它本身被罪削弱了（罗马书8:3），但它要引人到基督那里（加拉太书3:24），祂要赐予生命和称义。</w:t>
      </w:r>
    </w:p>
    <w:p w14:paraId="2094AC7C">
      <w:pPr>
        <w:widowControl w:val="0"/>
        <w:numPr>
          <w:ilvl w:val="0"/>
          <w:numId w:val="0"/>
        </w:numPr>
        <w:jc w:val="both"/>
        <w:rPr>
          <w:rFonts w:hint="eastAsia"/>
        </w:rPr>
      </w:pPr>
    </w:p>
    <w:p w14:paraId="301550D1">
      <w:pPr>
        <w:widowControl w:val="0"/>
        <w:numPr>
          <w:ilvl w:val="0"/>
          <w:numId w:val="0"/>
        </w:numPr>
        <w:jc w:val="both"/>
        <w:rPr>
          <w:rFonts w:hint="eastAsia"/>
        </w:rPr>
      </w:pPr>
      <w:r>
        <w:rPr>
          <w:rFonts w:hint="eastAsia"/>
        </w:rPr>
        <w:t>And how shall Christ give life? By the righteousness of the law still.</w:t>
      </w:r>
    </w:p>
    <w:p w14:paraId="6FED911B">
      <w:pPr>
        <w:widowControl w:val="0"/>
        <w:numPr>
          <w:ilvl w:val="0"/>
          <w:numId w:val="0"/>
        </w:numPr>
        <w:jc w:val="both"/>
        <w:rPr>
          <w:rFonts w:hint="eastAsia"/>
        </w:rPr>
      </w:pPr>
      <w:r>
        <w:rPr>
          <w:rFonts w:hint="eastAsia"/>
        </w:rPr>
        <w:t>基督将如何赐予生命呢？仍然是借着律法的义。</w:t>
      </w:r>
    </w:p>
    <w:p w14:paraId="1A0A54FA">
      <w:pPr>
        <w:widowControl w:val="0"/>
        <w:numPr>
          <w:ilvl w:val="0"/>
          <w:numId w:val="0"/>
        </w:numPr>
        <w:jc w:val="both"/>
        <w:rPr>
          <w:rFonts w:hint="eastAsia"/>
        </w:rPr>
      </w:pPr>
    </w:p>
    <w:p w14:paraId="0DD5E917">
      <w:pPr>
        <w:widowControl w:val="0"/>
        <w:numPr>
          <w:ilvl w:val="0"/>
          <w:numId w:val="0"/>
        </w:numPr>
        <w:jc w:val="both"/>
        <w:rPr>
          <w:rFonts w:hint="eastAsia"/>
        </w:rPr>
      </w:pPr>
      <w:r>
        <w:rPr>
          <w:rFonts w:hint="eastAsia"/>
        </w:rPr>
        <w:t>For though the righteousness of the law performed by us doth not justify us, yet that righteousness by which we are justified shall not be any other than the righteousness of that law performed by another, even by Christ; God resolved still to make use of it, as far as will stand with grace.</w:t>
      </w:r>
    </w:p>
    <w:p w14:paraId="69C89CC8">
      <w:pPr>
        <w:widowControl w:val="0"/>
        <w:numPr>
          <w:ilvl w:val="0"/>
          <w:numId w:val="0"/>
        </w:numPr>
        <w:jc w:val="both"/>
        <w:rPr>
          <w:rFonts w:hint="eastAsia"/>
        </w:rPr>
      </w:pPr>
      <w:r>
        <w:rPr>
          <w:rFonts w:hint="eastAsia"/>
        </w:rPr>
        <w:t>因为虽然我们所行的律法之义不能使我们称义，但我们赖以称义的那个义，无非是那律法的义，由另一位，即基督所行的；神定意仍然要使用它，只要与恩典相符。</w:t>
      </w:r>
    </w:p>
    <w:p w14:paraId="5FBD7FED">
      <w:pPr>
        <w:widowControl w:val="0"/>
        <w:numPr>
          <w:ilvl w:val="0"/>
          <w:numId w:val="0"/>
        </w:numPr>
        <w:jc w:val="both"/>
        <w:rPr>
          <w:rFonts w:hint="eastAsia"/>
        </w:rPr>
      </w:pPr>
    </w:p>
    <w:p w14:paraId="5E95A980">
      <w:pPr>
        <w:widowControl w:val="0"/>
        <w:numPr>
          <w:ilvl w:val="0"/>
          <w:numId w:val="0"/>
        </w:numPr>
        <w:jc w:val="both"/>
        <w:rPr>
          <w:rFonts w:hint="eastAsia"/>
        </w:rPr>
      </w:pPr>
      <w:r>
        <w:rPr>
          <w:rFonts w:hint="eastAsia"/>
        </w:rPr>
        <w:t>So though it be not the righteousness ἐκ τοῦ νόμου, as the phrase is, Philip. 3:9, yet it is δικάιωμα τοῦ νόμου, 'the righteousness of the law,' materially taken, which is fulfilled in our justification, Rom. 8:4, though not the righteousness of the law formally taken; that is, which justifies by the tenure of it, and by the force it hath from the law, and the covenant of it; as the act of a man put out of office is not formally the same act that it was when he did it ex officio, yet it is materially the act of the same man; so it is not of the law in officio, as before, but yet it is the righteousness of the law by which Christ justifies us still; that is, it is the very same righteousness, for the matter of it, which the law enjoins, and which, if Christ had not performed, he had not justified us.</w:t>
      </w:r>
    </w:p>
    <w:p w14:paraId="4B8CE172">
      <w:pPr>
        <w:widowControl w:val="0"/>
        <w:numPr>
          <w:ilvl w:val="0"/>
          <w:numId w:val="0"/>
        </w:numPr>
        <w:jc w:val="both"/>
        <w:rPr>
          <w:rFonts w:hint="eastAsia"/>
        </w:rPr>
      </w:pPr>
      <w:r>
        <w:rPr>
          <w:rFonts w:hint="eastAsia"/>
        </w:rPr>
        <w:t>所以，虽然这不是出于律法的义（ἐκ τοῦ νόμου，希腊文），如腓立比书3:9的说法，但它仍是律法的义（δικάιωμα τοῦ νόμου，希腊文），即“律法的义”，从实质上来说，在我们称义中得以成全（罗马书8:4），虽然不是形式上所取的律法之义；也就是说，不是通过其条款，以及它从律法及其约而来的力量来称义；就像一个被免职的人的行为，在形式上与他以公职身份行事时的行为不同，但在实质上是同一个人的行为；所以，这义不是像以前那样，出于在职的律法，但它仍然是基督用以使我们称义的律法之义；也就是说，就其内容而言，它正是律法所要求的那个义，如果基督没有履行，祂就不能使我们称义。</w:t>
      </w:r>
    </w:p>
    <w:p w14:paraId="4D86E1EA">
      <w:pPr>
        <w:widowControl w:val="0"/>
        <w:numPr>
          <w:ilvl w:val="0"/>
          <w:numId w:val="0"/>
        </w:numPr>
        <w:jc w:val="both"/>
        <w:rPr>
          <w:rFonts w:hint="eastAsia"/>
        </w:rPr>
      </w:pPr>
    </w:p>
    <w:p w14:paraId="4E5C2BF6">
      <w:pPr>
        <w:widowControl w:val="0"/>
        <w:numPr>
          <w:ilvl w:val="0"/>
          <w:numId w:val="0"/>
        </w:numPr>
        <w:jc w:val="both"/>
        <w:rPr>
          <w:rFonts w:hint="eastAsia"/>
        </w:rPr>
      </w:pPr>
      <w:r>
        <w:rPr>
          <w:rFonts w:hint="eastAsia"/>
        </w:rPr>
        <w:t>Then, likewise, when he sanctifies us, he makes all the use of the law that may be.</w:t>
      </w:r>
    </w:p>
    <w:p w14:paraId="689D1DDB">
      <w:pPr>
        <w:widowControl w:val="0"/>
        <w:numPr>
          <w:ilvl w:val="0"/>
          <w:numId w:val="0"/>
        </w:numPr>
        <w:jc w:val="both"/>
        <w:rPr>
          <w:rFonts w:hint="eastAsia"/>
        </w:rPr>
      </w:pPr>
      <w:r>
        <w:rPr>
          <w:rFonts w:hint="eastAsia"/>
        </w:rPr>
        <w:t>同样，当祂使我们成圣时，祂也尽其所能地使用律法。</w:t>
      </w:r>
    </w:p>
    <w:p w14:paraId="7995197B">
      <w:pPr>
        <w:widowControl w:val="0"/>
        <w:numPr>
          <w:ilvl w:val="0"/>
          <w:numId w:val="0"/>
        </w:numPr>
        <w:jc w:val="both"/>
        <w:rPr>
          <w:rFonts w:hint="eastAsia"/>
        </w:rPr>
      </w:pPr>
    </w:p>
    <w:p w14:paraId="093E39DE">
      <w:pPr>
        <w:widowControl w:val="0"/>
        <w:numPr>
          <w:ilvl w:val="0"/>
          <w:numId w:val="0"/>
        </w:numPr>
        <w:jc w:val="both"/>
        <w:rPr>
          <w:rFonts w:hint="eastAsia"/>
        </w:rPr>
      </w:pPr>
      <w:r>
        <w:rPr>
          <w:rFonts w:hint="eastAsia"/>
        </w:rPr>
        <w:t>He writes it in the heart as at first, though with new ink indeed, yet with the same letters and holy dispositions, so as it is 'not a new but an old commandment:' 1 John 2:7, 'Brethren, I write no new commandment unto you, but an old commandment, which ye had from the beginning; the old commandment is the word which ye have heard from the beginning.'</w:t>
      </w:r>
    </w:p>
    <w:p w14:paraId="1BD2882E">
      <w:pPr>
        <w:widowControl w:val="0"/>
        <w:numPr>
          <w:ilvl w:val="0"/>
          <w:numId w:val="0"/>
        </w:numPr>
        <w:jc w:val="both"/>
        <w:rPr>
          <w:rFonts w:hint="eastAsia"/>
        </w:rPr>
      </w:pPr>
      <w:r>
        <w:rPr>
          <w:rFonts w:hint="eastAsia"/>
        </w:rPr>
        <w:t>祂像起初一样将其写在心上，虽然确实是用新的墨水，但却是用同样的字母和圣洁的性情，因此这是“不是一条新命令，乃是旧命令”：约翰一书2:7，“亲爱的弟兄啊，我写给你们的，不是一条新命令，乃是你们从起初所受的旧命令；这旧命令就是你们所听见的道。”</w:t>
      </w:r>
    </w:p>
    <w:p w14:paraId="48349D73">
      <w:pPr>
        <w:widowControl w:val="0"/>
        <w:numPr>
          <w:ilvl w:val="0"/>
          <w:numId w:val="0"/>
        </w:numPr>
        <w:jc w:val="both"/>
        <w:rPr>
          <w:rFonts w:hint="eastAsia"/>
        </w:rPr>
      </w:pPr>
    </w:p>
    <w:p w14:paraId="2112E145">
      <w:pPr>
        <w:widowControl w:val="0"/>
        <w:numPr>
          <w:ilvl w:val="0"/>
          <w:numId w:val="0"/>
        </w:numPr>
        <w:jc w:val="both"/>
        <w:rPr>
          <w:rFonts w:hint="eastAsia"/>
        </w:rPr>
      </w:pPr>
      <w:r>
        <w:rPr>
          <w:rFonts w:hint="eastAsia"/>
        </w:rPr>
        <w:t>Look how it guided man before, so it guides him still, God would make what use he could of it in that work also.</w:t>
      </w:r>
    </w:p>
    <w:p w14:paraId="3AD78196">
      <w:pPr>
        <w:widowControl w:val="0"/>
        <w:numPr>
          <w:ilvl w:val="0"/>
          <w:numId w:val="0"/>
        </w:numPr>
        <w:jc w:val="both"/>
        <w:rPr>
          <w:rFonts w:hint="eastAsia"/>
        </w:rPr>
      </w:pPr>
      <w:r>
        <w:rPr>
          <w:rFonts w:hint="eastAsia"/>
        </w:rPr>
        <w:t>看它以前如何引导人，它现在仍如何引导人，神在那项工作中也愿尽其所能地使用它。</w:t>
      </w:r>
    </w:p>
    <w:p w14:paraId="57D59993">
      <w:pPr>
        <w:widowControl w:val="0"/>
        <w:numPr>
          <w:ilvl w:val="0"/>
          <w:numId w:val="0"/>
        </w:numPr>
        <w:jc w:val="both"/>
        <w:rPr>
          <w:rFonts w:hint="eastAsia"/>
        </w:rPr>
      </w:pPr>
    </w:p>
    <w:p w14:paraId="16FE7A34">
      <w:pPr>
        <w:widowControl w:val="0"/>
        <w:numPr>
          <w:ilvl w:val="0"/>
          <w:numId w:val="0"/>
        </w:numPr>
        <w:jc w:val="both"/>
        <w:rPr>
          <w:rFonts w:hint="eastAsia"/>
        </w:rPr>
      </w:pPr>
      <w:r>
        <w:rPr>
          <w:rFonts w:hint="eastAsia"/>
        </w:rPr>
        <w:t>Yea, and let me add this, that though he hath utterly excluded works and dispositions of grace conformable to the law from being the ground of justification, or of faith justifying us, or which faith should so look into, yet he hath ordained them to be evidences of justification, and so a support to faith, and hath made what use might be that way without prejudice to grace.</w:t>
      </w:r>
    </w:p>
    <w:p w14:paraId="52D34B70">
      <w:pPr>
        <w:widowControl w:val="0"/>
        <w:numPr>
          <w:ilvl w:val="0"/>
          <w:numId w:val="0"/>
        </w:numPr>
        <w:jc w:val="both"/>
        <w:rPr>
          <w:rFonts w:hint="eastAsia"/>
        </w:rPr>
      </w:pPr>
      <w:r>
        <w:rPr>
          <w:rFonts w:hint="eastAsia"/>
        </w:rPr>
        <w:t>是的，让我加上这一点，虽然祂已完全排除符合律法的恩典之工和性情，作为称义的根据，或使我们称义之信心的根据，或信心所应注视的，但祂已命定它们为称义的凭据，从而成为信心的支持，并在不损害恩典的情况下，尽其所能地以那种方式使用它们。</w:t>
      </w:r>
    </w:p>
    <w:p w14:paraId="25D1561A">
      <w:pPr>
        <w:widowControl w:val="0"/>
        <w:numPr>
          <w:ilvl w:val="0"/>
          <w:numId w:val="0"/>
        </w:numPr>
        <w:jc w:val="both"/>
        <w:rPr>
          <w:rFonts w:hint="eastAsia"/>
        </w:rPr>
      </w:pPr>
    </w:p>
    <w:p w14:paraId="4D585948">
      <w:pPr>
        <w:widowControl w:val="0"/>
        <w:numPr>
          <w:ilvl w:val="0"/>
          <w:numId w:val="0"/>
        </w:numPr>
        <w:jc w:val="both"/>
        <w:rPr>
          <w:rFonts w:hint="eastAsia"/>
        </w:rPr>
      </w:pPr>
      <w:r>
        <w:rPr>
          <w:rFonts w:hint="eastAsia"/>
        </w:rPr>
        <w:t>So, Rom. 7:13–23, 'Was that then which is good made death unto me? God forbid. But sin, that it might appear sin, working death in me by that which is good; that sin by the commandment might become exceeding sinful. For we know that the law is spiritual; but I am carnal, sold under sin. For that which I do I allow not: for what I would, that do I not; but what I hate, that do I. If then I do that which I would not, I consent unto the law that it is good. Now then it is no more I that do it, but sin that dwelleth in me. For I know that in me (that is, in my flesh) dwelleth no good thing: for to will is present with me; but how to perform that which is good I find not. For the good that I would I do not: but the evil which I would not, that I do. Now if I do that I would not, it is no more I that do it, but sin that dwelleth in me. I find then a law, that, when I would do good, evil is present with me. For I delight in the law of God after the inward man: but I see another law in my members, warring against the law of my mind, and bringing me into captivity of the law of sin which is in my members.'</w:t>
      </w:r>
    </w:p>
    <w:p w14:paraId="19824650">
      <w:pPr>
        <w:widowControl w:val="0"/>
        <w:numPr>
          <w:ilvl w:val="0"/>
          <w:numId w:val="0"/>
        </w:numPr>
        <w:jc w:val="both"/>
        <w:rPr>
          <w:rFonts w:hint="eastAsia"/>
        </w:rPr>
      </w:pPr>
      <w:r>
        <w:rPr>
          <w:rFonts w:hint="eastAsia"/>
        </w:rPr>
        <w:t>所以，罗马书7:13-23，“既然如此，那良善的叫我死吗？断乎不是！叫我死的乃是罪。但罪藉着那良善的叫我死，就显出真是罪，叫罪因着诫命更显出是恶极了。我们原晓得律法是属乎灵的，但我属乎肉体的，是已经卖给罪了。因为我所做的，我自己不明白；我所愿意的，我并不做；我所恨恶的，我倒去做。若我所做的，是我所不愿意的，我就应承律法是善的。既是这样，就不是我做的，乃是住在我里头的罪做的。我也知道，在我里头，就是我肉体之中，没有良善。因为立志为善由得我，只是行出来由不得我。故此，我所愿意的善，我反不做；我所不愿意的恶，我倒去做。若我去做所不愿意做的，就不是我做的，乃是住在我里头的罪做的。我觉得有个律，就是我愿意为善的时候，便有恶与我同在。因为按着我里面的意思，我是喜欢神的律；但我觉得肢体中另有个律和我心中的律交战，把我掳去，叫我附从那肢体中犯罪的律。”</w:t>
      </w:r>
    </w:p>
    <w:p w14:paraId="2090E5BC">
      <w:pPr>
        <w:widowControl w:val="0"/>
        <w:numPr>
          <w:ilvl w:val="0"/>
          <w:numId w:val="0"/>
        </w:numPr>
        <w:jc w:val="both"/>
        <w:rPr>
          <w:rFonts w:hint="eastAsia"/>
        </w:rPr>
      </w:pPr>
    </w:p>
    <w:p w14:paraId="74B24610">
      <w:pPr>
        <w:widowControl w:val="0"/>
        <w:numPr>
          <w:ilvl w:val="0"/>
          <w:numId w:val="0"/>
        </w:numPr>
        <w:jc w:val="both"/>
        <w:rPr>
          <w:rFonts w:hint="eastAsia"/>
        </w:rPr>
      </w:pPr>
      <w:r>
        <w:rPr>
          <w:rFonts w:hint="eastAsia"/>
        </w:rPr>
        <w:t>The apostle shews that the use of the law is, as to discover the law of sin in inward dispositions of corruption, so to shew the law of the inward man and his grace; and to what end, but to help assurance, whereof he treats, chap. 8, and that he might see that 'there is no condemnation to him who walks after the Spirit,' Rom. 8:1.</w:t>
      </w:r>
    </w:p>
    <w:p w14:paraId="53A09BBA">
      <w:pPr>
        <w:widowControl w:val="0"/>
        <w:numPr>
          <w:ilvl w:val="0"/>
          <w:numId w:val="0"/>
        </w:numPr>
        <w:jc w:val="both"/>
        <w:rPr>
          <w:rFonts w:hint="eastAsia"/>
        </w:rPr>
      </w:pPr>
      <w:r>
        <w:rPr>
          <w:rFonts w:hint="eastAsia"/>
        </w:rPr>
        <w:t>使徒显明，律法的功用，既在于揭示内心败坏性情中的罪律，也在于显明内在人和他恩典的律；其目的为何，岂不是为了帮助确据，即他在第八章所论述的，并使他能看到“如今那些在基督耶稣里的，就不定罪了”（罗马书8:1）。</w:t>
      </w:r>
    </w:p>
    <w:p w14:paraId="1AD2B6A3">
      <w:pPr>
        <w:widowControl w:val="0"/>
        <w:numPr>
          <w:ilvl w:val="0"/>
          <w:numId w:val="0"/>
        </w:numPr>
        <w:jc w:val="both"/>
        <w:rPr>
          <w:rFonts w:hint="eastAsia"/>
        </w:rPr>
      </w:pPr>
    </w:p>
    <w:p w14:paraId="7E46E566">
      <w:pPr>
        <w:widowControl w:val="0"/>
        <w:numPr>
          <w:ilvl w:val="0"/>
          <w:numId w:val="0"/>
        </w:numPr>
        <w:jc w:val="both"/>
        <w:rPr>
          <w:rFonts w:hint="eastAsia"/>
        </w:rPr>
      </w:pPr>
      <w:r>
        <w:rPr>
          <w:rFonts w:hint="eastAsia"/>
        </w:rPr>
        <w:t>So when God comes to glorify us, he therein makes what use is possibly to be made of the law by free grace.</w:t>
      </w:r>
    </w:p>
    <w:p w14:paraId="2A7E2BB4">
      <w:pPr>
        <w:widowControl w:val="0"/>
        <w:numPr>
          <w:ilvl w:val="0"/>
          <w:numId w:val="0"/>
        </w:numPr>
        <w:jc w:val="both"/>
        <w:rPr>
          <w:rFonts w:hint="eastAsia"/>
        </w:rPr>
      </w:pPr>
      <w:r>
        <w:rPr>
          <w:rFonts w:hint="eastAsia"/>
        </w:rPr>
        <w:t>所以当神来荣耀我们时，祂在其中，通过白白的恩典，尽其所能地使用律法。</w:t>
      </w:r>
    </w:p>
    <w:p w14:paraId="20AFF37A">
      <w:pPr>
        <w:widowControl w:val="0"/>
        <w:numPr>
          <w:ilvl w:val="0"/>
          <w:numId w:val="0"/>
        </w:numPr>
        <w:jc w:val="both"/>
        <w:rPr>
          <w:rFonts w:hint="eastAsia"/>
        </w:rPr>
      </w:pPr>
    </w:p>
    <w:p w14:paraId="1828B450">
      <w:pPr>
        <w:widowControl w:val="0"/>
        <w:numPr>
          <w:ilvl w:val="0"/>
          <w:numId w:val="0"/>
        </w:numPr>
        <w:jc w:val="both"/>
        <w:rPr>
          <w:rFonts w:hint="eastAsia"/>
        </w:rPr>
      </w:pPr>
      <w:r>
        <w:rPr>
          <w:rFonts w:hint="eastAsia"/>
        </w:rPr>
        <w:t>At first in innocency the works of it were ordained to be, not the measure only, but the rule by which, and ground for which, ex debito, by a due debt, the reward was to be given; so Rom. 4:4.</w:t>
      </w:r>
    </w:p>
    <w:p w14:paraId="4F603D61">
      <w:pPr>
        <w:widowControl w:val="0"/>
        <w:numPr>
          <w:ilvl w:val="0"/>
          <w:numId w:val="0"/>
        </w:numPr>
        <w:jc w:val="both"/>
        <w:rPr>
          <w:rFonts w:hint="eastAsia"/>
        </w:rPr>
      </w:pPr>
      <w:r>
        <w:rPr>
          <w:rFonts w:hint="eastAsia"/>
        </w:rPr>
        <w:t>起初在无罪状态中，律法的行为被命定为不仅是衡量的标准，而且是规则和根据，据此，按所当得的债（ex debito，拉丁文），赏赐要被赐予；所以罗马书4:4说。</w:t>
      </w:r>
    </w:p>
    <w:p w14:paraId="47546C50">
      <w:pPr>
        <w:widowControl w:val="0"/>
        <w:numPr>
          <w:ilvl w:val="0"/>
          <w:numId w:val="0"/>
        </w:numPr>
        <w:jc w:val="both"/>
        <w:rPr>
          <w:rFonts w:hint="eastAsia"/>
        </w:rPr>
      </w:pPr>
    </w:p>
    <w:p w14:paraId="654453AD">
      <w:pPr>
        <w:widowControl w:val="0"/>
        <w:numPr>
          <w:ilvl w:val="0"/>
          <w:numId w:val="0"/>
        </w:numPr>
        <w:jc w:val="both"/>
        <w:rPr>
          <w:rFonts w:hint="eastAsia"/>
        </w:rPr>
      </w:pPr>
      <w:r>
        <w:rPr>
          <w:rFonts w:hint="eastAsia"/>
        </w:rPr>
        <w:t>But so it cannot be now, for then 'grace were no more grace,' Rom. 11:6.</w:t>
      </w:r>
    </w:p>
    <w:p w14:paraId="2996CA4B">
      <w:pPr>
        <w:widowControl w:val="0"/>
        <w:numPr>
          <w:ilvl w:val="0"/>
          <w:numId w:val="0"/>
        </w:numPr>
        <w:jc w:val="both"/>
        <w:rPr>
          <w:rFonts w:hint="eastAsia"/>
        </w:rPr>
      </w:pPr>
      <w:r>
        <w:rPr>
          <w:rFonts w:hint="eastAsia"/>
        </w:rPr>
        <w:t>但现在不能如此了，因为那样“恩典就不是恩典了”（罗马书11:6）。</w:t>
      </w:r>
    </w:p>
    <w:p w14:paraId="0BD1000B">
      <w:pPr>
        <w:widowControl w:val="0"/>
        <w:numPr>
          <w:ilvl w:val="0"/>
          <w:numId w:val="0"/>
        </w:numPr>
        <w:jc w:val="both"/>
        <w:rPr>
          <w:rFonts w:hint="eastAsia"/>
        </w:rPr>
      </w:pPr>
    </w:p>
    <w:p w14:paraId="46459BC2">
      <w:pPr>
        <w:widowControl w:val="0"/>
        <w:numPr>
          <w:ilvl w:val="0"/>
          <w:numId w:val="0"/>
        </w:numPr>
        <w:jc w:val="both"/>
        <w:rPr>
          <w:rFonts w:hint="eastAsia"/>
        </w:rPr>
      </w:pPr>
      <w:r>
        <w:rPr>
          <w:rFonts w:hint="eastAsia"/>
        </w:rPr>
        <w:t>But yet God will retain and make use of it to serve as a rule of proportion, not of debt, even for grace to dispense its reward by.</w:t>
      </w:r>
    </w:p>
    <w:p w14:paraId="61A85DAA">
      <w:pPr>
        <w:widowControl w:val="0"/>
        <w:numPr>
          <w:ilvl w:val="0"/>
          <w:numId w:val="0"/>
        </w:numPr>
        <w:jc w:val="both"/>
        <w:rPr>
          <w:rFonts w:hint="eastAsia"/>
        </w:rPr>
      </w:pPr>
      <w:r>
        <w:rPr>
          <w:rFonts w:hint="eastAsia"/>
        </w:rPr>
        <w:t>然而神仍将保留并使用它，作为比例的规则，而非债务的规则，甚至让恩典借此分发其赏赐。</w:t>
      </w:r>
    </w:p>
    <w:p w14:paraId="08280A3A">
      <w:pPr>
        <w:widowControl w:val="0"/>
        <w:numPr>
          <w:ilvl w:val="0"/>
          <w:numId w:val="0"/>
        </w:numPr>
        <w:jc w:val="both"/>
        <w:rPr>
          <w:rFonts w:hint="eastAsia"/>
        </w:rPr>
      </w:pPr>
    </w:p>
    <w:p w14:paraId="1D854F93">
      <w:pPr>
        <w:widowControl w:val="0"/>
        <w:numPr>
          <w:ilvl w:val="0"/>
          <w:numId w:val="0"/>
        </w:numPr>
        <w:jc w:val="both"/>
        <w:rPr>
          <w:rFonts w:hint="eastAsia"/>
        </w:rPr>
      </w:pPr>
      <w:r>
        <w:rPr>
          <w:rFonts w:hint="eastAsia"/>
        </w:rPr>
        <w:t>Though it shall not be propter opera, for our works, as then, yet secundum opera, according to works.</w:t>
      </w:r>
    </w:p>
    <w:p w14:paraId="753C47CE">
      <w:pPr>
        <w:widowControl w:val="0"/>
        <w:numPr>
          <w:ilvl w:val="0"/>
          <w:numId w:val="0"/>
        </w:numPr>
        <w:jc w:val="both"/>
        <w:rPr>
          <w:rFonts w:hint="eastAsia"/>
        </w:rPr>
      </w:pPr>
      <w:r>
        <w:rPr>
          <w:rFonts w:hint="eastAsia"/>
        </w:rPr>
        <w:t>虽然赏赐将不再是因着行为（propter opera，拉丁文），像那时一样，但却是照着行为（secundum opera，拉丁文）。</w:t>
      </w:r>
    </w:p>
    <w:p w14:paraId="52118303">
      <w:pPr>
        <w:widowControl w:val="0"/>
        <w:numPr>
          <w:ilvl w:val="0"/>
          <w:numId w:val="0"/>
        </w:numPr>
        <w:jc w:val="both"/>
        <w:rPr>
          <w:rFonts w:hint="eastAsia"/>
        </w:rPr>
      </w:pPr>
    </w:p>
    <w:p w14:paraId="31AD8F3E">
      <w:pPr>
        <w:widowControl w:val="0"/>
        <w:numPr>
          <w:ilvl w:val="0"/>
          <w:numId w:val="0"/>
        </w:numPr>
        <w:jc w:val="both"/>
        <w:rPr>
          <w:rFonts w:hint="eastAsia"/>
        </w:rPr>
      </w:pPr>
      <w:r>
        <w:rPr>
          <w:rFonts w:hint="eastAsia"/>
        </w:rPr>
        <w:t>Though it shall not serve as the rule of obligation to tie God to us by debt, yet of proportion according to which God will proceed; though it be not the ethical rule of justice, yet it is the arithmetical.</w:t>
      </w:r>
    </w:p>
    <w:p w14:paraId="7756B791">
      <w:pPr>
        <w:widowControl w:val="0"/>
        <w:numPr>
          <w:ilvl w:val="0"/>
          <w:numId w:val="0"/>
        </w:numPr>
        <w:jc w:val="both"/>
        <w:rPr>
          <w:rFonts w:hint="eastAsia"/>
        </w:rPr>
      </w:pPr>
      <w:r>
        <w:rPr>
          <w:rFonts w:hint="eastAsia"/>
        </w:rPr>
        <w:t>虽然它不作为一种义务的规则，以债务将神与我们捆绑，但它作为神将要遵循的比例规则；虽然它不是伦理上的公义规则，却是算术上的。</w:t>
      </w:r>
    </w:p>
    <w:p w14:paraId="78C365B6">
      <w:pPr>
        <w:widowControl w:val="0"/>
        <w:numPr>
          <w:ilvl w:val="0"/>
          <w:numId w:val="0"/>
        </w:numPr>
        <w:jc w:val="both"/>
        <w:rPr>
          <w:rFonts w:hint="eastAsia"/>
        </w:rPr>
      </w:pPr>
    </w:p>
    <w:p w14:paraId="284CE5B9">
      <w:pPr>
        <w:widowControl w:val="0"/>
        <w:numPr>
          <w:ilvl w:val="0"/>
          <w:numId w:val="0"/>
        </w:numPr>
        <w:jc w:val="both"/>
        <w:rPr>
          <w:rFonts w:hint="eastAsia"/>
        </w:rPr>
      </w:pPr>
      <w:r>
        <w:rPr>
          <w:rFonts w:hint="eastAsia"/>
        </w:rPr>
        <w:t>As if a father freely promise to give a son a reward according to his service, he may use the same rates of proportion that to a hireling.</w:t>
      </w:r>
    </w:p>
    <w:p w14:paraId="02DC9A58">
      <w:pPr>
        <w:widowControl w:val="0"/>
        <w:numPr>
          <w:ilvl w:val="0"/>
          <w:numId w:val="0"/>
        </w:numPr>
        <w:jc w:val="both"/>
        <w:rPr>
          <w:rFonts w:hint="eastAsia"/>
        </w:rPr>
      </w:pPr>
      <w:r>
        <w:rPr>
          <w:rFonts w:hint="eastAsia"/>
        </w:rPr>
        <w:t>就好像一个父亲白白地应许一个儿子，要照着他的服事给他赏赐，他可以使用与给雇工相同的比例。</w:t>
      </w:r>
    </w:p>
    <w:p w14:paraId="2B30A884">
      <w:pPr>
        <w:widowControl w:val="0"/>
        <w:numPr>
          <w:ilvl w:val="0"/>
          <w:numId w:val="0"/>
        </w:numPr>
        <w:jc w:val="both"/>
        <w:rPr>
          <w:rFonts w:hint="eastAsia"/>
        </w:rPr>
      </w:pPr>
    </w:p>
    <w:p w14:paraId="27BB2329">
      <w:pPr>
        <w:widowControl w:val="0"/>
        <w:numPr>
          <w:ilvl w:val="0"/>
          <w:numId w:val="0"/>
        </w:numPr>
        <w:jc w:val="both"/>
        <w:rPr>
          <w:rFonts w:hint="eastAsia"/>
        </w:rPr>
      </w:pPr>
      <w:r>
        <w:rPr>
          <w:rFonts w:hint="eastAsia"/>
        </w:rPr>
        <w:t>Thus you see how grace hath recovered that primitive institution which sin had spoiled.</w:t>
      </w:r>
    </w:p>
    <w:p w14:paraId="339DF116">
      <w:pPr>
        <w:widowControl w:val="0"/>
        <w:numPr>
          <w:ilvl w:val="0"/>
          <w:numId w:val="0"/>
        </w:numPr>
        <w:jc w:val="both"/>
        <w:rPr>
          <w:rFonts w:hint="eastAsia"/>
        </w:rPr>
      </w:pPr>
      <w:r>
        <w:rPr>
          <w:rFonts w:hint="eastAsia"/>
        </w:rPr>
        <w:t>因此你看到，恩典如何恢复了那被罪所败坏的原始制度。</w:t>
      </w:r>
    </w:p>
    <w:p w14:paraId="6BA09A9B">
      <w:pPr>
        <w:widowControl w:val="0"/>
        <w:numPr>
          <w:ilvl w:val="0"/>
          <w:numId w:val="0"/>
        </w:numPr>
        <w:jc w:val="both"/>
        <w:rPr>
          <w:rFonts w:hint="eastAsia"/>
        </w:rPr>
      </w:pPr>
    </w:p>
    <w:p w14:paraId="5F0F4296">
      <w:pPr>
        <w:widowControl w:val="0"/>
        <w:numPr>
          <w:ilvl w:val="0"/>
          <w:numId w:val="0"/>
        </w:numPr>
        <w:jc w:val="both"/>
        <w:rPr>
          <w:rFonts w:hint="eastAsia"/>
        </w:rPr>
      </w:pPr>
      <w:r>
        <w:rPr>
          <w:rFonts w:hint="eastAsia"/>
        </w:rPr>
        <w:t>And just so hath God ordained and ordered it in the case in hand.</w:t>
      </w:r>
    </w:p>
    <w:p w14:paraId="624D7136">
      <w:pPr>
        <w:widowControl w:val="0"/>
        <w:numPr>
          <w:ilvl w:val="0"/>
          <w:numId w:val="0"/>
        </w:numPr>
        <w:jc w:val="both"/>
        <w:rPr>
          <w:rFonts w:hint="eastAsia"/>
        </w:rPr>
      </w:pPr>
      <w:r>
        <w:rPr>
          <w:rFonts w:hint="eastAsia"/>
        </w:rPr>
        <w:t>神在眼前的这个案例中，也正是如此命定和安排的。</w:t>
      </w:r>
    </w:p>
    <w:p w14:paraId="2915EFE3">
      <w:pPr>
        <w:widowControl w:val="0"/>
        <w:numPr>
          <w:ilvl w:val="0"/>
          <w:numId w:val="0"/>
        </w:numPr>
        <w:jc w:val="both"/>
        <w:rPr>
          <w:rFonts w:hint="eastAsia"/>
        </w:rPr>
      </w:pPr>
    </w:p>
    <w:p w14:paraId="3CDEA25E">
      <w:pPr>
        <w:widowControl w:val="0"/>
        <w:numPr>
          <w:ilvl w:val="0"/>
          <w:numId w:val="0"/>
        </w:numPr>
        <w:jc w:val="both"/>
        <w:rPr>
          <w:rFonts w:hint="eastAsia"/>
        </w:rPr>
      </w:pPr>
      <w:r>
        <w:rPr>
          <w:rFonts w:hint="eastAsia"/>
        </w:rPr>
        <w:t>In innocency marriage and begetting of children was an holy institution, appointed by God to propagate, as mankind, so his own image of holiness, and the covenant of works wherein God promised to be their God, from father to son in a natural way; as other creatures begat in their kind, so man in his kind.</w:t>
      </w:r>
    </w:p>
    <w:p w14:paraId="0E76EEA2">
      <w:pPr>
        <w:widowControl w:val="0"/>
        <w:numPr>
          <w:ilvl w:val="0"/>
          <w:numId w:val="0"/>
        </w:numPr>
        <w:jc w:val="both"/>
        <w:rPr>
          <w:rFonts w:hint="eastAsia"/>
        </w:rPr>
      </w:pPr>
      <w:r>
        <w:rPr>
          <w:rFonts w:hint="eastAsia"/>
        </w:rPr>
        <w:t>在无罪状态中，婚姻和生养儿女是一项圣洁的制度，由神所设立，以自然的途径，从父到子，既繁衍人类，也传递祂圣洁的形象，以及行为之约，在其中神应许作他们的神；正如其他受造物各从其类生养，人也各从其类。</w:t>
      </w:r>
    </w:p>
    <w:p w14:paraId="300DDCBB">
      <w:pPr>
        <w:widowControl w:val="0"/>
        <w:numPr>
          <w:ilvl w:val="0"/>
          <w:numId w:val="0"/>
        </w:numPr>
        <w:jc w:val="both"/>
        <w:rPr>
          <w:rFonts w:hint="eastAsia"/>
        </w:rPr>
      </w:pPr>
    </w:p>
    <w:p w14:paraId="37980B5E">
      <w:pPr>
        <w:widowControl w:val="0"/>
        <w:numPr>
          <w:ilvl w:val="0"/>
          <w:numId w:val="0"/>
        </w:numPr>
        <w:jc w:val="both"/>
        <w:rPr>
          <w:rFonts w:hint="eastAsia"/>
        </w:rPr>
      </w:pPr>
      <w:r>
        <w:rPr>
          <w:rFonts w:hint="eastAsia"/>
        </w:rPr>
        <w:t>And therefore God makes the first covenant of works with the father of mankind, for all the rest of mankind his children to be propagated to them by generation, and blessed male and female to that end, Gen. 5:1, that holy Adam should beget holy children.</w:t>
      </w:r>
    </w:p>
    <w:p w14:paraId="2C005313">
      <w:pPr>
        <w:widowControl w:val="0"/>
        <w:numPr>
          <w:ilvl w:val="0"/>
          <w:numId w:val="0"/>
        </w:numPr>
        <w:jc w:val="both"/>
        <w:rPr>
          <w:rFonts w:hint="eastAsia"/>
        </w:rPr>
      </w:pPr>
      <w:r>
        <w:rPr>
          <w:rFonts w:hint="eastAsia"/>
        </w:rPr>
        <w:t>因此，神与人类之父立了第一个行为之约，为要将这约通过生育传递给人类其余的子孙，并为此目的赐福给男女（创世记5:1-2），使圣洁的亚当生养圣洁的儿女。</w:t>
      </w:r>
    </w:p>
    <w:p w14:paraId="5D4A68C0">
      <w:pPr>
        <w:widowControl w:val="0"/>
        <w:numPr>
          <w:ilvl w:val="0"/>
          <w:numId w:val="0"/>
        </w:numPr>
        <w:jc w:val="both"/>
        <w:rPr>
          <w:rFonts w:hint="eastAsia"/>
        </w:rPr>
      </w:pPr>
    </w:p>
    <w:p w14:paraId="18773ECE">
      <w:pPr>
        <w:widowControl w:val="0"/>
        <w:numPr>
          <w:ilvl w:val="0"/>
          <w:numId w:val="0"/>
        </w:numPr>
        <w:jc w:val="both"/>
        <w:rPr>
          <w:rFonts w:hint="eastAsia"/>
        </w:rPr>
      </w:pPr>
      <w:r>
        <w:rPr>
          <w:rFonts w:hint="eastAsia"/>
        </w:rPr>
        <w:t>Now, sin had perverted and made void this institution, as it had done that of the law (as you have heard), and that which was ordained to convey the image of God was now by sin found to convey the image of sin, Gen. 5:3.</w:t>
      </w:r>
    </w:p>
    <w:p w14:paraId="74C8D6B9">
      <w:pPr>
        <w:widowControl w:val="0"/>
        <w:numPr>
          <w:ilvl w:val="0"/>
          <w:numId w:val="0"/>
        </w:numPr>
        <w:jc w:val="both"/>
        <w:rPr>
          <w:rFonts w:hint="eastAsia"/>
        </w:rPr>
      </w:pPr>
      <w:r>
        <w:rPr>
          <w:rFonts w:hint="eastAsia"/>
        </w:rPr>
        <w:t>现在，罪已败坏并废掉了这个制度，正如它对律法所做的一样（如你所听见的），那被命定传递神形象的，如今因罪而被发现传递罪的形象，创世记5:3。</w:t>
      </w:r>
    </w:p>
    <w:p w14:paraId="50A9139A">
      <w:pPr>
        <w:widowControl w:val="0"/>
        <w:numPr>
          <w:ilvl w:val="0"/>
          <w:numId w:val="0"/>
        </w:numPr>
        <w:jc w:val="both"/>
        <w:rPr>
          <w:rFonts w:hint="eastAsia"/>
        </w:rPr>
      </w:pPr>
    </w:p>
    <w:p w14:paraId="2B158107">
      <w:pPr>
        <w:widowControl w:val="0"/>
        <w:numPr>
          <w:ilvl w:val="0"/>
          <w:numId w:val="0"/>
        </w:numPr>
        <w:jc w:val="both"/>
        <w:rPr>
          <w:rFonts w:hint="eastAsia"/>
        </w:rPr>
      </w:pPr>
      <w:r>
        <w:rPr>
          <w:rFonts w:hint="eastAsia"/>
        </w:rPr>
        <w:t>Adam begets in his own (namely, sinful) image.</w:t>
      </w:r>
    </w:p>
    <w:p w14:paraId="2808D9B0">
      <w:pPr>
        <w:widowControl w:val="0"/>
        <w:numPr>
          <w:ilvl w:val="0"/>
          <w:numId w:val="0"/>
        </w:numPr>
        <w:jc w:val="both"/>
        <w:rPr>
          <w:rFonts w:hint="eastAsia"/>
        </w:rPr>
      </w:pPr>
      <w:r>
        <w:rPr>
          <w:rFonts w:hint="eastAsia"/>
        </w:rPr>
        <w:t>亚当生子，形象和样式是照着他自己的（即罪恶的）。</w:t>
      </w:r>
    </w:p>
    <w:p w14:paraId="0CBB8D32">
      <w:pPr>
        <w:widowControl w:val="0"/>
        <w:numPr>
          <w:ilvl w:val="0"/>
          <w:numId w:val="0"/>
        </w:numPr>
        <w:jc w:val="both"/>
        <w:rPr>
          <w:rFonts w:hint="eastAsia"/>
        </w:rPr>
      </w:pPr>
    </w:p>
    <w:p w14:paraId="543097EC">
      <w:pPr>
        <w:widowControl w:val="0"/>
        <w:numPr>
          <w:ilvl w:val="0"/>
          <w:numId w:val="0"/>
        </w:numPr>
        <w:jc w:val="both"/>
        <w:rPr>
          <w:rFonts w:hint="eastAsia"/>
        </w:rPr>
      </w:pPr>
      <w:r>
        <w:rPr>
          <w:rFonts w:hint="eastAsia"/>
        </w:rPr>
        <w:t>Yet so far as this institution may be rescued out of the hands of sin, and be used by grace, God will restore it, and establish it again under grace.</w:t>
      </w:r>
    </w:p>
    <w:p w14:paraId="388735CC">
      <w:pPr>
        <w:widowControl w:val="0"/>
        <w:numPr>
          <w:ilvl w:val="0"/>
          <w:numId w:val="0"/>
        </w:numPr>
        <w:jc w:val="both"/>
        <w:rPr>
          <w:rFonts w:hint="eastAsia"/>
        </w:rPr>
      </w:pPr>
      <w:r>
        <w:rPr>
          <w:rFonts w:hint="eastAsia"/>
        </w:rPr>
        <w:t>然而，只要这个制度能从罪的手中被拯救出来，并为恩典所用，神就会恢复它，并在恩典之下重新建立它。</w:t>
      </w:r>
    </w:p>
    <w:p w14:paraId="28107023">
      <w:pPr>
        <w:widowControl w:val="0"/>
        <w:numPr>
          <w:ilvl w:val="0"/>
          <w:numId w:val="0"/>
        </w:numPr>
        <w:jc w:val="both"/>
        <w:rPr>
          <w:rFonts w:hint="eastAsia"/>
        </w:rPr>
      </w:pPr>
    </w:p>
    <w:p w14:paraId="5ACB01CD">
      <w:pPr>
        <w:widowControl w:val="0"/>
        <w:numPr>
          <w:ilvl w:val="0"/>
          <w:numId w:val="0"/>
        </w:numPr>
        <w:jc w:val="both"/>
        <w:rPr>
          <w:rFonts w:hint="eastAsia"/>
        </w:rPr>
      </w:pPr>
      <w:r>
        <w:rPr>
          <w:rFonts w:hint="eastAsia"/>
        </w:rPr>
        <w:t>What was God's primitive institution grace will keep to, and make it subserve itself for the propagating of its own covenant, so far as it is not derogatory unto grace itself.</w:t>
      </w:r>
    </w:p>
    <w:p w14:paraId="39B8BCE6">
      <w:pPr>
        <w:widowControl w:val="0"/>
        <w:numPr>
          <w:ilvl w:val="0"/>
          <w:numId w:val="0"/>
        </w:numPr>
        <w:jc w:val="both"/>
        <w:rPr>
          <w:rFonts w:hint="eastAsia"/>
        </w:rPr>
      </w:pPr>
      <w:r>
        <w:rPr>
          <w:rFonts w:hint="eastAsia"/>
        </w:rPr>
        <w:t>凡是神原始的制度，恩典都会持守，并使其服事于自身，以传递它自己的约，只要这不贬损恩典本身。</w:t>
      </w:r>
    </w:p>
    <w:p w14:paraId="6AA88A71">
      <w:pPr>
        <w:widowControl w:val="0"/>
        <w:numPr>
          <w:ilvl w:val="0"/>
          <w:numId w:val="0"/>
        </w:numPr>
        <w:jc w:val="both"/>
        <w:rPr>
          <w:rFonts w:hint="eastAsia"/>
        </w:rPr>
      </w:pPr>
    </w:p>
    <w:p w14:paraId="5D54EFEB">
      <w:pPr>
        <w:widowControl w:val="0"/>
        <w:numPr>
          <w:ilvl w:val="0"/>
          <w:numId w:val="0"/>
        </w:numPr>
        <w:jc w:val="both"/>
        <w:rPr>
          <w:rFonts w:hint="eastAsia"/>
        </w:rPr>
      </w:pPr>
      <w:r>
        <w:rPr>
          <w:rFonts w:hint="eastAsia"/>
        </w:rPr>
        <w:t>And therefore God sanctifieth marriage still, and maketh an improvement of it in holy men and women to the same end that it was at first ordained to.</w:t>
      </w:r>
    </w:p>
    <w:p w14:paraId="4AF29559">
      <w:pPr>
        <w:widowControl w:val="0"/>
        <w:numPr>
          <w:ilvl w:val="0"/>
          <w:numId w:val="0"/>
        </w:numPr>
        <w:jc w:val="both"/>
        <w:rPr>
          <w:rFonts w:hint="eastAsia"/>
        </w:rPr>
      </w:pPr>
      <w:r>
        <w:rPr>
          <w:rFonts w:hint="eastAsia"/>
        </w:rPr>
        <w:t>因此，神仍然使婚姻成圣，并在圣洁的男女身上加以改进，以达到它起初被命定的那个目的。</w:t>
      </w:r>
    </w:p>
    <w:p w14:paraId="397DCF94">
      <w:pPr>
        <w:widowControl w:val="0"/>
        <w:numPr>
          <w:ilvl w:val="0"/>
          <w:numId w:val="0"/>
        </w:numPr>
        <w:jc w:val="both"/>
        <w:rPr>
          <w:rFonts w:hint="eastAsia"/>
        </w:rPr>
      </w:pPr>
    </w:p>
    <w:p w14:paraId="07AC01C1">
      <w:pPr>
        <w:widowControl w:val="0"/>
        <w:numPr>
          <w:ilvl w:val="0"/>
          <w:numId w:val="0"/>
        </w:numPr>
        <w:jc w:val="both"/>
        <w:rPr>
          <w:rFonts w:hint="eastAsia"/>
        </w:rPr>
      </w:pPr>
      <w:r>
        <w:rPr>
          <w:rFonts w:hint="eastAsia"/>
        </w:rPr>
        <w:t>So as the same institution of God's, which was that of nature, does still hold, that 'if the root be holy, so are the branches,' Rom. 11:16, and 'I will be the God of thee, and of thy seed,' Gen. 17:7.</w:t>
      </w:r>
    </w:p>
    <w:p w14:paraId="378A8A90">
      <w:pPr>
        <w:widowControl w:val="0"/>
        <w:numPr>
          <w:ilvl w:val="0"/>
          <w:numId w:val="0"/>
        </w:numPr>
        <w:jc w:val="both"/>
        <w:rPr>
          <w:rFonts w:hint="eastAsia"/>
        </w:rPr>
      </w:pPr>
      <w:r>
        <w:rPr>
          <w:rFonts w:hint="eastAsia"/>
        </w:rPr>
        <w:t>因此，神那属于自然的制度仍然成立，即“若树根是圣洁的，树枝也是圣洁的”（罗马书11:16），以及“我要作你和你后裔的神”（创世记17:7）。</w:t>
      </w:r>
    </w:p>
    <w:p w14:paraId="02E09E53">
      <w:pPr>
        <w:widowControl w:val="0"/>
        <w:numPr>
          <w:ilvl w:val="0"/>
          <w:numId w:val="0"/>
        </w:numPr>
        <w:jc w:val="both"/>
        <w:rPr>
          <w:rFonts w:hint="eastAsia"/>
        </w:rPr>
      </w:pPr>
    </w:p>
    <w:p w14:paraId="2E0596B5">
      <w:pPr>
        <w:widowControl w:val="0"/>
        <w:numPr>
          <w:ilvl w:val="0"/>
          <w:numId w:val="0"/>
        </w:numPr>
        <w:jc w:val="both"/>
        <w:rPr>
          <w:rFonts w:hint="eastAsia"/>
        </w:rPr>
      </w:pPr>
      <w:r>
        <w:rPr>
          <w:rFonts w:hint="eastAsia"/>
        </w:rPr>
        <w:t>Now this continuing of the institution of marriage to such a holy end in people who are holy, was evidently held forth in the nation of the Jews, who were Abraham's seed (it is an instance which I urged before, and therefore will now only mention it), in that Mal. 2:16, the prophet to convince the Jews (made 'an holy people,' or 'holiness to the Lord,' as he tells them, ver. 11) of those two sins, the putting away the lawful wives of their own nation, ver. 13, 14, and their marrying strange wives, the daughters of strange gods, ver. 11, he reduceth them to the primitive institution of marriage in innocency (whereunto God would have his people's marriages conformed), when first he made Adam and Eve one flesh, and so to cleave to each other as not to part; and secondly, ordained their marriage and their being thus made one, to 'seek a godly seed,' which end he still aimed at and intended in the marriages of his people.</w:t>
      </w:r>
    </w:p>
    <w:p w14:paraId="6B7EB2B1">
      <w:pPr>
        <w:widowControl w:val="0"/>
        <w:numPr>
          <w:ilvl w:val="0"/>
          <w:numId w:val="0"/>
        </w:numPr>
        <w:jc w:val="both"/>
        <w:rPr>
          <w:rFonts w:hint="eastAsia"/>
        </w:rPr>
      </w:pPr>
      <w:r>
        <w:rPr>
          <w:rFonts w:hint="eastAsia"/>
        </w:rPr>
        <w:t>现在，在圣洁的子民中，婚姻制度为着这样一个圣洁的目的而持续，这在犹太民族中被清楚地显明出来，他们是亚伯拉罕的后裔（这是我先前强调过的一个例子，因此现在只提一下），在玛拉基书2:15（译注：英文原文误作2:16），先知为了使犹太人（他们被造为“圣洁的民”，或“归耶和华为圣”，如他在第11节告诉他们的）知罪，即休掉本国合法妻子的罪（第13, 14节），以及娶外邦妻子，即外邦神之女儿的罪（第11节），他将他们引回到无罪状态中婚姻的原始制度（神愿祂子民的婚姻符合此制度），那时祂首先使亚当和夏娃成为一体，从而彼此联合，不可分开；其次，命定他们的婚姻以及他们如此成为一体，是为了“寻求虔诚的后裔”，这个目的祂在祂子民的婚姻中仍然追求和意图。</w:t>
      </w:r>
    </w:p>
    <w:p w14:paraId="0F90D335">
      <w:pPr>
        <w:widowControl w:val="0"/>
        <w:numPr>
          <w:ilvl w:val="0"/>
          <w:numId w:val="0"/>
        </w:numPr>
        <w:jc w:val="both"/>
        <w:rPr>
          <w:rFonts w:hint="eastAsia"/>
        </w:rPr>
      </w:pPr>
    </w:p>
    <w:p w14:paraId="45B61733">
      <w:pPr>
        <w:widowControl w:val="0"/>
        <w:numPr>
          <w:ilvl w:val="0"/>
          <w:numId w:val="0"/>
        </w:numPr>
        <w:jc w:val="both"/>
        <w:rPr>
          <w:rFonts w:hint="eastAsia"/>
        </w:rPr>
      </w:pPr>
      <w:r>
        <w:rPr>
          <w:rFonts w:hint="eastAsia"/>
        </w:rPr>
        <w:t>And this end had they perverted by their mixtures with the heathens, whose marriages God had said he would not bless to that end, but curse them in an ungodly issue.</w:t>
      </w:r>
    </w:p>
    <w:p w14:paraId="2F5535CE">
      <w:pPr>
        <w:widowControl w:val="0"/>
        <w:numPr>
          <w:ilvl w:val="0"/>
          <w:numId w:val="0"/>
        </w:numPr>
        <w:jc w:val="both"/>
        <w:rPr>
          <w:rFonts w:hint="eastAsia"/>
        </w:rPr>
      </w:pPr>
      <w:r>
        <w:rPr>
          <w:rFonts w:hint="eastAsia"/>
        </w:rPr>
        <w:t>而他们通过与异教徒通婚，败坏了这个目的，神曾说过祂不会为那个目的祝福他们的婚姻，反而会以不敬虔的后代咒诅他们。</w:t>
      </w:r>
    </w:p>
    <w:p w14:paraId="0A34F07E">
      <w:pPr>
        <w:widowControl w:val="0"/>
        <w:numPr>
          <w:ilvl w:val="0"/>
          <w:numId w:val="0"/>
        </w:numPr>
        <w:jc w:val="both"/>
        <w:rPr>
          <w:rFonts w:hint="eastAsia"/>
        </w:rPr>
      </w:pPr>
    </w:p>
    <w:p w14:paraId="1967AC47">
      <w:pPr>
        <w:widowControl w:val="0"/>
        <w:numPr>
          <w:ilvl w:val="0"/>
          <w:numId w:val="0"/>
        </w:numPr>
        <w:jc w:val="both"/>
        <w:rPr>
          <w:rFonts w:hint="eastAsia"/>
        </w:rPr>
      </w:pPr>
      <w:r>
        <w:rPr>
          <w:rFonts w:hint="eastAsia"/>
        </w:rPr>
        <w:t>So that it appears that God instituted marriage to the Jews then for the same end that at first; so as God ordained it then, and now doth ordain it to the same end, only with such a difference as that grace may appear grace.</w:t>
      </w:r>
    </w:p>
    <w:p w14:paraId="5690C2D9">
      <w:pPr>
        <w:widowControl w:val="0"/>
        <w:numPr>
          <w:ilvl w:val="0"/>
          <w:numId w:val="0"/>
        </w:numPr>
        <w:jc w:val="both"/>
        <w:rPr>
          <w:rFonts w:hint="eastAsia"/>
        </w:rPr>
      </w:pPr>
      <w:r>
        <w:rPr>
          <w:rFonts w:hint="eastAsia"/>
        </w:rPr>
        <w:t>因此可见，神那时为犹太人设立婚姻，与起初的目的是相同的；所以，神那时命定它，现在也为相同的目的命定它，只是有一个差异，好让恩典显为恩典。</w:t>
      </w:r>
    </w:p>
    <w:p w14:paraId="1F27078C">
      <w:pPr>
        <w:widowControl w:val="0"/>
        <w:numPr>
          <w:ilvl w:val="0"/>
          <w:numId w:val="0"/>
        </w:numPr>
        <w:jc w:val="both"/>
        <w:rPr>
          <w:rFonts w:hint="eastAsia"/>
        </w:rPr>
      </w:pPr>
    </w:p>
    <w:p w14:paraId="128A4EDB">
      <w:pPr>
        <w:widowControl w:val="0"/>
        <w:numPr>
          <w:ilvl w:val="0"/>
          <w:numId w:val="0"/>
        </w:numPr>
        <w:jc w:val="both"/>
        <w:rPr>
          <w:rFonts w:hint="eastAsia"/>
        </w:rPr>
      </w:pPr>
      <w:r>
        <w:rPr>
          <w:rFonts w:hint="eastAsia"/>
        </w:rPr>
        <w:t>Which difference is apparent by these particulars;—</w:t>
      </w:r>
    </w:p>
    <w:p w14:paraId="29AA5290">
      <w:pPr>
        <w:widowControl w:val="0"/>
        <w:numPr>
          <w:ilvl w:val="0"/>
          <w:numId w:val="0"/>
        </w:numPr>
        <w:jc w:val="both"/>
        <w:rPr>
          <w:rFonts w:hint="eastAsia"/>
        </w:rPr>
      </w:pPr>
      <w:r>
        <w:rPr>
          <w:rFonts w:hint="eastAsia"/>
        </w:rPr>
        <w:t>这个差异通过以下几点显明：——</w:t>
      </w:r>
    </w:p>
    <w:p w14:paraId="23C371C5">
      <w:pPr>
        <w:widowControl w:val="0"/>
        <w:numPr>
          <w:ilvl w:val="0"/>
          <w:numId w:val="0"/>
        </w:numPr>
        <w:jc w:val="both"/>
        <w:rPr>
          <w:rFonts w:hint="eastAsia"/>
        </w:rPr>
      </w:pPr>
    </w:p>
    <w:p w14:paraId="100C0301">
      <w:pPr>
        <w:widowControl w:val="0"/>
        <w:numPr>
          <w:ilvl w:val="0"/>
          <w:numId w:val="0"/>
        </w:numPr>
        <w:jc w:val="both"/>
        <w:rPr>
          <w:rFonts w:hint="eastAsia"/>
        </w:rPr>
      </w:pPr>
      <w:r>
        <w:rPr>
          <w:rFonts w:hint="eastAsia"/>
        </w:rPr>
        <w:t>For, 1, then holiness was thus by generation conveyed by virtue of a natural necessary covenant; but now, though out of a covenant too, —'I will be the God of thee and thy seed,'—yet out of a free covenant with his elect, not as a due to the father, as then by the law of nature, by which it was a due that if he begat he should beget in his kind; but as a mere grant of grace now, yet so as that whereas God might have marshalled his elect to come out of other men's loins, he freely chooseth rather to draw them out of their loins who are his elect.</w:t>
      </w:r>
    </w:p>
    <w:p w14:paraId="306010EC">
      <w:pPr>
        <w:widowControl w:val="0"/>
        <w:numPr>
          <w:ilvl w:val="0"/>
          <w:numId w:val="0"/>
        </w:numPr>
        <w:jc w:val="both"/>
        <w:rPr>
          <w:rFonts w:hint="eastAsia"/>
        </w:rPr>
      </w:pPr>
      <w:r>
        <w:rPr>
          <w:rFonts w:hint="eastAsia"/>
        </w:rPr>
        <w:t>因为，1，那时圣洁是通过生育，凭着一个自然的、必然的约传递的；但现在，虽然也出于一个约——“我要作你和你后裔的神”——却是出于与祂选民所立的一个白白的约，不是作为父亲应得的，像那时凭着自然律，他生子就应生出同类的；而现在纯粹是恩典的赏赐，然而，神本可以安排祂的选民从别人的腰中而出，祂却自由地选择宁愿从那些是祂选民的人的腰中引出他们。</w:t>
      </w:r>
    </w:p>
    <w:p w14:paraId="3AFA46CF">
      <w:pPr>
        <w:widowControl w:val="0"/>
        <w:numPr>
          <w:ilvl w:val="0"/>
          <w:numId w:val="0"/>
        </w:numPr>
        <w:jc w:val="both"/>
        <w:rPr>
          <w:rFonts w:hint="eastAsia"/>
        </w:rPr>
      </w:pPr>
    </w:p>
    <w:p w14:paraId="0390AE6F">
      <w:pPr>
        <w:widowControl w:val="0"/>
        <w:numPr>
          <w:ilvl w:val="0"/>
          <w:numId w:val="0"/>
        </w:numPr>
        <w:jc w:val="both"/>
        <w:rPr>
          <w:rFonts w:hint="eastAsia"/>
        </w:rPr>
      </w:pPr>
      <w:r>
        <w:rPr>
          <w:rFonts w:hint="eastAsia"/>
        </w:rPr>
        <w:t>And to shew that it is not as a due, but of grace, he therefore takes not all his elect thence, or all their children, but only for the most part out of that rank, so at once to shew that he keeps to his old institution, and that grace is still grace notwithstanding, and not nature.</w:t>
      </w:r>
    </w:p>
    <w:p w14:paraId="6D4C1619">
      <w:pPr>
        <w:widowControl w:val="0"/>
        <w:numPr>
          <w:ilvl w:val="0"/>
          <w:numId w:val="0"/>
        </w:numPr>
        <w:jc w:val="both"/>
        <w:rPr>
          <w:rFonts w:hint="eastAsia"/>
        </w:rPr>
      </w:pPr>
      <w:r>
        <w:rPr>
          <w:rFonts w:hint="eastAsia"/>
        </w:rPr>
        <w:t>为了显明这不是应得的，而是出于恩典，祂因此不从那里取祂所有的选民，或他们所有的孩子，而只是大部分从那个行列中取，从而同时显明祂持守祂旧的制度，并且恩典仍然是恩典，而非自然。</w:t>
      </w:r>
    </w:p>
    <w:p w14:paraId="0F96871E">
      <w:pPr>
        <w:widowControl w:val="0"/>
        <w:numPr>
          <w:ilvl w:val="0"/>
          <w:numId w:val="0"/>
        </w:numPr>
        <w:jc w:val="both"/>
        <w:rPr>
          <w:rFonts w:hint="eastAsia"/>
        </w:rPr>
      </w:pPr>
    </w:p>
    <w:p w14:paraId="2802557C">
      <w:pPr>
        <w:widowControl w:val="0"/>
        <w:numPr>
          <w:ilvl w:val="0"/>
          <w:numId w:val="0"/>
        </w:numPr>
        <w:jc w:val="both"/>
        <w:rPr>
          <w:rFonts w:hint="eastAsia"/>
        </w:rPr>
      </w:pPr>
      <w:r>
        <w:rPr>
          <w:rFonts w:hint="eastAsia"/>
        </w:rPr>
        <w:t>So as that remains still true that was said by John, they are 'born not of flesh (or blood), but of God,' John 1:13, yea, and of his 'own mere will' does God beget us, James 1:18.</w:t>
      </w:r>
    </w:p>
    <w:p w14:paraId="0ECBB226">
      <w:pPr>
        <w:widowControl w:val="0"/>
        <w:numPr>
          <w:ilvl w:val="0"/>
          <w:numId w:val="0"/>
        </w:numPr>
        <w:jc w:val="both"/>
        <w:rPr>
          <w:rFonts w:hint="eastAsia"/>
        </w:rPr>
      </w:pPr>
      <w:r>
        <w:rPr>
          <w:rFonts w:hint="eastAsia"/>
        </w:rPr>
        <w:t>所以约翰所说的话仍然是真实的，他们“不是从血气生的……乃是从神生的”（约翰福音1:13），是的，神生我们是“按自己的旨意”（雅各书1:18）。</w:t>
      </w:r>
    </w:p>
    <w:p w14:paraId="4B45F735">
      <w:pPr>
        <w:widowControl w:val="0"/>
        <w:numPr>
          <w:ilvl w:val="0"/>
          <w:numId w:val="0"/>
        </w:numPr>
        <w:jc w:val="both"/>
        <w:rPr>
          <w:rFonts w:hint="eastAsia"/>
        </w:rPr>
      </w:pPr>
    </w:p>
    <w:p w14:paraId="3B7E7047">
      <w:pPr>
        <w:widowControl w:val="0"/>
        <w:numPr>
          <w:ilvl w:val="0"/>
          <w:numId w:val="0"/>
        </w:numPr>
        <w:jc w:val="both"/>
        <w:rPr>
          <w:rFonts w:hint="eastAsia"/>
        </w:rPr>
      </w:pPr>
      <w:r>
        <w:rPr>
          <w:rFonts w:hint="eastAsia"/>
        </w:rPr>
        <w:t>He begets those children of his elect as freely as any other; only his will was to take out of that lump and mass of the children of elect (as, Rom. 11:16, the phrase is) rather than of any other.</w:t>
      </w:r>
    </w:p>
    <w:p w14:paraId="02F93A7D">
      <w:pPr>
        <w:widowControl w:val="0"/>
        <w:numPr>
          <w:ilvl w:val="0"/>
          <w:numId w:val="0"/>
        </w:numPr>
        <w:jc w:val="both"/>
        <w:rPr>
          <w:rFonts w:hint="eastAsia"/>
        </w:rPr>
      </w:pPr>
      <w:r>
        <w:rPr>
          <w:rFonts w:hint="eastAsia"/>
        </w:rPr>
        <w:t>祂生那些祂选民的孩子，与生任何其他人一样自由；只是祂的旨意是要从那选民孩子的团块和群体中（如罗马书11:16的说法）取出，而非从任何其他群体中。</w:t>
      </w:r>
    </w:p>
    <w:p w14:paraId="661EE0A6">
      <w:pPr>
        <w:widowControl w:val="0"/>
        <w:numPr>
          <w:ilvl w:val="0"/>
          <w:numId w:val="0"/>
        </w:numPr>
        <w:jc w:val="both"/>
        <w:rPr>
          <w:rFonts w:hint="eastAsia"/>
        </w:rPr>
      </w:pPr>
    </w:p>
    <w:p w14:paraId="105B468B">
      <w:pPr>
        <w:widowControl w:val="0"/>
        <w:numPr>
          <w:ilvl w:val="0"/>
          <w:numId w:val="0"/>
        </w:numPr>
        <w:jc w:val="both"/>
        <w:rPr>
          <w:rFonts w:hint="eastAsia"/>
        </w:rPr>
      </w:pPr>
      <w:r>
        <w:rPr>
          <w:rFonts w:hint="eastAsia"/>
        </w:rPr>
        <w:t>And, 2, holiness was then conveyed with and by generation itself, as natural endowments are.</w:t>
      </w:r>
    </w:p>
    <w:p w14:paraId="71B88771">
      <w:pPr>
        <w:widowControl w:val="0"/>
        <w:numPr>
          <w:ilvl w:val="0"/>
          <w:numId w:val="0"/>
        </w:numPr>
        <w:jc w:val="both"/>
        <w:rPr>
          <w:rFonts w:hint="eastAsia"/>
        </w:rPr>
      </w:pPr>
      <w:r>
        <w:rPr>
          <w:rFonts w:hint="eastAsia"/>
        </w:rPr>
        <w:t>并且，2，那时圣洁是随着生育本身，并借此传递的，就像天赋一样。</w:t>
      </w:r>
    </w:p>
    <w:p w14:paraId="393CA76B">
      <w:pPr>
        <w:widowControl w:val="0"/>
        <w:numPr>
          <w:ilvl w:val="0"/>
          <w:numId w:val="0"/>
        </w:numPr>
        <w:jc w:val="both"/>
        <w:rPr>
          <w:rFonts w:hint="eastAsia"/>
        </w:rPr>
      </w:pPr>
    </w:p>
    <w:p w14:paraId="07676272">
      <w:pPr>
        <w:widowControl w:val="0"/>
        <w:numPr>
          <w:ilvl w:val="0"/>
          <w:numId w:val="0"/>
        </w:numPr>
        <w:jc w:val="both"/>
        <w:rPr>
          <w:rFonts w:hint="eastAsia"/>
        </w:rPr>
      </w:pPr>
      <w:r>
        <w:rPr>
          <w:rFonts w:hint="eastAsia"/>
        </w:rPr>
        <w:t>It was stamped in and with the very conception.</w:t>
      </w:r>
    </w:p>
    <w:p w14:paraId="3D2EB2FE">
      <w:pPr>
        <w:widowControl w:val="0"/>
        <w:numPr>
          <w:ilvl w:val="0"/>
          <w:numId w:val="0"/>
        </w:numPr>
        <w:jc w:val="both"/>
        <w:rPr>
          <w:rFonts w:hint="eastAsia"/>
        </w:rPr>
      </w:pPr>
      <w:r>
        <w:rPr>
          <w:rFonts w:hint="eastAsia"/>
        </w:rPr>
        <w:t>它是在受孕之时并与之一起被印上的。</w:t>
      </w:r>
    </w:p>
    <w:p w14:paraId="438117B1">
      <w:pPr>
        <w:widowControl w:val="0"/>
        <w:numPr>
          <w:ilvl w:val="0"/>
          <w:numId w:val="0"/>
        </w:numPr>
        <w:jc w:val="both"/>
        <w:rPr>
          <w:rFonts w:hint="eastAsia"/>
        </w:rPr>
      </w:pPr>
    </w:p>
    <w:p w14:paraId="5F1D396D">
      <w:pPr>
        <w:widowControl w:val="0"/>
        <w:numPr>
          <w:ilvl w:val="0"/>
          <w:numId w:val="0"/>
        </w:numPr>
        <w:jc w:val="both"/>
        <w:rPr>
          <w:rFonts w:hint="eastAsia"/>
        </w:rPr>
      </w:pPr>
      <w:r>
        <w:rPr>
          <w:rFonts w:hint="eastAsia"/>
        </w:rPr>
        <w:t>The same mould that shaped them men, stamped God's image also.</w:t>
      </w:r>
    </w:p>
    <w:p w14:paraId="754BE787">
      <w:pPr>
        <w:widowControl w:val="0"/>
        <w:numPr>
          <w:ilvl w:val="0"/>
          <w:numId w:val="0"/>
        </w:numPr>
        <w:jc w:val="both"/>
        <w:rPr>
          <w:rFonts w:hint="eastAsia"/>
        </w:rPr>
      </w:pPr>
      <w:r>
        <w:rPr>
          <w:rFonts w:hint="eastAsia"/>
        </w:rPr>
        <w:t>塑造他们成人的那个模子，也印上了神的形象。</w:t>
      </w:r>
    </w:p>
    <w:p w14:paraId="47149FA2">
      <w:pPr>
        <w:widowControl w:val="0"/>
        <w:numPr>
          <w:ilvl w:val="0"/>
          <w:numId w:val="0"/>
        </w:numPr>
        <w:jc w:val="both"/>
        <w:rPr>
          <w:rFonts w:hint="eastAsia"/>
        </w:rPr>
      </w:pPr>
    </w:p>
    <w:p w14:paraId="4750F103">
      <w:pPr>
        <w:widowControl w:val="0"/>
        <w:numPr>
          <w:ilvl w:val="0"/>
          <w:numId w:val="0"/>
        </w:numPr>
        <w:jc w:val="both"/>
        <w:rPr>
          <w:rFonts w:hint="eastAsia"/>
        </w:rPr>
      </w:pPr>
      <w:r>
        <w:rPr>
          <w:rFonts w:hint="eastAsia"/>
        </w:rPr>
        <w:t>But not so now.</w:t>
      </w:r>
    </w:p>
    <w:p w14:paraId="66FC7D89">
      <w:pPr>
        <w:widowControl w:val="0"/>
        <w:numPr>
          <w:ilvl w:val="0"/>
          <w:numId w:val="0"/>
        </w:numPr>
        <w:jc w:val="both"/>
        <w:rPr>
          <w:rFonts w:hint="eastAsia"/>
        </w:rPr>
      </w:pPr>
      <w:r>
        <w:rPr>
          <w:rFonts w:hint="eastAsia"/>
        </w:rPr>
        <w:t>但现在不是这样了。</w:t>
      </w:r>
    </w:p>
    <w:p w14:paraId="5E2DB610">
      <w:pPr>
        <w:widowControl w:val="0"/>
        <w:numPr>
          <w:ilvl w:val="0"/>
          <w:numId w:val="0"/>
        </w:numPr>
        <w:jc w:val="both"/>
        <w:rPr>
          <w:rFonts w:hint="eastAsia"/>
        </w:rPr>
      </w:pPr>
    </w:p>
    <w:p w14:paraId="5AAB7137">
      <w:pPr>
        <w:widowControl w:val="0"/>
        <w:numPr>
          <w:ilvl w:val="0"/>
          <w:numId w:val="0"/>
        </w:numPr>
        <w:jc w:val="both"/>
        <w:rPr>
          <w:rFonts w:hint="eastAsia"/>
        </w:rPr>
      </w:pPr>
      <w:r>
        <w:rPr>
          <w:rFonts w:hint="eastAsia"/>
        </w:rPr>
        <w:t>'In sin,' says David, 'my mother conceived me,' Ps. 51:5 (whose mother yet was a godly woman, and he a godly man, and this by virtue of her covenant also; for in Ps. 116:16, he pleads it, 'Truly I am thy servant, I am thy servant, son of thy handmaid,' and so in respect of his propagation from her who had devoted herself to be God's servant, he acknowledgeth himself to be such in a double obligation).</w:t>
      </w:r>
    </w:p>
    <w:p w14:paraId="76DE0EEB">
      <w:pPr>
        <w:widowControl w:val="0"/>
        <w:numPr>
          <w:ilvl w:val="0"/>
          <w:numId w:val="0"/>
        </w:numPr>
        <w:jc w:val="both"/>
        <w:rPr>
          <w:rFonts w:hint="eastAsia"/>
        </w:rPr>
      </w:pPr>
      <w:r>
        <w:rPr>
          <w:rFonts w:hint="eastAsia"/>
        </w:rPr>
        <w:t>大卫说，“我是在罪孽里生的，在我母亲怀胎的时候就有了罪”（诗篇51:5）（他的母亲却是一个敬虔的妇人，他也是一个敬虔的人，这也是凭着她的约；因为在诗篇116:16，他如此恳求，“耶和华啊，我真是你的仆人；我是你的仆人，是你婢女的儿子”，因此，就他从那将自己献身为神仆人之母的繁衍而言，他承认自己有双重的义务）。</w:t>
      </w:r>
    </w:p>
    <w:p w14:paraId="1D28D7C0">
      <w:pPr>
        <w:widowControl w:val="0"/>
        <w:numPr>
          <w:ilvl w:val="0"/>
          <w:numId w:val="0"/>
        </w:numPr>
        <w:jc w:val="both"/>
        <w:rPr>
          <w:rFonts w:hint="eastAsia"/>
        </w:rPr>
      </w:pPr>
    </w:p>
    <w:p w14:paraId="6947401B">
      <w:pPr>
        <w:widowControl w:val="0"/>
        <w:numPr>
          <w:ilvl w:val="0"/>
          <w:numId w:val="0"/>
        </w:numPr>
        <w:jc w:val="both"/>
        <w:rPr>
          <w:rFonts w:hint="eastAsia"/>
        </w:rPr>
      </w:pPr>
      <w:r>
        <w:rPr>
          <w:rFonts w:hint="eastAsia"/>
        </w:rPr>
        <w:t>So as still, by virtue of their father's and mother's generation, they are conceived in sin, and that which that act conveys is nothing but sin; for necessarily those children that are sanctified in the womb must first be flesh, and wholly flesh, ere they be sanctified, else this their sanctification were not a regeneration, or a second birth, as John 3:6.</w:t>
      </w:r>
    </w:p>
    <w:p w14:paraId="62C583BD">
      <w:pPr>
        <w:widowControl w:val="0"/>
        <w:numPr>
          <w:ilvl w:val="0"/>
          <w:numId w:val="0"/>
        </w:numPr>
        <w:jc w:val="both"/>
        <w:rPr>
          <w:rFonts w:hint="eastAsia"/>
        </w:rPr>
      </w:pPr>
      <w:r>
        <w:rPr>
          <w:rFonts w:hint="eastAsia"/>
        </w:rPr>
        <w:t>所以，凭着他们父母的生育，他们仍然是在罪中受孕，那行为所传递的无非是罪；因为那些在母腹中成圣的孩子，必然先是属肉体的，完全属肉体的，然后才能成圣，否则他们的成圣就不是重生，或第二次生，如约翰福音3:6所说。</w:t>
      </w:r>
    </w:p>
    <w:p w14:paraId="04DBF834">
      <w:pPr>
        <w:widowControl w:val="0"/>
        <w:numPr>
          <w:ilvl w:val="0"/>
          <w:numId w:val="0"/>
        </w:numPr>
        <w:jc w:val="both"/>
        <w:rPr>
          <w:rFonts w:hint="eastAsia"/>
        </w:rPr>
      </w:pPr>
    </w:p>
    <w:p w14:paraId="76D92B81">
      <w:pPr>
        <w:widowControl w:val="0"/>
        <w:numPr>
          <w:ilvl w:val="0"/>
          <w:numId w:val="0"/>
        </w:numPr>
        <w:jc w:val="both"/>
        <w:rPr>
          <w:rFonts w:hint="eastAsia"/>
        </w:rPr>
      </w:pPr>
      <w:r>
        <w:rPr>
          <w:rFonts w:hint="eastAsia"/>
        </w:rPr>
        <w:t>And so it is true that they are not born of the flesh or of blood, John 1:13, for when they are thus wholly conceived in sin, through the influence generation hath on them, then after God comes and sanctifies many of them, sometimes in the womb, sometimes afterward, yet so as though generation serves not herein as the immediate instrument or means to stamp grace, as then it did, yet still it serves as the channel to direct the course in which grace should run and is dispensed.</w:t>
      </w:r>
    </w:p>
    <w:p w14:paraId="51D552F3">
      <w:pPr>
        <w:widowControl w:val="0"/>
        <w:numPr>
          <w:ilvl w:val="0"/>
          <w:numId w:val="0"/>
        </w:numPr>
        <w:jc w:val="both"/>
        <w:rPr>
          <w:rFonts w:hint="eastAsia"/>
        </w:rPr>
      </w:pPr>
      <w:r>
        <w:rPr>
          <w:rFonts w:hint="eastAsia"/>
        </w:rPr>
        <w:t>所以他们不是从血气生的（约翰福音1:13），这是真的，因为当他们因生育的影响而如此完全在罪中受孕时，之后神就来，使他们中许多人成圣，有时在母腹中，有时在之后，然而，虽然生育在此不像那时一样，作为印上恩典的直接工具或手段，但它仍然作为管道，引导恩典运行和分赐的路线。</w:t>
      </w:r>
    </w:p>
    <w:p w14:paraId="6546597F">
      <w:pPr>
        <w:widowControl w:val="0"/>
        <w:numPr>
          <w:ilvl w:val="0"/>
          <w:numId w:val="0"/>
        </w:numPr>
        <w:jc w:val="both"/>
        <w:rPr>
          <w:rFonts w:hint="eastAsia"/>
        </w:rPr>
      </w:pPr>
    </w:p>
    <w:p w14:paraId="16D801D5">
      <w:pPr>
        <w:widowControl w:val="0"/>
        <w:numPr>
          <w:ilvl w:val="0"/>
          <w:numId w:val="0"/>
        </w:numPr>
        <w:jc w:val="both"/>
        <w:rPr>
          <w:rFonts w:hint="eastAsia"/>
        </w:rPr>
      </w:pPr>
      <w:r>
        <w:rPr>
          <w:rFonts w:hint="eastAsia"/>
        </w:rPr>
        <w:t>And observe it, this is carried with the very same (or like) terms of difference that we observed in God's making use of the law in the covenant of grace to subserve it; for look as it was not (as was said) the righteousness, ἐκ τοῦ νόμου, that is, by the force, power, and tenor of the law formally taken, that now justifies us, yet the same righteousness of the law materially taken, which before should, still doth.</w:t>
      </w:r>
    </w:p>
    <w:p w14:paraId="1C7AF103">
      <w:pPr>
        <w:widowControl w:val="0"/>
        <w:numPr>
          <w:ilvl w:val="0"/>
          <w:numId w:val="0"/>
        </w:numPr>
        <w:jc w:val="both"/>
        <w:rPr>
          <w:rFonts w:hint="eastAsia"/>
        </w:rPr>
      </w:pPr>
      <w:r>
        <w:rPr>
          <w:rFonts w:hint="eastAsia"/>
        </w:rPr>
        <w:t>请注意，这与我们在观察神在恩典之约中使用律法来服事它时所看到的，具有完全相同（或类似）的差异条件；因为请看，正如所说，现在使我们称义的，不是出于律法的（ἐκ τοῦ νόμου）义，即通过形式上所取的律法的力量、权能和条款，但实质上所取的同一个律法之义，即以前所应有的，现在仍然如此。</w:t>
      </w:r>
    </w:p>
    <w:p w14:paraId="39BE3AC5">
      <w:pPr>
        <w:widowControl w:val="0"/>
        <w:numPr>
          <w:ilvl w:val="0"/>
          <w:numId w:val="0"/>
        </w:numPr>
        <w:jc w:val="both"/>
        <w:rPr>
          <w:rFonts w:hint="eastAsia"/>
        </w:rPr>
      </w:pPr>
    </w:p>
    <w:p w14:paraId="069FD677">
      <w:pPr>
        <w:widowControl w:val="0"/>
        <w:numPr>
          <w:ilvl w:val="0"/>
          <w:numId w:val="0"/>
        </w:numPr>
        <w:jc w:val="both"/>
        <w:rPr>
          <w:rFonts w:hint="eastAsia"/>
        </w:rPr>
      </w:pPr>
      <w:r>
        <w:rPr>
          <w:rFonts w:hint="eastAsia"/>
        </w:rPr>
        <w:t>So is it here; the seed of godly parents, whose God he is by covenant, and so the same subjects materially since the fall as before, are ordained to be sanctified, but not the same way; not from or through their generation, or being begotten of them, formally considered, as was said of the righteousness of the law.</w:t>
      </w:r>
    </w:p>
    <w:p w14:paraId="6432B404">
      <w:pPr>
        <w:widowControl w:val="0"/>
        <w:numPr>
          <w:ilvl w:val="0"/>
          <w:numId w:val="0"/>
        </w:numPr>
        <w:jc w:val="both"/>
        <w:rPr>
          <w:rFonts w:hint="eastAsia"/>
        </w:rPr>
      </w:pPr>
      <w:r>
        <w:rPr>
          <w:rFonts w:hint="eastAsia"/>
        </w:rPr>
        <w:t>这里也是如此；敬虔父母的后裔，神是他们立约的神，因此，自堕落以来，在实质上是与以前相同的主体，被命定成圣，但方式不同；不是从或通过他们的生育，或被他们所生，从形式上考虑，正如论到律法的义时所说的那样。</w:t>
      </w:r>
    </w:p>
    <w:p w14:paraId="6B3743BE">
      <w:pPr>
        <w:widowControl w:val="0"/>
        <w:numPr>
          <w:ilvl w:val="0"/>
          <w:numId w:val="0"/>
        </w:numPr>
        <w:jc w:val="both"/>
        <w:rPr>
          <w:rFonts w:hint="eastAsia"/>
        </w:rPr>
      </w:pPr>
    </w:p>
    <w:p w14:paraId="53A1CB74">
      <w:pPr>
        <w:widowControl w:val="0"/>
        <w:numPr>
          <w:ilvl w:val="0"/>
          <w:numId w:val="0"/>
        </w:numPr>
        <w:jc w:val="both"/>
        <w:rPr>
          <w:rFonts w:hint="eastAsia"/>
        </w:rPr>
      </w:pPr>
      <w:r>
        <w:rPr>
          <w:rFonts w:hint="eastAsia"/>
        </w:rPr>
        <w:t>So that it may still be said that the primitive law of generation is still fulfilled.</w:t>
      </w:r>
    </w:p>
    <w:p w14:paraId="0296B43D">
      <w:pPr>
        <w:widowControl w:val="0"/>
        <w:numPr>
          <w:ilvl w:val="0"/>
          <w:numId w:val="0"/>
        </w:numPr>
        <w:jc w:val="both"/>
        <w:rPr>
          <w:rFonts w:hint="eastAsia"/>
        </w:rPr>
      </w:pPr>
      <w:r>
        <w:rPr>
          <w:rFonts w:hint="eastAsia"/>
        </w:rPr>
        <w:t>所以仍然可以说，原始的生育律法仍然被成全了。</w:t>
      </w:r>
    </w:p>
    <w:p w14:paraId="559D9580">
      <w:pPr>
        <w:widowControl w:val="0"/>
        <w:numPr>
          <w:ilvl w:val="0"/>
          <w:numId w:val="0"/>
        </w:numPr>
        <w:jc w:val="both"/>
        <w:rPr>
          <w:rFonts w:hint="eastAsia"/>
        </w:rPr>
      </w:pPr>
    </w:p>
    <w:p w14:paraId="6492D96C">
      <w:pPr>
        <w:widowControl w:val="0"/>
        <w:numPr>
          <w:ilvl w:val="0"/>
          <w:numId w:val="0"/>
        </w:numPr>
        <w:jc w:val="both"/>
        <w:rPr>
          <w:rFonts w:hint="eastAsia"/>
        </w:rPr>
      </w:pPr>
      <w:r>
        <w:rPr>
          <w:rFonts w:hint="eastAsia"/>
        </w:rPr>
        <w:t>And again, in like sense to that (which was also observed of the law) that God is said to reward, not propter, yet secundum opera, not for works, as then, yet according to our works, so here, though the covenant goes not per or propter, for or through their births, yet it is conveyed secundum, according to birth, even as before.</w:t>
      </w:r>
    </w:p>
    <w:p w14:paraId="3E122CF5">
      <w:pPr>
        <w:widowControl w:val="0"/>
        <w:numPr>
          <w:ilvl w:val="0"/>
          <w:numId w:val="0"/>
        </w:numPr>
        <w:jc w:val="both"/>
        <w:rPr>
          <w:rFonts w:hint="eastAsia"/>
        </w:rPr>
      </w:pPr>
      <w:r>
        <w:rPr>
          <w:rFonts w:hint="eastAsia"/>
        </w:rPr>
        <w:t>再者，与那（也曾观察到律法）相似的意义上，神被说成是赏赐，不是因着（propter），却是照着行为（secundum opera），不是为着行为，像那时一样，却是照着我们的行为，这里也是如此，虽然约不是凭着或因着（per 或 propter）他们的出生，却是照着（secundum）出生传递的，就像以前一样。</w:t>
      </w:r>
    </w:p>
    <w:p w14:paraId="4CC5E6A8">
      <w:pPr>
        <w:widowControl w:val="0"/>
        <w:numPr>
          <w:ilvl w:val="0"/>
          <w:numId w:val="0"/>
        </w:numPr>
        <w:jc w:val="both"/>
        <w:rPr>
          <w:rFonts w:hint="eastAsia"/>
        </w:rPr>
      </w:pPr>
    </w:p>
    <w:p w14:paraId="2CF77543">
      <w:pPr>
        <w:widowControl w:val="0"/>
        <w:numPr>
          <w:ilvl w:val="0"/>
          <w:numId w:val="0"/>
        </w:numPr>
        <w:jc w:val="both"/>
        <w:rPr>
          <w:rFonts w:hint="eastAsia"/>
        </w:rPr>
      </w:pPr>
      <w:r>
        <w:rPr>
          <w:rFonts w:hint="eastAsia"/>
        </w:rPr>
        <w:t>Now to strengthen this rule further, which is made the foundation of this reason, take another instance to confirm it.</w:t>
      </w:r>
    </w:p>
    <w:p w14:paraId="06030276">
      <w:pPr>
        <w:widowControl w:val="0"/>
        <w:numPr>
          <w:ilvl w:val="0"/>
          <w:numId w:val="0"/>
        </w:numPr>
        <w:jc w:val="both"/>
        <w:rPr>
          <w:rFonts w:hint="eastAsia"/>
        </w:rPr>
      </w:pPr>
      <w:r>
        <w:rPr>
          <w:rFonts w:hint="eastAsia"/>
        </w:rPr>
        <w:t>现在为了进一步加强这个作为此理由基础的规则，再举一个例子来证实它。</w:t>
      </w:r>
    </w:p>
    <w:p w14:paraId="75837535">
      <w:pPr>
        <w:widowControl w:val="0"/>
        <w:numPr>
          <w:ilvl w:val="0"/>
          <w:numId w:val="0"/>
        </w:numPr>
        <w:jc w:val="both"/>
        <w:rPr>
          <w:rFonts w:hint="eastAsia"/>
        </w:rPr>
      </w:pPr>
    </w:p>
    <w:p w14:paraId="1EC6EF34">
      <w:pPr>
        <w:widowControl w:val="0"/>
        <w:numPr>
          <w:ilvl w:val="0"/>
          <w:numId w:val="0"/>
        </w:numPr>
        <w:jc w:val="both"/>
        <w:rPr>
          <w:rFonts w:hint="eastAsia"/>
        </w:rPr>
      </w:pPr>
      <w:r>
        <w:rPr>
          <w:rFonts w:hint="eastAsia"/>
        </w:rPr>
        <w:t>God's end and institution in making the world, and all the creatures, was, that they should be used by man to holy and glorious ends, as holy utensils employed for God's glory, and together with it make for man's good, and contribute to him (whilst he serves God) every one their help and comfort, as tenants do provisions to their lords; and this was their primitive liberty and perfection; but man being fallen, Satan enters upon this world as a possession fallen unto him.</w:t>
      </w:r>
    </w:p>
    <w:p w14:paraId="579DCADD">
      <w:pPr>
        <w:widowControl w:val="0"/>
        <w:numPr>
          <w:ilvl w:val="0"/>
          <w:numId w:val="0"/>
        </w:numPr>
        <w:jc w:val="both"/>
        <w:rPr>
          <w:rFonts w:hint="eastAsia"/>
        </w:rPr>
      </w:pPr>
      <w:r>
        <w:rPr>
          <w:rFonts w:hint="eastAsia"/>
        </w:rPr>
        <w:t>神创造世界和所有受造物的目的和制度是，它们应当被人用于圣洁和荣耀的目的，像为神的荣耀所用的圣洁器皿，并与之一同为人的益处，并向他（当他服事神时）提供各自的帮助和安慰，就像佃户向他们的地主提供物资一样；这就是它们原始的自由和完美；但人堕落后，撒旦进入这个世界，作为落入他手中的产业。</w:t>
      </w:r>
    </w:p>
    <w:p w14:paraId="30492C6A">
      <w:pPr>
        <w:widowControl w:val="0"/>
        <w:numPr>
          <w:ilvl w:val="0"/>
          <w:numId w:val="0"/>
        </w:numPr>
        <w:jc w:val="both"/>
        <w:rPr>
          <w:rFonts w:hint="eastAsia"/>
        </w:rPr>
      </w:pPr>
    </w:p>
    <w:p w14:paraId="33929859">
      <w:pPr>
        <w:widowControl w:val="0"/>
        <w:numPr>
          <w:ilvl w:val="0"/>
          <w:numId w:val="0"/>
        </w:numPr>
        <w:jc w:val="both"/>
        <w:rPr>
          <w:rFonts w:hint="eastAsia"/>
        </w:rPr>
      </w:pPr>
      <w:r>
        <w:rPr>
          <w:rFonts w:hint="eastAsia"/>
        </w:rPr>
        <w:t>The creatures are delivered up and betrayed into the hands of Satan and sin, and so are lost unto God and to themselves, they losing that liberty to which they were created, and being themselves subjected to Satan's tyranny, and accordingly they are often mustered up in rebellion against men by God, and conspire by cross accidents and events to work his ruin and misery, as once his happiness, as we see in all the crosses and afflictions with which this world is fitted.</w:t>
      </w:r>
    </w:p>
    <w:p w14:paraId="6DEE4EE2">
      <w:pPr>
        <w:widowControl w:val="0"/>
        <w:numPr>
          <w:ilvl w:val="0"/>
          <w:numId w:val="0"/>
        </w:numPr>
        <w:jc w:val="both"/>
        <w:rPr>
          <w:rFonts w:hint="eastAsia"/>
        </w:rPr>
      </w:pPr>
      <w:r>
        <w:rPr>
          <w:rFonts w:hint="eastAsia"/>
        </w:rPr>
        <w:t>受造物被交出并出卖到撒旦和罪的手中，因此对神和对它们自己都失落了，它们失去了被造时所得的自由，并自己被置于撒旦的暴政之下，相应地，它们常被神召集起来背叛人，并通过不幸的意外和事件，同谋造成他的毁灭和苦难，正如曾经造成他的幸福一样，我们在充满这世界的所有十字架和苦难中都看到了这一点。</w:t>
      </w:r>
    </w:p>
    <w:p w14:paraId="0007ADC4">
      <w:pPr>
        <w:widowControl w:val="0"/>
        <w:numPr>
          <w:ilvl w:val="0"/>
          <w:numId w:val="0"/>
        </w:numPr>
        <w:jc w:val="both"/>
        <w:rPr>
          <w:rFonts w:hint="eastAsia"/>
        </w:rPr>
      </w:pPr>
    </w:p>
    <w:p w14:paraId="1805EB58">
      <w:pPr>
        <w:widowControl w:val="0"/>
        <w:numPr>
          <w:ilvl w:val="0"/>
          <w:numId w:val="0"/>
        </w:numPr>
        <w:jc w:val="both"/>
        <w:rPr>
          <w:rFonts w:hint="eastAsia"/>
        </w:rPr>
      </w:pPr>
      <w:r>
        <w:rPr>
          <w:rFonts w:hint="eastAsia"/>
        </w:rPr>
        <w:t>All this you have Rom. 8 ver. 20, 21, 'The creatures,' says the apostle, 'were made subject to vanity, not willingly.'</w:t>
      </w:r>
    </w:p>
    <w:p w14:paraId="2006BB4D">
      <w:pPr>
        <w:widowControl w:val="0"/>
        <w:numPr>
          <w:ilvl w:val="0"/>
          <w:numId w:val="0"/>
        </w:numPr>
        <w:jc w:val="both"/>
        <w:rPr>
          <w:rFonts w:hint="eastAsia"/>
        </w:rPr>
      </w:pPr>
      <w:r>
        <w:rPr>
          <w:rFonts w:hint="eastAsia"/>
        </w:rPr>
        <w:t>这一切你都可以在罗马书8章20, 21节找到，“因为受造之物服在虚空之下，不是自己愿意。”使徒说。</w:t>
      </w:r>
    </w:p>
    <w:p w14:paraId="4E9DF222">
      <w:pPr>
        <w:widowControl w:val="0"/>
        <w:numPr>
          <w:ilvl w:val="0"/>
          <w:numId w:val="0"/>
        </w:numPr>
        <w:jc w:val="both"/>
        <w:rPr>
          <w:rFonts w:hint="eastAsia"/>
        </w:rPr>
      </w:pPr>
    </w:p>
    <w:p w14:paraId="1C96996B">
      <w:pPr>
        <w:widowControl w:val="0"/>
        <w:numPr>
          <w:ilvl w:val="0"/>
          <w:numId w:val="0"/>
        </w:numPr>
        <w:jc w:val="both"/>
        <w:rPr>
          <w:rFonts w:hint="eastAsia"/>
        </w:rPr>
      </w:pPr>
      <w:r>
        <w:rPr>
          <w:rFonts w:hint="eastAsia"/>
        </w:rPr>
        <w:t>Their will is that natural instinct which God hath put into them at the first, to arrive at the end for which he made them, against which they are forced to men's lusts, and ravished, and oppressed by them, which is called a 'vanity,' because it is a frustration of that end for which God at first ordained them.</w:t>
      </w:r>
    </w:p>
    <w:p w14:paraId="48F11CBD">
      <w:pPr>
        <w:widowControl w:val="0"/>
        <w:numPr>
          <w:ilvl w:val="0"/>
          <w:numId w:val="0"/>
        </w:numPr>
        <w:jc w:val="both"/>
        <w:rPr>
          <w:rFonts w:hint="eastAsia"/>
        </w:rPr>
      </w:pPr>
      <w:r>
        <w:rPr>
          <w:rFonts w:hint="eastAsia"/>
        </w:rPr>
        <w:t>它们的意志是神起初放在它们里面的自然本能，要达到祂造它们的目的，但它们却被迫服务于人的私欲，被其强夺和压迫，这被称为“虚空”，因为这是对神起初为它们所定目的的挫败。</w:t>
      </w:r>
    </w:p>
    <w:p w14:paraId="5976E253">
      <w:pPr>
        <w:widowControl w:val="0"/>
        <w:numPr>
          <w:ilvl w:val="0"/>
          <w:numId w:val="0"/>
        </w:numPr>
        <w:jc w:val="both"/>
        <w:rPr>
          <w:rFonts w:hint="eastAsia"/>
        </w:rPr>
      </w:pPr>
    </w:p>
    <w:p w14:paraId="6DBB1526">
      <w:pPr>
        <w:widowControl w:val="0"/>
        <w:numPr>
          <w:ilvl w:val="0"/>
          <w:numId w:val="0"/>
        </w:numPr>
        <w:jc w:val="both"/>
        <w:rPr>
          <w:rFonts w:hint="eastAsia"/>
        </w:rPr>
      </w:pPr>
      <w:r>
        <w:rPr>
          <w:rFonts w:hint="eastAsia"/>
        </w:rPr>
        <w:t>But God resolves not to have his primitive end and purpose in creation to be thus frustrated; therefore to his elect at present, he sets all these creatures this task, to 'work together for their good,' ver. 28, though not in so direct a way as at first, get in a more oblique (but certain) course.</w:t>
      </w:r>
    </w:p>
    <w:p w14:paraId="62DDA8BD">
      <w:pPr>
        <w:widowControl w:val="0"/>
        <w:numPr>
          <w:ilvl w:val="0"/>
          <w:numId w:val="0"/>
        </w:numPr>
        <w:jc w:val="both"/>
        <w:rPr>
          <w:rFonts w:hint="eastAsia"/>
        </w:rPr>
      </w:pPr>
      <w:r>
        <w:rPr>
          <w:rFonts w:hint="eastAsia"/>
        </w:rPr>
        <w:t>但神决意不让祂在创造中的原始目的和意图如此被挫败；因此，对祂现今的选民，祂给所有这些受造物这个任务，即“万事都互相效力，叫爱神的人得益处”（第28节），虽然不像起初那样直接，却是以一种更间接（但确定）的途径。</w:t>
      </w:r>
    </w:p>
    <w:p w14:paraId="68804E78">
      <w:pPr>
        <w:widowControl w:val="0"/>
        <w:numPr>
          <w:ilvl w:val="0"/>
          <w:numId w:val="0"/>
        </w:numPr>
        <w:jc w:val="both"/>
        <w:rPr>
          <w:rFonts w:hint="eastAsia"/>
        </w:rPr>
      </w:pPr>
    </w:p>
    <w:p w14:paraId="0C699493">
      <w:pPr>
        <w:widowControl w:val="0"/>
        <w:numPr>
          <w:ilvl w:val="0"/>
          <w:numId w:val="0"/>
        </w:numPr>
        <w:jc w:val="both"/>
        <w:rPr>
          <w:rFonts w:hint="eastAsia"/>
        </w:rPr>
      </w:pPr>
      <w:r>
        <w:rPr>
          <w:rFonts w:hint="eastAsia"/>
        </w:rPr>
        <w:t>To this, as to their common mark, they all tend and take their flight, though about, by the bow, as we say, not by the string, grace will work and wheel them about to their primitive end and institution.</w:t>
      </w:r>
    </w:p>
    <w:p w14:paraId="4FF00F3F">
      <w:pPr>
        <w:widowControl w:val="0"/>
        <w:numPr>
          <w:ilvl w:val="0"/>
          <w:numId w:val="0"/>
        </w:numPr>
        <w:jc w:val="both"/>
        <w:rPr>
          <w:rFonts w:hint="eastAsia"/>
        </w:rPr>
      </w:pPr>
      <w:r>
        <w:rPr>
          <w:rFonts w:hint="eastAsia"/>
        </w:rPr>
        <w:t>它们都趋向并飞向这个共同的目标，虽然是绕道而行，如我们所说，是走弓背，不是走弓弦，但恩典会作工，并将它们转回到它们原始的目的和制度。</w:t>
      </w:r>
    </w:p>
    <w:p w14:paraId="0BA5BA7F">
      <w:pPr>
        <w:widowControl w:val="0"/>
        <w:numPr>
          <w:ilvl w:val="0"/>
          <w:numId w:val="0"/>
        </w:numPr>
        <w:jc w:val="both"/>
        <w:rPr>
          <w:rFonts w:hint="eastAsia"/>
        </w:rPr>
      </w:pPr>
    </w:p>
    <w:p w14:paraId="56107878">
      <w:pPr>
        <w:widowControl w:val="0"/>
        <w:numPr>
          <w:ilvl w:val="0"/>
          <w:numId w:val="0"/>
        </w:numPr>
        <w:jc w:val="both"/>
        <w:rPr>
          <w:rFonts w:hint="eastAsia"/>
        </w:rPr>
      </w:pPr>
      <w:r>
        <w:rPr>
          <w:rFonts w:hint="eastAsia"/>
        </w:rPr>
        <w:t>And further, God as yet not so fully pleased with so indirect a course, hath appointed a time fully to restore them to this their pristine perfection.</w:t>
      </w:r>
    </w:p>
    <w:p w14:paraId="3F03282B">
      <w:pPr>
        <w:widowControl w:val="0"/>
        <w:numPr>
          <w:ilvl w:val="0"/>
          <w:numId w:val="0"/>
        </w:numPr>
        <w:jc w:val="both"/>
        <w:rPr>
          <w:rFonts w:hint="eastAsia"/>
        </w:rPr>
      </w:pPr>
      <w:r>
        <w:rPr>
          <w:rFonts w:hint="eastAsia"/>
        </w:rPr>
        <w:t>并且，神尚不完全满意于如此间接的途径，已定了一个时间，要将它们完全恢复到它们起初的完美。</w:t>
      </w:r>
    </w:p>
    <w:p w14:paraId="1E50121A">
      <w:pPr>
        <w:widowControl w:val="0"/>
        <w:numPr>
          <w:ilvl w:val="0"/>
          <w:numId w:val="0"/>
        </w:numPr>
        <w:jc w:val="both"/>
        <w:rPr>
          <w:rFonts w:hint="eastAsia"/>
        </w:rPr>
      </w:pPr>
    </w:p>
    <w:p w14:paraId="1214C1A2">
      <w:pPr>
        <w:widowControl w:val="0"/>
        <w:numPr>
          <w:ilvl w:val="0"/>
          <w:numId w:val="0"/>
        </w:numPr>
        <w:jc w:val="both"/>
        <w:rPr>
          <w:rFonts w:hint="eastAsia"/>
        </w:rPr>
      </w:pPr>
      <w:r>
        <w:rPr>
          <w:rFonts w:hint="eastAsia"/>
        </w:rPr>
        <w:t>He will rescue the poor oppressed creatures out of the hands of sin and Satan; a day is coming, wherein there shall be holiness to the Lord written 'upon the bells of horses' going to the plough and cart, which shall be as holy in their use to God, as Aaron's bells once were, with which he went into the congregation; and their pots they drink, or seethe their meat in, shall be holiness to the Lord, as were the bowls before the altar: Zech. 14:20,' In that day shall there be upon the bells of the horses, Holiness unto the Lord, and the pots in the Lord's house shall be like the bowls before the altar.'</w:t>
      </w:r>
    </w:p>
    <w:p w14:paraId="0B173C1E">
      <w:pPr>
        <w:widowControl w:val="0"/>
        <w:numPr>
          <w:ilvl w:val="0"/>
          <w:numId w:val="0"/>
        </w:numPr>
        <w:jc w:val="both"/>
        <w:rPr>
          <w:rFonts w:hint="eastAsia"/>
        </w:rPr>
      </w:pPr>
      <w:r>
        <w:rPr>
          <w:rFonts w:hint="eastAsia"/>
        </w:rPr>
        <w:t>祂将把那可怜被压迫的受造物从罪和撒旦的手中拯救出来；一个日子将到，那时在拉犁和拉车的“马的铃铛上”必有“归耶和华为圣”的字样，它们在对神的使用上，将像亚伦曾经进入会幕时所戴的铃铛一样圣洁；他们喝水的锅，或煮肉的锅，都必归耶和华为圣，像坛前的碗一样：撒迦利亚书14:20，“当那日，马的铃铛上必有‘归耶和华为圣’的这句话。耶和华殿内的锅，必如坛前的碗一样。”</w:t>
      </w:r>
    </w:p>
    <w:p w14:paraId="1C18107D">
      <w:pPr>
        <w:widowControl w:val="0"/>
        <w:numPr>
          <w:ilvl w:val="0"/>
          <w:numId w:val="0"/>
        </w:numPr>
        <w:jc w:val="both"/>
        <w:rPr>
          <w:rFonts w:hint="eastAsia"/>
        </w:rPr>
      </w:pPr>
    </w:p>
    <w:p w14:paraId="736FFFC9">
      <w:pPr>
        <w:widowControl w:val="0"/>
        <w:numPr>
          <w:ilvl w:val="0"/>
          <w:numId w:val="0"/>
        </w:numPr>
        <w:jc w:val="both"/>
        <w:rPr>
          <w:rFonts w:hint="eastAsia"/>
        </w:rPr>
      </w:pPr>
      <w:r>
        <w:rPr>
          <w:rFonts w:hint="eastAsia"/>
        </w:rPr>
        <w:t>The prophet speaks of the new Jerusalem, when the saints shall reign.</w:t>
      </w:r>
    </w:p>
    <w:p w14:paraId="794F467A">
      <w:pPr>
        <w:widowControl w:val="0"/>
        <w:numPr>
          <w:ilvl w:val="0"/>
          <w:numId w:val="0"/>
        </w:numPr>
        <w:jc w:val="both"/>
        <w:rPr>
          <w:rFonts w:hint="eastAsia"/>
        </w:rPr>
      </w:pPr>
      <w:r>
        <w:rPr>
          <w:rFonts w:hint="eastAsia"/>
        </w:rPr>
        <w:t>先知说的是新耶路撒冷，那时圣徒将要作王。</w:t>
      </w:r>
    </w:p>
    <w:p w14:paraId="6082ADDE">
      <w:pPr>
        <w:widowControl w:val="0"/>
        <w:numPr>
          <w:ilvl w:val="0"/>
          <w:numId w:val="0"/>
        </w:numPr>
        <w:jc w:val="both"/>
        <w:rPr>
          <w:rFonts w:hint="eastAsia"/>
        </w:rPr>
      </w:pPr>
    </w:p>
    <w:p w14:paraId="089CC125">
      <w:pPr>
        <w:widowControl w:val="0"/>
        <w:numPr>
          <w:ilvl w:val="0"/>
          <w:numId w:val="0"/>
        </w:numPr>
        <w:jc w:val="both"/>
        <w:rPr>
          <w:rFonts w:hint="eastAsia"/>
        </w:rPr>
      </w:pPr>
      <w:r>
        <w:rPr>
          <w:rFonts w:hint="eastAsia"/>
        </w:rPr>
        <w:t>And this you may further see to be God's very aim and end in appointing a time for that 'new heaven and new earth wherein righteousness dwells,' even that he might attain his first institution concerning them.</w:t>
      </w:r>
    </w:p>
    <w:p w14:paraId="44D458A0">
      <w:pPr>
        <w:widowControl w:val="0"/>
        <w:numPr>
          <w:ilvl w:val="0"/>
          <w:numId w:val="0"/>
        </w:numPr>
        <w:jc w:val="both"/>
        <w:rPr>
          <w:rFonts w:hint="eastAsia"/>
        </w:rPr>
      </w:pPr>
      <w:r>
        <w:rPr>
          <w:rFonts w:hint="eastAsia"/>
        </w:rPr>
        <w:t>你还可以进一步看到，神为那“有义居在其中的新天新地”定一个时间，其真正的目的和目标，正是为了祂可以达到祂起初关于它们的制度。</w:t>
      </w:r>
    </w:p>
    <w:p w14:paraId="3E82F2C5">
      <w:pPr>
        <w:widowControl w:val="0"/>
        <w:numPr>
          <w:ilvl w:val="0"/>
          <w:numId w:val="0"/>
        </w:numPr>
        <w:jc w:val="both"/>
        <w:rPr>
          <w:rFonts w:hint="eastAsia"/>
        </w:rPr>
      </w:pPr>
    </w:p>
    <w:p w14:paraId="3F1D47F1">
      <w:pPr>
        <w:widowControl w:val="0"/>
        <w:numPr>
          <w:ilvl w:val="0"/>
          <w:numId w:val="0"/>
        </w:numPr>
        <w:jc w:val="both"/>
        <w:rPr>
          <w:rFonts w:hint="eastAsia"/>
        </w:rPr>
      </w:pPr>
      <w:r>
        <w:rPr>
          <w:rFonts w:hint="eastAsia"/>
        </w:rPr>
        <w:t>Thus more expressly in Rom. 8 the apostle, speaking of the time of Christ, the second Adam's kingdom, after the resurrection, says that by Adam they were thus indeed subjected, but in hope.</w:t>
      </w:r>
    </w:p>
    <w:p w14:paraId="22B89E4D">
      <w:pPr>
        <w:widowControl w:val="0"/>
        <w:numPr>
          <w:ilvl w:val="0"/>
          <w:numId w:val="0"/>
        </w:numPr>
        <w:jc w:val="both"/>
        <w:rPr>
          <w:rFonts w:hint="eastAsia"/>
        </w:rPr>
      </w:pPr>
      <w:r>
        <w:rPr>
          <w:rFonts w:hint="eastAsia"/>
        </w:rPr>
        <w:t>因此，在罗马书第8章中，使徒更明确地说到，论及基督，即第二亚当，在复活之后的国度时，他说它们确实因亚当而被如此服在虚空之下，但却是存着指望。</w:t>
      </w:r>
    </w:p>
    <w:p w14:paraId="1074C240">
      <w:pPr>
        <w:widowControl w:val="0"/>
        <w:numPr>
          <w:ilvl w:val="0"/>
          <w:numId w:val="0"/>
        </w:numPr>
        <w:jc w:val="both"/>
        <w:rPr>
          <w:rFonts w:hint="eastAsia"/>
        </w:rPr>
      </w:pPr>
    </w:p>
    <w:p w14:paraId="6947ECC4">
      <w:pPr>
        <w:widowControl w:val="0"/>
        <w:numPr>
          <w:ilvl w:val="0"/>
          <w:numId w:val="0"/>
        </w:numPr>
        <w:jc w:val="both"/>
        <w:rPr>
          <w:rFonts w:hint="eastAsia"/>
        </w:rPr>
      </w:pPr>
      <w:r>
        <w:rPr>
          <w:rFonts w:hint="eastAsia"/>
        </w:rPr>
        <w:t>For that God's institutions must take place and be restored, although man's sin hath put them out of course, and so they shall be 'delivered from that bondage of corruption into a glorious liberty.'</w:t>
      </w:r>
    </w:p>
    <w:p w14:paraId="16328BD4">
      <w:pPr>
        <w:widowControl w:val="0"/>
        <w:numPr>
          <w:ilvl w:val="0"/>
          <w:numId w:val="0"/>
        </w:numPr>
        <w:jc w:val="both"/>
        <w:rPr>
          <w:rFonts w:hint="eastAsia"/>
        </w:rPr>
      </w:pPr>
      <w:r>
        <w:rPr>
          <w:rFonts w:hint="eastAsia"/>
        </w:rPr>
        <w:t>因为神的制度必须实现并被恢复，尽管人的罪已使它们偏离了轨道，因此它们将要“脱离败坏的辖制，得享神儿女自由的荣耀”。</w:t>
      </w:r>
    </w:p>
    <w:p w14:paraId="1ADFB3B1">
      <w:pPr>
        <w:widowControl w:val="0"/>
        <w:numPr>
          <w:ilvl w:val="0"/>
          <w:numId w:val="0"/>
        </w:numPr>
        <w:jc w:val="both"/>
        <w:rPr>
          <w:rFonts w:hint="eastAsia"/>
        </w:rPr>
      </w:pPr>
    </w:p>
    <w:p w14:paraId="639CA607">
      <w:pPr>
        <w:widowControl w:val="0"/>
        <w:numPr>
          <w:ilvl w:val="0"/>
          <w:numId w:val="0"/>
        </w:numPr>
        <w:jc w:val="both"/>
        <w:rPr>
          <w:rFonts w:hint="eastAsia"/>
        </w:rPr>
      </w:pPr>
      <w:r>
        <w:rPr>
          <w:rFonts w:hint="eastAsia"/>
        </w:rPr>
        <w:t>Just thus had sin spoiled God's first institution of marriage, which was to propagate holiness, and his image, sin clean perverting it to convey Satan's image to all mankind; but grace towards his elect vindicates it, and sets it a-running in its natural course again.</w:t>
      </w:r>
    </w:p>
    <w:p w14:paraId="6FAFA20D">
      <w:pPr>
        <w:widowControl w:val="0"/>
        <w:numPr>
          <w:ilvl w:val="0"/>
          <w:numId w:val="0"/>
        </w:numPr>
        <w:jc w:val="both"/>
        <w:rPr>
          <w:rFonts w:hint="eastAsia"/>
        </w:rPr>
      </w:pPr>
      <w:r>
        <w:rPr>
          <w:rFonts w:hint="eastAsia"/>
        </w:rPr>
        <w:t>罪正是如此败坏了神第一个关于婚姻的制度，那本是为传递圣洁和祂的形象，罪却完全败坏它，以传递撒旦的形象给全人类；但对祂选民的恩典却为它辩护，并使其重新在其自然的轨道上运行。</w:t>
      </w:r>
    </w:p>
    <w:p w14:paraId="088DDD67">
      <w:pPr>
        <w:widowControl w:val="0"/>
        <w:numPr>
          <w:ilvl w:val="0"/>
          <w:numId w:val="0"/>
        </w:numPr>
        <w:jc w:val="both"/>
        <w:rPr>
          <w:rFonts w:hint="eastAsia"/>
        </w:rPr>
      </w:pPr>
    </w:p>
    <w:p w14:paraId="528DEE37">
      <w:pPr>
        <w:widowControl w:val="0"/>
        <w:numPr>
          <w:ilvl w:val="0"/>
          <w:numId w:val="0"/>
        </w:numPr>
        <w:jc w:val="both"/>
        <w:rPr>
          <w:rFonts w:hint="eastAsia"/>
        </w:rPr>
      </w:pPr>
      <w:r>
        <w:rPr>
          <w:rFonts w:hint="eastAsia"/>
        </w:rPr>
        <w:t>So presently, after the flood, God set grace on work in a line of succession in Seth's posterity, so afterward in the Jews, and so still in the Gentiles.</w:t>
      </w:r>
    </w:p>
    <w:p w14:paraId="7CD06ED8">
      <w:pPr>
        <w:widowControl w:val="0"/>
        <w:numPr>
          <w:ilvl w:val="0"/>
          <w:numId w:val="0"/>
        </w:numPr>
        <w:jc w:val="both"/>
        <w:rPr>
          <w:rFonts w:hint="eastAsia"/>
        </w:rPr>
      </w:pPr>
      <w:r>
        <w:rPr>
          <w:rFonts w:hint="eastAsia"/>
        </w:rPr>
        <w:t>因此，在洪水之后，神立刻在塞特的后裔中，使恩典在一个继承的谱系中作工，之后在犹太人中也是如此，现在在外邦人中仍然如此。</w:t>
      </w:r>
    </w:p>
    <w:p w14:paraId="1F2A8876">
      <w:pPr>
        <w:widowControl w:val="0"/>
        <w:numPr>
          <w:ilvl w:val="0"/>
          <w:numId w:val="0"/>
        </w:numPr>
        <w:jc w:val="both"/>
        <w:rPr>
          <w:rFonts w:hint="eastAsia"/>
        </w:rPr>
      </w:pPr>
    </w:p>
    <w:p w14:paraId="6A0D4F33">
      <w:pPr>
        <w:widowControl w:val="0"/>
        <w:numPr>
          <w:ilvl w:val="0"/>
          <w:numId w:val="0"/>
        </w:numPr>
        <w:jc w:val="both"/>
        <w:rPr>
          <w:rFonts w:hint="eastAsia"/>
        </w:rPr>
      </w:pPr>
      <w:r>
        <w:rPr>
          <w:rFonts w:hint="eastAsia"/>
        </w:rPr>
        <w:t>And when the reign of grace shall be fully restored (as in the new Jerusalem it shall), then their seed, and their seed's seed generally and without interruption, shall be for ever holy, as was observed out of Isa. 59:21; for the privileges will be restored which they had in innocency, even as this liberty of the creatures will.</w:t>
      </w:r>
    </w:p>
    <w:p w14:paraId="6EA007B1">
      <w:pPr>
        <w:widowControl w:val="0"/>
        <w:numPr>
          <w:ilvl w:val="0"/>
          <w:numId w:val="0"/>
        </w:numPr>
        <w:jc w:val="both"/>
        <w:rPr>
          <w:rFonts w:hint="eastAsia"/>
        </w:rPr>
      </w:pPr>
      <w:r>
        <w:rPr>
          <w:rFonts w:hint="eastAsia"/>
        </w:rPr>
        <w:t>当恩典的统治被完全恢复时（正如在新耶路撒冷中将要实现的），那时他们的后裔，和他们后裔的后裔，将普遍地、不间断地，永远为圣，正如从以赛亚书59:21所观察到的；因为他们在无罪状态中所拥有的特权将被恢复，正如这受造物的自由将被恢复一样。</w:t>
      </w:r>
    </w:p>
    <w:p w14:paraId="3054E1A0">
      <w:pPr>
        <w:widowControl w:val="0"/>
        <w:numPr>
          <w:ilvl w:val="0"/>
          <w:numId w:val="0"/>
        </w:numPr>
        <w:jc w:val="both"/>
        <w:rPr>
          <w:rFonts w:hint="eastAsia"/>
        </w:rPr>
      </w:pPr>
    </w:p>
    <w:p w14:paraId="2A02A568">
      <w:pPr>
        <w:widowControl w:val="0"/>
        <w:numPr>
          <w:ilvl w:val="0"/>
          <w:numId w:val="0"/>
        </w:numPr>
        <w:jc w:val="both"/>
        <w:rPr>
          <w:rFonts w:hint="eastAsia"/>
        </w:rPr>
      </w:pPr>
      <w:r>
        <w:rPr>
          <w:rFonts w:hint="eastAsia"/>
        </w:rPr>
        <w:t>(2.) A second rule which I give, that God hath squared and chalked out his ways and proceedings of grace by, which also falls in with this of his towards the children of elect, and so may further shew the wisdom of God in ordering it thus, is this, that God hath so plotted and contrived his goings forth of grace, that look by what ways or means sin comes upon mankind for his ruin and destruction, God takes up those very ways to choose, as means to save his elect of mankind by, and effects so to do it.</w:t>
      </w:r>
    </w:p>
    <w:p w14:paraId="6D9D71A2">
      <w:pPr>
        <w:widowControl w:val="0"/>
        <w:numPr>
          <w:ilvl w:val="0"/>
          <w:numId w:val="0"/>
        </w:numPr>
        <w:jc w:val="both"/>
        <w:rPr>
          <w:rFonts w:hint="eastAsia"/>
        </w:rPr>
      </w:pPr>
      <w:r>
        <w:rPr>
          <w:rFonts w:hint="eastAsia"/>
        </w:rPr>
        <w:t>(2.) 我给出的第二个规则，即神用以规划和划定祂恩典之道和作为的规则，这也与祂对选民儿女的作为相合，从而可以进一步显明神如此安排的智慧，是这样的：神已如此策划和设计祂恩典的施行，以至于看罪是通过何种途径或手段临到人类，以致其败坏和毁灭，神就采取那些同样的途径作为手段，来拯救祂在人类中的选民，并如此行。</w:t>
      </w:r>
    </w:p>
    <w:p w14:paraId="6BC6C29E">
      <w:pPr>
        <w:widowControl w:val="0"/>
        <w:numPr>
          <w:ilvl w:val="0"/>
          <w:numId w:val="0"/>
        </w:numPr>
        <w:jc w:val="both"/>
        <w:rPr>
          <w:rFonts w:hint="eastAsia"/>
        </w:rPr>
      </w:pPr>
    </w:p>
    <w:p w14:paraId="4EBDC743">
      <w:pPr>
        <w:widowControl w:val="0"/>
        <w:numPr>
          <w:ilvl w:val="0"/>
          <w:numId w:val="0"/>
        </w:numPr>
        <w:jc w:val="both"/>
        <w:rPr>
          <w:rFonts w:hint="eastAsia"/>
        </w:rPr>
      </w:pPr>
      <w:r>
        <w:rPr>
          <w:rFonts w:hint="eastAsia"/>
        </w:rPr>
        <w:t>Which holds forth a further thing than the former; for this shews, that as he makes good his institutions in innocency under grace, so he makes use of the same weapons with which sin was wont to fight against him, and this he chooses to do, as we may observe in many particulars, which we will first view, to make good the rule, and then make use of it in the point in hand.</w:t>
      </w:r>
    </w:p>
    <w:p w14:paraId="0D44D8E5">
      <w:pPr>
        <w:widowControl w:val="0"/>
        <w:numPr>
          <w:ilvl w:val="0"/>
          <w:numId w:val="0"/>
        </w:numPr>
        <w:jc w:val="both"/>
        <w:rPr>
          <w:rFonts w:hint="eastAsia"/>
        </w:rPr>
      </w:pPr>
      <w:r>
        <w:rPr>
          <w:rFonts w:hint="eastAsia"/>
        </w:rPr>
        <w:t>这比前者更进一步；因为这显明，正如祂在恩典之下成全祂在无罪状态中的制度，祂也使用罪惯于用来攻击祂的同样的武器，并且祂选择如此行，正如我们可以在许多细节中观察到的，我们将首先审视这些细节，以证实这个规则，然后在当前的论点中使用它。</w:t>
      </w:r>
    </w:p>
    <w:p w14:paraId="2CFBCBC4">
      <w:pPr>
        <w:widowControl w:val="0"/>
        <w:numPr>
          <w:ilvl w:val="0"/>
          <w:numId w:val="0"/>
        </w:numPr>
        <w:jc w:val="both"/>
        <w:rPr>
          <w:rFonts w:hint="eastAsia"/>
        </w:rPr>
      </w:pPr>
    </w:p>
    <w:p w14:paraId="3F16068B">
      <w:pPr>
        <w:widowControl w:val="0"/>
        <w:numPr>
          <w:ilvl w:val="0"/>
          <w:numId w:val="0"/>
        </w:numPr>
        <w:jc w:val="both"/>
        <w:rPr>
          <w:rFonts w:hint="eastAsia"/>
        </w:rPr>
      </w:pPr>
      <w:r>
        <w:rPr>
          <w:rFonts w:hint="eastAsia"/>
        </w:rPr>
        <w:t>[1.] Because by a man sin and death came upon man, therefore by a man shall grace come, and the resurrection from the dead.</w:t>
      </w:r>
    </w:p>
    <w:p w14:paraId="5BC5FC17">
      <w:pPr>
        <w:widowControl w:val="0"/>
        <w:numPr>
          <w:ilvl w:val="0"/>
          <w:numId w:val="0"/>
        </w:numPr>
        <w:jc w:val="both"/>
        <w:rPr>
          <w:rFonts w:hint="eastAsia"/>
        </w:rPr>
      </w:pPr>
      <w:r>
        <w:rPr>
          <w:rFonts w:hint="eastAsia"/>
        </w:rPr>
        <w:t>[1.] 因为罪和死是因一人临到人，所以恩典和死人复活也必因一人而来。</w:t>
      </w:r>
    </w:p>
    <w:p w14:paraId="4E7CBE01">
      <w:pPr>
        <w:widowControl w:val="0"/>
        <w:numPr>
          <w:ilvl w:val="0"/>
          <w:numId w:val="0"/>
        </w:numPr>
        <w:jc w:val="both"/>
        <w:rPr>
          <w:rFonts w:hint="eastAsia"/>
        </w:rPr>
      </w:pPr>
    </w:p>
    <w:p w14:paraId="52BEB97E">
      <w:pPr>
        <w:widowControl w:val="0"/>
        <w:numPr>
          <w:ilvl w:val="0"/>
          <w:numId w:val="0"/>
        </w:numPr>
        <w:jc w:val="both"/>
        <w:rPr>
          <w:rFonts w:hint="eastAsia"/>
        </w:rPr>
      </w:pPr>
      <w:r>
        <w:rPr>
          <w:rFonts w:hint="eastAsia"/>
        </w:rPr>
        <w:t>You shall find it given as the reason, 1 Cor. 15:21, 'Since by man came death, by man comes also the resurrection from the dead.'</w:t>
      </w:r>
    </w:p>
    <w:p w14:paraId="5F6B9F16">
      <w:pPr>
        <w:widowControl w:val="0"/>
        <w:numPr>
          <w:ilvl w:val="0"/>
          <w:numId w:val="0"/>
        </w:numPr>
        <w:jc w:val="both"/>
        <w:rPr>
          <w:rFonts w:hint="eastAsia"/>
        </w:rPr>
      </w:pPr>
      <w:r>
        <w:rPr>
          <w:rFonts w:hint="eastAsia"/>
        </w:rPr>
        <w:t>你会发现这被作为理由给出，哥林多前书15:21，“死既是因一人而来，死人复活也是因一人而来。”</w:t>
      </w:r>
    </w:p>
    <w:p w14:paraId="3D861AD9">
      <w:pPr>
        <w:widowControl w:val="0"/>
        <w:numPr>
          <w:ilvl w:val="0"/>
          <w:numId w:val="0"/>
        </w:numPr>
        <w:jc w:val="both"/>
        <w:rPr>
          <w:rFonts w:hint="eastAsia"/>
        </w:rPr>
      </w:pPr>
    </w:p>
    <w:p w14:paraId="35B6FF3F">
      <w:pPr>
        <w:widowControl w:val="0"/>
        <w:numPr>
          <w:ilvl w:val="0"/>
          <w:numId w:val="0"/>
        </w:numPr>
        <w:jc w:val="both"/>
        <w:rPr>
          <w:rFonts w:hint="eastAsia"/>
        </w:rPr>
      </w:pPr>
      <w:r>
        <w:rPr>
          <w:rFonts w:hint="eastAsia"/>
        </w:rPr>
        <w:t>God did it on purpose to answer sin in its kind; it is there brought as the reason of that great counsel of God, of saving us by that man Christ Jesus.</w:t>
      </w:r>
    </w:p>
    <w:p w14:paraId="08D77BCD">
      <w:pPr>
        <w:widowControl w:val="0"/>
        <w:numPr>
          <w:ilvl w:val="0"/>
          <w:numId w:val="0"/>
        </w:numPr>
        <w:jc w:val="both"/>
        <w:rPr>
          <w:rFonts w:hint="eastAsia"/>
        </w:rPr>
      </w:pPr>
      <w:r>
        <w:rPr>
          <w:rFonts w:hint="eastAsia"/>
        </w:rPr>
        <w:t>神特意如此行，以其人之道还治其人之身；在那里，这被作为神那伟大计划的理由，即通过那人基督耶稣拯救我们。</w:t>
      </w:r>
    </w:p>
    <w:p w14:paraId="707C1CF3">
      <w:pPr>
        <w:widowControl w:val="0"/>
        <w:numPr>
          <w:ilvl w:val="0"/>
          <w:numId w:val="0"/>
        </w:numPr>
        <w:jc w:val="both"/>
        <w:rPr>
          <w:rFonts w:hint="eastAsia"/>
        </w:rPr>
      </w:pPr>
    </w:p>
    <w:p w14:paraId="4478ECBD">
      <w:pPr>
        <w:widowControl w:val="0"/>
        <w:numPr>
          <w:ilvl w:val="0"/>
          <w:numId w:val="0"/>
        </w:numPr>
        <w:jc w:val="both"/>
        <w:rPr>
          <w:rFonts w:hint="eastAsia"/>
        </w:rPr>
      </w:pPr>
      <w:r>
        <w:rPr>
          <w:rFonts w:hint="eastAsia"/>
        </w:rPr>
        <w:t>Ἐπειδὴ γὰρ, a reason it was, not as the ground of that his counsel, but as concurring with, and fitly falling in with, that his counsel.</w:t>
      </w:r>
    </w:p>
    <w:p w14:paraId="75B02E43">
      <w:pPr>
        <w:widowControl w:val="0"/>
        <w:numPr>
          <w:ilvl w:val="0"/>
          <w:numId w:val="0"/>
        </w:numPr>
        <w:jc w:val="both"/>
        <w:rPr>
          <w:rFonts w:hint="eastAsia"/>
        </w:rPr>
      </w:pPr>
      <w:r>
        <w:rPr>
          <w:rFonts w:hint="eastAsia"/>
        </w:rPr>
        <w:t>因为（Ἐπειδὴ γὰρ，希腊文），这是一个理由，不是作为祂那计划的根据，而是与之相符，并恰当地与之相合。</w:t>
      </w:r>
    </w:p>
    <w:p w14:paraId="3873366F">
      <w:pPr>
        <w:widowControl w:val="0"/>
        <w:numPr>
          <w:ilvl w:val="0"/>
          <w:numId w:val="0"/>
        </w:numPr>
        <w:jc w:val="both"/>
        <w:rPr>
          <w:rFonts w:hint="eastAsia"/>
        </w:rPr>
      </w:pPr>
    </w:p>
    <w:p w14:paraId="423AEFC5">
      <w:pPr>
        <w:widowControl w:val="0"/>
        <w:numPr>
          <w:ilvl w:val="0"/>
          <w:numId w:val="0"/>
        </w:numPr>
        <w:jc w:val="both"/>
        <w:rPr>
          <w:rFonts w:hint="eastAsia"/>
        </w:rPr>
      </w:pPr>
      <w:r>
        <w:rPr>
          <w:rFonts w:hint="eastAsia"/>
        </w:rPr>
        <w:t>[2.] Furthermore, 'as by one man sin came upon all,' so 'the gift of grace by one man hath abounded unto many,' Rom. 5:12, 15.</w:t>
      </w:r>
    </w:p>
    <w:p w14:paraId="7A9E484E">
      <w:pPr>
        <w:widowControl w:val="0"/>
        <w:numPr>
          <w:ilvl w:val="0"/>
          <w:numId w:val="0"/>
        </w:numPr>
        <w:jc w:val="both"/>
        <w:rPr>
          <w:rFonts w:hint="eastAsia"/>
        </w:rPr>
      </w:pPr>
      <w:r>
        <w:rPr>
          <w:rFonts w:hint="eastAsia"/>
        </w:rPr>
        <w:t>[2.] 再者，“这就如罪是从一人入了世界”，所以“神的恩赐……因一人的恩典，就更加倍地临到众人”（罗马书5:12, 15）。</w:t>
      </w:r>
    </w:p>
    <w:p w14:paraId="41FA1BCF">
      <w:pPr>
        <w:widowControl w:val="0"/>
        <w:numPr>
          <w:ilvl w:val="0"/>
          <w:numId w:val="0"/>
        </w:numPr>
        <w:jc w:val="both"/>
        <w:rPr>
          <w:rFonts w:hint="eastAsia"/>
        </w:rPr>
      </w:pPr>
    </w:p>
    <w:p w14:paraId="53BC3A1A">
      <w:pPr>
        <w:widowControl w:val="0"/>
        <w:numPr>
          <w:ilvl w:val="0"/>
          <w:numId w:val="0"/>
        </w:numPr>
        <w:jc w:val="both"/>
        <w:rPr>
          <w:rFonts w:hint="eastAsia"/>
        </w:rPr>
      </w:pPr>
      <w:r>
        <w:rPr>
          <w:rFonts w:hint="eastAsia"/>
        </w:rPr>
        <w:t>[3.] Yet further, as Satan used the woman as an instrument to work that one man Adam unto that sin, which by him, not her, is propagated, so God used the woman to bring forth that same one man, Christ, who should restore and save us.</w:t>
      </w:r>
    </w:p>
    <w:p w14:paraId="5336257F">
      <w:pPr>
        <w:widowControl w:val="0"/>
        <w:numPr>
          <w:ilvl w:val="0"/>
          <w:numId w:val="0"/>
        </w:numPr>
        <w:jc w:val="both"/>
        <w:rPr>
          <w:rFonts w:hint="eastAsia"/>
        </w:rPr>
      </w:pPr>
      <w:r>
        <w:rPr>
          <w:rFonts w:hint="eastAsia"/>
        </w:rPr>
        <w:t>[3.] 再者，正如撒但利用女人作为工具，使那一个人亚当犯下那罪，而这罪是由他而非她传下来的，上帝也同样利用女人，生出那同一个人，基督，祂要复兴并拯救我们。</w:t>
      </w:r>
    </w:p>
    <w:p w14:paraId="68F0BC14">
      <w:pPr>
        <w:widowControl w:val="0"/>
        <w:numPr>
          <w:ilvl w:val="0"/>
          <w:numId w:val="0"/>
        </w:numPr>
        <w:jc w:val="both"/>
        <w:rPr>
          <w:rFonts w:hint="eastAsia"/>
        </w:rPr>
      </w:pPr>
    </w:p>
    <w:p w14:paraId="5F1A2472">
      <w:pPr>
        <w:widowControl w:val="0"/>
        <w:numPr>
          <w:ilvl w:val="0"/>
          <w:numId w:val="0"/>
        </w:numPr>
        <w:jc w:val="both"/>
        <w:rPr>
          <w:rFonts w:hint="eastAsia"/>
        </w:rPr>
      </w:pPr>
      <w:r>
        <w:rPr>
          <w:rFonts w:hint="eastAsia"/>
        </w:rPr>
        <w:t>This God had in his eye, as appears plainly in that, to confound the devil, he tells him,—for if you observe, unto the serpent is that speech directed,—that 'the seed of the woman should break the serpent's head.'</w:t>
      </w:r>
    </w:p>
    <w:p w14:paraId="67F8ABA4">
      <w:pPr>
        <w:widowControl w:val="0"/>
        <w:numPr>
          <w:ilvl w:val="0"/>
          <w:numId w:val="0"/>
        </w:numPr>
        <w:jc w:val="both"/>
        <w:rPr>
          <w:rFonts w:hint="eastAsia"/>
        </w:rPr>
      </w:pPr>
      <w:r>
        <w:rPr>
          <w:rFonts w:hint="eastAsia"/>
        </w:rPr>
        <w:t>这正是上帝所着眼的，这从祂为了挫败魔鬼而对它说的话中可以清楚地看出——如果你留意，这话是针对蛇说的——即“女人的后裔要伤蛇的头”。</w:t>
      </w:r>
    </w:p>
    <w:p w14:paraId="19B32C8B">
      <w:pPr>
        <w:widowControl w:val="0"/>
        <w:numPr>
          <w:ilvl w:val="0"/>
          <w:numId w:val="0"/>
        </w:numPr>
        <w:jc w:val="both"/>
        <w:rPr>
          <w:rFonts w:hint="eastAsia"/>
        </w:rPr>
      </w:pPr>
    </w:p>
    <w:p w14:paraId="4204C2C1">
      <w:pPr>
        <w:widowControl w:val="0"/>
        <w:numPr>
          <w:ilvl w:val="0"/>
          <w:numId w:val="0"/>
        </w:numPr>
        <w:jc w:val="both"/>
        <w:rPr>
          <w:rFonts w:hint="eastAsia"/>
        </w:rPr>
      </w:pPr>
      <w:r>
        <w:rPr>
          <w:rFonts w:hint="eastAsia"/>
        </w:rPr>
        <w:t>As if he had said, I will spoil your plot in using the woman; you had better never have gone that way to work; the seed of her shall break thy head.</w:t>
      </w:r>
    </w:p>
    <w:p w14:paraId="79E8A698">
      <w:pPr>
        <w:widowControl w:val="0"/>
        <w:numPr>
          <w:ilvl w:val="0"/>
          <w:numId w:val="0"/>
        </w:numPr>
        <w:jc w:val="both"/>
        <w:rPr>
          <w:rFonts w:hint="eastAsia"/>
        </w:rPr>
      </w:pPr>
      <w:r>
        <w:rPr>
          <w:rFonts w:hint="eastAsia"/>
        </w:rPr>
        <w:t>仿佛祂是说，我要破坏你利用女人的计谋；你最好从未走这条路；她的后裔要伤你的头。</w:t>
      </w:r>
    </w:p>
    <w:p w14:paraId="67D0F221">
      <w:pPr>
        <w:widowControl w:val="0"/>
        <w:numPr>
          <w:ilvl w:val="0"/>
          <w:numId w:val="0"/>
        </w:numPr>
        <w:jc w:val="both"/>
        <w:rPr>
          <w:rFonts w:hint="eastAsia"/>
        </w:rPr>
      </w:pPr>
    </w:p>
    <w:p w14:paraId="2742D059">
      <w:pPr>
        <w:widowControl w:val="0"/>
        <w:numPr>
          <w:ilvl w:val="0"/>
          <w:numId w:val="0"/>
        </w:numPr>
        <w:jc w:val="both"/>
        <w:rPr>
          <w:rFonts w:hint="eastAsia"/>
        </w:rPr>
      </w:pPr>
      <w:r>
        <w:rPr>
          <w:rFonts w:hint="eastAsia"/>
        </w:rPr>
        <w:t>And the apostle himself hints it, for the honour of women, 1 Tim. 2:15, for having said ver. 14, that 'the woman was first deceived, and first in the transgression' (there speaking of that sin of Eve as a reason of all women's being excluded from all honourable offices in the church, and so laying low and debasing all womankind), he adds notwithstanding that 'she shall be saved' (that is, womankind as well as men), 'by,' or 'for that tearing a child,' διὰ τῆς τεκνογονίας, namely Christ, in that one of their sex did bring forth Christ to save us, even as one of their sex overthrew us.</w:t>
      </w:r>
    </w:p>
    <w:p w14:paraId="2C053D7F">
      <w:pPr>
        <w:widowControl w:val="0"/>
        <w:numPr>
          <w:ilvl w:val="0"/>
          <w:numId w:val="0"/>
        </w:numPr>
        <w:jc w:val="both"/>
        <w:rPr>
          <w:rFonts w:hint="eastAsia"/>
        </w:rPr>
      </w:pPr>
      <w:r>
        <w:rPr>
          <w:rFonts w:hint="eastAsia"/>
        </w:rPr>
        <w:t>使徒自己也暗示了这一点，为要荣耀妇女，（提前2:15），因为在第14节说了“女人先被引诱，陷在罪里”（那里说到夏娃的罪是所有妇女被排除在教会中一切尊贵职分之外的原因，从而贬低和羞辱了所有女性），他却接着补充说，“她必得救”（即女性和男性一样），“借着”或“因为那生孩子的事”，διὰ τῆς τεκνογονίας（借着生育），即基督，因为她们性别中的一位生出了基督来拯救我们，正如她们性别中的一位败坏了我们。</w:t>
      </w:r>
    </w:p>
    <w:p w14:paraId="581FEA09">
      <w:pPr>
        <w:widowControl w:val="0"/>
        <w:numPr>
          <w:ilvl w:val="0"/>
          <w:numId w:val="0"/>
        </w:numPr>
        <w:jc w:val="both"/>
        <w:rPr>
          <w:rFonts w:hint="eastAsia"/>
        </w:rPr>
      </w:pPr>
    </w:p>
    <w:p w14:paraId="79A1ED97">
      <w:pPr>
        <w:widowControl w:val="0"/>
        <w:numPr>
          <w:ilvl w:val="0"/>
          <w:numId w:val="0"/>
        </w:numPr>
        <w:jc w:val="both"/>
        <w:rPr>
          <w:rFonts w:hint="eastAsia"/>
        </w:rPr>
      </w:pPr>
      <w:r>
        <w:rPr>
          <w:rFonts w:hint="eastAsia"/>
        </w:rPr>
        <w:t>Thus some of the ancients, and modern divines also, have taken it, that his scope should be, to compare the hand that woman had, and the service she did in saving man, with that ill turn she did man in tempting him to that sin, which brought death upon all; and so, indeed, the analogy or proportion between these and the former words is more full and direct, and ad idem, for,</w:t>
      </w:r>
    </w:p>
    <w:p w14:paraId="52603D04">
      <w:pPr>
        <w:widowControl w:val="0"/>
        <w:numPr>
          <w:ilvl w:val="0"/>
          <w:numId w:val="0"/>
        </w:numPr>
        <w:jc w:val="both"/>
        <w:rPr>
          <w:rFonts w:hint="eastAsia"/>
        </w:rPr>
      </w:pPr>
      <w:r>
        <w:rPr>
          <w:rFonts w:hint="eastAsia"/>
        </w:rPr>
        <w:t>因此，一些古人和现代神学家也如此理解，他的主旨应是将女人在拯救人方面所起的作用和所作的贡献，与她在引诱人犯那给全人类带来死亡的罪中所起的坏作用相比较；如此，这些话与前面话语之间的类比或比例就更充分、更直接，并且是针对同一点（ad idem），因为：</w:t>
      </w:r>
    </w:p>
    <w:p w14:paraId="2CEF4332">
      <w:pPr>
        <w:widowControl w:val="0"/>
        <w:numPr>
          <w:ilvl w:val="0"/>
          <w:numId w:val="0"/>
        </w:numPr>
        <w:jc w:val="both"/>
        <w:rPr>
          <w:rFonts w:hint="eastAsia"/>
        </w:rPr>
      </w:pPr>
    </w:p>
    <w:p w14:paraId="33880420">
      <w:pPr>
        <w:widowControl w:val="0"/>
        <w:numPr>
          <w:ilvl w:val="0"/>
          <w:numId w:val="0"/>
        </w:numPr>
        <w:jc w:val="both"/>
        <w:rPr>
          <w:rFonts w:hint="eastAsia"/>
        </w:rPr>
      </w:pPr>
      <w:r>
        <w:rPr>
          <w:rFonts w:hint="eastAsia"/>
        </w:rPr>
        <w:t>First, So he compares the eminent act of one woman in sinning, with the most eminent act of a woman in doing good.</w:t>
      </w:r>
    </w:p>
    <w:p w14:paraId="4DA632B5">
      <w:pPr>
        <w:widowControl w:val="0"/>
        <w:numPr>
          <w:ilvl w:val="0"/>
          <w:numId w:val="0"/>
        </w:numPr>
        <w:jc w:val="both"/>
        <w:rPr>
          <w:rFonts w:hint="eastAsia"/>
        </w:rPr>
      </w:pPr>
      <w:r>
        <w:rPr>
          <w:rFonts w:hint="eastAsia"/>
        </w:rPr>
        <w:t>第一，他如此将一个女人在犯罪上的显着行为，与一个女人在行善上的最显着行为相比较。</w:t>
      </w:r>
    </w:p>
    <w:p w14:paraId="34BD3409">
      <w:pPr>
        <w:widowControl w:val="0"/>
        <w:numPr>
          <w:ilvl w:val="0"/>
          <w:numId w:val="0"/>
        </w:numPr>
        <w:jc w:val="both"/>
        <w:rPr>
          <w:rFonts w:hint="eastAsia"/>
        </w:rPr>
      </w:pPr>
    </w:p>
    <w:p w14:paraId="2A98F084">
      <w:pPr>
        <w:widowControl w:val="0"/>
        <w:numPr>
          <w:ilvl w:val="0"/>
          <w:numId w:val="0"/>
        </w:numPr>
        <w:jc w:val="both"/>
        <w:rPr>
          <w:rFonts w:hint="eastAsia"/>
        </w:rPr>
      </w:pPr>
      <w:r>
        <w:rPr>
          <w:rFonts w:hint="eastAsia"/>
        </w:rPr>
        <w:t>Secondly, It is so made the reason why women should be saved notwithstanding.</w:t>
      </w:r>
    </w:p>
    <w:p w14:paraId="7D21DA87">
      <w:pPr>
        <w:widowControl w:val="0"/>
        <w:numPr>
          <w:ilvl w:val="0"/>
          <w:numId w:val="0"/>
        </w:numPr>
        <w:jc w:val="both"/>
        <w:rPr>
          <w:rFonts w:hint="eastAsia"/>
        </w:rPr>
      </w:pPr>
      <w:r>
        <w:rPr>
          <w:rFonts w:hint="eastAsia"/>
        </w:rPr>
        <w:t>第二，这因此成了妇女仍然可以得救的原因。</w:t>
      </w:r>
    </w:p>
    <w:p w14:paraId="4B989727">
      <w:pPr>
        <w:widowControl w:val="0"/>
        <w:numPr>
          <w:ilvl w:val="0"/>
          <w:numId w:val="0"/>
        </w:numPr>
        <w:jc w:val="both"/>
        <w:rPr>
          <w:rFonts w:hint="eastAsia"/>
        </w:rPr>
      </w:pPr>
    </w:p>
    <w:p w14:paraId="5D8D6CAD">
      <w:pPr>
        <w:widowControl w:val="0"/>
        <w:numPr>
          <w:ilvl w:val="0"/>
          <w:numId w:val="0"/>
        </w:numPr>
        <w:jc w:val="both"/>
        <w:rPr>
          <w:rFonts w:hint="eastAsia"/>
        </w:rPr>
      </w:pPr>
      <w:r>
        <w:rPr>
          <w:rFonts w:hint="eastAsia"/>
        </w:rPr>
        <w:t>The Greek hath it, διὰ τῆς, &amp;c. 'for that childbearing;' there is an article added, and διὰ is a note of causation, as rendering a reason why womankind (though one of them damned man) should be saved, seeing they made a recompense, as he had alleged the other as a reason of their debasement.</w:t>
      </w:r>
    </w:p>
    <w:p w14:paraId="45D0D907">
      <w:pPr>
        <w:widowControl w:val="0"/>
        <w:numPr>
          <w:ilvl w:val="0"/>
          <w:numId w:val="0"/>
        </w:numPr>
        <w:jc w:val="both"/>
        <w:rPr>
          <w:rFonts w:hint="eastAsia"/>
        </w:rPr>
      </w:pPr>
      <w:r>
        <w:rPr>
          <w:rFonts w:hint="eastAsia"/>
        </w:rPr>
        <w:t>希腊文是 διὰ τῆς, &amp;c.（借着那生育）；这里加了一个冠词，而 διὰ（因为）是一个表示原因的词，说明了为何女性（尽管她们中的一位定了人的罪）应当得救，因为她们作出了补偿，正如他曾将另一件事作为她们被贬低的原因一样。</w:t>
      </w:r>
    </w:p>
    <w:p w14:paraId="19375E46">
      <w:pPr>
        <w:widowControl w:val="0"/>
        <w:numPr>
          <w:ilvl w:val="0"/>
          <w:numId w:val="0"/>
        </w:numPr>
        <w:jc w:val="both"/>
        <w:rPr>
          <w:rFonts w:hint="eastAsia"/>
        </w:rPr>
      </w:pPr>
    </w:p>
    <w:p w14:paraId="63C70CC6">
      <w:pPr>
        <w:widowControl w:val="0"/>
        <w:numPr>
          <w:ilvl w:val="0"/>
          <w:numId w:val="0"/>
        </w:numPr>
        <w:jc w:val="both"/>
        <w:rPr>
          <w:rFonts w:hint="eastAsia"/>
        </w:rPr>
      </w:pPr>
      <w:r>
        <w:rPr>
          <w:rFonts w:hint="eastAsia"/>
        </w:rPr>
        <w:t>And thirdly, Thus also it is more general, as reaching to the honour of all women, as the other doth unto the dishonour of all, whereas otherwise that ordinary child-bearing is but of mothers only.</w:t>
      </w:r>
    </w:p>
    <w:p w14:paraId="568B65DC">
      <w:pPr>
        <w:widowControl w:val="0"/>
        <w:numPr>
          <w:ilvl w:val="0"/>
          <w:numId w:val="0"/>
        </w:numPr>
        <w:jc w:val="both"/>
        <w:rPr>
          <w:rFonts w:hint="eastAsia"/>
        </w:rPr>
      </w:pPr>
      <w:r>
        <w:rPr>
          <w:rFonts w:hint="eastAsia"/>
        </w:rPr>
        <w:t>并且第三，这样也更具普遍性，因为它关系到所有妇女的荣耀，正如另一件事关系到所有妇女的羞辱一样，而普通的生儿育女只关系到母亲。</w:t>
      </w:r>
    </w:p>
    <w:p w14:paraId="190E9A1B">
      <w:pPr>
        <w:widowControl w:val="0"/>
        <w:numPr>
          <w:ilvl w:val="0"/>
          <w:numId w:val="0"/>
        </w:numPr>
        <w:jc w:val="both"/>
        <w:rPr>
          <w:rFonts w:hint="eastAsia"/>
        </w:rPr>
      </w:pPr>
    </w:p>
    <w:p w14:paraId="6123745B">
      <w:pPr>
        <w:widowControl w:val="0"/>
        <w:numPr>
          <w:ilvl w:val="0"/>
          <w:numId w:val="0"/>
        </w:numPr>
        <w:jc w:val="both"/>
        <w:rPr>
          <w:rFonts w:hint="eastAsia"/>
        </w:rPr>
      </w:pPr>
      <w:r>
        <w:rPr>
          <w:rFonts w:hint="eastAsia"/>
        </w:rPr>
        <w:t>I do not exclude that other interpretation, that he speaks of the proper calling of women, in which (as some read it) God hath ordained to save them, as in opposition to what he had said of excluding them from speaking and bearing offices in the church, those high callings; yet so, as I think, being taken in this sense, rendereth it more for their honour, as more generally reaching all women, even as Eve's fall reacheth universally to their dishonour; whereas the calling of childbearing reacheth but some of women only, namely, mothers.</w:t>
      </w:r>
    </w:p>
    <w:p w14:paraId="150C8D06">
      <w:pPr>
        <w:widowControl w:val="0"/>
        <w:numPr>
          <w:ilvl w:val="0"/>
          <w:numId w:val="0"/>
        </w:numPr>
        <w:jc w:val="both"/>
        <w:rPr>
          <w:rFonts w:hint="eastAsia"/>
        </w:rPr>
      </w:pPr>
      <w:r>
        <w:rPr>
          <w:rFonts w:hint="eastAsia"/>
        </w:rPr>
        <w:t>我并不排除另一种解释，即他讲的是妇女的正当呼召，在其中（如某些译本所说）上帝命定要拯救她们，这与他之前所说排除她们在教会中说话和担任职分——那些崇高的呼召——相对；然而，我认为，从这个意义上理解，更能荣耀她们，因为它更普遍地涉及所有妇女，正如夏娃的堕落普遍地给她们带来羞辱一样；而生儿育女的呼召只涉及部分妇女，即母亲。</w:t>
      </w:r>
    </w:p>
    <w:p w14:paraId="47B0F4FC">
      <w:pPr>
        <w:widowControl w:val="0"/>
        <w:numPr>
          <w:ilvl w:val="0"/>
          <w:numId w:val="0"/>
        </w:numPr>
        <w:jc w:val="both"/>
        <w:rPr>
          <w:rFonts w:hint="eastAsia"/>
        </w:rPr>
      </w:pPr>
    </w:p>
    <w:p w14:paraId="1D46E660">
      <w:pPr>
        <w:widowControl w:val="0"/>
        <w:numPr>
          <w:ilvl w:val="0"/>
          <w:numId w:val="0"/>
        </w:numPr>
        <w:jc w:val="both"/>
        <w:rPr>
          <w:rFonts w:hint="eastAsia"/>
        </w:rPr>
      </w:pPr>
      <w:r>
        <w:rPr>
          <w:rFonts w:hint="eastAsia"/>
        </w:rPr>
        <w:t>[4.] Fourthly, The way by which Adam's sin was derived, was by imputation, he representing us all; and God, to make us amends, takes the same course to justify us, by imputing or reckoning Christ's righteousness ours, who represented us also in his obedience.</w:t>
      </w:r>
    </w:p>
    <w:p w14:paraId="5EB52F7B">
      <w:pPr>
        <w:widowControl w:val="0"/>
        <w:numPr>
          <w:ilvl w:val="0"/>
          <w:numId w:val="0"/>
        </w:numPr>
        <w:jc w:val="both"/>
        <w:rPr>
          <w:rFonts w:hint="eastAsia"/>
        </w:rPr>
      </w:pPr>
      <w:r>
        <w:rPr>
          <w:rFonts w:hint="eastAsia"/>
        </w:rPr>
        <w:t>[4.] 第四，亚当的罪遗传下来的方式，是借着归算，他代表了我们所有的人；而上帝，为了补偿我们，也采取同样的方式来称我们为义，即借着归算或算基督的义为我们的，祂在祂的顺服中也代表了我们。</w:t>
      </w:r>
    </w:p>
    <w:p w14:paraId="1E51224B">
      <w:pPr>
        <w:widowControl w:val="0"/>
        <w:numPr>
          <w:ilvl w:val="0"/>
          <w:numId w:val="0"/>
        </w:numPr>
        <w:jc w:val="both"/>
        <w:rPr>
          <w:rFonts w:hint="eastAsia"/>
        </w:rPr>
      </w:pPr>
    </w:p>
    <w:p w14:paraId="4E7B8A53">
      <w:pPr>
        <w:widowControl w:val="0"/>
        <w:numPr>
          <w:ilvl w:val="0"/>
          <w:numId w:val="0"/>
        </w:numPr>
        <w:jc w:val="both"/>
        <w:rPr>
          <w:rFonts w:hint="eastAsia"/>
        </w:rPr>
      </w:pPr>
      <w:r>
        <w:rPr>
          <w:rFonts w:hint="eastAsia"/>
        </w:rPr>
        <w:t>[5.] Fifthly, Satan insinuating a temptation by discourse to the outward ear deceived Eve, and she through unbelief listening to his temptation, fell and ruined us.</w:t>
      </w:r>
    </w:p>
    <w:p w14:paraId="5FFFA31D">
      <w:pPr>
        <w:widowControl w:val="0"/>
        <w:numPr>
          <w:ilvl w:val="0"/>
          <w:numId w:val="0"/>
        </w:numPr>
        <w:jc w:val="both"/>
        <w:rPr>
          <w:rFonts w:hint="eastAsia"/>
        </w:rPr>
      </w:pPr>
      <w:r>
        <w:rPr>
          <w:rFonts w:hint="eastAsia"/>
        </w:rPr>
        <w:t>[5. ] 第五，撒但通过对外在耳朵的话语，暗中引诱，欺骗了夏娃，她因不信听从了他的试探，就堕落并败坏了我们。</w:t>
      </w:r>
    </w:p>
    <w:p w14:paraId="550908A2">
      <w:pPr>
        <w:widowControl w:val="0"/>
        <w:numPr>
          <w:ilvl w:val="0"/>
          <w:numId w:val="0"/>
        </w:numPr>
        <w:jc w:val="both"/>
        <w:rPr>
          <w:rFonts w:hint="eastAsia"/>
        </w:rPr>
      </w:pPr>
    </w:p>
    <w:p w14:paraId="70620B61">
      <w:pPr>
        <w:widowControl w:val="0"/>
        <w:numPr>
          <w:ilvl w:val="0"/>
          <w:numId w:val="0"/>
        </w:numPr>
        <w:jc w:val="both"/>
        <w:rPr>
          <w:rFonts w:hint="eastAsia"/>
        </w:rPr>
      </w:pPr>
      <w:r>
        <w:rPr>
          <w:rFonts w:hint="eastAsia"/>
        </w:rPr>
        <w:t>And God hath ordained in recompense, the preaching of the gospel, and bearing of it, to beget faith, and faith all graces else, and so to be the instrument of saving us.</w:t>
      </w:r>
    </w:p>
    <w:p w14:paraId="639CF0F4">
      <w:pPr>
        <w:widowControl w:val="0"/>
        <w:numPr>
          <w:ilvl w:val="0"/>
          <w:numId w:val="0"/>
        </w:numPr>
        <w:jc w:val="both"/>
        <w:rPr>
          <w:rFonts w:hint="eastAsia"/>
        </w:rPr>
      </w:pPr>
      <w:r>
        <w:rPr>
          <w:rFonts w:hint="eastAsia"/>
        </w:rPr>
        <w:t>上帝作为补偿，命定了福音的传讲和聆听，以生发信心，信心又生发所有其他的恩典，从而成为拯救我们的工具。</w:t>
      </w:r>
    </w:p>
    <w:p w14:paraId="1118864F">
      <w:pPr>
        <w:widowControl w:val="0"/>
        <w:numPr>
          <w:ilvl w:val="0"/>
          <w:numId w:val="0"/>
        </w:numPr>
        <w:jc w:val="both"/>
        <w:rPr>
          <w:rFonts w:hint="eastAsia"/>
        </w:rPr>
      </w:pPr>
    </w:p>
    <w:p w14:paraId="046A408F">
      <w:pPr>
        <w:widowControl w:val="0"/>
        <w:numPr>
          <w:ilvl w:val="0"/>
          <w:numId w:val="0"/>
        </w:numPr>
        <w:jc w:val="both"/>
        <w:rPr>
          <w:rFonts w:hint="eastAsia"/>
        </w:rPr>
      </w:pPr>
      <w:r>
        <w:rPr>
          <w:rFonts w:hint="eastAsia"/>
        </w:rPr>
        <w:t>The like correspondent recompense (to instance in no more) hath God made in the thing in hand, by ordaining a succession of his elect in a line, and an engrafting the children into the fathers' covenant, thereby ordering that generation should in some respect he the channel and stream for his free grace to run into the vessels of mercy, because that generation is and was the instrument that conveyed sin and the curse to us and ours; that so the blessing might come in at the same door upon us, through which the curse entered.</w:t>
      </w:r>
    </w:p>
    <w:p w14:paraId="45B20841">
      <w:pPr>
        <w:widowControl w:val="0"/>
        <w:numPr>
          <w:ilvl w:val="0"/>
          <w:numId w:val="0"/>
        </w:numPr>
        <w:jc w:val="both"/>
        <w:rPr>
          <w:rFonts w:hint="eastAsia"/>
        </w:rPr>
      </w:pPr>
      <w:r>
        <w:rPr>
          <w:rFonts w:hint="eastAsia"/>
        </w:rPr>
        <w:t>（不再举例）上帝在手头这件事上也作了类似对应的补偿，即命定祂的选民一线相承，并将儿女嫁接到父辈的约中，从而安排生养在某种程度上成为祂白白恩典流入怜悯器皿的渠道和溪流，因为生养正是并将罪和咒诅传给我们和我们后裔的工具；这样，祝福就可以从那咒诅进入的同一扇门临到我们。</w:t>
      </w:r>
    </w:p>
    <w:p w14:paraId="3E99FA4D">
      <w:pPr>
        <w:widowControl w:val="0"/>
        <w:numPr>
          <w:ilvl w:val="0"/>
          <w:numId w:val="0"/>
        </w:numPr>
        <w:jc w:val="both"/>
        <w:rPr>
          <w:rFonts w:hint="eastAsia"/>
        </w:rPr>
      </w:pPr>
    </w:p>
    <w:p w14:paraId="3BB47B30">
      <w:pPr>
        <w:widowControl w:val="0"/>
        <w:numPr>
          <w:ilvl w:val="0"/>
          <w:numId w:val="0"/>
        </w:numPr>
        <w:jc w:val="both"/>
        <w:rPr>
          <w:rFonts w:hint="eastAsia"/>
        </w:rPr>
      </w:pPr>
      <w:r>
        <w:rPr>
          <w:rFonts w:hint="eastAsia"/>
        </w:rPr>
        <w:t>Only, as the apostle says, in that like case which we instanced in, Rom. 5, 'that as by one man sin entered, so by one man grace,' yet with a glorious difference on grace's part; so as ver. 15, 16, he gives a different glory to grace, 'Not as the offence, so is the free gift'; the one 'entered upon all men,' ver. 12, naturally and necessarily, but grace comes upon them, and is received 'as a free gift,' ver. 16–18.</w:t>
      </w:r>
    </w:p>
    <w:p w14:paraId="2AEFB7F5">
      <w:pPr>
        <w:widowControl w:val="0"/>
        <w:numPr>
          <w:ilvl w:val="0"/>
          <w:numId w:val="0"/>
        </w:numPr>
        <w:jc w:val="both"/>
        <w:rPr>
          <w:rFonts w:hint="eastAsia"/>
        </w:rPr>
      </w:pPr>
      <w:r>
        <w:rPr>
          <w:rFonts w:hint="eastAsia"/>
        </w:rPr>
        <w:t>只是，正如使徒在罗马书第5章我们所举的那个类似案例中所说，“罪是从一人入了世界，恩典也是从一人而来”，然而在恩典这方面却有荣耀的分别；正如在第15、16节，他赋予恩典一种不同的荣耀，“只是过犯不如恩赐”；前者“临到众人”，第12节，是自然而必然的，但恩典临到他们，是作为“白白的恩赐”被领受的，第16-18节。</w:t>
      </w:r>
    </w:p>
    <w:p w14:paraId="18B40BD9">
      <w:pPr>
        <w:widowControl w:val="0"/>
        <w:numPr>
          <w:ilvl w:val="0"/>
          <w:numId w:val="0"/>
        </w:numPr>
        <w:jc w:val="both"/>
        <w:rPr>
          <w:rFonts w:hint="eastAsia"/>
        </w:rPr>
      </w:pPr>
    </w:p>
    <w:p w14:paraId="20FFC4D5">
      <w:pPr>
        <w:widowControl w:val="0"/>
        <w:numPr>
          <w:ilvl w:val="0"/>
          <w:numId w:val="0"/>
        </w:numPr>
        <w:jc w:val="both"/>
        <w:rPr>
          <w:rFonts w:hint="eastAsia"/>
        </w:rPr>
      </w:pPr>
      <w:r>
        <w:rPr>
          <w:rFonts w:hint="eastAsia"/>
        </w:rPr>
        <w:t>So here, propagation is used as the channel of grace and as the channel of sin; but so to be understood, as with a servatis semper prærogativis gratiæ, with a not as by any natural influence generation hath, as it conveys sin, naturally and necessarily; but this other is freely conveyed, and therefore oftentimes is not derived until the children be come to ripe years, and not at all to some of their children, to shew that grace will be grace in it; yet so as God hath in a great measure freely entailed it to their seed.</w:t>
      </w:r>
    </w:p>
    <w:p w14:paraId="4228761F">
      <w:pPr>
        <w:widowControl w:val="0"/>
        <w:numPr>
          <w:ilvl w:val="0"/>
          <w:numId w:val="0"/>
        </w:numPr>
        <w:jc w:val="both"/>
        <w:rPr>
          <w:rFonts w:hint="eastAsia"/>
        </w:rPr>
      </w:pPr>
      <w:r>
        <w:rPr>
          <w:rFonts w:hint="eastAsia"/>
        </w:rPr>
        <w:t>所以在这里，生养既被用作恩典的渠道，也被用作罪的渠道；但应当这样理解，即始终保留恩典的特权（servatis semper prærogativis gratiæ），并非像生养传递罪那样，是借着任何自然的影响力，自然而必然地；而是这恩典是白白传递的，因此常常要等到儿女长大成人才遗传下来，甚至根本不遗传给他们的一些儿女，以显明恩典在其中仍是恩典；然而，上帝在很大程度上已将它白白地限定给了他们的后裔。</w:t>
      </w:r>
    </w:p>
    <w:p w14:paraId="3314A4DA">
      <w:pPr>
        <w:widowControl w:val="0"/>
        <w:numPr>
          <w:ilvl w:val="0"/>
          <w:numId w:val="0"/>
        </w:numPr>
        <w:jc w:val="both"/>
        <w:rPr>
          <w:rFonts w:hint="eastAsia"/>
        </w:rPr>
      </w:pPr>
    </w:p>
    <w:p w14:paraId="3E41653D">
      <w:pPr>
        <w:widowControl w:val="0"/>
        <w:numPr>
          <w:ilvl w:val="0"/>
          <w:numId w:val="0"/>
        </w:numPr>
        <w:jc w:val="both"/>
        <w:rPr>
          <w:rFonts w:hint="eastAsia"/>
        </w:rPr>
      </w:pPr>
      <w:r>
        <w:rPr>
          <w:rFonts w:hint="eastAsia"/>
        </w:rPr>
        <w:t>And the reason why God delights to use the same ways to convey grace which conveyed sin, is,</w:t>
      </w:r>
    </w:p>
    <w:p w14:paraId="27FDFD88">
      <w:pPr>
        <w:widowControl w:val="0"/>
        <w:numPr>
          <w:ilvl w:val="0"/>
          <w:numId w:val="0"/>
        </w:numPr>
        <w:jc w:val="both"/>
        <w:rPr>
          <w:rFonts w:hint="eastAsia"/>
        </w:rPr>
      </w:pPr>
      <w:r>
        <w:rPr>
          <w:rFonts w:hint="eastAsia"/>
        </w:rPr>
        <w:t>上帝之所以喜悦用传递罪的同样方式来传递恩典，其原因在于：</w:t>
      </w:r>
    </w:p>
    <w:p w14:paraId="2D8F293D">
      <w:pPr>
        <w:widowControl w:val="0"/>
        <w:numPr>
          <w:ilvl w:val="0"/>
          <w:numId w:val="0"/>
        </w:numPr>
        <w:jc w:val="both"/>
        <w:rPr>
          <w:rFonts w:hint="eastAsia"/>
        </w:rPr>
      </w:pPr>
    </w:p>
    <w:p w14:paraId="290B9F0F">
      <w:pPr>
        <w:widowControl w:val="0"/>
        <w:numPr>
          <w:ilvl w:val="0"/>
          <w:numId w:val="0"/>
        </w:numPr>
        <w:jc w:val="both"/>
        <w:rPr>
          <w:rFonts w:hint="eastAsia"/>
        </w:rPr>
      </w:pPr>
      <w:r>
        <w:rPr>
          <w:rFonts w:hint="eastAsia"/>
        </w:rPr>
        <w:t>First, By way of compensation, to make them amends, that they might be able to say, that all things are wrought about for their good.</w:t>
      </w:r>
    </w:p>
    <w:p w14:paraId="53A9AA8C">
      <w:pPr>
        <w:widowControl w:val="0"/>
        <w:numPr>
          <w:ilvl w:val="0"/>
          <w:numId w:val="0"/>
        </w:numPr>
        <w:jc w:val="both"/>
        <w:rPr>
          <w:rFonts w:hint="eastAsia"/>
        </w:rPr>
      </w:pPr>
      <w:r>
        <w:rPr>
          <w:rFonts w:hint="eastAsia"/>
        </w:rPr>
        <w:t>第一，作为一种补偿，为了弥补他们，使他们能说，万事都互相效力，叫他们得益处。</w:t>
      </w:r>
    </w:p>
    <w:p w14:paraId="4A54B2E7">
      <w:pPr>
        <w:widowControl w:val="0"/>
        <w:numPr>
          <w:ilvl w:val="0"/>
          <w:numId w:val="0"/>
        </w:numPr>
        <w:jc w:val="both"/>
        <w:rPr>
          <w:rFonts w:hint="eastAsia"/>
        </w:rPr>
      </w:pPr>
    </w:p>
    <w:p w14:paraId="7AAA63C0">
      <w:pPr>
        <w:widowControl w:val="0"/>
        <w:numPr>
          <w:ilvl w:val="0"/>
          <w:numId w:val="0"/>
        </w:numPr>
        <w:jc w:val="both"/>
        <w:rPr>
          <w:rFonts w:hint="eastAsia"/>
        </w:rPr>
      </w:pPr>
      <w:r>
        <w:rPr>
          <w:rFonts w:hint="eastAsia"/>
        </w:rPr>
        <w:t>And, secondly, that the same things that tended most unto their hurt should be means of conveying the greatest good.</w:t>
      </w:r>
    </w:p>
    <w:p w14:paraId="579877DA">
      <w:pPr>
        <w:widowControl w:val="0"/>
        <w:numPr>
          <w:ilvl w:val="0"/>
          <w:numId w:val="0"/>
        </w:numPr>
        <w:jc w:val="both"/>
        <w:rPr>
          <w:rFonts w:hint="eastAsia"/>
        </w:rPr>
      </w:pPr>
      <w:r>
        <w:rPr>
          <w:rFonts w:hint="eastAsia"/>
        </w:rPr>
        <w:t>并且，第二，那些最倾向于伤害他们的事情，反而成了传递最大益处的途径。</w:t>
      </w:r>
    </w:p>
    <w:p w14:paraId="42177E92">
      <w:pPr>
        <w:widowControl w:val="0"/>
        <w:numPr>
          <w:ilvl w:val="0"/>
          <w:numId w:val="0"/>
        </w:numPr>
        <w:jc w:val="both"/>
        <w:rPr>
          <w:rFonts w:hint="eastAsia"/>
        </w:rPr>
      </w:pPr>
    </w:p>
    <w:p w14:paraId="23AEE8A1">
      <w:pPr>
        <w:widowControl w:val="0"/>
        <w:numPr>
          <w:ilvl w:val="0"/>
          <w:numId w:val="0"/>
        </w:numPr>
        <w:jc w:val="both"/>
        <w:rPr>
          <w:rFonts w:hint="eastAsia"/>
        </w:rPr>
      </w:pPr>
      <w:r>
        <w:rPr>
          <w:rFonts w:hint="eastAsia"/>
        </w:rPr>
        <w:t>Yea, thirdly, hereby he justifies his course in conveying sin, and takes off much of the seeming harshness and inequality that wicked men lay to his charge therein, in that he useth the same way to derive a blessing of grace.</w:t>
      </w:r>
    </w:p>
    <w:p w14:paraId="5E94276E">
      <w:pPr>
        <w:widowControl w:val="0"/>
        <w:numPr>
          <w:ilvl w:val="0"/>
          <w:numId w:val="0"/>
        </w:numPr>
        <w:jc w:val="both"/>
        <w:rPr>
          <w:rFonts w:hint="eastAsia"/>
        </w:rPr>
      </w:pPr>
      <w:r>
        <w:rPr>
          <w:rFonts w:hint="eastAsia"/>
        </w:rPr>
        <w:t>是的，第三，祂借此为祂传递罪的方式辩护，并消除了恶人在这方面加给祂的许多看似严酷和不公的指控，因为祂用同样的方式来传递恩典的祝福。</w:t>
      </w:r>
    </w:p>
    <w:p w14:paraId="4C09700C">
      <w:pPr>
        <w:widowControl w:val="0"/>
        <w:numPr>
          <w:ilvl w:val="0"/>
          <w:numId w:val="0"/>
        </w:numPr>
        <w:jc w:val="both"/>
        <w:rPr>
          <w:rFonts w:hint="eastAsia"/>
        </w:rPr>
      </w:pPr>
    </w:p>
    <w:p w14:paraId="43D0CD44">
      <w:pPr>
        <w:widowControl w:val="0"/>
        <w:numPr>
          <w:ilvl w:val="0"/>
          <w:numId w:val="0"/>
        </w:numPr>
        <w:jc w:val="both"/>
        <w:rPr>
          <w:rFonts w:hint="eastAsia"/>
        </w:rPr>
      </w:pPr>
      <w:r>
        <w:rPr>
          <w:rFonts w:hint="eastAsia"/>
        </w:rPr>
        <w:t>If they quarrel the imputation of another's sin, the answer is ready, that God hath provided that we may be saved by the imputation of another's righteousness; if that seem harsh, that men should convey unto their children sin and death together with their being, and that men's very issuing out of the loins of Adam should render them sinful and corrupt, how doth this lenify it, that if they will turn to God they may be made instruments of conveying a blessing to their children greater than that curse, a grace surpassing that sin (for so the promise runs).</w:t>
      </w:r>
    </w:p>
    <w:p w14:paraId="0E68A7B4">
      <w:pPr>
        <w:widowControl w:val="0"/>
        <w:numPr>
          <w:ilvl w:val="0"/>
          <w:numId w:val="0"/>
        </w:numPr>
        <w:jc w:val="both"/>
        <w:rPr>
          <w:rFonts w:hint="eastAsia"/>
        </w:rPr>
      </w:pPr>
      <w:r>
        <w:rPr>
          <w:rFonts w:hint="eastAsia"/>
        </w:rPr>
        <w:t>如果他们对归算他人的罪有异议，答案是现成的，即上帝已经预备，使我们可以借着归算他人的义而得救；如果这看起来严酷，即人将罪和死连同他们的存在一同传给他们的儿女，并且人一从亚当的腰中而出，就使他们有罪和败坏，那么这岂不缓和了它吗？即如果他们愿意归向上帝，他们就可以成为将一个比那咒诅更大的祝福，一个超越那罪的恩典传递给他们儿女的工具（因为应许是如此说的）。</w:t>
      </w:r>
    </w:p>
    <w:p w14:paraId="2DCB2B30">
      <w:pPr>
        <w:widowControl w:val="0"/>
        <w:numPr>
          <w:ilvl w:val="0"/>
          <w:numId w:val="0"/>
        </w:numPr>
        <w:jc w:val="both"/>
        <w:rPr>
          <w:rFonts w:hint="eastAsia"/>
        </w:rPr>
      </w:pPr>
    </w:p>
    <w:p w14:paraId="5EF3DD2C">
      <w:pPr>
        <w:widowControl w:val="0"/>
        <w:numPr>
          <w:ilvl w:val="0"/>
          <w:numId w:val="0"/>
        </w:numPr>
        <w:jc w:val="both"/>
        <w:rPr>
          <w:rFonts w:hint="eastAsia"/>
        </w:rPr>
      </w:pPr>
      <w:r>
        <w:rPr>
          <w:rFonts w:hint="eastAsia"/>
        </w:rPr>
        <w:t>Why then, O man, shouldst thou quarrel against God?</w:t>
      </w:r>
    </w:p>
    <w:p w14:paraId="1E18D1CA">
      <w:pPr>
        <w:widowControl w:val="0"/>
        <w:numPr>
          <w:ilvl w:val="0"/>
          <w:numId w:val="0"/>
        </w:numPr>
        <w:jc w:val="both"/>
        <w:rPr>
          <w:rFonts w:hint="eastAsia"/>
        </w:rPr>
      </w:pPr>
      <w:r>
        <w:rPr>
          <w:rFonts w:hint="eastAsia"/>
        </w:rPr>
        <w:t>那么，人哪，你为何要与上帝争辩呢？</w:t>
      </w:r>
    </w:p>
    <w:p w14:paraId="798722C1">
      <w:pPr>
        <w:widowControl w:val="0"/>
        <w:numPr>
          <w:ilvl w:val="0"/>
          <w:numId w:val="0"/>
        </w:numPr>
        <w:jc w:val="both"/>
        <w:rPr>
          <w:rFonts w:hint="eastAsia"/>
        </w:rPr>
      </w:pPr>
    </w:p>
    <w:p w14:paraId="610D5313">
      <w:pPr>
        <w:widowControl w:val="0"/>
        <w:numPr>
          <w:ilvl w:val="0"/>
          <w:numId w:val="0"/>
        </w:numPr>
        <w:jc w:val="both"/>
        <w:rPr>
          <w:rFonts w:hint="eastAsia"/>
        </w:rPr>
      </w:pPr>
      <w:r>
        <w:rPr>
          <w:rFonts w:hint="eastAsia"/>
        </w:rPr>
        <w:t>Fourthly, God therein shews forth the glory of his wisdom, that in those very things wherein Satan dealt proudly God should go beyond him.</w:t>
      </w:r>
    </w:p>
    <w:p w14:paraId="5A720846">
      <w:pPr>
        <w:widowControl w:val="0"/>
        <w:numPr>
          <w:ilvl w:val="0"/>
          <w:numId w:val="0"/>
        </w:numPr>
        <w:jc w:val="both"/>
        <w:rPr>
          <w:rFonts w:hint="eastAsia"/>
        </w:rPr>
      </w:pPr>
      <w:r>
        <w:rPr>
          <w:rFonts w:hint="eastAsia"/>
        </w:rPr>
        <w:t>第四，上帝在其中彰显了祂智慧的荣耀，即在撒但行事骄横的那些事上，上帝却要超越他。</w:t>
      </w:r>
    </w:p>
    <w:p w14:paraId="19D307EE">
      <w:pPr>
        <w:widowControl w:val="0"/>
        <w:numPr>
          <w:ilvl w:val="0"/>
          <w:numId w:val="0"/>
        </w:numPr>
        <w:jc w:val="both"/>
        <w:rPr>
          <w:rFonts w:hint="eastAsia"/>
        </w:rPr>
      </w:pPr>
    </w:p>
    <w:p w14:paraId="1C303050">
      <w:pPr>
        <w:widowControl w:val="0"/>
        <w:numPr>
          <w:ilvl w:val="0"/>
          <w:numId w:val="0"/>
        </w:numPr>
        <w:jc w:val="both"/>
        <w:rPr>
          <w:rFonts w:hint="eastAsia"/>
        </w:rPr>
      </w:pPr>
      <w:r>
        <w:rPr>
          <w:rFonts w:hint="eastAsia"/>
        </w:rPr>
        <w:t>Satan knowing the curse denounced by God, that if Adam fell, all his children should fell in him, and should by a just law have in their very generation from him that sin derived, thought he, Man's fall will be such a check and blemish unto God's proceedings that it will quite spoil the game, that it can never be played out, but will hold all mankind, young and old, under an inevitable law of being damned, and that by a law which God hath set, which Satan had put this absurdity now upon, that through that very thing by which they are made men they should at once be made sinful men, at once nati and damnati.</w:t>
      </w:r>
    </w:p>
    <w:p w14:paraId="6093E658">
      <w:pPr>
        <w:widowControl w:val="0"/>
        <w:numPr>
          <w:ilvl w:val="0"/>
          <w:numId w:val="0"/>
        </w:numPr>
        <w:jc w:val="both"/>
        <w:rPr>
          <w:rFonts w:hint="eastAsia"/>
        </w:rPr>
      </w:pPr>
      <w:r>
        <w:rPr>
          <w:rFonts w:hint="eastAsia"/>
        </w:rPr>
        <w:t>撒但知道上帝所宣告的咒诅，即如果亚当堕落，他所有的儿女也都在他里面堕落，并要按公义的律法，在一从他而生时就遗传那罪，于是它想，人的堕落将成为上帝作为的一个阻碍和污点，以致完全破坏了整个局面，使其无法再进行下去，而是将所有的人，无论老幼，都置于一个不可避免的被定罪的律法之下，并且是借着上帝所设立的律法，撒但现在给这律法加上了这种荒谬性，即借着那使他们成为人的那件事，他们就同时成了有罪的人，一生下来就被定罪（nati and damnati）。</w:t>
      </w:r>
    </w:p>
    <w:p w14:paraId="112CEE36">
      <w:pPr>
        <w:widowControl w:val="0"/>
        <w:numPr>
          <w:ilvl w:val="0"/>
          <w:numId w:val="0"/>
        </w:numPr>
        <w:jc w:val="both"/>
        <w:rPr>
          <w:rFonts w:hint="eastAsia"/>
        </w:rPr>
      </w:pPr>
    </w:p>
    <w:p w14:paraId="79C3B4F9">
      <w:pPr>
        <w:widowControl w:val="0"/>
        <w:numPr>
          <w:ilvl w:val="0"/>
          <w:numId w:val="0"/>
        </w:numPr>
        <w:jc w:val="both"/>
        <w:rPr>
          <w:rFonts w:hint="eastAsia"/>
        </w:rPr>
      </w:pPr>
      <w:r>
        <w:rPr>
          <w:rFonts w:hint="eastAsia"/>
        </w:rPr>
        <w:t>But how does God circumvent and go beyond him heroin, and not only removes out of check, but gives him a mate!</w:t>
      </w:r>
    </w:p>
    <w:p w14:paraId="28D61024">
      <w:pPr>
        <w:widowControl w:val="0"/>
        <w:numPr>
          <w:ilvl w:val="0"/>
          <w:numId w:val="0"/>
        </w:numPr>
        <w:jc w:val="both"/>
        <w:rPr>
          <w:rFonts w:hint="eastAsia"/>
        </w:rPr>
      </w:pPr>
      <w:r>
        <w:rPr>
          <w:rFonts w:hint="eastAsia"/>
        </w:rPr>
        <w:t>但上帝如何在此事上智胜并超越他，不仅摆脱了困境，还给了他一个将死！</w:t>
      </w:r>
    </w:p>
    <w:p w14:paraId="1E1C72B2">
      <w:pPr>
        <w:widowControl w:val="0"/>
        <w:numPr>
          <w:ilvl w:val="0"/>
          <w:numId w:val="0"/>
        </w:numPr>
        <w:jc w:val="both"/>
        <w:rPr>
          <w:rFonts w:hint="eastAsia"/>
        </w:rPr>
      </w:pPr>
    </w:p>
    <w:p w14:paraId="3A06D670">
      <w:pPr>
        <w:widowControl w:val="0"/>
        <w:numPr>
          <w:ilvl w:val="0"/>
          <w:numId w:val="0"/>
        </w:numPr>
        <w:jc w:val="both"/>
        <w:rPr>
          <w:rFonts w:hint="eastAsia"/>
        </w:rPr>
      </w:pPr>
      <w:r>
        <w:rPr>
          <w:rFonts w:hint="eastAsia"/>
        </w:rPr>
        <w:t>He lets that law stand in full force, and suffers all mankind by generation to be corrupted, and cares not, he having an elect under hand among them, whom only he means to save, and who above all his works are 'known unto God from the beginning,' Acts 15:16; whom he hath so ranked and mustered in their succession and genealogy written in his book, that still it may fall out, that by generation this blessing may be conveyed, and that in that line election may run.</w:t>
      </w:r>
    </w:p>
    <w:p w14:paraId="6A413903">
      <w:pPr>
        <w:widowControl w:val="0"/>
        <w:numPr>
          <w:ilvl w:val="0"/>
          <w:numId w:val="0"/>
        </w:numPr>
        <w:jc w:val="both"/>
        <w:rPr>
          <w:rFonts w:hint="eastAsia"/>
        </w:rPr>
      </w:pPr>
      <w:r>
        <w:rPr>
          <w:rFonts w:hint="eastAsia"/>
        </w:rPr>
        <w:t>祂让那律法完全生效，并任凭全人类借着生养而败坏，毫不在意，祂在他们中间有祂暗中拣选的人，祂只打算拯救这些人，并且他们，在祂一切的作为之上，是“从创世以来，上帝所知道的”，（徒15:18）；祂已将他们如此排列和编队，在祂书中所写的他们的传承和家谱中，以致这祝福仍然可以借着生养传递下来，并且拣选可以在那条线上延续。</w:t>
      </w:r>
    </w:p>
    <w:p w14:paraId="378FD3A4">
      <w:pPr>
        <w:widowControl w:val="0"/>
        <w:numPr>
          <w:ilvl w:val="0"/>
          <w:numId w:val="0"/>
        </w:numPr>
        <w:jc w:val="both"/>
        <w:rPr>
          <w:rFonts w:hint="eastAsia"/>
        </w:rPr>
      </w:pPr>
    </w:p>
    <w:p w14:paraId="42EB87D2">
      <w:pPr>
        <w:widowControl w:val="0"/>
        <w:numPr>
          <w:ilvl w:val="0"/>
          <w:numId w:val="0"/>
        </w:numPr>
        <w:jc w:val="both"/>
        <w:rPr>
          <w:rFonts w:hint="eastAsia"/>
        </w:rPr>
      </w:pPr>
      <w:r>
        <w:rPr>
          <w:rFonts w:hint="eastAsia"/>
        </w:rPr>
        <w:t>Thus did God's wisdom lie in ambushment to retort this absurdity back again on sin and Satan, to their greater confusion, which is the most pure revenge and glorious victory that could be.</w:t>
      </w:r>
    </w:p>
    <w:p w14:paraId="3B1CEF17">
      <w:pPr>
        <w:widowControl w:val="0"/>
        <w:numPr>
          <w:ilvl w:val="0"/>
          <w:numId w:val="0"/>
        </w:numPr>
        <w:jc w:val="both"/>
        <w:rPr>
          <w:rFonts w:hint="eastAsia"/>
        </w:rPr>
      </w:pPr>
      <w:r>
        <w:rPr>
          <w:rFonts w:hint="eastAsia"/>
        </w:rPr>
        <w:t>上帝的智慧就这样埋伏着，要将这种荒谬性反击回罪和撒但身上，使他们更加混乱，这是所能有的最纯粹的报复和最荣耀的胜利。</w:t>
      </w:r>
    </w:p>
    <w:p w14:paraId="2C2AA8C3">
      <w:pPr>
        <w:widowControl w:val="0"/>
        <w:numPr>
          <w:ilvl w:val="0"/>
          <w:numId w:val="0"/>
        </w:numPr>
        <w:jc w:val="both"/>
        <w:rPr>
          <w:rFonts w:hint="eastAsia"/>
        </w:rPr>
      </w:pPr>
    </w:p>
    <w:p w14:paraId="4D6E361B">
      <w:pPr>
        <w:widowControl w:val="0"/>
        <w:numPr>
          <w:ilvl w:val="0"/>
          <w:numId w:val="0"/>
        </w:numPr>
        <w:jc w:val="both"/>
        <w:rPr>
          <w:rFonts w:hint="eastAsia"/>
        </w:rPr>
      </w:pPr>
      <w:r>
        <w:rPr>
          <w:rFonts w:hint="eastAsia"/>
        </w:rPr>
        <w:t>And this fourth and last reason of the former rule hints me to another rule, by which I have observed God to have regulated his proceedings of grace, which also holds in the matter in hand, and may be a further reason for it; and it is, that God hath made his proceedings of grace suitable to, and justifiable by, the like common proceedings and principles of men one towards another, so as he will be able to justify them according to the principles taken up by, and current among, men themselves, and to take in all sorts of reasons to make good his ways; as for instance, that God should love one man, and ordain him a vessel of honour, and not another.</w:t>
      </w:r>
    </w:p>
    <w:p w14:paraId="78CD8F40">
      <w:pPr>
        <w:widowControl w:val="0"/>
        <w:numPr>
          <w:ilvl w:val="0"/>
          <w:numId w:val="0"/>
        </w:numPr>
        <w:jc w:val="both"/>
        <w:rPr>
          <w:rFonts w:hint="eastAsia"/>
        </w:rPr>
      </w:pPr>
      <w:r>
        <w:rPr>
          <w:rFonts w:hint="eastAsia"/>
        </w:rPr>
        <w:t>前面那条规则的第四个也是最后一个原因，提示我另一条规则，我观察到上帝借此来规范祂恩典的作为，这条规则在手头这件事上也适用，并可能是其另一个原因；那就是，上帝使祂恩典的作为与人与人之间类似的普遍作为和原则相称，并且可以借此为自己辩护，以致祂能按照人自己所采纳并通行的原则来为自己辩护，并采纳各种理由来证实祂的道路；例如，上帝爱一个人，命定他为尊贵的器皿，而不爱另一个人。</w:t>
      </w:r>
    </w:p>
    <w:p w14:paraId="34AC868C">
      <w:pPr>
        <w:widowControl w:val="0"/>
        <w:numPr>
          <w:ilvl w:val="0"/>
          <w:numId w:val="0"/>
        </w:numPr>
        <w:jc w:val="both"/>
        <w:rPr>
          <w:rFonts w:hint="eastAsia"/>
        </w:rPr>
      </w:pPr>
    </w:p>
    <w:p w14:paraId="3FD7D18B">
      <w:pPr>
        <w:widowControl w:val="0"/>
        <w:numPr>
          <w:ilvl w:val="0"/>
          <w:numId w:val="0"/>
        </w:numPr>
        <w:jc w:val="both"/>
        <w:rPr>
          <w:rFonts w:hint="eastAsia"/>
        </w:rPr>
      </w:pPr>
      <w:r>
        <w:rPr>
          <w:rFonts w:hint="eastAsia"/>
        </w:rPr>
        <w:t>Do not kings the like?—Dan. 5:19, 'And for the majesty that he gave him, all people, nations, and languages, trembled and feared before him: whom he would he slew, and whom he would he kept alive, and whom he would he set up, and whom he would he put down'—and you quarrel not them.</w:t>
      </w:r>
    </w:p>
    <w:p w14:paraId="6124B256">
      <w:pPr>
        <w:widowControl w:val="0"/>
        <w:numPr>
          <w:ilvl w:val="0"/>
          <w:numId w:val="0"/>
        </w:numPr>
        <w:jc w:val="both"/>
        <w:rPr>
          <w:rFonts w:hint="eastAsia"/>
        </w:rPr>
      </w:pPr>
      <w:r>
        <w:rPr>
          <w:rFonts w:hint="eastAsia"/>
        </w:rPr>
        <w:t>君王不也如此行吗？——（但5:19），“因上帝所赐他的威严，各方、各国、各族的人都在他面前战兢恐惧。他要杀的就杀，要存活的就存活；要尊大的就尊大，要卑微的就卑微”——你们却不与他们争辩。</w:t>
      </w:r>
    </w:p>
    <w:p w14:paraId="3E9AAD8F">
      <w:pPr>
        <w:widowControl w:val="0"/>
        <w:numPr>
          <w:ilvl w:val="0"/>
          <w:numId w:val="0"/>
        </w:numPr>
        <w:jc w:val="both"/>
        <w:rPr>
          <w:rFonts w:hint="eastAsia"/>
        </w:rPr>
      </w:pPr>
    </w:p>
    <w:p w14:paraId="3106274B">
      <w:pPr>
        <w:widowControl w:val="0"/>
        <w:numPr>
          <w:ilvl w:val="0"/>
          <w:numId w:val="0"/>
        </w:numPr>
        <w:jc w:val="both"/>
        <w:rPr>
          <w:rFonts w:hint="eastAsia"/>
        </w:rPr>
      </w:pPr>
      <w:r>
        <w:rPr>
          <w:rFonts w:hint="eastAsia"/>
        </w:rPr>
        <w:t>Does not the potter take the same lump, and make vessels of honour and dishonour?</w:t>
      </w:r>
    </w:p>
    <w:p w14:paraId="07180A11">
      <w:pPr>
        <w:widowControl w:val="0"/>
        <w:numPr>
          <w:ilvl w:val="0"/>
          <w:numId w:val="0"/>
        </w:numPr>
        <w:jc w:val="both"/>
        <w:rPr>
          <w:rFonts w:hint="eastAsia"/>
        </w:rPr>
      </w:pPr>
      <w:r>
        <w:rPr>
          <w:rFonts w:hint="eastAsia"/>
        </w:rPr>
        <w:t>窑匠岂不拿同一块泥，做成尊贵的和卑贱的器皿吗？</w:t>
      </w:r>
    </w:p>
    <w:p w14:paraId="1F0DDD63">
      <w:pPr>
        <w:widowControl w:val="0"/>
        <w:numPr>
          <w:ilvl w:val="0"/>
          <w:numId w:val="0"/>
        </w:numPr>
        <w:jc w:val="both"/>
        <w:rPr>
          <w:rFonts w:hint="eastAsia"/>
        </w:rPr>
      </w:pPr>
    </w:p>
    <w:p w14:paraId="6E6FA2EB">
      <w:pPr>
        <w:widowControl w:val="0"/>
        <w:numPr>
          <w:ilvl w:val="0"/>
          <w:numId w:val="0"/>
        </w:numPr>
        <w:jc w:val="both"/>
        <w:rPr>
          <w:rFonts w:hint="eastAsia"/>
        </w:rPr>
      </w:pPr>
      <w:r>
        <w:rPr>
          <w:rFonts w:hint="eastAsia"/>
        </w:rPr>
        <w:t>'Who art thou, O man, that disputest against God?'</w:t>
      </w:r>
    </w:p>
    <w:p w14:paraId="654254B9">
      <w:pPr>
        <w:widowControl w:val="0"/>
        <w:numPr>
          <w:ilvl w:val="0"/>
          <w:numId w:val="0"/>
        </w:numPr>
        <w:jc w:val="both"/>
        <w:rPr>
          <w:rFonts w:hint="eastAsia"/>
        </w:rPr>
      </w:pPr>
      <w:r>
        <w:rPr>
          <w:rFonts w:hint="eastAsia"/>
        </w:rPr>
        <w:t>“人哪，你是谁，竟敢向上帝强嘴呢？”</w:t>
      </w:r>
    </w:p>
    <w:p w14:paraId="167A3A43">
      <w:pPr>
        <w:widowControl w:val="0"/>
        <w:numPr>
          <w:ilvl w:val="0"/>
          <w:numId w:val="0"/>
        </w:numPr>
        <w:jc w:val="both"/>
        <w:rPr>
          <w:rFonts w:hint="eastAsia"/>
        </w:rPr>
      </w:pPr>
    </w:p>
    <w:p w14:paraId="14216565">
      <w:pPr>
        <w:widowControl w:val="0"/>
        <w:numPr>
          <w:ilvl w:val="0"/>
          <w:numId w:val="0"/>
        </w:numPr>
        <w:jc w:val="both"/>
        <w:rPr>
          <w:rFonts w:hint="eastAsia"/>
        </w:rPr>
      </w:pPr>
      <w:r>
        <w:rPr>
          <w:rFonts w:hint="eastAsia"/>
        </w:rPr>
        <w:t>Rom. 9:21.</w:t>
      </w:r>
    </w:p>
    <w:p w14:paraId="7E019C7C">
      <w:pPr>
        <w:widowControl w:val="0"/>
        <w:numPr>
          <w:ilvl w:val="0"/>
          <w:numId w:val="0"/>
        </w:numPr>
        <w:jc w:val="both"/>
        <w:rPr>
          <w:rFonts w:hint="eastAsia"/>
        </w:rPr>
      </w:pPr>
      <w:r>
        <w:rPr>
          <w:rFonts w:hint="eastAsia"/>
        </w:rPr>
        <w:t>（罗9:20）。</w:t>
      </w:r>
    </w:p>
    <w:p w14:paraId="6D906796">
      <w:pPr>
        <w:widowControl w:val="0"/>
        <w:numPr>
          <w:ilvl w:val="0"/>
          <w:numId w:val="0"/>
        </w:numPr>
        <w:jc w:val="both"/>
        <w:rPr>
          <w:rFonts w:hint="eastAsia"/>
        </w:rPr>
      </w:pPr>
    </w:p>
    <w:p w14:paraId="386EB637">
      <w:pPr>
        <w:widowControl w:val="0"/>
        <w:numPr>
          <w:ilvl w:val="0"/>
          <w:numId w:val="0"/>
        </w:numPr>
        <w:jc w:val="both"/>
        <w:rPr>
          <w:rFonts w:hint="eastAsia"/>
        </w:rPr>
      </w:pPr>
      <w:r>
        <w:rPr>
          <w:rFonts w:hint="eastAsia"/>
        </w:rPr>
        <w:t>Again, that for the sin of man the creature should be cursed, and his children fall from their dignity with him; do not men ordain the like by a law of nations?</w:t>
      </w:r>
    </w:p>
    <w:p w14:paraId="1EF6C513">
      <w:pPr>
        <w:widowControl w:val="0"/>
        <w:numPr>
          <w:ilvl w:val="0"/>
          <w:numId w:val="0"/>
        </w:numPr>
        <w:jc w:val="both"/>
        <w:rPr>
          <w:rFonts w:hint="eastAsia"/>
        </w:rPr>
      </w:pPr>
      <w:r>
        <w:rPr>
          <w:rFonts w:hint="eastAsia"/>
        </w:rPr>
        <w:t>再者，因人的罪，受造之物被咒诅，他的儿女也与他一同从尊贵中堕落；世人岂不也借着万国公法规定类似的事吗？</w:t>
      </w:r>
    </w:p>
    <w:p w14:paraId="54152E8D">
      <w:pPr>
        <w:widowControl w:val="0"/>
        <w:numPr>
          <w:ilvl w:val="0"/>
          <w:numId w:val="0"/>
        </w:numPr>
        <w:jc w:val="both"/>
        <w:rPr>
          <w:rFonts w:hint="eastAsia"/>
        </w:rPr>
      </w:pPr>
    </w:p>
    <w:p w14:paraId="103A97D3">
      <w:pPr>
        <w:widowControl w:val="0"/>
        <w:numPr>
          <w:ilvl w:val="0"/>
          <w:numId w:val="0"/>
        </w:numPr>
        <w:jc w:val="both"/>
        <w:rPr>
          <w:rFonts w:hint="eastAsia"/>
        </w:rPr>
      </w:pPr>
      <w:r>
        <w:rPr>
          <w:rFonts w:hint="eastAsia"/>
        </w:rPr>
        <w:t>namely, that traitors' houses be made jakes, their children accounted tainted, oftentimes their whole families ruined and rooted out.</w:t>
      </w:r>
    </w:p>
    <w:p w14:paraId="3CCD2874">
      <w:pPr>
        <w:widowControl w:val="0"/>
        <w:numPr>
          <w:ilvl w:val="0"/>
          <w:numId w:val="0"/>
        </w:numPr>
        <w:jc w:val="both"/>
        <w:rPr>
          <w:rFonts w:hint="eastAsia"/>
        </w:rPr>
      </w:pPr>
      <w:r>
        <w:rPr>
          <w:rFonts w:hint="eastAsia"/>
        </w:rPr>
        <w:t>即，叛国者的房屋被夷为厕所，他们的儿女被算为污秽，他们的全家常常被毁灭和根除。</w:t>
      </w:r>
    </w:p>
    <w:p w14:paraId="22F1D75F">
      <w:pPr>
        <w:widowControl w:val="0"/>
        <w:numPr>
          <w:ilvl w:val="0"/>
          <w:numId w:val="0"/>
        </w:numPr>
        <w:jc w:val="both"/>
        <w:rPr>
          <w:rFonts w:hint="eastAsia"/>
        </w:rPr>
      </w:pPr>
    </w:p>
    <w:p w14:paraId="10EA5518">
      <w:pPr>
        <w:widowControl w:val="0"/>
        <w:numPr>
          <w:ilvl w:val="0"/>
          <w:numId w:val="0"/>
        </w:numPr>
        <w:jc w:val="both"/>
        <w:rPr>
          <w:rFonts w:hint="eastAsia"/>
        </w:rPr>
      </w:pPr>
      <w:r>
        <w:rPr>
          <w:rFonts w:hint="eastAsia"/>
        </w:rPr>
        <w:t>So among the Persians, and Grecians, and others.</w:t>
      </w:r>
    </w:p>
    <w:p w14:paraId="29FAF48E">
      <w:pPr>
        <w:widowControl w:val="0"/>
        <w:numPr>
          <w:ilvl w:val="0"/>
          <w:numId w:val="0"/>
        </w:numPr>
        <w:jc w:val="both"/>
        <w:rPr>
          <w:rFonts w:hint="eastAsia"/>
        </w:rPr>
      </w:pPr>
      <w:r>
        <w:rPr>
          <w:rFonts w:hint="eastAsia"/>
        </w:rPr>
        <w:t>在波斯人、希腊人和其他民族中都是如此。</w:t>
      </w:r>
    </w:p>
    <w:p w14:paraId="09963EAF">
      <w:pPr>
        <w:widowControl w:val="0"/>
        <w:numPr>
          <w:ilvl w:val="0"/>
          <w:numId w:val="0"/>
        </w:numPr>
        <w:jc w:val="both"/>
        <w:rPr>
          <w:rFonts w:hint="eastAsia"/>
        </w:rPr>
      </w:pPr>
    </w:p>
    <w:p w14:paraId="2D3F93BE">
      <w:pPr>
        <w:widowControl w:val="0"/>
        <w:numPr>
          <w:ilvl w:val="0"/>
          <w:numId w:val="0"/>
        </w:numPr>
        <w:jc w:val="both"/>
        <w:rPr>
          <w:rFonts w:hint="eastAsia"/>
        </w:rPr>
      </w:pPr>
      <w:r>
        <w:rPr>
          <w:rFonts w:hint="eastAsia"/>
        </w:rPr>
        <w:t>Yet again, that the death and satisfaction of another (namely, Christ) should be accepted to acquit us, which the Socinians can by no means swallow, is just by the consent and suffrage of all nations, whenas the party that satisfies for that other shall be willing to it, and freely undertake it, as Christ did.</w:t>
      </w:r>
    </w:p>
    <w:p w14:paraId="255BEB4A">
      <w:pPr>
        <w:widowControl w:val="0"/>
        <w:numPr>
          <w:ilvl w:val="0"/>
          <w:numId w:val="0"/>
        </w:numPr>
        <w:jc w:val="both"/>
        <w:rPr>
          <w:rFonts w:hint="eastAsia"/>
        </w:rPr>
      </w:pPr>
      <w:r>
        <w:rPr>
          <w:rFonts w:hint="eastAsia"/>
        </w:rPr>
        <w:t>再者，另一位（即基督）的死和满足，应被接纳以赦免我们，这是索西尼派无论如何都无法接受的，但这正是所有民族的共识和认可，只要那为另一方满足的一方是甘心情愿的，并自由地承担，正如基督所行的。</w:t>
      </w:r>
    </w:p>
    <w:p w14:paraId="6F3B424D">
      <w:pPr>
        <w:widowControl w:val="0"/>
        <w:numPr>
          <w:ilvl w:val="0"/>
          <w:numId w:val="0"/>
        </w:numPr>
        <w:jc w:val="both"/>
        <w:rPr>
          <w:rFonts w:hint="eastAsia"/>
        </w:rPr>
      </w:pPr>
    </w:p>
    <w:p w14:paraId="010BA8EE">
      <w:pPr>
        <w:widowControl w:val="0"/>
        <w:numPr>
          <w:ilvl w:val="0"/>
          <w:numId w:val="0"/>
        </w:numPr>
        <w:jc w:val="both"/>
        <w:rPr>
          <w:rFonts w:hint="eastAsia"/>
        </w:rPr>
      </w:pPr>
      <w:r>
        <w:rPr>
          <w:rFonts w:hint="eastAsia"/>
        </w:rPr>
        <w:t>This we see in the law of hostages, which is in force and use among all nations, and when the covenants are broken by those for whom they remain hostages, they are justly slain, though in themselves innocent.</w:t>
      </w:r>
    </w:p>
    <w:p w14:paraId="19284C43">
      <w:pPr>
        <w:widowControl w:val="0"/>
        <w:numPr>
          <w:ilvl w:val="0"/>
          <w:numId w:val="0"/>
        </w:numPr>
        <w:jc w:val="both"/>
        <w:rPr>
          <w:rFonts w:hint="eastAsia"/>
        </w:rPr>
      </w:pPr>
      <w:r>
        <w:rPr>
          <w:rFonts w:hint="eastAsia"/>
        </w:rPr>
        <w:t>这我们在人质法中可以看到，这在所有国家都有效并被使用，当那些他们为其作人质的人违背了盟约，他们就被公正地处死，尽管他们本身是无辜的。</w:t>
      </w:r>
    </w:p>
    <w:p w14:paraId="7E33A670">
      <w:pPr>
        <w:widowControl w:val="0"/>
        <w:numPr>
          <w:ilvl w:val="0"/>
          <w:numId w:val="0"/>
        </w:numPr>
        <w:jc w:val="both"/>
        <w:rPr>
          <w:rFonts w:hint="eastAsia"/>
        </w:rPr>
      </w:pPr>
    </w:p>
    <w:p w14:paraId="0A5B99CF">
      <w:pPr>
        <w:widowControl w:val="0"/>
        <w:numPr>
          <w:ilvl w:val="0"/>
          <w:numId w:val="0"/>
        </w:numPr>
        <w:jc w:val="both"/>
        <w:rPr>
          <w:rFonts w:hint="eastAsia"/>
        </w:rPr>
      </w:pPr>
      <w:r>
        <w:rPr>
          <w:rFonts w:hint="eastAsia"/>
        </w:rPr>
        <w:t>Now Christ became our surety and an hostage for us.</w:t>
      </w:r>
    </w:p>
    <w:p w14:paraId="526DF5B2">
      <w:pPr>
        <w:widowControl w:val="0"/>
        <w:numPr>
          <w:ilvl w:val="0"/>
          <w:numId w:val="0"/>
        </w:numPr>
        <w:jc w:val="both"/>
        <w:rPr>
          <w:rFonts w:hint="eastAsia"/>
        </w:rPr>
      </w:pPr>
      <w:r>
        <w:rPr>
          <w:rFonts w:hint="eastAsia"/>
        </w:rPr>
        <w:t>现在基督成了我们的担保和我们的人质。</w:t>
      </w:r>
    </w:p>
    <w:p w14:paraId="7F99833C">
      <w:pPr>
        <w:widowControl w:val="0"/>
        <w:numPr>
          <w:ilvl w:val="0"/>
          <w:numId w:val="0"/>
        </w:numPr>
        <w:jc w:val="both"/>
        <w:rPr>
          <w:rFonts w:hint="eastAsia"/>
        </w:rPr>
      </w:pPr>
    </w:p>
    <w:p w14:paraId="5BDC74A7">
      <w:pPr>
        <w:widowControl w:val="0"/>
        <w:numPr>
          <w:ilvl w:val="0"/>
          <w:numId w:val="0"/>
        </w:numPr>
        <w:jc w:val="both"/>
        <w:rPr>
          <w:rFonts w:hint="eastAsia"/>
        </w:rPr>
      </w:pPr>
      <w:r>
        <w:rPr>
          <w:rFonts w:hint="eastAsia"/>
        </w:rPr>
        <w:t>Thus likewise, that we should be justified by the righteousness of another, and have our sins imputed to him, and his obedience to us (which the papists stomach at), is justifiable by all laws of men, which enact that the wife's debt should be laid to the husband.</w:t>
      </w:r>
    </w:p>
    <w:p w14:paraId="35415DDA">
      <w:pPr>
        <w:widowControl w:val="0"/>
        <w:numPr>
          <w:ilvl w:val="0"/>
          <w:numId w:val="0"/>
        </w:numPr>
        <w:jc w:val="both"/>
        <w:rPr>
          <w:rFonts w:hint="eastAsia"/>
        </w:rPr>
      </w:pPr>
      <w:r>
        <w:rPr>
          <w:rFonts w:hint="eastAsia"/>
        </w:rPr>
        <w:t>同样，我们借着别人的义得称为义，我们的罪归到祂身上，祂的顺服归到我们身上（这是天主教徒所反感的），这在所有人的律法中都是可以辩护的，这些律法规定妻子的债务应由丈夫承担。</w:t>
      </w:r>
    </w:p>
    <w:p w14:paraId="6F8D701B">
      <w:pPr>
        <w:widowControl w:val="0"/>
        <w:numPr>
          <w:ilvl w:val="0"/>
          <w:numId w:val="0"/>
        </w:numPr>
        <w:jc w:val="both"/>
        <w:rPr>
          <w:rFonts w:hint="eastAsia"/>
        </w:rPr>
      </w:pPr>
    </w:p>
    <w:p w14:paraId="32151AC7">
      <w:pPr>
        <w:widowControl w:val="0"/>
        <w:numPr>
          <w:ilvl w:val="0"/>
          <w:numId w:val="0"/>
        </w:numPr>
        <w:jc w:val="both"/>
        <w:rPr>
          <w:rFonts w:hint="eastAsia"/>
        </w:rPr>
      </w:pPr>
      <w:r>
        <w:rPr>
          <w:rFonts w:hint="eastAsia"/>
        </w:rPr>
        <w:t>Now to bring this down to the point in hand, that the children of godly parents should be holy in our esteem, and that God's elect should have their fathers' privilege, it agrees but with the common dictate of nature in all commonwealths, cities, and kingdoms, wherein the children are born free, when the parents are so.</w:t>
      </w:r>
    </w:p>
    <w:p w14:paraId="68CF36D8">
      <w:pPr>
        <w:widowControl w:val="0"/>
        <w:numPr>
          <w:ilvl w:val="0"/>
          <w:numId w:val="0"/>
        </w:numPr>
        <w:jc w:val="both"/>
        <w:rPr>
          <w:rFonts w:hint="eastAsia"/>
        </w:rPr>
      </w:pPr>
      <w:r>
        <w:rPr>
          <w:rFonts w:hint="eastAsia"/>
        </w:rPr>
        <w:t>现在，回到手头的问题上来，即敬虔父母的儿女在我们看来应当是圣洁的，并且上帝的选民应当享有他们父辈的特权，这正与所有共和国、城市和王国中自然的普遍法则相符，即当父母是自由人时，他们的儿女也生而自由。</w:t>
      </w:r>
    </w:p>
    <w:p w14:paraId="0821476D">
      <w:pPr>
        <w:widowControl w:val="0"/>
        <w:numPr>
          <w:ilvl w:val="0"/>
          <w:numId w:val="0"/>
        </w:numPr>
        <w:jc w:val="both"/>
        <w:rPr>
          <w:rFonts w:hint="eastAsia"/>
        </w:rPr>
      </w:pPr>
    </w:p>
    <w:p w14:paraId="3B3E9A6E">
      <w:pPr>
        <w:widowControl w:val="0"/>
        <w:numPr>
          <w:ilvl w:val="0"/>
          <w:numId w:val="0"/>
        </w:numPr>
        <w:jc w:val="both"/>
        <w:rPr>
          <w:rFonts w:hint="eastAsia"/>
        </w:rPr>
      </w:pPr>
      <w:r>
        <w:rPr>
          <w:rFonts w:hint="eastAsia"/>
        </w:rPr>
        <w:t>The children of noblemen are accounted noble; of gentlemen, gentlemen; of basely begotten, base.</w:t>
      </w:r>
    </w:p>
    <w:p w14:paraId="63488B2D">
      <w:pPr>
        <w:widowControl w:val="0"/>
        <w:numPr>
          <w:ilvl w:val="0"/>
          <w:numId w:val="0"/>
        </w:numPr>
        <w:jc w:val="both"/>
        <w:rPr>
          <w:rFonts w:hint="eastAsia"/>
        </w:rPr>
      </w:pPr>
      <w:r>
        <w:rPr>
          <w:rFonts w:hint="eastAsia"/>
        </w:rPr>
        <w:t>贵族的儿女被视为贵族；绅士的儿女被视为绅士；出身卑微的，被视为卑微。</w:t>
      </w:r>
    </w:p>
    <w:p w14:paraId="556045E4">
      <w:pPr>
        <w:widowControl w:val="0"/>
        <w:numPr>
          <w:ilvl w:val="0"/>
          <w:numId w:val="0"/>
        </w:numPr>
        <w:jc w:val="both"/>
        <w:rPr>
          <w:rFonts w:hint="eastAsia"/>
        </w:rPr>
      </w:pPr>
    </w:p>
    <w:p w14:paraId="7DAE6841">
      <w:pPr>
        <w:widowControl w:val="0"/>
        <w:numPr>
          <w:ilvl w:val="0"/>
          <w:numId w:val="0"/>
        </w:numPr>
        <w:jc w:val="both"/>
        <w:rPr>
          <w:rFonts w:hint="eastAsia"/>
        </w:rPr>
      </w:pPr>
      <w:r>
        <w:rPr>
          <w:rFonts w:hint="eastAsia"/>
        </w:rPr>
        <w:t>The state of the child follows the state and condition of the parent in civil things, and why might not God ordain that in spiritual privileges they should follow their state also, and the children of holy men be, and be reckoned to be, holy?</w:t>
      </w:r>
    </w:p>
    <w:p w14:paraId="702AF52C">
      <w:pPr>
        <w:widowControl w:val="0"/>
        <w:numPr>
          <w:ilvl w:val="0"/>
          <w:numId w:val="0"/>
        </w:numPr>
        <w:jc w:val="both"/>
        <w:rPr>
          <w:rFonts w:hint="eastAsia"/>
        </w:rPr>
      </w:pPr>
      <w:r>
        <w:rPr>
          <w:rFonts w:hint="eastAsia"/>
        </w:rPr>
        <w:t>在民事上，儿女的地位随父母的地位和状况而定，为何上帝就不能命定，在属灵的特权上，他们也应随其地位，并且圣洁之人的儿女，本身就是，并被算为圣洁的呢？</w:t>
      </w:r>
    </w:p>
    <w:p w14:paraId="08C4FE5C">
      <w:pPr>
        <w:widowControl w:val="0"/>
        <w:numPr>
          <w:ilvl w:val="0"/>
          <w:numId w:val="0"/>
        </w:numPr>
        <w:jc w:val="both"/>
        <w:rPr>
          <w:rFonts w:hint="eastAsia"/>
        </w:rPr>
      </w:pPr>
    </w:p>
    <w:p w14:paraId="5B2B2E30">
      <w:pPr>
        <w:widowControl w:val="0"/>
        <w:numPr>
          <w:ilvl w:val="0"/>
          <w:numId w:val="0"/>
        </w:numPr>
        <w:jc w:val="both"/>
        <w:rPr>
          <w:rFonts w:hint="eastAsia"/>
        </w:rPr>
      </w:pPr>
      <w:r>
        <w:rPr>
          <w:rFonts w:hint="eastAsia"/>
        </w:rPr>
        <w:t>Shall not God be as large in his favours as men in theirs?</w:t>
      </w:r>
    </w:p>
    <w:p w14:paraId="505A92B7">
      <w:pPr>
        <w:widowControl w:val="0"/>
        <w:numPr>
          <w:ilvl w:val="0"/>
          <w:numId w:val="0"/>
        </w:numPr>
        <w:jc w:val="both"/>
        <w:rPr>
          <w:rFonts w:hint="eastAsia"/>
        </w:rPr>
      </w:pPr>
      <w:r>
        <w:rPr>
          <w:rFonts w:hint="eastAsia"/>
        </w:rPr>
        <w:t>上帝所赐的恩惠，岂不应像人所赐的一样宽广吗？</w:t>
      </w:r>
    </w:p>
    <w:p w14:paraId="66435DA8">
      <w:pPr>
        <w:widowControl w:val="0"/>
        <w:numPr>
          <w:ilvl w:val="0"/>
          <w:numId w:val="0"/>
        </w:numPr>
        <w:jc w:val="both"/>
        <w:rPr>
          <w:rFonts w:hint="eastAsia"/>
        </w:rPr>
      </w:pPr>
    </w:p>
    <w:p w14:paraId="0FDE0053">
      <w:pPr>
        <w:widowControl w:val="0"/>
        <w:numPr>
          <w:ilvl w:val="0"/>
          <w:numId w:val="0"/>
        </w:numPr>
        <w:jc w:val="both"/>
        <w:rPr>
          <w:rFonts w:hint="eastAsia"/>
        </w:rPr>
      </w:pPr>
      <w:r>
        <w:rPr>
          <w:rFonts w:hint="eastAsia"/>
        </w:rPr>
        <w:t>Yea, shall he not rather exceed them?</w:t>
      </w:r>
    </w:p>
    <w:p w14:paraId="5EAA7375">
      <w:pPr>
        <w:widowControl w:val="0"/>
        <w:numPr>
          <w:ilvl w:val="0"/>
          <w:numId w:val="0"/>
        </w:numPr>
        <w:jc w:val="both"/>
        <w:rPr>
          <w:rFonts w:hint="eastAsia"/>
        </w:rPr>
      </w:pPr>
      <w:r>
        <w:rPr>
          <w:rFonts w:hint="eastAsia"/>
        </w:rPr>
        <w:t>是的，祂岂不更应超过他们吗？</w:t>
      </w:r>
    </w:p>
    <w:p w14:paraId="5AA7ECAF">
      <w:pPr>
        <w:widowControl w:val="0"/>
        <w:numPr>
          <w:ilvl w:val="0"/>
          <w:numId w:val="0"/>
        </w:numPr>
        <w:jc w:val="both"/>
        <w:rPr>
          <w:rFonts w:hint="eastAsia"/>
        </w:rPr>
      </w:pPr>
    </w:p>
    <w:p w14:paraId="3A630F0F">
      <w:pPr>
        <w:pStyle w:val="2"/>
        <w:rPr>
          <w:rFonts w:hint="eastAsia"/>
        </w:rPr>
      </w:pPr>
    </w:p>
    <w:p w14:paraId="77B4F788">
      <w:pPr>
        <w:pStyle w:val="2"/>
        <w:rPr>
          <w:rFonts w:hint="eastAsia"/>
        </w:rPr>
      </w:pPr>
      <w:r>
        <w:rPr>
          <w:rFonts w:hint="eastAsia"/>
        </w:rPr>
        <w:t>CHAPTER VIII</w:t>
      </w:r>
    </w:p>
    <w:p w14:paraId="7BBCC2FF">
      <w:pPr>
        <w:pStyle w:val="2"/>
        <w:rPr>
          <w:rFonts w:hint="eastAsia"/>
        </w:rPr>
      </w:pPr>
      <w:r>
        <w:rPr>
          <w:rFonts w:hint="eastAsia"/>
        </w:rPr>
        <w:t>第八章</w:t>
      </w:r>
    </w:p>
    <w:p w14:paraId="01DEC945">
      <w:pPr>
        <w:widowControl w:val="0"/>
        <w:numPr>
          <w:ilvl w:val="0"/>
          <w:numId w:val="0"/>
        </w:numPr>
        <w:jc w:val="both"/>
        <w:rPr>
          <w:rFonts w:hint="eastAsia"/>
        </w:rPr>
      </w:pPr>
    </w:p>
    <w:p w14:paraId="19AECF03">
      <w:pPr>
        <w:widowControl w:val="0"/>
        <w:numPr>
          <w:ilvl w:val="0"/>
          <w:numId w:val="0"/>
        </w:numPr>
        <w:jc w:val="both"/>
        <w:rPr>
          <w:rFonts w:hint="eastAsia"/>
        </w:rPr>
      </w:pPr>
      <w:r>
        <w:rPr>
          <w:rFonts w:hint="eastAsia"/>
        </w:rPr>
        <w:t>The uses of the preceding doctrine.—What in general we all may be instructed from it to understand how largely God extends his acts of grace and favour.—The uses which the children of godly parents are to make of this doctrine.—What obligation is upon them to be holy indeed.—What encouragement they have to believe.—The uses which belong to the parents of such children.—What their duty is to God, and what their carriage ought to be toward such their children.</w:t>
      </w:r>
    </w:p>
    <w:p w14:paraId="03ABBCF1">
      <w:pPr>
        <w:widowControl w:val="0"/>
        <w:numPr>
          <w:ilvl w:val="0"/>
          <w:numId w:val="0"/>
        </w:numPr>
        <w:jc w:val="both"/>
        <w:rPr>
          <w:rFonts w:hint="eastAsia"/>
        </w:rPr>
      </w:pPr>
      <w:r>
        <w:rPr>
          <w:rFonts w:hint="eastAsia"/>
        </w:rPr>
        <w:t>前述教义的用途。——我们所有人可以从中受教，普遍地理解上帝如何宽广地扩展祂的恩典和恩惠之作为。——敬虔父母的儿女应如何运用这教义。——他们确实有何义务成为圣洁。——他们有何鼓励去相信。——属于这些儿女之父母的用途。——他们对上帝的责任是什么，以及他们对这些儿女应有的行为是什么。</w:t>
      </w:r>
    </w:p>
    <w:p w14:paraId="25D8F6D4">
      <w:pPr>
        <w:widowControl w:val="0"/>
        <w:numPr>
          <w:ilvl w:val="0"/>
          <w:numId w:val="0"/>
        </w:numPr>
        <w:jc w:val="both"/>
        <w:rPr>
          <w:rFonts w:hint="eastAsia"/>
        </w:rPr>
      </w:pPr>
    </w:p>
    <w:p w14:paraId="1AB978B8">
      <w:pPr>
        <w:widowControl w:val="0"/>
        <w:numPr>
          <w:ilvl w:val="0"/>
          <w:numId w:val="0"/>
        </w:numPr>
        <w:jc w:val="both"/>
        <w:rPr>
          <w:rFonts w:hint="eastAsia"/>
        </w:rPr>
      </w:pPr>
      <w:r>
        <w:rPr>
          <w:rFonts w:hint="eastAsia"/>
        </w:rPr>
        <w:t>The uses of this great doctrine, that hath so largely been insisted on, might be many and diverse, if I should go about to draw consequences from the several particulars that have been handled therein.</w:t>
      </w:r>
    </w:p>
    <w:p w14:paraId="0D5AA413">
      <w:pPr>
        <w:widowControl w:val="0"/>
        <w:numPr>
          <w:ilvl w:val="0"/>
          <w:numId w:val="0"/>
        </w:numPr>
        <w:jc w:val="both"/>
        <w:rPr>
          <w:rFonts w:hint="eastAsia"/>
        </w:rPr>
      </w:pPr>
      <w:r>
        <w:rPr>
          <w:rFonts w:hint="eastAsia"/>
        </w:rPr>
        <w:t>这个已被如此广泛阐述的伟大教义，其用途可能是多方面的，如果我要从其中所处理的各个细节中引出推论的话。</w:t>
      </w:r>
    </w:p>
    <w:p w14:paraId="26378227">
      <w:pPr>
        <w:widowControl w:val="0"/>
        <w:numPr>
          <w:ilvl w:val="0"/>
          <w:numId w:val="0"/>
        </w:numPr>
        <w:jc w:val="both"/>
        <w:rPr>
          <w:rFonts w:hint="eastAsia"/>
        </w:rPr>
      </w:pPr>
    </w:p>
    <w:p w14:paraId="073DBAAD">
      <w:pPr>
        <w:widowControl w:val="0"/>
        <w:numPr>
          <w:ilvl w:val="0"/>
          <w:numId w:val="0"/>
        </w:numPr>
        <w:jc w:val="both"/>
        <w:rPr>
          <w:rFonts w:hint="eastAsia"/>
        </w:rPr>
      </w:pPr>
      <w:r>
        <w:rPr>
          <w:rFonts w:hint="eastAsia"/>
        </w:rPr>
        <w:t>I will only take such as are proper to the general doctrine itself from the explication of it.</w:t>
      </w:r>
    </w:p>
    <w:p w14:paraId="2EA06C5D">
      <w:pPr>
        <w:widowControl w:val="0"/>
        <w:numPr>
          <w:ilvl w:val="0"/>
          <w:numId w:val="0"/>
        </w:numPr>
        <w:jc w:val="both"/>
        <w:rPr>
          <w:rFonts w:hint="eastAsia"/>
        </w:rPr>
      </w:pPr>
      <w:r>
        <w:rPr>
          <w:rFonts w:hint="eastAsia"/>
        </w:rPr>
        <w:t>我只从其解释中，择取那些适合于这普遍教义本身的用途。</w:t>
      </w:r>
    </w:p>
    <w:p w14:paraId="1182D39A">
      <w:pPr>
        <w:widowControl w:val="0"/>
        <w:numPr>
          <w:ilvl w:val="0"/>
          <w:numId w:val="0"/>
        </w:numPr>
        <w:jc w:val="both"/>
        <w:rPr>
          <w:rFonts w:hint="eastAsia"/>
        </w:rPr>
      </w:pPr>
    </w:p>
    <w:p w14:paraId="112A9F96">
      <w:pPr>
        <w:widowControl w:val="0"/>
        <w:numPr>
          <w:ilvl w:val="0"/>
          <w:numId w:val="0"/>
        </w:numPr>
        <w:jc w:val="both"/>
        <w:rPr>
          <w:rFonts w:hint="eastAsia"/>
        </w:rPr>
      </w:pPr>
      <w:r>
        <w:rPr>
          <w:rFonts w:hint="eastAsia"/>
        </w:rPr>
        <w:t>The first use shall be more general, to all sorts of Christians; the other more particular, to godly parents and their children.</w:t>
      </w:r>
    </w:p>
    <w:p w14:paraId="220B29BA">
      <w:pPr>
        <w:widowControl w:val="0"/>
        <w:numPr>
          <w:ilvl w:val="0"/>
          <w:numId w:val="0"/>
        </w:numPr>
        <w:jc w:val="both"/>
        <w:rPr>
          <w:rFonts w:hint="eastAsia"/>
        </w:rPr>
      </w:pPr>
      <w:r>
        <w:rPr>
          <w:rFonts w:hint="eastAsia"/>
        </w:rPr>
        <w:t>第一个用途将更具普遍性，针对所有基督徒；另一个则更具体，针对敬虔的父母和他们的儿女。</w:t>
      </w:r>
    </w:p>
    <w:p w14:paraId="02BF5AAE">
      <w:pPr>
        <w:widowControl w:val="0"/>
        <w:numPr>
          <w:ilvl w:val="0"/>
          <w:numId w:val="0"/>
        </w:numPr>
        <w:jc w:val="both"/>
        <w:rPr>
          <w:rFonts w:hint="eastAsia"/>
        </w:rPr>
      </w:pPr>
    </w:p>
    <w:p w14:paraId="36F9989A">
      <w:pPr>
        <w:widowControl w:val="0"/>
        <w:numPr>
          <w:ilvl w:val="0"/>
          <w:numId w:val="0"/>
        </w:numPr>
        <w:jc w:val="both"/>
        <w:rPr>
          <w:rFonts w:hint="eastAsia"/>
        </w:rPr>
      </w:pPr>
      <w:r>
        <w:rPr>
          <w:rFonts w:hint="eastAsia"/>
        </w:rPr>
        <w:t>I.General head of uses.</w:t>
      </w:r>
    </w:p>
    <w:p w14:paraId="296C6A81">
      <w:pPr>
        <w:widowControl w:val="0"/>
        <w:numPr>
          <w:ilvl w:val="0"/>
          <w:numId w:val="0"/>
        </w:numPr>
        <w:jc w:val="both"/>
        <w:rPr>
          <w:rFonts w:hint="eastAsia"/>
        </w:rPr>
      </w:pPr>
      <w:r>
        <w:rPr>
          <w:rFonts w:hint="eastAsia"/>
        </w:rPr>
        <w:t>一、用途总纲。</w:t>
      </w:r>
    </w:p>
    <w:p w14:paraId="49A3FFA7">
      <w:pPr>
        <w:widowControl w:val="0"/>
        <w:numPr>
          <w:ilvl w:val="0"/>
          <w:numId w:val="0"/>
        </w:numPr>
        <w:jc w:val="both"/>
        <w:rPr>
          <w:rFonts w:hint="eastAsia"/>
        </w:rPr>
      </w:pPr>
    </w:p>
    <w:p w14:paraId="65C70593">
      <w:pPr>
        <w:widowControl w:val="0"/>
        <w:numPr>
          <w:ilvl w:val="0"/>
          <w:numId w:val="0"/>
        </w:numPr>
        <w:jc w:val="both"/>
        <w:rPr>
          <w:rFonts w:hint="eastAsia"/>
        </w:rPr>
      </w:pPr>
      <w:r>
        <w:rPr>
          <w:rFonts w:hint="eastAsia"/>
        </w:rPr>
        <w:t>Use 1. See how the privileges of grace are stretched to the utmost extent that can stand with its honour; God loves so to do.</w:t>
      </w:r>
    </w:p>
    <w:p w14:paraId="1C402074">
      <w:pPr>
        <w:widowControl w:val="0"/>
        <w:numPr>
          <w:ilvl w:val="0"/>
          <w:numId w:val="0"/>
        </w:numPr>
        <w:jc w:val="both"/>
        <w:rPr>
          <w:rFonts w:hint="eastAsia"/>
        </w:rPr>
      </w:pPr>
      <w:r>
        <w:rPr>
          <w:rFonts w:hint="eastAsia"/>
        </w:rPr>
        <w:t>用途一：看哪，恩典的特权是如何被扩展到与其尊荣相称的最大程度；上帝喜爱如此行。</w:t>
      </w:r>
    </w:p>
    <w:p w14:paraId="4F10A5A8">
      <w:pPr>
        <w:widowControl w:val="0"/>
        <w:numPr>
          <w:ilvl w:val="0"/>
          <w:numId w:val="0"/>
        </w:numPr>
        <w:jc w:val="both"/>
        <w:rPr>
          <w:rFonts w:hint="eastAsia"/>
        </w:rPr>
      </w:pPr>
    </w:p>
    <w:p w14:paraId="78561DDC">
      <w:pPr>
        <w:widowControl w:val="0"/>
        <w:numPr>
          <w:ilvl w:val="0"/>
          <w:numId w:val="0"/>
        </w:numPr>
        <w:jc w:val="both"/>
        <w:rPr>
          <w:rFonts w:hint="eastAsia"/>
        </w:rPr>
      </w:pPr>
      <w:r>
        <w:rPr>
          <w:rFonts w:hint="eastAsia"/>
        </w:rPr>
        <w:t>In the civil law, it is a rule among men that favores sunt ampliandi.</w:t>
      </w:r>
    </w:p>
    <w:p w14:paraId="1A6D3B7F">
      <w:pPr>
        <w:widowControl w:val="0"/>
        <w:numPr>
          <w:ilvl w:val="0"/>
          <w:numId w:val="0"/>
        </w:numPr>
        <w:jc w:val="both"/>
        <w:rPr>
          <w:rFonts w:hint="eastAsia"/>
        </w:rPr>
      </w:pPr>
      <w:r>
        <w:rPr>
          <w:rFonts w:hint="eastAsia"/>
        </w:rPr>
        <w:t>在民法中，人间有一条规则，即恩惠应当被扩大解释（favores sunt ampliandi）。</w:t>
      </w:r>
    </w:p>
    <w:p w14:paraId="7FE26D55">
      <w:pPr>
        <w:widowControl w:val="0"/>
        <w:numPr>
          <w:ilvl w:val="0"/>
          <w:numId w:val="0"/>
        </w:numPr>
        <w:jc w:val="both"/>
        <w:rPr>
          <w:rFonts w:hint="eastAsia"/>
        </w:rPr>
      </w:pPr>
    </w:p>
    <w:p w14:paraId="1DC1C206">
      <w:pPr>
        <w:widowControl w:val="0"/>
        <w:numPr>
          <w:ilvl w:val="0"/>
          <w:numId w:val="0"/>
        </w:numPr>
        <w:jc w:val="both"/>
        <w:rPr>
          <w:rFonts w:hint="eastAsia"/>
        </w:rPr>
      </w:pPr>
      <w:r>
        <w:rPr>
          <w:rFonts w:hint="eastAsia"/>
        </w:rPr>
        <w:t>All grants of favour are to be the most candidly, largely, and favourably interpreted that may be.</w:t>
      </w:r>
    </w:p>
    <w:p w14:paraId="2015B5F5">
      <w:pPr>
        <w:widowControl w:val="0"/>
        <w:numPr>
          <w:ilvl w:val="0"/>
          <w:numId w:val="0"/>
        </w:numPr>
        <w:jc w:val="both"/>
        <w:rPr>
          <w:rFonts w:hint="eastAsia"/>
        </w:rPr>
      </w:pPr>
      <w:r>
        <w:rPr>
          <w:rFonts w:hint="eastAsia"/>
        </w:rPr>
        <w:t>所有恩惠的授予，都应尽可能被最坦诚、最宽广、最有利地解释。</w:t>
      </w:r>
    </w:p>
    <w:p w14:paraId="16162846">
      <w:pPr>
        <w:widowControl w:val="0"/>
        <w:numPr>
          <w:ilvl w:val="0"/>
          <w:numId w:val="0"/>
        </w:numPr>
        <w:jc w:val="both"/>
        <w:rPr>
          <w:rFonts w:hint="eastAsia"/>
        </w:rPr>
      </w:pPr>
    </w:p>
    <w:p w14:paraId="50AD7BF1">
      <w:pPr>
        <w:widowControl w:val="0"/>
        <w:numPr>
          <w:ilvl w:val="0"/>
          <w:numId w:val="0"/>
        </w:numPr>
        <w:jc w:val="both"/>
        <w:rPr>
          <w:rFonts w:hint="eastAsia"/>
        </w:rPr>
      </w:pPr>
      <w:r>
        <w:rPr>
          <w:rFonts w:hint="eastAsia"/>
        </w:rPr>
        <w:t>The privilege to inherit was granted the female as well as the male, Num. 27:1–8.</w:t>
      </w:r>
    </w:p>
    <w:p w14:paraId="041460CE">
      <w:pPr>
        <w:widowControl w:val="0"/>
        <w:numPr>
          <w:ilvl w:val="0"/>
          <w:numId w:val="0"/>
        </w:numPr>
        <w:jc w:val="both"/>
        <w:rPr>
          <w:rFonts w:hint="eastAsia"/>
        </w:rPr>
      </w:pPr>
      <w:r>
        <w:rPr>
          <w:rFonts w:hint="eastAsia"/>
        </w:rPr>
        <w:t>继承的特权被授予女性，如同授予男性一样，（民27:1-8）。</w:t>
      </w:r>
    </w:p>
    <w:p w14:paraId="55ACA5C7">
      <w:pPr>
        <w:widowControl w:val="0"/>
        <w:numPr>
          <w:ilvl w:val="0"/>
          <w:numId w:val="0"/>
        </w:numPr>
        <w:jc w:val="both"/>
        <w:rPr>
          <w:rFonts w:hint="eastAsia"/>
        </w:rPr>
      </w:pPr>
    </w:p>
    <w:p w14:paraId="2437BB01">
      <w:pPr>
        <w:widowControl w:val="0"/>
        <w:numPr>
          <w:ilvl w:val="0"/>
          <w:numId w:val="0"/>
        </w:numPr>
        <w:jc w:val="both"/>
        <w:rPr>
          <w:rFonts w:hint="eastAsia"/>
        </w:rPr>
      </w:pPr>
      <w:r>
        <w:rPr>
          <w:rFonts w:hint="eastAsia"/>
        </w:rPr>
        <w:t>This, above all, holds in the law of grace, wherein privileges are extended to the utmost.</w:t>
      </w:r>
    </w:p>
    <w:p w14:paraId="0F016AA6">
      <w:pPr>
        <w:widowControl w:val="0"/>
        <w:numPr>
          <w:ilvl w:val="0"/>
          <w:numId w:val="0"/>
        </w:numPr>
        <w:jc w:val="both"/>
        <w:rPr>
          <w:rFonts w:hint="eastAsia"/>
        </w:rPr>
      </w:pPr>
      <w:r>
        <w:rPr>
          <w:rFonts w:hint="eastAsia"/>
        </w:rPr>
        <w:t>这尤其适用于恩典的律法，在其中特权被扩展到极致。</w:t>
      </w:r>
    </w:p>
    <w:p w14:paraId="2D33A6FC">
      <w:pPr>
        <w:widowControl w:val="0"/>
        <w:numPr>
          <w:ilvl w:val="0"/>
          <w:numId w:val="0"/>
        </w:numPr>
        <w:jc w:val="both"/>
        <w:rPr>
          <w:rFonts w:hint="eastAsia"/>
        </w:rPr>
      </w:pPr>
    </w:p>
    <w:p w14:paraId="37BB5DF7">
      <w:pPr>
        <w:widowControl w:val="0"/>
        <w:numPr>
          <w:ilvl w:val="0"/>
          <w:numId w:val="0"/>
        </w:numPr>
        <w:jc w:val="both"/>
        <w:rPr>
          <w:rFonts w:hint="eastAsia"/>
        </w:rPr>
      </w:pPr>
      <w:r>
        <w:rPr>
          <w:rFonts w:hint="eastAsia"/>
        </w:rPr>
        <w:t>Yea, though many cases of exception intervene, which haply may cause a demur for a while, yet grace in the end is prevalent, and will not be made void, but triumphs over all.</w:t>
      </w:r>
    </w:p>
    <w:p w14:paraId="1EE0267C">
      <w:pPr>
        <w:widowControl w:val="0"/>
        <w:numPr>
          <w:ilvl w:val="0"/>
          <w:numId w:val="0"/>
        </w:numPr>
        <w:jc w:val="both"/>
        <w:rPr>
          <w:rFonts w:hint="eastAsia"/>
        </w:rPr>
      </w:pPr>
      <w:r>
        <w:rPr>
          <w:rFonts w:hint="eastAsia"/>
        </w:rPr>
        <w:t>是的，虽然有许多例外情况介入，或许会暂时引起迟疑，但恩典最终是得胜的，不会被废弃，而是胜过一切。</w:t>
      </w:r>
    </w:p>
    <w:p w14:paraId="32EB4512">
      <w:pPr>
        <w:widowControl w:val="0"/>
        <w:numPr>
          <w:ilvl w:val="0"/>
          <w:numId w:val="0"/>
        </w:numPr>
        <w:jc w:val="both"/>
        <w:rPr>
          <w:rFonts w:hint="eastAsia"/>
        </w:rPr>
      </w:pPr>
    </w:p>
    <w:p w14:paraId="5E9BEA9C">
      <w:pPr>
        <w:widowControl w:val="0"/>
        <w:numPr>
          <w:ilvl w:val="0"/>
          <w:numId w:val="0"/>
        </w:numPr>
        <w:jc w:val="both"/>
        <w:rPr>
          <w:rFonts w:hint="eastAsia"/>
        </w:rPr>
      </w:pPr>
      <w:r>
        <w:rPr>
          <w:rFonts w:hint="eastAsia"/>
        </w:rPr>
        <w:t>The experiment of this, as manifestly appears by this doctrine, as it hath been opened out of this 1 Cor. 7, as in any other privilege whatsoever.</w:t>
      </w:r>
    </w:p>
    <w:p w14:paraId="3C073019">
      <w:pPr>
        <w:widowControl w:val="0"/>
        <w:numPr>
          <w:ilvl w:val="0"/>
          <w:numId w:val="0"/>
        </w:numPr>
        <w:jc w:val="both"/>
        <w:rPr>
          <w:rFonts w:hint="eastAsia"/>
        </w:rPr>
      </w:pPr>
      <w:r>
        <w:rPr>
          <w:rFonts w:hint="eastAsia"/>
        </w:rPr>
        <w:t>这方面的经历，正如这教义所显明的，从哥林多前书第7章中所阐明的那样，如同在任何其他特权中一样显而易见。</w:t>
      </w:r>
    </w:p>
    <w:p w14:paraId="16EF5283">
      <w:pPr>
        <w:widowControl w:val="0"/>
        <w:numPr>
          <w:ilvl w:val="0"/>
          <w:numId w:val="0"/>
        </w:numPr>
        <w:jc w:val="both"/>
        <w:rPr>
          <w:rFonts w:hint="eastAsia"/>
        </w:rPr>
      </w:pPr>
    </w:p>
    <w:p w14:paraId="74A95B64">
      <w:pPr>
        <w:widowControl w:val="0"/>
        <w:numPr>
          <w:ilvl w:val="0"/>
          <w:numId w:val="0"/>
        </w:numPr>
        <w:jc w:val="both"/>
        <w:rPr>
          <w:rFonts w:hint="eastAsia"/>
        </w:rPr>
      </w:pPr>
      <w:r>
        <w:rPr>
          <w:rFonts w:hint="eastAsia"/>
        </w:rPr>
        <w:t>Let me present it to you by those steps, beginning at the lowest and fundamental step of grace, whereon God roars his other privileges of grace.</w:t>
      </w:r>
    </w:p>
    <w:p w14:paraId="23C72936">
      <w:pPr>
        <w:widowControl w:val="0"/>
        <w:numPr>
          <w:ilvl w:val="0"/>
          <w:numId w:val="0"/>
        </w:numPr>
        <w:jc w:val="both"/>
        <w:rPr>
          <w:rFonts w:hint="eastAsia"/>
        </w:rPr>
      </w:pPr>
      <w:r>
        <w:rPr>
          <w:rFonts w:hint="eastAsia"/>
        </w:rPr>
        <w:t>让我借着这些步骤向你们呈现，从恩典最低和最基本的步骤开始，上帝在其上建立祂其他恩典的特权。</w:t>
      </w:r>
    </w:p>
    <w:p w14:paraId="37D34ADE">
      <w:pPr>
        <w:widowControl w:val="0"/>
        <w:numPr>
          <w:ilvl w:val="0"/>
          <w:numId w:val="0"/>
        </w:numPr>
        <w:jc w:val="both"/>
        <w:rPr>
          <w:rFonts w:hint="eastAsia"/>
        </w:rPr>
      </w:pPr>
    </w:p>
    <w:p w14:paraId="18C5932D">
      <w:pPr>
        <w:widowControl w:val="0"/>
        <w:numPr>
          <w:ilvl w:val="0"/>
          <w:numId w:val="0"/>
        </w:numPr>
        <w:jc w:val="both"/>
        <w:rPr>
          <w:rFonts w:hint="eastAsia"/>
        </w:rPr>
      </w:pPr>
      <w:r>
        <w:rPr>
          <w:rFonts w:hint="eastAsia"/>
        </w:rPr>
        <w:t>It is much that through grace a sinner and enemy to God should be pardoned and graciously accepted, and himself be justified and live.</w:t>
      </w:r>
    </w:p>
    <w:p w14:paraId="37E35AA5">
      <w:pPr>
        <w:widowControl w:val="0"/>
        <w:numPr>
          <w:ilvl w:val="0"/>
          <w:numId w:val="0"/>
        </w:numPr>
        <w:jc w:val="both"/>
        <w:rPr>
          <w:rFonts w:hint="eastAsia"/>
        </w:rPr>
      </w:pPr>
      <w:r>
        <w:rPr>
          <w:rFonts w:hint="eastAsia"/>
        </w:rPr>
        <w:t>一个罪人，上帝的仇敌，竟能借着恩典被赦免和恩慈地接纳，并且自己得称为义并存活，这已是极大的事。</w:t>
      </w:r>
    </w:p>
    <w:p w14:paraId="7A2610B7">
      <w:pPr>
        <w:widowControl w:val="0"/>
        <w:numPr>
          <w:ilvl w:val="0"/>
          <w:numId w:val="0"/>
        </w:numPr>
        <w:jc w:val="both"/>
        <w:rPr>
          <w:rFonts w:hint="eastAsia"/>
        </w:rPr>
      </w:pPr>
    </w:p>
    <w:p w14:paraId="37031189">
      <w:pPr>
        <w:widowControl w:val="0"/>
        <w:numPr>
          <w:ilvl w:val="0"/>
          <w:numId w:val="0"/>
        </w:numPr>
        <w:jc w:val="both"/>
        <w:rPr>
          <w:rFonts w:hint="eastAsia"/>
        </w:rPr>
      </w:pPr>
      <w:r>
        <w:rPr>
          <w:rFonts w:hint="eastAsia"/>
        </w:rPr>
        <w:t>Yea, 'Who is a God like our God, who pardoneth iniquity and sin?'</w:t>
      </w:r>
    </w:p>
    <w:p w14:paraId="4DF7F477">
      <w:pPr>
        <w:widowControl w:val="0"/>
        <w:numPr>
          <w:ilvl w:val="0"/>
          <w:numId w:val="0"/>
        </w:numPr>
        <w:jc w:val="both"/>
        <w:rPr>
          <w:rFonts w:hint="eastAsia"/>
        </w:rPr>
      </w:pPr>
      <w:r>
        <w:rPr>
          <w:rFonts w:hint="eastAsia"/>
        </w:rPr>
        <w:t>是的，“谁是像我们的上帝，赦免罪孽和过犯的上帝呢？”</w:t>
      </w:r>
    </w:p>
    <w:p w14:paraId="041F9D1A">
      <w:pPr>
        <w:widowControl w:val="0"/>
        <w:numPr>
          <w:ilvl w:val="0"/>
          <w:numId w:val="0"/>
        </w:numPr>
        <w:jc w:val="both"/>
        <w:rPr>
          <w:rFonts w:hint="eastAsia"/>
        </w:rPr>
      </w:pPr>
    </w:p>
    <w:p w14:paraId="4C33DF06">
      <w:pPr>
        <w:widowControl w:val="0"/>
        <w:numPr>
          <w:ilvl w:val="0"/>
          <w:numId w:val="0"/>
        </w:numPr>
        <w:jc w:val="both"/>
        <w:rPr>
          <w:rFonts w:hint="eastAsia"/>
        </w:rPr>
      </w:pPr>
      <w:r>
        <w:rPr>
          <w:rFonts w:hint="eastAsia"/>
        </w:rPr>
        <w:t>But that ever the prayers, and praises, and vows of a sinner, flowing from so defiled a heart, should be accepted, and the fruits of his soul well pleasing to God, is yet more wonderful; namely, that the evil of them should not outweigh the little good that is in them, whenas one sin would forfeit all the obedience of the most holy angel performed from his first creation.</w:t>
      </w:r>
    </w:p>
    <w:p w14:paraId="5AEDD3B0">
      <w:pPr>
        <w:widowControl w:val="0"/>
        <w:numPr>
          <w:ilvl w:val="0"/>
          <w:numId w:val="0"/>
        </w:numPr>
        <w:jc w:val="both"/>
        <w:rPr>
          <w:rFonts w:hint="eastAsia"/>
        </w:rPr>
      </w:pPr>
      <w:r>
        <w:rPr>
          <w:rFonts w:hint="eastAsia"/>
        </w:rPr>
        <w:t>但一个罪人从如此污秽的心中所发出的祷告、赞美和誓言，竟然能被接纳，他灵魂的果子竟能蒙上帝喜悦，这就更奇妙了；也就是说，其中的恶，竟没有超过其中那点微小的善，而一个罪就足以使最圣洁的天使从他被造以来所行的所有顺服都丧失效力。</w:t>
      </w:r>
    </w:p>
    <w:p w14:paraId="0672B90F">
      <w:pPr>
        <w:widowControl w:val="0"/>
        <w:numPr>
          <w:ilvl w:val="0"/>
          <w:numId w:val="0"/>
        </w:numPr>
        <w:jc w:val="both"/>
        <w:rPr>
          <w:rFonts w:hint="eastAsia"/>
        </w:rPr>
      </w:pPr>
    </w:p>
    <w:p w14:paraId="6FDDA1E2">
      <w:pPr>
        <w:widowControl w:val="0"/>
        <w:numPr>
          <w:ilvl w:val="0"/>
          <w:numId w:val="0"/>
        </w:numPr>
        <w:jc w:val="both"/>
        <w:rPr>
          <w:rFonts w:hint="eastAsia"/>
        </w:rPr>
      </w:pPr>
      <w:r>
        <w:rPr>
          <w:rFonts w:hint="eastAsia"/>
        </w:rPr>
        <w:t>That God should not set off the good in those actions we have done, to clear the back-reckonings of their evil, but that he should thus resolve with himself: If I vouchsafe to accept your persons, I will extend my grace yet further, and accept your actions also, and all that is good in them; yea, I will not only pardon the sin of them, but reward them too, and cut off none of the good that you have done for the evil's sake.</w:t>
      </w:r>
    </w:p>
    <w:p w14:paraId="6BA00F04">
      <w:pPr>
        <w:widowControl w:val="0"/>
        <w:numPr>
          <w:ilvl w:val="0"/>
          <w:numId w:val="0"/>
        </w:numPr>
        <w:jc w:val="both"/>
        <w:rPr>
          <w:rFonts w:hint="eastAsia"/>
        </w:rPr>
      </w:pPr>
      <w:r>
        <w:rPr>
          <w:rFonts w:hint="eastAsia"/>
        </w:rPr>
        <w:t>上帝竟不将我们所行之事的善，用来抵消其恶的旧账，而是如此定意：如果我恩准接纳你们本人，我将进一步扩展我的恩典，也接纳你们的行为，以及其中一切的善；是的，我不仅要赦免其中的罪，也要奖赏它们，并且不因恶的缘故，削减你们所行的任何善。</w:t>
      </w:r>
    </w:p>
    <w:p w14:paraId="74D9F389">
      <w:pPr>
        <w:widowControl w:val="0"/>
        <w:numPr>
          <w:ilvl w:val="0"/>
          <w:numId w:val="0"/>
        </w:numPr>
        <w:jc w:val="both"/>
        <w:rPr>
          <w:rFonts w:hint="eastAsia"/>
        </w:rPr>
      </w:pPr>
    </w:p>
    <w:p w14:paraId="5C263303">
      <w:pPr>
        <w:widowControl w:val="0"/>
        <w:numPr>
          <w:ilvl w:val="0"/>
          <w:numId w:val="0"/>
        </w:numPr>
        <w:jc w:val="both"/>
        <w:rPr>
          <w:rFonts w:hint="eastAsia"/>
        </w:rPr>
      </w:pPr>
      <w:r>
        <w:rPr>
          <w:rFonts w:hint="eastAsia"/>
        </w:rPr>
        <w:t>Yea, further, God will take a desire or thought of ours, and amidst the great heap of evil, he will search out the least scrap of good, as we search for every line of a dead author of worth among scribblings, that nothing of his might perish.</w:t>
      </w:r>
    </w:p>
    <w:p w14:paraId="1B6356AA">
      <w:pPr>
        <w:widowControl w:val="0"/>
        <w:numPr>
          <w:ilvl w:val="0"/>
          <w:numId w:val="0"/>
        </w:numPr>
        <w:jc w:val="both"/>
        <w:rPr>
          <w:rFonts w:hint="eastAsia"/>
        </w:rPr>
      </w:pPr>
      <w:r>
        <w:rPr>
          <w:rFonts w:hint="eastAsia"/>
        </w:rPr>
        <w:t>是的，再者，上帝会取我们一个愿望或思想，并在那一大堆的恶中，祂会搜寻出最小的一点善，就像我们在涂鸦中寻找一位已故有价值作者的每一行字，好让他的任何东西都不至于失落。</w:t>
      </w:r>
    </w:p>
    <w:p w14:paraId="44F9E0F4">
      <w:pPr>
        <w:widowControl w:val="0"/>
        <w:numPr>
          <w:ilvl w:val="0"/>
          <w:numId w:val="0"/>
        </w:numPr>
        <w:jc w:val="both"/>
        <w:rPr>
          <w:rFonts w:hint="eastAsia"/>
        </w:rPr>
      </w:pPr>
    </w:p>
    <w:p w14:paraId="1DD28643">
      <w:pPr>
        <w:widowControl w:val="0"/>
        <w:numPr>
          <w:ilvl w:val="0"/>
          <w:numId w:val="0"/>
        </w:numPr>
        <w:jc w:val="both"/>
        <w:rPr>
          <w:rFonts w:hint="eastAsia"/>
        </w:rPr>
      </w:pPr>
      <w:r>
        <w:rPr>
          <w:rFonts w:hint="eastAsia"/>
        </w:rPr>
        <w:t>Well, but this is not all that God will do for you; I will accept, says God, the issues of your bodies (and this though you be fathers of no more but the body, as the apostle speaks, Heb. 12:9), and those souls, which I joined and put into those bodies, though born in sin, shall notwithstanding, for their fathers' sake (who yet communicates the body only, which is but the 'sheath of the soul,' as Daniel calls it, Dan. 7:15), he converted and made holy.</w:t>
      </w:r>
    </w:p>
    <w:p w14:paraId="584A4BED">
      <w:pPr>
        <w:widowControl w:val="0"/>
        <w:numPr>
          <w:ilvl w:val="0"/>
          <w:numId w:val="0"/>
        </w:numPr>
        <w:jc w:val="both"/>
        <w:rPr>
          <w:rFonts w:hint="eastAsia"/>
        </w:rPr>
      </w:pPr>
      <w:r>
        <w:rPr>
          <w:rFonts w:hint="eastAsia"/>
        </w:rPr>
        <w:t>好，但这并非上帝要为你们所做的一切；上帝说，我将接纳你们身体所生的（即使你们只是肉身的父亲，正如使徒所说，来12:9），并且那些我结合并放入那些身体的灵魂，虽然生在罪中，仍要为他们父亲的缘故（虽然父亲只传递了身体，那只是“灵魂的鞘”，如但以理所说，但7:15），被归正并成为圣洁。</w:t>
      </w:r>
    </w:p>
    <w:p w14:paraId="7D1D224B">
      <w:pPr>
        <w:widowControl w:val="0"/>
        <w:numPr>
          <w:ilvl w:val="0"/>
          <w:numId w:val="0"/>
        </w:numPr>
        <w:jc w:val="both"/>
        <w:rPr>
          <w:rFonts w:hint="eastAsia"/>
        </w:rPr>
      </w:pPr>
    </w:p>
    <w:p w14:paraId="02D088DE">
      <w:pPr>
        <w:widowControl w:val="0"/>
        <w:numPr>
          <w:ilvl w:val="0"/>
          <w:numId w:val="0"/>
        </w:numPr>
        <w:jc w:val="both"/>
        <w:rPr>
          <w:rFonts w:hint="eastAsia"/>
        </w:rPr>
      </w:pPr>
      <w:r>
        <w:rPr>
          <w:rFonts w:hint="eastAsia"/>
        </w:rPr>
        <w:t>Seeing I have begun to shew grace to their persons, I will extend it yet further, even to all that belongs to them.</w:t>
      </w:r>
    </w:p>
    <w:p w14:paraId="6D0B6FE2">
      <w:pPr>
        <w:widowControl w:val="0"/>
        <w:numPr>
          <w:ilvl w:val="0"/>
          <w:numId w:val="0"/>
        </w:numPr>
        <w:jc w:val="both"/>
        <w:rPr>
          <w:rFonts w:hint="eastAsia"/>
        </w:rPr>
      </w:pPr>
      <w:r>
        <w:rPr>
          <w:rFonts w:hint="eastAsia"/>
        </w:rPr>
        <w:t>既然我已开始向他们本人施恩，我将进一步扩展，甚至到所有属于他们的人。</w:t>
      </w:r>
    </w:p>
    <w:p w14:paraId="699BC081">
      <w:pPr>
        <w:widowControl w:val="0"/>
        <w:numPr>
          <w:ilvl w:val="0"/>
          <w:numId w:val="0"/>
        </w:numPr>
        <w:jc w:val="both"/>
        <w:rPr>
          <w:rFonts w:hint="eastAsia"/>
        </w:rPr>
      </w:pPr>
    </w:p>
    <w:p w14:paraId="07D058C6">
      <w:pPr>
        <w:widowControl w:val="0"/>
        <w:numPr>
          <w:ilvl w:val="0"/>
          <w:numId w:val="0"/>
        </w:numPr>
        <w:jc w:val="both"/>
        <w:rPr>
          <w:rFonts w:hint="eastAsia"/>
        </w:rPr>
      </w:pPr>
      <w:r>
        <w:rPr>
          <w:rFonts w:hint="eastAsia"/>
        </w:rPr>
        <w:t>Yea, though the case be further such, that these children be begotten by unbelievers, whose seed I hate, and that my children have but an half part in them, yet I will shew mercy to them; and my grace shall further prevail, not against the child's own sin only, but the other parent's curse also, that so grace may every way be grace.</w:t>
      </w:r>
    </w:p>
    <w:p w14:paraId="068359AC">
      <w:pPr>
        <w:widowControl w:val="0"/>
        <w:numPr>
          <w:ilvl w:val="0"/>
          <w:numId w:val="0"/>
        </w:numPr>
        <w:jc w:val="both"/>
        <w:rPr>
          <w:rFonts w:hint="eastAsia"/>
        </w:rPr>
      </w:pPr>
      <w:r>
        <w:rPr>
          <w:rFonts w:hint="eastAsia"/>
        </w:rPr>
        <w:t>是的，即使情况更进一步，这些儿女是由我不信者所生，我恨恶他们的后裔，并且我的儿女在他们身上只占一半，我仍要向他们施怜悯；并且我的恩典将进一步得胜，不仅胜过孩子自己的罪，也胜过另一位父母的咒诅，好让恩典在各方面都是恩典。</w:t>
      </w:r>
    </w:p>
    <w:p w14:paraId="1EB08458">
      <w:pPr>
        <w:widowControl w:val="0"/>
        <w:numPr>
          <w:ilvl w:val="0"/>
          <w:numId w:val="0"/>
        </w:numPr>
        <w:jc w:val="both"/>
        <w:rPr>
          <w:rFonts w:hint="eastAsia"/>
        </w:rPr>
      </w:pPr>
    </w:p>
    <w:p w14:paraId="14550019">
      <w:pPr>
        <w:widowControl w:val="0"/>
        <w:numPr>
          <w:ilvl w:val="0"/>
          <w:numId w:val="0"/>
        </w:numPr>
        <w:jc w:val="both"/>
        <w:rPr>
          <w:rFonts w:hint="eastAsia"/>
        </w:rPr>
      </w:pPr>
      <w:r>
        <w:rPr>
          <w:rFonts w:hint="eastAsia"/>
        </w:rPr>
        <w:t>God will shew grace in cases wherein men will not.</w:t>
      </w:r>
    </w:p>
    <w:p w14:paraId="2B49A4F3">
      <w:pPr>
        <w:widowControl w:val="0"/>
        <w:numPr>
          <w:ilvl w:val="0"/>
          <w:numId w:val="0"/>
        </w:numPr>
        <w:jc w:val="both"/>
        <w:rPr>
          <w:rFonts w:hint="eastAsia"/>
        </w:rPr>
      </w:pPr>
      <w:r>
        <w:rPr>
          <w:rFonts w:hint="eastAsia"/>
        </w:rPr>
        <w:t>上帝会在人所不愿意的情况下施恩。</w:t>
      </w:r>
    </w:p>
    <w:p w14:paraId="3449CE81">
      <w:pPr>
        <w:widowControl w:val="0"/>
        <w:numPr>
          <w:ilvl w:val="0"/>
          <w:numId w:val="0"/>
        </w:numPr>
        <w:jc w:val="both"/>
        <w:rPr>
          <w:rFonts w:hint="eastAsia"/>
        </w:rPr>
      </w:pPr>
    </w:p>
    <w:p w14:paraId="7278A331">
      <w:pPr>
        <w:widowControl w:val="0"/>
        <w:numPr>
          <w:ilvl w:val="0"/>
          <w:numId w:val="0"/>
        </w:numPr>
        <w:jc w:val="both"/>
        <w:rPr>
          <w:rFonts w:hint="eastAsia"/>
        </w:rPr>
      </w:pPr>
      <w:r>
        <w:rPr>
          <w:rFonts w:hint="eastAsia"/>
        </w:rPr>
        <w:t>See Jer. 3:1, 2, 'They say, If a man pat away his wife, and she go from him, and become another man's, shall he return unto her again? shall not that land be greatly polluted? but thou hast played the harlot with many lovers; yet return again to me, saith the Lord.</w:t>
      </w:r>
    </w:p>
    <w:p w14:paraId="3DB02A5F">
      <w:pPr>
        <w:widowControl w:val="0"/>
        <w:numPr>
          <w:ilvl w:val="0"/>
          <w:numId w:val="0"/>
        </w:numPr>
        <w:jc w:val="both"/>
        <w:rPr>
          <w:rFonts w:hint="eastAsia"/>
        </w:rPr>
      </w:pPr>
      <w:r>
        <w:rPr>
          <w:rFonts w:hint="eastAsia"/>
        </w:rPr>
        <w:t>看（耶3:1, 2），“有话说：人若休妻，妻离他而去，作了别人的妻，前夫岂能再收回她来？若收回她来，那地岂不大大的污秽了吗？但你和许多亲爱的行邪淫，还可以归向我。这是耶和华说的。”</w:t>
      </w:r>
    </w:p>
    <w:p w14:paraId="79979C95">
      <w:pPr>
        <w:widowControl w:val="0"/>
        <w:numPr>
          <w:ilvl w:val="0"/>
          <w:numId w:val="0"/>
        </w:numPr>
        <w:jc w:val="both"/>
        <w:rPr>
          <w:rFonts w:hint="eastAsia"/>
        </w:rPr>
      </w:pPr>
    </w:p>
    <w:p w14:paraId="51257D37">
      <w:pPr>
        <w:widowControl w:val="0"/>
        <w:numPr>
          <w:ilvl w:val="0"/>
          <w:numId w:val="0"/>
        </w:numPr>
        <w:jc w:val="both"/>
        <w:rPr>
          <w:rFonts w:hint="eastAsia"/>
        </w:rPr>
      </w:pPr>
      <w:r>
        <w:rPr>
          <w:rFonts w:hint="eastAsia"/>
        </w:rPr>
        <w:t>Lift up thine eyes unto the high places, and see where thou hast not been lien with: in the ways hast thou sat for them, as the Arabian in the wilderness; and thou hast polluted the land with thy whoredoms, and with thy wickedness.'</w:t>
      </w:r>
    </w:p>
    <w:p w14:paraId="5DF10F7B">
      <w:pPr>
        <w:widowControl w:val="0"/>
        <w:numPr>
          <w:ilvl w:val="0"/>
          <w:numId w:val="0"/>
        </w:numPr>
        <w:jc w:val="both"/>
        <w:rPr>
          <w:rFonts w:hint="eastAsia"/>
        </w:rPr>
      </w:pPr>
      <w:r>
        <w:rPr>
          <w:rFonts w:hint="eastAsia"/>
        </w:rPr>
        <w:t>你向净光的高处举目观看，你在何处没有被人玷辱呢？你在道旁坐着等候他们，好像亚拉伯人在旷野埋伏一样，并以你的淫行邪恶玷污了那地。</w:t>
      </w:r>
    </w:p>
    <w:p w14:paraId="4F5E960E">
      <w:pPr>
        <w:widowControl w:val="0"/>
        <w:numPr>
          <w:ilvl w:val="0"/>
          <w:numId w:val="0"/>
        </w:numPr>
        <w:jc w:val="both"/>
        <w:rPr>
          <w:rFonts w:hint="eastAsia"/>
        </w:rPr>
      </w:pPr>
    </w:p>
    <w:p w14:paraId="20E95B8B">
      <w:pPr>
        <w:widowControl w:val="0"/>
        <w:numPr>
          <w:ilvl w:val="0"/>
          <w:numId w:val="0"/>
        </w:numPr>
        <w:jc w:val="both"/>
        <w:rPr>
          <w:rFonts w:hint="eastAsia"/>
        </w:rPr>
      </w:pPr>
      <w:r>
        <w:rPr>
          <w:rFonts w:hint="eastAsia"/>
        </w:rPr>
        <w:t>As there is an outstretched arm of power, so of grace also, that extends itself to the utmost reach of kindness beyond all oppositions, and carries out a mercy to the full extension of it.</w:t>
      </w:r>
    </w:p>
    <w:p w14:paraId="2251E92E">
      <w:pPr>
        <w:widowControl w:val="0"/>
        <w:numPr>
          <w:ilvl w:val="0"/>
          <w:numId w:val="0"/>
        </w:numPr>
        <w:jc w:val="both"/>
        <w:rPr>
          <w:rFonts w:hint="eastAsia"/>
        </w:rPr>
      </w:pPr>
      <w:r>
        <w:rPr>
          <w:rFonts w:hint="eastAsia"/>
        </w:rPr>
        <w:t>正如有一只伸出的权能膀臂，也有一只伸出的恩典膀臂，它将自己伸展到超越一切反对的仁慈极致，并将一个怜悯实行到其完全的程度。</w:t>
      </w:r>
    </w:p>
    <w:p w14:paraId="04D6AC1D">
      <w:pPr>
        <w:widowControl w:val="0"/>
        <w:numPr>
          <w:ilvl w:val="0"/>
          <w:numId w:val="0"/>
        </w:numPr>
        <w:jc w:val="both"/>
        <w:rPr>
          <w:rFonts w:hint="eastAsia"/>
        </w:rPr>
      </w:pPr>
    </w:p>
    <w:p w14:paraId="549309AA">
      <w:pPr>
        <w:widowControl w:val="0"/>
        <w:numPr>
          <w:ilvl w:val="0"/>
          <w:numId w:val="0"/>
        </w:numPr>
        <w:jc w:val="both"/>
        <w:rPr>
          <w:rFonts w:hint="eastAsia"/>
        </w:rPr>
      </w:pPr>
      <w:r>
        <w:rPr>
          <w:rFonts w:hint="eastAsia"/>
        </w:rPr>
        <w:t>When we first turn to God, all that we then think of is to have our sins pardoned, and we wonder that God should vouchsafe so great a mercy to us.</w:t>
      </w:r>
    </w:p>
    <w:p w14:paraId="420314C1">
      <w:pPr>
        <w:widowControl w:val="0"/>
        <w:numPr>
          <w:ilvl w:val="0"/>
          <w:numId w:val="0"/>
        </w:numPr>
        <w:jc w:val="both"/>
        <w:rPr>
          <w:rFonts w:hint="eastAsia"/>
        </w:rPr>
      </w:pPr>
      <w:r>
        <w:rPr>
          <w:rFonts w:hint="eastAsia"/>
        </w:rPr>
        <w:t>当我们初次归向上帝时，我们所想的只是罪得赦免，我们惊奇上帝竟会赐予我们如此大的怜悯。</w:t>
      </w:r>
    </w:p>
    <w:p w14:paraId="29D52205">
      <w:pPr>
        <w:widowControl w:val="0"/>
        <w:numPr>
          <w:ilvl w:val="0"/>
          <w:numId w:val="0"/>
        </w:numPr>
        <w:jc w:val="both"/>
        <w:rPr>
          <w:rFonts w:hint="eastAsia"/>
        </w:rPr>
      </w:pPr>
    </w:p>
    <w:p w14:paraId="7DD41444">
      <w:pPr>
        <w:widowControl w:val="0"/>
        <w:numPr>
          <w:ilvl w:val="0"/>
          <w:numId w:val="0"/>
        </w:numPr>
        <w:jc w:val="both"/>
        <w:rPr>
          <w:rFonts w:hint="eastAsia"/>
        </w:rPr>
      </w:pPr>
      <w:r>
        <w:rPr>
          <w:rFonts w:hint="eastAsia"/>
        </w:rPr>
        <w:t>But dost thou wonder at this?</w:t>
      </w:r>
    </w:p>
    <w:p w14:paraId="10D2E583">
      <w:pPr>
        <w:widowControl w:val="0"/>
        <w:numPr>
          <w:ilvl w:val="0"/>
          <w:numId w:val="0"/>
        </w:numPr>
        <w:jc w:val="both"/>
        <w:rPr>
          <w:rFonts w:hint="eastAsia"/>
        </w:rPr>
      </w:pPr>
      <w:r>
        <w:rPr>
          <w:rFonts w:hint="eastAsia"/>
        </w:rPr>
        <w:t>但你为此惊奇吗？</w:t>
      </w:r>
    </w:p>
    <w:p w14:paraId="7D81C8DE">
      <w:pPr>
        <w:widowControl w:val="0"/>
        <w:numPr>
          <w:ilvl w:val="0"/>
          <w:numId w:val="0"/>
        </w:numPr>
        <w:jc w:val="both"/>
        <w:rPr>
          <w:rFonts w:hint="eastAsia"/>
        </w:rPr>
      </w:pPr>
    </w:p>
    <w:p w14:paraId="7A22E3AC">
      <w:pPr>
        <w:widowControl w:val="0"/>
        <w:numPr>
          <w:ilvl w:val="0"/>
          <w:numId w:val="0"/>
        </w:numPr>
        <w:jc w:val="both"/>
        <w:rPr>
          <w:rFonts w:hint="eastAsia"/>
        </w:rPr>
      </w:pPr>
      <w:r>
        <w:rPr>
          <w:rFonts w:hint="eastAsia"/>
        </w:rPr>
        <w:t>Do but give thyself up to free grace, and thou shalt see greater works than these.</w:t>
      </w:r>
    </w:p>
    <w:p w14:paraId="5024EE48">
      <w:pPr>
        <w:widowControl w:val="0"/>
        <w:numPr>
          <w:ilvl w:val="0"/>
          <w:numId w:val="0"/>
        </w:numPr>
        <w:jc w:val="both"/>
        <w:rPr>
          <w:rFonts w:hint="eastAsia"/>
        </w:rPr>
      </w:pPr>
      <w:r>
        <w:rPr>
          <w:rFonts w:hint="eastAsia"/>
        </w:rPr>
        <w:t>只要将自己交给白白的恩典，你将看见比这更大的事。</w:t>
      </w:r>
    </w:p>
    <w:p w14:paraId="73E406F6">
      <w:pPr>
        <w:widowControl w:val="0"/>
        <w:numPr>
          <w:ilvl w:val="0"/>
          <w:numId w:val="0"/>
        </w:numPr>
        <w:jc w:val="both"/>
        <w:rPr>
          <w:rFonts w:hint="eastAsia"/>
        </w:rPr>
      </w:pPr>
    </w:p>
    <w:p w14:paraId="54E0BAE1">
      <w:pPr>
        <w:widowControl w:val="0"/>
        <w:numPr>
          <w:ilvl w:val="0"/>
          <w:numId w:val="0"/>
        </w:numPr>
        <w:jc w:val="both"/>
        <w:rPr>
          <w:rFonts w:hint="eastAsia"/>
        </w:rPr>
      </w:pPr>
      <w:r>
        <w:rPr>
          <w:rFonts w:hint="eastAsia"/>
        </w:rPr>
        <w:t>Thou shalt see even sins turned to thy good, thy person in favour with the great God, and advanced to the height of glory to sit upon Christ's throne.</w:t>
      </w:r>
    </w:p>
    <w:p w14:paraId="37145C0E">
      <w:pPr>
        <w:widowControl w:val="0"/>
        <w:numPr>
          <w:ilvl w:val="0"/>
          <w:numId w:val="0"/>
        </w:numPr>
        <w:jc w:val="both"/>
        <w:rPr>
          <w:rFonts w:hint="eastAsia"/>
        </w:rPr>
      </w:pPr>
      <w:r>
        <w:rPr>
          <w:rFonts w:hint="eastAsia"/>
        </w:rPr>
        <w:t>你将看见连罪也转为你的益处，你本人蒙伟大上帝的恩宠，并被提升到荣耀的高峰，坐在基督的宝座上。</w:t>
      </w:r>
    </w:p>
    <w:p w14:paraId="128541EF">
      <w:pPr>
        <w:widowControl w:val="0"/>
        <w:numPr>
          <w:ilvl w:val="0"/>
          <w:numId w:val="0"/>
        </w:numPr>
        <w:jc w:val="both"/>
        <w:rPr>
          <w:rFonts w:hint="eastAsia"/>
        </w:rPr>
      </w:pPr>
    </w:p>
    <w:p w14:paraId="6B1124AC">
      <w:pPr>
        <w:widowControl w:val="0"/>
        <w:numPr>
          <w:ilvl w:val="0"/>
          <w:numId w:val="0"/>
        </w:numPr>
        <w:jc w:val="both"/>
        <w:rPr>
          <w:rFonts w:hint="eastAsia"/>
        </w:rPr>
      </w:pPr>
      <w:r>
        <w:rPr>
          <w:rFonts w:hint="eastAsia"/>
        </w:rPr>
        <w:t>If a beggar were to he married to a prince, she would think it a great matter to have good lodging and meat enough, but if he take her to he his wife, she must be a queen, and have all the queen's royalties and attendance.</w:t>
      </w:r>
    </w:p>
    <w:p w14:paraId="7A671944">
      <w:pPr>
        <w:widowControl w:val="0"/>
        <w:numPr>
          <w:ilvl w:val="0"/>
          <w:numId w:val="0"/>
        </w:numPr>
        <w:jc w:val="both"/>
        <w:rPr>
          <w:rFonts w:hint="eastAsia"/>
        </w:rPr>
      </w:pPr>
      <w:r>
        <w:rPr>
          <w:rFonts w:hint="eastAsia"/>
        </w:rPr>
        <w:t>如果一个乞丐要嫁给一个王子，她会觉得有好的住处和足够的食物已是大事，但如果他娶她为妻，她就必须成为王后，并拥有王后的一切王权和侍从。</w:t>
      </w:r>
    </w:p>
    <w:p w14:paraId="60E09B38">
      <w:pPr>
        <w:widowControl w:val="0"/>
        <w:numPr>
          <w:ilvl w:val="0"/>
          <w:numId w:val="0"/>
        </w:numPr>
        <w:jc w:val="both"/>
        <w:rPr>
          <w:rFonts w:hint="eastAsia"/>
        </w:rPr>
      </w:pPr>
    </w:p>
    <w:p w14:paraId="5C6857BB">
      <w:pPr>
        <w:widowControl w:val="0"/>
        <w:numPr>
          <w:ilvl w:val="0"/>
          <w:numId w:val="0"/>
        </w:numPr>
        <w:jc w:val="both"/>
        <w:rPr>
          <w:rFonts w:hint="eastAsia"/>
        </w:rPr>
      </w:pPr>
      <w:r>
        <w:rPr>
          <w:rFonts w:hint="eastAsia"/>
        </w:rPr>
        <w:t>The prodigal thought it a great matter to get but 'meat enough in his father's house,' and to be hut 'as a hired servant.'</w:t>
      </w:r>
    </w:p>
    <w:p w14:paraId="63739D12">
      <w:pPr>
        <w:widowControl w:val="0"/>
        <w:numPr>
          <w:ilvl w:val="0"/>
          <w:numId w:val="0"/>
        </w:numPr>
        <w:jc w:val="both"/>
        <w:rPr>
          <w:rFonts w:hint="eastAsia"/>
        </w:rPr>
      </w:pPr>
      <w:r>
        <w:rPr>
          <w:rFonts w:hint="eastAsia"/>
        </w:rPr>
        <w:t>浪子觉得只要能“在他父亲家里得着足够的食物”，并“作一个雇工”，就已是大事。</w:t>
      </w:r>
    </w:p>
    <w:p w14:paraId="2680A6DD">
      <w:pPr>
        <w:widowControl w:val="0"/>
        <w:numPr>
          <w:ilvl w:val="0"/>
          <w:numId w:val="0"/>
        </w:numPr>
        <w:jc w:val="both"/>
        <w:rPr>
          <w:rFonts w:hint="eastAsia"/>
        </w:rPr>
      </w:pPr>
    </w:p>
    <w:p w14:paraId="5B974A31">
      <w:pPr>
        <w:widowControl w:val="0"/>
        <w:numPr>
          <w:ilvl w:val="0"/>
          <w:numId w:val="0"/>
        </w:numPr>
        <w:jc w:val="both"/>
        <w:rPr>
          <w:rFonts w:hint="eastAsia"/>
        </w:rPr>
      </w:pPr>
      <w:r>
        <w:rPr>
          <w:rFonts w:hint="eastAsia"/>
        </w:rPr>
        <w:t>But doth his father mean to entertain him again?</w:t>
      </w:r>
    </w:p>
    <w:p w14:paraId="50F04ACE">
      <w:pPr>
        <w:widowControl w:val="0"/>
        <w:numPr>
          <w:ilvl w:val="0"/>
          <w:numId w:val="0"/>
        </w:numPr>
        <w:jc w:val="both"/>
        <w:rPr>
          <w:rFonts w:hint="eastAsia"/>
        </w:rPr>
      </w:pPr>
      <w:r>
        <w:rPr>
          <w:rFonts w:hint="eastAsia"/>
        </w:rPr>
        <w:t>但他的父亲打算再次接待他吗？</w:t>
      </w:r>
    </w:p>
    <w:p w14:paraId="0B98150A">
      <w:pPr>
        <w:widowControl w:val="0"/>
        <w:numPr>
          <w:ilvl w:val="0"/>
          <w:numId w:val="0"/>
        </w:numPr>
        <w:jc w:val="both"/>
        <w:rPr>
          <w:rFonts w:hint="eastAsia"/>
        </w:rPr>
      </w:pPr>
    </w:p>
    <w:p w14:paraId="6FAE1275">
      <w:pPr>
        <w:widowControl w:val="0"/>
        <w:numPr>
          <w:ilvl w:val="0"/>
          <w:numId w:val="0"/>
        </w:numPr>
        <w:jc w:val="both"/>
        <w:rPr>
          <w:rFonts w:hint="eastAsia"/>
        </w:rPr>
      </w:pPr>
      <w:r>
        <w:rPr>
          <w:rFonts w:hint="eastAsia"/>
        </w:rPr>
        <w:t>it shall be as a son; and if so, he will then run to meet him, and make a feast, and set him at the upper end of the table, and manifest expressions of joy.</w:t>
      </w:r>
    </w:p>
    <w:p w14:paraId="2BB92455">
      <w:pPr>
        <w:widowControl w:val="0"/>
        <w:numPr>
          <w:ilvl w:val="0"/>
          <w:numId w:val="0"/>
        </w:numPr>
        <w:jc w:val="both"/>
        <w:rPr>
          <w:rFonts w:hint="eastAsia"/>
        </w:rPr>
      </w:pPr>
      <w:r>
        <w:rPr>
          <w:rFonts w:hint="eastAsia"/>
        </w:rPr>
        <w:t>那将是如同儿子一般；如果是这样，他就会跑去迎接他，摆设筵席，让他坐在首位，并显出喜乐的表示。</w:t>
      </w:r>
    </w:p>
    <w:p w14:paraId="7B307373">
      <w:pPr>
        <w:widowControl w:val="0"/>
        <w:numPr>
          <w:ilvl w:val="0"/>
          <w:numId w:val="0"/>
        </w:numPr>
        <w:jc w:val="both"/>
        <w:rPr>
          <w:rFonts w:hint="eastAsia"/>
        </w:rPr>
      </w:pPr>
    </w:p>
    <w:p w14:paraId="1455DAC5">
      <w:pPr>
        <w:widowControl w:val="0"/>
        <w:numPr>
          <w:ilvl w:val="0"/>
          <w:numId w:val="0"/>
        </w:numPr>
        <w:jc w:val="both"/>
        <w:rPr>
          <w:rFonts w:hint="eastAsia"/>
        </w:rPr>
      </w:pPr>
      <w:r>
        <w:rPr>
          <w:rFonts w:hint="eastAsia"/>
        </w:rPr>
        <w:t>If he shews love, he will shew it indeed.</w:t>
      </w:r>
    </w:p>
    <w:p w14:paraId="447EB7C7">
      <w:pPr>
        <w:widowControl w:val="0"/>
        <w:numPr>
          <w:ilvl w:val="0"/>
          <w:numId w:val="0"/>
        </w:numPr>
        <w:jc w:val="both"/>
        <w:rPr>
          <w:rFonts w:hint="eastAsia"/>
        </w:rPr>
      </w:pPr>
      <w:r>
        <w:rPr>
          <w:rFonts w:hint="eastAsia"/>
        </w:rPr>
        <w:t>如果祂显出爱，祂必真实地显出。</w:t>
      </w:r>
    </w:p>
    <w:p w14:paraId="02D5537E">
      <w:pPr>
        <w:widowControl w:val="0"/>
        <w:numPr>
          <w:ilvl w:val="0"/>
          <w:numId w:val="0"/>
        </w:numPr>
        <w:jc w:val="both"/>
        <w:rPr>
          <w:rFonts w:hint="eastAsia"/>
        </w:rPr>
      </w:pPr>
    </w:p>
    <w:p w14:paraId="17503D59">
      <w:pPr>
        <w:widowControl w:val="0"/>
        <w:numPr>
          <w:ilvl w:val="0"/>
          <w:numId w:val="0"/>
        </w:numPr>
        <w:jc w:val="both"/>
        <w:rPr>
          <w:rFonts w:hint="eastAsia"/>
        </w:rPr>
      </w:pPr>
      <w:r>
        <w:rPr>
          <w:rFonts w:hint="eastAsia"/>
        </w:rPr>
        <w:t>And as it falls out here in this case in hand, that grace carries it and proves a blessing to a believer's child against the other parent's curse when he is an unbeliever, so doth free grace many times procure many a blessing for us against the many stops, and bars, and exceptions which our sins do put in against the promises of God.</w:t>
      </w:r>
    </w:p>
    <w:p w14:paraId="00792CC3">
      <w:pPr>
        <w:widowControl w:val="0"/>
        <w:numPr>
          <w:ilvl w:val="0"/>
          <w:numId w:val="0"/>
        </w:numPr>
        <w:jc w:val="both"/>
        <w:rPr>
          <w:rFonts w:hint="eastAsia"/>
        </w:rPr>
      </w:pPr>
      <w:r>
        <w:rPr>
          <w:rFonts w:hint="eastAsia"/>
        </w:rPr>
        <w:t>正如此处手头的情况，当一位父母是不信者时，恩典得胜，并证明对信徒的儿女是一种祝福，胜过另一位父母的咒诅，同样，白白的恩典也常常为我们赢得许多祝福，胜过我们的罪对上帝的应许所设下的许多阻碍、栏杆和例外。</w:t>
      </w:r>
    </w:p>
    <w:p w14:paraId="45345CD8">
      <w:pPr>
        <w:widowControl w:val="0"/>
        <w:numPr>
          <w:ilvl w:val="0"/>
          <w:numId w:val="0"/>
        </w:numPr>
        <w:jc w:val="both"/>
        <w:rPr>
          <w:rFonts w:hint="eastAsia"/>
        </w:rPr>
      </w:pPr>
    </w:p>
    <w:p w14:paraId="4A1CF8EC">
      <w:pPr>
        <w:widowControl w:val="0"/>
        <w:numPr>
          <w:ilvl w:val="0"/>
          <w:numId w:val="0"/>
        </w:numPr>
        <w:jc w:val="both"/>
        <w:rPr>
          <w:rFonts w:hint="eastAsia"/>
        </w:rPr>
      </w:pPr>
      <w:r>
        <w:rPr>
          <w:rFonts w:hint="eastAsia"/>
        </w:rPr>
        <w:t>Grace, like a mighty river, will break and bear down all before it that interposeth itself to interrupt the current of it, and will in the end work itself out.</w:t>
      </w:r>
    </w:p>
    <w:p w14:paraId="2BB13B24">
      <w:pPr>
        <w:widowControl w:val="0"/>
        <w:numPr>
          <w:ilvl w:val="0"/>
          <w:numId w:val="0"/>
        </w:numPr>
        <w:jc w:val="both"/>
        <w:rPr>
          <w:rFonts w:hint="eastAsia"/>
        </w:rPr>
      </w:pPr>
      <w:r>
        <w:rPr>
          <w:rFonts w:hint="eastAsia"/>
        </w:rPr>
        <w:t>恩典，如同一条大河，将冲破并压倒一切阻挡其流向的事物，并最终开辟出自己的道路。</w:t>
      </w:r>
    </w:p>
    <w:p w14:paraId="5E57205A">
      <w:pPr>
        <w:widowControl w:val="0"/>
        <w:numPr>
          <w:ilvl w:val="0"/>
          <w:numId w:val="0"/>
        </w:numPr>
        <w:jc w:val="both"/>
        <w:rPr>
          <w:rFonts w:hint="eastAsia"/>
        </w:rPr>
      </w:pPr>
    </w:p>
    <w:p w14:paraId="0C4B452D">
      <w:pPr>
        <w:widowControl w:val="0"/>
        <w:numPr>
          <w:ilvl w:val="0"/>
          <w:numId w:val="0"/>
        </w:numPr>
        <w:jc w:val="both"/>
        <w:rPr>
          <w:rFonts w:hint="eastAsia"/>
        </w:rPr>
      </w:pPr>
      <w:r>
        <w:rPr>
          <w:rFonts w:hint="eastAsia"/>
        </w:rPr>
        <w:t>The sin of man shall not 'make the promise of God of none effect,' Rom. 3:3.</w:t>
      </w:r>
    </w:p>
    <w:p w14:paraId="4E212978">
      <w:pPr>
        <w:widowControl w:val="0"/>
        <w:numPr>
          <w:ilvl w:val="0"/>
          <w:numId w:val="0"/>
        </w:numPr>
        <w:jc w:val="both"/>
        <w:rPr>
          <w:rFonts w:hint="eastAsia"/>
        </w:rPr>
      </w:pPr>
      <w:r>
        <w:rPr>
          <w:rFonts w:hint="eastAsia"/>
        </w:rPr>
        <w:t>人的罪不能“废掉上帝的信实”，（罗3:3）。</w:t>
      </w:r>
    </w:p>
    <w:p w14:paraId="1DC90053">
      <w:pPr>
        <w:widowControl w:val="0"/>
        <w:numPr>
          <w:ilvl w:val="0"/>
          <w:numId w:val="0"/>
        </w:numPr>
        <w:jc w:val="both"/>
        <w:rPr>
          <w:rFonts w:hint="eastAsia"/>
        </w:rPr>
      </w:pPr>
    </w:p>
    <w:p w14:paraId="4EB76709">
      <w:pPr>
        <w:widowControl w:val="0"/>
        <w:numPr>
          <w:ilvl w:val="0"/>
          <w:numId w:val="0"/>
        </w:numPr>
        <w:jc w:val="both"/>
        <w:rPr>
          <w:rFonts w:hint="eastAsia"/>
        </w:rPr>
      </w:pPr>
      <w:r>
        <w:rPr>
          <w:rFonts w:hint="eastAsia"/>
        </w:rPr>
        <w:t>Jacob was blessed by Isaac, but he got it by a lie, which, one would think, should have forfeited the blessing; and had it not been the blessing of the covenant of grace, it had.</w:t>
      </w:r>
    </w:p>
    <w:p w14:paraId="12C46539">
      <w:pPr>
        <w:widowControl w:val="0"/>
        <w:numPr>
          <w:ilvl w:val="0"/>
          <w:numId w:val="0"/>
        </w:numPr>
        <w:jc w:val="both"/>
        <w:rPr>
          <w:rFonts w:hint="eastAsia"/>
        </w:rPr>
      </w:pPr>
      <w:r>
        <w:rPr>
          <w:rFonts w:hint="eastAsia"/>
        </w:rPr>
        <w:t>雅各被以撒祝福，但他却是用谎言得来的，这本应使他丧失祝福；若非那是恩典之约的祝福，他就真的丧失了。</w:t>
      </w:r>
    </w:p>
    <w:p w14:paraId="594DD15F">
      <w:pPr>
        <w:widowControl w:val="0"/>
        <w:numPr>
          <w:ilvl w:val="0"/>
          <w:numId w:val="0"/>
        </w:numPr>
        <w:jc w:val="both"/>
        <w:rPr>
          <w:rFonts w:hint="eastAsia"/>
        </w:rPr>
      </w:pPr>
    </w:p>
    <w:p w14:paraId="189C307A">
      <w:pPr>
        <w:widowControl w:val="0"/>
        <w:numPr>
          <w:ilvl w:val="0"/>
          <w:numId w:val="0"/>
        </w:numPr>
        <w:jc w:val="both"/>
        <w:rPr>
          <w:rFonts w:hint="eastAsia"/>
        </w:rPr>
      </w:pPr>
      <w:r>
        <w:rPr>
          <w:rFonts w:hint="eastAsia"/>
        </w:rPr>
        <w:t>It is true, says Isaac trembling, he hath deceived me; but 'he is blessed, and he shall be blessed,' Gen. 27:33.</w:t>
      </w:r>
    </w:p>
    <w:p w14:paraId="64F04131">
      <w:pPr>
        <w:widowControl w:val="0"/>
        <w:numPr>
          <w:ilvl w:val="0"/>
          <w:numId w:val="0"/>
        </w:numPr>
        <w:jc w:val="both"/>
        <w:rPr>
          <w:rFonts w:hint="eastAsia"/>
        </w:rPr>
      </w:pPr>
      <w:r>
        <w:rPr>
          <w:rFonts w:hint="eastAsia"/>
        </w:rPr>
        <w:t>以撒战兢地说，这是真的，他欺骗了我；但“他既已蒙福，也必蒙福”，（创27:33）。</w:t>
      </w:r>
    </w:p>
    <w:p w14:paraId="09051A81">
      <w:pPr>
        <w:widowControl w:val="0"/>
        <w:numPr>
          <w:ilvl w:val="0"/>
          <w:numId w:val="0"/>
        </w:numPr>
        <w:jc w:val="both"/>
        <w:rPr>
          <w:rFonts w:hint="eastAsia"/>
        </w:rPr>
      </w:pPr>
    </w:p>
    <w:p w14:paraId="50B5FE63">
      <w:pPr>
        <w:widowControl w:val="0"/>
        <w:numPr>
          <w:ilvl w:val="0"/>
          <w:numId w:val="0"/>
        </w:numPr>
        <w:jc w:val="both"/>
        <w:rPr>
          <w:rFonts w:hint="eastAsia"/>
        </w:rPr>
      </w:pPr>
      <w:r>
        <w:rPr>
          <w:rFonts w:hint="eastAsia"/>
        </w:rPr>
        <w:t>Though men will be men, yet God will be God, and his gifts and grants without repentance.</w:t>
      </w:r>
    </w:p>
    <w:p w14:paraId="36827B8A">
      <w:pPr>
        <w:widowControl w:val="0"/>
        <w:numPr>
          <w:ilvl w:val="0"/>
          <w:numId w:val="0"/>
        </w:numPr>
        <w:jc w:val="both"/>
        <w:rPr>
          <w:rFonts w:hint="eastAsia"/>
        </w:rPr>
      </w:pPr>
      <w:r>
        <w:rPr>
          <w:rFonts w:hint="eastAsia"/>
        </w:rPr>
        <w:t>虽然人终究是人，但上帝终究是上帝，祂的恩赐和赏赐是没有后悔的。</w:t>
      </w:r>
    </w:p>
    <w:p w14:paraId="4C06B07D">
      <w:pPr>
        <w:widowControl w:val="0"/>
        <w:numPr>
          <w:ilvl w:val="0"/>
          <w:numId w:val="0"/>
        </w:numPr>
        <w:jc w:val="both"/>
        <w:rPr>
          <w:rFonts w:hint="eastAsia"/>
        </w:rPr>
      </w:pPr>
    </w:p>
    <w:p w14:paraId="289A367F">
      <w:pPr>
        <w:widowControl w:val="0"/>
        <w:numPr>
          <w:ilvl w:val="0"/>
          <w:numId w:val="0"/>
        </w:numPr>
        <w:jc w:val="both"/>
        <w:rPr>
          <w:rFonts w:hint="eastAsia"/>
        </w:rPr>
      </w:pPr>
      <w:r>
        <w:rPr>
          <w:rFonts w:hint="eastAsia"/>
        </w:rPr>
        <w:t>He will not recall them.</w:t>
      </w:r>
    </w:p>
    <w:p w14:paraId="486248E1">
      <w:pPr>
        <w:widowControl w:val="0"/>
        <w:numPr>
          <w:ilvl w:val="0"/>
          <w:numId w:val="0"/>
        </w:numPr>
        <w:jc w:val="both"/>
        <w:rPr>
          <w:rFonts w:hint="eastAsia"/>
        </w:rPr>
      </w:pPr>
      <w:r>
        <w:rPr>
          <w:rFonts w:hint="eastAsia"/>
        </w:rPr>
        <w:t>祂不会收回它们。</w:t>
      </w:r>
    </w:p>
    <w:p w14:paraId="7A03B0E3">
      <w:pPr>
        <w:widowControl w:val="0"/>
        <w:numPr>
          <w:ilvl w:val="0"/>
          <w:numId w:val="0"/>
        </w:numPr>
        <w:jc w:val="both"/>
        <w:rPr>
          <w:rFonts w:hint="eastAsia"/>
        </w:rPr>
      </w:pPr>
    </w:p>
    <w:p w14:paraId="408AC7A6">
      <w:pPr>
        <w:widowControl w:val="0"/>
        <w:numPr>
          <w:ilvl w:val="0"/>
          <w:numId w:val="0"/>
        </w:numPr>
        <w:jc w:val="both"/>
        <w:rPr>
          <w:rFonts w:hint="eastAsia"/>
        </w:rPr>
      </w:pPr>
      <w:r>
        <w:rPr>
          <w:rFonts w:hint="eastAsia"/>
        </w:rPr>
        <w:t>If the promise be given out of grace, then grace will shew itself grace, and remove sin, the obstacle of its receiving.</w:t>
      </w:r>
    </w:p>
    <w:p w14:paraId="24FB3F67">
      <w:pPr>
        <w:widowControl w:val="0"/>
        <w:numPr>
          <w:ilvl w:val="0"/>
          <w:numId w:val="0"/>
        </w:numPr>
        <w:jc w:val="both"/>
        <w:rPr>
          <w:rFonts w:hint="eastAsia"/>
        </w:rPr>
      </w:pPr>
      <w:r>
        <w:rPr>
          <w:rFonts w:hint="eastAsia"/>
        </w:rPr>
        <w:t>如果应许是出于恩典，那么恩典将显明自己为恩典，并除去罪，这领受的障碍。</w:t>
      </w:r>
    </w:p>
    <w:p w14:paraId="7DBB2923">
      <w:pPr>
        <w:widowControl w:val="0"/>
        <w:numPr>
          <w:ilvl w:val="0"/>
          <w:numId w:val="0"/>
        </w:numPr>
        <w:jc w:val="both"/>
        <w:rPr>
          <w:rFonts w:hint="eastAsia"/>
        </w:rPr>
      </w:pPr>
    </w:p>
    <w:p w14:paraId="4455FC41">
      <w:pPr>
        <w:widowControl w:val="0"/>
        <w:numPr>
          <w:ilvl w:val="0"/>
          <w:numId w:val="0"/>
        </w:numPr>
        <w:jc w:val="both"/>
        <w:rPr>
          <w:rFonts w:hint="eastAsia"/>
        </w:rPr>
      </w:pPr>
      <w:r>
        <w:rPr>
          <w:rFonts w:hint="eastAsia"/>
        </w:rPr>
        <w:t>The very salvation of the elect is often through their sins put to a great venture.</w:t>
      </w:r>
    </w:p>
    <w:p w14:paraId="185A7AD2">
      <w:pPr>
        <w:widowControl w:val="0"/>
        <w:numPr>
          <w:ilvl w:val="0"/>
          <w:numId w:val="0"/>
        </w:numPr>
        <w:jc w:val="both"/>
        <w:rPr>
          <w:rFonts w:hint="eastAsia"/>
        </w:rPr>
      </w:pPr>
      <w:r>
        <w:rPr>
          <w:rFonts w:hint="eastAsia"/>
        </w:rPr>
        <w:t>选民的得救，常常因他们的罪而冒极大的风险。</w:t>
      </w:r>
    </w:p>
    <w:p w14:paraId="704A3D5A">
      <w:pPr>
        <w:widowControl w:val="0"/>
        <w:numPr>
          <w:ilvl w:val="0"/>
          <w:numId w:val="0"/>
        </w:numPr>
        <w:jc w:val="both"/>
        <w:rPr>
          <w:rFonts w:hint="eastAsia"/>
        </w:rPr>
      </w:pPr>
    </w:p>
    <w:p w14:paraId="0F863ADB">
      <w:pPr>
        <w:widowControl w:val="0"/>
        <w:numPr>
          <w:ilvl w:val="0"/>
          <w:numId w:val="0"/>
        </w:numPr>
        <w:jc w:val="both"/>
        <w:rPr>
          <w:rFonts w:hint="eastAsia"/>
        </w:rPr>
      </w:pPr>
      <w:r>
        <w:rPr>
          <w:rFonts w:hint="eastAsia"/>
        </w:rPr>
        <w:t>And the apostle Peter says, 'The righteous are scarcely saved' (though certainly), there do such strong oppositions fall out, and such diversions of the stream, and yet grace works it out, and bears all down.</w:t>
      </w:r>
    </w:p>
    <w:p w14:paraId="572044B8">
      <w:pPr>
        <w:widowControl w:val="0"/>
        <w:numPr>
          <w:ilvl w:val="0"/>
          <w:numId w:val="0"/>
        </w:numPr>
        <w:jc w:val="both"/>
        <w:rPr>
          <w:rFonts w:hint="eastAsia"/>
        </w:rPr>
      </w:pPr>
      <w:r>
        <w:rPr>
          <w:rFonts w:hint="eastAsia"/>
        </w:rPr>
        <w:t>使徒彼得说，“义人仅仅得救”（虽然是确定的），因为有如此强烈的反对和如此多的溪流转向，然而恩典却成就了，并胜过一切。</w:t>
      </w:r>
    </w:p>
    <w:p w14:paraId="693F91C6">
      <w:pPr>
        <w:widowControl w:val="0"/>
        <w:numPr>
          <w:ilvl w:val="0"/>
          <w:numId w:val="0"/>
        </w:numPr>
        <w:jc w:val="both"/>
        <w:rPr>
          <w:rFonts w:hint="eastAsia"/>
        </w:rPr>
      </w:pPr>
    </w:p>
    <w:p w14:paraId="56543EE7">
      <w:pPr>
        <w:widowControl w:val="0"/>
        <w:numPr>
          <w:ilvl w:val="0"/>
          <w:numId w:val="0"/>
        </w:numPr>
        <w:jc w:val="both"/>
        <w:rPr>
          <w:rFonts w:hint="eastAsia"/>
        </w:rPr>
      </w:pPr>
      <w:r>
        <w:rPr>
          <w:rFonts w:hint="eastAsia"/>
        </w:rPr>
        <w:t>It seems indeed ofttimes to carry it hardly and narrowly, but still it carries it.</w:t>
      </w:r>
    </w:p>
    <w:p w14:paraId="11B036C0">
      <w:pPr>
        <w:widowControl w:val="0"/>
        <w:numPr>
          <w:ilvl w:val="0"/>
          <w:numId w:val="0"/>
        </w:numPr>
        <w:jc w:val="both"/>
        <w:rPr>
          <w:rFonts w:hint="eastAsia"/>
        </w:rPr>
      </w:pPr>
      <w:r>
        <w:rPr>
          <w:rFonts w:hint="eastAsia"/>
        </w:rPr>
        <w:t>它确实常常显得艰难而勉强地得胜，但它终究得胜了。</w:t>
      </w:r>
    </w:p>
    <w:p w14:paraId="41B11BD6">
      <w:pPr>
        <w:widowControl w:val="0"/>
        <w:numPr>
          <w:ilvl w:val="0"/>
          <w:numId w:val="0"/>
        </w:numPr>
        <w:jc w:val="both"/>
        <w:rPr>
          <w:rFonts w:hint="eastAsia"/>
        </w:rPr>
      </w:pPr>
    </w:p>
    <w:p w14:paraId="736B2625">
      <w:pPr>
        <w:widowControl w:val="0"/>
        <w:numPr>
          <w:ilvl w:val="0"/>
          <w:numId w:val="0"/>
        </w:numPr>
        <w:jc w:val="both"/>
        <w:rPr>
          <w:rFonts w:hint="eastAsia"/>
        </w:rPr>
      </w:pPr>
      <w:r>
        <w:rPr>
          <w:rFonts w:hint="eastAsia"/>
        </w:rPr>
        <w:t>There is an else put upon it, as here upon their children's holiness.</w:t>
      </w:r>
    </w:p>
    <w:p w14:paraId="0BC9B00D">
      <w:pPr>
        <w:widowControl w:val="0"/>
        <w:numPr>
          <w:ilvl w:val="0"/>
          <w:numId w:val="0"/>
        </w:numPr>
        <w:jc w:val="both"/>
        <w:rPr>
          <w:rFonts w:hint="eastAsia"/>
        </w:rPr>
      </w:pPr>
      <w:r>
        <w:rPr>
          <w:rFonts w:hint="eastAsia"/>
        </w:rPr>
        <w:t>有一个“否则”加在其上，正如这里加在他们儿女的圣洁上。</w:t>
      </w:r>
    </w:p>
    <w:p w14:paraId="5AB4404A">
      <w:pPr>
        <w:widowControl w:val="0"/>
        <w:numPr>
          <w:ilvl w:val="0"/>
          <w:numId w:val="0"/>
        </w:numPr>
        <w:jc w:val="both"/>
        <w:rPr>
          <w:rFonts w:hint="eastAsia"/>
        </w:rPr>
      </w:pPr>
    </w:p>
    <w:p w14:paraId="78535F33">
      <w:pPr>
        <w:widowControl w:val="0"/>
        <w:numPr>
          <w:ilvl w:val="0"/>
          <w:numId w:val="0"/>
        </w:numPr>
        <w:jc w:val="both"/>
        <w:rPr>
          <w:rFonts w:hint="eastAsia"/>
        </w:rPr>
      </w:pPr>
      <w:r>
        <w:rPr>
          <w:rFonts w:hint="eastAsia"/>
        </w:rPr>
        <w:t>The children of but one parent, who is a believer, are surely holy; indeed they scape narrowly a being unclean, yet grace helps them out, and the reason is, because it is grace, and will shew itself to be so.</w:t>
      </w:r>
    </w:p>
    <w:p w14:paraId="7E4CC6E7">
      <w:pPr>
        <w:widowControl w:val="0"/>
        <w:numPr>
          <w:ilvl w:val="0"/>
          <w:numId w:val="0"/>
        </w:numPr>
        <w:jc w:val="both"/>
        <w:rPr>
          <w:rFonts w:hint="eastAsia"/>
        </w:rPr>
      </w:pPr>
      <w:r>
        <w:rPr>
          <w:rFonts w:hint="eastAsia"/>
        </w:rPr>
        <w:t>只有一个信主父母的儿女，肯定是圣洁的；他们确实勉强地逃脱了不洁，然而恩典帮助了他们，原因在于，这是恩典，并且它将显明自己是如此。</w:t>
      </w:r>
    </w:p>
    <w:p w14:paraId="76B8004F">
      <w:pPr>
        <w:widowControl w:val="0"/>
        <w:numPr>
          <w:ilvl w:val="0"/>
          <w:numId w:val="0"/>
        </w:numPr>
        <w:jc w:val="both"/>
        <w:rPr>
          <w:rFonts w:hint="eastAsia"/>
        </w:rPr>
      </w:pPr>
    </w:p>
    <w:p w14:paraId="23660559">
      <w:pPr>
        <w:widowControl w:val="0"/>
        <w:numPr>
          <w:ilvl w:val="0"/>
          <w:numId w:val="0"/>
        </w:numPr>
        <w:jc w:val="both"/>
        <w:rPr>
          <w:rFonts w:hint="eastAsia"/>
        </w:rPr>
      </w:pPr>
      <w:r>
        <w:rPr>
          <w:rFonts w:hint="eastAsia"/>
        </w:rPr>
        <w:t>And therefore when God, out of grace, hath begun to shew favour to a man, and to accept him, he is drawn on by grace to pardon thus far, and then further, and in the end so far that it is to wondernment.</w:t>
      </w:r>
    </w:p>
    <w:p w14:paraId="1B60CD2D">
      <w:pPr>
        <w:widowControl w:val="0"/>
        <w:numPr>
          <w:ilvl w:val="0"/>
          <w:numId w:val="0"/>
        </w:numPr>
        <w:jc w:val="both"/>
        <w:rPr>
          <w:rFonts w:hint="eastAsia"/>
        </w:rPr>
      </w:pPr>
      <w:r>
        <w:rPr>
          <w:rFonts w:hint="eastAsia"/>
        </w:rPr>
        <w:t>因此，当上帝出于恩典，开始向一个人施恩并接纳他时，祂就被恩典吸引，先赦免到这个地步，然后更进一步，最终达到令人惊奇的地步。</w:t>
      </w:r>
    </w:p>
    <w:p w14:paraId="48EF79C6">
      <w:pPr>
        <w:widowControl w:val="0"/>
        <w:numPr>
          <w:ilvl w:val="0"/>
          <w:numId w:val="0"/>
        </w:numPr>
        <w:jc w:val="both"/>
        <w:rPr>
          <w:rFonts w:hint="eastAsia"/>
        </w:rPr>
      </w:pPr>
    </w:p>
    <w:p w14:paraId="29EAA7F7">
      <w:pPr>
        <w:widowControl w:val="0"/>
        <w:numPr>
          <w:ilvl w:val="0"/>
          <w:numId w:val="0"/>
        </w:numPr>
        <w:jc w:val="both"/>
        <w:rPr>
          <w:rFonts w:hint="eastAsia"/>
        </w:rPr>
      </w:pPr>
      <w:r>
        <w:rPr>
          <w:rFonts w:hint="eastAsia"/>
        </w:rPr>
        <w:t>No man can say where grace will end; as they say of some rich man there is no end of his wealth known, so I may say of grace, you know no end of it.</w:t>
      </w:r>
    </w:p>
    <w:p w14:paraId="15A4A271">
      <w:pPr>
        <w:widowControl w:val="0"/>
        <w:numPr>
          <w:ilvl w:val="0"/>
          <w:numId w:val="0"/>
        </w:numPr>
        <w:jc w:val="both"/>
        <w:rPr>
          <w:rFonts w:hint="eastAsia"/>
        </w:rPr>
      </w:pPr>
      <w:r>
        <w:rPr>
          <w:rFonts w:hint="eastAsia"/>
        </w:rPr>
        <w:t>没有人能说恩典将止于何处；正如人们论到某个富人时说，他的财富没有尽头，我也可以论到恩典说，你不知道它的尽头。</w:t>
      </w:r>
    </w:p>
    <w:p w14:paraId="5B94CED3">
      <w:pPr>
        <w:widowControl w:val="0"/>
        <w:numPr>
          <w:ilvl w:val="0"/>
          <w:numId w:val="0"/>
        </w:numPr>
        <w:jc w:val="both"/>
        <w:rPr>
          <w:rFonts w:hint="eastAsia"/>
        </w:rPr>
      </w:pPr>
    </w:p>
    <w:p w14:paraId="43F0ED81">
      <w:pPr>
        <w:widowControl w:val="0"/>
        <w:numPr>
          <w:ilvl w:val="0"/>
          <w:numId w:val="0"/>
        </w:numPr>
        <w:jc w:val="both"/>
        <w:rPr>
          <w:rFonts w:hint="eastAsia"/>
        </w:rPr>
      </w:pPr>
      <w:r>
        <w:rPr>
          <w:rFonts w:hint="eastAsia"/>
        </w:rPr>
        <w:t>The grants of grace run without ifs, and ands, and buts; there are no exceptions in them.</w:t>
      </w:r>
    </w:p>
    <w:p w14:paraId="4C3D5A9F">
      <w:pPr>
        <w:widowControl w:val="0"/>
        <w:numPr>
          <w:ilvl w:val="0"/>
          <w:numId w:val="0"/>
        </w:numPr>
        <w:jc w:val="both"/>
        <w:rPr>
          <w:rFonts w:hint="eastAsia"/>
        </w:rPr>
      </w:pPr>
      <w:r>
        <w:rPr>
          <w:rFonts w:hint="eastAsia"/>
        </w:rPr>
        <w:t>恩典的授予没有如果、并且和但是；其中没有例外。</w:t>
      </w:r>
    </w:p>
    <w:p w14:paraId="21935841">
      <w:pPr>
        <w:widowControl w:val="0"/>
        <w:numPr>
          <w:ilvl w:val="0"/>
          <w:numId w:val="0"/>
        </w:numPr>
        <w:jc w:val="both"/>
        <w:rPr>
          <w:rFonts w:hint="eastAsia"/>
        </w:rPr>
      </w:pPr>
    </w:p>
    <w:p w14:paraId="6CCBC3B0">
      <w:pPr>
        <w:widowControl w:val="0"/>
        <w:numPr>
          <w:ilvl w:val="0"/>
          <w:numId w:val="0"/>
        </w:numPr>
        <w:jc w:val="both"/>
        <w:rPr>
          <w:rFonts w:hint="eastAsia"/>
        </w:rPr>
      </w:pPr>
      <w:r>
        <w:rPr>
          <w:rFonts w:hint="eastAsia"/>
        </w:rPr>
        <w:t>See Nehem. 9, how many yets of mercies, and buts of sinnings there are, and yet grace carries it through all, from ver. 17 to end.</w:t>
      </w:r>
    </w:p>
    <w:p w14:paraId="30DA9AB9">
      <w:pPr>
        <w:widowControl w:val="0"/>
        <w:numPr>
          <w:ilvl w:val="0"/>
          <w:numId w:val="0"/>
        </w:numPr>
        <w:jc w:val="both"/>
        <w:rPr>
          <w:rFonts w:hint="eastAsia"/>
        </w:rPr>
      </w:pPr>
      <w:r>
        <w:rPr>
          <w:rFonts w:hint="eastAsia"/>
        </w:rPr>
        <w:t>看尼希米记第9章，有多少“然而”的怜悯，和“但是”的犯罪，然而恩典却胜过一切，从第17节直到末尾。</w:t>
      </w:r>
    </w:p>
    <w:p w14:paraId="06ED3D8A">
      <w:pPr>
        <w:widowControl w:val="0"/>
        <w:numPr>
          <w:ilvl w:val="0"/>
          <w:numId w:val="0"/>
        </w:numPr>
        <w:jc w:val="both"/>
        <w:rPr>
          <w:rFonts w:hint="eastAsia"/>
        </w:rPr>
      </w:pPr>
    </w:p>
    <w:p w14:paraId="3E351104">
      <w:pPr>
        <w:widowControl w:val="0"/>
        <w:numPr>
          <w:ilvl w:val="0"/>
          <w:numId w:val="0"/>
        </w:numPr>
        <w:jc w:val="both"/>
        <w:rPr>
          <w:rFonts w:hint="eastAsia"/>
        </w:rPr>
      </w:pPr>
      <w:r>
        <w:rPr>
          <w:rFonts w:hint="eastAsia"/>
        </w:rPr>
        <w:t>And as Solomon says, that 'none can stand before envy,' Pro. 27:4, wrath, though it be cruel, yet may be mitigated: 'Soft words pacify wrath.'</w:t>
      </w:r>
    </w:p>
    <w:p w14:paraId="4EB668E6">
      <w:pPr>
        <w:widowControl w:val="0"/>
        <w:numPr>
          <w:ilvl w:val="0"/>
          <w:numId w:val="0"/>
        </w:numPr>
        <w:jc w:val="both"/>
        <w:rPr>
          <w:rFonts w:hint="eastAsia"/>
        </w:rPr>
      </w:pPr>
      <w:r>
        <w:rPr>
          <w:rFonts w:hint="eastAsia"/>
        </w:rPr>
        <w:t>正如所罗门所说，“嫉妒谁能敌得住呢？”，（箴27:4），忿怒虽然残忍，尚可减轻：“回答柔和，使怒消退。”</w:t>
      </w:r>
    </w:p>
    <w:p w14:paraId="73048D8E">
      <w:pPr>
        <w:widowControl w:val="0"/>
        <w:numPr>
          <w:ilvl w:val="0"/>
          <w:numId w:val="0"/>
        </w:numPr>
        <w:jc w:val="both"/>
        <w:rPr>
          <w:rFonts w:hint="eastAsia"/>
        </w:rPr>
      </w:pPr>
    </w:p>
    <w:p w14:paraId="623E3657">
      <w:pPr>
        <w:widowControl w:val="0"/>
        <w:numPr>
          <w:ilvl w:val="0"/>
          <w:numId w:val="0"/>
        </w:numPr>
        <w:jc w:val="both"/>
        <w:rPr>
          <w:rFonts w:hint="eastAsia"/>
        </w:rPr>
      </w:pPr>
      <w:r>
        <w:rPr>
          <w:rFonts w:hint="eastAsia"/>
        </w:rPr>
        <w:t>Though it be an inundation (as the word is), yet the swelling of it may be stopped; 'but who can stand before envy?'</w:t>
      </w:r>
    </w:p>
    <w:p w14:paraId="3DD12020">
      <w:pPr>
        <w:widowControl w:val="0"/>
        <w:numPr>
          <w:ilvl w:val="0"/>
          <w:numId w:val="0"/>
        </w:numPr>
        <w:jc w:val="both"/>
        <w:rPr>
          <w:rFonts w:hint="eastAsia"/>
        </w:rPr>
      </w:pPr>
      <w:r>
        <w:rPr>
          <w:rFonts w:hint="eastAsia"/>
        </w:rPr>
        <w:t>虽然它如洪水泛滥（如经文所言），但其涨势尚可被阻止；“但嫉妒谁能敌得住呢？”</w:t>
      </w:r>
    </w:p>
    <w:p w14:paraId="4313D20A">
      <w:pPr>
        <w:widowControl w:val="0"/>
        <w:numPr>
          <w:ilvl w:val="0"/>
          <w:numId w:val="0"/>
        </w:numPr>
        <w:jc w:val="both"/>
        <w:rPr>
          <w:rFonts w:hint="eastAsia"/>
        </w:rPr>
      </w:pPr>
    </w:p>
    <w:p w14:paraId="20C5458B">
      <w:pPr>
        <w:widowControl w:val="0"/>
        <w:numPr>
          <w:ilvl w:val="0"/>
          <w:numId w:val="0"/>
        </w:numPr>
        <w:jc w:val="both"/>
        <w:rPr>
          <w:rFonts w:hint="eastAsia"/>
        </w:rPr>
      </w:pPr>
      <w:r>
        <w:rPr>
          <w:rFonts w:hint="eastAsia"/>
        </w:rPr>
        <w:t>seeing no consideration can slake or assuage it.</w:t>
      </w:r>
    </w:p>
    <w:p w14:paraId="0C2AA8EA">
      <w:pPr>
        <w:widowControl w:val="0"/>
        <w:numPr>
          <w:ilvl w:val="0"/>
          <w:numId w:val="0"/>
        </w:numPr>
        <w:jc w:val="both"/>
        <w:rPr>
          <w:rFonts w:hint="eastAsia"/>
        </w:rPr>
      </w:pPr>
      <w:r>
        <w:rPr>
          <w:rFonts w:hint="eastAsia"/>
        </w:rPr>
        <w:t>因为没有任何考虑能平息或缓和它。</w:t>
      </w:r>
    </w:p>
    <w:p w14:paraId="2E616F84">
      <w:pPr>
        <w:widowControl w:val="0"/>
        <w:numPr>
          <w:ilvl w:val="0"/>
          <w:numId w:val="0"/>
        </w:numPr>
        <w:jc w:val="both"/>
        <w:rPr>
          <w:rFonts w:hint="eastAsia"/>
        </w:rPr>
      </w:pPr>
    </w:p>
    <w:p w14:paraId="3165E344">
      <w:pPr>
        <w:widowControl w:val="0"/>
        <w:numPr>
          <w:ilvl w:val="0"/>
          <w:numId w:val="0"/>
        </w:numPr>
        <w:jc w:val="both"/>
        <w:rPr>
          <w:rFonts w:hint="eastAsia"/>
        </w:rPr>
      </w:pPr>
      <w:r>
        <w:rPr>
          <w:rFonts w:hint="eastAsia"/>
        </w:rPr>
        <w:t>For even that good which is in the party envied (that doth assuage wrath) doth but provoke envy the more.</w:t>
      </w:r>
    </w:p>
    <w:p w14:paraId="427F21F7">
      <w:pPr>
        <w:widowControl w:val="0"/>
        <w:numPr>
          <w:ilvl w:val="0"/>
          <w:numId w:val="0"/>
        </w:numPr>
        <w:jc w:val="both"/>
        <w:rPr>
          <w:rFonts w:hint="eastAsia"/>
        </w:rPr>
      </w:pPr>
      <w:r>
        <w:rPr>
          <w:rFonts w:hint="eastAsia"/>
        </w:rPr>
        <w:t>因为即使被嫉妒者身上的善（那能平息忿怒的），也只会更激起嫉妒。</w:t>
      </w:r>
    </w:p>
    <w:p w14:paraId="580DEF87">
      <w:pPr>
        <w:widowControl w:val="0"/>
        <w:numPr>
          <w:ilvl w:val="0"/>
          <w:numId w:val="0"/>
        </w:numPr>
        <w:jc w:val="both"/>
        <w:rPr>
          <w:rFonts w:hint="eastAsia"/>
        </w:rPr>
      </w:pPr>
    </w:p>
    <w:p w14:paraId="7F4F5586">
      <w:pPr>
        <w:widowControl w:val="0"/>
        <w:numPr>
          <w:ilvl w:val="0"/>
          <w:numId w:val="0"/>
        </w:numPr>
        <w:jc w:val="both"/>
        <w:rPr>
          <w:rFonts w:hint="eastAsia"/>
        </w:rPr>
      </w:pPr>
      <w:r>
        <w:rPr>
          <w:rFonts w:hint="eastAsia"/>
        </w:rPr>
        <w:t>What then can there be to allay it?</w:t>
      </w:r>
    </w:p>
    <w:p w14:paraId="26DE7B3F">
      <w:pPr>
        <w:widowControl w:val="0"/>
        <w:numPr>
          <w:ilvl w:val="0"/>
          <w:numId w:val="0"/>
        </w:numPr>
        <w:jc w:val="both"/>
        <w:rPr>
          <w:rFonts w:hint="eastAsia"/>
        </w:rPr>
      </w:pPr>
      <w:r>
        <w:rPr>
          <w:rFonts w:hint="eastAsia"/>
        </w:rPr>
        <w:t>那么，还有什么能平息它呢？</w:t>
      </w:r>
    </w:p>
    <w:p w14:paraId="692DD9C7">
      <w:pPr>
        <w:widowControl w:val="0"/>
        <w:numPr>
          <w:ilvl w:val="0"/>
          <w:numId w:val="0"/>
        </w:numPr>
        <w:jc w:val="both"/>
        <w:rPr>
          <w:rFonts w:hint="eastAsia"/>
        </w:rPr>
      </w:pPr>
    </w:p>
    <w:p w14:paraId="3FD604E7">
      <w:pPr>
        <w:widowControl w:val="0"/>
        <w:numPr>
          <w:ilvl w:val="0"/>
          <w:numId w:val="0"/>
        </w:numPr>
        <w:jc w:val="both"/>
        <w:rPr>
          <w:rFonts w:hint="eastAsia"/>
        </w:rPr>
      </w:pPr>
      <w:r>
        <w:rPr>
          <w:rFonts w:hint="eastAsia"/>
        </w:rPr>
        <w:t>So now may I say of grace, prejudice, no consideration to the contrary, can stand before it; but it takes advantages the more to shew itself to be grace even from sin, which should provoke it to turn and avert itself from us.</w:t>
      </w:r>
    </w:p>
    <w:p w14:paraId="2ADF870C">
      <w:pPr>
        <w:widowControl w:val="0"/>
        <w:numPr>
          <w:ilvl w:val="0"/>
          <w:numId w:val="0"/>
        </w:numPr>
        <w:jc w:val="both"/>
        <w:rPr>
          <w:rFonts w:hint="eastAsia"/>
        </w:rPr>
      </w:pPr>
      <w:r>
        <w:rPr>
          <w:rFonts w:hint="eastAsia"/>
        </w:rPr>
        <w:t>所以现在我可以说，恩典、偏见，没有任何相反的考虑，能抵挡它；但它甚至从罪中取得更多的优势来显明自己是恩典，而罪本应激怒它，使它转离我们。</w:t>
      </w:r>
    </w:p>
    <w:p w14:paraId="627D955C">
      <w:pPr>
        <w:widowControl w:val="0"/>
        <w:numPr>
          <w:ilvl w:val="0"/>
          <w:numId w:val="0"/>
        </w:numPr>
        <w:jc w:val="both"/>
        <w:rPr>
          <w:rFonts w:hint="eastAsia"/>
        </w:rPr>
      </w:pPr>
    </w:p>
    <w:p w14:paraId="68137C31">
      <w:pPr>
        <w:widowControl w:val="0"/>
        <w:numPr>
          <w:ilvl w:val="0"/>
          <w:numId w:val="0"/>
        </w:numPr>
        <w:jc w:val="both"/>
        <w:rPr>
          <w:rFonts w:hint="eastAsia"/>
        </w:rPr>
      </w:pPr>
      <w:r>
        <w:rPr>
          <w:rFonts w:hint="eastAsia"/>
        </w:rPr>
        <w:t>When, therefore, what should provoke is turned into a motive to draw it forth in the more pity to us, to save us in that case the rather, even to shew that grace conquers, then who or what can stand before it?</w:t>
      </w:r>
    </w:p>
    <w:p w14:paraId="3C7C0A44">
      <w:pPr>
        <w:widowControl w:val="0"/>
        <w:numPr>
          <w:ilvl w:val="0"/>
          <w:numId w:val="0"/>
        </w:numPr>
        <w:jc w:val="both"/>
        <w:rPr>
          <w:rFonts w:hint="eastAsia"/>
        </w:rPr>
      </w:pPr>
      <w:r>
        <w:rPr>
          <w:rFonts w:hint="eastAsia"/>
        </w:rPr>
        <w:t>因此，当那本应激怒的，反倒成了引出更多怜悯我们的动机，在那情况下更愿意拯救我们，甚至为要显明恩典得胜时，谁或什么能抵挡它呢？</w:t>
      </w:r>
    </w:p>
    <w:p w14:paraId="34316E7D">
      <w:pPr>
        <w:widowControl w:val="0"/>
        <w:numPr>
          <w:ilvl w:val="0"/>
          <w:numId w:val="0"/>
        </w:numPr>
        <w:jc w:val="both"/>
        <w:rPr>
          <w:rFonts w:hint="eastAsia"/>
        </w:rPr>
      </w:pPr>
    </w:p>
    <w:p w14:paraId="0222DDAF">
      <w:pPr>
        <w:widowControl w:val="0"/>
        <w:numPr>
          <w:ilvl w:val="0"/>
          <w:numId w:val="0"/>
        </w:numPr>
        <w:jc w:val="both"/>
        <w:rPr>
          <w:rFonts w:hint="eastAsia"/>
        </w:rPr>
      </w:pPr>
      <w:r>
        <w:rPr>
          <w:rFonts w:hint="eastAsia"/>
        </w:rPr>
        <w:t>II.General head of uses.</w:t>
      </w:r>
    </w:p>
    <w:p w14:paraId="1B99D9BF">
      <w:pPr>
        <w:widowControl w:val="0"/>
        <w:numPr>
          <w:ilvl w:val="0"/>
          <w:numId w:val="0"/>
        </w:numPr>
        <w:jc w:val="both"/>
        <w:rPr>
          <w:rFonts w:hint="eastAsia"/>
        </w:rPr>
      </w:pPr>
      <w:r>
        <w:rPr>
          <w:rFonts w:hint="eastAsia"/>
        </w:rPr>
        <w:t>二、用途总纲。</w:t>
      </w:r>
    </w:p>
    <w:p w14:paraId="4EEB3D84">
      <w:pPr>
        <w:widowControl w:val="0"/>
        <w:numPr>
          <w:ilvl w:val="0"/>
          <w:numId w:val="0"/>
        </w:numPr>
        <w:jc w:val="both"/>
        <w:rPr>
          <w:rFonts w:hint="eastAsia"/>
        </w:rPr>
      </w:pPr>
    </w:p>
    <w:p w14:paraId="678C7574">
      <w:pPr>
        <w:widowControl w:val="0"/>
        <w:numPr>
          <w:ilvl w:val="0"/>
          <w:numId w:val="0"/>
        </w:numPr>
        <w:jc w:val="both"/>
        <w:rPr>
          <w:rFonts w:hint="eastAsia"/>
        </w:rPr>
      </w:pPr>
      <w:r>
        <w:rPr>
          <w:rFonts w:hint="eastAsia"/>
        </w:rPr>
        <w:t>The second sort of uses concerns the children of parents who are godly.</w:t>
      </w:r>
    </w:p>
    <w:p w14:paraId="04F14395">
      <w:pPr>
        <w:widowControl w:val="0"/>
        <w:numPr>
          <w:ilvl w:val="0"/>
          <w:numId w:val="0"/>
        </w:numPr>
        <w:jc w:val="both"/>
        <w:rPr>
          <w:rFonts w:hint="eastAsia"/>
        </w:rPr>
      </w:pPr>
      <w:r>
        <w:rPr>
          <w:rFonts w:hint="eastAsia"/>
        </w:rPr>
        <w:t>第二类用途关乎敬虔父母的儿女。</w:t>
      </w:r>
    </w:p>
    <w:p w14:paraId="77437E67">
      <w:pPr>
        <w:widowControl w:val="0"/>
        <w:numPr>
          <w:ilvl w:val="0"/>
          <w:numId w:val="0"/>
        </w:numPr>
        <w:jc w:val="both"/>
        <w:rPr>
          <w:rFonts w:hint="eastAsia"/>
        </w:rPr>
      </w:pPr>
    </w:p>
    <w:p w14:paraId="51E2B84B">
      <w:pPr>
        <w:widowControl w:val="0"/>
        <w:numPr>
          <w:ilvl w:val="0"/>
          <w:numId w:val="0"/>
        </w:numPr>
        <w:jc w:val="both"/>
        <w:rPr>
          <w:rFonts w:hint="eastAsia"/>
        </w:rPr>
      </w:pPr>
      <w:r>
        <w:rPr>
          <w:rFonts w:hint="eastAsia"/>
        </w:rPr>
        <w:t>1. This doctrine lays a great and binding obligation and weighty provocation upon them to be godly indeed; for otherwise (like Reuben), what a dignity do they fall from!</w:t>
      </w:r>
    </w:p>
    <w:p w14:paraId="3D5FD02B">
      <w:pPr>
        <w:widowControl w:val="0"/>
        <w:numPr>
          <w:ilvl w:val="0"/>
          <w:numId w:val="0"/>
        </w:numPr>
        <w:jc w:val="both"/>
        <w:rPr>
          <w:rFonts w:hint="eastAsia"/>
        </w:rPr>
      </w:pPr>
      <w:r>
        <w:rPr>
          <w:rFonts w:hint="eastAsia"/>
        </w:rPr>
        <w:t>1. 这教义给他们加上了一个巨大而有约束力的义务和沉重的激励，要他们确实敬虔；否则（就像流便一样），他们将从何等尊贵的地位上堕落啊！</w:t>
      </w:r>
    </w:p>
    <w:p w14:paraId="73BBF74D">
      <w:pPr>
        <w:widowControl w:val="0"/>
        <w:numPr>
          <w:ilvl w:val="0"/>
          <w:numId w:val="0"/>
        </w:numPr>
        <w:jc w:val="both"/>
        <w:rPr>
          <w:rFonts w:hint="eastAsia"/>
        </w:rPr>
      </w:pPr>
    </w:p>
    <w:p w14:paraId="08075A15">
      <w:pPr>
        <w:widowControl w:val="0"/>
        <w:numPr>
          <w:ilvl w:val="0"/>
          <w:numId w:val="0"/>
        </w:numPr>
        <w:jc w:val="both"/>
        <w:rPr>
          <w:rFonts w:hint="eastAsia"/>
        </w:rPr>
      </w:pPr>
      <w:r>
        <w:rPr>
          <w:rFonts w:hint="eastAsia"/>
        </w:rPr>
        <w:t>Even from the estimation once had of them that they were holy (which is the highest excellency in the world), to be accounted sinful and unclean, which is more than for one who hath been esteemed and honoured as a prince, and in hopes was such, to be now cast out as vile, and abject, and as the son of the bondwoman, who shall not inherit with the free.</w:t>
      </w:r>
    </w:p>
    <w:p w14:paraId="7C7FAF3B">
      <w:pPr>
        <w:widowControl w:val="0"/>
        <w:numPr>
          <w:ilvl w:val="0"/>
          <w:numId w:val="0"/>
        </w:numPr>
        <w:jc w:val="both"/>
        <w:rPr>
          <w:rFonts w:hint="eastAsia"/>
        </w:rPr>
      </w:pPr>
      <w:r>
        <w:rPr>
          <w:rFonts w:hint="eastAsia"/>
        </w:rPr>
        <w:t>从曾被看为圣洁的评价（这是世上最高的尊荣），到被算为有罪和不洁，这比一个曾被尊为王子，并有望成为王子的人，如今被逐为卑贱、可鄙、如同使女的儿子，不能与自主之妇的儿子一同承受产业，更为严重。</w:t>
      </w:r>
    </w:p>
    <w:p w14:paraId="439F3B0E">
      <w:pPr>
        <w:widowControl w:val="0"/>
        <w:numPr>
          <w:ilvl w:val="0"/>
          <w:numId w:val="0"/>
        </w:numPr>
        <w:jc w:val="both"/>
        <w:rPr>
          <w:rFonts w:hint="eastAsia"/>
        </w:rPr>
      </w:pPr>
    </w:p>
    <w:p w14:paraId="764F50F6">
      <w:pPr>
        <w:widowControl w:val="0"/>
        <w:numPr>
          <w:ilvl w:val="0"/>
          <w:numId w:val="0"/>
        </w:numPr>
        <w:jc w:val="both"/>
        <w:rPr>
          <w:rFonts w:hint="eastAsia"/>
        </w:rPr>
      </w:pPr>
      <w:r>
        <w:rPr>
          <w:rFonts w:hint="eastAsia"/>
        </w:rPr>
        <w:t>They run also into the greatest unnaturalness and unworthiness of carriage towards God that may be; I call it so, for it is the expression used, Acts 13:46.</w:t>
      </w:r>
    </w:p>
    <w:p w14:paraId="0394DFE2">
      <w:pPr>
        <w:widowControl w:val="0"/>
        <w:numPr>
          <w:ilvl w:val="0"/>
          <w:numId w:val="0"/>
        </w:numPr>
        <w:jc w:val="both"/>
        <w:rPr>
          <w:rFonts w:hint="eastAsia"/>
        </w:rPr>
      </w:pPr>
      <w:r>
        <w:rPr>
          <w:rFonts w:hint="eastAsia"/>
        </w:rPr>
        <w:t>他们也陷入了对上帝最不自然和最不配的行为中；我如此称之，因为这是（徒13:46）所用的表达。</w:t>
      </w:r>
    </w:p>
    <w:p w14:paraId="13467B41">
      <w:pPr>
        <w:widowControl w:val="0"/>
        <w:numPr>
          <w:ilvl w:val="0"/>
          <w:numId w:val="0"/>
        </w:numPr>
        <w:jc w:val="both"/>
        <w:rPr>
          <w:rFonts w:hint="eastAsia"/>
        </w:rPr>
      </w:pPr>
    </w:p>
    <w:p w14:paraId="103DE02E">
      <w:pPr>
        <w:widowControl w:val="0"/>
        <w:numPr>
          <w:ilvl w:val="0"/>
          <w:numId w:val="0"/>
        </w:numPr>
        <w:jc w:val="both"/>
        <w:rPr>
          <w:rFonts w:hint="eastAsia"/>
        </w:rPr>
      </w:pPr>
      <w:r>
        <w:rPr>
          <w:rFonts w:hint="eastAsia"/>
        </w:rPr>
        <w:t>They cast off God, the God of their fathers, which no people ever did.</w:t>
      </w:r>
    </w:p>
    <w:p w14:paraId="4280FE37">
      <w:pPr>
        <w:widowControl w:val="0"/>
        <w:numPr>
          <w:ilvl w:val="0"/>
          <w:numId w:val="0"/>
        </w:numPr>
        <w:jc w:val="both"/>
        <w:rPr>
          <w:rFonts w:hint="eastAsia"/>
        </w:rPr>
      </w:pPr>
      <w:r>
        <w:rPr>
          <w:rFonts w:hint="eastAsia"/>
        </w:rPr>
        <w:t>他们离弃了上帝，他们列祖的上帝，这是任何民族都未曾做过的。</w:t>
      </w:r>
    </w:p>
    <w:p w14:paraId="2C6E14C4">
      <w:pPr>
        <w:widowControl w:val="0"/>
        <w:numPr>
          <w:ilvl w:val="0"/>
          <w:numId w:val="0"/>
        </w:numPr>
        <w:jc w:val="both"/>
        <w:rPr>
          <w:rFonts w:hint="eastAsia"/>
        </w:rPr>
      </w:pPr>
    </w:p>
    <w:p w14:paraId="1C4F1883">
      <w:pPr>
        <w:widowControl w:val="0"/>
        <w:numPr>
          <w:ilvl w:val="0"/>
          <w:numId w:val="0"/>
        </w:numPr>
        <w:jc w:val="both"/>
        <w:rPr>
          <w:rFonts w:hint="eastAsia"/>
        </w:rPr>
      </w:pPr>
      <w:r>
        <w:rPr>
          <w:rFonts w:hint="eastAsia"/>
        </w:rPr>
        <w:t>It is the argument of an whole chapter, wherein God pleads it with the Jews: Jer. 2:9, 'I will yet plead with you;' he enters into a lawsuit with them, and complains that they (the children) should forsake the God of their fathers, whom he had entered into covenant with, ver. 2; he first expostulates it with them, 'What iniquity have you and your fathers found in me,' ver. 5, that you should forsake me thus?</w:t>
      </w:r>
    </w:p>
    <w:p w14:paraId="19FED018">
      <w:pPr>
        <w:widowControl w:val="0"/>
        <w:numPr>
          <w:ilvl w:val="0"/>
          <w:numId w:val="0"/>
        </w:numPr>
        <w:jc w:val="both"/>
        <w:rPr>
          <w:rFonts w:hint="eastAsia"/>
        </w:rPr>
      </w:pPr>
      <w:r>
        <w:rPr>
          <w:rFonts w:hint="eastAsia"/>
        </w:rPr>
        <w:t>这是整章的论点，上帝借此与犹太人辩论：（耶2:9），“我还要与你们争辩”；祂与他们对簿公堂，抱怨他们（儿女们）竟离弃他们列祖的上帝，祂曾与他们立约，第2节；祂首先质问他们，“你们和你们的列祖在我身上见了什么不义”，第5节，以致你们如此离弃我？</w:t>
      </w:r>
    </w:p>
    <w:p w14:paraId="1B70B54E">
      <w:pPr>
        <w:widowControl w:val="0"/>
        <w:numPr>
          <w:ilvl w:val="0"/>
          <w:numId w:val="0"/>
        </w:numPr>
        <w:jc w:val="both"/>
        <w:rPr>
          <w:rFonts w:hint="eastAsia"/>
        </w:rPr>
      </w:pPr>
    </w:p>
    <w:p w14:paraId="0D9D8436">
      <w:pPr>
        <w:widowControl w:val="0"/>
        <w:numPr>
          <w:ilvl w:val="0"/>
          <w:numId w:val="0"/>
        </w:numPr>
        <w:jc w:val="both"/>
        <w:rPr>
          <w:rFonts w:hint="eastAsia"/>
        </w:rPr>
      </w:pPr>
      <w:r>
        <w:rPr>
          <w:rFonts w:hint="eastAsia"/>
        </w:rPr>
        <w:t>For which of all my kindness to you, and to your forefathers, do you leave me?</w:t>
      </w:r>
    </w:p>
    <w:p w14:paraId="155A4BAF">
      <w:pPr>
        <w:widowControl w:val="0"/>
        <w:numPr>
          <w:ilvl w:val="0"/>
          <w:numId w:val="0"/>
        </w:numPr>
        <w:jc w:val="both"/>
        <w:rPr>
          <w:rFonts w:hint="eastAsia"/>
        </w:rPr>
      </w:pPr>
      <w:r>
        <w:rPr>
          <w:rFonts w:hint="eastAsia"/>
        </w:rPr>
        <w:t>因着我对你和你列祖的哪一样恩惠，你竟离弃我呢？</w:t>
      </w:r>
    </w:p>
    <w:p w14:paraId="09970182">
      <w:pPr>
        <w:widowControl w:val="0"/>
        <w:numPr>
          <w:ilvl w:val="0"/>
          <w:numId w:val="0"/>
        </w:numPr>
        <w:jc w:val="both"/>
        <w:rPr>
          <w:rFonts w:hint="eastAsia"/>
        </w:rPr>
      </w:pPr>
    </w:p>
    <w:p w14:paraId="67A432EB">
      <w:pPr>
        <w:widowControl w:val="0"/>
        <w:numPr>
          <w:ilvl w:val="0"/>
          <w:numId w:val="0"/>
        </w:numPr>
        <w:jc w:val="both"/>
        <w:rPr>
          <w:rFonts w:hint="eastAsia"/>
        </w:rPr>
      </w:pPr>
      <w:r>
        <w:rPr>
          <w:rFonts w:hint="eastAsia"/>
        </w:rPr>
        <w:t>And he empannels a jury against them, out of all nations.</w:t>
      </w:r>
    </w:p>
    <w:p w14:paraId="385EDE67">
      <w:pPr>
        <w:widowControl w:val="0"/>
        <w:numPr>
          <w:ilvl w:val="0"/>
          <w:numId w:val="0"/>
        </w:numPr>
        <w:jc w:val="both"/>
        <w:rPr>
          <w:rFonts w:hint="eastAsia"/>
        </w:rPr>
      </w:pPr>
      <w:r>
        <w:rPr>
          <w:rFonts w:hint="eastAsia"/>
        </w:rPr>
        <w:t>祂从万国中召集了一个陪审团来审判他们。</w:t>
      </w:r>
    </w:p>
    <w:p w14:paraId="439EB154">
      <w:pPr>
        <w:widowControl w:val="0"/>
        <w:numPr>
          <w:ilvl w:val="0"/>
          <w:numId w:val="0"/>
        </w:numPr>
        <w:jc w:val="both"/>
        <w:rPr>
          <w:rFonts w:hint="eastAsia"/>
        </w:rPr>
      </w:pPr>
    </w:p>
    <w:p w14:paraId="59169A16">
      <w:pPr>
        <w:widowControl w:val="0"/>
        <w:numPr>
          <w:ilvl w:val="0"/>
          <w:numId w:val="0"/>
        </w:numPr>
        <w:jc w:val="both"/>
        <w:rPr>
          <w:rFonts w:hint="eastAsia"/>
        </w:rPr>
      </w:pPr>
      <w:r>
        <w:rPr>
          <w:rFonts w:hint="eastAsia"/>
        </w:rPr>
        <w:t>'Pass over all the isle of Shittim;' that is, Greece, Cyprus, and the other islands in the Mediterranean Sea, which were then the most superstitious nations and the most firmly addicted to the worship of their gods of any other, 'and send to Kedar,' which was of all nations the most barbarous; and yet, 'they have not changed the gods of their fathers; but my people have changed me their glory; be astonished, O ye heavens, at this,' &amp;c.</w:t>
      </w:r>
    </w:p>
    <w:p w14:paraId="079D3111">
      <w:pPr>
        <w:widowControl w:val="0"/>
        <w:numPr>
          <w:ilvl w:val="0"/>
          <w:numId w:val="0"/>
        </w:numPr>
        <w:jc w:val="both"/>
        <w:rPr>
          <w:rFonts w:hint="eastAsia"/>
        </w:rPr>
      </w:pPr>
      <w:r>
        <w:rPr>
          <w:rFonts w:hint="eastAsia"/>
        </w:rPr>
        <w:t>“你们且过到基提海岛去观看”；即希腊、塞浦路斯和地中海的其他岛屿，它们当时是所有国家中最迷信、最坚决信奉其神明的，“打发人到基达去”，那是所有国家中最野蛮的；然而，“他们没有更换他们列祖的神；但我的百姓却将他们的荣耀换了；诸天哪，要因此惊奇”等等。</w:t>
      </w:r>
    </w:p>
    <w:p w14:paraId="3D10F0A8">
      <w:pPr>
        <w:widowControl w:val="0"/>
        <w:numPr>
          <w:ilvl w:val="0"/>
          <w:numId w:val="0"/>
        </w:numPr>
        <w:jc w:val="both"/>
        <w:rPr>
          <w:rFonts w:hint="eastAsia"/>
        </w:rPr>
      </w:pPr>
    </w:p>
    <w:p w14:paraId="2393538A">
      <w:pPr>
        <w:widowControl w:val="0"/>
        <w:numPr>
          <w:ilvl w:val="0"/>
          <w:numId w:val="0"/>
        </w:numPr>
        <w:jc w:val="both"/>
        <w:rPr>
          <w:rFonts w:hint="eastAsia"/>
        </w:rPr>
      </w:pPr>
      <w:r>
        <w:rPr>
          <w:rFonts w:hint="eastAsia"/>
        </w:rPr>
        <w:t>It is so unnatural a thing, that he calls upon the frame of nature to express his sense of it; he bids the sun look pale at it, as a man in astonishment doth; and the spheres to let fall their stars, and become desolate at such an horrid sight as this.</w:t>
      </w:r>
    </w:p>
    <w:p w14:paraId="512506EF">
      <w:pPr>
        <w:widowControl w:val="0"/>
        <w:numPr>
          <w:ilvl w:val="0"/>
          <w:numId w:val="0"/>
        </w:numPr>
        <w:jc w:val="both"/>
        <w:rPr>
          <w:rFonts w:hint="eastAsia"/>
        </w:rPr>
      </w:pPr>
      <w:r>
        <w:rPr>
          <w:rFonts w:hint="eastAsia"/>
        </w:rPr>
        <w:t>这是一件如此不自然的事，以致祂呼唤自然界来表达祂的感受；祂吩咐太阳见此而失色，如人受惊一样；并吩咐天体使其星辰坠落，因这可怖的景象而荒凉。</w:t>
      </w:r>
    </w:p>
    <w:p w14:paraId="018BEE3F">
      <w:pPr>
        <w:widowControl w:val="0"/>
        <w:numPr>
          <w:ilvl w:val="0"/>
          <w:numId w:val="0"/>
        </w:numPr>
        <w:jc w:val="both"/>
        <w:rPr>
          <w:rFonts w:hint="eastAsia"/>
        </w:rPr>
      </w:pPr>
    </w:p>
    <w:p w14:paraId="59C1A9B3">
      <w:pPr>
        <w:widowControl w:val="0"/>
        <w:numPr>
          <w:ilvl w:val="0"/>
          <w:numId w:val="0"/>
        </w:numPr>
        <w:jc w:val="both"/>
        <w:rPr>
          <w:rFonts w:hint="eastAsia"/>
        </w:rPr>
      </w:pPr>
      <w:r>
        <w:rPr>
          <w:rFonts w:hint="eastAsia"/>
        </w:rPr>
        <w:t>And that their practice was degenerating from their forefathers appears, ver. 21, where God says ho planted their fathers 'a noble vine, wholly a right seed,' for all the patriarchs were godly.</w:t>
      </w:r>
    </w:p>
    <w:p w14:paraId="627F1654">
      <w:pPr>
        <w:widowControl w:val="0"/>
        <w:numPr>
          <w:ilvl w:val="0"/>
          <w:numId w:val="0"/>
        </w:numPr>
        <w:jc w:val="both"/>
        <w:rPr>
          <w:rFonts w:hint="eastAsia"/>
        </w:rPr>
      </w:pPr>
      <w:r>
        <w:rPr>
          <w:rFonts w:hint="eastAsia"/>
        </w:rPr>
        <w:t>他们的行为败坏，不如他们的先祖，这在第21节显而易见，那里上帝说祂栽种他们的先祖是“上等的葡萄树，全然是真种子”，因为所有的先祖都是敬虔的。</w:t>
      </w:r>
    </w:p>
    <w:p w14:paraId="0DCD7EFE">
      <w:pPr>
        <w:widowControl w:val="0"/>
        <w:numPr>
          <w:ilvl w:val="0"/>
          <w:numId w:val="0"/>
        </w:numPr>
        <w:jc w:val="both"/>
        <w:rPr>
          <w:rFonts w:hint="eastAsia"/>
        </w:rPr>
      </w:pPr>
    </w:p>
    <w:p w14:paraId="221BA2BE">
      <w:pPr>
        <w:widowControl w:val="0"/>
        <w:numPr>
          <w:ilvl w:val="0"/>
          <w:numId w:val="0"/>
        </w:numPr>
        <w:jc w:val="both"/>
        <w:rPr>
          <w:rFonts w:hint="eastAsia"/>
        </w:rPr>
      </w:pPr>
      <w:r>
        <w:rPr>
          <w:rFonts w:hint="eastAsia"/>
        </w:rPr>
        <w:t>Now then, 'How art thou turned into the degenerate plant of a strange vine unto me,' the children, though of so noble a root, becoming wild branches.</w:t>
      </w:r>
    </w:p>
    <w:p w14:paraId="2E4E649C">
      <w:pPr>
        <w:widowControl w:val="0"/>
        <w:numPr>
          <w:ilvl w:val="0"/>
          <w:numId w:val="0"/>
        </w:numPr>
        <w:jc w:val="both"/>
        <w:rPr>
          <w:rFonts w:hint="eastAsia"/>
        </w:rPr>
      </w:pPr>
      <w:r>
        <w:rPr>
          <w:rFonts w:hint="eastAsia"/>
        </w:rPr>
        <w:t>那么，“你怎么向我变为外邦葡萄树的坏枝子呢？”儿女们，虽然出身如此高贵的根，却成了野枝子。</w:t>
      </w:r>
    </w:p>
    <w:p w14:paraId="01083627">
      <w:pPr>
        <w:widowControl w:val="0"/>
        <w:numPr>
          <w:ilvl w:val="0"/>
          <w:numId w:val="0"/>
        </w:numPr>
        <w:jc w:val="both"/>
        <w:rPr>
          <w:rFonts w:hint="eastAsia"/>
        </w:rPr>
      </w:pPr>
    </w:p>
    <w:p w14:paraId="3D3D256E">
      <w:pPr>
        <w:widowControl w:val="0"/>
        <w:numPr>
          <w:ilvl w:val="0"/>
          <w:numId w:val="0"/>
        </w:numPr>
        <w:jc w:val="both"/>
        <w:rPr>
          <w:rFonts w:hint="eastAsia"/>
        </w:rPr>
      </w:pPr>
      <w:r>
        <w:rPr>
          <w:rFonts w:hint="eastAsia"/>
        </w:rPr>
        <w:t>The root was holy, the branches sinful and poisonous.</w:t>
      </w:r>
    </w:p>
    <w:p w14:paraId="75B3D760">
      <w:pPr>
        <w:widowControl w:val="0"/>
        <w:numPr>
          <w:ilvl w:val="0"/>
          <w:numId w:val="0"/>
        </w:numPr>
        <w:jc w:val="both"/>
        <w:rPr>
          <w:rFonts w:hint="eastAsia"/>
        </w:rPr>
      </w:pPr>
      <w:r>
        <w:rPr>
          <w:rFonts w:hint="eastAsia"/>
        </w:rPr>
        <w:t>树根是圣洁的，枝子却是有罪和有毒的。</w:t>
      </w:r>
    </w:p>
    <w:p w14:paraId="01CAB3B1">
      <w:pPr>
        <w:widowControl w:val="0"/>
        <w:numPr>
          <w:ilvl w:val="0"/>
          <w:numId w:val="0"/>
        </w:numPr>
        <w:jc w:val="both"/>
        <w:rPr>
          <w:rFonts w:hint="eastAsia"/>
        </w:rPr>
      </w:pPr>
    </w:p>
    <w:p w14:paraId="0D7C869C">
      <w:pPr>
        <w:widowControl w:val="0"/>
        <w:numPr>
          <w:ilvl w:val="0"/>
          <w:numId w:val="0"/>
        </w:numPr>
        <w:jc w:val="both"/>
        <w:rPr>
          <w:rFonts w:hint="eastAsia"/>
        </w:rPr>
      </w:pPr>
      <w:r>
        <w:rPr>
          <w:rFonts w:hint="eastAsia"/>
        </w:rPr>
        <w:t>As nothing adds a greater embellishment to virtue than the continuance of it in a race and succession from father to son (for nobility is but the continuance of virtue, riches, and honour in a family), so nothing more aggravates the vices of children than their degeneration from their parents.</w:t>
      </w:r>
    </w:p>
    <w:p w14:paraId="69D32CAD">
      <w:pPr>
        <w:widowControl w:val="0"/>
        <w:numPr>
          <w:ilvl w:val="0"/>
          <w:numId w:val="0"/>
        </w:numPr>
        <w:jc w:val="both"/>
        <w:rPr>
          <w:rFonts w:hint="eastAsia"/>
        </w:rPr>
      </w:pPr>
      <w:r>
        <w:rPr>
          <w:rFonts w:hint="eastAsia"/>
        </w:rPr>
        <w:t>正如没有什么比美德在一个种族和父子相传中得以延续更能增添其光彩（因为贵族不过是美德、财富和尊荣在一个家族中的延续），同样，没有什么比儿女败坏，不如其父母，更能加重他们的恶行。</w:t>
      </w:r>
    </w:p>
    <w:p w14:paraId="42F2C45C">
      <w:pPr>
        <w:widowControl w:val="0"/>
        <w:numPr>
          <w:ilvl w:val="0"/>
          <w:numId w:val="0"/>
        </w:numPr>
        <w:jc w:val="both"/>
        <w:rPr>
          <w:rFonts w:hint="eastAsia"/>
        </w:rPr>
      </w:pPr>
    </w:p>
    <w:p w14:paraId="2B17A8EC">
      <w:pPr>
        <w:widowControl w:val="0"/>
        <w:numPr>
          <w:ilvl w:val="0"/>
          <w:numId w:val="0"/>
        </w:numPr>
        <w:jc w:val="both"/>
        <w:rPr>
          <w:rFonts w:hint="eastAsia"/>
        </w:rPr>
      </w:pPr>
      <w:r>
        <w:rPr>
          <w:rFonts w:hint="eastAsia"/>
        </w:rPr>
        <w:t>And the sins of the fathers will be recompensed upon the children, if they walk in their fathers' steps; so will the holiness of the fathers increase the children's sins and punishments, if they prove not answerably holy.</w:t>
      </w:r>
    </w:p>
    <w:p w14:paraId="3D20F46E">
      <w:pPr>
        <w:widowControl w:val="0"/>
        <w:numPr>
          <w:ilvl w:val="0"/>
          <w:numId w:val="0"/>
        </w:numPr>
        <w:jc w:val="both"/>
        <w:rPr>
          <w:rFonts w:hint="eastAsia"/>
        </w:rPr>
      </w:pPr>
      <w:r>
        <w:rPr>
          <w:rFonts w:hint="eastAsia"/>
        </w:rPr>
        <w:t>如果儿女行走在他们父亲的道路上，父亲的罪必报应在儿女身上；同样，如果儿女不能相应地圣洁，父亲的圣洁也将加重儿女的罪和惩罚。</w:t>
      </w:r>
    </w:p>
    <w:p w14:paraId="467BFFEB">
      <w:pPr>
        <w:widowControl w:val="0"/>
        <w:numPr>
          <w:ilvl w:val="0"/>
          <w:numId w:val="0"/>
        </w:numPr>
        <w:jc w:val="both"/>
        <w:rPr>
          <w:rFonts w:hint="eastAsia"/>
        </w:rPr>
      </w:pPr>
    </w:p>
    <w:p w14:paraId="1B3F69AA">
      <w:pPr>
        <w:widowControl w:val="0"/>
        <w:numPr>
          <w:ilvl w:val="0"/>
          <w:numId w:val="0"/>
        </w:numPr>
        <w:jc w:val="both"/>
        <w:rPr>
          <w:rFonts w:hint="eastAsia"/>
        </w:rPr>
      </w:pPr>
      <w:r>
        <w:rPr>
          <w:rFonts w:hint="eastAsia"/>
        </w:rPr>
        <w:t>How often comes it in to make up the measure of the sinfulness of each of those wicked kings, 'He walked not in the ways of David his father,' as well as 'He walked in the ways of Jeroboam his father,' as it was said concerning the kings of Israel.</w:t>
      </w:r>
    </w:p>
    <w:p w14:paraId="0CCE84C3">
      <w:pPr>
        <w:widowControl w:val="0"/>
        <w:numPr>
          <w:ilvl w:val="0"/>
          <w:numId w:val="0"/>
        </w:numPr>
        <w:jc w:val="both"/>
        <w:rPr>
          <w:rFonts w:hint="eastAsia"/>
        </w:rPr>
      </w:pPr>
      <w:r>
        <w:rPr>
          <w:rFonts w:hint="eastAsia"/>
        </w:rPr>
        <w:t>论到以色列诸王时，有多少次这样的话出现，以凑足那些恶王的罪孽：“他不行他祖大卫的道”，如同“他行耶罗波安他祖的道”一样。</w:t>
      </w:r>
    </w:p>
    <w:p w14:paraId="04C8E11F">
      <w:pPr>
        <w:widowControl w:val="0"/>
        <w:numPr>
          <w:ilvl w:val="0"/>
          <w:numId w:val="0"/>
        </w:numPr>
        <w:jc w:val="both"/>
        <w:rPr>
          <w:rFonts w:hint="eastAsia"/>
        </w:rPr>
      </w:pPr>
    </w:p>
    <w:p w14:paraId="0276D06E">
      <w:pPr>
        <w:widowControl w:val="0"/>
        <w:numPr>
          <w:ilvl w:val="0"/>
          <w:numId w:val="0"/>
        </w:numPr>
        <w:jc w:val="both"/>
        <w:rPr>
          <w:rFonts w:hint="eastAsia"/>
        </w:rPr>
      </w:pPr>
      <w:r>
        <w:rPr>
          <w:rFonts w:hint="eastAsia"/>
        </w:rPr>
        <w:t>What! prove a rebel, a traitor to thy father's God?</w:t>
      </w:r>
    </w:p>
    <w:p w14:paraId="2A11002A">
      <w:pPr>
        <w:widowControl w:val="0"/>
        <w:numPr>
          <w:ilvl w:val="0"/>
          <w:numId w:val="0"/>
        </w:numPr>
        <w:jc w:val="both"/>
        <w:rPr>
          <w:rFonts w:hint="eastAsia"/>
        </w:rPr>
      </w:pPr>
      <w:r>
        <w:rPr>
          <w:rFonts w:hint="eastAsia"/>
        </w:rPr>
        <w:t>什么！竟作你父亲之上帝的叛徒、卖主贼？</w:t>
      </w:r>
    </w:p>
    <w:p w14:paraId="0F8D57AF">
      <w:pPr>
        <w:widowControl w:val="0"/>
        <w:numPr>
          <w:ilvl w:val="0"/>
          <w:numId w:val="0"/>
        </w:numPr>
        <w:jc w:val="both"/>
        <w:rPr>
          <w:rFonts w:hint="eastAsia"/>
        </w:rPr>
      </w:pPr>
    </w:p>
    <w:p w14:paraId="3A662FEE">
      <w:pPr>
        <w:widowControl w:val="0"/>
        <w:numPr>
          <w:ilvl w:val="0"/>
          <w:numId w:val="0"/>
        </w:numPr>
        <w:jc w:val="both"/>
        <w:rPr>
          <w:rFonts w:hint="eastAsia"/>
        </w:rPr>
      </w:pPr>
      <w:r>
        <w:rPr>
          <w:rFonts w:hint="eastAsia"/>
        </w:rPr>
        <w:t>So you have it in Moses's song, Exod. 15:2, and therefore say as they there, 'The Lord is my strength and song, and he is become my salvation: he is my God, and I will prepare him an habitation; my father's God, and I will exalt him.'</w:t>
      </w:r>
    </w:p>
    <w:p w14:paraId="59D0262D">
      <w:pPr>
        <w:widowControl w:val="0"/>
        <w:numPr>
          <w:ilvl w:val="0"/>
          <w:numId w:val="0"/>
        </w:numPr>
        <w:jc w:val="both"/>
        <w:rPr>
          <w:rFonts w:hint="eastAsia"/>
        </w:rPr>
      </w:pPr>
      <w:r>
        <w:rPr>
          <w:rFonts w:hint="eastAsia"/>
        </w:rPr>
        <w:t>正如你们在摩西的歌中所见，（出15:2），因此你们要像他们那样说：“耶和华是我的力量、我的诗歌，也成了我的拯救。这是我的上帝，我要赞美祂；是我父亲的上帝，我要尊崇祂。”</w:t>
      </w:r>
    </w:p>
    <w:p w14:paraId="2ED89E96">
      <w:pPr>
        <w:widowControl w:val="0"/>
        <w:numPr>
          <w:ilvl w:val="0"/>
          <w:numId w:val="0"/>
        </w:numPr>
        <w:jc w:val="both"/>
        <w:rPr>
          <w:rFonts w:hint="eastAsia"/>
        </w:rPr>
      </w:pPr>
    </w:p>
    <w:p w14:paraId="7361E3F3">
      <w:pPr>
        <w:widowControl w:val="0"/>
        <w:numPr>
          <w:ilvl w:val="0"/>
          <w:numId w:val="0"/>
        </w:numPr>
        <w:jc w:val="both"/>
        <w:rPr>
          <w:rFonts w:hint="eastAsia"/>
        </w:rPr>
      </w:pPr>
      <w:r>
        <w:rPr>
          <w:rFonts w:hint="eastAsia"/>
        </w:rPr>
        <w:t>You see he riseth higher upon that double relation, he is my father's God, and I will exalt him.</w:t>
      </w:r>
    </w:p>
    <w:p w14:paraId="12007AF7">
      <w:pPr>
        <w:widowControl w:val="0"/>
        <w:numPr>
          <w:ilvl w:val="0"/>
          <w:numId w:val="0"/>
        </w:numPr>
        <w:jc w:val="both"/>
        <w:rPr>
          <w:rFonts w:hint="eastAsia"/>
        </w:rPr>
      </w:pPr>
      <w:r>
        <w:rPr>
          <w:rFonts w:hint="eastAsia"/>
        </w:rPr>
        <w:t>你看他因那双重关系而更加高举，祂是我父亲的上帝，我要尊崇祂。</w:t>
      </w:r>
    </w:p>
    <w:p w14:paraId="3D23869C">
      <w:pPr>
        <w:widowControl w:val="0"/>
        <w:numPr>
          <w:ilvl w:val="0"/>
          <w:numId w:val="0"/>
        </w:numPr>
        <w:jc w:val="both"/>
        <w:rPr>
          <w:rFonts w:hint="eastAsia"/>
        </w:rPr>
      </w:pPr>
    </w:p>
    <w:p w14:paraId="2533F286">
      <w:pPr>
        <w:widowControl w:val="0"/>
        <w:numPr>
          <w:ilvl w:val="0"/>
          <w:numId w:val="0"/>
        </w:numPr>
        <w:jc w:val="both"/>
        <w:rPr>
          <w:rFonts w:hint="eastAsia"/>
        </w:rPr>
      </w:pPr>
      <w:r>
        <w:rPr>
          <w:rFonts w:hint="eastAsia"/>
        </w:rPr>
        <w:t>What! will thou prove a traitor to thy father's friend?</w:t>
      </w:r>
    </w:p>
    <w:p w14:paraId="6D618CFC">
      <w:pPr>
        <w:widowControl w:val="0"/>
        <w:numPr>
          <w:ilvl w:val="0"/>
          <w:numId w:val="0"/>
        </w:numPr>
        <w:jc w:val="both"/>
        <w:rPr>
          <w:rFonts w:hint="eastAsia"/>
        </w:rPr>
      </w:pPr>
      <w:r>
        <w:rPr>
          <w:rFonts w:hint="eastAsia"/>
        </w:rPr>
        <w:t>什么！你要作你父亲朋友的叛徒吗？</w:t>
      </w:r>
    </w:p>
    <w:p w14:paraId="021FFD7A">
      <w:pPr>
        <w:widowControl w:val="0"/>
        <w:numPr>
          <w:ilvl w:val="0"/>
          <w:numId w:val="0"/>
        </w:numPr>
        <w:jc w:val="both"/>
        <w:rPr>
          <w:rFonts w:hint="eastAsia"/>
        </w:rPr>
      </w:pPr>
    </w:p>
    <w:p w14:paraId="4D6E1105">
      <w:pPr>
        <w:widowControl w:val="0"/>
        <w:numPr>
          <w:ilvl w:val="0"/>
          <w:numId w:val="0"/>
        </w:numPr>
        <w:jc w:val="both"/>
        <w:rPr>
          <w:rFonts w:hint="eastAsia"/>
        </w:rPr>
      </w:pPr>
      <w:r>
        <w:rPr>
          <w:rFonts w:hint="eastAsia"/>
        </w:rPr>
        <w:t>This is the highest ingratitude that can be.</w:t>
      </w:r>
    </w:p>
    <w:p w14:paraId="2C09625C">
      <w:pPr>
        <w:widowControl w:val="0"/>
        <w:numPr>
          <w:ilvl w:val="0"/>
          <w:numId w:val="0"/>
        </w:numPr>
        <w:jc w:val="both"/>
        <w:rPr>
          <w:rFonts w:hint="eastAsia"/>
        </w:rPr>
      </w:pPr>
      <w:r>
        <w:rPr>
          <w:rFonts w:hint="eastAsia"/>
        </w:rPr>
        <w:t>这是所能有的最高忘恩负义。</w:t>
      </w:r>
    </w:p>
    <w:p w14:paraId="7D9C58C4">
      <w:pPr>
        <w:widowControl w:val="0"/>
        <w:numPr>
          <w:ilvl w:val="0"/>
          <w:numId w:val="0"/>
        </w:numPr>
        <w:jc w:val="both"/>
        <w:rPr>
          <w:rFonts w:hint="eastAsia"/>
        </w:rPr>
      </w:pPr>
    </w:p>
    <w:p w14:paraId="72BBD795">
      <w:pPr>
        <w:widowControl w:val="0"/>
        <w:numPr>
          <w:ilvl w:val="0"/>
          <w:numId w:val="0"/>
        </w:numPr>
        <w:jc w:val="both"/>
        <w:rPr>
          <w:rFonts w:hint="eastAsia"/>
        </w:rPr>
      </w:pPr>
      <w:r>
        <w:rPr>
          <w:rFonts w:hint="eastAsia"/>
        </w:rPr>
        <w:t>See what Solomon says in Prov. 27:10, 'Thy own friend, and thy father's friend, forsake not.'</w:t>
      </w:r>
    </w:p>
    <w:p w14:paraId="3A07D9BC">
      <w:pPr>
        <w:widowControl w:val="0"/>
        <w:numPr>
          <w:ilvl w:val="0"/>
          <w:numId w:val="0"/>
        </w:numPr>
        <w:jc w:val="both"/>
        <w:rPr>
          <w:rFonts w:hint="eastAsia"/>
        </w:rPr>
      </w:pPr>
      <w:r>
        <w:rPr>
          <w:rFonts w:hint="eastAsia"/>
        </w:rPr>
        <w:t>看所罗门在（箴27:10）中所说的话：“你自己的朋友和你父亲的朋友，都不可离弃。”</w:t>
      </w:r>
    </w:p>
    <w:p w14:paraId="0BC65ECA">
      <w:pPr>
        <w:widowControl w:val="0"/>
        <w:numPr>
          <w:ilvl w:val="0"/>
          <w:numId w:val="0"/>
        </w:numPr>
        <w:jc w:val="both"/>
        <w:rPr>
          <w:rFonts w:hint="eastAsia"/>
        </w:rPr>
      </w:pPr>
    </w:p>
    <w:p w14:paraId="52BC2283">
      <w:pPr>
        <w:widowControl w:val="0"/>
        <w:numPr>
          <w:ilvl w:val="0"/>
          <w:numId w:val="0"/>
        </w:numPr>
        <w:jc w:val="both"/>
        <w:rPr>
          <w:rFonts w:hint="eastAsia"/>
        </w:rPr>
      </w:pPr>
      <w:r>
        <w:rPr>
          <w:rFonts w:hint="eastAsia"/>
        </w:rPr>
        <w:t>For such a friendship is the highest commendation of friendship, and such a friend hardly to be found; and therefore it is the part of a sordid and ungrateful spirit to leave such a friend.</w:t>
      </w:r>
    </w:p>
    <w:p w14:paraId="6B5880DF">
      <w:pPr>
        <w:widowControl w:val="0"/>
        <w:numPr>
          <w:ilvl w:val="0"/>
          <w:numId w:val="0"/>
        </w:numPr>
        <w:jc w:val="both"/>
        <w:rPr>
          <w:rFonts w:hint="eastAsia"/>
        </w:rPr>
      </w:pPr>
      <w:r>
        <w:rPr>
          <w:rFonts w:hint="eastAsia"/>
        </w:rPr>
        <w:t>因为这样的友谊是对友谊的最高赞扬，这样的朋友难以寻觅；因此，离弃这样的朋友，是卑鄙忘恩之心的表现。</w:t>
      </w:r>
    </w:p>
    <w:p w14:paraId="40120F23">
      <w:pPr>
        <w:widowControl w:val="0"/>
        <w:numPr>
          <w:ilvl w:val="0"/>
          <w:numId w:val="0"/>
        </w:numPr>
        <w:jc w:val="both"/>
        <w:rPr>
          <w:rFonts w:hint="eastAsia"/>
        </w:rPr>
      </w:pPr>
    </w:p>
    <w:p w14:paraId="3F2FFF1D">
      <w:pPr>
        <w:widowControl w:val="0"/>
        <w:numPr>
          <w:ilvl w:val="0"/>
          <w:numId w:val="0"/>
        </w:numPr>
        <w:jc w:val="both"/>
        <w:rPr>
          <w:rFonts w:hint="eastAsia"/>
        </w:rPr>
      </w:pPr>
      <w:r>
        <w:rPr>
          <w:rFonts w:hint="eastAsia"/>
        </w:rPr>
        <w:t>God was a friend to thy father, made a covenant with him to be the God of him and his seed, and offers himself to be thy friend; and wilt thou forsake him?</w:t>
      </w:r>
    </w:p>
    <w:p w14:paraId="3FA468A1">
      <w:pPr>
        <w:widowControl w:val="0"/>
        <w:numPr>
          <w:ilvl w:val="0"/>
          <w:numId w:val="0"/>
        </w:numPr>
        <w:jc w:val="both"/>
        <w:rPr>
          <w:rFonts w:hint="eastAsia"/>
        </w:rPr>
      </w:pPr>
      <w:r>
        <w:rPr>
          <w:rFonts w:hint="eastAsia"/>
        </w:rPr>
        <w:t>上帝是你父亲的朋友，与他立约，作他和他的后裔的上帝，并主动提出作你的朋友；你竟要离弃祂吗？</w:t>
      </w:r>
    </w:p>
    <w:p w14:paraId="36CD6EB7">
      <w:pPr>
        <w:widowControl w:val="0"/>
        <w:numPr>
          <w:ilvl w:val="0"/>
          <w:numId w:val="0"/>
        </w:numPr>
        <w:jc w:val="both"/>
        <w:rPr>
          <w:rFonts w:hint="eastAsia"/>
        </w:rPr>
      </w:pPr>
    </w:p>
    <w:p w14:paraId="72A57BF2">
      <w:pPr>
        <w:widowControl w:val="0"/>
        <w:numPr>
          <w:ilvl w:val="0"/>
          <w:numId w:val="0"/>
        </w:numPr>
        <w:jc w:val="both"/>
        <w:rPr>
          <w:rFonts w:hint="eastAsia"/>
        </w:rPr>
      </w:pPr>
      <w:r>
        <w:rPr>
          <w:rFonts w:hint="eastAsia"/>
        </w:rPr>
        <w:t>Solomon, we see, renewed the league of amity with Hiram, 1 Kings 5:1, 12, merely because friendship had been between him and his father David; and so do thou with God, who then will love thee for thy own sake, and double his love upon thee for thy father's sake (so thou shalt be beloved for both), as the phrase is, Rom. 11:28.</w:t>
      </w:r>
    </w:p>
    <w:p w14:paraId="53C365E0">
      <w:pPr>
        <w:widowControl w:val="0"/>
        <w:numPr>
          <w:ilvl w:val="0"/>
          <w:numId w:val="0"/>
        </w:numPr>
        <w:jc w:val="both"/>
        <w:rPr>
          <w:rFonts w:hint="eastAsia"/>
        </w:rPr>
      </w:pPr>
      <w:r>
        <w:rPr>
          <w:rFonts w:hint="eastAsia"/>
        </w:rPr>
        <w:t>我们看到，所罗门与希兰重续了友好盟约，（王上5:1, 12），仅仅因为希兰与他父亲大卫之间有友谊；你也当如此对待上帝，祂将因你自己的缘故爱你，并因你父亲的缘故加倍爱你（如此你将因两者而蒙爱），正如（罗11:28）的说法。</w:t>
      </w:r>
    </w:p>
    <w:p w14:paraId="0743A28A">
      <w:pPr>
        <w:widowControl w:val="0"/>
        <w:numPr>
          <w:ilvl w:val="0"/>
          <w:numId w:val="0"/>
        </w:numPr>
        <w:jc w:val="both"/>
        <w:rPr>
          <w:rFonts w:hint="eastAsia"/>
        </w:rPr>
      </w:pPr>
    </w:p>
    <w:p w14:paraId="417003D3">
      <w:pPr>
        <w:widowControl w:val="0"/>
        <w:numPr>
          <w:ilvl w:val="0"/>
          <w:numId w:val="0"/>
        </w:numPr>
        <w:jc w:val="both"/>
        <w:rPr>
          <w:rFonts w:hint="eastAsia"/>
        </w:rPr>
      </w:pPr>
      <w:r>
        <w:rPr>
          <w:rFonts w:hint="eastAsia"/>
        </w:rPr>
        <w:t>So Solomon is called 'beloved of God,' because of his father David, 2 Sam. 12:25; and so thou shalt have a double portion of love from him, and be his Benjamin in comparison of other saints.</w:t>
      </w:r>
    </w:p>
    <w:p w14:paraId="70654191">
      <w:pPr>
        <w:widowControl w:val="0"/>
        <w:numPr>
          <w:ilvl w:val="0"/>
          <w:numId w:val="0"/>
        </w:numPr>
        <w:jc w:val="both"/>
        <w:rPr>
          <w:rFonts w:hint="eastAsia"/>
        </w:rPr>
      </w:pPr>
      <w:r>
        <w:rPr>
          <w:rFonts w:hint="eastAsia"/>
        </w:rPr>
        <w:t>所以所罗门被称为“上帝所爱的”，是因为他父亲大卫，（撒下12:25）；如此你将从祂那里得着双倍的爱，与其他圣徒相比，你将是祂的便雅悯。</w:t>
      </w:r>
    </w:p>
    <w:p w14:paraId="6B7E78D8">
      <w:pPr>
        <w:widowControl w:val="0"/>
        <w:numPr>
          <w:ilvl w:val="0"/>
          <w:numId w:val="0"/>
        </w:numPr>
        <w:jc w:val="both"/>
        <w:rPr>
          <w:rFonts w:hint="eastAsia"/>
        </w:rPr>
      </w:pPr>
    </w:p>
    <w:p w14:paraId="01F82FBE">
      <w:pPr>
        <w:widowControl w:val="0"/>
        <w:numPr>
          <w:ilvl w:val="0"/>
          <w:numId w:val="0"/>
        </w:numPr>
        <w:jc w:val="both"/>
        <w:rPr>
          <w:rFonts w:hint="eastAsia"/>
        </w:rPr>
      </w:pPr>
      <w:r>
        <w:rPr>
          <w:rFonts w:hint="eastAsia"/>
        </w:rPr>
        <w:t>A second use to such children is, when they are converted, to provoke them unto more holiness.</w:t>
      </w:r>
    </w:p>
    <w:p w14:paraId="4E9AC7E4">
      <w:pPr>
        <w:widowControl w:val="0"/>
        <w:numPr>
          <w:ilvl w:val="0"/>
          <w:numId w:val="0"/>
        </w:numPr>
        <w:jc w:val="both"/>
        <w:rPr>
          <w:rFonts w:hint="eastAsia"/>
        </w:rPr>
      </w:pPr>
      <w:r>
        <w:rPr>
          <w:rFonts w:hint="eastAsia"/>
        </w:rPr>
        <w:t>对这些儿女的第二个用途是，当他们归信后，要激励他们更加圣洁。</w:t>
      </w:r>
    </w:p>
    <w:p w14:paraId="77B75ED9">
      <w:pPr>
        <w:widowControl w:val="0"/>
        <w:numPr>
          <w:ilvl w:val="0"/>
          <w:numId w:val="0"/>
        </w:numPr>
        <w:jc w:val="both"/>
        <w:rPr>
          <w:rFonts w:hint="eastAsia"/>
        </w:rPr>
      </w:pPr>
    </w:p>
    <w:p w14:paraId="5C68E917">
      <w:pPr>
        <w:widowControl w:val="0"/>
        <w:numPr>
          <w:ilvl w:val="0"/>
          <w:numId w:val="0"/>
        </w:numPr>
        <w:jc w:val="both"/>
        <w:rPr>
          <w:rFonts w:hint="eastAsia"/>
        </w:rPr>
      </w:pPr>
      <w:r>
        <w:rPr>
          <w:rFonts w:hint="eastAsia"/>
        </w:rPr>
        <w:t>Where there axe more encouragements and more helps, there lies a greater obligation unto obedience, God hath provided for your ease in the point of believing.</w:t>
      </w:r>
    </w:p>
    <w:p w14:paraId="00025692">
      <w:pPr>
        <w:widowControl w:val="0"/>
        <w:numPr>
          <w:ilvl w:val="0"/>
          <w:numId w:val="0"/>
        </w:numPr>
        <w:jc w:val="both"/>
        <w:rPr>
          <w:rFonts w:hint="eastAsia"/>
        </w:rPr>
      </w:pPr>
      <w:r>
        <w:rPr>
          <w:rFonts w:hint="eastAsia"/>
        </w:rPr>
        <w:t>凡有更多鼓励和更多帮助的地方，就有更大的顺服义务，上帝已在相信这一点上为你们预备了便利。</w:t>
      </w:r>
    </w:p>
    <w:p w14:paraId="54E8DE94">
      <w:pPr>
        <w:widowControl w:val="0"/>
        <w:numPr>
          <w:ilvl w:val="0"/>
          <w:numId w:val="0"/>
        </w:numPr>
        <w:jc w:val="both"/>
        <w:rPr>
          <w:rFonts w:hint="eastAsia"/>
        </w:rPr>
      </w:pPr>
    </w:p>
    <w:p w14:paraId="0AA764B1">
      <w:pPr>
        <w:widowControl w:val="0"/>
        <w:numPr>
          <w:ilvl w:val="0"/>
          <w:numId w:val="0"/>
        </w:numPr>
        <w:jc w:val="both"/>
        <w:rPr>
          <w:rFonts w:hint="eastAsia"/>
        </w:rPr>
      </w:pPr>
      <w:r>
        <w:rPr>
          <w:rFonts w:hint="eastAsia"/>
        </w:rPr>
        <w:t>He hath prevented doubts, and temptations, and the turmoil of your spirits that way, that so you might lay it out the more another way.</w:t>
      </w:r>
    </w:p>
    <w:p w14:paraId="7C7B4657">
      <w:pPr>
        <w:widowControl w:val="0"/>
        <w:numPr>
          <w:ilvl w:val="0"/>
          <w:numId w:val="0"/>
        </w:numPr>
        <w:jc w:val="both"/>
        <w:rPr>
          <w:rFonts w:hint="eastAsia"/>
        </w:rPr>
      </w:pPr>
      <w:r>
        <w:rPr>
          <w:rFonts w:hint="eastAsia"/>
        </w:rPr>
        <w:t>祂已经在那方面防止了你们的疑惑、试探和你们心灵的骚动，好让你们可以在另一方面更多地付出。</w:t>
      </w:r>
    </w:p>
    <w:p w14:paraId="4CBA9890">
      <w:pPr>
        <w:widowControl w:val="0"/>
        <w:numPr>
          <w:ilvl w:val="0"/>
          <w:numId w:val="0"/>
        </w:numPr>
        <w:jc w:val="both"/>
        <w:rPr>
          <w:rFonts w:hint="eastAsia"/>
        </w:rPr>
      </w:pPr>
    </w:p>
    <w:p w14:paraId="2B768165">
      <w:pPr>
        <w:widowControl w:val="0"/>
        <w:numPr>
          <w:ilvl w:val="0"/>
          <w:numId w:val="0"/>
        </w:numPr>
        <w:jc w:val="both"/>
        <w:rPr>
          <w:rFonts w:hint="eastAsia"/>
        </w:rPr>
      </w:pPr>
      <w:r>
        <w:rPr>
          <w:rFonts w:hint="eastAsia"/>
        </w:rPr>
        <w:t>He hath eased you in the work of believing, that you might spend the more strength in works of obedience.</w:t>
      </w:r>
    </w:p>
    <w:p w14:paraId="2C026B63">
      <w:pPr>
        <w:widowControl w:val="0"/>
        <w:numPr>
          <w:ilvl w:val="0"/>
          <w:numId w:val="0"/>
        </w:numPr>
        <w:jc w:val="both"/>
        <w:rPr>
          <w:rFonts w:hint="eastAsia"/>
        </w:rPr>
      </w:pPr>
      <w:r>
        <w:rPr>
          <w:rFonts w:hint="eastAsia"/>
        </w:rPr>
        <w:t>祂使你们在相信的工作上得了安舒，好让你们能将更多的力量用在顺服的作为上。</w:t>
      </w:r>
    </w:p>
    <w:p w14:paraId="609A595C">
      <w:pPr>
        <w:widowControl w:val="0"/>
        <w:numPr>
          <w:ilvl w:val="0"/>
          <w:numId w:val="0"/>
        </w:numPr>
        <w:jc w:val="both"/>
        <w:rPr>
          <w:rFonts w:hint="eastAsia"/>
        </w:rPr>
      </w:pPr>
    </w:p>
    <w:p w14:paraId="10151F5C">
      <w:pPr>
        <w:widowControl w:val="0"/>
        <w:numPr>
          <w:ilvl w:val="0"/>
          <w:numId w:val="0"/>
        </w:numPr>
        <w:jc w:val="both"/>
        <w:rPr>
          <w:rFonts w:hint="eastAsia"/>
        </w:rPr>
      </w:pPr>
      <w:r>
        <w:rPr>
          <w:rFonts w:hint="eastAsia"/>
        </w:rPr>
        <w:t>Again, as your obedience shall be first accepted before others, so you shall be the first and most forward of all others in matters of obedience.</w:t>
      </w:r>
    </w:p>
    <w:p w14:paraId="5FF7C77A">
      <w:pPr>
        <w:widowControl w:val="0"/>
        <w:numPr>
          <w:ilvl w:val="0"/>
          <w:numId w:val="0"/>
        </w:numPr>
        <w:jc w:val="both"/>
        <w:rPr>
          <w:rFonts w:hint="eastAsia"/>
        </w:rPr>
      </w:pPr>
      <w:r>
        <w:rPr>
          <w:rFonts w:hint="eastAsia"/>
        </w:rPr>
        <w:t>再者，正如你们的顺服将先于他人被接纳，你们也应在顺服的事上，作所有人的表率和先锋。</w:t>
      </w:r>
    </w:p>
    <w:p w14:paraId="113E8083">
      <w:pPr>
        <w:widowControl w:val="0"/>
        <w:numPr>
          <w:ilvl w:val="0"/>
          <w:numId w:val="0"/>
        </w:numPr>
        <w:jc w:val="both"/>
        <w:rPr>
          <w:rFonts w:hint="eastAsia"/>
        </w:rPr>
      </w:pPr>
    </w:p>
    <w:p w14:paraId="3892C2E2">
      <w:pPr>
        <w:widowControl w:val="0"/>
        <w:numPr>
          <w:ilvl w:val="0"/>
          <w:numId w:val="0"/>
        </w:numPr>
        <w:jc w:val="both"/>
        <w:rPr>
          <w:rFonts w:hint="eastAsia"/>
        </w:rPr>
      </w:pPr>
      <w:r>
        <w:rPr>
          <w:rFonts w:hint="eastAsia"/>
        </w:rPr>
        <w:t>Being worthies, you should fight in the fore-front, and though others of your rank do worthily, you should exceed them all.</w:t>
      </w:r>
    </w:p>
    <w:p w14:paraId="28664236">
      <w:pPr>
        <w:widowControl w:val="0"/>
        <w:numPr>
          <w:ilvl w:val="0"/>
          <w:numId w:val="0"/>
        </w:numPr>
        <w:jc w:val="both"/>
        <w:rPr>
          <w:rFonts w:hint="eastAsia"/>
        </w:rPr>
      </w:pPr>
      <w:r>
        <w:rPr>
          <w:rFonts w:hint="eastAsia"/>
        </w:rPr>
        <w:t>你们既是勇士，就当在前线争战，虽然你们同辈的人也行得配，你们却当超过他们众人。</w:t>
      </w:r>
    </w:p>
    <w:p w14:paraId="22B57823">
      <w:pPr>
        <w:widowControl w:val="0"/>
        <w:numPr>
          <w:ilvl w:val="0"/>
          <w:numId w:val="0"/>
        </w:numPr>
        <w:jc w:val="both"/>
        <w:rPr>
          <w:rFonts w:hint="eastAsia"/>
        </w:rPr>
      </w:pPr>
    </w:p>
    <w:p w14:paraId="2EAC4B57">
      <w:pPr>
        <w:widowControl w:val="0"/>
        <w:numPr>
          <w:ilvl w:val="0"/>
          <w:numId w:val="0"/>
        </w:numPr>
        <w:jc w:val="both"/>
        <w:rPr>
          <w:rFonts w:hint="eastAsia"/>
        </w:rPr>
      </w:pPr>
      <w:r>
        <w:rPr>
          <w:rFonts w:hint="eastAsia"/>
        </w:rPr>
        <w:t>How does the continuation of ancient nobility in a family raise the spirit to more noble actions than others of an inferior birth aspire to?</w:t>
      </w:r>
    </w:p>
    <w:p w14:paraId="782FA051">
      <w:pPr>
        <w:widowControl w:val="0"/>
        <w:numPr>
          <w:ilvl w:val="0"/>
          <w:numId w:val="0"/>
        </w:numPr>
        <w:jc w:val="both"/>
        <w:rPr>
          <w:rFonts w:hint="eastAsia"/>
        </w:rPr>
      </w:pPr>
      <w:r>
        <w:rPr>
          <w:rFonts w:hint="eastAsia"/>
        </w:rPr>
        <w:t>一个家族中古老贵族的延续，如何能激励人作出比出身卑微者所向往的更高尚的行为呢？</w:t>
      </w:r>
    </w:p>
    <w:p w14:paraId="5985CBE5">
      <w:pPr>
        <w:widowControl w:val="0"/>
        <w:numPr>
          <w:ilvl w:val="0"/>
          <w:numId w:val="0"/>
        </w:numPr>
        <w:jc w:val="both"/>
        <w:rPr>
          <w:rFonts w:hint="eastAsia"/>
        </w:rPr>
      </w:pPr>
    </w:p>
    <w:p w14:paraId="1905EA6E">
      <w:pPr>
        <w:widowControl w:val="0"/>
        <w:numPr>
          <w:ilvl w:val="0"/>
          <w:numId w:val="0"/>
        </w:numPr>
        <w:jc w:val="both"/>
        <w:rPr>
          <w:rFonts w:hint="eastAsia"/>
        </w:rPr>
      </w:pPr>
      <w:r>
        <w:rPr>
          <w:rFonts w:hint="eastAsia"/>
        </w:rPr>
        <w:t>Their fathers' blood boils in their veins, their virtues in their hearts; so let your father's or mother's graces.</w:t>
      </w:r>
    </w:p>
    <w:p w14:paraId="023680A4">
      <w:pPr>
        <w:widowControl w:val="0"/>
        <w:numPr>
          <w:ilvl w:val="0"/>
          <w:numId w:val="0"/>
        </w:numPr>
        <w:jc w:val="both"/>
        <w:rPr>
          <w:rFonts w:hint="eastAsia"/>
        </w:rPr>
      </w:pPr>
      <w:r>
        <w:rPr>
          <w:rFonts w:hint="eastAsia"/>
        </w:rPr>
        <w:t>他们父亲的血在他们的血管中沸腾，他们的美德在他们的心中；也让你父亲或母亲的恩典如此。</w:t>
      </w:r>
    </w:p>
    <w:p w14:paraId="63058CCB">
      <w:pPr>
        <w:widowControl w:val="0"/>
        <w:numPr>
          <w:ilvl w:val="0"/>
          <w:numId w:val="0"/>
        </w:numPr>
        <w:jc w:val="both"/>
        <w:rPr>
          <w:rFonts w:hint="eastAsia"/>
        </w:rPr>
      </w:pPr>
    </w:p>
    <w:p w14:paraId="13D8F713">
      <w:pPr>
        <w:widowControl w:val="0"/>
        <w:numPr>
          <w:ilvl w:val="0"/>
          <w:numId w:val="0"/>
        </w:numPr>
        <w:jc w:val="both"/>
        <w:rPr>
          <w:rFonts w:hint="eastAsia"/>
        </w:rPr>
      </w:pPr>
      <w:r>
        <w:rPr>
          <w:rFonts w:hint="eastAsia"/>
        </w:rPr>
        <w:t>And the longer the succession hath held in a right line, the more forcible should your provocation be not to degenerate.</w:t>
      </w:r>
    </w:p>
    <w:p w14:paraId="1AF7E939">
      <w:pPr>
        <w:widowControl w:val="0"/>
        <w:numPr>
          <w:ilvl w:val="0"/>
          <w:numId w:val="0"/>
        </w:numPr>
        <w:jc w:val="both"/>
        <w:rPr>
          <w:rFonts w:hint="eastAsia"/>
        </w:rPr>
      </w:pPr>
      <w:r>
        <w:rPr>
          <w:rFonts w:hint="eastAsia"/>
        </w:rPr>
        <w:t>并且，这正统的传承持续得越久，你们不败坏的激励就应当越强烈。</w:t>
      </w:r>
    </w:p>
    <w:p w14:paraId="4A5DB497">
      <w:pPr>
        <w:widowControl w:val="0"/>
        <w:numPr>
          <w:ilvl w:val="0"/>
          <w:numId w:val="0"/>
        </w:numPr>
        <w:jc w:val="both"/>
        <w:rPr>
          <w:rFonts w:hint="eastAsia"/>
        </w:rPr>
      </w:pPr>
    </w:p>
    <w:p w14:paraId="6B44F57F">
      <w:pPr>
        <w:widowControl w:val="0"/>
        <w:numPr>
          <w:ilvl w:val="0"/>
          <w:numId w:val="0"/>
        </w:numPr>
        <w:jc w:val="both"/>
        <w:rPr>
          <w:rFonts w:hint="eastAsia"/>
        </w:rPr>
      </w:pPr>
      <w:r>
        <w:rPr>
          <w:rFonts w:hint="eastAsia"/>
        </w:rPr>
        <w:t>There is no disposition in nature but it is found in and heightened by grace.</w:t>
      </w:r>
    </w:p>
    <w:p w14:paraId="7365AD3F">
      <w:pPr>
        <w:widowControl w:val="0"/>
        <w:numPr>
          <w:ilvl w:val="0"/>
          <w:numId w:val="0"/>
        </w:numPr>
        <w:jc w:val="both"/>
        <w:rPr>
          <w:rFonts w:hint="eastAsia"/>
        </w:rPr>
      </w:pPr>
      <w:r>
        <w:rPr>
          <w:rFonts w:hint="eastAsia"/>
        </w:rPr>
        <w:t>自然界中没有一种性情不被恩典所发现并加以提升。</w:t>
      </w:r>
    </w:p>
    <w:p w14:paraId="25309313">
      <w:pPr>
        <w:widowControl w:val="0"/>
        <w:numPr>
          <w:ilvl w:val="0"/>
          <w:numId w:val="0"/>
        </w:numPr>
        <w:jc w:val="both"/>
        <w:rPr>
          <w:rFonts w:hint="eastAsia"/>
        </w:rPr>
      </w:pPr>
    </w:p>
    <w:p w14:paraId="62D47A51">
      <w:pPr>
        <w:widowControl w:val="0"/>
        <w:numPr>
          <w:ilvl w:val="0"/>
          <w:numId w:val="0"/>
        </w:numPr>
        <w:jc w:val="both"/>
        <w:rPr>
          <w:rFonts w:hint="eastAsia"/>
        </w:rPr>
      </w:pPr>
      <w:r>
        <w:rPr>
          <w:rFonts w:hint="eastAsia"/>
        </w:rPr>
        <w:t>God takes in all natural dispositions, and conforms gracious dispositions suitable and like unto them, as the rules and dispositions of friendship between man and man he takes; in to the ways of grace, and expects that we should observe them toward himself, and be as friendly unto him as ever we should be to men.</w:t>
      </w:r>
    </w:p>
    <w:p w14:paraId="1528988F">
      <w:pPr>
        <w:widowControl w:val="0"/>
        <w:numPr>
          <w:ilvl w:val="0"/>
          <w:numId w:val="0"/>
        </w:numPr>
        <w:jc w:val="both"/>
        <w:rPr>
          <w:rFonts w:hint="eastAsia"/>
        </w:rPr>
      </w:pPr>
      <w:r>
        <w:rPr>
          <w:rFonts w:hint="eastAsia"/>
        </w:rPr>
        <w:t>上帝接纳所有天生的性情，并塑造出与之相称和类似的恩典性情，正如祂接纳人与人之间友谊的规则和性情一样；祂将它们纳入恩典的道路，并期望我们向祂自己遵守它们，并像我们应当对人那样友好地对待祂。</w:t>
      </w:r>
    </w:p>
    <w:p w14:paraId="00682D01">
      <w:pPr>
        <w:widowControl w:val="0"/>
        <w:numPr>
          <w:ilvl w:val="0"/>
          <w:numId w:val="0"/>
        </w:numPr>
        <w:jc w:val="both"/>
        <w:rPr>
          <w:rFonts w:hint="eastAsia"/>
        </w:rPr>
      </w:pPr>
    </w:p>
    <w:p w14:paraId="6B911B7C">
      <w:pPr>
        <w:widowControl w:val="0"/>
        <w:numPr>
          <w:ilvl w:val="0"/>
          <w:numId w:val="0"/>
        </w:numPr>
        <w:jc w:val="both"/>
        <w:rPr>
          <w:rFonts w:hint="eastAsia"/>
        </w:rPr>
      </w:pPr>
      <w:r>
        <w:rPr>
          <w:rFonts w:hint="eastAsia"/>
        </w:rPr>
        <w:t>And to he takes in this disposition of nature also.</w:t>
      </w:r>
    </w:p>
    <w:p w14:paraId="1D29CA58">
      <w:pPr>
        <w:widowControl w:val="0"/>
        <w:numPr>
          <w:ilvl w:val="0"/>
          <w:numId w:val="0"/>
        </w:numPr>
        <w:jc w:val="both"/>
        <w:rPr>
          <w:rFonts w:hint="eastAsia"/>
        </w:rPr>
      </w:pPr>
      <w:r>
        <w:rPr>
          <w:rFonts w:hint="eastAsia"/>
        </w:rPr>
        <w:t>祂也接纳这种天生的性情。</w:t>
      </w:r>
    </w:p>
    <w:p w14:paraId="4948C5AB">
      <w:pPr>
        <w:widowControl w:val="0"/>
        <w:numPr>
          <w:ilvl w:val="0"/>
          <w:numId w:val="0"/>
        </w:numPr>
        <w:jc w:val="both"/>
        <w:rPr>
          <w:rFonts w:hint="eastAsia"/>
        </w:rPr>
      </w:pPr>
    </w:p>
    <w:p w14:paraId="409A7628">
      <w:pPr>
        <w:widowControl w:val="0"/>
        <w:numPr>
          <w:ilvl w:val="0"/>
          <w:numId w:val="0"/>
        </w:numPr>
        <w:jc w:val="both"/>
        <w:rPr>
          <w:rFonts w:hint="eastAsia"/>
        </w:rPr>
      </w:pPr>
      <w:r>
        <w:rPr>
          <w:rFonts w:hint="eastAsia"/>
        </w:rPr>
        <w:t>There should therefore be a correspondent proportion found in grace.</w:t>
      </w:r>
    </w:p>
    <w:p w14:paraId="5397FDE9">
      <w:pPr>
        <w:widowControl w:val="0"/>
        <w:numPr>
          <w:ilvl w:val="0"/>
          <w:numId w:val="0"/>
        </w:numPr>
        <w:jc w:val="both"/>
        <w:rPr>
          <w:rFonts w:hint="eastAsia"/>
        </w:rPr>
      </w:pPr>
      <w:r>
        <w:rPr>
          <w:rFonts w:hint="eastAsia"/>
        </w:rPr>
        <w:t>因此，在恩典中也应有相应的比例。</w:t>
      </w:r>
    </w:p>
    <w:p w14:paraId="0B8ADB56">
      <w:pPr>
        <w:widowControl w:val="0"/>
        <w:numPr>
          <w:ilvl w:val="0"/>
          <w:numId w:val="0"/>
        </w:numPr>
        <w:jc w:val="both"/>
        <w:rPr>
          <w:rFonts w:hint="eastAsia"/>
        </w:rPr>
      </w:pPr>
    </w:p>
    <w:p w14:paraId="47CB8B84">
      <w:pPr>
        <w:widowControl w:val="0"/>
        <w:numPr>
          <w:ilvl w:val="0"/>
          <w:numId w:val="0"/>
        </w:numPr>
        <w:jc w:val="both"/>
        <w:rPr>
          <w:rFonts w:hint="eastAsia"/>
        </w:rPr>
      </w:pPr>
      <w:r>
        <w:rPr>
          <w:rFonts w:hint="eastAsia"/>
        </w:rPr>
        <w:t>And look what nobility would work in men sprung from noble parents, to do beyond others in a natural way, that let this royal privilege draw from your spirits in a spiritual way.</w:t>
      </w:r>
    </w:p>
    <w:p w14:paraId="16B694E6">
      <w:pPr>
        <w:widowControl w:val="0"/>
        <w:numPr>
          <w:ilvl w:val="0"/>
          <w:numId w:val="0"/>
        </w:numPr>
        <w:jc w:val="both"/>
        <w:rPr>
          <w:rFonts w:hint="eastAsia"/>
        </w:rPr>
      </w:pPr>
      <w:r>
        <w:rPr>
          <w:rFonts w:hint="eastAsia"/>
        </w:rPr>
        <w:t>并且，看那出身高贵父母的人，贵族身份会促使他们在自然方面超越他人，就让这王者的特权在属灵方面从你们的心灵中引出同样的效果。</w:t>
      </w:r>
    </w:p>
    <w:p w14:paraId="4908F7C7">
      <w:pPr>
        <w:widowControl w:val="0"/>
        <w:numPr>
          <w:ilvl w:val="0"/>
          <w:numId w:val="0"/>
        </w:numPr>
        <w:jc w:val="both"/>
        <w:rPr>
          <w:rFonts w:hint="eastAsia"/>
        </w:rPr>
      </w:pPr>
    </w:p>
    <w:p w14:paraId="752443C3">
      <w:pPr>
        <w:widowControl w:val="0"/>
        <w:numPr>
          <w:ilvl w:val="0"/>
          <w:numId w:val="0"/>
        </w:numPr>
        <w:jc w:val="both"/>
        <w:rPr>
          <w:rFonts w:hint="eastAsia"/>
        </w:rPr>
      </w:pPr>
      <w:r>
        <w:rPr>
          <w:rFonts w:hint="eastAsia"/>
        </w:rPr>
        <w:t>Be you unto God above others a royal generation or kindred, as Peter speaks, 1 Peter 2:9, and, like David's worthies, excelling all his other soldiers.</w:t>
      </w:r>
    </w:p>
    <w:p w14:paraId="5FED1C87">
      <w:pPr>
        <w:widowControl w:val="0"/>
        <w:numPr>
          <w:ilvl w:val="0"/>
          <w:numId w:val="0"/>
        </w:numPr>
        <w:jc w:val="both"/>
        <w:rPr>
          <w:rFonts w:hint="eastAsia"/>
        </w:rPr>
      </w:pPr>
      <w:r>
        <w:rPr>
          <w:rFonts w:hint="eastAsia"/>
        </w:rPr>
        <w:t>你们当在上帝面前，超过别人，作一个君尊的族类，如彼得所说，（彼前2:9），并像大卫的勇士一样，超过他所有其他的士兵。</w:t>
      </w:r>
    </w:p>
    <w:p w14:paraId="6265D5BF">
      <w:pPr>
        <w:widowControl w:val="0"/>
        <w:numPr>
          <w:ilvl w:val="0"/>
          <w:numId w:val="0"/>
        </w:numPr>
        <w:jc w:val="both"/>
        <w:rPr>
          <w:rFonts w:hint="eastAsia"/>
        </w:rPr>
      </w:pPr>
    </w:p>
    <w:p w14:paraId="424A2B3A">
      <w:pPr>
        <w:widowControl w:val="0"/>
        <w:numPr>
          <w:ilvl w:val="0"/>
          <w:numId w:val="0"/>
        </w:numPr>
        <w:jc w:val="both"/>
        <w:rPr>
          <w:rFonts w:hint="eastAsia"/>
        </w:rPr>
      </w:pPr>
      <w:r>
        <w:rPr>
          <w:rFonts w:hint="eastAsia"/>
        </w:rPr>
        <w:t>Reckon yourselves to be the patricii, the nobles of this kingdom, and behave yourselves accordingly.</w:t>
      </w:r>
    </w:p>
    <w:p w14:paraId="10E64B58">
      <w:pPr>
        <w:widowControl w:val="0"/>
        <w:numPr>
          <w:ilvl w:val="0"/>
          <w:numId w:val="0"/>
        </w:numPr>
        <w:jc w:val="both"/>
        <w:rPr>
          <w:rFonts w:hint="eastAsia"/>
        </w:rPr>
      </w:pPr>
      <w:r>
        <w:rPr>
          <w:rFonts w:hint="eastAsia"/>
        </w:rPr>
        <w:t>你们当自视为这国度的贵族，并相应地行事为人。</w:t>
      </w:r>
    </w:p>
    <w:p w14:paraId="28D4FC64">
      <w:pPr>
        <w:widowControl w:val="0"/>
        <w:numPr>
          <w:ilvl w:val="0"/>
          <w:numId w:val="0"/>
        </w:numPr>
        <w:jc w:val="both"/>
        <w:rPr>
          <w:rFonts w:hint="eastAsia"/>
        </w:rPr>
      </w:pPr>
    </w:p>
    <w:p w14:paraId="4CC2E0DC">
      <w:pPr>
        <w:widowControl w:val="0"/>
        <w:numPr>
          <w:ilvl w:val="0"/>
          <w:numId w:val="0"/>
        </w:numPr>
        <w:jc w:val="both"/>
        <w:rPr>
          <w:rFonts w:hint="eastAsia"/>
        </w:rPr>
      </w:pPr>
      <w:r>
        <w:rPr>
          <w:rFonts w:hint="eastAsia"/>
        </w:rPr>
        <w:t>And consider that your engagements are double to those of other men.</w:t>
      </w:r>
    </w:p>
    <w:p w14:paraId="768B07B5">
      <w:pPr>
        <w:widowControl w:val="0"/>
        <w:numPr>
          <w:ilvl w:val="0"/>
          <w:numId w:val="0"/>
        </w:numPr>
        <w:jc w:val="both"/>
        <w:rPr>
          <w:rFonts w:hint="eastAsia"/>
        </w:rPr>
      </w:pPr>
      <w:r>
        <w:rPr>
          <w:rFonts w:hint="eastAsia"/>
        </w:rPr>
        <w:t>并且要思想，你们的责任是别人的两倍。</w:t>
      </w:r>
    </w:p>
    <w:p w14:paraId="3F1E7499">
      <w:pPr>
        <w:widowControl w:val="0"/>
        <w:numPr>
          <w:ilvl w:val="0"/>
          <w:numId w:val="0"/>
        </w:numPr>
        <w:jc w:val="both"/>
        <w:rPr>
          <w:rFonts w:hint="eastAsia"/>
        </w:rPr>
      </w:pPr>
    </w:p>
    <w:p w14:paraId="7E0E2C9A">
      <w:pPr>
        <w:widowControl w:val="0"/>
        <w:numPr>
          <w:ilvl w:val="0"/>
          <w:numId w:val="0"/>
        </w:numPr>
        <w:jc w:val="both"/>
        <w:rPr>
          <w:rFonts w:hint="eastAsia"/>
        </w:rPr>
      </w:pPr>
      <w:r>
        <w:rPr>
          <w:rFonts w:hint="eastAsia"/>
        </w:rPr>
        <w:t>Even as courtiers reckon themselves to be doubly the servants of the king, not as his subjects only, but as belonging to his family In a more proper way, so are you doubly become the servants of God, and therefore should do him double service.</w:t>
      </w:r>
    </w:p>
    <w:p w14:paraId="6BB2454C">
      <w:pPr>
        <w:widowControl w:val="0"/>
        <w:numPr>
          <w:ilvl w:val="0"/>
          <w:numId w:val="0"/>
        </w:numPr>
        <w:jc w:val="both"/>
        <w:rPr>
          <w:rFonts w:hint="eastAsia"/>
        </w:rPr>
      </w:pPr>
      <w:r>
        <w:rPr>
          <w:rFonts w:hint="eastAsia"/>
        </w:rPr>
        <w:t>正如朝臣们认为自己是君王双重的仆人，不仅是他的臣民，而且是以更恰当的方式属于他的家庭，你们也同样成了上帝双重的仆人，因此应当加倍地服事祂。</w:t>
      </w:r>
    </w:p>
    <w:p w14:paraId="13B9CDBF">
      <w:pPr>
        <w:widowControl w:val="0"/>
        <w:numPr>
          <w:ilvl w:val="0"/>
          <w:numId w:val="0"/>
        </w:numPr>
        <w:jc w:val="both"/>
        <w:rPr>
          <w:rFonts w:hint="eastAsia"/>
        </w:rPr>
      </w:pPr>
    </w:p>
    <w:p w14:paraId="16A179D6">
      <w:pPr>
        <w:widowControl w:val="0"/>
        <w:numPr>
          <w:ilvl w:val="0"/>
          <w:numId w:val="0"/>
        </w:numPr>
        <w:jc w:val="both"/>
        <w:rPr>
          <w:rFonts w:hint="eastAsia"/>
        </w:rPr>
      </w:pPr>
      <w:r>
        <w:rPr>
          <w:rFonts w:hint="eastAsia"/>
        </w:rPr>
        <w:t>Thus David, having a godly mother, reckoned that as a special obligation binding him to serve God.</w:t>
      </w:r>
    </w:p>
    <w:p w14:paraId="247ADD80">
      <w:pPr>
        <w:widowControl w:val="0"/>
        <w:numPr>
          <w:ilvl w:val="0"/>
          <w:numId w:val="0"/>
        </w:numPr>
        <w:jc w:val="both"/>
        <w:rPr>
          <w:rFonts w:hint="eastAsia"/>
        </w:rPr>
      </w:pPr>
      <w:r>
        <w:rPr>
          <w:rFonts w:hint="eastAsia"/>
        </w:rPr>
        <w:t>因此，大卫有一位敬虔的母亲，他把这看作是约束他服事上帝的一项特别义务。</w:t>
      </w:r>
    </w:p>
    <w:p w14:paraId="2928282A">
      <w:pPr>
        <w:widowControl w:val="0"/>
        <w:numPr>
          <w:ilvl w:val="0"/>
          <w:numId w:val="0"/>
        </w:numPr>
        <w:jc w:val="both"/>
        <w:rPr>
          <w:rFonts w:hint="eastAsia"/>
        </w:rPr>
      </w:pPr>
    </w:p>
    <w:p w14:paraId="0239C1A6">
      <w:pPr>
        <w:widowControl w:val="0"/>
        <w:numPr>
          <w:ilvl w:val="0"/>
          <w:numId w:val="0"/>
        </w:numPr>
        <w:jc w:val="both"/>
        <w:rPr>
          <w:rFonts w:hint="eastAsia"/>
        </w:rPr>
      </w:pPr>
      <w:r>
        <w:rPr>
          <w:rFonts w:hint="eastAsia"/>
        </w:rPr>
        <w:t>So Ps. 116:16, 'Truly, Lord, I am thy servant; I am thy servant;' he speaks it twice, as acknowledging a double obligation.</w:t>
      </w:r>
    </w:p>
    <w:p w14:paraId="499D9D05">
      <w:pPr>
        <w:widowControl w:val="0"/>
        <w:numPr>
          <w:ilvl w:val="0"/>
          <w:numId w:val="0"/>
        </w:numPr>
        <w:jc w:val="both"/>
        <w:rPr>
          <w:rFonts w:hint="eastAsia"/>
        </w:rPr>
      </w:pPr>
      <w:r>
        <w:rPr>
          <w:rFonts w:hint="eastAsia"/>
        </w:rPr>
        <w:t>因此，（诗116:16），“耶和华啊，我真是你的仆人；我是你的仆人”；他说了两次，承认双重的义务。</w:t>
      </w:r>
    </w:p>
    <w:p w14:paraId="675F6C54">
      <w:pPr>
        <w:widowControl w:val="0"/>
        <w:numPr>
          <w:ilvl w:val="0"/>
          <w:numId w:val="0"/>
        </w:numPr>
        <w:jc w:val="both"/>
        <w:rPr>
          <w:rFonts w:hint="eastAsia"/>
        </w:rPr>
      </w:pPr>
    </w:p>
    <w:p w14:paraId="0079666B">
      <w:pPr>
        <w:widowControl w:val="0"/>
        <w:numPr>
          <w:ilvl w:val="0"/>
          <w:numId w:val="0"/>
        </w:numPr>
        <w:jc w:val="both"/>
        <w:rPr>
          <w:rFonts w:hint="eastAsia"/>
        </w:rPr>
      </w:pPr>
      <w:r>
        <w:rPr>
          <w:rFonts w:hint="eastAsia"/>
        </w:rPr>
        <w:t>And what those ties were follows: the one personal, 'Thou hast loosed my bonds' (given me my life); the other relating to his parents, 'I am the son of thy handmaid.'</w:t>
      </w:r>
    </w:p>
    <w:p w14:paraId="0693B2E4">
      <w:pPr>
        <w:widowControl w:val="0"/>
        <w:numPr>
          <w:ilvl w:val="0"/>
          <w:numId w:val="0"/>
        </w:numPr>
        <w:jc w:val="both"/>
        <w:rPr>
          <w:rFonts w:hint="eastAsia"/>
        </w:rPr>
      </w:pPr>
      <w:r>
        <w:rPr>
          <w:rFonts w:hint="eastAsia"/>
        </w:rPr>
        <w:t>那些约束是什么，接下来说明：一个是個人的，“你解开了我的捆绑”（给了我生命）；另一个是关于他父母的，“我是你婢女的儿子。”</w:t>
      </w:r>
    </w:p>
    <w:p w14:paraId="0E959840">
      <w:pPr>
        <w:widowControl w:val="0"/>
        <w:numPr>
          <w:ilvl w:val="0"/>
          <w:numId w:val="0"/>
        </w:numPr>
        <w:jc w:val="both"/>
        <w:rPr>
          <w:rFonts w:hint="eastAsia"/>
        </w:rPr>
      </w:pPr>
    </w:p>
    <w:p w14:paraId="49388189">
      <w:pPr>
        <w:widowControl w:val="0"/>
        <w:numPr>
          <w:ilvl w:val="0"/>
          <w:numId w:val="0"/>
        </w:numPr>
        <w:jc w:val="both"/>
        <w:rPr>
          <w:rFonts w:hint="eastAsia"/>
        </w:rPr>
      </w:pPr>
      <w:r>
        <w:rPr>
          <w:rFonts w:hint="eastAsia"/>
        </w:rPr>
        <w:t>It was the law that the sons of bond-women should be servants by birth, so Ishmael being begotten on a handmaid, a bond-woman, was a bondman by birth, Gen. 21:10; so Exod. 21:4, the law is, that the children which a bondwoman bears be her master's.</w:t>
      </w:r>
    </w:p>
    <w:p w14:paraId="2ACBEEC4">
      <w:pPr>
        <w:widowControl w:val="0"/>
        <w:numPr>
          <w:ilvl w:val="0"/>
          <w:numId w:val="0"/>
        </w:numPr>
        <w:jc w:val="both"/>
        <w:rPr>
          <w:rFonts w:hint="eastAsia"/>
        </w:rPr>
      </w:pPr>
      <w:r>
        <w:rPr>
          <w:rFonts w:hint="eastAsia"/>
        </w:rPr>
        <w:t>律法规定，婢女的儿子生来就是奴仆，所以以实玛利是婢女、女奴所生，他生来就是奴仆，（创21:10）；同样，（出21:4），律法规定，婢女所生的儿女归她主人所有。</w:t>
      </w:r>
    </w:p>
    <w:p w14:paraId="395DA342">
      <w:pPr>
        <w:widowControl w:val="0"/>
        <w:numPr>
          <w:ilvl w:val="0"/>
          <w:numId w:val="0"/>
        </w:numPr>
        <w:jc w:val="both"/>
        <w:rPr>
          <w:rFonts w:hint="eastAsia"/>
        </w:rPr>
      </w:pPr>
    </w:p>
    <w:p w14:paraId="2EDFAD1C">
      <w:pPr>
        <w:widowControl w:val="0"/>
        <w:numPr>
          <w:ilvl w:val="0"/>
          <w:numId w:val="0"/>
        </w:numPr>
        <w:jc w:val="both"/>
        <w:rPr>
          <w:rFonts w:hint="eastAsia"/>
        </w:rPr>
      </w:pPr>
      <w:r>
        <w:rPr>
          <w:rFonts w:hint="eastAsia"/>
        </w:rPr>
        <w:t>So now doth God challenge a special propriety in you.</w:t>
      </w:r>
    </w:p>
    <w:p w14:paraId="1A06F704">
      <w:pPr>
        <w:widowControl w:val="0"/>
        <w:numPr>
          <w:ilvl w:val="0"/>
          <w:numId w:val="0"/>
        </w:numPr>
        <w:jc w:val="both"/>
        <w:rPr>
          <w:rFonts w:hint="eastAsia"/>
        </w:rPr>
      </w:pPr>
      <w:r>
        <w:rPr>
          <w:rFonts w:hint="eastAsia"/>
        </w:rPr>
        <w:t>所以现在上帝对你们要求一种特别的所有权。</w:t>
      </w:r>
    </w:p>
    <w:p w14:paraId="772355C6">
      <w:pPr>
        <w:widowControl w:val="0"/>
        <w:numPr>
          <w:ilvl w:val="0"/>
          <w:numId w:val="0"/>
        </w:numPr>
        <w:jc w:val="both"/>
        <w:rPr>
          <w:rFonts w:hint="eastAsia"/>
        </w:rPr>
      </w:pPr>
    </w:p>
    <w:p w14:paraId="78F29B55">
      <w:pPr>
        <w:widowControl w:val="0"/>
        <w:numPr>
          <w:ilvl w:val="0"/>
          <w:numId w:val="0"/>
        </w:numPr>
        <w:jc w:val="both"/>
        <w:rPr>
          <w:rFonts w:hint="eastAsia"/>
        </w:rPr>
      </w:pPr>
      <w:r>
        <w:rPr>
          <w:rFonts w:hint="eastAsia"/>
        </w:rPr>
        <w:t>You are doubly his servants: servants in that he hath saved you, loosed your bonds; and servants to him in that you are born to him in his house, and are the children of his servants.</w:t>
      </w:r>
    </w:p>
    <w:p w14:paraId="28210C23">
      <w:pPr>
        <w:widowControl w:val="0"/>
        <w:numPr>
          <w:ilvl w:val="0"/>
          <w:numId w:val="0"/>
        </w:numPr>
        <w:jc w:val="both"/>
        <w:rPr>
          <w:rFonts w:hint="eastAsia"/>
        </w:rPr>
      </w:pPr>
      <w:r>
        <w:rPr>
          <w:rFonts w:hint="eastAsia"/>
        </w:rPr>
        <w:t>你们是祂双重的仆人：是仆人，因为祂拯救了你们，解开了你们的捆绑；也是祂的仆人，因为你们生在祂的家中，是祂仆人的儿女。</w:t>
      </w:r>
    </w:p>
    <w:p w14:paraId="4303E9BF">
      <w:pPr>
        <w:widowControl w:val="0"/>
        <w:numPr>
          <w:ilvl w:val="0"/>
          <w:numId w:val="0"/>
        </w:numPr>
        <w:jc w:val="both"/>
        <w:rPr>
          <w:rFonts w:hint="eastAsia"/>
        </w:rPr>
      </w:pPr>
    </w:p>
    <w:p w14:paraId="13818DBD">
      <w:pPr>
        <w:widowControl w:val="0"/>
        <w:numPr>
          <w:ilvl w:val="0"/>
          <w:numId w:val="0"/>
        </w:numPr>
        <w:jc w:val="both"/>
        <w:rPr>
          <w:rFonts w:hint="eastAsia"/>
        </w:rPr>
      </w:pPr>
      <w:r>
        <w:rPr>
          <w:rFonts w:hint="eastAsia"/>
        </w:rPr>
        <w:t>You have therefore a double tie to do double work to what others do, and you shall have double wages, and be Benjamins.</w:t>
      </w:r>
    </w:p>
    <w:p w14:paraId="5D9BF0A1">
      <w:pPr>
        <w:widowControl w:val="0"/>
        <w:numPr>
          <w:ilvl w:val="0"/>
          <w:numId w:val="0"/>
        </w:numPr>
        <w:jc w:val="both"/>
        <w:rPr>
          <w:rFonts w:hint="eastAsia"/>
        </w:rPr>
      </w:pPr>
      <w:r>
        <w:rPr>
          <w:rFonts w:hint="eastAsia"/>
        </w:rPr>
        <w:t>因此，你们有双重的约束，要做比别人多一倍的工作，并且你们将得着双倍的工价，成为便雅悯。</w:t>
      </w:r>
    </w:p>
    <w:p w14:paraId="6CB1926D">
      <w:pPr>
        <w:widowControl w:val="0"/>
        <w:numPr>
          <w:ilvl w:val="0"/>
          <w:numId w:val="0"/>
        </w:numPr>
        <w:jc w:val="both"/>
        <w:rPr>
          <w:rFonts w:hint="eastAsia"/>
        </w:rPr>
      </w:pPr>
    </w:p>
    <w:p w14:paraId="0476FF00">
      <w:pPr>
        <w:widowControl w:val="0"/>
        <w:numPr>
          <w:ilvl w:val="0"/>
          <w:numId w:val="0"/>
        </w:numPr>
        <w:jc w:val="both"/>
        <w:rPr>
          <w:rFonts w:hint="eastAsia"/>
        </w:rPr>
      </w:pPr>
      <w:r>
        <w:rPr>
          <w:rFonts w:hint="eastAsia"/>
        </w:rPr>
        <w:t>Use 3. This doctrine may serve as an encouragement and direction also to the children of godly parents, and be exceeding helpful to them in their believing and coming to Christ, both at their first conversion, and afterwards in temptations.</w:t>
      </w:r>
    </w:p>
    <w:p w14:paraId="1A606D9E">
      <w:pPr>
        <w:widowControl w:val="0"/>
        <w:numPr>
          <w:ilvl w:val="0"/>
          <w:numId w:val="0"/>
        </w:numPr>
        <w:jc w:val="both"/>
        <w:rPr>
          <w:rFonts w:hint="eastAsia"/>
        </w:rPr>
      </w:pPr>
      <w:r>
        <w:rPr>
          <w:rFonts w:hint="eastAsia"/>
        </w:rPr>
        <w:t>用途三：这教义也可以作为敬虔父母儿女的鼓励和指引，并在他们相信和归向基督时，无论是在他们初次归信时，还是在后来的试探中，都大有帮助。</w:t>
      </w:r>
    </w:p>
    <w:p w14:paraId="043E1705">
      <w:pPr>
        <w:widowControl w:val="0"/>
        <w:numPr>
          <w:ilvl w:val="0"/>
          <w:numId w:val="0"/>
        </w:numPr>
        <w:jc w:val="both"/>
        <w:rPr>
          <w:rFonts w:hint="eastAsia"/>
        </w:rPr>
      </w:pPr>
    </w:p>
    <w:p w14:paraId="239E0641">
      <w:pPr>
        <w:widowControl w:val="0"/>
        <w:numPr>
          <w:ilvl w:val="0"/>
          <w:numId w:val="0"/>
        </w:numPr>
        <w:jc w:val="both"/>
        <w:rPr>
          <w:rFonts w:hint="eastAsia"/>
        </w:rPr>
      </w:pPr>
      <w:r>
        <w:rPr>
          <w:rFonts w:hint="eastAsia"/>
        </w:rPr>
        <w:t>It may serve to ease them of much of the difficulty of the work of believing; and may make that hard labour and travail more gentle, and prevent many of those throes which others groan under.</w:t>
      </w:r>
    </w:p>
    <w:p w14:paraId="5E620A28">
      <w:pPr>
        <w:widowControl w:val="0"/>
        <w:numPr>
          <w:ilvl w:val="0"/>
          <w:numId w:val="0"/>
        </w:numPr>
        <w:jc w:val="both"/>
        <w:rPr>
          <w:rFonts w:hint="eastAsia"/>
        </w:rPr>
      </w:pPr>
      <w:r>
        <w:rPr>
          <w:rFonts w:hint="eastAsia"/>
        </w:rPr>
        <w:t>它可以减轻他们相信之工的许多困难；并可使那艰难的劳苦变得更温和，并防止许多别人所呻吟的阵痛。</w:t>
      </w:r>
    </w:p>
    <w:p w14:paraId="67EAF599">
      <w:pPr>
        <w:widowControl w:val="0"/>
        <w:numPr>
          <w:ilvl w:val="0"/>
          <w:numId w:val="0"/>
        </w:numPr>
        <w:jc w:val="both"/>
        <w:rPr>
          <w:rFonts w:hint="eastAsia"/>
        </w:rPr>
      </w:pPr>
    </w:p>
    <w:p w14:paraId="0412554A">
      <w:pPr>
        <w:widowControl w:val="0"/>
        <w:numPr>
          <w:ilvl w:val="0"/>
          <w:numId w:val="0"/>
        </w:numPr>
        <w:jc w:val="both"/>
        <w:rPr>
          <w:rFonts w:hint="eastAsia"/>
        </w:rPr>
      </w:pPr>
      <w:r>
        <w:rPr>
          <w:rFonts w:hint="eastAsia"/>
        </w:rPr>
        <w:t>To clear which, I will first shew what ingrediency it ought not to have, and what furtherance you are to deny to receive from it, which a carnal presumptuous heart may be apt to do; and secondly, what right and lawful use you may make of this privilege, and in what stead it may stand you in believing.</w:t>
      </w:r>
    </w:p>
    <w:p w14:paraId="09B28610">
      <w:pPr>
        <w:widowControl w:val="0"/>
        <w:numPr>
          <w:ilvl w:val="0"/>
          <w:numId w:val="0"/>
        </w:numPr>
        <w:jc w:val="both"/>
        <w:rPr>
          <w:rFonts w:hint="eastAsia"/>
        </w:rPr>
      </w:pPr>
      <w:r>
        <w:rPr>
          <w:rFonts w:hint="eastAsia"/>
        </w:rPr>
        <w:t>为要阐明这一点，我首先要说明它不应包含什么成分，以及你们应当拒绝从其中接受什么样的帮助，这是一个属肉体、自负的心可能容易做的；其次，你们可以如何正确合法地使用这项特权，以及它在相信方面能给你们带来什么样的帮助。</w:t>
      </w:r>
    </w:p>
    <w:p w14:paraId="711BA686">
      <w:pPr>
        <w:widowControl w:val="0"/>
        <w:numPr>
          <w:ilvl w:val="0"/>
          <w:numId w:val="0"/>
        </w:numPr>
        <w:jc w:val="both"/>
        <w:rPr>
          <w:rFonts w:hint="eastAsia"/>
        </w:rPr>
      </w:pPr>
    </w:p>
    <w:p w14:paraId="0BC06125">
      <w:pPr>
        <w:widowControl w:val="0"/>
        <w:numPr>
          <w:ilvl w:val="0"/>
          <w:numId w:val="0"/>
        </w:numPr>
        <w:jc w:val="both"/>
        <w:rPr>
          <w:rFonts w:hint="eastAsia"/>
        </w:rPr>
      </w:pPr>
      <w:r>
        <w:rPr>
          <w:rFonts w:hint="eastAsia"/>
        </w:rPr>
        <w:t>1. You are not to make it a foundation of your faith, either of coming to Christ, or believing Christ is yours, as the carnal Jews did: 'We have Abraham to our father,' John 8:39, and therefore have God to our father, as ver. 31.</w:t>
      </w:r>
    </w:p>
    <w:p w14:paraId="3552DCD7">
      <w:pPr>
        <w:widowControl w:val="0"/>
        <w:numPr>
          <w:ilvl w:val="0"/>
          <w:numId w:val="0"/>
        </w:numPr>
        <w:jc w:val="both"/>
        <w:rPr>
          <w:rFonts w:hint="eastAsia"/>
        </w:rPr>
      </w:pPr>
      <w:r>
        <w:rPr>
          <w:rFonts w:hint="eastAsia"/>
        </w:rPr>
        <w:t>1. 你们不应将它作为你们信心的基础，无论是归向基督，还是相信基督是你们的，就像属肉体的犹太人所做的那样：“我们有亚伯拉罕为我们的父”，（约8:39），因此有上帝为我们的父，如第31节所说。</w:t>
      </w:r>
    </w:p>
    <w:p w14:paraId="49FCA3A1">
      <w:pPr>
        <w:widowControl w:val="0"/>
        <w:numPr>
          <w:ilvl w:val="0"/>
          <w:numId w:val="0"/>
        </w:numPr>
        <w:jc w:val="both"/>
        <w:rPr>
          <w:rFonts w:hint="eastAsia"/>
        </w:rPr>
      </w:pPr>
    </w:p>
    <w:p w14:paraId="5FD472F7">
      <w:pPr>
        <w:widowControl w:val="0"/>
        <w:numPr>
          <w:ilvl w:val="0"/>
          <w:numId w:val="0"/>
        </w:numPr>
        <w:jc w:val="both"/>
        <w:rPr>
          <w:rFonts w:hint="eastAsia"/>
        </w:rPr>
      </w:pPr>
      <w:r>
        <w:rPr>
          <w:rFonts w:hint="eastAsia"/>
        </w:rPr>
        <w:t>For whilst you have not the faith and works of Abraham, you have the devil to your father, ver. 44.</w:t>
      </w:r>
    </w:p>
    <w:p w14:paraId="728BB12F">
      <w:pPr>
        <w:widowControl w:val="0"/>
        <w:numPr>
          <w:ilvl w:val="0"/>
          <w:numId w:val="0"/>
        </w:numPr>
        <w:jc w:val="both"/>
        <w:rPr>
          <w:rFonts w:hint="eastAsia"/>
        </w:rPr>
      </w:pPr>
      <w:r>
        <w:rPr>
          <w:rFonts w:hint="eastAsia"/>
        </w:rPr>
        <w:t>因为你们若没有亚伯拉罕的信心和行为，你们就是出于你们的父魔鬼，第44节。</w:t>
      </w:r>
    </w:p>
    <w:p w14:paraId="1809C47B">
      <w:pPr>
        <w:widowControl w:val="0"/>
        <w:numPr>
          <w:ilvl w:val="0"/>
          <w:numId w:val="0"/>
        </w:numPr>
        <w:jc w:val="both"/>
        <w:rPr>
          <w:rFonts w:hint="eastAsia"/>
        </w:rPr>
      </w:pPr>
    </w:p>
    <w:p w14:paraId="18DB2535">
      <w:pPr>
        <w:widowControl w:val="0"/>
        <w:numPr>
          <w:ilvl w:val="0"/>
          <w:numId w:val="0"/>
        </w:numPr>
        <w:jc w:val="both"/>
        <w:rPr>
          <w:rFonts w:hint="eastAsia"/>
        </w:rPr>
      </w:pPr>
      <w:r>
        <w:rPr>
          <w:rFonts w:hint="eastAsia"/>
        </w:rPr>
        <w:t>That was the answer to them then, and will be Christ's answer unto them at the latter day.</w:t>
      </w:r>
    </w:p>
    <w:p w14:paraId="448C485E">
      <w:pPr>
        <w:widowControl w:val="0"/>
        <w:numPr>
          <w:ilvl w:val="0"/>
          <w:numId w:val="0"/>
        </w:numPr>
        <w:jc w:val="both"/>
        <w:rPr>
          <w:rFonts w:hint="eastAsia"/>
        </w:rPr>
      </w:pPr>
      <w:r>
        <w:rPr>
          <w:rFonts w:hint="eastAsia"/>
        </w:rPr>
        <w:t>那时对他们的回答是如此，在末后的日子，基督对他们的回答也将是如此。</w:t>
      </w:r>
    </w:p>
    <w:p w14:paraId="07332A51">
      <w:pPr>
        <w:widowControl w:val="0"/>
        <w:numPr>
          <w:ilvl w:val="0"/>
          <w:numId w:val="0"/>
        </w:numPr>
        <w:jc w:val="both"/>
        <w:rPr>
          <w:rFonts w:hint="eastAsia"/>
        </w:rPr>
      </w:pPr>
    </w:p>
    <w:p w14:paraId="36AE6D22">
      <w:pPr>
        <w:widowControl w:val="0"/>
        <w:numPr>
          <w:ilvl w:val="0"/>
          <w:numId w:val="0"/>
        </w:numPr>
        <w:jc w:val="both"/>
        <w:rPr>
          <w:rFonts w:hint="eastAsia"/>
        </w:rPr>
      </w:pPr>
      <w:r>
        <w:rPr>
          <w:rFonts w:hint="eastAsia"/>
        </w:rPr>
        <w:t>And if there be any privilege it will be this, that thou remaining unregenerate shalt even be damned first: so Rom. 2:9, 'Tribulation and anguish, to every soul that doth evil, to the Jew first, and also to the Gentile:' to the children of godly parents first, and then unto others of mankind.</w:t>
      </w:r>
    </w:p>
    <w:p w14:paraId="07B815A5">
      <w:pPr>
        <w:widowControl w:val="0"/>
        <w:numPr>
          <w:ilvl w:val="0"/>
          <w:numId w:val="0"/>
        </w:numPr>
        <w:jc w:val="both"/>
        <w:rPr>
          <w:rFonts w:hint="eastAsia"/>
        </w:rPr>
      </w:pPr>
      <w:r>
        <w:rPr>
          <w:rFonts w:hint="eastAsia"/>
        </w:rPr>
        <w:t>如果有什么特权，那就是，你若仍未重生，甚至要先被定罪：正如（罗2:9）所说：“患难、困苦，要临到一切作恶的人，先是犹太人，后是希腊人”：先是敬虔父母的儿女，然后是其余的人类。</w:t>
      </w:r>
    </w:p>
    <w:p w14:paraId="1640AE69">
      <w:pPr>
        <w:widowControl w:val="0"/>
        <w:numPr>
          <w:ilvl w:val="0"/>
          <w:numId w:val="0"/>
        </w:numPr>
        <w:jc w:val="both"/>
        <w:rPr>
          <w:rFonts w:hint="eastAsia"/>
        </w:rPr>
      </w:pPr>
    </w:p>
    <w:p w14:paraId="169CCA89">
      <w:pPr>
        <w:widowControl w:val="0"/>
        <w:numPr>
          <w:ilvl w:val="0"/>
          <w:numId w:val="0"/>
        </w:numPr>
        <w:jc w:val="both"/>
        <w:rPr>
          <w:rFonts w:hint="eastAsia"/>
        </w:rPr>
      </w:pPr>
      <w:r>
        <w:rPr>
          <w:rFonts w:hint="eastAsia"/>
        </w:rPr>
        <w:t>Do you stand with me upon your birth?</w:t>
      </w:r>
    </w:p>
    <w:p w14:paraId="5D69E611">
      <w:pPr>
        <w:widowControl w:val="0"/>
        <w:numPr>
          <w:ilvl w:val="0"/>
          <w:numId w:val="0"/>
        </w:numPr>
        <w:jc w:val="both"/>
        <w:rPr>
          <w:rFonts w:hint="eastAsia"/>
        </w:rPr>
      </w:pPr>
      <w:r>
        <w:rPr>
          <w:rFonts w:hint="eastAsia"/>
        </w:rPr>
        <w:t>你竟凭你的出身与我相争吗？</w:t>
      </w:r>
    </w:p>
    <w:p w14:paraId="696F224D">
      <w:pPr>
        <w:widowControl w:val="0"/>
        <w:numPr>
          <w:ilvl w:val="0"/>
          <w:numId w:val="0"/>
        </w:numPr>
        <w:jc w:val="both"/>
        <w:rPr>
          <w:rFonts w:hint="eastAsia"/>
        </w:rPr>
      </w:pPr>
    </w:p>
    <w:p w14:paraId="00D61EDD">
      <w:pPr>
        <w:widowControl w:val="0"/>
        <w:numPr>
          <w:ilvl w:val="0"/>
          <w:numId w:val="0"/>
        </w:numPr>
        <w:jc w:val="both"/>
        <w:rPr>
          <w:rFonts w:hint="eastAsia"/>
        </w:rPr>
      </w:pPr>
      <w:r>
        <w:rPr>
          <w:rFonts w:hint="eastAsia"/>
        </w:rPr>
        <w:t>says God to the carnal Jews: Ezek. 16:3, 'Thy birth is of the land of Canaan;' that is, it is all one to mo, as if thou hadst been of the inhabitants of the land that were accursed, the seed of Canaan, and as if thy father were an Amorite and thy mother an Hittite.</w:t>
      </w:r>
    </w:p>
    <w:p w14:paraId="0CD03342">
      <w:pPr>
        <w:widowControl w:val="0"/>
        <w:numPr>
          <w:ilvl w:val="0"/>
          <w:numId w:val="0"/>
        </w:numPr>
        <w:jc w:val="both"/>
        <w:rPr>
          <w:rFonts w:hint="eastAsia"/>
        </w:rPr>
      </w:pPr>
      <w:r>
        <w:rPr>
          <w:rFonts w:hint="eastAsia"/>
        </w:rPr>
        <w:t>上帝对属肉体的犹太人说：（结16:3），“你的根源是在迦南地”；也就是说，对我来说，你仿佛是那被咒诅之地的居民，是迦南的后裔，仿佛你的父亲是亚摩利人，你的母亲是赫人。</w:t>
      </w:r>
    </w:p>
    <w:p w14:paraId="73353DCD">
      <w:pPr>
        <w:widowControl w:val="0"/>
        <w:numPr>
          <w:ilvl w:val="0"/>
          <w:numId w:val="0"/>
        </w:numPr>
        <w:jc w:val="both"/>
        <w:rPr>
          <w:rFonts w:hint="eastAsia"/>
        </w:rPr>
      </w:pPr>
    </w:p>
    <w:p w14:paraId="2D4D727E">
      <w:pPr>
        <w:widowControl w:val="0"/>
        <w:numPr>
          <w:ilvl w:val="0"/>
          <w:numId w:val="0"/>
        </w:numPr>
        <w:jc w:val="both"/>
        <w:rPr>
          <w:rFonts w:hint="eastAsia"/>
        </w:rPr>
      </w:pPr>
      <w:r>
        <w:rPr>
          <w:rFonts w:hint="eastAsia"/>
        </w:rPr>
        <w:t>Your spirits, therefore, must be emptied of all such carnal props, as grounds of believing to build your faith upon; and you must be brought nakedly to close with God's free grace alone, and see God to put forth as free an act of his grace, and to be as much at liberty in saving you, or refusing you, as in saving any one that is an 'alien from God,' never be much a 'stranger to this commonwealth of Israel.'</w:t>
      </w:r>
    </w:p>
    <w:p w14:paraId="1EF6DF11">
      <w:pPr>
        <w:widowControl w:val="0"/>
        <w:numPr>
          <w:ilvl w:val="0"/>
          <w:numId w:val="0"/>
        </w:numPr>
        <w:jc w:val="both"/>
        <w:rPr>
          <w:rFonts w:hint="eastAsia"/>
        </w:rPr>
      </w:pPr>
      <w:r>
        <w:rPr>
          <w:rFonts w:hint="eastAsia"/>
        </w:rPr>
        <w:t>因此，你们的心灵必须倒空所有这些属肉体的支撑，作为建立你们信心的基础；你们必须被带到赤裸地与上帝白白的恩典独一联合，并看见上帝施展祂同样白白的恩典之举，并且在拯救你们或拒绝你们的事上，与拯救任何一个“与上帝隔绝的人”，从未如此“在这以色列国民以外”的人一样自由。</w:t>
      </w:r>
    </w:p>
    <w:p w14:paraId="3D3B34AB">
      <w:pPr>
        <w:widowControl w:val="0"/>
        <w:numPr>
          <w:ilvl w:val="0"/>
          <w:numId w:val="0"/>
        </w:numPr>
        <w:jc w:val="both"/>
        <w:rPr>
          <w:rFonts w:hint="eastAsia"/>
        </w:rPr>
      </w:pPr>
    </w:p>
    <w:p w14:paraId="40FE249B">
      <w:pPr>
        <w:widowControl w:val="0"/>
        <w:numPr>
          <w:ilvl w:val="0"/>
          <w:numId w:val="0"/>
        </w:numPr>
        <w:jc w:val="both"/>
        <w:rPr>
          <w:rFonts w:hint="eastAsia"/>
        </w:rPr>
      </w:pPr>
      <w:r>
        <w:rPr>
          <w:rFonts w:hint="eastAsia"/>
        </w:rPr>
        <w:t>In this respect 'there is no difference,' so the apostle tells us; but 'all' (both Jew and Gentile, of whom he had before spoken) 'have sinned.'</w:t>
      </w:r>
    </w:p>
    <w:p w14:paraId="4648595D">
      <w:pPr>
        <w:widowControl w:val="0"/>
        <w:numPr>
          <w:ilvl w:val="0"/>
          <w:numId w:val="0"/>
        </w:numPr>
        <w:jc w:val="both"/>
        <w:rPr>
          <w:rFonts w:hint="eastAsia"/>
        </w:rPr>
      </w:pPr>
      <w:r>
        <w:rPr>
          <w:rFonts w:hint="eastAsia"/>
        </w:rPr>
        <w:t>在这方面，“并没有分别”，正如使徒告诉我们的；但“所有的人”（他先前说过的犹太人和外邦人）“都犯了罪”。</w:t>
      </w:r>
    </w:p>
    <w:p w14:paraId="50D41517">
      <w:pPr>
        <w:widowControl w:val="0"/>
        <w:numPr>
          <w:ilvl w:val="0"/>
          <w:numId w:val="0"/>
        </w:numPr>
        <w:jc w:val="both"/>
        <w:rPr>
          <w:rFonts w:hint="eastAsia"/>
        </w:rPr>
      </w:pPr>
    </w:p>
    <w:p w14:paraId="2F692B45">
      <w:pPr>
        <w:widowControl w:val="0"/>
        <w:numPr>
          <w:ilvl w:val="0"/>
          <w:numId w:val="0"/>
        </w:numPr>
        <w:jc w:val="both"/>
        <w:rPr>
          <w:rFonts w:hint="eastAsia"/>
        </w:rPr>
      </w:pPr>
      <w:r>
        <w:rPr>
          <w:rFonts w:hint="eastAsia"/>
        </w:rPr>
        <w:t>And there is no difference when it comes to the matter of being justified; they are 'justified freely by his grace,' so Rom. 3:23, 24.</w:t>
      </w:r>
    </w:p>
    <w:p w14:paraId="6DD97A49">
      <w:pPr>
        <w:widowControl w:val="0"/>
        <w:numPr>
          <w:ilvl w:val="0"/>
          <w:numId w:val="0"/>
        </w:numPr>
        <w:jc w:val="both"/>
        <w:rPr>
          <w:rFonts w:hint="eastAsia"/>
        </w:rPr>
      </w:pPr>
      <w:r>
        <w:rPr>
          <w:rFonts w:hint="eastAsia"/>
        </w:rPr>
        <w:t>当论到称义的事时，也没有分别；他们是“白白的称义”，正如（罗3:23, 24）所说。</w:t>
      </w:r>
    </w:p>
    <w:p w14:paraId="1346A05C">
      <w:pPr>
        <w:widowControl w:val="0"/>
        <w:numPr>
          <w:ilvl w:val="0"/>
          <w:numId w:val="0"/>
        </w:numPr>
        <w:jc w:val="both"/>
        <w:rPr>
          <w:rFonts w:hint="eastAsia"/>
        </w:rPr>
      </w:pPr>
    </w:p>
    <w:p w14:paraId="4CD8DE12">
      <w:pPr>
        <w:widowControl w:val="0"/>
        <w:numPr>
          <w:ilvl w:val="0"/>
          <w:numId w:val="0"/>
        </w:numPr>
        <w:jc w:val="both"/>
        <w:rPr>
          <w:rFonts w:hint="eastAsia"/>
        </w:rPr>
      </w:pPr>
      <w:r>
        <w:rPr>
          <w:rFonts w:hint="eastAsia"/>
        </w:rPr>
        <w:t>Thou must see thy dependence upon free grace to be as great as any man's, and lay thyself before the throne and sovereignty of it, and submit to the sentence of it, and thyself to be as much beholding to it to save thee as the Turks and heathens.</w:t>
      </w:r>
    </w:p>
    <w:p w14:paraId="546DFC14">
      <w:pPr>
        <w:widowControl w:val="0"/>
        <w:numPr>
          <w:ilvl w:val="0"/>
          <w:numId w:val="0"/>
        </w:numPr>
        <w:jc w:val="both"/>
        <w:rPr>
          <w:rFonts w:hint="eastAsia"/>
        </w:rPr>
      </w:pPr>
      <w:r>
        <w:rPr>
          <w:rFonts w:hint="eastAsia"/>
        </w:rPr>
        <w:t>你必须看见，你对白白恩典的依赖，如同任何人一样大，并将自己摆在它宝座和主权之下，顺服于它的判决，并看见你自己要得救，是与土耳其人和外邦人一样，都亏欠于它。</w:t>
      </w:r>
    </w:p>
    <w:p w14:paraId="68E9393F">
      <w:pPr>
        <w:widowControl w:val="0"/>
        <w:numPr>
          <w:ilvl w:val="0"/>
          <w:numId w:val="0"/>
        </w:numPr>
        <w:jc w:val="both"/>
        <w:rPr>
          <w:rFonts w:hint="eastAsia"/>
        </w:rPr>
      </w:pPr>
    </w:p>
    <w:p w14:paraId="3C46FC72">
      <w:pPr>
        <w:widowControl w:val="0"/>
        <w:numPr>
          <w:ilvl w:val="0"/>
          <w:numId w:val="0"/>
        </w:numPr>
        <w:jc w:val="both"/>
        <w:rPr>
          <w:rFonts w:hint="eastAsia"/>
        </w:rPr>
      </w:pPr>
      <w:r>
        <w:rPr>
          <w:rFonts w:hint="eastAsia"/>
        </w:rPr>
        <w:t>And the ground of this may be fetched from what was before delivered.</w:t>
      </w:r>
    </w:p>
    <w:p w14:paraId="7F9D7E83">
      <w:pPr>
        <w:widowControl w:val="0"/>
        <w:numPr>
          <w:ilvl w:val="0"/>
          <w:numId w:val="0"/>
        </w:numPr>
        <w:jc w:val="both"/>
        <w:rPr>
          <w:rFonts w:hint="eastAsia"/>
        </w:rPr>
      </w:pPr>
      <w:r>
        <w:rPr>
          <w:rFonts w:hint="eastAsia"/>
        </w:rPr>
        <w:t>这理由可以从前面所讲的得出。</w:t>
      </w:r>
    </w:p>
    <w:p w14:paraId="62CD8084">
      <w:pPr>
        <w:widowControl w:val="0"/>
        <w:numPr>
          <w:ilvl w:val="0"/>
          <w:numId w:val="0"/>
        </w:numPr>
        <w:jc w:val="both"/>
        <w:rPr>
          <w:rFonts w:hint="eastAsia"/>
        </w:rPr>
      </w:pPr>
    </w:p>
    <w:p w14:paraId="5F0F050D">
      <w:pPr>
        <w:widowControl w:val="0"/>
        <w:numPr>
          <w:ilvl w:val="0"/>
          <w:numId w:val="0"/>
        </w:numPr>
        <w:jc w:val="both"/>
        <w:rPr>
          <w:rFonts w:hint="eastAsia"/>
        </w:rPr>
      </w:pPr>
      <w:r>
        <w:rPr>
          <w:rFonts w:hint="eastAsia"/>
        </w:rPr>
        <w:t>For that you are the children of godly parents is not the ground of your election, but the consequent of it.</w:t>
      </w:r>
    </w:p>
    <w:p w14:paraId="765BB7EB">
      <w:pPr>
        <w:widowControl w:val="0"/>
        <w:numPr>
          <w:ilvl w:val="0"/>
          <w:numId w:val="0"/>
        </w:numPr>
        <w:jc w:val="both"/>
        <w:rPr>
          <w:rFonts w:hint="eastAsia"/>
        </w:rPr>
      </w:pPr>
      <w:r>
        <w:rPr>
          <w:rFonts w:hint="eastAsia"/>
        </w:rPr>
        <w:t>因为你们是敬虔父母的儿女，这并非你们蒙拣选的根据，而是其结果。</w:t>
      </w:r>
    </w:p>
    <w:p w14:paraId="68AEFB82">
      <w:pPr>
        <w:widowControl w:val="0"/>
        <w:numPr>
          <w:ilvl w:val="0"/>
          <w:numId w:val="0"/>
        </w:numPr>
        <w:jc w:val="both"/>
        <w:rPr>
          <w:rFonts w:hint="eastAsia"/>
        </w:rPr>
      </w:pPr>
    </w:p>
    <w:p w14:paraId="338B0E20">
      <w:pPr>
        <w:widowControl w:val="0"/>
        <w:numPr>
          <w:ilvl w:val="0"/>
          <w:numId w:val="0"/>
        </w:numPr>
        <w:jc w:val="both"/>
        <w:rPr>
          <w:rFonts w:hint="eastAsia"/>
        </w:rPr>
      </w:pPr>
      <w:r>
        <w:rPr>
          <w:rFonts w:hint="eastAsia"/>
        </w:rPr>
        <w:t>God chose you out of the lump of men, not respecting anything in you, only he so ordered it, that his elect should come of parents godly rather than others.</w:t>
      </w:r>
    </w:p>
    <w:p w14:paraId="6C5C8776">
      <w:pPr>
        <w:widowControl w:val="0"/>
        <w:numPr>
          <w:ilvl w:val="0"/>
          <w:numId w:val="0"/>
        </w:numPr>
        <w:jc w:val="both"/>
        <w:rPr>
          <w:rFonts w:hint="eastAsia"/>
        </w:rPr>
      </w:pPr>
      <w:r>
        <w:rPr>
          <w:rFonts w:hint="eastAsia"/>
        </w:rPr>
        <w:t>上帝从众人中拣选了你们，并不看重你们里面有任何东西，只是祂如此安排，使祂的选民宁可出于敬虔的父母，而非其他人。</w:t>
      </w:r>
    </w:p>
    <w:p w14:paraId="5BC4E9B6">
      <w:pPr>
        <w:widowControl w:val="0"/>
        <w:numPr>
          <w:ilvl w:val="0"/>
          <w:numId w:val="0"/>
        </w:numPr>
        <w:jc w:val="both"/>
        <w:rPr>
          <w:rFonts w:hint="eastAsia"/>
        </w:rPr>
      </w:pPr>
    </w:p>
    <w:p w14:paraId="26DCA6D5">
      <w:pPr>
        <w:widowControl w:val="0"/>
        <w:numPr>
          <w:ilvl w:val="0"/>
          <w:numId w:val="0"/>
        </w:numPr>
        <w:jc w:val="both"/>
        <w:rPr>
          <w:rFonts w:hint="eastAsia"/>
        </w:rPr>
      </w:pPr>
      <w:r>
        <w:rPr>
          <w:rFonts w:hint="eastAsia"/>
        </w:rPr>
        <w:t>Now it is certain that that only which had influence into God's heart as the motive of election, that only is to have influence into our faith at our first believing as the ground of it.</w:t>
      </w:r>
    </w:p>
    <w:p w14:paraId="5498483C">
      <w:pPr>
        <w:widowControl w:val="0"/>
        <w:numPr>
          <w:ilvl w:val="0"/>
          <w:numId w:val="0"/>
        </w:numPr>
        <w:jc w:val="both"/>
        <w:rPr>
          <w:rFonts w:hint="eastAsia"/>
        </w:rPr>
      </w:pPr>
      <w:r>
        <w:rPr>
          <w:rFonts w:hint="eastAsia"/>
        </w:rPr>
        <w:t>现在，可以肯定的是，惟独那影响上帝之心作为拣选动机的，惟独那也应在我们初信时，影响我们的信心，作为其基础。</w:t>
      </w:r>
    </w:p>
    <w:p w14:paraId="3432D1B8">
      <w:pPr>
        <w:widowControl w:val="0"/>
        <w:numPr>
          <w:ilvl w:val="0"/>
          <w:numId w:val="0"/>
        </w:numPr>
        <w:jc w:val="both"/>
        <w:rPr>
          <w:rFonts w:hint="eastAsia"/>
        </w:rPr>
      </w:pPr>
    </w:p>
    <w:p w14:paraId="4A53FC3E">
      <w:pPr>
        <w:widowControl w:val="0"/>
        <w:numPr>
          <w:ilvl w:val="0"/>
          <w:numId w:val="0"/>
        </w:numPr>
        <w:jc w:val="both"/>
        <w:rPr>
          <w:rFonts w:hint="eastAsia"/>
        </w:rPr>
      </w:pPr>
      <w:r>
        <w:rPr>
          <w:rFonts w:hint="eastAsia"/>
        </w:rPr>
        <w:t>What God looked not at to sway his choice by, that faith is not to look at as the foundation of our confidence.</w:t>
      </w:r>
    </w:p>
    <w:p w14:paraId="506498AA">
      <w:pPr>
        <w:widowControl w:val="0"/>
        <w:numPr>
          <w:ilvl w:val="0"/>
          <w:numId w:val="0"/>
        </w:numPr>
        <w:jc w:val="both"/>
        <w:rPr>
          <w:rFonts w:hint="eastAsia"/>
        </w:rPr>
      </w:pPr>
      <w:r>
        <w:rPr>
          <w:rFonts w:hint="eastAsia"/>
        </w:rPr>
        <w:t>上帝在作选择时所不看重的，信心也不应看作是我们信靠的基础。</w:t>
      </w:r>
    </w:p>
    <w:p w14:paraId="2D4A1090">
      <w:pPr>
        <w:widowControl w:val="0"/>
        <w:numPr>
          <w:ilvl w:val="0"/>
          <w:numId w:val="0"/>
        </w:numPr>
        <w:jc w:val="both"/>
        <w:rPr>
          <w:rFonts w:hint="eastAsia"/>
        </w:rPr>
      </w:pPr>
    </w:p>
    <w:p w14:paraId="0FDC5914">
      <w:pPr>
        <w:widowControl w:val="0"/>
        <w:numPr>
          <w:ilvl w:val="0"/>
          <w:numId w:val="0"/>
        </w:numPr>
        <w:jc w:val="both"/>
        <w:rPr>
          <w:rFonts w:hint="eastAsia"/>
        </w:rPr>
      </w:pPr>
      <w:r>
        <w:rPr>
          <w:rFonts w:hint="eastAsia"/>
        </w:rPr>
        <w:t>God chose thee for nothing in thyself or in thy parents, and thou must look at nothing in thyself or in thy parents for which thou believest and restest on him.</w:t>
      </w:r>
    </w:p>
    <w:p w14:paraId="6A2DF9C1">
      <w:pPr>
        <w:widowControl w:val="0"/>
        <w:numPr>
          <w:ilvl w:val="0"/>
          <w:numId w:val="0"/>
        </w:numPr>
        <w:jc w:val="both"/>
        <w:rPr>
          <w:rFonts w:hint="eastAsia"/>
        </w:rPr>
      </w:pPr>
      <w:r>
        <w:rPr>
          <w:rFonts w:hint="eastAsia"/>
        </w:rPr>
        <w:t>上帝拣选你，并非因你或你父母里面有任何东西，你也必须不看你或你父母里面有任何东西，而因此相信和倚靠祂。</w:t>
      </w:r>
    </w:p>
    <w:p w14:paraId="6A9900BB">
      <w:pPr>
        <w:widowControl w:val="0"/>
        <w:numPr>
          <w:ilvl w:val="0"/>
          <w:numId w:val="0"/>
        </w:numPr>
        <w:jc w:val="both"/>
        <w:rPr>
          <w:rFonts w:hint="eastAsia"/>
        </w:rPr>
      </w:pPr>
    </w:p>
    <w:p w14:paraId="405B6E61">
      <w:pPr>
        <w:widowControl w:val="0"/>
        <w:numPr>
          <w:ilvl w:val="0"/>
          <w:numId w:val="0"/>
        </w:numPr>
        <w:jc w:val="both"/>
        <w:rPr>
          <w:rFonts w:hint="eastAsia"/>
        </w:rPr>
      </w:pPr>
      <w:r>
        <w:rPr>
          <w:rFonts w:hint="eastAsia"/>
        </w:rPr>
        <w:t>Nor, 2, is it to be looked at as an infallible sign or evidence, that is the proper consequent of election, such as graces of the Spirit are, so as thou shouldst be able to argue thy election from it, as from the qualifications or dispositions of grace which are wrought by conversion, which are as proprium quarto modo, infallible characters of it.</w:t>
      </w:r>
    </w:p>
    <w:p w14:paraId="50F97C69">
      <w:pPr>
        <w:widowControl w:val="0"/>
        <w:numPr>
          <w:ilvl w:val="0"/>
          <w:numId w:val="0"/>
        </w:numPr>
        <w:jc w:val="both"/>
        <w:rPr>
          <w:rFonts w:hint="eastAsia"/>
        </w:rPr>
      </w:pPr>
      <w:r>
        <w:rPr>
          <w:rFonts w:hint="eastAsia"/>
        </w:rPr>
        <w:t>2. 也不应将它看作是无误的记号或凭据，即拣选的必然结果，如同圣灵的恩典一样，以致你能从它推论出你的拣选，如同从归信所产生的恩典的资格或性情推论一样，这些如同必然属性第四式，是拣选的无误特征。</w:t>
      </w:r>
    </w:p>
    <w:p w14:paraId="58717440">
      <w:pPr>
        <w:widowControl w:val="0"/>
        <w:numPr>
          <w:ilvl w:val="0"/>
          <w:numId w:val="0"/>
        </w:numPr>
        <w:jc w:val="both"/>
        <w:rPr>
          <w:rFonts w:hint="eastAsia"/>
        </w:rPr>
      </w:pPr>
    </w:p>
    <w:p w14:paraId="17B2AC4E">
      <w:pPr>
        <w:widowControl w:val="0"/>
        <w:numPr>
          <w:ilvl w:val="0"/>
          <w:numId w:val="0"/>
        </w:numPr>
        <w:jc w:val="both"/>
        <w:rPr>
          <w:rFonts w:hint="eastAsia"/>
        </w:rPr>
      </w:pPr>
      <w:r>
        <w:rPr>
          <w:rFonts w:hint="eastAsia"/>
        </w:rPr>
        <w:t>'Was not Esau Jacob's brother?'</w:t>
      </w:r>
    </w:p>
    <w:p w14:paraId="39839D55">
      <w:pPr>
        <w:widowControl w:val="0"/>
        <w:numPr>
          <w:ilvl w:val="0"/>
          <w:numId w:val="0"/>
        </w:numPr>
        <w:jc w:val="both"/>
        <w:rPr>
          <w:rFonts w:hint="eastAsia"/>
        </w:rPr>
      </w:pPr>
      <w:r>
        <w:rPr>
          <w:rFonts w:hint="eastAsia"/>
        </w:rPr>
        <w:t>“以扫不是雅各的哥哥吗？”</w:t>
      </w:r>
    </w:p>
    <w:p w14:paraId="592F3E00">
      <w:pPr>
        <w:widowControl w:val="0"/>
        <w:numPr>
          <w:ilvl w:val="0"/>
          <w:numId w:val="0"/>
        </w:numPr>
        <w:jc w:val="both"/>
        <w:rPr>
          <w:rFonts w:hint="eastAsia"/>
        </w:rPr>
      </w:pPr>
    </w:p>
    <w:p w14:paraId="6DB2B2B1">
      <w:pPr>
        <w:widowControl w:val="0"/>
        <w:numPr>
          <w:ilvl w:val="0"/>
          <w:numId w:val="0"/>
        </w:numPr>
        <w:jc w:val="both"/>
        <w:rPr>
          <w:rFonts w:hint="eastAsia"/>
        </w:rPr>
      </w:pPr>
      <w:r>
        <w:rPr>
          <w:rFonts w:hint="eastAsia"/>
        </w:rPr>
        <w:t>says God, Malachi 1:2, yea, a twin of the same womb; yea, the elder brother, and yet hated, and Jacob loved!</w:t>
      </w:r>
    </w:p>
    <w:p w14:paraId="27E7FEC8">
      <w:pPr>
        <w:widowControl w:val="0"/>
        <w:numPr>
          <w:ilvl w:val="0"/>
          <w:numId w:val="0"/>
        </w:numPr>
        <w:jc w:val="both"/>
        <w:rPr>
          <w:rFonts w:hint="eastAsia"/>
        </w:rPr>
      </w:pPr>
      <w:r>
        <w:rPr>
          <w:rFonts w:hint="eastAsia"/>
        </w:rPr>
        <w:t>上帝说，（玛1:2），是的，是同胎的双胞胎；是的，是哥哥，然而却被恨，雅各却被爱！</w:t>
      </w:r>
    </w:p>
    <w:p w14:paraId="65BB3072">
      <w:pPr>
        <w:widowControl w:val="0"/>
        <w:numPr>
          <w:ilvl w:val="0"/>
          <w:numId w:val="0"/>
        </w:numPr>
        <w:jc w:val="both"/>
        <w:rPr>
          <w:rFonts w:hint="eastAsia"/>
        </w:rPr>
      </w:pPr>
    </w:p>
    <w:p w14:paraId="287EA623">
      <w:pPr>
        <w:widowControl w:val="0"/>
        <w:numPr>
          <w:ilvl w:val="0"/>
          <w:numId w:val="0"/>
        </w:numPr>
        <w:jc w:val="both"/>
        <w:rPr>
          <w:rFonts w:hint="eastAsia"/>
        </w:rPr>
      </w:pPr>
      <w:r>
        <w:rPr>
          <w:rFonts w:hint="eastAsia"/>
        </w:rPr>
        <w:t>God hath a reprobation among them as well as an election.</w:t>
      </w:r>
    </w:p>
    <w:p w14:paraId="0A9BA4E9">
      <w:pPr>
        <w:widowControl w:val="0"/>
        <w:numPr>
          <w:ilvl w:val="0"/>
          <w:numId w:val="0"/>
        </w:numPr>
        <w:jc w:val="both"/>
        <w:rPr>
          <w:rFonts w:hint="eastAsia"/>
        </w:rPr>
      </w:pPr>
      <w:r>
        <w:rPr>
          <w:rFonts w:hint="eastAsia"/>
        </w:rPr>
        <w:t>上帝在他们中间既有遗弃，也有拣选。</w:t>
      </w:r>
    </w:p>
    <w:p w14:paraId="6D56AE0B">
      <w:pPr>
        <w:widowControl w:val="0"/>
        <w:numPr>
          <w:ilvl w:val="0"/>
          <w:numId w:val="0"/>
        </w:numPr>
        <w:jc w:val="both"/>
        <w:rPr>
          <w:rFonts w:hint="eastAsia"/>
        </w:rPr>
      </w:pPr>
    </w:p>
    <w:p w14:paraId="6224488F">
      <w:pPr>
        <w:widowControl w:val="0"/>
        <w:numPr>
          <w:ilvl w:val="0"/>
          <w:numId w:val="0"/>
        </w:numPr>
        <w:jc w:val="both"/>
        <w:rPr>
          <w:rFonts w:hint="eastAsia"/>
        </w:rPr>
      </w:pPr>
      <w:r>
        <w:rPr>
          <w:rFonts w:hint="eastAsia"/>
        </w:rPr>
        <w:t>'All are not Israel, who are of Israel: neither because they are the seed of Abraham, are they all children,' Rom. 9:6, 7.</w:t>
      </w:r>
    </w:p>
    <w:p w14:paraId="12DD4AC3">
      <w:pPr>
        <w:widowControl w:val="0"/>
        <w:numPr>
          <w:ilvl w:val="0"/>
          <w:numId w:val="0"/>
        </w:numPr>
        <w:jc w:val="both"/>
        <w:rPr>
          <w:rFonts w:hint="eastAsia"/>
        </w:rPr>
      </w:pPr>
      <w:r>
        <w:rPr>
          <w:rFonts w:hint="eastAsia"/>
        </w:rPr>
        <w:t>“从以色列生的，不都是以色列人；也不因为是亚伯拉罕的后裔，就都作他的儿女”，（罗9:6, 7）。</w:t>
      </w:r>
    </w:p>
    <w:p w14:paraId="441AE713">
      <w:pPr>
        <w:widowControl w:val="0"/>
        <w:numPr>
          <w:ilvl w:val="0"/>
          <w:numId w:val="0"/>
        </w:numPr>
        <w:jc w:val="both"/>
        <w:rPr>
          <w:rFonts w:hint="eastAsia"/>
        </w:rPr>
      </w:pPr>
    </w:p>
    <w:p w14:paraId="338F79E1">
      <w:pPr>
        <w:widowControl w:val="0"/>
        <w:numPr>
          <w:ilvl w:val="0"/>
          <w:numId w:val="0"/>
        </w:numPr>
        <w:jc w:val="both"/>
        <w:rPr>
          <w:rFonts w:hint="eastAsia"/>
        </w:rPr>
      </w:pPr>
      <w:r>
        <w:rPr>
          <w:rFonts w:hint="eastAsia"/>
        </w:rPr>
        <w:t>The apostle utters together both these things which I have now spoken.</w:t>
      </w:r>
    </w:p>
    <w:p w14:paraId="26AF1900">
      <w:pPr>
        <w:widowControl w:val="0"/>
        <w:numPr>
          <w:ilvl w:val="0"/>
          <w:numId w:val="0"/>
        </w:numPr>
        <w:jc w:val="both"/>
        <w:rPr>
          <w:rFonts w:hint="eastAsia"/>
        </w:rPr>
      </w:pPr>
      <w:r>
        <w:rPr>
          <w:rFonts w:hint="eastAsia"/>
        </w:rPr>
        <w:t>使徒将我现在所说的这两件事一同说出。</w:t>
      </w:r>
    </w:p>
    <w:p w14:paraId="119A5293">
      <w:pPr>
        <w:widowControl w:val="0"/>
        <w:numPr>
          <w:ilvl w:val="0"/>
          <w:numId w:val="0"/>
        </w:numPr>
        <w:jc w:val="both"/>
        <w:rPr>
          <w:rFonts w:hint="eastAsia"/>
        </w:rPr>
      </w:pPr>
    </w:p>
    <w:p w14:paraId="48419431">
      <w:pPr>
        <w:widowControl w:val="0"/>
        <w:numPr>
          <w:ilvl w:val="0"/>
          <w:numId w:val="0"/>
        </w:numPr>
        <w:jc w:val="both"/>
        <w:rPr>
          <w:rFonts w:hint="eastAsia"/>
        </w:rPr>
      </w:pPr>
      <w:r>
        <w:rPr>
          <w:rFonts w:hint="eastAsia"/>
        </w:rPr>
        <w:t>It is, therefore, neither a sign, as ver. 6 implies, nor the reason of election, as ver. 7.</w:t>
      </w:r>
    </w:p>
    <w:p w14:paraId="7E32BD8C">
      <w:pPr>
        <w:widowControl w:val="0"/>
        <w:numPr>
          <w:ilvl w:val="0"/>
          <w:numId w:val="0"/>
        </w:numPr>
        <w:jc w:val="both"/>
        <w:rPr>
          <w:rFonts w:hint="eastAsia"/>
        </w:rPr>
      </w:pPr>
      <w:r>
        <w:rPr>
          <w:rFonts w:hint="eastAsia"/>
        </w:rPr>
        <w:t>因此，它既不是一个记号，如第6节所暗示的，也不是拣选的原因，如第7节所暗示的。</w:t>
      </w:r>
    </w:p>
    <w:p w14:paraId="12E4880A">
      <w:pPr>
        <w:widowControl w:val="0"/>
        <w:numPr>
          <w:ilvl w:val="0"/>
          <w:numId w:val="0"/>
        </w:numPr>
        <w:jc w:val="both"/>
        <w:rPr>
          <w:rFonts w:hint="eastAsia"/>
        </w:rPr>
      </w:pPr>
    </w:p>
    <w:p w14:paraId="0E299425">
      <w:pPr>
        <w:widowControl w:val="0"/>
        <w:numPr>
          <w:ilvl w:val="0"/>
          <w:numId w:val="0"/>
        </w:numPr>
        <w:jc w:val="both"/>
        <w:rPr>
          <w:rFonts w:hint="eastAsia"/>
        </w:rPr>
      </w:pPr>
      <w:r>
        <w:rPr>
          <w:rFonts w:hint="eastAsia"/>
        </w:rPr>
        <w:t>But although it cannot, neither ought to be the ground of your faith either of these ways, yet it may still serve you as a great furtherance to your faith other ways and in other respects, both when you come first to believe, and likewise in temptations.</w:t>
      </w:r>
    </w:p>
    <w:p w14:paraId="5DCF339D">
      <w:pPr>
        <w:widowControl w:val="0"/>
        <w:numPr>
          <w:ilvl w:val="0"/>
          <w:numId w:val="0"/>
        </w:numPr>
        <w:jc w:val="both"/>
        <w:rPr>
          <w:rFonts w:hint="eastAsia"/>
        </w:rPr>
      </w:pPr>
      <w:r>
        <w:rPr>
          <w:rFonts w:hint="eastAsia"/>
        </w:rPr>
        <w:t>但虽然它不能，也不应成为你们信心的基础，无论用哪种方式，它仍然可以在其他方面和其他方面，对你们的信心大有帮助，无论是在你们初信时，还是在试探中。</w:t>
      </w:r>
    </w:p>
    <w:p w14:paraId="7724797D">
      <w:pPr>
        <w:widowControl w:val="0"/>
        <w:numPr>
          <w:ilvl w:val="0"/>
          <w:numId w:val="0"/>
        </w:numPr>
        <w:jc w:val="both"/>
        <w:rPr>
          <w:rFonts w:hint="eastAsia"/>
        </w:rPr>
      </w:pPr>
    </w:p>
    <w:p w14:paraId="703895EB">
      <w:pPr>
        <w:widowControl w:val="0"/>
        <w:numPr>
          <w:ilvl w:val="0"/>
          <w:numId w:val="0"/>
        </w:numPr>
        <w:jc w:val="both"/>
        <w:rPr>
          <w:rFonts w:hint="eastAsia"/>
        </w:rPr>
      </w:pPr>
      <w:r>
        <w:rPr>
          <w:rFonts w:hint="eastAsia"/>
        </w:rPr>
        <w:t>The mother of faith it is not, but it may be a midwife to it, and so facilitate that hard labour.</w:t>
      </w:r>
    </w:p>
    <w:p w14:paraId="1106A1BB">
      <w:pPr>
        <w:widowControl w:val="0"/>
        <w:numPr>
          <w:ilvl w:val="0"/>
          <w:numId w:val="0"/>
        </w:numPr>
        <w:jc w:val="both"/>
        <w:rPr>
          <w:rFonts w:hint="eastAsia"/>
        </w:rPr>
      </w:pPr>
      <w:r>
        <w:rPr>
          <w:rFonts w:hint="eastAsia"/>
        </w:rPr>
        <w:t>它不是信心的母亲，但可以是它的接生婆，从而减轻那艰难的生产。</w:t>
      </w:r>
    </w:p>
    <w:p w14:paraId="21A6201F">
      <w:pPr>
        <w:widowControl w:val="0"/>
        <w:numPr>
          <w:ilvl w:val="0"/>
          <w:numId w:val="0"/>
        </w:numPr>
        <w:jc w:val="both"/>
        <w:rPr>
          <w:rFonts w:hint="eastAsia"/>
        </w:rPr>
      </w:pPr>
    </w:p>
    <w:p w14:paraId="4A994488">
      <w:pPr>
        <w:widowControl w:val="0"/>
        <w:numPr>
          <w:ilvl w:val="0"/>
          <w:numId w:val="0"/>
        </w:numPr>
        <w:jc w:val="both"/>
        <w:rPr>
          <w:rFonts w:hint="eastAsia"/>
        </w:rPr>
      </w:pPr>
      <w:r>
        <w:rPr>
          <w:rFonts w:hint="eastAsia"/>
        </w:rPr>
        <w:t>Many things serve to the furthering and easing of the work of faith, which yet are not in the least way made the ground of it; as for instance, the very example of others being saved who were as great sinners, gives great relief and encouragement to the heart of a sinner; and yet it is no way a ground of confidence for ourselves.</w:t>
      </w:r>
    </w:p>
    <w:p w14:paraId="6B11D350">
      <w:pPr>
        <w:widowControl w:val="0"/>
        <w:numPr>
          <w:ilvl w:val="0"/>
          <w:numId w:val="0"/>
        </w:numPr>
        <w:jc w:val="both"/>
        <w:rPr>
          <w:rFonts w:hint="eastAsia"/>
        </w:rPr>
      </w:pPr>
      <w:r>
        <w:rPr>
          <w:rFonts w:hint="eastAsia"/>
        </w:rPr>
        <w:t>许多事情有助于促进和减轻信心的工作，但它们丝毫没有成为其基础；例如，其他同样是罪大恶极的人得救的例子，给罪人的心带来极大的安慰和鼓励；然而，这绝非我们自己信靠的基础。</w:t>
      </w:r>
    </w:p>
    <w:p w14:paraId="5ABA4A7D">
      <w:pPr>
        <w:widowControl w:val="0"/>
        <w:numPr>
          <w:ilvl w:val="0"/>
          <w:numId w:val="0"/>
        </w:numPr>
        <w:jc w:val="both"/>
        <w:rPr>
          <w:rFonts w:hint="eastAsia"/>
        </w:rPr>
      </w:pPr>
    </w:p>
    <w:p w14:paraId="5DDC4479">
      <w:pPr>
        <w:widowControl w:val="0"/>
        <w:numPr>
          <w:ilvl w:val="0"/>
          <w:numId w:val="0"/>
        </w:numPr>
        <w:jc w:val="both"/>
        <w:rPr>
          <w:rFonts w:hint="eastAsia"/>
        </w:rPr>
      </w:pPr>
      <w:r>
        <w:rPr>
          <w:rFonts w:hint="eastAsia"/>
        </w:rPr>
        <w:t>So Paul says, he was made a pattern, and hung out as a flag of mercy to them who should believe hereafter, 1 Tim. 1:16, to toll others in; and, therefore, those who first believed, had an harder pull of it, as Eve at first, and Abraham afterward, because they had no examples before them to lead the way, and therefore, for the eminency of their faith, they deserved the name; the one, of 'the mother of all who live' by faith; and the other, of 'father of them.'</w:t>
      </w:r>
    </w:p>
    <w:p w14:paraId="2073E455">
      <w:pPr>
        <w:widowControl w:val="0"/>
        <w:numPr>
          <w:ilvl w:val="0"/>
          <w:numId w:val="0"/>
        </w:numPr>
        <w:jc w:val="both"/>
        <w:rPr>
          <w:rFonts w:hint="eastAsia"/>
        </w:rPr>
      </w:pPr>
      <w:r>
        <w:rPr>
          <w:rFonts w:hint="eastAsia"/>
        </w:rPr>
        <w:t>所以保罗说，他作了后来信的人的榜样，并被悬挂出来作为怜悯的旗帜，（提前1:16），为要吸引别人进来；因此，那些最先相信的人，就更艰难些，如起初的夏娃，和后来的亚伯拉罕，因为他们面前没有榜样可以引路，因此，因他们卓越的信心，他们配得那名号；一位是“众生之母”，凭信心而活；另一位是“他们的父”。</w:t>
      </w:r>
    </w:p>
    <w:p w14:paraId="0CD8FEF1">
      <w:pPr>
        <w:widowControl w:val="0"/>
        <w:numPr>
          <w:ilvl w:val="0"/>
          <w:numId w:val="0"/>
        </w:numPr>
        <w:jc w:val="both"/>
        <w:rPr>
          <w:rFonts w:hint="eastAsia"/>
        </w:rPr>
      </w:pPr>
    </w:p>
    <w:p w14:paraId="34461311">
      <w:pPr>
        <w:widowControl w:val="0"/>
        <w:numPr>
          <w:ilvl w:val="0"/>
          <w:numId w:val="0"/>
        </w:numPr>
        <w:jc w:val="both"/>
        <w:rPr>
          <w:rFonts w:hint="eastAsia"/>
        </w:rPr>
      </w:pPr>
      <w:r>
        <w:rPr>
          <w:rFonts w:hint="eastAsia"/>
        </w:rPr>
        <w:t>And as those who made the first voyages to the East and West Indies, found their adventures fuller of hazards and difficulties than those since have, whose voyages, through their directions who went afore them, are made more easy, so it is in the work of faith through the examples of others.</w:t>
      </w:r>
    </w:p>
    <w:p w14:paraId="1C613C9F">
      <w:pPr>
        <w:widowControl w:val="0"/>
        <w:numPr>
          <w:ilvl w:val="0"/>
          <w:numId w:val="0"/>
        </w:numPr>
        <w:jc w:val="both"/>
        <w:rPr>
          <w:rFonts w:hint="eastAsia"/>
        </w:rPr>
      </w:pPr>
      <w:r>
        <w:rPr>
          <w:rFonts w:hint="eastAsia"/>
        </w:rPr>
        <w:t>正如那些最早航行到东、西印度群岛的人，发现他们的冒险比后来的航行者充满了更多的危险和困难，后者的航行，借着前人的指引，变得更加容易，同样，在信心的工作中，借着别人的榜样也是如此。</w:t>
      </w:r>
    </w:p>
    <w:p w14:paraId="7CFA49A7">
      <w:pPr>
        <w:widowControl w:val="0"/>
        <w:numPr>
          <w:ilvl w:val="0"/>
          <w:numId w:val="0"/>
        </w:numPr>
        <w:jc w:val="both"/>
        <w:rPr>
          <w:rFonts w:hint="eastAsia"/>
        </w:rPr>
      </w:pPr>
    </w:p>
    <w:p w14:paraId="7BD6D53E">
      <w:pPr>
        <w:widowControl w:val="0"/>
        <w:numPr>
          <w:ilvl w:val="0"/>
          <w:numId w:val="0"/>
        </w:numPr>
        <w:jc w:val="both"/>
        <w:rPr>
          <w:rFonts w:hint="eastAsia"/>
        </w:rPr>
      </w:pPr>
      <w:r>
        <w:rPr>
          <w:rFonts w:hint="eastAsia"/>
        </w:rPr>
        <w:t>In this your passage from death to life, though you are all to go through the same straits, through a work of humiliation, and an apprehension of yourselves as lost, &amp;c, yet you may have both the help of some directions which may keep you from many shelves and sands, wherein others have been grounded and stuck fast, and whereby your souls may be so steadily guided as to be kept from being stranded where many others have been before you; you may also have the advantage of a wind more fair, a more direct gale; whereas others have but a small side wind, a little breath to further them, which makes then voyage more long and tedious.</w:t>
      </w:r>
    </w:p>
    <w:p w14:paraId="3C4ECA10">
      <w:pPr>
        <w:widowControl w:val="0"/>
        <w:numPr>
          <w:ilvl w:val="0"/>
          <w:numId w:val="0"/>
        </w:numPr>
        <w:jc w:val="both"/>
        <w:rPr>
          <w:rFonts w:hint="eastAsia"/>
        </w:rPr>
      </w:pPr>
      <w:r>
        <w:rPr>
          <w:rFonts w:hint="eastAsia"/>
        </w:rPr>
        <w:t>在你们从死到生的这段路程中，虽然你们都要经过同样的窄门，经过谦卑的工作，并认识到自己是失丧的等等，但你们可以得到一些指引的帮助，这可以使你们避开许多暗礁和沙洲，许多人曾在那里搁浅和被困，并借此你们的灵魂可以被稳定地引导，以免在许多人先前搁浅的地方搁浅；你们也可以得到更顺的风，更直接的强风的优势；而其他人只有微弱的侧风，一点点气息来帮助他们，这使得他们的航程更长更乏味。</w:t>
      </w:r>
    </w:p>
    <w:p w14:paraId="756C297E">
      <w:pPr>
        <w:widowControl w:val="0"/>
        <w:numPr>
          <w:ilvl w:val="0"/>
          <w:numId w:val="0"/>
        </w:numPr>
        <w:jc w:val="both"/>
        <w:rPr>
          <w:rFonts w:hint="eastAsia"/>
        </w:rPr>
      </w:pPr>
    </w:p>
    <w:p w14:paraId="3A61C6FA">
      <w:pPr>
        <w:widowControl w:val="0"/>
        <w:numPr>
          <w:ilvl w:val="0"/>
          <w:numId w:val="0"/>
        </w:numPr>
        <w:jc w:val="both"/>
        <w:rPr>
          <w:rFonts w:hint="eastAsia"/>
        </w:rPr>
      </w:pPr>
      <w:r>
        <w:rPr>
          <w:rFonts w:hint="eastAsia"/>
        </w:rPr>
        <w:t>In faith there are two things to be brought about, and both of them with much difficulty.</w:t>
      </w:r>
    </w:p>
    <w:p w14:paraId="402D2803">
      <w:pPr>
        <w:widowControl w:val="0"/>
        <w:numPr>
          <w:ilvl w:val="0"/>
          <w:numId w:val="0"/>
        </w:numPr>
        <w:jc w:val="both"/>
        <w:rPr>
          <w:rFonts w:hint="eastAsia"/>
        </w:rPr>
      </w:pPr>
      <w:r>
        <w:rPr>
          <w:rFonts w:hint="eastAsia"/>
        </w:rPr>
        <w:t>在信心中有两件事要成就，并且两者都非常困难。</w:t>
      </w:r>
    </w:p>
    <w:p w14:paraId="261AB207">
      <w:pPr>
        <w:widowControl w:val="0"/>
        <w:numPr>
          <w:ilvl w:val="0"/>
          <w:numId w:val="0"/>
        </w:numPr>
        <w:jc w:val="both"/>
        <w:rPr>
          <w:rFonts w:hint="eastAsia"/>
        </w:rPr>
      </w:pPr>
    </w:p>
    <w:p w14:paraId="41D78496">
      <w:pPr>
        <w:widowControl w:val="0"/>
        <w:numPr>
          <w:ilvl w:val="0"/>
          <w:numId w:val="0"/>
        </w:numPr>
        <w:jc w:val="both"/>
        <w:rPr>
          <w:rFonts w:hint="eastAsia"/>
        </w:rPr>
      </w:pPr>
      <w:r>
        <w:rPr>
          <w:rFonts w:hint="eastAsia"/>
        </w:rPr>
        <w:t>First, To convince the understanding of the truth of the promises, that God is in earnest, and so serious in them as he is, and that is indeed to save sinners, and that Christ died to that end and purpose, and is most hearty and real in it.</w:t>
      </w:r>
    </w:p>
    <w:p w14:paraId="0711E54A">
      <w:pPr>
        <w:widowControl w:val="0"/>
        <w:numPr>
          <w:ilvl w:val="0"/>
          <w:numId w:val="0"/>
        </w:numPr>
        <w:jc w:val="both"/>
        <w:rPr>
          <w:rFonts w:hint="eastAsia"/>
        </w:rPr>
      </w:pPr>
      <w:r>
        <w:rPr>
          <w:rFonts w:hint="eastAsia"/>
        </w:rPr>
        <w:t>第一，要使悟性确信应许的真实性，即上帝是认真的，并且在应许中是如此严肃，祂确实要拯救罪人，并且基督为此目的而死，并且在其中是极其真诚和真实的。</w:t>
      </w:r>
    </w:p>
    <w:p w14:paraId="6E0270C3">
      <w:pPr>
        <w:widowControl w:val="0"/>
        <w:numPr>
          <w:ilvl w:val="0"/>
          <w:numId w:val="0"/>
        </w:numPr>
        <w:jc w:val="both"/>
        <w:rPr>
          <w:rFonts w:hint="eastAsia"/>
        </w:rPr>
      </w:pPr>
    </w:p>
    <w:p w14:paraId="41A2F866">
      <w:pPr>
        <w:widowControl w:val="0"/>
        <w:numPr>
          <w:ilvl w:val="0"/>
          <w:numId w:val="0"/>
        </w:numPr>
        <w:jc w:val="both"/>
        <w:rPr>
          <w:rFonts w:hint="eastAsia"/>
        </w:rPr>
      </w:pPr>
      <w:r>
        <w:rPr>
          <w:rFonts w:hint="eastAsia"/>
        </w:rPr>
        <w:t>And to bring the understanding to a full persuasion of this is a great work, and of a trying difficulty, and therefore the more arguments can be brought to confirm this the better.</w:t>
      </w:r>
    </w:p>
    <w:p w14:paraId="1F33BC68">
      <w:pPr>
        <w:widowControl w:val="0"/>
        <w:numPr>
          <w:ilvl w:val="0"/>
          <w:numId w:val="0"/>
        </w:numPr>
        <w:jc w:val="both"/>
        <w:rPr>
          <w:rFonts w:hint="eastAsia"/>
        </w:rPr>
      </w:pPr>
      <w:r>
        <w:rPr>
          <w:rFonts w:hint="eastAsia"/>
        </w:rPr>
        <w:t>要使悟性完全相信这一点，是一项伟大的工作，并且困难重重，因此，能提出越多的论据来证实这一点就越好。</w:t>
      </w:r>
    </w:p>
    <w:p w14:paraId="6563AA94">
      <w:pPr>
        <w:widowControl w:val="0"/>
        <w:numPr>
          <w:ilvl w:val="0"/>
          <w:numId w:val="0"/>
        </w:numPr>
        <w:jc w:val="both"/>
        <w:rPr>
          <w:rFonts w:hint="eastAsia"/>
        </w:rPr>
      </w:pPr>
    </w:p>
    <w:p w14:paraId="56A7E846">
      <w:pPr>
        <w:widowControl w:val="0"/>
        <w:numPr>
          <w:ilvl w:val="0"/>
          <w:numId w:val="0"/>
        </w:numPr>
        <w:jc w:val="both"/>
        <w:rPr>
          <w:rFonts w:hint="eastAsia"/>
        </w:rPr>
      </w:pPr>
      <w:r>
        <w:rPr>
          <w:rFonts w:hint="eastAsia"/>
        </w:rPr>
        <w:t>The second is to bring the will off, to cast itself upon Christ, and personally to come in unto him.</w:t>
      </w:r>
    </w:p>
    <w:p w14:paraId="22A6E0D7">
      <w:pPr>
        <w:widowControl w:val="0"/>
        <w:numPr>
          <w:ilvl w:val="0"/>
          <w:numId w:val="0"/>
        </w:numPr>
        <w:jc w:val="both"/>
        <w:rPr>
          <w:rFonts w:hint="eastAsia"/>
        </w:rPr>
      </w:pPr>
      <w:r>
        <w:rPr>
          <w:rFonts w:hint="eastAsia"/>
        </w:rPr>
        <w:t>第二是使意志脱离，投靠基督，并亲自归向祂。</w:t>
      </w:r>
    </w:p>
    <w:p w14:paraId="420D797E">
      <w:pPr>
        <w:widowControl w:val="0"/>
        <w:numPr>
          <w:ilvl w:val="0"/>
          <w:numId w:val="0"/>
        </w:numPr>
        <w:jc w:val="both"/>
        <w:rPr>
          <w:rFonts w:hint="eastAsia"/>
        </w:rPr>
      </w:pPr>
    </w:p>
    <w:p w14:paraId="36141277">
      <w:pPr>
        <w:widowControl w:val="0"/>
        <w:numPr>
          <w:ilvl w:val="0"/>
          <w:numId w:val="0"/>
        </w:numPr>
        <w:jc w:val="both"/>
        <w:rPr>
          <w:rFonts w:hint="eastAsia"/>
        </w:rPr>
      </w:pPr>
      <w:r>
        <w:rPr>
          <w:rFonts w:hint="eastAsia"/>
        </w:rPr>
        <w:t>And for that, the more hopes and personal encouragements you can give the party that God may intend him, the more you further this act of faith, as by the more arguments that other, the more you quicken his endeavours, and the more cheerfully and strongly and with the fuller sail will that soul come in and cast itself upon Christ, and wholly resign up itself unto him.</w:t>
      </w:r>
    </w:p>
    <w:p w14:paraId="5EC0B103">
      <w:pPr>
        <w:widowControl w:val="0"/>
        <w:numPr>
          <w:ilvl w:val="0"/>
          <w:numId w:val="0"/>
        </w:numPr>
        <w:jc w:val="both"/>
        <w:rPr>
          <w:rFonts w:hint="eastAsia"/>
        </w:rPr>
      </w:pPr>
      <w:r>
        <w:rPr>
          <w:rFonts w:hint="eastAsia"/>
        </w:rPr>
        <w:t>为此，你能给那人越多希望和个人鼓励，让他相信上帝可能意图拣选他，你就越能促进这信心的行为，正如用越多的论据来促进另一件事一样，你就越能激励他的努力，那灵魂就越会欢欣、坚强地、满帆地归向基督，并将自己完全交托给祂。</w:t>
      </w:r>
    </w:p>
    <w:p w14:paraId="4554F678">
      <w:pPr>
        <w:widowControl w:val="0"/>
        <w:numPr>
          <w:ilvl w:val="0"/>
          <w:numId w:val="0"/>
        </w:numPr>
        <w:jc w:val="both"/>
        <w:rPr>
          <w:rFonts w:hint="eastAsia"/>
        </w:rPr>
      </w:pPr>
    </w:p>
    <w:p w14:paraId="6806A15A">
      <w:pPr>
        <w:widowControl w:val="0"/>
        <w:numPr>
          <w:ilvl w:val="0"/>
          <w:numId w:val="0"/>
        </w:numPr>
        <w:jc w:val="both"/>
        <w:rPr>
          <w:rFonts w:hint="eastAsia"/>
        </w:rPr>
      </w:pPr>
      <w:r>
        <w:rPr>
          <w:rFonts w:hint="eastAsia"/>
        </w:rPr>
        <w:t>Now it is this latter which most stick so much at through discouragements, by reason of the uncertainties and improbabilities, and utter unlikelihoods, that God may intend them.</w:t>
      </w:r>
    </w:p>
    <w:p w14:paraId="5519F44D">
      <w:pPr>
        <w:widowControl w:val="0"/>
        <w:numPr>
          <w:ilvl w:val="0"/>
          <w:numId w:val="0"/>
        </w:numPr>
        <w:jc w:val="both"/>
        <w:rPr>
          <w:rFonts w:hint="eastAsia"/>
        </w:rPr>
      </w:pPr>
      <w:r>
        <w:rPr>
          <w:rFonts w:hint="eastAsia"/>
        </w:rPr>
        <w:t>现在，正是后者，大多数人因灰心而踌躇不前，因为不确定、不可能和完全不像是上帝会拣选他们。</w:t>
      </w:r>
    </w:p>
    <w:p w14:paraId="6D0B6444">
      <w:pPr>
        <w:widowControl w:val="0"/>
        <w:numPr>
          <w:ilvl w:val="0"/>
          <w:numId w:val="0"/>
        </w:numPr>
        <w:jc w:val="both"/>
        <w:rPr>
          <w:rFonts w:hint="eastAsia"/>
        </w:rPr>
      </w:pPr>
    </w:p>
    <w:p w14:paraId="08CE84D4">
      <w:pPr>
        <w:widowControl w:val="0"/>
        <w:numPr>
          <w:ilvl w:val="0"/>
          <w:numId w:val="0"/>
        </w:numPr>
        <w:jc w:val="both"/>
        <w:rPr>
          <w:rFonts w:hint="eastAsia"/>
        </w:rPr>
      </w:pPr>
      <w:r>
        <w:rPr>
          <w:rFonts w:hint="eastAsia"/>
        </w:rPr>
        <w:t>Wherefore, the nearer the promises can be brought unto any, by persuading them that God may mean them rather than any other in the world, that act of faith must needs come off the more easily and roundly.</w:t>
      </w:r>
    </w:p>
    <w:p w14:paraId="468FE499">
      <w:pPr>
        <w:widowControl w:val="0"/>
        <w:numPr>
          <w:ilvl w:val="0"/>
          <w:numId w:val="0"/>
        </w:numPr>
        <w:jc w:val="both"/>
        <w:rPr>
          <w:rFonts w:hint="eastAsia"/>
        </w:rPr>
      </w:pPr>
      <w:r>
        <w:rPr>
          <w:rFonts w:hint="eastAsia"/>
        </w:rPr>
        <w:t>因此，越能将应许带到任何人面前，说服他们上帝可能意指他们，而非世上任何其他人，那信心的行为就必能越容易、越圆满地成就。</w:t>
      </w:r>
    </w:p>
    <w:p w14:paraId="4869815D">
      <w:pPr>
        <w:widowControl w:val="0"/>
        <w:numPr>
          <w:ilvl w:val="0"/>
          <w:numId w:val="0"/>
        </w:numPr>
        <w:jc w:val="both"/>
        <w:rPr>
          <w:rFonts w:hint="eastAsia"/>
        </w:rPr>
      </w:pPr>
    </w:p>
    <w:p w14:paraId="68725CDD">
      <w:pPr>
        <w:widowControl w:val="0"/>
        <w:numPr>
          <w:ilvl w:val="0"/>
          <w:numId w:val="0"/>
        </w:numPr>
        <w:jc w:val="both"/>
        <w:rPr>
          <w:rFonts w:hint="eastAsia"/>
        </w:rPr>
      </w:pPr>
      <w:r>
        <w:rPr>
          <w:rFonts w:hint="eastAsia"/>
        </w:rPr>
        <w:t>You know, that that which at first draws in any one's soul to cast itself upon Christ, is the indefiniteness of the promise, that they are not excluded; God means somebody, and what know I but that he may intend me as well as another?</w:t>
      </w:r>
    </w:p>
    <w:p w14:paraId="32353E25">
      <w:pPr>
        <w:widowControl w:val="0"/>
        <w:numPr>
          <w:ilvl w:val="0"/>
          <w:numId w:val="0"/>
        </w:numPr>
        <w:jc w:val="both"/>
        <w:rPr>
          <w:rFonts w:hint="eastAsia"/>
        </w:rPr>
      </w:pPr>
      <w:r>
        <w:rPr>
          <w:rFonts w:hint="eastAsia"/>
        </w:rPr>
        <w:t>你们知道，起初吸引任何人灵魂投靠基督的，是应许的不确定性，即他们并未被排除在外；上帝意指某人，我怎知祂不会像意指别人一样意指我呢？</w:t>
      </w:r>
    </w:p>
    <w:p w14:paraId="3EEA8501">
      <w:pPr>
        <w:widowControl w:val="0"/>
        <w:numPr>
          <w:ilvl w:val="0"/>
          <w:numId w:val="0"/>
        </w:numPr>
        <w:jc w:val="both"/>
        <w:rPr>
          <w:rFonts w:hint="eastAsia"/>
        </w:rPr>
      </w:pPr>
    </w:p>
    <w:p w14:paraId="0A42C4A6">
      <w:pPr>
        <w:widowControl w:val="0"/>
        <w:numPr>
          <w:ilvl w:val="0"/>
          <w:numId w:val="0"/>
        </w:numPr>
        <w:jc w:val="both"/>
        <w:rPr>
          <w:rFonts w:hint="eastAsia"/>
        </w:rPr>
      </w:pPr>
      <w:r>
        <w:rPr>
          <w:rFonts w:hint="eastAsia"/>
        </w:rPr>
        <w:t>As in that 4th of Hebrews, ver. 6 and 11 compared, 'Seeing some must enter in—let us therefore labour to enter into that rest.'</w:t>
      </w:r>
    </w:p>
    <w:p w14:paraId="39ED7781">
      <w:pPr>
        <w:widowControl w:val="0"/>
        <w:numPr>
          <w:ilvl w:val="0"/>
          <w:numId w:val="0"/>
        </w:numPr>
        <w:jc w:val="both"/>
        <w:rPr>
          <w:rFonts w:hint="eastAsia"/>
        </w:rPr>
      </w:pPr>
      <w:r>
        <w:rPr>
          <w:rFonts w:hint="eastAsia"/>
        </w:rPr>
        <w:t>正如希伯来书第四章第6节和第11节比较所说，“既有必进安息的人——所以我们务必竭力进入那安息。”</w:t>
      </w:r>
    </w:p>
    <w:p w14:paraId="7A53972C">
      <w:pPr>
        <w:widowControl w:val="0"/>
        <w:numPr>
          <w:ilvl w:val="0"/>
          <w:numId w:val="0"/>
        </w:numPr>
        <w:jc w:val="both"/>
        <w:rPr>
          <w:rFonts w:hint="eastAsia"/>
        </w:rPr>
      </w:pPr>
    </w:p>
    <w:p w14:paraId="10A69F23">
      <w:pPr>
        <w:widowControl w:val="0"/>
        <w:numPr>
          <w:ilvl w:val="0"/>
          <w:numId w:val="0"/>
        </w:numPr>
        <w:jc w:val="both"/>
        <w:rPr>
          <w:rFonts w:hint="eastAsia"/>
        </w:rPr>
      </w:pPr>
      <w:r>
        <w:rPr>
          <w:rFonts w:hint="eastAsia"/>
        </w:rPr>
        <w:t>And look how much more or less indefinite the promise is, and how much more or less express and particular, the more or less hope and encouragements are given; and the more or less hopes are given, the more or less easy or difficult is the work of faith made in this respect.</w:t>
      </w:r>
    </w:p>
    <w:p w14:paraId="6BB1B250">
      <w:pPr>
        <w:widowControl w:val="0"/>
        <w:numPr>
          <w:ilvl w:val="0"/>
          <w:numId w:val="0"/>
        </w:numPr>
        <w:jc w:val="both"/>
        <w:rPr>
          <w:rFonts w:hint="eastAsia"/>
        </w:rPr>
      </w:pPr>
      <w:r>
        <w:rPr>
          <w:rFonts w:hint="eastAsia"/>
        </w:rPr>
        <w:t>并且，看那应许是何等地不确定或确定，何等地明确或具体，所给予的盼望和鼓励就越多或越少；所给予的盼望越多或越少，信心的工作在这方面就变得越容易或越困难。</w:t>
      </w:r>
    </w:p>
    <w:p w14:paraId="50B71869">
      <w:pPr>
        <w:widowControl w:val="0"/>
        <w:numPr>
          <w:ilvl w:val="0"/>
          <w:numId w:val="0"/>
        </w:numPr>
        <w:jc w:val="both"/>
        <w:rPr>
          <w:rFonts w:hint="eastAsia"/>
        </w:rPr>
      </w:pPr>
    </w:p>
    <w:p w14:paraId="54CECD2E">
      <w:pPr>
        <w:widowControl w:val="0"/>
        <w:numPr>
          <w:ilvl w:val="0"/>
          <w:numId w:val="0"/>
        </w:numPr>
        <w:jc w:val="both"/>
        <w:rPr>
          <w:rFonts w:hint="eastAsia"/>
        </w:rPr>
      </w:pPr>
      <w:r>
        <w:rPr>
          <w:rFonts w:hint="eastAsia"/>
        </w:rPr>
        <w:t>Now, the promises upon which others of the elect come in, of how vast an indefiniteness and compass are they, how wide doth God speak in them!</w:t>
      </w:r>
    </w:p>
    <w:p w14:paraId="1B458419">
      <w:pPr>
        <w:widowControl w:val="0"/>
        <w:numPr>
          <w:ilvl w:val="0"/>
          <w:numId w:val="0"/>
        </w:numPr>
        <w:jc w:val="both"/>
        <w:rPr>
          <w:rFonts w:hint="eastAsia"/>
        </w:rPr>
      </w:pPr>
      <w:r>
        <w:rPr>
          <w:rFonts w:hint="eastAsia"/>
        </w:rPr>
        <w:t>现在，其他选民所赖以归信的应许，其不确定性和范围是何等广阔，上帝在其中说话是何等宽广！</w:t>
      </w:r>
    </w:p>
    <w:p w14:paraId="46F38B74">
      <w:pPr>
        <w:widowControl w:val="0"/>
        <w:numPr>
          <w:ilvl w:val="0"/>
          <w:numId w:val="0"/>
        </w:numPr>
        <w:jc w:val="both"/>
        <w:rPr>
          <w:rFonts w:hint="eastAsia"/>
        </w:rPr>
      </w:pPr>
    </w:p>
    <w:p w14:paraId="1DEC1497">
      <w:pPr>
        <w:widowControl w:val="0"/>
        <w:numPr>
          <w:ilvl w:val="0"/>
          <w:numId w:val="0"/>
        </w:numPr>
        <w:jc w:val="both"/>
        <w:rPr>
          <w:rFonts w:hint="eastAsia"/>
        </w:rPr>
      </w:pPr>
      <w:r>
        <w:rPr>
          <w:rFonts w:hint="eastAsia"/>
        </w:rPr>
        <w:t>As in those, 'good will to men;' 'Christ came to save sinners,' &amp;c.; whenas he whom God means is, it may be; one of an hundred thousand.</w:t>
      </w:r>
    </w:p>
    <w:p w14:paraId="4EB9E0CF">
      <w:pPr>
        <w:widowControl w:val="0"/>
        <w:numPr>
          <w:ilvl w:val="0"/>
          <w:numId w:val="0"/>
        </w:numPr>
        <w:jc w:val="both"/>
        <w:rPr>
          <w:rFonts w:hint="eastAsia"/>
        </w:rPr>
      </w:pPr>
      <w:r>
        <w:rPr>
          <w:rFonts w:hint="eastAsia"/>
        </w:rPr>
        <w:t>例如那些，“善意归与人”；“基督来为要拯救罪人”，等等；而上帝所意指的人，或许是十万分之一。</w:t>
      </w:r>
    </w:p>
    <w:p w14:paraId="0B313E16">
      <w:pPr>
        <w:widowControl w:val="0"/>
        <w:numPr>
          <w:ilvl w:val="0"/>
          <w:numId w:val="0"/>
        </w:numPr>
        <w:jc w:val="both"/>
        <w:rPr>
          <w:rFonts w:hint="eastAsia"/>
        </w:rPr>
      </w:pPr>
    </w:p>
    <w:p w14:paraId="36B864B8">
      <w:pPr>
        <w:widowControl w:val="0"/>
        <w:numPr>
          <w:ilvl w:val="0"/>
          <w:numId w:val="0"/>
        </w:numPr>
        <w:jc w:val="both"/>
        <w:rPr>
          <w:rFonts w:hint="eastAsia"/>
        </w:rPr>
      </w:pPr>
      <w:r>
        <w:rPr>
          <w:rFonts w:hint="eastAsia"/>
        </w:rPr>
        <w:t>And therefore they yield but far off hopes, and a remote it may be; yet are they such as carry a just ground with them to put any one upon the venture.</w:t>
      </w:r>
    </w:p>
    <w:p w14:paraId="2DE38A1D">
      <w:pPr>
        <w:widowControl w:val="0"/>
        <w:numPr>
          <w:ilvl w:val="0"/>
          <w:numId w:val="0"/>
        </w:numPr>
        <w:jc w:val="both"/>
        <w:rPr>
          <w:rFonts w:hint="eastAsia"/>
        </w:rPr>
      </w:pPr>
      <w:r>
        <w:rPr>
          <w:rFonts w:hint="eastAsia"/>
        </w:rPr>
        <w:t>因此，它们只产生遥远的希望，和一种遥远的可能；然而，它们却带着正当的理由，足以使任何人冒险一试。</w:t>
      </w:r>
    </w:p>
    <w:p w14:paraId="10BB8B59">
      <w:pPr>
        <w:widowControl w:val="0"/>
        <w:numPr>
          <w:ilvl w:val="0"/>
          <w:numId w:val="0"/>
        </w:numPr>
        <w:jc w:val="both"/>
        <w:rPr>
          <w:rFonts w:hint="eastAsia"/>
        </w:rPr>
      </w:pPr>
    </w:p>
    <w:p w14:paraId="6E8DB192">
      <w:pPr>
        <w:widowControl w:val="0"/>
        <w:numPr>
          <w:ilvl w:val="0"/>
          <w:numId w:val="0"/>
        </w:numPr>
        <w:jc w:val="both"/>
        <w:rPr>
          <w:rFonts w:hint="eastAsia"/>
        </w:rPr>
      </w:pPr>
      <w:r>
        <w:rPr>
          <w:rFonts w:hint="eastAsia"/>
        </w:rPr>
        <w:t>In a race, says the apostle, though but one obtains, yet all run, 1 Cor. 9:24.</w:t>
      </w:r>
    </w:p>
    <w:p w14:paraId="68910318">
      <w:pPr>
        <w:widowControl w:val="0"/>
        <w:numPr>
          <w:ilvl w:val="0"/>
          <w:numId w:val="0"/>
        </w:numPr>
        <w:jc w:val="both"/>
        <w:rPr>
          <w:rFonts w:hint="eastAsia"/>
        </w:rPr>
      </w:pPr>
      <w:r>
        <w:rPr>
          <w:rFonts w:hint="eastAsia"/>
        </w:rPr>
        <w:t>使徒说，在赛跑中，虽然只有一个得奖，但众人都跑，（林前9:24）。</w:t>
      </w:r>
    </w:p>
    <w:p w14:paraId="72F57250">
      <w:pPr>
        <w:widowControl w:val="0"/>
        <w:numPr>
          <w:ilvl w:val="0"/>
          <w:numId w:val="0"/>
        </w:numPr>
        <w:jc w:val="both"/>
        <w:rPr>
          <w:rFonts w:hint="eastAsia"/>
        </w:rPr>
      </w:pPr>
    </w:p>
    <w:p w14:paraId="22B18763">
      <w:pPr>
        <w:widowControl w:val="0"/>
        <w:numPr>
          <w:ilvl w:val="0"/>
          <w:numId w:val="0"/>
        </w:numPr>
        <w:jc w:val="both"/>
        <w:rPr>
          <w:rFonts w:hint="eastAsia"/>
        </w:rPr>
      </w:pPr>
      <w:r>
        <w:rPr>
          <w:rFonts w:hint="eastAsia"/>
        </w:rPr>
        <w:t>They for a corruptible crown venture thus, how much more should we for an incorruptible!</w:t>
      </w:r>
    </w:p>
    <w:p w14:paraId="7ED5445A">
      <w:pPr>
        <w:widowControl w:val="0"/>
        <w:numPr>
          <w:ilvl w:val="0"/>
          <w:numId w:val="0"/>
        </w:numPr>
        <w:jc w:val="both"/>
        <w:rPr>
          <w:rFonts w:hint="eastAsia"/>
        </w:rPr>
      </w:pPr>
      <w:r>
        <w:rPr>
          <w:rFonts w:hint="eastAsia"/>
        </w:rPr>
        <w:t>他们为要得能坏的冠冕，尚且如此冒险，我们为要得不能坏的冠冕，岂不更当如此吗！</w:t>
      </w:r>
    </w:p>
    <w:p w14:paraId="7849A716">
      <w:pPr>
        <w:widowControl w:val="0"/>
        <w:numPr>
          <w:ilvl w:val="0"/>
          <w:numId w:val="0"/>
        </w:numPr>
        <w:jc w:val="both"/>
        <w:rPr>
          <w:rFonts w:hint="eastAsia"/>
        </w:rPr>
      </w:pPr>
    </w:p>
    <w:p w14:paraId="165D8383">
      <w:pPr>
        <w:widowControl w:val="0"/>
        <w:numPr>
          <w:ilvl w:val="0"/>
          <w:numId w:val="0"/>
        </w:numPr>
        <w:jc w:val="both"/>
        <w:rPr>
          <w:rFonts w:hint="eastAsia"/>
        </w:rPr>
      </w:pPr>
      <w:r>
        <w:rPr>
          <w:rFonts w:hint="eastAsia"/>
        </w:rPr>
        <w:t>Though it be ten thousand to one, yet it is worth it, and a just ground to move and draw on the soul to it, even to 'put his mouth in the dust, if so be there may be hope, as Lam. 3:29.</w:t>
      </w:r>
    </w:p>
    <w:p w14:paraId="557A799E">
      <w:pPr>
        <w:widowControl w:val="0"/>
        <w:numPr>
          <w:ilvl w:val="0"/>
          <w:numId w:val="0"/>
        </w:numPr>
        <w:jc w:val="both"/>
        <w:rPr>
          <w:rFonts w:hint="eastAsia"/>
        </w:rPr>
      </w:pPr>
      <w:r>
        <w:rPr>
          <w:rFonts w:hint="eastAsia"/>
        </w:rPr>
        <w:t>虽然是万中之一的机会，但仍值得，并且是促使并吸引灵魂去行的正当理由，甚至“将口放在尘土中，或者还有指望”，如（哀3:29）所说。</w:t>
      </w:r>
    </w:p>
    <w:p w14:paraId="6BE2D85D">
      <w:pPr>
        <w:widowControl w:val="0"/>
        <w:numPr>
          <w:ilvl w:val="0"/>
          <w:numId w:val="0"/>
        </w:numPr>
        <w:jc w:val="both"/>
        <w:rPr>
          <w:rFonts w:hint="eastAsia"/>
        </w:rPr>
      </w:pPr>
    </w:p>
    <w:p w14:paraId="2E601770">
      <w:pPr>
        <w:widowControl w:val="0"/>
        <w:numPr>
          <w:ilvl w:val="0"/>
          <w:numId w:val="0"/>
        </w:numPr>
        <w:jc w:val="both"/>
        <w:rPr>
          <w:rFonts w:hint="eastAsia"/>
        </w:rPr>
      </w:pPr>
      <w:r>
        <w:rPr>
          <w:rFonts w:hint="eastAsia"/>
        </w:rPr>
        <w:t>If there be never so remote an it may be, if there be but a what knowest thou?</w:t>
      </w:r>
    </w:p>
    <w:p w14:paraId="38465718">
      <w:pPr>
        <w:widowControl w:val="0"/>
        <w:numPr>
          <w:ilvl w:val="0"/>
          <w:numId w:val="0"/>
        </w:numPr>
        <w:jc w:val="both"/>
        <w:rPr>
          <w:rFonts w:hint="eastAsia"/>
        </w:rPr>
      </w:pPr>
      <w:r>
        <w:rPr>
          <w:rFonts w:hint="eastAsia"/>
        </w:rPr>
        <w:t>如果有一个无论多么遥远的“或许”，如果只有一个“你怎知”？</w:t>
      </w:r>
    </w:p>
    <w:p w14:paraId="7A73E953">
      <w:pPr>
        <w:widowControl w:val="0"/>
        <w:numPr>
          <w:ilvl w:val="0"/>
          <w:numId w:val="0"/>
        </w:numPr>
        <w:jc w:val="both"/>
        <w:rPr>
          <w:rFonts w:hint="eastAsia"/>
        </w:rPr>
      </w:pPr>
    </w:p>
    <w:p w14:paraId="61FA7667">
      <w:pPr>
        <w:widowControl w:val="0"/>
        <w:numPr>
          <w:ilvl w:val="0"/>
          <w:numId w:val="0"/>
        </w:numPr>
        <w:jc w:val="both"/>
        <w:rPr>
          <w:rFonts w:hint="eastAsia"/>
        </w:rPr>
      </w:pPr>
      <w:r>
        <w:rPr>
          <w:rFonts w:hint="eastAsia"/>
        </w:rPr>
        <w:t>or never so dubious a conjecture, you see it is made a just ground of endeavouring to save another, as 1 Cor. 7:16; therefore, how much more of venturing and easting one's self upon Christ for a man's own salvation!</w:t>
      </w:r>
    </w:p>
    <w:p w14:paraId="2CEBCC0E">
      <w:pPr>
        <w:widowControl w:val="0"/>
        <w:numPr>
          <w:ilvl w:val="0"/>
          <w:numId w:val="0"/>
        </w:numPr>
        <w:jc w:val="both"/>
        <w:rPr>
          <w:rFonts w:hint="eastAsia"/>
        </w:rPr>
      </w:pPr>
      <w:r>
        <w:rPr>
          <w:rFonts w:hint="eastAsia"/>
        </w:rPr>
        <w:t>或者一个无论多么可疑的推测，你看它都被当作是努力拯救别人的正当理由，如（林前7:16）；因此，为自己的救恩而冒险并投靠基督，岂不更当如此吗！</w:t>
      </w:r>
    </w:p>
    <w:p w14:paraId="676AF779">
      <w:pPr>
        <w:widowControl w:val="0"/>
        <w:numPr>
          <w:ilvl w:val="0"/>
          <w:numId w:val="0"/>
        </w:numPr>
        <w:jc w:val="both"/>
        <w:rPr>
          <w:rFonts w:hint="eastAsia"/>
        </w:rPr>
      </w:pPr>
    </w:p>
    <w:p w14:paraId="328CD1E1">
      <w:pPr>
        <w:widowControl w:val="0"/>
        <w:numPr>
          <w:ilvl w:val="0"/>
          <w:numId w:val="0"/>
        </w:numPr>
        <w:jc w:val="both"/>
        <w:rPr>
          <w:rFonts w:hint="eastAsia"/>
        </w:rPr>
      </w:pPr>
      <w:r>
        <w:rPr>
          <w:rFonts w:hint="eastAsia"/>
        </w:rPr>
        <w:t>But what a slender, still gale, what a small and poor breath of hope doth thus afford to help the soul forward.</w:t>
      </w:r>
    </w:p>
    <w:p w14:paraId="32A77544">
      <w:pPr>
        <w:widowControl w:val="0"/>
        <w:numPr>
          <w:ilvl w:val="0"/>
          <w:numId w:val="0"/>
        </w:numPr>
        <w:jc w:val="both"/>
        <w:rPr>
          <w:rFonts w:hint="eastAsia"/>
        </w:rPr>
      </w:pPr>
      <w:r>
        <w:rPr>
          <w:rFonts w:hint="eastAsia"/>
        </w:rPr>
        <w:t>但这样所提供的盼望，是何等微弱、静止的风，何等微小、贫乏的气息，来帮助灵魂前进啊。</w:t>
      </w:r>
    </w:p>
    <w:p w14:paraId="2862BC82">
      <w:pPr>
        <w:widowControl w:val="0"/>
        <w:numPr>
          <w:ilvl w:val="0"/>
          <w:numId w:val="0"/>
        </w:numPr>
        <w:jc w:val="both"/>
        <w:rPr>
          <w:rFonts w:hint="eastAsia"/>
        </w:rPr>
      </w:pPr>
    </w:p>
    <w:p w14:paraId="1BFCFE46">
      <w:pPr>
        <w:widowControl w:val="0"/>
        <w:numPr>
          <w:ilvl w:val="0"/>
          <w:numId w:val="0"/>
        </w:numPr>
        <w:jc w:val="both"/>
        <w:rPr>
          <w:rFonts w:hint="eastAsia"/>
        </w:rPr>
      </w:pPr>
      <w:r>
        <w:rPr>
          <w:rFonts w:hint="eastAsia"/>
        </w:rPr>
        <w:t>Such are helped but with a little help, as David says in another case.</w:t>
      </w:r>
    </w:p>
    <w:p w14:paraId="6A466233">
      <w:pPr>
        <w:widowControl w:val="0"/>
        <w:numPr>
          <w:ilvl w:val="0"/>
          <w:numId w:val="0"/>
        </w:numPr>
        <w:jc w:val="both"/>
        <w:rPr>
          <w:rFonts w:hint="eastAsia"/>
        </w:rPr>
      </w:pPr>
      <w:r>
        <w:rPr>
          <w:rFonts w:hint="eastAsia"/>
        </w:rPr>
        <w:t>正如大卫在另一情况下所说，这样的人只得到一点帮助。</w:t>
      </w:r>
    </w:p>
    <w:p w14:paraId="4D16A9E4">
      <w:pPr>
        <w:widowControl w:val="0"/>
        <w:numPr>
          <w:ilvl w:val="0"/>
          <w:numId w:val="0"/>
        </w:numPr>
        <w:jc w:val="both"/>
        <w:rPr>
          <w:rFonts w:hint="eastAsia"/>
        </w:rPr>
      </w:pPr>
    </w:p>
    <w:p w14:paraId="7776D98E">
      <w:pPr>
        <w:widowControl w:val="0"/>
        <w:numPr>
          <w:ilvl w:val="0"/>
          <w:numId w:val="0"/>
        </w:numPr>
        <w:jc w:val="both"/>
        <w:rPr>
          <w:rFonts w:hint="eastAsia"/>
        </w:rPr>
      </w:pPr>
      <w:r>
        <w:rPr>
          <w:rFonts w:hint="eastAsia"/>
        </w:rPr>
        <w:t>But the promises which are made to you who are the children of godly parents, although they be but indefinite still, yet they are so express, and limited to so narrow a compass, that they bring the hopes of salvation a thousand times more near to you.</w:t>
      </w:r>
    </w:p>
    <w:p w14:paraId="2FA4A0F7">
      <w:pPr>
        <w:widowControl w:val="0"/>
        <w:numPr>
          <w:ilvl w:val="0"/>
          <w:numId w:val="0"/>
        </w:numPr>
        <w:jc w:val="both"/>
        <w:rPr>
          <w:rFonts w:hint="eastAsia"/>
        </w:rPr>
      </w:pPr>
      <w:r>
        <w:rPr>
          <w:rFonts w:hint="eastAsia"/>
        </w:rPr>
        <w:t>但向你们这些敬虔父母的儿女所作的应许，虽然仍是不确定的，却如此明确，并局限于如此狭窄的范围，以致它们将救恩的盼望带到你们面前，近了千倍。</w:t>
      </w:r>
    </w:p>
    <w:p w14:paraId="2F8B14F7">
      <w:pPr>
        <w:widowControl w:val="0"/>
        <w:numPr>
          <w:ilvl w:val="0"/>
          <w:numId w:val="0"/>
        </w:numPr>
        <w:jc w:val="both"/>
        <w:rPr>
          <w:rFonts w:hint="eastAsia"/>
        </w:rPr>
      </w:pPr>
    </w:p>
    <w:p w14:paraId="1BF3C19D">
      <w:pPr>
        <w:widowControl w:val="0"/>
        <w:numPr>
          <w:ilvl w:val="0"/>
          <w:numId w:val="0"/>
        </w:numPr>
        <w:jc w:val="both"/>
        <w:rPr>
          <w:rFonts w:hint="eastAsia"/>
        </w:rPr>
      </w:pPr>
      <w:r>
        <w:rPr>
          <w:rFonts w:hint="eastAsia"/>
        </w:rPr>
        <w:t>It being so near an universal, as you have heard, it is not one of a thousand, but two to one.</w:t>
      </w:r>
    </w:p>
    <w:p w14:paraId="6F88D14F">
      <w:pPr>
        <w:widowControl w:val="0"/>
        <w:numPr>
          <w:ilvl w:val="0"/>
          <w:numId w:val="0"/>
        </w:numPr>
        <w:jc w:val="both"/>
        <w:rPr>
          <w:rFonts w:hint="eastAsia"/>
        </w:rPr>
      </w:pPr>
      <w:r>
        <w:rPr>
          <w:rFonts w:hint="eastAsia"/>
        </w:rPr>
        <w:t>正如你们所听到的，它近乎普世，不是千中选一，而是二中选一。</w:t>
      </w:r>
    </w:p>
    <w:p w14:paraId="293F73BA">
      <w:pPr>
        <w:widowControl w:val="0"/>
        <w:numPr>
          <w:ilvl w:val="0"/>
          <w:numId w:val="0"/>
        </w:numPr>
        <w:jc w:val="both"/>
        <w:rPr>
          <w:rFonts w:hint="eastAsia"/>
        </w:rPr>
      </w:pPr>
    </w:p>
    <w:p w14:paraId="7E6A9EA9">
      <w:pPr>
        <w:widowControl w:val="0"/>
        <w:numPr>
          <w:ilvl w:val="0"/>
          <w:numId w:val="0"/>
        </w:numPr>
        <w:jc w:val="both"/>
        <w:rPr>
          <w:rFonts w:hint="eastAsia"/>
        </w:rPr>
      </w:pPr>
      <w:r>
        <w:rPr>
          <w:rFonts w:hint="eastAsia"/>
        </w:rPr>
        <w:t>I say as Christ said, 'The kingdom of God is come near you,' very near you, when God takes the most of his elect out of you, and sometimes a whole family of you.</w:t>
      </w:r>
    </w:p>
    <w:p w14:paraId="04B6DD7E">
      <w:pPr>
        <w:widowControl w:val="0"/>
        <w:numPr>
          <w:ilvl w:val="0"/>
          <w:numId w:val="0"/>
        </w:numPr>
        <w:jc w:val="both"/>
        <w:rPr>
          <w:rFonts w:hint="eastAsia"/>
        </w:rPr>
      </w:pPr>
      <w:r>
        <w:rPr>
          <w:rFonts w:hint="eastAsia"/>
        </w:rPr>
        <w:t>我正如基督所说，“上帝的国临近你们了”，非常临近你们了，当上帝从你们中间拣选祂大部分的选民，有时甚至拣选你们全家的时候。</w:t>
      </w:r>
    </w:p>
    <w:p w14:paraId="681F40AF">
      <w:pPr>
        <w:widowControl w:val="0"/>
        <w:numPr>
          <w:ilvl w:val="0"/>
          <w:numId w:val="0"/>
        </w:numPr>
        <w:jc w:val="both"/>
        <w:rPr>
          <w:rFonts w:hint="eastAsia"/>
        </w:rPr>
      </w:pPr>
    </w:p>
    <w:p w14:paraId="7085F257">
      <w:pPr>
        <w:widowControl w:val="0"/>
        <w:numPr>
          <w:ilvl w:val="0"/>
          <w:numId w:val="0"/>
        </w:numPr>
        <w:jc w:val="both"/>
        <w:rPr>
          <w:rFonts w:hint="eastAsia"/>
        </w:rPr>
      </w:pPr>
      <w:r>
        <w:rPr>
          <w:rFonts w:hint="eastAsia"/>
        </w:rPr>
        <w:t>When a king was to be chosen out of all the tribes, it was held ground enough for every tribe, and every man of them, to present themselves before the Lord, though in the end the lot was to fall but upon one man; and so Samuel bade them do: 1 Sam. 10:19, 'Now therefore present yourselves before the Lord, by your tribes, and by your thousands.'</w:t>
      </w:r>
    </w:p>
    <w:p w14:paraId="602B55EF">
      <w:pPr>
        <w:widowControl w:val="0"/>
        <w:numPr>
          <w:ilvl w:val="0"/>
          <w:numId w:val="0"/>
        </w:numPr>
        <w:jc w:val="both"/>
        <w:rPr>
          <w:rFonts w:hint="eastAsia"/>
        </w:rPr>
      </w:pPr>
      <w:r>
        <w:rPr>
          <w:rFonts w:hint="eastAsia"/>
        </w:rPr>
        <w:t>当要从所有支派中选立一位君王时，每个支派和其中的每一个人，都有足够的理由在耶和华面前献上自己，虽然最后签只落在一个人身上；撒母耳也是这样吩咐他们做的：（撒上10:19），“现在你们要按着支派、按着千人，站在耶和华面前。”</w:t>
      </w:r>
    </w:p>
    <w:p w14:paraId="1F24AAAC">
      <w:pPr>
        <w:widowControl w:val="0"/>
        <w:numPr>
          <w:ilvl w:val="0"/>
          <w:numId w:val="0"/>
        </w:numPr>
        <w:jc w:val="both"/>
        <w:rPr>
          <w:rFonts w:hint="eastAsia"/>
        </w:rPr>
      </w:pPr>
    </w:p>
    <w:p w14:paraId="41939F86">
      <w:pPr>
        <w:widowControl w:val="0"/>
        <w:numPr>
          <w:ilvl w:val="0"/>
          <w:numId w:val="0"/>
        </w:numPr>
        <w:jc w:val="both"/>
        <w:rPr>
          <w:rFonts w:hint="eastAsia"/>
        </w:rPr>
      </w:pPr>
      <w:r>
        <w:rPr>
          <w:rFonts w:hint="eastAsia"/>
        </w:rPr>
        <w:t>For why?</w:t>
      </w:r>
    </w:p>
    <w:p w14:paraId="38A1A45C">
      <w:pPr>
        <w:widowControl w:val="0"/>
        <w:numPr>
          <w:ilvl w:val="0"/>
          <w:numId w:val="0"/>
        </w:numPr>
        <w:jc w:val="both"/>
        <w:rPr>
          <w:rFonts w:hint="eastAsia"/>
        </w:rPr>
      </w:pPr>
      <w:r>
        <w:rPr>
          <w:rFonts w:hint="eastAsia"/>
        </w:rPr>
        <w:t>为何呢？</w:t>
      </w:r>
    </w:p>
    <w:p w14:paraId="10A2648D">
      <w:pPr>
        <w:widowControl w:val="0"/>
        <w:numPr>
          <w:ilvl w:val="0"/>
          <w:numId w:val="0"/>
        </w:numPr>
        <w:jc w:val="both"/>
        <w:rPr>
          <w:rFonts w:hint="eastAsia"/>
        </w:rPr>
      </w:pPr>
    </w:p>
    <w:p w14:paraId="3F9E374D">
      <w:pPr>
        <w:widowControl w:val="0"/>
        <w:numPr>
          <w:ilvl w:val="0"/>
          <w:numId w:val="0"/>
        </w:numPr>
        <w:jc w:val="both"/>
        <w:rPr>
          <w:rFonts w:hint="eastAsia"/>
        </w:rPr>
      </w:pPr>
      <w:r>
        <w:rPr>
          <w:rFonts w:hint="eastAsia"/>
        </w:rPr>
        <w:t>It gave a hope, though but a slender and remote one, unto every man that he might be king, yet it was all Israel, the thousands of Israel, to one.</w:t>
      </w:r>
    </w:p>
    <w:p w14:paraId="59F9056B">
      <w:pPr>
        <w:widowControl w:val="0"/>
        <w:numPr>
          <w:ilvl w:val="0"/>
          <w:numId w:val="0"/>
        </w:numPr>
        <w:jc w:val="both"/>
        <w:rPr>
          <w:rFonts w:hint="eastAsia"/>
        </w:rPr>
      </w:pPr>
      <w:r>
        <w:rPr>
          <w:rFonts w:hint="eastAsia"/>
        </w:rPr>
        <w:t>它给每个人一个希望，虽然微弱而遥远，即他可能成为君王，然而这是全以色列，以色列的千万人中选一个。</w:t>
      </w:r>
    </w:p>
    <w:p w14:paraId="0FFDD057">
      <w:pPr>
        <w:widowControl w:val="0"/>
        <w:numPr>
          <w:ilvl w:val="0"/>
          <w:numId w:val="0"/>
        </w:numPr>
        <w:jc w:val="both"/>
        <w:rPr>
          <w:rFonts w:hint="eastAsia"/>
        </w:rPr>
      </w:pPr>
    </w:p>
    <w:p w14:paraId="0908B3AD">
      <w:pPr>
        <w:widowControl w:val="0"/>
        <w:numPr>
          <w:ilvl w:val="0"/>
          <w:numId w:val="0"/>
        </w:numPr>
        <w:jc w:val="both"/>
        <w:rPr>
          <w:rFonts w:hint="eastAsia"/>
        </w:rPr>
      </w:pPr>
      <w:r>
        <w:rPr>
          <w:rFonts w:hint="eastAsia"/>
        </w:rPr>
        <w:t>But then when the tribe of Benjamin was taken, this gave a nearer hope to every family and man of that tribe.</w:t>
      </w:r>
    </w:p>
    <w:p w14:paraId="1603AAD0">
      <w:pPr>
        <w:widowControl w:val="0"/>
        <w:numPr>
          <w:ilvl w:val="0"/>
          <w:numId w:val="0"/>
        </w:numPr>
        <w:jc w:val="both"/>
        <w:rPr>
          <w:rFonts w:hint="eastAsia"/>
        </w:rPr>
      </w:pPr>
      <w:r>
        <w:rPr>
          <w:rFonts w:hint="eastAsia"/>
        </w:rPr>
        <w:t>但当便雅悯支派被选中时，这就给那支派的每个家族和每个人一个更近的希望。</w:t>
      </w:r>
    </w:p>
    <w:p w14:paraId="1EBA674E">
      <w:pPr>
        <w:widowControl w:val="0"/>
        <w:numPr>
          <w:ilvl w:val="0"/>
          <w:numId w:val="0"/>
        </w:numPr>
        <w:jc w:val="both"/>
        <w:rPr>
          <w:rFonts w:hint="eastAsia"/>
        </w:rPr>
      </w:pPr>
    </w:p>
    <w:p w14:paraId="1F8C59A8">
      <w:pPr>
        <w:widowControl w:val="0"/>
        <w:numPr>
          <w:ilvl w:val="0"/>
          <w:numId w:val="0"/>
        </w:numPr>
        <w:jc w:val="both"/>
        <w:rPr>
          <w:rFonts w:hint="eastAsia"/>
        </w:rPr>
      </w:pPr>
      <w:r>
        <w:rPr>
          <w:rFonts w:hint="eastAsia"/>
        </w:rPr>
        <w:t>This was but a few to one unto what the other had had before, especially seeing there were fewest of them; this was a contraction to a narrower compass.</w:t>
      </w:r>
    </w:p>
    <w:p w14:paraId="0C63DD79">
      <w:pPr>
        <w:widowControl w:val="0"/>
        <w:numPr>
          <w:ilvl w:val="0"/>
          <w:numId w:val="0"/>
        </w:numPr>
        <w:jc w:val="both"/>
        <w:rPr>
          <w:rFonts w:hint="eastAsia"/>
        </w:rPr>
      </w:pPr>
      <w:r>
        <w:rPr>
          <w:rFonts w:hint="eastAsia"/>
        </w:rPr>
        <w:t>这与先前相比，机会已大为增加，尤其是因为他们人数最少；这是范围的缩小。</w:t>
      </w:r>
    </w:p>
    <w:p w14:paraId="6A406B06">
      <w:pPr>
        <w:widowControl w:val="0"/>
        <w:numPr>
          <w:ilvl w:val="0"/>
          <w:numId w:val="0"/>
        </w:numPr>
        <w:jc w:val="both"/>
        <w:rPr>
          <w:rFonts w:hint="eastAsia"/>
        </w:rPr>
      </w:pPr>
    </w:p>
    <w:p w14:paraId="56864DB4">
      <w:pPr>
        <w:widowControl w:val="0"/>
        <w:numPr>
          <w:ilvl w:val="0"/>
          <w:numId w:val="0"/>
        </w:numPr>
        <w:jc w:val="both"/>
        <w:rPr>
          <w:rFonts w:hint="eastAsia"/>
        </w:rPr>
      </w:pPr>
      <w:r>
        <w:rPr>
          <w:rFonts w:hint="eastAsia"/>
        </w:rPr>
        <w:t>But when it came to the family of Matri, how much nearer came it then to every one of that family?</w:t>
      </w:r>
    </w:p>
    <w:p w14:paraId="72C865D4">
      <w:pPr>
        <w:widowControl w:val="0"/>
        <w:numPr>
          <w:ilvl w:val="0"/>
          <w:numId w:val="0"/>
        </w:numPr>
        <w:jc w:val="both"/>
        <w:rPr>
          <w:rFonts w:hint="eastAsia"/>
        </w:rPr>
      </w:pPr>
      <w:r>
        <w:rPr>
          <w:rFonts w:hint="eastAsia"/>
        </w:rPr>
        <w:t>但当轮到玛特利家族时，对那家族的每一个人来说，机会又近了多少呢？</w:t>
      </w:r>
    </w:p>
    <w:p w14:paraId="193312C6">
      <w:pPr>
        <w:widowControl w:val="0"/>
        <w:numPr>
          <w:ilvl w:val="0"/>
          <w:numId w:val="0"/>
        </w:numPr>
        <w:jc w:val="both"/>
        <w:rPr>
          <w:rFonts w:hint="eastAsia"/>
        </w:rPr>
      </w:pPr>
    </w:p>
    <w:p w14:paraId="78C6D6D2">
      <w:pPr>
        <w:widowControl w:val="0"/>
        <w:numPr>
          <w:ilvl w:val="0"/>
          <w:numId w:val="0"/>
        </w:numPr>
        <w:jc w:val="both"/>
        <w:rPr>
          <w:rFonts w:hint="eastAsia"/>
        </w:rPr>
      </w:pPr>
      <w:r>
        <w:rPr>
          <w:rFonts w:hint="eastAsia"/>
        </w:rPr>
        <w:t>Though it was to fall but upon one man, yet how great hopes must it needs give, as being thought every man's then; every one then had a fair cast for a kingdom, none of them then knowing that Saul was the man, though Samuel did.</w:t>
      </w:r>
    </w:p>
    <w:p w14:paraId="73EEC3B8">
      <w:pPr>
        <w:widowControl w:val="0"/>
        <w:numPr>
          <w:ilvl w:val="0"/>
          <w:numId w:val="0"/>
        </w:numPr>
        <w:jc w:val="both"/>
        <w:rPr>
          <w:rFonts w:hint="eastAsia"/>
        </w:rPr>
      </w:pPr>
      <w:r>
        <w:rPr>
          <w:rFonts w:hint="eastAsia"/>
        </w:rPr>
        <w:t>虽然只会落在一个人身上，但这必是给了极大的希望，因为当时每个人都认为自己有机会；那时每个人都有一个很好的机会得国，他们当时都不知道扫罗就是那人，虽然撒母耳知道。</w:t>
      </w:r>
    </w:p>
    <w:p w14:paraId="2A61F87C">
      <w:pPr>
        <w:widowControl w:val="0"/>
        <w:numPr>
          <w:ilvl w:val="0"/>
          <w:numId w:val="0"/>
        </w:numPr>
        <w:jc w:val="both"/>
        <w:rPr>
          <w:rFonts w:hint="eastAsia"/>
        </w:rPr>
      </w:pPr>
    </w:p>
    <w:p w14:paraId="7A2895D7">
      <w:pPr>
        <w:widowControl w:val="0"/>
        <w:numPr>
          <w:ilvl w:val="0"/>
          <w:numId w:val="0"/>
        </w:numPr>
        <w:jc w:val="both"/>
        <w:rPr>
          <w:rFonts w:hint="eastAsia"/>
        </w:rPr>
      </w:pPr>
      <w:r>
        <w:rPr>
          <w:rFonts w:hint="eastAsia"/>
        </w:rPr>
        <w:t>Why?</w:t>
      </w:r>
    </w:p>
    <w:p w14:paraId="76307F8C">
      <w:pPr>
        <w:widowControl w:val="0"/>
        <w:numPr>
          <w:ilvl w:val="0"/>
          <w:numId w:val="0"/>
        </w:numPr>
        <w:jc w:val="both"/>
        <w:rPr>
          <w:rFonts w:hint="eastAsia"/>
        </w:rPr>
      </w:pPr>
      <w:r>
        <w:rPr>
          <w:rFonts w:hint="eastAsia"/>
        </w:rPr>
        <w:t>为什么？</w:t>
      </w:r>
    </w:p>
    <w:p w14:paraId="098F31F7">
      <w:pPr>
        <w:widowControl w:val="0"/>
        <w:numPr>
          <w:ilvl w:val="0"/>
          <w:numId w:val="0"/>
        </w:numPr>
        <w:jc w:val="both"/>
        <w:rPr>
          <w:rFonts w:hint="eastAsia"/>
        </w:rPr>
      </w:pPr>
    </w:p>
    <w:p w14:paraId="7663C9E6">
      <w:pPr>
        <w:widowControl w:val="0"/>
        <w:numPr>
          <w:ilvl w:val="0"/>
          <w:numId w:val="0"/>
        </w:numPr>
        <w:jc w:val="both"/>
        <w:rPr>
          <w:rFonts w:hint="eastAsia"/>
        </w:rPr>
      </w:pPr>
      <w:r>
        <w:rPr>
          <w:rFonts w:hint="eastAsia"/>
        </w:rPr>
        <w:t>Such hopes, and far larger, do these promises give to your tribe, to your family, comparatively to other men.</w:t>
      </w:r>
    </w:p>
    <w:p w14:paraId="30EB7DD8">
      <w:pPr>
        <w:widowControl w:val="0"/>
        <w:numPr>
          <w:ilvl w:val="0"/>
          <w:numId w:val="0"/>
        </w:numPr>
        <w:jc w:val="both"/>
        <w:rPr>
          <w:rFonts w:hint="eastAsia"/>
        </w:rPr>
      </w:pPr>
      <w:r>
        <w:rPr>
          <w:rFonts w:hint="eastAsia"/>
        </w:rPr>
        <w:t>这些应许给你们的支派，给你们的家族，与其他人相比，所带来的希望就是这样，而且大得多。</w:t>
      </w:r>
    </w:p>
    <w:p w14:paraId="03A9B480">
      <w:pPr>
        <w:widowControl w:val="0"/>
        <w:numPr>
          <w:ilvl w:val="0"/>
          <w:numId w:val="0"/>
        </w:numPr>
        <w:jc w:val="both"/>
        <w:rPr>
          <w:rFonts w:hint="eastAsia"/>
        </w:rPr>
      </w:pPr>
    </w:p>
    <w:p w14:paraId="72CF476A">
      <w:pPr>
        <w:widowControl w:val="0"/>
        <w:numPr>
          <w:ilvl w:val="0"/>
          <w:numId w:val="0"/>
        </w:numPr>
        <w:jc w:val="both"/>
        <w:rPr>
          <w:rFonts w:hint="eastAsia"/>
        </w:rPr>
      </w:pPr>
      <w:r>
        <w:rPr>
          <w:rFonts w:hint="eastAsia"/>
        </w:rPr>
        <w:t>For here is a greater kingdom, and your tribe, as I may call it, consists of the fewest of any other tribe or sort of mankind, compared with it.</w:t>
      </w:r>
    </w:p>
    <w:p w14:paraId="735BD887">
      <w:pPr>
        <w:widowControl w:val="0"/>
        <w:numPr>
          <w:ilvl w:val="0"/>
          <w:numId w:val="0"/>
        </w:numPr>
        <w:jc w:val="both"/>
        <w:rPr>
          <w:rFonts w:hint="eastAsia"/>
        </w:rPr>
      </w:pPr>
      <w:r>
        <w:rPr>
          <w:rFonts w:hint="eastAsia"/>
        </w:rPr>
        <w:t>因为这里有一个更大的国度，而你们的支派，我或许可以这么说，与任何其他支派或人类相比，人数最少。</w:t>
      </w:r>
    </w:p>
    <w:p w14:paraId="02FB647F">
      <w:pPr>
        <w:widowControl w:val="0"/>
        <w:numPr>
          <w:ilvl w:val="0"/>
          <w:numId w:val="0"/>
        </w:numPr>
        <w:jc w:val="both"/>
        <w:rPr>
          <w:rFonts w:hint="eastAsia"/>
        </w:rPr>
      </w:pPr>
    </w:p>
    <w:p w14:paraId="36EC4B27">
      <w:pPr>
        <w:widowControl w:val="0"/>
        <w:numPr>
          <w:ilvl w:val="0"/>
          <w:numId w:val="0"/>
        </w:numPr>
        <w:jc w:val="both"/>
        <w:rPr>
          <w:rFonts w:hint="eastAsia"/>
        </w:rPr>
      </w:pPr>
      <w:r>
        <w:rPr>
          <w:rFonts w:hint="eastAsia"/>
        </w:rPr>
        <w:t>And this crown is not to be set upon the head of one only, but sometimes upon all of a family.</w:t>
      </w:r>
    </w:p>
    <w:p w14:paraId="56E00887">
      <w:pPr>
        <w:widowControl w:val="0"/>
        <w:numPr>
          <w:ilvl w:val="0"/>
          <w:numId w:val="0"/>
        </w:numPr>
        <w:jc w:val="both"/>
        <w:rPr>
          <w:rFonts w:hint="eastAsia"/>
        </w:rPr>
      </w:pPr>
      <w:r>
        <w:rPr>
          <w:rFonts w:hint="eastAsia"/>
        </w:rPr>
        <w:t>并且这冠冕不只戴在一个人的头上，有时会戴在全家人的头上。</w:t>
      </w:r>
    </w:p>
    <w:p w14:paraId="372156AF">
      <w:pPr>
        <w:widowControl w:val="0"/>
        <w:numPr>
          <w:ilvl w:val="0"/>
          <w:numId w:val="0"/>
        </w:numPr>
        <w:jc w:val="both"/>
        <w:rPr>
          <w:rFonts w:hint="eastAsia"/>
        </w:rPr>
      </w:pPr>
    </w:p>
    <w:p w14:paraId="6FF6E045">
      <w:pPr>
        <w:widowControl w:val="0"/>
        <w:numPr>
          <w:ilvl w:val="0"/>
          <w:numId w:val="0"/>
        </w:numPr>
        <w:jc w:val="both"/>
        <w:rPr>
          <w:rFonts w:hint="eastAsia"/>
        </w:rPr>
      </w:pPr>
      <w:r>
        <w:rPr>
          <w:rFonts w:hint="eastAsia"/>
        </w:rPr>
        <w:t>Oh, consider what a fair pull here is for heaven; what would other humbled souls give for your lot?</w:t>
      </w:r>
    </w:p>
    <w:p w14:paraId="00FEA501">
      <w:pPr>
        <w:widowControl w:val="0"/>
        <w:numPr>
          <w:ilvl w:val="0"/>
          <w:numId w:val="0"/>
        </w:numPr>
        <w:jc w:val="both"/>
        <w:rPr>
          <w:rFonts w:hint="eastAsia"/>
        </w:rPr>
      </w:pPr>
      <w:r>
        <w:rPr>
          <w:rFonts w:hint="eastAsia"/>
        </w:rPr>
        <w:t>哦，想一想，这是何等好的一个争取天堂的机会；其他谦卑的灵魂会为你们的福分付出什么代价呢？</w:t>
      </w:r>
    </w:p>
    <w:p w14:paraId="356DCA02">
      <w:pPr>
        <w:widowControl w:val="0"/>
        <w:numPr>
          <w:ilvl w:val="0"/>
          <w:numId w:val="0"/>
        </w:numPr>
        <w:jc w:val="both"/>
        <w:rPr>
          <w:rFonts w:hint="eastAsia"/>
        </w:rPr>
      </w:pPr>
    </w:p>
    <w:p w14:paraId="25B2FAA4">
      <w:pPr>
        <w:widowControl w:val="0"/>
        <w:numPr>
          <w:ilvl w:val="0"/>
          <w:numId w:val="0"/>
        </w:numPr>
        <w:jc w:val="both"/>
        <w:rPr>
          <w:rFonts w:hint="eastAsia"/>
        </w:rPr>
      </w:pPr>
      <w:r>
        <w:rPr>
          <w:rFonts w:hint="eastAsia"/>
        </w:rPr>
        <w:t>as heaven is called, Colos. 1:12.</w:t>
      </w:r>
    </w:p>
    <w:p w14:paraId="41109995">
      <w:pPr>
        <w:widowControl w:val="0"/>
        <w:numPr>
          <w:ilvl w:val="0"/>
          <w:numId w:val="0"/>
        </w:numPr>
        <w:jc w:val="both"/>
        <w:rPr>
          <w:rFonts w:hint="eastAsia"/>
        </w:rPr>
      </w:pPr>
      <w:r>
        <w:rPr>
          <w:rFonts w:hint="eastAsia"/>
        </w:rPr>
        <w:t>正如天堂被称为，（西1:12）。</w:t>
      </w:r>
    </w:p>
    <w:p w14:paraId="4512C6CC">
      <w:pPr>
        <w:widowControl w:val="0"/>
        <w:numPr>
          <w:ilvl w:val="0"/>
          <w:numId w:val="0"/>
        </w:numPr>
        <w:jc w:val="both"/>
        <w:rPr>
          <w:rFonts w:hint="eastAsia"/>
        </w:rPr>
      </w:pPr>
    </w:p>
    <w:p w14:paraId="028B3AE4">
      <w:pPr>
        <w:widowControl w:val="0"/>
        <w:numPr>
          <w:ilvl w:val="0"/>
          <w:numId w:val="0"/>
        </w:numPr>
        <w:jc w:val="both"/>
        <w:rPr>
          <w:rFonts w:hint="eastAsia"/>
        </w:rPr>
      </w:pPr>
      <w:r>
        <w:rPr>
          <w:rFonts w:hint="eastAsia"/>
        </w:rPr>
        <w:t>What a fair gale of hope have you to fill your sails with!</w:t>
      </w:r>
    </w:p>
    <w:p w14:paraId="4289AD46">
      <w:pPr>
        <w:widowControl w:val="0"/>
        <w:numPr>
          <w:ilvl w:val="0"/>
          <w:numId w:val="0"/>
        </w:numPr>
        <w:jc w:val="both"/>
        <w:rPr>
          <w:rFonts w:hint="eastAsia"/>
        </w:rPr>
      </w:pPr>
      <w:r>
        <w:rPr>
          <w:rFonts w:hint="eastAsia"/>
        </w:rPr>
        <w:t>你们有何等顺的风，可以充满你们的帆！</w:t>
      </w:r>
    </w:p>
    <w:p w14:paraId="2B11F21F">
      <w:pPr>
        <w:widowControl w:val="0"/>
        <w:numPr>
          <w:ilvl w:val="0"/>
          <w:numId w:val="0"/>
        </w:numPr>
        <w:jc w:val="both"/>
        <w:rPr>
          <w:rFonts w:hint="eastAsia"/>
        </w:rPr>
      </w:pPr>
    </w:p>
    <w:p w14:paraId="6E317FF1">
      <w:pPr>
        <w:widowControl w:val="0"/>
        <w:numPr>
          <w:ilvl w:val="0"/>
          <w:numId w:val="0"/>
        </w:numPr>
        <w:jc w:val="both"/>
        <w:rPr>
          <w:rFonts w:hint="eastAsia"/>
        </w:rPr>
      </w:pPr>
      <w:r>
        <w:rPr>
          <w:rFonts w:hint="eastAsia"/>
        </w:rPr>
        <w:t>How many points of the compass hath it on your side?</w:t>
      </w:r>
    </w:p>
    <w:p w14:paraId="7ED35C19">
      <w:pPr>
        <w:widowControl w:val="0"/>
        <w:numPr>
          <w:ilvl w:val="0"/>
          <w:numId w:val="0"/>
        </w:numPr>
        <w:jc w:val="both"/>
        <w:rPr>
          <w:rFonts w:hint="eastAsia"/>
        </w:rPr>
      </w:pPr>
      <w:r>
        <w:rPr>
          <w:rFonts w:hint="eastAsia"/>
        </w:rPr>
        <w:t>罗盘上有多少个方位对你们有利？</w:t>
      </w:r>
    </w:p>
    <w:p w14:paraId="7DBACD88">
      <w:pPr>
        <w:widowControl w:val="0"/>
        <w:numPr>
          <w:ilvl w:val="0"/>
          <w:numId w:val="0"/>
        </w:numPr>
        <w:jc w:val="both"/>
        <w:rPr>
          <w:rFonts w:hint="eastAsia"/>
        </w:rPr>
      </w:pPr>
    </w:p>
    <w:p w14:paraId="11EB42E5">
      <w:pPr>
        <w:widowControl w:val="0"/>
        <w:numPr>
          <w:ilvl w:val="0"/>
          <w:numId w:val="0"/>
        </w:numPr>
        <w:jc w:val="both"/>
        <w:rPr>
          <w:rFonts w:hint="eastAsia"/>
        </w:rPr>
      </w:pPr>
      <w:r>
        <w:rPr>
          <w:rFonts w:hint="eastAsia"/>
        </w:rPr>
        <w:t>There are but two sorts of promises that I know of that are indefinite, and do yet bring down salvation so near and to so narrow a compass.</w:t>
      </w:r>
    </w:p>
    <w:p w14:paraId="7A931CAB">
      <w:pPr>
        <w:widowControl w:val="0"/>
        <w:numPr>
          <w:ilvl w:val="0"/>
          <w:numId w:val="0"/>
        </w:numPr>
        <w:jc w:val="both"/>
        <w:rPr>
          <w:rFonts w:hint="eastAsia"/>
        </w:rPr>
      </w:pPr>
      <w:r>
        <w:rPr>
          <w:rFonts w:hint="eastAsia"/>
        </w:rPr>
        <w:t>据我所知，只有两种应许是不确定的，却能将救恩带到如此近，并局限于如此狭窄的范围。</w:t>
      </w:r>
    </w:p>
    <w:p w14:paraId="4F5E8545">
      <w:pPr>
        <w:widowControl w:val="0"/>
        <w:numPr>
          <w:ilvl w:val="0"/>
          <w:numId w:val="0"/>
        </w:numPr>
        <w:jc w:val="both"/>
        <w:rPr>
          <w:rFonts w:hint="eastAsia"/>
        </w:rPr>
      </w:pPr>
    </w:p>
    <w:p w14:paraId="71485B36">
      <w:pPr>
        <w:widowControl w:val="0"/>
        <w:numPr>
          <w:ilvl w:val="0"/>
          <w:numId w:val="0"/>
        </w:numPr>
        <w:jc w:val="both"/>
        <w:rPr>
          <w:rFonts w:hint="eastAsia"/>
        </w:rPr>
      </w:pPr>
      <w:r>
        <w:rPr>
          <w:rFonts w:hint="eastAsia"/>
        </w:rPr>
        <w:t>The first sort those make which are of special invitation, as that in</w:t>
      </w:r>
    </w:p>
    <w:p w14:paraId="53E18212">
      <w:pPr>
        <w:widowControl w:val="0"/>
        <w:numPr>
          <w:ilvl w:val="0"/>
          <w:numId w:val="0"/>
        </w:numPr>
        <w:jc w:val="both"/>
        <w:rPr>
          <w:rFonts w:hint="eastAsia"/>
        </w:rPr>
      </w:pPr>
      <w:r>
        <w:rPr>
          <w:rFonts w:hint="eastAsia"/>
        </w:rPr>
        <w:t>第一类是那些带有特别邀请的，如</w:t>
      </w:r>
    </w:p>
    <w:p w14:paraId="0FE58B18">
      <w:pPr>
        <w:widowControl w:val="0"/>
        <w:numPr>
          <w:ilvl w:val="0"/>
          <w:numId w:val="0"/>
        </w:numPr>
        <w:jc w:val="both"/>
        <w:rPr>
          <w:rFonts w:hint="eastAsia"/>
        </w:rPr>
      </w:pPr>
    </w:p>
    <w:p w14:paraId="3B2283EE">
      <w:pPr>
        <w:widowControl w:val="0"/>
        <w:numPr>
          <w:ilvl w:val="0"/>
          <w:numId w:val="0"/>
        </w:numPr>
        <w:jc w:val="both"/>
        <w:rPr>
          <w:rFonts w:hint="eastAsia"/>
        </w:rPr>
      </w:pPr>
      <w:r>
        <w:rPr>
          <w:rFonts w:hint="eastAsia"/>
        </w:rPr>
        <w:t>Mat. 11:28, 'Come unto me, all ye that are weary and heavy laden,' &amp;c. and that 'He, every one that thirsteth,' &amp;c.; these bring it near.</w:t>
      </w:r>
    </w:p>
    <w:p w14:paraId="71463F4D">
      <w:pPr>
        <w:widowControl w:val="0"/>
        <w:numPr>
          <w:ilvl w:val="0"/>
          <w:numId w:val="0"/>
        </w:numPr>
        <w:jc w:val="both"/>
        <w:rPr>
          <w:rFonts w:hint="eastAsia"/>
        </w:rPr>
      </w:pPr>
      <w:r>
        <w:rPr>
          <w:rFonts w:hint="eastAsia"/>
        </w:rPr>
        <w:t>（太11:28），“凡劳苦担重担的人，可以到我这里来”等等，以及那“凡口渴的人”等等；这些都使之临近。</w:t>
      </w:r>
    </w:p>
    <w:p w14:paraId="7F0737D4">
      <w:pPr>
        <w:widowControl w:val="0"/>
        <w:numPr>
          <w:ilvl w:val="0"/>
          <w:numId w:val="0"/>
        </w:numPr>
        <w:jc w:val="both"/>
        <w:rPr>
          <w:rFonts w:hint="eastAsia"/>
        </w:rPr>
      </w:pPr>
    </w:p>
    <w:p w14:paraId="77C25CAE">
      <w:pPr>
        <w:widowControl w:val="0"/>
        <w:numPr>
          <w:ilvl w:val="0"/>
          <w:numId w:val="0"/>
        </w:numPr>
        <w:jc w:val="both"/>
        <w:rPr>
          <w:rFonts w:hint="eastAsia"/>
        </w:rPr>
      </w:pPr>
      <w:r>
        <w:rPr>
          <w:rFonts w:hint="eastAsia"/>
        </w:rPr>
        <w:t>For whereas others are invited but in the crowd, as all were unto the wedding, these have a more special, solemn, and particular intimation by name; as in funerals, common people and neighbours have but an indefinite and general invitation, but those of better rank are specially invited, and called forth by name.</w:t>
      </w:r>
    </w:p>
    <w:p w14:paraId="1BADF848">
      <w:pPr>
        <w:widowControl w:val="0"/>
        <w:numPr>
          <w:ilvl w:val="0"/>
          <w:numId w:val="0"/>
        </w:numPr>
        <w:jc w:val="both"/>
        <w:rPr>
          <w:rFonts w:hint="eastAsia"/>
        </w:rPr>
      </w:pPr>
      <w:r>
        <w:rPr>
          <w:rFonts w:hint="eastAsia"/>
        </w:rPr>
        <w:t>因为别人只是在人群中被邀请，如同所有人都被邀请参加婚宴一样，而这些人却有更特别、更庄重、更具体的指名暗示；就像在葬礼上，普通人和邻居只有不确定和笼统的邀请，但那些地位较高的人则被特别邀请，并被指名道姓地召来。</w:t>
      </w:r>
    </w:p>
    <w:p w14:paraId="122F5CAA">
      <w:pPr>
        <w:widowControl w:val="0"/>
        <w:numPr>
          <w:ilvl w:val="0"/>
          <w:numId w:val="0"/>
        </w:numPr>
        <w:jc w:val="both"/>
        <w:rPr>
          <w:rFonts w:hint="eastAsia"/>
        </w:rPr>
      </w:pPr>
    </w:p>
    <w:p w14:paraId="3FA72730">
      <w:pPr>
        <w:widowControl w:val="0"/>
        <w:numPr>
          <w:ilvl w:val="0"/>
          <w:numId w:val="0"/>
        </w:numPr>
        <w:jc w:val="both"/>
        <w:rPr>
          <w:rFonts w:hint="eastAsia"/>
        </w:rPr>
      </w:pPr>
      <w:r>
        <w:rPr>
          <w:rFonts w:hint="eastAsia"/>
        </w:rPr>
        <w:t>These promises therefore give a special encouragement to one that is weary and heavy laden; but still so as you are to understand, that even such promises and such qualifications in you are not to give a ground to your faith, nor to serve as infallible evidences that Christ is yours, that you should so take a comfort of ease from them, as many have done, to their ruin.</w:t>
      </w:r>
    </w:p>
    <w:p w14:paraId="7903E252">
      <w:pPr>
        <w:widowControl w:val="0"/>
        <w:numPr>
          <w:ilvl w:val="0"/>
          <w:numId w:val="0"/>
        </w:numPr>
        <w:jc w:val="both"/>
        <w:rPr>
          <w:rFonts w:hint="eastAsia"/>
        </w:rPr>
      </w:pPr>
      <w:r>
        <w:rPr>
          <w:rFonts w:hint="eastAsia"/>
        </w:rPr>
        <w:t>因此，这些应许给劳苦担重担的人一种特别的鼓励；但你们仍当明白，即使这样的应许和你们里面的这些资格，也不能作为你们信心的基础，也不能作为基督是你们的无误凭据，以致你们从其中得到安逸的安慰，像许多人那样，以致败坏。</w:t>
      </w:r>
    </w:p>
    <w:p w14:paraId="448BB191">
      <w:pPr>
        <w:widowControl w:val="0"/>
        <w:numPr>
          <w:ilvl w:val="0"/>
          <w:numId w:val="0"/>
        </w:numPr>
        <w:jc w:val="both"/>
        <w:rPr>
          <w:rFonts w:hint="eastAsia"/>
        </w:rPr>
      </w:pPr>
    </w:p>
    <w:p w14:paraId="1117CF0B">
      <w:pPr>
        <w:widowControl w:val="0"/>
        <w:numPr>
          <w:ilvl w:val="0"/>
          <w:numId w:val="0"/>
        </w:numPr>
        <w:jc w:val="both"/>
        <w:rPr>
          <w:rFonts w:hint="eastAsia"/>
        </w:rPr>
      </w:pPr>
      <w:r>
        <w:rPr>
          <w:rFonts w:hint="eastAsia"/>
        </w:rPr>
        <w:t>It is but the comfort of a special invitation to come.</w:t>
      </w:r>
    </w:p>
    <w:p w14:paraId="765F2826">
      <w:pPr>
        <w:widowControl w:val="0"/>
        <w:numPr>
          <w:ilvl w:val="0"/>
          <w:numId w:val="0"/>
        </w:numPr>
        <w:jc w:val="both"/>
        <w:rPr>
          <w:rFonts w:hint="eastAsia"/>
        </w:rPr>
      </w:pPr>
      <w:r>
        <w:rPr>
          <w:rFonts w:hint="eastAsia"/>
        </w:rPr>
        <w:t>这只是一个特别邀请来到的安慰。</w:t>
      </w:r>
    </w:p>
    <w:p w14:paraId="452EF6DE">
      <w:pPr>
        <w:widowControl w:val="0"/>
        <w:numPr>
          <w:ilvl w:val="0"/>
          <w:numId w:val="0"/>
        </w:numPr>
        <w:jc w:val="both"/>
        <w:rPr>
          <w:rFonts w:hint="eastAsia"/>
        </w:rPr>
      </w:pPr>
    </w:p>
    <w:p w14:paraId="59D217C5">
      <w:pPr>
        <w:widowControl w:val="0"/>
        <w:numPr>
          <w:ilvl w:val="0"/>
          <w:numId w:val="0"/>
        </w:numPr>
        <w:jc w:val="both"/>
        <w:rPr>
          <w:rFonts w:hint="eastAsia"/>
        </w:rPr>
      </w:pPr>
      <w:r>
        <w:rPr>
          <w:rFonts w:hint="eastAsia"/>
        </w:rPr>
        <w:t>The promise of ease itself is made to coming.</w:t>
      </w:r>
    </w:p>
    <w:p w14:paraId="1D1CB111">
      <w:pPr>
        <w:widowControl w:val="0"/>
        <w:numPr>
          <w:ilvl w:val="0"/>
          <w:numId w:val="0"/>
        </w:numPr>
        <w:jc w:val="both"/>
        <w:rPr>
          <w:rFonts w:hint="eastAsia"/>
        </w:rPr>
      </w:pPr>
      <w:r>
        <w:rPr>
          <w:rFonts w:hint="eastAsia"/>
        </w:rPr>
        <w:t>安舒的应许本身是向来的人作出的。</w:t>
      </w:r>
    </w:p>
    <w:p w14:paraId="5558BAFC">
      <w:pPr>
        <w:widowControl w:val="0"/>
        <w:numPr>
          <w:ilvl w:val="0"/>
          <w:numId w:val="0"/>
        </w:numPr>
        <w:jc w:val="both"/>
        <w:rPr>
          <w:rFonts w:hint="eastAsia"/>
        </w:rPr>
      </w:pPr>
    </w:p>
    <w:p w14:paraId="6170B730">
      <w:pPr>
        <w:widowControl w:val="0"/>
        <w:numPr>
          <w:ilvl w:val="0"/>
          <w:numId w:val="0"/>
        </w:numPr>
        <w:jc w:val="both"/>
        <w:rPr>
          <w:rFonts w:hint="eastAsia"/>
        </w:rPr>
      </w:pPr>
      <w:r>
        <w:rPr>
          <w:rFonts w:hint="eastAsia"/>
        </w:rPr>
        <w:t>'Come unto me;' only in the mean time it may much ease the weary and heavy laden, in that they are in an especial manner invited to come, for it brings the promise of salvation very near to them.</w:t>
      </w:r>
    </w:p>
    <w:p w14:paraId="3DF429EA">
      <w:pPr>
        <w:widowControl w:val="0"/>
        <w:numPr>
          <w:ilvl w:val="0"/>
          <w:numId w:val="0"/>
        </w:numPr>
        <w:jc w:val="both"/>
        <w:rPr>
          <w:rFonts w:hint="eastAsia"/>
        </w:rPr>
      </w:pPr>
      <w:r>
        <w:rPr>
          <w:rFonts w:hint="eastAsia"/>
        </w:rPr>
        <w:t>“到我这里来”；只是在此期间，它可能会大大减轻劳苦担重担之人的负担，因为他们被特别邀请前来，因为它将救恩的应许带到他们非常近的地方。</w:t>
      </w:r>
    </w:p>
    <w:p w14:paraId="4F59E6A2">
      <w:pPr>
        <w:widowControl w:val="0"/>
        <w:numPr>
          <w:ilvl w:val="0"/>
          <w:numId w:val="0"/>
        </w:numPr>
        <w:jc w:val="both"/>
        <w:rPr>
          <w:rFonts w:hint="eastAsia"/>
        </w:rPr>
      </w:pPr>
    </w:p>
    <w:p w14:paraId="44AE7F45">
      <w:pPr>
        <w:widowControl w:val="0"/>
        <w:numPr>
          <w:ilvl w:val="0"/>
          <w:numId w:val="0"/>
        </w:numPr>
        <w:jc w:val="both"/>
        <w:rPr>
          <w:rFonts w:hint="eastAsia"/>
        </w:rPr>
      </w:pPr>
      <w:r>
        <w:rPr>
          <w:rFonts w:hint="eastAsia"/>
        </w:rPr>
        <w:t>But, secondly, there are promises, as of a special invitation, so of special designation, which design and point out a sort of mankind out of whom God hath his elect; and such are these, made to the children of godly parents.</w:t>
      </w:r>
    </w:p>
    <w:p w14:paraId="248FFAAC">
      <w:pPr>
        <w:widowControl w:val="0"/>
        <w:numPr>
          <w:ilvl w:val="0"/>
          <w:numId w:val="0"/>
        </w:numPr>
        <w:jc w:val="both"/>
        <w:rPr>
          <w:rFonts w:hint="eastAsia"/>
        </w:rPr>
      </w:pPr>
      <w:r>
        <w:rPr>
          <w:rFonts w:hint="eastAsia"/>
        </w:rPr>
        <w:t>但其次，既有特别邀请的应许，也有特别指定的应许，这些应许指定并指出一类人，上帝从中拣选祂的选民；这些应许就是向敬虔父母的儿女作出的。</w:t>
      </w:r>
    </w:p>
    <w:p w14:paraId="4496F706">
      <w:pPr>
        <w:widowControl w:val="0"/>
        <w:numPr>
          <w:ilvl w:val="0"/>
          <w:numId w:val="0"/>
        </w:numPr>
        <w:jc w:val="both"/>
        <w:rPr>
          <w:rFonts w:hint="eastAsia"/>
        </w:rPr>
      </w:pPr>
    </w:p>
    <w:p w14:paraId="27993617">
      <w:pPr>
        <w:widowControl w:val="0"/>
        <w:numPr>
          <w:ilvl w:val="0"/>
          <w:numId w:val="0"/>
        </w:numPr>
        <w:jc w:val="both"/>
        <w:rPr>
          <w:rFonts w:hint="eastAsia"/>
        </w:rPr>
      </w:pPr>
      <w:r>
        <w:rPr>
          <w:rFonts w:hint="eastAsia"/>
        </w:rPr>
        <w:t>And it is as if God had pointed and said, In that mass or lump do the greatest part of my elect lie.</w:t>
      </w:r>
    </w:p>
    <w:p w14:paraId="01FAD26D">
      <w:pPr>
        <w:widowControl w:val="0"/>
        <w:numPr>
          <w:ilvl w:val="0"/>
          <w:numId w:val="0"/>
        </w:numPr>
        <w:jc w:val="both"/>
        <w:rPr>
          <w:rFonts w:hint="eastAsia"/>
        </w:rPr>
      </w:pPr>
      <w:r>
        <w:rPr>
          <w:rFonts w:hint="eastAsia"/>
        </w:rPr>
        <w:t>这仿佛是上帝指着说，在那一团或那一堆中，躺着我选民的大部分。</w:t>
      </w:r>
    </w:p>
    <w:p w14:paraId="23575A29">
      <w:pPr>
        <w:widowControl w:val="0"/>
        <w:numPr>
          <w:ilvl w:val="0"/>
          <w:numId w:val="0"/>
        </w:numPr>
        <w:jc w:val="both"/>
        <w:rPr>
          <w:rFonts w:hint="eastAsia"/>
        </w:rPr>
      </w:pPr>
    </w:p>
    <w:p w14:paraId="39DE5AE0">
      <w:pPr>
        <w:widowControl w:val="0"/>
        <w:numPr>
          <w:ilvl w:val="0"/>
          <w:numId w:val="0"/>
        </w:numPr>
        <w:jc w:val="both"/>
        <w:rPr>
          <w:rFonts w:hint="eastAsia"/>
        </w:rPr>
      </w:pPr>
      <w:r>
        <w:rPr>
          <w:rFonts w:hint="eastAsia"/>
        </w:rPr>
        <w:t>There is not any sort of mankind singled out with so special a designation.</w:t>
      </w:r>
    </w:p>
    <w:p w14:paraId="72BBAD2F">
      <w:pPr>
        <w:widowControl w:val="0"/>
        <w:numPr>
          <w:ilvl w:val="0"/>
          <w:numId w:val="0"/>
        </w:numPr>
        <w:jc w:val="both"/>
        <w:rPr>
          <w:rFonts w:hint="eastAsia"/>
        </w:rPr>
      </w:pPr>
      <w:r>
        <w:rPr>
          <w:rFonts w:hint="eastAsia"/>
        </w:rPr>
        <w:t>没有任何一类人被如此特别地指定出来。</w:t>
      </w:r>
    </w:p>
    <w:p w14:paraId="6F42759C">
      <w:pPr>
        <w:widowControl w:val="0"/>
        <w:numPr>
          <w:ilvl w:val="0"/>
          <w:numId w:val="0"/>
        </w:numPr>
        <w:jc w:val="both"/>
        <w:rPr>
          <w:rFonts w:hint="eastAsia"/>
        </w:rPr>
      </w:pPr>
    </w:p>
    <w:p w14:paraId="65C9B848">
      <w:pPr>
        <w:widowControl w:val="0"/>
        <w:numPr>
          <w:ilvl w:val="0"/>
          <w:numId w:val="0"/>
        </w:numPr>
        <w:jc w:val="both"/>
        <w:rPr>
          <w:rFonts w:hint="eastAsia"/>
        </w:rPr>
      </w:pPr>
      <w:r>
        <w:rPr>
          <w:rFonts w:hint="eastAsia"/>
        </w:rPr>
        <w:t>It is like the star over the house where Christ was, which designed the place of the Messiah's abode.</w:t>
      </w:r>
    </w:p>
    <w:p w14:paraId="1681FE4E">
      <w:pPr>
        <w:widowControl w:val="0"/>
        <w:numPr>
          <w:ilvl w:val="0"/>
          <w:numId w:val="0"/>
        </w:numPr>
        <w:jc w:val="both"/>
        <w:rPr>
          <w:rFonts w:hint="eastAsia"/>
        </w:rPr>
      </w:pPr>
      <w:r>
        <w:rPr>
          <w:rFonts w:hint="eastAsia"/>
        </w:rPr>
        <w:t>这就像那颗在基督所在房子上方的星，它指定了弥赛亚的住处。</w:t>
      </w:r>
    </w:p>
    <w:p w14:paraId="6E655933">
      <w:pPr>
        <w:widowControl w:val="0"/>
        <w:numPr>
          <w:ilvl w:val="0"/>
          <w:numId w:val="0"/>
        </w:numPr>
        <w:jc w:val="both"/>
        <w:rPr>
          <w:rFonts w:hint="eastAsia"/>
        </w:rPr>
      </w:pPr>
    </w:p>
    <w:p w14:paraId="627818EE">
      <w:pPr>
        <w:widowControl w:val="0"/>
        <w:numPr>
          <w:ilvl w:val="0"/>
          <w:numId w:val="0"/>
        </w:numPr>
        <w:jc w:val="both"/>
        <w:rPr>
          <w:rFonts w:hint="eastAsia"/>
        </w:rPr>
      </w:pPr>
      <w:r>
        <w:rPr>
          <w:rFonts w:hint="eastAsia"/>
        </w:rPr>
        <w:t>So these promises set over the houses and families of godly men, do help us to find out where election lies.</w:t>
      </w:r>
    </w:p>
    <w:p w14:paraId="579364F8">
      <w:pPr>
        <w:widowControl w:val="0"/>
        <w:numPr>
          <w:ilvl w:val="0"/>
          <w:numId w:val="0"/>
        </w:numPr>
        <w:jc w:val="both"/>
        <w:rPr>
          <w:rFonts w:hint="eastAsia"/>
        </w:rPr>
      </w:pPr>
      <w:r>
        <w:rPr>
          <w:rFonts w:hint="eastAsia"/>
        </w:rPr>
        <w:t>因此，这些立在敬虔之人房屋和家庭之上的应许，帮助我们找出拣选所在。</w:t>
      </w:r>
    </w:p>
    <w:p w14:paraId="59E87D33">
      <w:pPr>
        <w:widowControl w:val="0"/>
        <w:numPr>
          <w:ilvl w:val="0"/>
          <w:numId w:val="0"/>
        </w:numPr>
        <w:jc w:val="both"/>
        <w:rPr>
          <w:rFonts w:hint="eastAsia"/>
        </w:rPr>
      </w:pPr>
    </w:p>
    <w:p w14:paraId="3EF3ED5D">
      <w:pPr>
        <w:widowControl w:val="0"/>
        <w:numPr>
          <w:ilvl w:val="0"/>
          <w:numId w:val="0"/>
        </w:numPr>
        <w:jc w:val="both"/>
        <w:rPr>
          <w:rFonts w:hint="eastAsia"/>
        </w:rPr>
      </w:pPr>
      <w:r>
        <w:rPr>
          <w:rFonts w:hint="eastAsia"/>
        </w:rPr>
        <w:t>And as that star helped the wise men to find out the Messiah, so may these promises help such children to come to the Messiah the sooner, and with the less difficulty.</w:t>
      </w:r>
    </w:p>
    <w:p w14:paraId="58264236">
      <w:pPr>
        <w:widowControl w:val="0"/>
        <w:numPr>
          <w:ilvl w:val="0"/>
          <w:numId w:val="0"/>
        </w:numPr>
        <w:jc w:val="both"/>
        <w:rPr>
          <w:rFonts w:hint="eastAsia"/>
        </w:rPr>
      </w:pPr>
      <w:r>
        <w:rPr>
          <w:rFonts w:hint="eastAsia"/>
        </w:rPr>
        <w:t>正如那颗星帮助博士们找到弥赛亚，这些应许也可以帮助这些儿女更快、更容易地来到弥赛亚面前。</w:t>
      </w:r>
    </w:p>
    <w:p w14:paraId="5CBC99C3">
      <w:pPr>
        <w:widowControl w:val="0"/>
        <w:numPr>
          <w:ilvl w:val="0"/>
          <w:numId w:val="0"/>
        </w:numPr>
        <w:jc w:val="both"/>
        <w:rPr>
          <w:rFonts w:hint="eastAsia"/>
        </w:rPr>
      </w:pPr>
    </w:p>
    <w:p w14:paraId="1F22EFCF">
      <w:pPr>
        <w:widowControl w:val="0"/>
        <w:numPr>
          <w:ilvl w:val="0"/>
          <w:numId w:val="0"/>
        </w:numPr>
        <w:jc w:val="both"/>
        <w:rPr>
          <w:rFonts w:hint="eastAsia"/>
        </w:rPr>
      </w:pPr>
      <w:r>
        <w:rPr>
          <w:rFonts w:hint="eastAsia"/>
        </w:rPr>
        <w:t>More particularly, if you would know what singular help it may afford you in that act of faith, of coming to Christ, and of casting and adventuring your selves upon Christ;—</w:t>
      </w:r>
    </w:p>
    <w:p w14:paraId="53723FB9">
      <w:pPr>
        <w:widowControl w:val="0"/>
        <w:numPr>
          <w:ilvl w:val="0"/>
          <w:numId w:val="0"/>
        </w:numPr>
        <w:jc w:val="both"/>
        <w:rPr>
          <w:rFonts w:hint="eastAsia"/>
        </w:rPr>
      </w:pPr>
      <w:r>
        <w:rPr>
          <w:rFonts w:hint="eastAsia"/>
        </w:rPr>
        <w:t>更具体地说，如果你想知道它在你归向基督、投靠并冒险于基督那信心的行为中，能提供什么样的独特帮助；——</w:t>
      </w:r>
    </w:p>
    <w:p w14:paraId="49A1CB7B">
      <w:pPr>
        <w:widowControl w:val="0"/>
        <w:numPr>
          <w:ilvl w:val="0"/>
          <w:numId w:val="0"/>
        </w:numPr>
        <w:jc w:val="both"/>
        <w:rPr>
          <w:rFonts w:hint="eastAsia"/>
        </w:rPr>
      </w:pPr>
    </w:p>
    <w:p w14:paraId="20A375F6">
      <w:pPr>
        <w:widowControl w:val="0"/>
        <w:numPr>
          <w:ilvl w:val="0"/>
          <w:numId w:val="0"/>
        </w:numPr>
        <w:jc w:val="both"/>
        <w:rPr>
          <w:rFonts w:hint="eastAsia"/>
        </w:rPr>
      </w:pPr>
      <w:r>
        <w:rPr>
          <w:rFonts w:hint="eastAsia"/>
        </w:rPr>
        <w:t>1.The consideration of it may alone stand you instead against allcarnal reasonings and objections against yourselves whatever, which do exceedingly puzzle and hinder others.</w:t>
      </w:r>
    </w:p>
    <w:p w14:paraId="7CFE2DA7">
      <w:pPr>
        <w:widowControl w:val="0"/>
        <w:numPr>
          <w:ilvl w:val="0"/>
          <w:numId w:val="0"/>
        </w:numPr>
        <w:jc w:val="both"/>
        <w:rPr>
          <w:rFonts w:hint="eastAsia"/>
        </w:rPr>
      </w:pPr>
      <w:r>
        <w:rPr>
          <w:rFonts w:hint="eastAsia"/>
        </w:rPr>
        <w:t>1. 单单考虑这一点，就足以抵挡你们所有反对自己的属肉体的推理和异议，这些推理和异议极大地困扰和阻碍了别人。</w:t>
      </w:r>
    </w:p>
    <w:p w14:paraId="3AA6B479">
      <w:pPr>
        <w:widowControl w:val="0"/>
        <w:numPr>
          <w:ilvl w:val="0"/>
          <w:numId w:val="0"/>
        </w:numPr>
        <w:jc w:val="both"/>
        <w:rPr>
          <w:rFonts w:hint="eastAsia"/>
        </w:rPr>
      </w:pPr>
    </w:p>
    <w:p w14:paraId="01C7AFA6">
      <w:pPr>
        <w:widowControl w:val="0"/>
        <w:numPr>
          <w:ilvl w:val="0"/>
          <w:numId w:val="0"/>
        </w:numPr>
        <w:jc w:val="both"/>
        <w:rPr>
          <w:rFonts w:hint="eastAsia"/>
        </w:rPr>
      </w:pPr>
      <w:r>
        <w:rPr>
          <w:rFonts w:hint="eastAsia"/>
        </w:rPr>
        <w:t>This consideration will quite cut off the heads of them all at once, and is a great help, though there were no other, in our way to Christ, in which there are a great many stumbling-blocks laid by carnal reason, that keep men off, and become the greatest hindrance to believing: Isa. 57:14, 'Cast ye up, cast ye up, take the stumbling-blocks out of the way of my people.'</w:t>
      </w:r>
    </w:p>
    <w:p w14:paraId="5B130EA4">
      <w:pPr>
        <w:widowControl w:val="0"/>
        <w:numPr>
          <w:ilvl w:val="0"/>
          <w:numId w:val="0"/>
        </w:numPr>
        <w:jc w:val="both"/>
        <w:rPr>
          <w:rFonts w:hint="eastAsia"/>
        </w:rPr>
      </w:pPr>
      <w:r>
        <w:rPr>
          <w:rFonts w:hint="eastAsia"/>
        </w:rPr>
        <w:t>这种考虑将立刻斩断它们所有的头，并且，即使没有其他帮助，这也是我们归向基督道路上的一大帮助，在这条路上，属肉体的理性设置了许多绊脚石，阻挡人，并成为相信的最大障碍：（赛57:14），“你们修筑，修筑，预备道路，将绊脚石从我百姓的路中除掉。”</w:t>
      </w:r>
    </w:p>
    <w:p w14:paraId="3190B06D">
      <w:pPr>
        <w:widowControl w:val="0"/>
        <w:numPr>
          <w:ilvl w:val="0"/>
          <w:numId w:val="0"/>
        </w:numPr>
        <w:jc w:val="both"/>
        <w:rPr>
          <w:rFonts w:hint="eastAsia"/>
        </w:rPr>
      </w:pPr>
    </w:p>
    <w:p w14:paraId="0B6C3608">
      <w:pPr>
        <w:widowControl w:val="0"/>
        <w:numPr>
          <w:ilvl w:val="0"/>
          <w:numId w:val="0"/>
        </w:numPr>
        <w:jc w:val="both"/>
        <w:rPr>
          <w:rFonts w:hint="eastAsia"/>
        </w:rPr>
      </w:pPr>
      <w:r>
        <w:rPr>
          <w:rFonts w:hint="eastAsia"/>
        </w:rPr>
        <w:t>He speaks literally of the great obstacles that were in view against their return from Babylon, even a great monarchy lying in their way, which was first to be removed.</w:t>
      </w:r>
    </w:p>
    <w:p w14:paraId="6DB8E36D">
      <w:pPr>
        <w:widowControl w:val="0"/>
        <w:numPr>
          <w:ilvl w:val="0"/>
          <w:numId w:val="0"/>
        </w:numPr>
        <w:jc w:val="both"/>
        <w:rPr>
          <w:rFonts w:hint="eastAsia"/>
        </w:rPr>
      </w:pPr>
      <w:r>
        <w:rPr>
          <w:rFonts w:hint="eastAsia"/>
        </w:rPr>
        <w:t>祂字面上讲的是他们从巴比伦归回时所面临的巨大障碍，即一个强大的君主国挡在他们的路上，必须首先被移除。</w:t>
      </w:r>
    </w:p>
    <w:p w14:paraId="304CE5B3">
      <w:pPr>
        <w:widowControl w:val="0"/>
        <w:numPr>
          <w:ilvl w:val="0"/>
          <w:numId w:val="0"/>
        </w:numPr>
        <w:jc w:val="both"/>
        <w:rPr>
          <w:rFonts w:hint="eastAsia"/>
        </w:rPr>
      </w:pPr>
    </w:p>
    <w:p w14:paraId="413617F0">
      <w:pPr>
        <w:widowControl w:val="0"/>
        <w:numPr>
          <w:ilvl w:val="0"/>
          <w:numId w:val="0"/>
        </w:numPr>
        <w:jc w:val="both"/>
        <w:rPr>
          <w:rFonts w:hint="eastAsia"/>
        </w:rPr>
      </w:pPr>
      <w:r>
        <w:rPr>
          <w:rFonts w:hint="eastAsia"/>
        </w:rPr>
        <w:t>But he aims, under the type thereof, at the hindrances in the way of broken hearts to Christ, as appeareth by the 16th, 17th, and 19th verses; for he speaks of giving comfort to broken hearts, and 'creating the fruit of the lips, peace,' &amp;c.</w:t>
      </w:r>
    </w:p>
    <w:p w14:paraId="0BAABDEA">
      <w:pPr>
        <w:widowControl w:val="0"/>
        <w:numPr>
          <w:ilvl w:val="0"/>
          <w:numId w:val="0"/>
        </w:numPr>
        <w:jc w:val="both"/>
        <w:rPr>
          <w:rFonts w:hint="eastAsia"/>
        </w:rPr>
      </w:pPr>
      <w:r>
        <w:rPr>
          <w:rFonts w:hint="eastAsia"/>
        </w:rPr>
        <w:t>但祂借着这预表，意指破碎心灵归向基督道路上的障碍，这从第16、17和19节可以看出；因为祂讲到要安慰破碎的心，并“造嘴唇的果子，平安”等等。</w:t>
      </w:r>
    </w:p>
    <w:p w14:paraId="4E87756C">
      <w:pPr>
        <w:widowControl w:val="0"/>
        <w:numPr>
          <w:ilvl w:val="0"/>
          <w:numId w:val="0"/>
        </w:numPr>
        <w:jc w:val="both"/>
        <w:rPr>
          <w:rFonts w:hint="eastAsia"/>
        </w:rPr>
      </w:pPr>
    </w:p>
    <w:p w14:paraId="4A755345">
      <w:pPr>
        <w:widowControl w:val="0"/>
        <w:numPr>
          <w:ilvl w:val="0"/>
          <w:numId w:val="0"/>
        </w:numPr>
        <w:jc w:val="both"/>
        <w:rPr>
          <w:rFonts w:hint="eastAsia"/>
        </w:rPr>
      </w:pPr>
      <w:r>
        <w:rPr>
          <w:rFonts w:hint="eastAsia"/>
        </w:rPr>
        <w:t>Now, in the way of such, you know, there lie a thousand objections and carnal reasonings against themselves, which their fleshly reason, ignorant of God's way, and of his freeness in pardoning, suggests, as things seeming to make it utterly improbable that God will save them; and those are the stumbling-blocks he there means.</w:t>
      </w:r>
    </w:p>
    <w:p w14:paraId="44E116A7">
      <w:pPr>
        <w:widowControl w:val="0"/>
        <w:numPr>
          <w:ilvl w:val="0"/>
          <w:numId w:val="0"/>
        </w:numPr>
        <w:jc w:val="both"/>
        <w:rPr>
          <w:rFonts w:hint="eastAsia"/>
        </w:rPr>
      </w:pPr>
      <w:r>
        <w:rPr>
          <w:rFonts w:hint="eastAsia"/>
        </w:rPr>
        <w:t>现在，你们知道，在这样的人的道路上，有一千个反对他们自己的异议和属肉体的推理，这是他们属肉体的理性，因不认识上帝的道路和祂白白赦免的恩典，而提出来的，似乎使上帝拯救他们变得完全不可能；那些就是祂在那里所指的绊脚石。</w:t>
      </w:r>
    </w:p>
    <w:p w14:paraId="4A8DAED7">
      <w:pPr>
        <w:widowControl w:val="0"/>
        <w:numPr>
          <w:ilvl w:val="0"/>
          <w:numId w:val="0"/>
        </w:numPr>
        <w:jc w:val="both"/>
        <w:rPr>
          <w:rFonts w:hint="eastAsia"/>
        </w:rPr>
      </w:pPr>
    </w:p>
    <w:p w14:paraId="7679144E">
      <w:pPr>
        <w:widowControl w:val="0"/>
        <w:numPr>
          <w:ilvl w:val="0"/>
          <w:numId w:val="0"/>
        </w:numPr>
        <w:jc w:val="both"/>
        <w:rPr>
          <w:rFonts w:hint="eastAsia"/>
        </w:rPr>
      </w:pPr>
      <w:r>
        <w:rPr>
          <w:rFonts w:hint="eastAsia"/>
        </w:rPr>
        <w:t>What! me?</w:t>
      </w:r>
    </w:p>
    <w:p w14:paraId="4D07AFB9">
      <w:pPr>
        <w:widowControl w:val="0"/>
        <w:numPr>
          <w:ilvl w:val="0"/>
          <w:numId w:val="0"/>
        </w:numPr>
        <w:jc w:val="both"/>
        <w:rPr>
          <w:rFonts w:hint="eastAsia"/>
        </w:rPr>
      </w:pPr>
      <w:r>
        <w:rPr>
          <w:rFonts w:hint="eastAsia"/>
        </w:rPr>
        <w:t>什么！我？</w:t>
      </w:r>
    </w:p>
    <w:p w14:paraId="12001579">
      <w:pPr>
        <w:widowControl w:val="0"/>
        <w:numPr>
          <w:ilvl w:val="0"/>
          <w:numId w:val="0"/>
        </w:numPr>
        <w:jc w:val="both"/>
        <w:rPr>
          <w:rFonts w:hint="eastAsia"/>
        </w:rPr>
      </w:pPr>
    </w:p>
    <w:p w14:paraId="034A0511">
      <w:pPr>
        <w:widowControl w:val="0"/>
        <w:numPr>
          <w:ilvl w:val="0"/>
          <w:numId w:val="0"/>
        </w:numPr>
        <w:jc w:val="both"/>
        <w:rPr>
          <w:rFonts w:hint="eastAsia"/>
        </w:rPr>
      </w:pPr>
      <w:r>
        <w:rPr>
          <w:rFonts w:hint="eastAsia"/>
        </w:rPr>
        <w:t>will such a soul say; so great a sinner as I, whom God hath suffered to live so long in sin?</w:t>
      </w:r>
    </w:p>
    <w:p w14:paraId="08154DC0">
      <w:pPr>
        <w:widowControl w:val="0"/>
        <w:numPr>
          <w:ilvl w:val="0"/>
          <w:numId w:val="0"/>
        </w:numPr>
        <w:jc w:val="both"/>
        <w:rPr>
          <w:rFonts w:hint="eastAsia"/>
        </w:rPr>
      </w:pPr>
      <w:r>
        <w:rPr>
          <w:rFonts w:hint="eastAsia"/>
        </w:rPr>
        <w:t>这样一个灵魂会说；像我这样一个罪大恶极的人，上帝竟容我在罪中活了这么久？</w:t>
      </w:r>
    </w:p>
    <w:p w14:paraId="7C4FE7D8">
      <w:pPr>
        <w:widowControl w:val="0"/>
        <w:numPr>
          <w:ilvl w:val="0"/>
          <w:numId w:val="0"/>
        </w:numPr>
        <w:jc w:val="both"/>
        <w:rPr>
          <w:rFonts w:hint="eastAsia"/>
        </w:rPr>
      </w:pPr>
    </w:p>
    <w:p w14:paraId="38896001">
      <w:pPr>
        <w:widowControl w:val="0"/>
        <w:numPr>
          <w:ilvl w:val="0"/>
          <w:numId w:val="0"/>
        </w:numPr>
        <w:jc w:val="both"/>
        <w:rPr>
          <w:rFonts w:hint="eastAsia"/>
        </w:rPr>
      </w:pPr>
      <w:r>
        <w:rPr>
          <w:rFonts w:hint="eastAsia"/>
        </w:rPr>
        <w:t>that have so often refused to come in, after so many enlightenings; that have had so many false works upon my heart already; that have lain so long under temptations; that have had no enlargements these many years?</w:t>
      </w:r>
    </w:p>
    <w:p w14:paraId="00282C7B">
      <w:pPr>
        <w:widowControl w:val="0"/>
        <w:numPr>
          <w:ilvl w:val="0"/>
          <w:numId w:val="0"/>
        </w:numPr>
        <w:jc w:val="both"/>
        <w:rPr>
          <w:rFonts w:hint="eastAsia"/>
        </w:rPr>
      </w:pPr>
      <w:r>
        <w:rPr>
          <w:rFonts w:hint="eastAsia"/>
        </w:rPr>
        <w:t>我曾多次在蒙了许多光照之后，拒绝归信；我心中已有许多虚假的作为；我已在试探中躺了这么久；我已多年没有得着释放？</w:t>
      </w:r>
    </w:p>
    <w:p w14:paraId="2D2B6EAD">
      <w:pPr>
        <w:widowControl w:val="0"/>
        <w:numPr>
          <w:ilvl w:val="0"/>
          <w:numId w:val="0"/>
        </w:numPr>
        <w:jc w:val="both"/>
        <w:rPr>
          <w:rFonts w:hint="eastAsia"/>
        </w:rPr>
      </w:pPr>
    </w:p>
    <w:p w14:paraId="078C9A18">
      <w:pPr>
        <w:widowControl w:val="0"/>
        <w:numPr>
          <w:ilvl w:val="0"/>
          <w:numId w:val="0"/>
        </w:numPr>
        <w:jc w:val="both"/>
        <w:rPr>
          <w:rFonts w:hint="eastAsia"/>
        </w:rPr>
      </w:pPr>
      <w:r>
        <w:rPr>
          <w:rFonts w:hint="eastAsia"/>
        </w:rPr>
        <w:t>What! me?</w:t>
      </w:r>
    </w:p>
    <w:p w14:paraId="00FF5317">
      <w:pPr>
        <w:widowControl w:val="0"/>
        <w:numPr>
          <w:ilvl w:val="0"/>
          <w:numId w:val="0"/>
        </w:numPr>
        <w:jc w:val="both"/>
        <w:rPr>
          <w:rFonts w:hint="eastAsia"/>
        </w:rPr>
      </w:pPr>
      <w:r>
        <w:rPr>
          <w:rFonts w:hint="eastAsia"/>
        </w:rPr>
        <w:t>什么！我？</w:t>
      </w:r>
    </w:p>
    <w:p w14:paraId="75AC94AF">
      <w:pPr>
        <w:widowControl w:val="0"/>
        <w:numPr>
          <w:ilvl w:val="0"/>
          <w:numId w:val="0"/>
        </w:numPr>
        <w:jc w:val="both"/>
        <w:rPr>
          <w:rFonts w:hint="eastAsia"/>
        </w:rPr>
      </w:pPr>
    </w:p>
    <w:p w14:paraId="451ACDD3">
      <w:pPr>
        <w:widowControl w:val="0"/>
        <w:numPr>
          <w:ilvl w:val="0"/>
          <w:numId w:val="0"/>
        </w:numPr>
        <w:jc w:val="both"/>
        <w:rPr>
          <w:rFonts w:hint="eastAsia"/>
        </w:rPr>
      </w:pPr>
      <w:r>
        <w:rPr>
          <w:rFonts w:hint="eastAsia"/>
        </w:rPr>
        <w:t>A likely matter!</w:t>
      </w:r>
    </w:p>
    <w:p w14:paraId="44C219B0">
      <w:pPr>
        <w:widowControl w:val="0"/>
        <w:numPr>
          <w:ilvl w:val="0"/>
          <w:numId w:val="0"/>
        </w:numPr>
        <w:jc w:val="both"/>
        <w:rPr>
          <w:rFonts w:hint="eastAsia"/>
        </w:rPr>
      </w:pPr>
      <w:r>
        <w:rPr>
          <w:rFonts w:hint="eastAsia"/>
        </w:rPr>
        <w:t>这可能吗！</w:t>
      </w:r>
    </w:p>
    <w:p w14:paraId="52A7BFE3">
      <w:pPr>
        <w:widowControl w:val="0"/>
        <w:numPr>
          <w:ilvl w:val="0"/>
          <w:numId w:val="0"/>
        </w:numPr>
        <w:jc w:val="both"/>
        <w:rPr>
          <w:rFonts w:hint="eastAsia"/>
        </w:rPr>
      </w:pPr>
    </w:p>
    <w:p w14:paraId="58AD4FC6">
      <w:pPr>
        <w:widowControl w:val="0"/>
        <w:numPr>
          <w:ilvl w:val="0"/>
          <w:numId w:val="0"/>
        </w:numPr>
        <w:jc w:val="both"/>
        <w:rPr>
          <w:rFonts w:hint="eastAsia"/>
        </w:rPr>
      </w:pPr>
      <w:r>
        <w:rPr>
          <w:rFonts w:hint="eastAsia"/>
        </w:rPr>
        <w:t>No, no; if God had a mind to save me, he would never have dealt so with me; his carriage towards me looks not as if he over meant me any good.</w:t>
      </w:r>
    </w:p>
    <w:p w14:paraId="2526C143">
      <w:pPr>
        <w:widowControl w:val="0"/>
        <w:numPr>
          <w:ilvl w:val="0"/>
          <w:numId w:val="0"/>
        </w:numPr>
        <w:jc w:val="both"/>
        <w:rPr>
          <w:rFonts w:hint="eastAsia"/>
        </w:rPr>
      </w:pPr>
      <w:r>
        <w:rPr>
          <w:rFonts w:hint="eastAsia"/>
        </w:rPr>
        <w:t>不，不；如果上帝有心要救我，祂绝不会如此待我；祂对我的态度，看起来并不像是祂曾对我有什么好意。</w:t>
      </w:r>
    </w:p>
    <w:p w14:paraId="147224B1">
      <w:pPr>
        <w:widowControl w:val="0"/>
        <w:numPr>
          <w:ilvl w:val="0"/>
          <w:numId w:val="0"/>
        </w:numPr>
        <w:jc w:val="both"/>
        <w:rPr>
          <w:rFonts w:hint="eastAsia"/>
        </w:rPr>
      </w:pPr>
    </w:p>
    <w:p w14:paraId="49F4911B">
      <w:pPr>
        <w:widowControl w:val="0"/>
        <w:numPr>
          <w:ilvl w:val="0"/>
          <w:numId w:val="0"/>
        </w:numPr>
        <w:jc w:val="both"/>
        <w:rPr>
          <w:rFonts w:hint="eastAsia"/>
        </w:rPr>
      </w:pPr>
      <w:r>
        <w:rPr>
          <w:rFonts w:hint="eastAsia"/>
        </w:rPr>
        <w:t>Thus the stranger objected, Isa. 56:3, 'The Lord hath utterly separated me from his people;' I am a Gentile, a dog, and God means not to save me.</w:t>
      </w:r>
    </w:p>
    <w:p w14:paraId="1B98A8C4">
      <w:pPr>
        <w:widowControl w:val="0"/>
        <w:numPr>
          <w:ilvl w:val="0"/>
          <w:numId w:val="0"/>
        </w:numPr>
        <w:jc w:val="both"/>
        <w:rPr>
          <w:rFonts w:hint="eastAsia"/>
        </w:rPr>
      </w:pPr>
      <w:r>
        <w:rPr>
          <w:rFonts w:hint="eastAsia"/>
        </w:rPr>
        <w:t>外邦人就这样提出异议，（赛56:3），“耶和华必将我从祂民中分别出来”；我是个外邦人，是条狗，上帝无意救我。</w:t>
      </w:r>
    </w:p>
    <w:p w14:paraId="76D846F7">
      <w:pPr>
        <w:widowControl w:val="0"/>
        <w:numPr>
          <w:ilvl w:val="0"/>
          <w:numId w:val="0"/>
        </w:numPr>
        <w:jc w:val="both"/>
        <w:rPr>
          <w:rFonts w:hint="eastAsia"/>
        </w:rPr>
      </w:pPr>
    </w:p>
    <w:p w14:paraId="20C62EFE">
      <w:pPr>
        <w:widowControl w:val="0"/>
        <w:numPr>
          <w:ilvl w:val="0"/>
          <w:numId w:val="0"/>
        </w:numPr>
        <w:jc w:val="both"/>
        <w:rPr>
          <w:rFonts w:hint="eastAsia"/>
        </w:rPr>
      </w:pPr>
      <w:r>
        <w:rPr>
          <w:rFonts w:hint="eastAsia"/>
        </w:rPr>
        <w:t>Thus the eunuch, 'I am a dry tree,' &amp;c.</w:t>
      </w:r>
    </w:p>
    <w:p w14:paraId="571DD359">
      <w:pPr>
        <w:widowControl w:val="0"/>
        <w:numPr>
          <w:ilvl w:val="0"/>
          <w:numId w:val="0"/>
        </w:numPr>
        <w:jc w:val="both"/>
        <w:rPr>
          <w:rFonts w:hint="eastAsia"/>
        </w:rPr>
      </w:pPr>
      <w:r>
        <w:rPr>
          <w:rFonts w:hint="eastAsia"/>
        </w:rPr>
        <w:t>太监也是如此，“我是棵枯树”等等。</w:t>
      </w:r>
    </w:p>
    <w:p w14:paraId="4733CA16">
      <w:pPr>
        <w:widowControl w:val="0"/>
        <w:numPr>
          <w:ilvl w:val="0"/>
          <w:numId w:val="0"/>
        </w:numPr>
        <w:jc w:val="both"/>
        <w:rPr>
          <w:rFonts w:hint="eastAsia"/>
        </w:rPr>
      </w:pPr>
    </w:p>
    <w:p w14:paraId="4A4642C5">
      <w:pPr>
        <w:widowControl w:val="0"/>
        <w:numPr>
          <w:ilvl w:val="0"/>
          <w:numId w:val="0"/>
        </w:numPr>
        <w:jc w:val="both"/>
        <w:rPr>
          <w:rFonts w:hint="eastAsia"/>
        </w:rPr>
      </w:pPr>
      <w:r>
        <w:rPr>
          <w:rFonts w:hint="eastAsia"/>
        </w:rPr>
        <w:t>There are millions of such carnal reasonings as these, which do mightily hinder the work of faith, being as so many shelves of sand, on which the soul sticks fast aground, and off from which we have much ado to help men.</w:t>
      </w:r>
    </w:p>
    <w:p w14:paraId="579FD3CD">
      <w:pPr>
        <w:widowControl w:val="0"/>
        <w:numPr>
          <w:ilvl w:val="0"/>
          <w:numId w:val="0"/>
        </w:numPr>
        <w:jc w:val="both"/>
        <w:rPr>
          <w:rFonts w:hint="eastAsia"/>
        </w:rPr>
      </w:pPr>
      <w:r>
        <w:rPr>
          <w:rFonts w:hint="eastAsia"/>
        </w:rPr>
        <w:t>有千百万这样的属肉体推理，它们极大地阻碍了信心的工作，如同许多沙洲，灵魂在上面搁浅，我们费尽力气也难以帮助人脱离。</w:t>
      </w:r>
    </w:p>
    <w:p w14:paraId="1EE40368">
      <w:pPr>
        <w:widowControl w:val="0"/>
        <w:numPr>
          <w:ilvl w:val="0"/>
          <w:numId w:val="0"/>
        </w:numPr>
        <w:jc w:val="both"/>
        <w:rPr>
          <w:rFonts w:hint="eastAsia"/>
        </w:rPr>
      </w:pPr>
    </w:p>
    <w:p w14:paraId="5DFC973E">
      <w:pPr>
        <w:widowControl w:val="0"/>
        <w:numPr>
          <w:ilvl w:val="0"/>
          <w:numId w:val="0"/>
        </w:numPr>
        <w:jc w:val="both"/>
        <w:rPr>
          <w:rFonts w:hint="eastAsia"/>
        </w:rPr>
      </w:pPr>
      <w:r>
        <w:rPr>
          <w:rFonts w:hint="eastAsia"/>
        </w:rPr>
        <w:t>Well, but if thou beest the child of a godly, believing parent, this consideration alone may be put into the balance against a thousand such.</w:t>
      </w:r>
    </w:p>
    <w:p w14:paraId="4EEC28D7">
      <w:pPr>
        <w:widowControl w:val="0"/>
        <w:numPr>
          <w:ilvl w:val="0"/>
          <w:numId w:val="0"/>
        </w:numPr>
        <w:jc w:val="both"/>
        <w:rPr>
          <w:rFonts w:hint="eastAsia"/>
        </w:rPr>
      </w:pPr>
      <w:r>
        <w:rPr>
          <w:rFonts w:hint="eastAsia"/>
        </w:rPr>
        <w:t>好，但如果你是敬虔信主父母的儿女，单单这个考虑，就足以与一千个这样的反对相抗衡。</w:t>
      </w:r>
    </w:p>
    <w:p w14:paraId="4D2D8E32">
      <w:pPr>
        <w:widowControl w:val="0"/>
        <w:numPr>
          <w:ilvl w:val="0"/>
          <w:numId w:val="0"/>
        </w:numPr>
        <w:jc w:val="both"/>
        <w:rPr>
          <w:rFonts w:hint="eastAsia"/>
        </w:rPr>
      </w:pPr>
    </w:p>
    <w:p w14:paraId="354CE42D">
      <w:pPr>
        <w:widowControl w:val="0"/>
        <w:numPr>
          <w:ilvl w:val="0"/>
          <w:numId w:val="0"/>
        </w:numPr>
        <w:jc w:val="both"/>
        <w:rPr>
          <w:rFonts w:hint="eastAsia"/>
        </w:rPr>
      </w:pPr>
      <w:r>
        <w:rPr>
          <w:rFonts w:hint="eastAsia"/>
        </w:rPr>
        <w:t>For why, that alone is a greater probability that thou art elected than all those put together are able to make improbabilities to the contrary; it may weigh them all down.</w:t>
      </w:r>
    </w:p>
    <w:p w14:paraId="1D6113E9">
      <w:pPr>
        <w:widowControl w:val="0"/>
        <w:numPr>
          <w:ilvl w:val="0"/>
          <w:numId w:val="0"/>
        </w:numPr>
        <w:jc w:val="both"/>
        <w:rPr>
          <w:rFonts w:hint="eastAsia"/>
        </w:rPr>
      </w:pPr>
      <w:r>
        <w:rPr>
          <w:rFonts w:hint="eastAsia"/>
        </w:rPr>
        <w:t>为何呢？因为单单这一点，就比所有那些反对加在一起所能构成的不可能性，更能证明你蒙拣选的可能性；它足以压倒它们全部。</w:t>
      </w:r>
    </w:p>
    <w:p w14:paraId="56A48F5B">
      <w:pPr>
        <w:widowControl w:val="0"/>
        <w:numPr>
          <w:ilvl w:val="0"/>
          <w:numId w:val="0"/>
        </w:numPr>
        <w:jc w:val="both"/>
        <w:rPr>
          <w:rFonts w:hint="eastAsia"/>
        </w:rPr>
      </w:pPr>
    </w:p>
    <w:p w14:paraId="0B20BCFA">
      <w:pPr>
        <w:widowControl w:val="0"/>
        <w:numPr>
          <w:ilvl w:val="0"/>
          <w:numId w:val="0"/>
        </w:numPr>
        <w:jc w:val="both"/>
        <w:rPr>
          <w:rFonts w:hint="eastAsia"/>
        </w:rPr>
      </w:pPr>
      <w:r>
        <w:rPr>
          <w:rFonts w:hint="eastAsia"/>
        </w:rPr>
        <w:t>It brings the promise so near thee, within so little of thee, that I may say, as in that Isa. 57:19, the phrase is, whereas others are afar off, and have many stumbling-blocks in their way, thou art near.</w:t>
      </w:r>
    </w:p>
    <w:p w14:paraId="37015A70">
      <w:pPr>
        <w:widowControl w:val="0"/>
        <w:numPr>
          <w:ilvl w:val="0"/>
          <w:numId w:val="0"/>
        </w:numPr>
        <w:jc w:val="both"/>
        <w:rPr>
          <w:rFonts w:hint="eastAsia"/>
        </w:rPr>
      </w:pPr>
      <w:r>
        <w:rPr>
          <w:rFonts w:hint="eastAsia"/>
        </w:rPr>
        <w:t>它把应许带到你如此近的地方，离你如此之近，以致我可以说，正如（赛57:19）的说法，别人在远处，路上有许多绊脚石，你却在近处。</w:t>
      </w:r>
    </w:p>
    <w:p w14:paraId="76315F19">
      <w:pPr>
        <w:widowControl w:val="0"/>
        <w:numPr>
          <w:ilvl w:val="0"/>
          <w:numId w:val="0"/>
        </w:numPr>
        <w:jc w:val="both"/>
        <w:rPr>
          <w:rFonts w:hint="eastAsia"/>
        </w:rPr>
      </w:pPr>
    </w:p>
    <w:p w14:paraId="1E6C378E">
      <w:pPr>
        <w:widowControl w:val="0"/>
        <w:numPr>
          <w:ilvl w:val="0"/>
          <w:numId w:val="0"/>
        </w:numPr>
        <w:jc w:val="both"/>
        <w:rPr>
          <w:rFonts w:hint="eastAsia"/>
        </w:rPr>
      </w:pPr>
      <w:r>
        <w:rPr>
          <w:rFonts w:hint="eastAsia"/>
        </w:rPr>
        <w:t>The prophet speaks in the language of the state of the Jews then, in the Babylonish captivity, which was the type of the times under the gospel (as appears by the apostle's using of that phrase, Eph. 2:17), some of the Jews were dispersed far off among the Ammonites and Moabites; and they had greater obstacles and discouragements to return, but some of them were still in the land.</w:t>
      </w:r>
    </w:p>
    <w:p w14:paraId="26117E43">
      <w:pPr>
        <w:widowControl w:val="0"/>
        <w:numPr>
          <w:ilvl w:val="0"/>
          <w:numId w:val="0"/>
        </w:numPr>
        <w:jc w:val="both"/>
        <w:rPr>
          <w:rFonts w:hint="eastAsia"/>
        </w:rPr>
      </w:pPr>
      <w:r>
        <w:rPr>
          <w:rFonts w:hint="eastAsia"/>
        </w:rPr>
        <w:t>先知用当时犹太人在巴比伦被掳时的语言说话，这是福音时代的预表（正如使徒使用那句话，弗2:17所显明的），一些犹太人被分散到远方的亚扪人和摩押人中间；他们归回有更大的障碍和沮丧，但他们中的一些人仍在那地。</w:t>
      </w:r>
    </w:p>
    <w:p w14:paraId="54AB00CC">
      <w:pPr>
        <w:widowControl w:val="0"/>
        <w:numPr>
          <w:ilvl w:val="0"/>
          <w:numId w:val="0"/>
        </w:numPr>
        <w:jc w:val="both"/>
        <w:rPr>
          <w:rFonts w:hint="eastAsia"/>
        </w:rPr>
      </w:pPr>
    </w:p>
    <w:p w14:paraId="15A05FF0">
      <w:pPr>
        <w:widowControl w:val="0"/>
        <w:numPr>
          <w:ilvl w:val="0"/>
          <w:numId w:val="0"/>
        </w:numPr>
        <w:jc w:val="both"/>
        <w:rPr>
          <w:rFonts w:hint="eastAsia"/>
        </w:rPr>
      </w:pPr>
      <w:r>
        <w:rPr>
          <w:rFonts w:hint="eastAsia"/>
        </w:rPr>
        <w:t>The poorer sort were to till it, yet had not a peaceable condition; and they were near, now God would settle both in the land with peace.</w:t>
      </w:r>
    </w:p>
    <w:p w14:paraId="583DE07A">
      <w:pPr>
        <w:widowControl w:val="0"/>
        <w:numPr>
          <w:ilvl w:val="0"/>
          <w:numId w:val="0"/>
        </w:numPr>
        <w:jc w:val="both"/>
        <w:rPr>
          <w:rFonts w:hint="eastAsia"/>
        </w:rPr>
      </w:pPr>
      <w:r>
        <w:rPr>
          <w:rFonts w:hint="eastAsia"/>
        </w:rPr>
        <w:t>较贫穷的人要耕种那地，却没有平安的景况；他们是近处的，现在上帝要使两下都在那地得平安。</w:t>
      </w:r>
    </w:p>
    <w:p w14:paraId="32290616">
      <w:pPr>
        <w:widowControl w:val="0"/>
        <w:numPr>
          <w:ilvl w:val="0"/>
          <w:numId w:val="0"/>
        </w:numPr>
        <w:jc w:val="both"/>
        <w:rPr>
          <w:rFonts w:hint="eastAsia"/>
        </w:rPr>
      </w:pPr>
    </w:p>
    <w:p w14:paraId="5690A5FB">
      <w:pPr>
        <w:widowControl w:val="0"/>
        <w:numPr>
          <w:ilvl w:val="0"/>
          <w:numId w:val="0"/>
        </w:numPr>
        <w:jc w:val="both"/>
        <w:rPr>
          <w:rFonts w:hint="eastAsia"/>
        </w:rPr>
      </w:pPr>
      <w:r>
        <w:rPr>
          <w:rFonts w:hint="eastAsia"/>
        </w:rPr>
        <w:t>And so Eph. 2:17 (in the anti-type), some are said to be afar off, and some near.</w:t>
      </w:r>
    </w:p>
    <w:p w14:paraId="7A69B7FD">
      <w:pPr>
        <w:widowControl w:val="0"/>
        <w:numPr>
          <w:ilvl w:val="0"/>
          <w:numId w:val="0"/>
        </w:numPr>
        <w:jc w:val="both"/>
        <w:rPr>
          <w:rFonts w:hint="eastAsia"/>
        </w:rPr>
      </w:pPr>
      <w:r>
        <w:rPr>
          <w:rFonts w:hint="eastAsia"/>
        </w:rPr>
        <w:t>因此，（弗2:17）（在预表的应验中），有些人被称为远处的，有些人被称为近处的。</w:t>
      </w:r>
    </w:p>
    <w:p w14:paraId="68866516">
      <w:pPr>
        <w:widowControl w:val="0"/>
        <w:numPr>
          <w:ilvl w:val="0"/>
          <w:numId w:val="0"/>
        </w:numPr>
        <w:jc w:val="both"/>
        <w:rPr>
          <w:rFonts w:hint="eastAsia"/>
        </w:rPr>
      </w:pPr>
    </w:p>
    <w:p w14:paraId="16E66DCE">
      <w:pPr>
        <w:widowControl w:val="0"/>
        <w:numPr>
          <w:ilvl w:val="0"/>
          <w:numId w:val="0"/>
        </w:numPr>
        <w:jc w:val="both"/>
        <w:rPr>
          <w:rFonts w:hint="eastAsia"/>
        </w:rPr>
      </w:pPr>
      <w:r>
        <w:rPr>
          <w:rFonts w:hint="eastAsia"/>
        </w:rPr>
        <w:t>Such were the Jews, and the children of godly parents are such; for I reckon them, in respect to others, to be as the Jews then were to the Gentiles.</w:t>
      </w:r>
    </w:p>
    <w:p w14:paraId="616CCD92">
      <w:pPr>
        <w:widowControl w:val="0"/>
        <w:numPr>
          <w:ilvl w:val="0"/>
          <w:numId w:val="0"/>
        </w:numPr>
        <w:jc w:val="both"/>
        <w:rPr>
          <w:rFonts w:hint="eastAsia"/>
        </w:rPr>
      </w:pPr>
      <w:r>
        <w:rPr>
          <w:rFonts w:hint="eastAsia"/>
        </w:rPr>
        <w:t>犹太人就是如此，敬虔父母的儿女也是如此；因为我认为他们，相对于其他人，就如同当时的犹太人相对于外邦人一样。</w:t>
      </w:r>
    </w:p>
    <w:p w14:paraId="0CA198B4">
      <w:pPr>
        <w:widowControl w:val="0"/>
        <w:numPr>
          <w:ilvl w:val="0"/>
          <w:numId w:val="0"/>
        </w:numPr>
        <w:jc w:val="both"/>
        <w:rPr>
          <w:rFonts w:hint="eastAsia"/>
        </w:rPr>
      </w:pPr>
    </w:p>
    <w:p w14:paraId="114D1BDD">
      <w:pPr>
        <w:widowControl w:val="0"/>
        <w:numPr>
          <w:ilvl w:val="0"/>
          <w:numId w:val="0"/>
        </w:numPr>
        <w:jc w:val="both"/>
        <w:rPr>
          <w:rFonts w:hint="eastAsia"/>
        </w:rPr>
      </w:pPr>
      <w:r>
        <w:rPr>
          <w:rFonts w:hint="eastAsia"/>
        </w:rPr>
        <w:t>And these have fewer obstacles in their way; they are in the land (the church) already, and so are nearer to faith and peace, having their hindrances removed to their hand, and their way made clear and smooth.</w:t>
      </w:r>
    </w:p>
    <w:p w14:paraId="39DDB262">
      <w:pPr>
        <w:widowControl w:val="0"/>
        <w:numPr>
          <w:ilvl w:val="0"/>
          <w:numId w:val="0"/>
        </w:numPr>
        <w:jc w:val="both"/>
        <w:rPr>
          <w:rFonts w:hint="eastAsia"/>
        </w:rPr>
      </w:pPr>
      <w:r>
        <w:rPr>
          <w:rFonts w:hint="eastAsia"/>
        </w:rPr>
        <w:t>这些人的道路上障碍较少；他们已经在本地（教会）了，所以离信心和平安更近，他们的障碍已为他们挪开，他们的道路已变得清晰平坦。</w:t>
      </w:r>
    </w:p>
    <w:p w14:paraId="5E98DDD3">
      <w:pPr>
        <w:widowControl w:val="0"/>
        <w:numPr>
          <w:ilvl w:val="0"/>
          <w:numId w:val="0"/>
        </w:numPr>
        <w:jc w:val="both"/>
        <w:rPr>
          <w:rFonts w:hint="eastAsia"/>
        </w:rPr>
      </w:pPr>
    </w:p>
    <w:p w14:paraId="292D7644">
      <w:pPr>
        <w:widowControl w:val="0"/>
        <w:numPr>
          <w:ilvl w:val="0"/>
          <w:numId w:val="0"/>
        </w:numPr>
        <w:jc w:val="both"/>
        <w:rPr>
          <w:rFonts w:hint="eastAsia"/>
        </w:rPr>
      </w:pPr>
      <w:r>
        <w:rPr>
          <w:rFonts w:hint="eastAsia"/>
        </w:rPr>
        <w:t>This consideration may so lighten thy vessel, as that thou mayest sail over all such shelves, which others, being heavy laden with many sad and weighty improbabilities, are often stranded upon.</w:t>
      </w:r>
    </w:p>
    <w:p w14:paraId="598B0C1D">
      <w:pPr>
        <w:widowControl w:val="0"/>
        <w:numPr>
          <w:ilvl w:val="0"/>
          <w:numId w:val="0"/>
        </w:numPr>
        <w:jc w:val="both"/>
        <w:rPr>
          <w:rFonts w:hint="eastAsia"/>
        </w:rPr>
      </w:pPr>
      <w:r>
        <w:rPr>
          <w:rFonts w:hint="eastAsia"/>
        </w:rPr>
        <w:t>这种考虑可以如此减轻你的船只的负担，以致你可以航过所有那些暗礁，而其他人，因满载许多沉重悲哀的不可能性，常常在上面搁浅。</w:t>
      </w:r>
    </w:p>
    <w:p w14:paraId="65380E3B">
      <w:pPr>
        <w:widowControl w:val="0"/>
        <w:numPr>
          <w:ilvl w:val="0"/>
          <w:numId w:val="0"/>
        </w:numPr>
        <w:jc w:val="both"/>
        <w:rPr>
          <w:rFonts w:hint="eastAsia"/>
        </w:rPr>
      </w:pPr>
    </w:p>
    <w:p w14:paraId="137650F3">
      <w:pPr>
        <w:widowControl w:val="0"/>
        <w:numPr>
          <w:ilvl w:val="0"/>
          <w:numId w:val="0"/>
        </w:numPr>
        <w:jc w:val="both"/>
        <w:rPr>
          <w:rFonts w:hint="eastAsia"/>
        </w:rPr>
      </w:pPr>
      <w:r>
        <w:rPr>
          <w:rFonts w:hint="eastAsia"/>
        </w:rPr>
        <w:t>2.But, secondly, it moreover gives a special encouragement also, inthat there is a special designation of election (as was said), and that in two respects:</w:t>
      </w:r>
    </w:p>
    <w:p w14:paraId="2F960510">
      <w:pPr>
        <w:widowControl w:val="0"/>
        <w:numPr>
          <w:ilvl w:val="0"/>
          <w:numId w:val="0"/>
        </w:numPr>
        <w:jc w:val="both"/>
        <w:rPr>
          <w:rFonts w:hint="eastAsia"/>
        </w:rPr>
      </w:pPr>
      <w:r>
        <w:rPr>
          <w:rFonts w:hint="eastAsia"/>
        </w:rPr>
        <w:t>2. 但其次，它还给予一种特别的鼓励，因为（如前所述）有一种特别的拣选指定，这在两方面体现出来：</w:t>
      </w:r>
    </w:p>
    <w:p w14:paraId="0BCA8F28">
      <w:pPr>
        <w:widowControl w:val="0"/>
        <w:numPr>
          <w:ilvl w:val="0"/>
          <w:numId w:val="0"/>
        </w:numPr>
        <w:jc w:val="both"/>
        <w:rPr>
          <w:rFonts w:hint="eastAsia"/>
        </w:rPr>
      </w:pPr>
    </w:p>
    <w:p w14:paraId="2AAB609A">
      <w:pPr>
        <w:widowControl w:val="0"/>
        <w:numPr>
          <w:ilvl w:val="0"/>
          <w:numId w:val="0"/>
        </w:numPr>
        <w:jc w:val="both"/>
        <w:rPr>
          <w:rFonts w:hint="eastAsia"/>
        </w:rPr>
      </w:pPr>
      <w:r>
        <w:rPr>
          <w:rFonts w:hint="eastAsia"/>
        </w:rPr>
        <w:t>For (1.) where there is a special designation of election, there is a special invitation included, and more also; it hath the form of both.</w:t>
      </w:r>
    </w:p>
    <w:p w14:paraId="3F3C00DF">
      <w:pPr>
        <w:widowControl w:val="0"/>
        <w:numPr>
          <w:ilvl w:val="0"/>
          <w:numId w:val="0"/>
        </w:numPr>
        <w:jc w:val="both"/>
        <w:rPr>
          <w:rFonts w:hint="eastAsia"/>
        </w:rPr>
      </w:pPr>
      <w:r>
        <w:rPr>
          <w:rFonts w:hint="eastAsia"/>
        </w:rPr>
        <w:t>因为（1）凡有特别的拣选指定，就包含一个特别的邀请，并且更多；它兼具两者的形式。</w:t>
      </w:r>
    </w:p>
    <w:p w14:paraId="35C75394">
      <w:pPr>
        <w:widowControl w:val="0"/>
        <w:numPr>
          <w:ilvl w:val="0"/>
          <w:numId w:val="0"/>
        </w:numPr>
        <w:jc w:val="both"/>
        <w:rPr>
          <w:rFonts w:hint="eastAsia"/>
        </w:rPr>
      </w:pPr>
    </w:p>
    <w:p w14:paraId="756CC695">
      <w:pPr>
        <w:widowControl w:val="0"/>
        <w:numPr>
          <w:ilvl w:val="0"/>
          <w:numId w:val="0"/>
        </w:numPr>
        <w:jc w:val="both"/>
        <w:rPr>
          <w:rFonts w:hint="eastAsia"/>
        </w:rPr>
      </w:pPr>
      <w:r>
        <w:rPr>
          <w:rFonts w:hint="eastAsia"/>
        </w:rPr>
        <w:t>There may be supposed an invitation without a designation, but this special designation includes an invitation under it.</w:t>
      </w:r>
    </w:p>
    <w:p w14:paraId="227D924A">
      <w:pPr>
        <w:widowControl w:val="0"/>
        <w:numPr>
          <w:ilvl w:val="0"/>
          <w:numId w:val="0"/>
        </w:numPr>
        <w:jc w:val="both"/>
        <w:rPr>
          <w:rFonts w:hint="eastAsia"/>
        </w:rPr>
      </w:pPr>
      <w:r>
        <w:rPr>
          <w:rFonts w:hint="eastAsia"/>
        </w:rPr>
        <w:t>或许可以设想一个没有指定的邀请，但这个特别的指定在其下包含了一个邀请。</w:t>
      </w:r>
    </w:p>
    <w:p w14:paraId="0146D7A8">
      <w:pPr>
        <w:widowControl w:val="0"/>
        <w:numPr>
          <w:ilvl w:val="0"/>
          <w:numId w:val="0"/>
        </w:numPr>
        <w:jc w:val="both"/>
        <w:rPr>
          <w:rFonts w:hint="eastAsia"/>
        </w:rPr>
      </w:pPr>
    </w:p>
    <w:p w14:paraId="0A058A00">
      <w:pPr>
        <w:widowControl w:val="0"/>
        <w:numPr>
          <w:ilvl w:val="0"/>
          <w:numId w:val="0"/>
        </w:numPr>
        <w:jc w:val="both"/>
        <w:rPr>
          <w:rFonts w:hint="eastAsia"/>
        </w:rPr>
      </w:pPr>
      <w:r>
        <w:rPr>
          <w:rFonts w:hint="eastAsia"/>
        </w:rPr>
        <w:t>So as thou art more solemnly and particularly invited than any other; even as (you heard) these that are weary and heavy laden are.</w:t>
      </w:r>
    </w:p>
    <w:p w14:paraId="1B4A1527">
      <w:pPr>
        <w:widowControl w:val="0"/>
        <w:numPr>
          <w:ilvl w:val="0"/>
          <w:numId w:val="0"/>
        </w:numPr>
        <w:jc w:val="both"/>
        <w:rPr>
          <w:rFonts w:hint="eastAsia"/>
        </w:rPr>
      </w:pPr>
      <w:r>
        <w:rPr>
          <w:rFonts w:hint="eastAsia"/>
        </w:rPr>
        <w:t>所以你比任何人都更庄重、更具体地被邀请；正如（你所听到的）那些劳苦担重担的人一样。</w:t>
      </w:r>
    </w:p>
    <w:p w14:paraId="20117B92">
      <w:pPr>
        <w:widowControl w:val="0"/>
        <w:numPr>
          <w:ilvl w:val="0"/>
          <w:numId w:val="0"/>
        </w:numPr>
        <w:jc w:val="both"/>
        <w:rPr>
          <w:rFonts w:hint="eastAsia"/>
        </w:rPr>
      </w:pPr>
    </w:p>
    <w:p w14:paraId="7C3056D0">
      <w:pPr>
        <w:widowControl w:val="0"/>
        <w:numPr>
          <w:ilvl w:val="0"/>
          <w:numId w:val="0"/>
        </w:numPr>
        <w:jc w:val="both"/>
        <w:rPr>
          <w:rFonts w:hint="eastAsia"/>
        </w:rPr>
      </w:pPr>
      <w:r>
        <w:rPr>
          <w:rFonts w:hint="eastAsia"/>
        </w:rPr>
        <w:t>And if thou beest heavy laden also, then both in that thou art heavy laden, and an elect's child also, thou art doubly invited.</w:t>
      </w:r>
    </w:p>
    <w:p w14:paraId="308AAA33">
      <w:pPr>
        <w:widowControl w:val="0"/>
        <w:numPr>
          <w:ilvl w:val="0"/>
          <w:numId w:val="0"/>
        </w:numPr>
        <w:jc w:val="both"/>
        <w:rPr>
          <w:rFonts w:hint="eastAsia"/>
        </w:rPr>
      </w:pPr>
      <w:r>
        <w:rPr>
          <w:rFonts w:hint="eastAsia"/>
        </w:rPr>
        <w:t>如果你也担重担，那么你既担重担，又是选民的儿女，你就受了双重的邀请。</w:t>
      </w:r>
    </w:p>
    <w:p w14:paraId="47398A8F">
      <w:pPr>
        <w:widowControl w:val="0"/>
        <w:numPr>
          <w:ilvl w:val="0"/>
          <w:numId w:val="0"/>
        </w:numPr>
        <w:jc w:val="both"/>
        <w:rPr>
          <w:rFonts w:hint="eastAsia"/>
        </w:rPr>
      </w:pPr>
    </w:p>
    <w:p w14:paraId="2F3F6874">
      <w:pPr>
        <w:widowControl w:val="0"/>
        <w:numPr>
          <w:ilvl w:val="0"/>
          <w:numId w:val="0"/>
        </w:numPr>
        <w:jc w:val="both"/>
        <w:rPr>
          <w:rFonts w:hint="eastAsia"/>
        </w:rPr>
      </w:pPr>
      <w:r>
        <w:rPr>
          <w:rFonts w:hint="eastAsia"/>
        </w:rPr>
        <w:t>Now, that to the children of believers, as such, belongs a special invitation, appears in that they come under the same covenant and privilege that the Jews did by virtue of their being sons of Abraham (till they broke themselves off), to whom therefore (though not holy when infants, nor yet, when grown up to riper years, as yet converted) the gospel was first to be preached.</w:t>
      </w:r>
    </w:p>
    <w:p w14:paraId="648D1BE8">
      <w:pPr>
        <w:widowControl w:val="0"/>
        <w:numPr>
          <w:ilvl w:val="0"/>
          <w:numId w:val="0"/>
        </w:numPr>
        <w:jc w:val="both"/>
        <w:rPr>
          <w:rFonts w:hint="eastAsia"/>
        </w:rPr>
      </w:pPr>
      <w:r>
        <w:rPr>
          <w:rFonts w:hint="eastAsia"/>
        </w:rPr>
        <w:t>现在，信徒的儿女，作为这样的儿女，享有一个特别的邀请，这从他们进入与犹太人因作亚伯拉罕子孙而得的同样的约和特权中可以看出（直到他们自己断绝），因此，福音首先要传给他们（虽然他们作婴孩时不圣洁，长大成人后也尚未归信）。</w:t>
      </w:r>
    </w:p>
    <w:p w14:paraId="13CF13C0">
      <w:pPr>
        <w:widowControl w:val="0"/>
        <w:numPr>
          <w:ilvl w:val="0"/>
          <w:numId w:val="0"/>
        </w:numPr>
        <w:jc w:val="both"/>
        <w:rPr>
          <w:rFonts w:hint="eastAsia"/>
        </w:rPr>
      </w:pPr>
    </w:p>
    <w:p w14:paraId="198DBCA4">
      <w:pPr>
        <w:widowControl w:val="0"/>
        <w:numPr>
          <w:ilvl w:val="0"/>
          <w:numId w:val="0"/>
        </w:numPr>
        <w:jc w:val="both"/>
        <w:rPr>
          <w:rFonts w:hint="eastAsia"/>
        </w:rPr>
      </w:pPr>
      <w:r>
        <w:rPr>
          <w:rFonts w:hint="eastAsia"/>
        </w:rPr>
        <w:t>So Christ bade his disciples, and calls the word the children's bread.</w:t>
      </w:r>
    </w:p>
    <w:p w14:paraId="44B799FF">
      <w:pPr>
        <w:widowControl w:val="0"/>
        <w:numPr>
          <w:ilvl w:val="0"/>
          <w:numId w:val="0"/>
        </w:numPr>
        <w:jc w:val="both"/>
        <w:rPr>
          <w:rFonts w:hint="eastAsia"/>
        </w:rPr>
      </w:pPr>
      <w:r>
        <w:rPr>
          <w:rFonts w:hint="eastAsia"/>
        </w:rPr>
        <w:t>因此，基督吩咐祂的门徒，并称这道为儿女的饼。</w:t>
      </w:r>
    </w:p>
    <w:p w14:paraId="26942815">
      <w:pPr>
        <w:widowControl w:val="0"/>
        <w:numPr>
          <w:ilvl w:val="0"/>
          <w:numId w:val="0"/>
        </w:numPr>
        <w:jc w:val="both"/>
        <w:rPr>
          <w:rFonts w:hint="eastAsia"/>
        </w:rPr>
      </w:pPr>
    </w:p>
    <w:p w14:paraId="01437A01">
      <w:pPr>
        <w:widowControl w:val="0"/>
        <w:numPr>
          <w:ilvl w:val="0"/>
          <w:numId w:val="0"/>
        </w:numPr>
        <w:jc w:val="both"/>
        <w:rPr>
          <w:rFonts w:hint="eastAsia"/>
        </w:rPr>
      </w:pPr>
      <w:r>
        <w:rPr>
          <w:rFonts w:hint="eastAsia"/>
        </w:rPr>
        <w:t>And so after Christ's ascension they practised, encouraging them to repent and believe, being pricked in their hearts by a special designation: Acts 2:38, 39, 'For the promise is to you and your children;' and chap. 3:25, 'Ye are the children of the prophets, and of the covenant;' and 'unto you first' (mark the word), 'God having raised up his Son Jesus, sent him to bless yon, in turning away every one of you from his iniquities.'</w:t>
      </w:r>
    </w:p>
    <w:p w14:paraId="0D562913">
      <w:pPr>
        <w:widowControl w:val="0"/>
        <w:numPr>
          <w:ilvl w:val="0"/>
          <w:numId w:val="0"/>
        </w:numPr>
        <w:jc w:val="both"/>
        <w:rPr>
          <w:rFonts w:hint="eastAsia"/>
        </w:rPr>
      </w:pPr>
      <w:r>
        <w:rPr>
          <w:rFonts w:hint="eastAsia"/>
        </w:rPr>
        <w:t>基督升天后，他们也是如此行，鼓励他们悔改相信，因着一个特别的指定，他们心中觉得扎心：（徒2:38, 39），“因为这应许是给你们和你们的儿女的”；以及（徒3:25），“你们是先知的子孙，也承受了这约”；并且“上帝既兴起祂的仆人（或作：儿子）耶稣，就差祂先到你们这里来”（注意这个词），“赐福给你们，叫你们各人回转，离开罪恶。”</w:t>
      </w:r>
    </w:p>
    <w:p w14:paraId="375702CC">
      <w:pPr>
        <w:widowControl w:val="0"/>
        <w:numPr>
          <w:ilvl w:val="0"/>
          <w:numId w:val="0"/>
        </w:numPr>
        <w:jc w:val="both"/>
        <w:rPr>
          <w:rFonts w:hint="eastAsia"/>
        </w:rPr>
      </w:pPr>
    </w:p>
    <w:p w14:paraId="0AFDB0D4">
      <w:pPr>
        <w:widowControl w:val="0"/>
        <w:numPr>
          <w:ilvl w:val="0"/>
          <w:numId w:val="0"/>
        </w:numPr>
        <w:jc w:val="both"/>
        <w:rPr>
          <w:rFonts w:hint="eastAsia"/>
        </w:rPr>
      </w:pPr>
      <w:r>
        <w:rPr>
          <w:rFonts w:hint="eastAsia"/>
        </w:rPr>
        <w:t>Yea though there was the greatest ground for the greatest objection against them and carnal reason might suggest the strongest arguments against them that ever against any; for it might arise in their hearts to think, This Christ have we crucified; a bar that of all others might make them exclude themselves And so Peter tells them, ver. 23, 'This Christ have you crucified and slain;' and so verse 36.</w:t>
      </w:r>
    </w:p>
    <w:p w14:paraId="46453C55">
      <w:pPr>
        <w:widowControl w:val="0"/>
        <w:numPr>
          <w:ilvl w:val="0"/>
          <w:numId w:val="0"/>
        </w:numPr>
        <w:jc w:val="both"/>
        <w:rPr>
          <w:rFonts w:hint="eastAsia"/>
        </w:rPr>
      </w:pPr>
      <w:r>
        <w:rPr>
          <w:rFonts w:hint="eastAsia"/>
        </w:rPr>
        <w:t>是的，虽然有最大的理由来提出最大的反对，并且属肉体的理性可能提出最强烈的论据来反对他们，是前所未有的；因为他们心里可能会想，这位基督我们钉死了；这是一个比任何其他都更能使他们自己被排除在外的障碍。彼得也这样告诉他们，第23节，“这位基督你们钉死了，杀了”；第36节也是如此。</w:t>
      </w:r>
    </w:p>
    <w:p w14:paraId="1B2E037F">
      <w:pPr>
        <w:widowControl w:val="0"/>
        <w:numPr>
          <w:ilvl w:val="0"/>
          <w:numId w:val="0"/>
        </w:numPr>
        <w:jc w:val="both"/>
        <w:rPr>
          <w:rFonts w:hint="eastAsia"/>
        </w:rPr>
      </w:pPr>
    </w:p>
    <w:p w14:paraId="16DA7354">
      <w:pPr>
        <w:widowControl w:val="0"/>
        <w:numPr>
          <w:ilvl w:val="0"/>
          <w:numId w:val="0"/>
        </w:numPr>
        <w:jc w:val="both"/>
        <w:rPr>
          <w:rFonts w:hint="eastAsia"/>
        </w:rPr>
      </w:pPr>
      <w:r>
        <w:rPr>
          <w:rFonts w:hint="eastAsia"/>
        </w:rPr>
        <w:t>They likewise were the very men who had a hand in it; and yet for all this, he puts this into the 'balance against all and invites them first.</w:t>
      </w:r>
    </w:p>
    <w:p w14:paraId="592A1CA0">
      <w:pPr>
        <w:widowControl w:val="0"/>
        <w:numPr>
          <w:ilvl w:val="0"/>
          <w:numId w:val="0"/>
        </w:numPr>
        <w:jc w:val="both"/>
        <w:rPr>
          <w:rFonts w:hint="eastAsia"/>
        </w:rPr>
      </w:pPr>
      <w:r>
        <w:rPr>
          <w:rFonts w:hint="eastAsia"/>
        </w:rPr>
        <w:t>他们也正是下手的人；然而，尽管如此，他却将此放在天平上，与一切反对相抗衡，并首先邀请他们。</w:t>
      </w:r>
    </w:p>
    <w:p w14:paraId="657C8A92">
      <w:pPr>
        <w:widowControl w:val="0"/>
        <w:numPr>
          <w:ilvl w:val="0"/>
          <w:numId w:val="0"/>
        </w:numPr>
        <w:jc w:val="both"/>
        <w:rPr>
          <w:rFonts w:hint="eastAsia"/>
        </w:rPr>
      </w:pPr>
    </w:p>
    <w:p w14:paraId="6A196196">
      <w:pPr>
        <w:widowControl w:val="0"/>
        <w:numPr>
          <w:ilvl w:val="0"/>
          <w:numId w:val="0"/>
        </w:numPr>
        <w:jc w:val="both"/>
        <w:rPr>
          <w:rFonts w:hint="eastAsia"/>
        </w:rPr>
      </w:pPr>
      <w:r>
        <w:rPr>
          <w:rFonts w:hint="eastAsia"/>
        </w:rPr>
        <w:t>Now, I parallel the condition of these Jews in the new moulding up of Christian churches, with that of the children of godly parents under the gospel, though unconverted.</w:t>
      </w:r>
    </w:p>
    <w:p w14:paraId="3E5C3545">
      <w:pPr>
        <w:widowControl w:val="0"/>
        <w:numPr>
          <w:ilvl w:val="0"/>
          <w:numId w:val="0"/>
        </w:numPr>
        <w:jc w:val="both"/>
        <w:rPr>
          <w:rFonts w:hint="eastAsia"/>
        </w:rPr>
      </w:pPr>
      <w:r>
        <w:rPr>
          <w:rFonts w:hint="eastAsia"/>
        </w:rPr>
        <w:t>现在，我将这些犹太人在基督教会新建立时的状况，与福音下敬虔父母虽未归信的儿女的状况相提并论。</w:t>
      </w:r>
    </w:p>
    <w:p w14:paraId="3A1AB5E4">
      <w:pPr>
        <w:widowControl w:val="0"/>
        <w:numPr>
          <w:ilvl w:val="0"/>
          <w:numId w:val="0"/>
        </w:numPr>
        <w:jc w:val="both"/>
        <w:rPr>
          <w:rFonts w:hint="eastAsia"/>
        </w:rPr>
      </w:pPr>
    </w:p>
    <w:p w14:paraId="7AA6EB1A">
      <w:pPr>
        <w:widowControl w:val="0"/>
        <w:numPr>
          <w:ilvl w:val="0"/>
          <w:numId w:val="0"/>
        </w:numPr>
        <w:jc w:val="both"/>
        <w:rPr>
          <w:rFonts w:hint="eastAsia"/>
        </w:rPr>
      </w:pPr>
      <w:r>
        <w:rPr>
          <w:rFonts w:hint="eastAsia"/>
        </w:rPr>
        <w:t>Now, they are not to be reckoned holy, and so members of a church, simply because they are children of such; even as those Jews were not admitted into those new Christian churches till actually converted.</w:t>
      </w:r>
    </w:p>
    <w:p w14:paraId="05212D43">
      <w:pPr>
        <w:widowControl w:val="0"/>
        <w:numPr>
          <w:ilvl w:val="0"/>
          <w:numId w:val="0"/>
        </w:numPr>
        <w:jc w:val="both"/>
        <w:rPr>
          <w:rFonts w:hint="eastAsia"/>
        </w:rPr>
      </w:pPr>
      <w:r>
        <w:rPr>
          <w:rFonts w:hint="eastAsia"/>
        </w:rPr>
        <w:t>现在，他们不应仅仅因为是这样的人的儿女，就被算为圣洁，并因此成为教会的成员；正如那些犹太人，直到实际归信，才被接纳进入那些新的基督教会。</w:t>
      </w:r>
    </w:p>
    <w:p w14:paraId="4D36CBCA">
      <w:pPr>
        <w:widowControl w:val="0"/>
        <w:numPr>
          <w:ilvl w:val="0"/>
          <w:numId w:val="0"/>
        </w:numPr>
        <w:jc w:val="both"/>
        <w:rPr>
          <w:rFonts w:hint="eastAsia"/>
        </w:rPr>
      </w:pPr>
    </w:p>
    <w:p w14:paraId="15D94DCF">
      <w:pPr>
        <w:widowControl w:val="0"/>
        <w:numPr>
          <w:ilvl w:val="0"/>
          <w:numId w:val="0"/>
        </w:numPr>
        <w:jc w:val="both"/>
        <w:rPr>
          <w:rFonts w:hint="eastAsia"/>
        </w:rPr>
      </w:pPr>
      <w:r>
        <w:rPr>
          <w:rFonts w:hint="eastAsia"/>
        </w:rPr>
        <w:t>Therefore, ver. 47, 'God added of them to the church such as should be saved;' though they were members of the Jewish typical church which then stood, yet not of the Christian; notwithstanding, whilst they remained in their natural condition, this was due to them, above any other, as a privilege, namely, a special invitation.</w:t>
      </w:r>
    </w:p>
    <w:p w14:paraId="3C026049">
      <w:pPr>
        <w:widowControl w:val="0"/>
        <w:numPr>
          <w:ilvl w:val="0"/>
          <w:numId w:val="0"/>
        </w:numPr>
        <w:jc w:val="both"/>
        <w:rPr>
          <w:rFonts w:hint="eastAsia"/>
        </w:rPr>
      </w:pPr>
      <w:r>
        <w:rPr>
          <w:rFonts w:hint="eastAsia"/>
        </w:rPr>
        <w:t>因此，第47节，“主将得救的人天天加给他们”；虽然他们是当时尚存的犹太预表教会的成员，却不是基督教会的成员；然而，当他们仍处于自然状态时，这作为一种特权，即一个特别的邀请，是他们所应得的，超过任何其他人。</w:t>
      </w:r>
    </w:p>
    <w:p w14:paraId="638773DF">
      <w:pPr>
        <w:widowControl w:val="0"/>
        <w:numPr>
          <w:ilvl w:val="0"/>
          <w:numId w:val="0"/>
        </w:numPr>
        <w:jc w:val="both"/>
        <w:rPr>
          <w:rFonts w:hint="eastAsia"/>
        </w:rPr>
      </w:pPr>
    </w:p>
    <w:p w14:paraId="4B7646F5">
      <w:pPr>
        <w:widowControl w:val="0"/>
        <w:numPr>
          <w:ilvl w:val="0"/>
          <w:numId w:val="0"/>
        </w:numPr>
        <w:jc w:val="both"/>
        <w:rPr>
          <w:rFonts w:hint="eastAsia"/>
        </w:rPr>
      </w:pPr>
      <w:r>
        <w:rPr>
          <w:rFonts w:hint="eastAsia"/>
        </w:rPr>
        <w:t>So Acts 13:46, Paul says, 'It was necessary that the word of God should first be spoken to you,' till you break yourselves off (as they) by envious opposition, ver. 45, and 'putting it from you, judge yourselves unworthy of everlasting life.'</w:t>
      </w:r>
    </w:p>
    <w:p w14:paraId="1A5764BA">
      <w:pPr>
        <w:widowControl w:val="0"/>
        <w:numPr>
          <w:ilvl w:val="0"/>
          <w:numId w:val="0"/>
        </w:numPr>
        <w:jc w:val="both"/>
        <w:rPr>
          <w:rFonts w:hint="eastAsia"/>
        </w:rPr>
      </w:pPr>
      <w:r>
        <w:rPr>
          <w:rFonts w:hint="eastAsia"/>
        </w:rPr>
        <w:t>因此，（徒13:46），保罗说，“上帝的道先讲给你们，原是应当的”，直到你们（像他们一样）因嫉妒的反对，第45节，而自己断绝，并“弃绝这道，断定自己不配得永生”。</w:t>
      </w:r>
    </w:p>
    <w:p w14:paraId="47BB517A">
      <w:pPr>
        <w:widowControl w:val="0"/>
        <w:numPr>
          <w:ilvl w:val="0"/>
          <w:numId w:val="0"/>
        </w:numPr>
        <w:jc w:val="both"/>
        <w:rPr>
          <w:rFonts w:hint="eastAsia"/>
        </w:rPr>
      </w:pPr>
    </w:p>
    <w:p w14:paraId="76A9FFED">
      <w:pPr>
        <w:widowControl w:val="0"/>
        <w:numPr>
          <w:ilvl w:val="0"/>
          <w:numId w:val="0"/>
        </w:numPr>
        <w:jc w:val="both"/>
        <w:rPr>
          <w:rFonts w:hint="eastAsia"/>
        </w:rPr>
      </w:pPr>
      <w:r>
        <w:rPr>
          <w:rFonts w:hint="eastAsia"/>
        </w:rPr>
        <w:t>Which, I take it, is the unbelief meant, Rom. 11:20, that 'breaks you off;' which is not simply unbelief, but an envious opposition against it, when yet the promise may belong to you.</w:t>
      </w:r>
    </w:p>
    <w:p w14:paraId="20D2EC9E">
      <w:pPr>
        <w:widowControl w:val="0"/>
        <w:numPr>
          <w:ilvl w:val="0"/>
          <w:numId w:val="0"/>
        </w:numPr>
        <w:jc w:val="both"/>
        <w:rPr>
          <w:rFonts w:hint="eastAsia"/>
        </w:rPr>
      </w:pPr>
      <w:r>
        <w:rPr>
          <w:rFonts w:hint="eastAsia"/>
        </w:rPr>
        <w:t>我认为，这就是（罗11:20）所指的“使你们折下来”的不信；这并非单纯的不信，而是一种嫉妒的反对，尽管应许可能仍属于你们。</w:t>
      </w:r>
    </w:p>
    <w:p w14:paraId="19FAF787">
      <w:pPr>
        <w:widowControl w:val="0"/>
        <w:numPr>
          <w:ilvl w:val="0"/>
          <w:numId w:val="0"/>
        </w:numPr>
        <w:jc w:val="both"/>
        <w:rPr>
          <w:rFonts w:hint="eastAsia"/>
        </w:rPr>
      </w:pPr>
    </w:p>
    <w:p w14:paraId="6ED15B1C">
      <w:pPr>
        <w:widowControl w:val="0"/>
        <w:numPr>
          <w:ilvl w:val="0"/>
          <w:numId w:val="0"/>
        </w:numPr>
        <w:jc w:val="both"/>
        <w:rPr>
          <w:rFonts w:hint="eastAsia"/>
        </w:rPr>
      </w:pPr>
      <w:r>
        <w:rPr>
          <w:rFonts w:hint="eastAsia"/>
        </w:rPr>
        <w:t>You therefore who are young, the breasts of whose virginity the world has not yet pressed, who yet may be presented to Christ spotless and undefiled, do you come in to Christ; he invites and entreats you in a special manner; he likewise reserves the first of his love for you; you shall have the flower of it.</w:t>
      </w:r>
    </w:p>
    <w:p w14:paraId="44B73084">
      <w:pPr>
        <w:widowControl w:val="0"/>
        <w:numPr>
          <w:ilvl w:val="0"/>
          <w:numId w:val="0"/>
        </w:numPr>
        <w:jc w:val="both"/>
        <w:rPr>
          <w:rFonts w:hint="eastAsia"/>
        </w:rPr>
      </w:pPr>
      <w:r>
        <w:rPr>
          <w:rFonts w:hint="eastAsia"/>
        </w:rPr>
        <w:t>因此，你们这些年轻人，你们纯洁的胸怀尚未被世界所压迫，你们仍可以被献给基督，毫无玷污，你们当归向基督；祂以一种特别的方式邀请并恳求你们；祂也为你们保留了祂初次的爱；你们将得着它的精华。</w:t>
      </w:r>
    </w:p>
    <w:p w14:paraId="162023E0">
      <w:pPr>
        <w:widowControl w:val="0"/>
        <w:numPr>
          <w:ilvl w:val="0"/>
          <w:numId w:val="0"/>
        </w:numPr>
        <w:jc w:val="both"/>
        <w:rPr>
          <w:rFonts w:hint="eastAsia"/>
        </w:rPr>
      </w:pPr>
    </w:p>
    <w:p w14:paraId="02688E07">
      <w:pPr>
        <w:widowControl w:val="0"/>
        <w:numPr>
          <w:ilvl w:val="0"/>
          <w:numId w:val="0"/>
        </w:numPr>
        <w:jc w:val="both"/>
        <w:rPr>
          <w:rFonts w:hint="eastAsia"/>
        </w:rPr>
      </w:pPr>
      <w:r>
        <w:rPr>
          <w:rFonts w:hint="eastAsia"/>
        </w:rPr>
        <w:t>In marriage it is held a great matter to be the first love.</w:t>
      </w:r>
    </w:p>
    <w:p w14:paraId="33C4A637">
      <w:pPr>
        <w:widowControl w:val="0"/>
        <w:numPr>
          <w:ilvl w:val="0"/>
          <w:numId w:val="0"/>
        </w:numPr>
        <w:jc w:val="both"/>
        <w:rPr>
          <w:rFonts w:hint="eastAsia"/>
        </w:rPr>
      </w:pPr>
      <w:r>
        <w:rPr>
          <w:rFonts w:hint="eastAsia"/>
        </w:rPr>
        <w:t>在婚姻中，成为初恋被认为是一件大事。</w:t>
      </w:r>
    </w:p>
    <w:p w14:paraId="67930383">
      <w:pPr>
        <w:widowControl w:val="0"/>
        <w:numPr>
          <w:ilvl w:val="0"/>
          <w:numId w:val="0"/>
        </w:numPr>
        <w:jc w:val="both"/>
        <w:rPr>
          <w:rFonts w:hint="eastAsia"/>
        </w:rPr>
      </w:pPr>
    </w:p>
    <w:p w14:paraId="2145CA47">
      <w:pPr>
        <w:widowControl w:val="0"/>
        <w:numPr>
          <w:ilvl w:val="0"/>
          <w:numId w:val="0"/>
        </w:numPr>
        <w:jc w:val="both"/>
        <w:rPr>
          <w:rFonts w:hint="eastAsia"/>
        </w:rPr>
      </w:pPr>
      <w:r>
        <w:rPr>
          <w:rFonts w:hint="eastAsia"/>
        </w:rPr>
        <w:t>Such shall you be to Christ if you come in betimes, and so shall you have a choice reward, as Rom. 2:10, he will give 'glory, honour, and peace to every man who worketh good;' yet 'to the Jew first, and also to the Gentile;' so to you first (who have the Jews' privilege), those of you who are under a work of bondage, and weary of your natural condition, come to Christ.</w:t>
      </w:r>
    </w:p>
    <w:p w14:paraId="66CEF663">
      <w:pPr>
        <w:widowControl w:val="0"/>
        <w:numPr>
          <w:ilvl w:val="0"/>
          <w:numId w:val="0"/>
        </w:numPr>
        <w:jc w:val="both"/>
        <w:rPr>
          <w:rFonts w:hint="eastAsia"/>
        </w:rPr>
      </w:pPr>
      <w:r>
        <w:rPr>
          <w:rFonts w:hint="eastAsia"/>
        </w:rPr>
        <w:t>你们若及早归向基督，就必成为基督的初恋，并且你们将得着上好的赏赐，正如（罗2:10）所说，祂将“荣耀、尊贵、平安加给一切行善的人”；然而，“先是犹太人，后是希腊人”；所以先是你们（你们有犹太人的特权），你们中间那些在捆绑之下，并厌倦自己本性状况的人，当归向基督。</w:t>
      </w:r>
    </w:p>
    <w:p w14:paraId="68BF7CC4">
      <w:pPr>
        <w:widowControl w:val="0"/>
        <w:numPr>
          <w:ilvl w:val="0"/>
          <w:numId w:val="0"/>
        </w:numPr>
        <w:jc w:val="both"/>
        <w:rPr>
          <w:rFonts w:hint="eastAsia"/>
        </w:rPr>
      </w:pPr>
    </w:p>
    <w:p w14:paraId="67154122">
      <w:pPr>
        <w:widowControl w:val="0"/>
        <w:numPr>
          <w:ilvl w:val="0"/>
          <w:numId w:val="0"/>
        </w:numPr>
        <w:jc w:val="both"/>
        <w:rPr>
          <w:rFonts w:hint="eastAsia"/>
        </w:rPr>
      </w:pPr>
      <w:r>
        <w:rPr>
          <w:rFonts w:hint="eastAsia"/>
        </w:rPr>
        <w:t>I may say to you, as the disciple said to that blind man, Mark 10:49, 'Be of good comfort, he calleth you;' you are doubly invited, both as you are weary and heavy laden, and as the children of believers also; and therefore you may promise yourselves a double welcome.</w:t>
      </w:r>
    </w:p>
    <w:p w14:paraId="65DA6E9F">
      <w:pPr>
        <w:widowControl w:val="0"/>
        <w:numPr>
          <w:ilvl w:val="0"/>
          <w:numId w:val="0"/>
        </w:numPr>
        <w:jc w:val="both"/>
        <w:rPr>
          <w:rFonts w:hint="eastAsia"/>
        </w:rPr>
      </w:pPr>
      <w:r>
        <w:rPr>
          <w:rFonts w:hint="eastAsia"/>
        </w:rPr>
        <w:t>我可以对你们说，正如门徒对那瞎子所说，（可10:49），“放心，他叫你了”；你们受了双重的邀请，既因你们劳苦担重担，也因你们是信徒的儿女；因此，你们可以期待一个双重的欢迎。</w:t>
      </w:r>
    </w:p>
    <w:p w14:paraId="3BAB1465">
      <w:pPr>
        <w:widowControl w:val="0"/>
        <w:numPr>
          <w:ilvl w:val="0"/>
          <w:numId w:val="0"/>
        </w:numPr>
        <w:jc w:val="both"/>
        <w:rPr>
          <w:rFonts w:hint="eastAsia"/>
        </w:rPr>
      </w:pPr>
    </w:p>
    <w:p w14:paraId="35D0B46D">
      <w:pPr>
        <w:widowControl w:val="0"/>
        <w:numPr>
          <w:ilvl w:val="0"/>
          <w:numId w:val="0"/>
        </w:numPr>
        <w:jc w:val="both"/>
        <w:rPr>
          <w:rFonts w:hint="eastAsia"/>
        </w:rPr>
      </w:pPr>
      <w:r>
        <w:rPr>
          <w:rFonts w:hint="eastAsia"/>
        </w:rPr>
        <w:t>(2.)A second encouragement that this affords is, that where there issuch a special designation of election, there is a greater certainty that many (yea haply the most) of such shall obtain.</w:t>
      </w:r>
    </w:p>
    <w:p w14:paraId="59A9494E">
      <w:pPr>
        <w:widowControl w:val="0"/>
        <w:numPr>
          <w:ilvl w:val="0"/>
          <w:numId w:val="0"/>
        </w:numPr>
        <w:jc w:val="both"/>
        <w:rPr>
          <w:rFonts w:hint="eastAsia"/>
        </w:rPr>
      </w:pPr>
      <w:r>
        <w:rPr>
          <w:rFonts w:hint="eastAsia"/>
        </w:rPr>
        <w:t>（2）这所提供的第二个鼓励是，凡有如此特别的拣选指定，就更有把握，许多（甚至或许是大多数）这样的人必将得着。</w:t>
      </w:r>
    </w:p>
    <w:p w14:paraId="53B4A186">
      <w:pPr>
        <w:widowControl w:val="0"/>
        <w:numPr>
          <w:ilvl w:val="0"/>
          <w:numId w:val="0"/>
        </w:numPr>
        <w:jc w:val="both"/>
        <w:rPr>
          <w:rFonts w:hint="eastAsia"/>
        </w:rPr>
      </w:pPr>
    </w:p>
    <w:p w14:paraId="1B63D40A">
      <w:pPr>
        <w:widowControl w:val="0"/>
        <w:numPr>
          <w:ilvl w:val="0"/>
          <w:numId w:val="0"/>
        </w:numPr>
        <w:jc w:val="both"/>
        <w:rPr>
          <w:rFonts w:hint="eastAsia"/>
        </w:rPr>
      </w:pPr>
      <w:r>
        <w:rPr>
          <w:rFonts w:hint="eastAsia"/>
        </w:rPr>
        <w:t>Whereby such a special designation hath also thus much more in it than a bare invitation; that an invitation does not imply a certainty of obtaining, 'many are called' or invited, when 'few are chosen;' but a designation doth.</w:t>
      </w:r>
    </w:p>
    <w:p w14:paraId="53D9710B">
      <w:pPr>
        <w:widowControl w:val="0"/>
        <w:numPr>
          <w:ilvl w:val="0"/>
          <w:numId w:val="0"/>
        </w:numPr>
        <w:jc w:val="both"/>
        <w:rPr>
          <w:rFonts w:hint="eastAsia"/>
        </w:rPr>
      </w:pPr>
      <w:r>
        <w:rPr>
          <w:rFonts w:hint="eastAsia"/>
        </w:rPr>
        <w:t>因此，这样一个特别的指定，比一个单纯的邀请，包含的意义更多；因为一个邀请并不意味着必然得着，“被召的人多”，或被邀请的人多，“选上的人少”；但一个指定却意味着。</w:t>
      </w:r>
    </w:p>
    <w:p w14:paraId="6B4AD9F8">
      <w:pPr>
        <w:widowControl w:val="0"/>
        <w:numPr>
          <w:ilvl w:val="0"/>
          <w:numId w:val="0"/>
        </w:numPr>
        <w:jc w:val="both"/>
        <w:rPr>
          <w:rFonts w:hint="eastAsia"/>
        </w:rPr>
      </w:pPr>
    </w:p>
    <w:p w14:paraId="115F280A">
      <w:pPr>
        <w:widowControl w:val="0"/>
        <w:numPr>
          <w:ilvl w:val="0"/>
          <w:numId w:val="0"/>
        </w:numPr>
        <w:jc w:val="both"/>
        <w:rPr>
          <w:rFonts w:hint="eastAsia"/>
        </w:rPr>
      </w:pPr>
      <w:r>
        <w:rPr>
          <w:rFonts w:hint="eastAsia"/>
        </w:rPr>
        <w:t>Now this must needs be a great encouragement, even as it would be to all the children of a noble family, that a people or commonwealth should so oblige themselves to it in particular, as certainly to choose their kings and princes out of it (as in Sweden they have done out of the Gustavian family), not being tied to the eldest to choose him, but unto the family, to choose some one out of it; so as there were a certainty of some of them their being kings and princes.</w:t>
      </w:r>
    </w:p>
    <w:p w14:paraId="52FBD6BC">
      <w:pPr>
        <w:widowControl w:val="0"/>
        <w:numPr>
          <w:ilvl w:val="0"/>
          <w:numId w:val="0"/>
        </w:numPr>
        <w:jc w:val="both"/>
        <w:rPr>
          <w:rFonts w:hint="eastAsia"/>
        </w:rPr>
      </w:pPr>
      <w:r>
        <w:rPr>
          <w:rFonts w:hint="eastAsia"/>
        </w:rPr>
        <w:t>现在，这必然是一个极大的鼓励，正如对一个贵族家庭的所有儿女一样，一个民族或国家竟如此特别地向它承诺，必然从中选出他们的君王和王子（如瑞典曾从古斯塔夫家族中选出），并非一定要选长子，而是向那家族，从中选出一人；以致他们中的一些人，必然会成为君王和王子。</w:t>
      </w:r>
    </w:p>
    <w:p w14:paraId="62361A9A">
      <w:pPr>
        <w:widowControl w:val="0"/>
        <w:numPr>
          <w:ilvl w:val="0"/>
          <w:numId w:val="0"/>
        </w:numPr>
        <w:jc w:val="both"/>
        <w:rPr>
          <w:rFonts w:hint="eastAsia"/>
        </w:rPr>
      </w:pPr>
    </w:p>
    <w:p w14:paraId="17657BB0">
      <w:pPr>
        <w:widowControl w:val="0"/>
        <w:numPr>
          <w:ilvl w:val="0"/>
          <w:numId w:val="0"/>
        </w:numPr>
        <w:jc w:val="both"/>
        <w:rPr>
          <w:rFonts w:hint="eastAsia"/>
        </w:rPr>
      </w:pPr>
      <w:r>
        <w:rPr>
          <w:rFonts w:hint="eastAsia"/>
        </w:rPr>
        <w:t>The hopes that every one would have in such a case, how would they raise their spirits, and make them observant of their carriage towards all, and to ennoble their education by striving to excel each other in glorious achievements, insinuating themselves into the hearts of the people, and in all plausible respects complying with them, as Absalom did!</w:t>
      </w:r>
    </w:p>
    <w:p w14:paraId="075FBDDA">
      <w:pPr>
        <w:widowControl w:val="0"/>
        <w:numPr>
          <w:ilvl w:val="0"/>
          <w:numId w:val="0"/>
        </w:numPr>
        <w:jc w:val="both"/>
        <w:rPr>
          <w:rFonts w:hint="eastAsia"/>
        </w:rPr>
      </w:pPr>
      <w:r>
        <w:rPr>
          <w:rFonts w:hint="eastAsia"/>
        </w:rPr>
        <w:t>在这种情况下，每个人所怀的希望，将如何振奋他们的精神，使他们留意自己对所有人的行为，并借着在荣耀的成就上力求超越彼此来使他们的教育高贵，博得民心，并在所有看似合理的方面顺从他们，正如押沙龙所行的！</w:t>
      </w:r>
    </w:p>
    <w:p w14:paraId="0A60DFD5">
      <w:pPr>
        <w:widowControl w:val="0"/>
        <w:numPr>
          <w:ilvl w:val="0"/>
          <w:numId w:val="0"/>
        </w:numPr>
        <w:jc w:val="both"/>
        <w:rPr>
          <w:rFonts w:hint="eastAsia"/>
        </w:rPr>
      </w:pPr>
    </w:p>
    <w:p w14:paraId="1C6713F2">
      <w:pPr>
        <w:widowControl w:val="0"/>
        <w:numPr>
          <w:ilvl w:val="0"/>
          <w:numId w:val="0"/>
        </w:numPr>
        <w:jc w:val="both"/>
        <w:rPr>
          <w:rFonts w:hint="eastAsia"/>
        </w:rPr>
      </w:pPr>
      <w:r>
        <w:rPr>
          <w:rFonts w:hint="eastAsia"/>
        </w:rPr>
        <w:t>Now just so it is here; God hath entailed heaven on your families, though in an indefinite, yet certain way; so as not one but many of you shall certainly be kings; you are now heirs of life.</w:t>
      </w:r>
    </w:p>
    <w:p w14:paraId="1CEF917B">
      <w:pPr>
        <w:widowControl w:val="0"/>
        <w:numPr>
          <w:ilvl w:val="0"/>
          <w:numId w:val="0"/>
        </w:numPr>
        <w:jc w:val="both"/>
        <w:rPr>
          <w:rFonts w:hint="eastAsia"/>
        </w:rPr>
      </w:pPr>
      <w:r>
        <w:rPr>
          <w:rFonts w:hint="eastAsia"/>
        </w:rPr>
        <w:t>现在，这里的情况正是如此；上帝已将天堂限定在你们的家族中，虽然是不确定的，却是确定的方式；以致你们中间不只一人，而是许多人，必将作王；你们现在是生命的后嗣。</w:t>
      </w:r>
    </w:p>
    <w:p w14:paraId="6A804F78">
      <w:pPr>
        <w:widowControl w:val="0"/>
        <w:numPr>
          <w:ilvl w:val="0"/>
          <w:numId w:val="0"/>
        </w:numPr>
        <w:jc w:val="both"/>
        <w:rPr>
          <w:rFonts w:hint="eastAsia"/>
        </w:rPr>
      </w:pPr>
    </w:p>
    <w:p w14:paraId="3750C1FA">
      <w:pPr>
        <w:widowControl w:val="0"/>
        <w:numPr>
          <w:ilvl w:val="0"/>
          <w:numId w:val="0"/>
        </w:numPr>
        <w:jc w:val="both"/>
        <w:rPr>
          <w:rFonts w:hint="eastAsia"/>
        </w:rPr>
      </w:pPr>
      <w:r>
        <w:rPr>
          <w:rFonts w:hint="eastAsia"/>
        </w:rPr>
        <w:t>How therefore should this quicken you, above all other ranks of mankind, and raise your spirits, and set an edge on your endeavours!</w:t>
      </w:r>
    </w:p>
    <w:p w14:paraId="127D76C3">
      <w:pPr>
        <w:widowControl w:val="0"/>
        <w:numPr>
          <w:ilvl w:val="0"/>
          <w:numId w:val="0"/>
        </w:numPr>
        <w:jc w:val="both"/>
        <w:rPr>
          <w:rFonts w:hint="eastAsia"/>
        </w:rPr>
      </w:pPr>
      <w:r>
        <w:rPr>
          <w:rFonts w:hint="eastAsia"/>
        </w:rPr>
        <w:t>因此，这岂不应当激励你们，超过所有其他阶层的人，振奋你们的精神，并磨砺你们的努力！</w:t>
      </w:r>
    </w:p>
    <w:p w14:paraId="075FB595">
      <w:pPr>
        <w:widowControl w:val="0"/>
        <w:numPr>
          <w:ilvl w:val="0"/>
          <w:numId w:val="0"/>
        </w:numPr>
        <w:jc w:val="both"/>
        <w:rPr>
          <w:rFonts w:hint="eastAsia"/>
        </w:rPr>
      </w:pPr>
    </w:p>
    <w:p w14:paraId="39888863">
      <w:pPr>
        <w:widowControl w:val="0"/>
        <w:numPr>
          <w:ilvl w:val="0"/>
          <w:numId w:val="0"/>
        </w:numPr>
        <w:jc w:val="both"/>
        <w:rPr>
          <w:rFonts w:hint="eastAsia"/>
        </w:rPr>
      </w:pPr>
      <w:r>
        <w:rPr>
          <w:rFonts w:hint="eastAsia"/>
        </w:rPr>
        <w:t>The more certain that your hopes are, the more strong let your endeavours be, like merchants, who, where there is certain hopes of gain, will make the greater adventures.</w:t>
      </w:r>
    </w:p>
    <w:p w14:paraId="107F319C">
      <w:pPr>
        <w:widowControl w:val="0"/>
        <w:numPr>
          <w:ilvl w:val="0"/>
          <w:numId w:val="0"/>
        </w:numPr>
        <w:jc w:val="both"/>
        <w:rPr>
          <w:rFonts w:hint="eastAsia"/>
        </w:rPr>
      </w:pPr>
      <w:r>
        <w:rPr>
          <w:rFonts w:hint="eastAsia"/>
        </w:rPr>
        <w:t>你们的希望越确定，你们的努力就当越坚强，如同商人，凡有确定的获利希望，就会作更大的冒险。</w:t>
      </w:r>
    </w:p>
    <w:p w14:paraId="070307A9">
      <w:pPr>
        <w:widowControl w:val="0"/>
        <w:numPr>
          <w:ilvl w:val="0"/>
          <w:numId w:val="0"/>
        </w:numPr>
        <w:jc w:val="both"/>
        <w:rPr>
          <w:rFonts w:hint="eastAsia"/>
        </w:rPr>
      </w:pPr>
    </w:p>
    <w:p w14:paraId="2D275D13">
      <w:pPr>
        <w:widowControl w:val="0"/>
        <w:numPr>
          <w:ilvl w:val="0"/>
          <w:numId w:val="0"/>
        </w:numPr>
        <w:jc w:val="both"/>
        <w:rPr>
          <w:rFonts w:hint="eastAsia"/>
        </w:rPr>
      </w:pPr>
      <w:r>
        <w:rPr>
          <w:rFonts w:hint="eastAsia"/>
        </w:rPr>
        <w:t>We find the like in colleges, where there useth, by the statutes of the house, to be such a special designation as this is, singling out some counties and shires, out of which their fellows and scholars shall be chosen, and that most certainly; and when there are places vacant, how doth this whet the industry and endeavours of all those students who are of such shires, making them to study harder than others, and (as Paul says of himself) to profit more than many of their or equals of their own nation, and outstripping others to be so approved for their learning as to obtain the place!</w:t>
      </w:r>
    </w:p>
    <w:p w14:paraId="7707019F">
      <w:pPr>
        <w:widowControl w:val="0"/>
        <w:numPr>
          <w:ilvl w:val="0"/>
          <w:numId w:val="0"/>
        </w:numPr>
        <w:jc w:val="both"/>
        <w:rPr>
          <w:rFonts w:hint="eastAsia"/>
        </w:rPr>
      </w:pPr>
      <w:r>
        <w:rPr>
          <w:rFonts w:hint="eastAsia"/>
        </w:rPr>
        <w:t>我们在大学里也发现类似的情况，那里的章程通常有这样的特别指定，挑选出一些郡县，从中选出他们的院士和学者，并且是极其确定的；当有职位空缺时，这如何能磨砺那些出身于这些郡县的学生的勤奋和努力，使他们比别人更努力学习，并且（正如保罗论到自己时所说）比他们本国许多同辈的人更有长进，并超越他人，因他们的学问而受认可，从而获得那职位！</w:t>
      </w:r>
    </w:p>
    <w:p w14:paraId="22C48138">
      <w:pPr>
        <w:widowControl w:val="0"/>
        <w:numPr>
          <w:ilvl w:val="0"/>
          <w:numId w:val="0"/>
        </w:numPr>
        <w:jc w:val="both"/>
        <w:rPr>
          <w:rFonts w:hint="eastAsia"/>
        </w:rPr>
      </w:pPr>
    </w:p>
    <w:p w14:paraId="38EB3112">
      <w:pPr>
        <w:widowControl w:val="0"/>
        <w:numPr>
          <w:ilvl w:val="0"/>
          <w:numId w:val="0"/>
        </w:numPr>
        <w:jc w:val="both"/>
        <w:rPr>
          <w:rFonts w:hint="eastAsia"/>
        </w:rPr>
      </w:pPr>
      <w:r>
        <w:rPr>
          <w:rFonts w:hint="eastAsia"/>
        </w:rPr>
        <w:t>So should this encouragement provoke and stimulate you above all other men, and also to exceed one another in striving who should first get into Christ; for know that the endeavours of some of you shall certainly not be in vain, for God assuredly hath an elect among you.</w:t>
      </w:r>
    </w:p>
    <w:p w14:paraId="333EEDA0">
      <w:pPr>
        <w:widowControl w:val="0"/>
        <w:numPr>
          <w:ilvl w:val="0"/>
          <w:numId w:val="0"/>
        </w:numPr>
        <w:jc w:val="both"/>
        <w:rPr>
          <w:rFonts w:hint="eastAsia"/>
        </w:rPr>
      </w:pPr>
      <w:r>
        <w:rPr>
          <w:rFonts w:hint="eastAsia"/>
        </w:rPr>
        <w:t>所以，这鼓励应当激励你们超过所有其他人，并且在争先恐后地归入基督的事上，也应超过彼此；因为要知道，你们中间有些人的努力必不徒然，因为上帝在你们中间确有选民。</w:t>
      </w:r>
    </w:p>
    <w:p w14:paraId="4038CDEB">
      <w:pPr>
        <w:widowControl w:val="0"/>
        <w:numPr>
          <w:ilvl w:val="0"/>
          <w:numId w:val="0"/>
        </w:numPr>
        <w:jc w:val="both"/>
        <w:rPr>
          <w:rFonts w:hint="eastAsia"/>
        </w:rPr>
      </w:pPr>
    </w:p>
    <w:p w14:paraId="34F1B9C6">
      <w:pPr>
        <w:widowControl w:val="0"/>
        <w:numPr>
          <w:ilvl w:val="0"/>
          <w:numId w:val="0"/>
        </w:numPr>
        <w:jc w:val="both"/>
        <w:rPr>
          <w:rFonts w:hint="eastAsia"/>
        </w:rPr>
      </w:pPr>
      <w:r>
        <w:rPr>
          <w:rFonts w:hint="eastAsia"/>
        </w:rPr>
        <w:t>Some of you will most infallibly get to heaven.</w:t>
      </w:r>
    </w:p>
    <w:p w14:paraId="4AFF2267">
      <w:pPr>
        <w:widowControl w:val="0"/>
        <w:numPr>
          <w:ilvl w:val="0"/>
          <w:numId w:val="0"/>
        </w:numPr>
        <w:jc w:val="both"/>
        <w:rPr>
          <w:rFonts w:hint="eastAsia"/>
        </w:rPr>
      </w:pPr>
      <w:r>
        <w:rPr>
          <w:rFonts w:hint="eastAsia"/>
        </w:rPr>
        <w:t>你们中间有些人必将无误地进入天堂。</w:t>
      </w:r>
    </w:p>
    <w:p w14:paraId="7032AA34">
      <w:pPr>
        <w:widowControl w:val="0"/>
        <w:numPr>
          <w:ilvl w:val="0"/>
          <w:numId w:val="0"/>
        </w:numPr>
        <w:jc w:val="both"/>
        <w:rPr>
          <w:rFonts w:hint="eastAsia"/>
        </w:rPr>
      </w:pPr>
    </w:p>
    <w:p w14:paraId="77F088D6">
      <w:pPr>
        <w:widowControl w:val="0"/>
        <w:numPr>
          <w:ilvl w:val="0"/>
          <w:numId w:val="0"/>
        </w:numPr>
        <w:jc w:val="both"/>
        <w:rPr>
          <w:rFonts w:hint="eastAsia"/>
        </w:rPr>
      </w:pPr>
      <w:r>
        <w:rPr>
          <w:rFonts w:hint="eastAsia"/>
        </w:rPr>
        <w:t>(3.)The third way whereby it may help your faith is, that when youcome to plead for your lives and souls before God (as when you are humbled you will, as much as condemned men ever did for their lives), then this puts into your mouths a plea to use to God before the throne of his grace.</w:t>
      </w:r>
    </w:p>
    <w:p w14:paraId="4B0280BF">
      <w:pPr>
        <w:widowControl w:val="0"/>
        <w:numPr>
          <w:ilvl w:val="0"/>
          <w:numId w:val="0"/>
        </w:numPr>
        <w:jc w:val="both"/>
        <w:rPr>
          <w:rFonts w:hint="eastAsia"/>
        </w:rPr>
      </w:pPr>
      <w:r>
        <w:rPr>
          <w:rFonts w:hint="eastAsia"/>
        </w:rPr>
        <w:t>（3）它能帮助你信心的第三种方式是，当你来到上帝面前为你的生命和灵魂求情时（当你谦卑时，你会像被定罪的人为自己的生命求情一样），这就在你口中放入一个可以在祂恩典宝座前向上帝使用的辩词。</w:t>
      </w:r>
    </w:p>
    <w:p w14:paraId="29A621D0">
      <w:pPr>
        <w:widowControl w:val="0"/>
        <w:numPr>
          <w:ilvl w:val="0"/>
          <w:numId w:val="0"/>
        </w:numPr>
        <w:jc w:val="both"/>
        <w:rPr>
          <w:rFonts w:hint="eastAsia"/>
        </w:rPr>
      </w:pPr>
    </w:p>
    <w:p w14:paraId="5126E940">
      <w:pPr>
        <w:widowControl w:val="0"/>
        <w:numPr>
          <w:ilvl w:val="0"/>
          <w:numId w:val="0"/>
        </w:numPr>
        <w:jc w:val="both"/>
        <w:rPr>
          <w:rFonts w:hint="eastAsia"/>
        </w:rPr>
      </w:pPr>
      <w:r>
        <w:rPr>
          <w:rFonts w:hint="eastAsia"/>
        </w:rPr>
        <w:t>I say not that thou mayest plead it as a qualification for which God should respect thee or shew thee favour; for his election is not swayed by it, or founded on it.</w:t>
      </w:r>
    </w:p>
    <w:p w14:paraId="766128C6">
      <w:pPr>
        <w:widowControl w:val="0"/>
        <w:numPr>
          <w:ilvl w:val="0"/>
          <w:numId w:val="0"/>
        </w:numPr>
        <w:jc w:val="both"/>
        <w:rPr>
          <w:rFonts w:hint="eastAsia"/>
        </w:rPr>
      </w:pPr>
      <w:r>
        <w:rPr>
          <w:rFonts w:hint="eastAsia"/>
        </w:rPr>
        <w:t>我并非说你可以将它作为一种资格来辩护，上帝应因此尊重你或向你施恩；因为祂的拣选并不受其左右，也不建立其上。</w:t>
      </w:r>
    </w:p>
    <w:p w14:paraId="58408CA9">
      <w:pPr>
        <w:widowControl w:val="0"/>
        <w:numPr>
          <w:ilvl w:val="0"/>
          <w:numId w:val="0"/>
        </w:numPr>
        <w:jc w:val="both"/>
        <w:rPr>
          <w:rFonts w:hint="eastAsia"/>
        </w:rPr>
      </w:pPr>
    </w:p>
    <w:p w14:paraId="2BAEE419">
      <w:pPr>
        <w:widowControl w:val="0"/>
        <w:numPr>
          <w:ilvl w:val="0"/>
          <w:numId w:val="0"/>
        </w:numPr>
        <w:jc w:val="both"/>
        <w:rPr>
          <w:rFonts w:hint="eastAsia"/>
        </w:rPr>
      </w:pPr>
      <w:r>
        <w:rPr>
          <w:rFonts w:hint="eastAsia"/>
        </w:rPr>
        <w:t>Thou most leave the casting thy condition to the arbitrary, sovereign freedom of his grace, as much as any sinner else upon earth; but yet (state it rightly) thou mayest plead it, and make a strong plea of it too, as,</w:t>
      </w:r>
    </w:p>
    <w:p w14:paraId="55704F29">
      <w:pPr>
        <w:widowControl w:val="0"/>
        <w:numPr>
          <w:ilvl w:val="0"/>
          <w:numId w:val="0"/>
        </w:numPr>
        <w:jc w:val="both"/>
        <w:rPr>
          <w:rFonts w:hint="eastAsia"/>
        </w:rPr>
      </w:pPr>
      <w:r>
        <w:rPr>
          <w:rFonts w:hint="eastAsia"/>
        </w:rPr>
        <w:t>你必须将你的状况交托给祂恩典的任意、主权的自由，如同地上任何其他罪人一样；然而（正确陈述的话），你可以辩护它，并且可以作出强有力的辩护，例如：</w:t>
      </w:r>
    </w:p>
    <w:p w14:paraId="5DDB7483">
      <w:pPr>
        <w:widowControl w:val="0"/>
        <w:numPr>
          <w:ilvl w:val="0"/>
          <w:numId w:val="0"/>
        </w:numPr>
        <w:jc w:val="both"/>
        <w:rPr>
          <w:rFonts w:hint="eastAsia"/>
        </w:rPr>
      </w:pPr>
    </w:p>
    <w:p w14:paraId="37353D44">
      <w:pPr>
        <w:widowControl w:val="0"/>
        <w:numPr>
          <w:ilvl w:val="0"/>
          <w:numId w:val="0"/>
        </w:numPr>
        <w:jc w:val="both"/>
        <w:rPr>
          <w:rFonts w:hint="eastAsia"/>
        </w:rPr>
      </w:pPr>
      <w:r>
        <w:rPr>
          <w:rFonts w:hint="eastAsia"/>
        </w:rPr>
        <w:t>First, Thou mayest make it a good and full occasion, emboldening thee the more to come into God's presence, and rather to do it, because of this.</w:t>
      </w:r>
    </w:p>
    <w:p w14:paraId="46F21151">
      <w:pPr>
        <w:widowControl w:val="0"/>
        <w:numPr>
          <w:ilvl w:val="0"/>
          <w:numId w:val="0"/>
        </w:numPr>
        <w:jc w:val="both"/>
        <w:rPr>
          <w:rFonts w:hint="eastAsia"/>
        </w:rPr>
      </w:pPr>
      <w:r>
        <w:rPr>
          <w:rFonts w:hint="eastAsia"/>
        </w:rPr>
        <w:t>第一，你可以将它作为一个美好而充分的理由，更壮胆你来到上帝面前，并且正因此而更愿意这样做。</w:t>
      </w:r>
    </w:p>
    <w:p w14:paraId="2A072522">
      <w:pPr>
        <w:widowControl w:val="0"/>
        <w:numPr>
          <w:ilvl w:val="0"/>
          <w:numId w:val="0"/>
        </w:numPr>
        <w:jc w:val="both"/>
        <w:rPr>
          <w:rFonts w:hint="eastAsia"/>
        </w:rPr>
      </w:pPr>
    </w:p>
    <w:p w14:paraId="35F5DD38">
      <w:pPr>
        <w:widowControl w:val="0"/>
        <w:numPr>
          <w:ilvl w:val="0"/>
          <w:numId w:val="0"/>
        </w:numPr>
        <w:jc w:val="both"/>
        <w:rPr>
          <w:rFonts w:hint="eastAsia"/>
        </w:rPr>
      </w:pPr>
      <w:r>
        <w:rPr>
          <w:rFonts w:hint="eastAsia"/>
        </w:rPr>
        <w:t>Secondly, Thou mayest further make a fair tale for thyself out of it, and say to him, Thou, Lord, hast given me this light into, and inkling about, thy decrees; thy word tells me that this inheritance of heaven is estated and bequeathed by thee to the children of thy children, and that thou hast delighted to draw thine elect through the loins of thine elect, and so thy promises run much to them.</w:t>
      </w:r>
    </w:p>
    <w:p w14:paraId="419B18E8">
      <w:pPr>
        <w:widowControl w:val="0"/>
        <w:numPr>
          <w:ilvl w:val="0"/>
          <w:numId w:val="0"/>
        </w:numPr>
        <w:jc w:val="both"/>
        <w:rPr>
          <w:rFonts w:hint="eastAsia"/>
        </w:rPr>
      </w:pPr>
      <w:r>
        <w:rPr>
          <w:rFonts w:hint="eastAsia"/>
        </w:rPr>
        <w:t>第二，你还可以从中为自己编造一个美好的故事，对祂说，主啊，你已将你旨意的这光和线索赐给了我；你的话告诉我，这天堂的产业是由你赐予你儿女的儿女的，并且你喜悦从你选民的腰中生出你的选民，因此你的应许多是向他们说的。</w:t>
      </w:r>
    </w:p>
    <w:p w14:paraId="396CFD5A">
      <w:pPr>
        <w:widowControl w:val="0"/>
        <w:numPr>
          <w:ilvl w:val="0"/>
          <w:numId w:val="0"/>
        </w:numPr>
        <w:jc w:val="both"/>
        <w:rPr>
          <w:rFonts w:hint="eastAsia"/>
        </w:rPr>
      </w:pPr>
    </w:p>
    <w:p w14:paraId="657B7AA6">
      <w:pPr>
        <w:widowControl w:val="0"/>
        <w:numPr>
          <w:ilvl w:val="0"/>
          <w:numId w:val="0"/>
        </w:numPr>
        <w:jc w:val="both"/>
        <w:rPr>
          <w:rFonts w:hint="eastAsia"/>
        </w:rPr>
      </w:pPr>
      <w:r>
        <w:rPr>
          <w:rFonts w:hint="eastAsia"/>
        </w:rPr>
        <w:t>Lo, therefore, O Lord, thy servant presents himself before thee as one of those, and extracted out of such, and so not knowing but that this estate may belong to me, and do come to thee who keepest these records, so to find out whether such an estate be befallen me.</w:t>
      </w:r>
    </w:p>
    <w:p w14:paraId="08CAF00C">
      <w:pPr>
        <w:widowControl w:val="0"/>
        <w:numPr>
          <w:ilvl w:val="0"/>
          <w:numId w:val="0"/>
        </w:numPr>
        <w:jc w:val="both"/>
        <w:rPr>
          <w:rFonts w:hint="eastAsia"/>
        </w:rPr>
      </w:pPr>
      <w:r>
        <w:rPr>
          <w:rFonts w:hint="eastAsia"/>
        </w:rPr>
        <w:t>因此，主啊，你的仆人将自己呈献在你面前，作为那些人中的一员，是从这样的人中出来的，因此不知道这产业是否属于我，就来到你这位保管这些记录的面前，好查明这样的产业是否临到我。</w:t>
      </w:r>
    </w:p>
    <w:p w14:paraId="2664988B">
      <w:pPr>
        <w:widowControl w:val="0"/>
        <w:numPr>
          <w:ilvl w:val="0"/>
          <w:numId w:val="0"/>
        </w:numPr>
        <w:jc w:val="both"/>
        <w:rPr>
          <w:rFonts w:hint="eastAsia"/>
        </w:rPr>
      </w:pPr>
    </w:p>
    <w:p w14:paraId="03F5E9EA">
      <w:pPr>
        <w:widowControl w:val="0"/>
        <w:numPr>
          <w:ilvl w:val="0"/>
          <w:numId w:val="0"/>
        </w:numPr>
        <w:jc w:val="both"/>
        <w:rPr>
          <w:rFonts w:hint="eastAsia"/>
        </w:rPr>
      </w:pPr>
      <w:r>
        <w:rPr>
          <w:rFonts w:hint="eastAsia"/>
        </w:rPr>
        <w:t>I pray thee, therefore, that thou wouldst look and search thy look, and the series of thy decrees; look into thine own heart, and call to mind the unfeigned faith that dwelt in my parents, and which I hope thou hast ordained to be in me also.</w:t>
      </w:r>
    </w:p>
    <w:p w14:paraId="2856F819">
      <w:pPr>
        <w:widowControl w:val="0"/>
        <w:numPr>
          <w:ilvl w:val="0"/>
          <w:numId w:val="0"/>
        </w:numPr>
        <w:jc w:val="both"/>
        <w:rPr>
          <w:rFonts w:hint="eastAsia"/>
        </w:rPr>
      </w:pPr>
      <w:r>
        <w:rPr>
          <w:rFonts w:hint="eastAsia"/>
        </w:rPr>
        <w:t>因此，我求你察看并搜寻你的记录，和你旨意的系列；察看你自己的心，并记念那住在我父母里面的无伪之信，我盼望你也已命定这信住在我里面。</w:t>
      </w:r>
    </w:p>
    <w:p w14:paraId="6B3CEEE8">
      <w:pPr>
        <w:widowControl w:val="0"/>
        <w:numPr>
          <w:ilvl w:val="0"/>
          <w:numId w:val="0"/>
        </w:numPr>
        <w:jc w:val="both"/>
        <w:rPr>
          <w:rFonts w:hint="eastAsia"/>
        </w:rPr>
      </w:pPr>
    </w:p>
    <w:p w14:paraId="45BA51F6">
      <w:pPr>
        <w:widowControl w:val="0"/>
        <w:numPr>
          <w:ilvl w:val="0"/>
          <w:numId w:val="0"/>
        </w:numPr>
        <w:jc w:val="both"/>
        <w:rPr>
          <w:rFonts w:hint="eastAsia"/>
        </w:rPr>
      </w:pPr>
      <w:r>
        <w:rPr>
          <w:rFonts w:hint="eastAsia"/>
        </w:rPr>
        <w:t>And do thou consider that thou hast further set my heart a work to seek thee, and more specially invited me, and hast certified me that I shall be doubly welcome.</w:t>
      </w:r>
    </w:p>
    <w:p w14:paraId="534FC969">
      <w:pPr>
        <w:widowControl w:val="0"/>
        <w:numPr>
          <w:ilvl w:val="0"/>
          <w:numId w:val="0"/>
        </w:numPr>
        <w:jc w:val="both"/>
        <w:rPr>
          <w:rFonts w:hint="eastAsia"/>
        </w:rPr>
      </w:pPr>
      <w:r>
        <w:rPr>
          <w:rFonts w:hint="eastAsia"/>
        </w:rPr>
        <w:t>并且，求你思想，你更进一步使我的心作工来寻求你，并更特别地邀请我，并向我保证我将受到双重的欢迎。</w:t>
      </w:r>
    </w:p>
    <w:p w14:paraId="69D8B1B2">
      <w:pPr>
        <w:widowControl w:val="0"/>
        <w:numPr>
          <w:ilvl w:val="0"/>
          <w:numId w:val="0"/>
        </w:numPr>
        <w:jc w:val="both"/>
        <w:rPr>
          <w:rFonts w:hint="eastAsia"/>
        </w:rPr>
      </w:pPr>
    </w:p>
    <w:p w14:paraId="21019A4C">
      <w:pPr>
        <w:widowControl w:val="0"/>
        <w:numPr>
          <w:ilvl w:val="0"/>
          <w:numId w:val="0"/>
        </w:numPr>
        <w:jc w:val="both"/>
        <w:rPr>
          <w:rFonts w:hint="eastAsia"/>
        </w:rPr>
      </w:pPr>
      <w:r>
        <w:rPr>
          <w:rFonts w:hint="eastAsia"/>
        </w:rPr>
        <w:t>Being therefore hereby emboldened, Io, I am come to ask a bold question of thee.</w:t>
      </w:r>
    </w:p>
    <w:p w14:paraId="68AD2205">
      <w:pPr>
        <w:widowControl w:val="0"/>
        <w:numPr>
          <w:ilvl w:val="0"/>
          <w:numId w:val="0"/>
        </w:numPr>
        <w:jc w:val="both"/>
        <w:rPr>
          <w:rFonts w:hint="eastAsia"/>
        </w:rPr>
      </w:pPr>
      <w:r>
        <w:rPr>
          <w:rFonts w:hint="eastAsia"/>
        </w:rPr>
        <w:t>因此，我借此壮胆，看哪，我来问你一个大胆的问题。</w:t>
      </w:r>
    </w:p>
    <w:p w14:paraId="28DE95EC">
      <w:pPr>
        <w:widowControl w:val="0"/>
        <w:numPr>
          <w:ilvl w:val="0"/>
          <w:numId w:val="0"/>
        </w:numPr>
        <w:jc w:val="both"/>
        <w:rPr>
          <w:rFonts w:hint="eastAsia"/>
        </w:rPr>
      </w:pPr>
    </w:p>
    <w:p w14:paraId="45F18C19">
      <w:pPr>
        <w:widowControl w:val="0"/>
        <w:numPr>
          <w:ilvl w:val="0"/>
          <w:numId w:val="0"/>
        </w:numPr>
        <w:jc w:val="both"/>
        <w:rPr>
          <w:rFonts w:hint="eastAsia"/>
        </w:rPr>
      </w:pPr>
      <w:r>
        <w:rPr>
          <w:rFonts w:hint="eastAsia"/>
        </w:rPr>
        <w:t>Do thou resolve me, Lord; am not I one whom thou hast set thy heart upon?</w:t>
      </w:r>
    </w:p>
    <w:p w14:paraId="4A3652F8">
      <w:pPr>
        <w:widowControl w:val="0"/>
        <w:numPr>
          <w:ilvl w:val="0"/>
          <w:numId w:val="0"/>
        </w:numPr>
        <w:jc w:val="both"/>
        <w:rPr>
          <w:rFonts w:hint="eastAsia"/>
        </w:rPr>
      </w:pPr>
      <w:r>
        <w:rPr>
          <w:rFonts w:hint="eastAsia"/>
        </w:rPr>
        <w:t>主啊，求你解答我；我岂不是你所钟爱的人之一吗？</w:t>
      </w:r>
    </w:p>
    <w:p w14:paraId="066A77DE">
      <w:pPr>
        <w:widowControl w:val="0"/>
        <w:numPr>
          <w:ilvl w:val="0"/>
          <w:numId w:val="0"/>
        </w:numPr>
        <w:jc w:val="both"/>
        <w:rPr>
          <w:rFonts w:hint="eastAsia"/>
        </w:rPr>
      </w:pPr>
    </w:p>
    <w:p w14:paraId="74B65090">
      <w:pPr>
        <w:widowControl w:val="0"/>
        <w:numPr>
          <w:ilvl w:val="0"/>
          <w:numId w:val="0"/>
        </w:numPr>
        <w:jc w:val="both"/>
        <w:rPr>
          <w:rFonts w:hint="eastAsia"/>
        </w:rPr>
      </w:pPr>
      <w:r>
        <w:rPr>
          <w:rFonts w:hint="eastAsia"/>
        </w:rPr>
        <w:t>Is not my name in the list of thy beloved ones?</w:t>
      </w:r>
    </w:p>
    <w:p w14:paraId="3B1D9AC0">
      <w:pPr>
        <w:widowControl w:val="0"/>
        <w:numPr>
          <w:ilvl w:val="0"/>
          <w:numId w:val="0"/>
        </w:numPr>
        <w:jc w:val="both"/>
        <w:rPr>
          <w:rFonts w:hint="eastAsia"/>
        </w:rPr>
      </w:pPr>
      <w:r>
        <w:rPr>
          <w:rFonts w:hint="eastAsia"/>
        </w:rPr>
        <w:t>我的名字岂不在你所爱之人的名单上吗？</w:t>
      </w:r>
    </w:p>
    <w:p w14:paraId="03D5980A">
      <w:pPr>
        <w:widowControl w:val="0"/>
        <w:numPr>
          <w:ilvl w:val="0"/>
          <w:numId w:val="0"/>
        </w:numPr>
        <w:jc w:val="both"/>
        <w:rPr>
          <w:rFonts w:hint="eastAsia"/>
        </w:rPr>
      </w:pPr>
    </w:p>
    <w:p w14:paraId="1A7264BF">
      <w:pPr>
        <w:widowControl w:val="0"/>
        <w:numPr>
          <w:ilvl w:val="0"/>
          <w:numId w:val="0"/>
        </w:numPr>
        <w:jc w:val="both"/>
        <w:rPr>
          <w:rFonts w:hint="eastAsia"/>
        </w:rPr>
      </w:pPr>
      <w:r>
        <w:rPr>
          <w:rFonts w:hint="eastAsia"/>
        </w:rPr>
        <w:t>Am not I one of thy elect too?</w:t>
      </w:r>
    </w:p>
    <w:p w14:paraId="5E993D38">
      <w:pPr>
        <w:widowControl w:val="0"/>
        <w:numPr>
          <w:ilvl w:val="0"/>
          <w:numId w:val="0"/>
        </w:numPr>
        <w:jc w:val="both"/>
        <w:rPr>
          <w:rFonts w:hint="eastAsia"/>
        </w:rPr>
      </w:pPr>
      <w:r>
        <w:rPr>
          <w:rFonts w:hint="eastAsia"/>
        </w:rPr>
        <w:t>我岂不也是你的选民之一吗？</w:t>
      </w:r>
    </w:p>
    <w:p w14:paraId="779E8A03">
      <w:pPr>
        <w:widowControl w:val="0"/>
        <w:numPr>
          <w:ilvl w:val="0"/>
          <w:numId w:val="0"/>
        </w:numPr>
        <w:jc w:val="both"/>
        <w:rPr>
          <w:rFonts w:hint="eastAsia"/>
        </w:rPr>
      </w:pPr>
    </w:p>
    <w:p w14:paraId="0DE79F82">
      <w:pPr>
        <w:widowControl w:val="0"/>
        <w:numPr>
          <w:ilvl w:val="0"/>
          <w:numId w:val="0"/>
        </w:numPr>
        <w:jc w:val="both"/>
        <w:rPr>
          <w:rFonts w:hint="eastAsia"/>
        </w:rPr>
      </w:pPr>
      <w:r>
        <w:rPr>
          <w:rFonts w:hint="eastAsia"/>
        </w:rPr>
        <w:t>Speak, Lord, answer me plainly and speedily.</w:t>
      </w:r>
    </w:p>
    <w:p w14:paraId="41F52AC2">
      <w:pPr>
        <w:widowControl w:val="0"/>
        <w:numPr>
          <w:ilvl w:val="0"/>
          <w:numId w:val="0"/>
        </w:numPr>
        <w:jc w:val="both"/>
        <w:rPr>
          <w:rFonts w:hint="eastAsia"/>
        </w:rPr>
      </w:pPr>
      <w:r>
        <w:rPr>
          <w:rFonts w:hint="eastAsia"/>
        </w:rPr>
        <w:t>主啊，请说，请清楚、迅速地回答我。</w:t>
      </w:r>
    </w:p>
    <w:p w14:paraId="6BBB356E">
      <w:pPr>
        <w:widowControl w:val="0"/>
        <w:numPr>
          <w:ilvl w:val="0"/>
          <w:numId w:val="0"/>
        </w:numPr>
        <w:jc w:val="both"/>
        <w:rPr>
          <w:rFonts w:hint="eastAsia"/>
        </w:rPr>
      </w:pPr>
    </w:p>
    <w:p w14:paraId="3531C41D">
      <w:pPr>
        <w:widowControl w:val="0"/>
        <w:numPr>
          <w:ilvl w:val="0"/>
          <w:numId w:val="0"/>
        </w:numPr>
        <w:jc w:val="both"/>
        <w:rPr>
          <w:rFonts w:hint="eastAsia"/>
        </w:rPr>
      </w:pPr>
      <w:r>
        <w:rPr>
          <w:rFonts w:hint="eastAsia"/>
        </w:rPr>
        <w:t>And whilst thou art urging God thus, and putting him to it with what he knows is true, and speakest his very heart, he (as one that cannot deny it) plainly grants it, and will tell thee so.</w:t>
      </w:r>
    </w:p>
    <w:p w14:paraId="51EA5D04">
      <w:pPr>
        <w:widowControl w:val="0"/>
        <w:numPr>
          <w:ilvl w:val="0"/>
          <w:numId w:val="0"/>
        </w:numPr>
        <w:jc w:val="both"/>
        <w:rPr>
          <w:rFonts w:hint="eastAsia"/>
        </w:rPr>
      </w:pPr>
      <w:r>
        <w:rPr>
          <w:rFonts w:hint="eastAsia"/>
        </w:rPr>
        <w:t>当你如此催促上帝，并用祂所知道的真实之事来逼迫祂，并说出祂的心意时，祂（如同无法否认一般）就坦然地允准，并将如此告诉你。</w:t>
      </w:r>
    </w:p>
    <w:p w14:paraId="459E3407">
      <w:pPr>
        <w:widowControl w:val="0"/>
        <w:numPr>
          <w:ilvl w:val="0"/>
          <w:numId w:val="0"/>
        </w:numPr>
        <w:jc w:val="both"/>
        <w:rPr>
          <w:rFonts w:hint="eastAsia"/>
        </w:rPr>
      </w:pPr>
    </w:p>
    <w:p w14:paraId="578BB485">
      <w:pPr>
        <w:widowControl w:val="0"/>
        <w:numPr>
          <w:ilvl w:val="0"/>
          <w:numId w:val="0"/>
        </w:numPr>
        <w:jc w:val="both"/>
        <w:rPr>
          <w:rFonts w:hint="eastAsia"/>
        </w:rPr>
      </w:pPr>
      <w:r>
        <w:rPr>
          <w:rFonts w:hint="eastAsia"/>
        </w:rPr>
        <w:t>My brethren, there is an art of getting out God's secrets thus.</w:t>
      </w:r>
    </w:p>
    <w:p w14:paraId="1D628601">
      <w:pPr>
        <w:widowControl w:val="0"/>
        <w:numPr>
          <w:ilvl w:val="0"/>
          <w:numId w:val="0"/>
        </w:numPr>
        <w:jc w:val="both"/>
        <w:rPr>
          <w:rFonts w:hint="eastAsia"/>
        </w:rPr>
      </w:pPr>
      <w:r>
        <w:rPr>
          <w:rFonts w:hint="eastAsia"/>
        </w:rPr>
        <w:t>我的弟兄们，如此探得上帝的奥秘，是有技巧的。</w:t>
      </w:r>
    </w:p>
    <w:p w14:paraId="6E950B41">
      <w:pPr>
        <w:widowControl w:val="0"/>
        <w:numPr>
          <w:ilvl w:val="0"/>
          <w:numId w:val="0"/>
        </w:numPr>
        <w:jc w:val="both"/>
        <w:rPr>
          <w:rFonts w:hint="eastAsia"/>
        </w:rPr>
      </w:pPr>
    </w:p>
    <w:p w14:paraId="16272DBC">
      <w:pPr>
        <w:widowControl w:val="0"/>
        <w:numPr>
          <w:ilvl w:val="0"/>
          <w:numId w:val="0"/>
        </w:numPr>
        <w:jc w:val="both"/>
        <w:rPr>
          <w:rFonts w:hint="eastAsia"/>
        </w:rPr>
      </w:pPr>
      <w:r>
        <w:rPr>
          <w:rFonts w:hint="eastAsia"/>
        </w:rPr>
        <w:t>And thus, though to be child to such a parent is not to be considered as the attractive that draws God's heart to thee; it was not as the burning glass to draw and unite the beams of his love in thee; yet it may be as the cranny through which those beams may shine into thee, without prejudice to his free grace; and so the eye of thy faith may have recourse to it, as unto a chink through which his love may spy and meet thee.</w:t>
      </w:r>
    </w:p>
    <w:p w14:paraId="79DA4D6E">
      <w:pPr>
        <w:widowControl w:val="0"/>
        <w:numPr>
          <w:ilvl w:val="0"/>
          <w:numId w:val="0"/>
        </w:numPr>
        <w:jc w:val="both"/>
        <w:rPr>
          <w:rFonts w:hint="eastAsia"/>
        </w:rPr>
      </w:pPr>
      <w:r>
        <w:rPr>
          <w:rFonts w:hint="eastAsia"/>
        </w:rPr>
        <w:t>因此，虽然作这样父母的儿女，不应被看作是吸引上帝之心向你的魅力；它并非如透镜，将祂爱的光芒聚集在你身上；然而，它可以像一道缝隙，那些光芒可以借此照入你里面，而不损害祂白白的恩典；因此，你信心的眼睛可以求助于它，如同求助于一道裂缝，祂的爱可以借此窥见并与你相遇。</w:t>
      </w:r>
    </w:p>
    <w:p w14:paraId="796C1FCD">
      <w:pPr>
        <w:widowControl w:val="0"/>
        <w:numPr>
          <w:ilvl w:val="0"/>
          <w:numId w:val="0"/>
        </w:numPr>
        <w:jc w:val="both"/>
        <w:rPr>
          <w:rFonts w:hint="eastAsia"/>
        </w:rPr>
      </w:pPr>
    </w:p>
    <w:p w14:paraId="774878A2">
      <w:pPr>
        <w:widowControl w:val="0"/>
        <w:numPr>
          <w:ilvl w:val="0"/>
          <w:numId w:val="0"/>
        </w:numPr>
        <w:jc w:val="both"/>
        <w:rPr>
          <w:rFonts w:hint="eastAsia"/>
        </w:rPr>
      </w:pPr>
      <w:r>
        <w:rPr>
          <w:rFonts w:hint="eastAsia"/>
        </w:rPr>
        <w:t>And do thou lay thy eye to such a promise, and through it look unto God; and ere thou art aware, the light of his countenance, his free love, will shine in upon thee this way.</w:t>
      </w:r>
    </w:p>
    <w:p w14:paraId="2A4DCB3D">
      <w:pPr>
        <w:widowControl w:val="0"/>
        <w:numPr>
          <w:ilvl w:val="0"/>
          <w:numId w:val="0"/>
        </w:numPr>
        <w:jc w:val="both"/>
        <w:rPr>
          <w:rFonts w:hint="eastAsia"/>
        </w:rPr>
      </w:pPr>
      <w:r>
        <w:rPr>
          <w:rFonts w:hint="eastAsia"/>
        </w:rPr>
        <w:t>你当将你的眼睛放在这样的应许上，并借着它仰望上帝；不知不觉中，祂面容的光，祂白白的爱，将借着这条路照在你身上。</w:t>
      </w:r>
    </w:p>
    <w:p w14:paraId="119F36C1">
      <w:pPr>
        <w:widowControl w:val="0"/>
        <w:numPr>
          <w:ilvl w:val="0"/>
          <w:numId w:val="0"/>
        </w:numPr>
        <w:jc w:val="both"/>
        <w:rPr>
          <w:rFonts w:hint="eastAsia"/>
        </w:rPr>
      </w:pPr>
    </w:p>
    <w:p w14:paraId="15BAFD45">
      <w:pPr>
        <w:widowControl w:val="0"/>
        <w:numPr>
          <w:ilvl w:val="0"/>
          <w:numId w:val="0"/>
        </w:numPr>
        <w:jc w:val="both"/>
        <w:rPr>
          <w:rFonts w:hint="eastAsia"/>
        </w:rPr>
      </w:pPr>
      <w:r>
        <w:rPr>
          <w:rFonts w:hint="eastAsia"/>
        </w:rPr>
        <w:t>Thus did the Jews plead the covenant of their fathers, Isa. 63:15 (whilst they did not bolster themselves by it, and think that therefore God would save them), and it prevailed.</w:t>
      </w:r>
    </w:p>
    <w:p w14:paraId="191BEA71">
      <w:pPr>
        <w:widowControl w:val="0"/>
        <w:numPr>
          <w:ilvl w:val="0"/>
          <w:numId w:val="0"/>
        </w:numPr>
        <w:jc w:val="both"/>
        <w:rPr>
          <w:rFonts w:hint="eastAsia"/>
        </w:rPr>
      </w:pPr>
      <w:r>
        <w:rPr>
          <w:rFonts w:hint="eastAsia"/>
        </w:rPr>
        <w:t>犹太人就是这样恳求他们列祖的约，（赛63:16）（虽然他们并非借此自夸，并认为因此上帝就会拯救他们），并且这恳求得了胜。</w:t>
      </w:r>
    </w:p>
    <w:p w14:paraId="36DDCE93">
      <w:pPr>
        <w:widowControl w:val="0"/>
        <w:numPr>
          <w:ilvl w:val="0"/>
          <w:numId w:val="0"/>
        </w:numPr>
        <w:jc w:val="both"/>
        <w:rPr>
          <w:rFonts w:hint="eastAsia"/>
        </w:rPr>
      </w:pPr>
    </w:p>
    <w:p w14:paraId="03F9B074">
      <w:pPr>
        <w:widowControl w:val="0"/>
        <w:numPr>
          <w:ilvl w:val="0"/>
          <w:numId w:val="0"/>
        </w:numPr>
        <w:jc w:val="both"/>
        <w:rPr>
          <w:rFonts w:hint="eastAsia"/>
        </w:rPr>
      </w:pPr>
      <w:r>
        <w:rPr>
          <w:rFonts w:hint="eastAsia"/>
        </w:rPr>
        <w:t>So Jacob pleads it: Gen. 32:9, 'O God of my father Abraham, and my father Isaac.'</w:t>
      </w:r>
    </w:p>
    <w:p w14:paraId="79AAED42">
      <w:pPr>
        <w:widowControl w:val="0"/>
        <w:numPr>
          <w:ilvl w:val="0"/>
          <w:numId w:val="0"/>
        </w:numPr>
        <w:jc w:val="both"/>
        <w:rPr>
          <w:rFonts w:hint="eastAsia"/>
        </w:rPr>
      </w:pPr>
      <w:r>
        <w:rPr>
          <w:rFonts w:hint="eastAsia"/>
        </w:rPr>
        <w:t>雅各也是如此恳求：（创32:9），“耶和华我祖亚伯拉罕的上帝，我父以撒的上帝啊。”</w:t>
      </w:r>
    </w:p>
    <w:p w14:paraId="0B12347D">
      <w:pPr>
        <w:widowControl w:val="0"/>
        <w:numPr>
          <w:ilvl w:val="0"/>
          <w:numId w:val="0"/>
        </w:numPr>
        <w:jc w:val="both"/>
        <w:rPr>
          <w:rFonts w:hint="eastAsia"/>
        </w:rPr>
      </w:pPr>
    </w:p>
    <w:p w14:paraId="05D408BD">
      <w:pPr>
        <w:widowControl w:val="0"/>
        <w:numPr>
          <w:ilvl w:val="0"/>
          <w:numId w:val="0"/>
        </w:numPr>
        <w:jc w:val="both"/>
        <w:rPr>
          <w:rFonts w:hint="eastAsia"/>
        </w:rPr>
      </w:pPr>
      <w:r>
        <w:rPr>
          <w:rFonts w:hint="eastAsia"/>
        </w:rPr>
        <w:t>III. General head of uses.</w:t>
      </w:r>
    </w:p>
    <w:p w14:paraId="2147B808">
      <w:pPr>
        <w:widowControl w:val="0"/>
        <w:numPr>
          <w:ilvl w:val="0"/>
          <w:numId w:val="0"/>
        </w:numPr>
        <w:jc w:val="both"/>
        <w:rPr>
          <w:rFonts w:hint="eastAsia"/>
        </w:rPr>
      </w:pPr>
      <w:r>
        <w:rPr>
          <w:rFonts w:hint="eastAsia"/>
        </w:rPr>
        <w:t>三、用途总纲。</w:t>
      </w:r>
    </w:p>
    <w:p w14:paraId="41432562">
      <w:pPr>
        <w:widowControl w:val="0"/>
        <w:numPr>
          <w:ilvl w:val="0"/>
          <w:numId w:val="0"/>
        </w:numPr>
        <w:jc w:val="both"/>
        <w:rPr>
          <w:rFonts w:hint="eastAsia"/>
        </w:rPr>
      </w:pPr>
    </w:p>
    <w:p w14:paraId="79267C78">
      <w:pPr>
        <w:widowControl w:val="0"/>
        <w:numPr>
          <w:ilvl w:val="0"/>
          <w:numId w:val="0"/>
        </w:numPr>
        <w:jc w:val="both"/>
        <w:rPr>
          <w:rFonts w:hint="eastAsia"/>
        </w:rPr>
      </w:pPr>
      <w:r>
        <w:rPr>
          <w:rFonts w:hint="eastAsia"/>
        </w:rPr>
        <w:t>The third sort of uses shall be unto godly parents.</w:t>
      </w:r>
    </w:p>
    <w:p w14:paraId="64D03068">
      <w:pPr>
        <w:widowControl w:val="0"/>
        <w:numPr>
          <w:ilvl w:val="0"/>
          <w:numId w:val="0"/>
        </w:numPr>
        <w:jc w:val="both"/>
        <w:rPr>
          <w:rFonts w:hint="eastAsia"/>
        </w:rPr>
      </w:pPr>
      <w:r>
        <w:rPr>
          <w:rFonts w:hint="eastAsia"/>
        </w:rPr>
        <w:t>第三类用途是针对敬虔的父母。</w:t>
      </w:r>
    </w:p>
    <w:p w14:paraId="375F4BD3">
      <w:pPr>
        <w:widowControl w:val="0"/>
        <w:numPr>
          <w:ilvl w:val="0"/>
          <w:numId w:val="0"/>
        </w:numPr>
        <w:jc w:val="both"/>
        <w:rPr>
          <w:rFonts w:hint="eastAsia"/>
        </w:rPr>
      </w:pPr>
    </w:p>
    <w:p w14:paraId="66B9EC88">
      <w:pPr>
        <w:widowControl w:val="0"/>
        <w:numPr>
          <w:ilvl w:val="0"/>
          <w:numId w:val="0"/>
        </w:numPr>
        <w:jc w:val="both"/>
        <w:rPr>
          <w:rFonts w:hint="eastAsia"/>
        </w:rPr>
      </w:pPr>
      <w:r>
        <w:rPr>
          <w:rFonts w:hint="eastAsia"/>
        </w:rPr>
        <w:t>Use 1. That godly parents should value this blessing, especially when they live to see this promise take hold upon their children before their eyes, as the greatest blessing that can befall them, and for their comfort, next unto their own salvation.</w:t>
      </w:r>
    </w:p>
    <w:p w14:paraId="0026E434">
      <w:pPr>
        <w:widowControl w:val="0"/>
        <w:numPr>
          <w:ilvl w:val="0"/>
          <w:numId w:val="0"/>
        </w:numPr>
        <w:jc w:val="both"/>
        <w:rPr>
          <w:rFonts w:hint="eastAsia"/>
        </w:rPr>
      </w:pPr>
      <w:r>
        <w:rPr>
          <w:rFonts w:hint="eastAsia"/>
        </w:rPr>
        <w:t>用途一：敬虔的父母应当珍视这祝福，特别是当他们活着亲眼看见这应许在他们儿女身上应验时，这应是他们所能遇到的最大祝福，并且，除了他们自己的救恩之外，是他们最大的安慰。</w:t>
      </w:r>
    </w:p>
    <w:p w14:paraId="41CFC7B4">
      <w:pPr>
        <w:widowControl w:val="0"/>
        <w:numPr>
          <w:ilvl w:val="0"/>
          <w:numId w:val="0"/>
        </w:numPr>
        <w:jc w:val="both"/>
        <w:rPr>
          <w:rFonts w:hint="eastAsia"/>
        </w:rPr>
      </w:pPr>
    </w:p>
    <w:p w14:paraId="63F052AB">
      <w:pPr>
        <w:widowControl w:val="0"/>
        <w:numPr>
          <w:ilvl w:val="0"/>
          <w:numId w:val="0"/>
        </w:numPr>
        <w:jc w:val="both"/>
        <w:rPr>
          <w:rFonts w:hint="eastAsia"/>
        </w:rPr>
      </w:pPr>
      <w:r>
        <w:rPr>
          <w:rFonts w:hint="eastAsia"/>
        </w:rPr>
        <w:t>It is more than to have thy child a monarch of the whole world; thon wouldst think that an infinite privilege, as David did when his house was raised up to be as one of the great ones of the earth.</w:t>
      </w:r>
    </w:p>
    <w:p w14:paraId="38A7D9D4">
      <w:pPr>
        <w:widowControl w:val="0"/>
        <w:numPr>
          <w:ilvl w:val="0"/>
          <w:numId w:val="0"/>
        </w:numPr>
        <w:jc w:val="both"/>
        <w:rPr>
          <w:rFonts w:hint="eastAsia"/>
        </w:rPr>
      </w:pPr>
      <w:r>
        <w:rPr>
          <w:rFonts w:hint="eastAsia"/>
        </w:rPr>
        <w:t>这比你的孩子成为全世界的君主更重要；你会认为那是一个无限的特权，正如大卫在他的家被提升为地上伟大之家之一时所想的那样。</w:t>
      </w:r>
    </w:p>
    <w:p w14:paraId="6C6A5BB3">
      <w:pPr>
        <w:widowControl w:val="0"/>
        <w:numPr>
          <w:ilvl w:val="0"/>
          <w:numId w:val="0"/>
        </w:numPr>
        <w:jc w:val="both"/>
        <w:rPr>
          <w:rFonts w:hint="eastAsia"/>
        </w:rPr>
      </w:pPr>
    </w:p>
    <w:p w14:paraId="2B367EED">
      <w:pPr>
        <w:widowControl w:val="0"/>
        <w:numPr>
          <w:ilvl w:val="0"/>
          <w:numId w:val="0"/>
        </w:numPr>
        <w:jc w:val="both"/>
        <w:rPr>
          <w:rFonts w:hint="eastAsia"/>
        </w:rPr>
      </w:pPr>
      <w:r>
        <w:rPr>
          <w:rFonts w:hint="eastAsia"/>
        </w:rPr>
        <w:t>This is much more, for it is to such parents, not an outward, but a spiritual blessing, and in some respects an eternal blessing, and the comfort of it may upon some good ground be supposed to last unto eternity.</w:t>
      </w:r>
    </w:p>
    <w:p w14:paraId="7393DC82">
      <w:pPr>
        <w:widowControl w:val="0"/>
        <w:numPr>
          <w:ilvl w:val="0"/>
          <w:numId w:val="0"/>
        </w:numPr>
        <w:jc w:val="both"/>
        <w:rPr>
          <w:rFonts w:hint="eastAsia"/>
        </w:rPr>
      </w:pPr>
      <w:r>
        <w:rPr>
          <w:rFonts w:hint="eastAsia"/>
        </w:rPr>
        <w:t>这更是如此，因为对这样的父母来说，这并非一个外在的，而是一个属灵的祝福，并且在某些方面是一个永恒的祝福，并且其安慰可以有充分的理由被认为会持续到永恒。</w:t>
      </w:r>
    </w:p>
    <w:p w14:paraId="29782A2D">
      <w:pPr>
        <w:widowControl w:val="0"/>
        <w:numPr>
          <w:ilvl w:val="0"/>
          <w:numId w:val="0"/>
        </w:numPr>
        <w:jc w:val="both"/>
        <w:rPr>
          <w:rFonts w:hint="eastAsia"/>
        </w:rPr>
      </w:pPr>
    </w:p>
    <w:p w14:paraId="6DD5F667">
      <w:pPr>
        <w:widowControl w:val="0"/>
        <w:numPr>
          <w:ilvl w:val="0"/>
          <w:numId w:val="0"/>
        </w:numPr>
        <w:jc w:val="both"/>
        <w:rPr>
          <w:rFonts w:hint="eastAsia"/>
        </w:rPr>
      </w:pPr>
      <w:r>
        <w:rPr>
          <w:rFonts w:hint="eastAsia"/>
        </w:rPr>
        <w:t>For this is certain, that look what spiritual affections there are in persons between whom there are carnal relations, by reason of those bonds and relations they will last and continue; whatsoever is spiritual will be eternal.</w:t>
      </w:r>
    </w:p>
    <w:p w14:paraId="41FF65FE">
      <w:pPr>
        <w:widowControl w:val="0"/>
        <w:numPr>
          <w:ilvl w:val="0"/>
          <w:numId w:val="0"/>
        </w:numPr>
        <w:jc w:val="both"/>
        <w:rPr>
          <w:rFonts w:hint="eastAsia"/>
        </w:rPr>
      </w:pPr>
      <w:r>
        <w:rPr>
          <w:rFonts w:hint="eastAsia"/>
        </w:rPr>
        <w:t>因为这是肯定的，凡在有肉身关系的人之间存在的属灵情感，因着那些纽带和关系，它们必将持续；凡属灵的，必是永恒的。</w:t>
      </w:r>
    </w:p>
    <w:p w14:paraId="293272A6">
      <w:pPr>
        <w:widowControl w:val="0"/>
        <w:numPr>
          <w:ilvl w:val="0"/>
          <w:numId w:val="0"/>
        </w:numPr>
        <w:jc w:val="both"/>
        <w:rPr>
          <w:rFonts w:hint="eastAsia"/>
        </w:rPr>
      </w:pPr>
    </w:p>
    <w:p w14:paraId="4E2F6056">
      <w:pPr>
        <w:widowControl w:val="0"/>
        <w:numPr>
          <w:ilvl w:val="0"/>
          <w:numId w:val="0"/>
        </w:numPr>
        <w:jc w:val="both"/>
        <w:rPr>
          <w:rFonts w:hint="eastAsia"/>
        </w:rPr>
      </w:pPr>
      <w:r>
        <w:rPr>
          <w:rFonts w:hint="eastAsia"/>
        </w:rPr>
        <w:t>If a man do good to his wife, she shall love him eternally by reason of it; indeed the fleshly relation between them was the occasion whereby he came to do her good.</w:t>
      </w:r>
    </w:p>
    <w:p w14:paraId="133EE18C">
      <w:pPr>
        <w:widowControl w:val="0"/>
        <w:numPr>
          <w:ilvl w:val="0"/>
          <w:numId w:val="0"/>
        </w:numPr>
        <w:jc w:val="both"/>
        <w:rPr>
          <w:rFonts w:hint="eastAsia"/>
        </w:rPr>
      </w:pPr>
      <w:r>
        <w:rPr>
          <w:rFonts w:hint="eastAsia"/>
        </w:rPr>
        <w:t>如果一个男人善待他的妻子，她将因此永远爱他；诚然，他们之间的肉身关系是他善待她的起因。</w:t>
      </w:r>
    </w:p>
    <w:p w14:paraId="65D2A9F5">
      <w:pPr>
        <w:widowControl w:val="0"/>
        <w:numPr>
          <w:ilvl w:val="0"/>
          <w:numId w:val="0"/>
        </w:numPr>
        <w:jc w:val="both"/>
        <w:rPr>
          <w:rFonts w:hint="eastAsia"/>
        </w:rPr>
      </w:pPr>
    </w:p>
    <w:p w14:paraId="600EA549">
      <w:pPr>
        <w:widowControl w:val="0"/>
        <w:numPr>
          <w:ilvl w:val="0"/>
          <w:numId w:val="0"/>
        </w:numPr>
        <w:jc w:val="both"/>
        <w:rPr>
          <w:rFonts w:hint="eastAsia"/>
        </w:rPr>
      </w:pPr>
      <w:r>
        <w:rPr>
          <w:rFonts w:hint="eastAsia"/>
        </w:rPr>
        <w:t>At the latter day those that ministers do convert unto God, they are their crowns, as Paul saith, 1 Thes. 2:19; it is a spiritual mercy that lasteth and holdeth them.</w:t>
      </w:r>
    </w:p>
    <w:p w14:paraId="5127F0ED">
      <w:pPr>
        <w:widowControl w:val="0"/>
        <w:numPr>
          <w:ilvl w:val="0"/>
          <w:numId w:val="0"/>
        </w:numPr>
        <w:jc w:val="both"/>
        <w:rPr>
          <w:rFonts w:hint="eastAsia"/>
        </w:rPr>
      </w:pPr>
      <w:r>
        <w:rPr>
          <w:rFonts w:hint="eastAsia"/>
        </w:rPr>
        <w:t>在末后的日子，牧师们使人归向上帝的那些人，是他们的冠冕，正如保罗所说，（帖前2:19）；这是一种持续并保守他们的属灵怜悯。</w:t>
      </w:r>
    </w:p>
    <w:p w14:paraId="4E3E3622">
      <w:pPr>
        <w:widowControl w:val="0"/>
        <w:numPr>
          <w:ilvl w:val="0"/>
          <w:numId w:val="0"/>
        </w:numPr>
        <w:jc w:val="both"/>
        <w:rPr>
          <w:rFonts w:hint="eastAsia"/>
        </w:rPr>
      </w:pPr>
    </w:p>
    <w:p w14:paraId="1782D064">
      <w:pPr>
        <w:widowControl w:val="0"/>
        <w:numPr>
          <w:ilvl w:val="0"/>
          <w:numId w:val="0"/>
        </w:numPr>
        <w:jc w:val="both"/>
        <w:rPr>
          <w:rFonts w:hint="eastAsia"/>
        </w:rPr>
      </w:pPr>
      <w:r>
        <w:rPr>
          <w:rFonts w:hint="eastAsia"/>
        </w:rPr>
        <w:t>When God made this promise unto Abraham, that he should be the father of the faithful, was the comfort of it only for the present?</w:t>
      </w:r>
    </w:p>
    <w:p w14:paraId="0845D61A">
      <w:pPr>
        <w:widowControl w:val="0"/>
        <w:numPr>
          <w:ilvl w:val="0"/>
          <w:numId w:val="0"/>
        </w:numPr>
        <w:jc w:val="both"/>
        <w:rPr>
          <w:rFonts w:hint="eastAsia"/>
        </w:rPr>
      </w:pPr>
      <w:r>
        <w:rPr>
          <w:rFonts w:hint="eastAsia"/>
        </w:rPr>
        <w:t>当上帝向亚伯拉罕作出这应许，说他将成为信心之父时，这安慰只是暂时的吗？</w:t>
      </w:r>
    </w:p>
    <w:p w14:paraId="0275D9C8">
      <w:pPr>
        <w:widowControl w:val="0"/>
        <w:numPr>
          <w:ilvl w:val="0"/>
          <w:numId w:val="0"/>
        </w:numPr>
        <w:jc w:val="both"/>
        <w:rPr>
          <w:rFonts w:hint="eastAsia"/>
        </w:rPr>
      </w:pPr>
    </w:p>
    <w:p w14:paraId="0F113120">
      <w:pPr>
        <w:widowControl w:val="0"/>
        <w:numPr>
          <w:ilvl w:val="0"/>
          <w:numId w:val="0"/>
        </w:numPr>
        <w:jc w:val="both"/>
        <w:rPr>
          <w:rFonts w:hint="eastAsia"/>
        </w:rPr>
      </w:pPr>
      <w:r>
        <w:rPr>
          <w:rFonts w:hint="eastAsia"/>
        </w:rPr>
        <w:t>For Abraham saw no more but Isaac and Ishmael, and perhaps both were ungodly, though the promise of Christ was set upon Isaac.</w:t>
      </w:r>
    </w:p>
    <w:p w14:paraId="76FBD665">
      <w:pPr>
        <w:widowControl w:val="0"/>
        <w:numPr>
          <w:ilvl w:val="0"/>
          <w:numId w:val="0"/>
        </w:numPr>
        <w:jc w:val="both"/>
        <w:rPr>
          <w:rFonts w:hint="eastAsia"/>
        </w:rPr>
      </w:pPr>
      <w:r>
        <w:rPr>
          <w:rFonts w:hint="eastAsia"/>
        </w:rPr>
        <w:t>因为亚伯拉罕所见的不过是以撒和以实玛利，并且或许两者都不敬虔，虽然基督的应许是立在以撒身上的。</w:t>
      </w:r>
    </w:p>
    <w:p w14:paraId="136B8E09">
      <w:pPr>
        <w:widowControl w:val="0"/>
        <w:numPr>
          <w:ilvl w:val="0"/>
          <w:numId w:val="0"/>
        </w:numPr>
        <w:jc w:val="both"/>
        <w:rPr>
          <w:rFonts w:hint="eastAsia"/>
        </w:rPr>
      </w:pPr>
    </w:p>
    <w:p w14:paraId="4F784B0E">
      <w:pPr>
        <w:widowControl w:val="0"/>
        <w:numPr>
          <w:ilvl w:val="0"/>
          <w:numId w:val="0"/>
        </w:numPr>
        <w:jc w:val="both"/>
        <w:rPr>
          <w:rFonts w:hint="eastAsia"/>
        </w:rPr>
      </w:pPr>
      <w:r>
        <w:rPr>
          <w:rFonts w:hint="eastAsia"/>
        </w:rPr>
        <w:t>No; the comfort was to come, when at latter day he shall say, These are the children God hath given me.</w:t>
      </w:r>
    </w:p>
    <w:p w14:paraId="6D5E0043">
      <w:pPr>
        <w:widowControl w:val="0"/>
        <w:numPr>
          <w:ilvl w:val="0"/>
          <w:numId w:val="0"/>
        </w:numPr>
        <w:jc w:val="both"/>
        <w:rPr>
          <w:rFonts w:hint="eastAsia"/>
        </w:rPr>
      </w:pPr>
      <w:r>
        <w:rPr>
          <w:rFonts w:hint="eastAsia"/>
        </w:rPr>
        <w:t>不；那安慰将要来到，当他在末后的日子说，这些是上帝所赐给我的儿女。</w:t>
      </w:r>
    </w:p>
    <w:p w14:paraId="663431DA">
      <w:pPr>
        <w:widowControl w:val="0"/>
        <w:numPr>
          <w:ilvl w:val="0"/>
          <w:numId w:val="0"/>
        </w:numPr>
        <w:jc w:val="both"/>
        <w:rPr>
          <w:rFonts w:hint="eastAsia"/>
        </w:rPr>
      </w:pPr>
    </w:p>
    <w:p w14:paraId="7FC20000">
      <w:pPr>
        <w:widowControl w:val="0"/>
        <w:numPr>
          <w:ilvl w:val="0"/>
          <w:numId w:val="0"/>
        </w:numPr>
        <w:jc w:val="both"/>
        <w:rPr>
          <w:rFonts w:hint="eastAsia"/>
        </w:rPr>
      </w:pPr>
      <w:r>
        <w:rPr>
          <w:rFonts w:hint="eastAsia"/>
        </w:rPr>
        <w:t>We are herein partakers of part of Christ's privilege; it was his speech, Isa. 8:18, 'Lo, I and the children thou hast given me.'</w:t>
      </w:r>
    </w:p>
    <w:p w14:paraId="7C92E118">
      <w:pPr>
        <w:widowControl w:val="0"/>
        <w:numPr>
          <w:ilvl w:val="0"/>
          <w:numId w:val="0"/>
        </w:numPr>
        <w:jc w:val="both"/>
        <w:rPr>
          <w:rFonts w:hint="eastAsia"/>
        </w:rPr>
      </w:pPr>
      <w:r>
        <w:rPr>
          <w:rFonts w:hint="eastAsia"/>
        </w:rPr>
        <w:t>我们在此有份于基督特权的一部分；这是祂的话，（赛8:18），“看哪，我与你所赐给我的儿女。”</w:t>
      </w:r>
    </w:p>
    <w:p w14:paraId="64A59C39">
      <w:pPr>
        <w:widowControl w:val="0"/>
        <w:numPr>
          <w:ilvl w:val="0"/>
          <w:numId w:val="0"/>
        </w:numPr>
        <w:jc w:val="both"/>
        <w:rPr>
          <w:rFonts w:hint="eastAsia"/>
        </w:rPr>
      </w:pPr>
    </w:p>
    <w:p w14:paraId="38CF4C66">
      <w:pPr>
        <w:widowControl w:val="0"/>
        <w:numPr>
          <w:ilvl w:val="0"/>
          <w:numId w:val="0"/>
        </w:numPr>
        <w:jc w:val="both"/>
        <w:rPr>
          <w:rFonts w:hint="eastAsia"/>
        </w:rPr>
      </w:pPr>
      <w:r>
        <w:rPr>
          <w:rFonts w:hint="eastAsia"/>
        </w:rPr>
        <w:t>Use 2. When you have children born unto you, then renew your covenant with God, and walk more obediently.</w:t>
      </w:r>
    </w:p>
    <w:p w14:paraId="3FB94DD6">
      <w:pPr>
        <w:widowControl w:val="0"/>
        <w:numPr>
          <w:ilvl w:val="0"/>
          <w:numId w:val="0"/>
        </w:numPr>
        <w:jc w:val="both"/>
        <w:rPr>
          <w:rFonts w:hint="eastAsia"/>
        </w:rPr>
      </w:pPr>
      <w:r>
        <w:rPr>
          <w:rFonts w:hint="eastAsia"/>
        </w:rPr>
        <w:t>用途二：当你们有儿女生下来时，就当与上帝更新你们的约，并更顺服地行走。</w:t>
      </w:r>
    </w:p>
    <w:p w14:paraId="4C37845A">
      <w:pPr>
        <w:widowControl w:val="0"/>
        <w:numPr>
          <w:ilvl w:val="0"/>
          <w:numId w:val="0"/>
        </w:numPr>
        <w:jc w:val="both"/>
        <w:rPr>
          <w:rFonts w:hint="eastAsia"/>
        </w:rPr>
      </w:pPr>
    </w:p>
    <w:p w14:paraId="3220A17A">
      <w:pPr>
        <w:widowControl w:val="0"/>
        <w:numPr>
          <w:ilvl w:val="0"/>
          <w:numId w:val="0"/>
        </w:numPr>
        <w:jc w:val="both"/>
        <w:rPr>
          <w:rFonts w:hint="eastAsia"/>
        </w:rPr>
      </w:pPr>
      <w:r>
        <w:rPr>
          <w:rFonts w:hint="eastAsia"/>
        </w:rPr>
        <w:t>Hannah dedicated her child to God.</w:t>
      </w:r>
    </w:p>
    <w:p w14:paraId="768B45B2">
      <w:pPr>
        <w:widowControl w:val="0"/>
        <w:numPr>
          <w:ilvl w:val="0"/>
          <w:numId w:val="0"/>
        </w:numPr>
        <w:jc w:val="both"/>
        <w:rPr>
          <w:rFonts w:hint="eastAsia"/>
        </w:rPr>
      </w:pPr>
      <w:r>
        <w:rPr>
          <w:rFonts w:hint="eastAsia"/>
        </w:rPr>
        <w:t>哈拿将她的孩子献给上帝。</w:t>
      </w:r>
    </w:p>
    <w:p w14:paraId="18792573">
      <w:pPr>
        <w:widowControl w:val="0"/>
        <w:numPr>
          <w:ilvl w:val="0"/>
          <w:numId w:val="0"/>
        </w:numPr>
        <w:jc w:val="both"/>
        <w:rPr>
          <w:rFonts w:hint="eastAsia"/>
        </w:rPr>
      </w:pPr>
    </w:p>
    <w:p w14:paraId="1038E3DF">
      <w:pPr>
        <w:widowControl w:val="0"/>
        <w:numPr>
          <w:ilvl w:val="0"/>
          <w:numId w:val="0"/>
        </w:numPr>
        <w:jc w:val="both"/>
        <w:rPr>
          <w:rFonts w:hint="eastAsia"/>
        </w:rPr>
      </w:pPr>
      <w:r>
        <w:rPr>
          <w:rFonts w:hint="eastAsia"/>
        </w:rPr>
        <w:t>That is not in your power; but dedicate you yourselves more to God.</w:t>
      </w:r>
    </w:p>
    <w:p w14:paraId="3DFA07A7">
      <w:pPr>
        <w:widowControl w:val="0"/>
        <w:numPr>
          <w:ilvl w:val="0"/>
          <w:numId w:val="0"/>
        </w:numPr>
        <w:jc w:val="both"/>
        <w:rPr>
          <w:rFonts w:hint="eastAsia"/>
        </w:rPr>
      </w:pPr>
      <w:r>
        <w:rPr>
          <w:rFonts w:hint="eastAsia"/>
        </w:rPr>
        <w:t>那并非在你们的能力范围之内；但你们当将自己更献给上帝。</w:t>
      </w:r>
    </w:p>
    <w:p w14:paraId="5112F2DF">
      <w:pPr>
        <w:widowControl w:val="0"/>
        <w:numPr>
          <w:ilvl w:val="0"/>
          <w:numId w:val="0"/>
        </w:numPr>
        <w:jc w:val="both"/>
        <w:rPr>
          <w:rFonts w:hint="eastAsia"/>
        </w:rPr>
      </w:pPr>
    </w:p>
    <w:p w14:paraId="112B1312">
      <w:pPr>
        <w:widowControl w:val="0"/>
        <w:numPr>
          <w:ilvl w:val="0"/>
          <w:numId w:val="0"/>
        </w:numPr>
        <w:jc w:val="both"/>
        <w:rPr>
          <w:rFonts w:hint="eastAsia"/>
        </w:rPr>
      </w:pPr>
      <w:r>
        <w:rPr>
          <w:rFonts w:hint="eastAsia"/>
        </w:rPr>
        <w:t>God is to extend his covenant anew to your children for your sakes; do you therefore renew your covenant with him; and the more they increase, and the more children thou art in dependence upon God to extend his covenant unto, the larger do thou extend thy covenant obedience, and to more duties.</w:t>
      </w:r>
    </w:p>
    <w:p w14:paraId="2DD8A7C8">
      <w:pPr>
        <w:widowControl w:val="0"/>
        <w:numPr>
          <w:ilvl w:val="0"/>
          <w:numId w:val="0"/>
        </w:numPr>
        <w:jc w:val="both"/>
        <w:rPr>
          <w:rFonts w:hint="eastAsia"/>
        </w:rPr>
      </w:pPr>
      <w:r>
        <w:rPr>
          <w:rFonts w:hint="eastAsia"/>
        </w:rPr>
        <w:t>上帝要为你们的缘故，将祂的约重新扩展到你们的儿女身上；因此，你们当与祂更新你们的约；他们越增多，你越依赖上帝将祂的约扩展到的儿女越多，你就当越扩展你约的顺服，并尽更多的本分。</w:t>
      </w:r>
    </w:p>
    <w:p w14:paraId="6FA06BF2">
      <w:pPr>
        <w:widowControl w:val="0"/>
        <w:numPr>
          <w:ilvl w:val="0"/>
          <w:numId w:val="0"/>
        </w:numPr>
        <w:jc w:val="both"/>
        <w:rPr>
          <w:rFonts w:hint="eastAsia"/>
        </w:rPr>
      </w:pPr>
    </w:p>
    <w:p w14:paraId="1687E4DF">
      <w:pPr>
        <w:widowControl w:val="0"/>
        <w:numPr>
          <w:ilvl w:val="0"/>
          <w:numId w:val="0"/>
        </w:numPr>
        <w:jc w:val="both"/>
        <w:rPr>
          <w:rFonts w:hint="eastAsia"/>
        </w:rPr>
      </w:pPr>
      <w:r>
        <w:rPr>
          <w:rFonts w:hint="eastAsia"/>
        </w:rPr>
        <w:t>Search further into the commandments, to find out new ways of obedience to lay thyself forth in; as God gives thee more lives, give thou more lives to him.</w:t>
      </w:r>
    </w:p>
    <w:p w14:paraId="355D46BE">
      <w:pPr>
        <w:widowControl w:val="0"/>
        <w:numPr>
          <w:ilvl w:val="0"/>
          <w:numId w:val="0"/>
        </w:numPr>
        <w:jc w:val="both"/>
        <w:rPr>
          <w:rFonts w:hint="eastAsia"/>
        </w:rPr>
      </w:pPr>
      <w:r>
        <w:rPr>
          <w:rFonts w:hint="eastAsia"/>
        </w:rPr>
        <w:t>要更深入地查考诫命，找出新的顺服方式来献上自己；上帝给你更多的生命，你就当将更多的生命献给祂。</w:t>
      </w:r>
    </w:p>
    <w:p w14:paraId="10ACC06F">
      <w:pPr>
        <w:widowControl w:val="0"/>
        <w:numPr>
          <w:ilvl w:val="0"/>
          <w:numId w:val="0"/>
        </w:numPr>
        <w:jc w:val="both"/>
        <w:rPr>
          <w:rFonts w:hint="eastAsia"/>
        </w:rPr>
      </w:pPr>
    </w:p>
    <w:p w14:paraId="157BA6E8">
      <w:pPr>
        <w:widowControl w:val="0"/>
        <w:numPr>
          <w:ilvl w:val="0"/>
          <w:numId w:val="0"/>
        </w:numPr>
        <w:jc w:val="both"/>
        <w:rPr>
          <w:rFonts w:hint="eastAsia"/>
        </w:rPr>
      </w:pPr>
      <w:r>
        <w:rPr>
          <w:rFonts w:hint="eastAsia"/>
        </w:rPr>
        <w:t>Methuselah being born to Enoch, provoked him to walk the more exactly; so Gen. 5:22, you who have many children should be much in obedience and ever for your children's sakes walk so as to keep up the repute of being holy.</w:t>
      </w:r>
    </w:p>
    <w:p w14:paraId="5488472E">
      <w:pPr>
        <w:widowControl w:val="0"/>
        <w:numPr>
          <w:ilvl w:val="0"/>
          <w:numId w:val="0"/>
        </w:numPr>
        <w:jc w:val="both"/>
        <w:rPr>
          <w:rFonts w:hint="eastAsia"/>
        </w:rPr>
      </w:pPr>
      <w:r>
        <w:rPr>
          <w:rFonts w:hint="eastAsia"/>
        </w:rPr>
        <w:t>玛土撒拉的出生，激励以诺行得更端正；因此，（创5:22），你们有许多儿女的人，应当多顺服，并永远为你们儿女的缘故，行事为人，好保持圣洁的名声。</w:t>
      </w:r>
    </w:p>
    <w:p w14:paraId="375F7180">
      <w:pPr>
        <w:widowControl w:val="0"/>
        <w:numPr>
          <w:ilvl w:val="0"/>
          <w:numId w:val="0"/>
        </w:numPr>
        <w:jc w:val="both"/>
        <w:rPr>
          <w:rFonts w:hint="eastAsia"/>
        </w:rPr>
      </w:pPr>
    </w:p>
    <w:p w14:paraId="5DE2E7B3">
      <w:pPr>
        <w:widowControl w:val="0"/>
        <w:numPr>
          <w:ilvl w:val="0"/>
          <w:numId w:val="0"/>
        </w:numPr>
        <w:jc w:val="both"/>
        <w:rPr>
          <w:rFonts w:hint="eastAsia"/>
        </w:rPr>
      </w:pPr>
      <w:r>
        <w:rPr>
          <w:rFonts w:hint="eastAsia"/>
        </w:rPr>
        <w:t>Walk not doubtfully and unstably, so as that there should arise any question of your godliness by the saints you live with.</w:t>
      </w:r>
    </w:p>
    <w:p w14:paraId="3703ECE0">
      <w:pPr>
        <w:widowControl w:val="0"/>
        <w:numPr>
          <w:ilvl w:val="0"/>
          <w:numId w:val="0"/>
        </w:numPr>
        <w:jc w:val="both"/>
        <w:rPr>
          <w:rFonts w:hint="eastAsia"/>
        </w:rPr>
      </w:pPr>
      <w:r>
        <w:rPr>
          <w:rFonts w:hint="eastAsia"/>
        </w:rPr>
        <w:t>行事为人不要疑惑不定，以致与你们同住的圣徒对你们的敬虔产生任何疑问。</w:t>
      </w:r>
    </w:p>
    <w:p w14:paraId="75CA9ADB">
      <w:pPr>
        <w:widowControl w:val="0"/>
        <w:numPr>
          <w:ilvl w:val="0"/>
          <w:numId w:val="0"/>
        </w:numPr>
        <w:jc w:val="both"/>
        <w:rPr>
          <w:rFonts w:hint="eastAsia"/>
        </w:rPr>
      </w:pPr>
    </w:p>
    <w:p w14:paraId="43691E65">
      <w:pPr>
        <w:widowControl w:val="0"/>
        <w:numPr>
          <w:ilvl w:val="0"/>
          <w:numId w:val="0"/>
        </w:numPr>
        <w:jc w:val="both"/>
        <w:rPr>
          <w:rFonts w:hint="eastAsia"/>
        </w:rPr>
      </w:pPr>
      <w:r>
        <w:rPr>
          <w:rFonts w:hint="eastAsia"/>
        </w:rPr>
        <w:t>Do this even for your children's sakes, for you have seen what a help, what an encouragement it may be to their faith, that you are accounted and known to be godly.</w:t>
      </w:r>
    </w:p>
    <w:p w14:paraId="769C47D7">
      <w:pPr>
        <w:widowControl w:val="0"/>
        <w:numPr>
          <w:ilvl w:val="0"/>
          <w:numId w:val="0"/>
        </w:numPr>
        <w:jc w:val="both"/>
        <w:rPr>
          <w:rFonts w:hint="eastAsia"/>
        </w:rPr>
      </w:pPr>
      <w:r>
        <w:rPr>
          <w:rFonts w:hint="eastAsia"/>
        </w:rPr>
        <w:t>即使为了你们儿女的缘故，也要如此行，因为你们已看见，你们被算为并被认识为敬虔，对他们的信心可能是何等的帮助，何等的鼓励。</w:t>
      </w:r>
    </w:p>
    <w:p w14:paraId="41DFDE41">
      <w:pPr>
        <w:widowControl w:val="0"/>
        <w:numPr>
          <w:ilvl w:val="0"/>
          <w:numId w:val="0"/>
        </w:numPr>
        <w:jc w:val="both"/>
        <w:rPr>
          <w:rFonts w:hint="eastAsia"/>
        </w:rPr>
      </w:pPr>
    </w:p>
    <w:p w14:paraId="26C6F119">
      <w:pPr>
        <w:widowControl w:val="0"/>
        <w:numPr>
          <w:ilvl w:val="0"/>
          <w:numId w:val="0"/>
        </w:numPr>
        <w:jc w:val="both"/>
        <w:rPr>
          <w:rFonts w:hint="eastAsia"/>
        </w:rPr>
      </w:pPr>
      <w:r>
        <w:rPr>
          <w:rFonts w:hint="eastAsia"/>
        </w:rPr>
        <w:t>When you shall walk so as to leave that doubtful (as Solomon did, who so lived, that it is a question in the church whether he be saved or no), you then waken all these encouragements of their faith, and all the arguments that should provoke them to a holy life.</w:t>
      </w:r>
    </w:p>
    <w:p w14:paraId="0640D97C">
      <w:pPr>
        <w:widowControl w:val="0"/>
        <w:numPr>
          <w:ilvl w:val="0"/>
          <w:numId w:val="0"/>
        </w:numPr>
        <w:jc w:val="both"/>
        <w:rPr>
          <w:rFonts w:hint="eastAsia"/>
        </w:rPr>
      </w:pPr>
      <w:r>
        <w:rPr>
          <w:rFonts w:hint="eastAsia"/>
        </w:rPr>
        <w:t>当你们行事为人，以致使那事存疑时（如所罗门所行，他如此生活，以致教会在他是否得救的问题上存疑），你们就唤醒了他们信心的所有这些鼓励，以及所有应激励他们过圣洁生活的论据。</w:t>
      </w:r>
    </w:p>
    <w:p w14:paraId="04B37CEC">
      <w:pPr>
        <w:widowControl w:val="0"/>
        <w:numPr>
          <w:ilvl w:val="0"/>
          <w:numId w:val="0"/>
        </w:numPr>
        <w:jc w:val="both"/>
        <w:rPr>
          <w:rFonts w:hint="eastAsia"/>
        </w:rPr>
      </w:pPr>
    </w:p>
    <w:p w14:paraId="48109F11">
      <w:pPr>
        <w:widowControl w:val="0"/>
        <w:numPr>
          <w:ilvl w:val="0"/>
          <w:numId w:val="0"/>
        </w:numPr>
        <w:jc w:val="both"/>
        <w:rPr>
          <w:rFonts w:hint="eastAsia"/>
        </w:rPr>
      </w:pPr>
      <w:r>
        <w:rPr>
          <w:rFonts w:hint="eastAsia"/>
        </w:rPr>
        <w:t>Use 3. A third use to parents is, that if you have children that are godly and already converted, they should then get their hearts exceedingly affected towards God in love again.</w:t>
      </w:r>
    </w:p>
    <w:p w14:paraId="72DBB456">
      <w:pPr>
        <w:widowControl w:val="0"/>
        <w:numPr>
          <w:ilvl w:val="0"/>
          <w:numId w:val="0"/>
        </w:numPr>
        <w:jc w:val="both"/>
        <w:rPr>
          <w:rFonts w:hint="eastAsia"/>
        </w:rPr>
      </w:pPr>
      <w:r>
        <w:rPr>
          <w:rFonts w:hint="eastAsia"/>
        </w:rPr>
        <w:t>用途三：对父母的第三个用途是，如果你们有敬虔并已归信的儿女，他们就当再次使自己的心在爱中极其受上帝的感动。</w:t>
      </w:r>
    </w:p>
    <w:p w14:paraId="7D6CA625">
      <w:pPr>
        <w:widowControl w:val="0"/>
        <w:numPr>
          <w:ilvl w:val="0"/>
          <w:numId w:val="0"/>
        </w:numPr>
        <w:jc w:val="both"/>
        <w:rPr>
          <w:rFonts w:hint="eastAsia"/>
        </w:rPr>
      </w:pPr>
    </w:p>
    <w:p w14:paraId="708BA063">
      <w:pPr>
        <w:widowControl w:val="0"/>
        <w:numPr>
          <w:ilvl w:val="0"/>
          <w:numId w:val="0"/>
        </w:numPr>
        <w:jc w:val="both"/>
        <w:rPr>
          <w:rFonts w:hint="eastAsia"/>
        </w:rPr>
      </w:pPr>
      <w:r>
        <w:rPr>
          <w:rFonts w:hint="eastAsia"/>
        </w:rPr>
        <w:t>There is no outward mercy like this; it is more than if he had raised up one of thy children to be monarch of the whole world.</w:t>
      </w:r>
    </w:p>
    <w:p w14:paraId="33785097">
      <w:pPr>
        <w:widowControl w:val="0"/>
        <w:numPr>
          <w:ilvl w:val="0"/>
          <w:numId w:val="0"/>
        </w:numPr>
        <w:jc w:val="both"/>
        <w:rPr>
          <w:rFonts w:hint="eastAsia"/>
        </w:rPr>
      </w:pPr>
      <w:r>
        <w:rPr>
          <w:rFonts w:hint="eastAsia"/>
        </w:rPr>
        <w:t>没有像这样的外在怜悯；这比祂兴起你的一个孩子作全世界的君王更重要。</w:t>
      </w:r>
    </w:p>
    <w:p w14:paraId="04205D6E">
      <w:pPr>
        <w:widowControl w:val="0"/>
        <w:numPr>
          <w:ilvl w:val="0"/>
          <w:numId w:val="0"/>
        </w:numPr>
        <w:jc w:val="both"/>
        <w:rPr>
          <w:rFonts w:hint="eastAsia"/>
        </w:rPr>
      </w:pPr>
    </w:p>
    <w:p w14:paraId="06181C13">
      <w:pPr>
        <w:widowControl w:val="0"/>
        <w:numPr>
          <w:ilvl w:val="0"/>
          <w:numId w:val="0"/>
        </w:numPr>
        <w:jc w:val="both"/>
        <w:rPr>
          <w:rFonts w:hint="eastAsia"/>
        </w:rPr>
      </w:pPr>
      <w:r>
        <w:rPr>
          <w:rFonts w:hint="eastAsia"/>
        </w:rPr>
        <w:t>See how it took David's heart, 1 Chron. 17:25, 26, that be had raised himself up to be one of the great ones of the earth, which is not spoken of himself alone, but of his house also.</w:t>
      </w:r>
    </w:p>
    <w:p w14:paraId="1876BB30">
      <w:pPr>
        <w:widowControl w:val="0"/>
        <w:numPr>
          <w:ilvl w:val="0"/>
          <w:numId w:val="0"/>
        </w:numPr>
        <w:jc w:val="both"/>
        <w:rPr>
          <w:rFonts w:hint="eastAsia"/>
        </w:rPr>
      </w:pPr>
      <w:r>
        <w:rPr>
          <w:rFonts w:hint="eastAsia"/>
        </w:rPr>
        <w:t>看这事如何感动大卫的心，（代上17:25, 26），祂将他提升为地上伟大的人物之一，这并非只论他自己，也论他的家。</w:t>
      </w:r>
    </w:p>
    <w:p w14:paraId="0C32CC1E">
      <w:pPr>
        <w:widowControl w:val="0"/>
        <w:numPr>
          <w:ilvl w:val="0"/>
          <w:numId w:val="0"/>
        </w:numPr>
        <w:jc w:val="both"/>
        <w:rPr>
          <w:rFonts w:hint="eastAsia"/>
        </w:rPr>
      </w:pPr>
    </w:p>
    <w:p w14:paraId="732C0C5C">
      <w:pPr>
        <w:widowControl w:val="0"/>
        <w:numPr>
          <w:ilvl w:val="0"/>
          <w:numId w:val="0"/>
        </w:numPr>
        <w:jc w:val="both"/>
        <w:rPr>
          <w:rFonts w:hint="eastAsia"/>
        </w:rPr>
      </w:pPr>
      <w:r>
        <w:rPr>
          <w:rFonts w:hint="eastAsia"/>
        </w:rPr>
        <w:t>They say, that man and wife love each other the bettor, when they come to have children by each other.</w:t>
      </w:r>
    </w:p>
    <w:p w14:paraId="7E7407F3">
      <w:pPr>
        <w:widowControl w:val="0"/>
        <w:numPr>
          <w:ilvl w:val="0"/>
          <w:numId w:val="0"/>
        </w:numPr>
        <w:jc w:val="both"/>
        <w:rPr>
          <w:rFonts w:hint="eastAsia"/>
        </w:rPr>
      </w:pPr>
      <w:r>
        <w:rPr>
          <w:rFonts w:hint="eastAsia"/>
        </w:rPr>
        <w:t>人们说，夫妻有了彼此的孩子后，会更相爱。</w:t>
      </w:r>
    </w:p>
    <w:p w14:paraId="62ECB76E">
      <w:pPr>
        <w:widowControl w:val="0"/>
        <w:numPr>
          <w:ilvl w:val="0"/>
          <w:numId w:val="0"/>
        </w:numPr>
        <w:jc w:val="both"/>
        <w:rPr>
          <w:rFonts w:hint="eastAsia"/>
        </w:rPr>
      </w:pPr>
    </w:p>
    <w:p w14:paraId="410CEC4B">
      <w:pPr>
        <w:widowControl w:val="0"/>
        <w:numPr>
          <w:ilvl w:val="0"/>
          <w:numId w:val="0"/>
        </w:numPr>
        <w:jc w:val="both"/>
        <w:rPr>
          <w:rFonts w:hint="eastAsia"/>
        </w:rPr>
      </w:pPr>
      <w:r>
        <w:rPr>
          <w:rFonts w:hint="eastAsia"/>
        </w:rPr>
        <w:t>It is a sign of an everlasting love on God's part, for him to have children by thee, and it should be an increase of love on thy part to have children by him.</w:t>
      </w:r>
    </w:p>
    <w:p w14:paraId="6B80F21B">
      <w:pPr>
        <w:widowControl w:val="0"/>
        <w:numPr>
          <w:ilvl w:val="0"/>
          <w:numId w:val="0"/>
        </w:numPr>
        <w:jc w:val="both"/>
        <w:rPr>
          <w:rFonts w:hint="eastAsia"/>
        </w:rPr>
      </w:pPr>
      <w:r>
        <w:rPr>
          <w:rFonts w:hint="eastAsia"/>
        </w:rPr>
        <w:t>这是上帝方面永恒之爱的记号，即祂借着你生养儿女，这也应当增加你方面对祂的爱，即你借着祂生养儿女。</w:t>
      </w:r>
    </w:p>
    <w:p w14:paraId="71C97A8A">
      <w:pPr>
        <w:widowControl w:val="0"/>
        <w:numPr>
          <w:ilvl w:val="0"/>
          <w:numId w:val="0"/>
        </w:numPr>
        <w:jc w:val="both"/>
        <w:rPr>
          <w:rFonts w:hint="eastAsia"/>
        </w:rPr>
      </w:pPr>
    </w:p>
    <w:p w14:paraId="69A57ABA">
      <w:pPr>
        <w:widowControl w:val="0"/>
        <w:numPr>
          <w:ilvl w:val="0"/>
          <w:numId w:val="0"/>
        </w:numPr>
        <w:jc w:val="both"/>
        <w:rPr>
          <w:rFonts w:hint="eastAsia"/>
        </w:rPr>
      </w:pPr>
      <w:r>
        <w:rPr>
          <w:rFonts w:hint="eastAsia"/>
        </w:rPr>
        <w:t>Use 4. Are you to think your children elect?</w:t>
      </w:r>
    </w:p>
    <w:p w14:paraId="682D1AE5">
      <w:pPr>
        <w:widowControl w:val="0"/>
        <w:numPr>
          <w:ilvl w:val="0"/>
          <w:numId w:val="0"/>
        </w:numPr>
        <w:jc w:val="both"/>
        <w:rPr>
          <w:rFonts w:hint="eastAsia"/>
        </w:rPr>
      </w:pPr>
      <w:r>
        <w:rPr>
          <w:rFonts w:hint="eastAsia"/>
        </w:rPr>
        <w:t>用途四：你们要认为你们的儿女是蒙拣选的吗？</w:t>
      </w:r>
    </w:p>
    <w:p w14:paraId="25763BA1">
      <w:pPr>
        <w:widowControl w:val="0"/>
        <w:numPr>
          <w:ilvl w:val="0"/>
          <w:numId w:val="0"/>
        </w:numPr>
        <w:jc w:val="both"/>
        <w:rPr>
          <w:rFonts w:hint="eastAsia"/>
        </w:rPr>
      </w:pPr>
    </w:p>
    <w:p w14:paraId="017BA938">
      <w:pPr>
        <w:widowControl w:val="0"/>
        <w:numPr>
          <w:ilvl w:val="0"/>
          <w:numId w:val="0"/>
        </w:numPr>
        <w:jc w:val="both"/>
        <w:rPr>
          <w:rFonts w:hint="eastAsia"/>
        </w:rPr>
      </w:pPr>
      <w:r>
        <w:rPr>
          <w:rFonts w:hint="eastAsia"/>
        </w:rPr>
        <w:t>Then die in that faith concerning them, and leave them to God.</w:t>
      </w:r>
    </w:p>
    <w:p w14:paraId="3706BEE1">
      <w:pPr>
        <w:widowControl w:val="0"/>
        <w:numPr>
          <w:ilvl w:val="0"/>
          <w:numId w:val="0"/>
        </w:numPr>
        <w:jc w:val="both"/>
        <w:rPr>
          <w:rFonts w:hint="eastAsia"/>
        </w:rPr>
      </w:pPr>
      <w:r>
        <w:rPr>
          <w:rFonts w:hint="eastAsia"/>
        </w:rPr>
        <w:t>那么，就当存着关乎他们的这信心而死，并将他们交托给上帝。</w:t>
      </w:r>
    </w:p>
    <w:p w14:paraId="5663152F">
      <w:pPr>
        <w:widowControl w:val="0"/>
        <w:numPr>
          <w:ilvl w:val="0"/>
          <w:numId w:val="0"/>
        </w:numPr>
        <w:jc w:val="both"/>
        <w:rPr>
          <w:rFonts w:hint="eastAsia"/>
        </w:rPr>
      </w:pPr>
    </w:p>
    <w:p w14:paraId="2A087779">
      <w:pPr>
        <w:widowControl w:val="0"/>
        <w:numPr>
          <w:ilvl w:val="0"/>
          <w:numId w:val="0"/>
        </w:numPr>
        <w:jc w:val="both"/>
        <w:rPr>
          <w:rFonts w:hint="eastAsia"/>
        </w:rPr>
      </w:pPr>
      <w:r>
        <w:rPr>
          <w:rFonts w:hint="eastAsia"/>
        </w:rPr>
        <w:t>This comforted David when he was to die, that though his house was not tanta, so great, as some read it, nor ita erga Deum, so exact towards God (as Junius), yet God had made a covenant with him for his own, and many others' salvations, though outwardly it should not prosper.</w:t>
      </w:r>
    </w:p>
    <w:p w14:paraId="0B7AF3EE">
      <w:pPr>
        <w:widowControl w:val="0"/>
        <w:numPr>
          <w:ilvl w:val="0"/>
          <w:numId w:val="0"/>
        </w:numPr>
        <w:jc w:val="both"/>
        <w:rPr>
          <w:rFonts w:hint="eastAsia"/>
        </w:rPr>
      </w:pPr>
      <w:r>
        <w:rPr>
          <w:rFonts w:hint="eastAsia"/>
        </w:rPr>
        <w:t>这安慰了大卫，当他将要死时，虽然他的家不像某些译本所说的那样宏大，也不像尤尼乌斯所说的那样对上帝忠心，但上帝已与他立约，为他自己和许多其他人的救恩，虽然外表上它不会兴旺。</w:t>
      </w:r>
    </w:p>
    <w:p w14:paraId="14137F05">
      <w:pPr>
        <w:widowControl w:val="0"/>
        <w:numPr>
          <w:ilvl w:val="0"/>
          <w:numId w:val="0"/>
        </w:numPr>
        <w:jc w:val="both"/>
        <w:rPr>
          <w:rFonts w:hint="eastAsia"/>
        </w:rPr>
      </w:pPr>
    </w:p>
    <w:p w14:paraId="331BB7BC">
      <w:pPr>
        <w:widowControl w:val="0"/>
        <w:numPr>
          <w:ilvl w:val="0"/>
          <w:numId w:val="0"/>
        </w:numPr>
        <w:jc w:val="both"/>
        <w:rPr>
          <w:rFonts w:hint="eastAsia"/>
        </w:rPr>
      </w:pPr>
      <w:r>
        <w:rPr>
          <w:rFonts w:hint="eastAsia"/>
        </w:rPr>
        <w:t>God is thy friend, and thy children's friend; he will remember thy seed when thou art dead and rotten, even as he ofttimes remembered David's.</w:t>
      </w:r>
    </w:p>
    <w:p w14:paraId="3C3C7BF7">
      <w:pPr>
        <w:widowControl w:val="0"/>
        <w:numPr>
          <w:ilvl w:val="0"/>
          <w:numId w:val="0"/>
        </w:numPr>
        <w:jc w:val="both"/>
        <w:rPr>
          <w:rFonts w:hint="eastAsia"/>
        </w:rPr>
      </w:pPr>
      <w:r>
        <w:rPr>
          <w:rFonts w:hint="eastAsia"/>
        </w:rPr>
        <w:t>上帝是你的朋友，也是你儿女的朋友；当你死后腐烂了，祂会记念你的后裔，正如祂常常记念大卫的后裔一样。</w:t>
      </w:r>
    </w:p>
    <w:p w14:paraId="26FFDC5C">
      <w:pPr>
        <w:widowControl w:val="0"/>
        <w:numPr>
          <w:ilvl w:val="0"/>
          <w:numId w:val="0"/>
        </w:numPr>
        <w:jc w:val="both"/>
        <w:rPr>
          <w:rFonts w:hint="eastAsia"/>
        </w:rPr>
      </w:pPr>
    </w:p>
    <w:p w14:paraId="107D8905">
      <w:pPr>
        <w:widowControl w:val="0"/>
        <w:numPr>
          <w:ilvl w:val="0"/>
          <w:numId w:val="0"/>
        </w:numPr>
        <w:jc w:val="both"/>
        <w:rPr>
          <w:rFonts w:hint="eastAsia"/>
        </w:rPr>
      </w:pPr>
      <w:r>
        <w:rPr>
          <w:rFonts w:hint="eastAsia"/>
        </w:rPr>
        <w:t>It is a comfort that thou canst leave them to a church, a mother, but a greater comfort, that to God as to a Father.</w:t>
      </w:r>
    </w:p>
    <w:p w14:paraId="376B3F58">
      <w:pPr>
        <w:widowControl w:val="0"/>
        <w:numPr>
          <w:ilvl w:val="0"/>
          <w:numId w:val="0"/>
        </w:numPr>
        <w:jc w:val="both"/>
        <w:rPr>
          <w:rFonts w:hint="eastAsia"/>
        </w:rPr>
      </w:pPr>
      <w:r>
        <w:rPr>
          <w:rFonts w:hint="eastAsia"/>
        </w:rPr>
        <w:t>你能将他们留给一个教会，一个母亲，这是一种安慰，但更大的安慰是，将他们留给上帝，如同留给一位父亲。</w:t>
      </w:r>
    </w:p>
    <w:p w14:paraId="3CCA896C">
      <w:pPr>
        <w:widowControl w:val="0"/>
        <w:numPr>
          <w:ilvl w:val="0"/>
          <w:numId w:val="0"/>
        </w:numPr>
        <w:jc w:val="both"/>
        <w:rPr>
          <w:rFonts w:hint="eastAsia"/>
        </w:rPr>
      </w:pPr>
    </w:p>
    <w:p w14:paraId="4BF447B5">
      <w:pPr>
        <w:widowControl w:val="0"/>
        <w:numPr>
          <w:ilvl w:val="0"/>
          <w:numId w:val="0"/>
        </w:numPr>
        <w:jc w:val="both"/>
        <w:rPr>
          <w:rFonts w:hint="eastAsia"/>
        </w:rPr>
      </w:pPr>
      <w:r>
        <w:rPr>
          <w:rFonts w:hint="eastAsia"/>
        </w:rPr>
        <w:t>If thou hadst a grandfather to leave thy children to, who thou wert sure would live, thou then wouldst not die solicitously in respect of thy children.</w:t>
      </w:r>
    </w:p>
    <w:p w14:paraId="29ECC3BA">
      <w:pPr>
        <w:widowControl w:val="0"/>
        <w:numPr>
          <w:ilvl w:val="0"/>
          <w:numId w:val="0"/>
        </w:numPr>
        <w:jc w:val="both"/>
        <w:rPr>
          <w:rFonts w:hint="eastAsia"/>
        </w:rPr>
      </w:pPr>
      <w:r>
        <w:rPr>
          <w:rFonts w:hint="eastAsia"/>
        </w:rPr>
        <w:t>如果你有一个祖父可以把你的儿女托付给他，并且你确信他会活下去，那么你就不会为你儿女的事忧心忡忡地死去。</w:t>
      </w:r>
    </w:p>
    <w:p w14:paraId="6BBACCC9">
      <w:pPr>
        <w:widowControl w:val="0"/>
        <w:numPr>
          <w:ilvl w:val="0"/>
          <w:numId w:val="0"/>
        </w:numPr>
        <w:jc w:val="both"/>
        <w:rPr>
          <w:rFonts w:hint="eastAsia"/>
        </w:rPr>
      </w:pPr>
    </w:p>
    <w:p w14:paraId="52789A50">
      <w:pPr>
        <w:widowControl w:val="0"/>
        <w:numPr>
          <w:ilvl w:val="0"/>
          <w:numId w:val="0"/>
        </w:numPr>
        <w:jc w:val="both"/>
        <w:rPr>
          <w:rFonts w:hint="eastAsia"/>
        </w:rPr>
      </w:pPr>
      <w:r>
        <w:rPr>
          <w:rFonts w:hint="eastAsia"/>
        </w:rPr>
        <w:t>Luther being to make his last will, and having nothing to bequeath to his children, he bequeathed them to God.</w:t>
      </w:r>
    </w:p>
    <w:p w14:paraId="6A3C9F80">
      <w:pPr>
        <w:widowControl w:val="0"/>
        <w:numPr>
          <w:ilvl w:val="0"/>
          <w:numId w:val="0"/>
        </w:numPr>
        <w:jc w:val="both"/>
        <w:rPr>
          <w:rFonts w:hint="eastAsia"/>
        </w:rPr>
      </w:pPr>
      <w:r>
        <w:rPr>
          <w:rFonts w:hint="eastAsia"/>
        </w:rPr>
        <w:t>路德要立遗嘱，没有什么可以留给他的儿女，他就把他们遗留给上帝。</w:t>
      </w:r>
    </w:p>
    <w:p w14:paraId="7F0C59C4">
      <w:pPr>
        <w:widowControl w:val="0"/>
        <w:numPr>
          <w:ilvl w:val="0"/>
          <w:numId w:val="0"/>
        </w:numPr>
        <w:jc w:val="both"/>
        <w:rPr>
          <w:rFonts w:hint="eastAsia"/>
        </w:rPr>
      </w:pPr>
    </w:p>
    <w:p w14:paraId="6766F17A">
      <w:pPr>
        <w:widowControl w:val="0"/>
        <w:numPr>
          <w:ilvl w:val="0"/>
          <w:numId w:val="0"/>
        </w:numPr>
        <w:jc w:val="both"/>
        <w:rPr>
          <w:rFonts w:hint="eastAsia"/>
        </w:rPr>
      </w:pPr>
      <w:r>
        <w:rPr>
          <w:rFonts w:hint="eastAsia"/>
        </w:rPr>
        <w:t>So do thou, and say as Christ did when he made his last testament, as being about to leave the world, 'Thine, O Father, they were, and thou gavest them me,' and tell them as he did, 'I go to my Father, and your Father.'</w:t>
      </w:r>
    </w:p>
    <w:p w14:paraId="43ECD2F8">
      <w:pPr>
        <w:widowControl w:val="0"/>
        <w:numPr>
          <w:ilvl w:val="0"/>
          <w:numId w:val="0"/>
        </w:numPr>
        <w:jc w:val="both"/>
        <w:rPr>
          <w:rFonts w:hint="eastAsia"/>
        </w:rPr>
      </w:pPr>
      <w:r>
        <w:rPr>
          <w:rFonts w:hint="eastAsia"/>
        </w:rPr>
        <w:t>你也当如此行，并像基督立遗嘱，将要离开世界时所说的那样说：“父啊，他们原是你的，你将他们赐给我”，并像祂那样告诉他们，“我往我父那里去，也往你们的父那里去。”</w:t>
      </w:r>
    </w:p>
    <w:p w14:paraId="7FACA99D">
      <w:pPr>
        <w:widowControl w:val="0"/>
        <w:numPr>
          <w:ilvl w:val="0"/>
          <w:numId w:val="0"/>
        </w:numPr>
        <w:jc w:val="both"/>
        <w:rPr>
          <w:rFonts w:hint="eastAsia"/>
        </w:rPr>
      </w:pPr>
    </w:p>
    <w:p w14:paraId="56D1DDFB">
      <w:pPr>
        <w:widowControl w:val="0"/>
        <w:numPr>
          <w:ilvl w:val="0"/>
          <w:numId w:val="0"/>
        </w:numPr>
        <w:jc w:val="both"/>
        <w:rPr>
          <w:rFonts w:hint="eastAsia"/>
        </w:rPr>
      </w:pPr>
      <w:r>
        <w:rPr>
          <w:rFonts w:hint="eastAsia"/>
        </w:rPr>
        <w:t>Those that are godly are provided for, there is one who hath taken them off thy hand and care already; in the confidence therefore of that thou mayst die hopefully and quietly.</w:t>
      </w:r>
    </w:p>
    <w:p w14:paraId="0B3ACC73">
      <w:pPr>
        <w:widowControl w:val="0"/>
        <w:numPr>
          <w:ilvl w:val="0"/>
          <w:numId w:val="0"/>
        </w:numPr>
        <w:jc w:val="both"/>
        <w:rPr>
          <w:rFonts w:hint="eastAsia"/>
        </w:rPr>
      </w:pPr>
      <w:r>
        <w:rPr>
          <w:rFonts w:hint="eastAsia"/>
        </w:rPr>
        <w:t>敬虔的人已蒙眷顾，有一位已将他们从你的手和忧虑中接去；因此，凭着这信心，你可以满怀希望、安然地死去。</w:t>
      </w:r>
    </w:p>
    <w:p w14:paraId="223E08F7">
      <w:pPr>
        <w:widowControl w:val="0"/>
        <w:numPr>
          <w:ilvl w:val="0"/>
          <w:numId w:val="0"/>
        </w:numPr>
        <w:jc w:val="both"/>
        <w:rPr>
          <w:rFonts w:hint="eastAsia"/>
        </w:rPr>
      </w:pPr>
    </w:p>
    <w:p w14:paraId="6C47E1C8">
      <w:pPr>
        <w:widowControl w:val="0"/>
        <w:numPr>
          <w:ilvl w:val="0"/>
          <w:numId w:val="0"/>
        </w:numPr>
        <w:jc w:val="both"/>
        <w:rPr>
          <w:rFonts w:hint="eastAsia"/>
        </w:rPr>
      </w:pPr>
      <w:r>
        <w:rPr>
          <w:rFonts w:hint="eastAsia"/>
        </w:rPr>
        <w:t>Use 5. A fifth use may be to take heed of an unequal partiality in your love or care towards any of your children, wherein many parents are ofttimes blameworthy, as disaffecting and neglecting some one, out of an inordinate loaning to and setting up another.</w:t>
      </w:r>
    </w:p>
    <w:p w14:paraId="1143F606">
      <w:pPr>
        <w:widowControl w:val="0"/>
        <w:numPr>
          <w:ilvl w:val="0"/>
          <w:numId w:val="0"/>
        </w:numPr>
        <w:jc w:val="both"/>
        <w:rPr>
          <w:rFonts w:hint="eastAsia"/>
        </w:rPr>
      </w:pPr>
      <w:r>
        <w:rPr>
          <w:rFonts w:hint="eastAsia"/>
        </w:rPr>
        <w:t>用途五：第五个用途是，要谨防在你们对任何儿女的爱或关心上，有不平等的偏袒，许多父母在这方面常常是该受责备的，因为他们出于对另一个儿女的过度喜爱和抬举，而冷落和忽视某一个。</w:t>
      </w:r>
    </w:p>
    <w:p w14:paraId="45B6A5E4">
      <w:pPr>
        <w:widowControl w:val="0"/>
        <w:numPr>
          <w:ilvl w:val="0"/>
          <w:numId w:val="0"/>
        </w:numPr>
        <w:jc w:val="both"/>
        <w:rPr>
          <w:rFonts w:hint="eastAsia"/>
        </w:rPr>
      </w:pPr>
    </w:p>
    <w:p w14:paraId="793CC5A6">
      <w:pPr>
        <w:widowControl w:val="0"/>
        <w:numPr>
          <w:ilvl w:val="0"/>
          <w:numId w:val="0"/>
        </w:numPr>
        <w:jc w:val="both"/>
        <w:rPr>
          <w:rFonts w:hint="eastAsia"/>
        </w:rPr>
      </w:pPr>
      <w:r>
        <w:rPr>
          <w:rFonts w:hint="eastAsia"/>
        </w:rPr>
        <w:t>For that child whom thou neglectest or usest hardly, may be he or she whom God pitchecheth on as his, and that child which than cockerest, may be one by God refused.</w:t>
      </w:r>
    </w:p>
    <w:p w14:paraId="4CAE244D">
      <w:pPr>
        <w:widowControl w:val="0"/>
        <w:numPr>
          <w:ilvl w:val="0"/>
          <w:numId w:val="0"/>
        </w:numPr>
        <w:jc w:val="both"/>
        <w:rPr>
          <w:rFonts w:hint="eastAsia"/>
        </w:rPr>
      </w:pPr>
      <w:r>
        <w:rPr>
          <w:rFonts w:hint="eastAsia"/>
        </w:rPr>
        <w:t>因为你所忽视或苛待的那个孩子，可能正是上帝所拣选的；而你所宠爱的那个孩子，可能正是上帝所拒绝的。</w:t>
      </w:r>
    </w:p>
    <w:p w14:paraId="285ACED3">
      <w:pPr>
        <w:widowControl w:val="0"/>
        <w:numPr>
          <w:ilvl w:val="0"/>
          <w:numId w:val="0"/>
        </w:numPr>
        <w:jc w:val="both"/>
        <w:rPr>
          <w:rFonts w:hint="eastAsia"/>
        </w:rPr>
      </w:pPr>
    </w:p>
    <w:p w14:paraId="242A76E6">
      <w:pPr>
        <w:widowControl w:val="0"/>
        <w:numPr>
          <w:ilvl w:val="0"/>
          <w:numId w:val="0"/>
        </w:numPr>
        <w:jc w:val="both"/>
        <w:rPr>
          <w:rFonts w:hint="eastAsia"/>
        </w:rPr>
      </w:pPr>
      <w:r>
        <w:rPr>
          <w:rFonts w:hint="eastAsia"/>
        </w:rPr>
        <w:t>While God reveals himself thus indefinitely, thou art to look upon any one as elect, and art to bear those affections and bowels towards it, that a parent would have to an elect child, though thou canst not absolutely say it is holy; and as whiles it was an infant, we were to perform all duties unto it, as to a saint, so afterwards, though yet it appears not to be holy, we are to do the like as to one elect.</w:t>
      </w:r>
    </w:p>
    <w:p w14:paraId="70C3E31C">
      <w:pPr>
        <w:widowControl w:val="0"/>
        <w:numPr>
          <w:ilvl w:val="0"/>
          <w:numId w:val="0"/>
        </w:numPr>
        <w:jc w:val="both"/>
        <w:rPr>
          <w:rFonts w:hint="eastAsia"/>
        </w:rPr>
      </w:pPr>
      <w:r>
        <w:rPr>
          <w:rFonts w:hint="eastAsia"/>
        </w:rPr>
        <w:t>当上帝如此不确定地启示自己时，你应当将任何一个孩子都看作是蒙拣选的，并对它怀有那种父母对一个蒙拣选的孩子所应有的情感和慈悲，虽然你不能绝对地说它是圣洁的；并且当它还是婴孩时，我们应当像对待一个圣徒一样，向它尽一切的本分，同样，在它长大后，虽然它尚未显出圣洁，我们也应当像对待一个蒙拣选的人一样行事。</w:t>
      </w:r>
    </w:p>
    <w:p w14:paraId="7ED6F57D">
      <w:pPr>
        <w:widowControl w:val="0"/>
        <w:numPr>
          <w:ilvl w:val="0"/>
          <w:numId w:val="0"/>
        </w:numPr>
        <w:jc w:val="both"/>
        <w:rPr>
          <w:rFonts w:hint="eastAsia"/>
        </w:rPr>
      </w:pPr>
    </w:p>
    <w:p w14:paraId="06847D06">
      <w:pPr>
        <w:widowControl w:val="0"/>
        <w:numPr>
          <w:ilvl w:val="0"/>
          <w:numId w:val="0"/>
        </w:numPr>
        <w:jc w:val="both"/>
        <w:rPr>
          <w:rFonts w:hint="eastAsia"/>
        </w:rPr>
      </w:pPr>
      <w:r>
        <w:rPr>
          <w:rFonts w:hint="eastAsia"/>
        </w:rPr>
        <w:t>And wilt thou hate or misuse where God may love, and love for thy sake too?</w:t>
      </w:r>
    </w:p>
    <w:p w14:paraId="63992614">
      <w:pPr>
        <w:widowControl w:val="0"/>
        <w:numPr>
          <w:ilvl w:val="0"/>
          <w:numId w:val="0"/>
        </w:numPr>
        <w:jc w:val="both"/>
        <w:rPr>
          <w:rFonts w:hint="eastAsia"/>
        </w:rPr>
      </w:pPr>
      <w:r>
        <w:rPr>
          <w:rFonts w:hint="eastAsia"/>
        </w:rPr>
        <w:t>你竟要恨恶或虐待上帝可能爱的人，并且还是为你的缘故而爱吗？</w:t>
      </w:r>
    </w:p>
    <w:p w14:paraId="7D75895D">
      <w:pPr>
        <w:widowControl w:val="0"/>
        <w:numPr>
          <w:ilvl w:val="0"/>
          <w:numId w:val="0"/>
        </w:numPr>
        <w:jc w:val="both"/>
        <w:rPr>
          <w:rFonts w:hint="eastAsia"/>
        </w:rPr>
      </w:pPr>
    </w:p>
    <w:p w14:paraId="63A66C84">
      <w:pPr>
        <w:widowControl w:val="0"/>
        <w:numPr>
          <w:ilvl w:val="0"/>
          <w:numId w:val="0"/>
        </w:numPr>
        <w:jc w:val="both"/>
        <w:rPr>
          <w:rFonts w:hint="eastAsia"/>
        </w:rPr>
      </w:pPr>
      <w:r>
        <w:rPr>
          <w:rFonts w:hint="eastAsia"/>
        </w:rPr>
        <w:t>How unworthy of you will such carriages be, and will likewise grieve you, when God shall once manifest his love to be set upon that child, which thou hast set thyself against.</w:t>
      </w:r>
    </w:p>
    <w:p w14:paraId="779966B1">
      <w:pPr>
        <w:widowControl w:val="0"/>
        <w:numPr>
          <w:ilvl w:val="0"/>
          <w:numId w:val="0"/>
        </w:numPr>
        <w:jc w:val="both"/>
        <w:rPr>
          <w:rFonts w:hint="eastAsia"/>
        </w:rPr>
      </w:pPr>
      <w:r>
        <w:rPr>
          <w:rFonts w:hint="eastAsia"/>
        </w:rPr>
        <w:t>当上帝一旦显明祂的爱是放在你所反对的那个孩子身上时，这样的行为将是何等地不配你，并且也必使你忧伤。</w:t>
      </w:r>
    </w:p>
    <w:p w14:paraId="542578F2">
      <w:pPr>
        <w:widowControl w:val="0"/>
        <w:numPr>
          <w:ilvl w:val="0"/>
          <w:numId w:val="0"/>
        </w:numPr>
        <w:jc w:val="both"/>
        <w:rPr>
          <w:rFonts w:hint="eastAsia"/>
        </w:rPr>
      </w:pPr>
    </w:p>
    <w:p w14:paraId="174EB36A">
      <w:pPr>
        <w:widowControl w:val="0"/>
        <w:numPr>
          <w:ilvl w:val="0"/>
          <w:numId w:val="0"/>
        </w:numPr>
        <w:jc w:val="both"/>
        <w:rPr>
          <w:rFonts w:hint="eastAsia"/>
        </w:rPr>
      </w:pPr>
      <w:r>
        <w:rPr>
          <w:rFonts w:hint="eastAsia"/>
        </w:rPr>
        <w:t>God is no respecter of persons; neither be thou of thy children, so as to doat on one, and neglect the other.</w:t>
      </w:r>
    </w:p>
    <w:p w14:paraId="238F82D1">
      <w:pPr>
        <w:widowControl w:val="0"/>
        <w:numPr>
          <w:ilvl w:val="0"/>
          <w:numId w:val="0"/>
        </w:numPr>
        <w:jc w:val="both"/>
        <w:rPr>
          <w:rFonts w:hint="eastAsia"/>
        </w:rPr>
      </w:pPr>
      <w:r>
        <w:rPr>
          <w:rFonts w:hint="eastAsia"/>
        </w:rPr>
        <w:t>上帝不偏待人；你也不可偏待你的儿女，以致宠爱一个，而忽略另一个。</w:t>
      </w:r>
    </w:p>
    <w:p w14:paraId="72F20FBE">
      <w:pPr>
        <w:widowControl w:val="0"/>
        <w:numPr>
          <w:ilvl w:val="0"/>
          <w:numId w:val="0"/>
        </w:numPr>
        <w:jc w:val="both"/>
        <w:rPr>
          <w:rFonts w:hint="eastAsia"/>
        </w:rPr>
      </w:pPr>
    </w:p>
    <w:p w14:paraId="785940BE">
      <w:pPr>
        <w:widowControl w:val="0"/>
        <w:numPr>
          <w:ilvl w:val="0"/>
          <w:numId w:val="0"/>
        </w:numPr>
        <w:jc w:val="both"/>
        <w:rPr>
          <w:rFonts w:hint="eastAsia"/>
        </w:rPr>
      </w:pPr>
      <w:r>
        <w:rPr>
          <w:rFonts w:hint="eastAsia"/>
        </w:rPr>
        <w:t>God has often in the event exceedingly checked the sins of parents this way, and chosen cross to what their choice was.</w:t>
      </w:r>
    </w:p>
    <w:p w14:paraId="270E729F">
      <w:pPr>
        <w:widowControl w:val="0"/>
        <w:numPr>
          <w:ilvl w:val="0"/>
          <w:numId w:val="0"/>
        </w:numPr>
        <w:jc w:val="both"/>
        <w:rPr>
          <w:rFonts w:hint="eastAsia"/>
        </w:rPr>
      </w:pPr>
      <w:r>
        <w:rPr>
          <w:rFonts w:hint="eastAsia"/>
        </w:rPr>
        <w:t>上帝常常在结果中，极其严厉地制止了父母在这方面的罪，并且祂的选择与他们的选择相反。</w:t>
      </w:r>
    </w:p>
    <w:p w14:paraId="34400E6D">
      <w:pPr>
        <w:widowControl w:val="0"/>
        <w:numPr>
          <w:ilvl w:val="0"/>
          <w:numId w:val="0"/>
        </w:numPr>
        <w:jc w:val="both"/>
        <w:rPr>
          <w:rFonts w:hint="eastAsia"/>
        </w:rPr>
      </w:pPr>
    </w:p>
    <w:p w14:paraId="2DA18213">
      <w:pPr>
        <w:widowControl w:val="0"/>
        <w:numPr>
          <w:ilvl w:val="0"/>
          <w:numId w:val="0"/>
        </w:numPr>
        <w:jc w:val="both"/>
        <w:rPr>
          <w:rFonts w:hint="eastAsia"/>
        </w:rPr>
      </w:pPr>
      <w:r>
        <w:rPr>
          <w:rFonts w:hint="eastAsia"/>
        </w:rPr>
        <w:t>They have been for Esau, and God hath been for Jacob; they have been for a beautiful Absalom, and God hath been for Solomon; they have looked with fleshly eyes as Samuel did, and thought Eliab the child of election, and for him have all their prayers run, because of his countenance and stature; but God hath taught them not to look on the outward appearance; he hath been for David, whom they have sot to keep their sheep.</w:t>
      </w:r>
    </w:p>
    <w:p w14:paraId="2BEE53B0">
      <w:pPr>
        <w:widowControl w:val="0"/>
        <w:numPr>
          <w:ilvl w:val="0"/>
          <w:numId w:val="0"/>
        </w:numPr>
        <w:jc w:val="both"/>
        <w:rPr>
          <w:rFonts w:hint="eastAsia"/>
        </w:rPr>
      </w:pPr>
      <w:r>
        <w:rPr>
          <w:rFonts w:hint="eastAsia"/>
        </w:rPr>
        <w:t>他们曾偏爱以扫，上帝却偏爱雅各；他们曾偏爱俊美的押沙龙，上帝却偏爱所罗门；他们曾像撒母耳一样用肉体的眼光看，以为以利押是蒙拣选的孩子，他们所有的祷告都为他，因为他的容貌和身材；但上帝教导他们不要看外貌；祂却偏爱大卫，他们曾派他去牧羊。</w:t>
      </w:r>
    </w:p>
    <w:p w14:paraId="246C2D5E">
      <w:pPr>
        <w:widowControl w:val="0"/>
        <w:numPr>
          <w:ilvl w:val="0"/>
          <w:numId w:val="0"/>
        </w:numPr>
        <w:jc w:val="both"/>
        <w:rPr>
          <w:rFonts w:hint="eastAsia"/>
        </w:rPr>
      </w:pPr>
    </w:p>
    <w:p w14:paraId="38643810">
      <w:pPr>
        <w:widowControl w:val="0"/>
        <w:numPr>
          <w:ilvl w:val="0"/>
          <w:numId w:val="0"/>
        </w:numPr>
        <w:jc w:val="both"/>
        <w:rPr>
          <w:rFonts w:hint="eastAsia"/>
        </w:rPr>
      </w:pPr>
      <w:r>
        <w:rPr>
          <w:rFonts w:hint="eastAsia"/>
        </w:rPr>
        <w:t>Eye had a promise of the Messiah, and she thought Cain the man in whom it should be fulfilled; so some interpret that speech, Gen. 4:1, 'I have gotten a man,' or 'the man,' the promised seed 'from the Lord.'</w:t>
      </w:r>
    </w:p>
    <w:p w14:paraId="3DA7ECF6">
      <w:pPr>
        <w:widowControl w:val="0"/>
        <w:numPr>
          <w:ilvl w:val="0"/>
          <w:numId w:val="0"/>
        </w:numPr>
        <w:jc w:val="both"/>
        <w:rPr>
          <w:rFonts w:hint="eastAsia"/>
        </w:rPr>
      </w:pPr>
      <w:r>
        <w:rPr>
          <w:rFonts w:hint="eastAsia"/>
        </w:rPr>
        <w:t>夏娃曾得到弥赛亚的应许，她以为该隐就是那应验的人；有些人如此解释那句话，（创4:1），“我得了一个男人”，或“那男人”，即应许的后裔，“从耶和华而来”。</w:t>
      </w:r>
    </w:p>
    <w:p w14:paraId="15A82409">
      <w:pPr>
        <w:widowControl w:val="0"/>
        <w:numPr>
          <w:ilvl w:val="0"/>
          <w:numId w:val="0"/>
        </w:numPr>
        <w:jc w:val="both"/>
        <w:rPr>
          <w:rFonts w:hint="eastAsia"/>
        </w:rPr>
      </w:pPr>
    </w:p>
    <w:p w14:paraId="2CAD58E9">
      <w:pPr>
        <w:widowControl w:val="0"/>
        <w:numPr>
          <w:ilvl w:val="0"/>
          <w:numId w:val="0"/>
        </w:numPr>
        <w:jc w:val="both"/>
        <w:rPr>
          <w:rFonts w:hint="eastAsia"/>
        </w:rPr>
      </w:pPr>
      <w:r>
        <w:rPr>
          <w:rFonts w:hint="eastAsia"/>
        </w:rPr>
        <w:t>However it implies some singular hopes she had of him, who yet proved the eldest son of reprobation, and the murderer of his brother.</w:t>
      </w:r>
    </w:p>
    <w:p w14:paraId="42380D6C">
      <w:pPr>
        <w:widowControl w:val="0"/>
        <w:numPr>
          <w:ilvl w:val="0"/>
          <w:numId w:val="0"/>
        </w:numPr>
        <w:jc w:val="both"/>
        <w:rPr>
          <w:rFonts w:hint="eastAsia"/>
        </w:rPr>
      </w:pPr>
      <w:r>
        <w:rPr>
          <w:rFonts w:hint="eastAsia"/>
        </w:rPr>
        <w:t>然而，这暗示她对他怀有某些特别的希望，他却成了被遗弃的长子，并杀害了他的兄弟。</w:t>
      </w:r>
    </w:p>
    <w:p w14:paraId="1F593FB0">
      <w:pPr>
        <w:widowControl w:val="0"/>
        <w:numPr>
          <w:ilvl w:val="0"/>
          <w:numId w:val="0"/>
        </w:numPr>
        <w:jc w:val="both"/>
        <w:rPr>
          <w:rFonts w:hint="eastAsia"/>
        </w:rPr>
      </w:pPr>
    </w:p>
    <w:p w14:paraId="1F7F8A88">
      <w:pPr>
        <w:widowControl w:val="0"/>
        <w:numPr>
          <w:ilvl w:val="0"/>
          <w:numId w:val="0"/>
        </w:numPr>
        <w:jc w:val="both"/>
        <w:rPr>
          <w:rFonts w:hint="eastAsia"/>
        </w:rPr>
      </w:pPr>
      <w:r>
        <w:rPr>
          <w:rFonts w:hint="eastAsia"/>
        </w:rPr>
        <w:t>But Abel, he was godly, and after him, Seth, which shews that God judgeth not as man judgeth.</w:t>
      </w:r>
    </w:p>
    <w:p w14:paraId="589F7213">
      <w:pPr>
        <w:widowControl w:val="0"/>
        <w:numPr>
          <w:ilvl w:val="0"/>
          <w:numId w:val="0"/>
        </w:numPr>
        <w:jc w:val="both"/>
        <w:rPr>
          <w:rFonts w:hint="eastAsia"/>
        </w:rPr>
      </w:pPr>
      <w:r>
        <w:rPr>
          <w:rFonts w:hint="eastAsia"/>
        </w:rPr>
        <w:t>但亚伯是敬虔的，在他之后是塞特，这表明上帝的判断不像人的判断。</w:t>
      </w:r>
    </w:p>
    <w:p w14:paraId="6F9C7818">
      <w:pPr>
        <w:widowControl w:val="0"/>
        <w:numPr>
          <w:ilvl w:val="0"/>
          <w:numId w:val="0"/>
        </w:numPr>
        <w:jc w:val="both"/>
        <w:rPr>
          <w:rFonts w:hint="eastAsia"/>
        </w:rPr>
      </w:pPr>
    </w:p>
    <w:p w14:paraId="2CB94A9E">
      <w:pPr>
        <w:widowControl w:val="0"/>
        <w:numPr>
          <w:ilvl w:val="0"/>
          <w:numId w:val="0"/>
        </w:numPr>
        <w:jc w:val="both"/>
        <w:rPr>
          <w:rFonts w:hint="eastAsia"/>
        </w:rPr>
      </w:pPr>
      <w:r>
        <w:rPr>
          <w:rFonts w:hint="eastAsia"/>
        </w:rPr>
        <w:t>I may say as God said by Malachi, chap. 2:16, about hating their wives, 'Take heed therefore to your spirits, deal not treacherously,' or unequally with any of your children, for they are yours, and may be God's.</w:t>
      </w:r>
    </w:p>
    <w:p w14:paraId="4025AEA6">
      <w:pPr>
        <w:widowControl w:val="0"/>
        <w:numPr>
          <w:ilvl w:val="0"/>
          <w:numId w:val="0"/>
        </w:numPr>
        <w:jc w:val="both"/>
        <w:rPr>
          <w:rFonts w:hint="eastAsia"/>
        </w:rPr>
      </w:pPr>
      <w:r>
        <w:rPr>
          <w:rFonts w:hint="eastAsia"/>
        </w:rPr>
        <w:t>我可以像上帝借玛拉基所说的话，第2章16节，论到恨恶妻子的话说，“所以当谨守你们的心，谁也不可以诡诈待他”，或不平等地对待你们任何一个儿女，因为他们是你们的，也可能是上帝的。</w:t>
      </w:r>
    </w:p>
    <w:p w14:paraId="3DD4FA42">
      <w:pPr>
        <w:widowControl w:val="0"/>
        <w:numPr>
          <w:ilvl w:val="0"/>
          <w:numId w:val="0"/>
        </w:numPr>
        <w:jc w:val="both"/>
        <w:rPr>
          <w:rFonts w:hint="eastAsia"/>
        </w:rPr>
      </w:pPr>
    </w:p>
    <w:p w14:paraId="6E77F300">
      <w:pPr>
        <w:widowControl w:val="0"/>
        <w:numPr>
          <w:ilvl w:val="0"/>
          <w:numId w:val="0"/>
        </w:numPr>
        <w:jc w:val="both"/>
        <w:rPr>
          <w:rFonts w:hint="eastAsia"/>
        </w:rPr>
      </w:pPr>
      <w:r>
        <w:rPr>
          <w:rFonts w:hint="eastAsia"/>
        </w:rPr>
        <w:t>He carries it thus indefinitely and covertly, on purpose that you should perform your duties alike to all; not but that outward appearances may draw out the heart, and have in a proportion their due of love, such love as beauty, wit, good nature, &amp;c.</w:t>
      </w:r>
    </w:p>
    <w:p w14:paraId="7669C336">
      <w:pPr>
        <w:widowControl w:val="0"/>
        <w:numPr>
          <w:ilvl w:val="0"/>
          <w:numId w:val="0"/>
        </w:numPr>
        <w:jc w:val="both"/>
        <w:rPr>
          <w:rFonts w:hint="eastAsia"/>
        </w:rPr>
      </w:pPr>
      <w:r>
        <w:rPr>
          <w:rFonts w:hint="eastAsia"/>
        </w:rPr>
        <w:t>祂如此不确定和隐晦地行事，为的是要你们对所有的人都尽同样的本分；并非是说外表不能引出内心，并在一定比例上得到应有的爱，那种因美貌、才智、善良天性等而生的爱。</w:t>
      </w:r>
    </w:p>
    <w:p w14:paraId="11F04F74">
      <w:pPr>
        <w:widowControl w:val="0"/>
        <w:numPr>
          <w:ilvl w:val="0"/>
          <w:numId w:val="0"/>
        </w:numPr>
        <w:jc w:val="both"/>
        <w:rPr>
          <w:rFonts w:hint="eastAsia"/>
        </w:rPr>
      </w:pPr>
    </w:p>
    <w:p w14:paraId="03C54FE3">
      <w:pPr>
        <w:widowControl w:val="0"/>
        <w:numPr>
          <w:ilvl w:val="0"/>
          <w:numId w:val="0"/>
        </w:numPr>
        <w:jc w:val="both"/>
        <w:rPr>
          <w:rFonts w:hint="eastAsia"/>
        </w:rPr>
      </w:pPr>
      <w:r>
        <w:rPr>
          <w:rFonts w:hint="eastAsia"/>
        </w:rPr>
        <w:t>I yield that there is an allowance given to parents to affect children for such respects as being objects more pleasing and loveattracting; yet so, as not to sway the heart to a partial carriage towards them, only they may be allowed as a few grains to incline the balance a little more.</w:t>
      </w:r>
    </w:p>
    <w:p w14:paraId="35E02B26">
      <w:pPr>
        <w:widowControl w:val="0"/>
        <w:numPr>
          <w:ilvl w:val="0"/>
          <w:numId w:val="0"/>
        </w:numPr>
        <w:jc w:val="both"/>
        <w:rPr>
          <w:rFonts w:hint="eastAsia"/>
        </w:rPr>
      </w:pPr>
      <w:r>
        <w:rPr>
          <w:rFonts w:hint="eastAsia"/>
        </w:rPr>
        <w:t>我承认，父母因儿女更讨人喜欢、更吸引人爱而偏爱他们，是被允许的；然而，这不应使内心偏向于不公的行为，只可允许如几粒谷子，使天平稍稍倾斜一点。</w:t>
      </w:r>
    </w:p>
    <w:p w14:paraId="439A064C">
      <w:pPr>
        <w:widowControl w:val="0"/>
        <w:numPr>
          <w:ilvl w:val="0"/>
          <w:numId w:val="0"/>
        </w:numPr>
        <w:jc w:val="both"/>
        <w:rPr>
          <w:rFonts w:hint="eastAsia"/>
        </w:rPr>
      </w:pPr>
    </w:p>
    <w:p w14:paraId="5BA20811">
      <w:pPr>
        <w:widowControl w:val="0"/>
        <w:numPr>
          <w:ilvl w:val="0"/>
          <w:numId w:val="0"/>
        </w:numPr>
        <w:jc w:val="both"/>
        <w:rPr>
          <w:rFonts w:hint="eastAsia"/>
        </w:rPr>
      </w:pPr>
      <w:r>
        <w:rPr>
          <w:rFonts w:hint="eastAsia"/>
        </w:rPr>
        <w:t>But that same other child, who pleaseth not thy fancy and nature so well, is thy child too, and so may be God's child, and that because he is thine, and in respect to thee; and that gives the substantial weight that should keep the scale of the balance even towards him.</w:t>
      </w:r>
    </w:p>
    <w:p w14:paraId="6BF44158">
      <w:pPr>
        <w:widowControl w:val="0"/>
        <w:numPr>
          <w:ilvl w:val="0"/>
          <w:numId w:val="0"/>
        </w:numPr>
        <w:jc w:val="both"/>
        <w:rPr>
          <w:rFonts w:hint="eastAsia"/>
        </w:rPr>
      </w:pPr>
      <w:r>
        <w:rPr>
          <w:rFonts w:hint="eastAsia"/>
        </w:rPr>
        <w:t>但那个不那么讨你喜欢和合你本性的另一个孩子，也是你的孩子，也可能是上帝的孩子，并且是因为他是你的，并且是看在你的份上；这就给了实质性的分量，应当使天平的刻度向他保持平衡。</w:t>
      </w:r>
    </w:p>
    <w:p w14:paraId="58E3CF93">
      <w:pPr>
        <w:widowControl w:val="0"/>
        <w:numPr>
          <w:ilvl w:val="0"/>
          <w:numId w:val="0"/>
        </w:numPr>
        <w:jc w:val="both"/>
        <w:rPr>
          <w:rFonts w:hint="eastAsia"/>
        </w:rPr>
      </w:pPr>
    </w:p>
    <w:p w14:paraId="4520DEF1">
      <w:pPr>
        <w:widowControl w:val="0"/>
        <w:numPr>
          <w:ilvl w:val="0"/>
          <w:numId w:val="0"/>
        </w:numPr>
        <w:jc w:val="both"/>
        <w:rPr>
          <w:rFonts w:hint="eastAsia"/>
        </w:rPr>
      </w:pPr>
      <w:r>
        <w:rPr>
          <w:rFonts w:hint="eastAsia"/>
        </w:rPr>
        <w:t>God, peradventure, loves him for thy sake, and wilt not thou love him for God's sake?</w:t>
      </w:r>
    </w:p>
    <w:p w14:paraId="730C7A3F">
      <w:pPr>
        <w:widowControl w:val="0"/>
        <w:numPr>
          <w:ilvl w:val="0"/>
          <w:numId w:val="0"/>
        </w:numPr>
        <w:jc w:val="both"/>
        <w:rPr>
          <w:rFonts w:hint="eastAsia"/>
        </w:rPr>
      </w:pPr>
      <w:r>
        <w:rPr>
          <w:rFonts w:hint="eastAsia"/>
        </w:rPr>
        <w:t>上帝或许为你的缘故爱他，你难道不为上帝的缘故爱他吗？</w:t>
      </w:r>
    </w:p>
    <w:p w14:paraId="769FFCA8">
      <w:pPr>
        <w:widowControl w:val="0"/>
        <w:numPr>
          <w:ilvl w:val="0"/>
          <w:numId w:val="0"/>
        </w:numPr>
        <w:jc w:val="both"/>
        <w:rPr>
          <w:rFonts w:hint="eastAsia"/>
        </w:rPr>
      </w:pPr>
    </w:p>
    <w:p w14:paraId="427B452A">
      <w:pPr>
        <w:widowControl w:val="0"/>
        <w:numPr>
          <w:ilvl w:val="0"/>
          <w:numId w:val="0"/>
        </w:numPr>
        <w:jc w:val="both"/>
        <w:rPr>
          <w:rFonts w:hint="eastAsia"/>
        </w:rPr>
      </w:pPr>
      <w:r>
        <w:rPr>
          <w:rFonts w:hint="eastAsia"/>
        </w:rPr>
        <w:t>What crossness and unthankfulness would this prove towards God!</w:t>
      </w:r>
    </w:p>
    <w:p w14:paraId="0C475307">
      <w:pPr>
        <w:widowControl w:val="0"/>
        <w:numPr>
          <w:ilvl w:val="0"/>
          <w:numId w:val="0"/>
        </w:numPr>
        <w:jc w:val="both"/>
        <w:rPr>
          <w:rFonts w:hint="eastAsia"/>
        </w:rPr>
      </w:pPr>
      <w:r>
        <w:rPr>
          <w:rFonts w:hint="eastAsia"/>
        </w:rPr>
        <w:t>这对上帝将是何等的悖逆和忘恩负义啊！</w:t>
      </w:r>
    </w:p>
    <w:p w14:paraId="27CB0F86">
      <w:pPr>
        <w:widowControl w:val="0"/>
        <w:numPr>
          <w:ilvl w:val="0"/>
          <w:numId w:val="0"/>
        </w:numPr>
        <w:jc w:val="both"/>
        <w:rPr>
          <w:rFonts w:hint="eastAsia"/>
        </w:rPr>
      </w:pPr>
    </w:p>
    <w:p w14:paraId="2996A21B">
      <w:pPr>
        <w:widowControl w:val="0"/>
        <w:numPr>
          <w:ilvl w:val="0"/>
          <w:numId w:val="0"/>
        </w:numPr>
        <w:jc w:val="both"/>
        <w:rPr>
          <w:rFonts w:hint="eastAsia"/>
        </w:rPr>
      </w:pPr>
      <w:r>
        <w:rPr>
          <w:rFonts w:hint="eastAsia"/>
        </w:rPr>
        <w:t>Use 6. To such parents as come not of godly parents, and yet are godly themselves, they may here see their privilege; they may be the foundation of a noble family.</w:t>
      </w:r>
    </w:p>
    <w:p w14:paraId="5F501E6A">
      <w:pPr>
        <w:widowControl w:val="0"/>
        <w:numPr>
          <w:ilvl w:val="0"/>
          <w:numId w:val="0"/>
        </w:numPr>
        <w:jc w:val="both"/>
        <w:rPr>
          <w:rFonts w:hint="eastAsia"/>
        </w:rPr>
      </w:pPr>
      <w:r>
        <w:rPr>
          <w:rFonts w:hint="eastAsia"/>
        </w:rPr>
        <w:t>用途六：对那些并非出身于敬虔父母，自己却是敬虔的父母，他们可以在此看到他们的特权；他们可以成为一个高贵家族的根基。</w:t>
      </w:r>
    </w:p>
    <w:p w14:paraId="1B7089BE">
      <w:pPr>
        <w:widowControl w:val="0"/>
        <w:numPr>
          <w:ilvl w:val="0"/>
          <w:numId w:val="0"/>
        </w:numPr>
        <w:jc w:val="both"/>
        <w:rPr>
          <w:rFonts w:hint="eastAsia"/>
        </w:rPr>
      </w:pPr>
    </w:p>
    <w:p w14:paraId="50026BA0">
      <w:pPr>
        <w:widowControl w:val="0"/>
        <w:numPr>
          <w:ilvl w:val="0"/>
          <w:numId w:val="0"/>
        </w:numPr>
        <w:jc w:val="both"/>
        <w:rPr>
          <w:rFonts w:hint="eastAsia"/>
        </w:rPr>
      </w:pPr>
      <w:r>
        <w:rPr>
          <w:rFonts w:hint="eastAsia"/>
        </w:rPr>
        <w:t>And what an honour is that?</w:t>
      </w:r>
    </w:p>
    <w:p w14:paraId="1E57410A">
      <w:pPr>
        <w:widowControl w:val="0"/>
        <w:numPr>
          <w:ilvl w:val="0"/>
          <w:numId w:val="0"/>
        </w:numPr>
        <w:jc w:val="both"/>
        <w:rPr>
          <w:rFonts w:hint="eastAsia"/>
        </w:rPr>
      </w:pPr>
      <w:r>
        <w:rPr>
          <w:rFonts w:hint="eastAsia"/>
        </w:rPr>
        <w:t>那又是何等的荣耀呢？</w:t>
      </w:r>
    </w:p>
    <w:p w14:paraId="74904D14">
      <w:pPr>
        <w:widowControl w:val="0"/>
        <w:numPr>
          <w:ilvl w:val="0"/>
          <w:numId w:val="0"/>
        </w:numPr>
        <w:jc w:val="both"/>
        <w:rPr>
          <w:rFonts w:hint="eastAsia"/>
        </w:rPr>
      </w:pPr>
    </w:p>
    <w:p w14:paraId="5B2D4475">
      <w:pPr>
        <w:widowControl w:val="0"/>
        <w:numPr>
          <w:ilvl w:val="0"/>
          <w:numId w:val="0"/>
        </w:numPr>
        <w:jc w:val="both"/>
        <w:rPr>
          <w:rFonts w:hint="eastAsia"/>
        </w:rPr>
      </w:pPr>
      <w:r>
        <w:rPr>
          <w:rFonts w:hint="eastAsia"/>
        </w:rPr>
        <w:t>It is a great promise that in Isa. 58:12, 'They that shall be of thee shall build the old waste places: thou shalt be the foundation of many generations.'</w:t>
      </w:r>
    </w:p>
    <w:p w14:paraId="06EE9955">
      <w:pPr>
        <w:widowControl w:val="0"/>
        <w:numPr>
          <w:ilvl w:val="0"/>
          <w:numId w:val="0"/>
        </w:numPr>
        <w:jc w:val="both"/>
        <w:rPr>
          <w:rFonts w:hint="eastAsia"/>
        </w:rPr>
      </w:pPr>
      <w:r>
        <w:rPr>
          <w:rFonts w:hint="eastAsia"/>
        </w:rPr>
        <w:t>（赛58:12）中有一个伟大的应许：“那些出于你的人，必修造久已荒废之处；你要立起历代的根基。”</w:t>
      </w:r>
    </w:p>
    <w:p w14:paraId="4B3F6BB8">
      <w:pPr>
        <w:widowControl w:val="0"/>
        <w:numPr>
          <w:ilvl w:val="0"/>
          <w:numId w:val="0"/>
        </w:numPr>
        <w:jc w:val="both"/>
        <w:rPr>
          <w:rFonts w:hint="eastAsia"/>
        </w:rPr>
      </w:pPr>
    </w:p>
    <w:p w14:paraId="1F32D1A2">
      <w:pPr>
        <w:widowControl w:val="0"/>
        <w:numPr>
          <w:ilvl w:val="0"/>
          <w:numId w:val="0"/>
        </w:numPr>
        <w:jc w:val="both"/>
        <w:rPr>
          <w:rFonts w:hint="eastAsia"/>
        </w:rPr>
      </w:pPr>
      <w:r>
        <w:rPr>
          <w:rFonts w:hint="eastAsia"/>
        </w:rPr>
        <w:t>And it is a great honour to thee to be the first of thy house, as it was to Abraham and to David, and as if is mentioned as an honour to Lois, by Paul, 2 Tim. 1:5, 'the faith which dwelt first in thy grandmother Lois;' who likewise maketh the like honourable mention of some that were 'the first fruits of Achaia,' and of being the 'root to branches,' &amp;c.</w:t>
      </w:r>
    </w:p>
    <w:p w14:paraId="49495E52">
      <w:pPr>
        <w:widowControl w:val="0"/>
        <w:numPr>
          <w:ilvl w:val="0"/>
          <w:numId w:val="0"/>
        </w:numPr>
        <w:jc w:val="both"/>
        <w:rPr>
          <w:rFonts w:hint="eastAsia"/>
        </w:rPr>
      </w:pPr>
      <w:r>
        <w:rPr>
          <w:rFonts w:hint="eastAsia"/>
        </w:rPr>
        <w:t>作你家的始祖，对你来说是极大的荣耀，正如对亚伯拉罕和大卫一样，也如保罗在（提后1:5）中提到罗以的荣耀一样，“这信是先在你外祖母罗以心里”；他也同样尊荣地提到一些人是“亚该亚初结的果子”，以及作“枝子的根”等等。</w:t>
      </w:r>
    </w:p>
    <w:p w14:paraId="1632B04D">
      <w:pPr>
        <w:widowControl w:val="0"/>
        <w:numPr>
          <w:ilvl w:val="0"/>
          <w:numId w:val="0"/>
        </w:numPr>
        <w:jc w:val="both"/>
        <w:rPr>
          <w:rFonts w:hint="eastAsia"/>
        </w:rPr>
      </w:pPr>
    </w:p>
    <w:p w14:paraId="4D697ADC">
      <w:pPr>
        <w:widowControl w:val="0"/>
        <w:numPr>
          <w:ilvl w:val="0"/>
          <w:numId w:val="0"/>
        </w:numPr>
        <w:jc w:val="both"/>
        <w:rPr>
          <w:rFonts w:hint="eastAsia"/>
        </w:rPr>
      </w:pPr>
      <w:r>
        <w:rPr>
          <w:rFonts w:hint="eastAsia"/>
        </w:rPr>
        <w:t>Amongst men what an honour is it to be the foundation of a house?</w:t>
      </w:r>
    </w:p>
    <w:p w14:paraId="5A8520D3">
      <w:pPr>
        <w:widowControl w:val="0"/>
        <w:numPr>
          <w:ilvl w:val="0"/>
          <w:numId w:val="0"/>
        </w:numPr>
        <w:jc w:val="both"/>
        <w:rPr>
          <w:rFonts w:hint="eastAsia"/>
        </w:rPr>
      </w:pPr>
      <w:r>
        <w:rPr>
          <w:rFonts w:hint="eastAsia"/>
        </w:rPr>
        <w:t>在人间，成为一个家族的奠基人，是何等的荣耀？</w:t>
      </w:r>
    </w:p>
    <w:p w14:paraId="483D702E">
      <w:pPr>
        <w:widowControl w:val="0"/>
        <w:numPr>
          <w:ilvl w:val="0"/>
          <w:numId w:val="0"/>
        </w:numPr>
        <w:jc w:val="both"/>
        <w:rPr>
          <w:rFonts w:hint="eastAsia"/>
        </w:rPr>
      </w:pPr>
    </w:p>
    <w:p w14:paraId="79517F84">
      <w:pPr>
        <w:widowControl w:val="0"/>
        <w:numPr>
          <w:ilvl w:val="0"/>
          <w:numId w:val="0"/>
        </w:numPr>
        <w:jc w:val="both"/>
        <w:rPr>
          <w:rFonts w:hint="eastAsia"/>
        </w:rPr>
      </w:pPr>
      <w:r>
        <w:rPr>
          <w:rFonts w:hint="eastAsia"/>
        </w:rPr>
        <w:t>They affect and aspire to nothing more; the first being always always made famous by his successors, as Ottoman by his house, Cosmo di Medicis by his, &amp;c.</w:t>
      </w:r>
    </w:p>
    <w:p w14:paraId="21EA3E23">
      <w:pPr>
        <w:widowControl w:val="0"/>
        <w:numPr>
          <w:ilvl w:val="0"/>
          <w:numId w:val="0"/>
        </w:numPr>
        <w:jc w:val="both"/>
        <w:rPr>
          <w:rFonts w:hint="eastAsia"/>
        </w:rPr>
      </w:pPr>
      <w:r>
        <w:rPr>
          <w:rFonts w:hint="eastAsia"/>
        </w:rPr>
        <w:t>他们别无他求；始祖总是因其后裔而闻名，如奥斯曼因其家族，科西莫·德·美第奇因其家族等。</w:t>
      </w:r>
    </w:p>
    <w:p w14:paraId="7FE27F82">
      <w:pPr>
        <w:widowControl w:val="0"/>
        <w:numPr>
          <w:ilvl w:val="0"/>
          <w:numId w:val="0"/>
        </w:numPr>
        <w:jc w:val="both"/>
        <w:rPr>
          <w:rFonts w:hint="eastAsia"/>
        </w:rPr>
      </w:pPr>
    </w:p>
    <w:p w14:paraId="04CF894F">
      <w:pPr>
        <w:widowControl w:val="0"/>
        <w:numPr>
          <w:ilvl w:val="0"/>
          <w:numId w:val="0"/>
        </w:numPr>
        <w:jc w:val="both"/>
        <w:rPr>
          <w:rFonts w:hint="eastAsia"/>
        </w:rPr>
      </w:pPr>
      <w:r>
        <w:rPr>
          <w:rFonts w:hint="eastAsia"/>
        </w:rPr>
        <w:t>So did that Roman esteem of it, who being upbraided with his mean extraction by a debauched patrician, made this his glory, 'I am,' says he, 'the foundation of my house, and thou the ruin of thine.'</w:t>
      </w:r>
    </w:p>
    <w:p w14:paraId="76A87DD3">
      <w:pPr>
        <w:widowControl w:val="0"/>
        <w:numPr>
          <w:ilvl w:val="0"/>
          <w:numId w:val="0"/>
        </w:numPr>
        <w:jc w:val="both"/>
        <w:rPr>
          <w:rFonts w:hint="eastAsia"/>
        </w:rPr>
      </w:pPr>
      <w:r>
        <w:rPr>
          <w:rFonts w:hint="eastAsia"/>
        </w:rPr>
        <w:t>那位罗马人也是如此看重，当一个放荡的贵族因他出身卑微而羞辱他时，他以此为荣说：“我是我家族的根基，而你是你家族的败坏。”</w:t>
      </w:r>
    </w:p>
    <w:p w14:paraId="42FBBF08">
      <w:pPr>
        <w:widowControl w:val="0"/>
        <w:numPr>
          <w:ilvl w:val="0"/>
          <w:numId w:val="0"/>
        </w:numPr>
        <w:jc w:val="both"/>
        <w:rPr>
          <w:rFonts w:hint="eastAsia"/>
        </w:rPr>
      </w:pPr>
    </w:p>
    <w:p w14:paraId="5DE67463">
      <w:pPr>
        <w:widowControl w:val="0"/>
        <w:numPr>
          <w:ilvl w:val="0"/>
          <w:numId w:val="0"/>
        </w:numPr>
        <w:jc w:val="both"/>
        <w:rPr>
          <w:rFonts w:hint="eastAsia"/>
        </w:rPr>
      </w:pPr>
      <w:r>
        <w:rPr>
          <w:rFonts w:hint="eastAsia"/>
        </w:rPr>
        <w:t>So may this be thy glory, that thou art the basis, the first stone of a building to God.</w:t>
      </w:r>
    </w:p>
    <w:p w14:paraId="722CA29F">
      <w:pPr>
        <w:widowControl w:val="0"/>
        <w:numPr>
          <w:ilvl w:val="0"/>
          <w:numId w:val="0"/>
        </w:numPr>
        <w:jc w:val="both"/>
        <w:rPr>
          <w:rFonts w:hint="eastAsia"/>
        </w:rPr>
      </w:pPr>
      <w:r>
        <w:rPr>
          <w:rFonts w:hint="eastAsia"/>
        </w:rPr>
        <w:t>所以这可以是你的荣耀，即你是根基，是上帝建筑的第一块石头。</w:t>
      </w:r>
    </w:p>
    <w:p w14:paraId="43A0DF0E">
      <w:pPr>
        <w:widowControl w:val="0"/>
        <w:numPr>
          <w:ilvl w:val="0"/>
          <w:numId w:val="0"/>
        </w:numPr>
        <w:jc w:val="both"/>
        <w:rPr>
          <w:rFonts w:hint="eastAsia"/>
        </w:rPr>
      </w:pPr>
    </w:p>
    <w:p w14:paraId="1537148F">
      <w:pPr>
        <w:widowControl w:val="0"/>
        <w:numPr>
          <w:ilvl w:val="0"/>
          <w:numId w:val="0"/>
        </w:numPr>
        <w:jc w:val="both"/>
        <w:rPr>
          <w:rFonts w:hint="eastAsia"/>
        </w:rPr>
      </w:pPr>
      <w:r>
        <w:rPr>
          <w:rFonts w:hint="eastAsia"/>
        </w:rPr>
        <w:t>The last use is to churches, that they would receive with a special love and rejoicing, such of members' children as prove godly; they are doubly welcome to God; let them be so to saints in church fellowship.</w:t>
      </w:r>
    </w:p>
    <w:p w14:paraId="0652F53D">
      <w:pPr>
        <w:widowControl w:val="0"/>
        <w:numPr>
          <w:ilvl w:val="0"/>
          <w:numId w:val="0"/>
        </w:numPr>
        <w:jc w:val="both"/>
        <w:rPr>
          <w:rFonts w:hint="eastAsia"/>
        </w:rPr>
      </w:pPr>
      <w:r>
        <w:rPr>
          <w:rFonts w:hint="eastAsia"/>
        </w:rPr>
        <w:t>最后的用途是给教会的，即他们应当以特别的爱和喜乐，接纳那些显出敬虔的成员儿女；他们对上帝是双重欢迎的；让他们在教会团契中对圣徒也是如此。</w:t>
      </w:r>
    </w:p>
    <w:p w14:paraId="0A7611DB">
      <w:pPr>
        <w:widowControl w:val="0"/>
        <w:numPr>
          <w:ilvl w:val="0"/>
          <w:numId w:val="0"/>
        </w:numPr>
        <w:jc w:val="both"/>
        <w:rPr>
          <w:rFonts w:hint="eastAsia"/>
        </w:rPr>
      </w:pPr>
    </w:p>
    <w:p w14:paraId="0AE5E86F">
      <w:pPr>
        <w:widowControl w:val="0"/>
        <w:numPr>
          <w:ilvl w:val="0"/>
          <w:numId w:val="0"/>
        </w:numPr>
        <w:jc w:val="both"/>
        <w:rPr>
          <w:rFonts w:hint="eastAsia"/>
        </w:rPr>
      </w:pPr>
      <w:r>
        <w:rPr>
          <w:rFonts w:hint="eastAsia"/>
        </w:rPr>
        <w:t>They are not as strangers, but as those born in the house, which renders them doubly amiable and acceptable.</w:t>
      </w:r>
    </w:p>
    <w:p w14:paraId="319C2074">
      <w:pPr>
        <w:widowControl w:val="0"/>
        <w:numPr>
          <w:ilvl w:val="0"/>
          <w:numId w:val="0"/>
        </w:numPr>
        <w:jc w:val="both"/>
        <w:rPr>
          <w:rFonts w:hint="eastAsia"/>
        </w:rPr>
      </w:pPr>
      <w:r>
        <w:rPr>
          <w:rFonts w:hint="eastAsia"/>
        </w:rPr>
        <w:t>他们并非如客旅，而是如家中生的，这使他们加倍可爱和可悦。</w:t>
      </w:r>
    </w:p>
    <w:p w14:paraId="34049879">
      <w:pPr>
        <w:widowControl w:val="0"/>
        <w:numPr>
          <w:ilvl w:val="0"/>
          <w:numId w:val="0"/>
        </w:numPr>
        <w:jc w:val="both"/>
        <w:rPr>
          <w:rFonts w:hint="eastAsia"/>
        </w:rPr>
      </w:pPr>
    </w:p>
    <w:p w14:paraId="25278FF5">
      <w:pPr>
        <w:widowControl w:val="0"/>
        <w:numPr>
          <w:ilvl w:val="0"/>
          <w:numId w:val="0"/>
        </w:numPr>
        <w:jc w:val="both"/>
        <w:rPr>
          <w:rFonts w:hint="eastAsia"/>
        </w:rPr>
      </w:pPr>
      <w:r>
        <w:rPr>
          <w:rFonts w:hint="eastAsia"/>
        </w:rPr>
        <w:t>As Paul exhorts Philemon to receive Onesimus, 'not as a servant, but above a servant,' ver. 16, so are these to be received as brethren and sisters, and not only so, but above the ordinary relation of brethren and sisters.</w:t>
      </w:r>
    </w:p>
    <w:p w14:paraId="65D76918">
      <w:pPr>
        <w:widowControl w:val="0"/>
        <w:numPr>
          <w:ilvl w:val="0"/>
          <w:numId w:val="0"/>
        </w:numPr>
        <w:jc w:val="both"/>
        <w:rPr>
          <w:rFonts w:hint="eastAsia"/>
        </w:rPr>
      </w:pPr>
      <w:r>
        <w:rPr>
          <w:rFonts w:hint="eastAsia"/>
        </w:rPr>
        <w:t>正如保罗劝腓利门接纳阿尼西母，“不再是奴仆，乃是高过奴仆”，第16节，这些人也当被接纳为弟兄姐妹，不仅如此，还要高过弟兄姐妹的普通关系。</w:t>
      </w:r>
    </w:p>
    <w:p w14:paraId="561FC4AE">
      <w:pPr>
        <w:widowControl w:val="0"/>
        <w:numPr>
          <w:ilvl w:val="0"/>
          <w:numId w:val="0"/>
        </w:numPr>
        <w:jc w:val="both"/>
        <w:rPr>
          <w:rFonts w:hint="eastAsia"/>
        </w:rPr>
      </w:pPr>
    </w:p>
    <w:p w14:paraId="55645B36">
      <w:pPr>
        <w:widowControl w:val="0"/>
        <w:numPr>
          <w:ilvl w:val="0"/>
          <w:numId w:val="0"/>
        </w:numPr>
        <w:jc w:val="both"/>
        <w:rPr>
          <w:rFonts w:hint="eastAsia"/>
        </w:rPr>
      </w:pPr>
      <w:r>
        <w:rPr>
          <w:rFonts w:hint="eastAsia"/>
        </w:rPr>
        <w:t>It is an honour to a college to have students of its own nurturing fit for fellowships, and such especially they are to take.</w:t>
      </w:r>
    </w:p>
    <w:p w14:paraId="16875900">
      <w:pPr>
        <w:widowControl w:val="0"/>
        <w:numPr>
          <w:ilvl w:val="0"/>
          <w:numId w:val="0"/>
        </w:numPr>
        <w:jc w:val="both"/>
        <w:rPr>
          <w:rFonts w:hint="eastAsia"/>
        </w:rPr>
      </w:pPr>
      <w:r>
        <w:rPr>
          <w:rFonts w:hint="eastAsia"/>
        </w:rPr>
        <w:t>一所大学，若有自己培养的适合担任院士的学生，乃是一种荣耀，并且他们特别应当录取这样的人。</w:t>
      </w:r>
    </w:p>
    <w:p w14:paraId="5B2C7A1A">
      <w:pPr>
        <w:widowControl w:val="0"/>
        <w:numPr>
          <w:ilvl w:val="0"/>
          <w:numId w:val="0"/>
        </w:numPr>
        <w:jc w:val="both"/>
        <w:rPr>
          <w:rFonts w:hint="eastAsia"/>
        </w:rPr>
      </w:pPr>
    </w:p>
    <w:p w14:paraId="4F897862">
      <w:pPr>
        <w:widowControl w:val="0"/>
        <w:numPr>
          <w:ilvl w:val="0"/>
          <w:numId w:val="0"/>
        </w:numPr>
        <w:jc w:val="both"/>
        <w:rPr>
          <w:rFonts w:hint="eastAsia"/>
        </w:rPr>
      </w:pPr>
      <w:r>
        <w:rPr>
          <w:rFonts w:hint="eastAsia"/>
        </w:rPr>
        <w:t>The families of church members are our nursery, and what a comfort is it to have the orchard and garden of a church replenished with scions fetched from thence?</w:t>
      </w:r>
    </w:p>
    <w:p w14:paraId="1325DAC1">
      <w:pPr>
        <w:widowControl w:val="0"/>
        <w:numPr>
          <w:ilvl w:val="0"/>
          <w:numId w:val="0"/>
        </w:numPr>
        <w:jc w:val="both"/>
        <w:rPr>
          <w:rFonts w:hint="eastAsia"/>
        </w:rPr>
      </w:pPr>
      <w:r>
        <w:rPr>
          <w:rFonts w:hint="eastAsia"/>
        </w:rPr>
        <w:t>教会成员的家庭是我们的苗圃，一个教会的果园和花园，能用从那里取来的枝条来补充，这是何等的安慰？</w:t>
      </w:r>
    </w:p>
    <w:p w14:paraId="1B9C076E">
      <w:pPr>
        <w:widowControl w:val="0"/>
        <w:numPr>
          <w:ilvl w:val="0"/>
          <w:numId w:val="0"/>
        </w:numPr>
        <w:jc w:val="both"/>
        <w:rPr>
          <w:rFonts w:hint="eastAsia"/>
        </w:rPr>
      </w:pPr>
    </w:p>
    <w:p w14:paraId="7465EC81">
      <w:pPr>
        <w:widowControl w:val="0"/>
        <w:numPr>
          <w:ilvl w:val="0"/>
          <w:numId w:val="0"/>
        </w:numPr>
        <w:jc w:val="both"/>
        <w:rPr>
          <w:rFonts w:hint="eastAsia"/>
        </w:rPr>
      </w:pPr>
      <w:r>
        <w:rPr>
          <w:rFonts w:hint="eastAsia"/>
        </w:rPr>
        <w:t>To build our houses with stones out of our own quarries!</w:t>
      </w:r>
    </w:p>
    <w:p w14:paraId="22AC5171">
      <w:pPr>
        <w:widowControl w:val="0"/>
        <w:numPr>
          <w:ilvl w:val="0"/>
          <w:numId w:val="0"/>
        </w:numPr>
        <w:jc w:val="both"/>
        <w:rPr>
          <w:rFonts w:hint="eastAsia"/>
        </w:rPr>
      </w:pPr>
      <w:r>
        <w:rPr>
          <w:rFonts w:hint="eastAsia"/>
        </w:rPr>
        <w:t>用我们自己采石场的石头来建造我们的房屋！</w:t>
      </w:r>
    </w:p>
    <w:p w14:paraId="3128F4D1">
      <w:pPr>
        <w:widowControl w:val="0"/>
        <w:numPr>
          <w:ilvl w:val="0"/>
          <w:numId w:val="0"/>
        </w:numPr>
        <w:jc w:val="both"/>
        <w:rPr>
          <w:rFonts w:hint="eastAsia"/>
        </w:rPr>
      </w:pPr>
    </w:p>
    <w:p w14:paraId="482D853C">
      <w:pPr>
        <w:widowControl w:val="0"/>
        <w:numPr>
          <w:ilvl w:val="0"/>
          <w:numId w:val="0"/>
        </w:numPr>
        <w:jc w:val="both"/>
        <w:rPr>
          <w:rFonts w:hint="eastAsia"/>
        </w:rPr>
      </w:pPr>
      <w:r>
        <w:rPr>
          <w:rFonts w:hint="eastAsia"/>
        </w:rPr>
        <w:t>I may speak to every church in the words of God to the church of the Jews: Isa. 49:18, 'Thou shalt clothe thee with them, as with an ornament, and bind them on thee as a bride doth' attire of her own weaving.</w:t>
      </w:r>
    </w:p>
    <w:p w14:paraId="7242DCC3">
      <w:pPr>
        <w:widowControl w:val="0"/>
        <w:numPr>
          <w:ilvl w:val="0"/>
          <w:numId w:val="0"/>
        </w:numPr>
        <w:jc w:val="both"/>
        <w:rPr>
          <w:rFonts w:hint="eastAsia"/>
        </w:rPr>
      </w:pPr>
      <w:r>
        <w:rPr>
          <w:rFonts w:hint="eastAsia"/>
        </w:rPr>
        <w:t>我可以对每个教会说上帝对犹太教会所说的话：（赛49:18），“</w:t>
      </w:r>
      <w:r>
        <w:rPr>
          <w:rFonts w:hint="default"/>
        </w:rPr>
        <w:t>你必要以他们为妆饰佩戴，以他们为华带束腰，像新妇一样</w:t>
      </w:r>
      <w:r>
        <w:rPr>
          <w:rFonts w:hint="eastAsia"/>
        </w:rPr>
        <w:t>”，穿着她自己所织的衣裳。</w:t>
      </w:r>
    </w:p>
    <w:p w14:paraId="48AA9B65">
      <w:pPr>
        <w:spacing w:after="0" w:line="259" w:lineRule="auto"/>
        <w:ind w:left="0" w:right="0" w:firstLine="0"/>
        <w:jc w:val="left"/>
      </w:pPr>
      <w:r>
        <w:t xml:space="preserve"> </w:t>
      </w:r>
    </w:p>
    <w:p w14:paraId="1F9E7535">
      <w:pPr>
        <w:spacing w:after="0" w:line="259" w:lineRule="auto"/>
        <w:ind w:left="0" w:right="0" w:firstLine="0"/>
        <w:jc w:val="left"/>
      </w:pPr>
    </w:p>
    <w:p w14:paraId="54184EE7">
      <w:pPr>
        <w:ind w:left="-5" w:right="0"/>
      </w:pPr>
      <w:r>
        <w:t>-----</w:t>
      </w:r>
    </w:p>
    <w:p w14:paraId="4397CC42">
      <w:pPr>
        <w:pStyle w:val="3"/>
        <w:bidi w:val="0"/>
      </w:pPr>
      <w:r>
        <w:t>MONERGISM BOOKS</w:t>
      </w:r>
    </w:p>
    <w:p w14:paraId="61A4EF63">
      <w:pPr>
        <w:pStyle w:val="3"/>
        <w:bidi w:val="0"/>
        <w:rPr>
          <w:rFonts w:hint="eastAsia"/>
        </w:rPr>
      </w:pPr>
      <w:r>
        <w:rPr>
          <w:rFonts w:hint="eastAsia"/>
        </w:rPr>
        <w:t>唯独神恩出版社</w:t>
      </w:r>
    </w:p>
    <w:p w14:paraId="64DD26AC">
      <w:pPr>
        <w:rPr>
          <w:rFonts w:hint="eastAsia"/>
          <w:b/>
          <w:bCs/>
        </w:rPr>
      </w:pPr>
    </w:p>
    <w:p w14:paraId="3183DFBC">
      <w:pPr>
        <w:ind w:left="-5" w:right="0"/>
      </w:pPr>
      <w:r>
        <w:t>A Discourse of Election by Thomas Goodwin, Copyright © 2019</w:t>
      </w:r>
    </w:p>
    <w:p w14:paraId="69277F2D">
      <w:pPr>
        <w:widowControl w:val="0"/>
        <w:numPr>
          <w:ilvl w:val="0"/>
          <w:numId w:val="0"/>
        </w:numPr>
        <w:jc w:val="both"/>
        <w:rPr>
          <w:rFonts w:hint="eastAsia"/>
        </w:rPr>
      </w:pPr>
      <w:r>
        <w:rPr>
          <w:rFonts w:hint="eastAsia"/>
        </w:rPr>
        <w:t>《拣选论》，托马斯·古德温著，版权 © 2019</w:t>
      </w:r>
    </w:p>
    <w:p w14:paraId="001F69C8">
      <w:pPr>
        <w:ind w:left="-5" w:right="0"/>
      </w:pPr>
    </w:p>
    <w:p w14:paraId="2B2B0E62">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3D1527E">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ED00A10">
      <w:pPr>
        <w:ind w:left="-5" w:right="0"/>
      </w:pPr>
    </w:p>
    <w:p w14:paraId="2DD38C56">
      <w:pPr>
        <w:ind w:left="-5" w:right="0"/>
      </w:pPr>
      <w:r>
        <w:t>ePub, .mobi &amp; .pdf Editions, January 2019</w:t>
      </w:r>
    </w:p>
    <w:p w14:paraId="23B1150B">
      <w:pPr>
        <w:widowControl w:val="0"/>
        <w:numPr>
          <w:ilvl w:val="0"/>
          <w:numId w:val="0"/>
        </w:numPr>
        <w:jc w:val="both"/>
        <w:rPr>
          <w:rFonts w:hint="eastAsia"/>
        </w:rPr>
      </w:pPr>
      <w:r>
        <w:rPr>
          <w:rFonts w:hint="eastAsia"/>
        </w:rPr>
        <w:t>ePub、.mobi 和 .pdf 版本，2019年1月</w:t>
      </w:r>
    </w:p>
    <w:p w14:paraId="5EABC914">
      <w:pPr>
        <w:ind w:left="-5" w:right="0"/>
      </w:pPr>
    </w:p>
    <w:p w14:paraId="27BB84B4">
      <w:pPr>
        <w:spacing w:after="0"/>
        <w:ind w:left="-5" w:right="0"/>
      </w:pPr>
      <w:r>
        <w:t>Requests for information should be addressed to: Monergism Books,</w:t>
      </w:r>
    </w:p>
    <w:p w14:paraId="5FDEAF7A">
      <w:pPr>
        <w:ind w:left="-5" w:right="0"/>
      </w:pPr>
      <w:r>
        <w:t>PO Box 491, West Linn, OR, 97068</w:t>
      </w:r>
    </w:p>
    <w:p w14:paraId="2D969B5B">
      <w:pPr>
        <w:ind w:left="-5" w:right="0"/>
        <w:rPr>
          <w:rFonts w:hint="eastAsia"/>
        </w:rPr>
      </w:pPr>
      <w:r>
        <w:rPr>
          <w:rFonts w:hint="eastAsia"/>
        </w:rPr>
        <w:t>信息咨询请联系：唯独神恩出版社，邮政信箱491，西林市，俄勒冈州 97068。</w:t>
      </w:r>
    </w:p>
    <w:p w14:paraId="5A0108A2">
      <w:pPr>
        <w:ind w:left="-5" w:right="0"/>
      </w:pPr>
    </w:p>
    <w:sectPr>
      <w:pgSz w:w="12240" w:h="15840"/>
      <w:pgMar w:top="1495"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461C55"/>
    <w:multiLevelType w:val="singleLevel"/>
    <w:tmpl w:val="9A461C55"/>
    <w:lvl w:ilvl="0" w:tentative="0">
      <w:start w:val="2"/>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D1D"/>
    <w:rsid w:val="009B1D1D"/>
    <w:rsid w:val="00A57E36"/>
    <w:rsid w:val="00E645F3"/>
    <w:rsid w:val="037979A5"/>
    <w:rsid w:val="06AF6F92"/>
    <w:rsid w:val="0ADF0F5E"/>
    <w:rsid w:val="0AE96CC8"/>
    <w:rsid w:val="1154735C"/>
    <w:rsid w:val="11F612D3"/>
    <w:rsid w:val="2B187281"/>
    <w:rsid w:val="34FC1F63"/>
    <w:rsid w:val="355E6877"/>
    <w:rsid w:val="35F165B8"/>
    <w:rsid w:val="3828316D"/>
    <w:rsid w:val="3BDF6BB8"/>
    <w:rsid w:val="438C7C44"/>
    <w:rsid w:val="46731A57"/>
    <w:rsid w:val="5D7875A6"/>
    <w:rsid w:val="5F19442B"/>
    <w:rsid w:val="60534329"/>
    <w:rsid w:val="739E1612"/>
    <w:rsid w:val="77C005BD"/>
    <w:rsid w:val="77CB5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7" w:line="261" w:lineRule="auto"/>
      <w:ind w:left="10" w:right="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29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uiPriority w:val="0"/>
    <w:rPr>
      <w:rFonts w:ascii="Georgia" w:hAnsi="Georgia" w:eastAsia="Georgia" w:cs="Georgia"/>
      <w:b/>
      <w:color w:val="000000"/>
      <w:sz w:val="30"/>
    </w:rPr>
  </w:style>
  <w:style w:type="character" w:customStyle="1" w:styleId="7">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2357</Pages>
  <Words>8780</Words>
  <Characters>20269</Characters>
  <Lines>13188</Lines>
  <Paragraphs>3712</Paragraphs>
  <TotalTime>1</TotalTime>
  <ScaleCrop>false</ScaleCrop>
  <LinksUpToDate>false</LinksUpToDate>
  <CharactersWithSpaces>23536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2025-08-21T04:55:00Z</dcterms:created>
  <dc:creator>Thomas Goodwin</dc:creator>
  <cp:lastModifiedBy>针织L</cp:lastModifiedBy>
  <dcterms:modified xsi:type="dcterms:W3CDTF">2026-01-15T15:05:10Z</dcterms:modified>
  <dc:title>A Discourse of Election</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DADB1838609344AC8D25FC954F4123BF_12</vt:lpwstr>
  </property>
</Properties>
</file>